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footer6.xml" ContentType="application/vnd.openxmlformats-officedocument.wordprocessingml.footer+xml"/>
  <Override PartName="/word/header8.xml" ContentType="application/vnd.openxmlformats-officedocument.wordprocessingml.header+xml"/>
  <Override PartName="/word/footer7.xml" ContentType="application/vnd.openxmlformats-officedocument.wordprocessingml.footer+xml"/>
  <Override PartName="/word/header9.xml" ContentType="application/vnd.openxmlformats-officedocument.wordprocessingml.header+xml"/>
  <Override PartName="/word/footer8.xml" ContentType="application/vnd.openxmlformats-officedocument.wordprocessingml.footer+xml"/>
  <Override PartName="/word/header10.xml" ContentType="application/vnd.openxmlformats-officedocument.wordprocessingml.header+xml"/>
  <Override PartName="/word/footer9.xml" ContentType="application/vnd.openxmlformats-officedocument.wordprocessingml.footer+xml"/>
  <Override PartName="/word/header11.xml" ContentType="application/vnd.openxmlformats-officedocument.wordprocessingml.header+xml"/>
  <Override PartName="/word/footer10.xml" ContentType="application/vnd.openxmlformats-officedocument.wordprocessingml.footer+xml"/>
  <Override PartName="/word/header12.xml" ContentType="application/vnd.openxmlformats-officedocument.wordprocessingml.header+xml"/>
  <Override PartName="/word/footer11.xml" ContentType="application/vnd.openxmlformats-officedocument.wordprocessingml.footer+xml"/>
  <Override PartName="/word/header13.xml" ContentType="application/vnd.openxmlformats-officedocument.wordprocessingml.header+xml"/>
  <Override PartName="/word/footer12.xml" ContentType="application/vnd.openxmlformats-officedocument.wordprocessingml.footer+xml"/>
  <Override PartName="/word/header14.xml" ContentType="application/vnd.openxmlformats-officedocument.wordprocessingml.header+xml"/>
  <Override PartName="/word/footer1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4326FF4" w14:textId="77777777" w:rsidR="002F3ED3" w:rsidRPr="00825BDB" w:rsidRDefault="002F3ED3" w:rsidP="00DF38A3">
      <w:pPr>
        <w:tabs>
          <w:tab w:val="left" w:pos="567"/>
          <w:tab w:val="left" w:pos="1418"/>
        </w:tabs>
        <w:spacing w:line="380" w:lineRule="exact"/>
        <w:jc w:val="center"/>
        <w:rPr>
          <w:rFonts w:asciiTheme="majorBidi" w:hAnsiTheme="majorBidi" w:cstheme="majorBidi"/>
          <w:b/>
          <w:bCs/>
          <w:sz w:val="32"/>
          <w:szCs w:val="32"/>
        </w:rPr>
      </w:pPr>
      <w:r w:rsidRPr="00034111">
        <w:rPr>
          <w:rFonts w:asciiTheme="majorBidi" w:hAnsiTheme="majorBidi" w:cstheme="majorBidi"/>
          <w:b/>
          <w:bCs/>
          <w:sz w:val="32"/>
          <w:szCs w:val="32"/>
          <w:cs/>
        </w:rPr>
        <w:t>บริษัท เน็กซ์ พอยท์ จำกัด (มหาชน) และบริษัทย่อย</w:t>
      </w:r>
    </w:p>
    <w:p w14:paraId="6DFD9BD6" w14:textId="77777777" w:rsidR="005A1E09" w:rsidRPr="00825BDB" w:rsidRDefault="005A1E09" w:rsidP="00DF38A3">
      <w:pPr>
        <w:pStyle w:val="Heading2"/>
        <w:tabs>
          <w:tab w:val="left" w:pos="284"/>
          <w:tab w:val="left" w:pos="851"/>
          <w:tab w:val="left" w:pos="1418"/>
          <w:tab w:val="left" w:pos="1985"/>
          <w:tab w:val="left" w:pos="2552"/>
        </w:tabs>
        <w:spacing w:line="380" w:lineRule="exact"/>
        <w:rPr>
          <w:rFonts w:asciiTheme="majorBidi" w:hAnsiTheme="majorBidi" w:cstheme="majorBidi"/>
          <w:sz w:val="32"/>
          <w:szCs w:val="32"/>
        </w:rPr>
      </w:pPr>
      <w:bookmarkStart w:id="0" w:name="_Toc167866137"/>
      <w:r w:rsidRPr="00034111">
        <w:rPr>
          <w:rFonts w:asciiTheme="majorBidi" w:hAnsiTheme="majorBidi" w:cstheme="majorBidi"/>
          <w:sz w:val="32"/>
          <w:szCs w:val="32"/>
          <w:cs/>
        </w:rPr>
        <w:t>หมายเหตุประกอบงบการเงิน</w:t>
      </w:r>
    </w:p>
    <w:p w14:paraId="3550436C" w14:textId="77777777" w:rsidR="00DF38A3" w:rsidRPr="00825BDB" w:rsidRDefault="00DF38A3" w:rsidP="00DF38A3">
      <w:pPr>
        <w:pStyle w:val="Heading2"/>
        <w:tabs>
          <w:tab w:val="left" w:pos="284"/>
          <w:tab w:val="left" w:pos="851"/>
          <w:tab w:val="left" w:pos="1418"/>
          <w:tab w:val="left" w:pos="1985"/>
          <w:tab w:val="left" w:pos="2552"/>
        </w:tabs>
        <w:spacing w:line="380" w:lineRule="exact"/>
        <w:rPr>
          <w:rFonts w:asciiTheme="majorBidi" w:hAnsiTheme="majorBidi" w:cstheme="majorBidi"/>
          <w:sz w:val="32"/>
          <w:szCs w:val="32"/>
        </w:rPr>
      </w:pPr>
      <w:r w:rsidRPr="00034111">
        <w:rPr>
          <w:rFonts w:asciiTheme="majorBidi" w:hAnsiTheme="majorBidi" w:cstheme="majorBidi"/>
          <w:sz w:val="32"/>
          <w:szCs w:val="32"/>
          <w:cs/>
        </w:rPr>
        <w:t>วันที่</w:t>
      </w:r>
      <w:bookmarkEnd w:id="0"/>
      <w:r w:rsidRPr="00034111">
        <w:rPr>
          <w:rFonts w:asciiTheme="majorBidi" w:hAnsiTheme="majorBidi" w:cstheme="majorBidi"/>
          <w:sz w:val="32"/>
          <w:szCs w:val="32"/>
          <w:cs/>
        </w:rPr>
        <w:t xml:space="preserve"> </w:t>
      </w:r>
      <w:r w:rsidR="005031F9" w:rsidRPr="00825BDB">
        <w:rPr>
          <w:rFonts w:asciiTheme="majorBidi" w:hAnsiTheme="majorBidi" w:cstheme="majorBidi"/>
          <w:sz w:val="32"/>
          <w:szCs w:val="32"/>
        </w:rPr>
        <w:t xml:space="preserve">31 </w:t>
      </w:r>
      <w:r w:rsidR="005031F9" w:rsidRPr="00034111">
        <w:rPr>
          <w:rFonts w:asciiTheme="majorBidi" w:hAnsiTheme="majorBidi" w:cstheme="majorBidi"/>
          <w:sz w:val="32"/>
          <w:szCs w:val="32"/>
          <w:cs/>
        </w:rPr>
        <w:t xml:space="preserve">ธันวาคม </w:t>
      </w:r>
      <w:r w:rsidR="005031F9" w:rsidRPr="00825BDB">
        <w:rPr>
          <w:rFonts w:asciiTheme="majorBidi" w:hAnsiTheme="majorBidi" w:cstheme="majorBidi"/>
          <w:sz w:val="32"/>
          <w:szCs w:val="32"/>
        </w:rPr>
        <w:t>2563</w:t>
      </w:r>
    </w:p>
    <w:p w14:paraId="6337689D" w14:textId="77777777" w:rsidR="006951F7" w:rsidRPr="00825BDB" w:rsidRDefault="006951F7" w:rsidP="009D281F">
      <w:pPr>
        <w:tabs>
          <w:tab w:val="left" w:pos="284"/>
          <w:tab w:val="left" w:pos="851"/>
          <w:tab w:val="left" w:pos="1418"/>
          <w:tab w:val="left" w:pos="1985"/>
          <w:tab w:val="left" w:pos="2552"/>
        </w:tabs>
        <w:spacing w:line="240" w:lineRule="exact"/>
        <w:jc w:val="both"/>
        <w:rPr>
          <w:rFonts w:asciiTheme="majorBidi" w:hAnsiTheme="majorBidi" w:cstheme="majorBidi"/>
          <w:sz w:val="32"/>
          <w:szCs w:val="32"/>
        </w:rPr>
      </w:pPr>
    </w:p>
    <w:p w14:paraId="5FB53BD4" w14:textId="77777777" w:rsidR="006951F7" w:rsidRPr="00825BDB" w:rsidRDefault="00D21819" w:rsidP="009D281F">
      <w:pPr>
        <w:tabs>
          <w:tab w:val="left" w:pos="284"/>
        </w:tabs>
        <w:spacing w:line="360" w:lineRule="exact"/>
        <w:rPr>
          <w:rFonts w:asciiTheme="majorBidi" w:hAnsiTheme="majorBidi" w:cstheme="majorBidi"/>
          <w:b/>
          <w:bCs/>
          <w:sz w:val="32"/>
          <w:szCs w:val="32"/>
        </w:rPr>
      </w:pPr>
      <w:r w:rsidRPr="00825BDB">
        <w:rPr>
          <w:rFonts w:asciiTheme="majorBidi" w:hAnsiTheme="majorBidi" w:cstheme="majorBidi"/>
          <w:b/>
          <w:bCs/>
          <w:sz w:val="32"/>
          <w:szCs w:val="32"/>
        </w:rPr>
        <w:t>1.</w:t>
      </w:r>
      <w:r w:rsidRPr="00825BDB">
        <w:rPr>
          <w:rFonts w:asciiTheme="majorBidi" w:hAnsiTheme="majorBidi" w:cstheme="majorBidi"/>
          <w:b/>
          <w:bCs/>
          <w:sz w:val="32"/>
          <w:szCs w:val="32"/>
        </w:rPr>
        <w:tab/>
      </w:r>
      <w:r w:rsidR="006951F7" w:rsidRPr="00034111">
        <w:rPr>
          <w:rFonts w:asciiTheme="majorBidi" w:hAnsiTheme="majorBidi" w:cstheme="majorBidi"/>
          <w:b/>
          <w:bCs/>
          <w:sz w:val="32"/>
          <w:szCs w:val="32"/>
          <w:cs/>
        </w:rPr>
        <w:t>ข้อมูลทั่วไป</w:t>
      </w:r>
    </w:p>
    <w:p w14:paraId="46C52A54" w14:textId="77777777" w:rsidR="00D21819" w:rsidRPr="00825BDB" w:rsidRDefault="00D21819" w:rsidP="009D281F">
      <w:pPr>
        <w:tabs>
          <w:tab w:val="left" w:pos="284"/>
          <w:tab w:val="left" w:pos="851"/>
          <w:tab w:val="left" w:pos="1418"/>
          <w:tab w:val="left" w:pos="1985"/>
          <w:tab w:val="left" w:pos="2552"/>
        </w:tabs>
        <w:spacing w:line="360" w:lineRule="exact"/>
        <w:rPr>
          <w:rFonts w:asciiTheme="majorBidi" w:hAnsiTheme="majorBidi" w:cstheme="majorBidi"/>
          <w:sz w:val="32"/>
          <w:szCs w:val="32"/>
        </w:rPr>
      </w:pPr>
      <w:r w:rsidRPr="00825BDB">
        <w:rPr>
          <w:rFonts w:asciiTheme="majorBidi" w:hAnsiTheme="majorBidi" w:cstheme="majorBidi"/>
          <w:sz w:val="32"/>
          <w:szCs w:val="32"/>
        </w:rPr>
        <w:tab/>
        <w:t>(</w:t>
      </w:r>
      <w:r w:rsidRPr="00034111">
        <w:rPr>
          <w:rFonts w:asciiTheme="majorBidi" w:hAnsiTheme="majorBidi" w:cstheme="majorBidi"/>
          <w:sz w:val="32"/>
          <w:szCs w:val="32"/>
          <w:cs/>
        </w:rPr>
        <w:t>ก)</w:t>
      </w:r>
      <w:r w:rsidRPr="00034111">
        <w:rPr>
          <w:rFonts w:asciiTheme="majorBidi" w:hAnsiTheme="majorBidi" w:cstheme="majorBidi"/>
          <w:sz w:val="32"/>
          <w:szCs w:val="32"/>
          <w:cs/>
        </w:rPr>
        <w:tab/>
        <w:t xml:space="preserve">ภูมิลำเนาและสถานะทางกฎหมาย  </w:t>
      </w:r>
    </w:p>
    <w:p w14:paraId="14F5AB17" w14:textId="77777777" w:rsidR="00D21819" w:rsidRPr="00825BDB" w:rsidRDefault="00D21819" w:rsidP="009D281F">
      <w:pPr>
        <w:tabs>
          <w:tab w:val="left" w:pos="284"/>
          <w:tab w:val="left" w:pos="1418"/>
          <w:tab w:val="left" w:pos="1985"/>
          <w:tab w:val="left" w:pos="2552"/>
        </w:tabs>
        <w:spacing w:line="360" w:lineRule="exact"/>
        <w:ind w:left="851" w:hanging="851"/>
        <w:jc w:val="thaiDistribute"/>
        <w:rPr>
          <w:rFonts w:asciiTheme="majorBidi" w:hAnsiTheme="majorBidi" w:cstheme="majorBidi"/>
          <w:spacing w:val="-4"/>
          <w:sz w:val="32"/>
          <w:szCs w:val="32"/>
        </w:rPr>
      </w:pPr>
      <w:r w:rsidRPr="00825BDB">
        <w:rPr>
          <w:rFonts w:asciiTheme="majorBidi" w:hAnsiTheme="majorBidi" w:cstheme="majorBidi"/>
          <w:sz w:val="32"/>
          <w:szCs w:val="32"/>
        </w:rPr>
        <w:tab/>
      </w:r>
      <w:r w:rsidRPr="00825BDB">
        <w:rPr>
          <w:rFonts w:asciiTheme="majorBidi" w:hAnsiTheme="majorBidi" w:cstheme="majorBidi"/>
          <w:sz w:val="32"/>
          <w:szCs w:val="32"/>
        </w:rPr>
        <w:tab/>
      </w:r>
      <w:r w:rsidRPr="00825BDB">
        <w:rPr>
          <w:rFonts w:asciiTheme="majorBidi" w:hAnsiTheme="majorBidi" w:cstheme="majorBidi"/>
          <w:sz w:val="32"/>
          <w:szCs w:val="32"/>
        </w:rPr>
        <w:tab/>
      </w:r>
      <w:r w:rsidR="00DA0305" w:rsidRPr="00034111">
        <w:rPr>
          <w:rFonts w:asciiTheme="majorBidi" w:hAnsiTheme="majorBidi" w:cstheme="majorBidi"/>
          <w:sz w:val="32"/>
          <w:szCs w:val="32"/>
          <w:cs/>
        </w:rPr>
        <w:t>บ</w:t>
      </w:r>
      <w:r w:rsidR="00DA0305" w:rsidRPr="005A5E8D">
        <w:rPr>
          <w:rFonts w:asciiTheme="majorBidi" w:hAnsiTheme="majorBidi" w:cstheme="majorBidi"/>
          <w:spacing w:val="-6"/>
          <w:sz w:val="32"/>
          <w:szCs w:val="32"/>
          <w:cs/>
        </w:rPr>
        <w:t>ริษัท เน็กซ์ พอยท์ จำกัด (มหาชน)</w:t>
      </w:r>
      <w:r w:rsidR="00C43476" w:rsidRPr="005A5E8D">
        <w:rPr>
          <w:rFonts w:asciiTheme="majorBidi" w:hAnsiTheme="majorBidi" w:cstheme="majorBidi"/>
          <w:spacing w:val="-6"/>
          <w:sz w:val="32"/>
          <w:szCs w:val="32"/>
          <w:cs/>
        </w:rPr>
        <w:t xml:space="preserve"> </w:t>
      </w:r>
      <w:r w:rsidRPr="005A5E8D">
        <w:rPr>
          <w:rFonts w:asciiTheme="majorBidi" w:hAnsiTheme="majorBidi" w:cstheme="majorBidi"/>
          <w:spacing w:val="-6"/>
          <w:sz w:val="32"/>
          <w:szCs w:val="32"/>
          <w:cs/>
        </w:rPr>
        <w:t>จัดตั้งขึ้นเป็นบริษัทมหาชน</w:t>
      </w:r>
      <w:r w:rsidR="00A141B9" w:rsidRPr="005A5E8D">
        <w:rPr>
          <w:rFonts w:asciiTheme="majorBidi" w:hAnsiTheme="majorBidi" w:cstheme="majorBidi"/>
          <w:spacing w:val="-6"/>
          <w:sz w:val="32"/>
          <w:szCs w:val="32"/>
          <w:cs/>
        </w:rPr>
        <w:t xml:space="preserve">และมีภูมิลำเนาอยู่ในประเทศไทย </w:t>
      </w:r>
    </w:p>
    <w:p w14:paraId="2FB14B47" w14:textId="77777777" w:rsidR="00D21819" w:rsidRPr="00825BDB" w:rsidRDefault="00D21819" w:rsidP="009D281F">
      <w:pPr>
        <w:tabs>
          <w:tab w:val="left" w:pos="284"/>
          <w:tab w:val="left" w:pos="851"/>
          <w:tab w:val="left" w:pos="1418"/>
          <w:tab w:val="left" w:pos="1985"/>
          <w:tab w:val="left" w:pos="2552"/>
        </w:tabs>
        <w:spacing w:line="360" w:lineRule="exact"/>
        <w:rPr>
          <w:rFonts w:asciiTheme="majorBidi" w:hAnsiTheme="majorBidi" w:cstheme="majorBidi"/>
          <w:sz w:val="32"/>
          <w:szCs w:val="32"/>
        </w:rPr>
      </w:pPr>
      <w:r w:rsidRPr="00825BDB">
        <w:rPr>
          <w:rFonts w:asciiTheme="majorBidi" w:hAnsiTheme="majorBidi" w:cstheme="majorBidi"/>
          <w:sz w:val="32"/>
          <w:szCs w:val="32"/>
        </w:rPr>
        <w:tab/>
      </w:r>
      <w:r w:rsidRPr="00825BDB">
        <w:rPr>
          <w:rFonts w:asciiTheme="majorBidi" w:hAnsiTheme="majorBidi" w:cstheme="majorBidi"/>
          <w:sz w:val="32"/>
          <w:szCs w:val="32"/>
        </w:rPr>
        <w:tab/>
      </w:r>
      <w:r w:rsidRPr="00825BDB">
        <w:rPr>
          <w:rFonts w:asciiTheme="majorBidi" w:hAnsiTheme="majorBidi" w:cstheme="majorBidi"/>
          <w:sz w:val="32"/>
          <w:szCs w:val="32"/>
        </w:rPr>
        <w:tab/>
      </w:r>
      <w:r w:rsidRPr="00034111">
        <w:rPr>
          <w:rFonts w:asciiTheme="majorBidi" w:hAnsiTheme="majorBidi" w:cstheme="majorBidi"/>
          <w:sz w:val="32"/>
          <w:szCs w:val="32"/>
          <w:cs/>
        </w:rPr>
        <w:t>บริษัทมีที่อยู่ที่ได้จดทะเบียนไว้ดังนี้</w:t>
      </w:r>
    </w:p>
    <w:p w14:paraId="3FA1A5EE" w14:textId="77777777" w:rsidR="00D21819" w:rsidRPr="00034111" w:rsidRDefault="002900F2" w:rsidP="009D281F">
      <w:pPr>
        <w:tabs>
          <w:tab w:val="left" w:pos="284"/>
          <w:tab w:val="left" w:pos="1418"/>
          <w:tab w:val="left" w:pos="1985"/>
          <w:tab w:val="left" w:pos="2552"/>
        </w:tabs>
        <w:spacing w:line="360" w:lineRule="exact"/>
        <w:ind w:left="851" w:hanging="851"/>
        <w:jc w:val="thaiDistribute"/>
        <w:rPr>
          <w:rFonts w:asciiTheme="majorBidi" w:hAnsiTheme="majorBidi" w:cstheme="majorBidi"/>
          <w:sz w:val="32"/>
          <w:szCs w:val="32"/>
          <w:cs/>
        </w:rPr>
      </w:pPr>
      <w:r w:rsidRPr="00825BDB">
        <w:rPr>
          <w:rFonts w:asciiTheme="majorBidi" w:hAnsiTheme="majorBidi" w:cstheme="majorBidi"/>
          <w:spacing w:val="-2"/>
          <w:sz w:val="32"/>
          <w:szCs w:val="32"/>
        </w:rPr>
        <w:tab/>
      </w:r>
      <w:r w:rsidRPr="00825BDB">
        <w:rPr>
          <w:rFonts w:asciiTheme="majorBidi" w:hAnsiTheme="majorBidi" w:cstheme="majorBidi"/>
          <w:spacing w:val="-2"/>
          <w:sz w:val="32"/>
          <w:szCs w:val="32"/>
        </w:rPr>
        <w:tab/>
      </w:r>
      <w:r w:rsidR="008E2C36" w:rsidRPr="00825BDB">
        <w:rPr>
          <w:rFonts w:asciiTheme="majorBidi" w:hAnsiTheme="majorBidi" w:cstheme="majorBidi"/>
          <w:spacing w:val="-2"/>
          <w:sz w:val="32"/>
          <w:szCs w:val="32"/>
        </w:rPr>
        <w:tab/>
      </w:r>
      <w:r w:rsidR="003E5E24" w:rsidRPr="00034111">
        <w:rPr>
          <w:rFonts w:asciiTheme="majorBidi" w:hAnsiTheme="majorBidi" w:cstheme="majorBidi"/>
          <w:spacing w:val="-2"/>
          <w:sz w:val="32"/>
          <w:szCs w:val="32"/>
          <w:cs/>
        </w:rPr>
        <w:t>เ</w:t>
      </w:r>
      <w:r w:rsidR="003E5E24" w:rsidRPr="00034111">
        <w:rPr>
          <w:rFonts w:asciiTheme="majorBidi" w:hAnsiTheme="majorBidi" w:cstheme="majorBidi"/>
          <w:spacing w:val="-4"/>
          <w:sz w:val="32"/>
          <w:szCs w:val="32"/>
          <w:cs/>
        </w:rPr>
        <w:t xml:space="preserve">ลขที่ </w:t>
      </w:r>
      <w:r w:rsidR="003E5E24" w:rsidRPr="00825BDB">
        <w:rPr>
          <w:rFonts w:asciiTheme="majorBidi" w:hAnsiTheme="majorBidi" w:cstheme="majorBidi"/>
          <w:spacing w:val="-4"/>
          <w:sz w:val="32"/>
          <w:szCs w:val="32"/>
        </w:rPr>
        <w:t xml:space="preserve">153/3 </w:t>
      </w:r>
      <w:r w:rsidR="003E5E24" w:rsidRPr="00034111">
        <w:rPr>
          <w:rFonts w:asciiTheme="majorBidi" w:hAnsiTheme="majorBidi" w:cstheme="majorBidi"/>
          <w:spacing w:val="-4"/>
          <w:sz w:val="32"/>
          <w:szCs w:val="32"/>
          <w:cs/>
        </w:rPr>
        <w:t xml:space="preserve">อาคารโกลเด้น พาวิลเลี่ยน ชั้นที่ </w:t>
      </w:r>
      <w:r w:rsidR="003E5E24" w:rsidRPr="00825BDB">
        <w:rPr>
          <w:rFonts w:asciiTheme="majorBidi" w:hAnsiTheme="majorBidi" w:cstheme="majorBidi"/>
          <w:spacing w:val="-4"/>
          <w:sz w:val="32"/>
          <w:szCs w:val="32"/>
        </w:rPr>
        <w:t xml:space="preserve">5 </w:t>
      </w:r>
      <w:r w:rsidR="003E5E24" w:rsidRPr="00034111">
        <w:rPr>
          <w:rFonts w:asciiTheme="majorBidi" w:hAnsiTheme="majorBidi" w:cstheme="majorBidi"/>
          <w:spacing w:val="-4"/>
          <w:sz w:val="32"/>
          <w:szCs w:val="32"/>
          <w:cs/>
        </w:rPr>
        <w:t xml:space="preserve">ห้อง </w:t>
      </w:r>
      <w:r w:rsidR="003E5E24" w:rsidRPr="00825BDB">
        <w:rPr>
          <w:rFonts w:asciiTheme="majorBidi" w:hAnsiTheme="majorBidi" w:cstheme="majorBidi"/>
          <w:spacing w:val="-4"/>
          <w:sz w:val="32"/>
          <w:szCs w:val="32"/>
        </w:rPr>
        <w:t xml:space="preserve">A, EFGH-5 </w:t>
      </w:r>
      <w:r w:rsidR="003E5E24" w:rsidRPr="00034111">
        <w:rPr>
          <w:rFonts w:asciiTheme="majorBidi" w:hAnsiTheme="majorBidi" w:cstheme="majorBidi"/>
          <w:spacing w:val="-4"/>
          <w:sz w:val="32"/>
          <w:szCs w:val="32"/>
          <w:cs/>
        </w:rPr>
        <w:t xml:space="preserve">ซอยมหาดเล็กหลวง </w:t>
      </w:r>
      <w:r w:rsidR="003E5E24" w:rsidRPr="00825BDB">
        <w:rPr>
          <w:rFonts w:asciiTheme="majorBidi" w:hAnsiTheme="majorBidi" w:cstheme="majorBidi"/>
          <w:spacing w:val="-4"/>
          <w:sz w:val="32"/>
          <w:szCs w:val="32"/>
        </w:rPr>
        <w:t xml:space="preserve">1 </w:t>
      </w:r>
      <w:r w:rsidR="003E5E24" w:rsidRPr="00034111">
        <w:rPr>
          <w:rFonts w:asciiTheme="majorBidi" w:hAnsiTheme="majorBidi" w:cstheme="majorBidi"/>
          <w:spacing w:val="-4"/>
          <w:sz w:val="32"/>
          <w:szCs w:val="32"/>
          <w:cs/>
        </w:rPr>
        <w:t xml:space="preserve">ถนนราชดำริ </w:t>
      </w:r>
      <w:r w:rsidR="003E5E24" w:rsidRPr="00034111">
        <w:rPr>
          <w:rFonts w:asciiTheme="majorBidi" w:hAnsiTheme="majorBidi" w:cstheme="majorBidi"/>
          <w:sz w:val="32"/>
          <w:szCs w:val="32"/>
          <w:cs/>
        </w:rPr>
        <w:t xml:space="preserve">แขวงลุมพินี เขตปทุมวัน กรุงเทพมหานคร เมื่อวันที่ </w:t>
      </w:r>
      <w:r w:rsidR="003E5E24" w:rsidRPr="00825BDB">
        <w:rPr>
          <w:rFonts w:asciiTheme="majorBidi" w:hAnsiTheme="majorBidi" w:cstheme="majorBidi"/>
          <w:sz w:val="32"/>
          <w:szCs w:val="32"/>
        </w:rPr>
        <w:t xml:space="preserve">16 </w:t>
      </w:r>
      <w:r w:rsidR="003E5E24" w:rsidRPr="00034111">
        <w:rPr>
          <w:rFonts w:asciiTheme="majorBidi" w:hAnsiTheme="majorBidi" w:cstheme="majorBidi"/>
          <w:sz w:val="32"/>
          <w:szCs w:val="32"/>
          <w:cs/>
        </w:rPr>
        <w:t xml:space="preserve">ตุลาคม </w:t>
      </w:r>
      <w:r w:rsidR="003E5E24" w:rsidRPr="00825BDB">
        <w:rPr>
          <w:rFonts w:asciiTheme="majorBidi" w:hAnsiTheme="majorBidi" w:cstheme="majorBidi"/>
          <w:sz w:val="32"/>
          <w:szCs w:val="32"/>
        </w:rPr>
        <w:t xml:space="preserve">2563 </w:t>
      </w:r>
      <w:r w:rsidR="003E5E24" w:rsidRPr="00034111">
        <w:rPr>
          <w:rFonts w:asciiTheme="majorBidi" w:hAnsiTheme="majorBidi" w:cstheme="majorBidi"/>
          <w:sz w:val="32"/>
          <w:szCs w:val="32"/>
          <w:cs/>
        </w:rPr>
        <w:t xml:space="preserve">บริษัทได้จดทะเบียนเปลี่ยนแปลงที่ตั้งสำนักงานใหญ่กับกระทรวงพาณิชย์เป็นเลขที่ </w:t>
      </w:r>
      <w:r w:rsidR="003E5E24" w:rsidRPr="00825BDB">
        <w:rPr>
          <w:rFonts w:asciiTheme="majorBidi" w:hAnsiTheme="majorBidi" w:cstheme="majorBidi"/>
          <w:sz w:val="32"/>
          <w:szCs w:val="32"/>
        </w:rPr>
        <w:t xml:space="preserve">999/999 </w:t>
      </w:r>
      <w:r w:rsidR="003E5E24" w:rsidRPr="00034111">
        <w:rPr>
          <w:rFonts w:asciiTheme="majorBidi" w:hAnsiTheme="majorBidi" w:cstheme="majorBidi"/>
          <w:sz w:val="32"/>
          <w:szCs w:val="32"/>
          <w:cs/>
        </w:rPr>
        <w:t xml:space="preserve">หมู่ที่ </w:t>
      </w:r>
      <w:r w:rsidR="003E5E24" w:rsidRPr="00825BDB">
        <w:rPr>
          <w:rFonts w:asciiTheme="majorBidi" w:hAnsiTheme="majorBidi" w:cstheme="majorBidi"/>
          <w:sz w:val="32"/>
          <w:szCs w:val="32"/>
        </w:rPr>
        <w:t xml:space="preserve">4 </w:t>
      </w:r>
      <w:r w:rsidR="003E5E24" w:rsidRPr="00034111">
        <w:rPr>
          <w:rFonts w:asciiTheme="majorBidi" w:hAnsiTheme="majorBidi" w:cstheme="majorBidi"/>
          <w:sz w:val="32"/>
          <w:szCs w:val="32"/>
          <w:cs/>
        </w:rPr>
        <w:t>ตำบลบางโฉลง อำเภอบางพลี จังหวัดสมุทรปราการ</w:t>
      </w:r>
    </w:p>
    <w:p w14:paraId="37676BB6" w14:textId="77777777" w:rsidR="00D21819" w:rsidRPr="00825BDB" w:rsidRDefault="00D21819" w:rsidP="009D281F">
      <w:pPr>
        <w:tabs>
          <w:tab w:val="left" w:pos="284"/>
          <w:tab w:val="left" w:pos="851"/>
          <w:tab w:val="left" w:pos="1418"/>
          <w:tab w:val="left" w:pos="1985"/>
          <w:tab w:val="left" w:pos="2552"/>
        </w:tabs>
        <w:spacing w:line="360" w:lineRule="exact"/>
        <w:rPr>
          <w:rFonts w:asciiTheme="majorBidi" w:hAnsiTheme="majorBidi" w:cstheme="majorBidi"/>
          <w:sz w:val="32"/>
          <w:szCs w:val="32"/>
        </w:rPr>
      </w:pPr>
      <w:r w:rsidRPr="00825BDB">
        <w:rPr>
          <w:rFonts w:asciiTheme="majorBidi" w:hAnsiTheme="majorBidi" w:cstheme="majorBidi"/>
          <w:sz w:val="32"/>
          <w:szCs w:val="32"/>
        </w:rPr>
        <w:tab/>
        <w:t>(</w:t>
      </w:r>
      <w:r w:rsidRPr="00034111">
        <w:rPr>
          <w:rFonts w:asciiTheme="majorBidi" w:hAnsiTheme="majorBidi" w:cstheme="majorBidi"/>
          <w:sz w:val="32"/>
          <w:szCs w:val="32"/>
          <w:cs/>
        </w:rPr>
        <w:t xml:space="preserve">ข)  </w:t>
      </w:r>
      <w:r w:rsidRPr="00034111">
        <w:rPr>
          <w:rFonts w:asciiTheme="majorBidi" w:hAnsiTheme="majorBidi" w:cstheme="majorBidi"/>
          <w:sz w:val="32"/>
          <w:szCs w:val="32"/>
          <w:cs/>
        </w:rPr>
        <w:tab/>
        <w:t>ลักษณะธุรกิจ</w:t>
      </w:r>
    </w:p>
    <w:p w14:paraId="159BED33" w14:textId="77777777" w:rsidR="00D21819" w:rsidRPr="00825BDB" w:rsidRDefault="00D21819" w:rsidP="009D281F">
      <w:pPr>
        <w:tabs>
          <w:tab w:val="left" w:pos="284"/>
          <w:tab w:val="left" w:pos="851"/>
          <w:tab w:val="left" w:pos="1418"/>
          <w:tab w:val="left" w:pos="1985"/>
          <w:tab w:val="left" w:pos="2552"/>
        </w:tabs>
        <w:spacing w:line="360" w:lineRule="exact"/>
        <w:ind w:left="851"/>
        <w:jc w:val="thaiDistribute"/>
        <w:rPr>
          <w:rFonts w:asciiTheme="majorBidi" w:hAnsiTheme="majorBidi" w:cstheme="majorBidi"/>
          <w:sz w:val="32"/>
          <w:szCs w:val="32"/>
        </w:rPr>
      </w:pPr>
      <w:r w:rsidRPr="00825BDB">
        <w:rPr>
          <w:rFonts w:asciiTheme="majorBidi" w:hAnsiTheme="majorBidi" w:cstheme="majorBidi"/>
          <w:sz w:val="32"/>
          <w:szCs w:val="32"/>
        </w:rPr>
        <w:tab/>
      </w:r>
      <w:r w:rsidRPr="00034111">
        <w:rPr>
          <w:rFonts w:asciiTheme="majorBidi" w:hAnsiTheme="majorBidi" w:cstheme="majorBidi"/>
          <w:spacing w:val="-2"/>
          <w:sz w:val="32"/>
          <w:szCs w:val="32"/>
          <w:cs/>
        </w:rPr>
        <w:t>บริษัทประกอบธุรกิจหลักคือ</w:t>
      </w:r>
      <w:r w:rsidR="007F1996" w:rsidRPr="00034111">
        <w:rPr>
          <w:rFonts w:asciiTheme="majorBidi" w:hAnsiTheme="majorBidi" w:cstheme="majorBidi"/>
          <w:sz w:val="32"/>
          <w:szCs w:val="32"/>
          <w:cs/>
        </w:rPr>
        <w:t xml:space="preserve">ให้เช่าอสังหาริมทรัพย์ </w:t>
      </w:r>
      <w:r w:rsidR="0055786C" w:rsidRPr="00034111">
        <w:rPr>
          <w:rFonts w:asciiTheme="majorBidi" w:hAnsiTheme="majorBidi" w:cstheme="majorBidi"/>
          <w:sz w:val="32"/>
          <w:szCs w:val="32"/>
          <w:cs/>
        </w:rPr>
        <w:t xml:space="preserve">จำหน่ายและให้เช่ารถบัสโดยสาร </w:t>
      </w:r>
      <w:r w:rsidR="007F1996" w:rsidRPr="00034111">
        <w:rPr>
          <w:rFonts w:asciiTheme="majorBidi" w:hAnsiTheme="majorBidi" w:cstheme="majorBidi"/>
          <w:sz w:val="32"/>
          <w:szCs w:val="32"/>
          <w:cs/>
        </w:rPr>
        <w:t>บริการจัดหาทรัพย์สิน และลงทุนในบริษัทย่อย</w:t>
      </w:r>
    </w:p>
    <w:p w14:paraId="19E78D54" w14:textId="77777777" w:rsidR="00B638DC" w:rsidRPr="00825BDB" w:rsidRDefault="00B638DC" w:rsidP="009D281F">
      <w:pPr>
        <w:tabs>
          <w:tab w:val="left" w:pos="284"/>
          <w:tab w:val="left" w:pos="851"/>
          <w:tab w:val="left" w:pos="1418"/>
          <w:tab w:val="left" w:pos="1985"/>
          <w:tab w:val="left" w:pos="2552"/>
        </w:tabs>
        <w:spacing w:line="240" w:lineRule="exact"/>
        <w:jc w:val="both"/>
        <w:rPr>
          <w:rFonts w:asciiTheme="majorBidi" w:hAnsiTheme="majorBidi" w:cstheme="majorBidi"/>
          <w:sz w:val="32"/>
          <w:szCs w:val="32"/>
        </w:rPr>
      </w:pPr>
    </w:p>
    <w:p w14:paraId="63259426" w14:textId="77777777" w:rsidR="00E52410" w:rsidRPr="00825BDB" w:rsidRDefault="00E52410" w:rsidP="009D281F">
      <w:pPr>
        <w:tabs>
          <w:tab w:val="left" w:pos="284"/>
        </w:tabs>
        <w:spacing w:line="360" w:lineRule="exact"/>
        <w:rPr>
          <w:rFonts w:asciiTheme="majorBidi" w:hAnsiTheme="majorBidi" w:cstheme="majorBidi"/>
          <w:b/>
          <w:bCs/>
          <w:sz w:val="32"/>
          <w:szCs w:val="32"/>
        </w:rPr>
      </w:pPr>
      <w:r w:rsidRPr="00825BDB">
        <w:rPr>
          <w:rFonts w:asciiTheme="majorBidi" w:hAnsiTheme="majorBidi" w:cstheme="majorBidi"/>
          <w:b/>
          <w:bCs/>
          <w:sz w:val="32"/>
          <w:szCs w:val="32"/>
        </w:rPr>
        <w:t>2.</w:t>
      </w:r>
      <w:r w:rsidRPr="00825BDB">
        <w:rPr>
          <w:rFonts w:asciiTheme="majorBidi" w:hAnsiTheme="majorBidi" w:cstheme="majorBidi"/>
          <w:b/>
          <w:bCs/>
          <w:sz w:val="32"/>
          <w:szCs w:val="32"/>
        </w:rPr>
        <w:tab/>
      </w:r>
      <w:r w:rsidR="000F4D91" w:rsidRPr="00034111">
        <w:rPr>
          <w:rFonts w:asciiTheme="majorBidi" w:hAnsiTheme="majorBidi" w:cstheme="majorBidi"/>
          <w:b/>
          <w:bCs/>
          <w:sz w:val="32"/>
          <w:szCs w:val="32"/>
          <w:cs/>
        </w:rPr>
        <w:t>เกณฑ์ในการจัดทำงบการเงินรวมและการดำเนินงาน</w:t>
      </w:r>
    </w:p>
    <w:p w14:paraId="33B15E55" w14:textId="77777777" w:rsidR="006E46DB" w:rsidRPr="00825BDB" w:rsidRDefault="00E52410" w:rsidP="009D281F">
      <w:pPr>
        <w:tabs>
          <w:tab w:val="left" w:pos="284"/>
          <w:tab w:val="left" w:pos="360"/>
          <w:tab w:val="left" w:pos="804"/>
          <w:tab w:val="left" w:pos="851"/>
          <w:tab w:val="left" w:pos="1418"/>
          <w:tab w:val="left" w:pos="1985"/>
          <w:tab w:val="center" w:pos="5490"/>
        </w:tabs>
        <w:spacing w:line="360" w:lineRule="exact"/>
        <w:ind w:left="900" w:hanging="900"/>
        <w:jc w:val="thaiDistribute"/>
        <w:rPr>
          <w:rFonts w:asciiTheme="majorBidi" w:hAnsiTheme="majorBidi" w:cstheme="majorBidi"/>
          <w:sz w:val="32"/>
          <w:szCs w:val="32"/>
        </w:rPr>
      </w:pPr>
      <w:r w:rsidRPr="00825BDB">
        <w:rPr>
          <w:rFonts w:asciiTheme="majorBidi" w:hAnsiTheme="majorBidi" w:cstheme="majorBidi"/>
          <w:sz w:val="32"/>
          <w:szCs w:val="32"/>
        </w:rPr>
        <w:tab/>
        <w:t>2.1</w:t>
      </w:r>
      <w:r w:rsidR="00DC359F" w:rsidRPr="00825BDB">
        <w:rPr>
          <w:rFonts w:asciiTheme="majorBidi" w:hAnsiTheme="majorBidi" w:cstheme="majorBidi"/>
          <w:sz w:val="32"/>
          <w:szCs w:val="32"/>
        </w:rPr>
        <w:tab/>
      </w:r>
      <w:r w:rsidR="000E1A41" w:rsidRPr="00825BDB">
        <w:rPr>
          <w:rFonts w:asciiTheme="majorBidi" w:hAnsiTheme="majorBidi" w:cstheme="majorBidi"/>
          <w:sz w:val="32"/>
          <w:szCs w:val="32"/>
        </w:rPr>
        <w:tab/>
      </w:r>
      <w:r w:rsidR="00422AFC" w:rsidRPr="006A102D">
        <w:rPr>
          <w:rFonts w:asciiTheme="majorBidi" w:hAnsiTheme="majorBidi" w:cstheme="majorBidi"/>
          <w:sz w:val="32"/>
          <w:szCs w:val="32"/>
          <w:cs/>
        </w:rPr>
        <w:t>งบการเงินรวมนี้ได้จัดทำขึ้นโดยรวมงบการเงินของบริษัท เน็กซ์ พอยท์ จำกัด (มหาชน) และบริษัทย่อยที่บริษัท เน็กซ์ พอยท์ จำกัด (มหาชน) ถือหุ้นทั้งทางตรงและทางอ้อมซึ่งจัดตั้งขึ้นในประเทศไทยดังต่อไปนี้</w:t>
      </w:r>
    </w:p>
    <w:tbl>
      <w:tblPr>
        <w:tblW w:w="8647" w:type="dxa"/>
        <w:tblInd w:w="737" w:type="dxa"/>
        <w:tblLayout w:type="fixed"/>
        <w:tblCellMar>
          <w:left w:w="28" w:type="dxa"/>
          <w:right w:w="28" w:type="dxa"/>
        </w:tblCellMar>
        <w:tblLook w:val="0000" w:firstRow="0" w:lastRow="0" w:firstColumn="0" w:lastColumn="0" w:noHBand="0" w:noVBand="0"/>
      </w:tblPr>
      <w:tblGrid>
        <w:gridCol w:w="2267"/>
        <w:gridCol w:w="77"/>
        <w:gridCol w:w="825"/>
        <w:gridCol w:w="84"/>
        <w:gridCol w:w="771"/>
        <w:gridCol w:w="84"/>
        <w:gridCol w:w="852"/>
        <w:gridCol w:w="80"/>
        <w:gridCol w:w="813"/>
        <w:gridCol w:w="12"/>
        <w:gridCol w:w="66"/>
        <w:gridCol w:w="18"/>
        <w:gridCol w:w="2698"/>
      </w:tblGrid>
      <w:tr w:rsidR="00681D53" w:rsidRPr="00825BDB" w14:paraId="3ACAD75A" w14:textId="77777777" w:rsidTr="009D281F">
        <w:tc>
          <w:tcPr>
            <w:tcW w:w="2267" w:type="dxa"/>
          </w:tcPr>
          <w:p w14:paraId="367CA544" w14:textId="77777777" w:rsidR="009D281F" w:rsidRPr="00825BDB" w:rsidRDefault="009D281F" w:rsidP="009D281F">
            <w:pPr>
              <w:spacing w:line="280" w:lineRule="exact"/>
              <w:jc w:val="center"/>
              <w:rPr>
                <w:rFonts w:asciiTheme="majorBidi" w:hAnsiTheme="majorBidi" w:cstheme="majorBidi"/>
              </w:rPr>
            </w:pPr>
          </w:p>
        </w:tc>
        <w:tc>
          <w:tcPr>
            <w:tcW w:w="77" w:type="dxa"/>
          </w:tcPr>
          <w:p w14:paraId="66DCF8FE" w14:textId="77777777" w:rsidR="009D281F" w:rsidRPr="00825BDB" w:rsidRDefault="009D281F" w:rsidP="009D281F">
            <w:pPr>
              <w:spacing w:line="280" w:lineRule="exact"/>
              <w:jc w:val="center"/>
              <w:rPr>
                <w:rFonts w:asciiTheme="majorBidi" w:hAnsiTheme="majorBidi" w:cstheme="majorBidi"/>
              </w:rPr>
            </w:pPr>
          </w:p>
        </w:tc>
        <w:tc>
          <w:tcPr>
            <w:tcW w:w="1680" w:type="dxa"/>
            <w:gridSpan w:val="3"/>
            <w:tcBorders>
              <w:bottom w:val="single" w:sz="6" w:space="0" w:color="auto"/>
            </w:tcBorders>
          </w:tcPr>
          <w:p w14:paraId="46491991" w14:textId="77777777" w:rsidR="009D281F" w:rsidRPr="00825BDB" w:rsidRDefault="009D281F" w:rsidP="009D281F">
            <w:pPr>
              <w:spacing w:line="280" w:lineRule="exact"/>
              <w:jc w:val="center"/>
              <w:rPr>
                <w:rFonts w:asciiTheme="majorBidi" w:hAnsiTheme="majorBidi" w:cstheme="majorBidi"/>
              </w:rPr>
            </w:pPr>
            <w:r w:rsidRPr="00034111">
              <w:rPr>
                <w:rFonts w:asciiTheme="majorBidi" w:hAnsiTheme="majorBidi" w:cstheme="majorBidi"/>
                <w:cs/>
              </w:rPr>
              <w:t xml:space="preserve">ณ วันที่ </w:t>
            </w:r>
            <w:r w:rsidR="005031F9" w:rsidRPr="00825BDB">
              <w:rPr>
                <w:rFonts w:asciiTheme="majorBidi" w:hAnsiTheme="majorBidi" w:cstheme="majorBidi"/>
              </w:rPr>
              <w:t xml:space="preserve">31 </w:t>
            </w:r>
            <w:r w:rsidR="005031F9" w:rsidRPr="00034111">
              <w:rPr>
                <w:rFonts w:asciiTheme="majorBidi" w:hAnsiTheme="majorBidi" w:cstheme="majorBidi"/>
                <w:cs/>
              </w:rPr>
              <w:t xml:space="preserve">ธันวาคม </w:t>
            </w:r>
            <w:r w:rsidR="005031F9" w:rsidRPr="00825BDB">
              <w:rPr>
                <w:rFonts w:asciiTheme="majorBidi" w:hAnsiTheme="majorBidi" w:cstheme="majorBidi"/>
              </w:rPr>
              <w:t>2563</w:t>
            </w:r>
          </w:p>
        </w:tc>
        <w:tc>
          <w:tcPr>
            <w:tcW w:w="84" w:type="dxa"/>
          </w:tcPr>
          <w:p w14:paraId="7D669BB9" w14:textId="77777777" w:rsidR="009D281F" w:rsidRPr="00825BDB" w:rsidRDefault="009D281F" w:rsidP="009D281F">
            <w:pPr>
              <w:spacing w:line="280" w:lineRule="exact"/>
              <w:jc w:val="center"/>
              <w:rPr>
                <w:rFonts w:asciiTheme="majorBidi" w:hAnsiTheme="majorBidi" w:cstheme="majorBidi"/>
              </w:rPr>
            </w:pPr>
          </w:p>
        </w:tc>
        <w:tc>
          <w:tcPr>
            <w:tcW w:w="1745" w:type="dxa"/>
            <w:gridSpan w:val="3"/>
            <w:tcBorders>
              <w:bottom w:val="single" w:sz="6" w:space="0" w:color="auto"/>
            </w:tcBorders>
          </w:tcPr>
          <w:p w14:paraId="6471166B" w14:textId="77777777" w:rsidR="009D281F" w:rsidRPr="00825BDB" w:rsidRDefault="009D281F" w:rsidP="009D281F">
            <w:pPr>
              <w:spacing w:line="280" w:lineRule="exact"/>
              <w:jc w:val="center"/>
              <w:rPr>
                <w:rFonts w:asciiTheme="majorBidi" w:hAnsiTheme="majorBidi" w:cstheme="majorBidi"/>
              </w:rPr>
            </w:pPr>
            <w:r w:rsidRPr="00034111">
              <w:rPr>
                <w:rFonts w:asciiTheme="majorBidi" w:hAnsiTheme="majorBidi" w:cstheme="majorBidi"/>
                <w:cs/>
              </w:rPr>
              <w:t xml:space="preserve">ณ วันที่ </w:t>
            </w:r>
            <w:r w:rsidR="005031F9" w:rsidRPr="00825BDB">
              <w:rPr>
                <w:rFonts w:asciiTheme="majorBidi" w:hAnsiTheme="majorBidi" w:cstheme="majorBidi"/>
              </w:rPr>
              <w:t xml:space="preserve">31 </w:t>
            </w:r>
            <w:r w:rsidR="005031F9" w:rsidRPr="00034111">
              <w:rPr>
                <w:rFonts w:asciiTheme="majorBidi" w:hAnsiTheme="majorBidi" w:cstheme="majorBidi"/>
                <w:cs/>
              </w:rPr>
              <w:t xml:space="preserve">ธันวาคม </w:t>
            </w:r>
            <w:r w:rsidR="005031F9" w:rsidRPr="00825BDB">
              <w:rPr>
                <w:rFonts w:asciiTheme="majorBidi" w:hAnsiTheme="majorBidi" w:cstheme="majorBidi"/>
              </w:rPr>
              <w:t>2562</w:t>
            </w:r>
          </w:p>
        </w:tc>
        <w:tc>
          <w:tcPr>
            <w:tcW w:w="78" w:type="dxa"/>
            <w:gridSpan w:val="2"/>
          </w:tcPr>
          <w:p w14:paraId="6175FDC8" w14:textId="77777777" w:rsidR="009D281F" w:rsidRPr="00825BDB" w:rsidRDefault="009D281F" w:rsidP="009D281F">
            <w:pPr>
              <w:spacing w:line="280" w:lineRule="exact"/>
              <w:jc w:val="center"/>
              <w:rPr>
                <w:rFonts w:asciiTheme="majorBidi" w:hAnsiTheme="majorBidi" w:cstheme="majorBidi"/>
              </w:rPr>
            </w:pPr>
          </w:p>
        </w:tc>
        <w:tc>
          <w:tcPr>
            <w:tcW w:w="2716" w:type="dxa"/>
            <w:gridSpan w:val="2"/>
          </w:tcPr>
          <w:p w14:paraId="0695C59D" w14:textId="77777777" w:rsidR="009D281F" w:rsidRPr="00825BDB" w:rsidRDefault="009D281F" w:rsidP="009D281F">
            <w:pPr>
              <w:spacing w:line="280" w:lineRule="exact"/>
              <w:jc w:val="center"/>
              <w:rPr>
                <w:rFonts w:asciiTheme="majorBidi" w:hAnsiTheme="majorBidi" w:cstheme="majorBidi"/>
              </w:rPr>
            </w:pPr>
          </w:p>
        </w:tc>
      </w:tr>
      <w:tr w:rsidR="00681D53" w:rsidRPr="00825BDB" w14:paraId="38EBCF9E" w14:textId="77777777" w:rsidTr="009D281F">
        <w:tc>
          <w:tcPr>
            <w:tcW w:w="2267" w:type="dxa"/>
          </w:tcPr>
          <w:p w14:paraId="12B45DD5" w14:textId="77777777" w:rsidR="009D281F" w:rsidRPr="00825BDB" w:rsidRDefault="009D281F" w:rsidP="009D281F">
            <w:pPr>
              <w:tabs>
                <w:tab w:val="center" w:pos="5490"/>
              </w:tabs>
              <w:spacing w:line="280" w:lineRule="exact"/>
              <w:jc w:val="both"/>
              <w:rPr>
                <w:rFonts w:asciiTheme="majorBidi" w:hAnsiTheme="majorBidi" w:cstheme="majorBidi"/>
              </w:rPr>
            </w:pPr>
          </w:p>
        </w:tc>
        <w:tc>
          <w:tcPr>
            <w:tcW w:w="77" w:type="dxa"/>
          </w:tcPr>
          <w:p w14:paraId="2C806875" w14:textId="77777777" w:rsidR="009D281F" w:rsidRPr="00825BDB" w:rsidRDefault="009D281F" w:rsidP="009D281F">
            <w:pPr>
              <w:tabs>
                <w:tab w:val="center" w:pos="5490"/>
              </w:tabs>
              <w:spacing w:line="280" w:lineRule="exact"/>
              <w:jc w:val="both"/>
              <w:rPr>
                <w:rFonts w:asciiTheme="majorBidi" w:hAnsiTheme="majorBidi" w:cstheme="majorBidi"/>
              </w:rPr>
            </w:pPr>
          </w:p>
        </w:tc>
        <w:tc>
          <w:tcPr>
            <w:tcW w:w="825" w:type="dxa"/>
            <w:tcBorders>
              <w:top w:val="single" w:sz="6" w:space="0" w:color="auto"/>
            </w:tcBorders>
          </w:tcPr>
          <w:p w14:paraId="55340D32" w14:textId="77777777" w:rsidR="009D281F" w:rsidRPr="00825BDB" w:rsidRDefault="009D281F" w:rsidP="009D281F">
            <w:pPr>
              <w:spacing w:line="280" w:lineRule="exact"/>
              <w:ind w:left="-108" w:right="-108"/>
              <w:jc w:val="center"/>
              <w:rPr>
                <w:rFonts w:asciiTheme="majorBidi" w:hAnsiTheme="majorBidi" w:cstheme="majorBidi"/>
              </w:rPr>
            </w:pPr>
            <w:r w:rsidRPr="00034111">
              <w:rPr>
                <w:rFonts w:asciiTheme="majorBidi" w:hAnsiTheme="majorBidi" w:cstheme="majorBidi"/>
                <w:cs/>
              </w:rPr>
              <w:t>อัตราร้อยละ</w:t>
            </w:r>
          </w:p>
        </w:tc>
        <w:tc>
          <w:tcPr>
            <w:tcW w:w="84" w:type="dxa"/>
            <w:tcBorders>
              <w:top w:val="single" w:sz="6" w:space="0" w:color="auto"/>
            </w:tcBorders>
          </w:tcPr>
          <w:p w14:paraId="48EB15F3" w14:textId="77777777" w:rsidR="009D281F" w:rsidRPr="00825BDB" w:rsidRDefault="009D281F" w:rsidP="009D281F">
            <w:pPr>
              <w:spacing w:line="280" w:lineRule="exact"/>
              <w:ind w:left="-108" w:right="-108"/>
              <w:jc w:val="center"/>
              <w:rPr>
                <w:rFonts w:asciiTheme="majorBidi" w:hAnsiTheme="majorBidi" w:cstheme="majorBidi"/>
              </w:rPr>
            </w:pPr>
          </w:p>
        </w:tc>
        <w:tc>
          <w:tcPr>
            <w:tcW w:w="771" w:type="dxa"/>
            <w:tcBorders>
              <w:top w:val="single" w:sz="6" w:space="0" w:color="auto"/>
            </w:tcBorders>
          </w:tcPr>
          <w:p w14:paraId="7DB5DC7F" w14:textId="77777777" w:rsidR="009D281F" w:rsidRPr="00825BDB" w:rsidRDefault="009D281F" w:rsidP="009D281F">
            <w:pPr>
              <w:spacing w:line="280" w:lineRule="exact"/>
              <w:ind w:left="-34" w:right="-57"/>
              <w:jc w:val="center"/>
              <w:rPr>
                <w:rFonts w:asciiTheme="majorBidi" w:hAnsiTheme="majorBidi" w:cstheme="majorBidi"/>
              </w:rPr>
            </w:pPr>
            <w:r w:rsidRPr="00034111">
              <w:rPr>
                <w:rFonts w:asciiTheme="majorBidi" w:hAnsiTheme="majorBidi" w:cstheme="majorBidi"/>
                <w:cs/>
              </w:rPr>
              <w:t>ทุนชำระแล้ว</w:t>
            </w:r>
          </w:p>
        </w:tc>
        <w:tc>
          <w:tcPr>
            <w:tcW w:w="84" w:type="dxa"/>
          </w:tcPr>
          <w:p w14:paraId="44D8F071" w14:textId="77777777" w:rsidR="009D281F" w:rsidRPr="00825BDB" w:rsidRDefault="009D281F" w:rsidP="009D281F">
            <w:pPr>
              <w:tabs>
                <w:tab w:val="center" w:pos="5490"/>
              </w:tabs>
              <w:spacing w:line="280" w:lineRule="exact"/>
              <w:ind w:right="-18"/>
              <w:jc w:val="center"/>
              <w:rPr>
                <w:rFonts w:asciiTheme="majorBidi" w:hAnsiTheme="majorBidi" w:cstheme="majorBidi"/>
              </w:rPr>
            </w:pPr>
          </w:p>
        </w:tc>
        <w:tc>
          <w:tcPr>
            <w:tcW w:w="852" w:type="dxa"/>
            <w:tcBorders>
              <w:top w:val="single" w:sz="6" w:space="0" w:color="auto"/>
            </w:tcBorders>
          </w:tcPr>
          <w:p w14:paraId="518D0614" w14:textId="77777777" w:rsidR="009D281F" w:rsidRPr="00825BDB" w:rsidRDefault="009D281F" w:rsidP="009D281F">
            <w:pPr>
              <w:spacing w:line="280" w:lineRule="exact"/>
              <w:ind w:left="-108" w:right="-108"/>
              <w:jc w:val="center"/>
              <w:rPr>
                <w:rFonts w:asciiTheme="majorBidi" w:hAnsiTheme="majorBidi" w:cstheme="majorBidi"/>
              </w:rPr>
            </w:pPr>
            <w:r w:rsidRPr="00034111">
              <w:rPr>
                <w:rFonts w:asciiTheme="majorBidi" w:hAnsiTheme="majorBidi" w:cstheme="majorBidi"/>
                <w:cs/>
              </w:rPr>
              <w:t>อัตราร้อยละ</w:t>
            </w:r>
          </w:p>
        </w:tc>
        <w:tc>
          <w:tcPr>
            <w:tcW w:w="80" w:type="dxa"/>
            <w:tcBorders>
              <w:top w:val="single" w:sz="6" w:space="0" w:color="auto"/>
            </w:tcBorders>
          </w:tcPr>
          <w:p w14:paraId="2A2EFDBE" w14:textId="77777777" w:rsidR="009D281F" w:rsidRPr="00825BDB" w:rsidRDefault="009D281F" w:rsidP="009D281F">
            <w:pPr>
              <w:spacing w:line="280" w:lineRule="exact"/>
              <w:ind w:left="-108" w:right="-108"/>
              <w:jc w:val="center"/>
              <w:rPr>
                <w:rFonts w:asciiTheme="majorBidi" w:hAnsiTheme="majorBidi" w:cstheme="majorBidi"/>
              </w:rPr>
            </w:pPr>
          </w:p>
        </w:tc>
        <w:tc>
          <w:tcPr>
            <w:tcW w:w="825" w:type="dxa"/>
            <w:gridSpan w:val="2"/>
            <w:tcBorders>
              <w:top w:val="single" w:sz="6" w:space="0" w:color="auto"/>
            </w:tcBorders>
          </w:tcPr>
          <w:p w14:paraId="67C918A5" w14:textId="77777777" w:rsidR="009D281F" w:rsidRPr="00825BDB" w:rsidRDefault="009D281F" w:rsidP="009D281F">
            <w:pPr>
              <w:spacing w:line="280" w:lineRule="exact"/>
              <w:ind w:left="-84" w:right="-57"/>
              <w:jc w:val="center"/>
              <w:rPr>
                <w:rFonts w:asciiTheme="majorBidi" w:hAnsiTheme="majorBidi" w:cstheme="majorBidi"/>
              </w:rPr>
            </w:pPr>
            <w:r w:rsidRPr="00034111">
              <w:rPr>
                <w:rFonts w:asciiTheme="majorBidi" w:hAnsiTheme="majorBidi" w:cstheme="majorBidi"/>
                <w:cs/>
              </w:rPr>
              <w:t>ทุนชำระแล้ว</w:t>
            </w:r>
          </w:p>
        </w:tc>
        <w:tc>
          <w:tcPr>
            <w:tcW w:w="84" w:type="dxa"/>
            <w:gridSpan w:val="2"/>
          </w:tcPr>
          <w:p w14:paraId="28C35BBE" w14:textId="77777777" w:rsidR="009D281F" w:rsidRPr="00825BDB" w:rsidRDefault="009D281F" w:rsidP="009D281F">
            <w:pPr>
              <w:tabs>
                <w:tab w:val="center" w:pos="5490"/>
              </w:tabs>
              <w:spacing w:line="280" w:lineRule="exact"/>
              <w:ind w:right="-18"/>
              <w:jc w:val="center"/>
              <w:rPr>
                <w:rFonts w:asciiTheme="majorBidi" w:hAnsiTheme="majorBidi" w:cstheme="majorBidi"/>
              </w:rPr>
            </w:pPr>
          </w:p>
        </w:tc>
        <w:tc>
          <w:tcPr>
            <w:tcW w:w="2698" w:type="dxa"/>
          </w:tcPr>
          <w:p w14:paraId="69A34DC8" w14:textId="77777777" w:rsidR="009D281F" w:rsidRPr="00825BDB" w:rsidRDefault="009D281F" w:rsidP="009D281F">
            <w:pPr>
              <w:tabs>
                <w:tab w:val="center" w:pos="5490"/>
              </w:tabs>
              <w:spacing w:line="280" w:lineRule="exact"/>
              <w:ind w:right="-18"/>
              <w:jc w:val="both"/>
              <w:rPr>
                <w:rFonts w:asciiTheme="majorBidi" w:hAnsiTheme="majorBidi" w:cstheme="majorBidi"/>
              </w:rPr>
            </w:pPr>
          </w:p>
        </w:tc>
      </w:tr>
      <w:tr w:rsidR="00681D53" w:rsidRPr="00825BDB" w14:paraId="18D33940" w14:textId="77777777" w:rsidTr="009D281F">
        <w:tc>
          <w:tcPr>
            <w:tcW w:w="2267" w:type="dxa"/>
            <w:tcBorders>
              <w:bottom w:val="single" w:sz="6" w:space="0" w:color="auto"/>
            </w:tcBorders>
          </w:tcPr>
          <w:p w14:paraId="4988B1B2" w14:textId="77777777" w:rsidR="009D281F" w:rsidRPr="00825BDB" w:rsidRDefault="009D281F" w:rsidP="009D281F">
            <w:pPr>
              <w:spacing w:line="280" w:lineRule="exact"/>
              <w:ind w:right="-18"/>
              <w:jc w:val="center"/>
              <w:rPr>
                <w:rFonts w:asciiTheme="majorBidi" w:hAnsiTheme="majorBidi" w:cstheme="majorBidi"/>
                <w:cs/>
              </w:rPr>
            </w:pPr>
            <w:r w:rsidRPr="00034111">
              <w:rPr>
                <w:rFonts w:asciiTheme="majorBidi" w:hAnsiTheme="majorBidi" w:cstheme="majorBidi"/>
                <w:cs/>
              </w:rPr>
              <w:t>ชื่อบริษัท</w:t>
            </w:r>
          </w:p>
        </w:tc>
        <w:tc>
          <w:tcPr>
            <w:tcW w:w="77" w:type="dxa"/>
          </w:tcPr>
          <w:p w14:paraId="1C15D694" w14:textId="77777777" w:rsidR="009D281F" w:rsidRPr="00825BDB" w:rsidRDefault="009D281F" w:rsidP="009D281F">
            <w:pPr>
              <w:tabs>
                <w:tab w:val="center" w:pos="5490"/>
              </w:tabs>
              <w:spacing w:line="280" w:lineRule="exact"/>
              <w:ind w:right="-18"/>
              <w:jc w:val="center"/>
              <w:rPr>
                <w:rFonts w:asciiTheme="majorBidi" w:hAnsiTheme="majorBidi" w:cstheme="majorBidi"/>
                <w:cs/>
              </w:rPr>
            </w:pPr>
          </w:p>
        </w:tc>
        <w:tc>
          <w:tcPr>
            <w:tcW w:w="825" w:type="dxa"/>
            <w:tcBorders>
              <w:bottom w:val="single" w:sz="6" w:space="0" w:color="auto"/>
            </w:tcBorders>
          </w:tcPr>
          <w:p w14:paraId="0CD5A83C" w14:textId="77777777" w:rsidR="009D281F" w:rsidRPr="00825BDB" w:rsidRDefault="009D281F" w:rsidP="009D281F">
            <w:pPr>
              <w:tabs>
                <w:tab w:val="center" w:pos="5490"/>
              </w:tabs>
              <w:spacing w:line="280" w:lineRule="exact"/>
              <w:ind w:left="-79" w:right="-79"/>
              <w:jc w:val="center"/>
              <w:rPr>
                <w:rFonts w:asciiTheme="majorBidi" w:hAnsiTheme="majorBidi" w:cstheme="majorBidi"/>
              </w:rPr>
            </w:pPr>
            <w:r w:rsidRPr="00034111">
              <w:rPr>
                <w:rFonts w:asciiTheme="majorBidi" w:hAnsiTheme="majorBidi" w:cstheme="majorBidi"/>
                <w:cs/>
              </w:rPr>
              <w:t>ของการถือหุ้น</w:t>
            </w:r>
          </w:p>
        </w:tc>
        <w:tc>
          <w:tcPr>
            <w:tcW w:w="84" w:type="dxa"/>
          </w:tcPr>
          <w:p w14:paraId="7BA3CFAC" w14:textId="77777777" w:rsidR="009D281F" w:rsidRPr="00825BDB" w:rsidRDefault="009D281F" w:rsidP="009D281F">
            <w:pPr>
              <w:tabs>
                <w:tab w:val="center" w:pos="5490"/>
              </w:tabs>
              <w:spacing w:line="280" w:lineRule="exact"/>
              <w:ind w:right="-18"/>
              <w:jc w:val="center"/>
              <w:rPr>
                <w:rFonts w:asciiTheme="majorBidi" w:hAnsiTheme="majorBidi" w:cstheme="majorBidi"/>
              </w:rPr>
            </w:pPr>
          </w:p>
        </w:tc>
        <w:tc>
          <w:tcPr>
            <w:tcW w:w="771" w:type="dxa"/>
            <w:tcBorders>
              <w:bottom w:val="single" w:sz="6" w:space="0" w:color="auto"/>
            </w:tcBorders>
          </w:tcPr>
          <w:p w14:paraId="5662FD6F" w14:textId="77777777" w:rsidR="009D281F" w:rsidRPr="00034111" w:rsidRDefault="009D281F" w:rsidP="009D281F">
            <w:pPr>
              <w:spacing w:line="280" w:lineRule="exact"/>
              <w:ind w:left="-34" w:right="-57"/>
              <w:jc w:val="center"/>
              <w:rPr>
                <w:rFonts w:asciiTheme="majorBidi" w:hAnsiTheme="majorBidi" w:cstheme="majorBidi"/>
                <w:cs/>
              </w:rPr>
            </w:pPr>
            <w:r w:rsidRPr="00825BDB">
              <w:rPr>
                <w:rFonts w:asciiTheme="majorBidi" w:hAnsiTheme="majorBidi" w:cstheme="majorBidi"/>
              </w:rPr>
              <w:t>(</w:t>
            </w:r>
            <w:r w:rsidRPr="00034111">
              <w:rPr>
                <w:rFonts w:asciiTheme="majorBidi" w:hAnsiTheme="majorBidi" w:cstheme="majorBidi"/>
                <w:cs/>
              </w:rPr>
              <w:t>พันบาท)</w:t>
            </w:r>
          </w:p>
        </w:tc>
        <w:tc>
          <w:tcPr>
            <w:tcW w:w="84" w:type="dxa"/>
          </w:tcPr>
          <w:p w14:paraId="2EA16038" w14:textId="77777777" w:rsidR="009D281F" w:rsidRPr="00825BDB" w:rsidRDefault="009D281F" w:rsidP="009D281F">
            <w:pPr>
              <w:tabs>
                <w:tab w:val="center" w:pos="5490"/>
              </w:tabs>
              <w:spacing w:line="280" w:lineRule="exact"/>
              <w:ind w:right="132"/>
              <w:jc w:val="right"/>
              <w:rPr>
                <w:rFonts w:asciiTheme="majorBidi" w:hAnsiTheme="majorBidi" w:cstheme="majorBidi"/>
              </w:rPr>
            </w:pPr>
          </w:p>
        </w:tc>
        <w:tc>
          <w:tcPr>
            <w:tcW w:w="852" w:type="dxa"/>
            <w:tcBorders>
              <w:bottom w:val="single" w:sz="6" w:space="0" w:color="auto"/>
            </w:tcBorders>
          </w:tcPr>
          <w:p w14:paraId="7FF51676" w14:textId="77777777" w:rsidR="009D281F" w:rsidRPr="00825BDB" w:rsidRDefault="009D281F" w:rsidP="009D281F">
            <w:pPr>
              <w:tabs>
                <w:tab w:val="center" w:pos="5490"/>
              </w:tabs>
              <w:spacing w:line="280" w:lineRule="exact"/>
              <w:ind w:left="-60" w:right="-82"/>
              <w:jc w:val="center"/>
              <w:rPr>
                <w:rFonts w:asciiTheme="majorBidi" w:hAnsiTheme="majorBidi" w:cstheme="majorBidi"/>
              </w:rPr>
            </w:pPr>
            <w:r w:rsidRPr="00034111">
              <w:rPr>
                <w:rFonts w:asciiTheme="majorBidi" w:hAnsiTheme="majorBidi" w:cstheme="majorBidi"/>
                <w:cs/>
              </w:rPr>
              <w:t>ของการถือหุ้น</w:t>
            </w:r>
          </w:p>
        </w:tc>
        <w:tc>
          <w:tcPr>
            <w:tcW w:w="80" w:type="dxa"/>
          </w:tcPr>
          <w:p w14:paraId="786BB010" w14:textId="77777777" w:rsidR="009D281F" w:rsidRPr="00825BDB" w:rsidRDefault="009D281F" w:rsidP="009D281F">
            <w:pPr>
              <w:tabs>
                <w:tab w:val="center" w:pos="5490"/>
              </w:tabs>
              <w:spacing w:line="280" w:lineRule="exact"/>
              <w:ind w:right="-18"/>
              <w:jc w:val="center"/>
              <w:rPr>
                <w:rFonts w:asciiTheme="majorBidi" w:hAnsiTheme="majorBidi" w:cstheme="majorBidi"/>
              </w:rPr>
            </w:pPr>
          </w:p>
        </w:tc>
        <w:tc>
          <w:tcPr>
            <w:tcW w:w="825" w:type="dxa"/>
            <w:gridSpan w:val="2"/>
            <w:tcBorders>
              <w:bottom w:val="single" w:sz="6" w:space="0" w:color="auto"/>
            </w:tcBorders>
          </w:tcPr>
          <w:p w14:paraId="564E581D" w14:textId="77777777" w:rsidR="009D281F" w:rsidRPr="00034111" w:rsidRDefault="009D281F" w:rsidP="009D281F">
            <w:pPr>
              <w:spacing w:line="280" w:lineRule="exact"/>
              <w:ind w:left="-34" w:right="-57"/>
              <w:jc w:val="center"/>
              <w:rPr>
                <w:rFonts w:asciiTheme="majorBidi" w:hAnsiTheme="majorBidi" w:cstheme="majorBidi"/>
                <w:cs/>
              </w:rPr>
            </w:pPr>
            <w:r w:rsidRPr="00825BDB">
              <w:rPr>
                <w:rFonts w:asciiTheme="majorBidi" w:hAnsiTheme="majorBidi" w:cstheme="majorBidi"/>
              </w:rPr>
              <w:t>(</w:t>
            </w:r>
            <w:r w:rsidRPr="00034111">
              <w:rPr>
                <w:rFonts w:asciiTheme="majorBidi" w:hAnsiTheme="majorBidi" w:cstheme="majorBidi"/>
                <w:cs/>
              </w:rPr>
              <w:t>พันบาท)</w:t>
            </w:r>
          </w:p>
        </w:tc>
        <w:tc>
          <w:tcPr>
            <w:tcW w:w="84" w:type="dxa"/>
            <w:gridSpan w:val="2"/>
          </w:tcPr>
          <w:p w14:paraId="16972595" w14:textId="77777777" w:rsidR="009D281F" w:rsidRPr="00825BDB" w:rsidRDefault="009D281F" w:rsidP="009D281F">
            <w:pPr>
              <w:tabs>
                <w:tab w:val="center" w:pos="5490"/>
              </w:tabs>
              <w:spacing w:line="280" w:lineRule="exact"/>
              <w:ind w:right="132"/>
              <w:jc w:val="right"/>
              <w:rPr>
                <w:rFonts w:asciiTheme="majorBidi" w:hAnsiTheme="majorBidi" w:cstheme="majorBidi"/>
              </w:rPr>
            </w:pPr>
          </w:p>
        </w:tc>
        <w:tc>
          <w:tcPr>
            <w:tcW w:w="2698" w:type="dxa"/>
            <w:tcBorders>
              <w:bottom w:val="single" w:sz="6" w:space="0" w:color="auto"/>
            </w:tcBorders>
          </w:tcPr>
          <w:p w14:paraId="3F897ED3" w14:textId="77777777" w:rsidR="009D281F" w:rsidRPr="00825BDB" w:rsidRDefault="009D281F" w:rsidP="009D281F">
            <w:pPr>
              <w:tabs>
                <w:tab w:val="center" w:pos="5490"/>
              </w:tabs>
              <w:spacing w:line="280" w:lineRule="exact"/>
              <w:jc w:val="center"/>
              <w:rPr>
                <w:rFonts w:asciiTheme="majorBidi" w:hAnsiTheme="majorBidi" w:cstheme="majorBidi"/>
              </w:rPr>
            </w:pPr>
            <w:r w:rsidRPr="00034111">
              <w:rPr>
                <w:rFonts w:asciiTheme="majorBidi" w:hAnsiTheme="majorBidi" w:cstheme="majorBidi"/>
                <w:cs/>
              </w:rPr>
              <w:t>ลักษณะธุรกิจ</w:t>
            </w:r>
          </w:p>
        </w:tc>
      </w:tr>
      <w:tr w:rsidR="00681D53" w:rsidRPr="00825BDB" w14:paraId="6241CDDF" w14:textId="77777777" w:rsidTr="009D281F">
        <w:tc>
          <w:tcPr>
            <w:tcW w:w="2267" w:type="dxa"/>
            <w:tcBorders>
              <w:top w:val="single" w:sz="6" w:space="0" w:color="auto"/>
            </w:tcBorders>
          </w:tcPr>
          <w:p w14:paraId="7A48027F" w14:textId="77777777" w:rsidR="009D281F" w:rsidRPr="00825BDB" w:rsidRDefault="009D281F" w:rsidP="009D281F">
            <w:pPr>
              <w:tabs>
                <w:tab w:val="center" w:pos="5490"/>
              </w:tabs>
              <w:spacing w:line="280" w:lineRule="exact"/>
              <w:jc w:val="both"/>
              <w:rPr>
                <w:rFonts w:asciiTheme="majorBidi" w:hAnsiTheme="majorBidi" w:cstheme="majorBidi"/>
                <w:b/>
                <w:bCs/>
                <w:u w:val="single"/>
              </w:rPr>
            </w:pPr>
            <w:r w:rsidRPr="00034111">
              <w:rPr>
                <w:rFonts w:asciiTheme="majorBidi" w:hAnsiTheme="majorBidi" w:cstheme="majorBidi"/>
                <w:b/>
                <w:bCs/>
                <w:u w:val="single"/>
                <w:cs/>
              </w:rPr>
              <w:t>บริษัทย่อยที่ถือหุ้นโดยบริษัท</w:t>
            </w:r>
          </w:p>
        </w:tc>
        <w:tc>
          <w:tcPr>
            <w:tcW w:w="77" w:type="dxa"/>
          </w:tcPr>
          <w:p w14:paraId="3794AF75" w14:textId="77777777" w:rsidR="009D281F" w:rsidRPr="00825BDB" w:rsidRDefault="009D281F" w:rsidP="009D281F">
            <w:pPr>
              <w:tabs>
                <w:tab w:val="center" w:pos="5490"/>
              </w:tabs>
              <w:spacing w:line="280" w:lineRule="exact"/>
              <w:jc w:val="both"/>
              <w:rPr>
                <w:rFonts w:asciiTheme="majorBidi" w:hAnsiTheme="majorBidi" w:cstheme="majorBidi"/>
                <w:b/>
                <w:bCs/>
              </w:rPr>
            </w:pPr>
          </w:p>
        </w:tc>
        <w:tc>
          <w:tcPr>
            <w:tcW w:w="825" w:type="dxa"/>
            <w:tcBorders>
              <w:top w:val="single" w:sz="6" w:space="0" w:color="auto"/>
            </w:tcBorders>
          </w:tcPr>
          <w:p w14:paraId="5E1BF5F1" w14:textId="77777777" w:rsidR="009D281F" w:rsidRPr="00825BDB" w:rsidRDefault="009D281F" w:rsidP="009D281F">
            <w:pPr>
              <w:tabs>
                <w:tab w:val="center" w:pos="5490"/>
              </w:tabs>
              <w:spacing w:line="280" w:lineRule="exact"/>
              <w:ind w:left="-108" w:right="164"/>
              <w:jc w:val="right"/>
              <w:rPr>
                <w:rFonts w:asciiTheme="majorBidi" w:hAnsiTheme="majorBidi" w:cstheme="majorBidi"/>
                <w:b/>
                <w:bCs/>
              </w:rPr>
            </w:pPr>
          </w:p>
        </w:tc>
        <w:tc>
          <w:tcPr>
            <w:tcW w:w="84" w:type="dxa"/>
          </w:tcPr>
          <w:p w14:paraId="71B7019A" w14:textId="77777777" w:rsidR="009D281F" w:rsidRPr="00825BDB" w:rsidRDefault="009D281F" w:rsidP="009D281F">
            <w:pPr>
              <w:tabs>
                <w:tab w:val="center" w:pos="5490"/>
              </w:tabs>
              <w:spacing w:line="280" w:lineRule="exact"/>
              <w:ind w:right="164"/>
              <w:jc w:val="right"/>
              <w:rPr>
                <w:rFonts w:asciiTheme="majorBidi" w:hAnsiTheme="majorBidi" w:cstheme="majorBidi"/>
                <w:b/>
                <w:bCs/>
              </w:rPr>
            </w:pPr>
          </w:p>
        </w:tc>
        <w:tc>
          <w:tcPr>
            <w:tcW w:w="771" w:type="dxa"/>
            <w:tcBorders>
              <w:top w:val="single" w:sz="6" w:space="0" w:color="auto"/>
            </w:tcBorders>
          </w:tcPr>
          <w:p w14:paraId="14C57619" w14:textId="77777777" w:rsidR="009D281F" w:rsidRPr="00825BDB" w:rsidRDefault="009D281F" w:rsidP="009D281F">
            <w:pPr>
              <w:spacing w:line="280" w:lineRule="exact"/>
              <w:ind w:right="164"/>
              <w:jc w:val="right"/>
              <w:rPr>
                <w:rFonts w:asciiTheme="majorBidi" w:hAnsiTheme="majorBidi" w:cstheme="majorBidi"/>
                <w:b/>
                <w:bCs/>
              </w:rPr>
            </w:pPr>
          </w:p>
        </w:tc>
        <w:tc>
          <w:tcPr>
            <w:tcW w:w="84" w:type="dxa"/>
          </w:tcPr>
          <w:p w14:paraId="76504803" w14:textId="77777777" w:rsidR="009D281F" w:rsidRPr="00825BDB" w:rsidRDefault="009D281F" w:rsidP="009D281F">
            <w:pPr>
              <w:tabs>
                <w:tab w:val="center" w:pos="5490"/>
              </w:tabs>
              <w:spacing w:line="280" w:lineRule="exact"/>
              <w:ind w:right="164"/>
              <w:jc w:val="right"/>
              <w:rPr>
                <w:rFonts w:asciiTheme="majorBidi" w:hAnsiTheme="majorBidi" w:cstheme="majorBidi"/>
                <w:b/>
                <w:bCs/>
              </w:rPr>
            </w:pPr>
          </w:p>
        </w:tc>
        <w:tc>
          <w:tcPr>
            <w:tcW w:w="852" w:type="dxa"/>
            <w:tcBorders>
              <w:top w:val="single" w:sz="6" w:space="0" w:color="auto"/>
            </w:tcBorders>
          </w:tcPr>
          <w:p w14:paraId="00E79E5E" w14:textId="77777777" w:rsidR="009D281F" w:rsidRPr="00825BDB" w:rsidRDefault="009D281F" w:rsidP="009D281F">
            <w:pPr>
              <w:tabs>
                <w:tab w:val="center" w:pos="5490"/>
              </w:tabs>
              <w:spacing w:line="280" w:lineRule="exact"/>
              <w:ind w:right="164"/>
              <w:jc w:val="right"/>
              <w:rPr>
                <w:rFonts w:asciiTheme="majorBidi" w:hAnsiTheme="majorBidi" w:cstheme="majorBidi"/>
                <w:b/>
                <w:bCs/>
              </w:rPr>
            </w:pPr>
          </w:p>
        </w:tc>
        <w:tc>
          <w:tcPr>
            <w:tcW w:w="80" w:type="dxa"/>
          </w:tcPr>
          <w:p w14:paraId="50B3389D" w14:textId="77777777" w:rsidR="009D281F" w:rsidRPr="00825BDB" w:rsidRDefault="009D281F" w:rsidP="009D281F">
            <w:pPr>
              <w:tabs>
                <w:tab w:val="center" w:pos="5490"/>
              </w:tabs>
              <w:spacing w:line="280" w:lineRule="exact"/>
              <w:ind w:right="164"/>
              <w:jc w:val="right"/>
              <w:rPr>
                <w:rFonts w:asciiTheme="majorBidi" w:hAnsiTheme="majorBidi" w:cstheme="majorBidi"/>
                <w:b/>
                <w:bCs/>
              </w:rPr>
            </w:pPr>
          </w:p>
        </w:tc>
        <w:tc>
          <w:tcPr>
            <w:tcW w:w="825" w:type="dxa"/>
            <w:gridSpan w:val="2"/>
            <w:tcBorders>
              <w:top w:val="single" w:sz="6" w:space="0" w:color="auto"/>
            </w:tcBorders>
          </w:tcPr>
          <w:p w14:paraId="068FCF48" w14:textId="77777777" w:rsidR="009D281F" w:rsidRPr="00825BDB" w:rsidRDefault="009D281F" w:rsidP="009D281F">
            <w:pPr>
              <w:tabs>
                <w:tab w:val="center" w:pos="5490"/>
              </w:tabs>
              <w:spacing w:line="280" w:lineRule="exact"/>
              <w:ind w:right="164"/>
              <w:jc w:val="right"/>
              <w:rPr>
                <w:rFonts w:asciiTheme="majorBidi" w:hAnsiTheme="majorBidi" w:cstheme="majorBidi"/>
                <w:b/>
                <w:bCs/>
              </w:rPr>
            </w:pPr>
          </w:p>
        </w:tc>
        <w:tc>
          <w:tcPr>
            <w:tcW w:w="84" w:type="dxa"/>
            <w:gridSpan w:val="2"/>
          </w:tcPr>
          <w:p w14:paraId="560FBFD7" w14:textId="77777777" w:rsidR="009D281F" w:rsidRPr="00825BDB" w:rsidRDefault="009D281F" w:rsidP="009D281F">
            <w:pPr>
              <w:tabs>
                <w:tab w:val="center" w:pos="5490"/>
              </w:tabs>
              <w:spacing w:line="280" w:lineRule="exact"/>
              <w:ind w:right="162"/>
              <w:jc w:val="right"/>
              <w:rPr>
                <w:rFonts w:asciiTheme="majorBidi" w:hAnsiTheme="majorBidi" w:cstheme="majorBidi"/>
                <w:b/>
                <w:bCs/>
              </w:rPr>
            </w:pPr>
          </w:p>
        </w:tc>
        <w:tc>
          <w:tcPr>
            <w:tcW w:w="2698" w:type="dxa"/>
            <w:tcBorders>
              <w:top w:val="single" w:sz="6" w:space="0" w:color="auto"/>
            </w:tcBorders>
          </w:tcPr>
          <w:p w14:paraId="353F8E45" w14:textId="77777777" w:rsidR="009D281F" w:rsidRPr="00825BDB" w:rsidRDefault="009D281F" w:rsidP="009D281F">
            <w:pPr>
              <w:tabs>
                <w:tab w:val="center" w:pos="5490"/>
              </w:tabs>
              <w:spacing w:line="280" w:lineRule="exact"/>
              <w:jc w:val="both"/>
              <w:rPr>
                <w:rFonts w:asciiTheme="majorBidi" w:hAnsiTheme="majorBidi" w:cstheme="majorBidi"/>
                <w:b/>
                <w:bCs/>
              </w:rPr>
            </w:pPr>
          </w:p>
        </w:tc>
      </w:tr>
      <w:tr w:rsidR="00681D53" w:rsidRPr="00825BDB" w14:paraId="2D845C45" w14:textId="77777777" w:rsidTr="009D281F">
        <w:tc>
          <w:tcPr>
            <w:tcW w:w="2267" w:type="dxa"/>
          </w:tcPr>
          <w:p w14:paraId="1183D7EE" w14:textId="77777777" w:rsidR="009D281F" w:rsidRPr="00034111" w:rsidRDefault="009D281F" w:rsidP="009D281F">
            <w:pPr>
              <w:tabs>
                <w:tab w:val="center" w:pos="5490"/>
              </w:tabs>
              <w:spacing w:line="280" w:lineRule="exact"/>
              <w:ind w:right="-209"/>
              <w:rPr>
                <w:rFonts w:asciiTheme="majorBidi" w:hAnsiTheme="majorBidi" w:cstheme="majorBidi"/>
                <w:cs/>
              </w:rPr>
            </w:pPr>
            <w:r w:rsidRPr="00034111">
              <w:rPr>
                <w:rFonts w:asciiTheme="majorBidi" w:hAnsiTheme="majorBidi" w:cstheme="majorBidi"/>
                <w:cs/>
              </w:rPr>
              <w:t>บริษัท ซิงเกิ้ล พอยท์ เอ็นจิเนียริ่ง จำกัด</w:t>
            </w:r>
          </w:p>
        </w:tc>
        <w:tc>
          <w:tcPr>
            <w:tcW w:w="77" w:type="dxa"/>
          </w:tcPr>
          <w:p w14:paraId="09FF78DE" w14:textId="77777777" w:rsidR="009D281F" w:rsidRPr="00825BDB" w:rsidRDefault="009D281F" w:rsidP="009D281F">
            <w:pPr>
              <w:tabs>
                <w:tab w:val="center" w:pos="5490"/>
              </w:tabs>
              <w:spacing w:line="280" w:lineRule="exact"/>
              <w:ind w:right="-209"/>
              <w:jc w:val="both"/>
              <w:rPr>
                <w:rFonts w:asciiTheme="majorBidi" w:hAnsiTheme="majorBidi" w:cstheme="majorBidi"/>
              </w:rPr>
            </w:pPr>
          </w:p>
        </w:tc>
        <w:tc>
          <w:tcPr>
            <w:tcW w:w="825" w:type="dxa"/>
          </w:tcPr>
          <w:p w14:paraId="28CC80FE" w14:textId="77777777" w:rsidR="009D281F" w:rsidRPr="00825BDB" w:rsidRDefault="00283988" w:rsidP="009D281F">
            <w:pPr>
              <w:tabs>
                <w:tab w:val="center" w:pos="5490"/>
              </w:tabs>
              <w:spacing w:line="280" w:lineRule="exact"/>
              <w:ind w:right="164"/>
              <w:jc w:val="right"/>
              <w:rPr>
                <w:rFonts w:asciiTheme="majorBidi" w:hAnsiTheme="majorBidi" w:cstheme="majorBidi"/>
              </w:rPr>
            </w:pPr>
            <w:r w:rsidRPr="00825BDB">
              <w:rPr>
                <w:rFonts w:asciiTheme="majorBidi" w:hAnsiTheme="majorBidi" w:cstheme="majorBidi"/>
              </w:rPr>
              <w:t>-</w:t>
            </w:r>
          </w:p>
        </w:tc>
        <w:tc>
          <w:tcPr>
            <w:tcW w:w="84" w:type="dxa"/>
          </w:tcPr>
          <w:p w14:paraId="487D476C" w14:textId="77777777" w:rsidR="009D281F" w:rsidRPr="00825BDB" w:rsidRDefault="009D281F" w:rsidP="009D281F">
            <w:pPr>
              <w:tabs>
                <w:tab w:val="center" w:pos="5490"/>
              </w:tabs>
              <w:spacing w:line="280" w:lineRule="exact"/>
              <w:ind w:right="164"/>
              <w:jc w:val="right"/>
              <w:rPr>
                <w:rFonts w:asciiTheme="majorBidi" w:hAnsiTheme="majorBidi" w:cstheme="majorBidi"/>
              </w:rPr>
            </w:pPr>
          </w:p>
        </w:tc>
        <w:tc>
          <w:tcPr>
            <w:tcW w:w="771" w:type="dxa"/>
          </w:tcPr>
          <w:p w14:paraId="0929C817" w14:textId="77777777" w:rsidR="009D281F" w:rsidRPr="00825BDB" w:rsidRDefault="00283988" w:rsidP="009D281F">
            <w:pPr>
              <w:tabs>
                <w:tab w:val="center" w:pos="5490"/>
              </w:tabs>
              <w:spacing w:line="280" w:lineRule="exact"/>
              <w:ind w:right="164"/>
              <w:jc w:val="right"/>
              <w:rPr>
                <w:rFonts w:asciiTheme="majorBidi" w:hAnsiTheme="majorBidi" w:cstheme="majorBidi"/>
              </w:rPr>
            </w:pPr>
            <w:r w:rsidRPr="00825BDB">
              <w:rPr>
                <w:rFonts w:asciiTheme="majorBidi" w:hAnsiTheme="majorBidi" w:cstheme="majorBidi"/>
              </w:rPr>
              <w:t>-</w:t>
            </w:r>
          </w:p>
        </w:tc>
        <w:tc>
          <w:tcPr>
            <w:tcW w:w="84" w:type="dxa"/>
          </w:tcPr>
          <w:p w14:paraId="22EDC345" w14:textId="77777777" w:rsidR="009D281F" w:rsidRPr="00825BDB" w:rsidRDefault="009D281F" w:rsidP="009D281F">
            <w:pPr>
              <w:tabs>
                <w:tab w:val="center" w:pos="5490"/>
              </w:tabs>
              <w:spacing w:line="280" w:lineRule="exact"/>
              <w:ind w:right="164"/>
              <w:jc w:val="right"/>
              <w:rPr>
                <w:rFonts w:asciiTheme="majorBidi" w:hAnsiTheme="majorBidi" w:cstheme="majorBidi"/>
              </w:rPr>
            </w:pPr>
          </w:p>
        </w:tc>
        <w:tc>
          <w:tcPr>
            <w:tcW w:w="852" w:type="dxa"/>
          </w:tcPr>
          <w:p w14:paraId="1668E84A" w14:textId="77777777" w:rsidR="009D281F" w:rsidRPr="00825BDB" w:rsidRDefault="009D281F" w:rsidP="009D281F">
            <w:pPr>
              <w:tabs>
                <w:tab w:val="center" w:pos="5490"/>
              </w:tabs>
              <w:spacing w:line="280" w:lineRule="exact"/>
              <w:ind w:right="164"/>
              <w:jc w:val="right"/>
              <w:rPr>
                <w:rFonts w:asciiTheme="majorBidi" w:hAnsiTheme="majorBidi" w:cstheme="majorBidi"/>
              </w:rPr>
            </w:pPr>
            <w:r w:rsidRPr="00825BDB">
              <w:rPr>
                <w:rFonts w:asciiTheme="majorBidi" w:hAnsiTheme="majorBidi" w:cstheme="majorBidi"/>
              </w:rPr>
              <w:t>100.00</w:t>
            </w:r>
          </w:p>
        </w:tc>
        <w:tc>
          <w:tcPr>
            <w:tcW w:w="80" w:type="dxa"/>
          </w:tcPr>
          <w:p w14:paraId="51A41787" w14:textId="77777777" w:rsidR="009D281F" w:rsidRPr="00825BDB" w:rsidRDefault="009D281F" w:rsidP="009D281F">
            <w:pPr>
              <w:tabs>
                <w:tab w:val="center" w:pos="5490"/>
              </w:tabs>
              <w:spacing w:line="280" w:lineRule="exact"/>
              <w:ind w:right="164"/>
              <w:jc w:val="right"/>
              <w:rPr>
                <w:rFonts w:asciiTheme="majorBidi" w:hAnsiTheme="majorBidi" w:cstheme="majorBidi"/>
              </w:rPr>
            </w:pPr>
          </w:p>
        </w:tc>
        <w:tc>
          <w:tcPr>
            <w:tcW w:w="825" w:type="dxa"/>
            <w:gridSpan w:val="2"/>
          </w:tcPr>
          <w:p w14:paraId="1F277C2C" w14:textId="77777777" w:rsidR="009D281F" w:rsidRPr="00825BDB" w:rsidRDefault="009D281F" w:rsidP="009D281F">
            <w:pPr>
              <w:tabs>
                <w:tab w:val="center" w:pos="5490"/>
              </w:tabs>
              <w:spacing w:line="280" w:lineRule="exact"/>
              <w:ind w:right="164"/>
              <w:jc w:val="right"/>
              <w:rPr>
                <w:rFonts w:asciiTheme="majorBidi" w:hAnsiTheme="majorBidi" w:cstheme="majorBidi"/>
              </w:rPr>
            </w:pPr>
            <w:r w:rsidRPr="00825BDB">
              <w:rPr>
                <w:rFonts w:asciiTheme="majorBidi" w:hAnsiTheme="majorBidi" w:cstheme="majorBidi"/>
              </w:rPr>
              <w:t>50,000</w:t>
            </w:r>
          </w:p>
        </w:tc>
        <w:tc>
          <w:tcPr>
            <w:tcW w:w="84" w:type="dxa"/>
            <w:gridSpan w:val="2"/>
          </w:tcPr>
          <w:p w14:paraId="48D36D90" w14:textId="77777777" w:rsidR="009D281F" w:rsidRPr="00825BDB" w:rsidRDefault="009D281F" w:rsidP="009D281F">
            <w:pPr>
              <w:tabs>
                <w:tab w:val="center" w:pos="5490"/>
              </w:tabs>
              <w:spacing w:line="280" w:lineRule="exact"/>
              <w:ind w:right="252"/>
              <w:jc w:val="right"/>
              <w:rPr>
                <w:rFonts w:asciiTheme="majorBidi" w:hAnsiTheme="majorBidi" w:cstheme="majorBidi"/>
              </w:rPr>
            </w:pPr>
          </w:p>
        </w:tc>
        <w:tc>
          <w:tcPr>
            <w:tcW w:w="2698" w:type="dxa"/>
          </w:tcPr>
          <w:p w14:paraId="721F1563" w14:textId="77777777" w:rsidR="009D281F" w:rsidRPr="00034111" w:rsidRDefault="009D281F" w:rsidP="009D281F">
            <w:pPr>
              <w:tabs>
                <w:tab w:val="center" w:pos="5490"/>
              </w:tabs>
              <w:spacing w:line="280" w:lineRule="exact"/>
              <w:ind w:right="106"/>
              <w:rPr>
                <w:rFonts w:asciiTheme="majorBidi" w:hAnsiTheme="majorBidi" w:cstheme="majorBidi"/>
                <w:cs/>
              </w:rPr>
            </w:pPr>
            <w:r w:rsidRPr="00034111">
              <w:rPr>
                <w:rFonts w:asciiTheme="majorBidi" w:hAnsiTheme="majorBidi" w:cstheme="majorBidi"/>
                <w:cs/>
              </w:rPr>
              <w:t>ออกแบบผลิตและรับจ้างผลิตผลิตภัณฑ์อิเล็กทรอนิกส์และให้บริการจัดหาทรัพย์สินและแรงงาน</w:t>
            </w:r>
          </w:p>
        </w:tc>
      </w:tr>
      <w:tr w:rsidR="00681D53" w:rsidRPr="00825BDB" w14:paraId="6FC68226" w14:textId="77777777" w:rsidTr="009D281F">
        <w:tc>
          <w:tcPr>
            <w:tcW w:w="2267" w:type="dxa"/>
          </w:tcPr>
          <w:p w14:paraId="49D48CB8" w14:textId="77777777" w:rsidR="009D281F" w:rsidRPr="00034111" w:rsidRDefault="009D281F" w:rsidP="009D281F">
            <w:pPr>
              <w:tabs>
                <w:tab w:val="center" w:pos="5490"/>
              </w:tabs>
              <w:spacing w:line="280" w:lineRule="exact"/>
              <w:ind w:right="-209"/>
              <w:rPr>
                <w:rFonts w:asciiTheme="majorBidi" w:hAnsiTheme="majorBidi" w:cstheme="majorBidi"/>
                <w:cs/>
              </w:rPr>
            </w:pPr>
            <w:r w:rsidRPr="00034111">
              <w:rPr>
                <w:rFonts w:asciiTheme="majorBidi" w:hAnsiTheme="majorBidi" w:cstheme="majorBidi"/>
                <w:cs/>
              </w:rPr>
              <w:t>บริษัท เอสพีพี ฟินเทค จำกัด</w:t>
            </w:r>
          </w:p>
        </w:tc>
        <w:tc>
          <w:tcPr>
            <w:tcW w:w="77" w:type="dxa"/>
          </w:tcPr>
          <w:p w14:paraId="7A275DE2" w14:textId="77777777" w:rsidR="009D281F" w:rsidRPr="00825BDB" w:rsidRDefault="009D281F" w:rsidP="009D281F">
            <w:pPr>
              <w:tabs>
                <w:tab w:val="center" w:pos="5490"/>
              </w:tabs>
              <w:spacing w:line="280" w:lineRule="exact"/>
              <w:ind w:right="-209"/>
              <w:jc w:val="both"/>
              <w:rPr>
                <w:rFonts w:asciiTheme="majorBidi" w:hAnsiTheme="majorBidi" w:cstheme="majorBidi"/>
              </w:rPr>
            </w:pPr>
          </w:p>
        </w:tc>
        <w:tc>
          <w:tcPr>
            <w:tcW w:w="825" w:type="dxa"/>
          </w:tcPr>
          <w:p w14:paraId="5349AEA5" w14:textId="77777777" w:rsidR="009D281F" w:rsidRPr="00825BDB" w:rsidRDefault="009D281F" w:rsidP="009D281F">
            <w:pPr>
              <w:tabs>
                <w:tab w:val="center" w:pos="5490"/>
              </w:tabs>
              <w:spacing w:line="280" w:lineRule="exact"/>
              <w:ind w:right="164"/>
              <w:jc w:val="right"/>
              <w:rPr>
                <w:rFonts w:asciiTheme="majorBidi" w:hAnsiTheme="majorBidi" w:cstheme="majorBidi"/>
              </w:rPr>
            </w:pPr>
            <w:r w:rsidRPr="00825BDB">
              <w:rPr>
                <w:rFonts w:asciiTheme="majorBidi" w:hAnsiTheme="majorBidi" w:cstheme="majorBidi"/>
              </w:rPr>
              <w:t>100.00</w:t>
            </w:r>
          </w:p>
        </w:tc>
        <w:tc>
          <w:tcPr>
            <w:tcW w:w="84" w:type="dxa"/>
          </w:tcPr>
          <w:p w14:paraId="4CBDE069" w14:textId="77777777" w:rsidR="009D281F" w:rsidRPr="00825BDB" w:rsidRDefault="009D281F" w:rsidP="009D281F">
            <w:pPr>
              <w:tabs>
                <w:tab w:val="center" w:pos="5490"/>
              </w:tabs>
              <w:spacing w:line="280" w:lineRule="exact"/>
              <w:ind w:right="164"/>
              <w:jc w:val="right"/>
              <w:rPr>
                <w:rFonts w:asciiTheme="majorBidi" w:hAnsiTheme="majorBidi" w:cstheme="majorBidi"/>
              </w:rPr>
            </w:pPr>
          </w:p>
        </w:tc>
        <w:tc>
          <w:tcPr>
            <w:tcW w:w="771" w:type="dxa"/>
          </w:tcPr>
          <w:p w14:paraId="2B56E846" w14:textId="77777777" w:rsidR="009D281F" w:rsidRPr="00825BDB" w:rsidRDefault="009D281F" w:rsidP="009D281F">
            <w:pPr>
              <w:tabs>
                <w:tab w:val="center" w:pos="5490"/>
              </w:tabs>
              <w:spacing w:line="280" w:lineRule="exact"/>
              <w:ind w:right="164"/>
              <w:jc w:val="right"/>
              <w:rPr>
                <w:rFonts w:asciiTheme="majorBidi" w:hAnsiTheme="majorBidi" w:cstheme="majorBidi"/>
              </w:rPr>
            </w:pPr>
            <w:r w:rsidRPr="00825BDB">
              <w:rPr>
                <w:rFonts w:asciiTheme="majorBidi" w:hAnsiTheme="majorBidi" w:cstheme="majorBidi"/>
              </w:rPr>
              <w:t>12,500</w:t>
            </w:r>
          </w:p>
        </w:tc>
        <w:tc>
          <w:tcPr>
            <w:tcW w:w="84" w:type="dxa"/>
          </w:tcPr>
          <w:p w14:paraId="40198DE3" w14:textId="77777777" w:rsidR="009D281F" w:rsidRPr="00825BDB" w:rsidRDefault="009D281F" w:rsidP="009D281F">
            <w:pPr>
              <w:tabs>
                <w:tab w:val="center" w:pos="5490"/>
              </w:tabs>
              <w:spacing w:line="280" w:lineRule="exact"/>
              <w:ind w:right="164"/>
              <w:jc w:val="right"/>
              <w:rPr>
                <w:rFonts w:asciiTheme="majorBidi" w:hAnsiTheme="majorBidi" w:cstheme="majorBidi"/>
              </w:rPr>
            </w:pPr>
          </w:p>
        </w:tc>
        <w:tc>
          <w:tcPr>
            <w:tcW w:w="852" w:type="dxa"/>
          </w:tcPr>
          <w:p w14:paraId="2F6509BE" w14:textId="77777777" w:rsidR="009D281F" w:rsidRPr="00825BDB" w:rsidRDefault="009D281F" w:rsidP="009D281F">
            <w:pPr>
              <w:tabs>
                <w:tab w:val="center" w:pos="5490"/>
              </w:tabs>
              <w:spacing w:line="280" w:lineRule="exact"/>
              <w:ind w:right="164"/>
              <w:jc w:val="right"/>
              <w:rPr>
                <w:rFonts w:asciiTheme="majorBidi" w:hAnsiTheme="majorBidi" w:cstheme="majorBidi"/>
              </w:rPr>
            </w:pPr>
            <w:r w:rsidRPr="00825BDB">
              <w:rPr>
                <w:rFonts w:asciiTheme="majorBidi" w:hAnsiTheme="majorBidi" w:cstheme="majorBidi"/>
              </w:rPr>
              <w:t>100.00</w:t>
            </w:r>
          </w:p>
        </w:tc>
        <w:tc>
          <w:tcPr>
            <w:tcW w:w="80" w:type="dxa"/>
          </w:tcPr>
          <w:p w14:paraId="5233946A" w14:textId="77777777" w:rsidR="009D281F" w:rsidRPr="00825BDB" w:rsidRDefault="009D281F" w:rsidP="009D281F">
            <w:pPr>
              <w:tabs>
                <w:tab w:val="center" w:pos="5490"/>
              </w:tabs>
              <w:spacing w:line="280" w:lineRule="exact"/>
              <w:ind w:right="164"/>
              <w:jc w:val="right"/>
              <w:rPr>
                <w:rFonts w:asciiTheme="majorBidi" w:hAnsiTheme="majorBidi" w:cstheme="majorBidi"/>
              </w:rPr>
            </w:pPr>
          </w:p>
        </w:tc>
        <w:tc>
          <w:tcPr>
            <w:tcW w:w="825" w:type="dxa"/>
            <w:gridSpan w:val="2"/>
          </w:tcPr>
          <w:p w14:paraId="1FD190E9" w14:textId="77777777" w:rsidR="009D281F" w:rsidRPr="00825BDB" w:rsidRDefault="009D281F" w:rsidP="009D281F">
            <w:pPr>
              <w:tabs>
                <w:tab w:val="center" w:pos="5490"/>
              </w:tabs>
              <w:spacing w:line="280" w:lineRule="exact"/>
              <w:ind w:right="164"/>
              <w:jc w:val="right"/>
              <w:rPr>
                <w:rFonts w:asciiTheme="majorBidi" w:hAnsiTheme="majorBidi" w:cstheme="majorBidi"/>
              </w:rPr>
            </w:pPr>
            <w:r w:rsidRPr="00825BDB">
              <w:rPr>
                <w:rFonts w:asciiTheme="majorBidi" w:hAnsiTheme="majorBidi" w:cstheme="majorBidi"/>
              </w:rPr>
              <w:t>12,500</w:t>
            </w:r>
          </w:p>
        </w:tc>
        <w:tc>
          <w:tcPr>
            <w:tcW w:w="84" w:type="dxa"/>
            <w:gridSpan w:val="2"/>
          </w:tcPr>
          <w:p w14:paraId="45B0EB6C" w14:textId="77777777" w:rsidR="009D281F" w:rsidRPr="00825BDB" w:rsidRDefault="009D281F" w:rsidP="009D281F">
            <w:pPr>
              <w:tabs>
                <w:tab w:val="center" w:pos="5490"/>
              </w:tabs>
              <w:spacing w:line="280" w:lineRule="exact"/>
              <w:ind w:right="252"/>
              <w:jc w:val="right"/>
              <w:rPr>
                <w:rFonts w:asciiTheme="majorBidi" w:hAnsiTheme="majorBidi" w:cstheme="majorBidi"/>
              </w:rPr>
            </w:pPr>
          </w:p>
        </w:tc>
        <w:tc>
          <w:tcPr>
            <w:tcW w:w="2698" w:type="dxa"/>
          </w:tcPr>
          <w:p w14:paraId="2F447197" w14:textId="77777777" w:rsidR="009D281F" w:rsidRPr="00034111" w:rsidRDefault="009D281F" w:rsidP="009D281F">
            <w:pPr>
              <w:tabs>
                <w:tab w:val="center" w:pos="5490"/>
              </w:tabs>
              <w:spacing w:line="280" w:lineRule="exact"/>
              <w:ind w:right="106"/>
              <w:rPr>
                <w:rFonts w:asciiTheme="majorBidi" w:hAnsiTheme="majorBidi" w:cstheme="majorBidi"/>
                <w:cs/>
              </w:rPr>
            </w:pPr>
            <w:r w:rsidRPr="00034111">
              <w:rPr>
                <w:rFonts w:asciiTheme="majorBidi" w:hAnsiTheme="majorBidi" w:cstheme="majorBidi"/>
                <w:cs/>
              </w:rPr>
              <w:t>ให้บริการเทคโนโลยีทางด้านการเงิน</w:t>
            </w:r>
          </w:p>
        </w:tc>
      </w:tr>
      <w:tr w:rsidR="00681D53" w:rsidRPr="00825BDB" w14:paraId="696CEB90" w14:textId="77777777" w:rsidTr="009D281F">
        <w:tc>
          <w:tcPr>
            <w:tcW w:w="2267" w:type="dxa"/>
          </w:tcPr>
          <w:p w14:paraId="2D7BD2E8" w14:textId="77777777" w:rsidR="009D281F" w:rsidRPr="00034111" w:rsidRDefault="009D281F" w:rsidP="009D281F">
            <w:pPr>
              <w:tabs>
                <w:tab w:val="center" w:pos="5490"/>
              </w:tabs>
              <w:spacing w:line="280" w:lineRule="exact"/>
              <w:ind w:right="-209"/>
              <w:rPr>
                <w:rFonts w:asciiTheme="majorBidi" w:hAnsiTheme="majorBidi" w:cstheme="majorBidi"/>
                <w:cs/>
              </w:rPr>
            </w:pPr>
            <w:r w:rsidRPr="00034111">
              <w:rPr>
                <w:rFonts w:asciiTheme="majorBidi" w:hAnsiTheme="majorBidi" w:cstheme="majorBidi"/>
                <w:cs/>
              </w:rPr>
              <w:t>บริษัท เอสพีพี อินเทลลิเจนซ์ จำกัด</w:t>
            </w:r>
          </w:p>
        </w:tc>
        <w:tc>
          <w:tcPr>
            <w:tcW w:w="77" w:type="dxa"/>
          </w:tcPr>
          <w:p w14:paraId="0256E5BA" w14:textId="77777777" w:rsidR="009D281F" w:rsidRPr="00825BDB" w:rsidRDefault="009D281F" w:rsidP="009D281F">
            <w:pPr>
              <w:tabs>
                <w:tab w:val="center" w:pos="5490"/>
              </w:tabs>
              <w:spacing w:line="280" w:lineRule="exact"/>
              <w:ind w:right="-209"/>
              <w:jc w:val="both"/>
              <w:rPr>
                <w:rFonts w:asciiTheme="majorBidi" w:hAnsiTheme="majorBidi" w:cstheme="majorBidi"/>
              </w:rPr>
            </w:pPr>
          </w:p>
        </w:tc>
        <w:tc>
          <w:tcPr>
            <w:tcW w:w="825" w:type="dxa"/>
          </w:tcPr>
          <w:p w14:paraId="5AB7C312" w14:textId="77777777" w:rsidR="009D281F" w:rsidRPr="00825BDB" w:rsidRDefault="009D281F" w:rsidP="009D281F">
            <w:pPr>
              <w:tabs>
                <w:tab w:val="center" w:pos="5490"/>
              </w:tabs>
              <w:spacing w:line="280" w:lineRule="exact"/>
              <w:ind w:right="164"/>
              <w:jc w:val="right"/>
              <w:rPr>
                <w:rFonts w:asciiTheme="majorBidi" w:hAnsiTheme="majorBidi" w:cstheme="majorBidi"/>
              </w:rPr>
            </w:pPr>
            <w:r w:rsidRPr="00825BDB">
              <w:rPr>
                <w:rFonts w:asciiTheme="majorBidi" w:hAnsiTheme="majorBidi" w:cstheme="majorBidi"/>
              </w:rPr>
              <w:t>100.00</w:t>
            </w:r>
          </w:p>
        </w:tc>
        <w:tc>
          <w:tcPr>
            <w:tcW w:w="84" w:type="dxa"/>
          </w:tcPr>
          <w:p w14:paraId="56C373B7" w14:textId="77777777" w:rsidR="009D281F" w:rsidRPr="00825BDB" w:rsidRDefault="009D281F" w:rsidP="009D281F">
            <w:pPr>
              <w:tabs>
                <w:tab w:val="center" w:pos="5490"/>
              </w:tabs>
              <w:spacing w:line="280" w:lineRule="exact"/>
              <w:ind w:right="164"/>
              <w:jc w:val="right"/>
              <w:rPr>
                <w:rFonts w:asciiTheme="majorBidi" w:hAnsiTheme="majorBidi" w:cstheme="majorBidi"/>
              </w:rPr>
            </w:pPr>
          </w:p>
        </w:tc>
        <w:tc>
          <w:tcPr>
            <w:tcW w:w="771" w:type="dxa"/>
          </w:tcPr>
          <w:p w14:paraId="233B0CB9" w14:textId="1022FF9D" w:rsidR="009D281F" w:rsidRPr="00825BDB" w:rsidRDefault="00384113" w:rsidP="009D281F">
            <w:pPr>
              <w:tabs>
                <w:tab w:val="center" w:pos="5490"/>
              </w:tabs>
              <w:spacing w:line="280" w:lineRule="exact"/>
              <w:ind w:right="164"/>
              <w:jc w:val="right"/>
              <w:rPr>
                <w:rFonts w:asciiTheme="majorBidi" w:hAnsiTheme="majorBidi" w:cstheme="majorBidi"/>
              </w:rPr>
            </w:pPr>
            <w:r w:rsidRPr="00825BDB">
              <w:rPr>
                <w:rFonts w:asciiTheme="majorBidi" w:hAnsiTheme="majorBidi" w:cstheme="majorBidi"/>
              </w:rPr>
              <w:t>150,000</w:t>
            </w:r>
          </w:p>
        </w:tc>
        <w:tc>
          <w:tcPr>
            <w:tcW w:w="84" w:type="dxa"/>
          </w:tcPr>
          <w:p w14:paraId="2B63D57F" w14:textId="77777777" w:rsidR="009D281F" w:rsidRPr="00825BDB" w:rsidRDefault="009D281F" w:rsidP="009D281F">
            <w:pPr>
              <w:tabs>
                <w:tab w:val="center" w:pos="5490"/>
              </w:tabs>
              <w:spacing w:line="280" w:lineRule="exact"/>
              <w:ind w:right="164"/>
              <w:jc w:val="right"/>
              <w:rPr>
                <w:rFonts w:asciiTheme="majorBidi" w:hAnsiTheme="majorBidi" w:cstheme="majorBidi"/>
              </w:rPr>
            </w:pPr>
          </w:p>
        </w:tc>
        <w:tc>
          <w:tcPr>
            <w:tcW w:w="852" w:type="dxa"/>
          </w:tcPr>
          <w:p w14:paraId="30023D22" w14:textId="77777777" w:rsidR="009D281F" w:rsidRPr="00825BDB" w:rsidRDefault="009D281F" w:rsidP="009D281F">
            <w:pPr>
              <w:tabs>
                <w:tab w:val="center" w:pos="5490"/>
              </w:tabs>
              <w:spacing w:line="280" w:lineRule="exact"/>
              <w:ind w:right="164"/>
              <w:jc w:val="right"/>
              <w:rPr>
                <w:rFonts w:asciiTheme="majorBidi" w:hAnsiTheme="majorBidi" w:cstheme="majorBidi"/>
              </w:rPr>
            </w:pPr>
            <w:r w:rsidRPr="00825BDB">
              <w:rPr>
                <w:rFonts w:asciiTheme="majorBidi" w:hAnsiTheme="majorBidi" w:cstheme="majorBidi"/>
              </w:rPr>
              <w:t>100.00</w:t>
            </w:r>
          </w:p>
        </w:tc>
        <w:tc>
          <w:tcPr>
            <w:tcW w:w="80" w:type="dxa"/>
          </w:tcPr>
          <w:p w14:paraId="60F00C94" w14:textId="77777777" w:rsidR="009D281F" w:rsidRPr="00825BDB" w:rsidRDefault="009D281F" w:rsidP="009D281F">
            <w:pPr>
              <w:tabs>
                <w:tab w:val="center" w:pos="5490"/>
              </w:tabs>
              <w:spacing w:line="280" w:lineRule="exact"/>
              <w:ind w:right="164"/>
              <w:jc w:val="right"/>
              <w:rPr>
                <w:rFonts w:asciiTheme="majorBidi" w:hAnsiTheme="majorBidi" w:cstheme="majorBidi"/>
              </w:rPr>
            </w:pPr>
          </w:p>
        </w:tc>
        <w:tc>
          <w:tcPr>
            <w:tcW w:w="825" w:type="dxa"/>
            <w:gridSpan w:val="2"/>
          </w:tcPr>
          <w:p w14:paraId="741F71B0" w14:textId="77777777" w:rsidR="009D281F" w:rsidRPr="00825BDB" w:rsidRDefault="009D281F" w:rsidP="009D281F">
            <w:pPr>
              <w:tabs>
                <w:tab w:val="center" w:pos="5490"/>
              </w:tabs>
              <w:spacing w:line="280" w:lineRule="exact"/>
              <w:ind w:right="164"/>
              <w:jc w:val="right"/>
              <w:rPr>
                <w:rFonts w:asciiTheme="majorBidi" w:hAnsiTheme="majorBidi" w:cstheme="majorBidi"/>
              </w:rPr>
            </w:pPr>
            <w:r w:rsidRPr="00825BDB">
              <w:rPr>
                <w:rFonts w:asciiTheme="majorBidi" w:hAnsiTheme="majorBidi" w:cstheme="majorBidi"/>
              </w:rPr>
              <w:t>12,500</w:t>
            </w:r>
          </w:p>
        </w:tc>
        <w:tc>
          <w:tcPr>
            <w:tcW w:w="84" w:type="dxa"/>
            <w:gridSpan w:val="2"/>
          </w:tcPr>
          <w:p w14:paraId="75596AAA" w14:textId="77777777" w:rsidR="009D281F" w:rsidRPr="00825BDB" w:rsidRDefault="009D281F" w:rsidP="009D281F">
            <w:pPr>
              <w:tabs>
                <w:tab w:val="center" w:pos="5490"/>
              </w:tabs>
              <w:spacing w:line="280" w:lineRule="exact"/>
              <w:ind w:right="162"/>
              <w:jc w:val="right"/>
              <w:rPr>
                <w:rFonts w:asciiTheme="majorBidi" w:hAnsiTheme="majorBidi" w:cstheme="majorBidi"/>
              </w:rPr>
            </w:pPr>
          </w:p>
        </w:tc>
        <w:tc>
          <w:tcPr>
            <w:tcW w:w="2698" w:type="dxa"/>
          </w:tcPr>
          <w:p w14:paraId="025DF42C" w14:textId="77777777" w:rsidR="009D281F" w:rsidRPr="00034111" w:rsidRDefault="009D281F" w:rsidP="009D281F">
            <w:pPr>
              <w:tabs>
                <w:tab w:val="center" w:pos="5490"/>
              </w:tabs>
              <w:spacing w:line="280" w:lineRule="exact"/>
              <w:ind w:right="106"/>
              <w:rPr>
                <w:rFonts w:asciiTheme="majorBidi" w:hAnsiTheme="majorBidi" w:cstheme="majorBidi"/>
                <w:cs/>
              </w:rPr>
            </w:pPr>
            <w:r w:rsidRPr="00034111">
              <w:rPr>
                <w:rFonts w:asciiTheme="majorBidi" w:hAnsiTheme="majorBidi" w:cstheme="majorBidi"/>
                <w:cs/>
              </w:rPr>
              <w:t>ให้บริการซอฟต์แวร์ แอพพลิเคชั่น</w:t>
            </w:r>
            <w:r w:rsidRPr="00825BDB">
              <w:rPr>
                <w:rFonts w:asciiTheme="majorBidi" w:hAnsiTheme="majorBidi" w:cstheme="majorBidi"/>
              </w:rPr>
              <w:t xml:space="preserve"> </w:t>
            </w:r>
            <w:r w:rsidRPr="00034111">
              <w:rPr>
                <w:rFonts w:asciiTheme="majorBidi" w:hAnsiTheme="majorBidi" w:cstheme="majorBidi"/>
                <w:cs/>
              </w:rPr>
              <w:t>และแพลทฟอร์มสำหรับระบบบริหารจัดการ</w:t>
            </w:r>
            <w:r w:rsidRPr="00034111">
              <w:rPr>
                <w:rFonts w:asciiTheme="majorBidi" w:hAnsiTheme="majorBidi" w:cstheme="majorBidi"/>
                <w:cs/>
              </w:rPr>
              <w:br/>
              <w:t>โลจิสติกส์ขนาดใหญ่</w:t>
            </w:r>
          </w:p>
        </w:tc>
      </w:tr>
      <w:tr w:rsidR="00681D53" w:rsidRPr="00825BDB" w14:paraId="1DB10266" w14:textId="77777777" w:rsidTr="009D281F">
        <w:tc>
          <w:tcPr>
            <w:tcW w:w="2267" w:type="dxa"/>
          </w:tcPr>
          <w:p w14:paraId="1295DA45" w14:textId="77777777" w:rsidR="009D281F" w:rsidRPr="00825BDB" w:rsidRDefault="009D281F" w:rsidP="009D281F">
            <w:pPr>
              <w:tabs>
                <w:tab w:val="center" w:pos="5490"/>
              </w:tabs>
              <w:spacing w:line="280" w:lineRule="exact"/>
              <w:ind w:left="226" w:right="-209" w:hanging="226"/>
              <w:rPr>
                <w:rFonts w:asciiTheme="majorBidi" w:hAnsiTheme="majorBidi" w:cstheme="majorBidi"/>
              </w:rPr>
            </w:pPr>
            <w:r w:rsidRPr="00034111">
              <w:rPr>
                <w:rFonts w:asciiTheme="majorBidi" w:hAnsiTheme="majorBidi" w:cstheme="majorBidi"/>
                <w:cs/>
              </w:rPr>
              <w:t xml:space="preserve">บริษัท เทอร์ราไบท์ เน็ท โซลูชั่น จำกัด </w:t>
            </w:r>
            <w:r w:rsidRPr="00825BDB">
              <w:rPr>
                <w:rFonts w:asciiTheme="majorBidi" w:hAnsiTheme="majorBidi" w:cstheme="majorBidi"/>
              </w:rPr>
              <w:t>(</w:t>
            </w:r>
            <w:r w:rsidRPr="00034111">
              <w:rPr>
                <w:rFonts w:asciiTheme="majorBidi" w:hAnsiTheme="majorBidi" w:cstheme="majorBidi"/>
                <w:cs/>
              </w:rPr>
              <w:t>มหาชน</w:t>
            </w:r>
            <w:r w:rsidRPr="00825BDB">
              <w:rPr>
                <w:rFonts w:asciiTheme="majorBidi" w:hAnsiTheme="majorBidi" w:cstheme="majorBidi"/>
              </w:rPr>
              <w:t>)</w:t>
            </w:r>
          </w:p>
        </w:tc>
        <w:tc>
          <w:tcPr>
            <w:tcW w:w="77" w:type="dxa"/>
          </w:tcPr>
          <w:p w14:paraId="19E34337" w14:textId="77777777" w:rsidR="009D281F" w:rsidRPr="00825BDB" w:rsidRDefault="009D281F" w:rsidP="009D281F">
            <w:pPr>
              <w:tabs>
                <w:tab w:val="center" w:pos="5490"/>
              </w:tabs>
              <w:spacing w:line="280" w:lineRule="exact"/>
              <w:ind w:right="-209"/>
              <w:jc w:val="both"/>
              <w:rPr>
                <w:rFonts w:asciiTheme="majorBidi" w:hAnsiTheme="majorBidi" w:cstheme="majorBidi"/>
              </w:rPr>
            </w:pPr>
          </w:p>
        </w:tc>
        <w:tc>
          <w:tcPr>
            <w:tcW w:w="825" w:type="dxa"/>
          </w:tcPr>
          <w:p w14:paraId="3E9646A9" w14:textId="77777777" w:rsidR="009D281F" w:rsidRPr="00825BDB" w:rsidRDefault="009D281F" w:rsidP="009D281F">
            <w:pPr>
              <w:tabs>
                <w:tab w:val="center" w:pos="5490"/>
              </w:tabs>
              <w:spacing w:line="280" w:lineRule="exact"/>
              <w:ind w:right="164"/>
              <w:jc w:val="right"/>
              <w:rPr>
                <w:rFonts w:asciiTheme="majorBidi" w:hAnsiTheme="majorBidi" w:cstheme="majorBidi"/>
              </w:rPr>
            </w:pPr>
            <w:r w:rsidRPr="00825BDB">
              <w:rPr>
                <w:rFonts w:asciiTheme="majorBidi" w:hAnsiTheme="majorBidi" w:cstheme="majorBidi"/>
              </w:rPr>
              <w:t>51.00</w:t>
            </w:r>
          </w:p>
        </w:tc>
        <w:tc>
          <w:tcPr>
            <w:tcW w:w="84" w:type="dxa"/>
          </w:tcPr>
          <w:p w14:paraId="26218548" w14:textId="77777777" w:rsidR="009D281F" w:rsidRPr="00825BDB" w:rsidRDefault="009D281F" w:rsidP="009D281F">
            <w:pPr>
              <w:tabs>
                <w:tab w:val="center" w:pos="5490"/>
              </w:tabs>
              <w:spacing w:line="280" w:lineRule="exact"/>
              <w:ind w:right="164"/>
              <w:jc w:val="right"/>
              <w:rPr>
                <w:rFonts w:asciiTheme="majorBidi" w:hAnsiTheme="majorBidi" w:cstheme="majorBidi"/>
              </w:rPr>
            </w:pPr>
          </w:p>
        </w:tc>
        <w:tc>
          <w:tcPr>
            <w:tcW w:w="771" w:type="dxa"/>
          </w:tcPr>
          <w:p w14:paraId="6F02E45C" w14:textId="77777777" w:rsidR="009D281F" w:rsidRPr="00825BDB" w:rsidRDefault="009D281F" w:rsidP="009D281F">
            <w:pPr>
              <w:tabs>
                <w:tab w:val="center" w:pos="5490"/>
              </w:tabs>
              <w:spacing w:line="280" w:lineRule="exact"/>
              <w:ind w:right="164"/>
              <w:jc w:val="right"/>
              <w:rPr>
                <w:rFonts w:asciiTheme="majorBidi" w:hAnsiTheme="majorBidi" w:cstheme="majorBidi"/>
              </w:rPr>
            </w:pPr>
            <w:r w:rsidRPr="00825BDB">
              <w:rPr>
                <w:rFonts w:asciiTheme="majorBidi" w:hAnsiTheme="majorBidi" w:cstheme="majorBidi"/>
              </w:rPr>
              <w:t>43,000</w:t>
            </w:r>
          </w:p>
        </w:tc>
        <w:tc>
          <w:tcPr>
            <w:tcW w:w="84" w:type="dxa"/>
          </w:tcPr>
          <w:p w14:paraId="5CFF8904" w14:textId="77777777" w:rsidR="009D281F" w:rsidRPr="00825BDB" w:rsidRDefault="009D281F" w:rsidP="009D281F">
            <w:pPr>
              <w:tabs>
                <w:tab w:val="center" w:pos="5490"/>
              </w:tabs>
              <w:spacing w:line="280" w:lineRule="exact"/>
              <w:ind w:right="164"/>
              <w:jc w:val="right"/>
              <w:rPr>
                <w:rFonts w:asciiTheme="majorBidi" w:hAnsiTheme="majorBidi" w:cstheme="majorBidi"/>
              </w:rPr>
            </w:pPr>
          </w:p>
        </w:tc>
        <w:tc>
          <w:tcPr>
            <w:tcW w:w="852" w:type="dxa"/>
          </w:tcPr>
          <w:p w14:paraId="5238585C" w14:textId="77777777" w:rsidR="009D281F" w:rsidRPr="00825BDB" w:rsidRDefault="009D281F" w:rsidP="009D281F">
            <w:pPr>
              <w:tabs>
                <w:tab w:val="center" w:pos="5490"/>
              </w:tabs>
              <w:spacing w:line="280" w:lineRule="exact"/>
              <w:ind w:right="164"/>
              <w:jc w:val="right"/>
              <w:rPr>
                <w:rFonts w:asciiTheme="majorBidi" w:hAnsiTheme="majorBidi" w:cstheme="majorBidi"/>
              </w:rPr>
            </w:pPr>
            <w:r w:rsidRPr="00825BDB">
              <w:rPr>
                <w:rFonts w:asciiTheme="majorBidi" w:hAnsiTheme="majorBidi" w:cstheme="majorBidi"/>
              </w:rPr>
              <w:t>51.00</w:t>
            </w:r>
          </w:p>
        </w:tc>
        <w:tc>
          <w:tcPr>
            <w:tcW w:w="80" w:type="dxa"/>
          </w:tcPr>
          <w:p w14:paraId="56A2AF91" w14:textId="77777777" w:rsidR="009D281F" w:rsidRPr="00825BDB" w:rsidRDefault="009D281F" w:rsidP="009D281F">
            <w:pPr>
              <w:tabs>
                <w:tab w:val="center" w:pos="5490"/>
              </w:tabs>
              <w:spacing w:line="280" w:lineRule="exact"/>
              <w:ind w:right="164"/>
              <w:jc w:val="right"/>
              <w:rPr>
                <w:rFonts w:asciiTheme="majorBidi" w:hAnsiTheme="majorBidi" w:cstheme="majorBidi"/>
              </w:rPr>
            </w:pPr>
          </w:p>
        </w:tc>
        <w:tc>
          <w:tcPr>
            <w:tcW w:w="825" w:type="dxa"/>
            <w:gridSpan w:val="2"/>
          </w:tcPr>
          <w:p w14:paraId="3A3627F7" w14:textId="77777777" w:rsidR="009D281F" w:rsidRPr="00825BDB" w:rsidRDefault="009D281F" w:rsidP="009D281F">
            <w:pPr>
              <w:tabs>
                <w:tab w:val="center" w:pos="5490"/>
              </w:tabs>
              <w:spacing w:line="280" w:lineRule="exact"/>
              <w:ind w:right="164"/>
              <w:jc w:val="right"/>
              <w:rPr>
                <w:rFonts w:asciiTheme="majorBidi" w:hAnsiTheme="majorBidi" w:cstheme="majorBidi"/>
              </w:rPr>
            </w:pPr>
            <w:r w:rsidRPr="00825BDB">
              <w:rPr>
                <w:rFonts w:asciiTheme="majorBidi" w:hAnsiTheme="majorBidi" w:cstheme="majorBidi"/>
              </w:rPr>
              <w:t>43,000</w:t>
            </w:r>
          </w:p>
        </w:tc>
        <w:tc>
          <w:tcPr>
            <w:tcW w:w="84" w:type="dxa"/>
            <w:gridSpan w:val="2"/>
          </w:tcPr>
          <w:p w14:paraId="4AA803D9" w14:textId="77777777" w:rsidR="009D281F" w:rsidRPr="00825BDB" w:rsidRDefault="009D281F" w:rsidP="009D281F">
            <w:pPr>
              <w:tabs>
                <w:tab w:val="center" w:pos="5490"/>
              </w:tabs>
              <w:spacing w:line="280" w:lineRule="exact"/>
              <w:ind w:right="162"/>
              <w:jc w:val="right"/>
              <w:rPr>
                <w:rFonts w:asciiTheme="majorBidi" w:hAnsiTheme="majorBidi" w:cstheme="majorBidi"/>
              </w:rPr>
            </w:pPr>
          </w:p>
        </w:tc>
        <w:tc>
          <w:tcPr>
            <w:tcW w:w="2698" w:type="dxa"/>
          </w:tcPr>
          <w:p w14:paraId="2AA882DC" w14:textId="77777777" w:rsidR="009D281F" w:rsidRPr="00034111" w:rsidRDefault="009D281F" w:rsidP="009D281F">
            <w:pPr>
              <w:tabs>
                <w:tab w:val="center" w:pos="5490"/>
              </w:tabs>
              <w:spacing w:line="280" w:lineRule="exact"/>
              <w:ind w:right="106"/>
              <w:rPr>
                <w:rFonts w:asciiTheme="majorBidi" w:hAnsiTheme="majorBidi" w:cstheme="majorBidi"/>
                <w:cs/>
              </w:rPr>
            </w:pPr>
            <w:r w:rsidRPr="00034111">
              <w:rPr>
                <w:rFonts w:asciiTheme="majorBidi" w:hAnsiTheme="majorBidi" w:cstheme="majorBidi"/>
                <w:cs/>
              </w:rPr>
              <w:t>จำหน่ายอุปกรณ์ ฮาร์ดแวร์ ซอฟต์แวร์ และให้บริการติดตั้งและคำปรึกษาเกี่ยวกับระบบคอมพิวเตอร์</w:t>
            </w:r>
          </w:p>
        </w:tc>
      </w:tr>
    </w:tbl>
    <w:p w14:paraId="2AB5B9AE" w14:textId="77777777" w:rsidR="009D281F" w:rsidRPr="00825BDB" w:rsidRDefault="009D281F" w:rsidP="009D281F">
      <w:pPr>
        <w:tabs>
          <w:tab w:val="left" w:pos="284"/>
          <w:tab w:val="left" w:pos="360"/>
          <w:tab w:val="left" w:pos="804"/>
          <w:tab w:val="left" w:pos="851"/>
          <w:tab w:val="left" w:pos="1418"/>
          <w:tab w:val="left" w:pos="1985"/>
          <w:tab w:val="center" w:pos="5490"/>
        </w:tabs>
        <w:spacing w:line="360" w:lineRule="exact"/>
        <w:ind w:left="900" w:hanging="900"/>
        <w:jc w:val="thaiDistribute"/>
        <w:rPr>
          <w:rFonts w:asciiTheme="majorBidi" w:hAnsiTheme="majorBidi" w:cstheme="majorBidi"/>
          <w:sz w:val="32"/>
          <w:szCs w:val="32"/>
        </w:rPr>
      </w:pPr>
    </w:p>
    <w:p w14:paraId="18A10BA6" w14:textId="77777777" w:rsidR="006E46DB" w:rsidRPr="00825BDB" w:rsidRDefault="006E46DB" w:rsidP="009D281F">
      <w:pPr>
        <w:spacing w:line="360" w:lineRule="exact"/>
        <w:rPr>
          <w:rFonts w:asciiTheme="majorBidi" w:hAnsiTheme="majorBidi" w:cstheme="majorBidi"/>
          <w:sz w:val="32"/>
          <w:szCs w:val="32"/>
        </w:rPr>
        <w:sectPr w:rsidR="006E46DB" w:rsidRPr="00825BDB" w:rsidSect="00283B00">
          <w:headerReference w:type="even" r:id="rId8"/>
          <w:headerReference w:type="default" r:id="rId9"/>
          <w:footerReference w:type="default" r:id="rId10"/>
          <w:headerReference w:type="first" r:id="rId11"/>
          <w:footerReference w:type="first" r:id="rId12"/>
          <w:pgSz w:w="11907" w:h="16840" w:code="9"/>
          <w:pgMar w:top="1191" w:right="851" w:bottom="1985" w:left="1814" w:header="1134" w:footer="720" w:gutter="0"/>
          <w:pgNumType w:fmt="numberInDash" w:start="18"/>
          <w:cols w:space="720"/>
          <w:noEndnote/>
          <w:titlePg/>
          <w:docGrid w:linePitch="272"/>
        </w:sectPr>
      </w:pPr>
    </w:p>
    <w:tbl>
      <w:tblPr>
        <w:tblW w:w="8647" w:type="dxa"/>
        <w:tblInd w:w="737" w:type="dxa"/>
        <w:tblLayout w:type="fixed"/>
        <w:tblCellMar>
          <w:left w:w="28" w:type="dxa"/>
          <w:right w:w="28" w:type="dxa"/>
        </w:tblCellMar>
        <w:tblLook w:val="0000" w:firstRow="0" w:lastRow="0" w:firstColumn="0" w:lastColumn="0" w:noHBand="0" w:noVBand="0"/>
      </w:tblPr>
      <w:tblGrid>
        <w:gridCol w:w="2266"/>
        <w:gridCol w:w="77"/>
        <w:gridCol w:w="826"/>
        <w:gridCol w:w="76"/>
        <w:gridCol w:w="8"/>
        <w:gridCol w:w="761"/>
        <w:gridCol w:w="10"/>
        <w:gridCol w:w="74"/>
        <w:gridCol w:w="10"/>
        <w:gridCol w:w="842"/>
        <w:gridCol w:w="10"/>
        <w:gridCol w:w="80"/>
        <w:gridCol w:w="813"/>
        <w:gridCol w:w="12"/>
        <w:gridCol w:w="66"/>
        <w:gridCol w:w="18"/>
        <w:gridCol w:w="2698"/>
      </w:tblGrid>
      <w:tr w:rsidR="00681D53" w:rsidRPr="00825BDB" w14:paraId="6C8E1E3B" w14:textId="77777777" w:rsidTr="009D281F">
        <w:tc>
          <w:tcPr>
            <w:tcW w:w="2266" w:type="dxa"/>
          </w:tcPr>
          <w:p w14:paraId="7548A50F" w14:textId="77777777" w:rsidR="009D281F" w:rsidRPr="00825BDB" w:rsidRDefault="009D281F" w:rsidP="00867EAF">
            <w:pPr>
              <w:spacing w:line="280" w:lineRule="exact"/>
              <w:jc w:val="center"/>
              <w:rPr>
                <w:rFonts w:asciiTheme="majorBidi" w:hAnsiTheme="majorBidi" w:cstheme="majorBidi"/>
              </w:rPr>
            </w:pPr>
          </w:p>
        </w:tc>
        <w:tc>
          <w:tcPr>
            <w:tcW w:w="77" w:type="dxa"/>
          </w:tcPr>
          <w:p w14:paraId="7EF134C5" w14:textId="77777777" w:rsidR="009D281F" w:rsidRPr="00825BDB" w:rsidRDefault="009D281F" w:rsidP="00867EAF">
            <w:pPr>
              <w:spacing w:line="280" w:lineRule="exact"/>
              <w:jc w:val="center"/>
              <w:rPr>
                <w:rFonts w:asciiTheme="majorBidi" w:hAnsiTheme="majorBidi" w:cstheme="majorBidi"/>
              </w:rPr>
            </w:pPr>
          </w:p>
        </w:tc>
        <w:tc>
          <w:tcPr>
            <w:tcW w:w="1681" w:type="dxa"/>
            <w:gridSpan w:val="5"/>
            <w:tcBorders>
              <w:bottom w:val="single" w:sz="6" w:space="0" w:color="auto"/>
            </w:tcBorders>
          </w:tcPr>
          <w:p w14:paraId="06826161" w14:textId="77777777" w:rsidR="009D281F" w:rsidRPr="00825BDB" w:rsidRDefault="009D281F" w:rsidP="00867EAF">
            <w:pPr>
              <w:spacing w:line="280" w:lineRule="exact"/>
              <w:jc w:val="center"/>
              <w:rPr>
                <w:rFonts w:asciiTheme="majorBidi" w:hAnsiTheme="majorBidi" w:cstheme="majorBidi"/>
              </w:rPr>
            </w:pPr>
            <w:r w:rsidRPr="00034111">
              <w:rPr>
                <w:rFonts w:asciiTheme="majorBidi" w:hAnsiTheme="majorBidi" w:cstheme="majorBidi"/>
                <w:cs/>
              </w:rPr>
              <w:t xml:space="preserve">ณ วันที่ </w:t>
            </w:r>
            <w:r w:rsidR="005031F9" w:rsidRPr="00825BDB">
              <w:rPr>
                <w:rFonts w:asciiTheme="majorBidi" w:hAnsiTheme="majorBidi" w:cstheme="majorBidi"/>
              </w:rPr>
              <w:t xml:space="preserve">31 </w:t>
            </w:r>
            <w:r w:rsidR="005031F9" w:rsidRPr="00034111">
              <w:rPr>
                <w:rFonts w:asciiTheme="majorBidi" w:hAnsiTheme="majorBidi" w:cstheme="majorBidi"/>
                <w:cs/>
              </w:rPr>
              <w:t xml:space="preserve">ธันวาคม </w:t>
            </w:r>
            <w:r w:rsidR="005031F9" w:rsidRPr="00825BDB">
              <w:rPr>
                <w:rFonts w:asciiTheme="majorBidi" w:hAnsiTheme="majorBidi" w:cstheme="majorBidi"/>
              </w:rPr>
              <w:t>2563</w:t>
            </w:r>
          </w:p>
        </w:tc>
        <w:tc>
          <w:tcPr>
            <w:tcW w:w="84" w:type="dxa"/>
            <w:gridSpan w:val="2"/>
          </w:tcPr>
          <w:p w14:paraId="52DE8ACC" w14:textId="77777777" w:rsidR="009D281F" w:rsidRPr="00825BDB" w:rsidRDefault="009D281F" w:rsidP="00867EAF">
            <w:pPr>
              <w:spacing w:line="280" w:lineRule="exact"/>
              <w:jc w:val="center"/>
              <w:rPr>
                <w:rFonts w:asciiTheme="majorBidi" w:hAnsiTheme="majorBidi" w:cstheme="majorBidi"/>
              </w:rPr>
            </w:pPr>
          </w:p>
        </w:tc>
        <w:tc>
          <w:tcPr>
            <w:tcW w:w="1745" w:type="dxa"/>
            <w:gridSpan w:val="4"/>
            <w:tcBorders>
              <w:bottom w:val="single" w:sz="6" w:space="0" w:color="auto"/>
            </w:tcBorders>
          </w:tcPr>
          <w:p w14:paraId="3E7F95AB" w14:textId="77777777" w:rsidR="009D281F" w:rsidRPr="00825BDB" w:rsidRDefault="009D281F" w:rsidP="00867EAF">
            <w:pPr>
              <w:spacing w:line="280" w:lineRule="exact"/>
              <w:jc w:val="center"/>
              <w:rPr>
                <w:rFonts w:asciiTheme="majorBidi" w:hAnsiTheme="majorBidi" w:cstheme="majorBidi"/>
              </w:rPr>
            </w:pPr>
            <w:r w:rsidRPr="00034111">
              <w:rPr>
                <w:rFonts w:asciiTheme="majorBidi" w:hAnsiTheme="majorBidi" w:cstheme="majorBidi"/>
                <w:cs/>
              </w:rPr>
              <w:t xml:space="preserve">ณ วันที่ </w:t>
            </w:r>
            <w:r w:rsidR="005031F9" w:rsidRPr="00825BDB">
              <w:rPr>
                <w:rFonts w:asciiTheme="majorBidi" w:hAnsiTheme="majorBidi" w:cstheme="majorBidi"/>
              </w:rPr>
              <w:t xml:space="preserve">31 </w:t>
            </w:r>
            <w:r w:rsidR="005031F9" w:rsidRPr="00034111">
              <w:rPr>
                <w:rFonts w:asciiTheme="majorBidi" w:hAnsiTheme="majorBidi" w:cstheme="majorBidi"/>
                <w:cs/>
              </w:rPr>
              <w:t xml:space="preserve">ธันวาคม </w:t>
            </w:r>
            <w:r w:rsidR="005031F9" w:rsidRPr="00825BDB">
              <w:rPr>
                <w:rFonts w:asciiTheme="majorBidi" w:hAnsiTheme="majorBidi" w:cstheme="majorBidi"/>
              </w:rPr>
              <w:t>2562</w:t>
            </w:r>
          </w:p>
        </w:tc>
        <w:tc>
          <w:tcPr>
            <w:tcW w:w="78" w:type="dxa"/>
            <w:gridSpan w:val="2"/>
          </w:tcPr>
          <w:p w14:paraId="3F9D87A1" w14:textId="77777777" w:rsidR="009D281F" w:rsidRPr="00825BDB" w:rsidRDefault="009D281F" w:rsidP="00867EAF">
            <w:pPr>
              <w:spacing w:line="280" w:lineRule="exact"/>
              <w:jc w:val="center"/>
              <w:rPr>
                <w:rFonts w:asciiTheme="majorBidi" w:hAnsiTheme="majorBidi" w:cstheme="majorBidi"/>
              </w:rPr>
            </w:pPr>
          </w:p>
        </w:tc>
        <w:tc>
          <w:tcPr>
            <w:tcW w:w="2716" w:type="dxa"/>
            <w:gridSpan w:val="2"/>
          </w:tcPr>
          <w:p w14:paraId="19690268" w14:textId="77777777" w:rsidR="009D281F" w:rsidRPr="00825BDB" w:rsidRDefault="009D281F" w:rsidP="00867EAF">
            <w:pPr>
              <w:spacing w:line="280" w:lineRule="exact"/>
              <w:jc w:val="center"/>
              <w:rPr>
                <w:rFonts w:asciiTheme="majorBidi" w:hAnsiTheme="majorBidi" w:cstheme="majorBidi"/>
              </w:rPr>
            </w:pPr>
          </w:p>
        </w:tc>
      </w:tr>
      <w:tr w:rsidR="00681D53" w:rsidRPr="00825BDB" w14:paraId="40A41F42" w14:textId="77777777" w:rsidTr="009D281F">
        <w:tc>
          <w:tcPr>
            <w:tcW w:w="2266" w:type="dxa"/>
          </w:tcPr>
          <w:p w14:paraId="232A9E18" w14:textId="77777777" w:rsidR="009D281F" w:rsidRPr="00825BDB" w:rsidRDefault="009D281F" w:rsidP="00867EAF">
            <w:pPr>
              <w:tabs>
                <w:tab w:val="center" w:pos="5490"/>
              </w:tabs>
              <w:spacing w:line="280" w:lineRule="exact"/>
              <w:jc w:val="both"/>
              <w:rPr>
                <w:rFonts w:asciiTheme="majorBidi" w:hAnsiTheme="majorBidi" w:cstheme="majorBidi"/>
              </w:rPr>
            </w:pPr>
          </w:p>
        </w:tc>
        <w:tc>
          <w:tcPr>
            <w:tcW w:w="77" w:type="dxa"/>
          </w:tcPr>
          <w:p w14:paraId="34FFBE7C" w14:textId="77777777" w:rsidR="009D281F" w:rsidRPr="00825BDB" w:rsidRDefault="009D281F" w:rsidP="00867EAF">
            <w:pPr>
              <w:tabs>
                <w:tab w:val="center" w:pos="5490"/>
              </w:tabs>
              <w:spacing w:line="280" w:lineRule="exact"/>
              <w:jc w:val="both"/>
              <w:rPr>
                <w:rFonts w:asciiTheme="majorBidi" w:hAnsiTheme="majorBidi" w:cstheme="majorBidi"/>
              </w:rPr>
            </w:pPr>
          </w:p>
        </w:tc>
        <w:tc>
          <w:tcPr>
            <w:tcW w:w="826" w:type="dxa"/>
            <w:tcBorders>
              <w:top w:val="single" w:sz="6" w:space="0" w:color="auto"/>
            </w:tcBorders>
          </w:tcPr>
          <w:p w14:paraId="523B64A0" w14:textId="77777777" w:rsidR="009D281F" w:rsidRPr="00825BDB" w:rsidRDefault="009D281F" w:rsidP="00867EAF">
            <w:pPr>
              <w:spacing w:line="280" w:lineRule="exact"/>
              <w:ind w:left="-108" w:right="-108"/>
              <w:jc w:val="center"/>
              <w:rPr>
                <w:rFonts w:asciiTheme="majorBidi" w:hAnsiTheme="majorBidi" w:cstheme="majorBidi"/>
              </w:rPr>
            </w:pPr>
            <w:r w:rsidRPr="00034111">
              <w:rPr>
                <w:rFonts w:asciiTheme="majorBidi" w:hAnsiTheme="majorBidi" w:cstheme="majorBidi"/>
                <w:cs/>
              </w:rPr>
              <w:t>อัตราร้อยละ</w:t>
            </w:r>
          </w:p>
        </w:tc>
        <w:tc>
          <w:tcPr>
            <w:tcW w:w="84" w:type="dxa"/>
            <w:gridSpan w:val="2"/>
            <w:tcBorders>
              <w:top w:val="single" w:sz="6" w:space="0" w:color="auto"/>
            </w:tcBorders>
          </w:tcPr>
          <w:p w14:paraId="4B903633" w14:textId="77777777" w:rsidR="009D281F" w:rsidRPr="00825BDB" w:rsidRDefault="009D281F" w:rsidP="00867EAF">
            <w:pPr>
              <w:spacing w:line="280" w:lineRule="exact"/>
              <w:ind w:left="-108" w:right="-108"/>
              <w:jc w:val="center"/>
              <w:rPr>
                <w:rFonts w:asciiTheme="majorBidi" w:hAnsiTheme="majorBidi" w:cstheme="majorBidi"/>
              </w:rPr>
            </w:pPr>
          </w:p>
        </w:tc>
        <w:tc>
          <w:tcPr>
            <w:tcW w:w="771" w:type="dxa"/>
            <w:gridSpan w:val="2"/>
            <w:tcBorders>
              <w:top w:val="single" w:sz="6" w:space="0" w:color="auto"/>
            </w:tcBorders>
          </w:tcPr>
          <w:p w14:paraId="767C27D4" w14:textId="77777777" w:rsidR="009D281F" w:rsidRPr="00825BDB" w:rsidRDefault="009D281F" w:rsidP="00867EAF">
            <w:pPr>
              <w:spacing w:line="280" w:lineRule="exact"/>
              <w:ind w:left="-34" w:right="-57"/>
              <w:jc w:val="center"/>
              <w:rPr>
                <w:rFonts w:asciiTheme="majorBidi" w:hAnsiTheme="majorBidi" w:cstheme="majorBidi"/>
              </w:rPr>
            </w:pPr>
            <w:r w:rsidRPr="00034111">
              <w:rPr>
                <w:rFonts w:asciiTheme="majorBidi" w:hAnsiTheme="majorBidi" w:cstheme="majorBidi"/>
                <w:cs/>
              </w:rPr>
              <w:t>ทุนชำระแล้ว</w:t>
            </w:r>
          </w:p>
        </w:tc>
        <w:tc>
          <w:tcPr>
            <w:tcW w:w="84" w:type="dxa"/>
            <w:gridSpan w:val="2"/>
          </w:tcPr>
          <w:p w14:paraId="1410E009" w14:textId="77777777" w:rsidR="009D281F" w:rsidRPr="00825BDB" w:rsidRDefault="009D281F" w:rsidP="00867EAF">
            <w:pPr>
              <w:tabs>
                <w:tab w:val="center" w:pos="5490"/>
              </w:tabs>
              <w:spacing w:line="280" w:lineRule="exact"/>
              <w:ind w:right="-18"/>
              <w:jc w:val="center"/>
              <w:rPr>
                <w:rFonts w:asciiTheme="majorBidi" w:hAnsiTheme="majorBidi" w:cstheme="majorBidi"/>
              </w:rPr>
            </w:pPr>
          </w:p>
        </w:tc>
        <w:tc>
          <w:tcPr>
            <w:tcW w:w="852" w:type="dxa"/>
            <w:gridSpan w:val="2"/>
            <w:tcBorders>
              <w:top w:val="single" w:sz="6" w:space="0" w:color="auto"/>
            </w:tcBorders>
          </w:tcPr>
          <w:p w14:paraId="666F8206" w14:textId="77777777" w:rsidR="009D281F" w:rsidRPr="00825BDB" w:rsidRDefault="009D281F" w:rsidP="00867EAF">
            <w:pPr>
              <w:spacing w:line="280" w:lineRule="exact"/>
              <w:ind w:left="-108" w:right="-108"/>
              <w:jc w:val="center"/>
              <w:rPr>
                <w:rFonts w:asciiTheme="majorBidi" w:hAnsiTheme="majorBidi" w:cstheme="majorBidi"/>
              </w:rPr>
            </w:pPr>
            <w:r w:rsidRPr="00034111">
              <w:rPr>
                <w:rFonts w:asciiTheme="majorBidi" w:hAnsiTheme="majorBidi" w:cstheme="majorBidi"/>
                <w:cs/>
              </w:rPr>
              <w:t>อัตราร้อยละ</w:t>
            </w:r>
          </w:p>
        </w:tc>
        <w:tc>
          <w:tcPr>
            <w:tcW w:w="80" w:type="dxa"/>
            <w:tcBorders>
              <w:top w:val="single" w:sz="6" w:space="0" w:color="auto"/>
            </w:tcBorders>
          </w:tcPr>
          <w:p w14:paraId="5EDC0854" w14:textId="77777777" w:rsidR="009D281F" w:rsidRPr="00825BDB" w:rsidRDefault="009D281F" w:rsidP="00867EAF">
            <w:pPr>
              <w:spacing w:line="280" w:lineRule="exact"/>
              <w:ind w:left="-108" w:right="-108"/>
              <w:jc w:val="center"/>
              <w:rPr>
                <w:rFonts w:asciiTheme="majorBidi" w:hAnsiTheme="majorBidi" w:cstheme="majorBidi"/>
              </w:rPr>
            </w:pPr>
          </w:p>
        </w:tc>
        <w:tc>
          <w:tcPr>
            <w:tcW w:w="825" w:type="dxa"/>
            <w:gridSpan w:val="2"/>
            <w:tcBorders>
              <w:top w:val="single" w:sz="6" w:space="0" w:color="auto"/>
            </w:tcBorders>
          </w:tcPr>
          <w:p w14:paraId="3A386ACA" w14:textId="77777777" w:rsidR="009D281F" w:rsidRPr="00825BDB" w:rsidRDefault="009D281F" w:rsidP="00867EAF">
            <w:pPr>
              <w:spacing w:line="280" w:lineRule="exact"/>
              <w:ind w:left="-84" w:right="-57"/>
              <w:jc w:val="center"/>
              <w:rPr>
                <w:rFonts w:asciiTheme="majorBidi" w:hAnsiTheme="majorBidi" w:cstheme="majorBidi"/>
              </w:rPr>
            </w:pPr>
            <w:r w:rsidRPr="00034111">
              <w:rPr>
                <w:rFonts w:asciiTheme="majorBidi" w:hAnsiTheme="majorBidi" w:cstheme="majorBidi"/>
                <w:cs/>
              </w:rPr>
              <w:t>ทุนชำระแล้ว</w:t>
            </w:r>
          </w:p>
        </w:tc>
        <w:tc>
          <w:tcPr>
            <w:tcW w:w="84" w:type="dxa"/>
            <w:gridSpan w:val="2"/>
          </w:tcPr>
          <w:p w14:paraId="21658CEB" w14:textId="77777777" w:rsidR="009D281F" w:rsidRPr="00825BDB" w:rsidRDefault="009D281F" w:rsidP="00867EAF">
            <w:pPr>
              <w:tabs>
                <w:tab w:val="center" w:pos="5490"/>
              </w:tabs>
              <w:spacing w:line="280" w:lineRule="exact"/>
              <w:ind w:right="-18"/>
              <w:jc w:val="center"/>
              <w:rPr>
                <w:rFonts w:asciiTheme="majorBidi" w:hAnsiTheme="majorBidi" w:cstheme="majorBidi"/>
              </w:rPr>
            </w:pPr>
          </w:p>
        </w:tc>
        <w:tc>
          <w:tcPr>
            <w:tcW w:w="2698" w:type="dxa"/>
          </w:tcPr>
          <w:p w14:paraId="4FDBDC6D" w14:textId="77777777" w:rsidR="009D281F" w:rsidRPr="00825BDB" w:rsidRDefault="009D281F" w:rsidP="00867EAF">
            <w:pPr>
              <w:tabs>
                <w:tab w:val="center" w:pos="5490"/>
              </w:tabs>
              <w:spacing w:line="280" w:lineRule="exact"/>
              <w:ind w:right="-18"/>
              <w:jc w:val="both"/>
              <w:rPr>
                <w:rFonts w:asciiTheme="majorBidi" w:hAnsiTheme="majorBidi" w:cstheme="majorBidi"/>
              </w:rPr>
            </w:pPr>
          </w:p>
        </w:tc>
      </w:tr>
      <w:tr w:rsidR="00681D53" w:rsidRPr="00825BDB" w14:paraId="619934FC" w14:textId="77777777" w:rsidTr="009D281F">
        <w:tc>
          <w:tcPr>
            <w:tcW w:w="2266" w:type="dxa"/>
            <w:tcBorders>
              <w:bottom w:val="single" w:sz="6" w:space="0" w:color="auto"/>
            </w:tcBorders>
          </w:tcPr>
          <w:p w14:paraId="735002C3" w14:textId="77777777" w:rsidR="009D281F" w:rsidRPr="00825BDB" w:rsidRDefault="009D281F" w:rsidP="00867EAF">
            <w:pPr>
              <w:spacing w:line="280" w:lineRule="exact"/>
              <w:ind w:right="-18"/>
              <w:jc w:val="center"/>
              <w:rPr>
                <w:rFonts w:asciiTheme="majorBidi" w:hAnsiTheme="majorBidi" w:cstheme="majorBidi"/>
                <w:cs/>
              </w:rPr>
            </w:pPr>
            <w:r w:rsidRPr="00034111">
              <w:rPr>
                <w:rFonts w:asciiTheme="majorBidi" w:hAnsiTheme="majorBidi" w:cstheme="majorBidi"/>
                <w:cs/>
              </w:rPr>
              <w:t>ชื่อบริษัท</w:t>
            </w:r>
          </w:p>
        </w:tc>
        <w:tc>
          <w:tcPr>
            <w:tcW w:w="77" w:type="dxa"/>
          </w:tcPr>
          <w:p w14:paraId="5F86E03C" w14:textId="77777777" w:rsidR="009D281F" w:rsidRPr="00825BDB" w:rsidRDefault="009D281F" w:rsidP="00867EAF">
            <w:pPr>
              <w:tabs>
                <w:tab w:val="center" w:pos="5490"/>
              </w:tabs>
              <w:spacing w:line="280" w:lineRule="exact"/>
              <w:ind w:right="-18"/>
              <w:jc w:val="center"/>
              <w:rPr>
                <w:rFonts w:asciiTheme="majorBidi" w:hAnsiTheme="majorBidi" w:cstheme="majorBidi"/>
                <w:cs/>
              </w:rPr>
            </w:pPr>
          </w:p>
        </w:tc>
        <w:tc>
          <w:tcPr>
            <w:tcW w:w="826" w:type="dxa"/>
            <w:tcBorders>
              <w:bottom w:val="single" w:sz="6" w:space="0" w:color="auto"/>
            </w:tcBorders>
          </w:tcPr>
          <w:p w14:paraId="54553F21" w14:textId="77777777" w:rsidR="009D281F" w:rsidRPr="00825BDB" w:rsidRDefault="009D281F" w:rsidP="00867EAF">
            <w:pPr>
              <w:tabs>
                <w:tab w:val="center" w:pos="5490"/>
              </w:tabs>
              <w:spacing w:line="280" w:lineRule="exact"/>
              <w:ind w:left="-79" w:right="-79"/>
              <w:jc w:val="center"/>
              <w:rPr>
                <w:rFonts w:asciiTheme="majorBidi" w:hAnsiTheme="majorBidi" w:cstheme="majorBidi"/>
              </w:rPr>
            </w:pPr>
            <w:r w:rsidRPr="00034111">
              <w:rPr>
                <w:rFonts w:asciiTheme="majorBidi" w:hAnsiTheme="majorBidi" w:cstheme="majorBidi"/>
                <w:cs/>
              </w:rPr>
              <w:t>ของการถือหุ้น</w:t>
            </w:r>
          </w:p>
        </w:tc>
        <w:tc>
          <w:tcPr>
            <w:tcW w:w="84" w:type="dxa"/>
            <w:gridSpan w:val="2"/>
          </w:tcPr>
          <w:p w14:paraId="6563ACF4" w14:textId="77777777" w:rsidR="009D281F" w:rsidRPr="00825BDB" w:rsidRDefault="009D281F" w:rsidP="00867EAF">
            <w:pPr>
              <w:tabs>
                <w:tab w:val="center" w:pos="5490"/>
              </w:tabs>
              <w:spacing w:line="280" w:lineRule="exact"/>
              <w:ind w:right="-18"/>
              <w:jc w:val="center"/>
              <w:rPr>
                <w:rFonts w:asciiTheme="majorBidi" w:hAnsiTheme="majorBidi" w:cstheme="majorBidi"/>
              </w:rPr>
            </w:pPr>
          </w:p>
        </w:tc>
        <w:tc>
          <w:tcPr>
            <w:tcW w:w="771" w:type="dxa"/>
            <w:gridSpan w:val="2"/>
            <w:tcBorders>
              <w:bottom w:val="single" w:sz="6" w:space="0" w:color="auto"/>
            </w:tcBorders>
          </w:tcPr>
          <w:p w14:paraId="3BEEEFEC" w14:textId="77777777" w:rsidR="009D281F" w:rsidRPr="00034111" w:rsidRDefault="009D281F" w:rsidP="00867EAF">
            <w:pPr>
              <w:spacing w:line="280" w:lineRule="exact"/>
              <w:ind w:left="-34" w:right="-57"/>
              <w:jc w:val="center"/>
              <w:rPr>
                <w:rFonts w:asciiTheme="majorBidi" w:hAnsiTheme="majorBidi" w:cstheme="majorBidi"/>
                <w:cs/>
              </w:rPr>
            </w:pPr>
            <w:r w:rsidRPr="00825BDB">
              <w:rPr>
                <w:rFonts w:asciiTheme="majorBidi" w:hAnsiTheme="majorBidi" w:cstheme="majorBidi"/>
              </w:rPr>
              <w:t>(</w:t>
            </w:r>
            <w:r w:rsidRPr="00034111">
              <w:rPr>
                <w:rFonts w:asciiTheme="majorBidi" w:hAnsiTheme="majorBidi" w:cstheme="majorBidi"/>
                <w:cs/>
              </w:rPr>
              <w:t>พันบาท)</w:t>
            </w:r>
          </w:p>
        </w:tc>
        <w:tc>
          <w:tcPr>
            <w:tcW w:w="84" w:type="dxa"/>
            <w:gridSpan w:val="2"/>
          </w:tcPr>
          <w:p w14:paraId="5876FE0F" w14:textId="77777777" w:rsidR="009D281F" w:rsidRPr="00825BDB" w:rsidRDefault="009D281F" w:rsidP="00867EAF">
            <w:pPr>
              <w:tabs>
                <w:tab w:val="center" w:pos="5490"/>
              </w:tabs>
              <w:spacing w:line="280" w:lineRule="exact"/>
              <w:ind w:right="132"/>
              <w:jc w:val="right"/>
              <w:rPr>
                <w:rFonts w:asciiTheme="majorBidi" w:hAnsiTheme="majorBidi" w:cstheme="majorBidi"/>
              </w:rPr>
            </w:pPr>
          </w:p>
        </w:tc>
        <w:tc>
          <w:tcPr>
            <w:tcW w:w="852" w:type="dxa"/>
            <w:gridSpan w:val="2"/>
            <w:tcBorders>
              <w:bottom w:val="single" w:sz="6" w:space="0" w:color="auto"/>
            </w:tcBorders>
          </w:tcPr>
          <w:p w14:paraId="67FD70AB" w14:textId="77777777" w:rsidR="009D281F" w:rsidRPr="00825BDB" w:rsidRDefault="009D281F" w:rsidP="00867EAF">
            <w:pPr>
              <w:tabs>
                <w:tab w:val="center" w:pos="5490"/>
              </w:tabs>
              <w:spacing w:line="280" w:lineRule="exact"/>
              <w:ind w:left="-60" w:right="-82"/>
              <w:jc w:val="center"/>
              <w:rPr>
                <w:rFonts w:asciiTheme="majorBidi" w:hAnsiTheme="majorBidi" w:cstheme="majorBidi"/>
              </w:rPr>
            </w:pPr>
            <w:r w:rsidRPr="00034111">
              <w:rPr>
                <w:rFonts w:asciiTheme="majorBidi" w:hAnsiTheme="majorBidi" w:cstheme="majorBidi"/>
                <w:cs/>
              </w:rPr>
              <w:t>ของการถือหุ้น</w:t>
            </w:r>
          </w:p>
        </w:tc>
        <w:tc>
          <w:tcPr>
            <w:tcW w:w="80" w:type="dxa"/>
          </w:tcPr>
          <w:p w14:paraId="00D84D8E" w14:textId="77777777" w:rsidR="009D281F" w:rsidRPr="00825BDB" w:rsidRDefault="009D281F" w:rsidP="00867EAF">
            <w:pPr>
              <w:tabs>
                <w:tab w:val="center" w:pos="5490"/>
              </w:tabs>
              <w:spacing w:line="280" w:lineRule="exact"/>
              <w:ind w:right="-18"/>
              <w:jc w:val="center"/>
              <w:rPr>
                <w:rFonts w:asciiTheme="majorBidi" w:hAnsiTheme="majorBidi" w:cstheme="majorBidi"/>
              </w:rPr>
            </w:pPr>
          </w:p>
        </w:tc>
        <w:tc>
          <w:tcPr>
            <w:tcW w:w="825" w:type="dxa"/>
            <w:gridSpan w:val="2"/>
            <w:tcBorders>
              <w:bottom w:val="single" w:sz="6" w:space="0" w:color="auto"/>
            </w:tcBorders>
          </w:tcPr>
          <w:p w14:paraId="0523F69D" w14:textId="77777777" w:rsidR="009D281F" w:rsidRPr="00034111" w:rsidRDefault="009D281F" w:rsidP="00867EAF">
            <w:pPr>
              <w:spacing w:line="280" w:lineRule="exact"/>
              <w:ind w:left="-34" w:right="-57"/>
              <w:jc w:val="center"/>
              <w:rPr>
                <w:rFonts w:asciiTheme="majorBidi" w:hAnsiTheme="majorBidi" w:cstheme="majorBidi"/>
                <w:cs/>
              </w:rPr>
            </w:pPr>
            <w:r w:rsidRPr="00825BDB">
              <w:rPr>
                <w:rFonts w:asciiTheme="majorBidi" w:hAnsiTheme="majorBidi" w:cstheme="majorBidi"/>
              </w:rPr>
              <w:t>(</w:t>
            </w:r>
            <w:r w:rsidRPr="00034111">
              <w:rPr>
                <w:rFonts w:asciiTheme="majorBidi" w:hAnsiTheme="majorBidi" w:cstheme="majorBidi"/>
                <w:cs/>
              </w:rPr>
              <w:t>พันบาท)</w:t>
            </w:r>
          </w:p>
        </w:tc>
        <w:tc>
          <w:tcPr>
            <w:tcW w:w="84" w:type="dxa"/>
            <w:gridSpan w:val="2"/>
          </w:tcPr>
          <w:p w14:paraId="4FB89716" w14:textId="77777777" w:rsidR="009D281F" w:rsidRPr="00825BDB" w:rsidRDefault="009D281F" w:rsidP="00867EAF">
            <w:pPr>
              <w:tabs>
                <w:tab w:val="center" w:pos="5490"/>
              </w:tabs>
              <w:spacing w:line="280" w:lineRule="exact"/>
              <w:ind w:right="132"/>
              <w:jc w:val="right"/>
              <w:rPr>
                <w:rFonts w:asciiTheme="majorBidi" w:hAnsiTheme="majorBidi" w:cstheme="majorBidi"/>
              </w:rPr>
            </w:pPr>
          </w:p>
        </w:tc>
        <w:tc>
          <w:tcPr>
            <w:tcW w:w="2698" w:type="dxa"/>
            <w:tcBorders>
              <w:bottom w:val="single" w:sz="6" w:space="0" w:color="auto"/>
            </w:tcBorders>
          </w:tcPr>
          <w:p w14:paraId="77891936" w14:textId="77777777" w:rsidR="009D281F" w:rsidRPr="00825BDB" w:rsidRDefault="009D281F" w:rsidP="00867EAF">
            <w:pPr>
              <w:tabs>
                <w:tab w:val="center" w:pos="5490"/>
              </w:tabs>
              <w:spacing w:line="280" w:lineRule="exact"/>
              <w:jc w:val="center"/>
              <w:rPr>
                <w:rFonts w:asciiTheme="majorBidi" w:hAnsiTheme="majorBidi" w:cstheme="majorBidi"/>
              </w:rPr>
            </w:pPr>
            <w:r w:rsidRPr="00034111">
              <w:rPr>
                <w:rFonts w:asciiTheme="majorBidi" w:hAnsiTheme="majorBidi" w:cstheme="majorBidi"/>
                <w:cs/>
              </w:rPr>
              <w:t>ลักษณะธุรกิจ</w:t>
            </w:r>
          </w:p>
        </w:tc>
      </w:tr>
      <w:tr w:rsidR="00681D53" w:rsidRPr="00825BDB" w14:paraId="24BCBAFF" w14:textId="77777777" w:rsidTr="009D281F">
        <w:tc>
          <w:tcPr>
            <w:tcW w:w="2266" w:type="dxa"/>
          </w:tcPr>
          <w:p w14:paraId="4D9297DD" w14:textId="77777777" w:rsidR="009D281F" w:rsidRPr="00825BDB" w:rsidRDefault="009D281F" w:rsidP="00867EAF">
            <w:pPr>
              <w:tabs>
                <w:tab w:val="center" w:pos="5490"/>
              </w:tabs>
              <w:spacing w:line="280" w:lineRule="exact"/>
              <w:jc w:val="both"/>
              <w:rPr>
                <w:rFonts w:asciiTheme="majorBidi" w:hAnsiTheme="majorBidi" w:cstheme="majorBidi"/>
                <w:b/>
                <w:bCs/>
                <w:u w:val="single"/>
              </w:rPr>
            </w:pPr>
            <w:r w:rsidRPr="00034111">
              <w:rPr>
                <w:rFonts w:asciiTheme="majorBidi" w:hAnsiTheme="majorBidi" w:cstheme="majorBidi"/>
                <w:b/>
                <w:bCs/>
                <w:u w:val="single"/>
                <w:cs/>
              </w:rPr>
              <w:t>บริษัทย่อยที่ถือหุ้นผ่าน</w:t>
            </w:r>
          </w:p>
        </w:tc>
        <w:tc>
          <w:tcPr>
            <w:tcW w:w="77" w:type="dxa"/>
          </w:tcPr>
          <w:p w14:paraId="0BD8DDD8" w14:textId="77777777" w:rsidR="009D281F" w:rsidRPr="00825BDB" w:rsidRDefault="009D281F" w:rsidP="00867EAF">
            <w:pPr>
              <w:tabs>
                <w:tab w:val="center" w:pos="5490"/>
              </w:tabs>
              <w:spacing w:line="280" w:lineRule="exact"/>
              <w:ind w:right="-209"/>
              <w:jc w:val="both"/>
              <w:rPr>
                <w:rFonts w:asciiTheme="majorBidi" w:hAnsiTheme="majorBidi" w:cstheme="majorBidi"/>
                <w:b/>
                <w:bCs/>
              </w:rPr>
            </w:pPr>
          </w:p>
        </w:tc>
        <w:tc>
          <w:tcPr>
            <w:tcW w:w="826" w:type="dxa"/>
          </w:tcPr>
          <w:p w14:paraId="19C351CE" w14:textId="77777777" w:rsidR="009D281F" w:rsidRPr="00825BDB" w:rsidRDefault="009D281F" w:rsidP="00867EAF">
            <w:pPr>
              <w:tabs>
                <w:tab w:val="center" w:pos="5490"/>
              </w:tabs>
              <w:spacing w:line="280" w:lineRule="exact"/>
              <w:ind w:right="164"/>
              <w:jc w:val="right"/>
              <w:rPr>
                <w:rFonts w:asciiTheme="majorBidi" w:hAnsiTheme="majorBidi" w:cstheme="majorBidi"/>
                <w:b/>
                <w:bCs/>
              </w:rPr>
            </w:pPr>
          </w:p>
        </w:tc>
        <w:tc>
          <w:tcPr>
            <w:tcW w:w="84" w:type="dxa"/>
            <w:gridSpan w:val="2"/>
          </w:tcPr>
          <w:p w14:paraId="7526175C" w14:textId="77777777" w:rsidR="009D281F" w:rsidRPr="00825BDB" w:rsidRDefault="009D281F" w:rsidP="00867EAF">
            <w:pPr>
              <w:tabs>
                <w:tab w:val="center" w:pos="5490"/>
              </w:tabs>
              <w:spacing w:line="280" w:lineRule="exact"/>
              <w:ind w:right="164"/>
              <w:jc w:val="right"/>
              <w:rPr>
                <w:rFonts w:asciiTheme="majorBidi" w:hAnsiTheme="majorBidi" w:cstheme="majorBidi"/>
                <w:b/>
                <w:bCs/>
              </w:rPr>
            </w:pPr>
          </w:p>
        </w:tc>
        <w:tc>
          <w:tcPr>
            <w:tcW w:w="771" w:type="dxa"/>
            <w:gridSpan w:val="2"/>
          </w:tcPr>
          <w:p w14:paraId="515B2838" w14:textId="77777777" w:rsidR="009D281F" w:rsidRPr="00825BDB" w:rsidRDefault="009D281F" w:rsidP="00867EAF">
            <w:pPr>
              <w:tabs>
                <w:tab w:val="center" w:pos="5490"/>
              </w:tabs>
              <w:spacing w:line="280" w:lineRule="exact"/>
              <w:ind w:right="164"/>
              <w:jc w:val="right"/>
              <w:rPr>
                <w:rFonts w:asciiTheme="majorBidi" w:hAnsiTheme="majorBidi" w:cstheme="majorBidi"/>
                <w:b/>
                <w:bCs/>
              </w:rPr>
            </w:pPr>
          </w:p>
        </w:tc>
        <w:tc>
          <w:tcPr>
            <w:tcW w:w="84" w:type="dxa"/>
            <w:gridSpan w:val="2"/>
          </w:tcPr>
          <w:p w14:paraId="3122D9AA" w14:textId="77777777" w:rsidR="009D281F" w:rsidRPr="00825BDB" w:rsidRDefault="009D281F" w:rsidP="00867EAF">
            <w:pPr>
              <w:tabs>
                <w:tab w:val="center" w:pos="5490"/>
              </w:tabs>
              <w:spacing w:line="280" w:lineRule="exact"/>
              <w:ind w:right="164"/>
              <w:jc w:val="right"/>
              <w:rPr>
                <w:rFonts w:asciiTheme="majorBidi" w:hAnsiTheme="majorBidi" w:cstheme="majorBidi"/>
                <w:b/>
                <w:bCs/>
              </w:rPr>
            </w:pPr>
          </w:p>
        </w:tc>
        <w:tc>
          <w:tcPr>
            <w:tcW w:w="852" w:type="dxa"/>
            <w:gridSpan w:val="2"/>
          </w:tcPr>
          <w:p w14:paraId="21052920" w14:textId="77777777" w:rsidR="009D281F" w:rsidRPr="00825BDB" w:rsidRDefault="009D281F" w:rsidP="00867EAF">
            <w:pPr>
              <w:tabs>
                <w:tab w:val="center" w:pos="5490"/>
              </w:tabs>
              <w:spacing w:line="280" w:lineRule="exact"/>
              <w:ind w:right="164"/>
              <w:jc w:val="right"/>
              <w:rPr>
                <w:rFonts w:asciiTheme="majorBidi" w:hAnsiTheme="majorBidi" w:cstheme="majorBidi"/>
                <w:b/>
                <w:bCs/>
              </w:rPr>
            </w:pPr>
          </w:p>
        </w:tc>
        <w:tc>
          <w:tcPr>
            <w:tcW w:w="80" w:type="dxa"/>
          </w:tcPr>
          <w:p w14:paraId="5E076659" w14:textId="77777777" w:rsidR="009D281F" w:rsidRPr="00825BDB" w:rsidRDefault="009D281F" w:rsidP="00867EAF">
            <w:pPr>
              <w:tabs>
                <w:tab w:val="center" w:pos="5490"/>
              </w:tabs>
              <w:spacing w:line="280" w:lineRule="exact"/>
              <w:ind w:right="164"/>
              <w:jc w:val="right"/>
              <w:rPr>
                <w:rFonts w:asciiTheme="majorBidi" w:hAnsiTheme="majorBidi" w:cstheme="majorBidi"/>
                <w:b/>
                <w:bCs/>
              </w:rPr>
            </w:pPr>
          </w:p>
        </w:tc>
        <w:tc>
          <w:tcPr>
            <w:tcW w:w="825" w:type="dxa"/>
            <w:gridSpan w:val="2"/>
          </w:tcPr>
          <w:p w14:paraId="5CEE473C" w14:textId="77777777" w:rsidR="009D281F" w:rsidRPr="00825BDB" w:rsidRDefault="009D281F" w:rsidP="00867EAF">
            <w:pPr>
              <w:tabs>
                <w:tab w:val="center" w:pos="5490"/>
              </w:tabs>
              <w:spacing w:line="280" w:lineRule="exact"/>
              <w:ind w:right="164"/>
              <w:jc w:val="right"/>
              <w:rPr>
                <w:rFonts w:asciiTheme="majorBidi" w:hAnsiTheme="majorBidi" w:cstheme="majorBidi"/>
                <w:b/>
                <w:bCs/>
              </w:rPr>
            </w:pPr>
          </w:p>
        </w:tc>
        <w:tc>
          <w:tcPr>
            <w:tcW w:w="84" w:type="dxa"/>
            <w:gridSpan w:val="2"/>
          </w:tcPr>
          <w:p w14:paraId="3C2FC002" w14:textId="77777777" w:rsidR="009D281F" w:rsidRPr="00825BDB" w:rsidRDefault="009D281F" w:rsidP="00867EAF">
            <w:pPr>
              <w:tabs>
                <w:tab w:val="center" w:pos="5490"/>
              </w:tabs>
              <w:spacing w:line="280" w:lineRule="exact"/>
              <w:ind w:right="162"/>
              <w:jc w:val="right"/>
              <w:rPr>
                <w:rFonts w:asciiTheme="majorBidi" w:hAnsiTheme="majorBidi" w:cstheme="majorBidi"/>
                <w:b/>
                <w:bCs/>
              </w:rPr>
            </w:pPr>
          </w:p>
        </w:tc>
        <w:tc>
          <w:tcPr>
            <w:tcW w:w="2698" w:type="dxa"/>
          </w:tcPr>
          <w:p w14:paraId="0EE5E632" w14:textId="77777777" w:rsidR="009D281F" w:rsidRPr="00034111" w:rsidRDefault="009D281F" w:rsidP="00867EAF">
            <w:pPr>
              <w:tabs>
                <w:tab w:val="center" w:pos="5490"/>
              </w:tabs>
              <w:spacing w:line="280" w:lineRule="exact"/>
              <w:ind w:right="106"/>
              <w:rPr>
                <w:rFonts w:asciiTheme="majorBidi" w:hAnsiTheme="majorBidi" w:cstheme="majorBidi"/>
                <w:b/>
                <w:bCs/>
                <w:cs/>
              </w:rPr>
            </w:pPr>
          </w:p>
        </w:tc>
      </w:tr>
      <w:tr w:rsidR="009D281F" w:rsidRPr="00825BDB" w14:paraId="01D1736C" w14:textId="77777777" w:rsidTr="00867EAF">
        <w:tc>
          <w:tcPr>
            <w:tcW w:w="8647" w:type="dxa"/>
            <w:gridSpan w:val="17"/>
          </w:tcPr>
          <w:p w14:paraId="775E9044" w14:textId="77777777" w:rsidR="009D281F" w:rsidRPr="00034111" w:rsidRDefault="009D281F" w:rsidP="00867EAF">
            <w:pPr>
              <w:tabs>
                <w:tab w:val="left" w:pos="368"/>
                <w:tab w:val="center" w:pos="5490"/>
              </w:tabs>
              <w:spacing w:line="280" w:lineRule="exact"/>
              <w:ind w:left="226" w:right="-209" w:hanging="226"/>
              <w:rPr>
                <w:rFonts w:asciiTheme="majorBidi" w:hAnsiTheme="majorBidi" w:cstheme="majorBidi"/>
                <w:cs/>
              </w:rPr>
            </w:pPr>
            <w:r w:rsidRPr="00825BDB">
              <w:rPr>
                <w:rFonts w:asciiTheme="majorBidi" w:hAnsiTheme="majorBidi" w:cstheme="majorBidi"/>
              </w:rPr>
              <w:tab/>
            </w:r>
            <w:r w:rsidRPr="00034111">
              <w:rPr>
                <w:rFonts w:asciiTheme="majorBidi" w:hAnsiTheme="majorBidi" w:cstheme="majorBidi"/>
                <w:u w:val="single"/>
                <w:cs/>
              </w:rPr>
              <w:t>บริษัท เทอร์ราไบท์ เน็ท โซลูชั่น จำกัด (มหาชน)</w:t>
            </w:r>
          </w:p>
        </w:tc>
      </w:tr>
      <w:tr w:rsidR="00681D53" w:rsidRPr="00825BDB" w14:paraId="7036F1D5" w14:textId="77777777" w:rsidTr="009D281F">
        <w:tc>
          <w:tcPr>
            <w:tcW w:w="2266" w:type="dxa"/>
          </w:tcPr>
          <w:p w14:paraId="5B45AD4E" w14:textId="77777777" w:rsidR="009D281F" w:rsidRPr="00034111" w:rsidRDefault="009D281F" w:rsidP="00867EAF">
            <w:pPr>
              <w:tabs>
                <w:tab w:val="left" w:pos="371"/>
                <w:tab w:val="center" w:pos="5490"/>
              </w:tabs>
              <w:spacing w:line="280" w:lineRule="exact"/>
              <w:ind w:left="226" w:right="-209" w:hanging="226"/>
              <w:rPr>
                <w:rFonts w:asciiTheme="majorBidi" w:hAnsiTheme="majorBidi" w:cstheme="majorBidi"/>
                <w:cs/>
              </w:rPr>
            </w:pPr>
            <w:r w:rsidRPr="00825BDB">
              <w:rPr>
                <w:rFonts w:asciiTheme="majorBidi" w:hAnsiTheme="majorBidi" w:cstheme="majorBidi"/>
              </w:rPr>
              <w:tab/>
            </w:r>
            <w:r w:rsidRPr="00034111">
              <w:rPr>
                <w:rFonts w:asciiTheme="majorBidi" w:hAnsiTheme="majorBidi" w:cstheme="majorBidi"/>
                <w:cs/>
              </w:rPr>
              <w:t>บริษัท คลัสเตอร์ ซิสเท็มส์ จำกัด</w:t>
            </w:r>
          </w:p>
        </w:tc>
        <w:tc>
          <w:tcPr>
            <w:tcW w:w="77" w:type="dxa"/>
          </w:tcPr>
          <w:p w14:paraId="1B167696" w14:textId="77777777" w:rsidR="009D281F" w:rsidRPr="00825BDB" w:rsidRDefault="009D281F" w:rsidP="00867EAF">
            <w:pPr>
              <w:tabs>
                <w:tab w:val="center" w:pos="5490"/>
              </w:tabs>
              <w:spacing w:line="280" w:lineRule="exact"/>
              <w:ind w:right="-209"/>
              <w:rPr>
                <w:rFonts w:asciiTheme="majorBidi" w:hAnsiTheme="majorBidi" w:cstheme="majorBidi"/>
              </w:rPr>
            </w:pPr>
          </w:p>
        </w:tc>
        <w:tc>
          <w:tcPr>
            <w:tcW w:w="826" w:type="dxa"/>
          </w:tcPr>
          <w:p w14:paraId="47D01C87" w14:textId="77777777" w:rsidR="009D281F" w:rsidRPr="00825BDB" w:rsidRDefault="009D281F" w:rsidP="00867EAF">
            <w:pPr>
              <w:tabs>
                <w:tab w:val="center" w:pos="5490"/>
              </w:tabs>
              <w:spacing w:line="280" w:lineRule="exact"/>
              <w:ind w:right="164"/>
              <w:jc w:val="right"/>
              <w:rPr>
                <w:rFonts w:asciiTheme="majorBidi" w:hAnsiTheme="majorBidi" w:cstheme="majorBidi"/>
              </w:rPr>
            </w:pPr>
            <w:r w:rsidRPr="00825BDB">
              <w:rPr>
                <w:rFonts w:asciiTheme="majorBidi" w:hAnsiTheme="majorBidi" w:cstheme="majorBidi"/>
              </w:rPr>
              <w:t>100.00</w:t>
            </w:r>
          </w:p>
        </w:tc>
        <w:tc>
          <w:tcPr>
            <w:tcW w:w="84" w:type="dxa"/>
            <w:gridSpan w:val="2"/>
          </w:tcPr>
          <w:p w14:paraId="15E33E30" w14:textId="77777777" w:rsidR="009D281F" w:rsidRPr="00825BDB" w:rsidRDefault="009D281F" w:rsidP="00867EAF">
            <w:pPr>
              <w:tabs>
                <w:tab w:val="center" w:pos="5490"/>
              </w:tabs>
              <w:spacing w:line="280" w:lineRule="exact"/>
              <w:ind w:right="164"/>
              <w:jc w:val="right"/>
              <w:rPr>
                <w:rFonts w:asciiTheme="majorBidi" w:hAnsiTheme="majorBidi" w:cstheme="majorBidi"/>
              </w:rPr>
            </w:pPr>
          </w:p>
        </w:tc>
        <w:tc>
          <w:tcPr>
            <w:tcW w:w="771" w:type="dxa"/>
            <w:gridSpan w:val="2"/>
          </w:tcPr>
          <w:p w14:paraId="49D5746E" w14:textId="77777777" w:rsidR="009D281F" w:rsidRPr="00034111" w:rsidRDefault="009D281F" w:rsidP="00867EAF">
            <w:pPr>
              <w:tabs>
                <w:tab w:val="center" w:pos="5490"/>
              </w:tabs>
              <w:spacing w:line="280" w:lineRule="exact"/>
              <w:ind w:right="164"/>
              <w:jc w:val="right"/>
              <w:rPr>
                <w:rFonts w:asciiTheme="majorBidi" w:hAnsiTheme="majorBidi" w:cstheme="majorBidi"/>
                <w:cs/>
              </w:rPr>
            </w:pPr>
            <w:r w:rsidRPr="00825BDB">
              <w:rPr>
                <w:rFonts w:asciiTheme="majorBidi" w:hAnsiTheme="majorBidi" w:cstheme="majorBidi"/>
              </w:rPr>
              <w:t>5,000</w:t>
            </w:r>
          </w:p>
        </w:tc>
        <w:tc>
          <w:tcPr>
            <w:tcW w:w="84" w:type="dxa"/>
            <w:gridSpan w:val="2"/>
          </w:tcPr>
          <w:p w14:paraId="1CE07442" w14:textId="77777777" w:rsidR="009D281F" w:rsidRPr="00825BDB" w:rsidRDefault="009D281F" w:rsidP="00867EAF">
            <w:pPr>
              <w:tabs>
                <w:tab w:val="center" w:pos="5490"/>
              </w:tabs>
              <w:spacing w:line="280" w:lineRule="exact"/>
              <w:ind w:right="164"/>
              <w:jc w:val="right"/>
              <w:rPr>
                <w:rFonts w:asciiTheme="majorBidi" w:hAnsiTheme="majorBidi" w:cstheme="majorBidi"/>
              </w:rPr>
            </w:pPr>
          </w:p>
        </w:tc>
        <w:tc>
          <w:tcPr>
            <w:tcW w:w="852" w:type="dxa"/>
            <w:gridSpan w:val="2"/>
          </w:tcPr>
          <w:p w14:paraId="69D8C8B6" w14:textId="77777777" w:rsidR="009D281F" w:rsidRPr="00825BDB" w:rsidRDefault="009D281F" w:rsidP="00867EAF">
            <w:pPr>
              <w:tabs>
                <w:tab w:val="center" w:pos="5490"/>
              </w:tabs>
              <w:spacing w:line="280" w:lineRule="exact"/>
              <w:ind w:right="164"/>
              <w:jc w:val="right"/>
              <w:rPr>
                <w:rFonts w:asciiTheme="majorBidi" w:hAnsiTheme="majorBidi" w:cstheme="majorBidi"/>
              </w:rPr>
            </w:pPr>
            <w:r w:rsidRPr="00825BDB">
              <w:rPr>
                <w:rFonts w:asciiTheme="majorBidi" w:hAnsiTheme="majorBidi" w:cstheme="majorBidi"/>
              </w:rPr>
              <w:t>100.00</w:t>
            </w:r>
          </w:p>
        </w:tc>
        <w:tc>
          <w:tcPr>
            <w:tcW w:w="80" w:type="dxa"/>
          </w:tcPr>
          <w:p w14:paraId="3C98EBEC" w14:textId="77777777" w:rsidR="009D281F" w:rsidRPr="00825BDB" w:rsidRDefault="009D281F" w:rsidP="00867EAF">
            <w:pPr>
              <w:tabs>
                <w:tab w:val="center" w:pos="5490"/>
              </w:tabs>
              <w:spacing w:line="280" w:lineRule="exact"/>
              <w:ind w:right="164"/>
              <w:jc w:val="right"/>
              <w:rPr>
                <w:rFonts w:asciiTheme="majorBidi" w:hAnsiTheme="majorBidi" w:cstheme="majorBidi"/>
              </w:rPr>
            </w:pPr>
          </w:p>
        </w:tc>
        <w:tc>
          <w:tcPr>
            <w:tcW w:w="825" w:type="dxa"/>
            <w:gridSpan w:val="2"/>
          </w:tcPr>
          <w:p w14:paraId="519F9599" w14:textId="77777777" w:rsidR="009D281F" w:rsidRPr="00034111" w:rsidRDefault="009D281F" w:rsidP="00867EAF">
            <w:pPr>
              <w:tabs>
                <w:tab w:val="center" w:pos="5490"/>
              </w:tabs>
              <w:spacing w:line="280" w:lineRule="exact"/>
              <w:ind w:right="164"/>
              <w:jc w:val="right"/>
              <w:rPr>
                <w:rFonts w:asciiTheme="majorBidi" w:hAnsiTheme="majorBidi" w:cstheme="majorBidi"/>
                <w:cs/>
              </w:rPr>
            </w:pPr>
            <w:r w:rsidRPr="00825BDB">
              <w:rPr>
                <w:rFonts w:asciiTheme="majorBidi" w:hAnsiTheme="majorBidi" w:cstheme="majorBidi"/>
              </w:rPr>
              <w:t>5,000</w:t>
            </w:r>
          </w:p>
        </w:tc>
        <w:tc>
          <w:tcPr>
            <w:tcW w:w="84" w:type="dxa"/>
            <w:gridSpan w:val="2"/>
          </w:tcPr>
          <w:p w14:paraId="723AF8C1" w14:textId="77777777" w:rsidR="009D281F" w:rsidRPr="00825BDB" w:rsidRDefault="009D281F" w:rsidP="00867EAF">
            <w:pPr>
              <w:tabs>
                <w:tab w:val="center" w:pos="5490"/>
              </w:tabs>
              <w:spacing w:line="280" w:lineRule="exact"/>
              <w:ind w:right="162"/>
              <w:jc w:val="right"/>
              <w:rPr>
                <w:rFonts w:asciiTheme="majorBidi" w:hAnsiTheme="majorBidi" w:cstheme="majorBidi"/>
              </w:rPr>
            </w:pPr>
          </w:p>
        </w:tc>
        <w:tc>
          <w:tcPr>
            <w:tcW w:w="2698" w:type="dxa"/>
          </w:tcPr>
          <w:p w14:paraId="5B65ECB6" w14:textId="77777777" w:rsidR="009D281F" w:rsidRPr="00034111" w:rsidRDefault="009D281F" w:rsidP="00867EAF">
            <w:pPr>
              <w:tabs>
                <w:tab w:val="center" w:pos="5490"/>
              </w:tabs>
              <w:spacing w:line="280" w:lineRule="exact"/>
              <w:ind w:right="106"/>
              <w:rPr>
                <w:rFonts w:asciiTheme="majorBidi" w:hAnsiTheme="majorBidi" w:cstheme="majorBidi"/>
                <w:cs/>
              </w:rPr>
            </w:pPr>
            <w:r w:rsidRPr="00034111">
              <w:rPr>
                <w:rFonts w:asciiTheme="majorBidi" w:hAnsiTheme="majorBidi" w:cstheme="majorBidi"/>
                <w:cs/>
              </w:rPr>
              <w:t>จำหน่ายอุปกรณ์ฮาร์ดแวร์ และให้บริการติดตั้งและให้คำปรึกษา เกี่ยวกับคอมพิวเตอร์</w:t>
            </w:r>
          </w:p>
        </w:tc>
      </w:tr>
      <w:tr w:rsidR="00681D53" w:rsidRPr="00825BDB" w14:paraId="19DC9683" w14:textId="77777777" w:rsidTr="00867EAF">
        <w:tc>
          <w:tcPr>
            <w:tcW w:w="2343" w:type="dxa"/>
            <w:gridSpan w:val="2"/>
          </w:tcPr>
          <w:p w14:paraId="06E871EB" w14:textId="77777777" w:rsidR="009D281F" w:rsidRPr="00034111" w:rsidRDefault="009D281F" w:rsidP="00867EAF">
            <w:pPr>
              <w:tabs>
                <w:tab w:val="left" w:pos="371"/>
                <w:tab w:val="center" w:pos="5490"/>
              </w:tabs>
              <w:spacing w:line="280" w:lineRule="exact"/>
              <w:ind w:left="226" w:right="-209" w:hanging="226"/>
              <w:rPr>
                <w:rFonts w:asciiTheme="majorBidi" w:hAnsiTheme="majorBidi" w:cstheme="majorBidi"/>
                <w:cs/>
              </w:rPr>
            </w:pPr>
            <w:r w:rsidRPr="00825BDB">
              <w:rPr>
                <w:rFonts w:asciiTheme="majorBidi" w:hAnsiTheme="majorBidi" w:cstheme="majorBidi"/>
              </w:rPr>
              <w:tab/>
            </w:r>
            <w:r w:rsidRPr="00034111">
              <w:rPr>
                <w:rFonts w:asciiTheme="majorBidi" w:hAnsiTheme="majorBidi" w:cstheme="majorBidi"/>
                <w:cs/>
              </w:rPr>
              <w:t>บริษัท ติ๊งเคอร์ จำกัด</w:t>
            </w:r>
          </w:p>
        </w:tc>
        <w:tc>
          <w:tcPr>
            <w:tcW w:w="826" w:type="dxa"/>
          </w:tcPr>
          <w:p w14:paraId="1E66E977" w14:textId="77777777" w:rsidR="009D281F" w:rsidRPr="00825BDB" w:rsidRDefault="009D281F" w:rsidP="00867EAF">
            <w:pPr>
              <w:tabs>
                <w:tab w:val="center" w:pos="5490"/>
              </w:tabs>
              <w:spacing w:line="280" w:lineRule="exact"/>
              <w:ind w:left="-108" w:right="164"/>
              <w:jc w:val="right"/>
              <w:rPr>
                <w:rFonts w:asciiTheme="majorBidi" w:hAnsiTheme="majorBidi" w:cstheme="majorBidi"/>
              </w:rPr>
            </w:pPr>
            <w:r w:rsidRPr="00825BDB">
              <w:rPr>
                <w:rFonts w:asciiTheme="majorBidi" w:hAnsiTheme="majorBidi" w:cstheme="majorBidi"/>
              </w:rPr>
              <w:t>51.00</w:t>
            </w:r>
          </w:p>
        </w:tc>
        <w:tc>
          <w:tcPr>
            <w:tcW w:w="84" w:type="dxa"/>
            <w:gridSpan w:val="2"/>
          </w:tcPr>
          <w:p w14:paraId="6D172A55" w14:textId="77777777" w:rsidR="009D281F" w:rsidRPr="00825BDB" w:rsidRDefault="009D281F" w:rsidP="00867EAF">
            <w:pPr>
              <w:tabs>
                <w:tab w:val="center" w:pos="5490"/>
              </w:tabs>
              <w:spacing w:line="280" w:lineRule="exact"/>
              <w:ind w:right="164"/>
              <w:jc w:val="right"/>
              <w:rPr>
                <w:rFonts w:asciiTheme="majorBidi" w:hAnsiTheme="majorBidi" w:cstheme="majorBidi"/>
              </w:rPr>
            </w:pPr>
          </w:p>
        </w:tc>
        <w:tc>
          <w:tcPr>
            <w:tcW w:w="771" w:type="dxa"/>
            <w:gridSpan w:val="2"/>
          </w:tcPr>
          <w:p w14:paraId="2CBFF03F" w14:textId="77777777" w:rsidR="009D281F" w:rsidRPr="00825BDB" w:rsidRDefault="009D281F" w:rsidP="00867EAF">
            <w:pPr>
              <w:tabs>
                <w:tab w:val="center" w:pos="5490"/>
              </w:tabs>
              <w:spacing w:line="280" w:lineRule="exact"/>
              <w:ind w:right="164"/>
              <w:jc w:val="right"/>
              <w:rPr>
                <w:rFonts w:asciiTheme="majorBidi" w:hAnsiTheme="majorBidi" w:cstheme="majorBidi"/>
              </w:rPr>
            </w:pPr>
            <w:r w:rsidRPr="00825BDB">
              <w:rPr>
                <w:rFonts w:asciiTheme="majorBidi" w:hAnsiTheme="majorBidi" w:cstheme="majorBidi"/>
              </w:rPr>
              <w:t>2,000</w:t>
            </w:r>
          </w:p>
        </w:tc>
        <w:tc>
          <w:tcPr>
            <w:tcW w:w="84" w:type="dxa"/>
            <w:gridSpan w:val="2"/>
          </w:tcPr>
          <w:p w14:paraId="5A7073FB" w14:textId="77777777" w:rsidR="009D281F" w:rsidRPr="00825BDB" w:rsidRDefault="009D281F" w:rsidP="00867EAF">
            <w:pPr>
              <w:tabs>
                <w:tab w:val="center" w:pos="5490"/>
              </w:tabs>
              <w:spacing w:line="280" w:lineRule="exact"/>
              <w:ind w:right="164"/>
              <w:jc w:val="right"/>
              <w:rPr>
                <w:rFonts w:asciiTheme="majorBidi" w:hAnsiTheme="majorBidi" w:cstheme="majorBidi"/>
              </w:rPr>
            </w:pPr>
          </w:p>
        </w:tc>
        <w:tc>
          <w:tcPr>
            <w:tcW w:w="852" w:type="dxa"/>
            <w:gridSpan w:val="2"/>
          </w:tcPr>
          <w:p w14:paraId="271E4EE2" w14:textId="77777777" w:rsidR="009D281F" w:rsidRPr="00825BDB" w:rsidRDefault="009D281F" w:rsidP="00867EAF">
            <w:pPr>
              <w:tabs>
                <w:tab w:val="center" w:pos="5490"/>
              </w:tabs>
              <w:spacing w:line="280" w:lineRule="exact"/>
              <w:ind w:left="-108" w:right="164"/>
              <w:jc w:val="right"/>
              <w:rPr>
                <w:rFonts w:asciiTheme="majorBidi" w:hAnsiTheme="majorBidi" w:cstheme="majorBidi"/>
              </w:rPr>
            </w:pPr>
            <w:r w:rsidRPr="00825BDB">
              <w:rPr>
                <w:rFonts w:asciiTheme="majorBidi" w:hAnsiTheme="majorBidi" w:cstheme="majorBidi"/>
              </w:rPr>
              <w:t>51.00</w:t>
            </w:r>
          </w:p>
        </w:tc>
        <w:tc>
          <w:tcPr>
            <w:tcW w:w="80" w:type="dxa"/>
          </w:tcPr>
          <w:p w14:paraId="50C500C1" w14:textId="77777777" w:rsidR="009D281F" w:rsidRPr="00825BDB" w:rsidRDefault="009D281F" w:rsidP="00867EAF">
            <w:pPr>
              <w:tabs>
                <w:tab w:val="center" w:pos="5490"/>
              </w:tabs>
              <w:spacing w:line="280" w:lineRule="exact"/>
              <w:ind w:right="164"/>
              <w:jc w:val="right"/>
              <w:rPr>
                <w:rFonts w:asciiTheme="majorBidi" w:hAnsiTheme="majorBidi" w:cstheme="majorBidi"/>
              </w:rPr>
            </w:pPr>
          </w:p>
        </w:tc>
        <w:tc>
          <w:tcPr>
            <w:tcW w:w="825" w:type="dxa"/>
            <w:gridSpan w:val="2"/>
          </w:tcPr>
          <w:p w14:paraId="30BABEFC" w14:textId="77777777" w:rsidR="009D281F" w:rsidRPr="00825BDB" w:rsidRDefault="009D281F" w:rsidP="00867EAF">
            <w:pPr>
              <w:tabs>
                <w:tab w:val="center" w:pos="5490"/>
              </w:tabs>
              <w:spacing w:line="280" w:lineRule="exact"/>
              <w:ind w:right="164"/>
              <w:jc w:val="right"/>
              <w:rPr>
                <w:rFonts w:asciiTheme="majorBidi" w:hAnsiTheme="majorBidi" w:cstheme="majorBidi"/>
              </w:rPr>
            </w:pPr>
            <w:r w:rsidRPr="00825BDB">
              <w:rPr>
                <w:rFonts w:asciiTheme="majorBidi" w:hAnsiTheme="majorBidi" w:cstheme="majorBidi"/>
              </w:rPr>
              <w:t>2,000</w:t>
            </w:r>
          </w:p>
        </w:tc>
        <w:tc>
          <w:tcPr>
            <w:tcW w:w="84" w:type="dxa"/>
            <w:gridSpan w:val="2"/>
          </w:tcPr>
          <w:p w14:paraId="073D9F58" w14:textId="77777777" w:rsidR="009D281F" w:rsidRPr="00825BDB" w:rsidRDefault="009D281F" w:rsidP="00867EAF">
            <w:pPr>
              <w:tabs>
                <w:tab w:val="center" w:pos="5490"/>
              </w:tabs>
              <w:spacing w:line="280" w:lineRule="exact"/>
              <w:ind w:right="164"/>
              <w:jc w:val="right"/>
              <w:rPr>
                <w:rFonts w:asciiTheme="majorBidi" w:hAnsiTheme="majorBidi" w:cstheme="majorBidi"/>
              </w:rPr>
            </w:pPr>
          </w:p>
        </w:tc>
        <w:tc>
          <w:tcPr>
            <w:tcW w:w="2698" w:type="dxa"/>
          </w:tcPr>
          <w:p w14:paraId="6216A59E" w14:textId="77777777" w:rsidR="009D281F" w:rsidRPr="00034111" w:rsidRDefault="009D281F" w:rsidP="00867EAF">
            <w:pPr>
              <w:spacing w:line="280" w:lineRule="exact"/>
              <w:ind w:right="106"/>
              <w:rPr>
                <w:rFonts w:asciiTheme="majorBidi" w:hAnsiTheme="majorBidi" w:cstheme="majorBidi"/>
                <w:cs/>
              </w:rPr>
            </w:pPr>
            <w:r w:rsidRPr="00034111">
              <w:rPr>
                <w:rFonts w:asciiTheme="majorBidi" w:hAnsiTheme="majorBidi" w:cstheme="majorBidi"/>
                <w:cs/>
              </w:rPr>
              <w:t>จำหน่ายซอฟต์แวร์ ให้บริการปรึกษาด้านไอที ให้บริการพัฒนาซอฟต์แวร์และโปรแกรมคอมพิวเตอร์</w:t>
            </w:r>
          </w:p>
        </w:tc>
      </w:tr>
      <w:tr w:rsidR="00283988" w:rsidRPr="00825BDB" w14:paraId="348EEA69" w14:textId="77777777" w:rsidTr="00867EAF">
        <w:tc>
          <w:tcPr>
            <w:tcW w:w="2343" w:type="dxa"/>
            <w:gridSpan w:val="2"/>
          </w:tcPr>
          <w:p w14:paraId="3E86D996" w14:textId="77777777" w:rsidR="00D62C93" w:rsidRPr="00825BDB" w:rsidRDefault="00283988" w:rsidP="00D62C93">
            <w:pPr>
              <w:tabs>
                <w:tab w:val="left" w:pos="683"/>
                <w:tab w:val="center" w:pos="5490"/>
              </w:tabs>
              <w:spacing w:line="280" w:lineRule="exact"/>
              <w:ind w:left="226" w:right="53" w:firstLine="32"/>
              <w:rPr>
                <w:rFonts w:asciiTheme="majorBidi" w:hAnsiTheme="majorBidi" w:cstheme="majorBidi"/>
              </w:rPr>
            </w:pPr>
            <w:r w:rsidRPr="00034111">
              <w:rPr>
                <w:rFonts w:asciiTheme="majorBidi" w:hAnsiTheme="majorBidi" w:cstheme="majorBidi"/>
                <w:cs/>
              </w:rPr>
              <w:t xml:space="preserve">บริษัท สกายฟร็อก จำกัด </w:t>
            </w:r>
          </w:p>
          <w:p w14:paraId="56561998" w14:textId="77777777" w:rsidR="00283988" w:rsidRPr="00034111" w:rsidRDefault="00283988" w:rsidP="00283988">
            <w:pPr>
              <w:tabs>
                <w:tab w:val="left" w:pos="683"/>
                <w:tab w:val="center" w:pos="5490"/>
              </w:tabs>
              <w:spacing w:line="280" w:lineRule="exact"/>
              <w:ind w:left="226" w:right="53" w:firstLine="173"/>
              <w:rPr>
                <w:rFonts w:asciiTheme="majorBidi" w:hAnsiTheme="majorBidi" w:cstheme="majorBidi"/>
                <w:cs/>
              </w:rPr>
            </w:pPr>
          </w:p>
        </w:tc>
        <w:tc>
          <w:tcPr>
            <w:tcW w:w="826" w:type="dxa"/>
          </w:tcPr>
          <w:p w14:paraId="4020CEB6" w14:textId="77777777" w:rsidR="00283988" w:rsidRPr="00825BDB" w:rsidRDefault="00283988" w:rsidP="00283988">
            <w:pPr>
              <w:tabs>
                <w:tab w:val="center" w:pos="5490"/>
              </w:tabs>
              <w:spacing w:line="280" w:lineRule="exact"/>
              <w:ind w:left="-108" w:right="164"/>
              <w:jc w:val="right"/>
              <w:rPr>
                <w:rFonts w:asciiTheme="majorBidi" w:hAnsiTheme="majorBidi" w:cstheme="majorBidi"/>
              </w:rPr>
            </w:pPr>
            <w:r w:rsidRPr="00825BDB">
              <w:rPr>
                <w:rFonts w:asciiTheme="majorBidi" w:hAnsiTheme="majorBidi" w:cstheme="majorBidi"/>
              </w:rPr>
              <w:t>100.00</w:t>
            </w:r>
          </w:p>
        </w:tc>
        <w:tc>
          <w:tcPr>
            <w:tcW w:w="84" w:type="dxa"/>
            <w:gridSpan w:val="2"/>
          </w:tcPr>
          <w:p w14:paraId="45A6E493" w14:textId="77777777" w:rsidR="00283988" w:rsidRPr="00825BDB" w:rsidRDefault="00283988" w:rsidP="00283988">
            <w:pPr>
              <w:tabs>
                <w:tab w:val="center" w:pos="5490"/>
              </w:tabs>
              <w:spacing w:line="280" w:lineRule="exact"/>
              <w:ind w:right="164"/>
              <w:jc w:val="right"/>
              <w:rPr>
                <w:rFonts w:asciiTheme="majorBidi" w:hAnsiTheme="majorBidi" w:cstheme="majorBidi"/>
              </w:rPr>
            </w:pPr>
          </w:p>
        </w:tc>
        <w:tc>
          <w:tcPr>
            <w:tcW w:w="771" w:type="dxa"/>
            <w:gridSpan w:val="2"/>
          </w:tcPr>
          <w:p w14:paraId="2E9BA7AE" w14:textId="77777777" w:rsidR="00283988" w:rsidRPr="00825BDB" w:rsidRDefault="00283988" w:rsidP="00283988">
            <w:pPr>
              <w:tabs>
                <w:tab w:val="center" w:pos="5490"/>
              </w:tabs>
              <w:spacing w:line="280" w:lineRule="exact"/>
              <w:ind w:right="164"/>
              <w:jc w:val="right"/>
              <w:rPr>
                <w:rFonts w:asciiTheme="majorBidi" w:hAnsiTheme="majorBidi" w:cstheme="majorBidi"/>
              </w:rPr>
            </w:pPr>
            <w:r w:rsidRPr="00825BDB">
              <w:rPr>
                <w:rFonts w:asciiTheme="majorBidi" w:hAnsiTheme="majorBidi" w:cstheme="majorBidi"/>
              </w:rPr>
              <w:t>3,000</w:t>
            </w:r>
          </w:p>
        </w:tc>
        <w:tc>
          <w:tcPr>
            <w:tcW w:w="84" w:type="dxa"/>
            <w:gridSpan w:val="2"/>
          </w:tcPr>
          <w:p w14:paraId="247C949B" w14:textId="77777777" w:rsidR="00283988" w:rsidRPr="00825BDB" w:rsidRDefault="00283988" w:rsidP="00283988">
            <w:pPr>
              <w:tabs>
                <w:tab w:val="center" w:pos="5490"/>
              </w:tabs>
              <w:spacing w:line="280" w:lineRule="exact"/>
              <w:ind w:right="164"/>
              <w:jc w:val="right"/>
              <w:rPr>
                <w:rFonts w:asciiTheme="majorBidi" w:hAnsiTheme="majorBidi" w:cstheme="majorBidi"/>
              </w:rPr>
            </w:pPr>
          </w:p>
        </w:tc>
        <w:tc>
          <w:tcPr>
            <w:tcW w:w="852" w:type="dxa"/>
            <w:gridSpan w:val="2"/>
          </w:tcPr>
          <w:p w14:paraId="5A5DC258" w14:textId="77777777" w:rsidR="00283988" w:rsidRPr="00825BDB" w:rsidRDefault="00283988" w:rsidP="00283988">
            <w:pPr>
              <w:spacing w:line="280" w:lineRule="exact"/>
              <w:ind w:left="-34" w:right="-57"/>
              <w:jc w:val="center"/>
              <w:rPr>
                <w:rFonts w:asciiTheme="majorBidi" w:hAnsiTheme="majorBidi" w:cstheme="majorBidi"/>
              </w:rPr>
            </w:pPr>
            <w:r w:rsidRPr="00825BDB">
              <w:rPr>
                <w:rFonts w:asciiTheme="majorBidi" w:hAnsiTheme="majorBidi" w:cstheme="majorBidi"/>
              </w:rPr>
              <w:t>100.00</w:t>
            </w:r>
          </w:p>
        </w:tc>
        <w:tc>
          <w:tcPr>
            <w:tcW w:w="80" w:type="dxa"/>
          </w:tcPr>
          <w:p w14:paraId="59F5811C" w14:textId="77777777" w:rsidR="00283988" w:rsidRPr="00825BDB" w:rsidRDefault="00283988" w:rsidP="00283988">
            <w:pPr>
              <w:tabs>
                <w:tab w:val="center" w:pos="5490"/>
              </w:tabs>
              <w:spacing w:line="280" w:lineRule="exact"/>
              <w:ind w:right="164"/>
              <w:jc w:val="right"/>
              <w:rPr>
                <w:rFonts w:asciiTheme="majorBidi" w:hAnsiTheme="majorBidi" w:cstheme="majorBidi"/>
              </w:rPr>
            </w:pPr>
          </w:p>
        </w:tc>
        <w:tc>
          <w:tcPr>
            <w:tcW w:w="825" w:type="dxa"/>
            <w:gridSpan w:val="2"/>
          </w:tcPr>
          <w:p w14:paraId="3A66F287" w14:textId="77777777" w:rsidR="00283988" w:rsidRPr="00825BDB" w:rsidRDefault="00283988" w:rsidP="00283988">
            <w:pPr>
              <w:spacing w:line="280" w:lineRule="exact"/>
              <w:ind w:left="-34" w:right="-57"/>
              <w:jc w:val="center"/>
              <w:rPr>
                <w:rFonts w:asciiTheme="majorBidi" w:hAnsiTheme="majorBidi" w:cstheme="majorBidi"/>
              </w:rPr>
            </w:pPr>
            <w:r w:rsidRPr="00825BDB">
              <w:rPr>
                <w:rFonts w:asciiTheme="majorBidi" w:hAnsiTheme="majorBidi" w:cstheme="majorBidi"/>
              </w:rPr>
              <w:t>3,000</w:t>
            </w:r>
          </w:p>
        </w:tc>
        <w:tc>
          <w:tcPr>
            <w:tcW w:w="84" w:type="dxa"/>
            <w:gridSpan w:val="2"/>
          </w:tcPr>
          <w:p w14:paraId="1A72F957" w14:textId="77777777" w:rsidR="00283988" w:rsidRPr="00825BDB" w:rsidRDefault="00283988" w:rsidP="00283988">
            <w:pPr>
              <w:tabs>
                <w:tab w:val="center" w:pos="5490"/>
              </w:tabs>
              <w:spacing w:line="280" w:lineRule="exact"/>
              <w:ind w:right="164"/>
              <w:jc w:val="right"/>
              <w:rPr>
                <w:rFonts w:asciiTheme="majorBidi" w:hAnsiTheme="majorBidi" w:cstheme="majorBidi"/>
              </w:rPr>
            </w:pPr>
          </w:p>
        </w:tc>
        <w:tc>
          <w:tcPr>
            <w:tcW w:w="2698" w:type="dxa"/>
          </w:tcPr>
          <w:p w14:paraId="47D43F58" w14:textId="77777777" w:rsidR="00283988" w:rsidRPr="00034111" w:rsidRDefault="00283988" w:rsidP="00283988">
            <w:pPr>
              <w:spacing w:line="280" w:lineRule="exact"/>
              <w:ind w:right="106"/>
              <w:rPr>
                <w:rFonts w:asciiTheme="majorBidi" w:hAnsiTheme="majorBidi" w:cstheme="majorBidi"/>
                <w:cs/>
              </w:rPr>
            </w:pPr>
            <w:r w:rsidRPr="00034111">
              <w:rPr>
                <w:rFonts w:asciiTheme="majorBidi" w:hAnsiTheme="majorBidi" w:cstheme="majorBidi"/>
                <w:cs/>
              </w:rPr>
              <w:t xml:space="preserve">บริการเทคโนโลยีสารสนเทศแบบครบวงจร </w:t>
            </w:r>
            <w:r w:rsidRPr="00034111">
              <w:rPr>
                <w:rFonts w:asciiTheme="majorBidi" w:hAnsiTheme="majorBidi" w:cstheme="majorBidi"/>
                <w:cs/>
              </w:rPr>
              <w:br/>
              <w:t>การผลิต พัฒนา ดัดแปลงและจำหน่ายคอมพิวเตอร์ซอฟต์แวร์</w:t>
            </w:r>
          </w:p>
        </w:tc>
      </w:tr>
      <w:tr w:rsidR="00681D53" w:rsidRPr="00825BDB" w14:paraId="7068B105" w14:textId="77777777" w:rsidTr="009D281F">
        <w:tc>
          <w:tcPr>
            <w:tcW w:w="2266" w:type="dxa"/>
          </w:tcPr>
          <w:p w14:paraId="69C39702" w14:textId="77777777" w:rsidR="009D281F" w:rsidRPr="00825BDB" w:rsidRDefault="009D281F" w:rsidP="00867EAF">
            <w:pPr>
              <w:tabs>
                <w:tab w:val="left" w:pos="368"/>
                <w:tab w:val="center" w:pos="5490"/>
              </w:tabs>
              <w:spacing w:line="280" w:lineRule="exact"/>
              <w:ind w:left="226" w:right="-209" w:hanging="226"/>
              <w:rPr>
                <w:rFonts w:asciiTheme="majorBidi" w:hAnsiTheme="majorBidi" w:cstheme="majorBidi"/>
              </w:rPr>
            </w:pPr>
            <w:r w:rsidRPr="00825BDB">
              <w:rPr>
                <w:rFonts w:asciiTheme="majorBidi" w:hAnsiTheme="majorBidi" w:cstheme="majorBidi"/>
              </w:rPr>
              <w:tab/>
            </w:r>
            <w:r w:rsidRPr="00034111">
              <w:rPr>
                <w:rFonts w:asciiTheme="majorBidi" w:hAnsiTheme="majorBidi" w:cstheme="majorBidi"/>
                <w:u w:val="single"/>
                <w:cs/>
              </w:rPr>
              <w:t>บริษัท เอสพีพี อินเทลลิเจนซ์ จำกัด</w:t>
            </w:r>
          </w:p>
        </w:tc>
        <w:tc>
          <w:tcPr>
            <w:tcW w:w="77" w:type="dxa"/>
          </w:tcPr>
          <w:p w14:paraId="0F8511E7" w14:textId="77777777" w:rsidR="009D281F" w:rsidRPr="00825BDB" w:rsidRDefault="009D281F" w:rsidP="00867EAF">
            <w:pPr>
              <w:spacing w:line="280" w:lineRule="exact"/>
              <w:jc w:val="center"/>
              <w:rPr>
                <w:rFonts w:asciiTheme="majorBidi" w:hAnsiTheme="majorBidi" w:cstheme="majorBidi"/>
              </w:rPr>
            </w:pPr>
          </w:p>
        </w:tc>
        <w:tc>
          <w:tcPr>
            <w:tcW w:w="1671" w:type="dxa"/>
            <w:gridSpan w:val="4"/>
          </w:tcPr>
          <w:p w14:paraId="7F0C8D27" w14:textId="77777777" w:rsidR="009D281F" w:rsidRPr="00825BDB" w:rsidRDefault="009D281F" w:rsidP="00867EAF">
            <w:pPr>
              <w:spacing w:line="280" w:lineRule="exact"/>
              <w:jc w:val="center"/>
              <w:rPr>
                <w:rFonts w:asciiTheme="majorBidi" w:hAnsiTheme="majorBidi" w:cstheme="majorBidi"/>
              </w:rPr>
            </w:pPr>
          </w:p>
        </w:tc>
        <w:tc>
          <w:tcPr>
            <w:tcW w:w="84" w:type="dxa"/>
            <w:gridSpan w:val="2"/>
          </w:tcPr>
          <w:p w14:paraId="1F9000E3" w14:textId="77777777" w:rsidR="009D281F" w:rsidRPr="00825BDB" w:rsidRDefault="009D281F" w:rsidP="00867EAF">
            <w:pPr>
              <w:spacing w:line="280" w:lineRule="exact"/>
              <w:ind w:left="-108" w:right="-108"/>
              <w:jc w:val="center"/>
              <w:rPr>
                <w:rFonts w:asciiTheme="majorBidi" w:hAnsiTheme="majorBidi" w:cstheme="majorBidi"/>
              </w:rPr>
            </w:pPr>
          </w:p>
        </w:tc>
        <w:tc>
          <w:tcPr>
            <w:tcW w:w="1767" w:type="dxa"/>
            <w:gridSpan w:val="6"/>
          </w:tcPr>
          <w:p w14:paraId="727ED7B5" w14:textId="77777777" w:rsidR="009D281F" w:rsidRPr="00825BDB" w:rsidRDefault="009D281F" w:rsidP="00867EAF">
            <w:pPr>
              <w:spacing w:line="280" w:lineRule="exact"/>
              <w:ind w:left="-108" w:right="-108"/>
              <w:jc w:val="center"/>
              <w:rPr>
                <w:rFonts w:asciiTheme="majorBidi" w:hAnsiTheme="majorBidi" w:cstheme="majorBidi"/>
              </w:rPr>
            </w:pPr>
          </w:p>
        </w:tc>
        <w:tc>
          <w:tcPr>
            <w:tcW w:w="84" w:type="dxa"/>
            <w:gridSpan w:val="2"/>
          </w:tcPr>
          <w:p w14:paraId="07263364" w14:textId="77777777" w:rsidR="009D281F" w:rsidRPr="00825BDB" w:rsidRDefault="009D281F" w:rsidP="00867EAF">
            <w:pPr>
              <w:spacing w:line="280" w:lineRule="exact"/>
              <w:jc w:val="center"/>
              <w:rPr>
                <w:rFonts w:asciiTheme="majorBidi" w:hAnsiTheme="majorBidi" w:cstheme="majorBidi"/>
              </w:rPr>
            </w:pPr>
          </w:p>
        </w:tc>
        <w:tc>
          <w:tcPr>
            <w:tcW w:w="2698" w:type="dxa"/>
          </w:tcPr>
          <w:p w14:paraId="5F8E47E3" w14:textId="77777777" w:rsidR="009D281F" w:rsidRPr="00825BDB" w:rsidRDefault="009D281F" w:rsidP="00867EAF">
            <w:pPr>
              <w:spacing w:line="280" w:lineRule="exact"/>
              <w:rPr>
                <w:rFonts w:asciiTheme="majorBidi" w:hAnsiTheme="majorBidi" w:cstheme="majorBidi"/>
              </w:rPr>
            </w:pPr>
          </w:p>
        </w:tc>
      </w:tr>
      <w:tr w:rsidR="00283988" w:rsidRPr="00825BDB" w14:paraId="6FAC320F" w14:textId="77777777" w:rsidTr="001001E2">
        <w:tc>
          <w:tcPr>
            <w:tcW w:w="2266" w:type="dxa"/>
          </w:tcPr>
          <w:p w14:paraId="1286ABEF" w14:textId="5FB6C425" w:rsidR="00283988" w:rsidRPr="00825BDB" w:rsidRDefault="00283988" w:rsidP="009818AF">
            <w:pPr>
              <w:tabs>
                <w:tab w:val="left" w:pos="371"/>
                <w:tab w:val="center" w:pos="5490"/>
              </w:tabs>
              <w:spacing w:line="280" w:lineRule="exact"/>
              <w:ind w:left="226" w:hanging="226"/>
              <w:rPr>
                <w:rFonts w:asciiTheme="majorBidi" w:hAnsiTheme="majorBidi" w:cstheme="majorBidi"/>
                <w:cs/>
              </w:rPr>
            </w:pPr>
            <w:r w:rsidRPr="00825BDB">
              <w:rPr>
                <w:rFonts w:asciiTheme="majorBidi" w:hAnsiTheme="majorBidi" w:cstheme="majorBidi"/>
              </w:rPr>
              <w:tab/>
            </w:r>
            <w:r w:rsidRPr="00034111">
              <w:rPr>
                <w:rFonts w:asciiTheme="majorBidi" w:hAnsiTheme="majorBidi" w:cstheme="majorBidi"/>
                <w:cs/>
              </w:rPr>
              <w:t xml:space="preserve">บริษัท เน็กซ์ เอ็กซ์เพรส จำกัด </w:t>
            </w:r>
          </w:p>
        </w:tc>
        <w:tc>
          <w:tcPr>
            <w:tcW w:w="77" w:type="dxa"/>
          </w:tcPr>
          <w:p w14:paraId="537E9EF4" w14:textId="77777777" w:rsidR="00283988" w:rsidRPr="00034111" w:rsidRDefault="00283988" w:rsidP="001001E2">
            <w:pPr>
              <w:tabs>
                <w:tab w:val="center" w:pos="5490"/>
              </w:tabs>
              <w:spacing w:line="280" w:lineRule="exact"/>
              <w:ind w:right="-18"/>
              <w:jc w:val="center"/>
              <w:rPr>
                <w:rFonts w:asciiTheme="majorBidi" w:hAnsiTheme="majorBidi" w:cstheme="majorBidi"/>
                <w:cs/>
              </w:rPr>
            </w:pPr>
          </w:p>
        </w:tc>
        <w:tc>
          <w:tcPr>
            <w:tcW w:w="826" w:type="dxa"/>
          </w:tcPr>
          <w:p w14:paraId="3BA4DA25" w14:textId="77777777" w:rsidR="00283988" w:rsidRPr="00825BDB" w:rsidRDefault="00283988" w:rsidP="001001E2">
            <w:pPr>
              <w:tabs>
                <w:tab w:val="center" w:pos="5490"/>
              </w:tabs>
              <w:spacing w:line="280" w:lineRule="exact"/>
              <w:ind w:left="-79" w:right="-79"/>
              <w:jc w:val="center"/>
              <w:rPr>
                <w:rFonts w:asciiTheme="majorBidi" w:hAnsiTheme="majorBidi" w:cstheme="majorBidi"/>
              </w:rPr>
            </w:pPr>
            <w:r w:rsidRPr="00825BDB">
              <w:rPr>
                <w:rFonts w:asciiTheme="majorBidi" w:hAnsiTheme="majorBidi" w:cstheme="majorBidi"/>
              </w:rPr>
              <w:t>100.00</w:t>
            </w:r>
          </w:p>
        </w:tc>
        <w:tc>
          <w:tcPr>
            <w:tcW w:w="76" w:type="dxa"/>
          </w:tcPr>
          <w:p w14:paraId="3E519FAC" w14:textId="77777777" w:rsidR="00283988" w:rsidRPr="00825BDB" w:rsidRDefault="00283988" w:rsidP="001001E2">
            <w:pPr>
              <w:tabs>
                <w:tab w:val="center" w:pos="5490"/>
              </w:tabs>
              <w:spacing w:line="280" w:lineRule="exact"/>
              <w:ind w:right="-18"/>
              <w:jc w:val="center"/>
              <w:rPr>
                <w:rFonts w:asciiTheme="majorBidi" w:hAnsiTheme="majorBidi" w:cstheme="majorBidi"/>
              </w:rPr>
            </w:pPr>
          </w:p>
        </w:tc>
        <w:tc>
          <w:tcPr>
            <w:tcW w:w="769" w:type="dxa"/>
            <w:gridSpan w:val="2"/>
          </w:tcPr>
          <w:p w14:paraId="5C676858" w14:textId="77777777" w:rsidR="00283988" w:rsidRPr="00034111" w:rsidRDefault="00283988" w:rsidP="001001E2">
            <w:pPr>
              <w:spacing w:line="280" w:lineRule="exact"/>
              <w:ind w:left="-34" w:right="-57"/>
              <w:jc w:val="center"/>
              <w:rPr>
                <w:rFonts w:asciiTheme="majorBidi" w:hAnsiTheme="majorBidi" w:cstheme="majorBidi"/>
                <w:cs/>
              </w:rPr>
            </w:pPr>
            <w:r w:rsidRPr="00825BDB">
              <w:rPr>
                <w:rFonts w:asciiTheme="majorBidi" w:hAnsiTheme="majorBidi" w:cstheme="majorBidi"/>
              </w:rPr>
              <w:t>50,000</w:t>
            </w:r>
          </w:p>
        </w:tc>
        <w:tc>
          <w:tcPr>
            <w:tcW w:w="84" w:type="dxa"/>
            <w:gridSpan w:val="2"/>
          </w:tcPr>
          <w:p w14:paraId="061AD02A" w14:textId="77777777" w:rsidR="00283988" w:rsidRPr="00825BDB" w:rsidRDefault="00283988" w:rsidP="001001E2">
            <w:pPr>
              <w:tabs>
                <w:tab w:val="center" w:pos="5490"/>
              </w:tabs>
              <w:spacing w:line="280" w:lineRule="exact"/>
              <w:ind w:right="132"/>
              <w:jc w:val="right"/>
              <w:rPr>
                <w:rFonts w:asciiTheme="majorBidi" w:hAnsiTheme="majorBidi" w:cstheme="majorBidi"/>
              </w:rPr>
            </w:pPr>
          </w:p>
        </w:tc>
        <w:tc>
          <w:tcPr>
            <w:tcW w:w="852" w:type="dxa"/>
            <w:gridSpan w:val="2"/>
          </w:tcPr>
          <w:p w14:paraId="4DB086B7" w14:textId="77777777" w:rsidR="00283988" w:rsidRPr="00825BDB" w:rsidRDefault="00283988" w:rsidP="001001E2">
            <w:pPr>
              <w:tabs>
                <w:tab w:val="center" w:pos="5490"/>
              </w:tabs>
              <w:spacing w:line="280" w:lineRule="exact"/>
              <w:ind w:left="-60" w:right="-82"/>
              <w:jc w:val="center"/>
              <w:rPr>
                <w:rFonts w:asciiTheme="majorBidi" w:hAnsiTheme="majorBidi" w:cstheme="majorBidi"/>
              </w:rPr>
            </w:pPr>
            <w:r w:rsidRPr="00825BDB">
              <w:rPr>
                <w:rFonts w:asciiTheme="majorBidi" w:hAnsiTheme="majorBidi" w:cstheme="majorBidi"/>
              </w:rPr>
              <w:t>100.00</w:t>
            </w:r>
          </w:p>
        </w:tc>
        <w:tc>
          <w:tcPr>
            <w:tcW w:w="90" w:type="dxa"/>
            <w:gridSpan w:val="2"/>
          </w:tcPr>
          <w:p w14:paraId="082D01CF" w14:textId="77777777" w:rsidR="00283988" w:rsidRPr="00825BDB" w:rsidRDefault="00283988" w:rsidP="001001E2">
            <w:pPr>
              <w:tabs>
                <w:tab w:val="center" w:pos="5490"/>
              </w:tabs>
              <w:spacing w:line="280" w:lineRule="exact"/>
              <w:ind w:right="-18"/>
              <w:jc w:val="center"/>
              <w:rPr>
                <w:rFonts w:asciiTheme="majorBidi" w:hAnsiTheme="majorBidi" w:cstheme="majorBidi"/>
              </w:rPr>
            </w:pPr>
          </w:p>
        </w:tc>
        <w:tc>
          <w:tcPr>
            <w:tcW w:w="825" w:type="dxa"/>
            <w:gridSpan w:val="2"/>
          </w:tcPr>
          <w:p w14:paraId="41AB282F" w14:textId="77777777" w:rsidR="00283988" w:rsidRPr="00034111" w:rsidRDefault="00283988" w:rsidP="001001E2">
            <w:pPr>
              <w:spacing w:line="280" w:lineRule="exact"/>
              <w:ind w:left="-34" w:right="-57"/>
              <w:jc w:val="center"/>
              <w:rPr>
                <w:rFonts w:asciiTheme="majorBidi" w:hAnsiTheme="majorBidi" w:cstheme="majorBidi"/>
                <w:cs/>
              </w:rPr>
            </w:pPr>
            <w:r w:rsidRPr="00825BDB">
              <w:rPr>
                <w:rFonts w:asciiTheme="majorBidi" w:hAnsiTheme="majorBidi" w:cstheme="majorBidi"/>
              </w:rPr>
              <w:t>50,000</w:t>
            </w:r>
          </w:p>
        </w:tc>
        <w:tc>
          <w:tcPr>
            <w:tcW w:w="84" w:type="dxa"/>
            <w:gridSpan w:val="2"/>
          </w:tcPr>
          <w:p w14:paraId="5E315F93" w14:textId="77777777" w:rsidR="00283988" w:rsidRPr="00825BDB" w:rsidRDefault="00283988" w:rsidP="001001E2">
            <w:pPr>
              <w:tabs>
                <w:tab w:val="center" w:pos="5490"/>
              </w:tabs>
              <w:spacing w:line="280" w:lineRule="exact"/>
              <w:ind w:right="132"/>
              <w:jc w:val="right"/>
              <w:rPr>
                <w:rFonts w:asciiTheme="majorBidi" w:hAnsiTheme="majorBidi" w:cstheme="majorBidi"/>
              </w:rPr>
            </w:pPr>
          </w:p>
        </w:tc>
        <w:tc>
          <w:tcPr>
            <w:tcW w:w="2698" w:type="dxa"/>
          </w:tcPr>
          <w:p w14:paraId="272C75B4" w14:textId="77777777" w:rsidR="00283988" w:rsidRPr="00825BDB" w:rsidRDefault="00283988" w:rsidP="001001E2">
            <w:pPr>
              <w:tabs>
                <w:tab w:val="center" w:pos="5490"/>
              </w:tabs>
              <w:spacing w:line="280" w:lineRule="exact"/>
              <w:ind w:right="-18"/>
              <w:rPr>
                <w:rFonts w:asciiTheme="majorBidi" w:hAnsiTheme="majorBidi" w:cstheme="majorBidi"/>
              </w:rPr>
            </w:pPr>
            <w:r w:rsidRPr="00034111">
              <w:rPr>
                <w:rFonts w:asciiTheme="majorBidi" w:hAnsiTheme="majorBidi" w:cstheme="majorBidi"/>
                <w:cs/>
              </w:rPr>
              <w:t>การขนส่งและโลจิสติกส์</w:t>
            </w:r>
          </w:p>
        </w:tc>
      </w:tr>
      <w:tr w:rsidR="00283988" w:rsidRPr="00825BDB" w14:paraId="62FC2137" w14:textId="77777777" w:rsidTr="009D281F">
        <w:tc>
          <w:tcPr>
            <w:tcW w:w="2266" w:type="dxa"/>
          </w:tcPr>
          <w:p w14:paraId="5107833E" w14:textId="77777777" w:rsidR="00283988" w:rsidRPr="00825BDB" w:rsidRDefault="00283988" w:rsidP="00283988">
            <w:pPr>
              <w:tabs>
                <w:tab w:val="left" w:pos="371"/>
                <w:tab w:val="center" w:pos="5490"/>
              </w:tabs>
              <w:spacing w:line="280" w:lineRule="exact"/>
              <w:ind w:left="226" w:hanging="226"/>
              <w:rPr>
                <w:rFonts w:asciiTheme="majorBidi" w:hAnsiTheme="majorBidi" w:cstheme="majorBidi"/>
                <w:cs/>
              </w:rPr>
            </w:pPr>
            <w:r w:rsidRPr="00825BDB">
              <w:rPr>
                <w:rFonts w:asciiTheme="majorBidi" w:hAnsiTheme="majorBidi" w:cstheme="majorBidi"/>
              </w:rPr>
              <w:tab/>
            </w:r>
            <w:r w:rsidRPr="00034111">
              <w:rPr>
                <w:rFonts w:asciiTheme="majorBidi" w:hAnsiTheme="majorBidi" w:cstheme="majorBidi"/>
                <w:cs/>
              </w:rPr>
              <w:t>บริษัท โกลด์ เอสซี โฮลดิ้ง จำกัด</w:t>
            </w:r>
          </w:p>
        </w:tc>
        <w:tc>
          <w:tcPr>
            <w:tcW w:w="77" w:type="dxa"/>
          </w:tcPr>
          <w:p w14:paraId="2842C987" w14:textId="77777777" w:rsidR="00283988" w:rsidRPr="00034111" w:rsidRDefault="00283988" w:rsidP="00283988">
            <w:pPr>
              <w:tabs>
                <w:tab w:val="center" w:pos="5490"/>
              </w:tabs>
              <w:spacing w:line="280" w:lineRule="exact"/>
              <w:ind w:right="-18"/>
              <w:jc w:val="center"/>
              <w:rPr>
                <w:rFonts w:asciiTheme="majorBidi" w:hAnsiTheme="majorBidi" w:cstheme="majorBidi"/>
                <w:cs/>
              </w:rPr>
            </w:pPr>
          </w:p>
        </w:tc>
        <w:tc>
          <w:tcPr>
            <w:tcW w:w="826" w:type="dxa"/>
          </w:tcPr>
          <w:p w14:paraId="2539F804" w14:textId="77777777" w:rsidR="00283988" w:rsidRPr="00825BDB" w:rsidRDefault="00283988" w:rsidP="00283988">
            <w:pPr>
              <w:tabs>
                <w:tab w:val="center" w:pos="5490"/>
              </w:tabs>
              <w:spacing w:line="280" w:lineRule="exact"/>
              <w:ind w:left="-79" w:right="-79"/>
              <w:jc w:val="center"/>
              <w:rPr>
                <w:rFonts w:asciiTheme="majorBidi" w:hAnsiTheme="majorBidi" w:cstheme="majorBidi"/>
              </w:rPr>
            </w:pPr>
            <w:r w:rsidRPr="00825BDB">
              <w:rPr>
                <w:rFonts w:asciiTheme="majorBidi" w:hAnsiTheme="majorBidi" w:cstheme="majorBidi"/>
              </w:rPr>
              <w:t>100.00</w:t>
            </w:r>
          </w:p>
        </w:tc>
        <w:tc>
          <w:tcPr>
            <w:tcW w:w="76" w:type="dxa"/>
          </w:tcPr>
          <w:p w14:paraId="3BEC7F3B" w14:textId="77777777" w:rsidR="00283988" w:rsidRPr="00825BDB" w:rsidRDefault="00283988" w:rsidP="00283988">
            <w:pPr>
              <w:tabs>
                <w:tab w:val="center" w:pos="5490"/>
              </w:tabs>
              <w:spacing w:line="280" w:lineRule="exact"/>
              <w:ind w:right="-18"/>
              <w:jc w:val="center"/>
              <w:rPr>
                <w:rFonts w:asciiTheme="majorBidi" w:hAnsiTheme="majorBidi" w:cstheme="majorBidi"/>
              </w:rPr>
            </w:pPr>
          </w:p>
        </w:tc>
        <w:tc>
          <w:tcPr>
            <w:tcW w:w="769" w:type="dxa"/>
            <w:gridSpan w:val="2"/>
          </w:tcPr>
          <w:p w14:paraId="7AD9C2BC" w14:textId="77777777" w:rsidR="00283988" w:rsidRPr="00034111" w:rsidRDefault="00283988" w:rsidP="00283988">
            <w:pPr>
              <w:spacing w:line="280" w:lineRule="exact"/>
              <w:ind w:left="-34" w:right="-57"/>
              <w:jc w:val="center"/>
              <w:rPr>
                <w:rFonts w:asciiTheme="majorBidi" w:hAnsiTheme="majorBidi" w:cstheme="majorBidi"/>
                <w:cs/>
              </w:rPr>
            </w:pPr>
            <w:r w:rsidRPr="00825BDB">
              <w:rPr>
                <w:rFonts w:asciiTheme="majorBidi" w:hAnsiTheme="majorBidi" w:cstheme="majorBidi"/>
              </w:rPr>
              <w:t>40,000</w:t>
            </w:r>
          </w:p>
        </w:tc>
        <w:tc>
          <w:tcPr>
            <w:tcW w:w="84" w:type="dxa"/>
            <w:gridSpan w:val="2"/>
          </w:tcPr>
          <w:p w14:paraId="0F10B15E" w14:textId="77777777" w:rsidR="00283988" w:rsidRPr="00825BDB" w:rsidRDefault="00283988" w:rsidP="00283988">
            <w:pPr>
              <w:tabs>
                <w:tab w:val="center" w:pos="5490"/>
              </w:tabs>
              <w:spacing w:line="280" w:lineRule="exact"/>
              <w:ind w:right="132"/>
              <w:jc w:val="right"/>
              <w:rPr>
                <w:rFonts w:asciiTheme="majorBidi" w:hAnsiTheme="majorBidi" w:cstheme="majorBidi"/>
              </w:rPr>
            </w:pPr>
          </w:p>
        </w:tc>
        <w:tc>
          <w:tcPr>
            <w:tcW w:w="852" w:type="dxa"/>
            <w:gridSpan w:val="2"/>
          </w:tcPr>
          <w:p w14:paraId="0E711B6C" w14:textId="77777777" w:rsidR="00283988" w:rsidRPr="00825BDB" w:rsidRDefault="00283988" w:rsidP="00283988">
            <w:pPr>
              <w:tabs>
                <w:tab w:val="center" w:pos="5490"/>
              </w:tabs>
              <w:spacing w:line="280" w:lineRule="exact"/>
              <w:ind w:left="-60" w:right="-82"/>
              <w:jc w:val="center"/>
              <w:rPr>
                <w:rFonts w:asciiTheme="majorBidi" w:hAnsiTheme="majorBidi" w:cstheme="majorBidi"/>
              </w:rPr>
            </w:pPr>
            <w:r w:rsidRPr="00825BDB">
              <w:rPr>
                <w:rFonts w:asciiTheme="majorBidi" w:hAnsiTheme="majorBidi" w:cstheme="majorBidi"/>
              </w:rPr>
              <w:t>-</w:t>
            </w:r>
          </w:p>
        </w:tc>
        <w:tc>
          <w:tcPr>
            <w:tcW w:w="90" w:type="dxa"/>
            <w:gridSpan w:val="2"/>
          </w:tcPr>
          <w:p w14:paraId="2435C186" w14:textId="77777777" w:rsidR="00283988" w:rsidRPr="00825BDB" w:rsidRDefault="00283988" w:rsidP="00283988">
            <w:pPr>
              <w:tabs>
                <w:tab w:val="center" w:pos="5490"/>
              </w:tabs>
              <w:spacing w:line="280" w:lineRule="exact"/>
              <w:ind w:right="-18"/>
              <w:jc w:val="center"/>
              <w:rPr>
                <w:rFonts w:asciiTheme="majorBidi" w:hAnsiTheme="majorBidi" w:cstheme="majorBidi"/>
              </w:rPr>
            </w:pPr>
          </w:p>
        </w:tc>
        <w:tc>
          <w:tcPr>
            <w:tcW w:w="825" w:type="dxa"/>
            <w:gridSpan w:val="2"/>
          </w:tcPr>
          <w:p w14:paraId="3D4DE980" w14:textId="77777777" w:rsidR="00283988" w:rsidRPr="00034111" w:rsidRDefault="00283988" w:rsidP="00283988">
            <w:pPr>
              <w:spacing w:line="280" w:lineRule="exact"/>
              <w:ind w:left="-34" w:right="-57"/>
              <w:jc w:val="center"/>
              <w:rPr>
                <w:rFonts w:asciiTheme="majorBidi" w:hAnsiTheme="majorBidi" w:cstheme="majorBidi"/>
                <w:cs/>
              </w:rPr>
            </w:pPr>
            <w:r w:rsidRPr="00825BDB">
              <w:rPr>
                <w:rFonts w:asciiTheme="majorBidi" w:hAnsiTheme="majorBidi" w:cstheme="majorBidi"/>
              </w:rPr>
              <w:t>-</w:t>
            </w:r>
          </w:p>
        </w:tc>
        <w:tc>
          <w:tcPr>
            <w:tcW w:w="84" w:type="dxa"/>
            <w:gridSpan w:val="2"/>
          </w:tcPr>
          <w:p w14:paraId="7103B9B3" w14:textId="77777777" w:rsidR="00283988" w:rsidRPr="00825BDB" w:rsidRDefault="00283988" w:rsidP="00283988">
            <w:pPr>
              <w:tabs>
                <w:tab w:val="center" w:pos="5490"/>
              </w:tabs>
              <w:spacing w:line="280" w:lineRule="exact"/>
              <w:ind w:right="132"/>
              <w:jc w:val="right"/>
              <w:rPr>
                <w:rFonts w:asciiTheme="majorBidi" w:hAnsiTheme="majorBidi" w:cstheme="majorBidi"/>
              </w:rPr>
            </w:pPr>
          </w:p>
        </w:tc>
        <w:tc>
          <w:tcPr>
            <w:tcW w:w="2698" w:type="dxa"/>
          </w:tcPr>
          <w:p w14:paraId="36F7FEF0" w14:textId="77777777" w:rsidR="00283988" w:rsidRPr="00825BDB" w:rsidRDefault="00283988" w:rsidP="00283988">
            <w:pPr>
              <w:tabs>
                <w:tab w:val="center" w:pos="5490"/>
              </w:tabs>
              <w:spacing w:line="280" w:lineRule="exact"/>
              <w:ind w:right="-18"/>
              <w:rPr>
                <w:rFonts w:asciiTheme="majorBidi" w:hAnsiTheme="majorBidi" w:cstheme="majorBidi"/>
              </w:rPr>
            </w:pPr>
            <w:r w:rsidRPr="00034111">
              <w:rPr>
                <w:rFonts w:asciiTheme="majorBidi" w:hAnsiTheme="majorBidi" w:cstheme="majorBidi"/>
                <w:cs/>
              </w:rPr>
              <w:t>การเข้าเป็นหุ้นส่วนจำกัดความรับผิดชอบในห้างหุ้นส่วนจำกัด และเป็นผู้ถือหุ้นในบริษัทจำกัด และบริษัทมหาชนจำกัด</w:t>
            </w:r>
          </w:p>
        </w:tc>
      </w:tr>
      <w:tr w:rsidR="00283988" w:rsidRPr="00825BDB" w14:paraId="799395DF" w14:textId="77777777" w:rsidTr="001001E2">
        <w:tc>
          <w:tcPr>
            <w:tcW w:w="2266" w:type="dxa"/>
          </w:tcPr>
          <w:p w14:paraId="7D9327A0" w14:textId="77777777" w:rsidR="00283988" w:rsidRPr="00825BDB" w:rsidRDefault="00283988" w:rsidP="00283988">
            <w:pPr>
              <w:tabs>
                <w:tab w:val="left" w:pos="371"/>
                <w:tab w:val="center" w:pos="5490"/>
              </w:tabs>
              <w:spacing w:line="280" w:lineRule="exact"/>
              <w:ind w:left="226" w:hanging="226"/>
              <w:rPr>
                <w:rFonts w:asciiTheme="majorBidi" w:hAnsiTheme="majorBidi" w:cstheme="majorBidi"/>
                <w:cs/>
              </w:rPr>
            </w:pPr>
            <w:r w:rsidRPr="00825BDB">
              <w:rPr>
                <w:rFonts w:asciiTheme="majorBidi" w:hAnsiTheme="majorBidi" w:cstheme="majorBidi"/>
              </w:rPr>
              <w:tab/>
            </w:r>
            <w:r w:rsidRPr="00034111">
              <w:rPr>
                <w:rFonts w:asciiTheme="majorBidi" w:hAnsiTheme="majorBidi" w:cstheme="majorBidi"/>
                <w:cs/>
              </w:rPr>
              <w:t>บริษัท โกลด์ เอสซี จำกัด</w:t>
            </w:r>
          </w:p>
        </w:tc>
        <w:tc>
          <w:tcPr>
            <w:tcW w:w="77" w:type="dxa"/>
          </w:tcPr>
          <w:p w14:paraId="11640D81" w14:textId="77777777" w:rsidR="00283988" w:rsidRPr="00034111" w:rsidRDefault="00283988" w:rsidP="00283988">
            <w:pPr>
              <w:tabs>
                <w:tab w:val="center" w:pos="5490"/>
              </w:tabs>
              <w:spacing w:line="280" w:lineRule="exact"/>
              <w:ind w:right="-18"/>
              <w:jc w:val="center"/>
              <w:rPr>
                <w:rFonts w:asciiTheme="majorBidi" w:hAnsiTheme="majorBidi" w:cstheme="majorBidi"/>
                <w:cs/>
              </w:rPr>
            </w:pPr>
          </w:p>
        </w:tc>
        <w:tc>
          <w:tcPr>
            <w:tcW w:w="826" w:type="dxa"/>
          </w:tcPr>
          <w:p w14:paraId="4666C263" w14:textId="77777777" w:rsidR="00283988" w:rsidRPr="00825BDB" w:rsidRDefault="00283988" w:rsidP="00283988">
            <w:pPr>
              <w:tabs>
                <w:tab w:val="center" w:pos="5490"/>
              </w:tabs>
              <w:spacing w:line="280" w:lineRule="exact"/>
              <w:ind w:left="-79" w:right="-79"/>
              <w:jc w:val="center"/>
              <w:rPr>
                <w:rFonts w:asciiTheme="majorBidi" w:hAnsiTheme="majorBidi" w:cstheme="majorBidi"/>
              </w:rPr>
            </w:pPr>
            <w:r w:rsidRPr="00825BDB">
              <w:rPr>
                <w:rFonts w:asciiTheme="majorBidi" w:hAnsiTheme="majorBidi" w:cstheme="majorBidi"/>
              </w:rPr>
              <w:t>100.00</w:t>
            </w:r>
          </w:p>
        </w:tc>
        <w:tc>
          <w:tcPr>
            <w:tcW w:w="76" w:type="dxa"/>
          </w:tcPr>
          <w:p w14:paraId="6F3C3677" w14:textId="77777777" w:rsidR="00283988" w:rsidRPr="00825BDB" w:rsidRDefault="00283988" w:rsidP="00283988">
            <w:pPr>
              <w:tabs>
                <w:tab w:val="center" w:pos="5490"/>
              </w:tabs>
              <w:spacing w:line="280" w:lineRule="exact"/>
              <w:ind w:right="-18"/>
              <w:jc w:val="center"/>
              <w:rPr>
                <w:rFonts w:asciiTheme="majorBidi" w:hAnsiTheme="majorBidi" w:cstheme="majorBidi"/>
              </w:rPr>
            </w:pPr>
          </w:p>
        </w:tc>
        <w:tc>
          <w:tcPr>
            <w:tcW w:w="769" w:type="dxa"/>
            <w:gridSpan w:val="2"/>
          </w:tcPr>
          <w:p w14:paraId="74025FA6" w14:textId="76436CEA" w:rsidR="00283988" w:rsidRPr="00825BDB" w:rsidRDefault="00384113" w:rsidP="00283988">
            <w:pPr>
              <w:spacing w:line="280" w:lineRule="exact"/>
              <w:ind w:left="-34" w:right="-57"/>
              <w:jc w:val="center"/>
              <w:rPr>
                <w:rFonts w:asciiTheme="majorBidi" w:hAnsiTheme="majorBidi" w:cstheme="majorBidi"/>
              </w:rPr>
            </w:pPr>
            <w:r w:rsidRPr="00825BDB">
              <w:rPr>
                <w:rFonts w:asciiTheme="majorBidi" w:hAnsiTheme="majorBidi" w:cstheme="majorBidi"/>
              </w:rPr>
              <w:t>75,0</w:t>
            </w:r>
            <w:r w:rsidR="00283988" w:rsidRPr="00825BDB">
              <w:rPr>
                <w:rFonts w:asciiTheme="majorBidi" w:hAnsiTheme="majorBidi" w:cstheme="majorBidi"/>
              </w:rPr>
              <w:t>00</w:t>
            </w:r>
          </w:p>
        </w:tc>
        <w:tc>
          <w:tcPr>
            <w:tcW w:w="84" w:type="dxa"/>
            <w:gridSpan w:val="2"/>
          </w:tcPr>
          <w:p w14:paraId="1A1C5D37" w14:textId="77777777" w:rsidR="00283988" w:rsidRPr="00825BDB" w:rsidRDefault="00283988" w:rsidP="00283988">
            <w:pPr>
              <w:tabs>
                <w:tab w:val="center" w:pos="5490"/>
              </w:tabs>
              <w:spacing w:line="280" w:lineRule="exact"/>
              <w:ind w:right="132"/>
              <w:jc w:val="right"/>
              <w:rPr>
                <w:rFonts w:asciiTheme="majorBidi" w:hAnsiTheme="majorBidi" w:cstheme="majorBidi"/>
              </w:rPr>
            </w:pPr>
          </w:p>
        </w:tc>
        <w:tc>
          <w:tcPr>
            <w:tcW w:w="852" w:type="dxa"/>
            <w:gridSpan w:val="2"/>
          </w:tcPr>
          <w:p w14:paraId="4D30CED6" w14:textId="77777777" w:rsidR="00283988" w:rsidRPr="00825BDB" w:rsidRDefault="00283988" w:rsidP="00283988">
            <w:pPr>
              <w:tabs>
                <w:tab w:val="center" w:pos="5490"/>
              </w:tabs>
              <w:spacing w:line="280" w:lineRule="exact"/>
              <w:ind w:left="-60" w:right="-82"/>
              <w:jc w:val="center"/>
              <w:rPr>
                <w:rFonts w:asciiTheme="majorBidi" w:hAnsiTheme="majorBidi" w:cstheme="majorBidi"/>
              </w:rPr>
            </w:pPr>
            <w:r w:rsidRPr="00825BDB">
              <w:rPr>
                <w:rFonts w:asciiTheme="majorBidi" w:hAnsiTheme="majorBidi" w:cstheme="majorBidi"/>
              </w:rPr>
              <w:t>-</w:t>
            </w:r>
          </w:p>
        </w:tc>
        <w:tc>
          <w:tcPr>
            <w:tcW w:w="90" w:type="dxa"/>
            <w:gridSpan w:val="2"/>
          </w:tcPr>
          <w:p w14:paraId="647BC8FF" w14:textId="77777777" w:rsidR="00283988" w:rsidRPr="00825BDB" w:rsidRDefault="00283988" w:rsidP="00283988">
            <w:pPr>
              <w:tabs>
                <w:tab w:val="center" w:pos="5490"/>
              </w:tabs>
              <w:spacing w:line="280" w:lineRule="exact"/>
              <w:ind w:right="-18"/>
              <w:jc w:val="center"/>
              <w:rPr>
                <w:rFonts w:asciiTheme="majorBidi" w:hAnsiTheme="majorBidi" w:cstheme="majorBidi"/>
              </w:rPr>
            </w:pPr>
          </w:p>
        </w:tc>
        <w:tc>
          <w:tcPr>
            <w:tcW w:w="825" w:type="dxa"/>
            <w:gridSpan w:val="2"/>
          </w:tcPr>
          <w:p w14:paraId="7BDAD5FF" w14:textId="77777777" w:rsidR="00283988" w:rsidRPr="00825BDB" w:rsidRDefault="00283988" w:rsidP="00283988">
            <w:pPr>
              <w:spacing w:line="280" w:lineRule="exact"/>
              <w:ind w:left="-34" w:right="-57"/>
              <w:jc w:val="center"/>
              <w:rPr>
                <w:rFonts w:asciiTheme="majorBidi" w:hAnsiTheme="majorBidi" w:cstheme="majorBidi"/>
              </w:rPr>
            </w:pPr>
            <w:r w:rsidRPr="00825BDB">
              <w:rPr>
                <w:rFonts w:asciiTheme="majorBidi" w:hAnsiTheme="majorBidi" w:cstheme="majorBidi"/>
              </w:rPr>
              <w:t>-</w:t>
            </w:r>
          </w:p>
        </w:tc>
        <w:tc>
          <w:tcPr>
            <w:tcW w:w="84" w:type="dxa"/>
            <w:gridSpan w:val="2"/>
          </w:tcPr>
          <w:p w14:paraId="15507F0A" w14:textId="77777777" w:rsidR="00283988" w:rsidRPr="00825BDB" w:rsidRDefault="00283988" w:rsidP="00283988">
            <w:pPr>
              <w:tabs>
                <w:tab w:val="center" w:pos="5490"/>
              </w:tabs>
              <w:spacing w:line="280" w:lineRule="exact"/>
              <w:ind w:right="132"/>
              <w:jc w:val="right"/>
              <w:rPr>
                <w:rFonts w:asciiTheme="majorBidi" w:hAnsiTheme="majorBidi" w:cstheme="majorBidi"/>
              </w:rPr>
            </w:pPr>
          </w:p>
        </w:tc>
        <w:tc>
          <w:tcPr>
            <w:tcW w:w="2698" w:type="dxa"/>
          </w:tcPr>
          <w:p w14:paraId="4C266F95" w14:textId="77777777" w:rsidR="00283988" w:rsidRPr="00034111" w:rsidRDefault="00283988" w:rsidP="00283988">
            <w:pPr>
              <w:tabs>
                <w:tab w:val="center" w:pos="5490"/>
              </w:tabs>
              <w:spacing w:line="280" w:lineRule="exact"/>
              <w:ind w:right="-18"/>
              <w:rPr>
                <w:rFonts w:asciiTheme="majorBidi" w:hAnsiTheme="majorBidi" w:cstheme="majorBidi"/>
                <w:cs/>
              </w:rPr>
            </w:pPr>
            <w:r w:rsidRPr="00034111">
              <w:rPr>
                <w:rFonts w:asciiTheme="majorBidi" w:hAnsiTheme="majorBidi" w:cstheme="majorBidi"/>
                <w:cs/>
              </w:rPr>
              <w:t>จำหน่ายเครื่องยนต์ อะไหล่ ชิ้นส่วนอุปกรณ์ยานยนต์ บริการบำรุงรักษา ซ่อมแซมเครื่องยนต์-ชิ้นส่วนรถยนต์</w:t>
            </w:r>
          </w:p>
        </w:tc>
      </w:tr>
      <w:tr w:rsidR="00283988" w:rsidRPr="00825BDB" w14:paraId="543C504D" w14:textId="77777777" w:rsidTr="001001E2">
        <w:tc>
          <w:tcPr>
            <w:tcW w:w="2266" w:type="dxa"/>
          </w:tcPr>
          <w:p w14:paraId="2DE977AF" w14:textId="77777777" w:rsidR="00283988" w:rsidRPr="00825BDB" w:rsidRDefault="00283988" w:rsidP="00283988">
            <w:pPr>
              <w:tabs>
                <w:tab w:val="left" w:pos="371"/>
                <w:tab w:val="center" w:pos="5490"/>
              </w:tabs>
              <w:spacing w:line="280" w:lineRule="exact"/>
              <w:ind w:left="226" w:hanging="226"/>
              <w:rPr>
                <w:rFonts w:asciiTheme="majorBidi" w:hAnsiTheme="majorBidi" w:cstheme="majorBidi"/>
                <w:cs/>
              </w:rPr>
            </w:pPr>
            <w:r w:rsidRPr="00825BDB">
              <w:rPr>
                <w:rFonts w:asciiTheme="majorBidi" w:hAnsiTheme="majorBidi" w:cstheme="majorBidi"/>
              </w:rPr>
              <w:tab/>
            </w:r>
            <w:r w:rsidRPr="00034111">
              <w:rPr>
                <w:rFonts w:asciiTheme="majorBidi" w:hAnsiTheme="majorBidi" w:cstheme="majorBidi"/>
                <w:cs/>
              </w:rPr>
              <w:t>บริษัท โกลเด้นไทย แทรเวล จำกัด</w:t>
            </w:r>
          </w:p>
        </w:tc>
        <w:tc>
          <w:tcPr>
            <w:tcW w:w="77" w:type="dxa"/>
          </w:tcPr>
          <w:p w14:paraId="70A14F29" w14:textId="77777777" w:rsidR="00283988" w:rsidRPr="00034111" w:rsidRDefault="00283988" w:rsidP="00283988">
            <w:pPr>
              <w:tabs>
                <w:tab w:val="center" w:pos="5490"/>
              </w:tabs>
              <w:spacing w:line="280" w:lineRule="exact"/>
              <w:ind w:right="-18"/>
              <w:jc w:val="center"/>
              <w:rPr>
                <w:rFonts w:asciiTheme="majorBidi" w:hAnsiTheme="majorBidi" w:cstheme="majorBidi"/>
                <w:cs/>
              </w:rPr>
            </w:pPr>
          </w:p>
        </w:tc>
        <w:tc>
          <w:tcPr>
            <w:tcW w:w="826" w:type="dxa"/>
          </w:tcPr>
          <w:p w14:paraId="7766C8E2" w14:textId="77777777" w:rsidR="00283988" w:rsidRPr="00825BDB" w:rsidRDefault="00283988" w:rsidP="00283988">
            <w:pPr>
              <w:tabs>
                <w:tab w:val="center" w:pos="5490"/>
              </w:tabs>
              <w:spacing w:line="280" w:lineRule="exact"/>
              <w:ind w:left="-79" w:right="-79"/>
              <w:jc w:val="center"/>
              <w:rPr>
                <w:rFonts w:asciiTheme="majorBidi" w:hAnsiTheme="majorBidi" w:cstheme="majorBidi"/>
              </w:rPr>
            </w:pPr>
            <w:r w:rsidRPr="00825BDB">
              <w:rPr>
                <w:rFonts w:asciiTheme="majorBidi" w:hAnsiTheme="majorBidi" w:cstheme="majorBidi"/>
              </w:rPr>
              <w:t>100.00</w:t>
            </w:r>
          </w:p>
        </w:tc>
        <w:tc>
          <w:tcPr>
            <w:tcW w:w="76" w:type="dxa"/>
          </w:tcPr>
          <w:p w14:paraId="3D358302" w14:textId="77777777" w:rsidR="00283988" w:rsidRPr="00825BDB" w:rsidRDefault="00283988" w:rsidP="00283988">
            <w:pPr>
              <w:tabs>
                <w:tab w:val="center" w:pos="5490"/>
              </w:tabs>
              <w:spacing w:line="280" w:lineRule="exact"/>
              <w:ind w:right="-18"/>
              <w:jc w:val="center"/>
              <w:rPr>
                <w:rFonts w:asciiTheme="majorBidi" w:hAnsiTheme="majorBidi" w:cstheme="majorBidi"/>
              </w:rPr>
            </w:pPr>
          </w:p>
        </w:tc>
        <w:tc>
          <w:tcPr>
            <w:tcW w:w="769" w:type="dxa"/>
            <w:gridSpan w:val="2"/>
          </w:tcPr>
          <w:p w14:paraId="48EFB5C6" w14:textId="77777777" w:rsidR="00283988" w:rsidRPr="00825BDB" w:rsidRDefault="00283988" w:rsidP="00283988">
            <w:pPr>
              <w:spacing w:line="280" w:lineRule="exact"/>
              <w:ind w:left="-34" w:right="-57"/>
              <w:jc w:val="center"/>
              <w:rPr>
                <w:rFonts w:asciiTheme="majorBidi" w:hAnsiTheme="majorBidi" w:cstheme="majorBidi"/>
              </w:rPr>
            </w:pPr>
            <w:r w:rsidRPr="00825BDB">
              <w:rPr>
                <w:rFonts w:asciiTheme="majorBidi" w:hAnsiTheme="majorBidi" w:cstheme="majorBidi"/>
              </w:rPr>
              <w:t>12,500</w:t>
            </w:r>
          </w:p>
        </w:tc>
        <w:tc>
          <w:tcPr>
            <w:tcW w:w="84" w:type="dxa"/>
            <w:gridSpan w:val="2"/>
          </w:tcPr>
          <w:p w14:paraId="2F1D42CD" w14:textId="77777777" w:rsidR="00283988" w:rsidRPr="00825BDB" w:rsidRDefault="00283988" w:rsidP="00283988">
            <w:pPr>
              <w:tabs>
                <w:tab w:val="center" w:pos="5490"/>
              </w:tabs>
              <w:spacing w:line="280" w:lineRule="exact"/>
              <w:ind w:right="132"/>
              <w:jc w:val="right"/>
              <w:rPr>
                <w:rFonts w:asciiTheme="majorBidi" w:hAnsiTheme="majorBidi" w:cstheme="majorBidi"/>
              </w:rPr>
            </w:pPr>
          </w:p>
        </w:tc>
        <w:tc>
          <w:tcPr>
            <w:tcW w:w="852" w:type="dxa"/>
            <w:gridSpan w:val="2"/>
          </w:tcPr>
          <w:p w14:paraId="10986C19" w14:textId="77777777" w:rsidR="00283988" w:rsidRPr="00825BDB" w:rsidRDefault="00283988" w:rsidP="00283988">
            <w:pPr>
              <w:tabs>
                <w:tab w:val="center" w:pos="5490"/>
              </w:tabs>
              <w:spacing w:line="280" w:lineRule="exact"/>
              <w:ind w:left="-60" w:right="-82"/>
              <w:jc w:val="center"/>
              <w:rPr>
                <w:rFonts w:asciiTheme="majorBidi" w:hAnsiTheme="majorBidi" w:cstheme="majorBidi"/>
              </w:rPr>
            </w:pPr>
            <w:r w:rsidRPr="00825BDB">
              <w:rPr>
                <w:rFonts w:asciiTheme="majorBidi" w:hAnsiTheme="majorBidi" w:cstheme="majorBidi"/>
              </w:rPr>
              <w:t>-</w:t>
            </w:r>
          </w:p>
        </w:tc>
        <w:tc>
          <w:tcPr>
            <w:tcW w:w="90" w:type="dxa"/>
            <w:gridSpan w:val="2"/>
          </w:tcPr>
          <w:p w14:paraId="4277A258" w14:textId="77777777" w:rsidR="00283988" w:rsidRPr="00825BDB" w:rsidRDefault="00283988" w:rsidP="00283988">
            <w:pPr>
              <w:tabs>
                <w:tab w:val="center" w:pos="5490"/>
              </w:tabs>
              <w:spacing w:line="280" w:lineRule="exact"/>
              <w:ind w:right="-18"/>
              <w:jc w:val="center"/>
              <w:rPr>
                <w:rFonts w:asciiTheme="majorBidi" w:hAnsiTheme="majorBidi" w:cstheme="majorBidi"/>
              </w:rPr>
            </w:pPr>
          </w:p>
        </w:tc>
        <w:tc>
          <w:tcPr>
            <w:tcW w:w="825" w:type="dxa"/>
            <w:gridSpan w:val="2"/>
          </w:tcPr>
          <w:p w14:paraId="029BEAB5" w14:textId="77777777" w:rsidR="00283988" w:rsidRPr="00825BDB" w:rsidRDefault="00283988" w:rsidP="00283988">
            <w:pPr>
              <w:spacing w:line="280" w:lineRule="exact"/>
              <w:ind w:left="-34" w:right="-57"/>
              <w:jc w:val="center"/>
              <w:rPr>
                <w:rFonts w:asciiTheme="majorBidi" w:hAnsiTheme="majorBidi" w:cstheme="majorBidi"/>
              </w:rPr>
            </w:pPr>
            <w:r w:rsidRPr="00825BDB">
              <w:rPr>
                <w:rFonts w:asciiTheme="majorBidi" w:hAnsiTheme="majorBidi" w:cstheme="majorBidi"/>
              </w:rPr>
              <w:t>-</w:t>
            </w:r>
          </w:p>
        </w:tc>
        <w:tc>
          <w:tcPr>
            <w:tcW w:w="84" w:type="dxa"/>
            <w:gridSpan w:val="2"/>
          </w:tcPr>
          <w:p w14:paraId="3287C1F9" w14:textId="77777777" w:rsidR="00283988" w:rsidRPr="00825BDB" w:rsidRDefault="00283988" w:rsidP="00283988">
            <w:pPr>
              <w:tabs>
                <w:tab w:val="center" w:pos="5490"/>
              </w:tabs>
              <w:spacing w:line="280" w:lineRule="exact"/>
              <w:ind w:right="132"/>
              <w:jc w:val="right"/>
              <w:rPr>
                <w:rFonts w:asciiTheme="majorBidi" w:hAnsiTheme="majorBidi" w:cstheme="majorBidi"/>
              </w:rPr>
            </w:pPr>
          </w:p>
        </w:tc>
        <w:tc>
          <w:tcPr>
            <w:tcW w:w="2698" w:type="dxa"/>
          </w:tcPr>
          <w:p w14:paraId="1D294B59" w14:textId="77777777" w:rsidR="00283988" w:rsidRPr="00034111" w:rsidRDefault="00283988" w:rsidP="00283988">
            <w:pPr>
              <w:tabs>
                <w:tab w:val="center" w:pos="5490"/>
              </w:tabs>
              <w:spacing w:line="280" w:lineRule="exact"/>
              <w:ind w:right="-18"/>
              <w:rPr>
                <w:rFonts w:asciiTheme="majorBidi" w:hAnsiTheme="majorBidi" w:cstheme="majorBidi"/>
                <w:cs/>
              </w:rPr>
            </w:pPr>
            <w:r w:rsidRPr="00034111">
              <w:rPr>
                <w:rFonts w:asciiTheme="majorBidi" w:hAnsiTheme="majorBidi" w:cstheme="majorBidi"/>
                <w:cs/>
              </w:rPr>
              <w:t>จำหน่ายเครื่องยนต์ อะไหล่ และชิ้นส่วนอุปกรณ์ยานยนต์</w:t>
            </w:r>
          </w:p>
        </w:tc>
      </w:tr>
      <w:tr w:rsidR="00384113" w:rsidRPr="00825BDB" w14:paraId="2FA281E1" w14:textId="77777777" w:rsidTr="00384113">
        <w:tc>
          <w:tcPr>
            <w:tcW w:w="2266" w:type="dxa"/>
          </w:tcPr>
          <w:p w14:paraId="6B0B9F32" w14:textId="77777777" w:rsidR="00384113" w:rsidRPr="00825BDB" w:rsidRDefault="00384113" w:rsidP="00384113">
            <w:pPr>
              <w:tabs>
                <w:tab w:val="left" w:pos="371"/>
                <w:tab w:val="center" w:pos="5490"/>
              </w:tabs>
              <w:spacing w:line="280" w:lineRule="exact"/>
              <w:ind w:left="226" w:hanging="226"/>
              <w:rPr>
                <w:rFonts w:asciiTheme="majorBidi" w:hAnsiTheme="majorBidi" w:cstheme="majorBidi"/>
                <w:cs/>
              </w:rPr>
            </w:pPr>
            <w:r w:rsidRPr="00825BDB">
              <w:rPr>
                <w:rFonts w:asciiTheme="majorBidi" w:hAnsiTheme="majorBidi" w:cstheme="majorBidi"/>
              </w:rPr>
              <w:tab/>
            </w:r>
            <w:r w:rsidRPr="00034111">
              <w:rPr>
                <w:rFonts w:asciiTheme="majorBidi" w:hAnsiTheme="majorBidi" w:cstheme="majorBidi"/>
                <w:cs/>
              </w:rPr>
              <w:t>บริษัท เบลี่ เซอร์วิส จำกัด</w:t>
            </w:r>
          </w:p>
        </w:tc>
        <w:tc>
          <w:tcPr>
            <w:tcW w:w="77" w:type="dxa"/>
          </w:tcPr>
          <w:p w14:paraId="37E72352" w14:textId="77777777" w:rsidR="00384113" w:rsidRPr="00034111" w:rsidRDefault="00384113" w:rsidP="00384113">
            <w:pPr>
              <w:tabs>
                <w:tab w:val="center" w:pos="5490"/>
              </w:tabs>
              <w:spacing w:line="280" w:lineRule="exact"/>
              <w:ind w:right="-18"/>
              <w:jc w:val="center"/>
              <w:rPr>
                <w:rFonts w:asciiTheme="majorBidi" w:hAnsiTheme="majorBidi" w:cstheme="majorBidi"/>
                <w:cs/>
              </w:rPr>
            </w:pPr>
          </w:p>
        </w:tc>
        <w:tc>
          <w:tcPr>
            <w:tcW w:w="826" w:type="dxa"/>
          </w:tcPr>
          <w:p w14:paraId="3942D8D5" w14:textId="77777777" w:rsidR="00384113" w:rsidRPr="00825BDB" w:rsidRDefault="00384113" w:rsidP="00384113">
            <w:pPr>
              <w:tabs>
                <w:tab w:val="center" w:pos="5490"/>
              </w:tabs>
              <w:spacing w:line="280" w:lineRule="exact"/>
              <w:ind w:left="-79" w:right="-79"/>
              <w:jc w:val="center"/>
              <w:rPr>
                <w:rFonts w:asciiTheme="majorBidi" w:hAnsiTheme="majorBidi" w:cstheme="majorBidi"/>
              </w:rPr>
            </w:pPr>
            <w:r w:rsidRPr="00825BDB">
              <w:rPr>
                <w:rFonts w:asciiTheme="majorBidi" w:hAnsiTheme="majorBidi" w:cstheme="majorBidi"/>
              </w:rPr>
              <w:t>51.00</w:t>
            </w:r>
          </w:p>
        </w:tc>
        <w:tc>
          <w:tcPr>
            <w:tcW w:w="76" w:type="dxa"/>
          </w:tcPr>
          <w:p w14:paraId="54852743" w14:textId="77777777" w:rsidR="00384113" w:rsidRPr="00825BDB" w:rsidRDefault="00384113" w:rsidP="00384113">
            <w:pPr>
              <w:tabs>
                <w:tab w:val="center" w:pos="5490"/>
              </w:tabs>
              <w:spacing w:line="280" w:lineRule="exact"/>
              <w:ind w:right="-18"/>
              <w:jc w:val="center"/>
              <w:rPr>
                <w:rFonts w:asciiTheme="majorBidi" w:hAnsiTheme="majorBidi" w:cstheme="majorBidi"/>
              </w:rPr>
            </w:pPr>
          </w:p>
        </w:tc>
        <w:tc>
          <w:tcPr>
            <w:tcW w:w="769" w:type="dxa"/>
            <w:gridSpan w:val="2"/>
          </w:tcPr>
          <w:p w14:paraId="134024E9" w14:textId="77777777" w:rsidR="00384113" w:rsidRPr="00825BDB" w:rsidRDefault="00384113" w:rsidP="00384113">
            <w:pPr>
              <w:spacing w:line="280" w:lineRule="exact"/>
              <w:ind w:left="-34" w:right="-57"/>
              <w:jc w:val="center"/>
              <w:rPr>
                <w:rFonts w:asciiTheme="majorBidi" w:hAnsiTheme="majorBidi" w:cstheme="majorBidi"/>
              </w:rPr>
            </w:pPr>
            <w:r w:rsidRPr="00825BDB">
              <w:rPr>
                <w:rFonts w:asciiTheme="majorBidi" w:hAnsiTheme="majorBidi" w:cstheme="majorBidi"/>
              </w:rPr>
              <w:t>10,000</w:t>
            </w:r>
          </w:p>
        </w:tc>
        <w:tc>
          <w:tcPr>
            <w:tcW w:w="84" w:type="dxa"/>
            <w:gridSpan w:val="2"/>
          </w:tcPr>
          <w:p w14:paraId="1ED4C3E1" w14:textId="77777777" w:rsidR="00384113" w:rsidRPr="00825BDB" w:rsidRDefault="00384113" w:rsidP="00384113">
            <w:pPr>
              <w:tabs>
                <w:tab w:val="center" w:pos="5490"/>
              </w:tabs>
              <w:spacing w:line="280" w:lineRule="exact"/>
              <w:ind w:right="132"/>
              <w:jc w:val="right"/>
              <w:rPr>
                <w:rFonts w:asciiTheme="majorBidi" w:hAnsiTheme="majorBidi" w:cstheme="majorBidi"/>
              </w:rPr>
            </w:pPr>
          </w:p>
        </w:tc>
        <w:tc>
          <w:tcPr>
            <w:tcW w:w="852" w:type="dxa"/>
            <w:gridSpan w:val="2"/>
          </w:tcPr>
          <w:p w14:paraId="636B6248" w14:textId="77777777" w:rsidR="00384113" w:rsidRPr="00825BDB" w:rsidRDefault="00384113" w:rsidP="00384113">
            <w:pPr>
              <w:tabs>
                <w:tab w:val="center" w:pos="5490"/>
              </w:tabs>
              <w:spacing w:line="280" w:lineRule="exact"/>
              <w:ind w:left="-60" w:right="-82"/>
              <w:jc w:val="center"/>
              <w:rPr>
                <w:rFonts w:asciiTheme="majorBidi" w:hAnsiTheme="majorBidi" w:cstheme="majorBidi"/>
              </w:rPr>
            </w:pPr>
            <w:r w:rsidRPr="00825BDB">
              <w:rPr>
                <w:rFonts w:asciiTheme="majorBidi" w:hAnsiTheme="majorBidi" w:cstheme="majorBidi"/>
              </w:rPr>
              <w:t>-</w:t>
            </w:r>
          </w:p>
        </w:tc>
        <w:tc>
          <w:tcPr>
            <w:tcW w:w="90" w:type="dxa"/>
            <w:gridSpan w:val="2"/>
          </w:tcPr>
          <w:p w14:paraId="29A6524D" w14:textId="77777777" w:rsidR="00384113" w:rsidRPr="00825BDB" w:rsidRDefault="00384113" w:rsidP="00384113">
            <w:pPr>
              <w:tabs>
                <w:tab w:val="center" w:pos="5490"/>
              </w:tabs>
              <w:spacing w:line="280" w:lineRule="exact"/>
              <w:ind w:right="-18"/>
              <w:jc w:val="center"/>
              <w:rPr>
                <w:rFonts w:asciiTheme="majorBidi" w:hAnsiTheme="majorBidi" w:cstheme="majorBidi"/>
              </w:rPr>
            </w:pPr>
          </w:p>
        </w:tc>
        <w:tc>
          <w:tcPr>
            <w:tcW w:w="825" w:type="dxa"/>
            <w:gridSpan w:val="2"/>
          </w:tcPr>
          <w:p w14:paraId="6CB02E42" w14:textId="77777777" w:rsidR="00384113" w:rsidRPr="00825BDB" w:rsidRDefault="00384113" w:rsidP="00384113">
            <w:pPr>
              <w:spacing w:line="280" w:lineRule="exact"/>
              <w:ind w:left="-34" w:right="-57"/>
              <w:jc w:val="center"/>
              <w:rPr>
                <w:rFonts w:asciiTheme="majorBidi" w:hAnsiTheme="majorBidi" w:cstheme="majorBidi"/>
              </w:rPr>
            </w:pPr>
            <w:r w:rsidRPr="00825BDB">
              <w:rPr>
                <w:rFonts w:asciiTheme="majorBidi" w:hAnsiTheme="majorBidi" w:cstheme="majorBidi"/>
              </w:rPr>
              <w:t>-</w:t>
            </w:r>
          </w:p>
        </w:tc>
        <w:tc>
          <w:tcPr>
            <w:tcW w:w="84" w:type="dxa"/>
            <w:gridSpan w:val="2"/>
          </w:tcPr>
          <w:p w14:paraId="3DEB9575" w14:textId="77777777" w:rsidR="00384113" w:rsidRPr="00825BDB" w:rsidRDefault="00384113" w:rsidP="00384113">
            <w:pPr>
              <w:tabs>
                <w:tab w:val="center" w:pos="5490"/>
              </w:tabs>
              <w:spacing w:line="280" w:lineRule="exact"/>
              <w:ind w:right="132"/>
              <w:jc w:val="right"/>
              <w:rPr>
                <w:rFonts w:asciiTheme="majorBidi" w:hAnsiTheme="majorBidi" w:cstheme="majorBidi"/>
              </w:rPr>
            </w:pPr>
          </w:p>
        </w:tc>
        <w:tc>
          <w:tcPr>
            <w:tcW w:w="2698" w:type="dxa"/>
          </w:tcPr>
          <w:p w14:paraId="11D19089" w14:textId="77777777" w:rsidR="00384113" w:rsidRPr="00034111" w:rsidRDefault="00384113" w:rsidP="00384113">
            <w:pPr>
              <w:tabs>
                <w:tab w:val="center" w:pos="5490"/>
              </w:tabs>
              <w:spacing w:line="280" w:lineRule="exact"/>
              <w:ind w:right="-18"/>
              <w:rPr>
                <w:rFonts w:asciiTheme="majorBidi" w:hAnsiTheme="majorBidi" w:cstheme="majorBidi"/>
                <w:cs/>
              </w:rPr>
            </w:pPr>
            <w:r w:rsidRPr="00034111">
              <w:rPr>
                <w:rFonts w:asciiTheme="majorBidi" w:hAnsiTheme="majorBidi" w:cstheme="majorBidi"/>
                <w:cs/>
              </w:rPr>
              <w:t>ให้บริการการบำรุงรักษาเชิงป้องกันและซ่อมแซมรถโดยสารปรับอากาศใช้ก๊าซธรรมชาติ</w:t>
            </w:r>
          </w:p>
        </w:tc>
      </w:tr>
    </w:tbl>
    <w:p w14:paraId="28E171F1" w14:textId="77777777" w:rsidR="005F0BC5" w:rsidRPr="00825BDB" w:rsidRDefault="005F0BC5" w:rsidP="000B7EF4">
      <w:pPr>
        <w:pStyle w:val="BodyText"/>
        <w:tabs>
          <w:tab w:val="left" w:pos="284"/>
          <w:tab w:val="left" w:pos="851"/>
          <w:tab w:val="left" w:pos="1418"/>
          <w:tab w:val="left" w:pos="1985"/>
          <w:tab w:val="left" w:pos="2552"/>
        </w:tabs>
        <w:spacing w:line="360" w:lineRule="exact"/>
        <w:ind w:left="851" w:hanging="851"/>
        <w:jc w:val="thaiDistribute"/>
        <w:rPr>
          <w:rFonts w:asciiTheme="majorBidi" w:hAnsiTheme="majorBidi" w:cstheme="majorBidi"/>
          <w:spacing w:val="-4"/>
          <w:sz w:val="32"/>
          <w:szCs w:val="32"/>
          <w:lang w:val="en-US"/>
        </w:rPr>
      </w:pPr>
    </w:p>
    <w:p w14:paraId="6BDCE777" w14:textId="77777777" w:rsidR="000B7EF4" w:rsidRPr="00034111" w:rsidRDefault="00C72404" w:rsidP="00384113">
      <w:pPr>
        <w:pStyle w:val="BodyText"/>
        <w:tabs>
          <w:tab w:val="left" w:pos="284"/>
          <w:tab w:val="left" w:pos="851"/>
          <w:tab w:val="left" w:pos="1418"/>
          <w:tab w:val="left" w:pos="1985"/>
          <w:tab w:val="left" w:pos="2552"/>
        </w:tabs>
        <w:spacing w:line="380" w:lineRule="exact"/>
        <w:ind w:left="851" w:hanging="851"/>
        <w:jc w:val="thaiDistribute"/>
        <w:rPr>
          <w:rFonts w:asciiTheme="majorBidi" w:hAnsiTheme="majorBidi" w:cstheme="majorBidi"/>
          <w:sz w:val="32"/>
          <w:szCs w:val="32"/>
          <w:cs/>
          <w:lang w:val="en-US"/>
        </w:rPr>
      </w:pPr>
      <w:r w:rsidRPr="00825BDB">
        <w:rPr>
          <w:rFonts w:asciiTheme="majorBidi" w:hAnsiTheme="majorBidi" w:cstheme="majorBidi"/>
          <w:spacing w:val="-4"/>
          <w:sz w:val="32"/>
          <w:szCs w:val="32"/>
          <w:lang w:val="en-US"/>
        </w:rPr>
        <w:tab/>
      </w:r>
      <w:r w:rsidR="000B7EF4" w:rsidRPr="00825BDB">
        <w:rPr>
          <w:rFonts w:asciiTheme="majorBidi" w:hAnsiTheme="majorBidi" w:cstheme="majorBidi"/>
          <w:sz w:val="32"/>
          <w:szCs w:val="32"/>
          <w:lang w:val="en-US"/>
        </w:rPr>
        <w:t>2.2</w:t>
      </w:r>
      <w:r w:rsidR="000B7EF4" w:rsidRPr="00825BDB">
        <w:rPr>
          <w:rFonts w:asciiTheme="majorBidi" w:hAnsiTheme="majorBidi" w:cstheme="majorBidi"/>
          <w:sz w:val="32"/>
          <w:szCs w:val="32"/>
          <w:lang w:val="en-US"/>
        </w:rPr>
        <w:tab/>
      </w:r>
      <w:r w:rsidR="0055786C" w:rsidRPr="00034111">
        <w:rPr>
          <w:rFonts w:asciiTheme="majorBidi" w:hAnsiTheme="majorBidi" w:cstheme="majorBidi"/>
          <w:sz w:val="32"/>
          <w:szCs w:val="32"/>
          <w:cs/>
          <w:lang w:val="en-US"/>
        </w:rPr>
        <w:t>ในระหว่างปี</w:t>
      </w:r>
      <w:r w:rsidR="0055786C" w:rsidRPr="00825BDB">
        <w:rPr>
          <w:rFonts w:asciiTheme="majorBidi" w:hAnsiTheme="majorBidi" w:cstheme="majorBidi"/>
          <w:sz w:val="32"/>
          <w:szCs w:val="32"/>
          <w:lang w:val="en-US"/>
        </w:rPr>
        <w:t xml:space="preserve"> </w:t>
      </w:r>
      <w:r w:rsidR="00D00218" w:rsidRPr="00825BDB">
        <w:rPr>
          <w:rFonts w:asciiTheme="majorBidi" w:hAnsiTheme="majorBidi" w:cstheme="majorBidi"/>
          <w:sz w:val="32"/>
          <w:szCs w:val="32"/>
          <w:lang w:val="en-US"/>
        </w:rPr>
        <w:t xml:space="preserve">2563 </w:t>
      </w:r>
      <w:r w:rsidR="00D00218" w:rsidRPr="00034111">
        <w:rPr>
          <w:rFonts w:asciiTheme="majorBidi" w:hAnsiTheme="majorBidi" w:cstheme="majorBidi"/>
          <w:sz w:val="32"/>
          <w:szCs w:val="32"/>
          <w:cs/>
          <w:lang w:val="en-US"/>
        </w:rPr>
        <w:t xml:space="preserve">และ </w:t>
      </w:r>
      <w:r w:rsidR="0055786C" w:rsidRPr="00825BDB">
        <w:rPr>
          <w:rFonts w:asciiTheme="majorBidi" w:hAnsiTheme="majorBidi" w:cstheme="majorBidi"/>
          <w:sz w:val="32"/>
          <w:szCs w:val="32"/>
          <w:lang w:val="en-US"/>
        </w:rPr>
        <w:t xml:space="preserve">2562 </w:t>
      </w:r>
      <w:r w:rsidR="000B7EF4" w:rsidRPr="00034111">
        <w:rPr>
          <w:rFonts w:asciiTheme="majorBidi" w:hAnsiTheme="majorBidi" w:cstheme="majorBidi"/>
          <w:sz w:val="32"/>
          <w:szCs w:val="32"/>
          <w:cs/>
          <w:lang w:val="en-US"/>
        </w:rPr>
        <w:t>มีการเปลี่ยนแปลงโครงสร้างเกี่ยวกับบริษัทย่อย</w:t>
      </w:r>
      <w:r w:rsidR="000B7EF4" w:rsidRPr="00825BDB">
        <w:rPr>
          <w:rFonts w:asciiTheme="majorBidi" w:hAnsiTheme="majorBidi" w:cstheme="majorBidi"/>
          <w:sz w:val="32"/>
          <w:szCs w:val="32"/>
          <w:lang w:val="en-US"/>
        </w:rPr>
        <w:t xml:space="preserve"> </w:t>
      </w:r>
      <w:r w:rsidR="000B7EF4" w:rsidRPr="00034111">
        <w:rPr>
          <w:rFonts w:asciiTheme="majorBidi" w:hAnsiTheme="majorBidi" w:cstheme="majorBidi"/>
          <w:sz w:val="32"/>
          <w:szCs w:val="32"/>
          <w:cs/>
          <w:lang w:val="en-US"/>
        </w:rPr>
        <w:t>ดังนี้</w:t>
      </w:r>
    </w:p>
    <w:p w14:paraId="14A8B3EC" w14:textId="77777777" w:rsidR="000B7EF4" w:rsidRPr="00825BDB" w:rsidRDefault="005B3E3B" w:rsidP="00384113">
      <w:pPr>
        <w:pStyle w:val="BodyText"/>
        <w:tabs>
          <w:tab w:val="left" w:pos="284"/>
          <w:tab w:val="left" w:pos="1418"/>
          <w:tab w:val="left" w:pos="1985"/>
          <w:tab w:val="left" w:pos="2552"/>
        </w:tabs>
        <w:spacing w:line="380" w:lineRule="exact"/>
        <w:ind w:left="1418" w:hanging="567"/>
        <w:jc w:val="thaiDistribute"/>
        <w:rPr>
          <w:rFonts w:asciiTheme="majorBidi" w:hAnsiTheme="majorBidi" w:cstheme="majorBidi"/>
          <w:sz w:val="32"/>
          <w:szCs w:val="32"/>
          <w:lang w:val="en-US"/>
        </w:rPr>
      </w:pPr>
      <w:r w:rsidRPr="00825BDB">
        <w:rPr>
          <w:rFonts w:asciiTheme="majorBidi" w:hAnsiTheme="majorBidi" w:cstheme="majorBidi"/>
          <w:sz w:val="32"/>
          <w:szCs w:val="32"/>
          <w:lang w:val="en-US"/>
        </w:rPr>
        <w:t>1)</w:t>
      </w:r>
      <w:r w:rsidRPr="00825BDB">
        <w:rPr>
          <w:rFonts w:asciiTheme="majorBidi" w:hAnsiTheme="majorBidi" w:cstheme="majorBidi"/>
          <w:sz w:val="32"/>
          <w:szCs w:val="32"/>
          <w:lang w:val="en-US"/>
        </w:rPr>
        <w:tab/>
      </w:r>
      <w:r w:rsidR="000B7EF4" w:rsidRPr="00034111">
        <w:rPr>
          <w:rFonts w:asciiTheme="majorBidi" w:hAnsiTheme="majorBidi" w:cstheme="majorBidi"/>
          <w:sz w:val="32"/>
          <w:szCs w:val="32"/>
          <w:cs/>
          <w:lang w:val="en-US"/>
        </w:rPr>
        <w:t xml:space="preserve">ตามมติประชุมคณะกรรมการบริหารของบริษัท เน็กซ์ พอยท์ จำกัด (มหาชน) ครั้งที่ </w:t>
      </w:r>
      <w:r w:rsidR="000B7EF4" w:rsidRPr="00825BDB">
        <w:rPr>
          <w:rFonts w:asciiTheme="majorBidi" w:hAnsiTheme="majorBidi" w:cstheme="majorBidi"/>
          <w:sz w:val="32"/>
          <w:szCs w:val="32"/>
          <w:lang w:val="en-US"/>
        </w:rPr>
        <w:t xml:space="preserve">11/2562 </w:t>
      </w:r>
      <w:r w:rsidR="000B7EF4" w:rsidRPr="00034111">
        <w:rPr>
          <w:rFonts w:asciiTheme="majorBidi" w:hAnsiTheme="majorBidi" w:cstheme="majorBidi"/>
          <w:sz w:val="32"/>
          <w:szCs w:val="32"/>
          <w:cs/>
          <w:lang w:val="en-US"/>
        </w:rPr>
        <w:t xml:space="preserve">เมื่อวันที่ </w:t>
      </w:r>
      <w:r w:rsidR="000B7EF4" w:rsidRPr="00825BDB">
        <w:rPr>
          <w:rFonts w:asciiTheme="majorBidi" w:hAnsiTheme="majorBidi" w:cstheme="majorBidi"/>
          <w:sz w:val="32"/>
          <w:szCs w:val="32"/>
          <w:lang w:val="en-US"/>
        </w:rPr>
        <w:t xml:space="preserve">7 </w:t>
      </w:r>
      <w:r w:rsidR="000B7EF4" w:rsidRPr="00034111">
        <w:rPr>
          <w:rFonts w:asciiTheme="majorBidi" w:hAnsiTheme="majorBidi" w:cstheme="majorBidi"/>
          <w:sz w:val="32"/>
          <w:szCs w:val="32"/>
          <w:cs/>
          <w:lang w:val="en-US"/>
        </w:rPr>
        <w:t xml:space="preserve">สิงหาคม </w:t>
      </w:r>
      <w:r w:rsidR="000B7EF4" w:rsidRPr="00825BDB">
        <w:rPr>
          <w:rFonts w:asciiTheme="majorBidi" w:hAnsiTheme="majorBidi" w:cstheme="majorBidi"/>
          <w:sz w:val="32"/>
          <w:szCs w:val="32"/>
          <w:lang w:val="en-US"/>
        </w:rPr>
        <w:t xml:space="preserve">2562 </w:t>
      </w:r>
      <w:r w:rsidR="000B7EF4" w:rsidRPr="00034111">
        <w:rPr>
          <w:rFonts w:asciiTheme="majorBidi" w:hAnsiTheme="majorBidi" w:cstheme="majorBidi"/>
          <w:sz w:val="32"/>
          <w:szCs w:val="32"/>
          <w:cs/>
          <w:lang w:val="en-US"/>
        </w:rPr>
        <w:t xml:space="preserve">มีนโยบายให้ปรับโครงสร้างธุรกิจภายในกลุ่มบริษัท จึงมีมติให้บริษัท เอสพีพี อินเทลลิเจนซ์ จำกัด ขายหุ้นสามัญทั้งหมดของบริษัท สกายฟร็อก จำกัด (เดิมชื่อ บริษัท ไซแมท ซอฟท์ จำกัด) ให้แก่บริษัท เทอร์ราไบท์ เน็ท โซลูชั่น จำกัด (มหาชน) จากการจัดโครงสร้างธุรกิจดังกล่าว ทำให้โครงสร้างสัดส่วนการถือลงทุนผ่านบริษัทย่อยของบริษัท เปลี่ยนแปลงจากเดิมร้อยละ </w:t>
      </w:r>
      <w:r w:rsidR="000B7EF4" w:rsidRPr="00825BDB">
        <w:rPr>
          <w:rFonts w:asciiTheme="majorBidi" w:hAnsiTheme="majorBidi" w:cstheme="majorBidi"/>
          <w:sz w:val="32"/>
          <w:szCs w:val="32"/>
          <w:lang w:val="en-US"/>
        </w:rPr>
        <w:t xml:space="preserve">100 </w:t>
      </w:r>
      <w:r w:rsidR="000B7EF4" w:rsidRPr="00034111">
        <w:rPr>
          <w:rFonts w:asciiTheme="majorBidi" w:hAnsiTheme="majorBidi" w:cstheme="majorBidi"/>
          <w:sz w:val="32"/>
          <w:szCs w:val="32"/>
          <w:cs/>
          <w:lang w:val="en-US"/>
        </w:rPr>
        <w:t xml:space="preserve">คงเหลือร้อยละ </w:t>
      </w:r>
      <w:r w:rsidR="000B7EF4" w:rsidRPr="00825BDB">
        <w:rPr>
          <w:rFonts w:asciiTheme="majorBidi" w:hAnsiTheme="majorBidi" w:cstheme="majorBidi"/>
          <w:sz w:val="32"/>
          <w:szCs w:val="32"/>
          <w:lang w:val="en-US"/>
        </w:rPr>
        <w:t xml:space="preserve">51 </w:t>
      </w:r>
    </w:p>
    <w:p w14:paraId="270B2998" w14:textId="5DFB25C0" w:rsidR="00D00218" w:rsidRPr="00825BDB" w:rsidRDefault="00D00218" w:rsidP="00384113">
      <w:pPr>
        <w:pStyle w:val="BodyText"/>
        <w:tabs>
          <w:tab w:val="left" w:pos="284"/>
          <w:tab w:val="left" w:pos="851"/>
          <w:tab w:val="left" w:pos="1418"/>
          <w:tab w:val="left" w:pos="1985"/>
          <w:tab w:val="left" w:pos="2552"/>
        </w:tabs>
        <w:spacing w:line="380" w:lineRule="exact"/>
        <w:ind w:left="851" w:hanging="851"/>
        <w:jc w:val="thaiDistribute"/>
        <w:rPr>
          <w:rFonts w:asciiTheme="majorBidi" w:hAnsiTheme="majorBidi" w:cstheme="majorBidi"/>
          <w:sz w:val="32"/>
          <w:szCs w:val="32"/>
          <w:lang w:val="en-US"/>
        </w:rPr>
      </w:pPr>
      <w:r w:rsidRPr="00825BDB">
        <w:rPr>
          <w:rFonts w:asciiTheme="majorBidi" w:hAnsiTheme="majorBidi" w:cstheme="majorBidi"/>
          <w:sz w:val="32"/>
          <w:szCs w:val="32"/>
          <w:lang w:val="en-US"/>
        </w:rPr>
        <w:tab/>
      </w:r>
      <w:r w:rsidRPr="00825BDB">
        <w:rPr>
          <w:rFonts w:asciiTheme="majorBidi" w:hAnsiTheme="majorBidi" w:cstheme="majorBidi"/>
          <w:sz w:val="32"/>
          <w:szCs w:val="32"/>
          <w:lang w:val="en-US"/>
        </w:rPr>
        <w:tab/>
      </w:r>
      <w:bookmarkStart w:id="1" w:name="_Hlk40086722"/>
      <w:r w:rsidR="005B3E3B" w:rsidRPr="00825BDB">
        <w:rPr>
          <w:rFonts w:asciiTheme="majorBidi" w:hAnsiTheme="majorBidi" w:cstheme="majorBidi"/>
          <w:sz w:val="32"/>
          <w:szCs w:val="32"/>
          <w:lang w:val="en-US"/>
        </w:rPr>
        <w:t>2</w:t>
      </w:r>
      <w:r w:rsidRPr="00825BDB">
        <w:rPr>
          <w:rFonts w:asciiTheme="majorBidi" w:hAnsiTheme="majorBidi" w:cstheme="majorBidi"/>
          <w:sz w:val="32"/>
          <w:szCs w:val="32"/>
          <w:lang w:val="en-US"/>
        </w:rPr>
        <w:t>)</w:t>
      </w:r>
      <w:r w:rsidRPr="00825BDB">
        <w:rPr>
          <w:rFonts w:asciiTheme="majorBidi" w:hAnsiTheme="majorBidi" w:cstheme="majorBidi"/>
          <w:sz w:val="32"/>
          <w:szCs w:val="32"/>
          <w:lang w:val="en-US"/>
        </w:rPr>
        <w:tab/>
      </w:r>
      <w:r w:rsidRPr="00034111">
        <w:rPr>
          <w:rFonts w:asciiTheme="majorBidi" w:hAnsiTheme="majorBidi" w:cstheme="majorBidi"/>
          <w:sz w:val="32"/>
          <w:szCs w:val="32"/>
          <w:cs/>
          <w:lang w:val="en-US"/>
        </w:rPr>
        <w:t xml:space="preserve">ตามมติประชุมคณะกรรมการบริหารของบริษัท เน็กซ์ พอยท์ จำกัด (มหาชน) ครั้งที่ </w:t>
      </w:r>
      <w:r w:rsidRPr="00825BDB">
        <w:rPr>
          <w:rFonts w:asciiTheme="majorBidi" w:hAnsiTheme="majorBidi" w:cstheme="majorBidi"/>
          <w:sz w:val="32"/>
          <w:szCs w:val="32"/>
          <w:lang w:val="en-US"/>
        </w:rPr>
        <w:t xml:space="preserve">3/2563 </w:t>
      </w:r>
      <w:r w:rsidRPr="00825BDB">
        <w:rPr>
          <w:rFonts w:asciiTheme="majorBidi" w:hAnsiTheme="majorBidi" w:cstheme="majorBidi"/>
          <w:sz w:val="32"/>
          <w:szCs w:val="32"/>
          <w:lang w:val="en-US"/>
        </w:rPr>
        <w:tab/>
      </w:r>
      <w:r w:rsidRPr="00034111">
        <w:rPr>
          <w:rFonts w:asciiTheme="majorBidi" w:hAnsiTheme="majorBidi" w:cstheme="majorBidi"/>
          <w:sz w:val="32"/>
          <w:szCs w:val="32"/>
          <w:cs/>
          <w:lang w:val="en-US"/>
        </w:rPr>
        <w:t xml:space="preserve">เมื่อวันที่ </w:t>
      </w:r>
      <w:r w:rsidRPr="00825BDB">
        <w:rPr>
          <w:rFonts w:asciiTheme="majorBidi" w:hAnsiTheme="majorBidi" w:cstheme="majorBidi"/>
          <w:sz w:val="32"/>
          <w:szCs w:val="32"/>
          <w:lang w:val="en-US"/>
        </w:rPr>
        <w:t xml:space="preserve">7 </w:t>
      </w:r>
      <w:r w:rsidRPr="00034111">
        <w:rPr>
          <w:rFonts w:asciiTheme="majorBidi" w:hAnsiTheme="majorBidi" w:cstheme="majorBidi"/>
          <w:sz w:val="32"/>
          <w:szCs w:val="32"/>
          <w:cs/>
          <w:lang w:val="en-US"/>
        </w:rPr>
        <w:t xml:space="preserve">กุมภาพันธ์ </w:t>
      </w:r>
      <w:r w:rsidRPr="00825BDB">
        <w:rPr>
          <w:rFonts w:asciiTheme="majorBidi" w:hAnsiTheme="majorBidi" w:cstheme="majorBidi"/>
          <w:sz w:val="32"/>
          <w:szCs w:val="32"/>
          <w:lang w:val="en-US"/>
        </w:rPr>
        <w:t xml:space="preserve">2563 </w:t>
      </w:r>
      <w:r w:rsidRPr="00034111">
        <w:rPr>
          <w:rFonts w:asciiTheme="majorBidi" w:hAnsiTheme="majorBidi" w:cstheme="majorBidi"/>
          <w:sz w:val="32"/>
          <w:szCs w:val="32"/>
          <w:cs/>
          <w:lang w:val="en-US"/>
        </w:rPr>
        <w:t>มีมติอนุมัติให้บริษัท เอสพีพี อินเทลลิเจนซ์ จำกัด ซึ่งเป็นบริษัท</w:t>
      </w:r>
      <w:r w:rsidRPr="00034111">
        <w:rPr>
          <w:rFonts w:asciiTheme="majorBidi" w:hAnsiTheme="majorBidi" w:cstheme="majorBidi"/>
          <w:sz w:val="32"/>
          <w:szCs w:val="32"/>
          <w:cs/>
          <w:lang w:val="en-US"/>
        </w:rPr>
        <w:tab/>
        <w:t xml:space="preserve">ย่อยของบริษัท เข้าซื้อหุ้นใน บริษัท โกลด์ เอสซี โฮลดิ้ง จำกัด เป็นจำนวน </w:t>
      </w:r>
      <w:r w:rsidRPr="00825BDB">
        <w:rPr>
          <w:rFonts w:asciiTheme="majorBidi" w:hAnsiTheme="majorBidi" w:cstheme="majorBidi"/>
          <w:sz w:val="32"/>
          <w:szCs w:val="32"/>
          <w:lang w:val="en-US"/>
        </w:rPr>
        <w:t xml:space="preserve">4 </w:t>
      </w:r>
      <w:r w:rsidRPr="00034111">
        <w:rPr>
          <w:rFonts w:asciiTheme="majorBidi" w:hAnsiTheme="majorBidi" w:cstheme="majorBidi"/>
          <w:sz w:val="32"/>
          <w:szCs w:val="32"/>
          <w:cs/>
          <w:lang w:val="en-US"/>
        </w:rPr>
        <w:t>ล้านหุ้น คิดเป็น</w:t>
      </w:r>
      <w:r w:rsidRPr="00034111">
        <w:rPr>
          <w:rFonts w:asciiTheme="majorBidi" w:hAnsiTheme="majorBidi" w:cstheme="majorBidi"/>
          <w:sz w:val="32"/>
          <w:szCs w:val="32"/>
          <w:cs/>
          <w:lang w:val="en-US"/>
        </w:rPr>
        <w:tab/>
        <w:t xml:space="preserve">ร้อยละ </w:t>
      </w:r>
      <w:r w:rsidRPr="00825BDB">
        <w:rPr>
          <w:rFonts w:asciiTheme="majorBidi" w:hAnsiTheme="majorBidi" w:cstheme="majorBidi"/>
          <w:sz w:val="32"/>
          <w:szCs w:val="32"/>
          <w:lang w:val="en-US"/>
        </w:rPr>
        <w:t xml:space="preserve">100 </w:t>
      </w:r>
      <w:r w:rsidRPr="00034111">
        <w:rPr>
          <w:rFonts w:asciiTheme="majorBidi" w:hAnsiTheme="majorBidi" w:cstheme="majorBidi"/>
          <w:sz w:val="32"/>
          <w:szCs w:val="32"/>
          <w:cs/>
          <w:lang w:val="en-US"/>
        </w:rPr>
        <w:t>ของจำนวนหุ้นทั้งหมดของบริษัท โกลด์ เอสซี โฮลดิ้ง จำกัด คิดเป็นมูลค่าเงิน</w:t>
      </w:r>
      <w:r w:rsidRPr="00034111">
        <w:rPr>
          <w:rFonts w:asciiTheme="majorBidi" w:hAnsiTheme="majorBidi" w:cstheme="majorBidi"/>
          <w:sz w:val="32"/>
          <w:szCs w:val="32"/>
          <w:cs/>
          <w:lang w:val="en-US"/>
        </w:rPr>
        <w:tab/>
        <w:t xml:space="preserve">ลงทุน </w:t>
      </w:r>
      <w:r w:rsidRPr="00825BDB">
        <w:rPr>
          <w:rFonts w:asciiTheme="majorBidi" w:hAnsiTheme="majorBidi" w:cstheme="majorBidi"/>
          <w:sz w:val="32"/>
          <w:szCs w:val="32"/>
          <w:lang w:val="en-US"/>
        </w:rPr>
        <w:t xml:space="preserve">23.30 </w:t>
      </w:r>
      <w:r w:rsidRPr="00034111">
        <w:rPr>
          <w:rFonts w:asciiTheme="majorBidi" w:hAnsiTheme="majorBidi" w:cstheme="majorBidi"/>
          <w:sz w:val="32"/>
          <w:szCs w:val="32"/>
          <w:cs/>
          <w:lang w:val="en-US"/>
        </w:rPr>
        <w:t>ล้านบาท</w:t>
      </w:r>
      <w:bookmarkEnd w:id="1"/>
    </w:p>
    <w:p w14:paraId="03E0B003" w14:textId="77777777" w:rsidR="00384113" w:rsidRPr="00825BDB" w:rsidRDefault="00384113" w:rsidP="00384113">
      <w:pPr>
        <w:pStyle w:val="BodyText"/>
        <w:tabs>
          <w:tab w:val="left" w:pos="284"/>
          <w:tab w:val="left" w:pos="851"/>
          <w:tab w:val="left" w:pos="1418"/>
          <w:tab w:val="left" w:pos="1985"/>
          <w:tab w:val="left" w:pos="2552"/>
        </w:tabs>
        <w:spacing w:line="380" w:lineRule="exact"/>
        <w:ind w:left="851" w:hanging="851"/>
        <w:jc w:val="thaiDistribute"/>
        <w:rPr>
          <w:rFonts w:asciiTheme="majorBidi" w:hAnsiTheme="majorBidi" w:cstheme="majorBidi"/>
          <w:sz w:val="32"/>
          <w:szCs w:val="32"/>
          <w:lang w:val="en-US"/>
        </w:rPr>
      </w:pPr>
    </w:p>
    <w:p w14:paraId="1657C3B4" w14:textId="77777777" w:rsidR="009818AF" w:rsidRPr="00825BDB" w:rsidRDefault="009818AF">
      <w:pPr>
        <w:widowControl/>
        <w:rPr>
          <w:rFonts w:asciiTheme="majorBidi" w:hAnsiTheme="majorBidi" w:cstheme="majorBidi"/>
          <w:sz w:val="32"/>
          <w:szCs w:val="32"/>
          <w:lang w:eastAsia="x-none"/>
        </w:rPr>
      </w:pPr>
      <w:r w:rsidRPr="00825BDB">
        <w:rPr>
          <w:rFonts w:asciiTheme="majorBidi" w:hAnsiTheme="majorBidi" w:cstheme="majorBidi"/>
          <w:sz w:val="32"/>
          <w:szCs w:val="32"/>
        </w:rPr>
        <w:br w:type="page"/>
      </w:r>
    </w:p>
    <w:p w14:paraId="72478348" w14:textId="3F896E43" w:rsidR="00D00218" w:rsidRPr="00825BDB" w:rsidRDefault="005B3E3B" w:rsidP="00384113">
      <w:pPr>
        <w:pStyle w:val="BodyText"/>
        <w:tabs>
          <w:tab w:val="left" w:pos="1418"/>
          <w:tab w:val="left" w:pos="1985"/>
          <w:tab w:val="left" w:pos="2552"/>
        </w:tabs>
        <w:spacing w:line="380" w:lineRule="exact"/>
        <w:ind w:left="1418" w:hanging="567"/>
        <w:jc w:val="thaiDistribute"/>
        <w:rPr>
          <w:rFonts w:asciiTheme="majorBidi" w:hAnsiTheme="majorBidi" w:cstheme="majorBidi"/>
          <w:sz w:val="32"/>
          <w:szCs w:val="32"/>
          <w:lang w:val="en-US"/>
        </w:rPr>
      </w:pPr>
      <w:r w:rsidRPr="00825BDB">
        <w:rPr>
          <w:rFonts w:asciiTheme="majorBidi" w:hAnsiTheme="majorBidi" w:cstheme="majorBidi"/>
          <w:sz w:val="32"/>
          <w:szCs w:val="32"/>
          <w:lang w:val="en-US"/>
        </w:rPr>
        <w:lastRenderedPageBreak/>
        <w:t>3</w:t>
      </w:r>
      <w:r w:rsidR="00D00218" w:rsidRPr="00825BDB">
        <w:rPr>
          <w:rFonts w:asciiTheme="majorBidi" w:hAnsiTheme="majorBidi" w:cstheme="majorBidi"/>
          <w:sz w:val="32"/>
          <w:szCs w:val="32"/>
          <w:lang w:val="en-US"/>
        </w:rPr>
        <w:t>)</w:t>
      </w:r>
      <w:r w:rsidR="00D00218" w:rsidRPr="00825BDB">
        <w:rPr>
          <w:rFonts w:asciiTheme="majorBidi" w:hAnsiTheme="majorBidi" w:cstheme="majorBidi"/>
          <w:sz w:val="32"/>
          <w:szCs w:val="32"/>
          <w:lang w:val="en-US"/>
        </w:rPr>
        <w:tab/>
      </w:r>
      <w:r w:rsidR="00D00218" w:rsidRPr="00034111">
        <w:rPr>
          <w:rFonts w:asciiTheme="majorBidi" w:hAnsiTheme="majorBidi" w:cstheme="majorBidi"/>
          <w:sz w:val="32"/>
          <w:szCs w:val="32"/>
          <w:cs/>
          <w:lang w:val="en-US"/>
        </w:rPr>
        <w:t>ตาม</w:t>
      </w:r>
      <w:r w:rsidR="00AB414C" w:rsidRPr="00034111">
        <w:rPr>
          <w:rFonts w:asciiTheme="majorBidi" w:hAnsiTheme="majorBidi" w:cstheme="majorBidi" w:hint="cs"/>
          <w:sz w:val="32"/>
          <w:szCs w:val="32"/>
          <w:cs/>
          <w:lang w:val="en-US"/>
        </w:rPr>
        <w:t>มติ</w:t>
      </w:r>
      <w:r w:rsidR="00D00218" w:rsidRPr="00034111">
        <w:rPr>
          <w:rFonts w:asciiTheme="majorBidi" w:hAnsiTheme="majorBidi" w:cstheme="majorBidi"/>
          <w:sz w:val="32"/>
          <w:szCs w:val="32"/>
          <w:cs/>
          <w:lang w:val="en-US"/>
        </w:rPr>
        <w:t xml:space="preserve">ที่ประชุมคณะกรรมการบริษัท เน็กซ์ พอยท์ จำกัด (มหาชน) ครั้งที่ </w:t>
      </w:r>
      <w:r w:rsidR="00D00218" w:rsidRPr="00825BDB">
        <w:rPr>
          <w:rFonts w:asciiTheme="majorBidi" w:hAnsiTheme="majorBidi" w:cstheme="majorBidi"/>
          <w:sz w:val="32"/>
          <w:szCs w:val="32"/>
          <w:lang w:val="en-US"/>
        </w:rPr>
        <w:t>9/2563</w:t>
      </w:r>
      <w:r w:rsidR="00D00218" w:rsidRPr="00034111">
        <w:rPr>
          <w:rFonts w:asciiTheme="majorBidi" w:hAnsiTheme="majorBidi" w:cstheme="majorBidi"/>
          <w:sz w:val="32"/>
          <w:szCs w:val="32"/>
          <w:cs/>
          <w:lang w:val="en-US"/>
        </w:rPr>
        <w:t xml:space="preserve"> ซึ่งประชุ</w:t>
      </w:r>
      <w:r w:rsidR="00C16C63" w:rsidRPr="00034111">
        <w:rPr>
          <w:rFonts w:asciiTheme="majorBidi" w:hAnsiTheme="majorBidi" w:cstheme="majorBidi"/>
          <w:sz w:val="32"/>
          <w:szCs w:val="32"/>
          <w:cs/>
          <w:lang w:val="en-US"/>
        </w:rPr>
        <w:t>ม</w:t>
      </w:r>
      <w:r w:rsidR="00D00218" w:rsidRPr="00034111">
        <w:rPr>
          <w:rFonts w:asciiTheme="majorBidi" w:hAnsiTheme="majorBidi" w:cstheme="majorBidi"/>
          <w:sz w:val="32"/>
          <w:szCs w:val="32"/>
          <w:cs/>
          <w:lang w:val="en-US"/>
        </w:rPr>
        <w:t>เมื่อวันที่</w:t>
      </w:r>
      <w:r w:rsidR="00D00218" w:rsidRPr="00825BDB">
        <w:rPr>
          <w:rFonts w:asciiTheme="majorBidi" w:hAnsiTheme="majorBidi" w:cstheme="majorBidi"/>
          <w:sz w:val="32"/>
          <w:szCs w:val="32"/>
          <w:lang w:val="en-US"/>
        </w:rPr>
        <w:t xml:space="preserve"> 30</w:t>
      </w:r>
      <w:r w:rsidR="00D00218" w:rsidRPr="00034111">
        <w:rPr>
          <w:rFonts w:asciiTheme="majorBidi" w:hAnsiTheme="majorBidi" w:cstheme="majorBidi"/>
          <w:sz w:val="32"/>
          <w:szCs w:val="32"/>
          <w:cs/>
          <w:lang w:val="en-US"/>
        </w:rPr>
        <w:t xml:space="preserve"> มิถุนายน </w:t>
      </w:r>
      <w:r w:rsidR="00D00218" w:rsidRPr="00825BDB">
        <w:rPr>
          <w:rFonts w:asciiTheme="majorBidi" w:hAnsiTheme="majorBidi" w:cstheme="majorBidi"/>
          <w:sz w:val="32"/>
          <w:szCs w:val="32"/>
          <w:lang w:val="en-US"/>
        </w:rPr>
        <w:t>2563</w:t>
      </w:r>
      <w:r w:rsidR="00D00218" w:rsidRPr="00034111">
        <w:rPr>
          <w:rFonts w:asciiTheme="majorBidi" w:hAnsiTheme="majorBidi" w:cstheme="majorBidi"/>
          <w:sz w:val="32"/>
          <w:szCs w:val="32"/>
          <w:cs/>
          <w:lang w:val="en-US"/>
        </w:rPr>
        <w:t xml:space="preserve"> ได้มีมติอนุมัติให้</w:t>
      </w:r>
      <w:r w:rsidR="00C16C63" w:rsidRPr="00034111">
        <w:rPr>
          <w:rFonts w:asciiTheme="majorBidi" w:hAnsiTheme="majorBidi" w:cstheme="majorBidi"/>
          <w:sz w:val="32"/>
          <w:szCs w:val="32"/>
          <w:cs/>
          <w:lang w:val="en-US"/>
        </w:rPr>
        <w:t xml:space="preserve">บริษัท </w:t>
      </w:r>
      <w:r w:rsidR="00D00218" w:rsidRPr="00034111">
        <w:rPr>
          <w:rFonts w:asciiTheme="majorBidi" w:hAnsiTheme="majorBidi" w:cstheme="majorBidi"/>
          <w:sz w:val="32"/>
          <w:szCs w:val="32"/>
          <w:cs/>
          <w:lang w:val="en-US"/>
        </w:rPr>
        <w:t xml:space="preserve">เอสพีพี อินเทลลิเจนซ์ จำกัด ซึ่งเป็นบริษัทย่อยของบริษัท เข้าทำรายการซื้อหุ้นสามัญของ บริษัท เบลี่ เซอร์วิส จำกัดในสัดส่วนร้อยละ </w:t>
      </w:r>
      <w:r w:rsidR="00D00218" w:rsidRPr="00825BDB">
        <w:rPr>
          <w:rFonts w:asciiTheme="majorBidi" w:hAnsiTheme="majorBidi" w:cstheme="majorBidi"/>
          <w:sz w:val="32"/>
          <w:szCs w:val="32"/>
          <w:lang w:val="en-US"/>
        </w:rPr>
        <w:t xml:space="preserve">51 </w:t>
      </w:r>
      <w:r w:rsidR="00D00218" w:rsidRPr="00034111">
        <w:rPr>
          <w:rFonts w:asciiTheme="majorBidi" w:hAnsiTheme="majorBidi" w:cstheme="majorBidi"/>
          <w:sz w:val="32"/>
          <w:szCs w:val="32"/>
          <w:cs/>
          <w:lang w:val="en-US"/>
        </w:rPr>
        <w:t xml:space="preserve">ของหุ้นที่ออกและจำหน่ายแล้วทั้งหมดจากผู้ถือหุ้นเดิม คิดเป็นมูลค่าเงินลงทุน </w:t>
      </w:r>
      <w:r w:rsidR="00D00218" w:rsidRPr="00825BDB">
        <w:rPr>
          <w:rFonts w:asciiTheme="majorBidi" w:hAnsiTheme="majorBidi" w:cstheme="majorBidi"/>
          <w:sz w:val="32"/>
          <w:szCs w:val="32"/>
          <w:lang w:val="en-US"/>
        </w:rPr>
        <w:t xml:space="preserve">260 </w:t>
      </w:r>
      <w:r w:rsidR="00D00218" w:rsidRPr="00034111">
        <w:rPr>
          <w:rFonts w:asciiTheme="majorBidi" w:hAnsiTheme="majorBidi" w:cstheme="majorBidi"/>
          <w:sz w:val="32"/>
          <w:szCs w:val="32"/>
          <w:cs/>
          <w:lang w:val="en-US"/>
        </w:rPr>
        <w:t>ล้านบาท</w:t>
      </w:r>
    </w:p>
    <w:p w14:paraId="3C8463E8" w14:textId="0A7FB980" w:rsidR="00D00218" w:rsidRPr="00825BDB" w:rsidRDefault="00D00218" w:rsidP="00384113">
      <w:pPr>
        <w:pStyle w:val="BodyText"/>
        <w:tabs>
          <w:tab w:val="left" w:pos="284"/>
          <w:tab w:val="left" w:pos="851"/>
          <w:tab w:val="left" w:pos="1985"/>
          <w:tab w:val="left" w:pos="2552"/>
        </w:tabs>
        <w:spacing w:line="380" w:lineRule="exact"/>
        <w:ind w:left="1418" w:hanging="1276"/>
        <w:jc w:val="thaiDistribute"/>
        <w:rPr>
          <w:rFonts w:asciiTheme="majorBidi" w:hAnsiTheme="majorBidi" w:cstheme="majorBidi"/>
          <w:sz w:val="32"/>
          <w:szCs w:val="32"/>
          <w:lang w:val="en-US"/>
        </w:rPr>
      </w:pPr>
      <w:r w:rsidRPr="00825BDB">
        <w:rPr>
          <w:rFonts w:asciiTheme="majorBidi" w:hAnsiTheme="majorBidi" w:cstheme="majorBidi"/>
          <w:sz w:val="32"/>
          <w:szCs w:val="32"/>
          <w:lang w:val="en-US"/>
        </w:rPr>
        <w:tab/>
      </w:r>
      <w:r w:rsidRPr="00825BDB">
        <w:rPr>
          <w:rFonts w:asciiTheme="majorBidi" w:hAnsiTheme="majorBidi" w:cstheme="majorBidi"/>
          <w:sz w:val="32"/>
          <w:szCs w:val="32"/>
          <w:lang w:val="en-US"/>
        </w:rPr>
        <w:tab/>
      </w:r>
      <w:r w:rsidR="005B3E3B" w:rsidRPr="00825BDB">
        <w:rPr>
          <w:rFonts w:asciiTheme="majorBidi" w:hAnsiTheme="majorBidi" w:cstheme="majorBidi"/>
          <w:sz w:val="32"/>
          <w:szCs w:val="32"/>
          <w:lang w:val="en-US"/>
        </w:rPr>
        <w:t>4</w:t>
      </w:r>
      <w:r w:rsidRPr="00825BDB">
        <w:rPr>
          <w:rFonts w:asciiTheme="majorBidi" w:hAnsiTheme="majorBidi" w:cstheme="majorBidi"/>
          <w:sz w:val="32"/>
          <w:szCs w:val="32"/>
          <w:lang w:val="en-US"/>
        </w:rPr>
        <w:t>)</w:t>
      </w:r>
      <w:r w:rsidRPr="00825BDB">
        <w:rPr>
          <w:rFonts w:asciiTheme="majorBidi" w:hAnsiTheme="majorBidi" w:cstheme="majorBidi"/>
          <w:sz w:val="32"/>
          <w:szCs w:val="32"/>
          <w:lang w:val="en-US"/>
        </w:rPr>
        <w:tab/>
      </w:r>
      <w:r w:rsidRPr="00034111">
        <w:rPr>
          <w:rFonts w:asciiTheme="majorBidi" w:hAnsiTheme="majorBidi" w:cstheme="majorBidi"/>
          <w:spacing w:val="-4"/>
          <w:sz w:val="32"/>
          <w:szCs w:val="32"/>
          <w:cs/>
          <w:lang w:val="en-US"/>
        </w:rPr>
        <w:t xml:space="preserve">ตามมติประชุมคณะกรรมการบริหารของบริษัท ครั้งที่ </w:t>
      </w:r>
      <w:r w:rsidRPr="00825BDB">
        <w:rPr>
          <w:rFonts w:asciiTheme="majorBidi" w:hAnsiTheme="majorBidi" w:cstheme="majorBidi"/>
          <w:spacing w:val="-4"/>
          <w:sz w:val="32"/>
          <w:szCs w:val="32"/>
          <w:lang w:val="en-US"/>
        </w:rPr>
        <w:t>10/2563</w:t>
      </w:r>
      <w:r w:rsidRPr="00034111">
        <w:rPr>
          <w:rFonts w:asciiTheme="majorBidi" w:hAnsiTheme="majorBidi" w:cstheme="majorBidi"/>
          <w:spacing w:val="-4"/>
          <w:sz w:val="32"/>
          <w:szCs w:val="32"/>
          <w:cs/>
          <w:lang w:val="en-US"/>
        </w:rPr>
        <w:t xml:space="preserve"> เมื่อวันที่ </w:t>
      </w:r>
      <w:r w:rsidRPr="00825BDB">
        <w:rPr>
          <w:rFonts w:asciiTheme="majorBidi" w:hAnsiTheme="majorBidi" w:cstheme="majorBidi"/>
          <w:spacing w:val="-4"/>
          <w:sz w:val="32"/>
          <w:szCs w:val="32"/>
          <w:lang w:val="en-US"/>
        </w:rPr>
        <w:t>22</w:t>
      </w:r>
      <w:r w:rsidRPr="00034111">
        <w:rPr>
          <w:rFonts w:asciiTheme="majorBidi" w:hAnsiTheme="majorBidi" w:cstheme="majorBidi"/>
          <w:spacing w:val="-4"/>
          <w:sz w:val="32"/>
          <w:szCs w:val="32"/>
          <w:cs/>
          <w:lang w:val="en-US"/>
        </w:rPr>
        <w:t xml:space="preserve"> กรกฎาคม </w:t>
      </w:r>
      <w:r w:rsidRPr="00825BDB">
        <w:rPr>
          <w:rFonts w:asciiTheme="majorBidi" w:hAnsiTheme="majorBidi" w:cstheme="majorBidi"/>
          <w:spacing w:val="-4"/>
          <w:sz w:val="32"/>
          <w:szCs w:val="32"/>
          <w:lang w:val="en-US"/>
        </w:rPr>
        <w:t>2563</w:t>
      </w:r>
      <w:r w:rsidR="00AB414C" w:rsidRPr="00825BDB">
        <w:rPr>
          <w:rFonts w:asciiTheme="majorBidi" w:hAnsiTheme="majorBidi" w:cstheme="majorBidi"/>
          <w:spacing w:val="-4"/>
          <w:sz w:val="32"/>
          <w:szCs w:val="32"/>
          <w:lang w:val="en-US"/>
        </w:rPr>
        <w:br/>
      </w:r>
      <w:r w:rsidRPr="00034111">
        <w:rPr>
          <w:rFonts w:asciiTheme="majorBidi" w:hAnsiTheme="majorBidi" w:cstheme="majorBidi"/>
          <w:spacing w:val="-4"/>
          <w:sz w:val="32"/>
          <w:szCs w:val="32"/>
          <w:cs/>
          <w:lang w:val="en-US"/>
        </w:rPr>
        <w:t xml:space="preserve">ได้มีมติอนุมัติให้บริษัทจำหน่ายหุ้นสามัญของบริษัท ซิงเกิ้ล พอยท์ เอ็นจิเนียริ่ง จำกัด ทั้งหมดที่ถืออยู่จำนวน </w:t>
      </w:r>
      <w:r w:rsidRPr="00825BDB">
        <w:rPr>
          <w:rFonts w:asciiTheme="majorBidi" w:hAnsiTheme="majorBidi" w:cstheme="majorBidi"/>
          <w:spacing w:val="-4"/>
          <w:sz w:val="32"/>
          <w:szCs w:val="32"/>
          <w:lang w:val="en-US"/>
        </w:rPr>
        <w:t>4,999,995</w:t>
      </w:r>
      <w:r w:rsidRPr="00034111">
        <w:rPr>
          <w:rFonts w:asciiTheme="majorBidi" w:hAnsiTheme="majorBidi" w:cstheme="majorBidi"/>
          <w:spacing w:val="-4"/>
          <w:sz w:val="32"/>
          <w:szCs w:val="32"/>
          <w:cs/>
          <w:lang w:val="en-US"/>
        </w:rPr>
        <w:t xml:space="preserve"> หุ้น คิดเป็นร้อยละ </w:t>
      </w:r>
      <w:bookmarkStart w:id="2" w:name="_Hlk55416957"/>
      <w:r w:rsidRPr="00825BDB">
        <w:rPr>
          <w:rFonts w:asciiTheme="majorBidi" w:hAnsiTheme="majorBidi" w:cstheme="majorBidi"/>
          <w:spacing w:val="-4"/>
          <w:sz w:val="32"/>
          <w:szCs w:val="32"/>
          <w:lang w:val="en-US"/>
        </w:rPr>
        <w:t xml:space="preserve">100 </w:t>
      </w:r>
      <w:r w:rsidRPr="00034111">
        <w:rPr>
          <w:rFonts w:asciiTheme="majorBidi" w:hAnsiTheme="majorBidi" w:cstheme="majorBidi"/>
          <w:spacing w:val="-4"/>
          <w:sz w:val="32"/>
          <w:szCs w:val="32"/>
          <w:cs/>
          <w:lang w:val="en-US"/>
        </w:rPr>
        <w:t>ของจำนวนหุ้นที่ชำระแล้ว</w:t>
      </w:r>
      <w:r w:rsidRPr="00825BDB">
        <w:rPr>
          <w:rFonts w:asciiTheme="majorBidi" w:hAnsiTheme="majorBidi" w:cstheme="majorBidi"/>
          <w:spacing w:val="-4"/>
          <w:sz w:val="32"/>
          <w:szCs w:val="32"/>
          <w:lang w:val="en-US"/>
        </w:rPr>
        <w:t xml:space="preserve"> </w:t>
      </w:r>
      <w:r w:rsidRPr="00034111">
        <w:rPr>
          <w:rFonts w:asciiTheme="majorBidi" w:hAnsiTheme="majorBidi" w:cstheme="majorBidi"/>
          <w:spacing w:val="-4"/>
          <w:sz w:val="32"/>
          <w:szCs w:val="32"/>
          <w:cs/>
          <w:lang w:val="en-US"/>
        </w:rPr>
        <w:t>ให้แก่ ผู้ถือหุ้นเดิม</w:t>
      </w:r>
      <w:r w:rsidRPr="00034111">
        <w:rPr>
          <w:rFonts w:asciiTheme="majorBidi" w:hAnsiTheme="majorBidi" w:cstheme="majorBidi"/>
          <w:sz w:val="32"/>
          <w:szCs w:val="32"/>
          <w:cs/>
          <w:lang w:val="en-US"/>
        </w:rPr>
        <w:t xml:space="preserve">ของบริษัท ซิงเกิ้ล พอยท์ เอ็นจิเนียริ่ง จำกัด มูลค่า </w:t>
      </w:r>
      <w:r w:rsidRPr="00825BDB">
        <w:rPr>
          <w:rFonts w:asciiTheme="majorBidi" w:hAnsiTheme="majorBidi" w:cstheme="majorBidi"/>
          <w:sz w:val="32"/>
          <w:szCs w:val="32"/>
          <w:lang w:val="en-US"/>
        </w:rPr>
        <w:t xml:space="preserve">8 </w:t>
      </w:r>
      <w:r w:rsidRPr="00034111">
        <w:rPr>
          <w:rFonts w:asciiTheme="majorBidi" w:hAnsiTheme="majorBidi" w:cstheme="majorBidi"/>
          <w:sz w:val="32"/>
          <w:szCs w:val="32"/>
          <w:cs/>
          <w:lang w:val="en-US"/>
        </w:rPr>
        <w:t xml:space="preserve">ล้านบาท </w:t>
      </w:r>
      <w:bookmarkEnd w:id="2"/>
    </w:p>
    <w:p w14:paraId="362B5C5A" w14:textId="6CD46292" w:rsidR="00C16C63" w:rsidRPr="00034111" w:rsidRDefault="00C16C63" w:rsidP="00384113">
      <w:pPr>
        <w:pStyle w:val="BodyText"/>
        <w:tabs>
          <w:tab w:val="left" w:pos="284"/>
          <w:tab w:val="left" w:pos="851"/>
          <w:tab w:val="left" w:pos="1985"/>
          <w:tab w:val="left" w:pos="2552"/>
        </w:tabs>
        <w:spacing w:line="380" w:lineRule="exact"/>
        <w:ind w:left="1418" w:hanging="1276"/>
        <w:jc w:val="thaiDistribute"/>
        <w:rPr>
          <w:rFonts w:asciiTheme="majorBidi" w:hAnsiTheme="majorBidi" w:cstheme="majorBidi"/>
          <w:sz w:val="32"/>
          <w:szCs w:val="32"/>
          <w:cs/>
          <w:lang w:val="en-US"/>
        </w:rPr>
      </w:pPr>
      <w:r w:rsidRPr="00825BDB">
        <w:rPr>
          <w:rFonts w:asciiTheme="majorBidi" w:hAnsiTheme="majorBidi" w:cstheme="majorBidi"/>
          <w:sz w:val="32"/>
          <w:szCs w:val="32"/>
          <w:lang w:val="en-US"/>
        </w:rPr>
        <w:tab/>
      </w:r>
      <w:r w:rsidRPr="00825BDB">
        <w:rPr>
          <w:rFonts w:asciiTheme="majorBidi" w:hAnsiTheme="majorBidi" w:cstheme="majorBidi"/>
          <w:sz w:val="32"/>
          <w:szCs w:val="32"/>
          <w:lang w:val="en-US"/>
        </w:rPr>
        <w:tab/>
        <w:t>5)</w:t>
      </w:r>
      <w:r w:rsidRPr="00825BDB">
        <w:rPr>
          <w:rFonts w:asciiTheme="majorBidi" w:hAnsiTheme="majorBidi" w:cstheme="majorBidi"/>
          <w:sz w:val="32"/>
          <w:szCs w:val="32"/>
          <w:lang w:val="en-US"/>
        </w:rPr>
        <w:tab/>
      </w:r>
      <w:r w:rsidRPr="00034111">
        <w:rPr>
          <w:rFonts w:asciiTheme="majorBidi" w:hAnsiTheme="majorBidi" w:cstheme="majorBidi"/>
          <w:sz w:val="32"/>
          <w:szCs w:val="32"/>
          <w:cs/>
          <w:lang w:val="en-US"/>
        </w:rPr>
        <w:t>ตาม</w:t>
      </w:r>
      <w:r w:rsidRPr="00034111">
        <w:rPr>
          <w:rFonts w:asciiTheme="majorBidi" w:hAnsiTheme="majorBidi" w:cstheme="majorBidi"/>
          <w:spacing w:val="-2"/>
          <w:sz w:val="32"/>
          <w:szCs w:val="32"/>
          <w:cs/>
          <w:lang w:val="en-US"/>
        </w:rPr>
        <w:t>มติที่ประชุมคณะกรรมการ</w:t>
      </w:r>
      <w:r w:rsidR="00996AAB" w:rsidRPr="00034111">
        <w:rPr>
          <w:rFonts w:asciiTheme="majorBidi" w:hAnsiTheme="majorBidi" w:cstheme="majorBidi"/>
          <w:spacing w:val="-2"/>
          <w:sz w:val="32"/>
          <w:szCs w:val="32"/>
          <w:cs/>
          <w:lang w:val="en-US"/>
        </w:rPr>
        <w:t>บริษัท</w:t>
      </w:r>
      <w:r w:rsidRPr="00034111">
        <w:rPr>
          <w:rFonts w:asciiTheme="majorBidi" w:hAnsiTheme="majorBidi" w:cstheme="majorBidi"/>
          <w:spacing w:val="-2"/>
          <w:sz w:val="32"/>
          <w:szCs w:val="32"/>
          <w:cs/>
          <w:lang w:val="en-US"/>
        </w:rPr>
        <w:t xml:space="preserve"> ครั้งที่ </w:t>
      </w:r>
      <w:r w:rsidR="00996AAB" w:rsidRPr="00825BDB">
        <w:rPr>
          <w:rFonts w:asciiTheme="majorBidi" w:hAnsiTheme="majorBidi" w:cstheme="majorBidi"/>
          <w:spacing w:val="-2"/>
          <w:sz w:val="32"/>
          <w:szCs w:val="32"/>
          <w:lang w:val="en-US"/>
        </w:rPr>
        <w:t>5</w:t>
      </w:r>
      <w:r w:rsidRPr="00825BDB">
        <w:rPr>
          <w:rFonts w:asciiTheme="majorBidi" w:hAnsiTheme="majorBidi" w:cstheme="majorBidi"/>
          <w:spacing w:val="-2"/>
          <w:sz w:val="32"/>
          <w:szCs w:val="32"/>
          <w:lang w:val="en-US"/>
        </w:rPr>
        <w:t xml:space="preserve">/2563 </w:t>
      </w:r>
      <w:r w:rsidRPr="00034111">
        <w:rPr>
          <w:rFonts w:asciiTheme="majorBidi" w:hAnsiTheme="majorBidi" w:cstheme="majorBidi"/>
          <w:spacing w:val="-2"/>
          <w:sz w:val="32"/>
          <w:szCs w:val="32"/>
          <w:cs/>
          <w:lang w:val="en-US"/>
        </w:rPr>
        <w:t xml:space="preserve">เมื่อวันที่ </w:t>
      </w:r>
      <w:r w:rsidRPr="00825BDB">
        <w:rPr>
          <w:rFonts w:asciiTheme="majorBidi" w:hAnsiTheme="majorBidi" w:cstheme="majorBidi"/>
          <w:spacing w:val="-2"/>
          <w:sz w:val="32"/>
          <w:szCs w:val="32"/>
          <w:lang w:val="en-US"/>
        </w:rPr>
        <w:t>1</w:t>
      </w:r>
      <w:r w:rsidR="00996AAB" w:rsidRPr="00825BDB">
        <w:rPr>
          <w:rFonts w:asciiTheme="majorBidi" w:hAnsiTheme="majorBidi" w:cstheme="majorBidi"/>
          <w:spacing w:val="-2"/>
          <w:sz w:val="32"/>
          <w:szCs w:val="32"/>
          <w:lang w:val="en-US"/>
        </w:rPr>
        <w:t xml:space="preserve">7 </w:t>
      </w:r>
      <w:r w:rsidR="00996AAB" w:rsidRPr="00034111">
        <w:rPr>
          <w:rFonts w:asciiTheme="majorBidi" w:hAnsiTheme="majorBidi" w:cstheme="majorBidi"/>
          <w:spacing w:val="-2"/>
          <w:sz w:val="32"/>
          <w:szCs w:val="32"/>
          <w:cs/>
          <w:lang w:val="en-US"/>
        </w:rPr>
        <w:t>เมษายน</w:t>
      </w:r>
      <w:r w:rsidRPr="00034111">
        <w:rPr>
          <w:rFonts w:asciiTheme="majorBidi" w:hAnsiTheme="majorBidi" w:cstheme="majorBidi"/>
          <w:spacing w:val="-2"/>
          <w:sz w:val="32"/>
          <w:szCs w:val="32"/>
          <w:cs/>
          <w:lang w:val="en-US"/>
        </w:rPr>
        <w:t xml:space="preserve"> </w:t>
      </w:r>
      <w:r w:rsidRPr="00825BDB">
        <w:rPr>
          <w:rFonts w:asciiTheme="majorBidi" w:hAnsiTheme="majorBidi" w:cstheme="majorBidi"/>
          <w:spacing w:val="-2"/>
          <w:sz w:val="32"/>
          <w:szCs w:val="32"/>
          <w:lang w:val="en-US"/>
        </w:rPr>
        <w:t>2563</w:t>
      </w:r>
      <w:r w:rsidRPr="00034111">
        <w:rPr>
          <w:rFonts w:asciiTheme="majorBidi" w:hAnsiTheme="majorBidi" w:cstheme="majorBidi"/>
          <w:spacing w:val="-2"/>
          <w:sz w:val="32"/>
          <w:szCs w:val="32"/>
          <w:cs/>
          <w:lang w:val="en-US"/>
        </w:rPr>
        <w:t xml:space="preserve"> มีมติอนุมัติ</w:t>
      </w:r>
      <w:r w:rsidR="00996AAB" w:rsidRPr="00034111">
        <w:rPr>
          <w:rFonts w:asciiTheme="majorBidi" w:hAnsiTheme="majorBidi" w:cstheme="majorBidi"/>
          <w:spacing w:val="-2"/>
          <w:sz w:val="32"/>
          <w:szCs w:val="32"/>
          <w:cs/>
          <w:lang w:val="en-US"/>
        </w:rPr>
        <w:t>ปรับโครงสร้างการถือหุ้นของบริษัท เอสพีพี อินเทลลิเจนซ์ จำกัด</w:t>
      </w:r>
      <w:r w:rsidR="00933390" w:rsidRPr="00034111">
        <w:rPr>
          <w:rFonts w:asciiTheme="majorBidi" w:hAnsiTheme="majorBidi" w:cstheme="majorBidi"/>
          <w:spacing w:val="-2"/>
          <w:sz w:val="32"/>
          <w:szCs w:val="32"/>
          <w:cs/>
          <w:lang w:val="en-US"/>
        </w:rPr>
        <w:t xml:space="preserve"> </w:t>
      </w:r>
      <w:r w:rsidR="00996AAB" w:rsidRPr="00034111">
        <w:rPr>
          <w:rFonts w:asciiTheme="majorBidi" w:hAnsiTheme="majorBidi" w:cstheme="majorBidi"/>
          <w:spacing w:val="-2"/>
          <w:sz w:val="32"/>
          <w:szCs w:val="32"/>
          <w:cs/>
          <w:lang w:val="en-US"/>
        </w:rPr>
        <w:t xml:space="preserve">ซึ่งเป็นบริษัทย่อยของบริษัท </w:t>
      </w:r>
      <w:r w:rsidR="00933390" w:rsidRPr="00034111">
        <w:rPr>
          <w:rFonts w:asciiTheme="majorBidi" w:hAnsiTheme="majorBidi" w:cstheme="majorBidi"/>
          <w:spacing w:val="-2"/>
          <w:sz w:val="32"/>
          <w:szCs w:val="32"/>
          <w:cs/>
          <w:lang w:val="en-US"/>
        </w:rPr>
        <w:t xml:space="preserve">และตามมติที่ประชุมคณะกรรมการบริหาร ครั้งที่ </w:t>
      </w:r>
      <w:r w:rsidR="00933390" w:rsidRPr="00825BDB">
        <w:rPr>
          <w:rFonts w:asciiTheme="majorBidi" w:hAnsiTheme="majorBidi" w:cstheme="majorBidi"/>
          <w:spacing w:val="-2"/>
          <w:sz w:val="32"/>
          <w:szCs w:val="32"/>
          <w:lang w:val="en-US"/>
        </w:rPr>
        <w:t xml:space="preserve">19/2563 </w:t>
      </w:r>
      <w:r w:rsidR="00933390" w:rsidRPr="00034111">
        <w:rPr>
          <w:rFonts w:asciiTheme="majorBidi" w:hAnsiTheme="majorBidi" w:cstheme="majorBidi"/>
          <w:spacing w:val="-2"/>
          <w:sz w:val="32"/>
          <w:szCs w:val="32"/>
          <w:cs/>
          <w:lang w:val="en-US"/>
        </w:rPr>
        <w:t xml:space="preserve">เมื่อวันที่ </w:t>
      </w:r>
      <w:r w:rsidR="00933390" w:rsidRPr="00825BDB">
        <w:rPr>
          <w:rFonts w:asciiTheme="majorBidi" w:hAnsiTheme="majorBidi" w:cstheme="majorBidi"/>
          <w:spacing w:val="-2"/>
          <w:sz w:val="32"/>
          <w:szCs w:val="32"/>
          <w:lang w:val="en-US"/>
        </w:rPr>
        <w:t xml:space="preserve">10 </w:t>
      </w:r>
      <w:r w:rsidR="00933390" w:rsidRPr="00034111">
        <w:rPr>
          <w:rFonts w:asciiTheme="majorBidi" w:hAnsiTheme="majorBidi" w:cstheme="majorBidi"/>
          <w:spacing w:val="-2"/>
          <w:sz w:val="32"/>
          <w:szCs w:val="32"/>
          <w:cs/>
          <w:lang w:val="en-US"/>
        </w:rPr>
        <w:t xml:space="preserve">พฤศจิกายน </w:t>
      </w:r>
      <w:r w:rsidR="00933390" w:rsidRPr="00825BDB">
        <w:rPr>
          <w:rFonts w:asciiTheme="majorBidi" w:hAnsiTheme="majorBidi" w:cstheme="majorBidi"/>
          <w:spacing w:val="-2"/>
          <w:sz w:val="32"/>
          <w:szCs w:val="32"/>
          <w:lang w:val="en-US"/>
        </w:rPr>
        <w:t xml:space="preserve">2563 </w:t>
      </w:r>
      <w:r w:rsidR="00933390" w:rsidRPr="00034111">
        <w:rPr>
          <w:rFonts w:asciiTheme="majorBidi" w:hAnsiTheme="majorBidi" w:cstheme="majorBidi"/>
          <w:spacing w:val="-2"/>
          <w:sz w:val="32"/>
          <w:szCs w:val="32"/>
          <w:cs/>
          <w:lang w:val="en-US"/>
        </w:rPr>
        <w:t xml:space="preserve">อนุมัติให้ซื้อหุ้นสามัญทั้งหมดของบริษัท โกลด์ เอสซี จำกัด จากบริษัท โกลด์ เอสซี โฮลดิ้ง จำกัด </w:t>
      </w:r>
      <w:r w:rsidR="004A768E" w:rsidRPr="00034111">
        <w:rPr>
          <w:rFonts w:asciiTheme="majorBidi" w:hAnsiTheme="majorBidi" w:cstheme="majorBidi"/>
          <w:spacing w:val="-2"/>
          <w:sz w:val="32"/>
          <w:szCs w:val="32"/>
          <w:cs/>
          <w:lang w:val="en-US"/>
        </w:rPr>
        <w:br/>
      </w:r>
      <w:r w:rsidR="00933390" w:rsidRPr="00034111">
        <w:rPr>
          <w:rFonts w:asciiTheme="majorBidi" w:hAnsiTheme="majorBidi" w:cstheme="majorBidi"/>
          <w:spacing w:val="-2"/>
          <w:sz w:val="32"/>
          <w:szCs w:val="32"/>
          <w:cs/>
          <w:lang w:val="en-US"/>
        </w:rPr>
        <w:t xml:space="preserve">ในราคาทุน </w:t>
      </w:r>
      <w:r w:rsidR="00933390" w:rsidRPr="00825BDB">
        <w:rPr>
          <w:rFonts w:asciiTheme="majorBidi" w:hAnsiTheme="majorBidi" w:cstheme="majorBidi"/>
          <w:spacing w:val="-2"/>
          <w:sz w:val="32"/>
          <w:szCs w:val="32"/>
          <w:lang w:val="en-US"/>
        </w:rPr>
        <w:t xml:space="preserve">15.99 </w:t>
      </w:r>
      <w:r w:rsidR="00933390" w:rsidRPr="00034111">
        <w:rPr>
          <w:rFonts w:asciiTheme="majorBidi" w:hAnsiTheme="majorBidi" w:cstheme="majorBidi"/>
          <w:spacing w:val="-2"/>
          <w:sz w:val="32"/>
          <w:szCs w:val="32"/>
          <w:cs/>
          <w:lang w:val="en-US"/>
        </w:rPr>
        <w:t xml:space="preserve">ล้านบาท และ ซื้อหุ้นสามัญทั้งหมดของบริษัท โกลเด้นไทย แทรเวล จำกัด จากบริษัท โกลด์ เอสซี จำกัด ในราคาทุน </w:t>
      </w:r>
      <w:r w:rsidR="00933390" w:rsidRPr="00825BDB">
        <w:rPr>
          <w:rFonts w:asciiTheme="majorBidi" w:hAnsiTheme="majorBidi" w:cstheme="majorBidi"/>
          <w:spacing w:val="-2"/>
          <w:sz w:val="32"/>
          <w:szCs w:val="32"/>
          <w:lang w:val="en-US"/>
        </w:rPr>
        <w:t xml:space="preserve">13.71 </w:t>
      </w:r>
      <w:r w:rsidR="00933390" w:rsidRPr="00034111">
        <w:rPr>
          <w:rFonts w:asciiTheme="majorBidi" w:hAnsiTheme="majorBidi" w:cstheme="majorBidi"/>
          <w:spacing w:val="-2"/>
          <w:sz w:val="32"/>
          <w:szCs w:val="32"/>
          <w:cs/>
          <w:lang w:val="en-US"/>
        </w:rPr>
        <w:t>ล้านบาท</w:t>
      </w:r>
    </w:p>
    <w:p w14:paraId="3DF993C6" w14:textId="77777777" w:rsidR="00422AFC" w:rsidRPr="00825BDB" w:rsidRDefault="00422AFC" w:rsidP="00384113">
      <w:pPr>
        <w:pStyle w:val="BodyText"/>
        <w:tabs>
          <w:tab w:val="left" w:pos="284"/>
          <w:tab w:val="left" w:pos="851"/>
          <w:tab w:val="left" w:pos="1418"/>
          <w:tab w:val="left" w:pos="1985"/>
          <w:tab w:val="left" w:pos="2552"/>
        </w:tabs>
        <w:spacing w:line="380" w:lineRule="exact"/>
        <w:ind w:left="851" w:hanging="851"/>
        <w:jc w:val="thaiDistribute"/>
        <w:rPr>
          <w:rFonts w:asciiTheme="majorBidi" w:hAnsiTheme="majorBidi" w:cstheme="majorBidi"/>
          <w:spacing w:val="-4"/>
          <w:sz w:val="32"/>
          <w:szCs w:val="32"/>
          <w:lang w:val="en-US"/>
        </w:rPr>
      </w:pPr>
      <w:r w:rsidRPr="00825BDB">
        <w:rPr>
          <w:rFonts w:asciiTheme="majorBidi" w:hAnsiTheme="majorBidi" w:cstheme="majorBidi"/>
          <w:spacing w:val="-4"/>
          <w:sz w:val="32"/>
          <w:szCs w:val="32"/>
          <w:lang w:val="en-US"/>
        </w:rPr>
        <w:tab/>
        <w:t>2.</w:t>
      </w:r>
      <w:r w:rsidR="000B7EF4" w:rsidRPr="00825BDB">
        <w:rPr>
          <w:rFonts w:asciiTheme="majorBidi" w:hAnsiTheme="majorBidi" w:cstheme="majorBidi"/>
          <w:spacing w:val="-4"/>
          <w:sz w:val="32"/>
          <w:szCs w:val="32"/>
          <w:lang w:val="en-US"/>
        </w:rPr>
        <w:t>3</w:t>
      </w:r>
      <w:r w:rsidRPr="00825BDB">
        <w:rPr>
          <w:rFonts w:asciiTheme="majorBidi" w:hAnsiTheme="majorBidi" w:cstheme="majorBidi"/>
          <w:spacing w:val="-4"/>
          <w:sz w:val="32"/>
          <w:szCs w:val="32"/>
          <w:lang w:val="en-US"/>
        </w:rPr>
        <w:tab/>
      </w:r>
      <w:r w:rsidRPr="00034111">
        <w:rPr>
          <w:rFonts w:asciiTheme="majorBidi" w:hAnsiTheme="majorBidi" w:cstheme="majorBidi"/>
          <w:spacing w:val="-4"/>
          <w:sz w:val="32"/>
          <w:szCs w:val="32"/>
          <w:cs/>
          <w:lang w:val="en-US"/>
        </w:rPr>
        <w:t>บริษัทจะถือว่ามีการควบคุมกิจการที่เข้าไปลงทุนหรือบริษัทย่อยได้  หากบริษัทมีสิทธิ์ได้รับหรือมีส่วนได้เสียในผลตอบแทนของกิจการที่เข้าไปลงทุน และสามารถใช้อำนาจในการสั่งการกิจการที่ส่งผลกระทบอย่างมีนัยสำคัญต่อจำนวนเงินผลตอบแทนนั้นได้</w:t>
      </w:r>
    </w:p>
    <w:p w14:paraId="2AA6DA43" w14:textId="77777777" w:rsidR="00422AFC" w:rsidRPr="00825BDB" w:rsidRDefault="00422AFC" w:rsidP="00384113">
      <w:pPr>
        <w:pStyle w:val="BodyText"/>
        <w:tabs>
          <w:tab w:val="left" w:pos="284"/>
          <w:tab w:val="left" w:pos="851"/>
          <w:tab w:val="left" w:pos="1418"/>
          <w:tab w:val="left" w:pos="1985"/>
          <w:tab w:val="left" w:pos="2552"/>
        </w:tabs>
        <w:spacing w:line="380" w:lineRule="exact"/>
        <w:ind w:left="851" w:hanging="851"/>
        <w:jc w:val="thaiDistribute"/>
        <w:rPr>
          <w:rFonts w:asciiTheme="majorBidi" w:hAnsiTheme="majorBidi" w:cstheme="majorBidi"/>
          <w:spacing w:val="-4"/>
          <w:sz w:val="32"/>
          <w:szCs w:val="32"/>
          <w:lang w:val="en-US"/>
        </w:rPr>
      </w:pPr>
      <w:r w:rsidRPr="00825BDB">
        <w:rPr>
          <w:rFonts w:asciiTheme="majorBidi" w:hAnsiTheme="majorBidi" w:cstheme="majorBidi"/>
          <w:spacing w:val="-4"/>
          <w:sz w:val="32"/>
          <w:szCs w:val="32"/>
          <w:lang w:val="en-US"/>
        </w:rPr>
        <w:tab/>
        <w:t>2.</w:t>
      </w:r>
      <w:r w:rsidR="000B7EF4" w:rsidRPr="00825BDB">
        <w:rPr>
          <w:rFonts w:asciiTheme="majorBidi" w:hAnsiTheme="majorBidi" w:cstheme="majorBidi"/>
          <w:spacing w:val="-4"/>
          <w:sz w:val="32"/>
          <w:szCs w:val="32"/>
          <w:lang w:val="en-US"/>
        </w:rPr>
        <w:t>4</w:t>
      </w:r>
      <w:r w:rsidRPr="00825BDB">
        <w:rPr>
          <w:rFonts w:asciiTheme="majorBidi" w:hAnsiTheme="majorBidi" w:cstheme="majorBidi"/>
          <w:spacing w:val="-4"/>
          <w:sz w:val="32"/>
          <w:szCs w:val="32"/>
          <w:lang w:val="en-US"/>
        </w:rPr>
        <w:tab/>
      </w:r>
      <w:r w:rsidRPr="00034111">
        <w:rPr>
          <w:rFonts w:asciiTheme="majorBidi" w:hAnsiTheme="majorBidi" w:cstheme="majorBidi"/>
          <w:spacing w:val="-4"/>
          <w:sz w:val="32"/>
          <w:szCs w:val="32"/>
          <w:cs/>
          <w:lang w:val="en-US"/>
        </w:rPr>
        <w:t>งบการเงินรวมจัดทำขึ้นโดยใช้นโยบายการบัญชีเดียวกันสำหรับรายการบัญชีที่เหมือนกันหรือเหตุการณ์ทางบัญชีที่คล้ายคลึงกัน</w:t>
      </w:r>
    </w:p>
    <w:p w14:paraId="5E10132E" w14:textId="4C18C061" w:rsidR="00422AFC" w:rsidRPr="00825BDB" w:rsidRDefault="00422AFC" w:rsidP="00384113">
      <w:pPr>
        <w:pStyle w:val="BodyText"/>
        <w:tabs>
          <w:tab w:val="left" w:pos="284"/>
          <w:tab w:val="left" w:pos="851"/>
          <w:tab w:val="left" w:pos="1418"/>
          <w:tab w:val="left" w:pos="1985"/>
          <w:tab w:val="left" w:pos="2552"/>
        </w:tabs>
        <w:spacing w:line="380" w:lineRule="exact"/>
        <w:ind w:left="851" w:hanging="851"/>
        <w:jc w:val="thaiDistribute"/>
        <w:rPr>
          <w:rFonts w:asciiTheme="majorBidi" w:hAnsiTheme="majorBidi" w:cstheme="majorBidi"/>
          <w:spacing w:val="-4"/>
          <w:sz w:val="32"/>
          <w:szCs w:val="32"/>
          <w:lang w:val="en-US"/>
        </w:rPr>
      </w:pPr>
      <w:r w:rsidRPr="00825BDB">
        <w:rPr>
          <w:rFonts w:asciiTheme="majorBidi" w:hAnsiTheme="majorBidi" w:cstheme="majorBidi"/>
          <w:spacing w:val="-4"/>
          <w:sz w:val="32"/>
          <w:szCs w:val="32"/>
          <w:lang w:val="en-US"/>
        </w:rPr>
        <w:tab/>
        <w:t>2.</w:t>
      </w:r>
      <w:r w:rsidR="00C72404" w:rsidRPr="00825BDB">
        <w:rPr>
          <w:rFonts w:asciiTheme="majorBidi" w:hAnsiTheme="majorBidi" w:cstheme="majorBidi"/>
          <w:spacing w:val="-4"/>
          <w:sz w:val="32"/>
          <w:szCs w:val="32"/>
          <w:lang w:val="en-US"/>
        </w:rPr>
        <w:t>5</w:t>
      </w:r>
      <w:r w:rsidRPr="00825BDB">
        <w:rPr>
          <w:rFonts w:asciiTheme="majorBidi" w:hAnsiTheme="majorBidi" w:cstheme="majorBidi"/>
          <w:spacing w:val="-4"/>
          <w:sz w:val="32"/>
          <w:szCs w:val="32"/>
          <w:lang w:val="en-US"/>
        </w:rPr>
        <w:tab/>
      </w:r>
      <w:r w:rsidRPr="00034111">
        <w:rPr>
          <w:rFonts w:asciiTheme="majorBidi" w:hAnsiTheme="majorBidi" w:cstheme="majorBidi"/>
          <w:spacing w:val="-4"/>
          <w:sz w:val="32"/>
          <w:szCs w:val="32"/>
          <w:cs/>
          <w:lang w:val="en-US"/>
        </w:rPr>
        <w:t xml:space="preserve">ยอดค้างระหว่างบริษัทกับบริษัทย่อย รายการระหว่างกันที่เป็นสาระสำคัญ ยอดเงินลงทุนของบริษัทและทุนเรือนหุ้นของบริษัทย่อย ณ วันสิ้นปีได้ตัดออกจากงบการเงินรวมนี้แล้ว </w:t>
      </w:r>
    </w:p>
    <w:p w14:paraId="29BCB98F" w14:textId="77777777" w:rsidR="00422AFC" w:rsidRPr="00825BDB" w:rsidRDefault="00422AFC" w:rsidP="00384113">
      <w:pPr>
        <w:pStyle w:val="BodyText"/>
        <w:tabs>
          <w:tab w:val="left" w:pos="284"/>
          <w:tab w:val="left" w:pos="851"/>
          <w:tab w:val="left" w:pos="1418"/>
          <w:tab w:val="left" w:pos="1985"/>
          <w:tab w:val="left" w:pos="2552"/>
        </w:tabs>
        <w:spacing w:line="380" w:lineRule="exact"/>
        <w:ind w:left="851" w:hanging="851"/>
        <w:jc w:val="thaiDistribute"/>
        <w:rPr>
          <w:rFonts w:asciiTheme="majorBidi" w:hAnsiTheme="majorBidi" w:cstheme="majorBidi"/>
          <w:spacing w:val="-4"/>
          <w:sz w:val="32"/>
          <w:szCs w:val="32"/>
          <w:lang w:val="en-US"/>
        </w:rPr>
      </w:pPr>
      <w:r w:rsidRPr="00825BDB">
        <w:rPr>
          <w:rFonts w:asciiTheme="majorBidi" w:hAnsiTheme="majorBidi" w:cstheme="majorBidi"/>
          <w:spacing w:val="-4"/>
          <w:sz w:val="32"/>
          <w:szCs w:val="32"/>
          <w:lang w:val="en-US"/>
        </w:rPr>
        <w:tab/>
        <w:t>2.</w:t>
      </w:r>
      <w:r w:rsidR="00C72404" w:rsidRPr="00825BDB">
        <w:rPr>
          <w:rFonts w:asciiTheme="majorBidi" w:hAnsiTheme="majorBidi" w:cstheme="majorBidi"/>
          <w:spacing w:val="-4"/>
          <w:sz w:val="32"/>
          <w:szCs w:val="32"/>
          <w:lang w:val="en-US"/>
        </w:rPr>
        <w:t>6</w:t>
      </w:r>
      <w:r w:rsidRPr="00825BDB">
        <w:rPr>
          <w:rFonts w:asciiTheme="majorBidi" w:hAnsiTheme="majorBidi" w:cstheme="majorBidi"/>
          <w:spacing w:val="-4"/>
          <w:sz w:val="32"/>
          <w:szCs w:val="32"/>
          <w:lang w:val="en-US"/>
        </w:rPr>
        <w:tab/>
      </w:r>
      <w:r w:rsidRPr="00034111">
        <w:rPr>
          <w:rFonts w:asciiTheme="majorBidi" w:hAnsiTheme="majorBidi" w:cstheme="majorBidi"/>
          <w:spacing w:val="-4"/>
          <w:sz w:val="32"/>
          <w:szCs w:val="32"/>
          <w:cs/>
          <w:lang w:val="en-US"/>
        </w:rPr>
        <w:t>เงินลงทุนในบริษัทย่อยตามราคาที่จ่ายซื้อกับมูลค่ายุติธรรมของบริษัทย่อย ณ วันซื้อหุ้น ได้หักกลบลบกันและผลต่างได้แสดงเป็นสินทรัพย์ภายใต้หัวข้อ “ค่าความนิยม” และพิจารณาค่าเผื่อการด้อยค่า</w:t>
      </w:r>
    </w:p>
    <w:p w14:paraId="4827615D" w14:textId="77777777" w:rsidR="00422AFC" w:rsidRPr="00825BDB" w:rsidRDefault="00422AFC" w:rsidP="00384113">
      <w:pPr>
        <w:pStyle w:val="BodyText"/>
        <w:tabs>
          <w:tab w:val="left" w:pos="284"/>
          <w:tab w:val="left" w:pos="851"/>
          <w:tab w:val="left" w:pos="1418"/>
          <w:tab w:val="left" w:pos="1985"/>
          <w:tab w:val="left" w:pos="2552"/>
        </w:tabs>
        <w:spacing w:line="380" w:lineRule="exact"/>
        <w:ind w:left="851" w:hanging="851"/>
        <w:jc w:val="thaiDistribute"/>
        <w:rPr>
          <w:rFonts w:asciiTheme="majorBidi" w:hAnsiTheme="majorBidi" w:cstheme="majorBidi"/>
          <w:spacing w:val="-4"/>
          <w:sz w:val="32"/>
          <w:szCs w:val="32"/>
          <w:lang w:val="en-US"/>
        </w:rPr>
      </w:pPr>
      <w:r w:rsidRPr="00825BDB">
        <w:rPr>
          <w:rFonts w:asciiTheme="majorBidi" w:hAnsiTheme="majorBidi" w:cstheme="majorBidi"/>
          <w:spacing w:val="-4"/>
          <w:sz w:val="32"/>
          <w:szCs w:val="32"/>
          <w:lang w:val="en-US"/>
        </w:rPr>
        <w:tab/>
        <w:t>2.</w:t>
      </w:r>
      <w:r w:rsidR="00C72404" w:rsidRPr="00825BDB">
        <w:rPr>
          <w:rFonts w:asciiTheme="majorBidi" w:hAnsiTheme="majorBidi" w:cstheme="majorBidi"/>
          <w:spacing w:val="-4"/>
          <w:sz w:val="32"/>
          <w:szCs w:val="32"/>
          <w:lang w:val="en-US"/>
        </w:rPr>
        <w:t>7</w:t>
      </w:r>
      <w:r w:rsidRPr="00825BDB">
        <w:rPr>
          <w:rFonts w:asciiTheme="majorBidi" w:hAnsiTheme="majorBidi" w:cstheme="majorBidi"/>
          <w:spacing w:val="-4"/>
          <w:sz w:val="32"/>
          <w:szCs w:val="32"/>
          <w:lang w:val="en-US"/>
        </w:rPr>
        <w:tab/>
      </w:r>
      <w:r w:rsidRPr="00034111">
        <w:rPr>
          <w:rFonts w:asciiTheme="majorBidi" w:hAnsiTheme="majorBidi" w:cstheme="majorBidi"/>
          <w:spacing w:val="-4"/>
          <w:sz w:val="32"/>
          <w:szCs w:val="32"/>
          <w:cs/>
          <w:lang w:val="en-US"/>
        </w:rPr>
        <w:t>บริษัทจัดทำงบการเงินโดยรวมบริษัทย่อยดังกล่าวทั้งหมดในงบการเงินรวมตั้งแต่วันที่ได้มา (วันที่มีอำนาจในการควบคุมบริษัทย่อย) จนถึงวันที่บริษัทสิ้นสุดการควบคุมบริษัทย่อยนั้น</w:t>
      </w:r>
    </w:p>
    <w:p w14:paraId="29CF1264" w14:textId="1EFC7707" w:rsidR="00384113" w:rsidRPr="00825BDB" w:rsidRDefault="00422AFC" w:rsidP="00384113">
      <w:pPr>
        <w:pStyle w:val="BodyText"/>
        <w:tabs>
          <w:tab w:val="left" w:pos="284"/>
          <w:tab w:val="left" w:pos="851"/>
          <w:tab w:val="left" w:pos="1418"/>
          <w:tab w:val="left" w:pos="1985"/>
          <w:tab w:val="left" w:pos="2552"/>
        </w:tabs>
        <w:spacing w:line="380" w:lineRule="exact"/>
        <w:ind w:left="851" w:hanging="851"/>
        <w:jc w:val="thaiDistribute"/>
        <w:rPr>
          <w:rFonts w:asciiTheme="majorBidi" w:hAnsiTheme="majorBidi" w:cstheme="majorBidi"/>
          <w:spacing w:val="-4"/>
          <w:sz w:val="32"/>
          <w:szCs w:val="32"/>
          <w:lang w:val="en-US"/>
        </w:rPr>
      </w:pPr>
      <w:r w:rsidRPr="00825BDB">
        <w:rPr>
          <w:rFonts w:asciiTheme="majorBidi" w:hAnsiTheme="majorBidi" w:cstheme="majorBidi"/>
          <w:spacing w:val="-4"/>
          <w:sz w:val="32"/>
          <w:szCs w:val="32"/>
          <w:lang w:val="en-US"/>
        </w:rPr>
        <w:tab/>
        <w:t>2.</w:t>
      </w:r>
      <w:r w:rsidR="00C72404" w:rsidRPr="00825BDB">
        <w:rPr>
          <w:rFonts w:asciiTheme="majorBidi" w:hAnsiTheme="majorBidi" w:cstheme="majorBidi"/>
          <w:spacing w:val="-4"/>
          <w:sz w:val="32"/>
          <w:szCs w:val="32"/>
          <w:lang w:val="en-US"/>
        </w:rPr>
        <w:t>8</w:t>
      </w:r>
      <w:r w:rsidRPr="00825BDB">
        <w:rPr>
          <w:rFonts w:asciiTheme="majorBidi" w:hAnsiTheme="majorBidi" w:cstheme="majorBidi"/>
          <w:spacing w:val="-4"/>
          <w:sz w:val="32"/>
          <w:szCs w:val="32"/>
          <w:lang w:val="en-US"/>
        </w:rPr>
        <w:tab/>
      </w:r>
      <w:r w:rsidRPr="00034111">
        <w:rPr>
          <w:rFonts w:asciiTheme="majorBidi" w:hAnsiTheme="majorBidi" w:cstheme="majorBidi"/>
          <w:spacing w:val="-4"/>
          <w:sz w:val="32"/>
          <w:szCs w:val="32"/>
          <w:cs/>
          <w:lang w:val="en-US"/>
        </w:rPr>
        <w:t>ส่วนได้เสียที่ไม่มีอำนาจควบคุม คือ จำนวนกำไรหรือขาดทุนและสินทรัพย์สุทธิของบริษัทย่อยส่วนที่ไม่ได้เป็นของบริษัท และแสดงเป็นรายการแยกต่างหากในส่วนของกำไรหรือขาดทุนรวมและส่วนของผู้ถือหุ้นในงบแสดงฐานะการเงินรวม</w:t>
      </w:r>
    </w:p>
    <w:p w14:paraId="566EFE17" w14:textId="77777777" w:rsidR="00384113" w:rsidRPr="00825BDB" w:rsidRDefault="00384113">
      <w:pPr>
        <w:widowControl/>
        <w:rPr>
          <w:rFonts w:asciiTheme="majorBidi" w:hAnsiTheme="majorBidi" w:cstheme="majorBidi"/>
          <w:spacing w:val="-4"/>
          <w:sz w:val="32"/>
          <w:szCs w:val="32"/>
          <w:lang w:eastAsia="x-none"/>
        </w:rPr>
      </w:pPr>
      <w:r w:rsidRPr="00825BDB">
        <w:rPr>
          <w:rFonts w:asciiTheme="majorBidi" w:hAnsiTheme="majorBidi" w:cstheme="majorBidi"/>
          <w:spacing w:val="-4"/>
          <w:sz w:val="32"/>
          <w:szCs w:val="32"/>
        </w:rPr>
        <w:br w:type="page"/>
      </w:r>
    </w:p>
    <w:p w14:paraId="33D3D156" w14:textId="77777777" w:rsidR="00EB2510" w:rsidRPr="00825BDB" w:rsidRDefault="00EB2510" w:rsidP="00EB2510">
      <w:pPr>
        <w:tabs>
          <w:tab w:val="left" w:pos="284"/>
          <w:tab w:val="left" w:pos="567"/>
        </w:tabs>
        <w:spacing w:line="400" w:lineRule="exact"/>
        <w:rPr>
          <w:rFonts w:asciiTheme="majorBidi" w:hAnsiTheme="majorBidi" w:cstheme="majorBidi"/>
          <w:b/>
          <w:bCs/>
          <w:sz w:val="32"/>
          <w:szCs w:val="32"/>
        </w:rPr>
      </w:pPr>
      <w:bookmarkStart w:id="3" w:name="_Hlk24098393"/>
      <w:r w:rsidRPr="00825BDB">
        <w:rPr>
          <w:rFonts w:asciiTheme="majorBidi" w:hAnsiTheme="majorBidi" w:cstheme="majorBidi"/>
          <w:b/>
          <w:bCs/>
          <w:sz w:val="32"/>
          <w:szCs w:val="32"/>
        </w:rPr>
        <w:lastRenderedPageBreak/>
        <w:t>3.</w:t>
      </w:r>
      <w:r w:rsidRPr="00825BDB">
        <w:rPr>
          <w:rFonts w:asciiTheme="majorBidi" w:hAnsiTheme="majorBidi" w:cstheme="majorBidi"/>
          <w:b/>
          <w:bCs/>
          <w:sz w:val="32"/>
          <w:szCs w:val="32"/>
        </w:rPr>
        <w:tab/>
      </w:r>
      <w:r w:rsidRPr="00034111">
        <w:rPr>
          <w:rFonts w:asciiTheme="majorBidi" w:hAnsiTheme="majorBidi" w:cstheme="majorBidi"/>
          <w:b/>
          <w:bCs/>
          <w:sz w:val="32"/>
          <w:szCs w:val="32"/>
          <w:cs/>
        </w:rPr>
        <w:t>หลักเกณฑ์ในการจัดทำงบการเงินและการนำเสนองบการเงิน</w:t>
      </w:r>
    </w:p>
    <w:p w14:paraId="60128C8F" w14:textId="77777777" w:rsidR="00EB2510" w:rsidRPr="00034111" w:rsidRDefault="00EB2510" w:rsidP="00091CA7">
      <w:pPr>
        <w:pStyle w:val="BodyText3"/>
        <w:spacing w:line="400" w:lineRule="exact"/>
        <w:ind w:left="284"/>
        <w:rPr>
          <w:rFonts w:asciiTheme="majorBidi" w:hAnsiTheme="majorBidi" w:cstheme="majorBidi"/>
          <w:cs/>
        </w:rPr>
      </w:pPr>
      <w:r w:rsidRPr="00825BDB">
        <w:rPr>
          <w:rFonts w:asciiTheme="majorBidi" w:hAnsiTheme="majorBidi" w:cstheme="majorBidi"/>
        </w:rPr>
        <w:t>3.1</w:t>
      </w:r>
      <w:r w:rsidR="003408EB" w:rsidRPr="00825BDB">
        <w:rPr>
          <w:rFonts w:asciiTheme="majorBidi" w:hAnsiTheme="majorBidi" w:cstheme="majorBidi"/>
        </w:rPr>
        <w:tab/>
      </w:r>
      <w:r w:rsidRPr="00034111">
        <w:rPr>
          <w:rFonts w:asciiTheme="majorBidi" w:hAnsiTheme="majorBidi" w:cstheme="majorBidi"/>
          <w:cs/>
        </w:rPr>
        <w:t>หลักเกณฑ์ในการจัดทำงบการเงิน</w:t>
      </w:r>
    </w:p>
    <w:p w14:paraId="42A72C41" w14:textId="77777777" w:rsidR="00EB2510" w:rsidRPr="00034111" w:rsidRDefault="00EB2510" w:rsidP="00091CA7">
      <w:pPr>
        <w:pStyle w:val="BodyTextIndent3"/>
        <w:tabs>
          <w:tab w:val="left" w:pos="1985"/>
        </w:tabs>
        <w:spacing w:line="400" w:lineRule="exact"/>
        <w:ind w:left="709" w:right="28" w:hanging="425"/>
        <w:jc w:val="thaiDistribute"/>
        <w:rPr>
          <w:rFonts w:asciiTheme="majorBidi" w:hAnsiTheme="majorBidi" w:cstheme="majorBidi"/>
          <w:sz w:val="32"/>
          <w:szCs w:val="32"/>
          <w:cs/>
        </w:rPr>
      </w:pPr>
      <w:r w:rsidRPr="00825BDB">
        <w:rPr>
          <w:rFonts w:asciiTheme="majorBidi" w:hAnsiTheme="majorBidi" w:cstheme="majorBidi"/>
          <w:sz w:val="32"/>
          <w:szCs w:val="32"/>
        </w:rPr>
        <w:tab/>
      </w:r>
      <w:r w:rsidRPr="00825BDB">
        <w:rPr>
          <w:rFonts w:asciiTheme="majorBidi" w:hAnsiTheme="majorBidi" w:cstheme="majorBidi"/>
          <w:sz w:val="32"/>
          <w:szCs w:val="32"/>
        </w:rPr>
        <w:tab/>
      </w:r>
      <w:r w:rsidRPr="00825BDB">
        <w:rPr>
          <w:rFonts w:asciiTheme="majorBidi" w:hAnsiTheme="majorBidi" w:cstheme="majorBidi"/>
          <w:sz w:val="32"/>
          <w:szCs w:val="32"/>
        </w:rPr>
        <w:tab/>
      </w:r>
      <w:r w:rsidRPr="00034111">
        <w:rPr>
          <w:rFonts w:asciiTheme="majorBidi" w:hAnsiTheme="majorBidi" w:cstheme="majorBidi"/>
          <w:sz w:val="32"/>
          <w:szCs w:val="32"/>
          <w:cs/>
        </w:rPr>
        <w:t>งบก</w:t>
      </w:r>
      <w:r w:rsidRPr="00034111">
        <w:rPr>
          <w:rFonts w:asciiTheme="majorBidi" w:hAnsiTheme="majorBidi" w:cstheme="majorBidi"/>
          <w:spacing w:val="-2"/>
          <w:sz w:val="32"/>
          <w:szCs w:val="32"/>
          <w:cs/>
        </w:rPr>
        <w:t xml:space="preserve">ารเงินนี้จัดทำขึ้นตามมาตรฐานการบัญชีที่กฎหมายกำหนดตามพระราชบัญญัติวิชาชีพบัญชี พ.ศ. </w:t>
      </w:r>
      <w:r w:rsidRPr="00825BDB">
        <w:rPr>
          <w:rFonts w:asciiTheme="majorBidi" w:hAnsiTheme="majorBidi" w:cstheme="majorBidi"/>
          <w:spacing w:val="-2"/>
          <w:sz w:val="32"/>
          <w:szCs w:val="32"/>
        </w:rPr>
        <w:t>2547</w:t>
      </w:r>
      <w:r w:rsidRPr="00034111">
        <w:rPr>
          <w:rFonts w:asciiTheme="majorBidi" w:hAnsiTheme="majorBidi" w:cstheme="majorBidi"/>
          <w:spacing w:val="-2"/>
          <w:sz w:val="32"/>
          <w:szCs w:val="32"/>
          <w:cs/>
        </w:rPr>
        <w:t xml:space="preserve"> โดยได้ถือปฏิบัติตามมาตรฐานการรายงานทางการเงินและการแสดงรายการได้ทำขึ้นตามแบบกำหนดรายการย่อที่ต้องมีในงบการเงินสำหรับบริษัทมหาชนจำกัด ที่กำหนดโดยประกาศกรมพัฒนาธุรกิจการค้า กระทรวงพาณิชย์ ออกตามความในพระราชบัญญัติการบัญชี พ.ศ. </w:t>
      </w:r>
      <w:r w:rsidRPr="00825BDB">
        <w:rPr>
          <w:rFonts w:asciiTheme="majorBidi" w:hAnsiTheme="majorBidi" w:cstheme="majorBidi"/>
          <w:spacing w:val="-2"/>
          <w:sz w:val="32"/>
          <w:szCs w:val="32"/>
        </w:rPr>
        <w:t>2543</w:t>
      </w:r>
    </w:p>
    <w:p w14:paraId="22599F71" w14:textId="77777777" w:rsidR="00EB2510" w:rsidRPr="00825BDB" w:rsidRDefault="00EB2510" w:rsidP="00091CA7">
      <w:pPr>
        <w:pStyle w:val="BodyText"/>
        <w:tabs>
          <w:tab w:val="left" w:pos="1276"/>
          <w:tab w:val="left" w:pos="3960"/>
        </w:tabs>
        <w:spacing w:line="400" w:lineRule="exact"/>
        <w:ind w:left="709" w:right="28" w:hanging="425"/>
        <w:jc w:val="thaiDistribute"/>
        <w:rPr>
          <w:rFonts w:asciiTheme="majorBidi" w:hAnsiTheme="majorBidi" w:cstheme="majorBidi"/>
          <w:spacing w:val="-2"/>
          <w:sz w:val="32"/>
          <w:szCs w:val="32"/>
        </w:rPr>
      </w:pPr>
      <w:r w:rsidRPr="00825BDB">
        <w:rPr>
          <w:rFonts w:asciiTheme="majorBidi" w:hAnsiTheme="majorBidi" w:cstheme="majorBidi"/>
          <w:spacing w:val="-2"/>
          <w:sz w:val="32"/>
          <w:szCs w:val="32"/>
          <w:lang w:val="en-US"/>
        </w:rPr>
        <w:tab/>
      </w:r>
      <w:r w:rsidRPr="00825BDB">
        <w:rPr>
          <w:rFonts w:asciiTheme="majorBidi" w:hAnsiTheme="majorBidi" w:cstheme="majorBidi"/>
          <w:spacing w:val="-2"/>
          <w:sz w:val="32"/>
          <w:szCs w:val="32"/>
          <w:lang w:val="en-US"/>
        </w:rPr>
        <w:tab/>
      </w:r>
      <w:r w:rsidRPr="00034111">
        <w:rPr>
          <w:rFonts w:asciiTheme="majorBidi" w:hAnsiTheme="majorBidi" w:cstheme="majorBidi"/>
          <w:spacing w:val="-2"/>
          <w:sz w:val="32"/>
          <w:szCs w:val="32"/>
          <w:cs/>
          <w:lang w:val="en-US"/>
        </w:rPr>
        <w:t>งบการเงินนี้ได้จัดทำขึ้นโดยใช้เกณฑ์ราคาทุนเดิมเว้นแต่จะได้เปิดเผยเป็นอย่างอื่นในนโยบายการบัญชี</w:t>
      </w:r>
    </w:p>
    <w:p w14:paraId="6346861E" w14:textId="77777777" w:rsidR="00EB2510" w:rsidRPr="00825BDB" w:rsidRDefault="00EB2510" w:rsidP="00091CA7">
      <w:pPr>
        <w:pStyle w:val="BodyText"/>
        <w:tabs>
          <w:tab w:val="left" w:pos="1276"/>
          <w:tab w:val="left" w:pos="3960"/>
        </w:tabs>
        <w:spacing w:line="400" w:lineRule="exact"/>
        <w:ind w:left="709" w:right="28" w:hanging="425"/>
        <w:jc w:val="thaiDistribute"/>
        <w:rPr>
          <w:rFonts w:asciiTheme="majorBidi" w:hAnsiTheme="majorBidi" w:cstheme="majorBidi"/>
          <w:spacing w:val="-2"/>
          <w:sz w:val="32"/>
          <w:szCs w:val="32"/>
          <w:lang w:val="en-US"/>
        </w:rPr>
      </w:pPr>
      <w:r w:rsidRPr="00825BDB">
        <w:rPr>
          <w:rFonts w:asciiTheme="majorBidi" w:hAnsiTheme="majorBidi" w:cstheme="majorBidi"/>
          <w:spacing w:val="-2"/>
          <w:sz w:val="32"/>
          <w:szCs w:val="32"/>
          <w:lang w:val="en-US"/>
        </w:rPr>
        <w:tab/>
      </w:r>
      <w:r w:rsidRPr="00825BDB">
        <w:rPr>
          <w:rFonts w:asciiTheme="majorBidi" w:hAnsiTheme="majorBidi" w:cstheme="majorBidi"/>
          <w:spacing w:val="-2"/>
          <w:sz w:val="32"/>
          <w:szCs w:val="32"/>
          <w:lang w:val="en-US"/>
        </w:rPr>
        <w:tab/>
      </w:r>
      <w:r w:rsidRPr="00034111">
        <w:rPr>
          <w:rFonts w:asciiTheme="majorBidi" w:hAnsiTheme="majorBidi" w:cstheme="majorBidi"/>
          <w:spacing w:val="-2"/>
          <w:sz w:val="32"/>
          <w:szCs w:val="32"/>
          <w:cs/>
          <w:lang w:val="en-US"/>
        </w:rPr>
        <w:t>งบการเงินฉบับภาษาไทยเป็นงบการเงินฉบับที่บริษัทใช้เป็นทางการตามกฎหมายงบการเงินฉบับภาษาอังกฤษแปลมาจากงบการเงินฉบับภาษาไทยดังกล่าว</w:t>
      </w:r>
    </w:p>
    <w:p w14:paraId="23942576" w14:textId="77777777" w:rsidR="00422AFC" w:rsidRPr="00825BDB" w:rsidRDefault="00422AFC" w:rsidP="00181CB1">
      <w:pPr>
        <w:pStyle w:val="BodyText"/>
        <w:tabs>
          <w:tab w:val="left" w:pos="284"/>
          <w:tab w:val="left" w:pos="851"/>
          <w:tab w:val="left" w:pos="1418"/>
          <w:tab w:val="left" w:pos="1985"/>
          <w:tab w:val="left" w:pos="2552"/>
        </w:tabs>
        <w:spacing w:line="360" w:lineRule="exact"/>
        <w:ind w:left="851" w:hanging="851"/>
        <w:jc w:val="thaiDistribute"/>
        <w:rPr>
          <w:rFonts w:asciiTheme="majorBidi" w:hAnsiTheme="majorBidi" w:cstheme="majorBidi"/>
          <w:sz w:val="32"/>
          <w:szCs w:val="32"/>
          <w:lang w:val="en-US"/>
        </w:rPr>
      </w:pPr>
    </w:p>
    <w:p w14:paraId="056DDD50" w14:textId="374130AC" w:rsidR="000F4D91" w:rsidRPr="00825BDB" w:rsidRDefault="00446A43" w:rsidP="0028676D">
      <w:pPr>
        <w:pStyle w:val="BodyText3"/>
        <w:spacing w:line="380" w:lineRule="exact"/>
        <w:ind w:left="284"/>
        <w:rPr>
          <w:rFonts w:asciiTheme="majorBidi" w:hAnsiTheme="majorBidi" w:cstheme="majorBidi"/>
        </w:rPr>
      </w:pPr>
      <w:r w:rsidRPr="00825BDB">
        <w:rPr>
          <w:rFonts w:asciiTheme="majorBidi" w:hAnsiTheme="majorBidi" w:cstheme="majorBidi"/>
        </w:rPr>
        <w:t>3</w:t>
      </w:r>
      <w:r w:rsidR="00590DC0" w:rsidRPr="00825BDB">
        <w:rPr>
          <w:rFonts w:asciiTheme="majorBidi" w:hAnsiTheme="majorBidi" w:cstheme="majorBidi"/>
        </w:rPr>
        <w:t>.2</w:t>
      </w:r>
      <w:r w:rsidR="00590DC0" w:rsidRPr="00825BDB">
        <w:rPr>
          <w:rFonts w:asciiTheme="majorBidi" w:hAnsiTheme="majorBidi" w:cstheme="majorBidi"/>
        </w:rPr>
        <w:tab/>
      </w:r>
      <w:bookmarkEnd w:id="3"/>
      <w:r w:rsidR="000F4D91" w:rsidRPr="00034111">
        <w:rPr>
          <w:rFonts w:asciiTheme="majorBidi" w:hAnsiTheme="majorBidi" w:cstheme="majorBidi"/>
          <w:cs/>
        </w:rPr>
        <w:t>มาตรฐานการรายงานทางการเงินที่มีผลบังคับใช้ในปีปัจจุบัน</w:t>
      </w:r>
    </w:p>
    <w:p w14:paraId="62CFF770" w14:textId="77777777" w:rsidR="005B3E3B" w:rsidRPr="00825BDB" w:rsidRDefault="000F4D91" w:rsidP="0028676D">
      <w:pPr>
        <w:pStyle w:val="BodyTextIndent3"/>
        <w:tabs>
          <w:tab w:val="left" w:pos="1985"/>
        </w:tabs>
        <w:spacing w:line="400" w:lineRule="exact"/>
        <w:ind w:left="709" w:right="28" w:hanging="425"/>
        <w:jc w:val="thaiDistribute"/>
        <w:rPr>
          <w:rFonts w:asciiTheme="majorBidi" w:hAnsiTheme="majorBidi" w:cstheme="majorBidi"/>
          <w:sz w:val="32"/>
          <w:szCs w:val="32"/>
        </w:rPr>
      </w:pPr>
      <w:r w:rsidRPr="00825BDB">
        <w:rPr>
          <w:rFonts w:asciiTheme="majorBidi" w:hAnsiTheme="majorBidi" w:cstheme="majorBidi"/>
          <w:sz w:val="32"/>
          <w:szCs w:val="32"/>
        </w:rPr>
        <w:tab/>
      </w:r>
      <w:r w:rsidR="0028676D" w:rsidRPr="00825BDB">
        <w:rPr>
          <w:rFonts w:asciiTheme="majorBidi" w:hAnsiTheme="majorBidi" w:cstheme="majorBidi"/>
          <w:sz w:val="32"/>
          <w:szCs w:val="32"/>
        </w:rPr>
        <w:tab/>
      </w:r>
      <w:r w:rsidR="0028676D" w:rsidRPr="00825BDB">
        <w:rPr>
          <w:rFonts w:asciiTheme="majorBidi" w:hAnsiTheme="majorBidi" w:cstheme="majorBidi"/>
          <w:sz w:val="32"/>
          <w:szCs w:val="32"/>
        </w:rPr>
        <w:tab/>
      </w:r>
      <w:r w:rsidR="005B3E3B" w:rsidRPr="00034111">
        <w:rPr>
          <w:rFonts w:asciiTheme="majorBidi" w:hAnsiTheme="majorBidi" w:cstheme="majorBidi"/>
          <w:sz w:val="32"/>
          <w:szCs w:val="32"/>
          <w:cs/>
        </w:rPr>
        <w:t xml:space="preserve">ในระหว่างปี กลุ่มบริษัทได้นำมาตรฐานการรายงานทางการเงินและการตีความมาตรฐานการรายงานทางการเงินฉบับใหม่และฉบับปรับปรุง ซึ่งจะมีผลบังคับใช้สำหรับงบการเงินที่มีรอบระยะเวลาบัญชีที่เริ่มในหรือหลังวันที่ </w:t>
      </w:r>
      <w:r w:rsidR="005B3E3B" w:rsidRPr="00825BDB">
        <w:rPr>
          <w:rFonts w:asciiTheme="majorBidi" w:hAnsiTheme="majorBidi" w:cstheme="majorBidi"/>
          <w:sz w:val="32"/>
          <w:szCs w:val="32"/>
        </w:rPr>
        <w:t>1</w:t>
      </w:r>
      <w:r w:rsidR="005B3E3B" w:rsidRPr="00034111">
        <w:rPr>
          <w:rFonts w:asciiTheme="majorBidi" w:hAnsiTheme="majorBidi" w:cstheme="majorBidi"/>
          <w:sz w:val="32"/>
          <w:szCs w:val="32"/>
          <w:cs/>
        </w:rPr>
        <w:t xml:space="preserve"> มกราคม </w:t>
      </w:r>
      <w:r w:rsidR="005B3E3B" w:rsidRPr="00825BDB">
        <w:rPr>
          <w:rFonts w:asciiTheme="majorBidi" w:hAnsiTheme="majorBidi" w:cstheme="majorBidi"/>
          <w:sz w:val="32"/>
          <w:szCs w:val="32"/>
        </w:rPr>
        <w:t>2563</w:t>
      </w:r>
      <w:r w:rsidR="005B3E3B" w:rsidRPr="00034111">
        <w:rPr>
          <w:rFonts w:asciiTheme="majorBidi" w:hAnsiTheme="majorBidi" w:cstheme="majorBidi"/>
          <w:sz w:val="32"/>
          <w:szCs w:val="32"/>
          <w:cs/>
        </w:rPr>
        <w:t xml:space="preserve"> 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โดยส่วนใหญ่เป็นการอธิบายให้ชัดเจนเกี่ยวกับวิธีปฏิบัติทางการบัญชีและการให้แนวปฏิบัติทางบัญชีกับผู้ใช้มาตรฐาน ยกเว้น มาตรฐานการรายงานทางการเงินฉบับใหม่ดังต่อไปนี้ที่มีการเปลี่ยนแปลงหลักการสำคัญซึ่งสามารถสรุปได้ดังนี้</w:t>
      </w:r>
    </w:p>
    <w:p w14:paraId="5F54786D" w14:textId="77777777" w:rsidR="0028676D" w:rsidRPr="00825BDB" w:rsidRDefault="0028676D" w:rsidP="0028676D">
      <w:pPr>
        <w:pStyle w:val="BodyTextIndent3"/>
        <w:tabs>
          <w:tab w:val="left" w:pos="1985"/>
        </w:tabs>
        <w:spacing w:line="400" w:lineRule="exact"/>
        <w:ind w:left="709" w:right="28" w:hanging="425"/>
        <w:jc w:val="thaiDistribute"/>
        <w:rPr>
          <w:rFonts w:asciiTheme="majorBidi" w:hAnsiTheme="majorBidi" w:cstheme="majorBidi"/>
          <w:sz w:val="32"/>
          <w:szCs w:val="32"/>
        </w:rPr>
      </w:pPr>
    </w:p>
    <w:p w14:paraId="469CC749" w14:textId="77777777" w:rsidR="00C06216" w:rsidRPr="00825BDB" w:rsidRDefault="0028676D" w:rsidP="0028676D">
      <w:pPr>
        <w:pStyle w:val="BodyTextIndent3"/>
        <w:tabs>
          <w:tab w:val="left" w:pos="1985"/>
        </w:tabs>
        <w:spacing w:line="400" w:lineRule="exact"/>
        <w:ind w:left="709" w:right="28" w:hanging="425"/>
        <w:jc w:val="thaiDistribute"/>
        <w:rPr>
          <w:rFonts w:asciiTheme="majorBidi" w:hAnsiTheme="majorBidi" w:cstheme="majorBidi"/>
          <w:b/>
          <w:bCs/>
          <w:sz w:val="32"/>
          <w:szCs w:val="32"/>
        </w:rPr>
      </w:pPr>
      <w:r w:rsidRPr="00825BDB">
        <w:rPr>
          <w:rFonts w:asciiTheme="majorBidi" w:hAnsiTheme="majorBidi" w:cstheme="majorBidi"/>
          <w:b/>
          <w:bCs/>
          <w:sz w:val="32"/>
          <w:szCs w:val="32"/>
        </w:rPr>
        <w:tab/>
      </w:r>
      <w:r w:rsidR="00C06216" w:rsidRPr="00034111">
        <w:rPr>
          <w:rFonts w:asciiTheme="majorBidi" w:hAnsiTheme="majorBidi" w:cstheme="majorBidi"/>
          <w:b/>
          <w:bCs/>
          <w:sz w:val="32"/>
          <w:szCs w:val="32"/>
          <w:cs/>
        </w:rPr>
        <w:t>มาตรฐานการรายงานทางการเงิน กลุ่มเครื่องมือทางการเงิน</w:t>
      </w:r>
    </w:p>
    <w:p w14:paraId="0796259F" w14:textId="77777777" w:rsidR="00C06216" w:rsidRPr="00825BDB" w:rsidRDefault="00C06216" w:rsidP="0028676D">
      <w:pPr>
        <w:pStyle w:val="BodyTextIndent3"/>
        <w:tabs>
          <w:tab w:val="left" w:pos="1985"/>
        </w:tabs>
        <w:spacing w:line="400" w:lineRule="exact"/>
        <w:ind w:left="709" w:right="28" w:hanging="425"/>
        <w:jc w:val="thaiDistribute"/>
        <w:rPr>
          <w:rFonts w:asciiTheme="majorBidi" w:hAnsiTheme="majorBidi" w:cstheme="majorBidi"/>
          <w:sz w:val="32"/>
          <w:szCs w:val="32"/>
        </w:rPr>
      </w:pPr>
      <w:r w:rsidRPr="00825BDB">
        <w:rPr>
          <w:rFonts w:asciiTheme="majorBidi" w:hAnsiTheme="majorBidi" w:cstheme="majorBidi"/>
          <w:sz w:val="32"/>
          <w:szCs w:val="32"/>
        </w:rPr>
        <w:tab/>
      </w:r>
      <w:r w:rsidR="0028676D" w:rsidRPr="00825BDB">
        <w:rPr>
          <w:rFonts w:asciiTheme="majorBidi" w:hAnsiTheme="majorBidi" w:cstheme="majorBidi"/>
          <w:sz w:val="32"/>
          <w:szCs w:val="32"/>
        </w:rPr>
        <w:tab/>
      </w:r>
      <w:r w:rsidR="0028676D" w:rsidRPr="00825BDB">
        <w:rPr>
          <w:rFonts w:asciiTheme="majorBidi" w:hAnsiTheme="majorBidi" w:cstheme="majorBidi"/>
          <w:sz w:val="32"/>
          <w:szCs w:val="32"/>
        </w:rPr>
        <w:tab/>
      </w:r>
      <w:r w:rsidRPr="00034111">
        <w:rPr>
          <w:rFonts w:asciiTheme="majorBidi" w:hAnsiTheme="majorBidi" w:cstheme="majorBidi"/>
          <w:sz w:val="32"/>
          <w:szCs w:val="32"/>
          <w:cs/>
        </w:rPr>
        <w:t>มาตรฐานการรายงานทางการเงิน กลุ่มเครื่องมือทางการเงิน ประกอบด้วย มาตรฐานและการตีความมาตรฐาน จำนวน</w:t>
      </w:r>
      <w:r w:rsidRPr="00825BDB">
        <w:rPr>
          <w:rFonts w:asciiTheme="majorBidi" w:hAnsiTheme="majorBidi" w:cstheme="majorBidi"/>
          <w:sz w:val="32"/>
          <w:szCs w:val="32"/>
        </w:rPr>
        <w:t xml:space="preserve"> 5</w:t>
      </w:r>
      <w:r w:rsidRPr="00034111">
        <w:rPr>
          <w:rFonts w:asciiTheme="majorBidi" w:hAnsiTheme="majorBidi" w:cstheme="majorBidi"/>
          <w:sz w:val="32"/>
          <w:szCs w:val="32"/>
          <w:cs/>
        </w:rPr>
        <w:t xml:space="preserve"> ฉบับ ได้แก่</w:t>
      </w:r>
    </w:p>
    <w:tbl>
      <w:tblPr>
        <w:tblW w:w="7954" w:type="dxa"/>
        <w:tblInd w:w="1304" w:type="dxa"/>
        <w:tblLook w:val="01E0" w:firstRow="1" w:lastRow="1" w:firstColumn="1" w:lastColumn="1" w:noHBand="0" w:noVBand="0"/>
      </w:tblPr>
      <w:tblGrid>
        <w:gridCol w:w="1248"/>
        <w:gridCol w:w="6706"/>
      </w:tblGrid>
      <w:tr w:rsidR="00C06216" w:rsidRPr="00825BDB" w14:paraId="4DC40062" w14:textId="77777777" w:rsidTr="00DB326C">
        <w:trPr>
          <w:trHeight w:val="68"/>
        </w:trPr>
        <w:tc>
          <w:tcPr>
            <w:tcW w:w="7954" w:type="dxa"/>
            <w:gridSpan w:val="2"/>
            <w:hideMark/>
          </w:tcPr>
          <w:p w14:paraId="262E0008" w14:textId="77777777" w:rsidR="00C06216" w:rsidRPr="00825BDB" w:rsidRDefault="00C06216" w:rsidP="00D652BE">
            <w:pPr>
              <w:tabs>
                <w:tab w:val="left" w:pos="960"/>
              </w:tabs>
              <w:spacing w:line="400" w:lineRule="exact"/>
              <w:ind w:left="192" w:right="-18" w:hanging="192"/>
              <w:jc w:val="thaiDistribute"/>
              <w:rPr>
                <w:rFonts w:asciiTheme="majorBidi" w:hAnsiTheme="majorBidi" w:cstheme="majorBidi"/>
                <w:sz w:val="32"/>
                <w:szCs w:val="32"/>
              </w:rPr>
            </w:pPr>
            <w:r w:rsidRPr="00034111">
              <w:rPr>
                <w:rFonts w:asciiTheme="majorBidi" w:hAnsiTheme="majorBidi" w:cstheme="majorBidi"/>
                <w:sz w:val="32"/>
                <w:szCs w:val="32"/>
                <w:cs/>
              </w:rPr>
              <w:t>มาตรฐานการรายงานทางการเงิน</w:t>
            </w:r>
          </w:p>
        </w:tc>
      </w:tr>
      <w:tr w:rsidR="00C06216" w:rsidRPr="00825BDB" w14:paraId="5A3401DF" w14:textId="77777777" w:rsidTr="00DB326C">
        <w:tc>
          <w:tcPr>
            <w:tcW w:w="1248" w:type="dxa"/>
            <w:hideMark/>
          </w:tcPr>
          <w:p w14:paraId="734F8265" w14:textId="77777777" w:rsidR="00C06216" w:rsidRPr="00825BDB" w:rsidRDefault="00C06216" w:rsidP="00D652BE">
            <w:pPr>
              <w:tabs>
                <w:tab w:val="left" w:pos="540"/>
              </w:tabs>
              <w:spacing w:line="400" w:lineRule="exact"/>
              <w:ind w:left="231" w:right="-138"/>
              <w:rPr>
                <w:rFonts w:asciiTheme="majorBidi" w:hAnsiTheme="majorBidi" w:cstheme="majorBidi"/>
                <w:sz w:val="32"/>
                <w:szCs w:val="32"/>
                <w:cs/>
              </w:rPr>
            </w:pPr>
            <w:r w:rsidRPr="00034111">
              <w:rPr>
                <w:rFonts w:asciiTheme="majorBidi" w:hAnsiTheme="majorBidi" w:cstheme="majorBidi"/>
                <w:sz w:val="32"/>
                <w:szCs w:val="32"/>
                <w:cs/>
              </w:rPr>
              <w:t xml:space="preserve">ฉบับที่ </w:t>
            </w:r>
            <w:r w:rsidRPr="00825BDB">
              <w:rPr>
                <w:rFonts w:asciiTheme="majorBidi" w:hAnsiTheme="majorBidi" w:cstheme="majorBidi"/>
                <w:sz w:val="32"/>
                <w:szCs w:val="32"/>
              </w:rPr>
              <w:t>7</w:t>
            </w:r>
          </w:p>
        </w:tc>
        <w:tc>
          <w:tcPr>
            <w:tcW w:w="6706" w:type="dxa"/>
            <w:hideMark/>
          </w:tcPr>
          <w:p w14:paraId="4C4A51E1" w14:textId="77777777" w:rsidR="00C06216" w:rsidRPr="00034111" w:rsidRDefault="00C06216" w:rsidP="00D652BE">
            <w:pPr>
              <w:tabs>
                <w:tab w:val="left" w:pos="960"/>
              </w:tabs>
              <w:spacing w:line="400" w:lineRule="exact"/>
              <w:ind w:left="192" w:right="-18" w:hanging="192"/>
              <w:jc w:val="thaiDistribute"/>
              <w:rPr>
                <w:rFonts w:asciiTheme="majorBidi" w:hAnsiTheme="majorBidi" w:cstheme="majorBidi"/>
                <w:sz w:val="32"/>
                <w:szCs w:val="32"/>
                <w:cs/>
              </w:rPr>
            </w:pPr>
            <w:r w:rsidRPr="00034111">
              <w:rPr>
                <w:rFonts w:asciiTheme="majorBidi" w:hAnsiTheme="majorBidi" w:cstheme="majorBidi"/>
                <w:sz w:val="32"/>
                <w:szCs w:val="32"/>
                <w:cs/>
              </w:rPr>
              <w:t>การเปิดเผยข้อมูลเครื่องมือทางการเงิน</w:t>
            </w:r>
          </w:p>
        </w:tc>
      </w:tr>
      <w:tr w:rsidR="00C06216" w:rsidRPr="00825BDB" w14:paraId="0D2E9D6A" w14:textId="77777777" w:rsidTr="00DB326C">
        <w:tc>
          <w:tcPr>
            <w:tcW w:w="1248" w:type="dxa"/>
            <w:hideMark/>
          </w:tcPr>
          <w:p w14:paraId="1838BFC0" w14:textId="77777777" w:rsidR="00C06216" w:rsidRPr="00825BDB" w:rsidRDefault="00C06216" w:rsidP="00D652BE">
            <w:pPr>
              <w:tabs>
                <w:tab w:val="left" w:pos="540"/>
              </w:tabs>
              <w:spacing w:line="400" w:lineRule="exact"/>
              <w:ind w:left="231" w:right="-138"/>
              <w:rPr>
                <w:rFonts w:asciiTheme="majorBidi" w:hAnsiTheme="majorBidi" w:cstheme="majorBidi"/>
                <w:sz w:val="32"/>
                <w:szCs w:val="32"/>
                <w:cs/>
              </w:rPr>
            </w:pPr>
            <w:r w:rsidRPr="00034111">
              <w:rPr>
                <w:rFonts w:asciiTheme="majorBidi" w:hAnsiTheme="majorBidi" w:cstheme="majorBidi"/>
                <w:sz w:val="32"/>
                <w:szCs w:val="32"/>
                <w:cs/>
              </w:rPr>
              <w:t xml:space="preserve">ฉบับที่ </w:t>
            </w:r>
            <w:r w:rsidRPr="00825BDB">
              <w:rPr>
                <w:rFonts w:asciiTheme="majorBidi" w:hAnsiTheme="majorBidi" w:cstheme="majorBidi"/>
                <w:sz w:val="32"/>
                <w:szCs w:val="32"/>
              </w:rPr>
              <w:t>9</w:t>
            </w:r>
          </w:p>
        </w:tc>
        <w:tc>
          <w:tcPr>
            <w:tcW w:w="6706" w:type="dxa"/>
            <w:hideMark/>
          </w:tcPr>
          <w:p w14:paraId="5420E644" w14:textId="77777777" w:rsidR="00C06216" w:rsidRPr="00034111" w:rsidRDefault="00C06216" w:rsidP="00D652BE">
            <w:pPr>
              <w:tabs>
                <w:tab w:val="left" w:pos="960"/>
              </w:tabs>
              <w:spacing w:line="400" w:lineRule="exact"/>
              <w:ind w:left="192" w:right="-18" w:hanging="192"/>
              <w:jc w:val="thaiDistribute"/>
              <w:rPr>
                <w:rFonts w:asciiTheme="majorBidi" w:hAnsiTheme="majorBidi" w:cstheme="majorBidi"/>
                <w:sz w:val="32"/>
                <w:szCs w:val="32"/>
                <w:cs/>
              </w:rPr>
            </w:pPr>
            <w:r w:rsidRPr="00034111">
              <w:rPr>
                <w:rFonts w:asciiTheme="majorBidi" w:hAnsiTheme="majorBidi" w:cstheme="majorBidi"/>
                <w:sz w:val="32"/>
                <w:szCs w:val="32"/>
                <w:cs/>
              </w:rPr>
              <w:t>เครื่องมือทางการเงิน</w:t>
            </w:r>
          </w:p>
        </w:tc>
      </w:tr>
      <w:tr w:rsidR="00C06216" w:rsidRPr="00825BDB" w14:paraId="1C9ED3E8" w14:textId="77777777" w:rsidTr="00DB326C">
        <w:tc>
          <w:tcPr>
            <w:tcW w:w="7954" w:type="dxa"/>
            <w:gridSpan w:val="2"/>
            <w:hideMark/>
          </w:tcPr>
          <w:p w14:paraId="5059B5C3" w14:textId="77777777" w:rsidR="00C06216" w:rsidRPr="00034111" w:rsidRDefault="00C06216" w:rsidP="00D652BE">
            <w:pPr>
              <w:tabs>
                <w:tab w:val="left" w:pos="960"/>
              </w:tabs>
              <w:spacing w:line="400" w:lineRule="exact"/>
              <w:ind w:left="192" w:right="-18" w:hanging="192"/>
              <w:jc w:val="thaiDistribute"/>
              <w:rPr>
                <w:rFonts w:asciiTheme="majorBidi" w:hAnsiTheme="majorBidi" w:cstheme="majorBidi"/>
                <w:sz w:val="32"/>
                <w:szCs w:val="32"/>
                <w:cs/>
              </w:rPr>
            </w:pPr>
            <w:r w:rsidRPr="00034111">
              <w:rPr>
                <w:rFonts w:asciiTheme="majorBidi" w:hAnsiTheme="majorBidi" w:cstheme="majorBidi"/>
                <w:sz w:val="32"/>
                <w:szCs w:val="32"/>
                <w:cs/>
              </w:rPr>
              <w:t>มาตรฐานการบัญชี</w:t>
            </w:r>
          </w:p>
        </w:tc>
      </w:tr>
      <w:tr w:rsidR="00C06216" w:rsidRPr="00825BDB" w14:paraId="24F63E9C" w14:textId="77777777" w:rsidTr="00DB326C">
        <w:tc>
          <w:tcPr>
            <w:tcW w:w="1248" w:type="dxa"/>
            <w:hideMark/>
          </w:tcPr>
          <w:p w14:paraId="14342B7F" w14:textId="77777777" w:rsidR="00C06216" w:rsidRPr="00825BDB" w:rsidRDefault="00C06216" w:rsidP="00D652BE">
            <w:pPr>
              <w:spacing w:line="400" w:lineRule="exact"/>
              <w:ind w:left="231" w:right="-138"/>
              <w:rPr>
                <w:rFonts w:asciiTheme="majorBidi" w:hAnsiTheme="majorBidi" w:cstheme="majorBidi"/>
                <w:sz w:val="32"/>
                <w:szCs w:val="32"/>
                <w:cs/>
              </w:rPr>
            </w:pPr>
            <w:r w:rsidRPr="00034111">
              <w:rPr>
                <w:rFonts w:asciiTheme="majorBidi" w:hAnsiTheme="majorBidi" w:cstheme="majorBidi"/>
                <w:sz w:val="32"/>
                <w:szCs w:val="32"/>
                <w:cs/>
              </w:rPr>
              <w:t xml:space="preserve">ฉบับที่ </w:t>
            </w:r>
            <w:r w:rsidRPr="00825BDB">
              <w:rPr>
                <w:rFonts w:asciiTheme="majorBidi" w:hAnsiTheme="majorBidi" w:cstheme="majorBidi"/>
                <w:sz w:val="32"/>
                <w:szCs w:val="32"/>
              </w:rPr>
              <w:t xml:space="preserve">32 </w:t>
            </w:r>
          </w:p>
        </w:tc>
        <w:tc>
          <w:tcPr>
            <w:tcW w:w="6706" w:type="dxa"/>
            <w:hideMark/>
          </w:tcPr>
          <w:p w14:paraId="3075742A" w14:textId="77777777" w:rsidR="00C06216" w:rsidRPr="00034111" w:rsidRDefault="00C06216" w:rsidP="00D652BE">
            <w:pPr>
              <w:tabs>
                <w:tab w:val="left" w:pos="960"/>
              </w:tabs>
              <w:spacing w:line="400" w:lineRule="exact"/>
              <w:ind w:left="192" w:right="-18" w:hanging="192"/>
              <w:jc w:val="thaiDistribute"/>
              <w:rPr>
                <w:rFonts w:asciiTheme="majorBidi" w:hAnsiTheme="majorBidi" w:cstheme="majorBidi"/>
                <w:sz w:val="32"/>
                <w:szCs w:val="32"/>
                <w:cs/>
              </w:rPr>
            </w:pPr>
            <w:r w:rsidRPr="00034111">
              <w:rPr>
                <w:rFonts w:asciiTheme="majorBidi" w:hAnsiTheme="majorBidi" w:cstheme="majorBidi"/>
                <w:sz w:val="32"/>
                <w:szCs w:val="32"/>
                <w:cs/>
              </w:rPr>
              <w:t>การแสดงรายการเครื่องมือทางการเงิน</w:t>
            </w:r>
          </w:p>
        </w:tc>
      </w:tr>
      <w:tr w:rsidR="00C06216" w:rsidRPr="00825BDB" w14:paraId="67507DCF" w14:textId="77777777" w:rsidTr="00DB326C">
        <w:tc>
          <w:tcPr>
            <w:tcW w:w="7954" w:type="dxa"/>
            <w:gridSpan w:val="2"/>
            <w:hideMark/>
          </w:tcPr>
          <w:p w14:paraId="15CCA7DD" w14:textId="77777777" w:rsidR="00C06216" w:rsidRPr="00825BDB" w:rsidRDefault="00C06216" w:rsidP="00D652BE">
            <w:pPr>
              <w:tabs>
                <w:tab w:val="left" w:pos="960"/>
              </w:tabs>
              <w:spacing w:line="400" w:lineRule="exact"/>
              <w:ind w:left="192" w:right="-18" w:hanging="192"/>
              <w:jc w:val="thaiDistribute"/>
              <w:rPr>
                <w:rFonts w:asciiTheme="majorBidi" w:hAnsiTheme="majorBidi" w:cstheme="majorBidi"/>
                <w:sz w:val="32"/>
                <w:szCs w:val="32"/>
              </w:rPr>
            </w:pPr>
            <w:r w:rsidRPr="00034111">
              <w:rPr>
                <w:rFonts w:asciiTheme="majorBidi" w:hAnsiTheme="majorBidi" w:cstheme="majorBidi"/>
                <w:sz w:val="32"/>
                <w:szCs w:val="32"/>
                <w:cs/>
              </w:rPr>
              <w:br w:type="page"/>
              <w:t>การตีความมาตรฐานการรายงานทางการเงิน</w:t>
            </w:r>
          </w:p>
        </w:tc>
      </w:tr>
      <w:tr w:rsidR="00C06216" w:rsidRPr="00825BDB" w14:paraId="631D663F" w14:textId="77777777" w:rsidTr="00DB326C">
        <w:tc>
          <w:tcPr>
            <w:tcW w:w="1248" w:type="dxa"/>
            <w:hideMark/>
          </w:tcPr>
          <w:p w14:paraId="15F754B4" w14:textId="77777777" w:rsidR="00C06216" w:rsidRPr="00825BDB" w:rsidRDefault="00C06216" w:rsidP="00D652BE">
            <w:pPr>
              <w:spacing w:line="400" w:lineRule="exact"/>
              <w:ind w:left="231" w:right="-138"/>
              <w:rPr>
                <w:rFonts w:asciiTheme="majorBidi" w:hAnsiTheme="majorBidi" w:cstheme="majorBidi"/>
                <w:sz w:val="32"/>
                <w:szCs w:val="32"/>
                <w:cs/>
              </w:rPr>
            </w:pPr>
            <w:r w:rsidRPr="00034111">
              <w:rPr>
                <w:rFonts w:asciiTheme="majorBidi" w:hAnsiTheme="majorBidi" w:cstheme="majorBidi"/>
                <w:sz w:val="32"/>
                <w:szCs w:val="32"/>
                <w:cs/>
              </w:rPr>
              <w:t xml:space="preserve">ฉบับที่ </w:t>
            </w:r>
            <w:r w:rsidRPr="00825BDB">
              <w:rPr>
                <w:rFonts w:asciiTheme="majorBidi" w:hAnsiTheme="majorBidi" w:cstheme="majorBidi"/>
                <w:sz w:val="32"/>
                <w:szCs w:val="32"/>
              </w:rPr>
              <w:t>16</w:t>
            </w:r>
          </w:p>
        </w:tc>
        <w:tc>
          <w:tcPr>
            <w:tcW w:w="6706" w:type="dxa"/>
            <w:hideMark/>
          </w:tcPr>
          <w:p w14:paraId="4C794373" w14:textId="77777777" w:rsidR="00C06216" w:rsidRPr="00825BDB" w:rsidRDefault="00C06216" w:rsidP="00D652BE">
            <w:pPr>
              <w:tabs>
                <w:tab w:val="left" w:pos="960"/>
              </w:tabs>
              <w:spacing w:line="400" w:lineRule="exact"/>
              <w:ind w:left="192" w:right="-18" w:hanging="192"/>
              <w:jc w:val="thaiDistribute"/>
              <w:rPr>
                <w:rFonts w:asciiTheme="majorBidi" w:hAnsiTheme="majorBidi" w:cstheme="majorBidi"/>
                <w:sz w:val="32"/>
                <w:szCs w:val="32"/>
              </w:rPr>
            </w:pPr>
            <w:r w:rsidRPr="00034111">
              <w:rPr>
                <w:rFonts w:asciiTheme="majorBidi" w:hAnsiTheme="majorBidi" w:cstheme="majorBidi"/>
                <w:sz w:val="32"/>
                <w:szCs w:val="32"/>
                <w:cs/>
              </w:rPr>
              <w:t>การป้องกันความเสี่ยงของเงินลงทุนสุทธิในหน่วยงานต่างประเทศ</w:t>
            </w:r>
          </w:p>
        </w:tc>
      </w:tr>
      <w:tr w:rsidR="00C06216" w:rsidRPr="00825BDB" w14:paraId="187F2974" w14:textId="77777777" w:rsidTr="00DB326C">
        <w:tc>
          <w:tcPr>
            <w:tcW w:w="1248" w:type="dxa"/>
            <w:hideMark/>
          </w:tcPr>
          <w:p w14:paraId="79E8660F" w14:textId="77777777" w:rsidR="00C06216" w:rsidRPr="00825BDB" w:rsidRDefault="00C06216" w:rsidP="00D652BE">
            <w:pPr>
              <w:spacing w:line="400" w:lineRule="exact"/>
              <w:ind w:left="231" w:right="-138"/>
              <w:rPr>
                <w:rFonts w:asciiTheme="majorBidi" w:hAnsiTheme="majorBidi" w:cstheme="majorBidi"/>
                <w:sz w:val="32"/>
                <w:szCs w:val="32"/>
                <w:cs/>
              </w:rPr>
            </w:pPr>
            <w:r w:rsidRPr="00034111">
              <w:rPr>
                <w:rFonts w:asciiTheme="majorBidi" w:hAnsiTheme="majorBidi" w:cstheme="majorBidi"/>
                <w:sz w:val="32"/>
                <w:szCs w:val="32"/>
                <w:cs/>
              </w:rPr>
              <w:t xml:space="preserve">ฉบับที่ </w:t>
            </w:r>
            <w:r w:rsidRPr="00825BDB">
              <w:rPr>
                <w:rFonts w:asciiTheme="majorBidi" w:hAnsiTheme="majorBidi" w:cstheme="majorBidi"/>
                <w:sz w:val="32"/>
                <w:szCs w:val="32"/>
              </w:rPr>
              <w:t>19</w:t>
            </w:r>
          </w:p>
        </w:tc>
        <w:tc>
          <w:tcPr>
            <w:tcW w:w="6706" w:type="dxa"/>
            <w:hideMark/>
          </w:tcPr>
          <w:p w14:paraId="63A05238" w14:textId="77777777" w:rsidR="00C06216" w:rsidRPr="00825BDB" w:rsidRDefault="00C06216" w:rsidP="00D652BE">
            <w:pPr>
              <w:tabs>
                <w:tab w:val="left" w:pos="960"/>
              </w:tabs>
              <w:spacing w:line="400" w:lineRule="exact"/>
              <w:ind w:left="192" w:right="-18" w:hanging="192"/>
              <w:jc w:val="thaiDistribute"/>
              <w:rPr>
                <w:rFonts w:asciiTheme="majorBidi" w:hAnsiTheme="majorBidi" w:cstheme="majorBidi"/>
                <w:sz w:val="32"/>
                <w:szCs w:val="32"/>
              </w:rPr>
            </w:pPr>
            <w:r w:rsidRPr="00034111">
              <w:rPr>
                <w:rFonts w:asciiTheme="majorBidi" w:hAnsiTheme="majorBidi" w:cstheme="majorBidi"/>
                <w:sz w:val="32"/>
                <w:szCs w:val="32"/>
                <w:cs/>
              </w:rPr>
              <w:t>การชำระหนี้สินทางการเงินด้วยตราสารทุน</w:t>
            </w:r>
          </w:p>
        </w:tc>
      </w:tr>
    </w:tbl>
    <w:p w14:paraId="61660B53" w14:textId="122609EE" w:rsidR="00C06216" w:rsidRPr="00825BDB" w:rsidRDefault="00C06216" w:rsidP="0028676D">
      <w:pPr>
        <w:pStyle w:val="BodyTextIndent3"/>
        <w:tabs>
          <w:tab w:val="left" w:pos="1985"/>
        </w:tabs>
        <w:spacing w:line="400" w:lineRule="exact"/>
        <w:ind w:left="709" w:right="28" w:hanging="425"/>
        <w:jc w:val="thaiDistribute"/>
        <w:rPr>
          <w:rFonts w:asciiTheme="majorBidi" w:hAnsiTheme="majorBidi" w:cstheme="majorBidi"/>
          <w:sz w:val="32"/>
          <w:szCs w:val="32"/>
        </w:rPr>
      </w:pPr>
    </w:p>
    <w:p w14:paraId="22CD543C" w14:textId="77777777" w:rsidR="00C06216" w:rsidRPr="00825BDB" w:rsidRDefault="00C06216" w:rsidP="00AB414C">
      <w:pPr>
        <w:pStyle w:val="BodyTextIndent3"/>
        <w:tabs>
          <w:tab w:val="left" w:pos="1985"/>
        </w:tabs>
        <w:spacing w:line="380" w:lineRule="exact"/>
        <w:ind w:left="709" w:right="28" w:hanging="425"/>
        <w:jc w:val="thaiDistribute"/>
        <w:rPr>
          <w:rFonts w:asciiTheme="majorBidi" w:hAnsiTheme="majorBidi" w:cstheme="majorBidi"/>
          <w:sz w:val="32"/>
          <w:szCs w:val="32"/>
        </w:rPr>
      </w:pPr>
      <w:r w:rsidRPr="00825BDB">
        <w:rPr>
          <w:rFonts w:asciiTheme="majorBidi" w:hAnsiTheme="majorBidi" w:cstheme="majorBidi"/>
          <w:sz w:val="32"/>
          <w:szCs w:val="32"/>
        </w:rPr>
        <w:lastRenderedPageBreak/>
        <w:tab/>
      </w:r>
      <w:r w:rsidR="0028676D" w:rsidRPr="00825BDB">
        <w:rPr>
          <w:rFonts w:asciiTheme="majorBidi" w:hAnsiTheme="majorBidi" w:cstheme="majorBidi"/>
          <w:sz w:val="32"/>
          <w:szCs w:val="32"/>
        </w:rPr>
        <w:tab/>
      </w:r>
      <w:r w:rsidR="0028676D" w:rsidRPr="00825BDB">
        <w:rPr>
          <w:rFonts w:asciiTheme="majorBidi" w:hAnsiTheme="majorBidi" w:cstheme="majorBidi"/>
          <w:sz w:val="32"/>
          <w:szCs w:val="32"/>
        </w:rPr>
        <w:tab/>
      </w:r>
      <w:r w:rsidRPr="00034111">
        <w:rPr>
          <w:rFonts w:asciiTheme="majorBidi" w:hAnsiTheme="majorBidi" w:cstheme="majorBidi"/>
          <w:sz w:val="32"/>
          <w:szCs w:val="32"/>
          <w:cs/>
        </w:rPr>
        <w:t>มาตรฐานการรายงานทางการเงินกลุ่มดังกล่าวข้างต้น กำหนดหลักการเกี่ยวกับการจัดประเภทและการวัดมูลค่าเครื่องมือทางการเงินด้วยมูลค่ายุติธรรมหรือราคาทุนตัดจำหน่ายโดยพิจารณาจากประเภทของตราสารทางการเงิน ลักษณะของกระแสเงินสดตามสัญญาและแผนธุรกิจของกิจการ (</w:t>
      </w:r>
      <w:r w:rsidRPr="00825BDB">
        <w:rPr>
          <w:rFonts w:asciiTheme="majorBidi" w:hAnsiTheme="majorBidi" w:cstheme="majorBidi"/>
          <w:sz w:val="32"/>
          <w:szCs w:val="32"/>
        </w:rPr>
        <w:t xml:space="preserve">Business Model) </w:t>
      </w:r>
      <w:r w:rsidRPr="00034111">
        <w:rPr>
          <w:rFonts w:asciiTheme="majorBidi" w:hAnsiTheme="majorBidi" w:cstheme="majorBidi"/>
          <w:sz w:val="32"/>
          <w:szCs w:val="32"/>
          <w:cs/>
        </w:rPr>
        <w:t>หลักการเกี่ยวกับวิธีการคำนวณการด้อยค่าของเครื่องมือทางการเงินโดยใช้แนวคิดของผลขาดทุนด้านเครดิตที่คาดว่าจะเกิดขึ้น และหลักการเกี่ยวกับการบัญชีป้องกันความเสี่ยง รวมถึงการแสดงรายการและการเปิดเผยข้อมูลเครื่องมือทางการเงิน และเมื่อมาตรฐานการรายงานทางการเงินกลุ่มนี้มีผลบังคับใช้ จะทำให้มาตรฐานการบัญชี การตีความมาตรฐานการบัญชี และแนวปฏิบัติทางการบัญชีบางฉบับที่มีผลบังคับใช้อยู่ในปัจจุบันถูกยกเลิกไป</w:t>
      </w:r>
    </w:p>
    <w:p w14:paraId="3A25368C" w14:textId="1E021D5B" w:rsidR="004A1446" w:rsidRPr="00825BDB" w:rsidRDefault="004A1446" w:rsidP="00AB414C">
      <w:pPr>
        <w:pStyle w:val="BodyTextIndent3"/>
        <w:tabs>
          <w:tab w:val="left" w:pos="1985"/>
        </w:tabs>
        <w:spacing w:line="380" w:lineRule="exact"/>
        <w:ind w:left="709" w:right="28" w:hanging="425"/>
        <w:jc w:val="thaiDistribute"/>
        <w:rPr>
          <w:rFonts w:asciiTheme="majorBidi" w:hAnsiTheme="majorBidi" w:cstheme="majorBidi"/>
          <w:sz w:val="32"/>
          <w:szCs w:val="32"/>
        </w:rPr>
      </w:pPr>
    </w:p>
    <w:p w14:paraId="40AA6DE7" w14:textId="5AF4FF3D" w:rsidR="00C06216" w:rsidRPr="00825BDB" w:rsidRDefault="0028676D" w:rsidP="00AB414C">
      <w:pPr>
        <w:pStyle w:val="BodyTextIndent3"/>
        <w:tabs>
          <w:tab w:val="left" w:pos="1985"/>
        </w:tabs>
        <w:spacing w:line="380" w:lineRule="exact"/>
        <w:ind w:left="709" w:right="28" w:hanging="425"/>
        <w:jc w:val="thaiDistribute"/>
        <w:rPr>
          <w:rFonts w:asciiTheme="majorBidi" w:hAnsiTheme="majorBidi" w:cstheme="majorBidi"/>
          <w:b/>
          <w:bCs/>
          <w:sz w:val="32"/>
          <w:szCs w:val="32"/>
        </w:rPr>
      </w:pPr>
      <w:r w:rsidRPr="00825BDB">
        <w:rPr>
          <w:rFonts w:asciiTheme="majorBidi" w:hAnsiTheme="majorBidi" w:cstheme="majorBidi"/>
          <w:b/>
          <w:bCs/>
          <w:sz w:val="32"/>
          <w:szCs w:val="32"/>
        </w:rPr>
        <w:tab/>
      </w:r>
      <w:r w:rsidR="00C06216" w:rsidRPr="00034111">
        <w:rPr>
          <w:rFonts w:asciiTheme="majorBidi" w:hAnsiTheme="majorBidi" w:cstheme="majorBidi"/>
          <w:b/>
          <w:bCs/>
          <w:sz w:val="32"/>
          <w:szCs w:val="32"/>
          <w:cs/>
        </w:rPr>
        <w:t xml:space="preserve">มาตรฐานการรายงานทางการเงินฉบับที่ </w:t>
      </w:r>
      <w:r w:rsidR="00C06216" w:rsidRPr="00825BDB">
        <w:rPr>
          <w:rFonts w:asciiTheme="majorBidi" w:hAnsiTheme="majorBidi" w:cstheme="majorBidi"/>
          <w:b/>
          <w:bCs/>
          <w:sz w:val="32"/>
          <w:szCs w:val="32"/>
        </w:rPr>
        <w:t xml:space="preserve">16 </w:t>
      </w:r>
      <w:r w:rsidR="00C06216" w:rsidRPr="00034111">
        <w:rPr>
          <w:rFonts w:asciiTheme="majorBidi" w:hAnsiTheme="majorBidi" w:cstheme="majorBidi"/>
          <w:b/>
          <w:bCs/>
          <w:sz w:val="32"/>
          <w:szCs w:val="32"/>
          <w:cs/>
        </w:rPr>
        <w:t>เรื่อง สัญญาเช่า</w:t>
      </w:r>
    </w:p>
    <w:p w14:paraId="654716F9" w14:textId="77777777" w:rsidR="00C06216" w:rsidRPr="00825BDB" w:rsidRDefault="00C06216" w:rsidP="00AB414C">
      <w:pPr>
        <w:pStyle w:val="BodyTextIndent3"/>
        <w:tabs>
          <w:tab w:val="left" w:pos="1985"/>
        </w:tabs>
        <w:spacing w:line="380" w:lineRule="exact"/>
        <w:ind w:left="709" w:right="28" w:hanging="425"/>
        <w:jc w:val="thaiDistribute"/>
        <w:rPr>
          <w:rFonts w:asciiTheme="majorBidi" w:hAnsiTheme="majorBidi" w:cstheme="majorBidi"/>
          <w:sz w:val="32"/>
          <w:szCs w:val="32"/>
        </w:rPr>
      </w:pPr>
      <w:r w:rsidRPr="00825BDB">
        <w:rPr>
          <w:rFonts w:asciiTheme="majorBidi" w:hAnsiTheme="majorBidi" w:cstheme="majorBidi"/>
          <w:sz w:val="32"/>
          <w:szCs w:val="32"/>
        </w:rPr>
        <w:tab/>
      </w:r>
      <w:r w:rsidR="0028676D" w:rsidRPr="00825BDB">
        <w:rPr>
          <w:rFonts w:asciiTheme="majorBidi" w:hAnsiTheme="majorBidi" w:cstheme="majorBidi"/>
          <w:sz w:val="32"/>
          <w:szCs w:val="32"/>
        </w:rPr>
        <w:tab/>
      </w:r>
      <w:r w:rsidR="0028676D" w:rsidRPr="00825BDB">
        <w:rPr>
          <w:rFonts w:asciiTheme="majorBidi" w:hAnsiTheme="majorBidi" w:cstheme="majorBidi"/>
          <w:sz w:val="32"/>
          <w:szCs w:val="32"/>
        </w:rPr>
        <w:tab/>
      </w:r>
      <w:r w:rsidRPr="00034111">
        <w:rPr>
          <w:rFonts w:asciiTheme="majorBidi" w:hAnsiTheme="majorBidi" w:cstheme="majorBidi"/>
          <w:sz w:val="32"/>
          <w:szCs w:val="32"/>
          <w:cs/>
        </w:rPr>
        <w:t xml:space="preserve">มาตรฐานการรายงานทางการเงินฉบับที่ </w:t>
      </w:r>
      <w:r w:rsidRPr="00825BDB">
        <w:rPr>
          <w:rFonts w:asciiTheme="majorBidi" w:hAnsiTheme="majorBidi" w:cstheme="majorBidi"/>
          <w:sz w:val="32"/>
          <w:szCs w:val="32"/>
        </w:rPr>
        <w:t>16</w:t>
      </w:r>
      <w:r w:rsidRPr="00034111">
        <w:rPr>
          <w:rFonts w:asciiTheme="majorBidi" w:hAnsiTheme="majorBidi" w:cstheme="majorBidi"/>
          <w:sz w:val="32"/>
          <w:szCs w:val="32"/>
          <w:cs/>
        </w:rPr>
        <w:t xml:space="preserve"> ใช้แทนมาตรฐานการบัญชี ฉบับที่ </w:t>
      </w:r>
      <w:r w:rsidRPr="00825BDB">
        <w:rPr>
          <w:rFonts w:asciiTheme="majorBidi" w:hAnsiTheme="majorBidi" w:cstheme="majorBidi"/>
          <w:sz w:val="32"/>
          <w:szCs w:val="32"/>
        </w:rPr>
        <w:t>17</w:t>
      </w:r>
      <w:r w:rsidRPr="00034111">
        <w:rPr>
          <w:rFonts w:asciiTheme="majorBidi" w:hAnsiTheme="majorBidi" w:cstheme="majorBidi"/>
          <w:sz w:val="32"/>
          <w:szCs w:val="32"/>
          <w:cs/>
        </w:rPr>
        <w:t xml:space="preserve"> เรื่อง สัญญาเช่า และการตีความมาตรฐานบัญชีที่เกี่ยวข้อง มาตรฐานฉบับนี้ได้กำหนดหลักการของการรับรู้รายการ การวัดมูลค่า การแสดงรายการและการเปิดเผยข้อมูลของสัญญาเช่า และกำหนดให้ผู้เช่ารับรู้สินทรัพย์และหนี้สินสำหรับสัญญาเช่าทุกรายการที่มีระยะเวลาในการเช่ามากกว่า </w:t>
      </w:r>
      <w:r w:rsidRPr="00825BDB">
        <w:rPr>
          <w:rFonts w:asciiTheme="majorBidi" w:hAnsiTheme="majorBidi" w:cstheme="majorBidi"/>
          <w:sz w:val="32"/>
          <w:szCs w:val="32"/>
        </w:rPr>
        <w:t xml:space="preserve">12 </w:t>
      </w:r>
      <w:r w:rsidRPr="00034111">
        <w:rPr>
          <w:rFonts w:asciiTheme="majorBidi" w:hAnsiTheme="majorBidi" w:cstheme="majorBidi"/>
          <w:sz w:val="32"/>
          <w:szCs w:val="32"/>
          <w:cs/>
        </w:rPr>
        <w:t>เดือน เว้นแต่สินทรัพย์อ้างอิงนั้นมีมูลค่าต่ำ</w:t>
      </w:r>
    </w:p>
    <w:p w14:paraId="73494969" w14:textId="77777777" w:rsidR="00C06216" w:rsidRPr="00825BDB" w:rsidRDefault="00C06216" w:rsidP="00AB414C">
      <w:pPr>
        <w:pStyle w:val="BodyTextIndent3"/>
        <w:tabs>
          <w:tab w:val="left" w:pos="1985"/>
        </w:tabs>
        <w:spacing w:line="380" w:lineRule="exact"/>
        <w:ind w:left="709" w:right="28" w:hanging="425"/>
        <w:jc w:val="thaiDistribute"/>
        <w:rPr>
          <w:rFonts w:asciiTheme="majorBidi" w:hAnsiTheme="majorBidi" w:cstheme="majorBidi"/>
          <w:sz w:val="32"/>
          <w:szCs w:val="32"/>
        </w:rPr>
      </w:pPr>
      <w:r w:rsidRPr="00825BDB">
        <w:rPr>
          <w:rFonts w:asciiTheme="majorBidi" w:hAnsiTheme="majorBidi" w:cstheme="majorBidi"/>
          <w:sz w:val="32"/>
          <w:szCs w:val="32"/>
        </w:rPr>
        <w:tab/>
      </w:r>
      <w:r w:rsidR="0028676D" w:rsidRPr="00825BDB">
        <w:rPr>
          <w:rFonts w:asciiTheme="majorBidi" w:hAnsiTheme="majorBidi" w:cstheme="majorBidi"/>
          <w:sz w:val="32"/>
          <w:szCs w:val="32"/>
        </w:rPr>
        <w:tab/>
      </w:r>
      <w:r w:rsidR="0028676D" w:rsidRPr="00825BDB">
        <w:rPr>
          <w:rFonts w:asciiTheme="majorBidi" w:hAnsiTheme="majorBidi" w:cstheme="majorBidi"/>
          <w:sz w:val="32"/>
          <w:szCs w:val="32"/>
        </w:rPr>
        <w:tab/>
      </w:r>
      <w:r w:rsidRPr="00034111">
        <w:rPr>
          <w:rFonts w:asciiTheme="majorBidi" w:hAnsiTheme="majorBidi" w:cstheme="majorBidi"/>
          <w:sz w:val="32"/>
          <w:szCs w:val="32"/>
          <w:cs/>
        </w:rPr>
        <w:t xml:space="preserve">การบัญชีสำหรับผู้ให้เช่าไม่มีการเปลี่ยนแปลงอย่างมีสาระสำคัญจากมาตรฐานการบัญชี ฉบับที่ </w:t>
      </w:r>
      <w:r w:rsidRPr="00825BDB">
        <w:rPr>
          <w:rFonts w:asciiTheme="majorBidi" w:hAnsiTheme="majorBidi" w:cstheme="majorBidi"/>
          <w:sz w:val="32"/>
          <w:szCs w:val="32"/>
        </w:rPr>
        <w:t>17</w:t>
      </w:r>
      <w:r w:rsidRPr="00034111">
        <w:rPr>
          <w:rFonts w:asciiTheme="majorBidi" w:hAnsiTheme="majorBidi" w:cstheme="majorBidi"/>
          <w:sz w:val="32"/>
          <w:szCs w:val="32"/>
          <w:cs/>
        </w:rPr>
        <w:t xml:space="preserve"> ผู้ให้เช่ายังคงต้องจัดประเภทสัญญาเช่าเป็นสัญญาเช่าดำเนินงานหรือสัญญาเช่าเงินทุนโดยใช้หลักการเช่นเดียวกันกับมาตรฐานการบัญชีฉบับที่ </w:t>
      </w:r>
      <w:r w:rsidRPr="00825BDB">
        <w:rPr>
          <w:rFonts w:asciiTheme="majorBidi" w:hAnsiTheme="majorBidi" w:cstheme="majorBidi"/>
          <w:sz w:val="32"/>
          <w:szCs w:val="32"/>
        </w:rPr>
        <w:t>17</w:t>
      </w:r>
    </w:p>
    <w:p w14:paraId="367CDEB5" w14:textId="61134725" w:rsidR="00D0023F" w:rsidRPr="00825BDB" w:rsidRDefault="0028676D" w:rsidP="00AB414C">
      <w:pPr>
        <w:pStyle w:val="BodyTextIndent3"/>
        <w:tabs>
          <w:tab w:val="left" w:pos="1985"/>
        </w:tabs>
        <w:spacing w:line="380" w:lineRule="exact"/>
        <w:ind w:left="709" w:right="28" w:hanging="425"/>
        <w:jc w:val="thaiDistribute"/>
        <w:rPr>
          <w:rFonts w:asciiTheme="majorBidi" w:hAnsiTheme="majorBidi" w:cstheme="majorBidi"/>
          <w:sz w:val="32"/>
          <w:szCs w:val="32"/>
        </w:rPr>
      </w:pPr>
      <w:r w:rsidRPr="00825BDB">
        <w:rPr>
          <w:rFonts w:asciiTheme="majorBidi" w:hAnsiTheme="majorBidi" w:cstheme="majorBidi"/>
          <w:sz w:val="32"/>
          <w:szCs w:val="32"/>
        </w:rPr>
        <w:tab/>
      </w:r>
      <w:r w:rsidRPr="00825BDB">
        <w:rPr>
          <w:rFonts w:asciiTheme="majorBidi" w:hAnsiTheme="majorBidi" w:cstheme="majorBidi"/>
          <w:sz w:val="32"/>
          <w:szCs w:val="32"/>
        </w:rPr>
        <w:tab/>
      </w:r>
      <w:r w:rsidRPr="00825BDB">
        <w:rPr>
          <w:rFonts w:asciiTheme="majorBidi" w:hAnsiTheme="majorBidi" w:cstheme="majorBidi"/>
          <w:sz w:val="32"/>
          <w:szCs w:val="32"/>
        </w:rPr>
        <w:tab/>
      </w:r>
      <w:r w:rsidR="00AB414C" w:rsidRPr="00034111">
        <w:rPr>
          <w:rFonts w:asciiTheme="majorBidi" w:hAnsiTheme="majorBidi" w:cstheme="majorBidi" w:hint="cs"/>
          <w:sz w:val="32"/>
          <w:szCs w:val="32"/>
          <w:cs/>
        </w:rPr>
        <w:t>กลุ่ม</w:t>
      </w:r>
      <w:r w:rsidR="00D0023F" w:rsidRPr="00034111">
        <w:rPr>
          <w:rFonts w:asciiTheme="majorBidi" w:hAnsiTheme="majorBidi" w:cstheme="majorBidi"/>
          <w:sz w:val="32"/>
          <w:szCs w:val="32"/>
          <w:cs/>
        </w:rPr>
        <w:t xml:space="preserve">บริษัทได้นำมาตรฐานการรายงานทางการเงิน กลุ่มเครื่องมือทางการเงิน และมาตรฐานการรายงานทางการเงินฉบับที่ </w:t>
      </w:r>
      <w:r w:rsidR="00D0023F" w:rsidRPr="00825BDB">
        <w:rPr>
          <w:rFonts w:asciiTheme="majorBidi" w:hAnsiTheme="majorBidi" w:cstheme="majorBidi"/>
          <w:sz w:val="32"/>
          <w:szCs w:val="32"/>
        </w:rPr>
        <w:t>16</w:t>
      </w:r>
      <w:r w:rsidR="00D0023F" w:rsidRPr="00034111">
        <w:rPr>
          <w:rFonts w:asciiTheme="majorBidi" w:hAnsiTheme="majorBidi" w:cstheme="majorBidi"/>
          <w:sz w:val="32"/>
          <w:szCs w:val="32"/>
          <w:cs/>
        </w:rPr>
        <w:t xml:space="preserve"> มาใช้โดยรับรู้ผลกระทบสะสมโดยการปรับปรุงยอดยกมาของกำไรสะสม  ณ วันที่ </w:t>
      </w:r>
      <w:r w:rsidR="00D0023F" w:rsidRPr="00825BDB">
        <w:rPr>
          <w:rFonts w:asciiTheme="majorBidi" w:hAnsiTheme="majorBidi" w:cstheme="majorBidi"/>
          <w:sz w:val="32"/>
          <w:szCs w:val="32"/>
        </w:rPr>
        <w:t>1</w:t>
      </w:r>
      <w:r w:rsidR="00D0023F" w:rsidRPr="00034111">
        <w:rPr>
          <w:rFonts w:asciiTheme="majorBidi" w:hAnsiTheme="majorBidi" w:cstheme="majorBidi"/>
          <w:sz w:val="32"/>
          <w:szCs w:val="32"/>
          <w:cs/>
        </w:rPr>
        <w:t xml:space="preserve"> มกราคม </w:t>
      </w:r>
      <w:r w:rsidR="00D0023F" w:rsidRPr="00825BDB">
        <w:rPr>
          <w:rFonts w:asciiTheme="majorBidi" w:hAnsiTheme="majorBidi" w:cstheme="majorBidi"/>
          <w:sz w:val="32"/>
          <w:szCs w:val="32"/>
        </w:rPr>
        <w:t xml:space="preserve">2563 (Modified Retrospective Approach) </w:t>
      </w:r>
      <w:r w:rsidR="00D0023F" w:rsidRPr="00034111">
        <w:rPr>
          <w:rFonts w:asciiTheme="majorBidi" w:hAnsiTheme="majorBidi" w:cstheme="majorBidi"/>
          <w:sz w:val="32"/>
          <w:szCs w:val="32"/>
          <w:cs/>
        </w:rPr>
        <w:t xml:space="preserve">โดยไม่ปรับย้อนหลังงบการเงินปีก่อนที่แสดงเปรียบเทียบ ผลกระทบสะสมจากการนำมาตรฐานการรายงานทางการเงินมาใช้เป็นครั้งแรก ได้แสดงไว้ในหมายเหตุประกอบงบการเงินข้อ </w:t>
      </w:r>
      <w:r w:rsidR="00D0023F" w:rsidRPr="00825BDB">
        <w:rPr>
          <w:rFonts w:asciiTheme="majorBidi" w:hAnsiTheme="majorBidi" w:cstheme="majorBidi"/>
          <w:sz w:val="32"/>
          <w:szCs w:val="32"/>
        </w:rPr>
        <w:t>5</w:t>
      </w:r>
    </w:p>
    <w:p w14:paraId="6A98B7C7" w14:textId="77777777" w:rsidR="00384113" w:rsidRPr="00825BDB" w:rsidRDefault="00384113" w:rsidP="00AB414C">
      <w:pPr>
        <w:pStyle w:val="BodyTextIndent3"/>
        <w:tabs>
          <w:tab w:val="left" w:pos="1985"/>
        </w:tabs>
        <w:spacing w:line="380" w:lineRule="exact"/>
        <w:ind w:left="709" w:right="28" w:hanging="425"/>
        <w:jc w:val="thaiDistribute"/>
        <w:rPr>
          <w:rFonts w:asciiTheme="majorBidi" w:hAnsiTheme="majorBidi" w:cstheme="majorBidi"/>
          <w:sz w:val="32"/>
          <w:szCs w:val="32"/>
        </w:rPr>
      </w:pPr>
    </w:p>
    <w:p w14:paraId="01E59804" w14:textId="77777777" w:rsidR="00C06216" w:rsidRPr="00825BDB" w:rsidRDefault="00C06216" w:rsidP="00AB414C">
      <w:pPr>
        <w:pStyle w:val="BodyTextIndent3"/>
        <w:tabs>
          <w:tab w:val="left" w:pos="1985"/>
        </w:tabs>
        <w:spacing w:line="380" w:lineRule="exact"/>
        <w:ind w:left="709" w:right="28" w:hanging="425"/>
        <w:jc w:val="thaiDistribute"/>
        <w:rPr>
          <w:rFonts w:asciiTheme="majorBidi" w:hAnsiTheme="majorBidi" w:cstheme="majorBidi"/>
          <w:b/>
          <w:bCs/>
          <w:sz w:val="32"/>
          <w:szCs w:val="32"/>
        </w:rPr>
      </w:pPr>
      <w:r w:rsidRPr="00825BDB">
        <w:rPr>
          <w:rFonts w:asciiTheme="majorBidi" w:hAnsiTheme="majorBidi" w:cstheme="majorBidi"/>
          <w:b/>
          <w:bCs/>
          <w:sz w:val="32"/>
          <w:szCs w:val="32"/>
        </w:rPr>
        <w:tab/>
      </w:r>
      <w:r w:rsidRPr="00034111">
        <w:rPr>
          <w:rFonts w:asciiTheme="majorBidi" w:hAnsiTheme="majorBidi" w:cstheme="majorBidi"/>
          <w:b/>
          <w:bCs/>
          <w:sz w:val="32"/>
          <w:szCs w:val="32"/>
          <w:cs/>
        </w:rPr>
        <w:t xml:space="preserve">แนวปฏิบัติทางการบัญชี เรื่อง มาตรการผ่อนปรนชั่วคราวสำหรับทางเลือกเพิ่มเติมทางบัญชีเพื่อรองรับผลกระทบจากสถานการณ์การแพร่ระบาดของโรคติดเชื้อไวรัสโคโรนา </w:t>
      </w:r>
      <w:r w:rsidRPr="00825BDB">
        <w:rPr>
          <w:rFonts w:asciiTheme="majorBidi" w:hAnsiTheme="majorBidi" w:cstheme="majorBidi"/>
          <w:b/>
          <w:bCs/>
          <w:sz w:val="32"/>
          <w:szCs w:val="32"/>
        </w:rPr>
        <w:t>2019 (COVID-19)</w:t>
      </w:r>
    </w:p>
    <w:p w14:paraId="60057BF0" w14:textId="77777777" w:rsidR="00C06216" w:rsidRPr="00825BDB" w:rsidRDefault="0028676D" w:rsidP="00AB414C">
      <w:pPr>
        <w:pStyle w:val="BodyTextIndent3"/>
        <w:tabs>
          <w:tab w:val="left" w:pos="1985"/>
        </w:tabs>
        <w:spacing w:line="380" w:lineRule="exact"/>
        <w:ind w:left="709" w:right="28" w:hanging="425"/>
        <w:jc w:val="thaiDistribute"/>
        <w:rPr>
          <w:rFonts w:asciiTheme="majorBidi" w:hAnsiTheme="majorBidi" w:cstheme="majorBidi"/>
          <w:sz w:val="32"/>
          <w:szCs w:val="32"/>
        </w:rPr>
      </w:pPr>
      <w:r w:rsidRPr="00825BDB">
        <w:rPr>
          <w:rFonts w:asciiTheme="majorBidi" w:hAnsiTheme="majorBidi" w:cstheme="majorBidi"/>
          <w:sz w:val="32"/>
          <w:szCs w:val="32"/>
        </w:rPr>
        <w:tab/>
      </w:r>
      <w:r w:rsidRPr="00825BDB">
        <w:rPr>
          <w:rFonts w:asciiTheme="majorBidi" w:hAnsiTheme="majorBidi" w:cstheme="majorBidi"/>
          <w:sz w:val="32"/>
          <w:szCs w:val="32"/>
        </w:rPr>
        <w:tab/>
      </w:r>
      <w:r w:rsidRPr="00825BDB">
        <w:rPr>
          <w:rFonts w:asciiTheme="majorBidi" w:hAnsiTheme="majorBidi" w:cstheme="majorBidi"/>
          <w:sz w:val="32"/>
          <w:szCs w:val="32"/>
        </w:rPr>
        <w:tab/>
      </w:r>
      <w:r w:rsidR="00C06216" w:rsidRPr="00034111">
        <w:rPr>
          <w:rFonts w:asciiTheme="majorBidi" w:hAnsiTheme="majorBidi" w:cstheme="majorBidi"/>
          <w:sz w:val="32"/>
          <w:szCs w:val="32"/>
          <w:cs/>
        </w:rPr>
        <w:t xml:space="preserve">สภาวิชาชีพบัญชีได้ประกาศใช้แนวปฏิบัติทางการบัญชี เรื่อง มาตรการผ่อนปรนชั่วคราวสำหรับทางเลือกเพิ่มเติมทางบัญชีเพื่อรองรับผลกระทบจากสถานการณ์การแพร่ระบาดของโรคติดเชื้อไวรัสโคโรนา </w:t>
      </w:r>
      <w:r w:rsidR="00C06216" w:rsidRPr="00825BDB">
        <w:rPr>
          <w:rFonts w:asciiTheme="majorBidi" w:hAnsiTheme="majorBidi" w:cstheme="majorBidi"/>
          <w:sz w:val="32"/>
          <w:szCs w:val="32"/>
        </w:rPr>
        <w:t xml:space="preserve">2019 (COVID-19) </w:t>
      </w:r>
      <w:r w:rsidR="00C06216" w:rsidRPr="00034111">
        <w:rPr>
          <w:rFonts w:asciiTheme="majorBidi" w:hAnsiTheme="majorBidi" w:cstheme="majorBidi"/>
          <w:sz w:val="32"/>
          <w:szCs w:val="32"/>
          <w:cs/>
        </w:rPr>
        <w:t>โดยมีวัตถุประสงค์เพื่อลดผลกระทบในบางเรื่องจากการปฏิบัติตามมาตรฐานการรายงานทางการเงินบางฉบับ และเพื่อให้เกิดความชัดเจนในวิธีปฏิบัติทางบัญชีในช่วงเวลาที่ยังมีความไม่แน่นอนเกี่ยวกับสถานการณ์ดังกล่าว</w:t>
      </w:r>
    </w:p>
    <w:p w14:paraId="4D707FA7" w14:textId="77777777" w:rsidR="00C06216" w:rsidRPr="00825BDB" w:rsidRDefault="0028676D" w:rsidP="00AB414C">
      <w:pPr>
        <w:pStyle w:val="BodyTextIndent3"/>
        <w:tabs>
          <w:tab w:val="left" w:pos="1985"/>
        </w:tabs>
        <w:spacing w:line="380" w:lineRule="exact"/>
        <w:ind w:left="709" w:right="28" w:hanging="425"/>
        <w:jc w:val="thaiDistribute"/>
        <w:rPr>
          <w:rFonts w:asciiTheme="majorBidi" w:hAnsiTheme="majorBidi" w:cstheme="majorBidi"/>
          <w:sz w:val="32"/>
          <w:szCs w:val="32"/>
        </w:rPr>
      </w:pPr>
      <w:r w:rsidRPr="00825BDB">
        <w:rPr>
          <w:rFonts w:asciiTheme="majorBidi" w:hAnsiTheme="majorBidi" w:cstheme="majorBidi"/>
          <w:sz w:val="32"/>
          <w:szCs w:val="32"/>
        </w:rPr>
        <w:tab/>
      </w:r>
      <w:r w:rsidRPr="00825BDB">
        <w:rPr>
          <w:rFonts w:asciiTheme="majorBidi" w:hAnsiTheme="majorBidi" w:cstheme="majorBidi"/>
          <w:sz w:val="32"/>
          <w:szCs w:val="32"/>
        </w:rPr>
        <w:tab/>
      </w:r>
      <w:r w:rsidRPr="00825BDB">
        <w:rPr>
          <w:rFonts w:asciiTheme="majorBidi" w:hAnsiTheme="majorBidi" w:cstheme="majorBidi"/>
          <w:sz w:val="32"/>
          <w:szCs w:val="32"/>
        </w:rPr>
        <w:tab/>
      </w:r>
      <w:r w:rsidR="00C06216" w:rsidRPr="00034111">
        <w:rPr>
          <w:rFonts w:asciiTheme="majorBidi" w:hAnsiTheme="majorBidi" w:cstheme="majorBidi"/>
          <w:sz w:val="32"/>
          <w:szCs w:val="32"/>
          <w:cs/>
        </w:rPr>
        <w:t xml:space="preserve">แนวปฏิบัติทางการบัญชีดังกล่าวได้ประกาศลงในราชกิจจานุเบกษาเมื่อวันที่ </w:t>
      </w:r>
      <w:r w:rsidR="00C06216" w:rsidRPr="00825BDB">
        <w:rPr>
          <w:rFonts w:asciiTheme="majorBidi" w:hAnsiTheme="majorBidi" w:cstheme="majorBidi"/>
          <w:sz w:val="32"/>
          <w:szCs w:val="32"/>
        </w:rPr>
        <w:t xml:space="preserve">22 </w:t>
      </w:r>
      <w:r w:rsidR="00C06216" w:rsidRPr="00034111">
        <w:rPr>
          <w:rFonts w:asciiTheme="majorBidi" w:hAnsiTheme="majorBidi" w:cstheme="majorBidi"/>
          <w:sz w:val="32"/>
          <w:szCs w:val="32"/>
          <w:cs/>
        </w:rPr>
        <w:t xml:space="preserve">เมษายน </w:t>
      </w:r>
      <w:r w:rsidR="00C06216" w:rsidRPr="00825BDB">
        <w:rPr>
          <w:rFonts w:asciiTheme="majorBidi" w:hAnsiTheme="majorBidi" w:cstheme="majorBidi"/>
          <w:sz w:val="32"/>
          <w:szCs w:val="32"/>
        </w:rPr>
        <w:t xml:space="preserve">2563 </w:t>
      </w:r>
      <w:r w:rsidR="00C06216" w:rsidRPr="00034111">
        <w:rPr>
          <w:rFonts w:asciiTheme="majorBidi" w:hAnsiTheme="majorBidi" w:cstheme="majorBidi"/>
          <w:sz w:val="32"/>
          <w:szCs w:val="32"/>
          <w:cs/>
        </w:rPr>
        <w:t xml:space="preserve">และมีผลบังคับใช้สำหรับการจัดทำงบการเงินของกลุ่มบริษัทที่มีรอบระยะเวลารายงานสิ้นสุดภายในช่วงเวลาระหว่างวันที่ </w:t>
      </w:r>
      <w:r w:rsidR="00C06216" w:rsidRPr="00825BDB">
        <w:rPr>
          <w:rFonts w:asciiTheme="majorBidi" w:hAnsiTheme="majorBidi" w:cstheme="majorBidi"/>
          <w:sz w:val="32"/>
          <w:szCs w:val="32"/>
        </w:rPr>
        <w:t xml:space="preserve">1 </w:t>
      </w:r>
      <w:r w:rsidR="00C06216" w:rsidRPr="00034111">
        <w:rPr>
          <w:rFonts w:asciiTheme="majorBidi" w:hAnsiTheme="majorBidi" w:cstheme="majorBidi"/>
          <w:sz w:val="32"/>
          <w:szCs w:val="32"/>
          <w:cs/>
        </w:rPr>
        <w:t xml:space="preserve">มกราคม </w:t>
      </w:r>
      <w:r w:rsidR="00C06216" w:rsidRPr="00825BDB">
        <w:rPr>
          <w:rFonts w:asciiTheme="majorBidi" w:hAnsiTheme="majorBidi" w:cstheme="majorBidi"/>
          <w:sz w:val="32"/>
          <w:szCs w:val="32"/>
        </w:rPr>
        <w:t xml:space="preserve">2563 </w:t>
      </w:r>
      <w:r w:rsidR="00C06216" w:rsidRPr="00034111">
        <w:rPr>
          <w:rFonts w:asciiTheme="majorBidi" w:hAnsiTheme="majorBidi" w:cstheme="majorBidi"/>
          <w:sz w:val="32"/>
          <w:szCs w:val="32"/>
          <w:cs/>
        </w:rPr>
        <w:t xml:space="preserve">ถึงวันที่ </w:t>
      </w:r>
      <w:r w:rsidR="00C06216" w:rsidRPr="00825BDB">
        <w:rPr>
          <w:rFonts w:asciiTheme="majorBidi" w:hAnsiTheme="majorBidi" w:cstheme="majorBidi"/>
          <w:sz w:val="32"/>
          <w:szCs w:val="32"/>
        </w:rPr>
        <w:t xml:space="preserve">31 </w:t>
      </w:r>
      <w:r w:rsidR="00C06216" w:rsidRPr="00034111">
        <w:rPr>
          <w:rFonts w:asciiTheme="majorBidi" w:hAnsiTheme="majorBidi" w:cstheme="majorBidi"/>
          <w:sz w:val="32"/>
          <w:szCs w:val="32"/>
          <w:cs/>
        </w:rPr>
        <w:t xml:space="preserve">ธันวาคม </w:t>
      </w:r>
      <w:r w:rsidR="00C06216" w:rsidRPr="00825BDB">
        <w:rPr>
          <w:rFonts w:asciiTheme="majorBidi" w:hAnsiTheme="majorBidi" w:cstheme="majorBidi"/>
          <w:sz w:val="32"/>
          <w:szCs w:val="32"/>
        </w:rPr>
        <w:t>2563</w:t>
      </w:r>
    </w:p>
    <w:p w14:paraId="6FDE15DD" w14:textId="77777777" w:rsidR="00C06216" w:rsidRPr="00825BDB" w:rsidRDefault="00C06216" w:rsidP="00AB414C">
      <w:pPr>
        <w:tabs>
          <w:tab w:val="left" w:pos="1276"/>
        </w:tabs>
        <w:spacing w:line="380" w:lineRule="exact"/>
        <w:ind w:left="709" w:firstLine="567"/>
        <w:jc w:val="thaiDistribute"/>
        <w:rPr>
          <w:rFonts w:asciiTheme="majorBidi" w:hAnsiTheme="majorBidi" w:cstheme="majorBidi"/>
          <w:sz w:val="32"/>
          <w:szCs w:val="32"/>
        </w:rPr>
      </w:pPr>
      <w:r w:rsidRPr="00034111">
        <w:rPr>
          <w:rFonts w:asciiTheme="majorBidi" w:hAnsiTheme="majorBidi" w:cstheme="majorBidi"/>
          <w:sz w:val="32"/>
          <w:szCs w:val="32"/>
          <w:cs/>
        </w:rPr>
        <w:lastRenderedPageBreak/>
        <w:t>กลุ่มบริษัทเลือกใช้มาตรการผ่อนปรนชั่วคราวสำหรับทางเลือกเพิ่มเติมทางบัญชีดังต่อไปนี้</w:t>
      </w:r>
    </w:p>
    <w:p w14:paraId="35F9A437" w14:textId="77777777" w:rsidR="008C6950" w:rsidRPr="00825BDB" w:rsidRDefault="00C06216" w:rsidP="00AB414C">
      <w:pPr>
        <w:tabs>
          <w:tab w:val="left" w:pos="1560"/>
        </w:tabs>
        <w:spacing w:line="380" w:lineRule="exact"/>
        <w:ind w:left="1560" w:hanging="284"/>
        <w:jc w:val="thaiDistribute"/>
        <w:rPr>
          <w:rFonts w:asciiTheme="majorBidi" w:hAnsiTheme="majorBidi" w:cstheme="majorBidi"/>
          <w:sz w:val="32"/>
          <w:szCs w:val="32"/>
        </w:rPr>
      </w:pPr>
      <w:r w:rsidRPr="00825BDB">
        <w:rPr>
          <w:rFonts w:asciiTheme="majorBidi" w:hAnsiTheme="majorBidi" w:cstheme="majorBidi"/>
          <w:sz w:val="32"/>
          <w:szCs w:val="32"/>
        </w:rPr>
        <w:t>-</w:t>
      </w:r>
      <w:r w:rsidRPr="00825BDB">
        <w:rPr>
          <w:rFonts w:asciiTheme="majorBidi" w:hAnsiTheme="majorBidi" w:cstheme="majorBidi"/>
          <w:sz w:val="32"/>
          <w:szCs w:val="32"/>
        </w:rPr>
        <w:tab/>
      </w:r>
      <w:r w:rsidRPr="00034111">
        <w:rPr>
          <w:rFonts w:asciiTheme="majorBidi" w:hAnsiTheme="majorBidi" w:cstheme="majorBidi"/>
          <w:sz w:val="32"/>
          <w:szCs w:val="32"/>
          <w:cs/>
        </w:rPr>
        <w:t>เลือกที่จะไม่ต้องนำข้อมูลที่มีการคาดการณ์ไปในอนาคต (</w:t>
      </w:r>
      <w:r w:rsidRPr="00825BDB">
        <w:rPr>
          <w:rFonts w:asciiTheme="majorBidi" w:hAnsiTheme="majorBidi" w:cstheme="majorBidi"/>
          <w:sz w:val="32"/>
          <w:szCs w:val="32"/>
        </w:rPr>
        <w:t xml:space="preserve">Forward-looking information) </w:t>
      </w:r>
      <w:r w:rsidRPr="00034111">
        <w:rPr>
          <w:rFonts w:asciiTheme="majorBidi" w:hAnsiTheme="majorBidi" w:cstheme="majorBidi"/>
          <w:sz w:val="32"/>
          <w:szCs w:val="32"/>
          <w:cs/>
        </w:rPr>
        <w:t>มาใช้วัดมูลค่าของผลขาดทุนด้านเครดิตที่คาดว่าจะเกิดขึ้น ในกรณีที่ใช้วิธีการอย่างง่ายในการวัดมูลค่าของผลขาดทุนด้านเครดิตที่คาดว่าจะเกิดขึ้น</w:t>
      </w:r>
    </w:p>
    <w:p w14:paraId="451D9F3B" w14:textId="77777777" w:rsidR="008C6950" w:rsidRPr="00825BDB" w:rsidRDefault="008C6950" w:rsidP="00AB414C">
      <w:pPr>
        <w:tabs>
          <w:tab w:val="left" w:pos="1560"/>
        </w:tabs>
        <w:spacing w:line="380" w:lineRule="exact"/>
        <w:ind w:left="1560" w:hanging="284"/>
        <w:jc w:val="thaiDistribute"/>
        <w:rPr>
          <w:rFonts w:asciiTheme="majorBidi" w:hAnsiTheme="majorBidi" w:cstheme="majorBidi"/>
          <w:sz w:val="32"/>
          <w:szCs w:val="32"/>
        </w:rPr>
      </w:pPr>
      <w:r w:rsidRPr="00825BDB">
        <w:rPr>
          <w:rFonts w:asciiTheme="majorBidi" w:hAnsiTheme="majorBidi" w:cstheme="majorBidi"/>
          <w:sz w:val="32"/>
          <w:szCs w:val="32"/>
        </w:rPr>
        <w:t>-</w:t>
      </w:r>
      <w:r w:rsidRPr="00825BDB">
        <w:rPr>
          <w:rFonts w:asciiTheme="majorBidi" w:hAnsiTheme="majorBidi" w:cstheme="majorBidi"/>
          <w:sz w:val="32"/>
          <w:szCs w:val="32"/>
        </w:rPr>
        <w:tab/>
      </w:r>
      <w:r w:rsidRPr="00034111">
        <w:rPr>
          <w:rFonts w:asciiTheme="majorBidi" w:hAnsiTheme="majorBidi" w:cstheme="majorBidi"/>
          <w:sz w:val="32"/>
          <w:szCs w:val="32"/>
          <w:cs/>
        </w:rPr>
        <w:t xml:space="preserve">เลือกที่จะไม่นำข้อมูลที่เกี่ยวกับสถานการณ์ </w:t>
      </w:r>
      <w:r w:rsidRPr="00825BDB">
        <w:rPr>
          <w:rFonts w:asciiTheme="majorBidi" w:hAnsiTheme="majorBidi" w:cstheme="majorBidi"/>
          <w:sz w:val="32"/>
          <w:szCs w:val="32"/>
        </w:rPr>
        <w:t xml:space="preserve">COVID-19 </w:t>
      </w:r>
      <w:r w:rsidRPr="00034111">
        <w:rPr>
          <w:rFonts w:asciiTheme="majorBidi" w:hAnsiTheme="majorBidi" w:cstheme="majorBidi"/>
          <w:sz w:val="32"/>
          <w:szCs w:val="32"/>
          <w:cs/>
        </w:rPr>
        <w:t xml:space="preserve">ที่อาจจะกระทบต่อการพยากรณ์ทางการเงิน ในอนาคตใช้ประกอบเทคนิคการวัดมูลค่ายุติธรรมที่เกี่ยวข้อง กิจการยังปฏิบัติตามมาตรฐานการรายงานทางการเงิน ฉบับที่ </w:t>
      </w:r>
      <w:r w:rsidRPr="00825BDB">
        <w:rPr>
          <w:rFonts w:asciiTheme="majorBidi" w:hAnsiTheme="majorBidi" w:cstheme="majorBidi"/>
          <w:sz w:val="32"/>
          <w:szCs w:val="32"/>
        </w:rPr>
        <w:t xml:space="preserve">13 </w:t>
      </w:r>
      <w:r w:rsidRPr="00034111">
        <w:rPr>
          <w:rFonts w:asciiTheme="majorBidi" w:hAnsiTheme="majorBidi" w:cstheme="majorBidi"/>
          <w:sz w:val="32"/>
          <w:szCs w:val="32"/>
          <w:cs/>
        </w:rPr>
        <w:t xml:space="preserve">เรื่อง การวัดมูลค่ายุติธรรม </w:t>
      </w:r>
    </w:p>
    <w:p w14:paraId="1C727EB1" w14:textId="77777777" w:rsidR="008C6950" w:rsidRPr="00825BDB" w:rsidRDefault="008C6950" w:rsidP="00AB414C">
      <w:pPr>
        <w:tabs>
          <w:tab w:val="left" w:pos="1560"/>
        </w:tabs>
        <w:spacing w:line="380" w:lineRule="exact"/>
        <w:ind w:left="1560" w:hanging="284"/>
        <w:jc w:val="thaiDistribute"/>
        <w:rPr>
          <w:rFonts w:asciiTheme="majorBidi" w:hAnsiTheme="majorBidi" w:cstheme="majorBidi"/>
          <w:sz w:val="32"/>
          <w:szCs w:val="32"/>
        </w:rPr>
      </w:pPr>
      <w:r w:rsidRPr="00825BDB">
        <w:rPr>
          <w:rFonts w:asciiTheme="majorBidi" w:hAnsiTheme="majorBidi" w:cstheme="majorBidi"/>
          <w:sz w:val="32"/>
          <w:szCs w:val="32"/>
        </w:rPr>
        <w:t>-</w:t>
      </w:r>
      <w:r w:rsidRPr="00825BDB">
        <w:rPr>
          <w:rFonts w:asciiTheme="majorBidi" w:hAnsiTheme="majorBidi" w:cstheme="majorBidi"/>
          <w:sz w:val="32"/>
          <w:szCs w:val="32"/>
        </w:rPr>
        <w:tab/>
      </w:r>
      <w:r w:rsidRPr="00034111">
        <w:rPr>
          <w:rFonts w:asciiTheme="majorBidi" w:hAnsiTheme="majorBidi" w:cstheme="majorBidi"/>
          <w:sz w:val="32"/>
          <w:szCs w:val="32"/>
          <w:cs/>
        </w:rPr>
        <w:t>เลือกที่จะไม่นำการลดค่าเช่าตามสัญญาจากผู้ให้เช่า มาถือเป็นการเปลี่ยนแปลงสัญญาเช่า โดยทยอยปรับลดหนี้สินตามสัญญาเช่าที่ครบกำหนดแต่ละงวดตามสัดส่วนที่ได้ส่วนลด พร้อมทั้งกลับรายการค่าเสื่อมราคาจากสินทรัพย์สิทธิการใช้และดอกเบี้ยจากหนี้สินตามสัญญาเช่าที่ยังคงรับรู้ในแต่ละงวดตามสัดส่วนของค่าเช่าที่ลดลง และบันทึกผลต่างที่เกิดขึ้นในกำไรหรือขาดทุน</w:t>
      </w:r>
    </w:p>
    <w:p w14:paraId="6F73011F" w14:textId="77777777" w:rsidR="00C06216" w:rsidRPr="00825BDB" w:rsidRDefault="00C06216" w:rsidP="00AB414C">
      <w:pPr>
        <w:tabs>
          <w:tab w:val="left" w:pos="1560"/>
        </w:tabs>
        <w:spacing w:line="380" w:lineRule="exact"/>
        <w:ind w:left="1560" w:hanging="284"/>
        <w:jc w:val="thaiDistribute"/>
        <w:rPr>
          <w:rFonts w:asciiTheme="majorBidi" w:hAnsiTheme="majorBidi" w:cstheme="majorBidi"/>
          <w:spacing w:val="-2"/>
          <w:sz w:val="32"/>
          <w:szCs w:val="32"/>
          <w:lang w:eastAsia="x-none"/>
        </w:rPr>
      </w:pPr>
      <w:r w:rsidRPr="00825BDB">
        <w:rPr>
          <w:rFonts w:asciiTheme="majorBidi" w:hAnsiTheme="majorBidi" w:cstheme="majorBidi"/>
          <w:sz w:val="32"/>
          <w:szCs w:val="32"/>
        </w:rPr>
        <w:t>-</w:t>
      </w:r>
      <w:r w:rsidRPr="00825BDB">
        <w:rPr>
          <w:rFonts w:asciiTheme="majorBidi" w:hAnsiTheme="majorBidi" w:cstheme="majorBidi"/>
          <w:sz w:val="32"/>
          <w:szCs w:val="32"/>
        </w:rPr>
        <w:tab/>
      </w:r>
      <w:r w:rsidRPr="00034111">
        <w:rPr>
          <w:rFonts w:asciiTheme="majorBidi" w:hAnsiTheme="majorBidi" w:cstheme="majorBidi"/>
          <w:sz w:val="32"/>
          <w:szCs w:val="32"/>
          <w:cs/>
        </w:rPr>
        <w:t xml:space="preserve">เลือกที่จะไม่นำข้อมูลที่เกี่ยวกับสถานการณ์ </w:t>
      </w:r>
      <w:r w:rsidRPr="00825BDB">
        <w:rPr>
          <w:rFonts w:asciiTheme="majorBidi" w:hAnsiTheme="majorBidi" w:cstheme="majorBidi"/>
          <w:sz w:val="32"/>
          <w:szCs w:val="32"/>
        </w:rPr>
        <w:t>COVID-19</w:t>
      </w:r>
      <w:r w:rsidRPr="00034111">
        <w:rPr>
          <w:rFonts w:asciiTheme="majorBidi" w:hAnsiTheme="majorBidi" w:cstheme="majorBidi"/>
          <w:sz w:val="32"/>
          <w:szCs w:val="32"/>
          <w:cs/>
        </w:rPr>
        <w:t xml:space="preserve"> ที่มีความไม่แน่นอนซึ่งอาจกระทบต่อการประมาณการกำไรทางภาษีที่จะเกิดขึ้นในอนาคต มาเป็นข้อมูลในการประมาณการความเพียงพอของกำไรทางภาษีที่จะเกิดขึ้นในอนาคต เพื่อที่จะใช้ประโยชน์จากสินทรัพย์ภาษีเงินได้รอการตัดบัญชี</w:t>
      </w:r>
    </w:p>
    <w:p w14:paraId="29FF04A3" w14:textId="77777777" w:rsidR="008C6950" w:rsidRPr="00825BDB" w:rsidRDefault="008C6950" w:rsidP="00AB414C">
      <w:pPr>
        <w:tabs>
          <w:tab w:val="left" w:pos="1560"/>
        </w:tabs>
        <w:spacing w:line="380" w:lineRule="exact"/>
        <w:ind w:left="1560" w:hanging="284"/>
        <w:jc w:val="thaiDistribute"/>
        <w:rPr>
          <w:rFonts w:asciiTheme="majorBidi" w:hAnsiTheme="majorBidi" w:cstheme="majorBidi"/>
          <w:sz w:val="32"/>
          <w:szCs w:val="32"/>
        </w:rPr>
      </w:pPr>
      <w:r w:rsidRPr="00825BDB">
        <w:rPr>
          <w:rFonts w:asciiTheme="majorBidi" w:hAnsiTheme="majorBidi" w:cstheme="majorBidi"/>
          <w:sz w:val="32"/>
          <w:szCs w:val="32"/>
        </w:rPr>
        <w:t>-</w:t>
      </w:r>
      <w:r w:rsidRPr="00825BDB">
        <w:rPr>
          <w:rFonts w:asciiTheme="majorBidi" w:hAnsiTheme="majorBidi" w:cstheme="majorBidi"/>
          <w:sz w:val="32"/>
          <w:szCs w:val="32"/>
        </w:rPr>
        <w:tab/>
      </w:r>
      <w:r w:rsidRPr="00034111">
        <w:rPr>
          <w:rFonts w:asciiTheme="majorBidi" w:hAnsiTheme="majorBidi" w:cstheme="majorBidi"/>
          <w:sz w:val="32"/>
          <w:szCs w:val="32"/>
          <w:cs/>
        </w:rPr>
        <w:t xml:space="preserve">เลือกที่จะไม่นำสถานการณ์ </w:t>
      </w:r>
      <w:r w:rsidRPr="00825BDB">
        <w:rPr>
          <w:rFonts w:asciiTheme="majorBidi" w:hAnsiTheme="majorBidi" w:cstheme="majorBidi"/>
          <w:sz w:val="32"/>
          <w:szCs w:val="32"/>
        </w:rPr>
        <w:t xml:space="preserve">COVID-19 </w:t>
      </w:r>
      <w:r w:rsidRPr="00034111">
        <w:rPr>
          <w:rFonts w:asciiTheme="majorBidi" w:hAnsiTheme="majorBidi" w:cstheme="majorBidi"/>
          <w:sz w:val="32"/>
          <w:szCs w:val="32"/>
          <w:cs/>
        </w:rPr>
        <w:t xml:space="preserve">มาถือเป็นข้อบ่งชี้ของการด้อยค่า ตามมาตรฐาน                   การบัญชี ฉบับที่ </w:t>
      </w:r>
      <w:r w:rsidRPr="00825BDB">
        <w:rPr>
          <w:rFonts w:asciiTheme="majorBidi" w:hAnsiTheme="majorBidi" w:cstheme="majorBidi"/>
          <w:sz w:val="32"/>
          <w:szCs w:val="32"/>
        </w:rPr>
        <w:t xml:space="preserve">36 </w:t>
      </w:r>
      <w:r w:rsidRPr="00034111">
        <w:rPr>
          <w:rFonts w:asciiTheme="majorBidi" w:hAnsiTheme="majorBidi" w:cstheme="majorBidi"/>
          <w:sz w:val="32"/>
          <w:szCs w:val="32"/>
          <w:cs/>
        </w:rPr>
        <w:t>เรื่อง การด้อยค่าของสินทรัพย์</w:t>
      </w:r>
    </w:p>
    <w:p w14:paraId="3761BD27" w14:textId="77777777" w:rsidR="008C6950" w:rsidRPr="00825BDB" w:rsidRDefault="008C6950" w:rsidP="00AB414C">
      <w:pPr>
        <w:tabs>
          <w:tab w:val="left" w:pos="1560"/>
        </w:tabs>
        <w:spacing w:line="380" w:lineRule="exact"/>
        <w:ind w:left="1560" w:hanging="284"/>
        <w:jc w:val="thaiDistribute"/>
        <w:rPr>
          <w:rFonts w:asciiTheme="majorBidi" w:hAnsiTheme="majorBidi" w:cstheme="majorBidi"/>
          <w:sz w:val="32"/>
          <w:szCs w:val="32"/>
        </w:rPr>
      </w:pPr>
      <w:r w:rsidRPr="00825BDB">
        <w:rPr>
          <w:rFonts w:asciiTheme="majorBidi" w:hAnsiTheme="majorBidi" w:cstheme="majorBidi"/>
          <w:sz w:val="32"/>
          <w:szCs w:val="32"/>
        </w:rPr>
        <w:t>-</w:t>
      </w:r>
      <w:r w:rsidRPr="00825BDB">
        <w:rPr>
          <w:rFonts w:asciiTheme="majorBidi" w:hAnsiTheme="majorBidi" w:cstheme="majorBidi"/>
          <w:sz w:val="32"/>
          <w:szCs w:val="32"/>
        </w:rPr>
        <w:tab/>
      </w:r>
      <w:r w:rsidRPr="00034111">
        <w:rPr>
          <w:rFonts w:asciiTheme="majorBidi" w:hAnsiTheme="majorBidi" w:cstheme="majorBidi"/>
          <w:sz w:val="32"/>
          <w:szCs w:val="32"/>
          <w:cs/>
        </w:rPr>
        <w:t xml:space="preserve">เลือกที่จะไม่นำข้อมูลจากสถานการณ์ </w:t>
      </w:r>
      <w:r w:rsidRPr="00825BDB">
        <w:rPr>
          <w:rFonts w:asciiTheme="majorBidi" w:hAnsiTheme="majorBidi" w:cstheme="majorBidi"/>
          <w:sz w:val="32"/>
          <w:szCs w:val="32"/>
        </w:rPr>
        <w:t>COVID-19</w:t>
      </w:r>
      <w:r w:rsidRPr="00034111">
        <w:rPr>
          <w:rFonts w:asciiTheme="majorBidi" w:hAnsiTheme="majorBidi" w:cstheme="majorBidi"/>
          <w:sz w:val="32"/>
          <w:szCs w:val="32"/>
          <w:cs/>
        </w:rPr>
        <w:t xml:space="preserve"> ที่อาจจะกระทบต่อการประมาณการ                        กระแสเงินสดในอนาคตมาใช้ประกอบการทดสอบการด้อยค่าของค่าความนิยม</w:t>
      </w:r>
    </w:p>
    <w:p w14:paraId="6872FA88" w14:textId="77777777" w:rsidR="00AB414C" w:rsidRPr="00825BDB" w:rsidRDefault="00AB414C" w:rsidP="00AB414C">
      <w:pPr>
        <w:widowControl/>
        <w:spacing w:line="380" w:lineRule="exact"/>
        <w:rPr>
          <w:rFonts w:asciiTheme="majorBidi" w:hAnsiTheme="majorBidi" w:cstheme="majorBidi"/>
        </w:rPr>
      </w:pPr>
    </w:p>
    <w:p w14:paraId="5DCF55CE" w14:textId="5C9C04DA" w:rsidR="00E53F95" w:rsidRPr="00825BDB" w:rsidRDefault="005E2C04" w:rsidP="00AB414C">
      <w:pPr>
        <w:pStyle w:val="BodyText3"/>
        <w:spacing w:line="380" w:lineRule="exact"/>
        <w:ind w:left="284"/>
        <w:rPr>
          <w:rFonts w:asciiTheme="majorBidi" w:hAnsiTheme="majorBidi" w:cstheme="majorBidi"/>
        </w:rPr>
      </w:pPr>
      <w:r w:rsidRPr="00825BDB">
        <w:rPr>
          <w:rFonts w:asciiTheme="majorBidi" w:hAnsiTheme="majorBidi" w:cstheme="majorBidi"/>
        </w:rPr>
        <w:t>3</w:t>
      </w:r>
      <w:r w:rsidR="00BB4440" w:rsidRPr="00825BDB">
        <w:rPr>
          <w:rFonts w:asciiTheme="majorBidi" w:hAnsiTheme="majorBidi" w:cstheme="majorBidi"/>
        </w:rPr>
        <w:t>.3</w:t>
      </w:r>
      <w:r w:rsidR="00BB4440" w:rsidRPr="00825BDB">
        <w:rPr>
          <w:rFonts w:asciiTheme="majorBidi" w:hAnsiTheme="majorBidi" w:cstheme="majorBidi"/>
        </w:rPr>
        <w:tab/>
      </w:r>
      <w:r w:rsidR="00E53F95" w:rsidRPr="00034111">
        <w:rPr>
          <w:rFonts w:asciiTheme="majorBidi" w:hAnsiTheme="majorBidi" w:cstheme="majorBidi"/>
          <w:cs/>
        </w:rPr>
        <w:t>มาตรฐานการรายงานทางการเงินที่จะมีผลบังคับใช้ในอนาคต</w:t>
      </w:r>
    </w:p>
    <w:p w14:paraId="0AEA08E1" w14:textId="35695EE8" w:rsidR="00D3554C" w:rsidRPr="00825BDB" w:rsidRDefault="0047774E" w:rsidP="0047774E">
      <w:pPr>
        <w:tabs>
          <w:tab w:val="left" w:pos="1276"/>
        </w:tabs>
        <w:spacing w:line="380" w:lineRule="exact"/>
        <w:ind w:left="709" w:firstLine="567"/>
        <w:contextualSpacing/>
        <w:jc w:val="thaiDistribute"/>
        <w:rPr>
          <w:rFonts w:asciiTheme="majorBidi" w:hAnsiTheme="majorBidi" w:cstheme="majorBidi"/>
          <w:sz w:val="32"/>
          <w:szCs w:val="32"/>
        </w:rPr>
      </w:pPr>
      <w:r w:rsidRPr="00034111">
        <w:rPr>
          <w:rFonts w:asciiTheme="majorBidi" w:hAnsiTheme="majorBidi" w:cstheme="majorBidi"/>
          <w:sz w:val="32"/>
          <w:szCs w:val="32"/>
          <w:cs/>
        </w:rPr>
        <w:t>สภาวิชาชีพบัญชีได้ประก</w:t>
      </w:r>
      <w:r w:rsidRPr="00034111">
        <w:rPr>
          <w:rFonts w:asciiTheme="majorBidi" w:hAnsiTheme="majorBidi" w:cstheme="majorBidi" w:hint="cs"/>
          <w:sz w:val="32"/>
          <w:szCs w:val="32"/>
          <w:cs/>
        </w:rPr>
        <w:t>า</w:t>
      </w:r>
      <w:r w:rsidRPr="00034111">
        <w:rPr>
          <w:rFonts w:asciiTheme="majorBidi" w:hAnsiTheme="majorBidi" w:cstheme="majorBidi"/>
          <w:sz w:val="32"/>
          <w:szCs w:val="32"/>
          <w:cs/>
        </w:rPr>
        <w:t>ศใช้ม</w:t>
      </w:r>
      <w:r w:rsidRPr="00034111">
        <w:rPr>
          <w:rFonts w:asciiTheme="majorBidi" w:hAnsiTheme="majorBidi" w:cstheme="majorBidi" w:hint="cs"/>
          <w:sz w:val="32"/>
          <w:szCs w:val="32"/>
          <w:cs/>
        </w:rPr>
        <w:t>า</w:t>
      </w:r>
      <w:r w:rsidRPr="00034111">
        <w:rPr>
          <w:rFonts w:asciiTheme="majorBidi" w:hAnsiTheme="majorBidi" w:cstheme="majorBidi"/>
          <w:sz w:val="32"/>
          <w:szCs w:val="32"/>
          <w:cs/>
        </w:rPr>
        <w:t>ตรฐานการรายง</w:t>
      </w:r>
      <w:r w:rsidRPr="00034111">
        <w:rPr>
          <w:rFonts w:asciiTheme="majorBidi" w:hAnsiTheme="majorBidi" w:cstheme="majorBidi" w:hint="cs"/>
          <w:sz w:val="32"/>
          <w:szCs w:val="32"/>
          <w:cs/>
        </w:rPr>
        <w:t>านท</w:t>
      </w:r>
      <w:r w:rsidRPr="00034111">
        <w:rPr>
          <w:rFonts w:asciiTheme="majorBidi" w:hAnsiTheme="majorBidi" w:cstheme="majorBidi"/>
          <w:sz w:val="32"/>
          <w:szCs w:val="32"/>
          <w:cs/>
        </w:rPr>
        <w:t>างการเงินและการตีความมาตรฐานการรา</w:t>
      </w:r>
      <w:r w:rsidRPr="00034111">
        <w:rPr>
          <w:rFonts w:asciiTheme="majorBidi" w:hAnsiTheme="majorBidi" w:cstheme="majorBidi" w:hint="cs"/>
          <w:sz w:val="32"/>
          <w:szCs w:val="32"/>
          <w:cs/>
        </w:rPr>
        <w:t>ย</w:t>
      </w:r>
      <w:r w:rsidRPr="00034111">
        <w:rPr>
          <w:rFonts w:asciiTheme="majorBidi" w:hAnsiTheme="majorBidi" w:cstheme="majorBidi"/>
          <w:sz w:val="32"/>
          <w:szCs w:val="32"/>
          <w:cs/>
        </w:rPr>
        <w:t>งานทางการ</w:t>
      </w:r>
      <w:r w:rsidRPr="00034111">
        <w:rPr>
          <w:rFonts w:asciiTheme="majorBidi" w:hAnsiTheme="majorBidi" w:cstheme="majorBidi" w:hint="cs"/>
          <w:sz w:val="32"/>
          <w:szCs w:val="32"/>
          <w:cs/>
        </w:rPr>
        <w:t>เ</w:t>
      </w:r>
      <w:r w:rsidRPr="00034111">
        <w:rPr>
          <w:rFonts w:asciiTheme="majorBidi" w:hAnsiTheme="majorBidi" w:cstheme="majorBidi"/>
          <w:sz w:val="32"/>
          <w:szCs w:val="32"/>
          <w:cs/>
        </w:rPr>
        <w:t>งินฉบับปรับปรุง ซึ่งจะมีผลบังคับใช้สำหรับงบการ</w:t>
      </w:r>
      <w:r w:rsidRPr="00034111">
        <w:rPr>
          <w:rFonts w:asciiTheme="majorBidi" w:hAnsiTheme="majorBidi" w:cstheme="majorBidi" w:hint="cs"/>
          <w:sz w:val="32"/>
          <w:szCs w:val="32"/>
          <w:cs/>
        </w:rPr>
        <w:t>เ</w:t>
      </w:r>
      <w:r w:rsidRPr="00034111">
        <w:rPr>
          <w:rFonts w:asciiTheme="majorBidi" w:hAnsiTheme="majorBidi" w:cstheme="majorBidi"/>
          <w:sz w:val="32"/>
          <w:szCs w:val="32"/>
          <w:cs/>
        </w:rPr>
        <w:t xml:space="preserve">งินที่มีรอบระยะเวลาบัญชีที่เริ่มในหรือหลังวันที่ </w:t>
      </w:r>
      <w:r w:rsidRPr="00825BDB">
        <w:rPr>
          <w:rFonts w:asciiTheme="majorBidi" w:hAnsiTheme="majorBidi" w:cstheme="majorBidi"/>
          <w:sz w:val="32"/>
          <w:szCs w:val="32"/>
        </w:rPr>
        <w:t xml:space="preserve">1 </w:t>
      </w:r>
      <w:r w:rsidRPr="00034111">
        <w:rPr>
          <w:rFonts w:asciiTheme="majorBidi" w:hAnsiTheme="majorBidi" w:cstheme="majorBidi"/>
          <w:sz w:val="32"/>
          <w:szCs w:val="32"/>
          <w:cs/>
        </w:rPr>
        <w:t xml:space="preserve">มกราคม </w:t>
      </w:r>
      <w:r w:rsidRPr="00825BDB">
        <w:rPr>
          <w:rFonts w:asciiTheme="majorBidi" w:hAnsiTheme="majorBidi" w:cstheme="majorBidi"/>
          <w:sz w:val="32"/>
          <w:szCs w:val="32"/>
        </w:rPr>
        <w:t xml:space="preserve">2564 </w:t>
      </w:r>
      <w:r w:rsidRPr="00034111">
        <w:rPr>
          <w:rFonts w:asciiTheme="majorBidi" w:hAnsiTheme="majorBidi" w:cstheme="majorBidi"/>
          <w:sz w:val="32"/>
          <w:szCs w:val="32"/>
          <w:cs/>
        </w:rPr>
        <w:t>มาตรฐานการรายงานทางการเงินดังกล่าวได้รับการปรับปรุงหรือจัดให้มีขึ้</w:t>
      </w:r>
      <w:r w:rsidRPr="00034111">
        <w:rPr>
          <w:rFonts w:asciiTheme="majorBidi" w:hAnsiTheme="majorBidi" w:cstheme="majorBidi" w:hint="cs"/>
          <w:sz w:val="32"/>
          <w:szCs w:val="32"/>
          <w:cs/>
        </w:rPr>
        <w:t>น</w:t>
      </w:r>
      <w:r w:rsidRPr="00034111">
        <w:rPr>
          <w:rFonts w:asciiTheme="majorBidi" w:hAnsiTheme="majorBidi" w:cstheme="majorBidi"/>
          <w:sz w:val="32"/>
          <w:szCs w:val="32"/>
          <w:cs/>
        </w:rPr>
        <w:t>เพื่อให้มี</w:t>
      </w:r>
      <w:r w:rsidRPr="00034111">
        <w:rPr>
          <w:rFonts w:asciiTheme="majorBidi" w:hAnsiTheme="majorBidi" w:cstheme="majorBidi" w:hint="cs"/>
          <w:sz w:val="32"/>
          <w:szCs w:val="32"/>
          <w:cs/>
        </w:rPr>
        <w:t>เ</w:t>
      </w:r>
      <w:r w:rsidRPr="00034111">
        <w:rPr>
          <w:rFonts w:asciiTheme="majorBidi" w:hAnsiTheme="majorBidi" w:cstheme="majorBidi"/>
          <w:sz w:val="32"/>
          <w:szCs w:val="32"/>
          <w:cs/>
        </w:rPr>
        <w:t>นื้อหา</w:t>
      </w:r>
      <w:r w:rsidRPr="00034111">
        <w:rPr>
          <w:rFonts w:asciiTheme="majorBidi" w:hAnsiTheme="majorBidi" w:cstheme="majorBidi" w:hint="cs"/>
          <w:sz w:val="32"/>
          <w:szCs w:val="32"/>
          <w:cs/>
        </w:rPr>
        <w:t>เ</w:t>
      </w:r>
      <w:r w:rsidRPr="00034111">
        <w:rPr>
          <w:rFonts w:asciiTheme="majorBidi" w:hAnsiTheme="majorBidi" w:cstheme="majorBidi"/>
          <w:sz w:val="32"/>
          <w:szCs w:val="32"/>
          <w:cs/>
        </w:rPr>
        <w:t>ท</w:t>
      </w:r>
      <w:r w:rsidRPr="00034111">
        <w:rPr>
          <w:rFonts w:asciiTheme="majorBidi" w:hAnsiTheme="majorBidi" w:cstheme="majorBidi" w:hint="cs"/>
          <w:sz w:val="32"/>
          <w:szCs w:val="32"/>
          <w:cs/>
        </w:rPr>
        <w:t>่า</w:t>
      </w:r>
      <w:r w:rsidRPr="00034111">
        <w:rPr>
          <w:rFonts w:asciiTheme="majorBidi" w:hAnsiTheme="majorBidi" w:cstheme="majorBidi"/>
          <w:sz w:val="32"/>
          <w:szCs w:val="32"/>
          <w:cs/>
        </w:rPr>
        <w:t>เทียมกับมาตรฐานการรายงานทางการเงินระหว่างประเทศ โด</w:t>
      </w:r>
      <w:r w:rsidRPr="00034111">
        <w:rPr>
          <w:rFonts w:asciiTheme="majorBidi" w:hAnsiTheme="majorBidi" w:cstheme="majorBidi" w:hint="cs"/>
          <w:sz w:val="32"/>
          <w:szCs w:val="32"/>
          <w:cs/>
        </w:rPr>
        <w:t>ย</w:t>
      </w:r>
      <w:r w:rsidRPr="00034111">
        <w:rPr>
          <w:rFonts w:asciiTheme="majorBidi" w:hAnsiTheme="majorBidi" w:cstheme="majorBidi"/>
          <w:sz w:val="32"/>
          <w:szCs w:val="32"/>
          <w:cs/>
        </w:rPr>
        <w:t>ส่วนใหญ่เป็นการอธิบา</w:t>
      </w:r>
      <w:r w:rsidRPr="00034111">
        <w:rPr>
          <w:rFonts w:asciiTheme="majorBidi" w:hAnsiTheme="majorBidi" w:cstheme="majorBidi" w:hint="cs"/>
          <w:sz w:val="32"/>
          <w:szCs w:val="32"/>
          <w:cs/>
        </w:rPr>
        <w:t>ย</w:t>
      </w:r>
      <w:r w:rsidRPr="00034111">
        <w:rPr>
          <w:rFonts w:asciiTheme="majorBidi" w:hAnsiTheme="majorBidi" w:cstheme="majorBidi"/>
          <w:sz w:val="32"/>
          <w:szCs w:val="32"/>
          <w:cs/>
        </w:rPr>
        <w:t>ให้ชั</w:t>
      </w:r>
      <w:r w:rsidRPr="00034111">
        <w:rPr>
          <w:rFonts w:asciiTheme="majorBidi" w:hAnsiTheme="majorBidi" w:cstheme="majorBidi" w:hint="cs"/>
          <w:sz w:val="32"/>
          <w:szCs w:val="32"/>
          <w:cs/>
        </w:rPr>
        <w:t>ด</w:t>
      </w:r>
      <w:r w:rsidRPr="00034111">
        <w:rPr>
          <w:rFonts w:asciiTheme="majorBidi" w:hAnsiTheme="majorBidi" w:cstheme="majorBidi"/>
          <w:sz w:val="32"/>
          <w:szCs w:val="32"/>
          <w:cs/>
        </w:rPr>
        <w:t>เ</w:t>
      </w:r>
      <w:r w:rsidRPr="00034111">
        <w:rPr>
          <w:rFonts w:asciiTheme="majorBidi" w:hAnsiTheme="majorBidi" w:cstheme="majorBidi" w:hint="cs"/>
          <w:sz w:val="32"/>
          <w:szCs w:val="32"/>
          <w:cs/>
        </w:rPr>
        <w:t>จ</w:t>
      </w:r>
      <w:r w:rsidRPr="00034111">
        <w:rPr>
          <w:rFonts w:asciiTheme="majorBidi" w:hAnsiTheme="majorBidi" w:cstheme="majorBidi"/>
          <w:sz w:val="32"/>
          <w:szCs w:val="32"/>
          <w:cs/>
        </w:rPr>
        <w:t>นเกี่ยวกับวิธีปฏิบัติทางการบัญชีและการให้แนวปฏิบัติทางบัญชีกับผู้ใช้มาตรฐาน</w:t>
      </w:r>
    </w:p>
    <w:p w14:paraId="1CA95C2D" w14:textId="5E775238" w:rsidR="00D3554C" w:rsidRPr="00825BDB" w:rsidRDefault="00D3554C" w:rsidP="00384113">
      <w:pPr>
        <w:tabs>
          <w:tab w:val="left" w:pos="1276"/>
        </w:tabs>
        <w:spacing w:line="380" w:lineRule="exact"/>
        <w:ind w:left="709" w:firstLine="567"/>
        <w:contextualSpacing/>
        <w:jc w:val="thaiDistribute"/>
        <w:rPr>
          <w:rFonts w:asciiTheme="majorBidi" w:hAnsiTheme="majorBidi" w:cstheme="majorBidi"/>
          <w:sz w:val="32"/>
          <w:szCs w:val="32"/>
        </w:rPr>
      </w:pPr>
      <w:r w:rsidRPr="00034111">
        <w:rPr>
          <w:rFonts w:asciiTheme="majorBidi" w:hAnsiTheme="majorBidi" w:cstheme="majorBidi"/>
          <w:sz w:val="32"/>
          <w:szCs w:val="32"/>
          <w:cs/>
        </w:rPr>
        <w:t>ฝ่ายบริหาร</w:t>
      </w:r>
      <w:r w:rsidRPr="00034111">
        <w:rPr>
          <w:rFonts w:asciiTheme="majorBidi" w:hAnsiTheme="majorBidi" w:cstheme="majorBidi"/>
          <w:spacing w:val="-4"/>
          <w:sz w:val="32"/>
          <w:szCs w:val="32"/>
          <w:cs/>
        </w:rPr>
        <w:t>ของ</w:t>
      </w:r>
      <w:r w:rsidRPr="00034111">
        <w:rPr>
          <w:rFonts w:asciiTheme="majorBidi" w:hAnsiTheme="majorBidi" w:cstheme="majorBidi"/>
          <w:sz w:val="32"/>
          <w:szCs w:val="32"/>
          <w:cs/>
        </w:rPr>
        <w:t>กลุ่มบริษัทอยู่ระหว่างการประเมินผลกระทบที่อาจมีต่องบการเงินในปีที่เริ่มนำมาตรฐานการรายงานทางการเงินดังกล่าวมาถือปฏิบัติ</w:t>
      </w:r>
    </w:p>
    <w:p w14:paraId="5AD912F4" w14:textId="77777777" w:rsidR="004A45F7" w:rsidRPr="00825BDB" w:rsidRDefault="004A45F7" w:rsidP="0028676D">
      <w:pPr>
        <w:pStyle w:val="BodyText3"/>
        <w:spacing w:line="380" w:lineRule="exact"/>
        <w:ind w:left="284"/>
        <w:rPr>
          <w:rFonts w:asciiTheme="majorBidi" w:hAnsiTheme="majorBidi" w:cstheme="majorBidi"/>
          <w:b/>
          <w:bCs/>
        </w:rPr>
      </w:pPr>
    </w:p>
    <w:p w14:paraId="661E4B86" w14:textId="77777777" w:rsidR="0047774E" w:rsidRPr="00825BDB" w:rsidRDefault="0047774E">
      <w:pPr>
        <w:widowControl/>
        <w:rPr>
          <w:rFonts w:asciiTheme="majorBidi" w:hAnsiTheme="majorBidi" w:cstheme="majorBidi"/>
          <w:b/>
          <w:bCs/>
          <w:sz w:val="32"/>
          <w:szCs w:val="32"/>
          <w:lang w:eastAsia="x-none"/>
        </w:rPr>
      </w:pPr>
      <w:r w:rsidRPr="00825BDB">
        <w:rPr>
          <w:rFonts w:asciiTheme="majorBidi" w:hAnsiTheme="majorBidi" w:cstheme="majorBidi"/>
          <w:b/>
          <w:bCs/>
          <w:sz w:val="32"/>
          <w:szCs w:val="32"/>
        </w:rPr>
        <w:br w:type="page"/>
      </w:r>
    </w:p>
    <w:p w14:paraId="54B8FB39" w14:textId="266AB13D" w:rsidR="00CA788F" w:rsidRPr="00825BDB" w:rsidRDefault="005E2C04" w:rsidP="0047774E">
      <w:pPr>
        <w:pStyle w:val="BodyText"/>
        <w:tabs>
          <w:tab w:val="left" w:pos="284"/>
          <w:tab w:val="left" w:pos="851"/>
          <w:tab w:val="left" w:pos="1418"/>
          <w:tab w:val="left" w:pos="1985"/>
          <w:tab w:val="left" w:pos="2552"/>
        </w:tabs>
        <w:spacing w:line="360" w:lineRule="exact"/>
        <w:ind w:left="851" w:hanging="851"/>
        <w:jc w:val="thaiDistribute"/>
        <w:rPr>
          <w:rFonts w:asciiTheme="majorBidi" w:eastAsia="Calibri" w:hAnsiTheme="majorBidi" w:cstheme="majorBidi"/>
          <w:b/>
          <w:bCs/>
          <w:szCs w:val="24"/>
        </w:rPr>
      </w:pPr>
      <w:r w:rsidRPr="00825BDB">
        <w:rPr>
          <w:rFonts w:asciiTheme="majorBidi" w:hAnsiTheme="majorBidi" w:cstheme="majorBidi"/>
          <w:b/>
          <w:bCs/>
          <w:sz w:val="32"/>
          <w:szCs w:val="32"/>
          <w:lang w:val="en-US"/>
        </w:rPr>
        <w:lastRenderedPageBreak/>
        <w:t>4</w:t>
      </w:r>
      <w:r w:rsidR="00CA788F" w:rsidRPr="00825BDB">
        <w:rPr>
          <w:rFonts w:asciiTheme="majorBidi" w:hAnsiTheme="majorBidi" w:cstheme="majorBidi"/>
          <w:b/>
          <w:bCs/>
          <w:sz w:val="32"/>
          <w:szCs w:val="32"/>
          <w:lang w:val="en-US"/>
        </w:rPr>
        <w:t>.</w:t>
      </w:r>
      <w:r w:rsidR="00CA788F" w:rsidRPr="00825BDB">
        <w:rPr>
          <w:rFonts w:asciiTheme="majorBidi" w:hAnsiTheme="majorBidi" w:cstheme="majorBidi"/>
          <w:b/>
          <w:bCs/>
          <w:sz w:val="32"/>
          <w:szCs w:val="32"/>
          <w:lang w:val="en-US"/>
        </w:rPr>
        <w:tab/>
      </w:r>
      <w:r w:rsidR="00CA788F" w:rsidRPr="00034111">
        <w:rPr>
          <w:rFonts w:asciiTheme="majorBidi" w:hAnsiTheme="majorBidi" w:cstheme="majorBidi"/>
          <w:b/>
          <w:bCs/>
          <w:sz w:val="32"/>
          <w:szCs w:val="32"/>
          <w:cs/>
          <w:lang w:val="en-US"/>
        </w:rPr>
        <w:t>สรุปนโยบายการบัญชีที่สำคัญ</w:t>
      </w:r>
    </w:p>
    <w:p w14:paraId="578A98B7" w14:textId="77777777" w:rsidR="00CA788F" w:rsidRPr="00825BDB" w:rsidRDefault="00181CB1" w:rsidP="0047774E">
      <w:pPr>
        <w:tabs>
          <w:tab w:val="left" w:pos="284"/>
          <w:tab w:val="left" w:pos="851"/>
          <w:tab w:val="left" w:pos="1418"/>
        </w:tabs>
        <w:spacing w:line="360" w:lineRule="exact"/>
        <w:rPr>
          <w:rFonts w:asciiTheme="majorBidi" w:hAnsiTheme="majorBidi" w:cstheme="majorBidi"/>
          <w:sz w:val="32"/>
          <w:szCs w:val="32"/>
        </w:rPr>
      </w:pPr>
      <w:r w:rsidRPr="00825BDB">
        <w:rPr>
          <w:rFonts w:asciiTheme="majorBidi" w:hAnsiTheme="majorBidi" w:cstheme="majorBidi"/>
          <w:sz w:val="32"/>
          <w:szCs w:val="32"/>
        </w:rPr>
        <w:tab/>
      </w:r>
      <w:r w:rsidR="007F1D76" w:rsidRPr="00825BDB">
        <w:rPr>
          <w:rFonts w:asciiTheme="majorBidi" w:hAnsiTheme="majorBidi" w:cstheme="majorBidi"/>
          <w:sz w:val="32"/>
          <w:szCs w:val="32"/>
        </w:rPr>
        <w:t>4</w:t>
      </w:r>
      <w:r w:rsidR="00CA788F" w:rsidRPr="00825BDB">
        <w:rPr>
          <w:rFonts w:asciiTheme="majorBidi" w:hAnsiTheme="majorBidi" w:cstheme="majorBidi"/>
          <w:sz w:val="32"/>
          <w:szCs w:val="32"/>
        </w:rPr>
        <w:t>.1</w:t>
      </w:r>
      <w:r w:rsidR="00CA788F" w:rsidRPr="00825BDB">
        <w:rPr>
          <w:rFonts w:asciiTheme="majorBidi" w:hAnsiTheme="majorBidi" w:cstheme="majorBidi"/>
          <w:sz w:val="32"/>
          <w:szCs w:val="32"/>
        </w:rPr>
        <w:tab/>
      </w:r>
      <w:r w:rsidR="00CA788F" w:rsidRPr="00034111">
        <w:rPr>
          <w:rFonts w:asciiTheme="majorBidi" w:hAnsiTheme="majorBidi" w:cstheme="majorBidi"/>
          <w:sz w:val="32"/>
          <w:szCs w:val="32"/>
          <w:cs/>
        </w:rPr>
        <w:t>การรับรู้รายได้และค่าใช้จ่าย</w:t>
      </w:r>
    </w:p>
    <w:p w14:paraId="7B118A9B" w14:textId="77777777" w:rsidR="002B3774" w:rsidRPr="005A5E8D" w:rsidRDefault="002B3774" w:rsidP="0047774E">
      <w:pPr>
        <w:pStyle w:val="BodyText"/>
        <w:tabs>
          <w:tab w:val="left" w:pos="284"/>
          <w:tab w:val="left" w:pos="851"/>
          <w:tab w:val="left" w:pos="1418"/>
          <w:tab w:val="left" w:pos="1985"/>
          <w:tab w:val="left" w:pos="2552"/>
        </w:tabs>
        <w:spacing w:line="360" w:lineRule="exact"/>
        <w:ind w:left="851" w:hanging="851"/>
        <w:jc w:val="thaiDistribute"/>
        <w:rPr>
          <w:rFonts w:asciiTheme="majorBidi" w:hAnsiTheme="majorBidi" w:cstheme="majorBidi"/>
          <w:sz w:val="32"/>
          <w:szCs w:val="32"/>
          <w:lang w:val="en-US"/>
        </w:rPr>
      </w:pPr>
      <w:r w:rsidRPr="005A5E8D">
        <w:rPr>
          <w:rFonts w:asciiTheme="majorBidi" w:hAnsiTheme="majorBidi" w:cstheme="majorBidi"/>
          <w:sz w:val="32"/>
          <w:szCs w:val="32"/>
          <w:lang w:val="en-US"/>
        </w:rPr>
        <w:tab/>
      </w:r>
      <w:r w:rsidRPr="005A5E8D">
        <w:rPr>
          <w:rFonts w:asciiTheme="majorBidi" w:hAnsiTheme="majorBidi" w:cstheme="majorBidi"/>
          <w:sz w:val="32"/>
          <w:szCs w:val="32"/>
          <w:lang w:val="en-US"/>
        </w:rPr>
        <w:tab/>
      </w:r>
      <w:r w:rsidRPr="005A5E8D">
        <w:rPr>
          <w:rFonts w:asciiTheme="majorBidi" w:hAnsiTheme="majorBidi" w:cstheme="majorBidi"/>
          <w:sz w:val="32"/>
          <w:szCs w:val="32"/>
          <w:cs/>
          <w:lang w:val="en-US"/>
        </w:rPr>
        <w:t>การขายสินค้า</w:t>
      </w:r>
    </w:p>
    <w:p w14:paraId="6AFF4C40" w14:textId="77777777" w:rsidR="002B3774" w:rsidRPr="005A5E8D" w:rsidRDefault="002B3774" w:rsidP="0047774E">
      <w:pPr>
        <w:pStyle w:val="BodyText"/>
        <w:tabs>
          <w:tab w:val="left" w:pos="284"/>
          <w:tab w:val="left" w:pos="851"/>
          <w:tab w:val="left" w:pos="1418"/>
          <w:tab w:val="left" w:pos="1985"/>
          <w:tab w:val="left" w:pos="2552"/>
        </w:tabs>
        <w:spacing w:line="360" w:lineRule="exact"/>
        <w:ind w:left="851" w:hanging="851"/>
        <w:jc w:val="thaiDistribute"/>
        <w:rPr>
          <w:rFonts w:asciiTheme="majorBidi" w:hAnsiTheme="majorBidi" w:cstheme="majorBidi"/>
          <w:sz w:val="32"/>
          <w:szCs w:val="32"/>
          <w:cs/>
          <w:lang w:val="en-US"/>
        </w:rPr>
      </w:pPr>
      <w:r w:rsidRPr="005A5E8D">
        <w:rPr>
          <w:rFonts w:asciiTheme="majorBidi" w:hAnsiTheme="majorBidi" w:cstheme="majorBidi"/>
          <w:sz w:val="32"/>
          <w:szCs w:val="32"/>
          <w:lang w:val="en-US"/>
        </w:rPr>
        <w:tab/>
      </w:r>
      <w:r w:rsidRPr="005A5E8D">
        <w:rPr>
          <w:rFonts w:asciiTheme="majorBidi" w:hAnsiTheme="majorBidi" w:cstheme="majorBidi"/>
          <w:sz w:val="32"/>
          <w:szCs w:val="32"/>
          <w:lang w:val="en-US"/>
        </w:rPr>
        <w:tab/>
      </w:r>
      <w:r w:rsidRPr="005A5E8D">
        <w:rPr>
          <w:rFonts w:asciiTheme="majorBidi" w:hAnsiTheme="majorBidi" w:cstheme="majorBidi"/>
          <w:sz w:val="32"/>
          <w:szCs w:val="32"/>
          <w:lang w:val="en-US"/>
        </w:rPr>
        <w:tab/>
      </w:r>
      <w:r w:rsidRPr="005A5E8D">
        <w:rPr>
          <w:rFonts w:asciiTheme="majorBidi" w:hAnsiTheme="majorBidi" w:cstheme="majorBidi"/>
          <w:sz w:val="32"/>
          <w:szCs w:val="32"/>
          <w:cs/>
          <w:lang w:val="en-US"/>
        </w:rPr>
        <w:t>รายได้จากการขายสินค้ารับรู้เมื่อได้โอนอำนาจควบคุมในสินค้าให้แก่ลูกค้าแล้ว กล่าวคือ เมื่อมีการส่งมอบสินค้า รายได้จากการขายแสดงตามมูลค่าที่ได้รับหรือคาดว่าจะได้รับสำหรับสินค้าที่ได้ส่งมอบหลังจากหักประมาณการสินค้ารับคืนและส่วนลด โดยไม่รวมภาษีมูลค่าเพิ่ม</w:t>
      </w:r>
    </w:p>
    <w:p w14:paraId="5F1D1B79" w14:textId="77777777" w:rsidR="002B3774" w:rsidRPr="005A5E8D" w:rsidRDefault="002B3774" w:rsidP="0047774E">
      <w:pPr>
        <w:pStyle w:val="BodyText"/>
        <w:tabs>
          <w:tab w:val="left" w:pos="284"/>
          <w:tab w:val="left" w:pos="851"/>
          <w:tab w:val="left" w:pos="1418"/>
          <w:tab w:val="left" w:pos="1985"/>
          <w:tab w:val="left" w:pos="2552"/>
        </w:tabs>
        <w:spacing w:line="360" w:lineRule="exact"/>
        <w:ind w:left="851" w:hanging="851"/>
        <w:jc w:val="thaiDistribute"/>
        <w:rPr>
          <w:rFonts w:asciiTheme="majorBidi" w:hAnsiTheme="majorBidi" w:cstheme="majorBidi"/>
          <w:sz w:val="32"/>
          <w:szCs w:val="32"/>
          <w:lang w:val="en-US"/>
        </w:rPr>
      </w:pPr>
    </w:p>
    <w:p w14:paraId="7AB3E445" w14:textId="77777777" w:rsidR="002B3774" w:rsidRPr="005A5E8D" w:rsidRDefault="002B3774" w:rsidP="0047774E">
      <w:pPr>
        <w:pStyle w:val="BodyText"/>
        <w:tabs>
          <w:tab w:val="left" w:pos="284"/>
          <w:tab w:val="left" w:pos="851"/>
          <w:tab w:val="left" w:pos="1418"/>
          <w:tab w:val="left" w:pos="1985"/>
          <w:tab w:val="left" w:pos="2552"/>
        </w:tabs>
        <w:spacing w:line="360" w:lineRule="exact"/>
        <w:ind w:left="851" w:hanging="851"/>
        <w:jc w:val="thaiDistribute"/>
        <w:rPr>
          <w:rFonts w:asciiTheme="majorBidi" w:hAnsiTheme="majorBidi" w:cstheme="majorBidi"/>
          <w:sz w:val="32"/>
          <w:szCs w:val="32"/>
          <w:lang w:val="en-US"/>
        </w:rPr>
      </w:pPr>
      <w:r w:rsidRPr="005A5E8D">
        <w:rPr>
          <w:rFonts w:asciiTheme="majorBidi" w:hAnsiTheme="majorBidi" w:cstheme="majorBidi"/>
          <w:sz w:val="32"/>
          <w:szCs w:val="32"/>
          <w:lang w:val="en-US"/>
        </w:rPr>
        <w:tab/>
      </w:r>
      <w:r w:rsidRPr="005A5E8D">
        <w:rPr>
          <w:rFonts w:asciiTheme="majorBidi" w:hAnsiTheme="majorBidi" w:cstheme="majorBidi"/>
          <w:sz w:val="32"/>
          <w:szCs w:val="32"/>
          <w:lang w:val="en-US"/>
        </w:rPr>
        <w:tab/>
      </w:r>
      <w:r w:rsidRPr="005A5E8D">
        <w:rPr>
          <w:rFonts w:asciiTheme="majorBidi" w:hAnsiTheme="majorBidi" w:cstheme="majorBidi"/>
          <w:sz w:val="32"/>
          <w:szCs w:val="32"/>
          <w:cs/>
          <w:lang w:val="en-US"/>
        </w:rPr>
        <w:t>การขายสินค้าพร้อมติดตั้ง</w:t>
      </w:r>
    </w:p>
    <w:p w14:paraId="624919CF" w14:textId="77777777" w:rsidR="002B3774" w:rsidRPr="005A5E8D" w:rsidRDefault="002B3774" w:rsidP="0047774E">
      <w:pPr>
        <w:pStyle w:val="BodyText"/>
        <w:tabs>
          <w:tab w:val="left" w:pos="284"/>
          <w:tab w:val="left" w:pos="851"/>
          <w:tab w:val="left" w:pos="1418"/>
          <w:tab w:val="left" w:pos="1985"/>
          <w:tab w:val="left" w:pos="2552"/>
        </w:tabs>
        <w:spacing w:line="360" w:lineRule="exact"/>
        <w:ind w:left="851" w:hanging="851"/>
        <w:jc w:val="thaiDistribute"/>
        <w:rPr>
          <w:rFonts w:asciiTheme="majorBidi" w:hAnsiTheme="majorBidi" w:cstheme="majorBidi"/>
          <w:sz w:val="32"/>
          <w:szCs w:val="32"/>
          <w:lang w:val="en-US"/>
        </w:rPr>
      </w:pPr>
      <w:r w:rsidRPr="005A5E8D">
        <w:rPr>
          <w:rFonts w:asciiTheme="majorBidi" w:hAnsiTheme="majorBidi" w:cstheme="majorBidi"/>
          <w:sz w:val="32"/>
          <w:szCs w:val="32"/>
          <w:lang w:val="en-US"/>
        </w:rPr>
        <w:tab/>
      </w:r>
      <w:r w:rsidRPr="005A5E8D">
        <w:rPr>
          <w:rFonts w:asciiTheme="majorBidi" w:hAnsiTheme="majorBidi" w:cstheme="majorBidi"/>
          <w:sz w:val="32"/>
          <w:szCs w:val="32"/>
          <w:lang w:val="en-US"/>
        </w:rPr>
        <w:tab/>
      </w:r>
      <w:r w:rsidRPr="005A5E8D">
        <w:rPr>
          <w:rFonts w:asciiTheme="majorBidi" w:hAnsiTheme="majorBidi" w:cstheme="majorBidi"/>
          <w:sz w:val="32"/>
          <w:szCs w:val="32"/>
          <w:lang w:val="en-US"/>
        </w:rPr>
        <w:tab/>
      </w:r>
      <w:r w:rsidRPr="005A5E8D">
        <w:rPr>
          <w:rFonts w:asciiTheme="majorBidi" w:hAnsiTheme="majorBidi" w:cstheme="majorBidi"/>
          <w:sz w:val="32"/>
          <w:szCs w:val="32"/>
          <w:cs/>
          <w:lang w:val="en-US"/>
        </w:rPr>
        <w:t>รายได้จากการขายสินค้ารับรู้เมื่อได้โอนอำนาจควบคุมในสินค้าให้แก่ลูกค้าแล้ว กล่าวคือ เมื่อมีการส่งมอบสินค้า รายได้จากการขายแสดงตามมูลค่าที่ได้รับหรือคาดว่าจะได้รับสำหรับสินค้าที่ได้ส่งมอบหลังจากหักประมาณการสินค้ารับคืนและส่วนลด โดยไม่รวมภาษีมูลค่าเพิ่ม ซึ่ง</w:t>
      </w:r>
      <w:r w:rsidR="0059039C" w:rsidRPr="005A5E8D">
        <w:rPr>
          <w:rFonts w:asciiTheme="majorBidi" w:hAnsiTheme="majorBidi" w:cstheme="majorBidi"/>
          <w:sz w:val="32"/>
          <w:szCs w:val="32"/>
          <w:cs/>
          <w:lang w:val="en-US"/>
        </w:rPr>
        <w:t>กลุ่มบริษัท</w:t>
      </w:r>
      <w:r w:rsidRPr="005A5E8D">
        <w:rPr>
          <w:rFonts w:asciiTheme="majorBidi" w:hAnsiTheme="majorBidi" w:cstheme="majorBidi"/>
          <w:sz w:val="32"/>
          <w:szCs w:val="32"/>
          <w:cs/>
          <w:lang w:val="en-US"/>
        </w:rPr>
        <w:t xml:space="preserve">จะรับรู้เป็นรายได้เมื่อได้ทำการติตตั้งสินค้าแล้วเสร็จและส่งมอบงานให้ลูกค้าเป็นที่เรียบร้อยแล้ว </w:t>
      </w:r>
    </w:p>
    <w:p w14:paraId="29700606" w14:textId="77777777" w:rsidR="002B3774" w:rsidRPr="005A5E8D" w:rsidRDefault="002B3774" w:rsidP="0047774E">
      <w:pPr>
        <w:pStyle w:val="BodyText"/>
        <w:tabs>
          <w:tab w:val="left" w:pos="284"/>
          <w:tab w:val="left" w:pos="851"/>
          <w:tab w:val="left" w:pos="1418"/>
          <w:tab w:val="left" w:pos="1985"/>
          <w:tab w:val="left" w:pos="2552"/>
        </w:tabs>
        <w:spacing w:line="360" w:lineRule="exact"/>
        <w:ind w:left="851" w:hanging="851"/>
        <w:jc w:val="thaiDistribute"/>
        <w:rPr>
          <w:rFonts w:asciiTheme="majorBidi" w:hAnsiTheme="majorBidi" w:cstheme="majorBidi"/>
          <w:sz w:val="32"/>
          <w:szCs w:val="32"/>
          <w:lang w:val="en-US"/>
        </w:rPr>
      </w:pPr>
    </w:p>
    <w:p w14:paraId="49A3D644" w14:textId="77777777" w:rsidR="002B3774" w:rsidRPr="005A5E8D" w:rsidRDefault="002B3774" w:rsidP="0047774E">
      <w:pPr>
        <w:pStyle w:val="BodyText"/>
        <w:tabs>
          <w:tab w:val="left" w:pos="284"/>
          <w:tab w:val="left" w:pos="851"/>
          <w:tab w:val="left" w:pos="1418"/>
          <w:tab w:val="left" w:pos="1985"/>
          <w:tab w:val="left" w:pos="2552"/>
        </w:tabs>
        <w:spacing w:line="360" w:lineRule="exact"/>
        <w:ind w:left="851" w:hanging="851"/>
        <w:jc w:val="thaiDistribute"/>
        <w:rPr>
          <w:rFonts w:asciiTheme="majorBidi" w:hAnsiTheme="majorBidi" w:cstheme="majorBidi"/>
          <w:sz w:val="32"/>
          <w:szCs w:val="32"/>
          <w:lang w:val="en-US"/>
        </w:rPr>
      </w:pPr>
      <w:r w:rsidRPr="005A5E8D">
        <w:rPr>
          <w:rFonts w:asciiTheme="majorBidi" w:hAnsiTheme="majorBidi" w:cstheme="majorBidi"/>
          <w:sz w:val="32"/>
          <w:szCs w:val="32"/>
          <w:lang w:val="en-US"/>
        </w:rPr>
        <w:tab/>
      </w:r>
      <w:r w:rsidRPr="005A5E8D">
        <w:rPr>
          <w:rFonts w:asciiTheme="majorBidi" w:hAnsiTheme="majorBidi" w:cstheme="majorBidi"/>
          <w:sz w:val="32"/>
          <w:szCs w:val="32"/>
          <w:lang w:val="en-US"/>
        </w:rPr>
        <w:tab/>
      </w:r>
      <w:r w:rsidRPr="005A5E8D">
        <w:rPr>
          <w:rFonts w:asciiTheme="majorBidi" w:hAnsiTheme="majorBidi" w:cstheme="majorBidi"/>
          <w:sz w:val="32"/>
          <w:szCs w:val="32"/>
          <w:cs/>
          <w:lang w:val="en-US"/>
        </w:rPr>
        <w:t>รายได้จากการให้บริการ</w:t>
      </w:r>
    </w:p>
    <w:p w14:paraId="2D5FD07C" w14:textId="77777777" w:rsidR="008F76E2" w:rsidRPr="005A5E8D" w:rsidRDefault="008F76E2" w:rsidP="0047774E">
      <w:pPr>
        <w:pStyle w:val="BodyText"/>
        <w:tabs>
          <w:tab w:val="left" w:pos="284"/>
          <w:tab w:val="left" w:pos="851"/>
          <w:tab w:val="left" w:pos="1418"/>
          <w:tab w:val="left" w:pos="1985"/>
          <w:tab w:val="left" w:pos="2552"/>
        </w:tabs>
        <w:spacing w:line="360" w:lineRule="exact"/>
        <w:ind w:left="851" w:hanging="851"/>
        <w:jc w:val="thaiDistribute"/>
        <w:rPr>
          <w:rFonts w:asciiTheme="majorBidi" w:hAnsiTheme="majorBidi" w:cstheme="majorBidi"/>
          <w:sz w:val="32"/>
          <w:szCs w:val="32"/>
          <w:cs/>
          <w:lang w:val="en-US"/>
        </w:rPr>
      </w:pPr>
      <w:r w:rsidRPr="005A5E8D">
        <w:rPr>
          <w:rFonts w:asciiTheme="majorBidi" w:hAnsiTheme="majorBidi" w:cstheme="majorBidi"/>
          <w:sz w:val="32"/>
          <w:szCs w:val="32"/>
          <w:lang w:val="en-US"/>
        </w:rPr>
        <w:tab/>
      </w:r>
      <w:r w:rsidRPr="005A5E8D">
        <w:rPr>
          <w:rFonts w:asciiTheme="majorBidi" w:hAnsiTheme="majorBidi" w:cstheme="majorBidi"/>
          <w:sz w:val="32"/>
          <w:szCs w:val="32"/>
          <w:lang w:val="en-US"/>
        </w:rPr>
        <w:tab/>
      </w:r>
      <w:r w:rsidRPr="005A5E8D">
        <w:rPr>
          <w:rFonts w:asciiTheme="majorBidi" w:hAnsiTheme="majorBidi" w:cstheme="majorBidi"/>
          <w:sz w:val="32"/>
          <w:szCs w:val="32"/>
          <w:cs/>
          <w:lang w:val="en-US"/>
        </w:rPr>
        <w:t>รายได้จากการให้บริการบำรุงรักษา</w:t>
      </w:r>
    </w:p>
    <w:p w14:paraId="4FCE0075" w14:textId="77777777" w:rsidR="002B3774" w:rsidRPr="005A5E8D" w:rsidRDefault="002B3774" w:rsidP="0047774E">
      <w:pPr>
        <w:pStyle w:val="BodyText"/>
        <w:tabs>
          <w:tab w:val="left" w:pos="284"/>
          <w:tab w:val="left" w:pos="851"/>
          <w:tab w:val="left" w:pos="1418"/>
          <w:tab w:val="left" w:pos="1985"/>
          <w:tab w:val="left" w:pos="2552"/>
        </w:tabs>
        <w:spacing w:line="360" w:lineRule="exact"/>
        <w:ind w:left="851" w:hanging="851"/>
        <w:jc w:val="thaiDistribute"/>
        <w:rPr>
          <w:rFonts w:asciiTheme="majorBidi" w:hAnsiTheme="majorBidi" w:cstheme="majorBidi"/>
          <w:sz w:val="32"/>
          <w:szCs w:val="32"/>
          <w:lang w:val="en-US"/>
        </w:rPr>
      </w:pPr>
      <w:r w:rsidRPr="005A5E8D">
        <w:rPr>
          <w:rFonts w:asciiTheme="majorBidi" w:hAnsiTheme="majorBidi" w:cstheme="majorBidi"/>
          <w:sz w:val="32"/>
          <w:szCs w:val="32"/>
          <w:lang w:val="en-US"/>
        </w:rPr>
        <w:tab/>
      </w:r>
      <w:r w:rsidRPr="005A5E8D">
        <w:rPr>
          <w:rFonts w:asciiTheme="majorBidi" w:hAnsiTheme="majorBidi" w:cstheme="majorBidi"/>
          <w:sz w:val="32"/>
          <w:szCs w:val="32"/>
          <w:lang w:val="en-US"/>
        </w:rPr>
        <w:tab/>
      </w:r>
      <w:r w:rsidRPr="005A5E8D">
        <w:rPr>
          <w:rFonts w:asciiTheme="majorBidi" w:hAnsiTheme="majorBidi" w:cstheme="majorBidi"/>
          <w:sz w:val="32"/>
          <w:szCs w:val="32"/>
          <w:lang w:val="en-US"/>
        </w:rPr>
        <w:tab/>
      </w:r>
      <w:r w:rsidRPr="005A5E8D">
        <w:rPr>
          <w:rFonts w:asciiTheme="majorBidi" w:hAnsiTheme="majorBidi" w:cstheme="majorBidi"/>
          <w:sz w:val="32"/>
          <w:szCs w:val="32"/>
          <w:cs/>
          <w:lang w:val="en-US"/>
        </w:rPr>
        <w:t xml:space="preserve">รายได้จากการให้บริการบำรุงรักษาระบบหรืออุปกรณ์ และรายได้จากการให้บริการระบบ </w:t>
      </w:r>
      <w:r w:rsidRPr="005A5E8D">
        <w:rPr>
          <w:rFonts w:asciiTheme="majorBidi" w:hAnsiTheme="majorBidi" w:cstheme="majorBidi"/>
          <w:sz w:val="32"/>
          <w:szCs w:val="32"/>
          <w:lang w:val="en-US"/>
        </w:rPr>
        <w:t>Cloud</w:t>
      </w:r>
      <w:r w:rsidRPr="005A5E8D">
        <w:rPr>
          <w:rFonts w:asciiTheme="majorBidi" w:hAnsiTheme="majorBidi" w:cstheme="majorBidi"/>
          <w:sz w:val="32"/>
          <w:szCs w:val="32"/>
          <w:cs/>
          <w:lang w:val="en-US"/>
        </w:rPr>
        <w:t xml:space="preserve"> มีการรับรู้ตลอดเวลาตามอายุสัญญา </w:t>
      </w:r>
    </w:p>
    <w:p w14:paraId="3A8F6F40" w14:textId="77777777" w:rsidR="00933390" w:rsidRPr="005A5E8D" w:rsidRDefault="00933390" w:rsidP="0047774E">
      <w:pPr>
        <w:pStyle w:val="BodyText"/>
        <w:tabs>
          <w:tab w:val="left" w:pos="284"/>
          <w:tab w:val="left" w:pos="851"/>
          <w:tab w:val="left" w:pos="1418"/>
          <w:tab w:val="left" w:pos="1985"/>
          <w:tab w:val="left" w:pos="2552"/>
        </w:tabs>
        <w:spacing w:line="360" w:lineRule="exact"/>
        <w:ind w:left="851" w:hanging="851"/>
        <w:jc w:val="thaiDistribute"/>
        <w:rPr>
          <w:rFonts w:asciiTheme="majorBidi" w:hAnsiTheme="majorBidi" w:cstheme="majorBidi"/>
          <w:sz w:val="32"/>
          <w:szCs w:val="32"/>
          <w:lang w:val="en-US"/>
        </w:rPr>
      </w:pPr>
    </w:p>
    <w:p w14:paraId="2CF4796C" w14:textId="2BABCD02" w:rsidR="008F76E2" w:rsidRPr="005A5E8D" w:rsidRDefault="008F76E2" w:rsidP="0047774E">
      <w:pPr>
        <w:pStyle w:val="BodyText"/>
        <w:tabs>
          <w:tab w:val="left" w:pos="284"/>
          <w:tab w:val="left" w:pos="851"/>
          <w:tab w:val="left" w:pos="1418"/>
          <w:tab w:val="left" w:pos="1985"/>
          <w:tab w:val="left" w:pos="2552"/>
        </w:tabs>
        <w:spacing w:line="360" w:lineRule="exact"/>
        <w:ind w:left="851" w:hanging="851"/>
        <w:jc w:val="thaiDistribute"/>
        <w:rPr>
          <w:rFonts w:asciiTheme="majorBidi" w:hAnsiTheme="majorBidi" w:cstheme="majorBidi"/>
          <w:sz w:val="32"/>
          <w:szCs w:val="32"/>
          <w:cs/>
          <w:lang w:val="en-US"/>
        </w:rPr>
      </w:pPr>
      <w:r w:rsidRPr="005A5E8D">
        <w:rPr>
          <w:rFonts w:asciiTheme="majorBidi" w:hAnsiTheme="majorBidi" w:cstheme="majorBidi"/>
          <w:sz w:val="32"/>
          <w:szCs w:val="32"/>
          <w:lang w:val="en-US"/>
        </w:rPr>
        <w:tab/>
      </w:r>
      <w:r w:rsidRPr="005A5E8D">
        <w:rPr>
          <w:rFonts w:asciiTheme="majorBidi" w:hAnsiTheme="majorBidi" w:cstheme="majorBidi"/>
          <w:sz w:val="32"/>
          <w:szCs w:val="32"/>
          <w:lang w:val="en-US"/>
        </w:rPr>
        <w:tab/>
      </w:r>
      <w:r w:rsidRPr="005A5E8D">
        <w:rPr>
          <w:rFonts w:asciiTheme="majorBidi" w:hAnsiTheme="majorBidi" w:cstheme="majorBidi"/>
          <w:sz w:val="32"/>
          <w:szCs w:val="32"/>
          <w:cs/>
          <w:lang w:val="en-US"/>
        </w:rPr>
        <w:t>รายได้จากการพัฒนาโปรแกรม</w:t>
      </w:r>
    </w:p>
    <w:p w14:paraId="39E2F3CF" w14:textId="77777777" w:rsidR="002B3774" w:rsidRPr="005A5E8D" w:rsidRDefault="002B3774" w:rsidP="0047774E">
      <w:pPr>
        <w:pStyle w:val="BodyText"/>
        <w:tabs>
          <w:tab w:val="left" w:pos="284"/>
          <w:tab w:val="left" w:pos="851"/>
          <w:tab w:val="left" w:pos="1418"/>
          <w:tab w:val="left" w:pos="1985"/>
          <w:tab w:val="left" w:pos="2552"/>
        </w:tabs>
        <w:spacing w:line="360" w:lineRule="exact"/>
        <w:ind w:left="851" w:hanging="851"/>
        <w:jc w:val="thaiDistribute"/>
        <w:rPr>
          <w:rFonts w:asciiTheme="majorBidi" w:hAnsiTheme="majorBidi" w:cstheme="majorBidi"/>
          <w:sz w:val="32"/>
          <w:szCs w:val="32"/>
          <w:lang w:val="en-US"/>
        </w:rPr>
      </w:pPr>
      <w:r w:rsidRPr="005A5E8D">
        <w:rPr>
          <w:rFonts w:asciiTheme="majorBidi" w:hAnsiTheme="majorBidi" w:cstheme="majorBidi"/>
          <w:sz w:val="32"/>
          <w:szCs w:val="32"/>
          <w:lang w:val="en-US"/>
        </w:rPr>
        <w:tab/>
      </w:r>
      <w:r w:rsidRPr="005A5E8D">
        <w:rPr>
          <w:rFonts w:asciiTheme="majorBidi" w:hAnsiTheme="majorBidi" w:cstheme="majorBidi"/>
          <w:sz w:val="32"/>
          <w:szCs w:val="32"/>
          <w:lang w:val="en-US"/>
        </w:rPr>
        <w:tab/>
      </w:r>
      <w:r w:rsidRPr="005A5E8D">
        <w:rPr>
          <w:rFonts w:asciiTheme="majorBidi" w:hAnsiTheme="majorBidi" w:cstheme="majorBidi"/>
          <w:sz w:val="32"/>
          <w:szCs w:val="32"/>
          <w:lang w:val="en-US"/>
        </w:rPr>
        <w:tab/>
      </w:r>
      <w:r w:rsidRPr="005A5E8D">
        <w:rPr>
          <w:rFonts w:asciiTheme="majorBidi" w:hAnsiTheme="majorBidi" w:cstheme="majorBidi"/>
          <w:sz w:val="32"/>
          <w:szCs w:val="32"/>
          <w:cs/>
          <w:lang w:val="en-US"/>
        </w:rPr>
        <w:t>รายได้จากการให้บริการรับรู้ตลอดช่วงเวลาที่ให้บริการ โดยพิจารณาถึงขั้นความสำเร็จของงานบริการ  ขั้นความสำเร็จของงานบริการประมาณโดยอ้างอิงกับการสำรวจงานที่ทำ เมื่อไม่สามารถประมาณผลของงานบริการได้อย่างน่าเชื่อถือ รายได้จากการให้บริการจะถูกรับรู้ได้ไม่เกินกว่าต้นทุนจากการให้บริการที่เกิดขึ้น และมีความเป็นไปได้ค่อนข้างแน่ที่ได้รับต้นทุนนั้นคืน</w:t>
      </w:r>
    </w:p>
    <w:p w14:paraId="52B0224A" w14:textId="77777777" w:rsidR="002B3774" w:rsidRPr="005A5E8D" w:rsidRDefault="002B3774" w:rsidP="0047774E">
      <w:pPr>
        <w:pStyle w:val="BodyText"/>
        <w:tabs>
          <w:tab w:val="left" w:pos="284"/>
          <w:tab w:val="left" w:pos="851"/>
          <w:tab w:val="left" w:pos="1418"/>
          <w:tab w:val="left" w:pos="1985"/>
          <w:tab w:val="left" w:pos="2552"/>
        </w:tabs>
        <w:spacing w:line="360" w:lineRule="exact"/>
        <w:ind w:left="851" w:hanging="851"/>
        <w:jc w:val="thaiDistribute"/>
        <w:rPr>
          <w:rFonts w:asciiTheme="majorBidi" w:hAnsiTheme="majorBidi" w:cstheme="majorBidi"/>
          <w:sz w:val="32"/>
          <w:szCs w:val="32"/>
          <w:lang w:val="en-US"/>
        </w:rPr>
      </w:pPr>
      <w:r w:rsidRPr="005A5E8D">
        <w:rPr>
          <w:rFonts w:asciiTheme="majorBidi" w:hAnsiTheme="majorBidi" w:cstheme="majorBidi"/>
          <w:sz w:val="32"/>
          <w:szCs w:val="32"/>
          <w:lang w:val="en-US"/>
        </w:rPr>
        <w:tab/>
      </w:r>
      <w:r w:rsidRPr="005A5E8D">
        <w:rPr>
          <w:rFonts w:asciiTheme="majorBidi" w:hAnsiTheme="majorBidi" w:cstheme="majorBidi"/>
          <w:sz w:val="32"/>
          <w:szCs w:val="32"/>
          <w:lang w:val="en-US"/>
        </w:rPr>
        <w:tab/>
      </w:r>
      <w:r w:rsidRPr="005A5E8D">
        <w:rPr>
          <w:rFonts w:asciiTheme="majorBidi" w:hAnsiTheme="majorBidi" w:cstheme="majorBidi"/>
          <w:sz w:val="32"/>
          <w:szCs w:val="32"/>
          <w:lang w:val="en-US"/>
        </w:rPr>
        <w:tab/>
      </w:r>
      <w:r w:rsidRPr="005A5E8D">
        <w:rPr>
          <w:rFonts w:asciiTheme="majorBidi" w:hAnsiTheme="majorBidi" w:cstheme="majorBidi"/>
          <w:sz w:val="32"/>
          <w:szCs w:val="32"/>
          <w:cs/>
          <w:lang w:val="en-US"/>
        </w:rPr>
        <w:t>รายได้ที่รับรู้แล้วแต่ยังไม่ถึงกำหนดเรียกชำระตามสัญญาแสดงไว้เป็น</w:t>
      </w:r>
      <w:r w:rsidR="008F76E2" w:rsidRPr="005A5E8D">
        <w:rPr>
          <w:rFonts w:asciiTheme="majorBidi" w:hAnsiTheme="majorBidi" w:cstheme="majorBidi"/>
          <w:sz w:val="32"/>
          <w:szCs w:val="32"/>
          <w:cs/>
          <w:lang w:val="en-US"/>
        </w:rPr>
        <w:t>รายได้ค้างรับภายใต้กลุ่มบัญชี</w:t>
      </w:r>
      <w:r w:rsidRPr="005A5E8D">
        <w:rPr>
          <w:rFonts w:asciiTheme="majorBidi" w:hAnsiTheme="majorBidi" w:cstheme="majorBidi"/>
          <w:sz w:val="32"/>
          <w:szCs w:val="32"/>
          <w:cs/>
          <w:lang w:val="en-US"/>
        </w:rPr>
        <w:t xml:space="preserve"> “ลูกหนี้การค้าและลูกหนี้อื่น” ในงบแสดงฐานะการเงิน ซึ่งจะจัดประเภทเป็นลูกหนี้การค้าเมื่อกลุ่มบริษัทมีสิทธิที่จะได้รับชำระโดยปราศจากเงื่อนไข เช่น เมื่อกิจการได้ให้บริการเสร็จสิ้นและลูกค้ารับมอบงาน</w:t>
      </w:r>
    </w:p>
    <w:p w14:paraId="4A2065C5" w14:textId="2F1C2AD8" w:rsidR="002B3774" w:rsidRPr="005A5E8D" w:rsidRDefault="002B3774" w:rsidP="0047774E">
      <w:pPr>
        <w:pStyle w:val="BodyText"/>
        <w:tabs>
          <w:tab w:val="left" w:pos="284"/>
          <w:tab w:val="left" w:pos="851"/>
          <w:tab w:val="left" w:pos="1418"/>
          <w:tab w:val="left" w:pos="1985"/>
          <w:tab w:val="left" w:pos="2552"/>
        </w:tabs>
        <w:spacing w:line="360" w:lineRule="exact"/>
        <w:ind w:left="851" w:hanging="851"/>
        <w:jc w:val="thaiDistribute"/>
        <w:rPr>
          <w:rFonts w:asciiTheme="majorBidi" w:hAnsiTheme="majorBidi" w:cstheme="majorBidi"/>
          <w:sz w:val="32"/>
          <w:szCs w:val="32"/>
          <w:cs/>
          <w:lang w:val="en-US"/>
        </w:rPr>
      </w:pPr>
      <w:r w:rsidRPr="005A5E8D">
        <w:rPr>
          <w:rFonts w:asciiTheme="majorBidi" w:hAnsiTheme="majorBidi" w:cstheme="majorBidi"/>
          <w:sz w:val="32"/>
          <w:szCs w:val="32"/>
          <w:lang w:val="en-US"/>
        </w:rPr>
        <w:tab/>
      </w:r>
      <w:r w:rsidRPr="005A5E8D">
        <w:rPr>
          <w:rFonts w:asciiTheme="majorBidi" w:hAnsiTheme="majorBidi" w:cstheme="majorBidi"/>
          <w:sz w:val="32"/>
          <w:szCs w:val="32"/>
          <w:lang w:val="en-US"/>
        </w:rPr>
        <w:tab/>
      </w:r>
      <w:r w:rsidRPr="005A5E8D">
        <w:rPr>
          <w:rFonts w:asciiTheme="majorBidi" w:hAnsiTheme="majorBidi" w:cstheme="majorBidi"/>
          <w:sz w:val="32"/>
          <w:szCs w:val="32"/>
          <w:lang w:val="en-US"/>
        </w:rPr>
        <w:tab/>
      </w:r>
      <w:r w:rsidRPr="005A5E8D">
        <w:rPr>
          <w:rFonts w:asciiTheme="majorBidi" w:hAnsiTheme="majorBidi" w:cstheme="majorBidi"/>
          <w:sz w:val="32"/>
          <w:szCs w:val="32"/>
          <w:cs/>
          <w:lang w:val="en-US"/>
        </w:rPr>
        <w:t xml:space="preserve">จำนวนเงินที่ได้รับหรือมีสิทธิได้รับจากลูกค้าแต่ยังมีภาระที่ต้องโอนสินค้าหรือบริการให้กับลูกค้าแสดงไว้เป็น </w:t>
      </w:r>
      <w:r w:rsidRPr="005A5E8D">
        <w:rPr>
          <w:rFonts w:asciiTheme="majorBidi" w:hAnsiTheme="majorBidi" w:cstheme="majorBidi"/>
          <w:sz w:val="32"/>
          <w:szCs w:val="32"/>
          <w:lang w:val="en-US"/>
        </w:rPr>
        <w:t>“</w:t>
      </w:r>
      <w:r w:rsidR="00FE76AA" w:rsidRPr="005A5E8D">
        <w:rPr>
          <w:rFonts w:asciiTheme="majorBidi" w:hAnsiTheme="majorBidi" w:cstheme="majorBidi"/>
          <w:sz w:val="32"/>
          <w:szCs w:val="32"/>
          <w:cs/>
          <w:lang w:val="en-US"/>
        </w:rPr>
        <w:t>หนี้สินที่เกิดจากสัญญา</w:t>
      </w:r>
      <w:r w:rsidRPr="005A5E8D">
        <w:rPr>
          <w:rFonts w:asciiTheme="majorBidi" w:hAnsiTheme="majorBidi" w:cstheme="majorBidi"/>
          <w:sz w:val="32"/>
          <w:szCs w:val="32"/>
          <w:lang w:val="en-US"/>
        </w:rPr>
        <w:t xml:space="preserve">” </w:t>
      </w:r>
      <w:r w:rsidRPr="005A5E8D">
        <w:rPr>
          <w:rFonts w:asciiTheme="majorBidi" w:hAnsiTheme="majorBidi" w:cstheme="majorBidi"/>
          <w:sz w:val="32"/>
          <w:szCs w:val="32"/>
          <w:cs/>
          <w:lang w:val="en-US"/>
        </w:rPr>
        <w:t>ในงบแสดงฐานะการเงิน ซึ่งจะรับรู้เป็นรายได้เมื่อได้ปฏิบัติตามภาระที่ระบุไว้ในสัญญาเสร็จสิ้น</w:t>
      </w:r>
    </w:p>
    <w:p w14:paraId="57ED1E31" w14:textId="77777777" w:rsidR="005E2C04" w:rsidRPr="005A5E8D" w:rsidRDefault="005E2C04" w:rsidP="0047774E">
      <w:pPr>
        <w:pStyle w:val="BodyText"/>
        <w:tabs>
          <w:tab w:val="left" w:pos="284"/>
          <w:tab w:val="left" w:pos="851"/>
          <w:tab w:val="left" w:pos="1418"/>
          <w:tab w:val="left" w:pos="1985"/>
          <w:tab w:val="left" w:pos="2552"/>
        </w:tabs>
        <w:spacing w:line="360" w:lineRule="exact"/>
        <w:ind w:left="851" w:hanging="851"/>
        <w:jc w:val="thaiDistribute"/>
        <w:rPr>
          <w:rFonts w:asciiTheme="majorBidi" w:hAnsiTheme="majorBidi" w:cstheme="majorBidi"/>
          <w:sz w:val="32"/>
          <w:szCs w:val="32"/>
          <w:lang w:val="en-US"/>
        </w:rPr>
      </w:pPr>
      <w:r w:rsidRPr="005A5E8D">
        <w:rPr>
          <w:rFonts w:asciiTheme="majorBidi" w:hAnsiTheme="majorBidi" w:cstheme="majorBidi"/>
          <w:sz w:val="32"/>
          <w:szCs w:val="32"/>
          <w:lang w:val="en-US"/>
        </w:rPr>
        <w:tab/>
      </w:r>
    </w:p>
    <w:p w14:paraId="3EAC1FA8" w14:textId="77777777" w:rsidR="00CA788F" w:rsidRPr="005A5E8D" w:rsidRDefault="00CA788F" w:rsidP="0047774E">
      <w:pPr>
        <w:tabs>
          <w:tab w:val="left" w:pos="284"/>
          <w:tab w:val="left" w:pos="1418"/>
        </w:tabs>
        <w:spacing w:line="360" w:lineRule="exact"/>
        <w:ind w:firstLine="851"/>
        <w:jc w:val="thaiDistribute"/>
        <w:rPr>
          <w:rFonts w:asciiTheme="majorBidi" w:hAnsiTheme="majorBidi" w:cstheme="majorBidi"/>
          <w:sz w:val="32"/>
          <w:szCs w:val="32"/>
        </w:rPr>
      </w:pPr>
      <w:r w:rsidRPr="005A5E8D">
        <w:rPr>
          <w:rFonts w:asciiTheme="majorBidi" w:hAnsiTheme="majorBidi" w:cstheme="majorBidi"/>
          <w:sz w:val="32"/>
          <w:szCs w:val="32"/>
          <w:cs/>
        </w:rPr>
        <w:t>ต้นทุนการให้บริการ</w:t>
      </w:r>
    </w:p>
    <w:p w14:paraId="6C475269" w14:textId="77777777" w:rsidR="00CA788F" w:rsidRPr="005A5E8D" w:rsidRDefault="00CA788F" w:rsidP="0047774E">
      <w:pPr>
        <w:pStyle w:val="BodyText"/>
        <w:tabs>
          <w:tab w:val="left" w:pos="284"/>
          <w:tab w:val="left" w:pos="851"/>
          <w:tab w:val="left" w:pos="1418"/>
          <w:tab w:val="left" w:pos="1985"/>
          <w:tab w:val="left" w:pos="2552"/>
        </w:tabs>
        <w:spacing w:line="360" w:lineRule="exact"/>
        <w:ind w:left="851" w:hanging="851"/>
        <w:jc w:val="thaiDistribute"/>
        <w:rPr>
          <w:rFonts w:asciiTheme="majorBidi" w:hAnsiTheme="majorBidi" w:cstheme="majorBidi"/>
          <w:sz w:val="32"/>
          <w:szCs w:val="32"/>
        </w:rPr>
      </w:pPr>
      <w:r w:rsidRPr="005A5E8D">
        <w:rPr>
          <w:rFonts w:asciiTheme="majorBidi" w:hAnsiTheme="majorBidi" w:cstheme="majorBidi"/>
          <w:sz w:val="32"/>
          <w:szCs w:val="32"/>
          <w:lang w:val="en-US"/>
        </w:rPr>
        <w:tab/>
      </w:r>
      <w:r w:rsidR="00181CB1" w:rsidRPr="005A5E8D">
        <w:rPr>
          <w:rFonts w:asciiTheme="majorBidi" w:hAnsiTheme="majorBidi" w:cstheme="majorBidi"/>
          <w:sz w:val="32"/>
          <w:szCs w:val="32"/>
          <w:lang w:val="en-US"/>
        </w:rPr>
        <w:tab/>
      </w:r>
      <w:r w:rsidR="00181CB1" w:rsidRPr="005A5E8D">
        <w:rPr>
          <w:rFonts w:asciiTheme="majorBidi" w:hAnsiTheme="majorBidi" w:cstheme="majorBidi"/>
          <w:sz w:val="32"/>
          <w:szCs w:val="32"/>
          <w:lang w:val="en-US"/>
        </w:rPr>
        <w:tab/>
      </w:r>
      <w:r w:rsidRPr="005A5E8D">
        <w:rPr>
          <w:rFonts w:asciiTheme="majorBidi" w:hAnsiTheme="majorBidi" w:cstheme="majorBidi"/>
          <w:sz w:val="32"/>
          <w:szCs w:val="32"/>
          <w:cs/>
          <w:lang w:val="en-US"/>
        </w:rPr>
        <w:t xml:space="preserve">ต้นทุนการให้บริการตามสัญญาบริการบำรุงรักษาระบบหรืออุปกรณ์ และต้นทุนการให้บริการระบบ </w:t>
      </w:r>
      <w:r w:rsidRPr="005A5E8D">
        <w:rPr>
          <w:rFonts w:asciiTheme="majorBidi" w:hAnsiTheme="majorBidi" w:cstheme="majorBidi"/>
          <w:sz w:val="32"/>
          <w:szCs w:val="32"/>
        </w:rPr>
        <w:t xml:space="preserve">Cloud </w:t>
      </w:r>
      <w:r w:rsidRPr="005A5E8D">
        <w:rPr>
          <w:rFonts w:asciiTheme="majorBidi" w:hAnsiTheme="majorBidi" w:cstheme="majorBidi"/>
          <w:sz w:val="32"/>
          <w:szCs w:val="32"/>
          <w:cs/>
          <w:lang w:val="en-US"/>
        </w:rPr>
        <w:t>มีการรับรู้ตลอดเวลาตามอายุสัญญา</w:t>
      </w:r>
    </w:p>
    <w:p w14:paraId="073172F2" w14:textId="77777777" w:rsidR="000F4D91" w:rsidRPr="005A5E8D" w:rsidRDefault="00CA788F" w:rsidP="0047774E">
      <w:pPr>
        <w:pStyle w:val="BodyText"/>
        <w:tabs>
          <w:tab w:val="left" w:pos="284"/>
          <w:tab w:val="left" w:pos="851"/>
          <w:tab w:val="left" w:pos="1418"/>
          <w:tab w:val="left" w:pos="1985"/>
          <w:tab w:val="left" w:pos="2552"/>
        </w:tabs>
        <w:spacing w:line="360" w:lineRule="exact"/>
        <w:ind w:left="851" w:hanging="851"/>
        <w:jc w:val="thaiDistribute"/>
        <w:rPr>
          <w:rFonts w:asciiTheme="majorBidi" w:hAnsiTheme="majorBidi" w:cstheme="majorBidi"/>
          <w:sz w:val="32"/>
          <w:szCs w:val="32"/>
        </w:rPr>
      </w:pPr>
      <w:r w:rsidRPr="005A5E8D">
        <w:rPr>
          <w:rFonts w:asciiTheme="majorBidi" w:hAnsiTheme="majorBidi" w:cstheme="majorBidi"/>
          <w:sz w:val="32"/>
          <w:szCs w:val="32"/>
          <w:lang w:val="en-US"/>
        </w:rPr>
        <w:tab/>
      </w:r>
      <w:r w:rsidR="00181CB1" w:rsidRPr="005A5E8D">
        <w:rPr>
          <w:rFonts w:asciiTheme="majorBidi" w:hAnsiTheme="majorBidi" w:cstheme="majorBidi"/>
          <w:sz w:val="32"/>
          <w:szCs w:val="32"/>
          <w:lang w:val="en-US"/>
        </w:rPr>
        <w:tab/>
      </w:r>
      <w:r w:rsidR="00181CB1" w:rsidRPr="005A5E8D">
        <w:rPr>
          <w:rFonts w:asciiTheme="majorBidi" w:hAnsiTheme="majorBidi" w:cstheme="majorBidi"/>
          <w:sz w:val="32"/>
          <w:szCs w:val="32"/>
          <w:lang w:val="en-US"/>
        </w:rPr>
        <w:tab/>
      </w:r>
      <w:r w:rsidRPr="005A5E8D">
        <w:rPr>
          <w:rFonts w:asciiTheme="majorBidi" w:hAnsiTheme="majorBidi" w:cstheme="majorBidi"/>
          <w:sz w:val="32"/>
          <w:szCs w:val="32"/>
          <w:cs/>
          <w:lang w:val="en-US"/>
        </w:rPr>
        <w:t>ต้นทุนจากการให้บริการพัฒนาระบบซอร์ฟแวร์ รับรู้ตามการให้บริการที่เกิดจริง</w:t>
      </w:r>
    </w:p>
    <w:p w14:paraId="74109C11" w14:textId="2559A8B5" w:rsidR="00CA788F" w:rsidRPr="005A5E8D" w:rsidRDefault="0047774E" w:rsidP="00346ED8">
      <w:pPr>
        <w:widowControl/>
        <w:tabs>
          <w:tab w:val="left" w:pos="851"/>
        </w:tabs>
        <w:spacing w:line="350" w:lineRule="exact"/>
        <w:rPr>
          <w:rFonts w:asciiTheme="majorBidi" w:hAnsiTheme="majorBidi" w:cstheme="majorBidi"/>
          <w:spacing w:val="-2"/>
          <w:sz w:val="32"/>
          <w:szCs w:val="32"/>
          <w:lang w:eastAsia="x-none"/>
        </w:rPr>
      </w:pPr>
      <w:r w:rsidRPr="005A5E8D">
        <w:rPr>
          <w:rFonts w:asciiTheme="majorBidi" w:hAnsiTheme="majorBidi" w:cstheme="majorBidi"/>
          <w:spacing w:val="-2"/>
          <w:sz w:val="32"/>
          <w:szCs w:val="32"/>
          <w:lang w:eastAsia="x-none"/>
        </w:rPr>
        <w:br w:type="page"/>
      </w:r>
      <w:r w:rsidR="00181CB1" w:rsidRPr="005A5E8D">
        <w:rPr>
          <w:rFonts w:asciiTheme="majorBidi" w:hAnsiTheme="majorBidi" w:cstheme="majorBidi"/>
          <w:spacing w:val="-2"/>
          <w:sz w:val="32"/>
          <w:szCs w:val="32"/>
          <w:lang w:eastAsia="x-none"/>
        </w:rPr>
        <w:lastRenderedPageBreak/>
        <w:tab/>
      </w:r>
      <w:r w:rsidR="00CA788F" w:rsidRPr="005A5E8D">
        <w:rPr>
          <w:rFonts w:asciiTheme="majorBidi" w:hAnsiTheme="majorBidi" w:cstheme="majorBidi"/>
          <w:spacing w:val="-2"/>
          <w:sz w:val="32"/>
          <w:szCs w:val="32"/>
          <w:cs/>
          <w:lang w:eastAsia="x-none"/>
        </w:rPr>
        <w:t>ต้นทุนบริการจ่ายล่วงหน้า (สินทรัพย์)</w:t>
      </w:r>
    </w:p>
    <w:p w14:paraId="3C403ED3" w14:textId="77777777" w:rsidR="00CA788F" w:rsidRPr="005A5E8D" w:rsidRDefault="00181CB1" w:rsidP="00346ED8">
      <w:pPr>
        <w:pStyle w:val="BodyText"/>
        <w:tabs>
          <w:tab w:val="left" w:pos="284"/>
          <w:tab w:val="left" w:pos="851"/>
          <w:tab w:val="left" w:pos="1418"/>
          <w:tab w:val="left" w:pos="1985"/>
          <w:tab w:val="left" w:pos="2552"/>
        </w:tabs>
        <w:spacing w:line="350" w:lineRule="exact"/>
        <w:ind w:left="851" w:hanging="851"/>
        <w:jc w:val="thaiDistribute"/>
        <w:rPr>
          <w:rFonts w:asciiTheme="majorBidi" w:hAnsiTheme="majorBidi" w:cstheme="majorBidi"/>
          <w:spacing w:val="-2"/>
          <w:sz w:val="32"/>
          <w:szCs w:val="32"/>
        </w:rPr>
      </w:pPr>
      <w:r w:rsidRPr="005A5E8D">
        <w:rPr>
          <w:rFonts w:asciiTheme="majorBidi" w:hAnsiTheme="majorBidi" w:cstheme="majorBidi"/>
          <w:sz w:val="32"/>
          <w:szCs w:val="32"/>
          <w:lang w:val="en-US"/>
        </w:rPr>
        <w:tab/>
      </w:r>
      <w:r w:rsidRPr="005A5E8D">
        <w:rPr>
          <w:rFonts w:asciiTheme="majorBidi" w:hAnsiTheme="majorBidi" w:cstheme="majorBidi"/>
          <w:sz w:val="32"/>
          <w:szCs w:val="32"/>
          <w:lang w:val="en-US"/>
        </w:rPr>
        <w:tab/>
      </w:r>
      <w:r w:rsidRPr="005A5E8D">
        <w:rPr>
          <w:rFonts w:asciiTheme="majorBidi" w:hAnsiTheme="majorBidi" w:cstheme="majorBidi"/>
          <w:sz w:val="32"/>
          <w:szCs w:val="32"/>
          <w:lang w:val="en-US"/>
        </w:rPr>
        <w:tab/>
      </w:r>
      <w:r w:rsidR="00CA788F" w:rsidRPr="005A5E8D">
        <w:rPr>
          <w:rFonts w:asciiTheme="majorBidi" w:hAnsiTheme="majorBidi" w:cstheme="majorBidi"/>
          <w:sz w:val="32"/>
          <w:szCs w:val="32"/>
          <w:cs/>
          <w:lang w:val="en-US"/>
        </w:rPr>
        <w:t>ต้นทุนบริการจ่ายล่วงหน้า หมายถึง เงินล่วงหน้าที่บริษัทจ่ายสำหรับค่าบริการซึ่งเป็นต้นทุนของ</w:t>
      </w:r>
      <w:r w:rsidR="00CA788F" w:rsidRPr="005A5E8D">
        <w:rPr>
          <w:rFonts w:asciiTheme="majorBidi" w:hAnsiTheme="majorBidi" w:cstheme="majorBidi"/>
          <w:spacing w:val="-2"/>
          <w:sz w:val="32"/>
          <w:szCs w:val="32"/>
          <w:cs/>
          <w:lang w:val="en-US"/>
        </w:rPr>
        <w:t>สัญญ</w:t>
      </w:r>
      <w:r w:rsidR="007058D4" w:rsidRPr="005A5E8D">
        <w:rPr>
          <w:rFonts w:asciiTheme="majorBidi" w:hAnsiTheme="majorBidi" w:cstheme="majorBidi"/>
          <w:spacing w:val="-2"/>
          <w:sz w:val="32"/>
          <w:szCs w:val="32"/>
          <w:cs/>
          <w:lang w:val="en-US"/>
        </w:rPr>
        <w:t>า</w:t>
      </w:r>
      <w:r w:rsidR="00CA788F" w:rsidRPr="005A5E8D">
        <w:rPr>
          <w:rFonts w:asciiTheme="majorBidi" w:hAnsiTheme="majorBidi" w:cstheme="majorBidi"/>
          <w:spacing w:val="-2"/>
          <w:sz w:val="32"/>
          <w:szCs w:val="32"/>
          <w:cs/>
          <w:lang w:val="en-US"/>
        </w:rPr>
        <w:t>ก่อนที่ลูกค้าจะได้รับบริการ โดยมีการทยอยรับรู้เป็นต้นทุนการให้บริการ</w:t>
      </w:r>
      <w:r w:rsidR="00425274" w:rsidRPr="005A5E8D">
        <w:rPr>
          <w:rFonts w:asciiTheme="majorBidi" w:hAnsiTheme="majorBidi" w:cstheme="majorBidi"/>
          <w:spacing w:val="-2"/>
          <w:sz w:val="32"/>
          <w:szCs w:val="32"/>
          <w:cs/>
          <w:lang w:val="en-US"/>
        </w:rPr>
        <w:t>บำรุงรักษาระบบหรืออุปกรณ์</w:t>
      </w:r>
      <w:r w:rsidR="00CA788F" w:rsidRPr="005A5E8D">
        <w:rPr>
          <w:rFonts w:asciiTheme="majorBidi" w:hAnsiTheme="majorBidi" w:cstheme="majorBidi"/>
          <w:spacing w:val="-2"/>
          <w:sz w:val="32"/>
          <w:szCs w:val="32"/>
          <w:cs/>
          <w:lang w:val="en-US"/>
        </w:rPr>
        <w:t>ตามระยะเวลาที่ให้บริการ</w:t>
      </w:r>
    </w:p>
    <w:p w14:paraId="07B6E7DE" w14:textId="77777777" w:rsidR="00B209ED" w:rsidRPr="005A5E8D" w:rsidRDefault="00B209ED" w:rsidP="00346ED8">
      <w:pPr>
        <w:pStyle w:val="BodyText"/>
        <w:tabs>
          <w:tab w:val="left" w:pos="284"/>
          <w:tab w:val="left" w:pos="851"/>
          <w:tab w:val="left" w:pos="1418"/>
          <w:tab w:val="left" w:pos="1985"/>
          <w:tab w:val="left" w:pos="2552"/>
        </w:tabs>
        <w:spacing w:line="350" w:lineRule="exact"/>
        <w:ind w:left="851" w:hanging="851"/>
        <w:jc w:val="thaiDistribute"/>
        <w:rPr>
          <w:rFonts w:asciiTheme="majorBidi" w:hAnsiTheme="majorBidi" w:cstheme="majorBidi"/>
          <w:spacing w:val="-2"/>
          <w:sz w:val="32"/>
          <w:szCs w:val="32"/>
        </w:rPr>
      </w:pPr>
    </w:p>
    <w:p w14:paraId="0EE9E081" w14:textId="77777777" w:rsidR="00CA788F" w:rsidRPr="005A5E8D" w:rsidRDefault="00181CB1" w:rsidP="00346ED8">
      <w:pPr>
        <w:tabs>
          <w:tab w:val="left" w:pos="284"/>
          <w:tab w:val="left" w:pos="851"/>
          <w:tab w:val="left" w:pos="1418"/>
        </w:tabs>
        <w:spacing w:line="350" w:lineRule="exact"/>
        <w:rPr>
          <w:rFonts w:asciiTheme="majorBidi" w:hAnsiTheme="majorBidi" w:cstheme="majorBidi"/>
          <w:spacing w:val="-2"/>
          <w:sz w:val="32"/>
          <w:szCs w:val="32"/>
          <w:lang w:eastAsia="x-none"/>
        </w:rPr>
      </w:pPr>
      <w:r w:rsidRPr="005A5E8D">
        <w:rPr>
          <w:rFonts w:asciiTheme="majorBidi" w:hAnsiTheme="majorBidi" w:cstheme="majorBidi"/>
          <w:spacing w:val="-2"/>
          <w:sz w:val="32"/>
          <w:szCs w:val="32"/>
          <w:lang w:eastAsia="x-none"/>
        </w:rPr>
        <w:tab/>
      </w:r>
      <w:r w:rsidRPr="005A5E8D">
        <w:rPr>
          <w:rFonts w:asciiTheme="majorBidi" w:hAnsiTheme="majorBidi" w:cstheme="majorBidi"/>
          <w:spacing w:val="-2"/>
          <w:sz w:val="32"/>
          <w:szCs w:val="32"/>
          <w:lang w:eastAsia="x-none"/>
        </w:rPr>
        <w:tab/>
      </w:r>
      <w:r w:rsidR="00CA788F" w:rsidRPr="005A5E8D">
        <w:rPr>
          <w:rFonts w:asciiTheme="majorBidi" w:hAnsiTheme="majorBidi" w:cstheme="majorBidi"/>
          <w:spacing w:val="-2"/>
          <w:sz w:val="32"/>
          <w:szCs w:val="32"/>
          <w:cs/>
          <w:lang w:eastAsia="x-none"/>
        </w:rPr>
        <w:t>หนี้สินที่เกิดจากสัญญา</w:t>
      </w:r>
    </w:p>
    <w:p w14:paraId="3D5678D3" w14:textId="77777777" w:rsidR="00CA788F" w:rsidRPr="005A5E8D" w:rsidRDefault="007058D4" w:rsidP="00346ED8">
      <w:pPr>
        <w:pStyle w:val="BodyText"/>
        <w:tabs>
          <w:tab w:val="left" w:pos="284"/>
          <w:tab w:val="left" w:pos="851"/>
          <w:tab w:val="left" w:pos="1418"/>
          <w:tab w:val="left" w:pos="1985"/>
          <w:tab w:val="left" w:pos="2552"/>
        </w:tabs>
        <w:spacing w:line="350" w:lineRule="exact"/>
        <w:ind w:left="851" w:hanging="851"/>
        <w:jc w:val="thaiDistribute"/>
        <w:rPr>
          <w:rFonts w:asciiTheme="majorBidi" w:hAnsiTheme="majorBidi" w:cstheme="majorBidi"/>
          <w:spacing w:val="-2"/>
          <w:sz w:val="32"/>
          <w:szCs w:val="32"/>
        </w:rPr>
      </w:pPr>
      <w:r w:rsidRPr="005A5E8D">
        <w:rPr>
          <w:rFonts w:asciiTheme="majorBidi" w:hAnsiTheme="majorBidi" w:cstheme="majorBidi"/>
          <w:spacing w:val="-2"/>
          <w:sz w:val="32"/>
          <w:szCs w:val="32"/>
          <w:lang w:val="en-US"/>
        </w:rPr>
        <w:tab/>
      </w:r>
      <w:r w:rsidR="00181CB1" w:rsidRPr="005A5E8D">
        <w:rPr>
          <w:rFonts w:asciiTheme="majorBidi" w:hAnsiTheme="majorBidi" w:cstheme="majorBidi"/>
          <w:spacing w:val="-2"/>
          <w:sz w:val="32"/>
          <w:szCs w:val="32"/>
          <w:lang w:val="en-US"/>
        </w:rPr>
        <w:tab/>
      </w:r>
      <w:r w:rsidR="00181CB1" w:rsidRPr="005A5E8D">
        <w:rPr>
          <w:rFonts w:asciiTheme="majorBidi" w:hAnsiTheme="majorBidi" w:cstheme="majorBidi"/>
          <w:spacing w:val="-2"/>
          <w:sz w:val="32"/>
          <w:szCs w:val="32"/>
          <w:lang w:val="en-US"/>
        </w:rPr>
        <w:tab/>
      </w:r>
      <w:r w:rsidR="00CA788F" w:rsidRPr="005A5E8D">
        <w:rPr>
          <w:rFonts w:asciiTheme="majorBidi" w:hAnsiTheme="majorBidi" w:cstheme="majorBidi"/>
          <w:spacing w:val="-2"/>
          <w:sz w:val="32"/>
          <w:szCs w:val="32"/>
          <w:cs/>
          <w:lang w:val="en-US"/>
        </w:rPr>
        <w:t>หนี้สินที่เกิดจากสัญญา หมายถึง ภาระผูกพันของ</w:t>
      </w:r>
      <w:r w:rsidR="0059039C" w:rsidRPr="005A5E8D">
        <w:rPr>
          <w:rFonts w:asciiTheme="majorBidi" w:hAnsiTheme="majorBidi" w:cstheme="majorBidi"/>
          <w:spacing w:val="-2"/>
          <w:sz w:val="32"/>
          <w:szCs w:val="32"/>
          <w:cs/>
          <w:lang w:val="en-US"/>
        </w:rPr>
        <w:t>กลุ่มบริษัท</w:t>
      </w:r>
      <w:r w:rsidR="00CA788F" w:rsidRPr="005A5E8D">
        <w:rPr>
          <w:rFonts w:asciiTheme="majorBidi" w:hAnsiTheme="majorBidi" w:cstheme="majorBidi"/>
          <w:spacing w:val="-2"/>
          <w:sz w:val="32"/>
          <w:szCs w:val="32"/>
          <w:cs/>
          <w:lang w:val="en-US"/>
        </w:rPr>
        <w:t>ในการให้บริการแก่ลูกค้าซึ่ง</w:t>
      </w:r>
      <w:r w:rsidR="0059039C" w:rsidRPr="005A5E8D">
        <w:rPr>
          <w:rFonts w:asciiTheme="majorBidi" w:hAnsiTheme="majorBidi" w:cstheme="majorBidi"/>
          <w:spacing w:val="-2"/>
          <w:sz w:val="32"/>
          <w:szCs w:val="32"/>
          <w:cs/>
          <w:lang w:val="en-US"/>
        </w:rPr>
        <w:t>กลุ่มบริษัท</w:t>
      </w:r>
      <w:r w:rsidR="00CA788F" w:rsidRPr="005A5E8D">
        <w:rPr>
          <w:rFonts w:asciiTheme="majorBidi" w:hAnsiTheme="majorBidi" w:cstheme="majorBidi"/>
          <w:spacing w:val="-2"/>
          <w:sz w:val="32"/>
          <w:szCs w:val="32"/>
          <w:cs/>
          <w:lang w:val="en-US"/>
        </w:rPr>
        <w:t xml:space="preserve">ได้รับชำระเงินจากลูกค้าแล้ว โดยมีการทยอยรับรู้เป็นรายได้จากการให้บริการตามระยะเวลาที่ให้บริการ </w:t>
      </w:r>
    </w:p>
    <w:p w14:paraId="396606D4" w14:textId="4186A7F7" w:rsidR="002B3774" w:rsidRPr="005A5E8D" w:rsidRDefault="002B3774" w:rsidP="00346ED8">
      <w:pPr>
        <w:pStyle w:val="BodyText"/>
        <w:tabs>
          <w:tab w:val="left" w:pos="284"/>
          <w:tab w:val="left" w:pos="851"/>
          <w:tab w:val="left" w:pos="1418"/>
          <w:tab w:val="left" w:pos="1985"/>
          <w:tab w:val="left" w:pos="2552"/>
        </w:tabs>
        <w:spacing w:line="350" w:lineRule="exact"/>
        <w:ind w:left="851" w:hanging="851"/>
        <w:jc w:val="thaiDistribute"/>
        <w:rPr>
          <w:rFonts w:asciiTheme="majorBidi" w:hAnsiTheme="majorBidi" w:cstheme="majorBidi"/>
          <w:spacing w:val="-2"/>
          <w:sz w:val="32"/>
          <w:szCs w:val="32"/>
        </w:rPr>
      </w:pPr>
    </w:p>
    <w:p w14:paraId="3F36F47E" w14:textId="15E3452E" w:rsidR="00346ED8" w:rsidRPr="005A5E8D" w:rsidRDefault="00346ED8" w:rsidP="00346ED8">
      <w:pPr>
        <w:tabs>
          <w:tab w:val="left" w:pos="284"/>
          <w:tab w:val="left" w:pos="851"/>
          <w:tab w:val="left" w:pos="1418"/>
        </w:tabs>
        <w:spacing w:line="350" w:lineRule="exact"/>
        <w:rPr>
          <w:rFonts w:asciiTheme="majorBidi" w:hAnsiTheme="majorBidi" w:cstheme="majorBidi"/>
          <w:spacing w:val="-2"/>
          <w:sz w:val="32"/>
          <w:szCs w:val="32"/>
          <w:lang w:eastAsia="x-none"/>
        </w:rPr>
      </w:pPr>
      <w:r w:rsidRPr="005A5E8D">
        <w:rPr>
          <w:rFonts w:asciiTheme="majorBidi" w:hAnsiTheme="majorBidi" w:cstheme="majorBidi"/>
          <w:spacing w:val="-2"/>
          <w:sz w:val="32"/>
          <w:szCs w:val="32"/>
          <w:cs/>
          <w:lang w:eastAsia="x-none"/>
        </w:rPr>
        <w:tab/>
      </w:r>
      <w:r w:rsidRPr="005A5E8D">
        <w:rPr>
          <w:rFonts w:asciiTheme="majorBidi" w:hAnsiTheme="majorBidi" w:cstheme="majorBidi"/>
          <w:spacing w:val="-2"/>
          <w:sz w:val="32"/>
          <w:szCs w:val="32"/>
          <w:cs/>
          <w:lang w:eastAsia="x-none"/>
        </w:rPr>
        <w:tab/>
      </w:r>
      <w:r w:rsidRPr="005A5E8D">
        <w:rPr>
          <w:rFonts w:asciiTheme="majorBidi" w:hAnsiTheme="majorBidi" w:cstheme="majorBidi" w:hint="cs"/>
          <w:spacing w:val="-2"/>
          <w:sz w:val="32"/>
          <w:szCs w:val="32"/>
          <w:cs/>
          <w:lang w:eastAsia="x-none"/>
        </w:rPr>
        <w:t>รายได้และต้นทุนจากการให้บริการ</w:t>
      </w:r>
    </w:p>
    <w:p w14:paraId="3A4E5EDD" w14:textId="31742F46" w:rsidR="00346ED8" w:rsidRPr="005A5E8D" w:rsidRDefault="00346ED8" w:rsidP="00346ED8">
      <w:pPr>
        <w:pStyle w:val="BodyText"/>
        <w:tabs>
          <w:tab w:val="left" w:pos="284"/>
          <w:tab w:val="left" w:pos="851"/>
          <w:tab w:val="left" w:pos="1418"/>
          <w:tab w:val="left" w:pos="1985"/>
          <w:tab w:val="left" w:pos="2552"/>
        </w:tabs>
        <w:spacing w:line="350" w:lineRule="exact"/>
        <w:ind w:left="851" w:hanging="851"/>
        <w:jc w:val="thaiDistribute"/>
        <w:rPr>
          <w:rFonts w:ascii="Angsana New" w:hAnsi="Angsana New"/>
          <w:sz w:val="32"/>
          <w:szCs w:val="32"/>
        </w:rPr>
      </w:pPr>
      <w:r w:rsidRPr="005A5E8D">
        <w:rPr>
          <w:rFonts w:ascii="Angsana New" w:hAnsi="Angsana New"/>
          <w:sz w:val="32"/>
          <w:szCs w:val="32"/>
          <w:cs/>
        </w:rPr>
        <w:tab/>
      </w:r>
      <w:r w:rsidRPr="005A5E8D">
        <w:rPr>
          <w:rFonts w:ascii="Angsana New" w:hAnsi="Angsana New"/>
          <w:sz w:val="32"/>
          <w:szCs w:val="32"/>
          <w:cs/>
        </w:rPr>
        <w:tab/>
      </w:r>
      <w:r w:rsidRPr="005A5E8D">
        <w:rPr>
          <w:rFonts w:ascii="Angsana New" w:hAnsi="Angsana New"/>
          <w:sz w:val="32"/>
          <w:szCs w:val="32"/>
          <w:cs/>
        </w:rPr>
        <w:tab/>
      </w:r>
      <w:r w:rsidRPr="005A5E8D">
        <w:rPr>
          <w:rFonts w:ascii="Angsana New" w:hAnsi="Angsana New" w:hint="cs"/>
          <w:sz w:val="32"/>
          <w:szCs w:val="32"/>
          <w:cs/>
        </w:rPr>
        <w:t>รายได้และต้นทุนจากการให้บริการ บันทึกรับรู้เมื่อได้ให้บริการลูกค้าแล้วเสร็จ</w:t>
      </w:r>
    </w:p>
    <w:p w14:paraId="65E69874" w14:textId="77777777" w:rsidR="00346ED8" w:rsidRPr="005A5E8D" w:rsidRDefault="00346ED8" w:rsidP="00346ED8">
      <w:pPr>
        <w:pStyle w:val="BodyText"/>
        <w:tabs>
          <w:tab w:val="left" w:pos="284"/>
          <w:tab w:val="left" w:pos="851"/>
          <w:tab w:val="left" w:pos="1418"/>
          <w:tab w:val="left" w:pos="1985"/>
          <w:tab w:val="left" w:pos="2552"/>
        </w:tabs>
        <w:spacing w:line="350" w:lineRule="exact"/>
        <w:ind w:left="851" w:hanging="851"/>
        <w:jc w:val="thaiDistribute"/>
        <w:rPr>
          <w:rFonts w:asciiTheme="majorBidi" w:hAnsiTheme="majorBidi" w:cstheme="majorBidi"/>
          <w:spacing w:val="-2"/>
          <w:sz w:val="32"/>
          <w:szCs w:val="32"/>
        </w:rPr>
      </w:pPr>
    </w:p>
    <w:p w14:paraId="1A20B422" w14:textId="77777777" w:rsidR="00CA788F" w:rsidRPr="005A5E8D" w:rsidRDefault="00181CB1" w:rsidP="00346ED8">
      <w:pPr>
        <w:tabs>
          <w:tab w:val="left" w:pos="284"/>
          <w:tab w:val="left" w:pos="851"/>
          <w:tab w:val="left" w:pos="1418"/>
        </w:tabs>
        <w:spacing w:line="350" w:lineRule="exact"/>
        <w:rPr>
          <w:rFonts w:asciiTheme="majorBidi" w:hAnsiTheme="majorBidi" w:cstheme="majorBidi"/>
          <w:spacing w:val="-2"/>
          <w:sz w:val="32"/>
          <w:szCs w:val="32"/>
          <w:lang w:eastAsia="x-none"/>
        </w:rPr>
      </w:pPr>
      <w:r w:rsidRPr="005A5E8D">
        <w:rPr>
          <w:rFonts w:asciiTheme="majorBidi" w:hAnsiTheme="majorBidi" w:cstheme="majorBidi"/>
          <w:spacing w:val="-2"/>
          <w:sz w:val="32"/>
          <w:szCs w:val="32"/>
          <w:lang w:eastAsia="x-none"/>
        </w:rPr>
        <w:tab/>
      </w:r>
      <w:r w:rsidRPr="005A5E8D">
        <w:rPr>
          <w:rFonts w:asciiTheme="majorBidi" w:hAnsiTheme="majorBidi" w:cstheme="majorBidi"/>
          <w:spacing w:val="-2"/>
          <w:sz w:val="32"/>
          <w:szCs w:val="32"/>
          <w:lang w:eastAsia="x-none"/>
        </w:rPr>
        <w:tab/>
      </w:r>
      <w:r w:rsidR="00CA788F" w:rsidRPr="005A5E8D">
        <w:rPr>
          <w:rFonts w:asciiTheme="majorBidi" w:hAnsiTheme="majorBidi" w:cstheme="majorBidi"/>
          <w:spacing w:val="-2"/>
          <w:sz w:val="32"/>
          <w:szCs w:val="32"/>
          <w:cs/>
          <w:lang w:eastAsia="x-none"/>
        </w:rPr>
        <w:t>รายได้อื่น</w:t>
      </w:r>
    </w:p>
    <w:p w14:paraId="73AB29E8" w14:textId="77777777" w:rsidR="00CA788F" w:rsidRPr="005A5E8D" w:rsidRDefault="007058D4" w:rsidP="00346ED8">
      <w:pPr>
        <w:pStyle w:val="BodyText"/>
        <w:tabs>
          <w:tab w:val="left" w:pos="284"/>
          <w:tab w:val="left" w:pos="851"/>
          <w:tab w:val="left" w:pos="1418"/>
          <w:tab w:val="left" w:pos="1985"/>
          <w:tab w:val="left" w:pos="2552"/>
        </w:tabs>
        <w:spacing w:line="350" w:lineRule="exact"/>
        <w:ind w:left="851" w:hanging="851"/>
        <w:jc w:val="thaiDistribute"/>
        <w:rPr>
          <w:rFonts w:asciiTheme="majorBidi" w:hAnsiTheme="majorBidi" w:cstheme="majorBidi"/>
          <w:spacing w:val="-2"/>
          <w:sz w:val="32"/>
          <w:szCs w:val="32"/>
        </w:rPr>
      </w:pPr>
      <w:r w:rsidRPr="005A5E8D">
        <w:rPr>
          <w:rFonts w:asciiTheme="majorBidi" w:hAnsiTheme="majorBidi" w:cstheme="majorBidi"/>
          <w:spacing w:val="-2"/>
          <w:sz w:val="32"/>
          <w:szCs w:val="32"/>
          <w:lang w:val="en-US"/>
        </w:rPr>
        <w:tab/>
      </w:r>
      <w:r w:rsidR="00181CB1" w:rsidRPr="005A5E8D">
        <w:rPr>
          <w:rFonts w:asciiTheme="majorBidi" w:hAnsiTheme="majorBidi" w:cstheme="majorBidi"/>
          <w:spacing w:val="-2"/>
          <w:sz w:val="32"/>
          <w:szCs w:val="32"/>
          <w:lang w:val="en-US"/>
        </w:rPr>
        <w:tab/>
      </w:r>
      <w:r w:rsidR="00181CB1" w:rsidRPr="005A5E8D">
        <w:rPr>
          <w:rFonts w:asciiTheme="majorBidi" w:hAnsiTheme="majorBidi" w:cstheme="majorBidi"/>
          <w:spacing w:val="-2"/>
          <w:sz w:val="32"/>
          <w:szCs w:val="32"/>
          <w:lang w:val="en-US"/>
        </w:rPr>
        <w:tab/>
      </w:r>
      <w:r w:rsidR="00DA0305" w:rsidRPr="005A5E8D">
        <w:rPr>
          <w:rFonts w:asciiTheme="majorBidi" w:hAnsiTheme="majorBidi" w:cstheme="majorBidi"/>
          <w:spacing w:val="-2"/>
          <w:sz w:val="32"/>
          <w:szCs w:val="32"/>
          <w:cs/>
          <w:lang w:val="en-US"/>
        </w:rPr>
        <w:t>กลุ่มบริษัท</w:t>
      </w:r>
      <w:r w:rsidR="00CA788F" w:rsidRPr="005A5E8D">
        <w:rPr>
          <w:rFonts w:asciiTheme="majorBidi" w:hAnsiTheme="majorBidi" w:cstheme="majorBidi"/>
          <w:spacing w:val="-2"/>
          <w:sz w:val="32"/>
          <w:szCs w:val="32"/>
          <w:cs/>
          <w:lang w:val="en-US"/>
        </w:rPr>
        <w:t>บันทึกรับรู้รายได้อื่นและค่าใช้จ่ายตามเกณฑ์คงค้าง</w:t>
      </w:r>
    </w:p>
    <w:p w14:paraId="087393E8" w14:textId="77777777" w:rsidR="00CA788F" w:rsidRPr="00825BDB" w:rsidRDefault="00181CB1" w:rsidP="00346ED8">
      <w:pPr>
        <w:pStyle w:val="BodyText"/>
        <w:tabs>
          <w:tab w:val="left" w:pos="284"/>
          <w:tab w:val="left" w:pos="851"/>
          <w:tab w:val="left" w:pos="1418"/>
          <w:tab w:val="left" w:pos="1985"/>
          <w:tab w:val="left" w:pos="2552"/>
        </w:tabs>
        <w:spacing w:line="350" w:lineRule="exact"/>
        <w:ind w:left="851" w:hanging="851"/>
        <w:jc w:val="thaiDistribute"/>
        <w:rPr>
          <w:rFonts w:asciiTheme="majorBidi" w:hAnsiTheme="majorBidi" w:cstheme="majorBidi"/>
          <w:spacing w:val="-2"/>
          <w:sz w:val="32"/>
          <w:szCs w:val="32"/>
        </w:rPr>
      </w:pPr>
      <w:r w:rsidRPr="00825BDB">
        <w:rPr>
          <w:rFonts w:asciiTheme="majorBidi" w:hAnsiTheme="majorBidi" w:cstheme="majorBidi"/>
          <w:spacing w:val="-2"/>
          <w:sz w:val="32"/>
          <w:szCs w:val="32"/>
          <w:lang w:val="en-US"/>
        </w:rPr>
        <w:tab/>
      </w:r>
      <w:r w:rsidRPr="00825BDB">
        <w:rPr>
          <w:rFonts w:asciiTheme="majorBidi" w:hAnsiTheme="majorBidi" w:cstheme="majorBidi"/>
          <w:spacing w:val="-2"/>
          <w:sz w:val="32"/>
          <w:szCs w:val="32"/>
          <w:lang w:val="en-US"/>
        </w:rPr>
        <w:tab/>
      </w:r>
      <w:r w:rsidRPr="00825BDB">
        <w:rPr>
          <w:rFonts w:asciiTheme="majorBidi" w:hAnsiTheme="majorBidi" w:cstheme="majorBidi"/>
          <w:spacing w:val="-2"/>
          <w:sz w:val="32"/>
          <w:szCs w:val="32"/>
          <w:lang w:val="en-US"/>
        </w:rPr>
        <w:tab/>
      </w:r>
      <w:r w:rsidR="00CA788F" w:rsidRPr="00034111">
        <w:rPr>
          <w:rFonts w:asciiTheme="majorBidi" w:hAnsiTheme="majorBidi" w:cstheme="majorBidi"/>
          <w:spacing w:val="-2"/>
          <w:sz w:val="32"/>
          <w:szCs w:val="32"/>
          <w:cs/>
          <w:lang w:val="en-US"/>
        </w:rPr>
        <w:t>เงินปันผลรับ ถือเป็นรายได้  เมื่อมีสิทธิในการรับเงินปันผล</w:t>
      </w:r>
    </w:p>
    <w:p w14:paraId="54FDF10A" w14:textId="77777777" w:rsidR="00E80D9C" w:rsidRPr="00825BDB" w:rsidRDefault="00283B00" w:rsidP="00346ED8">
      <w:pPr>
        <w:pStyle w:val="BodyText"/>
        <w:tabs>
          <w:tab w:val="left" w:pos="284"/>
          <w:tab w:val="left" w:pos="851"/>
          <w:tab w:val="left" w:pos="1418"/>
          <w:tab w:val="left" w:pos="1985"/>
          <w:tab w:val="left" w:pos="2552"/>
        </w:tabs>
        <w:spacing w:line="350" w:lineRule="exact"/>
        <w:jc w:val="thaiDistribute"/>
        <w:rPr>
          <w:rFonts w:asciiTheme="majorBidi" w:hAnsiTheme="majorBidi" w:cstheme="majorBidi"/>
          <w:spacing w:val="-2"/>
          <w:sz w:val="32"/>
          <w:szCs w:val="32"/>
          <w:lang w:val="en-US"/>
        </w:rPr>
      </w:pPr>
      <w:r w:rsidRPr="00825BDB">
        <w:rPr>
          <w:rFonts w:asciiTheme="majorBidi" w:hAnsiTheme="majorBidi" w:cstheme="majorBidi"/>
          <w:spacing w:val="-2"/>
          <w:sz w:val="32"/>
          <w:szCs w:val="32"/>
          <w:lang w:val="en-US"/>
        </w:rPr>
        <w:tab/>
      </w:r>
      <w:r w:rsidRPr="00825BDB">
        <w:rPr>
          <w:rFonts w:asciiTheme="majorBidi" w:hAnsiTheme="majorBidi" w:cstheme="majorBidi"/>
          <w:spacing w:val="-2"/>
          <w:sz w:val="32"/>
          <w:szCs w:val="32"/>
          <w:lang w:val="en-US"/>
        </w:rPr>
        <w:tab/>
      </w:r>
      <w:r w:rsidRPr="00825BDB">
        <w:rPr>
          <w:rFonts w:asciiTheme="majorBidi" w:hAnsiTheme="majorBidi" w:cstheme="majorBidi"/>
          <w:spacing w:val="-2"/>
          <w:sz w:val="32"/>
          <w:szCs w:val="32"/>
          <w:lang w:val="en-US"/>
        </w:rPr>
        <w:tab/>
      </w:r>
      <w:r w:rsidR="00E80D9C" w:rsidRPr="00034111">
        <w:rPr>
          <w:rFonts w:asciiTheme="majorBidi" w:hAnsiTheme="majorBidi" w:cstheme="majorBidi"/>
          <w:spacing w:val="-2"/>
          <w:sz w:val="32"/>
          <w:szCs w:val="32"/>
          <w:cs/>
          <w:lang w:val="en-US"/>
        </w:rPr>
        <w:t>ดอกเบี้ยรับ</w:t>
      </w:r>
      <w:r w:rsidRPr="00034111">
        <w:rPr>
          <w:rFonts w:asciiTheme="majorBidi" w:hAnsiTheme="majorBidi" w:cstheme="majorBidi"/>
          <w:spacing w:val="-2"/>
          <w:sz w:val="32"/>
          <w:szCs w:val="32"/>
          <w:cs/>
          <w:lang w:val="en-US"/>
        </w:rPr>
        <w:t xml:space="preserve"> </w:t>
      </w:r>
      <w:r w:rsidR="00E80D9C" w:rsidRPr="00034111">
        <w:rPr>
          <w:rFonts w:asciiTheme="majorBidi" w:hAnsiTheme="majorBidi" w:cstheme="majorBidi"/>
          <w:spacing w:val="-2"/>
          <w:sz w:val="32"/>
          <w:szCs w:val="32"/>
          <w:cs/>
          <w:lang w:val="en-US"/>
        </w:rPr>
        <w:t xml:space="preserve">ถือเป็นรายได้ตามเกณฑ์คงค้างโดยคำนึงถึงอัตราผลตอบแทนที่แท้จริง </w:t>
      </w:r>
    </w:p>
    <w:p w14:paraId="2D14EA98" w14:textId="77EB73D1" w:rsidR="00E80D9C" w:rsidRPr="00825BDB" w:rsidRDefault="00E80D9C" w:rsidP="00346ED8">
      <w:pPr>
        <w:pStyle w:val="BodyText"/>
        <w:tabs>
          <w:tab w:val="left" w:pos="284"/>
          <w:tab w:val="left" w:pos="851"/>
          <w:tab w:val="left" w:pos="1418"/>
          <w:tab w:val="left" w:pos="1985"/>
          <w:tab w:val="left" w:pos="2552"/>
        </w:tabs>
        <w:spacing w:line="350" w:lineRule="exact"/>
        <w:ind w:left="851" w:hanging="851"/>
        <w:jc w:val="thaiDistribute"/>
        <w:rPr>
          <w:rFonts w:asciiTheme="majorBidi" w:hAnsiTheme="majorBidi" w:cstheme="majorBidi"/>
          <w:spacing w:val="-2"/>
          <w:sz w:val="32"/>
          <w:szCs w:val="32"/>
        </w:rPr>
      </w:pPr>
    </w:p>
    <w:p w14:paraId="53A9605D" w14:textId="77777777" w:rsidR="00F204A5" w:rsidRPr="00825BDB" w:rsidRDefault="00F204A5" w:rsidP="00346ED8">
      <w:pPr>
        <w:keepNext/>
        <w:tabs>
          <w:tab w:val="left" w:pos="851"/>
        </w:tabs>
        <w:spacing w:line="350" w:lineRule="exact"/>
        <w:ind w:firstLine="284"/>
        <w:outlineLvl w:val="1"/>
        <w:rPr>
          <w:rFonts w:asciiTheme="majorBidi" w:eastAsia="Arial Unicode MS" w:hAnsiTheme="majorBidi" w:cstheme="majorBidi"/>
          <w:sz w:val="32"/>
          <w:szCs w:val="32"/>
        </w:rPr>
      </w:pPr>
      <w:r w:rsidRPr="00825BDB">
        <w:rPr>
          <w:rFonts w:asciiTheme="majorBidi" w:eastAsia="Arial Unicode MS" w:hAnsiTheme="majorBidi" w:cstheme="majorBidi"/>
          <w:sz w:val="32"/>
          <w:szCs w:val="32"/>
        </w:rPr>
        <w:t>4.2</w:t>
      </w:r>
      <w:r w:rsidRPr="00825BDB">
        <w:rPr>
          <w:rFonts w:asciiTheme="majorBidi" w:eastAsia="Arial Unicode MS" w:hAnsiTheme="majorBidi" w:cstheme="majorBidi"/>
          <w:sz w:val="32"/>
          <w:szCs w:val="32"/>
        </w:rPr>
        <w:tab/>
      </w:r>
      <w:r w:rsidRPr="00034111">
        <w:rPr>
          <w:rFonts w:asciiTheme="majorBidi" w:eastAsia="Arial Unicode MS" w:hAnsiTheme="majorBidi" w:cstheme="majorBidi"/>
          <w:sz w:val="32"/>
          <w:szCs w:val="32"/>
          <w:cs/>
        </w:rPr>
        <w:t>สินทรัพย์และหนี้สินทางการเงิน</w:t>
      </w:r>
    </w:p>
    <w:p w14:paraId="23E2A85A" w14:textId="77777777" w:rsidR="00F204A5" w:rsidRPr="00825BDB" w:rsidRDefault="00F204A5" w:rsidP="00346ED8">
      <w:pPr>
        <w:keepNext/>
        <w:spacing w:line="350" w:lineRule="exact"/>
        <w:ind w:left="851"/>
        <w:outlineLvl w:val="1"/>
        <w:rPr>
          <w:rFonts w:asciiTheme="majorBidi" w:eastAsia="Arial Unicode MS" w:hAnsiTheme="majorBidi" w:cstheme="majorBidi"/>
          <w:sz w:val="32"/>
          <w:szCs w:val="32"/>
        </w:rPr>
      </w:pPr>
      <w:r w:rsidRPr="00034111">
        <w:rPr>
          <w:rFonts w:asciiTheme="majorBidi" w:eastAsia="Arial Unicode MS" w:hAnsiTheme="majorBidi" w:cstheme="majorBidi"/>
          <w:sz w:val="32"/>
          <w:szCs w:val="32"/>
          <w:cs/>
        </w:rPr>
        <w:t>การจัดประเภทรายการและการวัดมูลค่าของสินทรัพย์ทางการเงิน</w:t>
      </w:r>
    </w:p>
    <w:p w14:paraId="496152FF" w14:textId="77777777" w:rsidR="00F204A5" w:rsidRPr="00825BDB" w:rsidRDefault="00F204A5" w:rsidP="00346ED8">
      <w:pPr>
        <w:pStyle w:val="BodyTextIndent3"/>
        <w:tabs>
          <w:tab w:val="clear" w:pos="284"/>
          <w:tab w:val="clear" w:pos="709"/>
          <w:tab w:val="clear" w:pos="993"/>
          <w:tab w:val="clear" w:pos="1276"/>
          <w:tab w:val="left" w:pos="1418"/>
          <w:tab w:val="left" w:pos="1985"/>
        </w:tabs>
        <w:spacing w:line="350" w:lineRule="exact"/>
        <w:ind w:right="28"/>
        <w:jc w:val="thaiDistribute"/>
        <w:rPr>
          <w:rFonts w:asciiTheme="majorBidi" w:hAnsiTheme="majorBidi" w:cstheme="majorBidi"/>
          <w:spacing w:val="-2"/>
          <w:sz w:val="32"/>
          <w:szCs w:val="32"/>
          <w:lang w:eastAsia="x-none"/>
        </w:rPr>
      </w:pPr>
      <w:r w:rsidRPr="00825BDB">
        <w:rPr>
          <w:rFonts w:asciiTheme="majorBidi" w:eastAsia="Arial Unicode MS" w:hAnsiTheme="majorBidi" w:cstheme="majorBidi"/>
          <w:sz w:val="32"/>
          <w:szCs w:val="32"/>
        </w:rPr>
        <w:tab/>
      </w:r>
      <w:r w:rsidRPr="00825BDB">
        <w:rPr>
          <w:rFonts w:asciiTheme="majorBidi" w:eastAsia="Arial Unicode MS" w:hAnsiTheme="majorBidi" w:cstheme="majorBidi"/>
          <w:sz w:val="32"/>
          <w:szCs w:val="32"/>
        </w:rPr>
        <w:tab/>
      </w:r>
      <w:r w:rsidRPr="00034111">
        <w:rPr>
          <w:rFonts w:asciiTheme="majorBidi" w:eastAsia="Arial Unicode MS" w:hAnsiTheme="majorBidi" w:cstheme="majorBidi"/>
          <w:sz w:val="32"/>
          <w:szCs w:val="32"/>
          <w:cs/>
        </w:rPr>
        <w:t>การจัด</w:t>
      </w:r>
      <w:r w:rsidRPr="00034111">
        <w:rPr>
          <w:rFonts w:asciiTheme="majorBidi" w:hAnsiTheme="majorBidi" w:cstheme="majorBidi"/>
          <w:spacing w:val="-2"/>
          <w:sz w:val="32"/>
          <w:szCs w:val="32"/>
          <w:cs/>
          <w:lang w:eastAsia="x-none"/>
        </w:rPr>
        <w:t>ประเภทรายการขึ้นอยู่กับโมเดลธุรกิจ (</w:t>
      </w:r>
      <w:r w:rsidRPr="00825BDB">
        <w:rPr>
          <w:rFonts w:asciiTheme="majorBidi" w:hAnsiTheme="majorBidi" w:cstheme="majorBidi"/>
          <w:spacing w:val="-2"/>
          <w:sz w:val="32"/>
          <w:szCs w:val="32"/>
          <w:lang w:eastAsia="x-none"/>
        </w:rPr>
        <w:t xml:space="preserve">Business Model) </w:t>
      </w:r>
      <w:r w:rsidRPr="00034111">
        <w:rPr>
          <w:rFonts w:asciiTheme="majorBidi" w:hAnsiTheme="majorBidi" w:cstheme="majorBidi"/>
          <w:spacing w:val="-2"/>
          <w:sz w:val="32"/>
          <w:szCs w:val="32"/>
          <w:cs/>
          <w:lang w:eastAsia="x-none"/>
        </w:rPr>
        <w:t>ของกิจการในการจัดการสินทรัพย์ทางการเงินและลักษณะของกระแสเงินสดตามสัญญาของสินทรัพย์ทางการเงิน</w:t>
      </w:r>
    </w:p>
    <w:p w14:paraId="35B9D35C" w14:textId="77777777" w:rsidR="00F204A5" w:rsidRPr="00825BDB" w:rsidRDefault="00F204A5" w:rsidP="00346ED8">
      <w:pPr>
        <w:pStyle w:val="BodyTextIndent3"/>
        <w:tabs>
          <w:tab w:val="clear" w:pos="284"/>
          <w:tab w:val="clear" w:pos="709"/>
          <w:tab w:val="clear" w:pos="993"/>
          <w:tab w:val="clear" w:pos="1276"/>
          <w:tab w:val="left" w:pos="1418"/>
          <w:tab w:val="left" w:pos="1985"/>
        </w:tabs>
        <w:spacing w:line="350" w:lineRule="exact"/>
        <w:ind w:right="28" w:firstLine="0"/>
        <w:jc w:val="thaiDistribute"/>
        <w:rPr>
          <w:rFonts w:asciiTheme="majorBidi" w:hAnsiTheme="majorBidi" w:cstheme="majorBidi"/>
          <w:spacing w:val="-2"/>
          <w:sz w:val="32"/>
          <w:szCs w:val="32"/>
          <w:lang w:eastAsia="x-none"/>
        </w:rPr>
      </w:pPr>
      <w:r w:rsidRPr="00825BDB">
        <w:rPr>
          <w:rFonts w:asciiTheme="majorBidi" w:hAnsiTheme="majorBidi" w:cstheme="majorBidi"/>
          <w:spacing w:val="-2"/>
          <w:sz w:val="32"/>
          <w:szCs w:val="32"/>
          <w:lang w:eastAsia="x-none"/>
        </w:rPr>
        <w:tab/>
      </w:r>
      <w:r w:rsidRPr="00034111">
        <w:rPr>
          <w:rFonts w:asciiTheme="majorBidi" w:hAnsiTheme="majorBidi" w:cstheme="majorBidi"/>
          <w:spacing w:val="-2"/>
          <w:sz w:val="32"/>
          <w:szCs w:val="32"/>
          <w:cs/>
          <w:lang w:eastAsia="x-none"/>
        </w:rPr>
        <w:t>กลุ่มบริษัทจัดประเภทสินทรัพย์ทางการเงินตามลักษณะการวัดมูลค่าดังนี้</w:t>
      </w:r>
    </w:p>
    <w:p w14:paraId="34EE3847" w14:textId="77777777" w:rsidR="00F204A5" w:rsidRPr="00825BDB" w:rsidRDefault="00F204A5" w:rsidP="00346ED8">
      <w:pPr>
        <w:pStyle w:val="BodyTextIndent3"/>
        <w:numPr>
          <w:ilvl w:val="0"/>
          <w:numId w:val="11"/>
        </w:numPr>
        <w:tabs>
          <w:tab w:val="clear" w:pos="284"/>
          <w:tab w:val="clear" w:pos="709"/>
          <w:tab w:val="clear" w:pos="993"/>
          <w:tab w:val="clear" w:pos="1276"/>
          <w:tab w:val="left" w:pos="1418"/>
          <w:tab w:val="left" w:pos="1985"/>
        </w:tabs>
        <w:spacing w:line="350" w:lineRule="exact"/>
        <w:ind w:left="1418" w:right="28" w:hanging="567"/>
        <w:jc w:val="thaiDistribute"/>
        <w:rPr>
          <w:rFonts w:asciiTheme="majorBidi" w:hAnsiTheme="majorBidi" w:cstheme="majorBidi"/>
          <w:spacing w:val="-2"/>
          <w:sz w:val="32"/>
          <w:szCs w:val="32"/>
          <w:lang w:eastAsia="x-none"/>
        </w:rPr>
      </w:pPr>
      <w:r w:rsidRPr="00034111">
        <w:rPr>
          <w:rFonts w:asciiTheme="majorBidi" w:hAnsiTheme="majorBidi" w:cstheme="majorBidi"/>
          <w:spacing w:val="-2"/>
          <w:sz w:val="32"/>
          <w:szCs w:val="32"/>
          <w:cs/>
          <w:lang w:eastAsia="x-none"/>
        </w:rPr>
        <w:t>รายการที่วัดมูลค่าภายหลังด้วยมูลค่ายุติธรรม (ผ่านกำไรขาดทุนเบ็ดเสร็จอื่น หรือผ่านกำไรขาดทุน) และ</w:t>
      </w:r>
    </w:p>
    <w:p w14:paraId="31F1DD0D" w14:textId="77777777" w:rsidR="00F204A5" w:rsidRPr="00825BDB" w:rsidRDefault="00F204A5" w:rsidP="00346ED8">
      <w:pPr>
        <w:pStyle w:val="BodyTextIndent3"/>
        <w:numPr>
          <w:ilvl w:val="0"/>
          <w:numId w:val="11"/>
        </w:numPr>
        <w:tabs>
          <w:tab w:val="clear" w:pos="284"/>
          <w:tab w:val="clear" w:pos="709"/>
          <w:tab w:val="clear" w:pos="993"/>
          <w:tab w:val="clear" w:pos="1276"/>
          <w:tab w:val="left" w:pos="1418"/>
          <w:tab w:val="left" w:pos="1985"/>
        </w:tabs>
        <w:spacing w:line="350" w:lineRule="exact"/>
        <w:ind w:left="1418" w:right="28" w:hanging="567"/>
        <w:jc w:val="thaiDistribute"/>
        <w:rPr>
          <w:rFonts w:asciiTheme="majorBidi" w:hAnsiTheme="majorBidi" w:cstheme="majorBidi"/>
          <w:spacing w:val="-2"/>
          <w:sz w:val="32"/>
          <w:szCs w:val="32"/>
          <w:lang w:eastAsia="x-none"/>
        </w:rPr>
      </w:pPr>
      <w:r w:rsidRPr="00034111">
        <w:rPr>
          <w:rFonts w:asciiTheme="majorBidi" w:hAnsiTheme="majorBidi" w:cstheme="majorBidi"/>
          <w:spacing w:val="-2"/>
          <w:sz w:val="32"/>
          <w:szCs w:val="32"/>
          <w:cs/>
          <w:lang w:eastAsia="x-none"/>
        </w:rPr>
        <w:t>รายการที่วัดมูลค่าด้วยราคาทุนตัดจำหน่าย</w:t>
      </w:r>
    </w:p>
    <w:p w14:paraId="26BA0CB9" w14:textId="77777777" w:rsidR="00F204A5" w:rsidRPr="00825BDB" w:rsidRDefault="00F204A5" w:rsidP="00346ED8">
      <w:pPr>
        <w:pStyle w:val="BodyTextIndent3"/>
        <w:tabs>
          <w:tab w:val="clear" w:pos="284"/>
          <w:tab w:val="clear" w:pos="709"/>
          <w:tab w:val="clear" w:pos="993"/>
          <w:tab w:val="clear" w:pos="1276"/>
          <w:tab w:val="left" w:pos="1418"/>
          <w:tab w:val="left" w:pos="1985"/>
        </w:tabs>
        <w:spacing w:line="350" w:lineRule="exact"/>
        <w:ind w:right="28"/>
        <w:jc w:val="thaiDistribute"/>
        <w:rPr>
          <w:rFonts w:asciiTheme="majorBidi" w:hAnsiTheme="majorBidi" w:cstheme="majorBidi"/>
          <w:spacing w:val="-2"/>
          <w:sz w:val="32"/>
          <w:szCs w:val="32"/>
          <w:lang w:eastAsia="x-none"/>
        </w:rPr>
      </w:pPr>
      <w:r w:rsidRPr="00825BDB">
        <w:rPr>
          <w:rFonts w:asciiTheme="majorBidi" w:hAnsiTheme="majorBidi" w:cstheme="majorBidi"/>
          <w:spacing w:val="-2"/>
          <w:sz w:val="32"/>
          <w:szCs w:val="32"/>
          <w:lang w:eastAsia="x-none"/>
        </w:rPr>
        <w:tab/>
      </w:r>
      <w:r w:rsidRPr="00825BDB">
        <w:rPr>
          <w:rFonts w:asciiTheme="majorBidi" w:hAnsiTheme="majorBidi" w:cstheme="majorBidi"/>
          <w:spacing w:val="-2"/>
          <w:sz w:val="32"/>
          <w:szCs w:val="32"/>
          <w:lang w:eastAsia="x-none"/>
        </w:rPr>
        <w:tab/>
      </w:r>
      <w:r w:rsidRPr="00034111">
        <w:rPr>
          <w:rFonts w:asciiTheme="majorBidi" w:hAnsiTheme="majorBidi" w:cstheme="majorBidi"/>
          <w:spacing w:val="-2"/>
          <w:sz w:val="32"/>
          <w:szCs w:val="32"/>
          <w:cs/>
          <w:lang w:eastAsia="x-none"/>
        </w:rPr>
        <w:t>กลุ่มบริษัทต้องจัดประเภทรายการใหม่สำหรับเงินลงทุนในตราสารหนี้เฉพาะเมื่อกลุ่มบริษัทเปลี่ยนแปลงโมเดลธุรกิจในการบริหารสินทรัพย์เหล่านั้น</w:t>
      </w:r>
    </w:p>
    <w:p w14:paraId="4A86D63F" w14:textId="77777777" w:rsidR="00F204A5" w:rsidRPr="00825BDB" w:rsidRDefault="00F204A5" w:rsidP="00346ED8">
      <w:pPr>
        <w:pStyle w:val="BodyTextIndent3"/>
        <w:tabs>
          <w:tab w:val="clear" w:pos="284"/>
          <w:tab w:val="clear" w:pos="709"/>
          <w:tab w:val="clear" w:pos="993"/>
          <w:tab w:val="clear" w:pos="1276"/>
          <w:tab w:val="left" w:pos="1418"/>
          <w:tab w:val="left" w:pos="1985"/>
        </w:tabs>
        <w:spacing w:line="350" w:lineRule="exact"/>
        <w:ind w:right="28"/>
        <w:jc w:val="thaiDistribute"/>
        <w:rPr>
          <w:rFonts w:asciiTheme="majorBidi" w:hAnsiTheme="majorBidi" w:cstheme="majorBidi"/>
          <w:spacing w:val="-2"/>
          <w:sz w:val="32"/>
          <w:szCs w:val="32"/>
          <w:lang w:eastAsia="x-none"/>
        </w:rPr>
      </w:pPr>
      <w:r w:rsidRPr="00825BDB">
        <w:rPr>
          <w:rFonts w:asciiTheme="majorBidi" w:hAnsiTheme="majorBidi" w:cstheme="majorBidi"/>
          <w:spacing w:val="-2"/>
          <w:sz w:val="32"/>
          <w:szCs w:val="32"/>
          <w:lang w:eastAsia="x-none"/>
        </w:rPr>
        <w:tab/>
      </w:r>
      <w:r w:rsidRPr="00825BDB">
        <w:rPr>
          <w:rFonts w:asciiTheme="majorBidi" w:hAnsiTheme="majorBidi" w:cstheme="majorBidi"/>
          <w:spacing w:val="-2"/>
          <w:sz w:val="32"/>
          <w:szCs w:val="32"/>
          <w:lang w:eastAsia="x-none"/>
        </w:rPr>
        <w:tab/>
      </w:r>
      <w:r w:rsidRPr="00034111">
        <w:rPr>
          <w:rFonts w:asciiTheme="majorBidi" w:hAnsiTheme="majorBidi" w:cstheme="majorBidi"/>
          <w:spacing w:val="-2"/>
          <w:sz w:val="32"/>
          <w:szCs w:val="32"/>
          <w:cs/>
          <w:lang w:eastAsia="x-none"/>
        </w:rPr>
        <w:t>ตราสารทุนสามารถจำแนกและไม่สามารถเปลี่ยนแปลงได้ตามประเภทของการวัดมูลค่าได้สองประเภท ได้แก่ การวัดมูลค่ายุติธรรมผ่านกำไรหรือขาดทุน (</w:t>
      </w:r>
      <w:r w:rsidRPr="00825BDB">
        <w:rPr>
          <w:rFonts w:asciiTheme="majorBidi" w:hAnsiTheme="majorBidi" w:cstheme="majorBidi"/>
          <w:spacing w:val="-2"/>
          <w:sz w:val="32"/>
          <w:szCs w:val="32"/>
          <w:lang w:eastAsia="x-none"/>
        </w:rPr>
        <w:t xml:space="preserve">FVPL) </w:t>
      </w:r>
      <w:r w:rsidRPr="00034111">
        <w:rPr>
          <w:rFonts w:asciiTheme="majorBidi" w:hAnsiTheme="majorBidi" w:cstheme="majorBidi"/>
          <w:spacing w:val="-2"/>
          <w:sz w:val="32"/>
          <w:szCs w:val="32"/>
          <w:cs/>
          <w:lang w:eastAsia="x-none"/>
        </w:rPr>
        <w:t>หรือการวัดมูลค่ายุติธรรมผ่านกำไรขาดทุนเบ็ดเสร็จอื่น (</w:t>
      </w:r>
      <w:r w:rsidRPr="00825BDB">
        <w:rPr>
          <w:rFonts w:asciiTheme="majorBidi" w:hAnsiTheme="majorBidi" w:cstheme="majorBidi"/>
          <w:spacing w:val="-2"/>
          <w:sz w:val="32"/>
          <w:szCs w:val="32"/>
          <w:lang w:eastAsia="x-none"/>
        </w:rPr>
        <w:t xml:space="preserve">FVOCI) </w:t>
      </w:r>
      <w:r w:rsidRPr="00034111">
        <w:rPr>
          <w:rFonts w:asciiTheme="majorBidi" w:hAnsiTheme="majorBidi" w:cstheme="majorBidi"/>
          <w:spacing w:val="-2"/>
          <w:sz w:val="32"/>
          <w:szCs w:val="32"/>
          <w:cs/>
          <w:lang w:eastAsia="x-none"/>
        </w:rPr>
        <w:t xml:space="preserve">ซึ่งไม่สามารถจัดประเภทรายการใหม่เข้าไปไว้ในกำไรหรือขาดทุนในภายหลัง </w:t>
      </w:r>
    </w:p>
    <w:p w14:paraId="31D5FBD7" w14:textId="77777777" w:rsidR="00F204A5" w:rsidRPr="00825BDB" w:rsidRDefault="00F204A5" w:rsidP="00346ED8">
      <w:pPr>
        <w:pStyle w:val="BodyTextIndent3"/>
        <w:tabs>
          <w:tab w:val="clear" w:pos="284"/>
          <w:tab w:val="clear" w:pos="709"/>
          <w:tab w:val="clear" w:pos="993"/>
          <w:tab w:val="clear" w:pos="1276"/>
          <w:tab w:val="left" w:pos="1418"/>
          <w:tab w:val="left" w:pos="1985"/>
        </w:tabs>
        <w:spacing w:line="350" w:lineRule="exact"/>
        <w:ind w:right="28"/>
        <w:jc w:val="thaiDistribute"/>
        <w:rPr>
          <w:rFonts w:asciiTheme="majorBidi" w:hAnsiTheme="majorBidi" w:cstheme="majorBidi"/>
          <w:spacing w:val="-2"/>
          <w:sz w:val="32"/>
          <w:szCs w:val="32"/>
          <w:lang w:eastAsia="x-none"/>
        </w:rPr>
      </w:pPr>
      <w:r w:rsidRPr="00825BDB">
        <w:rPr>
          <w:rFonts w:asciiTheme="majorBidi" w:hAnsiTheme="majorBidi" w:cstheme="majorBidi"/>
          <w:spacing w:val="-2"/>
          <w:sz w:val="32"/>
          <w:szCs w:val="32"/>
          <w:lang w:eastAsia="x-none"/>
        </w:rPr>
        <w:tab/>
      </w:r>
      <w:r w:rsidRPr="00825BDB">
        <w:rPr>
          <w:rFonts w:asciiTheme="majorBidi" w:hAnsiTheme="majorBidi" w:cstheme="majorBidi"/>
          <w:spacing w:val="-2"/>
          <w:sz w:val="32"/>
          <w:szCs w:val="32"/>
          <w:lang w:eastAsia="x-none"/>
        </w:rPr>
        <w:tab/>
      </w:r>
      <w:r w:rsidRPr="00034111">
        <w:rPr>
          <w:rFonts w:asciiTheme="majorBidi" w:hAnsiTheme="majorBidi" w:cstheme="majorBidi"/>
          <w:spacing w:val="-2"/>
          <w:sz w:val="32"/>
          <w:szCs w:val="32"/>
          <w:cs/>
          <w:lang w:eastAsia="x-none"/>
        </w:rPr>
        <w:t>ในการรับรู้รายการเมื่อเริ่มแรก กลุ่มบริษัทต้องวัดมูลค่าของสินทรัพย์ทางการเงินหรือหนี้สินทางการเงินที่ไม่ได้วัดมูลค่าด้วยมูลค่ายุติธรรมผ่านกำไรหรือขาดทุนด้วยมูลค่ายุติธรรม บวกหรือหักด้วยต้นทุนการทำรายการซึ่งเกี่ยวข้องโดยตรงกับการได้มาหรือการออกสินทรัพย์ทางการเงินหรือหนี้สินทางการเงินนั้น ต้นทุนการทำรายการของสินทรัพย์ทางการเงินที่วัดมูลค่าด้วยมูลค่ายุติธรรมผ่านกำไรหรือขาดทุนนั้นรับรู้เป็นค่าใช้จ่ายในกำไรหรือขาดทุน</w:t>
      </w:r>
    </w:p>
    <w:p w14:paraId="792B2F7C" w14:textId="77777777" w:rsidR="00F204A5" w:rsidRPr="00825BDB" w:rsidRDefault="00F204A5" w:rsidP="00F204A5">
      <w:pPr>
        <w:pStyle w:val="BodyTextIndent3"/>
        <w:tabs>
          <w:tab w:val="clear" w:pos="284"/>
          <w:tab w:val="clear" w:pos="709"/>
          <w:tab w:val="clear" w:pos="993"/>
          <w:tab w:val="clear" w:pos="1276"/>
          <w:tab w:val="left" w:pos="1418"/>
          <w:tab w:val="left" w:pos="1985"/>
        </w:tabs>
        <w:spacing w:line="360" w:lineRule="exact"/>
        <w:ind w:right="28"/>
        <w:jc w:val="thaiDistribute"/>
        <w:rPr>
          <w:rFonts w:asciiTheme="majorBidi" w:hAnsiTheme="majorBidi" w:cstheme="majorBidi"/>
          <w:spacing w:val="-2"/>
          <w:sz w:val="32"/>
          <w:szCs w:val="32"/>
          <w:lang w:eastAsia="x-none"/>
        </w:rPr>
      </w:pPr>
      <w:r w:rsidRPr="00825BDB">
        <w:rPr>
          <w:rFonts w:asciiTheme="majorBidi" w:hAnsiTheme="majorBidi" w:cstheme="majorBidi"/>
          <w:spacing w:val="-2"/>
          <w:sz w:val="32"/>
          <w:szCs w:val="32"/>
          <w:lang w:eastAsia="x-none"/>
        </w:rPr>
        <w:lastRenderedPageBreak/>
        <w:tab/>
      </w:r>
      <w:r w:rsidRPr="00825BDB">
        <w:rPr>
          <w:rFonts w:asciiTheme="majorBidi" w:hAnsiTheme="majorBidi" w:cstheme="majorBidi"/>
          <w:spacing w:val="-2"/>
          <w:sz w:val="32"/>
          <w:szCs w:val="32"/>
          <w:lang w:eastAsia="x-none"/>
        </w:rPr>
        <w:tab/>
      </w:r>
      <w:r w:rsidRPr="00034111">
        <w:rPr>
          <w:rFonts w:asciiTheme="majorBidi" w:hAnsiTheme="majorBidi" w:cstheme="majorBidi"/>
          <w:spacing w:val="-2"/>
          <w:sz w:val="32"/>
          <w:szCs w:val="32"/>
          <w:cs/>
          <w:lang w:eastAsia="x-none"/>
        </w:rPr>
        <w:t xml:space="preserve">สินทรัพย์ทางการเงินซึ่งประกอบด้วยอนุพันธ์แฝงจะพิจารณาในภาพรวมว่ากระแสเงินสดที่เกิดจากสินทรัพย์ทางการเงินนั้นเป็นการจ่ายเพียงเงินต้นและดอกเบี้ยหรือไม่ </w:t>
      </w:r>
    </w:p>
    <w:p w14:paraId="08C993B9" w14:textId="77777777" w:rsidR="00F204A5" w:rsidRPr="00825BDB" w:rsidRDefault="00F204A5" w:rsidP="00F204A5">
      <w:pPr>
        <w:pStyle w:val="BodyTextIndent3"/>
        <w:tabs>
          <w:tab w:val="clear" w:pos="284"/>
          <w:tab w:val="clear" w:pos="709"/>
          <w:tab w:val="clear" w:pos="993"/>
          <w:tab w:val="clear" w:pos="1276"/>
          <w:tab w:val="left" w:pos="1418"/>
          <w:tab w:val="left" w:pos="1985"/>
        </w:tabs>
        <w:spacing w:line="360" w:lineRule="exact"/>
        <w:ind w:right="28"/>
        <w:jc w:val="thaiDistribute"/>
        <w:rPr>
          <w:rFonts w:asciiTheme="majorBidi" w:hAnsiTheme="majorBidi" w:cstheme="majorBidi"/>
          <w:spacing w:val="-2"/>
          <w:sz w:val="32"/>
          <w:szCs w:val="32"/>
          <w:lang w:eastAsia="x-none"/>
        </w:rPr>
      </w:pPr>
      <w:r w:rsidRPr="00825BDB">
        <w:rPr>
          <w:rFonts w:asciiTheme="majorBidi" w:hAnsiTheme="majorBidi" w:cstheme="majorBidi"/>
          <w:spacing w:val="-2"/>
          <w:sz w:val="32"/>
          <w:szCs w:val="32"/>
          <w:lang w:eastAsia="x-none"/>
        </w:rPr>
        <w:tab/>
      </w:r>
      <w:r w:rsidRPr="00825BDB">
        <w:rPr>
          <w:rFonts w:asciiTheme="majorBidi" w:hAnsiTheme="majorBidi" w:cstheme="majorBidi"/>
          <w:spacing w:val="-2"/>
          <w:sz w:val="32"/>
          <w:szCs w:val="32"/>
          <w:lang w:eastAsia="x-none"/>
        </w:rPr>
        <w:tab/>
      </w:r>
      <w:r w:rsidRPr="00034111">
        <w:rPr>
          <w:rFonts w:asciiTheme="majorBidi" w:hAnsiTheme="majorBidi" w:cstheme="majorBidi"/>
          <w:spacing w:val="-2"/>
          <w:sz w:val="32"/>
          <w:szCs w:val="32"/>
          <w:cs/>
          <w:lang w:eastAsia="x-none"/>
        </w:rPr>
        <w:t xml:space="preserve">การวัดมูลค่าในภายหลังของตราสารหนี้ขึ้นอยู่กับโมเดลทางธุรกิจของกลุ่มบริษัทในการจัดการสินทรัพย์ทางการเงินและลักษณะของกระแสเงินสดตามสัญญาของสินทรัพย์ทางการเงิน การวัดมูลค่าตราสารหนี้สามารถทำได้ </w:t>
      </w:r>
      <w:r w:rsidRPr="00825BDB">
        <w:rPr>
          <w:rFonts w:asciiTheme="majorBidi" w:hAnsiTheme="majorBidi" w:cstheme="majorBidi"/>
          <w:spacing w:val="-2"/>
          <w:sz w:val="32"/>
          <w:szCs w:val="32"/>
          <w:lang w:eastAsia="x-none"/>
        </w:rPr>
        <w:t>3</w:t>
      </w:r>
      <w:r w:rsidRPr="00034111">
        <w:rPr>
          <w:rFonts w:asciiTheme="majorBidi" w:hAnsiTheme="majorBidi" w:cstheme="majorBidi"/>
          <w:spacing w:val="-2"/>
          <w:sz w:val="32"/>
          <w:szCs w:val="32"/>
          <w:cs/>
          <w:lang w:eastAsia="x-none"/>
        </w:rPr>
        <w:t xml:space="preserve"> วิธี โดยขึ้นอยู่กับการจัดประเภทตราสารหนี้ของกลุ่มบริษัท</w:t>
      </w:r>
    </w:p>
    <w:p w14:paraId="3834D46F" w14:textId="77777777" w:rsidR="00F204A5" w:rsidRPr="00825BDB" w:rsidRDefault="00F204A5" w:rsidP="00F204A5">
      <w:pPr>
        <w:pStyle w:val="BodyTextIndent3"/>
        <w:numPr>
          <w:ilvl w:val="0"/>
          <w:numId w:val="11"/>
        </w:numPr>
        <w:tabs>
          <w:tab w:val="clear" w:pos="284"/>
          <w:tab w:val="clear" w:pos="709"/>
          <w:tab w:val="clear" w:pos="993"/>
          <w:tab w:val="clear" w:pos="1276"/>
          <w:tab w:val="left" w:pos="1418"/>
          <w:tab w:val="left" w:pos="1985"/>
        </w:tabs>
        <w:spacing w:line="360" w:lineRule="exact"/>
        <w:ind w:left="1418" w:right="28" w:hanging="567"/>
        <w:jc w:val="thaiDistribute"/>
        <w:rPr>
          <w:rFonts w:asciiTheme="majorBidi" w:eastAsia="Arial Unicode MS" w:hAnsiTheme="majorBidi" w:cstheme="majorBidi"/>
          <w:sz w:val="32"/>
          <w:szCs w:val="32"/>
          <w:lang w:val="en-GB"/>
        </w:rPr>
      </w:pPr>
      <w:r w:rsidRPr="00034111">
        <w:rPr>
          <w:rFonts w:asciiTheme="majorBidi" w:hAnsiTheme="majorBidi" w:cstheme="majorBidi"/>
          <w:spacing w:val="-2"/>
          <w:sz w:val="32"/>
          <w:szCs w:val="32"/>
          <w:cs/>
          <w:lang w:eastAsia="x-none"/>
        </w:rPr>
        <w:t>ราคา</w:t>
      </w:r>
      <w:r w:rsidRPr="00034111">
        <w:rPr>
          <w:rFonts w:asciiTheme="majorBidi" w:eastAsia="Arial Unicode MS" w:hAnsiTheme="majorBidi" w:cstheme="majorBidi"/>
          <w:sz w:val="32"/>
          <w:szCs w:val="32"/>
          <w:cs/>
        </w:rPr>
        <w:t>ทุนตัดจำหน่าย  สินทรัพย์ทางการเงินต้องวัดมูลค่าด้วยราคาทุนตัดจำหน่ายเมื่อกลุ่มบริษัทถือครองสินทรัพย์ทางการเงินนั้นตามโมเดลธุรกิจที่มีวัตถุประสงค์การถือครองสินทรัพย์ทางการเงินเพื่อรับกระแสเงินสดตามสัญญา และข้อกำหนดตามสัญญาของสินทรัพย์ทางการเงินซึ่งทำให้เกิดกระแสเงินสดซึ่งเป็นการจ่ายเพียงเงินต้นและดอกเบี้ยจากยอดคงเหลือของเงินต้นในวันที่กำหนดไว้ รายได้ดอกเบี้ยจากสินทรัพย์ทางการเงินดังกล่าวต้องคำนวณโดยใช้วิธีอัตราดอกเบี้ยที่แท้จริง กำไรหรือขาดทุนที่เกิดขึ้นจากการตัดรายการจะรับรู้โดยตรงในกำไรหรือขาดทุนและแสดงรายการในกำไรขาดทุนอื่น พร้อมกับกำไรขาดทุนจากอัตราแลกเปลี่ยน รายการขาดทุนจากการด้อยค่าแสดงเป็นกำไรหรือขาดทุน</w:t>
      </w:r>
    </w:p>
    <w:p w14:paraId="5DC670F4" w14:textId="77777777" w:rsidR="00F204A5" w:rsidRPr="00825BDB" w:rsidRDefault="00F204A5" w:rsidP="00F204A5">
      <w:pPr>
        <w:pStyle w:val="BodyTextIndent3"/>
        <w:numPr>
          <w:ilvl w:val="0"/>
          <w:numId w:val="11"/>
        </w:numPr>
        <w:tabs>
          <w:tab w:val="clear" w:pos="284"/>
          <w:tab w:val="clear" w:pos="709"/>
          <w:tab w:val="clear" w:pos="993"/>
          <w:tab w:val="clear" w:pos="1276"/>
          <w:tab w:val="left" w:pos="1418"/>
          <w:tab w:val="left" w:pos="1985"/>
        </w:tabs>
        <w:spacing w:line="360" w:lineRule="exact"/>
        <w:ind w:left="1418" w:right="28" w:hanging="567"/>
        <w:jc w:val="thaiDistribute"/>
        <w:rPr>
          <w:rFonts w:asciiTheme="majorBidi" w:eastAsia="Arial Unicode MS" w:hAnsiTheme="majorBidi" w:cstheme="majorBidi"/>
          <w:sz w:val="32"/>
          <w:szCs w:val="32"/>
          <w:lang w:val="en-GB"/>
        </w:rPr>
      </w:pPr>
      <w:r w:rsidRPr="00034111">
        <w:rPr>
          <w:rFonts w:asciiTheme="majorBidi" w:hAnsiTheme="majorBidi" w:cstheme="majorBidi"/>
          <w:spacing w:val="-2"/>
          <w:sz w:val="32"/>
          <w:szCs w:val="32"/>
          <w:cs/>
          <w:lang w:eastAsia="x-none"/>
        </w:rPr>
        <w:t>มูลค่า</w:t>
      </w:r>
      <w:r w:rsidRPr="00034111">
        <w:rPr>
          <w:rFonts w:asciiTheme="majorBidi" w:eastAsia="Arial Unicode MS" w:hAnsiTheme="majorBidi" w:cstheme="majorBidi"/>
          <w:sz w:val="32"/>
          <w:szCs w:val="32"/>
          <w:cs/>
        </w:rPr>
        <w:t>ยุติธรรมผ่านกำไรขาดทุนเบ็ดเสร็จอื่น (</w:t>
      </w:r>
      <w:r w:rsidRPr="00825BDB">
        <w:rPr>
          <w:rFonts w:asciiTheme="majorBidi" w:eastAsia="Arial Unicode MS" w:hAnsiTheme="majorBidi" w:cstheme="majorBidi"/>
          <w:sz w:val="32"/>
          <w:szCs w:val="32"/>
        </w:rPr>
        <w:t xml:space="preserve">FVOCI) </w:t>
      </w:r>
      <w:r w:rsidRPr="00034111">
        <w:rPr>
          <w:rFonts w:asciiTheme="majorBidi" w:eastAsia="Arial Unicode MS" w:hAnsiTheme="majorBidi" w:cstheme="majorBidi"/>
          <w:sz w:val="32"/>
          <w:szCs w:val="32"/>
          <w:cs/>
        </w:rPr>
        <w:t>สินทรัพย์ทางการเงินต้องวัดมูลค่าด้วยมูลค่ายุติธรรมผ่านกำไรขาดทุนเบ็ดเสร็จอื่นเมื่อกลุ่มบริษัทถือครองสินทรัพย์ทางการเงินตามโมเดลธุรกิจที่มีวัตถุประสงค์เพื่อรับกระแสเงินสดตามสัญญาและเพื่อขายสินทรัพย์ทางการเงิน และข้อกำหนดตามสัญญาของสินทรัพย์ทางการเงินซึ่งทำให้เกิดกระแสเงินสด ซึ่งเป็นการจ่ายเพียงเงินต้นและดอกเบี้ยจากยอดคงเหลือของเงินต้นในวันที่กำหนดไว้ การเปลี่ยนแปลงของมูลค่าของสินทรัพย์ทางการเงินรับรู้ผ่านกำไรขาดทุนเบ็ดเสร็จอื่น ยกเว้น รายการขาดทุนจากการด้อยค่า รายได้ดอกเบี้ย และกำไรขาดทุนจากอัตราแลกเปลี่ยนที่เกี่ยวข้องจะรับรู้เป็นกำไรหรือขาดทุน เมื่อมีการตัดรายการสินทรัพย์ทางการเงิน กำไรหรือขาดทุนสะสมที่เคยรับรู้รายการในกำไรขาดทุนเบ็ดเสร็จอื่นจะต้องจัดประเภทรายการใหม่เข้ากำไรหรือขาดทุน และแสดงรายการในกำไรขาดทุนอื่น รายได้ดอกเบี้ยจากสินทรัพย์ทางการเงินดังกล่าวต้องคำนวณโดยใช้วิธีอัตราดอกเบี้ยที่แท้จริง รายการขาดทุนจากการด้อยค่าแสดงเป็นรายการแยกต่างหากในงบกำไรขาดทุน</w:t>
      </w:r>
    </w:p>
    <w:p w14:paraId="20E8172F" w14:textId="77777777" w:rsidR="00F204A5" w:rsidRPr="00825BDB" w:rsidRDefault="00F204A5" w:rsidP="00F204A5">
      <w:pPr>
        <w:pStyle w:val="BodyTextIndent3"/>
        <w:numPr>
          <w:ilvl w:val="0"/>
          <w:numId w:val="11"/>
        </w:numPr>
        <w:tabs>
          <w:tab w:val="clear" w:pos="284"/>
          <w:tab w:val="clear" w:pos="709"/>
          <w:tab w:val="clear" w:pos="993"/>
          <w:tab w:val="clear" w:pos="1276"/>
          <w:tab w:val="left" w:pos="1418"/>
          <w:tab w:val="left" w:pos="1985"/>
        </w:tabs>
        <w:spacing w:line="360" w:lineRule="exact"/>
        <w:ind w:left="1418" w:right="28" w:hanging="567"/>
        <w:jc w:val="thaiDistribute"/>
        <w:rPr>
          <w:rFonts w:asciiTheme="majorBidi" w:eastAsia="Arial Unicode MS" w:hAnsiTheme="majorBidi" w:cstheme="majorBidi"/>
          <w:sz w:val="32"/>
          <w:szCs w:val="32"/>
          <w:lang w:val="en-GB"/>
        </w:rPr>
      </w:pPr>
      <w:r w:rsidRPr="00034111">
        <w:rPr>
          <w:rFonts w:asciiTheme="majorBidi" w:eastAsia="Arial Unicode MS" w:hAnsiTheme="majorBidi" w:cstheme="majorBidi"/>
          <w:sz w:val="32"/>
          <w:szCs w:val="32"/>
          <w:cs/>
        </w:rPr>
        <w:t>มูลค่า</w:t>
      </w:r>
      <w:r w:rsidRPr="00034111">
        <w:rPr>
          <w:rFonts w:asciiTheme="majorBidi" w:hAnsiTheme="majorBidi" w:cstheme="majorBidi"/>
          <w:spacing w:val="-2"/>
          <w:sz w:val="32"/>
          <w:szCs w:val="32"/>
          <w:cs/>
          <w:lang w:eastAsia="x-none"/>
        </w:rPr>
        <w:t>ยุติธรรม</w:t>
      </w:r>
      <w:r w:rsidRPr="00034111">
        <w:rPr>
          <w:rFonts w:asciiTheme="majorBidi" w:eastAsia="Arial Unicode MS" w:hAnsiTheme="majorBidi" w:cstheme="majorBidi"/>
          <w:sz w:val="32"/>
          <w:szCs w:val="32"/>
          <w:cs/>
        </w:rPr>
        <w:t>ผ่านกำไรหรือขาดทุน (</w:t>
      </w:r>
      <w:r w:rsidRPr="00825BDB">
        <w:rPr>
          <w:rFonts w:asciiTheme="majorBidi" w:eastAsia="Arial Unicode MS" w:hAnsiTheme="majorBidi" w:cstheme="majorBidi"/>
          <w:sz w:val="32"/>
          <w:szCs w:val="32"/>
        </w:rPr>
        <w:t xml:space="preserve">FVPL) </w:t>
      </w:r>
      <w:r w:rsidRPr="00034111">
        <w:rPr>
          <w:rFonts w:asciiTheme="majorBidi" w:eastAsia="Arial Unicode MS" w:hAnsiTheme="majorBidi" w:cstheme="majorBidi"/>
          <w:sz w:val="32"/>
          <w:szCs w:val="32"/>
          <w:cs/>
        </w:rPr>
        <w:t xml:space="preserve">สินทรัพย์ทางการเงินที่ไม่เข้าเงื่อนไขการวัดมูลค่าด้วยราคาทุนตัดจำหน่ายหรือ </w:t>
      </w:r>
      <w:r w:rsidRPr="00825BDB">
        <w:rPr>
          <w:rFonts w:asciiTheme="majorBidi" w:eastAsia="Arial Unicode MS" w:hAnsiTheme="majorBidi" w:cstheme="majorBidi"/>
          <w:sz w:val="32"/>
          <w:szCs w:val="32"/>
        </w:rPr>
        <w:t xml:space="preserve">FVOCI </w:t>
      </w:r>
      <w:r w:rsidRPr="00034111">
        <w:rPr>
          <w:rFonts w:asciiTheme="majorBidi" w:eastAsia="Arial Unicode MS" w:hAnsiTheme="majorBidi" w:cstheme="majorBidi"/>
          <w:sz w:val="32"/>
          <w:szCs w:val="32"/>
          <w:cs/>
        </w:rPr>
        <w:t xml:space="preserve">ต้องวัดมูลค่าด้วยมูลค่ายุติธรรมผ่านกำไรหรือขาดทุน กำไรหรือขาดทุนที่เกิดจากตราสารหนี้ที่วัดมูลค่า </w:t>
      </w:r>
      <w:r w:rsidRPr="00825BDB">
        <w:rPr>
          <w:rFonts w:asciiTheme="majorBidi" w:eastAsia="Arial Unicode MS" w:hAnsiTheme="majorBidi" w:cstheme="majorBidi"/>
          <w:sz w:val="32"/>
          <w:szCs w:val="32"/>
        </w:rPr>
        <w:t>FVPL</w:t>
      </w:r>
      <w:r w:rsidRPr="00034111">
        <w:rPr>
          <w:rFonts w:asciiTheme="majorBidi" w:eastAsia="Arial Unicode MS" w:hAnsiTheme="majorBidi" w:cstheme="majorBidi"/>
          <w:sz w:val="32"/>
          <w:szCs w:val="32"/>
          <w:cs/>
        </w:rPr>
        <w:t xml:space="preserve"> จะรับรู้เป็นกำไรหรือขาดทุน และแสดงรายการสุทธิในกำไรขาดทุนอื่นในรอบระยะเวลาที่เกิดรายการ</w:t>
      </w:r>
    </w:p>
    <w:p w14:paraId="02CE380D" w14:textId="77777777" w:rsidR="00F204A5" w:rsidRPr="00825BDB" w:rsidRDefault="00F204A5" w:rsidP="00F204A5">
      <w:pPr>
        <w:pStyle w:val="BodyTextIndent3"/>
        <w:tabs>
          <w:tab w:val="clear" w:pos="284"/>
          <w:tab w:val="clear" w:pos="709"/>
          <w:tab w:val="clear" w:pos="993"/>
          <w:tab w:val="clear" w:pos="1276"/>
          <w:tab w:val="left" w:pos="1418"/>
          <w:tab w:val="left" w:pos="1985"/>
        </w:tabs>
        <w:spacing w:line="360" w:lineRule="exact"/>
        <w:ind w:right="28" w:firstLine="567"/>
        <w:jc w:val="thaiDistribute"/>
        <w:rPr>
          <w:rFonts w:asciiTheme="majorBidi" w:hAnsiTheme="majorBidi" w:cstheme="majorBidi"/>
          <w:spacing w:val="-2"/>
          <w:sz w:val="32"/>
          <w:szCs w:val="32"/>
          <w:lang w:eastAsia="x-none"/>
        </w:rPr>
      </w:pPr>
      <w:r w:rsidRPr="00034111">
        <w:rPr>
          <w:rFonts w:asciiTheme="majorBidi" w:eastAsia="Arial Unicode MS" w:hAnsiTheme="majorBidi" w:cstheme="majorBidi"/>
          <w:sz w:val="32"/>
          <w:szCs w:val="32"/>
          <w:cs/>
        </w:rPr>
        <w:t>เงินปัน</w:t>
      </w:r>
      <w:r w:rsidRPr="00034111">
        <w:rPr>
          <w:rFonts w:asciiTheme="majorBidi" w:hAnsiTheme="majorBidi" w:cstheme="majorBidi"/>
          <w:spacing w:val="-2"/>
          <w:sz w:val="32"/>
          <w:szCs w:val="32"/>
          <w:cs/>
          <w:lang w:eastAsia="x-none"/>
        </w:rPr>
        <w:t>ผลที่ได้รับจากเงินลงทุนจะรับรู้เป็นกำไรหรือขาดทุนโดยแสดงรายการเป็นรายได้อื่นเมื่อกลุ่มบริษัทมีสิทธิที่จะได้รับเงินปันผล</w:t>
      </w:r>
    </w:p>
    <w:p w14:paraId="3C48F342" w14:textId="77777777" w:rsidR="00F204A5" w:rsidRPr="00034111" w:rsidRDefault="00F204A5" w:rsidP="00F204A5">
      <w:pPr>
        <w:pStyle w:val="BodyTextIndent3"/>
        <w:tabs>
          <w:tab w:val="clear" w:pos="284"/>
          <w:tab w:val="clear" w:pos="709"/>
          <w:tab w:val="clear" w:pos="993"/>
          <w:tab w:val="clear" w:pos="1276"/>
          <w:tab w:val="left" w:pos="1418"/>
          <w:tab w:val="left" w:pos="1985"/>
        </w:tabs>
        <w:spacing w:line="360" w:lineRule="exact"/>
        <w:ind w:right="28" w:firstLine="567"/>
        <w:jc w:val="thaiDistribute"/>
        <w:rPr>
          <w:rFonts w:asciiTheme="majorBidi" w:eastAsia="Arial Unicode MS" w:hAnsiTheme="majorBidi" w:cstheme="majorBidi"/>
          <w:sz w:val="32"/>
          <w:szCs w:val="32"/>
          <w:cs/>
        </w:rPr>
      </w:pPr>
      <w:r w:rsidRPr="00034111">
        <w:rPr>
          <w:rFonts w:asciiTheme="majorBidi" w:hAnsiTheme="majorBidi" w:cstheme="majorBidi"/>
          <w:spacing w:val="-2"/>
          <w:sz w:val="32"/>
          <w:szCs w:val="32"/>
          <w:cs/>
          <w:lang w:eastAsia="x-none"/>
        </w:rPr>
        <w:t xml:space="preserve">การเปลี่ยนแปลงในมูลค่ายุติธรรมของสินทรัพย์ทางการเงินที่วัดมูลค่าด้วย </w:t>
      </w:r>
      <w:r w:rsidRPr="00825BDB">
        <w:rPr>
          <w:rFonts w:asciiTheme="majorBidi" w:hAnsiTheme="majorBidi" w:cstheme="majorBidi"/>
          <w:spacing w:val="-2"/>
          <w:sz w:val="32"/>
          <w:szCs w:val="32"/>
          <w:lang w:eastAsia="x-none"/>
        </w:rPr>
        <w:t xml:space="preserve">FVPL </w:t>
      </w:r>
      <w:r w:rsidRPr="00034111">
        <w:rPr>
          <w:rFonts w:asciiTheme="majorBidi" w:hAnsiTheme="majorBidi" w:cstheme="majorBidi"/>
          <w:spacing w:val="-2"/>
          <w:sz w:val="32"/>
          <w:szCs w:val="32"/>
          <w:cs/>
          <w:lang w:eastAsia="x-none"/>
        </w:rPr>
        <w:t>จะรับรู้เป็นกำไรขาดทุนอื่นในงบกำไรขาดทุน รายการขาดทุนจากการด้อยค่า (และการกลับรายการขาดทุนจากการด้อยค่า) ของตราสาร</w:t>
      </w:r>
      <w:r w:rsidRPr="00034111">
        <w:rPr>
          <w:rFonts w:asciiTheme="majorBidi" w:eastAsia="Arial Unicode MS" w:hAnsiTheme="majorBidi" w:cstheme="majorBidi"/>
          <w:sz w:val="32"/>
          <w:szCs w:val="32"/>
          <w:cs/>
        </w:rPr>
        <w:t xml:space="preserve">ทุนที่วัดมูลค่าด้วย </w:t>
      </w:r>
      <w:r w:rsidRPr="00825BDB">
        <w:rPr>
          <w:rFonts w:asciiTheme="majorBidi" w:eastAsia="Arial Unicode MS" w:hAnsiTheme="majorBidi" w:cstheme="majorBidi"/>
          <w:sz w:val="32"/>
          <w:szCs w:val="32"/>
        </w:rPr>
        <w:t>FVOCI</w:t>
      </w:r>
      <w:r w:rsidRPr="00034111">
        <w:rPr>
          <w:rFonts w:asciiTheme="majorBidi" w:eastAsia="Arial Unicode MS" w:hAnsiTheme="majorBidi" w:cstheme="majorBidi"/>
          <w:sz w:val="32"/>
          <w:szCs w:val="32"/>
          <w:cs/>
        </w:rPr>
        <w:t xml:space="preserve"> จะไม่แยกแสดงรายการต่างหากจากรายการเปลี่ยนแปลงอื่น ๆ ในมูลค่ายุติธรรม</w:t>
      </w:r>
    </w:p>
    <w:p w14:paraId="55A90F15" w14:textId="77777777" w:rsidR="00F204A5" w:rsidRPr="00825BDB" w:rsidRDefault="00F204A5" w:rsidP="00F204A5">
      <w:pPr>
        <w:spacing w:line="360" w:lineRule="exact"/>
        <w:ind w:left="567"/>
        <w:jc w:val="thaiDistribute"/>
        <w:rPr>
          <w:rFonts w:asciiTheme="majorBidi" w:eastAsia="Arial Unicode MS" w:hAnsiTheme="majorBidi" w:cstheme="majorBidi"/>
          <w:sz w:val="32"/>
          <w:szCs w:val="32"/>
        </w:rPr>
      </w:pPr>
    </w:p>
    <w:p w14:paraId="51B47CE2" w14:textId="77777777" w:rsidR="00F204A5" w:rsidRPr="00034111" w:rsidRDefault="00F204A5" w:rsidP="00F204A5">
      <w:pPr>
        <w:keepNext/>
        <w:spacing w:line="360" w:lineRule="exact"/>
        <w:ind w:left="851" w:hanging="851"/>
        <w:outlineLvl w:val="1"/>
        <w:rPr>
          <w:rFonts w:asciiTheme="majorBidi" w:eastAsia="Arial Unicode MS" w:hAnsiTheme="majorBidi" w:cstheme="majorBidi"/>
          <w:sz w:val="32"/>
          <w:szCs w:val="32"/>
          <w:cs/>
        </w:rPr>
      </w:pPr>
      <w:r w:rsidRPr="00825BDB">
        <w:rPr>
          <w:rFonts w:asciiTheme="majorBidi" w:eastAsia="Arial Unicode MS" w:hAnsiTheme="majorBidi" w:cstheme="majorBidi"/>
          <w:sz w:val="32"/>
          <w:szCs w:val="32"/>
        </w:rPr>
        <w:lastRenderedPageBreak/>
        <w:tab/>
      </w:r>
      <w:r w:rsidRPr="00034111">
        <w:rPr>
          <w:rFonts w:asciiTheme="majorBidi" w:eastAsia="Arial Unicode MS" w:hAnsiTheme="majorBidi" w:cstheme="majorBidi"/>
          <w:sz w:val="32"/>
          <w:szCs w:val="32"/>
          <w:cs/>
        </w:rPr>
        <w:t>การจัดประเภทรายการและการวัดมูลค่าของหนี้สินทางการเงินและส่วนของเจ้าของ</w:t>
      </w:r>
    </w:p>
    <w:p w14:paraId="1427C54B" w14:textId="77777777" w:rsidR="00F204A5" w:rsidRPr="00825BDB" w:rsidRDefault="00F204A5" w:rsidP="00F204A5">
      <w:pPr>
        <w:pStyle w:val="BodyTextIndent3"/>
        <w:tabs>
          <w:tab w:val="clear" w:pos="284"/>
          <w:tab w:val="clear" w:pos="709"/>
          <w:tab w:val="clear" w:pos="993"/>
          <w:tab w:val="clear" w:pos="1276"/>
          <w:tab w:val="left" w:pos="1418"/>
          <w:tab w:val="left" w:pos="1985"/>
        </w:tabs>
        <w:spacing w:line="360" w:lineRule="exact"/>
        <w:ind w:right="28" w:firstLine="567"/>
        <w:jc w:val="thaiDistribute"/>
        <w:rPr>
          <w:rFonts w:asciiTheme="majorBidi" w:eastAsia="Arial Unicode MS" w:hAnsiTheme="majorBidi" w:cstheme="majorBidi"/>
          <w:sz w:val="32"/>
          <w:szCs w:val="32"/>
          <w:lang w:val="en-GB"/>
        </w:rPr>
      </w:pPr>
      <w:r w:rsidRPr="00034111">
        <w:rPr>
          <w:rFonts w:asciiTheme="majorBidi" w:eastAsia="Arial Unicode MS" w:hAnsiTheme="majorBidi" w:cstheme="majorBidi"/>
          <w:sz w:val="32"/>
          <w:szCs w:val="32"/>
          <w:cs/>
        </w:rPr>
        <w:t>เครื่องมือทาง</w:t>
      </w:r>
      <w:r w:rsidRPr="00034111">
        <w:rPr>
          <w:rFonts w:asciiTheme="majorBidi" w:hAnsiTheme="majorBidi" w:cstheme="majorBidi"/>
          <w:spacing w:val="-2"/>
          <w:sz w:val="32"/>
          <w:szCs w:val="32"/>
          <w:cs/>
          <w:lang w:eastAsia="x-none"/>
        </w:rPr>
        <w:t>การเงิน</w:t>
      </w:r>
      <w:r w:rsidRPr="00034111">
        <w:rPr>
          <w:rFonts w:asciiTheme="majorBidi" w:eastAsia="Arial Unicode MS" w:hAnsiTheme="majorBidi" w:cstheme="majorBidi"/>
          <w:sz w:val="32"/>
          <w:szCs w:val="32"/>
          <w:cs/>
        </w:rPr>
        <w:t>ที่กลุ่มบริษัทเป็นผู้ออกต้องจัดประเภทเป็นหนี้สินทางการเงินหรือตราสารทุนโดยพิจารณาภาระผูกพันตามสัญญา</w:t>
      </w:r>
    </w:p>
    <w:p w14:paraId="54C883E5" w14:textId="77777777" w:rsidR="00F204A5" w:rsidRPr="00825BDB" w:rsidRDefault="00F204A5" w:rsidP="00F204A5">
      <w:pPr>
        <w:widowControl/>
        <w:numPr>
          <w:ilvl w:val="0"/>
          <w:numId w:val="5"/>
        </w:numPr>
        <w:spacing w:line="360" w:lineRule="exact"/>
        <w:ind w:left="1701" w:hanging="283"/>
        <w:jc w:val="thaiDistribute"/>
        <w:rPr>
          <w:rFonts w:asciiTheme="majorBidi" w:eastAsia="Arial Unicode MS" w:hAnsiTheme="majorBidi" w:cstheme="majorBidi"/>
          <w:sz w:val="32"/>
          <w:szCs w:val="32"/>
          <w:lang w:val="en-GB"/>
        </w:rPr>
      </w:pPr>
      <w:r w:rsidRPr="00034111">
        <w:rPr>
          <w:rFonts w:asciiTheme="majorBidi" w:eastAsia="Arial Unicode MS" w:hAnsiTheme="majorBidi" w:cstheme="majorBidi"/>
          <w:sz w:val="32"/>
          <w:szCs w:val="32"/>
          <w:cs/>
        </w:rPr>
        <w:t>หากกลุ่มบริษัทมีภาระผูกพันตามสัญญาที่จะต้องส่งมอบเงินสดหรือสินทรัพย์ทางการเงินอื่นให้กับกิจการอื่น โดยไม่สามารถปฏิเสธการชำระหรือเลื่อนการชำระออกไปอย่างไม่มีกำหนดได้นั้น เครื่องมือทางการเงินนั้นจะจัดประเภทเป็นหนี้สินทางการเงิน เว้นแต่ว่าการชำระนั้นสามารถชำระโดยการออกตราสารทุนของกลุ่มบริษัทเองด้วยจำนวนตราสารทุนที่คงที่ และเปลี่ยนกับจำนวนเงินที่คงที่</w:t>
      </w:r>
    </w:p>
    <w:p w14:paraId="2B78C421" w14:textId="77777777" w:rsidR="00F204A5" w:rsidRPr="00825BDB" w:rsidRDefault="00F204A5" w:rsidP="00F204A5">
      <w:pPr>
        <w:widowControl/>
        <w:numPr>
          <w:ilvl w:val="0"/>
          <w:numId w:val="5"/>
        </w:numPr>
        <w:spacing w:line="360" w:lineRule="exact"/>
        <w:ind w:left="1701" w:hanging="283"/>
        <w:jc w:val="thaiDistribute"/>
        <w:rPr>
          <w:rFonts w:asciiTheme="majorBidi" w:eastAsia="Arial Unicode MS" w:hAnsiTheme="majorBidi" w:cstheme="majorBidi"/>
          <w:sz w:val="32"/>
          <w:szCs w:val="32"/>
          <w:lang w:val="en-GB"/>
        </w:rPr>
      </w:pPr>
      <w:r w:rsidRPr="00034111">
        <w:rPr>
          <w:rFonts w:asciiTheme="majorBidi" w:eastAsia="Arial Unicode MS" w:hAnsiTheme="majorBidi" w:cstheme="majorBidi"/>
          <w:sz w:val="32"/>
          <w:szCs w:val="32"/>
          <w:cs/>
        </w:rPr>
        <w:t>หากกลุ่มบริษัทไม่มีภาระผูกพันตามสัญญาหรือสามารถเลื่อนการชำระภาระผูกพันตามสัญญาไปได้ เครื่องมือทางการเงินดังกล่าวจะจัดประเภทเป็นตราสารทุน</w:t>
      </w:r>
    </w:p>
    <w:p w14:paraId="5308FAF5" w14:textId="7A196FC0" w:rsidR="00F204A5" w:rsidRPr="00825BDB" w:rsidRDefault="00F204A5" w:rsidP="00F204A5">
      <w:pPr>
        <w:pStyle w:val="BodyTextIndent3"/>
        <w:tabs>
          <w:tab w:val="clear" w:pos="284"/>
          <w:tab w:val="clear" w:pos="709"/>
          <w:tab w:val="clear" w:pos="993"/>
          <w:tab w:val="clear" w:pos="1276"/>
          <w:tab w:val="left" w:pos="1418"/>
          <w:tab w:val="left" w:pos="1985"/>
        </w:tabs>
        <w:spacing w:line="360" w:lineRule="exact"/>
        <w:ind w:right="28" w:firstLine="567"/>
        <w:jc w:val="thaiDistribute"/>
        <w:rPr>
          <w:rFonts w:asciiTheme="majorBidi" w:eastAsia="Arial Unicode MS" w:hAnsiTheme="majorBidi" w:cstheme="majorBidi"/>
          <w:sz w:val="32"/>
          <w:szCs w:val="32"/>
        </w:rPr>
      </w:pPr>
      <w:r w:rsidRPr="00034111">
        <w:rPr>
          <w:rFonts w:asciiTheme="majorBidi" w:eastAsia="Arial Unicode MS" w:hAnsiTheme="majorBidi" w:cstheme="majorBidi"/>
          <w:sz w:val="32"/>
          <w:szCs w:val="32"/>
          <w:cs/>
        </w:rPr>
        <w:t xml:space="preserve">ในการรับรู้รายการเมื่อเริ่มแรก กลุ่มบริษัทต้องวัดมูลค่าของหนี้สินทางการเงินด้วยมูลค่ายุติธรรม กลุ่มบริษัทจัดประเภทรายการหนี้สินทางการเงินทั้งหมดที่วัดมูลค่าในภายหลังด้วยราคาทุนตัดจำหน่าย ยกเว้นหนี้สินทางการเงินบางรายการ </w:t>
      </w:r>
    </w:p>
    <w:p w14:paraId="3CE0FEF4" w14:textId="77777777" w:rsidR="00F204A5" w:rsidRPr="00034111" w:rsidRDefault="00F204A5" w:rsidP="00F204A5">
      <w:pPr>
        <w:pStyle w:val="BodyTextIndent3"/>
        <w:tabs>
          <w:tab w:val="clear" w:pos="284"/>
          <w:tab w:val="clear" w:pos="709"/>
          <w:tab w:val="clear" w:pos="993"/>
          <w:tab w:val="clear" w:pos="1276"/>
          <w:tab w:val="left" w:pos="1418"/>
          <w:tab w:val="left" w:pos="1985"/>
        </w:tabs>
        <w:spacing w:line="360" w:lineRule="exact"/>
        <w:ind w:right="28" w:firstLine="567"/>
        <w:jc w:val="thaiDistribute"/>
        <w:rPr>
          <w:rFonts w:asciiTheme="majorBidi" w:eastAsia="Arial Unicode MS" w:hAnsiTheme="majorBidi" w:cstheme="majorBidi"/>
          <w:sz w:val="32"/>
          <w:szCs w:val="32"/>
          <w:cs/>
        </w:rPr>
      </w:pPr>
    </w:p>
    <w:p w14:paraId="1A906219" w14:textId="77777777" w:rsidR="00F204A5" w:rsidRPr="00034111" w:rsidRDefault="00F204A5" w:rsidP="00F204A5">
      <w:pPr>
        <w:keepNext/>
        <w:spacing w:line="380" w:lineRule="exact"/>
        <w:ind w:left="851" w:hanging="851"/>
        <w:contextualSpacing/>
        <w:outlineLvl w:val="1"/>
        <w:rPr>
          <w:rFonts w:asciiTheme="majorBidi" w:eastAsia="Arial Unicode MS" w:hAnsiTheme="majorBidi" w:cstheme="majorBidi"/>
          <w:sz w:val="32"/>
          <w:szCs w:val="32"/>
          <w:cs/>
        </w:rPr>
      </w:pPr>
      <w:r w:rsidRPr="00825BDB">
        <w:rPr>
          <w:rFonts w:asciiTheme="majorBidi" w:eastAsia="Arial Unicode MS" w:hAnsiTheme="majorBidi" w:cstheme="majorBidi"/>
          <w:sz w:val="32"/>
          <w:szCs w:val="32"/>
        </w:rPr>
        <w:tab/>
      </w:r>
      <w:r w:rsidRPr="00034111">
        <w:rPr>
          <w:rFonts w:asciiTheme="majorBidi" w:eastAsia="Arial Unicode MS" w:hAnsiTheme="majorBidi" w:cstheme="majorBidi"/>
          <w:sz w:val="32"/>
          <w:szCs w:val="32"/>
          <w:cs/>
        </w:rPr>
        <w:t>การรับรู้รายการและการตัดรายการ</w:t>
      </w:r>
    </w:p>
    <w:p w14:paraId="30100B6F" w14:textId="77777777" w:rsidR="00F204A5" w:rsidRPr="00825BDB" w:rsidRDefault="00F204A5" w:rsidP="00F204A5">
      <w:pPr>
        <w:pStyle w:val="BodyTextIndent3"/>
        <w:tabs>
          <w:tab w:val="clear" w:pos="284"/>
          <w:tab w:val="clear" w:pos="709"/>
          <w:tab w:val="clear" w:pos="993"/>
          <w:tab w:val="clear" w:pos="1276"/>
          <w:tab w:val="left" w:pos="1418"/>
          <w:tab w:val="left" w:pos="1985"/>
        </w:tabs>
        <w:spacing w:line="380" w:lineRule="exact"/>
        <w:ind w:right="28" w:firstLine="567"/>
        <w:contextualSpacing/>
        <w:jc w:val="thaiDistribute"/>
        <w:rPr>
          <w:rFonts w:asciiTheme="majorBidi" w:eastAsia="Arial Unicode MS" w:hAnsiTheme="majorBidi" w:cstheme="majorBidi"/>
          <w:sz w:val="32"/>
          <w:szCs w:val="32"/>
          <w:lang w:val="en-GB"/>
        </w:rPr>
      </w:pPr>
      <w:r w:rsidRPr="00034111">
        <w:rPr>
          <w:rFonts w:asciiTheme="majorBidi" w:eastAsia="Arial Unicode MS" w:hAnsiTheme="majorBidi" w:cstheme="majorBidi"/>
          <w:sz w:val="32"/>
          <w:szCs w:val="32"/>
          <w:cs/>
        </w:rPr>
        <w:t>กลุ่มบริษัทต้องรับรู้สินทรัพย์ทางการเงินหรือหนี้สินทางการเงินในงบแสดงฐานะการเงินเฉพาะเมื่อกลุ่มบริษัทเป็นคู่สัญญาตามข้อกำหนดของสัญญาของเครื่องมือทางการเงินนั้น การซื้อหรือขายสินทรัพย์ทางการเงินตามวิธีปกติต้องรับรู้รายการในวันซื้อขาย ซึ่งเป็นวันที่กลุ่มบริษัทตกลงที่จะซื้อหรือขายสินทรัพย์ สินทรัพย์ทางการเงินจะถูกตัดรายการเฉพาะเมื่อสิทธิตามสัญญาที่จะได้รับกระแสเงินสดจากสินทรัพย์ทางการเงินหมดอายุ หรือเมื่อกลุ่มบริษัทโอนสินทรัพย์ทางการเงิน และเป็นการโอนความเสี่ยงและผลตอบแทนของความเป็นเจ้าของเกือบทั้งหมดของสินทรัพย์ทางการเงิน</w:t>
      </w:r>
    </w:p>
    <w:p w14:paraId="72937D8F" w14:textId="77777777" w:rsidR="00F204A5" w:rsidRPr="00825BDB" w:rsidRDefault="00F204A5" w:rsidP="00F204A5">
      <w:pPr>
        <w:spacing w:line="380" w:lineRule="exact"/>
        <w:ind w:left="567"/>
        <w:contextualSpacing/>
        <w:jc w:val="thaiDistribute"/>
        <w:rPr>
          <w:rFonts w:asciiTheme="majorBidi" w:eastAsia="Arial Unicode MS" w:hAnsiTheme="majorBidi" w:cstheme="majorBidi"/>
          <w:sz w:val="32"/>
          <w:szCs w:val="32"/>
        </w:rPr>
      </w:pPr>
    </w:p>
    <w:p w14:paraId="1F44C7CB" w14:textId="77777777" w:rsidR="00F204A5" w:rsidRPr="00034111" w:rsidRDefault="00F204A5" w:rsidP="00F204A5">
      <w:pPr>
        <w:keepNext/>
        <w:spacing w:line="380" w:lineRule="exact"/>
        <w:ind w:left="851" w:hanging="851"/>
        <w:contextualSpacing/>
        <w:outlineLvl w:val="1"/>
        <w:rPr>
          <w:rFonts w:asciiTheme="majorBidi" w:eastAsia="Arial Unicode MS" w:hAnsiTheme="majorBidi" w:cstheme="majorBidi"/>
          <w:sz w:val="32"/>
          <w:szCs w:val="32"/>
          <w:cs/>
        </w:rPr>
      </w:pPr>
      <w:r w:rsidRPr="00825BDB">
        <w:rPr>
          <w:rFonts w:asciiTheme="majorBidi" w:eastAsia="Arial Unicode MS" w:hAnsiTheme="majorBidi" w:cstheme="majorBidi"/>
          <w:sz w:val="32"/>
          <w:szCs w:val="32"/>
        </w:rPr>
        <w:tab/>
      </w:r>
      <w:r w:rsidRPr="00034111">
        <w:rPr>
          <w:rFonts w:asciiTheme="majorBidi" w:eastAsia="Arial Unicode MS" w:hAnsiTheme="majorBidi" w:cstheme="majorBidi"/>
          <w:sz w:val="32"/>
          <w:szCs w:val="32"/>
          <w:cs/>
        </w:rPr>
        <w:t>การด้อยค่า</w:t>
      </w:r>
    </w:p>
    <w:p w14:paraId="2CB17F81" w14:textId="77777777" w:rsidR="00F204A5" w:rsidRPr="00825BDB" w:rsidRDefault="00F204A5" w:rsidP="00F204A5">
      <w:pPr>
        <w:pStyle w:val="BodyTextIndent3"/>
        <w:tabs>
          <w:tab w:val="clear" w:pos="284"/>
          <w:tab w:val="clear" w:pos="709"/>
          <w:tab w:val="clear" w:pos="993"/>
          <w:tab w:val="clear" w:pos="1276"/>
          <w:tab w:val="left" w:pos="1418"/>
          <w:tab w:val="left" w:pos="1985"/>
        </w:tabs>
        <w:spacing w:line="380" w:lineRule="exact"/>
        <w:ind w:right="28" w:firstLine="567"/>
        <w:contextualSpacing/>
        <w:jc w:val="thaiDistribute"/>
        <w:rPr>
          <w:rFonts w:asciiTheme="majorBidi" w:eastAsia="Arial Unicode MS" w:hAnsiTheme="majorBidi" w:cstheme="majorBidi"/>
          <w:sz w:val="32"/>
          <w:szCs w:val="32"/>
        </w:rPr>
      </w:pPr>
      <w:r w:rsidRPr="00034111">
        <w:rPr>
          <w:rFonts w:asciiTheme="majorBidi" w:eastAsia="Arial Unicode MS" w:hAnsiTheme="majorBidi" w:cstheme="majorBidi"/>
          <w:sz w:val="32"/>
          <w:szCs w:val="32"/>
          <w:cs/>
        </w:rPr>
        <w:t xml:space="preserve">กลุ่มบริษัทประเมินข้อมูลคาดการณ์อนาคตประกอบการพิจารณาผลขาดทุนด้านเครดิตที่คาดว่าจะเกิดขึ้นที่เกี่ยวข้องกับตราสารหนี้ที่วัดมูลค่าด้วยราคาทุนตัดจำหน่ายและ </w:t>
      </w:r>
      <w:r w:rsidRPr="00825BDB">
        <w:rPr>
          <w:rFonts w:asciiTheme="majorBidi" w:eastAsia="Arial Unicode MS" w:hAnsiTheme="majorBidi" w:cstheme="majorBidi"/>
          <w:sz w:val="32"/>
          <w:szCs w:val="32"/>
        </w:rPr>
        <w:t>FVOCI</w:t>
      </w:r>
      <w:r w:rsidRPr="00034111">
        <w:rPr>
          <w:rFonts w:asciiTheme="majorBidi" w:eastAsia="Arial Unicode MS" w:hAnsiTheme="majorBidi" w:cstheme="majorBidi"/>
          <w:sz w:val="32"/>
          <w:szCs w:val="32"/>
          <w:cs/>
        </w:rPr>
        <w:t xml:space="preserve"> วิธีการประเมินการด้อยค่าที่เลือกใช้ขึ้นอยู่กับความเป็นสาระสำคัญของความเสี่ยงด้านเครดิต กลุ่มบริษัทใช้วิธีทั่วไป (</w:t>
      </w:r>
      <w:r w:rsidRPr="00825BDB">
        <w:rPr>
          <w:rFonts w:asciiTheme="majorBidi" w:eastAsia="Arial Unicode MS" w:hAnsiTheme="majorBidi" w:cstheme="majorBidi"/>
          <w:sz w:val="32"/>
          <w:szCs w:val="32"/>
        </w:rPr>
        <w:t xml:space="preserve">General approach) </w:t>
      </w:r>
      <w:r w:rsidRPr="00034111">
        <w:rPr>
          <w:rFonts w:asciiTheme="majorBidi" w:eastAsia="Arial Unicode MS" w:hAnsiTheme="majorBidi" w:cstheme="majorBidi"/>
          <w:sz w:val="32"/>
          <w:szCs w:val="32"/>
          <w:cs/>
        </w:rPr>
        <w:t>ในการพิจารณาค่าเผื่อผลขาดทุนจากการด้อยค่า</w:t>
      </w:r>
    </w:p>
    <w:p w14:paraId="307539A7" w14:textId="77777777" w:rsidR="00F204A5" w:rsidRPr="00825BDB" w:rsidRDefault="00F204A5" w:rsidP="00F204A5">
      <w:pPr>
        <w:pStyle w:val="BodyTextIndent3"/>
        <w:tabs>
          <w:tab w:val="clear" w:pos="284"/>
          <w:tab w:val="clear" w:pos="709"/>
          <w:tab w:val="clear" w:pos="993"/>
          <w:tab w:val="clear" w:pos="1276"/>
          <w:tab w:val="left" w:pos="1418"/>
          <w:tab w:val="left" w:pos="1985"/>
        </w:tabs>
        <w:spacing w:line="380" w:lineRule="exact"/>
        <w:ind w:right="28"/>
        <w:contextualSpacing/>
        <w:jc w:val="thaiDistribute"/>
        <w:rPr>
          <w:rFonts w:asciiTheme="majorBidi" w:hAnsiTheme="majorBidi" w:cstheme="majorBidi"/>
          <w:spacing w:val="-2"/>
          <w:sz w:val="32"/>
          <w:szCs w:val="32"/>
          <w:lang w:eastAsia="x-none"/>
        </w:rPr>
      </w:pPr>
    </w:p>
    <w:p w14:paraId="16789A85" w14:textId="6752DC9D" w:rsidR="00CA788F" w:rsidRPr="00825BDB" w:rsidRDefault="005E2C04" w:rsidP="00F204A5">
      <w:pPr>
        <w:pStyle w:val="BodyTextIndent3"/>
        <w:tabs>
          <w:tab w:val="clear" w:pos="284"/>
          <w:tab w:val="clear" w:pos="709"/>
          <w:tab w:val="clear" w:pos="993"/>
          <w:tab w:val="clear" w:pos="1276"/>
          <w:tab w:val="left" w:pos="1418"/>
          <w:tab w:val="left" w:pos="1985"/>
        </w:tabs>
        <w:spacing w:line="360" w:lineRule="exact"/>
        <w:ind w:right="28"/>
        <w:jc w:val="thaiDistribute"/>
        <w:rPr>
          <w:rFonts w:asciiTheme="majorBidi" w:hAnsiTheme="majorBidi" w:cstheme="majorBidi"/>
          <w:spacing w:val="-2"/>
          <w:sz w:val="32"/>
          <w:szCs w:val="32"/>
          <w:lang w:eastAsia="x-none"/>
        </w:rPr>
      </w:pPr>
      <w:r w:rsidRPr="00825BDB">
        <w:rPr>
          <w:rFonts w:asciiTheme="majorBidi" w:hAnsiTheme="majorBidi" w:cstheme="majorBidi"/>
          <w:spacing w:val="-2"/>
          <w:sz w:val="32"/>
          <w:szCs w:val="32"/>
          <w:lang w:eastAsia="x-none"/>
        </w:rPr>
        <w:t>4</w:t>
      </w:r>
      <w:r w:rsidR="00CA788F" w:rsidRPr="00825BDB">
        <w:rPr>
          <w:rFonts w:asciiTheme="majorBidi" w:hAnsiTheme="majorBidi" w:cstheme="majorBidi"/>
          <w:spacing w:val="-2"/>
          <w:sz w:val="32"/>
          <w:szCs w:val="32"/>
          <w:lang w:eastAsia="x-none"/>
        </w:rPr>
        <w:t>.</w:t>
      </w:r>
      <w:r w:rsidR="00AB414C" w:rsidRPr="00825BDB">
        <w:rPr>
          <w:rFonts w:asciiTheme="majorBidi" w:hAnsiTheme="majorBidi" w:cstheme="majorBidi"/>
          <w:spacing w:val="-2"/>
          <w:sz w:val="32"/>
          <w:szCs w:val="32"/>
          <w:lang w:eastAsia="x-none"/>
        </w:rPr>
        <w:t>3</w:t>
      </w:r>
      <w:r w:rsidR="00CA788F" w:rsidRPr="00825BDB">
        <w:rPr>
          <w:rFonts w:asciiTheme="majorBidi" w:hAnsiTheme="majorBidi" w:cstheme="majorBidi"/>
          <w:spacing w:val="-2"/>
          <w:sz w:val="32"/>
          <w:szCs w:val="32"/>
          <w:lang w:eastAsia="x-none"/>
        </w:rPr>
        <w:tab/>
      </w:r>
      <w:r w:rsidR="009E1C21" w:rsidRPr="00034111">
        <w:rPr>
          <w:rFonts w:asciiTheme="majorBidi" w:hAnsiTheme="majorBidi" w:cstheme="majorBidi"/>
          <w:spacing w:val="-2"/>
          <w:sz w:val="32"/>
          <w:szCs w:val="32"/>
          <w:cs/>
          <w:lang w:eastAsia="x-none"/>
        </w:rPr>
        <w:t>เงินสดและรายการเทียบเท่าเงินสด</w:t>
      </w:r>
    </w:p>
    <w:p w14:paraId="2BCC96DE" w14:textId="3BF62323" w:rsidR="00D652BE" w:rsidRPr="00825BDB" w:rsidRDefault="00181CB1" w:rsidP="00F204A5">
      <w:pPr>
        <w:pStyle w:val="BodyTextIndent3"/>
        <w:tabs>
          <w:tab w:val="clear" w:pos="284"/>
          <w:tab w:val="clear" w:pos="709"/>
          <w:tab w:val="clear" w:pos="993"/>
          <w:tab w:val="clear" w:pos="1276"/>
          <w:tab w:val="left" w:pos="1418"/>
          <w:tab w:val="left" w:pos="1985"/>
        </w:tabs>
        <w:spacing w:line="360" w:lineRule="exact"/>
        <w:ind w:right="28"/>
        <w:jc w:val="thaiDistribute"/>
        <w:rPr>
          <w:rFonts w:asciiTheme="majorBidi" w:hAnsiTheme="majorBidi" w:cstheme="majorBidi"/>
          <w:spacing w:val="-2"/>
          <w:sz w:val="32"/>
          <w:szCs w:val="32"/>
          <w:lang w:eastAsia="x-none"/>
        </w:rPr>
      </w:pPr>
      <w:r w:rsidRPr="00825BDB">
        <w:rPr>
          <w:rFonts w:asciiTheme="majorBidi" w:hAnsiTheme="majorBidi" w:cstheme="majorBidi"/>
          <w:spacing w:val="-2"/>
          <w:sz w:val="32"/>
          <w:szCs w:val="32"/>
          <w:lang w:eastAsia="x-none"/>
        </w:rPr>
        <w:tab/>
      </w:r>
      <w:r w:rsidRPr="00825BDB">
        <w:rPr>
          <w:rFonts w:asciiTheme="majorBidi" w:hAnsiTheme="majorBidi" w:cstheme="majorBidi"/>
          <w:spacing w:val="-2"/>
          <w:sz w:val="32"/>
          <w:szCs w:val="32"/>
          <w:lang w:eastAsia="x-none"/>
        </w:rPr>
        <w:tab/>
      </w:r>
      <w:r w:rsidR="00CA788F" w:rsidRPr="00034111">
        <w:rPr>
          <w:rFonts w:asciiTheme="majorBidi" w:hAnsiTheme="majorBidi" w:cstheme="majorBidi"/>
          <w:spacing w:val="-2"/>
          <w:sz w:val="32"/>
          <w:szCs w:val="32"/>
          <w:cs/>
          <w:lang w:eastAsia="x-none"/>
        </w:rPr>
        <w:t xml:space="preserve">เงินสดและรายการเทียบเท่าเงินสด  ได้แก่  เงินสดในมือและเงินฝากสถาบันการเงิน ซึ่งถึงกำหนดในระยะเวลาไม่เกิน </w:t>
      </w:r>
      <w:r w:rsidR="00CA788F" w:rsidRPr="00825BDB">
        <w:rPr>
          <w:rFonts w:asciiTheme="majorBidi" w:hAnsiTheme="majorBidi" w:cstheme="majorBidi"/>
          <w:spacing w:val="-2"/>
          <w:sz w:val="32"/>
          <w:szCs w:val="32"/>
          <w:lang w:eastAsia="x-none"/>
        </w:rPr>
        <w:t>3</w:t>
      </w:r>
      <w:r w:rsidR="00CA788F" w:rsidRPr="00034111">
        <w:rPr>
          <w:rFonts w:asciiTheme="majorBidi" w:hAnsiTheme="majorBidi" w:cstheme="majorBidi"/>
          <w:spacing w:val="-2"/>
          <w:sz w:val="32"/>
          <w:szCs w:val="32"/>
          <w:cs/>
          <w:lang w:eastAsia="x-none"/>
        </w:rPr>
        <w:t xml:space="preserve"> เดือน นับจากวันที่ได้มาและปราศจากภาระผูกพัน</w:t>
      </w:r>
    </w:p>
    <w:p w14:paraId="6CAEDBEA" w14:textId="42B7235B" w:rsidR="00D652BE" w:rsidRPr="00825BDB" w:rsidRDefault="00D652BE" w:rsidP="00F204A5">
      <w:pPr>
        <w:widowControl/>
        <w:spacing w:line="360" w:lineRule="exact"/>
        <w:rPr>
          <w:rFonts w:asciiTheme="majorBidi" w:hAnsiTheme="majorBidi" w:cstheme="majorBidi"/>
          <w:spacing w:val="-2"/>
          <w:sz w:val="32"/>
          <w:szCs w:val="32"/>
          <w:lang w:eastAsia="x-none"/>
        </w:rPr>
      </w:pPr>
    </w:p>
    <w:p w14:paraId="018EA59F" w14:textId="77777777" w:rsidR="00F204A5" w:rsidRPr="00825BDB" w:rsidRDefault="00F204A5">
      <w:pPr>
        <w:widowControl/>
        <w:rPr>
          <w:rFonts w:asciiTheme="majorBidi" w:hAnsiTheme="majorBidi" w:cstheme="majorBidi"/>
          <w:spacing w:val="-2"/>
          <w:sz w:val="32"/>
          <w:szCs w:val="32"/>
          <w:lang w:eastAsia="x-none"/>
        </w:rPr>
      </w:pPr>
      <w:r w:rsidRPr="00825BDB">
        <w:rPr>
          <w:rFonts w:asciiTheme="majorBidi" w:hAnsiTheme="majorBidi" w:cstheme="majorBidi"/>
          <w:spacing w:val="-2"/>
          <w:sz w:val="32"/>
          <w:szCs w:val="32"/>
          <w:lang w:eastAsia="x-none"/>
        </w:rPr>
        <w:br w:type="page"/>
      </w:r>
    </w:p>
    <w:p w14:paraId="274D6BC8" w14:textId="2CA2EDEF" w:rsidR="00CA788F" w:rsidRPr="00825BDB" w:rsidRDefault="005E2C04" w:rsidP="00F204A5">
      <w:pPr>
        <w:pStyle w:val="BodyTextIndent3"/>
        <w:tabs>
          <w:tab w:val="clear" w:pos="284"/>
          <w:tab w:val="clear" w:pos="709"/>
          <w:tab w:val="clear" w:pos="993"/>
          <w:tab w:val="clear" w:pos="1276"/>
          <w:tab w:val="left" w:pos="1418"/>
          <w:tab w:val="left" w:pos="1985"/>
        </w:tabs>
        <w:spacing w:line="360" w:lineRule="exact"/>
        <w:ind w:right="28"/>
        <w:jc w:val="thaiDistribute"/>
        <w:rPr>
          <w:rFonts w:asciiTheme="majorBidi" w:hAnsiTheme="majorBidi" w:cstheme="majorBidi"/>
          <w:spacing w:val="-2"/>
          <w:sz w:val="32"/>
          <w:szCs w:val="32"/>
          <w:lang w:eastAsia="x-none"/>
        </w:rPr>
      </w:pPr>
      <w:r w:rsidRPr="00825BDB">
        <w:rPr>
          <w:rFonts w:asciiTheme="majorBidi" w:hAnsiTheme="majorBidi" w:cstheme="majorBidi"/>
          <w:spacing w:val="-2"/>
          <w:sz w:val="32"/>
          <w:szCs w:val="32"/>
          <w:lang w:eastAsia="x-none"/>
        </w:rPr>
        <w:lastRenderedPageBreak/>
        <w:t>4</w:t>
      </w:r>
      <w:r w:rsidR="00CA788F" w:rsidRPr="00825BDB">
        <w:rPr>
          <w:rFonts w:asciiTheme="majorBidi" w:hAnsiTheme="majorBidi" w:cstheme="majorBidi"/>
          <w:spacing w:val="-2"/>
          <w:sz w:val="32"/>
          <w:szCs w:val="32"/>
          <w:lang w:eastAsia="x-none"/>
        </w:rPr>
        <w:t>.</w:t>
      </w:r>
      <w:r w:rsidR="0047774E" w:rsidRPr="00825BDB">
        <w:rPr>
          <w:rFonts w:asciiTheme="majorBidi" w:hAnsiTheme="majorBidi" w:cstheme="majorBidi"/>
          <w:spacing w:val="-2"/>
          <w:sz w:val="32"/>
          <w:szCs w:val="32"/>
          <w:lang w:eastAsia="x-none"/>
        </w:rPr>
        <w:t>4</w:t>
      </w:r>
      <w:r w:rsidR="00CA788F" w:rsidRPr="00825BDB">
        <w:rPr>
          <w:rFonts w:asciiTheme="majorBidi" w:hAnsiTheme="majorBidi" w:cstheme="majorBidi"/>
          <w:spacing w:val="-2"/>
          <w:sz w:val="32"/>
          <w:szCs w:val="32"/>
          <w:lang w:eastAsia="x-none"/>
        </w:rPr>
        <w:tab/>
      </w:r>
      <w:r w:rsidR="00CA788F" w:rsidRPr="00034111">
        <w:rPr>
          <w:rFonts w:asciiTheme="majorBidi" w:hAnsiTheme="majorBidi" w:cstheme="majorBidi"/>
          <w:spacing w:val="-2"/>
          <w:sz w:val="32"/>
          <w:szCs w:val="32"/>
          <w:cs/>
          <w:lang w:eastAsia="x-none"/>
        </w:rPr>
        <w:t>ลูกหนี้การค้า</w:t>
      </w:r>
    </w:p>
    <w:p w14:paraId="7A7CFA65" w14:textId="55FAA758" w:rsidR="00D3554C" w:rsidRPr="00825BDB" w:rsidRDefault="00D3554C" w:rsidP="00F204A5">
      <w:pPr>
        <w:pStyle w:val="BodyTextIndent3"/>
        <w:tabs>
          <w:tab w:val="clear" w:pos="284"/>
          <w:tab w:val="clear" w:pos="709"/>
          <w:tab w:val="clear" w:pos="993"/>
          <w:tab w:val="clear" w:pos="1276"/>
          <w:tab w:val="left" w:pos="1418"/>
          <w:tab w:val="left" w:pos="1985"/>
        </w:tabs>
        <w:spacing w:line="360" w:lineRule="exact"/>
        <w:ind w:right="28"/>
        <w:jc w:val="thaiDistribute"/>
        <w:rPr>
          <w:rFonts w:asciiTheme="majorBidi" w:hAnsiTheme="majorBidi" w:cstheme="majorBidi"/>
          <w:spacing w:val="-2"/>
          <w:sz w:val="32"/>
          <w:szCs w:val="32"/>
          <w:lang w:eastAsia="x-none"/>
        </w:rPr>
      </w:pPr>
      <w:r w:rsidRPr="00825BDB">
        <w:rPr>
          <w:rFonts w:asciiTheme="majorBidi" w:hAnsiTheme="majorBidi" w:cstheme="majorBidi"/>
          <w:spacing w:val="-2"/>
          <w:sz w:val="32"/>
          <w:szCs w:val="32"/>
          <w:lang w:eastAsia="x-none"/>
        </w:rPr>
        <w:tab/>
      </w:r>
      <w:r w:rsidRPr="00034111">
        <w:rPr>
          <w:rFonts w:asciiTheme="majorBidi" w:hAnsiTheme="majorBidi" w:cstheme="majorBidi"/>
          <w:spacing w:val="-2"/>
          <w:sz w:val="32"/>
          <w:szCs w:val="32"/>
          <w:cs/>
          <w:lang w:eastAsia="x-none"/>
        </w:rPr>
        <w:t xml:space="preserve">ถือปฏิบัติตั้งแต่วันที่ </w:t>
      </w:r>
      <w:r w:rsidRPr="00825BDB">
        <w:rPr>
          <w:rFonts w:asciiTheme="majorBidi" w:hAnsiTheme="majorBidi" w:cstheme="majorBidi"/>
          <w:spacing w:val="-2"/>
          <w:sz w:val="32"/>
          <w:szCs w:val="32"/>
          <w:lang w:eastAsia="x-none"/>
        </w:rPr>
        <w:t>1</w:t>
      </w:r>
      <w:r w:rsidRPr="00034111">
        <w:rPr>
          <w:rFonts w:asciiTheme="majorBidi" w:hAnsiTheme="majorBidi" w:cstheme="majorBidi"/>
          <w:spacing w:val="-2"/>
          <w:sz w:val="32"/>
          <w:szCs w:val="32"/>
          <w:cs/>
          <w:lang w:eastAsia="x-none"/>
        </w:rPr>
        <w:t xml:space="preserve"> มกราคม </w:t>
      </w:r>
      <w:r w:rsidRPr="00825BDB">
        <w:rPr>
          <w:rFonts w:asciiTheme="majorBidi" w:hAnsiTheme="majorBidi" w:cstheme="majorBidi"/>
          <w:spacing w:val="-2"/>
          <w:sz w:val="32"/>
          <w:szCs w:val="32"/>
          <w:lang w:eastAsia="x-none"/>
        </w:rPr>
        <w:t>2563</w:t>
      </w:r>
    </w:p>
    <w:p w14:paraId="602C8EE0" w14:textId="77777777" w:rsidR="00BA55E0" w:rsidRPr="00825BDB" w:rsidRDefault="00BA55E0" w:rsidP="00F204A5">
      <w:pPr>
        <w:pStyle w:val="BodyTextIndent3"/>
        <w:tabs>
          <w:tab w:val="clear" w:pos="284"/>
          <w:tab w:val="clear" w:pos="709"/>
          <w:tab w:val="clear" w:pos="993"/>
          <w:tab w:val="clear" w:pos="1276"/>
          <w:tab w:val="left" w:pos="1418"/>
          <w:tab w:val="left" w:pos="1985"/>
        </w:tabs>
        <w:spacing w:line="360" w:lineRule="exact"/>
        <w:ind w:right="28"/>
        <w:jc w:val="thaiDistribute"/>
        <w:rPr>
          <w:rFonts w:asciiTheme="majorBidi" w:hAnsiTheme="majorBidi" w:cstheme="majorBidi"/>
          <w:spacing w:val="-2"/>
          <w:sz w:val="32"/>
          <w:szCs w:val="32"/>
          <w:lang w:eastAsia="x-none"/>
        </w:rPr>
      </w:pPr>
      <w:r w:rsidRPr="00825BDB">
        <w:rPr>
          <w:rFonts w:asciiTheme="majorBidi" w:eastAsia="Arial Unicode MS" w:hAnsiTheme="majorBidi" w:cstheme="majorBidi"/>
          <w:sz w:val="32"/>
          <w:szCs w:val="32"/>
        </w:rPr>
        <w:tab/>
      </w:r>
      <w:r w:rsidRPr="00825BDB">
        <w:rPr>
          <w:rFonts w:asciiTheme="majorBidi" w:eastAsia="Arial Unicode MS" w:hAnsiTheme="majorBidi" w:cstheme="majorBidi"/>
          <w:sz w:val="32"/>
          <w:szCs w:val="32"/>
        </w:rPr>
        <w:tab/>
      </w:r>
      <w:r w:rsidRPr="00034111">
        <w:rPr>
          <w:rFonts w:asciiTheme="majorBidi" w:eastAsia="Arial Unicode MS" w:hAnsiTheme="majorBidi" w:cstheme="majorBidi"/>
          <w:sz w:val="32"/>
          <w:szCs w:val="32"/>
          <w:cs/>
        </w:rPr>
        <w:t>ลูกหนี้การค้ารับรู้</w:t>
      </w:r>
      <w:r w:rsidRPr="00034111">
        <w:rPr>
          <w:rFonts w:asciiTheme="majorBidi" w:hAnsiTheme="majorBidi" w:cstheme="majorBidi"/>
          <w:spacing w:val="-2"/>
          <w:sz w:val="32"/>
          <w:szCs w:val="32"/>
          <w:cs/>
          <w:lang w:eastAsia="x-none"/>
        </w:rPr>
        <w:t>เมื่อเริ่มแรกด้วยจำนวนเงินของสิ่งตอบแทนที่ปราศจากเงื่อนไขในการได้รับชำระ ในกรณีที่มีส่วนประกอบด้านการจัดหาเงินที่มีนัยสำคัญจะรับรู้ด้วยมูลค่าปัจจุบันของสิ่งตอบแทน</w:t>
      </w:r>
    </w:p>
    <w:p w14:paraId="2872228F" w14:textId="066AC0EE" w:rsidR="00BA55E0" w:rsidRPr="00825BDB" w:rsidRDefault="00BA55E0" w:rsidP="00F204A5">
      <w:pPr>
        <w:pStyle w:val="BodyTextIndent3"/>
        <w:tabs>
          <w:tab w:val="clear" w:pos="284"/>
          <w:tab w:val="clear" w:pos="709"/>
          <w:tab w:val="clear" w:pos="993"/>
          <w:tab w:val="clear" w:pos="1276"/>
          <w:tab w:val="left" w:pos="1418"/>
          <w:tab w:val="left" w:pos="1985"/>
        </w:tabs>
        <w:spacing w:line="360" w:lineRule="exact"/>
        <w:ind w:right="28"/>
        <w:jc w:val="thaiDistribute"/>
        <w:rPr>
          <w:rFonts w:asciiTheme="majorBidi" w:eastAsia="Arial Unicode MS" w:hAnsiTheme="majorBidi" w:cstheme="majorBidi"/>
          <w:sz w:val="32"/>
          <w:szCs w:val="32"/>
          <w:lang w:val="en-GB"/>
        </w:rPr>
      </w:pPr>
      <w:r w:rsidRPr="00825BDB">
        <w:rPr>
          <w:rFonts w:asciiTheme="majorBidi" w:hAnsiTheme="majorBidi" w:cstheme="majorBidi"/>
          <w:spacing w:val="-2"/>
          <w:sz w:val="32"/>
          <w:szCs w:val="32"/>
          <w:lang w:eastAsia="x-none"/>
        </w:rPr>
        <w:tab/>
      </w:r>
      <w:r w:rsidRPr="00825BDB">
        <w:rPr>
          <w:rFonts w:asciiTheme="majorBidi" w:hAnsiTheme="majorBidi" w:cstheme="majorBidi"/>
          <w:spacing w:val="-2"/>
          <w:sz w:val="32"/>
          <w:szCs w:val="32"/>
          <w:lang w:eastAsia="x-none"/>
        </w:rPr>
        <w:tab/>
      </w:r>
      <w:r w:rsidRPr="00034111">
        <w:rPr>
          <w:rFonts w:asciiTheme="majorBidi" w:hAnsiTheme="majorBidi" w:cstheme="majorBidi"/>
          <w:spacing w:val="-2"/>
          <w:sz w:val="32"/>
          <w:szCs w:val="32"/>
          <w:cs/>
          <w:lang w:eastAsia="x-none"/>
        </w:rPr>
        <w:t>ลูกหนี้การค้าแสดงมูลค่าตามจำนวนมูลค่าสุทธิที่จะได้รับ กลุ่มบริษัทบันทึก</w:t>
      </w:r>
      <w:r w:rsidR="00E40966" w:rsidRPr="00034111">
        <w:rPr>
          <w:rFonts w:asciiTheme="majorBidi" w:hAnsiTheme="majorBidi" w:cstheme="majorBidi"/>
          <w:spacing w:val="-2"/>
          <w:sz w:val="32"/>
          <w:szCs w:val="32"/>
          <w:cs/>
          <w:lang w:eastAsia="x-none"/>
        </w:rPr>
        <w:t>ค่าเผื่อผลขาดทุนที่คาดว่าจะเกิดขึ้น</w:t>
      </w:r>
      <w:r w:rsidRPr="00034111">
        <w:rPr>
          <w:rFonts w:asciiTheme="majorBidi" w:hAnsiTheme="majorBidi" w:cstheme="majorBidi"/>
          <w:spacing w:val="-2"/>
          <w:sz w:val="32"/>
          <w:szCs w:val="32"/>
          <w:cs/>
          <w:lang w:eastAsia="x-none"/>
        </w:rPr>
        <w:t xml:space="preserve"> โดยใช้วิธีการอย่างง่าย (</w:t>
      </w:r>
      <w:r w:rsidRPr="00825BDB">
        <w:rPr>
          <w:rFonts w:asciiTheme="majorBidi" w:hAnsiTheme="majorBidi" w:cstheme="majorBidi"/>
          <w:spacing w:val="-2"/>
          <w:sz w:val="32"/>
          <w:szCs w:val="32"/>
          <w:lang w:eastAsia="x-none"/>
        </w:rPr>
        <w:t xml:space="preserve">Simplified Approach) </w:t>
      </w:r>
      <w:r w:rsidRPr="00034111">
        <w:rPr>
          <w:rFonts w:asciiTheme="majorBidi" w:hAnsiTheme="majorBidi" w:cstheme="majorBidi"/>
          <w:spacing w:val="-2"/>
          <w:sz w:val="32"/>
          <w:szCs w:val="32"/>
          <w:cs/>
          <w:lang w:eastAsia="x-none"/>
        </w:rPr>
        <w:t xml:space="preserve">ตามมาตรฐานการรายงานทางการเงินฉบับที่ </w:t>
      </w:r>
      <w:r w:rsidRPr="00825BDB">
        <w:rPr>
          <w:rFonts w:asciiTheme="majorBidi" w:hAnsiTheme="majorBidi" w:cstheme="majorBidi"/>
          <w:spacing w:val="-2"/>
          <w:sz w:val="32"/>
          <w:szCs w:val="32"/>
          <w:lang w:eastAsia="x-none"/>
        </w:rPr>
        <w:t>9</w:t>
      </w:r>
      <w:r w:rsidRPr="00034111">
        <w:rPr>
          <w:rFonts w:asciiTheme="majorBidi" w:hAnsiTheme="majorBidi" w:cstheme="majorBidi"/>
          <w:spacing w:val="-2"/>
          <w:sz w:val="32"/>
          <w:szCs w:val="32"/>
          <w:cs/>
          <w:lang w:eastAsia="x-none"/>
        </w:rPr>
        <w:t xml:space="preserve"> ในการวัดมูลค่าผลขาดทุนด้านเครดิตที่คาดว่าจะเกิดขึ้น ซึ่งกำหนดให้พิจารณาผลขาดทุนที่คาดว่าจะเกิดขึ้นตลอดอายุหนี้และรับรู้ผลขาดทุนตั้งแต่การรับรู้รายการลูกหนี้การค้า ในการพิจารณาผลขาดทุนด้านเครดิตที่คาดว่าจะเกิดขึ้น</w:t>
      </w:r>
      <w:r w:rsidRPr="00034111">
        <w:rPr>
          <w:rFonts w:asciiTheme="majorBidi" w:eastAsia="Arial Unicode MS" w:hAnsiTheme="majorBidi" w:cstheme="majorBidi"/>
          <w:sz w:val="32"/>
          <w:szCs w:val="32"/>
          <w:cs/>
        </w:rPr>
        <w:t xml:space="preserve"> ลูกหนี้การค้าจะถูกจัดกลุ่มตามวันที่ครบกำหนดชำระ อัตราความเสียหายที่คาดว่าจะเกิดขึ้นจะขึ้นอยู่กับประวัติการชำระเงินและข้อมูลผลขาดทุนด้านเครดิตในอดีตซึ่งมีการปรับเพื่อสะท้อนข้อมูลปัจจุบันและการคาดการณ์ล่วงหน้าเกี่ยวกับปัจจัยทางเศรษฐกิจมหภาคที่มีผลต่อความสามารถของลูกค้าในการชำระหนี้ กลุ่มบริษัทได้ระบุผลิตภัณฑ์มวลรวมในประเทศ (</w:t>
      </w:r>
      <w:r w:rsidRPr="00825BDB">
        <w:rPr>
          <w:rFonts w:asciiTheme="majorBidi" w:eastAsia="Arial Unicode MS" w:hAnsiTheme="majorBidi" w:cstheme="majorBidi"/>
          <w:sz w:val="32"/>
          <w:szCs w:val="32"/>
        </w:rPr>
        <w:t xml:space="preserve">GDP) </w:t>
      </w:r>
      <w:r w:rsidRPr="00034111">
        <w:rPr>
          <w:rFonts w:asciiTheme="majorBidi" w:eastAsia="Arial Unicode MS" w:hAnsiTheme="majorBidi" w:cstheme="majorBidi"/>
          <w:sz w:val="32"/>
          <w:szCs w:val="32"/>
          <w:cs/>
        </w:rPr>
        <w:t>อัตราการว่างงาน และดัชนีราคาผู้บริโภค (</w:t>
      </w:r>
      <w:r w:rsidRPr="00825BDB">
        <w:rPr>
          <w:rFonts w:asciiTheme="majorBidi" w:eastAsia="Arial Unicode MS" w:hAnsiTheme="majorBidi" w:cstheme="majorBidi"/>
          <w:sz w:val="32"/>
          <w:szCs w:val="32"/>
        </w:rPr>
        <w:t xml:space="preserve">Consumer Price Index) </w:t>
      </w:r>
      <w:r w:rsidRPr="00034111">
        <w:rPr>
          <w:rFonts w:asciiTheme="majorBidi" w:eastAsia="Arial Unicode MS" w:hAnsiTheme="majorBidi" w:cstheme="majorBidi"/>
          <w:sz w:val="32"/>
          <w:szCs w:val="32"/>
          <w:cs/>
        </w:rPr>
        <w:t>ของประเทศที่ขายสินค้าและบริการให้เป็นปัจจัยที่เกี่ยวข้องมากที่สุด และปรับอัตราการสูญเสียในอดีตตามการเปลี่ยนแปลงที่คาดการณ์ไว้ในปัจจัยเหล่านี้ ผลขาดทุนจากการด้อยค่าบันทึกในกำไรหรือขาดทุนภายใต้ค่าใช้จ่ายในการบริหาร</w:t>
      </w:r>
    </w:p>
    <w:p w14:paraId="7F3FFA0C" w14:textId="77777777" w:rsidR="00D3554C" w:rsidRPr="00825BDB" w:rsidRDefault="00D3554C" w:rsidP="0047774E">
      <w:pPr>
        <w:pStyle w:val="BodyTextIndent3"/>
        <w:tabs>
          <w:tab w:val="clear" w:pos="284"/>
          <w:tab w:val="clear" w:pos="709"/>
          <w:tab w:val="clear" w:pos="993"/>
          <w:tab w:val="clear" w:pos="1276"/>
          <w:tab w:val="left" w:pos="1418"/>
          <w:tab w:val="left" w:pos="1985"/>
        </w:tabs>
        <w:spacing w:line="380" w:lineRule="exact"/>
        <w:ind w:right="28"/>
        <w:jc w:val="thaiDistribute"/>
        <w:rPr>
          <w:rFonts w:asciiTheme="majorBidi" w:eastAsia="Arial Unicode MS" w:hAnsiTheme="majorBidi" w:cstheme="majorBidi"/>
          <w:sz w:val="32"/>
          <w:szCs w:val="32"/>
          <w:lang w:val="en-GB"/>
        </w:rPr>
      </w:pPr>
    </w:p>
    <w:p w14:paraId="7B2302F1" w14:textId="6F8D16C8" w:rsidR="00D3554C" w:rsidRPr="00825BDB" w:rsidRDefault="00D3554C" w:rsidP="0047774E">
      <w:pPr>
        <w:pStyle w:val="BodyTextIndent3"/>
        <w:tabs>
          <w:tab w:val="clear" w:pos="284"/>
          <w:tab w:val="clear" w:pos="709"/>
          <w:tab w:val="clear" w:pos="993"/>
          <w:tab w:val="clear" w:pos="1276"/>
          <w:tab w:val="left" w:pos="1418"/>
          <w:tab w:val="left" w:pos="1985"/>
        </w:tabs>
        <w:spacing w:line="380" w:lineRule="exact"/>
        <w:ind w:right="28"/>
        <w:jc w:val="thaiDistribute"/>
        <w:rPr>
          <w:rFonts w:asciiTheme="majorBidi" w:eastAsia="Arial Unicode MS" w:hAnsiTheme="majorBidi" w:cstheme="majorBidi"/>
          <w:sz w:val="32"/>
          <w:szCs w:val="32"/>
        </w:rPr>
      </w:pPr>
      <w:r w:rsidRPr="00825BDB">
        <w:rPr>
          <w:rFonts w:asciiTheme="majorBidi" w:eastAsia="Arial Unicode MS" w:hAnsiTheme="majorBidi" w:cstheme="majorBidi"/>
          <w:sz w:val="32"/>
          <w:szCs w:val="32"/>
          <w:lang w:val="en-GB"/>
        </w:rPr>
        <w:tab/>
      </w:r>
      <w:r w:rsidRPr="00034111">
        <w:rPr>
          <w:rFonts w:asciiTheme="majorBidi" w:eastAsia="Arial Unicode MS" w:hAnsiTheme="majorBidi" w:cstheme="majorBidi"/>
          <w:sz w:val="32"/>
          <w:szCs w:val="32"/>
          <w:cs/>
        </w:rPr>
        <w:t xml:space="preserve">ถือปฏิบัติก่อนวันที่ </w:t>
      </w:r>
      <w:r w:rsidRPr="00825BDB">
        <w:rPr>
          <w:rFonts w:asciiTheme="majorBidi" w:eastAsia="Arial Unicode MS" w:hAnsiTheme="majorBidi" w:cstheme="majorBidi"/>
          <w:sz w:val="32"/>
          <w:szCs w:val="32"/>
        </w:rPr>
        <w:t>1</w:t>
      </w:r>
      <w:r w:rsidRPr="00034111">
        <w:rPr>
          <w:rFonts w:asciiTheme="majorBidi" w:eastAsia="Arial Unicode MS" w:hAnsiTheme="majorBidi" w:cstheme="majorBidi"/>
          <w:sz w:val="32"/>
          <w:szCs w:val="32"/>
          <w:cs/>
        </w:rPr>
        <w:t xml:space="preserve"> มกราคม </w:t>
      </w:r>
      <w:r w:rsidRPr="00825BDB">
        <w:rPr>
          <w:rFonts w:asciiTheme="majorBidi" w:eastAsia="Arial Unicode MS" w:hAnsiTheme="majorBidi" w:cstheme="majorBidi"/>
          <w:sz w:val="32"/>
          <w:szCs w:val="32"/>
        </w:rPr>
        <w:t>2563</w:t>
      </w:r>
    </w:p>
    <w:p w14:paraId="6F7FE696" w14:textId="77777777" w:rsidR="00D3554C" w:rsidRPr="00825BDB" w:rsidRDefault="00D3554C" w:rsidP="0047774E">
      <w:pPr>
        <w:pStyle w:val="BodyTextIndent3"/>
        <w:tabs>
          <w:tab w:val="clear" w:pos="284"/>
          <w:tab w:val="clear" w:pos="709"/>
          <w:tab w:val="clear" w:pos="993"/>
          <w:tab w:val="clear" w:pos="1276"/>
          <w:tab w:val="left" w:pos="1418"/>
          <w:tab w:val="left" w:pos="1985"/>
        </w:tabs>
        <w:spacing w:line="380" w:lineRule="exact"/>
        <w:ind w:right="28"/>
        <w:jc w:val="thaiDistribute"/>
        <w:rPr>
          <w:rFonts w:asciiTheme="majorBidi" w:hAnsiTheme="majorBidi" w:cstheme="majorBidi"/>
          <w:color w:val="000000"/>
          <w:spacing w:val="-2"/>
          <w:sz w:val="32"/>
          <w:szCs w:val="32"/>
          <w:lang w:eastAsia="x-none"/>
        </w:rPr>
      </w:pPr>
      <w:r w:rsidRPr="00825BDB">
        <w:rPr>
          <w:rFonts w:asciiTheme="majorBidi" w:hAnsiTheme="majorBidi" w:cstheme="majorBidi"/>
          <w:color w:val="000000"/>
          <w:spacing w:val="-2"/>
          <w:sz w:val="32"/>
          <w:szCs w:val="32"/>
          <w:lang w:eastAsia="x-none"/>
        </w:rPr>
        <w:tab/>
      </w:r>
      <w:r w:rsidRPr="00825BDB">
        <w:rPr>
          <w:rFonts w:asciiTheme="majorBidi" w:hAnsiTheme="majorBidi" w:cstheme="majorBidi"/>
          <w:color w:val="000000"/>
          <w:spacing w:val="-2"/>
          <w:sz w:val="32"/>
          <w:szCs w:val="32"/>
          <w:lang w:eastAsia="x-none"/>
        </w:rPr>
        <w:tab/>
      </w:r>
      <w:r w:rsidRPr="00034111">
        <w:rPr>
          <w:rFonts w:asciiTheme="majorBidi" w:hAnsiTheme="majorBidi" w:cstheme="majorBidi"/>
          <w:color w:val="000000"/>
          <w:spacing w:val="-2"/>
          <w:sz w:val="32"/>
          <w:szCs w:val="32"/>
          <w:cs/>
          <w:lang w:eastAsia="x-none"/>
        </w:rPr>
        <w:t>ลูกหนี้การค้าแสดงมูลค่าตามราคาในใบกำกับสินค้า หักค่าเผื่อหนี้สงสัยจะสูญ กลุ่มบริษัทตั้งค่าเผื่อหนี้สงสัยจะสูญสำหรับลูกหนี้ที่คาดว่าจะเรียกเก็บเงินไม่ได้ โดยอาศัยประสบการณ์ในการเรียกเก็บเงินในอดีต และสถานะปัจจุบันของลูกหนี้คงค้าง ณ วันที่ในงบแสดงฐานะการเงิน</w:t>
      </w:r>
    </w:p>
    <w:p w14:paraId="3DA4931A" w14:textId="18BE0DDE" w:rsidR="00CA788F" w:rsidRPr="00825BDB" w:rsidRDefault="00D3554C" w:rsidP="0047774E">
      <w:pPr>
        <w:pStyle w:val="BodyTextIndent3"/>
        <w:tabs>
          <w:tab w:val="clear" w:pos="284"/>
          <w:tab w:val="clear" w:pos="709"/>
          <w:tab w:val="clear" w:pos="993"/>
          <w:tab w:val="clear" w:pos="1276"/>
          <w:tab w:val="left" w:pos="1418"/>
          <w:tab w:val="left" w:pos="1985"/>
        </w:tabs>
        <w:spacing w:line="380" w:lineRule="exact"/>
        <w:ind w:right="28"/>
        <w:jc w:val="thaiDistribute"/>
        <w:rPr>
          <w:rFonts w:asciiTheme="majorBidi" w:hAnsiTheme="majorBidi" w:cstheme="majorBidi"/>
          <w:spacing w:val="-2"/>
          <w:sz w:val="32"/>
          <w:szCs w:val="32"/>
          <w:lang w:eastAsia="x-none"/>
        </w:rPr>
      </w:pPr>
      <w:r w:rsidRPr="00825BDB">
        <w:rPr>
          <w:rFonts w:asciiTheme="majorBidi" w:eastAsia="Arial Unicode MS" w:hAnsiTheme="majorBidi" w:cstheme="majorBidi"/>
          <w:sz w:val="32"/>
          <w:szCs w:val="32"/>
        </w:rPr>
        <w:tab/>
      </w:r>
    </w:p>
    <w:p w14:paraId="6DAC2D66" w14:textId="77B2C6FC" w:rsidR="00CA788F" w:rsidRPr="00825BDB" w:rsidRDefault="005E2C04" w:rsidP="0047774E">
      <w:pPr>
        <w:pStyle w:val="BodyTextIndent3"/>
        <w:tabs>
          <w:tab w:val="clear" w:pos="284"/>
          <w:tab w:val="clear" w:pos="709"/>
          <w:tab w:val="clear" w:pos="993"/>
          <w:tab w:val="clear" w:pos="1276"/>
          <w:tab w:val="left" w:pos="1418"/>
          <w:tab w:val="left" w:pos="1985"/>
        </w:tabs>
        <w:spacing w:line="380" w:lineRule="exact"/>
        <w:ind w:right="28"/>
        <w:jc w:val="thaiDistribute"/>
        <w:rPr>
          <w:rFonts w:asciiTheme="majorBidi" w:hAnsiTheme="majorBidi" w:cstheme="majorBidi"/>
          <w:spacing w:val="-2"/>
          <w:sz w:val="32"/>
          <w:szCs w:val="32"/>
          <w:lang w:eastAsia="x-none"/>
        </w:rPr>
      </w:pPr>
      <w:r w:rsidRPr="00825BDB">
        <w:rPr>
          <w:rFonts w:asciiTheme="majorBidi" w:hAnsiTheme="majorBidi" w:cstheme="majorBidi"/>
          <w:spacing w:val="-2"/>
          <w:sz w:val="32"/>
          <w:szCs w:val="32"/>
          <w:lang w:eastAsia="x-none"/>
        </w:rPr>
        <w:t>4</w:t>
      </w:r>
      <w:r w:rsidR="00CA788F" w:rsidRPr="00825BDB">
        <w:rPr>
          <w:rFonts w:asciiTheme="majorBidi" w:hAnsiTheme="majorBidi" w:cstheme="majorBidi"/>
          <w:spacing w:val="-2"/>
          <w:sz w:val="32"/>
          <w:szCs w:val="32"/>
          <w:lang w:eastAsia="x-none"/>
        </w:rPr>
        <w:t>.</w:t>
      </w:r>
      <w:r w:rsidR="0047774E" w:rsidRPr="00825BDB">
        <w:rPr>
          <w:rFonts w:asciiTheme="majorBidi" w:hAnsiTheme="majorBidi" w:cstheme="majorBidi"/>
          <w:spacing w:val="-2"/>
          <w:sz w:val="32"/>
          <w:szCs w:val="32"/>
          <w:lang w:eastAsia="x-none"/>
        </w:rPr>
        <w:t>5</w:t>
      </w:r>
      <w:r w:rsidR="00CA788F" w:rsidRPr="00825BDB">
        <w:rPr>
          <w:rFonts w:asciiTheme="majorBidi" w:hAnsiTheme="majorBidi" w:cstheme="majorBidi"/>
          <w:spacing w:val="-2"/>
          <w:sz w:val="32"/>
          <w:szCs w:val="32"/>
          <w:lang w:eastAsia="x-none"/>
        </w:rPr>
        <w:tab/>
      </w:r>
      <w:r w:rsidR="00CA788F" w:rsidRPr="00034111">
        <w:rPr>
          <w:rFonts w:asciiTheme="majorBidi" w:hAnsiTheme="majorBidi" w:cstheme="majorBidi"/>
          <w:spacing w:val="-2"/>
          <w:sz w:val="32"/>
          <w:szCs w:val="32"/>
          <w:cs/>
          <w:lang w:eastAsia="x-none"/>
        </w:rPr>
        <w:t>สินค้าคงเหลือ</w:t>
      </w:r>
    </w:p>
    <w:p w14:paraId="0156A3E9" w14:textId="77777777" w:rsidR="00CA788F" w:rsidRPr="00825BDB" w:rsidRDefault="005D6214" w:rsidP="0047774E">
      <w:pPr>
        <w:pStyle w:val="BodyTextIndent3"/>
        <w:tabs>
          <w:tab w:val="clear" w:pos="284"/>
          <w:tab w:val="clear" w:pos="709"/>
          <w:tab w:val="clear" w:pos="993"/>
          <w:tab w:val="clear" w:pos="1276"/>
          <w:tab w:val="left" w:pos="1418"/>
          <w:tab w:val="left" w:pos="1985"/>
        </w:tabs>
        <w:spacing w:line="380" w:lineRule="exact"/>
        <w:ind w:right="28"/>
        <w:jc w:val="thaiDistribute"/>
        <w:rPr>
          <w:rFonts w:asciiTheme="majorBidi" w:hAnsiTheme="majorBidi" w:cstheme="majorBidi"/>
          <w:spacing w:val="-2"/>
          <w:sz w:val="32"/>
          <w:szCs w:val="32"/>
          <w:lang w:eastAsia="x-none"/>
        </w:rPr>
      </w:pPr>
      <w:r w:rsidRPr="00825BDB">
        <w:rPr>
          <w:rFonts w:asciiTheme="majorBidi" w:hAnsiTheme="majorBidi" w:cstheme="majorBidi"/>
          <w:spacing w:val="-2"/>
          <w:sz w:val="32"/>
          <w:szCs w:val="32"/>
          <w:lang w:eastAsia="x-none"/>
        </w:rPr>
        <w:tab/>
      </w:r>
      <w:r w:rsidRPr="00825BDB">
        <w:rPr>
          <w:rFonts w:asciiTheme="majorBidi" w:hAnsiTheme="majorBidi" w:cstheme="majorBidi"/>
          <w:spacing w:val="-2"/>
          <w:sz w:val="32"/>
          <w:szCs w:val="32"/>
          <w:lang w:eastAsia="x-none"/>
        </w:rPr>
        <w:tab/>
      </w:r>
      <w:r w:rsidR="00CA788F" w:rsidRPr="00034111">
        <w:rPr>
          <w:rFonts w:asciiTheme="majorBidi" w:hAnsiTheme="majorBidi" w:cstheme="majorBidi"/>
          <w:spacing w:val="-2"/>
          <w:sz w:val="32"/>
          <w:szCs w:val="32"/>
          <w:cs/>
          <w:lang w:eastAsia="x-none"/>
        </w:rPr>
        <w:t>สินค้าคงเหลือแสดงในราคาทุนหรือมูลค่าสุทธิที่จะได้รับแล้วแต่มูลค่าใดจะต่ำกว่า ราคาทุนคำนวณโดยวิธีต้นทุนถัวเฉลี่ยถ่วงน้ำหนัก ยกเว้นธุรกิจประเภทอุปกรณ์คอมพิวเตอร์ และโปรแกรมคอมพิวเตอร์ใช้วิธีเฉพาะเจาะจง</w:t>
      </w:r>
    </w:p>
    <w:p w14:paraId="73DACCE0" w14:textId="77777777" w:rsidR="00CA788F" w:rsidRPr="00825BDB" w:rsidRDefault="005D6214" w:rsidP="0047774E">
      <w:pPr>
        <w:pStyle w:val="BodyTextIndent3"/>
        <w:tabs>
          <w:tab w:val="clear" w:pos="284"/>
          <w:tab w:val="clear" w:pos="709"/>
          <w:tab w:val="clear" w:pos="993"/>
          <w:tab w:val="clear" w:pos="1276"/>
          <w:tab w:val="left" w:pos="1418"/>
          <w:tab w:val="left" w:pos="1985"/>
        </w:tabs>
        <w:spacing w:line="380" w:lineRule="exact"/>
        <w:ind w:right="28"/>
        <w:jc w:val="thaiDistribute"/>
        <w:rPr>
          <w:rFonts w:asciiTheme="majorBidi" w:hAnsiTheme="majorBidi" w:cstheme="majorBidi"/>
          <w:spacing w:val="-2"/>
          <w:sz w:val="32"/>
          <w:szCs w:val="32"/>
          <w:lang w:eastAsia="x-none"/>
        </w:rPr>
      </w:pPr>
      <w:r w:rsidRPr="00825BDB">
        <w:rPr>
          <w:rFonts w:asciiTheme="majorBidi" w:hAnsiTheme="majorBidi" w:cstheme="majorBidi"/>
          <w:spacing w:val="-2"/>
          <w:sz w:val="32"/>
          <w:szCs w:val="32"/>
          <w:lang w:eastAsia="x-none"/>
        </w:rPr>
        <w:tab/>
      </w:r>
      <w:r w:rsidRPr="00825BDB">
        <w:rPr>
          <w:rFonts w:asciiTheme="majorBidi" w:hAnsiTheme="majorBidi" w:cstheme="majorBidi"/>
          <w:spacing w:val="-2"/>
          <w:sz w:val="32"/>
          <w:szCs w:val="32"/>
          <w:lang w:eastAsia="x-none"/>
        </w:rPr>
        <w:tab/>
      </w:r>
      <w:r w:rsidR="00CA788F" w:rsidRPr="00034111">
        <w:rPr>
          <w:rFonts w:asciiTheme="majorBidi" w:hAnsiTheme="majorBidi" w:cstheme="majorBidi"/>
          <w:spacing w:val="-2"/>
          <w:sz w:val="32"/>
          <w:szCs w:val="32"/>
          <w:cs/>
          <w:lang w:eastAsia="x-none"/>
        </w:rPr>
        <w:t>งานบริหารระหว่างดำเนินงาน แสดงในราคาทุนถัวเฉลี่ย ซึ่งประกอบด้วยค่าใช้จ่ายต่าง ๆ ที่เกี่ยวข้องโดยตรงกับการรับจ้างบริหาร  บันทึกเป็นต้นทุนในงบกำไรขาดทุนเบ็ดเสร็จ  เมื่อได้ส่งมอบงานบริหารตามสัญญาที่ตกลงร่วมกัน</w:t>
      </w:r>
    </w:p>
    <w:p w14:paraId="2BF2A62A" w14:textId="77777777" w:rsidR="00CA788F" w:rsidRPr="00825BDB" w:rsidRDefault="005D6214" w:rsidP="0047774E">
      <w:pPr>
        <w:pStyle w:val="BodyTextIndent3"/>
        <w:tabs>
          <w:tab w:val="clear" w:pos="284"/>
          <w:tab w:val="clear" w:pos="709"/>
          <w:tab w:val="clear" w:pos="993"/>
          <w:tab w:val="clear" w:pos="1276"/>
          <w:tab w:val="left" w:pos="1418"/>
          <w:tab w:val="left" w:pos="1985"/>
        </w:tabs>
        <w:spacing w:line="380" w:lineRule="exact"/>
        <w:ind w:right="28"/>
        <w:jc w:val="thaiDistribute"/>
        <w:rPr>
          <w:rFonts w:asciiTheme="majorBidi" w:hAnsiTheme="majorBidi" w:cstheme="majorBidi"/>
          <w:spacing w:val="-2"/>
          <w:sz w:val="32"/>
          <w:szCs w:val="32"/>
          <w:lang w:eastAsia="x-none"/>
        </w:rPr>
      </w:pPr>
      <w:r w:rsidRPr="00825BDB">
        <w:rPr>
          <w:rFonts w:asciiTheme="majorBidi" w:hAnsiTheme="majorBidi" w:cstheme="majorBidi"/>
          <w:spacing w:val="-2"/>
          <w:sz w:val="32"/>
          <w:szCs w:val="32"/>
          <w:lang w:eastAsia="x-none"/>
        </w:rPr>
        <w:tab/>
      </w:r>
      <w:r w:rsidRPr="00825BDB">
        <w:rPr>
          <w:rFonts w:asciiTheme="majorBidi" w:hAnsiTheme="majorBidi" w:cstheme="majorBidi"/>
          <w:spacing w:val="-2"/>
          <w:sz w:val="32"/>
          <w:szCs w:val="32"/>
          <w:lang w:eastAsia="x-none"/>
        </w:rPr>
        <w:tab/>
      </w:r>
      <w:r w:rsidR="00DA0305" w:rsidRPr="00034111">
        <w:rPr>
          <w:rFonts w:asciiTheme="majorBidi" w:hAnsiTheme="majorBidi" w:cstheme="majorBidi"/>
          <w:spacing w:val="-2"/>
          <w:sz w:val="32"/>
          <w:szCs w:val="32"/>
          <w:cs/>
          <w:lang w:eastAsia="x-none"/>
        </w:rPr>
        <w:t>กลุ่มบริษัท</w:t>
      </w:r>
      <w:r w:rsidR="00CA788F" w:rsidRPr="00034111">
        <w:rPr>
          <w:rFonts w:asciiTheme="majorBidi" w:hAnsiTheme="majorBidi" w:cstheme="majorBidi"/>
          <w:spacing w:val="-2"/>
          <w:sz w:val="32"/>
          <w:szCs w:val="32"/>
          <w:cs/>
          <w:lang w:eastAsia="x-none"/>
        </w:rPr>
        <w:t>ตั้งค่าเผื่อการลดมูลค่าสินค้าสำหรับสินค้าล้าสมัย และคาดว่าจะจำหน่ายไม่ได้และสำหรับสินค้าที่มีมูลค่าสุทธิที่จะได้รับต่ำกว่าราคาทุน</w:t>
      </w:r>
    </w:p>
    <w:p w14:paraId="16DD50C8" w14:textId="77777777" w:rsidR="00CA788F" w:rsidRPr="00825BDB" w:rsidRDefault="005D6214" w:rsidP="0047774E">
      <w:pPr>
        <w:pStyle w:val="BodyTextIndent3"/>
        <w:tabs>
          <w:tab w:val="clear" w:pos="284"/>
          <w:tab w:val="clear" w:pos="709"/>
          <w:tab w:val="clear" w:pos="993"/>
          <w:tab w:val="clear" w:pos="1276"/>
          <w:tab w:val="left" w:pos="1418"/>
          <w:tab w:val="left" w:pos="1985"/>
        </w:tabs>
        <w:spacing w:line="380" w:lineRule="exact"/>
        <w:ind w:right="28"/>
        <w:jc w:val="thaiDistribute"/>
        <w:rPr>
          <w:rFonts w:asciiTheme="majorBidi" w:hAnsiTheme="majorBidi" w:cstheme="majorBidi"/>
          <w:spacing w:val="-2"/>
          <w:sz w:val="32"/>
          <w:szCs w:val="32"/>
          <w:lang w:eastAsia="x-none"/>
        </w:rPr>
      </w:pPr>
      <w:r w:rsidRPr="00825BDB">
        <w:rPr>
          <w:rFonts w:asciiTheme="majorBidi" w:hAnsiTheme="majorBidi" w:cstheme="majorBidi"/>
          <w:spacing w:val="-2"/>
          <w:sz w:val="32"/>
          <w:szCs w:val="32"/>
          <w:lang w:eastAsia="x-none"/>
        </w:rPr>
        <w:tab/>
      </w:r>
      <w:r w:rsidRPr="00825BDB">
        <w:rPr>
          <w:rFonts w:asciiTheme="majorBidi" w:hAnsiTheme="majorBidi" w:cstheme="majorBidi"/>
          <w:spacing w:val="-2"/>
          <w:sz w:val="32"/>
          <w:szCs w:val="32"/>
          <w:lang w:eastAsia="x-none"/>
        </w:rPr>
        <w:tab/>
      </w:r>
      <w:r w:rsidR="00CA788F" w:rsidRPr="00034111">
        <w:rPr>
          <w:rFonts w:asciiTheme="majorBidi" w:hAnsiTheme="majorBidi" w:cstheme="majorBidi"/>
          <w:spacing w:val="-2"/>
          <w:sz w:val="32"/>
          <w:szCs w:val="32"/>
          <w:cs/>
          <w:lang w:eastAsia="x-none"/>
        </w:rPr>
        <w:t>มูลค่าสุทธิที่จะได้รับเป็นการประมาณราคาที่จะขายได้จากการดำเนินธุรกิจปกติหักด้วยค่าใช้จ่ายที่จำเป็นโดยประมาณในการขาย</w:t>
      </w:r>
    </w:p>
    <w:p w14:paraId="1021B362" w14:textId="77777777" w:rsidR="00F204A5" w:rsidRPr="00825BDB" w:rsidRDefault="00F204A5" w:rsidP="009C1101">
      <w:pPr>
        <w:pStyle w:val="BodyTextIndent3"/>
        <w:tabs>
          <w:tab w:val="clear" w:pos="284"/>
          <w:tab w:val="clear" w:pos="709"/>
          <w:tab w:val="clear" w:pos="993"/>
          <w:tab w:val="clear" w:pos="1276"/>
          <w:tab w:val="left" w:pos="1418"/>
          <w:tab w:val="left" w:pos="1985"/>
        </w:tabs>
        <w:spacing w:line="380" w:lineRule="exact"/>
        <w:ind w:right="28"/>
        <w:contextualSpacing/>
        <w:jc w:val="thaiDistribute"/>
        <w:rPr>
          <w:rFonts w:asciiTheme="majorBidi" w:hAnsiTheme="majorBidi" w:cstheme="majorBidi"/>
          <w:color w:val="000000"/>
          <w:spacing w:val="-2"/>
          <w:sz w:val="32"/>
          <w:szCs w:val="32"/>
          <w:lang w:eastAsia="x-none"/>
        </w:rPr>
      </w:pPr>
    </w:p>
    <w:p w14:paraId="074B5073" w14:textId="5132422E" w:rsidR="009C1101" w:rsidRPr="00825BDB" w:rsidRDefault="009C1101" w:rsidP="00F204A5">
      <w:pPr>
        <w:pStyle w:val="BodyTextIndent3"/>
        <w:tabs>
          <w:tab w:val="clear" w:pos="284"/>
          <w:tab w:val="clear" w:pos="709"/>
          <w:tab w:val="clear" w:pos="993"/>
          <w:tab w:val="clear" w:pos="1276"/>
          <w:tab w:val="left" w:pos="1418"/>
          <w:tab w:val="left" w:pos="1985"/>
        </w:tabs>
        <w:spacing w:line="360" w:lineRule="exact"/>
        <w:ind w:right="28"/>
        <w:contextualSpacing/>
        <w:jc w:val="thaiDistribute"/>
        <w:rPr>
          <w:rFonts w:asciiTheme="majorBidi" w:hAnsiTheme="majorBidi" w:cstheme="majorBidi"/>
          <w:b/>
          <w:bCs/>
          <w:sz w:val="32"/>
          <w:szCs w:val="32"/>
        </w:rPr>
      </w:pPr>
      <w:r w:rsidRPr="00825BDB">
        <w:rPr>
          <w:rFonts w:asciiTheme="majorBidi" w:hAnsiTheme="majorBidi" w:cstheme="majorBidi"/>
          <w:color w:val="000000"/>
          <w:spacing w:val="-2"/>
          <w:sz w:val="32"/>
          <w:szCs w:val="32"/>
          <w:lang w:eastAsia="x-none"/>
        </w:rPr>
        <w:lastRenderedPageBreak/>
        <w:t>4.6</w:t>
      </w:r>
      <w:r w:rsidRPr="00825BDB">
        <w:rPr>
          <w:rFonts w:asciiTheme="majorBidi" w:hAnsiTheme="majorBidi" w:cstheme="majorBidi"/>
          <w:color w:val="000000"/>
          <w:spacing w:val="-2"/>
          <w:sz w:val="32"/>
          <w:szCs w:val="32"/>
          <w:lang w:eastAsia="x-none"/>
        </w:rPr>
        <w:tab/>
      </w:r>
      <w:r w:rsidRPr="00034111">
        <w:rPr>
          <w:rFonts w:asciiTheme="majorBidi" w:hAnsiTheme="majorBidi" w:cstheme="majorBidi"/>
          <w:sz w:val="32"/>
          <w:szCs w:val="32"/>
          <w:cs/>
        </w:rPr>
        <w:t>เงิน</w:t>
      </w:r>
      <w:r w:rsidRPr="00034111">
        <w:rPr>
          <w:rFonts w:asciiTheme="majorBidi" w:hAnsiTheme="majorBidi" w:cstheme="majorBidi"/>
          <w:spacing w:val="-2"/>
          <w:sz w:val="32"/>
          <w:szCs w:val="32"/>
          <w:cs/>
          <w:lang w:eastAsia="x-none"/>
        </w:rPr>
        <w:t>ลงทุน</w:t>
      </w:r>
      <w:r w:rsidRPr="00034111">
        <w:rPr>
          <w:rFonts w:asciiTheme="majorBidi" w:hAnsiTheme="majorBidi" w:cstheme="majorBidi"/>
          <w:sz w:val="32"/>
          <w:szCs w:val="32"/>
          <w:cs/>
        </w:rPr>
        <w:t>ในบริษัทย่อย และบริษัทร่วม</w:t>
      </w:r>
    </w:p>
    <w:p w14:paraId="6F59F77F" w14:textId="77777777" w:rsidR="009C1101" w:rsidRPr="00825BDB" w:rsidRDefault="009C1101" w:rsidP="00F204A5">
      <w:pPr>
        <w:pStyle w:val="BodyTextIndent3"/>
        <w:tabs>
          <w:tab w:val="clear" w:pos="284"/>
          <w:tab w:val="clear" w:pos="709"/>
          <w:tab w:val="clear" w:pos="993"/>
          <w:tab w:val="clear" w:pos="1276"/>
          <w:tab w:val="left" w:pos="1418"/>
          <w:tab w:val="left" w:pos="1985"/>
        </w:tabs>
        <w:spacing w:line="360" w:lineRule="exact"/>
        <w:ind w:right="28"/>
        <w:contextualSpacing/>
        <w:jc w:val="thaiDistribute"/>
        <w:rPr>
          <w:rFonts w:asciiTheme="majorBidi" w:eastAsia="Arial Unicode MS" w:hAnsiTheme="majorBidi" w:cstheme="majorBidi"/>
          <w:sz w:val="32"/>
          <w:szCs w:val="32"/>
        </w:rPr>
      </w:pPr>
      <w:r w:rsidRPr="00825BDB">
        <w:rPr>
          <w:rFonts w:asciiTheme="majorBidi" w:hAnsiTheme="majorBidi" w:cstheme="majorBidi"/>
          <w:sz w:val="32"/>
          <w:szCs w:val="32"/>
        </w:rPr>
        <w:tab/>
      </w:r>
      <w:r w:rsidRPr="00034111">
        <w:rPr>
          <w:rFonts w:asciiTheme="majorBidi" w:hAnsiTheme="majorBidi" w:cstheme="majorBidi"/>
          <w:sz w:val="32"/>
          <w:szCs w:val="32"/>
          <w:cs/>
        </w:rPr>
        <w:t>เงินลงทุน</w:t>
      </w:r>
      <w:r w:rsidRPr="00034111">
        <w:rPr>
          <w:rFonts w:asciiTheme="majorBidi" w:eastAsia="Arial Unicode MS" w:hAnsiTheme="majorBidi" w:cstheme="majorBidi"/>
          <w:sz w:val="32"/>
          <w:szCs w:val="32"/>
          <w:cs/>
        </w:rPr>
        <w:t>ในบริษัทย่อย</w:t>
      </w:r>
    </w:p>
    <w:p w14:paraId="6978AFAB" w14:textId="1C6F6DDB" w:rsidR="009C1101" w:rsidRPr="00825BDB" w:rsidRDefault="009C1101" w:rsidP="00F204A5">
      <w:pPr>
        <w:pStyle w:val="BodyTextIndent3"/>
        <w:tabs>
          <w:tab w:val="clear" w:pos="284"/>
          <w:tab w:val="clear" w:pos="709"/>
          <w:tab w:val="clear" w:pos="993"/>
          <w:tab w:val="clear" w:pos="1276"/>
          <w:tab w:val="left" w:pos="1418"/>
          <w:tab w:val="left" w:pos="1985"/>
        </w:tabs>
        <w:spacing w:line="360" w:lineRule="exact"/>
        <w:ind w:right="28" w:firstLine="567"/>
        <w:contextualSpacing/>
        <w:jc w:val="thaiDistribute"/>
        <w:rPr>
          <w:rFonts w:asciiTheme="majorBidi" w:eastAsia="Arial Unicode MS" w:hAnsiTheme="majorBidi" w:cstheme="majorBidi"/>
          <w:sz w:val="32"/>
          <w:szCs w:val="32"/>
        </w:rPr>
      </w:pPr>
      <w:r w:rsidRPr="00034111">
        <w:rPr>
          <w:rFonts w:asciiTheme="majorBidi" w:eastAsia="Arial Unicode MS" w:hAnsiTheme="majorBidi" w:cstheme="majorBidi"/>
          <w:sz w:val="32"/>
          <w:szCs w:val="32"/>
          <w:cs/>
        </w:rPr>
        <w:t>บริษัทย่อย หมายถึงกิจการที่บริษัทมีอำนาจในการควบคุมนโยบายการเงินและการดำเนินงาน ซึ่งโดยทั่วไปแล้วบริษัทจะถือหุ้นที่มีสิทธิออกเสียงมากกว่ากึ่งหนึ่ง บริษัทได้รวมงบการเงินของบริษัทย่อยไว้ในงบการเงินรวมตั้งแต่วันที่บริษัทควบคุมบริษัทย่อยจนกระทั่งอำนาจควบคุมหมดไป</w:t>
      </w:r>
    </w:p>
    <w:p w14:paraId="55F82456" w14:textId="0662C33D" w:rsidR="009C1101" w:rsidRPr="00825BDB" w:rsidRDefault="009C1101" w:rsidP="00F204A5">
      <w:pPr>
        <w:pStyle w:val="BodyTextIndent3"/>
        <w:tabs>
          <w:tab w:val="clear" w:pos="284"/>
          <w:tab w:val="clear" w:pos="709"/>
          <w:tab w:val="clear" w:pos="993"/>
          <w:tab w:val="clear" w:pos="1276"/>
          <w:tab w:val="left" w:pos="1418"/>
          <w:tab w:val="left" w:pos="1985"/>
        </w:tabs>
        <w:spacing w:line="360" w:lineRule="exact"/>
        <w:ind w:right="28" w:firstLine="567"/>
        <w:contextualSpacing/>
        <w:jc w:val="thaiDistribute"/>
        <w:rPr>
          <w:rFonts w:asciiTheme="majorBidi" w:eastAsia="Arial Unicode MS" w:hAnsiTheme="majorBidi" w:cstheme="majorBidi"/>
          <w:sz w:val="32"/>
          <w:szCs w:val="32"/>
        </w:rPr>
      </w:pPr>
      <w:r w:rsidRPr="00034111">
        <w:rPr>
          <w:rFonts w:asciiTheme="majorBidi" w:eastAsia="Arial Unicode MS" w:hAnsiTheme="majorBidi" w:cstheme="majorBidi"/>
          <w:sz w:val="32"/>
          <w:szCs w:val="32"/>
          <w:cs/>
        </w:rPr>
        <w:t>เงินลงทุนในบริษัทย่อยแสดงในงบการเงินเฉพาะกิจการโดยแสดงด้วยวิธีราคาทุนสุทธิจากค่าเผื่อการด้อยค่า(ถ้ามี)</w:t>
      </w:r>
    </w:p>
    <w:p w14:paraId="15E8B4C9" w14:textId="77777777" w:rsidR="004A768E" w:rsidRPr="00034111" w:rsidRDefault="004A768E" w:rsidP="00F204A5">
      <w:pPr>
        <w:pStyle w:val="BodyTextIndent3"/>
        <w:tabs>
          <w:tab w:val="clear" w:pos="284"/>
          <w:tab w:val="clear" w:pos="709"/>
          <w:tab w:val="clear" w:pos="993"/>
          <w:tab w:val="clear" w:pos="1276"/>
          <w:tab w:val="left" w:pos="1418"/>
          <w:tab w:val="left" w:pos="1985"/>
        </w:tabs>
        <w:spacing w:line="360" w:lineRule="exact"/>
        <w:ind w:right="28" w:firstLine="567"/>
        <w:contextualSpacing/>
        <w:jc w:val="thaiDistribute"/>
        <w:rPr>
          <w:rFonts w:asciiTheme="majorBidi" w:eastAsia="Arial Unicode MS" w:hAnsiTheme="majorBidi" w:cstheme="majorBidi"/>
          <w:sz w:val="32"/>
          <w:szCs w:val="32"/>
          <w:cs/>
        </w:rPr>
      </w:pPr>
    </w:p>
    <w:p w14:paraId="2B96E2B1" w14:textId="77777777" w:rsidR="009C1101" w:rsidRPr="00825BDB" w:rsidRDefault="00E56504" w:rsidP="00F204A5">
      <w:pPr>
        <w:pStyle w:val="BodyTextIndent3"/>
        <w:tabs>
          <w:tab w:val="clear" w:pos="284"/>
          <w:tab w:val="clear" w:pos="709"/>
          <w:tab w:val="clear" w:pos="993"/>
          <w:tab w:val="clear" w:pos="1276"/>
          <w:tab w:val="left" w:pos="1418"/>
          <w:tab w:val="left" w:pos="1985"/>
        </w:tabs>
        <w:spacing w:line="360" w:lineRule="exact"/>
        <w:ind w:right="28"/>
        <w:contextualSpacing/>
        <w:jc w:val="thaiDistribute"/>
        <w:rPr>
          <w:rFonts w:asciiTheme="majorBidi" w:eastAsia="Arial Unicode MS" w:hAnsiTheme="majorBidi" w:cstheme="majorBidi"/>
          <w:sz w:val="32"/>
          <w:szCs w:val="32"/>
        </w:rPr>
      </w:pPr>
      <w:r w:rsidRPr="00825BDB">
        <w:rPr>
          <w:rFonts w:asciiTheme="majorBidi" w:eastAsia="Arial Unicode MS" w:hAnsiTheme="majorBidi" w:cstheme="majorBidi"/>
          <w:sz w:val="32"/>
          <w:szCs w:val="32"/>
        </w:rPr>
        <w:tab/>
      </w:r>
      <w:r w:rsidR="009C1101" w:rsidRPr="00034111">
        <w:rPr>
          <w:rFonts w:asciiTheme="majorBidi" w:eastAsia="Arial Unicode MS" w:hAnsiTheme="majorBidi" w:cstheme="majorBidi"/>
          <w:sz w:val="32"/>
          <w:szCs w:val="32"/>
          <w:cs/>
        </w:rPr>
        <w:t>เงินลงทุนในบริษัทร่วม</w:t>
      </w:r>
    </w:p>
    <w:p w14:paraId="568365E8" w14:textId="77777777" w:rsidR="009C1101" w:rsidRPr="00825BDB" w:rsidRDefault="009C1101" w:rsidP="00F204A5">
      <w:pPr>
        <w:pStyle w:val="BodyTextIndent3"/>
        <w:tabs>
          <w:tab w:val="clear" w:pos="284"/>
          <w:tab w:val="clear" w:pos="709"/>
          <w:tab w:val="clear" w:pos="993"/>
          <w:tab w:val="clear" w:pos="1276"/>
          <w:tab w:val="left" w:pos="1418"/>
          <w:tab w:val="left" w:pos="1985"/>
        </w:tabs>
        <w:spacing w:line="360" w:lineRule="exact"/>
        <w:ind w:right="28" w:firstLine="567"/>
        <w:contextualSpacing/>
        <w:jc w:val="thaiDistribute"/>
        <w:rPr>
          <w:rFonts w:asciiTheme="majorBidi" w:eastAsia="Arial Unicode MS" w:hAnsiTheme="majorBidi" w:cstheme="majorBidi"/>
          <w:sz w:val="32"/>
          <w:szCs w:val="32"/>
        </w:rPr>
      </w:pPr>
      <w:r w:rsidRPr="00034111">
        <w:rPr>
          <w:rFonts w:asciiTheme="majorBidi" w:eastAsia="Arial Unicode MS" w:hAnsiTheme="majorBidi" w:cstheme="majorBidi"/>
          <w:sz w:val="32"/>
          <w:szCs w:val="32"/>
          <w:cs/>
        </w:rPr>
        <w:t xml:space="preserve">บริษัทร่วม หมายถึงกิจการที่บริษัทมีอิทธิพลอย่างเป็นสาระสำคัญแต่ไม่ถึงกับควบคุมซึ่งโดยทั่วไป แล้วบริษัทจะถือหุ้นที่มีสิทธิออกเสียงอยู่ระหว่างร้อยละ </w:t>
      </w:r>
      <w:r w:rsidRPr="00825BDB">
        <w:rPr>
          <w:rFonts w:asciiTheme="majorBidi" w:eastAsia="Arial Unicode MS" w:hAnsiTheme="majorBidi" w:cstheme="majorBidi"/>
          <w:sz w:val="32"/>
          <w:szCs w:val="32"/>
        </w:rPr>
        <w:t xml:space="preserve">20 </w:t>
      </w:r>
      <w:r w:rsidRPr="00034111">
        <w:rPr>
          <w:rFonts w:asciiTheme="majorBidi" w:eastAsia="Arial Unicode MS" w:hAnsiTheme="majorBidi" w:cstheme="majorBidi"/>
          <w:sz w:val="32"/>
          <w:szCs w:val="32"/>
          <w:cs/>
        </w:rPr>
        <w:t xml:space="preserve">ถึงร้อยละ </w:t>
      </w:r>
      <w:r w:rsidRPr="00825BDB">
        <w:rPr>
          <w:rFonts w:asciiTheme="majorBidi" w:eastAsia="Arial Unicode MS" w:hAnsiTheme="majorBidi" w:cstheme="majorBidi"/>
          <w:sz w:val="32"/>
          <w:szCs w:val="32"/>
        </w:rPr>
        <w:t xml:space="preserve">50 </w:t>
      </w:r>
      <w:r w:rsidRPr="00034111">
        <w:rPr>
          <w:rFonts w:asciiTheme="majorBidi" w:eastAsia="Arial Unicode MS" w:hAnsiTheme="majorBidi" w:cstheme="majorBidi"/>
          <w:sz w:val="32"/>
          <w:szCs w:val="32"/>
          <w:cs/>
        </w:rPr>
        <w:t>ของสิทธิออกเสียงทั้งหมด เงินลงทุนในบริษัทร่วมรับรู้เริ่มแรกด้วยราคาทุนและใช้วิธีส่วนได้เสียในการแสดงในงบการเงินรวม</w:t>
      </w:r>
    </w:p>
    <w:p w14:paraId="09E96BAC" w14:textId="77777777" w:rsidR="009C1101" w:rsidRPr="00825BDB" w:rsidRDefault="009C1101" w:rsidP="00F204A5">
      <w:pPr>
        <w:pStyle w:val="BodyTextIndent3"/>
        <w:tabs>
          <w:tab w:val="clear" w:pos="284"/>
          <w:tab w:val="clear" w:pos="709"/>
          <w:tab w:val="clear" w:pos="993"/>
          <w:tab w:val="clear" w:pos="1276"/>
          <w:tab w:val="left" w:pos="1418"/>
          <w:tab w:val="left" w:pos="1985"/>
        </w:tabs>
        <w:spacing w:line="360" w:lineRule="exact"/>
        <w:ind w:right="28" w:firstLine="567"/>
        <w:contextualSpacing/>
        <w:jc w:val="thaiDistribute"/>
        <w:rPr>
          <w:rFonts w:asciiTheme="majorBidi" w:hAnsiTheme="majorBidi" w:cstheme="majorBidi"/>
          <w:spacing w:val="-2"/>
          <w:sz w:val="32"/>
          <w:szCs w:val="32"/>
          <w:lang w:eastAsia="x-none"/>
        </w:rPr>
      </w:pPr>
      <w:r w:rsidRPr="00034111">
        <w:rPr>
          <w:rFonts w:asciiTheme="majorBidi" w:eastAsia="Arial Unicode MS" w:hAnsiTheme="majorBidi" w:cstheme="majorBidi"/>
          <w:sz w:val="32"/>
          <w:szCs w:val="32"/>
          <w:cs/>
        </w:rPr>
        <w:t>เงินลงทุนในบริษัทร่วมแสดงในงบการเงินเฉพาะกิจการโดยแสดงด้วยวิธีราคาทุนสุทธิจากค่าเผื่อการด้อยค่า(ถ้า</w:t>
      </w:r>
      <w:r w:rsidRPr="00034111">
        <w:rPr>
          <w:rFonts w:asciiTheme="majorBidi" w:hAnsiTheme="majorBidi" w:cstheme="majorBidi"/>
          <w:sz w:val="32"/>
          <w:szCs w:val="32"/>
          <w:cs/>
        </w:rPr>
        <w:t>มี)</w:t>
      </w:r>
    </w:p>
    <w:p w14:paraId="5AD458A9" w14:textId="04E4967E" w:rsidR="009C1101" w:rsidRPr="00825BDB" w:rsidRDefault="00F204A5" w:rsidP="00F204A5">
      <w:pPr>
        <w:pStyle w:val="BodyTextIndent3"/>
        <w:tabs>
          <w:tab w:val="clear" w:pos="284"/>
          <w:tab w:val="clear" w:pos="709"/>
          <w:tab w:val="clear" w:pos="993"/>
          <w:tab w:val="clear" w:pos="1276"/>
          <w:tab w:val="left" w:pos="1418"/>
          <w:tab w:val="left" w:pos="1985"/>
        </w:tabs>
        <w:spacing w:line="360" w:lineRule="exact"/>
        <w:ind w:right="28" w:firstLine="567"/>
        <w:contextualSpacing/>
        <w:jc w:val="thaiDistribute"/>
        <w:rPr>
          <w:rFonts w:asciiTheme="majorBidi" w:hAnsiTheme="majorBidi" w:cstheme="majorBidi"/>
          <w:spacing w:val="-2"/>
          <w:sz w:val="32"/>
          <w:szCs w:val="32"/>
          <w:lang w:eastAsia="x-none"/>
        </w:rPr>
      </w:pPr>
      <w:r w:rsidRPr="00034111">
        <w:rPr>
          <w:rFonts w:asciiTheme="majorBidi" w:hAnsiTheme="majorBidi" w:cs="Angsana New"/>
          <w:spacing w:val="-2"/>
          <w:sz w:val="32"/>
          <w:szCs w:val="32"/>
          <w:cs/>
          <w:lang w:eastAsia="x-none"/>
        </w:rPr>
        <w:t>ส่วนได้เสียในบริษัทร่วมบันทึกบัญชีตามวิธีส่วนได้เสีย โดยรับรู้รายการเมื่อเริ่มแรกด้วย      ราคาทุนซึ่งภายหลังการรับรู้รายการเริ่มแรก ส่วนแบ่งกำไรหรือขาดทุนและกำไรขาดทุนเบ็ดเสร็จอื่นของเงินลงทุนที่บันทึกตามวิธีส่วนได้เสียของบริษัท จะถูกบันทึกในงบการเงินรวมจนถึงวันที่บริษัทสูญเสียการควบคุมร่วมหรือความมีอิทธิพลอย่างมีนัยสำคัญ</w:t>
      </w:r>
    </w:p>
    <w:p w14:paraId="74321A3D" w14:textId="77777777" w:rsidR="00F204A5" w:rsidRPr="00825BDB" w:rsidRDefault="00F204A5" w:rsidP="00F204A5">
      <w:pPr>
        <w:pStyle w:val="BodyTextIndent3"/>
        <w:tabs>
          <w:tab w:val="clear" w:pos="284"/>
          <w:tab w:val="clear" w:pos="709"/>
          <w:tab w:val="clear" w:pos="993"/>
          <w:tab w:val="clear" w:pos="1276"/>
          <w:tab w:val="left" w:pos="1418"/>
          <w:tab w:val="left" w:pos="1985"/>
        </w:tabs>
        <w:spacing w:line="360" w:lineRule="exact"/>
        <w:ind w:right="28" w:firstLine="567"/>
        <w:contextualSpacing/>
        <w:jc w:val="thaiDistribute"/>
        <w:rPr>
          <w:rFonts w:asciiTheme="majorBidi" w:hAnsiTheme="majorBidi" w:cstheme="majorBidi"/>
          <w:spacing w:val="-2"/>
          <w:sz w:val="32"/>
          <w:szCs w:val="32"/>
          <w:lang w:eastAsia="x-none"/>
        </w:rPr>
      </w:pPr>
    </w:p>
    <w:p w14:paraId="1F5A278F" w14:textId="0B3796EC" w:rsidR="000B45F5" w:rsidRPr="00825BDB" w:rsidRDefault="003408EB" w:rsidP="00F204A5">
      <w:pPr>
        <w:pStyle w:val="BodyTextIndent3"/>
        <w:tabs>
          <w:tab w:val="clear" w:pos="284"/>
          <w:tab w:val="clear" w:pos="709"/>
          <w:tab w:val="clear" w:pos="993"/>
          <w:tab w:val="clear" w:pos="1276"/>
          <w:tab w:val="left" w:pos="1418"/>
          <w:tab w:val="left" w:pos="1985"/>
        </w:tabs>
        <w:spacing w:line="360" w:lineRule="exact"/>
        <w:ind w:right="28"/>
        <w:contextualSpacing/>
        <w:jc w:val="thaiDistribute"/>
        <w:rPr>
          <w:rFonts w:asciiTheme="majorBidi" w:hAnsiTheme="majorBidi" w:cstheme="majorBidi"/>
          <w:spacing w:val="-2"/>
          <w:sz w:val="32"/>
          <w:szCs w:val="32"/>
          <w:lang w:eastAsia="x-none"/>
        </w:rPr>
      </w:pPr>
      <w:r w:rsidRPr="00825BDB">
        <w:rPr>
          <w:rFonts w:asciiTheme="majorBidi" w:hAnsiTheme="majorBidi" w:cstheme="majorBidi"/>
          <w:spacing w:val="-2"/>
          <w:sz w:val="32"/>
          <w:szCs w:val="32"/>
          <w:lang w:eastAsia="x-none"/>
        </w:rPr>
        <w:t>4</w:t>
      </w:r>
      <w:r w:rsidR="00CA788F" w:rsidRPr="00825BDB">
        <w:rPr>
          <w:rFonts w:asciiTheme="majorBidi" w:hAnsiTheme="majorBidi" w:cstheme="majorBidi"/>
          <w:spacing w:val="-2"/>
          <w:sz w:val="32"/>
          <w:szCs w:val="32"/>
          <w:lang w:eastAsia="x-none"/>
        </w:rPr>
        <w:t>.</w:t>
      </w:r>
      <w:r w:rsidR="009C1101" w:rsidRPr="00825BDB">
        <w:rPr>
          <w:rFonts w:asciiTheme="majorBidi" w:hAnsiTheme="majorBidi" w:cstheme="majorBidi"/>
          <w:spacing w:val="-2"/>
          <w:sz w:val="32"/>
          <w:szCs w:val="32"/>
          <w:lang w:eastAsia="x-none"/>
        </w:rPr>
        <w:t>7</w:t>
      </w:r>
      <w:r w:rsidR="00CA788F" w:rsidRPr="00825BDB">
        <w:rPr>
          <w:rFonts w:asciiTheme="majorBidi" w:hAnsiTheme="majorBidi" w:cstheme="majorBidi"/>
          <w:spacing w:val="-2"/>
          <w:sz w:val="32"/>
          <w:szCs w:val="32"/>
          <w:lang w:eastAsia="x-none"/>
        </w:rPr>
        <w:tab/>
      </w:r>
      <w:r w:rsidR="00CA788F" w:rsidRPr="00034111">
        <w:rPr>
          <w:rFonts w:asciiTheme="majorBidi" w:hAnsiTheme="majorBidi" w:cstheme="majorBidi"/>
          <w:spacing w:val="-2"/>
          <w:sz w:val="32"/>
          <w:szCs w:val="32"/>
          <w:cs/>
          <w:lang w:eastAsia="x-none"/>
        </w:rPr>
        <w:t>ที่ดิน อาคาร และอุปกรณ์</w:t>
      </w:r>
      <w:r w:rsidRPr="00825BDB">
        <w:rPr>
          <w:rFonts w:asciiTheme="majorBidi" w:hAnsiTheme="majorBidi" w:cstheme="majorBidi"/>
          <w:spacing w:val="-2"/>
          <w:sz w:val="32"/>
          <w:szCs w:val="32"/>
          <w:lang w:eastAsia="x-none"/>
        </w:rPr>
        <w:t xml:space="preserve"> </w:t>
      </w:r>
      <w:r w:rsidRPr="00034111">
        <w:rPr>
          <w:rFonts w:asciiTheme="majorBidi" w:hAnsiTheme="majorBidi" w:cstheme="majorBidi"/>
          <w:spacing w:val="-2"/>
          <w:sz w:val="32"/>
          <w:szCs w:val="32"/>
          <w:cs/>
          <w:lang w:eastAsia="x-none"/>
        </w:rPr>
        <w:t>และค่าเสื่อมราคา</w:t>
      </w:r>
    </w:p>
    <w:p w14:paraId="60AC5C75" w14:textId="77777777" w:rsidR="000B45F5" w:rsidRPr="00825BDB" w:rsidRDefault="000B45F5" w:rsidP="00F204A5">
      <w:pPr>
        <w:pStyle w:val="BodyTextIndent3"/>
        <w:tabs>
          <w:tab w:val="left" w:pos="1418"/>
          <w:tab w:val="left" w:pos="1985"/>
        </w:tabs>
        <w:spacing w:line="360" w:lineRule="exact"/>
        <w:ind w:right="28"/>
        <w:contextualSpacing/>
        <w:jc w:val="thaiDistribute"/>
        <w:rPr>
          <w:rFonts w:asciiTheme="majorBidi" w:hAnsiTheme="majorBidi" w:cstheme="majorBidi"/>
          <w:spacing w:val="-2"/>
          <w:sz w:val="32"/>
          <w:szCs w:val="32"/>
          <w:lang w:eastAsia="x-none"/>
        </w:rPr>
      </w:pPr>
      <w:r w:rsidRPr="00825BDB">
        <w:rPr>
          <w:rFonts w:asciiTheme="majorBidi" w:hAnsiTheme="majorBidi" w:cstheme="majorBidi"/>
          <w:spacing w:val="-2"/>
          <w:sz w:val="32"/>
          <w:szCs w:val="32"/>
          <w:lang w:eastAsia="x-none"/>
        </w:rPr>
        <w:tab/>
      </w:r>
      <w:r w:rsidRPr="00825BDB">
        <w:rPr>
          <w:rFonts w:asciiTheme="majorBidi" w:hAnsiTheme="majorBidi" w:cstheme="majorBidi"/>
          <w:spacing w:val="-2"/>
          <w:sz w:val="32"/>
          <w:szCs w:val="32"/>
          <w:lang w:eastAsia="x-none"/>
        </w:rPr>
        <w:tab/>
      </w:r>
      <w:r w:rsidRPr="00825BDB">
        <w:rPr>
          <w:rFonts w:asciiTheme="majorBidi" w:hAnsiTheme="majorBidi" w:cstheme="majorBidi"/>
          <w:spacing w:val="-2"/>
          <w:sz w:val="32"/>
          <w:szCs w:val="32"/>
          <w:lang w:eastAsia="x-none"/>
        </w:rPr>
        <w:tab/>
      </w:r>
      <w:r w:rsidRPr="00825BDB">
        <w:rPr>
          <w:rFonts w:asciiTheme="majorBidi" w:hAnsiTheme="majorBidi" w:cstheme="majorBidi"/>
          <w:spacing w:val="-2"/>
          <w:sz w:val="32"/>
          <w:szCs w:val="32"/>
          <w:lang w:eastAsia="x-none"/>
        </w:rPr>
        <w:tab/>
      </w:r>
      <w:r w:rsidRPr="00825BDB">
        <w:rPr>
          <w:rFonts w:asciiTheme="majorBidi" w:hAnsiTheme="majorBidi" w:cstheme="majorBidi"/>
          <w:spacing w:val="-2"/>
          <w:sz w:val="32"/>
          <w:szCs w:val="32"/>
          <w:lang w:eastAsia="x-none"/>
        </w:rPr>
        <w:tab/>
      </w:r>
      <w:r w:rsidRPr="00034111">
        <w:rPr>
          <w:rFonts w:asciiTheme="majorBidi" w:hAnsiTheme="majorBidi" w:cstheme="majorBidi"/>
          <w:spacing w:val="-2"/>
          <w:sz w:val="32"/>
          <w:szCs w:val="32"/>
          <w:cs/>
          <w:lang w:eastAsia="x-none"/>
        </w:rPr>
        <w:t>ที่ดินแสดงมูลค่าตามราคาทุน อาคารและอุปกรณ์แสดงในราคาทุนหักค่าเสื่อมราคาสะสมและค่าเผื่อการด้อยค่า (ถ้ามี)</w:t>
      </w:r>
    </w:p>
    <w:p w14:paraId="4F63E798" w14:textId="77777777" w:rsidR="000B45F5" w:rsidRPr="00825BDB" w:rsidRDefault="000B45F5" w:rsidP="00F204A5">
      <w:pPr>
        <w:pStyle w:val="BodyTextIndent3"/>
        <w:tabs>
          <w:tab w:val="left" w:pos="1418"/>
          <w:tab w:val="left" w:pos="1985"/>
        </w:tabs>
        <w:spacing w:line="360" w:lineRule="exact"/>
        <w:ind w:right="28"/>
        <w:contextualSpacing/>
        <w:jc w:val="thaiDistribute"/>
        <w:rPr>
          <w:rFonts w:asciiTheme="majorBidi" w:hAnsiTheme="majorBidi" w:cstheme="majorBidi"/>
          <w:spacing w:val="-2"/>
          <w:sz w:val="32"/>
          <w:szCs w:val="32"/>
          <w:lang w:eastAsia="x-none"/>
        </w:rPr>
      </w:pPr>
      <w:r w:rsidRPr="00825BDB">
        <w:rPr>
          <w:rFonts w:asciiTheme="majorBidi" w:hAnsiTheme="majorBidi" w:cstheme="majorBidi"/>
          <w:spacing w:val="-2"/>
          <w:sz w:val="32"/>
          <w:szCs w:val="32"/>
          <w:lang w:eastAsia="x-none"/>
        </w:rPr>
        <w:tab/>
      </w:r>
      <w:r w:rsidRPr="00825BDB">
        <w:rPr>
          <w:rFonts w:asciiTheme="majorBidi" w:hAnsiTheme="majorBidi" w:cstheme="majorBidi"/>
          <w:spacing w:val="-2"/>
          <w:sz w:val="32"/>
          <w:szCs w:val="32"/>
          <w:lang w:eastAsia="x-none"/>
        </w:rPr>
        <w:tab/>
      </w:r>
      <w:r w:rsidRPr="00825BDB">
        <w:rPr>
          <w:rFonts w:asciiTheme="majorBidi" w:hAnsiTheme="majorBidi" w:cstheme="majorBidi"/>
          <w:spacing w:val="-2"/>
          <w:sz w:val="32"/>
          <w:szCs w:val="32"/>
          <w:lang w:eastAsia="x-none"/>
        </w:rPr>
        <w:tab/>
      </w:r>
      <w:r w:rsidRPr="00825BDB">
        <w:rPr>
          <w:rFonts w:asciiTheme="majorBidi" w:hAnsiTheme="majorBidi" w:cstheme="majorBidi"/>
          <w:spacing w:val="-2"/>
          <w:sz w:val="32"/>
          <w:szCs w:val="32"/>
          <w:lang w:eastAsia="x-none"/>
        </w:rPr>
        <w:tab/>
      </w:r>
      <w:r w:rsidRPr="00825BDB">
        <w:rPr>
          <w:rFonts w:asciiTheme="majorBidi" w:hAnsiTheme="majorBidi" w:cstheme="majorBidi"/>
          <w:spacing w:val="-2"/>
          <w:sz w:val="32"/>
          <w:szCs w:val="32"/>
          <w:lang w:eastAsia="x-none"/>
        </w:rPr>
        <w:tab/>
      </w:r>
      <w:r w:rsidRPr="00034111">
        <w:rPr>
          <w:rFonts w:asciiTheme="majorBidi" w:hAnsiTheme="majorBidi" w:cstheme="majorBidi"/>
          <w:spacing w:val="-2"/>
          <w:sz w:val="32"/>
          <w:szCs w:val="32"/>
          <w:cs/>
          <w:lang w:eastAsia="x-none"/>
        </w:rPr>
        <w:t>ราคาทุนรับรู้เมื่อเริ่มแรกที่ได้สินทรัพย์มารวมถึงต้นทุนทางตรงอื่นๆ ที่เกี่ยวกับการจัดหาสินทรัพย์เพื่อให้สินทรัพย์อยู่ในสภาพพร้อมที่จะใช้ได้ตามวัตถุประสงค์รวมทั้งต้นทุนในการรื้อถอน ขนย้าย และการบูรณะสถานที่ตั้งของสินทรัพย์ซึ่งเป็นภาระผูกพันของกิจการ (ถ้ามี)</w:t>
      </w:r>
    </w:p>
    <w:p w14:paraId="46B88C0F" w14:textId="77777777" w:rsidR="000B45F5" w:rsidRPr="00825BDB" w:rsidRDefault="000B45F5" w:rsidP="00F204A5">
      <w:pPr>
        <w:pStyle w:val="BodyTextIndent3"/>
        <w:tabs>
          <w:tab w:val="clear" w:pos="284"/>
          <w:tab w:val="clear" w:pos="709"/>
          <w:tab w:val="clear" w:pos="993"/>
          <w:tab w:val="clear" w:pos="1276"/>
          <w:tab w:val="left" w:pos="1418"/>
          <w:tab w:val="left" w:pos="1985"/>
        </w:tabs>
        <w:spacing w:line="360" w:lineRule="exact"/>
        <w:ind w:right="28"/>
        <w:contextualSpacing/>
        <w:jc w:val="thaiDistribute"/>
        <w:rPr>
          <w:rFonts w:asciiTheme="majorBidi" w:hAnsiTheme="majorBidi" w:cstheme="majorBidi"/>
          <w:spacing w:val="-2"/>
          <w:sz w:val="32"/>
          <w:szCs w:val="32"/>
          <w:lang w:eastAsia="x-none"/>
        </w:rPr>
      </w:pPr>
      <w:r w:rsidRPr="00825BDB">
        <w:rPr>
          <w:rFonts w:asciiTheme="majorBidi" w:hAnsiTheme="majorBidi" w:cstheme="majorBidi"/>
          <w:spacing w:val="-2"/>
          <w:sz w:val="32"/>
          <w:szCs w:val="32"/>
          <w:lang w:eastAsia="x-none"/>
        </w:rPr>
        <w:tab/>
      </w:r>
      <w:r w:rsidRPr="00825BDB">
        <w:rPr>
          <w:rFonts w:asciiTheme="majorBidi" w:hAnsiTheme="majorBidi" w:cstheme="majorBidi"/>
          <w:spacing w:val="-2"/>
          <w:sz w:val="32"/>
          <w:szCs w:val="32"/>
          <w:lang w:eastAsia="x-none"/>
        </w:rPr>
        <w:tab/>
      </w:r>
      <w:r w:rsidRPr="00034111">
        <w:rPr>
          <w:rFonts w:asciiTheme="majorBidi" w:hAnsiTheme="majorBidi" w:cstheme="majorBidi"/>
          <w:spacing w:val="-2"/>
          <w:sz w:val="32"/>
          <w:szCs w:val="32"/>
          <w:cs/>
          <w:lang w:eastAsia="x-none"/>
        </w:rPr>
        <w:t>ค่าเสื่อมราคาของอาคารและอุปกรณ์คำนวณจากราคาทุนหักมูลค่าคงเหลือของสินทรัพย์โดยวิธีเส้นตรงตามอายุการให้ประโยชน์โดยประมาณดังนี้</w:t>
      </w:r>
    </w:p>
    <w:tbl>
      <w:tblPr>
        <w:tblW w:w="0" w:type="auto"/>
        <w:tblInd w:w="1526" w:type="dxa"/>
        <w:tblLayout w:type="fixed"/>
        <w:tblLook w:val="0000" w:firstRow="0" w:lastRow="0" w:firstColumn="0" w:lastColumn="0" w:noHBand="0" w:noVBand="0"/>
      </w:tblPr>
      <w:tblGrid>
        <w:gridCol w:w="4678"/>
        <w:gridCol w:w="1680"/>
      </w:tblGrid>
      <w:tr w:rsidR="000C56BF" w:rsidRPr="00825BDB" w14:paraId="0990AFE6" w14:textId="77777777" w:rsidTr="005C7563">
        <w:tc>
          <w:tcPr>
            <w:tcW w:w="4678" w:type="dxa"/>
          </w:tcPr>
          <w:p w14:paraId="30E1ED1F" w14:textId="77777777" w:rsidR="000C56BF" w:rsidRPr="00034111" w:rsidRDefault="000C56BF" w:rsidP="00F204A5">
            <w:pPr>
              <w:spacing w:line="360" w:lineRule="exact"/>
              <w:contextualSpacing/>
              <w:jc w:val="thaiDistribute"/>
              <w:rPr>
                <w:rFonts w:asciiTheme="majorBidi" w:hAnsiTheme="majorBidi" w:cstheme="majorBidi"/>
                <w:spacing w:val="-2"/>
                <w:sz w:val="32"/>
                <w:szCs w:val="32"/>
                <w:cs/>
                <w:lang w:eastAsia="x-none"/>
              </w:rPr>
            </w:pPr>
            <w:r w:rsidRPr="00034111">
              <w:rPr>
                <w:rFonts w:asciiTheme="majorBidi" w:hAnsiTheme="majorBidi" w:cstheme="majorBidi"/>
                <w:spacing w:val="-2"/>
                <w:sz w:val="32"/>
                <w:szCs w:val="32"/>
                <w:cs/>
                <w:lang w:eastAsia="x-none"/>
              </w:rPr>
              <w:t>อาคาร</w:t>
            </w:r>
          </w:p>
        </w:tc>
        <w:tc>
          <w:tcPr>
            <w:tcW w:w="1680" w:type="dxa"/>
          </w:tcPr>
          <w:p w14:paraId="665297A6" w14:textId="77777777" w:rsidR="000C56BF" w:rsidRPr="00825BDB" w:rsidRDefault="000C56BF" w:rsidP="00F204A5">
            <w:pPr>
              <w:tabs>
                <w:tab w:val="left" w:pos="612"/>
                <w:tab w:val="right" w:pos="1332"/>
                <w:tab w:val="right" w:pos="2358"/>
              </w:tabs>
              <w:spacing w:line="360" w:lineRule="exact"/>
              <w:contextualSpacing/>
              <w:rPr>
                <w:rFonts w:asciiTheme="majorBidi" w:hAnsiTheme="majorBidi" w:cstheme="majorBidi"/>
                <w:spacing w:val="-2"/>
                <w:sz w:val="32"/>
                <w:szCs w:val="32"/>
                <w:lang w:eastAsia="x-none"/>
              </w:rPr>
            </w:pPr>
            <w:r w:rsidRPr="00825BDB">
              <w:rPr>
                <w:rFonts w:asciiTheme="majorBidi" w:hAnsiTheme="majorBidi" w:cstheme="majorBidi"/>
                <w:spacing w:val="-2"/>
                <w:sz w:val="32"/>
                <w:szCs w:val="32"/>
                <w:lang w:eastAsia="x-none"/>
              </w:rPr>
              <w:t>5</w:t>
            </w:r>
            <w:r w:rsidRPr="00034111">
              <w:rPr>
                <w:rFonts w:asciiTheme="majorBidi" w:hAnsiTheme="majorBidi" w:cstheme="majorBidi"/>
                <w:spacing w:val="-2"/>
                <w:sz w:val="32"/>
                <w:szCs w:val="32"/>
                <w:cs/>
                <w:lang w:eastAsia="x-none"/>
              </w:rPr>
              <w:t xml:space="preserve"> ถึง </w:t>
            </w:r>
            <w:r w:rsidRPr="00825BDB">
              <w:rPr>
                <w:rFonts w:asciiTheme="majorBidi" w:hAnsiTheme="majorBidi" w:cstheme="majorBidi"/>
                <w:spacing w:val="-2"/>
                <w:sz w:val="32"/>
                <w:szCs w:val="32"/>
                <w:lang w:eastAsia="x-none"/>
              </w:rPr>
              <w:t xml:space="preserve">30 </w:t>
            </w:r>
            <w:r w:rsidRPr="00034111">
              <w:rPr>
                <w:rFonts w:asciiTheme="majorBidi" w:hAnsiTheme="majorBidi" w:cstheme="majorBidi"/>
                <w:spacing w:val="-2"/>
                <w:sz w:val="32"/>
                <w:szCs w:val="32"/>
                <w:cs/>
                <w:lang w:eastAsia="x-none"/>
              </w:rPr>
              <w:t xml:space="preserve"> ปี</w:t>
            </w:r>
          </w:p>
        </w:tc>
      </w:tr>
      <w:tr w:rsidR="000C56BF" w:rsidRPr="00825BDB" w14:paraId="3D6FE5B6" w14:textId="77777777" w:rsidTr="005C7563">
        <w:tc>
          <w:tcPr>
            <w:tcW w:w="4678" w:type="dxa"/>
          </w:tcPr>
          <w:p w14:paraId="0EB8AFF2" w14:textId="77777777" w:rsidR="000C56BF" w:rsidRPr="00034111" w:rsidRDefault="000C56BF" w:rsidP="00F204A5">
            <w:pPr>
              <w:spacing w:line="360" w:lineRule="exact"/>
              <w:contextualSpacing/>
              <w:jc w:val="thaiDistribute"/>
              <w:rPr>
                <w:rFonts w:asciiTheme="majorBidi" w:hAnsiTheme="majorBidi" w:cstheme="majorBidi"/>
                <w:spacing w:val="-2"/>
                <w:sz w:val="32"/>
                <w:szCs w:val="32"/>
                <w:cs/>
                <w:lang w:eastAsia="x-none"/>
              </w:rPr>
            </w:pPr>
            <w:r w:rsidRPr="00034111">
              <w:rPr>
                <w:rFonts w:asciiTheme="majorBidi" w:hAnsiTheme="majorBidi" w:cstheme="majorBidi"/>
                <w:spacing w:val="-2"/>
                <w:sz w:val="32"/>
                <w:szCs w:val="32"/>
                <w:cs/>
                <w:lang w:eastAsia="x-none"/>
              </w:rPr>
              <w:t xml:space="preserve">เครื่องจักร </w:t>
            </w:r>
          </w:p>
        </w:tc>
        <w:tc>
          <w:tcPr>
            <w:tcW w:w="1680" w:type="dxa"/>
          </w:tcPr>
          <w:p w14:paraId="5E42A2E4" w14:textId="77777777" w:rsidR="000C56BF" w:rsidRPr="00825BDB" w:rsidRDefault="000C56BF" w:rsidP="00F204A5">
            <w:pPr>
              <w:tabs>
                <w:tab w:val="left" w:pos="612"/>
                <w:tab w:val="right" w:pos="1332"/>
                <w:tab w:val="right" w:pos="2358"/>
              </w:tabs>
              <w:spacing w:line="360" w:lineRule="exact"/>
              <w:contextualSpacing/>
              <w:rPr>
                <w:rFonts w:asciiTheme="majorBidi" w:hAnsiTheme="majorBidi" w:cstheme="majorBidi"/>
                <w:spacing w:val="-2"/>
                <w:sz w:val="32"/>
                <w:szCs w:val="32"/>
                <w:lang w:eastAsia="x-none"/>
              </w:rPr>
            </w:pPr>
            <w:r w:rsidRPr="00825BDB">
              <w:rPr>
                <w:rFonts w:asciiTheme="majorBidi" w:hAnsiTheme="majorBidi" w:cstheme="majorBidi"/>
                <w:spacing w:val="-2"/>
                <w:sz w:val="32"/>
                <w:szCs w:val="32"/>
                <w:lang w:eastAsia="x-none"/>
              </w:rPr>
              <w:t>5</w:t>
            </w:r>
            <w:r w:rsidRPr="00034111">
              <w:rPr>
                <w:rFonts w:asciiTheme="majorBidi" w:hAnsiTheme="majorBidi" w:cstheme="majorBidi"/>
                <w:spacing w:val="-2"/>
                <w:sz w:val="32"/>
                <w:szCs w:val="32"/>
                <w:cs/>
                <w:lang w:eastAsia="x-none"/>
              </w:rPr>
              <w:t xml:space="preserve"> ถึง </w:t>
            </w:r>
            <w:r w:rsidRPr="00825BDB">
              <w:rPr>
                <w:rFonts w:asciiTheme="majorBidi" w:hAnsiTheme="majorBidi" w:cstheme="majorBidi"/>
                <w:spacing w:val="-2"/>
                <w:sz w:val="32"/>
                <w:szCs w:val="32"/>
                <w:lang w:eastAsia="x-none"/>
              </w:rPr>
              <w:t xml:space="preserve">7  </w:t>
            </w:r>
            <w:r w:rsidRPr="00034111">
              <w:rPr>
                <w:rFonts w:asciiTheme="majorBidi" w:hAnsiTheme="majorBidi" w:cstheme="majorBidi"/>
                <w:spacing w:val="-2"/>
                <w:sz w:val="32"/>
                <w:szCs w:val="32"/>
                <w:cs/>
                <w:lang w:eastAsia="x-none"/>
              </w:rPr>
              <w:t>ปี</w:t>
            </w:r>
          </w:p>
        </w:tc>
      </w:tr>
      <w:tr w:rsidR="000C56BF" w:rsidRPr="00825BDB" w14:paraId="3048A000" w14:textId="77777777" w:rsidTr="005C7563">
        <w:tc>
          <w:tcPr>
            <w:tcW w:w="4678" w:type="dxa"/>
          </w:tcPr>
          <w:p w14:paraId="08CC4BA4" w14:textId="77777777" w:rsidR="000C56BF" w:rsidRPr="00034111" w:rsidRDefault="000C56BF" w:rsidP="00F204A5">
            <w:pPr>
              <w:spacing w:line="360" w:lineRule="exact"/>
              <w:contextualSpacing/>
              <w:jc w:val="thaiDistribute"/>
              <w:rPr>
                <w:rFonts w:asciiTheme="majorBidi" w:hAnsiTheme="majorBidi" w:cstheme="majorBidi"/>
                <w:spacing w:val="-2"/>
                <w:sz w:val="32"/>
                <w:szCs w:val="32"/>
                <w:cs/>
                <w:lang w:eastAsia="x-none"/>
              </w:rPr>
            </w:pPr>
            <w:r w:rsidRPr="00034111">
              <w:rPr>
                <w:rFonts w:asciiTheme="majorBidi" w:hAnsiTheme="majorBidi" w:cstheme="majorBidi"/>
                <w:spacing w:val="-2"/>
                <w:sz w:val="32"/>
                <w:szCs w:val="32"/>
                <w:cs/>
                <w:lang w:eastAsia="x-none"/>
              </w:rPr>
              <w:t>ระบบไฟฟ้าและปรับอากาศ</w:t>
            </w:r>
          </w:p>
        </w:tc>
        <w:tc>
          <w:tcPr>
            <w:tcW w:w="1680" w:type="dxa"/>
          </w:tcPr>
          <w:p w14:paraId="207E81DC" w14:textId="77777777" w:rsidR="000C56BF" w:rsidRPr="00825BDB" w:rsidRDefault="000C56BF" w:rsidP="00F204A5">
            <w:pPr>
              <w:tabs>
                <w:tab w:val="left" w:pos="612"/>
                <w:tab w:val="right" w:pos="1332"/>
                <w:tab w:val="right" w:pos="2358"/>
              </w:tabs>
              <w:spacing w:line="360" w:lineRule="exact"/>
              <w:contextualSpacing/>
              <w:rPr>
                <w:rFonts w:asciiTheme="majorBidi" w:hAnsiTheme="majorBidi" w:cstheme="majorBidi"/>
                <w:spacing w:val="-2"/>
                <w:sz w:val="32"/>
                <w:szCs w:val="32"/>
                <w:lang w:eastAsia="x-none"/>
              </w:rPr>
            </w:pPr>
            <w:r w:rsidRPr="00825BDB">
              <w:rPr>
                <w:rFonts w:asciiTheme="majorBidi" w:hAnsiTheme="majorBidi" w:cstheme="majorBidi"/>
                <w:spacing w:val="-2"/>
                <w:sz w:val="32"/>
                <w:szCs w:val="32"/>
                <w:lang w:eastAsia="x-none"/>
              </w:rPr>
              <w:t xml:space="preserve">3 </w:t>
            </w:r>
            <w:r w:rsidRPr="00034111">
              <w:rPr>
                <w:rFonts w:asciiTheme="majorBidi" w:hAnsiTheme="majorBidi" w:cstheme="majorBidi"/>
                <w:spacing w:val="-2"/>
                <w:sz w:val="32"/>
                <w:szCs w:val="32"/>
                <w:cs/>
                <w:lang w:eastAsia="x-none"/>
              </w:rPr>
              <w:t xml:space="preserve">ถึง </w:t>
            </w:r>
            <w:r w:rsidRPr="00825BDB">
              <w:rPr>
                <w:rFonts w:asciiTheme="majorBidi" w:hAnsiTheme="majorBidi" w:cstheme="majorBidi"/>
                <w:spacing w:val="-2"/>
                <w:sz w:val="32"/>
                <w:szCs w:val="32"/>
                <w:lang w:eastAsia="x-none"/>
              </w:rPr>
              <w:t>20</w:t>
            </w:r>
            <w:r w:rsidRPr="00034111">
              <w:rPr>
                <w:rFonts w:asciiTheme="majorBidi" w:hAnsiTheme="majorBidi" w:cstheme="majorBidi"/>
                <w:spacing w:val="-2"/>
                <w:sz w:val="32"/>
                <w:szCs w:val="32"/>
                <w:cs/>
                <w:lang w:eastAsia="x-none"/>
              </w:rPr>
              <w:t xml:space="preserve"> ปี</w:t>
            </w:r>
          </w:p>
        </w:tc>
      </w:tr>
      <w:tr w:rsidR="000C56BF" w:rsidRPr="00825BDB" w14:paraId="35204577" w14:textId="77777777" w:rsidTr="005C7563">
        <w:tc>
          <w:tcPr>
            <w:tcW w:w="4678" w:type="dxa"/>
          </w:tcPr>
          <w:p w14:paraId="6D2EF9FD" w14:textId="77777777" w:rsidR="000C56BF" w:rsidRPr="00034111" w:rsidRDefault="000C56BF" w:rsidP="00F204A5">
            <w:pPr>
              <w:spacing w:line="360" w:lineRule="exact"/>
              <w:contextualSpacing/>
              <w:jc w:val="thaiDistribute"/>
              <w:rPr>
                <w:rFonts w:asciiTheme="majorBidi" w:hAnsiTheme="majorBidi" w:cstheme="majorBidi"/>
                <w:spacing w:val="-2"/>
                <w:sz w:val="32"/>
                <w:szCs w:val="32"/>
                <w:cs/>
                <w:lang w:eastAsia="x-none"/>
              </w:rPr>
            </w:pPr>
            <w:r w:rsidRPr="00034111">
              <w:rPr>
                <w:rFonts w:asciiTheme="majorBidi" w:hAnsiTheme="majorBidi" w:cstheme="majorBidi"/>
                <w:spacing w:val="-2"/>
                <w:sz w:val="32"/>
                <w:szCs w:val="32"/>
                <w:cs/>
                <w:lang w:eastAsia="x-none"/>
              </w:rPr>
              <w:t>เครื่องมือและอุปกรณ์การผลิต</w:t>
            </w:r>
          </w:p>
        </w:tc>
        <w:tc>
          <w:tcPr>
            <w:tcW w:w="1680" w:type="dxa"/>
          </w:tcPr>
          <w:p w14:paraId="3E393E85" w14:textId="77777777" w:rsidR="000C56BF" w:rsidRPr="00034111" w:rsidRDefault="000C56BF" w:rsidP="00F204A5">
            <w:pPr>
              <w:tabs>
                <w:tab w:val="left" w:pos="612"/>
                <w:tab w:val="right" w:pos="1332"/>
                <w:tab w:val="right" w:pos="2358"/>
              </w:tabs>
              <w:spacing w:line="360" w:lineRule="exact"/>
              <w:contextualSpacing/>
              <w:rPr>
                <w:rFonts w:asciiTheme="majorBidi" w:hAnsiTheme="majorBidi" w:cstheme="majorBidi"/>
                <w:spacing w:val="-2"/>
                <w:sz w:val="32"/>
                <w:szCs w:val="32"/>
                <w:cs/>
                <w:lang w:eastAsia="x-none"/>
              </w:rPr>
            </w:pPr>
            <w:r w:rsidRPr="00825BDB">
              <w:rPr>
                <w:rFonts w:asciiTheme="majorBidi" w:hAnsiTheme="majorBidi" w:cstheme="majorBidi"/>
                <w:spacing w:val="-2"/>
                <w:sz w:val="32"/>
                <w:szCs w:val="32"/>
                <w:lang w:eastAsia="x-none"/>
              </w:rPr>
              <w:t xml:space="preserve">5 </w:t>
            </w:r>
            <w:r w:rsidRPr="00034111">
              <w:rPr>
                <w:rFonts w:asciiTheme="majorBidi" w:hAnsiTheme="majorBidi" w:cstheme="majorBidi"/>
                <w:spacing w:val="-2"/>
                <w:sz w:val="32"/>
                <w:szCs w:val="32"/>
                <w:cs/>
                <w:lang w:eastAsia="x-none"/>
              </w:rPr>
              <w:t>ปี</w:t>
            </w:r>
          </w:p>
        </w:tc>
      </w:tr>
      <w:tr w:rsidR="000C56BF" w:rsidRPr="00825BDB" w14:paraId="6941AADC" w14:textId="77777777" w:rsidTr="005C7563">
        <w:tc>
          <w:tcPr>
            <w:tcW w:w="4678" w:type="dxa"/>
          </w:tcPr>
          <w:p w14:paraId="3215B535" w14:textId="77777777" w:rsidR="000C56BF" w:rsidRPr="00825BDB" w:rsidRDefault="000C56BF" w:rsidP="00F204A5">
            <w:pPr>
              <w:spacing w:line="360" w:lineRule="exact"/>
              <w:contextualSpacing/>
              <w:jc w:val="thaiDistribute"/>
              <w:rPr>
                <w:rFonts w:asciiTheme="majorBidi" w:hAnsiTheme="majorBidi" w:cstheme="majorBidi"/>
                <w:spacing w:val="-2"/>
                <w:sz w:val="32"/>
                <w:szCs w:val="32"/>
                <w:lang w:eastAsia="x-none"/>
              </w:rPr>
            </w:pPr>
            <w:r w:rsidRPr="00034111">
              <w:rPr>
                <w:rFonts w:asciiTheme="majorBidi" w:hAnsiTheme="majorBidi" w:cstheme="majorBidi"/>
                <w:spacing w:val="-2"/>
                <w:sz w:val="32"/>
                <w:szCs w:val="32"/>
                <w:cs/>
                <w:lang w:eastAsia="x-none"/>
              </w:rPr>
              <w:t xml:space="preserve">เครื่องใช้สำนักงานและเครื่องตกแต่ง </w:t>
            </w:r>
          </w:p>
        </w:tc>
        <w:tc>
          <w:tcPr>
            <w:tcW w:w="1680" w:type="dxa"/>
          </w:tcPr>
          <w:p w14:paraId="05D576F8" w14:textId="77777777" w:rsidR="000C56BF" w:rsidRPr="00825BDB" w:rsidRDefault="000C56BF" w:rsidP="00F204A5">
            <w:pPr>
              <w:tabs>
                <w:tab w:val="left" w:pos="612"/>
                <w:tab w:val="right" w:pos="1332"/>
                <w:tab w:val="right" w:pos="2358"/>
              </w:tabs>
              <w:spacing w:line="360" w:lineRule="exact"/>
              <w:contextualSpacing/>
              <w:rPr>
                <w:rFonts w:asciiTheme="majorBidi" w:hAnsiTheme="majorBidi" w:cstheme="majorBidi"/>
                <w:spacing w:val="-2"/>
                <w:sz w:val="32"/>
                <w:szCs w:val="32"/>
                <w:lang w:eastAsia="x-none"/>
              </w:rPr>
            </w:pPr>
            <w:r w:rsidRPr="00825BDB">
              <w:rPr>
                <w:rFonts w:asciiTheme="majorBidi" w:hAnsiTheme="majorBidi" w:cstheme="majorBidi"/>
                <w:spacing w:val="-2"/>
                <w:sz w:val="32"/>
                <w:szCs w:val="32"/>
                <w:lang w:eastAsia="x-none"/>
              </w:rPr>
              <w:t xml:space="preserve">5 </w:t>
            </w:r>
            <w:r w:rsidRPr="00034111">
              <w:rPr>
                <w:rFonts w:asciiTheme="majorBidi" w:hAnsiTheme="majorBidi" w:cstheme="majorBidi"/>
                <w:spacing w:val="-2"/>
                <w:sz w:val="32"/>
                <w:szCs w:val="32"/>
                <w:cs/>
                <w:lang w:eastAsia="x-none"/>
              </w:rPr>
              <w:t>ปี</w:t>
            </w:r>
          </w:p>
        </w:tc>
      </w:tr>
      <w:tr w:rsidR="000C56BF" w:rsidRPr="00825BDB" w14:paraId="50DC183C" w14:textId="77777777" w:rsidTr="005C7563">
        <w:tc>
          <w:tcPr>
            <w:tcW w:w="4678" w:type="dxa"/>
          </w:tcPr>
          <w:p w14:paraId="17449E8E" w14:textId="77777777" w:rsidR="000C56BF" w:rsidRPr="00034111" w:rsidRDefault="000C56BF" w:rsidP="00F204A5">
            <w:pPr>
              <w:spacing w:line="360" w:lineRule="exact"/>
              <w:contextualSpacing/>
              <w:jc w:val="thaiDistribute"/>
              <w:rPr>
                <w:rFonts w:asciiTheme="majorBidi" w:hAnsiTheme="majorBidi" w:cstheme="majorBidi"/>
                <w:spacing w:val="-2"/>
                <w:sz w:val="32"/>
                <w:szCs w:val="32"/>
                <w:cs/>
                <w:lang w:eastAsia="x-none"/>
              </w:rPr>
            </w:pPr>
            <w:r w:rsidRPr="00034111">
              <w:rPr>
                <w:rFonts w:asciiTheme="majorBidi" w:hAnsiTheme="majorBidi" w:cstheme="majorBidi"/>
                <w:spacing w:val="-2"/>
                <w:sz w:val="32"/>
                <w:szCs w:val="32"/>
                <w:cs/>
                <w:lang w:eastAsia="x-none"/>
              </w:rPr>
              <w:t>ยานพาหนะ</w:t>
            </w:r>
          </w:p>
        </w:tc>
        <w:tc>
          <w:tcPr>
            <w:tcW w:w="1680" w:type="dxa"/>
          </w:tcPr>
          <w:p w14:paraId="3E835EE4" w14:textId="77777777" w:rsidR="000C56BF" w:rsidRPr="00825BDB" w:rsidRDefault="000C56BF" w:rsidP="00F204A5">
            <w:pPr>
              <w:tabs>
                <w:tab w:val="left" w:pos="612"/>
                <w:tab w:val="right" w:pos="1332"/>
                <w:tab w:val="right" w:pos="2358"/>
              </w:tabs>
              <w:spacing w:line="360" w:lineRule="exact"/>
              <w:contextualSpacing/>
              <w:rPr>
                <w:rFonts w:asciiTheme="majorBidi" w:hAnsiTheme="majorBidi" w:cstheme="majorBidi"/>
                <w:spacing w:val="-2"/>
                <w:sz w:val="32"/>
                <w:szCs w:val="32"/>
                <w:lang w:eastAsia="x-none"/>
              </w:rPr>
            </w:pPr>
            <w:r w:rsidRPr="00825BDB">
              <w:rPr>
                <w:rFonts w:asciiTheme="majorBidi" w:hAnsiTheme="majorBidi" w:cstheme="majorBidi"/>
                <w:spacing w:val="-2"/>
                <w:sz w:val="32"/>
                <w:szCs w:val="32"/>
                <w:lang w:eastAsia="x-none"/>
              </w:rPr>
              <w:t xml:space="preserve">5 </w:t>
            </w:r>
            <w:r w:rsidRPr="00034111">
              <w:rPr>
                <w:rFonts w:asciiTheme="majorBidi" w:hAnsiTheme="majorBidi" w:cstheme="majorBidi"/>
                <w:spacing w:val="-2"/>
                <w:sz w:val="32"/>
                <w:szCs w:val="32"/>
                <w:cs/>
                <w:lang w:eastAsia="x-none"/>
              </w:rPr>
              <w:t>ปี</w:t>
            </w:r>
          </w:p>
        </w:tc>
      </w:tr>
      <w:tr w:rsidR="000C56BF" w:rsidRPr="00825BDB" w14:paraId="6F6B970F" w14:textId="77777777" w:rsidTr="005C7563">
        <w:tc>
          <w:tcPr>
            <w:tcW w:w="4678" w:type="dxa"/>
          </w:tcPr>
          <w:p w14:paraId="269A939C" w14:textId="77777777" w:rsidR="000C56BF" w:rsidRPr="00034111" w:rsidRDefault="000C56BF" w:rsidP="00F204A5">
            <w:pPr>
              <w:spacing w:line="360" w:lineRule="exact"/>
              <w:contextualSpacing/>
              <w:jc w:val="thaiDistribute"/>
              <w:rPr>
                <w:rFonts w:asciiTheme="majorBidi" w:hAnsiTheme="majorBidi" w:cstheme="majorBidi"/>
                <w:spacing w:val="-2"/>
                <w:sz w:val="32"/>
                <w:szCs w:val="32"/>
                <w:cs/>
                <w:lang w:eastAsia="x-none"/>
              </w:rPr>
            </w:pPr>
            <w:r w:rsidRPr="00034111">
              <w:rPr>
                <w:rFonts w:asciiTheme="majorBidi" w:hAnsiTheme="majorBidi" w:cstheme="majorBidi"/>
                <w:spacing w:val="-2"/>
                <w:sz w:val="32"/>
                <w:szCs w:val="32"/>
                <w:cs/>
                <w:lang w:eastAsia="x-none"/>
              </w:rPr>
              <w:t>คอมพิวเตอร์</w:t>
            </w:r>
          </w:p>
        </w:tc>
        <w:tc>
          <w:tcPr>
            <w:tcW w:w="1680" w:type="dxa"/>
          </w:tcPr>
          <w:p w14:paraId="131D8B09" w14:textId="77777777" w:rsidR="000C56BF" w:rsidRPr="00825BDB" w:rsidRDefault="000C56BF" w:rsidP="00F204A5">
            <w:pPr>
              <w:tabs>
                <w:tab w:val="left" w:pos="612"/>
                <w:tab w:val="right" w:pos="1332"/>
                <w:tab w:val="right" w:pos="2358"/>
              </w:tabs>
              <w:spacing w:line="360" w:lineRule="exact"/>
              <w:contextualSpacing/>
              <w:rPr>
                <w:rFonts w:asciiTheme="majorBidi" w:hAnsiTheme="majorBidi" w:cstheme="majorBidi"/>
                <w:spacing w:val="-2"/>
                <w:sz w:val="32"/>
                <w:szCs w:val="32"/>
                <w:lang w:eastAsia="x-none"/>
              </w:rPr>
            </w:pPr>
            <w:r w:rsidRPr="00825BDB">
              <w:rPr>
                <w:rFonts w:asciiTheme="majorBidi" w:hAnsiTheme="majorBidi" w:cstheme="majorBidi"/>
                <w:spacing w:val="-2"/>
                <w:sz w:val="32"/>
                <w:szCs w:val="32"/>
                <w:lang w:eastAsia="x-none"/>
              </w:rPr>
              <w:t xml:space="preserve">3 </w:t>
            </w:r>
            <w:r w:rsidRPr="00034111">
              <w:rPr>
                <w:rFonts w:asciiTheme="majorBidi" w:hAnsiTheme="majorBidi" w:cstheme="majorBidi"/>
                <w:spacing w:val="-2"/>
                <w:sz w:val="32"/>
                <w:szCs w:val="32"/>
                <w:cs/>
                <w:lang w:eastAsia="x-none"/>
              </w:rPr>
              <w:t>ถึง</w:t>
            </w:r>
            <w:r w:rsidRPr="00825BDB">
              <w:rPr>
                <w:rFonts w:asciiTheme="majorBidi" w:hAnsiTheme="majorBidi" w:cstheme="majorBidi"/>
                <w:spacing w:val="-2"/>
                <w:sz w:val="32"/>
                <w:szCs w:val="32"/>
                <w:lang w:eastAsia="x-none"/>
              </w:rPr>
              <w:t xml:space="preserve"> 6 </w:t>
            </w:r>
            <w:r w:rsidRPr="00034111">
              <w:rPr>
                <w:rFonts w:asciiTheme="majorBidi" w:hAnsiTheme="majorBidi" w:cstheme="majorBidi"/>
                <w:spacing w:val="-2"/>
                <w:sz w:val="32"/>
                <w:szCs w:val="32"/>
                <w:cs/>
                <w:lang w:eastAsia="x-none"/>
              </w:rPr>
              <w:t>ปี</w:t>
            </w:r>
          </w:p>
        </w:tc>
      </w:tr>
      <w:tr w:rsidR="000C56BF" w:rsidRPr="00825BDB" w14:paraId="1CE75CD2" w14:textId="77777777" w:rsidTr="005C7563">
        <w:tc>
          <w:tcPr>
            <w:tcW w:w="4678" w:type="dxa"/>
          </w:tcPr>
          <w:p w14:paraId="0D8EFC89" w14:textId="77777777" w:rsidR="000C56BF" w:rsidRPr="00034111" w:rsidRDefault="000C56BF" w:rsidP="00F204A5">
            <w:pPr>
              <w:spacing w:line="360" w:lineRule="exact"/>
              <w:contextualSpacing/>
              <w:jc w:val="thaiDistribute"/>
              <w:rPr>
                <w:rFonts w:asciiTheme="majorBidi" w:hAnsiTheme="majorBidi" w:cstheme="majorBidi"/>
                <w:spacing w:val="-2"/>
                <w:sz w:val="32"/>
                <w:szCs w:val="32"/>
                <w:cs/>
                <w:lang w:eastAsia="x-none"/>
              </w:rPr>
            </w:pPr>
            <w:r w:rsidRPr="00034111">
              <w:rPr>
                <w:rFonts w:asciiTheme="majorBidi" w:hAnsiTheme="majorBidi" w:cstheme="majorBidi"/>
                <w:spacing w:val="-2"/>
                <w:sz w:val="32"/>
                <w:szCs w:val="32"/>
                <w:cs/>
                <w:lang w:eastAsia="x-none"/>
              </w:rPr>
              <w:t>ส่วนปรับปรุงอาคาร</w:t>
            </w:r>
          </w:p>
        </w:tc>
        <w:tc>
          <w:tcPr>
            <w:tcW w:w="1680" w:type="dxa"/>
          </w:tcPr>
          <w:p w14:paraId="417ABE67" w14:textId="77777777" w:rsidR="000C56BF" w:rsidRPr="00825BDB" w:rsidRDefault="000C56BF" w:rsidP="00F204A5">
            <w:pPr>
              <w:tabs>
                <w:tab w:val="left" w:pos="612"/>
                <w:tab w:val="right" w:pos="1332"/>
                <w:tab w:val="right" w:pos="2358"/>
              </w:tabs>
              <w:spacing w:line="360" w:lineRule="exact"/>
              <w:contextualSpacing/>
              <w:rPr>
                <w:rFonts w:asciiTheme="majorBidi" w:hAnsiTheme="majorBidi" w:cstheme="majorBidi"/>
                <w:spacing w:val="-2"/>
                <w:sz w:val="32"/>
                <w:szCs w:val="32"/>
                <w:lang w:eastAsia="x-none"/>
              </w:rPr>
            </w:pPr>
            <w:r w:rsidRPr="00825BDB">
              <w:rPr>
                <w:rFonts w:asciiTheme="majorBidi" w:hAnsiTheme="majorBidi" w:cstheme="majorBidi"/>
                <w:spacing w:val="-2"/>
                <w:sz w:val="32"/>
                <w:szCs w:val="32"/>
                <w:lang w:eastAsia="x-none"/>
              </w:rPr>
              <w:t>5</w:t>
            </w:r>
            <w:r w:rsidRPr="00034111">
              <w:rPr>
                <w:rFonts w:asciiTheme="majorBidi" w:hAnsiTheme="majorBidi" w:cstheme="majorBidi"/>
                <w:spacing w:val="-2"/>
                <w:sz w:val="32"/>
                <w:szCs w:val="32"/>
                <w:cs/>
                <w:lang w:eastAsia="x-none"/>
              </w:rPr>
              <w:t xml:space="preserve"> ถึง </w:t>
            </w:r>
            <w:r w:rsidRPr="00825BDB">
              <w:rPr>
                <w:rFonts w:asciiTheme="majorBidi" w:hAnsiTheme="majorBidi" w:cstheme="majorBidi"/>
                <w:spacing w:val="-2"/>
                <w:sz w:val="32"/>
                <w:szCs w:val="32"/>
                <w:lang w:eastAsia="x-none"/>
              </w:rPr>
              <w:t xml:space="preserve">30  </w:t>
            </w:r>
            <w:r w:rsidRPr="00034111">
              <w:rPr>
                <w:rFonts w:asciiTheme="majorBidi" w:hAnsiTheme="majorBidi" w:cstheme="majorBidi"/>
                <w:spacing w:val="-2"/>
                <w:sz w:val="32"/>
                <w:szCs w:val="32"/>
                <w:cs/>
                <w:lang w:eastAsia="x-none"/>
              </w:rPr>
              <w:t>ปี</w:t>
            </w:r>
          </w:p>
        </w:tc>
      </w:tr>
    </w:tbl>
    <w:p w14:paraId="72E0B13D" w14:textId="77777777" w:rsidR="008D5C2B" w:rsidRPr="00825BDB" w:rsidRDefault="008D5C2B" w:rsidP="00F204A5">
      <w:pPr>
        <w:pStyle w:val="BodyTextIndent3"/>
        <w:tabs>
          <w:tab w:val="left" w:pos="1418"/>
          <w:tab w:val="left" w:pos="1985"/>
        </w:tabs>
        <w:spacing w:line="380" w:lineRule="exact"/>
        <w:ind w:right="28"/>
        <w:contextualSpacing/>
        <w:jc w:val="thaiDistribute"/>
        <w:rPr>
          <w:rFonts w:asciiTheme="majorBidi" w:hAnsiTheme="majorBidi" w:cstheme="majorBidi"/>
          <w:spacing w:val="-2"/>
          <w:sz w:val="32"/>
          <w:szCs w:val="32"/>
          <w:lang w:eastAsia="x-none"/>
        </w:rPr>
      </w:pPr>
      <w:r w:rsidRPr="00825BDB">
        <w:rPr>
          <w:rFonts w:asciiTheme="majorBidi" w:hAnsiTheme="majorBidi" w:cstheme="majorBidi"/>
          <w:spacing w:val="-2"/>
          <w:sz w:val="32"/>
          <w:szCs w:val="32"/>
          <w:lang w:eastAsia="x-none"/>
        </w:rPr>
        <w:lastRenderedPageBreak/>
        <w:tab/>
      </w:r>
      <w:r w:rsidRPr="00825BDB">
        <w:rPr>
          <w:rFonts w:asciiTheme="majorBidi" w:hAnsiTheme="majorBidi" w:cstheme="majorBidi"/>
          <w:spacing w:val="-2"/>
          <w:sz w:val="32"/>
          <w:szCs w:val="32"/>
          <w:lang w:eastAsia="x-none"/>
        </w:rPr>
        <w:tab/>
      </w:r>
      <w:r w:rsidRPr="00825BDB">
        <w:rPr>
          <w:rFonts w:asciiTheme="majorBidi" w:hAnsiTheme="majorBidi" w:cstheme="majorBidi"/>
          <w:spacing w:val="-2"/>
          <w:sz w:val="32"/>
          <w:szCs w:val="32"/>
          <w:lang w:eastAsia="x-none"/>
        </w:rPr>
        <w:tab/>
      </w:r>
      <w:r w:rsidRPr="00825BDB">
        <w:rPr>
          <w:rFonts w:asciiTheme="majorBidi" w:hAnsiTheme="majorBidi" w:cstheme="majorBidi"/>
          <w:spacing w:val="-2"/>
          <w:sz w:val="32"/>
          <w:szCs w:val="32"/>
          <w:lang w:eastAsia="x-none"/>
        </w:rPr>
        <w:tab/>
      </w:r>
      <w:r w:rsidRPr="00825BDB">
        <w:rPr>
          <w:rFonts w:asciiTheme="majorBidi" w:hAnsiTheme="majorBidi" w:cstheme="majorBidi"/>
          <w:spacing w:val="-2"/>
          <w:sz w:val="32"/>
          <w:szCs w:val="32"/>
          <w:lang w:eastAsia="x-none"/>
        </w:rPr>
        <w:tab/>
      </w:r>
      <w:r w:rsidR="00DA0305" w:rsidRPr="00034111">
        <w:rPr>
          <w:rFonts w:asciiTheme="majorBidi" w:hAnsiTheme="majorBidi" w:cstheme="majorBidi"/>
          <w:spacing w:val="-2"/>
          <w:sz w:val="32"/>
          <w:szCs w:val="32"/>
          <w:cs/>
          <w:lang w:eastAsia="x-none"/>
        </w:rPr>
        <w:t>กลุ่มบริษัท</w:t>
      </w:r>
      <w:r w:rsidRPr="00034111">
        <w:rPr>
          <w:rFonts w:asciiTheme="majorBidi" w:hAnsiTheme="majorBidi" w:cstheme="majorBidi"/>
          <w:spacing w:val="-2"/>
          <w:sz w:val="32"/>
          <w:szCs w:val="32"/>
          <w:cs/>
          <w:lang w:eastAsia="x-none"/>
        </w:rPr>
        <w:t>มีการทบทวนมูลค่าคงเหลือและอายุการให้ประโยชน์ทุกปี</w:t>
      </w:r>
    </w:p>
    <w:p w14:paraId="30FC5FE8" w14:textId="77777777" w:rsidR="008D5C2B" w:rsidRPr="00825BDB" w:rsidRDefault="008D5C2B" w:rsidP="00F204A5">
      <w:pPr>
        <w:pStyle w:val="BodyTextIndent3"/>
        <w:tabs>
          <w:tab w:val="left" w:pos="1418"/>
          <w:tab w:val="left" w:pos="1985"/>
        </w:tabs>
        <w:spacing w:line="380" w:lineRule="exact"/>
        <w:ind w:right="28"/>
        <w:contextualSpacing/>
        <w:jc w:val="thaiDistribute"/>
        <w:rPr>
          <w:rFonts w:asciiTheme="majorBidi" w:hAnsiTheme="majorBidi" w:cstheme="majorBidi"/>
          <w:spacing w:val="-8"/>
          <w:sz w:val="32"/>
          <w:szCs w:val="32"/>
          <w:lang w:eastAsia="x-none"/>
        </w:rPr>
      </w:pPr>
      <w:r w:rsidRPr="00825BDB">
        <w:rPr>
          <w:rFonts w:asciiTheme="majorBidi" w:hAnsiTheme="majorBidi" w:cstheme="majorBidi"/>
          <w:spacing w:val="-2"/>
          <w:sz w:val="32"/>
          <w:szCs w:val="32"/>
          <w:lang w:eastAsia="x-none"/>
        </w:rPr>
        <w:tab/>
      </w:r>
      <w:r w:rsidRPr="00825BDB">
        <w:rPr>
          <w:rFonts w:asciiTheme="majorBidi" w:hAnsiTheme="majorBidi" w:cstheme="majorBidi"/>
          <w:spacing w:val="-2"/>
          <w:sz w:val="32"/>
          <w:szCs w:val="32"/>
          <w:lang w:eastAsia="x-none"/>
        </w:rPr>
        <w:tab/>
      </w:r>
      <w:r w:rsidRPr="00825BDB">
        <w:rPr>
          <w:rFonts w:asciiTheme="majorBidi" w:hAnsiTheme="majorBidi" w:cstheme="majorBidi"/>
          <w:spacing w:val="-2"/>
          <w:sz w:val="32"/>
          <w:szCs w:val="32"/>
          <w:lang w:eastAsia="x-none"/>
        </w:rPr>
        <w:tab/>
      </w:r>
      <w:r w:rsidRPr="00825BDB">
        <w:rPr>
          <w:rFonts w:asciiTheme="majorBidi" w:hAnsiTheme="majorBidi" w:cstheme="majorBidi"/>
          <w:spacing w:val="-2"/>
          <w:sz w:val="32"/>
          <w:szCs w:val="32"/>
          <w:lang w:eastAsia="x-none"/>
        </w:rPr>
        <w:tab/>
      </w:r>
      <w:r w:rsidRPr="00825BDB">
        <w:rPr>
          <w:rFonts w:asciiTheme="majorBidi" w:hAnsiTheme="majorBidi" w:cstheme="majorBidi"/>
          <w:spacing w:val="-2"/>
          <w:sz w:val="32"/>
          <w:szCs w:val="32"/>
          <w:lang w:eastAsia="x-none"/>
        </w:rPr>
        <w:tab/>
      </w:r>
      <w:r w:rsidR="00DA0305" w:rsidRPr="00034111">
        <w:rPr>
          <w:rFonts w:asciiTheme="majorBidi" w:hAnsiTheme="majorBidi" w:cstheme="majorBidi"/>
          <w:spacing w:val="-8"/>
          <w:sz w:val="32"/>
          <w:szCs w:val="32"/>
          <w:cs/>
          <w:lang w:eastAsia="x-none"/>
        </w:rPr>
        <w:t>กลุ่มบริษัท</w:t>
      </w:r>
      <w:r w:rsidRPr="00034111">
        <w:rPr>
          <w:rFonts w:asciiTheme="majorBidi" w:hAnsiTheme="majorBidi" w:cstheme="majorBidi"/>
          <w:spacing w:val="-8"/>
          <w:sz w:val="32"/>
          <w:szCs w:val="32"/>
          <w:cs/>
          <w:lang w:eastAsia="x-none"/>
        </w:rPr>
        <w:t>คิดค่าเสื่อมราคาสำหรับส่วนประกอบของรายการสินทรัพย์แต่ละส่วนแยกต่างหากจากกันเมื่อส่วนประกอบแต่ละส่วนนั้นมีต้นทุนที่มีนัยสำคัญเมื่อเทียบกับต้นทุนทั้งหมดของสินทรัพย์นั้น</w:t>
      </w:r>
    </w:p>
    <w:p w14:paraId="5CF80CBD" w14:textId="77777777" w:rsidR="008D5C2B" w:rsidRPr="00825BDB" w:rsidRDefault="008D5C2B" w:rsidP="00F204A5">
      <w:pPr>
        <w:pStyle w:val="BodyTextIndent3"/>
        <w:tabs>
          <w:tab w:val="left" w:pos="1418"/>
          <w:tab w:val="left" w:pos="1985"/>
        </w:tabs>
        <w:spacing w:line="380" w:lineRule="exact"/>
        <w:ind w:right="28"/>
        <w:contextualSpacing/>
        <w:jc w:val="thaiDistribute"/>
        <w:rPr>
          <w:rFonts w:asciiTheme="majorBidi" w:hAnsiTheme="majorBidi" w:cstheme="majorBidi"/>
          <w:spacing w:val="-2"/>
          <w:sz w:val="32"/>
          <w:szCs w:val="32"/>
          <w:lang w:eastAsia="x-none"/>
        </w:rPr>
      </w:pPr>
      <w:r w:rsidRPr="00825BDB">
        <w:rPr>
          <w:rFonts w:asciiTheme="majorBidi" w:hAnsiTheme="majorBidi" w:cstheme="majorBidi"/>
          <w:spacing w:val="-2"/>
          <w:sz w:val="32"/>
          <w:szCs w:val="32"/>
          <w:lang w:eastAsia="x-none"/>
        </w:rPr>
        <w:tab/>
      </w:r>
      <w:r w:rsidRPr="00825BDB">
        <w:rPr>
          <w:rFonts w:asciiTheme="majorBidi" w:hAnsiTheme="majorBidi" w:cstheme="majorBidi"/>
          <w:spacing w:val="-2"/>
          <w:sz w:val="32"/>
          <w:szCs w:val="32"/>
          <w:lang w:eastAsia="x-none"/>
        </w:rPr>
        <w:tab/>
      </w:r>
      <w:r w:rsidRPr="00825BDB">
        <w:rPr>
          <w:rFonts w:asciiTheme="majorBidi" w:hAnsiTheme="majorBidi" w:cstheme="majorBidi"/>
          <w:spacing w:val="-2"/>
          <w:sz w:val="32"/>
          <w:szCs w:val="32"/>
          <w:lang w:eastAsia="x-none"/>
        </w:rPr>
        <w:tab/>
      </w:r>
      <w:r w:rsidRPr="00825BDB">
        <w:rPr>
          <w:rFonts w:asciiTheme="majorBidi" w:hAnsiTheme="majorBidi" w:cstheme="majorBidi"/>
          <w:spacing w:val="-2"/>
          <w:sz w:val="32"/>
          <w:szCs w:val="32"/>
          <w:lang w:eastAsia="x-none"/>
        </w:rPr>
        <w:tab/>
      </w:r>
      <w:r w:rsidRPr="00825BDB">
        <w:rPr>
          <w:rFonts w:asciiTheme="majorBidi" w:hAnsiTheme="majorBidi" w:cstheme="majorBidi"/>
          <w:spacing w:val="-2"/>
          <w:sz w:val="32"/>
          <w:szCs w:val="32"/>
          <w:lang w:eastAsia="x-none"/>
        </w:rPr>
        <w:tab/>
      </w:r>
      <w:r w:rsidRPr="00034111">
        <w:rPr>
          <w:rFonts w:asciiTheme="majorBidi" w:hAnsiTheme="majorBidi" w:cstheme="majorBidi"/>
          <w:spacing w:val="-2"/>
          <w:sz w:val="32"/>
          <w:szCs w:val="32"/>
          <w:cs/>
          <w:lang w:eastAsia="x-none"/>
        </w:rPr>
        <w:t>ค่าเสื่อมราคารวมอยู่ในการคำนวณผลการดำเนินงาน</w:t>
      </w:r>
    </w:p>
    <w:p w14:paraId="330D971C" w14:textId="77777777" w:rsidR="008D5C2B" w:rsidRPr="00825BDB" w:rsidRDefault="008D5C2B" w:rsidP="00F204A5">
      <w:pPr>
        <w:pStyle w:val="BodyTextIndent3"/>
        <w:tabs>
          <w:tab w:val="left" w:pos="1418"/>
          <w:tab w:val="left" w:pos="1985"/>
        </w:tabs>
        <w:spacing w:line="380" w:lineRule="exact"/>
        <w:ind w:right="28"/>
        <w:contextualSpacing/>
        <w:jc w:val="thaiDistribute"/>
        <w:rPr>
          <w:rFonts w:asciiTheme="majorBidi" w:hAnsiTheme="majorBidi" w:cstheme="majorBidi"/>
          <w:spacing w:val="-2"/>
          <w:sz w:val="32"/>
          <w:szCs w:val="32"/>
          <w:lang w:eastAsia="x-none"/>
        </w:rPr>
      </w:pPr>
      <w:r w:rsidRPr="00825BDB">
        <w:rPr>
          <w:rFonts w:asciiTheme="majorBidi" w:hAnsiTheme="majorBidi" w:cstheme="majorBidi"/>
          <w:spacing w:val="-2"/>
          <w:sz w:val="32"/>
          <w:szCs w:val="32"/>
          <w:lang w:eastAsia="x-none"/>
        </w:rPr>
        <w:tab/>
      </w:r>
      <w:r w:rsidRPr="00825BDB">
        <w:rPr>
          <w:rFonts w:asciiTheme="majorBidi" w:hAnsiTheme="majorBidi" w:cstheme="majorBidi"/>
          <w:spacing w:val="-2"/>
          <w:sz w:val="32"/>
          <w:szCs w:val="32"/>
          <w:lang w:eastAsia="x-none"/>
        </w:rPr>
        <w:tab/>
      </w:r>
      <w:r w:rsidRPr="00825BDB">
        <w:rPr>
          <w:rFonts w:asciiTheme="majorBidi" w:hAnsiTheme="majorBidi" w:cstheme="majorBidi"/>
          <w:spacing w:val="-2"/>
          <w:sz w:val="32"/>
          <w:szCs w:val="32"/>
          <w:lang w:eastAsia="x-none"/>
        </w:rPr>
        <w:tab/>
      </w:r>
      <w:r w:rsidRPr="00825BDB">
        <w:rPr>
          <w:rFonts w:asciiTheme="majorBidi" w:hAnsiTheme="majorBidi" w:cstheme="majorBidi"/>
          <w:spacing w:val="-2"/>
          <w:sz w:val="32"/>
          <w:szCs w:val="32"/>
          <w:lang w:eastAsia="x-none"/>
        </w:rPr>
        <w:tab/>
      </w:r>
      <w:r w:rsidRPr="00825BDB">
        <w:rPr>
          <w:rFonts w:asciiTheme="majorBidi" w:hAnsiTheme="majorBidi" w:cstheme="majorBidi"/>
          <w:spacing w:val="-2"/>
          <w:sz w:val="32"/>
          <w:szCs w:val="32"/>
          <w:lang w:eastAsia="x-none"/>
        </w:rPr>
        <w:tab/>
      </w:r>
      <w:r w:rsidRPr="00034111">
        <w:rPr>
          <w:rFonts w:asciiTheme="majorBidi" w:hAnsiTheme="majorBidi" w:cstheme="majorBidi"/>
          <w:spacing w:val="-2"/>
          <w:sz w:val="32"/>
          <w:szCs w:val="32"/>
          <w:cs/>
          <w:lang w:eastAsia="x-none"/>
        </w:rPr>
        <w:t>ไม่มีการคิดค่าเสื่อมราคาสำหรับที่ดิน สินทรัพย์ระหว่างก่อสร้างและอุปกรณ์ระหว่างติดตั้ง</w:t>
      </w:r>
    </w:p>
    <w:p w14:paraId="2B6AEEF4" w14:textId="77777777" w:rsidR="000B45F5" w:rsidRPr="00825BDB" w:rsidRDefault="008D5C2B" w:rsidP="00F204A5">
      <w:pPr>
        <w:pStyle w:val="BodyTextIndent3"/>
        <w:tabs>
          <w:tab w:val="clear" w:pos="284"/>
          <w:tab w:val="clear" w:pos="709"/>
          <w:tab w:val="clear" w:pos="993"/>
          <w:tab w:val="clear" w:pos="1276"/>
          <w:tab w:val="left" w:pos="1418"/>
          <w:tab w:val="left" w:pos="1985"/>
        </w:tabs>
        <w:spacing w:line="380" w:lineRule="exact"/>
        <w:ind w:right="28"/>
        <w:contextualSpacing/>
        <w:jc w:val="thaiDistribute"/>
        <w:rPr>
          <w:rFonts w:asciiTheme="majorBidi" w:hAnsiTheme="majorBidi" w:cstheme="majorBidi"/>
          <w:spacing w:val="-2"/>
          <w:sz w:val="32"/>
          <w:szCs w:val="32"/>
          <w:lang w:eastAsia="x-none"/>
        </w:rPr>
      </w:pPr>
      <w:r w:rsidRPr="00825BDB">
        <w:rPr>
          <w:rFonts w:asciiTheme="majorBidi" w:hAnsiTheme="majorBidi" w:cstheme="majorBidi"/>
          <w:spacing w:val="-2"/>
          <w:sz w:val="32"/>
          <w:szCs w:val="32"/>
          <w:lang w:eastAsia="x-none"/>
        </w:rPr>
        <w:t xml:space="preserve">       </w:t>
      </w:r>
      <w:r w:rsidRPr="00825BDB">
        <w:rPr>
          <w:rFonts w:asciiTheme="majorBidi" w:hAnsiTheme="majorBidi" w:cstheme="majorBidi"/>
          <w:spacing w:val="-2"/>
          <w:sz w:val="32"/>
          <w:szCs w:val="32"/>
          <w:lang w:eastAsia="x-none"/>
        </w:rPr>
        <w:tab/>
      </w:r>
      <w:r w:rsidRPr="00825BDB">
        <w:rPr>
          <w:rFonts w:asciiTheme="majorBidi" w:hAnsiTheme="majorBidi" w:cstheme="majorBidi"/>
          <w:spacing w:val="-2"/>
          <w:sz w:val="32"/>
          <w:szCs w:val="32"/>
          <w:lang w:eastAsia="x-none"/>
        </w:rPr>
        <w:tab/>
      </w:r>
      <w:r w:rsidR="00DA0305" w:rsidRPr="00034111">
        <w:rPr>
          <w:rFonts w:asciiTheme="majorBidi" w:hAnsiTheme="majorBidi" w:cstheme="majorBidi"/>
          <w:spacing w:val="-2"/>
          <w:sz w:val="32"/>
          <w:szCs w:val="32"/>
          <w:cs/>
          <w:lang w:eastAsia="x-none"/>
        </w:rPr>
        <w:t>กลุ่มบริษัท</w:t>
      </w:r>
      <w:r w:rsidRPr="00034111">
        <w:rPr>
          <w:rFonts w:asciiTheme="majorBidi" w:hAnsiTheme="majorBidi" w:cstheme="majorBidi"/>
          <w:spacing w:val="-2"/>
          <w:sz w:val="32"/>
          <w:szCs w:val="32"/>
          <w:cs/>
          <w:lang w:eastAsia="x-none"/>
        </w:rPr>
        <w:t>ตัดรายการที่ดิน อาคารและอุปกรณ์ ออกจากบัญชีเมื่อจำหน่ายสินทรัพย์ รายการผลกำไรหรือขาดทุนจากการจำหน่ายหรือตัดจำหน่ายสินทรัพย์ จะรับรู้ในงบกำไรขาดทุนเบ็ดเสร็จ</w:t>
      </w:r>
    </w:p>
    <w:p w14:paraId="405DE20E" w14:textId="77777777" w:rsidR="00B0659F" w:rsidRPr="00825BDB" w:rsidRDefault="00B0659F" w:rsidP="00F204A5">
      <w:pPr>
        <w:pStyle w:val="BodyTextIndent3"/>
        <w:tabs>
          <w:tab w:val="clear" w:pos="284"/>
          <w:tab w:val="clear" w:pos="709"/>
          <w:tab w:val="clear" w:pos="993"/>
          <w:tab w:val="clear" w:pos="1276"/>
          <w:tab w:val="left" w:pos="1418"/>
          <w:tab w:val="left" w:pos="1985"/>
        </w:tabs>
        <w:spacing w:line="380" w:lineRule="exact"/>
        <w:ind w:right="28"/>
        <w:jc w:val="thaiDistribute"/>
        <w:rPr>
          <w:rFonts w:asciiTheme="majorBidi" w:hAnsiTheme="majorBidi" w:cstheme="majorBidi"/>
          <w:spacing w:val="-2"/>
          <w:sz w:val="32"/>
          <w:szCs w:val="32"/>
          <w:lang w:eastAsia="x-none"/>
        </w:rPr>
      </w:pPr>
    </w:p>
    <w:p w14:paraId="6CB5FDA3" w14:textId="133F1C69" w:rsidR="004A45F7" w:rsidRPr="00825BDB" w:rsidRDefault="004A45F7" w:rsidP="00CE689A">
      <w:pPr>
        <w:keepNext/>
        <w:tabs>
          <w:tab w:val="left" w:pos="851"/>
        </w:tabs>
        <w:spacing w:line="360" w:lineRule="exact"/>
        <w:ind w:firstLine="284"/>
        <w:outlineLvl w:val="1"/>
        <w:rPr>
          <w:rFonts w:asciiTheme="majorBidi" w:eastAsia="Arial Unicode MS" w:hAnsiTheme="majorBidi" w:cstheme="majorBidi"/>
          <w:sz w:val="32"/>
          <w:szCs w:val="32"/>
        </w:rPr>
      </w:pPr>
      <w:r w:rsidRPr="00825BDB">
        <w:rPr>
          <w:rFonts w:asciiTheme="majorBidi" w:eastAsia="Arial Unicode MS" w:hAnsiTheme="majorBidi" w:cstheme="majorBidi"/>
          <w:sz w:val="32"/>
          <w:szCs w:val="32"/>
        </w:rPr>
        <w:t>4.</w:t>
      </w:r>
      <w:r w:rsidR="009C1101" w:rsidRPr="00825BDB">
        <w:rPr>
          <w:rFonts w:asciiTheme="majorBidi" w:eastAsia="Arial Unicode MS" w:hAnsiTheme="majorBidi" w:cstheme="majorBidi"/>
          <w:sz w:val="32"/>
          <w:szCs w:val="32"/>
        </w:rPr>
        <w:t>8</w:t>
      </w:r>
      <w:r w:rsidRPr="00825BDB">
        <w:rPr>
          <w:rFonts w:asciiTheme="majorBidi" w:eastAsia="Arial Unicode MS" w:hAnsiTheme="majorBidi" w:cstheme="majorBidi"/>
          <w:sz w:val="32"/>
          <w:szCs w:val="32"/>
        </w:rPr>
        <w:tab/>
      </w:r>
      <w:r w:rsidRPr="00034111">
        <w:rPr>
          <w:rFonts w:asciiTheme="majorBidi" w:eastAsia="Arial Unicode MS" w:hAnsiTheme="majorBidi" w:cstheme="majorBidi"/>
          <w:sz w:val="32"/>
          <w:szCs w:val="32"/>
          <w:cs/>
        </w:rPr>
        <w:t>สัญญาเช่า</w:t>
      </w:r>
    </w:p>
    <w:p w14:paraId="77319B8B" w14:textId="17BFDEB3" w:rsidR="006145B2" w:rsidRPr="00034111" w:rsidRDefault="006145B2" w:rsidP="00CE689A">
      <w:pPr>
        <w:keepNext/>
        <w:tabs>
          <w:tab w:val="left" w:pos="851"/>
        </w:tabs>
        <w:spacing w:line="360" w:lineRule="exact"/>
        <w:ind w:firstLine="284"/>
        <w:outlineLvl w:val="1"/>
        <w:rPr>
          <w:rFonts w:asciiTheme="majorBidi" w:eastAsia="Arial Unicode MS" w:hAnsiTheme="majorBidi" w:cstheme="majorBidi"/>
          <w:sz w:val="32"/>
          <w:szCs w:val="32"/>
          <w:cs/>
        </w:rPr>
      </w:pPr>
      <w:r w:rsidRPr="00825BDB">
        <w:rPr>
          <w:rFonts w:asciiTheme="majorBidi" w:eastAsia="Arial Unicode MS" w:hAnsiTheme="majorBidi" w:cstheme="majorBidi"/>
          <w:sz w:val="32"/>
          <w:szCs w:val="32"/>
        </w:rPr>
        <w:tab/>
      </w:r>
      <w:r w:rsidRPr="00034111">
        <w:rPr>
          <w:rFonts w:asciiTheme="majorBidi" w:eastAsia="Arial Unicode MS" w:hAnsiTheme="majorBidi" w:cstheme="majorBidi"/>
          <w:sz w:val="32"/>
          <w:szCs w:val="32"/>
          <w:cs/>
        </w:rPr>
        <w:t xml:space="preserve">ถือปฏิบัติตั้งแต่วันที่ </w:t>
      </w:r>
      <w:r w:rsidRPr="00825BDB">
        <w:rPr>
          <w:rFonts w:asciiTheme="majorBidi" w:eastAsia="Arial Unicode MS" w:hAnsiTheme="majorBidi" w:cstheme="majorBidi"/>
          <w:sz w:val="32"/>
          <w:szCs w:val="32"/>
        </w:rPr>
        <w:t>1</w:t>
      </w:r>
      <w:r w:rsidRPr="00034111">
        <w:rPr>
          <w:rFonts w:asciiTheme="majorBidi" w:eastAsia="Arial Unicode MS" w:hAnsiTheme="majorBidi" w:cstheme="majorBidi"/>
          <w:sz w:val="32"/>
          <w:szCs w:val="32"/>
          <w:cs/>
        </w:rPr>
        <w:t xml:space="preserve"> มกราคม </w:t>
      </w:r>
      <w:r w:rsidRPr="00825BDB">
        <w:rPr>
          <w:rFonts w:asciiTheme="majorBidi" w:eastAsia="Arial Unicode MS" w:hAnsiTheme="majorBidi" w:cstheme="majorBidi"/>
          <w:sz w:val="32"/>
          <w:szCs w:val="32"/>
        </w:rPr>
        <w:t>2563</w:t>
      </w:r>
    </w:p>
    <w:p w14:paraId="1CD04C28" w14:textId="77777777" w:rsidR="009328CB" w:rsidRPr="00034111" w:rsidRDefault="009328CB" w:rsidP="00CE689A">
      <w:pPr>
        <w:pStyle w:val="BodyTextIndent3"/>
        <w:tabs>
          <w:tab w:val="clear" w:pos="284"/>
          <w:tab w:val="clear" w:pos="709"/>
          <w:tab w:val="clear" w:pos="993"/>
          <w:tab w:val="clear" w:pos="1276"/>
          <w:tab w:val="left" w:pos="1418"/>
          <w:tab w:val="left" w:pos="1985"/>
        </w:tabs>
        <w:spacing w:line="360" w:lineRule="exact"/>
        <w:ind w:right="28" w:firstLine="567"/>
        <w:jc w:val="thaiDistribute"/>
        <w:rPr>
          <w:rFonts w:asciiTheme="majorBidi" w:eastAsia="SimSun" w:hAnsiTheme="majorBidi" w:cstheme="majorBidi"/>
          <w:sz w:val="32"/>
          <w:szCs w:val="32"/>
          <w:cs/>
        </w:rPr>
      </w:pPr>
      <w:r w:rsidRPr="00034111">
        <w:rPr>
          <w:rFonts w:asciiTheme="majorBidi" w:eastAsia="SimSun" w:hAnsiTheme="majorBidi" w:cstheme="majorBidi"/>
          <w:sz w:val="32"/>
          <w:szCs w:val="32"/>
          <w:cs/>
        </w:rPr>
        <w:t>ณ วันเริ่มต้นสัญญา กลุ่มบริษัทจะประเมินว่าสัญญาเป็นสัญญาเช่าหรือประกอบด้วยสัญญาเช่าหรือไม่ โดย</w:t>
      </w:r>
      <w:r w:rsidRPr="00034111">
        <w:rPr>
          <w:rFonts w:asciiTheme="majorBidi" w:eastAsia="Arial Unicode MS" w:hAnsiTheme="majorBidi" w:cstheme="majorBidi"/>
          <w:sz w:val="32"/>
          <w:szCs w:val="32"/>
          <w:cs/>
        </w:rPr>
        <w:t>สัญญา</w:t>
      </w:r>
      <w:r w:rsidRPr="00034111">
        <w:rPr>
          <w:rFonts w:asciiTheme="majorBidi" w:eastAsia="SimSun" w:hAnsiTheme="majorBidi" w:cstheme="majorBidi"/>
          <w:sz w:val="32"/>
          <w:szCs w:val="32"/>
          <w:cs/>
        </w:rPr>
        <w:t>จะเป็นสัญญาเช่าหรือประกอบด้วยสัญญาเช่า ถ้าสัญญานั้นเป็นการให้สิทธิในการควบคุมการใช้สินทรัพย์ที่ระบุได้สำหรับช่วงเวลาหนึ่งเพื่อการแลกเปลี่ยนกับสิ่งตอบแทน</w:t>
      </w:r>
    </w:p>
    <w:p w14:paraId="7E064A68" w14:textId="2AF55DB7" w:rsidR="009328CB" w:rsidRDefault="009328CB" w:rsidP="00CE689A">
      <w:pPr>
        <w:pStyle w:val="BodyTextIndent3"/>
        <w:tabs>
          <w:tab w:val="clear" w:pos="284"/>
          <w:tab w:val="clear" w:pos="709"/>
          <w:tab w:val="clear" w:pos="993"/>
          <w:tab w:val="clear" w:pos="1276"/>
          <w:tab w:val="left" w:pos="1418"/>
          <w:tab w:val="left" w:pos="1985"/>
        </w:tabs>
        <w:spacing w:line="360" w:lineRule="exact"/>
        <w:ind w:right="28" w:firstLine="567"/>
        <w:jc w:val="thaiDistribute"/>
        <w:rPr>
          <w:rFonts w:asciiTheme="majorBidi" w:eastAsia="SimSun" w:hAnsiTheme="majorBidi" w:cstheme="majorBidi"/>
          <w:sz w:val="32"/>
          <w:szCs w:val="32"/>
        </w:rPr>
      </w:pPr>
      <w:r w:rsidRPr="00034111">
        <w:rPr>
          <w:rFonts w:asciiTheme="majorBidi" w:eastAsia="SimSun" w:hAnsiTheme="majorBidi" w:cstheme="majorBidi"/>
          <w:sz w:val="32"/>
          <w:szCs w:val="32"/>
          <w:cs/>
        </w:rPr>
        <w:t>กลุ่มบริษัทประเมินอายุสัญญาเช่าตามระยะเวลาที่บอกเลิกไม่ได้ที่ระบุในสัญญาเช่าหรือตามระยะเวลาที่เหลืออยู่</w:t>
      </w:r>
      <w:r w:rsidRPr="00034111">
        <w:rPr>
          <w:rFonts w:asciiTheme="majorBidi" w:hAnsiTheme="majorBidi" w:cstheme="majorBidi"/>
          <w:spacing w:val="-2"/>
          <w:sz w:val="32"/>
          <w:szCs w:val="32"/>
          <w:cs/>
          <w:lang w:eastAsia="x-none"/>
        </w:rPr>
        <w:t>ของ</w:t>
      </w:r>
      <w:r w:rsidRPr="00034111">
        <w:rPr>
          <w:rFonts w:asciiTheme="majorBidi" w:eastAsia="SimSun" w:hAnsiTheme="majorBidi" w:cstheme="majorBidi"/>
          <w:sz w:val="32"/>
          <w:szCs w:val="32"/>
          <w:cs/>
        </w:rPr>
        <w:t xml:space="preserve">สัญญาเช่าที่มีผลอยู่ ณ วันที่นำมาตรฐานการรายงานทางการเงินมาใช้เป็นครั้งแรก (ณ วันที่ </w:t>
      </w:r>
      <w:r w:rsidRPr="00825BDB">
        <w:rPr>
          <w:rFonts w:asciiTheme="majorBidi" w:eastAsia="SimSun" w:hAnsiTheme="majorBidi" w:cstheme="majorBidi"/>
          <w:sz w:val="32"/>
          <w:szCs w:val="32"/>
        </w:rPr>
        <w:t xml:space="preserve">1 </w:t>
      </w:r>
      <w:r w:rsidRPr="00034111">
        <w:rPr>
          <w:rFonts w:asciiTheme="majorBidi" w:eastAsia="SimSun" w:hAnsiTheme="majorBidi" w:cstheme="majorBidi"/>
          <w:sz w:val="32"/>
          <w:szCs w:val="32"/>
          <w:cs/>
        </w:rPr>
        <w:t xml:space="preserve">มกราคม </w:t>
      </w:r>
      <w:r w:rsidRPr="00825BDB">
        <w:rPr>
          <w:rFonts w:asciiTheme="majorBidi" w:eastAsia="SimSun" w:hAnsiTheme="majorBidi" w:cstheme="majorBidi"/>
          <w:sz w:val="32"/>
          <w:szCs w:val="32"/>
        </w:rPr>
        <w:t xml:space="preserve">2563) </w:t>
      </w:r>
      <w:r w:rsidRPr="00034111">
        <w:rPr>
          <w:rFonts w:asciiTheme="majorBidi" w:eastAsia="SimSun" w:hAnsiTheme="majorBidi" w:cstheme="majorBidi"/>
          <w:sz w:val="32"/>
          <w:szCs w:val="32"/>
          <w:cs/>
        </w:rPr>
        <w:t>โดยรวมระยะเวลาตามสิทธิเลือกในการขยายอายุสัญญาเช่าหากมีความแน่นอนอย่างสมเหตุสมผลที่จะใช้สิทธิเลือกนั้นและระยะเวลาตามสิทธิเลือกในการยกเลิกสัญญาเช่า หากมีความแน่นอนอย่างสมเหตุสมผลที่จะไม่ใช้สิทธิเลือกนั้น ทั้งนี้พิจารณาถึงผลกระทบของการเปลี่ยนแปลงในเทคโนโลยี และ/หรือ การเปลี่ยนแปลงของสภาพแวดล้อมต่าง ๆ ที่เกี่ยวข้องกับการต่ออายุของสัญญาเช่าดังกล่าว เป็นต้น</w:t>
      </w:r>
    </w:p>
    <w:p w14:paraId="2218F3BF" w14:textId="77777777" w:rsidR="000A67CF" w:rsidRPr="00825BDB" w:rsidRDefault="000A67CF" w:rsidP="00CE689A">
      <w:pPr>
        <w:pStyle w:val="BodyTextIndent3"/>
        <w:tabs>
          <w:tab w:val="clear" w:pos="284"/>
          <w:tab w:val="clear" w:pos="709"/>
          <w:tab w:val="clear" w:pos="993"/>
          <w:tab w:val="clear" w:pos="1276"/>
          <w:tab w:val="left" w:pos="1418"/>
          <w:tab w:val="left" w:pos="1985"/>
        </w:tabs>
        <w:spacing w:line="360" w:lineRule="exact"/>
        <w:ind w:right="28" w:firstLine="567"/>
        <w:jc w:val="thaiDistribute"/>
        <w:rPr>
          <w:rFonts w:asciiTheme="majorBidi" w:eastAsia="SimSun" w:hAnsiTheme="majorBidi" w:cstheme="majorBidi"/>
          <w:sz w:val="32"/>
          <w:szCs w:val="32"/>
        </w:rPr>
      </w:pPr>
    </w:p>
    <w:p w14:paraId="52617A9B" w14:textId="77777777" w:rsidR="009328CB" w:rsidRPr="00825BDB" w:rsidRDefault="009328CB" w:rsidP="009328CB">
      <w:pPr>
        <w:keepNext/>
        <w:ind w:left="851" w:hanging="851"/>
        <w:outlineLvl w:val="1"/>
        <w:rPr>
          <w:rFonts w:asciiTheme="majorBidi" w:eastAsia="SimSun" w:hAnsiTheme="majorBidi" w:cstheme="majorBidi"/>
          <w:sz w:val="32"/>
          <w:szCs w:val="32"/>
          <w:lang w:val="en-GB"/>
        </w:rPr>
      </w:pPr>
      <w:r w:rsidRPr="00825BDB">
        <w:rPr>
          <w:rFonts w:asciiTheme="majorBidi" w:eastAsia="SimSun" w:hAnsiTheme="majorBidi" w:cstheme="majorBidi"/>
          <w:sz w:val="32"/>
          <w:szCs w:val="32"/>
        </w:rPr>
        <w:tab/>
      </w:r>
      <w:r w:rsidRPr="00034111">
        <w:rPr>
          <w:rFonts w:asciiTheme="majorBidi" w:eastAsia="SimSun" w:hAnsiTheme="majorBidi" w:cstheme="majorBidi"/>
          <w:sz w:val="32"/>
          <w:szCs w:val="32"/>
          <w:cs/>
        </w:rPr>
        <w:t>สินทรัพย์สิทธิการใช้ - ผู้เช่า</w:t>
      </w:r>
    </w:p>
    <w:p w14:paraId="00A96BD9" w14:textId="1D6435B5" w:rsidR="009328CB" w:rsidRPr="00825BDB" w:rsidRDefault="009328CB" w:rsidP="009328CB">
      <w:pPr>
        <w:pStyle w:val="BodyTextIndent3"/>
        <w:tabs>
          <w:tab w:val="clear" w:pos="284"/>
          <w:tab w:val="clear" w:pos="709"/>
          <w:tab w:val="clear" w:pos="993"/>
          <w:tab w:val="clear" w:pos="1276"/>
          <w:tab w:val="left" w:pos="1418"/>
          <w:tab w:val="left" w:pos="1985"/>
        </w:tabs>
        <w:spacing w:line="360" w:lineRule="exact"/>
        <w:ind w:right="28" w:firstLine="567"/>
        <w:jc w:val="thaiDistribute"/>
        <w:rPr>
          <w:rFonts w:asciiTheme="majorBidi" w:eastAsia="SimSun" w:hAnsiTheme="majorBidi" w:cstheme="majorBidi"/>
          <w:sz w:val="32"/>
          <w:szCs w:val="32"/>
          <w:lang w:val="en-GB"/>
        </w:rPr>
      </w:pPr>
      <w:r w:rsidRPr="00034111">
        <w:rPr>
          <w:rFonts w:asciiTheme="majorBidi" w:eastAsia="SimSun" w:hAnsiTheme="majorBidi" w:cstheme="majorBidi"/>
          <w:sz w:val="32"/>
          <w:szCs w:val="32"/>
          <w:cs/>
        </w:rPr>
        <w:t xml:space="preserve">สินทรัพย์สิทธิการใช้รับรู้ ณ </w:t>
      </w:r>
      <w:r w:rsidRPr="00034111">
        <w:rPr>
          <w:rFonts w:asciiTheme="majorBidi" w:hAnsiTheme="majorBidi" w:cstheme="majorBidi"/>
          <w:spacing w:val="-2"/>
          <w:sz w:val="32"/>
          <w:szCs w:val="32"/>
          <w:cs/>
          <w:lang w:eastAsia="x-none"/>
        </w:rPr>
        <w:t>วันที่</w:t>
      </w:r>
      <w:r w:rsidRPr="00034111">
        <w:rPr>
          <w:rFonts w:asciiTheme="majorBidi" w:eastAsia="SimSun" w:hAnsiTheme="majorBidi" w:cstheme="majorBidi"/>
          <w:sz w:val="32"/>
          <w:szCs w:val="32"/>
          <w:cs/>
        </w:rPr>
        <w:t>สัญญาเช่าเริ่มมีผลโดยแสดงมูลค่าตามราคาทุนหลังหักค่าเสื่อมราคาสะสมและค่าเผื่อการด้อยค่า (ถ้ามี) และปรับปรุงด้วยการวัดมูลค่าของหนี้สินตามสัญญาเช่าใหม่ (ถ้ามี) ราคาทุนดังกล่าวประกอบด้วย จำนวนเงินของหนี้สินตามสัญญาเช่าจากการวัดมูลค่าเริ่มแรก ต้นทุนทางตรงที่เกิดขึ้น และการจ่ายชำระตามสัญญาเช่าใดๆที่จ่ายชำระ ณ วันที่สัญญาเช่าเริ่มมีผลหรือก่อนวันที่สัญญาเริ่มมีผลหักสิ่งจูงใจตามสัญญาเช่าที่ได้รับ</w:t>
      </w:r>
    </w:p>
    <w:p w14:paraId="7E9B07A5" w14:textId="77777777" w:rsidR="009328CB" w:rsidRPr="00825BDB" w:rsidRDefault="009328CB" w:rsidP="009328CB">
      <w:pPr>
        <w:pStyle w:val="BodyTextIndent3"/>
        <w:tabs>
          <w:tab w:val="clear" w:pos="284"/>
          <w:tab w:val="clear" w:pos="709"/>
          <w:tab w:val="clear" w:pos="993"/>
          <w:tab w:val="clear" w:pos="1276"/>
          <w:tab w:val="left" w:pos="1418"/>
          <w:tab w:val="left" w:pos="1985"/>
        </w:tabs>
        <w:spacing w:line="360" w:lineRule="exact"/>
        <w:ind w:right="28" w:firstLine="567"/>
        <w:jc w:val="thaiDistribute"/>
        <w:rPr>
          <w:rFonts w:asciiTheme="majorBidi" w:eastAsia="SimSun" w:hAnsiTheme="majorBidi" w:cstheme="majorBidi"/>
          <w:sz w:val="32"/>
          <w:szCs w:val="32"/>
          <w:lang w:val="en-GB"/>
        </w:rPr>
      </w:pPr>
      <w:r w:rsidRPr="00034111">
        <w:rPr>
          <w:rFonts w:asciiTheme="majorBidi" w:eastAsia="SimSun" w:hAnsiTheme="majorBidi" w:cstheme="majorBidi"/>
          <w:sz w:val="32"/>
          <w:szCs w:val="32"/>
          <w:cs/>
        </w:rPr>
        <w:t>ราคาทุนของสินทรัพย์สิทธิการใช้รวมถึงประมาณการต้นทุนที่จะเกิดขึ้นสำหรับผู้เช่าในการรื้อและขนย้ายสินทรัพย์อ้างอิง การบูรณะสถานที่ตั้งของสินทรัพย์อ้างอิงหรือการบูรณะสินทรัพย์อ้างอิงให้อยู่ในสภาพตามที่กำหนดไว้ในข้อตกลงและเงื่อนไขของสัญญาเช่า</w:t>
      </w:r>
    </w:p>
    <w:p w14:paraId="1C813E67" w14:textId="77777777" w:rsidR="009328CB" w:rsidRPr="00825BDB" w:rsidRDefault="009328CB" w:rsidP="009328CB">
      <w:pPr>
        <w:pStyle w:val="BodyTextIndent3"/>
        <w:tabs>
          <w:tab w:val="clear" w:pos="284"/>
          <w:tab w:val="clear" w:pos="709"/>
          <w:tab w:val="clear" w:pos="993"/>
          <w:tab w:val="clear" w:pos="1276"/>
          <w:tab w:val="left" w:pos="1418"/>
          <w:tab w:val="left" w:pos="1985"/>
        </w:tabs>
        <w:spacing w:line="360" w:lineRule="exact"/>
        <w:ind w:right="28" w:firstLine="567"/>
        <w:jc w:val="thaiDistribute"/>
        <w:rPr>
          <w:rFonts w:asciiTheme="majorBidi" w:eastAsia="SimSun" w:hAnsiTheme="majorBidi" w:cstheme="majorBidi"/>
          <w:sz w:val="32"/>
          <w:szCs w:val="32"/>
          <w:lang w:val="en-GB"/>
        </w:rPr>
      </w:pPr>
      <w:r w:rsidRPr="00034111">
        <w:rPr>
          <w:rFonts w:asciiTheme="majorBidi" w:eastAsia="SimSun" w:hAnsiTheme="majorBidi" w:cstheme="majorBidi"/>
          <w:sz w:val="32"/>
          <w:szCs w:val="32"/>
          <w:cs/>
        </w:rPr>
        <w:t xml:space="preserve">ค่าเสื่อมราคาของสินทรัพย์สิทธิการใช้คำนวณจากราคาทุนของสินทรัพย์โดยวิธีเส้นตรงตามอายุของสัญญาเช่า หรืออายุการให้ประโยชน์โดยประมาณของสินทรัพย์สิทธิการใช้แต่ละประเภท </w:t>
      </w:r>
    </w:p>
    <w:p w14:paraId="7B6BD014" w14:textId="77777777" w:rsidR="00F204A5" w:rsidRPr="00825BDB" w:rsidRDefault="00F204A5">
      <w:pPr>
        <w:widowControl/>
        <w:rPr>
          <w:rFonts w:asciiTheme="majorBidi" w:eastAsia="SimSun" w:hAnsiTheme="majorBidi" w:cstheme="majorBidi"/>
          <w:sz w:val="32"/>
          <w:szCs w:val="32"/>
        </w:rPr>
      </w:pPr>
      <w:r w:rsidRPr="00825BDB">
        <w:rPr>
          <w:rFonts w:asciiTheme="majorBidi" w:eastAsia="SimSun" w:hAnsiTheme="majorBidi" w:cstheme="majorBidi"/>
          <w:sz w:val="32"/>
          <w:szCs w:val="32"/>
        </w:rPr>
        <w:br w:type="page"/>
      </w:r>
    </w:p>
    <w:p w14:paraId="2543C55E" w14:textId="286D1282" w:rsidR="009328CB" w:rsidRPr="00034111" w:rsidRDefault="009328CB" w:rsidP="003E6675">
      <w:pPr>
        <w:keepNext/>
        <w:spacing w:line="360" w:lineRule="exact"/>
        <w:ind w:left="851" w:hanging="851"/>
        <w:outlineLvl w:val="1"/>
        <w:rPr>
          <w:rFonts w:asciiTheme="majorBidi" w:eastAsia="SimSun" w:hAnsiTheme="majorBidi" w:cstheme="majorBidi"/>
          <w:sz w:val="32"/>
          <w:szCs w:val="32"/>
          <w:cs/>
        </w:rPr>
      </w:pPr>
      <w:r w:rsidRPr="00825BDB">
        <w:rPr>
          <w:rFonts w:asciiTheme="majorBidi" w:eastAsia="SimSun" w:hAnsiTheme="majorBidi" w:cstheme="majorBidi"/>
          <w:sz w:val="32"/>
          <w:szCs w:val="32"/>
        </w:rPr>
        <w:lastRenderedPageBreak/>
        <w:tab/>
      </w:r>
      <w:r w:rsidRPr="00034111">
        <w:rPr>
          <w:rFonts w:asciiTheme="majorBidi" w:eastAsia="SimSun" w:hAnsiTheme="majorBidi" w:cstheme="majorBidi"/>
          <w:sz w:val="32"/>
          <w:szCs w:val="32"/>
          <w:cs/>
        </w:rPr>
        <w:t>หนี้สินตามสัญญาเช่า</w:t>
      </w:r>
    </w:p>
    <w:p w14:paraId="33F779B8" w14:textId="77777777" w:rsidR="009328CB" w:rsidRPr="00034111" w:rsidRDefault="009328CB" w:rsidP="003E6675">
      <w:pPr>
        <w:pStyle w:val="BodyTextIndent3"/>
        <w:tabs>
          <w:tab w:val="clear" w:pos="284"/>
          <w:tab w:val="clear" w:pos="709"/>
          <w:tab w:val="clear" w:pos="993"/>
          <w:tab w:val="clear" w:pos="1276"/>
          <w:tab w:val="left" w:pos="1418"/>
          <w:tab w:val="left" w:pos="1985"/>
        </w:tabs>
        <w:spacing w:line="360" w:lineRule="exact"/>
        <w:ind w:right="28" w:firstLine="567"/>
        <w:jc w:val="thaiDistribute"/>
        <w:rPr>
          <w:rFonts w:asciiTheme="majorBidi" w:eastAsia="SimSun" w:hAnsiTheme="majorBidi" w:cstheme="majorBidi"/>
          <w:sz w:val="32"/>
          <w:szCs w:val="32"/>
          <w:cs/>
        </w:rPr>
      </w:pPr>
      <w:r w:rsidRPr="00034111">
        <w:rPr>
          <w:rFonts w:asciiTheme="majorBidi" w:eastAsia="SimSun" w:hAnsiTheme="majorBidi" w:cstheme="majorBidi"/>
          <w:sz w:val="32"/>
          <w:szCs w:val="32"/>
          <w:cs/>
        </w:rPr>
        <w:t xml:space="preserve">หนี้สินตามสัญญาเช่าแสดงมูลค่าตามมูลค่าปัจจุบันของการจ่ายชำระตามสัญญาเช่าที่ยังไม่ได้จ่ายชำระ ณ วันที่สัญญาเช่าเริ่มมีผล การจ่ายชำระตามสัญญาเช่าดังกล่าวประกอบด้วย การจ่ายชำระคงที่ (รวมถึงการจ่ายชำระคงที่โดยเนื้อหา) หักลูกหนี้สิ่งจูงใจตามสัญญาเช่า (ถ้ามี) และจำนวนเงินที่คาดว่าผู้เช่าจะจ่ายชำระภายใต้การรับประกันมูลค่าคงเหลือ นอกจากนี้ การจ่ายชำระตามสัญญาเช่ายังรวมถึงราคาใช้สิทธิของสิทธิการเลือกซื้อ หากมีความแน่นอนอย่างสมเหตุสมผลที่กลุ่มบริษัทจะใช้สิทธิเลือกนั้น และการจ่ายชำระค่าปรับเพื่อการยกเลิกสัญญาเช่า หากข้อกำหนดสัญญาเช่าแสดงให้เห็นว่ากลุ่มบริษัทจะใช้สิทธิเลือกในการยกเลิกสัญญาเช่า </w:t>
      </w:r>
    </w:p>
    <w:p w14:paraId="38056821" w14:textId="14601D9A" w:rsidR="009328CB" w:rsidRDefault="009328CB" w:rsidP="003E6675">
      <w:pPr>
        <w:pStyle w:val="BodyTextIndent3"/>
        <w:tabs>
          <w:tab w:val="clear" w:pos="284"/>
          <w:tab w:val="clear" w:pos="709"/>
          <w:tab w:val="clear" w:pos="993"/>
          <w:tab w:val="clear" w:pos="1276"/>
          <w:tab w:val="left" w:pos="1418"/>
          <w:tab w:val="left" w:pos="1985"/>
        </w:tabs>
        <w:spacing w:line="360" w:lineRule="exact"/>
        <w:ind w:right="28" w:firstLine="567"/>
        <w:jc w:val="thaiDistribute"/>
        <w:rPr>
          <w:rFonts w:asciiTheme="majorBidi" w:eastAsia="SimSun" w:hAnsiTheme="majorBidi" w:cstheme="majorBidi"/>
          <w:sz w:val="32"/>
          <w:szCs w:val="32"/>
          <w:lang w:val="en-GB"/>
        </w:rPr>
      </w:pPr>
      <w:r w:rsidRPr="00034111">
        <w:rPr>
          <w:rFonts w:asciiTheme="majorBidi" w:eastAsia="SimSun" w:hAnsiTheme="majorBidi" w:cstheme="majorBidi"/>
          <w:sz w:val="32"/>
          <w:szCs w:val="32"/>
          <w:cs/>
        </w:rPr>
        <w:t>กลุ่มบริษัทคำนวณมูลค่าปัจจุบันของการจ่ายชำระตามสัญญาเช่าโดยใช้อัตราดอกเบี้ยการกู้ยืมส่วนเพิ่ม ณ วันที่สัญญาเช่ามีผล หากอัตราดอกเบี้ยตามนัยของหนี้สินสัญญาเช่านั้นไม่สามารถกำหนดได้ ทั้งนี้อัตราดอกเบี้ยการกู้ยืมส่วนเพิ่มอ้างอิงจากอัตราผลตอบแทนของพันธบัตรรัฐบาลปรับด้วยค่าความเสี่ยงที่เหมาะสมตามระยะเวลาของสัญญาเช่านั้น หลังจากวันที่สัญญาเช่าเริ่มมีผลกลุ่มบริษัทจะวัดมูลค่าของหนี้สินตามสัญญาเช่าเพิ่มขึ้นเพื่อสะท้อนดอกเบี้ยจากหนี้สินตามสัญญาเช่า และลดลงเพื่อสะท้อนการจ่ายชำระตามสัญญาเช่าที่จ่ายชำระแล้ว นอกจากนี้ กลุ่มบริษัทจะวัดมูลค่าหนี้สินตามสัญญาเช่าใหม่ เมื่อมีการเปลี่ยนแปลงอายุสัญญาเช่า จำนวนเงินที่ต้องจ่ายชำระ หรือการประเมินสิทธิการเลือกในการซื้อสินทรัพย์อ้างอิง</w:t>
      </w:r>
    </w:p>
    <w:p w14:paraId="465C5943" w14:textId="77777777" w:rsidR="00C46D08" w:rsidRPr="00825BDB" w:rsidRDefault="00C46D08" w:rsidP="003E6675">
      <w:pPr>
        <w:pStyle w:val="BodyTextIndent3"/>
        <w:tabs>
          <w:tab w:val="clear" w:pos="284"/>
          <w:tab w:val="clear" w:pos="709"/>
          <w:tab w:val="clear" w:pos="993"/>
          <w:tab w:val="clear" w:pos="1276"/>
          <w:tab w:val="left" w:pos="1418"/>
          <w:tab w:val="left" w:pos="1985"/>
        </w:tabs>
        <w:spacing w:line="360" w:lineRule="exact"/>
        <w:ind w:right="28" w:firstLine="567"/>
        <w:jc w:val="thaiDistribute"/>
        <w:rPr>
          <w:rFonts w:asciiTheme="majorBidi" w:eastAsia="SimSun" w:hAnsiTheme="majorBidi" w:cstheme="majorBidi"/>
          <w:sz w:val="32"/>
          <w:szCs w:val="32"/>
          <w:cs/>
          <w:lang w:val="en-GB"/>
        </w:rPr>
      </w:pPr>
    </w:p>
    <w:p w14:paraId="42787D20" w14:textId="77777777" w:rsidR="009328CB" w:rsidRPr="00825BDB" w:rsidRDefault="009328CB" w:rsidP="003E6675">
      <w:pPr>
        <w:keepNext/>
        <w:spacing w:line="360" w:lineRule="exact"/>
        <w:ind w:left="851" w:hanging="851"/>
        <w:outlineLvl w:val="1"/>
        <w:rPr>
          <w:rFonts w:asciiTheme="majorBidi" w:eastAsia="SimSun" w:hAnsiTheme="majorBidi" w:cstheme="majorBidi"/>
          <w:sz w:val="32"/>
          <w:szCs w:val="32"/>
          <w:lang w:val="en-GB"/>
        </w:rPr>
      </w:pPr>
      <w:r w:rsidRPr="00825BDB">
        <w:rPr>
          <w:rFonts w:asciiTheme="majorBidi" w:eastAsia="SimSun" w:hAnsiTheme="majorBidi" w:cstheme="majorBidi"/>
          <w:sz w:val="32"/>
          <w:szCs w:val="32"/>
        </w:rPr>
        <w:tab/>
      </w:r>
      <w:r w:rsidRPr="00034111">
        <w:rPr>
          <w:rFonts w:asciiTheme="majorBidi" w:eastAsia="SimSun" w:hAnsiTheme="majorBidi" w:cstheme="majorBidi"/>
          <w:sz w:val="32"/>
          <w:szCs w:val="32"/>
          <w:cs/>
        </w:rPr>
        <w:t>สัญญาเช่าระยะสั้นและสัญญาเช่าซึ่งสินทรัพย์อ้างอิงมีมูลค่าต่ำ</w:t>
      </w:r>
    </w:p>
    <w:p w14:paraId="236504E0" w14:textId="4746F305" w:rsidR="009328CB" w:rsidRPr="00825BDB" w:rsidRDefault="009328CB" w:rsidP="003E6675">
      <w:pPr>
        <w:pStyle w:val="BodyTextIndent3"/>
        <w:tabs>
          <w:tab w:val="clear" w:pos="284"/>
          <w:tab w:val="clear" w:pos="709"/>
          <w:tab w:val="clear" w:pos="993"/>
          <w:tab w:val="clear" w:pos="1276"/>
          <w:tab w:val="left" w:pos="1418"/>
          <w:tab w:val="left" w:pos="1985"/>
        </w:tabs>
        <w:spacing w:line="360" w:lineRule="exact"/>
        <w:ind w:right="28" w:firstLine="567"/>
        <w:jc w:val="thaiDistribute"/>
        <w:rPr>
          <w:rFonts w:asciiTheme="majorBidi" w:eastAsia="SimSun" w:hAnsiTheme="majorBidi" w:cstheme="majorBidi"/>
          <w:sz w:val="32"/>
          <w:szCs w:val="32"/>
        </w:rPr>
      </w:pPr>
      <w:r w:rsidRPr="00034111">
        <w:rPr>
          <w:rFonts w:asciiTheme="majorBidi" w:eastAsia="SimSun" w:hAnsiTheme="majorBidi" w:cstheme="majorBidi"/>
          <w:sz w:val="32"/>
          <w:szCs w:val="32"/>
          <w:cs/>
        </w:rPr>
        <w:t xml:space="preserve">กลุ่มบริษัทเลือกใช้ข้อยกเว้นในการรับรู้รายการสำหรับสัญญาเช่าระยะสั้น (สัญญาเช่าที่มีอายุสัญญาเช่า </w:t>
      </w:r>
      <w:r w:rsidRPr="00825BDB">
        <w:rPr>
          <w:rFonts w:asciiTheme="majorBidi" w:eastAsia="SimSun" w:hAnsiTheme="majorBidi" w:cstheme="majorBidi"/>
          <w:sz w:val="32"/>
          <w:szCs w:val="32"/>
        </w:rPr>
        <w:t xml:space="preserve">12 </w:t>
      </w:r>
      <w:r w:rsidRPr="00034111">
        <w:rPr>
          <w:rFonts w:asciiTheme="majorBidi" w:eastAsia="SimSun" w:hAnsiTheme="majorBidi" w:cstheme="majorBidi"/>
          <w:sz w:val="32"/>
          <w:szCs w:val="32"/>
          <w:cs/>
        </w:rPr>
        <w:t>เดือนหรือน้อยกว่านับจากวันที่สัญญาเช่ามีผล และไม่มีสิทธิการเลือกซื้อ) และสัญญาเช่าซึ่งสินทรัพย์อ้างอิงมีมูลค่าต่ำ จำนวนเงินที่จ่ายชำระตามสัญญาเช่าดังกล่าวจะรับรู้เป็นค่าใช้จ่ายในส่วนของกำไรหรือขาดทุนตามวิธีเส้นตรงตลอดอายุสัญญาเช่า</w:t>
      </w:r>
    </w:p>
    <w:p w14:paraId="07E5E3BB" w14:textId="77777777" w:rsidR="004A768E" w:rsidRPr="00825BDB" w:rsidRDefault="004A768E" w:rsidP="003E6675">
      <w:pPr>
        <w:pStyle w:val="BodyTextIndent3"/>
        <w:tabs>
          <w:tab w:val="clear" w:pos="284"/>
          <w:tab w:val="clear" w:pos="709"/>
          <w:tab w:val="clear" w:pos="993"/>
          <w:tab w:val="clear" w:pos="1276"/>
          <w:tab w:val="left" w:pos="1418"/>
          <w:tab w:val="left" w:pos="1985"/>
        </w:tabs>
        <w:spacing w:line="360" w:lineRule="exact"/>
        <w:ind w:right="28" w:firstLine="567"/>
        <w:jc w:val="thaiDistribute"/>
        <w:rPr>
          <w:rFonts w:asciiTheme="majorBidi" w:eastAsia="SimSun" w:hAnsiTheme="majorBidi" w:cstheme="majorBidi"/>
          <w:sz w:val="32"/>
          <w:szCs w:val="32"/>
        </w:rPr>
      </w:pPr>
    </w:p>
    <w:p w14:paraId="366ED14E" w14:textId="695B8D62" w:rsidR="004A45F7" w:rsidRPr="005A5E8D" w:rsidRDefault="006145B2" w:rsidP="006145B2">
      <w:pPr>
        <w:keepNext/>
        <w:tabs>
          <w:tab w:val="left" w:pos="851"/>
        </w:tabs>
        <w:spacing w:line="380" w:lineRule="exact"/>
        <w:ind w:firstLine="284"/>
        <w:outlineLvl w:val="1"/>
        <w:rPr>
          <w:rFonts w:asciiTheme="majorBidi" w:hAnsiTheme="majorBidi" w:cstheme="majorBidi"/>
          <w:spacing w:val="-2"/>
          <w:sz w:val="32"/>
          <w:szCs w:val="32"/>
          <w:lang w:eastAsia="x-none"/>
        </w:rPr>
      </w:pPr>
      <w:r w:rsidRPr="005A5E8D">
        <w:rPr>
          <w:rFonts w:asciiTheme="majorBidi" w:eastAsia="Arial Unicode MS" w:hAnsiTheme="majorBidi" w:cstheme="majorBidi"/>
          <w:sz w:val="32"/>
          <w:szCs w:val="32"/>
        </w:rPr>
        <w:tab/>
      </w:r>
      <w:r w:rsidRPr="005A5E8D">
        <w:rPr>
          <w:rFonts w:asciiTheme="majorBidi" w:eastAsia="Arial Unicode MS" w:hAnsiTheme="majorBidi" w:cstheme="majorBidi"/>
          <w:sz w:val="32"/>
          <w:szCs w:val="32"/>
          <w:cs/>
        </w:rPr>
        <w:t xml:space="preserve">ถือปฏิบัติก่อนวันที่ </w:t>
      </w:r>
      <w:r w:rsidRPr="005A5E8D">
        <w:rPr>
          <w:rFonts w:asciiTheme="majorBidi" w:eastAsia="Arial Unicode MS" w:hAnsiTheme="majorBidi" w:cstheme="majorBidi"/>
          <w:sz w:val="32"/>
          <w:szCs w:val="32"/>
        </w:rPr>
        <w:t>1</w:t>
      </w:r>
      <w:r w:rsidRPr="005A5E8D">
        <w:rPr>
          <w:rFonts w:asciiTheme="majorBidi" w:eastAsia="Arial Unicode MS" w:hAnsiTheme="majorBidi" w:cstheme="majorBidi"/>
          <w:sz w:val="32"/>
          <w:szCs w:val="32"/>
          <w:cs/>
        </w:rPr>
        <w:t xml:space="preserve"> มกราคม </w:t>
      </w:r>
      <w:r w:rsidRPr="005A5E8D">
        <w:rPr>
          <w:rFonts w:asciiTheme="majorBidi" w:eastAsia="Arial Unicode MS" w:hAnsiTheme="majorBidi" w:cstheme="majorBidi"/>
          <w:sz w:val="32"/>
          <w:szCs w:val="32"/>
        </w:rPr>
        <w:t>2563</w:t>
      </w:r>
    </w:p>
    <w:p w14:paraId="48FE2AEE" w14:textId="741F42E1" w:rsidR="006145B2" w:rsidRPr="005A5E8D" w:rsidRDefault="006145B2" w:rsidP="006145B2">
      <w:pPr>
        <w:pStyle w:val="BodyTextIndent3"/>
        <w:tabs>
          <w:tab w:val="clear" w:pos="709"/>
          <w:tab w:val="left" w:pos="1418"/>
          <w:tab w:val="left" w:pos="1985"/>
        </w:tabs>
        <w:spacing w:line="380" w:lineRule="exact"/>
        <w:ind w:right="28"/>
        <w:jc w:val="thaiDistribute"/>
        <w:rPr>
          <w:rFonts w:asciiTheme="majorBidi" w:hAnsiTheme="majorBidi" w:cstheme="majorBidi"/>
          <w:color w:val="000000"/>
          <w:spacing w:val="-2"/>
          <w:sz w:val="32"/>
          <w:szCs w:val="32"/>
          <w:lang w:eastAsia="x-none"/>
        </w:rPr>
      </w:pPr>
      <w:r w:rsidRPr="005A5E8D">
        <w:rPr>
          <w:rFonts w:asciiTheme="majorBidi" w:hAnsiTheme="majorBidi" w:cstheme="majorBidi"/>
          <w:color w:val="000000"/>
          <w:spacing w:val="-2"/>
          <w:sz w:val="32"/>
          <w:szCs w:val="32"/>
          <w:lang w:eastAsia="x-none"/>
        </w:rPr>
        <w:tab/>
      </w:r>
      <w:r w:rsidRPr="005A5E8D">
        <w:rPr>
          <w:rFonts w:asciiTheme="majorBidi" w:hAnsiTheme="majorBidi" w:cstheme="majorBidi"/>
          <w:color w:val="000000"/>
          <w:spacing w:val="-2"/>
          <w:sz w:val="32"/>
          <w:szCs w:val="32"/>
          <w:cs/>
          <w:lang w:eastAsia="x-none"/>
        </w:rPr>
        <w:t>สัญญาเช่าดำเนินงาน</w:t>
      </w:r>
    </w:p>
    <w:p w14:paraId="59C1DA9B" w14:textId="461B249F" w:rsidR="006145B2" w:rsidRDefault="006145B2" w:rsidP="006145B2">
      <w:pPr>
        <w:pStyle w:val="BodyTextIndent3"/>
        <w:tabs>
          <w:tab w:val="clear" w:pos="284"/>
          <w:tab w:val="clear" w:pos="709"/>
          <w:tab w:val="clear" w:pos="993"/>
          <w:tab w:val="clear" w:pos="1276"/>
          <w:tab w:val="left" w:pos="1418"/>
          <w:tab w:val="left" w:pos="1985"/>
        </w:tabs>
        <w:spacing w:line="380" w:lineRule="exact"/>
        <w:ind w:right="28"/>
        <w:jc w:val="thaiDistribute"/>
        <w:rPr>
          <w:rFonts w:asciiTheme="majorBidi" w:hAnsiTheme="majorBidi" w:cstheme="majorBidi"/>
          <w:color w:val="000000"/>
          <w:spacing w:val="-2"/>
          <w:sz w:val="32"/>
          <w:szCs w:val="32"/>
          <w:lang w:eastAsia="x-none"/>
        </w:rPr>
      </w:pPr>
      <w:r w:rsidRPr="005A5E8D">
        <w:rPr>
          <w:rFonts w:asciiTheme="majorBidi" w:hAnsiTheme="majorBidi" w:cstheme="majorBidi"/>
          <w:color w:val="000000"/>
          <w:spacing w:val="-2"/>
          <w:sz w:val="32"/>
          <w:szCs w:val="32"/>
          <w:lang w:eastAsia="x-none"/>
        </w:rPr>
        <w:tab/>
      </w:r>
      <w:r w:rsidRPr="005A5E8D">
        <w:rPr>
          <w:rFonts w:asciiTheme="majorBidi" w:hAnsiTheme="majorBidi" w:cstheme="majorBidi"/>
          <w:color w:val="000000"/>
          <w:spacing w:val="-2"/>
          <w:sz w:val="32"/>
          <w:szCs w:val="32"/>
          <w:lang w:eastAsia="x-none"/>
        </w:rPr>
        <w:tab/>
      </w:r>
      <w:r w:rsidRPr="005A5E8D">
        <w:rPr>
          <w:rFonts w:asciiTheme="majorBidi" w:hAnsiTheme="majorBidi" w:cstheme="majorBidi"/>
          <w:color w:val="000000"/>
          <w:spacing w:val="-2"/>
          <w:sz w:val="32"/>
          <w:szCs w:val="32"/>
          <w:cs/>
          <w:lang w:eastAsia="x-none"/>
        </w:rPr>
        <w:t>สัญญาเช่าซึ่งความเสี่ยงและผลประโยชน์ส่วนใหญ่จากการเป็นเจ้าของทรัพย์สินยังคงอยู่กับผู้ให้เช่า บันทึกเป็นสัญญาเช่าดำเนินงาน ค่าเช่าที่เกิดขึ้นจากสัญญาเช่าดังกล่าว รับรู้เป็นค่าใช้จ่ายในงบกำไรขาดทุนเบ็ดเสร็จตามอายุของสัญญาเช่า</w:t>
      </w:r>
    </w:p>
    <w:p w14:paraId="1A58C666" w14:textId="77777777" w:rsidR="005A5E8D" w:rsidRPr="005A5E8D" w:rsidRDefault="005A5E8D" w:rsidP="006145B2">
      <w:pPr>
        <w:pStyle w:val="BodyTextIndent3"/>
        <w:tabs>
          <w:tab w:val="clear" w:pos="284"/>
          <w:tab w:val="clear" w:pos="709"/>
          <w:tab w:val="clear" w:pos="993"/>
          <w:tab w:val="clear" w:pos="1276"/>
          <w:tab w:val="left" w:pos="1418"/>
          <w:tab w:val="left" w:pos="1985"/>
        </w:tabs>
        <w:spacing w:line="380" w:lineRule="exact"/>
        <w:ind w:right="28"/>
        <w:jc w:val="thaiDistribute"/>
        <w:rPr>
          <w:rFonts w:asciiTheme="majorBidi" w:hAnsiTheme="majorBidi" w:cstheme="majorBidi"/>
          <w:color w:val="000000"/>
          <w:spacing w:val="-2"/>
          <w:sz w:val="32"/>
          <w:szCs w:val="32"/>
          <w:lang w:eastAsia="x-none"/>
        </w:rPr>
      </w:pPr>
    </w:p>
    <w:p w14:paraId="7CEC4698" w14:textId="77777777" w:rsidR="006145B2" w:rsidRPr="005A5E8D" w:rsidRDefault="006145B2" w:rsidP="006145B2">
      <w:pPr>
        <w:pStyle w:val="BodyTextIndent3"/>
        <w:tabs>
          <w:tab w:val="clear" w:pos="709"/>
          <w:tab w:val="left" w:pos="1418"/>
          <w:tab w:val="left" w:pos="1985"/>
        </w:tabs>
        <w:spacing w:line="380" w:lineRule="exact"/>
        <w:ind w:right="28"/>
        <w:jc w:val="thaiDistribute"/>
        <w:rPr>
          <w:rFonts w:asciiTheme="majorBidi" w:hAnsiTheme="majorBidi" w:cstheme="majorBidi"/>
          <w:color w:val="000000"/>
          <w:spacing w:val="-2"/>
          <w:sz w:val="32"/>
          <w:szCs w:val="32"/>
          <w:lang w:eastAsia="x-none"/>
        </w:rPr>
      </w:pPr>
      <w:r w:rsidRPr="005A5E8D">
        <w:rPr>
          <w:rFonts w:asciiTheme="majorBidi" w:hAnsiTheme="majorBidi" w:cstheme="majorBidi"/>
          <w:color w:val="000000"/>
          <w:spacing w:val="-2"/>
          <w:sz w:val="32"/>
          <w:szCs w:val="32"/>
          <w:lang w:eastAsia="x-none"/>
        </w:rPr>
        <w:tab/>
      </w:r>
      <w:r w:rsidRPr="005A5E8D">
        <w:rPr>
          <w:rFonts w:asciiTheme="majorBidi" w:hAnsiTheme="majorBidi" w:cstheme="majorBidi"/>
          <w:color w:val="000000"/>
          <w:spacing w:val="-2"/>
          <w:sz w:val="32"/>
          <w:szCs w:val="32"/>
          <w:cs/>
          <w:lang w:eastAsia="x-none"/>
        </w:rPr>
        <w:t>สัญญาเช่าการเงิน</w:t>
      </w:r>
    </w:p>
    <w:p w14:paraId="7CF8CC5E" w14:textId="5FD941A5" w:rsidR="006145B2" w:rsidRPr="005A5E8D" w:rsidRDefault="006145B2" w:rsidP="00C46D08">
      <w:pPr>
        <w:pStyle w:val="BodyTextIndent3"/>
        <w:tabs>
          <w:tab w:val="clear" w:pos="284"/>
          <w:tab w:val="clear" w:pos="709"/>
          <w:tab w:val="clear" w:pos="993"/>
          <w:tab w:val="clear" w:pos="1276"/>
          <w:tab w:val="left" w:pos="1418"/>
          <w:tab w:val="left" w:pos="1985"/>
        </w:tabs>
        <w:spacing w:line="380" w:lineRule="exact"/>
        <w:ind w:right="28"/>
        <w:jc w:val="thaiDistribute"/>
        <w:rPr>
          <w:rFonts w:asciiTheme="majorBidi" w:hAnsiTheme="majorBidi" w:cstheme="majorBidi"/>
          <w:spacing w:val="-2"/>
          <w:sz w:val="32"/>
          <w:szCs w:val="32"/>
          <w:lang w:eastAsia="x-none"/>
        </w:rPr>
      </w:pPr>
      <w:r w:rsidRPr="005A5E8D">
        <w:rPr>
          <w:rFonts w:asciiTheme="majorBidi" w:hAnsiTheme="majorBidi" w:cstheme="majorBidi"/>
          <w:color w:val="000000"/>
          <w:spacing w:val="-2"/>
          <w:sz w:val="32"/>
          <w:szCs w:val="32"/>
          <w:lang w:eastAsia="x-none"/>
        </w:rPr>
        <w:tab/>
      </w:r>
      <w:r w:rsidRPr="005A5E8D">
        <w:rPr>
          <w:rFonts w:asciiTheme="majorBidi" w:hAnsiTheme="majorBidi" w:cstheme="majorBidi"/>
          <w:color w:val="000000"/>
          <w:spacing w:val="-2"/>
          <w:sz w:val="32"/>
          <w:szCs w:val="32"/>
          <w:lang w:eastAsia="x-none"/>
        </w:rPr>
        <w:tab/>
      </w:r>
      <w:r w:rsidRPr="005A5E8D">
        <w:rPr>
          <w:rFonts w:asciiTheme="majorBidi" w:hAnsiTheme="majorBidi" w:cstheme="majorBidi"/>
          <w:color w:val="000000"/>
          <w:spacing w:val="-2"/>
          <w:sz w:val="32"/>
          <w:szCs w:val="32"/>
          <w:cs/>
          <w:lang w:eastAsia="x-none"/>
        </w:rPr>
        <w:t>สัญญาเช่าซึ่งผู้เช่าได้รับโอนผลตอบแทนและความเสี่ยงส่วนใหญ่ของการเป็นเจ้าของทรัพย์สินยกเว้นกรรมสิทธิ์ทางกฎหมายถือเป็นสัญญาเช่าการเงิน กลุ่มบริษัทบันทึกราคายุติธรรมของสินทรัพย์ที่เช่า ณ วันที่เริ่มต้นของสัญญาเช่าพร้อมกับภาระหนี้สินที่จะต้องจ่ายค่าเช่าในอนาคตหักส่วนที่เป็นดอกเบี้ย ดอกเบี้ยหรือค่าใช้จ่ายทางการเงิน รับรู้ในงบกำไรขาดทุนเบ็ดเสร็จตามส่วนของยอดเงินต้นคงเหลือ</w:t>
      </w:r>
    </w:p>
    <w:p w14:paraId="5460620B" w14:textId="5ABFFA57" w:rsidR="00C24456" w:rsidRPr="00825BDB" w:rsidRDefault="009F462A" w:rsidP="005A5E8D">
      <w:pPr>
        <w:widowControl/>
        <w:rPr>
          <w:rFonts w:asciiTheme="majorBidi" w:hAnsiTheme="majorBidi" w:cstheme="majorBidi"/>
          <w:spacing w:val="-2"/>
          <w:sz w:val="32"/>
          <w:szCs w:val="32"/>
          <w:lang w:eastAsia="x-none"/>
        </w:rPr>
      </w:pPr>
      <w:r w:rsidRPr="00825BDB">
        <w:rPr>
          <w:rFonts w:asciiTheme="majorBidi" w:hAnsiTheme="majorBidi" w:cstheme="majorBidi"/>
          <w:spacing w:val="-2"/>
          <w:sz w:val="32"/>
          <w:szCs w:val="32"/>
          <w:lang w:eastAsia="x-none"/>
        </w:rPr>
        <w:br w:type="page"/>
      </w:r>
      <w:r w:rsidR="00B0659F" w:rsidRPr="00825BDB">
        <w:rPr>
          <w:rFonts w:asciiTheme="majorBidi" w:hAnsiTheme="majorBidi" w:cstheme="majorBidi"/>
          <w:spacing w:val="-2"/>
          <w:sz w:val="32"/>
          <w:szCs w:val="32"/>
          <w:lang w:eastAsia="x-none"/>
        </w:rPr>
        <w:lastRenderedPageBreak/>
        <w:t>4</w:t>
      </w:r>
      <w:r w:rsidR="00CA788F" w:rsidRPr="00825BDB">
        <w:rPr>
          <w:rFonts w:asciiTheme="majorBidi" w:hAnsiTheme="majorBidi" w:cstheme="majorBidi"/>
          <w:spacing w:val="-2"/>
          <w:sz w:val="32"/>
          <w:szCs w:val="32"/>
          <w:lang w:eastAsia="x-none"/>
        </w:rPr>
        <w:t>.</w:t>
      </w:r>
      <w:r w:rsidR="004B16A1" w:rsidRPr="00825BDB">
        <w:rPr>
          <w:rFonts w:asciiTheme="majorBidi" w:hAnsiTheme="majorBidi" w:cstheme="majorBidi"/>
          <w:spacing w:val="-2"/>
          <w:sz w:val="32"/>
          <w:szCs w:val="32"/>
          <w:lang w:eastAsia="x-none"/>
        </w:rPr>
        <w:t>9</w:t>
      </w:r>
      <w:r w:rsidR="00CA788F" w:rsidRPr="00825BDB">
        <w:rPr>
          <w:rFonts w:asciiTheme="majorBidi" w:hAnsiTheme="majorBidi" w:cstheme="majorBidi"/>
          <w:spacing w:val="-2"/>
          <w:sz w:val="32"/>
          <w:szCs w:val="32"/>
          <w:lang w:eastAsia="x-none"/>
        </w:rPr>
        <w:tab/>
      </w:r>
      <w:r w:rsidR="00CA788F" w:rsidRPr="00034111">
        <w:rPr>
          <w:rFonts w:asciiTheme="majorBidi" w:hAnsiTheme="majorBidi" w:cstheme="majorBidi"/>
          <w:spacing w:val="-2"/>
          <w:sz w:val="32"/>
          <w:szCs w:val="32"/>
          <w:cs/>
          <w:lang w:eastAsia="x-none"/>
        </w:rPr>
        <w:t>สินทรัพย์ไม่มีตัวตน</w:t>
      </w:r>
    </w:p>
    <w:p w14:paraId="109E2F7E" w14:textId="77777777" w:rsidR="00C24456" w:rsidRPr="00825BDB" w:rsidRDefault="00C24456" w:rsidP="009F462A">
      <w:pPr>
        <w:pStyle w:val="BodyTextIndent3"/>
        <w:tabs>
          <w:tab w:val="clear" w:pos="709"/>
          <w:tab w:val="left" w:pos="1418"/>
          <w:tab w:val="left" w:pos="1985"/>
        </w:tabs>
        <w:spacing w:line="360" w:lineRule="exact"/>
        <w:ind w:right="28"/>
        <w:jc w:val="thaiDistribute"/>
        <w:rPr>
          <w:rFonts w:asciiTheme="majorBidi" w:hAnsiTheme="majorBidi" w:cstheme="majorBidi"/>
          <w:spacing w:val="-2"/>
          <w:sz w:val="32"/>
          <w:szCs w:val="32"/>
          <w:lang w:eastAsia="x-none"/>
        </w:rPr>
      </w:pPr>
      <w:r w:rsidRPr="00825BDB">
        <w:rPr>
          <w:rFonts w:asciiTheme="majorBidi" w:hAnsiTheme="majorBidi" w:cstheme="majorBidi"/>
          <w:spacing w:val="-2"/>
          <w:sz w:val="32"/>
          <w:szCs w:val="32"/>
          <w:lang w:eastAsia="x-none"/>
        </w:rPr>
        <w:tab/>
      </w:r>
      <w:r w:rsidRPr="00825BDB">
        <w:rPr>
          <w:rFonts w:asciiTheme="majorBidi" w:hAnsiTheme="majorBidi" w:cstheme="majorBidi"/>
          <w:spacing w:val="-2"/>
          <w:sz w:val="32"/>
          <w:szCs w:val="32"/>
          <w:lang w:eastAsia="x-none"/>
        </w:rPr>
        <w:tab/>
      </w:r>
      <w:r w:rsidRPr="00825BDB">
        <w:rPr>
          <w:rFonts w:asciiTheme="majorBidi" w:hAnsiTheme="majorBidi" w:cstheme="majorBidi"/>
          <w:spacing w:val="-2"/>
          <w:sz w:val="32"/>
          <w:szCs w:val="32"/>
          <w:lang w:eastAsia="x-none"/>
        </w:rPr>
        <w:tab/>
      </w:r>
      <w:r w:rsidRPr="00825BDB">
        <w:rPr>
          <w:rFonts w:asciiTheme="majorBidi" w:hAnsiTheme="majorBidi" w:cstheme="majorBidi"/>
          <w:spacing w:val="-2"/>
          <w:sz w:val="32"/>
          <w:szCs w:val="32"/>
          <w:lang w:eastAsia="x-none"/>
        </w:rPr>
        <w:tab/>
      </w:r>
      <w:r w:rsidRPr="00034111">
        <w:rPr>
          <w:rFonts w:asciiTheme="majorBidi" w:hAnsiTheme="majorBidi" w:cstheme="majorBidi"/>
          <w:spacing w:val="-2"/>
          <w:sz w:val="32"/>
          <w:szCs w:val="32"/>
          <w:cs/>
          <w:lang w:eastAsia="x-none"/>
        </w:rPr>
        <w:t>สินทรัพย์ไม่มีตัวตนที่</w:t>
      </w:r>
      <w:r w:rsidR="00871C8D" w:rsidRPr="00034111">
        <w:rPr>
          <w:rFonts w:asciiTheme="majorBidi" w:hAnsiTheme="majorBidi" w:cstheme="majorBidi"/>
          <w:spacing w:val="-2"/>
          <w:sz w:val="32"/>
          <w:szCs w:val="32"/>
          <w:cs/>
          <w:lang w:eastAsia="x-none"/>
        </w:rPr>
        <w:t>กลุ่มบริษัท</w:t>
      </w:r>
      <w:r w:rsidRPr="00034111">
        <w:rPr>
          <w:rFonts w:asciiTheme="majorBidi" w:hAnsiTheme="majorBidi" w:cstheme="majorBidi"/>
          <w:spacing w:val="-2"/>
          <w:sz w:val="32"/>
          <w:szCs w:val="32"/>
          <w:cs/>
          <w:lang w:eastAsia="x-none"/>
        </w:rPr>
        <w:t>ซื้อมาและมีอายุการใช้งานจำกัด แสดงในราคาทุนหักด้วยค่าตัดจำหน่ายสะสมและค่าเผื่อการด้อยค่า (ถ้ามี) สินทรัพย์ไม่มีตัวตนถูกตัดจำหน่ายและบันทึกในงบกำไรขาดทุนเบ็ดเสร็จโดยวิธีเส้นตรงตามระยะเวลาที่คาดว่าจะได้รับประโยชน์เชิงเศรษฐกิจนับจากวันที่อยู่ในสภาพพร้อมใช้งาน  ระยะเวลาที่คาดว่าจะได้รับประโยชน์เชิงเศรษฐกิจแสดงได้ดังนี้</w:t>
      </w:r>
    </w:p>
    <w:p w14:paraId="1F90B30B" w14:textId="77777777" w:rsidR="00C24456" w:rsidRPr="00825BDB" w:rsidRDefault="00E80D9C" w:rsidP="009F462A">
      <w:pPr>
        <w:pStyle w:val="BodyTextIndent3"/>
        <w:tabs>
          <w:tab w:val="clear" w:pos="709"/>
          <w:tab w:val="left" w:pos="1418"/>
          <w:tab w:val="left" w:pos="1985"/>
        </w:tabs>
        <w:spacing w:line="360" w:lineRule="exact"/>
        <w:ind w:right="28"/>
        <w:jc w:val="thaiDistribute"/>
        <w:rPr>
          <w:rFonts w:asciiTheme="majorBidi" w:hAnsiTheme="majorBidi" w:cstheme="majorBidi"/>
          <w:spacing w:val="-2"/>
          <w:sz w:val="32"/>
          <w:szCs w:val="32"/>
          <w:lang w:eastAsia="x-none"/>
        </w:rPr>
      </w:pPr>
      <w:r w:rsidRPr="00825BDB">
        <w:rPr>
          <w:rFonts w:asciiTheme="majorBidi" w:hAnsiTheme="majorBidi" w:cstheme="majorBidi"/>
          <w:spacing w:val="-2"/>
          <w:sz w:val="32"/>
          <w:szCs w:val="32"/>
          <w:lang w:eastAsia="x-none"/>
        </w:rPr>
        <w:tab/>
      </w:r>
      <w:r w:rsidRPr="00825BDB">
        <w:rPr>
          <w:rFonts w:asciiTheme="majorBidi" w:hAnsiTheme="majorBidi" w:cstheme="majorBidi"/>
          <w:spacing w:val="-2"/>
          <w:sz w:val="32"/>
          <w:szCs w:val="32"/>
          <w:lang w:eastAsia="x-none"/>
        </w:rPr>
        <w:tab/>
      </w:r>
      <w:r w:rsidRPr="00825BDB">
        <w:rPr>
          <w:rFonts w:asciiTheme="majorBidi" w:hAnsiTheme="majorBidi" w:cstheme="majorBidi"/>
          <w:spacing w:val="-2"/>
          <w:sz w:val="32"/>
          <w:szCs w:val="32"/>
          <w:lang w:eastAsia="x-none"/>
        </w:rPr>
        <w:tab/>
      </w:r>
      <w:r w:rsidRPr="00825BDB">
        <w:rPr>
          <w:rFonts w:asciiTheme="majorBidi" w:hAnsiTheme="majorBidi" w:cstheme="majorBidi"/>
          <w:spacing w:val="-2"/>
          <w:sz w:val="32"/>
          <w:szCs w:val="32"/>
          <w:lang w:eastAsia="x-none"/>
        </w:rPr>
        <w:tab/>
      </w:r>
      <w:r w:rsidRPr="00825BDB">
        <w:rPr>
          <w:rFonts w:asciiTheme="majorBidi" w:hAnsiTheme="majorBidi" w:cstheme="majorBidi"/>
          <w:spacing w:val="-2"/>
          <w:sz w:val="32"/>
          <w:szCs w:val="32"/>
          <w:lang w:eastAsia="x-none"/>
        </w:rPr>
        <w:tab/>
      </w:r>
      <w:r w:rsidRPr="00034111">
        <w:rPr>
          <w:rFonts w:asciiTheme="majorBidi" w:hAnsiTheme="majorBidi" w:cstheme="majorBidi"/>
          <w:spacing w:val="-2"/>
          <w:sz w:val="32"/>
          <w:szCs w:val="32"/>
          <w:cs/>
          <w:lang w:eastAsia="x-none"/>
        </w:rPr>
        <w:t xml:space="preserve">โปรแกรมคอมพิวเตอร์        </w:t>
      </w:r>
      <w:r w:rsidRPr="00034111">
        <w:rPr>
          <w:rFonts w:asciiTheme="majorBidi" w:hAnsiTheme="majorBidi" w:cstheme="majorBidi"/>
          <w:spacing w:val="-2"/>
          <w:sz w:val="32"/>
          <w:szCs w:val="32"/>
          <w:cs/>
          <w:lang w:eastAsia="x-none"/>
        </w:rPr>
        <w:tab/>
        <w:t xml:space="preserve">                           </w:t>
      </w:r>
      <w:r w:rsidR="007D55B8" w:rsidRPr="00825BDB">
        <w:rPr>
          <w:rFonts w:asciiTheme="majorBidi" w:hAnsiTheme="majorBidi" w:cstheme="majorBidi"/>
          <w:spacing w:val="-2"/>
          <w:sz w:val="32"/>
          <w:szCs w:val="32"/>
          <w:lang w:eastAsia="x-none"/>
        </w:rPr>
        <w:tab/>
      </w:r>
      <w:r w:rsidRPr="00825BDB">
        <w:rPr>
          <w:rFonts w:asciiTheme="majorBidi" w:hAnsiTheme="majorBidi" w:cstheme="majorBidi"/>
          <w:spacing w:val="-2"/>
          <w:sz w:val="32"/>
          <w:szCs w:val="32"/>
          <w:lang w:eastAsia="x-none"/>
        </w:rPr>
        <w:t>5 - 10</w:t>
      </w:r>
      <w:r w:rsidRPr="00034111">
        <w:rPr>
          <w:rFonts w:asciiTheme="majorBidi" w:hAnsiTheme="majorBidi" w:cstheme="majorBidi"/>
          <w:spacing w:val="-2"/>
          <w:sz w:val="32"/>
          <w:szCs w:val="32"/>
          <w:cs/>
          <w:lang w:eastAsia="x-none"/>
        </w:rPr>
        <w:t xml:space="preserve">  ปี</w:t>
      </w:r>
    </w:p>
    <w:p w14:paraId="0D315E4D" w14:textId="77777777" w:rsidR="007D55B8" w:rsidRPr="00825BDB" w:rsidRDefault="007D55B8" w:rsidP="009F462A">
      <w:pPr>
        <w:pStyle w:val="BodyTextIndent3"/>
        <w:tabs>
          <w:tab w:val="clear" w:pos="709"/>
          <w:tab w:val="left" w:pos="1418"/>
          <w:tab w:val="left" w:pos="1985"/>
        </w:tabs>
        <w:spacing w:line="360" w:lineRule="exact"/>
        <w:ind w:right="28"/>
        <w:jc w:val="thaiDistribute"/>
        <w:rPr>
          <w:rFonts w:asciiTheme="majorBidi" w:hAnsiTheme="majorBidi" w:cstheme="majorBidi"/>
          <w:spacing w:val="-2"/>
          <w:sz w:val="32"/>
          <w:szCs w:val="32"/>
          <w:lang w:eastAsia="x-none"/>
        </w:rPr>
      </w:pPr>
      <w:r w:rsidRPr="00825BDB">
        <w:rPr>
          <w:rFonts w:asciiTheme="majorBidi" w:hAnsiTheme="majorBidi" w:cstheme="majorBidi"/>
          <w:spacing w:val="-2"/>
          <w:sz w:val="32"/>
          <w:szCs w:val="32"/>
          <w:lang w:eastAsia="x-none"/>
        </w:rPr>
        <w:tab/>
      </w:r>
      <w:r w:rsidRPr="00825BDB">
        <w:rPr>
          <w:rFonts w:asciiTheme="majorBidi" w:hAnsiTheme="majorBidi" w:cstheme="majorBidi"/>
          <w:spacing w:val="-2"/>
          <w:sz w:val="32"/>
          <w:szCs w:val="32"/>
          <w:lang w:eastAsia="x-none"/>
        </w:rPr>
        <w:tab/>
      </w:r>
      <w:r w:rsidRPr="00825BDB">
        <w:rPr>
          <w:rFonts w:asciiTheme="majorBidi" w:hAnsiTheme="majorBidi" w:cstheme="majorBidi"/>
          <w:spacing w:val="-2"/>
          <w:sz w:val="32"/>
          <w:szCs w:val="32"/>
          <w:lang w:eastAsia="x-none"/>
        </w:rPr>
        <w:tab/>
      </w:r>
      <w:r w:rsidRPr="00825BDB">
        <w:rPr>
          <w:rFonts w:asciiTheme="majorBidi" w:hAnsiTheme="majorBidi" w:cstheme="majorBidi"/>
          <w:spacing w:val="-2"/>
          <w:sz w:val="32"/>
          <w:szCs w:val="32"/>
          <w:lang w:eastAsia="x-none"/>
        </w:rPr>
        <w:tab/>
      </w:r>
      <w:r w:rsidRPr="00825BDB">
        <w:rPr>
          <w:rFonts w:asciiTheme="majorBidi" w:hAnsiTheme="majorBidi" w:cstheme="majorBidi"/>
          <w:spacing w:val="-2"/>
          <w:sz w:val="32"/>
          <w:szCs w:val="32"/>
          <w:lang w:eastAsia="x-none"/>
        </w:rPr>
        <w:tab/>
      </w:r>
      <w:r w:rsidRPr="00034111">
        <w:rPr>
          <w:rFonts w:asciiTheme="majorBidi" w:hAnsiTheme="majorBidi" w:cstheme="majorBidi"/>
          <w:spacing w:val="-2"/>
          <w:sz w:val="32"/>
          <w:szCs w:val="32"/>
          <w:cs/>
          <w:lang w:eastAsia="x-none"/>
        </w:rPr>
        <w:t>สัญญาให้บริการ</w:t>
      </w:r>
      <w:r w:rsidRPr="00034111">
        <w:rPr>
          <w:rFonts w:asciiTheme="majorBidi" w:hAnsiTheme="majorBidi" w:cstheme="majorBidi"/>
          <w:spacing w:val="-2"/>
          <w:sz w:val="32"/>
          <w:szCs w:val="32"/>
          <w:cs/>
          <w:lang w:eastAsia="x-none"/>
        </w:rPr>
        <w:tab/>
      </w:r>
      <w:r w:rsidRPr="00034111">
        <w:rPr>
          <w:rFonts w:asciiTheme="majorBidi" w:hAnsiTheme="majorBidi" w:cstheme="majorBidi"/>
          <w:spacing w:val="-2"/>
          <w:sz w:val="32"/>
          <w:szCs w:val="32"/>
          <w:cs/>
          <w:lang w:eastAsia="x-none"/>
        </w:rPr>
        <w:tab/>
      </w:r>
      <w:r w:rsidRPr="00034111">
        <w:rPr>
          <w:rFonts w:asciiTheme="majorBidi" w:hAnsiTheme="majorBidi" w:cstheme="majorBidi"/>
          <w:spacing w:val="-2"/>
          <w:sz w:val="32"/>
          <w:szCs w:val="32"/>
          <w:cs/>
          <w:lang w:eastAsia="x-none"/>
        </w:rPr>
        <w:tab/>
      </w:r>
      <w:r w:rsidRPr="00034111">
        <w:rPr>
          <w:rFonts w:asciiTheme="majorBidi" w:hAnsiTheme="majorBidi" w:cstheme="majorBidi"/>
          <w:spacing w:val="-2"/>
          <w:sz w:val="32"/>
          <w:szCs w:val="32"/>
          <w:cs/>
          <w:lang w:eastAsia="x-none"/>
        </w:rPr>
        <w:tab/>
      </w:r>
      <w:r w:rsidRPr="00825BDB">
        <w:rPr>
          <w:rFonts w:asciiTheme="majorBidi" w:hAnsiTheme="majorBidi" w:cstheme="majorBidi"/>
          <w:spacing w:val="-2"/>
          <w:sz w:val="32"/>
          <w:szCs w:val="32"/>
          <w:lang w:eastAsia="x-none"/>
        </w:rPr>
        <w:t xml:space="preserve">14  </w:t>
      </w:r>
      <w:r w:rsidRPr="00034111">
        <w:rPr>
          <w:rFonts w:asciiTheme="majorBidi" w:hAnsiTheme="majorBidi" w:cstheme="majorBidi"/>
          <w:spacing w:val="-2"/>
          <w:sz w:val="32"/>
          <w:szCs w:val="32"/>
          <w:cs/>
          <w:lang w:eastAsia="x-none"/>
        </w:rPr>
        <w:t>ปี</w:t>
      </w:r>
    </w:p>
    <w:p w14:paraId="39FB7761" w14:textId="77777777" w:rsidR="00C24456" w:rsidRPr="00825BDB" w:rsidRDefault="00C24456" w:rsidP="009F462A">
      <w:pPr>
        <w:pStyle w:val="BodyTextIndent3"/>
        <w:tabs>
          <w:tab w:val="clear" w:pos="709"/>
          <w:tab w:val="left" w:pos="1418"/>
          <w:tab w:val="left" w:pos="1985"/>
        </w:tabs>
        <w:spacing w:line="360" w:lineRule="exact"/>
        <w:ind w:right="28"/>
        <w:jc w:val="thaiDistribute"/>
        <w:rPr>
          <w:rFonts w:asciiTheme="majorBidi" w:hAnsiTheme="majorBidi" w:cstheme="majorBidi"/>
          <w:spacing w:val="-2"/>
          <w:sz w:val="32"/>
          <w:szCs w:val="32"/>
          <w:lang w:eastAsia="x-none"/>
        </w:rPr>
      </w:pPr>
      <w:r w:rsidRPr="00825BDB">
        <w:rPr>
          <w:rFonts w:asciiTheme="majorBidi" w:hAnsiTheme="majorBidi" w:cstheme="majorBidi"/>
          <w:spacing w:val="-2"/>
          <w:sz w:val="32"/>
          <w:szCs w:val="32"/>
          <w:lang w:eastAsia="x-none"/>
        </w:rPr>
        <w:tab/>
      </w:r>
      <w:r w:rsidRPr="00825BDB">
        <w:rPr>
          <w:rFonts w:asciiTheme="majorBidi" w:hAnsiTheme="majorBidi" w:cstheme="majorBidi"/>
          <w:spacing w:val="-2"/>
          <w:sz w:val="32"/>
          <w:szCs w:val="32"/>
          <w:lang w:eastAsia="x-none"/>
        </w:rPr>
        <w:tab/>
      </w:r>
      <w:r w:rsidRPr="00825BDB">
        <w:rPr>
          <w:rFonts w:asciiTheme="majorBidi" w:hAnsiTheme="majorBidi" w:cstheme="majorBidi"/>
          <w:spacing w:val="-2"/>
          <w:sz w:val="32"/>
          <w:szCs w:val="32"/>
          <w:lang w:eastAsia="x-none"/>
        </w:rPr>
        <w:tab/>
      </w:r>
      <w:r w:rsidRPr="00825BDB">
        <w:rPr>
          <w:rFonts w:asciiTheme="majorBidi" w:hAnsiTheme="majorBidi" w:cstheme="majorBidi"/>
          <w:spacing w:val="-2"/>
          <w:sz w:val="32"/>
          <w:szCs w:val="32"/>
          <w:lang w:eastAsia="x-none"/>
        </w:rPr>
        <w:tab/>
      </w:r>
      <w:r w:rsidRPr="00034111">
        <w:rPr>
          <w:rFonts w:asciiTheme="majorBidi" w:hAnsiTheme="majorBidi" w:cstheme="majorBidi"/>
          <w:spacing w:val="-2"/>
          <w:sz w:val="32"/>
          <w:szCs w:val="32"/>
          <w:cs/>
          <w:lang w:eastAsia="x-none"/>
        </w:rPr>
        <w:t>สินทรัพย์ไม่มีตัวตนที่มีอายุการให้ประโยชน์ไม่ทราบแน่นอน ได้แก่ ความสัมพันธ์กับลูกค้า (</w:t>
      </w:r>
      <w:r w:rsidRPr="00825BDB">
        <w:rPr>
          <w:rFonts w:asciiTheme="majorBidi" w:hAnsiTheme="majorBidi" w:cstheme="majorBidi"/>
          <w:spacing w:val="-2"/>
          <w:sz w:val="32"/>
          <w:szCs w:val="32"/>
          <w:lang w:eastAsia="x-none"/>
        </w:rPr>
        <w:t xml:space="preserve">Customer relationship) </w:t>
      </w:r>
      <w:r w:rsidRPr="00034111">
        <w:rPr>
          <w:rFonts w:asciiTheme="majorBidi" w:hAnsiTheme="majorBidi" w:cstheme="majorBidi"/>
          <w:spacing w:val="-2"/>
          <w:sz w:val="32"/>
          <w:szCs w:val="32"/>
          <w:cs/>
          <w:lang w:eastAsia="x-none"/>
        </w:rPr>
        <w:t>และชื่อทางการค้า (</w:t>
      </w:r>
      <w:r w:rsidRPr="00825BDB">
        <w:rPr>
          <w:rFonts w:asciiTheme="majorBidi" w:hAnsiTheme="majorBidi" w:cstheme="majorBidi"/>
          <w:spacing w:val="-2"/>
          <w:sz w:val="32"/>
          <w:szCs w:val="32"/>
          <w:lang w:eastAsia="x-none"/>
        </w:rPr>
        <w:t xml:space="preserve">Trade Name) </w:t>
      </w:r>
      <w:r w:rsidRPr="00034111">
        <w:rPr>
          <w:rFonts w:asciiTheme="majorBidi" w:hAnsiTheme="majorBidi" w:cstheme="majorBidi"/>
          <w:spacing w:val="-2"/>
          <w:sz w:val="32"/>
          <w:szCs w:val="32"/>
          <w:cs/>
          <w:lang w:eastAsia="x-none"/>
        </w:rPr>
        <w:t xml:space="preserve"> </w:t>
      </w:r>
      <w:r w:rsidR="00DA0305" w:rsidRPr="00034111">
        <w:rPr>
          <w:rFonts w:asciiTheme="majorBidi" w:hAnsiTheme="majorBidi" w:cstheme="majorBidi"/>
          <w:spacing w:val="-2"/>
          <w:sz w:val="32"/>
          <w:szCs w:val="32"/>
          <w:cs/>
          <w:lang w:eastAsia="x-none"/>
        </w:rPr>
        <w:t>กลุ่มบริษัท</w:t>
      </w:r>
      <w:r w:rsidRPr="00034111">
        <w:rPr>
          <w:rFonts w:asciiTheme="majorBidi" w:hAnsiTheme="majorBidi" w:cstheme="majorBidi"/>
          <w:spacing w:val="-2"/>
          <w:sz w:val="32"/>
          <w:szCs w:val="32"/>
          <w:cs/>
          <w:lang w:eastAsia="x-none"/>
        </w:rPr>
        <w:t>ไม่มีการตัดจำหน่าย แต่จะใช้วิธีการทดสอบการด้อยค่า โดย</w:t>
      </w:r>
      <w:r w:rsidR="00DA0305" w:rsidRPr="00034111">
        <w:rPr>
          <w:rFonts w:asciiTheme="majorBidi" w:hAnsiTheme="majorBidi" w:cstheme="majorBidi"/>
          <w:spacing w:val="-2"/>
          <w:sz w:val="32"/>
          <w:szCs w:val="32"/>
          <w:cs/>
          <w:lang w:eastAsia="x-none"/>
        </w:rPr>
        <w:t>กลุ่มบริษัท</w:t>
      </w:r>
      <w:r w:rsidRPr="00034111">
        <w:rPr>
          <w:rFonts w:asciiTheme="majorBidi" w:hAnsiTheme="majorBidi" w:cstheme="majorBidi"/>
          <w:spacing w:val="-2"/>
          <w:sz w:val="32"/>
          <w:szCs w:val="32"/>
          <w:cs/>
          <w:lang w:eastAsia="x-none"/>
        </w:rPr>
        <w:t>จะทบทวนอายุการให้ประโยชน์ของสินทรัพย์ไม่มีตัวตนดังกล่าวทุกปี</w:t>
      </w:r>
    </w:p>
    <w:p w14:paraId="7F1FA20C" w14:textId="77777777" w:rsidR="00D379B5" w:rsidRPr="00825BDB" w:rsidRDefault="00D379B5" w:rsidP="005A5E8D">
      <w:pPr>
        <w:pStyle w:val="BodyTextIndent3"/>
        <w:tabs>
          <w:tab w:val="clear" w:pos="709"/>
          <w:tab w:val="left" w:pos="1418"/>
          <w:tab w:val="left" w:pos="1985"/>
        </w:tabs>
        <w:spacing w:line="200" w:lineRule="exact"/>
        <w:ind w:right="28"/>
        <w:jc w:val="thaiDistribute"/>
        <w:rPr>
          <w:rFonts w:asciiTheme="majorBidi" w:hAnsiTheme="majorBidi" w:cstheme="majorBidi"/>
          <w:spacing w:val="-2"/>
          <w:sz w:val="32"/>
          <w:szCs w:val="32"/>
          <w:lang w:eastAsia="x-none"/>
        </w:rPr>
      </w:pPr>
    </w:p>
    <w:p w14:paraId="7B989014" w14:textId="77777777" w:rsidR="00CA788F" w:rsidRPr="00034111" w:rsidRDefault="00FA5E0A" w:rsidP="009F462A">
      <w:pPr>
        <w:pStyle w:val="BodyTextIndent3"/>
        <w:tabs>
          <w:tab w:val="clear" w:pos="709"/>
          <w:tab w:val="left" w:pos="1418"/>
          <w:tab w:val="left" w:pos="1985"/>
        </w:tabs>
        <w:spacing w:line="360" w:lineRule="exact"/>
        <w:ind w:right="28"/>
        <w:jc w:val="thaiDistribute"/>
        <w:rPr>
          <w:rFonts w:asciiTheme="majorBidi" w:hAnsiTheme="majorBidi" w:cstheme="majorBidi"/>
          <w:spacing w:val="-2"/>
          <w:sz w:val="32"/>
          <w:szCs w:val="32"/>
          <w:cs/>
          <w:lang w:eastAsia="x-none"/>
        </w:rPr>
      </w:pPr>
      <w:r w:rsidRPr="00825BDB">
        <w:rPr>
          <w:rFonts w:asciiTheme="majorBidi" w:hAnsiTheme="majorBidi" w:cstheme="majorBidi"/>
          <w:spacing w:val="-2"/>
          <w:sz w:val="32"/>
          <w:szCs w:val="32"/>
          <w:lang w:eastAsia="x-none"/>
        </w:rPr>
        <w:t>4</w:t>
      </w:r>
      <w:r w:rsidR="00CA788F" w:rsidRPr="00825BDB">
        <w:rPr>
          <w:rFonts w:asciiTheme="majorBidi" w:hAnsiTheme="majorBidi" w:cstheme="majorBidi"/>
          <w:spacing w:val="-2"/>
          <w:sz w:val="32"/>
          <w:szCs w:val="32"/>
          <w:lang w:eastAsia="x-none"/>
        </w:rPr>
        <w:t>.</w:t>
      </w:r>
      <w:r w:rsidR="004B16A1" w:rsidRPr="00825BDB">
        <w:rPr>
          <w:rFonts w:asciiTheme="majorBidi" w:hAnsiTheme="majorBidi" w:cstheme="majorBidi"/>
          <w:spacing w:val="-2"/>
          <w:sz w:val="32"/>
          <w:szCs w:val="32"/>
          <w:lang w:eastAsia="x-none"/>
        </w:rPr>
        <w:t>10</w:t>
      </w:r>
      <w:r w:rsidR="00CA788F" w:rsidRPr="00825BDB">
        <w:rPr>
          <w:rFonts w:asciiTheme="majorBidi" w:hAnsiTheme="majorBidi" w:cstheme="majorBidi"/>
          <w:spacing w:val="-2"/>
          <w:sz w:val="32"/>
          <w:szCs w:val="32"/>
          <w:lang w:eastAsia="x-none"/>
        </w:rPr>
        <w:tab/>
      </w:r>
      <w:r w:rsidRPr="00034111">
        <w:rPr>
          <w:rFonts w:asciiTheme="majorBidi" w:hAnsiTheme="majorBidi" w:cstheme="majorBidi"/>
          <w:spacing w:val="-2"/>
          <w:sz w:val="32"/>
          <w:szCs w:val="32"/>
          <w:cs/>
          <w:lang w:eastAsia="x-none"/>
        </w:rPr>
        <w:t>ภาษีเงินได้</w:t>
      </w:r>
    </w:p>
    <w:p w14:paraId="26DC5ADC" w14:textId="695A9D07" w:rsidR="00FA5E0A" w:rsidRDefault="00181CB1" w:rsidP="009F462A">
      <w:pPr>
        <w:pStyle w:val="BodyTextIndent3"/>
        <w:tabs>
          <w:tab w:val="clear" w:pos="709"/>
          <w:tab w:val="left" w:pos="1418"/>
          <w:tab w:val="left" w:pos="1985"/>
        </w:tabs>
        <w:spacing w:line="360" w:lineRule="exact"/>
        <w:ind w:right="28"/>
        <w:jc w:val="thaiDistribute"/>
        <w:rPr>
          <w:rFonts w:asciiTheme="majorBidi" w:hAnsiTheme="majorBidi" w:cstheme="majorBidi"/>
          <w:spacing w:val="-2"/>
          <w:sz w:val="32"/>
          <w:szCs w:val="32"/>
          <w:lang w:eastAsia="x-none"/>
        </w:rPr>
      </w:pPr>
      <w:r w:rsidRPr="00825BDB">
        <w:rPr>
          <w:rFonts w:asciiTheme="majorBidi" w:hAnsiTheme="majorBidi" w:cstheme="majorBidi"/>
          <w:spacing w:val="-2"/>
          <w:sz w:val="32"/>
          <w:szCs w:val="32"/>
          <w:lang w:eastAsia="x-none"/>
        </w:rPr>
        <w:tab/>
      </w:r>
      <w:r w:rsidR="0055786C" w:rsidRPr="00825BDB">
        <w:rPr>
          <w:rFonts w:asciiTheme="majorBidi" w:hAnsiTheme="majorBidi" w:cstheme="majorBidi"/>
          <w:spacing w:val="-2"/>
          <w:sz w:val="32"/>
          <w:szCs w:val="32"/>
          <w:lang w:eastAsia="x-none"/>
        </w:rPr>
        <w:tab/>
      </w:r>
      <w:r w:rsidR="0055786C" w:rsidRPr="00825BDB">
        <w:rPr>
          <w:rFonts w:asciiTheme="majorBidi" w:hAnsiTheme="majorBidi" w:cstheme="majorBidi"/>
          <w:spacing w:val="-2"/>
          <w:sz w:val="32"/>
          <w:szCs w:val="32"/>
          <w:lang w:eastAsia="x-none"/>
        </w:rPr>
        <w:tab/>
      </w:r>
      <w:r w:rsidR="0055786C" w:rsidRPr="00825BDB">
        <w:rPr>
          <w:rFonts w:asciiTheme="majorBidi" w:hAnsiTheme="majorBidi" w:cstheme="majorBidi"/>
          <w:spacing w:val="-2"/>
          <w:sz w:val="32"/>
          <w:szCs w:val="32"/>
          <w:lang w:eastAsia="x-none"/>
        </w:rPr>
        <w:tab/>
      </w:r>
      <w:r w:rsidR="00FA5E0A" w:rsidRPr="00034111">
        <w:rPr>
          <w:rFonts w:asciiTheme="majorBidi" w:hAnsiTheme="majorBidi" w:cstheme="majorBidi"/>
          <w:spacing w:val="-2"/>
          <w:sz w:val="32"/>
          <w:szCs w:val="32"/>
          <w:cs/>
          <w:lang w:eastAsia="x-none"/>
        </w:rPr>
        <w:t xml:space="preserve">ภาษีเงินได้ ประกอบด้วยภาษีเงินได้ปัจจุบันและภาษีเงินได้รอการตัดบัญชี </w:t>
      </w:r>
    </w:p>
    <w:p w14:paraId="5446FE5E" w14:textId="77777777" w:rsidR="005A5E8D" w:rsidRPr="00825BDB" w:rsidRDefault="005A5E8D" w:rsidP="005A5E8D">
      <w:pPr>
        <w:pStyle w:val="BodyTextIndent3"/>
        <w:tabs>
          <w:tab w:val="clear" w:pos="709"/>
          <w:tab w:val="left" w:pos="1418"/>
          <w:tab w:val="left" w:pos="1985"/>
        </w:tabs>
        <w:spacing w:line="200" w:lineRule="exact"/>
        <w:ind w:right="28"/>
        <w:jc w:val="thaiDistribute"/>
        <w:rPr>
          <w:rFonts w:asciiTheme="majorBidi" w:hAnsiTheme="majorBidi" w:cstheme="majorBidi"/>
          <w:spacing w:val="-2"/>
          <w:sz w:val="32"/>
          <w:szCs w:val="32"/>
          <w:lang w:eastAsia="x-none"/>
        </w:rPr>
      </w:pPr>
    </w:p>
    <w:p w14:paraId="6E966CAE" w14:textId="77777777" w:rsidR="00FA5E0A" w:rsidRPr="00825BDB" w:rsidRDefault="007803C3" w:rsidP="009F462A">
      <w:pPr>
        <w:pStyle w:val="BodyTextIndent3"/>
        <w:tabs>
          <w:tab w:val="clear" w:pos="709"/>
          <w:tab w:val="left" w:pos="851"/>
          <w:tab w:val="left" w:pos="1418"/>
          <w:tab w:val="left" w:pos="1985"/>
        </w:tabs>
        <w:spacing w:line="360" w:lineRule="exact"/>
        <w:ind w:right="28"/>
        <w:jc w:val="thaiDistribute"/>
        <w:rPr>
          <w:rFonts w:asciiTheme="majorBidi" w:hAnsiTheme="majorBidi" w:cstheme="majorBidi"/>
          <w:spacing w:val="-2"/>
          <w:sz w:val="32"/>
          <w:szCs w:val="32"/>
          <w:u w:val="single"/>
          <w:lang w:eastAsia="x-none"/>
        </w:rPr>
      </w:pPr>
      <w:r w:rsidRPr="00825BDB">
        <w:rPr>
          <w:rFonts w:asciiTheme="majorBidi" w:hAnsiTheme="majorBidi" w:cstheme="majorBidi"/>
          <w:spacing w:val="-2"/>
          <w:sz w:val="32"/>
          <w:szCs w:val="32"/>
          <w:lang w:eastAsia="x-none"/>
        </w:rPr>
        <w:tab/>
      </w:r>
      <w:r w:rsidR="00FA5E0A" w:rsidRPr="00034111">
        <w:rPr>
          <w:rFonts w:asciiTheme="majorBidi" w:hAnsiTheme="majorBidi" w:cstheme="majorBidi"/>
          <w:spacing w:val="-2"/>
          <w:sz w:val="32"/>
          <w:szCs w:val="32"/>
          <w:u w:val="single"/>
          <w:cs/>
          <w:lang w:eastAsia="x-none"/>
        </w:rPr>
        <w:t>ภาษีเงินได้ปัจจุบัน</w:t>
      </w:r>
    </w:p>
    <w:p w14:paraId="1BD44959" w14:textId="77777777" w:rsidR="00FA5E0A" w:rsidRPr="00825BDB" w:rsidRDefault="007803C3" w:rsidP="009F462A">
      <w:pPr>
        <w:pStyle w:val="BodyTextIndent3"/>
        <w:tabs>
          <w:tab w:val="left" w:pos="1418"/>
          <w:tab w:val="left" w:pos="1985"/>
        </w:tabs>
        <w:spacing w:line="360" w:lineRule="exact"/>
        <w:ind w:right="28"/>
        <w:jc w:val="thaiDistribute"/>
        <w:rPr>
          <w:rFonts w:asciiTheme="majorBidi" w:hAnsiTheme="majorBidi" w:cstheme="majorBidi"/>
          <w:spacing w:val="-2"/>
          <w:sz w:val="32"/>
          <w:szCs w:val="32"/>
          <w:lang w:eastAsia="x-none"/>
        </w:rPr>
      </w:pPr>
      <w:r w:rsidRPr="00825BDB">
        <w:rPr>
          <w:rFonts w:asciiTheme="majorBidi" w:hAnsiTheme="majorBidi" w:cstheme="majorBidi"/>
          <w:spacing w:val="-2"/>
          <w:sz w:val="32"/>
          <w:szCs w:val="32"/>
          <w:lang w:eastAsia="x-none"/>
        </w:rPr>
        <w:tab/>
      </w:r>
      <w:r w:rsidRPr="00825BDB">
        <w:rPr>
          <w:rFonts w:asciiTheme="majorBidi" w:hAnsiTheme="majorBidi" w:cstheme="majorBidi"/>
          <w:spacing w:val="-2"/>
          <w:sz w:val="32"/>
          <w:szCs w:val="32"/>
          <w:lang w:eastAsia="x-none"/>
        </w:rPr>
        <w:tab/>
      </w:r>
      <w:r w:rsidRPr="00825BDB">
        <w:rPr>
          <w:rFonts w:asciiTheme="majorBidi" w:hAnsiTheme="majorBidi" w:cstheme="majorBidi"/>
          <w:spacing w:val="-2"/>
          <w:sz w:val="32"/>
          <w:szCs w:val="32"/>
          <w:lang w:eastAsia="x-none"/>
        </w:rPr>
        <w:tab/>
      </w:r>
      <w:r w:rsidRPr="00825BDB">
        <w:rPr>
          <w:rFonts w:asciiTheme="majorBidi" w:hAnsiTheme="majorBidi" w:cstheme="majorBidi"/>
          <w:spacing w:val="-2"/>
          <w:sz w:val="32"/>
          <w:szCs w:val="32"/>
          <w:lang w:eastAsia="x-none"/>
        </w:rPr>
        <w:tab/>
      </w:r>
      <w:r w:rsidRPr="00825BDB">
        <w:rPr>
          <w:rFonts w:asciiTheme="majorBidi" w:hAnsiTheme="majorBidi" w:cstheme="majorBidi"/>
          <w:spacing w:val="-2"/>
          <w:sz w:val="32"/>
          <w:szCs w:val="32"/>
          <w:lang w:eastAsia="x-none"/>
        </w:rPr>
        <w:tab/>
      </w:r>
      <w:r w:rsidR="00DA0305" w:rsidRPr="00034111">
        <w:rPr>
          <w:rFonts w:asciiTheme="majorBidi" w:hAnsiTheme="majorBidi" w:cstheme="majorBidi"/>
          <w:spacing w:val="-2"/>
          <w:sz w:val="32"/>
          <w:szCs w:val="32"/>
          <w:cs/>
          <w:lang w:eastAsia="x-none"/>
        </w:rPr>
        <w:t>กลุ่มบริษัท</w:t>
      </w:r>
      <w:r w:rsidR="00FA5E0A" w:rsidRPr="00034111">
        <w:rPr>
          <w:rFonts w:asciiTheme="majorBidi" w:hAnsiTheme="majorBidi" w:cstheme="majorBidi"/>
          <w:spacing w:val="-2"/>
          <w:sz w:val="32"/>
          <w:szCs w:val="32"/>
          <w:cs/>
          <w:lang w:eastAsia="x-none"/>
        </w:rPr>
        <w:t>บันทึกภาษีเงินได้ (ถ้ามี) ตามจำนวนที่จะต้องจ่ายคำนวณตามหลักเกณฑ์แห่งกฎหมายภาษีอากรในอัตราร้อยละของกำไรสุทธิหลังจากหักด้วยรายได้ต่างๆ ที่ได้รับยกเว้นภาษีและบวกกลับด้วยค่าใช้จ่ายและสำรองต่างๆ ที่ไม่อนุญาตให้ถือเป็นรายจ่ายในการคำนวณภาษี</w:t>
      </w:r>
    </w:p>
    <w:p w14:paraId="066355BF" w14:textId="77777777" w:rsidR="00CE689A" w:rsidRPr="00825BDB" w:rsidRDefault="007803C3" w:rsidP="005A5E8D">
      <w:pPr>
        <w:pStyle w:val="BodyTextIndent3"/>
        <w:tabs>
          <w:tab w:val="clear" w:pos="709"/>
          <w:tab w:val="left" w:pos="851"/>
          <w:tab w:val="left" w:pos="1418"/>
          <w:tab w:val="left" w:pos="1985"/>
        </w:tabs>
        <w:spacing w:line="200" w:lineRule="exact"/>
        <w:ind w:right="28"/>
        <w:jc w:val="thaiDistribute"/>
        <w:rPr>
          <w:rFonts w:asciiTheme="majorBidi" w:hAnsiTheme="majorBidi" w:cstheme="majorBidi"/>
          <w:spacing w:val="-2"/>
          <w:sz w:val="32"/>
          <w:szCs w:val="32"/>
          <w:lang w:eastAsia="x-none"/>
        </w:rPr>
      </w:pPr>
      <w:r w:rsidRPr="00825BDB">
        <w:rPr>
          <w:rFonts w:asciiTheme="majorBidi" w:hAnsiTheme="majorBidi" w:cstheme="majorBidi"/>
          <w:spacing w:val="-2"/>
          <w:sz w:val="32"/>
          <w:szCs w:val="32"/>
          <w:lang w:eastAsia="x-none"/>
        </w:rPr>
        <w:tab/>
      </w:r>
    </w:p>
    <w:p w14:paraId="3A0E91CE" w14:textId="1113DE24" w:rsidR="00FA5E0A" w:rsidRPr="00825BDB" w:rsidRDefault="00CE689A" w:rsidP="009F462A">
      <w:pPr>
        <w:pStyle w:val="BodyTextIndent3"/>
        <w:tabs>
          <w:tab w:val="clear" w:pos="709"/>
          <w:tab w:val="left" w:pos="851"/>
          <w:tab w:val="left" w:pos="1418"/>
          <w:tab w:val="left" w:pos="1985"/>
        </w:tabs>
        <w:spacing w:line="360" w:lineRule="exact"/>
        <w:ind w:right="28"/>
        <w:jc w:val="thaiDistribute"/>
        <w:rPr>
          <w:rFonts w:asciiTheme="majorBidi" w:hAnsiTheme="majorBidi" w:cstheme="majorBidi"/>
          <w:spacing w:val="-2"/>
          <w:sz w:val="32"/>
          <w:szCs w:val="32"/>
          <w:u w:val="single"/>
          <w:lang w:eastAsia="x-none"/>
        </w:rPr>
      </w:pPr>
      <w:r w:rsidRPr="00825BDB">
        <w:rPr>
          <w:rFonts w:asciiTheme="majorBidi" w:hAnsiTheme="majorBidi" w:cstheme="majorBidi"/>
          <w:spacing w:val="-2"/>
          <w:sz w:val="32"/>
          <w:szCs w:val="32"/>
          <w:lang w:eastAsia="x-none"/>
        </w:rPr>
        <w:tab/>
      </w:r>
      <w:r w:rsidR="00FA5E0A" w:rsidRPr="00034111">
        <w:rPr>
          <w:rFonts w:asciiTheme="majorBidi" w:hAnsiTheme="majorBidi" w:cstheme="majorBidi"/>
          <w:spacing w:val="-2"/>
          <w:sz w:val="32"/>
          <w:szCs w:val="32"/>
          <w:u w:val="single"/>
          <w:cs/>
          <w:lang w:eastAsia="x-none"/>
        </w:rPr>
        <w:t>ภาษีเงินได้รอการตัดบัญชี</w:t>
      </w:r>
    </w:p>
    <w:p w14:paraId="5BFC67B2" w14:textId="77777777" w:rsidR="00FA5E0A" w:rsidRPr="00825BDB" w:rsidRDefault="007803C3" w:rsidP="009F462A">
      <w:pPr>
        <w:pStyle w:val="BodyTextIndent3"/>
        <w:tabs>
          <w:tab w:val="left" w:pos="1418"/>
          <w:tab w:val="left" w:pos="1985"/>
        </w:tabs>
        <w:spacing w:line="360" w:lineRule="exact"/>
        <w:ind w:right="28"/>
        <w:jc w:val="thaiDistribute"/>
        <w:rPr>
          <w:rFonts w:asciiTheme="majorBidi" w:hAnsiTheme="majorBidi" w:cstheme="majorBidi"/>
          <w:spacing w:val="-2"/>
          <w:sz w:val="32"/>
          <w:szCs w:val="32"/>
          <w:lang w:eastAsia="x-none"/>
        </w:rPr>
      </w:pPr>
      <w:r w:rsidRPr="00825BDB">
        <w:rPr>
          <w:rFonts w:asciiTheme="majorBidi" w:hAnsiTheme="majorBidi" w:cstheme="majorBidi"/>
          <w:spacing w:val="-2"/>
          <w:sz w:val="32"/>
          <w:szCs w:val="32"/>
          <w:lang w:eastAsia="x-none"/>
        </w:rPr>
        <w:tab/>
      </w:r>
      <w:r w:rsidRPr="00825BDB">
        <w:rPr>
          <w:rFonts w:asciiTheme="majorBidi" w:hAnsiTheme="majorBidi" w:cstheme="majorBidi"/>
          <w:spacing w:val="-2"/>
          <w:sz w:val="32"/>
          <w:szCs w:val="32"/>
          <w:lang w:eastAsia="x-none"/>
        </w:rPr>
        <w:tab/>
      </w:r>
      <w:r w:rsidRPr="00825BDB">
        <w:rPr>
          <w:rFonts w:asciiTheme="majorBidi" w:hAnsiTheme="majorBidi" w:cstheme="majorBidi"/>
          <w:spacing w:val="-2"/>
          <w:sz w:val="32"/>
          <w:szCs w:val="32"/>
          <w:lang w:eastAsia="x-none"/>
        </w:rPr>
        <w:tab/>
      </w:r>
      <w:r w:rsidRPr="00825BDB">
        <w:rPr>
          <w:rFonts w:asciiTheme="majorBidi" w:hAnsiTheme="majorBidi" w:cstheme="majorBidi"/>
          <w:spacing w:val="-2"/>
          <w:sz w:val="32"/>
          <w:szCs w:val="32"/>
          <w:lang w:eastAsia="x-none"/>
        </w:rPr>
        <w:tab/>
      </w:r>
      <w:r w:rsidRPr="00825BDB">
        <w:rPr>
          <w:rFonts w:asciiTheme="majorBidi" w:hAnsiTheme="majorBidi" w:cstheme="majorBidi"/>
          <w:spacing w:val="-2"/>
          <w:sz w:val="32"/>
          <w:szCs w:val="32"/>
          <w:lang w:eastAsia="x-none"/>
        </w:rPr>
        <w:tab/>
      </w:r>
      <w:r w:rsidR="00FA5E0A" w:rsidRPr="00034111">
        <w:rPr>
          <w:rFonts w:asciiTheme="majorBidi" w:hAnsiTheme="majorBidi" w:cstheme="majorBidi"/>
          <w:spacing w:val="-2"/>
          <w:sz w:val="32"/>
          <w:szCs w:val="32"/>
          <w:cs/>
          <w:lang w:eastAsia="x-none"/>
        </w:rPr>
        <w:t>สินทรัพย์และหนี้สินภาษีเงินได้รอการตัดบัญชีจะคำนวณขึ้นจากผลแตกต่างชั่วคราวระหว่างมูลค่าตามบัญชีกับฐานภาษีของสินทรัพย์หรือหนี้สินนั้น ณ วันสิ้นรอบระยะเวลารายงาน รายการเปลี่ยนแปลงของสินทรัพย์และหนี้สินภาษีเงินได้รอการตัดบัญชีจะถูกรับรู้เป็นรายได้ภาษีเงินได้รอการตัดบัญชีหรือค่าใช้จ่ายภาษีเงินได้รอการตัดบัญชีโดยจะรับรู้ในกำไรขาดทุน เว้นแต่ในส่วนที่เกี่ยวกับรายการที่รับรู้โดยตรงในส่วนของผู้ถือหุ้นหรือกำไรขาดทุนเบ็ดเสร็จอื่น</w:t>
      </w:r>
    </w:p>
    <w:p w14:paraId="7D230C06" w14:textId="77777777" w:rsidR="00FA5E0A" w:rsidRPr="00825BDB" w:rsidRDefault="007803C3" w:rsidP="009F462A">
      <w:pPr>
        <w:pStyle w:val="BodyTextIndent3"/>
        <w:tabs>
          <w:tab w:val="left" w:pos="1418"/>
          <w:tab w:val="left" w:pos="1985"/>
        </w:tabs>
        <w:spacing w:line="360" w:lineRule="exact"/>
        <w:ind w:right="28"/>
        <w:jc w:val="thaiDistribute"/>
        <w:rPr>
          <w:rFonts w:asciiTheme="majorBidi" w:hAnsiTheme="majorBidi" w:cstheme="majorBidi"/>
          <w:spacing w:val="-2"/>
          <w:sz w:val="32"/>
          <w:szCs w:val="32"/>
          <w:lang w:eastAsia="x-none"/>
        </w:rPr>
      </w:pPr>
      <w:r w:rsidRPr="00825BDB">
        <w:rPr>
          <w:rFonts w:asciiTheme="majorBidi" w:hAnsiTheme="majorBidi" w:cstheme="majorBidi"/>
          <w:spacing w:val="-2"/>
          <w:sz w:val="32"/>
          <w:szCs w:val="32"/>
          <w:lang w:eastAsia="x-none"/>
        </w:rPr>
        <w:tab/>
      </w:r>
      <w:r w:rsidRPr="00825BDB">
        <w:rPr>
          <w:rFonts w:asciiTheme="majorBidi" w:hAnsiTheme="majorBidi" w:cstheme="majorBidi"/>
          <w:spacing w:val="-2"/>
          <w:sz w:val="32"/>
          <w:szCs w:val="32"/>
          <w:lang w:eastAsia="x-none"/>
        </w:rPr>
        <w:tab/>
      </w:r>
      <w:r w:rsidRPr="00825BDB">
        <w:rPr>
          <w:rFonts w:asciiTheme="majorBidi" w:hAnsiTheme="majorBidi" w:cstheme="majorBidi"/>
          <w:spacing w:val="-2"/>
          <w:sz w:val="32"/>
          <w:szCs w:val="32"/>
          <w:lang w:eastAsia="x-none"/>
        </w:rPr>
        <w:tab/>
      </w:r>
      <w:r w:rsidRPr="00825BDB">
        <w:rPr>
          <w:rFonts w:asciiTheme="majorBidi" w:hAnsiTheme="majorBidi" w:cstheme="majorBidi"/>
          <w:spacing w:val="-2"/>
          <w:sz w:val="32"/>
          <w:szCs w:val="32"/>
          <w:lang w:eastAsia="x-none"/>
        </w:rPr>
        <w:tab/>
      </w:r>
      <w:r w:rsidRPr="00825BDB">
        <w:rPr>
          <w:rFonts w:asciiTheme="majorBidi" w:hAnsiTheme="majorBidi" w:cstheme="majorBidi"/>
          <w:spacing w:val="-2"/>
          <w:sz w:val="32"/>
          <w:szCs w:val="32"/>
          <w:lang w:eastAsia="x-none"/>
        </w:rPr>
        <w:tab/>
      </w:r>
      <w:r w:rsidR="00FA5E0A" w:rsidRPr="00034111">
        <w:rPr>
          <w:rFonts w:asciiTheme="majorBidi" w:hAnsiTheme="majorBidi" w:cstheme="majorBidi"/>
          <w:spacing w:val="-2"/>
          <w:sz w:val="32"/>
          <w:szCs w:val="32"/>
          <w:cs/>
          <w:lang w:eastAsia="x-none"/>
        </w:rPr>
        <w:t>ผลแตกต่างชั่วคราวที่ใช้หักภาษีจะถูกรับรู้เป็นสินทรัพย์ภาษีเงินได้รอการตัดบัญชีเมื่อมีความเป็นไปได้ค่อนข้างแน่นอนว่า</w:t>
      </w:r>
      <w:r w:rsidR="00DA0305" w:rsidRPr="00034111">
        <w:rPr>
          <w:rFonts w:asciiTheme="majorBidi" w:hAnsiTheme="majorBidi" w:cstheme="majorBidi"/>
          <w:spacing w:val="-2"/>
          <w:sz w:val="32"/>
          <w:szCs w:val="32"/>
          <w:cs/>
          <w:lang w:eastAsia="x-none"/>
        </w:rPr>
        <w:t>กลุ่มบริษัท</w:t>
      </w:r>
      <w:r w:rsidR="00FA5E0A" w:rsidRPr="00034111">
        <w:rPr>
          <w:rFonts w:asciiTheme="majorBidi" w:hAnsiTheme="majorBidi" w:cstheme="majorBidi"/>
          <w:spacing w:val="-2"/>
          <w:sz w:val="32"/>
          <w:szCs w:val="32"/>
          <w:cs/>
          <w:lang w:eastAsia="x-none"/>
        </w:rPr>
        <w:t>จะมีกำไรทางภาษีจากการดำเนินงานในอนาคตเพียงพอที่จะนำสินทรัพย์ภาษีเงินได้รอการตัดบัญชีมาใช้ประโยชน์ได้ และผลแตกต่างชั่วคราวที่ต้องเสียภาษีทุกรายการจะถูกรับรู้เป็นหนี้สินภาษีเงินได้รอการตัดบัญชี</w:t>
      </w:r>
    </w:p>
    <w:p w14:paraId="449145C1" w14:textId="77777777" w:rsidR="00FA5E0A" w:rsidRPr="00825BDB" w:rsidRDefault="007803C3" w:rsidP="009F462A">
      <w:pPr>
        <w:pStyle w:val="BodyTextIndent3"/>
        <w:tabs>
          <w:tab w:val="left" w:pos="1418"/>
          <w:tab w:val="left" w:pos="1985"/>
        </w:tabs>
        <w:spacing w:line="360" w:lineRule="exact"/>
        <w:ind w:right="28"/>
        <w:jc w:val="thaiDistribute"/>
        <w:rPr>
          <w:rFonts w:asciiTheme="majorBidi" w:hAnsiTheme="majorBidi" w:cstheme="majorBidi"/>
          <w:spacing w:val="-2"/>
          <w:sz w:val="32"/>
          <w:szCs w:val="32"/>
          <w:lang w:eastAsia="x-none"/>
        </w:rPr>
      </w:pPr>
      <w:r w:rsidRPr="00825BDB">
        <w:rPr>
          <w:rFonts w:asciiTheme="majorBidi" w:hAnsiTheme="majorBidi" w:cstheme="majorBidi"/>
          <w:spacing w:val="-2"/>
          <w:sz w:val="32"/>
          <w:szCs w:val="32"/>
          <w:lang w:eastAsia="x-none"/>
        </w:rPr>
        <w:tab/>
      </w:r>
      <w:r w:rsidRPr="00825BDB">
        <w:rPr>
          <w:rFonts w:asciiTheme="majorBidi" w:hAnsiTheme="majorBidi" w:cstheme="majorBidi"/>
          <w:spacing w:val="-2"/>
          <w:sz w:val="32"/>
          <w:szCs w:val="32"/>
          <w:lang w:eastAsia="x-none"/>
        </w:rPr>
        <w:tab/>
      </w:r>
      <w:r w:rsidRPr="00825BDB">
        <w:rPr>
          <w:rFonts w:asciiTheme="majorBidi" w:hAnsiTheme="majorBidi" w:cstheme="majorBidi"/>
          <w:spacing w:val="-2"/>
          <w:sz w:val="32"/>
          <w:szCs w:val="32"/>
          <w:lang w:eastAsia="x-none"/>
        </w:rPr>
        <w:tab/>
      </w:r>
      <w:r w:rsidRPr="00825BDB">
        <w:rPr>
          <w:rFonts w:asciiTheme="majorBidi" w:hAnsiTheme="majorBidi" w:cstheme="majorBidi"/>
          <w:spacing w:val="-2"/>
          <w:sz w:val="32"/>
          <w:szCs w:val="32"/>
          <w:lang w:eastAsia="x-none"/>
        </w:rPr>
        <w:tab/>
      </w:r>
      <w:r w:rsidRPr="00825BDB">
        <w:rPr>
          <w:rFonts w:asciiTheme="majorBidi" w:hAnsiTheme="majorBidi" w:cstheme="majorBidi"/>
          <w:spacing w:val="-2"/>
          <w:sz w:val="32"/>
          <w:szCs w:val="32"/>
          <w:lang w:eastAsia="x-none"/>
        </w:rPr>
        <w:tab/>
      </w:r>
      <w:r w:rsidR="00FA5E0A" w:rsidRPr="00034111">
        <w:rPr>
          <w:rFonts w:asciiTheme="majorBidi" w:hAnsiTheme="majorBidi" w:cstheme="majorBidi"/>
          <w:spacing w:val="-2"/>
          <w:sz w:val="32"/>
          <w:szCs w:val="32"/>
          <w:cs/>
          <w:lang w:eastAsia="x-none"/>
        </w:rPr>
        <w:t>สินทรัพย์และหนี้สินภาษีเงินได้รอการตัดบัญชีถูกวัดมูลค่าโดยใช้อัตราภาษีเงินได้สำหรับงวดที่</w:t>
      </w:r>
      <w:r w:rsidR="00DA0305" w:rsidRPr="00034111">
        <w:rPr>
          <w:rFonts w:asciiTheme="majorBidi" w:hAnsiTheme="majorBidi" w:cstheme="majorBidi"/>
          <w:spacing w:val="-2"/>
          <w:sz w:val="32"/>
          <w:szCs w:val="32"/>
          <w:cs/>
          <w:lang w:eastAsia="x-none"/>
        </w:rPr>
        <w:t>กลุ่มบริษัท</w:t>
      </w:r>
      <w:r w:rsidR="00FA5E0A" w:rsidRPr="00034111">
        <w:rPr>
          <w:rFonts w:asciiTheme="majorBidi" w:hAnsiTheme="majorBidi" w:cstheme="majorBidi"/>
          <w:spacing w:val="-2"/>
          <w:sz w:val="32"/>
          <w:szCs w:val="32"/>
          <w:cs/>
          <w:lang w:eastAsia="x-none"/>
        </w:rPr>
        <w:t xml:space="preserve">คาดว่าจะได้รับประโยชน์จากสินทรัพย์ภาษีเงินได้รอการตัดบัญชีหรือจะจ่ายชำระหนี้สินภาษีเงินได้ โดยใช้อัตราภาษีและกฎหมายภาษีอากรที่มีผลบังคับใช้อยู่หรือที่คาดได้ค่อนข้างแน่นอนว่าจะมีผลบังคับใช้ภายในสิ้นรอบระยะเวลาที่รายงาน </w:t>
      </w:r>
    </w:p>
    <w:p w14:paraId="142DD575" w14:textId="2345CC54" w:rsidR="002F2317" w:rsidRPr="00825BDB" w:rsidRDefault="007803C3" w:rsidP="009F462A">
      <w:pPr>
        <w:pStyle w:val="BodyTextIndent3"/>
        <w:tabs>
          <w:tab w:val="clear" w:pos="284"/>
          <w:tab w:val="clear" w:pos="709"/>
          <w:tab w:val="clear" w:pos="993"/>
          <w:tab w:val="clear" w:pos="1276"/>
          <w:tab w:val="left" w:pos="1418"/>
          <w:tab w:val="left" w:pos="1985"/>
        </w:tabs>
        <w:spacing w:line="360" w:lineRule="exact"/>
        <w:ind w:right="28"/>
        <w:jc w:val="thaiDistribute"/>
        <w:rPr>
          <w:rFonts w:asciiTheme="majorBidi" w:hAnsiTheme="majorBidi" w:cstheme="majorBidi"/>
          <w:spacing w:val="-2"/>
          <w:sz w:val="32"/>
          <w:szCs w:val="32"/>
          <w:lang w:eastAsia="x-none"/>
        </w:rPr>
      </w:pPr>
      <w:r w:rsidRPr="00825BDB">
        <w:rPr>
          <w:rFonts w:asciiTheme="majorBidi" w:hAnsiTheme="majorBidi" w:cstheme="majorBidi"/>
          <w:spacing w:val="-2"/>
          <w:sz w:val="32"/>
          <w:szCs w:val="32"/>
          <w:lang w:eastAsia="x-none"/>
        </w:rPr>
        <w:tab/>
      </w:r>
      <w:r w:rsidRPr="00825BDB">
        <w:rPr>
          <w:rFonts w:asciiTheme="majorBidi" w:hAnsiTheme="majorBidi" w:cstheme="majorBidi"/>
          <w:spacing w:val="-2"/>
          <w:sz w:val="32"/>
          <w:szCs w:val="32"/>
          <w:lang w:eastAsia="x-none"/>
        </w:rPr>
        <w:tab/>
      </w:r>
      <w:r w:rsidR="00FA5E0A" w:rsidRPr="00034111">
        <w:rPr>
          <w:rFonts w:asciiTheme="majorBidi" w:hAnsiTheme="majorBidi" w:cstheme="majorBidi"/>
          <w:spacing w:val="-2"/>
          <w:sz w:val="32"/>
          <w:szCs w:val="32"/>
          <w:cs/>
          <w:lang w:eastAsia="x-none"/>
        </w:rPr>
        <w:t>ณ วันสิ้นรอบระยะเวลารายงาน มูลค่าตามบัญชีของสินทรัพย์ภาษีเงินได้รอการตัดบัญชีจะถูกทบทวนและปรับลดมูลค่า เมื่อมีความเป็นไปได้ค่อนข้างแน่ว่า</w:t>
      </w:r>
      <w:r w:rsidR="00DA0305" w:rsidRPr="00034111">
        <w:rPr>
          <w:rFonts w:asciiTheme="majorBidi" w:hAnsiTheme="majorBidi" w:cstheme="majorBidi"/>
          <w:spacing w:val="-2"/>
          <w:sz w:val="32"/>
          <w:szCs w:val="32"/>
          <w:cs/>
          <w:lang w:eastAsia="x-none"/>
        </w:rPr>
        <w:t>กลุ่มบริษัท</w:t>
      </w:r>
      <w:r w:rsidR="00FA5E0A" w:rsidRPr="00034111">
        <w:rPr>
          <w:rFonts w:asciiTheme="majorBidi" w:hAnsiTheme="majorBidi" w:cstheme="majorBidi"/>
          <w:spacing w:val="-2"/>
          <w:sz w:val="32"/>
          <w:szCs w:val="32"/>
          <w:cs/>
          <w:lang w:eastAsia="x-none"/>
        </w:rPr>
        <w:t>จะไม่มีกำไรทางภาษีในอนาคตเพียงพอต่อการนำสินทรัพย์ภาษีเงินได้รอการตัดบัญชีทั้งหมดหรือบางส่วนมาใช้ประโยชน์ได้</w:t>
      </w:r>
    </w:p>
    <w:p w14:paraId="3D62A2E6" w14:textId="77777777" w:rsidR="00CA788F" w:rsidRPr="00825BDB" w:rsidRDefault="00FA5E0A" w:rsidP="009F462A">
      <w:pPr>
        <w:pStyle w:val="BodyTextIndent3"/>
        <w:tabs>
          <w:tab w:val="left" w:pos="1418"/>
          <w:tab w:val="left" w:pos="1985"/>
        </w:tabs>
        <w:spacing w:line="360" w:lineRule="exact"/>
        <w:ind w:right="28"/>
        <w:jc w:val="thaiDistribute"/>
        <w:rPr>
          <w:rFonts w:asciiTheme="majorBidi" w:hAnsiTheme="majorBidi" w:cstheme="majorBidi"/>
          <w:spacing w:val="-2"/>
          <w:sz w:val="32"/>
          <w:szCs w:val="32"/>
          <w:lang w:eastAsia="x-none"/>
        </w:rPr>
      </w:pPr>
      <w:r w:rsidRPr="00825BDB">
        <w:rPr>
          <w:rFonts w:asciiTheme="majorBidi" w:hAnsiTheme="majorBidi" w:cstheme="majorBidi"/>
          <w:spacing w:val="-2"/>
          <w:sz w:val="32"/>
          <w:szCs w:val="32"/>
          <w:lang w:eastAsia="x-none"/>
        </w:rPr>
        <w:lastRenderedPageBreak/>
        <w:t>4</w:t>
      </w:r>
      <w:r w:rsidR="00CA788F" w:rsidRPr="00825BDB">
        <w:rPr>
          <w:rFonts w:asciiTheme="majorBidi" w:hAnsiTheme="majorBidi" w:cstheme="majorBidi"/>
          <w:spacing w:val="-2"/>
          <w:sz w:val="32"/>
          <w:szCs w:val="32"/>
          <w:lang w:eastAsia="x-none"/>
        </w:rPr>
        <w:t>.</w:t>
      </w:r>
      <w:r w:rsidR="004A45F7" w:rsidRPr="00825BDB">
        <w:rPr>
          <w:rFonts w:asciiTheme="majorBidi" w:hAnsiTheme="majorBidi" w:cstheme="majorBidi"/>
          <w:spacing w:val="-2"/>
          <w:sz w:val="32"/>
          <w:szCs w:val="32"/>
          <w:lang w:eastAsia="x-none"/>
        </w:rPr>
        <w:t>1</w:t>
      </w:r>
      <w:r w:rsidR="004B16A1" w:rsidRPr="00825BDB">
        <w:rPr>
          <w:rFonts w:asciiTheme="majorBidi" w:hAnsiTheme="majorBidi" w:cstheme="majorBidi"/>
          <w:spacing w:val="-2"/>
          <w:sz w:val="32"/>
          <w:szCs w:val="32"/>
          <w:lang w:eastAsia="x-none"/>
        </w:rPr>
        <w:t>1</w:t>
      </w:r>
      <w:r w:rsidR="00CA788F" w:rsidRPr="00825BDB">
        <w:rPr>
          <w:rFonts w:asciiTheme="majorBidi" w:hAnsiTheme="majorBidi" w:cstheme="majorBidi"/>
          <w:spacing w:val="-2"/>
          <w:sz w:val="32"/>
          <w:szCs w:val="32"/>
          <w:lang w:eastAsia="x-none"/>
        </w:rPr>
        <w:tab/>
      </w:r>
      <w:r w:rsidR="00181CB1" w:rsidRPr="00825BDB">
        <w:rPr>
          <w:rFonts w:asciiTheme="majorBidi" w:hAnsiTheme="majorBidi" w:cstheme="majorBidi"/>
          <w:spacing w:val="-2"/>
          <w:sz w:val="32"/>
          <w:szCs w:val="32"/>
          <w:lang w:eastAsia="x-none"/>
        </w:rPr>
        <w:tab/>
      </w:r>
      <w:r w:rsidR="00CA788F" w:rsidRPr="00034111">
        <w:rPr>
          <w:rFonts w:asciiTheme="majorBidi" w:hAnsiTheme="majorBidi" w:cstheme="majorBidi"/>
          <w:spacing w:val="-2"/>
          <w:sz w:val="32"/>
          <w:szCs w:val="32"/>
          <w:cs/>
          <w:lang w:eastAsia="x-none"/>
        </w:rPr>
        <w:t>ค่าความนิยม</w:t>
      </w:r>
    </w:p>
    <w:p w14:paraId="0C1030A4" w14:textId="77777777" w:rsidR="00CA788F" w:rsidRPr="00825BDB" w:rsidRDefault="00181CB1" w:rsidP="009F462A">
      <w:pPr>
        <w:pStyle w:val="BodyTextIndent3"/>
        <w:tabs>
          <w:tab w:val="clear" w:pos="284"/>
          <w:tab w:val="clear" w:pos="709"/>
          <w:tab w:val="clear" w:pos="993"/>
          <w:tab w:val="clear" w:pos="1276"/>
          <w:tab w:val="left" w:pos="1418"/>
          <w:tab w:val="left" w:pos="1985"/>
        </w:tabs>
        <w:spacing w:line="360" w:lineRule="exact"/>
        <w:ind w:right="28"/>
        <w:jc w:val="thaiDistribute"/>
        <w:rPr>
          <w:rFonts w:asciiTheme="majorBidi" w:hAnsiTheme="majorBidi" w:cstheme="majorBidi"/>
          <w:spacing w:val="-2"/>
          <w:sz w:val="32"/>
          <w:szCs w:val="32"/>
          <w:lang w:eastAsia="x-none"/>
        </w:rPr>
      </w:pPr>
      <w:r w:rsidRPr="00825BDB">
        <w:rPr>
          <w:rFonts w:asciiTheme="majorBidi" w:hAnsiTheme="majorBidi" w:cstheme="majorBidi"/>
          <w:spacing w:val="-2"/>
          <w:sz w:val="32"/>
          <w:szCs w:val="32"/>
          <w:lang w:eastAsia="x-none"/>
        </w:rPr>
        <w:tab/>
      </w:r>
      <w:r w:rsidRPr="00825BDB">
        <w:rPr>
          <w:rFonts w:asciiTheme="majorBidi" w:hAnsiTheme="majorBidi" w:cstheme="majorBidi"/>
          <w:spacing w:val="-2"/>
          <w:sz w:val="32"/>
          <w:szCs w:val="32"/>
          <w:lang w:eastAsia="x-none"/>
        </w:rPr>
        <w:tab/>
      </w:r>
      <w:r w:rsidR="00CA788F" w:rsidRPr="00034111">
        <w:rPr>
          <w:rFonts w:asciiTheme="majorBidi" w:hAnsiTheme="majorBidi" w:cstheme="majorBidi"/>
          <w:spacing w:val="-2"/>
          <w:sz w:val="32"/>
          <w:szCs w:val="32"/>
          <w:cs/>
          <w:lang w:eastAsia="x-none"/>
        </w:rPr>
        <w:t>ค่าความนิยมคือสิ่งตอบแทนที่โอนให้สูงกว่ามูลค่ายุติธรรมของส่วนแบ่งของกลุ่มบริษัทในสินทรัพย์และหนี้สินที่ระบุได้ และหนี้สินที่อาจเกิดขึ้นของบริษัทย่อย รวมกับมูลค่ายุติธรรมของส่วนได้เสียที่ไม่มีอำนาจควบคุมของบริษัทย่อย ณ วันที่ได้มาซึ่งบริษัทย่อยนั้น ค่าความนิยมที่เกิดจากการได้มาซึ่งบริษัทย่อยจะแสดงเป็นรายการแยกต่างหากในงบแสดงฐานะการเงินรวม</w:t>
      </w:r>
    </w:p>
    <w:p w14:paraId="6426CA4F" w14:textId="77777777" w:rsidR="00CA788F" w:rsidRPr="00825BDB" w:rsidRDefault="00181CB1" w:rsidP="009F462A">
      <w:pPr>
        <w:pStyle w:val="BodyTextIndent3"/>
        <w:tabs>
          <w:tab w:val="clear" w:pos="284"/>
          <w:tab w:val="clear" w:pos="709"/>
          <w:tab w:val="clear" w:pos="993"/>
          <w:tab w:val="clear" w:pos="1276"/>
          <w:tab w:val="left" w:pos="1418"/>
          <w:tab w:val="left" w:pos="1985"/>
        </w:tabs>
        <w:spacing w:line="360" w:lineRule="exact"/>
        <w:ind w:right="28"/>
        <w:jc w:val="thaiDistribute"/>
        <w:rPr>
          <w:rFonts w:asciiTheme="majorBidi" w:hAnsiTheme="majorBidi" w:cstheme="majorBidi"/>
          <w:spacing w:val="-2"/>
          <w:sz w:val="32"/>
          <w:szCs w:val="32"/>
          <w:lang w:eastAsia="x-none"/>
        </w:rPr>
      </w:pPr>
      <w:r w:rsidRPr="00825BDB">
        <w:rPr>
          <w:rFonts w:asciiTheme="majorBidi" w:hAnsiTheme="majorBidi" w:cstheme="majorBidi"/>
          <w:spacing w:val="-2"/>
          <w:sz w:val="32"/>
          <w:szCs w:val="32"/>
          <w:lang w:eastAsia="x-none"/>
        </w:rPr>
        <w:tab/>
      </w:r>
      <w:r w:rsidRPr="00825BDB">
        <w:rPr>
          <w:rFonts w:asciiTheme="majorBidi" w:hAnsiTheme="majorBidi" w:cstheme="majorBidi"/>
          <w:spacing w:val="-2"/>
          <w:sz w:val="32"/>
          <w:szCs w:val="32"/>
          <w:lang w:eastAsia="x-none"/>
        </w:rPr>
        <w:tab/>
      </w:r>
      <w:r w:rsidR="00CA788F" w:rsidRPr="00034111">
        <w:rPr>
          <w:rFonts w:asciiTheme="majorBidi" w:hAnsiTheme="majorBidi" w:cstheme="majorBidi"/>
          <w:spacing w:val="-2"/>
          <w:sz w:val="32"/>
          <w:szCs w:val="32"/>
          <w:cs/>
          <w:lang w:eastAsia="x-none"/>
        </w:rPr>
        <w:t>ค่าความนิยมที่รับรู้จะต้องถูกทดสอบการด้อยค่าทุกปี และแสดงด้วยราคาทุนหักค่าเผื่อการด้อยค่าสะสม ค่าเผื่อการด้อยค่าของค่าความนิยมที่รับรู้แล้วจะไม่มีการกลับรายการ ทั้งนี้มูลค่าคงเหลือตามบัญชีของค่าความนิยมจะถูกรวมคำนวณในกำไรหรือขาดทุนเมื่อมีการขายกิจการ</w:t>
      </w:r>
    </w:p>
    <w:p w14:paraId="3F2C2485" w14:textId="784BEAC0" w:rsidR="00CA788F" w:rsidRPr="00825BDB" w:rsidRDefault="00181CB1" w:rsidP="009F462A">
      <w:pPr>
        <w:pStyle w:val="BodyTextIndent3"/>
        <w:tabs>
          <w:tab w:val="clear" w:pos="284"/>
          <w:tab w:val="clear" w:pos="709"/>
          <w:tab w:val="clear" w:pos="993"/>
          <w:tab w:val="clear" w:pos="1276"/>
          <w:tab w:val="left" w:pos="1418"/>
          <w:tab w:val="left" w:pos="1985"/>
        </w:tabs>
        <w:spacing w:line="360" w:lineRule="exact"/>
        <w:ind w:right="28"/>
        <w:jc w:val="thaiDistribute"/>
        <w:rPr>
          <w:rFonts w:asciiTheme="majorBidi" w:hAnsiTheme="majorBidi" w:cstheme="majorBidi"/>
          <w:strike/>
          <w:spacing w:val="-2"/>
          <w:sz w:val="32"/>
          <w:szCs w:val="32"/>
          <w:lang w:eastAsia="x-none"/>
        </w:rPr>
      </w:pPr>
      <w:r w:rsidRPr="00825BDB">
        <w:rPr>
          <w:rFonts w:asciiTheme="majorBidi" w:hAnsiTheme="majorBidi" w:cstheme="majorBidi"/>
          <w:spacing w:val="-2"/>
          <w:sz w:val="32"/>
          <w:szCs w:val="32"/>
          <w:lang w:eastAsia="x-none"/>
        </w:rPr>
        <w:tab/>
      </w:r>
      <w:r w:rsidRPr="00825BDB">
        <w:rPr>
          <w:rFonts w:asciiTheme="majorBidi" w:hAnsiTheme="majorBidi" w:cstheme="majorBidi"/>
          <w:spacing w:val="-2"/>
          <w:sz w:val="32"/>
          <w:szCs w:val="32"/>
          <w:lang w:eastAsia="x-none"/>
        </w:rPr>
        <w:tab/>
      </w:r>
      <w:r w:rsidR="00CA788F" w:rsidRPr="00034111">
        <w:rPr>
          <w:rFonts w:asciiTheme="majorBidi" w:hAnsiTheme="majorBidi" w:cstheme="majorBidi"/>
          <w:spacing w:val="-2"/>
          <w:sz w:val="32"/>
          <w:szCs w:val="32"/>
          <w:cs/>
          <w:lang w:eastAsia="x-none"/>
        </w:rPr>
        <w:t>ในการทดสอบการด้อยค่าของค่าความนิยม ค่าความนิยมจะถูกปันส่วนไปยังหน่วยที่ก่อให้เกิดกระแสเงินสด โดยที่หน่วยนั้นอาจเป็นหน่วยเดียวหรือหลายหน่วยรวมกันซึ่งคาดว่าจะได้รับ</w:t>
      </w:r>
    </w:p>
    <w:p w14:paraId="1379B526" w14:textId="77777777" w:rsidR="006145B2" w:rsidRPr="00034111" w:rsidRDefault="006145B2" w:rsidP="00FA0F85">
      <w:pPr>
        <w:pStyle w:val="BodyTextIndent3"/>
        <w:tabs>
          <w:tab w:val="clear" w:pos="284"/>
          <w:tab w:val="clear" w:pos="709"/>
          <w:tab w:val="clear" w:pos="993"/>
          <w:tab w:val="clear" w:pos="1276"/>
          <w:tab w:val="left" w:pos="1418"/>
          <w:tab w:val="left" w:pos="1985"/>
        </w:tabs>
        <w:spacing w:line="240" w:lineRule="exact"/>
        <w:ind w:right="28"/>
        <w:jc w:val="thaiDistribute"/>
        <w:rPr>
          <w:rFonts w:asciiTheme="majorBidi" w:hAnsiTheme="majorBidi" w:cstheme="majorBidi"/>
          <w:strike/>
          <w:spacing w:val="-2"/>
          <w:sz w:val="32"/>
          <w:szCs w:val="32"/>
          <w:cs/>
          <w:lang w:eastAsia="x-none"/>
        </w:rPr>
      </w:pPr>
    </w:p>
    <w:p w14:paraId="1B81EAC5" w14:textId="20644458" w:rsidR="00CA788F" w:rsidRPr="00825BDB" w:rsidRDefault="00637102" w:rsidP="009F462A">
      <w:pPr>
        <w:pStyle w:val="BodyTextIndent3"/>
        <w:tabs>
          <w:tab w:val="left" w:pos="1418"/>
          <w:tab w:val="left" w:pos="1985"/>
        </w:tabs>
        <w:spacing w:line="360" w:lineRule="exact"/>
        <w:ind w:right="28"/>
        <w:jc w:val="thaiDistribute"/>
        <w:rPr>
          <w:rFonts w:asciiTheme="majorBidi" w:hAnsiTheme="majorBidi" w:cstheme="majorBidi"/>
          <w:spacing w:val="-2"/>
          <w:sz w:val="32"/>
          <w:szCs w:val="32"/>
          <w:lang w:eastAsia="x-none"/>
        </w:rPr>
      </w:pPr>
      <w:r w:rsidRPr="00825BDB">
        <w:rPr>
          <w:rFonts w:asciiTheme="majorBidi" w:hAnsiTheme="majorBidi" w:cstheme="majorBidi"/>
          <w:spacing w:val="-2"/>
          <w:sz w:val="32"/>
          <w:szCs w:val="32"/>
          <w:lang w:eastAsia="x-none"/>
        </w:rPr>
        <w:t>4</w:t>
      </w:r>
      <w:r w:rsidR="00CA788F" w:rsidRPr="00825BDB">
        <w:rPr>
          <w:rFonts w:asciiTheme="majorBidi" w:hAnsiTheme="majorBidi" w:cstheme="majorBidi"/>
          <w:spacing w:val="-2"/>
          <w:sz w:val="32"/>
          <w:szCs w:val="32"/>
          <w:lang w:eastAsia="x-none"/>
        </w:rPr>
        <w:t>.1</w:t>
      </w:r>
      <w:r w:rsidR="004B16A1" w:rsidRPr="00825BDB">
        <w:rPr>
          <w:rFonts w:asciiTheme="majorBidi" w:hAnsiTheme="majorBidi" w:cstheme="majorBidi"/>
          <w:spacing w:val="-2"/>
          <w:sz w:val="32"/>
          <w:szCs w:val="32"/>
          <w:lang w:eastAsia="x-none"/>
        </w:rPr>
        <w:t>2</w:t>
      </w:r>
      <w:r w:rsidR="00CA788F" w:rsidRPr="00825BDB">
        <w:rPr>
          <w:rFonts w:asciiTheme="majorBidi" w:hAnsiTheme="majorBidi" w:cstheme="majorBidi"/>
          <w:spacing w:val="-2"/>
          <w:sz w:val="32"/>
          <w:szCs w:val="32"/>
          <w:lang w:eastAsia="x-none"/>
        </w:rPr>
        <w:tab/>
      </w:r>
      <w:r w:rsidR="00181CB1" w:rsidRPr="00825BDB">
        <w:rPr>
          <w:rFonts w:asciiTheme="majorBidi" w:hAnsiTheme="majorBidi" w:cstheme="majorBidi"/>
          <w:spacing w:val="-2"/>
          <w:sz w:val="32"/>
          <w:szCs w:val="32"/>
          <w:lang w:eastAsia="x-none"/>
        </w:rPr>
        <w:tab/>
      </w:r>
      <w:r w:rsidR="00CA788F" w:rsidRPr="00034111">
        <w:rPr>
          <w:rFonts w:asciiTheme="majorBidi" w:hAnsiTheme="majorBidi" w:cstheme="majorBidi"/>
          <w:spacing w:val="-2"/>
          <w:sz w:val="32"/>
          <w:szCs w:val="32"/>
          <w:cs/>
          <w:lang w:eastAsia="x-none"/>
        </w:rPr>
        <w:t>ผลประโยชน์ของพนักงาน</w:t>
      </w:r>
    </w:p>
    <w:p w14:paraId="621842FC" w14:textId="77777777" w:rsidR="00CA788F" w:rsidRPr="00825BDB" w:rsidRDefault="00181CB1" w:rsidP="009F462A">
      <w:pPr>
        <w:pStyle w:val="BodyTextIndent3"/>
        <w:tabs>
          <w:tab w:val="clear" w:pos="284"/>
          <w:tab w:val="clear" w:pos="709"/>
          <w:tab w:val="clear" w:pos="993"/>
          <w:tab w:val="clear" w:pos="1276"/>
          <w:tab w:val="left" w:pos="1418"/>
          <w:tab w:val="left" w:pos="1985"/>
        </w:tabs>
        <w:spacing w:line="360" w:lineRule="exact"/>
        <w:ind w:right="28"/>
        <w:jc w:val="thaiDistribute"/>
        <w:rPr>
          <w:rFonts w:asciiTheme="majorBidi" w:hAnsiTheme="majorBidi" w:cstheme="majorBidi"/>
          <w:spacing w:val="-2"/>
          <w:sz w:val="32"/>
          <w:szCs w:val="32"/>
          <w:lang w:eastAsia="x-none"/>
        </w:rPr>
      </w:pPr>
      <w:r w:rsidRPr="00825BDB">
        <w:rPr>
          <w:rFonts w:asciiTheme="majorBidi" w:hAnsiTheme="majorBidi" w:cstheme="majorBidi"/>
          <w:spacing w:val="-2"/>
          <w:sz w:val="32"/>
          <w:szCs w:val="32"/>
          <w:lang w:eastAsia="x-none"/>
        </w:rPr>
        <w:tab/>
      </w:r>
      <w:r w:rsidR="00CA788F" w:rsidRPr="00034111">
        <w:rPr>
          <w:rFonts w:asciiTheme="majorBidi" w:hAnsiTheme="majorBidi" w:cstheme="majorBidi"/>
          <w:spacing w:val="-2"/>
          <w:sz w:val="32"/>
          <w:szCs w:val="32"/>
          <w:cs/>
          <w:lang w:eastAsia="x-none"/>
        </w:rPr>
        <w:t>ผลประโยชน์ระยะสั้น</w:t>
      </w:r>
    </w:p>
    <w:p w14:paraId="57CE98F5" w14:textId="230932E2" w:rsidR="00CA788F" w:rsidRDefault="00181CB1" w:rsidP="009F462A">
      <w:pPr>
        <w:pStyle w:val="BodyTextIndent3"/>
        <w:tabs>
          <w:tab w:val="clear" w:pos="284"/>
          <w:tab w:val="clear" w:pos="709"/>
          <w:tab w:val="clear" w:pos="993"/>
          <w:tab w:val="clear" w:pos="1276"/>
          <w:tab w:val="left" w:pos="1418"/>
          <w:tab w:val="left" w:pos="1985"/>
        </w:tabs>
        <w:spacing w:line="360" w:lineRule="exact"/>
        <w:ind w:right="28"/>
        <w:jc w:val="thaiDistribute"/>
        <w:rPr>
          <w:rFonts w:asciiTheme="majorBidi" w:hAnsiTheme="majorBidi" w:cstheme="majorBidi"/>
          <w:spacing w:val="-2"/>
          <w:sz w:val="32"/>
          <w:szCs w:val="32"/>
          <w:lang w:eastAsia="x-none"/>
        </w:rPr>
      </w:pPr>
      <w:r w:rsidRPr="00825BDB">
        <w:rPr>
          <w:rFonts w:asciiTheme="majorBidi" w:hAnsiTheme="majorBidi" w:cstheme="majorBidi"/>
          <w:spacing w:val="-2"/>
          <w:sz w:val="32"/>
          <w:szCs w:val="32"/>
          <w:lang w:eastAsia="x-none"/>
        </w:rPr>
        <w:tab/>
      </w:r>
      <w:r w:rsidRPr="00825BDB">
        <w:rPr>
          <w:rFonts w:asciiTheme="majorBidi" w:hAnsiTheme="majorBidi" w:cstheme="majorBidi"/>
          <w:spacing w:val="-2"/>
          <w:sz w:val="32"/>
          <w:szCs w:val="32"/>
          <w:lang w:eastAsia="x-none"/>
        </w:rPr>
        <w:tab/>
      </w:r>
      <w:r w:rsidR="00DA0305" w:rsidRPr="00034111">
        <w:rPr>
          <w:rFonts w:asciiTheme="majorBidi" w:hAnsiTheme="majorBidi" w:cstheme="majorBidi"/>
          <w:spacing w:val="-2"/>
          <w:sz w:val="32"/>
          <w:szCs w:val="32"/>
          <w:cs/>
          <w:lang w:eastAsia="x-none"/>
        </w:rPr>
        <w:t>กลุ่มบริษัท</w:t>
      </w:r>
      <w:r w:rsidR="00CA788F" w:rsidRPr="00034111">
        <w:rPr>
          <w:rFonts w:asciiTheme="majorBidi" w:hAnsiTheme="majorBidi" w:cstheme="majorBidi"/>
          <w:spacing w:val="-2"/>
          <w:sz w:val="32"/>
          <w:szCs w:val="32"/>
          <w:cs/>
          <w:lang w:eastAsia="x-none"/>
        </w:rPr>
        <w:t>รับรู้เงินเดือน ค่าจ้าง โบนัส และเงินสมทบกองทุนประกันสังคมเป็นค่าใช้จ่ายเมื่อเกิดรายการ</w:t>
      </w:r>
    </w:p>
    <w:p w14:paraId="32F1D31B" w14:textId="77777777" w:rsidR="00FA0F85" w:rsidRPr="00825BDB" w:rsidRDefault="00FA0F85" w:rsidP="00FA0F85">
      <w:pPr>
        <w:pStyle w:val="BodyTextIndent3"/>
        <w:tabs>
          <w:tab w:val="clear" w:pos="284"/>
          <w:tab w:val="clear" w:pos="709"/>
          <w:tab w:val="clear" w:pos="993"/>
          <w:tab w:val="clear" w:pos="1276"/>
          <w:tab w:val="left" w:pos="1418"/>
          <w:tab w:val="left" w:pos="1985"/>
        </w:tabs>
        <w:spacing w:line="240" w:lineRule="exact"/>
        <w:ind w:right="28"/>
        <w:jc w:val="thaiDistribute"/>
        <w:rPr>
          <w:rFonts w:asciiTheme="majorBidi" w:hAnsiTheme="majorBidi" w:cstheme="majorBidi"/>
          <w:spacing w:val="-2"/>
          <w:sz w:val="32"/>
          <w:szCs w:val="32"/>
          <w:lang w:eastAsia="x-none"/>
        </w:rPr>
      </w:pPr>
    </w:p>
    <w:p w14:paraId="0DE129E5" w14:textId="0D1A1AD4" w:rsidR="00FA0F85" w:rsidRPr="00825BDB" w:rsidRDefault="00181CB1" w:rsidP="00FA0F85">
      <w:pPr>
        <w:pStyle w:val="BodyTextIndent3"/>
        <w:tabs>
          <w:tab w:val="clear" w:pos="709"/>
          <w:tab w:val="left" w:pos="1418"/>
          <w:tab w:val="left" w:pos="1985"/>
        </w:tabs>
        <w:spacing w:line="360" w:lineRule="exact"/>
        <w:ind w:right="28"/>
        <w:jc w:val="thaiDistribute"/>
        <w:rPr>
          <w:rFonts w:asciiTheme="majorBidi" w:hAnsiTheme="majorBidi" w:cstheme="majorBidi"/>
          <w:spacing w:val="-2"/>
          <w:sz w:val="32"/>
          <w:szCs w:val="32"/>
          <w:lang w:eastAsia="x-none"/>
        </w:rPr>
      </w:pPr>
      <w:r w:rsidRPr="00825BDB">
        <w:rPr>
          <w:rFonts w:asciiTheme="majorBidi" w:hAnsiTheme="majorBidi" w:cstheme="majorBidi"/>
          <w:spacing w:val="-2"/>
          <w:sz w:val="32"/>
          <w:szCs w:val="32"/>
          <w:lang w:eastAsia="x-none"/>
        </w:rPr>
        <w:tab/>
      </w:r>
      <w:r w:rsidR="00CA788F" w:rsidRPr="00034111">
        <w:rPr>
          <w:rFonts w:asciiTheme="majorBidi" w:hAnsiTheme="majorBidi" w:cstheme="majorBidi"/>
          <w:spacing w:val="-2"/>
          <w:sz w:val="32"/>
          <w:szCs w:val="32"/>
          <w:cs/>
          <w:lang w:eastAsia="x-none"/>
        </w:rPr>
        <w:t>ผลประโยชน์ระยะยาว</w:t>
      </w:r>
    </w:p>
    <w:p w14:paraId="3A71304F" w14:textId="77777777" w:rsidR="00CA788F" w:rsidRPr="00825BDB" w:rsidRDefault="00CA788F" w:rsidP="009F462A">
      <w:pPr>
        <w:pStyle w:val="BodyTextIndent3"/>
        <w:tabs>
          <w:tab w:val="left" w:pos="1418"/>
          <w:tab w:val="left" w:pos="1985"/>
        </w:tabs>
        <w:spacing w:line="360" w:lineRule="exact"/>
        <w:ind w:right="28" w:firstLine="0"/>
        <w:jc w:val="thaiDistribute"/>
        <w:rPr>
          <w:rFonts w:asciiTheme="majorBidi" w:hAnsiTheme="majorBidi" w:cstheme="majorBidi"/>
          <w:spacing w:val="-2"/>
          <w:sz w:val="32"/>
          <w:szCs w:val="32"/>
          <w:u w:val="single"/>
          <w:lang w:eastAsia="x-none"/>
        </w:rPr>
      </w:pPr>
      <w:r w:rsidRPr="00034111">
        <w:rPr>
          <w:rFonts w:asciiTheme="majorBidi" w:hAnsiTheme="majorBidi" w:cstheme="majorBidi"/>
          <w:spacing w:val="-2"/>
          <w:sz w:val="32"/>
          <w:szCs w:val="32"/>
          <w:u w:val="single"/>
          <w:cs/>
          <w:lang w:eastAsia="x-none"/>
        </w:rPr>
        <w:t>โครงการสมทบเงิน</w:t>
      </w:r>
    </w:p>
    <w:p w14:paraId="23571CCB" w14:textId="77777777" w:rsidR="00CA788F" w:rsidRPr="00825BDB" w:rsidRDefault="00181CB1" w:rsidP="009F462A">
      <w:pPr>
        <w:pStyle w:val="BodyTextIndent3"/>
        <w:tabs>
          <w:tab w:val="clear" w:pos="284"/>
          <w:tab w:val="clear" w:pos="709"/>
          <w:tab w:val="clear" w:pos="993"/>
          <w:tab w:val="clear" w:pos="1276"/>
          <w:tab w:val="left" w:pos="1418"/>
          <w:tab w:val="left" w:pos="1985"/>
        </w:tabs>
        <w:spacing w:line="360" w:lineRule="exact"/>
        <w:ind w:right="28"/>
        <w:jc w:val="thaiDistribute"/>
        <w:rPr>
          <w:rFonts w:asciiTheme="majorBidi" w:hAnsiTheme="majorBidi" w:cstheme="majorBidi"/>
          <w:spacing w:val="-2"/>
          <w:sz w:val="32"/>
          <w:szCs w:val="32"/>
          <w:lang w:eastAsia="x-none"/>
        </w:rPr>
      </w:pPr>
      <w:r w:rsidRPr="00825BDB">
        <w:rPr>
          <w:rFonts w:asciiTheme="majorBidi" w:hAnsiTheme="majorBidi" w:cstheme="majorBidi"/>
          <w:spacing w:val="-2"/>
          <w:sz w:val="32"/>
          <w:szCs w:val="32"/>
          <w:lang w:eastAsia="x-none"/>
        </w:rPr>
        <w:tab/>
      </w:r>
      <w:r w:rsidRPr="00825BDB">
        <w:rPr>
          <w:rFonts w:asciiTheme="majorBidi" w:hAnsiTheme="majorBidi" w:cstheme="majorBidi"/>
          <w:spacing w:val="-2"/>
          <w:sz w:val="32"/>
          <w:szCs w:val="32"/>
          <w:lang w:eastAsia="x-none"/>
        </w:rPr>
        <w:tab/>
      </w:r>
      <w:r w:rsidR="00DA0305" w:rsidRPr="00034111">
        <w:rPr>
          <w:rFonts w:asciiTheme="majorBidi" w:hAnsiTheme="majorBidi" w:cstheme="majorBidi"/>
          <w:spacing w:val="-2"/>
          <w:sz w:val="32"/>
          <w:szCs w:val="32"/>
          <w:cs/>
          <w:lang w:eastAsia="x-none"/>
        </w:rPr>
        <w:t>กลุ่มบริษัท</w:t>
      </w:r>
      <w:r w:rsidR="00CA788F" w:rsidRPr="00034111">
        <w:rPr>
          <w:rFonts w:asciiTheme="majorBidi" w:hAnsiTheme="majorBidi" w:cstheme="majorBidi"/>
          <w:spacing w:val="-2"/>
          <w:sz w:val="32"/>
          <w:szCs w:val="32"/>
          <w:cs/>
          <w:lang w:eastAsia="x-none"/>
        </w:rPr>
        <w:t xml:space="preserve">จัดให้มีกองทุนสำรองเลี้ยงชีพ ซึ่งเป็นลักษณะของแผนการจ่ายสมทบตามที่ได้กำหนดการจ่ายสมทบไว้แล้ว สินทรัพย์ของกองทุนสำรองเลี้ยงชีพ ได้แยกออกไปจากสินทรัพย์ของบริษัท และได้รับการบริหารโดยผู้จัดการกองทุนภายนอก กองทุนสำรองเลี้ยงชีพดังกล่าว ได้รับเงินสะสมเข้ากองทุนจากพนักงานและเงินสมทบจากบริษัท เงินจ่ายสมทบกองทุนสำรองเลี้ยงชีพ บันทึกเป็นค่าใช้จ่าย ในผลการดำเนินงานระหว่างงวด สำหรับรอบระยะเวลาบัญชีที่เกิดรายการนั้น </w:t>
      </w:r>
    </w:p>
    <w:p w14:paraId="5FF86645" w14:textId="77777777" w:rsidR="00CA788F" w:rsidRPr="00825BDB" w:rsidRDefault="00CA788F" w:rsidP="009F462A">
      <w:pPr>
        <w:pStyle w:val="BodyTextIndent3"/>
        <w:tabs>
          <w:tab w:val="left" w:pos="1418"/>
          <w:tab w:val="left" w:pos="1985"/>
        </w:tabs>
        <w:spacing w:line="360" w:lineRule="exact"/>
        <w:ind w:right="28" w:firstLine="0"/>
        <w:jc w:val="thaiDistribute"/>
        <w:rPr>
          <w:rFonts w:asciiTheme="majorBidi" w:hAnsiTheme="majorBidi" w:cstheme="majorBidi"/>
          <w:spacing w:val="-2"/>
          <w:sz w:val="32"/>
          <w:szCs w:val="32"/>
          <w:u w:val="single"/>
          <w:lang w:eastAsia="x-none"/>
        </w:rPr>
      </w:pPr>
      <w:r w:rsidRPr="00034111">
        <w:rPr>
          <w:rFonts w:asciiTheme="majorBidi" w:hAnsiTheme="majorBidi" w:cstheme="majorBidi"/>
          <w:spacing w:val="-2"/>
          <w:sz w:val="32"/>
          <w:szCs w:val="32"/>
          <w:u w:val="single"/>
          <w:cs/>
          <w:lang w:eastAsia="x-none"/>
        </w:rPr>
        <w:t>โครงการผลประโยชน์</w:t>
      </w:r>
    </w:p>
    <w:p w14:paraId="57784CB1" w14:textId="77777777" w:rsidR="00CA788F" w:rsidRPr="00825BDB" w:rsidRDefault="00181CB1" w:rsidP="009F462A">
      <w:pPr>
        <w:pStyle w:val="BodyTextIndent3"/>
        <w:tabs>
          <w:tab w:val="clear" w:pos="284"/>
          <w:tab w:val="clear" w:pos="709"/>
          <w:tab w:val="clear" w:pos="993"/>
          <w:tab w:val="clear" w:pos="1276"/>
          <w:tab w:val="left" w:pos="1418"/>
          <w:tab w:val="left" w:pos="1985"/>
        </w:tabs>
        <w:spacing w:line="360" w:lineRule="exact"/>
        <w:ind w:right="28"/>
        <w:jc w:val="thaiDistribute"/>
        <w:rPr>
          <w:rFonts w:asciiTheme="majorBidi" w:hAnsiTheme="majorBidi" w:cstheme="majorBidi"/>
          <w:spacing w:val="-2"/>
          <w:sz w:val="32"/>
          <w:szCs w:val="32"/>
          <w:lang w:eastAsia="x-none"/>
        </w:rPr>
      </w:pPr>
      <w:r w:rsidRPr="00825BDB">
        <w:rPr>
          <w:rFonts w:asciiTheme="majorBidi" w:hAnsiTheme="majorBidi" w:cstheme="majorBidi"/>
          <w:spacing w:val="-2"/>
          <w:sz w:val="32"/>
          <w:szCs w:val="32"/>
          <w:lang w:eastAsia="x-none"/>
        </w:rPr>
        <w:tab/>
      </w:r>
      <w:r w:rsidRPr="00825BDB">
        <w:rPr>
          <w:rFonts w:asciiTheme="majorBidi" w:hAnsiTheme="majorBidi" w:cstheme="majorBidi"/>
          <w:spacing w:val="-2"/>
          <w:sz w:val="32"/>
          <w:szCs w:val="32"/>
          <w:lang w:eastAsia="x-none"/>
        </w:rPr>
        <w:tab/>
      </w:r>
      <w:r w:rsidR="00CA788F" w:rsidRPr="00034111">
        <w:rPr>
          <w:rFonts w:asciiTheme="majorBidi" w:hAnsiTheme="majorBidi" w:cstheme="majorBidi"/>
          <w:spacing w:val="-2"/>
          <w:sz w:val="32"/>
          <w:szCs w:val="32"/>
          <w:cs/>
          <w:lang w:eastAsia="x-none"/>
        </w:rPr>
        <w:t>สำรองผลประโยชน์ของพนักงานเมื่อเกษียณอายุ บันทึกเป็นค่าใช้จ่ายในการดำเนินงานตลอดอายุการทำงานของพนักงาน โดยการประมาณจำนวนเงินผลประโยชน์ในอนาคต ที่พนักงานจะได้รับจากการทำงานให้กับบริษัทในงวดปัจจุบันและงวดอนาคต ตามหลักคณิตศาสตร์ประกันภัย โดยผลประโยชน์ดังกล่าวได้ถูกคิดลดเป็นมูลค่าปัจจุบัน อัตราคิดลดใช้อัตราผลตอบแทนของพันธบัตรรัฐบาลเป็นอัตราอ้างอิงเริ่มต้น การประมาณการหนี้สินดังกล่าวคำนวณโดยผู้เชี่ยวชาญโดยใช้วิธีคิดลดแต่ละหน่วยที่ประมาณการไว้ (</w:t>
      </w:r>
      <w:r w:rsidR="00CA788F" w:rsidRPr="00825BDB">
        <w:rPr>
          <w:rFonts w:asciiTheme="majorBidi" w:hAnsiTheme="majorBidi" w:cstheme="majorBidi"/>
          <w:spacing w:val="-2"/>
          <w:sz w:val="32"/>
          <w:szCs w:val="32"/>
          <w:lang w:eastAsia="x-none"/>
        </w:rPr>
        <w:t>Projected Unit Credit Method)</w:t>
      </w:r>
    </w:p>
    <w:p w14:paraId="3D230428" w14:textId="77777777" w:rsidR="00CA788F" w:rsidRPr="00825BDB" w:rsidRDefault="00CA788F" w:rsidP="00FA0F85">
      <w:pPr>
        <w:pStyle w:val="BodyTextIndent3"/>
        <w:tabs>
          <w:tab w:val="left" w:pos="1418"/>
          <w:tab w:val="left" w:pos="1985"/>
        </w:tabs>
        <w:spacing w:line="240" w:lineRule="exact"/>
        <w:ind w:right="28"/>
        <w:jc w:val="thaiDistribute"/>
        <w:rPr>
          <w:rFonts w:asciiTheme="majorBidi" w:hAnsiTheme="majorBidi" w:cstheme="majorBidi"/>
          <w:spacing w:val="-2"/>
          <w:sz w:val="32"/>
          <w:szCs w:val="32"/>
          <w:lang w:eastAsia="x-none"/>
        </w:rPr>
      </w:pPr>
    </w:p>
    <w:p w14:paraId="036354EB" w14:textId="77777777" w:rsidR="00CA788F" w:rsidRPr="00825BDB" w:rsidRDefault="00637102" w:rsidP="009F462A">
      <w:pPr>
        <w:pStyle w:val="BodyTextIndent3"/>
        <w:tabs>
          <w:tab w:val="left" w:pos="1418"/>
          <w:tab w:val="left" w:pos="1985"/>
        </w:tabs>
        <w:spacing w:line="360" w:lineRule="exact"/>
        <w:ind w:right="28"/>
        <w:jc w:val="thaiDistribute"/>
        <w:rPr>
          <w:rFonts w:asciiTheme="majorBidi" w:hAnsiTheme="majorBidi" w:cstheme="majorBidi"/>
          <w:spacing w:val="-2"/>
          <w:sz w:val="32"/>
          <w:szCs w:val="32"/>
          <w:lang w:eastAsia="x-none"/>
        </w:rPr>
      </w:pPr>
      <w:r w:rsidRPr="00825BDB">
        <w:rPr>
          <w:rFonts w:asciiTheme="majorBidi" w:hAnsiTheme="majorBidi" w:cstheme="majorBidi"/>
          <w:spacing w:val="-2"/>
          <w:sz w:val="32"/>
          <w:szCs w:val="32"/>
          <w:lang w:eastAsia="x-none"/>
        </w:rPr>
        <w:t>4</w:t>
      </w:r>
      <w:r w:rsidR="00CA788F" w:rsidRPr="00825BDB">
        <w:rPr>
          <w:rFonts w:asciiTheme="majorBidi" w:hAnsiTheme="majorBidi" w:cstheme="majorBidi"/>
          <w:spacing w:val="-2"/>
          <w:sz w:val="32"/>
          <w:szCs w:val="32"/>
          <w:lang w:eastAsia="x-none"/>
        </w:rPr>
        <w:t>.1</w:t>
      </w:r>
      <w:r w:rsidR="004B16A1" w:rsidRPr="00825BDB">
        <w:rPr>
          <w:rFonts w:asciiTheme="majorBidi" w:hAnsiTheme="majorBidi" w:cstheme="majorBidi"/>
          <w:spacing w:val="-2"/>
          <w:sz w:val="32"/>
          <w:szCs w:val="32"/>
          <w:lang w:eastAsia="x-none"/>
        </w:rPr>
        <w:t>3</w:t>
      </w:r>
      <w:r w:rsidR="00CA788F" w:rsidRPr="00825BDB">
        <w:rPr>
          <w:rFonts w:asciiTheme="majorBidi" w:hAnsiTheme="majorBidi" w:cstheme="majorBidi"/>
          <w:spacing w:val="-2"/>
          <w:sz w:val="32"/>
          <w:szCs w:val="32"/>
          <w:lang w:eastAsia="x-none"/>
        </w:rPr>
        <w:tab/>
      </w:r>
      <w:r w:rsidR="00181CB1" w:rsidRPr="00825BDB">
        <w:rPr>
          <w:rFonts w:asciiTheme="majorBidi" w:hAnsiTheme="majorBidi" w:cstheme="majorBidi"/>
          <w:spacing w:val="-2"/>
          <w:sz w:val="32"/>
          <w:szCs w:val="32"/>
          <w:lang w:eastAsia="x-none"/>
        </w:rPr>
        <w:tab/>
      </w:r>
      <w:r w:rsidR="00CA788F" w:rsidRPr="00034111">
        <w:rPr>
          <w:rFonts w:asciiTheme="majorBidi" w:hAnsiTheme="majorBidi" w:cstheme="majorBidi"/>
          <w:spacing w:val="-2"/>
          <w:sz w:val="32"/>
          <w:szCs w:val="32"/>
          <w:cs/>
          <w:lang w:eastAsia="x-none"/>
        </w:rPr>
        <w:t>กำไร(ขาดทุน)ต่อหุ้น</w:t>
      </w:r>
    </w:p>
    <w:p w14:paraId="14BD5B72" w14:textId="77777777" w:rsidR="00CA788F" w:rsidRPr="00825BDB" w:rsidRDefault="00181CB1" w:rsidP="009F462A">
      <w:pPr>
        <w:pStyle w:val="BodyTextIndent3"/>
        <w:tabs>
          <w:tab w:val="clear" w:pos="284"/>
          <w:tab w:val="clear" w:pos="709"/>
          <w:tab w:val="clear" w:pos="993"/>
          <w:tab w:val="clear" w:pos="1276"/>
          <w:tab w:val="left" w:pos="1418"/>
          <w:tab w:val="left" w:pos="1985"/>
        </w:tabs>
        <w:spacing w:line="360" w:lineRule="exact"/>
        <w:ind w:right="28"/>
        <w:jc w:val="thaiDistribute"/>
        <w:rPr>
          <w:rFonts w:asciiTheme="majorBidi" w:hAnsiTheme="majorBidi" w:cstheme="majorBidi"/>
          <w:spacing w:val="-2"/>
          <w:sz w:val="32"/>
          <w:szCs w:val="32"/>
          <w:lang w:eastAsia="x-none"/>
        </w:rPr>
      </w:pPr>
      <w:r w:rsidRPr="00825BDB">
        <w:rPr>
          <w:rFonts w:asciiTheme="majorBidi" w:hAnsiTheme="majorBidi" w:cstheme="majorBidi"/>
          <w:spacing w:val="-2"/>
          <w:sz w:val="32"/>
          <w:szCs w:val="32"/>
          <w:lang w:eastAsia="x-none"/>
        </w:rPr>
        <w:tab/>
      </w:r>
      <w:r w:rsidRPr="00825BDB">
        <w:rPr>
          <w:rFonts w:asciiTheme="majorBidi" w:hAnsiTheme="majorBidi" w:cstheme="majorBidi"/>
          <w:spacing w:val="-2"/>
          <w:sz w:val="32"/>
          <w:szCs w:val="32"/>
          <w:lang w:eastAsia="x-none"/>
        </w:rPr>
        <w:tab/>
      </w:r>
      <w:r w:rsidR="00CA788F" w:rsidRPr="00034111">
        <w:rPr>
          <w:rFonts w:asciiTheme="majorBidi" w:hAnsiTheme="majorBidi" w:cstheme="majorBidi"/>
          <w:spacing w:val="-2"/>
          <w:sz w:val="32"/>
          <w:szCs w:val="32"/>
          <w:cs/>
          <w:lang w:eastAsia="x-none"/>
        </w:rPr>
        <w:t>กำไร(ขาดทุน)ต่อหุ้นขั้นพื้นฐาน คำนวณโดยการนำกำไร(ขาดทุน)สำหรับปี หารด้วยจำนวนหุ้นสามัญถัวเฉลี่ยถ่วงน้ำหนัก ที่ถือโดยบุคคลภายนอกในระหว่างปี</w:t>
      </w:r>
    </w:p>
    <w:p w14:paraId="3F69CE00" w14:textId="21745951" w:rsidR="005601B9" w:rsidRPr="00034111" w:rsidRDefault="005601B9" w:rsidP="009F462A">
      <w:pPr>
        <w:pStyle w:val="BodyTextIndent3"/>
        <w:tabs>
          <w:tab w:val="clear" w:pos="284"/>
          <w:tab w:val="clear" w:pos="709"/>
          <w:tab w:val="clear" w:pos="993"/>
          <w:tab w:val="clear" w:pos="1276"/>
          <w:tab w:val="left" w:pos="1418"/>
          <w:tab w:val="left" w:pos="1985"/>
        </w:tabs>
        <w:spacing w:line="360" w:lineRule="exact"/>
        <w:ind w:right="28"/>
        <w:jc w:val="thaiDistribute"/>
        <w:rPr>
          <w:rFonts w:asciiTheme="majorBidi" w:hAnsiTheme="majorBidi" w:cstheme="majorBidi"/>
          <w:sz w:val="32"/>
          <w:szCs w:val="32"/>
          <w:cs/>
        </w:rPr>
      </w:pPr>
      <w:r w:rsidRPr="00825BDB">
        <w:rPr>
          <w:rFonts w:asciiTheme="majorBidi" w:hAnsiTheme="majorBidi" w:cstheme="majorBidi"/>
          <w:sz w:val="32"/>
          <w:szCs w:val="32"/>
        </w:rPr>
        <w:tab/>
      </w:r>
      <w:r w:rsidRPr="00825BDB">
        <w:rPr>
          <w:rFonts w:asciiTheme="majorBidi" w:hAnsiTheme="majorBidi" w:cstheme="majorBidi"/>
          <w:sz w:val="32"/>
          <w:szCs w:val="32"/>
        </w:rPr>
        <w:tab/>
      </w:r>
      <w:r w:rsidRPr="00034111">
        <w:rPr>
          <w:rFonts w:asciiTheme="majorBidi" w:hAnsiTheme="majorBidi" w:cstheme="majorBidi"/>
          <w:sz w:val="32"/>
          <w:szCs w:val="32"/>
          <w:cs/>
        </w:rPr>
        <w:t>กำไรต่อหุ้น</w:t>
      </w:r>
      <w:r w:rsidRPr="00034111">
        <w:rPr>
          <w:rFonts w:asciiTheme="majorBidi" w:hAnsiTheme="majorBidi" w:cstheme="majorBidi"/>
          <w:spacing w:val="-2"/>
          <w:sz w:val="32"/>
          <w:szCs w:val="32"/>
          <w:cs/>
          <w:lang w:eastAsia="x-none"/>
        </w:rPr>
        <w:t>ปรับ</w:t>
      </w:r>
      <w:r w:rsidRPr="00034111">
        <w:rPr>
          <w:rFonts w:asciiTheme="majorBidi" w:hAnsiTheme="majorBidi" w:cstheme="majorBidi"/>
          <w:sz w:val="32"/>
          <w:szCs w:val="32"/>
          <w:cs/>
        </w:rPr>
        <w:t>ลด คำนวณโดยการหารกำไรสำหรับปีด้วยผลรวมของจำนวนหุ้นสามัญถัวเฉลี่ยถ่วงน้ำหนักที่ออกอยู่ในระหว่างปีกับจำนวนถัวเฉลี่ยถ่วงน้ำหนักของหุ้นสามัญที่บริษัทอาจต้องออกเพื่อแปลงใบสำคัญแสดงสิทธิทั้งสิ้นให้เป็นหุ้นสามัญ</w:t>
      </w:r>
    </w:p>
    <w:p w14:paraId="6F1FC952" w14:textId="77777777" w:rsidR="00CA788F" w:rsidRPr="00825BDB" w:rsidRDefault="00637102" w:rsidP="00346ED8">
      <w:pPr>
        <w:pStyle w:val="BodyTextIndent3"/>
        <w:tabs>
          <w:tab w:val="left" w:pos="1418"/>
          <w:tab w:val="left" w:pos="1985"/>
        </w:tabs>
        <w:spacing w:line="350" w:lineRule="exact"/>
        <w:ind w:right="28"/>
        <w:jc w:val="thaiDistribute"/>
        <w:rPr>
          <w:rFonts w:asciiTheme="majorBidi" w:hAnsiTheme="majorBidi" w:cstheme="majorBidi"/>
          <w:spacing w:val="-2"/>
          <w:sz w:val="32"/>
          <w:szCs w:val="32"/>
          <w:lang w:eastAsia="x-none"/>
        </w:rPr>
      </w:pPr>
      <w:r w:rsidRPr="00825BDB">
        <w:rPr>
          <w:rFonts w:asciiTheme="majorBidi" w:hAnsiTheme="majorBidi" w:cstheme="majorBidi"/>
          <w:spacing w:val="-2"/>
          <w:sz w:val="32"/>
          <w:szCs w:val="32"/>
          <w:lang w:eastAsia="x-none"/>
        </w:rPr>
        <w:lastRenderedPageBreak/>
        <w:t>4</w:t>
      </w:r>
      <w:r w:rsidR="00CA788F" w:rsidRPr="00825BDB">
        <w:rPr>
          <w:rFonts w:asciiTheme="majorBidi" w:hAnsiTheme="majorBidi" w:cstheme="majorBidi"/>
          <w:spacing w:val="-2"/>
          <w:sz w:val="32"/>
          <w:szCs w:val="32"/>
          <w:lang w:eastAsia="x-none"/>
        </w:rPr>
        <w:t>.1</w:t>
      </w:r>
      <w:r w:rsidR="004B16A1" w:rsidRPr="00825BDB">
        <w:rPr>
          <w:rFonts w:asciiTheme="majorBidi" w:hAnsiTheme="majorBidi" w:cstheme="majorBidi"/>
          <w:spacing w:val="-2"/>
          <w:sz w:val="32"/>
          <w:szCs w:val="32"/>
          <w:lang w:eastAsia="x-none"/>
        </w:rPr>
        <w:t>4</w:t>
      </w:r>
      <w:r w:rsidR="00CA788F" w:rsidRPr="00825BDB">
        <w:rPr>
          <w:rFonts w:asciiTheme="majorBidi" w:hAnsiTheme="majorBidi" w:cstheme="majorBidi"/>
          <w:spacing w:val="-2"/>
          <w:sz w:val="32"/>
          <w:szCs w:val="32"/>
          <w:lang w:eastAsia="x-none"/>
        </w:rPr>
        <w:tab/>
      </w:r>
      <w:r w:rsidR="00181CB1" w:rsidRPr="00825BDB">
        <w:rPr>
          <w:rFonts w:asciiTheme="majorBidi" w:hAnsiTheme="majorBidi" w:cstheme="majorBidi"/>
          <w:spacing w:val="-2"/>
          <w:sz w:val="32"/>
          <w:szCs w:val="32"/>
          <w:lang w:eastAsia="x-none"/>
        </w:rPr>
        <w:tab/>
      </w:r>
      <w:r w:rsidR="00CA788F" w:rsidRPr="00034111">
        <w:rPr>
          <w:rFonts w:asciiTheme="majorBidi" w:hAnsiTheme="majorBidi" w:cstheme="majorBidi"/>
          <w:spacing w:val="-2"/>
          <w:sz w:val="32"/>
          <w:szCs w:val="32"/>
          <w:cs/>
          <w:lang w:eastAsia="x-none"/>
        </w:rPr>
        <w:t>รายการบัญชีที่เป็นเงินตราต่างประเทศ</w:t>
      </w:r>
    </w:p>
    <w:p w14:paraId="317B384A" w14:textId="77777777" w:rsidR="00CA788F" w:rsidRPr="00825BDB" w:rsidRDefault="00181CB1" w:rsidP="00346ED8">
      <w:pPr>
        <w:pStyle w:val="BodyTextIndent3"/>
        <w:tabs>
          <w:tab w:val="clear" w:pos="284"/>
          <w:tab w:val="clear" w:pos="709"/>
          <w:tab w:val="clear" w:pos="993"/>
          <w:tab w:val="clear" w:pos="1276"/>
          <w:tab w:val="left" w:pos="1418"/>
          <w:tab w:val="left" w:pos="1985"/>
        </w:tabs>
        <w:spacing w:line="350" w:lineRule="exact"/>
        <w:ind w:right="28"/>
        <w:jc w:val="thaiDistribute"/>
        <w:rPr>
          <w:rFonts w:asciiTheme="majorBidi" w:hAnsiTheme="majorBidi" w:cstheme="majorBidi"/>
          <w:spacing w:val="-2"/>
          <w:sz w:val="32"/>
          <w:szCs w:val="32"/>
          <w:lang w:eastAsia="x-none"/>
        </w:rPr>
      </w:pPr>
      <w:r w:rsidRPr="00825BDB">
        <w:rPr>
          <w:rFonts w:asciiTheme="majorBidi" w:hAnsiTheme="majorBidi" w:cstheme="majorBidi"/>
          <w:spacing w:val="-2"/>
          <w:sz w:val="32"/>
          <w:szCs w:val="32"/>
          <w:lang w:eastAsia="x-none"/>
        </w:rPr>
        <w:tab/>
      </w:r>
      <w:r w:rsidRPr="00825BDB">
        <w:rPr>
          <w:rFonts w:asciiTheme="majorBidi" w:hAnsiTheme="majorBidi" w:cstheme="majorBidi"/>
          <w:spacing w:val="-2"/>
          <w:sz w:val="32"/>
          <w:szCs w:val="32"/>
          <w:lang w:eastAsia="x-none"/>
        </w:rPr>
        <w:tab/>
      </w:r>
      <w:r w:rsidR="00CA788F" w:rsidRPr="00034111">
        <w:rPr>
          <w:rFonts w:asciiTheme="majorBidi" w:hAnsiTheme="majorBidi" w:cstheme="majorBidi"/>
          <w:spacing w:val="-2"/>
          <w:sz w:val="32"/>
          <w:szCs w:val="32"/>
          <w:cs/>
          <w:lang w:eastAsia="x-none"/>
        </w:rPr>
        <w:t>รายการที่เป็นเงินตราต่างประเทศได้บันทึกไว้เป็นเงินบาทโดยใช้อัตราแลกเปลี่ยน ณ วันที่เกิดรายการ สินทรัพย์และหนี้สินที่เป็นเงินตราต่างประเทศที่มียอดคงเหลือ ณ วันที่ในงบแสดงฐานะการเงินได้บันทึกไว้เป็นเงินบาท โดยใช้อัตราแลกเปลี่ยน ณ วันที่ในงบแสดงฐานะการเงิน เว้นแต่รายการที่ได้ตกลงอัตราแลกเปลี่ยนล่วงหน้ากับธนาคารไว้จะบันทึกตามมูลค่ายุติธรรม ผลกำไรหรือขาดทุนจากอัตราแลกเปลี่ยนได้บันทึกเป็นรายได้หรือค่าใช้จ่ายในแต่ละปี</w:t>
      </w:r>
    </w:p>
    <w:p w14:paraId="5F2B3F21" w14:textId="77777777" w:rsidR="00CA788F" w:rsidRPr="00825BDB" w:rsidRDefault="00CA788F" w:rsidP="00346ED8">
      <w:pPr>
        <w:pStyle w:val="BodyTextIndent3"/>
        <w:tabs>
          <w:tab w:val="left" w:pos="1418"/>
          <w:tab w:val="left" w:pos="1985"/>
        </w:tabs>
        <w:spacing w:line="350" w:lineRule="exact"/>
        <w:ind w:right="28"/>
        <w:jc w:val="thaiDistribute"/>
        <w:rPr>
          <w:rFonts w:asciiTheme="majorBidi" w:hAnsiTheme="majorBidi" w:cstheme="majorBidi"/>
          <w:spacing w:val="-2"/>
          <w:sz w:val="32"/>
          <w:szCs w:val="32"/>
          <w:lang w:eastAsia="x-none"/>
        </w:rPr>
      </w:pPr>
    </w:p>
    <w:p w14:paraId="1921C36F" w14:textId="1C894BEC" w:rsidR="00CA788F" w:rsidRPr="00825BDB" w:rsidRDefault="00CE689A" w:rsidP="00346ED8">
      <w:pPr>
        <w:pStyle w:val="BodyTextIndent3"/>
        <w:tabs>
          <w:tab w:val="clear" w:pos="709"/>
          <w:tab w:val="clear" w:pos="993"/>
          <w:tab w:val="left" w:pos="851"/>
          <w:tab w:val="left" w:pos="1418"/>
          <w:tab w:val="left" w:pos="1985"/>
        </w:tabs>
        <w:spacing w:line="350" w:lineRule="exact"/>
        <w:ind w:left="0" w:right="28" w:firstLine="0"/>
        <w:jc w:val="thaiDistribute"/>
        <w:rPr>
          <w:rFonts w:asciiTheme="majorBidi" w:hAnsiTheme="majorBidi" w:cstheme="majorBidi"/>
          <w:spacing w:val="-2"/>
          <w:sz w:val="32"/>
          <w:szCs w:val="32"/>
          <w:lang w:eastAsia="x-none"/>
        </w:rPr>
      </w:pPr>
      <w:r w:rsidRPr="00825BDB">
        <w:rPr>
          <w:rFonts w:asciiTheme="majorBidi" w:hAnsiTheme="majorBidi" w:cstheme="majorBidi"/>
          <w:spacing w:val="-2"/>
          <w:sz w:val="32"/>
          <w:szCs w:val="32"/>
          <w:lang w:eastAsia="x-none"/>
        </w:rPr>
        <w:tab/>
      </w:r>
      <w:r w:rsidR="00637102" w:rsidRPr="00825BDB">
        <w:rPr>
          <w:rFonts w:asciiTheme="majorBidi" w:hAnsiTheme="majorBidi" w:cstheme="majorBidi"/>
          <w:spacing w:val="-2"/>
          <w:sz w:val="32"/>
          <w:szCs w:val="32"/>
          <w:lang w:eastAsia="x-none"/>
        </w:rPr>
        <w:t>4</w:t>
      </w:r>
      <w:r w:rsidR="00CA788F" w:rsidRPr="00825BDB">
        <w:rPr>
          <w:rFonts w:asciiTheme="majorBidi" w:hAnsiTheme="majorBidi" w:cstheme="majorBidi"/>
          <w:spacing w:val="-2"/>
          <w:sz w:val="32"/>
          <w:szCs w:val="32"/>
          <w:lang w:eastAsia="x-none"/>
        </w:rPr>
        <w:t>.1</w:t>
      </w:r>
      <w:r w:rsidR="004B16A1" w:rsidRPr="00825BDB">
        <w:rPr>
          <w:rFonts w:asciiTheme="majorBidi" w:hAnsiTheme="majorBidi" w:cstheme="majorBidi"/>
          <w:spacing w:val="-2"/>
          <w:sz w:val="32"/>
          <w:szCs w:val="32"/>
          <w:lang w:eastAsia="x-none"/>
        </w:rPr>
        <w:t>5</w:t>
      </w:r>
      <w:r w:rsidRPr="00825BDB">
        <w:rPr>
          <w:rFonts w:asciiTheme="majorBidi" w:hAnsiTheme="majorBidi" w:cstheme="majorBidi"/>
          <w:spacing w:val="-2"/>
          <w:sz w:val="32"/>
          <w:szCs w:val="32"/>
          <w:lang w:eastAsia="x-none"/>
        </w:rPr>
        <w:tab/>
      </w:r>
      <w:r w:rsidR="00637102" w:rsidRPr="00034111">
        <w:rPr>
          <w:rFonts w:asciiTheme="majorBidi" w:hAnsiTheme="majorBidi" w:cstheme="majorBidi"/>
          <w:spacing w:val="-2"/>
          <w:sz w:val="32"/>
          <w:szCs w:val="32"/>
          <w:cs/>
          <w:lang w:eastAsia="x-none"/>
        </w:rPr>
        <w:t>รายการธุรกิจกับบุคคลหรือกิจการที่เกี่ยวข้องกัน</w:t>
      </w:r>
    </w:p>
    <w:p w14:paraId="3F534920" w14:textId="77777777" w:rsidR="00637102" w:rsidRPr="00825BDB" w:rsidRDefault="00181CB1" w:rsidP="00346ED8">
      <w:pPr>
        <w:pStyle w:val="BodyTextIndent3"/>
        <w:tabs>
          <w:tab w:val="left" w:pos="1418"/>
          <w:tab w:val="left" w:pos="1560"/>
        </w:tabs>
        <w:spacing w:line="350" w:lineRule="exact"/>
        <w:ind w:right="28"/>
        <w:jc w:val="thaiDistribute"/>
        <w:rPr>
          <w:rFonts w:asciiTheme="majorBidi" w:hAnsiTheme="majorBidi" w:cstheme="majorBidi"/>
          <w:spacing w:val="-2"/>
          <w:sz w:val="32"/>
          <w:szCs w:val="32"/>
          <w:lang w:eastAsia="x-none"/>
        </w:rPr>
      </w:pPr>
      <w:r w:rsidRPr="00825BDB">
        <w:rPr>
          <w:rFonts w:asciiTheme="majorBidi" w:hAnsiTheme="majorBidi" w:cstheme="majorBidi"/>
          <w:spacing w:val="-2"/>
          <w:sz w:val="32"/>
          <w:szCs w:val="32"/>
          <w:lang w:eastAsia="x-none"/>
        </w:rPr>
        <w:tab/>
      </w:r>
      <w:r w:rsidRPr="00825BDB">
        <w:rPr>
          <w:rFonts w:asciiTheme="majorBidi" w:hAnsiTheme="majorBidi" w:cstheme="majorBidi"/>
          <w:spacing w:val="-2"/>
          <w:sz w:val="32"/>
          <w:szCs w:val="32"/>
          <w:lang w:eastAsia="x-none"/>
        </w:rPr>
        <w:tab/>
      </w:r>
      <w:r w:rsidR="00637102" w:rsidRPr="00825BDB">
        <w:rPr>
          <w:rFonts w:asciiTheme="majorBidi" w:hAnsiTheme="majorBidi" w:cstheme="majorBidi"/>
          <w:spacing w:val="-2"/>
          <w:sz w:val="32"/>
          <w:szCs w:val="32"/>
          <w:lang w:eastAsia="x-none"/>
        </w:rPr>
        <w:tab/>
      </w:r>
      <w:r w:rsidR="00637102" w:rsidRPr="00825BDB">
        <w:rPr>
          <w:rFonts w:asciiTheme="majorBidi" w:hAnsiTheme="majorBidi" w:cstheme="majorBidi"/>
          <w:spacing w:val="-2"/>
          <w:sz w:val="32"/>
          <w:szCs w:val="32"/>
          <w:lang w:eastAsia="x-none"/>
        </w:rPr>
        <w:tab/>
      </w:r>
      <w:r w:rsidR="00637102" w:rsidRPr="00825BDB">
        <w:rPr>
          <w:rFonts w:asciiTheme="majorBidi" w:hAnsiTheme="majorBidi" w:cstheme="majorBidi"/>
          <w:spacing w:val="-2"/>
          <w:sz w:val="32"/>
          <w:szCs w:val="32"/>
          <w:lang w:eastAsia="x-none"/>
        </w:rPr>
        <w:tab/>
      </w:r>
      <w:r w:rsidR="00637102" w:rsidRPr="00825BDB">
        <w:rPr>
          <w:rFonts w:asciiTheme="majorBidi" w:hAnsiTheme="majorBidi" w:cstheme="majorBidi"/>
          <w:spacing w:val="-2"/>
          <w:sz w:val="32"/>
          <w:szCs w:val="32"/>
          <w:lang w:eastAsia="x-none"/>
        </w:rPr>
        <w:tab/>
      </w:r>
      <w:r w:rsidR="00637102" w:rsidRPr="00034111">
        <w:rPr>
          <w:rFonts w:asciiTheme="majorBidi" w:hAnsiTheme="majorBidi" w:cstheme="majorBidi"/>
          <w:spacing w:val="-2"/>
          <w:sz w:val="32"/>
          <w:szCs w:val="32"/>
          <w:cs/>
          <w:lang w:eastAsia="x-none"/>
        </w:rPr>
        <w:t>บุคคลห</w:t>
      </w:r>
      <w:r w:rsidR="00637102" w:rsidRPr="00034111">
        <w:rPr>
          <w:rFonts w:asciiTheme="majorBidi" w:hAnsiTheme="majorBidi" w:cstheme="majorBidi"/>
          <w:spacing w:val="-6"/>
          <w:sz w:val="32"/>
          <w:szCs w:val="32"/>
          <w:cs/>
          <w:lang w:eastAsia="x-none"/>
        </w:rPr>
        <w:t>รือกิจการที่เกี่ยวข้องกันหมายถึง บุคคลหรือกิจการที่มีอำนาจควบคุมบริษัท ถูกควบคุมโดยบริษัทไม่ว่าจะเป็นทางตรงหรือทางอ้อม หรืออยู่ภายใต้การควบคุมเดียวกันกับบริษัท รวมถึงบริษัทที่ทำหน้าที่ถือหุ้น บริษัทย่อย และกิจการที่เป็นบริษัทย่อยในเครือเดียวกัน นอกจากนี้บุคคลหรือกิจการที่เกี่ยวข้องกันยังหมายรวมถึงบริษัทร่วมและบุคคลซึ่งถือหุ้นที่มีสิทธิออกเสียงไม่ว่าทางตรงหรือทางอ้อมและมีอิทธิพลอย่างมีนัยสำคัญกับบริษัท ผู้บริหารสำคัญ กรรมการหรือพนักงานของบริษัทตลอดทั้งสมาชิกในครอบครัวที่ใกล้ชิดกับบุคคลดังกล่าว และกิจการที่เกี่ยวข้องกับบุคคลเหล่านั้น</w:t>
      </w:r>
    </w:p>
    <w:p w14:paraId="79291542" w14:textId="77777777" w:rsidR="00F81CB9" w:rsidRPr="00825BDB" w:rsidRDefault="00637102" w:rsidP="00346ED8">
      <w:pPr>
        <w:pStyle w:val="BodyTextIndent3"/>
        <w:tabs>
          <w:tab w:val="clear" w:pos="284"/>
          <w:tab w:val="clear" w:pos="709"/>
          <w:tab w:val="clear" w:pos="993"/>
          <w:tab w:val="clear" w:pos="1276"/>
          <w:tab w:val="left" w:pos="1418"/>
          <w:tab w:val="left" w:pos="1560"/>
        </w:tabs>
        <w:spacing w:line="350" w:lineRule="exact"/>
        <w:ind w:right="28"/>
        <w:jc w:val="thaiDistribute"/>
        <w:rPr>
          <w:rFonts w:asciiTheme="majorBidi" w:hAnsiTheme="majorBidi" w:cstheme="majorBidi"/>
          <w:spacing w:val="-2"/>
          <w:sz w:val="32"/>
          <w:szCs w:val="32"/>
          <w:lang w:eastAsia="x-none"/>
        </w:rPr>
      </w:pPr>
      <w:r w:rsidRPr="00825BDB">
        <w:rPr>
          <w:rFonts w:asciiTheme="majorBidi" w:hAnsiTheme="majorBidi" w:cstheme="majorBidi"/>
          <w:spacing w:val="-2"/>
          <w:sz w:val="32"/>
          <w:szCs w:val="32"/>
          <w:lang w:eastAsia="x-none"/>
        </w:rPr>
        <w:tab/>
      </w:r>
      <w:r w:rsidRPr="00825BDB">
        <w:rPr>
          <w:rFonts w:asciiTheme="majorBidi" w:hAnsiTheme="majorBidi" w:cstheme="majorBidi"/>
          <w:spacing w:val="-2"/>
          <w:sz w:val="32"/>
          <w:szCs w:val="32"/>
          <w:lang w:eastAsia="x-none"/>
        </w:rPr>
        <w:tab/>
      </w:r>
      <w:r w:rsidRPr="00825BDB">
        <w:rPr>
          <w:rFonts w:asciiTheme="majorBidi" w:hAnsiTheme="majorBidi" w:cstheme="majorBidi"/>
          <w:spacing w:val="-2"/>
          <w:sz w:val="32"/>
          <w:szCs w:val="32"/>
          <w:lang w:eastAsia="x-none"/>
        </w:rPr>
        <w:tab/>
      </w:r>
      <w:r w:rsidRPr="00034111">
        <w:rPr>
          <w:rFonts w:asciiTheme="majorBidi" w:hAnsiTheme="majorBidi" w:cstheme="majorBidi"/>
          <w:spacing w:val="-2"/>
          <w:sz w:val="32"/>
          <w:szCs w:val="32"/>
          <w:cs/>
          <w:lang w:eastAsia="x-none"/>
        </w:rPr>
        <w:t>ในการพิจารณาความสัมพันธ์ระหว่างบุคคลหรือกิจการที่เกี่ยวข้องกันกับบริษัทแต่ละรายการ บริษัทคำนึงถึงเนื้อหาของความสัมพันธ์มากกว่ารูปแบบทางกฎหมาย</w:t>
      </w:r>
    </w:p>
    <w:p w14:paraId="38216D81" w14:textId="77777777" w:rsidR="00AD0BF7" w:rsidRPr="00825BDB" w:rsidRDefault="00AD0BF7" w:rsidP="00346ED8">
      <w:pPr>
        <w:pStyle w:val="BodyTextIndent3"/>
        <w:tabs>
          <w:tab w:val="clear" w:pos="284"/>
          <w:tab w:val="clear" w:pos="709"/>
          <w:tab w:val="clear" w:pos="993"/>
          <w:tab w:val="clear" w:pos="1276"/>
          <w:tab w:val="left" w:pos="1418"/>
          <w:tab w:val="left" w:pos="1560"/>
        </w:tabs>
        <w:spacing w:line="350" w:lineRule="exact"/>
        <w:ind w:right="28"/>
        <w:jc w:val="thaiDistribute"/>
        <w:rPr>
          <w:rFonts w:asciiTheme="majorBidi" w:hAnsiTheme="majorBidi" w:cstheme="majorBidi"/>
          <w:spacing w:val="-2"/>
          <w:sz w:val="32"/>
          <w:szCs w:val="32"/>
          <w:lang w:eastAsia="x-none"/>
        </w:rPr>
      </w:pPr>
    </w:p>
    <w:p w14:paraId="7572B052" w14:textId="77777777" w:rsidR="00CA788F" w:rsidRPr="00825BDB" w:rsidRDefault="00F81CB9" w:rsidP="00346ED8">
      <w:pPr>
        <w:pStyle w:val="BodyTextIndent3"/>
        <w:tabs>
          <w:tab w:val="clear" w:pos="709"/>
          <w:tab w:val="left" w:pos="1418"/>
          <w:tab w:val="left" w:pos="1985"/>
        </w:tabs>
        <w:spacing w:line="350" w:lineRule="exact"/>
        <w:ind w:right="28"/>
        <w:jc w:val="thaiDistribute"/>
        <w:rPr>
          <w:rFonts w:asciiTheme="majorBidi" w:hAnsiTheme="majorBidi" w:cstheme="majorBidi"/>
          <w:spacing w:val="-2"/>
          <w:sz w:val="32"/>
          <w:szCs w:val="32"/>
          <w:lang w:eastAsia="x-none"/>
        </w:rPr>
      </w:pPr>
      <w:r w:rsidRPr="00825BDB">
        <w:rPr>
          <w:rFonts w:asciiTheme="majorBidi" w:hAnsiTheme="majorBidi" w:cstheme="majorBidi"/>
          <w:spacing w:val="-2"/>
          <w:sz w:val="32"/>
          <w:szCs w:val="32"/>
          <w:lang w:eastAsia="x-none"/>
        </w:rPr>
        <w:t>4</w:t>
      </w:r>
      <w:r w:rsidR="00CA788F" w:rsidRPr="00825BDB">
        <w:rPr>
          <w:rFonts w:asciiTheme="majorBidi" w:hAnsiTheme="majorBidi" w:cstheme="majorBidi"/>
          <w:spacing w:val="-2"/>
          <w:sz w:val="32"/>
          <w:szCs w:val="32"/>
          <w:lang w:eastAsia="x-none"/>
        </w:rPr>
        <w:t>.1</w:t>
      </w:r>
      <w:r w:rsidR="004B16A1" w:rsidRPr="00825BDB">
        <w:rPr>
          <w:rFonts w:asciiTheme="majorBidi" w:hAnsiTheme="majorBidi" w:cstheme="majorBidi"/>
          <w:spacing w:val="-2"/>
          <w:sz w:val="32"/>
          <w:szCs w:val="32"/>
          <w:lang w:eastAsia="x-none"/>
        </w:rPr>
        <w:t>6</w:t>
      </w:r>
      <w:r w:rsidR="00CA788F" w:rsidRPr="00825BDB">
        <w:rPr>
          <w:rFonts w:asciiTheme="majorBidi" w:hAnsiTheme="majorBidi" w:cstheme="majorBidi"/>
          <w:spacing w:val="-2"/>
          <w:sz w:val="32"/>
          <w:szCs w:val="32"/>
          <w:lang w:eastAsia="x-none"/>
        </w:rPr>
        <w:tab/>
      </w:r>
      <w:r w:rsidR="00CA788F" w:rsidRPr="00034111">
        <w:rPr>
          <w:rFonts w:asciiTheme="majorBidi" w:hAnsiTheme="majorBidi" w:cstheme="majorBidi"/>
          <w:spacing w:val="-2"/>
          <w:sz w:val="32"/>
          <w:szCs w:val="32"/>
          <w:cs/>
          <w:lang w:eastAsia="x-none"/>
        </w:rPr>
        <w:t>การใช้ดุลยพินิจและประมาณการทางบัญชีที่สำคัญ</w:t>
      </w:r>
    </w:p>
    <w:p w14:paraId="4BE33E69" w14:textId="77777777" w:rsidR="00CA788F" w:rsidRPr="00825BDB" w:rsidRDefault="00181CB1" w:rsidP="00346ED8">
      <w:pPr>
        <w:pStyle w:val="BodyTextIndent3"/>
        <w:tabs>
          <w:tab w:val="clear" w:pos="284"/>
          <w:tab w:val="clear" w:pos="709"/>
          <w:tab w:val="clear" w:pos="993"/>
          <w:tab w:val="clear" w:pos="1276"/>
          <w:tab w:val="left" w:pos="1418"/>
          <w:tab w:val="left" w:pos="1985"/>
        </w:tabs>
        <w:spacing w:line="350" w:lineRule="exact"/>
        <w:ind w:right="28"/>
        <w:jc w:val="thaiDistribute"/>
        <w:rPr>
          <w:rFonts w:asciiTheme="majorBidi" w:hAnsiTheme="majorBidi" w:cstheme="majorBidi"/>
          <w:spacing w:val="-2"/>
          <w:sz w:val="32"/>
          <w:szCs w:val="32"/>
          <w:lang w:eastAsia="x-none"/>
        </w:rPr>
      </w:pPr>
      <w:r w:rsidRPr="00825BDB">
        <w:rPr>
          <w:rFonts w:asciiTheme="majorBidi" w:hAnsiTheme="majorBidi" w:cstheme="majorBidi"/>
          <w:spacing w:val="-2"/>
          <w:sz w:val="32"/>
          <w:szCs w:val="32"/>
          <w:lang w:eastAsia="x-none"/>
        </w:rPr>
        <w:tab/>
      </w:r>
      <w:r w:rsidRPr="00825BDB">
        <w:rPr>
          <w:rFonts w:asciiTheme="majorBidi" w:hAnsiTheme="majorBidi" w:cstheme="majorBidi"/>
          <w:spacing w:val="-2"/>
          <w:sz w:val="32"/>
          <w:szCs w:val="32"/>
          <w:lang w:eastAsia="x-none"/>
        </w:rPr>
        <w:tab/>
      </w:r>
      <w:r w:rsidR="00CA788F" w:rsidRPr="00034111">
        <w:rPr>
          <w:rFonts w:asciiTheme="majorBidi" w:hAnsiTheme="majorBidi" w:cstheme="majorBidi"/>
          <w:spacing w:val="-2"/>
          <w:sz w:val="32"/>
          <w:szCs w:val="32"/>
          <w:cs/>
          <w:lang w:eastAsia="x-none"/>
        </w:rPr>
        <w:t>ในการจัดทำงบการเงิน ตามมาตรฐานการรายงานทางการเงิน ฝ่ายบริหารต้องใช้ดุลยพินิจในการประมาณและตั้งข้อสมมติฐานหลายประการ ซึ่งจะมีผลกระทบต่อจำนวนเงินที่เกี่ยวกับรายได้ ค่าใช้จ่าย สินทรัพย์และหนี้สิน รวมทั้งการเปิดเผยข้อมูลเกี่ยวกับสินทรัพย์และหนี้สินที่อาจจะเกิดขึ้น ผลที่เกิดขึ้นจริงอาจแตกต่างไปจากจำนวนที่ประมาณไว้</w:t>
      </w:r>
    </w:p>
    <w:p w14:paraId="428DAC56" w14:textId="530B8FE9" w:rsidR="004A6A02" w:rsidRDefault="004A6A02" w:rsidP="00346ED8">
      <w:pPr>
        <w:pStyle w:val="BodyTextIndent3"/>
        <w:tabs>
          <w:tab w:val="clear" w:pos="284"/>
          <w:tab w:val="clear" w:pos="709"/>
          <w:tab w:val="clear" w:pos="993"/>
          <w:tab w:val="clear" w:pos="1276"/>
          <w:tab w:val="left" w:pos="1418"/>
          <w:tab w:val="left" w:pos="1985"/>
        </w:tabs>
        <w:spacing w:line="350" w:lineRule="exact"/>
        <w:ind w:right="28"/>
        <w:jc w:val="thaiDistribute"/>
        <w:rPr>
          <w:rFonts w:asciiTheme="majorBidi" w:hAnsiTheme="majorBidi" w:cstheme="majorBidi"/>
          <w:spacing w:val="-2"/>
          <w:sz w:val="32"/>
          <w:szCs w:val="32"/>
          <w:lang w:eastAsia="x-none"/>
        </w:rPr>
      </w:pPr>
    </w:p>
    <w:p w14:paraId="1B551E4A" w14:textId="77777777" w:rsidR="00346ED8" w:rsidRPr="00170C30" w:rsidRDefault="00346ED8" w:rsidP="00346ED8">
      <w:pPr>
        <w:tabs>
          <w:tab w:val="left" w:pos="284"/>
          <w:tab w:val="left" w:pos="851"/>
          <w:tab w:val="left" w:pos="1418"/>
          <w:tab w:val="left" w:pos="1985"/>
        </w:tabs>
        <w:spacing w:line="350" w:lineRule="exact"/>
        <w:ind w:left="851" w:hanging="851"/>
        <w:jc w:val="thaiDistribute"/>
        <w:rPr>
          <w:rFonts w:ascii="Angsana New" w:hAnsi="Angsana New" w:cs="Angsana New"/>
          <w:sz w:val="32"/>
          <w:szCs w:val="32"/>
        </w:rPr>
      </w:pPr>
      <w:r>
        <w:rPr>
          <w:rFonts w:ascii="Angsana New" w:hAnsi="Angsana New" w:cs="Angsana New"/>
          <w:sz w:val="32"/>
          <w:szCs w:val="32"/>
        </w:rPr>
        <w:tab/>
      </w:r>
      <w:r>
        <w:rPr>
          <w:rFonts w:ascii="Angsana New" w:hAnsi="Angsana New" w:cs="Angsana New"/>
          <w:sz w:val="32"/>
          <w:szCs w:val="32"/>
        </w:rPr>
        <w:tab/>
      </w:r>
      <w:r w:rsidRPr="00170C30">
        <w:rPr>
          <w:rFonts w:ascii="Angsana New" w:hAnsi="Angsana New" w:cs="Angsana New"/>
          <w:sz w:val="32"/>
          <w:szCs w:val="32"/>
          <w:cs/>
        </w:rPr>
        <w:t>ค่าเผื่อผลขาดทุนด้านเครดิตที่คาดว่าจะเกิดขึ้นของลูกหนี้การค้า</w:t>
      </w:r>
    </w:p>
    <w:p w14:paraId="2B77BFF2" w14:textId="77777777" w:rsidR="00346ED8" w:rsidRDefault="00346ED8" w:rsidP="00346ED8">
      <w:pPr>
        <w:pStyle w:val="BodyTextIndent"/>
        <w:spacing w:line="350" w:lineRule="exact"/>
        <w:ind w:left="840" w:firstLine="560"/>
        <w:jc w:val="thaiDistribute"/>
        <w:rPr>
          <w:rFonts w:ascii="Angsana New" w:hAnsi="Angsana New" w:cs="Angsana New"/>
          <w:sz w:val="32"/>
          <w:szCs w:val="32"/>
        </w:rPr>
      </w:pPr>
      <w:r w:rsidRPr="00170C30">
        <w:rPr>
          <w:rFonts w:ascii="Angsana New" w:hAnsi="Angsana New" w:cs="Angsana New"/>
          <w:sz w:val="32"/>
          <w:szCs w:val="32"/>
          <w:cs/>
        </w:rPr>
        <w:t>ในการประมาณค่าเผื่อผลขาดทุนด้านเครดิตที่คาดว่าจะเกิดขึ้นของลูกหนี้การค้า ฝ่ายบริหารจำเป็นต้องใช้ดุลยพินิจในการเลือกวิธีการและตั้งข้อสมมติฐานตามที่ได้เปิดเผยในหมายเหตุ</w:t>
      </w:r>
      <w:r>
        <w:rPr>
          <w:rFonts w:ascii="Angsana New" w:hAnsi="Angsana New" w:cs="Angsana New" w:hint="cs"/>
          <w:sz w:val="32"/>
          <w:szCs w:val="32"/>
          <w:cs/>
        </w:rPr>
        <w:t>ประกอบงบการเงิน</w:t>
      </w:r>
      <w:r w:rsidRPr="00170C30">
        <w:rPr>
          <w:rFonts w:ascii="Angsana New" w:hAnsi="Angsana New" w:cs="Angsana New"/>
          <w:sz w:val="32"/>
          <w:szCs w:val="32"/>
          <w:cs/>
        </w:rPr>
        <w:t xml:space="preserve"> ข้อ </w:t>
      </w:r>
      <w:r w:rsidRPr="00170C30">
        <w:rPr>
          <w:rFonts w:ascii="Angsana New" w:hAnsi="Angsana New" w:cs="Angsana New"/>
          <w:sz w:val="32"/>
          <w:szCs w:val="32"/>
        </w:rPr>
        <w:t>4.4</w:t>
      </w:r>
    </w:p>
    <w:p w14:paraId="2C0B7032" w14:textId="77777777" w:rsidR="00346ED8" w:rsidRPr="00170C30" w:rsidRDefault="00346ED8" w:rsidP="00346ED8">
      <w:pPr>
        <w:pStyle w:val="BodyTextIndent"/>
        <w:spacing w:line="350" w:lineRule="exact"/>
        <w:ind w:left="840" w:firstLine="560"/>
        <w:jc w:val="thaiDistribute"/>
        <w:rPr>
          <w:rFonts w:ascii="Angsana New" w:hAnsi="Angsana New" w:cs="Angsana New"/>
          <w:sz w:val="32"/>
          <w:szCs w:val="32"/>
        </w:rPr>
      </w:pPr>
    </w:p>
    <w:p w14:paraId="4DDBFA5E" w14:textId="77777777" w:rsidR="00346ED8" w:rsidRPr="00170C30" w:rsidRDefault="00346ED8" w:rsidP="00346ED8">
      <w:pPr>
        <w:tabs>
          <w:tab w:val="left" w:pos="284"/>
          <w:tab w:val="left" w:pos="426"/>
          <w:tab w:val="left" w:pos="851"/>
          <w:tab w:val="left" w:pos="1418"/>
          <w:tab w:val="left" w:pos="1985"/>
          <w:tab w:val="left" w:pos="2552"/>
        </w:tabs>
        <w:spacing w:line="350" w:lineRule="exact"/>
        <w:ind w:left="851" w:hanging="567"/>
        <w:jc w:val="thaiDistribute"/>
        <w:rPr>
          <w:rFonts w:ascii="Angsana New" w:hAnsi="Angsana New" w:cs="Angsana New"/>
          <w:sz w:val="32"/>
          <w:szCs w:val="32"/>
        </w:rPr>
      </w:pPr>
      <w:r w:rsidRPr="00170C30">
        <w:rPr>
          <w:rFonts w:ascii="Angsana New" w:hAnsi="Angsana New" w:cs="Angsana New"/>
          <w:sz w:val="32"/>
          <w:szCs w:val="32"/>
        </w:rPr>
        <w:tab/>
      </w:r>
      <w:r w:rsidRPr="00170C30">
        <w:rPr>
          <w:rFonts w:ascii="Angsana New" w:hAnsi="Angsana New" w:cs="Angsana New"/>
          <w:sz w:val="32"/>
          <w:szCs w:val="32"/>
        </w:rPr>
        <w:tab/>
      </w:r>
      <w:r w:rsidRPr="00170C30">
        <w:rPr>
          <w:rFonts w:ascii="Angsana New" w:hAnsi="Angsana New" w:cs="Angsana New"/>
          <w:sz w:val="32"/>
          <w:szCs w:val="32"/>
          <w:cs/>
        </w:rPr>
        <w:t>ค่าเผื่อการลดลงของมูลค่าสินค้าคงเหลือ</w:t>
      </w:r>
    </w:p>
    <w:p w14:paraId="0B20B793" w14:textId="77777777" w:rsidR="00346ED8" w:rsidRPr="00170C30" w:rsidRDefault="00346ED8" w:rsidP="00346ED8">
      <w:pPr>
        <w:pStyle w:val="BodyTextIndent"/>
        <w:spacing w:line="350" w:lineRule="exact"/>
        <w:ind w:left="840" w:firstLine="560"/>
        <w:jc w:val="thaiDistribute"/>
        <w:rPr>
          <w:rFonts w:ascii="Angsana New" w:hAnsi="Angsana New" w:cs="Angsana New"/>
          <w:sz w:val="32"/>
          <w:szCs w:val="32"/>
        </w:rPr>
      </w:pPr>
      <w:r w:rsidRPr="00170C30">
        <w:rPr>
          <w:rFonts w:ascii="Angsana New" w:hAnsi="Angsana New" w:cs="Angsana New"/>
          <w:sz w:val="32"/>
          <w:szCs w:val="32"/>
          <w:cs/>
        </w:rPr>
        <w:t>ในการประมาณค่าเผื่อการลดลงของมูลค่าสินค้าคงเหลือ ฝ่ายบริหารได้ใช้ดุลยพินิจในการประมาณการผลขาดทุนที่คาดว่าจะเกิดขึ้นจากสินค้าคงเหลือนั้น โดยค่าเผื่อการปรับลดราคาทุนให้เป็นมูลค่าสุทธิที่จะได้รับพิจารณาจากราคาที่คาดว่าจะขายได้ตามปกติของธุรกิจหักด้วยประมาณการต้นทุนในการผลิตสินค้านั้นให้เสร็จและต้นทุนที่จำเป็นต้องจ่ายเพื่อให้ขายสินค้านั้นได้ และค่าเผื่อสำหรับสินค้าเก่าล้าสมัย เคลื่อนไหวช้าหรือเสื่อมคุณภาพพิจารณาจากอายุโดยประมาณของสินค้าแต่ละชนิด</w:t>
      </w:r>
    </w:p>
    <w:p w14:paraId="7D9CAE57" w14:textId="3402D52B" w:rsidR="00346ED8" w:rsidRDefault="00346ED8" w:rsidP="00346ED8">
      <w:pPr>
        <w:pStyle w:val="BodyTextIndent3"/>
        <w:tabs>
          <w:tab w:val="clear" w:pos="284"/>
          <w:tab w:val="clear" w:pos="709"/>
          <w:tab w:val="clear" w:pos="993"/>
          <w:tab w:val="clear" w:pos="1276"/>
          <w:tab w:val="left" w:pos="1418"/>
          <w:tab w:val="left" w:pos="1985"/>
        </w:tabs>
        <w:spacing w:line="350" w:lineRule="exact"/>
        <w:ind w:right="28"/>
        <w:jc w:val="thaiDistribute"/>
        <w:rPr>
          <w:rFonts w:asciiTheme="majorBidi" w:hAnsiTheme="majorBidi" w:cstheme="majorBidi"/>
          <w:spacing w:val="-2"/>
          <w:sz w:val="32"/>
          <w:szCs w:val="32"/>
          <w:lang w:eastAsia="x-none"/>
        </w:rPr>
      </w:pPr>
    </w:p>
    <w:p w14:paraId="6BB8AFD4" w14:textId="77777777" w:rsidR="007F7ADD" w:rsidRPr="00825BDB" w:rsidRDefault="007F7ADD" w:rsidP="00346ED8">
      <w:pPr>
        <w:pStyle w:val="BodyTextIndent3"/>
        <w:tabs>
          <w:tab w:val="clear" w:pos="284"/>
          <w:tab w:val="clear" w:pos="709"/>
          <w:tab w:val="clear" w:pos="993"/>
          <w:tab w:val="clear" w:pos="1276"/>
          <w:tab w:val="left" w:pos="1418"/>
          <w:tab w:val="left" w:pos="1985"/>
        </w:tabs>
        <w:spacing w:line="350" w:lineRule="exact"/>
        <w:ind w:right="28"/>
        <w:jc w:val="thaiDistribute"/>
        <w:rPr>
          <w:rFonts w:asciiTheme="majorBidi" w:hAnsiTheme="majorBidi" w:cstheme="majorBidi"/>
          <w:spacing w:val="-2"/>
          <w:sz w:val="32"/>
          <w:szCs w:val="32"/>
          <w:lang w:eastAsia="x-none"/>
        </w:rPr>
      </w:pPr>
    </w:p>
    <w:p w14:paraId="501938C8" w14:textId="30D64B84" w:rsidR="004A6A02" w:rsidRPr="00825BDB" w:rsidRDefault="004A6A02" w:rsidP="00346ED8">
      <w:pPr>
        <w:pStyle w:val="BodyTextIndent3"/>
        <w:tabs>
          <w:tab w:val="clear" w:pos="284"/>
          <w:tab w:val="clear" w:pos="709"/>
          <w:tab w:val="clear" w:pos="993"/>
          <w:tab w:val="clear" w:pos="1276"/>
          <w:tab w:val="left" w:pos="1418"/>
          <w:tab w:val="left" w:pos="1985"/>
        </w:tabs>
        <w:spacing w:line="360" w:lineRule="exact"/>
        <w:ind w:right="28"/>
        <w:jc w:val="thaiDistribute"/>
        <w:rPr>
          <w:rFonts w:asciiTheme="majorBidi" w:hAnsiTheme="majorBidi" w:cstheme="majorBidi"/>
          <w:spacing w:val="-2"/>
          <w:sz w:val="32"/>
          <w:szCs w:val="32"/>
          <w:lang w:eastAsia="x-none"/>
        </w:rPr>
      </w:pPr>
      <w:r w:rsidRPr="006A102D">
        <w:rPr>
          <w:rFonts w:asciiTheme="majorBidi" w:hAnsiTheme="majorBidi" w:cstheme="majorBidi"/>
          <w:spacing w:val="-2"/>
          <w:sz w:val="32"/>
          <w:szCs w:val="32"/>
          <w:lang w:eastAsia="x-none"/>
        </w:rPr>
        <w:lastRenderedPageBreak/>
        <w:tab/>
      </w:r>
      <w:r w:rsidRPr="00034111">
        <w:rPr>
          <w:rFonts w:asciiTheme="majorBidi" w:hAnsiTheme="majorBidi" w:cstheme="majorBidi"/>
          <w:spacing w:val="-2"/>
          <w:sz w:val="32"/>
          <w:szCs w:val="32"/>
          <w:cs/>
          <w:lang w:eastAsia="x-none"/>
        </w:rPr>
        <w:t>การด้อยค่าของเงินลงทุนในบริษัทย่อย บริษัทร่วม</w:t>
      </w:r>
    </w:p>
    <w:p w14:paraId="72A42CD1" w14:textId="4D38C3B3" w:rsidR="004A6A02" w:rsidRPr="00825BDB" w:rsidRDefault="004A6A02" w:rsidP="00346ED8">
      <w:pPr>
        <w:pStyle w:val="BodyTextIndent3"/>
        <w:tabs>
          <w:tab w:val="clear" w:pos="284"/>
          <w:tab w:val="clear" w:pos="709"/>
          <w:tab w:val="clear" w:pos="993"/>
          <w:tab w:val="clear" w:pos="1276"/>
          <w:tab w:val="left" w:pos="1418"/>
          <w:tab w:val="left" w:pos="1985"/>
        </w:tabs>
        <w:spacing w:line="360" w:lineRule="exact"/>
        <w:ind w:right="28"/>
        <w:jc w:val="thaiDistribute"/>
        <w:rPr>
          <w:rFonts w:asciiTheme="majorBidi" w:hAnsiTheme="majorBidi" w:cstheme="majorBidi"/>
          <w:spacing w:val="-2"/>
          <w:sz w:val="32"/>
          <w:szCs w:val="32"/>
          <w:lang w:eastAsia="x-none"/>
        </w:rPr>
      </w:pPr>
      <w:r w:rsidRPr="006A102D">
        <w:rPr>
          <w:rFonts w:asciiTheme="majorBidi" w:hAnsiTheme="majorBidi" w:cstheme="majorBidi"/>
          <w:spacing w:val="-2"/>
          <w:sz w:val="32"/>
          <w:szCs w:val="32"/>
          <w:lang w:eastAsia="x-none"/>
        </w:rPr>
        <w:tab/>
      </w:r>
      <w:r w:rsidRPr="006A102D">
        <w:rPr>
          <w:rFonts w:asciiTheme="majorBidi" w:hAnsiTheme="majorBidi" w:cstheme="majorBidi"/>
          <w:spacing w:val="-2"/>
          <w:sz w:val="32"/>
          <w:szCs w:val="32"/>
          <w:lang w:eastAsia="x-none"/>
        </w:rPr>
        <w:tab/>
      </w:r>
      <w:r w:rsidRPr="00034111">
        <w:rPr>
          <w:rFonts w:asciiTheme="majorBidi" w:hAnsiTheme="majorBidi" w:cstheme="majorBidi"/>
          <w:spacing w:val="-2"/>
          <w:sz w:val="32"/>
          <w:szCs w:val="32"/>
          <w:cs/>
          <w:lang w:eastAsia="x-none"/>
        </w:rPr>
        <w:t>การประเมินการด้อยค่าของเงินลงทุนในบริษัทย่อย บริษัทร่ว</w:t>
      </w:r>
      <w:r w:rsidRPr="00034111">
        <w:rPr>
          <w:rFonts w:asciiTheme="majorBidi" w:hAnsiTheme="majorBidi" w:cstheme="majorBidi" w:hint="cs"/>
          <w:spacing w:val="-2"/>
          <w:sz w:val="32"/>
          <w:szCs w:val="32"/>
          <w:cs/>
          <w:lang w:eastAsia="x-none"/>
        </w:rPr>
        <w:t>ม</w:t>
      </w:r>
      <w:r w:rsidRPr="00034111">
        <w:rPr>
          <w:rFonts w:asciiTheme="majorBidi" w:hAnsiTheme="majorBidi" w:cstheme="majorBidi"/>
          <w:spacing w:val="-2"/>
          <w:sz w:val="32"/>
          <w:szCs w:val="32"/>
          <w:cs/>
          <w:lang w:eastAsia="x-none"/>
        </w:rPr>
        <w:t xml:space="preserve"> จำเป็นต้องใช้การประมาณการมูลค่าที่คาดว่าจะได้รับคืน (จำนวนที่สูงกว่าระหว่างมูลค่าจากการใช้เทียบกับมูลค่ายุติธรรมหักต้นทุนในการขาย) ในการคำนวณมูลค่าจากการใช้ของเงินลงทุนนั้น </w:t>
      </w:r>
      <w:r w:rsidRPr="00034111">
        <w:rPr>
          <w:rFonts w:asciiTheme="majorBidi" w:hAnsiTheme="majorBidi" w:cstheme="majorBidi" w:hint="cs"/>
          <w:spacing w:val="-2"/>
          <w:sz w:val="32"/>
          <w:szCs w:val="32"/>
          <w:cs/>
          <w:lang w:eastAsia="x-none"/>
        </w:rPr>
        <w:t>ฝ่าย</w:t>
      </w:r>
      <w:r w:rsidRPr="00034111">
        <w:rPr>
          <w:rFonts w:asciiTheme="majorBidi" w:hAnsiTheme="majorBidi" w:cstheme="majorBidi"/>
          <w:spacing w:val="-2"/>
          <w:sz w:val="32"/>
          <w:szCs w:val="32"/>
          <w:cs/>
          <w:lang w:eastAsia="x-none"/>
        </w:rPr>
        <w:t>บริหารของบริษัทได้ประมาณกระแสเงินสดในอนาคตที่คาดว่าจะได้รับจากหน่วยสินทรัพย์ที่ก่อให้เกิดเงินสดและคำนวณคิดลดเป็นมูลค่าปัจจุบันโดยใช้อัตราคิดลดที่เหมาะสม หากกระแสเงินสดในอนาคตที่เกิดจริงน้อยกว่าที่คาดการณ์ไว้ แสดงว่าอาจมีขาดทุนจากการด้อยค่าเกิดขึ้น</w:t>
      </w:r>
    </w:p>
    <w:p w14:paraId="51CFC298" w14:textId="77777777" w:rsidR="009C1101" w:rsidRPr="00825BDB" w:rsidRDefault="009C1101" w:rsidP="00346ED8">
      <w:pPr>
        <w:keepNext/>
        <w:spacing w:line="360" w:lineRule="exact"/>
        <w:ind w:left="851"/>
        <w:outlineLvl w:val="1"/>
        <w:rPr>
          <w:rFonts w:asciiTheme="majorBidi" w:hAnsiTheme="majorBidi" w:cstheme="majorBidi"/>
          <w:b/>
          <w:bCs/>
          <w:sz w:val="32"/>
          <w:szCs w:val="32"/>
        </w:rPr>
      </w:pPr>
    </w:p>
    <w:p w14:paraId="2A691D4F" w14:textId="5A326676" w:rsidR="002604B6" w:rsidRPr="00D15D97" w:rsidRDefault="00D664B8" w:rsidP="00346ED8">
      <w:pPr>
        <w:keepNext/>
        <w:spacing w:line="360" w:lineRule="exact"/>
        <w:ind w:left="851"/>
        <w:outlineLvl w:val="1"/>
        <w:rPr>
          <w:rFonts w:asciiTheme="majorBidi" w:hAnsiTheme="majorBidi" w:cstheme="majorBidi"/>
          <w:sz w:val="32"/>
          <w:szCs w:val="32"/>
        </w:rPr>
      </w:pPr>
      <w:r w:rsidRPr="00034111">
        <w:rPr>
          <w:rFonts w:asciiTheme="majorBidi" w:hAnsiTheme="majorBidi" w:cstheme="majorBidi"/>
          <w:sz w:val="32"/>
          <w:szCs w:val="32"/>
          <w:cs/>
        </w:rPr>
        <w:t>ค่าเสื่อมราคาของ</w:t>
      </w:r>
      <w:r w:rsidR="002604B6" w:rsidRPr="00034111">
        <w:rPr>
          <w:rFonts w:asciiTheme="majorBidi" w:hAnsiTheme="majorBidi" w:cstheme="majorBidi"/>
          <w:sz w:val="32"/>
          <w:szCs w:val="32"/>
          <w:cs/>
        </w:rPr>
        <w:t>ที่ดิน อาคารและอุปกรณ์</w:t>
      </w:r>
      <w:r w:rsidRPr="00034111">
        <w:rPr>
          <w:rFonts w:asciiTheme="majorBidi" w:hAnsiTheme="majorBidi" w:cstheme="majorBidi"/>
          <w:sz w:val="32"/>
          <w:szCs w:val="32"/>
          <w:cs/>
        </w:rPr>
        <w:t>และ</w:t>
      </w:r>
      <w:bookmarkStart w:id="4" w:name="_Hlk63942708"/>
      <w:r w:rsidRPr="00034111">
        <w:rPr>
          <w:rFonts w:asciiTheme="majorBidi" w:hAnsiTheme="majorBidi" w:cstheme="majorBidi"/>
          <w:sz w:val="32"/>
          <w:szCs w:val="32"/>
          <w:cs/>
        </w:rPr>
        <w:t>สินทรัพย์สิทธิการใช้และค่าตัดจำหน่ายของสินทรัพย์ไม่มีตัวตน</w:t>
      </w:r>
      <w:bookmarkEnd w:id="4"/>
    </w:p>
    <w:p w14:paraId="1D961C3E" w14:textId="77777777" w:rsidR="002604B6" w:rsidRPr="00034111" w:rsidRDefault="002604B6" w:rsidP="00346ED8">
      <w:pPr>
        <w:pStyle w:val="BodyTextIndent3"/>
        <w:tabs>
          <w:tab w:val="clear" w:pos="284"/>
          <w:tab w:val="clear" w:pos="709"/>
          <w:tab w:val="clear" w:pos="993"/>
          <w:tab w:val="clear" w:pos="1276"/>
          <w:tab w:val="left" w:pos="1418"/>
          <w:tab w:val="left" w:pos="1985"/>
        </w:tabs>
        <w:spacing w:line="360" w:lineRule="exact"/>
        <w:ind w:right="28"/>
        <w:jc w:val="thaiDistribute"/>
        <w:rPr>
          <w:rFonts w:asciiTheme="majorBidi" w:hAnsiTheme="majorBidi" w:cstheme="majorBidi"/>
          <w:sz w:val="32"/>
          <w:szCs w:val="32"/>
          <w:cs/>
        </w:rPr>
      </w:pPr>
      <w:r w:rsidRPr="00825BDB">
        <w:rPr>
          <w:rFonts w:asciiTheme="majorBidi" w:hAnsiTheme="majorBidi" w:cstheme="majorBidi"/>
          <w:sz w:val="32"/>
          <w:szCs w:val="32"/>
        </w:rPr>
        <w:tab/>
      </w:r>
      <w:r w:rsidRPr="00825BDB">
        <w:rPr>
          <w:rFonts w:asciiTheme="majorBidi" w:hAnsiTheme="majorBidi" w:cstheme="majorBidi"/>
          <w:sz w:val="32"/>
          <w:szCs w:val="32"/>
        </w:rPr>
        <w:tab/>
      </w:r>
      <w:r w:rsidRPr="00034111">
        <w:rPr>
          <w:rFonts w:asciiTheme="majorBidi" w:hAnsiTheme="majorBidi" w:cstheme="majorBidi"/>
          <w:sz w:val="32"/>
          <w:szCs w:val="32"/>
          <w:cs/>
        </w:rPr>
        <w:t>ในการคำนวณค่าเสื่อมราคาของอาคารและอุปกรณ์</w:t>
      </w:r>
      <w:r w:rsidR="00D664B8" w:rsidRPr="00034111">
        <w:rPr>
          <w:rFonts w:asciiTheme="majorBidi" w:hAnsiTheme="majorBidi" w:cstheme="majorBidi"/>
          <w:sz w:val="32"/>
          <w:szCs w:val="32"/>
          <w:cs/>
        </w:rPr>
        <w:t>ตลอดจนสินทรัพย์สิทธิการใช้และค่าตัดจำหน่ายของสินทรัพย์ไม่มีตัวตน</w:t>
      </w:r>
      <w:r w:rsidRPr="00034111">
        <w:rPr>
          <w:rFonts w:asciiTheme="majorBidi" w:hAnsiTheme="majorBidi" w:cstheme="majorBidi"/>
          <w:sz w:val="32"/>
          <w:szCs w:val="32"/>
          <w:cs/>
        </w:rPr>
        <w:t xml:space="preserve"> ฝ่ายบริหารจำเป็นต้องทำการประมาณอายุการให้ประโยชน์และมูลค่าคงเหลือเมื่อเลิกใช้งาน</w:t>
      </w:r>
      <w:r w:rsidR="00D664B8" w:rsidRPr="00034111">
        <w:rPr>
          <w:rFonts w:asciiTheme="majorBidi" w:hAnsiTheme="majorBidi" w:cstheme="majorBidi"/>
          <w:sz w:val="32"/>
          <w:szCs w:val="32"/>
          <w:cs/>
        </w:rPr>
        <w:t xml:space="preserve"> (ถ้ามี) </w:t>
      </w:r>
      <w:r w:rsidRPr="00034111">
        <w:rPr>
          <w:rFonts w:asciiTheme="majorBidi" w:hAnsiTheme="majorBidi" w:cstheme="majorBidi"/>
          <w:sz w:val="32"/>
          <w:szCs w:val="32"/>
          <w:cs/>
        </w:rPr>
        <w:t>และต้องทบทวนอายุการให้ประโยชน์และมูลค่าคงเหลือใหม่หากมีการเปลี่ยนแปลงเกิดขึ้น</w:t>
      </w:r>
    </w:p>
    <w:p w14:paraId="22C64760" w14:textId="7E8B2E58" w:rsidR="002604B6" w:rsidRPr="00825BDB" w:rsidRDefault="002604B6" w:rsidP="00346ED8">
      <w:pPr>
        <w:pStyle w:val="BodyTextIndent3"/>
        <w:tabs>
          <w:tab w:val="clear" w:pos="284"/>
          <w:tab w:val="clear" w:pos="709"/>
          <w:tab w:val="clear" w:pos="993"/>
          <w:tab w:val="clear" w:pos="1276"/>
          <w:tab w:val="left" w:pos="1418"/>
          <w:tab w:val="left" w:pos="1985"/>
        </w:tabs>
        <w:spacing w:line="360" w:lineRule="exact"/>
        <w:ind w:right="28"/>
        <w:jc w:val="thaiDistribute"/>
        <w:rPr>
          <w:rFonts w:asciiTheme="majorBidi" w:hAnsiTheme="majorBidi" w:cstheme="majorBidi"/>
          <w:sz w:val="32"/>
          <w:szCs w:val="32"/>
        </w:rPr>
      </w:pPr>
      <w:r w:rsidRPr="00825BDB">
        <w:rPr>
          <w:rFonts w:asciiTheme="majorBidi" w:hAnsiTheme="majorBidi" w:cstheme="majorBidi"/>
          <w:sz w:val="32"/>
          <w:szCs w:val="32"/>
        </w:rPr>
        <w:tab/>
      </w:r>
      <w:r w:rsidRPr="00825BDB">
        <w:rPr>
          <w:rFonts w:asciiTheme="majorBidi" w:hAnsiTheme="majorBidi" w:cstheme="majorBidi"/>
          <w:sz w:val="32"/>
          <w:szCs w:val="32"/>
        </w:rPr>
        <w:tab/>
      </w:r>
      <w:r w:rsidRPr="00034111">
        <w:rPr>
          <w:rFonts w:asciiTheme="majorBidi" w:hAnsiTheme="majorBidi" w:cstheme="majorBidi"/>
          <w:sz w:val="32"/>
          <w:szCs w:val="32"/>
          <w:cs/>
        </w:rPr>
        <w:t>นอกจากนี้ฝ่ายบริหาร</w:t>
      </w:r>
      <w:r w:rsidR="00C43875" w:rsidRPr="00034111">
        <w:rPr>
          <w:rFonts w:asciiTheme="majorBidi" w:hAnsiTheme="majorBidi" w:cstheme="majorBidi"/>
          <w:sz w:val="32"/>
          <w:szCs w:val="32"/>
          <w:cs/>
        </w:rPr>
        <w:t>จะต้องพิจารณาการด้อยค่าของ</w:t>
      </w:r>
      <w:r w:rsidRPr="00034111">
        <w:rPr>
          <w:rFonts w:asciiTheme="majorBidi" w:hAnsiTheme="majorBidi" w:cstheme="majorBidi"/>
          <w:sz w:val="32"/>
          <w:szCs w:val="32"/>
          <w:cs/>
        </w:rPr>
        <w:t>ที่ดิน อาคารและอุปกรณ์</w:t>
      </w:r>
      <w:r w:rsidR="00D664B8" w:rsidRPr="00034111">
        <w:rPr>
          <w:rFonts w:asciiTheme="majorBidi" w:hAnsiTheme="majorBidi" w:cstheme="majorBidi"/>
          <w:sz w:val="32"/>
          <w:szCs w:val="32"/>
          <w:cs/>
        </w:rPr>
        <w:t xml:space="preserve"> สินทรัพย์สิทธิการใช้และสินทรัพย์ไม่มีตัวตน</w:t>
      </w:r>
      <w:r w:rsidR="00C43875" w:rsidRPr="00034111">
        <w:rPr>
          <w:rFonts w:asciiTheme="majorBidi" w:hAnsiTheme="majorBidi" w:cstheme="majorBidi"/>
          <w:sz w:val="32"/>
          <w:szCs w:val="32"/>
          <w:cs/>
        </w:rPr>
        <w:t xml:space="preserve">หากมีข้อบ่งชี้ </w:t>
      </w:r>
      <w:r w:rsidRPr="00034111">
        <w:rPr>
          <w:rFonts w:asciiTheme="majorBidi" w:hAnsiTheme="majorBidi" w:cstheme="majorBidi"/>
          <w:sz w:val="32"/>
          <w:szCs w:val="32"/>
          <w:cs/>
        </w:rPr>
        <w:t xml:space="preserve">และบันทึกขาดทุนจากการด้อยค่าหากคาดว่ามูลค่าที่คาดว่าจะได้รับคืนต่ำกว่ามูลค่าตามบัญชีของสินทรัพย์นั้น </w:t>
      </w:r>
    </w:p>
    <w:p w14:paraId="4926CDFC" w14:textId="77777777" w:rsidR="004A768E" w:rsidRPr="00825BDB" w:rsidRDefault="004A768E" w:rsidP="00346ED8">
      <w:pPr>
        <w:pStyle w:val="BodyTextIndent3"/>
        <w:tabs>
          <w:tab w:val="clear" w:pos="284"/>
          <w:tab w:val="clear" w:pos="709"/>
          <w:tab w:val="clear" w:pos="993"/>
          <w:tab w:val="clear" w:pos="1276"/>
          <w:tab w:val="left" w:pos="1418"/>
          <w:tab w:val="left" w:pos="1985"/>
        </w:tabs>
        <w:spacing w:line="360" w:lineRule="exact"/>
        <w:ind w:right="28"/>
        <w:jc w:val="thaiDistribute"/>
        <w:rPr>
          <w:rFonts w:asciiTheme="majorBidi" w:hAnsiTheme="majorBidi" w:cstheme="majorBidi"/>
          <w:sz w:val="32"/>
          <w:szCs w:val="32"/>
        </w:rPr>
      </w:pPr>
    </w:p>
    <w:p w14:paraId="223FAC04" w14:textId="77777777" w:rsidR="00F41539" w:rsidRPr="00D15D97" w:rsidRDefault="00F41539" w:rsidP="00346ED8">
      <w:pPr>
        <w:keepNext/>
        <w:spacing w:line="360" w:lineRule="exact"/>
        <w:ind w:left="851"/>
        <w:outlineLvl w:val="1"/>
        <w:rPr>
          <w:rFonts w:asciiTheme="majorBidi" w:hAnsiTheme="majorBidi" w:cstheme="majorBidi"/>
          <w:sz w:val="32"/>
          <w:szCs w:val="32"/>
        </w:rPr>
      </w:pPr>
      <w:r w:rsidRPr="00034111">
        <w:rPr>
          <w:rFonts w:asciiTheme="majorBidi" w:hAnsiTheme="majorBidi" w:cstheme="majorBidi"/>
          <w:sz w:val="32"/>
          <w:szCs w:val="32"/>
          <w:cs/>
        </w:rPr>
        <w:t>การกำหนดอายุสัญญาเช่าที่มี</w:t>
      </w:r>
      <w:r w:rsidRPr="00034111">
        <w:rPr>
          <w:rFonts w:asciiTheme="majorBidi" w:eastAsia="SimSun" w:hAnsiTheme="majorBidi" w:cstheme="majorBidi"/>
          <w:sz w:val="32"/>
          <w:szCs w:val="32"/>
          <w:cs/>
        </w:rPr>
        <w:t>สิทธิ</w:t>
      </w:r>
      <w:r w:rsidRPr="00034111">
        <w:rPr>
          <w:rFonts w:asciiTheme="majorBidi" w:hAnsiTheme="majorBidi" w:cstheme="majorBidi"/>
          <w:sz w:val="32"/>
          <w:szCs w:val="32"/>
          <w:cs/>
        </w:rPr>
        <w:t xml:space="preserve">การเลือกในการขยายอายุสัญญาเช่าหรือยกเลิกสัญญาเช่า </w:t>
      </w:r>
    </w:p>
    <w:p w14:paraId="7FB6DD15" w14:textId="0B0A6930" w:rsidR="00F41539" w:rsidRPr="00825BDB" w:rsidRDefault="00F41539" w:rsidP="00346ED8">
      <w:pPr>
        <w:pStyle w:val="BodyTextIndent3"/>
        <w:tabs>
          <w:tab w:val="clear" w:pos="284"/>
          <w:tab w:val="clear" w:pos="709"/>
          <w:tab w:val="clear" w:pos="993"/>
          <w:tab w:val="clear" w:pos="1276"/>
          <w:tab w:val="left" w:pos="1418"/>
          <w:tab w:val="left" w:pos="1985"/>
        </w:tabs>
        <w:spacing w:line="360" w:lineRule="exact"/>
        <w:ind w:right="28"/>
        <w:jc w:val="thaiDistribute"/>
        <w:rPr>
          <w:rFonts w:asciiTheme="majorBidi" w:hAnsiTheme="majorBidi" w:cstheme="majorBidi"/>
          <w:spacing w:val="-6"/>
          <w:sz w:val="32"/>
          <w:szCs w:val="32"/>
        </w:rPr>
      </w:pPr>
      <w:r w:rsidRPr="00825BDB">
        <w:rPr>
          <w:rFonts w:asciiTheme="majorBidi" w:hAnsiTheme="majorBidi" w:cstheme="majorBidi"/>
          <w:sz w:val="32"/>
          <w:szCs w:val="32"/>
        </w:rPr>
        <w:tab/>
      </w:r>
      <w:r w:rsidRPr="00825BDB">
        <w:rPr>
          <w:rFonts w:asciiTheme="majorBidi" w:hAnsiTheme="majorBidi" w:cstheme="majorBidi"/>
          <w:sz w:val="32"/>
          <w:szCs w:val="32"/>
        </w:rPr>
        <w:tab/>
      </w:r>
      <w:r w:rsidRPr="00034111">
        <w:rPr>
          <w:rFonts w:asciiTheme="majorBidi" w:hAnsiTheme="majorBidi" w:cstheme="majorBidi"/>
          <w:spacing w:val="-6"/>
          <w:sz w:val="32"/>
          <w:szCs w:val="32"/>
          <w:cs/>
        </w:rPr>
        <w:t>กลุ่มบริษัทกำหนดอายุสัญญาเช่าตามระยะเวลาที่บอกเลิกไม่ได้ของสัญญาเช่า โดยรวมระยะเวลาตามสิทธิเลือกในการขยายอายุสัญญาเช่า หากมีความแน่นอนอย่างสมเหตุสมผลที่จะใช้สิทธิเลือกนั้น และ</w:t>
      </w:r>
      <w:r w:rsidRPr="00034111">
        <w:rPr>
          <w:rFonts w:asciiTheme="majorBidi" w:hAnsiTheme="majorBidi" w:cstheme="majorBidi"/>
          <w:spacing w:val="-6"/>
          <w:sz w:val="32"/>
          <w:szCs w:val="32"/>
          <w:cs/>
          <w:lang w:eastAsia="x-none"/>
        </w:rPr>
        <w:t>ระยะเวลา</w:t>
      </w:r>
      <w:r w:rsidRPr="00034111">
        <w:rPr>
          <w:rFonts w:asciiTheme="majorBidi" w:hAnsiTheme="majorBidi" w:cstheme="majorBidi"/>
          <w:spacing w:val="-6"/>
          <w:sz w:val="32"/>
          <w:szCs w:val="32"/>
          <w:cs/>
        </w:rPr>
        <w:t>ตามสิทธิเลือกในการยกเลิกสัญญาเช่า หากมีความแน่นอนอย่างสมเหตุสมผลที่จะไม่ใช้สิทธิเลือกนั้น ฝ่ายบริหารจำเป็นต้องใช้ดุลยพินิจในการประเมินว่า</w:t>
      </w:r>
      <w:r w:rsidR="00705EAB" w:rsidRPr="00034111">
        <w:rPr>
          <w:rFonts w:asciiTheme="majorBidi" w:hAnsiTheme="majorBidi" w:cstheme="majorBidi" w:hint="cs"/>
          <w:spacing w:val="-6"/>
          <w:sz w:val="32"/>
          <w:szCs w:val="32"/>
          <w:cs/>
        </w:rPr>
        <w:t>กลุ่ม</w:t>
      </w:r>
      <w:r w:rsidRPr="00034111">
        <w:rPr>
          <w:rFonts w:asciiTheme="majorBidi" w:hAnsiTheme="majorBidi" w:cstheme="majorBidi"/>
          <w:spacing w:val="-6"/>
          <w:sz w:val="32"/>
          <w:szCs w:val="32"/>
          <w:cs/>
        </w:rPr>
        <w:t>บริษัทมีความแน่นอนอย่างสมเหตุสมผลหรือไม่ที่จะใช้สิทธิเลือกในการขยายอายุสัญญาเช่าหรือที่จะไม่ใช้สิทธิเลือกในการยกเลิกสัญญาเช่า โดยพิจารณาข้อเท็จจริงและสภาพแวดล้อมที่เกี่ยวข้องทั้งหมดที่ทำให้เกิดสิ่งจูงใจในทางเศรษฐกิจสำหรับกลุ่มบริษัทในการใช้สิทธิเลือกนั้น ภายหลังจากวันที่สัญญาเช่ามีผล กลุ่มบริษัทจะประเมินอายุสัญญาเช่าใหม่หากมีเหตุการณ์หรือสถานการณ์ที่มีนัยสำคัญซึ่งอยู่ภายใต้การควบคุมและส่งผลต่อความแน่นอนอย่างสมเหตุสมผลที่จะใช้สิทธิเลือก</w:t>
      </w:r>
    </w:p>
    <w:p w14:paraId="254C6159" w14:textId="77777777" w:rsidR="00D93233" w:rsidRPr="00825BDB" w:rsidRDefault="00D93233" w:rsidP="00346ED8">
      <w:pPr>
        <w:pStyle w:val="BodyText"/>
        <w:tabs>
          <w:tab w:val="left" w:pos="284"/>
          <w:tab w:val="left" w:pos="851"/>
          <w:tab w:val="left" w:pos="1418"/>
          <w:tab w:val="left" w:pos="1985"/>
          <w:tab w:val="left" w:pos="2552"/>
        </w:tabs>
        <w:spacing w:line="360" w:lineRule="exact"/>
        <w:ind w:left="284" w:hanging="284"/>
        <w:jc w:val="thaiDistribute"/>
        <w:rPr>
          <w:rFonts w:asciiTheme="majorBidi" w:hAnsiTheme="majorBidi" w:cstheme="majorBidi"/>
          <w:b/>
          <w:bCs/>
          <w:spacing w:val="-6"/>
          <w:sz w:val="32"/>
          <w:szCs w:val="32"/>
          <w:lang w:val="en-US"/>
        </w:rPr>
      </w:pPr>
    </w:p>
    <w:p w14:paraId="7E3F4A67" w14:textId="77777777" w:rsidR="002604B6" w:rsidRPr="00034111" w:rsidRDefault="002604B6" w:rsidP="00346ED8">
      <w:pPr>
        <w:keepNext/>
        <w:spacing w:line="360" w:lineRule="exact"/>
        <w:ind w:left="851"/>
        <w:outlineLvl w:val="1"/>
        <w:rPr>
          <w:rFonts w:asciiTheme="majorBidi" w:hAnsiTheme="majorBidi" w:cstheme="majorBidi"/>
          <w:sz w:val="30"/>
          <w:szCs w:val="30"/>
          <w:cs/>
        </w:rPr>
      </w:pPr>
      <w:r w:rsidRPr="00034111">
        <w:rPr>
          <w:rFonts w:asciiTheme="majorBidi" w:hAnsiTheme="majorBidi" w:cstheme="majorBidi"/>
          <w:sz w:val="32"/>
          <w:szCs w:val="32"/>
          <w:cs/>
        </w:rPr>
        <w:t>ค่าความนิยม และสินทรัพย์ไม่มีตัวตน</w:t>
      </w:r>
      <w:r w:rsidRPr="00D15D97">
        <w:rPr>
          <w:rFonts w:asciiTheme="majorBidi" w:hAnsiTheme="majorBidi" w:cstheme="majorBidi"/>
          <w:sz w:val="32"/>
          <w:szCs w:val="32"/>
        </w:rPr>
        <w:t xml:space="preserve"> </w:t>
      </w:r>
    </w:p>
    <w:p w14:paraId="5D163EA9" w14:textId="77777777" w:rsidR="002604B6" w:rsidRPr="00825BDB" w:rsidRDefault="002604B6" w:rsidP="00346ED8">
      <w:pPr>
        <w:pStyle w:val="BodyTextIndent3"/>
        <w:tabs>
          <w:tab w:val="clear" w:pos="284"/>
          <w:tab w:val="clear" w:pos="709"/>
          <w:tab w:val="clear" w:pos="993"/>
          <w:tab w:val="clear" w:pos="1276"/>
          <w:tab w:val="left" w:pos="1418"/>
          <w:tab w:val="left" w:pos="1985"/>
        </w:tabs>
        <w:spacing w:line="360" w:lineRule="exact"/>
        <w:ind w:right="28"/>
        <w:jc w:val="thaiDistribute"/>
        <w:rPr>
          <w:rFonts w:asciiTheme="majorBidi" w:hAnsiTheme="majorBidi" w:cstheme="majorBidi"/>
          <w:sz w:val="32"/>
          <w:szCs w:val="32"/>
        </w:rPr>
      </w:pPr>
      <w:r w:rsidRPr="00825BDB">
        <w:rPr>
          <w:rFonts w:asciiTheme="majorBidi" w:hAnsiTheme="majorBidi" w:cstheme="majorBidi"/>
          <w:sz w:val="32"/>
          <w:szCs w:val="32"/>
        </w:rPr>
        <w:tab/>
      </w:r>
      <w:r w:rsidRPr="00825BDB">
        <w:rPr>
          <w:rFonts w:asciiTheme="majorBidi" w:hAnsiTheme="majorBidi" w:cstheme="majorBidi"/>
          <w:sz w:val="32"/>
          <w:szCs w:val="32"/>
        </w:rPr>
        <w:tab/>
      </w:r>
      <w:r w:rsidRPr="00034111">
        <w:rPr>
          <w:rFonts w:asciiTheme="majorBidi" w:hAnsiTheme="majorBidi" w:cstheme="majorBidi"/>
          <w:sz w:val="32"/>
          <w:szCs w:val="32"/>
          <w:cs/>
        </w:rPr>
        <w:t>ในการบันทึกและวัดมูลค่าของค่าความนิยมและสินทรัพย์ไม่มีตัวตน ณ วันที่ได้มา ตลอดจนการทดสอบการ</w:t>
      </w:r>
      <w:r w:rsidRPr="00034111">
        <w:rPr>
          <w:rFonts w:asciiTheme="majorBidi" w:hAnsiTheme="majorBidi" w:cstheme="majorBidi"/>
          <w:spacing w:val="-2"/>
          <w:sz w:val="32"/>
          <w:szCs w:val="32"/>
          <w:cs/>
          <w:lang w:eastAsia="x-none"/>
        </w:rPr>
        <w:t>ด้อย</w:t>
      </w:r>
      <w:r w:rsidRPr="00034111">
        <w:rPr>
          <w:rFonts w:asciiTheme="majorBidi" w:hAnsiTheme="majorBidi" w:cstheme="majorBidi"/>
          <w:sz w:val="32"/>
          <w:szCs w:val="32"/>
          <w:cs/>
        </w:rPr>
        <w:t>ค่าในภายหลัง ฝ่ายบริหารจำเป็นต้องประมาณการกระแสเงินสดที่คาดว่าจะได้รับในอนาคตจากสินทรัพย์ หรือ หน่วยของสินทรัพย์ที่ก่อให้เกิดเงินสด รวมทั้งการเลือกอัตราคิดลดที่เหมาะสมในการคำนวณหามูลค่าปัจจุบันของกระแสเงินสดนั้น ๆ</w:t>
      </w:r>
    </w:p>
    <w:p w14:paraId="396ED34E" w14:textId="77777777" w:rsidR="002604B6" w:rsidRPr="00825BDB" w:rsidRDefault="002604B6" w:rsidP="00DB7C1A">
      <w:pPr>
        <w:pStyle w:val="BodyText"/>
        <w:tabs>
          <w:tab w:val="left" w:pos="284"/>
          <w:tab w:val="left" w:pos="851"/>
          <w:tab w:val="left" w:pos="1418"/>
          <w:tab w:val="left" w:pos="1985"/>
          <w:tab w:val="left" w:pos="2552"/>
        </w:tabs>
        <w:spacing w:line="400" w:lineRule="exact"/>
        <w:ind w:left="284" w:hanging="284"/>
        <w:jc w:val="thaiDistribute"/>
        <w:rPr>
          <w:rFonts w:asciiTheme="majorBidi" w:hAnsiTheme="majorBidi" w:cstheme="majorBidi"/>
          <w:b/>
          <w:bCs/>
          <w:sz w:val="32"/>
          <w:szCs w:val="32"/>
          <w:lang w:val="en-US"/>
        </w:rPr>
      </w:pPr>
    </w:p>
    <w:p w14:paraId="6BAD1F1D" w14:textId="77777777" w:rsidR="002604B6" w:rsidRPr="00D15D97" w:rsidRDefault="002604B6" w:rsidP="00DB7C1A">
      <w:pPr>
        <w:keepNext/>
        <w:spacing w:line="400" w:lineRule="exact"/>
        <w:ind w:left="851"/>
        <w:outlineLvl w:val="1"/>
        <w:rPr>
          <w:rFonts w:asciiTheme="majorBidi" w:hAnsiTheme="majorBidi" w:cstheme="majorBidi"/>
          <w:sz w:val="32"/>
          <w:szCs w:val="32"/>
        </w:rPr>
      </w:pPr>
      <w:r w:rsidRPr="00034111">
        <w:rPr>
          <w:rFonts w:asciiTheme="majorBidi" w:hAnsiTheme="majorBidi" w:cstheme="majorBidi"/>
          <w:sz w:val="32"/>
          <w:szCs w:val="32"/>
          <w:cs/>
        </w:rPr>
        <w:lastRenderedPageBreak/>
        <w:t xml:space="preserve">ผลประโยชน์หลังออกจากงานของพนักงานตามโครงการผลประโยชน์ </w:t>
      </w:r>
    </w:p>
    <w:p w14:paraId="6B8F9C2F" w14:textId="77777777" w:rsidR="002604B6" w:rsidRPr="00825BDB" w:rsidRDefault="002604B6" w:rsidP="00DB7C1A">
      <w:pPr>
        <w:pStyle w:val="BodyTextIndent3"/>
        <w:tabs>
          <w:tab w:val="clear" w:pos="284"/>
          <w:tab w:val="clear" w:pos="709"/>
          <w:tab w:val="clear" w:pos="993"/>
          <w:tab w:val="clear" w:pos="1276"/>
          <w:tab w:val="left" w:pos="1418"/>
          <w:tab w:val="left" w:pos="1985"/>
        </w:tabs>
        <w:spacing w:line="400" w:lineRule="exact"/>
        <w:ind w:right="28"/>
        <w:jc w:val="thaiDistribute"/>
        <w:rPr>
          <w:rFonts w:asciiTheme="majorBidi" w:hAnsiTheme="majorBidi" w:cstheme="majorBidi"/>
          <w:sz w:val="32"/>
          <w:szCs w:val="32"/>
        </w:rPr>
      </w:pPr>
      <w:r w:rsidRPr="00825BDB">
        <w:rPr>
          <w:rFonts w:asciiTheme="majorBidi" w:hAnsiTheme="majorBidi" w:cstheme="majorBidi"/>
          <w:b/>
          <w:bCs/>
          <w:sz w:val="32"/>
          <w:szCs w:val="32"/>
        </w:rPr>
        <w:tab/>
      </w:r>
      <w:r w:rsidRPr="00825BDB">
        <w:rPr>
          <w:rFonts w:asciiTheme="majorBidi" w:hAnsiTheme="majorBidi" w:cstheme="majorBidi"/>
          <w:sz w:val="32"/>
          <w:szCs w:val="32"/>
        </w:rPr>
        <w:tab/>
      </w:r>
      <w:r w:rsidRPr="00034111">
        <w:rPr>
          <w:rFonts w:asciiTheme="majorBidi" w:hAnsiTheme="majorBidi" w:cstheme="majorBidi"/>
          <w:sz w:val="32"/>
          <w:szCs w:val="32"/>
          <w:cs/>
        </w:rPr>
        <w:t>หนี้สินตามโครงการผลประโยชน์หลังออกจากงานของพนักงานประมาณขึ้นตามหลักคณิตศาสตร์ประกันภัย ซึ่งต้องอาศัยข้อสมมติฐานต่าง ๆ ในการประมาณการนั้น เช่น อัตราคิดลด อัตราการขึ้นเงินเดือนในอนาคต อัตรามรณะ และอัตราการเปลี่ยนแปลงในจำนวนพนักงาน เป็นต้น</w:t>
      </w:r>
    </w:p>
    <w:p w14:paraId="7F67B2A1" w14:textId="77777777" w:rsidR="002604B6" w:rsidRPr="00825BDB" w:rsidRDefault="002604B6" w:rsidP="00DB7C1A">
      <w:pPr>
        <w:pStyle w:val="BodyText"/>
        <w:tabs>
          <w:tab w:val="left" w:pos="284"/>
          <w:tab w:val="left" w:pos="851"/>
          <w:tab w:val="left" w:pos="1418"/>
          <w:tab w:val="left" w:pos="1985"/>
          <w:tab w:val="left" w:pos="2552"/>
        </w:tabs>
        <w:spacing w:line="400" w:lineRule="exact"/>
        <w:ind w:left="284" w:hanging="284"/>
        <w:jc w:val="thaiDistribute"/>
        <w:rPr>
          <w:rFonts w:asciiTheme="majorBidi" w:hAnsiTheme="majorBidi" w:cstheme="majorBidi"/>
          <w:b/>
          <w:bCs/>
          <w:sz w:val="32"/>
          <w:szCs w:val="32"/>
          <w:lang w:val="en-US"/>
        </w:rPr>
      </w:pPr>
    </w:p>
    <w:p w14:paraId="483CB88F" w14:textId="77777777" w:rsidR="002604B6" w:rsidRPr="00D15D97" w:rsidRDefault="002604B6" w:rsidP="00DB7C1A">
      <w:pPr>
        <w:keepNext/>
        <w:spacing w:line="400" w:lineRule="exact"/>
        <w:ind w:left="851"/>
        <w:outlineLvl w:val="1"/>
        <w:rPr>
          <w:rFonts w:asciiTheme="majorBidi" w:hAnsiTheme="majorBidi" w:cstheme="majorBidi"/>
          <w:sz w:val="32"/>
          <w:szCs w:val="32"/>
        </w:rPr>
      </w:pPr>
      <w:r w:rsidRPr="00034111">
        <w:rPr>
          <w:rFonts w:asciiTheme="majorBidi" w:hAnsiTheme="majorBidi" w:cstheme="majorBidi"/>
          <w:sz w:val="32"/>
          <w:szCs w:val="32"/>
          <w:cs/>
        </w:rPr>
        <w:t>สินทรัพย์ภาษีเงินได้รอการตัดบัญชี</w:t>
      </w:r>
      <w:r w:rsidRPr="00D15D97">
        <w:rPr>
          <w:rFonts w:asciiTheme="majorBidi" w:hAnsiTheme="majorBidi" w:cstheme="majorBidi"/>
          <w:sz w:val="32"/>
          <w:szCs w:val="32"/>
        </w:rPr>
        <w:t xml:space="preserve">  </w:t>
      </w:r>
    </w:p>
    <w:p w14:paraId="5C811958" w14:textId="38770E47" w:rsidR="002604B6" w:rsidRPr="00825BDB" w:rsidRDefault="002604B6" w:rsidP="00DB7C1A">
      <w:pPr>
        <w:pStyle w:val="BodyTextIndent3"/>
        <w:tabs>
          <w:tab w:val="clear" w:pos="284"/>
          <w:tab w:val="clear" w:pos="709"/>
          <w:tab w:val="clear" w:pos="993"/>
          <w:tab w:val="clear" w:pos="1276"/>
          <w:tab w:val="left" w:pos="1418"/>
          <w:tab w:val="left" w:pos="1985"/>
        </w:tabs>
        <w:spacing w:line="400" w:lineRule="exact"/>
        <w:ind w:right="28"/>
        <w:jc w:val="thaiDistribute"/>
        <w:rPr>
          <w:rFonts w:asciiTheme="majorBidi" w:hAnsiTheme="majorBidi" w:cstheme="majorBidi"/>
          <w:sz w:val="32"/>
          <w:szCs w:val="32"/>
        </w:rPr>
      </w:pPr>
      <w:r w:rsidRPr="00825BDB">
        <w:rPr>
          <w:rFonts w:asciiTheme="majorBidi" w:hAnsiTheme="majorBidi" w:cstheme="majorBidi"/>
          <w:sz w:val="32"/>
          <w:szCs w:val="32"/>
        </w:rPr>
        <w:tab/>
      </w:r>
      <w:r w:rsidRPr="00825BDB">
        <w:rPr>
          <w:rFonts w:asciiTheme="majorBidi" w:hAnsiTheme="majorBidi" w:cstheme="majorBidi"/>
          <w:sz w:val="32"/>
          <w:szCs w:val="32"/>
        </w:rPr>
        <w:tab/>
      </w:r>
      <w:r w:rsidR="004A6A02" w:rsidRPr="00034111">
        <w:rPr>
          <w:rFonts w:asciiTheme="majorBidi" w:hAnsiTheme="majorBidi" w:cstheme="majorBidi" w:hint="cs"/>
          <w:sz w:val="32"/>
          <w:szCs w:val="32"/>
          <w:cs/>
        </w:rPr>
        <w:t>กลุ่ม</w:t>
      </w:r>
      <w:r w:rsidRPr="00034111">
        <w:rPr>
          <w:rFonts w:asciiTheme="majorBidi" w:hAnsiTheme="majorBidi" w:cstheme="majorBidi"/>
          <w:sz w:val="32"/>
          <w:szCs w:val="32"/>
          <w:cs/>
        </w:rPr>
        <w:t>บริษัทจะรับรู้สินทรัพย์ภาษีเงินได้รอการตัดบัญชีสำหรับผลแตกต่างชั่วคราวที่ใช้หักภาษีและขาดทุนทางภาษีที่ไม่ได้ใช้เมื่อมีความเป็นไปได้ค่อนข้างแน่ว่าจะมีกำไรทางภาษีในอนาคตเพียงพอที่จะใช้ประโยชน์จากผลแตกต่างชั่วคราวและขาดทุนนั้น ในการนี้ฝ่ายบริหารจำเป็นต้องประมาณการว่าควรรับรู้จำนวนสินทรัพย์ภาษีเงินได้รอการตัดบัญชีเป็นจำนวนเท่าใด โดยพิจารณาถึงจำนวนกำไรทางภาษีที่คาดว่าจะเกิดในอนาคตในแต่ละช่วงเวลา</w:t>
      </w:r>
    </w:p>
    <w:p w14:paraId="5FB6252D" w14:textId="77777777" w:rsidR="00D62C93" w:rsidRPr="00825BDB" w:rsidRDefault="00D62C93" w:rsidP="00DB7C1A">
      <w:pPr>
        <w:pStyle w:val="BodyTextIndent3"/>
        <w:tabs>
          <w:tab w:val="clear" w:pos="284"/>
          <w:tab w:val="clear" w:pos="709"/>
          <w:tab w:val="clear" w:pos="993"/>
          <w:tab w:val="clear" w:pos="1276"/>
          <w:tab w:val="left" w:pos="1418"/>
          <w:tab w:val="left" w:pos="1560"/>
        </w:tabs>
        <w:spacing w:line="400" w:lineRule="exact"/>
        <w:ind w:right="28"/>
        <w:jc w:val="thaiDistribute"/>
        <w:rPr>
          <w:rFonts w:asciiTheme="majorBidi" w:hAnsiTheme="majorBidi" w:cstheme="majorBidi"/>
          <w:spacing w:val="-2"/>
          <w:sz w:val="32"/>
          <w:szCs w:val="32"/>
          <w:lang w:eastAsia="x-none"/>
        </w:rPr>
      </w:pPr>
    </w:p>
    <w:p w14:paraId="69BD11E0" w14:textId="27490E31" w:rsidR="00E80D9C" w:rsidRPr="00034111" w:rsidRDefault="004A6A02" w:rsidP="004A6A02">
      <w:pPr>
        <w:pStyle w:val="BodyTextIndent3"/>
        <w:tabs>
          <w:tab w:val="clear" w:pos="709"/>
          <w:tab w:val="left" w:pos="1418"/>
          <w:tab w:val="left" w:pos="1985"/>
        </w:tabs>
        <w:spacing w:line="380" w:lineRule="exact"/>
        <w:ind w:right="28"/>
        <w:jc w:val="thaiDistribute"/>
        <w:rPr>
          <w:rFonts w:asciiTheme="majorBidi" w:hAnsiTheme="majorBidi" w:cstheme="majorBidi"/>
          <w:spacing w:val="-2"/>
          <w:sz w:val="32"/>
          <w:szCs w:val="32"/>
          <w:cs/>
          <w:lang w:eastAsia="x-none"/>
        </w:rPr>
      </w:pPr>
      <w:r w:rsidRPr="00825BDB">
        <w:rPr>
          <w:rFonts w:asciiTheme="majorBidi" w:hAnsiTheme="majorBidi" w:cstheme="majorBidi"/>
          <w:spacing w:val="-2"/>
          <w:sz w:val="32"/>
          <w:szCs w:val="32"/>
          <w:lang w:eastAsia="x-none"/>
        </w:rPr>
        <w:t>4.17</w:t>
      </w:r>
      <w:r w:rsidR="00DB7C1A" w:rsidRPr="00825BDB">
        <w:rPr>
          <w:rFonts w:asciiTheme="majorBidi" w:hAnsiTheme="majorBidi" w:cstheme="majorBidi"/>
          <w:spacing w:val="-2"/>
          <w:sz w:val="32"/>
          <w:szCs w:val="32"/>
          <w:lang w:eastAsia="x-none"/>
        </w:rPr>
        <w:tab/>
      </w:r>
      <w:r w:rsidR="00E80D9C" w:rsidRPr="00034111">
        <w:rPr>
          <w:rFonts w:asciiTheme="majorBidi" w:hAnsiTheme="majorBidi" w:cstheme="majorBidi"/>
          <w:spacing w:val="-2"/>
          <w:sz w:val="32"/>
          <w:szCs w:val="32"/>
          <w:cs/>
          <w:lang w:eastAsia="x-none"/>
        </w:rPr>
        <w:t>การด้อยค่าของสินทรัพย์</w:t>
      </w:r>
      <w:r w:rsidR="00705EAB" w:rsidRPr="00034111">
        <w:rPr>
          <w:rFonts w:asciiTheme="majorBidi" w:hAnsiTheme="majorBidi" w:cstheme="majorBidi" w:hint="cs"/>
          <w:spacing w:val="-2"/>
          <w:sz w:val="32"/>
          <w:szCs w:val="32"/>
          <w:cs/>
          <w:lang w:eastAsia="x-none"/>
        </w:rPr>
        <w:t>ที่ไม่ใช่สินทรัพย์ทางการเงิน</w:t>
      </w:r>
    </w:p>
    <w:p w14:paraId="1563B91C" w14:textId="77777777" w:rsidR="00B90E32" w:rsidRPr="00034111" w:rsidRDefault="00E80D9C" w:rsidP="003E6675">
      <w:pPr>
        <w:pStyle w:val="BodyTextIndent3"/>
        <w:tabs>
          <w:tab w:val="clear" w:pos="284"/>
          <w:tab w:val="clear" w:pos="709"/>
          <w:tab w:val="clear" w:pos="993"/>
          <w:tab w:val="clear" w:pos="1276"/>
          <w:tab w:val="left" w:pos="1418"/>
          <w:tab w:val="left" w:pos="1985"/>
        </w:tabs>
        <w:spacing w:line="380" w:lineRule="exact"/>
        <w:ind w:right="28"/>
        <w:jc w:val="thaiDistribute"/>
        <w:rPr>
          <w:rFonts w:asciiTheme="majorBidi" w:hAnsiTheme="majorBidi" w:cstheme="majorBidi"/>
          <w:spacing w:val="-2"/>
          <w:sz w:val="32"/>
          <w:szCs w:val="32"/>
          <w:cs/>
          <w:lang w:eastAsia="x-none"/>
        </w:rPr>
      </w:pPr>
      <w:r w:rsidRPr="00825BDB">
        <w:rPr>
          <w:rFonts w:asciiTheme="majorBidi" w:hAnsiTheme="majorBidi" w:cstheme="majorBidi"/>
          <w:spacing w:val="-2"/>
          <w:sz w:val="32"/>
          <w:szCs w:val="32"/>
          <w:lang w:eastAsia="x-none"/>
        </w:rPr>
        <w:tab/>
      </w:r>
      <w:r w:rsidRPr="00825BDB">
        <w:rPr>
          <w:rFonts w:asciiTheme="majorBidi" w:hAnsiTheme="majorBidi" w:cstheme="majorBidi"/>
          <w:spacing w:val="-2"/>
          <w:sz w:val="32"/>
          <w:szCs w:val="32"/>
          <w:lang w:eastAsia="x-none"/>
        </w:rPr>
        <w:tab/>
      </w:r>
      <w:r w:rsidR="002F1D3E" w:rsidRPr="00034111">
        <w:rPr>
          <w:rFonts w:asciiTheme="majorBidi" w:hAnsiTheme="majorBidi" w:cstheme="majorBidi"/>
          <w:spacing w:val="-2"/>
          <w:sz w:val="32"/>
          <w:szCs w:val="32"/>
          <w:cs/>
          <w:lang w:eastAsia="x-none"/>
        </w:rPr>
        <w:t xml:space="preserve">ณ วันที่ในงบแสดงฐานะการเงิน </w:t>
      </w:r>
      <w:r w:rsidR="00DA0305" w:rsidRPr="00034111">
        <w:rPr>
          <w:rFonts w:asciiTheme="majorBidi" w:hAnsiTheme="majorBidi" w:cstheme="majorBidi"/>
          <w:spacing w:val="-2"/>
          <w:sz w:val="32"/>
          <w:szCs w:val="32"/>
          <w:cs/>
          <w:lang w:eastAsia="x-none"/>
        </w:rPr>
        <w:t>กลุ่มบริษัท</w:t>
      </w:r>
      <w:r w:rsidR="002F1D3E" w:rsidRPr="00034111">
        <w:rPr>
          <w:rFonts w:asciiTheme="majorBidi" w:hAnsiTheme="majorBidi" w:cstheme="majorBidi"/>
          <w:spacing w:val="-2"/>
          <w:sz w:val="32"/>
          <w:szCs w:val="32"/>
          <w:cs/>
          <w:lang w:eastAsia="x-none"/>
        </w:rPr>
        <w:t xml:space="preserve">จะประเมินว่ามีข้อบ่งชี้ของสินทรัพย์ว่ามีการด้อยค่าหรือไม่ หากสินทรัพย์นั้นมีข้อบ่งชี้ของการด้อยค่า </w:t>
      </w:r>
      <w:r w:rsidR="00871C8D" w:rsidRPr="00034111">
        <w:rPr>
          <w:rFonts w:asciiTheme="majorBidi" w:hAnsiTheme="majorBidi" w:cstheme="majorBidi"/>
          <w:spacing w:val="-2"/>
          <w:sz w:val="32"/>
          <w:szCs w:val="32"/>
          <w:cs/>
          <w:lang w:eastAsia="x-none"/>
        </w:rPr>
        <w:t>กลุ่มบริษัท</w:t>
      </w:r>
      <w:r w:rsidR="002F1D3E" w:rsidRPr="00034111">
        <w:rPr>
          <w:rFonts w:asciiTheme="majorBidi" w:hAnsiTheme="majorBidi" w:cstheme="majorBidi"/>
          <w:spacing w:val="-2"/>
          <w:sz w:val="32"/>
          <w:szCs w:val="32"/>
          <w:cs/>
          <w:lang w:eastAsia="x-none"/>
        </w:rPr>
        <w:t xml:space="preserve">จะประมาณมูลค่าที่คาดว่าจะได้รับคืนของสินทรัพย์ หากมูลค่าตามบัญชีของสินทรัพย์สูงกว่ามูลค่าที่คาดว่าจะได้รับคืน </w:t>
      </w:r>
      <w:r w:rsidR="00871C8D" w:rsidRPr="00034111">
        <w:rPr>
          <w:rFonts w:asciiTheme="majorBidi" w:hAnsiTheme="majorBidi" w:cstheme="majorBidi"/>
          <w:spacing w:val="-2"/>
          <w:sz w:val="32"/>
          <w:szCs w:val="32"/>
          <w:cs/>
          <w:lang w:eastAsia="x-none"/>
        </w:rPr>
        <w:t>กลุ่มบริษัท</w:t>
      </w:r>
      <w:r w:rsidR="002F1D3E" w:rsidRPr="00034111">
        <w:rPr>
          <w:rFonts w:asciiTheme="majorBidi" w:hAnsiTheme="majorBidi" w:cstheme="majorBidi"/>
          <w:spacing w:val="-2"/>
          <w:sz w:val="32"/>
          <w:szCs w:val="32"/>
          <w:cs/>
          <w:lang w:eastAsia="x-none"/>
        </w:rPr>
        <w:t>จะรับรู้ผลขาดทุนจากการด้อยค่าของสินทรัพย์ในงบกำไรขาดทุนเบ็ดเสร็จ ผลขาดทุนจากการด้อยค่าของสินทรัพย์จะถูกกลับรายการเมื่อมูลค่าที่คาดว่าจะได้รับคืนเพิ่มขึ้นในภายหลังและจะกลับรายการได้ไม่เกินกว่ามูลค่าตามบัญชีภายหลังหักค่าเสื่อมราคาสะสมหรือค่าตัดจำหน่าย มูลค่าที่จะได้รับคืนของสินทรัพย์ หมายถึง มูลค่าจากการใช้ของสินทรัพย์ หรือมูลค่ายุติธรรมของสินทรัพย์หักต้นทุนในการขาย</w:t>
      </w:r>
      <w:r w:rsidR="005756C1" w:rsidRPr="00034111">
        <w:rPr>
          <w:rFonts w:asciiTheme="majorBidi" w:hAnsiTheme="majorBidi" w:cstheme="majorBidi"/>
          <w:spacing w:val="-2"/>
          <w:sz w:val="32"/>
          <w:szCs w:val="32"/>
          <w:cs/>
          <w:lang w:eastAsia="x-none"/>
        </w:rPr>
        <w:t xml:space="preserve"> </w:t>
      </w:r>
      <w:r w:rsidR="00871C8D" w:rsidRPr="00034111">
        <w:rPr>
          <w:rFonts w:asciiTheme="majorBidi" w:hAnsiTheme="majorBidi" w:cstheme="majorBidi"/>
          <w:spacing w:val="-2"/>
          <w:sz w:val="32"/>
          <w:szCs w:val="32"/>
          <w:cs/>
          <w:lang w:eastAsia="x-none"/>
        </w:rPr>
        <w:t>กลุ่มบริษัท</w:t>
      </w:r>
      <w:r w:rsidR="005756C1" w:rsidRPr="00034111">
        <w:rPr>
          <w:rFonts w:asciiTheme="majorBidi" w:hAnsiTheme="majorBidi" w:cstheme="majorBidi"/>
          <w:spacing w:val="-2"/>
          <w:sz w:val="32"/>
          <w:szCs w:val="32"/>
          <w:cs/>
          <w:lang w:eastAsia="x-none"/>
        </w:rPr>
        <w:t>ใช้แบบจำลองการประเมินมูลค่าที่ดีที่สุดซึ่งเหมาะสมกับทรัพย์สิน ซึ่งสะท้อนถึงจำนวนเงินที่กิจการสามารถจะได้มาจากการจำหน่ายสินทรัพย์หักด้วยต้นทุนในการจำหน่าย โดยการจำหน่ายนั้นผู้ซื้อกับผู้ขายมีความรู้ และเต็มใจในการแลกเปลี่ยนและสามารถต่อรองราคากันได้อย่างเป็นอิสระในลักษณะของผู้ที่ไม่มีความเกี่ยวข้องกัน</w:t>
      </w:r>
    </w:p>
    <w:p w14:paraId="5D13DCE5" w14:textId="77777777" w:rsidR="006145B2" w:rsidRPr="00825BDB" w:rsidRDefault="006145B2" w:rsidP="003E6675">
      <w:pPr>
        <w:pStyle w:val="BodyText"/>
        <w:tabs>
          <w:tab w:val="left" w:pos="284"/>
          <w:tab w:val="left" w:pos="851"/>
          <w:tab w:val="left" w:pos="1418"/>
          <w:tab w:val="left" w:pos="1985"/>
          <w:tab w:val="left" w:pos="2552"/>
        </w:tabs>
        <w:spacing w:line="380" w:lineRule="exact"/>
        <w:ind w:left="284" w:hanging="284"/>
        <w:jc w:val="thaiDistribute"/>
        <w:rPr>
          <w:rFonts w:asciiTheme="majorBidi" w:hAnsiTheme="majorBidi" w:cstheme="majorBidi"/>
          <w:b/>
          <w:bCs/>
          <w:sz w:val="32"/>
          <w:szCs w:val="32"/>
          <w:lang w:val="en-US"/>
        </w:rPr>
      </w:pPr>
    </w:p>
    <w:p w14:paraId="6730410E" w14:textId="77777777" w:rsidR="0059039C" w:rsidRPr="00825BDB" w:rsidRDefault="0059039C" w:rsidP="003E6675">
      <w:pPr>
        <w:pStyle w:val="BodyText"/>
        <w:tabs>
          <w:tab w:val="left" w:pos="284"/>
          <w:tab w:val="left" w:pos="851"/>
          <w:tab w:val="left" w:pos="1418"/>
          <w:tab w:val="left" w:pos="1985"/>
          <w:tab w:val="left" w:pos="2552"/>
        </w:tabs>
        <w:spacing w:line="380" w:lineRule="exact"/>
        <w:ind w:left="284" w:hanging="284"/>
        <w:jc w:val="thaiDistribute"/>
        <w:rPr>
          <w:rFonts w:asciiTheme="majorBidi" w:hAnsiTheme="majorBidi" w:cstheme="majorBidi"/>
          <w:sz w:val="32"/>
          <w:szCs w:val="32"/>
          <w:lang w:val="en-US"/>
        </w:rPr>
      </w:pPr>
      <w:r w:rsidRPr="00825BDB">
        <w:rPr>
          <w:rFonts w:asciiTheme="majorBidi" w:hAnsiTheme="majorBidi" w:cstheme="majorBidi"/>
          <w:b/>
          <w:bCs/>
          <w:sz w:val="32"/>
          <w:szCs w:val="32"/>
          <w:lang w:val="en-US"/>
        </w:rPr>
        <w:t>5.</w:t>
      </w:r>
      <w:r w:rsidRPr="00825BDB">
        <w:rPr>
          <w:rFonts w:asciiTheme="majorBidi" w:hAnsiTheme="majorBidi" w:cstheme="majorBidi"/>
          <w:sz w:val="32"/>
          <w:szCs w:val="32"/>
          <w:lang w:val="en-US"/>
        </w:rPr>
        <w:tab/>
      </w:r>
      <w:r w:rsidRPr="00034111">
        <w:rPr>
          <w:rFonts w:asciiTheme="majorBidi" w:hAnsiTheme="majorBidi" w:cstheme="majorBidi"/>
          <w:b/>
          <w:bCs/>
          <w:sz w:val="32"/>
          <w:szCs w:val="32"/>
          <w:cs/>
          <w:lang w:val="en-US"/>
        </w:rPr>
        <w:t>ผลสะสมจากการเปลี่ยนแปลงนโยบายการบัญชีเนื่องจากการนำมาตรฐานการรายงานทางการเงินใหม่มาถือปฏิบัติ</w:t>
      </w:r>
    </w:p>
    <w:p w14:paraId="413CB5B0" w14:textId="77777777" w:rsidR="0059039C" w:rsidRPr="00825BDB" w:rsidRDefault="0059039C" w:rsidP="003E6675">
      <w:pPr>
        <w:pStyle w:val="BodyText"/>
        <w:tabs>
          <w:tab w:val="left" w:pos="284"/>
          <w:tab w:val="left" w:pos="851"/>
          <w:tab w:val="left" w:pos="1418"/>
          <w:tab w:val="left" w:pos="1985"/>
          <w:tab w:val="left" w:pos="2552"/>
        </w:tabs>
        <w:spacing w:line="380" w:lineRule="exact"/>
        <w:ind w:left="284" w:hanging="284"/>
        <w:jc w:val="thaiDistribute"/>
        <w:rPr>
          <w:rFonts w:asciiTheme="majorBidi" w:hAnsiTheme="majorBidi" w:cstheme="majorBidi"/>
          <w:sz w:val="32"/>
          <w:szCs w:val="32"/>
          <w:lang w:val="en-US"/>
        </w:rPr>
      </w:pPr>
      <w:r w:rsidRPr="00825BDB">
        <w:rPr>
          <w:rFonts w:asciiTheme="majorBidi" w:hAnsiTheme="majorBidi" w:cstheme="majorBidi"/>
          <w:sz w:val="32"/>
          <w:szCs w:val="32"/>
          <w:lang w:val="en-US"/>
        </w:rPr>
        <w:tab/>
      </w:r>
      <w:r w:rsidRPr="00825BDB">
        <w:rPr>
          <w:rFonts w:asciiTheme="majorBidi" w:hAnsiTheme="majorBidi" w:cstheme="majorBidi"/>
          <w:sz w:val="32"/>
          <w:szCs w:val="32"/>
          <w:lang w:val="en-US"/>
        </w:rPr>
        <w:tab/>
      </w:r>
      <w:r w:rsidRPr="00034111">
        <w:rPr>
          <w:rFonts w:asciiTheme="majorBidi" w:hAnsiTheme="majorBidi" w:cstheme="majorBidi"/>
          <w:sz w:val="32"/>
          <w:szCs w:val="32"/>
          <w:cs/>
          <w:lang w:val="en-US"/>
        </w:rPr>
        <w:t xml:space="preserve">ตามที่กล่าวในหมายเหตุประกอบงบการเงินข้อ </w:t>
      </w:r>
      <w:r w:rsidRPr="00825BDB">
        <w:rPr>
          <w:rFonts w:asciiTheme="majorBidi" w:hAnsiTheme="majorBidi" w:cstheme="majorBidi"/>
          <w:sz w:val="32"/>
          <w:szCs w:val="32"/>
          <w:lang w:val="en-US"/>
        </w:rPr>
        <w:t>3.2</w:t>
      </w:r>
      <w:r w:rsidRPr="00034111">
        <w:rPr>
          <w:rFonts w:asciiTheme="majorBidi" w:hAnsiTheme="majorBidi" w:cstheme="majorBidi"/>
          <w:sz w:val="32"/>
          <w:szCs w:val="32"/>
          <w:cs/>
          <w:lang w:val="en-US"/>
        </w:rPr>
        <w:t xml:space="preserve"> กลุ่มบริษัทได้นำมาตรฐานการรายงานทางการเงินกลุ่มเครื่องมือทางการเงินและมาตรฐานการรายงานทางการเงิน ฉบับที่ </w:t>
      </w:r>
      <w:r w:rsidRPr="00825BDB">
        <w:rPr>
          <w:rFonts w:asciiTheme="majorBidi" w:hAnsiTheme="majorBidi" w:cstheme="majorBidi"/>
          <w:sz w:val="32"/>
          <w:szCs w:val="32"/>
          <w:lang w:val="en-US"/>
        </w:rPr>
        <w:t>16</w:t>
      </w:r>
      <w:r w:rsidRPr="00034111">
        <w:rPr>
          <w:rFonts w:asciiTheme="majorBidi" w:hAnsiTheme="majorBidi" w:cstheme="majorBidi"/>
          <w:sz w:val="32"/>
          <w:szCs w:val="32"/>
          <w:cs/>
          <w:lang w:val="en-US"/>
        </w:rPr>
        <w:t xml:space="preserve"> มาถือปฏิบัติในระหว่างงวดปัจจุบัน โดยกลุ่มบริษัทได้เลือกปรับผลสะสมจากการเปลี่ยนแปลงนโยบายการบัญชีโดยปรับปรุงกับกำไรสะสม ณ วันที่ </w:t>
      </w:r>
      <w:r w:rsidRPr="00825BDB">
        <w:rPr>
          <w:rFonts w:asciiTheme="majorBidi" w:hAnsiTheme="majorBidi" w:cstheme="majorBidi"/>
          <w:sz w:val="32"/>
          <w:szCs w:val="32"/>
          <w:lang w:val="en-US"/>
        </w:rPr>
        <w:t>1</w:t>
      </w:r>
      <w:r w:rsidRPr="00034111">
        <w:rPr>
          <w:rFonts w:asciiTheme="majorBidi" w:hAnsiTheme="majorBidi" w:cstheme="majorBidi"/>
          <w:sz w:val="32"/>
          <w:szCs w:val="32"/>
          <w:cs/>
          <w:lang w:val="en-US"/>
        </w:rPr>
        <w:t xml:space="preserve"> มกราคม </w:t>
      </w:r>
      <w:r w:rsidRPr="00825BDB">
        <w:rPr>
          <w:rFonts w:asciiTheme="majorBidi" w:hAnsiTheme="majorBidi" w:cstheme="majorBidi"/>
          <w:sz w:val="32"/>
          <w:szCs w:val="32"/>
          <w:lang w:val="en-US"/>
        </w:rPr>
        <w:t>2563</w:t>
      </w:r>
      <w:r w:rsidRPr="00034111">
        <w:rPr>
          <w:rFonts w:asciiTheme="majorBidi" w:hAnsiTheme="majorBidi" w:cstheme="majorBidi"/>
          <w:sz w:val="32"/>
          <w:szCs w:val="32"/>
          <w:cs/>
          <w:lang w:val="en-US"/>
        </w:rPr>
        <w:t xml:space="preserve"> และไม่ปรับย้อนหลังงบการเงินงวดก่อนที่แสดงเปรียบเทียบ</w:t>
      </w:r>
    </w:p>
    <w:p w14:paraId="51130797" w14:textId="2D3E5340" w:rsidR="0059039C" w:rsidRPr="00825BDB" w:rsidRDefault="0059039C" w:rsidP="003E6675">
      <w:pPr>
        <w:pStyle w:val="BodyText"/>
        <w:tabs>
          <w:tab w:val="left" w:pos="284"/>
          <w:tab w:val="left" w:pos="851"/>
          <w:tab w:val="left" w:pos="1418"/>
          <w:tab w:val="left" w:pos="1985"/>
          <w:tab w:val="left" w:pos="2552"/>
        </w:tabs>
        <w:spacing w:line="380" w:lineRule="exact"/>
        <w:ind w:left="284" w:hanging="284"/>
        <w:jc w:val="thaiDistribute"/>
        <w:rPr>
          <w:rFonts w:asciiTheme="majorBidi" w:hAnsiTheme="majorBidi" w:cstheme="majorBidi"/>
          <w:sz w:val="32"/>
          <w:szCs w:val="32"/>
          <w:lang w:val="en-US"/>
        </w:rPr>
      </w:pPr>
      <w:r w:rsidRPr="00825BDB">
        <w:rPr>
          <w:rFonts w:asciiTheme="majorBidi" w:hAnsiTheme="majorBidi" w:cstheme="majorBidi"/>
          <w:sz w:val="32"/>
          <w:szCs w:val="32"/>
          <w:lang w:val="en-US"/>
        </w:rPr>
        <w:tab/>
      </w:r>
      <w:r w:rsidRPr="00825BDB">
        <w:rPr>
          <w:rFonts w:asciiTheme="majorBidi" w:hAnsiTheme="majorBidi" w:cstheme="majorBidi"/>
          <w:sz w:val="32"/>
          <w:szCs w:val="32"/>
          <w:lang w:val="en-US"/>
        </w:rPr>
        <w:tab/>
      </w:r>
      <w:r w:rsidRPr="00034111">
        <w:rPr>
          <w:rFonts w:asciiTheme="majorBidi" w:hAnsiTheme="majorBidi" w:cstheme="majorBidi"/>
          <w:sz w:val="32"/>
          <w:szCs w:val="32"/>
          <w:cs/>
          <w:lang w:val="en-US"/>
        </w:rPr>
        <w:t>จากการเปลี่ยนแปลงนโยบายการบัญชีเนื่องจากการนำมาตรฐานการรายงานทางการเงินดังกล่าวข้างต้นมาถือปฏิบัติ แสดงได้ดังนี้</w:t>
      </w:r>
      <w:r w:rsidRPr="00825BDB">
        <w:rPr>
          <w:rFonts w:asciiTheme="majorBidi" w:hAnsiTheme="majorBidi" w:cstheme="majorBidi"/>
          <w:sz w:val="32"/>
          <w:szCs w:val="32"/>
          <w:lang w:val="en-US"/>
        </w:rPr>
        <w:t xml:space="preserve">  </w:t>
      </w:r>
    </w:p>
    <w:tbl>
      <w:tblPr>
        <w:tblW w:w="8878" w:type="dxa"/>
        <w:tblInd w:w="564" w:type="dxa"/>
        <w:tblLayout w:type="fixed"/>
        <w:tblCellMar>
          <w:left w:w="57" w:type="dxa"/>
          <w:right w:w="57" w:type="dxa"/>
        </w:tblCellMar>
        <w:tblLook w:val="0600" w:firstRow="0" w:lastRow="0" w:firstColumn="0" w:lastColumn="0" w:noHBand="1" w:noVBand="1"/>
      </w:tblPr>
      <w:tblGrid>
        <w:gridCol w:w="3746"/>
        <w:gridCol w:w="1134"/>
        <w:gridCol w:w="134"/>
        <w:gridCol w:w="1247"/>
        <w:gridCol w:w="139"/>
        <w:gridCol w:w="1242"/>
        <w:gridCol w:w="134"/>
        <w:gridCol w:w="1102"/>
      </w:tblGrid>
      <w:tr w:rsidR="0059039C" w:rsidRPr="00825BDB" w14:paraId="1E677E5D" w14:textId="77777777" w:rsidTr="00D62C93">
        <w:trPr>
          <w:trHeight w:val="53"/>
          <w:tblHeader/>
        </w:trPr>
        <w:tc>
          <w:tcPr>
            <w:tcW w:w="3746" w:type="dxa"/>
            <w:shd w:val="clear" w:color="auto" w:fill="auto"/>
          </w:tcPr>
          <w:p w14:paraId="32A8F463" w14:textId="77777777" w:rsidR="0059039C" w:rsidRPr="00825BDB" w:rsidRDefault="0059039C" w:rsidP="003E6675">
            <w:pPr>
              <w:spacing w:line="290" w:lineRule="exact"/>
              <w:ind w:left="170" w:hanging="170"/>
              <w:contextualSpacing/>
              <w:jc w:val="center"/>
              <w:rPr>
                <w:rFonts w:asciiTheme="majorBidi" w:eastAsia="Arial Unicode MS" w:hAnsiTheme="majorBidi" w:cstheme="majorBidi"/>
                <w:b/>
                <w:sz w:val="26"/>
                <w:szCs w:val="26"/>
                <w:cs/>
                <w:lang w:val="en-GB"/>
              </w:rPr>
            </w:pPr>
          </w:p>
        </w:tc>
        <w:tc>
          <w:tcPr>
            <w:tcW w:w="5132" w:type="dxa"/>
            <w:gridSpan w:val="7"/>
            <w:tcBorders>
              <w:bottom w:val="single" w:sz="6" w:space="0" w:color="auto"/>
            </w:tcBorders>
            <w:shd w:val="clear" w:color="auto" w:fill="auto"/>
          </w:tcPr>
          <w:p w14:paraId="16B44FD6" w14:textId="77777777" w:rsidR="0059039C" w:rsidRPr="00034111" w:rsidRDefault="0059039C" w:rsidP="003E6675">
            <w:pPr>
              <w:spacing w:line="290" w:lineRule="exact"/>
              <w:ind w:left="-57" w:right="-57"/>
              <w:contextualSpacing/>
              <w:jc w:val="center"/>
              <w:rPr>
                <w:rFonts w:asciiTheme="majorBidi" w:eastAsia="Arial Unicode MS" w:hAnsiTheme="majorBidi" w:cstheme="majorBidi"/>
                <w:b/>
                <w:sz w:val="26"/>
                <w:szCs w:val="26"/>
                <w:cs/>
              </w:rPr>
            </w:pPr>
            <w:r w:rsidRPr="00034111">
              <w:rPr>
                <w:rFonts w:asciiTheme="majorBidi" w:hAnsiTheme="majorBidi" w:cstheme="majorBidi"/>
                <w:sz w:val="26"/>
                <w:szCs w:val="26"/>
                <w:cs/>
              </w:rPr>
              <w:t>บาท</w:t>
            </w:r>
          </w:p>
        </w:tc>
      </w:tr>
      <w:tr w:rsidR="0059039C" w:rsidRPr="00825BDB" w14:paraId="08B80553" w14:textId="77777777" w:rsidTr="00D62C93">
        <w:trPr>
          <w:trHeight w:val="53"/>
          <w:tblHeader/>
        </w:trPr>
        <w:tc>
          <w:tcPr>
            <w:tcW w:w="3746" w:type="dxa"/>
            <w:shd w:val="clear" w:color="auto" w:fill="auto"/>
          </w:tcPr>
          <w:p w14:paraId="0367836A" w14:textId="77777777" w:rsidR="0059039C" w:rsidRPr="00825BDB" w:rsidRDefault="0059039C" w:rsidP="003E6675">
            <w:pPr>
              <w:spacing w:line="290" w:lineRule="exact"/>
              <w:ind w:left="170" w:hanging="170"/>
              <w:contextualSpacing/>
              <w:jc w:val="center"/>
              <w:rPr>
                <w:rFonts w:asciiTheme="majorBidi" w:eastAsia="Arial Unicode MS" w:hAnsiTheme="majorBidi" w:cstheme="majorBidi"/>
                <w:b/>
                <w:sz w:val="26"/>
                <w:szCs w:val="26"/>
                <w:lang w:val="en-GB"/>
              </w:rPr>
            </w:pPr>
          </w:p>
        </w:tc>
        <w:tc>
          <w:tcPr>
            <w:tcW w:w="5132" w:type="dxa"/>
            <w:gridSpan w:val="7"/>
            <w:tcBorders>
              <w:bottom w:val="single" w:sz="6" w:space="0" w:color="auto"/>
            </w:tcBorders>
            <w:shd w:val="clear" w:color="auto" w:fill="auto"/>
          </w:tcPr>
          <w:p w14:paraId="352933E1" w14:textId="77777777" w:rsidR="0059039C" w:rsidRPr="00034111" w:rsidRDefault="0059039C" w:rsidP="003E6675">
            <w:pPr>
              <w:spacing w:line="290" w:lineRule="exact"/>
              <w:ind w:left="-57" w:right="-57"/>
              <w:contextualSpacing/>
              <w:jc w:val="center"/>
              <w:rPr>
                <w:rFonts w:asciiTheme="majorBidi" w:eastAsia="Arial Unicode MS" w:hAnsiTheme="majorBidi" w:cstheme="majorBidi"/>
                <w:b/>
                <w:sz w:val="26"/>
                <w:szCs w:val="26"/>
                <w:cs/>
              </w:rPr>
            </w:pPr>
            <w:r w:rsidRPr="00034111">
              <w:rPr>
                <w:rFonts w:asciiTheme="majorBidi" w:eastAsia="Arial Unicode MS" w:hAnsiTheme="majorBidi" w:cstheme="majorBidi"/>
                <w:b/>
                <w:sz w:val="26"/>
                <w:szCs w:val="26"/>
                <w:cs/>
              </w:rPr>
              <w:t>งบการเงินรวม</w:t>
            </w:r>
          </w:p>
        </w:tc>
      </w:tr>
      <w:tr w:rsidR="0059039C" w:rsidRPr="00825BDB" w14:paraId="38CD80F6" w14:textId="77777777" w:rsidTr="00D62C93">
        <w:trPr>
          <w:trHeight w:val="751"/>
          <w:tblHeader/>
        </w:trPr>
        <w:tc>
          <w:tcPr>
            <w:tcW w:w="3746" w:type="dxa"/>
            <w:shd w:val="clear" w:color="auto" w:fill="auto"/>
          </w:tcPr>
          <w:p w14:paraId="16B0F8AD" w14:textId="77777777" w:rsidR="0059039C" w:rsidRPr="00825BDB" w:rsidRDefault="0059039C" w:rsidP="003E6675">
            <w:pPr>
              <w:spacing w:line="290" w:lineRule="exact"/>
              <w:ind w:left="170" w:hanging="170"/>
              <w:contextualSpacing/>
              <w:jc w:val="center"/>
              <w:rPr>
                <w:rFonts w:asciiTheme="majorBidi" w:eastAsia="Arial Unicode MS" w:hAnsiTheme="majorBidi" w:cstheme="majorBidi"/>
                <w:b/>
                <w:sz w:val="26"/>
                <w:szCs w:val="26"/>
                <w:cs/>
                <w:lang w:val="en-GB"/>
              </w:rPr>
            </w:pPr>
          </w:p>
        </w:tc>
        <w:tc>
          <w:tcPr>
            <w:tcW w:w="1134" w:type="dxa"/>
            <w:tcBorders>
              <w:top w:val="single" w:sz="6" w:space="0" w:color="auto"/>
              <w:bottom w:val="single" w:sz="6" w:space="0" w:color="auto"/>
            </w:tcBorders>
            <w:shd w:val="clear" w:color="auto" w:fill="auto"/>
            <w:hideMark/>
          </w:tcPr>
          <w:p w14:paraId="1E40CF2E" w14:textId="77777777" w:rsidR="0059039C" w:rsidRPr="00825BDB" w:rsidRDefault="0059039C" w:rsidP="003E6675">
            <w:pPr>
              <w:spacing w:line="290" w:lineRule="exact"/>
              <w:ind w:left="-57" w:right="-57"/>
              <w:contextualSpacing/>
              <w:jc w:val="center"/>
              <w:rPr>
                <w:rFonts w:asciiTheme="majorBidi" w:eastAsia="Arial Unicode MS" w:hAnsiTheme="majorBidi" w:cstheme="majorBidi"/>
                <w:b/>
                <w:sz w:val="26"/>
                <w:szCs w:val="26"/>
                <w:lang w:val="en-GB"/>
              </w:rPr>
            </w:pPr>
            <w:r w:rsidRPr="00034111">
              <w:rPr>
                <w:rFonts w:asciiTheme="majorBidi" w:eastAsia="Arial Unicode MS" w:hAnsiTheme="majorBidi" w:cstheme="majorBidi"/>
                <w:b/>
                <w:sz w:val="26"/>
                <w:szCs w:val="26"/>
                <w:cs/>
              </w:rPr>
              <w:t xml:space="preserve">ณ วันที่ </w:t>
            </w:r>
            <w:r w:rsidRPr="00825BDB">
              <w:rPr>
                <w:rFonts w:asciiTheme="majorBidi" w:eastAsia="Arial Unicode MS" w:hAnsiTheme="majorBidi" w:cstheme="majorBidi"/>
                <w:bCs/>
                <w:sz w:val="26"/>
                <w:szCs w:val="26"/>
                <w:lang w:val="en-GB"/>
              </w:rPr>
              <w:t>31</w:t>
            </w:r>
            <w:r w:rsidRPr="00034111">
              <w:rPr>
                <w:rFonts w:asciiTheme="majorBidi" w:eastAsia="Arial Unicode MS" w:hAnsiTheme="majorBidi" w:cstheme="majorBidi"/>
                <w:b/>
                <w:sz w:val="26"/>
                <w:szCs w:val="26"/>
                <w:cs/>
              </w:rPr>
              <w:t xml:space="preserve"> ธันวาคม </w:t>
            </w:r>
            <w:r w:rsidRPr="00825BDB">
              <w:rPr>
                <w:rFonts w:asciiTheme="majorBidi" w:eastAsia="Arial Unicode MS" w:hAnsiTheme="majorBidi" w:cstheme="majorBidi"/>
                <w:bCs/>
                <w:sz w:val="26"/>
                <w:szCs w:val="26"/>
                <w:lang w:val="en-GB"/>
              </w:rPr>
              <w:t>256</w:t>
            </w:r>
            <w:r w:rsidRPr="00825BDB">
              <w:rPr>
                <w:rFonts w:asciiTheme="majorBidi" w:eastAsia="Arial Unicode MS" w:hAnsiTheme="majorBidi" w:cstheme="majorBidi"/>
                <w:bCs/>
                <w:sz w:val="26"/>
                <w:szCs w:val="26"/>
              </w:rPr>
              <w:t>2</w:t>
            </w:r>
          </w:p>
        </w:tc>
        <w:tc>
          <w:tcPr>
            <w:tcW w:w="134" w:type="dxa"/>
            <w:tcBorders>
              <w:top w:val="single" w:sz="6" w:space="0" w:color="auto"/>
            </w:tcBorders>
          </w:tcPr>
          <w:p w14:paraId="3758D261" w14:textId="77777777" w:rsidR="0059039C" w:rsidRPr="00825BDB" w:rsidRDefault="0059039C" w:rsidP="003E6675">
            <w:pPr>
              <w:spacing w:line="290" w:lineRule="exact"/>
              <w:ind w:left="-57" w:right="-57"/>
              <w:contextualSpacing/>
              <w:jc w:val="center"/>
              <w:rPr>
                <w:rFonts w:asciiTheme="majorBidi" w:eastAsia="Arial Unicode MS" w:hAnsiTheme="majorBidi" w:cstheme="majorBidi"/>
                <w:b/>
                <w:sz w:val="26"/>
                <w:szCs w:val="26"/>
                <w:cs/>
                <w:lang w:val="en-GB"/>
              </w:rPr>
            </w:pPr>
          </w:p>
        </w:tc>
        <w:tc>
          <w:tcPr>
            <w:tcW w:w="1247" w:type="dxa"/>
            <w:tcBorders>
              <w:top w:val="single" w:sz="6" w:space="0" w:color="auto"/>
              <w:bottom w:val="single" w:sz="6" w:space="0" w:color="auto"/>
            </w:tcBorders>
            <w:shd w:val="clear" w:color="auto" w:fill="auto"/>
            <w:hideMark/>
          </w:tcPr>
          <w:p w14:paraId="658BB5B1" w14:textId="17D05019" w:rsidR="0059039C" w:rsidRPr="00825BDB" w:rsidRDefault="0059039C" w:rsidP="003E6675">
            <w:pPr>
              <w:spacing w:line="290" w:lineRule="exact"/>
              <w:ind w:left="-57" w:right="-57"/>
              <w:contextualSpacing/>
              <w:jc w:val="center"/>
              <w:rPr>
                <w:rFonts w:asciiTheme="majorBidi" w:eastAsia="Arial Unicode MS" w:hAnsiTheme="majorBidi" w:cstheme="majorBidi"/>
                <w:b/>
                <w:spacing w:val="-2"/>
                <w:sz w:val="26"/>
                <w:szCs w:val="26"/>
                <w:lang w:val="en-GB"/>
              </w:rPr>
            </w:pPr>
            <w:r w:rsidRPr="00034111">
              <w:rPr>
                <w:rFonts w:asciiTheme="majorBidi" w:eastAsia="Arial Unicode MS" w:hAnsiTheme="majorBidi" w:cstheme="majorBidi"/>
                <w:b/>
                <w:spacing w:val="-4"/>
                <w:sz w:val="26"/>
                <w:szCs w:val="26"/>
                <w:cs/>
              </w:rPr>
              <w:t>มาตรฐานการ</w:t>
            </w:r>
            <w:r w:rsidRPr="00034111">
              <w:rPr>
                <w:rFonts w:asciiTheme="majorBidi" w:eastAsia="Arial Unicode MS" w:hAnsiTheme="majorBidi" w:cstheme="majorBidi"/>
                <w:b/>
                <w:spacing w:val="-6"/>
                <w:sz w:val="26"/>
                <w:szCs w:val="26"/>
                <w:cs/>
              </w:rPr>
              <w:t>รายงานทางการเงิน</w:t>
            </w:r>
            <w:r w:rsidRPr="00034111">
              <w:rPr>
                <w:rFonts w:asciiTheme="majorBidi" w:eastAsia="Arial Unicode MS" w:hAnsiTheme="majorBidi" w:cstheme="majorBidi"/>
                <w:b/>
                <w:spacing w:val="-2"/>
                <w:sz w:val="26"/>
                <w:szCs w:val="26"/>
                <w:cs/>
              </w:rPr>
              <w:t>กลุ่มเครื่องมือ</w:t>
            </w:r>
          </w:p>
          <w:p w14:paraId="3BC63B11" w14:textId="77777777" w:rsidR="0059039C" w:rsidRPr="00825BDB" w:rsidRDefault="0059039C" w:rsidP="003E6675">
            <w:pPr>
              <w:spacing w:line="290" w:lineRule="exact"/>
              <w:ind w:left="-57" w:right="-57"/>
              <w:contextualSpacing/>
              <w:jc w:val="center"/>
              <w:rPr>
                <w:rFonts w:asciiTheme="majorBidi" w:eastAsia="Arial Unicode MS" w:hAnsiTheme="majorBidi" w:cstheme="majorBidi"/>
                <w:b/>
                <w:spacing w:val="-4"/>
                <w:sz w:val="26"/>
                <w:szCs w:val="26"/>
                <w:cs/>
                <w:lang w:val="en-GB"/>
              </w:rPr>
            </w:pPr>
            <w:r w:rsidRPr="00034111">
              <w:rPr>
                <w:rFonts w:asciiTheme="majorBidi" w:eastAsia="Arial Unicode MS" w:hAnsiTheme="majorBidi" w:cstheme="majorBidi"/>
                <w:b/>
                <w:spacing w:val="-2"/>
                <w:sz w:val="26"/>
                <w:szCs w:val="26"/>
                <w:cs/>
              </w:rPr>
              <w:t>ทางการเงิน</w:t>
            </w:r>
          </w:p>
        </w:tc>
        <w:tc>
          <w:tcPr>
            <w:tcW w:w="139" w:type="dxa"/>
            <w:tcBorders>
              <w:top w:val="single" w:sz="6" w:space="0" w:color="auto"/>
            </w:tcBorders>
          </w:tcPr>
          <w:p w14:paraId="3ED4C701" w14:textId="77777777" w:rsidR="0059039C" w:rsidRPr="00825BDB" w:rsidRDefault="0059039C" w:rsidP="003E6675">
            <w:pPr>
              <w:spacing w:line="290" w:lineRule="exact"/>
              <w:ind w:left="-57" w:right="-57"/>
              <w:contextualSpacing/>
              <w:jc w:val="center"/>
              <w:rPr>
                <w:rFonts w:asciiTheme="majorBidi" w:eastAsia="Arial Unicode MS" w:hAnsiTheme="majorBidi" w:cstheme="majorBidi"/>
                <w:b/>
                <w:sz w:val="26"/>
                <w:szCs w:val="26"/>
                <w:cs/>
                <w:lang w:val="en-GB"/>
              </w:rPr>
            </w:pPr>
          </w:p>
        </w:tc>
        <w:tc>
          <w:tcPr>
            <w:tcW w:w="1242" w:type="dxa"/>
            <w:tcBorders>
              <w:top w:val="single" w:sz="6" w:space="0" w:color="auto"/>
              <w:bottom w:val="single" w:sz="6" w:space="0" w:color="auto"/>
            </w:tcBorders>
            <w:shd w:val="clear" w:color="auto" w:fill="auto"/>
          </w:tcPr>
          <w:p w14:paraId="03E34450" w14:textId="2D9D92E5" w:rsidR="0059039C" w:rsidRPr="00825BDB" w:rsidRDefault="0059039C" w:rsidP="003E6675">
            <w:pPr>
              <w:spacing w:line="290" w:lineRule="exact"/>
              <w:ind w:left="-57" w:right="-57"/>
              <w:contextualSpacing/>
              <w:jc w:val="center"/>
              <w:rPr>
                <w:rFonts w:asciiTheme="majorBidi" w:eastAsia="Arial Unicode MS" w:hAnsiTheme="majorBidi" w:cstheme="majorBidi"/>
                <w:b/>
                <w:sz w:val="26"/>
                <w:szCs w:val="26"/>
                <w:cs/>
                <w:lang w:val="en-GB"/>
              </w:rPr>
            </w:pPr>
            <w:r w:rsidRPr="00034111">
              <w:rPr>
                <w:rFonts w:asciiTheme="majorBidi" w:eastAsia="Arial Unicode MS" w:hAnsiTheme="majorBidi" w:cstheme="majorBidi"/>
                <w:b/>
                <w:sz w:val="26"/>
                <w:szCs w:val="26"/>
                <w:cs/>
              </w:rPr>
              <w:t xml:space="preserve">มาตรฐานการรายงานทางการเงินฉบับที่ </w:t>
            </w:r>
            <w:r w:rsidRPr="00825BDB">
              <w:rPr>
                <w:rFonts w:asciiTheme="majorBidi" w:eastAsia="Arial Unicode MS" w:hAnsiTheme="majorBidi" w:cstheme="majorBidi"/>
                <w:bCs/>
                <w:sz w:val="26"/>
                <w:szCs w:val="26"/>
                <w:lang w:val="en-GB"/>
              </w:rPr>
              <w:t>16</w:t>
            </w:r>
          </w:p>
        </w:tc>
        <w:tc>
          <w:tcPr>
            <w:tcW w:w="134" w:type="dxa"/>
            <w:tcBorders>
              <w:top w:val="single" w:sz="6" w:space="0" w:color="auto"/>
            </w:tcBorders>
          </w:tcPr>
          <w:p w14:paraId="40C06776" w14:textId="77777777" w:rsidR="0059039C" w:rsidRPr="00825BDB" w:rsidRDefault="0059039C" w:rsidP="003E6675">
            <w:pPr>
              <w:spacing w:line="290" w:lineRule="exact"/>
              <w:ind w:left="-57" w:right="-57"/>
              <w:contextualSpacing/>
              <w:jc w:val="center"/>
              <w:rPr>
                <w:rFonts w:asciiTheme="majorBidi" w:eastAsia="Arial Unicode MS" w:hAnsiTheme="majorBidi" w:cstheme="majorBidi"/>
                <w:b/>
                <w:sz w:val="26"/>
                <w:szCs w:val="26"/>
                <w:cs/>
                <w:lang w:val="en-GB"/>
              </w:rPr>
            </w:pPr>
          </w:p>
        </w:tc>
        <w:tc>
          <w:tcPr>
            <w:tcW w:w="1102" w:type="dxa"/>
            <w:tcBorders>
              <w:top w:val="single" w:sz="6" w:space="0" w:color="auto"/>
              <w:bottom w:val="single" w:sz="6" w:space="0" w:color="auto"/>
            </w:tcBorders>
            <w:shd w:val="clear" w:color="auto" w:fill="auto"/>
          </w:tcPr>
          <w:p w14:paraId="304DEEC3" w14:textId="77777777" w:rsidR="0059039C" w:rsidRPr="00825BDB" w:rsidRDefault="0059039C" w:rsidP="003E6675">
            <w:pPr>
              <w:spacing w:line="290" w:lineRule="exact"/>
              <w:ind w:left="-57" w:right="-57"/>
              <w:contextualSpacing/>
              <w:jc w:val="center"/>
              <w:rPr>
                <w:rFonts w:asciiTheme="majorBidi" w:eastAsia="Arial Unicode MS" w:hAnsiTheme="majorBidi" w:cstheme="majorBidi"/>
                <w:b/>
                <w:sz w:val="26"/>
                <w:szCs w:val="26"/>
                <w:lang w:val="en-GB"/>
              </w:rPr>
            </w:pPr>
            <w:r w:rsidRPr="00034111">
              <w:rPr>
                <w:rFonts w:asciiTheme="majorBidi" w:eastAsia="Arial Unicode MS" w:hAnsiTheme="majorBidi" w:cstheme="majorBidi"/>
                <w:b/>
                <w:sz w:val="26"/>
                <w:szCs w:val="26"/>
                <w:cs/>
              </w:rPr>
              <w:t xml:space="preserve">ณ วันที่ </w:t>
            </w:r>
            <w:r w:rsidRPr="00825BDB">
              <w:rPr>
                <w:rFonts w:asciiTheme="majorBidi" w:eastAsia="Arial Unicode MS" w:hAnsiTheme="majorBidi" w:cstheme="majorBidi"/>
                <w:bCs/>
                <w:sz w:val="26"/>
                <w:szCs w:val="26"/>
                <w:lang w:val="en-GB"/>
              </w:rPr>
              <w:t>1</w:t>
            </w:r>
            <w:r w:rsidRPr="00034111">
              <w:rPr>
                <w:rFonts w:asciiTheme="majorBidi" w:eastAsia="Arial Unicode MS" w:hAnsiTheme="majorBidi" w:cstheme="majorBidi"/>
                <w:b/>
                <w:sz w:val="26"/>
                <w:szCs w:val="26"/>
                <w:cs/>
              </w:rPr>
              <w:t xml:space="preserve"> มกราคม</w:t>
            </w:r>
            <w:r w:rsidRPr="00034111">
              <w:rPr>
                <w:rFonts w:asciiTheme="majorBidi" w:eastAsia="Arial Unicode MS" w:hAnsiTheme="majorBidi" w:cstheme="majorBidi"/>
                <w:bCs/>
                <w:sz w:val="26"/>
                <w:szCs w:val="26"/>
                <w:cs/>
              </w:rPr>
              <w:t xml:space="preserve"> </w:t>
            </w:r>
            <w:r w:rsidRPr="00825BDB">
              <w:rPr>
                <w:rFonts w:asciiTheme="majorBidi" w:eastAsia="Arial Unicode MS" w:hAnsiTheme="majorBidi" w:cstheme="majorBidi"/>
                <w:bCs/>
                <w:sz w:val="26"/>
                <w:szCs w:val="26"/>
                <w:lang w:val="en-GB"/>
              </w:rPr>
              <w:t>256</w:t>
            </w:r>
            <w:r w:rsidRPr="00825BDB">
              <w:rPr>
                <w:rFonts w:asciiTheme="majorBidi" w:eastAsia="Arial Unicode MS" w:hAnsiTheme="majorBidi" w:cstheme="majorBidi"/>
                <w:bCs/>
                <w:sz w:val="26"/>
                <w:szCs w:val="26"/>
              </w:rPr>
              <w:t>3</w:t>
            </w:r>
          </w:p>
        </w:tc>
      </w:tr>
      <w:tr w:rsidR="0059039C" w:rsidRPr="00825BDB" w14:paraId="1EC80BC5" w14:textId="77777777" w:rsidTr="001001E2">
        <w:trPr>
          <w:trHeight w:val="284"/>
        </w:trPr>
        <w:tc>
          <w:tcPr>
            <w:tcW w:w="3746" w:type="dxa"/>
            <w:shd w:val="clear" w:color="auto" w:fill="auto"/>
          </w:tcPr>
          <w:p w14:paraId="3ED93A34" w14:textId="77777777" w:rsidR="0059039C" w:rsidRPr="00034111" w:rsidRDefault="0059039C" w:rsidP="003E6675">
            <w:pPr>
              <w:tabs>
                <w:tab w:val="left" w:pos="2563"/>
              </w:tabs>
              <w:spacing w:line="290" w:lineRule="exact"/>
              <w:ind w:left="170" w:hanging="170"/>
              <w:contextualSpacing/>
              <w:rPr>
                <w:rFonts w:asciiTheme="majorBidi" w:eastAsia="Arial Unicode MS" w:hAnsiTheme="majorBidi" w:cstheme="majorBidi"/>
                <w:bCs/>
                <w:sz w:val="26"/>
                <w:szCs w:val="26"/>
                <w:cs/>
              </w:rPr>
            </w:pPr>
            <w:r w:rsidRPr="00034111">
              <w:rPr>
                <w:rFonts w:asciiTheme="majorBidi" w:eastAsia="Arial Unicode MS" w:hAnsiTheme="majorBidi" w:cstheme="majorBidi"/>
                <w:bCs/>
                <w:sz w:val="26"/>
                <w:szCs w:val="26"/>
                <w:cs/>
              </w:rPr>
              <w:t>งบแสดงฐานะการเงิน</w:t>
            </w:r>
          </w:p>
        </w:tc>
        <w:tc>
          <w:tcPr>
            <w:tcW w:w="1134" w:type="dxa"/>
            <w:tcBorders>
              <w:top w:val="single" w:sz="6" w:space="0" w:color="auto"/>
            </w:tcBorders>
            <w:shd w:val="clear" w:color="auto" w:fill="auto"/>
            <w:vAlign w:val="bottom"/>
          </w:tcPr>
          <w:p w14:paraId="2E9AB8C1" w14:textId="77777777" w:rsidR="0059039C" w:rsidRPr="00825BDB" w:rsidRDefault="0059039C" w:rsidP="003E6675">
            <w:pPr>
              <w:spacing w:line="290" w:lineRule="exact"/>
              <w:ind w:right="-72"/>
              <w:contextualSpacing/>
              <w:jc w:val="right"/>
              <w:rPr>
                <w:rFonts w:asciiTheme="majorBidi" w:eastAsia="Arial Unicode MS" w:hAnsiTheme="majorBidi" w:cstheme="majorBidi"/>
                <w:bCs/>
                <w:sz w:val="26"/>
                <w:szCs w:val="26"/>
              </w:rPr>
            </w:pPr>
          </w:p>
        </w:tc>
        <w:tc>
          <w:tcPr>
            <w:tcW w:w="134" w:type="dxa"/>
          </w:tcPr>
          <w:p w14:paraId="00AE921E" w14:textId="77777777" w:rsidR="0059039C" w:rsidRPr="00825BDB" w:rsidRDefault="0059039C" w:rsidP="003E6675">
            <w:pPr>
              <w:spacing w:line="290" w:lineRule="exact"/>
              <w:ind w:right="-72"/>
              <w:contextualSpacing/>
              <w:jc w:val="right"/>
              <w:rPr>
                <w:rFonts w:asciiTheme="majorBidi" w:eastAsia="Arial Unicode MS" w:hAnsiTheme="majorBidi" w:cstheme="majorBidi"/>
                <w:bCs/>
                <w:sz w:val="26"/>
                <w:szCs w:val="26"/>
              </w:rPr>
            </w:pPr>
          </w:p>
        </w:tc>
        <w:tc>
          <w:tcPr>
            <w:tcW w:w="1247" w:type="dxa"/>
            <w:shd w:val="clear" w:color="auto" w:fill="auto"/>
            <w:vAlign w:val="bottom"/>
          </w:tcPr>
          <w:p w14:paraId="44283FBF" w14:textId="77777777" w:rsidR="0059039C" w:rsidRPr="00825BDB" w:rsidRDefault="0059039C" w:rsidP="003E6675">
            <w:pPr>
              <w:spacing w:line="290" w:lineRule="exact"/>
              <w:ind w:right="-72"/>
              <w:contextualSpacing/>
              <w:jc w:val="right"/>
              <w:rPr>
                <w:rFonts w:asciiTheme="majorBidi" w:eastAsia="Arial Unicode MS" w:hAnsiTheme="majorBidi" w:cstheme="majorBidi"/>
                <w:bCs/>
                <w:sz w:val="26"/>
                <w:szCs w:val="26"/>
              </w:rPr>
            </w:pPr>
          </w:p>
        </w:tc>
        <w:tc>
          <w:tcPr>
            <w:tcW w:w="139" w:type="dxa"/>
          </w:tcPr>
          <w:p w14:paraId="57225ABA" w14:textId="77777777" w:rsidR="0059039C" w:rsidRPr="00825BDB" w:rsidRDefault="0059039C" w:rsidP="003E6675">
            <w:pPr>
              <w:spacing w:line="290" w:lineRule="exact"/>
              <w:ind w:right="-72"/>
              <w:contextualSpacing/>
              <w:jc w:val="right"/>
              <w:rPr>
                <w:rFonts w:asciiTheme="majorBidi" w:eastAsia="Arial Unicode MS" w:hAnsiTheme="majorBidi" w:cstheme="majorBidi"/>
                <w:bCs/>
                <w:sz w:val="26"/>
                <w:szCs w:val="26"/>
              </w:rPr>
            </w:pPr>
          </w:p>
        </w:tc>
        <w:tc>
          <w:tcPr>
            <w:tcW w:w="1242" w:type="dxa"/>
            <w:shd w:val="clear" w:color="auto" w:fill="auto"/>
            <w:vAlign w:val="bottom"/>
          </w:tcPr>
          <w:p w14:paraId="5BFF7CCB" w14:textId="77777777" w:rsidR="0059039C" w:rsidRPr="00825BDB" w:rsidRDefault="0059039C" w:rsidP="003E6675">
            <w:pPr>
              <w:spacing w:line="290" w:lineRule="exact"/>
              <w:ind w:right="-72"/>
              <w:contextualSpacing/>
              <w:jc w:val="right"/>
              <w:rPr>
                <w:rFonts w:asciiTheme="majorBidi" w:eastAsia="Arial Unicode MS" w:hAnsiTheme="majorBidi" w:cstheme="majorBidi"/>
                <w:bCs/>
                <w:sz w:val="26"/>
                <w:szCs w:val="26"/>
              </w:rPr>
            </w:pPr>
          </w:p>
        </w:tc>
        <w:tc>
          <w:tcPr>
            <w:tcW w:w="134" w:type="dxa"/>
          </w:tcPr>
          <w:p w14:paraId="73634ECF" w14:textId="77777777" w:rsidR="0059039C" w:rsidRPr="00825BDB" w:rsidRDefault="0059039C" w:rsidP="003E6675">
            <w:pPr>
              <w:spacing w:line="290" w:lineRule="exact"/>
              <w:ind w:right="-72"/>
              <w:contextualSpacing/>
              <w:jc w:val="right"/>
              <w:rPr>
                <w:rFonts w:asciiTheme="majorBidi" w:eastAsia="Arial Unicode MS" w:hAnsiTheme="majorBidi" w:cstheme="majorBidi"/>
                <w:bCs/>
                <w:sz w:val="26"/>
                <w:szCs w:val="26"/>
              </w:rPr>
            </w:pPr>
          </w:p>
        </w:tc>
        <w:tc>
          <w:tcPr>
            <w:tcW w:w="1102" w:type="dxa"/>
            <w:shd w:val="clear" w:color="auto" w:fill="auto"/>
            <w:vAlign w:val="bottom"/>
          </w:tcPr>
          <w:p w14:paraId="43D35DF3" w14:textId="77777777" w:rsidR="0059039C" w:rsidRPr="00825BDB" w:rsidRDefault="0059039C" w:rsidP="003E6675">
            <w:pPr>
              <w:spacing w:line="290" w:lineRule="exact"/>
              <w:ind w:right="-72"/>
              <w:contextualSpacing/>
              <w:jc w:val="right"/>
              <w:rPr>
                <w:rFonts w:asciiTheme="majorBidi" w:eastAsia="Arial Unicode MS" w:hAnsiTheme="majorBidi" w:cstheme="majorBidi"/>
                <w:bCs/>
                <w:sz w:val="26"/>
                <w:szCs w:val="26"/>
              </w:rPr>
            </w:pPr>
          </w:p>
        </w:tc>
      </w:tr>
      <w:tr w:rsidR="0059039C" w:rsidRPr="00825BDB" w14:paraId="0800EBED" w14:textId="77777777" w:rsidTr="001001E2">
        <w:trPr>
          <w:trHeight w:val="284"/>
        </w:trPr>
        <w:tc>
          <w:tcPr>
            <w:tcW w:w="3746" w:type="dxa"/>
            <w:shd w:val="clear" w:color="auto" w:fill="auto"/>
          </w:tcPr>
          <w:p w14:paraId="7B784BE5" w14:textId="77777777" w:rsidR="0059039C" w:rsidRPr="00825BDB" w:rsidRDefault="0059039C" w:rsidP="003E6675">
            <w:pPr>
              <w:tabs>
                <w:tab w:val="left" w:pos="2563"/>
              </w:tabs>
              <w:spacing w:line="290" w:lineRule="exact"/>
              <w:ind w:left="170" w:hanging="170"/>
              <w:contextualSpacing/>
              <w:rPr>
                <w:rFonts w:asciiTheme="majorBidi" w:eastAsia="Arial Unicode MS" w:hAnsiTheme="majorBidi" w:cstheme="majorBidi"/>
                <w:bCs/>
                <w:sz w:val="26"/>
                <w:szCs w:val="26"/>
              </w:rPr>
            </w:pPr>
            <w:r w:rsidRPr="00034111">
              <w:rPr>
                <w:rFonts w:asciiTheme="majorBidi" w:eastAsia="Arial Unicode MS" w:hAnsiTheme="majorBidi" w:cstheme="majorBidi"/>
                <w:bCs/>
                <w:sz w:val="26"/>
                <w:szCs w:val="26"/>
                <w:cs/>
              </w:rPr>
              <w:t>สินทรัพย์หมุนเวียน</w:t>
            </w:r>
          </w:p>
        </w:tc>
        <w:tc>
          <w:tcPr>
            <w:tcW w:w="1134" w:type="dxa"/>
            <w:shd w:val="clear" w:color="auto" w:fill="auto"/>
            <w:vAlign w:val="bottom"/>
          </w:tcPr>
          <w:p w14:paraId="51048D65" w14:textId="77777777" w:rsidR="0059039C" w:rsidRPr="00825BDB" w:rsidRDefault="0059039C" w:rsidP="003E6675">
            <w:pPr>
              <w:spacing w:line="290" w:lineRule="exact"/>
              <w:ind w:right="-72"/>
              <w:contextualSpacing/>
              <w:jc w:val="right"/>
              <w:rPr>
                <w:rFonts w:asciiTheme="majorBidi" w:eastAsia="Arial Unicode MS" w:hAnsiTheme="majorBidi" w:cstheme="majorBidi"/>
                <w:b/>
                <w:sz w:val="26"/>
                <w:szCs w:val="26"/>
              </w:rPr>
            </w:pPr>
          </w:p>
        </w:tc>
        <w:tc>
          <w:tcPr>
            <w:tcW w:w="134" w:type="dxa"/>
          </w:tcPr>
          <w:p w14:paraId="36B1499D" w14:textId="77777777" w:rsidR="0059039C" w:rsidRPr="00825BDB" w:rsidRDefault="0059039C" w:rsidP="003E6675">
            <w:pPr>
              <w:spacing w:line="290" w:lineRule="exact"/>
              <w:ind w:right="-72"/>
              <w:contextualSpacing/>
              <w:jc w:val="right"/>
              <w:rPr>
                <w:rFonts w:asciiTheme="majorBidi" w:eastAsia="Arial Unicode MS" w:hAnsiTheme="majorBidi" w:cstheme="majorBidi"/>
                <w:b/>
                <w:sz w:val="26"/>
                <w:szCs w:val="26"/>
              </w:rPr>
            </w:pPr>
          </w:p>
        </w:tc>
        <w:tc>
          <w:tcPr>
            <w:tcW w:w="1247" w:type="dxa"/>
            <w:shd w:val="clear" w:color="auto" w:fill="auto"/>
            <w:vAlign w:val="bottom"/>
          </w:tcPr>
          <w:p w14:paraId="4A61D16B" w14:textId="77777777" w:rsidR="0059039C" w:rsidRPr="00825BDB" w:rsidRDefault="0059039C" w:rsidP="003E6675">
            <w:pPr>
              <w:spacing w:line="290" w:lineRule="exact"/>
              <w:ind w:right="-72"/>
              <w:contextualSpacing/>
              <w:jc w:val="right"/>
              <w:rPr>
                <w:rFonts w:asciiTheme="majorBidi" w:eastAsia="Arial Unicode MS" w:hAnsiTheme="majorBidi" w:cstheme="majorBidi"/>
                <w:b/>
                <w:sz w:val="26"/>
                <w:szCs w:val="26"/>
              </w:rPr>
            </w:pPr>
          </w:p>
        </w:tc>
        <w:tc>
          <w:tcPr>
            <w:tcW w:w="139" w:type="dxa"/>
          </w:tcPr>
          <w:p w14:paraId="25ABD75B" w14:textId="77777777" w:rsidR="0059039C" w:rsidRPr="00825BDB" w:rsidRDefault="0059039C" w:rsidP="003E6675">
            <w:pPr>
              <w:spacing w:line="290" w:lineRule="exact"/>
              <w:ind w:right="-72"/>
              <w:contextualSpacing/>
              <w:jc w:val="right"/>
              <w:rPr>
                <w:rFonts w:asciiTheme="majorBidi" w:eastAsia="Arial Unicode MS" w:hAnsiTheme="majorBidi" w:cstheme="majorBidi"/>
                <w:b/>
                <w:sz w:val="26"/>
                <w:szCs w:val="26"/>
              </w:rPr>
            </w:pPr>
          </w:p>
        </w:tc>
        <w:tc>
          <w:tcPr>
            <w:tcW w:w="1242" w:type="dxa"/>
            <w:shd w:val="clear" w:color="auto" w:fill="auto"/>
            <w:vAlign w:val="bottom"/>
          </w:tcPr>
          <w:p w14:paraId="4C717D99" w14:textId="77777777" w:rsidR="0059039C" w:rsidRPr="00825BDB" w:rsidRDefault="0059039C" w:rsidP="003E6675">
            <w:pPr>
              <w:spacing w:line="290" w:lineRule="exact"/>
              <w:ind w:right="-72"/>
              <w:contextualSpacing/>
              <w:jc w:val="right"/>
              <w:rPr>
                <w:rFonts w:asciiTheme="majorBidi" w:eastAsia="Arial Unicode MS" w:hAnsiTheme="majorBidi" w:cstheme="majorBidi"/>
                <w:b/>
                <w:sz w:val="26"/>
                <w:szCs w:val="26"/>
              </w:rPr>
            </w:pPr>
          </w:p>
        </w:tc>
        <w:tc>
          <w:tcPr>
            <w:tcW w:w="134" w:type="dxa"/>
          </w:tcPr>
          <w:p w14:paraId="38EC319F" w14:textId="77777777" w:rsidR="0059039C" w:rsidRPr="00825BDB" w:rsidRDefault="0059039C" w:rsidP="003E6675">
            <w:pPr>
              <w:spacing w:line="290" w:lineRule="exact"/>
              <w:ind w:right="-72"/>
              <w:contextualSpacing/>
              <w:jc w:val="right"/>
              <w:rPr>
                <w:rFonts w:asciiTheme="majorBidi" w:eastAsia="Arial Unicode MS" w:hAnsiTheme="majorBidi" w:cstheme="majorBidi"/>
                <w:b/>
                <w:sz w:val="26"/>
                <w:szCs w:val="26"/>
              </w:rPr>
            </w:pPr>
          </w:p>
        </w:tc>
        <w:tc>
          <w:tcPr>
            <w:tcW w:w="1102" w:type="dxa"/>
            <w:shd w:val="clear" w:color="auto" w:fill="auto"/>
            <w:vAlign w:val="bottom"/>
          </w:tcPr>
          <w:p w14:paraId="58386ED6" w14:textId="77777777" w:rsidR="0059039C" w:rsidRPr="00825BDB" w:rsidRDefault="0059039C" w:rsidP="003E6675">
            <w:pPr>
              <w:spacing w:line="290" w:lineRule="exact"/>
              <w:ind w:right="-72"/>
              <w:contextualSpacing/>
              <w:jc w:val="right"/>
              <w:rPr>
                <w:rFonts w:asciiTheme="majorBidi" w:eastAsia="Arial Unicode MS" w:hAnsiTheme="majorBidi" w:cstheme="majorBidi"/>
                <w:b/>
                <w:sz w:val="26"/>
                <w:szCs w:val="26"/>
              </w:rPr>
            </w:pPr>
          </w:p>
        </w:tc>
      </w:tr>
      <w:tr w:rsidR="0059039C" w:rsidRPr="00825BDB" w14:paraId="0FECB1ED" w14:textId="77777777" w:rsidTr="001001E2">
        <w:trPr>
          <w:trHeight w:val="284"/>
        </w:trPr>
        <w:tc>
          <w:tcPr>
            <w:tcW w:w="3746" w:type="dxa"/>
            <w:shd w:val="clear" w:color="auto" w:fill="auto"/>
          </w:tcPr>
          <w:p w14:paraId="266790F5" w14:textId="77777777" w:rsidR="0059039C" w:rsidRPr="00825BDB" w:rsidRDefault="0059039C" w:rsidP="003E6675">
            <w:pPr>
              <w:tabs>
                <w:tab w:val="left" w:pos="2563"/>
                <w:tab w:val="right" w:pos="8306"/>
              </w:tabs>
              <w:spacing w:line="290" w:lineRule="exact"/>
              <w:ind w:left="170" w:hanging="170"/>
              <w:contextualSpacing/>
              <w:rPr>
                <w:rFonts w:asciiTheme="majorBidi" w:eastAsia="Arial Unicode MS" w:hAnsiTheme="majorBidi" w:cstheme="majorBidi"/>
                <w:spacing w:val="-2"/>
                <w:sz w:val="26"/>
                <w:szCs w:val="26"/>
              </w:rPr>
            </w:pPr>
            <w:r w:rsidRPr="00034111">
              <w:rPr>
                <w:rFonts w:asciiTheme="majorBidi" w:eastAsia="Arial Unicode MS" w:hAnsiTheme="majorBidi" w:cstheme="majorBidi"/>
                <w:spacing w:val="-2"/>
                <w:sz w:val="26"/>
                <w:szCs w:val="26"/>
                <w:cs/>
              </w:rPr>
              <w:t>เงินลงทุนชั่วคราว</w:t>
            </w:r>
          </w:p>
        </w:tc>
        <w:tc>
          <w:tcPr>
            <w:tcW w:w="1134" w:type="dxa"/>
            <w:shd w:val="clear" w:color="auto" w:fill="auto"/>
            <w:vAlign w:val="bottom"/>
          </w:tcPr>
          <w:p w14:paraId="6E30C0C5" w14:textId="77777777" w:rsidR="0059039C" w:rsidRPr="00825BDB" w:rsidRDefault="00DB1801" w:rsidP="003E6675">
            <w:pPr>
              <w:spacing w:line="290" w:lineRule="exact"/>
              <w:ind w:right="57"/>
              <w:contextualSpacing/>
              <w:jc w:val="right"/>
              <w:rPr>
                <w:rFonts w:asciiTheme="majorBidi" w:eastAsia="Arial Unicode MS" w:hAnsiTheme="majorBidi" w:cstheme="majorBidi"/>
                <w:sz w:val="26"/>
                <w:szCs w:val="26"/>
              </w:rPr>
            </w:pPr>
            <w:r w:rsidRPr="00825BDB">
              <w:rPr>
                <w:rFonts w:asciiTheme="majorBidi" w:eastAsia="Arial Unicode MS" w:hAnsiTheme="majorBidi" w:cstheme="majorBidi"/>
                <w:sz w:val="26"/>
                <w:szCs w:val="26"/>
              </w:rPr>
              <w:t>10,663,094</w:t>
            </w:r>
          </w:p>
        </w:tc>
        <w:tc>
          <w:tcPr>
            <w:tcW w:w="134" w:type="dxa"/>
          </w:tcPr>
          <w:p w14:paraId="5F60477E" w14:textId="77777777" w:rsidR="0059039C" w:rsidRPr="00825BDB" w:rsidRDefault="0059039C" w:rsidP="003E6675">
            <w:pPr>
              <w:spacing w:line="290" w:lineRule="exact"/>
              <w:ind w:left="142" w:right="57"/>
              <w:contextualSpacing/>
              <w:jc w:val="right"/>
              <w:rPr>
                <w:rFonts w:asciiTheme="majorBidi" w:eastAsia="Arial Unicode MS" w:hAnsiTheme="majorBidi" w:cstheme="majorBidi"/>
                <w:sz w:val="26"/>
                <w:szCs w:val="26"/>
              </w:rPr>
            </w:pPr>
          </w:p>
        </w:tc>
        <w:tc>
          <w:tcPr>
            <w:tcW w:w="1247" w:type="dxa"/>
            <w:shd w:val="clear" w:color="auto" w:fill="auto"/>
            <w:vAlign w:val="bottom"/>
          </w:tcPr>
          <w:p w14:paraId="0BA3856B" w14:textId="77777777" w:rsidR="0059039C" w:rsidRPr="00825BDB" w:rsidRDefault="0059039C" w:rsidP="003E6675">
            <w:pPr>
              <w:spacing w:line="290" w:lineRule="exact"/>
              <w:contextualSpacing/>
              <w:jc w:val="right"/>
              <w:rPr>
                <w:rFonts w:asciiTheme="majorBidi" w:eastAsia="Arial Unicode MS" w:hAnsiTheme="majorBidi" w:cstheme="majorBidi"/>
                <w:sz w:val="26"/>
                <w:szCs w:val="26"/>
              </w:rPr>
            </w:pPr>
            <w:r w:rsidRPr="00825BDB">
              <w:rPr>
                <w:rFonts w:asciiTheme="majorBidi" w:eastAsia="Arial Unicode MS" w:hAnsiTheme="majorBidi" w:cstheme="majorBidi"/>
                <w:sz w:val="26"/>
                <w:szCs w:val="26"/>
              </w:rPr>
              <w:t>(</w:t>
            </w:r>
            <w:r w:rsidR="00DB1801" w:rsidRPr="00825BDB">
              <w:rPr>
                <w:rFonts w:asciiTheme="majorBidi" w:eastAsia="Arial Unicode MS" w:hAnsiTheme="majorBidi" w:cstheme="majorBidi"/>
                <w:sz w:val="26"/>
                <w:szCs w:val="26"/>
              </w:rPr>
              <w:t>10,663,094</w:t>
            </w:r>
            <w:r w:rsidRPr="00825BDB">
              <w:rPr>
                <w:rFonts w:asciiTheme="majorBidi" w:eastAsia="Arial Unicode MS" w:hAnsiTheme="majorBidi" w:cstheme="majorBidi"/>
                <w:sz w:val="26"/>
                <w:szCs w:val="26"/>
              </w:rPr>
              <w:t>)</w:t>
            </w:r>
          </w:p>
        </w:tc>
        <w:tc>
          <w:tcPr>
            <w:tcW w:w="139" w:type="dxa"/>
          </w:tcPr>
          <w:p w14:paraId="1B4208C7" w14:textId="77777777" w:rsidR="0059039C" w:rsidRPr="00034111" w:rsidRDefault="0059039C" w:rsidP="003E6675">
            <w:pPr>
              <w:spacing w:line="290" w:lineRule="exact"/>
              <w:ind w:right="57"/>
              <w:contextualSpacing/>
              <w:jc w:val="right"/>
              <w:rPr>
                <w:rFonts w:asciiTheme="majorBidi" w:eastAsia="Arial Unicode MS" w:hAnsiTheme="majorBidi" w:cstheme="majorBidi"/>
                <w:sz w:val="26"/>
                <w:szCs w:val="26"/>
                <w:cs/>
              </w:rPr>
            </w:pPr>
          </w:p>
        </w:tc>
        <w:tc>
          <w:tcPr>
            <w:tcW w:w="1242" w:type="dxa"/>
            <w:shd w:val="clear" w:color="auto" w:fill="auto"/>
            <w:vAlign w:val="bottom"/>
          </w:tcPr>
          <w:p w14:paraId="4F5788E4" w14:textId="77777777" w:rsidR="0059039C" w:rsidRPr="00825BDB" w:rsidRDefault="0059039C" w:rsidP="003E6675">
            <w:pPr>
              <w:spacing w:line="290" w:lineRule="exact"/>
              <w:ind w:right="227"/>
              <w:jc w:val="right"/>
              <w:rPr>
                <w:rFonts w:asciiTheme="majorBidi" w:eastAsia="Arial Unicode MS" w:hAnsiTheme="majorBidi" w:cstheme="majorBidi"/>
                <w:sz w:val="26"/>
                <w:szCs w:val="26"/>
              </w:rPr>
            </w:pPr>
            <w:r w:rsidRPr="00825BDB">
              <w:rPr>
                <w:rFonts w:asciiTheme="majorBidi" w:eastAsia="Arial Unicode MS" w:hAnsiTheme="majorBidi" w:cstheme="majorBidi"/>
                <w:sz w:val="26"/>
                <w:szCs w:val="26"/>
              </w:rPr>
              <w:t>-</w:t>
            </w:r>
          </w:p>
        </w:tc>
        <w:tc>
          <w:tcPr>
            <w:tcW w:w="134" w:type="dxa"/>
          </w:tcPr>
          <w:p w14:paraId="6C2B816B" w14:textId="77777777" w:rsidR="0059039C" w:rsidRPr="00825BDB" w:rsidRDefault="0059039C" w:rsidP="003E6675">
            <w:pPr>
              <w:spacing w:line="290" w:lineRule="exact"/>
              <w:ind w:left="142" w:right="57"/>
              <w:contextualSpacing/>
              <w:jc w:val="right"/>
              <w:rPr>
                <w:rFonts w:asciiTheme="majorBidi" w:eastAsia="Arial Unicode MS" w:hAnsiTheme="majorBidi" w:cstheme="majorBidi"/>
                <w:sz w:val="26"/>
                <w:szCs w:val="26"/>
              </w:rPr>
            </w:pPr>
          </w:p>
        </w:tc>
        <w:tc>
          <w:tcPr>
            <w:tcW w:w="1102" w:type="dxa"/>
            <w:shd w:val="clear" w:color="auto" w:fill="auto"/>
            <w:vAlign w:val="bottom"/>
          </w:tcPr>
          <w:p w14:paraId="5C10E9F8" w14:textId="77777777" w:rsidR="0059039C" w:rsidRPr="00825BDB" w:rsidRDefault="0059039C" w:rsidP="003E6675">
            <w:pPr>
              <w:spacing w:line="290" w:lineRule="exact"/>
              <w:ind w:right="227"/>
              <w:jc w:val="right"/>
              <w:rPr>
                <w:rFonts w:asciiTheme="majorBidi" w:eastAsia="Arial Unicode MS" w:hAnsiTheme="majorBidi" w:cstheme="majorBidi"/>
                <w:sz w:val="26"/>
                <w:szCs w:val="26"/>
              </w:rPr>
            </w:pPr>
            <w:r w:rsidRPr="00825BDB">
              <w:rPr>
                <w:rFonts w:asciiTheme="majorBidi" w:eastAsia="Arial Unicode MS" w:hAnsiTheme="majorBidi" w:cstheme="majorBidi"/>
                <w:sz w:val="26"/>
                <w:szCs w:val="26"/>
              </w:rPr>
              <w:t>-</w:t>
            </w:r>
          </w:p>
        </w:tc>
      </w:tr>
      <w:tr w:rsidR="0059039C" w:rsidRPr="00825BDB" w14:paraId="7B25F291" w14:textId="77777777" w:rsidTr="001001E2">
        <w:trPr>
          <w:trHeight w:val="284"/>
        </w:trPr>
        <w:tc>
          <w:tcPr>
            <w:tcW w:w="3746" w:type="dxa"/>
            <w:shd w:val="clear" w:color="auto" w:fill="auto"/>
          </w:tcPr>
          <w:p w14:paraId="06729AFB" w14:textId="77777777" w:rsidR="0059039C" w:rsidRPr="00034111" w:rsidRDefault="0059039C" w:rsidP="003E6675">
            <w:pPr>
              <w:tabs>
                <w:tab w:val="left" w:pos="2563"/>
              </w:tabs>
              <w:spacing w:line="290" w:lineRule="exact"/>
              <w:ind w:left="170" w:hanging="170"/>
              <w:contextualSpacing/>
              <w:rPr>
                <w:rFonts w:asciiTheme="majorBidi" w:eastAsia="Arial Unicode MS" w:hAnsiTheme="majorBidi" w:cstheme="majorBidi"/>
                <w:b/>
                <w:sz w:val="26"/>
                <w:szCs w:val="26"/>
                <w:cs/>
              </w:rPr>
            </w:pPr>
            <w:r w:rsidRPr="00034111">
              <w:rPr>
                <w:rFonts w:asciiTheme="majorBidi" w:eastAsia="Arial Unicode MS" w:hAnsiTheme="majorBidi" w:cstheme="majorBidi"/>
                <w:b/>
                <w:sz w:val="26"/>
                <w:szCs w:val="26"/>
                <w:cs/>
              </w:rPr>
              <w:t>ลูกหนี้ตามสัญญาเช่าการเงิน</w:t>
            </w:r>
            <w:r w:rsidR="00DB1801" w:rsidRPr="00034111">
              <w:rPr>
                <w:rFonts w:asciiTheme="majorBidi" w:eastAsia="Arial Unicode MS" w:hAnsiTheme="majorBidi" w:cstheme="majorBidi"/>
                <w:b/>
                <w:sz w:val="26"/>
                <w:szCs w:val="26"/>
                <w:cs/>
              </w:rPr>
              <w:t>ที่ถึงกำหนดชำระภายในหนึ่งปี</w:t>
            </w:r>
          </w:p>
        </w:tc>
        <w:tc>
          <w:tcPr>
            <w:tcW w:w="1134" w:type="dxa"/>
            <w:shd w:val="clear" w:color="auto" w:fill="auto"/>
            <w:vAlign w:val="bottom"/>
          </w:tcPr>
          <w:p w14:paraId="75B04667" w14:textId="77777777" w:rsidR="0059039C" w:rsidRPr="00825BDB" w:rsidRDefault="00DB1801" w:rsidP="003E6675">
            <w:pPr>
              <w:spacing w:line="290" w:lineRule="exact"/>
              <w:ind w:right="57"/>
              <w:contextualSpacing/>
              <w:jc w:val="right"/>
              <w:rPr>
                <w:rFonts w:asciiTheme="majorBidi" w:eastAsia="Arial Unicode MS" w:hAnsiTheme="majorBidi" w:cstheme="majorBidi"/>
                <w:b/>
                <w:sz w:val="26"/>
                <w:szCs w:val="26"/>
              </w:rPr>
            </w:pPr>
            <w:r w:rsidRPr="00825BDB">
              <w:rPr>
                <w:rFonts w:asciiTheme="majorBidi" w:eastAsia="Arial Unicode MS" w:hAnsiTheme="majorBidi" w:cstheme="majorBidi"/>
                <w:bCs/>
                <w:sz w:val="26"/>
                <w:szCs w:val="26"/>
              </w:rPr>
              <w:t>13,185,873</w:t>
            </w:r>
          </w:p>
        </w:tc>
        <w:tc>
          <w:tcPr>
            <w:tcW w:w="134" w:type="dxa"/>
          </w:tcPr>
          <w:p w14:paraId="0689D89B" w14:textId="77777777" w:rsidR="0059039C" w:rsidRPr="00825BDB" w:rsidRDefault="0059039C" w:rsidP="003E6675">
            <w:pPr>
              <w:spacing w:line="290" w:lineRule="exact"/>
              <w:ind w:right="-72"/>
              <w:contextualSpacing/>
              <w:jc w:val="right"/>
              <w:rPr>
                <w:rFonts w:asciiTheme="majorBidi" w:eastAsia="Arial Unicode MS" w:hAnsiTheme="majorBidi" w:cstheme="majorBidi"/>
                <w:b/>
                <w:sz w:val="26"/>
                <w:szCs w:val="26"/>
              </w:rPr>
            </w:pPr>
          </w:p>
        </w:tc>
        <w:tc>
          <w:tcPr>
            <w:tcW w:w="1247" w:type="dxa"/>
            <w:shd w:val="clear" w:color="auto" w:fill="auto"/>
            <w:vAlign w:val="bottom"/>
          </w:tcPr>
          <w:p w14:paraId="71475719" w14:textId="77777777" w:rsidR="0059039C" w:rsidRPr="00825BDB" w:rsidRDefault="00DB1801" w:rsidP="003E6675">
            <w:pPr>
              <w:spacing w:line="290" w:lineRule="exact"/>
              <w:contextualSpacing/>
              <w:jc w:val="right"/>
              <w:rPr>
                <w:rFonts w:asciiTheme="majorBidi" w:eastAsia="Arial Unicode MS" w:hAnsiTheme="majorBidi" w:cstheme="majorBidi"/>
                <w:bCs/>
                <w:sz w:val="26"/>
                <w:szCs w:val="26"/>
              </w:rPr>
            </w:pPr>
            <w:r w:rsidRPr="00825BDB">
              <w:rPr>
                <w:rFonts w:asciiTheme="majorBidi" w:eastAsia="Arial Unicode MS" w:hAnsiTheme="majorBidi" w:cstheme="majorBidi"/>
                <w:bCs/>
                <w:sz w:val="26"/>
                <w:szCs w:val="26"/>
              </w:rPr>
              <w:t>(248,643)</w:t>
            </w:r>
          </w:p>
        </w:tc>
        <w:tc>
          <w:tcPr>
            <w:tcW w:w="139" w:type="dxa"/>
          </w:tcPr>
          <w:p w14:paraId="58E53B0A" w14:textId="77777777" w:rsidR="0059039C" w:rsidRPr="00825BDB" w:rsidRDefault="0059039C" w:rsidP="003E6675">
            <w:pPr>
              <w:spacing w:line="290" w:lineRule="exact"/>
              <w:ind w:right="-72"/>
              <w:contextualSpacing/>
              <w:jc w:val="right"/>
              <w:rPr>
                <w:rFonts w:asciiTheme="majorBidi" w:eastAsia="Arial Unicode MS" w:hAnsiTheme="majorBidi" w:cstheme="majorBidi"/>
                <w:bCs/>
                <w:sz w:val="26"/>
                <w:szCs w:val="26"/>
              </w:rPr>
            </w:pPr>
          </w:p>
        </w:tc>
        <w:tc>
          <w:tcPr>
            <w:tcW w:w="1242" w:type="dxa"/>
            <w:shd w:val="clear" w:color="auto" w:fill="auto"/>
            <w:vAlign w:val="bottom"/>
          </w:tcPr>
          <w:p w14:paraId="6D16CA45" w14:textId="77777777" w:rsidR="0059039C" w:rsidRPr="00825BDB" w:rsidRDefault="0059039C" w:rsidP="003E6675">
            <w:pPr>
              <w:spacing w:line="290" w:lineRule="exact"/>
              <w:ind w:right="227"/>
              <w:jc w:val="right"/>
              <w:rPr>
                <w:rFonts w:asciiTheme="majorBidi" w:eastAsia="Arial Unicode MS" w:hAnsiTheme="majorBidi" w:cstheme="majorBidi"/>
                <w:sz w:val="26"/>
                <w:szCs w:val="26"/>
              </w:rPr>
            </w:pPr>
            <w:r w:rsidRPr="00825BDB">
              <w:rPr>
                <w:rFonts w:asciiTheme="majorBidi" w:eastAsia="Arial Unicode MS" w:hAnsiTheme="majorBidi" w:cstheme="majorBidi"/>
                <w:sz w:val="26"/>
                <w:szCs w:val="26"/>
              </w:rPr>
              <w:t>-</w:t>
            </w:r>
          </w:p>
        </w:tc>
        <w:tc>
          <w:tcPr>
            <w:tcW w:w="134" w:type="dxa"/>
          </w:tcPr>
          <w:p w14:paraId="1E5A9887" w14:textId="77777777" w:rsidR="0059039C" w:rsidRPr="00825BDB" w:rsidRDefault="0059039C" w:rsidP="003E6675">
            <w:pPr>
              <w:spacing w:line="290" w:lineRule="exact"/>
              <w:ind w:right="-72"/>
              <w:contextualSpacing/>
              <w:jc w:val="right"/>
              <w:rPr>
                <w:rFonts w:asciiTheme="majorBidi" w:eastAsia="Arial Unicode MS" w:hAnsiTheme="majorBidi" w:cstheme="majorBidi"/>
                <w:b/>
                <w:sz w:val="26"/>
                <w:szCs w:val="26"/>
              </w:rPr>
            </w:pPr>
          </w:p>
        </w:tc>
        <w:tc>
          <w:tcPr>
            <w:tcW w:w="1102" w:type="dxa"/>
            <w:shd w:val="clear" w:color="auto" w:fill="auto"/>
            <w:vAlign w:val="bottom"/>
          </w:tcPr>
          <w:p w14:paraId="149A3668" w14:textId="77777777" w:rsidR="0059039C" w:rsidRPr="00825BDB" w:rsidRDefault="00B5078E" w:rsidP="003E6675">
            <w:pPr>
              <w:spacing w:line="290" w:lineRule="exact"/>
              <w:ind w:right="57"/>
              <w:contextualSpacing/>
              <w:jc w:val="right"/>
              <w:rPr>
                <w:rFonts w:asciiTheme="majorBidi" w:eastAsia="Arial Unicode MS" w:hAnsiTheme="majorBidi" w:cstheme="majorBidi"/>
                <w:sz w:val="26"/>
                <w:szCs w:val="26"/>
              </w:rPr>
            </w:pPr>
            <w:r w:rsidRPr="00825BDB">
              <w:rPr>
                <w:rFonts w:asciiTheme="majorBidi" w:eastAsia="Arial Unicode MS" w:hAnsiTheme="majorBidi" w:cstheme="majorBidi"/>
                <w:sz w:val="26"/>
                <w:szCs w:val="26"/>
              </w:rPr>
              <w:t>12,937,230</w:t>
            </w:r>
          </w:p>
        </w:tc>
      </w:tr>
      <w:tr w:rsidR="00DB1801" w:rsidRPr="00825BDB" w14:paraId="33356E5B" w14:textId="77777777" w:rsidTr="001001E2">
        <w:trPr>
          <w:trHeight w:val="284"/>
        </w:trPr>
        <w:tc>
          <w:tcPr>
            <w:tcW w:w="3746" w:type="dxa"/>
            <w:shd w:val="clear" w:color="auto" w:fill="auto"/>
          </w:tcPr>
          <w:p w14:paraId="79D7AD1E" w14:textId="77777777" w:rsidR="00DB1801" w:rsidRPr="00825BDB" w:rsidRDefault="00DB1801" w:rsidP="003E6675">
            <w:pPr>
              <w:tabs>
                <w:tab w:val="left" w:pos="2563"/>
                <w:tab w:val="right" w:pos="8306"/>
              </w:tabs>
              <w:spacing w:line="290" w:lineRule="exact"/>
              <w:ind w:left="170" w:hanging="170"/>
              <w:contextualSpacing/>
              <w:rPr>
                <w:rFonts w:asciiTheme="majorBidi" w:eastAsia="Arial Unicode MS" w:hAnsiTheme="majorBidi" w:cstheme="majorBidi"/>
                <w:spacing w:val="-2"/>
                <w:sz w:val="26"/>
                <w:szCs w:val="26"/>
              </w:rPr>
            </w:pPr>
            <w:r w:rsidRPr="00034111">
              <w:rPr>
                <w:rFonts w:asciiTheme="majorBidi" w:eastAsia="Arial Unicode MS" w:hAnsiTheme="majorBidi" w:cstheme="majorBidi"/>
                <w:spacing w:val="-2"/>
                <w:sz w:val="26"/>
                <w:szCs w:val="26"/>
                <w:cs/>
              </w:rPr>
              <w:t>สินทรัพย์ทางการเงินหมุนเวียนอื่น</w:t>
            </w:r>
          </w:p>
        </w:tc>
        <w:tc>
          <w:tcPr>
            <w:tcW w:w="1134" w:type="dxa"/>
            <w:shd w:val="clear" w:color="auto" w:fill="auto"/>
            <w:vAlign w:val="bottom"/>
          </w:tcPr>
          <w:p w14:paraId="62194F42" w14:textId="77777777" w:rsidR="00DB1801" w:rsidRPr="00825BDB" w:rsidRDefault="00DB1801" w:rsidP="003E6675">
            <w:pPr>
              <w:spacing w:line="290" w:lineRule="exact"/>
              <w:ind w:right="227"/>
              <w:jc w:val="right"/>
              <w:rPr>
                <w:rFonts w:asciiTheme="majorBidi" w:eastAsia="Arial Unicode MS" w:hAnsiTheme="majorBidi" w:cstheme="majorBidi"/>
                <w:sz w:val="26"/>
                <w:szCs w:val="26"/>
              </w:rPr>
            </w:pPr>
            <w:r w:rsidRPr="00825BDB">
              <w:rPr>
                <w:rFonts w:asciiTheme="majorBidi" w:eastAsia="Arial Unicode MS" w:hAnsiTheme="majorBidi" w:cstheme="majorBidi"/>
                <w:sz w:val="26"/>
                <w:szCs w:val="26"/>
              </w:rPr>
              <w:t>-</w:t>
            </w:r>
          </w:p>
        </w:tc>
        <w:tc>
          <w:tcPr>
            <w:tcW w:w="134" w:type="dxa"/>
          </w:tcPr>
          <w:p w14:paraId="00027E75" w14:textId="77777777" w:rsidR="00DB1801" w:rsidRPr="00034111" w:rsidRDefault="00DB1801" w:rsidP="003E6675">
            <w:pPr>
              <w:spacing w:line="290" w:lineRule="exact"/>
              <w:ind w:left="142" w:right="57"/>
              <w:contextualSpacing/>
              <w:jc w:val="right"/>
              <w:rPr>
                <w:rFonts w:asciiTheme="majorBidi" w:eastAsia="Arial Unicode MS" w:hAnsiTheme="majorBidi" w:cstheme="majorBidi"/>
                <w:sz w:val="26"/>
                <w:szCs w:val="26"/>
                <w:cs/>
              </w:rPr>
            </w:pPr>
          </w:p>
        </w:tc>
        <w:tc>
          <w:tcPr>
            <w:tcW w:w="1247" w:type="dxa"/>
            <w:shd w:val="clear" w:color="auto" w:fill="auto"/>
            <w:vAlign w:val="bottom"/>
          </w:tcPr>
          <w:p w14:paraId="7AB9FC0F" w14:textId="77777777" w:rsidR="00DB1801" w:rsidRPr="00825BDB" w:rsidRDefault="00DB1801" w:rsidP="003E6675">
            <w:pPr>
              <w:spacing w:line="290" w:lineRule="exact"/>
              <w:ind w:right="57"/>
              <w:contextualSpacing/>
              <w:jc w:val="right"/>
              <w:rPr>
                <w:rFonts w:asciiTheme="majorBidi" w:eastAsia="Arial Unicode MS" w:hAnsiTheme="majorBidi" w:cstheme="majorBidi"/>
                <w:sz w:val="26"/>
                <w:szCs w:val="26"/>
              </w:rPr>
            </w:pPr>
            <w:r w:rsidRPr="00825BDB">
              <w:rPr>
                <w:rFonts w:asciiTheme="majorBidi" w:eastAsia="Arial Unicode MS" w:hAnsiTheme="majorBidi" w:cstheme="majorBidi"/>
                <w:sz w:val="26"/>
                <w:szCs w:val="26"/>
              </w:rPr>
              <w:t>10,663,094</w:t>
            </w:r>
          </w:p>
        </w:tc>
        <w:tc>
          <w:tcPr>
            <w:tcW w:w="139" w:type="dxa"/>
          </w:tcPr>
          <w:p w14:paraId="4C07B613" w14:textId="77777777" w:rsidR="00DB1801" w:rsidRPr="00034111" w:rsidRDefault="00DB1801" w:rsidP="003E6675">
            <w:pPr>
              <w:spacing w:line="290" w:lineRule="exact"/>
              <w:ind w:right="57"/>
              <w:contextualSpacing/>
              <w:jc w:val="right"/>
              <w:rPr>
                <w:rFonts w:asciiTheme="majorBidi" w:eastAsia="Arial Unicode MS" w:hAnsiTheme="majorBidi" w:cstheme="majorBidi"/>
                <w:sz w:val="26"/>
                <w:szCs w:val="26"/>
                <w:cs/>
              </w:rPr>
            </w:pPr>
          </w:p>
        </w:tc>
        <w:tc>
          <w:tcPr>
            <w:tcW w:w="1242" w:type="dxa"/>
            <w:shd w:val="clear" w:color="auto" w:fill="auto"/>
            <w:vAlign w:val="bottom"/>
          </w:tcPr>
          <w:p w14:paraId="5EE0CA72" w14:textId="77777777" w:rsidR="00DB1801" w:rsidRPr="00825BDB" w:rsidRDefault="00DB1801" w:rsidP="003E6675">
            <w:pPr>
              <w:spacing w:line="290" w:lineRule="exact"/>
              <w:ind w:right="227"/>
              <w:jc w:val="right"/>
              <w:rPr>
                <w:rFonts w:asciiTheme="majorBidi" w:eastAsia="Arial Unicode MS" w:hAnsiTheme="majorBidi" w:cstheme="majorBidi"/>
                <w:sz w:val="26"/>
                <w:szCs w:val="26"/>
              </w:rPr>
            </w:pPr>
            <w:r w:rsidRPr="00825BDB">
              <w:rPr>
                <w:rFonts w:asciiTheme="majorBidi" w:eastAsia="Arial Unicode MS" w:hAnsiTheme="majorBidi" w:cstheme="majorBidi"/>
                <w:sz w:val="26"/>
                <w:szCs w:val="26"/>
              </w:rPr>
              <w:t>-</w:t>
            </w:r>
          </w:p>
        </w:tc>
        <w:tc>
          <w:tcPr>
            <w:tcW w:w="134" w:type="dxa"/>
          </w:tcPr>
          <w:p w14:paraId="70C3658E" w14:textId="77777777" w:rsidR="00DB1801" w:rsidRPr="00825BDB" w:rsidRDefault="00DB1801" w:rsidP="003E6675">
            <w:pPr>
              <w:spacing w:line="290" w:lineRule="exact"/>
              <w:ind w:left="142" w:right="57"/>
              <w:contextualSpacing/>
              <w:jc w:val="right"/>
              <w:rPr>
                <w:rFonts w:asciiTheme="majorBidi" w:eastAsia="Arial Unicode MS" w:hAnsiTheme="majorBidi" w:cstheme="majorBidi"/>
                <w:sz w:val="26"/>
                <w:szCs w:val="26"/>
              </w:rPr>
            </w:pPr>
          </w:p>
        </w:tc>
        <w:tc>
          <w:tcPr>
            <w:tcW w:w="1102" w:type="dxa"/>
            <w:shd w:val="clear" w:color="auto" w:fill="auto"/>
            <w:vAlign w:val="bottom"/>
          </w:tcPr>
          <w:p w14:paraId="131BF93E" w14:textId="77777777" w:rsidR="00DB1801" w:rsidRPr="00825BDB" w:rsidRDefault="00B5078E" w:rsidP="003E6675">
            <w:pPr>
              <w:spacing w:line="290" w:lineRule="exact"/>
              <w:ind w:right="57"/>
              <w:contextualSpacing/>
              <w:jc w:val="right"/>
              <w:rPr>
                <w:rFonts w:asciiTheme="majorBidi" w:eastAsia="Arial Unicode MS" w:hAnsiTheme="majorBidi" w:cstheme="majorBidi"/>
                <w:sz w:val="26"/>
                <w:szCs w:val="26"/>
              </w:rPr>
            </w:pPr>
            <w:r w:rsidRPr="00825BDB">
              <w:rPr>
                <w:rFonts w:asciiTheme="majorBidi" w:eastAsia="Arial Unicode MS" w:hAnsiTheme="majorBidi" w:cstheme="majorBidi"/>
                <w:sz w:val="26"/>
                <w:szCs w:val="26"/>
              </w:rPr>
              <w:t>10,663,094</w:t>
            </w:r>
          </w:p>
        </w:tc>
      </w:tr>
      <w:tr w:rsidR="0059039C" w:rsidRPr="00825BDB" w14:paraId="6D43F633" w14:textId="77777777" w:rsidTr="001001E2">
        <w:trPr>
          <w:trHeight w:val="284"/>
        </w:trPr>
        <w:tc>
          <w:tcPr>
            <w:tcW w:w="3746" w:type="dxa"/>
            <w:shd w:val="clear" w:color="auto" w:fill="auto"/>
          </w:tcPr>
          <w:p w14:paraId="23D760B1" w14:textId="77777777" w:rsidR="0059039C" w:rsidRPr="00825BDB" w:rsidRDefault="0059039C" w:rsidP="003E6675">
            <w:pPr>
              <w:tabs>
                <w:tab w:val="left" w:pos="2563"/>
              </w:tabs>
              <w:spacing w:line="290" w:lineRule="exact"/>
              <w:ind w:left="170" w:hanging="170"/>
              <w:contextualSpacing/>
              <w:rPr>
                <w:rFonts w:asciiTheme="majorBidi" w:eastAsia="Arial Unicode MS" w:hAnsiTheme="majorBidi" w:cstheme="majorBidi"/>
                <w:bCs/>
                <w:sz w:val="26"/>
                <w:szCs w:val="26"/>
              </w:rPr>
            </w:pPr>
            <w:r w:rsidRPr="00034111">
              <w:rPr>
                <w:rFonts w:asciiTheme="majorBidi" w:eastAsia="Arial Unicode MS" w:hAnsiTheme="majorBidi" w:cstheme="majorBidi"/>
                <w:bCs/>
                <w:sz w:val="26"/>
                <w:szCs w:val="26"/>
                <w:cs/>
              </w:rPr>
              <w:t>สินทรัพย์ไม่หมุนเวียน</w:t>
            </w:r>
          </w:p>
        </w:tc>
        <w:tc>
          <w:tcPr>
            <w:tcW w:w="1134" w:type="dxa"/>
            <w:shd w:val="clear" w:color="auto" w:fill="auto"/>
            <w:vAlign w:val="bottom"/>
          </w:tcPr>
          <w:p w14:paraId="18A532A8" w14:textId="77777777" w:rsidR="0059039C" w:rsidRPr="00825BDB" w:rsidRDefault="0059039C" w:rsidP="003E6675">
            <w:pPr>
              <w:spacing w:line="290" w:lineRule="exact"/>
              <w:ind w:right="-72"/>
              <w:contextualSpacing/>
              <w:jc w:val="right"/>
              <w:rPr>
                <w:rFonts w:asciiTheme="majorBidi" w:eastAsia="Arial Unicode MS" w:hAnsiTheme="majorBidi" w:cstheme="majorBidi"/>
                <w:b/>
                <w:sz w:val="26"/>
                <w:szCs w:val="26"/>
              </w:rPr>
            </w:pPr>
          </w:p>
        </w:tc>
        <w:tc>
          <w:tcPr>
            <w:tcW w:w="134" w:type="dxa"/>
          </w:tcPr>
          <w:p w14:paraId="14950E08" w14:textId="77777777" w:rsidR="0059039C" w:rsidRPr="00825BDB" w:rsidRDefault="0059039C" w:rsidP="003E6675">
            <w:pPr>
              <w:spacing w:line="290" w:lineRule="exact"/>
              <w:ind w:right="-72"/>
              <w:contextualSpacing/>
              <w:jc w:val="right"/>
              <w:rPr>
                <w:rFonts w:asciiTheme="majorBidi" w:eastAsia="Arial Unicode MS" w:hAnsiTheme="majorBidi" w:cstheme="majorBidi"/>
                <w:b/>
                <w:sz w:val="26"/>
                <w:szCs w:val="26"/>
              </w:rPr>
            </w:pPr>
          </w:p>
        </w:tc>
        <w:tc>
          <w:tcPr>
            <w:tcW w:w="1247" w:type="dxa"/>
            <w:shd w:val="clear" w:color="auto" w:fill="auto"/>
            <w:vAlign w:val="bottom"/>
          </w:tcPr>
          <w:p w14:paraId="354808D2" w14:textId="77777777" w:rsidR="0059039C" w:rsidRPr="00825BDB" w:rsidRDefault="0059039C" w:rsidP="003E6675">
            <w:pPr>
              <w:spacing w:line="290" w:lineRule="exact"/>
              <w:ind w:right="-72"/>
              <w:contextualSpacing/>
              <w:jc w:val="right"/>
              <w:rPr>
                <w:rFonts w:asciiTheme="majorBidi" w:eastAsia="Arial Unicode MS" w:hAnsiTheme="majorBidi" w:cstheme="majorBidi"/>
                <w:b/>
                <w:sz w:val="26"/>
                <w:szCs w:val="26"/>
              </w:rPr>
            </w:pPr>
          </w:p>
        </w:tc>
        <w:tc>
          <w:tcPr>
            <w:tcW w:w="139" w:type="dxa"/>
          </w:tcPr>
          <w:p w14:paraId="278737CF" w14:textId="77777777" w:rsidR="0059039C" w:rsidRPr="00825BDB" w:rsidRDefault="0059039C" w:rsidP="003E6675">
            <w:pPr>
              <w:spacing w:line="290" w:lineRule="exact"/>
              <w:ind w:right="-72"/>
              <w:contextualSpacing/>
              <w:jc w:val="right"/>
              <w:rPr>
                <w:rFonts w:asciiTheme="majorBidi" w:eastAsia="Arial Unicode MS" w:hAnsiTheme="majorBidi" w:cstheme="majorBidi"/>
                <w:b/>
                <w:sz w:val="26"/>
                <w:szCs w:val="26"/>
              </w:rPr>
            </w:pPr>
          </w:p>
        </w:tc>
        <w:tc>
          <w:tcPr>
            <w:tcW w:w="1242" w:type="dxa"/>
            <w:shd w:val="clear" w:color="auto" w:fill="auto"/>
            <w:vAlign w:val="bottom"/>
          </w:tcPr>
          <w:p w14:paraId="0974B9AC" w14:textId="77777777" w:rsidR="0059039C" w:rsidRPr="00825BDB" w:rsidRDefault="0059039C" w:rsidP="003E6675">
            <w:pPr>
              <w:spacing w:line="290" w:lineRule="exact"/>
              <w:ind w:right="-72"/>
              <w:contextualSpacing/>
              <w:jc w:val="right"/>
              <w:rPr>
                <w:rFonts w:asciiTheme="majorBidi" w:eastAsia="Arial Unicode MS" w:hAnsiTheme="majorBidi" w:cstheme="majorBidi"/>
                <w:b/>
                <w:sz w:val="26"/>
                <w:szCs w:val="26"/>
              </w:rPr>
            </w:pPr>
          </w:p>
        </w:tc>
        <w:tc>
          <w:tcPr>
            <w:tcW w:w="134" w:type="dxa"/>
          </w:tcPr>
          <w:p w14:paraId="5E03BB2C" w14:textId="77777777" w:rsidR="0059039C" w:rsidRPr="00825BDB" w:rsidRDefault="0059039C" w:rsidP="003E6675">
            <w:pPr>
              <w:spacing w:line="290" w:lineRule="exact"/>
              <w:ind w:right="-72"/>
              <w:contextualSpacing/>
              <w:jc w:val="right"/>
              <w:rPr>
                <w:rFonts w:asciiTheme="majorBidi" w:eastAsia="Arial Unicode MS" w:hAnsiTheme="majorBidi" w:cstheme="majorBidi"/>
                <w:b/>
                <w:sz w:val="26"/>
                <w:szCs w:val="26"/>
              </w:rPr>
            </w:pPr>
          </w:p>
        </w:tc>
        <w:tc>
          <w:tcPr>
            <w:tcW w:w="1102" w:type="dxa"/>
            <w:shd w:val="clear" w:color="auto" w:fill="auto"/>
            <w:vAlign w:val="bottom"/>
          </w:tcPr>
          <w:p w14:paraId="50306FF5" w14:textId="77777777" w:rsidR="0059039C" w:rsidRPr="00825BDB" w:rsidRDefault="0059039C" w:rsidP="003E6675">
            <w:pPr>
              <w:spacing w:line="290" w:lineRule="exact"/>
              <w:ind w:right="-72"/>
              <w:contextualSpacing/>
              <w:jc w:val="right"/>
              <w:rPr>
                <w:rFonts w:asciiTheme="majorBidi" w:eastAsia="Arial Unicode MS" w:hAnsiTheme="majorBidi" w:cstheme="majorBidi"/>
                <w:b/>
                <w:sz w:val="26"/>
                <w:szCs w:val="26"/>
              </w:rPr>
            </w:pPr>
          </w:p>
        </w:tc>
      </w:tr>
      <w:tr w:rsidR="00DB1801" w:rsidRPr="00825BDB" w14:paraId="490BB86E" w14:textId="77777777" w:rsidTr="001E600F">
        <w:trPr>
          <w:trHeight w:val="284"/>
        </w:trPr>
        <w:tc>
          <w:tcPr>
            <w:tcW w:w="3746" w:type="dxa"/>
            <w:shd w:val="clear" w:color="auto" w:fill="auto"/>
          </w:tcPr>
          <w:p w14:paraId="6348E774" w14:textId="77777777" w:rsidR="00DB1801" w:rsidRPr="00034111" w:rsidRDefault="00DB1801" w:rsidP="003E6675">
            <w:pPr>
              <w:tabs>
                <w:tab w:val="left" w:pos="2563"/>
                <w:tab w:val="right" w:pos="8306"/>
              </w:tabs>
              <w:spacing w:line="290" w:lineRule="exact"/>
              <w:ind w:left="170" w:hanging="170"/>
              <w:contextualSpacing/>
              <w:rPr>
                <w:rFonts w:asciiTheme="majorBidi" w:eastAsia="Arial Unicode MS" w:hAnsiTheme="majorBidi" w:cstheme="majorBidi"/>
                <w:spacing w:val="-2"/>
                <w:sz w:val="26"/>
                <w:szCs w:val="26"/>
                <w:cs/>
              </w:rPr>
            </w:pPr>
            <w:r w:rsidRPr="00034111">
              <w:rPr>
                <w:rFonts w:asciiTheme="majorBidi" w:eastAsia="Arial Unicode MS" w:hAnsiTheme="majorBidi" w:cstheme="majorBidi"/>
                <w:spacing w:val="-2"/>
                <w:sz w:val="26"/>
                <w:szCs w:val="26"/>
                <w:cs/>
              </w:rPr>
              <w:t>ที่ดิน อาคารและอุปกรณ์</w:t>
            </w:r>
          </w:p>
        </w:tc>
        <w:tc>
          <w:tcPr>
            <w:tcW w:w="1134" w:type="dxa"/>
            <w:shd w:val="clear" w:color="auto" w:fill="auto"/>
            <w:vAlign w:val="bottom"/>
          </w:tcPr>
          <w:p w14:paraId="7EE440C0" w14:textId="77777777" w:rsidR="00DB1801" w:rsidRPr="00825BDB" w:rsidRDefault="00DB1801" w:rsidP="003E6675">
            <w:pPr>
              <w:spacing w:line="290" w:lineRule="exact"/>
              <w:ind w:right="57"/>
              <w:contextualSpacing/>
              <w:jc w:val="right"/>
              <w:rPr>
                <w:rFonts w:asciiTheme="majorBidi" w:eastAsia="Arial Unicode MS" w:hAnsiTheme="majorBidi" w:cstheme="majorBidi"/>
                <w:sz w:val="26"/>
                <w:szCs w:val="26"/>
              </w:rPr>
            </w:pPr>
            <w:r w:rsidRPr="00825BDB">
              <w:rPr>
                <w:rFonts w:asciiTheme="majorBidi" w:eastAsia="Arial Unicode MS" w:hAnsiTheme="majorBidi" w:cstheme="majorBidi"/>
                <w:sz w:val="26"/>
                <w:szCs w:val="26"/>
              </w:rPr>
              <w:t>187,439,928</w:t>
            </w:r>
          </w:p>
        </w:tc>
        <w:tc>
          <w:tcPr>
            <w:tcW w:w="134" w:type="dxa"/>
          </w:tcPr>
          <w:p w14:paraId="1595105F" w14:textId="77777777" w:rsidR="00DB1801" w:rsidRPr="00034111" w:rsidRDefault="00DB1801" w:rsidP="003E6675">
            <w:pPr>
              <w:spacing w:line="290" w:lineRule="exact"/>
              <w:ind w:left="142" w:right="57"/>
              <w:contextualSpacing/>
              <w:jc w:val="right"/>
              <w:rPr>
                <w:rFonts w:asciiTheme="majorBidi" w:eastAsia="Arial Unicode MS" w:hAnsiTheme="majorBidi" w:cstheme="majorBidi"/>
                <w:sz w:val="26"/>
                <w:szCs w:val="26"/>
                <w:cs/>
              </w:rPr>
            </w:pPr>
          </w:p>
        </w:tc>
        <w:tc>
          <w:tcPr>
            <w:tcW w:w="1247" w:type="dxa"/>
            <w:shd w:val="clear" w:color="auto" w:fill="auto"/>
            <w:vAlign w:val="bottom"/>
          </w:tcPr>
          <w:p w14:paraId="12A1C17D" w14:textId="77777777" w:rsidR="00DB1801" w:rsidRPr="00825BDB" w:rsidRDefault="00DB1801" w:rsidP="003E6675">
            <w:pPr>
              <w:spacing w:line="290" w:lineRule="exact"/>
              <w:ind w:right="57"/>
              <w:contextualSpacing/>
              <w:jc w:val="right"/>
              <w:rPr>
                <w:rFonts w:asciiTheme="majorBidi" w:eastAsia="Arial Unicode MS" w:hAnsiTheme="majorBidi" w:cstheme="majorBidi"/>
                <w:sz w:val="26"/>
                <w:szCs w:val="26"/>
              </w:rPr>
            </w:pPr>
          </w:p>
        </w:tc>
        <w:tc>
          <w:tcPr>
            <w:tcW w:w="139" w:type="dxa"/>
          </w:tcPr>
          <w:p w14:paraId="62889BFE" w14:textId="77777777" w:rsidR="00DB1801" w:rsidRPr="00034111" w:rsidRDefault="00DB1801" w:rsidP="003E6675">
            <w:pPr>
              <w:spacing w:line="290" w:lineRule="exact"/>
              <w:ind w:right="57"/>
              <w:contextualSpacing/>
              <w:jc w:val="right"/>
              <w:rPr>
                <w:rFonts w:asciiTheme="majorBidi" w:eastAsia="Arial Unicode MS" w:hAnsiTheme="majorBidi" w:cstheme="majorBidi"/>
                <w:sz w:val="26"/>
                <w:szCs w:val="26"/>
                <w:cs/>
              </w:rPr>
            </w:pPr>
          </w:p>
        </w:tc>
        <w:tc>
          <w:tcPr>
            <w:tcW w:w="1242" w:type="dxa"/>
            <w:shd w:val="clear" w:color="auto" w:fill="auto"/>
            <w:vAlign w:val="bottom"/>
          </w:tcPr>
          <w:p w14:paraId="2DD55955" w14:textId="54D93B67" w:rsidR="00DB1801" w:rsidRPr="00825BDB" w:rsidRDefault="00256DAF" w:rsidP="003E6675">
            <w:pPr>
              <w:spacing w:line="290" w:lineRule="exact"/>
              <w:contextualSpacing/>
              <w:jc w:val="right"/>
              <w:rPr>
                <w:rFonts w:asciiTheme="majorBidi" w:eastAsia="Arial Unicode MS" w:hAnsiTheme="majorBidi" w:cstheme="majorBidi"/>
                <w:sz w:val="26"/>
                <w:szCs w:val="26"/>
              </w:rPr>
            </w:pPr>
            <w:r w:rsidRPr="00825BDB">
              <w:rPr>
                <w:rFonts w:asciiTheme="majorBidi" w:eastAsia="Arial Unicode MS" w:hAnsiTheme="majorBidi" w:cstheme="majorBidi"/>
                <w:sz w:val="26"/>
                <w:szCs w:val="26"/>
              </w:rPr>
              <w:t>(16,449,197)</w:t>
            </w:r>
          </w:p>
        </w:tc>
        <w:tc>
          <w:tcPr>
            <w:tcW w:w="134" w:type="dxa"/>
          </w:tcPr>
          <w:p w14:paraId="6CD0E798" w14:textId="77777777" w:rsidR="00DB1801" w:rsidRPr="00825BDB" w:rsidRDefault="00DB1801" w:rsidP="003E6675">
            <w:pPr>
              <w:spacing w:line="290" w:lineRule="exact"/>
              <w:ind w:left="142" w:right="57"/>
              <w:contextualSpacing/>
              <w:jc w:val="right"/>
              <w:rPr>
                <w:rFonts w:asciiTheme="majorBidi" w:eastAsia="Arial Unicode MS" w:hAnsiTheme="majorBidi" w:cstheme="majorBidi"/>
                <w:sz w:val="26"/>
                <w:szCs w:val="26"/>
              </w:rPr>
            </w:pPr>
          </w:p>
        </w:tc>
        <w:tc>
          <w:tcPr>
            <w:tcW w:w="1102" w:type="dxa"/>
            <w:shd w:val="clear" w:color="auto" w:fill="auto"/>
            <w:vAlign w:val="bottom"/>
          </w:tcPr>
          <w:p w14:paraId="2551AAA1" w14:textId="51DD3E83" w:rsidR="00DB1801" w:rsidRPr="00825BDB" w:rsidRDefault="00256DAF" w:rsidP="003E6675">
            <w:pPr>
              <w:spacing w:line="290" w:lineRule="exact"/>
              <w:ind w:right="57"/>
              <w:contextualSpacing/>
              <w:jc w:val="right"/>
              <w:rPr>
                <w:rFonts w:asciiTheme="majorBidi" w:eastAsia="Arial Unicode MS" w:hAnsiTheme="majorBidi" w:cstheme="majorBidi"/>
                <w:sz w:val="26"/>
                <w:szCs w:val="26"/>
              </w:rPr>
            </w:pPr>
            <w:r w:rsidRPr="00825BDB">
              <w:rPr>
                <w:rFonts w:asciiTheme="majorBidi" w:eastAsia="Arial Unicode MS" w:hAnsiTheme="majorBidi" w:cstheme="majorBidi"/>
                <w:sz w:val="26"/>
                <w:szCs w:val="26"/>
              </w:rPr>
              <w:t>170,990,731</w:t>
            </w:r>
          </w:p>
        </w:tc>
      </w:tr>
      <w:tr w:rsidR="0059039C" w:rsidRPr="00825BDB" w14:paraId="19427857" w14:textId="77777777" w:rsidTr="001001E2">
        <w:trPr>
          <w:trHeight w:val="284"/>
        </w:trPr>
        <w:tc>
          <w:tcPr>
            <w:tcW w:w="3746" w:type="dxa"/>
            <w:shd w:val="clear" w:color="auto" w:fill="auto"/>
          </w:tcPr>
          <w:p w14:paraId="61AF3AE9" w14:textId="77777777" w:rsidR="0059039C" w:rsidRPr="00825BDB" w:rsidRDefault="0059039C" w:rsidP="003E6675">
            <w:pPr>
              <w:tabs>
                <w:tab w:val="left" w:pos="2563"/>
                <w:tab w:val="right" w:pos="8306"/>
              </w:tabs>
              <w:spacing w:line="290" w:lineRule="exact"/>
              <w:ind w:left="170" w:hanging="170"/>
              <w:contextualSpacing/>
              <w:rPr>
                <w:rFonts w:asciiTheme="majorBidi" w:eastAsia="Arial Unicode MS" w:hAnsiTheme="majorBidi" w:cstheme="majorBidi"/>
                <w:spacing w:val="-2"/>
                <w:sz w:val="26"/>
                <w:szCs w:val="26"/>
              </w:rPr>
            </w:pPr>
            <w:r w:rsidRPr="00034111">
              <w:rPr>
                <w:rFonts w:asciiTheme="majorBidi" w:eastAsia="Arial Unicode MS" w:hAnsiTheme="majorBidi" w:cstheme="majorBidi"/>
                <w:snapToGrid w:val="0"/>
                <w:sz w:val="26"/>
                <w:szCs w:val="26"/>
                <w:cs/>
                <w:lang w:eastAsia="th-TH"/>
              </w:rPr>
              <w:t xml:space="preserve">สินทรัพย์สิทธิการใช้ </w:t>
            </w:r>
          </w:p>
        </w:tc>
        <w:tc>
          <w:tcPr>
            <w:tcW w:w="1134" w:type="dxa"/>
            <w:shd w:val="clear" w:color="auto" w:fill="auto"/>
            <w:vAlign w:val="bottom"/>
          </w:tcPr>
          <w:p w14:paraId="1A73EC84" w14:textId="77777777" w:rsidR="0059039C" w:rsidRPr="00825BDB" w:rsidRDefault="0059039C" w:rsidP="003E6675">
            <w:pPr>
              <w:spacing w:line="290" w:lineRule="exact"/>
              <w:ind w:right="227"/>
              <w:jc w:val="right"/>
              <w:rPr>
                <w:rFonts w:asciiTheme="majorBidi" w:hAnsiTheme="majorBidi" w:cstheme="majorBidi"/>
                <w:sz w:val="26"/>
                <w:szCs w:val="26"/>
              </w:rPr>
            </w:pPr>
            <w:r w:rsidRPr="00825BDB">
              <w:rPr>
                <w:rFonts w:asciiTheme="majorBidi" w:hAnsiTheme="majorBidi" w:cstheme="majorBidi"/>
                <w:sz w:val="26"/>
                <w:szCs w:val="26"/>
              </w:rPr>
              <w:t>-</w:t>
            </w:r>
          </w:p>
        </w:tc>
        <w:tc>
          <w:tcPr>
            <w:tcW w:w="134" w:type="dxa"/>
          </w:tcPr>
          <w:p w14:paraId="6C453EB2" w14:textId="77777777" w:rsidR="0059039C" w:rsidRPr="00034111" w:rsidRDefault="0059039C" w:rsidP="003E6675">
            <w:pPr>
              <w:spacing w:line="290" w:lineRule="exact"/>
              <w:ind w:right="227"/>
              <w:jc w:val="right"/>
              <w:rPr>
                <w:rFonts w:asciiTheme="majorBidi" w:hAnsiTheme="majorBidi" w:cstheme="majorBidi"/>
                <w:sz w:val="26"/>
                <w:szCs w:val="26"/>
                <w:cs/>
              </w:rPr>
            </w:pPr>
          </w:p>
        </w:tc>
        <w:tc>
          <w:tcPr>
            <w:tcW w:w="1247" w:type="dxa"/>
            <w:shd w:val="clear" w:color="auto" w:fill="auto"/>
            <w:vAlign w:val="bottom"/>
          </w:tcPr>
          <w:p w14:paraId="37831C17" w14:textId="77777777" w:rsidR="0059039C" w:rsidRPr="00825BDB" w:rsidRDefault="0059039C" w:rsidP="003E6675">
            <w:pPr>
              <w:spacing w:line="290" w:lineRule="exact"/>
              <w:ind w:right="227"/>
              <w:jc w:val="right"/>
              <w:rPr>
                <w:rFonts w:asciiTheme="majorBidi" w:hAnsiTheme="majorBidi" w:cstheme="majorBidi"/>
                <w:sz w:val="26"/>
                <w:szCs w:val="26"/>
              </w:rPr>
            </w:pPr>
            <w:r w:rsidRPr="00825BDB">
              <w:rPr>
                <w:rFonts w:asciiTheme="majorBidi" w:hAnsiTheme="majorBidi" w:cstheme="majorBidi"/>
                <w:sz w:val="26"/>
                <w:szCs w:val="26"/>
              </w:rPr>
              <w:t>-</w:t>
            </w:r>
          </w:p>
        </w:tc>
        <w:tc>
          <w:tcPr>
            <w:tcW w:w="139" w:type="dxa"/>
          </w:tcPr>
          <w:p w14:paraId="3BD967B6" w14:textId="77777777" w:rsidR="0059039C" w:rsidRPr="00825BDB" w:rsidRDefault="0059039C" w:rsidP="003E6675">
            <w:pPr>
              <w:spacing w:line="290" w:lineRule="exact"/>
              <w:ind w:right="57"/>
              <w:contextualSpacing/>
              <w:jc w:val="right"/>
              <w:rPr>
                <w:rFonts w:asciiTheme="majorBidi" w:eastAsia="Arial Unicode MS" w:hAnsiTheme="majorBidi" w:cstheme="majorBidi"/>
                <w:sz w:val="26"/>
                <w:szCs w:val="26"/>
                <w:lang w:val="en-GB"/>
              </w:rPr>
            </w:pPr>
          </w:p>
        </w:tc>
        <w:tc>
          <w:tcPr>
            <w:tcW w:w="1242" w:type="dxa"/>
            <w:shd w:val="clear" w:color="auto" w:fill="auto"/>
            <w:vAlign w:val="bottom"/>
          </w:tcPr>
          <w:p w14:paraId="1E6C844A" w14:textId="5D454993" w:rsidR="0059039C" w:rsidRPr="00825BDB" w:rsidRDefault="00256DAF" w:rsidP="003E6675">
            <w:pPr>
              <w:spacing w:line="290" w:lineRule="exact"/>
              <w:ind w:right="57"/>
              <w:contextualSpacing/>
              <w:jc w:val="right"/>
              <w:rPr>
                <w:rFonts w:asciiTheme="majorBidi" w:eastAsia="Arial Unicode MS" w:hAnsiTheme="majorBidi" w:cstheme="majorBidi"/>
                <w:sz w:val="26"/>
                <w:szCs w:val="26"/>
              </w:rPr>
            </w:pPr>
            <w:r w:rsidRPr="00825BDB">
              <w:rPr>
                <w:rFonts w:asciiTheme="majorBidi" w:eastAsia="Arial Unicode MS" w:hAnsiTheme="majorBidi" w:cstheme="majorBidi"/>
                <w:sz w:val="26"/>
                <w:szCs w:val="26"/>
              </w:rPr>
              <w:t>52,991,30</w:t>
            </w:r>
            <w:r w:rsidR="004A6A02" w:rsidRPr="00825BDB">
              <w:rPr>
                <w:rFonts w:asciiTheme="majorBidi" w:eastAsia="Arial Unicode MS" w:hAnsiTheme="majorBidi" w:cstheme="majorBidi"/>
                <w:sz w:val="26"/>
                <w:szCs w:val="26"/>
              </w:rPr>
              <w:t>3</w:t>
            </w:r>
          </w:p>
        </w:tc>
        <w:tc>
          <w:tcPr>
            <w:tcW w:w="134" w:type="dxa"/>
          </w:tcPr>
          <w:p w14:paraId="441BD630" w14:textId="77777777" w:rsidR="0059039C" w:rsidRPr="00825BDB" w:rsidRDefault="0059039C" w:rsidP="003E6675">
            <w:pPr>
              <w:spacing w:line="290" w:lineRule="exact"/>
              <w:ind w:left="142" w:right="57"/>
              <w:contextualSpacing/>
              <w:jc w:val="right"/>
              <w:rPr>
                <w:rFonts w:asciiTheme="majorBidi" w:eastAsia="Arial Unicode MS" w:hAnsiTheme="majorBidi" w:cstheme="majorBidi"/>
                <w:sz w:val="26"/>
                <w:szCs w:val="26"/>
                <w:lang w:val="en-GB"/>
              </w:rPr>
            </w:pPr>
          </w:p>
        </w:tc>
        <w:tc>
          <w:tcPr>
            <w:tcW w:w="1102" w:type="dxa"/>
            <w:shd w:val="clear" w:color="auto" w:fill="auto"/>
            <w:vAlign w:val="bottom"/>
          </w:tcPr>
          <w:p w14:paraId="7AF4B7F7" w14:textId="71F10004" w:rsidR="0059039C" w:rsidRPr="00825BDB" w:rsidRDefault="00256DAF" w:rsidP="003E6675">
            <w:pPr>
              <w:spacing w:line="290" w:lineRule="exact"/>
              <w:ind w:left="142" w:right="57"/>
              <w:contextualSpacing/>
              <w:jc w:val="right"/>
              <w:rPr>
                <w:rFonts w:asciiTheme="majorBidi" w:eastAsia="Arial Unicode MS" w:hAnsiTheme="majorBidi" w:cstheme="majorBidi"/>
                <w:sz w:val="26"/>
                <w:szCs w:val="26"/>
              </w:rPr>
            </w:pPr>
            <w:r w:rsidRPr="00825BDB">
              <w:rPr>
                <w:rFonts w:asciiTheme="majorBidi" w:eastAsia="Arial Unicode MS" w:hAnsiTheme="majorBidi" w:cstheme="majorBidi"/>
                <w:sz w:val="26"/>
                <w:szCs w:val="26"/>
              </w:rPr>
              <w:t>52,991,30</w:t>
            </w:r>
            <w:r w:rsidR="004A6A02" w:rsidRPr="00825BDB">
              <w:rPr>
                <w:rFonts w:asciiTheme="majorBidi" w:eastAsia="Arial Unicode MS" w:hAnsiTheme="majorBidi" w:cstheme="majorBidi"/>
                <w:sz w:val="26"/>
                <w:szCs w:val="26"/>
              </w:rPr>
              <w:t>3</w:t>
            </w:r>
          </w:p>
        </w:tc>
      </w:tr>
      <w:tr w:rsidR="00DB1801" w:rsidRPr="00825BDB" w14:paraId="2594238B" w14:textId="77777777" w:rsidTr="001E600F">
        <w:trPr>
          <w:trHeight w:val="284"/>
        </w:trPr>
        <w:tc>
          <w:tcPr>
            <w:tcW w:w="3746" w:type="dxa"/>
            <w:shd w:val="clear" w:color="auto" w:fill="auto"/>
          </w:tcPr>
          <w:p w14:paraId="260F73F4" w14:textId="77777777" w:rsidR="00DB1801" w:rsidRPr="00034111" w:rsidRDefault="00DB1801" w:rsidP="003E6675">
            <w:pPr>
              <w:tabs>
                <w:tab w:val="left" w:pos="2563"/>
                <w:tab w:val="right" w:pos="8306"/>
              </w:tabs>
              <w:spacing w:line="290" w:lineRule="exact"/>
              <w:ind w:left="170" w:hanging="170"/>
              <w:contextualSpacing/>
              <w:rPr>
                <w:rFonts w:asciiTheme="majorBidi" w:eastAsia="Arial Unicode MS" w:hAnsiTheme="majorBidi" w:cstheme="majorBidi"/>
                <w:spacing w:val="-2"/>
                <w:sz w:val="26"/>
                <w:szCs w:val="26"/>
                <w:cs/>
              </w:rPr>
            </w:pPr>
            <w:r w:rsidRPr="00034111">
              <w:rPr>
                <w:rFonts w:asciiTheme="majorBidi" w:eastAsia="Arial Unicode MS" w:hAnsiTheme="majorBidi" w:cstheme="majorBidi"/>
                <w:spacing w:val="-2"/>
                <w:sz w:val="26"/>
                <w:szCs w:val="26"/>
                <w:cs/>
              </w:rPr>
              <w:t>สินทรัพย์ไม่มีตัวตน</w:t>
            </w:r>
          </w:p>
        </w:tc>
        <w:tc>
          <w:tcPr>
            <w:tcW w:w="1134" w:type="dxa"/>
            <w:shd w:val="clear" w:color="auto" w:fill="auto"/>
            <w:vAlign w:val="bottom"/>
          </w:tcPr>
          <w:p w14:paraId="39E02305" w14:textId="77777777" w:rsidR="00DB1801" w:rsidRPr="00825BDB" w:rsidRDefault="00DB1801" w:rsidP="003E6675">
            <w:pPr>
              <w:spacing w:line="290" w:lineRule="exact"/>
              <w:ind w:right="57"/>
              <w:contextualSpacing/>
              <w:jc w:val="right"/>
              <w:rPr>
                <w:rFonts w:asciiTheme="majorBidi" w:eastAsia="Arial Unicode MS" w:hAnsiTheme="majorBidi" w:cstheme="majorBidi"/>
                <w:sz w:val="26"/>
                <w:szCs w:val="26"/>
                <w:cs/>
              </w:rPr>
            </w:pPr>
            <w:r w:rsidRPr="00825BDB">
              <w:rPr>
                <w:rFonts w:asciiTheme="majorBidi" w:eastAsia="Arial Unicode MS" w:hAnsiTheme="majorBidi" w:cstheme="majorBidi"/>
                <w:sz w:val="26"/>
                <w:szCs w:val="26"/>
              </w:rPr>
              <w:t>114,019,958</w:t>
            </w:r>
          </w:p>
        </w:tc>
        <w:tc>
          <w:tcPr>
            <w:tcW w:w="134" w:type="dxa"/>
          </w:tcPr>
          <w:p w14:paraId="66AC4650" w14:textId="77777777" w:rsidR="00DB1801" w:rsidRPr="00034111" w:rsidRDefault="00DB1801" w:rsidP="003E6675">
            <w:pPr>
              <w:spacing w:line="290" w:lineRule="exact"/>
              <w:ind w:left="142" w:right="57"/>
              <w:contextualSpacing/>
              <w:jc w:val="right"/>
              <w:rPr>
                <w:rFonts w:asciiTheme="majorBidi" w:eastAsia="Arial Unicode MS" w:hAnsiTheme="majorBidi" w:cstheme="majorBidi"/>
                <w:sz w:val="26"/>
                <w:szCs w:val="26"/>
                <w:cs/>
              </w:rPr>
            </w:pPr>
          </w:p>
        </w:tc>
        <w:tc>
          <w:tcPr>
            <w:tcW w:w="1247" w:type="dxa"/>
            <w:shd w:val="clear" w:color="auto" w:fill="auto"/>
            <w:vAlign w:val="bottom"/>
          </w:tcPr>
          <w:p w14:paraId="7A12608C" w14:textId="77777777" w:rsidR="00DB1801" w:rsidRPr="00825BDB" w:rsidRDefault="00DB1801" w:rsidP="003E6675">
            <w:pPr>
              <w:spacing w:line="290" w:lineRule="exact"/>
              <w:ind w:right="57"/>
              <w:contextualSpacing/>
              <w:jc w:val="right"/>
              <w:rPr>
                <w:rFonts w:asciiTheme="majorBidi" w:eastAsia="Arial Unicode MS" w:hAnsiTheme="majorBidi" w:cstheme="majorBidi"/>
                <w:sz w:val="26"/>
                <w:szCs w:val="26"/>
              </w:rPr>
            </w:pPr>
          </w:p>
        </w:tc>
        <w:tc>
          <w:tcPr>
            <w:tcW w:w="139" w:type="dxa"/>
          </w:tcPr>
          <w:p w14:paraId="2E0ED3DF" w14:textId="77777777" w:rsidR="00DB1801" w:rsidRPr="00034111" w:rsidRDefault="00DB1801" w:rsidP="003E6675">
            <w:pPr>
              <w:spacing w:line="290" w:lineRule="exact"/>
              <w:ind w:right="57"/>
              <w:contextualSpacing/>
              <w:jc w:val="right"/>
              <w:rPr>
                <w:rFonts w:asciiTheme="majorBidi" w:eastAsia="Arial Unicode MS" w:hAnsiTheme="majorBidi" w:cstheme="majorBidi"/>
                <w:sz w:val="26"/>
                <w:szCs w:val="26"/>
                <w:cs/>
              </w:rPr>
            </w:pPr>
          </w:p>
        </w:tc>
        <w:tc>
          <w:tcPr>
            <w:tcW w:w="1242" w:type="dxa"/>
            <w:shd w:val="clear" w:color="auto" w:fill="auto"/>
            <w:vAlign w:val="bottom"/>
          </w:tcPr>
          <w:p w14:paraId="09E2D2FA" w14:textId="77777777" w:rsidR="00DB1801" w:rsidRPr="00825BDB" w:rsidRDefault="00B5078E" w:rsidP="003E6675">
            <w:pPr>
              <w:spacing w:line="290" w:lineRule="exact"/>
              <w:contextualSpacing/>
              <w:jc w:val="right"/>
              <w:rPr>
                <w:rFonts w:asciiTheme="majorBidi" w:eastAsia="Arial Unicode MS" w:hAnsiTheme="majorBidi" w:cstheme="majorBidi"/>
                <w:sz w:val="26"/>
                <w:szCs w:val="26"/>
              </w:rPr>
            </w:pPr>
            <w:r w:rsidRPr="00825BDB">
              <w:rPr>
                <w:rFonts w:asciiTheme="majorBidi" w:eastAsia="Arial Unicode MS" w:hAnsiTheme="majorBidi" w:cstheme="majorBidi"/>
                <w:sz w:val="26"/>
                <w:szCs w:val="26"/>
              </w:rPr>
              <w:t>(405,528)</w:t>
            </w:r>
          </w:p>
        </w:tc>
        <w:tc>
          <w:tcPr>
            <w:tcW w:w="134" w:type="dxa"/>
          </w:tcPr>
          <w:p w14:paraId="5DC486CD" w14:textId="77777777" w:rsidR="00DB1801" w:rsidRPr="00825BDB" w:rsidRDefault="00DB1801" w:rsidP="003E6675">
            <w:pPr>
              <w:spacing w:line="290" w:lineRule="exact"/>
              <w:ind w:left="142" w:right="57"/>
              <w:contextualSpacing/>
              <w:jc w:val="right"/>
              <w:rPr>
                <w:rFonts w:asciiTheme="majorBidi" w:eastAsia="Arial Unicode MS" w:hAnsiTheme="majorBidi" w:cstheme="majorBidi"/>
                <w:sz w:val="26"/>
                <w:szCs w:val="26"/>
              </w:rPr>
            </w:pPr>
          </w:p>
        </w:tc>
        <w:tc>
          <w:tcPr>
            <w:tcW w:w="1102" w:type="dxa"/>
            <w:shd w:val="clear" w:color="auto" w:fill="auto"/>
            <w:vAlign w:val="bottom"/>
          </w:tcPr>
          <w:p w14:paraId="57745956" w14:textId="77777777" w:rsidR="00DB1801" w:rsidRPr="00825BDB" w:rsidRDefault="00B5078E" w:rsidP="003E6675">
            <w:pPr>
              <w:spacing w:line="290" w:lineRule="exact"/>
              <w:ind w:right="57"/>
              <w:contextualSpacing/>
              <w:jc w:val="right"/>
              <w:rPr>
                <w:rFonts w:asciiTheme="majorBidi" w:eastAsia="Arial Unicode MS" w:hAnsiTheme="majorBidi" w:cstheme="majorBidi"/>
                <w:sz w:val="26"/>
                <w:szCs w:val="26"/>
              </w:rPr>
            </w:pPr>
            <w:r w:rsidRPr="00825BDB">
              <w:rPr>
                <w:rFonts w:asciiTheme="majorBidi" w:eastAsia="Arial Unicode MS" w:hAnsiTheme="majorBidi" w:cstheme="majorBidi"/>
                <w:sz w:val="26"/>
                <w:szCs w:val="26"/>
              </w:rPr>
              <w:t>113,614,430</w:t>
            </w:r>
          </w:p>
        </w:tc>
      </w:tr>
      <w:tr w:rsidR="0059039C" w:rsidRPr="00825BDB" w14:paraId="6141FE9B" w14:textId="77777777" w:rsidTr="001001E2">
        <w:tc>
          <w:tcPr>
            <w:tcW w:w="3746" w:type="dxa"/>
            <w:shd w:val="clear" w:color="auto" w:fill="auto"/>
          </w:tcPr>
          <w:p w14:paraId="3F24432B" w14:textId="77777777" w:rsidR="0059039C" w:rsidRPr="00825BDB" w:rsidRDefault="0059039C" w:rsidP="003E6675">
            <w:pPr>
              <w:tabs>
                <w:tab w:val="right" w:pos="8306"/>
              </w:tabs>
              <w:spacing w:line="290" w:lineRule="exact"/>
              <w:ind w:left="170" w:hanging="170"/>
              <w:contextualSpacing/>
              <w:rPr>
                <w:rFonts w:asciiTheme="majorBidi" w:eastAsia="Arial Unicode MS" w:hAnsiTheme="majorBidi" w:cstheme="majorBidi"/>
                <w:bCs/>
                <w:sz w:val="26"/>
                <w:szCs w:val="26"/>
              </w:rPr>
            </w:pPr>
            <w:r w:rsidRPr="00034111">
              <w:rPr>
                <w:rFonts w:asciiTheme="majorBidi" w:eastAsia="Arial Unicode MS" w:hAnsiTheme="majorBidi" w:cstheme="majorBidi"/>
                <w:bCs/>
                <w:sz w:val="26"/>
                <w:szCs w:val="26"/>
                <w:cs/>
              </w:rPr>
              <w:t>หนี้สินหมุนเวียน</w:t>
            </w:r>
          </w:p>
        </w:tc>
        <w:tc>
          <w:tcPr>
            <w:tcW w:w="1134" w:type="dxa"/>
            <w:shd w:val="clear" w:color="auto" w:fill="auto"/>
            <w:vAlign w:val="bottom"/>
          </w:tcPr>
          <w:p w14:paraId="6D31A0E2" w14:textId="77777777" w:rsidR="0059039C" w:rsidRPr="00825BDB" w:rsidRDefault="0059039C" w:rsidP="003E6675">
            <w:pPr>
              <w:spacing w:line="290" w:lineRule="exact"/>
              <w:ind w:left="142" w:right="57"/>
              <w:contextualSpacing/>
              <w:jc w:val="right"/>
              <w:rPr>
                <w:rFonts w:asciiTheme="majorBidi" w:eastAsia="Arial Unicode MS" w:hAnsiTheme="majorBidi" w:cstheme="majorBidi"/>
                <w:b/>
                <w:sz w:val="26"/>
                <w:szCs w:val="26"/>
              </w:rPr>
            </w:pPr>
          </w:p>
        </w:tc>
        <w:tc>
          <w:tcPr>
            <w:tcW w:w="134" w:type="dxa"/>
          </w:tcPr>
          <w:p w14:paraId="23F5FD42" w14:textId="77777777" w:rsidR="0059039C" w:rsidRPr="00825BDB" w:rsidRDefault="0059039C" w:rsidP="003E6675">
            <w:pPr>
              <w:spacing w:line="290" w:lineRule="exact"/>
              <w:ind w:left="142" w:right="57"/>
              <w:contextualSpacing/>
              <w:jc w:val="right"/>
              <w:rPr>
                <w:rFonts w:asciiTheme="majorBidi" w:eastAsia="Arial Unicode MS" w:hAnsiTheme="majorBidi" w:cstheme="majorBidi"/>
                <w:b/>
                <w:sz w:val="26"/>
                <w:szCs w:val="26"/>
              </w:rPr>
            </w:pPr>
          </w:p>
        </w:tc>
        <w:tc>
          <w:tcPr>
            <w:tcW w:w="1247" w:type="dxa"/>
            <w:shd w:val="clear" w:color="auto" w:fill="auto"/>
            <w:vAlign w:val="bottom"/>
          </w:tcPr>
          <w:p w14:paraId="2F0189E5" w14:textId="77777777" w:rsidR="0059039C" w:rsidRPr="00825BDB" w:rsidRDefault="0059039C" w:rsidP="003E6675">
            <w:pPr>
              <w:spacing w:line="290" w:lineRule="exact"/>
              <w:ind w:left="142" w:right="57"/>
              <w:contextualSpacing/>
              <w:jc w:val="right"/>
              <w:rPr>
                <w:rFonts w:asciiTheme="majorBidi" w:eastAsia="Arial Unicode MS" w:hAnsiTheme="majorBidi" w:cstheme="majorBidi"/>
                <w:b/>
                <w:sz w:val="26"/>
                <w:szCs w:val="26"/>
              </w:rPr>
            </w:pPr>
          </w:p>
        </w:tc>
        <w:tc>
          <w:tcPr>
            <w:tcW w:w="139" w:type="dxa"/>
          </w:tcPr>
          <w:p w14:paraId="6913E384" w14:textId="77777777" w:rsidR="0059039C" w:rsidRPr="00825BDB" w:rsidRDefault="0059039C" w:rsidP="003E6675">
            <w:pPr>
              <w:spacing w:line="290" w:lineRule="exact"/>
              <w:ind w:right="57"/>
              <w:contextualSpacing/>
              <w:jc w:val="right"/>
              <w:rPr>
                <w:rFonts w:asciiTheme="majorBidi" w:eastAsia="Arial Unicode MS" w:hAnsiTheme="majorBidi" w:cstheme="majorBidi"/>
                <w:b/>
                <w:sz w:val="26"/>
                <w:szCs w:val="26"/>
              </w:rPr>
            </w:pPr>
          </w:p>
        </w:tc>
        <w:tc>
          <w:tcPr>
            <w:tcW w:w="1242" w:type="dxa"/>
            <w:shd w:val="clear" w:color="auto" w:fill="auto"/>
            <w:vAlign w:val="bottom"/>
          </w:tcPr>
          <w:p w14:paraId="3B0C2A2D" w14:textId="77777777" w:rsidR="0059039C" w:rsidRPr="00825BDB" w:rsidRDefault="0059039C" w:rsidP="003E6675">
            <w:pPr>
              <w:spacing w:line="290" w:lineRule="exact"/>
              <w:ind w:right="57"/>
              <w:contextualSpacing/>
              <w:jc w:val="right"/>
              <w:rPr>
                <w:rFonts w:asciiTheme="majorBidi" w:eastAsia="Arial Unicode MS" w:hAnsiTheme="majorBidi" w:cstheme="majorBidi"/>
                <w:b/>
                <w:sz w:val="26"/>
                <w:szCs w:val="26"/>
              </w:rPr>
            </w:pPr>
          </w:p>
        </w:tc>
        <w:tc>
          <w:tcPr>
            <w:tcW w:w="134" w:type="dxa"/>
          </w:tcPr>
          <w:p w14:paraId="5CBAD76A" w14:textId="77777777" w:rsidR="0059039C" w:rsidRPr="00825BDB" w:rsidRDefault="0059039C" w:rsidP="003E6675">
            <w:pPr>
              <w:spacing w:line="290" w:lineRule="exact"/>
              <w:ind w:left="142" w:right="57"/>
              <w:contextualSpacing/>
              <w:jc w:val="right"/>
              <w:rPr>
                <w:rFonts w:asciiTheme="majorBidi" w:eastAsia="Arial Unicode MS" w:hAnsiTheme="majorBidi" w:cstheme="majorBidi"/>
                <w:b/>
                <w:sz w:val="26"/>
                <w:szCs w:val="26"/>
              </w:rPr>
            </w:pPr>
          </w:p>
        </w:tc>
        <w:tc>
          <w:tcPr>
            <w:tcW w:w="1102" w:type="dxa"/>
            <w:shd w:val="clear" w:color="auto" w:fill="auto"/>
            <w:vAlign w:val="bottom"/>
          </w:tcPr>
          <w:p w14:paraId="06E6D9E6" w14:textId="77777777" w:rsidR="0059039C" w:rsidRPr="00825BDB" w:rsidRDefault="0059039C" w:rsidP="003E6675">
            <w:pPr>
              <w:spacing w:line="290" w:lineRule="exact"/>
              <w:ind w:left="142" w:right="57"/>
              <w:contextualSpacing/>
              <w:jc w:val="right"/>
              <w:rPr>
                <w:rFonts w:asciiTheme="majorBidi" w:eastAsia="Arial Unicode MS" w:hAnsiTheme="majorBidi" w:cstheme="majorBidi"/>
                <w:b/>
                <w:sz w:val="26"/>
                <w:szCs w:val="26"/>
              </w:rPr>
            </w:pPr>
          </w:p>
        </w:tc>
      </w:tr>
      <w:tr w:rsidR="0059039C" w:rsidRPr="00825BDB" w14:paraId="4F6EE5B2" w14:textId="77777777" w:rsidTr="001001E2">
        <w:tc>
          <w:tcPr>
            <w:tcW w:w="3746" w:type="dxa"/>
            <w:shd w:val="clear" w:color="auto" w:fill="auto"/>
          </w:tcPr>
          <w:p w14:paraId="3BD16709" w14:textId="77777777" w:rsidR="0059039C" w:rsidRPr="00034111" w:rsidRDefault="0059039C" w:rsidP="003E6675">
            <w:pPr>
              <w:tabs>
                <w:tab w:val="left" w:pos="1569"/>
              </w:tabs>
              <w:spacing w:line="290" w:lineRule="exact"/>
              <w:contextualSpacing/>
              <w:rPr>
                <w:rFonts w:asciiTheme="majorBidi" w:eastAsia="Arial Unicode MS" w:hAnsiTheme="majorBidi" w:cstheme="majorBidi"/>
                <w:b/>
                <w:sz w:val="26"/>
                <w:szCs w:val="26"/>
                <w:cs/>
              </w:rPr>
            </w:pPr>
            <w:r w:rsidRPr="00034111">
              <w:rPr>
                <w:rFonts w:asciiTheme="majorBidi" w:eastAsia="Arial Unicode MS" w:hAnsiTheme="majorBidi" w:cstheme="majorBidi"/>
                <w:b/>
                <w:sz w:val="26"/>
                <w:szCs w:val="26"/>
                <w:cs/>
              </w:rPr>
              <w:t>หนี้สินตามสัญญาเช่า</w:t>
            </w:r>
            <w:r w:rsidR="00DB1801" w:rsidRPr="00034111">
              <w:rPr>
                <w:rFonts w:asciiTheme="majorBidi" w:eastAsia="Arial Unicode MS" w:hAnsiTheme="majorBidi" w:cstheme="majorBidi"/>
                <w:b/>
                <w:sz w:val="26"/>
                <w:szCs w:val="26"/>
                <w:cs/>
              </w:rPr>
              <w:t>ที่ถึงกำหนดชำระภายในหนึ่งปี</w:t>
            </w:r>
          </w:p>
        </w:tc>
        <w:tc>
          <w:tcPr>
            <w:tcW w:w="1134" w:type="dxa"/>
            <w:shd w:val="clear" w:color="auto" w:fill="auto"/>
            <w:vAlign w:val="bottom"/>
          </w:tcPr>
          <w:p w14:paraId="6B6A9F3B" w14:textId="77777777" w:rsidR="0059039C" w:rsidRPr="00825BDB" w:rsidRDefault="00DB1801" w:rsidP="003E6675">
            <w:pPr>
              <w:spacing w:line="290" w:lineRule="exact"/>
              <w:ind w:left="142" w:right="57"/>
              <w:contextualSpacing/>
              <w:jc w:val="right"/>
              <w:rPr>
                <w:rFonts w:asciiTheme="majorBidi" w:eastAsia="Arial Unicode MS" w:hAnsiTheme="majorBidi" w:cstheme="majorBidi"/>
                <w:bCs/>
                <w:sz w:val="26"/>
                <w:szCs w:val="26"/>
                <w:lang w:bidi="ar-SA"/>
              </w:rPr>
            </w:pPr>
            <w:r w:rsidRPr="00825BDB">
              <w:rPr>
                <w:rFonts w:asciiTheme="majorBidi" w:eastAsia="Arial Unicode MS" w:hAnsiTheme="majorBidi" w:cstheme="majorBidi"/>
                <w:bCs/>
                <w:sz w:val="26"/>
                <w:szCs w:val="26"/>
                <w:lang w:bidi="ar-SA"/>
              </w:rPr>
              <w:t>14,258,532</w:t>
            </w:r>
          </w:p>
        </w:tc>
        <w:tc>
          <w:tcPr>
            <w:tcW w:w="134" w:type="dxa"/>
          </w:tcPr>
          <w:p w14:paraId="746B87E7" w14:textId="77777777" w:rsidR="0059039C" w:rsidRPr="00034111" w:rsidRDefault="0059039C" w:rsidP="003E6675">
            <w:pPr>
              <w:spacing w:line="290" w:lineRule="exact"/>
              <w:ind w:left="142" w:right="57"/>
              <w:contextualSpacing/>
              <w:jc w:val="right"/>
              <w:rPr>
                <w:rFonts w:asciiTheme="majorBidi" w:eastAsia="Arial Unicode MS" w:hAnsiTheme="majorBidi" w:cstheme="majorBidi"/>
                <w:bCs/>
                <w:sz w:val="26"/>
                <w:szCs w:val="26"/>
                <w:cs/>
              </w:rPr>
            </w:pPr>
          </w:p>
        </w:tc>
        <w:tc>
          <w:tcPr>
            <w:tcW w:w="1247" w:type="dxa"/>
            <w:shd w:val="clear" w:color="auto" w:fill="auto"/>
            <w:vAlign w:val="bottom"/>
          </w:tcPr>
          <w:p w14:paraId="5C49914B" w14:textId="77777777" w:rsidR="0059039C" w:rsidRPr="00825BDB" w:rsidRDefault="0059039C" w:rsidP="003E6675">
            <w:pPr>
              <w:spacing w:line="290" w:lineRule="exact"/>
              <w:ind w:right="227"/>
              <w:jc w:val="right"/>
              <w:rPr>
                <w:rFonts w:asciiTheme="majorBidi" w:hAnsiTheme="majorBidi" w:cstheme="majorBidi"/>
                <w:sz w:val="26"/>
                <w:szCs w:val="26"/>
              </w:rPr>
            </w:pPr>
            <w:r w:rsidRPr="00825BDB">
              <w:rPr>
                <w:rFonts w:asciiTheme="majorBidi" w:hAnsiTheme="majorBidi" w:cstheme="majorBidi"/>
                <w:sz w:val="26"/>
                <w:szCs w:val="26"/>
              </w:rPr>
              <w:t>-</w:t>
            </w:r>
          </w:p>
        </w:tc>
        <w:tc>
          <w:tcPr>
            <w:tcW w:w="139" w:type="dxa"/>
          </w:tcPr>
          <w:p w14:paraId="0D57C523" w14:textId="77777777" w:rsidR="0059039C" w:rsidRPr="00825BDB" w:rsidRDefault="0059039C" w:rsidP="003E6675">
            <w:pPr>
              <w:spacing w:line="290" w:lineRule="exact"/>
              <w:ind w:right="57"/>
              <w:contextualSpacing/>
              <w:jc w:val="right"/>
              <w:rPr>
                <w:rFonts w:asciiTheme="majorBidi" w:eastAsia="Arial Unicode MS" w:hAnsiTheme="majorBidi" w:cstheme="majorBidi"/>
                <w:bCs/>
                <w:sz w:val="26"/>
                <w:szCs w:val="26"/>
                <w:lang w:val="en-GB"/>
              </w:rPr>
            </w:pPr>
          </w:p>
        </w:tc>
        <w:tc>
          <w:tcPr>
            <w:tcW w:w="1242" w:type="dxa"/>
            <w:shd w:val="clear" w:color="auto" w:fill="auto"/>
            <w:vAlign w:val="bottom"/>
          </w:tcPr>
          <w:p w14:paraId="7B328FDA" w14:textId="77777777" w:rsidR="0059039C" w:rsidRPr="00825BDB" w:rsidRDefault="001E4D19" w:rsidP="003E6675">
            <w:pPr>
              <w:spacing w:line="290" w:lineRule="exact"/>
              <w:ind w:right="57"/>
              <w:contextualSpacing/>
              <w:jc w:val="right"/>
              <w:rPr>
                <w:rFonts w:asciiTheme="majorBidi" w:eastAsia="Arial Unicode MS" w:hAnsiTheme="majorBidi" w:cstheme="majorBidi"/>
                <w:bCs/>
                <w:sz w:val="26"/>
                <w:szCs w:val="26"/>
              </w:rPr>
            </w:pPr>
            <w:r w:rsidRPr="00825BDB">
              <w:rPr>
                <w:rFonts w:asciiTheme="majorBidi" w:eastAsia="Arial Unicode MS" w:hAnsiTheme="majorBidi" w:cstheme="majorBidi"/>
                <w:bCs/>
                <w:sz w:val="26"/>
                <w:szCs w:val="26"/>
              </w:rPr>
              <w:t>6,570,116</w:t>
            </w:r>
          </w:p>
        </w:tc>
        <w:tc>
          <w:tcPr>
            <w:tcW w:w="134" w:type="dxa"/>
          </w:tcPr>
          <w:p w14:paraId="5DC58A9D" w14:textId="77777777" w:rsidR="0059039C" w:rsidRPr="00825BDB" w:rsidRDefault="0059039C" w:rsidP="003E6675">
            <w:pPr>
              <w:spacing w:line="290" w:lineRule="exact"/>
              <w:ind w:left="142" w:right="57"/>
              <w:contextualSpacing/>
              <w:jc w:val="right"/>
              <w:rPr>
                <w:rFonts w:asciiTheme="majorBidi" w:eastAsia="Arial Unicode MS" w:hAnsiTheme="majorBidi" w:cstheme="majorBidi"/>
                <w:bCs/>
                <w:sz w:val="26"/>
                <w:szCs w:val="26"/>
                <w:lang w:val="en-GB" w:bidi="ar-SA"/>
              </w:rPr>
            </w:pPr>
          </w:p>
        </w:tc>
        <w:tc>
          <w:tcPr>
            <w:tcW w:w="1102" w:type="dxa"/>
            <w:shd w:val="clear" w:color="auto" w:fill="auto"/>
            <w:vAlign w:val="bottom"/>
          </w:tcPr>
          <w:p w14:paraId="7E63A2F1" w14:textId="77777777" w:rsidR="0059039C" w:rsidRPr="00825BDB" w:rsidRDefault="001E4D19" w:rsidP="003E6675">
            <w:pPr>
              <w:spacing w:line="290" w:lineRule="exact"/>
              <w:ind w:left="142" w:right="57"/>
              <w:contextualSpacing/>
              <w:jc w:val="right"/>
              <w:rPr>
                <w:rFonts w:asciiTheme="majorBidi" w:eastAsia="Arial Unicode MS" w:hAnsiTheme="majorBidi" w:cstheme="majorBidi"/>
                <w:bCs/>
                <w:sz w:val="26"/>
                <w:szCs w:val="26"/>
                <w:lang w:bidi="ar-SA"/>
              </w:rPr>
            </w:pPr>
            <w:r w:rsidRPr="00825BDB">
              <w:rPr>
                <w:rFonts w:asciiTheme="majorBidi" w:eastAsia="Arial Unicode MS" w:hAnsiTheme="majorBidi" w:cstheme="majorBidi"/>
                <w:bCs/>
                <w:sz w:val="26"/>
                <w:szCs w:val="26"/>
                <w:lang w:bidi="ar-SA"/>
              </w:rPr>
              <w:t>20,828,648</w:t>
            </w:r>
          </w:p>
        </w:tc>
      </w:tr>
      <w:tr w:rsidR="0059039C" w:rsidRPr="00825BDB" w14:paraId="76D0F626" w14:textId="77777777" w:rsidTr="001001E2">
        <w:tc>
          <w:tcPr>
            <w:tcW w:w="3746" w:type="dxa"/>
            <w:shd w:val="clear" w:color="auto" w:fill="auto"/>
          </w:tcPr>
          <w:p w14:paraId="6C6EB81A" w14:textId="77777777" w:rsidR="0059039C" w:rsidRPr="00825BDB" w:rsidRDefault="0059039C" w:rsidP="003E6675">
            <w:pPr>
              <w:tabs>
                <w:tab w:val="left" w:pos="1569"/>
              </w:tabs>
              <w:spacing w:line="290" w:lineRule="exact"/>
              <w:ind w:left="170" w:hanging="170"/>
              <w:contextualSpacing/>
              <w:rPr>
                <w:rFonts w:asciiTheme="majorBidi" w:eastAsia="Arial Unicode MS" w:hAnsiTheme="majorBidi" w:cstheme="majorBidi"/>
                <w:bCs/>
                <w:sz w:val="26"/>
                <w:szCs w:val="26"/>
                <w:lang w:bidi="ar-SA"/>
              </w:rPr>
            </w:pPr>
            <w:r w:rsidRPr="00034111">
              <w:rPr>
                <w:rFonts w:asciiTheme="majorBidi" w:eastAsia="Arial Unicode MS" w:hAnsiTheme="majorBidi" w:cstheme="majorBidi"/>
                <w:bCs/>
                <w:sz w:val="26"/>
                <w:szCs w:val="26"/>
                <w:cs/>
              </w:rPr>
              <w:t>หนี้สินไม่หมุนเวียน</w:t>
            </w:r>
          </w:p>
        </w:tc>
        <w:tc>
          <w:tcPr>
            <w:tcW w:w="1134" w:type="dxa"/>
            <w:shd w:val="clear" w:color="auto" w:fill="auto"/>
            <w:vAlign w:val="bottom"/>
          </w:tcPr>
          <w:p w14:paraId="6E99A07F" w14:textId="77777777" w:rsidR="0059039C" w:rsidRPr="00825BDB" w:rsidRDefault="0059039C" w:rsidP="003E6675">
            <w:pPr>
              <w:spacing w:line="290" w:lineRule="exact"/>
              <w:ind w:right="227"/>
              <w:jc w:val="right"/>
              <w:rPr>
                <w:rFonts w:asciiTheme="majorBidi" w:hAnsiTheme="majorBidi" w:cstheme="majorBidi"/>
                <w:sz w:val="26"/>
                <w:szCs w:val="26"/>
              </w:rPr>
            </w:pPr>
          </w:p>
        </w:tc>
        <w:tc>
          <w:tcPr>
            <w:tcW w:w="134" w:type="dxa"/>
          </w:tcPr>
          <w:p w14:paraId="16AF2D70" w14:textId="77777777" w:rsidR="0059039C" w:rsidRPr="00825BDB" w:rsidRDefault="0059039C" w:rsidP="003E6675">
            <w:pPr>
              <w:spacing w:line="290" w:lineRule="exact"/>
              <w:ind w:right="227"/>
              <w:jc w:val="right"/>
              <w:rPr>
                <w:rFonts w:asciiTheme="majorBidi" w:hAnsiTheme="majorBidi" w:cstheme="majorBidi"/>
                <w:sz w:val="26"/>
                <w:szCs w:val="26"/>
              </w:rPr>
            </w:pPr>
          </w:p>
        </w:tc>
        <w:tc>
          <w:tcPr>
            <w:tcW w:w="1247" w:type="dxa"/>
            <w:shd w:val="clear" w:color="auto" w:fill="auto"/>
            <w:vAlign w:val="bottom"/>
          </w:tcPr>
          <w:p w14:paraId="596EDA8F" w14:textId="77777777" w:rsidR="0059039C" w:rsidRPr="00825BDB" w:rsidRDefault="0059039C" w:rsidP="003E6675">
            <w:pPr>
              <w:spacing w:line="290" w:lineRule="exact"/>
              <w:ind w:right="227"/>
              <w:jc w:val="right"/>
              <w:rPr>
                <w:rFonts w:asciiTheme="majorBidi" w:hAnsiTheme="majorBidi" w:cstheme="majorBidi"/>
                <w:sz w:val="26"/>
                <w:szCs w:val="26"/>
              </w:rPr>
            </w:pPr>
          </w:p>
        </w:tc>
        <w:tc>
          <w:tcPr>
            <w:tcW w:w="139" w:type="dxa"/>
          </w:tcPr>
          <w:p w14:paraId="0CC3749F" w14:textId="77777777" w:rsidR="0059039C" w:rsidRPr="00825BDB" w:rsidRDefault="0059039C" w:rsidP="003E6675">
            <w:pPr>
              <w:spacing w:line="290" w:lineRule="exact"/>
              <w:ind w:right="227"/>
              <w:jc w:val="right"/>
              <w:rPr>
                <w:rFonts w:asciiTheme="majorBidi" w:hAnsiTheme="majorBidi" w:cstheme="majorBidi"/>
                <w:sz w:val="26"/>
                <w:szCs w:val="26"/>
              </w:rPr>
            </w:pPr>
          </w:p>
        </w:tc>
        <w:tc>
          <w:tcPr>
            <w:tcW w:w="1242" w:type="dxa"/>
            <w:shd w:val="clear" w:color="auto" w:fill="auto"/>
            <w:vAlign w:val="bottom"/>
          </w:tcPr>
          <w:p w14:paraId="415DB4FA" w14:textId="77777777" w:rsidR="0059039C" w:rsidRPr="00825BDB" w:rsidRDefault="0059039C" w:rsidP="003E6675">
            <w:pPr>
              <w:spacing w:line="290" w:lineRule="exact"/>
              <w:ind w:right="227"/>
              <w:jc w:val="right"/>
              <w:rPr>
                <w:rFonts w:asciiTheme="majorBidi" w:hAnsiTheme="majorBidi" w:cstheme="majorBidi"/>
                <w:sz w:val="26"/>
                <w:szCs w:val="26"/>
              </w:rPr>
            </w:pPr>
          </w:p>
        </w:tc>
        <w:tc>
          <w:tcPr>
            <w:tcW w:w="134" w:type="dxa"/>
          </w:tcPr>
          <w:p w14:paraId="42F4C405" w14:textId="77777777" w:rsidR="0059039C" w:rsidRPr="00825BDB" w:rsidRDefault="0059039C" w:rsidP="003E6675">
            <w:pPr>
              <w:spacing w:line="290" w:lineRule="exact"/>
              <w:ind w:right="227"/>
              <w:jc w:val="right"/>
              <w:rPr>
                <w:rFonts w:asciiTheme="majorBidi" w:hAnsiTheme="majorBidi" w:cstheme="majorBidi"/>
                <w:sz w:val="26"/>
                <w:szCs w:val="26"/>
              </w:rPr>
            </w:pPr>
          </w:p>
        </w:tc>
        <w:tc>
          <w:tcPr>
            <w:tcW w:w="1102" w:type="dxa"/>
            <w:shd w:val="clear" w:color="auto" w:fill="auto"/>
            <w:vAlign w:val="bottom"/>
          </w:tcPr>
          <w:p w14:paraId="4310CE8E" w14:textId="77777777" w:rsidR="0059039C" w:rsidRPr="00825BDB" w:rsidRDefault="0059039C" w:rsidP="003E6675">
            <w:pPr>
              <w:spacing w:line="290" w:lineRule="exact"/>
              <w:ind w:right="227"/>
              <w:jc w:val="right"/>
              <w:rPr>
                <w:rFonts w:asciiTheme="majorBidi" w:hAnsiTheme="majorBidi" w:cstheme="majorBidi"/>
                <w:sz w:val="26"/>
                <w:szCs w:val="26"/>
              </w:rPr>
            </w:pPr>
          </w:p>
        </w:tc>
      </w:tr>
      <w:tr w:rsidR="0059039C" w:rsidRPr="00825BDB" w14:paraId="26F5F5BE" w14:textId="77777777" w:rsidTr="001001E2">
        <w:tc>
          <w:tcPr>
            <w:tcW w:w="3746" w:type="dxa"/>
            <w:shd w:val="clear" w:color="auto" w:fill="auto"/>
          </w:tcPr>
          <w:p w14:paraId="49800478" w14:textId="77777777" w:rsidR="0059039C" w:rsidRPr="00825BDB" w:rsidRDefault="0059039C" w:rsidP="003E6675">
            <w:pPr>
              <w:tabs>
                <w:tab w:val="left" w:pos="1569"/>
              </w:tabs>
              <w:spacing w:line="290" w:lineRule="exact"/>
              <w:ind w:left="170" w:hanging="170"/>
              <w:contextualSpacing/>
              <w:rPr>
                <w:rFonts w:asciiTheme="majorBidi" w:eastAsia="Arial Unicode MS" w:hAnsiTheme="majorBidi" w:cstheme="majorBidi"/>
                <w:b/>
                <w:sz w:val="26"/>
                <w:szCs w:val="26"/>
                <w:lang w:bidi="ar-SA"/>
              </w:rPr>
            </w:pPr>
            <w:r w:rsidRPr="00034111">
              <w:rPr>
                <w:rFonts w:asciiTheme="majorBidi" w:eastAsia="Arial Unicode MS" w:hAnsiTheme="majorBidi" w:cstheme="majorBidi"/>
                <w:b/>
                <w:sz w:val="26"/>
                <w:szCs w:val="26"/>
                <w:cs/>
              </w:rPr>
              <w:t>หนี้สินตามสัญญาเช่า</w:t>
            </w:r>
          </w:p>
        </w:tc>
        <w:tc>
          <w:tcPr>
            <w:tcW w:w="1134" w:type="dxa"/>
            <w:shd w:val="clear" w:color="auto" w:fill="auto"/>
            <w:vAlign w:val="bottom"/>
          </w:tcPr>
          <w:p w14:paraId="4F384264" w14:textId="77777777" w:rsidR="0059039C" w:rsidRPr="00825BDB" w:rsidRDefault="00B5078E" w:rsidP="003E6675">
            <w:pPr>
              <w:spacing w:line="290" w:lineRule="exact"/>
              <w:ind w:left="142" w:right="57"/>
              <w:contextualSpacing/>
              <w:jc w:val="right"/>
              <w:rPr>
                <w:rFonts w:asciiTheme="majorBidi" w:eastAsia="Arial Unicode MS" w:hAnsiTheme="majorBidi" w:cstheme="majorBidi"/>
                <w:bCs/>
                <w:sz w:val="26"/>
                <w:szCs w:val="26"/>
                <w:lang w:bidi="ar-SA"/>
              </w:rPr>
            </w:pPr>
            <w:r w:rsidRPr="00825BDB">
              <w:rPr>
                <w:rFonts w:asciiTheme="majorBidi" w:eastAsia="Arial Unicode MS" w:hAnsiTheme="majorBidi" w:cstheme="majorBidi"/>
                <w:bCs/>
                <w:sz w:val="26"/>
                <w:szCs w:val="26"/>
                <w:lang w:bidi="ar-SA"/>
              </w:rPr>
              <w:t>42,597,717</w:t>
            </w:r>
          </w:p>
        </w:tc>
        <w:tc>
          <w:tcPr>
            <w:tcW w:w="134" w:type="dxa"/>
          </w:tcPr>
          <w:p w14:paraId="3C57C527" w14:textId="77777777" w:rsidR="0059039C" w:rsidRPr="00034111" w:rsidRDefault="0059039C" w:rsidP="003E6675">
            <w:pPr>
              <w:spacing w:line="290" w:lineRule="exact"/>
              <w:ind w:left="142" w:right="57"/>
              <w:contextualSpacing/>
              <w:jc w:val="right"/>
              <w:rPr>
                <w:rFonts w:asciiTheme="majorBidi" w:eastAsia="Arial Unicode MS" w:hAnsiTheme="majorBidi" w:cstheme="majorBidi"/>
                <w:bCs/>
                <w:sz w:val="26"/>
                <w:szCs w:val="26"/>
                <w:cs/>
              </w:rPr>
            </w:pPr>
          </w:p>
        </w:tc>
        <w:tc>
          <w:tcPr>
            <w:tcW w:w="1247" w:type="dxa"/>
            <w:shd w:val="clear" w:color="auto" w:fill="auto"/>
            <w:vAlign w:val="bottom"/>
          </w:tcPr>
          <w:p w14:paraId="0E33464F" w14:textId="77777777" w:rsidR="0059039C" w:rsidRPr="00825BDB" w:rsidRDefault="0059039C" w:rsidP="003E6675">
            <w:pPr>
              <w:spacing w:line="290" w:lineRule="exact"/>
              <w:ind w:right="227"/>
              <w:jc w:val="right"/>
              <w:rPr>
                <w:rFonts w:asciiTheme="majorBidi" w:hAnsiTheme="majorBidi" w:cstheme="majorBidi"/>
                <w:sz w:val="26"/>
                <w:szCs w:val="26"/>
              </w:rPr>
            </w:pPr>
            <w:r w:rsidRPr="00825BDB">
              <w:rPr>
                <w:rFonts w:asciiTheme="majorBidi" w:hAnsiTheme="majorBidi" w:cstheme="majorBidi"/>
                <w:sz w:val="26"/>
                <w:szCs w:val="26"/>
              </w:rPr>
              <w:t>-</w:t>
            </w:r>
          </w:p>
        </w:tc>
        <w:tc>
          <w:tcPr>
            <w:tcW w:w="139" w:type="dxa"/>
          </w:tcPr>
          <w:p w14:paraId="601CEFB5" w14:textId="77777777" w:rsidR="0059039C" w:rsidRPr="00825BDB" w:rsidRDefault="0059039C" w:rsidP="003E6675">
            <w:pPr>
              <w:spacing w:line="290" w:lineRule="exact"/>
              <w:ind w:right="57"/>
              <w:contextualSpacing/>
              <w:jc w:val="right"/>
              <w:rPr>
                <w:rFonts w:asciiTheme="majorBidi" w:eastAsia="Arial Unicode MS" w:hAnsiTheme="majorBidi" w:cstheme="majorBidi"/>
                <w:bCs/>
                <w:sz w:val="26"/>
                <w:szCs w:val="26"/>
                <w:lang w:val="en-GB"/>
              </w:rPr>
            </w:pPr>
          </w:p>
        </w:tc>
        <w:tc>
          <w:tcPr>
            <w:tcW w:w="1242" w:type="dxa"/>
            <w:shd w:val="clear" w:color="auto" w:fill="auto"/>
            <w:vAlign w:val="bottom"/>
          </w:tcPr>
          <w:p w14:paraId="5124D6A2" w14:textId="7EE319A3" w:rsidR="0059039C" w:rsidRPr="00825BDB" w:rsidRDefault="001E4D19" w:rsidP="003E6675">
            <w:pPr>
              <w:spacing w:line="290" w:lineRule="exact"/>
              <w:ind w:right="57"/>
              <w:contextualSpacing/>
              <w:jc w:val="right"/>
              <w:rPr>
                <w:rFonts w:asciiTheme="majorBidi" w:eastAsia="Arial Unicode MS" w:hAnsiTheme="majorBidi" w:cstheme="majorBidi"/>
                <w:bCs/>
                <w:sz w:val="26"/>
                <w:szCs w:val="26"/>
              </w:rPr>
            </w:pPr>
            <w:r w:rsidRPr="00825BDB">
              <w:rPr>
                <w:rFonts w:asciiTheme="majorBidi" w:eastAsia="Arial Unicode MS" w:hAnsiTheme="majorBidi" w:cstheme="majorBidi"/>
                <w:bCs/>
                <w:sz w:val="26"/>
                <w:szCs w:val="26"/>
              </w:rPr>
              <w:t>29,566,46</w:t>
            </w:r>
            <w:r w:rsidR="004A6A02" w:rsidRPr="00825BDB">
              <w:rPr>
                <w:rFonts w:asciiTheme="majorBidi" w:eastAsia="Arial Unicode MS" w:hAnsiTheme="majorBidi" w:cstheme="majorBidi"/>
                <w:bCs/>
                <w:sz w:val="26"/>
                <w:szCs w:val="26"/>
              </w:rPr>
              <w:t>2</w:t>
            </w:r>
          </w:p>
        </w:tc>
        <w:tc>
          <w:tcPr>
            <w:tcW w:w="134" w:type="dxa"/>
          </w:tcPr>
          <w:p w14:paraId="0D4AE390" w14:textId="77777777" w:rsidR="0059039C" w:rsidRPr="00825BDB" w:rsidRDefault="0059039C" w:rsidP="003E6675">
            <w:pPr>
              <w:spacing w:line="290" w:lineRule="exact"/>
              <w:ind w:left="142" w:right="57"/>
              <w:contextualSpacing/>
              <w:jc w:val="right"/>
              <w:rPr>
                <w:rFonts w:asciiTheme="majorBidi" w:eastAsia="Arial Unicode MS" w:hAnsiTheme="majorBidi" w:cstheme="majorBidi"/>
                <w:bCs/>
                <w:sz w:val="26"/>
                <w:szCs w:val="26"/>
                <w:lang w:val="en-GB" w:bidi="ar-SA"/>
              </w:rPr>
            </w:pPr>
          </w:p>
        </w:tc>
        <w:tc>
          <w:tcPr>
            <w:tcW w:w="1102" w:type="dxa"/>
            <w:shd w:val="clear" w:color="auto" w:fill="auto"/>
            <w:vAlign w:val="bottom"/>
          </w:tcPr>
          <w:p w14:paraId="0D08D592" w14:textId="65B00251" w:rsidR="0059039C" w:rsidRPr="00825BDB" w:rsidRDefault="001E4D19" w:rsidP="003E6675">
            <w:pPr>
              <w:spacing w:line="290" w:lineRule="exact"/>
              <w:ind w:left="142" w:right="57"/>
              <w:contextualSpacing/>
              <w:jc w:val="right"/>
              <w:rPr>
                <w:rFonts w:asciiTheme="majorBidi" w:eastAsia="Arial Unicode MS" w:hAnsiTheme="majorBidi" w:cstheme="majorBidi"/>
                <w:bCs/>
                <w:sz w:val="26"/>
                <w:szCs w:val="26"/>
                <w:lang w:bidi="ar-SA"/>
              </w:rPr>
            </w:pPr>
            <w:r w:rsidRPr="00825BDB">
              <w:rPr>
                <w:rFonts w:asciiTheme="majorBidi" w:eastAsia="Arial Unicode MS" w:hAnsiTheme="majorBidi" w:cstheme="majorBidi"/>
                <w:bCs/>
                <w:sz w:val="26"/>
                <w:szCs w:val="26"/>
                <w:lang w:bidi="ar-SA"/>
              </w:rPr>
              <w:t>72,164,1</w:t>
            </w:r>
            <w:r w:rsidR="004A6A02" w:rsidRPr="00825BDB">
              <w:rPr>
                <w:rFonts w:asciiTheme="majorBidi" w:eastAsia="Arial Unicode MS" w:hAnsiTheme="majorBidi" w:cstheme="majorBidi"/>
                <w:bCs/>
                <w:sz w:val="26"/>
                <w:szCs w:val="26"/>
                <w:lang w:bidi="ar-SA"/>
              </w:rPr>
              <w:t>79</w:t>
            </w:r>
          </w:p>
        </w:tc>
      </w:tr>
      <w:tr w:rsidR="0059039C" w:rsidRPr="00825BDB" w14:paraId="3D3D09F1" w14:textId="77777777" w:rsidTr="001001E2">
        <w:tc>
          <w:tcPr>
            <w:tcW w:w="3746" w:type="dxa"/>
            <w:shd w:val="clear" w:color="auto" w:fill="auto"/>
          </w:tcPr>
          <w:p w14:paraId="44E13A3D" w14:textId="77777777" w:rsidR="0059039C" w:rsidRPr="00034111" w:rsidRDefault="0059039C" w:rsidP="003E6675">
            <w:pPr>
              <w:tabs>
                <w:tab w:val="left" w:pos="1569"/>
              </w:tabs>
              <w:spacing w:line="290" w:lineRule="exact"/>
              <w:ind w:left="170" w:hanging="170"/>
              <w:contextualSpacing/>
              <w:rPr>
                <w:rFonts w:asciiTheme="majorBidi" w:eastAsia="Arial Unicode MS" w:hAnsiTheme="majorBidi" w:cstheme="majorBidi"/>
                <w:bCs/>
                <w:sz w:val="26"/>
                <w:szCs w:val="26"/>
                <w:cs/>
              </w:rPr>
            </w:pPr>
            <w:r w:rsidRPr="00034111">
              <w:rPr>
                <w:rFonts w:asciiTheme="majorBidi" w:eastAsia="Arial Unicode MS" w:hAnsiTheme="majorBidi" w:cstheme="majorBidi"/>
                <w:bCs/>
                <w:sz w:val="26"/>
                <w:szCs w:val="26"/>
                <w:cs/>
              </w:rPr>
              <w:t>ส่วนของผู้ถือหุ้น</w:t>
            </w:r>
          </w:p>
        </w:tc>
        <w:tc>
          <w:tcPr>
            <w:tcW w:w="1134" w:type="dxa"/>
            <w:shd w:val="clear" w:color="auto" w:fill="auto"/>
            <w:vAlign w:val="bottom"/>
          </w:tcPr>
          <w:p w14:paraId="0F840331" w14:textId="77777777" w:rsidR="0059039C" w:rsidRPr="00825BDB" w:rsidRDefault="0059039C" w:rsidP="003E6675">
            <w:pPr>
              <w:spacing w:line="290" w:lineRule="exact"/>
              <w:ind w:left="142" w:right="57"/>
              <w:contextualSpacing/>
              <w:jc w:val="right"/>
              <w:rPr>
                <w:rFonts w:asciiTheme="majorBidi" w:eastAsia="Arial Unicode MS" w:hAnsiTheme="majorBidi" w:cstheme="majorBidi"/>
                <w:bCs/>
                <w:sz w:val="26"/>
                <w:szCs w:val="26"/>
                <w:lang w:bidi="ar-SA"/>
              </w:rPr>
            </w:pPr>
          </w:p>
        </w:tc>
        <w:tc>
          <w:tcPr>
            <w:tcW w:w="134" w:type="dxa"/>
          </w:tcPr>
          <w:p w14:paraId="567B17C9" w14:textId="77777777" w:rsidR="0059039C" w:rsidRPr="00034111" w:rsidRDefault="0059039C" w:rsidP="003E6675">
            <w:pPr>
              <w:spacing w:line="290" w:lineRule="exact"/>
              <w:ind w:left="142" w:right="57"/>
              <w:contextualSpacing/>
              <w:jc w:val="right"/>
              <w:rPr>
                <w:rFonts w:asciiTheme="majorBidi" w:eastAsia="Arial Unicode MS" w:hAnsiTheme="majorBidi" w:cstheme="majorBidi"/>
                <w:bCs/>
                <w:sz w:val="26"/>
                <w:szCs w:val="26"/>
                <w:cs/>
              </w:rPr>
            </w:pPr>
          </w:p>
        </w:tc>
        <w:tc>
          <w:tcPr>
            <w:tcW w:w="1247" w:type="dxa"/>
            <w:shd w:val="clear" w:color="auto" w:fill="auto"/>
            <w:vAlign w:val="bottom"/>
          </w:tcPr>
          <w:p w14:paraId="4B4C6192" w14:textId="77777777" w:rsidR="0059039C" w:rsidRPr="00825BDB" w:rsidRDefault="0059039C" w:rsidP="003E6675">
            <w:pPr>
              <w:spacing w:line="290" w:lineRule="exact"/>
              <w:ind w:right="227"/>
              <w:jc w:val="right"/>
              <w:rPr>
                <w:rFonts w:asciiTheme="majorBidi" w:hAnsiTheme="majorBidi" w:cstheme="majorBidi"/>
                <w:sz w:val="26"/>
                <w:szCs w:val="26"/>
              </w:rPr>
            </w:pPr>
          </w:p>
        </w:tc>
        <w:tc>
          <w:tcPr>
            <w:tcW w:w="139" w:type="dxa"/>
          </w:tcPr>
          <w:p w14:paraId="4C47F8ED" w14:textId="77777777" w:rsidR="0059039C" w:rsidRPr="00825BDB" w:rsidRDefault="0059039C" w:rsidP="003E6675">
            <w:pPr>
              <w:spacing w:line="290" w:lineRule="exact"/>
              <w:ind w:right="57"/>
              <w:contextualSpacing/>
              <w:jc w:val="right"/>
              <w:rPr>
                <w:rFonts w:asciiTheme="majorBidi" w:eastAsia="Arial Unicode MS" w:hAnsiTheme="majorBidi" w:cstheme="majorBidi"/>
                <w:bCs/>
                <w:sz w:val="26"/>
                <w:szCs w:val="26"/>
                <w:lang w:val="en-GB"/>
              </w:rPr>
            </w:pPr>
          </w:p>
        </w:tc>
        <w:tc>
          <w:tcPr>
            <w:tcW w:w="1242" w:type="dxa"/>
            <w:shd w:val="clear" w:color="auto" w:fill="auto"/>
            <w:vAlign w:val="bottom"/>
          </w:tcPr>
          <w:p w14:paraId="0025829B" w14:textId="77777777" w:rsidR="0059039C" w:rsidRPr="00825BDB" w:rsidRDefault="0059039C" w:rsidP="003E6675">
            <w:pPr>
              <w:spacing w:line="290" w:lineRule="exact"/>
              <w:ind w:right="57"/>
              <w:contextualSpacing/>
              <w:jc w:val="right"/>
              <w:rPr>
                <w:rFonts w:asciiTheme="majorBidi" w:eastAsia="Arial Unicode MS" w:hAnsiTheme="majorBidi" w:cstheme="majorBidi"/>
                <w:bCs/>
                <w:sz w:val="26"/>
                <w:szCs w:val="26"/>
              </w:rPr>
            </w:pPr>
          </w:p>
        </w:tc>
        <w:tc>
          <w:tcPr>
            <w:tcW w:w="134" w:type="dxa"/>
          </w:tcPr>
          <w:p w14:paraId="3A101401" w14:textId="77777777" w:rsidR="0059039C" w:rsidRPr="00825BDB" w:rsidRDefault="0059039C" w:rsidP="003E6675">
            <w:pPr>
              <w:spacing w:line="290" w:lineRule="exact"/>
              <w:ind w:left="142" w:right="57"/>
              <w:contextualSpacing/>
              <w:jc w:val="right"/>
              <w:rPr>
                <w:rFonts w:asciiTheme="majorBidi" w:eastAsia="Arial Unicode MS" w:hAnsiTheme="majorBidi" w:cstheme="majorBidi"/>
                <w:bCs/>
                <w:sz w:val="26"/>
                <w:szCs w:val="26"/>
                <w:lang w:val="en-GB" w:bidi="ar-SA"/>
              </w:rPr>
            </w:pPr>
          </w:p>
        </w:tc>
        <w:tc>
          <w:tcPr>
            <w:tcW w:w="1102" w:type="dxa"/>
            <w:shd w:val="clear" w:color="auto" w:fill="auto"/>
            <w:vAlign w:val="bottom"/>
          </w:tcPr>
          <w:p w14:paraId="15DC3DD6" w14:textId="77777777" w:rsidR="0059039C" w:rsidRPr="00825BDB" w:rsidRDefault="0059039C" w:rsidP="003E6675">
            <w:pPr>
              <w:spacing w:line="290" w:lineRule="exact"/>
              <w:ind w:left="142" w:right="57"/>
              <w:contextualSpacing/>
              <w:jc w:val="right"/>
              <w:rPr>
                <w:rFonts w:asciiTheme="majorBidi" w:eastAsia="Arial Unicode MS" w:hAnsiTheme="majorBidi" w:cstheme="majorBidi"/>
                <w:bCs/>
                <w:sz w:val="26"/>
                <w:szCs w:val="26"/>
                <w:lang w:bidi="ar-SA"/>
              </w:rPr>
            </w:pPr>
          </w:p>
        </w:tc>
      </w:tr>
      <w:tr w:rsidR="0059039C" w:rsidRPr="00825BDB" w14:paraId="746B2DA9" w14:textId="77777777" w:rsidTr="001001E2">
        <w:tc>
          <w:tcPr>
            <w:tcW w:w="3746" w:type="dxa"/>
            <w:shd w:val="clear" w:color="auto" w:fill="auto"/>
          </w:tcPr>
          <w:p w14:paraId="69B33C2A" w14:textId="77777777" w:rsidR="0059039C" w:rsidRPr="00825BDB" w:rsidRDefault="0059039C" w:rsidP="003E6675">
            <w:pPr>
              <w:tabs>
                <w:tab w:val="left" w:pos="1569"/>
              </w:tabs>
              <w:spacing w:line="290" w:lineRule="exact"/>
              <w:ind w:left="170" w:hanging="170"/>
              <w:contextualSpacing/>
              <w:rPr>
                <w:rFonts w:asciiTheme="majorBidi" w:eastAsia="Arial Unicode MS" w:hAnsiTheme="majorBidi" w:cstheme="majorBidi"/>
                <w:b/>
                <w:sz w:val="26"/>
                <w:szCs w:val="26"/>
                <w:lang w:bidi="ar-SA"/>
              </w:rPr>
            </w:pPr>
            <w:r w:rsidRPr="00034111">
              <w:rPr>
                <w:rFonts w:asciiTheme="majorBidi" w:eastAsia="Arial Unicode MS" w:hAnsiTheme="majorBidi" w:cstheme="majorBidi"/>
                <w:b/>
                <w:sz w:val="26"/>
                <w:szCs w:val="26"/>
                <w:cs/>
              </w:rPr>
              <w:t>กำไร (ขาดทุน) สะสม</w:t>
            </w:r>
            <w:r w:rsidRPr="00034111">
              <w:rPr>
                <w:rFonts w:asciiTheme="majorBidi" w:eastAsia="Arial Unicode MS" w:hAnsiTheme="majorBidi" w:cstheme="majorBidi"/>
                <w:b/>
                <w:bCs/>
                <w:sz w:val="26"/>
                <w:szCs w:val="26"/>
                <w:cs/>
              </w:rPr>
              <w:t xml:space="preserve"> </w:t>
            </w:r>
            <w:r w:rsidRPr="00034111">
              <w:rPr>
                <w:rFonts w:asciiTheme="majorBidi" w:eastAsia="Arial Unicode MS" w:hAnsiTheme="majorBidi" w:cstheme="majorBidi"/>
                <w:b/>
                <w:sz w:val="26"/>
                <w:szCs w:val="26"/>
                <w:cs/>
              </w:rPr>
              <w:t>-</w:t>
            </w:r>
            <w:r w:rsidRPr="00034111">
              <w:rPr>
                <w:rFonts w:asciiTheme="majorBidi" w:eastAsia="Arial Unicode MS" w:hAnsiTheme="majorBidi" w:cstheme="majorBidi"/>
                <w:b/>
                <w:bCs/>
                <w:sz w:val="26"/>
                <w:szCs w:val="26"/>
                <w:cs/>
              </w:rPr>
              <w:t xml:space="preserve"> </w:t>
            </w:r>
            <w:r w:rsidRPr="00034111">
              <w:rPr>
                <w:rFonts w:asciiTheme="majorBidi" w:eastAsia="Arial Unicode MS" w:hAnsiTheme="majorBidi" w:cstheme="majorBidi"/>
                <w:b/>
                <w:sz w:val="26"/>
                <w:szCs w:val="26"/>
                <w:cs/>
              </w:rPr>
              <w:t>ยังไม่ได้จัดสรร</w:t>
            </w:r>
          </w:p>
        </w:tc>
        <w:tc>
          <w:tcPr>
            <w:tcW w:w="1134" w:type="dxa"/>
            <w:tcBorders>
              <w:bottom w:val="nil"/>
            </w:tcBorders>
            <w:shd w:val="clear" w:color="auto" w:fill="auto"/>
            <w:vAlign w:val="bottom"/>
          </w:tcPr>
          <w:p w14:paraId="1C17FA64" w14:textId="77777777" w:rsidR="0059039C" w:rsidRPr="00825BDB" w:rsidRDefault="00DB1801" w:rsidP="003E6675">
            <w:pPr>
              <w:spacing w:line="290" w:lineRule="exact"/>
              <w:contextualSpacing/>
              <w:jc w:val="right"/>
              <w:rPr>
                <w:rFonts w:asciiTheme="majorBidi" w:eastAsia="Arial Unicode MS" w:hAnsiTheme="majorBidi" w:cstheme="majorBidi"/>
                <w:bCs/>
                <w:sz w:val="26"/>
                <w:szCs w:val="26"/>
                <w:lang w:bidi="ar-SA"/>
              </w:rPr>
            </w:pPr>
            <w:r w:rsidRPr="00825BDB">
              <w:rPr>
                <w:rFonts w:asciiTheme="majorBidi" w:eastAsia="Arial Unicode MS" w:hAnsiTheme="majorBidi" w:cstheme="majorBidi"/>
                <w:bCs/>
                <w:sz w:val="26"/>
                <w:szCs w:val="26"/>
                <w:lang w:bidi="ar-SA"/>
              </w:rPr>
              <w:t>(73,427,549)</w:t>
            </w:r>
          </w:p>
        </w:tc>
        <w:tc>
          <w:tcPr>
            <w:tcW w:w="134" w:type="dxa"/>
          </w:tcPr>
          <w:p w14:paraId="5EED8DB7" w14:textId="77777777" w:rsidR="0059039C" w:rsidRPr="00034111" w:rsidRDefault="0059039C" w:rsidP="003E6675">
            <w:pPr>
              <w:spacing w:line="290" w:lineRule="exact"/>
              <w:ind w:left="142" w:right="57"/>
              <w:contextualSpacing/>
              <w:jc w:val="right"/>
              <w:rPr>
                <w:rFonts w:asciiTheme="majorBidi" w:hAnsiTheme="majorBidi" w:cstheme="majorBidi"/>
                <w:sz w:val="26"/>
                <w:szCs w:val="26"/>
                <w:cs/>
              </w:rPr>
            </w:pPr>
          </w:p>
        </w:tc>
        <w:tc>
          <w:tcPr>
            <w:tcW w:w="1247" w:type="dxa"/>
            <w:tcBorders>
              <w:bottom w:val="nil"/>
            </w:tcBorders>
            <w:shd w:val="clear" w:color="auto" w:fill="auto"/>
          </w:tcPr>
          <w:p w14:paraId="5A6298F2" w14:textId="77777777" w:rsidR="0059039C" w:rsidRPr="00825BDB" w:rsidRDefault="00DB1801" w:rsidP="003E6675">
            <w:pPr>
              <w:spacing w:line="290" w:lineRule="exact"/>
              <w:contextualSpacing/>
              <w:jc w:val="right"/>
              <w:rPr>
                <w:rFonts w:asciiTheme="majorBidi" w:eastAsia="Arial Unicode MS" w:hAnsiTheme="majorBidi" w:cstheme="majorBidi"/>
                <w:bCs/>
                <w:sz w:val="26"/>
                <w:szCs w:val="26"/>
                <w:lang w:bidi="ar-SA"/>
              </w:rPr>
            </w:pPr>
            <w:r w:rsidRPr="00825BDB">
              <w:rPr>
                <w:rFonts w:asciiTheme="majorBidi" w:eastAsia="Arial Unicode MS" w:hAnsiTheme="majorBidi" w:cstheme="majorBidi"/>
                <w:bCs/>
                <w:sz w:val="26"/>
                <w:szCs w:val="26"/>
                <w:lang w:bidi="ar-SA"/>
              </w:rPr>
              <w:t>(248,643)</w:t>
            </w:r>
          </w:p>
        </w:tc>
        <w:tc>
          <w:tcPr>
            <w:tcW w:w="139" w:type="dxa"/>
          </w:tcPr>
          <w:p w14:paraId="1392523C" w14:textId="77777777" w:rsidR="0059039C" w:rsidRPr="00825BDB" w:rsidRDefault="0059039C" w:rsidP="003E6675">
            <w:pPr>
              <w:spacing w:line="290" w:lineRule="exact"/>
              <w:ind w:right="57"/>
              <w:contextualSpacing/>
              <w:jc w:val="right"/>
              <w:rPr>
                <w:rFonts w:asciiTheme="majorBidi" w:hAnsiTheme="majorBidi" w:cstheme="majorBidi"/>
                <w:sz w:val="26"/>
                <w:szCs w:val="26"/>
                <w:lang w:val="en-GB"/>
              </w:rPr>
            </w:pPr>
          </w:p>
        </w:tc>
        <w:tc>
          <w:tcPr>
            <w:tcW w:w="1242" w:type="dxa"/>
            <w:tcBorders>
              <w:bottom w:val="nil"/>
            </w:tcBorders>
            <w:shd w:val="clear" w:color="auto" w:fill="auto"/>
          </w:tcPr>
          <w:p w14:paraId="6F6984DC" w14:textId="77777777" w:rsidR="0059039C" w:rsidRPr="00825BDB" w:rsidRDefault="0059039C" w:rsidP="003E6675">
            <w:pPr>
              <w:spacing w:line="290" w:lineRule="exact"/>
              <w:ind w:right="227"/>
              <w:jc w:val="right"/>
              <w:rPr>
                <w:rFonts w:asciiTheme="majorBidi" w:hAnsiTheme="majorBidi" w:cstheme="majorBidi"/>
                <w:sz w:val="26"/>
                <w:szCs w:val="26"/>
              </w:rPr>
            </w:pPr>
            <w:r w:rsidRPr="00825BDB">
              <w:rPr>
                <w:rFonts w:asciiTheme="majorBidi" w:hAnsiTheme="majorBidi" w:cstheme="majorBidi"/>
                <w:sz w:val="26"/>
                <w:szCs w:val="26"/>
              </w:rPr>
              <w:t>-</w:t>
            </w:r>
          </w:p>
        </w:tc>
        <w:tc>
          <w:tcPr>
            <w:tcW w:w="134" w:type="dxa"/>
          </w:tcPr>
          <w:p w14:paraId="3E1AED8C" w14:textId="77777777" w:rsidR="0059039C" w:rsidRPr="00825BDB" w:rsidRDefault="0059039C" w:rsidP="003E6675">
            <w:pPr>
              <w:spacing w:line="290" w:lineRule="exact"/>
              <w:ind w:left="142" w:right="57"/>
              <w:contextualSpacing/>
              <w:jc w:val="right"/>
              <w:rPr>
                <w:rFonts w:asciiTheme="majorBidi" w:hAnsiTheme="majorBidi" w:cstheme="majorBidi"/>
                <w:sz w:val="26"/>
                <w:szCs w:val="26"/>
                <w:lang w:val="en-GB"/>
              </w:rPr>
            </w:pPr>
          </w:p>
        </w:tc>
        <w:tc>
          <w:tcPr>
            <w:tcW w:w="1102" w:type="dxa"/>
            <w:tcBorders>
              <w:bottom w:val="nil"/>
            </w:tcBorders>
            <w:shd w:val="clear" w:color="auto" w:fill="auto"/>
          </w:tcPr>
          <w:p w14:paraId="2A17F6FE" w14:textId="77777777" w:rsidR="0059039C" w:rsidRPr="00825BDB" w:rsidRDefault="00B5078E" w:rsidP="003E6675">
            <w:pPr>
              <w:spacing w:line="290" w:lineRule="exact"/>
              <w:contextualSpacing/>
              <w:jc w:val="right"/>
              <w:rPr>
                <w:rFonts w:asciiTheme="majorBidi" w:eastAsia="Arial Unicode MS" w:hAnsiTheme="majorBidi" w:cstheme="majorBidi"/>
                <w:bCs/>
                <w:sz w:val="26"/>
                <w:szCs w:val="26"/>
                <w:lang w:bidi="ar-SA"/>
              </w:rPr>
            </w:pPr>
            <w:r w:rsidRPr="00825BDB">
              <w:rPr>
                <w:rFonts w:asciiTheme="majorBidi" w:eastAsia="Arial Unicode MS" w:hAnsiTheme="majorBidi" w:cstheme="majorBidi"/>
                <w:bCs/>
                <w:sz w:val="26"/>
                <w:szCs w:val="26"/>
                <w:lang w:bidi="ar-SA"/>
              </w:rPr>
              <w:t>(73,676,192)</w:t>
            </w:r>
          </w:p>
        </w:tc>
      </w:tr>
    </w:tbl>
    <w:p w14:paraId="5F008F48" w14:textId="00036F92" w:rsidR="00097D39" w:rsidRPr="00034111" w:rsidRDefault="00097D39" w:rsidP="006145B2">
      <w:pPr>
        <w:rPr>
          <w:rFonts w:asciiTheme="majorBidi" w:eastAsia="Arial Unicode MS" w:hAnsiTheme="majorBidi" w:cstheme="majorBidi"/>
          <w:cs/>
        </w:rPr>
      </w:pPr>
    </w:p>
    <w:tbl>
      <w:tblPr>
        <w:tblW w:w="8849" w:type="dxa"/>
        <w:tblInd w:w="564" w:type="dxa"/>
        <w:tblLayout w:type="fixed"/>
        <w:tblCellMar>
          <w:left w:w="57" w:type="dxa"/>
          <w:right w:w="57" w:type="dxa"/>
        </w:tblCellMar>
        <w:tblLook w:val="0600" w:firstRow="0" w:lastRow="0" w:firstColumn="0" w:lastColumn="0" w:noHBand="1" w:noVBand="1"/>
      </w:tblPr>
      <w:tblGrid>
        <w:gridCol w:w="3746"/>
        <w:gridCol w:w="1134"/>
        <w:gridCol w:w="134"/>
        <w:gridCol w:w="1247"/>
        <w:gridCol w:w="139"/>
        <w:gridCol w:w="1242"/>
        <w:gridCol w:w="134"/>
        <w:gridCol w:w="1073"/>
      </w:tblGrid>
      <w:tr w:rsidR="0059039C" w:rsidRPr="00825BDB" w14:paraId="6A8B4A02" w14:textId="77777777" w:rsidTr="001001E2">
        <w:trPr>
          <w:trHeight w:val="53"/>
        </w:trPr>
        <w:tc>
          <w:tcPr>
            <w:tcW w:w="3746" w:type="dxa"/>
            <w:shd w:val="clear" w:color="auto" w:fill="auto"/>
          </w:tcPr>
          <w:p w14:paraId="41D89150" w14:textId="77777777" w:rsidR="0059039C" w:rsidRPr="00825BDB" w:rsidRDefault="0059039C" w:rsidP="003E6675">
            <w:pPr>
              <w:spacing w:line="290" w:lineRule="exact"/>
              <w:ind w:left="170" w:hanging="170"/>
              <w:contextualSpacing/>
              <w:jc w:val="center"/>
              <w:rPr>
                <w:rFonts w:asciiTheme="majorBidi" w:eastAsia="Arial Unicode MS" w:hAnsiTheme="majorBidi" w:cstheme="majorBidi"/>
                <w:b/>
                <w:sz w:val="26"/>
                <w:szCs w:val="26"/>
                <w:lang w:val="en-GB"/>
              </w:rPr>
            </w:pPr>
          </w:p>
        </w:tc>
        <w:tc>
          <w:tcPr>
            <w:tcW w:w="5103" w:type="dxa"/>
            <w:gridSpan w:val="7"/>
            <w:tcBorders>
              <w:bottom w:val="single" w:sz="6" w:space="0" w:color="auto"/>
            </w:tcBorders>
            <w:shd w:val="clear" w:color="auto" w:fill="auto"/>
          </w:tcPr>
          <w:p w14:paraId="2C4B9476" w14:textId="77777777" w:rsidR="0059039C" w:rsidRPr="00034111" w:rsidRDefault="0059039C" w:rsidP="003E6675">
            <w:pPr>
              <w:spacing w:line="290" w:lineRule="exact"/>
              <w:ind w:left="-57" w:right="-57"/>
              <w:contextualSpacing/>
              <w:jc w:val="center"/>
              <w:rPr>
                <w:rFonts w:asciiTheme="majorBidi" w:eastAsia="Arial Unicode MS" w:hAnsiTheme="majorBidi" w:cstheme="majorBidi"/>
                <w:b/>
                <w:sz w:val="26"/>
                <w:szCs w:val="26"/>
                <w:cs/>
              </w:rPr>
            </w:pPr>
            <w:r w:rsidRPr="00034111">
              <w:rPr>
                <w:rFonts w:asciiTheme="majorBidi" w:hAnsiTheme="majorBidi" w:cstheme="majorBidi"/>
                <w:sz w:val="26"/>
                <w:szCs w:val="26"/>
                <w:cs/>
              </w:rPr>
              <w:t>บาท</w:t>
            </w:r>
          </w:p>
        </w:tc>
      </w:tr>
      <w:tr w:rsidR="0059039C" w:rsidRPr="00825BDB" w14:paraId="7D46DBE8" w14:textId="77777777" w:rsidTr="001001E2">
        <w:trPr>
          <w:trHeight w:val="53"/>
        </w:trPr>
        <w:tc>
          <w:tcPr>
            <w:tcW w:w="3746" w:type="dxa"/>
            <w:shd w:val="clear" w:color="auto" w:fill="auto"/>
          </w:tcPr>
          <w:p w14:paraId="7CA31214" w14:textId="77777777" w:rsidR="0059039C" w:rsidRPr="00825BDB" w:rsidRDefault="0059039C" w:rsidP="003E6675">
            <w:pPr>
              <w:spacing w:line="290" w:lineRule="exact"/>
              <w:ind w:left="170" w:hanging="170"/>
              <w:contextualSpacing/>
              <w:jc w:val="center"/>
              <w:rPr>
                <w:rFonts w:asciiTheme="majorBidi" w:eastAsia="Arial Unicode MS" w:hAnsiTheme="majorBidi" w:cstheme="majorBidi"/>
                <w:b/>
                <w:sz w:val="26"/>
                <w:szCs w:val="26"/>
                <w:lang w:val="en-GB"/>
              </w:rPr>
            </w:pPr>
          </w:p>
        </w:tc>
        <w:tc>
          <w:tcPr>
            <w:tcW w:w="5103" w:type="dxa"/>
            <w:gridSpan w:val="7"/>
            <w:tcBorders>
              <w:bottom w:val="single" w:sz="6" w:space="0" w:color="auto"/>
            </w:tcBorders>
            <w:shd w:val="clear" w:color="auto" w:fill="auto"/>
          </w:tcPr>
          <w:p w14:paraId="16F983ED" w14:textId="77777777" w:rsidR="0059039C" w:rsidRPr="00034111" w:rsidRDefault="0059039C" w:rsidP="003E6675">
            <w:pPr>
              <w:spacing w:line="290" w:lineRule="exact"/>
              <w:ind w:left="-57" w:right="-57"/>
              <w:contextualSpacing/>
              <w:jc w:val="center"/>
              <w:rPr>
                <w:rFonts w:asciiTheme="majorBidi" w:eastAsia="Arial Unicode MS" w:hAnsiTheme="majorBidi" w:cstheme="majorBidi"/>
                <w:b/>
                <w:sz w:val="26"/>
                <w:szCs w:val="26"/>
                <w:cs/>
              </w:rPr>
            </w:pPr>
            <w:r w:rsidRPr="00034111">
              <w:rPr>
                <w:rFonts w:asciiTheme="majorBidi" w:eastAsia="Arial Unicode MS" w:hAnsiTheme="majorBidi" w:cstheme="majorBidi"/>
                <w:b/>
                <w:sz w:val="26"/>
                <w:szCs w:val="26"/>
                <w:cs/>
              </w:rPr>
              <w:t>งบการเงินเฉพาะกิจการ</w:t>
            </w:r>
          </w:p>
        </w:tc>
      </w:tr>
      <w:tr w:rsidR="0059039C" w:rsidRPr="00825BDB" w14:paraId="4F4F24E0" w14:textId="77777777" w:rsidTr="001001E2">
        <w:trPr>
          <w:trHeight w:val="751"/>
        </w:trPr>
        <w:tc>
          <w:tcPr>
            <w:tcW w:w="3746" w:type="dxa"/>
            <w:shd w:val="clear" w:color="auto" w:fill="auto"/>
          </w:tcPr>
          <w:p w14:paraId="226F580E" w14:textId="77777777" w:rsidR="0059039C" w:rsidRPr="00825BDB" w:rsidRDefault="0059039C" w:rsidP="003E6675">
            <w:pPr>
              <w:spacing w:line="290" w:lineRule="exact"/>
              <w:ind w:left="170" w:hanging="170"/>
              <w:contextualSpacing/>
              <w:jc w:val="center"/>
              <w:rPr>
                <w:rFonts w:asciiTheme="majorBidi" w:eastAsia="Arial Unicode MS" w:hAnsiTheme="majorBidi" w:cstheme="majorBidi"/>
                <w:b/>
                <w:sz w:val="26"/>
                <w:szCs w:val="26"/>
                <w:lang w:val="en-GB"/>
              </w:rPr>
            </w:pPr>
          </w:p>
        </w:tc>
        <w:tc>
          <w:tcPr>
            <w:tcW w:w="1134" w:type="dxa"/>
            <w:tcBorders>
              <w:top w:val="single" w:sz="6" w:space="0" w:color="auto"/>
              <w:bottom w:val="single" w:sz="6" w:space="0" w:color="auto"/>
            </w:tcBorders>
            <w:shd w:val="clear" w:color="auto" w:fill="auto"/>
            <w:hideMark/>
          </w:tcPr>
          <w:p w14:paraId="2491E5D5" w14:textId="77777777" w:rsidR="0059039C" w:rsidRPr="00825BDB" w:rsidRDefault="0059039C" w:rsidP="003E6675">
            <w:pPr>
              <w:spacing w:line="290" w:lineRule="exact"/>
              <w:ind w:left="-57" w:right="-57"/>
              <w:contextualSpacing/>
              <w:jc w:val="center"/>
              <w:rPr>
                <w:rFonts w:asciiTheme="majorBidi" w:eastAsia="Arial Unicode MS" w:hAnsiTheme="majorBidi" w:cstheme="majorBidi"/>
                <w:b/>
                <w:sz w:val="26"/>
                <w:szCs w:val="26"/>
                <w:lang w:val="en-GB"/>
              </w:rPr>
            </w:pPr>
            <w:r w:rsidRPr="00034111">
              <w:rPr>
                <w:rFonts w:asciiTheme="majorBidi" w:eastAsia="Arial Unicode MS" w:hAnsiTheme="majorBidi" w:cstheme="majorBidi"/>
                <w:b/>
                <w:sz w:val="26"/>
                <w:szCs w:val="26"/>
                <w:cs/>
              </w:rPr>
              <w:t xml:space="preserve">ณ วันที่ </w:t>
            </w:r>
            <w:r w:rsidRPr="00825BDB">
              <w:rPr>
                <w:rFonts w:asciiTheme="majorBidi" w:eastAsia="Arial Unicode MS" w:hAnsiTheme="majorBidi" w:cstheme="majorBidi"/>
                <w:bCs/>
                <w:sz w:val="26"/>
                <w:szCs w:val="26"/>
                <w:lang w:val="en-GB"/>
              </w:rPr>
              <w:t>31</w:t>
            </w:r>
            <w:r w:rsidRPr="00034111">
              <w:rPr>
                <w:rFonts w:asciiTheme="majorBidi" w:eastAsia="Arial Unicode MS" w:hAnsiTheme="majorBidi" w:cstheme="majorBidi"/>
                <w:b/>
                <w:sz w:val="26"/>
                <w:szCs w:val="26"/>
                <w:cs/>
              </w:rPr>
              <w:t xml:space="preserve"> ธันวาคม </w:t>
            </w:r>
            <w:r w:rsidRPr="00825BDB">
              <w:rPr>
                <w:rFonts w:asciiTheme="majorBidi" w:eastAsia="Arial Unicode MS" w:hAnsiTheme="majorBidi" w:cstheme="majorBidi"/>
                <w:bCs/>
                <w:sz w:val="26"/>
                <w:szCs w:val="26"/>
                <w:lang w:val="en-GB"/>
              </w:rPr>
              <w:t>256</w:t>
            </w:r>
            <w:r w:rsidRPr="00825BDB">
              <w:rPr>
                <w:rFonts w:asciiTheme="majorBidi" w:eastAsia="Arial Unicode MS" w:hAnsiTheme="majorBidi" w:cstheme="majorBidi"/>
                <w:bCs/>
                <w:sz w:val="26"/>
                <w:szCs w:val="26"/>
              </w:rPr>
              <w:t>2</w:t>
            </w:r>
          </w:p>
        </w:tc>
        <w:tc>
          <w:tcPr>
            <w:tcW w:w="134" w:type="dxa"/>
            <w:tcBorders>
              <w:top w:val="single" w:sz="6" w:space="0" w:color="auto"/>
            </w:tcBorders>
          </w:tcPr>
          <w:p w14:paraId="0C2AE091" w14:textId="77777777" w:rsidR="0059039C" w:rsidRPr="00825BDB" w:rsidRDefault="0059039C" w:rsidP="003E6675">
            <w:pPr>
              <w:spacing w:line="290" w:lineRule="exact"/>
              <w:ind w:left="-57" w:right="-57"/>
              <w:contextualSpacing/>
              <w:jc w:val="center"/>
              <w:rPr>
                <w:rFonts w:asciiTheme="majorBidi" w:eastAsia="Arial Unicode MS" w:hAnsiTheme="majorBidi" w:cstheme="majorBidi"/>
                <w:b/>
                <w:sz w:val="26"/>
                <w:szCs w:val="26"/>
                <w:cs/>
                <w:lang w:val="en-GB"/>
              </w:rPr>
            </w:pPr>
          </w:p>
        </w:tc>
        <w:tc>
          <w:tcPr>
            <w:tcW w:w="1247" w:type="dxa"/>
            <w:tcBorders>
              <w:top w:val="single" w:sz="6" w:space="0" w:color="auto"/>
              <w:bottom w:val="single" w:sz="6" w:space="0" w:color="auto"/>
            </w:tcBorders>
            <w:shd w:val="clear" w:color="auto" w:fill="auto"/>
            <w:hideMark/>
          </w:tcPr>
          <w:p w14:paraId="63F5D964" w14:textId="6D639BEB" w:rsidR="0059039C" w:rsidRPr="00825BDB" w:rsidRDefault="0059039C" w:rsidP="003E6675">
            <w:pPr>
              <w:spacing w:line="290" w:lineRule="exact"/>
              <w:ind w:left="-57" w:right="-57"/>
              <w:contextualSpacing/>
              <w:jc w:val="center"/>
              <w:rPr>
                <w:rFonts w:asciiTheme="majorBidi" w:eastAsia="Arial Unicode MS" w:hAnsiTheme="majorBidi" w:cstheme="majorBidi"/>
                <w:b/>
                <w:spacing w:val="-2"/>
                <w:sz w:val="26"/>
                <w:szCs w:val="26"/>
                <w:lang w:val="en-GB"/>
              </w:rPr>
            </w:pPr>
            <w:r w:rsidRPr="00034111">
              <w:rPr>
                <w:rFonts w:asciiTheme="majorBidi" w:eastAsia="Arial Unicode MS" w:hAnsiTheme="majorBidi" w:cstheme="majorBidi"/>
                <w:b/>
                <w:spacing w:val="-4"/>
                <w:sz w:val="26"/>
                <w:szCs w:val="26"/>
                <w:cs/>
              </w:rPr>
              <w:t>มาตรฐานการ</w:t>
            </w:r>
            <w:r w:rsidRPr="00034111">
              <w:rPr>
                <w:rFonts w:asciiTheme="majorBidi" w:eastAsia="Arial Unicode MS" w:hAnsiTheme="majorBidi" w:cstheme="majorBidi"/>
                <w:b/>
                <w:spacing w:val="-6"/>
                <w:sz w:val="26"/>
                <w:szCs w:val="26"/>
                <w:cs/>
              </w:rPr>
              <w:t>รายงานทางการเงิน</w:t>
            </w:r>
            <w:r w:rsidRPr="00034111">
              <w:rPr>
                <w:rFonts w:asciiTheme="majorBidi" w:eastAsia="Arial Unicode MS" w:hAnsiTheme="majorBidi" w:cstheme="majorBidi"/>
                <w:b/>
                <w:spacing w:val="-2"/>
                <w:sz w:val="26"/>
                <w:szCs w:val="26"/>
                <w:cs/>
              </w:rPr>
              <w:t>กลุ่มเครื่องมือ</w:t>
            </w:r>
          </w:p>
          <w:p w14:paraId="69A1AC70" w14:textId="77777777" w:rsidR="0059039C" w:rsidRPr="00825BDB" w:rsidRDefault="0059039C" w:rsidP="003E6675">
            <w:pPr>
              <w:spacing w:line="290" w:lineRule="exact"/>
              <w:ind w:left="-57" w:right="-57"/>
              <w:contextualSpacing/>
              <w:jc w:val="center"/>
              <w:rPr>
                <w:rFonts w:asciiTheme="majorBidi" w:eastAsia="Arial Unicode MS" w:hAnsiTheme="majorBidi" w:cstheme="majorBidi"/>
                <w:b/>
                <w:spacing w:val="-4"/>
                <w:sz w:val="26"/>
                <w:szCs w:val="26"/>
                <w:cs/>
                <w:lang w:val="en-GB"/>
              </w:rPr>
            </w:pPr>
            <w:r w:rsidRPr="00034111">
              <w:rPr>
                <w:rFonts w:asciiTheme="majorBidi" w:eastAsia="Arial Unicode MS" w:hAnsiTheme="majorBidi" w:cstheme="majorBidi"/>
                <w:b/>
                <w:spacing w:val="-2"/>
                <w:sz w:val="26"/>
                <w:szCs w:val="26"/>
                <w:cs/>
              </w:rPr>
              <w:t>ทางการเงิน</w:t>
            </w:r>
          </w:p>
        </w:tc>
        <w:tc>
          <w:tcPr>
            <w:tcW w:w="139" w:type="dxa"/>
            <w:tcBorders>
              <w:top w:val="single" w:sz="6" w:space="0" w:color="auto"/>
            </w:tcBorders>
          </w:tcPr>
          <w:p w14:paraId="7A614017" w14:textId="77777777" w:rsidR="0059039C" w:rsidRPr="00825BDB" w:rsidRDefault="0059039C" w:rsidP="003E6675">
            <w:pPr>
              <w:spacing w:line="290" w:lineRule="exact"/>
              <w:ind w:left="-57" w:right="-57"/>
              <w:contextualSpacing/>
              <w:jc w:val="center"/>
              <w:rPr>
                <w:rFonts w:asciiTheme="majorBidi" w:eastAsia="Arial Unicode MS" w:hAnsiTheme="majorBidi" w:cstheme="majorBidi"/>
                <w:b/>
                <w:sz w:val="26"/>
                <w:szCs w:val="26"/>
                <w:cs/>
                <w:lang w:val="en-GB"/>
              </w:rPr>
            </w:pPr>
          </w:p>
        </w:tc>
        <w:tc>
          <w:tcPr>
            <w:tcW w:w="1242" w:type="dxa"/>
            <w:tcBorders>
              <w:top w:val="single" w:sz="6" w:space="0" w:color="auto"/>
              <w:bottom w:val="single" w:sz="6" w:space="0" w:color="auto"/>
            </w:tcBorders>
            <w:shd w:val="clear" w:color="auto" w:fill="auto"/>
          </w:tcPr>
          <w:p w14:paraId="7FE4B8C6" w14:textId="216173C5" w:rsidR="0059039C" w:rsidRPr="00825BDB" w:rsidRDefault="0059039C" w:rsidP="003E6675">
            <w:pPr>
              <w:spacing w:line="290" w:lineRule="exact"/>
              <w:ind w:left="-57" w:right="-57"/>
              <w:contextualSpacing/>
              <w:jc w:val="center"/>
              <w:rPr>
                <w:rFonts w:asciiTheme="majorBidi" w:eastAsia="Arial Unicode MS" w:hAnsiTheme="majorBidi" w:cstheme="majorBidi"/>
                <w:b/>
                <w:sz w:val="26"/>
                <w:szCs w:val="26"/>
                <w:cs/>
                <w:lang w:val="en-GB"/>
              </w:rPr>
            </w:pPr>
            <w:r w:rsidRPr="00034111">
              <w:rPr>
                <w:rFonts w:asciiTheme="majorBidi" w:eastAsia="Arial Unicode MS" w:hAnsiTheme="majorBidi" w:cstheme="majorBidi"/>
                <w:b/>
                <w:sz w:val="26"/>
                <w:szCs w:val="26"/>
                <w:cs/>
              </w:rPr>
              <w:t xml:space="preserve">มาตรฐานการรายงานทางการเงินฉบับที่ </w:t>
            </w:r>
            <w:r w:rsidRPr="00825BDB">
              <w:rPr>
                <w:rFonts w:asciiTheme="majorBidi" w:eastAsia="Arial Unicode MS" w:hAnsiTheme="majorBidi" w:cstheme="majorBidi"/>
                <w:bCs/>
                <w:sz w:val="26"/>
                <w:szCs w:val="26"/>
                <w:lang w:val="en-GB"/>
              </w:rPr>
              <w:t>16</w:t>
            </w:r>
          </w:p>
        </w:tc>
        <w:tc>
          <w:tcPr>
            <w:tcW w:w="134" w:type="dxa"/>
            <w:tcBorders>
              <w:top w:val="single" w:sz="6" w:space="0" w:color="auto"/>
            </w:tcBorders>
          </w:tcPr>
          <w:p w14:paraId="04917F0A" w14:textId="77777777" w:rsidR="0059039C" w:rsidRPr="00825BDB" w:rsidRDefault="0059039C" w:rsidP="003E6675">
            <w:pPr>
              <w:spacing w:line="290" w:lineRule="exact"/>
              <w:ind w:left="-57" w:right="-57"/>
              <w:contextualSpacing/>
              <w:jc w:val="center"/>
              <w:rPr>
                <w:rFonts w:asciiTheme="majorBidi" w:eastAsia="Arial Unicode MS" w:hAnsiTheme="majorBidi" w:cstheme="majorBidi"/>
                <w:b/>
                <w:sz w:val="26"/>
                <w:szCs w:val="26"/>
                <w:cs/>
                <w:lang w:val="en-GB"/>
              </w:rPr>
            </w:pPr>
          </w:p>
        </w:tc>
        <w:tc>
          <w:tcPr>
            <w:tcW w:w="1073" w:type="dxa"/>
            <w:tcBorders>
              <w:top w:val="single" w:sz="6" w:space="0" w:color="auto"/>
              <w:bottom w:val="single" w:sz="6" w:space="0" w:color="auto"/>
            </w:tcBorders>
            <w:shd w:val="clear" w:color="auto" w:fill="auto"/>
          </w:tcPr>
          <w:p w14:paraId="5CC366E4" w14:textId="77777777" w:rsidR="0059039C" w:rsidRPr="00825BDB" w:rsidRDefault="0059039C" w:rsidP="003E6675">
            <w:pPr>
              <w:spacing w:line="290" w:lineRule="exact"/>
              <w:ind w:left="-57" w:right="-57"/>
              <w:contextualSpacing/>
              <w:jc w:val="center"/>
              <w:rPr>
                <w:rFonts w:asciiTheme="majorBidi" w:eastAsia="Arial Unicode MS" w:hAnsiTheme="majorBidi" w:cstheme="majorBidi"/>
                <w:b/>
                <w:sz w:val="26"/>
                <w:szCs w:val="26"/>
                <w:lang w:val="en-GB"/>
              </w:rPr>
            </w:pPr>
            <w:r w:rsidRPr="00034111">
              <w:rPr>
                <w:rFonts w:asciiTheme="majorBidi" w:eastAsia="Arial Unicode MS" w:hAnsiTheme="majorBidi" w:cstheme="majorBidi"/>
                <w:b/>
                <w:sz w:val="26"/>
                <w:szCs w:val="26"/>
                <w:cs/>
              </w:rPr>
              <w:t xml:space="preserve">ณ วันที่ </w:t>
            </w:r>
            <w:r w:rsidRPr="00825BDB">
              <w:rPr>
                <w:rFonts w:asciiTheme="majorBidi" w:eastAsia="Arial Unicode MS" w:hAnsiTheme="majorBidi" w:cstheme="majorBidi"/>
                <w:bCs/>
                <w:sz w:val="26"/>
                <w:szCs w:val="26"/>
                <w:lang w:val="en-GB"/>
              </w:rPr>
              <w:t>1</w:t>
            </w:r>
            <w:r w:rsidRPr="00034111">
              <w:rPr>
                <w:rFonts w:asciiTheme="majorBidi" w:eastAsia="Arial Unicode MS" w:hAnsiTheme="majorBidi" w:cstheme="majorBidi"/>
                <w:b/>
                <w:sz w:val="26"/>
                <w:szCs w:val="26"/>
                <w:cs/>
              </w:rPr>
              <w:t xml:space="preserve"> มกราคม</w:t>
            </w:r>
            <w:r w:rsidRPr="00034111">
              <w:rPr>
                <w:rFonts w:asciiTheme="majorBidi" w:eastAsia="Arial Unicode MS" w:hAnsiTheme="majorBidi" w:cstheme="majorBidi"/>
                <w:bCs/>
                <w:sz w:val="26"/>
                <w:szCs w:val="26"/>
                <w:cs/>
              </w:rPr>
              <w:t xml:space="preserve"> </w:t>
            </w:r>
            <w:r w:rsidRPr="00825BDB">
              <w:rPr>
                <w:rFonts w:asciiTheme="majorBidi" w:eastAsia="Arial Unicode MS" w:hAnsiTheme="majorBidi" w:cstheme="majorBidi"/>
                <w:bCs/>
                <w:sz w:val="26"/>
                <w:szCs w:val="26"/>
                <w:lang w:val="en-GB"/>
              </w:rPr>
              <w:t>256</w:t>
            </w:r>
            <w:r w:rsidRPr="00825BDB">
              <w:rPr>
                <w:rFonts w:asciiTheme="majorBidi" w:eastAsia="Arial Unicode MS" w:hAnsiTheme="majorBidi" w:cstheme="majorBidi"/>
                <w:bCs/>
                <w:sz w:val="26"/>
                <w:szCs w:val="26"/>
              </w:rPr>
              <w:t>3</w:t>
            </w:r>
          </w:p>
        </w:tc>
      </w:tr>
      <w:tr w:rsidR="0059039C" w:rsidRPr="00825BDB" w14:paraId="0D72549B" w14:textId="77777777" w:rsidTr="001001E2">
        <w:trPr>
          <w:trHeight w:val="284"/>
        </w:trPr>
        <w:tc>
          <w:tcPr>
            <w:tcW w:w="3746" w:type="dxa"/>
            <w:shd w:val="clear" w:color="auto" w:fill="auto"/>
          </w:tcPr>
          <w:p w14:paraId="2A467C5E" w14:textId="77777777" w:rsidR="0059039C" w:rsidRPr="00034111" w:rsidRDefault="0059039C" w:rsidP="003E6675">
            <w:pPr>
              <w:tabs>
                <w:tab w:val="left" w:pos="2563"/>
              </w:tabs>
              <w:spacing w:line="290" w:lineRule="exact"/>
              <w:ind w:left="170" w:hanging="170"/>
              <w:contextualSpacing/>
              <w:rPr>
                <w:rFonts w:asciiTheme="majorBidi" w:eastAsia="Arial Unicode MS" w:hAnsiTheme="majorBidi" w:cstheme="majorBidi"/>
                <w:bCs/>
                <w:sz w:val="26"/>
                <w:szCs w:val="26"/>
                <w:cs/>
              </w:rPr>
            </w:pPr>
            <w:r w:rsidRPr="00034111">
              <w:rPr>
                <w:rFonts w:asciiTheme="majorBidi" w:eastAsia="Arial Unicode MS" w:hAnsiTheme="majorBidi" w:cstheme="majorBidi"/>
                <w:bCs/>
                <w:sz w:val="26"/>
                <w:szCs w:val="26"/>
                <w:cs/>
              </w:rPr>
              <w:t>งบแสดงฐานะการเงิน</w:t>
            </w:r>
          </w:p>
        </w:tc>
        <w:tc>
          <w:tcPr>
            <w:tcW w:w="1134" w:type="dxa"/>
            <w:tcBorders>
              <w:top w:val="single" w:sz="6" w:space="0" w:color="auto"/>
            </w:tcBorders>
            <w:shd w:val="clear" w:color="auto" w:fill="auto"/>
            <w:vAlign w:val="bottom"/>
          </w:tcPr>
          <w:p w14:paraId="6D1DF790" w14:textId="77777777" w:rsidR="0059039C" w:rsidRPr="00825BDB" w:rsidRDefault="0059039C" w:rsidP="003E6675">
            <w:pPr>
              <w:spacing w:line="290" w:lineRule="exact"/>
              <w:ind w:right="-72"/>
              <w:contextualSpacing/>
              <w:jc w:val="right"/>
              <w:rPr>
                <w:rFonts w:asciiTheme="majorBidi" w:eastAsia="Arial Unicode MS" w:hAnsiTheme="majorBidi" w:cstheme="majorBidi"/>
                <w:bCs/>
                <w:sz w:val="26"/>
                <w:szCs w:val="26"/>
              </w:rPr>
            </w:pPr>
          </w:p>
        </w:tc>
        <w:tc>
          <w:tcPr>
            <w:tcW w:w="134" w:type="dxa"/>
          </w:tcPr>
          <w:p w14:paraId="31AF5237" w14:textId="77777777" w:rsidR="0059039C" w:rsidRPr="00825BDB" w:rsidRDefault="0059039C" w:rsidP="003E6675">
            <w:pPr>
              <w:spacing w:line="290" w:lineRule="exact"/>
              <w:ind w:right="-72"/>
              <w:contextualSpacing/>
              <w:jc w:val="right"/>
              <w:rPr>
                <w:rFonts w:asciiTheme="majorBidi" w:eastAsia="Arial Unicode MS" w:hAnsiTheme="majorBidi" w:cstheme="majorBidi"/>
                <w:bCs/>
                <w:sz w:val="26"/>
                <w:szCs w:val="26"/>
              </w:rPr>
            </w:pPr>
          </w:p>
        </w:tc>
        <w:tc>
          <w:tcPr>
            <w:tcW w:w="1247" w:type="dxa"/>
            <w:shd w:val="clear" w:color="auto" w:fill="auto"/>
            <w:vAlign w:val="bottom"/>
          </w:tcPr>
          <w:p w14:paraId="2DF1C80C" w14:textId="77777777" w:rsidR="0059039C" w:rsidRPr="00825BDB" w:rsidRDefault="0059039C" w:rsidP="003E6675">
            <w:pPr>
              <w:spacing w:line="290" w:lineRule="exact"/>
              <w:ind w:right="-72"/>
              <w:contextualSpacing/>
              <w:jc w:val="right"/>
              <w:rPr>
                <w:rFonts w:asciiTheme="majorBidi" w:eastAsia="Arial Unicode MS" w:hAnsiTheme="majorBidi" w:cstheme="majorBidi"/>
                <w:bCs/>
                <w:sz w:val="26"/>
                <w:szCs w:val="26"/>
              </w:rPr>
            </w:pPr>
          </w:p>
        </w:tc>
        <w:tc>
          <w:tcPr>
            <w:tcW w:w="139" w:type="dxa"/>
          </w:tcPr>
          <w:p w14:paraId="2F943373" w14:textId="77777777" w:rsidR="0059039C" w:rsidRPr="00825BDB" w:rsidRDefault="0059039C" w:rsidP="003E6675">
            <w:pPr>
              <w:spacing w:line="290" w:lineRule="exact"/>
              <w:ind w:right="-72"/>
              <w:contextualSpacing/>
              <w:jc w:val="right"/>
              <w:rPr>
                <w:rFonts w:asciiTheme="majorBidi" w:eastAsia="Arial Unicode MS" w:hAnsiTheme="majorBidi" w:cstheme="majorBidi"/>
                <w:bCs/>
                <w:sz w:val="26"/>
                <w:szCs w:val="26"/>
              </w:rPr>
            </w:pPr>
          </w:p>
        </w:tc>
        <w:tc>
          <w:tcPr>
            <w:tcW w:w="1242" w:type="dxa"/>
            <w:shd w:val="clear" w:color="auto" w:fill="auto"/>
            <w:vAlign w:val="bottom"/>
          </w:tcPr>
          <w:p w14:paraId="63869A5E" w14:textId="77777777" w:rsidR="0059039C" w:rsidRPr="00825BDB" w:rsidRDefault="0059039C" w:rsidP="003E6675">
            <w:pPr>
              <w:spacing w:line="290" w:lineRule="exact"/>
              <w:ind w:right="-72"/>
              <w:contextualSpacing/>
              <w:jc w:val="right"/>
              <w:rPr>
                <w:rFonts w:asciiTheme="majorBidi" w:eastAsia="Arial Unicode MS" w:hAnsiTheme="majorBidi" w:cstheme="majorBidi"/>
                <w:bCs/>
                <w:sz w:val="26"/>
                <w:szCs w:val="26"/>
              </w:rPr>
            </w:pPr>
          </w:p>
        </w:tc>
        <w:tc>
          <w:tcPr>
            <w:tcW w:w="134" w:type="dxa"/>
          </w:tcPr>
          <w:p w14:paraId="3DDCEEF3" w14:textId="77777777" w:rsidR="0059039C" w:rsidRPr="00825BDB" w:rsidRDefault="0059039C" w:rsidP="003E6675">
            <w:pPr>
              <w:spacing w:line="290" w:lineRule="exact"/>
              <w:ind w:right="-72"/>
              <w:contextualSpacing/>
              <w:jc w:val="right"/>
              <w:rPr>
                <w:rFonts w:asciiTheme="majorBidi" w:eastAsia="Arial Unicode MS" w:hAnsiTheme="majorBidi" w:cstheme="majorBidi"/>
                <w:bCs/>
                <w:sz w:val="26"/>
                <w:szCs w:val="26"/>
              </w:rPr>
            </w:pPr>
          </w:p>
        </w:tc>
        <w:tc>
          <w:tcPr>
            <w:tcW w:w="1073" w:type="dxa"/>
            <w:shd w:val="clear" w:color="auto" w:fill="auto"/>
            <w:vAlign w:val="bottom"/>
          </w:tcPr>
          <w:p w14:paraId="5FC7C235" w14:textId="77777777" w:rsidR="0059039C" w:rsidRPr="00825BDB" w:rsidRDefault="0059039C" w:rsidP="003E6675">
            <w:pPr>
              <w:spacing w:line="290" w:lineRule="exact"/>
              <w:ind w:right="-72"/>
              <w:contextualSpacing/>
              <w:jc w:val="right"/>
              <w:rPr>
                <w:rFonts w:asciiTheme="majorBidi" w:eastAsia="Arial Unicode MS" w:hAnsiTheme="majorBidi" w:cstheme="majorBidi"/>
                <w:bCs/>
                <w:sz w:val="26"/>
                <w:szCs w:val="26"/>
              </w:rPr>
            </w:pPr>
          </w:p>
        </w:tc>
      </w:tr>
      <w:tr w:rsidR="0059039C" w:rsidRPr="00825BDB" w14:paraId="0118EAB7" w14:textId="77777777" w:rsidTr="001001E2">
        <w:trPr>
          <w:trHeight w:val="284"/>
        </w:trPr>
        <w:tc>
          <w:tcPr>
            <w:tcW w:w="3746" w:type="dxa"/>
            <w:shd w:val="clear" w:color="auto" w:fill="auto"/>
          </w:tcPr>
          <w:p w14:paraId="7624809E" w14:textId="77777777" w:rsidR="0059039C" w:rsidRPr="00825BDB" w:rsidRDefault="0059039C" w:rsidP="003E6675">
            <w:pPr>
              <w:tabs>
                <w:tab w:val="left" w:pos="2563"/>
              </w:tabs>
              <w:spacing w:line="290" w:lineRule="exact"/>
              <w:ind w:left="170" w:hanging="170"/>
              <w:contextualSpacing/>
              <w:rPr>
                <w:rFonts w:asciiTheme="majorBidi" w:eastAsia="Arial Unicode MS" w:hAnsiTheme="majorBidi" w:cstheme="majorBidi"/>
                <w:b/>
                <w:bCs/>
                <w:sz w:val="26"/>
                <w:szCs w:val="26"/>
              </w:rPr>
            </w:pPr>
            <w:r w:rsidRPr="00034111">
              <w:rPr>
                <w:rFonts w:asciiTheme="majorBidi" w:eastAsia="Arial Unicode MS" w:hAnsiTheme="majorBidi" w:cstheme="majorBidi"/>
                <w:b/>
                <w:bCs/>
                <w:sz w:val="26"/>
                <w:szCs w:val="26"/>
                <w:cs/>
              </w:rPr>
              <w:t>สินทรัพย์หมุนเวียน</w:t>
            </w:r>
          </w:p>
        </w:tc>
        <w:tc>
          <w:tcPr>
            <w:tcW w:w="1134" w:type="dxa"/>
            <w:shd w:val="clear" w:color="auto" w:fill="auto"/>
            <w:vAlign w:val="bottom"/>
          </w:tcPr>
          <w:p w14:paraId="71672415" w14:textId="77777777" w:rsidR="0059039C" w:rsidRPr="00825BDB" w:rsidRDefault="0059039C" w:rsidP="003E6675">
            <w:pPr>
              <w:spacing w:line="290" w:lineRule="exact"/>
              <w:ind w:right="2"/>
              <w:contextualSpacing/>
              <w:jc w:val="right"/>
              <w:rPr>
                <w:rFonts w:asciiTheme="majorBidi" w:eastAsia="Arial Unicode MS" w:hAnsiTheme="majorBidi" w:cstheme="majorBidi"/>
                <w:b/>
                <w:sz w:val="26"/>
                <w:szCs w:val="26"/>
              </w:rPr>
            </w:pPr>
          </w:p>
        </w:tc>
        <w:tc>
          <w:tcPr>
            <w:tcW w:w="134" w:type="dxa"/>
          </w:tcPr>
          <w:p w14:paraId="1CE02F0B" w14:textId="77777777" w:rsidR="0059039C" w:rsidRPr="00825BDB" w:rsidRDefault="0059039C" w:rsidP="003E6675">
            <w:pPr>
              <w:spacing w:line="290" w:lineRule="exact"/>
              <w:ind w:right="-72"/>
              <w:contextualSpacing/>
              <w:jc w:val="right"/>
              <w:rPr>
                <w:rFonts w:asciiTheme="majorBidi" w:eastAsia="Arial Unicode MS" w:hAnsiTheme="majorBidi" w:cstheme="majorBidi"/>
                <w:b/>
                <w:sz w:val="26"/>
                <w:szCs w:val="26"/>
              </w:rPr>
            </w:pPr>
          </w:p>
        </w:tc>
        <w:tc>
          <w:tcPr>
            <w:tcW w:w="1247" w:type="dxa"/>
            <w:shd w:val="clear" w:color="auto" w:fill="auto"/>
            <w:vAlign w:val="bottom"/>
          </w:tcPr>
          <w:p w14:paraId="5F7984BF" w14:textId="77777777" w:rsidR="0059039C" w:rsidRPr="00825BDB" w:rsidRDefault="0059039C" w:rsidP="003E6675">
            <w:pPr>
              <w:spacing w:line="290" w:lineRule="exact"/>
              <w:ind w:right="-72"/>
              <w:contextualSpacing/>
              <w:jc w:val="right"/>
              <w:rPr>
                <w:rFonts w:asciiTheme="majorBidi" w:eastAsia="Arial Unicode MS" w:hAnsiTheme="majorBidi" w:cstheme="majorBidi"/>
                <w:b/>
                <w:sz w:val="26"/>
                <w:szCs w:val="26"/>
              </w:rPr>
            </w:pPr>
          </w:p>
        </w:tc>
        <w:tc>
          <w:tcPr>
            <w:tcW w:w="139" w:type="dxa"/>
          </w:tcPr>
          <w:p w14:paraId="53E685BA" w14:textId="77777777" w:rsidR="0059039C" w:rsidRPr="00825BDB" w:rsidRDefault="0059039C" w:rsidP="003E6675">
            <w:pPr>
              <w:spacing w:line="290" w:lineRule="exact"/>
              <w:ind w:right="-72"/>
              <w:contextualSpacing/>
              <w:jc w:val="right"/>
              <w:rPr>
                <w:rFonts w:asciiTheme="majorBidi" w:eastAsia="Arial Unicode MS" w:hAnsiTheme="majorBidi" w:cstheme="majorBidi"/>
                <w:b/>
                <w:sz w:val="26"/>
                <w:szCs w:val="26"/>
              </w:rPr>
            </w:pPr>
          </w:p>
        </w:tc>
        <w:tc>
          <w:tcPr>
            <w:tcW w:w="1242" w:type="dxa"/>
            <w:shd w:val="clear" w:color="auto" w:fill="auto"/>
            <w:vAlign w:val="bottom"/>
          </w:tcPr>
          <w:p w14:paraId="4DA51174" w14:textId="77777777" w:rsidR="0059039C" w:rsidRPr="00825BDB" w:rsidRDefault="0059039C" w:rsidP="003E6675">
            <w:pPr>
              <w:spacing w:line="290" w:lineRule="exact"/>
              <w:ind w:right="-72"/>
              <w:contextualSpacing/>
              <w:jc w:val="right"/>
              <w:rPr>
                <w:rFonts w:asciiTheme="majorBidi" w:eastAsia="Arial Unicode MS" w:hAnsiTheme="majorBidi" w:cstheme="majorBidi"/>
                <w:b/>
                <w:sz w:val="26"/>
                <w:szCs w:val="26"/>
              </w:rPr>
            </w:pPr>
          </w:p>
        </w:tc>
        <w:tc>
          <w:tcPr>
            <w:tcW w:w="134" w:type="dxa"/>
          </w:tcPr>
          <w:p w14:paraId="509B63A9" w14:textId="77777777" w:rsidR="0059039C" w:rsidRPr="00825BDB" w:rsidRDefault="0059039C" w:rsidP="003E6675">
            <w:pPr>
              <w:spacing w:line="290" w:lineRule="exact"/>
              <w:ind w:right="-72"/>
              <w:contextualSpacing/>
              <w:jc w:val="right"/>
              <w:rPr>
                <w:rFonts w:asciiTheme="majorBidi" w:eastAsia="Arial Unicode MS" w:hAnsiTheme="majorBidi" w:cstheme="majorBidi"/>
                <w:b/>
                <w:sz w:val="26"/>
                <w:szCs w:val="26"/>
              </w:rPr>
            </w:pPr>
          </w:p>
        </w:tc>
        <w:tc>
          <w:tcPr>
            <w:tcW w:w="1073" w:type="dxa"/>
            <w:shd w:val="clear" w:color="auto" w:fill="auto"/>
            <w:vAlign w:val="bottom"/>
          </w:tcPr>
          <w:p w14:paraId="744B2009" w14:textId="77777777" w:rsidR="0059039C" w:rsidRPr="00825BDB" w:rsidRDefault="0059039C" w:rsidP="003E6675">
            <w:pPr>
              <w:spacing w:line="290" w:lineRule="exact"/>
              <w:ind w:right="-72"/>
              <w:contextualSpacing/>
              <w:jc w:val="right"/>
              <w:rPr>
                <w:rFonts w:asciiTheme="majorBidi" w:eastAsia="Arial Unicode MS" w:hAnsiTheme="majorBidi" w:cstheme="majorBidi"/>
                <w:b/>
                <w:sz w:val="26"/>
                <w:szCs w:val="26"/>
              </w:rPr>
            </w:pPr>
          </w:p>
        </w:tc>
      </w:tr>
      <w:tr w:rsidR="0059039C" w:rsidRPr="00825BDB" w14:paraId="35A99BA4" w14:textId="77777777" w:rsidTr="001001E2">
        <w:trPr>
          <w:trHeight w:val="284"/>
        </w:trPr>
        <w:tc>
          <w:tcPr>
            <w:tcW w:w="3746" w:type="dxa"/>
            <w:shd w:val="clear" w:color="auto" w:fill="auto"/>
          </w:tcPr>
          <w:p w14:paraId="33F12242" w14:textId="77777777" w:rsidR="0059039C" w:rsidRPr="00034111" w:rsidRDefault="0059039C" w:rsidP="003E6675">
            <w:pPr>
              <w:tabs>
                <w:tab w:val="left" w:pos="2563"/>
              </w:tabs>
              <w:spacing w:line="290" w:lineRule="exact"/>
              <w:ind w:left="170" w:hanging="170"/>
              <w:contextualSpacing/>
              <w:rPr>
                <w:rFonts w:asciiTheme="majorBidi" w:eastAsia="Arial Unicode MS" w:hAnsiTheme="majorBidi" w:cstheme="majorBidi"/>
                <w:b/>
                <w:sz w:val="26"/>
                <w:szCs w:val="26"/>
                <w:cs/>
              </w:rPr>
            </w:pPr>
            <w:r w:rsidRPr="00034111">
              <w:rPr>
                <w:rFonts w:asciiTheme="majorBidi" w:eastAsia="Arial Unicode MS" w:hAnsiTheme="majorBidi" w:cstheme="majorBidi"/>
                <w:spacing w:val="-2"/>
                <w:sz w:val="26"/>
                <w:szCs w:val="26"/>
                <w:cs/>
              </w:rPr>
              <w:t>เงินลงทุนชั่วคราว</w:t>
            </w:r>
          </w:p>
        </w:tc>
        <w:tc>
          <w:tcPr>
            <w:tcW w:w="1134" w:type="dxa"/>
            <w:shd w:val="clear" w:color="auto" w:fill="auto"/>
            <w:vAlign w:val="bottom"/>
          </w:tcPr>
          <w:p w14:paraId="44BC0529" w14:textId="77777777" w:rsidR="0059039C" w:rsidRPr="00825BDB" w:rsidRDefault="00B5078E" w:rsidP="003E6675">
            <w:pPr>
              <w:spacing w:line="290" w:lineRule="exact"/>
              <w:ind w:left="142" w:right="57"/>
              <w:contextualSpacing/>
              <w:jc w:val="right"/>
              <w:rPr>
                <w:rFonts w:asciiTheme="majorBidi" w:eastAsia="Arial Unicode MS" w:hAnsiTheme="majorBidi" w:cstheme="majorBidi"/>
                <w:sz w:val="26"/>
                <w:szCs w:val="26"/>
              </w:rPr>
            </w:pPr>
            <w:r w:rsidRPr="00825BDB">
              <w:rPr>
                <w:rFonts w:asciiTheme="majorBidi" w:eastAsia="Arial Unicode MS" w:hAnsiTheme="majorBidi" w:cstheme="majorBidi"/>
                <w:sz w:val="26"/>
                <w:szCs w:val="26"/>
              </w:rPr>
              <w:t>7,626,282</w:t>
            </w:r>
          </w:p>
        </w:tc>
        <w:tc>
          <w:tcPr>
            <w:tcW w:w="134" w:type="dxa"/>
          </w:tcPr>
          <w:p w14:paraId="7C1ECA4C" w14:textId="77777777" w:rsidR="0059039C" w:rsidRPr="00825BDB" w:rsidRDefault="0059039C" w:rsidP="003E6675">
            <w:pPr>
              <w:spacing w:line="290" w:lineRule="exact"/>
              <w:ind w:right="-72"/>
              <w:contextualSpacing/>
              <w:jc w:val="right"/>
              <w:rPr>
                <w:rFonts w:asciiTheme="majorBidi" w:eastAsia="Arial Unicode MS" w:hAnsiTheme="majorBidi" w:cstheme="majorBidi"/>
                <w:b/>
                <w:sz w:val="26"/>
                <w:szCs w:val="26"/>
              </w:rPr>
            </w:pPr>
          </w:p>
        </w:tc>
        <w:tc>
          <w:tcPr>
            <w:tcW w:w="1247" w:type="dxa"/>
            <w:shd w:val="clear" w:color="auto" w:fill="auto"/>
            <w:vAlign w:val="bottom"/>
          </w:tcPr>
          <w:p w14:paraId="4443CA62" w14:textId="77777777" w:rsidR="0059039C" w:rsidRPr="00825BDB" w:rsidRDefault="0059039C" w:rsidP="003E6675">
            <w:pPr>
              <w:spacing w:line="290" w:lineRule="exact"/>
              <w:contextualSpacing/>
              <w:jc w:val="right"/>
              <w:rPr>
                <w:rFonts w:asciiTheme="majorBidi" w:hAnsiTheme="majorBidi" w:cstheme="majorBidi"/>
                <w:sz w:val="26"/>
                <w:szCs w:val="26"/>
              </w:rPr>
            </w:pPr>
            <w:r w:rsidRPr="00825BDB">
              <w:rPr>
                <w:rFonts w:asciiTheme="majorBidi" w:hAnsiTheme="majorBidi" w:cstheme="majorBidi"/>
                <w:sz w:val="26"/>
                <w:szCs w:val="26"/>
              </w:rPr>
              <w:t>(</w:t>
            </w:r>
            <w:r w:rsidR="00D406A2" w:rsidRPr="00825BDB">
              <w:rPr>
                <w:rFonts w:asciiTheme="majorBidi" w:eastAsia="Arial Unicode MS" w:hAnsiTheme="majorBidi" w:cstheme="majorBidi"/>
                <w:sz w:val="26"/>
                <w:szCs w:val="26"/>
              </w:rPr>
              <w:t>7,626,282</w:t>
            </w:r>
            <w:r w:rsidRPr="00825BDB">
              <w:rPr>
                <w:rFonts w:asciiTheme="majorBidi" w:hAnsiTheme="majorBidi" w:cstheme="majorBidi"/>
                <w:sz w:val="26"/>
                <w:szCs w:val="26"/>
              </w:rPr>
              <w:t>)</w:t>
            </w:r>
          </w:p>
        </w:tc>
        <w:tc>
          <w:tcPr>
            <w:tcW w:w="139" w:type="dxa"/>
          </w:tcPr>
          <w:p w14:paraId="77B7E658" w14:textId="77777777" w:rsidR="0059039C" w:rsidRPr="00825BDB" w:rsidRDefault="0059039C" w:rsidP="003E6675">
            <w:pPr>
              <w:spacing w:line="290" w:lineRule="exact"/>
              <w:ind w:right="-72"/>
              <w:contextualSpacing/>
              <w:jc w:val="right"/>
              <w:rPr>
                <w:rFonts w:asciiTheme="majorBidi" w:eastAsia="Arial Unicode MS" w:hAnsiTheme="majorBidi" w:cstheme="majorBidi"/>
                <w:b/>
                <w:sz w:val="26"/>
                <w:szCs w:val="26"/>
              </w:rPr>
            </w:pPr>
          </w:p>
        </w:tc>
        <w:tc>
          <w:tcPr>
            <w:tcW w:w="1242" w:type="dxa"/>
            <w:shd w:val="clear" w:color="auto" w:fill="auto"/>
            <w:vAlign w:val="bottom"/>
          </w:tcPr>
          <w:p w14:paraId="650CA884" w14:textId="77777777" w:rsidR="0059039C" w:rsidRPr="00825BDB" w:rsidRDefault="0059039C" w:rsidP="003E6675">
            <w:pPr>
              <w:spacing w:line="290" w:lineRule="exact"/>
              <w:ind w:right="227"/>
              <w:jc w:val="right"/>
              <w:rPr>
                <w:rFonts w:asciiTheme="majorBidi" w:eastAsia="Arial Unicode MS" w:hAnsiTheme="majorBidi" w:cstheme="majorBidi"/>
                <w:sz w:val="26"/>
                <w:szCs w:val="26"/>
              </w:rPr>
            </w:pPr>
            <w:r w:rsidRPr="00825BDB">
              <w:rPr>
                <w:rFonts w:asciiTheme="majorBidi" w:eastAsia="Arial Unicode MS" w:hAnsiTheme="majorBidi" w:cstheme="majorBidi"/>
                <w:sz w:val="26"/>
                <w:szCs w:val="26"/>
              </w:rPr>
              <w:t>-</w:t>
            </w:r>
          </w:p>
        </w:tc>
        <w:tc>
          <w:tcPr>
            <w:tcW w:w="134" w:type="dxa"/>
          </w:tcPr>
          <w:p w14:paraId="31A9B52F" w14:textId="77777777" w:rsidR="0059039C" w:rsidRPr="00825BDB" w:rsidRDefault="0059039C" w:rsidP="003E6675">
            <w:pPr>
              <w:spacing w:line="290" w:lineRule="exact"/>
              <w:ind w:right="-72"/>
              <w:contextualSpacing/>
              <w:jc w:val="right"/>
              <w:rPr>
                <w:rFonts w:asciiTheme="majorBidi" w:eastAsia="Arial Unicode MS" w:hAnsiTheme="majorBidi" w:cstheme="majorBidi"/>
                <w:b/>
                <w:sz w:val="26"/>
                <w:szCs w:val="26"/>
              </w:rPr>
            </w:pPr>
          </w:p>
        </w:tc>
        <w:tc>
          <w:tcPr>
            <w:tcW w:w="1073" w:type="dxa"/>
            <w:shd w:val="clear" w:color="auto" w:fill="auto"/>
            <w:vAlign w:val="bottom"/>
          </w:tcPr>
          <w:p w14:paraId="56988EC2" w14:textId="77777777" w:rsidR="0059039C" w:rsidRPr="00825BDB" w:rsidRDefault="0059039C" w:rsidP="003E6675">
            <w:pPr>
              <w:spacing w:line="290" w:lineRule="exact"/>
              <w:ind w:right="227"/>
              <w:jc w:val="right"/>
              <w:rPr>
                <w:rFonts w:asciiTheme="majorBidi" w:eastAsia="Arial Unicode MS" w:hAnsiTheme="majorBidi" w:cstheme="majorBidi"/>
                <w:sz w:val="26"/>
                <w:szCs w:val="26"/>
              </w:rPr>
            </w:pPr>
            <w:r w:rsidRPr="00825BDB">
              <w:rPr>
                <w:rFonts w:asciiTheme="majorBidi" w:eastAsia="Arial Unicode MS" w:hAnsiTheme="majorBidi" w:cstheme="majorBidi"/>
                <w:sz w:val="26"/>
                <w:szCs w:val="26"/>
              </w:rPr>
              <w:t>-</w:t>
            </w:r>
          </w:p>
        </w:tc>
      </w:tr>
      <w:tr w:rsidR="0059039C" w:rsidRPr="00825BDB" w14:paraId="3EB206EA" w14:textId="77777777" w:rsidTr="001001E2">
        <w:trPr>
          <w:trHeight w:val="284"/>
        </w:trPr>
        <w:tc>
          <w:tcPr>
            <w:tcW w:w="3746" w:type="dxa"/>
            <w:shd w:val="clear" w:color="auto" w:fill="auto"/>
          </w:tcPr>
          <w:p w14:paraId="46C4C363" w14:textId="1A00F8FE" w:rsidR="0059039C" w:rsidRPr="00034111" w:rsidRDefault="0059039C" w:rsidP="003E6675">
            <w:pPr>
              <w:tabs>
                <w:tab w:val="left" w:pos="2563"/>
              </w:tabs>
              <w:spacing w:line="290" w:lineRule="exact"/>
              <w:ind w:left="170" w:hanging="170"/>
              <w:contextualSpacing/>
              <w:rPr>
                <w:rFonts w:asciiTheme="majorBidi" w:eastAsia="Arial Unicode MS" w:hAnsiTheme="majorBidi" w:cstheme="majorBidi"/>
                <w:b/>
                <w:sz w:val="26"/>
                <w:szCs w:val="26"/>
                <w:cs/>
              </w:rPr>
            </w:pPr>
            <w:r w:rsidRPr="00034111">
              <w:rPr>
                <w:rFonts w:asciiTheme="majorBidi" w:eastAsia="Arial Unicode MS" w:hAnsiTheme="majorBidi" w:cstheme="majorBidi"/>
                <w:b/>
                <w:sz w:val="26"/>
                <w:szCs w:val="26"/>
                <w:cs/>
              </w:rPr>
              <w:t>ลูกหนี้การค้าและลูกหนี้</w:t>
            </w:r>
            <w:r w:rsidR="00256DAF" w:rsidRPr="00034111">
              <w:rPr>
                <w:rFonts w:asciiTheme="majorBidi" w:eastAsia="Arial Unicode MS" w:hAnsiTheme="majorBidi" w:cstheme="majorBidi" w:hint="cs"/>
                <w:b/>
                <w:sz w:val="26"/>
                <w:szCs w:val="26"/>
                <w:cs/>
              </w:rPr>
              <w:t>หมุนเวียน</w:t>
            </w:r>
            <w:r w:rsidRPr="00034111">
              <w:rPr>
                <w:rFonts w:asciiTheme="majorBidi" w:eastAsia="Arial Unicode MS" w:hAnsiTheme="majorBidi" w:cstheme="majorBidi"/>
                <w:b/>
                <w:sz w:val="26"/>
                <w:szCs w:val="26"/>
                <w:cs/>
              </w:rPr>
              <w:t>อื่น</w:t>
            </w:r>
          </w:p>
        </w:tc>
        <w:tc>
          <w:tcPr>
            <w:tcW w:w="1134" w:type="dxa"/>
            <w:shd w:val="clear" w:color="auto" w:fill="auto"/>
            <w:vAlign w:val="bottom"/>
          </w:tcPr>
          <w:p w14:paraId="05887A85" w14:textId="77777777" w:rsidR="0059039C" w:rsidRPr="00825BDB" w:rsidRDefault="00B5078E" w:rsidP="003E6675">
            <w:pPr>
              <w:spacing w:line="290" w:lineRule="exact"/>
              <w:ind w:left="142" w:right="57"/>
              <w:contextualSpacing/>
              <w:jc w:val="right"/>
              <w:rPr>
                <w:rFonts w:asciiTheme="majorBidi" w:eastAsia="Arial Unicode MS" w:hAnsiTheme="majorBidi" w:cstheme="majorBidi"/>
                <w:sz w:val="26"/>
                <w:szCs w:val="26"/>
              </w:rPr>
            </w:pPr>
            <w:r w:rsidRPr="00825BDB">
              <w:rPr>
                <w:rFonts w:asciiTheme="majorBidi" w:eastAsia="Arial Unicode MS" w:hAnsiTheme="majorBidi" w:cstheme="majorBidi"/>
                <w:sz w:val="26"/>
                <w:szCs w:val="26"/>
              </w:rPr>
              <w:t>3,391,926</w:t>
            </w:r>
          </w:p>
        </w:tc>
        <w:tc>
          <w:tcPr>
            <w:tcW w:w="134" w:type="dxa"/>
          </w:tcPr>
          <w:p w14:paraId="5FD0F3B7" w14:textId="77777777" w:rsidR="0059039C" w:rsidRPr="00825BDB" w:rsidRDefault="0059039C" w:rsidP="003E6675">
            <w:pPr>
              <w:spacing w:line="290" w:lineRule="exact"/>
              <w:ind w:right="-72"/>
              <w:contextualSpacing/>
              <w:jc w:val="right"/>
              <w:rPr>
                <w:rFonts w:asciiTheme="majorBidi" w:eastAsia="Arial Unicode MS" w:hAnsiTheme="majorBidi" w:cstheme="majorBidi"/>
                <w:b/>
                <w:sz w:val="26"/>
                <w:szCs w:val="26"/>
              </w:rPr>
            </w:pPr>
          </w:p>
        </w:tc>
        <w:tc>
          <w:tcPr>
            <w:tcW w:w="1247" w:type="dxa"/>
            <w:shd w:val="clear" w:color="auto" w:fill="auto"/>
            <w:vAlign w:val="bottom"/>
          </w:tcPr>
          <w:p w14:paraId="6E22A48B" w14:textId="77777777" w:rsidR="0059039C" w:rsidRPr="00825BDB" w:rsidRDefault="0059039C" w:rsidP="003E6675">
            <w:pPr>
              <w:spacing w:line="290" w:lineRule="exact"/>
              <w:contextualSpacing/>
              <w:jc w:val="right"/>
              <w:rPr>
                <w:rFonts w:asciiTheme="majorBidi" w:hAnsiTheme="majorBidi" w:cstheme="majorBidi"/>
                <w:sz w:val="26"/>
                <w:szCs w:val="26"/>
              </w:rPr>
            </w:pPr>
            <w:r w:rsidRPr="00825BDB">
              <w:rPr>
                <w:rFonts w:asciiTheme="majorBidi" w:hAnsiTheme="majorBidi" w:cstheme="majorBidi"/>
                <w:sz w:val="26"/>
                <w:szCs w:val="26"/>
              </w:rPr>
              <w:t>(</w:t>
            </w:r>
            <w:r w:rsidR="00D406A2" w:rsidRPr="00825BDB">
              <w:rPr>
                <w:rFonts w:asciiTheme="majorBidi" w:hAnsiTheme="majorBidi" w:cstheme="majorBidi"/>
                <w:sz w:val="26"/>
                <w:szCs w:val="26"/>
              </w:rPr>
              <w:t>54,749</w:t>
            </w:r>
            <w:r w:rsidRPr="00825BDB">
              <w:rPr>
                <w:rFonts w:asciiTheme="majorBidi" w:hAnsiTheme="majorBidi" w:cstheme="majorBidi"/>
                <w:sz w:val="26"/>
                <w:szCs w:val="26"/>
              </w:rPr>
              <w:t>)</w:t>
            </w:r>
          </w:p>
        </w:tc>
        <w:tc>
          <w:tcPr>
            <w:tcW w:w="139" w:type="dxa"/>
          </w:tcPr>
          <w:p w14:paraId="420F6C5F" w14:textId="77777777" w:rsidR="0059039C" w:rsidRPr="00825BDB" w:rsidRDefault="0059039C" w:rsidP="003E6675">
            <w:pPr>
              <w:spacing w:line="290" w:lineRule="exact"/>
              <w:ind w:right="-72"/>
              <w:contextualSpacing/>
              <w:jc w:val="right"/>
              <w:rPr>
                <w:rFonts w:asciiTheme="majorBidi" w:eastAsia="Arial Unicode MS" w:hAnsiTheme="majorBidi" w:cstheme="majorBidi"/>
                <w:b/>
                <w:sz w:val="26"/>
                <w:szCs w:val="26"/>
              </w:rPr>
            </w:pPr>
          </w:p>
        </w:tc>
        <w:tc>
          <w:tcPr>
            <w:tcW w:w="1242" w:type="dxa"/>
            <w:shd w:val="clear" w:color="auto" w:fill="auto"/>
            <w:vAlign w:val="bottom"/>
          </w:tcPr>
          <w:p w14:paraId="64BD465C" w14:textId="77777777" w:rsidR="0059039C" w:rsidRPr="00825BDB" w:rsidRDefault="0059039C" w:rsidP="003E6675">
            <w:pPr>
              <w:spacing w:line="290" w:lineRule="exact"/>
              <w:ind w:right="227"/>
              <w:jc w:val="right"/>
              <w:rPr>
                <w:rFonts w:asciiTheme="majorBidi" w:eastAsia="Arial Unicode MS" w:hAnsiTheme="majorBidi" w:cstheme="majorBidi"/>
                <w:sz w:val="26"/>
                <w:szCs w:val="26"/>
              </w:rPr>
            </w:pPr>
            <w:r w:rsidRPr="00825BDB">
              <w:rPr>
                <w:rFonts w:asciiTheme="majorBidi" w:eastAsia="Arial Unicode MS" w:hAnsiTheme="majorBidi" w:cstheme="majorBidi"/>
                <w:sz w:val="26"/>
                <w:szCs w:val="26"/>
              </w:rPr>
              <w:t>-</w:t>
            </w:r>
          </w:p>
        </w:tc>
        <w:tc>
          <w:tcPr>
            <w:tcW w:w="134" w:type="dxa"/>
          </w:tcPr>
          <w:p w14:paraId="4C412D0F" w14:textId="77777777" w:rsidR="0059039C" w:rsidRPr="00825BDB" w:rsidRDefault="0059039C" w:rsidP="003E6675">
            <w:pPr>
              <w:spacing w:line="290" w:lineRule="exact"/>
              <w:ind w:right="-72"/>
              <w:contextualSpacing/>
              <w:jc w:val="right"/>
              <w:rPr>
                <w:rFonts w:asciiTheme="majorBidi" w:eastAsia="Arial Unicode MS" w:hAnsiTheme="majorBidi" w:cstheme="majorBidi"/>
                <w:b/>
                <w:sz w:val="26"/>
                <w:szCs w:val="26"/>
              </w:rPr>
            </w:pPr>
          </w:p>
        </w:tc>
        <w:tc>
          <w:tcPr>
            <w:tcW w:w="1073" w:type="dxa"/>
            <w:shd w:val="clear" w:color="auto" w:fill="auto"/>
            <w:vAlign w:val="bottom"/>
          </w:tcPr>
          <w:p w14:paraId="7B6A7907" w14:textId="77777777" w:rsidR="0059039C" w:rsidRPr="00825BDB" w:rsidRDefault="0059039C" w:rsidP="003E6675">
            <w:pPr>
              <w:spacing w:line="290" w:lineRule="exact"/>
              <w:ind w:left="142" w:right="57"/>
              <w:contextualSpacing/>
              <w:jc w:val="right"/>
              <w:rPr>
                <w:rFonts w:asciiTheme="majorBidi" w:eastAsia="Arial Unicode MS" w:hAnsiTheme="majorBidi" w:cstheme="majorBidi"/>
                <w:sz w:val="26"/>
                <w:szCs w:val="26"/>
              </w:rPr>
            </w:pPr>
            <w:r w:rsidRPr="00825BDB">
              <w:rPr>
                <w:rFonts w:asciiTheme="majorBidi" w:eastAsia="Arial Unicode MS" w:hAnsiTheme="majorBidi" w:cstheme="majorBidi"/>
                <w:sz w:val="26"/>
                <w:szCs w:val="26"/>
              </w:rPr>
              <w:t>3,33</w:t>
            </w:r>
            <w:r w:rsidR="00D406A2" w:rsidRPr="00825BDB">
              <w:rPr>
                <w:rFonts w:asciiTheme="majorBidi" w:eastAsia="Arial Unicode MS" w:hAnsiTheme="majorBidi" w:cstheme="majorBidi"/>
                <w:sz w:val="26"/>
                <w:szCs w:val="26"/>
              </w:rPr>
              <w:t>7,177</w:t>
            </w:r>
          </w:p>
        </w:tc>
      </w:tr>
      <w:tr w:rsidR="0059039C" w:rsidRPr="00825BDB" w14:paraId="0FC5B3BE" w14:textId="77777777" w:rsidTr="001001E2">
        <w:trPr>
          <w:trHeight w:val="284"/>
        </w:trPr>
        <w:tc>
          <w:tcPr>
            <w:tcW w:w="3746" w:type="dxa"/>
            <w:shd w:val="clear" w:color="auto" w:fill="auto"/>
          </w:tcPr>
          <w:p w14:paraId="4EC02522" w14:textId="77777777" w:rsidR="0059039C" w:rsidRPr="00034111" w:rsidRDefault="0059039C" w:rsidP="003E6675">
            <w:pPr>
              <w:tabs>
                <w:tab w:val="left" w:pos="2563"/>
              </w:tabs>
              <w:spacing w:line="290" w:lineRule="exact"/>
              <w:ind w:left="170" w:hanging="170"/>
              <w:contextualSpacing/>
              <w:rPr>
                <w:rFonts w:asciiTheme="majorBidi" w:eastAsia="Arial Unicode MS" w:hAnsiTheme="majorBidi" w:cstheme="majorBidi"/>
                <w:b/>
                <w:sz w:val="26"/>
                <w:szCs w:val="26"/>
                <w:cs/>
              </w:rPr>
            </w:pPr>
            <w:r w:rsidRPr="00034111">
              <w:rPr>
                <w:rFonts w:asciiTheme="majorBidi" w:eastAsia="Arial Unicode MS" w:hAnsiTheme="majorBidi" w:cstheme="majorBidi"/>
                <w:b/>
                <w:sz w:val="26"/>
                <w:szCs w:val="26"/>
                <w:cs/>
              </w:rPr>
              <w:t>ลูกหนี้ตามสัญญาเช่าการเงินที่ถึงกำหนดชำระ</w:t>
            </w:r>
            <w:r w:rsidRPr="00034111">
              <w:rPr>
                <w:rFonts w:asciiTheme="majorBidi" w:eastAsia="Arial Unicode MS" w:hAnsiTheme="majorBidi" w:cstheme="majorBidi"/>
                <w:b/>
                <w:sz w:val="26"/>
                <w:szCs w:val="26"/>
                <w:cs/>
              </w:rPr>
              <w:br/>
              <w:t>ภายในหนึ่งปี</w:t>
            </w:r>
          </w:p>
        </w:tc>
        <w:tc>
          <w:tcPr>
            <w:tcW w:w="1134" w:type="dxa"/>
            <w:shd w:val="clear" w:color="auto" w:fill="auto"/>
            <w:vAlign w:val="bottom"/>
          </w:tcPr>
          <w:p w14:paraId="3C5D794C" w14:textId="77777777" w:rsidR="0059039C" w:rsidRPr="00825BDB" w:rsidRDefault="00B5078E" w:rsidP="003E6675">
            <w:pPr>
              <w:spacing w:line="290" w:lineRule="exact"/>
              <w:ind w:left="142" w:right="57"/>
              <w:contextualSpacing/>
              <w:jc w:val="right"/>
              <w:rPr>
                <w:rFonts w:asciiTheme="majorBidi" w:eastAsia="Arial Unicode MS" w:hAnsiTheme="majorBidi" w:cstheme="majorBidi"/>
                <w:sz w:val="26"/>
                <w:szCs w:val="26"/>
              </w:rPr>
            </w:pPr>
            <w:r w:rsidRPr="00825BDB">
              <w:rPr>
                <w:rFonts w:asciiTheme="majorBidi" w:eastAsia="Arial Unicode MS" w:hAnsiTheme="majorBidi" w:cstheme="majorBidi"/>
                <w:sz w:val="26"/>
                <w:szCs w:val="26"/>
              </w:rPr>
              <w:t>10,559,942</w:t>
            </w:r>
          </w:p>
        </w:tc>
        <w:tc>
          <w:tcPr>
            <w:tcW w:w="134" w:type="dxa"/>
          </w:tcPr>
          <w:p w14:paraId="69031A52" w14:textId="77777777" w:rsidR="0059039C" w:rsidRPr="00825BDB" w:rsidRDefault="0059039C" w:rsidP="003E6675">
            <w:pPr>
              <w:spacing w:line="290" w:lineRule="exact"/>
              <w:ind w:right="-72"/>
              <w:contextualSpacing/>
              <w:jc w:val="right"/>
              <w:rPr>
                <w:rFonts w:asciiTheme="majorBidi" w:eastAsia="Arial Unicode MS" w:hAnsiTheme="majorBidi" w:cstheme="majorBidi"/>
                <w:b/>
                <w:sz w:val="26"/>
                <w:szCs w:val="26"/>
              </w:rPr>
            </w:pPr>
          </w:p>
        </w:tc>
        <w:tc>
          <w:tcPr>
            <w:tcW w:w="1247" w:type="dxa"/>
            <w:shd w:val="clear" w:color="auto" w:fill="auto"/>
            <w:vAlign w:val="bottom"/>
          </w:tcPr>
          <w:p w14:paraId="3715A118" w14:textId="77777777" w:rsidR="0059039C" w:rsidRPr="00825BDB" w:rsidRDefault="0059039C" w:rsidP="003E6675">
            <w:pPr>
              <w:spacing w:line="290" w:lineRule="exact"/>
              <w:contextualSpacing/>
              <w:jc w:val="right"/>
              <w:rPr>
                <w:rFonts w:asciiTheme="majorBidi" w:hAnsiTheme="majorBidi" w:cstheme="majorBidi"/>
                <w:sz w:val="26"/>
                <w:szCs w:val="26"/>
              </w:rPr>
            </w:pPr>
            <w:r w:rsidRPr="00825BDB">
              <w:rPr>
                <w:rFonts w:asciiTheme="majorBidi" w:hAnsiTheme="majorBidi" w:cstheme="majorBidi"/>
                <w:sz w:val="26"/>
                <w:szCs w:val="26"/>
              </w:rPr>
              <w:t>(</w:t>
            </w:r>
            <w:r w:rsidR="00D406A2" w:rsidRPr="00825BDB">
              <w:rPr>
                <w:rFonts w:asciiTheme="majorBidi" w:eastAsia="Arial Unicode MS" w:hAnsiTheme="majorBidi" w:cstheme="majorBidi"/>
                <w:bCs/>
                <w:sz w:val="26"/>
                <w:szCs w:val="26"/>
                <w:lang w:bidi="ar-SA"/>
              </w:rPr>
              <w:t>248,643</w:t>
            </w:r>
            <w:r w:rsidRPr="00825BDB">
              <w:rPr>
                <w:rFonts w:asciiTheme="majorBidi" w:hAnsiTheme="majorBidi" w:cstheme="majorBidi"/>
                <w:sz w:val="26"/>
                <w:szCs w:val="26"/>
              </w:rPr>
              <w:t>)</w:t>
            </w:r>
          </w:p>
        </w:tc>
        <w:tc>
          <w:tcPr>
            <w:tcW w:w="139" w:type="dxa"/>
          </w:tcPr>
          <w:p w14:paraId="53D1DF5F" w14:textId="77777777" w:rsidR="0059039C" w:rsidRPr="00825BDB" w:rsidRDefault="0059039C" w:rsidP="003E6675">
            <w:pPr>
              <w:spacing w:line="290" w:lineRule="exact"/>
              <w:ind w:right="-72"/>
              <w:contextualSpacing/>
              <w:jc w:val="right"/>
              <w:rPr>
                <w:rFonts w:asciiTheme="majorBidi" w:eastAsia="Arial Unicode MS" w:hAnsiTheme="majorBidi" w:cstheme="majorBidi"/>
                <w:bCs/>
                <w:sz w:val="26"/>
                <w:szCs w:val="26"/>
              </w:rPr>
            </w:pPr>
          </w:p>
        </w:tc>
        <w:tc>
          <w:tcPr>
            <w:tcW w:w="1242" w:type="dxa"/>
            <w:shd w:val="clear" w:color="auto" w:fill="auto"/>
            <w:vAlign w:val="bottom"/>
          </w:tcPr>
          <w:p w14:paraId="35732E8E" w14:textId="77777777" w:rsidR="0059039C" w:rsidRPr="00825BDB" w:rsidRDefault="0059039C" w:rsidP="003E6675">
            <w:pPr>
              <w:spacing w:line="290" w:lineRule="exact"/>
              <w:ind w:right="227"/>
              <w:jc w:val="right"/>
              <w:rPr>
                <w:rFonts w:asciiTheme="majorBidi" w:eastAsia="Arial Unicode MS" w:hAnsiTheme="majorBidi" w:cstheme="majorBidi"/>
                <w:sz w:val="26"/>
                <w:szCs w:val="26"/>
              </w:rPr>
            </w:pPr>
            <w:r w:rsidRPr="00825BDB">
              <w:rPr>
                <w:rFonts w:asciiTheme="majorBidi" w:eastAsia="Arial Unicode MS" w:hAnsiTheme="majorBidi" w:cstheme="majorBidi"/>
                <w:sz w:val="26"/>
                <w:szCs w:val="26"/>
              </w:rPr>
              <w:t>-</w:t>
            </w:r>
          </w:p>
        </w:tc>
        <w:tc>
          <w:tcPr>
            <w:tcW w:w="134" w:type="dxa"/>
          </w:tcPr>
          <w:p w14:paraId="1ECDDEC5" w14:textId="77777777" w:rsidR="0059039C" w:rsidRPr="00825BDB" w:rsidRDefault="0059039C" w:rsidP="003E6675">
            <w:pPr>
              <w:spacing w:line="290" w:lineRule="exact"/>
              <w:ind w:right="-72"/>
              <w:contextualSpacing/>
              <w:jc w:val="right"/>
              <w:rPr>
                <w:rFonts w:asciiTheme="majorBidi" w:eastAsia="Arial Unicode MS" w:hAnsiTheme="majorBidi" w:cstheme="majorBidi"/>
                <w:b/>
                <w:sz w:val="26"/>
                <w:szCs w:val="26"/>
              </w:rPr>
            </w:pPr>
          </w:p>
        </w:tc>
        <w:tc>
          <w:tcPr>
            <w:tcW w:w="1073" w:type="dxa"/>
            <w:shd w:val="clear" w:color="auto" w:fill="auto"/>
            <w:vAlign w:val="bottom"/>
          </w:tcPr>
          <w:p w14:paraId="5AE7F598" w14:textId="77777777" w:rsidR="0059039C" w:rsidRPr="00825BDB" w:rsidRDefault="0059039C" w:rsidP="003E6675">
            <w:pPr>
              <w:spacing w:line="290" w:lineRule="exact"/>
              <w:ind w:left="24" w:right="57"/>
              <w:contextualSpacing/>
              <w:jc w:val="right"/>
              <w:rPr>
                <w:rFonts w:asciiTheme="majorBidi" w:eastAsia="Arial Unicode MS" w:hAnsiTheme="majorBidi" w:cstheme="majorBidi"/>
                <w:sz w:val="26"/>
                <w:szCs w:val="26"/>
              </w:rPr>
            </w:pPr>
            <w:r w:rsidRPr="00825BDB">
              <w:rPr>
                <w:rFonts w:asciiTheme="majorBidi" w:eastAsia="Arial Unicode MS" w:hAnsiTheme="majorBidi" w:cstheme="majorBidi"/>
                <w:sz w:val="26"/>
                <w:szCs w:val="26"/>
              </w:rPr>
              <w:t>10,311</w:t>
            </w:r>
            <w:r w:rsidR="00D406A2" w:rsidRPr="00825BDB">
              <w:rPr>
                <w:rFonts w:asciiTheme="majorBidi" w:eastAsia="Arial Unicode MS" w:hAnsiTheme="majorBidi" w:cstheme="majorBidi"/>
                <w:sz w:val="26"/>
                <w:szCs w:val="26"/>
              </w:rPr>
              <w:t>,299</w:t>
            </w:r>
          </w:p>
        </w:tc>
      </w:tr>
      <w:tr w:rsidR="0059039C" w:rsidRPr="00825BDB" w14:paraId="215CDE33" w14:textId="77777777" w:rsidTr="001001E2">
        <w:trPr>
          <w:trHeight w:val="284"/>
        </w:trPr>
        <w:tc>
          <w:tcPr>
            <w:tcW w:w="3746" w:type="dxa"/>
            <w:shd w:val="clear" w:color="auto" w:fill="auto"/>
          </w:tcPr>
          <w:p w14:paraId="2E8D4C9A" w14:textId="77777777" w:rsidR="0059039C" w:rsidRPr="00825BDB" w:rsidRDefault="0059039C" w:rsidP="003E6675">
            <w:pPr>
              <w:tabs>
                <w:tab w:val="left" w:pos="2563"/>
                <w:tab w:val="right" w:pos="8306"/>
              </w:tabs>
              <w:spacing w:line="290" w:lineRule="exact"/>
              <w:ind w:left="170" w:hanging="170"/>
              <w:contextualSpacing/>
              <w:rPr>
                <w:rFonts w:asciiTheme="majorBidi" w:eastAsia="Arial Unicode MS" w:hAnsiTheme="majorBidi" w:cstheme="majorBidi"/>
                <w:spacing w:val="-2"/>
                <w:sz w:val="26"/>
                <w:szCs w:val="26"/>
              </w:rPr>
            </w:pPr>
            <w:r w:rsidRPr="00034111">
              <w:rPr>
                <w:rFonts w:asciiTheme="majorBidi" w:eastAsia="Arial Unicode MS" w:hAnsiTheme="majorBidi" w:cstheme="majorBidi"/>
                <w:spacing w:val="-2"/>
                <w:sz w:val="26"/>
                <w:szCs w:val="26"/>
                <w:cs/>
              </w:rPr>
              <w:t>เงินให้กู้ยืมระยะสั้นแก่บริษัทย่อย</w:t>
            </w:r>
          </w:p>
        </w:tc>
        <w:tc>
          <w:tcPr>
            <w:tcW w:w="1134" w:type="dxa"/>
            <w:shd w:val="clear" w:color="auto" w:fill="auto"/>
            <w:vAlign w:val="bottom"/>
          </w:tcPr>
          <w:p w14:paraId="7DC07BD8" w14:textId="77777777" w:rsidR="0059039C" w:rsidRPr="00825BDB" w:rsidRDefault="00B5078E" w:rsidP="003E6675">
            <w:pPr>
              <w:spacing w:line="290" w:lineRule="exact"/>
              <w:ind w:right="57"/>
              <w:contextualSpacing/>
              <w:jc w:val="right"/>
              <w:rPr>
                <w:rFonts w:asciiTheme="majorBidi" w:eastAsia="Arial Unicode MS" w:hAnsiTheme="majorBidi" w:cstheme="majorBidi"/>
                <w:sz w:val="26"/>
                <w:szCs w:val="26"/>
              </w:rPr>
            </w:pPr>
            <w:r w:rsidRPr="00825BDB">
              <w:rPr>
                <w:rFonts w:asciiTheme="majorBidi" w:eastAsia="Arial Unicode MS" w:hAnsiTheme="majorBidi" w:cstheme="majorBidi"/>
                <w:sz w:val="26"/>
                <w:szCs w:val="26"/>
              </w:rPr>
              <w:t>111,600,150</w:t>
            </w:r>
          </w:p>
        </w:tc>
        <w:tc>
          <w:tcPr>
            <w:tcW w:w="134" w:type="dxa"/>
          </w:tcPr>
          <w:p w14:paraId="5C5C0DBF" w14:textId="77777777" w:rsidR="0059039C" w:rsidRPr="00825BDB" w:rsidRDefault="0059039C" w:rsidP="003E6675">
            <w:pPr>
              <w:spacing w:line="290" w:lineRule="exact"/>
              <w:ind w:left="142" w:right="57"/>
              <w:contextualSpacing/>
              <w:jc w:val="right"/>
              <w:rPr>
                <w:rFonts w:asciiTheme="majorBidi" w:eastAsia="Arial Unicode MS" w:hAnsiTheme="majorBidi" w:cstheme="majorBidi"/>
                <w:sz w:val="26"/>
                <w:szCs w:val="26"/>
              </w:rPr>
            </w:pPr>
          </w:p>
        </w:tc>
        <w:tc>
          <w:tcPr>
            <w:tcW w:w="1247" w:type="dxa"/>
            <w:shd w:val="clear" w:color="auto" w:fill="auto"/>
            <w:vAlign w:val="bottom"/>
          </w:tcPr>
          <w:p w14:paraId="52883107" w14:textId="3135F19A" w:rsidR="0059039C" w:rsidRPr="00825BDB" w:rsidRDefault="0059039C" w:rsidP="003E6675">
            <w:pPr>
              <w:spacing w:line="290" w:lineRule="exact"/>
              <w:contextualSpacing/>
              <w:jc w:val="right"/>
              <w:rPr>
                <w:rFonts w:asciiTheme="majorBidi" w:hAnsiTheme="majorBidi" w:cstheme="majorBidi"/>
                <w:sz w:val="26"/>
                <w:szCs w:val="26"/>
              </w:rPr>
            </w:pPr>
            <w:r w:rsidRPr="00825BDB">
              <w:rPr>
                <w:rFonts w:asciiTheme="majorBidi" w:hAnsiTheme="majorBidi" w:cstheme="majorBidi"/>
                <w:sz w:val="26"/>
                <w:szCs w:val="26"/>
              </w:rPr>
              <w:t>(</w:t>
            </w:r>
            <w:r w:rsidR="00D406A2" w:rsidRPr="00825BDB">
              <w:rPr>
                <w:rFonts w:asciiTheme="majorBidi" w:hAnsiTheme="majorBidi" w:cstheme="majorBidi"/>
                <w:sz w:val="26"/>
                <w:szCs w:val="26"/>
              </w:rPr>
              <w:t>1,847,65</w:t>
            </w:r>
            <w:r w:rsidR="00256DAF" w:rsidRPr="00825BDB">
              <w:rPr>
                <w:rFonts w:asciiTheme="majorBidi" w:hAnsiTheme="majorBidi" w:cstheme="majorBidi"/>
                <w:sz w:val="26"/>
                <w:szCs w:val="26"/>
              </w:rPr>
              <w:t>8</w:t>
            </w:r>
            <w:r w:rsidRPr="00825BDB">
              <w:rPr>
                <w:rFonts w:asciiTheme="majorBidi" w:hAnsiTheme="majorBidi" w:cstheme="majorBidi"/>
                <w:sz w:val="26"/>
                <w:szCs w:val="26"/>
              </w:rPr>
              <w:t>)</w:t>
            </w:r>
          </w:p>
        </w:tc>
        <w:tc>
          <w:tcPr>
            <w:tcW w:w="139" w:type="dxa"/>
          </w:tcPr>
          <w:p w14:paraId="4DCDAED0" w14:textId="77777777" w:rsidR="0059039C" w:rsidRPr="00034111" w:rsidRDefault="0059039C" w:rsidP="003E6675">
            <w:pPr>
              <w:spacing w:line="290" w:lineRule="exact"/>
              <w:ind w:right="57"/>
              <w:contextualSpacing/>
              <w:jc w:val="right"/>
              <w:rPr>
                <w:rFonts w:asciiTheme="majorBidi" w:eastAsia="Arial Unicode MS" w:hAnsiTheme="majorBidi" w:cstheme="majorBidi"/>
                <w:sz w:val="26"/>
                <w:szCs w:val="26"/>
                <w:cs/>
              </w:rPr>
            </w:pPr>
          </w:p>
        </w:tc>
        <w:tc>
          <w:tcPr>
            <w:tcW w:w="1242" w:type="dxa"/>
            <w:shd w:val="clear" w:color="auto" w:fill="auto"/>
            <w:vAlign w:val="bottom"/>
          </w:tcPr>
          <w:p w14:paraId="66B83029" w14:textId="77777777" w:rsidR="0059039C" w:rsidRPr="00825BDB" w:rsidRDefault="0059039C" w:rsidP="003E6675">
            <w:pPr>
              <w:spacing w:line="290" w:lineRule="exact"/>
              <w:ind w:right="227"/>
              <w:jc w:val="right"/>
              <w:rPr>
                <w:rFonts w:asciiTheme="majorBidi" w:eastAsia="Arial Unicode MS" w:hAnsiTheme="majorBidi" w:cstheme="majorBidi"/>
                <w:sz w:val="26"/>
                <w:szCs w:val="26"/>
              </w:rPr>
            </w:pPr>
            <w:r w:rsidRPr="00825BDB">
              <w:rPr>
                <w:rFonts w:asciiTheme="majorBidi" w:eastAsia="Arial Unicode MS" w:hAnsiTheme="majorBidi" w:cstheme="majorBidi"/>
                <w:sz w:val="26"/>
                <w:szCs w:val="26"/>
              </w:rPr>
              <w:t>-</w:t>
            </w:r>
          </w:p>
        </w:tc>
        <w:tc>
          <w:tcPr>
            <w:tcW w:w="134" w:type="dxa"/>
          </w:tcPr>
          <w:p w14:paraId="431C837D" w14:textId="77777777" w:rsidR="0059039C" w:rsidRPr="00825BDB" w:rsidRDefault="0059039C" w:rsidP="003E6675">
            <w:pPr>
              <w:spacing w:line="290" w:lineRule="exact"/>
              <w:ind w:left="142" w:right="57"/>
              <w:contextualSpacing/>
              <w:jc w:val="right"/>
              <w:rPr>
                <w:rFonts w:asciiTheme="majorBidi" w:eastAsia="Arial Unicode MS" w:hAnsiTheme="majorBidi" w:cstheme="majorBidi"/>
                <w:sz w:val="26"/>
                <w:szCs w:val="26"/>
              </w:rPr>
            </w:pPr>
          </w:p>
        </w:tc>
        <w:tc>
          <w:tcPr>
            <w:tcW w:w="1073" w:type="dxa"/>
            <w:shd w:val="clear" w:color="auto" w:fill="auto"/>
            <w:vAlign w:val="bottom"/>
          </w:tcPr>
          <w:p w14:paraId="37ED3025" w14:textId="7B8684FA" w:rsidR="0059039C" w:rsidRPr="00825BDB" w:rsidRDefault="0059039C" w:rsidP="003E6675">
            <w:pPr>
              <w:spacing w:line="290" w:lineRule="exact"/>
              <w:ind w:right="57"/>
              <w:contextualSpacing/>
              <w:jc w:val="right"/>
              <w:rPr>
                <w:rFonts w:asciiTheme="majorBidi" w:eastAsia="Arial Unicode MS" w:hAnsiTheme="majorBidi" w:cstheme="majorBidi"/>
                <w:sz w:val="26"/>
                <w:szCs w:val="26"/>
              </w:rPr>
            </w:pPr>
            <w:r w:rsidRPr="00825BDB">
              <w:rPr>
                <w:rFonts w:asciiTheme="majorBidi" w:eastAsia="Arial Unicode MS" w:hAnsiTheme="majorBidi" w:cstheme="majorBidi"/>
                <w:sz w:val="26"/>
                <w:szCs w:val="26"/>
              </w:rPr>
              <w:t>109,752</w:t>
            </w:r>
            <w:r w:rsidR="00D406A2" w:rsidRPr="00825BDB">
              <w:rPr>
                <w:rFonts w:asciiTheme="majorBidi" w:eastAsia="Arial Unicode MS" w:hAnsiTheme="majorBidi" w:cstheme="majorBidi"/>
                <w:sz w:val="26"/>
                <w:szCs w:val="26"/>
              </w:rPr>
              <w:t>,49</w:t>
            </w:r>
            <w:r w:rsidR="00256DAF" w:rsidRPr="00825BDB">
              <w:rPr>
                <w:rFonts w:asciiTheme="majorBidi" w:eastAsia="Arial Unicode MS" w:hAnsiTheme="majorBidi" w:cstheme="majorBidi"/>
                <w:sz w:val="26"/>
                <w:szCs w:val="26"/>
              </w:rPr>
              <w:t>2</w:t>
            </w:r>
          </w:p>
        </w:tc>
      </w:tr>
      <w:tr w:rsidR="00D406A2" w:rsidRPr="00825BDB" w14:paraId="3D01416D" w14:textId="77777777" w:rsidTr="001001E2">
        <w:trPr>
          <w:trHeight w:val="284"/>
        </w:trPr>
        <w:tc>
          <w:tcPr>
            <w:tcW w:w="3746" w:type="dxa"/>
            <w:shd w:val="clear" w:color="auto" w:fill="auto"/>
          </w:tcPr>
          <w:p w14:paraId="02C50D71" w14:textId="77777777" w:rsidR="00D406A2" w:rsidRPr="00034111" w:rsidRDefault="00D406A2" w:rsidP="003E6675">
            <w:pPr>
              <w:tabs>
                <w:tab w:val="left" w:pos="2563"/>
                <w:tab w:val="right" w:pos="8306"/>
              </w:tabs>
              <w:spacing w:line="290" w:lineRule="exact"/>
              <w:ind w:left="170" w:hanging="170"/>
              <w:contextualSpacing/>
              <w:rPr>
                <w:rFonts w:asciiTheme="majorBidi" w:eastAsia="Arial Unicode MS" w:hAnsiTheme="majorBidi" w:cstheme="majorBidi"/>
                <w:spacing w:val="-2"/>
                <w:sz w:val="26"/>
                <w:szCs w:val="26"/>
                <w:cs/>
              </w:rPr>
            </w:pPr>
            <w:r w:rsidRPr="00034111">
              <w:rPr>
                <w:rFonts w:asciiTheme="majorBidi" w:eastAsia="Arial Unicode MS" w:hAnsiTheme="majorBidi" w:cstheme="majorBidi"/>
                <w:spacing w:val="-2"/>
                <w:sz w:val="26"/>
                <w:szCs w:val="26"/>
                <w:cs/>
              </w:rPr>
              <w:t>สินทรัพย์ทางการเงินหมุนเวียนอื่น</w:t>
            </w:r>
          </w:p>
        </w:tc>
        <w:tc>
          <w:tcPr>
            <w:tcW w:w="1134" w:type="dxa"/>
            <w:shd w:val="clear" w:color="auto" w:fill="auto"/>
            <w:vAlign w:val="bottom"/>
          </w:tcPr>
          <w:p w14:paraId="5CA16364" w14:textId="77777777" w:rsidR="00D406A2" w:rsidRPr="00825BDB" w:rsidRDefault="00D406A2" w:rsidP="003E6675">
            <w:pPr>
              <w:spacing w:line="290" w:lineRule="exact"/>
              <w:ind w:right="227"/>
              <w:jc w:val="right"/>
              <w:rPr>
                <w:rFonts w:asciiTheme="majorBidi" w:eastAsia="Arial Unicode MS" w:hAnsiTheme="majorBidi" w:cstheme="majorBidi"/>
                <w:sz w:val="26"/>
                <w:szCs w:val="26"/>
              </w:rPr>
            </w:pPr>
            <w:r w:rsidRPr="00825BDB">
              <w:rPr>
                <w:rFonts w:asciiTheme="majorBidi" w:eastAsia="Arial Unicode MS" w:hAnsiTheme="majorBidi" w:cstheme="majorBidi"/>
                <w:sz w:val="26"/>
                <w:szCs w:val="26"/>
              </w:rPr>
              <w:t>-</w:t>
            </w:r>
          </w:p>
        </w:tc>
        <w:tc>
          <w:tcPr>
            <w:tcW w:w="134" w:type="dxa"/>
          </w:tcPr>
          <w:p w14:paraId="366EEE24" w14:textId="77777777" w:rsidR="00D406A2" w:rsidRPr="00825BDB" w:rsidRDefault="00D406A2" w:rsidP="003E6675">
            <w:pPr>
              <w:spacing w:line="290" w:lineRule="exact"/>
              <w:ind w:left="142" w:right="57"/>
              <w:contextualSpacing/>
              <w:jc w:val="right"/>
              <w:rPr>
                <w:rFonts w:asciiTheme="majorBidi" w:eastAsia="Arial Unicode MS" w:hAnsiTheme="majorBidi" w:cstheme="majorBidi"/>
                <w:sz w:val="26"/>
                <w:szCs w:val="26"/>
              </w:rPr>
            </w:pPr>
          </w:p>
        </w:tc>
        <w:tc>
          <w:tcPr>
            <w:tcW w:w="1247" w:type="dxa"/>
            <w:shd w:val="clear" w:color="auto" w:fill="auto"/>
            <w:vAlign w:val="bottom"/>
          </w:tcPr>
          <w:p w14:paraId="58B29A64" w14:textId="77777777" w:rsidR="00D406A2" w:rsidRPr="00825BDB" w:rsidRDefault="00D406A2" w:rsidP="004A768E">
            <w:pPr>
              <w:spacing w:line="290" w:lineRule="exact"/>
              <w:ind w:left="142" w:right="57"/>
              <w:contextualSpacing/>
              <w:jc w:val="right"/>
              <w:rPr>
                <w:rFonts w:asciiTheme="majorBidi" w:hAnsiTheme="majorBidi" w:cstheme="majorBidi"/>
                <w:sz w:val="26"/>
                <w:szCs w:val="26"/>
              </w:rPr>
            </w:pPr>
            <w:r w:rsidRPr="00825BDB">
              <w:rPr>
                <w:rFonts w:asciiTheme="majorBidi" w:eastAsia="Arial Unicode MS" w:hAnsiTheme="majorBidi" w:cstheme="majorBidi"/>
                <w:sz w:val="26"/>
                <w:szCs w:val="26"/>
              </w:rPr>
              <w:t>7,626,282</w:t>
            </w:r>
          </w:p>
        </w:tc>
        <w:tc>
          <w:tcPr>
            <w:tcW w:w="139" w:type="dxa"/>
          </w:tcPr>
          <w:p w14:paraId="56D9DAD3" w14:textId="77777777" w:rsidR="00D406A2" w:rsidRPr="00034111" w:rsidRDefault="00D406A2" w:rsidP="003E6675">
            <w:pPr>
              <w:spacing w:line="290" w:lineRule="exact"/>
              <w:ind w:right="57"/>
              <w:contextualSpacing/>
              <w:jc w:val="right"/>
              <w:rPr>
                <w:rFonts w:asciiTheme="majorBidi" w:eastAsia="Arial Unicode MS" w:hAnsiTheme="majorBidi" w:cstheme="majorBidi"/>
                <w:sz w:val="26"/>
                <w:szCs w:val="26"/>
                <w:cs/>
              </w:rPr>
            </w:pPr>
          </w:p>
        </w:tc>
        <w:tc>
          <w:tcPr>
            <w:tcW w:w="1242" w:type="dxa"/>
            <w:shd w:val="clear" w:color="auto" w:fill="auto"/>
            <w:vAlign w:val="bottom"/>
          </w:tcPr>
          <w:p w14:paraId="7EACAB16" w14:textId="77777777" w:rsidR="00D406A2" w:rsidRPr="00825BDB" w:rsidRDefault="00D406A2" w:rsidP="003E6675">
            <w:pPr>
              <w:spacing w:line="290" w:lineRule="exact"/>
              <w:ind w:right="227"/>
              <w:jc w:val="right"/>
              <w:rPr>
                <w:rFonts w:asciiTheme="majorBidi" w:eastAsia="Arial Unicode MS" w:hAnsiTheme="majorBidi" w:cstheme="majorBidi"/>
                <w:sz w:val="26"/>
                <w:szCs w:val="26"/>
              </w:rPr>
            </w:pPr>
            <w:r w:rsidRPr="00825BDB">
              <w:rPr>
                <w:rFonts w:asciiTheme="majorBidi" w:eastAsia="Arial Unicode MS" w:hAnsiTheme="majorBidi" w:cstheme="majorBidi"/>
                <w:sz w:val="26"/>
                <w:szCs w:val="26"/>
              </w:rPr>
              <w:t>-</w:t>
            </w:r>
          </w:p>
        </w:tc>
        <w:tc>
          <w:tcPr>
            <w:tcW w:w="134" w:type="dxa"/>
          </w:tcPr>
          <w:p w14:paraId="412C7469" w14:textId="77777777" w:rsidR="00D406A2" w:rsidRPr="00825BDB" w:rsidRDefault="00D406A2" w:rsidP="003E6675">
            <w:pPr>
              <w:spacing w:line="290" w:lineRule="exact"/>
              <w:ind w:left="142" w:right="57"/>
              <w:contextualSpacing/>
              <w:jc w:val="right"/>
              <w:rPr>
                <w:rFonts w:asciiTheme="majorBidi" w:eastAsia="Arial Unicode MS" w:hAnsiTheme="majorBidi" w:cstheme="majorBidi"/>
                <w:sz w:val="26"/>
                <w:szCs w:val="26"/>
              </w:rPr>
            </w:pPr>
          </w:p>
        </w:tc>
        <w:tc>
          <w:tcPr>
            <w:tcW w:w="1073" w:type="dxa"/>
            <w:shd w:val="clear" w:color="auto" w:fill="auto"/>
            <w:vAlign w:val="bottom"/>
          </w:tcPr>
          <w:p w14:paraId="617ABF14" w14:textId="77777777" w:rsidR="00D406A2" w:rsidRPr="00825BDB" w:rsidRDefault="00D406A2" w:rsidP="003E6675">
            <w:pPr>
              <w:spacing w:line="290" w:lineRule="exact"/>
              <w:ind w:left="142" w:right="57"/>
              <w:contextualSpacing/>
              <w:jc w:val="right"/>
              <w:rPr>
                <w:rFonts w:asciiTheme="majorBidi" w:eastAsia="Arial Unicode MS" w:hAnsiTheme="majorBidi" w:cstheme="majorBidi"/>
                <w:sz w:val="26"/>
                <w:szCs w:val="26"/>
              </w:rPr>
            </w:pPr>
            <w:r w:rsidRPr="00825BDB">
              <w:rPr>
                <w:rFonts w:asciiTheme="majorBidi" w:eastAsia="Arial Unicode MS" w:hAnsiTheme="majorBidi" w:cstheme="majorBidi"/>
                <w:sz w:val="26"/>
                <w:szCs w:val="26"/>
              </w:rPr>
              <w:t>7,626,282</w:t>
            </w:r>
          </w:p>
        </w:tc>
      </w:tr>
      <w:tr w:rsidR="0059039C" w:rsidRPr="00825BDB" w14:paraId="51C782B1" w14:textId="77777777" w:rsidTr="001001E2">
        <w:trPr>
          <w:trHeight w:val="65"/>
        </w:trPr>
        <w:tc>
          <w:tcPr>
            <w:tcW w:w="3746" w:type="dxa"/>
            <w:shd w:val="clear" w:color="auto" w:fill="auto"/>
          </w:tcPr>
          <w:p w14:paraId="7437C04C" w14:textId="77777777" w:rsidR="0059039C" w:rsidRPr="00034111" w:rsidRDefault="0059039C" w:rsidP="003E6675">
            <w:pPr>
              <w:tabs>
                <w:tab w:val="right" w:pos="8306"/>
              </w:tabs>
              <w:spacing w:line="290" w:lineRule="exact"/>
              <w:ind w:left="170" w:hanging="170"/>
              <w:contextualSpacing/>
              <w:rPr>
                <w:rFonts w:asciiTheme="majorBidi" w:eastAsia="Arial Unicode MS" w:hAnsiTheme="majorBidi" w:cstheme="majorBidi"/>
                <w:bCs/>
                <w:sz w:val="26"/>
                <w:szCs w:val="26"/>
                <w:cs/>
              </w:rPr>
            </w:pPr>
            <w:r w:rsidRPr="00034111">
              <w:rPr>
                <w:rFonts w:asciiTheme="majorBidi" w:eastAsia="Arial Unicode MS" w:hAnsiTheme="majorBidi" w:cstheme="majorBidi"/>
                <w:bCs/>
                <w:sz w:val="26"/>
                <w:szCs w:val="26"/>
                <w:cs/>
              </w:rPr>
              <w:t>ส่วนของเจ้าของ</w:t>
            </w:r>
          </w:p>
        </w:tc>
        <w:tc>
          <w:tcPr>
            <w:tcW w:w="1134" w:type="dxa"/>
            <w:shd w:val="clear" w:color="auto" w:fill="auto"/>
            <w:vAlign w:val="bottom"/>
          </w:tcPr>
          <w:p w14:paraId="19D90B50" w14:textId="77777777" w:rsidR="0059039C" w:rsidRPr="00825BDB" w:rsidRDefault="0059039C" w:rsidP="003E6675">
            <w:pPr>
              <w:spacing w:line="290" w:lineRule="exact"/>
              <w:ind w:left="142" w:right="57"/>
              <w:contextualSpacing/>
              <w:jc w:val="right"/>
              <w:rPr>
                <w:rFonts w:asciiTheme="majorBidi" w:eastAsia="Arial Unicode MS" w:hAnsiTheme="majorBidi" w:cstheme="majorBidi"/>
                <w:sz w:val="26"/>
                <w:szCs w:val="26"/>
              </w:rPr>
            </w:pPr>
          </w:p>
        </w:tc>
        <w:tc>
          <w:tcPr>
            <w:tcW w:w="134" w:type="dxa"/>
          </w:tcPr>
          <w:p w14:paraId="3693BE86" w14:textId="77777777" w:rsidR="0059039C" w:rsidRPr="00034111" w:rsidRDefault="0059039C" w:rsidP="003E6675">
            <w:pPr>
              <w:spacing w:line="290" w:lineRule="exact"/>
              <w:ind w:left="142" w:right="57"/>
              <w:contextualSpacing/>
              <w:jc w:val="right"/>
              <w:rPr>
                <w:rFonts w:asciiTheme="majorBidi" w:hAnsiTheme="majorBidi" w:cstheme="majorBidi"/>
                <w:sz w:val="26"/>
                <w:szCs w:val="26"/>
                <w:cs/>
              </w:rPr>
            </w:pPr>
          </w:p>
        </w:tc>
        <w:tc>
          <w:tcPr>
            <w:tcW w:w="1247" w:type="dxa"/>
            <w:shd w:val="clear" w:color="auto" w:fill="auto"/>
          </w:tcPr>
          <w:p w14:paraId="5D00F8F0" w14:textId="77777777" w:rsidR="0059039C" w:rsidRPr="00825BDB" w:rsidRDefault="0059039C" w:rsidP="003E6675">
            <w:pPr>
              <w:spacing w:line="290" w:lineRule="exact"/>
              <w:contextualSpacing/>
              <w:jc w:val="right"/>
              <w:rPr>
                <w:rFonts w:asciiTheme="majorBidi" w:hAnsiTheme="majorBidi" w:cstheme="majorBidi"/>
                <w:sz w:val="26"/>
                <w:szCs w:val="26"/>
              </w:rPr>
            </w:pPr>
          </w:p>
        </w:tc>
        <w:tc>
          <w:tcPr>
            <w:tcW w:w="139" w:type="dxa"/>
          </w:tcPr>
          <w:p w14:paraId="095AFC5D" w14:textId="77777777" w:rsidR="0059039C" w:rsidRPr="00825BDB" w:rsidRDefault="0059039C" w:rsidP="003E6675">
            <w:pPr>
              <w:spacing w:line="290" w:lineRule="exact"/>
              <w:ind w:right="57"/>
              <w:contextualSpacing/>
              <w:jc w:val="right"/>
              <w:rPr>
                <w:rFonts w:asciiTheme="majorBidi" w:hAnsiTheme="majorBidi" w:cstheme="majorBidi"/>
                <w:sz w:val="26"/>
                <w:szCs w:val="26"/>
                <w:lang w:val="en-GB"/>
              </w:rPr>
            </w:pPr>
          </w:p>
        </w:tc>
        <w:tc>
          <w:tcPr>
            <w:tcW w:w="1242" w:type="dxa"/>
            <w:shd w:val="clear" w:color="auto" w:fill="auto"/>
          </w:tcPr>
          <w:p w14:paraId="029021DA" w14:textId="77777777" w:rsidR="0059039C" w:rsidRPr="00825BDB" w:rsidRDefault="0059039C" w:rsidP="003E6675">
            <w:pPr>
              <w:spacing w:line="290" w:lineRule="exact"/>
              <w:ind w:right="227"/>
              <w:jc w:val="right"/>
              <w:rPr>
                <w:rFonts w:asciiTheme="majorBidi" w:eastAsia="Arial Unicode MS" w:hAnsiTheme="majorBidi" w:cstheme="majorBidi"/>
                <w:sz w:val="26"/>
                <w:szCs w:val="26"/>
              </w:rPr>
            </w:pPr>
          </w:p>
        </w:tc>
        <w:tc>
          <w:tcPr>
            <w:tcW w:w="134" w:type="dxa"/>
          </w:tcPr>
          <w:p w14:paraId="6E6F6629" w14:textId="77777777" w:rsidR="0059039C" w:rsidRPr="00825BDB" w:rsidRDefault="0059039C" w:rsidP="003E6675">
            <w:pPr>
              <w:spacing w:line="290" w:lineRule="exact"/>
              <w:ind w:left="142" w:right="57"/>
              <w:contextualSpacing/>
              <w:jc w:val="right"/>
              <w:rPr>
                <w:rFonts w:asciiTheme="majorBidi" w:hAnsiTheme="majorBidi" w:cstheme="majorBidi"/>
                <w:sz w:val="26"/>
                <w:szCs w:val="26"/>
                <w:lang w:val="en-GB"/>
              </w:rPr>
            </w:pPr>
          </w:p>
        </w:tc>
        <w:tc>
          <w:tcPr>
            <w:tcW w:w="1073" w:type="dxa"/>
            <w:shd w:val="clear" w:color="auto" w:fill="auto"/>
          </w:tcPr>
          <w:p w14:paraId="42AF150E" w14:textId="77777777" w:rsidR="0059039C" w:rsidRPr="00825BDB" w:rsidRDefault="0059039C" w:rsidP="003E6675">
            <w:pPr>
              <w:spacing w:line="290" w:lineRule="exact"/>
              <w:ind w:left="142" w:right="57"/>
              <w:contextualSpacing/>
              <w:jc w:val="right"/>
              <w:rPr>
                <w:rFonts w:asciiTheme="majorBidi" w:eastAsia="Arial Unicode MS" w:hAnsiTheme="majorBidi" w:cstheme="majorBidi"/>
                <w:sz w:val="26"/>
                <w:szCs w:val="26"/>
              </w:rPr>
            </w:pPr>
          </w:p>
        </w:tc>
      </w:tr>
      <w:tr w:rsidR="0059039C" w:rsidRPr="00825BDB" w14:paraId="7F34E0D0" w14:textId="77777777" w:rsidTr="001001E2">
        <w:tc>
          <w:tcPr>
            <w:tcW w:w="3746" w:type="dxa"/>
            <w:shd w:val="clear" w:color="auto" w:fill="auto"/>
          </w:tcPr>
          <w:p w14:paraId="6DED9A83" w14:textId="77777777" w:rsidR="0059039C" w:rsidRPr="00825BDB" w:rsidRDefault="0059039C" w:rsidP="003E6675">
            <w:pPr>
              <w:tabs>
                <w:tab w:val="left" w:pos="1569"/>
              </w:tabs>
              <w:spacing w:line="290" w:lineRule="exact"/>
              <w:ind w:left="170" w:hanging="170"/>
              <w:contextualSpacing/>
              <w:rPr>
                <w:rFonts w:asciiTheme="majorBidi" w:eastAsia="Arial Unicode MS" w:hAnsiTheme="majorBidi" w:cstheme="majorBidi"/>
                <w:b/>
                <w:sz w:val="26"/>
                <w:szCs w:val="26"/>
                <w:lang w:bidi="ar-SA"/>
              </w:rPr>
            </w:pPr>
            <w:r w:rsidRPr="00034111">
              <w:rPr>
                <w:rFonts w:asciiTheme="majorBidi" w:eastAsia="Arial Unicode MS" w:hAnsiTheme="majorBidi" w:cstheme="majorBidi"/>
                <w:b/>
                <w:sz w:val="26"/>
                <w:szCs w:val="26"/>
                <w:cs/>
              </w:rPr>
              <w:t>กำไรสะสม</w:t>
            </w:r>
            <w:r w:rsidRPr="00034111">
              <w:rPr>
                <w:rFonts w:asciiTheme="majorBidi" w:eastAsia="Arial Unicode MS" w:hAnsiTheme="majorBidi" w:cstheme="majorBidi"/>
                <w:b/>
                <w:bCs/>
                <w:sz w:val="26"/>
                <w:szCs w:val="26"/>
                <w:cs/>
              </w:rPr>
              <w:t xml:space="preserve"> </w:t>
            </w:r>
            <w:r w:rsidRPr="00034111">
              <w:rPr>
                <w:rFonts w:asciiTheme="majorBidi" w:eastAsia="Arial Unicode MS" w:hAnsiTheme="majorBidi" w:cstheme="majorBidi"/>
                <w:b/>
                <w:sz w:val="26"/>
                <w:szCs w:val="26"/>
                <w:cs/>
              </w:rPr>
              <w:t>-</w:t>
            </w:r>
            <w:r w:rsidRPr="00034111">
              <w:rPr>
                <w:rFonts w:asciiTheme="majorBidi" w:eastAsia="Arial Unicode MS" w:hAnsiTheme="majorBidi" w:cstheme="majorBidi"/>
                <w:b/>
                <w:bCs/>
                <w:sz w:val="26"/>
                <w:szCs w:val="26"/>
                <w:cs/>
              </w:rPr>
              <w:t xml:space="preserve"> </w:t>
            </w:r>
            <w:r w:rsidRPr="00034111">
              <w:rPr>
                <w:rFonts w:asciiTheme="majorBidi" w:eastAsia="Arial Unicode MS" w:hAnsiTheme="majorBidi" w:cstheme="majorBidi"/>
                <w:b/>
                <w:sz w:val="26"/>
                <w:szCs w:val="26"/>
                <w:cs/>
              </w:rPr>
              <w:t>ยังไม่ได้จัดสรร</w:t>
            </w:r>
          </w:p>
        </w:tc>
        <w:tc>
          <w:tcPr>
            <w:tcW w:w="1134" w:type="dxa"/>
            <w:shd w:val="clear" w:color="auto" w:fill="auto"/>
            <w:vAlign w:val="bottom"/>
          </w:tcPr>
          <w:p w14:paraId="4F4D881A" w14:textId="77777777" w:rsidR="0059039C" w:rsidRPr="00825BDB" w:rsidRDefault="00D406A2" w:rsidP="003E6675">
            <w:pPr>
              <w:spacing w:line="290" w:lineRule="exact"/>
              <w:ind w:left="142" w:right="57"/>
              <w:contextualSpacing/>
              <w:jc w:val="right"/>
              <w:rPr>
                <w:rFonts w:asciiTheme="majorBidi" w:eastAsia="Arial Unicode MS" w:hAnsiTheme="majorBidi" w:cstheme="majorBidi"/>
                <w:sz w:val="26"/>
                <w:szCs w:val="26"/>
              </w:rPr>
            </w:pPr>
            <w:r w:rsidRPr="00825BDB">
              <w:rPr>
                <w:rFonts w:asciiTheme="majorBidi" w:eastAsia="Arial Unicode MS" w:hAnsiTheme="majorBidi" w:cstheme="majorBidi"/>
                <w:sz w:val="26"/>
                <w:szCs w:val="26"/>
              </w:rPr>
              <w:t>7,765,716</w:t>
            </w:r>
          </w:p>
        </w:tc>
        <w:tc>
          <w:tcPr>
            <w:tcW w:w="134" w:type="dxa"/>
          </w:tcPr>
          <w:p w14:paraId="6C6B38AA" w14:textId="77777777" w:rsidR="0059039C" w:rsidRPr="00034111" w:rsidRDefault="0059039C" w:rsidP="003E6675">
            <w:pPr>
              <w:spacing w:line="290" w:lineRule="exact"/>
              <w:ind w:left="142" w:right="57"/>
              <w:contextualSpacing/>
              <w:jc w:val="right"/>
              <w:rPr>
                <w:rFonts w:asciiTheme="majorBidi" w:hAnsiTheme="majorBidi" w:cstheme="majorBidi"/>
                <w:sz w:val="26"/>
                <w:szCs w:val="26"/>
                <w:cs/>
              </w:rPr>
            </w:pPr>
          </w:p>
        </w:tc>
        <w:tc>
          <w:tcPr>
            <w:tcW w:w="1247" w:type="dxa"/>
            <w:shd w:val="clear" w:color="auto" w:fill="auto"/>
          </w:tcPr>
          <w:p w14:paraId="6869CF30" w14:textId="53875990" w:rsidR="0059039C" w:rsidRPr="00825BDB" w:rsidRDefault="0059039C" w:rsidP="003E6675">
            <w:pPr>
              <w:spacing w:line="290" w:lineRule="exact"/>
              <w:contextualSpacing/>
              <w:jc w:val="right"/>
              <w:rPr>
                <w:rFonts w:asciiTheme="majorBidi" w:eastAsia="Arial Unicode MS" w:hAnsiTheme="majorBidi" w:cstheme="majorBidi"/>
                <w:bCs/>
                <w:sz w:val="26"/>
                <w:szCs w:val="26"/>
                <w:lang w:bidi="ar-SA"/>
              </w:rPr>
            </w:pPr>
            <w:r w:rsidRPr="00825BDB">
              <w:rPr>
                <w:rFonts w:asciiTheme="majorBidi" w:hAnsiTheme="majorBidi" w:cstheme="majorBidi"/>
                <w:sz w:val="26"/>
                <w:szCs w:val="26"/>
              </w:rPr>
              <w:t>(2,151</w:t>
            </w:r>
            <w:r w:rsidR="00D406A2" w:rsidRPr="00825BDB">
              <w:rPr>
                <w:rFonts w:asciiTheme="majorBidi" w:hAnsiTheme="majorBidi" w:cstheme="majorBidi"/>
                <w:sz w:val="26"/>
                <w:szCs w:val="26"/>
              </w:rPr>
              <w:t>,0</w:t>
            </w:r>
            <w:r w:rsidR="00256DAF" w:rsidRPr="00825BDB">
              <w:rPr>
                <w:rFonts w:asciiTheme="majorBidi" w:hAnsiTheme="majorBidi" w:cstheme="majorBidi"/>
                <w:sz w:val="26"/>
                <w:szCs w:val="26"/>
              </w:rPr>
              <w:t>50</w:t>
            </w:r>
            <w:r w:rsidRPr="00825BDB">
              <w:rPr>
                <w:rFonts w:asciiTheme="majorBidi" w:hAnsiTheme="majorBidi" w:cstheme="majorBidi"/>
                <w:sz w:val="26"/>
                <w:szCs w:val="26"/>
              </w:rPr>
              <w:t>)</w:t>
            </w:r>
          </w:p>
        </w:tc>
        <w:tc>
          <w:tcPr>
            <w:tcW w:w="139" w:type="dxa"/>
          </w:tcPr>
          <w:p w14:paraId="3E3E40F9" w14:textId="77777777" w:rsidR="0059039C" w:rsidRPr="00825BDB" w:rsidRDefault="0059039C" w:rsidP="003E6675">
            <w:pPr>
              <w:spacing w:line="290" w:lineRule="exact"/>
              <w:ind w:right="57"/>
              <w:contextualSpacing/>
              <w:jc w:val="right"/>
              <w:rPr>
                <w:rFonts w:asciiTheme="majorBidi" w:hAnsiTheme="majorBidi" w:cstheme="majorBidi"/>
                <w:sz w:val="26"/>
                <w:szCs w:val="26"/>
                <w:lang w:val="en-GB"/>
              </w:rPr>
            </w:pPr>
          </w:p>
        </w:tc>
        <w:tc>
          <w:tcPr>
            <w:tcW w:w="1242" w:type="dxa"/>
            <w:shd w:val="clear" w:color="auto" w:fill="auto"/>
          </w:tcPr>
          <w:p w14:paraId="754F76CE" w14:textId="77777777" w:rsidR="0059039C" w:rsidRPr="00825BDB" w:rsidRDefault="0059039C" w:rsidP="003E6675">
            <w:pPr>
              <w:spacing w:line="290" w:lineRule="exact"/>
              <w:ind w:right="227"/>
              <w:jc w:val="right"/>
              <w:rPr>
                <w:rFonts w:asciiTheme="majorBidi" w:hAnsiTheme="majorBidi" w:cstheme="majorBidi"/>
                <w:sz w:val="26"/>
                <w:szCs w:val="26"/>
              </w:rPr>
            </w:pPr>
            <w:r w:rsidRPr="00825BDB">
              <w:rPr>
                <w:rFonts w:asciiTheme="majorBidi" w:eastAsia="Arial Unicode MS" w:hAnsiTheme="majorBidi" w:cstheme="majorBidi"/>
                <w:sz w:val="26"/>
                <w:szCs w:val="26"/>
              </w:rPr>
              <w:t>-</w:t>
            </w:r>
          </w:p>
        </w:tc>
        <w:tc>
          <w:tcPr>
            <w:tcW w:w="134" w:type="dxa"/>
          </w:tcPr>
          <w:p w14:paraId="048DC1B0" w14:textId="77777777" w:rsidR="0059039C" w:rsidRPr="00825BDB" w:rsidRDefault="0059039C" w:rsidP="003E6675">
            <w:pPr>
              <w:spacing w:line="290" w:lineRule="exact"/>
              <w:ind w:left="142" w:right="57"/>
              <w:contextualSpacing/>
              <w:jc w:val="right"/>
              <w:rPr>
                <w:rFonts w:asciiTheme="majorBidi" w:hAnsiTheme="majorBidi" w:cstheme="majorBidi"/>
                <w:sz w:val="26"/>
                <w:szCs w:val="26"/>
                <w:lang w:val="en-GB"/>
              </w:rPr>
            </w:pPr>
          </w:p>
        </w:tc>
        <w:tc>
          <w:tcPr>
            <w:tcW w:w="1073" w:type="dxa"/>
            <w:shd w:val="clear" w:color="auto" w:fill="auto"/>
          </w:tcPr>
          <w:p w14:paraId="4D4C325C" w14:textId="77777777" w:rsidR="0059039C" w:rsidRPr="00825BDB" w:rsidRDefault="0059039C" w:rsidP="003E6675">
            <w:pPr>
              <w:spacing w:line="290" w:lineRule="exact"/>
              <w:ind w:left="142" w:right="57"/>
              <w:contextualSpacing/>
              <w:jc w:val="right"/>
              <w:rPr>
                <w:rFonts w:asciiTheme="majorBidi" w:eastAsia="Arial Unicode MS" w:hAnsiTheme="majorBidi" w:cstheme="majorBidi"/>
                <w:sz w:val="26"/>
                <w:szCs w:val="26"/>
              </w:rPr>
            </w:pPr>
            <w:r w:rsidRPr="00825BDB">
              <w:rPr>
                <w:rFonts w:asciiTheme="majorBidi" w:eastAsia="Arial Unicode MS" w:hAnsiTheme="majorBidi" w:cstheme="majorBidi"/>
                <w:sz w:val="26"/>
                <w:szCs w:val="26"/>
              </w:rPr>
              <w:t>5,61</w:t>
            </w:r>
            <w:r w:rsidR="00D406A2" w:rsidRPr="00825BDB">
              <w:rPr>
                <w:rFonts w:asciiTheme="majorBidi" w:eastAsia="Arial Unicode MS" w:hAnsiTheme="majorBidi" w:cstheme="majorBidi"/>
                <w:sz w:val="26"/>
                <w:szCs w:val="26"/>
              </w:rPr>
              <w:t>4,666</w:t>
            </w:r>
          </w:p>
        </w:tc>
      </w:tr>
    </w:tbl>
    <w:p w14:paraId="27EAA560" w14:textId="77777777" w:rsidR="006145B2" w:rsidRPr="00825BDB" w:rsidRDefault="006145B2" w:rsidP="0059039C">
      <w:pPr>
        <w:spacing w:line="380" w:lineRule="exact"/>
        <w:ind w:left="851" w:hanging="425"/>
        <w:jc w:val="thaiDistribute"/>
        <w:rPr>
          <w:rFonts w:asciiTheme="majorBidi" w:eastAsia="Arial Unicode MS" w:hAnsiTheme="majorBidi" w:cstheme="majorBidi"/>
          <w:sz w:val="32"/>
          <w:szCs w:val="32"/>
        </w:rPr>
      </w:pPr>
    </w:p>
    <w:p w14:paraId="77A92977" w14:textId="77777777" w:rsidR="00DB7C1A" w:rsidRPr="00825BDB" w:rsidRDefault="00DB7C1A">
      <w:pPr>
        <w:widowControl/>
        <w:rPr>
          <w:rFonts w:asciiTheme="majorBidi" w:eastAsia="Arial Unicode MS" w:hAnsiTheme="majorBidi" w:cstheme="majorBidi"/>
          <w:sz w:val="32"/>
          <w:szCs w:val="32"/>
        </w:rPr>
      </w:pPr>
      <w:r w:rsidRPr="00825BDB">
        <w:rPr>
          <w:rFonts w:asciiTheme="majorBidi" w:eastAsia="Arial Unicode MS" w:hAnsiTheme="majorBidi" w:cstheme="majorBidi"/>
          <w:sz w:val="32"/>
          <w:szCs w:val="32"/>
        </w:rPr>
        <w:br w:type="page"/>
      </w:r>
    </w:p>
    <w:p w14:paraId="139B2305" w14:textId="1EDBF741" w:rsidR="0059039C" w:rsidRPr="00825BDB" w:rsidRDefault="0059039C" w:rsidP="0059039C">
      <w:pPr>
        <w:spacing w:line="380" w:lineRule="exact"/>
        <w:ind w:left="851" w:hanging="425"/>
        <w:jc w:val="thaiDistribute"/>
        <w:rPr>
          <w:rFonts w:asciiTheme="majorBidi" w:eastAsia="Arial Unicode MS" w:hAnsiTheme="majorBidi" w:cstheme="majorBidi"/>
          <w:sz w:val="32"/>
          <w:szCs w:val="32"/>
        </w:rPr>
      </w:pPr>
      <w:r w:rsidRPr="00825BDB">
        <w:rPr>
          <w:rFonts w:asciiTheme="majorBidi" w:eastAsia="Arial Unicode MS" w:hAnsiTheme="majorBidi" w:cstheme="majorBidi"/>
          <w:sz w:val="32"/>
          <w:szCs w:val="32"/>
        </w:rPr>
        <w:lastRenderedPageBreak/>
        <w:t>5.</w:t>
      </w:r>
      <w:r w:rsidRPr="00825BDB">
        <w:rPr>
          <w:rFonts w:asciiTheme="majorBidi" w:eastAsia="Arial Unicode MS" w:hAnsiTheme="majorBidi" w:cstheme="majorBidi"/>
          <w:sz w:val="32"/>
          <w:szCs w:val="32"/>
          <w:lang w:val="en-GB"/>
        </w:rPr>
        <w:t>1</w:t>
      </w:r>
      <w:r w:rsidRPr="00825BDB">
        <w:rPr>
          <w:rFonts w:asciiTheme="majorBidi" w:eastAsia="Arial Unicode MS" w:hAnsiTheme="majorBidi" w:cstheme="majorBidi"/>
          <w:sz w:val="32"/>
          <w:szCs w:val="32"/>
          <w:lang w:val="en-GB"/>
        </w:rPr>
        <w:tab/>
      </w:r>
      <w:r w:rsidRPr="00034111">
        <w:rPr>
          <w:rFonts w:asciiTheme="majorBidi" w:eastAsia="Arial Unicode MS" w:hAnsiTheme="majorBidi" w:cstheme="majorBidi"/>
          <w:sz w:val="32"/>
          <w:szCs w:val="32"/>
          <w:cs/>
        </w:rPr>
        <w:t>เครื่องมือทางการเงิน</w:t>
      </w:r>
    </w:p>
    <w:p w14:paraId="419B3AB4" w14:textId="77777777" w:rsidR="0059039C" w:rsidRPr="00825BDB" w:rsidRDefault="003E6675" w:rsidP="0059039C">
      <w:pPr>
        <w:spacing w:line="380" w:lineRule="exact"/>
        <w:ind w:left="567" w:firstLine="284"/>
        <w:jc w:val="thaiDistribute"/>
        <w:rPr>
          <w:rFonts w:asciiTheme="majorBidi" w:hAnsiTheme="majorBidi" w:cstheme="majorBidi"/>
          <w:sz w:val="32"/>
          <w:szCs w:val="32"/>
        </w:rPr>
      </w:pPr>
      <w:r w:rsidRPr="00825BDB">
        <w:rPr>
          <w:rFonts w:asciiTheme="majorBidi" w:eastAsia="Arial Unicode MS" w:hAnsiTheme="majorBidi" w:cstheme="majorBidi"/>
          <w:sz w:val="32"/>
          <w:szCs w:val="32"/>
          <w:cs/>
        </w:rPr>
        <w:tab/>
      </w:r>
      <w:r w:rsidR="0059039C" w:rsidRPr="00825BDB">
        <w:rPr>
          <w:rFonts w:asciiTheme="majorBidi" w:eastAsia="Arial Unicode MS" w:hAnsiTheme="majorBidi" w:cstheme="majorBidi"/>
          <w:sz w:val="32"/>
          <w:szCs w:val="32"/>
          <w:cs/>
        </w:rPr>
        <w:t>ผลกระทบที่มีต่อกำไร (ขาดทุน) สะสม ณ วันที่</w:t>
      </w:r>
      <w:r w:rsidR="0059039C" w:rsidRPr="00825BDB">
        <w:rPr>
          <w:rFonts w:asciiTheme="majorBidi" w:eastAsia="Arial Unicode MS" w:hAnsiTheme="majorBidi" w:cstheme="majorBidi"/>
          <w:sz w:val="32"/>
          <w:szCs w:val="32"/>
        </w:rPr>
        <w:t xml:space="preserve"> 1</w:t>
      </w:r>
      <w:r w:rsidR="0059039C" w:rsidRPr="00034111">
        <w:rPr>
          <w:rFonts w:asciiTheme="majorBidi" w:eastAsia="Arial Unicode MS" w:hAnsiTheme="majorBidi" w:cstheme="majorBidi"/>
          <w:sz w:val="32"/>
          <w:szCs w:val="32"/>
          <w:cs/>
        </w:rPr>
        <w:t xml:space="preserve"> มกราคม</w:t>
      </w:r>
      <w:r w:rsidR="0059039C" w:rsidRPr="00825BDB">
        <w:rPr>
          <w:rFonts w:asciiTheme="majorBidi" w:eastAsia="Arial Unicode MS" w:hAnsiTheme="majorBidi" w:cstheme="majorBidi"/>
          <w:sz w:val="32"/>
          <w:szCs w:val="32"/>
        </w:rPr>
        <w:t xml:space="preserve"> 2563</w:t>
      </w:r>
      <w:r w:rsidR="0059039C" w:rsidRPr="00034111">
        <w:rPr>
          <w:rFonts w:asciiTheme="majorBidi" w:eastAsia="Arial Unicode MS" w:hAnsiTheme="majorBidi" w:cstheme="majorBidi"/>
          <w:sz w:val="32"/>
          <w:szCs w:val="32"/>
          <w:cs/>
        </w:rPr>
        <w:t xml:space="preserve"> มีดังต่อไปนี้</w:t>
      </w:r>
    </w:p>
    <w:tbl>
      <w:tblPr>
        <w:tblW w:w="8255" w:type="dxa"/>
        <w:tblInd w:w="959" w:type="dxa"/>
        <w:tblLayout w:type="fixed"/>
        <w:tblCellMar>
          <w:left w:w="30" w:type="dxa"/>
          <w:right w:w="30" w:type="dxa"/>
        </w:tblCellMar>
        <w:tblLook w:val="0000" w:firstRow="0" w:lastRow="0" w:firstColumn="0" w:lastColumn="0" w:noHBand="0" w:noVBand="0"/>
      </w:tblPr>
      <w:tblGrid>
        <w:gridCol w:w="5278"/>
        <w:gridCol w:w="1418"/>
        <w:gridCol w:w="142"/>
        <w:gridCol w:w="1417"/>
      </w:tblGrid>
      <w:tr w:rsidR="0059039C" w:rsidRPr="00825BDB" w14:paraId="09594379" w14:textId="77777777" w:rsidTr="00256DAF">
        <w:tc>
          <w:tcPr>
            <w:tcW w:w="5278" w:type="dxa"/>
            <w:noWrap/>
            <w:tcMar>
              <w:left w:w="108" w:type="dxa"/>
              <w:right w:w="108" w:type="dxa"/>
            </w:tcMar>
          </w:tcPr>
          <w:p w14:paraId="7B27D498" w14:textId="77777777" w:rsidR="0059039C" w:rsidRPr="00825BDB" w:rsidRDefault="0059039C" w:rsidP="001001E2">
            <w:pPr>
              <w:spacing w:line="340" w:lineRule="exact"/>
              <w:ind w:left="-105"/>
              <w:jc w:val="both"/>
              <w:rPr>
                <w:rFonts w:asciiTheme="majorBidi" w:eastAsia="Arial Unicode MS" w:hAnsiTheme="majorBidi" w:cstheme="majorBidi"/>
                <w:snapToGrid w:val="0"/>
                <w:sz w:val="28"/>
                <w:szCs w:val="28"/>
                <w:cs/>
                <w:lang w:val="en-GB" w:eastAsia="th-TH"/>
              </w:rPr>
            </w:pPr>
          </w:p>
        </w:tc>
        <w:tc>
          <w:tcPr>
            <w:tcW w:w="2977" w:type="dxa"/>
            <w:gridSpan w:val="3"/>
            <w:tcBorders>
              <w:bottom w:val="single" w:sz="6" w:space="0" w:color="auto"/>
            </w:tcBorders>
          </w:tcPr>
          <w:p w14:paraId="4213B6D1" w14:textId="77777777" w:rsidR="0059039C" w:rsidRPr="00034111" w:rsidRDefault="0059039C" w:rsidP="001001E2">
            <w:pPr>
              <w:spacing w:line="340" w:lineRule="exact"/>
              <w:ind w:right="-72"/>
              <w:jc w:val="center"/>
              <w:rPr>
                <w:rFonts w:asciiTheme="majorBidi" w:eastAsia="Arial Unicode MS" w:hAnsiTheme="majorBidi" w:cstheme="majorBidi"/>
                <w:sz w:val="28"/>
                <w:szCs w:val="28"/>
                <w:cs/>
              </w:rPr>
            </w:pPr>
            <w:r w:rsidRPr="00034111">
              <w:rPr>
                <w:rFonts w:asciiTheme="majorBidi" w:eastAsia="Arial Unicode MS" w:hAnsiTheme="majorBidi" w:cstheme="majorBidi"/>
                <w:sz w:val="28"/>
                <w:szCs w:val="28"/>
                <w:cs/>
              </w:rPr>
              <w:t>บาท</w:t>
            </w:r>
          </w:p>
        </w:tc>
      </w:tr>
      <w:tr w:rsidR="0059039C" w:rsidRPr="00825BDB" w14:paraId="3CDB3B51" w14:textId="77777777" w:rsidTr="00256DAF">
        <w:tc>
          <w:tcPr>
            <w:tcW w:w="5278" w:type="dxa"/>
            <w:noWrap/>
            <w:tcMar>
              <w:left w:w="108" w:type="dxa"/>
              <w:right w:w="108" w:type="dxa"/>
            </w:tcMar>
          </w:tcPr>
          <w:p w14:paraId="407E40BD" w14:textId="77777777" w:rsidR="0059039C" w:rsidRPr="00825BDB" w:rsidRDefault="0059039C" w:rsidP="001001E2">
            <w:pPr>
              <w:spacing w:line="340" w:lineRule="exact"/>
              <w:ind w:left="-105"/>
              <w:jc w:val="both"/>
              <w:rPr>
                <w:rFonts w:asciiTheme="majorBidi" w:eastAsia="Arial Unicode MS" w:hAnsiTheme="majorBidi" w:cstheme="majorBidi"/>
                <w:snapToGrid w:val="0"/>
                <w:sz w:val="28"/>
                <w:szCs w:val="28"/>
                <w:cs/>
                <w:lang w:val="en-GB" w:eastAsia="th-TH"/>
              </w:rPr>
            </w:pPr>
          </w:p>
        </w:tc>
        <w:tc>
          <w:tcPr>
            <w:tcW w:w="1418" w:type="dxa"/>
            <w:tcBorders>
              <w:top w:val="single" w:sz="6" w:space="0" w:color="auto"/>
              <w:bottom w:val="single" w:sz="6" w:space="0" w:color="auto"/>
            </w:tcBorders>
          </w:tcPr>
          <w:p w14:paraId="46866CF3" w14:textId="77777777" w:rsidR="0059039C" w:rsidRPr="00825BDB" w:rsidRDefault="0059039C" w:rsidP="00256DAF">
            <w:pPr>
              <w:spacing w:line="340" w:lineRule="exact"/>
              <w:ind w:left="-33"/>
              <w:jc w:val="center"/>
              <w:rPr>
                <w:rFonts w:asciiTheme="majorBidi" w:eastAsia="Arial Unicode MS" w:hAnsiTheme="majorBidi" w:cstheme="majorBidi"/>
                <w:sz w:val="28"/>
                <w:szCs w:val="28"/>
                <w:lang w:val="en-GB"/>
              </w:rPr>
            </w:pPr>
            <w:r w:rsidRPr="00034111">
              <w:rPr>
                <w:rFonts w:asciiTheme="majorBidi" w:eastAsia="Arial Unicode MS" w:hAnsiTheme="majorBidi" w:cstheme="majorBidi"/>
                <w:sz w:val="28"/>
                <w:szCs w:val="28"/>
                <w:cs/>
              </w:rPr>
              <w:t>งบการเงินรวม</w:t>
            </w:r>
          </w:p>
        </w:tc>
        <w:tc>
          <w:tcPr>
            <w:tcW w:w="142" w:type="dxa"/>
            <w:tcBorders>
              <w:top w:val="single" w:sz="6" w:space="0" w:color="auto"/>
            </w:tcBorders>
          </w:tcPr>
          <w:p w14:paraId="2E0E7B66" w14:textId="77777777" w:rsidR="0059039C" w:rsidRPr="00825BDB" w:rsidRDefault="0059039C" w:rsidP="00256DAF">
            <w:pPr>
              <w:pStyle w:val="Heading7"/>
              <w:spacing w:line="340" w:lineRule="exact"/>
              <w:ind w:left="-33"/>
              <w:jc w:val="center"/>
              <w:rPr>
                <w:rFonts w:asciiTheme="majorBidi" w:eastAsia="Arial Unicode MS" w:hAnsiTheme="majorBidi" w:cstheme="majorBidi"/>
                <w:b/>
                <w:bCs/>
                <w:snapToGrid w:val="0"/>
                <w:sz w:val="28"/>
                <w:szCs w:val="28"/>
                <w:lang w:val="en-GB" w:eastAsia="th-TH"/>
              </w:rPr>
            </w:pPr>
          </w:p>
        </w:tc>
        <w:tc>
          <w:tcPr>
            <w:tcW w:w="1417" w:type="dxa"/>
            <w:tcBorders>
              <w:top w:val="single" w:sz="6" w:space="0" w:color="auto"/>
              <w:bottom w:val="single" w:sz="6" w:space="0" w:color="auto"/>
            </w:tcBorders>
          </w:tcPr>
          <w:p w14:paraId="7CA0B8B7" w14:textId="77777777" w:rsidR="0059039C" w:rsidRPr="00825BDB" w:rsidRDefault="0059039C" w:rsidP="00256DAF">
            <w:pPr>
              <w:spacing w:line="340" w:lineRule="exact"/>
              <w:ind w:left="-33"/>
              <w:jc w:val="center"/>
              <w:rPr>
                <w:rFonts w:asciiTheme="majorBidi" w:eastAsia="Arial Unicode MS" w:hAnsiTheme="majorBidi" w:cstheme="majorBidi"/>
                <w:sz w:val="28"/>
                <w:szCs w:val="28"/>
                <w:lang w:val="en-GB"/>
              </w:rPr>
            </w:pPr>
            <w:r w:rsidRPr="00034111">
              <w:rPr>
                <w:rFonts w:asciiTheme="majorBidi" w:eastAsia="Arial Unicode MS" w:hAnsiTheme="majorBidi" w:cstheme="majorBidi"/>
                <w:sz w:val="28"/>
                <w:szCs w:val="28"/>
                <w:cs/>
              </w:rPr>
              <w:t>งบการเงินเฉพาะกิจการ</w:t>
            </w:r>
          </w:p>
        </w:tc>
      </w:tr>
      <w:tr w:rsidR="0059039C" w:rsidRPr="00825BDB" w14:paraId="0C101274" w14:textId="77777777" w:rsidTr="00256DAF">
        <w:trPr>
          <w:trHeight w:val="225"/>
        </w:trPr>
        <w:tc>
          <w:tcPr>
            <w:tcW w:w="5278" w:type="dxa"/>
            <w:noWrap/>
            <w:tcMar>
              <w:left w:w="108" w:type="dxa"/>
              <w:right w:w="108" w:type="dxa"/>
            </w:tcMar>
            <w:vAlign w:val="bottom"/>
          </w:tcPr>
          <w:p w14:paraId="417F6F90" w14:textId="77777777" w:rsidR="0059039C" w:rsidRPr="00034111" w:rsidRDefault="0059039C" w:rsidP="001001E2">
            <w:pPr>
              <w:spacing w:line="340" w:lineRule="exact"/>
              <w:ind w:left="-57" w:right="38"/>
              <w:jc w:val="both"/>
              <w:rPr>
                <w:rFonts w:asciiTheme="majorBidi" w:eastAsia="Arial Unicode MS" w:hAnsiTheme="majorBidi" w:cstheme="majorBidi"/>
                <w:snapToGrid w:val="0"/>
                <w:sz w:val="28"/>
                <w:szCs w:val="28"/>
                <w:cs/>
                <w:lang w:eastAsia="th-TH"/>
              </w:rPr>
            </w:pPr>
            <w:r w:rsidRPr="00034111">
              <w:rPr>
                <w:rFonts w:asciiTheme="majorBidi" w:eastAsia="Arial Unicode MS" w:hAnsiTheme="majorBidi" w:cstheme="majorBidi"/>
                <w:snapToGrid w:val="0"/>
                <w:sz w:val="28"/>
                <w:szCs w:val="28"/>
                <w:cs/>
                <w:lang w:eastAsia="th-TH"/>
              </w:rPr>
              <w:t xml:space="preserve">กำไร (ขาดทุน) สะสมยังไม่ได้จัดสรร ณ วันที่ </w:t>
            </w:r>
            <w:r w:rsidRPr="00825BDB">
              <w:rPr>
                <w:rFonts w:asciiTheme="majorBidi" w:eastAsia="Arial Unicode MS" w:hAnsiTheme="majorBidi" w:cstheme="majorBidi"/>
                <w:snapToGrid w:val="0"/>
                <w:sz w:val="28"/>
                <w:szCs w:val="28"/>
                <w:lang w:val="en-GB" w:eastAsia="th-TH"/>
              </w:rPr>
              <w:t>31</w:t>
            </w:r>
            <w:r w:rsidRPr="00034111">
              <w:rPr>
                <w:rFonts w:asciiTheme="majorBidi" w:eastAsia="Arial Unicode MS" w:hAnsiTheme="majorBidi" w:cstheme="majorBidi"/>
                <w:snapToGrid w:val="0"/>
                <w:sz w:val="28"/>
                <w:szCs w:val="28"/>
                <w:cs/>
                <w:lang w:eastAsia="th-TH"/>
              </w:rPr>
              <w:t xml:space="preserve"> ธันวาคม </w:t>
            </w:r>
            <w:r w:rsidRPr="00825BDB">
              <w:rPr>
                <w:rFonts w:asciiTheme="majorBidi" w:eastAsia="Arial Unicode MS" w:hAnsiTheme="majorBidi" w:cstheme="majorBidi"/>
                <w:snapToGrid w:val="0"/>
                <w:sz w:val="28"/>
                <w:szCs w:val="28"/>
                <w:lang w:val="en-GB" w:eastAsia="th-TH"/>
              </w:rPr>
              <w:t>2562</w:t>
            </w:r>
          </w:p>
        </w:tc>
        <w:tc>
          <w:tcPr>
            <w:tcW w:w="1418" w:type="dxa"/>
            <w:tcBorders>
              <w:top w:val="single" w:sz="6" w:space="0" w:color="auto"/>
            </w:tcBorders>
            <w:vAlign w:val="bottom"/>
          </w:tcPr>
          <w:p w14:paraId="50E7B8AF" w14:textId="77777777" w:rsidR="0059039C" w:rsidRPr="00825BDB" w:rsidRDefault="007C6DE0" w:rsidP="001001E2">
            <w:pPr>
              <w:spacing w:line="340" w:lineRule="exact"/>
              <w:ind w:left="-105"/>
              <w:jc w:val="right"/>
              <w:rPr>
                <w:rFonts w:asciiTheme="majorBidi" w:eastAsia="Arial Unicode MS" w:hAnsiTheme="majorBidi" w:cstheme="majorBidi"/>
                <w:snapToGrid w:val="0"/>
                <w:sz w:val="28"/>
                <w:szCs w:val="28"/>
                <w:lang w:eastAsia="th-TH"/>
              </w:rPr>
            </w:pPr>
            <w:r w:rsidRPr="00825BDB">
              <w:rPr>
                <w:rFonts w:asciiTheme="majorBidi" w:eastAsia="Arial Unicode MS" w:hAnsiTheme="majorBidi" w:cstheme="majorBidi"/>
                <w:snapToGrid w:val="0"/>
                <w:sz w:val="28"/>
                <w:szCs w:val="28"/>
                <w:lang w:eastAsia="th-TH"/>
              </w:rPr>
              <w:t>(73,427,549)</w:t>
            </w:r>
          </w:p>
        </w:tc>
        <w:tc>
          <w:tcPr>
            <w:tcW w:w="142" w:type="dxa"/>
          </w:tcPr>
          <w:p w14:paraId="64A4F574" w14:textId="77777777" w:rsidR="0059039C" w:rsidRPr="00034111" w:rsidRDefault="0059039C" w:rsidP="001001E2">
            <w:pPr>
              <w:spacing w:line="340" w:lineRule="exact"/>
              <w:ind w:left="-105"/>
              <w:jc w:val="both"/>
              <w:rPr>
                <w:rFonts w:asciiTheme="majorBidi" w:eastAsia="Arial Unicode MS" w:hAnsiTheme="majorBidi" w:cstheme="majorBidi"/>
                <w:snapToGrid w:val="0"/>
                <w:sz w:val="28"/>
                <w:szCs w:val="28"/>
                <w:cs/>
                <w:lang w:eastAsia="th-TH"/>
              </w:rPr>
            </w:pPr>
          </w:p>
        </w:tc>
        <w:tc>
          <w:tcPr>
            <w:tcW w:w="1417" w:type="dxa"/>
            <w:tcBorders>
              <w:top w:val="single" w:sz="6" w:space="0" w:color="auto"/>
            </w:tcBorders>
          </w:tcPr>
          <w:p w14:paraId="276941DA" w14:textId="77777777" w:rsidR="0059039C" w:rsidRPr="00825BDB" w:rsidRDefault="007C6DE0" w:rsidP="001001E2">
            <w:pPr>
              <w:spacing w:line="340" w:lineRule="exact"/>
              <w:ind w:left="-108" w:right="57"/>
              <w:jc w:val="right"/>
              <w:rPr>
                <w:rFonts w:asciiTheme="majorBidi" w:eastAsia="Arial Unicode MS" w:hAnsiTheme="majorBidi" w:cstheme="majorBidi"/>
                <w:snapToGrid w:val="0"/>
                <w:sz w:val="28"/>
                <w:szCs w:val="28"/>
                <w:lang w:val="en-GB" w:eastAsia="th-TH"/>
              </w:rPr>
            </w:pPr>
            <w:r w:rsidRPr="00825BDB">
              <w:rPr>
                <w:rFonts w:asciiTheme="majorBidi" w:eastAsia="Arial Unicode MS" w:hAnsiTheme="majorBidi" w:cstheme="majorBidi"/>
                <w:snapToGrid w:val="0"/>
                <w:sz w:val="28"/>
                <w:szCs w:val="28"/>
                <w:lang w:val="en-GB" w:eastAsia="th-TH"/>
              </w:rPr>
              <w:t>7,765,716</w:t>
            </w:r>
          </w:p>
        </w:tc>
      </w:tr>
      <w:tr w:rsidR="00CD252D" w:rsidRPr="00825BDB" w14:paraId="7951B6DE" w14:textId="77777777" w:rsidTr="00256DAF">
        <w:tc>
          <w:tcPr>
            <w:tcW w:w="5278" w:type="dxa"/>
            <w:noWrap/>
            <w:tcMar>
              <w:left w:w="108" w:type="dxa"/>
              <w:right w:w="108" w:type="dxa"/>
            </w:tcMar>
            <w:vAlign w:val="bottom"/>
          </w:tcPr>
          <w:p w14:paraId="5FA09FD7" w14:textId="51E0A9F1" w:rsidR="00CD252D" w:rsidRPr="00034111" w:rsidRDefault="00CD252D" w:rsidP="00CD252D">
            <w:pPr>
              <w:spacing w:line="340" w:lineRule="exact"/>
              <w:ind w:left="-57" w:right="38"/>
              <w:jc w:val="both"/>
              <w:rPr>
                <w:rFonts w:asciiTheme="majorBidi" w:eastAsia="Arial Unicode MS" w:hAnsiTheme="majorBidi" w:cstheme="majorBidi"/>
                <w:snapToGrid w:val="0"/>
                <w:sz w:val="28"/>
                <w:szCs w:val="28"/>
                <w:cs/>
                <w:lang w:eastAsia="th-TH"/>
              </w:rPr>
            </w:pPr>
            <w:r w:rsidRPr="00034111">
              <w:rPr>
                <w:rFonts w:asciiTheme="majorBidi" w:eastAsia="Arial Unicode MS" w:hAnsiTheme="majorBidi" w:cstheme="majorBidi"/>
                <w:snapToGrid w:val="0"/>
                <w:sz w:val="28"/>
                <w:szCs w:val="28"/>
                <w:cs/>
                <w:lang w:eastAsia="th-TH"/>
              </w:rPr>
              <w:t>การ</w:t>
            </w:r>
            <w:r w:rsidR="00256DAF" w:rsidRPr="00034111">
              <w:rPr>
                <w:rFonts w:asciiTheme="majorBidi" w:eastAsia="Arial Unicode MS" w:hAnsiTheme="majorBidi" w:cstheme="majorBidi" w:hint="cs"/>
                <w:snapToGrid w:val="0"/>
                <w:sz w:val="28"/>
                <w:szCs w:val="28"/>
                <w:cs/>
                <w:lang w:eastAsia="th-TH"/>
              </w:rPr>
              <w:t xml:space="preserve"> (ลดลง) </w:t>
            </w:r>
            <w:r w:rsidRPr="00034111">
              <w:rPr>
                <w:rFonts w:asciiTheme="majorBidi" w:eastAsia="Arial Unicode MS" w:hAnsiTheme="majorBidi" w:cstheme="majorBidi"/>
                <w:snapToGrid w:val="0"/>
                <w:sz w:val="28"/>
                <w:szCs w:val="28"/>
                <w:cs/>
                <w:lang w:eastAsia="th-TH"/>
              </w:rPr>
              <w:t>จากค่าเผื่อผลขาดทุน</w:t>
            </w:r>
            <w:r w:rsidRPr="00034111">
              <w:rPr>
                <w:rFonts w:asciiTheme="majorBidi" w:eastAsia="Arial Unicode MS" w:hAnsiTheme="majorBidi" w:cstheme="majorBidi"/>
                <w:b/>
                <w:sz w:val="28"/>
                <w:szCs w:val="28"/>
                <w:cs/>
              </w:rPr>
              <w:t>ลูกหนี้การค้าและลูกหนี้อื่น</w:t>
            </w:r>
          </w:p>
        </w:tc>
        <w:tc>
          <w:tcPr>
            <w:tcW w:w="1418" w:type="dxa"/>
            <w:vAlign w:val="bottom"/>
          </w:tcPr>
          <w:p w14:paraId="3020E1AF" w14:textId="77777777" w:rsidR="00CD252D" w:rsidRPr="00825BDB" w:rsidRDefault="00CD252D" w:rsidP="00CD252D">
            <w:pPr>
              <w:spacing w:line="300" w:lineRule="exact"/>
              <w:ind w:right="400"/>
              <w:jc w:val="right"/>
              <w:rPr>
                <w:rFonts w:asciiTheme="majorBidi" w:eastAsia="Arial Unicode MS" w:hAnsiTheme="majorBidi" w:cstheme="majorBidi"/>
                <w:sz w:val="28"/>
                <w:szCs w:val="28"/>
              </w:rPr>
            </w:pPr>
            <w:r w:rsidRPr="00825BDB">
              <w:rPr>
                <w:rFonts w:asciiTheme="majorBidi" w:eastAsia="Arial Unicode MS" w:hAnsiTheme="majorBidi" w:cstheme="majorBidi"/>
                <w:sz w:val="28"/>
                <w:szCs w:val="28"/>
              </w:rPr>
              <w:t>-</w:t>
            </w:r>
          </w:p>
        </w:tc>
        <w:tc>
          <w:tcPr>
            <w:tcW w:w="142" w:type="dxa"/>
          </w:tcPr>
          <w:p w14:paraId="787EC399" w14:textId="77777777" w:rsidR="00CD252D" w:rsidRPr="00034111" w:rsidRDefault="00CD252D" w:rsidP="00CD252D">
            <w:pPr>
              <w:spacing w:line="340" w:lineRule="exact"/>
              <w:ind w:left="-105"/>
              <w:jc w:val="both"/>
              <w:rPr>
                <w:rFonts w:asciiTheme="majorBidi" w:eastAsia="Arial Unicode MS" w:hAnsiTheme="majorBidi" w:cstheme="majorBidi"/>
                <w:snapToGrid w:val="0"/>
                <w:sz w:val="28"/>
                <w:szCs w:val="28"/>
                <w:cs/>
                <w:lang w:eastAsia="th-TH"/>
              </w:rPr>
            </w:pPr>
          </w:p>
        </w:tc>
        <w:tc>
          <w:tcPr>
            <w:tcW w:w="1417" w:type="dxa"/>
            <w:vAlign w:val="bottom"/>
          </w:tcPr>
          <w:p w14:paraId="3222BA4C" w14:textId="77777777" w:rsidR="00CD252D" w:rsidRPr="00825BDB" w:rsidRDefault="00CD252D" w:rsidP="00CD252D">
            <w:pPr>
              <w:spacing w:line="340" w:lineRule="exact"/>
              <w:ind w:left="-108"/>
              <w:jc w:val="right"/>
              <w:rPr>
                <w:rFonts w:asciiTheme="majorBidi" w:eastAsia="Arial Unicode MS" w:hAnsiTheme="majorBidi" w:cstheme="majorBidi"/>
                <w:snapToGrid w:val="0"/>
                <w:sz w:val="28"/>
                <w:szCs w:val="28"/>
                <w:lang w:val="en-GB" w:eastAsia="th-TH"/>
              </w:rPr>
            </w:pPr>
            <w:r w:rsidRPr="00825BDB">
              <w:rPr>
                <w:rFonts w:asciiTheme="majorBidi" w:hAnsiTheme="majorBidi" w:cstheme="majorBidi"/>
                <w:sz w:val="28"/>
                <w:szCs w:val="28"/>
              </w:rPr>
              <w:t>(54,749)</w:t>
            </w:r>
          </w:p>
        </w:tc>
      </w:tr>
      <w:tr w:rsidR="00CD252D" w:rsidRPr="00825BDB" w14:paraId="392E5D90" w14:textId="77777777" w:rsidTr="00256DAF">
        <w:tc>
          <w:tcPr>
            <w:tcW w:w="5278" w:type="dxa"/>
            <w:noWrap/>
            <w:tcMar>
              <w:left w:w="108" w:type="dxa"/>
              <w:right w:w="108" w:type="dxa"/>
            </w:tcMar>
            <w:vAlign w:val="bottom"/>
          </w:tcPr>
          <w:p w14:paraId="4EE16ADE" w14:textId="548F283F" w:rsidR="00CD252D" w:rsidRPr="00825BDB" w:rsidRDefault="00CD252D" w:rsidP="00256DAF">
            <w:pPr>
              <w:spacing w:line="340" w:lineRule="exact"/>
              <w:ind w:left="-57" w:right="1"/>
              <w:jc w:val="both"/>
              <w:rPr>
                <w:rFonts w:asciiTheme="majorBidi" w:eastAsia="Arial Unicode MS" w:hAnsiTheme="majorBidi" w:cstheme="majorBidi"/>
                <w:snapToGrid w:val="0"/>
                <w:sz w:val="28"/>
                <w:szCs w:val="28"/>
                <w:lang w:eastAsia="th-TH"/>
              </w:rPr>
            </w:pPr>
            <w:r w:rsidRPr="00034111">
              <w:rPr>
                <w:rFonts w:asciiTheme="majorBidi" w:eastAsia="Arial Unicode MS" w:hAnsiTheme="majorBidi" w:cstheme="majorBidi"/>
                <w:snapToGrid w:val="0"/>
                <w:sz w:val="28"/>
                <w:szCs w:val="28"/>
                <w:cs/>
                <w:lang w:eastAsia="th-TH"/>
              </w:rPr>
              <w:t>การ</w:t>
            </w:r>
            <w:r w:rsidR="00256DAF" w:rsidRPr="00034111">
              <w:rPr>
                <w:rFonts w:asciiTheme="majorBidi" w:eastAsia="Arial Unicode MS" w:hAnsiTheme="majorBidi" w:cstheme="majorBidi" w:hint="cs"/>
                <w:snapToGrid w:val="0"/>
                <w:sz w:val="28"/>
                <w:szCs w:val="28"/>
                <w:cs/>
                <w:lang w:eastAsia="th-TH"/>
              </w:rPr>
              <w:t xml:space="preserve"> </w:t>
            </w:r>
            <w:r w:rsidR="00256DAF" w:rsidRPr="00034111">
              <w:rPr>
                <w:rFonts w:asciiTheme="majorBidi" w:eastAsia="Arial Unicode MS" w:hAnsiTheme="majorBidi" w:cstheme="majorBidi"/>
                <w:snapToGrid w:val="0"/>
                <w:sz w:val="28"/>
                <w:szCs w:val="28"/>
                <w:cs/>
                <w:lang w:eastAsia="th-TH"/>
              </w:rPr>
              <w:t xml:space="preserve">(ลดลง) </w:t>
            </w:r>
            <w:r w:rsidRPr="00034111">
              <w:rPr>
                <w:rFonts w:asciiTheme="majorBidi" w:eastAsia="Arial Unicode MS" w:hAnsiTheme="majorBidi" w:cstheme="majorBidi"/>
                <w:snapToGrid w:val="0"/>
                <w:sz w:val="28"/>
                <w:szCs w:val="28"/>
                <w:cs/>
                <w:lang w:eastAsia="th-TH"/>
              </w:rPr>
              <w:t>จากค่าเผื่อผลขาดทุนลูกหนี้ตามสัญญาเช่าการเงิน</w:t>
            </w:r>
          </w:p>
        </w:tc>
        <w:tc>
          <w:tcPr>
            <w:tcW w:w="1418" w:type="dxa"/>
            <w:vAlign w:val="bottom"/>
          </w:tcPr>
          <w:p w14:paraId="38CDA92E" w14:textId="77777777" w:rsidR="00CD252D" w:rsidRPr="00825BDB" w:rsidRDefault="00CD252D" w:rsidP="00CD252D">
            <w:pPr>
              <w:spacing w:line="340" w:lineRule="exact"/>
              <w:ind w:left="-105"/>
              <w:jc w:val="right"/>
              <w:rPr>
                <w:rFonts w:asciiTheme="majorBidi" w:eastAsia="Arial Unicode MS" w:hAnsiTheme="majorBidi" w:cstheme="majorBidi"/>
                <w:snapToGrid w:val="0"/>
                <w:sz w:val="28"/>
                <w:szCs w:val="28"/>
                <w:lang w:val="en-GB" w:eastAsia="th-TH"/>
              </w:rPr>
            </w:pPr>
            <w:r w:rsidRPr="00825BDB">
              <w:rPr>
                <w:rFonts w:asciiTheme="majorBidi" w:eastAsia="Arial Unicode MS" w:hAnsiTheme="majorBidi" w:cstheme="majorBidi"/>
                <w:snapToGrid w:val="0"/>
                <w:sz w:val="28"/>
                <w:szCs w:val="28"/>
                <w:lang w:val="en-GB" w:eastAsia="th-TH"/>
              </w:rPr>
              <w:t>(248,643)</w:t>
            </w:r>
          </w:p>
        </w:tc>
        <w:tc>
          <w:tcPr>
            <w:tcW w:w="142" w:type="dxa"/>
          </w:tcPr>
          <w:p w14:paraId="44E01E15" w14:textId="77777777" w:rsidR="00CD252D" w:rsidRPr="00034111" w:rsidRDefault="00CD252D" w:rsidP="00CD252D">
            <w:pPr>
              <w:spacing w:line="340" w:lineRule="exact"/>
              <w:ind w:left="-105"/>
              <w:jc w:val="both"/>
              <w:rPr>
                <w:rFonts w:asciiTheme="majorBidi" w:eastAsia="Arial Unicode MS" w:hAnsiTheme="majorBidi" w:cstheme="majorBidi"/>
                <w:snapToGrid w:val="0"/>
                <w:sz w:val="28"/>
                <w:szCs w:val="28"/>
                <w:cs/>
                <w:lang w:eastAsia="th-TH"/>
              </w:rPr>
            </w:pPr>
          </w:p>
        </w:tc>
        <w:tc>
          <w:tcPr>
            <w:tcW w:w="1417" w:type="dxa"/>
            <w:vAlign w:val="bottom"/>
          </w:tcPr>
          <w:p w14:paraId="64EED355" w14:textId="77777777" w:rsidR="00CD252D" w:rsidRPr="00825BDB" w:rsidRDefault="00CD252D" w:rsidP="00CD252D">
            <w:pPr>
              <w:spacing w:line="340" w:lineRule="exact"/>
              <w:ind w:left="-108"/>
              <w:jc w:val="right"/>
              <w:rPr>
                <w:rFonts w:asciiTheme="majorBidi" w:eastAsia="Arial Unicode MS" w:hAnsiTheme="majorBidi" w:cstheme="majorBidi"/>
                <w:snapToGrid w:val="0"/>
                <w:sz w:val="28"/>
                <w:szCs w:val="28"/>
                <w:lang w:val="en-GB" w:eastAsia="th-TH"/>
              </w:rPr>
            </w:pPr>
            <w:r w:rsidRPr="00825BDB">
              <w:rPr>
                <w:rFonts w:asciiTheme="majorBidi" w:hAnsiTheme="majorBidi" w:cstheme="majorBidi"/>
                <w:sz w:val="28"/>
                <w:szCs w:val="28"/>
              </w:rPr>
              <w:t>(</w:t>
            </w:r>
            <w:r w:rsidRPr="00825BDB">
              <w:rPr>
                <w:rFonts w:asciiTheme="majorBidi" w:eastAsia="Arial Unicode MS" w:hAnsiTheme="majorBidi" w:cstheme="majorBidi"/>
                <w:bCs/>
                <w:sz w:val="28"/>
                <w:szCs w:val="28"/>
                <w:lang w:bidi="ar-SA"/>
              </w:rPr>
              <w:t>248,643</w:t>
            </w:r>
            <w:r w:rsidRPr="00825BDB">
              <w:rPr>
                <w:rFonts w:asciiTheme="majorBidi" w:hAnsiTheme="majorBidi" w:cstheme="majorBidi"/>
                <w:sz w:val="28"/>
                <w:szCs w:val="28"/>
              </w:rPr>
              <w:t>)</w:t>
            </w:r>
          </w:p>
        </w:tc>
      </w:tr>
      <w:tr w:rsidR="00CD252D" w:rsidRPr="00825BDB" w14:paraId="1F534B97" w14:textId="77777777" w:rsidTr="00256DAF">
        <w:tc>
          <w:tcPr>
            <w:tcW w:w="5278" w:type="dxa"/>
            <w:noWrap/>
            <w:tcMar>
              <w:left w:w="108" w:type="dxa"/>
              <w:right w:w="108" w:type="dxa"/>
            </w:tcMar>
            <w:vAlign w:val="bottom"/>
          </w:tcPr>
          <w:p w14:paraId="42C8368D" w14:textId="0CE13140" w:rsidR="00CD252D" w:rsidRPr="00034111" w:rsidRDefault="00CD252D" w:rsidP="00CD252D">
            <w:pPr>
              <w:spacing w:line="340" w:lineRule="exact"/>
              <w:ind w:left="-57" w:right="38"/>
              <w:jc w:val="both"/>
              <w:rPr>
                <w:rFonts w:asciiTheme="majorBidi" w:eastAsia="Arial Unicode MS" w:hAnsiTheme="majorBidi" w:cstheme="majorBidi"/>
                <w:snapToGrid w:val="0"/>
                <w:sz w:val="28"/>
                <w:szCs w:val="28"/>
                <w:cs/>
                <w:lang w:eastAsia="th-TH"/>
              </w:rPr>
            </w:pPr>
            <w:r w:rsidRPr="00034111">
              <w:rPr>
                <w:rFonts w:asciiTheme="majorBidi" w:eastAsia="Arial Unicode MS" w:hAnsiTheme="majorBidi" w:cstheme="majorBidi"/>
                <w:snapToGrid w:val="0"/>
                <w:sz w:val="28"/>
                <w:szCs w:val="28"/>
                <w:cs/>
                <w:lang w:eastAsia="th-TH"/>
              </w:rPr>
              <w:t>การ</w:t>
            </w:r>
            <w:r w:rsidR="00256DAF" w:rsidRPr="00034111">
              <w:rPr>
                <w:rFonts w:asciiTheme="majorBidi" w:eastAsia="Arial Unicode MS" w:hAnsiTheme="majorBidi" w:cstheme="majorBidi" w:hint="cs"/>
                <w:snapToGrid w:val="0"/>
                <w:sz w:val="28"/>
                <w:szCs w:val="28"/>
                <w:cs/>
                <w:lang w:eastAsia="th-TH"/>
              </w:rPr>
              <w:t xml:space="preserve"> (ลดลง) </w:t>
            </w:r>
            <w:r w:rsidRPr="00034111">
              <w:rPr>
                <w:rFonts w:asciiTheme="majorBidi" w:eastAsia="Arial Unicode MS" w:hAnsiTheme="majorBidi" w:cstheme="majorBidi"/>
                <w:snapToGrid w:val="0"/>
                <w:sz w:val="28"/>
                <w:szCs w:val="28"/>
                <w:cs/>
                <w:lang w:eastAsia="th-TH"/>
              </w:rPr>
              <w:t>จากค่าเผื่อผลขาดทุนเงินให้กู้ยืมระยะสั้นแก่บริษัทย่อย</w:t>
            </w:r>
          </w:p>
        </w:tc>
        <w:tc>
          <w:tcPr>
            <w:tcW w:w="1418" w:type="dxa"/>
            <w:vAlign w:val="bottom"/>
          </w:tcPr>
          <w:p w14:paraId="15E1A5E1" w14:textId="77777777" w:rsidR="00CD252D" w:rsidRPr="00825BDB" w:rsidRDefault="00CD252D" w:rsidP="00CD252D">
            <w:pPr>
              <w:spacing w:line="340" w:lineRule="exact"/>
              <w:ind w:left="-105" w:right="400"/>
              <w:jc w:val="right"/>
              <w:rPr>
                <w:rFonts w:asciiTheme="majorBidi" w:eastAsia="Arial Unicode MS" w:hAnsiTheme="majorBidi" w:cstheme="majorBidi"/>
                <w:snapToGrid w:val="0"/>
                <w:sz w:val="28"/>
                <w:szCs w:val="28"/>
                <w:lang w:val="en-GB" w:eastAsia="th-TH"/>
              </w:rPr>
            </w:pPr>
            <w:r w:rsidRPr="00825BDB">
              <w:rPr>
                <w:rFonts w:asciiTheme="majorBidi" w:eastAsia="Arial Unicode MS" w:hAnsiTheme="majorBidi" w:cstheme="majorBidi"/>
                <w:sz w:val="28"/>
                <w:szCs w:val="28"/>
              </w:rPr>
              <w:t>-</w:t>
            </w:r>
          </w:p>
        </w:tc>
        <w:tc>
          <w:tcPr>
            <w:tcW w:w="142" w:type="dxa"/>
          </w:tcPr>
          <w:p w14:paraId="0CA55660" w14:textId="77777777" w:rsidR="00CD252D" w:rsidRPr="00034111" w:rsidRDefault="00CD252D" w:rsidP="00CD252D">
            <w:pPr>
              <w:spacing w:line="340" w:lineRule="exact"/>
              <w:ind w:left="-105"/>
              <w:jc w:val="both"/>
              <w:rPr>
                <w:rFonts w:asciiTheme="majorBidi" w:eastAsia="Arial Unicode MS" w:hAnsiTheme="majorBidi" w:cstheme="majorBidi"/>
                <w:snapToGrid w:val="0"/>
                <w:sz w:val="28"/>
                <w:szCs w:val="28"/>
                <w:cs/>
                <w:lang w:eastAsia="th-TH"/>
              </w:rPr>
            </w:pPr>
          </w:p>
        </w:tc>
        <w:tc>
          <w:tcPr>
            <w:tcW w:w="1417" w:type="dxa"/>
            <w:vAlign w:val="bottom"/>
          </w:tcPr>
          <w:p w14:paraId="3DEF45BD" w14:textId="3ED17CF3" w:rsidR="00CD252D" w:rsidRPr="00825BDB" w:rsidRDefault="00CD252D" w:rsidP="00CD252D">
            <w:pPr>
              <w:spacing w:line="340" w:lineRule="exact"/>
              <w:ind w:left="-108"/>
              <w:jc w:val="right"/>
              <w:rPr>
                <w:rFonts w:asciiTheme="majorBidi" w:eastAsia="Arial Unicode MS" w:hAnsiTheme="majorBidi" w:cstheme="majorBidi"/>
                <w:snapToGrid w:val="0"/>
                <w:sz w:val="28"/>
                <w:szCs w:val="28"/>
                <w:lang w:val="en-GB" w:eastAsia="th-TH"/>
              </w:rPr>
            </w:pPr>
            <w:r w:rsidRPr="00825BDB">
              <w:rPr>
                <w:rFonts w:asciiTheme="majorBidi" w:hAnsiTheme="majorBidi" w:cstheme="majorBidi"/>
                <w:sz w:val="28"/>
                <w:szCs w:val="28"/>
              </w:rPr>
              <w:t>(1,847,65</w:t>
            </w:r>
            <w:r w:rsidR="00256DAF" w:rsidRPr="00825BDB">
              <w:rPr>
                <w:rFonts w:asciiTheme="majorBidi" w:hAnsiTheme="majorBidi" w:cstheme="majorBidi"/>
                <w:sz w:val="28"/>
                <w:szCs w:val="28"/>
              </w:rPr>
              <w:t>8</w:t>
            </w:r>
            <w:r w:rsidRPr="00825BDB">
              <w:rPr>
                <w:rFonts w:asciiTheme="majorBidi" w:hAnsiTheme="majorBidi" w:cstheme="majorBidi"/>
                <w:sz w:val="28"/>
                <w:szCs w:val="28"/>
              </w:rPr>
              <w:t>)</w:t>
            </w:r>
          </w:p>
        </w:tc>
      </w:tr>
      <w:tr w:rsidR="00CD252D" w:rsidRPr="00825BDB" w14:paraId="7F90E791" w14:textId="77777777" w:rsidTr="00256DAF">
        <w:tc>
          <w:tcPr>
            <w:tcW w:w="5278" w:type="dxa"/>
            <w:noWrap/>
            <w:tcMar>
              <w:left w:w="108" w:type="dxa"/>
              <w:right w:w="108" w:type="dxa"/>
            </w:tcMar>
            <w:vAlign w:val="bottom"/>
          </w:tcPr>
          <w:p w14:paraId="598790DB" w14:textId="77777777" w:rsidR="00CD252D" w:rsidRPr="00825BDB" w:rsidRDefault="00CD252D" w:rsidP="00CD252D">
            <w:pPr>
              <w:spacing w:line="340" w:lineRule="exact"/>
              <w:ind w:left="174" w:right="38" w:hanging="231"/>
              <w:rPr>
                <w:rFonts w:asciiTheme="majorBidi" w:eastAsia="Arial Unicode MS" w:hAnsiTheme="majorBidi" w:cstheme="majorBidi"/>
                <w:snapToGrid w:val="0"/>
                <w:sz w:val="28"/>
                <w:szCs w:val="28"/>
                <w:cs/>
                <w:lang w:eastAsia="th-TH"/>
              </w:rPr>
            </w:pPr>
            <w:r w:rsidRPr="00034111">
              <w:rPr>
                <w:rFonts w:asciiTheme="majorBidi" w:eastAsia="Arial Unicode MS" w:hAnsiTheme="majorBidi" w:cstheme="majorBidi"/>
                <w:snapToGrid w:val="0"/>
                <w:spacing w:val="-4"/>
                <w:sz w:val="28"/>
                <w:szCs w:val="28"/>
                <w:cs/>
                <w:lang w:eastAsia="th-TH"/>
              </w:rPr>
              <w:t>การปรับปรุงกำไร (ขาดทุน) สะสมยังไม่ได้จัดสรรจากการนำมาตรฐานการรายงาน</w:t>
            </w:r>
            <w:r w:rsidRPr="00034111">
              <w:rPr>
                <w:rFonts w:asciiTheme="majorBidi" w:eastAsia="Arial Unicode MS" w:hAnsiTheme="majorBidi" w:cstheme="majorBidi"/>
                <w:snapToGrid w:val="0"/>
                <w:sz w:val="28"/>
                <w:szCs w:val="28"/>
                <w:cs/>
                <w:lang w:eastAsia="th-TH"/>
              </w:rPr>
              <w:t xml:space="preserve">ทางการเงินฉบับที่ </w:t>
            </w:r>
            <w:r w:rsidRPr="00825BDB">
              <w:rPr>
                <w:rFonts w:asciiTheme="majorBidi" w:eastAsia="Arial Unicode MS" w:hAnsiTheme="majorBidi" w:cstheme="majorBidi"/>
                <w:snapToGrid w:val="0"/>
                <w:sz w:val="28"/>
                <w:szCs w:val="28"/>
                <w:lang w:val="en-GB" w:eastAsia="th-TH"/>
              </w:rPr>
              <w:t>9</w:t>
            </w:r>
            <w:r w:rsidRPr="00034111">
              <w:rPr>
                <w:rFonts w:asciiTheme="majorBidi" w:eastAsia="Arial Unicode MS" w:hAnsiTheme="majorBidi" w:cstheme="majorBidi"/>
                <w:snapToGrid w:val="0"/>
                <w:sz w:val="28"/>
                <w:szCs w:val="28"/>
                <w:cs/>
                <w:lang w:eastAsia="th-TH"/>
              </w:rPr>
              <w:t xml:space="preserve"> มาถือปฏิบัติ </w:t>
            </w:r>
            <w:r w:rsidRPr="00034111">
              <w:rPr>
                <w:rFonts w:asciiTheme="majorBidi" w:eastAsia="Arial Unicode MS" w:hAnsiTheme="majorBidi" w:cstheme="majorBidi"/>
                <w:snapToGrid w:val="0"/>
                <w:sz w:val="28"/>
                <w:szCs w:val="28"/>
                <w:cs/>
                <w:lang w:eastAsia="th-TH"/>
              </w:rPr>
              <w:br/>
              <w:t xml:space="preserve">ณ วันที่ </w:t>
            </w:r>
            <w:r w:rsidRPr="00825BDB">
              <w:rPr>
                <w:rFonts w:asciiTheme="majorBidi" w:eastAsia="Arial Unicode MS" w:hAnsiTheme="majorBidi" w:cstheme="majorBidi"/>
                <w:snapToGrid w:val="0"/>
                <w:sz w:val="28"/>
                <w:szCs w:val="28"/>
                <w:lang w:val="en-GB" w:eastAsia="th-TH"/>
              </w:rPr>
              <w:t>1</w:t>
            </w:r>
            <w:r w:rsidRPr="00034111">
              <w:rPr>
                <w:rFonts w:asciiTheme="majorBidi" w:eastAsia="Arial Unicode MS" w:hAnsiTheme="majorBidi" w:cstheme="majorBidi"/>
                <w:snapToGrid w:val="0"/>
                <w:sz w:val="28"/>
                <w:szCs w:val="28"/>
                <w:cs/>
                <w:lang w:eastAsia="th-TH"/>
              </w:rPr>
              <w:t xml:space="preserve"> มกราคม </w:t>
            </w:r>
            <w:r w:rsidRPr="00825BDB">
              <w:rPr>
                <w:rFonts w:asciiTheme="majorBidi" w:eastAsia="Arial Unicode MS" w:hAnsiTheme="majorBidi" w:cstheme="majorBidi"/>
                <w:snapToGrid w:val="0"/>
                <w:sz w:val="28"/>
                <w:szCs w:val="28"/>
                <w:lang w:val="en-GB" w:eastAsia="th-TH"/>
              </w:rPr>
              <w:t>2563</w:t>
            </w:r>
          </w:p>
        </w:tc>
        <w:tc>
          <w:tcPr>
            <w:tcW w:w="1418" w:type="dxa"/>
            <w:tcBorders>
              <w:top w:val="single" w:sz="6" w:space="0" w:color="auto"/>
              <w:bottom w:val="single" w:sz="6" w:space="0" w:color="auto"/>
            </w:tcBorders>
          </w:tcPr>
          <w:p w14:paraId="40CD19D2" w14:textId="77777777" w:rsidR="00CD252D" w:rsidRPr="00825BDB" w:rsidRDefault="00CD252D" w:rsidP="00CD252D">
            <w:pPr>
              <w:spacing w:line="340" w:lineRule="exact"/>
              <w:ind w:left="-105"/>
              <w:jc w:val="right"/>
              <w:rPr>
                <w:rFonts w:asciiTheme="majorBidi" w:eastAsia="Arial Unicode MS" w:hAnsiTheme="majorBidi" w:cstheme="majorBidi"/>
                <w:snapToGrid w:val="0"/>
                <w:sz w:val="28"/>
                <w:szCs w:val="28"/>
                <w:lang w:val="en-GB" w:eastAsia="th-TH"/>
              </w:rPr>
            </w:pPr>
            <w:r w:rsidRPr="00034111">
              <w:rPr>
                <w:rFonts w:asciiTheme="majorBidi" w:eastAsia="Arial Unicode MS" w:hAnsiTheme="majorBidi" w:cstheme="majorBidi"/>
                <w:snapToGrid w:val="0"/>
                <w:sz w:val="28"/>
                <w:szCs w:val="28"/>
                <w:cs/>
                <w:lang w:eastAsia="th-TH"/>
              </w:rPr>
              <w:br/>
            </w:r>
          </w:p>
          <w:p w14:paraId="17645539" w14:textId="77777777" w:rsidR="00CD252D" w:rsidRPr="00825BDB" w:rsidRDefault="00CD252D" w:rsidP="00CD252D">
            <w:pPr>
              <w:spacing w:line="340" w:lineRule="exact"/>
              <w:ind w:left="-105"/>
              <w:jc w:val="right"/>
              <w:rPr>
                <w:rFonts w:asciiTheme="majorBidi" w:eastAsia="Arial Unicode MS" w:hAnsiTheme="majorBidi" w:cstheme="majorBidi"/>
                <w:snapToGrid w:val="0"/>
                <w:sz w:val="28"/>
                <w:szCs w:val="28"/>
                <w:lang w:val="en-GB" w:eastAsia="th-TH"/>
              </w:rPr>
            </w:pPr>
            <w:r w:rsidRPr="00825BDB">
              <w:rPr>
                <w:rFonts w:asciiTheme="majorBidi" w:eastAsia="Arial Unicode MS" w:hAnsiTheme="majorBidi" w:cstheme="majorBidi"/>
                <w:snapToGrid w:val="0"/>
                <w:sz w:val="28"/>
                <w:szCs w:val="28"/>
                <w:lang w:val="en-GB" w:eastAsia="th-TH"/>
              </w:rPr>
              <w:t>(248,643)</w:t>
            </w:r>
          </w:p>
        </w:tc>
        <w:tc>
          <w:tcPr>
            <w:tcW w:w="142" w:type="dxa"/>
          </w:tcPr>
          <w:p w14:paraId="7F262D91" w14:textId="77777777" w:rsidR="00CD252D" w:rsidRPr="00034111" w:rsidRDefault="00CD252D" w:rsidP="00CD252D">
            <w:pPr>
              <w:spacing w:line="340" w:lineRule="exact"/>
              <w:ind w:left="-105"/>
              <w:jc w:val="both"/>
              <w:rPr>
                <w:rFonts w:asciiTheme="majorBidi" w:eastAsia="Arial Unicode MS" w:hAnsiTheme="majorBidi" w:cstheme="majorBidi"/>
                <w:snapToGrid w:val="0"/>
                <w:sz w:val="28"/>
                <w:szCs w:val="28"/>
                <w:cs/>
                <w:lang w:eastAsia="th-TH"/>
              </w:rPr>
            </w:pPr>
          </w:p>
        </w:tc>
        <w:tc>
          <w:tcPr>
            <w:tcW w:w="1417" w:type="dxa"/>
            <w:tcBorders>
              <w:top w:val="single" w:sz="6" w:space="0" w:color="auto"/>
              <w:bottom w:val="single" w:sz="6" w:space="0" w:color="auto"/>
            </w:tcBorders>
          </w:tcPr>
          <w:p w14:paraId="76AF06EA" w14:textId="77777777" w:rsidR="00CD252D" w:rsidRPr="00825BDB" w:rsidRDefault="00CD252D" w:rsidP="00CD252D">
            <w:pPr>
              <w:spacing w:line="340" w:lineRule="exact"/>
              <w:ind w:left="-108"/>
              <w:jc w:val="right"/>
              <w:rPr>
                <w:rFonts w:asciiTheme="majorBidi" w:eastAsia="Arial Unicode MS" w:hAnsiTheme="majorBidi" w:cstheme="majorBidi"/>
                <w:snapToGrid w:val="0"/>
                <w:sz w:val="28"/>
                <w:szCs w:val="28"/>
                <w:lang w:val="en-GB" w:eastAsia="th-TH"/>
              </w:rPr>
            </w:pPr>
          </w:p>
          <w:p w14:paraId="33A926EF" w14:textId="77777777" w:rsidR="00CD252D" w:rsidRPr="00825BDB" w:rsidRDefault="00CD252D" w:rsidP="00CD252D">
            <w:pPr>
              <w:spacing w:line="340" w:lineRule="exact"/>
              <w:ind w:left="-108"/>
              <w:jc w:val="right"/>
              <w:rPr>
                <w:rFonts w:asciiTheme="majorBidi" w:eastAsia="Arial Unicode MS" w:hAnsiTheme="majorBidi" w:cstheme="majorBidi"/>
                <w:snapToGrid w:val="0"/>
                <w:sz w:val="28"/>
                <w:szCs w:val="28"/>
                <w:lang w:val="en-GB" w:eastAsia="th-TH"/>
              </w:rPr>
            </w:pPr>
          </w:p>
          <w:p w14:paraId="7B477643" w14:textId="5A6FC2A3" w:rsidR="00CD252D" w:rsidRPr="00825BDB" w:rsidRDefault="00CD252D" w:rsidP="00CD252D">
            <w:pPr>
              <w:spacing w:line="340" w:lineRule="exact"/>
              <w:ind w:left="-108"/>
              <w:jc w:val="right"/>
              <w:rPr>
                <w:rFonts w:asciiTheme="majorBidi" w:eastAsia="Arial Unicode MS" w:hAnsiTheme="majorBidi" w:cstheme="majorBidi"/>
                <w:snapToGrid w:val="0"/>
                <w:sz w:val="28"/>
                <w:szCs w:val="28"/>
                <w:lang w:val="en-GB" w:eastAsia="th-TH"/>
              </w:rPr>
            </w:pPr>
            <w:r w:rsidRPr="00825BDB">
              <w:rPr>
                <w:rFonts w:asciiTheme="majorBidi" w:eastAsia="Arial Unicode MS" w:hAnsiTheme="majorBidi" w:cstheme="majorBidi"/>
                <w:snapToGrid w:val="0"/>
                <w:sz w:val="28"/>
                <w:szCs w:val="28"/>
                <w:lang w:val="en-GB" w:eastAsia="th-TH"/>
              </w:rPr>
              <w:t>(2,151,0</w:t>
            </w:r>
            <w:r w:rsidR="00256DAF" w:rsidRPr="00825BDB">
              <w:rPr>
                <w:rFonts w:asciiTheme="majorBidi" w:eastAsia="Arial Unicode MS" w:hAnsiTheme="majorBidi" w:cstheme="majorBidi"/>
                <w:snapToGrid w:val="0"/>
                <w:sz w:val="28"/>
                <w:szCs w:val="28"/>
                <w:lang w:val="en-GB" w:eastAsia="th-TH"/>
              </w:rPr>
              <w:t>50</w:t>
            </w:r>
            <w:r w:rsidRPr="00825BDB">
              <w:rPr>
                <w:rFonts w:asciiTheme="majorBidi" w:eastAsia="Arial Unicode MS" w:hAnsiTheme="majorBidi" w:cstheme="majorBidi"/>
                <w:snapToGrid w:val="0"/>
                <w:sz w:val="28"/>
                <w:szCs w:val="28"/>
                <w:lang w:val="en-GB" w:eastAsia="th-TH"/>
              </w:rPr>
              <w:t>)</w:t>
            </w:r>
          </w:p>
        </w:tc>
      </w:tr>
      <w:tr w:rsidR="00CD252D" w:rsidRPr="00825BDB" w14:paraId="082B139B" w14:textId="77777777" w:rsidTr="00256DAF">
        <w:tc>
          <w:tcPr>
            <w:tcW w:w="5278" w:type="dxa"/>
            <w:noWrap/>
            <w:tcMar>
              <w:left w:w="108" w:type="dxa"/>
              <w:right w:w="108" w:type="dxa"/>
            </w:tcMar>
            <w:vAlign w:val="bottom"/>
          </w:tcPr>
          <w:p w14:paraId="75108FFF" w14:textId="02A1C76B" w:rsidR="00CD252D" w:rsidRPr="00034111" w:rsidRDefault="00CD252D" w:rsidP="00CD252D">
            <w:pPr>
              <w:spacing w:line="340" w:lineRule="exact"/>
              <w:ind w:left="174" w:right="38" w:hanging="231"/>
              <w:rPr>
                <w:rFonts w:asciiTheme="majorBidi" w:eastAsia="Arial Unicode MS" w:hAnsiTheme="majorBidi" w:cstheme="majorBidi"/>
                <w:snapToGrid w:val="0"/>
                <w:sz w:val="28"/>
                <w:szCs w:val="28"/>
                <w:cs/>
                <w:lang w:eastAsia="th-TH"/>
              </w:rPr>
            </w:pPr>
            <w:r w:rsidRPr="00034111">
              <w:rPr>
                <w:rFonts w:asciiTheme="majorBidi" w:eastAsia="Arial Unicode MS" w:hAnsiTheme="majorBidi" w:cstheme="majorBidi"/>
                <w:snapToGrid w:val="0"/>
                <w:sz w:val="28"/>
                <w:szCs w:val="28"/>
                <w:cs/>
                <w:lang w:eastAsia="th-TH"/>
              </w:rPr>
              <w:t xml:space="preserve">กำไร (ขาดทุน) สะสมยังไม่จัดสรร ณ วันที่ </w:t>
            </w:r>
            <w:r w:rsidRPr="00825BDB">
              <w:rPr>
                <w:rFonts w:asciiTheme="majorBidi" w:eastAsia="Arial Unicode MS" w:hAnsiTheme="majorBidi" w:cstheme="majorBidi"/>
                <w:snapToGrid w:val="0"/>
                <w:sz w:val="28"/>
                <w:szCs w:val="28"/>
                <w:lang w:val="en-GB" w:eastAsia="th-TH"/>
              </w:rPr>
              <w:t>1</w:t>
            </w:r>
            <w:r w:rsidRPr="00034111">
              <w:rPr>
                <w:rFonts w:asciiTheme="majorBidi" w:eastAsia="Arial Unicode MS" w:hAnsiTheme="majorBidi" w:cstheme="majorBidi"/>
                <w:snapToGrid w:val="0"/>
                <w:sz w:val="28"/>
                <w:szCs w:val="28"/>
                <w:cs/>
                <w:lang w:eastAsia="th-TH"/>
              </w:rPr>
              <w:t xml:space="preserve"> มกราคม </w:t>
            </w:r>
            <w:r w:rsidRPr="00825BDB">
              <w:rPr>
                <w:rFonts w:asciiTheme="majorBidi" w:eastAsia="Arial Unicode MS" w:hAnsiTheme="majorBidi" w:cstheme="majorBidi"/>
                <w:snapToGrid w:val="0"/>
                <w:sz w:val="28"/>
                <w:szCs w:val="28"/>
                <w:lang w:val="en-GB" w:eastAsia="th-TH"/>
              </w:rPr>
              <w:t>256</w:t>
            </w:r>
            <w:r w:rsidRPr="00825BDB">
              <w:rPr>
                <w:rFonts w:asciiTheme="majorBidi" w:eastAsia="Arial Unicode MS" w:hAnsiTheme="majorBidi" w:cstheme="majorBidi"/>
                <w:snapToGrid w:val="0"/>
                <w:sz w:val="28"/>
                <w:szCs w:val="28"/>
                <w:lang w:eastAsia="th-TH"/>
              </w:rPr>
              <w:t xml:space="preserve">3 </w:t>
            </w:r>
            <w:r w:rsidRPr="00034111">
              <w:rPr>
                <w:rFonts w:asciiTheme="majorBidi" w:eastAsia="Arial Unicode MS" w:hAnsiTheme="majorBidi" w:cstheme="majorBidi"/>
                <w:snapToGrid w:val="0"/>
                <w:sz w:val="28"/>
                <w:szCs w:val="28"/>
                <w:cs/>
                <w:lang w:eastAsia="th-TH"/>
              </w:rPr>
              <w:br/>
              <w:t xml:space="preserve">เฉพาะผลกระทบจากมาตรฐานการรายงานทางการเงินฉบับที่ </w:t>
            </w:r>
            <w:r w:rsidRPr="00825BDB">
              <w:rPr>
                <w:rFonts w:asciiTheme="majorBidi" w:eastAsia="Arial Unicode MS" w:hAnsiTheme="majorBidi" w:cstheme="majorBidi"/>
                <w:snapToGrid w:val="0"/>
                <w:sz w:val="28"/>
                <w:szCs w:val="28"/>
                <w:lang w:val="en-GB" w:eastAsia="th-TH"/>
              </w:rPr>
              <w:t>9</w:t>
            </w:r>
            <w:r w:rsidRPr="00034111">
              <w:rPr>
                <w:rFonts w:asciiTheme="majorBidi" w:eastAsia="Arial Unicode MS" w:hAnsiTheme="majorBidi" w:cstheme="majorBidi"/>
                <w:snapToGrid w:val="0"/>
                <w:sz w:val="28"/>
                <w:szCs w:val="28"/>
                <w:cs/>
                <w:lang w:eastAsia="th-TH"/>
              </w:rPr>
              <w:t xml:space="preserve"> </w:t>
            </w:r>
            <w:r w:rsidR="00B47FC8" w:rsidRPr="00034111">
              <w:rPr>
                <w:rFonts w:asciiTheme="majorBidi" w:eastAsia="Arial Unicode MS" w:hAnsiTheme="majorBidi" w:cstheme="majorBidi" w:hint="cs"/>
                <w:snapToGrid w:val="0"/>
                <w:sz w:val="28"/>
                <w:szCs w:val="28"/>
                <w:cs/>
                <w:lang w:eastAsia="th-TH"/>
              </w:rPr>
              <w:t xml:space="preserve"> </w:t>
            </w:r>
            <w:r w:rsidRPr="00034111">
              <w:rPr>
                <w:rFonts w:asciiTheme="majorBidi" w:eastAsia="Arial Unicode MS" w:hAnsiTheme="majorBidi" w:cstheme="majorBidi"/>
                <w:snapToGrid w:val="0"/>
                <w:sz w:val="28"/>
                <w:szCs w:val="28"/>
                <w:cs/>
                <w:lang w:eastAsia="th-TH"/>
              </w:rPr>
              <w:t>มาถือปฏิบัติ</w:t>
            </w:r>
            <w:r w:rsidRPr="00825BDB">
              <w:rPr>
                <w:rFonts w:asciiTheme="majorBidi" w:eastAsia="Arial Unicode MS" w:hAnsiTheme="majorBidi" w:cstheme="majorBidi"/>
                <w:snapToGrid w:val="0"/>
                <w:sz w:val="28"/>
                <w:szCs w:val="28"/>
                <w:lang w:eastAsia="th-TH"/>
              </w:rPr>
              <w:t xml:space="preserve"> </w:t>
            </w:r>
          </w:p>
        </w:tc>
        <w:tc>
          <w:tcPr>
            <w:tcW w:w="1418" w:type="dxa"/>
            <w:tcBorders>
              <w:top w:val="single" w:sz="6" w:space="0" w:color="auto"/>
              <w:bottom w:val="double" w:sz="6" w:space="0" w:color="auto"/>
            </w:tcBorders>
          </w:tcPr>
          <w:p w14:paraId="69EEFF67" w14:textId="77777777" w:rsidR="00CD252D" w:rsidRPr="00825BDB" w:rsidRDefault="00CD252D" w:rsidP="00CD252D">
            <w:pPr>
              <w:spacing w:line="340" w:lineRule="exact"/>
              <w:ind w:left="-105"/>
              <w:jc w:val="right"/>
              <w:rPr>
                <w:rFonts w:asciiTheme="majorBidi" w:eastAsia="Arial Unicode MS" w:hAnsiTheme="majorBidi" w:cstheme="majorBidi"/>
                <w:snapToGrid w:val="0"/>
                <w:sz w:val="28"/>
                <w:szCs w:val="28"/>
                <w:lang w:val="en-GB" w:eastAsia="th-TH"/>
              </w:rPr>
            </w:pPr>
          </w:p>
          <w:p w14:paraId="10C90F8D" w14:textId="77777777" w:rsidR="00CD252D" w:rsidRPr="00825BDB" w:rsidRDefault="00CD252D" w:rsidP="00CD252D">
            <w:pPr>
              <w:spacing w:line="340" w:lineRule="exact"/>
              <w:ind w:left="-105"/>
              <w:jc w:val="right"/>
              <w:rPr>
                <w:rFonts w:asciiTheme="majorBidi" w:eastAsia="Arial Unicode MS" w:hAnsiTheme="majorBidi" w:cstheme="majorBidi"/>
                <w:snapToGrid w:val="0"/>
                <w:sz w:val="28"/>
                <w:szCs w:val="28"/>
                <w:lang w:val="en-GB" w:eastAsia="th-TH"/>
              </w:rPr>
            </w:pPr>
          </w:p>
          <w:p w14:paraId="0C6654BD" w14:textId="77777777" w:rsidR="00CD252D" w:rsidRPr="00825BDB" w:rsidRDefault="00CD252D" w:rsidP="00CD252D">
            <w:pPr>
              <w:spacing w:line="340" w:lineRule="exact"/>
              <w:ind w:left="-105"/>
              <w:jc w:val="right"/>
              <w:rPr>
                <w:rFonts w:asciiTheme="majorBidi" w:eastAsia="Arial Unicode MS" w:hAnsiTheme="majorBidi" w:cstheme="majorBidi"/>
                <w:snapToGrid w:val="0"/>
                <w:sz w:val="28"/>
                <w:szCs w:val="28"/>
                <w:lang w:val="en-GB" w:eastAsia="th-TH"/>
              </w:rPr>
            </w:pPr>
            <w:r w:rsidRPr="00825BDB">
              <w:rPr>
                <w:rFonts w:asciiTheme="majorBidi" w:eastAsia="Arial Unicode MS" w:hAnsiTheme="majorBidi" w:cstheme="majorBidi"/>
                <w:bCs/>
                <w:sz w:val="28"/>
                <w:szCs w:val="28"/>
                <w:lang w:bidi="ar-SA"/>
              </w:rPr>
              <w:t>(73,676,192)</w:t>
            </w:r>
          </w:p>
        </w:tc>
        <w:tc>
          <w:tcPr>
            <w:tcW w:w="142" w:type="dxa"/>
          </w:tcPr>
          <w:p w14:paraId="4CCD9932" w14:textId="77777777" w:rsidR="00CD252D" w:rsidRPr="00034111" w:rsidRDefault="00CD252D" w:rsidP="00CD252D">
            <w:pPr>
              <w:spacing w:line="340" w:lineRule="exact"/>
              <w:ind w:left="-105"/>
              <w:jc w:val="both"/>
              <w:rPr>
                <w:rFonts w:asciiTheme="majorBidi" w:eastAsia="Arial Unicode MS" w:hAnsiTheme="majorBidi" w:cstheme="majorBidi"/>
                <w:snapToGrid w:val="0"/>
                <w:sz w:val="28"/>
                <w:szCs w:val="28"/>
                <w:cs/>
                <w:lang w:eastAsia="th-TH"/>
              </w:rPr>
            </w:pPr>
          </w:p>
        </w:tc>
        <w:tc>
          <w:tcPr>
            <w:tcW w:w="1417" w:type="dxa"/>
            <w:tcBorders>
              <w:top w:val="single" w:sz="6" w:space="0" w:color="auto"/>
              <w:bottom w:val="double" w:sz="6" w:space="0" w:color="auto"/>
            </w:tcBorders>
          </w:tcPr>
          <w:p w14:paraId="3697FD61" w14:textId="77777777" w:rsidR="00CD252D" w:rsidRPr="00825BDB" w:rsidRDefault="00CD252D" w:rsidP="00CD252D">
            <w:pPr>
              <w:spacing w:line="340" w:lineRule="exact"/>
              <w:ind w:left="-108" w:right="57"/>
              <w:jc w:val="right"/>
              <w:rPr>
                <w:rFonts w:asciiTheme="majorBidi" w:eastAsia="Arial Unicode MS" w:hAnsiTheme="majorBidi" w:cstheme="majorBidi"/>
                <w:snapToGrid w:val="0"/>
                <w:sz w:val="28"/>
                <w:szCs w:val="28"/>
                <w:lang w:val="en-GB" w:eastAsia="th-TH"/>
              </w:rPr>
            </w:pPr>
          </w:p>
          <w:p w14:paraId="7FE03F09" w14:textId="77777777" w:rsidR="00CD252D" w:rsidRPr="00825BDB" w:rsidRDefault="00CD252D" w:rsidP="00CD252D">
            <w:pPr>
              <w:spacing w:line="340" w:lineRule="exact"/>
              <w:ind w:left="-108" w:right="57"/>
              <w:jc w:val="right"/>
              <w:rPr>
                <w:rFonts w:asciiTheme="majorBidi" w:eastAsia="Arial Unicode MS" w:hAnsiTheme="majorBidi" w:cstheme="majorBidi"/>
                <w:snapToGrid w:val="0"/>
                <w:sz w:val="28"/>
                <w:szCs w:val="28"/>
                <w:lang w:val="en-GB" w:eastAsia="th-TH"/>
              </w:rPr>
            </w:pPr>
          </w:p>
          <w:p w14:paraId="58DF4370" w14:textId="77777777" w:rsidR="00CD252D" w:rsidRPr="00825BDB" w:rsidRDefault="00CD252D" w:rsidP="00CD252D">
            <w:pPr>
              <w:spacing w:line="340" w:lineRule="exact"/>
              <w:ind w:left="-108" w:right="57"/>
              <w:jc w:val="right"/>
              <w:rPr>
                <w:rFonts w:asciiTheme="majorBidi" w:eastAsia="Arial Unicode MS" w:hAnsiTheme="majorBidi" w:cstheme="majorBidi"/>
                <w:snapToGrid w:val="0"/>
                <w:sz w:val="28"/>
                <w:szCs w:val="28"/>
                <w:lang w:val="en-GB" w:eastAsia="th-TH"/>
              </w:rPr>
            </w:pPr>
            <w:r w:rsidRPr="00825BDB">
              <w:rPr>
                <w:rFonts w:asciiTheme="majorBidi" w:eastAsia="Arial Unicode MS" w:hAnsiTheme="majorBidi" w:cstheme="majorBidi"/>
                <w:sz w:val="28"/>
                <w:szCs w:val="28"/>
              </w:rPr>
              <w:t>5,614,666</w:t>
            </w:r>
          </w:p>
        </w:tc>
      </w:tr>
    </w:tbl>
    <w:p w14:paraId="251B322C" w14:textId="2FA8B261" w:rsidR="00D652BE" w:rsidRPr="00034111" w:rsidRDefault="00D652BE">
      <w:pPr>
        <w:widowControl/>
        <w:rPr>
          <w:rFonts w:asciiTheme="majorBidi" w:eastAsia="Arial Unicode MS" w:hAnsiTheme="majorBidi" w:cstheme="majorBidi"/>
          <w:sz w:val="32"/>
          <w:szCs w:val="32"/>
          <w:cs/>
        </w:rPr>
      </w:pPr>
    </w:p>
    <w:p w14:paraId="303C14D2" w14:textId="30CC3508" w:rsidR="00AD52F6" w:rsidRPr="00825BDB" w:rsidRDefault="00CD252D" w:rsidP="003E6675">
      <w:pPr>
        <w:tabs>
          <w:tab w:val="left" w:pos="1418"/>
        </w:tabs>
        <w:spacing w:line="380" w:lineRule="exact"/>
        <w:ind w:left="851"/>
        <w:jc w:val="thaiDistribute"/>
        <w:rPr>
          <w:rFonts w:asciiTheme="majorBidi" w:eastAsia="Arial Unicode MS" w:hAnsiTheme="majorBidi" w:cstheme="majorBidi"/>
          <w:sz w:val="32"/>
          <w:szCs w:val="32"/>
          <w:lang w:val="en-GB"/>
        </w:rPr>
      </w:pPr>
      <w:r w:rsidRPr="00825BDB">
        <w:rPr>
          <w:rFonts w:asciiTheme="majorBidi" w:eastAsia="Arial Unicode MS" w:hAnsiTheme="majorBidi" w:cstheme="majorBidi"/>
          <w:sz w:val="32"/>
          <w:szCs w:val="32"/>
        </w:rPr>
        <w:tab/>
      </w:r>
      <w:r w:rsidR="00AD52F6" w:rsidRPr="00034111">
        <w:rPr>
          <w:rFonts w:asciiTheme="majorBidi" w:eastAsia="Arial Unicode MS" w:hAnsiTheme="majorBidi" w:cstheme="majorBidi"/>
          <w:sz w:val="32"/>
          <w:szCs w:val="32"/>
          <w:cs/>
        </w:rPr>
        <w:t>ณ วันที่</w:t>
      </w:r>
      <w:r w:rsidR="00AD52F6" w:rsidRPr="00825BDB">
        <w:rPr>
          <w:rFonts w:asciiTheme="majorBidi" w:eastAsia="Arial Unicode MS" w:hAnsiTheme="majorBidi" w:cstheme="majorBidi"/>
          <w:sz w:val="32"/>
          <w:szCs w:val="32"/>
        </w:rPr>
        <w:t xml:space="preserve"> </w:t>
      </w:r>
      <w:r w:rsidR="00AD52F6" w:rsidRPr="00825BDB">
        <w:rPr>
          <w:rFonts w:asciiTheme="majorBidi" w:eastAsia="Arial Unicode MS" w:hAnsiTheme="majorBidi" w:cstheme="majorBidi"/>
          <w:sz w:val="32"/>
          <w:szCs w:val="32"/>
          <w:lang w:val="en-GB"/>
        </w:rPr>
        <w:t>1</w:t>
      </w:r>
      <w:r w:rsidR="00AD52F6" w:rsidRPr="00034111">
        <w:rPr>
          <w:rFonts w:asciiTheme="majorBidi" w:eastAsia="Arial Unicode MS" w:hAnsiTheme="majorBidi" w:cstheme="majorBidi"/>
          <w:sz w:val="32"/>
          <w:szCs w:val="32"/>
          <w:cs/>
        </w:rPr>
        <w:t xml:space="preserve"> มกราคม  </w:t>
      </w:r>
      <w:r w:rsidR="00AD52F6" w:rsidRPr="00825BDB">
        <w:rPr>
          <w:rFonts w:asciiTheme="majorBidi" w:eastAsia="Arial Unicode MS" w:hAnsiTheme="majorBidi" w:cstheme="majorBidi"/>
          <w:sz w:val="32"/>
          <w:szCs w:val="32"/>
          <w:lang w:val="en-GB"/>
        </w:rPr>
        <w:t>256</w:t>
      </w:r>
      <w:r w:rsidR="00AD52F6" w:rsidRPr="00825BDB">
        <w:rPr>
          <w:rFonts w:asciiTheme="majorBidi" w:eastAsia="Arial Unicode MS" w:hAnsiTheme="majorBidi" w:cstheme="majorBidi"/>
          <w:sz w:val="32"/>
          <w:szCs w:val="32"/>
        </w:rPr>
        <w:t>3</w:t>
      </w:r>
      <w:r w:rsidR="00AD52F6" w:rsidRPr="00825BDB">
        <w:rPr>
          <w:rFonts w:asciiTheme="majorBidi" w:eastAsia="Arial Unicode MS" w:hAnsiTheme="majorBidi" w:cstheme="majorBidi"/>
          <w:sz w:val="32"/>
          <w:szCs w:val="32"/>
          <w:cs/>
          <w:lang w:val="en-GB"/>
        </w:rPr>
        <w:t xml:space="preserve"> (วันที่ถือปฏิบัติครั้งแรก) ผู้บริหารของ</w:t>
      </w:r>
      <w:r w:rsidR="008C6950" w:rsidRPr="00825BDB">
        <w:rPr>
          <w:rFonts w:asciiTheme="majorBidi" w:eastAsia="Arial Unicode MS" w:hAnsiTheme="majorBidi" w:cstheme="majorBidi"/>
          <w:sz w:val="32"/>
          <w:szCs w:val="32"/>
          <w:cs/>
          <w:lang w:val="en-GB"/>
        </w:rPr>
        <w:t>กลุ่มบริษัท</w:t>
      </w:r>
      <w:r w:rsidR="00AD52F6" w:rsidRPr="00825BDB">
        <w:rPr>
          <w:rFonts w:asciiTheme="majorBidi" w:eastAsia="Arial Unicode MS" w:hAnsiTheme="majorBidi" w:cstheme="majorBidi"/>
          <w:sz w:val="32"/>
          <w:szCs w:val="32"/>
          <w:cs/>
          <w:lang w:val="en-GB"/>
        </w:rPr>
        <w:t>ได้ประเมินโมเดลธุรกิจที่ใช้จัดการสินทรัพย์และหนี้สินทางการเงิน และจัดประเภทรายการสินทรัพย์และหนี้สินทางการเงิน ดังนี้</w:t>
      </w:r>
    </w:p>
    <w:tbl>
      <w:tblPr>
        <w:tblW w:w="7940" w:type="dxa"/>
        <w:tblInd w:w="1276" w:type="dxa"/>
        <w:tblLayout w:type="fixed"/>
        <w:tblCellMar>
          <w:left w:w="0" w:type="dxa"/>
          <w:right w:w="0" w:type="dxa"/>
        </w:tblCellMar>
        <w:tblLook w:val="0000" w:firstRow="0" w:lastRow="0" w:firstColumn="0" w:lastColumn="0" w:noHBand="0" w:noVBand="0"/>
      </w:tblPr>
      <w:tblGrid>
        <w:gridCol w:w="3686"/>
        <w:gridCol w:w="1419"/>
        <w:gridCol w:w="90"/>
        <w:gridCol w:w="1328"/>
        <w:gridCol w:w="70"/>
        <w:gridCol w:w="1347"/>
      </w:tblGrid>
      <w:tr w:rsidR="00AD52F6" w:rsidRPr="00825BDB" w14:paraId="366F7851" w14:textId="77777777" w:rsidTr="004A6A02">
        <w:trPr>
          <w:trHeight w:val="20"/>
          <w:tblHeader/>
        </w:trPr>
        <w:tc>
          <w:tcPr>
            <w:tcW w:w="3686" w:type="dxa"/>
          </w:tcPr>
          <w:p w14:paraId="0BF799E1" w14:textId="77777777" w:rsidR="00AD52F6" w:rsidRPr="00825BDB" w:rsidRDefault="00AD52F6" w:rsidP="00DB326C">
            <w:pPr>
              <w:spacing w:line="340" w:lineRule="exact"/>
              <w:ind w:left="-105"/>
              <w:jc w:val="both"/>
              <w:rPr>
                <w:rFonts w:asciiTheme="majorBidi" w:eastAsia="Arial Unicode MS" w:hAnsiTheme="majorBidi" w:cstheme="majorBidi"/>
                <w:snapToGrid w:val="0"/>
                <w:sz w:val="28"/>
                <w:szCs w:val="28"/>
                <w:lang w:val="en-GB" w:eastAsia="th-TH"/>
              </w:rPr>
            </w:pPr>
          </w:p>
        </w:tc>
        <w:tc>
          <w:tcPr>
            <w:tcW w:w="4254" w:type="dxa"/>
            <w:gridSpan w:val="5"/>
            <w:tcBorders>
              <w:bottom w:val="single" w:sz="6" w:space="0" w:color="auto"/>
            </w:tcBorders>
          </w:tcPr>
          <w:p w14:paraId="34D6FB32" w14:textId="77777777" w:rsidR="00AD52F6" w:rsidRPr="00034111" w:rsidRDefault="00AD52F6" w:rsidP="00DB326C">
            <w:pPr>
              <w:spacing w:line="340" w:lineRule="exact"/>
              <w:ind w:left="-105"/>
              <w:jc w:val="center"/>
              <w:rPr>
                <w:rFonts w:asciiTheme="majorBidi" w:eastAsia="Arial Unicode MS" w:hAnsiTheme="majorBidi" w:cstheme="majorBidi"/>
                <w:snapToGrid w:val="0"/>
                <w:sz w:val="28"/>
                <w:szCs w:val="28"/>
                <w:cs/>
                <w:lang w:eastAsia="th-TH"/>
              </w:rPr>
            </w:pPr>
            <w:r w:rsidRPr="00034111">
              <w:rPr>
                <w:rFonts w:asciiTheme="majorBidi" w:eastAsia="Arial Unicode MS" w:hAnsiTheme="majorBidi" w:cstheme="majorBidi"/>
                <w:sz w:val="28"/>
                <w:szCs w:val="28"/>
                <w:cs/>
              </w:rPr>
              <w:t>บาท</w:t>
            </w:r>
          </w:p>
        </w:tc>
      </w:tr>
      <w:tr w:rsidR="00AD52F6" w:rsidRPr="00825BDB" w14:paraId="53393EF4" w14:textId="77777777" w:rsidTr="004A6A02">
        <w:trPr>
          <w:trHeight w:val="20"/>
          <w:tblHeader/>
        </w:trPr>
        <w:tc>
          <w:tcPr>
            <w:tcW w:w="3686" w:type="dxa"/>
          </w:tcPr>
          <w:p w14:paraId="6D679C61" w14:textId="77777777" w:rsidR="00AD52F6" w:rsidRPr="00825BDB" w:rsidRDefault="00AD52F6" w:rsidP="00DB326C">
            <w:pPr>
              <w:spacing w:line="340" w:lineRule="exact"/>
              <w:ind w:left="-105"/>
              <w:jc w:val="both"/>
              <w:rPr>
                <w:rFonts w:asciiTheme="majorBidi" w:eastAsia="Arial Unicode MS" w:hAnsiTheme="majorBidi" w:cstheme="majorBidi"/>
                <w:snapToGrid w:val="0"/>
                <w:sz w:val="28"/>
                <w:szCs w:val="28"/>
                <w:lang w:eastAsia="th-TH"/>
              </w:rPr>
            </w:pPr>
          </w:p>
        </w:tc>
        <w:tc>
          <w:tcPr>
            <w:tcW w:w="4254" w:type="dxa"/>
            <w:gridSpan w:val="5"/>
            <w:tcBorders>
              <w:top w:val="single" w:sz="6" w:space="0" w:color="auto"/>
              <w:bottom w:val="single" w:sz="6" w:space="0" w:color="auto"/>
            </w:tcBorders>
          </w:tcPr>
          <w:p w14:paraId="3AE73717" w14:textId="77777777" w:rsidR="00AD52F6" w:rsidRPr="00825BDB" w:rsidRDefault="00AD52F6" w:rsidP="00DB326C">
            <w:pPr>
              <w:spacing w:line="340" w:lineRule="exact"/>
              <w:ind w:left="-105"/>
              <w:jc w:val="center"/>
              <w:rPr>
                <w:rFonts w:asciiTheme="majorBidi" w:eastAsia="Arial Unicode MS" w:hAnsiTheme="majorBidi" w:cstheme="majorBidi"/>
                <w:snapToGrid w:val="0"/>
                <w:sz w:val="28"/>
                <w:szCs w:val="28"/>
                <w:lang w:val="en-GB" w:eastAsia="th-TH"/>
              </w:rPr>
            </w:pPr>
            <w:r w:rsidRPr="00034111">
              <w:rPr>
                <w:rFonts w:asciiTheme="majorBidi" w:eastAsia="Arial Unicode MS" w:hAnsiTheme="majorBidi" w:cstheme="majorBidi"/>
                <w:sz w:val="28"/>
                <w:szCs w:val="28"/>
                <w:cs/>
              </w:rPr>
              <w:t>งบการเงินรวม</w:t>
            </w:r>
          </w:p>
        </w:tc>
      </w:tr>
      <w:tr w:rsidR="00256DAF" w:rsidRPr="00825BDB" w14:paraId="5E74ABC8" w14:textId="77777777" w:rsidTr="004A6A02">
        <w:trPr>
          <w:trHeight w:val="20"/>
          <w:tblHeader/>
        </w:trPr>
        <w:tc>
          <w:tcPr>
            <w:tcW w:w="3686" w:type="dxa"/>
          </w:tcPr>
          <w:p w14:paraId="5630E910" w14:textId="77777777" w:rsidR="00256DAF" w:rsidRPr="00825BDB" w:rsidRDefault="00256DAF" w:rsidP="00DB326C">
            <w:pPr>
              <w:spacing w:line="340" w:lineRule="exact"/>
              <w:ind w:left="-105"/>
              <w:jc w:val="both"/>
              <w:rPr>
                <w:rFonts w:asciiTheme="majorBidi" w:eastAsia="Arial Unicode MS" w:hAnsiTheme="majorBidi" w:cstheme="majorBidi"/>
                <w:snapToGrid w:val="0"/>
                <w:sz w:val="28"/>
                <w:szCs w:val="28"/>
                <w:cs/>
                <w:lang w:val="en-GB" w:eastAsia="th-TH"/>
              </w:rPr>
            </w:pPr>
          </w:p>
        </w:tc>
        <w:tc>
          <w:tcPr>
            <w:tcW w:w="1419" w:type="dxa"/>
            <w:tcBorders>
              <w:top w:val="single" w:sz="6" w:space="0" w:color="auto"/>
              <w:bottom w:val="single" w:sz="6" w:space="0" w:color="auto"/>
            </w:tcBorders>
            <w:vAlign w:val="bottom"/>
          </w:tcPr>
          <w:p w14:paraId="2D69DD29" w14:textId="77777777" w:rsidR="00256DAF" w:rsidRPr="00825BDB" w:rsidRDefault="00256DAF" w:rsidP="00DB326C">
            <w:pPr>
              <w:spacing w:line="340" w:lineRule="exact"/>
              <w:ind w:right="-72"/>
              <w:jc w:val="center"/>
              <w:rPr>
                <w:rFonts w:asciiTheme="majorBidi" w:eastAsia="Arial Unicode MS" w:hAnsiTheme="majorBidi" w:cstheme="majorBidi"/>
                <w:sz w:val="28"/>
                <w:szCs w:val="28"/>
                <w:lang w:val="en-GB"/>
              </w:rPr>
            </w:pPr>
            <w:r w:rsidRPr="00034111">
              <w:rPr>
                <w:rFonts w:asciiTheme="majorBidi" w:eastAsia="Arial Unicode MS" w:hAnsiTheme="majorBidi" w:cstheme="majorBidi"/>
                <w:sz w:val="28"/>
                <w:szCs w:val="28"/>
                <w:cs/>
              </w:rPr>
              <w:t>มูลค่ายุติธรรม</w:t>
            </w:r>
          </w:p>
          <w:p w14:paraId="51563946" w14:textId="77777777" w:rsidR="00256DAF" w:rsidRPr="00825BDB" w:rsidRDefault="00256DAF" w:rsidP="00DB326C">
            <w:pPr>
              <w:spacing w:line="340" w:lineRule="exact"/>
              <w:ind w:right="-72"/>
              <w:jc w:val="center"/>
              <w:rPr>
                <w:rFonts w:asciiTheme="majorBidi" w:eastAsia="Arial Unicode MS" w:hAnsiTheme="majorBidi" w:cstheme="majorBidi"/>
                <w:sz w:val="28"/>
                <w:szCs w:val="28"/>
                <w:lang w:val="en-GB"/>
              </w:rPr>
            </w:pPr>
            <w:r w:rsidRPr="00034111">
              <w:rPr>
                <w:rFonts w:asciiTheme="majorBidi" w:eastAsia="Arial Unicode MS" w:hAnsiTheme="majorBidi" w:cstheme="majorBidi"/>
                <w:sz w:val="28"/>
                <w:szCs w:val="28"/>
                <w:cs/>
              </w:rPr>
              <w:t>ผ่านกำไรขาดทุน</w:t>
            </w:r>
          </w:p>
        </w:tc>
        <w:tc>
          <w:tcPr>
            <w:tcW w:w="90" w:type="dxa"/>
          </w:tcPr>
          <w:p w14:paraId="73E001ED" w14:textId="77777777" w:rsidR="00256DAF" w:rsidRPr="00825BDB" w:rsidRDefault="00256DAF" w:rsidP="00DB326C">
            <w:pPr>
              <w:spacing w:line="340" w:lineRule="exact"/>
              <w:ind w:right="-72"/>
              <w:jc w:val="center"/>
              <w:rPr>
                <w:rFonts w:asciiTheme="majorBidi" w:eastAsia="Arial Unicode MS" w:hAnsiTheme="majorBidi" w:cstheme="majorBidi"/>
                <w:sz w:val="28"/>
                <w:szCs w:val="28"/>
                <w:lang w:val="en-GB"/>
              </w:rPr>
            </w:pPr>
          </w:p>
        </w:tc>
        <w:tc>
          <w:tcPr>
            <w:tcW w:w="1328" w:type="dxa"/>
            <w:vAlign w:val="bottom"/>
          </w:tcPr>
          <w:p w14:paraId="3ECAF9FE" w14:textId="77777777" w:rsidR="00256DAF" w:rsidRPr="00825BDB" w:rsidRDefault="00256DAF" w:rsidP="00DB326C">
            <w:pPr>
              <w:spacing w:line="340" w:lineRule="exact"/>
              <w:ind w:right="-72"/>
              <w:jc w:val="center"/>
              <w:rPr>
                <w:rFonts w:asciiTheme="majorBidi" w:eastAsia="Arial Unicode MS" w:hAnsiTheme="majorBidi" w:cstheme="majorBidi"/>
                <w:sz w:val="28"/>
                <w:szCs w:val="28"/>
                <w:cs/>
                <w:lang w:val="en-GB"/>
              </w:rPr>
            </w:pPr>
            <w:r w:rsidRPr="00034111">
              <w:rPr>
                <w:rFonts w:asciiTheme="majorBidi" w:eastAsia="Arial Unicode MS" w:hAnsiTheme="majorBidi" w:cstheme="majorBidi"/>
                <w:sz w:val="28"/>
                <w:szCs w:val="28"/>
                <w:cs/>
              </w:rPr>
              <w:t>ราคาทุนตัดจำหน่าย</w:t>
            </w:r>
          </w:p>
        </w:tc>
        <w:tc>
          <w:tcPr>
            <w:tcW w:w="70" w:type="dxa"/>
            <w:tcBorders>
              <w:left w:val="nil"/>
            </w:tcBorders>
          </w:tcPr>
          <w:p w14:paraId="0BE56064" w14:textId="77777777" w:rsidR="00256DAF" w:rsidRPr="00825BDB" w:rsidRDefault="00256DAF" w:rsidP="00DB326C">
            <w:pPr>
              <w:spacing w:line="340" w:lineRule="exact"/>
              <w:ind w:right="-72"/>
              <w:jc w:val="center"/>
              <w:rPr>
                <w:rFonts w:asciiTheme="majorBidi" w:eastAsia="Arial Unicode MS" w:hAnsiTheme="majorBidi" w:cstheme="majorBidi"/>
                <w:sz w:val="28"/>
                <w:szCs w:val="28"/>
                <w:cs/>
                <w:lang w:val="en-GB"/>
              </w:rPr>
            </w:pPr>
          </w:p>
        </w:tc>
        <w:tc>
          <w:tcPr>
            <w:tcW w:w="1347" w:type="dxa"/>
            <w:tcBorders>
              <w:left w:val="nil"/>
            </w:tcBorders>
            <w:vAlign w:val="bottom"/>
          </w:tcPr>
          <w:p w14:paraId="79AF8B01" w14:textId="77777777" w:rsidR="00256DAF" w:rsidRPr="00825BDB" w:rsidRDefault="00256DAF" w:rsidP="00DB326C">
            <w:pPr>
              <w:spacing w:line="340" w:lineRule="exact"/>
              <w:ind w:right="-72"/>
              <w:jc w:val="center"/>
              <w:rPr>
                <w:rFonts w:asciiTheme="majorBidi" w:eastAsia="Arial Unicode MS" w:hAnsiTheme="majorBidi" w:cstheme="majorBidi"/>
                <w:sz w:val="28"/>
                <w:szCs w:val="28"/>
                <w:lang w:val="en-GB"/>
              </w:rPr>
            </w:pPr>
            <w:r w:rsidRPr="00034111">
              <w:rPr>
                <w:rFonts w:asciiTheme="majorBidi" w:eastAsia="Arial Unicode MS" w:hAnsiTheme="majorBidi" w:cstheme="majorBidi"/>
                <w:sz w:val="28"/>
                <w:szCs w:val="28"/>
                <w:cs/>
              </w:rPr>
              <w:t>รวม</w:t>
            </w:r>
          </w:p>
        </w:tc>
      </w:tr>
      <w:tr w:rsidR="00256DAF" w:rsidRPr="00825BDB" w14:paraId="497BB0F7" w14:textId="77777777" w:rsidTr="00256DAF">
        <w:trPr>
          <w:trHeight w:val="54"/>
        </w:trPr>
        <w:tc>
          <w:tcPr>
            <w:tcW w:w="5105" w:type="dxa"/>
            <w:gridSpan w:val="2"/>
          </w:tcPr>
          <w:p w14:paraId="3CEF12C4" w14:textId="77777777" w:rsidR="00256DAF" w:rsidRPr="00825BDB" w:rsidRDefault="00256DAF" w:rsidP="00DB326C">
            <w:pPr>
              <w:spacing w:line="340" w:lineRule="exact"/>
              <w:ind w:left="28"/>
              <w:jc w:val="thaiDistribute"/>
              <w:rPr>
                <w:rFonts w:asciiTheme="majorBidi" w:eastAsia="Arial Unicode MS" w:hAnsiTheme="majorBidi" w:cstheme="majorBidi"/>
                <w:sz w:val="28"/>
                <w:szCs w:val="28"/>
                <w:lang w:val="en-GB"/>
              </w:rPr>
            </w:pPr>
            <w:r w:rsidRPr="00034111">
              <w:rPr>
                <w:rFonts w:asciiTheme="majorBidi" w:eastAsia="Arial Unicode MS" w:hAnsiTheme="majorBidi" w:cstheme="majorBidi"/>
                <w:sz w:val="28"/>
                <w:szCs w:val="28"/>
                <w:cs/>
              </w:rPr>
              <w:t xml:space="preserve">สินทรัพย์ทางการเงิน ณ วันที่ </w:t>
            </w:r>
            <w:r w:rsidRPr="00825BDB">
              <w:rPr>
                <w:rFonts w:asciiTheme="majorBidi" w:eastAsia="Arial Unicode MS" w:hAnsiTheme="majorBidi" w:cstheme="majorBidi"/>
                <w:sz w:val="28"/>
                <w:szCs w:val="28"/>
                <w:lang w:val="en-GB"/>
              </w:rPr>
              <w:t>1</w:t>
            </w:r>
            <w:r w:rsidRPr="00034111">
              <w:rPr>
                <w:rFonts w:asciiTheme="majorBidi" w:eastAsia="Arial Unicode MS" w:hAnsiTheme="majorBidi" w:cstheme="majorBidi"/>
                <w:sz w:val="28"/>
                <w:szCs w:val="28"/>
                <w:cs/>
              </w:rPr>
              <w:t xml:space="preserve"> มกราคม </w:t>
            </w:r>
            <w:r w:rsidRPr="00825BDB">
              <w:rPr>
                <w:rFonts w:asciiTheme="majorBidi" w:eastAsia="Arial Unicode MS" w:hAnsiTheme="majorBidi" w:cstheme="majorBidi"/>
                <w:sz w:val="28"/>
                <w:szCs w:val="28"/>
                <w:lang w:val="en-GB"/>
              </w:rPr>
              <w:t>2563</w:t>
            </w:r>
          </w:p>
        </w:tc>
        <w:tc>
          <w:tcPr>
            <w:tcW w:w="90" w:type="dxa"/>
          </w:tcPr>
          <w:p w14:paraId="3AAFAD63" w14:textId="77777777" w:rsidR="00256DAF" w:rsidRPr="00825BDB" w:rsidRDefault="00256DAF" w:rsidP="00DB326C">
            <w:pPr>
              <w:spacing w:line="340" w:lineRule="exact"/>
              <w:ind w:left="-105"/>
              <w:jc w:val="both"/>
              <w:rPr>
                <w:rFonts w:asciiTheme="majorBidi" w:eastAsia="Arial Unicode MS" w:hAnsiTheme="majorBidi" w:cstheme="majorBidi"/>
                <w:snapToGrid w:val="0"/>
                <w:sz w:val="28"/>
                <w:szCs w:val="28"/>
                <w:lang w:val="en-GB" w:eastAsia="th-TH"/>
              </w:rPr>
            </w:pPr>
          </w:p>
        </w:tc>
        <w:tc>
          <w:tcPr>
            <w:tcW w:w="1328" w:type="dxa"/>
            <w:tcBorders>
              <w:top w:val="single" w:sz="6" w:space="0" w:color="auto"/>
            </w:tcBorders>
          </w:tcPr>
          <w:p w14:paraId="68159E2E" w14:textId="77777777" w:rsidR="00256DAF" w:rsidRPr="00825BDB" w:rsidRDefault="00256DAF" w:rsidP="00DB326C">
            <w:pPr>
              <w:spacing w:line="340" w:lineRule="exact"/>
              <w:ind w:left="-105"/>
              <w:jc w:val="both"/>
              <w:rPr>
                <w:rFonts w:asciiTheme="majorBidi" w:eastAsia="Arial Unicode MS" w:hAnsiTheme="majorBidi" w:cstheme="majorBidi"/>
                <w:snapToGrid w:val="0"/>
                <w:sz w:val="28"/>
                <w:szCs w:val="28"/>
                <w:lang w:val="en-GB" w:eastAsia="th-TH"/>
              </w:rPr>
            </w:pPr>
          </w:p>
        </w:tc>
        <w:tc>
          <w:tcPr>
            <w:tcW w:w="70" w:type="dxa"/>
          </w:tcPr>
          <w:p w14:paraId="206234BD" w14:textId="77777777" w:rsidR="00256DAF" w:rsidRPr="00825BDB" w:rsidRDefault="00256DAF" w:rsidP="00DB326C">
            <w:pPr>
              <w:spacing w:line="340" w:lineRule="exact"/>
              <w:ind w:left="-105"/>
              <w:jc w:val="both"/>
              <w:rPr>
                <w:rFonts w:asciiTheme="majorBidi" w:eastAsia="Arial Unicode MS" w:hAnsiTheme="majorBidi" w:cstheme="majorBidi"/>
                <w:snapToGrid w:val="0"/>
                <w:sz w:val="28"/>
                <w:szCs w:val="28"/>
                <w:lang w:val="en-GB" w:eastAsia="th-TH"/>
              </w:rPr>
            </w:pPr>
          </w:p>
        </w:tc>
        <w:tc>
          <w:tcPr>
            <w:tcW w:w="1347" w:type="dxa"/>
            <w:tcBorders>
              <w:top w:val="single" w:sz="6" w:space="0" w:color="auto"/>
            </w:tcBorders>
          </w:tcPr>
          <w:p w14:paraId="728DEAF5" w14:textId="77777777" w:rsidR="00256DAF" w:rsidRPr="00825BDB" w:rsidRDefault="00256DAF" w:rsidP="00DB326C">
            <w:pPr>
              <w:spacing w:line="340" w:lineRule="exact"/>
              <w:ind w:left="-105"/>
              <w:jc w:val="both"/>
              <w:rPr>
                <w:rFonts w:asciiTheme="majorBidi" w:eastAsia="Arial Unicode MS" w:hAnsiTheme="majorBidi" w:cstheme="majorBidi"/>
                <w:snapToGrid w:val="0"/>
                <w:sz w:val="28"/>
                <w:szCs w:val="28"/>
                <w:lang w:val="en-GB" w:eastAsia="th-TH"/>
              </w:rPr>
            </w:pPr>
          </w:p>
        </w:tc>
      </w:tr>
      <w:tr w:rsidR="00256DAF" w:rsidRPr="00825BDB" w14:paraId="2AE54D5E" w14:textId="77777777" w:rsidTr="004A6A02">
        <w:trPr>
          <w:trHeight w:val="20"/>
        </w:trPr>
        <w:tc>
          <w:tcPr>
            <w:tcW w:w="3686" w:type="dxa"/>
            <w:vAlign w:val="bottom"/>
          </w:tcPr>
          <w:p w14:paraId="2940C63A" w14:textId="77777777" w:rsidR="00256DAF" w:rsidRPr="00034111" w:rsidRDefault="00256DAF" w:rsidP="00DB326C">
            <w:pPr>
              <w:spacing w:line="340" w:lineRule="exact"/>
              <w:ind w:left="28"/>
              <w:jc w:val="thaiDistribute"/>
              <w:rPr>
                <w:rFonts w:asciiTheme="majorBidi" w:eastAsia="Arial Unicode MS" w:hAnsiTheme="majorBidi" w:cstheme="majorBidi"/>
                <w:sz w:val="28"/>
                <w:szCs w:val="28"/>
                <w:cs/>
              </w:rPr>
            </w:pPr>
            <w:r w:rsidRPr="00034111">
              <w:rPr>
                <w:rFonts w:asciiTheme="majorBidi" w:eastAsia="Arial Unicode MS" w:hAnsiTheme="majorBidi" w:cstheme="majorBidi"/>
                <w:sz w:val="28"/>
                <w:szCs w:val="28"/>
                <w:cs/>
              </w:rPr>
              <w:t>เงินสดและรายการเทียบเท่าเงินสด</w:t>
            </w:r>
          </w:p>
        </w:tc>
        <w:tc>
          <w:tcPr>
            <w:tcW w:w="1419" w:type="dxa"/>
            <w:vAlign w:val="bottom"/>
          </w:tcPr>
          <w:p w14:paraId="35017863" w14:textId="77777777" w:rsidR="00256DAF" w:rsidRPr="00825BDB" w:rsidRDefault="00256DAF" w:rsidP="00DB326C">
            <w:pPr>
              <w:spacing w:line="340" w:lineRule="exact"/>
              <w:ind w:right="283"/>
              <w:jc w:val="right"/>
              <w:rPr>
                <w:rFonts w:asciiTheme="majorBidi" w:eastAsia="Arial Unicode MS" w:hAnsiTheme="majorBidi" w:cstheme="majorBidi"/>
                <w:snapToGrid w:val="0"/>
                <w:sz w:val="28"/>
                <w:szCs w:val="28"/>
                <w:lang w:val="en-GB" w:eastAsia="th-TH"/>
              </w:rPr>
            </w:pPr>
            <w:r w:rsidRPr="00825BDB">
              <w:rPr>
                <w:rFonts w:asciiTheme="majorBidi" w:eastAsia="Arial Unicode MS" w:hAnsiTheme="majorBidi" w:cstheme="majorBidi"/>
                <w:sz w:val="28"/>
                <w:szCs w:val="28"/>
              </w:rPr>
              <w:t>-</w:t>
            </w:r>
          </w:p>
        </w:tc>
        <w:tc>
          <w:tcPr>
            <w:tcW w:w="90" w:type="dxa"/>
          </w:tcPr>
          <w:p w14:paraId="1474353A" w14:textId="77777777" w:rsidR="00256DAF" w:rsidRPr="00825BDB" w:rsidRDefault="00256DAF" w:rsidP="00DB326C">
            <w:pPr>
              <w:spacing w:line="340" w:lineRule="exact"/>
              <w:ind w:left="-105"/>
              <w:jc w:val="both"/>
              <w:rPr>
                <w:rFonts w:asciiTheme="majorBidi" w:eastAsia="Arial Unicode MS" w:hAnsiTheme="majorBidi" w:cstheme="majorBidi"/>
                <w:snapToGrid w:val="0"/>
                <w:sz w:val="28"/>
                <w:szCs w:val="28"/>
                <w:lang w:val="en-GB" w:eastAsia="th-TH"/>
              </w:rPr>
            </w:pPr>
          </w:p>
        </w:tc>
        <w:tc>
          <w:tcPr>
            <w:tcW w:w="1328" w:type="dxa"/>
            <w:vAlign w:val="bottom"/>
          </w:tcPr>
          <w:p w14:paraId="2AB0FCEC" w14:textId="77777777" w:rsidR="00256DAF" w:rsidRPr="00825BDB" w:rsidRDefault="00256DAF" w:rsidP="00DB326C">
            <w:pPr>
              <w:spacing w:line="340" w:lineRule="exact"/>
              <w:ind w:right="57"/>
              <w:jc w:val="right"/>
              <w:rPr>
                <w:rFonts w:asciiTheme="majorBidi" w:eastAsia="Arial Unicode MS" w:hAnsiTheme="majorBidi" w:cstheme="majorBidi"/>
                <w:snapToGrid w:val="0"/>
                <w:sz w:val="28"/>
                <w:szCs w:val="28"/>
                <w:lang w:val="en-GB" w:eastAsia="th-TH"/>
              </w:rPr>
            </w:pPr>
            <w:r w:rsidRPr="00825BDB">
              <w:rPr>
                <w:rFonts w:asciiTheme="majorBidi" w:eastAsia="Arial Unicode MS" w:hAnsiTheme="majorBidi" w:cstheme="majorBidi"/>
                <w:sz w:val="28"/>
                <w:szCs w:val="28"/>
                <w:lang w:val="en-GB"/>
              </w:rPr>
              <w:t>75,446,510</w:t>
            </w:r>
          </w:p>
        </w:tc>
        <w:tc>
          <w:tcPr>
            <w:tcW w:w="70" w:type="dxa"/>
          </w:tcPr>
          <w:p w14:paraId="62E3BD5A" w14:textId="77777777" w:rsidR="00256DAF" w:rsidRPr="00825BDB" w:rsidRDefault="00256DAF" w:rsidP="00DB326C">
            <w:pPr>
              <w:spacing w:line="340" w:lineRule="exact"/>
              <w:ind w:left="-105"/>
              <w:jc w:val="both"/>
              <w:rPr>
                <w:rFonts w:asciiTheme="majorBidi" w:eastAsia="Arial Unicode MS" w:hAnsiTheme="majorBidi" w:cstheme="majorBidi"/>
                <w:snapToGrid w:val="0"/>
                <w:sz w:val="28"/>
                <w:szCs w:val="28"/>
                <w:lang w:val="en-GB" w:eastAsia="th-TH"/>
              </w:rPr>
            </w:pPr>
          </w:p>
        </w:tc>
        <w:tc>
          <w:tcPr>
            <w:tcW w:w="1347" w:type="dxa"/>
            <w:vAlign w:val="bottom"/>
          </w:tcPr>
          <w:p w14:paraId="55E41ACF" w14:textId="77777777" w:rsidR="00256DAF" w:rsidRPr="00825BDB" w:rsidRDefault="00256DAF" w:rsidP="00DB326C">
            <w:pPr>
              <w:spacing w:line="340" w:lineRule="exact"/>
              <w:ind w:right="57"/>
              <w:jc w:val="right"/>
              <w:rPr>
                <w:rFonts w:asciiTheme="majorBidi" w:eastAsia="Arial Unicode MS" w:hAnsiTheme="majorBidi" w:cstheme="majorBidi"/>
                <w:snapToGrid w:val="0"/>
                <w:sz w:val="28"/>
                <w:szCs w:val="28"/>
                <w:lang w:val="en-GB" w:eastAsia="th-TH"/>
              </w:rPr>
            </w:pPr>
            <w:r w:rsidRPr="00825BDB">
              <w:rPr>
                <w:rFonts w:asciiTheme="majorBidi" w:eastAsia="Arial Unicode MS" w:hAnsiTheme="majorBidi" w:cstheme="majorBidi"/>
                <w:sz w:val="28"/>
                <w:szCs w:val="28"/>
                <w:lang w:val="en-GB"/>
              </w:rPr>
              <w:t>75,446,510</w:t>
            </w:r>
          </w:p>
        </w:tc>
      </w:tr>
      <w:tr w:rsidR="00256DAF" w:rsidRPr="00825BDB" w14:paraId="674757B5" w14:textId="77777777" w:rsidTr="004A6A02">
        <w:trPr>
          <w:trHeight w:val="20"/>
        </w:trPr>
        <w:tc>
          <w:tcPr>
            <w:tcW w:w="3686" w:type="dxa"/>
            <w:vAlign w:val="bottom"/>
          </w:tcPr>
          <w:p w14:paraId="39D5E4A4" w14:textId="77777777" w:rsidR="00256DAF" w:rsidRPr="00034111" w:rsidRDefault="00256DAF" w:rsidP="00802B09">
            <w:pPr>
              <w:spacing w:line="340" w:lineRule="exact"/>
              <w:ind w:left="28"/>
              <w:jc w:val="thaiDistribute"/>
              <w:rPr>
                <w:rFonts w:asciiTheme="majorBidi" w:eastAsia="Arial Unicode MS" w:hAnsiTheme="majorBidi" w:cstheme="majorBidi"/>
                <w:sz w:val="28"/>
                <w:szCs w:val="28"/>
                <w:cs/>
              </w:rPr>
            </w:pPr>
            <w:r w:rsidRPr="00034111">
              <w:rPr>
                <w:rFonts w:asciiTheme="majorBidi" w:eastAsia="Arial Unicode MS" w:hAnsiTheme="majorBidi" w:cstheme="majorBidi"/>
                <w:sz w:val="28"/>
                <w:szCs w:val="28"/>
                <w:cs/>
              </w:rPr>
              <w:t>เงินลงทุนชั่วคราว</w:t>
            </w:r>
          </w:p>
        </w:tc>
        <w:tc>
          <w:tcPr>
            <w:tcW w:w="1419" w:type="dxa"/>
            <w:vAlign w:val="bottom"/>
          </w:tcPr>
          <w:p w14:paraId="5DB14B15" w14:textId="77777777" w:rsidR="00256DAF" w:rsidRPr="00034111" w:rsidRDefault="00256DAF" w:rsidP="00802B09">
            <w:pPr>
              <w:spacing w:line="340" w:lineRule="exact"/>
              <w:ind w:right="57"/>
              <w:jc w:val="right"/>
              <w:rPr>
                <w:rFonts w:asciiTheme="majorBidi" w:eastAsia="Arial Unicode MS" w:hAnsiTheme="majorBidi" w:cstheme="majorBidi"/>
                <w:sz w:val="28"/>
                <w:szCs w:val="28"/>
                <w:cs/>
              </w:rPr>
            </w:pPr>
            <w:r w:rsidRPr="00825BDB">
              <w:rPr>
                <w:rFonts w:asciiTheme="majorBidi" w:eastAsia="Arial Unicode MS" w:hAnsiTheme="majorBidi" w:cstheme="majorBidi"/>
                <w:sz w:val="28"/>
                <w:szCs w:val="28"/>
              </w:rPr>
              <w:t>10,663,094</w:t>
            </w:r>
          </w:p>
        </w:tc>
        <w:tc>
          <w:tcPr>
            <w:tcW w:w="90" w:type="dxa"/>
          </w:tcPr>
          <w:p w14:paraId="759A46DB" w14:textId="77777777" w:rsidR="00256DAF" w:rsidRPr="00825BDB" w:rsidRDefault="00256DAF" w:rsidP="00802B09">
            <w:pPr>
              <w:spacing w:line="340" w:lineRule="exact"/>
              <w:ind w:left="-105"/>
              <w:jc w:val="both"/>
              <w:rPr>
                <w:rFonts w:asciiTheme="majorBidi" w:eastAsia="Arial Unicode MS" w:hAnsiTheme="majorBidi" w:cstheme="majorBidi"/>
                <w:snapToGrid w:val="0"/>
                <w:sz w:val="28"/>
                <w:szCs w:val="28"/>
                <w:lang w:val="en-GB" w:eastAsia="th-TH"/>
              </w:rPr>
            </w:pPr>
          </w:p>
        </w:tc>
        <w:tc>
          <w:tcPr>
            <w:tcW w:w="1328" w:type="dxa"/>
            <w:vAlign w:val="bottom"/>
          </w:tcPr>
          <w:p w14:paraId="23EDD007" w14:textId="77777777" w:rsidR="00256DAF" w:rsidRPr="00825BDB" w:rsidRDefault="00256DAF" w:rsidP="00802B09">
            <w:pPr>
              <w:spacing w:line="340" w:lineRule="exact"/>
              <w:ind w:right="283"/>
              <w:jc w:val="right"/>
              <w:rPr>
                <w:rFonts w:asciiTheme="majorBidi" w:eastAsia="Arial Unicode MS" w:hAnsiTheme="majorBidi" w:cstheme="majorBidi"/>
                <w:sz w:val="28"/>
                <w:szCs w:val="28"/>
              </w:rPr>
            </w:pPr>
            <w:r w:rsidRPr="00825BDB">
              <w:rPr>
                <w:rFonts w:asciiTheme="majorBidi" w:eastAsia="Arial Unicode MS" w:hAnsiTheme="majorBidi" w:cstheme="majorBidi"/>
                <w:sz w:val="28"/>
                <w:szCs w:val="28"/>
              </w:rPr>
              <w:t>-</w:t>
            </w:r>
          </w:p>
        </w:tc>
        <w:tc>
          <w:tcPr>
            <w:tcW w:w="70" w:type="dxa"/>
          </w:tcPr>
          <w:p w14:paraId="75526200" w14:textId="77777777" w:rsidR="00256DAF" w:rsidRPr="00825BDB" w:rsidRDefault="00256DAF" w:rsidP="00802B09">
            <w:pPr>
              <w:spacing w:line="340" w:lineRule="exact"/>
              <w:ind w:left="-105"/>
              <w:jc w:val="both"/>
              <w:rPr>
                <w:rFonts w:asciiTheme="majorBidi" w:eastAsia="Arial Unicode MS" w:hAnsiTheme="majorBidi" w:cstheme="majorBidi"/>
                <w:snapToGrid w:val="0"/>
                <w:sz w:val="28"/>
                <w:szCs w:val="28"/>
                <w:lang w:val="en-GB" w:eastAsia="th-TH"/>
              </w:rPr>
            </w:pPr>
          </w:p>
        </w:tc>
        <w:tc>
          <w:tcPr>
            <w:tcW w:w="1347" w:type="dxa"/>
            <w:vAlign w:val="bottom"/>
          </w:tcPr>
          <w:p w14:paraId="74868272" w14:textId="77777777" w:rsidR="00256DAF" w:rsidRPr="00825BDB" w:rsidRDefault="00256DAF" w:rsidP="00802B09">
            <w:pPr>
              <w:spacing w:line="340" w:lineRule="exact"/>
              <w:ind w:right="57"/>
              <w:jc w:val="right"/>
              <w:rPr>
                <w:rFonts w:asciiTheme="majorBidi" w:eastAsia="Arial Unicode MS" w:hAnsiTheme="majorBidi" w:cstheme="majorBidi"/>
                <w:sz w:val="28"/>
                <w:szCs w:val="28"/>
                <w:lang w:val="en-GB"/>
              </w:rPr>
            </w:pPr>
            <w:r w:rsidRPr="00825BDB">
              <w:rPr>
                <w:rFonts w:asciiTheme="majorBidi" w:eastAsia="Arial Unicode MS" w:hAnsiTheme="majorBidi" w:cstheme="majorBidi"/>
                <w:sz w:val="28"/>
                <w:szCs w:val="28"/>
              </w:rPr>
              <w:t>10,663,094</w:t>
            </w:r>
          </w:p>
        </w:tc>
      </w:tr>
      <w:tr w:rsidR="00256DAF" w:rsidRPr="00825BDB" w14:paraId="6743B667" w14:textId="77777777" w:rsidTr="004A6A02">
        <w:trPr>
          <w:trHeight w:val="20"/>
        </w:trPr>
        <w:tc>
          <w:tcPr>
            <w:tcW w:w="3686" w:type="dxa"/>
            <w:vAlign w:val="bottom"/>
          </w:tcPr>
          <w:p w14:paraId="36FCA42E" w14:textId="77777777" w:rsidR="00256DAF" w:rsidRPr="00034111" w:rsidRDefault="00256DAF" w:rsidP="00802B09">
            <w:pPr>
              <w:spacing w:line="340" w:lineRule="exact"/>
              <w:ind w:left="28"/>
              <w:jc w:val="thaiDistribute"/>
              <w:rPr>
                <w:rFonts w:asciiTheme="majorBidi" w:eastAsia="Arial Unicode MS" w:hAnsiTheme="majorBidi" w:cstheme="majorBidi"/>
                <w:sz w:val="28"/>
                <w:szCs w:val="28"/>
                <w:cs/>
              </w:rPr>
            </w:pPr>
            <w:r w:rsidRPr="00034111">
              <w:rPr>
                <w:rFonts w:asciiTheme="majorBidi" w:eastAsia="Arial Unicode MS" w:hAnsiTheme="majorBidi" w:cstheme="majorBidi"/>
                <w:sz w:val="28"/>
                <w:szCs w:val="28"/>
                <w:cs/>
              </w:rPr>
              <w:t>ลูกหนี้การค้าและลูกหนี้อื่น</w:t>
            </w:r>
          </w:p>
        </w:tc>
        <w:tc>
          <w:tcPr>
            <w:tcW w:w="1419" w:type="dxa"/>
            <w:vAlign w:val="bottom"/>
          </w:tcPr>
          <w:p w14:paraId="153341FE" w14:textId="77777777" w:rsidR="00256DAF" w:rsidRPr="00825BDB" w:rsidRDefault="00256DAF" w:rsidP="00802B09">
            <w:pPr>
              <w:spacing w:line="340" w:lineRule="exact"/>
              <w:ind w:right="283"/>
              <w:jc w:val="right"/>
              <w:rPr>
                <w:rFonts w:asciiTheme="majorBidi" w:eastAsia="Arial Unicode MS" w:hAnsiTheme="majorBidi" w:cstheme="majorBidi"/>
                <w:snapToGrid w:val="0"/>
                <w:sz w:val="28"/>
                <w:szCs w:val="28"/>
                <w:lang w:val="en-GB" w:eastAsia="th-TH"/>
              </w:rPr>
            </w:pPr>
            <w:r w:rsidRPr="00825BDB">
              <w:rPr>
                <w:rFonts w:asciiTheme="majorBidi" w:eastAsia="Arial Unicode MS" w:hAnsiTheme="majorBidi" w:cstheme="majorBidi"/>
                <w:sz w:val="28"/>
                <w:szCs w:val="28"/>
              </w:rPr>
              <w:t>-</w:t>
            </w:r>
          </w:p>
        </w:tc>
        <w:tc>
          <w:tcPr>
            <w:tcW w:w="90" w:type="dxa"/>
          </w:tcPr>
          <w:p w14:paraId="6A777979" w14:textId="77777777" w:rsidR="00256DAF" w:rsidRPr="00825BDB" w:rsidRDefault="00256DAF" w:rsidP="00802B09">
            <w:pPr>
              <w:spacing w:line="340" w:lineRule="exact"/>
              <w:ind w:left="-105"/>
              <w:jc w:val="both"/>
              <w:rPr>
                <w:rFonts w:asciiTheme="majorBidi" w:eastAsia="Arial Unicode MS" w:hAnsiTheme="majorBidi" w:cstheme="majorBidi"/>
                <w:snapToGrid w:val="0"/>
                <w:sz w:val="28"/>
                <w:szCs w:val="28"/>
                <w:lang w:val="en-GB" w:eastAsia="th-TH"/>
              </w:rPr>
            </w:pPr>
          </w:p>
        </w:tc>
        <w:tc>
          <w:tcPr>
            <w:tcW w:w="1328" w:type="dxa"/>
          </w:tcPr>
          <w:p w14:paraId="6F3FC5E1" w14:textId="77777777" w:rsidR="00256DAF" w:rsidRPr="00825BDB" w:rsidRDefault="00256DAF" w:rsidP="00802B09">
            <w:pPr>
              <w:spacing w:line="340" w:lineRule="exact"/>
              <w:ind w:right="57"/>
              <w:jc w:val="right"/>
              <w:rPr>
                <w:rFonts w:asciiTheme="majorBidi" w:eastAsia="Arial Unicode MS" w:hAnsiTheme="majorBidi" w:cstheme="majorBidi"/>
                <w:snapToGrid w:val="0"/>
                <w:sz w:val="28"/>
                <w:szCs w:val="28"/>
                <w:lang w:val="en-GB" w:eastAsia="th-TH"/>
              </w:rPr>
            </w:pPr>
            <w:r w:rsidRPr="00825BDB">
              <w:rPr>
                <w:rFonts w:asciiTheme="majorBidi" w:hAnsiTheme="majorBidi" w:cstheme="majorBidi"/>
                <w:sz w:val="28"/>
                <w:szCs w:val="28"/>
                <w:lang w:val="en-GB"/>
              </w:rPr>
              <w:t>123,235,491</w:t>
            </w:r>
          </w:p>
        </w:tc>
        <w:tc>
          <w:tcPr>
            <w:tcW w:w="70" w:type="dxa"/>
          </w:tcPr>
          <w:p w14:paraId="7C972DF7" w14:textId="77777777" w:rsidR="00256DAF" w:rsidRPr="00825BDB" w:rsidRDefault="00256DAF" w:rsidP="00802B09">
            <w:pPr>
              <w:spacing w:line="340" w:lineRule="exact"/>
              <w:ind w:left="-105"/>
              <w:jc w:val="both"/>
              <w:rPr>
                <w:rFonts w:asciiTheme="majorBidi" w:eastAsia="Arial Unicode MS" w:hAnsiTheme="majorBidi" w:cstheme="majorBidi"/>
                <w:snapToGrid w:val="0"/>
                <w:sz w:val="28"/>
                <w:szCs w:val="28"/>
                <w:lang w:val="en-GB" w:eastAsia="th-TH"/>
              </w:rPr>
            </w:pPr>
          </w:p>
        </w:tc>
        <w:tc>
          <w:tcPr>
            <w:tcW w:w="1347" w:type="dxa"/>
          </w:tcPr>
          <w:p w14:paraId="4ECB45DB" w14:textId="77777777" w:rsidR="00256DAF" w:rsidRPr="00034111" w:rsidRDefault="00256DAF" w:rsidP="00802B09">
            <w:pPr>
              <w:spacing w:line="340" w:lineRule="exact"/>
              <w:ind w:right="57"/>
              <w:jc w:val="right"/>
              <w:rPr>
                <w:rFonts w:asciiTheme="majorBidi" w:eastAsia="Arial Unicode MS" w:hAnsiTheme="majorBidi" w:cstheme="majorBidi"/>
                <w:snapToGrid w:val="0"/>
                <w:sz w:val="28"/>
                <w:szCs w:val="28"/>
                <w:cs/>
                <w:lang w:eastAsia="th-TH"/>
              </w:rPr>
            </w:pPr>
            <w:r w:rsidRPr="00825BDB">
              <w:rPr>
                <w:rFonts w:asciiTheme="majorBidi" w:hAnsiTheme="majorBidi" w:cstheme="majorBidi"/>
                <w:sz w:val="28"/>
                <w:szCs w:val="28"/>
                <w:lang w:val="en-GB"/>
              </w:rPr>
              <w:t>123,235,491</w:t>
            </w:r>
          </w:p>
        </w:tc>
      </w:tr>
      <w:tr w:rsidR="00256DAF" w:rsidRPr="00825BDB" w14:paraId="53616DFE" w14:textId="77777777" w:rsidTr="004A6A02">
        <w:trPr>
          <w:trHeight w:val="20"/>
        </w:trPr>
        <w:tc>
          <w:tcPr>
            <w:tcW w:w="3686" w:type="dxa"/>
            <w:vAlign w:val="bottom"/>
          </w:tcPr>
          <w:p w14:paraId="1E2D1180" w14:textId="77777777" w:rsidR="00256DAF" w:rsidRPr="00825BDB" w:rsidRDefault="00256DAF" w:rsidP="00802B09">
            <w:pPr>
              <w:spacing w:line="340" w:lineRule="exact"/>
              <w:ind w:left="282" w:hanging="254"/>
              <w:jc w:val="thaiDistribute"/>
              <w:rPr>
                <w:rFonts w:asciiTheme="majorBidi" w:eastAsia="Arial Unicode MS" w:hAnsiTheme="majorBidi" w:cstheme="majorBidi"/>
                <w:sz w:val="28"/>
                <w:szCs w:val="28"/>
                <w:cs/>
                <w:lang w:val="en-GB"/>
              </w:rPr>
            </w:pPr>
            <w:r w:rsidRPr="00034111">
              <w:rPr>
                <w:rFonts w:asciiTheme="majorBidi" w:eastAsia="Arial Unicode MS" w:hAnsiTheme="majorBidi" w:cstheme="majorBidi"/>
                <w:sz w:val="28"/>
                <w:szCs w:val="28"/>
                <w:cs/>
              </w:rPr>
              <w:t>ลูกหนี้ตามสัญญาเช่าการเงิน</w:t>
            </w:r>
          </w:p>
        </w:tc>
        <w:tc>
          <w:tcPr>
            <w:tcW w:w="1419" w:type="dxa"/>
            <w:vAlign w:val="bottom"/>
          </w:tcPr>
          <w:p w14:paraId="420529A7" w14:textId="77777777" w:rsidR="00256DAF" w:rsidRPr="00034111" w:rsidRDefault="00256DAF" w:rsidP="00802B09">
            <w:pPr>
              <w:spacing w:line="340" w:lineRule="exact"/>
              <w:ind w:right="283"/>
              <w:jc w:val="right"/>
              <w:rPr>
                <w:rFonts w:asciiTheme="majorBidi" w:eastAsia="Arial Unicode MS" w:hAnsiTheme="majorBidi" w:cstheme="majorBidi"/>
                <w:sz w:val="28"/>
                <w:szCs w:val="28"/>
                <w:cs/>
              </w:rPr>
            </w:pPr>
          </w:p>
        </w:tc>
        <w:tc>
          <w:tcPr>
            <w:tcW w:w="90" w:type="dxa"/>
          </w:tcPr>
          <w:p w14:paraId="5B1BB073" w14:textId="77777777" w:rsidR="00256DAF" w:rsidRPr="00825BDB" w:rsidRDefault="00256DAF" w:rsidP="00802B09">
            <w:pPr>
              <w:spacing w:line="340" w:lineRule="exact"/>
              <w:ind w:left="-105"/>
              <w:jc w:val="both"/>
              <w:rPr>
                <w:rFonts w:asciiTheme="majorBidi" w:eastAsia="Arial Unicode MS" w:hAnsiTheme="majorBidi" w:cstheme="majorBidi"/>
                <w:snapToGrid w:val="0"/>
                <w:sz w:val="28"/>
                <w:szCs w:val="28"/>
                <w:lang w:val="en-GB" w:eastAsia="th-TH"/>
              </w:rPr>
            </w:pPr>
          </w:p>
        </w:tc>
        <w:tc>
          <w:tcPr>
            <w:tcW w:w="1328" w:type="dxa"/>
          </w:tcPr>
          <w:p w14:paraId="6339D5A5" w14:textId="77777777" w:rsidR="00256DAF" w:rsidRPr="00825BDB" w:rsidRDefault="00256DAF" w:rsidP="00802B09">
            <w:pPr>
              <w:spacing w:line="340" w:lineRule="exact"/>
              <w:ind w:right="57"/>
              <w:jc w:val="right"/>
              <w:rPr>
                <w:rFonts w:asciiTheme="majorBidi" w:hAnsiTheme="majorBidi" w:cstheme="majorBidi"/>
                <w:sz w:val="28"/>
                <w:szCs w:val="28"/>
                <w:lang w:val="en-GB"/>
              </w:rPr>
            </w:pPr>
            <w:r w:rsidRPr="00825BDB">
              <w:rPr>
                <w:rFonts w:asciiTheme="majorBidi" w:hAnsiTheme="majorBidi" w:cstheme="majorBidi"/>
                <w:sz w:val="28"/>
                <w:szCs w:val="28"/>
              </w:rPr>
              <w:t>56</w:t>
            </w:r>
            <w:r w:rsidRPr="00825BDB">
              <w:rPr>
                <w:rFonts w:asciiTheme="majorBidi" w:hAnsiTheme="majorBidi" w:cstheme="majorBidi"/>
                <w:sz w:val="28"/>
                <w:szCs w:val="28"/>
                <w:lang w:val="en-GB"/>
              </w:rPr>
              <w:t>,</w:t>
            </w:r>
            <w:r w:rsidRPr="00825BDB">
              <w:rPr>
                <w:rFonts w:asciiTheme="majorBidi" w:hAnsiTheme="majorBidi" w:cstheme="majorBidi"/>
                <w:sz w:val="28"/>
                <w:szCs w:val="28"/>
              </w:rPr>
              <w:t>547</w:t>
            </w:r>
            <w:r w:rsidRPr="00825BDB">
              <w:rPr>
                <w:rFonts w:asciiTheme="majorBidi" w:hAnsiTheme="majorBidi" w:cstheme="majorBidi"/>
                <w:sz w:val="28"/>
                <w:szCs w:val="28"/>
                <w:lang w:val="en-GB"/>
              </w:rPr>
              <w:t>,</w:t>
            </w:r>
            <w:r w:rsidRPr="00825BDB">
              <w:rPr>
                <w:rFonts w:asciiTheme="majorBidi" w:hAnsiTheme="majorBidi" w:cstheme="majorBidi"/>
                <w:sz w:val="28"/>
                <w:szCs w:val="28"/>
              </w:rPr>
              <w:t>231</w:t>
            </w:r>
          </w:p>
        </w:tc>
        <w:tc>
          <w:tcPr>
            <w:tcW w:w="70" w:type="dxa"/>
          </w:tcPr>
          <w:p w14:paraId="3CC6068A" w14:textId="77777777" w:rsidR="00256DAF" w:rsidRPr="00825BDB" w:rsidRDefault="00256DAF" w:rsidP="00802B09">
            <w:pPr>
              <w:spacing w:line="340" w:lineRule="exact"/>
              <w:ind w:left="-105"/>
              <w:jc w:val="both"/>
              <w:rPr>
                <w:rFonts w:asciiTheme="majorBidi" w:eastAsia="Arial Unicode MS" w:hAnsiTheme="majorBidi" w:cstheme="majorBidi"/>
                <w:snapToGrid w:val="0"/>
                <w:sz w:val="28"/>
                <w:szCs w:val="28"/>
                <w:lang w:val="en-GB" w:eastAsia="th-TH"/>
              </w:rPr>
            </w:pPr>
          </w:p>
        </w:tc>
        <w:tc>
          <w:tcPr>
            <w:tcW w:w="1347" w:type="dxa"/>
          </w:tcPr>
          <w:p w14:paraId="13F5AFAE" w14:textId="77777777" w:rsidR="00256DAF" w:rsidRPr="00825BDB" w:rsidRDefault="00256DAF" w:rsidP="00802B09">
            <w:pPr>
              <w:spacing w:line="340" w:lineRule="exact"/>
              <w:ind w:right="57"/>
              <w:jc w:val="right"/>
              <w:rPr>
                <w:rFonts w:asciiTheme="majorBidi" w:hAnsiTheme="majorBidi" w:cstheme="majorBidi"/>
                <w:sz w:val="28"/>
                <w:szCs w:val="28"/>
                <w:lang w:val="en-GB"/>
              </w:rPr>
            </w:pPr>
            <w:r w:rsidRPr="00825BDB">
              <w:rPr>
                <w:rFonts w:asciiTheme="majorBidi" w:hAnsiTheme="majorBidi" w:cstheme="majorBidi"/>
                <w:sz w:val="28"/>
                <w:szCs w:val="28"/>
              </w:rPr>
              <w:t>56</w:t>
            </w:r>
            <w:r w:rsidRPr="00825BDB">
              <w:rPr>
                <w:rFonts w:asciiTheme="majorBidi" w:hAnsiTheme="majorBidi" w:cstheme="majorBidi"/>
                <w:sz w:val="28"/>
                <w:szCs w:val="28"/>
                <w:lang w:val="en-GB"/>
              </w:rPr>
              <w:t>,</w:t>
            </w:r>
            <w:r w:rsidRPr="00825BDB">
              <w:rPr>
                <w:rFonts w:asciiTheme="majorBidi" w:hAnsiTheme="majorBidi" w:cstheme="majorBidi"/>
                <w:sz w:val="28"/>
                <w:szCs w:val="28"/>
              </w:rPr>
              <w:t>547</w:t>
            </w:r>
            <w:r w:rsidRPr="00825BDB">
              <w:rPr>
                <w:rFonts w:asciiTheme="majorBidi" w:hAnsiTheme="majorBidi" w:cstheme="majorBidi"/>
                <w:sz w:val="28"/>
                <w:szCs w:val="28"/>
                <w:lang w:val="en-GB"/>
              </w:rPr>
              <w:t>,</w:t>
            </w:r>
            <w:r w:rsidRPr="00825BDB">
              <w:rPr>
                <w:rFonts w:asciiTheme="majorBidi" w:hAnsiTheme="majorBidi" w:cstheme="majorBidi"/>
                <w:sz w:val="28"/>
                <w:szCs w:val="28"/>
              </w:rPr>
              <w:t>231</w:t>
            </w:r>
          </w:p>
        </w:tc>
      </w:tr>
      <w:tr w:rsidR="00256DAF" w:rsidRPr="00825BDB" w14:paraId="43ECF1C0" w14:textId="77777777" w:rsidTr="004A6A02">
        <w:trPr>
          <w:trHeight w:val="20"/>
        </w:trPr>
        <w:tc>
          <w:tcPr>
            <w:tcW w:w="3686" w:type="dxa"/>
            <w:vAlign w:val="bottom"/>
          </w:tcPr>
          <w:p w14:paraId="5BC58390" w14:textId="77777777" w:rsidR="00256DAF" w:rsidRPr="00034111" w:rsidRDefault="00256DAF" w:rsidP="00802B09">
            <w:pPr>
              <w:spacing w:line="340" w:lineRule="exact"/>
              <w:ind w:left="28"/>
              <w:jc w:val="thaiDistribute"/>
              <w:rPr>
                <w:rFonts w:asciiTheme="majorBidi" w:eastAsia="Arial Unicode MS" w:hAnsiTheme="majorBidi" w:cstheme="majorBidi"/>
                <w:sz w:val="28"/>
                <w:szCs w:val="28"/>
                <w:cs/>
              </w:rPr>
            </w:pPr>
            <w:r w:rsidRPr="00034111">
              <w:rPr>
                <w:rFonts w:asciiTheme="majorBidi" w:eastAsia="Arial Unicode MS" w:hAnsiTheme="majorBidi" w:cstheme="majorBidi"/>
                <w:sz w:val="28"/>
                <w:szCs w:val="28"/>
                <w:cs/>
              </w:rPr>
              <w:t>เงินฝากสถาบันการเงินที่มีภาระค้ำประกัน</w:t>
            </w:r>
          </w:p>
        </w:tc>
        <w:tc>
          <w:tcPr>
            <w:tcW w:w="1419" w:type="dxa"/>
            <w:vAlign w:val="bottom"/>
          </w:tcPr>
          <w:p w14:paraId="4355006E" w14:textId="77777777" w:rsidR="00256DAF" w:rsidRPr="00825BDB" w:rsidRDefault="00256DAF" w:rsidP="00802B09">
            <w:pPr>
              <w:spacing w:line="340" w:lineRule="exact"/>
              <w:ind w:right="283"/>
              <w:jc w:val="right"/>
              <w:rPr>
                <w:rFonts w:asciiTheme="majorBidi" w:eastAsia="Arial Unicode MS" w:hAnsiTheme="majorBidi" w:cstheme="majorBidi"/>
                <w:snapToGrid w:val="0"/>
                <w:sz w:val="28"/>
                <w:szCs w:val="28"/>
                <w:lang w:val="en-GB" w:eastAsia="th-TH"/>
              </w:rPr>
            </w:pPr>
            <w:r w:rsidRPr="00825BDB">
              <w:rPr>
                <w:rFonts w:asciiTheme="majorBidi" w:eastAsia="Arial Unicode MS" w:hAnsiTheme="majorBidi" w:cstheme="majorBidi"/>
                <w:sz w:val="28"/>
                <w:szCs w:val="28"/>
              </w:rPr>
              <w:t>-</w:t>
            </w:r>
          </w:p>
        </w:tc>
        <w:tc>
          <w:tcPr>
            <w:tcW w:w="90" w:type="dxa"/>
          </w:tcPr>
          <w:p w14:paraId="2EFE62FD" w14:textId="77777777" w:rsidR="00256DAF" w:rsidRPr="00825BDB" w:rsidRDefault="00256DAF" w:rsidP="00802B09">
            <w:pPr>
              <w:spacing w:line="340" w:lineRule="exact"/>
              <w:ind w:left="-105"/>
              <w:jc w:val="both"/>
              <w:rPr>
                <w:rFonts w:asciiTheme="majorBidi" w:eastAsia="Arial Unicode MS" w:hAnsiTheme="majorBidi" w:cstheme="majorBidi"/>
                <w:snapToGrid w:val="0"/>
                <w:sz w:val="28"/>
                <w:szCs w:val="28"/>
                <w:lang w:val="en-GB" w:eastAsia="th-TH"/>
              </w:rPr>
            </w:pPr>
          </w:p>
        </w:tc>
        <w:tc>
          <w:tcPr>
            <w:tcW w:w="1328" w:type="dxa"/>
            <w:vAlign w:val="bottom"/>
          </w:tcPr>
          <w:p w14:paraId="38BE5937" w14:textId="77777777" w:rsidR="00256DAF" w:rsidRPr="00034111" w:rsidRDefault="00256DAF" w:rsidP="00802B09">
            <w:pPr>
              <w:spacing w:line="340" w:lineRule="exact"/>
              <w:ind w:right="57"/>
              <w:jc w:val="right"/>
              <w:rPr>
                <w:rFonts w:asciiTheme="majorBidi" w:eastAsia="Arial Unicode MS" w:hAnsiTheme="majorBidi" w:cstheme="majorBidi"/>
                <w:snapToGrid w:val="0"/>
                <w:sz w:val="28"/>
                <w:szCs w:val="28"/>
                <w:cs/>
                <w:lang w:eastAsia="th-TH"/>
              </w:rPr>
            </w:pPr>
            <w:r w:rsidRPr="00825BDB">
              <w:rPr>
                <w:rFonts w:asciiTheme="majorBidi" w:eastAsia="Arial Unicode MS" w:hAnsiTheme="majorBidi" w:cstheme="majorBidi"/>
                <w:sz w:val="28"/>
                <w:szCs w:val="28"/>
                <w:lang w:val="en-GB"/>
              </w:rPr>
              <w:t>1,085,700</w:t>
            </w:r>
          </w:p>
        </w:tc>
        <w:tc>
          <w:tcPr>
            <w:tcW w:w="70" w:type="dxa"/>
          </w:tcPr>
          <w:p w14:paraId="797164A6" w14:textId="77777777" w:rsidR="00256DAF" w:rsidRPr="00825BDB" w:rsidRDefault="00256DAF" w:rsidP="00802B09">
            <w:pPr>
              <w:spacing w:line="340" w:lineRule="exact"/>
              <w:ind w:left="-105"/>
              <w:jc w:val="both"/>
              <w:rPr>
                <w:rFonts w:asciiTheme="majorBidi" w:eastAsia="Arial Unicode MS" w:hAnsiTheme="majorBidi" w:cstheme="majorBidi"/>
                <w:snapToGrid w:val="0"/>
                <w:sz w:val="28"/>
                <w:szCs w:val="28"/>
                <w:lang w:val="en-GB" w:eastAsia="th-TH"/>
              </w:rPr>
            </w:pPr>
          </w:p>
        </w:tc>
        <w:tc>
          <w:tcPr>
            <w:tcW w:w="1347" w:type="dxa"/>
            <w:vAlign w:val="bottom"/>
          </w:tcPr>
          <w:p w14:paraId="0E2F3410" w14:textId="77777777" w:rsidR="00256DAF" w:rsidRPr="00825BDB" w:rsidRDefault="00256DAF" w:rsidP="00802B09">
            <w:pPr>
              <w:spacing w:line="340" w:lineRule="exact"/>
              <w:ind w:right="57"/>
              <w:jc w:val="right"/>
              <w:rPr>
                <w:rFonts w:asciiTheme="majorBidi" w:eastAsia="Arial Unicode MS" w:hAnsiTheme="majorBidi" w:cstheme="majorBidi"/>
                <w:snapToGrid w:val="0"/>
                <w:sz w:val="28"/>
                <w:szCs w:val="28"/>
                <w:lang w:val="en-GB" w:eastAsia="th-TH"/>
              </w:rPr>
            </w:pPr>
            <w:r w:rsidRPr="00825BDB">
              <w:rPr>
                <w:rFonts w:asciiTheme="majorBidi" w:eastAsia="Arial Unicode MS" w:hAnsiTheme="majorBidi" w:cstheme="majorBidi"/>
                <w:snapToGrid w:val="0"/>
                <w:sz w:val="28"/>
                <w:szCs w:val="28"/>
                <w:lang w:eastAsia="th-TH"/>
              </w:rPr>
              <w:t>1</w:t>
            </w:r>
            <w:r w:rsidRPr="00825BDB">
              <w:rPr>
                <w:rFonts w:asciiTheme="majorBidi" w:eastAsia="Arial Unicode MS" w:hAnsiTheme="majorBidi" w:cstheme="majorBidi"/>
                <w:snapToGrid w:val="0"/>
                <w:sz w:val="28"/>
                <w:szCs w:val="28"/>
                <w:lang w:val="en-GB" w:eastAsia="th-TH"/>
              </w:rPr>
              <w:t>,</w:t>
            </w:r>
            <w:r w:rsidRPr="00825BDB">
              <w:rPr>
                <w:rFonts w:asciiTheme="majorBidi" w:eastAsia="Arial Unicode MS" w:hAnsiTheme="majorBidi" w:cstheme="majorBidi"/>
                <w:snapToGrid w:val="0"/>
                <w:sz w:val="28"/>
                <w:szCs w:val="28"/>
                <w:lang w:eastAsia="th-TH"/>
              </w:rPr>
              <w:t>085</w:t>
            </w:r>
            <w:r w:rsidRPr="00825BDB">
              <w:rPr>
                <w:rFonts w:asciiTheme="majorBidi" w:eastAsia="Arial Unicode MS" w:hAnsiTheme="majorBidi" w:cstheme="majorBidi"/>
                <w:snapToGrid w:val="0"/>
                <w:sz w:val="28"/>
                <w:szCs w:val="28"/>
                <w:lang w:val="en-GB" w:eastAsia="th-TH"/>
              </w:rPr>
              <w:t>,</w:t>
            </w:r>
            <w:r w:rsidRPr="00825BDB">
              <w:rPr>
                <w:rFonts w:asciiTheme="majorBidi" w:eastAsia="Arial Unicode MS" w:hAnsiTheme="majorBidi" w:cstheme="majorBidi"/>
                <w:snapToGrid w:val="0"/>
                <w:sz w:val="28"/>
                <w:szCs w:val="28"/>
                <w:lang w:eastAsia="th-TH"/>
              </w:rPr>
              <w:t>700</w:t>
            </w:r>
          </w:p>
        </w:tc>
      </w:tr>
      <w:tr w:rsidR="00256DAF" w:rsidRPr="00825BDB" w14:paraId="580EE7F1" w14:textId="77777777" w:rsidTr="004A6A02">
        <w:trPr>
          <w:trHeight w:val="20"/>
        </w:trPr>
        <w:tc>
          <w:tcPr>
            <w:tcW w:w="3686" w:type="dxa"/>
          </w:tcPr>
          <w:p w14:paraId="3B53D159" w14:textId="77777777" w:rsidR="00256DAF" w:rsidRPr="00825BDB" w:rsidRDefault="00256DAF" w:rsidP="00802B09">
            <w:pPr>
              <w:spacing w:line="340" w:lineRule="exact"/>
              <w:ind w:left="-105"/>
              <w:jc w:val="both"/>
              <w:rPr>
                <w:rFonts w:asciiTheme="majorBidi" w:eastAsia="Arial Unicode MS" w:hAnsiTheme="majorBidi" w:cstheme="majorBidi"/>
                <w:snapToGrid w:val="0"/>
                <w:sz w:val="28"/>
                <w:szCs w:val="28"/>
                <w:lang w:val="en-GB" w:eastAsia="th-TH"/>
              </w:rPr>
            </w:pPr>
          </w:p>
        </w:tc>
        <w:tc>
          <w:tcPr>
            <w:tcW w:w="1419" w:type="dxa"/>
            <w:tcBorders>
              <w:top w:val="single" w:sz="6" w:space="0" w:color="auto"/>
              <w:bottom w:val="double" w:sz="6" w:space="0" w:color="auto"/>
            </w:tcBorders>
          </w:tcPr>
          <w:p w14:paraId="19930C04" w14:textId="183F54B3" w:rsidR="00256DAF" w:rsidRPr="00825BDB" w:rsidRDefault="00256DAF" w:rsidP="00256DAF">
            <w:pPr>
              <w:spacing w:line="340" w:lineRule="exact"/>
              <w:ind w:right="57"/>
              <w:jc w:val="right"/>
              <w:rPr>
                <w:rFonts w:asciiTheme="majorBidi" w:eastAsia="Arial Unicode MS" w:hAnsiTheme="majorBidi" w:cstheme="majorBidi"/>
                <w:snapToGrid w:val="0"/>
                <w:sz w:val="28"/>
                <w:szCs w:val="28"/>
                <w:lang w:val="en-GB" w:eastAsia="th-TH"/>
              </w:rPr>
            </w:pPr>
            <w:r w:rsidRPr="00825BDB">
              <w:rPr>
                <w:rFonts w:asciiTheme="majorBidi" w:eastAsia="Arial Unicode MS" w:hAnsiTheme="majorBidi" w:cstheme="majorBidi"/>
                <w:snapToGrid w:val="0"/>
                <w:sz w:val="28"/>
                <w:szCs w:val="28"/>
                <w:lang w:val="en-GB" w:eastAsia="th-TH"/>
              </w:rPr>
              <w:t>10,663,094</w:t>
            </w:r>
          </w:p>
        </w:tc>
        <w:tc>
          <w:tcPr>
            <w:tcW w:w="90" w:type="dxa"/>
          </w:tcPr>
          <w:p w14:paraId="3940B046" w14:textId="77777777" w:rsidR="00256DAF" w:rsidRPr="00825BDB" w:rsidRDefault="00256DAF" w:rsidP="00802B09">
            <w:pPr>
              <w:spacing w:line="340" w:lineRule="exact"/>
              <w:ind w:left="-105"/>
              <w:jc w:val="both"/>
              <w:rPr>
                <w:rFonts w:asciiTheme="majorBidi" w:eastAsia="Arial Unicode MS" w:hAnsiTheme="majorBidi" w:cstheme="majorBidi"/>
                <w:snapToGrid w:val="0"/>
                <w:sz w:val="28"/>
                <w:szCs w:val="28"/>
                <w:lang w:val="en-GB" w:eastAsia="th-TH"/>
              </w:rPr>
            </w:pPr>
          </w:p>
        </w:tc>
        <w:tc>
          <w:tcPr>
            <w:tcW w:w="1328" w:type="dxa"/>
            <w:tcBorders>
              <w:top w:val="single" w:sz="6" w:space="0" w:color="auto"/>
              <w:bottom w:val="double" w:sz="6" w:space="0" w:color="auto"/>
            </w:tcBorders>
          </w:tcPr>
          <w:p w14:paraId="54A61657" w14:textId="0ADE41C0" w:rsidR="00256DAF" w:rsidRPr="00825BDB" w:rsidRDefault="00256DAF" w:rsidP="00802B09">
            <w:pPr>
              <w:spacing w:line="340" w:lineRule="exact"/>
              <w:ind w:right="57"/>
              <w:jc w:val="right"/>
              <w:rPr>
                <w:rFonts w:asciiTheme="majorBidi" w:eastAsia="Arial Unicode MS" w:hAnsiTheme="majorBidi" w:cstheme="majorBidi"/>
                <w:snapToGrid w:val="0"/>
                <w:sz w:val="28"/>
                <w:szCs w:val="28"/>
                <w:lang w:val="en-GB" w:eastAsia="th-TH"/>
              </w:rPr>
            </w:pPr>
            <w:r w:rsidRPr="00825BDB">
              <w:rPr>
                <w:rFonts w:asciiTheme="majorBidi" w:eastAsia="Arial Unicode MS" w:hAnsiTheme="majorBidi" w:cstheme="majorBidi"/>
                <w:snapToGrid w:val="0"/>
                <w:sz w:val="28"/>
                <w:szCs w:val="28"/>
                <w:lang w:val="en-GB" w:eastAsia="th-TH"/>
              </w:rPr>
              <w:t>256,314,932</w:t>
            </w:r>
          </w:p>
        </w:tc>
        <w:tc>
          <w:tcPr>
            <w:tcW w:w="70" w:type="dxa"/>
          </w:tcPr>
          <w:p w14:paraId="02B3DCF4" w14:textId="77777777" w:rsidR="00256DAF" w:rsidRPr="00825BDB" w:rsidRDefault="00256DAF" w:rsidP="00802B09">
            <w:pPr>
              <w:spacing w:line="340" w:lineRule="exact"/>
              <w:ind w:left="-105"/>
              <w:jc w:val="both"/>
              <w:rPr>
                <w:rFonts w:asciiTheme="majorBidi" w:eastAsia="Arial Unicode MS" w:hAnsiTheme="majorBidi" w:cstheme="majorBidi"/>
                <w:snapToGrid w:val="0"/>
                <w:sz w:val="28"/>
                <w:szCs w:val="28"/>
                <w:lang w:val="en-GB" w:eastAsia="th-TH"/>
              </w:rPr>
            </w:pPr>
          </w:p>
        </w:tc>
        <w:tc>
          <w:tcPr>
            <w:tcW w:w="1347" w:type="dxa"/>
            <w:tcBorders>
              <w:top w:val="single" w:sz="6" w:space="0" w:color="auto"/>
              <w:bottom w:val="double" w:sz="6" w:space="0" w:color="auto"/>
            </w:tcBorders>
          </w:tcPr>
          <w:p w14:paraId="49302BD8" w14:textId="57212CF2" w:rsidR="00256DAF" w:rsidRPr="00825BDB" w:rsidRDefault="00256DAF" w:rsidP="00802B09">
            <w:pPr>
              <w:spacing w:line="340" w:lineRule="exact"/>
              <w:ind w:right="57"/>
              <w:jc w:val="right"/>
              <w:rPr>
                <w:rFonts w:asciiTheme="majorBidi" w:eastAsia="Arial Unicode MS" w:hAnsiTheme="majorBidi" w:cstheme="majorBidi"/>
                <w:snapToGrid w:val="0"/>
                <w:sz w:val="28"/>
                <w:szCs w:val="28"/>
                <w:lang w:val="en-GB" w:eastAsia="th-TH"/>
              </w:rPr>
            </w:pPr>
            <w:r w:rsidRPr="00825BDB">
              <w:rPr>
                <w:rFonts w:asciiTheme="majorBidi" w:eastAsia="Arial Unicode MS" w:hAnsiTheme="majorBidi" w:cstheme="majorBidi"/>
                <w:snapToGrid w:val="0"/>
                <w:sz w:val="28"/>
                <w:szCs w:val="28"/>
                <w:lang w:val="en-GB" w:eastAsia="th-TH"/>
              </w:rPr>
              <w:t>2</w:t>
            </w:r>
            <w:r w:rsidR="00B557E0" w:rsidRPr="006A102D">
              <w:rPr>
                <w:rFonts w:asciiTheme="majorBidi" w:eastAsia="Arial Unicode MS" w:hAnsiTheme="majorBidi" w:cstheme="majorBidi" w:hint="cs"/>
                <w:snapToGrid w:val="0"/>
                <w:sz w:val="28"/>
                <w:szCs w:val="28"/>
                <w:lang w:eastAsia="th-TH"/>
              </w:rPr>
              <w:t>6</w:t>
            </w:r>
            <w:r w:rsidRPr="00825BDB">
              <w:rPr>
                <w:rFonts w:asciiTheme="majorBidi" w:eastAsia="Arial Unicode MS" w:hAnsiTheme="majorBidi" w:cstheme="majorBidi"/>
                <w:snapToGrid w:val="0"/>
                <w:sz w:val="28"/>
                <w:szCs w:val="28"/>
                <w:lang w:val="en-GB" w:eastAsia="th-TH"/>
              </w:rPr>
              <w:t>6,978,026</w:t>
            </w:r>
          </w:p>
        </w:tc>
      </w:tr>
    </w:tbl>
    <w:p w14:paraId="4D5645F3" w14:textId="71EB63B8" w:rsidR="00256DAF" w:rsidRPr="00825BDB" w:rsidRDefault="00256DAF" w:rsidP="003E6675">
      <w:pPr>
        <w:tabs>
          <w:tab w:val="left" w:pos="1418"/>
        </w:tabs>
        <w:spacing w:line="380" w:lineRule="exact"/>
        <w:ind w:left="851"/>
        <w:jc w:val="thaiDistribute"/>
        <w:rPr>
          <w:rFonts w:asciiTheme="majorBidi" w:eastAsia="Arial Unicode MS" w:hAnsiTheme="majorBidi" w:cstheme="majorBidi"/>
          <w:sz w:val="32"/>
          <w:szCs w:val="32"/>
        </w:rPr>
      </w:pPr>
    </w:p>
    <w:p w14:paraId="6E5D6F25" w14:textId="117DCE76" w:rsidR="004A6A02" w:rsidRPr="00825BDB" w:rsidRDefault="004A6A02" w:rsidP="003E6675">
      <w:pPr>
        <w:tabs>
          <w:tab w:val="left" w:pos="1418"/>
        </w:tabs>
        <w:spacing w:line="380" w:lineRule="exact"/>
        <w:ind w:left="851"/>
        <w:jc w:val="thaiDistribute"/>
        <w:rPr>
          <w:rFonts w:asciiTheme="majorBidi" w:eastAsia="Arial Unicode MS" w:hAnsiTheme="majorBidi" w:cstheme="majorBidi"/>
          <w:sz w:val="32"/>
          <w:szCs w:val="32"/>
        </w:rPr>
      </w:pPr>
    </w:p>
    <w:p w14:paraId="22664DA0" w14:textId="5D10E136" w:rsidR="006A478B" w:rsidRPr="00034111" w:rsidRDefault="006A478B" w:rsidP="003E6675">
      <w:pPr>
        <w:tabs>
          <w:tab w:val="left" w:pos="1418"/>
        </w:tabs>
        <w:spacing w:line="380" w:lineRule="exact"/>
        <w:ind w:left="851"/>
        <w:jc w:val="thaiDistribute"/>
        <w:rPr>
          <w:rFonts w:asciiTheme="majorBidi" w:eastAsia="Arial Unicode MS" w:hAnsiTheme="majorBidi" w:cstheme="majorBidi"/>
          <w:sz w:val="32"/>
          <w:szCs w:val="32"/>
          <w:cs/>
        </w:rPr>
      </w:pPr>
      <w:r w:rsidRPr="00034111">
        <w:rPr>
          <w:rFonts w:asciiTheme="majorBidi" w:eastAsia="Arial Unicode MS" w:hAnsiTheme="majorBidi" w:cstheme="majorBidi"/>
          <w:sz w:val="32"/>
          <w:szCs w:val="32"/>
        </w:rPr>
        <w:br w:type="page"/>
      </w:r>
    </w:p>
    <w:tbl>
      <w:tblPr>
        <w:tblW w:w="8789" w:type="dxa"/>
        <w:tblInd w:w="567" w:type="dxa"/>
        <w:tblLayout w:type="fixed"/>
        <w:tblCellMar>
          <w:left w:w="30" w:type="dxa"/>
          <w:right w:w="30" w:type="dxa"/>
        </w:tblCellMar>
        <w:tblLook w:val="0000" w:firstRow="0" w:lastRow="0" w:firstColumn="0" w:lastColumn="0" w:noHBand="0" w:noVBand="0"/>
      </w:tblPr>
      <w:tblGrid>
        <w:gridCol w:w="4962"/>
        <w:gridCol w:w="1843"/>
        <w:gridCol w:w="142"/>
        <w:gridCol w:w="1842"/>
      </w:tblGrid>
      <w:tr w:rsidR="00CD252D" w:rsidRPr="00825BDB" w14:paraId="301152C3" w14:textId="77777777" w:rsidTr="00256DAF">
        <w:tc>
          <w:tcPr>
            <w:tcW w:w="4962" w:type="dxa"/>
            <w:noWrap/>
            <w:tcMar>
              <w:left w:w="108" w:type="dxa"/>
              <w:right w:w="108" w:type="dxa"/>
            </w:tcMar>
          </w:tcPr>
          <w:p w14:paraId="1C986771" w14:textId="77777777" w:rsidR="00CD252D" w:rsidRPr="00825BDB" w:rsidRDefault="00CD252D" w:rsidP="00A52C9E">
            <w:pPr>
              <w:spacing w:line="360" w:lineRule="exact"/>
              <w:ind w:left="-105"/>
              <w:jc w:val="both"/>
              <w:rPr>
                <w:rFonts w:asciiTheme="majorBidi" w:eastAsia="Arial Unicode MS" w:hAnsiTheme="majorBidi" w:cstheme="majorBidi"/>
                <w:snapToGrid w:val="0"/>
                <w:sz w:val="28"/>
                <w:szCs w:val="28"/>
                <w:cs/>
                <w:lang w:val="en-GB" w:eastAsia="th-TH"/>
              </w:rPr>
            </w:pPr>
          </w:p>
        </w:tc>
        <w:tc>
          <w:tcPr>
            <w:tcW w:w="3827" w:type="dxa"/>
            <w:gridSpan w:val="3"/>
            <w:tcBorders>
              <w:bottom w:val="single" w:sz="6" w:space="0" w:color="auto"/>
            </w:tcBorders>
          </w:tcPr>
          <w:p w14:paraId="1DC52B0D" w14:textId="77777777" w:rsidR="00CD252D" w:rsidRPr="00034111" w:rsidRDefault="00CD252D" w:rsidP="00A52C9E">
            <w:pPr>
              <w:spacing w:line="360" w:lineRule="exact"/>
              <w:ind w:right="-72"/>
              <w:jc w:val="center"/>
              <w:rPr>
                <w:rFonts w:asciiTheme="majorBidi" w:eastAsia="Arial Unicode MS" w:hAnsiTheme="majorBidi" w:cstheme="majorBidi"/>
                <w:sz w:val="28"/>
                <w:szCs w:val="28"/>
                <w:cs/>
              </w:rPr>
            </w:pPr>
            <w:r w:rsidRPr="00034111">
              <w:rPr>
                <w:rFonts w:asciiTheme="majorBidi" w:eastAsia="Arial Unicode MS" w:hAnsiTheme="majorBidi" w:cstheme="majorBidi"/>
                <w:sz w:val="28"/>
                <w:szCs w:val="28"/>
                <w:cs/>
              </w:rPr>
              <w:t>บาท</w:t>
            </w:r>
          </w:p>
        </w:tc>
      </w:tr>
      <w:tr w:rsidR="00CD252D" w:rsidRPr="00825BDB" w14:paraId="0691224D" w14:textId="77777777" w:rsidTr="00256DAF">
        <w:tc>
          <w:tcPr>
            <w:tcW w:w="4962" w:type="dxa"/>
            <w:noWrap/>
            <w:tcMar>
              <w:left w:w="108" w:type="dxa"/>
              <w:right w:w="108" w:type="dxa"/>
            </w:tcMar>
          </w:tcPr>
          <w:p w14:paraId="23A0CFCB" w14:textId="77777777" w:rsidR="00CD252D" w:rsidRPr="00825BDB" w:rsidRDefault="00CD252D" w:rsidP="00A52C9E">
            <w:pPr>
              <w:spacing w:line="360" w:lineRule="exact"/>
              <w:ind w:left="-105"/>
              <w:jc w:val="both"/>
              <w:rPr>
                <w:rFonts w:asciiTheme="majorBidi" w:eastAsia="Arial Unicode MS" w:hAnsiTheme="majorBidi" w:cstheme="majorBidi"/>
                <w:snapToGrid w:val="0"/>
                <w:sz w:val="28"/>
                <w:szCs w:val="28"/>
                <w:cs/>
                <w:lang w:val="en-GB" w:eastAsia="th-TH"/>
              </w:rPr>
            </w:pPr>
          </w:p>
        </w:tc>
        <w:tc>
          <w:tcPr>
            <w:tcW w:w="3827" w:type="dxa"/>
            <w:gridSpan w:val="3"/>
            <w:tcBorders>
              <w:top w:val="single" w:sz="6" w:space="0" w:color="auto"/>
              <w:bottom w:val="single" w:sz="6" w:space="0" w:color="auto"/>
            </w:tcBorders>
          </w:tcPr>
          <w:p w14:paraId="6B506720" w14:textId="77777777" w:rsidR="00CD252D" w:rsidRPr="00825BDB" w:rsidRDefault="00CD252D" w:rsidP="00A52C9E">
            <w:pPr>
              <w:spacing w:line="360" w:lineRule="exact"/>
              <w:ind w:right="-72"/>
              <w:jc w:val="center"/>
              <w:rPr>
                <w:rFonts w:asciiTheme="majorBidi" w:eastAsia="Arial Unicode MS" w:hAnsiTheme="majorBidi" w:cstheme="majorBidi"/>
                <w:sz w:val="28"/>
                <w:szCs w:val="28"/>
                <w:lang w:val="en-GB"/>
              </w:rPr>
            </w:pPr>
            <w:r w:rsidRPr="00034111">
              <w:rPr>
                <w:rFonts w:asciiTheme="majorBidi" w:eastAsia="Arial Unicode MS" w:hAnsiTheme="majorBidi" w:cstheme="majorBidi"/>
                <w:sz w:val="28"/>
                <w:szCs w:val="28"/>
                <w:cs/>
              </w:rPr>
              <w:t>งบการเงินรวม</w:t>
            </w:r>
          </w:p>
        </w:tc>
      </w:tr>
      <w:tr w:rsidR="00256DAF" w:rsidRPr="00825BDB" w14:paraId="7DD5E25D" w14:textId="77777777" w:rsidTr="00256DAF">
        <w:trPr>
          <w:trHeight w:val="225"/>
        </w:trPr>
        <w:tc>
          <w:tcPr>
            <w:tcW w:w="4962" w:type="dxa"/>
            <w:noWrap/>
            <w:tcMar>
              <w:left w:w="108" w:type="dxa"/>
              <w:right w:w="108" w:type="dxa"/>
            </w:tcMar>
            <w:vAlign w:val="bottom"/>
          </w:tcPr>
          <w:p w14:paraId="08DD9834" w14:textId="77777777" w:rsidR="00256DAF" w:rsidRPr="00825BDB" w:rsidRDefault="00256DAF" w:rsidP="00A52C9E">
            <w:pPr>
              <w:spacing w:line="360" w:lineRule="exact"/>
              <w:ind w:left="-57"/>
              <w:jc w:val="both"/>
              <w:rPr>
                <w:rFonts w:asciiTheme="majorBidi" w:eastAsia="Arial Unicode MS" w:hAnsiTheme="majorBidi" w:cstheme="majorBidi"/>
                <w:snapToGrid w:val="0"/>
                <w:sz w:val="28"/>
                <w:szCs w:val="28"/>
                <w:cs/>
                <w:lang w:val="en-GB" w:eastAsia="th-TH"/>
              </w:rPr>
            </w:pPr>
          </w:p>
        </w:tc>
        <w:tc>
          <w:tcPr>
            <w:tcW w:w="1843" w:type="dxa"/>
            <w:tcBorders>
              <w:top w:val="single" w:sz="6" w:space="0" w:color="auto"/>
              <w:bottom w:val="single" w:sz="6" w:space="0" w:color="auto"/>
            </w:tcBorders>
            <w:vAlign w:val="bottom"/>
          </w:tcPr>
          <w:p w14:paraId="3754A26D" w14:textId="77777777" w:rsidR="00256DAF" w:rsidRPr="00825BDB" w:rsidRDefault="00256DAF" w:rsidP="00A52C9E">
            <w:pPr>
              <w:spacing w:line="360" w:lineRule="exact"/>
              <w:jc w:val="center"/>
              <w:rPr>
                <w:rFonts w:asciiTheme="majorBidi" w:eastAsia="Arial Unicode MS" w:hAnsiTheme="majorBidi" w:cstheme="majorBidi"/>
                <w:snapToGrid w:val="0"/>
                <w:sz w:val="28"/>
                <w:szCs w:val="28"/>
                <w:lang w:val="en-GB" w:eastAsia="th-TH"/>
              </w:rPr>
            </w:pPr>
            <w:r w:rsidRPr="00034111">
              <w:rPr>
                <w:rFonts w:asciiTheme="majorBidi" w:eastAsia="Arial Unicode MS" w:hAnsiTheme="majorBidi" w:cstheme="majorBidi"/>
                <w:sz w:val="28"/>
                <w:szCs w:val="28"/>
                <w:cs/>
              </w:rPr>
              <w:t>ราคาทุนตัดจำหน่าย</w:t>
            </w:r>
          </w:p>
        </w:tc>
        <w:tc>
          <w:tcPr>
            <w:tcW w:w="142" w:type="dxa"/>
            <w:tcBorders>
              <w:top w:val="single" w:sz="6" w:space="0" w:color="auto"/>
            </w:tcBorders>
          </w:tcPr>
          <w:p w14:paraId="44E7FB5A" w14:textId="77777777" w:rsidR="00256DAF" w:rsidRPr="00825BDB" w:rsidRDefault="00256DAF" w:rsidP="00A52C9E">
            <w:pPr>
              <w:spacing w:line="360" w:lineRule="exact"/>
              <w:jc w:val="center"/>
              <w:rPr>
                <w:rFonts w:asciiTheme="majorBidi" w:eastAsia="Arial Unicode MS" w:hAnsiTheme="majorBidi" w:cstheme="majorBidi"/>
                <w:snapToGrid w:val="0"/>
                <w:sz w:val="28"/>
                <w:szCs w:val="28"/>
                <w:cs/>
                <w:lang w:val="en-GB" w:eastAsia="th-TH"/>
              </w:rPr>
            </w:pPr>
          </w:p>
        </w:tc>
        <w:tc>
          <w:tcPr>
            <w:tcW w:w="1842" w:type="dxa"/>
            <w:tcBorders>
              <w:top w:val="single" w:sz="6" w:space="0" w:color="auto"/>
              <w:bottom w:val="single" w:sz="6" w:space="0" w:color="auto"/>
            </w:tcBorders>
            <w:vAlign w:val="bottom"/>
          </w:tcPr>
          <w:p w14:paraId="12A277AD" w14:textId="77777777" w:rsidR="00256DAF" w:rsidRPr="00825BDB" w:rsidRDefault="00256DAF" w:rsidP="00A52C9E">
            <w:pPr>
              <w:spacing w:line="360" w:lineRule="exact"/>
              <w:jc w:val="center"/>
              <w:rPr>
                <w:rFonts w:asciiTheme="majorBidi" w:eastAsia="Arial Unicode MS" w:hAnsiTheme="majorBidi" w:cstheme="majorBidi"/>
                <w:snapToGrid w:val="0"/>
                <w:sz w:val="28"/>
                <w:szCs w:val="28"/>
                <w:lang w:val="en-GB" w:eastAsia="th-TH"/>
              </w:rPr>
            </w:pPr>
            <w:r w:rsidRPr="00034111">
              <w:rPr>
                <w:rFonts w:asciiTheme="majorBidi" w:eastAsia="Arial Unicode MS" w:hAnsiTheme="majorBidi" w:cstheme="majorBidi"/>
                <w:sz w:val="28"/>
                <w:szCs w:val="28"/>
                <w:cs/>
              </w:rPr>
              <w:t>รวม</w:t>
            </w:r>
          </w:p>
        </w:tc>
      </w:tr>
      <w:tr w:rsidR="00256DAF" w:rsidRPr="00825BDB" w14:paraId="2F6B46FD" w14:textId="77777777" w:rsidTr="00256DAF">
        <w:tc>
          <w:tcPr>
            <w:tcW w:w="4962" w:type="dxa"/>
            <w:noWrap/>
            <w:tcMar>
              <w:left w:w="108" w:type="dxa"/>
              <w:right w:w="108" w:type="dxa"/>
            </w:tcMar>
            <w:vAlign w:val="bottom"/>
          </w:tcPr>
          <w:p w14:paraId="115A04AC" w14:textId="77777777" w:rsidR="00256DAF" w:rsidRPr="00034111" w:rsidRDefault="00256DAF" w:rsidP="00A52C9E">
            <w:pPr>
              <w:spacing w:line="360" w:lineRule="exact"/>
              <w:ind w:left="-57"/>
              <w:jc w:val="both"/>
              <w:rPr>
                <w:rFonts w:asciiTheme="majorBidi" w:eastAsia="Arial Unicode MS" w:hAnsiTheme="majorBidi" w:cstheme="majorBidi"/>
                <w:snapToGrid w:val="0"/>
                <w:sz w:val="28"/>
                <w:szCs w:val="28"/>
                <w:cs/>
                <w:lang w:eastAsia="th-TH"/>
              </w:rPr>
            </w:pPr>
            <w:r w:rsidRPr="00034111">
              <w:rPr>
                <w:rFonts w:asciiTheme="majorBidi" w:eastAsia="Arial Unicode MS" w:hAnsiTheme="majorBidi" w:cstheme="majorBidi"/>
                <w:sz w:val="28"/>
                <w:szCs w:val="28"/>
                <w:cs/>
              </w:rPr>
              <w:t xml:space="preserve">หนี้สินทางการเงิน ณ วันที่ </w:t>
            </w:r>
            <w:r w:rsidRPr="00825BDB">
              <w:rPr>
                <w:rFonts w:asciiTheme="majorBidi" w:eastAsia="Arial Unicode MS" w:hAnsiTheme="majorBidi" w:cstheme="majorBidi"/>
                <w:sz w:val="28"/>
                <w:szCs w:val="28"/>
                <w:lang w:val="en-GB"/>
              </w:rPr>
              <w:t>1</w:t>
            </w:r>
            <w:r w:rsidRPr="00034111">
              <w:rPr>
                <w:rFonts w:asciiTheme="majorBidi" w:eastAsia="Arial Unicode MS" w:hAnsiTheme="majorBidi" w:cstheme="majorBidi"/>
                <w:sz w:val="28"/>
                <w:szCs w:val="28"/>
                <w:cs/>
              </w:rPr>
              <w:t xml:space="preserve"> มกราคม </w:t>
            </w:r>
            <w:r w:rsidRPr="00825BDB">
              <w:rPr>
                <w:rFonts w:asciiTheme="majorBidi" w:eastAsia="Arial Unicode MS" w:hAnsiTheme="majorBidi" w:cstheme="majorBidi"/>
                <w:sz w:val="28"/>
                <w:szCs w:val="28"/>
                <w:lang w:val="en-GB"/>
              </w:rPr>
              <w:t>2563</w:t>
            </w:r>
          </w:p>
        </w:tc>
        <w:tc>
          <w:tcPr>
            <w:tcW w:w="1843" w:type="dxa"/>
            <w:vAlign w:val="bottom"/>
          </w:tcPr>
          <w:p w14:paraId="3219D725" w14:textId="77777777" w:rsidR="00256DAF" w:rsidRPr="00825BDB" w:rsidRDefault="00256DAF" w:rsidP="00A52C9E">
            <w:pPr>
              <w:spacing w:line="360" w:lineRule="exact"/>
              <w:ind w:left="-105"/>
              <w:jc w:val="right"/>
              <w:rPr>
                <w:rFonts w:asciiTheme="majorBidi" w:eastAsia="Arial Unicode MS" w:hAnsiTheme="majorBidi" w:cstheme="majorBidi"/>
                <w:snapToGrid w:val="0"/>
                <w:sz w:val="28"/>
                <w:szCs w:val="28"/>
                <w:lang w:val="en-GB" w:eastAsia="th-TH"/>
              </w:rPr>
            </w:pPr>
          </w:p>
        </w:tc>
        <w:tc>
          <w:tcPr>
            <w:tcW w:w="142" w:type="dxa"/>
          </w:tcPr>
          <w:p w14:paraId="245F860D" w14:textId="77777777" w:rsidR="00256DAF" w:rsidRPr="00034111" w:rsidRDefault="00256DAF" w:rsidP="00A52C9E">
            <w:pPr>
              <w:spacing w:line="360" w:lineRule="exact"/>
              <w:ind w:left="-105"/>
              <w:jc w:val="both"/>
              <w:rPr>
                <w:rFonts w:asciiTheme="majorBidi" w:eastAsia="Arial Unicode MS" w:hAnsiTheme="majorBidi" w:cstheme="majorBidi"/>
                <w:snapToGrid w:val="0"/>
                <w:sz w:val="28"/>
                <w:szCs w:val="28"/>
                <w:cs/>
                <w:lang w:eastAsia="th-TH"/>
              </w:rPr>
            </w:pPr>
          </w:p>
        </w:tc>
        <w:tc>
          <w:tcPr>
            <w:tcW w:w="1842" w:type="dxa"/>
            <w:vAlign w:val="bottom"/>
          </w:tcPr>
          <w:p w14:paraId="7FA671DE" w14:textId="77777777" w:rsidR="00256DAF" w:rsidRPr="00825BDB" w:rsidRDefault="00256DAF" w:rsidP="00A52C9E">
            <w:pPr>
              <w:spacing w:line="360" w:lineRule="exact"/>
              <w:ind w:left="-105"/>
              <w:jc w:val="right"/>
              <w:rPr>
                <w:rFonts w:asciiTheme="majorBidi" w:eastAsia="Arial Unicode MS" w:hAnsiTheme="majorBidi" w:cstheme="majorBidi"/>
                <w:snapToGrid w:val="0"/>
                <w:sz w:val="28"/>
                <w:szCs w:val="28"/>
                <w:lang w:val="en-GB" w:eastAsia="th-TH"/>
              </w:rPr>
            </w:pPr>
          </w:p>
        </w:tc>
      </w:tr>
      <w:tr w:rsidR="00256DAF" w:rsidRPr="00825BDB" w14:paraId="2548B8C0" w14:textId="77777777" w:rsidTr="00256DAF">
        <w:tc>
          <w:tcPr>
            <w:tcW w:w="4962" w:type="dxa"/>
            <w:noWrap/>
            <w:tcMar>
              <w:left w:w="108" w:type="dxa"/>
              <w:right w:w="108" w:type="dxa"/>
            </w:tcMar>
            <w:vAlign w:val="bottom"/>
          </w:tcPr>
          <w:p w14:paraId="418F1CC5" w14:textId="77777777" w:rsidR="00256DAF" w:rsidRPr="00034111" w:rsidRDefault="00256DAF" w:rsidP="00A52C9E">
            <w:pPr>
              <w:spacing w:line="360" w:lineRule="exact"/>
              <w:ind w:left="-57"/>
              <w:jc w:val="both"/>
              <w:rPr>
                <w:rFonts w:asciiTheme="majorBidi" w:eastAsia="Arial Unicode MS" w:hAnsiTheme="majorBidi" w:cstheme="majorBidi"/>
                <w:sz w:val="28"/>
                <w:szCs w:val="28"/>
                <w:cs/>
              </w:rPr>
            </w:pPr>
            <w:r w:rsidRPr="00034111">
              <w:rPr>
                <w:rFonts w:asciiTheme="majorBidi" w:eastAsia="Arial Unicode MS" w:hAnsiTheme="majorBidi" w:cstheme="majorBidi"/>
                <w:sz w:val="28"/>
                <w:szCs w:val="28"/>
                <w:cs/>
              </w:rPr>
              <w:t>เงินเบิกเกินบัญชีและเงินกู้ยืมระยะสั้นจากสถาบันการเงิน</w:t>
            </w:r>
          </w:p>
        </w:tc>
        <w:tc>
          <w:tcPr>
            <w:tcW w:w="1843" w:type="dxa"/>
            <w:vAlign w:val="bottom"/>
          </w:tcPr>
          <w:p w14:paraId="629F7B93" w14:textId="77777777" w:rsidR="00256DAF" w:rsidRPr="00825BDB" w:rsidRDefault="00256DAF" w:rsidP="00A52C9E">
            <w:pPr>
              <w:spacing w:line="360" w:lineRule="exact"/>
              <w:ind w:right="57"/>
              <w:jc w:val="right"/>
              <w:rPr>
                <w:rFonts w:asciiTheme="majorBidi" w:hAnsiTheme="majorBidi" w:cstheme="majorBidi"/>
                <w:sz w:val="28"/>
                <w:szCs w:val="28"/>
                <w:lang w:val="en-GB"/>
              </w:rPr>
            </w:pPr>
            <w:r w:rsidRPr="00825BDB">
              <w:rPr>
                <w:rFonts w:asciiTheme="majorBidi" w:hAnsiTheme="majorBidi" w:cstheme="majorBidi"/>
                <w:sz w:val="28"/>
                <w:szCs w:val="28"/>
                <w:lang w:val="en-GB"/>
              </w:rPr>
              <w:t>49,858,045</w:t>
            </w:r>
          </w:p>
        </w:tc>
        <w:tc>
          <w:tcPr>
            <w:tcW w:w="142" w:type="dxa"/>
          </w:tcPr>
          <w:p w14:paraId="1B549D22" w14:textId="77777777" w:rsidR="00256DAF" w:rsidRPr="00034111" w:rsidRDefault="00256DAF" w:rsidP="00A52C9E">
            <w:pPr>
              <w:spacing w:line="360" w:lineRule="exact"/>
              <w:ind w:left="-105"/>
              <w:jc w:val="both"/>
              <w:rPr>
                <w:rFonts w:asciiTheme="majorBidi" w:eastAsia="Arial Unicode MS" w:hAnsiTheme="majorBidi" w:cstheme="majorBidi"/>
                <w:snapToGrid w:val="0"/>
                <w:sz w:val="28"/>
                <w:szCs w:val="28"/>
                <w:cs/>
                <w:lang w:eastAsia="th-TH"/>
              </w:rPr>
            </w:pPr>
          </w:p>
        </w:tc>
        <w:tc>
          <w:tcPr>
            <w:tcW w:w="1842" w:type="dxa"/>
            <w:vAlign w:val="bottom"/>
          </w:tcPr>
          <w:p w14:paraId="181CD5F4" w14:textId="77777777" w:rsidR="00256DAF" w:rsidRPr="00825BDB" w:rsidRDefault="00256DAF" w:rsidP="00A52C9E">
            <w:pPr>
              <w:spacing w:line="360" w:lineRule="exact"/>
              <w:ind w:right="57"/>
              <w:jc w:val="right"/>
              <w:rPr>
                <w:rFonts w:asciiTheme="majorBidi" w:hAnsiTheme="majorBidi" w:cstheme="majorBidi"/>
                <w:sz w:val="28"/>
                <w:szCs w:val="28"/>
                <w:lang w:val="en-GB"/>
              </w:rPr>
            </w:pPr>
            <w:r w:rsidRPr="00825BDB">
              <w:rPr>
                <w:rFonts w:asciiTheme="majorBidi" w:hAnsiTheme="majorBidi" w:cstheme="majorBidi"/>
                <w:sz w:val="28"/>
                <w:szCs w:val="28"/>
                <w:lang w:val="en-GB"/>
              </w:rPr>
              <w:t>49,858,045</w:t>
            </w:r>
          </w:p>
        </w:tc>
      </w:tr>
      <w:tr w:rsidR="00256DAF" w:rsidRPr="00825BDB" w14:paraId="0985CC18" w14:textId="77777777" w:rsidTr="00256DAF">
        <w:tc>
          <w:tcPr>
            <w:tcW w:w="4962" w:type="dxa"/>
            <w:noWrap/>
            <w:tcMar>
              <w:left w:w="108" w:type="dxa"/>
              <w:right w:w="108" w:type="dxa"/>
            </w:tcMar>
            <w:vAlign w:val="bottom"/>
          </w:tcPr>
          <w:p w14:paraId="71E45FAF" w14:textId="77777777" w:rsidR="00256DAF" w:rsidRPr="00034111" w:rsidRDefault="00256DAF" w:rsidP="00A52C9E">
            <w:pPr>
              <w:spacing w:line="360" w:lineRule="exact"/>
              <w:ind w:left="-57"/>
              <w:jc w:val="both"/>
              <w:rPr>
                <w:rFonts w:asciiTheme="majorBidi" w:eastAsia="Arial Unicode MS" w:hAnsiTheme="majorBidi" w:cstheme="majorBidi"/>
                <w:sz w:val="28"/>
                <w:szCs w:val="28"/>
                <w:cs/>
              </w:rPr>
            </w:pPr>
            <w:r w:rsidRPr="00034111">
              <w:rPr>
                <w:rFonts w:asciiTheme="majorBidi" w:eastAsia="Arial Unicode MS" w:hAnsiTheme="majorBidi" w:cstheme="majorBidi"/>
                <w:sz w:val="28"/>
                <w:szCs w:val="28"/>
                <w:cs/>
              </w:rPr>
              <w:t>เจ้าหนี้การค้าและเจ้าหนี้อื่น</w:t>
            </w:r>
          </w:p>
        </w:tc>
        <w:tc>
          <w:tcPr>
            <w:tcW w:w="1843" w:type="dxa"/>
            <w:vAlign w:val="bottom"/>
          </w:tcPr>
          <w:p w14:paraId="167178BE" w14:textId="0F8D4F0A" w:rsidR="00256DAF" w:rsidRPr="00825BDB" w:rsidRDefault="00346ED8" w:rsidP="00A52C9E">
            <w:pPr>
              <w:spacing w:line="360" w:lineRule="exact"/>
              <w:ind w:right="57"/>
              <w:jc w:val="right"/>
              <w:rPr>
                <w:rFonts w:asciiTheme="majorBidi" w:hAnsiTheme="majorBidi" w:cstheme="majorBidi"/>
                <w:sz w:val="28"/>
                <w:szCs w:val="28"/>
                <w:lang w:val="en-GB"/>
              </w:rPr>
            </w:pPr>
            <w:r>
              <w:rPr>
                <w:rFonts w:asciiTheme="majorBidi" w:hAnsiTheme="majorBidi" w:cstheme="majorBidi" w:hint="cs"/>
                <w:sz w:val="28"/>
                <w:szCs w:val="28"/>
                <w:cs/>
                <w:lang w:val="en-GB"/>
              </w:rPr>
              <w:t>97</w:t>
            </w:r>
            <w:r>
              <w:rPr>
                <w:rFonts w:asciiTheme="majorBidi" w:hAnsiTheme="majorBidi" w:cstheme="majorBidi"/>
                <w:sz w:val="28"/>
                <w:szCs w:val="28"/>
              </w:rPr>
              <w:t>,</w:t>
            </w:r>
            <w:r w:rsidR="004A6A02" w:rsidRPr="00825BDB">
              <w:rPr>
                <w:rFonts w:asciiTheme="majorBidi" w:hAnsiTheme="majorBidi" w:cstheme="majorBidi"/>
                <w:sz w:val="28"/>
                <w:szCs w:val="28"/>
                <w:lang w:val="en-GB"/>
              </w:rPr>
              <w:t>511,253</w:t>
            </w:r>
          </w:p>
        </w:tc>
        <w:tc>
          <w:tcPr>
            <w:tcW w:w="142" w:type="dxa"/>
          </w:tcPr>
          <w:p w14:paraId="1A31BD29" w14:textId="77777777" w:rsidR="00256DAF" w:rsidRPr="00034111" w:rsidRDefault="00256DAF" w:rsidP="00A52C9E">
            <w:pPr>
              <w:spacing w:line="360" w:lineRule="exact"/>
              <w:ind w:left="-105"/>
              <w:jc w:val="both"/>
              <w:rPr>
                <w:rFonts w:asciiTheme="majorBidi" w:eastAsia="Arial Unicode MS" w:hAnsiTheme="majorBidi" w:cstheme="majorBidi"/>
                <w:snapToGrid w:val="0"/>
                <w:sz w:val="28"/>
                <w:szCs w:val="28"/>
                <w:cs/>
                <w:lang w:eastAsia="th-TH"/>
              </w:rPr>
            </w:pPr>
          </w:p>
        </w:tc>
        <w:tc>
          <w:tcPr>
            <w:tcW w:w="1842" w:type="dxa"/>
            <w:vAlign w:val="bottom"/>
          </w:tcPr>
          <w:p w14:paraId="013280DA" w14:textId="007773CD" w:rsidR="00256DAF" w:rsidRPr="00825BDB" w:rsidRDefault="00346ED8" w:rsidP="00A52C9E">
            <w:pPr>
              <w:spacing w:line="360" w:lineRule="exact"/>
              <w:ind w:right="57"/>
              <w:jc w:val="right"/>
              <w:rPr>
                <w:rFonts w:asciiTheme="majorBidi" w:hAnsiTheme="majorBidi" w:cstheme="majorBidi"/>
                <w:sz w:val="28"/>
                <w:szCs w:val="28"/>
                <w:lang w:val="en-GB"/>
              </w:rPr>
            </w:pPr>
            <w:r>
              <w:rPr>
                <w:rFonts w:asciiTheme="majorBidi" w:hAnsiTheme="majorBidi" w:cstheme="majorBidi"/>
                <w:sz w:val="28"/>
                <w:szCs w:val="28"/>
                <w:lang w:val="en-GB"/>
              </w:rPr>
              <w:t>97,</w:t>
            </w:r>
            <w:r w:rsidR="004A6A02" w:rsidRPr="00825BDB">
              <w:rPr>
                <w:rFonts w:asciiTheme="majorBidi" w:hAnsiTheme="majorBidi" w:cstheme="majorBidi"/>
                <w:sz w:val="28"/>
                <w:szCs w:val="28"/>
                <w:lang w:val="en-GB"/>
              </w:rPr>
              <w:t>511,253</w:t>
            </w:r>
          </w:p>
        </w:tc>
      </w:tr>
      <w:tr w:rsidR="00256DAF" w:rsidRPr="00825BDB" w14:paraId="1327DA14" w14:textId="77777777" w:rsidTr="00256DAF">
        <w:tc>
          <w:tcPr>
            <w:tcW w:w="4962" w:type="dxa"/>
            <w:noWrap/>
            <w:tcMar>
              <w:left w:w="108" w:type="dxa"/>
              <w:right w:w="108" w:type="dxa"/>
            </w:tcMar>
            <w:vAlign w:val="bottom"/>
          </w:tcPr>
          <w:p w14:paraId="6CF35E3A" w14:textId="77777777" w:rsidR="00256DAF" w:rsidRPr="00825BDB" w:rsidRDefault="00256DAF" w:rsidP="00A52C9E">
            <w:pPr>
              <w:spacing w:line="360" w:lineRule="exact"/>
              <w:ind w:left="145" w:hanging="202"/>
              <w:jc w:val="both"/>
              <w:rPr>
                <w:rFonts w:asciiTheme="majorBidi" w:eastAsia="Arial Unicode MS" w:hAnsiTheme="majorBidi" w:cstheme="majorBidi"/>
                <w:sz w:val="28"/>
                <w:szCs w:val="28"/>
              </w:rPr>
            </w:pPr>
            <w:r w:rsidRPr="00034111">
              <w:rPr>
                <w:rFonts w:asciiTheme="majorBidi" w:eastAsia="Arial Unicode MS" w:hAnsiTheme="majorBidi" w:cstheme="majorBidi"/>
                <w:sz w:val="28"/>
                <w:szCs w:val="28"/>
                <w:cs/>
              </w:rPr>
              <w:t>เงินกู้ยืมระยะสั้นจากกิจการและบุคคลที่เกี่ยวข้องกัน</w:t>
            </w:r>
          </w:p>
        </w:tc>
        <w:tc>
          <w:tcPr>
            <w:tcW w:w="1843" w:type="dxa"/>
            <w:vAlign w:val="bottom"/>
          </w:tcPr>
          <w:p w14:paraId="422277A2" w14:textId="77777777" w:rsidR="00256DAF" w:rsidRPr="00825BDB" w:rsidRDefault="00256DAF" w:rsidP="00A52C9E">
            <w:pPr>
              <w:spacing w:line="360" w:lineRule="exact"/>
              <w:ind w:right="57"/>
              <w:jc w:val="right"/>
              <w:rPr>
                <w:rFonts w:asciiTheme="majorBidi" w:hAnsiTheme="majorBidi" w:cstheme="majorBidi"/>
                <w:sz w:val="28"/>
                <w:szCs w:val="28"/>
                <w:lang w:val="en-GB"/>
              </w:rPr>
            </w:pPr>
            <w:r w:rsidRPr="00825BDB">
              <w:rPr>
                <w:rFonts w:asciiTheme="majorBidi" w:hAnsiTheme="majorBidi" w:cstheme="majorBidi"/>
                <w:sz w:val="28"/>
                <w:szCs w:val="28"/>
              </w:rPr>
              <w:t>18</w:t>
            </w:r>
            <w:r w:rsidRPr="00825BDB">
              <w:rPr>
                <w:rFonts w:asciiTheme="majorBidi" w:hAnsiTheme="majorBidi" w:cstheme="majorBidi"/>
                <w:sz w:val="28"/>
                <w:szCs w:val="28"/>
                <w:lang w:val="en-GB"/>
              </w:rPr>
              <w:t>,</w:t>
            </w:r>
            <w:r w:rsidRPr="00825BDB">
              <w:rPr>
                <w:rFonts w:asciiTheme="majorBidi" w:hAnsiTheme="majorBidi" w:cstheme="majorBidi"/>
                <w:sz w:val="28"/>
                <w:szCs w:val="28"/>
              </w:rPr>
              <w:t>000</w:t>
            </w:r>
            <w:r w:rsidRPr="00825BDB">
              <w:rPr>
                <w:rFonts w:asciiTheme="majorBidi" w:hAnsiTheme="majorBidi" w:cstheme="majorBidi"/>
                <w:sz w:val="28"/>
                <w:szCs w:val="28"/>
                <w:lang w:val="en-GB"/>
              </w:rPr>
              <w:t>,</w:t>
            </w:r>
            <w:r w:rsidRPr="00825BDB">
              <w:rPr>
                <w:rFonts w:asciiTheme="majorBidi" w:hAnsiTheme="majorBidi" w:cstheme="majorBidi"/>
                <w:sz w:val="28"/>
                <w:szCs w:val="28"/>
              </w:rPr>
              <w:t>000</w:t>
            </w:r>
          </w:p>
        </w:tc>
        <w:tc>
          <w:tcPr>
            <w:tcW w:w="142" w:type="dxa"/>
          </w:tcPr>
          <w:p w14:paraId="3F544F68" w14:textId="77777777" w:rsidR="00256DAF" w:rsidRPr="00034111" w:rsidRDefault="00256DAF" w:rsidP="00A52C9E">
            <w:pPr>
              <w:spacing w:line="360" w:lineRule="exact"/>
              <w:ind w:left="-105"/>
              <w:jc w:val="both"/>
              <w:rPr>
                <w:rFonts w:asciiTheme="majorBidi" w:eastAsia="Arial Unicode MS" w:hAnsiTheme="majorBidi" w:cstheme="majorBidi"/>
                <w:snapToGrid w:val="0"/>
                <w:sz w:val="28"/>
                <w:szCs w:val="28"/>
                <w:cs/>
                <w:lang w:eastAsia="th-TH"/>
              </w:rPr>
            </w:pPr>
          </w:p>
        </w:tc>
        <w:tc>
          <w:tcPr>
            <w:tcW w:w="1842" w:type="dxa"/>
            <w:vAlign w:val="bottom"/>
          </w:tcPr>
          <w:p w14:paraId="20771330" w14:textId="77777777" w:rsidR="00256DAF" w:rsidRPr="00825BDB" w:rsidRDefault="00256DAF" w:rsidP="00A52C9E">
            <w:pPr>
              <w:spacing w:line="360" w:lineRule="exact"/>
              <w:ind w:right="57"/>
              <w:jc w:val="right"/>
              <w:rPr>
                <w:rFonts w:asciiTheme="majorBidi" w:hAnsiTheme="majorBidi" w:cstheme="majorBidi"/>
                <w:sz w:val="28"/>
                <w:szCs w:val="28"/>
                <w:lang w:val="en-GB"/>
              </w:rPr>
            </w:pPr>
            <w:r w:rsidRPr="00825BDB">
              <w:rPr>
                <w:rFonts w:asciiTheme="majorBidi" w:hAnsiTheme="majorBidi" w:cstheme="majorBidi"/>
                <w:sz w:val="28"/>
                <w:szCs w:val="28"/>
              </w:rPr>
              <w:t>18</w:t>
            </w:r>
            <w:r w:rsidRPr="00825BDB">
              <w:rPr>
                <w:rFonts w:asciiTheme="majorBidi" w:hAnsiTheme="majorBidi" w:cstheme="majorBidi"/>
                <w:sz w:val="28"/>
                <w:szCs w:val="28"/>
                <w:lang w:val="en-GB"/>
              </w:rPr>
              <w:t>,</w:t>
            </w:r>
            <w:r w:rsidRPr="00825BDB">
              <w:rPr>
                <w:rFonts w:asciiTheme="majorBidi" w:hAnsiTheme="majorBidi" w:cstheme="majorBidi"/>
                <w:sz w:val="28"/>
                <w:szCs w:val="28"/>
              </w:rPr>
              <w:t>000</w:t>
            </w:r>
            <w:r w:rsidRPr="00825BDB">
              <w:rPr>
                <w:rFonts w:asciiTheme="majorBidi" w:hAnsiTheme="majorBidi" w:cstheme="majorBidi"/>
                <w:sz w:val="28"/>
                <w:szCs w:val="28"/>
                <w:lang w:val="en-GB"/>
              </w:rPr>
              <w:t>,</w:t>
            </w:r>
            <w:r w:rsidRPr="00825BDB">
              <w:rPr>
                <w:rFonts w:asciiTheme="majorBidi" w:hAnsiTheme="majorBidi" w:cstheme="majorBidi"/>
                <w:sz w:val="28"/>
                <w:szCs w:val="28"/>
              </w:rPr>
              <w:t>000</w:t>
            </w:r>
          </w:p>
        </w:tc>
      </w:tr>
      <w:tr w:rsidR="00256DAF" w:rsidRPr="00825BDB" w14:paraId="2BDDAE39" w14:textId="77777777" w:rsidTr="00256DAF">
        <w:tc>
          <w:tcPr>
            <w:tcW w:w="4962" w:type="dxa"/>
            <w:noWrap/>
            <w:tcMar>
              <w:left w:w="108" w:type="dxa"/>
              <w:right w:w="108" w:type="dxa"/>
            </w:tcMar>
            <w:vAlign w:val="bottom"/>
          </w:tcPr>
          <w:p w14:paraId="55DBA031" w14:textId="77777777" w:rsidR="00256DAF" w:rsidRPr="00034111" w:rsidRDefault="00256DAF" w:rsidP="00A52C9E">
            <w:pPr>
              <w:spacing w:line="360" w:lineRule="exact"/>
              <w:ind w:left="-57"/>
              <w:jc w:val="both"/>
              <w:rPr>
                <w:rFonts w:asciiTheme="majorBidi" w:eastAsia="Arial Unicode MS" w:hAnsiTheme="majorBidi" w:cstheme="majorBidi"/>
                <w:sz w:val="28"/>
                <w:szCs w:val="28"/>
                <w:cs/>
              </w:rPr>
            </w:pPr>
            <w:r w:rsidRPr="00034111">
              <w:rPr>
                <w:rFonts w:asciiTheme="majorBidi" w:eastAsia="Arial Unicode MS" w:hAnsiTheme="majorBidi" w:cstheme="majorBidi"/>
                <w:sz w:val="28"/>
                <w:szCs w:val="28"/>
                <w:cs/>
              </w:rPr>
              <w:t xml:space="preserve">เงินกู้ยืมระยะยาวจากสถาบันการเงิน </w:t>
            </w:r>
          </w:p>
        </w:tc>
        <w:tc>
          <w:tcPr>
            <w:tcW w:w="1843" w:type="dxa"/>
            <w:vAlign w:val="bottom"/>
          </w:tcPr>
          <w:p w14:paraId="00A11EBC" w14:textId="77777777" w:rsidR="00256DAF" w:rsidRPr="00825BDB" w:rsidRDefault="00256DAF" w:rsidP="00A52C9E">
            <w:pPr>
              <w:spacing w:line="360" w:lineRule="exact"/>
              <w:ind w:right="57"/>
              <w:jc w:val="right"/>
              <w:rPr>
                <w:rFonts w:asciiTheme="majorBidi" w:hAnsiTheme="majorBidi" w:cstheme="majorBidi"/>
                <w:sz w:val="28"/>
                <w:szCs w:val="28"/>
                <w:lang w:val="en-GB"/>
              </w:rPr>
            </w:pPr>
            <w:r w:rsidRPr="00825BDB">
              <w:rPr>
                <w:rFonts w:asciiTheme="majorBidi" w:hAnsiTheme="majorBidi" w:cstheme="majorBidi"/>
                <w:sz w:val="28"/>
                <w:szCs w:val="28"/>
              </w:rPr>
              <w:t>48</w:t>
            </w:r>
            <w:r w:rsidRPr="00825BDB">
              <w:rPr>
                <w:rFonts w:asciiTheme="majorBidi" w:hAnsiTheme="majorBidi" w:cstheme="majorBidi"/>
                <w:sz w:val="28"/>
                <w:szCs w:val="28"/>
                <w:lang w:val="en-GB"/>
              </w:rPr>
              <w:t>,</w:t>
            </w:r>
            <w:r w:rsidRPr="00825BDB">
              <w:rPr>
                <w:rFonts w:asciiTheme="majorBidi" w:hAnsiTheme="majorBidi" w:cstheme="majorBidi"/>
                <w:sz w:val="28"/>
                <w:szCs w:val="28"/>
              </w:rPr>
              <w:t>800</w:t>
            </w:r>
            <w:r w:rsidRPr="00825BDB">
              <w:rPr>
                <w:rFonts w:asciiTheme="majorBidi" w:hAnsiTheme="majorBidi" w:cstheme="majorBidi"/>
                <w:sz w:val="28"/>
                <w:szCs w:val="28"/>
                <w:lang w:val="en-GB"/>
              </w:rPr>
              <w:t>,</w:t>
            </w:r>
            <w:r w:rsidRPr="00825BDB">
              <w:rPr>
                <w:rFonts w:asciiTheme="majorBidi" w:hAnsiTheme="majorBidi" w:cstheme="majorBidi"/>
                <w:sz w:val="28"/>
                <w:szCs w:val="28"/>
              </w:rPr>
              <w:t>000</w:t>
            </w:r>
          </w:p>
        </w:tc>
        <w:tc>
          <w:tcPr>
            <w:tcW w:w="142" w:type="dxa"/>
          </w:tcPr>
          <w:p w14:paraId="4024C4CD" w14:textId="77777777" w:rsidR="00256DAF" w:rsidRPr="00034111" w:rsidRDefault="00256DAF" w:rsidP="00A52C9E">
            <w:pPr>
              <w:spacing w:line="360" w:lineRule="exact"/>
              <w:ind w:left="-105"/>
              <w:jc w:val="both"/>
              <w:rPr>
                <w:rFonts w:asciiTheme="majorBidi" w:eastAsia="Arial Unicode MS" w:hAnsiTheme="majorBidi" w:cstheme="majorBidi"/>
                <w:snapToGrid w:val="0"/>
                <w:sz w:val="28"/>
                <w:szCs w:val="28"/>
                <w:cs/>
                <w:lang w:eastAsia="th-TH"/>
              </w:rPr>
            </w:pPr>
          </w:p>
        </w:tc>
        <w:tc>
          <w:tcPr>
            <w:tcW w:w="1842" w:type="dxa"/>
            <w:vAlign w:val="bottom"/>
          </w:tcPr>
          <w:p w14:paraId="5D9EB048" w14:textId="77777777" w:rsidR="00256DAF" w:rsidRPr="00825BDB" w:rsidRDefault="00256DAF" w:rsidP="00A52C9E">
            <w:pPr>
              <w:spacing w:line="360" w:lineRule="exact"/>
              <w:ind w:right="57"/>
              <w:jc w:val="right"/>
              <w:rPr>
                <w:rFonts w:asciiTheme="majorBidi" w:hAnsiTheme="majorBidi" w:cstheme="majorBidi"/>
                <w:sz w:val="28"/>
                <w:szCs w:val="28"/>
                <w:lang w:val="en-GB"/>
              </w:rPr>
            </w:pPr>
            <w:r w:rsidRPr="00825BDB">
              <w:rPr>
                <w:rFonts w:asciiTheme="majorBidi" w:hAnsiTheme="majorBidi" w:cstheme="majorBidi"/>
                <w:sz w:val="28"/>
                <w:szCs w:val="28"/>
              </w:rPr>
              <w:t>48</w:t>
            </w:r>
            <w:r w:rsidRPr="00825BDB">
              <w:rPr>
                <w:rFonts w:asciiTheme="majorBidi" w:hAnsiTheme="majorBidi" w:cstheme="majorBidi"/>
                <w:sz w:val="28"/>
                <w:szCs w:val="28"/>
                <w:lang w:val="en-GB"/>
              </w:rPr>
              <w:t>,</w:t>
            </w:r>
            <w:r w:rsidRPr="00825BDB">
              <w:rPr>
                <w:rFonts w:asciiTheme="majorBidi" w:hAnsiTheme="majorBidi" w:cstheme="majorBidi"/>
                <w:sz w:val="28"/>
                <w:szCs w:val="28"/>
              </w:rPr>
              <w:t>800</w:t>
            </w:r>
            <w:r w:rsidRPr="00825BDB">
              <w:rPr>
                <w:rFonts w:asciiTheme="majorBidi" w:hAnsiTheme="majorBidi" w:cstheme="majorBidi"/>
                <w:sz w:val="28"/>
                <w:szCs w:val="28"/>
                <w:lang w:val="en-GB"/>
              </w:rPr>
              <w:t>,</w:t>
            </w:r>
            <w:r w:rsidRPr="00825BDB">
              <w:rPr>
                <w:rFonts w:asciiTheme="majorBidi" w:hAnsiTheme="majorBidi" w:cstheme="majorBidi"/>
                <w:sz w:val="28"/>
                <w:szCs w:val="28"/>
              </w:rPr>
              <w:t>000</w:t>
            </w:r>
          </w:p>
        </w:tc>
      </w:tr>
      <w:tr w:rsidR="00256DAF" w:rsidRPr="00825BDB" w14:paraId="505844C7" w14:textId="77777777" w:rsidTr="00256DAF">
        <w:tc>
          <w:tcPr>
            <w:tcW w:w="4962" w:type="dxa"/>
            <w:noWrap/>
            <w:tcMar>
              <w:left w:w="108" w:type="dxa"/>
              <w:right w:w="108" w:type="dxa"/>
            </w:tcMar>
            <w:vAlign w:val="bottom"/>
          </w:tcPr>
          <w:p w14:paraId="7271820B" w14:textId="77777777" w:rsidR="00256DAF" w:rsidRPr="00034111" w:rsidRDefault="00256DAF" w:rsidP="00A52C9E">
            <w:pPr>
              <w:spacing w:line="360" w:lineRule="exact"/>
              <w:ind w:left="-57"/>
              <w:jc w:val="both"/>
              <w:rPr>
                <w:rFonts w:asciiTheme="majorBidi" w:eastAsia="Arial Unicode MS" w:hAnsiTheme="majorBidi" w:cstheme="majorBidi"/>
                <w:sz w:val="28"/>
                <w:szCs w:val="28"/>
                <w:cs/>
              </w:rPr>
            </w:pPr>
            <w:r w:rsidRPr="00034111">
              <w:rPr>
                <w:rFonts w:asciiTheme="majorBidi" w:eastAsia="Arial Unicode MS" w:hAnsiTheme="majorBidi" w:cstheme="majorBidi"/>
                <w:sz w:val="28"/>
                <w:szCs w:val="28"/>
                <w:cs/>
              </w:rPr>
              <w:t xml:space="preserve">หนี้สินตามสัญญาเช่า </w:t>
            </w:r>
          </w:p>
        </w:tc>
        <w:tc>
          <w:tcPr>
            <w:tcW w:w="1843" w:type="dxa"/>
            <w:vAlign w:val="bottom"/>
          </w:tcPr>
          <w:p w14:paraId="0E0F0DE7" w14:textId="77777777" w:rsidR="00256DAF" w:rsidRPr="00825BDB" w:rsidRDefault="00256DAF" w:rsidP="00A52C9E">
            <w:pPr>
              <w:spacing w:line="360" w:lineRule="exact"/>
              <w:ind w:right="57"/>
              <w:jc w:val="right"/>
              <w:rPr>
                <w:rFonts w:asciiTheme="majorBidi" w:hAnsiTheme="majorBidi" w:cstheme="majorBidi"/>
                <w:sz w:val="28"/>
                <w:szCs w:val="28"/>
                <w:lang w:val="en-GB"/>
              </w:rPr>
            </w:pPr>
            <w:r w:rsidRPr="00825BDB">
              <w:rPr>
                <w:rFonts w:asciiTheme="majorBidi" w:hAnsiTheme="majorBidi" w:cstheme="majorBidi"/>
                <w:sz w:val="28"/>
                <w:szCs w:val="28"/>
              </w:rPr>
              <w:t>56</w:t>
            </w:r>
            <w:r w:rsidRPr="00825BDB">
              <w:rPr>
                <w:rFonts w:asciiTheme="majorBidi" w:hAnsiTheme="majorBidi" w:cstheme="majorBidi"/>
                <w:sz w:val="28"/>
                <w:szCs w:val="28"/>
                <w:lang w:val="en-GB"/>
              </w:rPr>
              <w:t>,</w:t>
            </w:r>
            <w:r w:rsidRPr="00825BDB">
              <w:rPr>
                <w:rFonts w:asciiTheme="majorBidi" w:hAnsiTheme="majorBidi" w:cstheme="majorBidi"/>
                <w:sz w:val="28"/>
                <w:szCs w:val="28"/>
              </w:rPr>
              <w:t>856</w:t>
            </w:r>
            <w:r w:rsidRPr="00825BDB">
              <w:rPr>
                <w:rFonts w:asciiTheme="majorBidi" w:hAnsiTheme="majorBidi" w:cstheme="majorBidi"/>
                <w:sz w:val="28"/>
                <w:szCs w:val="28"/>
                <w:lang w:val="en-GB"/>
              </w:rPr>
              <w:t>,</w:t>
            </w:r>
            <w:r w:rsidRPr="00825BDB">
              <w:rPr>
                <w:rFonts w:asciiTheme="majorBidi" w:hAnsiTheme="majorBidi" w:cstheme="majorBidi"/>
                <w:sz w:val="28"/>
                <w:szCs w:val="28"/>
              </w:rPr>
              <w:t>249</w:t>
            </w:r>
          </w:p>
        </w:tc>
        <w:tc>
          <w:tcPr>
            <w:tcW w:w="142" w:type="dxa"/>
          </w:tcPr>
          <w:p w14:paraId="72951F39" w14:textId="77777777" w:rsidR="00256DAF" w:rsidRPr="00034111" w:rsidRDefault="00256DAF" w:rsidP="00A52C9E">
            <w:pPr>
              <w:spacing w:line="360" w:lineRule="exact"/>
              <w:ind w:left="-105"/>
              <w:jc w:val="both"/>
              <w:rPr>
                <w:rFonts w:asciiTheme="majorBidi" w:eastAsia="Arial Unicode MS" w:hAnsiTheme="majorBidi" w:cstheme="majorBidi"/>
                <w:snapToGrid w:val="0"/>
                <w:sz w:val="28"/>
                <w:szCs w:val="28"/>
                <w:cs/>
                <w:lang w:eastAsia="th-TH"/>
              </w:rPr>
            </w:pPr>
          </w:p>
        </w:tc>
        <w:tc>
          <w:tcPr>
            <w:tcW w:w="1842" w:type="dxa"/>
            <w:vAlign w:val="bottom"/>
          </w:tcPr>
          <w:p w14:paraId="5DDBB269" w14:textId="77777777" w:rsidR="00256DAF" w:rsidRPr="00825BDB" w:rsidRDefault="00256DAF" w:rsidP="00A52C9E">
            <w:pPr>
              <w:spacing w:line="360" w:lineRule="exact"/>
              <w:ind w:right="57"/>
              <w:jc w:val="right"/>
              <w:rPr>
                <w:rFonts w:asciiTheme="majorBidi" w:hAnsiTheme="majorBidi" w:cstheme="majorBidi"/>
                <w:sz w:val="28"/>
                <w:szCs w:val="28"/>
                <w:lang w:val="en-GB"/>
              </w:rPr>
            </w:pPr>
            <w:r w:rsidRPr="00825BDB">
              <w:rPr>
                <w:rFonts w:asciiTheme="majorBidi" w:hAnsiTheme="majorBidi" w:cstheme="majorBidi"/>
                <w:sz w:val="28"/>
                <w:szCs w:val="28"/>
              </w:rPr>
              <w:t>56</w:t>
            </w:r>
            <w:r w:rsidRPr="00825BDB">
              <w:rPr>
                <w:rFonts w:asciiTheme="majorBidi" w:hAnsiTheme="majorBidi" w:cstheme="majorBidi"/>
                <w:sz w:val="28"/>
                <w:szCs w:val="28"/>
                <w:lang w:val="en-GB"/>
              </w:rPr>
              <w:t>,</w:t>
            </w:r>
            <w:r w:rsidRPr="00825BDB">
              <w:rPr>
                <w:rFonts w:asciiTheme="majorBidi" w:hAnsiTheme="majorBidi" w:cstheme="majorBidi"/>
                <w:sz w:val="28"/>
                <w:szCs w:val="28"/>
              </w:rPr>
              <w:t>856</w:t>
            </w:r>
            <w:r w:rsidRPr="00825BDB">
              <w:rPr>
                <w:rFonts w:asciiTheme="majorBidi" w:hAnsiTheme="majorBidi" w:cstheme="majorBidi"/>
                <w:sz w:val="28"/>
                <w:szCs w:val="28"/>
                <w:lang w:val="en-GB"/>
              </w:rPr>
              <w:t>,</w:t>
            </w:r>
            <w:r w:rsidRPr="00825BDB">
              <w:rPr>
                <w:rFonts w:asciiTheme="majorBidi" w:hAnsiTheme="majorBidi" w:cstheme="majorBidi"/>
                <w:sz w:val="28"/>
                <w:szCs w:val="28"/>
              </w:rPr>
              <w:t>249</w:t>
            </w:r>
          </w:p>
        </w:tc>
      </w:tr>
      <w:tr w:rsidR="00256DAF" w:rsidRPr="00825BDB" w14:paraId="4ADD2BE6" w14:textId="77777777" w:rsidTr="00256DAF">
        <w:tc>
          <w:tcPr>
            <w:tcW w:w="4962" w:type="dxa"/>
            <w:noWrap/>
            <w:tcMar>
              <w:left w:w="108" w:type="dxa"/>
              <w:right w:w="108" w:type="dxa"/>
            </w:tcMar>
            <w:vAlign w:val="bottom"/>
          </w:tcPr>
          <w:p w14:paraId="65536FF1" w14:textId="77777777" w:rsidR="00256DAF" w:rsidRPr="00034111" w:rsidRDefault="00256DAF" w:rsidP="00A52C9E">
            <w:pPr>
              <w:spacing w:line="360" w:lineRule="exact"/>
              <w:ind w:left="-57"/>
              <w:jc w:val="both"/>
              <w:rPr>
                <w:rFonts w:asciiTheme="majorBidi" w:eastAsia="Arial Unicode MS" w:hAnsiTheme="majorBidi" w:cstheme="majorBidi"/>
                <w:snapToGrid w:val="0"/>
                <w:sz w:val="28"/>
                <w:szCs w:val="28"/>
                <w:cs/>
                <w:lang w:eastAsia="th-TH"/>
              </w:rPr>
            </w:pPr>
          </w:p>
        </w:tc>
        <w:tc>
          <w:tcPr>
            <w:tcW w:w="1843" w:type="dxa"/>
            <w:tcBorders>
              <w:top w:val="single" w:sz="6" w:space="0" w:color="auto"/>
              <w:bottom w:val="double" w:sz="6" w:space="0" w:color="auto"/>
            </w:tcBorders>
            <w:vAlign w:val="bottom"/>
          </w:tcPr>
          <w:p w14:paraId="7FD4C70B" w14:textId="0453D177" w:rsidR="00256DAF" w:rsidRPr="00825BDB" w:rsidRDefault="00346ED8" w:rsidP="00A52C9E">
            <w:pPr>
              <w:spacing w:line="360" w:lineRule="exact"/>
              <w:ind w:right="57"/>
              <w:jc w:val="right"/>
              <w:rPr>
                <w:rFonts w:asciiTheme="majorBidi" w:hAnsiTheme="majorBidi" w:cstheme="majorBidi"/>
                <w:sz w:val="28"/>
                <w:szCs w:val="28"/>
              </w:rPr>
            </w:pPr>
            <w:r>
              <w:rPr>
                <w:rFonts w:asciiTheme="majorBidi" w:hAnsiTheme="majorBidi" w:cstheme="majorBidi"/>
                <w:sz w:val="28"/>
                <w:szCs w:val="28"/>
              </w:rPr>
              <w:t>271,025,547</w:t>
            </w:r>
          </w:p>
        </w:tc>
        <w:tc>
          <w:tcPr>
            <w:tcW w:w="142" w:type="dxa"/>
          </w:tcPr>
          <w:p w14:paraId="20E4FB51" w14:textId="77777777" w:rsidR="00256DAF" w:rsidRPr="00034111" w:rsidRDefault="00256DAF" w:rsidP="00A52C9E">
            <w:pPr>
              <w:spacing w:line="360" w:lineRule="exact"/>
              <w:ind w:left="-105"/>
              <w:jc w:val="both"/>
              <w:rPr>
                <w:rFonts w:asciiTheme="majorBidi" w:eastAsia="Arial Unicode MS" w:hAnsiTheme="majorBidi" w:cstheme="majorBidi"/>
                <w:snapToGrid w:val="0"/>
                <w:sz w:val="28"/>
                <w:szCs w:val="28"/>
                <w:cs/>
                <w:lang w:eastAsia="th-TH"/>
              </w:rPr>
            </w:pPr>
          </w:p>
        </w:tc>
        <w:tc>
          <w:tcPr>
            <w:tcW w:w="1842" w:type="dxa"/>
            <w:tcBorders>
              <w:top w:val="single" w:sz="6" w:space="0" w:color="auto"/>
              <w:bottom w:val="double" w:sz="6" w:space="0" w:color="auto"/>
            </w:tcBorders>
            <w:vAlign w:val="bottom"/>
          </w:tcPr>
          <w:p w14:paraId="0B8A11E5" w14:textId="7AA641C2" w:rsidR="00256DAF" w:rsidRPr="00825BDB" w:rsidRDefault="00346ED8" w:rsidP="00A52C9E">
            <w:pPr>
              <w:spacing w:line="360" w:lineRule="exact"/>
              <w:ind w:right="57"/>
              <w:jc w:val="right"/>
              <w:rPr>
                <w:rFonts w:asciiTheme="majorBidi" w:hAnsiTheme="majorBidi" w:cstheme="majorBidi"/>
                <w:sz w:val="28"/>
                <w:szCs w:val="28"/>
                <w:lang w:val="en-GB"/>
              </w:rPr>
            </w:pPr>
            <w:r>
              <w:rPr>
                <w:rFonts w:asciiTheme="majorBidi" w:hAnsiTheme="majorBidi" w:cstheme="majorBidi"/>
                <w:sz w:val="28"/>
                <w:szCs w:val="28"/>
                <w:lang w:val="en-GB"/>
              </w:rPr>
              <w:t>271,025,547</w:t>
            </w:r>
          </w:p>
        </w:tc>
      </w:tr>
    </w:tbl>
    <w:p w14:paraId="21E9E8C1" w14:textId="4833D9B7" w:rsidR="003E6675" w:rsidRPr="00825BDB" w:rsidRDefault="003E6675" w:rsidP="00A52C9E">
      <w:pPr>
        <w:spacing w:line="340" w:lineRule="exact"/>
        <w:ind w:left="567" w:hanging="142"/>
        <w:jc w:val="thaiDistribute"/>
        <w:rPr>
          <w:rFonts w:asciiTheme="majorBidi" w:eastAsia="Arial Unicode MS" w:hAnsiTheme="majorBidi" w:cstheme="majorBidi"/>
          <w:sz w:val="28"/>
          <w:szCs w:val="28"/>
        </w:rPr>
      </w:pPr>
    </w:p>
    <w:tbl>
      <w:tblPr>
        <w:tblW w:w="8788" w:type="dxa"/>
        <w:tblInd w:w="567" w:type="dxa"/>
        <w:tblLayout w:type="fixed"/>
        <w:tblCellMar>
          <w:left w:w="0" w:type="dxa"/>
          <w:right w:w="0" w:type="dxa"/>
        </w:tblCellMar>
        <w:tblLook w:val="0000" w:firstRow="0" w:lastRow="0" w:firstColumn="0" w:lastColumn="0" w:noHBand="0" w:noVBand="0"/>
      </w:tblPr>
      <w:tblGrid>
        <w:gridCol w:w="4536"/>
        <w:gridCol w:w="1417"/>
        <w:gridCol w:w="90"/>
        <w:gridCol w:w="1328"/>
        <w:gridCol w:w="70"/>
        <w:gridCol w:w="1347"/>
      </w:tblGrid>
      <w:tr w:rsidR="00717EAC" w:rsidRPr="00825BDB" w14:paraId="03146485" w14:textId="77777777" w:rsidTr="00256DAF">
        <w:trPr>
          <w:trHeight w:val="20"/>
          <w:tblHeader/>
        </w:trPr>
        <w:tc>
          <w:tcPr>
            <w:tcW w:w="4536" w:type="dxa"/>
          </w:tcPr>
          <w:p w14:paraId="1149AC55" w14:textId="77777777" w:rsidR="00717EAC" w:rsidRPr="00825BDB" w:rsidRDefault="00717EAC" w:rsidP="00A52C9E">
            <w:pPr>
              <w:spacing w:line="340" w:lineRule="exact"/>
              <w:ind w:left="-105"/>
              <w:jc w:val="both"/>
              <w:rPr>
                <w:rFonts w:asciiTheme="majorBidi" w:eastAsia="Arial Unicode MS" w:hAnsiTheme="majorBidi" w:cstheme="majorBidi"/>
                <w:snapToGrid w:val="0"/>
                <w:sz w:val="28"/>
                <w:szCs w:val="28"/>
                <w:lang w:val="en-GB" w:eastAsia="th-TH"/>
              </w:rPr>
            </w:pPr>
          </w:p>
        </w:tc>
        <w:tc>
          <w:tcPr>
            <w:tcW w:w="4252" w:type="dxa"/>
            <w:gridSpan w:val="5"/>
            <w:tcBorders>
              <w:bottom w:val="single" w:sz="6" w:space="0" w:color="auto"/>
            </w:tcBorders>
          </w:tcPr>
          <w:p w14:paraId="5264E0E4" w14:textId="77777777" w:rsidR="00717EAC" w:rsidRPr="00034111" w:rsidRDefault="00717EAC" w:rsidP="00A52C9E">
            <w:pPr>
              <w:spacing w:line="340" w:lineRule="exact"/>
              <w:ind w:left="-105"/>
              <w:jc w:val="center"/>
              <w:rPr>
                <w:rFonts w:asciiTheme="majorBidi" w:eastAsia="Arial Unicode MS" w:hAnsiTheme="majorBidi" w:cstheme="majorBidi"/>
                <w:snapToGrid w:val="0"/>
                <w:sz w:val="28"/>
                <w:szCs w:val="28"/>
                <w:cs/>
                <w:lang w:eastAsia="th-TH"/>
              </w:rPr>
            </w:pPr>
            <w:r w:rsidRPr="00034111">
              <w:rPr>
                <w:rFonts w:asciiTheme="majorBidi" w:eastAsia="Arial Unicode MS" w:hAnsiTheme="majorBidi" w:cstheme="majorBidi"/>
                <w:sz w:val="28"/>
                <w:szCs w:val="28"/>
                <w:cs/>
              </w:rPr>
              <w:t>บาท</w:t>
            </w:r>
          </w:p>
        </w:tc>
      </w:tr>
      <w:tr w:rsidR="00717EAC" w:rsidRPr="00825BDB" w14:paraId="4A91418A" w14:textId="77777777" w:rsidTr="00256DAF">
        <w:trPr>
          <w:trHeight w:val="20"/>
          <w:tblHeader/>
        </w:trPr>
        <w:tc>
          <w:tcPr>
            <w:tcW w:w="4536" w:type="dxa"/>
          </w:tcPr>
          <w:p w14:paraId="4061060D" w14:textId="77777777" w:rsidR="00717EAC" w:rsidRPr="00825BDB" w:rsidRDefault="00717EAC" w:rsidP="00A52C9E">
            <w:pPr>
              <w:spacing w:line="340" w:lineRule="exact"/>
              <w:ind w:left="-105"/>
              <w:jc w:val="both"/>
              <w:rPr>
                <w:rFonts w:asciiTheme="majorBidi" w:eastAsia="Arial Unicode MS" w:hAnsiTheme="majorBidi" w:cstheme="majorBidi"/>
                <w:snapToGrid w:val="0"/>
                <w:sz w:val="28"/>
                <w:szCs w:val="28"/>
                <w:lang w:val="en-GB" w:eastAsia="th-TH"/>
              </w:rPr>
            </w:pPr>
          </w:p>
        </w:tc>
        <w:tc>
          <w:tcPr>
            <w:tcW w:w="4252" w:type="dxa"/>
            <w:gridSpan w:val="5"/>
            <w:tcBorders>
              <w:top w:val="single" w:sz="6" w:space="0" w:color="auto"/>
              <w:bottom w:val="single" w:sz="6" w:space="0" w:color="auto"/>
            </w:tcBorders>
          </w:tcPr>
          <w:p w14:paraId="6532025B" w14:textId="77777777" w:rsidR="00717EAC" w:rsidRPr="00825BDB" w:rsidRDefault="00717EAC" w:rsidP="00A52C9E">
            <w:pPr>
              <w:spacing w:line="340" w:lineRule="exact"/>
              <w:ind w:left="-105"/>
              <w:jc w:val="center"/>
              <w:rPr>
                <w:rFonts w:asciiTheme="majorBidi" w:eastAsia="Arial Unicode MS" w:hAnsiTheme="majorBidi" w:cstheme="majorBidi"/>
                <w:snapToGrid w:val="0"/>
                <w:sz w:val="28"/>
                <w:szCs w:val="28"/>
                <w:lang w:val="en-GB" w:eastAsia="th-TH"/>
              </w:rPr>
            </w:pPr>
            <w:r w:rsidRPr="00034111">
              <w:rPr>
                <w:rFonts w:asciiTheme="majorBidi" w:eastAsia="Arial Unicode MS" w:hAnsiTheme="majorBidi" w:cstheme="majorBidi"/>
                <w:sz w:val="28"/>
                <w:szCs w:val="28"/>
                <w:cs/>
              </w:rPr>
              <w:t>งบการเงินเฉพาะกิจการ</w:t>
            </w:r>
          </w:p>
        </w:tc>
      </w:tr>
      <w:tr w:rsidR="00256DAF" w:rsidRPr="00825BDB" w14:paraId="2F4BD5C5" w14:textId="77777777" w:rsidTr="00256DAF">
        <w:trPr>
          <w:trHeight w:val="20"/>
          <w:tblHeader/>
        </w:trPr>
        <w:tc>
          <w:tcPr>
            <w:tcW w:w="4536" w:type="dxa"/>
          </w:tcPr>
          <w:p w14:paraId="418C14DD" w14:textId="77777777" w:rsidR="00256DAF" w:rsidRPr="00825BDB" w:rsidRDefault="00256DAF" w:rsidP="00A52C9E">
            <w:pPr>
              <w:spacing w:line="340" w:lineRule="exact"/>
              <w:ind w:left="-105"/>
              <w:jc w:val="both"/>
              <w:rPr>
                <w:rFonts w:asciiTheme="majorBidi" w:eastAsia="Arial Unicode MS" w:hAnsiTheme="majorBidi" w:cstheme="majorBidi"/>
                <w:snapToGrid w:val="0"/>
                <w:sz w:val="28"/>
                <w:szCs w:val="28"/>
                <w:cs/>
                <w:lang w:val="en-GB" w:eastAsia="th-TH"/>
              </w:rPr>
            </w:pPr>
          </w:p>
        </w:tc>
        <w:tc>
          <w:tcPr>
            <w:tcW w:w="1417" w:type="dxa"/>
            <w:tcBorders>
              <w:top w:val="single" w:sz="6" w:space="0" w:color="auto"/>
              <w:bottom w:val="single" w:sz="6" w:space="0" w:color="auto"/>
            </w:tcBorders>
            <w:vAlign w:val="bottom"/>
          </w:tcPr>
          <w:p w14:paraId="360931EF" w14:textId="77777777" w:rsidR="00256DAF" w:rsidRPr="00825BDB" w:rsidRDefault="00256DAF" w:rsidP="00A52C9E">
            <w:pPr>
              <w:spacing w:line="340" w:lineRule="exact"/>
              <w:ind w:right="-72"/>
              <w:jc w:val="center"/>
              <w:rPr>
                <w:rFonts w:asciiTheme="majorBidi" w:eastAsia="Arial Unicode MS" w:hAnsiTheme="majorBidi" w:cstheme="majorBidi"/>
                <w:sz w:val="28"/>
                <w:szCs w:val="28"/>
                <w:lang w:val="en-GB"/>
              </w:rPr>
            </w:pPr>
            <w:r w:rsidRPr="00034111">
              <w:rPr>
                <w:rFonts w:asciiTheme="majorBidi" w:eastAsia="Arial Unicode MS" w:hAnsiTheme="majorBidi" w:cstheme="majorBidi"/>
                <w:sz w:val="28"/>
                <w:szCs w:val="28"/>
                <w:cs/>
              </w:rPr>
              <w:t>มูลค่ายุติธรรม</w:t>
            </w:r>
          </w:p>
          <w:p w14:paraId="19CD7AE3" w14:textId="77777777" w:rsidR="00256DAF" w:rsidRPr="00825BDB" w:rsidRDefault="00256DAF" w:rsidP="00A52C9E">
            <w:pPr>
              <w:spacing w:line="340" w:lineRule="exact"/>
              <w:ind w:right="-72"/>
              <w:jc w:val="center"/>
              <w:rPr>
                <w:rFonts w:asciiTheme="majorBidi" w:eastAsia="Arial Unicode MS" w:hAnsiTheme="majorBidi" w:cstheme="majorBidi"/>
                <w:sz w:val="28"/>
                <w:szCs w:val="28"/>
                <w:lang w:val="en-GB"/>
              </w:rPr>
            </w:pPr>
            <w:r w:rsidRPr="00034111">
              <w:rPr>
                <w:rFonts w:asciiTheme="majorBidi" w:eastAsia="Arial Unicode MS" w:hAnsiTheme="majorBidi" w:cstheme="majorBidi"/>
                <w:sz w:val="28"/>
                <w:szCs w:val="28"/>
                <w:cs/>
              </w:rPr>
              <w:t>ผ่านกำไรขาดทุน</w:t>
            </w:r>
          </w:p>
        </w:tc>
        <w:tc>
          <w:tcPr>
            <w:tcW w:w="90" w:type="dxa"/>
          </w:tcPr>
          <w:p w14:paraId="7AF020DE" w14:textId="77777777" w:rsidR="00256DAF" w:rsidRPr="00825BDB" w:rsidRDefault="00256DAF" w:rsidP="00A52C9E">
            <w:pPr>
              <w:spacing w:line="340" w:lineRule="exact"/>
              <w:ind w:right="-72"/>
              <w:jc w:val="center"/>
              <w:rPr>
                <w:rFonts w:asciiTheme="majorBidi" w:eastAsia="Arial Unicode MS" w:hAnsiTheme="majorBidi" w:cstheme="majorBidi"/>
                <w:sz w:val="28"/>
                <w:szCs w:val="28"/>
                <w:lang w:val="en-GB"/>
              </w:rPr>
            </w:pPr>
          </w:p>
        </w:tc>
        <w:tc>
          <w:tcPr>
            <w:tcW w:w="1328" w:type="dxa"/>
            <w:vAlign w:val="bottom"/>
          </w:tcPr>
          <w:p w14:paraId="4CEF0FB8" w14:textId="77777777" w:rsidR="00256DAF" w:rsidRPr="00825BDB" w:rsidRDefault="00256DAF" w:rsidP="00A52C9E">
            <w:pPr>
              <w:spacing w:line="340" w:lineRule="exact"/>
              <w:ind w:right="-72"/>
              <w:jc w:val="center"/>
              <w:rPr>
                <w:rFonts w:asciiTheme="majorBidi" w:eastAsia="Arial Unicode MS" w:hAnsiTheme="majorBidi" w:cstheme="majorBidi"/>
                <w:sz w:val="28"/>
                <w:szCs w:val="28"/>
                <w:cs/>
                <w:lang w:val="en-GB"/>
              </w:rPr>
            </w:pPr>
            <w:r w:rsidRPr="00034111">
              <w:rPr>
                <w:rFonts w:asciiTheme="majorBidi" w:eastAsia="Arial Unicode MS" w:hAnsiTheme="majorBidi" w:cstheme="majorBidi"/>
                <w:sz w:val="28"/>
                <w:szCs w:val="28"/>
                <w:cs/>
              </w:rPr>
              <w:t>ราคาทุนตัดจำหน่าย</w:t>
            </w:r>
          </w:p>
        </w:tc>
        <w:tc>
          <w:tcPr>
            <w:tcW w:w="70" w:type="dxa"/>
            <w:tcBorders>
              <w:left w:val="nil"/>
            </w:tcBorders>
          </w:tcPr>
          <w:p w14:paraId="0A3AEB00" w14:textId="77777777" w:rsidR="00256DAF" w:rsidRPr="00825BDB" w:rsidRDefault="00256DAF" w:rsidP="00A52C9E">
            <w:pPr>
              <w:spacing w:line="340" w:lineRule="exact"/>
              <w:ind w:right="-72"/>
              <w:jc w:val="center"/>
              <w:rPr>
                <w:rFonts w:asciiTheme="majorBidi" w:eastAsia="Arial Unicode MS" w:hAnsiTheme="majorBidi" w:cstheme="majorBidi"/>
                <w:sz w:val="28"/>
                <w:szCs w:val="28"/>
                <w:cs/>
                <w:lang w:val="en-GB"/>
              </w:rPr>
            </w:pPr>
          </w:p>
        </w:tc>
        <w:tc>
          <w:tcPr>
            <w:tcW w:w="1347" w:type="dxa"/>
            <w:tcBorders>
              <w:left w:val="nil"/>
            </w:tcBorders>
            <w:vAlign w:val="bottom"/>
          </w:tcPr>
          <w:p w14:paraId="11561AB9" w14:textId="77777777" w:rsidR="00256DAF" w:rsidRPr="00825BDB" w:rsidRDefault="00256DAF" w:rsidP="00A52C9E">
            <w:pPr>
              <w:spacing w:line="340" w:lineRule="exact"/>
              <w:ind w:right="-72"/>
              <w:jc w:val="center"/>
              <w:rPr>
                <w:rFonts w:asciiTheme="majorBidi" w:eastAsia="Arial Unicode MS" w:hAnsiTheme="majorBidi" w:cstheme="majorBidi"/>
                <w:sz w:val="28"/>
                <w:szCs w:val="28"/>
                <w:lang w:val="en-GB"/>
              </w:rPr>
            </w:pPr>
            <w:r w:rsidRPr="00034111">
              <w:rPr>
                <w:rFonts w:asciiTheme="majorBidi" w:eastAsia="Arial Unicode MS" w:hAnsiTheme="majorBidi" w:cstheme="majorBidi"/>
                <w:sz w:val="28"/>
                <w:szCs w:val="28"/>
                <w:cs/>
              </w:rPr>
              <w:t>รวม</w:t>
            </w:r>
          </w:p>
        </w:tc>
      </w:tr>
      <w:tr w:rsidR="00256DAF" w:rsidRPr="00825BDB" w14:paraId="4740A728" w14:textId="77777777" w:rsidTr="00A52C9E">
        <w:trPr>
          <w:trHeight w:val="54"/>
        </w:trPr>
        <w:tc>
          <w:tcPr>
            <w:tcW w:w="5953" w:type="dxa"/>
            <w:gridSpan w:val="2"/>
          </w:tcPr>
          <w:p w14:paraId="0B54A0A4" w14:textId="77777777" w:rsidR="00256DAF" w:rsidRPr="00825BDB" w:rsidRDefault="00256DAF" w:rsidP="00A52C9E">
            <w:pPr>
              <w:spacing w:line="340" w:lineRule="exact"/>
              <w:ind w:left="28"/>
              <w:jc w:val="thaiDistribute"/>
              <w:rPr>
                <w:rFonts w:asciiTheme="majorBidi" w:eastAsia="Arial Unicode MS" w:hAnsiTheme="majorBidi" w:cstheme="majorBidi"/>
                <w:sz w:val="28"/>
                <w:szCs w:val="28"/>
              </w:rPr>
            </w:pPr>
            <w:r w:rsidRPr="00034111">
              <w:rPr>
                <w:rFonts w:asciiTheme="majorBidi" w:eastAsia="Arial Unicode MS" w:hAnsiTheme="majorBidi" w:cstheme="majorBidi"/>
                <w:sz w:val="28"/>
                <w:szCs w:val="28"/>
                <w:cs/>
              </w:rPr>
              <w:t xml:space="preserve">สินทรัพย์ทางการเงิน ณ วันที่ </w:t>
            </w:r>
            <w:r w:rsidRPr="00825BDB">
              <w:rPr>
                <w:rFonts w:asciiTheme="majorBidi" w:eastAsia="Arial Unicode MS" w:hAnsiTheme="majorBidi" w:cstheme="majorBidi"/>
                <w:sz w:val="28"/>
                <w:szCs w:val="28"/>
                <w:lang w:val="en-GB"/>
              </w:rPr>
              <w:t>1</w:t>
            </w:r>
            <w:r w:rsidRPr="00034111">
              <w:rPr>
                <w:rFonts w:asciiTheme="majorBidi" w:eastAsia="Arial Unicode MS" w:hAnsiTheme="majorBidi" w:cstheme="majorBidi"/>
                <w:sz w:val="28"/>
                <w:szCs w:val="28"/>
                <w:cs/>
              </w:rPr>
              <w:t xml:space="preserve"> มกราคม </w:t>
            </w:r>
            <w:r w:rsidRPr="00825BDB">
              <w:rPr>
                <w:rFonts w:asciiTheme="majorBidi" w:eastAsia="Arial Unicode MS" w:hAnsiTheme="majorBidi" w:cstheme="majorBidi"/>
                <w:sz w:val="28"/>
                <w:szCs w:val="28"/>
                <w:lang w:val="en-GB"/>
              </w:rPr>
              <w:t>2563</w:t>
            </w:r>
          </w:p>
        </w:tc>
        <w:tc>
          <w:tcPr>
            <w:tcW w:w="90" w:type="dxa"/>
          </w:tcPr>
          <w:p w14:paraId="48A35E49" w14:textId="77777777" w:rsidR="00256DAF" w:rsidRPr="00825BDB" w:rsidRDefault="00256DAF" w:rsidP="00A52C9E">
            <w:pPr>
              <w:spacing w:line="340" w:lineRule="exact"/>
              <w:ind w:left="-105"/>
              <w:jc w:val="both"/>
              <w:rPr>
                <w:rFonts w:asciiTheme="majorBidi" w:eastAsia="Arial Unicode MS" w:hAnsiTheme="majorBidi" w:cstheme="majorBidi"/>
                <w:snapToGrid w:val="0"/>
                <w:sz w:val="28"/>
                <w:szCs w:val="28"/>
                <w:lang w:val="en-GB" w:eastAsia="th-TH"/>
              </w:rPr>
            </w:pPr>
          </w:p>
        </w:tc>
        <w:tc>
          <w:tcPr>
            <w:tcW w:w="1328" w:type="dxa"/>
            <w:tcBorders>
              <w:top w:val="single" w:sz="6" w:space="0" w:color="auto"/>
            </w:tcBorders>
          </w:tcPr>
          <w:p w14:paraId="1F1810EA" w14:textId="77777777" w:rsidR="00256DAF" w:rsidRPr="00825BDB" w:rsidRDefault="00256DAF" w:rsidP="00A52C9E">
            <w:pPr>
              <w:spacing w:line="340" w:lineRule="exact"/>
              <w:ind w:left="-105"/>
              <w:jc w:val="both"/>
              <w:rPr>
                <w:rFonts w:asciiTheme="majorBidi" w:eastAsia="Arial Unicode MS" w:hAnsiTheme="majorBidi" w:cstheme="majorBidi"/>
                <w:snapToGrid w:val="0"/>
                <w:sz w:val="28"/>
                <w:szCs w:val="28"/>
                <w:lang w:val="en-GB" w:eastAsia="th-TH"/>
              </w:rPr>
            </w:pPr>
          </w:p>
        </w:tc>
        <w:tc>
          <w:tcPr>
            <w:tcW w:w="70" w:type="dxa"/>
          </w:tcPr>
          <w:p w14:paraId="794DB201" w14:textId="77777777" w:rsidR="00256DAF" w:rsidRPr="00825BDB" w:rsidRDefault="00256DAF" w:rsidP="00A52C9E">
            <w:pPr>
              <w:spacing w:line="340" w:lineRule="exact"/>
              <w:ind w:left="-105"/>
              <w:jc w:val="both"/>
              <w:rPr>
                <w:rFonts w:asciiTheme="majorBidi" w:eastAsia="Arial Unicode MS" w:hAnsiTheme="majorBidi" w:cstheme="majorBidi"/>
                <w:snapToGrid w:val="0"/>
                <w:sz w:val="28"/>
                <w:szCs w:val="28"/>
                <w:lang w:val="en-GB" w:eastAsia="th-TH"/>
              </w:rPr>
            </w:pPr>
          </w:p>
        </w:tc>
        <w:tc>
          <w:tcPr>
            <w:tcW w:w="1347" w:type="dxa"/>
            <w:tcBorders>
              <w:top w:val="single" w:sz="6" w:space="0" w:color="auto"/>
            </w:tcBorders>
          </w:tcPr>
          <w:p w14:paraId="34B2B7C4" w14:textId="77777777" w:rsidR="00256DAF" w:rsidRPr="00825BDB" w:rsidRDefault="00256DAF" w:rsidP="00A52C9E">
            <w:pPr>
              <w:spacing w:line="340" w:lineRule="exact"/>
              <w:ind w:left="-105"/>
              <w:jc w:val="both"/>
              <w:rPr>
                <w:rFonts w:asciiTheme="majorBidi" w:eastAsia="Arial Unicode MS" w:hAnsiTheme="majorBidi" w:cstheme="majorBidi"/>
                <w:snapToGrid w:val="0"/>
                <w:sz w:val="28"/>
                <w:szCs w:val="28"/>
                <w:lang w:val="en-GB" w:eastAsia="th-TH"/>
              </w:rPr>
            </w:pPr>
          </w:p>
        </w:tc>
      </w:tr>
      <w:tr w:rsidR="00256DAF" w:rsidRPr="00825BDB" w14:paraId="08AFF239" w14:textId="77777777" w:rsidTr="00256DAF">
        <w:trPr>
          <w:trHeight w:val="20"/>
        </w:trPr>
        <w:tc>
          <w:tcPr>
            <w:tcW w:w="4536" w:type="dxa"/>
            <w:vAlign w:val="bottom"/>
          </w:tcPr>
          <w:p w14:paraId="165971EA" w14:textId="77777777" w:rsidR="00256DAF" w:rsidRPr="00034111" w:rsidRDefault="00256DAF" w:rsidP="00A52C9E">
            <w:pPr>
              <w:spacing w:line="340" w:lineRule="exact"/>
              <w:ind w:left="28"/>
              <w:jc w:val="thaiDistribute"/>
              <w:rPr>
                <w:rFonts w:asciiTheme="majorBidi" w:eastAsia="Arial Unicode MS" w:hAnsiTheme="majorBidi" w:cstheme="majorBidi"/>
                <w:sz w:val="28"/>
                <w:szCs w:val="28"/>
                <w:cs/>
              </w:rPr>
            </w:pPr>
            <w:r w:rsidRPr="00034111">
              <w:rPr>
                <w:rFonts w:asciiTheme="majorBidi" w:eastAsia="Arial Unicode MS" w:hAnsiTheme="majorBidi" w:cstheme="majorBidi"/>
                <w:sz w:val="28"/>
                <w:szCs w:val="28"/>
                <w:cs/>
              </w:rPr>
              <w:t>เงินสดและรายการเทียบเท่าเงินสด</w:t>
            </w:r>
          </w:p>
        </w:tc>
        <w:tc>
          <w:tcPr>
            <w:tcW w:w="1417" w:type="dxa"/>
            <w:vAlign w:val="bottom"/>
          </w:tcPr>
          <w:p w14:paraId="0073E352" w14:textId="77777777" w:rsidR="00256DAF" w:rsidRPr="00825BDB" w:rsidRDefault="00256DAF" w:rsidP="00A52C9E">
            <w:pPr>
              <w:spacing w:line="340" w:lineRule="exact"/>
              <w:ind w:right="283"/>
              <w:jc w:val="right"/>
              <w:rPr>
                <w:rFonts w:asciiTheme="majorBidi" w:eastAsia="Arial Unicode MS" w:hAnsiTheme="majorBidi" w:cstheme="majorBidi"/>
                <w:snapToGrid w:val="0"/>
                <w:sz w:val="28"/>
                <w:szCs w:val="28"/>
                <w:lang w:val="en-GB" w:eastAsia="th-TH"/>
              </w:rPr>
            </w:pPr>
            <w:r w:rsidRPr="00825BDB">
              <w:rPr>
                <w:rFonts w:asciiTheme="majorBidi" w:eastAsia="Arial Unicode MS" w:hAnsiTheme="majorBidi" w:cstheme="majorBidi"/>
                <w:sz w:val="28"/>
                <w:szCs w:val="28"/>
              </w:rPr>
              <w:t>-</w:t>
            </w:r>
          </w:p>
        </w:tc>
        <w:tc>
          <w:tcPr>
            <w:tcW w:w="90" w:type="dxa"/>
          </w:tcPr>
          <w:p w14:paraId="78E474F0" w14:textId="77777777" w:rsidR="00256DAF" w:rsidRPr="00825BDB" w:rsidRDefault="00256DAF" w:rsidP="00A52C9E">
            <w:pPr>
              <w:spacing w:line="340" w:lineRule="exact"/>
              <w:ind w:left="-105"/>
              <w:jc w:val="both"/>
              <w:rPr>
                <w:rFonts w:asciiTheme="majorBidi" w:eastAsia="Arial Unicode MS" w:hAnsiTheme="majorBidi" w:cstheme="majorBidi"/>
                <w:snapToGrid w:val="0"/>
                <w:sz w:val="28"/>
                <w:szCs w:val="28"/>
                <w:lang w:val="en-GB" w:eastAsia="th-TH"/>
              </w:rPr>
            </w:pPr>
          </w:p>
        </w:tc>
        <w:tc>
          <w:tcPr>
            <w:tcW w:w="1328" w:type="dxa"/>
            <w:vAlign w:val="bottom"/>
          </w:tcPr>
          <w:p w14:paraId="5188DB6F" w14:textId="77777777" w:rsidR="00256DAF" w:rsidRPr="00825BDB" w:rsidRDefault="00256DAF" w:rsidP="00A52C9E">
            <w:pPr>
              <w:spacing w:line="340" w:lineRule="exact"/>
              <w:ind w:right="57"/>
              <w:jc w:val="right"/>
              <w:rPr>
                <w:rFonts w:asciiTheme="majorBidi" w:eastAsia="Arial Unicode MS" w:hAnsiTheme="majorBidi" w:cstheme="majorBidi"/>
                <w:snapToGrid w:val="0"/>
                <w:sz w:val="28"/>
                <w:szCs w:val="28"/>
                <w:lang w:val="en-GB" w:eastAsia="th-TH"/>
              </w:rPr>
            </w:pPr>
            <w:r w:rsidRPr="00825BDB">
              <w:rPr>
                <w:rFonts w:asciiTheme="majorBidi" w:eastAsia="Arial Unicode MS" w:hAnsiTheme="majorBidi" w:cstheme="majorBidi"/>
                <w:sz w:val="28"/>
                <w:szCs w:val="28"/>
                <w:lang w:val="en-GB"/>
              </w:rPr>
              <w:t>13,905,595</w:t>
            </w:r>
          </w:p>
        </w:tc>
        <w:tc>
          <w:tcPr>
            <w:tcW w:w="70" w:type="dxa"/>
          </w:tcPr>
          <w:p w14:paraId="0A571AAD" w14:textId="77777777" w:rsidR="00256DAF" w:rsidRPr="00825BDB" w:rsidRDefault="00256DAF" w:rsidP="00A52C9E">
            <w:pPr>
              <w:spacing w:line="340" w:lineRule="exact"/>
              <w:ind w:left="-105"/>
              <w:jc w:val="both"/>
              <w:rPr>
                <w:rFonts w:asciiTheme="majorBidi" w:eastAsia="Arial Unicode MS" w:hAnsiTheme="majorBidi" w:cstheme="majorBidi"/>
                <w:snapToGrid w:val="0"/>
                <w:sz w:val="28"/>
                <w:szCs w:val="28"/>
                <w:lang w:val="en-GB" w:eastAsia="th-TH"/>
              </w:rPr>
            </w:pPr>
          </w:p>
        </w:tc>
        <w:tc>
          <w:tcPr>
            <w:tcW w:w="1347" w:type="dxa"/>
            <w:vAlign w:val="bottom"/>
          </w:tcPr>
          <w:p w14:paraId="4AA72129" w14:textId="77777777" w:rsidR="00256DAF" w:rsidRPr="00825BDB" w:rsidRDefault="00256DAF" w:rsidP="00A52C9E">
            <w:pPr>
              <w:spacing w:line="340" w:lineRule="exact"/>
              <w:ind w:right="57"/>
              <w:jc w:val="right"/>
              <w:rPr>
                <w:rFonts w:asciiTheme="majorBidi" w:eastAsia="Arial Unicode MS" w:hAnsiTheme="majorBidi" w:cstheme="majorBidi"/>
                <w:snapToGrid w:val="0"/>
                <w:sz w:val="28"/>
                <w:szCs w:val="28"/>
                <w:lang w:val="en-GB" w:eastAsia="th-TH"/>
              </w:rPr>
            </w:pPr>
            <w:r w:rsidRPr="00825BDB">
              <w:rPr>
                <w:rFonts w:asciiTheme="majorBidi" w:eastAsia="Arial Unicode MS" w:hAnsiTheme="majorBidi" w:cstheme="majorBidi"/>
                <w:sz w:val="28"/>
                <w:szCs w:val="28"/>
                <w:lang w:val="en-GB"/>
              </w:rPr>
              <w:t>13,905,595</w:t>
            </w:r>
          </w:p>
        </w:tc>
      </w:tr>
      <w:tr w:rsidR="00256DAF" w:rsidRPr="00825BDB" w14:paraId="2FAA523B" w14:textId="77777777" w:rsidTr="00256DAF">
        <w:trPr>
          <w:trHeight w:val="20"/>
        </w:trPr>
        <w:tc>
          <w:tcPr>
            <w:tcW w:w="4536" w:type="dxa"/>
            <w:vAlign w:val="bottom"/>
          </w:tcPr>
          <w:p w14:paraId="60EC1D64" w14:textId="77777777" w:rsidR="00256DAF" w:rsidRPr="00034111" w:rsidRDefault="00256DAF" w:rsidP="00A52C9E">
            <w:pPr>
              <w:spacing w:line="340" w:lineRule="exact"/>
              <w:ind w:left="706" w:hanging="678"/>
              <w:jc w:val="thaiDistribute"/>
              <w:rPr>
                <w:rFonts w:asciiTheme="majorBidi" w:eastAsia="Arial Unicode MS" w:hAnsiTheme="majorBidi" w:cstheme="majorBidi"/>
                <w:sz w:val="28"/>
                <w:szCs w:val="28"/>
                <w:cs/>
              </w:rPr>
            </w:pPr>
            <w:r w:rsidRPr="00034111">
              <w:rPr>
                <w:rFonts w:asciiTheme="majorBidi" w:eastAsia="Arial Unicode MS" w:hAnsiTheme="majorBidi" w:cstheme="majorBidi"/>
                <w:sz w:val="28"/>
                <w:szCs w:val="28"/>
                <w:cs/>
              </w:rPr>
              <w:t>เงินลงทุนชั่วคราว</w:t>
            </w:r>
          </w:p>
        </w:tc>
        <w:tc>
          <w:tcPr>
            <w:tcW w:w="1417" w:type="dxa"/>
            <w:vAlign w:val="bottom"/>
          </w:tcPr>
          <w:p w14:paraId="5D30775E" w14:textId="77777777" w:rsidR="00256DAF" w:rsidRPr="00034111" w:rsidRDefault="00256DAF" w:rsidP="00A52C9E">
            <w:pPr>
              <w:spacing w:line="340" w:lineRule="exact"/>
              <w:ind w:right="57"/>
              <w:jc w:val="right"/>
              <w:rPr>
                <w:rFonts w:asciiTheme="majorBidi" w:eastAsia="Arial Unicode MS" w:hAnsiTheme="majorBidi" w:cstheme="majorBidi"/>
                <w:sz w:val="28"/>
                <w:szCs w:val="28"/>
                <w:cs/>
              </w:rPr>
            </w:pPr>
            <w:r w:rsidRPr="00825BDB">
              <w:rPr>
                <w:rFonts w:asciiTheme="majorBidi" w:eastAsia="Arial Unicode MS" w:hAnsiTheme="majorBidi" w:cstheme="majorBidi"/>
                <w:sz w:val="28"/>
                <w:szCs w:val="28"/>
              </w:rPr>
              <w:t>7,626,282</w:t>
            </w:r>
          </w:p>
        </w:tc>
        <w:tc>
          <w:tcPr>
            <w:tcW w:w="90" w:type="dxa"/>
          </w:tcPr>
          <w:p w14:paraId="27603C86" w14:textId="77777777" w:rsidR="00256DAF" w:rsidRPr="00825BDB" w:rsidRDefault="00256DAF" w:rsidP="00A52C9E">
            <w:pPr>
              <w:spacing w:line="340" w:lineRule="exact"/>
              <w:ind w:left="-105"/>
              <w:jc w:val="both"/>
              <w:rPr>
                <w:rFonts w:asciiTheme="majorBidi" w:eastAsia="Arial Unicode MS" w:hAnsiTheme="majorBidi" w:cstheme="majorBidi"/>
                <w:snapToGrid w:val="0"/>
                <w:sz w:val="28"/>
                <w:szCs w:val="28"/>
                <w:lang w:val="en-GB" w:eastAsia="th-TH"/>
              </w:rPr>
            </w:pPr>
          </w:p>
        </w:tc>
        <w:tc>
          <w:tcPr>
            <w:tcW w:w="1328" w:type="dxa"/>
            <w:vAlign w:val="bottom"/>
          </w:tcPr>
          <w:p w14:paraId="1364B556" w14:textId="77777777" w:rsidR="00256DAF" w:rsidRPr="00825BDB" w:rsidRDefault="00256DAF" w:rsidP="00A52C9E">
            <w:pPr>
              <w:spacing w:line="340" w:lineRule="exact"/>
              <w:ind w:right="283"/>
              <w:jc w:val="right"/>
              <w:rPr>
                <w:rFonts w:asciiTheme="majorBidi" w:eastAsia="Arial Unicode MS" w:hAnsiTheme="majorBidi" w:cstheme="majorBidi"/>
                <w:sz w:val="28"/>
                <w:szCs w:val="28"/>
              </w:rPr>
            </w:pPr>
            <w:r w:rsidRPr="00825BDB">
              <w:rPr>
                <w:rFonts w:asciiTheme="majorBidi" w:eastAsia="Arial Unicode MS" w:hAnsiTheme="majorBidi" w:cstheme="majorBidi"/>
                <w:sz w:val="28"/>
                <w:szCs w:val="28"/>
              </w:rPr>
              <w:t>-</w:t>
            </w:r>
          </w:p>
        </w:tc>
        <w:tc>
          <w:tcPr>
            <w:tcW w:w="70" w:type="dxa"/>
          </w:tcPr>
          <w:p w14:paraId="198D6F19" w14:textId="77777777" w:rsidR="00256DAF" w:rsidRPr="00825BDB" w:rsidRDefault="00256DAF" w:rsidP="00A52C9E">
            <w:pPr>
              <w:spacing w:line="340" w:lineRule="exact"/>
              <w:ind w:left="-105"/>
              <w:jc w:val="both"/>
              <w:rPr>
                <w:rFonts w:asciiTheme="majorBidi" w:eastAsia="Arial Unicode MS" w:hAnsiTheme="majorBidi" w:cstheme="majorBidi"/>
                <w:snapToGrid w:val="0"/>
                <w:sz w:val="28"/>
                <w:szCs w:val="28"/>
                <w:lang w:val="en-GB" w:eastAsia="th-TH"/>
              </w:rPr>
            </w:pPr>
          </w:p>
        </w:tc>
        <w:tc>
          <w:tcPr>
            <w:tcW w:w="1347" w:type="dxa"/>
            <w:vAlign w:val="bottom"/>
          </w:tcPr>
          <w:p w14:paraId="61EBD72A" w14:textId="77777777" w:rsidR="00256DAF" w:rsidRPr="00825BDB" w:rsidRDefault="00256DAF" w:rsidP="00A52C9E">
            <w:pPr>
              <w:spacing w:line="340" w:lineRule="exact"/>
              <w:ind w:right="57"/>
              <w:jc w:val="right"/>
              <w:rPr>
                <w:rFonts w:asciiTheme="majorBidi" w:eastAsia="Arial Unicode MS" w:hAnsiTheme="majorBidi" w:cstheme="majorBidi"/>
                <w:sz w:val="28"/>
                <w:szCs w:val="28"/>
                <w:lang w:val="en-GB"/>
              </w:rPr>
            </w:pPr>
            <w:r w:rsidRPr="00825BDB">
              <w:rPr>
                <w:rFonts w:asciiTheme="majorBidi" w:eastAsia="Arial Unicode MS" w:hAnsiTheme="majorBidi" w:cstheme="majorBidi"/>
                <w:sz w:val="28"/>
                <w:szCs w:val="28"/>
              </w:rPr>
              <w:t>7,626,282</w:t>
            </w:r>
          </w:p>
        </w:tc>
      </w:tr>
      <w:tr w:rsidR="00256DAF" w:rsidRPr="00825BDB" w14:paraId="4C8E3029" w14:textId="77777777" w:rsidTr="00256DAF">
        <w:trPr>
          <w:trHeight w:val="20"/>
        </w:trPr>
        <w:tc>
          <w:tcPr>
            <w:tcW w:w="4536" w:type="dxa"/>
            <w:vAlign w:val="bottom"/>
          </w:tcPr>
          <w:p w14:paraId="34217175" w14:textId="77777777" w:rsidR="00256DAF" w:rsidRPr="00034111" w:rsidRDefault="00256DAF" w:rsidP="00A52C9E">
            <w:pPr>
              <w:spacing w:line="340" w:lineRule="exact"/>
              <w:ind w:left="28"/>
              <w:jc w:val="thaiDistribute"/>
              <w:rPr>
                <w:rFonts w:asciiTheme="majorBidi" w:eastAsia="Arial Unicode MS" w:hAnsiTheme="majorBidi" w:cstheme="majorBidi"/>
                <w:sz w:val="28"/>
                <w:szCs w:val="28"/>
                <w:cs/>
              </w:rPr>
            </w:pPr>
            <w:r w:rsidRPr="00034111">
              <w:rPr>
                <w:rFonts w:asciiTheme="majorBidi" w:eastAsia="Arial Unicode MS" w:hAnsiTheme="majorBidi" w:cstheme="majorBidi"/>
                <w:sz w:val="28"/>
                <w:szCs w:val="28"/>
                <w:cs/>
              </w:rPr>
              <w:t>ลูกหนี้การค้าและลูกหนี้อื่น</w:t>
            </w:r>
          </w:p>
        </w:tc>
        <w:tc>
          <w:tcPr>
            <w:tcW w:w="1417" w:type="dxa"/>
            <w:vAlign w:val="bottom"/>
          </w:tcPr>
          <w:p w14:paraId="020A6F0C" w14:textId="77777777" w:rsidR="00256DAF" w:rsidRPr="00825BDB" w:rsidRDefault="00256DAF" w:rsidP="00A52C9E">
            <w:pPr>
              <w:spacing w:line="340" w:lineRule="exact"/>
              <w:ind w:right="283"/>
              <w:jc w:val="right"/>
              <w:rPr>
                <w:rFonts w:asciiTheme="majorBidi" w:eastAsia="Arial Unicode MS" w:hAnsiTheme="majorBidi" w:cstheme="majorBidi"/>
                <w:snapToGrid w:val="0"/>
                <w:sz w:val="28"/>
                <w:szCs w:val="28"/>
                <w:lang w:val="en-GB" w:eastAsia="th-TH"/>
              </w:rPr>
            </w:pPr>
            <w:r w:rsidRPr="00825BDB">
              <w:rPr>
                <w:rFonts w:asciiTheme="majorBidi" w:eastAsia="Arial Unicode MS" w:hAnsiTheme="majorBidi" w:cstheme="majorBidi"/>
                <w:sz w:val="28"/>
                <w:szCs w:val="28"/>
              </w:rPr>
              <w:t>-</w:t>
            </w:r>
          </w:p>
        </w:tc>
        <w:tc>
          <w:tcPr>
            <w:tcW w:w="90" w:type="dxa"/>
          </w:tcPr>
          <w:p w14:paraId="6552D528" w14:textId="77777777" w:rsidR="00256DAF" w:rsidRPr="00825BDB" w:rsidRDefault="00256DAF" w:rsidP="00A52C9E">
            <w:pPr>
              <w:spacing w:line="340" w:lineRule="exact"/>
              <w:ind w:left="-105"/>
              <w:jc w:val="both"/>
              <w:rPr>
                <w:rFonts w:asciiTheme="majorBidi" w:eastAsia="Arial Unicode MS" w:hAnsiTheme="majorBidi" w:cstheme="majorBidi"/>
                <w:snapToGrid w:val="0"/>
                <w:sz w:val="28"/>
                <w:szCs w:val="28"/>
                <w:lang w:val="en-GB" w:eastAsia="th-TH"/>
              </w:rPr>
            </w:pPr>
          </w:p>
        </w:tc>
        <w:tc>
          <w:tcPr>
            <w:tcW w:w="1328" w:type="dxa"/>
          </w:tcPr>
          <w:p w14:paraId="5A389578" w14:textId="77777777" w:rsidR="00256DAF" w:rsidRPr="00825BDB" w:rsidRDefault="00256DAF" w:rsidP="00A52C9E">
            <w:pPr>
              <w:spacing w:line="340" w:lineRule="exact"/>
              <w:ind w:right="57"/>
              <w:jc w:val="right"/>
              <w:rPr>
                <w:rFonts w:asciiTheme="majorBidi" w:eastAsia="Arial Unicode MS" w:hAnsiTheme="majorBidi" w:cstheme="majorBidi"/>
                <w:snapToGrid w:val="0"/>
                <w:sz w:val="28"/>
                <w:szCs w:val="28"/>
                <w:lang w:val="en-GB" w:eastAsia="th-TH"/>
              </w:rPr>
            </w:pPr>
            <w:r w:rsidRPr="00825BDB">
              <w:rPr>
                <w:rFonts w:asciiTheme="majorBidi" w:hAnsiTheme="majorBidi" w:cstheme="majorBidi"/>
                <w:sz w:val="28"/>
                <w:szCs w:val="28"/>
                <w:lang w:val="en-GB"/>
              </w:rPr>
              <w:t>3,391,926</w:t>
            </w:r>
          </w:p>
        </w:tc>
        <w:tc>
          <w:tcPr>
            <w:tcW w:w="70" w:type="dxa"/>
          </w:tcPr>
          <w:p w14:paraId="47CB0A37" w14:textId="77777777" w:rsidR="00256DAF" w:rsidRPr="00825BDB" w:rsidRDefault="00256DAF" w:rsidP="00A52C9E">
            <w:pPr>
              <w:spacing w:line="340" w:lineRule="exact"/>
              <w:ind w:left="-105"/>
              <w:jc w:val="both"/>
              <w:rPr>
                <w:rFonts w:asciiTheme="majorBidi" w:eastAsia="Arial Unicode MS" w:hAnsiTheme="majorBidi" w:cstheme="majorBidi"/>
                <w:snapToGrid w:val="0"/>
                <w:sz w:val="28"/>
                <w:szCs w:val="28"/>
                <w:lang w:val="en-GB" w:eastAsia="th-TH"/>
              </w:rPr>
            </w:pPr>
          </w:p>
        </w:tc>
        <w:tc>
          <w:tcPr>
            <w:tcW w:w="1347" w:type="dxa"/>
          </w:tcPr>
          <w:p w14:paraId="5353AFDA" w14:textId="77777777" w:rsidR="00256DAF" w:rsidRPr="00034111" w:rsidRDefault="00256DAF" w:rsidP="00A52C9E">
            <w:pPr>
              <w:spacing w:line="340" w:lineRule="exact"/>
              <w:ind w:right="57"/>
              <w:jc w:val="right"/>
              <w:rPr>
                <w:rFonts w:asciiTheme="majorBidi" w:eastAsia="Arial Unicode MS" w:hAnsiTheme="majorBidi" w:cstheme="majorBidi"/>
                <w:snapToGrid w:val="0"/>
                <w:sz w:val="28"/>
                <w:szCs w:val="28"/>
                <w:cs/>
                <w:lang w:eastAsia="th-TH"/>
              </w:rPr>
            </w:pPr>
            <w:r w:rsidRPr="00825BDB">
              <w:rPr>
                <w:rFonts w:asciiTheme="majorBidi" w:hAnsiTheme="majorBidi" w:cstheme="majorBidi"/>
                <w:sz w:val="28"/>
                <w:szCs w:val="28"/>
                <w:lang w:val="en-GB"/>
              </w:rPr>
              <w:t>3,391,926</w:t>
            </w:r>
          </w:p>
        </w:tc>
      </w:tr>
      <w:tr w:rsidR="004C31E2" w:rsidRPr="00825BDB" w14:paraId="305974B8" w14:textId="77777777" w:rsidTr="0066764C">
        <w:trPr>
          <w:trHeight w:val="20"/>
        </w:trPr>
        <w:tc>
          <w:tcPr>
            <w:tcW w:w="4536" w:type="dxa"/>
            <w:vAlign w:val="bottom"/>
          </w:tcPr>
          <w:p w14:paraId="1B92773D" w14:textId="77777777" w:rsidR="004C31E2" w:rsidRPr="00034111" w:rsidRDefault="004C31E2" w:rsidP="0066764C">
            <w:pPr>
              <w:spacing w:line="340" w:lineRule="exact"/>
              <w:ind w:left="282" w:hanging="254"/>
              <w:jc w:val="thaiDistribute"/>
              <w:rPr>
                <w:rFonts w:asciiTheme="majorBidi" w:eastAsia="Arial Unicode MS" w:hAnsiTheme="majorBidi" w:cstheme="majorBidi"/>
                <w:sz w:val="28"/>
                <w:szCs w:val="28"/>
                <w:cs/>
              </w:rPr>
            </w:pPr>
            <w:r w:rsidRPr="00034111">
              <w:rPr>
                <w:rFonts w:asciiTheme="majorBidi" w:eastAsia="Arial Unicode MS" w:hAnsiTheme="majorBidi" w:cstheme="majorBidi"/>
                <w:sz w:val="28"/>
                <w:szCs w:val="28"/>
                <w:cs/>
              </w:rPr>
              <w:t>ลูกหนี้ตามสัญญาเช่าการเงิน</w:t>
            </w:r>
          </w:p>
        </w:tc>
        <w:tc>
          <w:tcPr>
            <w:tcW w:w="1417" w:type="dxa"/>
            <w:vAlign w:val="bottom"/>
          </w:tcPr>
          <w:p w14:paraId="5CF52A03" w14:textId="4219FD4D" w:rsidR="004C31E2" w:rsidRPr="00034111" w:rsidRDefault="0066764C" w:rsidP="0066764C">
            <w:pPr>
              <w:spacing w:line="340" w:lineRule="exact"/>
              <w:ind w:right="283"/>
              <w:jc w:val="right"/>
              <w:rPr>
                <w:rFonts w:asciiTheme="majorBidi" w:eastAsia="Arial Unicode MS" w:hAnsiTheme="majorBidi" w:cstheme="majorBidi"/>
                <w:sz w:val="28"/>
                <w:szCs w:val="28"/>
                <w:cs/>
              </w:rPr>
            </w:pPr>
            <w:r w:rsidRPr="006A102D">
              <w:rPr>
                <w:rFonts w:asciiTheme="majorBidi" w:eastAsia="Arial Unicode MS" w:hAnsiTheme="majorBidi" w:cstheme="majorBidi" w:hint="cs"/>
                <w:sz w:val="28"/>
                <w:szCs w:val="28"/>
              </w:rPr>
              <w:t>-</w:t>
            </w:r>
          </w:p>
        </w:tc>
        <w:tc>
          <w:tcPr>
            <w:tcW w:w="90" w:type="dxa"/>
          </w:tcPr>
          <w:p w14:paraId="4459A089" w14:textId="77777777" w:rsidR="004C31E2" w:rsidRPr="00825BDB" w:rsidRDefault="004C31E2" w:rsidP="0066764C">
            <w:pPr>
              <w:spacing w:line="340" w:lineRule="exact"/>
              <w:ind w:left="-105"/>
              <w:jc w:val="both"/>
              <w:rPr>
                <w:rFonts w:asciiTheme="majorBidi" w:eastAsia="Arial Unicode MS" w:hAnsiTheme="majorBidi" w:cstheme="majorBidi"/>
                <w:snapToGrid w:val="0"/>
                <w:sz w:val="28"/>
                <w:szCs w:val="28"/>
                <w:lang w:val="en-GB" w:eastAsia="th-TH"/>
              </w:rPr>
            </w:pPr>
          </w:p>
        </w:tc>
        <w:tc>
          <w:tcPr>
            <w:tcW w:w="1328" w:type="dxa"/>
          </w:tcPr>
          <w:p w14:paraId="3D7093BE" w14:textId="77777777" w:rsidR="004C31E2" w:rsidRPr="00825BDB" w:rsidRDefault="004C31E2" w:rsidP="0066764C">
            <w:pPr>
              <w:spacing w:line="340" w:lineRule="exact"/>
              <w:ind w:right="57"/>
              <w:jc w:val="right"/>
              <w:rPr>
                <w:rFonts w:asciiTheme="majorBidi" w:hAnsiTheme="majorBidi" w:cstheme="majorBidi"/>
                <w:sz w:val="28"/>
                <w:szCs w:val="28"/>
                <w:lang w:val="en-GB"/>
              </w:rPr>
            </w:pPr>
            <w:r w:rsidRPr="00825BDB">
              <w:rPr>
                <w:rFonts w:asciiTheme="majorBidi" w:hAnsiTheme="majorBidi" w:cstheme="majorBidi"/>
                <w:sz w:val="28"/>
                <w:szCs w:val="28"/>
              </w:rPr>
              <w:t>46</w:t>
            </w:r>
            <w:r w:rsidRPr="00825BDB">
              <w:rPr>
                <w:rFonts w:asciiTheme="majorBidi" w:hAnsiTheme="majorBidi" w:cstheme="majorBidi"/>
                <w:sz w:val="28"/>
                <w:szCs w:val="28"/>
                <w:lang w:val="en-GB"/>
              </w:rPr>
              <w:t>,</w:t>
            </w:r>
            <w:r w:rsidRPr="00825BDB">
              <w:rPr>
                <w:rFonts w:asciiTheme="majorBidi" w:hAnsiTheme="majorBidi" w:cstheme="majorBidi"/>
                <w:sz w:val="28"/>
                <w:szCs w:val="28"/>
              </w:rPr>
              <w:t>681</w:t>
            </w:r>
            <w:r w:rsidRPr="00825BDB">
              <w:rPr>
                <w:rFonts w:asciiTheme="majorBidi" w:hAnsiTheme="majorBidi" w:cstheme="majorBidi"/>
                <w:sz w:val="28"/>
                <w:szCs w:val="28"/>
                <w:lang w:val="en-GB"/>
              </w:rPr>
              <w:t>,</w:t>
            </w:r>
            <w:r w:rsidRPr="00825BDB">
              <w:rPr>
                <w:rFonts w:asciiTheme="majorBidi" w:hAnsiTheme="majorBidi" w:cstheme="majorBidi"/>
                <w:sz w:val="28"/>
                <w:szCs w:val="28"/>
              </w:rPr>
              <w:t>177</w:t>
            </w:r>
          </w:p>
        </w:tc>
        <w:tc>
          <w:tcPr>
            <w:tcW w:w="70" w:type="dxa"/>
          </w:tcPr>
          <w:p w14:paraId="22E0B00D" w14:textId="77777777" w:rsidR="004C31E2" w:rsidRPr="00825BDB" w:rsidRDefault="004C31E2" w:rsidP="0066764C">
            <w:pPr>
              <w:spacing w:line="340" w:lineRule="exact"/>
              <w:ind w:left="-105"/>
              <w:jc w:val="both"/>
              <w:rPr>
                <w:rFonts w:asciiTheme="majorBidi" w:eastAsia="Arial Unicode MS" w:hAnsiTheme="majorBidi" w:cstheme="majorBidi"/>
                <w:snapToGrid w:val="0"/>
                <w:sz w:val="28"/>
                <w:szCs w:val="28"/>
                <w:lang w:val="en-GB" w:eastAsia="th-TH"/>
              </w:rPr>
            </w:pPr>
          </w:p>
        </w:tc>
        <w:tc>
          <w:tcPr>
            <w:tcW w:w="1347" w:type="dxa"/>
          </w:tcPr>
          <w:p w14:paraId="20CE95E7" w14:textId="77777777" w:rsidR="004C31E2" w:rsidRPr="00825BDB" w:rsidRDefault="004C31E2" w:rsidP="0066764C">
            <w:pPr>
              <w:spacing w:line="340" w:lineRule="exact"/>
              <w:ind w:right="57"/>
              <w:jc w:val="right"/>
              <w:rPr>
                <w:rFonts w:asciiTheme="majorBidi" w:hAnsiTheme="majorBidi" w:cstheme="majorBidi"/>
                <w:sz w:val="28"/>
                <w:szCs w:val="28"/>
                <w:lang w:val="en-GB"/>
              </w:rPr>
            </w:pPr>
            <w:r w:rsidRPr="00825BDB">
              <w:rPr>
                <w:rFonts w:asciiTheme="majorBidi" w:hAnsiTheme="majorBidi" w:cstheme="majorBidi"/>
                <w:sz w:val="28"/>
                <w:szCs w:val="28"/>
              </w:rPr>
              <w:t>46</w:t>
            </w:r>
            <w:r w:rsidRPr="00825BDB">
              <w:rPr>
                <w:rFonts w:asciiTheme="majorBidi" w:hAnsiTheme="majorBidi" w:cstheme="majorBidi"/>
                <w:sz w:val="28"/>
                <w:szCs w:val="28"/>
                <w:lang w:val="en-GB"/>
              </w:rPr>
              <w:t>,</w:t>
            </w:r>
            <w:r w:rsidRPr="00825BDB">
              <w:rPr>
                <w:rFonts w:asciiTheme="majorBidi" w:hAnsiTheme="majorBidi" w:cstheme="majorBidi"/>
                <w:sz w:val="28"/>
                <w:szCs w:val="28"/>
              </w:rPr>
              <w:t>681</w:t>
            </w:r>
            <w:r w:rsidRPr="00825BDB">
              <w:rPr>
                <w:rFonts w:asciiTheme="majorBidi" w:hAnsiTheme="majorBidi" w:cstheme="majorBidi"/>
                <w:sz w:val="28"/>
                <w:szCs w:val="28"/>
                <w:lang w:val="en-GB"/>
              </w:rPr>
              <w:t>,</w:t>
            </w:r>
            <w:r w:rsidRPr="00825BDB">
              <w:rPr>
                <w:rFonts w:asciiTheme="majorBidi" w:hAnsiTheme="majorBidi" w:cstheme="majorBidi"/>
                <w:sz w:val="28"/>
                <w:szCs w:val="28"/>
              </w:rPr>
              <w:t>177</w:t>
            </w:r>
          </w:p>
        </w:tc>
      </w:tr>
      <w:tr w:rsidR="00256DAF" w:rsidRPr="00825BDB" w14:paraId="553F2FD0" w14:textId="77777777" w:rsidTr="00256DAF">
        <w:trPr>
          <w:trHeight w:val="20"/>
        </w:trPr>
        <w:tc>
          <w:tcPr>
            <w:tcW w:w="4536" w:type="dxa"/>
            <w:vAlign w:val="bottom"/>
          </w:tcPr>
          <w:p w14:paraId="05DA794D" w14:textId="77777777" w:rsidR="00256DAF" w:rsidRPr="00034111" w:rsidRDefault="00256DAF" w:rsidP="00A52C9E">
            <w:pPr>
              <w:spacing w:line="340" w:lineRule="exact"/>
              <w:ind w:left="282" w:hanging="254"/>
              <w:jc w:val="thaiDistribute"/>
              <w:rPr>
                <w:rFonts w:asciiTheme="majorBidi" w:eastAsia="Arial Unicode MS" w:hAnsiTheme="majorBidi" w:cstheme="majorBidi"/>
                <w:sz w:val="28"/>
                <w:szCs w:val="28"/>
                <w:cs/>
              </w:rPr>
            </w:pPr>
            <w:r w:rsidRPr="00034111">
              <w:rPr>
                <w:rFonts w:asciiTheme="majorBidi" w:eastAsia="Arial Unicode MS" w:hAnsiTheme="majorBidi" w:cstheme="majorBidi"/>
                <w:sz w:val="28"/>
                <w:szCs w:val="28"/>
                <w:cs/>
              </w:rPr>
              <w:t>เงินให้กู้ยืมระยะสั้นแก่บริษัทย่อย</w:t>
            </w:r>
          </w:p>
        </w:tc>
        <w:tc>
          <w:tcPr>
            <w:tcW w:w="1417" w:type="dxa"/>
            <w:vAlign w:val="bottom"/>
          </w:tcPr>
          <w:p w14:paraId="296C41BC" w14:textId="362E5981" w:rsidR="00256DAF" w:rsidRPr="00034111" w:rsidRDefault="0066764C" w:rsidP="00A52C9E">
            <w:pPr>
              <w:spacing w:line="340" w:lineRule="exact"/>
              <w:ind w:right="283"/>
              <w:jc w:val="right"/>
              <w:rPr>
                <w:rFonts w:asciiTheme="majorBidi" w:eastAsia="Arial Unicode MS" w:hAnsiTheme="majorBidi" w:cstheme="majorBidi"/>
                <w:sz w:val="28"/>
                <w:szCs w:val="28"/>
                <w:cs/>
              </w:rPr>
            </w:pPr>
            <w:r w:rsidRPr="006A102D">
              <w:rPr>
                <w:rFonts w:asciiTheme="majorBidi" w:eastAsia="Arial Unicode MS" w:hAnsiTheme="majorBidi" w:cstheme="majorBidi" w:hint="cs"/>
                <w:sz w:val="28"/>
                <w:szCs w:val="28"/>
              </w:rPr>
              <w:t>-</w:t>
            </w:r>
          </w:p>
        </w:tc>
        <w:tc>
          <w:tcPr>
            <w:tcW w:w="90" w:type="dxa"/>
          </w:tcPr>
          <w:p w14:paraId="39229D11" w14:textId="77777777" w:rsidR="00256DAF" w:rsidRPr="00825BDB" w:rsidRDefault="00256DAF" w:rsidP="00A52C9E">
            <w:pPr>
              <w:spacing w:line="340" w:lineRule="exact"/>
              <w:ind w:left="-105"/>
              <w:jc w:val="both"/>
              <w:rPr>
                <w:rFonts w:asciiTheme="majorBidi" w:eastAsia="Arial Unicode MS" w:hAnsiTheme="majorBidi" w:cstheme="majorBidi"/>
                <w:snapToGrid w:val="0"/>
                <w:sz w:val="28"/>
                <w:szCs w:val="28"/>
                <w:lang w:val="en-GB" w:eastAsia="th-TH"/>
              </w:rPr>
            </w:pPr>
          </w:p>
        </w:tc>
        <w:tc>
          <w:tcPr>
            <w:tcW w:w="1328" w:type="dxa"/>
          </w:tcPr>
          <w:p w14:paraId="0EA984FD" w14:textId="77777777" w:rsidR="00256DAF" w:rsidRPr="00825BDB" w:rsidRDefault="00256DAF" w:rsidP="00A52C9E">
            <w:pPr>
              <w:spacing w:line="340" w:lineRule="exact"/>
              <w:ind w:right="57"/>
              <w:jc w:val="right"/>
              <w:rPr>
                <w:rFonts w:asciiTheme="majorBidi" w:hAnsiTheme="majorBidi" w:cstheme="majorBidi"/>
                <w:sz w:val="28"/>
                <w:szCs w:val="28"/>
                <w:lang w:val="en-GB"/>
              </w:rPr>
            </w:pPr>
            <w:r w:rsidRPr="00825BDB">
              <w:rPr>
                <w:rFonts w:asciiTheme="majorBidi" w:hAnsiTheme="majorBidi" w:cstheme="majorBidi"/>
                <w:sz w:val="28"/>
                <w:szCs w:val="28"/>
              </w:rPr>
              <w:t>111</w:t>
            </w:r>
            <w:r w:rsidRPr="00825BDB">
              <w:rPr>
                <w:rFonts w:asciiTheme="majorBidi" w:hAnsiTheme="majorBidi" w:cstheme="majorBidi"/>
                <w:sz w:val="28"/>
                <w:szCs w:val="28"/>
                <w:lang w:val="en-GB"/>
              </w:rPr>
              <w:t>,</w:t>
            </w:r>
            <w:r w:rsidRPr="00825BDB">
              <w:rPr>
                <w:rFonts w:asciiTheme="majorBidi" w:hAnsiTheme="majorBidi" w:cstheme="majorBidi"/>
                <w:sz w:val="28"/>
                <w:szCs w:val="28"/>
              </w:rPr>
              <w:t>600</w:t>
            </w:r>
            <w:r w:rsidRPr="00825BDB">
              <w:rPr>
                <w:rFonts w:asciiTheme="majorBidi" w:hAnsiTheme="majorBidi" w:cstheme="majorBidi"/>
                <w:sz w:val="28"/>
                <w:szCs w:val="28"/>
                <w:lang w:val="en-GB"/>
              </w:rPr>
              <w:t>,</w:t>
            </w:r>
            <w:r w:rsidRPr="00825BDB">
              <w:rPr>
                <w:rFonts w:asciiTheme="majorBidi" w:hAnsiTheme="majorBidi" w:cstheme="majorBidi"/>
                <w:sz w:val="28"/>
                <w:szCs w:val="28"/>
              </w:rPr>
              <w:t>150</w:t>
            </w:r>
          </w:p>
        </w:tc>
        <w:tc>
          <w:tcPr>
            <w:tcW w:w="70" w:type="dxa"/>
          </w:tcPr>
          <w:p w14:paraId="185F9A28" w14:textId="77777777" w:rsidR="00256DAF" w:rsidRPr="00825BDB" w:rsidRDefault="00256DAF" w:rsidP="00A52C9E">
            <w:pPr>
              <w:spacing w:line="340" w:lineRule="exact"/>
              <w:ind w:left="-105"/>
              <w:jc w:val="both"/>
              <w:rPr>
                <w:rFonts w:asciiTheme="majorBidi" w:eastAsia="Arial Unicode MS" w:hAnsiTheme="majorBidi" w:cstheme="majorBidi"/>
                <w:snapToGrid w:val="0"/>
                <w:sz w:val="28"/>
                <w:szCs w:val="28"/>
                <w:lang w:val="en-GB" w:eastAsia="th-TH"/>
              </w:rPr>
            </w:pPr>
          </w:p>
        </w:tc>
        <w:tc>
          <w:tcPr>
            <w:tcW w:w="1347" w:type="dxa"/>
          </w:tcPr>
          <w:p w14:paraId="26A9A582" w14:textId="77777777" w:rsidR="00256DAF" w:rsidRPr="00825BDB" w:rsidRDefault="00256DAF" w:rsidP="00A52C9E">
            <w:pPr>
              <w:spacing w:line="340" w:lineRule="exact"/>
              <w:ind w:right="57"/>
              <w:jc w:val="right"/>
              <w:rPr>
                <w:rFonts w:asciiTheme="majorBidi" w:hAnsiTheme="majorBidi" w:cstheme="majorBidi"/>
                <w:sz w:val="28"/>
                <w:szCs w:val="28"/>
              </w:rPr>
            </w:pPr>
            <w:r w:rsidRPr="00825BDB">
              <w:rPr>
                <w:rFonts w:asciiTheme="majorBidi" w:hAnsiTheme="majorBidi" w:cstheme="majorBidi"/>
                <w:sz w:val="28"/>
                <w:szCs w:val="28"/>
              </w:rPr>
              <w:t>111</w:t>
            </w:r>
            <w:r w:rsidRPr="00825BDB">
              <w:rPr>
                <w:rFonts w:asciiTheme="majorBidi" w:hAnsiTheme="majorBidi" w:cstheme="majorBidi"/>
                <w:sz w:val="28"/>
                <w:szCs w:val="28"/>
                <w:lang w:val="en-GB"/>
              </w:rPr>
              <w:t>,</w:t>
            </w:r>
            <w:r w:rsidRPr="00825BDB">
              <w:rPr>
                <w:rFonts w:asciiTheme="majorBidi" w:hAnsiTheme="majorBidi" w:cstheme="majorBidi"/>
                <w:sz w:val="28"/>
                <w:szCs w:val="28"/>
              </w:rPr>
              <w:t>600</w:t>
            </w:r>
            <w:r w:rsidRPr="00825BDB">
              <w:rPr>
                <w:rFonts w:asciiTheme="majorBidi" w:hAnsiTheme="majorBidi" w:cstheme="majorBidi"/>
                <w:sz w:val="28"/>
                <w:szCs w:val="28"/>
                <w:lang w:val="en-GB"/>
              </w:rPr>
              <w:t>,</w:t>
            </w:r>
            <w:r w:rsidRPr="00825BDB">
              <w:rPr>
                <w:rFonts w:asciiTheme="majorBidi" w:hAnsiTheme="majorBidi" w:cstheme="majorBidi"/>
                <w:sz w:val="28"/>
                <w:szCs w:val="28"/>
              </w:rPr>
              <w:t>150</w:t>
            </w:r>
          </w:p>
        </w:tc>
      </w:tr>
      <w:tr w:rsidR="00256DAF" w:rsidRPr="00825BDB" w14:paraId="6A4DBE2C" w14:textId="77777777" w:rsidTr="00256DAF">
        <w:trPr>
          <w:trHeight w:val="20"/>
        </w:trPr>
        <w:tc>
          <w:tcPr>
            <w:tcW w:w="4536" w:type="dxa"/>
          </w:tcPr>
          <w:p w14:paraId="6367675D" w14:textId="77777777" w:rsidR="00256DAF" w:rsidRPr="00825BDB" w:rsidRDefault="00256DAF" w:rsidP="00A52C9E">
            <w:pPr>
              <w:spacing w:line="340" w:lineRule="exact"/>
              <w:ind w:left="-105"/>
              <w:jc w:val="both"/>
              <w:rPr>
                <w:rFonts w:asciiTheme="majorBidi" w:eastAsia="Arial Unicode MS" w:hAnsiTheme="majorBidi" w:cstheme="majorBidi"/>
                <w:snapToGrid w:val="0"/>
                <w:sz w:val="28"/>
                <w:szCs w:val="28"/>
                <w:lang w:val="en-GB" w:eastAsia="th-TH"/>
              </w:rPr>
            </w:pPr>
          </w:p>
        </w:tc>
        <w:tc>
          <w:tcPr>
            <w:tcW w:w="1417" w:type="dxa"/>
            <w:tcBorders>
              <w:top w:val="single" w:sz="6" w:space="0" w:color="auto"/>
              <w:bottom w:val="double" w:sz="6" w:space="0" w:color="auto"/>
            </w:tcBorders>
          </w:tcPr>
          <w:p w14:paraId="10F53DFE" w14:textId="77777777" w:rsidR="00256DAF" w:rsidRPr="00825BDB" w:rsidRDefault="00256DAF" w:rsidP="00A52C9E">
            <w:pPr>
              <w:spacing w:line="340" w:lineRule="exact"/>
              <w:ind w:right="57"/>
              <w:jc w:val="right"/>
              <w:rPr>
                <w:rFonts w:asciiTheme="majorBidi" w:eastAsia="Arial Unicode MS" w:hAnsiTheme="majorBidi" w:cstheme="majorBidi"/>
                <w:snapToGrid w:val="0"/>
                <w:sz w:val="28"/>
                <w:szCs w:val="28"/>
                <w:lang w:eastAsia="th-TH"/>
              </w:rPr>
            </w:pPr>
            <w:r w:rsidRPr="00825BDB">
              <w:rPr>
                <w:rFonts w:asciiTheme="majorBidi" w:eastAsia="Arial Unicode MS" w:hAnsiTheme="majorBidi" w:cstheme="majorBidi"/>
                <w:sz w:val="28"/>
                <w:szCs w:val="28"/>
              </w:rPr>
              <w:t>7,626,282</w:t>
            </w:r>
          </w:p>
        </w:tc>
        <w:tc>
          <w:tcPr>
            <w:tcW w:w="90" w:type="dxa"/>
          </w:tcPr>
          <w:p w14:paraId="2B57FFA2" w14:textId="77777777" w:rsidR="00256DAF" w:rsidRPr="00825BDB" w:rsidRDefault="00256DAF" w:rsidP="00A52C9E">
            <w:pPr>
              <w:spacing w:line="340" w:lineRule="exact"/>
              <w:ind w:left="-105"/>
              <w:jc w:val="both"/>
              <w:rPr>
                <w:rFonts w:asciiTheme="majorBidi" w:eastAsia="Arial Unicode MS" w:hAnsiTheme="majorBidi" w:cstheme="majorBidi"/>
                <w:snapToGrid w:val="0"/>
                <w:sz w:val="28"/>
                <w:szCs w:val="28"/>
                <w:lang w:val="en-GB" w:eastAsia="th-TH"/>
              </w:rPr>
            </w:pPr>
          </w:p>
        </w:tc>
        <w:tc>
          <w:tcPr>
            <w:tcW w:w="1328" w:type="dxa"/>
            <w:tcBorders>
              <w:top w:val="single" w:sz="6" w:space="0" w:color="auto"/>
              <w:bottom w:val="double" w:sz="6" w:space="0" w:color="auto"/>
            </w:tcBorders>
          </w:tcPr>
          <w:p w14:paraId="7EC8FF2D" w14:textId="77777777" w:rsidR="00256DAF" w:rsidRPr="00825BDB" w:rsidRDefault="00256DAF" w:rsidP="00A52C9E">
            <w:pPr>
              <w:spacing w:line="340" w:lineRule="exact"/>
              <w:ind w:right="57"/>
              <w:jc w:val="right"/>
              <w:rPr>
                <w:rFonts w:asciiTheme="majorBidi" w:eastAsia="Arial Unicode MS" w:hAnsiTheme="majorBidi" w:cstheme="majorBidi"/>
                <w:snapToGrid w:val="0"/>
                <w:sz w:val="28"/>
                <w:szCs w:val="28"/>
                <w:lang w:eastAsia="th-TH"/>
              </w:rPr>
            </w:pPr>
            <w:r w:rsidRPr="00825BDB">
              <w:rPr>
                <w:rFonts w:asciiTheme="majorBidi" w:eastAsia="Arial Unicode MS" w:hAnsiTheme="majorBidi" w:cstheme="majorBidi"/>
                <w:snapToGrid w:val="0"/>
                <w:sz w:val="28"/>
                <w:szCs w:val="28"/>
                <w:lang w:eastAsia="th-TH"/>
              </w:rPr>
              <w:t>175</w:t>
            </w:r>
            <w:r w:rsidRPr="00825BDB">
              <w:rPr>
                <w:rFonts w:asciiTheme="majorBidi" w:eastAsia="Arial Unicode MS" w:hAnsiTheme="majorBidi" w:cstheme="majorBidi"/>
                <w:snapToGrid w:val="0"/>
                <w:sz w:val="28"/>
                <w:szCs w:val="28"/>
                <w:lang w:val="en-GB" w:eastAsia="th-TH"/>
              </w:rPr>
              <w:t>,</w:t>
            </w:r>
            <w:r w:rsidRPr="00825BDB">
              <w:rPr>
                <w:rFonts w:asciiTheme="majorBidi" w:eastAsia="Arial Unicode MS" w:hAnsiTheme="majorBidi" w:cstheme="majorBidi"/>
                <w:snapToGrid w:val="0"/>
                <w:sz w:val="28"/>
                <w:szCs w:val="28"/>
                <w:lang w:eastAsia="th-TH"/>
              </w:rPr>
              <w:t>578</w:t>
            </w:r>
            <w:r w:rsidRPr="00825BDB">
              <w:rPr>
                <w:rFonts w:asciiTheme="majorBidi" w:eastAsia="Arial Unicode MS" w:hAnsiTheme="majorBidi" w:cstheme="majorBidi"/>
                <w:snapToGrid w:val="0"/>
                <w:sz w:val="28"/>
                <w:szCs w:val="28"/>
                <w:lang w:val="en-GB" w:eastAsia="th-TH"/>
              </w:rPr>
              <w:t>,</w:t>
            </w:r>
            <w:r w:rsidRPr="00825BDB">
              <w:rPr>
                <w:rFonts w:asciiTheme="majorBidi" w:eastAsia="Arial Unicode MS" w:hAnsiTheme="majorBidi" w:cstheme="majorBidi"/>
                <w:snapToGrid w:val="0"/>
                <w:sz w:val="28"/>
                <w:szCs w:val="28"/>
                <w:lang w:eastAsia="th-TH"/>
              </w:rPr>
              <w:t>848</w:t>
            </w:r>
          </w:p>
        </w:tc>
        <w:tc>
          <w:tcPr>
            <w:tcW w:w="70" w:type="dxa"/>
          </w:tcPr>
          <w:p w14:paraId="7FF24DEA" w14:textId="77777777" w:rsidR="00256DAF" w:rsidRPr="00825BDB" w:rsidRDefault="00256DAF" w:rsidP="00A52C9E">
            <w:pPr>
              <w:spacing w:line="340" w:lineRule="exact"/>
              <w:ind w:left="-105"/>
              <w:jc w:val="both"/>
              <w:rPr>
                <w:rFonts w:asciiTheme="majorBidi" w:eastAsia="Arial Unicode MS" w:hAnsiTheme="majorBidi" w:cstheme="majorBidi"/>
                <w:snapToGrid w:val="0"/>
                <w:sz w:val="28"/>
                <w:szCs w:val="28"/>
                <w:lang w:val="en-GB" w:eastAsia="th-TH"/>
              </w:rPr>
            </w:pPr>
          </w:p>
        </w:tc>
        <w:tc>
          <w:tcPr>
            <w:tcW w:w="1347" w:type="dxa"/>
            <w:tcBorders>
              <w:top w:val="single" w:sz="6" w:space="0" w:color="auto"/>
              <w:bottom w:val="double" w:sz="6" w:space="0" w:color="auto"/>
            </w:tcBorders>
          </w:tcPr>
          <w:p w14:paraId="0DA411DB" w14:textId="77777777" w:rsidR="00256DAF" w:rsidRPr="00825BDB" w:rsidRDefault="00256DAF" w:rsidP="00A52C9E">
            <w:pPr>
              <w:spacing w:line="340" w:lineRule="exact"/>
              <w:ind w:right="57"/>
              <w:jc w:val="right"/>
              <w:rPr>
                <w:rFonts w:asciiTheme="majorBidi" w:eastAsia="Arial Unicode MS" w:hAnsiTheme="majorBidi" w:cstheme="majorBidi"/>
                <w:snapToGrid w:val="0"/>
                <w:sz w:val="28"/>
                <w:szCs w:val="28"/>
                <w:lang w:val="en-GB" w:eastAsia="th-TH"/>
              </w:rPr>
            </w:pPr>
            <w:r w:rsidRPr="00825BDB">
              <w:rPr>
                <w:rFonts w:asciiTheme="majorBidi" w:eastAsia="Arial Unicode MS" w:hAnsiTheme="majorBidi" w:cstheme="majorBidi"/>
                <w:snapToGrid w:val="0"/>
                <w:sz w:val="28"/>
                <w:szCs w:val="28"/>
                <w:lang w:val="en-GB" w:eastAsia="th-TH"/>
              </w:rPr>
              <w:t>183,205,130</w:t>
            </w:r>
          </w:p>
        </w:tc>
      </w:tr>
    </w:tbl>
    <w:p w14:paraId="43857FFE" w14:textId="088D0543" w:rsidR="00D652BE" w:rsidRPr="00034111" w:rsidRDefault="00D652BE" w:rsidP="00A52C9E">
      <w:pPr>
        <w:spacing w:line="340" w:lineRule="exact"/>
        <w:ind w:left="567" w:hanging="142"/>
        <w:jc w:val="thaiDistribute"/>
        <w:rPr>
          <w:rFonts w:asciiTheme="majorBidi" w:eastAsia="Arial Unicode MS" w:hAnsiTheme="majorBidi" w:cstheme="majorBidi"/>
          <w:sz w:val="28"/>
          <w:szCs w:val="28"/>
          <w:cs/>
        </w:rPr>
      </w:pPr>
    </w:p>
    <w:tbl>
      <w:tblPr>
        <w:tblW w:w="8789" w:type="dxa"/>
        <w:tblInd w:w="567" w:type="dxa"/>
        <w:tblLayout w:type="fixed"/>
        <w:tblCellMar>
          <w:left w:w="30" w:type="dxa"/>
          <w:right w:w="30" w:type="dxa"/>
        </w:tblCellMar>
        <w:tblLook w:val="0000" w:firstRow="0" w:lastRow="0" w:firstColumn="0" w:lastColumn="0" w:noHBand="0" w:noVBand="0"/>
      </w:tblPr>
      <w:tblGrid>
        <w:gridCol w:w="4977"/>
        <w:gridCol w:w="1827"/>
        <w:gridCol w:w="142"/>
        <w:gridCol w:w="1843"/>
      </w:tblGrid>
      <w:tr w:rsidR="003E6675" w:rsidRPr="00825BDB" w14:paraId="7BCC90F8" w14:textId="77777777" w:rsidTr="005D7299">
        <w:tc>
          <w:tcPr>
            <w:tcW w:w="4977" w:type="dxa"/>
            <w:noWrap/>
            <w:tcMar>
              <w:left w:w="108" w:type="dxa"/>
              <w:right w:w="108" w:type="dxa"/>
            </w:tcMar>
          </w:tcPr>
          <w:p w14:paraId="738BFD3A" w14:textId="4504B29C" w:rsidR="00717EAC" w:rsidRPr="00825BDB" w:rsidRDefault="00D652BE" w:rsidP="00A52C9E">
            <w:pPr>
              <w:spacing w:line="360" w:lineRule="exact"/>
              <w:ind w:left="-105"/>
              <w:jc w:val="both"/>
              <w:rPr>
                <w:rFonts w:asciiTheme="majorBidi" w:eastAsia="Arial Unicode MS" w:hAnsiTheme="majorBidi" w:cstheme="majorBidi"/>
                <w:snapToGrid w:val="0"/>
                <w:sz w:val="28"/>
                <w:szCs w:val="28"/>
                <w:cs/>
                <w:lang w:val="en-GB" w:eastAsia="th-TH"/>
              </w:rPr>
            </w:pPr>
            <w:r w:rsidRPr="00825BDB">
              <w:rPr>
                <w:rFonts w:asciiTheme="majorBidi" w:eastAsia="Arial Unicode MS" w:hAnsiTheme="majorBidi" w:cstheme="majorBidi"/>
                <w:sz w:val="28"/>
                <w:szCs w:val="28"/>
              </w:rPr>
              <w:br w:type="page"/>
            </w:r>
          </w:p>
        </w:tc>
        <w:tc>
          <w:tcPr>
            <w:tcW w:w="3812" w:type="dxa"/>
            <w:gridSpan w:val="3"/>
            <w:tcBorders>
              <w:bottom w:val="single" w:sz="6" w:space="0" w:color="auto"/>
            </w:tcBorders>
          </w:tcPr>
          <w:p w14:paraId="5C7E7E9F" w14:textId="77777777" w:rsidR="00717EAC" w:rsidRPr="00034111" w:rsidRDefault="00717EAC" w:rsidP="00A52C9E">
            <w:pPr>
              <w:spacing w:line="360" w:lineRule="exact"/>
              <w:ind w:right="-72"/>
              <w:jc w:val="center"/>
              <w:rPr>
                <w:rFonts w:asciiTheme="majorBidi" w:eastAsia="Arial Unicode MS" w:hAnsiTheme="majorBidi" w:cstheme="majorBidi"/>
                <w:sz w:val="28"/>
                <w:szCs w:val="28"/>
                <w:cs/>
              </w:rPr>
            </w:pPr>
            <w:r w:rsidRPr="00034111">
              <w:rPr>
                <w:rFonts w:asciiTheme="majorBidi" w:eastAsia="Arial Unicode MS" w:hAnsiTheme="majorBidi" w:cstheme="majorBidi"/>
                <w:sz w:val="28"/>
                <w:szCs w:val="28"/>
                <w:cs/>
              </w:rPr>
              <w:t>บาท</w:t>
            </w:r>
          </w:p>
        </w:tc>
      </w:tr>
      <w:tr w:rsidR="003E6675" w:rsidRPr="00825BDB" w14:paraId="084A5CEA" w14:textId="77777777" w:rsidTr="005D7299">
        <w:tc>
          <w:tcPr>
            <w:tcW w:w="4977" w:type="dxa"/>
            <w:noWrap/>
            <w:tcMar>
              <w:left w:w="108" w:type="dxa"/>
              <w:right w:w="108" w:type="dxa"/>
            </w:tcMar>
          </w:tcPr>
          <w:p w14:paraId="71E279EB" w14:textId="77777777" w:rsidR="00717EAC" w:rsidRPr="00825BDB" w:rsidRDefault="00717EAC" w:rsidP="00A52C9E">
            <w:pPr>
              <w:spacing w:line="360" w:lineRule="exact"/>
              <w:ind w:left="-105"/>
              <w:jc w:val="both"/>
              <w:rPr>
                <w:rFonts w:asciiTheme="majorBidi" w:eastAsia="Arial Unicode MS" w:hAnsiTheme="majorBidi" w:cstheme="majorBidi"/>
                <w:snapToGrid w:val="0"/>
                <w:sz w:val="28"/>
                <w:szCs w:val="28"/>
                <w:cs/>
                <w:lang w:val="en-GB" w:eastAsia="th-TH"/>
              </w:rPr>
            </w:pPr>
          </w:p>
        </w:tc>
        <w:tc>
          <w:tcPr>
            <w:tcW w:w="3812" w:type="dxa"/>
            <w:gridSpan w:val="3"/>
            <w:tcBorders>
              <w:top w:val="single" w:sz="6" w:space="0" w:color="auto"/>
              <w:bottom w:val="single" w:sz="6" w:space="0" w:color="auto"/>
            </w:tcBorders>
          </w:tcPr>
          <w:p w14:paraId="186C2815" w14:textId="77777777" w:rsidR="00717EAC" w:rsidRPr="00825BDB" w:rsidRDefault="00717EAC" w:rsidP="00A52C9E">
            <w:pPr>
              <w:spacing w:line="360" w:lineRule="exact"/>
              <w:ind w:right="-72"/>
              <w:jc w:val="center"/>
              <w:rPr>
                <w:rFonts w:asciiTheme="majorBidi" w:eastAsia="Arial Unicode MS" w:hAnsiTheme="majorBidi" w:cstheme="majorBidi"/>
                <w:sz w:val="28"/>
                <w:szCs w:val="28"/>
                <w:lang w:val="en-GB"/>
              </w:rPr>
            </w:pPr>
            <w:r w:rsidRPr="00034111">
              <w:rPr>
                <w:rFonts w:asciiTheme="majorBidi" w:eastAsia="Arial Unicode MS" w:hAnsiTheme="majorBidi" w:cstheme="majorBidi"/>
                <w:sz w:val="28"/>
                <w:szCs w:val="28"/>
                <w:cs/>
              </w:rPr>
              <w:t>งบการเงินเฉพาะกิจการ</w:t>
            </w:r>
          </w:p>
        </w:tc>
      </w:tr>
      <w:tr w:rsidR="00256DAF" w:rsidRPr="00825BDB" w14:paraId="19D159BB" w14:textId="77777777" w:rsidTr="005D7299">
        <w:trPr>
          <w:trHeight w:val="225"/>
        </w:trPr>
        <w:tc>
          <w:tcPr>
            <w:tcW w:w="4977" w:type="dxa"/>
            <w:noWrap/>
            <w:tcMar>
              <w:left w:w="108" w:type="dxa"/>
              <w:right w:w="108" w:type="dxa"/>
            </w:tcMar>
            <w:vAlign w:val="bottom"/>
          </w:tcPr>
          <w:p w14:paraId="27DB21B9" w14:textId="77777777" w:rsidR="00256DAF" w:rsidRPr="00825BDB" w:rsidRDefault="00256DAF" w:rsidP="00A52C9E">
            <w:pPr>
              <w:spacing w:line="360" w:lineRule="exact"/>
              <w:ind w:left="-57"/>
              <w:jc w:val="both"/>
              <w:rPr>
                <w:rFonts w:asciiTheme="majorBidi" w:eastAsia="Arial Unicode MS" w:hAnsiTheme="majorBidi" w:cstheme="majorBidi"/>
                <w:snapToGrid w:val="0"/>
                <w:sz w:val="28"/>
                <w:szCs w:val="28"/>
                <w:cs/>
                <w:lang w:val="en-GB" w:eastAsia="th-TH"/>
              </w:rPr>
            </w:pPr>
          </w:p>
        </w:tc>
        <w:tc>
          <w:tcPr>
            <w:tcW w:w="1827" w:type="dxa"/>
            <w:tcBorders>
              <w:top w:val="single" w:sz="6" w:space="0" w:color="auto"/>
              <w:bottom w:val="single" w:sz="6" w:space="0" w:color="auto"/>
            </w:tcBorders>
            <w:vAlign w:val="bottom"/>
          </w:tcPr>
          <w:p w14:paraId="2E830C3E" w14:textId="77777777" w:rsidR="00256DAF" w:rsidRPr="00825BDB" w:rsidRDefault="00256DAF" w:rsidP="00A52C9E">
            <w:pPr>
              <w:spacing w:line="360" w:lineRule="exact"/>
              <w:ind w:left="-105"/>
              <w:jc w:val="center"/>
              <w:rPr>
                <w:rFonts w:asciiTheme="majorBidi" w:eastAsia="Arial Unicode MS" w:hAnsiTheme="majorBidi" w:cstheme="majorBidi"/>
                <w:snapToGrid w:val="0"/>
                <w:sz w:val="28"/>
                <w:szCs w:val="28"/>
                <w:lang w:val="en-GB" w:eastAsia="th-TH"/>
              </w:rPr>
            </w:pPr>
            <w:r w:rsidRPr="00034111">
              <w:rPr>
                <w:rFonts w:asciiTheme="majorBidi" w:eastAsia="Arial Unicode MS" w:hAnsiTheme="majorBidi" w:cstheme="majorBidi"/>
                <w:sz w:val="28"/>
                <w:szCs w:val="28"/>
                <w:cs/>
              </w:rPr>
              <w:t>ราคาทุนตัดจำหน่าย</w:t>
            </w:r>
          </w:p>
        </w:tc>
        <w:tc>
          <w:tcPr>
            <w:tcW w:w="142" w:type="dxa"/>
            <w:tcBorders>
              <w:top w:val="single" w:sz="6" w:space="0" w:color="auto"/>
            </w:tcBorders>
          </w:tcPr>
          <w:p w14:paraId="74796B3B" w14:textId="77777777" w:rsidR="00256DAF" w:rsidRPr="00825BDB" w:rsidRDefault="00256DAF" w:rsidP="00A52C9E">
            <w:pPr>
              <w:spacing w:line="360" w:lineRule="exact"/>
              <w:ind w:left="-105"/>
              <w:jc w:val="center"/>
              <w:rPr>
                <w:rFonts w:asciiTheme="majorBidi" w:eastAsia="Arial Unicode MS" w:hAnsiTheme="majorBidi" w:cstheme="majorBidi"/>
                <w:snapToGrid w:val="0"/>
                <w:sz w:val="28"/>
                <w:szCs w:val="28"/>
                <w:cs/>
                <w:lang w:val="en-GB" w:eastAsia="th-TH"/>
              </w:rPr>
            </w:pPr>
          </w:p>
        </w:tc>
        <w:tc>
          <w:tcPr>
            <w:tcW w:w="1843" w:type="dxa"/>
            <w:tcBorders>
              <w:top w:val="single" w:sz="6" w:space="0" w:color="auto"/>
              <w:bottom w:val="single" w:sz="6" w:space="0" w:color="auto"/>
            </w:tcBorders>
            <w:vAlign w:val="bottom"/>
          </w:tcPr>
          <w:p w14:paraId="7113A5ED" w14:textId="77777777" w:rsidR="00256DAF" w:rsidRPr="00825BDB" w:rsidRDefault="00256DAF" w:rsidP="00A52C9E">
            <w:pPr>
              <w:spacing w:line="360" w:lineRule="exact"/>
              <w:ind w:left="-105"/>
              <w:jc w:val="center"/>
              <w:rPr>
                <w:rFonts w:asciiTheme="majorBidi" w:eastAsia="Arial Unicode MS" w:hAnsiTheme="majorBidi" w:cstheme="majorBidi"/>
                <w:snapToGrid w:val="0"/>
                <w:sz w:val="28"/>
                <w:szCs w:val="28"/>
                <w:lang w:val="en-GB" w:eastAsia="th-TH"/>
              </w:rPr>
            </w:pPr>
            <w:r w:rsidRPr="00034111">
              <w:rPr>
                <w:rFonts w:asciiTheme="majorBidi" w:eastAsia="Arial Unicode MS" w:hAnsiTheme="majorBidi" w:cstheme="majorBidi"/>
                <w:sz w:val="28"/>
                <w:szCs w:val="28"/>
                <w:cs/>
              </w:rPr>
              <w:t>รวม</w:t>
            </w:r>
          </w:p>
        </w:tc>
      </w:tr>
      <w:tr w:rsidR="00256DAF" w:rsidRPr="00825BDB" w14:paraId="2B609C0C" w14:textId="77777777" w:rsidTr="005D7299">
        <w:tc>
          <w:tcPr>
            <w:tcW w:w="4977" w:type="dxa"/>
            <w:noWrap/>
            <w:tcMar>
              <w:left w:w="108" w:type="dxa"/>
              <w:right w:w="108" w:type="dxa"/>
            </w:tcMar>
            <w:vAlign w:val="bottom"/>
          </w:tcPr>
          <w:p w14:paraId="0F6C0C51" w14:textId="77777777" w:rsidR="00256DAF" w:rsidRPr="00034111" w:rsidRDefault="00256DAF" w:rsidP="00A52C9E">
            <w:pPr>
              <w:spacing w:line="360" w:lineRule="exact"/>
              <w:ind w:left="-57"/>
              <w:jc w:val="both"/>
              <w:rPr>
                <w:rFonts w:asciiTheme="majorBidi" w:eastAsia="Arial Unicode MS" w:hAnsiTheme="majorBidi" w:cstheme="majorBidi"/>
                <w:snapToGrid w:val="0"/>
                <w:sz w:val="28"/>
                <w:szCs w:val="28"/>
                <w:cs/>
                <w:lang w:eastAsia="th-TH"/>
              </w:rPr>
            </w:pPr>
            <w:r w:rsidRPr="00034111">
              <w:rPr>
                <w:rFonts w:asciiTheme="majorBidi" w:eastAsia="Arial Unicode MS" w:hAnsiTheme="majorBidi" w:cstheme="majorBidi"/>
                <w:sz w:val="28"/>
                <w:szCs w:val="28"/>
                <w:cs/>
              </w:rPr>
              <w:t xml:space="preserve">หนี้สินทางการเงิน ณ วันที่ </w:t>
            </w:r>
            <w:r w:rsidRPr="00825BDB">
              <w:rPr>
                <w:rFonts w:asciiTheme="majorBidi" w:eastAsia="Arial Unicode MS" w:hAnsiTheme="majorBidi" w:cstheme="majorBidi"/>
                <w:sz w:val="28"/>
                <w:szCs w:val="28"/>
                <w:lang w:val="en-GB"/>
              </w:rPr>
              <w:t>1</w:t>
            </w:r>
            <w:r w:rsidRPr="00034111">
              <w:rPr>
                <w:rFonts w:asciiTheme="majorBidi" w:eastAsia="Arial Unicode MS" w:hAnsiTheme="majorBidi" w:cstheme="majorBidi"/>
                <w:sz w:val="28"/>
                <w:szCs w:val="28"/>
                <w:cs/>
              </w:rPr>
              <w:t xml:space="preserve"> มกราคม </w:t>
            </w:r>
            <w:r w:rsidRPr="00825BDB">
              <w:rPr>
                <w:rFonts w:asciiTheme="majorBidi" w:eastAsia="Arial Unicode MS" w:hAnsiTheme="majorBidi" w:cstheme="majorBidi"/>
                <w:sz w:val="28"/>
                <w:szCs w:val="28"/>
                <w:lang w:val="en-GB"/>
              </w:rPr>
              <w:t>2563</w:t>
            </w:r>
          </w:p>
        </w:tc>
        <w:tc>
          <w:tcPr>
            <w:tcW w:w="1827" w:type="dxa"/>
            <w:vAlign w:val="bottom"/>
          </w:tcPr>
          <w:p w14:paraId="7EBDC5F8" w14:textId="77777777" w:rsidR="00256DAF" w:rsidRPr="00825BDB" w:rsidRDefault="00256DAF" w:rsidP="00A52C9E">
            <w:pPr>
              <w:spacing w:line="360" w:lineRule="exact"/>
              <w:ind w:left="-105"/>
              <w:jc w:val="right"/>
              <w:rPr>
                <w:rFonts w:asciiTheme="majorBidi" w:eastAsia="Arial Unicode MS" w:hAnsiTheme="majorBidi" w:cstheme="majorBidi"/>
                <w:snapToGrid w:val="0"/>
                <w:sz w:val="28"/>
                <w:szCs w:val="28"/>
                <w:lang w:val="en-GB" w:eastAsia="th-TH"/>
              </w:rPr>
            </w:pPr>
          </w:p>
        </w:tc>
        <w:tc>
          <w:tcPr>
            <w:tcW w:w="142" w:type="dxa"/>
          </w:tcPr>
          <w:p w14:paraId="5160C316" w14:textId="77777777" w:rsidR="00256DAF" w:rsidRPr="00034111" w:rsidRDefault="00256DAF" w:rsidP="00A52C9E">
            <w:pPr>
              <w:spacing w:line="360" w:lineRule="exact"/>
              <w:ind w:left="-105"/>
              <w:jc w:val="both"/>
              <w:rPr>
                <w:rFonts w:asciiTheme="majorBidi" w:eastAsia="Arial Unicode MS" w:hAnsiTheme="majorBidi" w:cstheme="majorBidi"/>
                <w:snapToGrid w:val="0"/>
                <w:sz w:val="28"/>
                <w:szCs w:val="28"/>
                <w:cs/>
                <w:lang w:eastAsia="th-TH"/>
              </w:rPr>
            </w:pPr>
          </w:p>
        </w:tc>
        <w:tc>
          <w:tcPr>
            <w:tcW w:w="1843" w:type="dxa"/>
            <w:vAlign w:val="bottom"/>
          </w:tcPr>
          <w:p w14:paraId="082916E9" w14:textId="77777777" w:rsidR="00256DAF" w:rsidRPr="00825BDB" w:rsidRDefault="00256DAF" w:rsidP="00A52C9E">
            <w:pPr>
              <w:spacing w:line="360" w:lineRule="exact"/>
              <w:ind w:left="-105"/>
              <w:jc w:val="right"/>
              <w:rPr>
                <w:rFonts w:asciiTheme="majorBidi" w:eastAsia="Arial Unicode MS" w:hAnsiTheme="majorBidi" w:cstheme="majorBidi"/>
                <w:snapToGrid w:val="0"/>
                <w:sz w:val="28"/>
                <w:szCs w:val="28"/>
                <w:lang w:val="en-GB" w:eastAsia="th-TH"/>
              </w:rPr>
            </w:pPr>
          </w:p>
        </w:tc>
      </w:tr>
      <w:tr w:rsidR="00256DAF" w:rsidRPr="00825BDB" w14:paraId="747AE006" w14:textId="77777777" w:rsidTr="005D7299">
        <w:tc>
          <w:tcPr>
            <w:tcW w:w="4977" w:type="dxa"/>
            <w:noWrap/>
            <w:tcMar>
              <w:left w:w="108" w:type="dxa"/>
              <w:right w:w="108" w:type="dxa"/>
            </w:tcMar>
            <w:vAlign w:val="bottom"/>
          </w:tcPr>
          <w:p w14:paraId="344F4310" w14:textId="77777777" w:rsidR="00256DAF" w:rsidRPr="00034111" w:rsidRDefault="00256DAF" w:rsidP="00A52C9E">
            <w:pPr>
              <w:spacing w:line="360" w:lineRule="exact"/>
              <w:ind w:left="-57"/>
              <w:jc w:val="both"/>
              <w:rPr>
                <w:rFonts w:asciiTheme="majorBidi" w:eastAsia="Arial Unicode MS" w:hAnsiTheme="majorBidi" w:cstheme="majorBidi"/>
                <w:sz w:val="28"/>
                <w:szCs w:val="28"/>
                <w:cs/>
              </w:rPr>
            </w:pPr>
            <w:r w:rsidRPr="00034111">
              <w:rPr>
                <w:rFonts w:asciiTheme="majorBidi" w:eastAsia="Arial Unicode MS" w:hAnsiTheme="majorBidi" w:cstheme="majorBidi"/>
                <w:sz w:val="28"/>
                <w:szCs w:val="28"/>
                <w:cs/>
              </w:rPr>
              <w:t>เจ้าหนี้การค้าและเจ้าหนี้อื่น</w:t>
            </w:r>
          </w:p>
        </w:tc>
        <w:tc>
          <w:tcPr>
            <w:tcW w:w="1827" w:type="dxa"/>
            <w:vAlign w:val="bottom"/>
          </w:tcPr>
          <w:p w14:paraId="5DC365A3" w14:textId="2A9E36F6" w:rsidR="00256DAF" w:rsidRPr="00825BDB" w:rsidRDefault="003C397D" w:rsidP="00A52C9E">
            <w:pPr>
              <w:spacing w:line="360" w:lineRule="exact"/>
              <w:ind w:right="57"/>
              <w:jc w:val="right"/>
              <w:rPr>
                <w:rFonts w:asciiTheme="majorBidi" w:hAnsiTheme="majorBidi" w:cstheme="majorBidi"/>
                <w:sz w:val="28"/>
                <w:szCs w:val="28"/>
                <w:lang w:val="en-GB"/>
              </w:rPr>
            </w:pPr>
            <w:r>
              <w:rPr>
                <w:rFonts w:asciiTheme="majorBidi" w:hAnsiTheme="majorBidi" w:cstheme="majorBidi"/>
                <w:sz w:val="28"/>
                <w:szCs w:val="28"/>
              </w:rPr>
              <w:t>3,2</w:t>
            </w:r>
            <w:r w:rsidR="005D7299" w:rsidRPr="00825BDB">
              <w:rPr>
                <w:rFonts w:asciiTheme="majorBidi" w:hAnsiTheme="majorBidi" w:cstheme="majorBidi"/>
                <w:sz w:val="28"/>
                <w:szCs w:val="28"/>
                <w:lang w:val="en-GB"/>
              </w:rPr>
              <w:t>93,651</w:t>
            </w:r>
          </w:p>
        </w:tc>
        <w:tc>
          <w:tcPr>
            <w:tcW w:w="142" w:type="dxa"/>
          </w:tcPr>
          <w:p w14:paraId="2C1EFECD" w14:textId="77777777" w:rsidR="00256DAF" w:rsidRPr="00034111" w:rsidRDefault="00256DAF" w:rsidP="00A52C9E">
            <w:pPr>
              <w:spacing w:line="360" w:lineRule="exact"/>
              <w:ind w:left="-105"/>
              <w:jc w:val="both"/>
              <w:rPr>
                <w:rFonts w:asciiTheme="majorBidi" w:eastAsia="Arial Unicode MS" w:hAnsiTheme="majorBidi" w:cstheme="majorBidi"/>
                <w:snapToGrid w:val="0"/>
                <w:sz w:val="28"/>
                <w:szCs w:val="28"/>
                <w:cs/>
                <w:lang w:eastAsia="th-TH"/>
              </w:rPr>
            </w:pPr>
          </w:p>
        </w:tc>
        <w:tc>
          <w:tcPr>
            <w:tcW w:w="1843" w:type="dxa"/>
            <w:vAlign w:val="bottom"/>
          </w:tcPr>
          <w:p w14:paraId="3C21B71E" w14:textId="3CC100C6" w:rsidR="00256DAF" w:rsidRPr="00034111" w:rsidRDefault="003C397D" w:rsidP="00A52C9E">
            <w:pPr>
              <w:spacing w:line="360" w:lineRule="exact"/>
              <w:ind w:right="57"/>
              <w:jc w:val="right"/>
              <w:rPr>
                <w:rFonts w:asciiTheme="majorBidi" w:hAnsiTheme="majorBidi" w:cstheme="majorBidi"/>
                <w:sz w:val="28"/>
                <w:szCs w:val="28"/>
                <w:cs/>
              </w:rPr>
            </w:pPr>
            <w:r>
              <w:rPr>
                <w:rFonts w:asciiTheme="majorBidi" w:hAnsiTheme="majorBidi" w:cstheme="majorBidi"/>
                <w:sz w:val="28"/>
                <w:szCs w:val="28"/>
              </w:rPr>
              <w:t>3,2</w:t>
            </w:r>
            <w:r w:rsidR="005D7299" w:rsidRPr="00825BDB">
              <w:rPr>
                <w:rFonts w:asciiTheme="majorBidi" w:hAnsiTheme="majorBidi" w:cstheme="majorBidi"/>
                <w:sz w:val="28"/>
                <w:szCs w:val="28"/>
              </w:rPr>
              <w:t>93,651</w:t>
            </w:r>
          </w:p>
        </w:tc>
      </w:tr>
      <w:tr w:rsidR="00256DAF" w:rsidRPr="00825BDB" w14:paraId="19B22C1D" w14:textId="77777777" w:rsidTr="005D7299">
        <w:tc>
          <w:tcPr>
            <w:tcW w:w="4977" w:type="dxa"/>
            <w:noWrap/>
            <w:tcMar>
              <w:left w:w="108" w:type="dxa"/>
              <w:right w:w="108" w:type="dxa"/>
            </w:tcMar>
            <w:vAlign w:val="bottom"/>
          </w:tcPr>
          <w:p w14:paraId="28F13620" w14:textId="77777777" w:rsidR="00256DAF" w:rsidRPr="00825BDB" w:rsidRDefault="00256DAF" w:rsidP="00A52C9E">
            <w:pPr>
              <w:spacing w:line="360" w:lineRule="exact"/>
              <w:ind w:left="145" w:hanging="202"/>
              <w:jc w:val="both"/>
              <w:rPr>
                <w:rFonts w:asciiTheme="majorBidi" w:eastAsia="Arial Unicode MS" w:hAnsiTheme="majorBidi" w:cstheme="majorBidi"/>
                <w:sz w:val="28"/>
                <w:szCs w:val="28"/>
              </w:rPr>
            </w:pPr>
            <w:r w:rsidRPr="00034111">
              <w:rPr>
                <w:rFonts w:asciiTheme="majorBidi" w:eastAsia="Arial Unicode MS" w:hAnsiTheme="majorBidi" w:cstheme="majorBidi"/>
                <w:sz w:val="28"/>
                <w:szCs w:val="28"/>
                <w:cs/>
              </w:rPr>
              <w:t>เงินกู้ยืมระยะสั้นจากกิจการและบุคคลที่เกี่ยวข้องกัน</w:t>
            </w:r>
          </w:p>
        </w:tc>
        <w:tc>
          <w:tcPr>
            <w:tcW w:w="1827" w:type="dxa"/>
            <w:vAlign w:val="bottom"/>
          </w:tcPr>
          <w:p w14:paraId="4D83034B" w14:textId="77777777" w:rsidR="00256DAF" w:rsidRPr="00825BDB" w:rsidRDefault="00256DAF" w:rsidP="00A52C9E">
            <w:pPr>
              <w:spacing w:line="360" w:lineRule="exact"/>
              <w:ind w:right="57"/>
              <w:jc w:val="right"/>
              <w:rPr>
                <w:rFonts w:asciiTheme="majorBidi" w:hAnsiTheme="majorBidi" w:cstheme="majorBidi"/>
                <w:sz w:val="28"/>
                <w:szCs w:val="28"/>
                <w:lang w:val="en-GB"/>
              </w:rPr>
            </w:pPr>
            <w:r w:rsidRPr="00825BDB">
              <w:rPr>
                <w:rFonts w:asciiTheme="majorBidi" w:hAnsiTheme="majorBidi" w:cstheme="majorBidi"/>
                <w:sz w:val="28"/>
                <w:szCs w:val="28"/>
              </w:rPr>
              <w:t>2</w:t>
            </w:r>
            <w:r w:rsidRPr="00825BDB">
              <w:rPr>
                <w:rFonts w:asciiTheme="majorBidi" w:hAnsiTheme="majorBidi" w:cstheme="majorBidi"/>
                <w:sz w:val="28"/>
                <w:szCs w:val="28"/>
                <w:lang w:val="en-GB"/>
              </w:rPr>
              <w:t>,</w:t>
            </w:r>
            <w:r w:rsidRPr="00825BDB">
              <w:rPr>
                <w:rFonts w:asciiTheme="majorBidi" w:hAnsiTheme="majorBidi" w:cstheme="majorBidi"/>
                <w:sz w:val="28"/>
                <w:szCs w:val="28"/>
              </w:rPr>
              <w:t>400</w:t>
            </w:r>
            <w:r w:rsidRPr="00825BDB">
              <w:rPr>
                <w:rFonts w:asciiTheme="majorBidi" w:hAnsiTheme="majorBidi" w:cstheme="majorBidi"/>
                <w:sz w:val="28"/>
                <w:szCs w:val="28"/>
                <w:lang w:val="en-GB"/>
              </w:rPr>
              <w:t>,</w:t>
            </w:r>
            <w:r w:rsidRPr="00825BDB">
              <w:rPr>
                <w:rFonts w:asciiTheme="majorBidi" w:hAnsiTheme="majorBidi" w:cstheme="majorBidi"/>
                <w:sz w:val="28"/>
                <w:szCs w:val="28"/>
              </w:rPr>
              <w:t>000</w:t>
            </w:r>
          </w:p>
        </w:tc>
        <w:tc>
          <w:tcPr>
            <w:tcW w:w="142" w:type="dxa"/>
          </w:tcPr>
          <w:p w14:paraId="3622440A" w14:textId="77777777" w:rsidR="00256DAF" w:rsidRPr="00034111" w:rsidRDefault="00256DAF" w:rsidP="00A52C9E">
            <w:pPr>
              <w:spacing w:line="360" w:lineRule="exact"/>
              <w:ind w:left="-105"/>
              <w:jc w:val="both"/>
              <w:rPr>
                <w:rFonts w:asciiTheme="majorBidi" w:eastAsia="Arial Unicode MS" w:hAnsiTheme="majorBidi" w:cstheme="majorBidi"/>
                <w:snapToGrid w:val="0"/>
                <w:sz w:val="28"/>
                <w:szCs w:val="28"/>
                <w:cs/>
                <w:lang w:eastAsia="th-TH"/>
              </w:rPr>
            </w:pPr>
          </w:p>
        </w:tc>
        <w:tc>
          <w:tcPr>
            <w:tcW w:w="1843" w:type="dxa"/>
            <w:vAlign w:val="bottom"/>
          </w:tcPr>
          <w:p w14:paraId="5B990DC5" w14:textId="77777777" w:rsidR="00256DAF" w:rsidRPr="00825BDB" w:rsidRDefault="00256DAF" w:rsidP="00A52C9E">
            <w:pPr>
              <w:spacing w:line="360" w:lineRule="exact"/>
              <w:ind w:right="57"/>
              <w:jc w:val="right"/>
              <w:rPr>
                <w:rFonts w:asciiTheme="majorBidi" w:hAnsiTheme="majorBidi" w:cstheme="majorBidi"/>
                <w:sz w:val="28"/>
                <w:szCs w:val="28"/>
                <w:lang w:val="en-GB"/>
              </w:rPr>
            </w:pPr>
            <w:r w:rsidRPr="00825BDB">
              <w:rPr>
                <w:rFonts w:asciiTheme="majorBidi" w:hAnsiTheme="majorBidi" w:cstheme="majorBidi"/>
                <w:sz w:val="28"/>
                <w:szCs w:val="28"/>
              </w:rPr>
              <w:t>2</w:t>
            </w:r>
            <w:r w:rsidRPr="00825BDB">
              <w:rPr>
                <w:rFonts w:asciiTheme="majorBidi" w:hAnsiTheme="majorBidi" w:cstheme="majorBidi"/>
                <w:sz w:val="28"/>
                <w:szCs w:val="28"/>
                <w:lang w:val="en-GB"/>
              </w:rPr>
              <w:t>,</w:t>
            </w:r>
            <w:r w:rsidRPr="00825BDB">
              <w:rPr>
                <w:rFonts w:asciiTheme="majorBidi" w:hAnsiTheme="majorBidi" w:cstheme="majorBidi"/>
                <w:sz w:val="28"/>
                <w:szCs w:val="28"/>
              </w:rPr>
              <w:t>400</w:t>
            </w:r>
            <w:r w:rsidRPr="00825BDB">
              <w:rPr>
                <w:rFonts w:asciiTheme="majorBidi" w:hAnsiTheme="majorBidi" w:cstheme="majorBidi"/>
                <w:sz w:val="28"/>
                <w:szCs w:val="28"/>
                <w:lang w:val="en-GB"/>
              </w:rPr>
              <w:t>,</w:t>
            </w:r>
            <w:r w:rsidRPr="00825BDB">
              <w:rPr>
                <w:rFonts w:asciiTheme="majorBidi" w:hAnsiTheme="majorBidi" w:cstheme="majorBidi"/>
                <w:sz w:val="28"/>
                <w:szCs w:val="28"/>
              </w:rPr>
              <w:t>000</w:t>
            </w:r>
          </w:p>
        </w:tc>
      </w:tr>
      <w:tr w:rsidR="00256DAF" w:rsidRPr="00825BDB" w14:paraId="29DBD958" w14:textId="77777777" w:rsidTr="005D7299">
        <w:tc>
          <w:tcPr>
            <w:tcW w:w="4977" w:type="dxa"/>
            <w:noWrap/>
            <w:tcMar>
              <w:left w:w="108" w:type="dxa"/>
              <w:right w:w="108" w:type="dxa"/>
            </w:tcMar>
            <w:vAlign w:val="bottom"/>
          </w:tcPr>
          <w:p w14:paraId="773BF2A8" w14:textId="77777777" w:rsidR="00256DAF" w:rsidRPr="00034111" w:rsidRDefault="00256DAF" w:rsidP="00A52C9E">
            <w:pPr>
              <w:spacing w:line="360" w:lineRule="exact"/>
              <w:ind w:left="-57"/>
              <w:jc w:val="both"/>
              <w:rPr>
                <w:rFonts w:asciiTheme="majorBidi" w:eastAsia="Arial Unicode MS" w:hAnsiTheme="majorBidi" w:cstheme="majorBidi"/>
                <w:sz w:val="28"/>
                <w:szCs w:val="28"/>
                <w:cs/>
              </w:rPr>
            </w:pPr>
            <w:r w:rsidRPr="00034111">
              <w:rPr>
                <w:rFonts w:asciiTheme="majorBidi" w:eastAsia="Arial Unicode MS" w:hAnsiTheme="majorBidi" w:cstheme="majorBidi"/>
                <w:sz w:val="28"/>
                <w:szCs w:val="28"/>
                <w:cs/>
              </w:rPr>
              <w:t xml:space="preserve">หนี้สินตามสัญญาเช่า </w:t>
            </w:r>
          </w:p>
        </w:tc>
        <w:tc>
          <w:tcPr>
            <w:tcW w:w="1827" w:type="dxa"/>
            <w:vAlign w:val="bottom"/>
          </w:tcPr>
          <w:p w14:paraId="1C74BCB2" w14:textId="6EC55343" w:rsidR="00256DAF" w:rsidRPr="00825BDB" w:rsidRDefault="005D7299" w:rsidP="00A52C9E">
            <w:pPr>
              <w:spacing w:line="360" w:lineRule="exact"/>
              <w:ind w:right="57"/>
              <w:jc w:val="right"/>
              <w:rPr>
                <w:rFonts w:asciiTheme="majorBidi" w:hAnsiTheme="majorBidi" w:cstheme="majorBidi"/>
                <w:sz w:val="28"/>
                <w:szCs w:val="28"/>
                <w:lang w:val="en-GB"/>
              </w:rPr>
            </w:pPr>
            <w:r w:rsidRPr="00825BDB">
              <w:rPr>
                <w:rFonts w:asciiTheme="majorBidi" w:hAnsiTheme="majorBidi" w:cstheme="majorBidi"/>
                <w:sz w:val="28"/>
                <w:szCs w:val="28"/>
                <w:lang w:val="en-GB"/>
              </w:rPr>
              <w:t>28,493,447</w:t>
            </w:r>
          </w:p>
        </w:tc>
        <w:tc>
          <w:tcPr>
            <w:tcW w:w="142" w:type="dxa"/>
          </w:tcPr>
          <w:p w14:paraId="4577C76A" w14:textId="77777777" w:rsidR="00256DAF" w:rsidRPr="00034111" w:rsidRDefault="00256DAF" w:rsidP="00A52C9E">
            <w:pPr>
              <w:spacing w:line="360" w:lineRule="exact"/>
              <w:ind w:left="-105"/>
              <w:jc w:val="both"/>
              <w:rPr>
                <w:rFonts w:asciiTheme="majorBidi" w:eastAsia="Arial Unicode MS" w:hAnsiTheme="majorBidi" w:cstheme="majorBidi"/>
                <w:snapToGrid w:val="0"/>
                <w:sz w:val="28"/>
                <w:szCs w:val="28"/>
                <w:cs/>
                <w:lang w:eastAsia="th-TH"/>
              </w:rPr>
            </w:pPr>
          </w:p>
        </w:tc>
        <w:tc>
          <w:tcPr>
            <w:tcW w:w="1843" w:type="dxa"/>
            <w:vAlign w:val="bottom"/>
          </w:tcPr>
          <w:p w14:paraId="1F2A03AD" w14:textId="6789943A" w:rsidR="00256DAF" w:rsidRPr="00825BDB" w:rsidRDefault="005D7299" w:rsidP="00A52C9E">
            <w:pPr>
              <w:spacing w:line="360" w:lineRule="exact"/>
              <w:ind w:right="57"/>
              <w:jc w:val="right"/>
              <w:rPr>
                <w:rFonts w:asciiTheme="majorBidi" w:hAnsiTheme="majorBidi" w:cstheme="majorBidi"/>
                <w:sz w:val="28"/>
                <w:szCs w:val="28"/>
              </w:rPr>
            </w:pPr>
            <w:r w:rsidRPr="00825BDB">
              <w:rPr>
                <w:rFonts w:asciiTheme="majorBidi" w:hAnsiTheme="majorBidi" w:cstheme="majorBidi"/>
                <w:sz w:val="28"/>
                <w:szCs w:val="28"/>
                <w:lang w:val="en-GB"/>
              </w:rPr>
              <w:t>28,493,447</w:t>
            </w:r>
          </w:p>
        </w:tc>
      </w:tr>
      <w:tr w:rsidR="00256DAF" w:rsidRPr="00825BDB" w14:paraId="2F7656AC" w14:textId="77777777" w:rsidTr="005D7299">
        <w:tc>
          <w:tcPr>
            <w:tcW w:w="4977" w:type="dxa"/>
            <w:noWrap/>
            <w:tcMar>
              <w:left w:w="108" w:type="dxa"/>
              <w:right w:w="108" w:type="dxa"/>
            </w:tcMar>
            <w:vAlign w:val="bottom"/>
          </w:tcPr>
          <w:p w14:paraId="722DC21C" w14:textId="77777777" w:rsidR="00256DAF" w:rsidRPr="00034111" w:rsidRDefault="00256DAF" w:rsidP="00A52C9E">
            <w:pPr>
              <w:spacing w:line="360" w:lineRule="exact"/>
              <w:ind w:left="-57"/>
              <w:jc w:val="both"/>
              <w:rPr>
                <w:rFonts w:asciiTheme="majorBidi" w:eastAsia="Arial Unicode MS" w:hAnsiTheme="majorBidi" w:cstheme="majorBidi"/>
                <w:snapToGrid w:val="0"/>
                <w:sz w:val="28"/>
                <w:szCs w:val="28"/>
                <w:cs/>
                <w:lang w:eastAsia="th-TH"/>
              </w:rPr>
            </w:pPr>
          </w:p>
        </w:tc>
        <w:tc>
          <w:tcPr>
            <w:tcW w:w="1827" w:type="dxa"/>
            <w:tcBorders>
              <w:top w:val="single" w:sz="6" w:space="0" w:color="auto"/>
              <w:bottom w:val="double" w:sz="6" w:space="0" w:color="auto"/>
            </w:tcBorders>
            <w:vAlign w:val="bottom"/>
          </w:tcPr>
          <w:p w14:paraId="50982FDB" w14:textId="56F1257F" w:rsidR="00256DAF" w:rsidRPr="00825BDB" w:rsidRDefault="003C397D" w:rsidP="00A52C9E">
            <w:pPr>
              <w:spacing w:line="360" w:lineRule="exact"/>
              <w:ind w:right="57"/>
              <w:jc w:val="right"/>
              <w:rPr>
                <w:rFonts w:asciiTheme="majorBidi" w:hAnsiTheme="majorBidi" w:cstheme="majorBidi"/>
                <w:sz w:val="28"/>
                <w:szCs w:val="28"/>
              </w:rPr>
            </w:pPr>
            <w:r>
              <w:rPr>
                <w:rFonts w:asciiTheme="majorBidi" w:hAnsiTheme="majorBidi" w:cstheme="majorBidi"/>
                <w:sz w:val="28"/>
                <w:szCs w:val="28"/>
              </w:rPr>
              <w:t>34,187,098</w:t>
            </w:r>
          </w:p>
        </w:tc>
        <w:tc>
          <w:tcPr>
            <w:tcW w:w="142" w:type="dxa"/>
          </w:tcPr>
          <w:p w14:paraId="7970B242" w14:textId="77777777" w:rsidR="00256DAF" w:rsidRPr="00034111" w:rsidRDefault="00256DAF" w:rsidP="00A52C9E">
            <w:pPr>
              <w:spacing w:line="360" w:lineRule="exact"/>
              <w:ind w:left="-105"/>
              <w:jc w:val="both"/>
              <w:rPr>
                <w:rFonts w:asciiTheme="majorBidi" w:eastAsia="Arial Unicode MS" w:hAnsiTheme="majorBidi" w:cstheme="majorBidi"/>
                <w:snapToGrid w:val="0"/>
                <w:sz w:val="28"/>
                <w:szCs w:val="28"/>
                <w:cs/>
                <w:lang w:eastAsia="th-TH"/>
              </w:rPr>
            </w:pPr>
          </w:p>
        </w:tc>
        <w:tc>
          <w:tcPr>
            <w:tcW w:w="1843" w:type="dxa"/>
            <w:tcBorders>
              <w:top w:val="single" w:sz="6" w:space="0" w:color="auto"/>
              <w:bottom w:val="double" w:sz="6" w:space="0" w:color="auto"/>
            </w:tcBorders>
            <w:vAlign w:val="bottom"/>
          </w:tcPr>
          <w:p w14:paraId="737375AD" w14:textId="3B94F65F" w:rsidR="00256DAF" w:rsidRPr="00825BDB" w:rsidRDefault="003C397D" w:rsidP="00A52C9E">
            <w:pPr>
              <w:spacing w:line="360" w:lineRule="exact"/>
              <w:ind w:right="57"/>
              <w:jc w:val="right"/>
              <w:rPr>
                <w:rFonts w:asciiTheme="majorBidi" w:hAnsiTheme="majorBidi" w:cstheme="majorBidi"/>
                <w:sz w:val="28"/>
                <w:szCs w:val="28"/>
                <w:lang w:val="en-GB"/>
              </w:rPr>
            </w:pPr>
            <w:r>
              <w:rPr>
                <w:rFonts w:asciiTheme="majorBidi" w:hAnsiTheme="majorBidi" w:cstheme="majorBidi"/>
                <w:sz w:val="28"/>
                <w:szCs w:val="28"/>
                <w:lang w:val="en-GB"/>
              </w:rPr>
              <w:t>34,187,098</w:t>
            </w:r>
          </w:p>
        </w:tc>
      </w:tr>
    </w:tbl>
    <w:p w14:paraId="61BD9CA5" w14:textId="77777777" w:rsidR="007F432E" w:rsidRPr="00825BDB" w:rsidRDefault="00DB7C1A" w:rsidP="007F432E">
      <w:pPr>
        <w:tabs>
          <w:tab w:val="left" w:pos="1418"/>
        </w:tabs>
        <w:spacing w:line="380" w:lineRule="exact"/>
        <w:ind w:left="851"/>
        <w:jc w:val="thaiDistribute"/>
        <w:rPr>
          <w:rFonts w:asciiTheme="majorBidi" w:eastAsia="Arial Unicode MS" w:hAnsiTheme="majorBidi" w:cstheme="majorBidi"/>
          <w:sz w:val="32"/>
          <w:szCs w:val="32"/>
        </w:rPr>
      </w:pPr>
      <w:r w:rsidRPr="006A102D">
        <w:rPr>
          <w:rFonts w:asciiTheme="majorBidi" w:eastAsia="Arial Unicode MS" w:hAnsiTheme="majorBidi" w:cstheme="majorBidi"/>
          <w:sz w:val="32"/>
          <w:szCs w:val="32"/>
        </w:rPr>
        <w:br w:type="page"/>
      </w:r>
    </w:p>
    <w:p w14:paraId="2B6399AC" w14:textId="1F4A4A5F" w:rsidR="007F432E" w:rsidRPr="00825BDB" w:rsidRDefault="007F432E" w:rsidP="007F432E">
      <w:pPr>
        <w:tabs>
          <w:tab w:val="left" w:pos="1418"/>
        </w:tabs>
        <w:spacing w:line="380" w:lineRule="exact"/>
        <w:ind w:left="851"/>
        <w:jc w:val="thaiDistribute"/>
        <w:rPr>
          <w:rFonts w:asciiTheme="majorBidi" w:eastAsia="Arial Unicode MS" w:hAnsiTheme="majorBidi" w:cstheme="majorBidi"/>
          <w:sz w:val="32"/>
          <w:szCs w:val="32"/>
        </w:rPr>
      </w:pPr>
      <w:r w:rsidRPr="00034111">
        <w:rPr>
          <w:rFonts w:asciiTheme="majorBidi" w:eastAsia="Arial Unicode MS" w:hAnsiTheme="majorBidi" w:cstheme="majorBidi" w:hint="cs"/>
          <w:sz w:val="32"/>
          <w:szCs w:val="32"/>
          <w:cs/>
        </w:rPr>
        <w:lastRenderedPageBreak/>
        <w:t>การด้อยค่าของสินทรัพย์ทางการเงิน</w:t>
      </w:r>
    </w:p>
    <w:p w14:paraId="2AA98F79" w14:textId="153394AE" w:rsidR="0059039C" w:rsidRPr="00825BDB" w:rsidRDefault="0059039C" w:rsidP="007F432E">
      <w:pPr>
        <w:tabs>
          <w:tab w:val="left" w:pos="1418"/>
        </w:tabs>
        <w:spacing w:line="380" w:lineRule="exact"/>
        <w:ind w:left="851"/>
        <w:jc w:val="thaiDistribute"/>
        <w:rPr>
          <w:rFonts w:asciiTheme="majorBidi" w:eastAsia="Arial Unicode MS" w:hAnsiTheme="majorBidi" w:cstheme="majorBidi"/>
          <w:sz w:val="32"/>
          <w:szCs w:val="32"/>
        </w:rPr>
      </w:pPr>
      <w:r w:rsidRPr="00034111">
        <w:rPr>
          <w:rFonts w:asciiTheme="majorBidi" w:eastAsia="Arial Unicode MS" w:hAnsiTheme="majorBidi" w:cstheme="majorBidi"/>
          <w:sz w:val="32"/>
          <w:szCs w:val="32"/>
          <w:cs/>
        </w:rPr>
        <w:t>ลูกหนี้</w:t>
      </w:r>
      <w:r w:rsidR="00425E24" w:rsidRPr="00034111">
        <w:rPr>
          <w:rFonts w:asciiTheme="majorBidi" w:eastAsia="Arial Unicode MS" w:hAnsiTheme="majorBidi" w:cstheme="majorBidi"/>
          <w:sz w:val="32"/>
          <w:szCs w:val="32"/>
          <w:cs/>
        </w:rPr>
        <w:t>การค้า</w:t>
      </w:r>
      <w:r w:rsidR="00E43E60" w:rsidRPr="00034111">
        <w:rPr>
          <w:rFonts w:asciiTheme="majorBidi" w:eastAsia="Arial Unicode MS" w:hAnsiTheme="majorBidi" w:cstheme="majorBidi"/>
          <w:sz w:val="32"/>
          <w:szCs w:val="32"/>
          <w:cs/>
        </w:rPr>
        <w:t xml:space="preserve"> ลูกหนี้</w:t>
      </w:r>
      <w:r w:rsidR="007F432E" w:rsidRPr="00034111">
        <w:rPr>
          <w:rFonts w:asciiTheme="majorBidi" w:eastAsia="Arial Unicode MS" w:hAnsiTheme="majorBidi" w:cstheme="majorBidi" w:hint="cs"/>
          <w:sz w:val="32"/>
          <w:szCs w:val="32"/>
          <w:cs/>
        </w:rPr>
        <w:t>หมุนเวียน</w:t>
      </w:r>
      <w:r w:rsidR="00E43E60" w:rsidRPr="00034111">
        <w:rPr>
          <w:rFonts w:asciiTheme="majorBidi" w:eastAsia="Arial Unicode MS" w:hAnsiTheme="majorBidi" w:cstheme="majorBidi"/>
          <w:sz w:val="32"/>
          <w:szCs w:val="32"/>
          <w:cs/>
        </w:rPr>
        <w:t>อื่น</w:t>
      </w:r>
      <w:r w:rsidR="00425E24" w:rsidRPr="00034111">
        <w:rPr>
          <w:rFonts w:asciiTheme="majorBidi" w:eastAsia="Arial Unicode MS" w:hAnsiTheme="majorBidi" w:cstheme="majorBidi"/>
          <w:sz w:val="32"/>
          <w:szCs w:val="32"/>
          <w:cs/>
        </w:rPr>
        <w:t xml:space="preserve"> </w:t>
      </w:r>
      <w:r w:rsidRPr="00034111">
        <w:rPr>
          <w:rFonts w:asciiTheme="majorBidi" w:eastAsia="Arial Unicode MS" w:hAnsiTheme="majorBidi" w:cstheme="majorBidi"/>
          <w:sz w:val="32"/>
          <w:szCs w:val="32"/>
          <w:cs/>
        </w:rPr>
        <w:t>และลูกหนี้ตามสัญญาเช่าการเงิน</w:t>
      </w:r>
    </w:p>
    <w:p w14:paraId="0039EF46" w14:textId="1BD43539" w:rsidR="00AF4016" w:rsidRPr="00825BDB" w:rsidRDefault="00AF4016" w:rsidP="007F432E">
      <w:pPr>
        <w:tabs>
          <w:tab w:val="left" w:pos="1418"/>
        </w:tabs>
        <w:spacing w:line="380" w:lineRule="exact"/>
        <w:ind w:left="851"/>
        <w:jc w:val="thaiDistribute"/>
        <w:rPr>
          <w:rFonts w:asciiTheme="majorBidi" w:eastAsia="Arial Unicode MS" w:hAnsiTheme="majorBidi" w:cstheme="majorBidi"/>
          <w:sz w:val="32"/>
          <w:szCs w:val="32"/>
          <w:cs/>
        </w:rPr>
      </w:pPr>
      <w:r w:rsidRPr="00825BDB">
        <w:rPr>
          <w:rFonts w:asciiTheme="majorBidi" w:eastAsia="Arial Unicode MS" w:hAnsiTheme="majorBidi" w:cstheme="majorBidi"/>
          <w:sz w:val="32"/>
          <w:szCs w:val="32"/>
        </w:rPr>
        <w:tab/>
      </w:r>
      <w:r w:rsidRPr="00034111">
        <w:rPr>
          <w:rFonts w:asciiTheme="majorBidi" w:eastAsia="Arial Unicode MS" w:hAnsiTheme="majorBidi" w:cstheme="majorBidi"/>
          <w:sz w:val="32"/>
          <w:szCs w:val="32"/>
          <w:cs/>
        </w:rPr>
        <w:t>กลุ่มบริษัทได้ปฏิบัติตามวิธีอย่างง่าย (</w:t>
      </w:r>
      <w:r w:rsidRPr="00825BDB">
        <w:rPr>
          <w:rFonts w:asciiTheme="majorBidi" w:eastAsia="Arial Unicode MS" w:hAnsiTheme="majorBidi" w:cstheme="majorBidi"/>
          <w:sz w:val="32"/>
          <w:szCs w:val="32"/>
        </w:rPr>
        <w:t xml:space="preserve">Simplified approach) </w:t>
      </w:r>
      <w:r w:rsidRPr="00825BDB">
        <w:rPr>
          <w:rFonts w:asciiTheme="majorBidi" w:eastAsia="Arial Unicode MS" w:hAnsiTheme="majorBidi" w:cstheme="majorBidi"/>
          <w:sz w:val="32"/>
          <w:szCs w:val="32"/>
          <w:cs/>
        </w:rPr>
        <w:t>ในการวัดมูลค่าของผลขาดทุนด้านเครดิตที่คาดว่าจะเกิดขึ้นตลอดอายุสำหรับลูกหนี้การค้า</w:t>
      </w:r>
      <w:r w:rsidR="00E43E60" w:rsidRPr="00825BDB">
        <w:rPr>
          <w:rFonts w:asciiTheme="majorBidi" w:eastAsia="Arial Unicode MS" w:hAnsiTheme="majorBidi" w:cstheme="majorBidi"/>
          <w:sz w:val="32"/>
          <w:szCs w:val="32"/>
          <w:cs/>
        </w:rPr>
        <w:t xml:space="preserve"> ลูกหนี้</w:t>
      </w:r>
      <w:r w:rsidR="007F432E" w:rsidRPr="00825BDB">
        <w:rPr>
          <w:rFonts w:asciiTheme="majorBidi" w:eastAsia="Arial Unicode MS" w:hAnsiTheme="majorBidi" w:cstheme="majorBidi" w:hint="cs"/>
          <w:sz w:val="32"/>
          <w:szCs w:val="32"/>
          <w:cs/>
        </w:rPr>
        <w:t>หมุนเวียน</w:t>
      </w:r>
      <w:r w:rsidR="00E43E60" w:rsidRPr="00825BDB">
        <w:rPr>
          <w:rFonts w:asciiTheme="majorBidi" w:eastAsia="Arial Unicode MS" w:hAnsiTheme="majorBidi" w:cstheme="majorBidi"/>
          <w:sz w:val="32"/>
          <w:szCs w:val="32"/>
          <w:cs/>
        </w:rPr>
        <w:t>อื่น และลูกหนี้ตามสัญญาเช่าการเงิน</w:t>
      </w:r>
      <w:r w:rsidRPr="00825BDB">
        <w:rPr>
          <w:rFonts w:asciiTheme="majorBidi" w:eastAsia="Arial Unicode MS" w:hAnsiTheme="majorBidi" w:cstheme="majorBidi"/>
          <w:sz w:val="32"/>
          <w:szCs w:val="32"/>
          <w:cs/>
        </w:rPr>
        <w:t>ทั้งหมด</w:t>
      </w:r>
    </w:p>
    <w:p w14:paraId="499CF6A5" w14:textId="1CEE82A8" w:rsidR="0059039C" w:rsidRPr="00825BDB" w:rsidRDefault="000C56BF" w:rsidP="003E6675">
      <w:pPr>
        <w:tabs>
          <w:tab w:val="left" w:pos="1418"/>
        </w:tabs>
        <w:spacing w:line="380" w:lineRule="exact"/>
        <w:ind w:left="851"/>
        <w:jc w:val="thaiDistribute"/>
        <w:rPr>
          <w:rFonts w:asciiTheme="majorBidi" w:eastAsia="Arial Unicode MS" w:hAnsiTheme="majorBidi" w:cstheme="majorBidi"/>
          <w:sz w:val="32"/>
          <w:szCs w:val="32"/>
          <w:lang w:val="en-GB"/>
        </w:rPr>
      </w:pPr>
      <w:r w:rsidRPr="00825BDB">
        <w:rPr>
          <w:rFonts w:asciiTheme="majorBidi" w:eastAsia="Arial Unicode MS" w:hAnsiTheme="majorBidi" w:cstheme="majorBidi"/>
          <w:sz w:val="32"/>
          <w:szCs w:val="32"/>
          <w:cs/>
          <w:lang w:val="en-GB"/>
        </w:rPr>
        <w:tab/>
      </w:r>
      <w:r w:rsidR="0059039C" w:rsidRPr="00825BDB">
        <w:rPr>
          <w:rFonts w:asciiTheme="majorBidi" w:eastAsia="Arial Unicode MS" w:hAnsiTheme="majorBidi" w:cstheme="majorBidi"/>
          <w:sz w:val="32"/>
          <w:szCs w:val="32"/>
          <w:cs/>
          <w:lang w:val="en-GB"/>
        </w:rPr>
        <w:t>การกระทบยอดค่าเผื่อ</w:t>
      </w:r>
      <w:r w:rsidR="00C667A4" w:rsidRPr="00825BDB">
        <w:rPr>
          <w:rFonts w:asciiTheme="majorBidi" w:eastAsia="Arial Unicode MS" w:hAnsiTheme="majorBidi" w:cstheme="majorBidi" w:hint="cs"/>
          <w:sz w:val="32"/>
          <w:szCs w:val="32"/>
          <w:cs/>
          <w:lang w:val="en-GB"/>
        </w:rPr>
        <w:t>หนี้สงสัยจะสูญ</w:t>
      </w:r>
      <w:r w:rsidR="0059039C" w:rsidRPr="00825BDB">
        <w:rPr>
          <w:rFonts w:asciiTheme="majorBidi" w:eastAsia="Arial Unicode MS" w:hAnsiTheme="majorBidi" w:cstheme="majorBidi"/>
          <w:sz w:val="32"/>
          <w:szCs w:val="32"/>
          <w:cs/>
          <w:lang w:val="en-GB"/>
        </w:rPr>
        <w:t xml:space="preserve"> ณ วันที่</w:t>
      </w:r>
      <w:r w:rsidR="0059039C" w:rsidRPr="00825BDB">
        <w:rPr>
          <w:rFonts w:asciiTheme="majorBidi" w:eastAsia="Arial Unicode MS" w:hAnsiTheme="majorBidi" w:cstheme="majorBidi"/>
          <w:sz w:val="32"/>
          <w:szCs w:val="32"/>
          <w:lang w:val="en-GB"/>
        </w:rPr>
        <w:t xml:space="preserve"> 31</w:t>
      </w:r>
      <w:r w:rsidR="0059039C" w:rsidRPr="00034111">
        <w:rPr>
          <w:rFonts w:asciiTheme="majorBidi" w:eastAsia="Arial Unicode MS" w:hAnsiTheme="majorBidi" w:cstheme="majorBidi"/>
          <w:sz w:val="32"/>
          <w:szCs w:val="32"/>
          <w:cs/>
        </w:rPr>
        <w:t xml:space="preserve"> ธันวาคม </w:t>
      </w:r>
      <w:r w:rsidR="0059039C" w:rsidRPr="00825BDB">
        <w:rPr>
          <w:rFonts w:asciiTheme="majorBidi" w:eastAsia="Arial Unicode MS" w:hAnsiTheme="majorBidi" w:cstheme="majorBidi"/>
          <w:sz w:val="32"/>
          <w:szCs w:val="32"/>
          <w:lang w:val="en-GB"/>
        </w:rPr>
        <w:t>2562</w:t>
      </w:r>
      <w:r w:rsidR="0059039C" w:rsidRPr="00034111">
        <w:rPr>
          <w:rFonts w:asciiTheme="majorBidi" w:eastAsia="Arial Unicode MS" w:hAnsiTheme="majorBidi" w:cstheme="majorBidi"/>
          <w:sz w:val="32"/>
          <w:szCs w:val="32"/>
          <w:cs/>
        </w:rPr>
        <w:t xml:space="preserve"> กับค่าเผื่อผลขาดทุน</w:t>
      </w:r>
      <w:r w:rsidR="00C61AE8">
        <w:rPr>
          <w:rFonts w:asciiTheme="majorBidi" w:eastAsia="Arial Unicode MS" w:hAnsiTheme="majorBidi" w:cstheme="majorBidi" w:hint="cs"/>
          <w:sz w:val="32"/>
          <w:szCs w:val="32"/>
          <w:cs/>
        </w:rPr>
        <w:t>ที่คาดว่าจะเกิดขึ้น</w:t>
      </w:r>
      <w:r w:rsidR="0059039C" w:rsidRPr="00034111">
        <w:rPr>
          <w:rFonts w:asciiTheme="majorBidi" w:eastAsia="Arial Unicode MS" w:hAnsiTheme="majorBidi" w:cstheme="majorBidi"/>
          <w:sz w:val="32"/>
          <w:szCs w:val="32"/>
          <w:cs/>
        </w:rPr>
        <w:t xml:space="preserve"> ณ วันที่</w:t>
      </w:r>
      <w:r w:rsidR="0059039C" w:rsidRPr="00825BDB">
        <w:rPr>
          <w:rFonts w:asciiTheme="majorBidi" w:eastAsia="Arial Unicode MS" w:hAnsiTheme="majorBidi" w:cstheme="majorBidi"/>
          <w:sz w:val="32"/>
          <w:szCs w:val="32"/>
          <w:lang w:val="en-GB"/>
        </w:rPr>
        <w:t xml:space="preserve"> 1</w:t>
      </w:r>
      <w:r w:rsidR="0059039C" w:rsidRPr="00034111">
        <w:rPr>
          <w:rFonts w:asciiTheme="majorBidi" w:eastAsia="Arial Unicode MS" w:hAnsiTheme="majorBidi" w:cstheme="majorBidi"/>
          <w:sz w:val="32"/>
          <w:szCs w:val="32"/>
          <w:cs/>
        </w:rPr>
        <w:t xml:space="preserve"> มกราคม</w:t>
      </w:r>
      <w:r w:rsidR="0059039C" w:rsidRPr="00825BDB">
        <w:rPr>
          <w:rFonts w:asciiTheme="majorBidi" w:eastAsia="Arial Unicode MS" w:hAnsiTheme="majorBidi" w:cstheme="majorBidi"/>
          <w:sz w:val="32"/>
          <w:szCs w:val="32"/>
          <w:lang w:val="en-GB"/>
        </w:rPr>
        <w:t xml:space="preserve"> 2563</w:t>
      </w:r>
      <w:r w:rsidR="0059039C" w:rsidRPr="00034111">
        <w:rPr>
          <w:rFonts w:asciiTheme="majorBidi" w:eastAsia="Arial Unicode MS" w:hAnsiTheme="majorBidi" w:cstheme="majorBidi"/>
          <w:sz w:val="32"/>
          <w:szCs w:val="32"/>
          <w:cs/>
        </w:rPr>
        <w:t xml:space="preserve"> มีดังนี้</w:t>
      </w:r>
      <w:r w:rsidR="0059039C" w:rsidRPr="00825BDB">
        <w:rPr>
          <w:rFonts w:asciiTheme="majorBidi" w:eastAsia="Arial Unicode MS" w:hAnsiTheme="majorBidi" w:cstheme="majorBidi"/>
          <w:sz w:val="32"/>
          <w:szCs w:val="32"/>
          <w:lang w:val="en-GB"/>
        </w:rPr>
        <w:t xml:space="preserve"> </w:t>
      </w:r>
    </w:p>
    <w:tbl>
      <w:tblPr>
        <w:tblW w:w="8924" w:type="dxa"/>
        <w:tblInd w:w="540" w:type="dxa"/>
        <w:tblLayout w:type="fixed"/>
        <w:tblCellMar>
          <w:left w:w="57" w:type="dxa"/>
          <w:right w:w="57" w:type="dxa"/>
        </w:tblCellMar>
        <w:tblLook w:val="0000" w:firstRow="0" w:lastRow="0" w:firstColumn="0" w:lastColumn="0" w:noHBand="0" w:noVBand="0"/>
      </w:tblPr>
      <w:tblGrid>
        <w:gridCol w:w="5522"/>
        <w:gridCol w:w="1587"/>
        <w:gridCol w:w="142"/>
        <w:gridCol w:w="1673"/>
      </w:tblGrid>
      <w:tr w:rsidR="0059039C" w:rsidRPr="00825BDB" w14:paraId="43E80269" w14:textId="77777777" w:rsidTr="001001E2">
        <w:tc>
          <w:tcPr>
            <w:tcW w:w="5522" w:type="dxa"/>
            <w:noWrap/>
            <w:tcMar>
              <w:left w:w="108" w:type="dxa"/>
              <w:right w:w="108" w:type="dxa"/>
            </w:tcMar>
          </w:tcPr>
          <w:p w14:paraId="25AEE3D9" w14:textId="77777777" w:rsidR="0059039C" w:rsidRPr="00825BDB" w:rsidRDefault="0059039C" w:rsidP="007F432E">
            <w:pPr>
              <w:spacing w:line="340" w:lineRule="exact"/>
              <w:jc w:val="both"/>
              <w:rPr>
                <w:rFonts w:asciiTheme="majorBidi" w:eastAsia="Arial Unicode MS" w:hAnsiTheme="majorBidi" w:cstheme="majorBidi"/>
                <w:snapToGrid w:val="0"/>
                <w:sz w:val="28"/>
                <w:szCs w:val="28"/>
                <w:cs/>
                <w:lang w:val="en-GB" w:eastAsia="th-TH"/>
              </w:rPr>
            </w:pPr>
          </w:p>
        </w:tc>
        <w:tc>
          <w:tcPr>
            <w:tcW w:w="3402" w:type="dxa"/>
            <w:gridSpan w:val="3"/>
            <w:tcBorders>
              <w:bottom w:val="single" w:sz="6" w:space="0" w:color="auto"/>
            </w:tcBorders>
          </w:tcPr>
          <w:p w14:paraId="4167BDC5" w14:textId="77777777" w:rsidR="0059039C" w:rsidRPr="00034111" w:rsidRDefault="0059039C" w:rsidP="007F432E">
            <w:pPr>
              <w:spacing w:line="340" w:lineRule="exact"/>
              <w:ind w:right="-72"/>
              <w:jc w:val="center"/>
              <w:rPr>
                <w:rFonts w:asciiTheme="majorBidi" w:eastAsia="Arial Unicode MS" w:hAnsiTheme="majorBidi" w:cstheme="majorBidi"/>
                <w:sz w:val="28"/>
                <w:szCs w:val="28"/>
                <w:cs/>
              </w:rPr>
            </w:pPr>
            <w:r w:rsidRPr="00034111">
              <w:rPr>
                <w:rFonts w:asciiTheme="majorBidi" w:eastAsia="Arial Unicode MS" w:hAnsiTheme="majorBidi" w:cstheme="majorBidi"/>
                <w:sz w:val="28"/>
                <w:szCs w:val="28"/>
                <w:cs/>
              </w:rPr>
              <w:t>บาท</w:t>
            </w:r>
          </w:p>
        </w:tc>
      </w:tr>
      <w:tr w:rsidR="0059039C" w:rsidRPr="00825BDB" w14:paraId="201334C6" w14:textId="77777777" w:rsidTr="001001E2">
        <w:tc>
          <w:tcPr>
            <w:tcW w:w="5522" w:type="dxa"/>
            <w:noWrap/>
            <w:tcMar>
              <w:left w:w="108" w:type="dxa"/>
              <w:right w:w="108" w:type="dxa"/>
            </w:tcMar>
          </w:tcPr>
          <w:p w14:paraId="36B159CD" w14:textId="77777777" w:rsidR="0059039C" w:rsidRPr="00825BDB" w:rsidRDefault="0059039C" w:rsidP="007F432E">
            <w:pPr>
              <w:spacing w:line="340" w:lineRule="exact"/>
              <w:jc w:val="both"/>
              <w:rPr>
                <w:rFonts w:asciiTheme="majorBidi" w:eastAsia="Arial Unicode MS" w:hAnsiTheme="majorBidi" w:cstheme="majorBidi"/>
                <w:snapToGrid w:val="0"/>
                <w:sz w:val="28"/>
                <w:szCs w:val="28"/>
                <w:cs/>
                <w:lang w:val="en-GB" w:eastAsia="th-TH"/>
              </w:rPr>
            </w:pPr>
          </w:p>
        </w:tc>
        <w:tc>
          <w:tcPr>
            <w:tcW w:w="1587" w:type="dxa"/>
            <w:tcBorders>
              <w:top w:val="single" w:sz="6" w:space="0" w:color="auto"/>
              <w:bottom w:val="single" w:sz="6" w:space="0" w:color="auto"/>
            </w:tcBorders>
          </w:tcPr>
          <w:p w14:paraId="4CCED747" w14:textId="77777777" w:rsidR="0059039C" w:rsidRPr="00825BDB" w:rsidRDefault="0059039C" w:rsidP="007F432E">
            <w:pPr>
              <w:spacing w:line="340" w:lineRule="exact"/>
              <w:ind w:right="-72"/>
              <w:jc w:val="center"/>
              <w:rPr>
                <w:rFonts w:asciiTheme="majorBidi" w:eastAsia="Arial Unicode MS" w:hAnsiTheme="majorBidi" w:cstheme="majorBidi"/>
                <w:sz w:val="28"/>
                <w:szCs w:val="28"/>
                <w:lang w:val="en-GB"/>
              </w:rPr>
            </w:pPr>
            <w:r w:rsidRPr="00034111">
              <w:rPr>
                <w:rFonts w:asciiTheme="majorBidi" w:eastAsia="Arial Unicode MS" w:hAnsiTheme="majorBidi" w:cstheme="majorBidi"/>
                <w:sz w:val="28"/>
                <w:szCs w:val="28"/>
                <w:cs/>
              </w:rPr>
              <w:t>งบการเงินรวม</w:t>
            </w:r>
          </w:p>
        </w:tc>
        <w:tc>
          <w:tcPr>
            <w:tcW w:w="142" w:type="dxa"/>
            <w:tcBorders>
              <w:top w:val="single" w:sz="6" w:space="0" w:color="auto"/>
            </w:tcBorders>
          </w:tcPr>
          <w:p w14:paraId="36259569" w14:textId="77777777" w:rsidR="0059039C" w:rsidRPr="00825BDB" w:rsidRDefault="0059039C" w:rsidP="007F432E">
            <w:pPr>
              <w:pStyle w:val="Heading7"/>
              <w:spacing w:line="340" w:lineRule="exact"/>
              <w:ind w:left="-105" w:firstLine="18"/>
              <w:jc w:val="center"/>
              <w:rPr>
                <w:rFonts w:asciiTheme="majorBidi" w:eastAsia="Arial Unicode MS" w:hAnsiTheme="majorBidi" w:cstheme="majorBidi"/>
                <w:b/>
                <w:bCs/>
                <w:snapToGrid w:val="0"/>
                <w:sz w:val="28"/>
                <w:szCs w:val="28"/>
                <w:lang w:val="en-GB" w:eastAsia="th-TH"/>
              </w:rPr>
            </w:pPr>
          </w:p>
        </w:tc>
        <w:tc>
          <w:tcPr>
            <w:tcW w:w="1673" w:type="dxa"/>
            <w:tcBorders>
              <w:top w:val="single" w:sz="6" w:space="0" w:color="auto"/>
              <w:bottom w:val="single" w:sz="6" w:space="0" w:color="auto"/>
            </w:tcBorders>
          </w:tcPr>
          <w:p w14:paraId="5AE1B615" w14:textId="77777777" w:rsidR="0059039C" w:rsidRPr="00825BDB" w:rsidRDefault="0059039C" w:rsidP="007F432E">
            <w:pPr>
              <w:spacing w:line="340" w:lineRule="exact"/>
              <w:ind w:right="-72"/>
              <w:jc w:val="center"/>
              <w:rPr>
                <w:rFonts w:asciiTheme="majorBidi" w:eastAsia="Arial Unicode MS" w:hAnsiTheme="majorBidi" w:cstheme="majorBidi"/>
                <w:sz w:val="28"/>
                <w:szCs w:val="28"/>
                <w:lang w:val="en-GB"/>
              </w:rPr>
            </w:pPr>
            <w:r w:rsidRPr="00034111">
              <w:rPr>
                <w:rFonts w:asciiTheme="majorBidi" w:eastAsia="Arial Unicode MS" w:hAnsiTheme="majorBidi" w:cstheme="majorBidi"/>
                <w:sz w:val="28"/>
                <w:szCs w:val="28"/>
                <w:cs/>
              </w:rPr>
              <w:t>งบการเงินเฉพาะกิจการ</w:t>
            </w:r>
          </w:p>
        </w:tc>
      </w:tr>
      <w:tr w:rsidR="0059039C" w:rsidRPr="00825BDB" w14:paraId="0C8084E0" w14:textId="77777777" w:rsidTr="001001E2">
        <w:trPr>
          <w:trHeight w:val="225"/>
        </w:trPr>
        <w:tc>
          <w:tcPr>
            <w:tcW w:w="5522" w:type="dxa"/>
            <w:noWrap/>
            <w:tcMar>
              <w:left w:w="108" w:type="dxa"/>
              <w:right w:w="108" w:type="dxa"/>
            </w:tcMar>
          </w:tcPr>
          <w:p w14:paraId="1BDC4E0C" w14:textId="4EE41AAA" w:rsidR="0059039C" w:rsidRPr="00034111" w:rsidRDefault="00C667A4" w:rsidP="007F432E">
            <w:pPr>
              <w:spacing w:line="340" w:lineRule="exact"/>
              <w:jc w:val="both"/>
              <w:rPr>
                <w:rFonts w:asciiTheme="majorBidi" w:eastAsia="Arial Unicode MS" w:hAnsiTheme="majorBidi" w:cstheme="majorBidi"/>
                <w:snapToGrid w:val="0"/>
                <w:sz w:val="28"/>
                <w:szCs w:val="28"/>
                <w:u w:val="single"/>
                <w:cs/>
                <w:lang w:eastAsia="th-TH"/>
              </w:rPr>
            </w:pPr>
            <w:r w:rsidRPr="00034111">
              <w:rPr>
                <w:rFonts w:asciiTheme="majorBidi" w:eastAsia="Arial Unicode MS" w:hAnsiTheme="majorBidi" w:cstheme="majorBidi"/>
                <w:sz w:val="28"/>
                <w:szCs w:val="28"/>
                <w:u w:val="single"/>
                <w:cs/>
              </w:rPr>
              <w:t>ค่าเผื่อผลขาดทุนที่คาดว่าจะเกิดขึ้น</w:t>
            </w:r>
            <w:r w:rsidR="0059039C" w:rsidRPr="00034111">
              <w:rPr>
                <w:rFonts w:asciiTheme="majorBidi" w:eastAsia="Arial Unicode MS" w:hAnsiTheme="majorBidi" w:cstheme="majorBidi"/>
                <w:sz w:val="28"/>
                <w:szCs w:val="28"/>
                <w:u w:val="single"/>
                <w:cs/>
              </w:rPr>
              <w:t>ลูกหนี้</w:t>
            </w:r>
            <w:r w:rsidR="00425E24" w:rsidRPr="00034111">
              <w:rPr>
                <w:rFonts w:asciiTheme="majorBidi" w:eastAsia="Arial Unicode MS" w:hAnsiTheme="majorBidi" w:cstheme="majorBidi"/>
                <w:snapToGrid w:val="0"/>
                <w:sz w:val="28"/>
                <w:szCs w:val="28"/>
                <w:u w:val="single"/>
                <w:cs/>
                <w:lang w:eastAsia="th-TH"/>
              </w:rPr>
              <w:t>การค้าและลูกหนี้</w:t>
            </w:r>
            <w:r w:rsidR="007F432E" w:rsidRPr="00034111">
              <w:rPr>
                <w:rFonts w:asciiTheme="majorBidi" w:eastAsia="Arial Unicode MS" w:hAnsiTheme="majorBidi" w:cstheme="majorBidi"/>
                <w:snapToGrid w:val="0"/>
                <w:sz w:val="28"/>
                <w:szCs w:val="28"/>
                <w:u w:val="single"/>
                <w:cs/>
                <w:lang w:eastAsia="th-TH"/>
              </w:rPr>
              <w:t>หมุนเวียน</w:t>
            </w:r>
            <w:r w:rsidR="00425E24" w:rsidRPr="00034111">
              <w:rPr>
                <w:rFonts w:asciiTheme="majorBidi" w:eastAsia="Arial Unicode MS" w:hAnsiTheme="majorBidi" w:cstheme="majorBidi"/>
                <w:snapToGrid w:val="0"/>
                <w:sz w:val="28"/>
                <w:szCs w:val="28"/>
                <w:u w:val="single"/>
                <w:cs/>
                <w:lang w:eastAsia="th-TH"/>
              </w:rPr>
              <w:t>อื่น</w:t>
            </w:r>
          </w:p>
        </w:tc>
        <w:tc>
          <w:tcPr>
            <w:tcW w:w="1587" w:type="dxa"/>
            <w:tcBorders>
              <w:top w:val="single" w:sz="6" w:space="0" w:color="auto"/>
            </w:tcBorders>
            <w:vAlign w:val="bottom"/>
          </w:tcPr>
          <w:p w14:paraId="6DAAEC16" w14:textId="77777777" w:rsidR="0059039C" w:rsidRPr="00825BDB" w:rsidRDefault="0059039C" w:rsidP="007F432E">
            <w:pPr>
              <w:spacing w:line="340" w:lineRule="exact"/>
              <w:ind w:left="-105"/>
              <w:jc w:val="right"/>
              <w:rPr>
                <w:rFonts w:asciiTheme="majorBidi" w:eastAsia="Arial Unicode MS" w:hAnsiTheme="majorBidi" w:cstheme="majorBidi"/>
                <w:snapToGrid w:val="0"/>
                <w:sz w:val="28"/>
                <w:szCs w:val="28"/>
                <w:lang w:eastAsia="th-TH"/>
              </w:rPr>
            </w:pPr>
          </w:p>
        </w:tc>
        <w:tc>
          <w:tcPr>
            <w:tcW w:w="142" w:type="dxa"/>
          </w:tcPr>
          <w:p w14:paraId="512FFE01" w14:textId="77777777" w:rsidR="0059039C" w:rsidRPr="00034111" w:rsidRDefault="0059039C" w:rsidP="007F432E">
            <w:pPr>
              <w:spacing w:line="340" w:lineRule="exact"/>
              <w:ind w:left="-105"/>
              <w:jc w:val="both"/>
              <w:rPr>
                <w:rFonts w:asciiTheme="majorBidi" w:eastAsia="Arial Unicode MS" w:hAnsiTheme="majorBidi" w:cstheme="majorBidi"/>
                <w:snapToGrid w:val="0"/>
                <w:sz w:val="28"/>
                <w:szCs w:val="28"/>
                <w:cs/>
                <w:lang w:eastAsia="th-TH"/>
              </w:rPr>
            </w:pPr>
          </w:p>
        </w:tc>
        <w:tc>
          <w:tcPr>
            <w:tcW w:w="1673" w:type="dxa"/>
            <w:tcBorders>
              <w:top w:val="single" w:sz="6" w:space="0" w:color="auto"/>
            </w:tcBorders>
            <w:vAlign w:val="bottom"/>
          </w:tcPr>
          <w:p w14:paraId="39304980" w14:textId="77777777" w:rsidR="0059039C" w:rsidRPr="00825BDB" w:rsidRDefault="0059039C" w:rsidP="007F432E">
            <w:pPr>
              <w:spacing w:line="340" w:lineRule="exact"/>
              <w:ind w:left="-105"/>
              <w:jc w:val="right"/>
              <w:rPr>
                <w:rFonts w:asciiTheme="majorBidi" w:eastAsia="Arial Unicode MS" w:hAnsiTheme="majorBidi" w:cstheme="majorBidi"/>
                <w:snapToGrid w:val="0"/>
                <w:sz w:val="28"/>
                <w:szCs w:val="28"/>
                <w:lang w:val="en-GB" w:eastAsia="th-TH"/>
              </w:rPr>
            </w:pPr>
          </w:p>
        </w:tc>
      </w:tr>
      <w:tr w:rsidR="0059039C" w:rsidRPr="00825BDB" w14:paraId="0B292A20" w14:textId="77777777" w:rsidTr="001001E2">
        <w:tc>
          <w:tcPr>
            <w:tcW w:w="5522" w:type="dxa"/>
            <w:noWrap/>
            <w:tcMar>
              <w:left w:w="108" w:type="dxa"/>
              <w:right w:w="108" w:type="dxa"/>
            </w:tcMar>
          </w:tcPr>
          <w:p w14:paraId="397642E4" w14:textId="77777777" w:rsidR="0059039C" w:rsidRPr="00034111" w:rsidRDefault="0059039C" w:rsidP="007F432E">
            <w:pPr>
              <w:spacing w:line="340" w:lineRule="exact"/>
              <w:jc w:val="both"/>
              <w:rPr>
                <w:rFonts w:asciiTheme="majorBidi" w:eastAsia="Arial Unicode MS" w:hAnsiTheme="majorBidi" w:cstheme="majorBidi"/>
                <w:snapToGrid w:val="0"/>
                <w:sz w:val="28"/>
                <w:szCs w:val="28"/>
                <w:cs/>
                <w:lang w:eastAsia="th-TH"/>
              </w:rPr>
            </w:pPr>
            <w:r w:rsidRPr="00034111">
              <w:rPr>
                <w:rFonts w:asciiTheme="majorBidi" w:eastAsia="Arial Unicode MS" w:hAnsiTheme="majorBidi" w:cstheme="majorBidi"/>
                <w:sz w:val="28"/>
                <w:szCs w:val="28"/>
                <w:cs/>
              </w:rPr>
              <w:t xml:space="preserve">ณ วันที่ </w:t>
            </w:r>
            <w:r w:rsidRPr="00825BDB">
              <w:rPr>
                <w:rFonts w:asciiTheme="majorBidi" w:eastAsia="Arial Unicode MS" w:hAnsiTheme="majorBidi" w:cstheme="majorBidi"/>
                <w:sz w:val="28"/>
                <w:szCs w:val="28"/>
              </w:rPr>
              <w:t>31</w:t>
            </w:r>
            <w:r w:rsidRPr="00034111">
              <w:rPr>
                <w:rFonts w:asciiTheme="majorBidi" w:eastAsia="Arial Unicode MS" w:hAnsiTheme="majorBidi" w:cstheme="majorBidi"/>
                <w:sz w:val="28"/>
                <w:szCs w:val="28"/>
                <w:cs/>
              </w:rPr>
              <w:t xml:space="preserve"> ธันวาคม </w:t>
            </w:r>
            <w:r w:rsidRPr="00825BDB">
              <w:rPr>
                <w:rFonts w:asciiTheme="majorBidi" w:eastAsia="Arial Unicode MS" w:hAnsiTheme="majorBidi" w:cstheme="majorBidi"/>
                <w:sz w:val="28"/>
                <w:szCs w:val="28"/>
              </w:rPr>
              <w:t>2562</w:t>
            </w:r>
          </w:p>
        </w:tc>
        <w:tc>
          <w:tcPr>
            <w:tcW w:w="1587" w:type="dxa"/>
            <w:vAlign w:val="bottom"/>
          </w:tcPr>
          <w:p w14:paraId="08F1038B" w14:textId="77777777" w:rsidR="0059039C" w:rsidRPr="00825BDB" w:rsidRDefault="00803E27" w:rsidP="007F432E">
            <w:pPr>
              <w:spacing w:line="340" w:lineRule="exact"/>
              <w:ind w:left="-108" w:right="57"/>
              <w:jc w:val="right"/>
              <w:rPr>
                <w:rFonts w:asciiTheme="majorBidi" w:eastAsia="Arial Unicode MS" w:hAnsiTheme="majorBidi" w:cstheme="majorBidi"/>
                <w:snapToGrid w:val="0"/>
                <w:sz w:val="28"/>
                <w:szCs w:val="28"/>
                <w:lang w:val="en-GB" w:eastAsia="th-TH"/>
              </w:rPr>
            </w:pPr>
            <w:r w:rsidRPr="00825BDB">
              <w:rPr>
                <w:rFonts w:asciiTheme="majorBidi" w:eastAsia="Arial Unicode MS" w:hAnsiTheme="majorBidi" w:cstheme="majorBidi"/>
                <w:snapToGrid w:val="0"/>
                <w:sz w:val="28"/>
                <w:szCs w:val="28"/>
                <w:lang w:eastAsia="th-TH"/>
              </w:rPr>
              <w:t>5,310,206</w:t>
            </w:r>
          </w:p>
        </w:tc>
        <w:tc>
          <w:tcPr>
            <w:tcW w:w="142" w:type="dxa"/>
          </w:tcPr>
          <w:p w14:paraId="21218F64" w14:textId="77777777" w:rsidR="0059039C" w:rsidRPr="00034111" w:rsidRDefault="0059039C" w:rsidP="007F432E">
            <w:pPr>
              <w:spacing w:line="340" w:lineRule="exact"/>
              <w:ind w:left="-108" w:right="57"/>
              <w:jc w:val="both"/>
              <w:rPr>
                <w:rFonts w:asciiTheme="majorBidi" w:eastAsia="Arial Unicode MS" w:hAnsiTheme="majorBidi" w:cstheme="majorBidi"/>
                <w:snapToGrid w:val="0"/>
                <w:sz w:val="28"/>
                <w:szCs w:val="28"/>
                <w:cs/>
                <w:lang w:eastAsia="th-TH"/>
              </w:rPr>
            </w:pPr>
          </w:p>
        </w:tc>
        <w:tc>
          <w:tcPr>
            <w:tcW w:w="1673" w:type="dxa"/>
            <w:vAlign w:val="bottom"/>
          </w:tcPr>
          <w:p w14:paraId="1F86A308" w14:textId="77777777" w:rsidR="0059039C" w:rsidRPr="00825BDB" w:rsidRDefault="00803E27" w:rsidP="007F432E">
            <w:pPr>
              <w:spacing w:line="340" w:lineRule="exact"/>
              <w:ind w:left="-108" w:right="57"/>
              <w:jc w:val="right"/>
              <w:rPr>
                <w:rFonts w:asciiTheme="majorBidi" w:eastAsia="Arial Unicode MS" w:hAnsiTheme="majorBidi" w:cstheme="majorBidi"/>
                <w:snapToGrid w:val="0"/>
                <w:sz w:val="28"/>
                <w:szCs w:val="28"/>
                <w:lang w:val="en-GB" w:eastAsia="th-TH"/>
              </w:rPr>
            </w:pPr>
            <w:r w:rsidRPr="00825BDB">
              <w:rPr>
                <w:rFonts w:asciiTheme="majorBidi" w:eastAsia="Arial Unicode MS" w:hAnsiTheme="majorBidi" w:cstheme="majorBidi"/>
                <w:snapToGrid w:val="0"/>
                <w:sz w:val="28"/>
                <w:szCs w:val="28"/>
                <w:lang w:eastAsia="th-TH"/>
              </w:rPr>
              <w:t>821,149</w:t>
            </w:r>
          </w:p>
        </w:tc>
      </w:tr>
      <w:tr w:rsidR="0059039C" w:rsidRPr="00825BDB" w14:paraId="52848ED3" w14:textId="77777777" w:rsidTr="001001E2">
        <w:tc>
          <w:tcPr>
            <w:tcW w:w="5522" w:type="dxa"/>
            <w:noWrap/>
            <w:tcMar>
              <w:left w:w="108" w:type="dxa"/>
              <w:right w:w="108" w:type="dxa"/>
            </w:tcMar>
          </w:tcPr>
          <w:p w14:paraId="4541B44A" w14:textId="77777777" w:rsidR="0059039C" w:rsidRPr="00034111" w:rsidRDefault="0059039C" w:rsidP="007F432E">
            <w:pPr>
              <w:spacing w:line="340" w:lineRule="exact"/>
              <w:jc w:val="both"/>
              <w:rPr>
                <w:rFonts w:asciiTheme="majorBidi" w:eastAsia="Arial Unicode MS" w:hAnsiTheme="majorBidi" w:cstheme="majorBidi"/>
                <w:snapToGrid w:val="0"/>
                <w:sz w:val="28"/>
                <w:szCs w:val="28"/>
                <w:cs/>
                <w:lang w:eastAsia="th-TH"/>
              </w:rPr>
            </w:pPr>
            <w:r w:rsidRPr="00034111">
              <w:rPr>
                <w:rFonts w:asciiTheme="majorBidi" w:eastAsia="Arial Unicode MS" w:hAnsiTheme="majorBidi" w:cstheme="majorBidi"/>
                <w:sz w:val="28"/>
                <w:szCs w:val="28"/>
                <w:cs/>
              </w:rPr>
              <w:t>ผลกระทบจากการปรับปรุงยอดยกมาที่มีต่อกำไรสะสมยังไม่ได้จัดสรร</w:t>
            </w:r>
          </w:p>
        </w:tc>
        <w:tc>
          <w:tcPr>
            <w:tcW w:w="1587" w:type="dxa"/>
            <w:tcBorders>
              <w:bottom w:val="single" w:sz="6" w:space="0" w:color="auto"/>
            </w:tcBorders>
            <w:vAlign w:val="bottom"/>
          </w:tcPr>
          <w:p w14:paraId="04AE4A3C" w14:textId="77777777" w:rsidR="0059039C" w:rsidRPr="00825BDB" w:rsidRDefault="0059039C" w:rsidP="007F432E">
            <w:pPr>
              <w:spacing w:line="340" w:lineRule="exact"/>
              <w:ind w:left="-108" w:right="227"/>
              <w:jc w:val="right"/>
              <w:rPr>
                <w:rFonts w:asciiTheme="majorBidi" w:eastAsia="Arial Unicode MS" w:hAnsiTheme="majorBidi" w:cstheme="majorBidi"/>
                <w:snapToGrid w:val="0"/>
                <w:sz w:val="28"/>
                <w:szCs w:val="28"/>
                <w:lang w:val="en-GB" w:eastAsia="th-TH"/>
              </w:rPr>
            </w:pPr>
            <w:r w:rsidRPr="00825BDB">
              <w:rPr>
                <w:rFonts w:asciiTheme="majorBidi" w:eastAsia="Arial Unicode MS" w:hAnsiTheme="majorBidi" w:cstheme="majorBidi"/>
                <w:snapToGrid w:val="0"/>
                <w:sz w:val="28"/>
                <w:szCs w:val="28"/>
                <w:lang w:eastAsia="th-TH"/>
              </w:rPr>
              <w:t>-</w:t>
            </w:r>
          </w:p>
        </w:tc>
        <w:tc>
          <w:tcPr>
            <w:tcW w:w="142" w:type="dxa"/>
          </w:tcPr>
          <w:p w14:paraId="2D62A0FC" w14:textId="77777777" w:rsidR="0059039C" w:rsidRPr="00034111" w:rsidRDefault="0059039C" w:rsidP="007F432E">
            <w:pPr>
              <w:spacing w:line="340" w:lineRule="exact"/>
              <w:ind w:left="-108" w:right="57"/>
              <w:jc w:val="both"/>
              <w:rPr>
                <w:rFonts w:asciiTheme="majorBidi" w:eastAsia="Arial Unicode MS" w:hAnsiTheme="majorBidi" w:cstheme="majorBidi"/>
                <w:snapToGrid w:val="0"/>
                <w:sz w:val="28"/>
                <w:szCs w:val="28"/>
                <w:cs/>
                <w:lang w:eastAsia="th-TH"/>
              </w:rPr>
            </w:pPr>
          </w:p>
        </w:tc>
        <w:tc>
          <w:tcPr>
            <w:tcW w:w="1673" w:type="dxa"/>
            <w:tcBorders>
              <w:bottom w:val="single" w:sz="6" w:space="0" w:color="auto"/>
            </w:tcBorders>
            <w:vAlign w:val="bottom"/>
          </w:tcPr>
          <w:p w14:paraId="3BC6BE6F" w14:textId="77777777" w:rsidR="0059039C" w:rsidRPr="00825BDB" w:rsidRDefault="00802B09" w:rsidP="007F432E">
            <w:pPr>
              <w:spacing w:line="340" w:lineRule="exact"/>
              <w:ind w:left="-108" w:right="57"/>
              <w:jc w:val="right"/>
              <w:rPr>
                <w:rFonts w:asciiTheme="majorBidi" w:eastAsia="Arial Unicode MS" w:hAnsiTheme="majorBidi" w:cstheme="majorBidi"/>
                <w:snapToGrid w:val="0"/>
                <w:sz w:val="28"/>
                <w:szCs w:val="28"/>
                <w:lang w:val="en-GB" w:eastAsia="th-TH"/>
              </w:rPr>
            </w:pPr>
            <w:r w:rsidRPr="00825BDB">
              <w:rPr>
                <w:rFonts w:asciiTheme="majorBidi" w:hAnsiTheme="majorBidi" w:cstheme="majorBidi"/>
                <w:sz w:val="26"/>
                <w:szCs w:val="26"/>
              </w:rPr>
              <w:t>54,749</w:t>
            </w:r>
          </w:p>
        </w:tc>
      </w:tr>
      <w:tr w:rsidR="0059039C" w:rsidRPr="00825BDB" w14:paraId="7FAD7913" w14:textId="77777777" w:rsidTr="001001E2">
        <w:tc>
          <w:tcPr>
            <w:tcW w:w="5522" w:type="dxa"/>
            <w:noWrap/>
            <w:tcMar>
              <w:left w:w="108" w:type="dxa"/>
              <w:right w:w="108" w:type="dxa"/>
            </w:tcMar>
          </w:tcPr>
          <w:p w14:paraId="42682113" w14:textId="70E58CB6" w:rsidR="0059039C" w:rsidRPr="00034111" w:rsidRDefault="00C667A4" w:rsidP="007F432E">
            <w:pPr>
              <w:spacing w:line="340" w:lineRule="exact"/>
              <w:jc w:val="both"/>
              <w:rPr>
                <w:rFonts w:asciiTheme="majorBidi" w:eastAsia="Arial Unicode MS" w:hAnsiTheme="majorBidi" w:cstheme="majorBidi"/>
                <w:snapToGrid w:val="0"/>
                <w:sz w:val="28"/>
                <w:szCs w:val="28"/>
                <w:cs/>
                <w:lang w:eastAsia="th-TH"/>
              </w:rPr>
            </w:pPr>
            <w:r w:rsidRPr="00034111">
              <w:rPr>
                <w:rFonts w:asciiTheme="majorBidi" w:eastAsia="Arial Unicode MS" w:hAnsiTheme="majorBidi" w:cstheme="majorBidi"/>
                <w:sz w:val="28"/>
                <w:szCs w:val="28"/>
                <w:cs/>
              </w:rPr>
              <w:t>ค่าเผื่อผลขาดทุนที่คาดว่าจะเกิดขึ้น</w:t>
            </w:r>
            <w:r w:rsidR="0059039C" w:rsidRPr="00034111">
              <w:rPr>
                <w:rFonts w:asciiTheme="majorBidi" w:eastAsia="Arial Unicode MS" w:hAnsiTheme="majorBidi" w:cstheme="majorBidi"/>
                <w:sz w:val="28"/>
                <w:szCs w:val="28"/>
                <w:cs/>
              </w:rPr>
              <w:t xml:space="preserve"> ณ วันที่ </w:t>
            </w:r>
            <w:r w:rsidR="0059039C" w:rsidRPr="00825BDB">
              <w:rPr>
                <w:rFonts w:asciiTheme="majorBidi" w:eastAsia="Arial Unicode MS" w:hAnsiTheme="majorBidi" w:cstheme="majorBidi"/>
                <w:sz w:val="28"/>
                <w:szCs w:val="28"/>
              </w:rPr>
              <w:t>1</w:t>
            </w:r>
            <w:r w:rsidR="0059039C" w:rsidRPr="00034111">
              <w:rPr>
                <w:rFonts w:asciiTheme="majorBidi" w:eastAsia="Arial Unicode MS" w:hAnsiTheme="majorBidi" w:cstheme="majorBidi"/>
                <w:sz w:val="28"/>
                <w:szCs w:val="28"/>
                <w:cs/>
              </w:rPr>
              <w:t xml:space="preserve"> มกราคม </w:t>
            </w:r>
            <w:r w:rsidR="0059039C" w:rsidRPr="00825BDB">
              <w:rPr>
                <w:rFonts w:asciiTheme="majorBidi" w:eastAsia="Arial Unicode MS" w:hAnsiTheme="majorBidi" w:cstheme="majorBidi"/>
                <w:sz w:val="28"/>
                <w:szCs w:val="28"/>
              </w:rPr>
              <w:t>2563</w:t>
            </w:r>
          </w:p>
        </w:tc>
        <w:tc>
          <w:tcPr>
            <w:tcW w:w="1587" w:type="dxa"/>
            <w:tcBorders>
              <w:top w:val="single" w:sz="6" w:space="0" w:color="auto"/>
              <w:bottom w:val="double" w:sz="6" w:space="0" w:color="auto"/>
            </w:tcBorders>
            <w:vAlign w:val="bottom"/>
          </w:tcPr>
          <w:p w14:paraId="2FC9A960" w14:textId="77777777" w:rsidR="0059039C" w:rsidRPr="00825BDB" w:rsidRDefault="00803E27" w:rsidP="007F432E">
            <w:pPr>
              <w:spacing w:line="340" w:lineRule="exact"/>
              <w:ind w:left="-108" w:right="57"/>
              <w:jc w:val="right"/>
              <w:rPr>
                <w:rFonts w:asciiTheme="majorBidi" w:eastAsia="Arial Unicode MS" w:hAnsiTheme="majorBidi" w:cstheme="majorBidi"/>
                <w:snapToGrid w:val="0"/>
                <w:sz w:val="28"/>
                <w:szCs w:val="28"/>
                <w:cs/>
                <w:lang w:val="en-GB" w:eastAsia="th-TH"/>
              </w:rPr>
            </w:pPr>
            <w:r w:rsidRPr="00825BDB">
              <w:rPr>
                <w:rFonts w:asciiTheme="majorBidi" w:eastAsia="Arial Unicode MS" w:hAnsiTheme="majorBidi" w:cstheme="majorBidi"/>
                <w:snapToGrid w:val="0"/>
                <w:sz w:val="28"/>
                <w:szCs w:val="28"/>
                <w:lang w:eastAsia="th-TH"/>
              </w:rPr>
              <w:t>5,310,206</w:t>
            </w:r>
          </w:p>
        </w:tc>
        <w:tc>
          <w:tcPr>
            <w:tcW w:w="142" w:type="dxa"/>
          </w:tcPr>
          <w:p w14:paraId="667388B0" w14:textId="77777777" w:rsidR="0059039C" w:rsidRPr="00034111" w:rsidRDefault="0059039C" w:rsidP="007F432E">
            <w:pPr>
              <w:spacing w:line="340" w:lineRule="exact"/>
              <w:ind w:left="-108" w:right="57"/>
              <w:jc w:val="both"/>
              <w:rPr>
                <w:rFonts w:asciiTheme="majorBidi" w:eastAsia="Arial Unicode MS" w:hAnsiTheme="majorBidi" w:cstheme="majorBidi"/>
                <w:snapToGrid w:val="0"/>
                <w:sz w:val="28"/>
                <w:szCs w:val="28"/>
                <w:cs/>
                <w:lang w:eastAsia="th-TH"/>
              </w:rPr>
            </w:pPr>
          </w:p>
        </w:tc>
        <w:tc>
          <w:tcPr>
            <w:tcW w:w="1673" w:type="dxa"/>
            <w:tcBorders>
              <w:top w:val="single" w:sz="6" w:space="0" w:color="auto"/>
              <w:bottom w:val="double" w:sz="6" w:space="0" w:color="auto"/>
            </w:tcBorders>
            <w:vAlign w:val="bottom"/>
          </w:tcPr>
          <w:p w14:paraId="794FA658" w14:textId="77777777" w:rsidR="0059039C" w:rsidRPr="00825BDB" w:rsidRDefault="00803E27" w:rsidP="007F432E">
            <w:pPr>
              <w:spacing w:line="340" w:lineRule="exact"/>
              <w:ind w:left="-108" w:right="57"/>
              <w:jc w:val="right"/>
              <w:rPr>
                <w:rFonts w:asciiTheme="majorBidi" w:eastAsia="Arial Unicode MS" w:hAnsiTheme="majorBidi" w:cstheme="majorBidi"/>
                <w:snapToGrid w:val="0"/>
                <w:sz w:val="28"/>
                <w:szCs w:val="28"/>
                <w:lang w:val="en-GB" w:eastAsia="th-TH"/>
              </w:rPr>
            </w:pPr>
            <w:r w:rsidRPr="00825BDB">
              <w:rPr>
                <w:rFonts w:asciiTheme="majorBidi" w:eastAsia="Arial Unicode MS" w:hAnsiTheme="majorBidi" w:cstheme="majorBidi"/>
                <w:snapToGrid w:val="0"/>
                <w:sz w:val="28"/>
                <w:szCs w:val="28"/>
                <w:lang w:eastAsia="th-TH"/>
              </w:rPr>
              <w:t>875,898</w:t>
            </w:r>
          </w:p>
        </w:tc>
      </w:tr>
    </w:tbl>
    <w:p w14:paraId="3AE63D24" w14:textId="66FBA1E0" w:rsidR="00D652BE" w:rsidRPr="00825BDB" w:rsidRDefault="00D652BE" w:rsidP="007F432E">
      <w:pPr>
        <w:spacing w:line="340" w:lineRule="exact"/>
        <w:rPr>
          <w:rFonts w:asciiTheme="majorBidi" w:hAnsiTheme="majorBidi" w:cstheme="majorBidi"/>
        </w:rPr>
      </w:pPr>
    </w:p>
    <w:tbl>
      <w:tblPr>
        <w:tblW w:w="8924" w:type="dxa"/>
        <w:tblInd w:w="540" w:type="dxa"/>
        <w:tblLayout w:type="fixed"/>
        <w:tblCellMar>
          <w:left w:w="57" w:type="dxa"/>
          <w:right w:w="57" w:type="dxa"/>
        </w:tblCellMar>
        <w:tblLook w:val="0000" w:firstRow="0" w:lastRow="0" w:firstColumn="0" w:lastColumn="0" w:noHBand="0" w:noVBand="0"/>
      </w:tblPr>
      <w:tblGrid>
        <w:gridCol w:w="5522"/>
        <w:gridCol w:w="1587"/>
        <w:gridCol w:w="142"/>
        <w:gridCol w:w="1673"/>
      </w:tblGrid>
      <w:tr w:rsidR="00C57A04" w:rsidRPr="00825BDB" w14:paraId="5515899F" w14:textId="77777777" w:rsidTr="007A7CFF">
        <w:tc>
          <w:tcPr>
            <w:tcW w:w="5522" w:type="dxa"/>
            <w:noWrap/>
            <w:tcMar>
              <w:left w:w="108" w:type="dxa"/>
              <w:right w:w="108" w:type="dxa"/>
            </w:tcMar>
          </w:tcPr>
          <w:p w14:paraId="5F55D8CD" w14:textId="2B38BE38" w:rsidR="00C57A04" w:rsidRPr="00825BDB" w:rsidRDefault="00C57A04" w:rsidP="007F432E">
            <w:pPr>
              <w:spacing w:line="340" w:lineRule="exact"/>
              <w:jc w:val="both"/>
              <w:rPr>
                <w:rFonts w:asciiTheme="majorBidi" w:eastAsia="Arial Unicode MS" w:hAnsiTheme="majorBidi" w:cstheme="majorBidi"/>
                <w:snapToGrid w:val="0"/>
                <w:sz w:val="28"/>
                <w:szCs w:val="28"/>
                <w:cs/>
                <w:lang w:val="en-GB" w:eastAsia="th-TH"/>
              </w:rPr>
            </w:pPr>
          </w:p>
        </w:tc>
        <w:tc>
          <w:tcPr>
            <w:tcW w:w="3402" w:type="dxa"/>
            <w:gridSpan w:val="3"/>
            <w:tcBorders>
              <w:bottom w:val="single" w:sz="6" w:space="0" w:color="auto"/>
            </w:tcBorders>
          </w:tcPr>
          <w:p w14:paraId="7B6B0E6E" w14:textId="77777777" w:rsidR="00C57A04" w:rsidRPr="00034111" w:rsidRDefault="00C57A04" w:rsidP="007F432E">
            <w:pPr>
              <w:spacing w:line="340" w:lineRule="exact"/>
              <w:ind w:right="-72"/>
              <w:jc w:val="center"/>
              <w:rPr>
                <w:rFonts w:asciiTheme="majorBidi" w:eastAsia="Arial Unicode MS" w:hAnsiTheme="majorBidi" w:cstheme="majorBidi"/>
                <w:sz w:val="28"/>
                <w:szCs w:val="28"/>
                <w:cs/>
              </w:rPr>
            </w:pPr>
            <w:r w:rsidRPr="00034111">
              <w:rPr>
                <w:rFonts w:asciiTheme="majorBidi" w:eastAsia="Arial Unicode MS" w:hAnsiTheme="majorBidi" w:cstheme="majorBidi"/>
                <w:sz w:val="28"/>
                <w:szCs w:val="28"/>
                <w:cs/>
              </w:rPr>
              <w:t>บาท</w:t>
            </w:r>
          </w:p>
        </w:tc>
      </w:tr>
      <w:tr w:rsidR="00C57A04" w:rsidRPr="00825BDB" w14:paraId="454E29EC" w14:textId="77777777" w:rsidTr="007A7CFF">
        <w:tc>
          <w:tcPr>
            <w:tcW w:w="5522" w:type="dxa"/>
            <w:noWrap/>
            <w:tcMar>
              <w:left w:w="108" w:type="dxa"/>
              <w:right w:w="108" w:type="dxa"/>
            </w:tcMar>
          </w:tcPr>
          <w:p w14:paraId="364D75C0" w14:textId="77777777" w:rsidR="00C57A04" w:rsidRPr="00825BDB" w:rsidRDefault="00C57A04" w:rsidP="007F432E">
            <w:pPr>
              <w:spacing w:line="340" w:lineRule="exact"/>
              <w:jc w:val="both"/>
              <w:rPr>
                <w:rFonts w:asciiTheme="majorBidi" w:eastAsia="Arial Unicode MS" w:hAnsiTheme="majorBidi" w:cstheme="majorBidi"/>
                <w:snapToGrid w:val="0"/>
                <w:sz w:val="28"/>
                <w:szCs w:val="28"/>
                <w:cs/>
                <w:lang w:val="en-GB" w:eastAsia="th-TH"/>
              </w:rPr>
            </w:pPr>
          </w:p>
        </w:tc>
        <w:tc>
          <w:tcPr>
            <w:tcW w:w="1587" w:type="dxa"/>
            <w:tcBorders>
              <w:top w:val="single" w:sz="6" w:space="0" w:color="auto"/>
              <w:bottom w:val="single" w:sz="6" w:space="0" w:color="auto"/>
            </w:tcBorders>
          </w:tcPr>
          <w:p w14:paraId="54AB0A2F" w14:textId="77777777" w:rsidR="00C57A04" w:rsidRPr="00825BDB" w:rsidRDefault="00C57A04" w:rsidP="007F432E">
            <w:pPr>
              <w:spacing w:line="340" w:lineRule="exact"/>
              <w:ind w:right="-72"/>
              <w:jc w:val="center"/>
              <w:rPr>
                <w:rFonts w:asciiTheme="majorBidi" w:eastAsia="Arial Unicode MS" w:hAnsiTheme="majorBidi" w:cstheme="majorBidi"/>
                <w:sz w:val="28"/>
                <w:szCs w:val="28"/>
                <w:lang w:val="en-GB"/>
              </w:rPr>
            </w:pPr>
            <w:r w:rsidRPr="00034111">
              <w:rPr>
                <w:rFonts w:asciiTheme="majorBidi" w:eastAsia="Arial Unicode MS" w:hAnsiTheme="majorBidi" w:cstheme="majorBidi"/>
                <w:sz w:val="28"/>
                <w:szCs w:val="28"/>
                <w:cs/>
              </w:rPr>
              <w:t>งบการเงินรวม</w:t>
            </w:r>
          </w:p>
        </w:tc>
        <w:tc>
          <w:tcPr>
            <w:tcW w:w="142" w:type="dxa"/>
            <w:tcBorders>
              <w:top w:val="single" w:sz="6" w:space="0" w:color="auto"/>
            </w:tcBorders>
          </w:tcPr>
          <w:p w14:paraId="40B29932" w14:textId="77777777" w:rsidR="00C57A04" w:rsidRPr="00825BDB" w:rsidRDefault="00C57A04" w:rsidP="007F432E">
            <w:pPr>
              <w:pStyle w:val="Heading7"/>
              <w:spacing w:line="340" w:lineRule="exact"/>
              <w:ind w:left="-105" w:firstLine="18"/>
              <w:jc w:val="center"/>
              <w:rPr>
                <w:rFonts w:asciiTheme="majorBidi" w:eastAsia="Arial Unicode MS" w:hAnsiTheme="majorBidi" w:cstheme="majorBidi"/>
                <w:b/>
                <w:bCs/>
                <w:snapToGrid w:val="0"/>
                <w:sz w:val="28"/>
                <w:szCs w:val="28"/>
                <w:lang w:val="en-GB" w:eastAsia="th-TH"/>
              </w:rPr>
            </w:pPr>
          </w:p>
        </w:tc>
        <w:tc>
          <w:tcPr>
            <w:tcW w:w="1673" w:type="dxa"/>
            <w:tcBorders>
              <w:top w:val="single" w:sz="6" w:space="0" w:color="auto"/>
              <w:bottom w:val="single" w:sz="6" w:space="0" w:color="auto"/>
            </w:tcBorders>
          </w:tcPr>
          <w:p w14:paraId="1EABF120" w14:textId="77777777" w:rsidR="00C57A04" w:rsidRPr="00825BDB" w:rsidRDefault="00C57A04" w:rsidP="007F432E">
            <w:pPr>
              <w:spacing w:line="340" w:lineRule="exact"/>
              <w:ind w:right="-72"/>
              <w:jc w:val="center"/>
              <w:rPr>
                <w:rFonts w:asciiTheme="majorBidi" w:eastAsia="Arial Unicode MS" w:hAnsiTheme="majorBidi" w:cstheme="majorBidi"/>
                <w:sz w:val="28"/>
                <w:szCs w:val="28"/>
                <w:lang w:val="en-GB"/>
              </w:rPr>
            </w:pPr>
            <w:r w:rsidRPr="00034111">
              <w:rPr>
                <w:rFonts w:asciiTheme="majorBidi" w:eastAsia="Arial Unicode MS" w:hAnsiTheme="majorBidi" w:cstheme="majorBidi"/>
                <w:sz w:val="28"/>
                <w:szCs w:val="28"/>
                <w:cs/>
              </w:rPr>
              <w:t>งบการเงินเฉพาะกิจการ</w:t>
            </w:r>
          </w:p>
        </w:tc>
      </w:tr>
      <w:tr w:rsidR="00C57A04" w:rsidRPr="00825BDB" w14:paraId="3A2845EA" w14:textId="77777777" w:rsidTr="007A7CFF">
        <w:trPr>
          <w:trHeight w:val="225"/>
        </w:trPr>
        <w:tc>
          <w:tcPr>
            <w:tcW w:w="5522" w:type="dxa"/>
            <w:noWrap/>
            <w:tcMar>
              <w:left w:w="108" w:type="dxa"/>
              <w:right w:w="108" w:type="dxa"/>
            </w:tcMar>
          </w:tcPr>
          <w:p w14:paraId="62AB1FA5" w14:textId="03638943" w:rsidR="00C57A04" w:rsidRPr="00034111" w:rsidRDefault="00C667A4" w:rsidP="007F432E">
            <w:pPr>
              <w:spacing w:line="340" w:lineRule="exact"/>
              <w:jc w:val="both"/>
              <w:rPr>
                <w:rFonts w:asciiTheme="majorBidi" w:eastAsia="Arial Unicode MS" w:hAnsiTheme="majorBidi" w:cstheme="majorBidi"/>
                <w:snapToGrid w:val="0"/>
                <w:sz w:val="28"/>
                <w:szCs w:val="28"/>
                <w:cs/>
                <w:lang w:eastAsia="th-TH"/>
              </w:rPr>
            </w:pPr>
            <w:r w:rsidRPr="00034111">
              <w:rPr>
                <w:rFonts w:asciiTheme="majorBidi" w:eastAsia="Arial Unicode MS" w:hAnsiTheme="majorBidi" w:cstheme="majorBidi"/>
                <w:sz w:val="28"/>
                <w:szCs w:val="28"/>
                <w:u w:val="single"/>
                <w:cs/>
              </w:rPr>
              <w:t>ค่าเผื่อผลขาดทุนที่คาดว่าจะเกิดขึ้น</w:t>
            </w:r>
            <w:r w:rsidR="00C57A04" w:rsidRPr="00034111">
              <w:rPr>
                <w:rFonts w:asciiTheme="majorBidi" w:eastAsia="Arial Unicode MS" w:hAnsiTheme="majorBidi" w:cstheme="majorBidi"/>
                <w:sz w:val="28"/>
                <w:szCs w:val="28"/>
                <w:u w:val="single"/>
                <w:cs/>
              </w:rPr>
              <w:t>ลูกหนี้ตามสัญญาเช่าการเงิน</w:t>
            </w:r>
          </w:p>
        </w:tc>
        <w:tc>
          <w:tcPr>
            <w:tcW w:w="1587" w:type="dxa"/>
            <w:tcBorders>
              <w:top w:val="single" w:sz="6" w:space="0" w:color="auto"/>
            </w:tcBorders>
            <w:vAlign w:val="bottom"/>
          </w:tcPr>
          <w:p w14:paraId="59E9DFC5" w14:textId="77777777" w:rsidR="00C57A04" w:rsidRPr="00825BDB" w:rsidRDefault="00C57A04" w:rsidP="007F432E">
            <w:pPr>
              <w:spacing w:line="340" w:lineRule="exact"/>
              <w:ind w:left="-105"/>
              <w:jc w:val="right"/>
              <w:rPr>
                <w:rFonts w:asciiTheme="majorBidi" w:eastAsia="Arial Unicode MS" w:hAnsiTheme="majorBidi" w:cstheme="majorBidi"/>
                <w:snapToGrid w:val="0"/>
                <w:sz w:val="28"/>
                <w:szCs w:val="28"/>
                <w:lang w:eastAsia="th-TH"/>
              </w:rPr>
            </w:pPr>
          </w:p>
        </w:tc>
        <w:tc>
          <w:tcPr>
            <w:tcW w:w="142" w:type="dxa"/>
          </w:tcPr>
          <w:p w14:paraId="7C3A78CE" w14:textId="77777777" w:rsidR="00C57A04" w:rsidRPr="00034111" w:rsidRDefault="00C57A04" w:rsidP="007F432E">
            <w:pPr>
              <w:spacing w:line="340" w:lineRule="exact"/>
              <w:ind w:left="-105"/>
              <w:jc w:val="both"/>
              <w:rPr>
                <w:rFonts w:asciiTheme="majorBidi" w:eastAsia="Arial Unicode MS" w:hAnsiTheme="majorBidi" w:cstheme="majorBidi"/>
                <w:snapToGrid w:val="0"/>
                <w:sz w:val="28"/>
                <w:szCs w:val="28"/>
                <w:cs/>
                <w:lang w:eastAsia="th-TH"/>
              </w:rPr>
            </w:pPr>
          </w:p>
        </w:tc>
        <w:tc>
          <w:tcPr>
            <w:tcW w:w="1673" w:type="dxa"/>
            <w:tcBorders>
              <w:top w:val="single" w:sz="6" w:space="0" w:color="auto"/>
            </w:tcBorders>
            <w:vAlign w:val="bottom"/>
          </w:tcPr>
          <w:p w14:paraId="6A397AC8" w14:textId="77777777" w:rsidR="00C57A04" w:rsidRPr="00825BDB" w:rsidRDefault="00C57A04" w:rsidP="007F432E">
            <w:pPr>
              <w:spacing w:line="340" w:lineRule="exact"/>
              <w:ind w:left="-105"/>
              <w:jc w:val="right"/>
              <w:rPr>
                <w:rFonts w:asciiTheme="majorBidi" w:eastAsia="Arial Unicode MS" w:hAnsiTheme="majorBidi" w:cstheme="majorBidi"/>
                <w:snapToGrid w:val="0"/>
                <w:sz w:val="28"/>
                <w:szCs w:val="28"/>
                <w:lang w:val="en-GB" w:eastAsia="th-TH"/>
              </w:rPr>
            </w:pPr>
          </w:p>
        </w:tc>
      </w:tr>
      <w:tr w:rsidR="00C57A04" w:rsidRPr="00825BDB" w14:paraId="5ED35297" w14:textId="77777777" w:rsidTr="007A7CFF">
        <w:tc>
          <w:tcPr>
            <w:tcW w:w="5522" w:type="dxa"/>
            <w:noWrap/>
            <w:tcMar>
              <w:left w:w="108" w:type="dxa"/>
              <w:right w:w="108" w:type="dxa"/>
            </w:tcMar>
          </w:tcPr>
          <w:p w14:paraId="360EF421" w14:textId="77777777" w:rsidR="00C57A04" w:rsidRPr="00034111" w:rsidRDefault="00C57A04" w:rsidP="007F432E">
            <w:pPr>
              <w:spacing w:line="340" w:lineRule="exact"/>
              <w:jc w:val="both"/>
              <w:rPr>
                <w:rFonts w:asciiTheme="majorBidi" w:eastAsia="Arial Unicode MS" w:hAnsiTheme="majorBidi" w:cstheme="majorBidi"/>
                <w:snapToGrid w:val="0"/>
                <w:sz w:val="28"/>
                <w:szCs w:val="28"/>
                <w:cs/>
                <w:lang w:eastAsia="th-TH"/>
              </w:rPr>
            </w:pPr>
            <w:r w:rsidRPr="00034111">
              <w:rPr>
                <w:rFonts w:asciiTheme="majorBidi" w:eastAsia="Arial Unicode MS" w:hAnsiTheme="majorBidi" w:cstheme="majorBidi"/>
                <w:sz w:val="28"/>
                <w:szCs w:val="28"/>
                <w:cs/>
              </w:rPr>
              <w:t xml:space="preserve">ณ วันที่ </w:t>
            </w:r>
            <w:r w:rsidRPr="00825BDB">
              <w:rPr>
                <w:rFonts w:asciiTheme="majorBidi" w:eastAsia="Arial Unicode MS" w:hAnsiTheme="majorBidi" w:cstheme="majorBidi"/>
                <w:sz w:val="28"/>
                <w:szCs w:val="28"/>
              </w:rPr>
              <w:t>31</w:t>
            </w:r>
            <w:r w:rsidRPr="00034111">
              <w:rPr>
                <w:rFonts w:asciiTheme="majorBidi" w:eastAsia="Arial Unicode MS" w:hAnsiTheme="majorBidi" w:cstheme="majorBidi"/>
                <w:sz w:val="28"/>
                <w:szCs w:val="28"/>
                <w:cs/>
              </w:rPr>
              <w:t xml:space="preserve"> ธันวาคม </w:t>
            </w:r>
            <w:r w:rsidRPr="00825BDB">
              <w:rPr>
                <w:rFonts w:asciiTheme="majorBidi" w:eastAsia="Arial Unicode MS" w:hAnsiTheme="majorBidi" w:cstheme="majorBidi"/>
                <w:sz w:val="28"/>
                <w:szCs w:val="28"/>
              </w:rPr>
              <w:t>2562</w:t>
            </w:r>
          </w:p>
        </w:tc>
        <w:tc>
          <w:tcPr>
            <w:tcW w:w="1587" w:type="dxa"/>
            <w:vAlign w:val="bottom"/>
          </w:tcPr>
          <w:p w14:paraId="76B872D2" w14:textId="77777777" w:rsidR="00C57A04" w:rsidRPr="00825BDB" w:rsidRDefault="00C57A04" w:rsidP="007F432E">
            <w:pPr>
              <w:spacing w:line="340" w:lineRule="exact"/>
              <w:ind w:left="-108" w:right="227"/>
              <w:jc w:val="right"/>
              <w:rPr>
                <w:rFonts w:asciiTheme="majorBidi" w:eastAsia="Arial Unicode MS" w:hAnsiTheme="majorBidi" w:cstheme="majorBidi"/>
                <w:snapToGrid w:val="0"/>
                <w:sz w:val="28"/>
                <w:szCs w:val="28"/>
                <w:lang w:val="en-GB" w:eastAsia="th-TH"/>
              </w:rPr>
            </w:pPr>
            <w:r w:rsidRPr="00825BDB">
              <w:rPr>
                <w:rFonts w:asciiTheme="majorBidi" w:eastAsia="Arial Unicode MS" w:hAnsiTheme="majorBidi" w:cstheme="majorBidi"/>
                <w:snapToGrid w:val="0"/>
                <w:sz w:val="28"/>
                <w:szCs w:val="28"/>
                <w:lang w:eastAsia="th-TH"/>
              </w:rPr>
              <w:t>-</w:t>
            </w:r>
          </w:p>
        </w:tc>
        <w:tc>
          <w:tcPr>
            <w:tcW w:w="142" w:type="dxa"/>
          </w:tcPr>
          <w:p w14:paraId="1D19E484" w14:textId="77777777" w:rsidR="00C57A04" w:rsidRPr="00034111" w:rsidRDefault="00C57A04" w:rsidP="007F432E">
            <w:pPr>
              <w:spacing w:line="340" w:lineRule="exact"/>
              <w:ind w:left="-108" w:right="57"/>
              <w:jc w:val="both"/>
              <w:rPr>
                <w:rFonts w:asciiTheme="majorBidi" w:eastAsia="Arial Unicode MS" w:hAnsiTheme="majorBidi" w:cstheme="majorBidi"/>
                <w:snapToGrid w:val="0"/>
                <w:sz w:val="28"/>
                <w:szCs w:val="28"/>
                <w:cs/>
                <w:lang w:eastAsia="th-TH"/>
              </w:rPr>
            </w:pPr>
          </w:p>
        </w:tc>
        <w:tc>
          <w:tcPr>
            <w:tcW w:w="1673" w:type="dxa"/>
            <w:vAlign w:val="bottom"/>
          </w:tcPr>
          <w:p w14:paraId="05606A1B" w14:textId="77777777" w:rsidR="00C57A04" w:rsidRPr="00825BDB" w:rsidRDefault="00C57A04" w:rsidP="007F432E">
            <w:pPr>
              <w:spacing w:line="340" w:lineRule="exact"/>
              <w:ind w:left="-108" w:right="227"/>
              <w:jc w:val="right"/>
              <w:rPr>
                <w:rFonts w:asciiTheme="majorBidi" w:eastAsia="Arial Unicode MS" w:hAnsiTheme="majorBidi" w:cstheme="majorBidi"/>
                <w:snapToGrid w:val="0"/>
                <w:sz w:val="28"/>
                <w:szCs w:val="28"/>
                <w:lang w:val="en-GB" w:eastAsia="th-TH"/>
              </w:rPr>
            </w:pPr>
            <w:r w:rsidRPr="00825BDB">
              <w:rPr>
                <w:rFonts w:asciiTheme="majorBidi" w:eastAsia="Arial Unicode MS" w:hAnsiTheme="majorBidi" w:cstheme="majorBidi"/>
                <w:snapToGrid w:val="0"/>
                <w:sz w:val="28"/>
                <w:szCs w:val="28"/>
                <w:lang w:eastAsia="th-TH"/>
              </w:rPr>
              <w:t>-</w:t>
            </w:r>
          </w:p>
        </w:tc>
      </w:tr>
      <w:tr w:rsidR="00C57A04" w:rsidRPr="00825BDB" w14:paraId="07C56121" w14:textId="77777777" w:rsidTr="007A7CFF">
        <w:tc>
          <w:tcPr>
            <w:tcW w:w="5522" w:type="dxa"/>
            <w:noWrap/>
            <w:tcMar>
              <w:left w:w="108" w:type="dxa"/>
              <w:right w:w="108" w:type="dxa"/>
            </w:tcMar>
          </w:tcPr>
          <w:p w14:paraId="6C146151" w14:textId="77777777" w:rsidR="00C57A04" w:rsidRPr="00034111" w:rsidRDefault="00C57A04" w:rsidP="007F432E">
            <w:pPr>
              <w:spacing w:line="340" w:lineRule="exact"/>
              <w:jc w:val="both"/>
              <w:rPr>
                <w:rFonts w:asciiTheme="majorBidi" w:eastAsia="Arial Unicode MS" w:hAnsiTheme="majorBidi" w:cstheme="majorBidi"/>
                <w:snapToGrid w:val="0"/>
                <w:sz w:val="28"/>
                <w:szCs w:val="28"/>
                <w:cs/>
                <w:lang w:eastAsia="th-TH"/>
              </w:rPr>
            </w:pPr>
            <w:r w:rsidRPr="00034111">
              <w:rPr>
                <w:rFonts w:asciiTheme="majorBidi" w:eastAsia="Arial Unicode MS" w:hAnsiTheme="majorBidi" w:cstheme="majorBidi"/>
                <w:sz w:val="28"/>
                <w:szCs w:val="28"/>
                <w:cs/>
              </w:rPr>
              <w:t>ผลกระทบจากการปรับปรุงยอดยกมาที่มีต่อกำไรสะสมยังไม่ได้จัดสรร</w:t>
            </w:r>
          </w:p>
        </w:tc>
        <w:tc>
          <w:tcPr>
            <w:tcW w:w="1587" w:type="dxa"/>
            <w:tcBorders>
              <w:bottom w:val="single" w:sz="6" w:space="0" w:color="auto"/>
            </w:tcBorders>
            <w:vAlign w:val="bottom"/>
          </w:tcPr>
          <w:p w14:paraId="64E640EE" w14:textId="77777777" w:rsidR="00C57A04" w:rsidRPr="00825BDB" w:rsidRDefault="00C57A04" w:rsidP="007F432E">
            <w:pPr>
              <w:spacing w:line="340" w:lineRule="exact"/>
              <w:ind w:left="-108" w:right="57"/>
              <w:jc w:val="right"/>
              <w:rPr>
                <w:rFonts w:asciiTheme="majorBidi" w:eastAsia="Arial Unicode MS" w:hAnsiTheme="majorBidi" w:cstheme="majorBidi"/>
                <w:snapToGrid w:val="0"/>
                <w:sz w:val="28"/>
                <w:szCs w:val="28"/>
                <w:lang w:val="en-GB" w:eastAsia="th-TH"/>
              </w:rPr>
            </w:pPr>
            <w:r w:rsidRPr="00825BDB">
              <w:rPr>
                <w:rFonts w:asciiTheme="majorBidi" w:eastAsia="Arial Unicode MS" w:hAnsiTheme="majorBidi" w:cstheme="majorBidi"/>
                <w:bCs/>
                <w:sz w:val="26"/>
                <w:szCs w:val="26"/>
                <w:lang w:bidi="ar-SA"/>
              </w:rPr>
              <w:t>248,643</w:t>
            </w:r>
          </w:p>
        </w:tc>
        <w:tc>
          <w:tcPr>
            <w:tcW w:w="142" w:type="dxa"/>
          </w:tcPr>
          <w:p w14:paraId="7055E8DD" w14:textId="77777777" w:rsidR="00C57A04" w:rsidRPr="00034111" w:rsidRDefault="00C57A04" w:rsidP="007F432E">
            <w:pPr>
              <w:spacing w:line="340" w:lineRule="exact"/>
              <w:ind w:left="-108" w:right="57"/>
              <w:jc w:val="both"/>
              <w:rPr>
                <w:rFonts w:asciiTheme="majorBidi" w:eastAsia="Arial Unicode MS" w:hAnsiTheme="majorBidi" w:cstheme="majorBidi"/>
                <w:snapToGrid w:val="0"/>
                <w:sz w:val="28"/>
                <w:szCs w:val="28"/>
                <w:cs/>
                <w:lang w:eastAsia="th-TH"/>
              </w:rPr>
            </w:pPr>
          </w:p>
        </w:tc>
        <w:tc>
          <w:tcPr>
            <w:tcW w:w="1673" w:type="dxa"/>
            <w:tcBorders>
              <w:bottom w:val="single" w:sz="6" w:space="0" w:color="auto"/>
            </w:tcBorders>
            <w:vAlign w:val="bottom"/>
          </w:tcPr>
          <w:p w14:paraId="2AD35089" w14:textId="77777777" w:rsidR="00C57A04" w:rsidRPr="00825BDB" w:rsidRDefault="00C57A04" w:rsidP="007F432E">
            <w:pPr>
              <w:spacing w:line="340" w:lineRule="exact"/>
              <w:ind w:left="-108" w:right="57"/>
              <w:jc w:val="right"/>
              <w:rPr>
                <w:rFonts w:asciiTheme="majorBidi" w:eastAsia="Arial Unicode MS" w:hAnsiTheme="majorBidi" w:cstheme="majorBidi"/>
                <w:snapToGrid w:val="0"/>
                <w:sz w:val="28"/>
                <w:szCs w:val="28"/>
                <w:lang w:val="en-GB" w:eastAsia="th-TH"/>
              </w:rPr>
            </w:pPr>
            <w:r w:rsidRPr="00825BDB">
              <w:rPr>
                <w:rFonts w:asciiTheme="majorBidi" w:eastAsia="Arial Unicode MS" w:hAnsiTheme="majorBidi" w:cstheme="majorBidi"/>
                <w:bCs/>
                <w:sz w:val="26"/>
                <w:szCs w:val="26"/>
                <w:lang w:bidi="ar-SA"/>
              </w:rPr>
              <w:t>248,643</w:t>
            </w:r>
          </w:p>
        </w:tc>
      </w:tr>
      <w:tr w:rsidR="00C57A04" w:rsidRPr="00825BDB" w14:paraId="2ABB3303" w14:textId="77777777" w:rsidTr="007A7CFF">
        <w:tc>
          <w:tcPr>
            <w:tcW w:w="5522" w:type="dxa"/>
            <w:noWrap/>
            <w:tcMar>
              <w:left w:w="108" w:type="dxa"/>
              <w:right w:w="108" w:type="dxa"/>
            </w:tcMar>
          </w:tcPr>
          <w:p w14:paraId="3A2BDBCC" w14:textId="30A2A843" w:rsidR="00C57A04" w:rsidRPr="00034111" w:rsidRDefault="00C667A4" w:rsidP="007F432E">
            <w:pPr>
              <w:spacing w:line="340" w:lineRule="exact"/>
              <w:jc w:val="both"/>
              <w:rPr>
                <w:rFonts w:asciiTheme="majorBidi" w:eastAsia="Arial Unicode MS" w:hAnsiTheme="majorBidi" w:cstheme="majorBidi"/>
                <w:snapToGrid w:val="0"/>
                <w:sz w:val="28"/>
                <w:szCs w:val="28"/>
                <w:cs/>
                <w:lang w:eastAsia="th-TH"/>
              </w:rPr>
            </w:pPr>
            <w:r w:rsidRPr="00034111">
              <w:rPr>
                <w:rFonts w:asciiTheme="majorBidi" w:eastAsia="Arial Unicode MS" w:hAnsiTheme="majorBidi" w:cstheme="majorBidi"/>
                <w:sz w:val="28"/>
                <w:szCs w:val="28"/>
                <w:cs/>
              </w:rPr>
              <w:t>ค่าเผื่อผลขาดทุนที่คาดว่าจะเกิดขึ้น</w:t>
            </w:r>
            <w:r w:rsidR="00C57A04" w:rsidRPr="00034111">
              <w:rPr>
                <w:rFonts w:asciiTheme="majorBidi" w:eastAsia="Arial Unicode MS" w:hAnsiTheme="majorBidi" w:cstheme="majorBidi"/>
                <w:sz w:val="28"/>
                <w:szCs w:val="28"/>
                <w:cs/>
              </w:rPr>
              <w:t xml:space="preserve"> ณ วันที่ </w:t>
            </w:r>
            <w:r w:rsidR="00C57A04" w:rsidRPr="00825BDB">
              <w:rPr>
                <w:rFonts w:asciiTheme="majorBidi" w:eastAsia="Arial Unicode MS" w:hAnsiTheme="majorBidi" w:cstheme="majorBidi"/>
                <w:sz w:val="28"/>
                <w:szCs w:val="28"/>
              </w:rPr>
              <w:t>1</w:t>
            </w:r>
            <w:r w:rsidR="00C57A04" w:rsidRPr="00034111">
              <w:rPr>
                <w:rFonts w:asciiTheme="majorBidi" w:eastAsia="Arial Unicode MS" w:hAnsiTheme="majorBidi" w:cstheme="majorBidi"/>
                <w:sz w:val="28"/>
                <w:szCs w:val="28"/>
                <w:cs/>
              </w:rPr>
              <w:t xml:space="preserve"> มกราคม </w:t>
            </w:r>
            <w:r w:rsidR="00C57A04" w:rsidRPr="00825BDB">
              <w:rPr>
                <w:rFonts w:asciiTheme="majorBidi" w:eastAsia="Arial Unicode MS" w:hAnsiTheme="majorBidi" w:cstheme="majorBidi"/>
                <w:sz w:val="28"/>
                <w:szCs w:val="28"/>
              </w:rPr>
              <w:t>2563</w:t>
            </w:r>
          </w:p>
        </w:tc>
        <w:tc>
          <w:tcPr>
            <w:tcW w:w="1587" w:type="dxa"/>
            <w:tcBorders>
              <w:top w:val="single" w:sz="6" w:space="0" w:color="auto"/>
              <w:bottom w:val="double" w:sz="6" w:space="0" w:color="auto"/>
            </w:tcBorders>
            <w:vAlign w:val="bottom"/>
          </w:tcPr>
          <w:p w14:paraId="3F9BEC6A" w14:textId="77777777" w:rsidR="00C57A04" w:rsidRPr="00825BDB" w:rsidRDefault="00C57A04" w:rsidP="007F432E">
            <w:pPr>
              <w:spacing w:line="340" w:lineRule="exact"/>
              <w:ind w:left="-108" w:right="57"/>
              <w:jc w:val="right"/>
              <w:rPr>
                <w:rFonts w:asciiTheme="majorBidi" w:eastAsia="Arial Unicode MS" w:hAnsiTheme="majorBidi" w:cstheme="majorBidi"/>
                <w:snapToGrid w:val="0"/>
                <w:sz w:val="28"/>
                <w:szCs w:val="28"/>
                <w:lang w:val="en-GB" w:eastAsia="th-TH"/>
              </w:rPr>
            </w:pPr>
            <w:r w:rsidRPr="00825BDB">
              <w:rPr>
                <w:rFonts w:asciiTheme="majorBidi" w:eastAsia="Arial Unicode MS" w:hAnsiTheme="majorBidi" w:cstheme="majorBidi"/>
                <w:bCs/>
                <w:sz w:val="26"/>
                <w:szCs w:val="26"/>
                <w:lang w:bidi="ar-SA"/>
              </w:rPr>
              <w:t>248,643</w:t>
            </w:r>
          </w:p>
        </w:tc>
        <w:tc>
          <w:tcPr>
            <w:tcW w:w="142" w:type="dxa"/>
          </w:tcPr>
          <w:p w14:paraId="5BC96709" w14:textId="77777777" w:rsidR="00C57A04" w:rsidRPr="00034111" w:rsidRDefault="00C57A04" w:rsidP="007F432E">
            <w:pPr>
              <w:spacing w:line="340" w:lineRule="exact"/>
              <w:ind w:left="-108" w:right="57"/>
              <w:jc w:val="both"/>
              <w:rPr>
                <w:rFonts w:asciiTheme="majorBidi" w:eastAsia="Arial Unicode MS" w:hAnsiTheme="majorBidi" w:cstheme="majorBidi"/>
                <w:snapToGrid w:val="0"/>
                <w:sz w:val="28"/>
                <w:szCs w:val="28"/>
                <w:cs/>
                <w:lang w:eastAsia="th-TH"/>
              </w:rPr>
            </w:pPr>
          </w:p>
        </w:tc>
        <w:tc>
          <w:tcPr>
            <w:tcW w:w="1673" w:type="dxa"/>
            <w:tcBorders>
              <w:top w:val="single" w:sz="6" w:space="0" w:color="auto"/>
              <w:bottom w:val="double" w:sz="6" w:space="0" w:color="auto"/>
            </w:tcBorders>
            <w:vAlign w:val="bottom"/>
          </w:tcPr>
          <w:p w14:paraId="5882BDE1" w14:textId="77777777" w:rsidR="00C57A04" w:rsidRPr="00825BDB" w:rsidRDefault="00C57A04" w:rsidP="007F432E">
            <w:pPr>
              <w:spacing w:line="340" w:lineRule="exact"/>
              <w:ind w:left="-108" w:right="57"/>
              <w:jc w:val="right"/>
              <w:rPr>
                <w:rFonts w:asciiTheme="majorBidi" w:eastAsia="Arial Unicode MS" w:hAnsiTheme="majorBidi" w:cstheme="majorBidi"/>
                <w:snapToGrid w:val="0"/>
                <w:sz w:val="28"/>
                <w:szCs w:val="28"/>
                <w:lang w:val="en-GB" w:eastAsia="th-TH"/>
              </w:rPr>
            </w:pPr>
            <w:r w:rsidRPr="00825BDB">
              <w:rPr>
                <w:rFonts w:asciiTheme="majorBidi" w:eastAsia="Arial Unicode MS" w:hAnsiTheme="majorBidi" w:cstheme="majorBidi"/>
                <w:bCs/>
                <w:sz w:val="26"/>
                <w:szCs w:val="26"/>
                <w:lang w:bidi="ar-SA"/>
              </w:rPr>
              <w:t>248,643</w:t>
            </w:r>
          </w:p>
        </w:tc>
      </w:tr>
    </w:tbl>
    <w:p w14:paraId="6AA0BE7F" w14:textId="77777777" w:rsidR="00C57A04" w:rsidRPr="00825BDB" w:rsidRDefault="00C57A04" w:rsidP="003E6675">
      <w:pPr>
        <w:tabs>
          <w:tab w:val="left" w:pos="1418"/>
        </w:tabs>
        <w:spacing w:line="380" w:lineRule="exact"/>
        <w:ind w:left="851"/>
        <w:jc w:val="thaiDistribute"/>
        <w:rPr>
          <w:rFonts w:asciiTheme="majorBidi" w:eastAsia="Arial Unicode MS" w:hAnsiTheme="majorBidi" w:cstheme="majorBidi"/>
          <w:sz w:val="32"/>
          <w:szCs w:val="32"/>
          <w:lang w:val="en-GB"/>
        </w:rPr>
      </w:pPr>
    </w:p>
    <w:p w14:paraId="33B9081F" w14:textId="5A0055F2" w:rsidR="00AF4016" w:rsidRPr="00825BDB" w:rsidRDefault="00AF4016" w:rsidP="003E6675">
      <w:pPr>
        <w:tabs>
          <w:tab w:val="left" w:pos="1418"/>
        </w:tabs>
        <w:spacing w:line="380" w:lineRule="exact"/>
        <w:ind w:left="851"/>
        <w:jc w:val="thaiDistribute"/>
        <w:rPr>
          <w:rFonts w:asciiTheme="majorBidi" w:eastAsia="Arial Unicode MS" w:hAnsiTheme="majorBidi" w:cstheme="majorBidi"/>
          <w:sz w:val="32"/>
          <w:szCs w:val="32"/>
          <w:lang w:val="en-GB"/>
        </w:rPr>
      </w:pPr>
      <w:r w:rsidRPr="00034111">
        <w:rPr>
          <w:rFonts w:asciiTheme="majorBidi" w:eastAsia="Arial Unicode MS" w:hAnsiTheme="majorBidi" w:cstheme="majorBidi"/>
          <w:sz w:val="32"/>
          <w:szCs w:val="32"/>
          <w:cs/>
        </w:rPr>
        <w:t>เงินให้กู้ยืมแก่</w:t>
      </w:r>
      <w:bookmarkStart w:id="5" w:name="_Hlk64638149"/>
      <w:r w:rsidR="007F432E" w:rsidRPr="00034111">
        <w:rPr>
          <w:rFonts w:asciiTheme="majorBidi" w:eastAsia="Arial Unicode MS" w:hAnsiTheme="majorBidi" w:cstheme="majorBidi" w:hint="cs"/>
          <w:sz w:val="32"/>
          <w:szCs w:val="32"/>
          <w:cs/>
        </w:rPr>
        <w:t>บริษัทย่อย</w:t>
      </w:r>
      <w:bookmarkEnd w:id="5"/>
    </w:p>
    <w:p w14:paraId="5C795C03" w14:textId="26500B06" w:rsidR="00AF4016" w:rsidRPr="00825BDB" w:rsidRDefault="000C56BF" w:rsidP="003E6675">
      <w:pPr>
        <w:tabs>
          <w:tab w:val="left" w:pos="1418"/>
        </w:tabs>
        <w:spacing w:line="380" w:lineRule="exact"/>
        <w:ind w:left="851"/>
        <w:jc w:val="thaiDistribute"/>
        <w:rPr>
          <w:rFonts w:asciiTheme="majorBidi" w:eastAsia="Arial Unicode MS" w:hAnsiTheme="majorBidi" w:cstheme="majorBidi"/>
          <w:sz w:val="32"/>
          <w:szCs w:val="32"/>
          <w:cs/>
          <w:lang w:val="en-GB"/>
        </w:rPr>
      </w:pPr>
      <w:r w:rsidRPr="00825BDB">
        <w:rPr>
          <w:rFonts w:asciiTheme="majorBidi" w:eastAsia="Arial Unicode MS" w:hAnsiTheme="majorBidi" w:cstheme="majorBidi"/>
          <w:sz w:val="32"/>
          <w:szCs w:val="32"/>
        </w:rPr>
        <w:tab/>
      </w:r>
      <w:r w:rsidR="00E37BA3" w:rsidRPr="00034111">
        <w:rPr>
          <w:rFonts w:asciiTheme="majorBidi" w:eastAsia="Arial Unicode MS" w:hAnsiTheme="majorBidi" w:cstheme="majorBidi"/>
          <w:sz w:val="32"/>
          <w:szCs w:val="32"/>
          <w:cs/>
        </w:rPr>
        <w:t>กลุ่มบริษัท</w:t>
      </w:r>
      <w:r w:rsidR="00AF4016" w:rsidRPr="00034111">
        <w:rPr>
          <w:rFonts w:asciiTheme="majorBidi" w:eastAsia="Arial Unicode MS" w:hAnsiTheme="majorBidi" w:cstheme="majorBidi"/>
          <w:sz w:val="32"/>
          <w:szCs w:val="32"/>
          <w:cs/>
        </w:rPr>
        <w:t>มีรายการเงินให้กู้ยืมแก่</w:t>
      </w:r>
      <w:r w:rsidR="007F432E" w:rsidRPr="00034111">
        <w:rPr>
          <w:rFonts w:asciiTheme="majorBidi" w:eastAsia="Arial Unicode MS" w:hAnsiTheme="majorBidi" w:cstheme="majorBidi"/>
          <w:sz w:val="32"/>
          <w:szCs w:val="32"/>
          <w:cs/>
        </w:rPr>
        <w:t>บริษัทย่อย</w:t>
      </w:r>
      <w:r w:rsidR="00AF4016" w:rsidRPr="00034111">
        <w:rPr>
          <w:rFonts w:asciiTheme="majorBidi" w:eastAsia="Arial Unicode MS" w:hAnsiTheme="majorBidi" w:cstheme="majorBidi"/>
          <w:sz w:val="32"/>
          <w:szCs w:val="32"/>
          <w:cs/>
        </w:rPr>
        <w:t xml:space="preserve">วัดมูลค่าด้วยราคาทุนตัดจำหน่าย ค่าเผื่อผลขาดทุนถูกจำกัดที่ผลขาดทุนด้านเครดิตที่คาดว่าจะเกิดขึ้นใน </w:t>
      </w:r>
      <w:r w:rsidR="00AF4016" w:rsidRPr="00825BDB">
        <w:rPr>
          <w:rFonts w:asciiTheme="majorBidi" w:eastAsia="Arial Unicode MS" w:hAnsiTheme="majorBidi" w:cstheme="majorBidi"/>
          <w:sz w:val="32"/>
          <w:szCs w:val="32"/>
          <w:lang w:val="en-GB"/>
        </w:rPr>
        <w:t>12</w:t>
      </w:r>
      <w:r w:rsidR="00AF4016" w:rsidRPr="00825BDB">
        <w:rPr>
          <w:rFonts w:asciiTheme="majorBidi" w:eastAsia="Arial Unicode MS" w:hAnsiTheme="majorBidi" w:cstheme="majorBidi"/>
          <w:sz w:val="32"/>
          <w:szCs w:val="32"/>
          <w:cs/>
          <w:lang w:val="en-GB"/>
        </w:rPr>
        <w:t xml:space="preserve"> เดือนข้างหน้า</w:t>
      </w:r>
    </w:p>
    <w:p w14:paraId="36CBB542" w14:textId="70F57676" w:rsidR="00AF4016" w:rsidRPr="00825BDB" w:rsidRDefault="000C56BF" w:rsidP="003E6675">
      <w:pPr>
        <w:tabs>
          <w:tab w:val="left" w:pos="1418"/>
        </w:tabs>
        <w:spacing w:line="380" w:lineRule="exact"/>
        <w:ind w:left="851"/>
        <w:jc w:val="thaiDistribute"/>
        <w:rPr>
          <w:rFonts w:asciiTheme="majorBidi" w:eastAsia="Arial Unicode MS" w:hAnsiTheme="majorBidi" w:cstheme="majorBidi"/>
          <w:sz w:val="32"/>
          <w:szCs w:val="32"/>
          <w:lang w:val="en-GB"/>
        </w:rPr>
      </w:pPr>
      <w:r w:rsidRPr="00825BDB">
        <w:rPr>
          <w:rFonts w:asciiTheme="majorBidi" w:eastAsia="Arial Unicode MS" w:hAnsiTheme="majorBidi" w:cstheme="majorBidi"/>
          <w:sz w:val="32"/>
          <w:szCs w:val="32"/>
          <w:cs/>
          <w:lang w:val="en-GB"/>
        </w:rPr>
        <w:tab/>
      </w:r>
      <w:r w:rsidR="00C667A4" w:rsidRPr="00825BDB">
        <w:rPr>
          <w:rFonts w:asciiTheme="majorBidi" w:eastAsia="Arial Unicode MS" w:hAnsiTheme="majorBidi" w:cstheme="majorBidi"/>
          <w:sz w:val="32"/>
          <w:szCs w:val="32"/>
          <w:cs/>
          <w:lang w:val="en-GB"/>
        </w:rPr>
        <w:t>ค่าเผื่อผลขาดทุนที่คาดว่าจะเกิดขึ้น</w:t>
      </w:r>
      <w:r w:rsidR="00AF4016" w:rsidRPr="00825BDB">
        <w:rPr>
          <w:rFonts w:asciiTheme="majorBidi" w:eastAsia="Arial Unicode MS" w:hAnsiTheme="majorBidi" w:cstheme="majorBidi"/>
          <w:sz w:val="32"/>
          <w:szCs w:val="32"/>
          <w:cs/>
          <w:lang w:val="en-GB"/>
        </w:rPr>
        <w:t>สำหรับเงินให้กู้ยืมระยะสั้นแก่</w:t>
      </w:r>
      <w:r w:rsidR="007F432E" w:rsidRPr="00825BDB">
        <w:rPr>
          <w:rFonts w:asciiTheme="majorBidi" w:eastAsia="Arial Unicode MS" w:hAnsiTheme="majorBidi" w:cstheme="majorBidi" w:hint="cs"/>
          <w:sz w:val="32"/>
          <w:szCs w:val="32"/>
          <w:cs/>
        </w:rPr>
        <w:t>บริษัทย่อย</w:t>
      </w:r>
      <w:r w:rsidR="00AF4016" w:rsidRPr="00825BDB">
        <w:rPr>
          <w:rFonts w:asciiTheme="majorBidi" w:eastAsia="Arial Unicode MS" w:hAnsiTheme="majorBidi" w:cstheme="majorBidi"/>
          <w:sz w:val="32"/>
          <w:szCs w:val="32"/>
          <w:cs/>
          <w:lang w:val="en-GB"/>
        </w:rPr>
        <w:t>มีรายละเอียด ดังนี้</w:t>
      </w:r>
    </w:p>
    <w:tbl>
      <w:tblPr>
        <w:tblW w:w="8924" w:type="dxa"/>
        <w:tblInd w:w="540" w:type="dxa"/>
        <w:tblLayout w:type="fixed"/>
        <w:tblCellMar>
          <w:left w:w="57" w:type="dxa"/>
          <w:right w:w="57" w:type="dxa"/>
        </w:tblCellMar>
        <w:tblLook w:val="0000" w:firstRow="0" w:lastRow="0" w:firstColumn="0" w:lastColumn="0" w:noHBand="0" w:noVBand="0"/>
      </w:tblPr>
      <w:tblGrid>
        <w:gridCol w:w="5522"/>
        <w:gridCol w:w="1587"/>
        <w:gridCol w:w="142"/>
        <w:gridCol w:w="1673"/>
      </w:tblGrid>
      <w:tr w:rsidR="0059039C" w:rsidRPr="00825BDB" w14:paraId="03306E51" w14:textId="77777777" w:rsidTr="001001E2">
        <w:tc>
          <w:tcPr>
            <w:tcW w:w="5522" w:type="dxa"/>
            <w:noWrap/>
            <w:tcMar>
              <w:left w:w="108" w:type="dxa"/>
              <w:right w:w="108" w:type="dxa"/>
            </w:tcMar>
          </w:tcPr>
          <w:p w14:paraId="3FF57A78" w14:textId="77777777" w:rsidR="0059039C" w:rsidRPr="00825BDB" w:rsidRDefault="0059039C" w:rsidP="003E6675">
            <w:pPr>
              <w:spacing w:line="380" w:lineRule="exact"/>
              <w:jc w:val="both"/>
              <w:rPr>
                <w:rFonts w:asciiTheme="majorBidi" w:eastAsia="Arial Unicode MS" w:hAnsiTheme="majorBidi" w:cstheme="majorBidi"/>
                <w:snapToGrid w:val="0"/>
                <w:sz w:val="28"/>
                <w:szCs w:val="28"/>
                <w:cs/>
                <w:lang w:val="en-GB" w:eastAsia="th-TH"/>
              </w:rPr>
            </w:pPr>
          </w:p>
        </w:tc>
        <w:tc>
          <w:tcPr>
            <w:tcW w:w="3402" w:type="dxa"/>
            <w:gridSpan w:val="3"/>
            <w:tcBorders>
              <w:bottom w:val="single" w:sz="6" w:space="0" w:color="auto"/>
            </w:tcBorders>
          </w:tcPr>
          <w:p w14:paraId="47683119" w14:textId="77777777" w:rsidR="0059039C" w:rsidRPr="00034111" w:rsidRDefault="0059039C" w:rsidP="003E6675">
            <w:pPr>
              <w:spacing w:line="380" w:lineRule="exact"/>
              <w:ind w:right="-72"/>
              <w:jc w:val="center"/>
              <w:rPr>
                <w:rFonts w:asciiTheme="majorBidi" w:eastAsia="Arial Unicode MS" w:hAnsiTheme="majorBidi" w:cstheme="majorBidi"/>
                <w:sz w:val="28"/>
                <w:szCs w:val="28"/>
                <w:cs/>
              </w:rPr>
            </w:pPr>
            <w:r w:rsidRPr="00034111">
              <w:rPr>
                <w:rFonts w:asciiTheme="majorBidi" w:eastAsia="Arial Unicode MS" w:hAnsiTheme="majorBidi" w:cstheme="majorBidi"/>
                <w:sz w:val="28"/>
                <w:szCs w:val="28"/>
                <w:cs/>
              </w:rPr>
              <w:t>บาท</w:t>
            </w:r>
          </w:p>
        </w:tc>
      </w:tr>
      <w:tr w:rsidR="0059039C" w:rsidRPr="00825BDB" w14:paraId="799CC250" w14:textId="77777777" w:rsidTr="001001E2">
        <w:tc>
          <w:tcPr>
            <w:tcW w:w="5522" w:type="dxa"/>
            <w:noWrap/>
            <w:tcMar>
              <w:left w:w="108" w:type="dxa"/>
              <w:right w:w="108" w:type="dxa"/>
            </w:tcMar>
          </w:tcPr>
          <w:p w14:paraId="7404D1EB" w14:textId="77777777" w:rsidR="0059039C" w:rsidRPr="00825BDB" w:rsidRDefault="0059039C" w:rsidP="003E6675">
            <w:pPr>
              <w:spacing w:line="380" w:lineRule="exact"/>
              <w:jc w:val="both"/>
              <w:rPr>
                <w:rFonts w:asciiTheme="majorBidi" w:eastAsia="Arial Unicode MS" w:hAnsiTheme="majorBidi" w:cstheme="majorBidi"/>
                <w:snapToGrid w:val="0"/>
                <w:sz w:val="28"/>
                <w:szCs w:val="28"/>
                <w:cs/>
                <w:lang w:val="en-GB" w:eastAsia="th-TH"/>
              </w:rPr>
            </w:pPr>
          </w:p>
        </w:tc>
        <w:tc>
          <w:tcPr>
            <w:tcW w:w="1587" w:type="dxa"/>
            <w:tcBorders>
              <w:top w:val="single" w:sz="6" w:space="0" w:color="auto"/>
              <w:bottom w:val="single" w:sz="6" w:space="0" w:color="auto"/>
            </w:tcBorders>
          </w:tcPr>
          <w:p w14:paraId="77F622ED" w14:textId="77777777" w:rsidR="0059039C" w:rsidRPr="00825BDB" w:rsidRDefault="0059039C" w:rsidP="003E6675">
            <w:pPr>
              <w:spacing w:line="380" w:lineRule="exact"/>
              <w:ind w:right="-72"/>
              <w:jc w:val="center"/>
              <w:rPr>
                <w:rFonts w:asciiTheme="majorBidi" w:eastAsia="Arial Unicode MS" w:hAnsiTheme="majorBidi" w:cstheme="majorBidi"/>
                <w:sz w:val="28"/>
                <w:szCs w:val="28"/>
                <w:lang w:val="en-GB"/>
              </w:rPr>
            </w:pPr>
            <w:r w:rsidRPr="00034111">
              <w:rPr>
                <w:rFonts w:asciiTheme="majorBidi" w:eastAsia="Arial Unicode MS" w:hAnsiTheme="majorBidi" w:cstheme="majorBidi"/>
                <w:sz w:val="28"/>
                <w:szCs w:val="28"/>
                <w:cs/>
              </w:rPr>
              <w:t>งบการเงินรวม</w:t>
            </w:r>
          </w:p>
        </w:tc>
        <w:tc>
          <w:tcPr>
            <w:tcW w:w="142" w:type="dxa"/>
            <w:tcBorders>
              <w:top w:val="single" w:sz="6" w:space="0" w:color="auto"/>
            </w:tcBorders>
          </w:tcPr>
          <w:p w14:paraId="38A6C6EC" w14:textId="77777777" w:rsidR="0059039C" w:rsidRPr="00825BDB" w:rsidRDefault="0059039C" w:rsidP="003E6675">
            <w:pPr>
              <w:pStyle w:val="Heading7"/>
              <w:spacing w:line="380" w:lineRule="exact"/>
              <w:ind w:left="-105" w:firstLine="18"/>
              <w:jc w:val="center"/>
              <w:rPr>
                <w:rFonts w:asciiTheme="majorBidi" w:eastAsia="Arial Unicode MS" w:hAnsiTheme="majorBidi" w:cstheme="majorBidi"/>
                <w:b/>
                <w:bCs/>
                <w:snapToGrid w:val="0"/>
                <w:sz w:val="28"/>
                <w:szCs w:val="28"/>
                <w:lang w:val="en-GB" w:eastAsia="th-TH"/>
              </w:rPr>
            </w:pPr>
          </w:p>
        </w:tc>
        <w:tc>
          <w:tcPr>
            <w:tcW w:w="1673" w:type="dxa"/>
            <w:tcBorders>
              <w:top w:val="single" w:sz="6" w:space="0" w:color="auto"/>
              <w:bottom w:val="single" w:sz="6" w:space="0" w:color="auto"/>
            </w:tcBorders>
          </w:tcPr>
          <w:p w14:paraId="712A2A11" w14:textId="77777777" w:rsidR="0059039C" w:rsidRPr="00825BDB" w:rsidRDefault="0059039C" w:rsidP="003E6675">
            <w:pPr>
              <w:spacing w:line="380" w:lineRule="exact"/>
              <w:ind w:right="-72"/>
              <w:jc w:val="center"/>
              <w:rPr>
                <w:rFonts w:asciiTheme="majorBidi" w:eastAsia="Arial Unicode MS" w:hAnsiTheme="majorBidi" w:cstheme="majorBidi"/>
                <w:sz w:val="28"/>
                <w:szCs w:val="28"/>
                <w:lang w:val="en-GB"/>
              </w:rPr>
            </w:pPr>
            <w:r w:rsidRPr="00034111">
              <w:rPr>
                <w:rFonts w:asciiTheme="majorBidi" w:eastAsia="Arial Unicode MS" w:hAnsiTheme="majorBidi" w:cstheme="majorBidi"/>
                <w:sz w:val="28"/>
                <w:szCs w:val="28"/>
                <w:cs/>
              </w:rPr>
              <w:t>งบการเงินเฉพาะกิจการ</w:t>
            </w:r>
          </w:p>
        </w:tc>
      </w:tr>
      <w:tr w:rsidR="0059039C" w:rsidRPr="00825BDB" w14:paraId="0A422BD0" w14:textId="77777777" w:rsidTr="001001E2">
        <w:tc>
          <w:tcPr>
            <w:tcW w:w="5522" w:type="dxa"/>
            <w:noWrap/>
            <w:tcMar>
              <w:left w:w="108" w:type="dxa"/>
              <w:right w:w="108" w:type="dxa"/>
            </w:tcMar>
          </w:tcPr>
          <w:p w14:paraId="0DD765E3" w14:textId="77777777" w:rsidR="0059039C" w:rsidRPr="00034111" w:rsidRDefault="0059039C" w:rsidP="003E6675">
            <w:pPr>
              <w:spacing w:line="380" w:lineRule="exact"/>
              <w:jc w:val="both"/>
              <w:rPr>
                <w:rFonts w:asciiTheme="majorBidi" w:eastAsia="Arial Unicode MS" w:hAnsiTheme="majorBidi" w:cstheme="majorBidi"/>
                <w:snapToGrid w:val="0"/>
                <w:sz w:val="28"/>
                <w:szCs w:val="28"/>
                <w:cs/>
                <w:lang w:eastAsia="th-TH"/>
              </w:rPr>
            </w:pPr>
            <w:r w:rsidRPr="00034111">
              <w:rPr>
                <w:rFonts w:asciiTheme="majorBidi" w:eastAsia="Arial Unicode MS" w:hAnsiTheme="majorBidi" w:cstheme="majorBidi"/>
                <w:sz w:val="28"/>
                <w:szCs w:val="28"/>
                <w:cs/>
              </w:rPr>
              <w:t xml:space="preserve">ณ วันที่ </w:t>
            </w:r>
            <w:r w:rsidRPr="00825BDB">
              <w:rPr>
                <w:rFonts w:asciiTheme="majorBidi" w:eastAsia="Arial Unicode MS" w:hAnsiTheme="majorBidi" w:cstheme="majorBidi"/>
                <w:sz w:val="28"/>
                <w:szCs w:val="28"/>
              </w:rPr>
              <w:t>31</w:t>
            </w:r>
            <w:r w:rsidRPr="00034111">
              <w:rPr>
                <w:rFonts w:asciiTheme="majorBidi" w:eastAsia="Arial Unicode MS" w:hAnsiTheme="majorBidi" w:cstheme="majorBidi"/>
                <w:sz w:val="28"/>
                <w:szCs w:val="28"/>
                <w:cs/>
              </w:rPr>
              <w:t xml:space="preserve"> ธันวาคม </w:t>
            </w:r>
            <w:r w:rsidRPr="00825BDB">
              <w:rPr>
                <w:rFonts w:asciiTheme="majorBidi" w:eastAsia="Arial Unicode MS" w:hAnsiTheme="majorBidi" w:cstheme="majorBidi"/>
                <w:sz w:val="28"/>
                <w:szCs w:val="28"/>
              </w:rPr>
              <w:t>2562</w:t>
            </w:r>
          </w:p>
        </w:tc>
        <w:tc>
          <w:tcPr>
            <w:tcW w:w="1587" w:type="dxa"/>
            <w:vAlign w:val="bottom"/>
          </w:tcPr>
          <w:p w14:paraId="1B6C5B75" w14:textId="77777777" w:rsidR="0059039C" w:rsidRPr="00825BDB" w:rsidRDefault="0059039C" w:rsidP="003E6675">
            <w:pPr>
              <w:spacing w:line="380" w:lineRule="exact"/>
              <w:ind w:left="-108" w:right="227"/>
              <w:jc w:val="right"/>
              <w:rPr>
                <w:rFonts w:asciiTheme="majorBidi" w:eastAsia="Arial Unicode MS" w:hAnsiTheme="majorBidi" w:cstheme="majorBidi"/>
                <w:snapToGrid w:val="0"/>
                <w:sz w:val="28"/>
                <w:szCs w:val="28"/>
                <w:lang w:val="en-GB" w:eastAsia="th-TH"/>
              </w:rPr>
            </w:pPr>
            <w:r w:rsidRPr="00825BDB">
              <w:rPr>
                <w:rFonts w:asciiTheme="majorBidi" w:eastAsia="Arial Unicode MS" w:hAnsiTheme="majorBidi" w:cstheme="majorBidi"/>
                <w:snapToGrid w:val="0"/>
                <w:sz w:val="28"/>
                <w:szCs w:val="28"/>
                <w:lang w:eastAsia="th-TH"/>
              </w:rPr>
              <w:t>-</w:t>
            </w:r>
          </w:p>
        </w:tc>
        <w:tc>
          <w:tcPr>
            <w:tcW w:w="142" w:type="dxa"/>
          </w:tcPr>
          <w:p w14:paraId="26FD4E81" w14:textId="77777777" w:rsidR="0059039C" w:rsidRPr="00034111" w:rsidRDefault="0059039C" w:rsidP="003E6675">
            <w:pPr>
              <w:spacing w:line="380" w:lineRule="exact"/>
              <w:ind w:left="-108" w:right="57"/>
              <w:jc w:val="both"/>
              <w:rPr>
                <w:rFonts w:asciiTheme="majorBidi" w:eastAsia="Arial Unicode MS" w:hAnsiTheme="majorBidi" w:cstheme="majorBidi"/>
                <w:snapToGrid w:val="0"/>
                <w:sz w:val="28"/>
                <w:szCs w:val="28"/>
                <w:cs/>
                <w:lang w:eastAsia="th-TH"/>
              </w:rPr>
            </w:pPr>
          </w:p>
        </w:tc>
        <w:tc>
          <w:tcPr>
            <w:tcW w:w="1673" w:type="dxa"/>
            <w:vAlign w:val="bottom"/>
          </w:tcPr>
          <w:p w14:paraId="5EB96AC7" w14:textId="77777777" w:rsidR="0059039C" w:rsidRPr="00825BDB" w:rsidRDefault="0059039C" w:rsidP="003E6675">
            <w:pPr>
              <w:spacing w:line="380" w:lineRule="exact"/>
              <w:ind w:left="-108" w:right="227"/>
              <w:jc w:val="right"/>
              <w:rPr>
                <w:rFonts w:asciiTheme="majorBidi" w:eastAsia="Arial Unicode MS" w:hAnsiTheme="majorBidi" w:cstheme="majorBidi"/>
                <w:snapToGrid w:val="0"/>
                <w:sz w:val="28"/>
                <w:szCs w:val="28"/>
                <w:lang w:val="en-GB" w:eastAsia="th-TH"/>
              </w:rPr>
            </w:pPr>
            <w:r w:rsidRPr="00825BDB">
              <w:rPr>
                <w:rFonts w:asciiTheme="majorBidi" w:eastAsia="Arial Unicode MS" w:hAnsiTheme="majorBidi" w:cstheme="majorBidi"/>
                <w:snapToGrid w:val="0"/>
                <w:sz w:val="28"/>
                <w:szCs w:val="28"/>
                <w:lang w:eastAsia="th-TH"/>
              </w:rPr>
              <w:t>-</w:t>
            </w:r>
          </w:p>
        </w:tc>
      </w:tr>
      <w:tr w:rsidR="0059039C" w:rsidRPr="00825BDB" w14:paraId="2F3E6854" w14:textId="77777777" w:rsidTr="001001E2">
        <w:tc>
          <w:tcPr>
            <w:tcW w:w="5522" w:type="dxa"/>
            <w:noWrap/>
            <w:tcMar>
              <w:left w:w="108" w:type="dxa"/>
              <w:right w:w="108" w:type="dxa"/>
            </w:tcMar>
          </w:tcPr>
          <w:p w14:paraId="27978409" w14:textId="77777777" w:rsidR="0059039C" w:rsidRPr="00034111" w:rsidRDefault="0059039C" w:rsidP="003E6675">
            <w:pPr>
              <w:spacing w:line="380" w:lineRule="exact"/>
              <w:jc w:val="both"/>
              <w:rPr>
                <w:rFonts w:asciiTheme="majorBidi" w:eastAsia="Arial Unicode MS" w:hAnsiTheme="majorBidi" w:cstheme="majorBidi"/>
                <w:snapToGrid w:val="0"/>
                <w:sz w:val="28"/>
                <w:szCs w:val="28"/>
                <w:cs/>
                <w:lang w:eastAsia="th-TH"/>
              </w:rPr>
            </w:pPr>
            <w:r w:rsidRPr="00034111">
              <w:rPr>
                <w:rFonts w:asciiTheme="majorBidi" w:eastAsia="Arial Unicode MS" w:hAnsiTheme="majorBidi" w:cstheme="majorBidi"/>
                <w:sz w:val="28"/>
                <w:szCs w:val="28"/>
                <w:cs/>
              </w:rPr>
              <w:t>ผลกระทบจากการปรับปรุงยอดยกมาที่มีต่อกำไรสะสมยังไม่ได้จัดสรร</w:t>
            </w:r>
          </w:p>
        </w:tc>
        <w:tc>
          <w:tcPr>
            <w:tcW w:w="1587" w:type="dxa"/>
            <w:tcBorders>
              <w:bottom w:val="single" w:sz="6" w:space="0" w:color="auto"/>
            </w:tcBorders>
            <w:vAlign w:val="bottom"/>
          </w:tcPr>
          <w:p w14:paraId="7AB10CF5" w14:textId="77777777" w:rsidR="0059039C" w:rsidRPr="00825BDB" w:rsidRDefault="0059039C" w:rsidP="003E6675">
            <w:pPr>
              <w:spacing w:line="380" w:lineRule="exact"/>
              <w:ind w:left="-108" w:right="227"/>
              <w:jc w:val="right"/>
              <w:rPr>
                <w:rFonts w:asciiTheme="majorBidi" w:eastAsia="Arial Unicode MS" w:hAnsiTheme="majorBidi" w:cstheme="majorBidi"/>
                <w:snapToGrid w:val="0"/>
                <w:sz w:val="28"/>
                <w:szCs w:val="28"/>
                <w:lang w:val="en-GB" w:eastAsia="th-TH"/>
              </w:rPr>
            </w:pPr>
            <w:r w:rsidRPr="00825BDB">
              <w:rPr>
                <w:rFonts w:asciiTheme="majorBidi" w:eastAsia="Arial Unicode MS" w:hAnsiTheme="majorBidi" w:cstheme="majorBidi"/>
                <w:snapToGrid w:val="0"/>
                <w:sz w:val="28"/>
                <w:szCs w:val="28"/>
                <w:lang w:eastAsia="th-TH"/>
              </w:rPr>
              <w:t>-</w:t>
            </w:r>
          </w:p>
        </w:tc>
        <w:tc>
          <w:tcPr>
            <w:tcW w:w="142" w:type="dxa"/>
          </w:tcPr>
          <w:p w14:paraId="754AFBFA" w14:textId="77777777" w:rsidR="0059039C" w:rsidRPr="00034111" w:rsidRDefault="0059039C" w:rsidP="003E6675">
            <w:pPr>
              <w:spacing w:line="380" w:lineRule="exact"/>
              <w:ind w:left="-108" w:right="57"/>
              <w:jc w:val="both"/>
              <w:rPr>
                <w:rFonts w:asciiTheme="majorBidi" w:eastAsia="Arial Unicode MS" w:hAnsiTheme="majorBidi" w:cstheme="majorBidi"/>
                <w:snapToGrid w:val="0"/>
                <w:sz w:val="28"/>
                <w:szCs w:val="28"/>
                <w:cs/>
                <w:lang w:eastAsia="th-TH"/>
              </w:rPr>
            </w:pPr>
          </w:p>
        </w:tc>
        <w:tc>
          <w:tcPr>
            <w:tcW w:w="1673" w:type="dxa"/>
            <w:tcBorders>
              <w:bottom w:val="single" w:sz="6" w:space="0" w:color="auto"/>
            </w:tcBorders>
            <w:vAlign w:val="bottom"/>
          </w:tcPr>
          <w:p w14:paraId="58B19217" w14:textId="7ECC0584" w:rsidR="0059039C" w:rsidRPr="00825BDB" w:rsidRDefault="00802B09" w:rsidP="003E6675">
            <w:pPr>
              <w:spacing w:line="380" w:lineRule="exact"/>
              <w:ind w:left="-108" w:right="57"/>
              <w:jc w:val="right"/>
              <w:rPr>
                <w:rFonts w:asciiTheme="majorBidi" w:eastAsia="Arial Unicode MS" w:hAnsiTheme="majorBidi" w:cstheme="majorBidi"/>
                <w:snapToGrid w:val="0"/>
                <w:sz w:val="28"/>
                <w:szCs w:val="28"/>
                <w:lang w:val="en-GB" w:eastAsia="th-TH"/>
              </w:rPr>
            </w:pPr>
            <w:r w:rsidRPr="00825BDB">
              <w:rPr>
                <w:rFonts w:asciiTheme="majorBidi" w:hAnsiTheme="majorBidi" w:cstheme="majorBidi"/>
                <w:sz w:val="26"/>
                <w:szCs w:val="26"/>
              </w:rPr>
              <w:t>1,847,65</w:t>
            </w:r>
            <w:r w:rsidR="007F432E" w:rsidRPr="00825BDB">
              <w:rPr>
                <w:rFonts w:asciiTheme="majorBidi" w:hAnsiTheme="majorBidi" w:cstheme="majorBidi"/>
                <w:sz w:val="26"/>
                <w:szCs w:val="26"/>
              </w:rPr>
              <w:t>8</w:t>
            </w:r>
          </w:p>
        </w:tc>
      </w:tr>
      <w:tr w:rsidR="0059039C" w:rsidRPr="00825BDB" w14:paraId="1A0B7879" w14:textId="77777777" w:rsidTr="001001E2">
        <w:tc>
          <w:tcPr>
            <w:tcW w:w="5522" w:type="dxa"/>
            <w:noWrap/>
            <w:tcMar>
              <w:left w:w="108" w:type="dxa"/>
              <w:right w:w="108" w:type="dxa"/>
            </w:tcMar>
          </w:tcPr>
          <w:p w14:paraId="08352E8B" w14:textId="44D18C00" w:rsidR="0059039C" w:rsidRPr="00034111" w:rsidRDefault="00C667A4" w:rsidP="003E6675">
            <w:pPr>
              <w:spacing w:line="380" w:lineRule="exact"/>
              <w:jc w:val="both"/>
              <w:rPr>
                <w:rFonts w:asciiTheme="majorBidi" w:eastAsia="Arial Unicode MS" w:hAnsiTheme="majorBidi" w:cstheme="majorBidi"/>
                <w:snapToGrid w:val="0"/>
                <w:sz w:val="28"/>
                <w:szCs w:val="28"/>
                <w:cs/>
                <w:lang w:eastAsia="th-TH"/>
              </w:rPr>
            </w:pPr>
            <w:r w:rsidRPr="00034111">
              <w:rPr>
                <w:rFonts w:asciiTheme="majorBidi" w:eastAsia="Arial Unicode MS" w:hAnsiTheme="majorBidi" w:cstheme="majorBidi"/>
                <w:sz w:val="28"/>
                <w:szCs w:val="28"/>
                <w:cs/>
              </w:rPr>
              <w:t>ค่าเผื่อผลขาดทุนที่คาดว่าจะเกิดขึ้น</w:t>
            </w:r>
            <w:r w:rsidR="0059039C" w:rsidRPr="00034111">
              <w:rPr>
                <w:rFonts w:asciiTheme="majorBidi" w:eastAsia="Arial Unicode MS" w:hAnsiTheme="majorBidi" w:cstheme="majorBidi"/>
                <w:sz w:val="28"/>
                <w:szCs w:val="28"/>
                <w:cs/>
              </w:rPr>
              <w:t xml:space="preserve"> ณ วันที่ </w:t>
            </w:r>
            <w:r w:rsidR="0059039C" w:rsidRPr="00825BDB">
              <w:rPr>
                <w:rFonts w:asciiTheme="majorBidi" w:eastAsia="Arial Unicode MS" w:hAnsiTheme="majorBidi" w:cstheme="majorBidi"/>
                <w:sz w:val="28"/>
                <w:szCs w:val="28"/>
              </w:rPr>
              <w:t>1</w:t>
            </w:r>
            <w:r w:rsidR="0059039C" w:rsidRPr="00034111">
              <w:rPr>
                <w:rFonts w:asciiTheme="majorBidi" w:eastAsia="Arial Unicode MS" w:hAnsiTheme="majorBidi" w:cstheme="majorBidi"/>
                <w:sz w:val="28"/>
                <w:szCs w:val="28"/>
                <w:cs/>
              </w:rPr>
              <w:t xml:space="preserve"> มกราคม </w:t>
            </w:r>
            <w:r w:rsidR="0059039C" w:rsidRPr="00825BDB">
              <w:rPr>
                <w:rFonts w:asciiTheme="majorBidi" w:eastAsia="Arial Unicode MS" w:hAnsiTheme="majorBidi" w:cstheme="majorBidi"/>
                <w:sz w:val="28"/>
                <w:szCs w:val="28"/>
              </w:rPr>
              <w:t>2563</w:t>
            </w:r>
          </w:p>
        </w:tc>
        <w:tc>
          <w:tcPr>
            <w:tcW w:w="1587" w:type="dxa"/>
            <w:tcBorders>
              <w:top w:val="single" w:sz="6" w:space="0" w:color="auto"/>
              <w:bottom w:val="double" w:sz="6" w:space="0" w:color="auto"/>
            </w:tcBorders>
            <w:vAlign w:val="bottom"/>
          </w:tcPr>
          <w:p w14:paraId="7B473DAB" w14:textId="77777777" w:rsidR="0059039C" w:rsidRPr="00825BDB" w:rsidRDefault="0059039C" w:rsidP="003E6675">
            <w:pPr>
              <w:spacing w:line="380" w:lineRule="exact"/>
              <w:ind w:left="-108" w:right="227"/>
              <w:jc w:val="right"/>
              <w:rPr>
                <w:rFonts w:asciiTheme="majorBidi" w:eastAsia="Arial Unicode MS" w:hAnsiTheme="majorBidi" w:cstheme="majorBidi"/>
                <w:snapToGrid w:val="0"/>
                <w:sz w:val="28"/>
                <w:szCs w:val="28"/>
                <w:lang w:val="en-GB" w:eastAsia="th-TH"/>
              </w:rPr>
            </w:pPr>
            <w:r w:rsidRPr="00825BDB">
              <w:rPr>
                <w:rFonts w:asciiTheme="majorBidi" w:eastAsia="Arial Unicode MS" w:hAnsiTheme="majorBidi" w:cstheme="majorBidi"/>
                <w:snapToGrid w:val="0"/>
                <w:sz w:val="28"/>
                <w:szCs w:val="28"/>
                <w:lang w:eastAsia="th-TH"/>
              </w:rPr>
              <w:t>-</w:t>
            </w:r>
          </w:p>
        </w:tc>
        <w:tc>
          <w:tcPr>
            <w:tcW w:w="142" w:type="dxa"/>
          </w:tcPr>
          <w:p w14:paraId="7715CBA5" w14:textId="77777777" w:rsidR="0059039C" w:rsidRPr="00034111" w:rsidRDefault="0059039C" w:rsidP="003E6675">
            <w:pPr>
              <w:spacing w:line="380" w:lineRule="exact"/>
              <w:ind w:left="-108" w:right="57"/>
              <w:jc w:val="both"/>
              <w:rPr>
                <w:rFonts w:asciiTheme="majorBidi" w:eastAsia="Arial Unicode MS" w:hAnsiTheme="majorBidi" w:cstheme="majorBidi"/>
                <w:snapToGrid w:val="0"/>
                <w:sz w:val="28"/>
                <w:szCs w:val="28"/>
                <w:cs/>
                <w:lang w:eastAsia="th-TH"/>
              </w:rPr>
            </w:pPr>
          </w:p>
        </w:tc>
        <w:tc>
          <w:tcPr>
            <w:tcW w:w="1673" w:type="dxa"/>
            <w:tcBorders>
              <w:top w:val="single" w:sz="6" w:space="0" w:color="auto"/>
              <w:bottom w:val="double" w:sz="6" w:space="0" w:color="auto"/>
            </w:tcBorders>
            <w:vAlign w:val="bottom"/>
          </w:tcPr>
          <w:p w14:paraId="1A3262F8" w14:textId="391FACCC" w:rsidR="0059039C" w:rsidRPr="00825BDB" w:rsidRDefault="00802B09" w:rsidP="003E6675">
            <w:pPr>
              <w:spacing w:line="380" w:lineRule="exact"/>
              <w:ind w:left="-108" w:right="57"/>
              <w:jc w:val="right"/>
              <w:rPr>
                <w:rFonts w:asciiTheme="majorBidi" w:eastAsia="Arial Unicode MS" w:hAnsiTheme="majorBidi" w:cstheme="majorBidi"/>
                <w:snapToGrid w:val="0"/>
                <w:sz w:val="28"/>
                <w:szCs w:val="28"/>
                <w:lang w:eastAsia="th-TH"/>
              </w:rPr>
            </w:pPr>
            <w:r w:rsidRPr="00825BDB">
              <w:rPr>
                <w:rFonts w:asciiTheme="majorBidi" w:hAnsiTheme="majorBidi" w:cstheme="majorBidi"/>
                <w:sz w:val="26"/>
                <w:szCs w:val="26"/>
              </w:rPr>
              <w:t>1,847,65</w:t>
            </w:r>
            <w:r w:rsidR="007F432E" w:rsidRPr="00825BDB">
              <w:rPr>
                <w:rFonts w:asciiTheme="majorBidi" w:hAnsiTheme="majorBidi" w:cstheme="majorBidi"/>
                <w:sz w:val="26"/>
                <w:szCs w:val="26"/>
              </w:rPr>
              <w:t>8</w:t>
            </w:r>
          </w:p>
        </w:tc>
      </w:tr>
    </w:tbl>
    <w:p w14:paraId="7B572F31" w14:textId="0F34EC73" w:rsidR="0059039C" w:rsidRPr="00825BDB" w:rsidRDefault="00DB7C1A" w:rsidP="00B750B8">
      <w:pPr>
        <w:spacing w:line="380" w:lineRule="exact"/>
        <w:ind w:left="851" w:hanging="425"/>
        <w:jc w:val="thaiDistribute"/>
        <w:rPr>
          <w:rFonts w:asciiTheme="majorBidi" w:eastAsia="Arial Unicode MS" w:hAnsiTheme="majorBidi" w:cstheme="majorBidi"/>
          <w:sz w:val="32"/>
          <w:szCs w:val="32"/>
        </w:rPr>
      </w:pPr>
      <w:r w:rsidRPr="00825BDB">
        <w:rPr>
          <w:rFonts w:asciiTheme="majorBidi" w:eastAsia="Arial Unicode MS" w:hAnsiTheme="majorBidi" w:cstheme="majorBidi"/>
          <w:sz w:val="32"/>
          <w:szCs w:val="32"/>
        </w:rPr>
        <w:br w:type="page"/>
      </w:r>
      <w:r w:rsidR="0059039C" w:rsidRPr="00825BDB">
        <w:rPr>
          <w:rFonts w:asciiTheme="majorBidi" w:eastAsia="Arial Unicode MS" w:hAnsiTheme="majorBidi" w:cstheme="majorBidi"/>
          <w:sz w:val="32"/>
          <w:szCs w:val="32"/>
        </w:rPr>
        <w:lastRenderedPageBreak/>
        <w:t>5.2</w:t>
      </w:r>
      <w:r w:rsidR="0059039C" w:rsidRPr="00825BDB">
        <w:rPr>
          <w:rFonts w:asciiTheme="majorBidi" w:eastAsia="Arial Unicode MS" w:hAnsiTheme="majorBidi" w:cstheme="majorBidi"/>
          <w:sz w:val="32"/>
          <w:szCs w:val="32"/>
        </w:rPr>
        <w:tab/>
      </w:r>
      <w:r w:rsidR="0059039C" w:rsidRPr="00034111">
        <w:rPr>
          <w:rFonts w:asciiTheme="majorBidi" w:eastAsia="Arial Unicode MS" w:hAnsiTheme="majorBidi" w:cstheme="majorBidi"/>
          <w:sz w:val="32"/>
          <w:szCs w:val="32"/>
          <w:cs/>
        </w:rPr>
        <w:t>สัญญาเช่า</w:t>
      </w:r>
    </w:p>
    <w:p w14:paraId="5ABA63E2" w14:textId="5D7AF4A2" w:rsidR="006D762F" w:rsidRPr="00825BDB" w:rsidRDefault="006D762F" w:rsidP="003E6675">
      <w:pPr>
        <w:tabs>
          <w:tab w:val="left" w:pos="1418"/>
        </w:tabs>
        <w:spacing w:line="380" w:lineRule="exact"/>
        <w:ind w:left="851"/>
        <w:jc w:val="thaiDistribute"/>
        <w:rPr>
          <w:rFonts w:asciiTheme="majorBidi" w:eastAsia="Arial Unicode MS" w:hAnsiTheme="majorBidi" w:cstheme="majorBidi"/>
          <w:sz w:val="32"/>
          <w:szCs w:val="32"/>
          <w:lang w:val="en-GB"/>
        </w:rPr>
      </w:pPr>
      <w:r w:rsidRPr="00825BDB">
        <w:rPr>
          <w:rFonts w:asciiTheme="majorBidi" w:eastAsia="Arial Unicode MS" w:hAnsiTheme="majorBidi" w:cstheme="majorBidi"/>
          <w:sz w:val="32"/>
          <w:szCs w:val="32"/>
        </w:rPr>
        <w:tab/>
      </w:r>
      <w:r w:rsidRPr="00825BDB">
        <w:rPr>
          <w:rFonts w:asciiTheme="majorBidi" w:eastAsia="Arial Unicode MS" w:hAnsiTheme="majorBidi" w:cstheme="majorBidi"/>
          <w:sz w:val="32"/>
          <w:szCs w:val="32"/>
        </w:rPr>
        <w:tab/>
      </w:r>
      <w:r w:rsidRPr="00034111">
        <w:rPr>
          <w:rFonts w:asciiTheme="majorBidi" w:eastAsia="Arial Unicode MS" w:hAnsiTheme="majorBidi" w:cstheme="majorBidi"/>
          <w:sz w:val="32"/>
          <w:szCs w:val="32"/>
          <w:cs/>
        </w:rPr>
        <w:t>หนี้สินตามสัญญาเช่าดังกล่าววัดมูลค่าด้วยมูลค่าปัจจุบันของจำนวนเงินที่ต้องจ่ายชำระตามสัญญาเช่าที่ยังไม่ได้จ่ายชำระ คิดลดด้วยอัตราดอกเบี้ยเงินกู้ยืมส่วนเพิ่มของ</w:t>
      </w:r>
      <w:r w:rsidR="00B750B8" w:rsidRPr="00034111">
        <w:rPr>
          <w:rFonts w:asciiTheme="majorBidi" w:eastAsia="Arial Unicode MS" w:hAnsiTheme="majorBidi" w:cstheme="majorBidi" w:hint="cs"/>
          <w:sz w:val="32"/>
          <w:szCs w:val="32"/>
          <w:cs/>
        </w:rPr>
        <w:t>กลุ่ม</w:t>
      </w:r>
      <w:r w:rsidRPr="00034111">
        <w:rPr>
          <w:rFonts w:asciiTheme="majorBidi" w:eastAsia="Arial Unicode MS" w:hAnsiTheme="majorBidi" w:cstheme="majorBidi"/>
          <w:sz w:val="32"/>
          <w:szCs w:val="32"/>
          <w:cs/>
        </w:rPr>
        <w:t>บริษัท</w:t>
      </w:r>
      <w:r w:rsidR="00B750B8" w:rsidRPr="00034111">
        <w:rPr>
          <w:rFonts w:asciiTheme="majorBidi" w:eastAsia="Arial Unicode MS" w:hAnsiTheme="majorBidi" w:cstheme="majorBidi" w:hint="cs"/>
          <w:sz w:val="32"/>
          <w:szCs w:val="32"/>
          <w:cs/>
        </w:rPr>
        <w:t xml:space="preserve"> </w:t>
      </w:r>
    </w:p>
    <w:p w14:paraId="3B96C352" w14:textId="6EF956F2" w:rsidR="006D762F" w:rsidRPr="00825BDB" w:rsidRDefault="006D762F" w:rsidP="003E6675">
      <w:pPr>
        <w:tabs>
          <w:tab w:val="left" w:pos="1418"/>
        </w:tabs>
        <w:spacing w:line="380" w:lineRule="exact"/>
        <w:ind w:left="851"/>
        <w:jc w:val="thaiDistribute"/>
        <w:rPr>
          <w:rFonts w:asciiTheme="majorBidi" w:eastAsia="Arial Unicode MS" w:hAnsiTheme="majorBidi" w:cstheme="majorBidi"/>
          <w:sz w:val="32"/>
          <w:szCs w:val="32"/>
          <w:lang w:val="en-GB"/>
        </w:rPr>
      </w:pPr>
      <w:r w:rsidRPr="00825BDB">
        <w:rPr>
          <w:rFonts w:asciiTheme="majorBidi" w:eastAsia="Arial Unicode MS" w:hAnsiTheme="majorBidi" w:cstheme="majorBidi"/>
          <w:sz w:val="32"/>
          <w:szCs w:val="32"/>
        </w:rPr>
        <w:tab/>
      </w:r>
      <w:r w:rsidRPr="00034111">
        <w:rPr>
          <w:rFonts w:asciiTheme="majorBidi" w:eastAsia="Arial Unicode MS" w:hAnsiTheme="majorBidi" w:cstheme="majorBidi"/>
          <w:sz w:val="32"/>
          <w:szCs w:val="32"/>
          <w:cs/>
        </w:rPr>
        <w:t xml:space="preserve">สำหรับสัญญาเช่าที่เคยจัดประเภทเป็นสัญญาเช่าการเงินตามมาตรฐานการบัญชีฉบับที่ </w:t>
      </w:r>
      <w:r w:rsidRPr="00825BDB">
        <w:rPr>
          <w:rFonts w:asciiTheme="majorBidi" w:eastAsia="Arial Unicode MS" w:hAnsiTheme="majorBidi" w:cstheme="majorBidi"/>
          <w:sz w:val="32"/>
          <w:szCs w:val="32"/>
          <w:lang w:val="en-GB"/>
        </w:rPr>
        <w:t>17</w:t>
      </w:r>
      <w:r w:rsidRPr="006A102D">
        <w:rPr>
          <w:rFonts w:asciiTheme="majorBidi" w:eastAsia="Arial Unicode MS" w:hAnsiTheme="majorBidi" w:cstheme="majorBidi"/>
          <w:sz w:val="32"/>
          <w:szCs w:val="32"/>
          <w:cs/>
        </w:rPr>
        <w:t xml:space="preserve"> </w:t>
      </w:r>
      <w:r w:rsidR="00B750B8" w:rsidRPr="006A102D">
        <w:rPr>
          <w:rFonts w:asciiTheme="majorBidi" w:eastAsia="Arial Unicode MS" w:hAnsiTheme="majorBidi" w:cstheme="majorBidi" w:hint="cs"/>
          <w:sz w:val="32"/>
          <w:szCs w:val="32"/>
          <w:cs/>
        </w:rPr>
        <w:t>กลุ่ม</w:t>
      </w:r>
      <w:r w:rsidRPr="006A102D">
        <w:rPr>
          <w:rFonts w:asciiTheme="majorBidi" w:eastAsia="Arial Unicode MS" w:hAnsiTheme="majorBidi" w:cstheme="majorBidi"/>
          <w:sz w:val="32"/>
          <w:szCs w:val="32"/>
          <w:cs/>
        </w:rPr>
        <w:t>บริษัทรับรู้มูลค่าตามบัญชีของสินทรัพย์และหนี้สินตามสัญญาเช่าดังกล่าวก่อนวันนำมาตรฐานการรายงานทางการเงินฉบับที่</w:t>
      </w:r>
      <w:r w:rsidRPr="006A102D">
        <w:rPr>
          <w:rFonts w:asciiTheme="majorBidi" w:eastAsia="Arial Unicode MS" w:hAnsiTheme="majorBidi" w:cstheme="majorBidi"/>
          <w:sz w:val="32"/>
          <w:szCs w:val="32"/>
        </w:rPr>
        <w:t xml:space="preserve"> </w:t>
      </w:r>
      <w:r w:rsidRPr="00825BDB">
        <w:rPr>
          <w:rFonts w:asciiTheme="majorBidi" w:eastAsia="Arial Unicode MS" w:hAnsiTheme="majorBidi" w:cstheme="majorBidi"/>
          <w:sz w:val="32"/>
          <w:szCs w:val="32"/>
          <w:lang w:val="en-GB"/>
        </w:rPr>
        <w:t>16</w:t>
      </w:r>
      <w:r w:rsidRPr="00034111">
        <w:rPr>
          <w:rFonts w:asciiTheme="majorBidi" w:eastAsia="Arial Unicode MS" w:hAnsiTheme="majorBidi" w:cstheme="majorBidi"/>
          <w:sz w:val="32"/>
          <w:szCs w:val="32"/>
          <w:cs/>
        </w:rPr>
        <w:t xml:space="preserve"> มาถือปฏิบัติเป็นมูลค่าตามบัญชีของสินทรัพย์สิทธิการใช้และหนี้สินตามสัญญาเช่า ณ วันที่นำมาปฏิบัติใช้ครั้งแรก </w:t>
      </w:r>
    </w:p>
    <w:tbl>
      <w:tblPr>
        <w:tblW w:w="8563" w:type="dxa"/>
        <w:tblInd w:w="851" w:type="dxa"/>
        <w:tblBorders>
          <w:top w:val="single" w:sz="12" w:space="0" w:color="auto"/>
          <w:bottom w:val="single" w:sz="12" w:space="0" w:color="auto"/>
        </w:tblBorders>
        <w:tblLayout w:type="fixed"/>
        <w:tblCellMar>
          <w:left w:w="57" w:type="dxa"/>
          <w:right w:w="57" w:type="dxa"/>
        </w:tblCellMar>
        <w:tblLook w:val="04A0" w:firstRow="1" w:lastRow="0" w:firstColumn="1" w:lastColumn="0" w:noHBand="0" w:noVBand="1"/>
      </w:tblPr>
      <w:tblGrid>
        <w:gridCol w:w="5585"/>
        <w:gridCol w:w="1418"/>
        <w:gridCol w:w="137"/>
        <w:gridCol w:w="1423"/>
      </w:tblGrid>
      <w:tr w:rsidR="0059039C" w:rsidRPr="00825BDB" w14:paraId="6040ECD1" w14:textId="77777777" w:rsidTr="001001E2">
        <w:tc>
          <w:tcPr>
            <w:tcW w:w="5585" w:type="dxa"/>
            <w:tcBorders>
              <w:top w:val="nil"/>
              <w:bottom w:val="nil"/>
            </w:tcBorders>
            <w:shd w:val="clear" w:color="auto" w:fill="auto"/>
            <w:vAlign w:val="bottom"/>
          </w:tcPr>
          <w:p w14:paraId="43EB575B" w14:textId="446FE3AB" w:rsidR="0059039C" w:rsidRPr="00825BDB" w:rsidRDefault="00D652BE" w:rsidP="003E6675">
            <w:pPr>
              <w:spacing w:line="380" w:lineRule="exact"/>
              <w:ind w:left="170" w:hanging="170"/>
              <w:jc w:val="both"/>
              <w:rPr>
                <w:rFonts w:asciiTheme="majorBidi" w:eastAsia="Arial Unicode MS" w:hAnsiTheme="majorBidi" w:cstheme="majorBidi"/>
                <w:sz w:val="28"/>
                <w:szCs w:val="28"/>
                <w:cs/>
                <w:lang w:val="en-GB"/>
              </w:rPr>
            </w:pPr>
            <w:r w:rsidRPr="00825BDB">
              <w:rPr>
                <w:rFonts w:asciiTheme="majorBidi" w:hAnsiTheme="majorBidi" w:cstheme="majorBidi"/>
              </w:rPr>
              <w:br w:type="page"/>
            </w:r>
          </w:p>
        </w:tc>
        <w:tc>
          <w:tcPr>
            <w:tcW w:w="2978" w:type="dxa"/>
            <w:gridSpan w:val="3"/>
            <w:tcBorders>
              <w:top w:val="nil"/>
              <w:bottom w:val="single" w:sz="6" w:space="0" w:color="auto"/>
            </w:tcBorders>
            <w:shd w:val="clear" w:color="auto" w:fill="auto"/>
          </w:tcPr>
          <w:p w14:paraId="36832576" w14:textId="77777777" w:rsidR="0059039C" w:rsidRPr="00825BDB" w:rsidRDefault="0059039C" w:rsidP="003E6675">
            <w:pPr>
              <w:spacing w:line="380" w:lineRule="exact"/>
              <w:ind w:left="-57" w:right="-57"/>
              <w:jc w:val="center"/>
              <w:rPr>
                <w:rFonts w:asciiTheme="majorBidi" w:eastAsia="Arial Unicode MS" w:hAnsiTheme="majorBidi" w:cstheme="majorBidi"/>
                <w:sz w:val="28"/>
                <w:szCs w:val="28"/>
                <w:lang w:val="en-GB"/>
              </w:rPr>
            </w:pPr>
            <w:r w:rsidRPr="00034111">
              <w:rPr>
                <w:rFonts w:asciiTheme="majorBidi" w:eastAsia="Arial Unicode MS" w:hAnsiTheme="majorBidi" w:cstheme="majorBidi"/>
                <w:sz w:val="28"/>
                <w:szCs w:val="28"/>
                <w:cs/>
              </w:rPr>
              <w:t>บาท</w:t>
            </w:r>
          </w:p>
        </w:tc>
      </w:tr>
      <w:tr w:rsidR="0059039C" w:rsidRPr="00825BDB" w14:paraId="3A3519AA" w14:textId="77777777" w:rsidTr="00A478B5">
        <w:tc>
          <w:tcPr>
            <w:tcW w:w="5585" w:type="dxa"/>
            <w:tcBorders>
              <w:top w:val="nil"/>
              <w:bottom w:val="nil"/>
            </w:tcBorders>
            <w:shd w:val="clear" w:color="auto" w:fill="auto"/>
            <w:vAlign w:val="bottom"/>
          </w:tcPr>
          <w:p w14:paraId="35C9FCAC" w14:textId="77777777" w:rsidR="0059039C" w:rsidRPr="00825BDB" w:rsidRDefault="0059039C" w:rsidP="003E6675">
            <w:pPr>
              <w:spacing w:line="380" w:lineRule="exact"/>
              <w:ind w:left="170" w:hanging="170"/>
              <w:jc w:val="both"/>
              <w:rPr>
                <w:rFonts w:asciiTheme="majorBidi" w:eastAsia="Arial Unicode MS" w:hAnsiTheme="majorBidi" w:cstheme="majorBidi"/>
                <w:sz w:val="28"/>
                <w:szCs w:val="28"/>
                <w:cs/>
                <w:lang w:val="en-GB"/>
              </w:rPr>
            </w:pPr>
          </w:p>
        </w:tc>
        <w:tc>
          <w:tcPr>
            <w:tcW w:w="1418" w:type="dxa"/>
            <w:tcBorders>
              <w:top w:val="single" w:sz="6" w:space="0" w:color="auto"/>
              <w:bottom w:val="single" w:sz="6" w:space="0" w:color="auto"/>
            </w:tcBorders>
            <w:shd w:val="clear" w:color="auto" w:fill="auto"/>
          </w:tcPr>
          <w:p w14:paraId="20EF17CC" w14:textId="77777777" w:rsidR="0059039C" w:rsidRPr="00825BDB" w:rsidRDefault="0059039C" w:rsidP="003E6675">
            <w:pPr>
              <w:spacing w:line="380" w:lineRule="exact"/>
              <w:ind w:left="-57" w:right="-57"/>
              <w:jc w:val="center"/>
              <w:rPr>
                <w:rFonts w:asciiTheme="majorBidi" w:eastAsia="Arial Unicode MS" w:hAnsiTheme="majorBidi" w:cstheme="majorBidi"/>
                <w:sz w:val="28"/>
                <w:szCs w:val="28"/>
                <w:lang w:val="en-GB"/>
              </w:rPr>
            </w:pPr>
            <w:r w:rsidRPr="00034111">
              <w:rPr>
                <w:rFonts w:asciiTheme="majorBidi" w:eastAsia="Arial Unicode MS" w:hAnsiTheme="majorBidi" w:cstheme="majorBidi"/>
                <w:sz w:val="28"/>
                <w:szCs w:val="28"/>
                <w:cs/>
              </w:rPr>
              <w:t>งบการเงินรวม</w:t>
            </w:r>
          </w:p>
        </w:tc>
        <w:tc>
          <w:tcPr>
            <w:tcW w:w="137" w:type="dxa"/>
            <w:tcBorders>
              <w:top w:val="single" w:sz="6" w:space="0" w:color="auto"/>
              <w:bottom w:val="nil"/>
              <w:right w:val="nil"/>
            </w:tcBorders>
            <w:shd w:val="clear" w:color="auto" w:fill="auto"/>
          </w:tcPr>
          <w:p w14:paraId="0F70A143" w14:textId="77777777" w:rsidR="0059039C" w:rsidRPr="00825BDB" w:rsidRDefault="0059039C" w:rsidP="003E6675">
            <w:pPr>
              <w:spacing w:line="380" w:lineRule="exact"/>
              <w:ind w:left="-57" w:right="-57"/>
              <w:jc w:val="center"/>
              <w:rPr>
                <w:rFonts w:asciiTheme="majorBidi" w:eastAsia="Arial Unicode MS" w:hAnsiTheme="majorBidi" w:cstheme="majorBidi"/>
                <w:sz w:val="28"/>
                <w:szCs w:val="28"/>
              </w:rPr>
            </w:pPr>
          </w:p>
        </w:tc>
        <w:tc>
          <w:tcPr>
            <w:tcW w:w="1423" w:type="dxa"/>
            <w:tcBorders>
              <w:top w:val="single" w:sz="6" w:space="0" w:color="auto"/>
              <w:left w:val="nil"/>
              <w:bottom w:val="single" w:sz="6" w:space="0" w:color="auto"/>
            </w:tcBorders>
            <w:shd w:val="clear" w:color="auto" w:fill="auto"/>
          </w:tcPr>
          <w:p w14:paraId="6EE74AFF" w14:textId="77777777" w:rsidR="0059039C" w:rsidRPr="00825BDB" w:rsidRDefault="0059039C" w:rsidP="003E6675">
            <w:pPr>
              <w:spacing w:line="380" w:lineRule="exact"/>
              <w:ind w:left="-57" w:right="-57"/>
              <w:jc w:val="center"/>
              <w:rPr>
                <w:rFonts w:asciiTheme="majorBidi" w:eastAsia="Arial Unicode MS" w:hAnsiTheme="majorBidi" w:cstheme="majorBidi"/>
                <w:sz w:val="28"/>
                <w:szCs w:val="28"/>
                <w:lang w:val="en-GB"/>
              </w:rPr>
            </w:pPr>
            <w:r w:rsidRPr="00034111">
              <w:rPr>
                <w:rFonts w:asciiTheme="majorBidi" w:eastAsia="Arial Unicode MS" w:hAnsiTheme="majorBidi" w:cstheme="majorBidi"/>
                <w:sz w:val="28"/>
                <w:szCs w:val="28"/>
                <w:cs/>
              </w:rPr>
              <w:t>งบการเงินเฉพาะกิจการ</w:t>
            </w:r>
          </w:p>
        </w:tc>
      </w:tr>
      <w:tr w:rsidR="0059039C" w:rsidRPr="00825BDB" w14:paraId="618A66C2" w14:textId="77777777" w:rsidTr="00A478B5">
        <w:tc>
          <w:tcPr>
            <w:tcW w:w="5585" w:type="dxa"/>
            <w:tcBorders>
              <w:top w:val="nil"/>
              <w:bottom w:val="nil"/>
            </w:tcBorders>
            <w:shd w:val="clear" w:color="auto" w:fill="auto"/>
            <w:vAlign w:val="bottom"/>
          </w:tcPr>
          <w:p w14:paraId="22266082" w14:textId="77777777" w:rsidR="0059039C" w:rsidRPr="00034111" w:rsidRDefault="0059039C" w:rsidP="003E6675">
            <w:pPr>
              <w:spacing w:line="380" w:lineRule="exact"/>
              <w:ind w:left="170" w:hanging="170"/>
              <w:jc w:val="both"/>
              <w:rPr>
                <w:rFonts w:asciiTheme="majorBidi" w:eastAsia="Arial Unicode MS" w:hAnsiTheme="majorBidi" w:cstheme="majorBidi"/>
                <w:sz w:val="28"/>
                <w:szCs w:val="28"/>
                <w:cs/>
              </w:rPr>
            </w:pPr>
            <w:r w:rsidRPr="00034111">
              <w:rPr>
                <w:rFonts w:asciiTheme="majorBidi" w:eastAsia="Arial Unicode MS" w:hAnsiTheme="majorBidi" w:cstheme="majorBidi"/>
                <w:sz w:val="28"/>
                <w:szCs w:val="28"/>
                <w:cs/>
              </w:rPr>
              <w:t xml:space="preserve">ภาระผูกพันตามสัญญาเช่าดำเนินงานที่เปิดเผย ณ วันที่ </w:t>
            </w:r>
            <w:r w:rsidRPr="00825BDB">
              <w:rPr>
                <w:rFonts w:asciiTheme="majorBidi" w:eastAsia="Arial Unicode MS" w:hAnsiTheme="majorBidi" w:cstheme="majorBidi"/>
                <w:sz w:val="28"/>
                <w:szCs w:val="28"/>
                <w:lang w:val="en-GB"/>
              </w:rPr>
              <w:t>31</w:t>
            </w:r>
            <w:r w:rsidRPr="00034111">
              <w:rPr>
                <w:rFonts w:asciiTheme="majorBidi" w:eastAsia="Arial Unicode MS" w:hAnsiTheme="majorBidi" w:cstheme="majorBidi"/>
                <w:sz w:val="28"/>
                <w:szCs w:val="28"/>
                <w:cs/>
              </w:rPr>
              <w:t xml:space="preserve"> ธันวาคม </w:t>
            </w:r>
            <w:r w:rsidRPr="00825BDB">
              <w:rPr>
                <w:rFonts w:asciiTheme="majorBidi" w:eastAsia="Arial Unicode MS" w:hAnsiTheme="majorBidi" w:cstheme="majorBidi"/>
                <w:sz w:val="28"/>
                <w:szCs w:val="28"/>
                <w:lang w:val="en-GB"/>
              </w:rPr>
              <w:t>256</w:t>
            </w:r>
            <w:r w:rsidRPr="00825BDB">
              <w:rPr>
                <w:rFonts w:asciiTheme="majorBidi" w:eastAsia="Arial Unicode MS" w:hAnsiTheme="majorBidi" w:cstheme="majorBidi"/>
                <w:sz w:val="28"/>
                <w:szCs w:val="28"/>
              </w:rPr>
              <w:t>2</w:t>
            </w:r>
          </w:p>
        </w:tc>
        <w:tc>
          <w:tcPr>
            <w:tcW w:w="1418" w:type="dxa"/>
            <w:tcBorders>
              <w:top w:val="single" w:sz="6" w:space="0" w:color="auto"/>
            </w:tcBorders>
            <w:shd w:val="clear" w:color="auto" w:fill="auto"/>
            <w:vAlign w:val="bottom"/>
          </w:tcPr>
          <w:p w14:paraId="35511539" w14:textId="77777777" w:rsidR="0059039C" w:rsidRPr="00825BDB" w:rsidRDefault="00A478B5" w:rsidP="003E6675">
            <w:pPr>
              <w:spacing w:line="380" w:lineRule="exact"/>
              <w:ind w:right="57"/>
              <w:jc w:val="right"/>
              <w:rPr>
                <w:rFonts w:asciiTheme="majorBidi" w:eastAsia="Arial Unicode MS" w:hAnsiTheme="majorBidi" w:cstheme="majorBidi"/>
                <w:sz w:val="28"/>
                <w:szCs w:val="28"/>
              </w:rPr>
            </w:pPr>
            <w:r w:rsidRPr="00825BDB">
              <w:rPr>
                <w:rFonts w:asciiTheme="majorBidi" w:eastAsia="Arial Unicode MS" w:hAnsiTheme="majorBidi" w:cstheme="majorBidi"/>
                <w:sz w:val="28"/>
                <w:szCs w:val="28"/>
              </w:rPr>
              <w:t>16,212,947</w:t>
            </w:r>
          </w:p>
        </w:tc>
        <w:tc>
          <w:tcPr>
            <w:tcW w:w="137" w:type="dxa"/>
            <w:tcBorders>
              <w:top w:val="nil"/>
              <w:bottom w:val="nil"/>
              <w:right w:val="nil"/>
            </w:tcBorders>
            <w:shd w:val="clear" w:color="auto" w:fill="auto"/>
            <w:vAlign w:val="bottom"/>
          </w:tcPr>
          <w:p w14:paraId="02A7F5D1" w14:textId="77777777" w:rsidR="0059039C" w:rsidRPr="00825BDB" w:rsidRDefault="0059039C" w:rsidP="003E6675">
            <w:pPr>
              <w:spacing w:line="380" w:lineRule="exact"/>
              <w:ind w:right="57"/>
              <w:jc w:val="right"/>
              <w:rPr>
                <w:rFonts w:asciiTheme="majorBidi" w:eastAsia="Arial Unicode MS" w:hAnsiTheme="majorBidi" w:cstheme="majorBidi"/>
                <w:sz w:val="28"/>
                <w:szCs w:val="28"/>
              </w:rPr>
            </w:pPr>
          </w:p>
        </w:tc>
        <w:tc>
          <w:tcPr>
            <w:tcW w:w="1423" w:type="dxa"/>
            <w:tcBorders>
              <w:top w:val="single" w:sz="6" w:space="0" w:color="auto"/>
              <w:left w:val="nil"/>
            </w:tcBorders>
            <w:shd w:val="clear" w:color="auto" w:fill="auto"/>
            <w:vAlign w:val="bottom"/>
          </w:tcPr>
          <w:p w14:paraId="008DF8B2" w14:textId="77777777" w:rsidR="0059039C" w:rsidRPr="00825BDB" w:rsidRDefault="00A478B5" w:rsidP="003E6675">
            <w:pPr>
              <w:spacing w:line="380" w:lineRule="exact"/>
              <w:ind w:right="57"/>
              <w:jc w:val="right"/>
              <w:rPr>
                <w:rFonts w:asciiTheme="majorBidi" w:eastAsia="Arial Unicode MS" w:hAnsiTheme="majorBidi" w:cstheme="majorBidi"/>
                <w:sz w:val="28"/>
                <w:szCs w:val="28"/>
              </w:rPr>
            </w:pPr>
            <w:r w:rsidRPr="00825BDB">
              <w:rPr>
                <w:rFonts w:asciiTheme="majorBidi" w:eastAsia="Arial Unicode MS" w:hAnsiTheme="majorBidi" w:cstheme="majorBidi"/>
                <w:sz w:val="28"/>
                <w:szCs w:val="28"/>
              </w:rPr>
              <w:t>11,466,000</w:t>
            </w:r>
          </w:p>
        </w:tc>
      </w:tr>
      <w:tr w:rsidR="0059039C" w:rsidRPr="00825BDB" w14:paraId="1BD0F6CD" w14:textId="77777777" w:rsidTr="00A478B5">
        <w:tc>
          <w:tcPr>
            <w:tcW w:w="5585" w:type="dxa"/>
            <w:tcBorders>
              <w:top w:val="nil"/>
              <w:bottom w:val="nil"/>
            </w:tcBorders>
            <w:shd w:val="clear" w:color="auto" w:fill="auto"/>
            <w:vAlign w:val="bottom"/>
          </w:tcPr>
          <w:p w14:paraId="159503C1" w14:textId="77777777" w:rsidR="0059039C" w:rsidRPr="00825BDB" w:rsidRDefault="0059039C" w:rsidP="003E6675">
            <w:pPr>
              <w:tabs>
                <w:tab w:val="left" w:pos="276"/>
              </w:tabs>
              <w:spacing w:line="380" w:lineRule="exact"/>
              <w:ind w:left="170" w:hanging="170"/>
              <w:jc w:val="both"/>
              <w:rPr>
                <w:rFonts w:asciiTheme="majorBidi" w:eastAsia="Arial Unicode MS" w:hAnsiTheme="majorBidi" w:cstheme="majorBidi"/>
                <w:sz w:val="28"/>
                <w:szCs w:val="28"/>
              </w:rPr>
            </w:pPr>
            <w:r w:rsidRPr="00034111">
              <w:rPr>
                <w:rFonts w:asciiTheme="majorBidi" w:eastAsia="Arial Unicode MS" w:hAnsiTheme="majorBidi" w:cstheme="majorBidi"/>
                <w:sz w:val="28"/>
                <w:szCs w:val="28"/>
                <w:u w:val="single"/>
                <w:cs/>
              </w:rPr>
              <w:t>หัก</w:t>
            </w:r>
            <w:r w:rsidRPr="00825BDB">
              <w:rPr>
                <w:rFonts w:asciiTheme="majorBidi" w:eastAsia="Arial Unicode MS" w:hAnsiTheme="majorBidi" w:cstheme="majorBidi"/>
                <w:sz w:val="28"/>
                <w:szCs w:val="28"/>
                <w:lang w:val="en-GB"/>
              </w:rPr>
              <w:tab/>
            </w:r>
            <w:r w:rsidRPr="00034111">
              <w:rPr>
                <w:rFonts w:asciiTheme="majorBidi" w:eastAsia="Arial Unicode MS" w:hAnsiTheme="majorBidi" w:cstheme="majorBidi"/>
                <w:sz w:val="28"/>
                <w:szCs w:val="28"/>
                <w:cs/>
              </w:rPr>
              <w:t>สัญญาเช่าระยะสั้นที่รับรู้เป็นค่าใช้จ่ายตามวิธีเส้นตรง</w:t>
            </w:r>
          </w:p>
        </w:tc>
        <w:tc>
          <w:tcPr>
            <w:tcW w:w="1418" w:type="dxa"/>
            <w:shd w:val="clear" w:color="auto" w:fill="auto"/>
            <w:vAlign w:val="bottom"/>
          </w:tcPr>
          <w:p w14:paraId="10BDBD56" w14:textId="77777777" w:rsidR="0059039C" w:rsidRPr="00825BDB" w:rsidRDefault="0059039C" w:rsidP="003E6675">
            <w:pPr>
              <w:spacing w:line="380" w:lineRule="exact"/>
              <w:ind w:right="-1"/>
              <w:jc w:val="right"/>
              <w:rPr>
                <w:rFonts w:asciiTheme="majorBidi" w:eastAsia="Arial Unicode MS" w:hAnsiTheme="majorBidi" w:cstheme="majorBidi"/>
                <w:sz w:val="28"/>
                <w:szCs w:val="28"/>
              </w:rPr>
            </w:pPr>
            <w:r w:rsidRPr="00825BDB">
              <w:rPr>
                <w:rFonts w:asciiTheme="majorBidi" w:eastAsia="Arial Unicode MS" w:hAnsiTheme="majorBidi" w:cstheme="majorBidi"/>
                <w:sz w:val="28"/>
                <w:szCs w:val="28"/>
              </w:rPr>
              <w:t>(</w:t>
            </w:r>
            <w:r w:rsidR="00A478B5" w:rsidRPr="00825BDB">
              <w:rPr>
                <w:rFonts w:asciiTheme="majorBidi" w:eastAsia="Arial Unicode MS" w:hAnsiTheme="majorBidi" w:cstheme="majorBidi"/>
                <w:sz w:val="28"/>
                <w:szCs w:val="28"/>
              </w:rPr>
              <w:t>11,612,142</w:t>
            </w:r>
            <w:r w:rsidRPr="00825BDB">
              <w:rPr>
                <w:rFonts w:asciiTheme="majorBidi" w:eastAsia="Arial Unicode MS" w:hAnsiTheme="majorBidi" w:cstheme="majorBidi"/>
                <w:sz w:val="28"/>
                <w:szCs w:val="28"/>
              </w:rPr>
              <w:t>)</w:t>
            </w:r>
          </w:p>
        </w:tc>
        <w:tc>
          <w:tcPr>
            <w:tcW w:w="137" w:type="dxa"/>
            <w:tcBorders>
              <w:top w:val="nil"/>
              <w:bottom w:val="nil"/>
              <w:right w:val="nil"/>
            </w:tcBorders>
            <w:shd w:val="clear" w:color="auto" w:fill="auto"/>
            <w:vAlign w:val="bottom"/>
          </w:tcPr>
          <w:p w14:paraId="5A1544E3" w14:textId="77777777" w:rsidR="0059039C" w:rsidRPr="00825BDB" w:rsidRDefault="0059039C" w:rsidP="003E6675">
            <w:pPr>
              <w:spacing w:line="380" w:lineRule="exact"/>
              <w:ind w:right="57"/>
              <w:jc w:val="right"/>
              <w:rPr>
                <w:rFonts w:asciiTheme="majorBidi" w:eastAsia="Arial Unicode MS" w:hAnsiTheme="majorBidi" w:cstheme="majorBidi"/>
                <w:sz w:val="28"/>
                <w:szCs w:val="28"/>
              </w:rPr>
            </w:pPr>
          </w:p>
        </w:tc>
        <w:tc>
          <w:tcPr>
            <w:tcW w:w="1423" w:type="dxa"/>
            <w:tcBorders>
              <w:left w:val="nil"/>
            </w:tcBorders>
            <w:shd w:val="clear" w:color="auto" w:fill="auto"/>
            <w:vAlign w:val="bottom"/>
          </w:tcPr>
          <w:p w14:paraId="7D009E97" w14:textId="77777777" w:rsidR="0059039C" w:rsidRPr="00825BDB" w:rsidRDefault="0059039C" w:rsidP="003E6675">
            <w:pPr>
              <w:spacing w:line="380" w:lineRule="exact"/>
              <w:ind w:right="-6"/>
              <w:jc w:val="right"/>
              <w:rPr>
                <w:rFonts w:asciiTheme="majorBidi" w:eastAsia="Arial Unicode MS" w:hAnsiTheme="majorBidi" w:cstheme="majorBidi"/>
                <w:sz w:val="28"/>
                <w:szCs w:val="28"/>
              </w:rPr>
            </w:pPr>
            <w:r w:rsidRPr="00825BDB">
              <w:rPr>
                <w:rFonts w:asciiTheme="majorBidi" w:eastAsia="Arial Unicode MS" w:hAnsiTheme="majorBidi" w:cstheme="majorBidi"/>
                <w:sz w:val="28"/>
                <w:szCs w:val="28"/>
              </w:rPr>
              <w:t>(</w:t>
            </w:r>
            <w:r w:rsidR="00A478B5" w:rsidRPr="00825BDB">
              <w:rPr>
                <w:rFonts w:asciiTheme="majorBidi" w:eastAsia="Arial Unicode MS" w:hAnsiTheme="majorBidi" w:cstheme="majorBidi"/>
                <w:sz w:val="28"/>
                <w:szCs w:val="28"/>
              </w:rPr>
              <w:t>11,466,000</w:t>
            </w:r>
            <w:r w:rsidRPr="00825BDB">
              <w:rPr>
                <w:rFonts w:asciiTheme="majorBidi" w:eastAsia="Arial Unicode MS" w:hAnsiTheme="majorBidi" w:cstheme="majorBidi"/>
                <w:sz w:val="28"/>
                <w:szCs w:val="28"/>
              </w:rPr>
              <w:t>)</w:t>
            </w:r>
          </w:p>
        </w:tc>
      </w:tr>
      <w:tr w:rsidR="0059039C" w:rsidRPr="00825BDB" w14:paraId="68D379EE" w14:textId="77777777" w:rsidTr="00A478B5">
        <w:tc>
          <w:tcPr>
            <w:tcW w:w="5585" w:type="dxa"/>
            <w:tcBorders>
              <w:top w:val="nil"/>
              <w:bottom w:val="nil"/>
            </w:tcBorders>
            <w:shd w:val="clear" w:color="auto" w:fill="auto"/>
            <w:vAlign w:val="bottom"/>
          </w:tcPr>
          <w:p w14:paraId="3A98D856" w14:textId="77777777" w:rsidR="0059039C" w:rsidRPr="00034111" w:rsidRDefault="0059039C" w:rsidP="003E6675">
            <w:pPr>
              <w:tabs>
                <w:tab w:val="left" w:pos="276"/>
              </w:tabs>
              <w:spacing w:line="380" w:lineRule="exact"/>
              <w:ind w:left="170" w:hanging="170"/>
              <w:jc w:val="thaiDistribute"/>
              <w:rPr>
                <w:rFonts w:asciiTheme="majorBidi" w:eastAsia="Arial Unicode MS" w:hAnsiTheme="majorBidi" w:cstheme="majorBidi"/>
                <w:sz w:val="28"/>
                <w:szCs w:val="28"/>
                <w:cs/>
              </w:rPr>
            </w:pPr>
            <w:r w:rsidRPr="00034111">
              <w:rPr>
                <w:rFonts w:asciiTheme="majorBidi" w:eastAsia="Arial Unicode MS" w:hAnsiTheme="majorBidi" w:cstheme="majorBidi"/>
                <w:sz w:val="28"/>
                <w:szCs w:val="28"/>
                <w:u w:val="single"/>
                <w:cs/>
              </w:rPr>
              <w:t>บวก</w:t>
            </w:r>
            <w:r w:rsidRPr="00034111">
              <w:rPr>
                <w:rFonts w:asciiTheme="majorBidi" w:eastAsia="Arial Unicode MS" w:hAnsiTheme="majorBidi" w:cstheme="majorBidi"/>
                <w:sz w:val="28"/>
                <w:szCs w:val="28"/>
                <w:cs/>
              </w:rPr>
              <w:t xml:space="preserve"> สิทธิที่จะซื้อหรือขยายระยะเวลาที่ค่อนข้างแน่ที่จะมีการใช้สิทธิ</w:t>
            </w:r>
          </w:p>
        </w:tc>
        <w:tc>
          <w:tcPr>
            <w:tcW w:w="1418" w:type="dxa"/>
            <w:shd w:val="clear" w:color="auto" w:fill="auto"/>
            <w:vAlign w:val="bottom"/>
          </w:tcPr>
          <w:p w14:paraId="14B0281F" w14:textId="77777777" w:rsidR="0059039C" w:rsidRPr="00825BDB" w:rsidRDefault="00704FC5" w:rsidP="003E6675">
            <w:pPr>
              <w:spacing w:line="380" w:lineRule="exact"/>
              <w:ind w:right="57"/>
              <w:jc w:val="right"/>
              <w:rPr>
                <w:rFonts w:asciiTheme="majorBidi" w:eastAsia="Arial Unicode MS" w:hAnsiTheme="majorBidi" w:cstheme="majorBidi"/>
                <w:sz w:val="28"/>
                <w:szCs w:val="28"/>
              </w:rPr>
            </w:pPr>
            <w:r w:rsidRPr="00825BDB">
              <w:rPr>
                <w:rFonts w:asciiTheme="majorBidi" w:eastAsia="Arial Unicode MS" w:hAnsiTheme="majorBidi" w:cstheme="majorBidi"/>
                <w:sz w:val="28"/>
                <w:szCs w:val="28"/>
              </w:rPr>
              <w:t>37,586,895</w:t>
            </w:r>
          </w:p>
        </w:tc>
        <w:tc>
          <w:tcPr>
            <w:tcW w:w="137" w:type="dxa"/>
            <w:tcBorders>
              <w:top w:val="nil"/>
              <w:bottom w:val="nil"/>
              <w:right w:val="nil"/>
            </w:tcBorders>
            <w:shd w:val="clear" w:color="auto" w:fill="auto"/>
            <w:vAlign w:val="bottom"/>
          </w:tcPr>
          <w:p w14:paraId="44FFEEAD" w14:textId="77777777" w:rsidR="0059039C" w:rsidRPr="00825BDB" w:rsidRDefault="0059039C" w:rsidP="003E6675">
            <w:pPr>
              <w:spacing w:line="380" w:lineRule="exact"/>
              <w:ind w:right="57"/>
              <w:jc w:val="right"/>
              <w:rPr>
                <w:rFonts w:asciiTheme="majorBidi" w:eastAsia="Arial Unicode MS" w:hAnsiTheme="majorBidi" w:cstheme="majorBidi"/>
                <w:sz w:val="28"/>
                <w:szCs w:val="28"/>
              </w:rPr>
            </w:pPr>
          </w:p>
        </w:tc>
        <w:tc>
          <w:tcPr>
            <w:tcW w:w="1423" w:type="dxa"/>
            <w:tcBorders>
              <w:left w:val="nil"/>
            </w:tcBorders>
            <w:shd w:val="clear" w:color="auto" w:fill="auto"/>
            <w:vAlign w:val="bottom"/>
          </w:tcPr>
          <w:p w14:paraId="29742C47" w14:textId="77777777" w:rsidR="0059039C" w:rsidRPr="00825BDB" w:rsidRDefault="0059039C" w:rsidP="003E6675">
            <w:pPr>
              <w:spacing w:line="380" w:lineRule="exact"/>
              <w:ind w:right="227"/>
              <w:jc w:val="right"/>
              <w:rPr>
                <w:rFonts w:asciiTheme="majorBidi" w:hAnsiTheme="majorBidi" w:cstheme="majorBidi"/>
                <w:sz w:val="28"/>
                <w:szCs w:val="28"/>
              </w:rPr>
            </w:pPr>
            <w:r w:rsidRPr="00825BDB">
              <w:rPr>
                <w:rFonts w:asciiTheme="majorBidi" w:hAnsiTheme="majorBidi" w:cstheme="majorBidi"/>
                <w:sz w:val="28"/>
                <w:szCs w:val="28"/>
              </w:rPr>
              <w:t>-</w:t>
            </w:r>
          </w:p>
        </w:tc>
      </w:tr>
      <w:tr w:rsidR="0059039C" w:rsidRPr="00825BDB" w14:paraId="262B93AF" w14:textId="77777777" w:rsidTr="00A478B5">
        <w:tc>
          <w:tcPr>
            <w:tcW w:w="5585" w:type="dxa"/>
            <w:tcBorders>
              <w:top w:val="nil"/>
              <w:bottom w:val="nil"/>
            </w:tcBorders>
            <w:shd w:val="clear" w:color="auto" w:fill="auto"/>
          </w:tcPr>
          <w:p w14:paraId="13F98D02" w14:textId="77777777" w:rsidR="0059039C" w:rsidRPr="00825BDB" w:rsidRDefault="0059039C" w:rsidP="003E6675">
            <w:pPr>
              <w:tabs>
                <w:tab w:val="left" w:pos="276"/>
              </w:tabs>
              <w:spacing w:line="380" w:lineRule="exact"/>
              <w:ind w:left="170" w:hanging="170"/>
              <w:jc w:val="both"/>
              <w:rPr>
                <w:rFonts w:asciiTheme="majorBidi" w:eastAsia="Arial Unicode MS" w:hAnsiTheme="majorBidi" w:cstheme="majorBidi"/>
                <w:sz w:val="28"/>
                <w:szCs w:val="28"/>
              </w:rPr>
            </w:pPr>
          </w:p>
        </w:tc>
        <w:tc>
          <w:tcPr>
            <w:tcW w:w="1418" w:type="dxa"/>
            <w:tcBorders>
              <w:top w:val="single" w:sz="6" w:space="0" w:color="auto"/>
              <w:bottom w:val="nil"/>
            </w:tcBorders>
            <w:shd w:val="clear" w:color="auto" w:fill="auto"/>
            <w:vAlign w:val="bottom"/>
          </w:tcPr>
          <w:p w14:paraId="67A34EA1" w14:textId="77777777" w:rsidR="0059039C" w:rsidRPr="00825BDB" w:rsidRDefault="00704FC5" w:rsidP="003E6675">
            <w:pPr>
              <w:spacing w:line="380" w:lineRule="exact"/>
              <w:ind w:right="57"/>
              <w:jc w:val="right"/>
              <w:rPr>
                <w:rFonts w:asciiTheme="majorBidi" w:eastAsia="Arial Unicode MS" w:hAnsiTheme="majorBidi" w:cstheme="majorBidi"/>
                <w:sz w:val="28"/>
                <w:szCs w:val="28"/>
              </w:rPr>
            </w:pPr>
            <w:r w:rsidRPr="00825BDB">
              <w:rPr>
                <w:rFonts w:asciiTheme="majorBidi" w:eastAsia="Arial Unicode MS" w:hAnsiTheme="majorBidi" w:cstheme="majorBidi"/>
                <w:sz w:val="28"/>
                <w:szCs w:val="28"/>
              </w:rPr>
              <w:t>42,187,700</w:t>
            </w:r>
          </w:p>
        </w:tc>
        <w:tc>
          <w:tcPr>
            <w:tcW w:w="137" w:type="dxa"/>
            <w:tcBorders>
              <w:top w:val="nil"/>
              <w:bottom w:val="nil"/>
              <w:right w:val="nil"/>
            </w:tcBorders>
            <w:shd w:val="clear" w:color="auto" w:fill="auto"/>
            <w:vAlign w:val="bottom"/>
          </w:tcPr>
          <w:p w14:paraId="7F0C6C92" w14:textId="77777777" w:rsidR="0059039C" w:rsidRPr="00825BDB" w:rsidRDefault="0059039C" w:rsidP="003E6675">
            <w:pPr>
              <w:spacing w:line="380" w:lineRule="exact"/>
              <w:ind w:right="57"/>
              <w:jc w:val="right"/>
              <w:rPr>
                <w:rFonts w:asciiTheme="majorBidi" w:eastAsia="Arial Unicode MS" w:hAnsiTheme="majorBidi" w:cstheme="majorBidi"/>
                <w:sz w:val="28"/>
                <w:szCs w:val="28"/>
              </w:rPr>
            </w:pPr>
          </w:p>
        </w:tc>
        <w:tc>
          <w:tcPr>
            <w:tcW w:w="1423" w:type="dxa"/>
            <w:tcBorders>
              <w:top w:val="single" w:sz="6" w:space="0" w:color="auto"/>
              <w:left w:val="nil"/>
              <w:bottom w:val="nil"/>
            </w:tcBorders>
            <w:shd w:val="clear" w:color="auto" w:fill="auto"/>
            <w:vAlign w:val="bottom"/>
          </w:tcPr>
          <w:p w14:paraId="1AAE276F" w14:textId="77777777" w:rsidR="0059039C" w:rsidRPr="00825BDB" w:rsidRDefault="0059039C" w:rsidP="003E6675">
            <w:pPr>
              <w:spacing w:line="380" w:lineRule="exact"/>
              <w:ind w:right="227"/>
              <w:jc w:val="right"/>
              <w:rPr>
                <w:rFonts w:asciiTheme="majorBidi" w:hAnsiTheme="majorBidi" w:cstheme="majorBidi"/>
                <w:sz w:val="28"/>
                <w:szCs w:val="28"/>
              </w:rPr>
            </w:pPr>
            <w:r w:rsidRPr="00825BDB">
              <w:rPr>
                <w:rFonts w:asciiTheme="majorBidi" w:hAnsiTheme="majorBidi" w:cstheme="majorBidi"/>
                <w:sz w:val="28"/>
                <w:szCs w:val="28"/>
              </w:rPr>
              <w:t>-</w:t>
            </w:r>
          </w:p>
        </w:tc>
      </w:tr>
      <w:tr w:rsidR="0059039C" w:rsidRPr="00825BDB" w14:paraId="717F051A" w14:textId="77777777" w:rsidTr="00A478B5">
        <w:tc>
          <w:tcPr>
            <w:tcW w:w="5585" w:type="dxa"/>
            <w:tcBorders>
              <w:top w:val="nil"/>
              <w:bottom w:val="nil"/>
            </w:tcBorders>
            <w:shd w:val="clear" w:color="auto" w:fill="auto"/>
          </w:tcPr>
          <w:p w14:paraId="70CD698D" w14:textId="77777777" w:rsidR="0059039C" w:rsidRPr="00825BDB" w:rsidRDefault="0059039C" w:rsidP="003E6675">
            <w:pPr>
              <w:tabs>
                <w:tab w:val="left" w:pos="276"/>
                <w:tab w:val="left" w:pos="321"/>
              </w:tabs>
              <w:spacing w:line="380" w:lineRule="exact"/>
              <w:ind w:left="170" w:hanging="170"/>
              <w:jc w:val="both"/>
              <w:rPr>
                <w:rFonts w:asciiTheme="majorBidi" w:eastAsia="Arial Unicode MS" w:hAnsiTheme="majorBidi" w:cstheme="majorBidi"/>
                <w:sz w:val="28"/>
                <w:szCs w:val="28"/>
                <w:lang w:val="en-GB"/>
              </w:rPr>
            </w:pPr>
            <w:r w:rsidRPr="00034111">
              <w:rPr>
                <w:rFonts w:asciiTheme="majorBidi" w:eastAsia="Arial Unicode MS" w:hAnsiTheme="majorBidi" w:cstheme="majorBidi"/>
                <w:sz w:val="28"/>
                <w:szCs w:val="28"/>
                <w:u w:val="single"/>
                <w:cs/>
              </w:rPr>
              <w:t>หัก</w:t>
            </w:r>
            <w:r w:rsidRPr="00034111">
              <w:rPr>
                <w:rFonts w:asciiTheme="majorBidi" w:eastAsia="Arial Unicode MS" w:hAnsiTheme="majorBidi" w:cstheme="majorBidi"/>
                <w:sz w:val="28"/>
                <w:szCs w:val="28"/>
                <w:cs/>
              </w:rPr>
              <w:t xml:space="preserve"> </w:t>
            </w:r>
            <w:r w:rsidRPr="00825BDB">
              <w:rPr>
                <w:rFonts w:asciiTheme="majorBidi" w:eastAsia="Arial Unicode MS" w:hAnsiTheme="majorBidi" w:cstheme="majorBidi"/>
                <w:sz w:val="28"/>
                <w:szCs w:val="28"/>
                <w:lang w:val="en-GB"/>
              </w:rPr>
              <w:tab/>
            </w:r>
            <w:r w:rsidRPr="00034111">
              <w:rPr>
                <w:rFonts w:asciiTheme="majorBidi" w:eastAsia="Arial Unicode MS" w:hAnsiTheme="majorBidi" w:cstheme="majorBidi"/>
                <w:sz w:val="28"/>
                <w:szCs w:val="28"/>
                <w:cs/>
              </w:rPr>
              <w:t>ดอกเบี้ยจ่ายรอตัดบัญชี</w:t>
            </w:r>
          </w:p>
        </w:tc>
        <w:tc>
          <w:tcPr>
            <w:tcW w:w="1418" w:type="dxa"/>
            <w:tcBorders>
              <w:top w:val="nil"/>
              <w:bottom w:val="single" w:sz="6" w:space="0" w:color="auto"/>
            </w:tcBorders>
            <w:shd w:val="clear" w:color="auto" w:fill="auto"/>
          </w:tcPr>
          <w:p w14:paraId="13574348" w14:textId="77777777" w:rsidR="0059039C" w:rsidRPr="00825BDB" w:rsidRDefault="00704FC5" w:rsidP="00525B71">
            <w:pPr>
              <w:spacing w:line="380" w:lineRule="exact"/>
              <w:ind w:right="-1"/>
              <w:jc w:val="right"/>
              <w:rPr>
                <w:rFonts w:asciiTheme="majorBidi" w:eastAsia="Arial Unicode MS" w:hAnsiTheme="majorBidi" w:cstheme="majorBidi"/>
                <w:sz w:val="28"/>
                <w:szCs w:val="28"/>
              </w:rPr>
            </w:pPr>
            <w:r w:rsidRPr="00825BDB">
              <w:rPr>
                <w:rFonts w:asciiTheme="majorBidi" w:eastAsia="Arial Unicode MS" w:hAnsiTheme="majorBidi" w:cstheme="majorBidi"/>
                <w:sz w:val="28"/>
                <w:szCs w:val="28"/>
              </w:rPr>
              <w:t>(6,051,122)</w:t>
            </w:r>
          </w:p>
        </w:tc>
        <w:tc>
          <w:tcPr>
            <w:tcW w:w="137" w:type="dxa"/>
            <w:tcBorders>
              <w:top w:val="nil"/>
              <w:bottom w:val="nil"/>
              <w:right w:val="nil"/>
            </w:tcBorders>
            <w:shd w:val="clear" w:color="auto" w:fill="auto"/>
            <w:vAlign w:val="bottom"/>
          </w:tcPr>
          <w:p w14:paraId="15BCDAC7" w14:textId="77777777" w:rsidR="0059039C" w:rsidRPr="00825BDB" w:rsidRDefault="0059039C" w:rsidP="003E6675">
            <w:pPr>
              <w:spacing w:line="380" w:lineRule="exact"/>
              <w:ind w:right="57"/>
              <w:jc w:val="right"/>
              <w:rPr>
                <w:rFonts w:asciiTheme="majorBidi" w:eastAsia="Arial Unicode MS" w:hAnsiTheme="majorBidi" w:cstheme="majorBidi"/>
                <w:sz w:val="28"/>
                <w:szCs w:val="28"/>
              </w:rPr>
            </w:pPr>
          </w:p>
        </w:tc>
        <w:tc>
          <w:tcPr>
            <w:tcW w:w="1423" w:type="dxa"/>
            <w:tcBorders>
              <w:top w:val="nil"/>
              <w:left w:val="nil"/>
              <w:bottom w:val="single" w:sz="6" w:space="0" w:color="auto"/>
            </w:tcBorders>
            <w:shd w:val="clear" w:color="auto" w:fill="auto"/>
            <w:vAlign w:val="bottom"/>
          </w:tcPr>
          <w:p w14:paraId="0921D1EC" w14:textId="77777777" w:rsidR="0059039C" w:rsidRPr="00825BDB" w:rsidRDefault="0059039C" w:rsidP="003E6675">
            <w:pPr>
              <w:spacing w:line="380" w:lineRule="exact"/>
              <w:ind w:right="227"/>
              <w:jc w:val="right"/>
              <w:rPr>
                <w:rFonts w:asciiTheme="majorBidi" w:hAnsiTheme="majorBidi" w:cstheme="majorBidi"/>
                <w:sz w:val="28"/>
                <w:szCs w:val="28"/>
              </w:rPr>
            </w:pPr>
            <w:r w:rsidRPr="00825BDB">
              <w:rPr>
                <w:rFonts w:asciiTheme="majorBidi" w:hAnsiTheme="majorBidi" w:cstheme="majorBidi"/>
                <w:sz w:val="28"/>
                <w:szCs w:val="28"/>
              </w:rPr>
              <w:t>-</w:t>
            </w:r>
          </w:p>
        </w:tc>
      </w:tr>
      <w:tr w:rsidR="0059039C" w:rsidRPr="00825BDB" w14:paraId="3CA9A0CC" w14:textId="77777777" w:rsidTr="00A478B5">
        <w:tc>
          <w:tcPr>
            <w:tcW w:w="5585" w:type="dxa"/>
            <w:tcBorders>
              <w:top w:val="nil"/>
              <w:bottom w:val="nil"/>
            </w:tcBorders>
            <w:shd w:val="clear" w:color="auto" w:fill="auto"/>
            <w:vAlign w:val="bottom"/>
          </w:tcPr>
          <w:p w14:paraId="30F3A364" w14:textId="77777777" w:rsidR="0059039C" w:rsidRPr="00825BDB" w:rsidRDefault="0059039C" w:rsidP="003E6675">
            <w:pPr>
              <w:spacing w:line="380" w:lineRule="exact"/>
              <w:ind w:left="170" w:hanging="170"/>
              <w:jc w:val="both"/>
              <w:rPr>
                <w:rFonts w:asciiTheme="majorBidi" w:eastAsia="Arial Unicode MS" w:hAnsiTheme="majorBidi" w:cstheme="majorBidi"/>
                <w:spacing w:val="-2"/>
                <w:sz w:val="28"/>
                <w:szCs w:val="28"/>
              </w:rPr>
            </w:pPr>
            <w:r w:rsidRPr="00034111">
              <w:rPr>
                <w:rFonts w:asciiTheme="majorBidi" w:eastAsia="Arial Unicode MS" w:hAnsiTheme="majorBidi" w:cstheme="majorBidi"/>
                <w:spacing w:val="-2"/>
                <w:sz w:val="28"/>
                <w:szCs w:val="28"/>
                <w:cs/>
              </w:rPr>
              <w:t xml:space="preserve">หนี้สินตามสัญญาเช่าเพิ่มขึ้นจากการนำมาตรฐานการรายงานทางการเงินฉบับที่ </w:t>
            </w:r>
            <w:r w:rsidRPr="00825BDB">
              <w:rPr>
                <w:rFonts w:asciiTheme="majorBidi" w:eastAsia="Arial Unicode MS" w:hAnsiTheme="majorBidi" w:cstheme="majorBidi"/>
                <w:spacing w:val="-2"/>
                <w:sz w:val="28"/>
                <w:szCs w:val="28"/>
                <w:lang w:val="en-GB"/>
              </w:rPr>
              <w:t>16</w:t>
            </w:r>
            <w:r w:rsidRPr="00034111">
              <w:rPr>
                <w:rFonts w:asciiTheme="majorBidi" w:eastAsia="Arial Unicode MS" w:hAnsiTheme="majorBidi" w:cstheme="majorBidi"/>
                <w:spacing w:val="-2"/>
                <w:sz w:val="28"/>
                <w:szCs w:val="28"/>
                <w:cs/>
              </w:rPr>
              <w:t xml:space="preserve"> มาถือปฏิบัติ </w:t>
            </w:r>
          </w:p>
        </w:tc>
        <w:tc>
          <w:tcPr>
            <w:tcW w:w="1418" w:type="dxa"/>
            <w:tcBorders>
              <w:top w:val="single" w:sz="6" w:space="0" w:color="auto"/>
              <w:bottom w:val="nil"/>
            </w:tcBorders>
            <w:shd w:val="clear" w:color="auto" w:fill="auto"/>
            <w:vAlign w:val="bottom"/>
          </w:tcPr>
          <w:p w14:paraId="0DD0115E" w14:textId="77777777" w:rsidR="0059039C" w:rsidRPr="00825BDB" w:rsidRDefault="00A478B5" w:rsidP="003E6675">
            <w:pPr>
              <w:spacing w:line="380" w:lineRule="exact"/>
              <w:ind w:right="57"/>
              <w:jc w:val="right"/>
              <w:rPr>
                <w:rFonts w:asciiTheme="majorBidi" w:eastAsia="Arial Unicode MS" w:hAnsiTheme="majorBidi" w:cstheme="majorBidi"/>
                <w:sz w:val="28"/>
                <w:szCs w:val="28"/>
              </w:rPr>
            </w:pPr>
            <w:r w:rsidRPr="00825BDB">
              <w:rPr>
                <w:rFonts w:asciiTheme="majorBidi" w:eastAsia="Arial Unicode MS" w:hAnsiTheme="majorBidi" w:cstheme="majorBidi"/>
                <w:sz w:val="28"/>
                <w:szCs w:val="28"/>
              </w:rPr>
              <w:t>36,136,578</w:t>
            </w:r>
          </w:p>
        </w:tc>
        <w:tc>
          <w:tcPr>
            <w:tcW w:w="137" w:type="dxa"/>
            <w:tcBorders>
              <w:top w:val="nil"/>
              <w:bottom w:val="nil"/>
              <w:right w:val="nil"/>
            </w:tcBorders>
            <w:shd w:val="clear" w:color="auto" w:fill="auto"/>
            <w:vAlign w:val="bottom"/>
          </w:tcPr>
          <w:p w14:paraId="0236F50E" w14:textId="77777777" w:rsidR="0059039C" w:rsidRPr="00825BDB" w:rsidRDefault="0059039C" w:rsidP="003E6675">
            <w:pPr>
              <w:spacing w:line="380" w:lineRule="exact"/>
              <w:ind w:right="57"/>
              <w:jc w:val="right"/>
              <w:rPr>
                <w:rFonts w:asciiTheme="majorBidi" w:eastAsia="Arial Unicode MS" w:hAnsiTheme="majorBidi" w:cstheme="majorBidi"/>
                <w:sz w:val="28"/>
                <w:szCs w:val="28"/>
              </w:rPr>
            </w:pPr>
          </w:p>
        </w:tc>
        <w:tc>
          <w:tcPr>
            <w:tcW w:w="1423" w:type="dxa"/>
            <w:tcBorders>
              <w:top w:val="single" w:sz="6" w:space="0" w:color="auto"/>
              <w:left w:val="nil"/>
              <w:bottom w:val="nil"/>
            </w:tcBorders>
            <w:shd w:val="clear" w:color="auto" w:fill="auto"/>
            <w:vAlign w:val="bottom"/>
          </w:tcPr>
          <w:p w14:paraId="1163CC84" w14:textId="77777777" w:rsidR="0059039C" w:rsidRPr="00825BDB" w:rsidRDefault="0059039C" w:rsidP="003E6675">
            <w:pPr>
              <w:spacing w:line="380" w:lineRule="exact"/>
              <w:ind w:right="227"/>
              <w:jc w:val="right"/>
              <w:rPr>
                <w:rFonts w:asciiTheme="majorBidi" w:hAnsiTheme="majorBidi" w:cstheme="majorBidi"/>
                <w:sz w:val="28"/>
                <w:szCs w:val="28"/>
              </w:rPr>
            </w:pPr>
            <w:r w:rsidRPr="00825BDB">
              <w:rPr>
                <w:rFonts w:asciiTheme="majorBidi" w:hAnsiTheme="majorBidi" w:cstheme="majorBidi"/>
                <w:sz w:val="28"/>
                <w:szCs w:val="28"/>
              </w:rPr>
              <w:t>-</w:t>
            </w:r>
          </w:p>
        </w:tc>
      </w:tr>
      <w:tr w:rsidR="0059039C" w:rsidRPr="00825BDB" w14:paraId="3926DF6E" w14:textId="77777777" w:rsidTr="00A478B5">
        <w:tc>
          <w:tcPr>
            <w:tcW w:w="5585" w:type="dxa"/>
            <w:tcBorders>
              <w:top w:val="nil"/>
              <w:bottom w:val="nil"/>
            </w:tcBorders>
            <w:shd w:val="clear" w:color="auto" w:fill="auto"/>
            <w:vAlign w:val="bottom"/>
          </w:tcPr>
          <w:p w14:paraId="528A8F78" w14:textId="77777777" w:rsidR="0059039C" w:rsidRPr="00825BDB" w:rsidRDefault="0059039C" w:rsidP="003E6675">
            <w:pPr>
              <w:spacing w:line="380" w:lineRule="exact"/>
              <w:ind w:left="170" w:hanging="170"/>
              <w:jc w:val="both"/>
              <w:rPr>
                <w:rFonts w:asciiTheme="majorBidi" w:eastAsia="Arial Unicode MS" w:hAnsiTheme="majorBidi" w:cstheme="majorBidi"/>
                <w:spacing w:val="-2"/>
                <w:sz w:val="28"/>
                <w:szCs w:val="28"/>
                <w:lang w:val="en-GB"/>
              </w:rPr>
            </w:pPr>
            <w:r w:rsidRPr="00034111">
              <w:rPr>
                <w:rFonts w:asciiTheme="majorBidi" w:eastAsia="Arial Unicode MS" w:hAnsiTheme="majorBidi" w:cstheme="majorBidi"/>
                <w:sz w:val="28"/>
                <w:szCs w:val="28"/>
                <w:cs/>
              </w:rPr>
              <w:t xml:space="preserve">หนี้สินสัญญาเช่าการเงิน ณ วันที่ </w:t>
            </w:r>
            <w:r w:rsidRPr="00825BDB">
              <w:rPr>
                <w:rFonts w:asciiTheme="majorBidi" w:eastAsia="Arial Unicode MS" w:hAnsiTheme="majorBidi" w:cstheme="majorBidi"/>
                <w:sz w:val="28"/>
                <w:szCs w:val="28"/>
                <w:lang w:val="en-GB"/>
              </w:rPr>
              <w:t>31</w:t>
            </w:r>
            <w:r w:rsidRPr="00034111">
              <w:rPr>
                <w:rFonts w:asciiTheme="majorBidi" w:eastAsia="Arial Unicode MS" w:hAnsiTheme="majorBidi" w:cstheme="majorBidi"/>
                <w:sz w:val="28"/>
                <w:szCs w:val="28"/>
                <w:cs/>
              </w:rPr>
              <w:t xml:space="preserve"> ธันวาคม </w:t>
            </w:r>
            <w:r w:rsidRPr="00825BDB">
              <w:rPr>
                <w:rFonts w:asciiTheme="majorBidi" w:eastAsia="Arial Unicode MS" w:hAnsiTheme="majorBidi" w:cstheme="majorBidi"/>
                <w:sz w:val="28"/>
                <w:szCs w:val="28"/>
                <w:lang w:val="en-GB"/>
              </w:rPr>
              <w:t>2562</w:t>
            </w:r>
          </w:p>
        </w:tc>
        <w:tc>
          <w:tcPr>
            <w:tcW w:w="1418" w:type="dxa"/>
            <w:tcBorders>
              <w:top w:val="nil"/>
              <w:bottom w:val="single" w:sz="6" w:space="0" w:color="auto"/>
            </w:tcBorders>
            <w:shd w:val="clear" w:color="auto" w:fill="auto"/>
            <w:vAlign w:val="bottom"/>
          </w:tcPr>
          <w:p w14:paraId="28AED4DF" w14:textId="436965A2" w:rsidR="0059039C" w:rsidRPr="00825BDB" w:rsidRDefault="00A478B5" w:rsidP="003E6675">
            <w:pPr>
              <w:spacing w:line="380" w:lineRule="exact"/>
              <w:ind w:right="57"/>
              <w:jc w:val="right"/>
              <w:rPr>
                <w:rFonts w:asciiTheme="majorBidi" w:eastAsia="Arial Unicode MS" w:hAnsiTheme="majorBidi" w:cstheme="majorBidi"/>
                <w:sz w:val="28"/>
                <w:szCs w:val="28"/>
              </w:rPr>
            </w:pPr>
            <w:r w:rsidRPr="00825BDB">
              <w:rPr>
                <w:rFonts w:asciiTheme="majorBidi" w:eastAsia="Arial Unicode MS" w:hAnsiTheme="majorBidi" w:cstheme="majorBidi"/>
                <w:sz w:val="28"/>
                <w:szCs w:val="28"/>
              </w:rPr>
              <w:t>56,856,2</w:t>
            </w:r>
            <w:r w:rsidR="005D7299" w:rsidRPr="00825BDB">
              <w:rPr>
                <w:rFonts w:asciiTheme="majorBidi" w:eastAsia="Arial Unicode MS" w:hAnsiTheme="majorBidi" w:cstheme="majorBidi"/>
                <w:sz w:val="28"/>
                <w:szCs w:val="28"/>
              </w:rPr>
              <w:t>49</w:t>
            </w:r>
          </w:p>
        </w:tc>
        <w:tc>
          <w:tcPr>
            <w:tcW w:w="137" w:type="dxa"/>
            <w:tcBorders>
              <w:top w:val="nil"/>
              <w:bottom w:val="nil"/>
              <w:right w:val="nil"/>
            </w:tcBorders>
            <w:shd w:val="clear" w:color="auto" w:fill="auto"/>
            <w:vAlign w:val="bottom"/>
          </w:tcPr>
          <w:p w14:paraId="56294687" w14:textId="77777777" w:rsidR="0059039C" w:rsidRPr="00825BDB" w:rsidRDefault="0059039C" w:rsidP="003E6675">
            <w:pPr>
              <w:spacing w:line="380" w:lineRule="exact"/>
              <w:ind w:right="57"/>
              <w:jc w:val="right"/>
              <w:rPr>
                <w:rFonts w:asciiTheme="majorBidi" w:eastAsia="Arial Unicode MS" w:hAnsiTheme="majorBidi" w:cstheme="majorBidi"/>
                <w:sz w:val="28"/>
                <w:szCs w:val="28"/>
              </w:rPr>
            </w:pPr>
          </w:p>
        </w:tc>
        <w:tc>
          <w:tcPr>
            <w:tcW w:w="1423" w:type="dxa"/>
            <w:tcBorders>
              <w:top w:val="nil"/>
              <w:left w:val="nil"/>
              <w:bottom w:val="single" w:sz="6" w:space="0" w:color="auto"/>
            </w:tcBorders>
            <w:shd w:val="clear" w:color="auto" w:fill="auto"/>
            <w:vAlign w:val="bottom"/>
          </w:tcPr>
          <w:p w14:paraId="088388E1" w14:textId="77777777" w:rsidR="0059039C" w:rsidRPr="00825BDB" w:rsidRDefault="00A478B5" w:rsidP="003E6675">
            <w:pPr>
              <w:spacing w:line="380" w:lineRule="exact"/>
              <w:ind w:right="57"/>
              <w:jc w:val="right"/>
              <w:rPr>
                <w:rFonts w:asciiTheme="majorBidi" w:eastAsia="Arial Unicode MS" w:hAnsiTheme="majorBidi" w:cstheme="majorBidi"/>
                <w:sz w:val="28"/>
                <w:szCs w:val="28"/>
              </w:rPr>
            </w:pPr>
            <w:r w:rsidRPr="00825BDB">
              <w:rPr>
                <w:rFonts w:asciiTheme="majorBidi" w:eastAsia="Arial Unicode MS" w:hAnsiTheme="majorBidi" w:cstheme="majorBidi"/>
                <w:sz w:val="28"/>
                <w:szCs w:val="28"/>
              </w:rPr>
              <w:t>37,002,709</w:t>
            </w:r>
          </w:p>
        </w:tc>
      </w:tr>
      <w:tr w:rsidR="0059039C" w:rsidRPr="00825BDB" w14:paraId="68E87CAC" w14:textId="77777777" w:rsidTr="00A478B5">
        <w:tc>
          <w:tcPr>
            <w:tcW w:w="5585" w:type="dxa"/>
            <w:tcBorders>
              <w:top w:val="nil"/>
              <w:bottom w:val="nil"/>
            </w:tcBorders>
            <w:shd w:val="clear" w:color="auto" w:fill="auto"/>
            <w:vAlign w:val="bottom"/>
          </w:tcPr>
          <w:p w14:paraId="23564193" w14:textId="77777777" w:rsidR="0059039C" w:rsidRPr="00825BDB" w:rsidRDefault="0059039C" w:rsidP="003E6675">
            <w:pPr>
              <w:spacing w:line="380" w:lineRule="exact"/>
              <w:ind w:left="170" w:hanging="170"/>
              <w:jc w:val="both"/>
              <w:rPr>
                <w:rFonts w:asciiTheme="majorBidi" w:eastAsia="Arial Unicode MS" w:hAnsiTheme="majorBidi" w:cstheme="majorBidi"/>
                <w:sz w:val="28"/>
                <w:szCs w:val="28"/>
                <w:lang w:val="en-GB"/>
              </w:rPr>
            </w:pPr>
            <w:r w:rsidRPr="00034111">
              <w:rPr>
                <w:rFonts w:asciiTheme="majorBidi" w:eastAsia="Arial Unicode MS" w:hAnsiTheme="majorBidi" w:cstheme="majorBidi"/>
                <w:sz w:val="28"/>
                <w:szCs w:val="28"/>
                <w:cs/>
              </w:rPr>
              <w:t xml:space="preserve">หนี้สินตามสัญญาเช่า ณ วันที่ </w:t>
            </w:r>
            <w:r w:rsidRPr="00825BDB">
              <w:rPr>
                <w:rFonts w:asciiTheme="majorBidi" w:eastAsia="Arial Unicode MS" w:hAnsiTheme="majorBidi" w:cstheme="majorBidi"/>
                <w:sz w:val="28"/>
                <w:szCs w:val="28"/>
                <w:lang w:val="en-GB"/>
              </w:rPr>
              <w:t>1</w:t>
            </w:r>
            <w:r w:rsidRPr="00034111">
              <w:rPr>
                <w:rFonts w:asciiTheme="majorBidi" w:eastAsia="Arial Unicode MS" w:hAnsiTheme="majorBidi" w:cstheme="majorBidi"/>
                <w:sz w:val="28"/>
                <w:szCs w:val="28"/>
                <w:cs/>
              </w:rPr>
              <w:t xml:space="preserve"> มกราคม </w:t>
            </w:r>
            <w:r w:rsidRPr="00825BDB">
              <w:rPr>
                <w:rFonts w:asciiTheme="majorBidi" w:eastAsia="Arial Unicode MS" w:hAnsiTheme="majorBidi" w:cstheme="majorBidi"/>
                <w:sz w:val="28"/>
                <w:szCs w:val="28"/>
                <w:lang w:val="en-GB"/>
              </w:rPr>
              <w:t>2563</w:t>
            </w:r>
          </w:p>
        </w:tc>
        <w:tc>
          <w:tcPr>
            <w:tcW w:w="1418" w:type="dxa"/>
            <w:tcBorders>
              <w:top w:val="single" w:sz="6" w:space="0" w:color="auto"/>
              <w:bottom w:val="double" w:sz="6" w:space="0" w:color="auto"/>
            </w:tcBorders>
            <w:shd w:val="clear" w:color="auto" w:fill="auto"/>
            <w:vAlign w:val="bottom"/>
          </w:tcPr>
          <w:p w14:paraId="3F1E6A3C" w14:textId="126A8857" w:rsidR="0059039C" w:rsidRPr="00825BDB" w:rsidRDefault="0059039C" w:rsidP="003E6675">
            <w:pPr>
              <w:spacing w:line="380" w:lineRule="exact"/>
              <w:ind w:right="57"/>
              <w:jc w:val="right"/>
              <w:rPr>
                <w:rFonts w:asciiTheme="majorBidi" w:eastAsia="Arial Unicode MS" w:hAnsiTheme="majorBidi" w:cstheme="majorBidi"/>
                <w:sz w:val="28"/>
                <w:szCs w:val="28"/>
              </w:rPr>
            </w:pPr>
            <w:r w:rsidRPr="00825BDB">
              <w:rPr>
                <w:rFonts w:asciiTheme="majorBidi" w:eastAsia="Arial Unicode MS" w:hAnsiTheme="majorBidi" w:cstheme="majorBidi"/>
                <w:sz w:val="28"/>
                <w:szCs w:val="28"/>
              </w:rPr>
              <w:t>92,99</w:t>
            </w:r>
            <w:r w:rsidR="00A478B5" w:rsidRPr="00825BDB">
              <w:rPr>
                <w:rFonts w:asciiTheme="majorBidi" w:eastAsia="Arial Unicode MS" w:hAnsiTheme="majorBidi" w:cstheme="majorBidi"/>
                <w:sz w:val="28"/>
                <w:szCs w:val="28"/>
              </w:rPr>
              <w:t>2,82</w:t>
            </w:r>
            <w:r w:rsidR="005D7299" w:rsidRPr="00825BDB">
              <w:rPr>
                <w:rFonts w:asciiTheme="majorBidi" w:eastAsia="Arial Unicode MS" w:hAnsiTheme="majorBidi" w:cstheme="majorBidi"/>
                <w:sz w:val="28"/>
                <w:szCs w:val="28"/>
              </w:rPr>
              <w:t>7</w:t>
            </w:r>
          </w:p>
        </w:tc>
        <w:tc>
          <w:tcPr>
            <w:tcW w:w="137" w:type="dxa"/>
            <w:tcBorders>
              <w:top w:val="nil"/>
              <w:bottom w:val="nil"/>
              <w:right w:val="nil"/>
            </w:tcBorders>
            <w:shd w:val="clear" w:color="auto" w:fill="auto"/>
            <w:vAlign w:val="bottom"/>
          </w:tcPr>
          <w:p w14:paraId="0CDE64BB" w14:textId="77777777" w:rsidR="0059039C" w:rsidRPr="00825BDB" w:rsidRDefault="0059039C" w:rsidP="003E6675">
            <w:pPr>
              <w:spacing w:line="380" w:lineRule="exact"/>
              <w:ind w:right="57"/>
              <w:jc w:val="right"/>
              <w:rPr>
                <w:rFonts w:asciiTheme="majorBidi" w:eastAsia="Arial Unicode MS" w:hAnsiTheme="majorBidi" w:cstheme="majorBidi"/>
                <w:sz w:val="28"/>
                <w:szCs w:val="28"/>
              </w:rPr>
            </w:pPr>
          </w:p>
        </w:tc>
        <w:tc>
          <w:tcPr>
            <w:tcW w:w="1423" w:type="dxa"/>
            <w:tcBorders>
              <w:top w:val="single" w:sz="6" w:space="0" w:color="auto"/>
              <w:left w:val="nil"/>
              <w:bottom w:val="double" w:sz="6" w:space="0" w:color="auto"/>
            </w:tcBorders>
            <w:shd w:val="clear" w:color="auto" w:fill="auto"/>
            <w:vAlign w:val="bottom"/>
          </w:tcPr>
          <w:p w14:paraId="4ACB00BF" w14:textId="77777777" w:rsidR="0059039C" w:rsidRPr="00825BDB" w:rsidRDefault="00A478B5" w:rsidP="003E6675">
            <w:pPr>
              <w:spacing w:line="380" w:lineRule="exact"/>
              <w:ind w:right="57"/>
              <w:jc w:val="right"/>
              <w:rPr>
                <w:rFonts w:asciiTheme="majorBidi" w:eastAsia="Arial Unicode MS" w:hAnsiTheme="majorBidi" w:cstheme="majorBidi"/>
                <w:sz w:val="28"/>
                <w:szCs w:val="28"/>
              </w:rPr>
            </w:pPr>
            <w:r w:rsidRPr="00825BDB">
              <w:rPr>
                <w:rFonts w:asciiTheme="majorBidi" w:eastAsia="Arial Unicode MS" w:hAnsiTheme="majorBidi" w:cstheme="majorBidi"/>
                <w:sz w:val="28"/>
                <w:szCs w:val="28"/>
              </w:rPr>
              <w:t>37,002,709</w:t>
            </w:r>
          </w:p>
        </w:tc>
      </w:tr>
      <w:tr w:rsidR="0059039C" w:rsidRPr="00825BDB" w14:paraId="5766CD65" w14:textId="77777777" w:rsidTr="00A478B5">
        <w:tc>
          <w:tcPr>
            <w:tcW w:w="5585" w:type="dxa"/>
            <w:tcBorders>
              <w:top w:val="nil"/>
              <w:bottom w:val="nil"/>
            </w:tcBorders>
            <w:shd w:val="clear" w:color="auto" w:fill="auto"/>
            <w:vAlign w:val="bottom"/>
          </w:tcPr>
          <w:p w14:paraId="3A03B1CB" w14:textId="77777777" w:rsidR="0059039C" w:rsidRPr="00825BDB" w:rsidRDefault="0059039C" w:rsidP="003E6675">
            <w:pPr>
              <w:spacing w:line="380" w:lineRule="exact"/>
              <w:ind w:left="170" w:hanging="170"/>
              <w:jc w:val="both"/>
              <w:rPr>
                <w:rFonts w:asciiTheme="majorBidi" w:eastAsia="Arial Unicode MS" w:hAnsiTheme="majorBidi" w:cstheme="majorBidi"/>
                <w:sz w:val="28"/>
                <w:szCs w:val="28"/>
                <w:lang w:val="en-GB"/>
              </w:rPr>
            </w:pPr>
          </w:p>
        </w:tc>
        <w:tc>
          <w:tcPr>
            <w:tcW w:w="1418" w:type="dxa"/>
            <w:tcBorders>
              <w:top w:val="double" w:sz="6" w:space="0" w:color="auto"/>
            </w:tcBorders>
            <w:shd w:val="clear" w:color="auto" w:fill="auto"/>
            <w:vAlign w:val="bottom"/>
          </w:tcPr>
          <w:p w14:paraId="3AC89462" w14:textId="77777777" w:rsidR="0059039C" w:rsidRPr="00825BDB" w:rsidRDefault="0059039C" w:rsidP="003E6675">
            <w:pPr>
              <w:spacing w:line="380" w:lineRule="exact"/>
              <w:ind w:right="57"/>
              <w:jc w:val="right"/>
              <w:rPr>
                <w:rFonts w:asciiTheme="majorBidi" w:eastAsia="Arial Unicode MS" w:hAnsiTheme="majorBidi" w:cstheme="majorBidi"/>
                <w:sz w:val="28"/>
                <w:szCs w:val="28"/>
              </w:rPr>
            </w:pPr>
          </w:p>
        </w:tc>
        <w:tc>
          <w:tcPr>
            <w:tcW w:w="137" w:type="dxa"/>
            <w:tcBorders>
              <w:top w:val="nil"/>
              <w:bottom w:val="nil"/>
              <w:right w:val="nil"/>
            </w:tcBorders>
            <w:shd w:val="clear" w:color="auto" w:fill="auto"/>
            <w:vAlign w:val="bottom"/>
          </w:tcPr>
          <w:p w14:paraId="3BF15310" w14:textId="77777777" w:rsidR="0059039C" w:rsidRPr="00825BDB" w:rsidRDefault="0059039C" w:rsidP="003E6675">
            <w:pPr>
              <w:spacing w:line="380" w:lineRule="exact"/>
              <w:ind w:right="57"/>
              <w:jc w:val="right"/>
              <w:rPr>
                <w:rFonts w:asciiTheme="majorBidi" w:eastAsia="Arial Unicode MS" w:hAnsiTheme="majorBidi" w:cstheme="majorBidi"/>
                <w:sz w:val="28"/>
                <w:szCs w:val="28"/>
              </w:rPr>
            </w:pPr>
          </w:p>
        </w:tc>
        <w:tc>
          <w:tcPr>
            <w:tcW w:w="1423" w:type="dxa"/>
            <w:tcBorders>
              <w:top w:val="double" w:sz="6" w:space="0" w:color="auto"/>
              <w:left w:val="nil"/>
            </w:tcBorders>
            <w:shd w:val="clear" w:color="auto" w:fill="auto"/>
            <w:vAlign w:val="bottom"/>
          </w:tcPr>
          <w:p w14:paraId="340C5006" w14:textId="77777777" w:rsidR="0059039C" w:rsidRPr="00825BDB" w:rsidRDefault="0059039C" w:rsidP="003E6675">
            <w:pPr>
              <w:spacing w:line="380" w:lineRule="exact"/>
              <w:ind w:right="57"/>
              <w:jc w:val="right"/>
              <w:rPr>
                <w:rFonts w:asciiTheme="majorBidi" w:eastAsia="Arial Unicode MS" w:hAnsiTheme="majorBidi" w:cstheme="majorBidi"/>
                <w:sz w:val="28"/>
                <w:szCs w:val="28"/>
              </w:rPr>
            </w:pPr>
          </w:p>
        </w:tc>
      </w:tr>
      <w:tr w:rsidR="0059039C" w:rsidRPr="00825BDB" w14:paraId="0AB90FE9" w14:textId="77777777" w:rsidTr="00A478B5">
        <w:tc>
          <w:tcPr>
            <w:tcW w:w="5585" w:type="dxa"/>
            <w:tcBorders>
              <w:top w:val="nil"/>
              <w:bottom w:val="nil"/>
            </w:tcBorders>
            <w:shd w:val="clear" w:color="auto" w:fill="auto"/>
            <w:vAlign w:val="bottom"/>
          </w:tcPr>
          <w:p w14:paraId="1DE28604" w14:textId="77777777" w:rsidR="0059039C" w:rsidRPr="00825BDB" w:rsidRDefault="0059039C" w:rsidP="003E6675">
            <w:pPr>
              <w:spacing w:line="380" w:lineRule="exact"/>
              <w:ind w:left="170" w:hanging="170"/>
              <w:jc w:val="both"/>
              <w:rPr>
                <w:rFonts w:asciiTheme="majorBidi" w:eastAsia="Arial Unicode MS" w:hAnsiTheme="majorBidi" w:cstheme="majorBidi"/>
                <w:sz w:val="28"/>
                <w:szCs w:val="28"/>
                <w:lang w:val="en-GB"/>
              </w:rPr>
            </w:pPr>
            <w:r w:rsidRPr="00034111">
              <w:rPr>
                <w:rFonts w:asciiTheme="majorBidi" w:eastAsia="Arial Unicode MS" w:hAnsiTheme="majorBidi" w:cstheme="majorBidi"/>
                <w:sz w:val="28"/>
                <w:szCs w:val="28"/>
                <w:cs/>
              </w:rPr>
              <w:t>ประกอบด้วย</w:t>
            </w:r>
          </w:p>
        </w:tc>
        <w:tc>
          <w:tcPr>
            <w:tcW w:w="1418" w:type="dxa"/>
            <w:shd w:val="clear" w:color="auto" w:fill="auto"/>
            <w:vAlign w:val="bottom"/>
          </w:tcPr>
          <w:p w14:paraId="163C17A1" w14:textId="77777777" w:rsidR="0059039C" w:rsidRPr="00825BDB" w:rsidRDefault="0059039C" w:rsidP="003E6675">
            <w:pPr>
              <w:spacing w:line="380" w:lineRule="exact"/>
              <w:ind w:right="57"/>
              <w:jc w:val="right"/>
              <w:rPr>
                <w:rFonts w:asciiTheme="majorBidi" w:eastAsia="Arial Unicode MS" w:hAnsiTheme="majorBidi" w:cstheme="majorBidi"/>
                <w:sz w:val="28"/>
                <w:szCs w:val="28"/>
              </w:rPr>
            </w:pPr>
          </w:p>
        </w:tc>
        <w:tc>
          <w:tcPr>
            <w:tcW w:w="137" w:type="dxa"/>
            <w:tcBorders>
              <w:top w:val="nil"/>
              <w:bottom w:val="nil"/>
              <w:right w:val="nil"/>
            </w:tcBorders>
            <w:shd w:val="clear" w:color="auto" w:fill="auto"/>
            <w:vAlign w:val="bottom"/>
          </w:tcPr>
          <w:p w14:paraId="1A633C9B" w14:textId="77777777" w:rsidR="0059039C" w:rsidRPr="00825BDB" w:rsidRDefault="0059039C" w:rsidP="003E6675">
            <w:pPr>
              <w:spacing w:line="380" w:lineRule="exact"/>
              <w:ind w:right="57"/>
              <w:jc w:val="right"/>
              <w:rPr>
                <w:rFonts w:asciiTheme="majorBidi" w:eastAsia="Arial Unicode MS" w:hAnsiTheme="majorBidi" w:cstheme="majorBidi"/>
                <w:sz w:val="28"/>
                <w:szCs w:val="28"/>
              </w:rPr>
            </w:pPr>
          </w:p>
        </w:tc>
        <w:tc>
          <w:tcPr>
            <w:tcW w:w="1423" w:type="dxa"/>
            <w:tcBorders>
              <w:left w:val="nil"/>
            </w:tcBorders>
            <w:shd w:val="clear" w:color="auto" w:fill="auto"/>
            <w:vAlign w:val="bottom"/>
          </w:tcPr>
          <w:p w14:paraId="6C18B3DD" w14:textId="77777777" w:rsidR="0059039C" w:rsidRPr="00825BDB" w:rsidRDefault="0059039C" w:rsidP="003E6675">
            <w:pPr>
              <w:spacing w:line="380" w:lineRule="exact"/>
              <w:ind w:right="57"/>
              <w:jc w:val="right"/>
              <w:rPr>
                <w:rFonts w:asciiTheme="majorBidi" w:eastAsia="Arial Unicode MS" w:hAnsiTheme="majorBidi" w:cstheme="majorBidi"/>
                <w:sz w:val="28"/>
                <w:szCs w:val="28"/>
              </w:rPr>
            </w:pPr>
          </w:p>
        </w:tc>
      </w:tr>
      <w:tr w:rsidR="0059039C" w:rsidRPr="00825BDB" w14:paraId="6A63DBD2" w14:textId="77777777" w:rsidTr="00A478B5">
        <w:tc>
          <w:tcPr>
            <w:tcW w:w="5585" w:type="dxa"/>
            <w:tcBorders>
              <w:top w:val="nil"/>
              <w:bottom w:val="nil"/>
            </w:tcBorders>
            <w:shd w:val="clear" w:color="auto" w:fill="auto"/>
            <w:vAlign w:val="bottom"/>
          </w:tcPr>
          <w:p w14:paraId="78A42366" w14:textId="77777777" w:rsidR="0059039C" w:rsidRPr="00825BDB" w:rsidRDefault="0059039C" w:rsidP="003E6675">
            <w:pPr>
              <w:spacing w:line="380" w:lineRule="exact"/>
              <w:ind w:left="170" w:hanging="170"/>
              <w:jc w:val="both"/>
              <w:rPr>
                <w:rFonts w:asciiTheme="majorBidi" w:eastAsia="Arial Unicode MS" w:hAnsiTheme="majorBidi" w:cstheme="majorBidi"/>
                <w:sz w:val="28"/>
                <w:szCs w:val="28"/>
                <w:lang w:val="en-GB"/>
              </w:rPr>
            </w:pPr>
            <w:r w:rsidRPr="00034111">
              <w:rPr>
                <w:rFonts w:asciiTheme="majorBidi" w:eastAsia="Arial Unicode MS" w:hAnsiTheme="majorBidi" w:cstheme="majorBidi"/>
                <w:sz w:val="28"/>
                <w:szCs w:val="28"/>
                <w:cs/>
              </w:rPr>
              <w:t xml:space="preserve">   หนี้สินสัญญาเช่าหมุนเวียน</w:t>
            </w:r>
          </w:p>
        </w:tc>
        <w:tc>
          <w:tcPr>
            <w:tcW w:w="1418" w:type="dxa"/>
            <w:tcBorders>
              <w:bottom w:val="nil"/>
            </w:tcBorders>
            <w:shd w:val="clear" w:color="auto" w:fill="auto"/>
            <w:vAlign w:val="bottom"/>
          </w:tcPr>
          <w:p w14:paraId="4BEF0461" w14:textId="584276C9" w:rsidR="0059039C" w:rsidRPr="00825BDB" w:rsidRDefault="001E4D19" w:rsidP="003E6675">
            <w:pPr>
              <w:spacing w:line="380" w:lineRule="exact"/>
              <w:ind w:right="57"/>
              <w:jc w:val="right"/>
              <w:rPr>
                <w:rFonts w:asciiTheme="majorBidi" w:eastAsia="Arial Unicode MS" w:hAnsiTheme="majorBidi" w:cstheme="majorBidi"/>
                <w:sz w:val="28"/>
                <w:szCs w:val="28"/>
              </w:rPr>
            </w:pPr>
            <w:r w:rsidRPr="00825BDB">
              <w:rPr>
                <w:rFonts w:asciiTheme="majorBidi" w:eastAsia="Arial Unicode MS" w:hAnsiTheme="majorBidi" w:cstheme="majorBidi"/>
                <w:sz w:val="28"/>
                <w:szCs w:val="28"/>
              </w:rPr>
              <w:t>20,828,64</w:t>
            </w:r>
            <w:r w:rsidR="005D7299" w:rsidRPr="00825BDB">
              <w:rPr>
                <w:rFonts w:asciiTheme="majorBidi" w:eastAsia="Arial Unicode MS" w:hAnsiTheme="majorBidi" w:cstheme="majorBidi"/>
                <w:sz w:val="28"/>
                <w:szCs w:val="28"/>
              </w:rPr>
              <w:t>7</w:t>
            </w:r>
          </w:p>
        </w:tc>
        <w:tc>
          <w:tcPr>
            <w:tcW w:w="137" w:type="dxa"/>
            <w:tcBorders>
              <w:top w:val="nil"/>
              <w:bottom w:val="nil"/>
              <w:right w:val="nil"/>
            </w:tcBorders>
            <w:shd w:val="clear" w:color="auto" w:fill="auto"/>
            <w:vAlign w:val="bottom"/>
          </w:tcPr>
          <w:p w14:paraId="2B87CEB0" w14:textId="77777777" w:rsidR="0059039C" w:rsidRPr="00825BDB" w:rsidRDefault="0059039C" w:rsidP="003E6675">
            <w:pPr>
              <w:spacing w:line="380" w:lineRule="exact"/>
              <w:ind w:right="57"/>
              <w:jc w:val="right"/>
              <w:rPr>
                <w:rFonts w:asciiTheme="majorBidi" w:eastAsia="Arial Unicode MS" w:hAnsiTheme="majorBidi" w:cstheme="majorBidi"/>
                <w:sz w:val="28"/>
                <w:szCs w:val="28"/>
              </w:rPr>
            </w:pPr>
          </w:p>
        </w:tc>
        <w:tc>
          <w:tcPr>
            <w:tcW w:w="1423" w:type="dxa"/>
            <w:tcBorders>
              <w:left w:val="nil"/>
              <w:bottom w:val="nil"/>
            </w:tcBorders>
            <w:shd w:val="clear" w:color="auto" w:fill="auto"/>
            <w:vAlign w:val="bottom"/>
          </w:tcPr>
          <w:p w14:paraId="1410FA6D" w14:textId="77777777" w:rsidR="0059039C" w:rsidRPr="00825BDB" w:rsidRDefault="00A478B5" w:rsidP="003E6675">
            <w:pPr>
              <w:spacing w:line="380" w:lineRule="exact"/>
              <w:ind w:right="57"/>
              <w:jc w:val="right"/>
              <w:rPr>
                <w:rFonts w:asciiTheme="majorBidi" w:eastAsia="Arial Unicode MS" w:hAnsiTheme="majorBidi" w:cstheme="majorBidi"/>
                <w:sz w:val="28"/>
                <w:szCs w:val="28"/>
              </w:rPr>
            </w:pPr>
            <w:r w:rsidRPr="00825BDB">
              <w:rPr>
                <w:rFonts w:asciiTheme="majorBidi" w:eastAsia="Arial Unicode MS" w:hAnsiTheme="majorBidi" w:cstheme="majorBidi"/>
                <w:sz w:val="28"/>
                <w:szCs w:val="28"/>
              </w:rPr>
              <w:t>8,509,262</w:t>
            </w:r>
          </w:p>
        </w:tc>
      </w:tr>
      <w:tr w:rsidR="0059039C" w:rsidRPr="00825BDB" w14:paraId="3E9856A9" w14:textId="77777777" w:rsidTr="00A478B5">
        <w:tc>
          <w:tcPr>
            <w:tcW w:w="5585" w:type="dxa"/>
            <w:tcBorders>
              <w:top w:val="nil"/>
              <w:bottom w:val="nil"/>
            </w:tcBorders>
            <w:shd w:val="clear" w:color="auto" w:fill="auto"/>
            <w:vAlign w:val="bottom"/>
          </w:tcPr>
          <w:p w14:paraId="13F4F849" w14:textId="77777777" w:rsidR="0059039C" w:rsidRPr="00034111" w:rsidRDefault="0059039C" w:rsidP="003E6675">
            <w:pPr>
              <w:spacing w:line="380" w:lineRule="exact"/>
              <w:ind w:left="170" w:hanging="170"/>
              <w:jc w:val="both"/>
              <w:rPr>
                <w:rFonts w:asciiTheme="majorBidi" w:eastAsia="Arial Unicode MS" w:hAnsiTheme="majorBidi" w:cstheme="majorBidi"/>
                <w:sz w:val="28"/>
                <w:szCs w:val="28"/>
                <w:cs/>
              </w:rPr>
            </w:pPr>
            <w:r w:rsidRPr="00034111">
              <w:rPr>
                <w:rFonts w:asciiTheme="majorBidi" w:eastAsia="Arial Unicode MS" w:hAnsiTheme="majorBidi" w:cstheme="majorBidi"/>
                <w:sz w:val="28"/>
                <w:szCs w:val="28"/>
                <w:cs/>
              </w:rPr>
              <w:t xml:space="preserve">   หนี้สินสัญญาเช่าไม่หมุนเวียน</w:t>
            </w:r>
          </w:p>
        </w:tc>
        <w:tc>
          <w:tcPr>
            <w:tcW w:w="1418" w:type="dxa"/>
            <w:tcBorders>
              <w:top w:val="nil"/>
              <w:bottom w:val="single" w:sz="6" w:space="0" w:color="auto"/>
            </w:tcBorders>
            <w:shd w:val="clear" w:color="auto" w:fill="auto"/>
            <w:vAlign w:val="bottom"/>
          </w:tcPr>
          <w:p w14:paraId="37E5B8B3" w14:textId="77777777" w:rsidR="0059039C" w:rsidRPr="00825BDB" w:rsidRDefault="001E4D19" w:rsidP="003E6675">
            <w:pPr>
              <w:spacing w:line="380" w:lineRule="exact"/>
              <w:ind w:right="57"/>
              <w:jc w:val="right"/>
              <w:rPr>
                <w:rFonts w:asciiTheme="majorBidi" w:eastAsia="Arial Unicode MS" w:hAnsiTheme="majorBidi" w:cstheme="majorBidi"/>
                <w:sz w:val="28"/>
                <w:szCs w:val="28"/>
              </w:rPr>
            </w:pPr>
            <w:r w:rsidRPr="00825BDB">
              <w:rPr>
                <w:rFonts w:asciiTheme="majorBidi" w:eastAsia="Arial Unicode MS" w:hAnsiTheme="majorBidi" w:cstheme="majorBidi"/>
                <w:sz w:val="28"/>
                <w:szCs w:val="28"/>
              </w:rPr>
              <w:t>72,164,180</w:t>
            </w:r>
          </w:p>
        </w:tc>
        <w:tc>
          <w:tcPr>
            <w:tcW w:w="137" w:type="dxa"/>
            <w:tcBorders>
              <w:top w:val="nil"/>
              <w:bottom w:val="nil"/>
              <w:right w:val="nil"/>
            </w:tcBorders>
            <w:shd w:val="clear" w:color="auto" w:fill="auto"/>
            <w:vAlign w:val="bottom"/>
          </w:tcPr>
          <w:p w14:paraId="02EB7D01" w14:textId="77777777" w:rsidR="0059039C" w:rsidRPr="00825BDB" w:rsidRDefault="0059039C" w:rsidP="003E6675">
            <w:pPr>
              <w:spacing w:line="380" w:lineRule="exact"/>
              <w:ind w:right="57"/>
              <w:jc w:val="right"/>
              <w:rPr>
                <w:rFonts w:asciiTheme="majorBidi" w:eastAsia="Arial Unicode MS" w:hAnsiTheme="majorBidi" w:cstheme="majorBidi"/>
                <w:sz w:val="28"/>
                <w:szCs w:val="28"/>
              </w:rPr>
            </w:pPr>
          </w:p>
        </w:tc>
        <w:tc>
          <w:tcPr>
            <w:tcW w:w="1423" w:type="dxa"/>
            <w:tcBorders>
              <w:top w:val="nil"/>
              <w:left w:val="nil"/>
              <w:bottom w:val="single" w:sz="6" w:space="0" w:color="auto"/>
            </w:tcBorders>
            <w:shd w:val="clear" w:color="auto" w:fill="auto"/>
            <w:vAlign w:val="bottom"/>
          </w:tcPr>
          <w:p w14:paraId="1F2737E7" w14:textId="77777777" w:rsidR="0059039C" w:rsidRPr="00825BDB" w:rsidRDefault="00A478B5" w:rsidP="003E6675">
            <w:pPr>
              <w:spacing w:line="380" w:lineRule="exact"/>
              <w:ind w:right="57"/>
              <w:jc w:val="right"/>
              <w:rPr>
                <w:rFonts w:asciiTheme="majorBidi" w:eastAsia="Arial Unicode MS" w:hAnsiTheme="majorBidi" w:cstheme="majorBidi"/>
                <w:sz w:val="28"/>
                <w:szCs w:val="28"/>
              </w:rPr>
            </w:pPr>
            <w:r w:rsidRPr="00825BDB">
              <w:rPr>
                <w:rFonts w:asciiTheme="majorBidi" w:eastAsia="Arial Unicode MS" w:hAnsiTheme="majorBidi" w:cstheme="majorBidi"/>
                <w:sz w:val="28"/>
                <w:szCs w:val="28"/>
              </w:rPr>
              <w:t>28,493,447</w:t>
            </w:r>
          </w:p>
        </w:tc>
      </w:tr>
      <w:tr w:rsidR="0059039C" w:rsidRPr="00825BDB" w14:paraId="5A0038BC" w14:textId="77777777" w:rsidTr="00A478B5">
        <w:tc>
          <w:tcPr>
            <w:tcW w:w="5585" w:type="dxa"/>
            <w:tcBorders>
              <w:top w:val="nil"/>
              <w:bottom w:val="nil"/>
            </w:tcBorders>
            <w:shd w:val="clear" w:color="auto" w:fill="auto"/>
            <w:vAlign w:val="bottom"/>
          </w:tcPr>
          <w:p w14:paraId="754175A5" w14:textId="77777777" w:rsidR="0059039C" w:rsidRPr="00825BDB" w:rsidRDefault="0059039C" w:rsidP="003E6675">
            <w:pPr>
              <w:spacing w:line="380" w:lineRule="exact"/>
              <w:ind w:left="170" w:hanging="170"/>
              <w:jc w:val="both"/>
              <w:rPr>
                <w:rFonts w:asciiTheme="majorBidi" w:eastAsia="Arial Unicode MS" w:hAnsiTheme="majorBidi" w:cstheme="majorBidi"/>
                <w:sz w:val="28"/>
                <w:szCs w:val="28"/>
              </w:rPr>
            </w:pPr>
          </w:p>
        </w:tc>
        <w:tc>
          <w:tcPr>
            <w:tcW w:w="1418" w:type="dxa"/>
            <w:tcBorders>
              <w:top w:val="single" w:sz="6" w:space="0" w:color="auto"/>
              <w:bottom w:val="double" w:sz="6" w:space="0" w:color="auto"/>
            </w:tcBorders>
            <w:shd w:val="clear" w:color="auto" w:fill="auto"/>
            <w:vAlign w:val="bottom"/>
          </w:tcPr>
          <w:p w14:paraId="6B4B3C7D" w14:textId="4203464D" w:rsidR="0059039C" w:rsidRPr="00825BDB" w:rsidRDefault="00A478B5" w:rsidP="003E6675">
            <w:pPr>
              <w:spacing w:line="380" w:lineRule="exact"/>
              <w:ind w:right="57"/>
              <w:jc w:val="right"/>
              <w:rPr>
                <w:rFonts w:asciiTheme="majorBidi" w:eastAsia="Arial Unicode MS" w:hAnsiTheme="majorBidi" w:cstheme="majorBidi"/>
                <w:sz w:val="28"/>
                <w:szCs w:val="28"/>
              </w:rPr>
            </w:pPr>
            <w:r w:rsidRPr="00825BDB">
              <w:rPr>
                <w:rFonts w:asciiTheme="majorBidi" w:eastAsia="Arial Unicode MS" w:hAnsiTheme="majorBidi" w:cstheme="majorBidi"/>
                <w:sz w:val="28"/>
                <w:szCs w:val="28"/>
              </w:rPr>
              <w:t>92,992,82</w:t>
            </w:r>
            <w:r w:rsidR="005D7299" w:rsidRPr="00825BDB">
              <w:rPr>
                <w:rFonts w:asciiTheme="majorBidi" w:eastAsia="Arial Unicode MS" w:hAnsiTheme="majorBidi" w:cstheme="majorBidi"/>
                <w:sz w:val="28"/>
                <w:szCs w:val="28"/>
              </w:rPr>
              <w:t>7</w:t>
            </w:r>
          </w:p>
        </w:tc>
        <w:tc>
          <w:tcPr>
            <w:tcW w:w="137" w:type="dxa"/>
            <w:tcBorders>
              <w:top w:val="nil"/>
              <w:bottom w:val="nil"/>
              <w:right w:val="nil"/>
            </w:tcBorders>
            <w:shd w:val="clear" w:color="auto" w:fill="auto"/>
            <w:vAlign w:val="bottom"/>
          </w:tcPr>
          <w:p w14:paraId="405C89DC" w14:textId="77777777" w:rsidR="0059039C" w:rsidRPr="00825BDB" w:rsidRDefault="0059039C" w:rsidP="003E6675">
            <w:pPr>
              <w:spacing w:line="380" w:lineRule="exact"/>
              <w:ind w:right="57"/>
              <w:jc w:val="right"/>
              <w:rPr>
                <w:rFonts w:asciiTheme="majorBidi" w:eastAsia="Arial Unicode MS" w:hAnsiTheme="majorBidi" w:cstheme="majorBidi"/>
                <w:sz w:val="28"/>
                <w:szCs w:val="28"/>
              </w:rPr>
            </w:pPr>
          </w:p>
        </w:tc>
        <w:tc>
          <w:tcPr>
            <w:tcW w:w="1423" w:type="dxa"/>
            <w:tcBorders>
              <w:top w:val="single" w:sz="6" w:space="0" w:color="auto"/>
              <w:left w:val="nil"/>
              <w:bottom w:val="double" w:sz="6" w:space="0" w:color="auto"/>
            </w:tcBorders>
            <w:shd w:val="clear" w:color="auto" w:fill="auto"/>
            <w:vAlign w:val="bottom"/>
          </w:tcPr>
          <w:p w14:paraId="39219FE7" w14:textId="77777777" w:rsidR="0059039C" w:rsidRPr="00825BDB" w:rsidRDefault="00A478B5" w:rsidP="003E6675">
            <w:pPr>
              <w:spacing w:line="380" w:lineRule="exact"/>
              <w:ind w:right="57"/>
              <w:jc w:val="right"/>
              <w:rPr>
                <w:rFonts w:asciiTheme="majorBidi" w:eastAsia="Arial Unicode MS" w:hAnsiTheme="majorBidi" w:cstheme="majorBidi"/>
                <w:sz w:val="28"/>
                <w:szCs w:val="28"/>
              </w:rPr>
            </w:pPr>
            <w:r w:rsidRPr="00825BDB">
              <w:rPr>
                <w:rFonts w:asciiTheme="majorBidi" w:eastAsia="Arial Unicode MS" w:hAnsiTheme="majorBidi" w:cstheme="majorBidi"/>
                <w:sz w:val="28"/>
                <w:szCs w:val="28"/>
              </w:rPr>
              <w:t>37,002,709</w:t>
            </w:r>
          </w:p>
        </w:tc>
      </w:tr>
    </w:tbl>
    <w:p w14:paraId="558D59A4" w14:textId="77777777" w:rsidR="0059039C" w:rsidRPr="00825BDB" w:rsidRDefault="0059039C" w:rsidP="003E6675">
      <w:pPr>
        <w:spacing w:line="380" w:lineRule="exact"/>
        <w:ind w:left="284" w:firstLine="567"/>
        <w:jc w:val="thaiDistribute"/>
        <w:rPr>
          <w:rFonts w:asciiTheme="majorBidi" w:eastAsia="Arial Unicode MS" w:hAnsiTheme="majorBidi" w:cstheme="majorBidi"/>
          <w:sz w:val="32"/>
          <w:szCs w:val="32"/>
          <w:lang w:val="en-GB"/>
        </w:rPr>
      </w:pPr>
    </w:p>
    <w:p w14:paraId="63386C07" w14:textId="77777777" w:rsidR="00DB7C1A" w:rsidRPr="00825BDB" w:rsidRDefault="00DB7C1A">
      <w:pPr>
        <w:widowControl/>
        <w:rPr>
          <w:rFonts w:asciiTheme="majorBidi" w:eastAsia="Arial Unicode MS" w:hAnsiTheme="majorBidi" w:cstheme="majorBidi"/>
          <w:sz w:val="32"/>
          <w:szCs w:val="32"/>
          <w:cs/>
        </w:rPr>
      </w:pPr>
      <w:r w:rsidRPr="00825BDB">
        <w:rPr>
          <w:rFonts w:asciiTheme="majorBidi" w:eastAsia="Arial Unicode MS" w:hAnsiTheme="majorBidi" w:cstheme="majorBidi"/>
          <w:sz w:val="32"/>
          <w:szCs w:val="32"/>
          <w:cs/>
        </w:rPr>
        <w:br w:type="page"/>
      </w:r>
    </w:p>
    <w:p w14:paraId="2AB4BE26" w14:textId="137DFBFA" w:rsidR="0059039C" w:rsidRPr="00825BDB" w:rsidRDefault="0059039C" w:rsidP="003E6675">
      <w:pPr>
        <w:spacing w:line="380" w:lineRule="exact"/>
        <w:ind w:left="284" w:firstLine="567"/>
        <w:jc w:val="thaiDistribute"/>
        <w:rPr>
          <w:rFonts w:asciiTheme="majorBidi" w:eastAsia="Arial Unicode MS" w:hAnsiTheme="majorBidi" w:cstheme="majorBidi"/>
          <w:sz w:val="32"/>
          <w:szCs w:val="32"/>
          <w:lang w:val="en-GB"/>
        </w:rPr>
      </w:pPr>
      <w:r w:rsidRPr="00825BDB">
        <w:rPr>
          <w:rFonts w:asciiTheme="majorBidi" w:eastAsia="Arial Unicode MS" w:hAnsiTheme="majorBidi" w:cstheme="majorBidi"/>
          <w:sz w:val="32"/>
          <w:szCs w:val="32"/>
          <w:cs/>
        </w:rPr>
        <w:lastRenderedPageBreak/>
        <w:t>สินทรัพย์สิทธิการใช้แบ่งตามประเภทสินทรัพย์ได้ดังนี้</w:t>
      </w:r>
    </w:p>
    <w:tbl>
      <w:tblPr>
        <w:tblW w:w="8556" w:type="dxa"/>
        <w:tblInd w:w="851" w:type="dxa"/>
        <w:tblBorders>
          <w:top w:val="single" w:sz="12" w:space="0" w:color="auto"/>
          <w:bottom w:val="single" w:sz="12" w:space="0" w:color="auto"/>
        </w:tblBorders>
        <w:tblLayout w:type="fixed"/>
        <w:tblCellMar>
          <w:left w:w="57" w:type="dxa"/>
          <w:right w:w="57" w:type="dxa"/>
        </w:tblCellMar>
        <w:tblLook w:val="04A0" w:firstRow="1" w:lastRow="0" w:firstColumn="1" w:lastColumn="0" w:noHBand="0" w:noVBand="1"/>
      </w:tblPr>
      <w:tblGrid>
        <w:gridCol w:w="5585"/>
        <w:gridCol w:w="1417"/>
        <w:gridCol w:w="134"/>
        <w:gridCol w:w="1420"/>
      </w:tblGrid>
      <w:tr w:rsidR="0059039C" w:rsidRPr="00825BDB" w14:paraId="69CBC421" w14:textId="77777777" w:rsidTr="001001E2">
        <w:tc>
          <w:tcPr>
            <w:tcW w:w="5585" w:type="dxa"/>
            <w:tcBorders>
              <w:top w:val="nil"/>
              <w:bottom w:val="nil"/>
            </w:tcBorders>
            <w:shd w:val="clear" w:color="auto" w:fill="auto"/>
            <w:vAlign w:val="bottom"/>
          </w:tcPr>
          <w:p w14:paraId="72EF7BE9" w14:textId="77777777" w:rsidR="0059039C" w:rsidRPr="00825BDB" w:rsidRDefault="0059039C" w:rsidP="003E6675">
            <w:pPr>
              <w:spacing w:line="380" w:lineRule="exact"/>
              <w:ind w:left="170" w:hanging="170"/>
              <w:jc w:val="both"/>
              <w:rPr>
                <w:rFonts w:asciiTheme="majorBidi" w:eastAsia="Arial Unicode MS" w:hAnsiTheme="majorBidi" w:cstheme="majorBidi"/>
                <w:sz w:val="32"/>
                <w:szCs w:val="32"/>
              </w:rPr>
            </w:pPr>
            <w:r w:rsidRPr="00825BDB">
              <w:rPr>
                <w:rFonts w:asciiTheme="majorBidi" w:eastAsia="Arial Unicode MS" w:hAnsiTheme="majorBidi" w:cstheme="majorBidi"/>
                <w:sz w:val="32"/>
                <w:szCs w:val="32"/>
              </w:rPr>
              <w:br w:type="page"/>
            </w:r>
          </w:p>
        </w:tc>
        <w:tc>
          <w:tcPr>
            <w:tcW w:w="2971" w:type="dxa"/>
            <w:gridSpan w:val="3"/>
            <w:tcBorders>
              <w:top w:val="nil"/>
              <w:bottom w:val="single" w:sz="6" w:space="0" w:color="auto"/>
            </w:tcBorders>
            <w:shd w:val="clear" w:color="auto" w:fill="auto"/>
            <w:vAlign w:val="bottom"/>
          </w:tcPr>
          <w:p w14:paraId="68719E1E" w14:textId="77777777" w:rsidR="0059039C" w:rsidRPr="00825BDB" w:rsidRDefault="0059039C" w:rsidP="003E6675">
            <w:pPr>
              <w:spacing w:line="380" w:lineRule="exact"/>
              <w:ind w:right="-72"/>
              <w:jc w:val="center"/>
              <w:rPr>
                <w:rFonts w:asciiTheme="majorBidi" w:eastAsia="Arial Unicode MS" w:hAnsiTheme="majorBidi" w:cstheme="majorBidi"/>
                <w:sz w:val="32"/>
                <w:szCs w:val="32"/>
              </w:rPr>
            </w:pPr>
            <w:r w:rsidRPr="00034111">
              <w:rPr>
                <w:rFonts w:asciiTheme="majorBidi" w:eastAsia="Arial Unicode MS" w:hAnsiTheme="majorBidi" w:cstheme="majorBidi"/>
                <w:sz w:val="32"/>
                <w:szCs w:val="32"/>
                <w:cs/>
              </w:rPr>
              <w:t>บาท</w:t>
            </w:r>
          </w:p>
        </w:tc>
      </w:tr>
      <w:tr w:rsidR="0059039C" w:rsidRPr="00825BDB" w14:paraId="276BC873" w14:textId="77777777" w:rsidTr="001001E2">
        <w:tc>
          <w:tcPr>
            <w:tcW w:w="5585" w:type="dxa"/>
            <w:tcBorders>
              <w:top w:val="nil"/>
              <w:bottom w:val="nil"/>
            </w:tcBorders>
            <w:shd w:val="clear" w:color="auto" w:fill="auto"/>
            <w:vAlign w:val="bottom"/>
          </w:tcPr>
          <w:p w14:paraId="49302105" w14:textId="77777777" w:rsidR="0059039C" w:rsidRPr="00825BDB" w:rsidRDefault="0059039C" w:rsidP="003E6675">
            <w:pPr>
              <w:spacing w:line="380" w:lineRule="exact"/>
              <w:ind w:left="170" w:hanging="170"/>
              <w:jc w:val="center"/>
              <w:rPr>
                <w:rFonts w:asciiTheme="majorBidi" w:eastAsia="Arial Unicode MS" w:hAnsiTheme="majorBidi" w:cstheme="majorBidi"/>
                <w:sz w:val="32"/>
                <w:szCs w:val="32"/>
              </w:rPr>
            </w:pPr>
          </w:p>
        </w:tc>
        <w:tc>
          <w:tcPr>
            <w:tcW w:w="1417" w:type="dxa"/>
            <w:tcBorders>
              <w:top w:val="single" w:sz="6" w:space="0" w:color="auto"/>
              <w:bottom w:val="single" w:sz="6" w:space="0" w:color="auto"/>
            </w:tcBorders>
            <w:shd w:val="clear" w:color="auto" w:fill="auto"/>
          </w:tcPr>
          <w:p w14:paraId="566FA065" w14:textId="77777777" w:rsidR="0059039C" w:rsidRPr="00825BDB" w:rsidRDefault="0059039C" w:rsidP="003E6675">
            <w:pPr>
              <w:spacing w:line="380" w:lineRule="exact"/>
              <w:ind w:left="-57" w:right="-57"/>
              <w:jc w:val="center"/>
              <w:rPr>
                <w:rFonts w:asciiTheme="majorBidi" w:eastAsia="Arial Unicode MS" w:hAnsiTheme="majorBidi" w:cstheme="majorBidi"/>
                <w:sz w:val="32"/>
                <w:szCs w:val="32"/>
                <w:cs/>
                <w:lang w:val="en-GB"/>
              </w:rPr>
            </w:pPr>
            <w:r w:rsidRPr="00034111">
              <w:rPr>
                <w:rFonts w:asciiTheme="majorBidi" w:eastAsia="Arial Unicode MS" w:hAnsiTheme="majorBidi" w:cstheme="majorBidi"/>
                <w:sz w:val="32"/>
                <w:szCs w:val="32"/>
                <w:cs/>
              </w:rPr>
              <w:t>งบการเงินรวม</w:t>
            </w:r>
          </w:p>
        </w:tc>
        <w:tc>
          <w:tcPr>
            <w:tcW w:w="134" w:type="dxa"/>
            <w:tcBorders>
              <w:top w:val="single" w:sz="6" w:space="0" w:color="auto"/>
              <w:bottom w:val="nil"/>
              <w:right w:val="nil"/>
            </w:tcBorders>
            <w:shd w:val="clear" w:color="auto" w:fill="auto"/>
          </w:tcPr>
          <w:p w14:paraId="13692BE5" w14:textId="77777777" w:rsidR="0059039C" w:rsidRPr="00034111" w:rsidRDefault="0059039C" w:rsidP="003E6675">
            <w:pPr>
              <w:spacing w:line="380" w:lineRule="exact"/>
              <w:ind w:left="-57" w:right="-57"/>
              <w:jc w:val="center"/>
              <w:rPr>
                <w:rFonts w:asciiTheme="majorBidi" w:eastAsia="Arial Unicode MS" w:hAnsiTheme="majorBidi" w:cstheme="majorBidi"/>
                <w:sz w:val="32"/>
                <w:szCs w:val="32"/>
                <w:cs/>
              </w:rPr>
            </w:pPr>
          </w:p>
          <w:p w14:paraId="44C5A491" w14:textId="77777777" w:rsidR="0059039C" w:rsidRPr="00825BDB" w:rsidRDefault="0059039C" w:rsidP="003E6675">
            <w:pPr>
              <w:spacing w:line="380" w:lineRule="exact"/>
              <w:ind w:left="-57" w:right="-57"/>
              <w:jc w:val="center"/>
              <w:rPr>
                <w:rFonts w:asciiTheme="majorBidi" w:eastAsia="Arial Unicode MS" w:hAnsiTheme="majorBidi" w:cstheme="majorBidi"/>
                <w:sz w:val="32"/>
                <w:szCs w:val="32"/>
              </w:rPr>
            </w:pPr>
          </w:p>
        </w:tc>
        <w:tc>
          <w:tcPr>
            <w:tcW w:w="1420" w:type="dxa"/>
            <w:tcBorders>
              <w:top w:val="single" w:sz="6" w:space="0" w:color="auto"/>
              <w:left w:val="nil"/>
              <w:bottom w:val="single" w:sz="6" w:space="0" w:color="auto"/>
            </w:tcBorders>
            <w:shd w:val="clear" w:color="auto" w:fill="auto"/>
          </w:tcPr>
          <w:p w14:paraId="6D47273D" w14:textId="77777777" w:rsidR="0059039C" w:rsidRPr="00825BDB" w:rsidRDefault="0059039C" w:rsidP="003E6675">
            <w:pPr>
              <w:spacing w:line="380" w:lineRule="exact"/>
              <w:ind w:left="-57" w:right="-57"/>
              <w:jc w:val="center"/>
              <w:rPr>
                <w:rFonts w:asciiTheme="majorBidi" w:eastAsia="Arial Unicode MS" w:hAnsiTheme="majorBidi" w:cstheme="majorBidi"/>
                <w:sz w:val="32"/>
                <w:szCs w:val="32"/>
              </w:rPr>
            </w:pPr>
            <w:r w:rsidRPr="00034111">
              <w:rPr>
                <w:rFonts w:asciiTheme="majorBidi" w:eastAsia="Arial Unicode MS" w:hAnsiTheme="majorBidi" w:cstheme="majorBidi"/>
                <w:sz w:val="32"/>
                <w:szCs w:val="32"/>
                <w:cs/>
              </w:rPr>
              <w:t>งบการเงิน</w:t>
            </w:r>
          </w:p>
          <w:p w14:paraId="5DB943D2" w14:textId="77777777" w:rsidR="0059039C" w:rsidRPr="00825BDB" w:rsidRDefault="0059039C" w:rsidP="003E6675">
            <w:pPr>
              <w:spacing w:line="380" w:lineRule="exact"/>
              <w:ind w:left="-57" w:right="-57"/>
              <w:jc w:val="center"/>
              <w:rPr>
                <w:rFonts w:asciiTheme="majorBidi" w:eastAsia="Arial Unicode MS" w:hAnsiTheme="majorBidi" w:cstheme="majorBidi"/>
                <w:sz w:val="32"/>
                <w:szCs w:val="32"/>
                <w:lang w:val="en-GB"/>
              </w:rPr>
            </w:pPr>
            <w:r w:rsidRPr="00034111">
              <w:rPr>
                <w:rFonts w:asciiTheme="majorBidi" w:eastAsia="Arial Unicode MS" w:hAnsiTheme="majorBidi" w:cstheme="majorBidi"/>
                <w:sz w:val="32"/>
                <w:szCs w:val="32"/>
                <w:cs/>
              </w:rPr>
              <w:t>เฉพาะกิจการ</w:t>
            </w:r>
          </w:p>
        </w:tc>
      </w:tr>
      <w:tr w:rsidR="0059039C" w:rsidRPr="00825BDB" w14:paraId="66E96D56" w14:textId="77777777" w:rsidTr="001001E2">
        <w:tc>
          <w:tcPr>
            <w:tcW w:w="5585" w:type="dxa"/>
            <w:tcBorders>
              <w:top w:val="nil"/>
              <w:bottom w:val="nil"/>
            </w:tcBorders>
            <w:shd w:val="clear" w:color="auto" w:fill="auto"/>
            <w:vAlign w:val="bottom"/>
          </w:tcPr>
          <w:p w14:paraId="6CF5B299" w14:textId="77777777" w:rsidR="0059039C" w:rsidRPr="00034111" w:rsidRDefault="0059039C" w:rsidP="003E6675">
            <w:pPr>
              <w:spacing w:line="380" w:lineRule="exact"/>
              <w:ind w:left="170" w:hanging="170"/>
              <w:jc w:val="both"/>
              <w:rPr>
                <w:rFonts w:asciiTheme="majorBidi" w:eastAsia="Arial Unicode MS" w:hAnsiTheme="majorBidi" w:cstheme="majorBidi"/>
                <w:sz w:val="32"/>
                <w:szCs w:val="32"/>
                <w:cs/>
              </w:rPr>
            </w:pPr>
            <w:r w:rsidRPr="00034111">
              <w:rPr>
                <w:rFonts w:asciiTheme="majorBidi" w:eastAsia="Arial Unicode MS" w:hAnsiTheme="majorBidi" w:cstheme="majorBidi"/>
                <w:sz w:val="32"/>
                <w:szCs w:val="32"/>
                <w:cs/>
              </w:rPr>
              <w:t xml:space="preserve">ณ วันที่ </w:t>
            </w:r>
            <w:r w:rsidRPr="00825BDB">
              <w:rPr>
                <w:rFonts w:asciiTheme="majorBidi" w:eastAsia="Arial Unicode MS" w:hAnsiTheme="majorBidi" w:cstheme="majorBidi"/>
                <w:sz w:val="32"/>
                <w:szCs w:val="32"/>
                <w:lang w:val="en-GB"/>
              </w:rPr>
              <w:t>1</w:t>
            </w:r>
            <w:r w:rsidRPr="00034111">
              <w:rPr>
                <w:rFonts w:asciiTheme="majorBidi" w:eastAsia="Arial Unicode MS" w:hAnsiTheme="majorBidi" w:cstheme="majorBidi"/>
                <w:sz w:val="32"/>
                <w:szCs w:val="32"/>
                <w:cs/>
              </w:rPr>
              <w:t xml:space="preserve"> มกราคม </w:t>
            </w:r>
            <w:r w:rsidRPr="00825BDB">
              <w:rPr>
                <w:rFonts w:asciiTheme="majorBidi" w:eastAsia="Arial Unicode MS" w:hAnsiTheme="majorBidi" w:cstheme="majorBidi"/>
                <w:sz w:val="32"/>
                <w:szCs w:val="32"/>
                <w:lang w:val="en-GB"/>
              </w:rPr>
              <w:t>256</w:t>
            </w:r>
            <w:r w:rsidRPr="00825BDB">
              <w:rPr>
                <w:rFonts w:asciiTheme="majorBidi" w:eastAsia="Arial Unicode MS" w:hAnsiTheme="majorBidi" w:cstheme="majorBidi"/>
                <w:sz w:val="32"/>
                <w:szCs w:val="32"/>
              </w:rPr>
              <w:t>3</w:t>
            </w:r>
          </w:p>
        </w:tc>
        <w:tc>
          <w:tcPr>
            <w:tcW w:w="1417" w:type="dxa"/>
            <w:tcBorders>
              <w:top w:val="single" w:sz="6" w:space="0" w:color="auto"/>
            </w:tcBorders>
            <w:shd w:val="clear" w:color="auto" w:fill="auto"/>
            <w:vAlign w:val="bottom"/>
          </w:tcPr>
          <w:p w14:paraId="28D19B15" w14:textId="77777777" w:rsidR="0059039C" w:rsidRPr="00825BDB" w:rsidRDefault="0059039C" w:rsidP="003E6675">
            <w:pPr>
              <w:spacing w:line="380" w:lineRule="exact"/>
              <w:ind w:right="284"/>
              <w:jc w:val="right"/>
              <w:rPr>
                <w:rFonts w:asciiTheme="majorBidi" w:eastAsia="Arial Unicode MS" w:hAnsiTheme="majorBidi" w:cstheme="majorBidi"/>
                <w:sz w:val="32"/>
                <w:szCs w:val="32"/>
              </w:rPr>
            </w:pPr>
          </w:p>
        </w:tc>
        <w:tc>
          <w:tcPr>
            <w:tcW w:w="134" w:type="dxa"/>
            <w:tcBorders>
              <w:top w:val="nil"/>
              <w:bottom w:val="nil"/>
              <w:right w:val="nil"/>
            </w:tcBorders>
            <w:shd w:val="clear" w:color="auto" w:fill="auto"/>
            <w:vAlign w:val="bottom"/>
          </w:tcPr>
          <w:p w14:paraId="0C374614" w14:textId="77777777" w:rsidR="0059039C" w:rsidRPr="00825BDB" w:rsidRDefault="0059039C" w:rsidP="003E6675">
            <w:pPr>
              <w:spacing w:line="380" w:lineRule="exact"/>
              <w:ind w:right="-72"/>
              <w:jc w:val="right"/>
              <w:rPr>
                <w:rFonts w:asciiTheme="majorBidi" w:eastAsia="Arial Unicode MS" w:hAnsiTheme="majorBidi" w:cstheme="majorBidi"/>
                <w:sz w:val="32"/>
                <w:szCs w:val="32"/>
              </w:rPr>
            </w:pPr>
          </w:p>
        </w:tc>
        <w:tc>
          <w:tcPr>
            <w:tcW w:w="1420" w:type="dxa"/>
            <w:tcBorders>
              <w:top w:val="single" w:sz="6" w:space="0" w:color="auto"/>
              <w:left w:val="nil"/>
            </w:tcBorders>
            <w:shd w:val="clear" w:color="auto" w:fill="auto"/>
            <w:vAlign w:val="bottom"/>
          </w:tcPr>
          <w:p w14:paraId="3F8831C0" w14:textId="77777777" w:rsidR="0059039C" w:rsidRPr="00825BDB" w:rsidRDefault="0059039C" w:rsidP="003E6675">
            <w:pPr>
              <w:spacing w:line="380" w:lineRule="exact"/>
              <w:ind w:right="284"/>
              <w:jc w:val="right"/>
              <w:rPr>
                <w:rFonts w:asciiTheme="majorBidi" w:eastAsia="Arial Unicode MS" w:hAnsiTheme="majorBidi" w:cstheme="majorBidi"/>
                <w:sz w:val="32"/>
                <w:szCs w:val="32"/>
              </w:rPr>
            </w:pPr>
          </w:p>
        </w:tc>
      </w:tr>
      <w:tr w:rsidR="0059039C" w:rsidRPr="00825BDB" w14:paraId="08D4FDF1" w14:textId="77777777" w:rsidTr="001001E2">
        <w:tc>
          <w:tcPr>
            <w:tcW w:w="5585" w:type="dxa"/>
            <w:tcBorders>
              <w:top w:val="nil"/>
              <w:bottom w:val="nil"/>
            </w:tcBorders>
            <w:shd w:val="clear" w:color="auto" w:fill="auto"/>
            <w:vAlign w:val="bottom"/>
          </w:tcPr>
          <w:p w14:paraId="24146D3C" w14:textId="77777777" w:rsidR="0059039C" w:rsidRPr="00825BDB" w:rsidRDefault="0059039C" w:rsidP="003E6675">
            <w:pPr>
              <w:tabs>
                <w:tab w:val="left" w:pos="276"/>
              </w:tabs>
              <w:spacing w:line="380" w:lineRule="exact"/>
              <w:ind w:left="170" w:hanging="170"/>
              <w:jc w:val="both"/>
              <w:rPr>
                <w:rFonts w:asciiTheme="majorBidi" w:eastAsia="Arial Unicode MS" w:hAnsiTheme="majorBidi" w:cstheme="majorBidi"/>
                <w:sz w:val="32"/>
                <w:szCs w:val="32"/>
              </w:rPr>
            </w:pPr>
            <w:r w:rsidRPr="00034111">
              <w:rPr>
                <w:rFonts w:asciiTheme="majorBidi" w:eastAsia="Arial Unicode MS" w:hAnsiTheme="majorBidi" w:cstheme="majorBidi"/>
                <w:sz w:val="32"/>
                <w:szCs w:val="32"/>
                <w:cs/>
              </w:rPr>
              <w:t>ที่ดิน</w:t>
            </w:r>
          </w:p>
        </w:tc>
        <w:tc>
          <w:tcPr>
            <w:tcW w:w="1417" w:type="dxa"/>
            <w:shd w:val="clear" w:color="auto" w:fill="auto"/>
            <w:vAlign w:val="bottom"/>
          </w:tcPr>
          <w:p w14:paraId="3EAF6D57" w14:textId="77777777" w:rsidR="0059039C" w:rsidRPr="00825BDB" w:rsidRDefault="00CD308A" w:rsidP="003E6675">
            <w:pPr>
              <w:spacing w:line="380" w:lineRule="exact"/>
              <w:ind w:right="57"/>
              <w:jc w:val="right"/>
              <w:rPr>
                <w:rFonts w:asciiTheme="majorBidi" w:eastAsia="Arial Unicode MS" w:hAnsiTheme="majorBidi" w:cstheme="majorBidi"/>
                <w:sz w:val="32"/>
                <w:szCs w:val="32"/>
              </w:rPr>
            </w:pPr>
            <w:r w:rsidRPr="00825BDB">
              <w:rPr>
                <w:rFonts w:asciiTheme="majorBidi" w:eastAsia="Arial Unicode MS" w:hAnsiTheme="majorBidi" w:cstheme="majorBidi"/>
                <w:sz w:val="32"/>
                <w:szCs w:val="32"/>
              </w:rPr>
              <w:t>5,193,232</w:t>
            </w:r>
          </w:p>
        </w:tc>
        <w:tc>
          <w:tcPr>
            <w:tcW w:w="134" w:type="dxa"/>
            <w:tcBorders>
              <w:top w:val="nil"/>
              <w:bottom w:val="nil"/>
              <w:right w:val="nil"/>
            </w:tcBorders>
            <w:shd w:val="clear" w:color="auto" w:fill="auto"/>
            <w:vAlign w:val="bottom"/>
          </w:tcPr>
          <w:p w14:paraId="6B027493" w14:textId="77777777" w:rsidR="0059039C" w:rsidRPr="00825BDB" w:rsidRDefault="0059039C" w:rsidP="003E6675">
            <w:pPr>
              <w:spacing w:line="380" w:lineRule="exact"/>
              <w:ind w:right="57"/>
              <w:jc w:val="right"/>
              <w:rPr>
                <w:rFonts w:asciiTheme="majorBidi" w:eastAsia="Arial Unicode MS" w:hAnsiTheme="majorBidi" w:cstheme="majorBidi"/>
                <w:sz w:val="32"/>
                <w:szCs w:val="32"/>
              </w:rPr>
            </w:pPr>
          </w:p>
        </w:tc>
        <w:tc>
          <w:tcPr>
            <w:tcW w:w="1420" w:type="dxa"/>
            <w:tcBorders>
              <w:left w:val="nil"/>
            </w:tcBorders>
            <w:shd w:val="clear" w:color="auto" w:fill="auto"/>
            <w:vAlign w:val="bottom"/>
          </w:tcPr>
          <w:p w14:paraId="583F20AA" w14:textId="77777777" w:rsidR="0059039C" w:rsidRPr="00825BDB" w:rsidRDefault="0059039C" w:rsidP="003E6675">
            <w:pPr>
              <w:spacing w:line="380" w:lineRule="exact"/>
              <w:ind w:right="284"/>
              <w:jc w:val="right"/>
              <w:rPr>
                <w:rFonts w:asciiTheme="majorBidi" w:eastAsia="Arial Unicode MS" w:hAnsiTheme="majorBidi" w:cstheme="majorBidi"/>
                <w:sz w:val="32"/>
                <w:szCs w:val="32"/>
              </w:rPr>
            </w:pPr>
            <w:r w:rsidRPr="00825BDB">
              <w:rPr>
                <w:rFonts w:asciiTheme="majorBidi" w:eastAsia="Arial Unicode MS" w:hAnsiTheme="majorBidi" w:cstheme="majorBidi"/>
                <w:sz w:val="32"/>
                <w:szCs w:val="32"/>
              </w:rPr>
              <w:t>-</w:t>
            </w:r>
          </w:p>
        </w:tc>
      </w:tr>
      <w:tr w:rsidR="0059039C" w:rsidRPr="00825BDB" w14:paraId="4DCA50A1" w14:textId="77777777" w:rsidTr="001001E2">
        <w:tc>
          <w:tcPr>
            <w:tcW w:w="5585" w:type="dxa"/>
            <w:tcBorders>
              <w:top w:val="nil"/>
              <w:bottom w:val="nil"/>
            </w:tcBorders>
            <w:shd w:val="clear" w:color="auto" w:fill="auto"/>
            <w:vAlign w:val="bottom"/>
          </w:tcPr>
          <w:p w14:paraId="6E1EB468" w14:textId="77777777" w:rsidR="0059039C" w:rsidRPr="00825BDB" w:rsidRDefault="0059039C" w:rsidP="003E6675">
            <w:pPr>
              <w:tabs>
                <w:tab w:val="left" w:pos="276"/>
              </w:tabs>
              <w:spacing w:line="380" w:lineRule="exact"/>
              <w:ind w:left="170" w:hanging="170"/>
              <w:jc w:val="both"/>
              <w:rPr>
                <w:rFonts w:asciiTheme="majorBidi" w:eastAsia="Arial Unicode MS" w:hAnsiTheme="majorBidi" w:cstheme="majorBidi"/>
                <w:sz w:val="32"/>
                <w:szCs w:val="32"/>
              </w:rPr>
            </w:pPr>
            <w:r w:rsidRPr="00034111">
              <w:rPr>
                <w:rFonts w:asciiTheme="majorBidi" w:eastAsia="Arial Unicode MS" w:hAnsiTheme="majorBidi" w:cstheme="majorBidi"/>
                <w:sz w:val="32"/>
                <w:szCs w:val="32"/>
                <w:cs/>
              </w:rPr>
              <w:t>อาคาร</w:t>
            </w:r>
          </w:p>
        </w:tc>
        <w:tc>
          <w:tcPr>
            <w:tcW w:w="1417" w:type="dxa"/>
            <w:shd w:val="clear" w:color="auto" w:fill="auto"/>
            <w:vAlign w:val="bottom"/>
          </w:tcPr>
          <w:p w14:paraId="2AFBD9EA" w14:textId="77777777" w:rsidR="0059039C" w:rsidRPr="00825BDB" w:rsidRDefault="00CD308A" w:rsidP="003E6675">
            <w:pPr>
              <w:spacing w:line="380" w:lineRule="exact"/>
              <w:ind w:right="57"/>
              <w:jc w:val="right"/>
              <w:rPr>
                <w:rFonts w:asciiTheme="majorBidi" w:eastAsia="Arial Unicode MS" w:hAnsiTheme="majorBidi" w:cstheme="majorBidi"/>
                <w:sz w:val="32"/>
                <w:szCs w:val="32"/>
              </w:rPr>
            </w:pPr>
            <w:r w:rsidRPr="00825BDB">
              <w:rPr>
                <w:rFonts w:asciiTheme="majorBidi" w:eastAsia="Arial Unicode MS" w:hAnsiTheme="majorBidi" w:cstheme="majorBidi"/>
                <w:sz w:val="32"/>
                <w:szCs w:val="32"/>
              </w:rPr>
              <w:t>30,943,345</w:t>
            </w:r>
          </w:p>
        </w:tc>
        <w:tc>
          <w:tcPr>
            <w:tcW w:w="134" w:type="dxa"/>
            <w:tcBorders>
              <w:top w:val="nil"/>
              <w:bottom w:val="nil"/>
              <w:right w:val="nil"/>
            </w:tcBorders>
            <w:shd w:val="clear" w:color="auto" w:fill="auto"/>
            <w:vAlign w:val="bottom"/>
          </w:tcPr>
          <w:p w14:paraId="1AE3C1A6" w14:textId="77777777" w:rsidR="0059039C" w:rsidRPr="00825BDB" w:rsidRDefault="0059039C" w:rsidP="003E6675">
            <w:pPr>
              <w:spacing w:line="380" w:lineRule="exact"/>
              <w:ind w:right="57"/>
              <w:jc w:val="right"/>
              <w:rPr>
                <w:rFonts w:asciiTheme="majorBidi" w:eastAsia="Arial Unicode MS" w:hAnsiTheme="majorBidi" w:cstheme="majorBidi"/>
                <w:sz w:val="32"/>
                <w:szCs w:val="32"/>
              </w:rPr>
            </w:pPr>
          </w:p>
        </w:tc>
        <w:tc>
          <w:tcPr>
            <w:tcW w:w="1420" w:type="dxa"/>
            <w:tcBorders>
              <w:left w:val="nil"/>
            </w:tcBorders>
            <w:shd w:val="clear" w:color="auto" w:fill="auto"/>
            <w:vAlign w:val="bottom"/>
          </w:tcPr>
          <w:p w14:paraId="2E88B667" w14:textId="77777777" w:rsidR="0059039C" w:rsidRPr="00825BDB" w:rsidRDefault="0059039C" w:rsidP="003E6675">
            <w:pPr>
              <w:spacing w:line="380" w:lineRule="exact"/>
              <w:ind w:right="284"/>
              <w:jc w:val="right"/>
              <w:rPr>
                <w:rFonts w:asciiTheme="majorBidi" w:eastAsia="Arial Unicode MS" w:hAnsiTheme="majorBidi" w:cstheme="majorBidi"/>
                <w:sz w:val="32"/>
                <w:szCs w:val="32"/>
              </w:rPr>
            </w:pPr>
            <w:r w:rsidRPr="00825BDB">
              <w:rPr>
                <w:rFonts w:asciiTheme="majorBidi" w:eastAsia="Arial Unicode MS" w:hAnsiTheme="majorBidi" w:cstheme="majorBidi"/>
                <w:sz w:val="32"/>
                <w:szCs w:val="32"/>
              </w:rPr>
              <w:t>-</w:t>
            </w:r>
          </w:p>
        </w:tc>
      </w:tr>
      <w:tr w:rsidR="00B90D16" w:rsidRPr="00825BDB" w14:paraId="23484B0E" w14:textId="77777777" w:rsidTr="001001E2">
        <w:tc>
          <w:tcPr>
            <w:tcW w:w="5585" w:type="dxa"/>
            <w:tcBorders>
              <w:top w:val="nil"/>
              <w:bottom w:val="nil"/>
            </w:tcBorders>
            <w:shd w:val="clear" w:color="auto" w:fill="auto"/>
            <w:vAlign w:val="bottom"/>
          </w:tcPr>
          <w:p w14:paraId="434C0F0C" w14:textId="77777777" w:rsidR="00B90D16" w:rsidRPr="00034111" w:rsidRDefault="00B90D16" w:rsidP="003E6675">
            <w:pPr>
              <w:tabs>
                <w:tab w:val="left" w:pos="276"/>
              </w:tabs>
              <w:spacing w:line="380" w:lineRule="exact"/>
              <w:ind w:left="170" w:hanging="170"/>
              <w:jc w:val="both"/>
              <w:rPr>
                <w:rFonts w:asciiTheme="majorBidi" w:eastAsia="Arial Unicode MS" w:hAnsiTheme="majorBidi" w:cstheme="majorBidi"/>
                <w:sz w:val="32"/>
                <w:szCs w:val="32"/>
                <w:cs/>
              </w:rPr>
            </w:pPr>
            <w:r w:rsidRPr="00034111">
              <w:rPr>
                <w:rFonts w:asciiTheme="majorBidi" w:eastAsia="Arial Unicode MS" w:hAnsiTheme="majorBidi" w:cstheme="majorBidi"/>
                <w:sz w:val="32"/>
                <w:szCs w:val="32"/>
                <w:cs/>
              </w:rPr>
              <w:t>ยานพาหนะ</w:t>
            </w:r>
          </w:p>
        </w:tc>
        <w:tc>
          <w:tcPr>
            <w:tcW w:w="1417" w:type="dxa"/>
            <w:shd w:val="clear" w:color="auto" w:fill="auto"/>
            <w:vAlign w:val="bottom"/>
          </w:tcPr>
          <w:p w14:paraId="57EA050B" w14:textId="304CEA33" w:rsidR="00B90D16" w:rsidRPr="00825BDB" w:rsidRDefault="00B750B8" w:rsidP="003E6675">
            <w:pPr>
              <w:spacing w:line="380" w:lineRule="exact"/>
              <w:ind w:right="57"/>
              <w:jc w:val="right"/>
              <w:rPr>
                <w:rFonts w:asciiTheme="majorBidi" w:eastAsia="Arial Unicode MS" w:hAnsiTheme="majorBidi" w:cstheme="majorBidi"/>
                <w:sz w:val="32"/>
                <w:szCs w:val="32"/>
              </w:rPr>
            </w:pPr>
            <w:r w:rsidRPr="00825BDB">
              <w:rPr>
                <w:rFonts w:asciiTheme="majorBidi" w:eastAsia="Arial Unicode MS" w:hAnsiTheme="majorBidi" w:cstheme="majorBidi"/>
                <w:sz w:val="32"/>
                <w:szCs w:val="32"/>
              </w:rPr>
              <w:t>15,465,080</w:t>
            </w:r>
          </w:p>
        </w:tc>
        <w:tc>
          <w:tcPr>
            <w:tcW w:w="134" w:type="dxa"/>
            <w:tcBorders>
              <w:top w:val="nil"/>
              <w:bottom w:val="nil"/>
              <w:right w:val="nil"/>
            </w:tcBorders>
            <w:shd w:val="clear" w:color="auto" w:fill="auto"/>
            <w:vAlign w:val="bottom"/>
          </w:tcPr>
          <w:p w14:paraId="47D04DFD" w14:textId="77777777" w:rsidR="00B90D16" w:rsidRPr="00825BDB" w:rsidRDefault="00B90D16" w:rsidP="003E6675">
            <w:pPr>
              <w:spacing w:line="380" w:lineRule="exact"/>
              <w:ind w:right="57"/>
              <w:jc w:val="right"/>
              <w:rPr>
                <w:rFonts w:asciiTheme="majorBidi" w:eastAsia="Arial Unicode MS" w:hAnsiTheme="majorBidi" w:cstheme="majorBidi"/>
                <w:sz w:val="32"/>
                <w:szCs w:val="32"/>
              </w:rPr>
            </w:pPr>
          </w:p>
        </w:tc>
        <w:tc>
          <w:tcPr>
            <w:tcW w:w="1420" w:type="dxa"/>
            <w:tcBorders>
              <w:left w:val="nil"/>
            </w:tcBorders>
            <w:shd w:val="clear" w:color="auto" w:fill="auto"/>
            <w:vAlign w:val="bottom"/>
          </w:tcPr>
          <w:p w14:paraId="1D4CB855" w14:textId="77777777" w:rsidR="00B90D16" w:rsidRPr="00825BDB" w:rsidRDefault="00B90D16" w:rsidP="003E6675">
            <w:pPr>
              <w:spacing w:line="380" w:lineRule="exact"/>
              <w:ind w:right="284"/>
              <w:jc w:val="right"/>
              <w:rPr>
                <w:rFonts w:asciiTheme="majorBidi" w:eastAsia="Arial Unicode MS" w:hAnsiTheme="majorBidi" w:cstheme="majorBidi"/>
                <w:sz w:val="32"/>
                <w:szCs w:val="32"/>
              </w:rPr>
            </w:pPr>
            <w:r w:rsidRPr="00825BDB">
              <w:rPr>
                <w:rFonts w:asciiTheme="majorBidi" w:eastAsia="Arial Unicode MS" w:hAnsiTheme="majorBidi" w:cstheme="majorBidi"/>
                <w:sz w:val="32"/>
                <w:szCs w:val="32"/>
              </w:rPr>
              <w:t>-</w:t>
            </w:r>
          </w:p>
        </w:tc>
      </w:tr>
      <w:tr w:rsidR="00B90D16" w:rsidRPr="00825BDB" w14:paraId="13A52DE3" w14:textId="77777777" w:rsidTr="001001E2">
        <w:tc>
          <w:tcPr>
            <w:tcW w:w="5585" w:type="dxa"/>
            <w:tcBorders>
              <w:top w:val="nil"/>
              <w:bottom w:val="nil"/>
            </w:tcBorders>
            <w:shd w:val="clear" w:color="auto" w:fill="auto"/>
            <w:vAlign w:val="bottom"/>
          </w:tcPr>
          <w:p w14:paraId="27741814" w14:textId="77777777" w:rsidR="00B90D16" w:rsidRPr="00034111" w:rsidRDefault="00B90D16" w:rsidP="003E6675">
            <w:pPr>
              <w:tabs>
                <w:tab w:val="left" w:pos="276"/>
              </w:tabs>
              <w:spacing w:line="380" w:lineRule="exact"/>
              <w:ind w:left="170" w:hanging="170"/>
              <w:jc w:val="both"/>
              <w:rPr>
                <w:rFonts w:asciiTheme="majorBidi" w:eastAsia="Arial Unicode MS" w:hAnsiTheme="majorBidi" w:cstheme="majorBidi"/>
                <w:sz w:val="32"/>
                <w:szCs w:val="32"/>
                <w:cs/>
              </w:rPr>
            </w:pPr>
            <w:r w:rsidRPr="00034111">
              <w:rPr>
                <w:rFonts w:asciiTheme="majorBidi" w:eastAsia="Arial Unicode MS" w:hAnsiTheme="majorBidi" w:cstheme="majorBidi"/>
                <w:sz w:val="32"/>
                <w:szCs w:val="32"/>
                <w:cs/>
              </w:rPr>
              <w:t>คอมพิวเตอร์</w:t>
            </w:r>
          </w:p>
        </w:tc>
        <w:tc>
          <w:tcPr>
            <w:tcW w:w="1417" w:type="dxa"/>
            <w:shd w:val="clear" w:color="auto" w:fill="auto"/>
            <w:vAlign w:val="bottom"/>
          </w:tcPr>
          <w:p w14:paraId="2BCC6F63" w14:textId="77777777" w:rsidR="00B90D16" w:rsidRPr="00825BDB" w:rsidRDefault="00B90D16" w:rsidP="003E6675">
            <w:pPr>
              <w:spacing w:line="380" w:lineRule="exact"/>
              <w:ind w:right="57"/>
              <w:jc w:val="right"/>
              <w:rPr>
                <w:rFonts w:asciiTheme="majorBidi" w:eastAsia="Arial Unicode MS" w:hAnsiTheme="majorBidi" w:cstheme="majorBidi"/>
                <w:sz w:val="32"/>
                <w:szCs w:val="32"/>
              </w:rPr>
            </w:pPr>
            <w:r w:rsidRPr="00825BDB">
              <w:rPr>
                <w:rFonts w:asciiTheme="majorBidi" w:eastAsia="Arial Unicode MS" w:hAnsiTheme="majorBidi" w:cstheme="majorBidi"/>
                <w:sz w:val="32"/>
                <w:szCs w:val="32"/>
              </w:rPr>
              <w:t>984,118</w:t>
            </w:r>
          </w:p>
        </w:tc>
        <w:tc>
          <w:tcPr>
            <w:tcW w:w="134" w:type="dxa"/>
            <w:tcBorders>
              <w:top w:val="nil"/>
              <w:bottom w:val="nil"/>
              <w:right w:val="nil"/>
            </w:tcBorders>
            <w:shd w:val="clear" w:color="auto" w:fill="auto"/>
            <w:vAlign w:val="bottom"/>
          </w:tcPr>
          <w:p w14:paraId="5CDA04AD" w14:textId="77777777" w:rsidR="00B90D16" w:rsidRPr="00825BDB" w:rsidRDefault="00B90D16" w:rsidP="003E6675">
            <w:pPr>
              <w:spacing w:line="380" w:lineRule="exact"/>
              <w:ind w:right="57"/>
              <w:jc w:val="right"/>
              <w:rPr>
                <w:rFonts w:asciiTheme="majorBidi" w:eastAsia="Arial Unicode MS" w:hAnsiTheme="majorBidi" w:cstheme="majorBidi"/>
                <w:sz w:val="32"/>
                <w:szCs w:val="32"/>
              </w:rPr>
            </w:pPr>
          </w:p>
        </w:tc>
        <w:tc>
          <w:tcPr>
            <w:tcW w:w="1420" w:type="dxa"/>
            <w:tcBorders>
              <w:left w:val="nil"/>
            </w:tcBorders>
            <w:shd w:val="clear" w:color="auto" w:fill="auto"/>
            <w:vAlign w:val="bottom"/>
          </w:tcPr>
          <w:p w14:paraId="32F24747" w14:textId="77777777" w:rsidR="00B90D16" w:rsidRPr="00825BDB" w:rsidRDefault="00B90D16" w:rsidP="003E6675">
            <w:pPr>
              <w:spacing w:line="380" w:lineRule="exact"/>
              <w:ind w:right="284"/>
              <w:jc w:val="right"/>
              <w:rPr>
                <w:rFonts w:asciiTheme="majorBidi" w:eastAsia="Arial Unicode MS" w:hAnsiTheme="majorBidi" w:cstheme="majorBidi"/>
                <w:sz w:val="32"/>
                <w:szCs w:val="32"/>
              </w:rPr>
            </w:pPr>
            <w:r w:rsidRPr="00825BDB">
              <w:rPr>
                <w:rFonts w:asciiTheme="majorBidi" w:eastAsia="Arial Unicode MS" w:hAnsiTheme="majorBidi" w:cstheme="majorBidi"/>
                <w:sz w:val="32"/>
                <w:szCs w:val="32"/>
              </w:rPr>
              <w:t>-</w:t>
            </w:r>
          </w:p>
        </w:tc>
      </w:tr>
      <w:tr w:rsidR="00B90D16" w:rsidRPr="00825BDB" w14:paraId="7837DD61" w14:textId="77777777" w:rsidTr="001001E2">
        <w:tc>
          <w:tcPr>
            <w:tcW w:w="5585" w:type="dxa"/>
            <w:tcBorders>
              <w:top w:val="nil"/>
              <w:bottom w:val="nil"/>
            </w:tcBorders>
            <w:shd w:val="clear" w:color="auto" w:fill="auto"/>
            <w:vAlign w:val="bottom"/>
          </w:tcPr>
          <w:p w14:paraId="42DE0EB1" w14:textId="77777777" w:rsidR="00B90D16" w:rsidRPr="00034111" w:rsidRDefault="00B90D16" w:rsidP="003E6675">
            <w:pPr>
              <w:tabs>
                <w:tab w:val="left" w:pos="276"/>
              </w:tabs>
              <w:spacing w:line="380" w:lineRule="exact"/>
              <w:ind w:left="170" w:hanging="170"/>
              <w:jc w:val="both"/>
              <w:rPr>
                <w:rFonts w:asciiTheme="majorBidi" w:eastAsia="Arial Unicode MS" w:hAnsiTheme="majorBidi" w:cstheme="majorBidi"/>
                <w:sz w:val="32"/>
                <w:szCs w:val="32"/>
                <w:cs/>
              </w:rPr>
            </w:pPr>
            <w:r w:rsidRPr="00034111">
              <w:rPr>
                <w:rFonts w:asciiTheme="majorBidi" w:eastAsia="Arial Unicode MS" w:hAnsiTheme="majorBidi" w:cstheme="majorBidi"/>
                <w:sz w:val="32"/>
                <w:szCs w:val="32"/>
                <w:cs/>
              </w:rPr>
              <w:t>โปรแกรมคอมพิวเตอร์</w:t>
            </w:r>
          </w:p>
        </w:tc>
        <w:tc>
          <w:tcPr>
            <w:tcW w:w="1417" w:type="dxa"/>
            <w:shd w:val="clear" w:color="auto" w:fill="auto"/>
            <w:vAlign w:val="bottom"/>
          </w:tcPr>
          <w:p w14:paraId="5BE6831A" w14:textId="0B3B72B0" w:rsidR="00B90D16" w:rsidRPr="00034111" w:rsidRDefault="00B90D16" w:rsidP="003E6675">
            <w:pPr>
              <w:spacing w:line="380" w:lineRule="exact"/>
              <w:ind w:right="57"/>
              <w:jc w:val="right"/>
              <w:rPr>
                <w:rFonts w:asciiTheme="majorBidi" w:eastAsia="Arial Unicode MS" w:hAnsiTheme="majorBidi" w:cstheme="majorBidi"/>
                <w:sz w:val="32"/>
                <w:szCs w:val="32"/>
                <w:cs/>
              </w:rPr>
            </w:pPr>
            <w:r w:rsidRPr="00825BDB">
              <w:rPr>
                <w:rFonts w:asciiTheme="majorBidi" w:eastAsia="Arial Unicode MS" w:hAnsiTheme="majorBidi" w:cstheme="majorBidi"/>
                <w:sz w:val="32"/>
                <w:szCs w:val="32"/>
              </w:rPr>
              <w:t>405,52</w:t>
            </w:r>
            <w:r w:rsidR="005D7299" w:rsidRPr="00825BDB">
              <w:rPr>
                <w:rFonts w:asciiTheme="majorBidi" w:eastAsia="Arial Unicode MS" w:hAnsiTheme="majorBidi" w:cstheme="majorBidi"/>
                <w:sz w:val="32"/>
                <w:szCs w:val="32"/>
              </w:rPr>
              <w:t>8</w:t>
            </w:r>
          </w:p>
        </w:tc>
        <w:tc>
          <w:tcPr>
            <w:tcW w:w="134" w:type="dxa"/>
            <w:tcBorders>
              <w:top w:val="nil"/>
              <w:bottom w:val="nil"/>
              <w:right w:val="nil"/>
            </w:tcBorders>
            <w:shd w:val="clear" w:color="auto" w:fill="auto"/>
            <w:vAlign w:val="bottom"/>
          </w:tcPr>
          <w:p w14:paraId="35405E61" w14:textId="77777777" w:rsidR="00B90D16" w:rsidRPr="00825BDB" w:rsidRDefault="00B90D16" w:rsidP="003E6675">
            <w:pPr>
              <w:spacing w:line="380" w:lineRule="exact"/>
              <w:ind w:right="57"/>
              <w:jc w:val="right"/>
              <w:rPr>
                <w:rFonts w:asciiTheme="majorBidi" w:eastAsia="Arial Unicode MS" w:hAnsiTheme="majorBidi" w:cstheme="majorBidi"/>
                <w:sz w:val="32"/>
                <w:szCs w:val="32"/>
              </w:rPr>
            </w:pPr>
          </w:p>
        </w:tc>
        <w:tc>
          <w:tcPr>
            <w:tcW w:w="1420" w:type="dxa"/>
            <w:tcBorders>
              <w:left w:val="nil"/>
            </w:tcBorders>
            <w:shd w:val="clear" w:color="auto" w:fill="auto"/>
            <w:vAlign w:val="bottom"/>
          </w:tcPr>
          <w:p w14:paraId="0171723A" w14:textId="77777777" w:rsidR="00B90D16" w:rsidRPr="00825BDB" w:rsidRDefault="00B90D16" w:rsidP="003E6675">
            <w:pPr>
              <w:spacing w:line="380" w:lineRule="exact"/>
              <w:ind w:right="284"/>
              <w:jc w:val="right"/>
              <w:rPr>
                <w:rFonts w:asciiTheme="majorBidi" w:eastAsia="Arial Unicode MS" w:hAnsiTheme="majorBidi" w:cstheme="majorBidi"/>
                <w:sz w:val="32"/>
                <w:szCs w:val="32"/>
              </w:rPr>
            </w:pPr>
            <w:r w:rsidRPr="00825BDB">
              <w:rPr>
                <w:rFonts w:asciiTheme="majorBidi" w:eastAsia="Arial Unicode MS" w:hAnsiTheme="majorBidi" w:cstheme="majorBidi"/>
                <w:sz w:val="32"/>
                <w:szCs w:val="32"/>
              </w:rPr>
              <w:t>-</w:t>
            </w:r>
          </w:p>
        </w:tc>
      </w:tr>
      <w:tr w:rsidR="00704FC5" w:rsidRPr="00825BDB" w14:paraId="0EDCFB52" w14:textId="77777777" w:rsidTr="001001E2">
        <w:tc>
          <w:tcPr>
            <w:tcW w:w="5585" w:type="dxa"/>
            <w:tcBorders>
              <w:top w:val="nil"/>
              <w:bottom w:val="nil"/>
            </w:tcBorders>
            <w:shd w:val="clear" w:color="auto" w:fill="auto"/>
          </w:tcPr>
          <w:p w14:paraId="1234C8EE" w14:textId="77777777" w:rsidR="00704FC5" w:rsidRPr="00825BDB" w:rsidRDefault="00704FC5" w:rsidP="003E6675">
            <w:pPr>
              <w:tabs>
                <w:tab w:val="left" w:pos="276"/>
                <w:tab w:val="left" w:pos="321"/>
              </w:tabs>
              <w:spacing w:line="380" w:lineRule="exact"/>
              <w:ind w:left="170" w:hanging="170"/>
              <w:jc w:val="both"/>
              <w:rPr>
                <w:rFonts w:asciiTheme="majorBidi" w:eastAsia="Arial Unicode MS" w:hAnsiTheme="majorBidi" w:cstheme="majorBidi"/>
                <w:sz w:val="32"/>
                <w:szCs w:val="32"/>
              </w:rPr>
            </w:pPr>
            <w:r w:rsidRPr="00034111">
              <w:rPr>
                <w:rFonts w:asciiTheme="majorBidi" w:eastAsia="Arial Unicode MS" w:hAnsiTheme="majorBidi" w:cstheme="majorBidi"/>
                <w:sz w:val="32"/>
                <w:szCs w:val="32"/>
                <w:cs/>
              </w:rPr>
              <w:t>รวมสินทรัพย์สิทธิการใช้</w:t>
            </w:r>
          </w:p>
        </w:tc>
        <w:tc>
          <w:tcPr>
            <w:tcW w:w="1417" w:type="dxa"/>
            <w:tcBorders>
              <w:top w:val="single" w:sz="6" w:space="0" w:color="auto"/>
              <w:bottom w:val="double" w:sz="6" w:space="0" w:color="auto"/>
            </w:tcBorders>
            <w:shd w:val="clear" w:color="auto" w:fill="auto"/>
          </w:tcPr>
          <w:p w14:paraId="0E0D06B0" w14:textId="54CA0BBD" w:rsidR="00704FC5" w:rsidRPr="00825BDB" w:rsidRDefault="00B750B8" w:rsidP="003E6675">
            <w:pPr>
              <w:spacing w:line="380" w:lineRule="exact"/>
              <w:ind w:right="57"/>
              <w:jc w:val="right"/>
              <w:rPr>
                <w:rFonts w:asciiTheme="majorBidi" w:eastAsia="Arial Unicode MS" w:hAnsiTheme="majorBidi" w:cstheme="majorBidi"/>
                <w:sz w:val="32"/>
                <w:szCs w:val="32"/>
              </w:rPr>
            </w:pPr>
            <w:r w:rsidRPr="00825BDB">
              <w:rPr>
                <w:rFonts w:asciiTheme="majorBidi" w:eastAsia="Arial Unicode MS" w:hAnsiTheme="majorBidi" w:cstheme="majorBidi"/>
                <w:sz w:val="32"/>
                <w:szCs w:val="32"/>
              </w:rPr>
              <w:t>52,991,30</w:t>
            </w:r>
            <w:r w:rsidR="005D7299" w:rsidRPr="00825BDB">
              <w:rPr>
                <w:rFonts w:asciiTheme="majorBidi" w:eastAsia="Arial Unicode MS" w:hAnsiTheme="majorBidi" w:cstheme="majorBidi"/>
                <w:sz w:val="32"/>
                <w:szCs w:val="32"/>
              </w:rPr>
              <w:t>3</w:t>
            </w:r>
          </w:p>
        </w:tc>
        <w:tc>
          <w:tcPr>
            <w:tcW w:w="134" w:type="dxa"/>
            <w:tcBorders>
              <w:top w:val="nil"/>
              <w:bottom w:val="nil"/>
              <w:right w:val="nil"/>
            </w:tcBorders>
            <w:shd w:val="clear" w:color="auto" w:fill="auto"/>
            <w:vAlign w:val="bottom"/>
          </w:tcPr>
          <w:p w14:paraId="24C65891" w14:textId="77777777" w:rsidR="00704FC5" w:rsidRPr="00825BDB" w:rsidRDefault="00704FC5" w:rsidP="003E6675">
            <w:pPr>
              <w:spacing w:line="380" w:lineRule="exact"/>
              <w:ind w:right="57"/>
              <w:jc w:val="right"/>
              <w:rPr>
                <w:rFonts w:asciiTheme="majorBidi" w:eastAsia="Arial Unicode MS" w:hAnsiTheme="majorBidi" w:cstheme="majorBidi"/>
                <w:sz w:val="32"/>
                <w:szCs w:val="32"/>
              </w:rPr>
            </w:pPr>
          </w:p>
        </w:tc>
        <w:tc>
          <w:tcPr>
            <w:tcW w:w="1420" w:type="dxa"/>
            <w:tcBorders>
              <w:top w:val="single" w:sz="6" w:space="0" w:color="auto"/>
              <w:left w:val="nil"/>
              <w:bottom w:val="double" w:sz="6" w:space="0" w:color="auto"/>
            </w:tcBorders>
            <w:shd w:val="clear" w:color="auto" w:fill="auto"/>
            <w:vAlign w:val="bottom"/>
          </w:tcPr>
          <w:p w14:paraId="68408937" w14:textId="77777777" w:rsidR="00704FC5" w:rsidRPr="00825BDB" w:rsidRDefault="00704FC5" w:rsidP="003E6675">
            <w:pPr>
              <w:spacing w:line="380" w:lineRule="exact"/>
              <w:ind w:right="284"/>
              <w:jc w:val="right"/>
              <w:rPr>
                <w:rFonts w:asciiTheme="majorBidi" w:eastAsia="Arial Unicode MS" w:hAnsiTheme="majorBidi" w:cstheme="majorBidi"/>
                <w:sz w:val="32"/>
                <w:szCs w:val="32"/>
              </w:rPr>
            </w:pPr>
            <w:r w:rsidRPr="00825BDB">
              <w:rPr>
                <w:rFonts w:asciiTheme="majorBidi" w:eastAsia="Arial Unicode MS" w:hAnsiTheme="majorBidi" w:cstheme="majorBidi"/>
                <w:sz w:val="32"/>
                <w:szCs w:val="32"/>
              </w:rPr>
              <w:t>-</w:t>
            </w:r>
          </w:p>
        </w:tc>
      </w:tr>
    </w:tbl>
    <w:p w14:paraId="4EA22153" w14:textId="77777777" w:rsidR="0059039C" w:rsidRPr="00825BDB" w:rsidRDefault="0059039C" w:rsidP="003E6675">
      <w:pPr>
        <w:tabs>
          <w:tab w:val="left" w:pos="284"/>
          <w:tab w:val="left" w:pos="851"/>
          <w:tab w:val="left" w:pos="1418"/>
          <w:tab w:val="left" w:pos="1985"/>
        </w:tabs>
        <w:spacing w:line="380" w:lineRule="exact"/>
        <w:ind w:left="851" w:right="58" w:hanging="851"/>
        <w:jc w:val="thaiDistribute"/>
        <w:rPr>
          <w:rFonts w:asciiTheme="majorBidi" w:hAnsiTheme="majorBidi" w:cstheme="majorBidi"/>
          <w:b/>
          <w:bCs/>
          <w:sz w:val="32"/>
          <w:szCs w:val="32"/>
        </w:rPr>
      </w:pPr>
    </w:p>
    <w:p w14:paraId="2346ECC5" w14:textId="2E33F5F7" w:rsidR="00DB7C1A" w:rsidRPr="00825BDB" w:rsidRDefault="00DB7C1A" w:rsidP="00DB7C1A">
      <w:pPr>
        <w:tabs>
          <w:tab w:val="left" w:pos="284"/>
          <w:tab w:val="left" w:pos="851"/>
          <w:tab w:val="left" w:pos="1418"/>
          <w:tab w:val="left" w:pos="1985"/>
        </w:tabs>
        <w:spacing w:line="380" w:lineRule="exact"/>
        <w:ind w:left="851" w:right="58" w:hanging="851"/>
        <w:jc w:val="thaiDistribute"/>
        <w:rPr>
          <w:rFonts w:ascii="Angsana New" w:hAnsi="Angsana New" w:cs="Angsana New"/>
          <w:b/>
          <w:bCs/>
          <w:sz w:val="32"/>
          <w:szCs w:val="32"/>
        </w:rPr>
      </w:pPr>
      <w:r w:rsidRPr="00825BDB">
        <w:rPr>
          <w:rFonts w:ascii="Angsana New" w:hAnsi="Angsana New" w:cs="Angsana New"/>
          <w:b/>
          <w:bCs/>
          <w:sz w:val="32"/>
          <w:szCs w:val="32"/>
        </w:rPr>
        <w:t>6.</w:t>
      </w:r>
      <w:r w:rsidRPr="00825BDB">
        <w:rPr>
          <w:rFonts w:ascii="Angsana New" w:hAnsi="Angsana New" w:cs="Angsana New"/>
          <w:b/>
          <w:bCs/>
          <w:sz w:val="32"/>
          <w:szCs w:val="32"/>
        </w:rPr>
        <w:tab/>
      </w:r>
      <w:r w:rsidRPr="00034111">
        <w:rPr>
          <w:rFonts w:ascii="Angsana New" w:hAnsi="Angsana New" w:cs="Angsana New"/>
          <w:b/>
          <w:bCs/>
          <w:sz w:val="32"/>
          <w:szCs w:val="32"/>
          <w:cs/>
        </w:rPr>
        <w:t>รายการธุรกิจกับกิจการที่เกี่ยวข้องกัน</w:t>
      </w:r>
    </w:p>
    <w:p w14:paraId="72F600CE" w14:textId="77777777" w:rsidR="00DB7C1A" w:rsidRPr="00825BDB" w:rsidRDefault="00DB7C1A" w:rsidP="00DB7C1A">
      <w:pPr>
        <w:tabs>
          <w:tab w:val="left" w:pos="284"/>
          <w:tab w:val="left" w:pos="1092"/>
          <w:tab w:val="left" w:pos="1418"/>
          <w:tab w:val="left" w:pos="1985"/>
        </w:tabs>
        <w:spacing w:line="380" w:lineRule="exact"/>
        <w:ind w:left="284" w:firstLine="567"/>
        <w:jc w:val="thaiDistribute"/>
        <w:rPr>
          <w:rFonts w:ascii="Angsana New" w:hAnsi="Angsana New" w:cs="Angsana New"/>
          <w:spacing w:val="-2"/>
          <w:sz w:val="32"/>
          <w:szCs w:val="32"/>
        </w:rPr>
      </w:pPr>
      <w:r w:rsidRPr="00034111">
        <w:rPr>
          <w:rFonts w:ascii="Angsana New" w:hAnsi="Angsana New" w:cs="Angsana New"/>
          <w:spacing w:val="-2"/>
          <w:sz w:val="32"/>
          <w:szCs w:val="32"/>
          <w:cs/>
        </w:rPr>
        <w:t>ในระหว่าง</w:t>
      </w:r>
      <w:r w:rsidRPr="00034111">
        <w:rPr>
          <w:rFonts w:ascii="Angsana New" w:hAnsi="Angsana New" w:cs="Angsana New" w:hint="cs"/>
          <w:spacing w:val="-2"/>
          <w:sz w:val="32"/>
          <w:szCs w:val="32"/>
          <w:cs/>
        </w:rPr>
        <w:t>ปี</w:t>
      </w:r>
      <w:r w:rsidRPr="00034111">
        <w:rPr>
          <w:rFonts w:ascii="Angsana New" w:hAnsi="Angsana New" w:cs="Angsana New"/>
          <w:spacing w:val="-2"/>
          <w:sz w:val="32"/>
          <w:szCs w:val="32"/>
          <w:cs/>
        </w:rPr>
        <w:t xml:space="preserve"> บริษัทมีรายการธุรกิจที่สำคัญกับบริษัทย่อย (ซึ่งได้ตัดยอดแล้วในการจัดทำงบการเงินรวม) และบริษัทที่เกี่ยวข้องกัน </w:t>
      </w:r>
      <w:r w:rsidRPr="00825BDB">
        <w:rPr>
          <w:rFonts w:ascii="Angsana New" w:hAnsi="Angsana New" w:cs="Angsana New"/>
          <w:spacing w:val="-2"/>
          <w:sz w:val="32"/>
          <w:szCs w:val="32"/>
        </w:rPr>
        <w:t>(</w:t>
      </w:r>
      <w:r w:rsidRPr="00034111">
        <w:rPr>
          <w:rFonts w:ascii="Angsana New" w:hAnsi="Angsana New" w:cs="Angsana New"/>
          <w:spacing w:val="-2"/>
          <w:sz w:val="32"/>
          <w:szCs w:val="32"/>
          <w:cs/>
        </w:rPr>
        <w:t>เกี่ยวข้องกันโดยมีผู้ถือหุ้นและ</w:t>
      </w:r>
      <w:r w:rsidRPr="00825BDB">
        <w:rPr>
          <w:rFonts w:ascii="Angsana New" w:hAnsi="Angsana New" w:cs="Angsana New"/>
          <w:spacing w:val="-2"/>
          <w:sz w:val="32"/>
          <w:szCs w:val="32"/>
        </w:rPr>
        <w:t>/</w:t>
      </w:r>
      <w:r w:rsidRPr="00034111">
        <w:rPr>
          <w:rFonts w:ascii="Angsana New" w:hAnsi="Angsana New" w:cs="Angsana New"/>
          <w:spacing w:val="-2"/>
          <w:sz w:val="32"/>
          <w:szCs w:val="32"/>
          <w:cs/>
        </w:rPr>
        <w:t>หรือกรรมการร่วมกัน</w:t>
      </w:r>
      <w:r w:rsidRPr="00825BDB">
        <w:rPr>
          <w:rFonts w:ascii="Angsana New" w:hAnsi="Angsana New" w:cs="Angsana New"/>
          <w:spacing w:val="-2"/>
          <w:sz w:val="32"/>
          <w:szCs w:val="32"/>
        </w:rPr>
        <w:t xml:space="preserve">) </w:t>
      </w:r>
      <w:r w:rsidRPr="00034111">
        <w:rPr>
          <w:rFonts w:ascii="Angsana New" w:hAnsi="Angsana New" w:cs="Angsana New"/>
          <w:spacing w:val="-2"/>
          <w:sz w:val="32"/>
          <w:szCs w:val="32"/>
          <w:cs/>
        </w:rPr>
        <w:t>รายการธุรกิจดังกล่าว</w:t>
      </w:r>
      <w:r w:rsidRPr="00034111">
        <w:rPr>
          <w:rFonts w:ascii="Angsana New" w:hAnsi="Angsana New" w:cs="Angsana New"/>
          <w:sz w:val="32"/>
          <w:szCs w:val="32"/>
          <w:cs/>
        </w:rPr>
        <w:t xml:space="preserve"> เป็นไปตามเงื่อนไขทางการค้าและเกณฑ์ตามที่ตกลงกันระหว่างบริษัทและบริษัทเหล่านั้น ซึ่งเป็นไปตามปกติธุรกิจ</w:t>
      </w:r>
    </w:p>
    <w:p w14:paraId="6289C45D" w14:textId="77777777" w:rsidR="00DB7C1A" w:rsidRPr="00825BDB" w:rsidRDefault="00DB7C1A" w:rsidP="00DB7C1A">
      <w:pPr>
        <w:tabs>
          <w:tab w:val="left" w:pos="284"/>
          <w:tab w:val="left" w:pos="851"/>
          <w:tab w:val="left" w:pos="1418"/>
          <w:tab w:val="left" w:pos="1985"/>
          <w:tab w:val="left" w:pos="2552"/>
        </w:tabs>
        <w:spacing w:line="380" w:lineRule="exact"/>
        <w:ind w:left="851" w:hanging="851"/>
        <w:jc w:val="thaiDistribute"/>
        <w:rPr>
          <w:rFonts w:ascii="Angsana New" w:hAnsi="Angsana New" w:cs="Angsana New"/>
          <w:spacing w:val="-2"/>
          <w:sz w:val="32"/>
          <w:szCs w:val="32"/>
        </w:rPr>
      </w:pPr>
      <w:r w:rsidRPr="00825BDB">
        <w:rPr>
          <w:rFonts w:ascii="Angsana New" w:hAnsi="Angsana New" w:cs="Angsana New"/>
          <w:spacing w:val="-2"/>
          <w:sz w:val="32"/>
          <w:szCs w:val="32"/>
        </w:rPr>
        <w:tab/>
      </w:r>
      <w:r w:rsidRPr="00825BDB">
        <w:rPr>
          <w:rFonts w:ascii="Angsana New" w:hAnsi="Angsana New" w:cs="Angsana New"/>
          <w:spacing w:val="-2"/>
          <w:sz w:val="32"/>
          <w:szCs w:val="32"/>
        </w:rPr>
        <w:tab/>
      </w:r>
      <w:r w:rsidRPr="00034111">
        <w:rPr>
          <w:rFonts w:ascii="Angsana New" w:hAnsi="Angsana New" w:cs="Angsana New"/>
          <w:spacing w:val="-2"/>
          <w:sz w:val="32"/>
          <w:szCs w:val="32"/>
          <w:cs/>
        </w:rPr>
        <w:t>รายละเอียดความสัมพันธ์ที่บริษัทมีกับบุคคลหรือกิจการที่เกี่ยวข้องกัน</w:t>
      </w:r>
      <w:r w:rsidRPr="00825BDB">
        <w:rPr>
          <w:rFonts w:ascii="Angsana New" w:hAnsi="Angsana New" w:cs="Angsana New"/>
          <w:spacing w:val="-2"/>
          <w:sz w:val="32"/>
          <w:szCs w:val="32"/>
        </w:rPr>
        <w:t xml:space="preserve"> </w:t>
      </w:r>
      <w:r w:rsidRPr="00034111">
        <w:rPr>
          <w:rFonts w:ascii="Angsana New" w:hAnsi="Angsana New" w:cs="Angsana New"/>
          <w:spacing w:val="-2"/>
          <w:sz w:val="32"/>
          <w:szCs w:val="32"/>
          <w:cs/>
        </w:rPr>
        <w:t>สรุปได้ดังนี้</w:t>
      </w:r>
    </w:p>
    <w:tbl>
      <w:tblPr>
        <w:tblW w:w="8505" w:type="dxa"/>
        <w:tblInd w:w="908" w:type="dxa"/>
        <w:tblLayout w:type="fixed"/>
        <w:tblCellMar>
          <w:left w:w="57" w:type="dxa"/>
          <w:right w:w="57" w:type="dxa"/>
        </w:tblCellMar>
        <w:tblLook w:val="0000" w:firstRow="0" w:lastRow="0" w:firstColumn="0" w:lastColumn="0" w:noHBand="0" w:noVBand="0"/>
      </w:tblPr>
      <w:tblGrid>
        <w:gridCol w:w="3401"/>
        <w:gridCol w:w="134"/>
        <w:gridCol w:w="1142"/>
        <w:gridCol w:w="142"/>
        <w:gridCol w:w="3686"/>
      </w:tblGrid>
      <w:tr w:rsidR="00DB7C1A" w:rsidRPr="00825BDB" w14:paraId="654A969C" w14:textId="77777777" w:rsidTr="00DB7C1A">
        <w:trPr>
          <w:cantSplit/>
          <w:tblHeader/>
        </w:trPr>
        <w:tc>
          <w:tcPr>
            <w:tcW w:w="3401" w:type="dxa"/>
            <w:tcBorders>
              <w:bottom w:val="single" w:sz="6" w:space="0" w:color="auto"/>
            </w:tcBorders>
            <w:shd w:val="clear" w:color="auto" w:fill="auto"/>
          </w:tcPr>
          <w:p w14:paraId="5A3F026B" w14:textId="77777777" w:rsidR="00DB7C1A" w:rsidRPr="00825BDB" w:rsidRDefault="00DB7C1A" w:rsidP="00DB7C1A">
            <w:pPr>
              <w:spacing w:line="300" w:lineRule="exact"/>
              <w:ind w:left="-108" w:right="-108"/>
              <w:jc w:val="center"/>
              <w:rPr>
                <w:rFonts w:ascii="Angsana New" w:hAnsi="Angsana New" w:cs="Angsana New"/>
                <w:sz w:val="24"/>
                <w:szCs w:val="24"/>
              </w:rPr>
            </w:pPr>
          </w:p>
          <w:p w14:paraId="3E4CAC85" w14:textId="77777777" w:rsidR="00DB7C1A" w:rsidRPr="00825BDB" w:rsidRDefault="00DB7C1A" w:rsidP="00DB7C1A">
            <w:pPr>
              <w:spacing w:line="300" w:lineRule="exact"/>
              <w:ind w:left="-108" w:right="-108"/>
              <w:jc w:val="center"/>
              <w:rPr>
                <w:rFonts w:ascii="Angsana New" w:hAnsi="Angsana New" w:cs="Angsana New"/>
                <w:sz w:val="24"/>
                <w:szCs w:val="24"/>
                <w:cs/>
              </w:rPr>
            </w:pPr>
            <w:r w:rsidRPr="00034111">
              <w:rPr>
                <w:rFonts w:ascii="Angsana New" w:hAnsi="Angsana New" w:cs="Angsana New"/>
                <w:sz w:val="24"/>
                <w:szCs w:val="24"/>
                <w:cs/>
              </w:rPr>
              <w:t>ชื่อกิจการ</w:t>
            </w:r>
          </w:p>
        </w:tc>
        <w:tc>
          <w:tcPr>
            <w:tcW w:w="134" w:type="dxa"/>
            <w:shd w:val="clear" w:color="auto" w:fill="auto"/>
          </w:tcPr>
          <w:p w14:paraId="1E834881" w14:textId="77777777" w:rsidR="00DB7C1A" w:rsidRPr="00825BDB" w:rsidRDefault="00DB7C1A" w:rsidP="00DB7C1A">
            <w:pPr>
              <w:spacing w:line="300" w:lineRule="exact"/>
              <w:ind w:right="-108"/>
              <w:jc w:val="center"/>
              <w:rPr>
                <w:rFonts w:ascii="Angsana New" w:hAnsi="Angsana New" w:cs="Angsana New"/>
                <w:sz w:val="24"/>
                <w:szCs w:val="24"/>
                <w:cs/>
              </w:rPr>
            </w:pPr>
          </w:p>
        </w:tc>
        <w:tc>
          <w:tcPr>
            <w:tcW w:w="1142" w:type="dxa"/>
            <w:tcBorders>
              <w:bottom w:val="single" w:sz="6" w:space="0" w:color="auto"/>
            </w:tcBorders>
            <w:shd w:val="clear" w:color="auto" w:fill="auto"/>
          </w:tcPr>
          <w:p w14:paraId="2D813CB4" w14:textId="77777777" w:rsidR="00DB7C1A" w:rsidRPr="00825BDB" w:rsidRDefault="00DB7C1A" w:rsidP="00DB7C1A">
            <w:pPr>
              <w:spacing w:line="300" w:lineRule="exact"/>
              <w:ind w:left="-108" w:right="-108"/>
              <w:jc w:val="center"/>
              <w:rPr>
                <w:rFonts w:ascii="Angsana New" w:hAnsi="Angsana New" w:cs="Angsana New"/>
                <w:sz w:val="24"/>
                <w:szCs w:val="24"/>
                <w:rtl/>
                <w:cs/>
              </w:rPr>
            </w:pPr>
            <w:r w:rsidRPr="00034111">
              <w:rPr>
                <w:rFonts w:ascii="Angsana New" w:hAnsi="Angsana New" w:cs="Angsana New"/>
                <w:sz w:val="24"/>
                <w:szCs w:val="24"/>
                <w:cs/>
              </w:rPr>
              <w:t>ประเทศที่จัดตั้ง/สัญชาติ</w:t>
            </w:r>
          </w:p>
        </w:tc>
        <w:tc>
          <w:tcPr>
            <w:tcW w:w="142" w:type="dxa"/>
            <w:shd w:val="clear" w:color="auto" w:fill="auto"/>
          </w:tcPr>
          <w:p w14:paraId="520295F0" w14:textId="77777777" w:rsidR="00DB7C1A" w:rsidRPr="00825BDB" w:rsidRDefault="00DB7C1A" w:rsidP="00DB7C1A">
            <w:pPr>
              <w:spacing w:line="300" w:lineRule="exact"/>
              <w:ind w:right="-108"/>
              <w:jc w:val="center"/>
              <w:rPr>
                <w:rFonts w:ascii="Angsana New" w:hAnsi="Angsana New" w:cs="Angsana New"/>
                <w:sz w:val="24"/>
                <w:szCs w:val="24"/>
                <w:rtl/>
                <w:cs/>
              </w:rPr>
            </w:pPr>
          </w:p>
        </w:tc>
        <w:tc>
          <w:tcPr>
            <w:tcW w:w="3686" w:type="dxa"/>
            <w:tcBorders>
              <w:bottom w:val="single" w:sz="6" w:space="0" w:color="auto"/>
            </w:tcBorders>
            <w:shd w:val="clear" w:color="auto" w:fill="auto"/>
          </w:tcPr>
          <w:p w14:paraId="483EFC24" w14:textId="77777777" w:rsidR="00DB7C1A" w:rsidRPr="00825BDB" w:rsidRDefault="00DB7C1A" w:rsidP="00DB7C1A">
            <w:pPr>
              <w:spacing w:line="300" w:lineRule="exact"/>
              <w:ind w:left="252" w:right="-18"/>
              <w:jc w:val="center"/>
              <w:rPr>
                <w:rFonts w:ascii="Angsana New" w:hAnsi="Angsana New" w:cs="Angsana New"/>
                <w:sz w:val="24"/>
                <w:szCs w:val="24"/>
              </w:rPr>
            </w:pPr>
          </w:p>
          <w:p w14:paraId="335BD6C2" w14:textId="77777777" w:rsidR="00DB7C1A" w:rsidRPr="00825BDB" w:rsidRDefault="00DB7C1A" w:rsidP="00DB7C1A">
            <w:pPr>
              <w:spacing w:line="300" w:lineRule="exact"/>
              <w:ind w:left="252" w:right="-18"/>
              <w:jc w:val="center"/>
              <w:rPr>
                <w:rFonts w:ascii="Angsana New" w:hAnsi="Angsana New" w:cs="Angsana New"/>
                <w:sz w:val="24"/>
                <w:szCs w:val="24"/>
              </w:rPr>
            </w:pPr>
            <w:r w:rsidRPr="00034111">
              <w:rPr>
                <w:rFonts w:ascii="Angsana New" w:hAnsi="Angsana New" w:cs="Angsana New"/>
                <w:sz w:val="24"/>
                <w:szCs w:val="24"/>
                <w:cs/>
              </w:rPr>
              <w:t>ลักษณะความสัมพันธ์</w:t>
            </w:r>
          </w:p>
        </w:tc>
      </w:tr>
      <w:tr w:rsidR="00DB7C1A" w:rsidRPr="00825BDB" w14:paraId="56E171AE" w14:textId="77777777" w:rsidTr="00DB7C1A">
        <w:trPr>
          <w:cantSplit/>
        </w:trPr>
        <w:tc>
          <w:tcPr>
            <w:tcW w:w="3401" w:type="dxa"/>
            <w:shd w:val="clear" w:color="auto" w:fill="auto"/>
          </w:tcPr>
          <w:p w14:paraId="7980B91B" w14:textId="77777777" w:rsidR="00DB7C1A" w:rsidRPr="00825BDB" w:rsidRDefault="00DB7C1A" w:rsidP="00DB7C1A">
            <w:pPr>
              <w:spacing w:line="300" w:lineRule="exact"/>
              <w:ind w:right="-108"/>
              <w:jc w:val="both"/>
              <w:rPr>
                <w:rFonts w:ascii="Angsana New" w:hAnsi="Angsana New" w:cs="Angsana New"/>
                <w:sz w:val="24"/>
                <w:szCs w:val="24"/>
                <w:cs/>
              </w:rPr>
            </w:pPr>
            <w:r w:rsidRPr="00034111">
              <w:rPr>
                <w:rFonts w:ascii="Angsana New" w:hAnsi="Angsana New" w:cs="Angsana New" w:hint="cs"/>
                <w:sz w:val="24"/>
                <w:szCs w:val="24"/>
                <w:cs/>
              </w:rPr>
              <w:t>บริษัท ซิงเกิ้ล พอยท์ เอ็นจิเนียริ่ง จำกัด</w:t>
            </w:r>
          </w:p>
        </w:tc>
        <w:tc>
          <w:tcPr>
            <w:tcW w:w="134" w:type="dxa"/>
            <w:shd w:val="clear" w:color="auto" w:fill="auto"/>
          </w:tcPr>
          <w:p w14:paraId="5A4A4A3A" w14:textId="77777777" w:rsidR="00DB7C1A" w:rsidRPr="00825BDB" w:rsidRDefault="00DB7C1A" w:rsidP="00DB7C1A">
            <w:pPr>
              <w:spacing w:line="300" w:lineRule="exact"/>
              <w:ind w:right="-108"/>
              <w:jc w:val="both"/>
              <w:rPr>
                <w:rFonts w:ascii="Angsana New" w:hAnsi="Angsana New" w:cs="Angsana New"/>
                <w:sz w:val="24"/>
                <w:szCs w:val="24"/>
                <w:cs/>
              </w:rPr>
            </w:pPr>
          </w:p>
        </w:tc>
        <w:tc>
          <w:tcPr>
            <w:tcW w:w="1142" w:type="dxa"/>
            <w:shd w:val="clear" w:color="auto" w:fill="auto"/>
          </w:tcPr>
          <w:p w14:paraId="6F0E7200" w14:textId="77777777" w:rsidR="00DB7C1A" w:rsidRPr="00825BDB" w:rsidRDefault="00DB7C1A" w:rsidP="00DB7C1A">
            <w:pPr>
              <w:spacing w:line="300" w:lineRule="exact"/>
              <w:ind w:left="-108" w:right="-108"/>
              <w:jc w:val="center"/>
              <w:rPr>
                <w:rFonts w:ascii="Angsana New" w:hAnsi="Angsana New" w:cs="Angsana New"/>
                <w:spacing w:val="-4"/>
                <w:sz w:val="24"/>
                <w:szCs w:val="24"/>
                <w:cs/>
              </w:rPr>
            </w:pPr>
            <w:r w:rsidRPr="00034111">
              <w:rPr>
                <w:rFonts w:ascii="Angsana New" w:hAnsi="Angsana New" w:cs="Angsana New"/>
                <w:spacing w:val="-4"/>
                <w:sz w:val="24"/>
                <w:szCs w:val="24"/>
                <w:cs/>
              </w:rPr>
              <w:t>ไทย</w:t>
            </w:r>
          </w:p>
        </w:tc>
        <w:tc>
          <w:tcPr>
            <w:tcW w:w="142" w:type="dxa"/>
            <w:shd w:val="clear" w:color="auto" w:fill="auto"/>
          </w:tcPr>
          <w:p w14:paraId="18386F86" w14:textId="77777777" w:rsidR="00DB7C1A" w:rsidRPr="00825BDB" w:rsidRDefault="00DB7C1A" w:rsidP="00DB7C1A">
            <w:pPr>
              <w:spacing w:line="300" w:lineRule="exact"/>
              <w:ind w:right="-108"/>
              <w:jc w:val="center"/>
              <w:rPr>
                <w:rFonts w:ascii="Angsana New" w:hAnsi="Angsana New" w:cs="Angsana New"/>
                <w:spacing w:val="-4"/>
                <w:sz w:val="24"/>
                <w:szCs w:val="24"/>
                <w:cs/>
              </w:rPr>
            </w:pPr>
          </w:p>
        </w:tc>
        <w:tc>
          <w:tcPr>
            <w:tcW w:w="3686" w:type="dxa"/>
            <w:shd w:val="clear" w:color="auto" w:fill="auto"/>
          </w:tcPr>
          <w:p w14:paraId="481B3588" w14:textId="258E455B" w:rsidR="00DB7C1A" w:rsidRPr="00825BDB" w:rsidRDefault="00DB7C1A" w:rsidP="00DB7C1A">
            <w:pPr>
              <w:spacing w:line="300" w:lineRule="exact"/>
              <w:ind w:left="230" w:hanging="230"/>
              <w:rPr>
                <w:rFonts w:ascii="Angsana New" w:hAnsi="Angsana New" w:cs="Angsana New"/>
                <w:spacing w:val="-4"/>
                <w:sz w:val="24"/>
                <w:szCs w:val="24"/>
              </w:rPr>
            </w:pPr>
            <w:r w:rsidRPr="00034111">
              <w:rPr>
                <w:rFonts w:ascii="Angsana New" w:hAnsi="Angsana New" w:cs="Angsana New"/>
                <w:spacing w:val="-4"/>
                <w:sz w:val="24"/>
                <w:szCs w:val="24"/>
                <w:cs/>
              </w:rPr>
              <w:t>เป็นบริษัทย่อย</w:t>
            </w:r>
            <w:r w:rsidRPr="00825BDB">
              <w:rPr>
                <w:rFonts w:ascii="Angsana New" w:hAnsi="Angsana New" w:cs="Angsana New"/>
                <w:spacing w:val="-4"/>
                <w:sz w:val="24"/>
                <w:szCs w:val="24"/>
              </w:rPr>
              <w:t xml:space="preserve">  </w:t>
            </w:r>
            <w:r w:rsidRPr="00034111">
              <w:rPr>
                <w:rFonts w:ascii="Angsana New" w:hAnsi="Angsana New" w:cs="Angsana New"/>
                <w:spacing w:val="-4"/>
                <w:sz w:val="24"/>
                <w:szCs w:val="24"/>
                <w:cs/>
              </w:rPr>
              <w:t xml:space="preserve">สิ้นสุดอำนาจการควบคุมตั้งแต่วันที่ </w:t>
            </w:r>
            <w:r w:rsidR="005A5E8D">
              <w:rPr>
                <w:rFonts w:ascii="Angsana New" w:hAnsi="Angsana New" w:cs="Angsana New"/>
                <w:spacing w:val="-4"/>
                <w:sz w:val="24"/>
                <w:szCs w:val="24"/>
              </w:rPr>
              <w:br/>
            </w:r>
            <w:r w:rsidR="00FA0F85">
              <w:rPr>
                <w:rFonts w:ascii="Angsana New" w:hAnsi="Angsana New" w:cs="Angsana New"/>
                <w:spacing w:val="-4"/>
                <w:sz w:val="24"/>
                <w:szCs w:val="24"/>
              </w:rPr>
              <w:t>7</w:t>
            </w:r>
            <w:r w:rsidRPr="00825BDB">
              <w:rPr>
                <w:rFonts w:ascii="Angsana New" w:hAnsi="Angsana New" w:cs="Angsana New"/>
                <w:spacing w:val="-4"/>
                <w:sz w:val="24"/>
                <w:szCs w:val="24"/>
              </w:rPr>
              <w:t xml:space="preserve"> </w:t>
            </w:r>
            <w:r w:rsidRPr="00034111">
              <w:rPr>
                <w:rFonts w:ascii="Angsana New" w:hAnsi="Angsana New" w:cs="Angsana New"/>
                <w:spacing w:val="-4"/>
                <w:sz w:val="24"/>
                <w:szCs w:val="24"/>
                <w:cs/>
              </w:rPr>
              <w:t xml:space="preserve">สิงหาคม </w:t>
            </w:r>
            <w:r w:rsidRPr="00825BDB">
              <w:rPr>
                <w:rFonts w:ascii="Angsana New" w:hAnsi="Angsana New" w:cs="Angsana New"/>
                <w:spacing w:val="-4"/>
                <w:sz w:val="24"/>
                <w:szCs w:val="24"/>
              </w:rPr>
              <w:t>2563</w:t>
            </w:r>
          </w:p>
        </w:tc>
      </w:tr>
      <w:tr w:rsidR="00DB7C1A" w:rsidRPr="00825BDB" w14:paraId="5318849E" w14:textId="77777777" w:rsidTr="00DB7C1A">
        <w:trPr>
          <w:cantSplit/>
        </w:trPr>
        <w:tc>
          <w:tcPr>
            <w:tcW w:w="3401" w:type="dxa"/>
            <w:shd w:val="clear" w:color="auto" w:fill="auto"/>
          </w:tcPr>
          <w:p w14:paraId="21D300CC" w14:textId="77777777" w:rsidR="00DB7C1A" w:rsidRPr="00825BDB" w:rsidRDefault="00DB7C1A" w:rsidP="00DB7C1A">
            <w:pPr>
              <w:spacing w:line="300" w:lineRule="exact"/>
              <w:ind w:right="-108"/>
              <w:jc w:val="both"/>
              <w:rPr>
                <w:rFonts w:ascii="Angsana New" w:hAnsi="Angsana New" w:cs="Angsana New"/>
                <w:sz w:val="24"/>
                <w:szCs w:val="24"/>
                <w:cs/>
              </w:rPr>
            </w:pPr>
            <w:r w:rsidRPr="00034111">
              <w:rPr>
                <w:rFonts w:ascii="Angsana New" w:hAnsi="Angsana New" w:cs="Angsana New" w:hint="cs"/>
                <w:sz w:val="24"/>
                <w:szCs w:val="24"/>
                <w:cs/>
              </w:rPr>
              <w:t>บริษัท เอสพีพี ฟินเทค จำกัด</w:t>
            </w:r>
          </w:p>
        </w:tc>
        <w:tc>
          <w:tcPr>
            <w:tcW w:w="134" w:type="dxa"/>
            <w:shd w:val="clear" w:color="auto" w:fill="auto"/>
          </w:tcPr>
          <w:p w14:paraId="36D24AC2" w14:textId="77777777" w:rsidR="00DB7C1A" w:rsidRPr="00825BDB" w:rsidRDefault="00DB7C1A" w:rsidP="00DB7C1A">
            <w:pPr>
              <w:spacing w:line="300" w:lineRule="exact"/>
              <w:ind w:right="-108"/>
              <w:jc w:val="both"/>
              <w:rPr>
                <w:rFonts w:ascii="Angsana New" w:hAnsi="Angsana New" w:cs="Angsana New"/>
                <w:sz w:val="24"/>
                <w:szCs w:val="24"/>
                <w:cs/>
              </w:rPr>
            </w:pPr>
          </w:p>
        </w:tc>
        <w:tc>
          <w:tcPr>
            <w:tcW w:w="1142" w:type="dxa"/>
            <w:shd w:val="clear" w:color="auto" w:fill="auto"/>
          </w:tcPr>
          <w:p w14:paraId="3C8AB43E" w14:textId="77777777" w:rsidR="00DB7C1A" w:rsidRPr="00825BDB" w:rsidRDefault="00DB7C1A" w:rsidP="00DB7C1A">
            <w:pPr>
              <w:spacing w:line="300" w:lineRule="exact"/>
              <w:ind w:left="-108" w:right="-108"/>
              <w:jc w:val="center"/>
              <w:rPr>
                <w:rFonts w:ascii="Angsana New" w:hAnsi="Angsana New" w:cs="Angsana New"/>
                <w:spacing w:val="-4"/>
                <w:sz w:val="24"/>
                <w:szCs w:val="24"/>
                <w:cs/>
              </w:rPr>
            </w:pPr>
            <w:r w:rsidRPr="00034111">
              <w:rPr>
                <w:rFonts w:ascii="Angsana New" w:hAnsi="Angsana New" w:cs="Angsana New"/>
                <w:spacing w:val="-4"/>
                <w:sz w:val="24"/>
                <w:szCs w:val="24"/>
                <w:cs/>
              </w:rPr>
              <w:t>ไทย</w:t>
            </w:r>
          </w:p>
        </w:tc>
        <w:tc>
          <w:tcPr>
            <w:tcW w:w="142" w:type="dxa"/>
            <w:shd w:val="clear" w:color="auto" w:fill="auto"/>
          </w:tcPr>
          <w:p w14:paraId="3031781B" w14:textId="77777777" w:rsidR="00DB7C1A" w:rsidRPr="00825BDB" w:rsidRDefault="00DB7C1A" w:rsidP="00DB7C1A">
            <w:pPr>
              <w:spacing w:line="300" w:lineRule="exact"/>
              <w:ind w:right="-108"/>
              <w:jc w:val="center"/>
              <w:rPr>
                <w:rFonts w:ascii="Angsana New" w:hAnsi="Angsana New" w:cs="Angsana New"/>
                <w:spacing w:val="-4"/>
                <w:sz w:val="24"/>
                <w:szCs w:val="24"/>
                <w:cs/>
              </w:rPr>
            </w:pPr>
          </w:p>
        </w:tc>
        <w:tc>
          <w:tcPr>
            <w:tcW w:w="3686" w:type="dxa"/>
            <w:shd w:val="clear" w:color="auto" w:fill="auto"/>
          </w:tcPr>
          <w:p w14:paraId="74D96585" w14:textId="77777777" w:rsidR="00DB7C1A" w:rsidRPr="00825BDB" w:rsidRDefault="00DB7C1A" w:rsidP="00DB7C1A">
            <w:pPr>
              <w:spacing w:line="300" w:lineRule="exact"/>
              <w:rPr>
                <w:rFonts w:ascii="Angsana New" w:hAnsi="Angsana New" w:cs="Angsana New"/>
                <w:spacing w:val="-4"/>
                <w:sz w:val="24"/>
                <w:szCs w:val="24"/>
              </w:rPr>
            </w:pPr>
            <w:r w:rsidRPr="00034111">
              <w:rPr>
                <w:rFonts w:ascii="Angsana New" w:hAnsi="Angsana New" w:cs="Angsana New"/>
                <w:spacing w:val="-4"/>
                <w:sz w:val="24"/>
                <w:szCs w:val="24"/>
                <w:cs/>
              </w:rPr>
              <w:t>เป็นบริษัทย่อย</w:t>
            </w:r>
          </w:p>
        </w:tc>
      </w:tr>
      <w:tr w:rsidR="00DB7C1A" w:rsidRPr="00825BDB" w14:paraId="136ED531" w14:textId="77777777" w:rsidTr="00DB7C1A">
        <w:trPr>
          <w:cantSplit/>
        </w:trPr>
        <w:tc>
          <w:tcPr>
            <w:tcW w:w="3401" w:type="dxa"/>
            <w:shd w:val="clear" w:color="auto" w:fill="auto"/>
          </w:tcPr>
          <w:p w14:paraId="6EA4916A" w14:textId="77777777" w:rsidR="00DB7C1A" w:rsidRPr="00825BDB" w:rsidRDefault="00DB7C1A" w:rsidP="00DB7C1A">
            <w:pPr>
              <w:spacing w:line="300" w:lineRule="exact"/>
              <w:ind w:right="-108"/>
              <w:jc w:val="both"/>
              <w:rPr>
                <w:rFonts w:ascii="Angsana New" w:hAnsi="Angsana New" w:cs="Angsana New"/>
                <w:sz w:val="24"/>
                <w:szCs w:val="24"/>
                <w:cs/>
              </w:rPr>
            </w:pPr>
            <w:r w:rsidRPr="00034111">
              <w:rPr>
                <w:rFonts w:ascii="Angsana New" w:hAnsi="Angsana New" w:cs="Angsana New" w:hint="cs"/>
                <w:sz w:val="24"/>
                <w:szCs w:val="24"/>
                <w:cs/>
              </w:rPr>
              <w:t>บริษัท เอสพีพี อินเทลลิเจนซ์ จำกัด</w:t>
            </w:r>
          </w:p>
        </w:tc>
        <w:tc>
          <w:tcPr>
            <w:tcW w:w="134" w:type="dxa"/>
            <w:shd w:val="clear" w:color="auto" w:fill="auto"/>
          </w:tcPr>
          <w:p w14:paraId="3A6B7E8D" w14:textId="77777777" w:rsidR="00DB7C1A" w:rsidRPr="00825BDB" w:rsidRDefault="00DB7C1A" w:rsidP="00DB7C1A">
            <w:pPr>
              <w:spacing w:line="300" w:lineRule="exact"/>
              <w:ind w:right="-108"/>
              <w:jc w:val="both"/>
              <w:rPr>
                <w:rFonts w:ascii="Angsana New" w:hAnsi="Angsana New" w:cs="Angsana New"/>
                <w:sz w:val="24"/>
                <w:szCs w:val="24"/>
                <w:cs/>
              </w:rPr>
            </w:pPr>
          </w:p>
        </w:tc>
        <w:tc>
          <w:tcPr>
            <w:tcW w:w="1142" w:type="dxa"/>
            <w:shd w:val="clear" w:color="auto" w:fill="auto"/>
          </w:tcPr>
          <w:p w14:paraId="48E2C88E" w14:textId="77777777" w:rsidR="00DB7C1A" w:rsidRPr="00825BDB" w:rsidRDefault="00DB7C1A" w:rsidP="00DB7C1A">
            <w:pPr>
              <w:spacing w:line="300" w:lineRule="exact"/>
              <w:ind w:left="-108" w:right="-108"/>
              <w:jc w:val="center"/>
              <w:rPr>
                <w:rFonts w:ascii="Angsana New" w:hAnsi="Angsana New" w:cs="Angsana New"/>
                <w:spacing w:val="-4"/>
                <w:sz w:val="24"/>
                <w:szCs w:val="24"/>
                <w:cs/>
              </w:rPr>
            </w:pPr>
            <w:r w:rsidRPr="00034111">
              <w:rPr>
                <w:rFonts w:ascii="Angsana New" w:hAnsi="Angsana New" w:cs="Angsana New"/>
                <w:spacing w:val="-4"/>
                <w:sz w:val="24"/>
                <w:szCs w:val="24"/>
                <w:cs/>
              </w:rPr>
              <w:t>ไทย</w:t>
            </w:r>
          </w:p>
        </w:tc>
        <w:tc>
          <w:tcPr>
            <w:tcW w:w="142" w:type="dxa"/>
            <w:shd w:val="clear" w:color="auto" w:fill="auto"/>
          </w:tcPr>
          <w:p w14:paraId="3F34C78D" w14:textId="77777777" w:rsidR="00DB7C1A" w:rsidRPr="00825BDB" w:rsidRDefault="00DB7C1A" w:rsidP="00DB7C1A">
            <w:pPr>
              <w:spacing w:line="300" w:lineRule="exact"/>
              <w:ind w:right="-108"/>
              <w:jc w:val="center"/>
              <w:rPr>
                <w:rFonts w:ascii="Angsana New" w:hAnsi="Angsana New" w:cs="Angsana New"/>
                <w:spacing w:val="-4"/>
                <w:sz w:val="24"/>
                <w:szCs w:val="24"/>
                <w:cs/>
              </w:rPr>
            </w:pPr>
          </w:p>
        </w:tc>
        <w:tc>
          <w:tcPr>
            <w:tcW w:w="3686" w:type="dxa"/>
            <w:shd w:val="clear" w:color="auto" w:fill="auto"/>
          </w:tcPr>
          <w:p w14:paraId="66D84F80" w14:textId="77777777" w:rsidR="00DB7C1A" w:rsidRPr="00825BDB" w:rsidRDefault="00DB7C1A" w:rsidP="00DB7C1A">
            <w:pPr>
              <w:spacing w:line="300" w:lineRule="exact"/>
              <w:rPr>
                <w:rFonts w:ascii="Angsana New" w:hAnsi="Angsana New" w:cs="Angsana New"/>
                <w:sz w:val="24"/>
                <w:szCs w:val="24"/>
              </w:rPr>
            </w:pPr>
            <w:r w:rsidRPr="00034111">
              <w:rPr>
                <w:rFonts w:ascii="Angsana New" w:hAnsi="Angsana New" w:cs="Angsana New"/>
                <w:sz w:val="24"/>
                <w:szCs w:val="24"/>
                <w:cs/>
              </w:rPr>
              <w:t>เป็นบริษัทย่อย</w:t>
            </w:r>
          </w:p>
        </w:tc>
      </w:tr>
      <w:tr w:rsidR="00DB7C1A" w:rsidRPr="00825BDB" w14:paraId="7F4A62EB" w14:textId="77777777" w:rsidTr="00DB7C1A">
        <w:trPr>
          <w:cantSplit/>
        </w:trPr>
        <w:tc>
          <w:tcPr>
            <w:tcW w:w="3401" w:type="dxa"/>
            <w:shd w:val="clear" w:color="auto" w:fill="auto"/>
          </w:tcPr>
          <w:p w14:paraId="1DF57DAA" w14:textId="77777777" w:rsidR="00DB7C1A" w:rsidRPr="00825BDB" w:rsidRDefault="00DB7C1A" w:rsidP="00DB7C1A">
            <w:pPr>
              <w:spacing w:line="300" w:lineRule="exact"/>
              <w:ind w:right="-108"/>
              <w:jc w:val="both"/>
              <w:rPr>
                <w:rFonts w:ascii="Angsana New" w:hAnsi="Angsana New" w:cs="Angsana New"/>
                <w:sz w:val="24"/>
                <w:szCs w:val="24"/>
              </w:rPr>
            </w:pPr>
            <w:r w:rsidRPr="00034111">
              <w:rPr>
                <w:rFonts w:ascii="Angsana New" w:hAnsi="Angsana New" w:cs="Angsana New" w:hint="cs"/>
                <w:sz w:val="24"/>
                <w:szCs w:val="24"/>
                <w:cs/>
              </w:rPr>
              <w:t xml:space="preserve">บริษัท เทอร์ราไบท์ เน็ท โซลูชั่น จำกัด </w:t>
            </w:r>
            <w:r w:rsidRPr="00825BDB">
              <w:rPr>
                <w:rFonts w:ascii="Angsana New" w:hAnsi="Angsana New" w:cs="Angsana New"/>
                <w:sz w:val="24"/>
                <w:szCs w:val="24"/>
              </w:rPr>
              <w:t>(</w:t>
            </w:r>
            <w:r w:rsidRPr="00034111">
              <w:rPr>
                <w:rFonts w:ascii="Angsana New" w:hAnsi="Angsana New" w:cs="Angsana New" w:hint="cs"/>
                <w:sz w:val="24"/>
                <w:szCs w:val="24"/>
                <w:cs/>
              </w:rPr>
              <w:t>มหาชน</w:t>
            </w:r>
            <w:r w:rsidRPr="00825BDB">
              <w:rPr>
                <w:rFonts w:ascii="Angsana New" w:hAnsi="Angsana New" w:cs="Angsana New"/>
                <w:sz w:val="24"/>
                <w:szCs w:val="24"/>
              </w:rPr>
              <w:t>)</w:t>
            </w:r>
          </w:p>
        </w:tc>
        <w:tc>
          <w:tcPr>
            <w:tcW w:w="134" w:type="dxa"/>
            <w:shd w:val="clear" w:color="auto" w:fill="auto"/>
          </w:tcPr>
          <w:p w14:paraId="6DE29375" w14:textId="77777777" w:rsidR="00DB7C1A" w:rsidRPr="00825BDB" w:rsidRDefault="00DB7C1A" w:rsidP="00DB7C1A">
            <w:pPr>
              <w:spacing w:line="300" w:lineRule="exact"/>
              <w:ind w:right="-108"/>
              <w:jc w:val="both"/>
              <w:rPr>
                <w:rFonts w:ascii="Angsana New" w:hAnsi="Angsana New" w:cs="Angsana New"/>
                <w:sz w:val="24"/>
                <w:szCs w:val="24"/>
                <w:cs/>
              </w:rPr>
            </w:pPr>
          </w:p>
        </w:tc>
        <w:tc>
          <w:tcPr>
            <w:tcW w:w="1142" w:type="dxa"/>
            <w:shd w:val="clear" w:color="auto" w:fill="auto"/>
          </w:tcPr>
          <w:p w14:paraId="283FF241" w14:textId="77777777" w:rsidR="00DB7C1A" w:rsidRPr="00825BDB" w:rsidRDefault="00DB7C1A" w:rsidP="00DB7C1A">
            <w:pPr>
              <w:spacing w:line="300" w:lineRule="exact"/>
              <w:ind w:left="-108" w:right="-108"/>
              <w:jc w:val="center"/>
              <w:rPr>
                <w:rFonts w:ascii="Angsana New" w:hAnsi="Angsana New" w:cs="Angsana New"/>
                <w:spacing w:val="-4"/>
                <w:sz w:val="24"/>
                <w:szCs w:val="24"/>
                <w:cs/>
              </w:rPr>
            </w:pPr>
            <w:r w:rsidRPr="00034111">
              <w:rPr>
                <w:rFonts w:ascii="Angsana New" w:hAnsi="Angsana New" w:cs="Angsana New"/>
                <w:spacing w:val="-4"/>
                <w:sz w:val="24"/>
                <w:szCs w:val="24"/>
                <w:cs/>
              </w:rPr>
              <w:t>ไทย</w:t>
            </w:r>
          </w:p>
        </w:tc>
        <w:tc>
          <w:tcPr>
            <w:tcW w:w="142" w:type="dxa"/>
            <w:shd w:val="clear" w:color="auto" w:fill="auto"/>
          </w:tcPr>
          <w:p w14:paraId="383D801B" w14:textId="77777777" w:rsidR="00DB7C1A" w:rsidRPr="00825BDB" w:rsidRDefault="00DB7C1A" w:rsidP="00DB7C1A">
            <w:pPr>
              <w:spacing w:line="300" w:lineRule="exact"/>
              <w:ind w:right="-108"/>
              <w:jc w:val="center"/>
              <w:rPr>
                <w:rFonts w:ascii="Angsana New" w:hAnsi="Angsana New" w:cs="Angsana New"/>
                <w:spacing w:val="-4"/>
                <w:sz w:val="24"/>
                <w:szCs w:val="24"/>
                <w:cs/>
              </w:rPr>
            </w:pPr>
          </w:p>
        </w:tc>
        <w:tc>
          <w:tcPr>
            <w:tcW w:w="3686" w:type="dxa"/>
            <w:shd w:val="clear" w:color="auto" w:fill="auto"/>
          </w:tcPr>
          <w:p w14:paraId="2A685324" w14:textId="77777777" w:rsidR="00DB7C1A" w:rsidRPr="00825BDB" w:rsidRDefault="00DB7C1A" w:rsidP="00DB7C1A">
            <w:pPr>
              <w:spacing w:line="300" w:lineRule="exact"/>
              <w:rPr>
                <w:rFonts w:ascii="Angsana New" w:hAnsi="Angsana New" w:cs="Angsana New"/>
                <w:sz w:val="24"/>
                <w:szCs w:val="24"/>
              </w:rPr>
            </w:pPr>
            <w:r w:rsidRPr="00034111">
              <w:rPr>
                <w:rFonts w:ascii="Angsana New" w:hAnsi="Angsana New" w:cs="Angsana New"/>
                <w:sz w:val="24"/>
                <w:szCs w:val="24"/>
                <w:cs/>
              </w:rPr>
              <w:t>เป็นบริษัทย่อย</w:t>
            </w:r>
          </w:p>
        </w:tc>
      </w:tr>
      <w:tr w:rsidR="00DB7C1A" w:rsidRPr="00825BDB" w14:paraId="1D9DF977" w14:textId="77777777" w:rsidTr="00DB7C1A">
        <w:trPr>
          <w:cantSplit/>
        </w:trPr>
        <w:tc>
          <w:tcPr>
            <w:tcW w:w="3401" w:type="dxa"/>
            <w:shd w:val="clear" w:color="auto" w:fill="auto"/>
          </w:tcPr>
          <w:p w14:paraId="63C1BF37" w14:textId="77777777" w:rsidR="00DB7C1A" w:rsidRPr="00825BDB" w:rsidRDefault="00DB7C1A" w:rsidP="00DB7C1A">
            <w:pPr>
              <w:spacing w:line="300" w:lineRule="exact"/>
              <w:ind w:right="-108"/>
              <w:jc w:val="both"/>
              <w:rPr>
                <w:rFonts w:ascii="Angsana New" w:hAnsi="Angsana New" w:cs="Angsana New"/>
                <w:sz w:val="24"/>
                <w:szCs w:val="24"/>
                <w:cs/>
              </w:rPr>
            </w:pPr>
            <w:r w:rsidRPr="00034111">
              <w:rPr>
                <w:rFonts w:ascii="Angsana New" w:hAnsi="Angsana New" w:cs="Angsana New" w:hint="cs"/>
                <w:sz w:val="24"/>
                <w:szCs w:val="24"/>
                <w:cs/>
              </w:rPr>
              <w:t>บริษัท คลัสเตอร์ ซิสเท็มส์ จำกัด</w:t>
            </w:r>
          </w:p>
        </w:tc>
        <w:tc>
          <w:tcPr>
            <w:tcW w:w="134" w:type="dxa"/>
            <w:shd w:val="clear" w:color="auto" w:fill="auto"/>
          </w:tcPr>
          <w:p w14:paraId="1AD185E9" w14:textId="77777777" w:rsidR="00DB7C1A" w:rsidRPr="00825BDB" w:rsidRDefault="00DB7C1A" w:rsidP="00DB7C1A">
            <w:pPr>
              <w:spacing w:line="300" w:lineRule="exact"/>
              <w:ind w:right="-108"/>
              <w:jc w:val="both"/>
              <w:rPr>
                <w:rFonts w:ascii="Angsana New" w:hAnsi="Angsana New" w:cs="Angsana New"/>
                <w:sz w:val="24"/>
                <w:szCs w:val="24"/>
                <w:cs/>
              </w:rPr>
            </w:pPr>
          </w:p>
        </w:tc>
        <w:tc>
          <w:tcPr>
            <w:tcW w:w="1142" w:type="dxa"/>
            <w:shd w:val="clear" w:color="auto" w:fill="auto"/>
          </w:tcPr>
          <w:p w14:paraId="730B08D1" w14:textId="77777777" w:rsidR="00DB7C1A" w:rsidRPr="00825BDB" w:rsidRDefault="00DB7C1A" w:rsidP="00DB7C1A">
            <w:pPr>
              <w:spacing w:line="300" w:lineRule="exact"/>
              <w:ind w:left="-108" w:right="-108"/>
              <w:jc w:val="center"/>
              <w:rPr>
                <w:rFonts w:ascii="Angsana New" w:hAnsi="Angsana New" w:cs="Angsana New"/>
                <w:spacing w:val="-4"/>
                <w:sz w:val="24"/>
                <w:szCs w:val="24"/>
                <w:cs/>
              </w:rPr>
            </w:pPr>
            <w:r w:rsidRPr="00034111">
              <w:rPr>
                <w:rFonts w:ascii="Angsana New" w:hAnsi="Angsana New" w:cs="Angsana New"/>
                <w:spacing w:val="-4"/>
                <w:sz w:val="24"/>
                <w:szCs w:val="24"/>
                <w:cs/>
              </w:rPr>
              <w:t>ไทย</w:t>
            </w:r>
          </w:p>
        </w:tc>
        <w:tc>
          <w:tcPr>
            <w:tcW w:w="142" w:type="dxa"/>
            <w:shd w:val="clear" w:color="auto" w:fill="auto"/>
          </w:tcPr>
          <w:p w14:paraId="095E3D94" w14:textId="77777777" w:rsidR="00DB7C1A" w:rsidRPr="00825BDB" w:rsidRDefault="00DB7C1A" w:rsidP="00DB7C1A">
            <w:pPr>
              <w:spacing w:line="300" w:lineRule="exact"/>
              <w:ind w:right="-108"/>
              <w:jc w:val="center"/>
              <w:rPr>
                <w:rFonts w:ascii="Angsana New" w:hAnsi="Angsana New" w:cs="Angsana New"/>
                <w:spacing w:val="-4"/>
                <w:sz w:val="24"/>
                <w:szCs w:val="24"/>
                <w:cs/>
              </w:rPr>
            </w:pPr>
          </w:p>
        </w:tc>
        <w:tc>
          <w:tcPr>
            <w:tcW w:w="3686" w:type="dxa"/>
            <w:shd w:val="clear" w:color="auto" w:fill="auto"/>
          </w:tcPr>
          <w:p w14:paraId="7F6D0FC8" w14:textId="77777777" w:rsidR="00DB7C1A" w:rsidRPr="00825BDB" w:rsidRDefault="00DB7C1A" w:rsidP="00DB7C1A">
            <w:pPr>
              <w:spacing w:line="300" w:lineRule="exact"/>
              <w:rPr>
                <w:rFonts w:ascii="Angsana New" w:hAnsi="Angsana New" w:cs="Angsana New"/>
                <w:sz w:val="24"/>
                <w:szCs w:val="24"/>
              </w:rPr>
            </w:pPr>
            <w:r w:rsidRPr="00034111">
              <w:rPr>
                <w:rFonts w:ascii="Angsana New" w:hAnsi="Angsana New" w:cs="Angsana New"/>
                <w:sz w:val="24"/>
                <w:szCs w:val="24"/>
                <w:cs/>
              </w:rPr>
              <w:t>เป็นบริษัทย่อยที่ถือผ่าน</w:t>
            </w:r>
          </w:p>
          <w:p w14:paraId="160374A1" w14:textId="77777777" w:rsidR="00DB7C1A" w:rsidRPr="00825BDB" w:rsidRDefault="00DB7C1A" w:rsidP="00DB7C1A">
            <w:pPr>
              <w:tabs>
                <w:tab w:val="left" w:pos="283"/>
              </w:tabs>
              <w:spacing w:line="300" w:lineRule="exact"/>
              <w:rPr>
                <w:rFonts w:ascii="Angsana New" w:hAnsi="Angsana New" w:cs="Angsana New"/>
                <w:sz w:val="24"/>
                <w:szCs w:val="24"/>
              </w:rPr>
            </w:pPr>
            <w:r w:rsidRPr="00825BDB">
              <w:rPr>
                <w:rFonts w:ascii="Angsana New" w:hAnsi="Angsana New" w:cs="Angsana New"/>
                <w:sz w:val="24"/>
                <w:szCs w:val="24"/>
              </w:rPr>
              <w:tab/>
            </w:r>
            <w:r w:rsidRPr="00034111">
              <w:rPr>
                <w:rFonts w:ascii="Angsana New" w:hAnsi="Angsana New" w:cs="Angsana New"/>
                <w:sz w:val="24"/>
                <w:szCs w:val="24"/>
                <w:cs/>
              </w:rPr>
              <w:t>บริษัท</w:t>
            </w:r>
            <w:r w:rsidRPr="00825BDB">
              <w:rPr>
                <w:rFonts w:ascii="Angsana New" w:hAnsi="Angsana New" w:cs="Angsana New"/>
                <w:sz w:val="24"/>
                <w:szCs w:val="24"/>
              </w:rPr>
              <w:t xml:space="preserve"> </w:t>
            </w:r>
            <w:r w:rsidRPr="00034111">
              <w:rPr>
                <w:rFonts w:ascii="Angsana New" w:hAnsi="Angsana New" w:cs="Angsana New"/>
                <w:sz w:val="24"/>
                <w:szCs w:val="24"/>
                <w:cs/>
              </w:rPr>
              <w:t>เทอร์ราไบท์ เน็ท โซลูชั่น จำกัด (มหาชน)</w:t>
            </w:r>
          </w:p>
        </w:tc>
      </w:tr>
      <w:tr w:rsidR="00DB7C1A" w:rsidRPr="00825BDB" w14:paraId="6F244021" w14:textId="77777777" w:rsidTr="00DB7C1A">
        <w:trPr>
          <w:cantSplit/>
        </w:trPr>
        <w:tc>
          <w:tcPr>
            <w:tcW w:w="3401" w:type="dxa"/>
            <w:shd w:val="clear" w:color="auto" w:fill="auto"/>
          </w:tcPr>
          <w:p w14:paraId="50780DD1" w14:textId="77777777" w:rsidR="00DB7C1A" w:rsidRPr="00825BDB" w:rsidRDefault="00DB7C1A" w:rsidP="00DB7C1A">
            <w:pPr>
              <w:spacing w:line="300" w:lineRule="exact"/>
              <w:ind w:right="-108"/>
              <w:jc w:val="both"/>
              <w:rPr>
                <w:rFonts w:ascii="Angsana New" w:hAnsi="Angsana New" w:cs="Angsana New"/>
                <w:sz w:val="24"/>
                <w:szCs w:val="24"/>
                <w:cs/>
              </w:rPr>
            </w:pPr>
            <w:r w:rsidRPr="00034111">
              <w:rPr>
                <w:rFonts w:ascii="Angsana New" w:hAnsi="Angsana New" w:cs="Angsana New" w:hint="cs"/>
                <w:sz w:val="24"/>
                <w:szCs w:val="24"/>
                <w:cs/>
              </w:rPr>
              <w:t>บริษัท ติ๊งเคอร์ จำกัด</w:t>
            </w:r>
          </w:p>
        </w:tc>
        <w:tc>
          <w:tcPr>
            <w:tcW w:w="134" w:type="dxa"/>
            <w:shd w:val="clear" w:color="auto" w:fill="auto"/>
          </w:tcPr>
          <w:p w14:paraId="28B6DE9F" w14:textId="77777777" w:rsidR="00DB7C1A" w:rsidRPr="00825BDB" w:rsidRDefault="00DB7C1A" w:rsidP="00DB7C1A">
            <w:pPr>
              <w:spacing w:line="300" w:lineRule="exact"/>
              <w:ind w:right="-108"/>
              <w:jc w:val="both"/>
              <w:rPr>
                <w:rFonts w:ascii="Angsana New" w:hAnsi="Angsana New" w:cs="Angsana New"/>
                <w:sz w:val="24"/>
                <w:szCs w:val="24"/>
                <w:cs/>
              </w:rPr>
            </w:pPr>
          </w:p>
        </w:tc>
        <w:tc>
          <w:tcPr>
            <w:tcW w:w="1142" w:type="dxa"/>
            <w:shd w:val="clear" w:color="auto" w:fill="auto"/>
          </w:tcPr>
          <w:p w14:paraId="0A874F7C" w14:textId="77777777" w:rsidR="00DB7C1A" w:rsidRPr="00825BDB" w:rsidRDefault="00DB7C1A" w:rsidP="00DB7C1A">
            <w:pPr>
              <w:spacing w:line="300" w:lineRule="exact"/>
              <w:ind w:left="-108" w:right="-108"/>
              <w:jc w:val="center"/>
              <w:rPr>
                <w:rFonts w:ascii="Angsana New" w:hAnsi="Angsana New" w:cs="Angsana New"/>
                <w:spacing w:val="-4"/>
                <w:sz w:val="24"/>
                <w:szCs w:val="24"/>
                <w:cs/>
              </w:rPr>
            </w:pPr>
            <w:r w:rsidRPr="00034111">
              <w:rPr>
                <w:rFonts w:ascii="Angsana New" w:hAnsi="Angsana New" w:cs="Angsana New"/>
                <w:spacing w:val="-4"/>
                <w:sz w:val="24"/>
                <w:szCs w:val="24"/>
                <w:cs/>
              </w:rPr>
              <w:t>ไทย</w:t>
            </w:r>
          </w:p>
        </w:tc>
        <w:tc>
          <w:tcPr>
            <w:tcW w:w="142" w:type="dxa"/>
            <w:shd w:val="clear" w:color="auto" w:fill="auto"/>
          </w:tcPr>
          <w:p w14:paraId="0400F3BC" w14:textId="77777777" w:rsidR="00DB7C1A" w:rsidRPr="00825BDB" w:rsidRDefault="00DB7C1A" w:rsidP="00DB7C1A">
            <w:pPr>
              <w:spacing w:line="300" w:lineRule="exact"/>
              <w:ind w:right="-108"/>
              <w:jc w:val="center"/>
              <w:rPr>
                <w:rFonts w:ascii="Angsana New" w:hAnsi="Angsana New" w:cs="Angsana New"/>
                <w:spacing w:val="-4"/>
                <w:sz w:val="24"/>
                <w:szCs w:val="24"/>
                <w:cs/>
              </w:rPr>
            </w:pPr>
          </w:p>
        </w:tc>
        <w:tc>
          <w:tcPr>
            <w:tcW w:w="3686" w:type="dxa"/>
            <w:shd w:val="clear" w:color="auto" w:fill="auto"/>
          </w:tcPr>
          <w:p w14:paraId="339322CD" w14:textId="77777777" w:rsidR="00DB7C1A" w:rsidRPr="00825BDB" w:rsidRDefault="00DB7C1A" w:rsidP="00DB7C1A">
            <w:pPr>
              <w:spacing w:line="300" w:lineRule="exact"/>
              <w:rPr>
                <w:rFonts w:ascii="Angsana New" w:hAnsi="Angsana New" w:cs="Angsana New"/>
                <w:sz w:val="24"/>
                <w:szCs w:val="24"/>
              </w:rPr>
            </w:pPr>
            <w:r w:rsidRPr="00034111">
              <w:rPr>
                <w:rFonts w:ascii="Angsana New" w:hAnsi="Angsana New" w:cs="Angsana New"/>
                <w:sz w:val="24"/>
                <w:szCs w:val="24"/>
                <w:cs/>
              </w:rPr>
              <w:t>เป็นบริษัทย่อยที่ถือผ่าน</w:t>
            </w:r>
          </w:p>
          <w:p w14:paraId="2EAAF275" w14:textId="77777777" w:rsidR="00DB7C1A" w:rsidRPr="00825BDB" w:rsidRDefault="00DB7C1A" w:rsidP="00DB7C1A">
            <w:pPr>
              <w:tabs>
                <w:tab w:val="left" w:pos="283"/>
              </w:tabs>
              <w:spacing w:line="300" w:lineRule="exact"/>
              <w:rPr>
                <w:rFonts w:ascii="Angsana New" w:hAnsi="Angsana New" w:cs="Angsana New"/>
                <w:sz w:val="24"/>
                <w:szCs w:val="24"/>
              </w:rPr>
            </w:pPr>
            <w:r w:rsidRPr="00825BDB">
              <w:rPr>
                <w:rFonts w:ascii="Angsana New" w:hAnsi="Angsana New" w:cs="Angsana New"/>
                <w:sz w:val="24"/>
                <w:szCs w:val="24"/>
              </w:rPr>
              <w:tab/>
            </w:r>
            <w:r w:rsidRPr="00034111">
              <w:rPr>
                <w:rFonts w:ascii="Angsana New" w:hAnsi="Angsana New" w:cs="Angsana New"/>
                <w:sz w:val="24"/>
                <w:szCs w:val="24"/>
                <w:cs/>
              </w:rPr>
              <w:t>บริษัท</w:t>
            </w:r>
            <w:r w:rsidRPr="00825BDB">
              <w:rPr>
                <w:rFonts w:ascii="Angsana New" w:hAnsi="Angsana New" w:cs="Angsana New"/>
                <w:sz w:val="24"/>
                <w:szCs w:val="24"/>
              </w:rPr>
              <w:t xml:space="preserve"> </w:t>
            </w:r>
            <w:r w:rsidRPr="00034111">
              <w:rPr>
                <w:rFonts w:ascii="Angsana New" w:hAnsi="Angsana New" w:cs="Angsana New"/>
                <w:sz w:val="24"/>
                <w:szCs w:val="24"/>
                <w:cs/>
              </w:rPr>
              <w:t>เทอร์ราไบท์ เน็ท โซลูชั่น จำกัด (มหาชน)</w:t>
            </w:r>
          </w:p>
        </w:tc>
      </w:tr>
      <w:tr w:rsidR="00DB7C1A" w:rsidRPr="00825BDB" w14:paraId="6CE4C110" w14:textId="77777777" w:rsidTr="00DB7C1A">
        <w:trPr>
          <w:cantSplit/>
        </w:trPr>
        <w:tc>
          <w:tcPr>
            <w:tcW w:w="3401" w:type="dxa"/>
            <w:shd w:val="clear" w:color="auto" w:fill="auto"/>
          </w:tcPr>
          <w:p w14:paraId="5CBD12B8" w14:textId="77777777" w:rsidR="00DB7C1A" w:rsidRPr="00825BDB" w:rsidRDefault="00DB7C1A" w:rsidP="00DB7C1A">
            <w:pPr>
              <w:spacing w:line="300" w:lineRule="exact"/>
              <w:ind w:right="-108"/>
              <w:rPr>
                <w:rFonts w:ascii="Angsana New" w:hAnsi="Angsana New" w:cs="Angsana New"/>
                <w:sz w:val="24"/>
                <w:szCs w:val="24"/>
                <w:cs/>
              </w:rPr>
            </w:pPr>
            <w:r w:rsidRPr="00034111">
              <w:rPr>
                <w:rFonts w:ascii="Angsana New" w:hAnsi="Angsana New" w:cs="Angsana New" w:hint="cs"/>
                <w:sz w:val="24"/>
                <w:szCs w:val="24"/>
                <w:cs/>
              </w:rPr>
              <w:t>บริษัท สกายฟร็อก จำกัด</w:t>
            </w:r>
          </w:p>
        </w:tc>
        <w:tc>
          <w:tcPr>
            <w:tcW w:w="134" w:type="dxa"/>
            <w:shd w:val="clear" w:color="auto" w:fill="auto"/>
          </w:tcPr>
          <w:p w14:paraId="5C8409DD" w14:textId="77777777" w:rsidR="00DB7C1A" w:rsidRPr="00825BDB" w:rsidRDefault="00DB7C1A" w:rsidP="00DB7C1A">
            <w:pPr>
              <w:spacing w:line="300" w:lineRule="exact"/>
              <w:ind w:right="-108"/>
              <w:jc w:val="both"/>
              <w:rPr>
                <w:rFonts w:ascii="Angsana New" w:hAnsi="Angsana New" w:cs="Angsana New"/>
                <w:sz w:val="24"/>
                <w:szCs w:val="24"/>
                <w:cs/>
              </w:rPr>
            </w:pPr>
          </w:p>
        </w:tc>
        <w:tc>
          <w:tcPr>
            <w:tcW w:w="1142" w:type="dxa"/>
            <w:shd w:val="clear" w:color="auto" w:fill="auto"/>
          </w:tcPr>
          <w:p w14:paraId="507B4823" w14:textId="77777777" w:rsidR="00DB7C1A" w:rsidRPr="00825BDB" w:rsidRDefault="00DB7C1A" w:rsidP="00DB7C1A">
            <w:pPr>
              <w:spacing w:line="300" w:lineRule="exact"/>
              <w:ind w:left="-108" w:right="-108"/>
              <w:jc w:val="center"/>
              <w:rPr>
                <w:rFonts w:ascii="Angsana New" w:hAnsi="Angsana New" w:cs="Angsana New"/>
                <w:spacing w:val="-4"/>
                <w:sz w:val="24"/>
                <w:szCs w:val="24"/>
                <w:cs/>
              </w:rPr>
            </w:pPr>
            <w:r w:rsidRPr="00034111">
              <w:rPr>
                <w:rFonts w:ascii="Angsana New" w:hAnsi="Angsana New" w:cs="Angsana New"/>
                <w:spacing w:val="-4"/>
                <w:sz w:val="24"/>
                <w:szCs w:val="24"/>
                <w:cs/>
              </w:rPr>
              <w:t>ไทย</w:t>
            </w:r>
          </w:p>
        </w:tc>
        <w:tc>
          <w:tcPr>
            <w:tcW w:w="142" w:type="dxa"/>
            <w:shd w:val="clear" w:color="auto" w:fill="auto"/>
          </w:tcPr>
          <w:p w14:paraId="248B534A" w14:textId="77777777" w:rsidR="00DB7C1A" w:rsidRPr="00825BDB" w:rsidRDefault="00DB7C1A" w:rsidP="00DB7C1A">
            <w:pPr>
              <w:spacing w:line="300" w:lineRule="exact"/>
              <w:ind w:right="-108"/>
              <w:jc w:val="center"/>
              <w:rPr>
                <w:rFonts w:ascii="Angsana New" w:hAnsi="Angsana New" w:cs="Angsana New"/>
                <w:spacing w:val="-4"/>
                <w:sz w:val="24"/>
                <w:szCs w:val="24"/>
                <w:cs/>
              </w:rPr>
            </w:pPr>
          </w:p>
        </w:tc>
        <w:tc>
          <w:tcPr>
            <w:tcW w:w="3686" w:type="dxa"/>
            <w:shd w:val="clear" w:color="auto" w:fill="auto"/>
          </w:tcPr>
          <w:p w14:paraId="1006F8EE" w14:textId="77777777" w:rsidR="00DB7C1A" w:rsidRPr="00825BDB" w:rsidRDefault="00DB7C1A" w:rsidP="00DB7C1A">
            <w:pPr>
              <w:spacing w:line="300" w:lineRule="exact"/>
              <w:rPr>
                <w:rFonts w:ascii="Angsana New" w:hAnsi="Angsana New" w:cs="Angsana New"/>
                <w:sz w:val="24"/>
                <w:szCs w:val="24"/>
              </w:rPr>
            </w:pPr>
            <w:r w:rsidRPr="00034111">
              <w:rPr>
                <w:rFonts w:ascii="Angsana New" w:hAnsi="Angsana New" w:cs="Angsana New"/>
                <w:sz w:val="24"/>
                <w:szCs w:val="24"/>
                <w:cs/>
              </w:rPr>
              <w:t>เป็นบริษัทย่อยที่ถือผ่าน</w:t>
            </w:r>
            <w:r w:rsidRPr="00034111">
              <w:rPr>
                <w:rFonts w:ascii="Angsana New" w:hAnsi="Angsana New" w:cs="Angsana New" w:hint="cs"/>
                <w:sz w:val="24"/>
                <w:szCs w:val="24"/>
                <w:cs/>
              </w:rPr>
              <w:t xml:space="preserve"> </w:t>
            </w:r>
          </w:p>
          <w:p w14:paraId="76887B07" w14:textId="77777777" w:rsidR="00DB7C1A" w:rsidRPr="00825BDB" w:rsidRDefault="00DB7C1A" w:rsidP="00DB7C1A">
            <w:pPr>
              <w:tabs>
                <w:tab w:val="left" w:pos="283"/>
              </w:tabs>
              <w:spacing w:line="300" w:lineRule="exact"/>
              <w:rPr>
                <w:rFonts w:ascii="Angsana New" w:hAnsi="Angsana New" w:cs="Angsana New"/>
                <w:sz w:val="24"/>
                <w:szCs w:val="24"/>
              </w:rPr>
            </w:pPr>
            <w:r w:rsidRPr="006A102D">
              <w:rPr>
                <w:rFonts w:ascii="Angsana New" w:hAnsi="Angsana New" w:cs="Angsana New"/>
                <w:sz w:val="24"/>
                <w:szCs w:val="24"/>
              </w:rPr>
              <w:tab/>
            </w:r>
            <w:r w:rsidRPr="00034111">
              <w:rPr>
                <w:rFonts w:ascii="Angsana New" w:hAnsi="Angsana New" w:cs="Angsana New"/>
                <w:sz w:val="24"/>
                <w:szCs w:val="24"/>
                <w:cs/>
              </w:rPr>
              <w:t>บริษัท</w:t>
            </w:r>
            <w:r w:rsidRPr="00825BDB">
              <w:rPr>
                <w:rFonts w:ascii="Angsana New" w:hAnsi="Angsana New" w:cs="Angsana New"/>
                <w:sz w:val="24"/>
                <w:szCs w:val="24"/>
              </w:rPr>
              <w:t xml:space="preserve"> </w:t>
            </w:r>
            <w:r w:rsidRPr="00034111">
              <w:rPr>
                <w:rFonts w:ascii="Angsana New" w:hAnsi="Angsana New" w:cs="Angsana New"/>
                <w:sz w:val="24"/>
                <w:szCs w:val="24"/>
                <w:cs/>
              </w:rPr>
              <w:t>เทอร์ราไบท์ เน็ท โซลูชั่น จำกัด (มหาชน)</w:t>
            </w:r>
          </w:p>
        </w:tc>
      </w:tr>
      <w:tr w:rsidR="00DB7C1A" w:rsidRPr="00825BDB" w14:paraId="650C3DD4" w14:textId="77777777" w:rsidTr="00DB7C1A">
        <w:trPr>
          <w:cantSplit/>
        </w:trPr>
        <w:tc>
          <w:tcPr>
            <w:tcW w:w="3401" w:type="dxa"/>
            <w:shd w:val="clear" w:color="auto" w:fill="auto"/>
          </w:tcPr>
          <w:p w14:paraId="1ECF7707" w14:textId="77777777" w:rsidR="00DB7C1A" w:rsidRPr="00825BDB" w:rsidRDefault="00DB7C1A" w:rsidP="00DB7C1A">
            <w:pPr>
              <w:spacing w:line="300" w:lineRule="exact"/>
              <w:rPr>
                <w:rFonts w:ascii="Angsana New" w:hAnsi="Angsana New" w:cs="Angsana New"/>
                <w:sz w:val="24"/>
                <w:szCs w:val="24"/>
                <w:cs/>
              </w:rPr>
            </w:pPr>
            <w:r w:rsidRPr="00034111">
              <w:rPr>
                <w:rFonts w:ascii="Angsana New" w:hAnsi="Angsana New" w:cs="Angsana New" w:hint="cs"/>
                <w:sz w:val="24"/>
                <w:szCs w:val="24"/>
                <w:cs/>
              </w:rPr>
              <w:t xml:space="preserve">บริษัท เน็กซ์ เอ็กซ์เพรส จำกัด </w:t>
            </w:r>
          </w:p>
        </w:tc>
        <w:tc>
          <w:tcPr>
            <w:tcW w:w="134" w:type="dxa"/>
            <w:shd w:val="clear" w:color="auto" w:fill="auto"/>
          </w:tcPr>
          <w:p w14:paraId="181616E5" w14:textId="77777777" w:rsidR="00DB7C1A" w:rsidRPr="00825BDB" w:rsidRDefault="00DB7C1A" w:rsidP="00DB7C1A">
            <w:pPr>
              <w:spacing w:line="300" w:lineRule="exact"/>
              <w:ind w:right="-108"/>
              <w:jc w:val="both"/>
              <w:rPr>
                <w:rFonts w:ascii="Angsana New" w:hAnsi="Angsana New" w:cs="Angsana New"/>
                <w:sz w:val="24"/>
                <w:szCs w:val="24"/>
                <w:cs/>
              </w:rPr>
            </w:pPr>
          </w:p>
        </w:tc>
        <w:tc>
          <w:tcPr>
            <w:tcW w:w="1142" w:type="dxa"/>
            <w:shd w:val="clear" w:color="auto" w:fill="auto"/>
          </w:tcPr>
          <w:p w14:paraId="22791062" w14:textId="77777777" w:rsidR="00DB7C1A" w:rsidRPr="00825BDB" w:rsidRDefault="00DB7C1A" w:rsidP="00DB7C1A">
            <w:pPr>
              <w:spacing w:line="300" w:lineRule="exact"/>
              <w:ind w:left="-108" w:right="-108"/>
              <w:jc w:val="center"/>
              <w:rPr>
                <w:rFonts w:ascii="Angsana New" w:hAnsi="Angsana New" w:cs="Angsana New"/>
                <w:spacing w:val="-4"/>
                <w:sz w:val="24"/>
                <w:szCs w:val="24"/>
                <w:cs/>
              </w:rPr>
            </w:pPr>
            <w:r w:rsidRPr="00034111">
              <w:rPr>
                <w:rFonts w:ascii="Angsana New" w:hAnsi="Angsana New" w:cs="Angsana New"/>
                <w:spacing w:val="-4"/>
                <w:sz w:val="24"/>
                <w:szCs w:val="24"/>
                <w:cs/>
              </w:rPr>
              <w:t>ไทย</w:t>
            </w:r>
          </w:p>
        </w:tc>
        <w:tc>
          <w:tcPr>
            <w:tcW w:w="142" w:type="dxa"/>
            <w:shd w:val="clear" w:color="auto" w:fill="auto"/>
          </w:tcPr>
          <w:p w14:paraId="19763421" w14:textId="77777777" w:rsidR="00DB7C1A" w:rsidRPr="00825BDB" w:rsidRDefault="00DB7C1A" w:rsidP="00DB7C1A">
            <w:pPr>
              <w:spacing w:line="300" w:lineRule="exact"/>
              <w:ind w:right="-108"/>
              <w:jc w:val="center"/>
              <w:rPr>
                <w:rFonts w:ascii="Angsana New" w:hAnsi="Angsana New" w:cs="Angsana New"/>
                <w:spacing w:val="-4"/>
                <w:sz w:val="24"/>
                <w:szCs w:val="24"/>
                <w:cs/>
              </w:rPr>
            </w:pPr>
          </w:p>
        </w:tc>
        <w:tc>
          <w:tcPr>
            <w:tcW w:w="3686" w:type="dxa"/>
            <w:shd w:val="clear" w:color="auto" w:fill="auto"/>
          </w:tcPr>
          <w:p w14:paraId="66BA9620" w14:textId="77777777" w:rsidR="00DB7C1A" w:rsidRPr="00825BDB" w:rsidRDefault="00DB7C1A" w:rsidP="00DB7C1A">
            <w:pPr>
              <w:spacing w:line="300" w:lineRule="exact"/>
              <w:rPr>
                <w:rFonts w:ascii="Angsana New" w:hAnsi="Angsana New" w:cs="Angsana New"/>
                <w:sz w:val="24"/>
                <w:szCs w:val="24"/>
              </w:rPr>
            </w:pPr>
            <w:r w:rsidRPr="00034111">
              <w:rPr>
                <w:rFonts w:ascii="Angsana New" w:hAnsi="Angsana New" w:cs="Angsana New"/>
                <w:sz w:val="24"/>
                <w:szCs w:val="24"/>
                <w:cs/>
              </w:rPr>
              <w:t>เป็นบริษัทย่อยที่ถือผ่าน</w:t>
            </w:r>
          </w:p>
          <w:p w14:paraId="1F1E360C" w14:textId="77777777" w:rsidR="00DB7C1A" w:rsidRPr="00825BDB" w:rsidRDefault="00DB7C1A" w:rsidP="00DB7C1A">
            <w:pPr>
              <w:tabs>
                <w:tab w:val="left" w:pos="292"/>
              </w:tabs>
              <w:spacing w:line="300" w:lineRule="exact"/>
              <w:rPr>
                <w:rFonts w:ascii="Angsana New" w:hAnsi="Angsana New" w:cs="Angsana New"/>
                <w:sz w:val="24"/>
                <w:szCs w:val="24"/>
              </w:rPr>
            </w:pPr>
            <w:r w:rsidRPr="00825BDB">
              <w:rPr>
                <w:rFonts w:ascii="Angsana New" w:hAnsi="Angsana New" w:cs="Angsana New"/>
                <w:sz w:val="24"/>
                <w:szCs w:val="24"/>
              </w:rPr>
              <w:tab/>
            </w:r>
            <w:r w:rsidRPr="00034111">
              <w:rPr>
                <w:rFonts w:ascii="Angsana New" w:hAnsi="Angsana New" w:cs="Angsana New"/>
                <w:sz w:val="24"/>
                <w:szCs w:val="24"/>
                <w:cs/>
              </w:rPr>
              <w:t>บริษัท เอสพีพี อินเทลลิเจนซ์ จำกัด</w:t>
            </w:r>
          </w:p>
        </w:tc>
      </w:tr>
      <w:tr w:rsidR="00DB7C1A" w:rsidRPr="00825BDB" w14:paraId="48956854" w14:textId="77777777" w:rsidTr="00DB7C1A">
        <w:trPr>
          <w:cantSplit/>
        </w:trPr>
        <w:tc>
          <w:tcPr>
            <w:tcW w:w="3401" w:type="dxa"/>
            <w:shd w:val="clear" w:color="auto" w:fill="auto"/>
          </w:tcPr>
          <w:p w14:paraId="21ACD532" w14:textId="77777777" w:rsidR="00DB7C1A" w:rsidRPr="00825BDB" w:rsidRDefault="00DB7C1A" w:rsidP="00DB7C1A">
            <w:pPr>
              <w:spacing w:line="300" w:lineRule="exact"/>
              <w:ind w:right="-108"/>
              <w:jc w:val="both"/>
              <w:rPr>
                <w:rFonts w:ascii="Angsana New" w:hAnsi="Angsana New" w:cs="Angsana New"/>
                <w:sz w:val="24"/>
                <w:szCs w:val="24"/>
                <w:cs/>
              </w:rPr>
            </w:pPr>
            <w:r w:rsidRPr="00034111">
              <w:rPr>
                <w:rFonts w:ascii="Angsana New" w:hAnsi="Angsana New" w:cs="Angsana New"/>
                <w:sz w:val="24"/>
                <w:szCs w:val="24"/>
                <w:cs/>
              </w:rPr>
              <w:t>บริษัท โกลด์ เอสซี โฮลดิ้ง จำกัด</w:t>
            </w:r>
          </w:p>
        </w:tc>
        <w:tc>
          <w:tcPr>
            <w:tcW w:w="134" w:type="dxa"/>
            <w:shd w:val="clear" w:color="auto" w:fill="auto"/>
          </w:tcPr>
          <w:p w14:paraId="7E7B9735" w14:textId="77777777" w:rsidR="00DB7C1A" w:rsidRPr="00825BDB" w:rsidRDefault="00DB7C1A" w:rsidP="00DB7C1A">
            <w:pPr>
              <w:spacing w:line="300" w:lineRule="exact"/>
              <w:ind w:right="-108"/>
              <w:jc w:val="both"/>
              <w:rPr>
                <w:rFonts w:ascii="Angsana New" w:hAnsi="Angsana New" w:cs="Angsana New"/>
                <w:sz w:val="24"/>
                <w:szCs w:val="24"/>
                <w:cs/>
              </w:rPr>
            </w:pPr>
          </w:p>
        </w:tc>
        <w:tc>
          <w:tcPr>
            <w:tcW w:w="1142" w:type="dxa"/>
            <w:shd w:val="clear" w:color="auto" w:fill="auto"/>
          </w:tcPr>
          <w:p w14:paraId="6664C75C" w14:textId="77777777" w:rsidR="00DB7C1A" w:rsidRPr="00825BDB" w:rsidRDefault="00DB7C1A" w:rsidP="00DB7C1A">
            <w:pPr>
              <w:spacing w:line="300" w:lineRule="exact"/>
              <w:ind w:left="-108" w:right="-108"/>
              <w:jc w:val="center"/>
              <w:rPr>
                <w:rFonts w:ascii="Angsana New" w:hAnsi="Angsana New" w:cs="Angsana New"/>
                <w:spacing w:val="-4"/>
                <w:sz w:val="24"/>
                <w:szCs w:val="24"/>
                <w:cs/>
              </w:rPr>
            </w:pPr>
            <w:r w:rsidRPr="00034111">
              <w:rPr>
                <w:rFonts w:ascii="Angsana New" w:hAnsi="Angsana New" w:cs="Angsana New"/>
                <w:spacing w:val="-4"/>
                <w:sz w:val="24"/>
                <w:szCs w:val="24"/>
                <w:cs/>
              </w:rPr>
              <w:t>ไทย</w:t>
            </w:r>
          </w:p>
        </w:tc>
        <w:tc>
          <w:tcPr>
            <w:tcW w:w="142" w:type="dxa"/>
            <w:shd w:val="clear" w:color="auto" w:fill="auto"/>
          </w:tcPr>
          <w:p w14:paraId="4340FF0C" w14:textId="77777777" w:rsidR="00DB7C1A" w:rsidRPr="00825BDB" w:rsidRDefault="00DB7C1A" w:rsidP="00DB7C1A">
            <w:pPr>
              <w:spacing w:line="300" w:lineRule="exact"/>
              <w:ind w:right="-108"/>
              <w:jc w:val="center"/>
              <w:rPr>
                <w:rFonts w:ascii="Angsana New" w:hAnsi="Angsana New" w:cs="Angsana New"/>
                <w:spacing w:val="-4"/>
                <w:sz w:val="24"/>
                <w:szCs w:val="24"/>
                <w:cs/>
              </w:rPr>
            </w:pPr>
          </w:p>
        </w:tc>
        <w:tc>
          <w:tcPr>
            <w:tcW w:w="3686" w:type="dxa"/>
            <w:shd w:val="clear" w:color="auto" w:fill="auto"/>
          </w:tcPr>
          <w:p w14:paraId="2F85350B" w14:textId="77777777" w:rsidR="00DB7C1A" w:rsidRPr="00825BDB" w:rsidRDefault="00DB7C1A" w:rsidP="00DB7C1A">
            <w:pPr>
              <w:tabs>
                <w:tab w:val="left" w:pos="292"/>
              </w:tabs>
              <w:spacing w:line="300" w:lineRule="exact"/>
              <w:rPr>
                <w:rFonts w:ascii="Angsana New" w:hAnsi="Angsana New" w:cs="Angsana New"/>
                <w:sz w:val="24"/>
                <w:szCs w:val="24"/>
              </w:rPr>
            </w:pPr>
            <w:r w:rsidRPr="00034111">
              <w:rPr>
                <w:rFonts w:ascii="Angsana New" w:hAnsi="Angsana New" w:cs="Angsana New"/>
                <w:sz w:val="24"/>
                <w:szCs w:val="24"/>
                <w:cs/>
              </w:rPr>
              <w:t>เป็นบริษัทย่อยที่ถือผ่าน</w:t>
            </w:r>
          </w:p>
          <w:p w14:paraId="2450BDFD" w14:textId="77777777" w:rsidR="00DB7C1A" w:rsidRPr="00034111" w:rsidRDefault="00DB7C1A" w:rsidP="00DB7C1A">
            <w:pPr>
              <w:tabs>
                <w:tab w:val="left" w:pos="292"/>
              </w:tabs>
              <w:spacing w:line="300" w:lineRule="exact"/>
              <w:rPr>
                <w:rFonts w:ascii="Angsana New" w:hAnsi="Angsana New" w:cs="Angsana New"/>
                <w:sz w:val="24"/>
                <w:szCs w:val="24"/>
                <w:cs/>
              </w:rPr>
            </w:pPr>
            <w:r w:rsidRPr="00825BDB">
              <w:rPr>
                <w:rFonts w:ascii="Angsana New" w:hAnsi="Angsana New" w:cs="Angsana New"/>
                <w:sz w:val="24"/>
                <w:szCs w:val="24"/>
              </w:rPr>
              <w:tab/>
            </w:r>
            <w:r w:rsidRPr="00034111">
              <w:rPr>
                <w:rFonts w:ascii="Angsana New" w:hAnsi="Angsana New" w:cs="Angsana New"/>
                <w:sz w:val="24"/>
                <w:szCs w:val="24"/>
                <w:cs/>
              </w:rPr>
              <w:t>บริษัท เอสพีพี อินเทลลิเจนซ์ จำกัด</w:t>
            </w:r>
          </w:p>
        </w:tc>
      </w:tr>
      <w:tr w:rsidR="00DB7C1A" w:rsidRPr="00825BDB" w14:paraId="3E275E90" w14:textId="77777777" w:rsidTr="00DB7C1A">
        <w:trPr>
          <w:cantSplit/>
        </w:trPr>
        <w:tc>
          <w:tcPr>
            <w:tcW w:w="3401" w:type="dxa"/>
            <w:shd w:val="clear" w:color="auto" w:fill="auto"/>
          </w:tcPr>
          <w:p w14:paraId="26D03B0E" w14:textId="77777777" w:rsidR="00DB7C1A" w:rsidRPr="00825BDB" w:rsidRDefault="00DB7C1A" w:rsidP="00DB7C1A">
            <w:pPr>
              <w:spacing w:line="300" w:lineRule="exact"/>
              <w:ind w:right="-108"/>
              <w:jc w:val="both"/>
              <w:rPr>
                <w:rFonts w:ascii="Angsana New" w:hAnsi="Angsana New" w:cs="Angsana New"/>
                <w:sz w:val="24"/>
                <w:szCs w:val="24"/>
                <w:cs/>
              </w:rPr>
            </w:pPr>
            <w:r w:rsidRPr="00034111">
              <w:rPr>
                <w:rFonts w:ascii="Angsana New" w:hAnsi="Angsana New" w:cs="Angsana New"/>
                <w:sz w:val="24"/>
                <w:szCs w:val="24"/>
                <w:cs/>
              </w:rPr>
              <w:t>บริษัท โกลด์ เอสซี จำกัด</w:t>
            </w:r>
          </w:p>
        </w:tc>
        <w:tc>
          <w:tcPr>
            <w:tcW w:w="134" w:type="dxa"/>
            <w:shd w:val="clear" w:color="auto" w:fill="auto"/>
          </w:tcPr>
          <w:p w14:paraId="1D764814" w14:textId="77777777" w:rsidR="00DB7C1A" w:rsidRPr="00825BDB" w:rsidRDefault="00DB7C1A" w:rsidP="00DB7C1A">
            <w:pPr>
              <w:spacing w:line="300" w:lineRule="exact"/>
              <w:ind w:right="-108"/>
              <w:jc w:val="both"/>
              <w:rPr>
                <w:rFonts w:ascii="Angsana New" w:hAnsi="Angsana New" w:cs="Angsana New"/>
                <w:sz w:val="24"/>
                <w:szCs w:val="24"/>
                <w:cs/>
              </w:rPr>
            </w:pPr>
          </w:p>
        </w:tc>
        <w:tc>
          <w:tcPr>
            <w:tcW w:w="1142" w:type="dxa"/>
            <w:shd w:val="clear" w:color="auto" w:fill="auto"/>
          </w:tcPr>
          <w:p w14:paraId="5DB7DF63" w14:textId="77777777" w:rsidR="00DB7C1A" w:rsidRPr="00825BDB" w:rsidRDefault="00DB7C1A" w:rsidP="00DB7C1A">
            <w:pPr>
              <w:spacing w:line="300" w:lineRule="exact"/>
              <w:ind w:left="-108" w:right="-108"/>
              <w:jc w:val="center"/>
              <w:rPr>
                <w:rFonts w:ascii="Angsana New" w:hAnsi="Angsana New" w:cs="Angsana New"/>
                <w:spacing w:val="-4"/>
                <w:sz w:val="24"/>
                <w:szCs w:val="24"/>
                <w:cs/>
              </w:rPr>
            </w:pPr>
            <w:r w:rsidRPr="00034111">
              <w:rPr>
                <w:rFonts w:ascii="Angsana New" w:hAnsi="Angsana New" w:cs="Angsana New"/>
                <w:spacing w:val="-4"/>
                <w:sz w:val="24"/>
                <w:szCs w:val="24"/>
                <w:cs/>
              </w:rPr>
              <w:t>ไทย</w:t>
            </w:r>
          </w:p>
        </w:tc>
        <w:tc>
          <w:tcPr>
            <w:tcW w:w="142" w:type="dxa"/>
            <w:shd w:val="clear" w:color="auto" w:fill="auto"/>
          </w:tcPr>
          <w:p w14:paraId="7201B4AD" w14:textId="77777777" w:rsidR="00DB7C1A" w:rsidRPr="00825BDB" w:rsidRDefault="00DB7C1A" w:rsidP="00DB7C1A">
            <w:pPr>
              <w:spacing w:line="300" w:lineRule="exact"/>
              <w:ind w:right="-108"/>
              <w:jc w:val="center"/>
              <w:rPr>
                <w:rFonts w:ascii="Angsana New" w:hAnsi="Angsana New" w:cs="Angsana New"/>
                <w:spacing w:val="-4"/>
                <w:sz w:val="24"/>
                <w:szCs w:val="24"/>
                <w:cs/>
              </w:rPr>
            </w:pPr>
          </w:p>
        </w:tc>
        <w:tc>
          <w:tcPr>
            <w:tcW w:w="3686" w:type="dxa"/>
            <w:shd w:val="clear" w:color="auto" w:fill="auto"/>
          </w:tcPr>
          <w:p w14:paraId="467D3746" w14:textId="77777777" w:rsidR="00DB7C1A" w:rsidRPr="00825BDB" w:rsidRDefault="00DB7C1A" w:rsidP="00DB7C1A">
            <w:pPr>
              <w:spacing w:line="300" w:lineRule="exact"/>
              <w:rPr>
                <w:rFonts w:ascii="Angsana New" w:hAnsi="Angsana New" w:cs="Angsana New"/>
                <w:sz w:val="24"/>
                <w:szCs w:val="24"/>
              </w:rPr>
            </w:pPr>
            <w:r w:rsidRPr="00034111">
              <w:rPr>
                <w:rFonts w:ascii="Angsana New" w:hAnsi="Angsana New" w:cs="Angsana New"/>
                <w:sz w:val="24"/>
                <w:szCs w:val="24"/>
                <w:cs/>
              </w:rPr>
              <w:t>เป็นบริษัทย่อยที่ถือผ่าน</w:t>
            </w:r>
          </w:p>
          <w:p w14:paraId="4CBE5DF5" w14:textId="77777777" w:rsidR="00DB7C1A" w:rsidRPr="00034111" w:rsidRDefault="00DB7C1A" w:rsidP="00DB7C1A">
            <w:pPr>
              <w:tabs>
                <w:tab w:val="left" w:pos="292"/>
              </w:tabs>
              <w:spacing w:line="300" w:lineRule="exact"/>
              <w:rPr>
                <w:rFonts w:ascii="Angsana New" w:hAnsi="Angsana New" w:cs="Angsana New"/>
                <w:sz w:val="24"/>
                <w:szCs w:val="24"/>
                <w:cs/>
              </w:rPr>
            </w:pPr>
            <w:r w:rsidRPr="00825BDB">
              <w:rPr>
                <w:rFonts w:ascii="Angsana New" w:hAnsi="Angsana New" w:cs="Angsana New"/>
                <w:sz w:val="24"/>
                <w:szCs w:val="24"/>
              </w:rPr>
              <w:tab/>
            </w:r>
            <w:r w:rsidRPr="00034111">
              <w:rPr>
                <w:rFonts w:ascii="Angsana New" w:hAnsi="Angsana New" w:cs="Angsana New"/>
                <w:sz w:val="24"/>
                <w:szCs w:val="24"/>
                <w:cs/>
              </w:rPr>
              <w:t>บริษัท เอสพีพี อินเทลลิเจนซ์ จำกัด</w:t>
            </w:r>
          </w:p>
        </w:tc>
      </w:tr>
      <w:tr w:rsidR="00DB7C1A" w:rsidRPr="00825BDB" w14:paraId="14BFC248" w14:textId="77777777" w:rsidTr="00DB7C1A">
        <w:trPr>
          <w:cantSplit/>
        </w:trPr>
        <w:tc>
          <w:tcPr>
            <w:tcW w:w="3401" w:type="dxa"/>
            <w:shd w:val="clear" w:color="auto" w:fill="auto"/>
          </w:tcPr>
          <w:p w14:paraId="07639CFF" w14:textId="77777777" w:rsidR="00DB7C1A" w:rsidRPr="00825BDB" w:rsidRDefault="00DB7C1A" w:rsidP="00DB7C1A">
            <w:pPr>
              <w:spacing w:line="300" w:lineRule="exact"/>
              <w:ind w:right="-108"/>
              <w:jc w:val="both"/>
              <w:rPr>
                <w:rFonts w:ascii="Angsana New" w:hAnsi="Angsana New" w:cs="Angsana New"/>
                <w:sz w:val="24"/>
                <w:szCs w:val="24"/>
                <w:cs/>
              </w:rPr>
            </w:pPr>
            <w:r w:rsidRPr="00034111">
              <w:rPr>
                <w:rFonts w:ascii="Angsana New" w:hAnsi="Angsana New" w:cs="Angsana New"/>
                <w:sz w:val="24"/>
                <w:szCs w:val="24"/>
                <w:cs/>
              </w:rPr>
              <w:lastRenderedPageBreak/>
              <w:t>บริษัท โกลเด้นไทย แทรเวล จำกัด</w:t>
            </w:r>
          </w:p>
        </w:tc>
        <w:tc>
          <w:tcPr>
            <w:tcW w:w="134" w:type="dxa"/>
            <w:shd w:val="clear" w:color="auto" w:fill="auto"/>
          </w:tcPr>
          <w:p w14:paraId="138A9E95" w14:textId="77777777" w:rsidR="00DB7C1A" w:rsidRPr="00825BDB" w:rsidRDefault="00DB7C1A" w:rsidP="00DB7C1A">
            <w:pPr>
              <w:spacing w:line="300" w:lineRule="exact"/>
              <w:ind w:right="-108"/>
              <w:jc w:val="both"/>
              <w:rPr>
                <w:rFonts w:ascii="Angsana New" w:hAnsi="Angsana New" w:cs="Angsana New"/>
                <w:sz w:val="24"/>
                <w:szCs w:val="24"/>
                <w:cs/>
              </w:rPr>
            </w:pPr>
          </w:p>
        </w:tc>
        <w:tc>
          <w:tcPr>
            <w:tcW w:w="1142" w:type="dxa"/>
            <w:shd w:val="clear" w:color="auto" w:fill="auto"/>
          </w:tcPr>
          <w:p w14:paraId="47F27998" w14:textId="77777777" w:rsidR="00DB7C1A" w:rsidRPr="00825BDB" w:rsidRDefault="00DB7C1A" w:rsidP="00DB7C1A">
            <w:pPr>
              <w:spacing w:line="300" w:lineRule="exact"/>
              <w:ind w:left="-108" w:right="-108"/>
              <w:jc w:val="center"/>
              <w:rPr>
                <w:rFonts w:ascii="Angsana New" w:hAnsi="Angsana New" w:cs="Angsana New"/>
                <w:spacing w:val="-4"/>
                <w:sz w:val="24"/>
                <w:szCs w:val="24"/>
                <w:cs/>
              </w:rPr>
            </w:pPr>
            <w:r w:rsidRPr="00034111">
              <w:rPr>
                <w:rFonts w:ascii="Angsana New" w:hAnsi="Angsana New" w:cs="Angsana New"/>
                <w:spacing w:val="-4"/>
                <w:sz w:val="24"/>
                <w:szCs w:val="24"/>
                <w:cs/>
              </w:rPr>
              <w:t>ไทย</w:t>
            </w:r>
          </w:p>
        </w:tc>
        <w:tc>
          <w:tcPr>
            <w:tcW w:w="142" w:type="dxa"/>
            <w:shd w:val="clear" w:color="auto" w:fill="auto"/>
          </w:tcPr>
          <w:p w14:paraId="3C2F904A" w14:textId="77777777" w:rsidR="00DB7C1A" w:rsidRPr="00825BDB" w:rsidRDefault="00DB7C1A" w:rsidP="00DB7C1A">
            <w:pPr>
              <w:spacing w:line="300" w:lineRule="exact"/>
              <w:ind w:right="-108"/>
              <w:jc w:val="center"/>
              <w:rPr>
                <w:rFonts w:ascii="Angsana New" w:hAnsi="Angsana New" w:cs="Angsana New"/>
                <w:spacing w:val="-4"/>
                <w:sz w:val="24"/>
                <w:szCs w:val="24"/>
                <w:cs/>
              </w:rPr>
            </w:pPr>
          </w:p>
        </w:tc>
        <w:tc>
          <w:tcPr>
            <w:tcW w:w="3686" w:type="dxa"/>
            <w:shd w:val="clear" w:color="auto" w:fill="auto"/>
          </w:tcPr>
          <w:p w14:paraId="07BF3915" w14:textId="77777777" w:rsidR="00DB7C1A" w:rsidRPr="00825BDB" w:rsidRDefault="00DB7C1A" w:rsidP="00DB7C1A">
            <w:pPr>
              <w:spacing w:line="300" w:lineRule="exact"/>
              <w:rPr>
                <w:rFonts w:ascii="Angsana New" w:hAnsi="Angsana New" w:cs="Angsana New"/>
                <w:sz w:val="24"/>
                <w:szCs w:val="24"/>
              </w:rPr>
            </w:pPr>
            <w:r w:rsidRPr="00034111">
              <w:rPr>
                <w:rFonts w:ascii="Angsana New" w:hAnsi="Angsana New" w:cs="Angsana New"/>
                <w:sz w:val="24"/>
                <w:szCs w:val="24"/>
                <w:cs/>
              </w:rPr>
              <w:t>เป็นบริษัทย่อยที่ถือผ่าน</w:t>
            </w:r>
          </w:p>
          <w:p w14:paraId="4DFD9812" w14:textId="77777777" w:rsidR="00DB7C1A" w:rsidRPr="00034111" w:rsidRDefault="00DB7C1A" w:rsidP="00DB7C1A">
            <w:pPr>
              <w:tabs>
                <w:tab w:val="left" w:pos="292"/>
              </w:tabs>
              <w:spacing w:line="300" w:lineRule="exact"/>
              <w:rPr>
                <w:rFonts w:ascii="Angsana New" w:hAnsi="Angsana New" w:cs="Angsana New"/>
                <w:sz w:val="24"/>
                <w:szCs w:val="24"/>
                <w:cs/>
              </w:rPr>
            </w:pPr>
            <w:r w:rsidRPr="00825BDB">
              <w:rPr>
                <w:rFonts w:ascii="Angsana New" w:hAnsi="Angsana New" w:cs="Angsana New"/>
                <w:sz w:val="24"/>
                <w:szCs w:val="24"/>
              </w:rPr>
              <w:tab/>
            </w:r>
            <w:r w:rsidRPr="00034111">
              <w:rPr>
                <w:rFonts w:ascii="Angsana New" w:hAnsi="Angsana New" w:cs="Angsana New"/>
                <w:sz w:val="24"/>
                <w:szCs w:val="24"/>
                <w:cs/>
              </w:rPr>
              <w:t>บริษัท เอสพีพี อินเทลลิเจนซ์ จำกัด</w:t>
            </w:r>
          </w:p>
        </w:tc>
      </w:tr>
      <w:tr w:rsidR="00DB7C1A" w:rsidRPr="00825BDB" w14:paraId="3F0E4E84" w14:textId="77777777" w:rsidTr="00DB7C1A">
        <w:trPr>
          <w:cantSplit/>
        </w:trPr>
        <w:tc>
          <w:tcPr>
            <w:tcW w:w="3401" w:type="dxa"/>
            <w:shd w:val="clear" w:color="auto" w:fill="auto"/>
          </w:tcPr>
          <w:p w14:paraId="1B8D1289" w14:textId="77777777" w:rsidR="00DB7C1A" w:rsidRPr="00825BDB" w:rsidRDefault="00DB7C1A" w:rsidP="00DB7C1A">
            <w:pPr>
              <w:spacing w:line="300" w:lineRule="exact"/>
              <w:rPr>
                <w:rFonts w:ascii="Angsana New" w:hAnsi="Angsana New" w:cs="Angsana New"/>
                <w:sz w:val="24"/>
                <w:szCs w:val="24"/>
                <w:cs/>
              </w:rPr>
            </w:pPr>
            <w:r w:rsidRPr="00034111">
              <w:rPr>
                <w:rFonts w:ascii="Angsana New" w:hAnsi="Angsana New" w:cs="Angsana New"/>
                <w:sz w:val="24"/>
                <w:szCs w:val="24"/>
                <w:cs/>
              </w:rPr>
              <w:t>บริษัท เบลี่ เซอร์วิส จำกัด</w:t>
            </w:r>
          </w:p>
        </w:tc>
        <w:tc>
          <w:tcPr>
            <w:tcW w:w="134" w:type="dxa"/>
            <w:shd w:val="clear" w:color="auto" w:fill="auto"/>
          </w:tcPr>
          <w:p w14:paraId="0E0CC519" w14:textId="77777777" w:rsidR="00DB7C1A" w:rsidRPr="00825BDB" w:rsidRDefault="00DB7C1A" w:rsidP="00DB7C1A">
            <w:pPr>
              <w:spacing w:line="300" w:lineRule="exact"/>
              <w:ind w:right="-108"/>
              <w:jc w:val="both"/>
              <w:rPr>
                <w:rFonts w:ascii="Angsana New" w:hAnsi="Angsana New" w:cs="Angsana New"/>
                <w:sz w:val="24"/>
                <w:szCs w:val="24"/>
                <w:cs/>
              </w:rPr>
            </w:pPr>
          </w:p>
        </w:tc>
        <w:tc>
          <w:tcPr>
            <w:tcW w:w="1142" w:type="dxa"/>
            <w:shd w:val="clear" w:color="auto" w:fill="auto"/>
          </w:tcPr>
          <w:p w14:paraId="1AF213D2" w14:textId="77777777" w:rsidR="00DB7C1A" w:rsidRPr="00825BDB" w:rsidRDefault="00DB7C1A" w:rsidP="00DB7C1A">
            <w:pPr>
              <w:spacing w:line="300" w:lineRule="exact"/>
              <w:ind w:left="-108" w:right="-108"/>
              <w:jc w:val="center"/>
              <w:rPr>
                <w:rFonts w:ascii="Angsana New" w:hAnsi="Angsana New" w:cs="Angsana New"/>
                <w:spacing w:val="-4"/>
                <w:sz w:val="24"/>
                <w:szCs w:val="24"/>
                <w:cs/>
              </w:rPr>
            </w:pPr>
            <w:r w:rsidRPr="00034111">
              <w:rPr>
                <w:rFonts w:ascii="Angsana New" w:hAnsi="Angsana New" w:cs="Angsana New"/>
                <w:spacing w:val="-4"/>
                <w:sz w:val="24"/>
                <w:szCs w:val="24"/>
                <w:cs/>
              </w:rPr>
              <w:t>ไทย</w:t>
            </w:r>
          </w:p>
        </w:tc>
        <w:tc>
          <w:tcPr>
            <w:tcW w:w="142" w:type="dxa"/>
            <w:shd w:val="clear" w:color="auto" w:fill="auto"/>
          </w:tcPr>
          <w:p w14:paraId="53EF1A8E" w14:textId="77777777" w:rsidR="00DB7C1A" w:rsidRPr="00825BDB" w:rsidRDefault="00DB7C1A" w:rsidP="00DB7C1A">
            <w:pPr>
              <w:spacing w:line="300" w:lineRule="exact"/>
              <w:ind w:right="-108"/>
              <w:jc w:val="center"/>
              <w:rPr>
                <w:rFonts w:ascii="Angsana New" w:hAnsi="Angsana New" w:cs="Angsana New"/>
                <w:spacing w:val="-4"/>
                <w:sz w:val="24"/>
                <w:szCs w:val="24"/>
                <w:cs/>
              </w:rPr>
            </w:pPr>
          </w:p>
        </w:tc>
        <w:tc>
          <w:tcPr>
            <w:tcW w:w="3686" w:type="dxa"/>
            <w:shd w:val="clear" w:color="auto" w:fill="auto"/>
          </w:tcPr>
          <w:p w14:paraId="16DAAD6E" w14:textId="77777777" w:rsidR="00DB7C1A" w:rsidRPr="00825BDB" w:rsidRDefault="00DB7C1A" w:rsidP="00DB7C1A">
            <w:pPr>
              <w:spacing w:line="300" w:lineRule="exact"/>
              <w:rPr>
                <w:rFonts w:ascii="Angsana New" w:hAnsi="Angsana New" w:cs="Angsana New"/>
                <w:sz w:val="24"/>
                <w:szCs w:val="24"/>
              </w:rPr>
            </w:pPr>
            <w:r w:rsidRPr="00034111">
              <w:rPr>
                <w:rFonts w:ascii="Angsana New" w:hAnsi="Angsana New" w:cs="Angsana New"/>
                <w:sz w:val="24"/>
                <w:szCs w:val="24"/>
                <w:cs/>
              </w:rPr>
              <w:t>เป็นบริษัทย่อยที่ถือผ่าน</w:t>
            </w:r>
          </w:p>
          <w:p w14:paraId="5E3C0164" w14:textId="77777777" w:rsidR="00DB7C1A" w:rsidRPr="00034111" w:rsidRDefault="00DB7C1A" w:rsidP="00DB7C1A">
            <w:pPr>
              <w:tabs>
                <w:tab w:val="left" w:pos="292"/>
              </w:tabs>
              <w:spacing w:line="300" w:lineRule="exact"/>
              <w:rPr>
                <w:rFonts w:ascii="Angsana New" w:hAnsi="Angsana New" w:cs="Angsana New"/>
                <w:sz w:val="24"/>
                <w:szCs w:val="24"/>
                <w:cs/>
              </w:rPr>
            </w:pPr>
            <w:r w:rsidRPr="006A102D">
              <w:rPr>
                <w:rFonts w:ascii="Angsana New" w:hAnsi="Angsana New" w:cs="Angsana New"/>
                <w:sz w:val="24"/>
                <w:szCs w:val="24"/>
              </w:rPr>
              <w:tab/>
            </w:r>
            <w:r w:rsidRPr="00034111">
              <w:rPr>
                <w:rFonts w:ascii="Angsana New" w:hAnsi="Angsana New" w:cs="Angsana New"/>
                <w:sz w:val="24"/>
                <w:szCs w:val="24"/>
                <w:cs/>
              </w:rPr>
              <w:t>บริษัท เอสพีพี อินเทลลิเจนซ์ จำกัด</w:t>
            </w:r>
          </w:p>
        </w:tc>
      </w:tr>
      <w:tr w:rsidR="00DB7C1A" w:rsidRPr="00825BDB" w14:paraId="33B5EFD3" w14:textId="77777777" w:rsidTr="00DB7C1A">
        <w:trPr>
          <w:cantSplit/>
        </w:trPr>
        <w:tc>
          <w:tcPr>
            <w:tcW w:w="3401" w:type="dxa"/>
            <w:shd w:val="clear" w:color="auto" w:fill="auto"/>
            <w:vAlign w:val="center"/>
          </w:tcPr>
          <w:p w14:paraId="22E6FB17" w14:textId="77777777" w:rsidR="00DB7C1A" w:rsidRPr="00825BDB" w:rsidRDefault="00DB7C1A" w:rsidP="00DB7C1A">
            <w:pPr>
              <w:spacing w:line="300" w:lineRule="exact"/>
              <w:ind w:right="-108"/>
              <w:jc w:val="both"/>
              <w:rPr>
                <w:rFonts w:ascii="Angsana New" w:hAnsi="Angsana New" w:cs="Angsana New"/>
                <w:sz w:val="24"/>
                <w:szCs w:val="24"/>
                <w:cs/>
              </w:rPr>
            </w:pPr>
            <w:r w:rsidRPr="00034111">
              <w:rPr>
                <w:rFonts w:ascii="Angsana New" w:hAnsi="Angsana New" w:cs="Angsana New" w:hint="cs"/>
                <w:sz w:val="24"/>
                <w:szCs w:val="24"/>
                <w:cs/>
              </w:rPr>
              <w:t>บริษัท ซิงเกิ้ล พอยท์ เพลทติ้ง จำกัด</w:t>
            </w:r>
          </w:p>
        </w:tc>
        <w:tc>
          <w:tcPr>
            <w:tcW w:w="134" w:type="dxa"/>
            <w:shd w:val="clear" w:color="auto" w:fill="auto"/>
          </w:tcPr>
          <w:p w14:paraId="123B72BB" w14:textId="77777777" w:rsidR="00DB7C1A" w:rsidRPr="00825BDB" w:rsidRDefault="00DB7C1A" w:rsidP="00DB7C1A">
            <w:pPr>
              <w:spacing w:line="300" w:lineRule="exact"/>
              <w:ind w:right="-108"/>
              <w:jc w:val="both"/>
              <w:rPr>
                <w:rFonts w:ascii="Angsana New" w:hAnsi="Angsana New" w:cs="Angsana New"/>
                <w:sz w:val="24"/>
                <w:szCs w:val="24"/>
                <w:cs/>
              </w:rPr>
            </w:pPr>
          </w:p>
        </w:tc>
        <w:tc>
          <w:tcPr>
            <w:tcW w:w="1142" w:type="dxa"/>
            <w:shd w:val="clear" w:color="auto" w:fill="auto"/>
          </w:tcPr>
          <w:p w14:paraId="0DAD2D74" w14:textId="77777777" w:rsidR="00DB7C1A" w:rsidRPr="00825BDB" w:rsidRDefault="00DB7C1A" w:rsidP="00DB7C1A">
            <w:pPr>
              <w:spacing w:line="300" w:lineRule="exact"/>
              <w:ind w:left="-108" w:right="-108"/>
              <w:jc w:val="center"/>
              <w:rPr>
                <w:rFonts w:ascii="Angsana New" w:hAnsi="Angsana New" w:cs="Angsana New"/>
                <w:spacing w:val="-4"/>
                <w:sz w:val="24"/>
                <w:szCs w:val="24"/>
                <w:cs/>
              </w:rPr>
            </w:pPr>
            <w:r w:rsidRPr="00034111">
              <w:rPr>
                <w:rFonts w:ascii="Angsana New" w:hAnsi="Angsana New" w:cs="Angsana New" w:hint="cs"/>
                <w:spacing w:val="-4"/>
                <w:sz w:val="24"/>
                <w:szCs w:val="24"/>
                <w:cs/>
              </w:rPr>
              <w:t>ไทย</w:t>
            </w:r>
          </w:p>
        </w:tc>
        <w:tc>
          <w:tcPr>
            <w:tcW w:w="142" w:type="dxa"/>
            <w:shd w:val="clear" w:color="auto" w:fill="auto"/>
          </w:tcPr>
          <w:p w14:paraId="47B5737D" w14:textId="77777777" w:rsidR="00DB7C1A" w:rsidRPr="00825BDB" w:rsidRDefault="00DB7C1A" w:rsidP="00DB7C1A">
            <w:pPr>
              <w:spacing w:line="300" w:lineRule="exact"/>
              <w:ind w:right="-108"/>
              <w:jc w:val="center"/>
              <w:rPr>
                <w:rFonts w:ascii="Angsana New" w:hAnsi="Angsana New" w:cs="Angsana New"/>
                <w:spacing w:val="-4"/>
                <w:sz w:val="24"/>
                <w:szCs w:val="24"/>
                <w:cs/>
              </w:rPr>
            </w:pPr>
          </w:p>
        </w:tc>
        <w:tc>
          <w:tcPr>
            <w:tcW w:w="3686" w:type="dxa"/>
            <w:shd w:val="clear" w:color="auto" w:fill="auto"/>
          </w:tcPr>
          <w:p w14:paraId="171C4CAB" w14:textId="77777777" w:rsidR="00DB7C1A" w:rsidRPr="00034111" w:rsidRDefault="00DB7C1A" w:rsidP="00DB7C1A">
            <w:pPr>
              <w:spacing w:line="300" w:lineRule="exact"/>
              <w:rPr>
                <w:rFonts w:ascii="Angsana New" w:hAnsi="Angsana New" w:cs="Angsana New"/>
                <w:sz w:val="24"/>
                <w:szCs w:val="24"/>
                <w:cs/>
              </w:rPr>
            </w:pPr>
            <w:r w:rsidRPr="00034111">
              <w:rPr>
                <w:rFonts w:ascii="Angsana New" w:hAnsi="Angsana New" w:cs="Angsana New" w:hint="cs"/>
                <w:sz w:val="24"/>
                <w:szCs w:val="24"/>
                <w:cs/>
              </w:rPr>
              <w:t>มีเงินลงทุนและกรรมการร่วมกัน</w:t>
            </w:r>
          </w:p>
        </w:tc>
      </w:tr>
      <w:tr w:rsidR="00DB7C1A" w:rsidRPr="00825BDB" w14:paraId="62FEFEA6" w14:textId="77777777" w:rsidTr="00DB7C1A">
        <w:trPr>
          <w:cantSplit/>
        </w:trPr>
        <w:tc>
          <w:tcPr>
            <w:tcW w:w="3401" w:type="dxa"/>
            <w:shd w:val="clear" w:color="auto" w:fill="auto"/>
          </w:tcPr>
          <w:p w14:paraId="65BE31DD" w14:textId="77777777" w:rsidR="00DB7C1A" w:rsidRPr="00825BDB" w:rsidRDefault="00DB7C1A" w:rsidP="00DB7C1A">
            <w:pPr>
              <w:spacing w:line="300" w:lineRule="exact"/>
              <w:ind w:right="-108"/>
              <w:jc w:val="both"/>
              <w:rPr>
                <w:rFonts w:ascii="Angsana New" w:hAnsi="Angsana New" w:cs="Angsana New"/>
                <w:sz w:val="24"/>
                <w:szCs w:val="24"/>
                <w:cs/>
              </w:rPr>
            </w:pPr>
            <w:r w:rsidRPr="00034111">
              <w:rPr>
                <w:rFonts w:ascii="Angsana New" w:hAnsi="Angsana New" w:cs="Angsana New"/>
                <w:sz w:val="24"/>
                <w:szCs w:val="24"/>
                <w:cs/>
              </w:rPr>
              <w:t>บริษัท สมาร์ทบัส จำกัด</w:t>
            </w:r>
          </w:p>
        </w:tc>
        <w:tc>
          <w:tcPr>
            <w:tcW w:w="134" w:type="dxa"/>
            <w:shd w:val="clear" w:color="auto" w:fill="auto"/>
          </w:tcPr>
          <w:p w14:paraId="4C8BDEAD" w14:textId="77777777" w:rsidR="00DB7C1A" w:rsidRPr="00825BDB" w:rsidRDefault="00DB7C1A" w:rsidP="00DB7C1A">
            <w:pPr>
              <w:spacing w:line="300" w:lineRule="exact"/>
              <w:ind w:right="-108"/>
              <w:jc w:val="both"/>
              <w:rPr>
                <w:rFonts w:ascii="Angsana New" w:hAnsi="Angsana New" w:cs="Angsana New"/>
                <w:sz w:val="24"/>
                <w:szCs w:val="24"/>
                <w:cs/>
              </w:rPr>
            </w:pPr>
          </w:p>
        </w:tc>
        <w:tc>
          <w:tcPr>
            <w:tcW w:w="1142" w:type="dxa"/>
            <w:shd w:val="clear" w:color="auto" w:fill="auto"/>
          </w:tcPr>
          <w:p w14:paraId="2CEA6233" w14:textId="77777777" w:rsidR="00DB7C1A" w:rsidRPr="00825BDB" w:rsidRDefault="00DB7C1A" w:rsidP="00DB7C1A">
            <w:pPr>
              <w:spacing w:line="300" w:lineRule="exact"/>
              <w:ind w:left="-108" w:right="-108"/>
              <w:jc w:val="center"/>
              <w:rPr>
                <w:rFonts w:ascii="Angsana New" w:hAnsi="Angsana New" w:cs="Angsana New"/>
                <w:spacing w:val="-4"/>
                <w:sz w:val="24"/>
                <w:szCs w:val="24"/>
                <w:cs/>
              </w:rPr>
            </w:pPr>
            <w:r w:rsidRPr="00034111">
              <w:rPr>
                <w:rFonts w:ascii="Angsana New" w:hAnsi="Angsana New" w:cs="Angsana New"/>
                <w:spacing w:val="-4"/>
                <w:sz w:val="24"/>
                <w:szCs w:val="24"/>
                <w:cs/>
              </w:rPr>
              <w:t>ไทย</w:t>
            </w:r>
          </w:p>
        </w:tc>
        <w:tc>
          <w:tcPr>
            <w:tcW w:w="142" w:type="dxa"/>
            <w:shd w:val="clear" w:color="auto" w:fill="auto"/>
          </w:tcPr>
          <w:p w14:paraId="36C5FFB7" w14:textId="77777777" w:rsidR="00DB7C1A" w:rsidRPr="00825BDB" w:rsidRDefault="00DB7C1A" w:rsidP="00DB7C1A">
            <w:pPr>
              <w:spacing w:line="300" w:lineRule="exact"/>
              <w:ind w:right="-108"/>
              <w:jc w:val="center"/>
              <w:rPr>
                <w:rFonts w:ascii="Angsana New" w:hAnsi="Angsana New" w:cs="Angsana New"/>
                <w:spacing w:val="-4"/>
                <w:sz w:val="24"/>
                <w:szCs w:val="24"/>
                <w:cs/>
              </w:rPr>
            </w:pPr>
          </w:p>
        </w:tc>
        <w:tc>
          <w:tcPr>
            <w:tcW w:w="3686" w:type="dxa"/>
            <w:shd w:val="clear" w:color="auto" w:fill="auto"/>
          </w:tcPr>
          <w:p w14:paraId="64EFEA5E" w14:textId="77777777" w:rsidR="00DB7C1A" w:rsidRPr="00034111" w:rsidRDefault="00DB7C1A" w:rsidP="00DB7C1A">
            <w:pPr>
              <w:spacing w:line="300" w:lineRule="exact"/>
              <w:rPr>
                <w:rFonts w:ascii="Angsana New" w:hAnsi="Angsana New" w:cs="Angsana New"/>
                <w:sz w:val="24"/>
                <w:szCs w:val="24"/>
                <w:cs/>
              </w:rPr>
            </w:pPr>
            <w:r w:rsidRPr="00034111">
              <w:rPr>
                <w:rFonts w:ascii="Angsana New" w:hAnsi="Angsana New" w:cs="Angsana New"/>
                <w:sz w:val="24"/>
                <w:szCs w:val="24"/>
                <w:cs/>
              </w:rPr>
              <w:t>มีผู้ถือหุ้นร่วมกัน</w:t>
            </w:r>
          </w:p>
        </w:tc>
      </w:tr>
      <w:tr w:rsidR="00DB7C1A" w:rsidRPr="00825BDB" w14:paraId="17187435" w14:textId="77777777" w:rsidTr="00DB7C1A">
        <w:trPr>
          <w:cantSplit/>
        </w:trPr>
        <w:tc>
          <w:tcPr>
            <w:tcW w:w="3401" w:type="dxa"/>
            <w:shd w:val="clear" w:color="auto" w:fill="auto"/>
          </w:tcPr>
          <w:p w14:paraId="6B7C12B9" w14:textId="77777777" w:rsidR="00DB7C1A" w:rsidRPr="00825BDB" w:rsidRDefault="00DB7C1A" w:rsidP="00DB7C1A">
            <w:pPr>
              <w:spacing w:line="300" w:lineRule="exact"/>
              <w:ind w:right="-108"/>
              <w:jc w:val="both"/>
              <w:rPr>
                <w:rFonts w:ascii="Angsana New" w:hAnsi="Angsana New" w:cs="Angsana New"/>
                <w:sz w:val="24"/>
                <w:szCs w:val="24"/>
                <w:cs/>
              </w:rPr>
            </w:pPr>
            <w:r w:rsidRPr="00034111">
              <w:rPr>
                <w:rFonts w:ascii="Angsana New" w:hAnsi="Angsana New" w:cs="Angsana New"/>
                <w:sz w:val="24"/>
                <w:szCs w:val="24"/>
                <w:cs/>
              </w:rPr>
              <w:t>บริษัท อินเทอร์นอล จำกัด</w:t>
            </w:r>
          </w:p>
        </w:tc>
        <w:tc>
          <w:tcPr>
            <w:tcW w:w="134" w:type="dxa"/>
            <w:shd w:val="clear" w:color="auto" w:fill="auto"/>
          </w:tcPr>
          <w:p w14:paraId="11E73D0B" w14:textId="77777777" w:rsidR="00DB7C1A" w:rsidRPr="00825BDB" w:rsidRDefault="00DB7C1A" w:rsidP="00DB7C1A">
            <w:pPr>
              <w:spacing w:line="300" w:lineRule="exact"/>
              <w:ind w:right="-108"/>
              <w:jc w:val="both"/>
              <w:rPr>
                <w:rFonts w:ascii="Angsana New" w:hAnsi="Angsana New" w:cs="Angsana New"/>
                <w:sz w:val="24"/>
                <w:szCs w:val="24"/>
                <w:cs/>
              </w:rPr>
            </w:pPr>
          </w:p>
        </w:tc>
        <w:tc>
          <w:tcPr>
            <w:tcW w:w="1142" w:type="dxa"/>
            <w:shd w:val="clear" w:color="auto" w:fill="auto"/>
          </w:tcPr>
          <w:p w14:paraId="6F1D8FF5" w14:textId="77777777" w:rsidR="00DB7C1A" w:rsidRPr="00825BDB" w:rsidRDefault="00DB7C1A" w:rsidP="00DB7C1A">
            <w:pPr>
              <w:spacing w:line="300" w:lineRule="exact"/>
              <w:ind w:left="-108" w:right="-108"/>
              <w:jc w:val="center"/>
              <w:rPr>
                <w:rFonts w:ascii="Angsana New" w:hAnsi="Angsana New" w:cs="Angsana New"/>
                <w:spacing w:val="-4"/>
                <w:sz w:val="24"/>
                <w:szCs w:val="24"/>
                <w:cs/>
              </w:rPr>
            </w:pPr>
            <w:r w:rsidRPr="00034111">
              <w:rPr>
                <w:rFonts w:ascii="Angsana New" w:hAnsi="Angsana New" w:cs="Angsana New"/>
                <w:spacing w:val="-4"/>
                <w:sz w:val="24"/>
                <w:szCs w:val="24"/>
                <w:cs/>
              </w:rPr>
              <w:t>ไทย</w:t>
            </w:r>
          </w:p>
        </w:tc>
        <w:tc>
          <w:tcPr>
            <w:tcW w:w="142" w:type="dxa"/>
            <w:shd w:val="clear" w:color="auto" w:fill="auto"/>
          </w:tcPr>
          <w:p w14:paraId="5C289659" w14:textId="77777777" w:rsidR="00DB7C1A" w:rsidRPr="00825BDB" w:rsidRDefault="00DB7C1A" w:rsidP="00DB7C1A">
            <w:pPr>
              <w:spacing w:line="300" w:lineRule="exact"/>
              <w:ind w:right="-108"/>
              <w:jc w:val="center"/>
              <w:rPr>
                <w:rFonts w:ascii="Angsana New" w:hAnsi="Angsana New" w:cs="Angsana New"/>
                <w:spacing w:val="-4"/>
                <w:sz w:val="24"/>
                <w:szCs w:val="24"/>
                <w:cs/>
              </w:rPr>
            </w:pPr>
          </w:p>
        </w:tc>
        <w:tc>
          <w:tcPr>
            <w:tcW w:w="3686" w:type="dxa"/>
            <w:shd w:val="clear" w:color="auto" w:fill="auto"/>
          </w:tcPr>
          <w:p w14:paraId="1C1CC759" w14:textId="77777777" w:rsidR="00DB7C1A" w:rsidRPr="00034111" w:rsidRDefault="00DB7C1A" w:rsidP="00DB7C1A">
            <w:pPr>
              <w:spacing w:line="300" w:lineRule="exact"/>
              <w:rPr>
                <w:rFonts w:ascii="Angsana New" w:hAnsi="Angsana New" w:cs="Angsana New"/>
                <w:sz w:val="24"/>
                <w:szCs w:val="24"/>
                <w:cs/>
              </w:rPr>
            </w:pPr>
            <w:r w:rsidRPr="00034111">
              <w:rPr>
                <w:rFonts w:ascii="Angsana New" w:hAnsi="Angsana New" w:cs="Angsana New"/>
                <w:sz w:val="24"/>
                <w:szCs w:val="24"/>
                <w:cs/>
              </w:rPr>
              <w:t>มีผู้ถือหุ้นร่วมกัน</w:t>
            </w:r>
          </w:p>
        </w:tc>
      </w:tr>
      <w:tr w:rsidR="00DB7C1A" w:rsidRPr="00825BDB" w14:paraId="289D012E" w14:textId="77777777" w:rsidTr="00DB7C1A">
        <w:trPr>
          <w:cantSplit/>
        </w:trPr>
        <w:tc>
          <w:tcPr>
            <w:tcW w:w="3401" w:type="dxa"/>
            <w:shd w:val="clear" w:color="auto" w:fill="auto"/>
          </w:tcPr>
          <w:p w14:paraId="202EC4B0" w14:textId="77777777" w:rsidR="00DB7C1A" w:rsidRPr="00825BDB" w:rsidRDefault="00DB7C1A" w:rsidP="00DB7C1A">
            <w:pPr>
              <w:spacing w:line="300" w:lineRule="exact"/>
              <w:ind w:right="-108"/>
              <w:jc w:val="both"/>
              <w:rPr>
                <w:rFonts w:ascii="Angsana New" w:hAnsi="Angsana New" w:cs="Angsana New"/>
                <w:sz w:val="24"/>
                <w:szCs w:val="24"/>
                <w:cs/>
              </w:rPr>
            </w:pPr>
            <w:r w:rsidRPr="00034111">
              <w:rPr>
                <w:rFonts w:ascii="Angsana New" w:hAnsi="Angsana New" w:cs="Angsana New"/>
                <w:sz w:val="24"/>
                <w:szCs w:val="24"/>
                <w:cs/>
              </w:rPr>
              <w:t>บริษัท โซลานา สมาร์ท ไลต์ติ้ง จำกัด</w:t>
            </w:r>
          </w:p>
        </w:tc>
        <w:tc>
          <w:tcPr>
            <w:tcW w:w="134" w:type="dxa"/>
            <w:shd w:val="clear" w:color="auto" w:fill="auto"/>
          </w:tcPr>
          <w:p w14:paraId="3D3C4697" w14:textId="77777777" w:rsidR="00DB7C1A" w:rsidRPr="00825BDB" w:rsidRDefault="00DB7C1A" w:rsidP="00DB7C1A">
            <w:pPr>
              <w:spacing w:line="300" w:lineRule="exact"/>
              <w:ind w:right="-108"/>
              <w:jc w:val="both"/>
              <w:rPr>
                <w:rFonts w:ascii="Angsana New" w:hAnsi="Angsana New" w:cs="Angsana New"/>
                <w:sz w:val="24"/>
                <w:szCs w:val="24"/>
                <w:cs/>
              </w:rPr>
            </w:pPr>
          </w:p>
        </w:tc>
        <w:tc>
          <w:tcPr>
            <w:tcW w:w="1142" w:type="dxa"/>
            <w:shd w:val="clear" w:color="auto" w:fill="auto"/>
          </w:tcPr>
          <w:p w14:paraId="4C6CE09A" w14:textId="77777777" w:rsidR="00DB7C1A" w:rsidRPr="00825BDB" w:rsidRDefault="00DB7C1A" w:rsidP="00DB7C1A">
            <w:pPr>
              <w:spacing w:line="300" w:lineRule="exact"/>
              <w:ind w:left="-108" w:right="-108"/>
              <w:jc w:val="center"/>
              <w:rPr>
                <w:rFonts w:ascii="Angsana New" w:hAnsi="Angsana New" w:cs="Angsana New"/>
                <w:spacing w:val="-4"/>
                <w:sz w:val="24"/>
                <w:szCs w:val="24"/>
                <w:cs/>
              </w:rPr>
            </w:pPr>
            <w:r w:rsidRPr="00034111">
              <w:rPr>
                <w:rFonts w:ascii="Angsana New" w:hAnsi="Angsana New" w:cs="Angsana New"/>
                <w:spacing w:val="-4"/>
                <w:sz w:val="24"/>
                <w:szCs w:val="24"/>
                <w:cs/>
              </w:rPr>
              <w:t>ไทย</w:t>
            </w:r>
          </w:p>
        </w:tc>
        <w:tc>
          <w:tcPr>
            <w:tcW w:w="142" w:type="dxa"/>
            <w:shd w:val="clear" w:color="auto" w:fill="auto"/>
          </w:tcPr>
          <w:p w14:paraId="07F1544F" w14:textId="77777777" w:rsidR="00DB7C1A" w:rsidRPr="00825BDB" w:rsidRDefault="00DB7C1A" w:rsidP="00DB7C1A">
            <w:pPr>
              <w:spacing w:line="300" w:lineRule="exact"/>
              <w:ind w:right="-108"/>
              <w:jc w:val="center"/>
              <w:rPr>
                <w:rFonts w:ascii="Angsana New" w:hAnsi="Angsana New" w:cs="Angsana New"/>
                <w:spacing w:val="-4"/>
                <w:sz w:val="24"/>
                <w:szCs w:val="24"/>
                <w:cs/>
              </w:rPr>
            </w:pPr>
          </w:p>
        </w:tc>
        <w:tc>
          <w:tcPr>
            <w:tcW w:w="3686" w:type="dxa"/>
            <w:shd w:val="clear" w:color="auto" w:fill="auto"/>
          </w:tcPr>
          <w:p w14:paraId="503BFE70" w14:textId="77777777" w:rsidR="00DB7C1A" w:rsidRPr="00034111" w:rsidRDefault="00DB7C1A" w:rsidP="00DB7C1A">
            <w:pPr>
              <w:spacing w:line="300" w:lineRule="exact"/>
              <w:rPr>
                <w:rFonts w:ascii="Angsana New" w:hAnsi="Angsana New" w:cs="Angsana New"/>
                <w:sz w:val="24"/>
                <w:szCs w:val="24"/>
                <w:cs/>
              </w:rPr>
            </w:pPr>
            <w:r w:rsidRPr="00034111">
              <w:rPr>
                <w:rFonts w:ascii="Angsana New" w:hAnsi="Angsana New" w:cs="Angsana New"/>
                <w:sz w:val="24"/>
                <w:szCs w:val="24"/>
                <w:cs/>
              </w:rPr>
              <w:t>มีผู้ถือหุ้นร่วมกัน</w:t>
            </w:r>
          </w:p>
        </w:tc>
      </w:tr>
    </w:tbl>
    <w:p w14:paraId="2A430A2B" w14:textId="77777777" w:rsidR="00DB7C1A" w:rsidRPr="00825BDB" w:rsidRDefault="00DB7C1A" w:rsidP="00DB7C1A">
      <w:pPr>
        <w:tabs>
          <w:tab w:val="left" w:pos="851"/>
        </w:tabs>
        <w:spacing w:line="380" w:lineRule="exact"/>
        <w:ind w:left="284"/>
        <w:jc w:val="thaiDistribute"/>
        <w:rPr>
          <w:rFonts w:ascii="Angsana New" w:hAnsi="Angsana New" w:cs="Angsana New"/>
          <w:sz w:val="32"/>
          <w:szCs w:val="32"/>
        </w:rPr>
      </w:pPr>
    </w:p>
    <w:p w14:paraId="6F3F50F2" w14:textId="77777777" w:rsidR="00DB7C1A" w:rsidRPr="00034111" w:rsidRDefault="00DB7C1A" w:rsidP="00DB7C1A">
      <w:pPr>
        <w:tabs>
          <w:tab w:val="left" w:pos="851"/>
        </w:tabs>
        <w:spacing w:line="380" w:lineRule="exact"/>
        <w:ind w:left="284"/>
        <w:jc w:val="thaiDistribute"/>
        <w:rPr>
          <w:rFonts w:ascii="Angsana New" w:hAnsi="Angsana New" w:cs="Angsana New"/>
          <w:sz w:val="32"/>
          <w:szCs w:val="32"/>
          <w:cs/>
        </w:rPr>
      </w:pPr>
      <w:r w:rsidRPr="00825BDB">
        <w:rPr>
          <w:rFonts w:ascii="Angsana New" w:hAnsi="Angsana New" w:cs="Angsana New"/>
          <w:sz w:val="32"/>
          <w:szCs w:val="32"/>
          <w:cs/>
        </w:rPr>
        <w:tab/>
        <w:t>รา</w:t>
      </w:r>
      <w:r w:rsidRPr="00825BDB">
        <w:rPr>
          <w:rFonts w:ascii="Angsana New" w:hAnsi="Angsana New" w:cs="Angsana New"/>
          <w:spacing w:val="-4"/>
          <w:sz w:val="32"/>
          <w:szCs w:val="32"/>
          <w:cs/>
        </w:rPr>
        <w:t>ยการที่สำคัญกับกิจการที่เกี่ยวข้องกันสำหรับ</w:t>
      </w:r>
      <w:r w:rsidRPr="00825BDB">
        <w:rPr>
          <w:rFonts w:ascii="Angsana New" w:hAnsi="Angsana New" w:cs="Angsana New" w:hint="cs"/>
          <w:spacing w:val="-4"/>
          <w:sz w:val="32"/>
          <w:szCs w:val="32"/>
          <w:cs/>
        </w:rPr>
        <w:t>ปี</w:t>
      </w:r>
      <w:r w:rsidRPr="00825BDB">
        <w:rPr>
          <w:rFonts w:ascii="Angsana New" w:hAnsi="Angsana New" w:cs="Angsana New"/>
          <w:spacing w:val="-4"/>
          <w:sz w:val="32"/>
          <w:szCs w:val="32"/>
          <w:cs/>
        </w:rPr>
        <w:t>สิ้นสุดวันที่</w:t>
      </w:r>
      <w:r w:rsidRPr="00825BDB">
        <w:rPr>
          <w:rFonts w:ascii="Angsana New" w:hAnsi="Angsana New" w:cs="Angsana New"/>
          <w:spacing w:val="-4"/>
          <w:sz w:val="32"/>
          <w:szCs w:val="32"/>
        </w:rPr>
        <w:t xml:space="preserve"> 31 </w:t>
      </w:r>
      <w:r w:rsidRPr="00034111">
        <w:rPr>
          <w:rFonts w:ascii="Angsana New" w:hAnsi="Angsana New" w:cs="Angsana New"/>
          <w:spacing w:val="-4"/>
          <w:sz w:val="32"/>
          <w:szCs w:val="32"/>
          <w:cs/>
        </w:rPr>
        <w:t xml:space="preserve">ธันวาคม </w:t>
      </w:r>
      <w:r w:rsidRPr="00825BDB">
        <w:rPr>
          <w:rFonts w:ascii="Angsana New" w:hAnsi="Angsana New" w:cs="Angsana New"/>
          <w:spacing w:val="-4"/>
          <w:sz w:val="32"/>
          <w:szCs w:val="32"/>
        </w:rPr>
        <w:t>2563</w:t>
      </w:r>
      <w:r w:rsidRPr="00034111">
        <w:rPr>
          <w:rFonts w:ascii="Angsana New" w:hAnsi="Angsana New" w:cs="Angsana New"/>
          <w:spacing w:val="-4"/>
          <w:sz w:val="32"/>
          <w:szCs w:val="32"/>
          <w:cs/>
        </w:rPr>
        <w:t xml:space="preserve"> และ</w:t>
      </w:r>
      <w:r w:rsidRPr="00825BDB">
        <w:rPr>
          <w:rFonts w:ascii="Angsana New" w:hAnsi="Angsana New" w:cs="Angsana New"/>
          <w:spacing w:val="-4"/>
          <w:sz w:val="32"/>
          <w:szCs w:val="32"/>
        </w:rPr>
        <w:t xml:space="preserve"> 2562</w:t>
      </w:r>
      <w:r w:rsidRPr="00034111">
        <w:rPr>
          <w:rFonts w:ascii="Angsana New" w:hAnsi="Angsana New" w:cs="Angsana New"/>
          <w:spacing w:val="-4"/>
          <w:sz w:val="32"/>
          <w:szCs w:val="32"/>
          <w:cs/>
        </w:rPr>
        <w:t xml:space="preserve"> สรุปได้ดังนี้</w:t>
      </w:r>
    </w:p>
    <w:tbl>
      <w:tblPr>
        <w:tblW w:w="8930" w:type="dxa"/>
        <w:tblInd w:w="483" w:type="dxa"/>
        <w:tblLayout w:type="fixed"/>
        <w:tblCellMar>
          <w:left w:w="57" w:type="dxa"/>
          <w:right w:w="57" w:type="dxa"/>
        </w:tblCellMar>
        <w:tblLook w:val="0000" w:firstRow="0" w:lastRow="0" w:firstColumn="0" w:lastColumn="0" w:noHBand="0" w:noVBand="0"/>
      </w:tblPr>
      <w:tblGrid>
        <w:gridCol w:w="2409"/>
        <w:gridCol w:w="851"/>
        <w:gridCol w:w="141"/>
        <w:gridCol w:w="851"/>
        <w:gridCol w:w="144"/>
        <w:gridCol w:w="848"/>
        <w:gridCol w:w="142"/>
        <w:gridCol w:w="890"/>
        <w:gridCol w:w="141"/>
        <w:gridCol w:w="2513"/>
      </w:tblGrid>
      <w:tr w:rsidR="00DB7C1A" w:rsidRPr="00825BDB" w14:paraId="7439050D" w14:textId="77777777" w:rsidTr="00DB7C1A">
        <w:tc>
          <w:tcPr>
            <w:tcW w:w="2409" w:type="dxa"/>
          </w:tcPr>
          <w:p w14:paraId="6B113E4F" w14:textId="77777777" w:rsidR="00DB7C1A" w:rsidRPr="00825BDB" w:rsidRDefault="00DB7C1A" w:rsidP="00DB7C1A">
            <w:pPr>
              <w:tabs>
                <w:tab w:val="left" w:pos="720"/>
                <w:tab w:val="left" w:pos="2160"/>
                <w:tab w:val="left" w:pos="2880"/>
                <w:tab w:val="center" w:pos="4140"/>
                <w:tab w:val="center" w:pos="5040"/>
                <w:tab w:val="center" w:pos="5940"/>
                <w:tab w:val="center" w:pos="6840"/>
                <w:tab w:val="center" w:pos="8100"/>
              </w:tabs>
              <w:spacing w:line="320" w:lineRule="exact"/>
              <w:jc w:val="both"/>
              <w:rPr>
                <w:rFonts w:ascii="Angsana New" w:hAnsi="Angsana New" w:cs="Angsana New"/>
                <w:sz w:val="24"/>
                <w:szCs w:val="24"/>
                <w:u w:val="single"/>
              </w:rPr>
            </w:pPr>
          </w:p>
        </w:tc>
        <w:tc>
          <w:tcPr>
            <w:tcW w:w="3867" w:type="dxa"/>
            <w:gridSpan w:val="7"/>
            <w:tcBorders>
              <w:bottom w:val="single" w:sz="6" w:space="0" w:color="auto"/>
            </w:tcBorders>
          </w:tcPr>
          <w:p w14:paraId="0F905A35" w14:textId="77777777" w:rsidR="00DB7C1A" w:rsidRPr="00825BDB" w:rsidRDefault="00DB7C1A" w:rsidP="00DB7C1A">
            <w:pPr>
              <w:tabs>
                <w:tab w:val="left" w:pos="720"/>
                <w:tab w:val="left" w:pos="2160"/>
                <w:tab w:val="left" w:pos="2880"/>
                <w:tab w:val="center" w:pos="4140"/>
                <w:tab w:val="center" w:pos="5040"/>
                <w:tab w:val="center" w:pos="5940"/>
                <w:tab w:val="center" w:pos="6840"/>
                <w:tab w:val="center" w:pos="8100"/>
              </w:tabs>
              <w:spacing w:line="320" w:lineRule="exact"/>
              <w:jc w:val="center"/>
              <w:rPr>
                <w:rFonts w:ascii="Angsana New" w:hAnsi="Angsana New" w:cs="Angsana New"/>
                <w:sz w:val="24"/>
                <w:szCs w:val="24"/>
              </w:rPr>
            </w:pPr>
            <w:r w:rsidRPr="00034111">
              <w:rPr>
                <w:rFonts w:ascii="Angsana New" w:hAnsi="Angsana New" w:cs="Angsana New" w:hint="cs"/>
                <w:sz w:val="24"/>
                <w:szCs w:val="24"/>
                <w:cs/>
              </w:rPr>
              <w:t>ล้าน</w:t>
            </w:r>
            <w:r w:rsidRPr="00034111">
              <w:rPr>
                <w:rFonts w:ascii="Angsana New" w:hAnsi="Angsana New" w:cs="Angsana New"/>
                <w:sz w:val="24"/>
                <w:szCs w:val="24"/>
                <w:cs/>
              </w:rPr>
              <w:t>บาท</w:t>
            </w:r>
          </w:p>
        </w:tc>
        <w:tc>
          <w:tcPr>
            <w:tcW w:w="2654" w:type="dxa"/>
            <w:gridSpan w:val="2"/>
          </w:tcPr>
          <w:p w14:paraId="2FE16052" w14:textId="77777777" w:rsidR="00DB7C1A" w:rsidRPr="00825BDB" w:rsidRDefault="00DB7C1A" w:rsidP="00DB7C1A">
            <w:pPr>
              <w:tabs>
                <w:tab w:val="left" w:pos="720"/>
                <w:tab w:val="left" w:pos="2160"/>
                <w:tab w:val="left" w:pos="2880"/>
                <w:tab w:val="center" w:pos="4140"/>
                <w:tab w:val="center" w:pos="5040"/>
                <w:tab w:val="center" w:pos="5940"/>
                <w:tab w:val="center" w:pos="6840"/>
                <w:tab w:val="center" w:pos="8100"/>
              </w:tabs>
              <w:spacing w:line="320" w:lineRule="exact"/>
              <w:jc w:val="center"/>
              <w:rPr>
                <w:rFonts w:ascii="Angsana New" w:hAnsi="Angsana New" w:cs="Angsana New"/>
                <w:sz w:val="24"/>
                <w:szCs w:val="24"/>
              </w:rPr>
            </w:pPr>
          </w:p>
        </w:tc>
      </w:tr>
      <w:tr w:rsidR="00DB7C1A" w:rsidRPr="00825BDB" w14:paraId="5D12AAF3" w14:textId="77777777" w:rsidTr="00DB7C1A">
        <w:tc>
          <w:tcPr>
            <w:tcW w:w="2409" w:type="dxa"/>
          </w:tcPr>
          <w:p w14:paraId="4A83A6B4" w14:textId="77777777" w:rsidR="00DB7C1A" w:rsidRPr="00825BDB" w:rsidRDefault="00DB7C1A" w:rsidP="00DB7C1A">
            <w:pPr>
              <w:tabs>
                <w:tab w:val="left" w:pos="720"/>
                <w:tab w:val="left" w:pos="2160"/>
                <w:tab w:val="left" w:pos="2880"/>
                <w:tab w:val="center" w:pos="4140"/>
                <w:tab w:val="center" w:pos="5040"/>
                <w:tab w:val="center" w:pos="5940"/>
                <w:tab w:val="center" w:pos="6840"/>
                <w:tab w:val="center" w:pos="8100"/>
              </w:tabs>
              <w:spacing w:line="320" w:lineRule="exact"/>
              <w:jc w:val="both"/>
              <w:rPr>
                <w:rFonts w:ascii="Angsana New" w:hAnsi="Angsana New" w:cs="Angsana New"/>
                <w:sz w:val="24"/>
                <w:szCs w:val="24"/>
                <w:u w:val="single"/>
              </w:rPr>
            </w:pPr>
          </w:p>
        </w:tc>
        <w:tc>
          <w:tcPr>
            <w:tcW w:w="1843" w:type="dxa"/>
            <w:gridSpan w:val="3"/>
          </w:tcPr>
          <w:p w14:paraId="379F1F48" w14:textId="77777777" w:rsidR="00DB7C1A" w:rsidRPr="00825BDB" w:rsidRDefault="00DB7C1A" w:rsidP="00DB7C1A">
            <w:pPr>
              <w:spacing w:line="320" w:lineRule="exact"/>
              <w:jc w:val="center"/>
              <w:rPr>
                <w:rFonts w:ascii="Angsana New" w:hAnsi="Angsana New" w:cs="Angsana New"/>
                <w:sz w:val="24"/>
                <w:szCs w:val="24"/>
              </w:rPr>
            </w:pPr>
            <w:r w:rsidRPr="00034111">
              <w:rPr>
                <w:rFonts w:ascii="Angsana New" w:hAnsi="Angsana New" w:cs="Angsana New"/>
                <w:sz w:val="24"/>
                <w:szCs w:val="24"/>
                <w:cs/>
              </w:rPr>
              <w:t>งบการเงินรวม</w:t>
            </w:r>
          </w:p>
        </w:tc>
        <w:tc>
          <w:tcPr>
            <w:tcW w:w="144" w:type="dxa"/>
          </w:tcPr>
          <w:p w14:paraId="6E7FE977" w14:textId="77777777" w:rsidR="00DB7C1A" w:rsidRPr="00825BDB" w:rsidRDefault="00DB7C1A" w:rsidP="00DB7C1A">
            <w:pPr>
              <w:spacing w:line="320" w:lineRule="exact"/>
              <w:jc w:val="center"/>
              <w:rPr>
                <w:rFonts w:ascii="Angsana New" w:hAnsi="Angsana New" w:cs="Angsana New"/>
                <w:sz w:val="24"/>
                <w:szCs w:val="24"/>
              </w:rPr>
            </w:pPr>
          </w:p>
        </w:tc>
        <w:tc>
          <w:tcPr>
            <w:tcW w:w="1880" w:type="dxa"/>
            <w:gridSpan w:val="3"/>
          </w:tcPr>
          <w:p w14:paraId="3C2C720B" w14:textId="77777777" w:rsidR="00DB7C1A" w:rsidRPr="00825BDB" w:rsidRDefault="00DB7C1A" w:rsidP="00DB7C1A">
            <w:pPr>
              <w:spacing w:line="320" w:lineRule="exact"/>
              <w:jc w:val="center"/>
              <w:rPr>
                <w:rFonts w:ascii="Angsana New" w:hAnsi="Angsana New" w:cs="Angsana New"/>
                <w:sz w:val="24"/>
                <w:szCs w:val="24"/>
              </w:rPr>
            </w:pPr>
            <w:r w:rsidRPr="00034111">
              <w:rPr>
                <w:rFonts w:ascii="Angsana New" w:hAnsi="Angsana New" w:cs="Angsana New"/>
                <w:sz w:val="24"/>
                <w:szCs w:val="24"/>
                <w:cs/>
              </w:rPr>
              <w:t>งบการเงินเฉพาะกิจการ</w:t>
            </w:r>
          </w:p>
        </w:tc>
        <w:tc>
          <w:tcPr>
            <w:tcW w:w="141" w:type="dxa"/>
          </w:tcPr>
          <w:p w14:paraId="101FD48F" w14:textId="77777777" w:rsidR="00DB7C1A" w:rsidRPr="00825BDB" w:rsidRDefault="00DB7C1A" w:rsidP="00DB7C1A">
            <w:pPr>
              <w:tabs>
                <w:tab w:val="left" w:pos="720"/>
                <w:tab w:val="left" w:pos="2160"/>
                <w:tab w:val="left" w:pos="2880"/>
                <w:tab w:val="center" w:pos="4140"/>
                <w:tab w:val="center" w:pos="5040"/>
                <w:tab w:val="center" w:pos="5940"/>
                <w:tab w:val="center" w:pos="6840"/>
                <w:tab w:val="center" w:pos="8100"/>
              </w:tabs>
              <w:spacing w:line="320" w:lineRule="exact"/>
              <w:jc w:val="center"/>
              <w:rPr>
                <w:rFonts w:ascii="Angsana New" w:hAnsi="Angsana New" w:cs="Angsana New"/>
                <w:sz w:val="24"/>
                <w:szCs w:val="24"/>
                <w:u w:val="single"/>
              </w:rPr>
            </w:pPr>
          </w:p>
        </w:tc>
        <w:tc>
          <w:tcPr>
            <w:tcW w:w="2513" w:type="dxa"/>
          </w:tcPr>
          <w:p w14:paraId="302A2D25" w14:textId="77777777" w:rsidR="00DB7C1A" w:rsidRPr="00825BDB" w:rsidRDefault="00DB7C1A" w:rsidP="00DB7C1A">
            <w:pPr>
              <w:spacing w:line="320" w:lineRule="exact"/>
              <w:jc w:val="center"/>
              <w:rPr>
                <w:rFonts w:ascii="Angsana New" w:hAnsi="Angsana New" w:cs="Angsana New"/>
                <w:sz w:val="24"/>
                <w:szCs w:val="24"/>
              </w:rPr>
            </w:pPr>
          </w:p>
        </w:tc>
      </w:tr>
      <w:tr w:rsidR="00DB7C1A" w:rsidRPr="00825BDB" w14:paraId="2EEEE91E" w14:textId="77777777" w:rsidTr="00DB7C1A">
        <w:tc>
          <w:tcPr>
            <w:tcW w:w="2409" w:type="dxa"/>
          </w:tcPr>
          <w:p w14:paraId="30350332" w14:textId="77777777" w:rsidR="00DB7C1A" w:rsidRPr="00825BDB" w:rsidRDefault="00DB7C1A" w:rsidP="00DB7C1A">
            <w:pPr>
              <w:tabs>
                <w:tab w:val="left" w:pos="720"/>
                <w:tab w:val="left" w:pos="2160"/>
                <w:tab w:val="left" w:pos="2880"/>
                <w:tab w:val="center" w:pos="4140"/>
                <w:tab w:val="center" w:pos="5040"/>
                <w:tab w:val="center" w:pos="5940"/>
                <w:tab w:val="center" w:pos="6840"/>
                <w:tab w:val="center" w:pos="8100"/>
              </w:tabs>
              <w:spacing w:line="320" w:lineRule="exact"/>
              <w:jc w:val="both"/>
              <w:rPr>
                <w:rFonts w:ascii="Angsana New" w:hAnsi="Angsana New" w:cs="Angsana New"/>
                <w:sz w:val="24"/>
                <w:szCs w:val="24"/>
                <w:u w:val="single"/>
              </w:rPr>
            </w:pPr>
          </w:p>
        </w:tc>
        <w:tc>
          <w:tcPr>
            <w:tcW w:w="851" w:type="dxa"/>
            <w:tcBorders>
              <w:top w:val="single" w:sz="6" w:space="0" w:color="auto"/>
              <w:bottom w:val="single" w:sz="6" w:space="0" w:color="auto"/>
            </w:tcBorders>
          </w:tcPr>
          <w:p w14:paraId="7CC8639C" w14:textId="77777777" w:rsidR="00DB7C1A" w:rsidRPr="00825BDB" w:rsidRDefault="00DB7C1A" w:rsidP="00DB7C1A">
            <w:pPr>
              <w:spacing w:line="320" w:lineRule="exact"/>
              <w:jc w:val="center"/>
              <w:rPr>
                <w:rFonts w:ascii="Angsana New" w:hAnsi="Angsana New" w:cs="Angsana New"/>
                <w:sz w:val="24"/>
                <w:szCs w:val="24"/>
              </w:rPr>
            </w:pPr>
            <w:r w:rsidRPr="00825BDB">
              <w:rPr>
                <w:rFonts w:ascii="Angsana New" w:hAnsi="Angsana New" w:cs="Angsana New"/>
                <w:sz w:val="24"/>
                <w:szCs w:val="24"/>
              </w:rPr>
              <w:t>2563</w:t>
            </w:r>
          </w:p>
        </w:tc>
        <w:tc>
          <w:tcPr>
            <w:tcW w:w="141" w:type="dxa"/>
            <w:tcBorders>
              <w:top w:val="single" w:sz="6" w:space="0" w:color="auto"/>
            </w:tcBorders>
          </w:tcPr>
          <w:p w14:paraId="2EA25EB2" w14:textId="77777777" w:rsidR="00DB7C1A" w:rsidRPr="00825BDB" w:rsidRDefault="00DB7C1A" w:rsidP="00DB7C1A">
            <w:pPr>
              <w:spacing w:line="320" w:lineRule="exact"/>
              <w:jc w:val="center"/>
              <w:rPr>
                <w:rFonts w:ascii="Angsana New" w:hAnsi="Angsana New" w:cs="Angsana New"/>
                <w:sz w:val="24"/>
                <w:szCs w:val="24"/>
              </w:rPr>
            </w:pPr>
          </w:p>
        </w:tc>
        <w:tc>
          <w:tcPr>
            <w:tcW w:w="851" w:type="dxa"/>
            <w:tcBorders>
              <w:top w:val="single" w:sz="6" w:space="0" w:color="auto"/>
              <w:bottom w:val="single" w:sz="6" w:space="0" w:color="auto"/>
            </w:tcBorders>
          </w:tcPr>
          <w:p w14:paraId="2617926E" w14:textId="77777777" w:rsidR="00DB7C1A" w:rsidRPr="00825BDB" w:rsidRDefault="00DB7C1A" w:rsidP="00DB7C1A">
            <w:pPr>
              <w:spacing w:line="320" w:lineRule="exact"/>
              <w:jc w:val="center"/>
              <w:rPr>
                <w:rFonts w:ascii="Angsana New" w:hAnsi="Angsana New" w:cs="Angsana New"/>
                <w:sz w:val="24"/>
                <w:szCs w:val="24"/>
              </w:rPr>
            </w:pPr>
            <w:r w:rsidRPr="00825BDB">
              <w:rPr>
                <w:rFonts w:ascii="Angsana New" w:hAnsi="Angsana New" w:cs="Angsana New"/>
                <w:sz w:val="24"/>
                <w:szCs w:val="24"/>
              </w:rPr>
              <w:t>2562</w:t>
            </w:r>
          </w:p>
        </w:tc>
        <w:tc>
          <w:tcPr>
            <w:tcW w:w="144" w:type="dxa"/>
          </w:tcPr>
          <w:p w14:paraId="71594F8A" w14:textId="77777777" w:rsidR="00DB7C1A" w:rsidRPr="00825BDB" w:rsidRDefault="00DB7C1A" w:rsidP="00DB7C1A">
            <w:pPr>
              <w:spacing w:line="320" w:lineRule="exact"/>
              <w:jc w:val="center"/>
              <w:rPr>
                <w:rFonts w:ascii="Angsana New" w:hAnsi="Angsana New" w:cs="Angsana New"/>
                <w:sz w:val="24"/>
                <w:szCs w:val="24"/>
              </w:rPr>
            </w:pPr>
          </w:p>
        </w:tc>
        <w:tc>
          <w:tcPr>
            <w:tcW w:w="848" w:type="dxa"/>
            <w:tcBorders>
              <w:top w:val="single" w:sz="6" w:space="0" w:color="auto"/>
              <w:bottom w:val="single" w:sz="6" w:space="0" w:color="auto"/>
            </w:tcBorders>
          </w:tcPr>
          <w:p w14:paraId="0A4D4936" w14:textId="77777777" w:rsidR="00DB7C1A" w:rsidRPr="00825BDB" w:rsidRDefault="00DB7C1A" w:rsidP="00DB7C1A">
            <w:pPr>
              <w:spacing w:line="320" w:lineRule="exact"/>
              <w:jc w:val="center"/>
              <w:rPr>
                <w:rFonts w:ascii="Angsana New" w:hAnsi="Angsana New" w:cs="Angsana New"/>
                <w:sz w:val="24"/>
                <w:szCs w:val="24"/>
              </w:rPr>
            </w:pPr>
            <w:r w:rsidRPr="00825BDB">
              <w:rPr>
                <w:rFonts w:ascii="Angsana New" w:hAnsi="Angsana New" w:cs="Angsana New"/>
                <w:sz w:val="24"/>
                <w:szCs w:val="24"/>
              </w:rPr>
              <w:t>2563</w:t>
            </w:r>
          </w:p>
        </w:tc>
        <w:tc>
          <w:tcPr>
            <w:tcW w:w="142" w:type="dxa"/>
            <w:tcBorders>
              <w:top w:val="single" w:sz="6" w:space="0" w:color="auto"/>
            </w:tcBorders>
          </w:tcPr>
          <w:p w14:paraId="51FE5BA2" w14:textId="77777777" w:rsidR="00DB7C1A" w:rsidRPr="00825BDB" w:rsidRDefault="00DB7C1A" w:rsidP="00DB7C1A">
            <w:pPr>
              <w:spacing w:line="320" w:lineRule="exact"/>
              <w:jc w:val="center"/>
              <w:rPr>
                <w:rFonts w:ascii="Angsana New" w:hAnsi="Angsana New" w:cs="Angsana New"/>
                <w:sz w:val="24"/>
                <w:szCs w:val="24"/>
              </w:rPr>
            </w:pPr>
          </w:p>
        </w:tc>
        <w:tc>
          <w:tcPr>
            <w:tcW w:w="890" w:type="dxa"/>
            <w:tcBorders>
              <w:top w:val="single" w:sz="6" w:space="0" w:color="auto"/>
              <w:bottom w:val="single" w:sz="6" w:space="0" w:color="auto"/>
            </w:tcBorders>
          </w:tcPr>
          <w:p w14:paraId="260E267A" w14:textId="77777777" w:rsidR="00DB7C1A" w:rsidRPr="00825BDB" w:rsidRDefault="00DB7C1A" w:rsidP="00DB7C1A">
            <w:pPr>
              <w:spacing w:line="320" w:lineRule="exact"/>
              <w:jc w:val="center"/>
              <w:rPr>
                <w:rFonts w:ascii="Angsana New" w:hAnsi="Angsana New" w:cs="Angsana New"/>
                <w:sz w:val="24"/>
                <w:szCs w:val="24"/>
              </w:rPr>
            </w:pPr>
            <w:r w:rsidRPr="00825BDB">
              <w:rPr>
                <w:rFonts w:ascii="Angsana New" w:hAnsi="Angsana New" w:cs="Angsana New"/>
                <w:sz w:val="24"/>
                <w:szCs w:val="24"/>
              </w:rPr>
              <w:t>2562</w:t>
            </w:r>
          </w:p>
        </w:tc>
        <w:tc>
          <w:tcPr>
            <w:tcW w:w="141" w:type="dxa"/>
          </w:tcPr>
          <w:p w14:paraId="07E6DAE2" w14:textId="77777777" w:rsidR="00DB7C1A" w:rsidRPr="00825BDB" w:rsidRDefault="00DB7C1A" w:rsidP="00DB7C1A">
            <w:pPr>
              <w:spacing w:line="320" w:lineRule="exact"/>
              <w:jc w:val="center"/>
              <w:rPr>
                <w:rFonts w:ascii="Angsana New" w:hAnsi="Angsana New" w:cs="Angsana New"/>
                <w:sz w:val="24"/>
                <w:szCs w:val="24"/>
              </w:rPr>
            </w:pPr>
          </w:p>
        </w:tc>
        <w:tc>
          <w:tcPr>
            <w:tcW w:w="2513" w:type="dxa"/>
            <w:tcBorders>
              <w:bottom w:val="single" w:sz="6" w:space="0" w:color="auto"/>
            </w:tcBorders>
          </w:tcPr>
          <w:p w14:paraId="3E67CB4C" w14:textId="77777777" w:rsidR="00DB7C1A" w:rsidRPr="00825BDB" w:rsidRDefault="00DB7C1A" w:rsidP="00DB7C1A">
            <w:pPr>
              <w:spacing w:line="320" w:lineRule="exact"/>
              <w:jc w:val="center"/>
              <w:rPr>
                <w:rFonts w:ascii="Angsana New" w:hAnsi="Angsana New" w:cs="Angsana New"/>
                <w:sz w:val="24"/>
                <w:szCs w:val="24"/>
              </w:rPr>
            </w:pPr>
            <w:r w:rsidRPr="00034111">
              <w:rPr>
                <w:rFonts w:ascii="Angsana New" w:hAnsi="Angsana New" w:cs="Angsana New"/>
                <w:sz w:val="24"/>
                <w:szCs w:val="24"/>
                <w:cs/>
              </w:rPr>
              <w:t>นโยบายการกําหนดราคา</w:t>
            </w:r>
          </w:p>
        </w:tc>
      </w:tr>
      <w:tr w:rsidR="00DB7C1A" w:rsidRPr="00825BDB" w14:paraId="45EA9F02" w14:textId="77777777" w:rsidTr="00DB7C1A">
        <w:tc>
          <w:tcPr>
            <w:tcW w:w="2409" w:type="dxa"/>
          </w:tcPr>
          <w:p w14:paraId="1E71FAD1" w14:textId="77777777" w:rsidR="00DB7C1A" w:rsidRPr="00034111" w:rsidRDefault="00DB7C1A" w:rsidP="00DB7C1A">
            <w:pPr>
              <w:tabs>
                <w:tab w:val="left" w:pos="720"/>
                <w:tab w:val="left" w:pos="2160"/>
                <w:tab w:val="left" w:pos="2880"/>
                <w:tab w:val="center" w:pos="4140"/>
                <w:tab w:val="center" w:pos="5040"/>
                <w:tab w:val="center" w:pos="5940"/>
                <w:tab w:val="center" w:pos="6840"/>
                <w:tab w:val="center" w:pos="8100"/>
              </w:tabs>
              <w:spacing w:line="320" w:lineRule="exact"/>
              <w:jc w:val="both"/>
              <w:rPr>
                <w:rFonts w:ascii="Angsana New" w:hAnsi="Angsana New" w:cs="Angsana New"/>
                <w:sz w:val="24"/>
                <w:szCs w:val="24"/>
                <w:cs/>
              </w:rPr>
            </w:pPr>
            <w:r w:rsidRPr="00034111">
              <w:rPr>
                <w:rFonts w:ascii="Angsana New" w:hAnsi="Angsana New" w:cs="Angsana New"/>
                <w:b/>
                <w:bCs/>
                <w:sz w:val="24"/>
                <w:szCs w:val="24"/>
                <w:cs/>
              </w:rPr>
              <w:t>รายการกับบริษัทย่อย</w:t>
            </w:r>
            <w:r w:rsidRPr="00825BDB">
              <w:rPr>
                <w:rFonts w:ascii="Angsana New" w:hAnsi="Angsana New" w:cs="Angsana New"/>
                <w:b/>
                <w:bCs/>
                <w:sz w:val="24"/>
                <w:szCs w:val="24"/>
              </w:rPr>
              <w:t>:</w:t>
            </w:r>
          </w:p>
        </w:tc>
        <w:tc>
          <w:tcPr>
            <w:tcW w:w="851" w:type="dxa"/>
          </w:tcPr>
          <w:p w14:paraId="15AFF261" w14:textId="77777777" w:rsidR="00DB7C1A" w:rsidRPr="00825BDB" w:rsidRDefault="00DB7C1A" w:rsidP="00DB7C1A">
            <w:pPr>
              <w:tabs>
                <w:tab w:val="left" w:pos="510"/>
                <w:tab w:val="left" w:pos="652"/>
                <w:tab w:val="center" w:pos="6840"/>
                <w:tab w:val="center" w:pos="8100"/>
              </w:tabs>
              <w:spacing w:line="320" w:lineRule="exact"/>
              <w:ind w:right="-2"/>
              <w:jc w:val="center"/>
              <w:rPr>
                <w:rFonts w:ascii="Angsana New" w:hAnsi="Angsana New" w:cs="Angsana New"/>
                <w:sz w:val="24"/>
                <w:szCs w:val="24"/>
              </w:rPr>
            </w:pPr>
          </w:p>
        </w:tc>
        <w:tc>
          <w:tcPr>
            <w:tcW w:w="141" w:type="dxa"/>
          </w:tcPr>
          <w:p w14:paraId="19F22D89" w14:textId="77777777" w:rsidR="00DB7C1A" w:rsidRPr="00825BDB" w:rsidRDefault="00DB7C1A" w:rsidP="00DB7C1A">
            <w:pPr>
              <w:tabs>
                <w:tab w:val="center" w:pos="6840"/>
                <w:tab w:val="center" w:pos="8100"/>
              </w:tabs>
              <w:spacing w:line="320" w:lineRule="exact"/>
              <w:ind w:right="-2"/>
              <w:jc w:val="center"/>
              <w:rPr>
                <w:rFonts w:ascii="Angsana New" w:hAnsi="Angsana New" w:cs="Angsana New"/>
                <w:sz w:val="24"/>
                <w:szCs w:val="24"/>
              </w:rPr>
            </w:pPr>
          </w:p>
        </w:tc>
        <w:tc>
          <w:tcPr>
            <w:tcW w:w="851" w:type="dxa"/>
          </w:tcPr>
          <w:p w14:paraId="7AC9A061" w14:textId="77777777" w:rsidR="00DB7C1A" w:rsidRPr="00825BDB" w:rsidRDefault="00DB7C1A" w:rsidP="00DB7C1A">
            <w:pPr>
              <w:tabs>
                <w:tab w:val="left" w:pos="510"/>
                <w:tab w:val="left" w:pos="652"/>
                <w:tab w:val="center" w:pos="6840"/>
                <w:tab w:val="center" w:pos="8100"/>
              </w:tabs>
              <w:spacing w:line="320" w:lineRule="exact"/>
              <w:ind w:right="-2"/>
              <w:jc w:val="center"/>
              <w:rPr>
                <w:rFonts w:ascii="Angsana New" w:hAnsi="Angsana New" w:cs="Angsana New"/>
                <w:sz w:val="24"/>
                <w:szCs w:val="24"/>
              </w:rPr>
            </w:pPr>
          </w:p>
        </w:tc>
        <w:tc>
          <w:tcPr>
            <w:tcW w:w="144" w:type="dxa"/>
          </w:tcPr>
          <w:p w14:paraId="241AB19C" w14:textId="77777777" w:rsidR="00DB7C1A" w:rsidRPr="00825BDB" w:rsidRDefault="00DB7C1A" w:rsidP="00DB7C1A">
            <w:pPr>
              <w:tabs>
                <w:tab w:val="center" w:pos="6840"/>
                <w:tab w:val="center" w:pos="8100"/>
              </w:tabs>
              <w:spacing w:line="320" w:lineRule="exact"/>
              <w:ind w:right="-2"/>
              <w:jc w:val="center"/>
              <w:rPr>
                <w:rFonts w:ascii="Angsana New" w:hAnsi="Angsana New" w:cs="Angsana New"/>
                <w:sz w:val="24"/>
                <w:szCs w:val="24"/>
              </w:rPr>
            </w:pPr>
          </w:p>
        </w:tc>
        <w:tc>
          <w:tcPr>
            <w:tcW w:w="848" w:type="dxa"/>
          </w:tcPr>
          <w:p w14:paraId="2F1C77A1" w14:textId="77777777" w:rsidR="00DB7C1A" w:rsidRPr="00825BDB" w:rsidRDefault="00DB7C1A" w:rsidP="00DB7C1A">
            <w:pPr>
              <w:tabs>
                <w:tab w:val="left" w:pos="510"/>
                <w:tab w:val="left" w:pos="652"/>
                <w:tab w:val="center" w:pos="6840"/>
                <w:tab w:val="center" w:pos="8100"/>
              </w:tabs>
              <w:spacing w:line="320" w:lineRule="exact"/>
              <w:ind w:right="-2"/>
              <w:jc w:val="center"/>
              <w:rPr>
                <w:rFonts w:ascii="Angsana New" w:hAnsi="Angsana New" w:cs="Angsana New"/>
                <w:sz w:val="24"/>
                <w:szCs w:val="24"/>
              </w:rPr>
            </w:pPr>
          </w:p>
        </w:tc>
        <w:tc>
          <w:tcPr>
            <w:tcW w:w="142" w:type="dxa"/>
          </w:tcPr>
          <w:p w14:paraId="722619AD" w14:textId="77777777" w:rsidR="00DB7C1A" w:rsidRPr="00825BDB" w:rsidRDefault="00DB7C1A" w:rsidP="00DB7C1A">
            <w:pPr>
              <w:tabs>
                <w:tab w:val="center" w:pos="6840"/>
                <w:tab w:val="center" w:pos="8100"/>
              </w:tabs>
              <w:spacing w:line="320" w:lineRule="exact"/>
              <w:ind w:right="-2"/>
              <w:jc w:val="center"/>
              <w:rPr>
                <w:rFonts w:ascii="Angsana New" w:hAnsi="Angsana New" w:cs="Angsana New"/>
                <w:sz w:val="24"/>
                <w:szCs w:val="24"/>
              </w:rPr>
            </w:pPr>
          </w:p>
        </w:tc>
        <w:tc>
          <w:tcPr>
            <w:tcW w:w="890" w:type="dxa"/>
          </w:tcPr>
          <w:p w14:paraId="3AB3F8E9" w14:textId="77777777" w:rsidR="00DB7C1A" w:rsidRPr="00825BDB" w:rsidRDefault="00DB7C1A" w:rsidP="00DB7C1A">
            <w:pPr>
              <w:tabs>
                <w:tab w:val="left" w:pos="510"/>
                <w:tab w:val="left" w:pos="652"/>
                <w:tab w:val="center" w:pos="6840"/>
                <w:tab w:val="center" w:pos="8100"/>
              </w:tabs>
              <w:spacing w:line="320" w:lineRule="exact"/>
              <w:ind w:right="-2"/>
              <w:jc w:val="center"/>
              <w:rPr>
                <w:rFonts w:ascii="Angsana New" w:hAnsi="Angsana New" w:cs="Angsana New"/>
                <w:sz w:val="24"/>
                <w:szCs w:val="24"/>
              </w:rPr>
            </w:pPr>
          </w:p>
        </w:tc>
        <w:tc>
          <w:tcPr>
            <w:tcW w:w="141" w:type="dxa"/>
          </w:tcPr>
          <w:p w14:paraId="2560CE40" w14:textId="77777777" w:rsidR="00DB7C1A" w:rsidRPr="00825BDB" w:rsidRDefault="00DB7C1A" w:rsidP="00DB7C1A">
            <w:pPr>
              <w:tabs>
                <w:tab w:val="center" w:pos="6840"/>
                <w:tab w:val="center" w:pos="8100"/>
              </w:tabs>
              <w:spacing w:line="320" w:lineRule="exact"/>
              <w:ind w:right="198"/>
              <w:jc w:val="right"/>
              <w:rPr>
                <w:rFonts w:ascii="Angsana New" w:hAnsi="Angsana New" w:cs="Angsana New"/>
                <w:sz w:val="24"/>
                <w:szCs w:val="24"/>
              </w:rPr>
            </w:pPr>
          </w:p>
        </w:tc>
        <w:tc>
          <w:tcPr>
            <w:tcW w:w="2513" w:type="dxa"/>
            <w:tcBorders>
              <w:top w:val="single" w:sz="6" w:space="0" w:color="auto"/>
            </w:tcBorders>
          </w:tcPr>
          <w:p w14:paraId="0DD52B4B" w14:textId="77777777" w:rsidR="00DB7C1A" w:rsidRPr="00034111" w:rsidRDefault="00DB7C1A" w:rsidP="00DB7C1A">
            <w:pPr>
              <w:tabs>
                <w:tab w:val="left" w:pos="720"/>
                <w:tab w:val="left" w:pos="2160"/>
                <w:tab w:val="left" w:pos="2880"/>
                <w:tab w:val="center" w:pos="4140"/>
                <w:tab w:val="center" w:pos="5040"/>
                <w:tab w:val="center" w:pos="5940"/>
                <w:tab w:val="center" w:pos="6840"/>
                <w:tab w:val="center" w:pos="8100"/>
              </w:tabs>
              <w:spacing w:line="320" w:lineRule="exact"/>
              <w:jc w:val="thaiDistribute"/>
              <w:rPr>
                <w:rFonts w:ascii="Angsana New" w:hAnsi="Angsana New" w:cs="Angsana New"/>
                <w:sz w:val="24"/>
                <w:szCs w:val="24"/>
                <w:cs/>
              </w:rPr>
            </w:pPr>
          </w:p>
        </w:tc>
      </w:tr>
      <w:tr w:rsidR="00DB7C1A" w:rsidRPr="00825BDB" w14:paraId="7F4290CF" w14:textId="77777777" w:rsidTr="00DB7C1A">
        <w:tc>
          <w:tcPr>
            <w:tcW w:w="2409" w:type="dxa"/>
          </w:tcPr>
          <w:p w14:paraId="54E2E37F" w14:textId="77777777" w:rsidR="00DB7C1A" w:rsidRPr="00825BDB" w:rsidRDefault="00DB7C1A" w:rsidP="00DB7C1A">
            <w:pPr>
              <w:tabs>
                <w:tab w:val="left" w:pos="720"/>
                <w:tab w:val="left" w:pos="2160"/>
                <w:tab w:val="left" w:pos="2880"/>
                <w:tab w:val="center" w:pos="4140"/>
                <w:tab w:val="center" w:pos="5040"/>
                <w:tab w:val="center" w:pos="5940"/>
                <w:tab w:val="center" w:pos="6840"/>
                <w:tab w:val="center" w:pos="8100"/>
              </w:tabs>
              <w:spacing w:line="320" w:lineRule="exact"/>
              <w:ind w:left="84"/>
              <w:jc w:val="both"/>
              <w:rPr>
                <w:rFonts w:ascii="Angsana New" w:hAnsi="Angsana New" w:cs="Angsana New"/>
                <w:sz w:val="24"/>
                <w:szCs w:val="24"/>
              </w:rPr>
            </w:pPr>
            <w:r w:rsidRPr="00034111">
              <w:rPr>
                <w:rFonts w:ascii="Angsana New" w:hAnsi="Angsana New" w:cs="Angsana New"/>
                <w:sz w:val="24"/>
                <w:szCs w:val="24"/>
                <w:cs/>
              </w:rPr>
              <w:t>รายได้ค่าเช่า</w:t>
            </w:r>
            <w:r w:rsidRPr="00034111">
              <w:rPr>
                <w:rFonts w:ascii="Angsana New" w:hAnsi="Angsana New" w:cs="Angsana New" w:hint="cs"/>
                <w:sz w:val="24"/>
                <w:szCs w:val="24"/>
                <w:cs/>
              </w:rPr>
              <w:t>และค่าบริการ</w:t>
            </w:r>
          </w:p>
        </w:tc>
        <w:tc>
          <w:tcPr>
            <w:tcW w:w="851" w:type="dxa"/>
          </w:tcPr>
          <w:p w14:paraId="1F3E5BD3" w14:textId="77777777" w:rsidR="00DB7C1A" w:rsidRPr="00825BDB" w:rsidRDefault="00DB7C1A" w:rsidP="00DB7C1A">
            <w:pPr>
              <w:tabs>
                <w:tab w:val="center" w:pos="6840"/>
                <w:tab w:val="center" w:pos="8100"/>
              </w:tabs>
              <w:spacing w:line="320" w:lineRule="exact"/>
              <w:ind w:left="-567" w:right="170"/>
              <w:jc w:val="right"/>
              <w:rPr>
                <w:rFonts w:ascii="Angsana New" w:hAnsi="Angsana New" w:cs="Angsana New"/>
                <w:sz w:val="24"/>
                <w:szCs w:val="24"/>
              </w:rPr>
            </w:pPr>
            <w:r w:rsidRPr="00825BDB">
              <w:rPr>
                <w:rFonts w:ascii="Angsana New" w:hAnsi="Angsana New" w:cs="Angsana New"/>
                <w:sz w:val="24"/>
                <w:szCs w:val="24"/>
              </w:rPr>
              <w:t>-</w:t>
            </w:r>
          </w:p>
        </w:tc>
        <w:tc>
          <w:tcPr>
            <w:tcW w:w="141" w:type="dxa"/>
          </w:tcPr>
          <w:p w14:paraId="36557B94" w14:textId="77777777" w:rsidR="00DB7C1A" w:rsidRPr="00825BDB" w:rsidRDefault="00DB7C1A" w:rsidP="00DB7C1A">
            <w:pPr>
              <w:tabs>
                <w:tab w:val="center" w:pos="6840"/>
                <w:tab w:val="center" w:pos="8100"/>
              </w:tabs>
              <w:spacing w:line="320" w:lineRule="exact"/>
              <w:ind w:left="-567" w:right="170"/>
              <w:jc w:val="right"/>
              <w:rPr>
                <w:rFonts w:ascii="Angsana New" w:hAnsi="Angsana New" w:cs="Angsana New"/>
                <w:sz w:val="24"/>
                <w:szCs w:val="24"/>
              </w:rPr>
            </w:pPr>
          </w:p>
        </w:tc>
        <w:tc>
          <w:tcPr>
            <w:tcW w:w="851" w:type="dxa"/>
          </w:tcPr>
          <w:p w14:paraId="0872B303" w14:textId="77777777" w:rsidR="00DB7C1A" w:rsidRPr="00825BDB" w:rsidRDefault="00DB7C1A" w:rsidP="00DB7C1A">
            <w:pPr>
              <w:tabs>
                <w:tab w:val="center" w:pos="6840"/>
                <w:tab w:val="center" w:pos="8100"/>
              </w:tabs>
              <w:spacing w:line="320" w:lineRule="exact"/>
              <w:ind w:left="-567" w:right="170"/>
              <w:jc w:val="right"/>
              <w:rPr>
                <w:rFonts w:ascii="Angsana New" w:hAnsi="Angsana New" w:cs="Angsana New"/>
                <w:sz w:val="24"/>
                <w:szCs w:val="24"/>
              </w:rPr>
            </w:pPr>
            <w:r w:rsidRPr="00825BDB">
              <w:rPr>
                <w:rFonts w:ascii="Angsana New" w:hAnsi="Angsana New" w:cs="Angsana New"/>
                <w:sz w:val="24"/>
                <w:szCs w:val="24"/>
              </w:rPr>
              <w:t>-</w:t>
            </w:r>
          </w:p>
        </w:tc>
        <w:tc>
          <w:tcPr>
            <w:tcW w:w="144" w:type="dxa"/>
          </w:tcPr>
          <w:p w14:paraId="334A3030" w14:textId="77777777" w:rsidR="00DB7C1A" w:rsidRPr="00825BDB" w:rsidRDefault="00DB7C1A" w:rsidP="00DB7C1A">
            <w:pPr>
              <w:tabs>
                <w:tab w:val="center" w:pos="6840"/>
                <w:tab w:val="center" w:pos="8100"/>
              </w:tabs>
              <w:spacing w:line="320" w:lineRule="exact"/>
              <w:ind w:right="170"/>
              <w:jc w:val="right"/>
              <w:rPr>
                <w:rFonts w:ascii="Angsana New" w:hAnsi="Angsana New" w:cs="Angsana New"/>
                <w:sz w:val="24"/>
                <w:szCs w:val="24"/>
              </w:rPr>
            </w:pPr>
          </w:p>
        </w:tc>
        <w:tc>
          <w:tcPr>
            <w:tcW w:w="848" w:type="dxa"/>
          </w:tcPr>
          <w:p w14:paraId="402780D2" w14:textId="77777777" w:rsidR="00DB7C1A" w:rsidRPr="00034111" w:rsidRDefault="00DB7C1A" w:rsidP="00DB7C1A">
            <w:pPr>
              <w:tabs>
                <w:tab w:val="center" w:pos="6840"/>
                <w:tab w:val="center" w:pos="8100"/>
              </w:tabs>
              <w:spacing w:line="320" w:lineRule="exact"/>
              <w:ind w:left="-567"/>
              <w:jc w:val="right"/>
              <w:rPr>
                <w:rFonts w:ascii="Angsana New" w:hAnsi="Angsana New" w:cs="Angsana New"/>
                <w:sz w:val="24"/>
                <w:szCs w:val="24"/>
                <w:cs/>
              </w:rPr>
            </w:pPr>
            <w:r w:rsidRPr="00825BDB">
              <w:rPr>
                <w:rFonts w:ascii="Angsana New" w:hAnsi="Angsana New" w:cs="Angsana New"/>
                <w:sz w:val="24"/>
                <w:szCs w:val="24"/>
              </w:rPr>
              <w:t>16.51</w:t>
            </w:r>
          </w:p>
        </w:tc>
        <w:tc>
          <w:tcPr>
            <w:tcW w:w="142" w:type="dxa"/>
          </w:tcPr>
          <w:p w14:paraId="4685DAE5" w14:textId="77777777" w:rsidR="00DB7C1A" w:rsidRPr="00825BDB" w:rsidRDefault="00DB7C1A" w:rsidP="00DB7C1A">
            <w:pPr>
              <w:tabs>
                <w:tab w:val="center" w:pos="6840"/>
                <w:tab w:val="center" w:pos="8100"/>
              </w:tabs>
              <w:spacing w:line="320" w:lineRule="exact"/>
              <w:jc w:val="right"/>
              <w:rPr>
                <w:rFonts w:ascii="Angsana New" w:hAnsi="Angsana New" w:cs="Angsana New"/>
                <w:sz w:val="24"/>
                <w:szCs w:val="24"/>
              </w:rPr>
            </w:pPr>
          </w:p>
        </w:tc>
        <w:tc>
          <w:tcPr>
            <w:tcW w:w="890" w:type="dxa"/>
          </w:tcPr>
          <w:p w14:paraId="182B5E88" w14:textId="77777777" w:rsidR="00DB7C1A" w:rsidRPr="00825BDB" w:rsidRDefault="00DB7C1A" w:rsidP="00DB7C1A">
            <w:pPr>
              <w:tabs>
                <w:tab w:val="center" w:pos="6840"/>
                <w:tab w:val="center" w:pos="8100"/>
              </w:tabs>
              <w:spacing w:line="320" w:lineRule="exact"/>
              <w:ind w:left="-567"/>
              <w:jc w:val="right"/>
              <w:rPr>
                <w:rFonts w:ascii="Angsana New" w:hAnsi="Angsana New" w:cs="Angsana New"/>
                <w:sz w:val="24"/>
                <w:szCs w:val="24"/>
              </w:rPr>
            </w:pPr>
            <w:r w:rsidRPr="00825BDB">
              <w:rPr>
                <w:rFonts w:ascii="Angsana New" w:hAnsi="Angsana New" w:cs="Angsana New" w:hint="cs"/>
                <w:sz w:val="24"/>
                <w:szCs w:val="24"/>
              </w:rPr>
              <w:t>4.25</w:t>
            </w:r>
          </w:p>
        </w:tc>
        <w:tc>
          <w:tcPr>
            <w:tcW w:w="141" w:type="dxa"/>
          </w:tcPr>
          <w:p w14:paraId="52D64AFE" w14:textId="77777777" w:rsidR="00DB7C1A" w:rsidRPr="00825BDB" w:rsidRDefault="00DB7C1A" w:rsidP="00DB7C1A">
            <w:pPr>
              <w:tabs>
                <w:tab w:val="center" w:pos="6840"/>
                <w:tab w:val="center" w:pos="8100"/>
              </w:tabs>
              <w:spacing w:line="320" w:lineRule="exact"/>
              <w:ind w:right="198"/>
              <w:jc w:val="right"/>
              <w:rPr>
                <w:rFonts w:ascii="Angsana New" w:hAnsi="Angsana New" w:cs="Angsana New"/>
                <w:sz w:val="24"/>
                <w:szCs w:val="24"/>
              </w:rPr>
            </w:pPr>
          </w:p>
        </w:tc>
        <w:tc>
          <w:tcPr>
            <w:tcW w:w="2513" w:type="dxa"/>
          </w:tcPr>
          <w:p w14:paraId="0207C5F9" w14:textId="77777777" w:rsidR="00DB7C1A" w:rsidRPr="00034111" w:rsidRDefault="00DB7C1A" w:rsidP="00DB7C1A">
            <w:pPr>
              <w:tabs>
                <w:tab w:val="left" w:pos="720"/>
                <w:tab w:val="left" w:pos="2160"/>
                <w:tab w:val="left" w:pos="2880"/>
                <w:tab w:val="center" w:pos="4140"/>
                <w:tab w:val="center" w:pos="5040"/>
                <w:tab w:val="center" w:pos="5940"/>
                <w:tab w:val="center" w:pos="6840"/>
                <w:tab w:val="center" w:pos="8100"/>
              </w:tabs>
              <w:spacing w:line="320" w:lineRule="exact"/>
              <w:jc w:val="thaiDistribute"/>
              <w:rPr>
                <w:rFonts w:ascii="Angsana New" w:hAnsi="Angsana New" w:cs="Angsana New"/>
                <w:sz w:val="24"/>
                <w:szCs w:val="24"/>
                <w:cs/>
              </w:rPr>
            </w:pPr>
            <w:r w:rsidRPr="00034111">
              <w:rPr>
                <w:rFonts w:ascii="Angsana New" w:hAnsi="Angsana New" w:cs="Angsana New" w:hint="cs"/>
                <w:sz w:val="24"/>
                <w:szCs w:val="24"/>
                <w:cs/>
              </w:rPr>
              <w:t>ราคาเป็นไปตามที่ตกลงร่วมกันซึ่งเป็นราคาตลาด</w:t>
            </w:r>
          </w:p>
        </w:tc>
      </w:tr>
      <w:tr w:rsidR="00DB7C1A" w:rsidRPr="00825BDB" w14:paraId="5144C7CA" w14:textId="77777777" w:rsidTr="00DB7C1A">
        <w:tc>
          <w:tcPr>
            <w:tcW w:w="2409" w:type="dxa"/>
          </w:tcPr>
          <w:p w14:paraId="37BA4D9D" w14:textId="77777777" w:rsidR="00DB7C1A" w:rsidRPr="00034111" w:rsidRDefault="00DB7C1A" w:rsidP="00DB7C1A">
            <w:pPr>
              <w:tabs>
                <w:tab w:val="left" w:pos="720"/>
                <w:tab w:val="left" w:pos="2160"/>
                <w:tab w:val="left" w:pos="2880"/>
                <w:tab w:val="center" w:pos="4140"/>
                <w:tab w:val="center" w:pos="5040"/>
                <w:tab w:val="center" w:pos="5940"/>
                <w:tab w:val="center" w:pos="6840"/>
                <w:tab w:val="center" w:pos="8100"/>
              </w:tabs>
              <w:spacing w:line="320" w:lineRule="exact"/>
              <w:ind w:left="84"/>
              <w:jc w:val="both"/>
              <w:rPr>
                <w:rFonts w:ascii="Angsana New" w:hAnsi="Angsana New" w:cs="Angsana New"/>
                <w:sz w:val="24"/>
                <w:szCs w:val="24"/>
                <w:cs/>
              </w:rPr>
            </w:pPr>
            <w:r w:rsidRPr="00034111">
              <w:rPr>
                <w:rFonts w:ascii="Angsana New" w:hAnsi="Angsana New" w:cs="Angsana New" w:hint="cs"/>
                <w:sz w:val="24"/>
                <w:szCs w:val="24"/>
                <w:cs/>
              </w:rPr>
              <w:t>ค่าซื้อสินค้าและบริการ</w:t>
            </w:r>
          </w:p>
        </w:tc>
        <w:tc>
          <w:tcPr>
            <w:tcW w:w="851" w:type="dxa"/>
          </w:tcPr>
          <w:p w14:paraId="0140468C" w14:textId="77777777" w:rsidR="00DB7C1A" w:rsidRPr="00825BDB" w:rsidRDefault="00DB7C1A" w:rsidP="00DB7C1A">
            <w:pPr>
              <w:tabs>
                <w:tab w:val="center" w:pos="6840"/>
                <w:tab w:val="center" w:pos="8100"/>
              </w:tabs>
              <w:spacing w:line="320" w:lineRule="exact"/>
              <w:ind w:left="-567" w:right="170"/>
              <w:jc w:val="right"/>
              <w:rPr>
                <w:rFonts w:ascii="Angsana New" w:hAnsi="Angsana New" w:cs="Angsana New"/>
                <w:sz w:val="24"/>
                <w:szCs w:val="24"/>
              </w:rPr>
            </w:pPr>
            <w:r w:rsidRPr="00825BDB">
              <w:rPr>
                <w:rFonts w:ascii="Angsana New" w:hAnsi="Angsana New" w:cs="Angsana New" w:hint="cs"/>
                <w:sz w:val="24"/>
                <w:szCs w:val="24"/>
              </w:rPr>
              <w:t>-</w:t>
            </w:r>
          </w:p>
        </w:tc>
        <w:tc>
          <w:tcPr>
            <w:tcW w:w="141" w:type="dxa"/>
          </w:tcPr>
          <w:p w14:paraId="19DF196A" w14:textId="77777777" w:rsidR="00DB7C1A" w:rsidRPr="00825BDB" w:rsidRDefault="00DB7C1A" w:rsidP="00DB7C1A">
            <w:pPr>
              <w:tabs>
                <w:tab w:val="center" w:pos="6840"/>
                <w:tab w:val="center" w:pos="8100"/>
              </w:tabs>
              <w:spacing w:line="320" w:lineRule="exact"/>
              <w:ind w:left="-567" w:right="170"/>
              <w:jc w:val="right"/>
              <w:rPr>
                <w:rFonts w:ascii="Angsana New" w:hAnsi="Angsana New" w:cs="Angsana New"/>
                <w:sz w:val="24"/>
                <w:szCs w:val="24"/>
              </w:rPr>
            </w:pPr>
          </w:p>
        </w:tc>
        <w:tc>
          <w:tcPr>
            <w:tcW w:w="851" w:type="dxa"/>
          </w:tcPr>
          <w:p w14:paraId="1EDEC5F6" w14:textId="77777777" w:rsidR="00DB7C1A" w:rsidRPr="00825BDB" w:rsidRDefault="00DB7C1A" w:rsidP="00DB7C1A">
            <w:pPr>
              <w:tabs>
                <w:tab w:val="center" w:pos="6840"/>
                <w:tab w:val="center" w:pos="8100"/>
              </w:tabs>
              <w:spacing w:line="320" w:lineRule="exact"/>
              <w:ind w:left="-567" w:right="170"/>
              <w:jc w:val="right"/>
              <w:rPr>
                <w:rFonts w:ascii="Angsana New" w:hAnsi="Angsana New" w:cs="Angsana New"/>
                <w:sz w:val="24"/>
                <w:szCs w:val="24"/>
              </w:rPr>
            </w:pPr>
            <w:r w:rsidRPr="00825BDB">
              <w:rPr>
                <w:rFonts w:ascii="Angsana New" w:hAnsi="Angsana New" w:cs="Angsana New" w:hint="cs"/>
                <w:sz w:val="24"/>
                <w:szCs w:val="24"/>
              </w:rPr>
              <w:t>-</w:t>
            </w:r>
          </w:p>
        </w:tc>
        <w:tc>
          <w:tcPr>
            <w:tcW w:w="144" w:type="dxa"/>
          </w:tcPr>
          <w:p w14:paraId="635D3429" w14:textId="77777777" w:rsidR="00DB7C1A" w:rsidRPr="00825BDB" w:rsidRDefault="00DB7C1A" w:rsidP="00DB7C1A">
            <w:pPr>
              <w:tabs>
                <w:tab w:val="center" w:pos="6840"/>
                <w:tab w:val="center" w:pos="8100"/>
              </w:tabs>
              <w:spacing w:line="320" w:lineRule="exact"/>
              <w:ind w:right="170"/>
              <w:jc w:val="right"/>
              <w:rPr>
                <w:rFonts w:ascii="Angsana New" w:hAnsi="Angsana New" w:cs="Angsana New"/>
                <w:sz w:val="24"/>
                <w:szCs w:val="24"/>
              </w:rPr>
            </w:pPr>
          </w:p>
        </w:tc>
        <w:tc>
          <w:tcPr>
            <w:tcW w:w="848" w:type="dxa"/>
          </w:tcPr>
          <w:p w14:paraId="09A6FD86" w14:textId="77777777" w:rsidR="00DB7C1A" w:rsidRPr="00825BDB" w:rsidRDefault="00DB7C1A" w:rsidP="00DB7C1A">
            <w:pPr>
              <w:tabs>
                <w:tab w:val="center" w:pos="6840"/>
                <w:tab w:val="center" w:pos="8100"/>
              </w:tabs>
              <w:spacing w:line="320" w:lineRule="exact"/>
              <w:ind w:left="-567"/>
              <w:jc w:val="right"/>
              <w:rPr>
                <w:rFonts w:ascii="Angsana New" w:hAnsi="Angsana New" w:cs="Angsana New"/>
                <w:sz w:val="24"/>
                <w:szCs w:val="24"/>
              </w:rPr>
            </w:pPr>
            <w:r w:rsidRPr="00825BDB">
              <w:rPr>
                <w:rFonts w:ascii="Angsana New" w:hAnsi="Angsana New" w:cs="Angsana New"/>
                <w:sz w:val="24"/>
                <w:szCs w:val="24"/>
              </w:rPr>
              <w:t>0.84</w:t>
            </w:r>
          </w:p>
        </w:tc>
        <w:tc>
          <w:tcPr>
            <w:tcW w:w="142" w:type="dxa"/>
          </w:tcPr>
          <w:p w14:paraId="6658B9C5" w14:textId="77777777" w:rsidR="00DB7C1A" w:rsidRPr="00825BDB" w:rsidRDefault="00DB7C1A" w:rsidP="00DB7C1A">
            <w:pPr>
              <w:tabs>
                <w:tab w:val="center" w:pos="6840"/>
                <w:tab w:val="center" w:pos="8100"/>
              </w:tabs>
              <w:spacing w:line="320" w:lineRule="exact"/>
              <w:jc w:val="right"/>
              <w:rPr>
                <w:rFonts w:ascii="Angsana New" w:hAnsi="Angsana New" w:cs="Angsana New"/>
                <w:sz w:val="24"/>
                <w:szCs w:val="24"/>
              </w:rPr>
            </w:pPr>
          </w:p>
        </w:tc>
        <w:tc>
          <w:tcPr>
            <w:tcW w:w="890" w:type="dxa"/>
          </w:tcPr>
          <w:p w14:paraId="74DBAE54" w14:textId="77777777" w:rsidR="00DB7C1A" w:rsidRPr="00825BDB" w:rsidRDefault="00DB7C1A" w:rsidP="00DB7C1A">
            <w:pPr>
              <w:tabs>
                <w:tab w:val="center" w:pos="6840"/>
                <w:tab w:val="center" w:pos="8100"/>
              </w:tabs>
              <w:spacing w:line="320" w:lineRule="exact"/>
              <w:ind w:left="-567"/>
              <w:jc w:val="right"/>
              <w:rPr>
                <w:rFonts w:ascii="Angsana New" w:hAnsi="Angsana New" w:cs="Angsana New"/>
                <w:sz w:val="24"/>
                <w:szCs w:val="24"/>
              </w:rPr>
            </w:pPr>
            <w:r w:rsidRPr="00825BDB">
              <w:rPr>
                <w:rFonts w:ascii="Angsana New" w:hAnsi="Angsana New" w:cs="Angsana New" w:hint="cs"/>
                <w:sz w:val="24"/>
                <w:szCs w:val="24"/>
              </w:rPr>
              <w:t>0.08</w:t>
            </w:r>
          </w:p>
        </w:tc>
        <w:tc>
          <w:tcPr>
            <w:tcW w:w="141" w:type="dxa"/>
          </w:tcPr>
          <w:p w14:paraId="2ABBBEB5" w14:textId="77777777" w:rsidR="00DB7C1A" w:rsidRPr="00825BDB" w:rsidRDefault="00DB7C1A" w:rsidP="00DB7C1A">
            <w:pPr>
              <w:tabs>
                <w:tab w:val="center" w:pos="6840"/>
                <w:tab w:val="center" w:pos="8100"/>
              </w:tabs>
              <w:spacing w:line="320" w:lineRule="exact"/>
              <w:ind w:right="198"/>
              <w:jc w:val="right"/>
              <w:rPr>
                <w:rFonts w:ascii="Angsana New" w:hAnsi="Angsana New" w:cs="Angsana New"/>
                <w:sz w:val="24"/>
                <w:szCs w:val="24"/>
              </w:rPr>
            </w:pPr>
          </w:p>
        </w:tc>
        <w:tc>
          <w:tcPr>
            <w:tcW w:w="2513" w:type="dxa"/>
          </w:tcPr>
          <w:p w14:paraId="7F8FF8B2" w14:textId="77777777" w:rsidR="00DB7C1A" w:rsidRPr="00034111" w:rsidRDefault="00DB7C1A" w:rsidP="00DB7C1A">
            <w:pPr>
              <w:tabs>
                <w:tab w:val="left" w:pos="720"/>
                <w:tab w:val="left" w:pos="2160"/>
                <w:tab w:val="left" w:pos="2880"/>
                <w:tab w:val="center" w:pos="4140"/>
                <w:tab w:val="center" w:pos="5040"/>
                <w:tab w:val="center" w:pos="5940"/>
                <w:tab w:val="center" w:pos="6840"/>
                <w:tab w:val="center" w:pos="8100"/>
              </w:tabs>
              <w:spacing w:line="320" w:lineRule="exact"/>
              <w:jc w:val="thaiDistribute"/>
              <w:rPr>
                <w:rFonts w:ascii="Angsana New" w:hAnsi="Angsana New" w:cs="Angsana New"/>
                <w:sz w:val="24"/>
                <w:szCs w:val="24"/>
                <w:cs/>
              </w:rPr>
            </w:pPr>
            <w:r w:rsidRPr="00034111">
              <w:rPr>
                <w:rFonts w:ascii="Angsana New" w:hAnsi="Angsana New" w:cs="Angsana New" w:hint="cs"/>
                <w:sz w:val="24"/>
                <w:szCs w:val="24"/>
                <w:cs/>
              </w:rPr>
              <w:t>ราคาเป็นไปตามที่ตกลงร่วมกัน</w:t>
            </w:r>
          </w:p>
        </w:tc>
      </w:tr>
      <w:tr w:rsidR="00DB7C1A" w:rsidRPr="00825BDB" w14:paraId="224D63BF" w14:textId="77777777" w:rsidTr="00DB7C1A">
        <w:tc>
          <w:tcPr>
            <w:tcW w:w="2409" w:type="dxa"/>
          </w:tcPr>
          <w:p w14:paraId="56B1656D" w14:textId="77777777" w:rsidR="00DB7C1A" w:rsidRPr="00034111" w:rsidRDefault="00DB7C1A" w:rsidP="00DB7C1A">
            <w:pPr>
              <w:tabs>
                <w:tab w:val="left" w:pos="720"/>
                <w:tab w:val="left" w:pos="2160"/>
                <w:tab w:val="left" w:pos="2880"/>
                <w:tab w:val="center" w:pos="4140"/>
                <w:tab w:val="center" w:pos="5040"/>
                <w:tab w:val="center" w:pos="5940"/>
                <w:tab w:val="center" w:pos="6840"/>
                <w:tab w:val="center" w:pos="8100"/>
              </w:tabs>
              <w:spacing w:line="320" w:lineRule="exact"/>
              <w:ind w:left="84"/>
              <w:jc w:val="both"/>
              <w:rPr>
                <w:rFonts w:ascii="Angsana New" w:hAnsi="Angsana New" w:cs="Angsana New"/>
                <w:sz w:val="24"/>
                <w:szCs w:val="24"/>
                <w:cs/>
              </w:rPr>
            </w:pPr>
            <w:r w:rsidRPr="00034111">
              <w:rPr>
                <w:rFonts w:ascii="Angsana New" w:hAnsi="Angsana New" w:cs="Angsana New" w:hint="cs"/>
                <w:sz w:val="24"/>
                <w:szCs w:val="24"/>
                <w:cs/>
              </w:rPr>
              <w:t>รายได้จากการขายทรัพย์สิน</w:t>
            </w:r>
          </w:p>
        </w:tc>
        <w:tc>
          <w:tcPr>
            <w:tcW w:w="851" w:type="dxa"/>
          </w:tcPr>
          <w:p w14:paraId="6E8CE6A7" w14:textId="77777777" w:rsidR="00DB7C1A" w:rsidRPr="00825BDB" w:rsidRDefault="00DB7C1A" w:rsidP="00DB7C1A">
            <w:pPr>
              <w:tabs>
                <w:tab w:val="center" w:pos="6840"/>
                <w:tab w:val="center" w:pos="8100"/>
              </w:tabs>
              <w:spacing w:line="320" w:lineRule="exact"/>
              <w:ind w:left="-567" w:right="170"/>
              <w:jc w:val="right"/>
              <w:rPr>
                <w:rFonts w:ascii="Angsana New" w:hAnsi="Angsana New" w:cs="Angsana New"/>
                <w:sz w:val="24"/>
                <w:szCs w:val="24"/>
              </w:rPr>
            </w:pPr>
            <w:r w:rsidRPr="00825BDB">
              <w:rPr>
                <w:rFonts w:ascii="Angsana New" w:hAnsi="Angsana New" w:cs="Angsana New" w:hint="cs"/>
                <w:sz w:val="24"/>
                <w:szCs w:val="24"/>
              </w:rPr>
              <w:t>-</w:t>
            </w:r>
          </w:p>
        </w:tc>
        <w:tc>
          <w:tcPr>
            <w:tcW w:w="141" w:type="dxa"/>
          </w:tcPr>
          <w:p w14:paraId="2E798FA0" w14:textId="77777777" w:rsidR="00DB7C1A" w:rsidRPr="00825BDB" w:rsidRDefault="00DB7C1A" w:rsidP="00DB7C1A">
            <w:pPr>
              <w:tabs>
                <w:tab w:val="center" w:pos="6840"/>
                <w:tab w:val="center" w:pos="8100"/>
              </w:tabs>
              <w:spacing w:line="320" w:lineRule="exact"/>
              <w:ind w:left="-567" w:right="170"/>
              <w:jc w:val="right"/>
              <w:rPr>
                <w:rFonts w:ascii="Angsana New" w:hAnsi="Angsana New" w:cs="Angsana New"/>
                <w:sz w:val="24"/>
                <w:szCs w:val="24"/>
              </w:rPr>
            </w:pPr>
          </w:p>
        </w:tc>
        <w:tc>
          <w:tcPr>
            <w:tcW w:w="851" w:type="dxa"/>
          </w:tcPr>
          <w:p w14:paraId="0887C9D1" w14:textId="77777777" w:rsidR="00DB7C1A" w:rsidRPr="00825BDB" w:rsidRDefault="00DB7C1A" w:rsidP="00DB7C1A">
            <w:pPr>
              <w:tabs>
                <w:tab w:val="center" w:pos="6840"/>
                <w:tab w:val="center" w:pos="8100"/>
              </w:tabs>
              <w:spacing w:line="320" w:lineRule="exact"/>
              <w:ind w:left="-567" w:right="170"/>
              <w:jc w:val="right"/>
              <w:rPr>
                <w:rFonts w:ascii="Angsana New" w:hAnsi="Angsana New" w:cs="Angsana New"/>
                <w:sz w:val="24"/>
                <w:szCs w:val="24"/>
              </w:rPr>
            </w:pPr>
            <w:r w:rsidRPr="00825BDB">
              <w:rPr>
                <w:rFonts w:ascii="Angsana New" w:hAnsi="Angsana New" w:cs="Angsana New" w:hint="cs"/>
                <w:sz w:val="24"/>
                <w:szCs w:val="24"/>
              </w:rPr>
              <w:t>-</w:t>
            </w:r>
          </w:p>
        </w:tc>
        <w:tc>
          <w:tcPr>
            <w:tcW w:w="144" w:type="dxa"/>
          </w:tcPr>
          <w:p w14:paraId="5C55FE7D" w14:textId="77777777" w:rsidR="00DB7C1A" w:rsidRPr="00825BDB" w:rsidRDefault="00DB7C1A" w:rsidP="00DB7C1A">
            <w:pPr>
              <w:tabs>
                <w:tab w:val="center" w:pos="6840"/>
                <w:tab w:val="center" w:pos="8100"/>
              </w:tabs>
              <w:spacing w:line="320" w:lineRule="exact"/>
              <w:ind w:right="170"/>
              <w:jc w:val="right"/>
              <w:rPr>
                <w:rFonts w:ascii="Angsana New" w:hAnsi="Angsana New" w:cs="Angsana New"/>
                <w:sz w:val="24"/>
                <w:szCs w:val="24"/>
              </w:rPr>
            </w:pPr>
          </w:p>
        </w:tc>
        <w:tc>
          <w:tcPr>
            <w:tcW w:w="848" w:type="dxa"/>
          </w:tcPr>
          <w:p w14:paraId="6A10D7A6" w14:textId="77777777" w:rsidR="00DB7C1A" w:rsidRPr="00825BDB" w:rsidRDefault="00DB7C1A" w:rsidP="00DB7C1A">
            <w:pPr>
              <w:tabs>
                <w:tab w:val="center" w:pos="6840"/>
                <w:tab w:val="center" w:pos="8100"/>
              </w:tabs>
              <w:spacing w:line="320" w:lineRule="exact"/>
              <w:ind w:left="-567" w:right="170"/>
              <w:jc w:val="right"/>
              <w:rPr>
                <w:rFonts w:ascii="Angsana New" w:hAnsi="Angsana New" w:cs="Angsana New"/>
                <w:sz w:val="24"/>
                <w:szCs w:val="24"/>
              </w:rPr>
            </w:pPr>
            <w:r w:rsidRPr="006A102D">
              <w:rPr>
                <w:rFonts w:ascii="Angsana New" w:hAnsi="Angsana New" w:cs="Angsana New" w:hint="cs"/>
                <w:sz w:val="24"/>
                <w:szCs w:val="24"/>
              </w:rPr>
              <w:t>-</w:t>
            </w:r>
          </w:p>
        </w:tc>
        <w:tc>
          <w:tcPr>
            <w:tcW w:w="142" w:type="dxa"/>
          </w:tcPr>
          <w:p w14:paraId="232DFE22" w14:textId="77777777" w:rsidR="00DB7C1A" w:rsidRPr="00825BDB" w:rsidRDefault="00DB7C1A" w:rsidP="00DB7C1A">
            <w:pPr>
              <w:tabs>
                <w:tab w:val="center" w:pos="6840"/>
                <w:tab w:val="center" w:pos="8100"/>
              </w:tabs>
              <w:spacing w:line="320" w:lineRule="exact"/>
              <w:jc w:val="right"/>
              <w:rPr>
                <w:rFonts w:ascii="Angsana New" w:hAnsi="Angsana New" w:cs="Angsana New"/>
                <w:sz w:val="24"/>
                <w:szCs w:val="24"/>
              </w:rPr>
            </w:pPr>
          </w:p>
        </w:tc>
        <w:tc>
          <w:tcPr>
            <w:tcW w:w="890" w:type="dxa"/>
          </w:tcPr>
          <w:p w14:paraId="367B175F" w14:textId="77777777" w:rsidR="00DB7C1A" w:rsidRPr="00825BDB" w:rsidRDefault="00DB7C1A" w:rsidP="00DB7C1A">
            <w:pPr>
              <w:tabs>
                <w:tab w:val="center" w:pos="6840"/>
                <w:tab w:val="center" w:pos="8100"/>
              </w:tabs>
              <w:spacing w:line="320" w:lineRule="exact"/>
              <w:ind w:left="-567"/>
              <w:jc w:val="right"/>
              <w:rPr>
                <w:rFonts w:ascii="Angsana New" w:hAnsi="Angsana New" w:cs="Angsana New"/>
                <w:sz w:val="24"/>
                <w:szCs w:val="24"/>
              </w:rPr>
            </w:pPr>
            <w:r w:rsidRPr="00825BDB">
              <w:rPr>
                <w:rFonts w:ascii="Angsana New" w:hAnsi="Angsana New" w:cs="Angsana New" w:hint="cs"/>
                <w:sz w:val="24"/>
                <w:szCs w:val="24"/>
              </w:rPr>
              <w:t>0.31</w:t>
            </w:r>
          </w:p>
        </w:tc>
        <w:tc>
          <w:tcPr>
            <w:tcW w:w="141" w:type="dxa"/>
          </w:tcPr>
          <w:p w14:paraId="2B3C7A1E" w14:textId="77777777" w:rsidR="00DB7C1A" w:rsidRPr="00825BDB" w:rsidRDefault="00DB7C1A" w:rsidP="00DB7C1A">
            <w:pPr>
              <w:tabs>
                <w:tab w:val="center" w:pos="6840"/>
                <w:tab w:val="center" w:pos="8100"/>
              </w:tabs>
              <w:spacing w:line="320" w:lineRule="exact"/>
              <w:ind w:right="198"/>
              <w:jc w:val="right"/>
              <w:rPr>
                <w:rFonts w:ascii="Angsana New" w:hAnsi="Angsana New" w:cs="Angsana New"/>
                <w:sz w:val="24"/>
                <w:szCs w:val="24"/>
              </w:rPr>
            </w:pPr>
          </w:p>
        </w:tc>
        <w:tc>
          <w:tcPr>
            <w:tcW w:w="2513" w:type="dxa"/>
          </w:tcPr>
          <w:p w14:paraId="4A25AC3C" w14:textId="77777777" w:rsidR="00DB7C1A" w:rsidRPr="00034111" w:rsidRDefault="00DB7C1A" w:rsidP="00DB7C1A">
            <w:pPr>
              <w:tabs>
                <w:tab w:val="left" w:pos="720"/>
                <w:tab w:val="left" w:pos="2160"/>
                <w:tab w:val="left" w:pos="2880"/>
                <w:tab w:val="center" w:pos="4140"/>
                <w:tab w:val="center" w:pos="5040"/>
                <w:tab w:val="center" w:pos="5940"/>
                <w:tab w:val="center" w:pos="6840"/>
                <w:tab w:val="center" w:pos="8100"/>
              </w:tabs>
              <w:spacing w:line="320" w:lineRule="exact"/>
              <w:jc w:val="thaiDistribute"/>
              <w:rPr>
                <w:rFonts w:ascii="Angsana New" w:hAnsi="Angsana New" w:cs="Angsana New"/>
                <w:sz w:val="24"/>
                <w:szCs w:val="24"/>
                <w:cs/>
              </w:rPr>
            </w:pPr>
            <w:r w:rsidRPr="00034111">
              <w:rPr>
                <w:rFonts w:ascii="Angsana New" w:hAnsi="Angsana New" w:cs="Angsana New" w:hint="cs"/>
                <w:sz w:val="24"/>
                <w:szCs w:val="24"/>
                <w:cs/>
              </w:rPr>
              <w:t>ราคาเป็นไปตามที่ตกลงร่วมกัน</w:t>
            </w:r>
          </w:p>
        </w:tc>
      </w:tr>
      <w:tr w:rsidR="00DB7C1A" w:rsidRPr="00825BDB" w14:paraId="509AB1E7" w14:textId="77777777" w:rsidTr="00DB7C1A">
        <w:tc>
          <w:tcPr>
            <w:tcW w:w="2409" w:type="dxa"/>
          </w:tcPr>
          <w:p w14:paraId="0DF86A16" w14:textId="77777777" w:rsidR="00DB7C1A" w:rsidRPr="00034111" w:rsidRDefault="00DB7C1A" w:rsidP="00DB7C1A">
            <w:pPr>
              <w:tabs>
                <w:tab w:val="left" w:pos="720"/>
                <w:tab w:val="left" w:pos="2160"/>
                <w:tab w:val="left" w:pos="2880"/>
                <w:tab w:val="center" w:pos="4140"/>
                <w:tab w:val="center" w:pos="5040"/>
                <w:tab w:val="center" w:pos="5940"/>
                <w:tab w:val="center" w:pos="6840"/>
                <w:tab w:val="center" w:pos="8100"/>
              </w:tabs>
              <w:spacing w:line="320" w:lineRule="exact"/>
              <w:ind w:left="84"/>
              <w:jc w:val="both"/>
              <w:rPr>
                <w:rFonts w:ascii="Angsana New" w:hAnsi="Angsana New" w:cs="Angsana New"/>
                <w:sz w:val="24"/>
                <w:szCs w:val="24"/>
                <w:cs/>
              </w:rPr>
            </w:pPr>
            <w:r w:rsidRPr="00034111">
              <w:rPr>
                <w:rFonts w:ascii="Angsana New" w:hAnsi="Angsana New" w:cs="Angsana New" w:hint="cs"/>
                <w:sz w:val="24"/>
                <w:szCs w:val="24"/>
                <w:cs/>
              </w:rPr>
              <w:t>เงินปันผลรับ</w:t>
            </w:r>
          </w:p>
        </w:tc>
        <w:tc>
          <w:tcPr>
            <w:tcW w:w="851" w:type="dxa"/>
          </w:tcPr>
          <w:p w14:paraId="0E0A7D5A" w14:textId="77777777" w:rsidR="00DB7C1A" w:rsidRPr="00825BDB" w:rsidRDefault="00DB7C1A" w:rsidP="00DB7C1A">
            <w:pPr>
              <w:tabs>
                <w:tab w:val="center" w:pos="6840"/>
                <w:tab w:val="center" w:pos="8100"/>
              </w:tabs>
              <w:spacing w:line="320" w:lineRule="exact"/>
              <w:ind w:left="-567" w:right="170"/>
              <w:jc w:val="right"/>
              <w:rPr>
                <w:rFonts w:ascii="Angsana New" w:hAnsi="Angsana New" w:cs="Angsana New"/>
                <w:sz w:val="24"/>
                <w:szCs w:val="24"/>
              </w:rPr>
            </w:pPr>
            <w:r w:rsidRPr="00825BDB">
              <w:rPr>
                <w:rFonts w:ascii="Angsana New" w:hAnsi="Angsana New" w:cs="Angsana New"/>
                <w:sz w:val="24"/>
                <w:szCs w:val="24"/>
              </w:rPr>
              <w:t>-</w:t>
            </w:r>
          </w:p>
        </w:tc>
        <w:tc>
          <w:tcPr>
            <w:tcW w:w="141" w:type="dxa"/>
          </w:tcPr>
          <w:p w14:paraId="43779161" w14:textId="77777777" w:rsidR="00DB7C1A" w:rsidRPr="00825BDB" w:rsidRDefault="00DB7C1A" w:rsidP="00DB7C1A">
            <w:pPr>
              <w:tabs>
                <w:tab w:val="center" w:pos="6840"/>
                <w:tab w:val="center" w:pos="8100"/>
              </w:tabs>
              <w:spacing w:line="320" w:lineRule="exact"/>
              <w:ind w:left="-567" w:right="170"/>
              <w:jc w:val="right"/>
              <w:rPr>
                <w:rFonts w:ascii="Angsana New" w:hAnsi="Angsana New" w:cs="Angsana New"/>
                <w:sz w:val="24"/>
                <w:szCs w:val="24"/>
              </w:rPr>
            </w:pPr>
          </w:p>
        </w:tc>
        <w:tc>
          <w:tcPr>
            <w:tcW w:w="851" w:type="dxa"/>
          </w:tcPr>
          <w:p w14:paraId="5D110C1B" w14:textId="77777777" w:rsidR="00DB7C1A" w:rsidRPr="00825BDB" w:rsidRDefault="00DB7C1A" w:rsidP="00DB7C1A">
            <w:pPr>
              <w:tabs>
                <w:tab w:val="center" w:pos="6840"/>
                <w:tab w:val="center" w:pos="8100"/>
              </w:tabs>
              <w:spacing w:line="320" w:lineRule="exact"/>
              <w:ind w:left="-567" w:right="170"/>
              <w:jc w:val="right"/>
              <w:rPr>
                <w:rFonts w:ascii="Angsana New" w:hAnsi="Angsana New" w:cs="Angsana New"/>
                <w:sz w:val="24"/>
                <w:szCs w:val="24"/>
              </w:rPr>
            </w:pPr>
            <w:r w:rsidRPr="00825BDB">
              <w:rPr>
                <w:rFonts w:ascii="Angsana New" w:hAnsi="Angsana New" w:cs="Angsana New"/>
                <w:sz w:val="24"/>
                <w:szCs w:val="24"/>
              </w:rPr>
              <w:t>-</w:t>
            </w:r>
          </w:p>
        </w:tc>
        <w:tc>
          <w:tcPr>
            <w:tcW w:w="144" w:type="dxa"/>
          </w:tcPr>
          <w:p w14:paraId="720A47CA" w14:textId="77777777" w:rsidR="00DB7C1A" w:rsidRPr="00825BDB" w:rsidRDefault="00DB7C1A" w:rsidP="00DB7C1A">
            <w:pPr>
              <w:tabs>
                <w:tab w:val="center" w:pos="6840"/>
                <w:tab w:val="center" w:pos="8100"/>
              </w:tabs>
              <w:spacing w:line="320" w:lineRule="exact"/>
              <w:ind w:right="170"/>
              <w:jc w:val="right"/>
              <w:rPr>
                <w:rFonts w:ascii="Angsana New" w:hAnsi="Angsana New" w:cs="Angsana New"/>
                <w:sz w:val="24"/>
                <w:szCs w:val="24"/>
              </w:rPr>
            </w:pPr>
          </w:p>
        </w:tc>
        <w:tc>
          <w:tcPr>
            <w:tcW w:w="848" w:type="dxa"/>
          </w:tcPr>
          <w:p w14:paraId="0F710460" w14:textId="77777777" w:rsidR="00DB7C1A" w:rsidRPr="00825BDB" w:rsidRDefault="00DB7C1A" w:rsidP="00DB7C1A">
            <w:pPr>
              <w:tabs>
                <w:tab w:val="center" w:pos="6840"/>
                <w:tab w:val="center" w:pos="8100"/>
              </w:tabs>
              <w:spacing w:line="320" w:lineRule="exact"/>
              <w:ind w:left="-567"/>
              <w:jc w:val="right"/>
              <w:rPr>
                <w:rFonts w:ascii="Angsana New" w:hAnsi="Angsana New" w:cs="Angsana New"/>
                <w:sz w:val="24"/>
                <w:szCs w:val="24"/>
              </w:rPr>
            </w:pPr>
            <w:r w:rsidRPr="00825BDB">
              <w:rPr>
                <w:rFonts w:ascii="Angsana New" w:hAnsi="Angsana New" w:cs="Angsana New"/>
                <w:sz w:val="24"/>
                <w:szCs w:val="24"/>
              </w:rPr>
              <w:t>5.26</w:t>
            </w:r>
          </w:p>
        </w:tc>
        <w:tc>
          <w:tcPr>
            <w:tcW w:w="142" w:type="dxa"/>
          </w:tcPr>
          <w:p w14:paraId="7DC1913E" w14:textId="77777777" w:rsidR="00DB7C1A" w:rsidRPr="00825BDB" w:rsidRDefault="00DB7C1A" w:rsidP="00DB7C1A">
            <w:pPr>
              <w:tabs>
                <w:tab w:val="center" w:pos="6840"/>
                <w:tab w:val="center" w:pos="8100"/>
              </w:tabs>
              <w:spacing w:line="320" w:lineRule="exact"/>
              <w:jc w:val="right"/>
              <w:rPr>
                <w:rFonts w:ascii="Angsana New" w:hAnsi="Angsana New" w:cs="Angsana New"/>
                <w:sz w:val="24"/>
                <w:szCs w:val="24"/>
              </w:rPr>
            </w:pPr>
          </w:p>
        </w:tc>
        <w:tc>
          <w:tcPr>
            <w:tcW w:w="890" w:type="dxa"/>
          </w:tcPr>
          <w:p w14:paraId="05EDE479" w14:textId="77777777" w:rsidR="00DB7C1A" w:rsidRPr="00825BDB" w:rsidRDefault="00DB7C1A" w:rsidP="00DB7C1A">
            <w:pPr>
              <w:tabs>
                <w:tab w:val="center" w:pos="6840"/>
                <w:tab w:val="center" w:pos="8100"/>
              </w:tabs>
              <w:spacing w:line="320" w:lineRule="exact"/>
              <w:ind w:left="-567"/>
              <w:jc w:val="right"/>
              <w:rPr>
                <w:rFonts w:ascii="Angsana New" w:hAnsi="Angsana New" w:cs="Angsana New"/>
                <w:sz w:val="24"/>
                <w:szCs w:val="24"/>
              </w:rPr>
            </w:pPr>
            <w:r w:rsidRPr="00825BDB">
              <w:rPr>
                <w:rFonts w:ascii="Angsana New" w:hAnsi="Angsana New" w:cs="Angsana New"/>
                <w:sz w:val="24"/>
                <w:szCs w:val="24"/>
              </w:rPr>
              <w:t>6.47</w:t>
            </w:r>
          </w:p>
        </w:tc>
        <w:tc>
          <w:tcPr>
            <w:tcW w:w="141" w:type="dxa"/>
          </w:tcPr>
          <w:p w14:paraId="1262ADA2" w14:textId="77777777" w:rsidR="00DB7C1A" w:rsidRPr="00825BDB" w:rsidRDefault="00DB7C1A" w:rsidP="00DB7C1A">
            <w:pPr>
              <w:tabs>
                <w:tab w:val="center" w:pos="6840"/>
                <w:tab w:val="center" w:pos="8100"/>
              </w:tabs>
              <w:spacing w:line="320" w:lineRule="exact"/>
              <w:ind w:right="198"/>
              <w:jc w:val="right"/>
              <w:rPr>
                <w:rFonts w:ascii="Angsana New" w:hAnsi="Angsana New" w:cs="Angsana New"/>
                <w:sz w:val="24"/>
                <w:szCs w:val="24"/>
              </w:rPr>
            </w:pPr>
          </w:p>
        </w:tc>
        <w:tc>
          <w:tcPr>
            <w:tcW w:w="2513" w:type="dxa"/>
          </w:tcPr>
          <w:p w14:paraId="6EABD1C0" w14:textId="77777777" w:rsidR="00DB7C1A" w:rsidRPr="00034111" w:rsidRDefault="00DB7C1A" w:rsidP="00DB7C1A">
            <w:pPr>
              <w:tabs>
                <w:tab w:val="left" w:pos="720"/>
                <w:tab w:val="left" w:pos="2160"/>
                <w:tab w:val="left" w:pos="2880"/>
                <w:tab w:val="center" w:pos="4140"/>
                <w:tab w:val="center" w:pos="5040"/>
                <w:tab w:val="center" w:pos="5940"/>
                <w:tab w:val="center" w:pos="6840"/>
                <w:tab w:val="center" w:pos="8100"/>
              </w:tabs>
              <w:spacing w:line="320" w:lineRule="exact"/>
              <w:jc w:val="thaiDistribute"/>
              <w:rPr>
                <w:rFonts w:ascii="Angsana New" w:hAnsi="Angsana New" w:cs="Angsana New"/>
                <w:sz w:val="24"/>
                <w:szCs w:val="24"/>
                <w:cs/>
              </w:rPr>
            </w:pPr>
            <w:r w:rsidRPr="00034111">
              <w:rPr>
                <w:rFonts w:ascii="Angsana New" w:hAnsi="Angsana New" w:cs="Angsana New" w:hint="cs"/>
                <w:sz w:val="24"/>
                <w:szCs w:val="24"/>
                <w:cs/>
              </w:rPr>
              <w:t>ตามที่ประกาศจ่าย</w:t>
            </w:r>
          </w:p>
        </w:tc>
      </w:tr>
      <w:tr w:rsidR="00DB7C1A" w:rsidRPr="00825BDB" w14:paraId="24D6737E" w14:textId="77777777" w:rsidTr="00DB7C1A">
        <w:tc>
          <w:tcPr>
            <w:tcW w:w="2409" w:type="dxa"/>
          </w:tcPr>
          <w:p w14:paraId="59A7CE32" w14:textId="77777777" w:rsidR="00DB7C1A" w:rsidRPr="00034111" w:rsidRDefault="00DB7C1A" w:rsidP="00DB7C1A">
            <w:pPr>
              <w:tabs>
                <w:tab w:val="left" w:pos="720"/>
                <w:tab w:val="left" w:pos="1267"/>
              </w:tabs>
              <w:spacing w:line="320" w:lineRule="exact"/>
              <w:ind w:left="84"/>
              <w:jc w:val="both"/>
              <w:rPr>
                <w:rFonts w:ascii="Angsana New" w:hAnsi="Angsana New" w:cs="Angsana New"/>
                <w:sz w:val="24"/>
                <w:szCs w:val="24"/>
                <w:cs/>
              </w:rPr>
            </w:pPr>
            <w:r w:rsidRPr="00034111">
              <w:rPr>
                <w:rFonts w:ascii="Angsana New" w:hAnsi="Angsana New" w:cs="Angsana New"/>
                <w:sz w:val="24"/>
                <w:szCs w:val="24"/>
                <w:cs/>
              </w:rPr>
              <w:t>ดอกเบี้ยรับ</w:t>
            </w:r>
          </w:p>
        </w:tc>
        <w:tc>
          <w:tcPr>
            <w:tcW w:w="851" w:type="dxa"/>
          </w:tcPr>
          <w:p w14:paraId="159E47DB" w14:textId="77777777" w:rsidR="00DB7C1A" w:rsidRPr="00825BDB" w:rsidRDefault="00DB7C1A" w:rsidP="00DB7C1A">
            <w:pPr>
              <w:tabs>
                <w:tab w:val="center" w:pos="6840"/>
                <w:tab w:val="center" w:pos="8100"/>
              </w:tabs>
              <w:spacing w:line="320" w:lineRule="exact"/>
              <w:ind w:left="-567" w:right="170"/>
              <w:jc w:val="right"/>
              <w:rPr>
                <w:rFonts w:ascii="Angsana New" w:hAnsi="Angsana New" w:cs="Angsana New"/>
                <w:sz w:val="24"/>
                <w:szCs w:val="24"/>
              </w:rPr>
            </w:pPr>
            <w:r w:rsidRPr="00825BDB">
              <w:rPr>
                <w:rFonts w:ascii="Angsana New" w:hAnsi="Angsana New" w:cs="Angsana New"/>
                <w:sz w:val="24"/>
                <w:szCs w:val="24"/>
              </w:rPr>
              <w:t>-</w:t>
            </w:r>
          </w:p>
        </w:tc>
        <w:tc>
          <w:tcPr>
            <w:tcW w:w="141" w:type="dxa"/>
          </w:tcPr>
          <w:p w14:paraId="7437616A" w14:textId="77777777" w:rsidR="00DB7C1A" w:rsidRPr="00825BDB" w:rsidRDefault="00DB7C1A" w:rsidP="00DB7C1A">
            <w:pPr>
              <w:tabs>
                <w:tab w:val="center" w:pos="6840"/>
                <w:tab w:val="center" w:pos="8100"/>
              </w:tabs>
              <w:spacing w:line="320" w:lineRule="exact"/>
              <w:ind w:left="-567" w:right="170"/>
              <w:jc w:val="right"/>
              <w:rPr>
                <w:rFonts w:ascii="Angsana New" w:hAnsi="Angsana New" w:cs="Angsana New"/>
                <w:sz w:val="24"/>
                <w:szCs w:val="24"/>
              </w:rPr>
            </w:pPr>
          </w:p>
        </w:tc>
        <w:tc>
          <w:tcPr>
            <w:tcW w:w="851" w:type="dxa"/>
          </w:tcPr>
          <w:p w14:paraId="0BA11CF1" w14:textId="77777777" w:rsidR="00DB7C1A" w:rsidRPr="00825BDB" w:rsidRDefault="00DB7C1A" w:rsidP="00DB7C1A">
            <w:pPr>
              <w:tabs>
                <w:tab w:val="center" w:pos="6840"/>
                <w:tab w:val="center" w:pos="8100"/>
              </w:tabs>
              <w:spacing w:line="320" w:lineRule="exact"/>
              <w:ind w:left="-567" w:right="170"/>
              <w:jc w:val="right"/>
              <w:rPr>
                <w:rFonts w:ascii="Angsana New" w:hAnsi="Angsana New" w:cs="Angsana New"/>
                <w:sz w:val="24"/>
                <w:szCs w:val="24"/>
              </w:rPr>
            </w:pPr>
            <w:r w:rsidRPr="00825BDB">
              <w:rPr>
                <w:rFonts w:ascii="Angsana New" w:hAnsi="Angsana New" w:cs="Angsana New"/>
                <w:sz w:val="24"/>
                <w:szCs w:val="24"/>
              </w:rPr>
              <w:t>-</w:t>
            </w:r>
          </w:p>
        </w:tc>
        <w:tc>
          <w:tcPr>
            <w:tcW w:w="144" w:type="dxa"/>
          </w:tcPr>
          <w:p w14:paraId="3EDFFFB9" w14:textId="77777777" w:rsidR="00DB7C1A" w:rsidRPr="00825BDB" w:rsidRDefault="00DB7C1A" w:rsidP="00DB7C1A">
            <w:pPr>
              <w:tabs>
                <w:tab w:val="center" w:pos="6840"/>
                <w:tab w:val="center" w:pos="8100"/>
              </w:tabs>
              <w:spacing w:line="320" w:lineRule="exact"/>
              <w:ind w:right="170"/>
              <w:jc w:val="right"/>
              <w:rPr>
                <w:rFonts w:ascii="Angsana New" w:hAnsi="Angsana New" w:cs="Angsana New"/>
                <w:sz w:val="24"/>
                <w:szCs w:val="24"/>
              </w:rPr>
            </w:pPr>
          </w:p>
        </w:tc>
        <w:tc>
          <w:tcPr>
            <w:tcW w:w="848" w:type="dxa"/>
          </w:tcPr>
          <w:p w14:paraId="3262428F" w14:textId="77777777" w:rsidR="00DB7C1A" w:rsidRPr="00825BDB" w:rsidRDefault="00DB7C1A" w:rsidP="00DB7C1A">
            <w:pPr>
              <w:tabs>
                <w:tab w:val="center" w:pos="6840"/>
                <w:tab w:val="center" w:pos="8100"/>
              </w:tabs>
              <w:spacing w:line="320" w:lineRule="exact"/>
              <w:ind w:left="-567"/>
              <w:jc w:val="right"/>
              <w:rPr>
                <w:rFonts w:ascii="Angsana New" w:hAnsi="Angsana New" w:cs="Angsana New"/>
                <w:sz w:val="24"/>
                <w:szCs w:val="24"/>
              </w:rPr>
            </w:pPr>
            <w:r w:rsidRPr="00825BDB">
              <w:rPr>
                <w:rFonts w:ascii="Angsana New" w:hAnsi="Angsana New" w:cs="Angsana New"/>
                <w:sz w:val="24"/>
                <w:szCs w:val="24"/>
              </w:rPr>
              <w:t>16.89</w:t>
            </w:r>
          </w:p>
        </w:tc>
        <w:tc>
          <w:tcPr>
            <w:tcW w:w="142" w:type="dxa"/>
          </w:tcPr>
          <w:p w14:paraId="7EA0466E" w14:textId="77777777" w:rsidR="00DB7C1A" w:rsidRPr="00825BDB" w:rsidRDefault="00DB7C1A" w:rsidP="00DB7C1A">
            <w:pPr>
              <w:tabs>
                <w:tab w:val="center" w:pos="6840"/>
                <w:tab w:val="center" w:pos="8100"/>
              </w:tabs>
              <w:spacing w:line="320" w:lineRule="exact"/>
              <w:jc w:val="right"/>
              <w:rPr>
                <w:rFonts w:ascii="Angsana New" w:hAnsi="Angsana New" w:cs="Angsana New"/>
                <w:sz w:val="24"/>
                <w:szCs w:val="24"/>
              </w:rPr>
            </w:pPr>
          </w:p>
        </w:tc>
        <w:tc>
          <w:tcPr>
            <w:tcW w:w="890" w:type="dxa"/>
          </w:tcPr>
          <w:p w14:paraId="65BAEC09" w14:textId="77777777" w:rsidR="00DB7C1A" w:rsidRPr="00825BDB" w:rsidRDefault="00DB7C1A" w:rsidP="00DB7C1A">
            <w:pPr>
              <w:tabs>
                <w:tab w:val="center" w:pos="6840"/>
                <w:tab w:val="center" w:pos="8100"/>
              </w:tabs>
              <w:spacing w:line="320" w:lineRule="exact"/>
              <w:ind w:left="-567"/>
              <w:jc w:val="right"/>
              <w:rPr>
                <w:rFonts w:ascii="Angsana New" w:hAnsi="Angsana New" w:cs="Angsana New"/>
                <w:sz w:val="24"/>
                <w:szCs w:val="24"/>
              </w:rPr>
            </w:pPr>
            <w:r w:rsidRPr="00825BDB">
              <w:rPr>
                <w:rFonts w:ascii="Angsana New" w:hAnsi="Angsana New" w:cs="Angsana New" w:hint="cs"/>
                <w:sz w:val="24"/>
                <w:szCs w:val="24"/>
              </w:rPr>
              <w:t>5.</w:t>
            </w:r>
            <w:r w:rsidRPr="00825BDB">
              <w:rPr>
                <w:rFonts w:ascii="Angsana New" w:hAnsi="Angsana New" w:cs="Angsana New"/>
                <w:sz w:val="24"/>
                <w:szCs w:val="24"/>
              </w:rPr>
              <w:t>20</w:t>
            </w:r>
          </w:p>
        </w:tc>
        <w:tc>
          <w:tcPr>
            <w:tcW w:w="141" w:type="dxa"/>
          </w:tcPr>
          <w:p w14:paraId="4EFDFBB2" w14:textId="77777777" w:rsidR="00DB7C1A" w:rsidRPr="00825BDB" w:rsidRDefault="00DB7C1A" w:rsidP="00DB7C1A">
            <w:pPr>
              <w:tabs>
                <w:tab w:val="center" w:pos="6840"/>
                <w:tab w:val="center" w:pos="8100"/>
              </w:tabs>
              <w:spacing w:line="320" w:lineRule="exact"/>
              <w:ind w:right="198"/>
              <w:jc w:val="right"/>
              <w:rPr>
                <w:rFonts w:ascii="Angsana New" w:hAnsi="Angsana New" w:cs="Angsana New"/>
                <w:sz w:val="24"/>
                <w:szCs w:val="24"/>
              </w:rPr>
            </w:pPr>
          </w:p>
        </w:tc>
        <w:tc>
          <w:tcPr>
            <w:tcW w:w="2513" w:type="dxa"/>
          </w:tcPr>
          <w:p w14:paraId="00ADC11F" w14:textId="77777777" w:rsidR="00DB7C1A" w:rsidRPr="00034111" w:rsidRDefault="00DB7C1A" w:rsidP="00DB7C1A">
            <w:pPr>
              <w:tabs>
                <w:tab w:val="left" w:pos="387"/>
                <w:tab w:val="left" w:pos="900"/>
                <w:tab w:val="left" w:pos="1890"/>
              </w:tabs>
              <w:spacing w:line="320" w:lineRule="exact"/>
              <w:rPr>
                <w:rFonts w:ascii="Angsana New" w:hAnsi="Angsana New" w:cs="Angsana New"/>
                <w:sz w:val="24"/>
                <w:szCs w:val="24"/>
                <w:cs/>
              </w:rPr>
            </w:pPr>
            <w:r w:rsidRPr="00034111">
              <w:rPr>
                <w:rFonts w:ascii="Angsana New" w:hAnsi="Angsana New" w:cs="Angsana New"/>
                <w:sz w:val="24"/>
                <w:szCs w:val="24"/>
                <w:cs/>
              </w:rPr>
              <w:t xml:space="preserve">อัตราดอกเบี้ย </w:t>
            </w:r>
            <w:r w:rsidRPr="00825BDB">
              <w:rPr>
                <w:rFonts w:ascii="Angsana New" w:hAnsi="Angsana New" w:cs="Angsana New"/>
                <w:sz w:val="24"/>
                <w:szCs w:val="24"/>
              </w:rPr>
              <w:t xml:space="preserve">MLR - 1 </w:t>
            </w:r>
            <w:r w:rsidRPr="00034111">
              <w:rPr>
                <w:rFonts w:ascii="Angsana New" w:hAnsi="Angsana New" w:cs="Angsana New"/>
                <w:sz w:val="24"/>
                <w:szCs w:val="24"/>
                <w:cs/>
              </w:rPr>
              <w:t>ต่อปี</w:t>
            </w:r>
          </w:p>
        </w:tc>
      </w:tr>
      <w:tr w:rsidR="00DB7C1A" w:rsidRPr="00825BDB" w14:paraId="726B4C43" w14:textId="77777777" w:rsidTr="00DB7C1A">
        <w:tc>
          <w:tcPr>
            <w:tcW w:w="2409" w:type="dxa"/>
          </w:tcPr>
          <w:p w14:paraId="52196936" w14:textId="77777777" w:rsidR="00DB7C1A" w:rsidRPr="00825BDB" w:rsidRDefault="00DB7C1A" w:rsidP="00DB7C1A">
            <w:pPr>
              <w:tabs>
                <w:tab w:val="left" w:pos="720"/>
                <w:tab w:val="left" w:pos="2160"/>
                <w:tab w:val="left" w:pos="2880"/>
                <w:tab w:val="center" w:pos="4140"/>
                <w:tab w:val="center" w:pos="5040"/>
                <w:tab w:val="center" w:pos="5940"/>
                <w:tab w:val="center" w:pos="6840"/>
                <w:tab w:val="center" w:pos="8100"/>
              </w:tabs>
              <w:spacing w:line="320" w:lineRule="exact"/>
              <w:ind w:left="84"/>
              <w:jc w:val="both"/>
              <w:rPr>
                <w:rFonts w:ascii="Angsana New" w:hAnsi="Angsana New" w:cs="Angsana New"/>
                <w:sz w:val="24"/>
                <w:szCs w:val="24"/>
              </w:rPr>
            </w:pPr>
            <w:r w:rsidRPr="00034111">
              <w:rPr>
                <w:rFonts w:ascii="Angsana New" w:hAnsi="Angsana New" w:cs="Angsana New" w:hint="cs"/>
                <w:sz w:val="24"/>
                <w:szCs w:val="24"/>
                <w:cs/>
              </w:rPr>
              <w:t>ดอกเบี้ยจ่าย</w:t>
            </w:r>
          </w:p>
        </w:tc>
        <w:tc>
          <w:tcPr>
            <w:tcW w:w="851" w:type="dxa"/>
          </w:tcPr>
          <w:p w14:paraId="33E62A0D" w14:textId="77777777" w:rsidR="00DB7C1A" w:rsidRPr="00825BDB" w:rsidRDefault="00DB7C1A" w:rsidP="00DB7C1A">
            <w:pPr>
              <w:tabs>
                <w:tab w:val="center" w:pos="6840"/>
                <w:tab w:val="center" w:pos="8100"/>
              </w:tabs>
              <w:spacing w:line="320" w:lineRule="exact"/>
              <w:ind w:left="-567" w:right="170"/>
              <w:jc w:val="right"/>
              <w:rPr>
                <w:rFonts w:ascii="Angsana New" w:hAnsi="Angsana New" w:cs="Angsana New"/>
                <w:sz w:val="24"/>
                <w:szCs w:val="24"/>
              </w:rPr>
            </w:pPr>
            <w:r w:rsidRPr="00825BDB">
              <w:rPr>
                <w:rFonts w:ascii="Angsana New" w:hAnsi="Angsana New" w:cs="Angsana New"/>
                <w:sz w:val="24"/>
                <w:szCs w:val="24"/>
              </w:rPr>
              <w:t>-</w:t>
            </w:r>
          </w:p>
        </w:tc>
        <w:tc>
          <w:tcPr>
            <w:tcW w:w="141" w:type="dxa"/>
          </w:tcPr>
          <w:p w14:paraId="1FE80666" w14:textId="77777777" w:rsidR="00DB7C1A" w:rsidRPr="00825BDB" w:rsidRDefault="00DB7C1A" w:rsidP="00DB7C1A">
            <w:pPr>
              <w:tabs>
                <w:tab w:val="center" w:pos="6840"/>
                <w:tab w:val="center" w:pos="8100"/>
              </w:tabs>
              <w:spacing w:line="320" w:lineRule="exact"/>
              <w:ind w:left="-567" w:right="170"/>
              <w:jc w:val="right"/>
              <w:rPr>
                <w:rFonts w:ascii="Angsana New" w:hAnsi="Angsana New" w:cs="Angsana New"/>
                <w:sz w:val="24"/>
                <w:szCs w:val="24"/>
              </w:rPr>
            </w:pPr>
          </w:p>
        </w:tc>
        <w:tc>
          <w:tcPr>
            <w:tcW w:w="851" w:type="dxa"/>
          </w:tcPr>
          <w:p w14:paraId="234A2A15" w14:textId="77777777" w:rsidR="00DB7C1A" w:rsidRPr="00825BDB" w:rsidRDefault="00DB7C1A" w:rsidP="00DB7C1A">
            <w:pPr>
              <w:tabs>
                <w:tab w:val="center" w:pos="6840"/>
                <w:tab w:val="center" w:pos="8100"/>
              </w:tabs>
              <w:spacing w:line="320" w:lineRule="exact"/>
              <w:ind w:left="-567" w:right="170"/>
              <w:jc w:val="right"/>
              <w:rPr>
                <w:rFonts w:ascii="Angsana New" w:hAnsi="Angsana New" w:cs="Angsana New"/>
                <w:sz w:val="24"/>
                <w:szCs w:val="24"/>
              </w:rPr>
            </w:pPr>
            <w:r w:rsidRPr="00825BDB">
              <w:rPr>
                <w:rFonts w:ascii="Angsana New" w:hAnsi="Angsana New" w:cs="Angsana New"/>
                <w:sz w:val="24"/>
                <w:szCs w:val="24"/>
              </w:rPr>
              <w:t>-</w:t>
            </w:r>
          </w:p>
        </w:tc>
        <w:tc>
          <w:tcPr>
            <w:tcW w:w="144" w:type="dxa"/>
          </w:tcPr>
          <w:p w14:paraId="6F3D35DA" w14:textId="77777777" w:rsidR="00DB7C1A" w:rsidRPr="00825BDB" w:rsidRDefault="00DB7C1A" w:rsidP="00DB7C1A">
            <w:pPr>
              <w:tabs>
                <w:tab w:val="center" w:pos="6840"/>
                <w:tab w:val="center" w:pos="8100"/>
              </w:tabs>
              <w:spacing w:line="320" w:lineRule="exact"/>
              <w:ind w:right="57"/>
              <w:jc w:val="right"/>
              <w:rPr>
                <w:rFonts w:ascii="Angsana New" w:hAnsi="Angsana New" w:cs="Angsana New"/>
                <w:sz w:val="24"/>
                <w:szCs w:val="24"/>
              </w:rPr>
            </w:pPr>
          </w:p>
        </w:tc>
        <w:tc>
          <w:tcPr>
            <w:tcW w:w="848" w:type="dxa"/>
          </w:tcPr>
          <w:p w14:paraId="1A47DE50" w14:textId="77777777" w:rsidR="00DB7C1A" w:rsidRPr="00034111" w:rsidRDefault="00DB7C1A" w:rsidP="00DB7C1A">
            <w:pPr>
              <w:tabs>
                <w:tab w:val="center" w:pos="6840"/>
                <w:tab w:val="center" w:pos="8100"/>
              </w:tabs>
              <w:spacing w:line="320" w:lineRule="exact"/>
              <w:ind w:left="-567"/>
              <w:jc w:val="right"/>
              <w:rPr>
                <w:rFonts w:ascii="Angsana New" w:hAnsi="Angsana New" w:cs="Angsana New"/>
                <w:sz w:val="24"/>
                <w:szCs w:val="24"/>
                <w:cs/>
              </w:rPr>
            </w:pPr>
            <w:r w:rsidRPr="00825BDB">
              <w:rPr>
                <w:rFonts w:ascii="Angsana New" w:hAnsi="Angsana New" w:cs="Angsana New"/>
                <w:sz w:val="24"/>
                <w:szCs w:val="24"/>
              </w:rPr>
              <w:t>0.12</w:t>
            </w:r>
          </w:p>
        </w:tc>
        <w:tc>
          <w:tcPr>
            <w:tcW w:w="142" w:type="dxa"/>
          </w:tcPr>
          <w:p w14:paraId="52286F1D" w14:textId="77777777" w:rsidR="00DB7C1A" w:rsidRPr="00825BDB" w:rsidRDefault="00DB7C1A" w:rsidP="00DB7C1A">
            <w:pPr>
              <w:tabs>
                <w:tab w:val="center" w:pos="6840"/>
                <w:tab w:val="center" w:pos="8100"/>
              </w:tabs>
              <w:spacing w:line="320" w:lineRule="exact"/>
              <w:jc w:val="right"/>
              <w:rPr>
                <w:rFonts w:ascii="Angsana New" w:hAnsi="Angsana New" w:cs="Angsana New"/>
                <w:sz w:val="24"/>
                <w:szCs w:val="24"/>
              </w:rPr>
            </w:pPr>
          </w:p>
        </w:tc>
        <w:tc>
          <w:tcPr>
            <w:tcW w:w="890" w:type="dxa"/>
          </w:tcPr>
          <w:p w14:paraId="743B9362" w14:textId="77777777" w:rsidR="00DB7C1A" w:rsidRPr="00825BDB" w:rsidRDefault="00DB7C1A" w:rsidP="00DB7C1A">
            <w:pPr>
              <w:tabs>
                <w:tab w:val="center" w:pos="6840"/>
                <w:tab w:val="center" w:pos="8100"/>
              </w:tabs>
              <w:spacing w:line="320" w:lineRule="exact"/>
              <w:ind w:left="-567"/>
              <w:jc w:val="right"/>
              <w:rPr>
                <w:rFonts w:ascii="Angsana New" w:hAnsi="Angsana New" w:cs="Angsana New"/>
                <w:sz w:val="24"/>
                <w:szCs w:val="24"/>
              </w:rPr>
            </w:pPr>
            <w:r w:rsidRPr="00825BDB">
              <w:rPr>
                <w:rFonts w:ascii="Angsana New" w:hAnsi="Angsana New" w:cs="Angsana New" w:hint="cs"/>
                <w:sz w:val="24"/>
                <w:szCs w:val="24"/>
              </w:rPr>
              <w:t>0.44</w:t>
            </w:r>
          </w:p>
        </w:tc>
        <w:tc>
          <w:tcPr>
            <w:tcW w:w="141" w:type="dxa"/>
          </w:tcPr>
          <w:p w14:paraId="2C920D5D" w14:textId="77777777" w:rsidR="00DB7C1A" w:rsidRPr="00825BDB" w:rsidRDefault="00DB7C1A" w:rsidP="00DB7C1A">
            <w:pPr>
              <w:tabs>
                <w:tab w:val="center" w:pos="6840"/>
                <w:tab w:val="center" w:pos="8100"/>
              </w:tabs>
              <w:spacing w:line="320" w:lineRule="exact"/>
              <w:ind w:right="198"/>
              <w:jc w:val="right"/>
              <w:rPr>
                <w:rFonts w:ascii="Angsana New" w:hAnsi="Angsana New" w:cs="Angsana New"/>
                <w:sz w:val="24"/>
                <w:szCs w:val="24"/>
              </w:rPr>
            </w:pPr>
          </w:p>
        </w:tc>
        <w:tc>
          <w:tcPr>
            <w:tcW w:w="2513" w:type="dxa"/>
          </w:tcPr>
          <w:p w14:paraId="7A177EE0" w14:textId="77777777" w:rsidR="00DB7C1A" w:rsidRPr="00034111" w:rsidRDefault="00DB7C1A" w:rsidP="00DB7C1A">
            <w:pPr>
              <w:tabs>
                <w:tab w:val="left" w:pos="720"/>
                <w:tab w:val="left" w:pos="2880"/>
                <w:tab w:val="center" w:pos="4140"/>
                <w:tab w:val="center" w:pos="5040"/>
                <w:tab w:val="center" w:pos="5940"/>
                <w:tab w:val="center" w:pos="6840"/>
                <w:tab w:val="center" w:pos="8100"/>
              </w:tabs>
              <w:spacing w:line="320" w:lineRule="exact"/>
              <w:rPr>
                <w:rFonts w:ascii="Angsana New" w:hAnsi="Angsana New" w:cs="Angsana New"/>
                <w:spacing w:val="-4"/>
                <w:sz w:val="24"/>
                <w:szCs w:val="24"/>
                <w:cs/>
              </w:rPr>
            </w:pPr>
            <w:r w:rsidRPr="00034111">
              <w:rPr>
                <w:rFonts w:ascii="Angsana New" w:hAnsi="Angsana New" w:cs="Angsana New" w:hint="cs"/>
                <w:spacing w:val="-4"/>
                <w:sz w:val="24"/>
                <w:szCs w:val="24"/>
                <w:cs/>
              </w:rPr>
              <w:t xml:space="preserve">ปี </w:t>
            </w:r>
            <w:r w:rsidRPr="00825BDB">
              <w:rPr>
                <w:rFonts w:ascii="Angsana New" w:hAnsi="Angsana New" w:cs="Angsana New"/>
                <w:spacing w:val="-4"/>
                <w:sz w:val="24"/>
                <w:szCs w:val="24"/>
              </w:rPr>
              <w:t>2563</w:t>
            </w:r>
            <w:r w:rsidRPr="00034111">
              <w:rPr>
                <w:rFonts w:ascii="Angsana New" w:hAnsi="Angsana New" w:cs="Angsana New" w:hint="cs"/>
                <w:spacing w:val="-4"/>
                <w:sz w:val="24"/>
                <w:szCs w:val="24"/>
                <w:cs/>
              </w:rPr>
              <w:t xml:space="preserve"> อัตราดอกเบี้ยร้อยละ </w:t>
            </w:r>
            <w:r w:rsidRPr="00825BDB">
              <w:rPr>
                <w:rFonts w:ascii="Angsana New" w:hAnsi="Angsana New" w:cs="Angsana New"/>
                <w:spacing w:val="-4"/>
                <w:sz w:val="24"/>
                <w:szCs w:val="24"/>
              </w:rPr>
              <w:t xml:space="preserve">2 - 6.25 </w:t>
            </w:r>
            <w:r w:rsidRPr="00034111">
              <w:rPr>
                <w:rFonts w:ascii="Angsana New" w:hAnsi="Angsana New" w:cs="Angsana New" w:hint="cs"/>
                <w:spacing w:val="-4"/>
                <w:sz w:val="24"/>
                <w:szCs w:val="24"/>
                <w:cs/>
              </w:rPr>
              <w:t>ต่อปี</w:t>
            </w:r>
          </w:p>
        </w:tc>
      </w:tr>
      <w:tr w:rsidR="00DB7C1A" w:rsidRPr="00825BDB" w14:paraId="0BB6AD76" w14:textId="77777777" w:rsidTr="00DB7C1A">
        <w:tc>
          <w:tcPr>
            <w:tcW w:w="2409" w:type="dxa"/>
          </w:tcPr>
          <w:p w14:paraId="19598DF8" w14:textId="77777777" w:rsidR="00DB7C1A" w:rsidRPr="00034111" w:rsidRDefault="00DB7C1A" w:rsidP="00DB7C1A">
            <w:pPr>
              <w:tabs>
                <w:tab w:val="left" w:pos="720"/>
                <w:tab w:val="left" w:pos="2160"/>
                <w:tab w:val="left" w:pos="2880"/>
                <w:tab w:val="center" w:pos="4140"/>
                <w:tab w:val="center" w:pos="5040"/>
                <w:tab w:val="center" w:pos="5940"/>
                <w:tab w:val="center" w:pos="6840"/>
                <w:tab w:val="center" w:pos="8100"/>
              </w:tabs>
              <w:spacing w:line="320" w:lineRule="exact"/>
              <w:ind w:left="84"/>
              <w:jc w:val="both"/>
              <w:rPr>
                <w:rFonts w:ascii="Angsana New" w:hAnsi="Angsana New" w:cs="Angsana New"/>
                <w:sz w:val="24"/>
                <w:szCs w:val="24"/>
                <w:cs/>
              </w:rPr>
            </w:pPr>
          </w:p>
        </w:tc>
        <w:tc>
          <w:tcPr>
            <w:tcW w:w="851" w:type="dxa"/>
          </w:tcPr>
          <w:p w14:paraId="1BA81EAA" w14:textId="77777777" w:rsidR="00DB7C1A" w:rsidRPr="00825BDB" w:rsidRDefault="00DB7C1A" w:rsidP="00DB7C1A">
            <w:pPr>
              <w:tabs>
                <w:tab w:val="center" w:pos="6840"/>
                <w:tab w:val="center" w:pos="8100"/>
              </w:tabs>
              <w:spacing w:line="320" w:lineRule="exact"/>
              <w:ind w:left="-567" w:right="170"/>
              <w:jc w:val="right"/>
              <w:rPr>
                <w:rFonts w:ascii="Angsana New" w:hAnsi="Angsana New" w:cs="Angsana New"/>
                <w:sz w:val="24"/>
                <w:szCs w:val="24"/>
              </w:rPr>
            </w:pPr>
          </w:p>
        </w:tc>
        <w:tc>
          <w:tcPr>
            <w:tcW w:w="141" w:type="dxa"/>
          </w:tcPr>
          <w:p w14:paraId="1BAD22BF" w14:textId="77777777" w:rsidR="00DB7C1A" w:rsidRPr="00825BDB" w:rsidRDefault="00DB7C1A" w:rsidP="00DB7C1A">
            <w:pPr>
              <w:tabs>
                <w:tab w:val="center" w:pos="6840"/>
                <w:tab w:val="center" w:pos="8100"/>
              </w:tabs>
              <w:spacing w:line="320" w:lineRule="exact"/>
              <w:ind w:left="-567" w:right="170"/>
              <w:jc w:val="right"/>
              <w:rPr>
                <w:rFonts w:ascii="Angsana New" w:hAnsi="Angsana New" w:cs="Angsana New"/>
                <w:sz w:val="24"/>
                <w:szCs w:val="24"/>
              </w:rPr>
            </w:pPr>
          </w:p>
        </w:tc>
        <w:tc>
          <w:tcPr>
            <w:tcW w:w="851" w:type="dxa"/>
          </w:tcPr>
          <w:p w14:paraId="5C1ABBB2" w14:textId="77777777" w:rsidR="00DB7C1A" w:rsidRPr="00825BDB" w:rsidRDefault="00DB7C1A" w:rsidP="00DB7C1A">
            <w:pPr>
              <w:tabs>
                <w:tab w:val="center" w:pos="6840"/>
                <w:tab w:val="center" w:pos="8100"/>
              </w:tabs>
              <w:spacing w:line="320" w:lineRule="exact"/>
              <w:ind w:left="-567" w:right="170"/>
              <w:jc w:val="right"/>
              <w:rPr>
                <w:rFonts w:ascii="Angsana New" w:hAnsi="Angsana New" w:cs="Angsana New"/>
                <w:sz w:val="24"/>
                <w:szCs w:val="24"/>
              </w:rPr>
            </w:pPr>
          </w:p>
        </w:tc>
        <w:tc>
          <w:tcPr>
            <w:tcW w:w="144" w:type="dxa"/>
          </w:tcPr>
          <w:p w14:paraId="089F925B" w14:textId="77777777" w:rsidR="00DB7C1A" w:rsidRPr="00825BDB" w:rsidRDefault="00DB7C1A" w:rsidP="00DB7C1A">
            <w:pPr>
              <w:tabs>
                <w:tab w:val="center" w:pos="6840"/>
                <w:tab w:val="center" w:pos="8100"/>
              </w:tabs>
              <w:spacing w:line="320" w:lineRule="exact"/>
              <w:ind w:right="57"/>
              <w:jc w:val="right"/>
              <w:rPr>
                <w:rFonts w:ascii="Angsana New" w:hAnsi="Angsana New" w:cs="Angsana New"/>
                <w:sz w:val="24"/>
                <w:szCs w:val="24"/>
              </w:rPr>
            </w:pPr>
          </w:p>
        </w:tc>
        <w:tc>
          <w:tcPr>
            <w:tcW w:w="848" w:type="dxa"/>
          </w:tcPr>
          <w:p w14:paraId="6CBE55BE" w14:textId="77777777" w:rsidR="00DB7C1A" w:rsidRPr="00825BDB" w:rsidRDefault="00DB7C1A" w:rsidP="00DB7C1A">
            <w:pPr>
              <w:tabs>
                <w:tab w:val="center" w:pos="6840"/>
                <w:tab w:val="center" w:pos="8100"/>
              </w:tabs>
              <w:spacing w:line="320" w:lineRule="exact"/>
              <w:ind w:left="-567"/>
              <w:jc w:val="right"/>
              <w:rPr>
                <w:rFonts w:ascii="Angsana New" w:hAnsi="Angsana New" w:cs="Angsana New"/>
                <w:sz w:val="24"/>
                <w:szCs w:val="24"/>
              </w:rPr>
            </w:pPr>
          </w:p>
        </w:tc>
        <w:tc>
          <w:tcPr>
            <w:tcW w:w="142" w:type="dxa"/>
          </w:tcPr>
          <w:p w14:paraId="5CEC4C10" w14:textId="77777777" w:rsidR="00DB7C1A" w:rsidRPr="00825BDB" w:rsidRDefault="00DB7C1A" w:rsidP="00DB7C1A">
            <w:pPr>
              <w:tabs>
                <w:tab w:val="center" w:pos="6840"/>
                <w:tab w:val="center" w:pos="8100"/>
              </w:tabs>
              <w:spacing w:line="320" w:lineRule="exact"/>
              <w:jc w:val="right"/>
              <w:rPr>
                <w:rFonts w:ascii="Angsana New" w:hAnsi="Angsana New" w:cs="Angsana New"/>
                <w:sz w:val="24"/>
                <w:szCs w:val="24"/>
              </w:rPr>
            </w:pPr>
          </w:p>
        </w:tc>
        <w:tc>
          <w:tcPr>
            <w:tcW w:w="890" w:type="dxa"/>
          </w:tcPr>
          <w:p w14:paraId="702EED55" w14:textId="77777777" w:rsidR="00DB7C1A" w:rsidRPr="00825BDB" w:rsidRDefault="00DB7C1A" w:rsidP="00DB7C1A">
            <w:pPr>
              <w:tabs>
                <w:tab w:val="center" w:pos="6840"/>
                <w:tab w:val="center" w:pos="8100"/>
              </w:tabs>
              <w:spacing w:line="320" w:lineRule="exact"/>
              <w:ind w:left="-567"/>
              <w:jc w:val="right"/>
              <w:rPr>
                <w:rFonts w:ascii="Angsana New" w:hAnsi="Angsana New" w:cs="Angsana New"/>
                <w:sz w:val="24"/>
                <w:szCs w:val="24"/>
              </w:rPr>
            </w:pPr>
          </w:p>
        </w:tc>
        <w:tc>
          <w:tcPr>
            <w:tcW w:w="141" w:type="dxa"/>
          </w:tcPr>
          <w:p w14:paraId="5353C8D1" w14:textId="77777777" w:rsidR="00DB7C1A" w:rsidRPr="00825BDB" w:rsidRDefault="00DB7C1A" w:rsidP="00DB7C1A">
            <w:pPr>
              <w:tabs>
                <w:tab w:val="center" w:pos="6840"/>
                <w:tab w:val="center" w:pos="8100"/>
              </w:tabs>
              <w:spacing w:line="320" w:lineRule="exact"/>
              <w:ind w:right="198"/>
              <w:jc w:val="right"/>
              <w:rPr>
                <w:rFonts w:ascii="Angsana New" w:hAnsi="Angsana New" w:cs="Angsana New"/>
                <w:sz w:val="24"/>
                <w:szCs w:val="24"/>
              </w:rPr>
            </w:pPr>
          </w:p>
        </w:tc>
        <w:tc>
          <w:tcPr>
            <w:tcW w:w="2513" w:type="dxa"/>
          </w:tcPr>
          <w:p w14:paraId="504BEC57" w14:textId="77777777" w:rsidR="00DB7C1A" w:rsidRPr="00034111" w:rsidRDefault="00DB7C1A" w:rsidP="00DB7C1A">
            <w:pPr>
              <w:tabs>
                <w:tab w:val="left" w:pos="720"/>
                <w:tab w:val="left" w:pos="2880"/>
                <w:tab w:val="center" w:pos="4140"/>
                <w:tab w:val="center" w:pos="5040"/>
                <w:tab w:val="center" w:pos="5940"/>
                <w:tab w:val="center" w:pos="6840"/>
                <w:tab w:val="center" w:pos="8100"/>
              </w:tabs>
              <w:spacing w:line="320" w:lineRule="exact"/>
              <w:rPr>
                <w:rFonts w:ascii="Angsana New" w:hAnsi="Angsana New" w:cs="Angsana New"/>
                <w:spacing w:val="-4"/>
                <w:sz w:val="24"/>
                <w:szCs w:val="24"/>
                <w:cs/>
              </w:rPr>
            </w:pPr>
            <w:r w:rsidRPr="00034111">
              <w:rPr>
                <w:rFonts w:ascii="Angsana New" w:hAnsi="Angsana New" w:cs="Angsana New" w:hint="cs"/>
                <w:spacing w:val="-4"/>
                <w:sz w:val="24"/>
                <w:szCs w:val="24"/>
                <w:cs/>
              </w:rPr>
              <w:t xml:space="preserve">ปี </w:t>
            </w:r>
            <w:r w:rsidRPr="00825BDB">
              <w:rPr>
                <w:rFonts w:ascii="Angsana New" w:hAnsi="Angsana New" w:cs="Angsana New"/>
                <w:spacing w:val="-4"/>
                <w:sz w:val="24"/>
                <w:szCs w:val="24"/>
              </w:rPr>
              <w:t>2562</w:t>
            </w:r>
            <w:r w:rsidRPr="00034111">
              <w:rPr>
                <w:rFonts w:ascii="Angsana New" w:hAnsi="Angsana New" w:cs="Angsana New" w:hint="cs"/>
                <w:spacing w:val="-4"/>
                <w:sz w:val="24"/>
                <w:szCs w:val="24"/>
                <w:cs/>
              </w:rPr>
              <w:t xml:space="preserve"> อัตราดอกเบี้ยร้อยละ </w:t>
            </w:r>
            <w:r w:rsidRPr="00825BDB">
              <w:rPr>
                <w:rFonts w:ascii="Angsana New" w:hAnsi="Angsana New" w:cs="Angsana New"/>
                <w:spacing w:val="-4"/>
                <w:sz w:val="24"/>
                <w:szCs w:val="24"/>
              </w:rPr>
              <w:t xml:space="preserve">6.25 </w:t>
            </w:r>
            <w:r w:rsidRPr="00034111">
              <w:rPr>
                <w:rFonts w:ascii="Angsana New" w:hAnsi="Angsana New" w:cs="Angsana New" w:hint="cs"/>
                <w:spacing w:val="-4"/>
                <w:sz w:val="24"/>
                <w:szCs w:val="24"/>
                <w:cs/>
              </w:rPr>
              <w:t>ต่อปี</w:t>
            </w:r>
          </w:p>
        </w:tc>
      </w:tr>
      <w:tr w:rsidR="00DB7C1A" w:rsidRPr="00825BDB" w14:paraId="3623F364" w14:textId="77777777" w:rsidTr="00DB7C1A">
        <w:tc>
          <w:tcPr>
            <w:tcW w:w="2409" w:type="dxa"/>
          </w:tcPr>
          <w:p w14:paraId="7A2931E6" w14:textId="77777777" w:rsidR="00DB7C1A" w:rsidRPr="00825BDB" w:rsidRDefault="00DB7C1A" w:rsidP="00DB7C1A">
            <w:pPr>
              <w:tabs>
                <w:tab w:val="left" w:pos="720"/>
                <w:tab w:val="left" w:pos="2880"/>
                <w:tab w:val="center" w:pos="4140"/>
                <w:tab w:val="center" w:pos="5040"/>
                <w:tab w:val="center" w:pos="5940"/>
                <w:tab w:val="center" w:pos="6840"/>
                <w:tab w:val="center" w:pos="8100"/>
              </w:tabs>
              <w:spacing w:line="320" w:lineRule="exact"/>
              <w:ind w:left="371" w:right="81" w:hanging="287"/>
              <w:jc w:val="thaiDistribute"/>
              <w:rPr>
                <w:rFonts w:ascii="Angsana New" w:hAnsi="Angsana New" w:cs="Angsana New"/>
                <w:b/>
                <w:bCs/>
                <w:sz w:val="24"/>
                <w:szCs w:val="24"/>
              </w:rPr>
            </w:pPr>
            <w:r w:rsidRPr="00034111">
              <w:rPr>
                <w:rFonts w:ascii="Angsana New" w:hAnsi="Angsana New" w:cs="Angsana New" w:hint="cs"/>
                <w:b/>
                <w:bCs/>
                <w:sz w:val="24"/>
                <w:szCs w:val="24"/>
                <w:cs/>
              </w:rPr>
              <w:t>รายการกับบริษัทและบุคคล</w:t>
            </w:r>
          </w:p>
          <w:p w14:paraId="196C40F0" w14:textId="77777777" w:rsidR="00DB7C1A" w:rsidRPr="00825BDB" w:rsidRDefault="00DB7C1A" w:rsidP="00DB7C1A">
            <w:pPr>
              <w:tabs>
                <w:tab w:val="left" w:pos="169"/>
                <w:tab w:val="left" w:pos="2880"/>
                <w:tab w:val="center" w:pos="4140"/>
                <w:tab w:val="center" w:pos="5040"/>
                <w:tab w:val="center" w:pos="5940"/>
                <w:tab w:val="center" w:pos="6840"/>
                <w:tab w:val="center" w:pos="8100"/>
              </w:tabs>
              <w:spacing w:line="320" w:lineRule="exact"/>
              <w:ind w:left="371" w:right="81" w:hanging="287"/>
              <w:jc w:val="thaiDistribute"/>
              <w:rPr>
                <w:rFonts w:ascii="Angsana New" w:hAnsi="Angsana New" w:cs="Angsana New"/>
                <w:b/>
                <w:bCs/>
                <w:sz w:val="24"/>
                <w:szCs w:val="24"/>
              </w:rPr>
            </w:pPr>
            <w:r w:rsidRPr="006A102D">
              <w:rPr>
                <w:rFonts w:ascii="Angsana New" w:hAnsi="Angsana New" w:cs="Angsana New"/>
                <w:b/>
                <w:bCs/>
                <w:sz w:val="24"/>
                <w:szCs w:val="24"/>
              </w:rPr>
              <w:tab/>
            </w:r>
            <w:r w:rsidRPr="00034111">
              <w:rPr>
                <w:rFonts w:ascii="Angsana New" w:hAnsi="Angsana New" w:cs="Angsana New" w:hint="cs"/>
                <w:b/>
                <w:bCs/>
                <w:sz w:val="24"/>
                <w:szCs w:val="24"/>
                <w:cs/>
              </w:rPr>
              <w:t xml:space="preserve">ที่เกี่ยวข้องกัน </w:t>
            </w:r>
            <w:r w:rsidRPr="00825BDB">
              <w:rPr>
                <w:rFonts w:ascii="Angsana New" w:hAnsi="Angsana New" w:cs="Angsana New"/>
                <w:b/>
                <w:bCs/>
                <w:sz w:val="24"/>
                <w:szCs w:val="24"/>
              </w:rPr>
              <w:t>:</w:t>
            </w:r>
          </w:p>
        </w:tc>
        <w:tc>
          <w:tcPr>
            <w:tcW w:w="851" w:type="dxa"/>
          </w:tcPr>
          <w:p w14:paraId="6903FEBE" w14:textId="77777777" w:rsidR="00DB7C1A" w:rsidRPr="00825BDB" w:rsidRDefault="00DB7C1A" w:rsidP="00DB7C1A">
            <w:pPr>
              <w:tabs>
                <w:tab w:val="center" w:pos="6840"/>
                <w:tab w:val="center" w:pos="8100"/>
              </w:tabs>
              <w:spacing w:line="320" w:lineRule="exact"/>
              <w:ind w:left="-567" w:right="170"/>
              <w:jc w:val="right"/>
              <w:rPr>
                <w:rFonts w:ascii="Angsana New" w:hAnsi="Angsana New" w:cs="Angsana New"/>
                <w:sz w:val="24"/>
                <w:szCs w:val="24"/>
              </w:rPr>
            </w:pPr>
          </w:p>
        </w:tc>
        <w:tc>
          <w:tcPr>
            <w:tcW w:w="141" w:type="dxa"/>
          </w:tcPr>
          <w:p w14:paraId="5950AAC5" w14:textId="77777777" w:rsidR="00DB7C1A" w:rsidRPr="00825BDB" w:rsidRDefault="00DB7C1A" w:rsidP="00DB7C1A">
            <w:pPr>
              <w:tabs>
                <w:tab w:val="center" w:pos="6840"/>
                <w:tab w:val="center" w:pos="8100"/>
              </w:tabs>
              <w:spacing w:line="320" w:lineRule="exact"/>
              <w:ind w:left="-567" w:right="170"/>
              <w:jc w:val="right"/>
              <w:rPr>
                <w:rFonts w:ascii="Angsana New" w:hAnsi="Angsana New" w:cs="Angsana New"/>
                <w:sz w:val="24"/>
                <w:szCs w:val="24"/>
              </w:rPr>
            </w:pPr>
          </w:p>
        </w:tc>
        <w:tc>
          <w:tcPr>
            <w:tcW w:w="851" w:type="dxa"/>
          </w:tcPr>
          <w:p w14:paraId="06B4290D" w14:textId="77777777" w:rsidR="00DB7C1A" w:rsidRPr="00825BDB" w:rsidRDefault="00DB7C1A" w:rsidP="00DB7C1A">
            <w:pPr>
              <w:tabs>
                <w:tab w:val="center" w:pos="6840"/>
                <w:tab w:val="center" w:pos="8100"/>
              </w:tabs>
              <w:spacing w:line="320" w:lineRule="exact"/>
              <w:ind w:left="-567" w:right="170"/>
              <w:jc w:val="right"/>
              <w:rPr>
                <w:rFonts w:ascii="Angsana New" w:hAnsi="Angsana New" w:cs="Angsana New"/>
                <w:sz w:val="24"/>
                <w:szCs w:val="24"/>
              </w:rPr>
            </w:pPr>
          </w:p>
        </w:tc>
        <w:tc>
          <w:tcPr>
            <w:tcW w:w="144" w:type="dxa"/>
          </w:tcPr>
          <w:p w14:paraId="48979743" w14:textId="77777777" w:rsidR="00DB7C1A" w:rsidRPr="00825BDB" w:rsidRDefault="00DB7C1A" w:rsidP="00DB7C1A">
            <w:pPr>
              <w:tabs>
                <w:tab w:val="center" w:pos="6840"/>
                <w:tab w:val="center" w:pos="8100"/>
              </w:tabs>
              <w:spacing w:line="320" w:lineRule="exact"/>
              <w:ind w:left="-567" w:right="170"/>
              <w:jc w:val="right"/>
              <w:rPr>
                <w:rFonts w:ascii="Angsana New" w:hAnsi="Angsana New" w:cs="Angsana New"/>
                <w:sz w:val="24"/>
                <w:szCs w:val="24"/>
              </w:rPr>
            </w:pPr>
          </w:p>
        </w:tc>
        <w:tc>
          <w:tcPr>
            <w:tcW w:w="848" w:type="dxa"/>
          </w:tcPr>
          <w:p w14:paraId="7A92C060" w14:textId="77777777" w:rsidR="00DB7C1A" w:rsidRPr="00825BDB" w:rsidRDefault="00DB7C1A" w:rsidP="00DB7C1A">
            <w:pPr>
              <w:tabs>
                <w:tab w:val="center" w:pos="6840"/>
                <w:tab w:val="center" w:pos="8100"/>
              </w:tabs>
              <w:spacing w:line="320" w:lineRule="exact"/>
              <w:ind w:left="-567" w:right="170"/>
              <w:jc w:val="right"/>
              <w:rPr>
                <w:rFonts w:ascii="Angsana New" w:hAnsi="Angsana New" w:cs="Angsana New"/>
                <w:sz w:val="24"/>
                <w:szCs w:val="24"/>
              </w:rPr>
            </w:pPr>
          </w:p>
        </w:tc>
        <w:tc>
          <w:tcPr>
            <w:tcW w:w="142" w:type="dxa"/>
          </w:tcPr>
          <w:p w14:paraId="6AEB1750" w14:textId="77777777" w:rsidR="00DB7C1A" w:rsidRPr="00825BDB" w:rsidRDefault="00DB7C1A" w:rsidP="00DB7C1A">
            <w:pPr>
              <w:tabs>
                <w:tab w:val="center" w:pos="6840"/>
                <w:tab w:val="center" w:pos="8100"/>
              </w:tabs>
              <w:spacing w:line="320" w:lineRule="exact"/>
              <w:ind w:left="-567" w:right="170"/>
              <w:jc w:val="right"/>
              <w:rPr>
                <w:rFonts w:ascii="Angsana New" w:hAnsi="Angsana New" w:cs="Angsana New"/>
                <w:sz w:val="24"/>
                <w:szCs w:val="24"/>
              </w:rPr>
            </w:pPr>
          </w:p>
        </w:tc>
        <w:tc>
          <w:tcPr>
            <w:tcW w:w="890" w:type="dxa"/>
          </w:tcPr>
          <w:p w14:paraId="57EA3C64" w14:textId="77777777" w:rsidR="00DB7C1A" w:rsidRPr="00825BDB" w:rsidRDefault="00DB7C1A" w:rsidP="00DB7C1A">
            <w:pPr>
              <w:tabs>
                <w:tab w:val="center" w:pos="6840"/>
                <w:tab w:val="center" w:pos="8100"/>
              </w:tabs>
              <w:spacing w:line="320" w:lineRule="exact"/>
              <w:ind w:left="-567"/>
              <w:jc w:val="right"/>
              <w:rPr>
                <w:rFonts w:ascii="Angsana New" w:hAnsi="Angsana New" w:cs="Angsana New"/>
                <w:sz w:val="24"/>
                <w:szCs w:val="24"/>
              </w:rPr>
            </w:pPr>
          </w:p>
        </w:tc>
        <w:tc>
          <w:tcPr>
            <w:tcW w:w="141" w:type="dxa"/>
          </w:tcPr>
          <w:p w14:paraId="501BAA8F" w14:textId="77777777" w:rsidR="00DB7C1A" w:rsidRPr="00825BDB" w:rsidRDefault="00DB7C1A" w:rsidP="00DB7C1A">
            <w:pPr>
              <w:tabs>
                <w:tab w:val="center" w:pos="6840"/>
                <w:tab w:val="center" w:pos="8100"/>
              </w:tabs>
              <w:spacing w:line="320" w:lineRule="exact"/>
              <w:ind w:right="198"/>
              <w:jc w:val="right"/>
              <w:rPr>
                <w:rFonts w:ascii="Angsana New" w:hAnsi="Angsana New" w:cs="Angsana New"/>
                <w:sz w:val="24"/>
                <w:szCs w:val="24"/>
              </w:rPr>
            </w:pPr>
          </w:p>
        </w:tc>
        <w:tc>
          <w:tcPr>
            <w:tcW w:w="2513" w:type="dxa"/>
          </w:tcPr>
          <w:p w14:paraId="506B0ECF" w14:textId="77777777" w:rsidR="00DB7C1A" w:rsidRPr="00825BDB" w:rsidRDefault="00DB7C1A" w:rsidP="00DB7C1A">
            <w:pPr>
              <w:tabs>
                <w:tab w:val="left" w:pos="720"/>
                <w:tab w:val="left" w:pos="2880"/>
                <w:tab w:val="center" w:pos="4140"/>
                <w:tab w:val="center" w:pos="5040"/>
                <w:tab w:val="center" w:pos="5940"/>
                <w:tab w:val="center" w:pos="6840"/>
                <w:tab w:val="center" w:pos="8100"/>
              </w:tabs>
              <w:spacing w:line="320" w:lineRule="exact"/>
              <w:rPr>
                <w:rFonts w:ascii="Angsana New" w:hAnsi="Angsana New" w:cs="Angsana New"/>
                <w:spacing w:val="-4"/>
                <w:sz w:val="24"/>
                <w:szCs w:val="24"/>
              </w:rPr>
            </w:pPr>
          </w:p>
        </w:tc>
      </w:tr>
      <w:tr w:rsidR="00DB7C1A" w:rsidRPr="00825BDB" w14:paraId="369538BD" w14:textId="77777777" w:rsidTr="00DB7C1A">
        <w:tc>
          <w:tcPr>
            <w:tcW w:w="2409" w:type="dxa"/>
          </w:tcPr>
          <w:p w14:paraId="1C3D1527" w14:textId="77777777" w:rsidR="00DB7C1A" w:rsidRPr="00034111" w:rsidRDefault="00DB7C1A" w:rsidP="00DB7C1A">
            <w:pPr>
              <w:tabs>
                <w:tab w:val="left" w:pos="720"/>
                <w:tab w:val="left" w:pos="2880"/>
                <w:tab w:val="center" w:pos="4140"/>
                <w:tab w:val="center" w:pos="5040"/>
                <w:tab w:val="center" w:pos="5940"/>
                <w:tab w:val="center" w:pos="6840"/>
                <w:tab w:val="center" w:pos="8100"/>
              </w:tabs>
              <w:spacing w:line="320" w:lineRule="exact"/>
              <w:ind w:left="371" w:right="81" w:hanging="287"/>
              <w:jc w:val="thaiDistribute"/>
              <w:rPr>
                <w:rFonts w:ascii="Angsana New" w:hAnsi="Angsana New" w:cs="Angsana New"/>
                <w:b/>
                <w:bCs/>
                <w:sz w:val="24"/>
                <w:szCs w:val="24"/>
                <w:cs/>
              </w:rPr>
            </w:pPr>
            <w:r w:rsidRPr="00034111">
              <w:rPr>
                <w:rFonts w:ascii="Angsana New" w:hAnsi="Angsana New" w:cs="Angsana New"/>
                <w:sz w:val="24"/>
                <w:szCs w:val="24"/>
                <w:cs/>
              </w:rPr>
              <w:t>รายได้ค่าบริการ</w:t>
            </w:r>
          </w:p>
        </w:tc>
        <w:tc>
          <w:tcPr>
            <w:tcW w:w="851" w:type="dxa"/>
          </w:tcPr>
          <w:p w14:paraId="6E613A21" w14:textId="77777777" w:rsidR="00DB7C1A" w:rsidRPr="00825BDB" w:rsidRDefault="00DB7C1A" w:rsidP="00DB7C1A">
            <w:pPr>
              <w:tabs>
                <w:tab w:val="center" w:pos="6840"/>
                <w:tab w:val="center" w:pos="8100"/>
              </w:tabs>
              <w:spacing w:line="320" w:lineRule="exact"/>
              <w:ind w:left="-567"/>
              <w:jc w:val="right"/>
              <w:rPr>
                <w:rFonts w:ascii="Angsana New" w:hAnsi="Angsana New" w:cs="Angsana New"/>
                <w:sz w:val="24"/>
                <w:szCs w:val="24"/>
              </w:rPr>
            </w:pPr>
            <w:r w:rsidRPr="00825BDB">
              <w:rPr>
                <w:rFonts w:ascii="Angsana New" w:hAnsi="Angsana New" w:cs="Angsana New"/>
                <w:sz w:val="24"/>
                <w:szCs w:val="24"/>
              </w:rPr>
              <w:t>52.44</w:t>
            </w:r>
          </w:p>
        </w:tc>
        <w:tc>
          <w:tcPr>
            <w:tcW w:w="141" w:type="dxa"/>
          </w:tcPr>
          <w:p w14:paraId="22FFF056" w14:textId="77777777" w:rsidR="00DB7C1A" w:rsidRPr="00825BDB" w:rsidRDefault="00DB7C1A" w:rsidP="00DB7C1A">
            <w:pPr>
              <w:tabs>
                <w:tab w:val="center" w:pos="6840"/>
                <w:tab w:val="center" w:pos="8100"/>
              </w:tabs>
              <w:spacing w:line="320" w:lineRule="exact"/>
              <w:ind w:left="-567" w:right="170"/>
              <w:jc w:val="right"/>
              <w:rPr>
                <w:rFonts w:ascii="Angsana New" w:hAnsi="Angsana New" w:cs="Angsana New"/>
                <w:sz w:val="24"/>
                <w:szCs w:val="24"/>
              </w:rPr>
            </w:pPr>
          </w:p>
        </w:tc>
        <w:tc>
          <w:tcPr>
            <w:tcW w:w="851" w:type="dxa"/>
          </w:tcPr>
          <w:p w14:paraId="4FB3DFE5" w14:textId="77777777" w:rsidR="00DB7C1A" w:rsidRPr="00825BDB" w:rsidRDefault="00DB7C1A" w:rsidP="00DB7C1A">
            <w:pPr>
              <w:tabs>
                <w:tab w:val="center" w:pos="6840"/>
                <w:tab w:val="center" w:pos="8100"/>
              </w:tabs>
              <w:spacing w:line="320" w:lineRule="exact"/>
              <w:ind w:left="-567" w:right="170"/>
              <w:jc w:val="right"/>
              <w:rPr>
                <w:rFonts w:ascii="Angsana New" w:hAnsi="Angsana New" w:cs="Angsana New"/>
                <w:sz w:val="24"/>
                <w:szCs w:val="24"/>
              </w:rPr>
            </w:pPr>
            <w:r w:rsidRPr="00825BDB">
              <w:rPr>
                <w:rFonts w:ascii="Angsana New" w:hAnsi="Angsana New" w:cs="Angsana New"/>
                <w:sz w:val="24"/>
                <w:szCs w:val="24"/>
              </w:rPr>
              <w:t>-</w:t>
            </w:r>
          </w:p>
        </w:tc>
        <w:tc>
          <w:tcPr>
            <w:tcW w:w="144" w:type="dxa"/>
          </w:tcPr>
          <w:p w14:paraId="42A12710" w14:textId="77777777" w:rsidR="00DB7C1A" w:rsidRPr="00825BDB" w:rsidRDefault="00DB7C1A" w:rsidP="00DB7C1A">
            <w:pPr>
              <w:tabs>
                <w:tab w:val="center" w:pos="6840"/>
                <w:tab w:val="center" w:pos="8100"/>
              </w:tabs>
              <w:spacing w:line="320" w:lineRule="exact"/>
              <w:ind w:left="-567" w:right="170"/>
              <w:jc w:val="right"/>
              <w:rPr>
                <w:rFonts w:ascii="Angsana New" w:hAnsi="Angsana New" w:cs="Angsana New"/>
                <w:sz w:val="24"/>
                <w:szCs w:val="24"/>
              </w:rPr>
            </w:pPr>
          </w:p>
        </w:tc>
        <w:tc>
          <w:tcPr>
            <w:tcW w:w="848" w:type="dxa"/>
          </w:tcPr>
          <w:p w14:paraId="3B64669B" w14:textId="77777777" w:rsidR="00DB7C1A" w:rsidRPr="00825BDB" w:rsidRDefault="00DB7C1A" w:rsidP="00DB7C1A">
            <w:pPr>
              <w:tabs>
                <w:tab w:val="center" w:pos="6840"/>
                <w:tab w:val="center" w:pos="8100"/>
              </w:tabs>
              <w:spacing w:line="320" w:lineRule="exact"/>
              <w:ind w:left="-567" w:right="170"/>
              <w:jc w:val="right"/>
              <w:rPr>
                <w:rFonts w:ascii="Angsana New" w:hAnsi="Angsana New" w:cs="Angsana New"/>
                <w:sz w:val="24"/>
                <w:szCs w:val="24"/>
              </w:rPr>
            </w:pPr>
            <w:r w:rsidRPr="00825BDB">
              <w:rPr>
                <w:rFonts w:ascii="Angsana New" w:hAnsi="Angsana New" w:cs="Angsana New"/>
                <w:sz w:val="24"/>
                <w:szCs w:val="24"/>
              </w:rPr>
              <w:t>-</w:t>
            </w:r>
          </w:p>
        </w:tc>
        <w:tc>
          <w:tcPr>
            <w:tcW w:w="142" w:type="dxa"/>
          </w:tcPr>
          <w:p w14:paraId="15C12154" w14:textId="77777777" w:rsidR="00DB7C1A" w:rsidRPr="00825BDB" w:rsidRDefault="00DB7C1A" w:rsidP="00DB7C1A">
            <w:pPr>
              <w:tabs>
                <w:tab w:val="center" w:pos="6840"/>
                <w:tab w:val="center" w:pos="8100"/>
              </w:tabs>
              <w:spacing w:line="320" w:lineRule="exact"/>
              <w:ind w:left="-567" w:right="170"/>
              <w:jc w:val="right"/>
              <w:rPr>
                <w:rFonts w:ascii="Angsana New" w:hAnsi="Angsana New" w:cs="Angsana New"/>
                <w:sz w:val="24"/>
                <w:szCs w:val="24"/>
              </w:rPr>
            </w:pPr>
          </w:p>
        </w:tc>
        <w:tc>
          <w:tcPr>
            <w:tcW w:w="890" w:type="dxa"/>
          </w:tcPr>
          <w:p w14:paraId="2D283EE7" w14:textId="77777777" w:rsidR="00DB7C1A" w:rsidRPr="00825BDB" w:rsidRDefault="00DB7C1A" w:rsidP="00DB7C1A">
            <w:pPr>
              <w:tabs>
                <w:tab w:val="center" w:pos="6840"/>
                <w:tab w:val="center" w:pos="8100"/>
              </w:tabs>
              <w:spacing w:line="320" w:lineRule="exact"/>
              <w:ind w:left="-567" w:right="170"/>
              <w:jc w:val="right"/>
              <w:rPr>
                <w:rFonts w:ascii="Angsana New" w:hAnsi="Angsana New" w:cs="Angsana New"/>
                <w:sz w:val="24"/>
                <w:szCs w:val="24"/>
              </w:rPr>
            </w:pPr>
            <w:r w:rsidRPr="00825BDB">
              <w:rPr>
                <w:rFonts w:ascii="Angsana New" w:hAnsi="Angsana New" w:cs="Angsana New"/>
                <w:sz w:val="24"/>
                <w:szCs w:val="24"/>
              </w:rPr>
              <w:t>-</w:t>
            </w:r>
          </w:p>
        </w:tc>
        <w:tc>
          <w:tcPr>
            <w:tcW w:w="141" w:type="dxa"/>
          </w:tcPr>
          <w:p w14:paraId="7C01DDE9" w14:textId="77777777" w:rsidR="00DB7C1A" w:rsidRPr="00825BDB" w:rsidRDefault="00DB7C1A" w:rsidP="00DB7C1A">
            <w:pPr>
              <w:tabs>
                <w:tab w:val="center" w:pos="6840"/>
                <w:tab w:val="center" w:pos="8100"/>
              </w:tabs>
              <w:spacing w:line="320" w:lineRule="exact"/>
              <w:ind w:right="198"/>
              <w:jc w:val="right"/>
              <w:rPr>
                <w:rFonts w:ascii="Angsana New" w:hAnsi="Angsana New" w:cs="Angsana New"/>
                <w:sz w:val="24"/>
                <w:szCs w:val="24"/>
              </w:rPr>
            </w:pPr>
          </w:p>
        </w:tc>
        <w:tc>
          <w:tcPr>
            <w:tcW w:w="2513" w:type="dxa"/>
          </w:tcPr>
          <w:p w14:paraId="6EAB241C" w14:textId="77777777" w:rsidR="00DB7C1A" w:rsidRPr="00825BDB" w:rsidRDefault="00DB7C1A" w:rsidP="00DB7C1A">
            <w:pPr>
              <w:tabs>
                <w:tab w:val="left" w:pos="720"/>
                <w:tab w:val="left" w:pos="2880"/>
                <w:tab w:val="center" w:pos="4140"/>
                <w:tab w:val="center" w:pos="5040"/>
                <w:tab w:val="center" w:pos="5940"/>
                <w:tab w:val="center" w:pos="6840"/>
                <w:tab w:val="center" w:pos="8100"/>
              </w:tabs>
              <w:spacing w:line="320" w:lineRule="exact"/>
              <w:rPr>
                <w:rFonts w:ascii="Angsana New" w:hAnsi="Angsana New" w:cs="Angsana New"/>
                <w:spacing w:val="-4"/>
                <w:sz w:val="24"/>
                <w:szCs w:val="24"/>
              </w:rPr>
            </w:pPr>
            <w:r w:rsidRPr="00034111">
              <w:rPr>
                <w:rFonts w:ascii="Angsana New" w:hAnsi="Angsana New" w:cs="Angsana New"/>
                <w:sz w:val="24"/>
                <w:szCs w:val="24"/>
                <w:cs/>
              </w:rPr>
              <w:t>ราคาเป็นไปตามที่ตกลงร่วมกัน</w:t>
            </w:r>
          </w:p>
        </w:tc>
      </w:tr>
      <w:tr w:rsidR="00DB7C1A" w:rsidRPr="00825BDB" w14:paraId="734F287C" w14:textId="77777777" w:rsidTr="00DB7C1A">
        <w:tc>
          <w:tcPr>
            <w:tcW w:w="2409" w:type="dxa"/>
          </w:tcPr>
          <w:p w14:paraId="15AE7A29" w14:textId="77777777" w:rsidR="00DB7C1A" w:rsidRPr="00034111" w:rsidRDefault="00DB7C1A" w:rsidP="00DB7C1A">
            <w:pPr>
              <w:tabs>
                <w:tab w:val="left" w:pos="720"/>
                <w:tab w:val="left" w:pos="2880"/>
                <w:tab w:val="center" w:pos="4140"/>
                <w:tab w:val="center" w:pos="5040"/>
                <w:tab w:val="center" w:pos="5940"/>
                <w:tab w:val="center" w:pos="6840"/>
                <w:tab w:val="center" w:pos="8100"/>
              </w:tabs>
              <w:spacing w:line="320" w:lineRule="exact"/>
              <w:ind w:left="371" w:right="81" w:hanging="287"/>
              <w:jc w:val="thaiDistribute"/>
              <w:rPr>
                <w:rFonts w:ascii="Angsana New" w:hAnsi="Angsana New" w:cs="Angsana New"/>
                <w:b/>
                <w:bCs/>
                <w:sz w:val="24"/>
                <w:szCs w:val="24"/>
                <w:cs/>
              </w:rPr>
            </w:pPr>
            <w:r w:rsidRPr="00034111">
              <w:rPr>
                <w:rFonts w:ascii="Angsana New" w:hAnsi="Angsana New" w:cs="Angsana New"/>
                <w:sz w:val="24"/>
                <w:szCs w:val="24"/>
                <w:cs/>
              </w:rPr>
              <w:t>รายได้ค่าเช่าและค่าบริการ</w:t>
            </w:r>
          </w:p>
        </w:tc>
        <w:tc>
          <w:tcPr>
            <w:tcW w:w="851" w:type="dxa"/>
          </w:tcPr>
          <w:p w14:paraId="61914604" w14:textId="77777777" w:rsidR="00DB7C1A" w:rsidRPr="00825BDB" w:rsidRDefault="00DB7C1A" w:rsidP="00DB7C1A">
            <w:pPr>
              <w:tabs>
                <w:tab w:val="center" w:pos="6840"/>
                <w:tab w:val="center" w:pos="8100"/>
              </w:tabs>
              <w:spacing w:line="320" w:lineRule="exact"/>
              <w:ind w:left="-567"/>
              <w:jc w:val="right"/>
              <w:rPr>
                <w:rFonts w:ascii="Angsana New" w:hAnsi="Angsana New" w:cs="Angsana New"/>
                <w:sz w:val="24"/>
                <w:szCs w:val="24"/>
              </w:rPr>
            </w:pPr>
            <w:r w:rsidRPr="00825BDB">
              <w:rPr>
                <w:rFonts w:ascii="Angsana New" w:hAnsi="Angsana New" w:cs="Angsana New"/>
                <w:sz w:val="24"/>
                <w:szCs w:val="24"/>
              </w:rPr>
              <w:t>0.49</w:t>
            </w:r>
          </w:p>
        </w:tc>
        <w:tc>
          <w:tcPr>
            <w:tcW w:w="141" w:type="dxa"/>
          </w:tcPr>
          <w:p w14:paraId="1D380077" w14:textId="77777777" w:rsidR="00DB7C1A" w:rsidRPr="00825BDB" w:rsidRDefault="00DB7C1A" w:rsidP="00DB7C1A">
            <w:pPr>
              <w:tabs>
                <w:tab w:val="center" w:pos="6840"/>
                <w:tab w:val="center" w:pos="8100"/>
              </w:tabs>
              <w:spacing w:line="320" w:lineRule="exact"/>
              <w:ind w:left="-567" w:right="170"/>
              <w:jc w:val="right"/>
              <w:rPr>
                <w:rFonts w:ascii="Angsana New" w:hAnsi="Angsana New" w:cs="Angsana New"/>
                <w:sz w:val="24"/>
                <w:szCs w:val="24"/>
              </w:rPr>
            </w:pPr>
          </w:p>
        </w:tc>
        <w:tc>
          <w:tcPr>
            <w:tcW w:w="851" w:type="dxa"/>
          </w:tcPr>
          <w:p w14:paraId="0876961F" w14:textId="77777777" w:rsidR="00DB7C1A" w:rsidRPr="00825BDB" w:rsidRDefault="00DB7C1A" w:rsidP="00DB7C1A">
            <w:pPr>
              <w:tabs>
                <w:tab w:val="center" w:pos="6840"/>
                <w:tab w:val="center" w:pos="8100"/>
              </w:tabs>
              <w:spacing w:line="320" w:lineRule="exact"/>
              <w:ind w:left="-567" w:right="170"/>
              <w:jc w:val="right"/>
              <w:rPr>
                <w:rFonts w:ascii="Angsana New" w:hAnsi="Angsana New" w:cs="Angsana New"/>
                <w:sz w:val="24"/>
                <w:szCs w:val="24"/>
              </w:rPr>
            </w:pPr>
            <w:r w:rsidRPr="00825BDB">
              <w:rPr>
                <w:rFonts w:ascii="Angsana New" w:hAnsi="Angsana New" w:cs="Angsana New"/>
                <w:sz w:val="24"/>
                <w:szCs w:val="24"/>
              </w:rPr>
              <w:t>-</w:t>
            </w:r>
          </w:p>
        </w:tc>
        <w:tc>
          <w:tcPr>
            <w:tcW w:w="144" w:type="dxa"/>
          </w:tcPr>
          <w:p w14:paraId="4869E247" w14:textId="77777777" w:rsidR="00DB7C1A" w:rsidRPr="00825BDB" w:rsidRDefault="00DB7C1A" w:rsidP="00DB7C1A">
            <w:pPr>
              <w:tabs>
                <w:tab w:val="center" w:pos="6840"/>
                <w:tab w:val="center" w:pos="8100"/>
              </w:tabs>
              <w:spacing w:line="320" w:lineRule="exact"/>
              <w:ind w:left="-567" w:right="170"/>
              <w:jc w:val="right"/>
              <w:rPr>
                <w:rFonts w:ascii="Angsana New" w:hAnsi="Angsana New" w:cs="Angsana New"/>
                <w:sz w:val="24"/>
                <w:szCs w:val="24"/>
              </w:rPr>
            </w:pPr>
          </w:p>
        </w:tc>
        <w:tc>
          <w:tcPr>
            <w:tcW w:w="848" w:type="dxa"/>
          </w:tcPr>
          <w:p w14:paraId="211A8E6B" w14:textId="77777777" w:rsidR="00DB7C1A" w:rsidRPr="00825BDB" w:rsidRDefault="00DB7C1A" w:rsidP="00DB7C1A">
            <w:pPr>
              <w:tabs>
                <w:tab w:val="center" w:pos="6840"/>
                <w:tab w:val="center" w:pos="8100"/>
              </w:tabs>
              <w:spacing w:line="320" w:lineRule="exact"/>
              <w:ind w:left="-567"/>
              <w:jc w:val="right"/>
              <w:rPr>
                <w:rFonts w:ascii="Angsana New" w:hAnsi="Angsana New" w:cs="Angsana New"/>
                <w:sz w:val="24"/>
                <w:szCs w:val="24"/>
              </w:rPr>
            </w:pPr>
            <w:r w:rsidRPr="00825BDB">
              <w:rPr>
                <w:rFonts w:ascii="Angsana New" w:hAnsi="Angsana New" w:cs="Angsana New"/>
                <w:sz w:val="24"/>
                <w:szCs w:val="24"/>
              </w:rPr>
              <w:t>0.49</w:t>
            </w:r>
          </w:p>
        </w:tc>
        <w:tc>
          <w:tcPr>
            <w:tcW w:w="142" w:type="dxa"/>
          </w:tcPr>
          <w:p w14:paraId="12D6636F" w14:textId="77777777" w:rsidR="00DB7C1A" w:rsidRPr="00825BDB" w:rsidRDefault="00DB7C1A" w:rsidP="00DB7C1A">
            <w:pPr>
              <w:tabs>
                <w:tab w:val="center" w:pos="6840"/>
                <w:tab w:val="center" w:pos="8100"/>
              </w:tabs>
              <w:spacing w:line="320" w:lineRule="exact"/>
              <w:ind w:left="-567" w:right="170"/>
              <w:jc w:val="right"/>
              <w:rPr>
                <w:rFonts w:ascii="Angsana New" w:hAnsi="Angsana New" w:cs="Angsana New"/>
                <w:sz w:val="24"/>
                <w:szCs w:val="24"/>
              </w:rPr>
            </w:pPr>
          </w:p>
        </w:tc>
        <w:tc>
          <w:tcPr>
            <w:tcW w:w="890" w:type="dxa"/>
          </w:tcPr>
          <w:p w14:paraId="45B15484" w14:textId="77777777" w:rsidR="00DB7C1A" w:rsidRPr="00825BDB" w:rsidRDefault="00DB7C1A" w:rsidP="00DB7C1A">
            <w:pPr>
              <w:tabs>
                <w:tab w:val="center" w:pos="6840"/>
                <w:tab w:val="center" w:pos="8100"/>
              </w:tabs>
              <w:spacing w:line="320" w:lineRule="exact"/>
              <w:ind w:left="-567" w:right="170"/>
              <w:jc w:val="right"/>
              <w:rPr>
                <w:rFonts w:ascii="Angsana New" w:hAnsi="Angsana New" w:cs="Angsana New"/>
                <w:sz w:val="24"/>
                <w:szCs w:val="24"/>
              </w:rPr>
            </w:pPr>
            <w:r w:rsidRPr="00825BDB">
              <w:rPr>
                <w:rFonts w:ascii="Angsana New" w:hAnsi="Angsana New" w:cs="Angsana New"/>
                <w:sz w:val="24"/>
                <w:szCs w:val="24"/>
              </w:rPr>
              <w:t>-</w:t>
            </w:r>
          </w:p>
        </w:tc>
        <w:tc>
          <w:tcPr>
            <w:tcW w:w="141" w:type="dxa"/>
          </w:tcPr>
          <w:p w14:paraId="3F0438D3" w14:textId="77777777" w:rsidR="00DB7C1A" w:rsidRPr="00825BDB" w:rsidRDefault="00DB7C1A" w:rsidP="00DB7C1A">
            <w:pPr>
              <w:tabs>
                <w:tab w:val="center" w:pos="6840"/>
                <w:tab w:val="center" w:pos="8100"/>
              </w:tabs>
              <w:spacing w:line="320" w:lineRule="exact"/>
              <w:ind w:right="198"/>
              <w:jc w:val="right"/>
              <w:rPr>
                <w:rFonts w:ascii="Angsana New" w:hAnsi="Angsana New" w:cs="Angsana New"/>
                <w:sz w:val="24"/>
                <w:szCs w:val="24"/>
              </w:rPr>
            </w:pPr>
          </w:p>
        </w:tc>
        <w:tc>
          <w:tcPr>
            <w:tcW w:w="2513" w:type="dxa"/>
          </w:tcPr>
          <w:p w14:paraId="2004CD92" w14:textId="77777777" w:rsidR="00DB7C1A" w:rsidRPr="00825BDB" w:rsidRDefault="00DB7C1A" w:rsidP="00DB7C1A">
            <w:pPr>
              <w:tabs>
                <w:tab w:val="left" w:pos="720"/>
                <w:tab w:val="left" w:pos="2880"/>
                <w:tab w:val="center" w:pos="4140"/>
                <w:tab w:val="center" w:pos="5040"/>
                <w:tab w:val="center" w:pos="5940"/>
                <w:tab w:val="center" w:pos="6840"/>
                <w:tab w:val="center" w:pos="8100"/>
              </w:tabs>
              <w:spacing w:line="320" w:lineRule="exact"/>
              <w:rPr>
                <w:rFonts w:ascii="Angsana New" w:hAnsi="Angsana New" w:cs="Angsana New"/>
                <w:spacing w:val="-4"/>
                <w:sz w:val="24"/>
                <w:szCs w:val="24"/>
              </w:rPr>
            </w:pPr>
            <w:r w:rsidRPr="00034111">
              <w:rPr>
                <w:rFonts w:ascii="Angsana New" w:hAnsi="Angsana New" w:cs="Angsana New"/>
                <w:sz w:val="24"/>
                <w:szCs w:val="24"/>
                <w:cs/>
              </w:rPr>
              <w:t>ราคาเป็นไปตามที่ตกลงร่วมกันซึ่งเป็นราคาตลาด</w:t>
            </w:r>
          </w:p>
        </w:tc>
      </w:tr>
      <w:tr w:rsidR="00DB7C1A" w:rsidRPr="00825BDB" w14:paraId="0A43A072" w14:textId="77777777" w:rsidTr="00DB7C1A">
        <w:tc>
          <w:tcPr>
            <w:tcW w:w="2409" w:type="dxa"/>
          </w:tcPr>
          <w:p w14:paraId="3ED12411" w14:textId="77777777" w:rsidR="00DB7C1A" w:rsidRPr="00034111" w:rsidRDefault="00DB7C1A" w:rsidP="00DB7C1A">
            <w:pPr>
              <w:tabs>
                <w:tab w:val="left" w:pos="720"/>
                <w:tab w:val="left" w:pos="2880"/>
                <w:tab w:val="center" w:pos="4140"/>
                <w:tab w:val="center" w:pos="5040"/>
                <w:tab w:val="center" w:pos="5940"/>
                <w:tab w:val="center" w:pos="6840"/>
                <w:tab w:val="center" w:pos="8100"/>
              </w:tabs>
              <w:spacing w:line="320" w:lineRule="exact"/>
              <w:ind w:left="371" w:right="81" w:hanging="287"/>
              <w:jc w:val="thaiDistribute"/>
              <w:rPr>
                <w:rFonts w:ascii="Angsana New" w:hAnsi="Angsana New" w:cs="Angsana New"/>
                <w:sz w:val="24"/>
                <w:szCs w:val="24"/>
                <w:cs/>
              </w:rPr>
            </w:pPr>
            <w:r w:rsidRPr="00034111">
              <w:rPr>
                <w:rFonts w:ascii="Angsana New" w:hAnsi="Angsana New" w:cs="Angsana New"/>
                <w:sz w:val="24"/>
                <w:szCs w:val="24"/>
                <w:cs/>
              </w:rPr>
              <w:t>ดอกเบี้ยจ่าย</w:t>
            </w:r>
          </w:p>
        </w:tc>
        <w:tc>
          <w:tcPr>
            <w:tcW w:w="851" w:type="dxa"/>
          </w:tcPr>
          <w:p w14:paraId="7861864D" w14:textId="77777777" w:rsidR="00DB7C1A" w:rsidRPr="00825BDB" w:rsidRDefault="00DB7C1A" w:rsidP="00DB7C1A">
            <w:pPr>
              <w:tabs>
                <w:tab w:val="center" w:pos="6840"/>
                <w:tab w:val="center" w:pos="8100"/>
              </w:tabs>
              <w:spacing w:line="320" w:lineRule="exact"/>
              <w:ind w:left="-567"/>
              <w:jc w:val="right"/>
              <w:rPr>
                <w:rFonts w:ascii="Angsana New" w:hAnsi="Angsana New" w:cs="Angsana New"/>
                <w:sz w:val="24"/>
                <w:szCs w:val="24"/>
              </w:rPr>
            </w:pPr>
            <w:r w:rsidRPr="00825BDB">
              <w:rPr>
                <w:rFonts w:ascii="Angsana New" w:hAnsi="Angsana New" w:cs="Angsana New"/>
                <w:sz w:val="24"/>
                <w:szCs w:val="24"/>
              </w:rPr>
              <w:t>195</w:t>
            </w:r>
          </w:p>
        </w:tc>
        <w:tc>
          <w:tcPr>
            <w:tcW w:w="141" w:type="dxa"/>
          </w:tcPr>
          <w:p w14:paraId="506A27EA" w14:textId="77777777" w:rsidR="00DB7C1A" w:rsidRPr="00825BDB" w:rsidRDefault="00DB7C1A" w:rsidP="00DB7C1A">
            <w:pPr>
              <w:tabs>
                <w:tab w:val="center" w:pos="6840"/>
                <w:tab w:val="center" w:pos="8100"/>
              </w:tabs>
              <w:spacing w:line="320" w:lineRule="exact"/>
              <w:ind w:left="-567" w:right="170"/>
              <w:jc w:val="right"/>
              <w:rPr>
                <w:rFonts w:ascii="Angsana New" w:hAnsi="Angsana New" w:cs="Angsana New"/>
                <w:sz w:val="24"/>
                <w:szCs w:val="24"/>
              </w:rPr>
            </w:pPr>
          </w:p>
        </w:tc>
        <w:tc>
          <w:tcPr>
            <w:tcW w:w="851" w:type="dxa"/>
          </w:tcPr>
          <w:p w14:paraId="138A243C" w14:textId="77777777" w:rsidR="00DB7C1A" w:rsidRPr="00825BDB" w:rsidRDefault="00DB7C1A" w:rsidP="00DB7C1A">
            <w:pPr>
              <w:tabs>
                <w:tab w:val="center" w:pos="6840"/>
                <w:tab w:val="center" w:pos="8100"/>
              </w:tabs>
              <w:spacing w:line="320" w:lineRule="exact"/>
              <w:ind w:left="-567" w:right="170"/>
              <w:jc w:val="right"/>
              <w:rPr>
                <w:rFonts w:ascii="Angsana New" w:hAnsi="Angsana New" w:cs="Angsana New"/>
                <w:sz w:val="24"/>
                <w:szCs w:val="24"/>
              </w:rPr>
            </w:pPr>
            <w:r w:rsidRPr="00825BDB">
              <w:rPr>
                <w:rFonts w:ascii="Angsana New" w:hAnsi="Angsana New" w:cs="Angsana New"/>
                <w:sz w:val="24"/>
                <w:szCs w:val="24"/>
              </w:rPr>
              <w:t>-</w:t>
            </w:r>
          </w:p>
        </w:tc>
        <w:tc>
          <w:tcPr>
            <w:tcW w:w="144" w:type="dxa"/>
          </w:tcPr>
          <w:p w14:paraId="359CDEAD" w14:textId="77777777" w:rsidR="00DB7C1A" w:rsidRPr="00825BDB" w:rsidRDefault="00DB7C1A" w:rsidP="00DB7C1A">
            <w:pPr>
              <w:tabs>
                <w:tab w:val="center" w:pos="6840"/>
                <w:tab w:val="center" w:pos="8100"/>
              </w:tabs>
              <w:spacing w:line="320" w:lineRule="exact"/>
              <w:ind w:left="-567" w:right="170"/>
              <w:jc w:val="right"/>
              <w:rPr>
                <w:rFonts w:ascii="Angsana New" w:hAnsi="Angsana New" w:cs="Angsana New"/>
                <w:sz w:val="24"/>
                <w:szCs w:val="24"/>
              </w:rPr>
            </w:pPr>
          </w:p>
        </w:tc>
        <w:tc>
          <w:tcPr>
            <w:tcW w:w="848" w:type="dxa"/>
          </w:tcPr>
          <w:p w14:paraId="5E175442" w14:textId="77777777" w:rsidR="00DB7C1A" w:rsidRPr="00825BDB" w:rsidRDefault="00DB7C1A" w:rsidP="00DB7C1A">
            <w:pPr>
              <w:tabs>
                <w:tab w:val="center" w:pos="6840"/>
                <w:tab w:val="center" w:pos="8100"/>
              </w:tabs>
              <w:spacing w:line="320" w:lineRule="exact"/>
              <w:ind w:left="-567" w:right="170"/>
              <w:jc w:val="right"/>
              <w:rPr>
                <w:rFonts w:ascii="Angsana New" w:hAnsi="Angsana New" w:cs="Angsana New"/>
                <w:sz w:val="24"/>
                <w:szCs w:val="24"/>
              </w:rPr>
            </w:pPr>
            <w:r w:rsidRPr="00825BDB">
              <w:rPr>
                <w:rFonts w:ascii="Angsana New" w:hAnsi="Angsana New" w:cs="Angsana New"/>
                <w:sz w:val="24"/>
                <w:szCs w:val="24"/>
              </w:rPr>
              <w:t>-</w:t>
            </w:r>
          </w:p>
        </w:tc>
        <w:tc>
          <w:tcPr>
            <w:tcW w:w="142" w:type="dxa"/>
          </w:tcPr>
          <w:p w14:paraId="400857C5" w14:textId="77777777" w:rsidR="00DB7C1A" w:rsidRPr="00825BDB" w:rsidRDefault="00DB7C1A" w:rsidP="00DB7C1A">
            <w:pPr>
              <w:tabs>
                <w:tab w:val="center" w:pos="6840"/>
                <w:tab w:val="center" w:pos="8100"/>
              </w:tabs>
              <w:spacing w:line="320" w:lineRule="exact"/>
              <w:ind w:left="-567" w:right="170"/>
              <w:jc w:val="right"/>
              <w:rPr>
                <w:rFonts w:ascii="Angsana New" w:hAnsi="Angsana New" w:cs="Angsana New"/>
                <w:sz w:val="24"/>
                <w:szCs w:val="24"/>
              </w:rPr>
            </w:pPr>
          </w:p>
        </w:tc>
        <w:tc>
          <w:tcPr>
            <w:tcW w:w="890" w:type="dxa"/>
          </w:tcPr>
          <w:p w14:paraId="1B1BFAB5" w14:textId="77777777" w:rsidR="00DB7C1A" w:rsidRPr="00825BDB" w:rsidRDefault="00DB7C1A" w:rsidP="00DB7C1A">
            <w:pPr>
              <w:tabs>
                <w:tab w:val="center" w:pos="6840"/>
                <w:tab w:val="center" w:pos="8100"/>
              </w:tabs>
              <w:spacing w:line="320" w:lineRule="exact"/>
              <w:ind w:left="-567" w:right="170"/>
              <w:jc w:val="right"/>
              <w:rPr>
                <w:rFonts w:ascii="Angsana New" w:hAnsi="Angsana New" w:cs="Angsana New"/>
                <w:sz w:val="24"/>
                <w:szCs w:val="24"/>
              </w:rPr>
            </w:pPr>
            <w:r w:rsidRPr="00825BDB">
              <w:rPr>
                <w:rFonts w:ascii="Angsana New" w:hAnsi="Angsana New" w:cs="Angsana New"/>
                <w:sz w:val="24"/>
                <w:szCs w:val="24"/>
              </w:rPr>
              <w:t>-</w:t>
            </w:r>
          </w:p>
        </w:tc>
        <w:tc>
          <w:tcPr>
            <w:tcW w:w="141" w:type="dxa"/>
          </w:tcPr>
          <w:p w14:paraId="1B6DB8F0" w14:textId="77777777" w:rsidR="00DB7C1A" w:rsidRPr="00825BDB" w:rsidRDefault="00DB7C1A" w:rsidP="00DB7C1A">
            <w:pPr>
              <w:tabs>
                <w:tab w:val="center" w:pos="6840"/>
                <w:tab w:val="center" w:pos="8100"/>
              </w:tabs>
              <w:spacing w:line="320" w:lineRule="exact"/>
              <w:ind w:right="198"/>
              <w:jc w:val="right"/>
              <w:rPr>
                <w:rFonts w:ascii="Angsana New" w:hAnsi="Angsana New" w:cs="Angsana New"/>
                <w:sz w:val="24"/>
                <w:szCs w:val="24"/>
              </w:rPr>
            </w:pPr>
          </w:p>
        </w:tc>
        <w:tc>
          <w:tcPr>
            <w:tcW w:w="2513" w:type="dxa"/>
          </w:tcPr>
          <w:p w14:paraId="5B5C9817" w14:textId="77777777" w:rsidR="00DB7C1A" w:rsidRPr="00034111" w:rsidRDefault="00DB7C1A" w:rsidP="00DB7C1A">
            <w:pPr>
              <w:tabs>
                <w:tab w:val="left" w:pos="720"/>
                <w:tab w:val="left" w:pos="2880"/>
                <w:tab w:val="center" w:pos="4140"/>
                <w:tab w:val="center" w:pos="5040"/>
                <w:tab w:val="center" w:pos="5940"/>
                <w:tab w:val="center" w:pos="6840"/>
                <w:tab w:val="center" w:pos="8100"/>
              </w:tabs>
              <w:spacing w:line="320" w:lineRule="exact"/>
              <w:rPr>
                <w:rFonts w:ascii="Angsana New" w:hAnsi="Angsana New" w:cs="Angsana New"/>
                <w:spacing w:val="-4"/>
                <w:sz w:val="24"/>
                <w:szCs w:val="24"/>
                <w:cs/>
              </w:rPr>
            </w:pPr>
            <w:r w:rsidRPr="00034111">
              <w:rPr>
                <w:rFonts w:ascii="Angsana New" w:hAnsi="Angsana New" w:cs="Angsana New"/>
                <w:sz w:val="24"/>
                <w:szCs w:val="24"/>
                <w:cs/>
              </w:rPr>
              <w:t xml:space="preserve">อัตราดอกเบี้ยร้อยละ </w:t>
            </w:r>
            <w:r w:rsidRPr="00825BDB">
              <w:rPr>
                <w:rFonts w:ascii="Angsana New" w:hAnsi="Angsana New" w:cs="Angsana New"/>
                <w:sz w:val="24"/>
                <w:szCs w:val="24"/>
              </w:rPr>
              <w:t xml:space="preserve">3.50 </w:t>
            </w:r>
            <w:r w:rsidRPr="00034111">
              <w:rPr>
                <w:rFonts w:ascii="Angsana New" w:hAnsi="Angsana New" w:cs="Angsana New"/>
                <w:sz w:val="24"/>
                <w:szCs w:val="24"/>
                <w:cs/>
              </w:rPr>
              <w:t>ต่อปี</w:t>
            </w:r>
          </w:p>
        </w:tc>
      </w:tr>
    </w:tbl>
    <w:p w14:paraId="5F6EF314" w14:textId="77777777" w:rsidR="00DB7C1A" w:rsidRPr="00825BDB" w:rsidRDefault="00DB7C1A" w:rsidP="00DB7C1A">
      <w:pPr>
        <w:tabs>
          <w:tab w:val="left" w:pos="851"/>
        </w:tabs>
        <w:spacing w:line="380" w:lineRule="exact"/>
        <w:ind w:left="284" w:firstLine="567"/>
        <w:jc w:val="thaiDistribute"/>
        <w:rPr>
          <w:rFonts w:ascii="Angsana New" w:hAnsi="Angsana New" w:cs="Angsana New"/>
          <w:sz w:val="32"/>
          <w:szCs w:val="32"/>
        </w:rPr>
      </w:pPr>
    </w:p>
    <w:p w14:paraId="725C138B" w14:textId="77777777" w:rsidR="00DB7C1A" w:rsidRPr="00825BDB" w:rsidRDefault="00DB7C1A">
      <w:pPr>
        <w:widowControl/>
        <w:rPr>
          <w:rFonts w:ascii="Angsana New" w:hAnsi="Angsana New" w:cs="Angsana New"/>
          <w:sz w:val="32"/>
          <w:szCs w:val="32"/>
          <w:cs/>
        </w:rPr>
      </w:pPr>
      <w:r w:rsidRPr="00825BDB">
        <w:rPr>
          <w:rFonts w:ascii="Angsana New" w:hAnsi="Angsana New" w:cs="Angsana New"/>
          <w:sz w:val="32"/>
          <w:szCs w:val="32"/>
          <w:cs/>
        </w:rPr>
        <w:br w:type="page"/>
      </w:r>
    </w:p>
    <w:p w14:paraId="3E7032E9" w14:textId="1CCCA82A" w:rsidR="00DB7C1A" w:rsidRPr="00825BDB" w:rsidRDefault="00DB7C1A" w:rsidP="00DB7C1A">
      <w:pPr>
        <w:tabs>
          <w:tab w:val="left" w:pos="851"/>
        </w:tabs>
        <w:spacing w:line="380" w:lineRule="exact"/>
        <w:ind w:left="284" w:firstLine="567"/>
        <w:jc w:val="thaiDistribute"/>
        <w:rPr>
          <w:rFonts w:ascii="Angsana New" w:hAnsi="Angsana New" w:cs="Angsana New"/>
          <w:sz w:val="32"/>
          <w:szCs w:val="32"/>
        </w:rPr>
      </w:pPr>
      <w:r w:rsidRPr="00825BDB">
        <w:rPr>
          <w:rFonts w:ascii="Angsana New" w:hAnsi="Angsana New" w:cs="Angsana New"/>
          <w:sz w:val="32"/>
          <w:szCs w:val="32"/>
          <w:cs/>
        </w:rPr>
        <w:lastRenderedPageBreak/>
        <w:t>ยอ</w:t>
      </w:r>
      <w:r w:rsidRPr="00825BDB">
        <w:rPr>
          <w:rFonts w:ascii="Angsana New" w:hAnsi="Angsana New" w:cs="Angsana New"/>
          <w:spacing w:val="-6"/>
          <w:sz w:val="32"/>
          <w:szCs w:val="32"/>
          <w:cs/>
        </w:rPr>
        <w:t>ดคงเหลือที่สำคัญกับบุคคลหรือกิจการที่เกี่ยวข้องกัน ณ วันที่</w:t>
      </w:r>
      <w:r w:rsidRPr="00825BDB">
        <w:rPr>
          <w:rFonts w:ascii="Angsana New" w:hAnsi="Angsana New" w:cs="Angsana New"/>
          <w:spacing w:val="-6"/>
          <w:sz w:val="32"/>
          <w:szCs w:val="32"/>
        </w:rPr>
        <w:t xml:space="preserve"> 31 </w:t>
      </w:r>
      <w:r w:rsidRPr="00034111">
        <w:rPr>
          <w:rFonts w:ascii="Angsana New" w:hAnsi="Angsana New" w:cs="Angsana New"/>
          <w:spacing w:val="-6"/>
          <w:sz w:val="32"/>
          <w:szCs w:val="32"/>
          <w:cs/>
        </w:rPr>
        <w:t xml:space="preserve">ธันวาคม </w:t>
      </w:r>
      <w:r w:rsidRPr="00825BDB">
        <w:rPr>
          <w:rFonts w:ascii="Angsana New" w:hAnsi="Angsana New" w:cs="Angsana New"/>
          <w:spacing w:val="-6"/>
          <w:sz w:val="32"/>
          <w:szCs w:val="32"/>
        </w:rPr>
        <w:t>2563</w:t>
      </w:r>
      <w:r w:rsidRPr="00034111">
        <w:rPr>
          <w:rFonts w:ascii="Angsana New" w:hAnsi="Angsana New" w:cs="Angsana New"/>
          <w:spacing w:val="-6"/>
          <w:sz w:val="32"/>
          <w:szCs w:val="32"/>
          <w:cs/>
        </w:rPr>
        <w:t xml:space="preserve"> และ</w:t>
      </w:r>
      <w:r w:rsidRPr="00825BDB">
        <w:rPr>
          <w:rFonts w:ascii="Angsana New" w:hAnsi="Angsana New" w:cs="Angsana New" w:hint="cs"/>
          <w:spacing w:val="-4"/>
          <w:sz w:val="32"/>
          <w:szCs w:val="32"/>
        </w:rPr>
        <w:t xml:space="preserve"> </w:t>
      </w:r>
      <w:r w:rsidRPr="00825BDB">
        <w:rPr>
          <w:rFonts w:ascii="Angsana New" w:hAnsi="Angsana New" w:cs="Angsana New"/>
          <w:spacing w:val="-4"/>
          <w:sz w:val="32"/>
          <w:szCs w:val="32"/>
        </w:rPr>
        <w:t>2562</w:t>
      </w:r>
      <w:r w:rsidRPr="00034111">
        <w:rPr>
          <w:rFonts w:ascii="Angsana New" w:hAnsi="Angsana New" w:cs="Angsana New"/>
          <w:sz w:val="32"/>
          <w:szCs w:val="32"/>
          <w:cs/>
        </w:rPr>
        <w:t xml:space="preserve"> โดยมีรายละเอียดดังนี้</w:t>
      </w:r>
    </w:p>
    <w:tbl>
      <w:tblPr>
        <w:tblW w:w="8732" w:type="dxa"/>
        <w:tblInd w:w="766" w:type="dxa"/>
        <w:tblLayout w:type="fixed"/>
        <w:tblCellMar>
          <w:left w:w="57" w:type="dxa"/>
          <w:right w:w="57" w:type="dxa"/>
        </w:tblCellMar>
        <w:tblLook w:val="0000" w:firstRow="0" w:lastRow="0" w:firstColumn="0" w:lastColumn="0" w:noHBand="0" w:noVBand="0"/>
      </w:tblPr>
      <w:tblGrid>
        <w:gridCol w:w="3389"/>
        <w:gridCol w:w="141"/>
        <w:gridCol w:w="155"/>
        <w:gridCol w:w="1128"/>
        <w:gridCol w:w="143"/>
        <w:gridCol w:w="1224"/>
        <w:gridCol w:w="142"/>
        <w:gridCol w:w="1134"/>
        <w:gridCol w:w="142"/>
        <w:gridCol w:w="1134"/>
      </w:tblGrid>
      <w:tr w:rsidR="00DB7C1A" w:rsidRPr="0073297A" w14:paraId="4F5C8B5C" w14:textId="77777777" w:rsidTr="00DB7C1A">
        <w:trPr>
          <w:tblHeader/>
        </w:trPr>
        <w:tc>
          <w:tcPr>
            <w:tcW w:w="3530" w:type="dxa"/>
            <w:gridSpan w:val="2"/>
          </w:tcPr>
          <w:p w14:paraId="715DFD04" w14:textId="77777777" w:rsidR="00DB7C1A" w:rsidRPr="0073297A" w:rsidRDefault="00DB7C1A" w:rsidP="00B750B8">
            <w:pPr>
              <w:tabs>
                <w:tab w:val="left" w:pos="249"/>
                <w:tab w:val="left" w:pos="537"/>
                <w:tab w:val="left" w:pos="852"/>
              </w:tabs>
              <w:spacing w:line="320" w:lineRule="exact"/>
              <w:jc w:val="center"/>
              <w:rPr>
                <w:rFonts w:ascii="Angsana New" w:hAnsi="Angsana New" w:cs="Angsana New"/>
                <w:sz w:val="24"/>
                <w:szCs w:val="24"/>
              </w:rPr>
            </w:pPr>
          </w:p>
        </w:tc>
        <w:tc>
          <w:tcPr>
            <w:tcW w:w="155" w:type="dxa"/>
          </w:tcPr>
          <w:p w14:paraId="3DC083A1" w14:textId="77777777" w:rsidR="00DB7C1A" w:rsidRPr="0073297A" w:rsidRDefault="00DB7C1A" w:rsidP="00B750B8">
            <w:pPr>
              <w:tabs>
                <w:tab w:val="left" w:pos="249"/>
                <w:tab w:val="left" w:pos="537"/>
                <w:tab w:val="left" w:pos="852"/>
              </w:tabs>
              <w:spacing w:line="320" w:lineRule="exact"/>
              <w:jc w:val="center"/>
              <w:rPr>
                <w:rFonts w:ascii="Angsana New" w:hAnsi="Angsana New" w:cs="Angsana New"/>
                <w:sz w:val="24"/>
                <w:szCs w:val="24"/>
              </w:rPr>
            </w:pPr>
          </w:p>
        </w:tc>
        <w:tc>
          <w:tcPr>
            <w:tcW w:w="5047" w:type="dxa"/>
            <w:gridSpan w:val="7"/>
            <w:tcBorders>
              <w:bottom w:val="single" w:sz="6" w:space="0" w:color="auto"/>
            </w:tcBorders>
          </w:tcPr>
          <w:p w14:paraId="1D869706" w14:textId="77777777" w:rsidR="00DB7C1A" w:rsidRPr="00034111" w:rsidRDefault="00DB7C1A" w:rsidP="00B750B8">
            <w:pPr>
              <w:spacing w:line="320" w:lineRule="exact"/>
              <w:jc w:val="center"/>
              <w:rPr>
                <w:rFonts w:ascii="Angsana New" w:hAnsi="Angsana New" w:cs="Angsana New"/>
                <w:sz w:val="24"/>
                <w:szCs w:val="24"/>
                <w:cs/>
              </w:rPr>
            </w:pPr>
            <w:r w:rsidRPr="00034111">
              <w:rPr>
                <w:rFonts w:ascii="Angsana New" w:hAnsi="Angsana New" w:cs="Angsana New"/>
                <w:sz w:val="24"/>
                <w:szCs w:val="24"/>
                <w:cs/>
              </w:rPr>
              <w:t>บาท</w:t>
            </w:r>
          </w:p>
        </w:tc>
      </w:tr>
      <w:tr w:rsidR="00DB7C1A" w:rsidRPr="0073297A" w14:paraId="337A5B74" w14:textId="77777777" w:rsidTr="00DB7C1A">
        <w:trPr>
          <w:tblHeader/>
        </w:trPr>
        <w:tc>
          <w:tcPr>
            <w:tcW w:w="3530" w:type="dxa"/>
            <w:gridSpan w:val="2"/>
          </w:tcPr>
          <w:p w14:paraId="2C5B1B85" w14:textId="77777777" w:rsidR="00DB7C1A" w:rsidRPr="0073297A" w:rsidRDefault="00DB7C1A" w:rsidP="00B750B8">
            <w:pPr>
              <w:tabs>
                <w:tab w:val="left" w:pos="249"/>
                <w:tab w:val="left" w:pos="537"/>
                <w:tab w:val="left" w:pos="852"/>
              </w:tabs>
              <w:spacing w:line="320" w:lineRule="exact"/>
              <w:jc w:val="center"/>
              <w:rPr>
                <w:rFonts w:ascii="Angsana New" w:hAnsi="Angsana New" w:cs="Angsana New"/>
                <w:sz w:val="24"/>
                <w:szCs w:val="24"/>
              </w:rPr>
            </w:pPr>
          </w:p>
        </w:tc>
        <w:tc>
          <w:tcPr>
            <w:tcW w:w="155" w:type="dxa"/>
          </w:tcPr>
          <w:p w14:paraId="3E3B81A7" w14:textId="77777777" w:rsidR="00DB7C1A" w:rsidRPr="0073297A" w:rsidRDefault="00DB7C1A" w:rsidP="00B750B8">
            <w:pPr>
              <w:tabs>
                <w:tab w:val="left" w:pos="249"/>
                <w:tab w:val="left" w:pos="537"/>
                <w:tab w:val="left" w:pos="852"/>
              </w:tabs>
              <w:spacing w:line="320" w:lineRule="exact"/>
              <w:jc w:val="center"/>
              <w:rPr>
                <w:rFonts w:ascii="Angsana New" w:hAnsi="Angsana New" w:cs="Angsana New"/>
                <w:sz w:val="24"/>
                <w:szCs w:val="24"/>
              </w:rPr>
            </w:pPr>
          </w:p>
        </w:tc>
        <w:tc>
          <w:tcPr>
            <w:tcW w:w="2495" w:type="dxa"/>
            <w:gridSpan w:val="3"/>
            <w:tcBorders>
              <w:top w:val="single" w:sz="6" w:space="0" w:color="auto"/>
              <w:bottom w:val="single" w:sz="6" w:space="0" w:color="auto"/>
            </w:tcBorders>
          </w:tcPr>
          <w:p w14:paraId="0BE9B053" w14:textId="77777777" w:rsidR="00DB7C1A" w:rsidRPr="0073297A" w:rsidRDefault="00DB7C1A" w:rsidP="00B750B8">
            <w:pPr>
              <w:spacing w:line="320" w:lineRule="exact"/>
              <w:jc w:val="center"/>
              <w:rPr>
                <w:rFonts w:ascii="Angsana New" w:hAnsi="Angsana New" w:cs="Angsana New"/>
                <w:sz w:val="24"/>
                <w:szCs w:val="24"/>
              </w:rPr>
            </w:pPr>
            <w:r w:rsidRPr="00034111">
              <w:rPr>
                <w:rFonts w:ascii="Angsana New" w:hAnsi="Angsana New" w:cs="Angsana New"/>
                <w:sz w:val="24"/>
                <w:szCs w:val="24"/>
                <w:cs/>
              </w:rPr>
              <w:t>งบการเงินรวม</w:t>
            </w:r>
          </w:p>
        </w:tc>
        <w:tc>
          <w:tcPr>
            <w:tcW w:w="142" w:type="dxa"/>
            <w:tcBorders>
              <w:top w:val="single" w:sz="6" w:space="0" w:color="auto"/>
            </w:tcBorders>
          </w:tcPr>
          <w:p w14:paraId="1F1E0CA9" w14:textId="77777777" w:rsidR="00DB7C1A" w:rsidRPr="0073297A" w:rsidRDefault="00DB7C1A" w:rsidP="00B750B8">
            <w:pPr>
              <w:spacing w:line="320" w:lineRule="exact"/>
              <w:jc w:val="center"/>
              <w:rPr>
                <w:rFonts w:ascii="Angsana New" w:hAnsi="Angsana New" w:cs="Angsana New"/>
                <w:sz w:val="24"/>
                <w:szCs w:val="24"/>
              </w:rPr>
            </w:pPr>
          </w:p>
        </w:tc>
        <w:tc>
          <w:tcPr>
            <w:tcW w:w="2410" w:type="dxa"/>
            <w:gridSpan w:val="3"/>
            <w:tcBorders>
              <w:top w:val="single" w:sz="6" w:space="0" w:color="auto"/>
              <w:bottom w:val="single" w:sz="6" w:space="0" w:color="auto"/>
            </w:tcBorders>
          </w:tcPr>
          <w:p w14:paraId="5ED88530" w14:textId="77777777" w:rsidR="00DB7C1A" w:rsidRPr="0073297A" w:rsidRDefault="00DB7C1A" w:rsidP="00B750B8">
            <w:pPr>
              <w:spacing w:line="320" w:lineRule="exact"/>
              <w:jc w:val="center"/>
              <w:rPr>
                <w:rFonts w:ascii="Angsana New" w:hAnsi="Angsana New" w:cs="Angsana New"/>
                <w:sz w:val="24"/>
                <w:szCs w:val="24"/>
              </w:rPr>
            </w:pPr>
            <w:r w:rsidRPr="00034111">
              <w:rPr>
                <w:rFonts w:ascii="Angsana New" w:hAnsi="Angsana New" w:cs="Angsana New"/>
                <w:sz w:val="24"/>
                <w:szCs w:val="24"/>
                <w:cs/>
              </w:rPr>
              <w:t>งบการเงินเฉพาะกิจการ</w:t>
            </w:r>
          </w:p>
        </w:tc>
      </w:tr>
      <w:tr w:rsidR="00DB7C1A" w:rsidRPr="0073297A" w14:paraId="181DE71C" w14:textId="77777777" w:rsidTr="00DB7C1A">
        <w:trPr>
          <w:tblHeader/>
        </w:trPr>
        <w:tc>
          <w:tcPr>
            <w:tcW w:w="3530" w:type="dxa"/>
            <w:gridSpan w:val="2"/>
          </w:tcPr>
          <w:p w14:paraId="781342E2" w14:textId="77777777" w:rsidR="00DB7C1A" w:rsidRPr="0073297A" w:rsidRDefault="00DB7C1A" w:rsidP="00B750B8">
            <w:pPr>
              <w:tabs>
                <w:tab w:val="left" w:pos="249"/>
                <w:tab w:val="left" w:pos="537"/>
                <w:tab w:val="left" w:pos="852"/>
              </w:tabs>
              <w:spacing w:line="320" w:lineRule="exact"/>
              <w:jc w:val="center"/>
              <w:rPr>
                <w:rFonts w:ascii="Angsana New" w:hAnsi="Angsana New" w:cs="Angsana New"/>
                <w:sz w:val="24"/>
                <w:szCs w:val="24"/>
              </w:rPr>
            </w:pPr>
          </w:p>
        </w:tc>
        <w:tc>
          <w:tcPr>
            <w:tcW w:w="155" w:type="dxa"/>
          </w:tcPr>
          <w:p w14:paraId="15F9DED3" w14:textId="77777777" w:rsidR="00DB7C1A" w:rsidRPr="0073297A" w:rsidRDefault="00DB7C1A" w:rsidP="00B750B8">
            <w:pPr>
              <w:tabs>
                <w:tab w:val="left" w:pos="249"/>
                <w:tab w:val="left" w:pos="537"/>
                <w:tab w:val="left" w:pos="852"/>
              </w:tabs>
              <w:spacing w:line="320" w:lineRule="exact"/>
              <w:jc w:val="center"/>
              <w:rPr>
                <w:rFonts w:ascii="Angsana New" w:hAnsi="Angsana New" w:cs="Angsana New"/>
                <w:sz w:val="24"/>
                <w:szCs w:val="24"/>
              </w:rPr>
            </w:pPr>
          </w:p>
        </w:tc>
        <w:tc>
          <w:tcPr>
            <w:tcW w:w="1128" w:type="dxa"/>
            <w:tcBorders>
              <w:top w:val="single" w:sz="6" w:space="0" w:color="auto"/>
              <w:bottom w:val="single" w:sz="6" w:space="0" w:color="auto"/>
            </w:tcBorders>
          </w:tcPr>
          <w:p w14:paraId="2DE60EE8" w14:textId="77777777" w:rsidR="00DB7C1A" w:rsidRPr="0073297A" w:rsidRDefault="00DB7C1A" w:rsidP="00B750B8">
            <w:pPr>
              <w:spacing w:line="320" w:lineRule="exact"/>
              <w:jc w:val="center"/>
              <w:rPr>
                <w:rFonts w:ascii="Angsana New" w:hAnsi="Angsana New" w:cs="Angsana New"/>
                <w:sz w:val="24"/>
                <w:szCs w:val="24"/>
              </w:rPr>
            </w:pPr>
            <w:r w:rsidRPr="0073297A">
              <w:rPr>
                <w:rFonts w:ascii="Angsana New" w:hAnsi="Angsana New" w:cs="Angsana New"/>
                <w:sz w:val="24"/>
                <w:szCs w:val="24"/>
              </w:rPr>
              <w:t>2563</w:t>
            </w:r>
          </w:p>
        </w:tc>
        <w:tc>
          <w:tcPr>
            <w:tcW w:w="143" w:type="dxa"/>
            <w:tcBorders>
              <w:top w:val="single" w:sz="6" w:space="0" w:color="auto"/>
            </w:tcBorders>
          </w:tcPr>
          <w:p w14:paraId="6DD6B458" w14:textId="77777777" w:rsidR="00DB7C1A" w:rsidRPr="0073297A" w:rsidRDefault="00DB7C1A" w:rsidP="00B750B8">
            <w:pPr>
              <w:spacing w:line="320" w:lineRule="exact"/>
              <w:jc w:val="center"/>
              <w:rPr>
                <w:rFonts w:ascii="Angsana New" w:hAnsi="Angsana New" w:cs="Angsana New"/>
                <w:sz w:val="24"/>
                <w:szCs w:val="24"/>
              </w:rPr>
            </w:pPr>
          </w:p>
        </w:tc>
        <w:tc>
          <w:tcPr>
            <w:tcW w:w="1224" w:type="dxa"/>
            <w:tcBorders>
              <w:top w:val="single" w:sz="6" w:space="0" w:color="auto"/>
              <w:bottom w:val="single" w:sz="6" w:space="0" w:color="auto"/>
            </w:tcBorders>
          </w:tcPr>
          <w:p w14:paraId="60D17A8B" w14:textId="77777777" w:rsidR="00DB7C1A" w:rsidRPr="0073297A" w:rsidRDefault="00DB7C1A" w:rsidP="00B750B8">
            <w:pPr>
              <w:spacing w:line="320" w:lineRule="exact"/>
              <w:jc w:val="center"/>
              <w:rPr>
                <w:rFonts w:ascii="Angsana New" w:hAnsi="Angsana New" w:cs="Angsana New"/>
                <w:sz w:val="24"/>
                <w:szCs w:val="24"/>
              </w:rPr>
            </w:pPr>
            <w:r w:rsidRPr="0073297A">
              <w:rPr>
                <w:rFonts w:ascii="Angsana New" w:hAnsi="Angsana New" w:cs="Angsana New"/>
                <w:sz w:val="24"/>
                <w:szCs w:val="24"/>
              </w:rPr>
              <w:t>2562</w:t>
            </w:r>
          </w:p>
        </w:tc>
        <w:tc>
          <w:tcPr>
            <w:tcW w:w="142" w:type="dxa"/>
          </w:tcPr>
          <w:p w14:paraId="5F5719F6" w14:textId="77777777" w:rsidR="00DB7C1A" w:rsidRPr="0073297A" w:rsidRDefault="00DB7C1A" w:rsidP="00B750B8">
            <w:pPr>
              <w:spacing w:line="320" w:lineRule="exact"/>
              <w:jc w:val="center"/>
              <w:rPr>
                <w:rFonts w:ascii="Angsana New" w:hAnsi="Angsana New" w:cs="Angsana New"/>
                <w:sz w:val="24"/>
                <w:szCs w:val="24"/>
              </w:rPr>
            </w:pPr>
          </w:p>
        </w:tc>
        <w:tc>
          <w:tcPr>
            <w:tcW w:w="1134" w:type="dxa"/>
            <w:tcBorders>
              <w:bottom w:val="single" w:sz="6" w:space="0" w:color="auto"/>
            </w:tcBorders>
          </w:tcPr>
          <w:p w14:paraId="2B8BC8B0" w14:textId="77777777" w:rsidR="00DB7C1A" w:rsidRPr="0073297A" w:rsidRDefault="00DB7C1A" w:rsidP="00B750B8">
            <w:pPr>
              <w:spacing w:line="320" w:lineRule="exact"/>
              <w:jc w:val="center"/>
              <w:rPr>
                <w:rFonts w:ascii="Angsana New" w:hAnsi="Angsana New" w:cs="Angsana New"/>
                <w:sz w:val="24"/>
                <w:szCs w:val="24"/>
              </w:rPr>
            </w:pPr>
            <w:r w:rsidRPr="0073297A">
              <w:rPr>
                <w:rFonts w:ascii="Angsana New" w:hAnsi="Angsana New" w:cs="Angsana New"/>
                <w:sz w:val="24"/>
                <w:szCs w:val="24"/>
              </w:rPr>
              <w:t>2563</w:t>
            </w:r>
          </w:p>
        </w:tc>
        <w:tc>
          <w:tcPr>
            <w:tcW w:w="142" w:type="dxa"/>
          </w:tcPr>
          <w:p w14:paraId="2C9EC501" w14:textId="77777777" w:rsidR="00DB7C1A" w:rsidRPr="0073297A" w:rsidRDefault="00DB7C1A" w:rsidP="00B750B8">
            <w:pPr>
              <w:spacing w:line="320" w:lineRule="exact"/>
              <w:jc w:val="center"/>
              <w:rPr>
                <w:rFonts w:ascii="Angsana New" w:hAnsi="Angsana New" w:cs="Angsana New"/>
                <w:sz w:val="24"/>
                <w:szCs w:val="24"/>
              </w:rPr>
            </w:pPr>
          </w:p>
        </w:tc>
        <w:tc>
          <w:tcPr>
            <w:tcW w:w="1134" w:type="dxa"/>
            <w:tcBorders>
              <w:bottom w:val="single" w:sz="6" w:space="0" w:color="auto"/>
            </w:tcBorders>
          </w:tcPr>
          <w:p w14:paraId="61F892A0" w14:textId="77777777" w:rsidR="00DB7C1A" w:rsidRPr="0073297A" w:rsidRDefault="00DB7C1A" w:rsidP="00B750B8">
            <w:pPr>
              <w:spacing w:line="320" w:lineRule="exact"/>
              <w:jc w:val="center"/>
              <w:rPr>
                <w:rFonts w:ascii="Angsana New" w:hAnsi="Angsana New" w:cs="Angsana New"/>
                <w:sz w:val="24"/>
                <w:szCs w:val="24"/>
              </w:rPr>
            </w:pPr>
            <w:r w:rsidRPr="0073297A">
              <w:rPr>
                <w:rFonts w:ascii="Angsana New" w:hAnsi="Angsana New" w:cs="Angsana New"/>
                <w:sz w:val="24"/>
                <w:szCs w:val="24"/>
              </w:rPr>
              <w:t>2562</w:t>
            </w:r>
          </w:p>
        </w:tc>
      </w:tr>
      <w:tr w:rsidR="00DB7C1A" w:rsidRPr="0073297A" w14:paraId="24B534E5" w14:textId="77777777" w:rsidTr="00DB7C1A">
        <w:tc>
          <w:tcPr>
            <w:tcW w:w="3530" w:type="dxa"/>
            <w:gridSpan w:val="2"/>
          </w:tcPr>
          <w:p w14:paraId="4E37CEA0" w14:textId="77777777" w:rsidR="00DB7C1A" w:rsidRPr="0073297A" w:rsidRDefault="00DB7C1A" w:rsidP="00B750B8">
            <w:pPr>
              <w:tabs>
                <w:tab w:val="left" w:pos="249"/>
                <w:tab w:val="left" w:pos="537"/>
                <w:tab w:val="left" w:pos="852"/>
              </w:tabs>
              <w:spacing w:line="320" w:lineRule="exact"/>
              <w:rPr>
                <w:rFonts w:ascii="Angsana New" w:hAnsi="Angsana New" w:cs="Angsana New"/>
                <w:sz w:val="24"/>
                <w:szCs w:val="24"/>
              </w:rPr>
            </w:pPr>
            <w:r w:rsidRPr="00034111">
              <w:rPr>
                <w:rFonts w:ascii="Angsana New" w:hAnsi="Angsana New" w:cs="Angsana New"/>
                <w:b/>
                <w:bCs/>
                <w:sz w:val="24"/>
                <w:szCs w:val="24"/>
                <w:cs/>
              </w:rPr>
              <w:t>ลูกหนี้การค้ากิจการที่เกี่ยวข้องกัน</w:t>
            </w:r>
          </w:p>
        </w:tc>
        <w:tc>
          <w:tcPr>
            <w:tcW w:w="155" w:type="dxa"/>
          </w:tcPr>
          <w:p w14:paraId="4DFEA578" w14:textId="77777777" w:rsidR="00DB7C1A" w:rsidRPr="0073297A" w:rsidRDefault="00DB7C1A" w:rsidP="00B750B8">
            <w:pPr>
              <w:tabs>
                <w:tab w:val="left" w:pos="249"/>
                <w:tab w:val="left" w:pos="537"/>
                <w:tab w:val="left" w:pos="852"/>
              </w:tabs>
              <w:spacing w:line="320" w:lineRule="exact"/>
              <w:jc w:val="center"/>
              <w:rPr>
                <w:rFonts w:ascii="Angsana New" w:hAnsi="Angsana New" w:cs="Angsana New"/>
                <w:sz w:val="24"/>
                <w:szCs w:val="24"/>
              </w:rPr>
            </w:pPr>
          </w:p>
        </w:tc>
        <w:tc>
          <w:tcPr>
            <w:tcW w:w="1128" w:type="dxa"/>
            <w:tcBorders>
              <w:top w:val="single" w:sz="6" w:space="0" w:color="auto"/>
            </w:tcBorders>
          </w:tcPr>
          <w:p w14:paraId="3D1EC22A" w14:textId="77777777" w:rsidR="00DB7C1A" w:rsidRPr="0073297A" w:rsidRDefault="00DB7C1A" w:rsidP="00B750B8">
            <w:pPr>
              <w:spacing w:line="320" w:lineRule="exact"/>
              <w:jc w:val="center"/>
              <w:rPr>
                <w:rFonts w:ascii="Angsana New" w:hAnsi="Angsana New" w:cs="Angsana New"/>
                <w:sz w:val="24"/>
                <w:szCs w:val="24"/>
              </w:rPr>
            </w:pPr>
          </w:p>
        </w:tc>
        <w:tc>
          <w:tcPr>
            <w:tcW w:w="143" w:type="dxa"/>
            <w:tcBorders>
              <w:top w:val="single" w:sz="6" w:space="0" w:color="auto"/>
            </w:tcBorders>
          </w:tcPr>
          <w:p w14:paraId="600B895E" w14:textId="77777777" w:rsidR="00DB7C1A" w:rsidRPr="0073297A" w:rsidRDefault="00DB7C1A" w:rsidP="00B750B8">
            <w:pPr>
              <w:spacing w:line="320" w:lineRule="exact"/>
              <w:jc w:val="center"/>
              <w:rPr>
                <w:rFonts w:ascii="Angsana New" w:hAnsi="Angsana New" w:cs="Angsana New"/>
                <w:sz w:val="24"/>
                <w:szCs w:val="24"/>
              </w:rPr>
            </w:pPr>
          </w:p>
        </w:tc>
        <w:tc>
          <w:tcPr>
            <w:tcW w:w="1224" w:type="dxa"/>
            <w:tcBorders>
              <w:top w:val="single" w:sz="6" w:space="0" w:color="auto"/>
            </w:tcBorders>
          </w:tcPr>
          <w:p w14:paraId="35A1B942" w14:textId="77777777" w:rsidR="00DB7C1A" w:rsidRPr="0073297A" w:rsidRDefault="00DB7C1A" w:rsidP="00B750B8">
            <w:pPr>
              <w:spacing w:line="320" w:lineRule="exact"/>
              <w:jc w:val="center"/>
              <w:rPr>
                <w:rFonts w:ascii="Angsana New" w:hAnsi="Angsana New" w:cs="Angsana New"/>
                <w:sz w:val="24"/>
                <w:szCs w:val="24"/>
              </w:rPr>
            </w:pPr>
          </w:p>
        </w:tc>
        <w:tc>
          <w:tcPr>
            <w:tcW w:w="142" w:type="dxa"/>
          </w:tcPr>
          <w:p w14:paraId="184CF837" w14:textId="77777777" w:rsidR="00DB7C1A" w:rsidRPr="0073297A" w:rsidRDefault="00DB7C1A" w:rsidP="00B750B8">
            <w:pPr>
              <w:spacing w:line="320" w:lineRule="exact"/>
              <w:jc w:val="center"/>
              <w:rPr>
                <w:rFonts w:ascii="Angsana New" w:hAnsi="Angsana New" w:cs="Angsana New"/>
                <w:sz w:val="24"/>
                <w:szCs w:val="24"/>
              </w:rPr>
            </w:pPr>
          </w:p>
        </w:tc>
        <w:tc>
          <w:tcPr>
            <w:tcW w:w="1134" w:type="dxa"/>
          </w:tcPr>
          <w:p w14:paraId="5BDB0449" w14:textId="77777777" w:rsidR="00DB7C1A" w:rsidRPr="0073297A" w:rsidRDefault="00DB7C1A" w:rsidP="00B750B8">
            <w:pPr>
              <w:spacing w:line="320" w:lineRule="exact"/>
              <w:jc w:val="center"/>
              <w:rPr>
                <w:rFonts w:ascii="Angsana New" w:hAnsi="Angsana New" w:cs="Angsana New"/>
                <w:sz w:val="24"/>
                <w:szCs w:val="24"/>
              </w:rPr>
            </w:pPr>
          </w:p>
        </w:tc>
        <w:tc>
          <w:tcPr>
            <w:tcW w:w="142" w:type="dxa"/>
          </w:tcPr>
          <w:p w14:paraId="7C404819" w14:textId="77777777" w:rsidR="00DB7C1A" w:rsidRPr="0073297A" w:rsidRDefault="00DB7C1A" w:rsidP="00B750B8">
            <w:pPr>
              <w:spacing w:line="320" w:lineRule="exact"/>
              <w:jc w:val="center"/>
              <w:rPr>
                <w:rFonts w:ascii="Angsana New" w:hAnsi="Angsana New" w:cs="Angsana New"/>
                <w:sz w:val="24"/>
                <w:szCs w:val="24"/>
              </w:rPr>
            </w:pPr>
          </w:p>
        </w:tc>
        <w:tc>
          <w:tcPr>
            <w:tcW w:w="1134" w:type="dxa"/>
          </w:tcPr>
          <w:p w14:paraId="491AD048" w14:textId="77777777" w:rsidR="00DB7C1A" w:rsidRPr="0073297A" w:rsidRDefault="00DB7C1A" w:rsidP="00B750B8">
            <w:pPr>
              <w:spacing w:line="320" w:lineRule="exact"/>
              <w:jc w:val="center"/>
              <w:rPr>
                <w:rFonts w:ascii="Angsana New" w:hAnsi="Angsana New" w:cs="Angsana New"/>
                <w:sz w:val="24"/>
                <w:szCs w:val="24"/>
              </w:rPr>
            </w:pPr>
          </w:p>
        </w:tc>
      </w:tr>
      <w:tr w:rsidR="00DB7C1A" w:rsidRPr="0073297A" w14:paraId="6A20D780" w14:textId="77777777" w:rsidTr="00DB7C1A">
        <w:tc>
          <w:tcPr>
            <w:tcW w:w="3530" w:type="dxa"/>
            <w:gridSpan w:val="2"/>
          </w:tcPr>
          <w:p w14:paraId="56BB0DC1" w14:textId="77777777" w:rsidR="00DB7C1A" w:rsidRPr="0073297A" w:rsidRDefault="00DB7C1A" w:rsidP="00B750B8">
            <w:pPr>
              <w:tabs>
                <w:tab w:val="left" w:pos="249"/>
                <w:tab w:val="left" w:pos="537"/>
                <w:tab w:val="left" w:pos="852"/>
              </w:tabs>
              <w:spacing w:line="320" w:lineRule="exact"/>
              <w:rPr>
                <w:rFonts w:ascii="Angsana New" w:hAnsi="Angsana New" w:cs="Angsana New"/>
                <w:sz w:val="24"/>
                <w:szCs w:val="24"/>
              </w:rPr>
            </w:pPr>
            <w:r w:rsidRPr="00034111">
              <w:rPr>
                <w:rFonts w:ascii="Angsana New" w:hAnsi="Angsana New" w:cs="Angsana New"/>
                <w:sz w:val="24"/>
                <w:szCs w:val="24"/>
                <w:u w:val="single"/>
                <w:cs/>
              </w:rPr>
              <w:t>กิจการที่เกี่ยวข้องกัน</w:t>
            </w:r>
            <w:r w:rsidRPr="0073297A">
              <w:rPr>
                <w:rFonts w:ascii="Angsana New" w:hAnsi="Angsana New" w:cs="Angsana New"/>
                <w:sz w:val="24"/>
                <w:szCs w:val="24"/>
                <w:u w:val="single"/>
              </w:rPr>
              <w:t>:</w:t>
            </w:r>
          </w:p>
        </w:tc>
        <w:tc>
          <w:tcPr>
            <w:tcW w:w="155" w:type="dxa"/>
          </w:tcPr>
          <w:p w14:paraId="610B99C6" w14:textId="77777777" w:rsidR="00DB7C1A" w:rsidRPr="0073297A" w:rsidRDefault="00DB7C1A" w:rsidP="00B750B8">
            <w:pPr>
              <w:tabs>
                <w:tab w:val="left" w:pos="249"/>
                <w:tab w:val="left" w:pos="537"/>
                <w:tab w:val="left" w:pos="852"/>
              </w:tabs>
              <w:spacing w:line="320" w:lineRule="exact"/>
              <w:jc w:val="center"/>
              <w:rPr>
                <w:rFonts w:ascii="Angsana New" w:hAnsi="Angsana New" w:cs="Angsana New"/>
                <w:sz w:val="24"/>
                <w:szCs w:val="24"/>
              </w:rPr>
            </w:pPr>
          </w:p>
        </w:tc>
        <w:tc>
          <w:tcPr>
            <w:tcW w:w="1128" w:type="dxa"/>
          </w:tcPr>
          <w:p w14:paraId="15173A04" w14:textId="77777777" w:rsidR="00DB7C1A" w:rsidRPr="0073297A" w:rsidRDefault="00DB7C1A" w:rsidP="00B750B8">
            <w:pPr>
              <w:spacing w:line="320" w:lineRule="exact"/>
              <w:jc w:val="center"/>
              <w:rPr>
                <w:rFonts w:ascii="Angsana New" w:hAnsi="Angsana New" w:cs="Angsana New"/>
                <w:sz w:val="24"/>
                <w:szCs w:val="24"/>
              </w:rPr>
            </w:pPr>
          </w:p>
        </w:tc>
        <w:tc>
          <w:tcPr>
            <w:tcW w:w="143" w:type="dxa"/>
          </w:tcPr>
          <w:p w14:paraId="3719734F" w14:textId="77777777" w:rsidR="00DB7C1A" w:rsidRPr="0073297A" w:rsidRDefault="00DB7C1A" w:rsidP="00B750B8">
            <w:pPr>
              <w:spacing w:line="320" w:lineRule="exact"/>
              <w:jc w:val="center"/>
              <w:rPr>
                <w:rFonts w:ascii="Angsana New" w:hAnsi="Angsana New" w:cs="Angsana New"/>
                <w:sz w:val="24"/>
                <w:szCs w:val="24"/>
              </w:rPr>
            </w:pPr>
          </w:p>
        </w:tc>
        <w:tc>
          <w:tcPr>
            <w:tcW w:w="1224" w:type="dxa"/>
          </w:tcPr>
          <w:p w14:paraId="66697EF4" w14:textId="77777777" w:rsidR="00DB7C1A" w:rsidRPr="0073297A" w:rsidRDefault="00DB7C1A" w:rsidP="00B750B8">
            <w:pPr>
              <w:spacing w:line="320" w:lineRule="exact"/>
              <w:jc w:val="center"/>
              <w:rPr>
                <w:rFonts w:ascii="Angsana New" w:hAnsi="Angsana New" w:cs="Angsana New"/>
                <w:sz w:val="24"/>
                <w:szCs w:val="24"/>
              </w:rPr>
            </w:pPr>
          </w:p>
        </w:tc>
        <w:tc>
          <w:tcPr>
            <w:tcW w:w="142" w:type="dxa"/>
          </w:tcPr>
          <w:p w14:paraId="78384E00" w14:textId="77777777" w:rsidR="00DB7C1A" w:rsidRPr="0073297A" w:rsidRDefault="00DB7C1A" w:rsidP="00B750B8">
            <w:pPr>
              <w:spacing w:line="320" w:lineRule="exact"/>
              <w:jc w:val="center"/>
              <w:rPr>
                <w:rFonts w:ascii="Angsana New" w:hAnsi="Angsana New" w:cs="Angsana New"/>
                <w:sz w:val="24"/>
                <w:szCs w:val="24"/>
              </w:rPr>
            </w:pPr>
          </w:p>
        </w:tc>
        <w:tc>
          <w:tcPr>
            <w:tcW w:w="1134" w:type="dxa"/>
          </w:tcPr>
          <w:p w14:paraId="23153D67" w14:textId="77777777" w:rsidR="00DB7C1A" w:rsidRPr="0073297A" w:rsidRDefault="00DB7C1A" w:rsidP="00B750B8">
            <w:pPr>
              <w:spacing w:line="320" w:lineRule="exact"/>
              <w:jc w:val="center"/>
              <w:rPr>
                <w:rFonts w:ascii="Angsana New" w:hAnsi="Angsana New" w:cs="Angsana New"/>
                <w:sz w:val="24"/>
                <w:szCs w:val="24"/>
              </w:rPr>
            </w:pPr>
          </w:p>
        </w:tc>
        <w:tc>
          <w:tcPr>
            <w:tcW w:w="142" w:type="dxa"/>
          </w:tcPr>
          <w:p w14:paraId="00E16560" w14:textId="77777777" w:rsidR="00DB7C1A" w:rsidRPr="0073297A" w:rsidRDefault="00DB7C1A" w:rsidP="00B750B8">
            <w:pPr>
              <w:spacing w:line="320" w:lineRule="exact"/>
              <w:jc w:val="center"/>
              <w:rPr>
                <w:rFonts w:ascii="Angsana New" w:hAnsi="Angsana New" w:cs="Angsana New"/>
                <w:sz w:val="24"/>
                <w:szCs w:val="24"/>
              </w:rPr>
            </w:pPr>
          </w:p>
        </w:tc>
        <w:tc>
          <w:tcPr>
            <w:tcW w:w="1134" w:type="dxa"/>
          </w:tcPr>
          <w:p w14:paraId="61FAB5E4" w14:textId="77777777" w:rsidR="00DB7C1A" w:rsidRPr="0073297A" w:rsidRDefault="00DB7C1A" w:rsidP="00B750B8">
            <w:pPr>
              <w:spacing w:line="320" w:lineRule="exact"/>
              <w:jc w:val="center"/>
              <w:rPr>
                <w:rFonts w:ascii="Angsana New" w:hAnsi="Angsana New" w:cs="Angsana New"/>
                <w:sz w:val="24"/>
                <w:szCs w:val="24"/>
              </w:rPr>
            </w:pPr>
          </w:p>
        </w:tc>
      </w:tr>
      <w:tr w:rsidR="00DB7C1A" w:rsidRPr="0073297A" w14:paraId="0B2428FD" w14:textId="77777777" w:rsidTr="00DB7C1A">
        <w:tc>
          <w:tcPr>
            <w:tcW w:w="3530" w:type="dxa"/>
            <w:gridSpan w:val="2"/>
          </w:tcPr>
          <w:p w14:paraId="08F82F7B" w14:textId="77777777" w:rsidR="00DB7C1A" w:rsidRPr="0073297A" w:rsidRDefault="00DB7C1A" w:rsidP="00B750B8">
            <w:pPr>
              <w:tabs>
                <w:tab w:val="left" w:pos="249"/>
                <w:tab w:val="left" w:pos="537"/>
                <w:tab w:val="left" w:pos="852"/>
              </w:tabs>
              <w:spacing w:line="320" w:lineRule="exact"/>
              <w:ind w:left="225"/>
              <w:rPr>
                <w:rFonts w:ascii="Angsana New" w:hAnsi="Angsana New" w:cs="Angsana New"/>
                <w:sz w:val="24"/>
                <w:szCs w:val="24"/>
              </w:rPr>
            </w:pPr>
            <w:r w:rsidRPr="00034111">
              <w:rPr>
                <w:rFonts w:ascii="Angsana New" w:hAnsi="Angsana New" w:cs="Angsana New"/>
                <w:sz w:val="24"/>
                <w:szCs w:val="24"/>
                <w:cs/>
              </w:rPr>
              <w:t>บริษัท สมาร์ทบัส จำกัด</w:t>
            </w:r>
          </w:p>
        </w:tc>
        <w:tc>
          <w:tcPr>
            <w:tcW w:w="155" w:type="dxa"/>
          </w:tcPr>
          <w:p w14:paraId="34423D54" w14:textId="77777777" w:rsidR="00DB7C1A" w:rsidRPr="0073297A" w:rsidRDefault="00DB7C1A" w:rsidP="00B750B8">
            <w:pPr>
              <w:tabs>
                <w:tab w:val="left" w:pos="249"/>
                <w:tab w:val="left" w:pos="537"/>
                <w:tab w:val="left" w:pos="852"/>
              </w:tabs>
              <w:spacing w:line="320" w:lineRule="exact"/>
              <w:jc w:val="center"/>
              <w:rPr>
                <w:rFonts w:ascii="Angsana New" w:hAnsi="Angsana New" w:cs="Angsana New"/>
                <w:sz w:val="24"/>
                <w:szCs w:val="24"/>
              </w:rPr>
            </w:pPr>
          </w:p>
        </w:tc>
        <w:tc>
          <w:tcPr>
            <w:tcW w:w="1128" w:type="dxa"/>
          </w:tcPr>
          <w:p w14:paraId="6C378978" w14:textId="77777777" w:rsidR="00DB7C1A" w:rsidRPr="0073297A" w:rsidRDefault="00DB7C1A" w:rsidP="00B750B8">
            <w:pPr>
              <w:spacing w:line="320" w:lineRule="exact"/>
              <w:ind w:left="-57" w:right="57"/>
              <w:jc w:val="right"/>
              <w:rPr>
                <w:rFonts w:ascii="Angsana New" w:hAnsi="Angsana New" w:cs="Angsana New"/>
                <w:sz w:val="24"/>
                <w:szCs w:val="24"/>
              </w:rPr>
            </w:pPr>
            <w:r w:rsidRPr="0073297A">
              <w:rPr>
                <w:rFonts w:ascii="Angsana New" w:hAnsi="Angsana New" w:cs="Angsana New"/>
                <w:sz w:val="24"/>
                <w:szCs w:val="24"/>
              </w:rPr>
              <w:t>38,714,400</w:t>
            </w:r>
          </w:p>
        </w:tc>
        <w:tc>
          <w:tcPr>
            <w:tcW w:w="143" w:type="dxa"/>
          </w:tcPr>
          <w:p w14:paraId="29A1A526" w14:textId="77777777" w:rsidR="00DB7C1A" w:rsidRPr="0073297A" w:rsidRDefault="00DB7C1A" w:rsidP="00B750B8">
            <w:pPr>
              <w:spacing w:line="320" w:lineRule="exact"/>
              <w:jc w:val="center"/>
              <w:rPr>
                <w:rFonts w:ascii="Angsana New" w:hAnsi="Angsana New" w:cs="Angsana New"/>
                <w:sz w:val="24"/>
                <w:szCs w:val="24"/>
              </w:rPr>
            </w:pPr>
          </w:p>
        </w:tc>
        <w:tc>
          <w:tcPr>
            <w:tcW w:w="1224" w:type="dxa"/>
          </w:tcPr>
          <w:p w14:paraId="394973A7" w14:textId="77777777" w:rsidR="00DB7C1A" w:rsidRPr="00034111" w:rsidRDefault="00DB7C1A" w:rsidP="00B750B8">
            <w:pPr>
              <w:spacing w:line="320" w:lineRule="exact"/>
              <w:ind w:left="-182" w:right="227"/>
              <w:jc w:val="right"/>
              <w:rPr>
                <w:rFonts w:ascii="Angsana New" w:hAnsi="Angsana New" w:cs="Angsana New"/>
                <w:sz w:val="24"/>
                <w:szCs w:val="24"/>
                <w:cs/>
              </w:rPr>
            </w:pPr>
            <w:r w:rsidRPr="0073297A">
              <w:rPr>
                <w:rFonts w:ascii="Angsana New" w:hAnsi="Angsana New" w:cs="Angsana New"/>
                <w:sz w:val="24"/>
                <w:szCs w:val="24"/>
              </w:rPr>
              <w:t>-</w:t>
            </w:r>
          </w:p>
        </w:tc>
        <w:tc>
          <w:tcPr>
            <w:tcW w:w="142" w:type="dxa"/>
          </w:tcPr>
          <w:p w14:paraId="51E6A722" w14:textId="77777777" w:rsidR="00DB7C1A" w:rsidRPr="0073297A" w:rsidRDefault="00DB7C1A" w:rsidP="00B750B8">
            <w:pPr>
              <w:spacing w:line="320" w:lineRule="exact"/>
              <w:jc w:val="center"/>
              <w:rPr>
                <w:rFonts w:ascii="Angsana New" w:hAnsi="Angsana New" w:cs="Angsana New"/>
                <w:sz w:val="24"/>
                <w:szCs w:val="24"/>
              </w:rPr>
            </w:pPr>
          </w:p>
        </w:tc>
        <w:tc>
          <w:tcPr>
            <w:tcW w:w="1134" w:type="dxa"/>
          </w:tcPr>
          <w:p w14:paraId="18A6988C" w14:textId="77777777" w:rsidR="00DB7C1A" w:rsidRPr="0073297A" w:rsidRDefault="00DB7C1A" w:rsidP="00B750B8">
            <w:pPr>
              <w:spacing w:line="320" w:lineRule="exact"/>
              <w:ind w:left="-182" w:right="227"/>
              <w:jc w:val="right"/>
              <w:rPr>
                <w:rFonts w:ascii="Angsana New" w:hAnsi="Angsana New" w:cs="Angsana New"/>
                <w:sz w:val="24"/>
                <w:szCs w:val="24"/>
              </w:rPr>
            </w:pPr>
            <w:r w:rsidRPr="0073297A">
              <w:rPr>
                <w:rFonts w:ascii="Angsana New" w:hAnsi="Angsana New" w:cs="Angsana New"/>
                <w:sz w:val="24"/>
                <w:szCs w:val="24"/>
              </w:rPr>
              <w:t>-</w:t>
            </w:r>
          </w:p>
        </w:tc>
        <w:tc>
          <w:tcPr>
            <w:tcW w:w="142" w:type="dxa"/>
          </w:tcPr>
          <w:p w14:paraId="4A36FA7E" w14:textId="77777777" w:rsidR="00DB7C1A" w:rsidRPr="0073297A" w:rsidRDefault="00DB7C1A" w:rsidP="00B750B8">
            <w:pPr>
              <w:spacing w:line="320" w:lineRule="exact"/>
              <w:ind w:left="-182" w:right="227"/>
              <w:jc w:val="right"/>
              <w:rPr>
                <w:rFonts w:ascii="Angsana New" w:hAnsi="Angsana New" w:cs="Angsana New"/>
                <w:sz w:val="24"/>
                <w:szCs w:val="24"/>
              </w:rPr>
            </w:pPr>
          </w:p>
        </w:tc>
        <w:tc>
          <w:tcPr>
            <w:tcW w:w="1134" w:type="dxa"/>
          </w:tcPr>
          <w:p w14:paraId="3A348020" w14:textId="77777777" w:rsidR="00DB7C1A" w:rsidRPr="0073297A" w:rsidRDefault="00DB7C1A" w:rsidP="00B750B8">
            <w:pPr>
              <w:spacing w:line="320" w:lineRule="exact"/>
              <w:ind w:left="-182" w:right="227"/>
              <w:jc w:val="right"/>
              <w:rPr>
                <w:rFonts w:ascii="Angsana New" w:hAnsi="Angsana New" w:cs="Angsana New"/>
                <w:sz w:val="24"/>
                <w:szCs w:val="24"/>
              </w:rPr>
            </w:pPr>
            <w:r w:rsidRPr="0073297A">
              <w:rPr>
                <w:rFonts w:ascii="Angsana New" w:hAnsi="Angsana New" w:cs="Angsana New"/>
                <w:sz w:val="24"/>
                <w:szCs w:val="24"/>
              </w:rPr>
              <w:t>-</w:t>
            </w:r>
          </w:p>
        </w:tc>
      </w:tr>
      <w:tr w:rsidR="00DB7C1A" w:rsidRPr="0073297A" w14:paraId="4021B4AD" w14:textId="77777777" w:rsidTr="00DB7C1A">
        <w:tc>
          <w:tcPr>
            <w:tcW w:w="3530" w:type="dxa"/>
            <w:gridSpan w:val="2"/>
          </w:tcPr>
          <w:p w14:paraId="054531D4" w14:textId="12CAA0BF" w:rsidR="00DB7C1A" w:rsidRPr="0073297A" w:rsidRDefault="00DB7C1A" w:rsidP="005D7299">
            <w:pPr>
              <w:tabs>
                <w:tab w:val="left" w:pos="249"/>
                <w:tab w:val="left" w:pos="537"/>
                <w:tab w:val="left" w:pos="852"/>
              </w:tabs>
              <w:spacing w:line="320" w:lineRule="exact"/>
              <w:ind w:left="225"/>
              <w:rPr>
                <w:rFonts w:ascii="Angsana New" w:hAnsi="Angsana New" w:cs="Angsana New"/>
                <w:sz w:val="24"/>
                <w:szCs w:val="24"/>
              </w:rPr>
            </w:pPr>
            <w:r w:rsidRPr="00034111">
              <w:rPr>
                <w:rFonts w:ascii="Angsana New" w:hAnsi="Angsana New" w:cs="Angsana New"/>
                <w:sz w:val="24"/>
                <w:szCs w:val="24"/>
                <w:u w:val="single"/>
                <w:cs/>
              </w:rPr>
              <w:t>หัก</w:t>
            </w:r>
            <w:r w:rsidRPr="00034111">
              <w:rPr>
                <w:rFonts w:ascii="Angsana New" w:hAnsi="Angsana New" w:cs="Angsana New"/>
                <w:sz w:val="24"/>
                <w:szCs w:val="24"/>
                <w:cs/>
              </w:rPr>
              <w:t xml:space="preserve"> ค่าเผื่อ</w:t>
            </w:r>
            <w:r w:rsidR="00E40966" w:rsidRPr="00034111">
              <w:rPr>
                <w:rFonts w:ascii="Angsana New" w:hAnsi="Angsana New" w:cs="Angsana New"/>
                <w:sz w:val="24"/>
                <w:szCs w:val="24"/>
                <w:cs/>
              </w:rPr>
              <w:t xml:space="preserve">ผลขาดทุนที่คาดว่าจะเกิดขึ้น </w:t>
            </w:r>
          </w:p>
        </w:tc>
        <w:tc>
          <w:tcPr>
            <w:tcW w:w="155" w:type="dxa"/>
          </w:tcPr>
          <w:p w14:paraId="4A95432B" w14:textId="77777777" w:rsidR="00DB7C1A" w:rsidRPr="0073297A" w:rsidRDefault="00DB7C1A" w:rsidP="00B750B8">
            <w:pPr>
              <w:tabs>
                <w:tab w:val="left" w:pos="249"/>
                <w:tab w:val="left" w:pos="537"/>
                <w:tab w:val="left" w:pos="852"/>
              </w:tabs>
              <w:spacing w:line="320" w:lineRule="exact"/>
              <w:jc w:val="center"/>
              <w:rPr>
                <w:rFonts w:ascii="Angsana New" w:hAnsi="Angsana New" w:cs="Angsana New"/>
                <w:sz w:val="24"/>
                <w:szCs w:val="24"/>
              </w:rPr>
            </w:pPr>
          </w:p>
        </w:tc>
        <w:tc>
          <w:tcPr>
            <w:tcW w:w="1128" w:type="dxa"/>
            <w:tcBorders>
              <w:bottom w:val="single" w:sz="6" w:space="0" w:color="auto"/>
            </w:tcBorders>
          </w:tcPr>
          <w:p w14:paraId="5B3EA874" w14:textId="159D0A60" w:rsidR="00DB7C1A" w:rsidRPr="0073297A" w:rsidRDefault="00DB7C1A" w:rsidP="00B750B8">
            <w:pPr>
              <w:spacing w:line="320" w:lineRule="exact"/>
              <w:ind w:left="-57"/>
              <w:jc w:val="right"/>
              <w:rPr>
                <w:rFonts w:ascii="Angsana New" w:hAnsi="Angsana New" w:cs="Angsana New"/>
                <w:sz w:val="24"/>
                <w:szCs w:val="24"/>
              </w:rPr>
            </w:pPr>
            <w:r w:rsidRPr="0073297A">
              <w:rPr>
                <w:rFonts w:ascii="Angsana New" w:hAnsi="Angsana New" w:cs="Angsana New"/>
                <w:sz w:val="24"/>
                <w:szCs w:val="24"/>
              </w:rPr>
              <w:t>(1,172,445)</w:t>
            </w:r>
          </w:p>
        </w:tc>
        <w:tc>
          <w:tcPr>
            <w:tcW w:w="143" w:type="dxa"/>
          </w:tcPr>
          <w:p w14:paraId="0DD15032" w14:textId="77777777" w:rsidR="00DB7C1A" w:rsidRPr="0073297A" w:rsidRDefault="00DB7C1A" w:rsidP="00B750B8">
            <w:pPr>
              <w:spacing w:line="320" w:lineRule="exact"/>
              <w:ind w:left="-182" w:right="227"/>
              <w:jc w:val="right"/>
              <w:rPr>
                <w:rFonts w:ascii="Angsana New" w:hAnsi="Angsana New" w:cs="Angsana New"/>
                <w:sz w:val="24"/>
                <w:szCs w:val="24"/>
              </w:rPr>
            </w:pPr>
          </w:p>
        </w:tc>
        <w:tc>
          <w:tcPr>
            <w:tcW w:w="1224" w:type="dxa"/>
            <w:tcBorders>
              <w:bottom w:val="single" w:sz="6" w:space="0" w:color="auto"/>
            </w:tcBorders>
          </w:tcPr>
          <w:p w14:paraId="31FE50C7" w14:textId="5B6ABDC2" w:rsidR="00DB7C1A" w:rsidRPr="0073297A" w:rsidRDefault="00DB7C1A" w:rsidP="00B750B8">
            <w:pPr>
              <w:spacing w:line="320" w:lineRule="exact"/>
              <w:ind w:left="-182" w:right="227"/>
              <w:jc w:val="right"/>
              <w:rPr>
                <w:rFonts w:ascii="Angsana New" w:hAnsi="Angsana New" w:cs="Angsana New"/>
                <w:sz w:val="24"/>
                <w:szCs w:val="24"/>
              </w:rPr>
            </w:pPr>
            <w:r w:rsidRPr="0073297A">
              <w:rPr>
                <w:rFonts w:ascii="Angsana New" w:hAnsi="Angsana New" w:cs="Angsana New"/>
                <w:sz w:val="24"/>
                <w:szCs w:val="24"/>
              </w:rPr>
              <w:t>-</w:t>
            </w:r>
          </w:p>
        </w:tc>
        <w:tc>
          <w:tcPr>
            <w:tcW w:w="142" w:type="dxa"/>
          </w:tcPr>
          <w:p w14:paraId="046DA821" w14:textId="77777777" w:rsidR="00DB7C1A" w:rsidRPr="0073297A" w:rsidRDefault="00DB7C1A" w:rsidP="00B750B8">
            <w:pPr>
              <w:spacing w:line="320" w:lineRule="exact"/>
              <w:ind w:left="-182" w:right="227"/>
              <w:jc w:val="right"/>
              <w:rPr>
                <w:rFonts w:ascii="Angsana New" w:hAnsi="Angsana New" w:cs="Angsana New"/>
                <w:sz w:val="24"/>
                <w:szCs w:val="24"/>
              </w:rPr>
            </w:pPr>
          </w:p>
        </w:tc>
        <w:tc>
          <w:tcPr>
            <w:tcW w:w="1134" w:type="dxa"/>
            <w:tcBorders>
              <w:bottom w:val="single" w:sz="6" w:space="0" w:color="auto"/>
            </w:tcBorders>
          </w:tcPr>
          <w:p w14:paraId="7DD7B88D" w14:textId="4B2E8507" w:rsidR="00DB7C1A" w:rsidRPr="0073297A" w:rsidRDefault="00DB7C1A" w:rsidP="00B750B8">
            <w:pPr>
              <w:spacing w:line="320" w:lineRule="exact"/>
              <w:ind w:left="-182" w:right="227"/>
              <w:jc w:val="right"/>
              <w:rPr>
                <w:rFonts w:ascii="Angsana New" w:hAnsi="Angsana New" w:cs="Angsana New"/>
                <w:sz w:val="24"/>
                <w:szCs w:val="24"/>
              </w:rPr>
            </w:pPr>
            <w:r w:rsidRPr="0073297A">
              <w:rPr>
                <w:rFonts w:ascii="Angsana New" w:hAnsi="Angsana New" w:cs="Angsana New"/>
                <w:sz w:val="24"/>
                <w:szCs w:val="24"/>
              </w:rPr>
              <w:t>-</w:t>
            </w:r>
          </w:p>
        </w:tc>
        <w:tc>
          <w:tcPr>
            <w:tcW w:w="142" w:type="dxa"/>
          </w:tcPr>
          <w:p w14:paraId="57CFECC3" w14:textId="77777777" w:rsidR="00DB7C1A" w:rsidRPr="0073297A" w:rsidRDefault="00DB7C1A" w:rsidP="00B750B8">
            <w:pPr>
              <w:spacing w:line="320" w:lineRule="exact"/>
              <w:ind w:left="-182" w:right="227"/>
              <w:jc w:val="right"/>
              <w:rPr>
                <w:rFonts w:ascii="Angsana New" w:hAnsi="Angsana New" w:cs="Angsana New"/>
                <w:sz w:val="24"/>
                <w:szCs w:val="24"/>
              </w:rPr>
            </w:pPr>
          </w:p>
        </w:tc>
        <w:tc>
          <w:tcPr>
            <w:tcW w:w="1134" w:type="dxa"/>
            <w:tcBorders>
              <w:bottom w:val="single" w:sz="6" w:space="0" w:color="auto"/>
            </w:tcBorders>
          </w:tcPr>
          <w:p w14:paraId="5EBAD246" w14:textId="54E1F677" w:rsidR="00DB7C1A" w:rsidRPr="0073297A" w:rsidRDefault="005D7299" w:rsidP="00B750B8">
            <w:pPr>
              <w:spacing w:line="320" w:lineRule="exact"/>
              <w:ind w:left="-182" w:right="227"/>
              <w:jc w:val="right"/>
              <w:rPr>
                <w:rFonts w:ascii="Angsana New" w:hAnsi="Angsana New" w:cs="Angsana New"/>
                <w:sz w:val="24"/>
                <w:szCs w:val="24"/>
              </w:rPr>
            </w:pPr>
            <w:r w:rsidRPr="0073297A">
              <w:rPr>
                <w:rFonts w:ascii="Angsana New" w:hAnsi="Angsana New" w:cs="Angsana New"/>
                <w:sz w:val="24"/>
                <w:szCs w:val="24"/>
              </w:rPr>
              <w:t>-</w:t>
            </w:r>
          </w:p>
        </w:tc>
      </w:tr>
      <w:tr w:rsidR="00DB7C1A" w:rsidRPr="0073297A" w14:paraId="5A0ED319" w14:textId="77777777" w:rsidTr="00DB7C1A">
        <w:tc>
          <w:tcPr>
            <w:tcW w:w="3530" w:type="dxa"/>
            <w:gridSpan w:val="2"/>
          </w:tcPr>
          <w:p w14:paraId="681D243E" w14:textId="77777777" w:rsidR="00DB7C1A" w:rsidRPr="00034111" w:rsidRDefault="00DB7C1A" w:rsidP="00B750B8">
            <w:pPr>
              <w:tabs>
                <w:tab w:val="left" w:pos="249"/>
                <w:tab w:val="left" w:pos="537"/>
                <w:tab w:val="left" w:pos="852"/>
              </w:tabs>
              <w:spacing w:line="320" w:lineRule="exact"/>
              <w:ind w:left="225"/>
              <w:rPr>
                <w:rFonts w:ascii="Angsana New" w:hAnsi="Angsana New" w:cs="Angsana New"/>
                <w:sz w:val="24"/>
                <w:szCs w:val="24"/>
                <w:cs/>
              </w:rPr>
            </w:pPr>
            <w:r w:rsidRPr="00034111">
              <w:rPr>
                <w:rFonts w:ascii="Angsana New" w:hAnsi="Angsana New" w:cs="Angsana New"/>
                <w:sz w:val="24"/>
                <w:szCs w:val="24"/>
                <w:cs/>
              </w:rPr>
              <w:t>สุทธิ</w:t>
            </w:r>
          </w:p>
        </w:tc>
        <w:tc>
          <w:tcPr>
            <w:tcW w:w="155" w:type="dxa"/>
          </w:tcPr>
          <w:p w14:paraId="41043EBB" w14:textId="77777777" w:rsidR="00DB7C1A" w:rsidRPr="0073297A" w:rsidRDefault="00DB7C1A" w:rsidP="00B750B8">
            <w:pPr>
              <w:tabs>
                <w:tab w:val="left" w:pos="249"/>
                <w:tab w:val="left" w:pos="537"/>
                <w:tab w:val="left" w:pos="852"/>
              </w:tabs>
              <w:spacing w:line="320" w:lineRule="exact"/>
              <w:jc w:val="center"/>
              <w:rPr>
                <w:rFonts w:ascii="Angsana New" w:hAnsi="Angsana New" w:cs="Angsana New"/>
                <w:sz w:val="24"/>
                <w:szCs w:val="24"/>
              </w:rPr>
            </w:pPr>
          </w:p>
        </w:tc>
        <w:tc>
          <w:tcPr>
            <w:tcW w:w="1128" w:type="dxa"/>
            <w:tcBorders>
              <w:top w:val="single" w:sz="6" w:space="0" w:color="auto"/>
              <w:bottom w:val="double" w:sz="6" w:space="0" w:color="auto"/>
            </w:tcBorders>
          </w:tcPr>
          <w:p w14:paraId="5AE76E77" w14:textId="77777777" w:rsidR="00DB7C1A" w:rsidRPr="0073297A" w:rsidRDefault="00DB7C1A" w:rsidP="00B750B8">
            <w:pPr>
              <w:spacing w:line="320" w:lineRule="exact"/>
              <w:ind w:left="-57" w:right="57"/>
              <w:jc w:val="right"/>
              <w:rPr>
                <w:rFonts w:ascii="Angsana New" w:hAnsi="Angsana New" w:cs="Angsana New"/>
                <w:sz w:val="24"/>
                <w:szCs w:val="24"/>
              </w:rPr>
            </w:pPr>
            <w:r w:rsidRPr="0073297A">
              <w:rPr>
                <w:rFonts w:ascii="Angsana New" w:hAnsi="Angsana New" w:cs="Angsana New"/>
                <w:sz w:val="24"/>
                <w:szCs w:val="24"/>
              </w:rPr>
              <w:t>37,541,955</w:t>
            </w:r>
          </w:p>
        </w:tc>
        <w:tc>
          <w:tcPr>
            <w:tcW w:w="143" w:type="dxa"/>
          </w:tcPr>
          <w:p w14:paraId="7B859F99" w14:textId="77777777" w:rsidR="00DB7C1A" w:rsidRPr="0073297A" w:rsidRDefault="00DB7C1A" w:rsidP="00B750B8">
            <w:pPr>
              <w:spacing w:line="320" w:lineRule="exact"/>
              <w:jc w:val="center"/>
              <w:rPr>
                <w:rFonts w:ascii="Angsana New" w:hAnsi="Angsana New" w:cs="Angsana New"/>
                <w:sz w:val="24"/>
                <w:szCs w:val="24"/>
              </w:rPr>
            </w:pPr>
          </w:p>
        </w:tc>
        <w:tc>
          <w:tcPr>
            <w:tcW w:w="1224" w:type="dxa"/>
            <w:tcBorders>
              <w:top w:val="single" w:sz="6" w:space="0" w:color="auto"/>
              <w:bottom w:val="double" w:sz="6" w:space="0" w:color="auto"/>
            </w:tcBorders>
          </w:tcPr>
          <w:p w14:paraId="50489EA7" w14:textId="77777777" w:rsidR="00DB7C1A" w:rsidRPr="0073297A" w:rsidRDefault="00DB7C1A" w:rsidP="00B750B8">
            <w:pPr>
              <w:spacing w:line="320" w:lineRule="exact"/>
              <w:ind w:left="-182" w:right="227"/>
              <w:jc w:val="right"/>
              <w:rPr>
                <w:rFonts w:ascii="Angsana New" w:hAnsi="Angsana New" w:cs="Angsana New"/>
                <w:sz w:val="24"/>
                <w:szCs w:val="24"/>
              </w:rPr>
            </w:pPr>
            <w:r w:rsidRPr="0073297A">
              <w:rPr>
                <w:rFonts w:ascii="Angsana New" w:hAnsi="Angsana New" w:cs="Angsana New"/>
                <w:sz w:val="24"/>
                <w:szCs w:val="24"/>
              </w:rPr>
              <w:t>-</w:t>
            </w:r>
          </w:p>
        </w:tc>
        <w:tc>
          <w:tcPr>
            <w:tcW w:w="142" w:type="dxa"/>
          </w:tcPr>
          <w:p w14:paraId="0CFB4011" w14:textId="77777777" w:rsidR="00DB7C1A" w:rsidRPr="0073297A" w:rsidRDefault="00DB7C1A" w:rsidP="00B750B8">
            <w:pPr>
              <w:spacing w:line="320" w:lineRule="exact"/>
              <w:jc w:val="center"/>
              <w:rPr>
                <w:rFonts w:ascii="Angsana New" w:hAnsi="Angsana New" w:cs="Angsana New"/>
                <w:sz w:val="24"/>
                <w:szCs w:val="24"/>
              </w:rPr>
            </w:pPr>
          </w:p>
        </w:tc>
        <w:tc>
          <w:tcPr>
            <w:tcW w:w="1134" w:type="dxa"/>
            <w:tcBorders>
              <w:top w:val="single" w:sz="6" w:space="0" w:color="auto"/>
              <w:bottom w:val="double" w:sz="6" w:space="0" w:color="auto"/>
            </w:tcBorders>
          </w:tcPr>
          <w:p w14:paraId="1DD58606" w14:textId="77777777" w:rsidR="00DB7C1A" w:rsidRPr="0073297A" w:rsidRDefault="00DB7C1A" w:rsidP="00B750B8">
            <w:pPr>
              <w:spacing w:line="320" w:lineRule="exact"/>
              <w:ind w:left="-182" w:right="227"/>
              <w:jc w:val="right"/>
              <w:rPr>
                <w:rFonts w:ascii="Angsana New" w:hAnsi="Angsana New" w:cs="Angsana New"/>
                <w:sz w:val="24"/>
                <w:szCs w:val="24"/>
              </w:rPr>
            </w:pPr>
            <w:r w:rsidRPr="0073297A">
              <w:rPr>
                <w:rFonts w:ascii="Angsana New" w:hAnsi="Angsana New" w:cs="Angsana New"/>
                <w:sz w:val="24"/>
                <w:szCs w:val="24"/>
              </w:rPr>
              <w:t>-</w:t>
            </w:r>
          </w:p>
        </w:tc>
        <w:tc>
          <w:tcPr>
            <w:tcW w:w="142" w:type="dxa"/>
          </w:tcPr>
          <w:p w14:paraId="23835059" w14:textId="77777777" w:rsidR="00DB7C1A" w:rsidRPr="0073297A" w:rsidRDefault="00DB7C1A" w:rsidP="00B750B8">
            <w:pPr>
              <w:spacing w:line="320" w:lineRule="exact"/>
              <w:jc w:val="center"/>
              <w:rPr>
                <w:rFonts w:ascii="Angsana New" w:hAnsi="Angsana New" w:cs="Angsana New"/>
                <w:sz w:val="24"/>
                <w:szCs w:val="24"/>
              </w:rPr>
            </w:pPr>
          </w:p>
        </w:tc>
        <w:tc>
          <w:tcPr>
            <w:tcW w:w="1134" w:type="dxa"/>
            <w:tcBorders>
              <w:top w:val="single" w:sz="6" w:space="0" w:color="auto"/>
              <w:bottom w:val="double" w:sz="6" w:space="0" w:color="auto"/>
            </w:tcBorders>
          </w:tcPr>
          <w:p w14:paraId="7FAE3AB3" w14:textId="77777777" w:rsidR="00DB7C1A" w:rsidRPr="0073297A" w:rsidRDefault="00DB7C1A" w:rsidP="00B750B8">
            <w:pPr>
              <w:spacing w:line="320" w:lineRule="exact"/>
              <w:ind w:left="-182" w:right="227"/>
              <w:jc w:val="right"/>
              <w:rPr>
                <w:rFonts w:ascii="Angsana New" w:hAnsi="Angsana New" w:cs="Angsana New"/>
                <w:sz w:val="24"/>
                <w:szCs w:val="24"/>
              </w:rPr>
            </w:pPr>
            <w:r w:rsidRPr="0073297A">
              <w:rPr>
                <w:rFonts w:ascii="Angsana New" w:hAnsi="Angsana New" w:cs="Angsana New"/>
                <w:sz w:val="24"/>
                <w:szCs w:val="24"/>
              </w:rPr>
              <w:t>-</w:t>
            </w:r>
          </w:p>
        </w:tc>
      </w:tr>
      <w:tr w:rsidR="00DB7C1A" w:rsidRPr="0073297A" w14:paraId="48C79A0D" w14:textId="77777777" w:rsidTr="00DB7C1A">
        <w:tc>
          <w:tcPr>
            <w:tcW w:w="3530" w:type="dxa"/>
            <w:gridSpan w:val="2"/>
          </w:tcPr>
          <w:p w14:paraId="05C5397B" w14:textId="77777777" w:rsidR="00DB7C1A" w:rsidRPr="0073297A" w:rsidRDefault="00DB7C1A" w:rsidP="00B750B8">
            <w:pPr>
              <w:tabs>
                <w:tab w:val="left" w:pos="249"/>
                <w:tab w:val="left" w:pos="537"/>
                <w:tab w:val="left" w:pos="852"/>
              </w:tabs>
              <w:spacing w:line="320" w:lineRule="exact"/>
              <w:jc w:val="center"/>
              <w:rPr>
                <w:rFonts w:ascii="Angsana New" w:hAnsi="Angsana New" w:cs="Angsana New"/>
                <w:sz w:val="24"/>
                <w:szCs w:val="24"/>
              </w:rPr>
            </w:pPr>
          </w:p>
        </w:tc>
        <w:tc>
          <w:tcPr>
            <w:tcW w:w="155" w:type="dxa"/>
          </w:tcPr>
          <w:p w14:paraId="7A3ADD86" w14:textId="77777777" w:rsidR="00DB7C1A" w:rsidRPr="0073297A" w:rsidRDefault="00DB7C1A" w:rsidP="00B750B8">
            <w:pPr>
              <w:tabs>
                <w:tab w:val="left" w:pos="249"/>
                <w:tab w:val="left" w:pos="537"/>
                <w:tab w:val="left" w:pos="852"/>
              </w:tabs>
              <w:spacing w:line="320" w:lineRule="exact"/>
              <w:jc w:val="center"/>
              <w:rPr>
                <w:rFonts w:ascii="Angsana New" w:hAnsi="Angsana New" w:cs="Angsana New"/>
                <w:sz w:val="24"/>
                <w:szCs w:val="24"/>
              </w:rPr>
            </w:pPr>
          </w:p>
        </w:tc>
        <w:tc>
          <w:tcPr>
            <w:tcW w:w="1128" w:type="dxa"/>
            <w:tcBorders>
              <w:top w:val="double" w:sz="6" w:space="0" w:color="auto"/>
            </w:tcBorders>
          </w:tcPr>
          <w:p w14:paraId="3F516693" w14:textId="77777777" w:rsidR="00DB7C1A" w:rsidRPr="0073297A" w:rsidRDefault="00DB7C1A" w:rsidP="00B750B8">
            <w:pPr>
              <w:spacing w:line="320" w:lineRule="exact"/>
              <w:jc w:val="center"/>
              <w:rPr>
                <w:rFonts w:ascii="Angsana New" w:hAnsi="Angsana New" w:cs="Angsana New"/>
                <w:sz w:val="24"/>
                <w:szCs w:val="24"/>
              </w:rPr>
            </w:pPr>
          </w:p>
        </w:tc>
        <w:tc>
          <w:tcPr>
            <w:tcW w:w="143" w:type="dxa"/>
          </w:tcPr>
          <w:p w14:paraId="30D8E9D9" w14:textId="77777777" w:rsidR="00DB7C1A" w:rsidRPr="0073297A" w:rsidRDefault="00DB7C1A" w:rsidP="00B750B8">
            <w:pPr>
              <w:spacing w:line="320" w:lineRule="exact"/>
              <w:jc w:val="center"/>
              <w:rPr>
                <w:rFonts w:ascii="Angsana New" w:hAnsi="Angsana New" w:cs="Angsana New"/>
                <w:sz w:val="24"/>
                <w:szCs w:val="24"/>
              </w:rPr>
            </w:pPr>
          </w:p>
        </w:tc>
        <w:tc>
          <w:tcPr>
            <w:tcW w:w="1224" w:type="dxa"/>
            <w:tcBorders>
              <w:top w:val="double" w:sz="6" w:space="0" w:color="auto"/>
            </w:tcBorders>
          </w:tcPr>
          <w:p w14:paraId="0C8FF883" w14:textId="77777777" w:rsidR="00DB7C1A" w:rsidRPr="0073297A" w:rsidRDefault="00DB7C1A" w:rsidP="00B750B8">
            <w:pPr>
              <w:spacing w:line="320" w:lineRule="exact"/>
              <w:jc w:val="center"/>
              <w:rPr>
                <w:rFonts w:ascii="Angsana New" w:hAnsi="Angsana New" w:cs="Angsana New"/>
                <w:sz w:val="24"/>
                <w:szCs w:val="24"/>
              </w:rPr>
            </w:pPr>
          </w:p>
        </w:tc>
        <w:tc>
          <w:tcPr>
            <w:tcW w:w="142" w:type="dxa"/>
          </w:tcPr>
          <w:p w14:paraId="0A3D626E" w14:textId="77777777" w:rsidR="00DB7C1A" w:rsidRPr="0073297A" w:rsidRDefault="00DB7C1A" w:rsidP="00B750B8">
            <w:pPr>
              <w:spacing w:line="320" w:lineRule="exact"/>
              <w:jc w:val="center"/>
              <w:rPr>
                <w:rFonts w:ascii="Angsana New" w:hAnsi="Angsana New" w:cs="Angsana New"/>
                <w:sz w:val="24"/>
                <w:szCs w:val="24"/>
              </w:rPr>
            </w:pPr>
          </w:p>
        </w:tc>
        <w:tc>
          <w:tcPr>
            <w:tcW w:w="1134" w:type="dxa"/>
            <w:tcBorders>
              <w:top w:val="double" w:sz="6" w:space="0" w:color="auto"/>
            </w:tcBorders>
          </w:tcPr>
          <w:p w14:paraId="6FF5C936" w14:textId="77777777" w:rsidR="00DB7C1A" w:rsidRPr="0073297A" w:rsidRDefault="00DB7C1A" w:rsidP="00B750B8">
            <w:pPr>
              <w:spacing w:line="320" w:lineRule="exact"/>
              <w:jc w:val="center"/>
              <w:rPr>
                <w:rFonts w:ascii="Angsana New" w:hAnsi="Angsana New" w:cs="Angsana New"/>
                <w:sz w:val="24"/>
                <w:szCs w:val="24"/>
              </w:rPr>
            </w:pPr>
          </w:p>
        </w:tc>
        <w:tc>
          <w:tcPr>
            <w:tcW w:w="142" w:type="dxa"/>
          </w:tcPr>
          <w:p w14:paraId="4334FFBF" w14:textId="77777777" w:rsidR="00DB7C1A" w:rsidRPr="0073297A" w:rsidRDefault="00DB7C1A" w:rsidP="00B750B8">
            <w:pPr>
              <w:spacing w:line="320" w:lineRule="exact"/>
              <w:jc w:val="center"/>
              <w:rPr>
                <w:rFonts w:ascii="Angsana New" w:hAnsi="Angsana New" w:cs="Angsana New"/>
                <w:sz w:val="24"/>
                <w:szCs w:val="24"/>
              </w:rPr>
            </w:pPr>
          </w:p>
        </w:tc>
        <w:tc>
          <w:tcPr>
            <w:tcW w:w="1134" w:type="dxa"/>
            <w:tcBorders>
              <w:top w:val="double" w:sz="6" w:space="0" w:color="auto"/>
            </w:tcBorders>
          </w:tcPr>
          <w:p w14:paraId="63442836" w14:textId="77777777" w:rsidR="00DB7C1A" w:rsidRPr="0073297A" w:rsidRDefault="00DB7C1A" w:rsidP="00B750B8">
            <w:pPr>
              <w:spacing w:line="320" w:lineRule="exact"/>
              <w:jc w:val="center"/>
              <w:rPr>
                <w:rFonts w:ascii="Angsana New" w:hAnsi="Angsana New" w:cs="Angsana New"/>
                <w:sz w:val="24"/>
                <w:szCs w:val="24"/>
              </w:rPr>
            </w:pPr>
          </w:p>
        </w:tc>
      </w:tr>
      <w:tr w:rsidR="00DB7C1A" w:rsidRPr="0073297A" w14:paraId="72173FDD" w14:textId="77777777" w:rsidTr="00DB7C1A">
        <w:tc>
          <w:tcPr>
            <w:tcW w:w="3530" w:type="dxa"/>
            <w:gridSpan w:val="2"/>
          </w:tcPr>
          <w:p w14:paraId="2C6DB6EC" w14:textId="77777777" w:rsidR="00DB7C1A" w:rsidRPr="0073297A" w:rsidRDefault="00DB7C1A" w:rsidP="00B750B8">
            <w:pPr>
              <w:pStyle w:val="Heading4"/>
              <w:tabs>
                <w:tab w:val="left" w:pos="249"/>
                <w:tab w:val="left" w:pos="537"/>
                <w:tab w:val="left" w:pos="852"/>
              </w:tabs>
              <w:spacing w:line="320" w:lineRule="exact"/>
              <w:jc w:val="left"/>
              <w:rPr>
                <w:rFonts w:ascii="Angsana New" w:hAnsi="Angsana New" w:cs="Angsana New"/>
                <w:b/>
                <w:bCs/>
                <w:sz w:val="24"/>
                <w:szCs w:val="24"/>
              </w:rPr>
            </w:pPr>
            <w:bookmarkStart w:id="6" w:name="_Toc167866138"/>
            <w:r w:rsidRPr="00034111">
              <w:rPr>
                <w:rFonts w:ascii="Angsana New" w:hAnsi="Angsana New" w:cs="Angsana New"/>
                <w:b/>
                <w:bCs/>
                <w:sz w:val="24"/>
                <w:szCs w:val="24"/>
                <w:cs/>
              </w:rPr>
              <w:t>ลูกหนี้</w:t>
            </w:r>
            <w:r w:rsidRPr="00034111">
              <w:rPr>
                <w:rFonts w:ascii="Angsana New" w:hAnsi="Angsana New" w:cs="Angsana New" w:hint="cs"/>
                <w:b/>
                <w:bCs/>
                <w:sz w:val="24"/>
                <w:szCs w:val="24"/>
                <w:cs/>
              </w:rPr>
              <w:t>อื่น</w:t>
            </w:r>
            <w:r w:rsidRPr="00034111">
              <w:rPr>
                <w:rFonts w:ascii="Angsana New" w:hAnsi="Angsana New" w:cs="Angsana New"/>
                <w:b/>
                <w:bCs/>
                <w:sz w:val="24"/>
                <w:szCs w:val="24"/>
                <w:cs/>
              </w:rPr>
              <w:t>กิจการที่เกี่ยวข้องกัน</w:t>
            </w:r>
            <w:bookmarkEnd w:id="6"/>
          </w:p>
        </w:tc>
        <w:tc>
          <w:tcPr>
            <w:tcW w:w="155" w:type="dxa"/>
          </w:tcPr>
          <w:p w14:paraId="080F392E" w14:textId="77777777" w:rsidR="00DB7C1A" w:rsidRPr="0073297A" w:rsidRDefault="00DB7C1A" w:rsidP="00B750B8">
            <w:pPr>
              <w:pStyle w:val="Heading4"/>
              <w:tabs>
                <w:tab w:val="left" w:pos="249"/>
                <w:tab w:val="left" w:pos="537"/>
                <w:tab w:val="left" w:pos="852"/>
              </w:tabs>
              <w:spacing w:line="320" w:lineRule="exact"/>
              <w:ind w:left="0" w:firstLine="0"/>
              <w:jc w:val="left"/>
              <w:rPr>
                <w:rFonts w:ascii="Angsana New" w:hAnsi="Angsana New" w:cs="Angsana New"/>
                <w:b/>
                <w:bCs/>
                <w:sz w:val="24"/>
                <w:szCs w:val="24"/>
              </w:rPr>
            </w:pPr>
          </w:p>
        </w:tc>
        <w:tc>
          <w:tcPr>
            <w:tcW w:w="1128" w:type="dxa"/>
          </w:tcPr>
          <w:p w14:paraId="4B114B17" w14:textId="77777777" w:rsidR="00DB7C1A" w:rsidRPr="0073297A" w:rsidRDefault="00DB7C1A" w:rsidP="00B750B8">
            <w:pPr>
              <w:tabs>
                <w:tab w:val="decimal" w:pos="1152"/>
              </w:tabs>
              <w:spacing w:line="320" w:lineRule="exact"/>
              <w:ind w:left="72" w:right="194"/>
              <w:jc w:val="both"/>
              <w:rPr>
                <w:rFonts w:ascii="Angsana New" w:hAnsi="Angsana New" w:cs="Angsana New"/>
                <w:sz w:val="24"/>
                <w:szCs w:val="24"/>
              </w:rPr>
            </w:pPr>
          </w:p>
        </w:tc>
        <w:tc>
          <w:tcPr>
            <w:tcW w:w="143" w:type="dxa"/>
          </w:tcPr>
          <w:p w14:paraId="717A7FBA" w14:textId="77777777" w:rsidR="00DB7C1A" w:rsidRPr="0073297A" w:rsidRDefault="00DB7C1A" w:rsidP="00B750B8">
            <w:pPr>
              <w:tabs>
                <w:tab w:val="decimal" w:pos="1152"/>
              </w:tabs>
              <w:spacing w:line="320" w:lineRule="exact"/>
              <w:ind w:left="72" w:right="194"/>
              <w:jc w:val="both"/>
              <w:rPr>
                <w:rFonts w:ascii="Angsana New" w:hAnsi="Angsana New" w:cs="Angsana New"/>
                <w:sz w:val="24"/>
                <w:szCs w:val="24"/>
              </w:rPr>
            </w:pPr>
          </w:p>
        </w:tc>
        <w:tc>
          <w:tcPr>
            <w:tcW w:w="1224" w:type="dxa"/>
          </w:tcPr>
          <w:p w14:paraId="038302A0" w14:textId="77777777" w:rsidR="00DB7C1A" w:rsidRPr="0073297A" w:rsidRDefault="00DB7C1A" w:rsidP="00B750B8">
            <w:pPr>
              <w:tabs>
                <w:tab w:val="decimal" w:pos="1152"/>
              </w:tabs>
              <w:spacing w:line="320" w:lineRule="exact"/>
              <w:ind w:left="72" w:right="194"/>
              <w:jc w:val="both"/>
              <w:rPr>
                <w:rFonts w:ascii="Angsana New" w:hAnsi="Angsana New" w:cs="Angsana New"/>
                <w:sz w:val="24"/>
                <w:szCs w:val="24"/>
              </w:rPr>
            </w:pPr>
          </w:p>
        </w:tc>
        <w:tc>
          <w:tcPr>
            <w:tcW w:w="142" w:type="dxa"/>
          </w:tcPr>
          <w:p w14:paraId="540877EF" w14:textId="77777777" w:rsidR="00DB7C1A" w:rsidRPr="0073297A" w:rsidRDefault="00DB7C1A" w:rsidP="00B750B8">
            <w:pPr>
              <w:tabs>
                <w:tab w:val="decimal" w:pos="1152"/>
              </w:tabs>
              <w:spacing w:line="320" w:lineRule="exact"/>
              <w:ind w:left="72" w:right="194"/>
              <w:jc w:val="both"/>
              <w:rPr>
                <w:rFonts w:ascii="Angsana New" w:hAnsi="Angsana New" w:cs="Angsana New"/>
                <w:sz w:val="24"/>
                <w:szCs w:val="24"/>
              </w:rPr>
            </w:pPr>
          </w:p>
        </w:tc>
        <w:tc>
          <w:tcPr>
            <w:tcW w:w="1134" w:type="dxa"/>
          </w:tcPr>
          <w:p w14:paraId="63EDF46C" w14:textId="77777777" w:rsidR="00DB7C1A" w:rsidRPr="0073297A" w:rsidRDefault="00DB7C1A" w:rsidP="00B750B8">
            <w:pPr>
              <w:tabs>
                <w:tab w:val="decimal" w:pos="1152"/>
              </w:tabs>
              <w:spacing w:line="320" w:lineRule="exact"/>
              <w:ind w:left="72" w:right="194"/>
              <w:jc w:val="both"/>
              <w:rPr>
                <w:rFonts w:ascii="Angsana New" w:hAnsi="Angsana New" w:cs="Angsana New"/>
                <w:sz w:val="24"/>
                <w:szCs w:val="24"/>
              </w:rPr>
            </w:pPr>
          </w:p>
        </w:tc>
        <w:tc>
          <w:tcPr>
            <w:tcW w:w="142" w:type="dxa"/>
          </w:tcPr>
          <w:p w14:paraId="3AC6C2F4" w14:textId="77777777" w:rsidR="00DB7C1A" w:rsidRPr="0073297A" w:rsidRDefault="00DB7C1A" w:rsidP="00B750B8">
            <w:pPr>
              <w:tabs>
                <w:tab w:val="decimal" w:pos="1152"/>
              </w:tabs>
              <w:spacing w:line="320" w:lineRule="exact"/>
              <w:ind w:left="72" w:right="194"/>
              <w:jc w:val="both"/>
              <w:rPr>
                <w:rFonts w:ascii="Angsana New" w:hAnsi="Angsana New" w:cs="Angsana New"/>
                <w:sz w:val="24"/>
                <w:szCs w:val="24"/>
              </w:rPr>
            </w:pPr>
          </w:p>
        </w:tc>
        <w:tc>
          <w:tcPr>
            <w:tcW w:w="1134" w:type="dxa"/>
          </w:tcPr>
          <w:p w14:paraId="7631DDCF" w14:textId="77777777" w:rsidR="00DB7C1A" w:rsidRPr="0073297A" w:rsidRDefault="00DB7C1A" w:rsidP="00B750B8">
            <w:pPr>
              <w:tabs>
                <w:tab w:val="decimal" w:pos="1152"/>
              </w:tabs>
              <w:spacing w:line="320" w:lineRule="exact"/>
              <w:ind w:left="72" w:right="194"/>
              <w:jc w:val="both"/>
              <w:rPr>
                <w:rFonts w:ascii="Angsana New" w:hAnsi="Angsana New" w:cs="Angsana New"/>
                <w:sz w:val="24"/>
                <w:szCs w:val="24"/>
              </w:rPr>
            </w:pPr>
          </w:p>
        </w:tc>
      </w:tr>
      <w:tr w:rsidR="00DB7C1A" w:rsidRPr="0073297A" w14:paraId="46B64330" w14:textId="77777777" w:rsidTr="00DB7C1A">
        <w:tc>
          <w:tcPr>
            <w:tcW w:w="3530" w:type="dxa"/>
            <w:gridSpan w:val="2"/>
          </w:tcPr>
          <w:p w14:paraId="00F9F042" w14:textId="77777777" w:rsidR="00DB7C1A" w:rsidRPr="0073297A" w:rsidRDefault="00DB7C1A" w:rsidP="00B750B8">
            <w:pPr>
              <w:tabs>
                <w:tab w:val="left" w:pos="249"/>
                <w:tab w:val="left" w:pos="537"/>
                <w:tab w:val="left" w:pos="852"/>
                <w:tab w:val="left" w:pos="1620"/>
                <w:tab w:val="left" w:pos="1800"/>
                <w:tab w:val="center" w:pos="5220"/>
                <w:tab w:val="decimal" w:pos="7380"/>
                <w:tab w:val="decimal" w:pos="8730"/>
              </w:tabs>
              <w:spacing w:line="320" w:lineRule="exact"/>
              <w:ind w:right="58"/>
              <w:jc w:val="both"/>
              <w:rPr>
                <w:rFonts w:ascii="Angsana New" w:hAnsi="Angsana New" w:cs="Angsana New"/>
                <w:sz w:val="24"/>
                <w:szCs w:val="24"/>
              </w:rPr>
            </w:pPr>
            <w:r w:rsidRPr="00034111">
              <w:rPr>
                <w:rFonts w:ascii="Angsana New" w:hAnsi="Angsana New" w:cs="Angsana New"/>
                <w:sz w:val="24"/>
                <w:szCs w:val="24"/>
                <w:u w:val="single"/>
                <w:cs/>
              </w:rPr>
              <w:t>บริษัทย่อย</w:t>
            </w:r>
            <w:r w:rsidRPr="0073297A">
              <w:rPr>
                <w:rFonts w:ascii="Angsana New" w:hAnsi="Angsana New" w:cs="Angsana New"/>
                <w:sz w:val="24"/>
                <w:szCs w:val="24"/>
              </w:rPr>
              <w:t>:</w:t>
            </w:r>
          </w:p>
        </w:tc>
        <w:tc>
          <w:tcPr>
            <w:tcW w:w="155" w:type="dxa"/>
          </w:tcPr>
          <w:p w14:paraId="0F82C7E8" w14:textId="77777777" w:rsidR="00DB7C1A" w:rsidRPr="0073297A" w:rsidRDefault="00DB7C1A" w:rsidP="00B750B8">
            <w:pPr>
              <w:tabs>
                <w:tab w:val="left" w:pos="249"/>
                <w:tab w:val="left" w:pos="537"/>
                <w:tab w:val="left" w:pos="852"/>
                <w:tab w:val="left" w:pos="1620"/>
                <w:tab w:val="left" w:pos="1800"/>
                <w:tab w:val="center" w:pos="5220"/>
                <w:tab w:val="decimal" w:pos="7380"/>
                <w:tab w:val="decimal" w:pos="8730"/>
              </w:tabs>
              <w:spacing w:line="320" w:lineRule="exact"/>
              <w:ind w:right="58"/>
              <w:jc w:val="both"/>
              <w:rPr>
                <w:rFonts w:ascii="Angsana New" w:hAnsi="Angsana New" w:cs="Angsana New"/>
                <w:sz w:val="24"/>
                <w:szCs w:val="24"/>
              </w:rPr>
            </w:pPr>
          </w:p>
        </w:tc>
        <w:tc>
          <w:tcPr>
            <w:tcW w:w="1128" w:type="dxa"/>
          </w:tcPr>
          <w:p w14:paraId="273BBE0A" w14:textId="77777777" w:rsidR="00DB7C1A" w:rsidRPr="00034111" w:rsidRDefault="00DB7C1A" w:rsidP="00B750B8">
            <w:pPr>
              <w:spacing w:line="320" w:lineRule="exact"/>
              <w:ind w:left="72" w:right="194"/>
              <w:jc w:val="center"/>
              <w:rPr>
                <w:rFonts w:ascii="Angsana New" w:hAnsi="Angsana New" w:cs="Angsana New"/>
                <w:sz w:val="24"/>
                <w:szCs w:val="24"/>
                <w:cs/>
              </w:rPr>
            </w:pPr>
          </w:p>
        </w:tc>
        <w:tc>
          <w:tcPr>
            <w:tcW w:w="143" w:type="dxa"/>
          </w:tcPr>
          <w:p w14:paraId="39F651CC" w14:textId="77777777" w:rsidR="00DB7C1A" w:rsidRPr="0073297A" w:rsidRDefault="00DB7C1A" w:rsidP="00B750B8">
            <w:pPr>
              <w:spacing w:line="320" w:lineRule="exact"/>
              <w:ind w:left="72" w:right="194"/>
              <w:jc w:val="center"/>
              <w:rPr>
                <w:rFonts w:ascii="Angsana New" w:hAnsi="Angsana New" w:cs="Angsana New"/>
                <w:sz w:val="24"/>
                <w:szCs w:val="24"/>
              </w:rPr>
            </w:pPr>
          </w:p>
        </w:tc>
        <w:tc>
          <w:tcPr>
            <w:tcW w:w="1224" w:type="dxa"/>
          </w:tcPr>
          <w:p w14:paraId="39ACDE3B" w14:textId="77777777" w:rsidR="00DB7C1A" w:rsidRPr="0073297A" w:rsidRDefault="00DB7C1A" w:rsidP="00B750B8">
            <w:pPr>
              <w:spacing w:line="320" w:lineRule="exact"/>
              <w:ind w:left="72" w:right="194"/>
              <w:jc w:val="center"/>
              <w:rPr>
                <w:rFonts w:ascii="Angsana New" w:hAnsi="Angsana New" w:cs="Angsana New"/>
                <w:sz w:val="24"/>
                <w:szCs w:val="24"/>
              </w:rPr>
            </w:pPr>
          </w:p>
        </w:tc>
        <w:tc>
          <w:tcPr>
            <w:tcW w:w="142" w:type="dxa"/>
          </w:tcPr>
          <w:p w14:paraId="37D65ACC" w14:textId="77777777" w:rsidR="00DB7C1A" w:rsidRPr="0073297A" w:rsidRDefault="00DB7C1A" w:rsidP="00B750B8">
            <w:pPr>
              <w:spacing w:line="320" w:lineRule="exact"/>
              <w:ind w:left="72" w:right="194"/>
              <w:jc w:val="center"/>
              <w:rPr>
                <w:rFonts w:ascii="Angsana New" w:hAnsi="Angsana New" w:cs="Angsana New"/>
                <w:sz w:val="24"/>
                <w:szCs w:val="24"/>
              </w:rPr>
            </w:pPr>
          </w:p>
        </w:tc>
        <w:tc>
          <w:tcPr>
            <w:tcW w:w="1134" w:type="dxa"/>
          </w:tcPr>
          <w:p w14:paraId="35660406" w14:textId="77777777" w:rsidR="00DB7C1A" w:rsidRPr="0073297A" w:rsidRDefault="00DB7C1A" w:rsidP="00B750B8">
            <w:pPr>
              <w:spacing w:line="320" w:lineRule="exact"/>
              <w:ind w:left="72" w:right="194"/>
              <w:jc w:val="center"/>
              <w:rPr>
                <w:rFonts w:ascii="Angsana New" w:hAnsi="Angsana New" w:cs="Angsana New"/>
                <w:sz w:val="24"/>
                <w:szCs w:val="24"/>
              </w:rPr>
            </w:pPr>
          </w:p>
        </w:tc>
        <w:tc>
          <w:tcPr>
            <w:tcW w:w="142" w:type="dxa"/>
          </w:tcPr>
          <w:p w14:paraId="25B531B3" w14:textId="77777777" w:rsidR="00DB7C1A" w:rsidRPr="0073297A" w:rsidRDefault="00DB7C1A" w:rsidP="00B750B8">
            <w:pPr>
              <w:spacing w:line="320" w:lineRule="exact"/>
              <w:ind w:left="72" w:right="194"/>
              <w:jc w:val="center"/>
              <w:rPr>
                <w:rFonts w:ascii="Angsana New" w:hAnsi="Angsana New" w:cs="Angsana New"/>
                <w:sz w:val="24"/>
                <w:szCs w:val="24"/>
              </w:rPr>
            </w:pPr>
          </w:p>
        </w:tc>
        <w:tc>
          <w:tcPr>
            <w:tcW w:w="1134" w:type="dxa"/>
          </w:tcPr>
          <w:p w14:paraId="33405980" w14:textId="77777777" w:rsidR="00DB7C1A" w:rsidRPr="0073297A" w:rsidRDefault="00DB7C1A" w:rsidP="00B750B8">
            <w:pPr>
              <w:spacing w:line="320" w:lineRule="exact"/>
              <w:ind w:left="72" w:right="194"/>
              <w:jc w:val="center"/>
              <w:rPr>
                <w:rFonts w:ascii="Angsana New" w:hAnsi="Angsana New" w:cs="Angsana New"/>
                <w:sz w:val="24"/>
                <w:szCs w:val="24"/>
              </w:rPr>
            </w:pPr>
          </w:p>
        </w:tc>
      </w:tr>
      <w:tr w:rsidR="00DB7C1A" w:rsidRPr="0073297A" w14:paraId="5045284E" w14:textId="77777777" w:rsidTr="00DB7C1A">
        <w:tc>
          <w:tcPr>
            <w:tcW w:w="3530" w:type="dxa"/>
            <w:gridSpan w:val="2"/>
          </w:tcPr>
          <w:p w14:paraId="1C6CE720" w14:textId="77777777" w:rsidR="00DB7C1A" w:rsidRPr="00034111" w:rsidRDefault="00DB7C1A" w:rsidP="00B750B8">
            <w:pPr>
              <w:tabs>
                <w:tab w:val="left" w:pos="249"/>
                <w:tab w:val="left" w:pos="537"/>
                <w:tab w:val="left" w:pos="852"/>
                <w:tab w:val="left" w:pos="1620"/>
                <w:tab w:val="left" w:pos="1800"/>
                <w:tab w:val="center" w:pos="5220"/>
                <w:tab w:val="decimal" w:pos="7380"/>
                <w:tab w:val="decimal" w:pos="8730"/>
              </w:tabs>
              <w:spacing w:line="320" w:lineRule="exact"/>
              <w:ind w:right="58"/>
              <w:jc w:val="both"/>
              <w:rPr>
                <w:rFonts w:ascii="Angsana New" w:hAnsi="Angsana New" w:cs="Angsana New"/>
                <w:spacing w:val="-4"/>
                <w:sz w:val="24"/>
                <w:szCs w:val="24"/>
                <w:cs/>
              </w:rPr>
            </w:pPr>
            <w:r w:rsidRPr="0073297A">
              <w:rPr>
                <w:rFonts w:ascii="Angsana New" w:hAnsi="Angsana New" w:cs="Angsana New"/>
                <w:spacing w:val="-4"/>
                <w:sz w:val="24"/>
                <w:szCs w:val="24"/>
              </w:rPr>
              <w:tab/>
            </w:r>
            <w:r w:rsidRPr="00034111">
              <w:rPr>
                <w:rFonts w:ascii="Angsana New" w:hAnsi="Angsana New" w:cs="Angsana New" w:hint="cs"/>
                <w:spacing w:val="-4"/>
                <w:sz w:val="24"/>
                <w:szCs w:val="24"/>
                <w:cs/>
              </w:rPr>
              <w:t>บริษัท เอสพีพี อินเทลลิเจนซ์ จำกัด</w:t>
            </w:r>
          </w:p>
        </w:tc>
        <w:tc>
          <w:tcPr>
            <w:tcW w:w="155" w:type="dxa"/>
          </w:tcPr>
          <w:p w14:paraId="18EB6C80" w14:textId="77777777" w:rsidR="00DB7C1A" w:rsidRPr="0073297A" w:rsidRDefault="00DB7C1A" w:rsidP="00B750B8">
            <w:pPr>
              <w:tabs>
                <w:tab w:val="left" w:pos="249"/>
                <w:tab w:val="left" w:pos="537"/>
                <w:tab w:val="left" w:pos="852"/>
                <w:tab w:val="left" w:pos="1620"/>
                <w:tab w:val="left" w:pos="1800"/>
                <w:tab w:val="center" w:pos="5220"/>
                <w:tab w:val="decimal" w:pos="7380"/>
                <w:tab w:val="decimal" w:pos="8730"/>
              </w:tabs>
              <w:spacing w:line="320" w:lineRule="exact"/>
              <w:ind w:right="58"/>
              <w:jc w:val="both"/>
              <w:rPr>
                <w:rFonts w:ascii="Angsana New" w:hAnsi="Angsana New" w:cs="Angsana New"/>
                <w:sz w:val="24"/>
                <w:szCs w:val="24"/>
              </w:rPr>
            </w:pPr>
          </w:p>
        </w:tc>
        <w:tc>
          <w:tcPr>
            <w:tcW w:w="1128" w:type="dxa"/>
            <w:vAlign w:val="bottom"/>
          </w:tcPr>
          <w:p w14:paraId="1AAE34FB" w14:textId="77777777" w:rsidR="00DB7C1A" w:rsidRPr="0073297A" w:rsidRDefault="00DB7C1A" w:rsidP="00B750B8">
            <w:pPr>
              <w:spacing w:line="320" w:lineRule="exact"/>
              <w:ind w:left="-182" w:right="227"/>
              <w:jc w:val="right"/>
              <w:rPr>
                <w:rFonts w:ascii="Angsana New" w:hAnsi="Angsana New" w:cs="Angsana New"/>
                <w:sz w:val="24"/>
                <w:szCs w:val="24"/>
              </w:rPr>
            </w:pPr>
            <w:r w:rsidRPr="0073297A">
              <w:rPr>
                <w:rFonts w:ascii="Angsana New" w:hAnsi="Angsana New" w:cs="Angsana New"/>
                <w:sz w:val="24"/>
                <w:szCs w:val="24"/>
              </w:rPr>
              <w:t>-</w:t>
            </w:r>
          </w:p>
        </w:tc>
        <w:tc>
          <w:tcPr>
            <w:tcW w:w="143" w:type="dxa"/>
            <w:vAlign w:val="bottom"/>
          </w:tcPr>
          <w:p w14:paraId="283349CA" w14:textId="77777777" w:rsidR="00DB7C1A" w:rsidRPr="0073297A" w:rsidRDefault="00DB7C1A" w:rsidP="00B750B8">
            <w:pPr>
              <w:tabs>
                <w:tab w:val="decimal" w:pos="1152"/>
              </w:tabs>
              <w:spacing w:line="320" w:lineRule="exact"/>
              <w:ind w:left="72" w:right="57"/>
              <w:jc w:val="right"/>
              <w:rPr>
                <w:rFonts w:ascii="Angsana New" w:hAnsi="Angsana New" w:cs="Angsana New"/>
                <w:sz w:val="24"/>
                <w:szCs w:val="24"/>
              </w:rPr>
            </w:pPr>
          </w:p>
        </w:tc>
        <w:tc>
          <w:tcPr>
            <w:tcW w:w="1224" w:type="dxa"/>
            <w:vAlign w:val="bottom"/>
          </w:tcPr>
          <w:p w14:paraId="52A2A498" w14:textId="77777777" w:rsidR="00DB7C1A" w:rsidRPr="0073297A" w:rsidRDefault="00DB7C1A" w:rsidP="00B750B8">
            <w:pPr>
              <w:spacing w:line="320" w:lineRule="exact"/>
              <w:ind w:left="-182" w:right="227"/>
              <w:jc w:val="right"/>
              <w:rPr>
                <w:rFonts w:ascii="Angsana New" w:hAnsi="Angsana New" w:cs="Angsana New"/>
                <w:sz w:val="24"/>
                <w:szCs w:val="24"/>
              </w:rPr>
            </w:pPr>
            <w:r w:rsidRPr="0073297A">
              <w:rPr>
                <w:rFonts w:ascii="Angsana New" w:hAnsi="Angsana New" w:cs="Angsana New"/>
                <w:sz w:val="24"/>
                <w:szCs w:val="24"/>
              </w:rPr>
              <w:t>-</w:t>
            </w:r>
          </w:p>
        </w:tc>
        <w:tc>
          <w:tcPr>
            <w:tcW w:w="142" w:type="dxa"/>
            <w:vAlign w:val="bottom"/>
          </w:tcPr>
          <w:p w14:paraId="44914FBB" w14:textId="77777777" w:rsidR="00DB7C1A" w:rsidRPr="0073297A" w:rsidRDefault="00DB7C1A" w:rsidP="00B750B8">
            <w:pPr>
              <w:tabs>
                <w:tab w:val="decimal" w:pos="1152"/>
              </w:tabs>
              <w:spacing w:line="320" w:lineRule="exact"/>
              <w:ind w:left="72" w:right="57"/>
              <w:jc w:val="right"/>
              <w:rPr>
                <w:rFonts w:ascii="Angsana New" w:hAnsi="Angsana New" w:cs="Angsana New"/>
                <w:sz w:val="24"/>
                <w:szCs w:val="24"/>
              </w:rPr>
            </w:pPr>
          </w:p>
        </w:tc>
        <w:tc>
          <w:tcPr>
            <w:tcW w:w="1134" w:type="dxa"/>
          </w:tcPr>
          <w:p w14:paraId="15ACA415" w14:textId="77777777" w:rsidR="00DB7C1A" w:rsidRPr="0073297A" w:rsidRDefault="00DB7C1A" w:rsidP="00B750B8">
            <w:pPr>
              <w:spacing w:line="320" w:lineRule="exact"/>
              <w:ind w:left="-57" w:right="57"/>
              <w:jc w:val="right"/>
              <w:rPr>
                <w:rFonts w:ascii="Angsana New" w:hAnsi="Angsana New" w:cs="Angsana New"/>
                <w:sz w:val="24"/>
                <w:szCs w:val="24"/>
              </w:rPr>
            </w:pPr>
            <w:r w:rsidRPr="0073297A">
              <w:rPr>
                <w:rFonts w:ascii="Angsana New" w:hAnsi="Angsana New" w:cs="Angsana New"/>
                <w:sz w:val="24"/>
                <w:szCs w:val="24"/>
              </w:rPr>
              <w:t>48,699</w:t>
            </w:r>
          </w:p>
        </w:tc>
        <w:tc>
          <w:tcPr>
            <w:tcW w:w="142" w:type="dxa"/>
            <w:vAlign w:val="bottom"/>
          </w:tcPr>
          <w:p w14:paraId="1B1F89BB" w14:textId="77777777" w:rsidR="00DB7C1A" w:rsidRPr="0073297A" w:rsidRDefault="00DB7C1A" w:rsidP="00B750B8">
            <w:pPr>
              <w:tabs>
                <w:tab w:val="decimal" w:pos="1152"/>
              </w:tabs>
              <w:spacing w:line="320" w:lineRule="exact"/>
              <w:ind w:left="72" w:right="57"/>
              <w:jc w:val="right"/>
              <w:rPr>
                <w:rFonts w:ascii="Angsana New" w:hAnsi="Angsana New" w:cs="Angsana New"/>
                <w:sz w:val="24"/>
                <w:szCs w:val="24"/>
              </w:rPr>
            </w:pPr>
          </w:p>
        </w:tc>
        <w:tc>
          <w:tcPr>
            <w:tcW w:w="1134" w:type="dxa"/>
          </w:tcPr>
          <w:p w14:paraId="23F38514" w14:textId="77777777" w:rsidR="00DB7C1A" w:rsidRPr="0073297A" w:rsidRDefault="00DB7C1A" w:rsidP="00B750B8">
            <w:pPr>
              <w:spacing w:line="320" w:lineRule="exact"/>
              <w:ind w:left="-57" w:right="57"/>
              <w:jc w:val="right"/>
              <w:rPr>
                <w:rFonts w:ascii="Angsana New" w:hAnsi="Angsana New" w:cs="Angsana New"/>
                <w:sz w:val="24"/>
                <w:szCs w:val="24"/>
              </w:rPr>
            </w:pPr>
            <w:r w:rsidRPr="0073297A">
              <w:rPr>
                <w:rFonts w:ascii="Angsana New" w:hAnsi="Angsana New" w:cs="Angsana New"/>
                <w:sz w:val="24"/>
                <w:szCs w:val="24"/>
              </w:rPr>
              <w:t>83,116</w:t>
            </w:r>
          </w:p>
        </w:tc>
      </w:tr>
      <w:tr w:rsidR="00DB7C1A" w:rsidRPr="0073297A" w14:paraId="1030D8C4" w14:textId="77777777" w:rsidTr="00DB7C1A">
        <w:tc>
          <w:tcPr>
            <w:tcW w:w="3530" w:type="dxa"/>
            <w:gridSpan w:val="2"/>
          </w:tcPr>
          <w:p w14:paraId="08282297" w14:textId="77777777" w:rsidR="00DB7C1A" w:rsidRPr="00034111" w:rsidRDefault="00DB7C1A" w:rsidP="00B750B8">
            <w:pPr>
              <w:tabs>
                <w:tab w:val="left" w:pos="249"/>
                <w:tab w:val="left" w:pos="537"/>
                <w:tab w:val="left" w:pos="852"/>
                <w:tab w:val="left" w:pos="1620"/>
                <w:tab w:val="left" w:pos="1800"/>
                <w:tab w:val="center" w:pos="5220"/>
                <w:tab w:val="decimal" w:pos="7380"/>
                <w:tab w:val="decimal" w:pos="8730"/>
              </w:tabs>
              <w:spacing w:line="320" w:lineRule="exact"/>
              <w:ind w:right="58"/>
              <w:jc w:val="both"/>
              <w:rPr>
                <w:rFonts w:ascii="Angsana New" w:hAnsi="Angsana New" w:cs="Angsana New"/>
                <w:spacing w:val="-4"/>
                <w:sz w:val="24"/>
                <w:szCs w:val="24"/>
                <w:cs/>
              </w:rPr>
            </w:pPr>
            <w:r w:rsidRPr="0073297A">
              <w:rPr>
                <w:rFonts w:ascii="Angsana New" w:hAnsi="Angsana New" w:cs="Angsana New" w:hint="cs"/>
                <w:spacing w:val="-4"/>
                <w:sz w:val="24"/>
                <w:szCs w:val="24"/>
              </w:rPr>
              <w:tab/>
            </w:r>
            <w:r w:rsidRPr="00034111">
              <w:rPr>
                <w:rFonts w:ascii="Angsana New" w:hAnsi="Angsana New" w:cs="Angsana New"/>
                <w:spacing w:val="-4"/>
                <w:sz w:val="24"/>
                <w:szCs w:val="24"/>
                <w:cs/>
              </w:rPr>
              <w:t xml:space="preserve">บริษัท </w:t>
            </w:r>
            <w:r w:rsidRPr="00034111">
              <w:rPr>
                <w:rFonts w:ascii="Angsana New" w:hAnsi="Angsana New" w:cs="Angsana New" w:hint="cs"/>
                <w:spacing w:val="-4"/>
                <w:sz w:val="24"/>
                <w:szCs w:val="24"/>
                <w:cs/>
              </w:rPr>
              <w:t>เน็กซ์ เอ็กซ์เพรส</w:t>
            </w:r>
            <w:r w:rsidRPr="00034111">
              <w:rPr>
                <w:rFonts w:ascii="Angsana New" w:hAnsi="Angsana New" w:cs="Angsana New"/>
                <w:spacing w:val="-4"/>
                <w:sz w:val="24"/>
                <w:szCs w:val="24"/>
                <w:cs/>
              </w:rPr>
              <w:t xml:space="preserve"> จำกัด</w:t>
            </w:r>
          </w:p>
        </w:tc>
        <w:tc>
          <w:tcPr>
            <w:tcW w:w="155" w:type="dxa"/>
          </w:tcPr>
          <w:p w14:paraId="06C39DB3" w14:textId="77777777" w:rsidR="00DB7C1A" w:rsidRPr="0073297A" w:rsidRDefault="00DB7C1A" w:rsidP="00B750B8">
            <w:pPr>
              <w:tabs>
                <w:tab w:val="left" w:pos="249"/>
                <w:tab w:val="left" w:pos="537"/>
                <w:tab w:val="left" w:pos="852"/>
                <w:tab w:val="left" w:pos="1620"/>
                <w:tab w:val="left" w:pos="1800"/>
                <w:tab w:val="center" w:pos="5220"/>
                <w:tab w:val="decimal" w:pos="7380"/>
                <w:tab w:val="decimal" w:pos="8730"/>
              </w:tabs>
              <w:spacing w:line="320" w:lineRule="exact"/>
              <w:ind w:right="58"/>
              <w:jc w:val="both"/>
              <w:rPr>
                <w:rFonts w:ascii="Angsana New" w:hAnsi="Angsana New" w:cs="Angsana New"/>
                <w:sz w:val="24"/>
                <w:szCs w:val="24"/>
              </w:rPr>
            </w:pPr>
          </w:p>
        </w:tc>
        <w:tc>
          <w:tcPr>
            <w:tcW w:w="1128" w:type="dxa"/>
            <w:vAlign w:val="bottom"/>
          </w:tcPr>
          <w:p w14:paraId="1985A144" w14:textId="77777777" w:rsidR="00DB7C1A" w:rsidRPr="0073297A" w:rsidRDefault="00DB7C1A" w:rsidP="00B750B8">
            <w:pPr>
              <w:spacing w:line="320" w:lineRule="exact"/>
              <w:ind w:left="-182" w:right="227"/>
              <w:jc w:val="right"/>
              <w:rPr>
                <w:rFonts w:ascii="Angsana New" w:hAnsi="Angsana New" w:cs="Angsana New"/>
                <w:sz w:val="24"/>
                <w:szCs w:val="24"/>
              </w:rPr>
            </w:pPr>
            <w:r w:rsidRPr="0073297A">
              <w:rPr>
                <w:rFonts w:ascii="Angsana New" w:hAnsi="Angsana New" w:cs="Angsana New"/>
                <w:sz w:val="24"/>
                <w:szCs w:val="24"/>
              </w:rPr>
              <w:t>-</w:t>
            </w:r>
          </w:p>
        </w:tc>
        <w:tc>
          <w:tcPr>
            <w:tcW w:w="143" w:type="dxa"/>
            <w:vAlign w:val="bottom"/>
          </w:tcPr>
          <w:p w14:paraId="36885AE3" w14:textId="77777777" w:rsidR="00DB7C1A" w:rsidRPr="0073297A" w:rsidRDefault="00DB7C1A" w:rsidP="00B750B8">
            <w:pPr>
              <w:tabs>
                <w:tab w:val="decimal" w:pos="1152"/>
              </w:tabs>
              <w:spacing w:line="320" w:lineRule="exact"/>
              <w:ind w:left="72" w:right="57"/>
              <w:jc w:val="right"/>
              <w:rPr>
                <w:rFonts w:ascii="Angsana New" w:hAnsi="Angsana New" w:cs="Angsana New"/>
                <w:sz w:val="24"/>
                <w:szCs w:val="24"/>
              </w:rPr>
            </w:pPr>
          </w:p>
        </w:tc>
        <w:tc>
          <w:tcPr>
            <w:tcW w:w="1224" w:type="dxa"/>
            <w:vAlign w:val="bottom"/>
          </w:tcPr>
          <w:p w14:paraId="28137E3F" w14:textId="77777777" w:rsidR="00DB7C1A" w:rsidRPr="0073297A" w:rsidRDefault="00DB7C1A" w:rsidP="00B750B8">
            <w:pPr>
              <w:spacing w:line="320" w:lineRule="exact"/>
              <w:ind w:left="-182" w:right="227"/>
              <w:jc w:val="right"/>
              <w:rPr>
                <w:rFonts w:ascii="Angsana New" w:hAnsi="Angsana New" w:cs="Angsana New"/>
                <w:sz w:val="24"/>
                <w:szCs w:val="24"/>
              </w:rPr>
            </w:pPr>
            <w:r w:rsidRPr="0073297A">
              <w:rPr>
                <w:rFonts w:ascii="Angsana New" w:hAnsi="Angsana New" w:cs="Angsana New"/>
                <w:sz w:val="24"/>
                <w:szCs w:val="24"/>
              </w:rPr>
              <w:t>-</w:t>
            </w:r>
          </w:p>
        </w:tc>
        <w:tc>
          <w:tcPr>
            <w:tcW w:w="142" w:type="dxa"/>
            <w:vAlign w:val="bottom"/>
          </w:tcPr>
          <w:p w14:paraId="0EDF112E" w14:textId="77777777" w:rsidR="00DB7C1A" w:rsidRPr="0073297A" w:rsidRDefault="00DB7C1A" w:rsidP="00B750B8">
            <w:pPr>
              <w:tabs>
                <w:tab w:val="decimal" w:pos="1152"/>
              </w:tabs>
              <w:spacing w:line="320" w:lineRule="exact"/>
              <w:ind w:left="72" w:right="57"/>
              <w:jc w:val="right"/>
              <w:rPr>
                <w:rFonts w:ascii="Angsana New" w:hAnsi="Angsana New" w:cs="Angsana New"/>
                <w:sz w:val="24"/>
                <w:szCs w:val="24"/>
              </w:rPr>
            </w:pPr>
          </w:p>
        </w:tc>
        <w:tc>
          <w:tcPr>
            <w:tcW w:w="1134" w:type="dxa"/>
          </w:tcPr>
          <w:p w14:paraId="1EA2C078" w14:textId="77777777" w:rsidR="00DB7C1A" w:rsidRPr="0073297A" w:rsidRDefault="00DB7C1A" w:rsidP="00B750B8">
            <w:pPr>
              <w:spacing w:line="320" w:lineRule="exact"/>
              <w:ind w:left="-57" w:right="57"/>
              <w:jc w:val="right"/>
              <w:rPr>
                <w:rFonts w:ascii="Angsana New" w:hAnsi="Angsana New" w:cs="Angsana New"/>
                <w:sz w:val="24"/>
                <w:szCs w:val="24"/>
              </w:rPr>
            </w:pPr>
            <w:r w:rsidRPr="0073297A">
              <w:rPr>
                <w:rFonts w:ascii="Angsana New" w:hAnsi="Angsana New" w:cs="Angsana New"/>
                <w:sz w:val="24"/>
                <w:szCs w:val="24"/>
              </w:rPr>
              <w:t>10,511,691</w:t>
            </w:r>
          </w:p>
        </w:tc>
        <w:tc>
          <w:tcPr>
            <w:tcW w:w="142" w:type="dxa"/>
            <w:vAlign w:val="bottom"/>
          </w:tcPr>
          <w:p w14:paraId="64BE7C41" w14:textId="77777777" w:rsidR="00DB7C1A" w:rsidRPr="0073297A" w:rsidRDefault="00DB7C1A" w:rsidP="00B750B8">
            <w:pPr>
              <w:tabs>
                <w:tab w:val="decimal" w:pos="1152"/>
              </w:tabs>
              <w:spacing w:line="320" w:lineRule="exact"/>
              <w:ind w:left="72" w:right="57"/>
              <w:jc w:val="right"/>
              <w:rPr>
                <w:rFonts w:ascii="Angsana New" w:hAnsi="Angsana New" w:cs="Angsana New"/>
                <w:sz w:val="24"/>
                <w:szCs w:val="24"/>
              </w:rPr>
            </w:pPr>
          </w:p>
        </w:tc>
        <w:tc>
          <w:tcPr>
            <w:tcW w:w="1134" w:type="dxa"/>
          </w:tcPr>
          <w:p w14:paraId="7AB1C072" w14:textId="77777777" w:rsidR="00DB7C1A" w:rsidRPr="0073297A" w:rsidRDefault="00DB7C1A" w:rsidP="00B750B8">
            <w:pPr>
              <w:spacing w:line="320" w:lineRule="exact"/>
              <w:ind w:left="-57" w:right="57"/>
              <w:jc w:val="right"/>
              <w:rPr>
                <w:rFonts w:ascii="Angsana New" w:hAnsi="Angsana New" w:cs="Angsana New"/>
                <w:sz w:val="24"/>
                <w:szCs w:val="24"/>
              </w:rPr>
            </w:pPr>
            <w:r w:rsidRPr="0073297A">
              <w:rPr>
                <w:rFonts w:ascii="Angsana New" w:hAnsi="Angsana New" w:cs="Angsana New"/>
                <w:sz w:val="24"/>
                <w:szCs w:val="24"/>
              </w:rPr>
              <w:t>3,087,440</w:t>
            </w:r>
          </w:p>
        </w:tc>
      </w:tr>
      <w:tr w:rsidR="00DB7C1A" w:rsidRPr="0073297A" w14:paraId="35884960" w14:textId="77777777" w:rsidTr="00DB7C1A">
        <w:tc>
          <w:tcPr>
            <w:tcW w:w="3530" w:type="dxa"/>
            <w:gridSpan w:val="2"/>
          </w:tcPr>
          <w:p w14:paraId="3CF89AB7" w14:textId="77777777" w:rsidR="00DB7C1A" w:rsidRPr="0073297A" w:rsidRDefault="00DB7C1A" w:rsidP="00B750B8">
            <w:pPr>
              <w:tabs>
                <w:tab w:val="left" w:pos="249"/>
                <w:tab w:val="left" w:pos="282"/>
                <w:tab w:val="left" w:pos="537"/>
                <w:tab w:val="left" w:pos="852"/>
                <w:tab w:val="left" w:pos="1620"/>
                <w:tab w:val="left" w:pos="1800"/>
                <w:tab w:val="center" w:pos="5220"/>
                <w:tab w:val="decimal" w:pos="7380"/>
                <w:tab w:val="decimal" w:pos="8730"/>
              </w:tabs>
              <w:spacing w:line="320" w:lineRule="exact"/>
              <w:ind w:right="-53"/>
              <w:jc w:val="both"/>
              <w:rPr>
                <w:rFonts w:ascii="Angsana New" w:hAnsi="Angsana New" w:cs="Angsana New"/>
                <w:sz w:val="24"/>
                <w:szCs w:val="24"/>
                <w:cs/>
              </w:rPr>
            </w:pPr>
            <w:r w:rsidRPr="0073297A">
              <w:rPr>
                <w:rFonts w:ascii="Angsana New" w:hAnsi="Angsana New" w:cs="Angsana New"/>
                <w:sz w:val="24"/>
                <w:szCs w:val="24"/>
              </w:rPr>
              <w:tab/>
            </w:r>
            <w:r w:rsidRPr="00034111">
              <w:rPr>
                <w:rFonts w:ascii="Angsana New" w:hAnsi="Angsana New" w:cs="Angsana New"/>
                <w:sz w:val="24"/>
                <w:szCs w:val="24"/>
                <w:cs/>
              </w:rPr>
              <w:t xml:space="preserve">บริษัท </w:t>
            </w:r>
            <w:r w:rsidRPr="00034111">
              <w:rPr>
                <w:rFonts w:ascii="Angsana New" w:hAnsi="Angsana New" w:cs="Angsana New" w:hint="cs"/>
                <w:sz w:val="24"/>
                <w:szCs w:val="24"/>
                <w:cs/>
              </w:rPr>
              <w:t xml:space="preserve">สกายฟร็อก </w:t>
            </w:r>
            <w:r w:rsidRPr="00034111">
              <w:rPr>
                <w:rFonts w:ascii="Angsana New" w:hAnsi="Angsana New" w:cs="Angsana New"/>
                <w:sz w:val="24"/>
                <w:szCs w:val="24"/>
                <w:cs/>
              </w:rPr>
              <w:t>จำกัด</w:t>
            </w:r>
          </w:p>
        </w:tc>
        <w:tc>
          <w:tcPr>
            <w:tcW w:w="155" w:type="dxa"/>
          </w:tcPr>
          <w:p w14:paraId="28542B35" w14:textId="77777777" w:rsidR="00DB7C1A" w:rsidRPr="00034111" w:rsidRDefault="00DB7C1A" w:rsidP="00B750B8">
            <w:pPr>
              <w:tabs>
                <w:tab w:val="left" w:pos="249"/>
                <w:tab w:val="left" w:pos="282"/>
                <w:tab w:val="left" w:pos="537"/>
                <w:tab w:val="left" w:pos="852"/>
                <w:tab w:val="left" w:pos="1620"/>
                <w:tab w:val="left" w:pos="1800"/>
                <w:tab w:val="center" w:pos="5220"/>
                <w:tab w:val="decimal" w:pos="7380"/>
                <w:tab w:val="decimal" w:pos="8730"/>
              </w:tabs>
              <w:spacing w:line="320" w:lineRule="exact"/>
              <w:ind w:right="-53"/>
              <w:jc w:val="both"/>
              <w:rPr>
                <w:rFonts w:ascii="Angsana New" w:hAnsi="Angsana New" w:cs="Angsana New"/>
                <w:sz w:val="24"/>
                <w:szCs w:val="24"/>
                <w:cs/>
              </w:rPr>
            </w:pPr>
          </w:p>
        </w:tc>
        <w:tc>
          <w:tcPr>
            <w:tcW w:w="1128" w:type="dxa"/>
          </w:tcPr>
          <w:p w14:paraId="400A6A18" w14:textId="77777777" w:rsidR="00DB7C1A" w:rsidRPr="0073297A" w:rsidRDefault="00DB7C1A" w:rsidP="00B750B8">
            <w:pPr>
              <w:spacing w:line="320" w:lineRule="exact"/>
              <w:ind w:left="-182" w:right="227"/>
              <w:jc w:val="right"/>
              <w:rPr>
                <w:rFonts w:ascii="Angsana New" w:hAnsi="Angsana New" w:cs="Angsana New"/>
                <w:sz w:val="24"/>
                <w:szCs w:val="24"/>
              </w:rPr>
            </w:pPr>
            <w:r w:rsidRPr="0073297A">
              <w:rPr>
                <w:rFonts w:ascii="Angsana New" w:hAnsi="Angsana New" w:cs="Angsana New"/>
                <w:sz w:val="24"/>
                <w:szCs w:val="24"/>
              </w:rPr>
              <w:t>-</w:t>
            </w:r>
          </w:p>
        </w:tc>
        <w:tc>
          <w:tcPr>
            <w:tcW w:w="143" w:type="dxa"/>
          </w:tcPr>
          <w:p w14:paraId="6A94EC63" w14:textId="77777777" w:rsidR="00DB7C1A" w:rsidRPr="0073297A" w:rsidRDefault="00DB7C1A" w:rsidP="00B750B8">
            <w:pPr>
              <w:tabs>
                <w:tab w:val="decimal" w:pos="1152"/>
              </w:tabs>
              <w:spacing w:line="320" w:lineRule="exact"/>
              <w:ind w:left="72" w:right="57"/>
              <w:jc w:val="both"/>
              <w:rPr>
                <w:rFonts w:ascii="Angsana New" w:hAnsi="Angsana New" w:cs="Angsana New"/>
                <w:sz w:val="24"/>
                <w:szCs w:val="24"/>
              </w:rPr>
            </w:pPr>
          </w:p>
        </w:tc>
        <w:tc>
          <w:tcPr>
            <w:tcW w:w="1224" w:type="dxa"/>
          </w:tcPr>
          <w:p w14:paraId="6E3D91B7" w14:textId="77777777" w:rsidR="00DB7C1A" w:rsidRPr="0073297A" w:rsidRDefault="00DB7C1A" w:rsidP="00B750B8">
            <w:pPr>
              <w:spacing w:line="320" w:lineRule="exact"/>
              <w:ind w:left="-182" w:right="227"/>
              <w:jc w:val="right"/>
              <w:rPr>
                <w:rFonts w:ascii="Angsana New" w:hAnsi="Angsana New" w:cs="Angsana New"/>
                <w:sz w:val="24"/>
                <w:szCs w:val="24"/>
              </w:rPr>
            </w:pPr>
            <w:r w:rsidRPr="0073297A">
              <w:rPr>
                <w:rFonts w:ascii="Angsana New" w:hAnsi="Angsana New" w:cs="Angsana New"/>
                <w:sz w:val="24"/>
                <w:szCs w:val="24"/>
              </w:rPr>
              <w:t>-</w:t>
            </w:r>
          </w:p>
        </w:tc>
        <w:tc>
          <w:tcPr>
            <w:tcW w:w="142" w:type="dxa"/>
          </w:tcPr>
          <w:p w14:paraId="4B0C0E12" w14:textId="77777777" w:rsidR="00DB7C1A" w:rsidRPr="0073297A" w:rsidRDefault="00DB7C1A" w:rsidP="00B750B8">
            <w:pPr>
              <w:tabs>
                <w:tab w:val="decimal" w:pos="1152"/>
              </w:tabs>
              <w:spacing w:line="320" w:lineRule="exact"/>
              <w:ind w:left="72" w:right="57"/>
              <w:jc w:val="both"/>
              <w:rPr>
                <w:rFonts w:ascii="Angsana New" w:hAnsi="Angsana New" w:cs="Angsana New"/>
                <w:sz w:val="24"/>
                <w:szCs w:val="24"/>
              </w:rPr>
            </w:pPr>
          </w:p>
        </w:tc>
        <w:tc>
          <w:tcPr>
            <w:tcW w:w="1134" w:type="dxa"/>
          </w:tcPr>
          <w:p w14:paraId="2884944B" w14:textId="77777777" w:rsidR="00DB7C1A" w:rsidRPr="0073297A" w:rsidRDefault="00DB7C1A" w:rsidP="00B750B8">
            <w:pPr>
              <w:spacing w:line="320" w:lineRule="exact"/>
              <w:ind w:left="-182" w:right="227"/>
              <w:jc w:val="right"/>
              <w:rPr>
                <w:rFonts w:ascii="Angsana New" w:hAnsi="Angsana New" w:cs="Angsana New"/>
                <w:sz w:val="24"/>
                <w:szCs w:val="24"/>
              </w:rPr>
            </w:pPr>
            <w:r w:rsidRPr="0073297A">
              <w:rPr>
                <w:rFonts w:ascii="Angsana New" w:hAnsi="Angsana New" w:cs="Angsana New" w:hint="cs"/>
                <w:sz w:val="24"/>
                <w:szCs w:val="24"/>
              </w:rPr>
              <w:t>-</w:t>
            </w:r>
          </w:p>
        </w:tc>
        <w:tc>
          <w:tcPr>
            <w:tcW w:w="142" w:type="dxa"/>
          </w:tcPr>
          <w:p w14:paraId="0139CD3A" w14:textId="77777777" w:rsidR="00DB7C1A" w:rsidRPr="0073297A" w:rsidRDefault="00DB7C1A" w:rsidP="00B750B8">
            <w:pPr>
              <w:tabs>
                <w:tab w:val="decimal" w:pos="1152"/>
              </w:tabs>
              <w:spacing w:line="320" w:lineRule="exact"/>
              <w:ind w:left="72" w:right="57"/>
              <w:jc w:val="both"/>
              <w:rPr>
                <w:rFonts w:ascii="Angsana New" w:hAnsi="Angsana New" w:cs="Angsana New"/>
                <w:sz w:val="24"/>
                <w:szCs w:val="24"/>
              </w:rPr>
            </w:pPr>
          </w:p>
        </w:tc>
        <w:tc>
          <w:tcPr>
            <w:tcW w:w="1134" w:type="dxa"/>
          </w:tcPr>
          <w:p w14:paraId="2182E497" w14:textId="77777777" w:rsidR="00DB7C1A" w:rsidRPr="0073297A" w:rsidRDefault="00DB7C1A" w:rsidP="00B750B8">
            <w:pPr>
              <w:spacing w:line="320" w:lineRule="exact"/>
              <w:ind w:left="-57" w:right="57"/>
              <w:jc w:val="right"/>
              <w:rPr>
                <w:rFonts w:ascii="Angsana New" w:hAnsi="Angsana New" w:cs="Angsana New"/>
                <w:sz w:val="24"/>
                <w:szCs w:val="24"/>
              </w:rPr>
            </w:pPr>
            <w:r w:rsidRPr="0073297A">
              <w:rPr>
                <w:rFonts w:ascii="Angsana New" w:hAnsi="Angsana New" w:cs="Angsana New"/>
                <w:sz w:val="24"/>
                <w:szCs w:val="24"/>
              </w:rPr>
              <w:t>152,464</w:t>
            </w:r>
          </w:p>
        </w:tc>
      </w:tr>
      <w:tr w:rsidR="00DB7C1A" w:rsidRPr="0073297A" w14:paraId="192A6649" w14:textId="77777777" w:rsidTr="00DB7C1A">
        <w:tc>
          <w:tcPr>
            <w:tcW w:w="3530" w:type="dxa"/>
            <w:gridSpan w:val="2"/>
          </w:tcPr>
          <w:p w14:paraId="4873C905" w14:textId="77777777" w:rsidR="00DB7C1A" w:rsidRPr="0073297A" w:rsidRDefault="00DB7C1A" w:rsidP="00B750B8">
            <w:pPr>
              <w:tabs>
                <w:tab w:val="left" w:pos="249"/>
                <w:tab w:val="left" w:pos="537"/>
                <w:tab w:val="left" w:pos="852"/>
                <w:tab w:val="left" w:pos="1620"/>
                <w:tab w:val="left" w:pos="1800"/>
                <w:tab w:val="center" w:pos="5220"/>
                <w:tab w:val="decimal" w:pos="7380"/>
                <w:tab w:val="decimal" w:pos="8730"/>
              </w:tabs>
              <w:spacing w:line="320" w:lineRule="exact"/>
              <w:ind w:right="58"/>
              <w:jc w:val="both"/>
              <w:rPr>
                <w:rFonts w:ascii="Angsana New" w:hAnsi="Angsana New" w:cs="Angsana New"/>
                <w:sz w:val="24"/>
                <w:szCs w:val="24"/>
              </w:rPr>
            </w:pPr>
            <w:r w:rsidRPr="0073297A">
              <w:rPr>
                <w:rFonts w:ascii="Angsana New" w:hAnsi="Angsana New" w:cs="Angsana New"/>
                <w:sz w:val="24"/>
                <w:szCs w:val="24"/>
              </w:rPr>
              <w:tab/>
            </w:r>
            <w:r w:rsidRPr="00034111">
              <w:rPr>
                <w:rFonts w:ascii="Angsana New" w:hAnsi="Angsana New" w:cs="Angsana New"/>
                <w:sz w:val="24"/>
                <w:szCs w:val="24"/>
                <w:cs/>
              </w:rPr>
              <w:t xml:space="preserve">บริษัท </w:t>
            </w:r>
            <w:r w:rsidRPr="00034111">
              <w:rPr>
                <w:rFonts w:ascii="Angsana New" w:hAnsi="Angsana New" w:cs="Angsana New" w:hint="cs"/>
                <w:sz w:val="24"/>
                <w:szCs w:val="24"/>
                <w:cs/>
              </w:rPr>
              <w:t xml:space="preserve">โกลด์ เอสซี </w:t>
            </w:r>
            <w:r w:rsidRPr="00034111">
              <w:rPr>
                <w:rFonts w:ascii="Angsana New" w:hAnsi="Angsana New" w:cs="Angsana New"/>
                <w:sz w:val="24"/>
                <w:szCs w:val="24"/>
                <w:cs/>
              </w:rPr>
              <w:t>จำกัด</w:t>
            </w:r>
          </w:p>
        </w:tc>
        <w:tc>
          <w:tcPr>
            <w:tcW w:w="155" w:type="dxa"/>
          </w:tcPr>
          <w:p w14:paraId="1CF39E95" w14:textId="77777777" w:rsidR="00DB7C1A" w:rsidRPr="0073297A" w:rsidRDefault="00DB7C1A" w:rsidP="00B750B8">
            <w:pPr>
              <w:spacing w:line="320" w:lineRule="exact"/>
              <w:ind w:left="72" w:right="-18"/>
              <w:jc w:val="center"/>
              <w:rPr>
                <w:rFonts w:ascii="Angsana New" w:hAnsi="Angsana New" w:cs="Angsana New"/>
                <w:sz w:val="24"/>
                <w:szCs w:val="24"/>
              </w:rPr>
            </w:pPr>
          </w:p>
        </w:tc>
        <w:tc>
          <w:tcPr>
            <w:tcW w:w="1128" w:type="dxa"/>
          </w:tcPr>
          <w:p w14:paraId="491784D5" w14:textId="624E803B" w:rsidR="00DB7C1A" w:rsidRPr="0073297A" w:rsidRDefault="001E54DD" w:rsidP="00B750B8">
            <w:pPr>
              <w:spacing w:line="320" w:lineRule="exact"/>
              <w:ind w:left="-182" w:right="227"/>
              <w:jc w:val="right"/>
              <w:rPr>
                <w:rFonts w:ascii="Angsana New" w:hAnsi="Angsana New" w:cs="Angsana New"/>
                <w:sz w:val="24"/>
                <w:szCs w:val="24"/>
              </w:rPr>
            </w:pPr>
            <w:r w:rsidRPr="0073297A">
              <w:rPr>
                <w:rFonts w:ascii="Angsana New" w:hAnsi="Angsana New" w:cs="Angsana New"/>
                <w:sz w:val="24"/>
                <w:szCs w:val="24"/>
              </w:rPr>
              <w:t>-</w:t>
            </w:r>
          </w:p>
        </w:tc>
        <w:tc>
          <w:tcPr>
            <w:tcW w:w="143" w:type="dxa"/>
          </w:tcPr>
          <w:p w14:paraId="264FBCE4" w14:textId="77777777" w:rsidR="00DB7C1A" w:rsidRPr="0073297A" w:rsidRDefault="00DB7C1A" w:rsidP="00B750B8">
            <w:pPr>
              <w:tabs>
                <w:tab w:val="decimal" w:pos="1152"/>
              </w:tabs>
              <w:spacing w:line="320" w:lineRule="exact"/>
              <w:ind w:left="72" w:right="57"/>
              <w:jc w:val="both"/>
              <w:rPr>
                <w:rFonts w:ascii="Angsana New" w:hAnsi="Angsana New" w:cs="Angsana New"/>
                <w:sz w:val="24"/>
                <w:szCs w:val="24"/>
              </w:rPr>
            </w:pPr>
          </w:p>
        </w:tc>
        <w:tc>
          <w:tcPr>
            <w:tcW w:w="1224" w:type="dxa"/>
          </w:tcPr>
          <w:p w14:paraId="5C0E44AD" w14:textId="52F5E756" w:rsidR="00DB7C1A" w:rsidRPr="0073297A" w:rsidRDefault="001E54DD" w:rsidP="00B750B8">
            <w:pPr>
              <w:spacing w:line="320" w:lineRule="exact"/>
              <w:ind w:left="-182" w:right="227"/>
              <w:jc w:val="right"/>
              <w:rPr>
                <w:rFonts w:ascii="Angsana New" w:hAnsi="Angsana New" w:cs="Angsana New"/>
                <w:sz w:val="24"/>
                <w:szCs w:val="24"/>
              </w:rPr>
            </w:pPr>
            <w:r w:rsidRPr="0073297A">
              <w:rPr>
                <w:rFonts w:ascii="Angsana New" w:hAnsi="Angsana New" w:cs="Angsana New"/>
                <w:sz w:val="24"/>
                <w:szCs w:val="24"/>
              </w:rPr>
              <w:t>-</w:t>
            </w:r>
          </w:p>
        </w:tc>
        <w:tc>
          <w:tcPr>
            <w:tcW w:w="142" w:type="dxa"/>
          </w:tcPr>
          <w:p w14:paraId="2A6D967D" w14:textId="77777777" w:rsidR="00DB7C1A" w:rsidRPr="0073297A" w:rsidRDefault="00DB7C1A" w:rsidP="00B750B8">
            <w:pPr>
              <w:spacing w:line="320" w:lineRule="exact"/>
              <w:ind w:right="57"/>
              <w:jc w:val="center"/>
              <w:rPr>
                <w:rFonts w:ascii="Angsana New" w:hAnsi="Angsana New" w:cs="Angsana New"/>
                <w:sz w:val="24"/>
                <w:szCs w:val="24"/>
              </w:rPr>
            </w:pPr>
          </w:p>
        </w:tc>
        <w:tc>
          <w:tcPr>
            <w:tcW w:w="1134" w:type="dxa"/>
          </w:tcPr>
          <w:p w14:paraId="4932F3A1" w14:textId="77777777" w:rsidR="00DB7C1A" w:rsidRPr="0073297A" w:rsidRDefault="00DB7C1A" w:rsidP="00B750B8">
            <w:pPr>
              <w:spacing w:line="320" w:lineRule="exact"/>
              <w:ind w:left="-57" w:right="57"/>
              <w:jc w:val="right"/>
              <w:rPr>
                <w:rFonts w:ascii="Angsana New" w:hAnsi="Angsana New" w:cs="Angsana New"/>
                <w:sz w:val="24"/>
                <w:szCs w:val="24"/>
              </w:rPr>
            </w:pPr>
            <w:r w:rsidRPr="0073297A">
              <w:rPr>
                <w:rFonts w:ascii="Angsana New" w:hAnsi="Angsana New" w:cs="Angsana New"/>
                <w:sz w:val="24"/>
                <w:szCs w:val="24"/>
              </w:rPr>
              <w:t>1,499,716</w:t>
            </w:r>
          </w:p>
        </w:tc>
        <w:tc>
          <w:tcPr>
            <w:tcW w:w="142" w:type="dxa"/>
          </w:tcPr>
          <w:p w14:paraId="42B9467F" w14:textId="77777777" w:rsidR="00DB7C1A" w:rsidRPr="0073297A" w:rsidRDefault="00DB7C1A" w:rsidP="00B750B8">
            <w:pPr>
              <w:spacing w:line="320" w:lineRule="exact"/>
              <w:ind w:left="-57" w:right="57"/>
              <w:jc w:val="center"/>
              <w:rPr>
                <w:rFonts w:ascii="Angsana New" w:hAnsi="Angsana New" w:cs="Angsana New"/>
                <w:sz w:val="24"/>
                <w:szCs w:val="24"/>
              </w:rPr>
            </w:pPr>
          </w:p>
        </w:tc>
        <w:tc>
          <w:tcPr>
            <w:tcW w:w="1134" w:type="dxa"/>
          </w:tcPr>
          <w:p w14:paraId="58D25C43" w14:textId="77777777" w:rsidR="00DB7C1A" w:rsidRPr="0073297A" w:rsidRDefault="00DB7C1A" w:rsidP="00B750B8">
            <w:pPr>
              <w:spacing w:line="320" w:lineRule="exact"/>
              <w:ind w:left="-182" w:right="227"/>
              <w:jc w:val="right"/>
              <w:rPr>
                <w:rFonts w:ascii="Angsana New" w:hAnsi="Angsana New" w:cs="Angsana New"/>
                <w:sz w:val="24"/>
                <w:szCs w:val="24"/>
              </w:rPr>
            </w:pPr>
            <w:r w:rsidRPr="0073297A">
              <w:rPr>
                <w:rFonts w:ascii="Angsana New" w:hAnsi="Angsana New" w:cs="Angsana New"/>
                <w:sz w:val="24"/>
                <w:szCs w:val="24"/>
              </w:rPr>
              <w:t>-</w:t>
            </w:r>
          </w:p>
        </w:tc>
      </w:tr>
      <w:tr w:rsidR="00DB7C1A" w:rsidRPr="0073297A" w14:paraId="1361EE55" w14:textId="77777777" w:rsidTr="004C31E2">
        <w:tc>
          <w:tcPr>
            <w:tcW w:w="3530" w:type="dxa"/>
            <w:gridSpan w:val="2"/>
          </w:tcPr>
          <w:p w14:paraId="0AA2C03C" w14:textId="77777777" w:rsidR="00DB7C1A" w:rsidRPr="0073297A" w:rsidRDefault="00DB7C1A" w:rsidP="00B750B8">
            <w:pPr>
              <w:tabs>
                <w:tab w:val="left" w:pos="249"/>
                <w:tab w:val="left" w:pos="537"/>
                <w:tab w:val="left" w:pos="852"/>
                <w:tab w:val="left" w:pos="1620"/>
                <w:tab w:val="left" w:pos="1800"/>
                <w:tab w:val="center" w:pos="5220"/>
                <w:tab w:val="decimal" w:pos="7380"/>
                <w:tab w:val="decimal" w:pos="8730"/>
              </w:tabs>
              <w:spacing w:line="320" w:lineRule="exact"/>
              <w:ind w:right="58"/>
              <w:jc w:val="both"/>
              <w:rPr>
                <w:rFonts w:ascii="Angsana New" w:hAnsi="Angsana New" w:cs="Angsana New"/>
                <w:sz w:val="24"/>
                <w:szCs w:val="24"/>
              </w:rPr>
            </w:pPr>
            <w:r w:rsidRPr="0073297A">
              <w:rPr>
                <w:rFonts w:ascii="Angsana New" w:hAnsi="Angsana New" w:cs="Angsana New"/>
                <w:sz w:val="24"/>
                <w:szCs w:val="24"/>
              </w:rPr>
              <w:tab/>
            </w:r>
            <w:r w:rsidRPr="00034111">
              <w:rPr>
                <w:rFonts w:ascii="Angsana New" w:hAnsi="Angsana New" w:cs="Angsana New"/>
                <w:sz w:val="24"/>
                <w:szCs w:val="24"/>
                <w:cs/>
              </w:rPr>
              <w:t xml:space="preserve">บริษัท </w:t>
            </w:r>
            <w:r w:rsidRPr="00034111">
              <w:rPr>
                <w:rFonts w:ascii="Angsana New" w:hAnsi="Angsana New" w:cs="Angsana New" w:hint="cs"/>
                <w:sz w:val="24"/>
                <w:szCs w:val="24"/>
                <w:cs/>
              </w:rPr>
              <w:t xml:space="preserve">เบลี่ เซอร์วิส </w:t>
            </w:r>
            <w:r w:rsidRPr="00034111">
              <w:rPr>
                <w:rFonts w:ascii="Angsana New" w:hAnsi="Angsana New" w:cs="Angsana New"/>
                <w:sz w:val="24"/>
                <w:szCs w:val="24"/>
                <w:cs/>
              </w:rPr>
              <w:t>จำกัด</w:t>
            </w:r>
          </w:p>
        </w:tc>
        <w:tc>
          <w:tcPr>
            <w:tcW w:w="155" w:type="dxa"/>
          </w:tcPr>
          <w:p w14:paraId="20B57CBD" w14:textId="77777777" w:rsidR="00DB7C1A" w:rsidRPr="0073297A" w:rsidRDefault="00DB7C1A" w:rsidP="00B750B8">
            <w:pPr>
              <w:spacing w:line="320" w:lineRule="exact"/>
              <w:ind w:left="72" w:right="-18"/>
              <w:jc w:val="center"/>
              <w:rPr>
                <w:rFonts w:ascii="Angsana New" w:hAnsi="Angsana New" w:cs="Angsana New"/>
                <w:sz w:val="24"/>
                <w:szCs w:val="24"/>
              </w:rPr>
            </w:pPr>
          </w:p>
        </w:tc>
        <w:tc>
          <w:tcPr>
            <w:tcW w:w="1128" w:type="dxa"/>
            <w:tcBorders>
              <w:bottom w:val="single" w:sz="6" w:space="0" w:color="auto"/>
            </w:tcBorders>
          </w:tcPr>
          <w:p w14:paraId="6D7F2850" w14:textId="0C102455" w:rsidR="00DB7C1A" w:rsidRPr="0073297A" w:rsidRDefault="001E54DD" w:rsidP="00B750B8">
            <w:pPr>
              <w:spacing w:line="320" w:lineRule="exact"/>
              <w:ind w:left="-182" w:right="227"/>
              <w:jc w:val="right"/>
              <w:rPr>
                <w:rFonts w:ascii="Angsana New" w:hAnsi="Angsana New" w:cs="Angsana New"/>
                <w:sz w:val="24"/>
                <w:szCs w:val="24"/>
              </w:rPr>
            </w:pPr>
            <w:r w:rsidRPr="0073297A">
              <w:rPr>
                <w:rFonts w:ascii="Angsana New" w:hAnsi="Angsana New" w:cs="Angsana New"/>
                <w:sz w:val="24"/>
                <w:szCs w:val="24"/>
              </w:rPr>
              <w:t>-</w:t>
            </w:r>
          </w:p>
        </w:tc>
        <w:tc>
          <w:tcPr>
            <w:tcW w:w="143" w:type="dxa"/>
          </w:tcPr>
          <w:p w14:paraId="423A741B" w14:textId="77777777" w:rsidR="00DB7C1A" w:rsidRPr="0073297A" w:rsidRDefault="00DB7C1A" w:rsidP="00B750B8">
            <w:pPr>
              <w:tabs>
                <w:tab w:val="decimal" w:pos="1152"/>
              </w:tabs>
              <w:spacing w:line="320" w:lineRule="exact"/>
              <w:ind w:left="72" w:right="57"/>
              <w:jc w:val="both"/>
              <w:rPr>
                <w:rFonts w:ascii="Angsana New" w:hAnsi="Angsana New" w:cs="Angsana New"/>
                <w:sz w:val="24"/>
                <w:szCs w:val="24"/>
              </w:rPr>
            </w:pPr>
          </w:p>
        </w:tc>
        <w:tc>
          <w:tcPr>
            <w:tcW w:w="1224" w:type="dxa"/>
            <w:tcBorders>
              <w:bottom w:val="single" w:sz="6" w:space="0" w:color="auto"/>
            </w:tcBorders>
          </w:tcPr>
          <w:p w14:paraId="57851124" w14:textId="789A4FD7" w:rsidR="00DB7C1A" w:rsidRPr="0073297A" w:rsidRDefault="001E54DD" w:rsidP="00B750B8">
            <w:pPr>
              <w:spacing w:line="320" w:lineRule="exact"/>
              <w:ind w:left="-182" w:right="227"/>
              <w:jc w:val="right"/>
              <w:rPr>
                <w:rFonts w:ascii="Angsana New" w:hAnsi="Angsana New" w:cs="Angsana New"/>
                <w:sz w:val="24"/>
                <w:szCs w:val="24"/>
              </w:rPr>
            </w:pPr>
            <w:r w:rsidRPr="0073297A">
              <w:rPr>
                <w:rFonts w:ascii="Angsana New" w:hAnsi="Angsana New" w:cs="Angsana New"/>
                <w:sz w:val="24"/>
                <w:szCs w:val="24"/>
              </w:rPr>
              <w:t>-</w:t>
            </w:r>
          </w:p>
        </w:tc>
        <w:tc>
          <w:tcPr>
            <w:tcW w:w="142" w:type="dxa"/>
          </w:tcPr>
          <w:p w14:paraId="26EF6A0C" w14:textId="77777777" w:rsidR="00DB7C1A" w:rsidRPr="0073297A" w:rsidRDefault="00DB7C1A" w:rsidP="00B750B8">
            <w:pPr>
              <w:spacing w:line="320" w:lineRule="exact"/>
              <w:ind w:right="57"/>
              <w:jc w:val="center"/>
              <w:rPr>
                <w:rFonts w:ascii="Angsana New" w:hAnsi="Angsana New" w:cs="Angsana New"/>
                <w:sz w:val="24"/>
                <w:szCs w:val="24"/>
              </w:rPr>
            </w:pPr>
          </w:p>
        </w:tc>
        <w:tc>
          <w:tcPr>
            <w:tcW w:w="1134" w:type="dxa"/>
            <w:tcBorders>
              <w:bottom w:val="single" w:sz="6" w:space="0" w:color="auto"/>
            </w:tcBorders>
          </w:tcPr>
          <w:p w14:paraId="49C40B47" w14:textId="77777777" w:rsidR="00DB7C1A" w:rsidRPr="0073297A" w:rsidRDefault="00DB7C1A" w:rsidP="00B750B8">
            <w:pPr>
              <w:spacing w:line="320" w:lineRule="exact"/>
              <w:ind w:left="-57" w:right="57"/>
              <w:jc w:val="right"/>
              <w:rPr>
                <w:rFonts w:ascii="Angsana New" w:hAnsi="Angsana New" w:cs="Angsana New"/>
                <w:sz w:val="24"/>
                <w:szCs w:val="24"/>
              </w:rPr>
            </w:pPr>
            <w:r w:rsidRPr="0073297A">
              <w:rPr>
                <w:rFonts w:ascii="Angsana New" w:hAnsi="Angsana New" w:cs="Angsana New"/>
                <w:sz w:val="24"/>
                <w:szCs w:val="24"/>
              </w:rPr>
              <w:t>422,382</w:t>
            </w:r>
          </w:p>
        </w:tc>
        <w:tc>
          <w:tcPr>
            <w:tcW w:w="142" w:type="dxa"/>
          </w:tcPr>
          <w:p w14:paraId="00F17020" w14:textId="77777777" w:rsidR="00DB7C1A" w:rsidRPr="0073297A" w:rsidRDefault="00DB7C1A" w:rsidP="00B750B8">
            <w:pPr>
              <w:spacing w:line="320" w:lineRule="exact"/>
              <w:ind w:left="-57" w:right="57"/>
              <w:jc w:val="center"/>
              <w:rPr>
                <w:rFonts w:ascii="Angsana New" w:hAnsi="Angsana New" w:cs="Angsana New"/>
                <w:sz w:val="24"/>
                <w:szCs w:val="24"/>
              </w:rPr>
            </w:pPr>
          </w:p>
        </w:tc>
        <w:tc>
          <w:tcPr>
            <w:tcW w:w="1134" w:type="dxa"/>
            <w:tcBorders>
              <w:bottom w:val="single" w:sz="6" w:space="0" w:color="auto"/>
            </w:tcBorders>
          </w:tcPr>
          <w:p w14:paraId="49671A1F" w14:textId="77777777" w:rsidR="00DB7C1A" w:rsidRPr="0073297A" w:rsidRDefault="00DB7C1A" w:rsidP="00B750B8">
            <w:pPr>
              <w:spacing w:line="320" w:lineRule="exact"/>
              <w:ind w:left="-182" w:right="227"/>
              <w:jc w:val="right"/>
              <w:rPr>
                <w:rFonts w:ascii="Angsana New" w:hAnsi="Angsana New" w:cs="Angsana New"/>
                <w:sz w:val="24"/>
                <w:szCs w:val="24"/>
              </w:rPr>
            </w:pPr>
            <w:r w:rsidRPr="0073297A">
              <w:rPr>
                <w:rFonts w:ascii="Angsana New" w:hAnsi="Angsana New" w:cs="Angsana New"/>
                <w:sz w:val="24"/>
                <w:szCs w:val="24"/>
              </w:rPr>
              <w:t>-</w:t>
            </w:r>
          </w:p>
        </w:tc>
      </w:tr>
      <w:tr w:rsidR="00DB7C1A" w:rsidRPr="0073297A" w14:paraId="564DE2C0" w14:textId="77777777" w:rsidTr="004C31E2">
        <w:tc>
          <w:tcPr>
            <w:tcW w:w="3530" w:type="dxa"/>
            <w:gridSpan w:val="2"/>
          </w:tcPr>
          <w:p w14:paraId="2F00F45E" w14:textId="77777777" w:rsidR="00DB7C1A" w:rsidRPr="00034111" w:rsidRDefault="00DB7C1A" w:rsidP="00B750B8">
            <w:pPr>
              <w:tabs>
                <w:tab w:val="left" w:pos="249"/>
                <w:tab w:val="left" w:pos="537"/>
                <w:tab w:val="left" w:pos="852"/>
                <w:tab w:val="left" w:pos="1620"/>
                <w:tab w:val="left" w:pos="1800"/>
                <w:tab w:val="center" w:pos="5220"/>
                <w:tab w:val="decimal" w:pos="7380"/>
                <w:tab w:val="decimal" w:pos="8730"/>
              </w:tabs>
              <w:spacing w:line="320" w:lineRule="exact"/>
              <w:ind w:right="58"/>
              <w:jc w:val="both"/>
              <w:rPr>
                <w:rFonts w:ascii="Angsana New" w:hAnsi="Angsana New" w:cs="Angsana New"/>
                <w:sz w:val="24"/>
                <w:szCs w:val="24"/>
                <w:cs/>
              </w:rPr>
            </w:pPr>
            <w:r w:rsidRPr="0073297A">
              <w:rPr>
                <w:rFonts w:ascii="Angsana New" w:hAnsi="Angsana New" w:cs="Angsana New"/>
                <w:sz w:val="24"/>
                <w:szCs w:val="24"/>
              </w:rPr>
              <w:tab/>
            </w:r>
            <w:r w:rsidRPr="0073297A">
              <w:rPr>
                <w:rFonts w:ascii="Angsana New" w:hAnsi="Angsana New" w:cs="Angsana New"/>
                <w:sz w:val="24"/>
                <w:szCs w:val="24"/>
              </w:rPr>
              <w:tab/>
            </w:r>
            <w:r w:rsidRPr="00034111">
              <w:rPr>
                <w:rFonts w:ascii="Angsana New" w:hAnsi="Angsana New" w:cs="Angsana New" w:hint="cs"/>
                <w:sz w:val="24"/>
                <w:szCs w:val="24"/>
                <w:cs/>
              </w:rPr>
              <w:t>รวม</w:t>
            </w:r>
          </w:p>
        </w:tc>
        <w:tc>
          <w:tcPr>
            <w:tcW w:w="155" w:type="dxa"/>
          </w:tcPr>
          <w:p w14:paraId="52AB8A8C" w14:textId="77777777" w:rsidR="00DB7C1A" w:rsidRPr="0073297A" w:rsidRDefault="00DB7C1A" w:rsidP="00B750B8">
            <w:pPr>
              <w:spacing w:line="320" w:lineRule="exact"/>
              <w:ind w:left="72" w:right="-18"/>
              <w:jc w:val="center"/>
              <w:rPr>
                <w:rFonts w:ascii="Angsana New" w:hAnsi="Angsana New" w:cs="Angsana New"/>
                <w:sz w:val="24"/>
                <w:szCs w:val="24"/>
              </w:rPr>
            </w:pPr>
          </w:p>
        </w:tc>
        <w:tc>
          <w:tcPr>
            <w:tcW w:w="1128" w:type="dxa"/>
            <w:tcBorders>
              <w:top w:val="single" w:sz="6" w:space="0" w:color="auto"/>
            </w:tcBorders>
          </w:tcPr>
          <w:p w14:paraId="19EEF2E1" w14:textId="77777777" w:rsidR="00DB7C1A" w:rsidRPr="0073297A" w:rsidRDefault="00DB7C1A" w:rsidP="00B750B8">
            <w:pPr>
              <w:spacing w:line="320" w:lineRule="exact"/>
              <w:ind w:left="-182" w:right="227"/>
              <w:jc w:val="right"/>
              <w:rPr>
                <w:rFonts w:ascii="Angsana New" w:hAnsi="Angsana New" w:cs="Angsana New"/>
                <w:sz w:val="24"/>
                <w:szCs w:val="24"/>
              </w:rPr>
            </w:pPr>
            <w:r w:rsidRPr="0073297A">
              <w:rPr>
                <w:rFonts w:ascii="Angsana New" w:hAnsi="Angsana New" w:cs="Angsana New"/>
                <w:sz w:val="24"/>
                <w:szCs w:val="24"/>
              </w:rPr>
              <w:t>-</w:t>
            </w:r>
          </w:p>
        </w:tc>
        <w:tc>
          <w:tcPr>
            <w:tcW w:w="143" w:type="dxa"/>
          </w:tcPr>
          <w:p w14:paraId="7EE8694B" w14:textId="77777777" w:rsidR="00DB7C1A" w:rsidRPr="0073297A" w:rsidRDefault="00DB7C1A" w:rsidP="00B750B8">
            <w:pPr>
              <w:tabs>
                <w:tab w:val="decimal" w:pos="1152"/>
              </w:tabs>
              <w:spacing w:line="320" w:lineRule="exact"/>
              <w:ind w:left="72" w:right="57"/>
              <w:jc w:val="both"/>
              <w:rPr>
                <w:rFonts w:ascii="Angsana New" w:hAnsi="Angsana New" w:cs="Angsana New"/>
                <w:sz w:val="24"/>
                <w:szCs w:val="24"/>
              </w:rPr>
            </w:pPr>
          </w:p>
        </w:tc>
        <w:tc>
          <w:tcPr>
            <w:tcW w:w="1224" w:type="dxa"/>
            <w:tcBorders>
              <w:top w:val="single" w:sz="6" w:space="0" w:color="auto"/>
            </w:tcBorders>
          </w:tcPr>
          <w:p w14:paraId="351C4DFE" w14:textId="77777777" w:rsidR="00DB7C1A" w:rsidRPr="0073297A" w:rsidRDefault="00DB7C1A" w:rsidP="00B750B8">
            <w:pPr>
              <w:spacing w:line="320" w:lineRule="exact"/>
              <w:ind w:left="-182" w:right="227"/>
              <w:jc w:val="right"/>
              <w:rPr>
                <w:rFonts w:ascii="Angsana New" w:hAnsi="Angsana New" w:cs="Angsana New"/>
                <w:sz w:val="24"/>
                <w:szCs w:val="24"/>
              </w:rPr>
            </w:pPr>
            <w:r w:rsidRPr="0073297A">
              <w:rPr>
                <w:rFonts w:ascii="Angsana New" w:hAnsi="Angsana New" w:cs="Angsana New"/>
                <w:sz w:val="24"/>
                <w:szCs w:val="24"/>
              </w:rPr>
              <w:t>-</w:t>
            </w:r>
          </w:p>
        </w:tc>
        <w:tc>
          <w:tcPr>
            <w:tcW w:w="142" w:type="dxa"/>
          </w:tcPr>
          <w:p w14:paraId="19E8EAE8" w14:textId="77777777" w:rsidR="00DB7C1A" w:rsidRPr="0073297A" w:rsidRDefault="00DB7C1A" w:rsidP="00B750B8">
            <w:pPr>
              <w:spacing w:line="320" w:lineRule="exact"/>
              <w:ind w:right="57"/>
              <w:jc w:val="center"/>
              <w:rPr>
                <w:rFonts w:ascii="Angsana New" w:hAnsi="Angsana New" w:cs="Angsana New"/>
                <w:sz w:val="24"/>
                <w:szCs w:val="24"/>
              </w:rPr>
            </w:pPr>
          </w:p>
        </w:tc>
        <w:tc>
          <w:tcPr>
            <w:tcW w:w="1134" w:type="dxa"/>
            <w:tcBorders>
              <w:top w:val="single" w:sz="6" w:space="0" w:color="auto"/>
            </w:tcBorders>
          </w:tcPr>
          <w:p w14:paraId="178893C3" w14:textId="77777777" w:rsidR="00DB7C1A" w:rsidRPr="0073297A" w:rsidRDefault="00DB7C1A" w:rsidP="00B750B8">
            <w:pPr>
              <w:spacing w:line="320" w:lineRule="exact"/>
              <w:ind w:left="-57" w:right="57"/>
              <w:jc w:val="right"/>
              <w:rPr>
                <w:rFonts w:ascii="Angsana New" w:hAnsi="Angsana New" w:cs="Angsana New"/>
                <w:sz w:val="24"/>
                <w:szCs w:val="24"/>
              </w:rPr>
            </w:pPr>
            <w:r w:rsidRPr="0073297A">
              <w:rPr>
                <w:rFonts w:ascii="Angsana New" w:hAnsi="Angsana New" w:cs="Angsana New"/>
                <w:sz w:val="24"/>
                <w:szCs w:val="24"/>
              </w:rPr>
              <w:t>12,482,488</w:t>
            </w:r>
          </w:p>
        </w:tc>
        <w:tc>
          <w:tcPr>
            <w:tcW w:w="142" w:type="dxa"/>
          </w:tcPr>
          <w:p w14:paraId="6D994C45" w14:textId="77777777" w:rsidR="00DB7C1A" w:rsidRPr="0073297A" w:rsidRDefault="00DB7C1A" w:rsidP="00B750B8">
            <w:pPr>
              <w:spacing w:line="320" w:lineRule="exact"/>
              <w:ind w:left="-57" w:right="57"/>
              <w:jc w:val="center"/>
              <w:rPr>
                <w:rFonts w:ascii="Angsana New" w:hAnsi="Angsana New" w:cs="Angsana New"/>
                <w:sz w:val="24"/>
                <w:szCs w:val="24"/>
              </w:rPr>
            </w:pPr>
          </w:p>
        </w:tc>
        <w:tc>
          <w:tcPr>
            <w:tcW w:w="1134" w:type="dxa"/>
            <w:tcBorders>
              <w:top w:val="single" w:sz="6" w:space="0" w:color="auto"/>
            </w:tcBorders>
          </w:tcPr>
          <w:p w14:paraId="2D0FE841" w14:textId="77777777" w:rsidR="00DB7C1A" w:rsidRPr="0073297A" w:rsidRDefault="00DB7C1A" w:rsidP="00B750B8">
            <w:pPr>
              <w:spacing w:line="320" w:lineRule="exact"/>
              <w:ind w:left="-57" w:right="57"/>
              <w:jc w:val="right"/>
              <w:rPr>
                <w:rFonts w:ascii="Angsana New" w:hAnsi="Angsana New" w:cs="Angsana New"/>
                <w:sz w:val="24"/>
                <w:szCs w:val="24"/>
              </w:rPr>
            </w:pPr>
            <w:r w:rsidRPr="0073297A">
              <w:rPr>
                <w:rFonts w:ascii="Angsana New" w:hAnsi="Angsana New" w:cs="Angsana New"/>
                <w:sz w:val="24"/>
                <w:szCs w:val="24"/>
              </w:rPr>
              <w:t>3,323,020</w:t>
            </w:r>
          </w:p>
        </w:tc>
      </w:tr>
      <w:tr w:rsidR="00AE1260" w:rsidRPr="0073297A" w14:paraId="036259B0" w14:textId="77777777" w:rsidTr="004C31E2">
        <w:tc>
          <w:tcPr>
            <w:tcW w:w="3530" w:type="dxa"/>
            <w:gridSpan w:val="2"/>
          </w:tcPr>
          <w:p w14:paraId="0500B120" w14:textId="70508ACB" w:rsidR="00AE1260" w:rsidRPr="0073297A" w:rsidRDefault="00AE1260" w:rsidP="006A102D">
            <w:pPr>
              <w:tabs>
                <w:tab w:val="left" w:pos="249"/>
                <w:tab w:val="left" w:pos="537"/>
                <w:tab w:val="left" w:pos="852"/>
                <w:tab w:val="left" w:pos="1620"/>
                <w:tab w:val="left" w:pos="1800"/>
                <w:tab w:val="center" w:pos="5220"/>
                <w:tab w:val="decimal" w:pos="7380"/>
                <w:tab w:val="decimal" w:pos="8730"/>
              </w:tabs>
              <w:spacing w:line="320" w:lineRule="exact"/>
              <w:ind w:right="58"/>
              <w:jc w:val="both"/>
              <w:rPr>
                <w:rFonts w:ascii="Angsana New" w:hAnsi="Angsana New" w:cs="Angsana New"/>
                <w:sz w:val="24"/>
                <w:szCs w:val="24"/>
              </w:rPr>
            </w:pPr>
            <w:r w:rsidRPr="0073297A">
              <w:rPr>
                <w:rFonts w:ascii="Angsana New" w:hAnsi="Angsana New" w:cs="Angsana New"/>
                <w:sz w:val="24"/>
                <w:szCs w:val="24"/>
              </w:rPr>
              <w:tab/>
            </w:r>
            <w:r w:rsidRPr="00034111">
              <w:rPr>
                <w:rFonts w:ascii="Angsana New" w:hAnsi="Angsana New" w:cs="Angsana New"/>
                <w:sz w:val="24"/>
                <w:szCs w:val="24"/>
                <w:u w:val="single"/>
                <w:cs/>
              </w:rPr>
              <w:t>หัก</w:t>
            </w:r>
            <w:r w:rsidRPr="0073297A">
              <w:rPr>
                <w:rFonts w:ascii="Angsana New" w:hAnsi="Angsana New" w:cs="Angsana New"/>
                <w:sz w:val="24"/>
                <w:szCs w:val="24"/>
              </w:rPr>
              <w:tab/>
            </w:r>
            <w:r w:rsidRPr="00034111">
              <w:rPr>
                <w:rFonts w:ascii="Angsana New" w:hAnsi="Angsana New" w:cs="Angsana New"/>
                <w:sz w:val="24"/>
                <w:szCs w:val="24"/>
                <w:cs/>
              </w:rPr>
              <w:t>ค่าเผื่อผลขาดทุนที่คาดว่าจะเกิดขึ้</w:t>
            </w:r>
            <w:r w:rsidR="006A102D" w:rsidRPr="00034111">
              <w:rPr>
                <w:rFonts w:ascii="Angsana New" w:hAnsi="Angsana New" w:cs="Angsana New" w:hint="cs"/>
                <w:sz w:val="24"/>
                <w:szCs w:val="24"/>
                <w:cs/>
              </w:rPr>
              <w:t>น</w:t>
            </w:r>
          </w:p>
        </w:tc>
        <w:tc>
          <w:tcPr>
            <w:tcW w:w="155" w:type="dxa"/>
          </w:tcPr>
          <w:p w14:paraId="0697D625" w14:textId="77777777" w:rsidR="00AE1260" w:rsidRPr="0073297A" w:rsidRDefault="00AE1260" w:rsidP="00B750B8">
            <w:pPr>
              <w:spacing w:line="320" w:lineRule="exact"/>
              <w:ind w:left="72" w:right="-18"/>
              <w:jc w:val="center"/>
              <w:rPr>
                <w:rFonts w:ascii="Angsana New" w:hAnsi="Angsana New" w:cs="Angsana New"/>
                <w:sz w:val="24"/>
                <w:szCs w:val="24"/>
              </w:rPr>
            </w:pPr>
          </w:p>
        </w:tc>
        <w:tc>
          <w:tcPr>
            <w:tcW w:w="1128" w:type="dxa"/>
          </w:tcPr>
          <w:p w14:paraId="09FF01CB" w14:textId="17933B8A" w:rsidR="00AE1260" w:rsidRPr="0073297A" w:rsidRDefault="00AE1260" w:rsidP="00B750B8">
            <w:pPr>
              <w:spacing w:line="320" w:lineRule="exact"/>
              <w:ind w:left="-182" w:right="227"/>
              <w:jc w:val="right"/>
              <w:rPr>
                <w:rFonts w:ascii="Angsana New" w:hAnsi="Angsana New" w:cs="Angsana New"/>
                <w:sz w:val="24"/>
                <w:szCs w:val="24"/>
              </w:rPr>
            </w:pPr>
            <w:r w:rsidRPr="0073297A">
              <w:rPr>
                <w:rFonts w:ascii="Angsana New" w:hAnsi="Angsana New" w:cs="Angsana New"/>
                <w:sz w:val="24"/>
                <w:szCs w:val="24"/>
              </w:rPr>
              <w:t>-</w:t>
            </w:r>
          </w:p>
        </w:tc>
        <w:tc>
          <w:tcPr>
            <w:tcW w:w="143" w:type="dxa"/>
          </w:tcPr>
          <w:p w14:paraId="16F46CA4" w14:textId="77777777" w:rsidR="00AE1260" w:rsidRPr="0073297A" w:rsidRDefault="00AE1260" w:rsidP="00B750B8">
            <w:pPr>
              <w:tabs>
                <w:tab w:val="decimal" w:pos="1152"/>
              </w:tabs>
              <w:spacing w:line="320" w:lineRule="exact"/>
              <w:ind w:left="72" w:right="57"/>
              <w:jc w:val="both"/>
              <w:rPr>
                <w:rFonts w:ascii="Angsana New" w:hAnsi="Angsana New" w:cs="Angsana New"/>
                <w:sz w:val="24"/>
                <w:szCs w:val="24"/>
              </w:rPr>
            </w:pPr>
          </w:p>
        </w:tc>
        <w:tc>
          <w:tcPr>
            <w:tcW w:w="1224" w:type="dxa"/>
            <w:tcBorders>
              <w:bottom w:val="single" w:sz="6" w:space="0" w:color="auto"/>
            </w:tcBorders>
          </w:tcPr>
          <w:p w14:paraId="39F88348" w14:textId="2628D2F5" w:rsidR="00AE1260" w:rsidRPr="0073297A" w:rsidRDefault="00AE1260" w:rsidP="00B750B8">
            <w:pPr>
              <w:spacing w:line="320" w:lineRule="exact"/>
              <w:ind w:left="-182" w:right="227"/>
              <w:jc w:val="right"/>
              <w:rPr>
                <w:rFonts w:ascii="Angsana New" w:hAnsi="Angsana New" w:cs="Angsana New"/>
                <w:sz w:val="24"/>
                <w:szCs w:val="24"/>
              </w:rPr>
            </w:pPr>
            <w:r w:rsidRPr="0073297A">
              <w:rPr>
                <w:rFonts w:ascii="Angsana New" w:hAnsi="Angsana New" w:cs="Angsana New"/>
                <w:sz w:val="24"/>
                <w:szCs w:val="24"/>
              </w:rPr>
              <w:t>-</w:t>
            </w:r>
          </w:p>
        </w:tc>
        <w:tc>
          <w:tcPr>
            <w:tcW w:w="142" w:type="dxa"/>
          </w:tcPr>
          <w:p w14:paraId="0DD12160" w14:textId="77777777" w:rsidR="00AE1260" w:rsidRPr="0073297A" w:rsidRDefault="00AE1260" w:rsidP="00B750B8">
            <w:pPr>
              <w:spacing w:line="320" w:lineRule="exact"/>
              <w:ind w:right="57"/>
              <w:jc w:val="center"/>
              <w:rPr>
                <w:rFonts w:ascii="Angsana New" w:hAnsi="Angsana New" w:cs="Angsana New"/>
                <w:sz w:val="24"/>
                <w:szCs w:val="24"/>
              </w:rPr>
            </w:pPr>
          </w:p>
        </w:tc>
        <w:tc>
          <w:tcPr>
            <w:tcW w:w="1134" w:type="dxa"/>
            <w:tcBorders>
              <w:bottom w:val="single" w:sz="6" w:space="0" w:color="auto"/>
            </w:tcBorders>
          </w:tcPr>
          <w:p w14:paraId="2AFA068A" w14:textId="3C85C3D3" w:rsidR="00AE1260" w:rsidRPr="00034111" w:rsidRDefault="00AE1260" w:rsidP="00B750B8">
            <w:pPr>
              <w:spacing w:line="320" w:lineRule="exact"/>
              <w:ind w:left="-57" w:right="57"/>
              <w:jc w:val="right"/>
              <w:rPr>
                <w:rFonts w:ascii="Angsana New" w:hAnsi="Angsana New" w:cs="Angsana New"/>
                <w:sz w:val="24"/>
                <w:szCs w:val="24"/>
                <w:cs/>
              </w:rPr>
            </w:pPr>
            <w:r w:rsidRPr="0073297A">
              <w:rPr>
                <w:rFonts w:ascii="Angsana New" w:hAnsi="Angsana New" w:cs="Angsana New"/>
                <w:sz w:val="24"/>
                <w:szCs w:val="24"/>
              </w:rPr>
              <w:t>(29,868)</w:t>
            </w:r>
          </w:p>
        </w:tc>
        <w:tc>
          <w:tcPr>
            <w:tcW w:w="142" w:type="dxa"/>
          </w:tcPr>
          <w:p w14:paraId="54D9AB7B" w14:textId="77777777" w:rsidR="00AE1260" w:rsidRPr="0073297A" w:rsidRDefault="00AE1260" w:rsidP="00B750B8">
            <w:pPr>
              <w:spacing w:line="320" w:lineRule="exact"/>
              <w:ind w:left="-57" w:right="57"/>
              <w:jc w:val="center"/>
              <w:rPr>
                <w:rFonts w:ascii="Angsana New" w:hAnsi="Angsana New" w:cs="Angsana New"/>
                <w:sz w:val="24"/>
                <w:szCs w:val="24"/>
              </w:rPr>
            </w:pPr>
          </w:p>
        </w:tc>
        <w:tc>
          <w:tcPr>
            <w:tcW w:w="1134" w:type="dxa"/>
            <w:tcBorders>
              <w:bottom w:val="single" w:sz="6" w:space="0" w:color="auto"/>
            </w:tcBorders>
          </w:tcPr>
          <w:p w14:paraId="3D94753C" w14:textId="788DC2D3" w:rsidR="00AE1260" w:rsidRPr="0073297A" w:rsidRDefault="00AE1260" w:rsidP="00B750B8">
            <w:pPr>
              <w:spacing w:line="320" w:lineRule="exact"/>
              <w:ind w:left="-182" w:right="227"/>
              <w:jc w:val="right"/>
              <w:rPr>
                <w:rFonts w:ascii="Angsana New" w:hAnsi="Angsana New" w:cs="Angsana New"/>
                <w:sz w:val="24"/>
                <w:szCs w:val="24"/>
              </w:rPr>
            </w:pPr>
            <w:r w:rsidRPr="0073297A">
              <w:rPr>
                <w:rFonts w:ascii="Angsana New" w:hAnsi="Angsana New" w:cs="Angsana New"/>
                <w:sz w:val="24"/>
                <w:szCs w:val="24"/>
              </w:rPr>
              <w:t>-</w:t>
            </w:r>
          </w:p>
        </w:tc>
      </w:tr>
      <w:tr w:rsidR="00DB7C1A" w:rsidRPr="0073297A" w14:paraId="38195898" w14:textId="77777777" w:rsidTr="004C31E2">
        <w:tc>
          <w:tcPr>
            <w:tcW w:w="3530" w:type="dxa"/>
            <w:gridSpan w:val="2"/>
          </w:tcPr>
          <w:p w14:paraId="6F177513" w14:textId="77777777" w:rsidR="00DB7C1A" w:rsidRPr="0073297A" w:rsidRDefault="00DB7C1A" w:rsidP="00B750B8">
            <w:pPr>
              <w:tabs>
                <w:tab w:val="left" w:pos="249"/>
                <w:tab w:val="left" w:pos="537"/>
                <w:tab w:val="left" w:pos="852"/>
                <w:tab w:val="left" w:pos="1620"/>
                <w:tab w:val="left" w:pos="1800"/>
                <w:tab w:val="center" w:pos="5220"/>
                <w:tab w:val="decimal" w:pos="7380"/>
                <w:tab w:val="decimal" w:pos="8730"/>
              </w:tabs>
              <w:spacing w:line="320" w:lineRule="exact"/>
              <w:ind w:right="58"/>
              <w:jc w:val="both"/>
              <w:rPr>
                <w:rFonts w:ascii="Angsana New" w:hAnsi="Angsana New" w:cs="Angsana New"/>
                <w:sz w:val="24"/>
                <w:szCs w:val="24"/>
              </w:rPr>
            </w:pPr>
            <w:r w:rsidRPr="0073297A">
              <w:rPr>
                <w:rFonts w:ascii="Angsana New" w:hAnsi="Angsana New" w:cs="Angsana New"/>
                <w:sz w:val="24"/>
                <w:szCs w:val="24"/>
              </w:rPr>
              <w:tab/>
            </w:r>
            <w:r w:rsidRPr="0073297A">
              <w:rPr>
                <w:rFonts w:ascii="Angsana New" w:hAnsi="Angsana New" w:cs="Angsana New"/>
                <w:sz w:val="24"/>
                <w:szCs w:val="24"/>
              </w:rPr>
              <w:tab/>
            </w:r>
            <w:r w:rsidRPr="00034111">
              <w:rPr>
                <w:rFonts w:ascii="Angsana New" w:hAnsi="Angsana New" w:cs="Angsana New"/>
                <w:sz w:val="24"/>
                <w:szCs w:val="24"/>
                <w:cs/>
              </w:rPr>
              <w:t>สุทธิ</w:t>
            </w:r>
          </w:p>
        </w:tc>
        <w:tc>
          <w:tcPr>
            <w:tcW w:w="155" w:type="dxa"/>
          </w:tcPr>
          <w:p w14:paraId="71F34652" w14:textId="77777777" w:rsidR="00DB7C1A" w:rsidRPr="0073297A" w:rsidRDefault="00DB7C1A" w:rsidP="00B750B8">
            <w:pPr>
              <w:spacing w:line="320" w:lineRule="exact"/>
              <w:ind w:left="72" w:right="-18"/>
              <w:jc w:val="center"/>
              <w:rPr>
                <w:rFonts w:ascii="Angsana New" w:hAnsi="Angsana New" w:cs="Angsana New"/>
                <w:sz w:val="24"/>
                <w:szCs w:val="24"/>
              </w:rPr>
            </w:pPr>
          </w:p>
        </w:tc>
        <w:tc>
          <w:tcPr>
            <w:tcW w:w="1128" w:type="dxa"/>
            <w:tcBorders>
              <w:top w:val="single" w:sz="6" w:space="0" w:color="auto"/>
              <w:bottom w:val="single" w:sz="6" w:space="0" w:color="auto"/>
            </w:tcBorders>
          </w:tcPr>
          <w:p w14:paraId="1CDDB1B3" w14:textId="4D34E0F2" w:rsidR="00DB7C1A" w:rsidRPr="0073297A" w:rsidRDefault="00AE1260" w:rsidP="00B750B8">
            <w:pPr>
              <w:spacing w:line="320" w:lineRule="exact"/>
              <w:ind w:left="-182" w:right="227"/>
              <w:jc w:val="right"/>
              <w:rPr>
                <w:rFonts w:ascii="Angsana New" w:hAnsi="Angsana New" w:cs="Angsana New"/>
                <w:sz w:val="24"/>
                <w:szCs w:val="24"/>
              </w:rPr>
            </w:pPr>
            <w:r w:rsidRPr="0073297A">
              <w:rPr>
                <w:rFonts w:ascii="Angsana New" w:hAnsi="Angsana New" w:cs="Angsana New"/>
                <w:sz w:val="24"/>
                <w:szCs w:val="24"/>
              </w:rPr>
              <w:t>-</w:t>
            </w:r>
          </w:p>
        </w:tc>
        <w:tc>
          <w:tcPr>
            <w:tcW w:w="143" w:type="dxa"/>
          </w:tcPr>
          <w:p w14:paraId="7FF6E7E1" w14:textId="77777777" w:rsidR="00DB7C1A" w:rsidRPr="0073297A" w:rsidRDefault="00DB7C1A" w:rsidP="00B750B8">
            <w:pPr>
              <w:tabs>
                <w:tab w:val="decimal" w:pos="1152"/>
              </w:tabs>
              <w:spacing w:line="320" w:lineRule="exact"/>
              <w:ind w:left="72" w:right="57"/>
              <w:jc w:val="both"/>
              <w:rPr>
                <w:rFonts w:ascii="Angsana New" w:hAnsi="Angsana New" w:cs="Angsana New"/>
                <w:sz w:val="24"/>
                <w:szCs w:val="24"/>
              </w:rPr>
            </w:pPr>
          </w:p>
        </w:tc>
        <w:tc>
          <w:tcPr>
            <w:tcW w:w="1224" w:type="dxa"/>
            <w:tcBorders>
              <w:top w:val="single" w:sz="6" w:space="0" w:color="auto"/>
              <w:bottom w:val="single" w:sz="6" w:space="0" w:color="auto"/>
            </w:tcBorders>
          </w:tcPr>
          <w:p w14:paraId="3E2AAA5C" w14:textId="00A68806" w:rsidR="00DB7C1A" w:rsidRPr="0073297A" w:rsidRDefault="00AE1260" w:rsidP="00B750B8">
            <w:pPr>
              <w:spacing w:line="320" w:lineRule="exact"/>
              <w:ind w:left="-182" w:right="227"/>
              <w:jc w:val="right"/>
              <w:rPr>
                <w:rFonts w:ascii="Angsana New" w:hAnsi="Angsana New" w:cs="Angsana New"/>
                <w:sz w:val="24"/>
                <w:szCs w:val="24"/>
              </w:rPr>
            </w:pPr>
            <w:r w:rsidRPr="0073297A">
              <w:rPr>
                <w:rFonts w:ascii="Angsana New" w:hAnsi="Angsana New" w:cs="Angsana New"/>
                <w:sz w:val="24"/>
                <w:szCs w:val="24"/>
              </w:rPr>
              <w:t>-</w:t>
            </w:r>
          </w:p>
        </w:tc>
        <w:tc>
          <w:tcPr>
            <w:tcW w:w="142" w:type="dxa"/>
          </w:tcPr>
          <w:p w14:paraId="05D65C93" w14:textId="77777777" w:rsidR="00DB7C1A" w:rsidRPr="0073297A" w:rsidRDefault="00DB7C1A" w:rsidP="00B750B8">
            <w:pPr>
              <w:spacing w:line="320" w:lineRule="exact"/>
              <w:ind w:right="57"/>
              <w:jc w:val="center"/>
              <w:rPr>
                <w:rFonts w:ascii="Angsana New" w:hAnsi="Angsana New" w:cs="Angsana New"/>
                <w:sz w:val="24"/>
                <w:szCs w:val="24"/>
              </w:rPr>
            </w:pPr>
          </w:p>
        </w:tc>
        <w:tc>
          <w:tcPr>
            <w:tcW w:w="1134" w:type="dxa"/>
            <w:tcBorders>
              <w:top w:val="single" w:sz="6" w:space="0" w:color="auto"/>
              <w:bottom w:val="single" w:sz="6" w:space="0" w:color="auto"/>
            </w:tcBorders>
          </w:tcPr>
          <w:p w14:paraId="0BAA1C04" w14:textId="77777777" w:rsidR="00DB7C1A" w:rsidRPr="00034111" w:rsidRDefault="00DB7C1A" w:rsidP="00B750B8">
            <w:pPr>
              <w:spacing w:line="320" w:lineRule="exact"/>
              <w:ind w:left="-57" w:right="57"/>
              <w:jc w:val="right"/>
              <w:rPr>
                <w:rFonts w:ascii="Angsana New" w:hAnsi="Angsana New" w:cs="Angsana New"/>
                <w:sz w:val="24"/>
                <w:szCs w:val="24"/>
                <w:cs/>
              </w:rPr>
            </w:pPr>
            <w:r w:rsidRPr="0073297A">
              <w:rPr>
                <w:rFonts w:ascii="Angsana New" w:hAnsi="Angsana New" w:cs="Angsana New"/>
                <w:sz w:val="24"/>
                <w:szCs w:val="24"/>
              </w:rPr>
              <w:t>12,452,620</w:t>
            </w:r>
          </w:p>
        </w:tc>
        <w:tc>
          <w:tcPr>
            <w:tcW w:w="142" w:type="dxa"/>
          </w:tcPr>
          <w:p w14:paraId="18018A2A" w14:textId="77777777" w:rsidR="00DB7C1A" w:rsidRPr="0073297A" w:rsidRDefault="00DB7C1A" w:rsidP="00B750B8">
            <w:pPr>
              <w:spacing w:line="320" w:lineRule="exact"/>
              <w:ind w:left="-57" w:right="57"/>
              <w:jc w:val="center"/>
              <w:rPr>
                <w:rFonts w:ascii="Angsana New" w:hAnsi="Angsana New" w:cs="Angsana New"/>
                <w:sz w:val="24"/>
                <w:szCs w:val="24"/>
              </w:rPr>
            </w:pPr>
          </w:p>
        </w:tc>
        <w:tc>
          <w:tcPr>
            <w:tcW w:w="1134" w:type="dxa"/>
            <w:tcBorders>
              <w:top w:val="single" w:sz="6" w:space="0" w:color="auto"/>
              <w:bottom w:val="single" w:sz="6" w:space="0" w:color="auto"/>
            </w:tcBorders>
          </w:tcPr>
          <w:p w14:paraId="0E1E3664" w14:textId="79C86260" w:rsidR="00DB7C1A" w:rsidRPr="0073297A" w:rsidRDefault="001E54DD" w:rsidP="00B750B8">
            <w:pPr>
              <w:spacing w:line="320" w:lineRule="exact"/>
              <w:ind w:left="-57" w:right="57"/>
              <w:jc w:val="right"/>
              <w:rPr>
                <w:rFonts w:ascii="Angsana New" w:hAnsi="Angsana New" w:cs="Angsana New"/>
                <w:sz w:val="24"/>
                <w:szCs w:val="24"/>
              </w:rPr>
            </w:pPr>
            <w:r w:rsidRPr="0073297A">
              <w:rPr>
                <w:rFonts w:ascii="Angsana New" w:hAnsi="Angsana New" w:cs="Angsana New"/>
                <w:sz w:val="24"/>
                <w:szCs w:val="24"/>
              </w:rPr>
              <w:t>3,323,020</w:t>
            </w:r>
          </w:p>
        </w:tc>
      </w:tr>
      <w:tr w:rsidR="00DB7C1A" w:rsidRPr="0073297A" w14:paraId="6510CF36" w14:textId="77777777" w:rsidTr="00DB7C1A">
        <w:trPr>
          <w:trHeight w:val="297"/>
        </w:trPr>
        <w:tc>
          <w:tcPr>
            <w:tcW w:w="3530" w:type="dxa"/>
            <w:gridSpan w:val="2"/>
          </w:tcPr>
          <w:p w14:paraId="3F6896E3" w14:textId="77777777" w:rsidR="00DB7C1A" w:rsidRPr="00034111" w:rsidRDefault="00DB7C1A" w:rsidP="00B750B8">
            <w:pPr>
              <w:tabs>
                <w:tab w:val="left" w:pos="249"/>
                <w:tab w:val="left" w:pos="537"/>
                <w:tab w:val="left" w:pos="852"/>
                <w:tab w:val="left" w:pos="1620"/>
                <w:tab w:val="left" w:pos="1800"/>
                <w:tab w:val="center" w:pos="5220"/>
                <w:tab w:val="decimal" w:pos="7380"/>
                <w:tab w:val="decimal" w:pos="8730"/>
              </w:tabs>
              <w:spacing w:line="320" w:lineRule="exact"/>
              <w:ind w:right="58"/>
              <w:jc w:val="both"/>
              <w:rPr>
                <w:rFonts w:ascii="Angsana New" w:hAnsi="Angsana New" w:cs="Angsana New"/>
                <w:spacing w:val="-4"/>
                <w:sz w:val="24"/>
                <w:szCs w:val="24"/>
                <w:cs/>
              </w:rPr>
            </w:pPr>
            <w:r w:rsidRPr="00034111">
              <w:rPr>
                <w:rFonts w:ascii="Angsana New" w:hAnsi="Angsana New" w:cs="Angsana New"/>
                <w:sz w:val="24"/>
                <w:szCs w:val="24"/>
                <w:u w:val="single"/>
                <w:cs/>
              </w:rPr>
              <w:t>กิจการที่เกี่ยวข้องกัน</w:t>
            </w:r>
          </w:p>
        </w:tc>
        <w:tc>
          <w:tcPr>
            <w:tcW w:w="155" w:type="dxa"/>
          </w:tcPr>
          <w:p w14:paraId="2A7149E0" w14:textId="77777777" w:rsidR="00DB7C1A" w:rsidRPr="0073297A" w:rsidRDefault="00DB7C1A" w:rsidP="00B750B8">
            <w:pPr>
              <w:tabs>
                <w:tab w:val="left" w:pos="249"/>
                <w:tab w:val="left" w:pos="537"/>
                <w:tab w:val="left" w:pos="852"/>
                <w:tab w:val="left" w:pos="1620"/>
                <w:tab w:val="left" w:pos="1800"/>
                <w:tab w:val="center" w:pos="5220"/>
                <w:tab w:val="decimal" w:pos="7380"/>
                <w:tab w:val="decimal" w:pos="8730"/>
              </w:tabs>
              <w:spacing w:line="320" w:lineRule="exact"/>
              <w:ind w:right="58"/>
              <w:jc w:val="both"/>
              <w:rPr>
                <w:rFonts w:ascii="Angsana New" w:hAnsi="Angsana New" w:cs="Angsana New"/>
                <w:sz w:val="24"/>
                <w:szCs w:val="24"/>
              </w:rPr>
            </w:pPr>
          </w:p>
        </w:tc>
        <w:tc>
          <w:tcPr>
            <w:tcW w:w="1128" w:type="dxa"/>
            <w:tcBorders>
              <w:top w:val="single" w:sz="6" w:space="0" w:color="auto"/>
            </w:tcBorders>
          </w:tcPr>
          <w:p w14:paraId="572BCDD2" w14:textId="77777777" w:rsidR="00DB7C1A" w:rsidRPr="0073297A" w:rsidRDefault="00DB7C1A" w:rsidP="00B750B8">
            <w:pPr>
              <w:spacing w:line="320" w:lineRule="exact"/>
              <w:ind w:right="57"/>
              <w:jc w:val="right"/>
              <w:rPr>
                <w:rFonts w:ascii="Angsana New" w:hAnsi="Angsana New" w:cs="Angsana New"/>
                <w:sz w:val="24"/>
                <w:szCs w:val="24"/>
              </w:rPr>
            </w:pPr>
          </w:p>
        </w:tc>
        <w:tc>
          <w:tcPr>
            <w:tcW w:w="143" w:type="dxa"/>
          </w:tcPr>
          <w:p w14:paraId="4683DB03" w14:textId="77777777" w:rsidR="00DB7C1A" w:rsidRPr="0073297A" w:rsidRDefault="00DB7C1A" w:rsidP="00B750B8">
            <w:pPr>
              <w:spacing w:line="320" w:lineRule="exact"/>
              <w:ind w:left="-181" w:right="57"/>
              <w:jc w:val="right"/>
              <w:rPr>
                <w:rFonts w:ascii="Angsana New" w:hAnsi="Angsana New" w:cs="Angsana New"/>
                <w:sz w:val="24"/>
                <w:szCs w:val="24"/>
              </w:rPr>
            </w:pPr>
          </w:p>
        </w:tc>
        <w:tc>
          <w:tcPr>
            <w:tcW w:w="1224" w:type="dxa"/>
            <w:tcBorders>
              <w:top w:val="single" w:sz="6" w:space="0" w:color="auto"/>
            </w:tcBorders>
          </w:tcPr>
          <w:p w14:paraId="4B75E73E" w14:textId="77777777" w:rsidR="00DB7C1A" w:rsidRPr="0073297A" w:rsidRDefault="00DB7C1A" w:rsidP="00B750B8">
            <w:pPr>
              <w:spacing w:line="320" w:lineRule="exact"/>
              <w:ind w:right="57"/>
              <w:jc w:val="right"/>
              <w:rPr>
                <w:rFonts w:ascii="Angsana New" w:hAnsi="Angsana New" w:cs="Angsana New"/>
                <w:sz w:val="24"/>
                <w:szCs w:val="24"/>
              </w:rPr>
            </w:pPr>
          </w:p>
        </w:tc>
        <w:tc>
          <w:tcPr>
            <w:tcW w:w="142" w:type="dxa"/>
          </w:tcPr>
          <w:p w14:paraId="0535179C" w14:textId="77777777" w:rsidR="00DB7C1A" w:rsidRPr="0073297A" w:rsidRDefault="00DB7C1A" w:rsidP="00B750B8">
            <w:pPr>
              <w:spacing w:line="320" w:lineRule="exact"/>
              <w:ind w:left="-181" w:right="57"/>
              <w:jc w:val="right"/>
              <w:rPr>
                <w:rFonts w:ascii="Angsana New" w:hAnsi="Angsana New" w:cs="Angsana New"/>
                <w:sz w:val="24"/>
                <w:szCs w:val="24"/>
              </w:rPr>
            </w:pPr>
          </w:p>
        </w:tc>
        <w:tc>
          <w:tcPr>
            <w:tcW w:w="1134" w:type="dxa"/>
            <w:tcBorders>
              <w:top w:val="single" w:sz="6" w:space="0" w:color="auto"/>
            </w:tcBorders>
          </w:tcPr>
          <w:p w14:paraId="60D7663B" w14:textId="77777777" w:rsidR="00DB7C1A" w:rsidRPr="0073297A" w:rsidRDefault="00DB7C1A" w:rsidP="00B750B8">
            <w:pPr>
              <w:spacing w:line="320" w:lineRule="exact"/>
              <w:ind w:right="57"/>
              <w:jc w:val="right"/>
              <w:rPr>
                <w:rFonts w:ascii="Angsana New" w:hAnsi="Angsana New" w:cs="Angsana New"/>
                <w:sz w:val="24"/>
                <w:szCs w:val="24"/>
              </w:rPr>
            </w:pPr>
          </w:p>
        </w:tc>
        <w:tc>
          <w:tcPr>
            <w:tcW w:w="142" w:type="dxa"/>
          </w:tcPr>
          <w:p w14:paraId="4279C5DE" w14:textId="77777777" w:rsidR="00DB7C1A" w:rsidRPr="0073297A" w:rsidRDefault="00DB7C1A" w:rsidP="00B750B8">
            <w:pPr>
              <w:spacing w:line="320" w:lineRule="exact"/>
              <w:ind w:left="-181" w:right="57"/>
              <w:jc w:val="right"/>
              <w:rPr>
                <w:rFonts w:ascii="Angsana New" w:hAnsi="Angsana New" w:cs="Angsana New"/>
                <w:sz w:val="24"/>
                <w:szCs w:val="24"/>
              </w:rPr>
            </w:pPr>
          </w:p>
        </w:tc>
        <w:tc>
          <w:tcPr>
            <w:tcW w:w="1134" w:type="dxa"/>
            <w:tcBorders>
              <w:top w:val="single" w:sz="6" w:space="0" w:color="auto"/>
            </w:tcBorders>
          </w:tcPr>
          <w:p w14:paraId="54A8A6B8" w14:textId="77777777" w:rsidR="00DB7C1A" w:rsidRPr="00034111" w:rsidRDefault="00DB7C1A" w:rsidP="00B750B8">
            <w:pPr>
              <w:spacing w:line="320" w:lineRule="exact"/>
              <w:ind w:right="57"/>
              <w:jc w:val="right"/>
              <w:rPr>
                <w:rFonts w:ascii="Angsana New" w:hAnsi="Angsana New" w:cs="Angsana New"/>
                <w:sz w:val="24"/>
                <w:szCs w:val="24"/>
                <w:cs/>
              </w:rPr>
            </w:pPr>
          </w:p>
        </w:tc>
      </w:tr>
      <w:tr w:rsidR="00DB7C1A" w:rsidRPr="0073297A" w14:paraId="5FFD3FF1" w14:textId="77777777" w:rsidTr="00DB7C1A">
        <w:tc>
          <w:tcPr>
            <w:tcW w:w="3530" w:type="dxa"/>
            <w:gridSpan w:val="2"/>
          </w:tcPr>
          <w:p w14:paraId="50EA39CF" w14:textId="77777777" w:rsidR="00DB7C1A" w:rsidRPr="00034111" w:rsidRDefault="00DB7C1A" w:rsidP="00B750B8">
            <w:pPr>
              <w:tabs>
                <w:tab w:val="left" w:pos="249"/>
                <w:tab w:val="left" w:pos="282"/>
                <w:tab w:val="left" w:pos="537"/>
                <w:tab w:val="left" w:pos="852"/>
                <w:tab w:val="left" w:pos="1620"/>
                <w:tab w:val="left" w:pos="1800"/>
                <w:tab w:val="center" w:pos="5220"/>
                <w:tab w:val="decimal" w:pos="7380"/>
                <w:tab w:val="decimal" w:pos="8730"/>
              </w:tabs>
              <w:spacing w:line="320" w:lineRule="exact"/>
              <w:ind w:right="-53"/>
              <w:jc w:val="both"/>
              <w:rPr>
                <w:rFonts w:ascii="Angsana New" w:hAnsi="Angsana New" w:cs="Angsana New"/>
                <w:sz w:val="24"/>
                <w:szCs w:val="24"/>
                <w:cs/>
              </w:rPr>
            </w:pPr>
            <w:r w:rsidRPr="0073297A">
              <w:rPr>
                <w:rFonts w:ascii="Angsana New" w:hAnsi="Angsana New" w:cs="Angsana New"/>
                <w:sz w:val="24"/>
                <w:szCs w:val="24"/>
              </w:rPr>
              <w:tab/>
            </w:r>
            <w:r w:rsidRPr="00034111">
              <w:rPr>
                <w:rFonts w:ascii="Angsana New" w:hAnsi="Angsana New" w:cs="Angsana New"/>
                <w:sz w:val="24"/>
                <w:szCs w:val="24"/>
                <w:cs/>
              </w:rPr>
              <w:t>บริษัท ซิงเกิ้ล พอยท์ เพลทติ้ง จำกัด</w:t>
            </w:r>
          </w:p>
        </w:tc>
        <w:tc>
          <w:tcPr>
            <w:tcW w:w="155" w:type="dxa"/>
          </w:tcPr>
          <w:p w14:paraId="44B8A951" w14:textId="77777777" w:rsidR="00DB7C1A" w:rsidRPr="0073297A" w:rsidRDefault="00DB7C1A" w:rsidP="00B750B8">
            <w:pPr>
              <w:tabs>
                <w:tab w:val="left" w:pos="249"/>
                <w:tab w:val="left" w:pos="282"/>
                <w:tab w:val="left" w:pos="537"/>
                <w:tab w:val="left" w:pos="852"/>
                <w:tab w:val="left" w:pos="1620"/>
                <w:tab w:val="left" w:pos="1800"/>
                <w:tab w:val="center" w:pos="5220"/>
                <w:tab w:val="decimal" w:pos="7380"/>
                <w:tab w:val="decimal" w:pos="8730"/>
              </w:tabs>
              <w:spacing w:line="320" w:lineRule="exact"/>
              <w:ind w:right="-53"/>
              <w:jc w:val="both"/>
              <w:rPr>
                <w:rFonts w:ascii="Angsana New" w:hAnsi="Angsana New" w:cs="Angsana New"/>
                <w:sz w:val="24"/>
                <w:szCs w:val="24"/>
              </w:rPr>
            </w:pPr>
          </w:p>
        </w:tc>
        <w:tc>
          <w:tcPr>
            <w:tcW w:w="1128" w:type="dxa"/>
          </w:tcPr>
          <w:p w14:paraId="7B447093" w14:textId="77777777" w:rsidR="00DB7C1A" w:rsidRPr="0073297A" w:rsidRDefault="00DB7C1A" w:rsidP="00B750B8">
            <w:pPr>
              <w:spacing w:line="320" w:lineRule="exact"/>
              <w:ind w:right="57"/>
              <w:jc w:val="right"/>
              <w:rPr>
                <w:rFonts w:ascii="Angsana New" w:hAnsi="Angsana New" w:cs="Angsana New"/>
                <w:sz w:val="24"/>
                <w:szCs w:val="24"/>
              </w:rPr>
            </w:pPr>
            <w:r w:rsidRPr="0073297A">
              <w:rPr>
                <w:rFonts w:ascii="Angsana New" w:hAnsi="Angsana New" w:cs="Angsana New"/>
                <w:sz w:val="24"/>
                <w:szCs w:val="24"/>
              </w:rPr>
              <w:t>95,784</w:t>
            </w:r>
          </w:p>
        </w:tc>
        <w:tc>
          <w:tcPr>
            <w:tcW w:w="143" w:type="dxa"/>
          </w:tcPr>
          <w:p w14:paraId="0B9FA3AD" w14:textId="77777777" w:rsidR="00DB7C1A" w:rsidRPr="0073297A" w:rsidRDefault="00DB7C1A" w:rsidP="00B750B8">
            <w:pPr>
              <w:tabs>
                <w:tab w:val="decimal" w:pos="1152"/>
              </w:tabs>
              <w:spacing w:line="320" w:lineRule="exact"/>
              <w:ind w:left="72" w:right="57"/>
              <w:jc w:val="both"/>
              <w:rPr>
                <w:rFonts w:ascii="Angsana New" w:hAnsi="Angsana New" w:cs="Angsana New"/>
                <w:sz w:val="24"/>
                <w:szCs w:val="24"/>
              </w:rPr>
            </w:pPr>
          </w:p>
        </w:tc>
        <w:tc>
          <w:tcPr>
            <w:tcW w:w="1224" w:type="dxa"/>
          </w:tcPr>
          <w:p w14:paraId="0656E976" w14:textId="77777777" w:rsidR="00DB7C1A" w:rsidRPr="0073297A" w:rsidRDefault="00DB7C1A" w:rsidP="00B750B8">
            <w:pPr>
              <w:spacing w:line="320" w:lineRule="exact"/>
              <w:ind w:right="57"/>
              <w:jc w:val="right"/>
              <w:rPr>
                <w:rFonts w:ascii="Angsana New" w:hAnsi="Angsana New" w:cs="Angsana New"/>
                <w:sz w:val="24"/>
                <w:szCs w:val="24"/>
              </w:rPr>
            </w:pPr>
            <w:r w:rsidRPr="0073297A">
              <w:rPr>
                <w:rFonts w:ascii="Angsana New" w:hAnsi="Angsana New" w:cs="Angsana New"/>
                <w:sz w:val="24"/>
                <w:szCs w:val="24"/>
              </w:rPr>
              <w:t>95,784</w:t>
            </w:r>
          </w:p>
        </w:tc>
        <w:tc>
          <w:tcPr>
            <w:tcW w:w="142" w:type="dxa"/>
          </w:tcPr>
          <w:p w14:paraId="4F46FD87" w14:textId="77777777" w:rsidR="00DB7C1A" w:rsidRPr="0073297A" w:rsidRDefault="00DB7C1A" w:rsidP="00B750B8">
            <w:pPr>
              <w:tabs>
                <w:tab w:val="decimal" w:pos="1152"/>
              </w:tabs>
              <w:spacing w:line="320" w:lineRule="exact"/>
              <w:ind w:left="72" w:right="57"/>
              <w:jc w:val="both"/>
              <w:rPr>
                <w:rFonts w:ascii="Angsana New" w:hAnsi="Angsana New" w:cs="Angsana New"/>
                <w:sz w:val="24"/>
                <w:szCs w:val="24"/>
              </w:rPr>
            </w:pPr>
          </w:p>
        </w:tc>
        <w:tc>
          <w:tcPr>
            <w:tcW w:w="1134" w:type="dxa"/>
          </w:tcPr>
          <w:p w14:paraId="7178FD94" w14:textId="4067A0F8" w:rsidR="00DB7C1A" w:rsidRPr="0073297A" w:rsidRDefault="005D7299" w:rsidP="00B750B8">
            <w:pPr>
              <w:spacing w:line="320" w:lineRule="exact"/>
              <w:ind w:right="57"/>
              <w:jc w:val="right"/>
              <w:rPr>
                <w:rFonts w:ascii="Angsana New" w:hAnsi="Angsana New" w:cs="Angsana New"/>
                <w:sz w:val="24"/>
                <w:szCs w:val="24"/>
              </w:rPr>
            </w:pPr>
            <w:r w:rsidRPr="0073297A">
              <w:rPr>
                <w:rFonts w:ascii="Angsana New" w:hAnsi="Angsana New" w:cs="Angsana New"/>
                <w:sz w:val="24"/>
                <w:szCs w:val="24"/>
              </w:rPr>
              <w:t>95,784</w:t>
            </w:r>
          </w:p>
        </w:tc>
        <w:tc>
          <w:tcPr>
            <w:tcW w:w="142" w:type="dxa"/>
          </w:tcPr>
          <w:p w14:paraId="49A5194A" w14:textId="77777777" w:rsidR="00DB7C1A" w:rsidRPr="0073297A" w:rsidRDefault="00DB7C1A" w:rsidP="00B750B8">
            <w:pPr>
              <w:tabs>
                <w:tab w:val="decimal" w:pos="1152"/>
              </w:tabs>
              <w:spacing w:line="320" w:lineRule="exact"/>
              <w:ind w:left="72" w:right="57"/>
              <w:jc w:val="both"/>
              <w:rPr>
                <w:rFonts w:ascii="Angsana New" w:hAnsi="Angsana New" w:cs="Angsana New"/>
                <w:sz w:val="24"/>
                <w:szCs w:val="24"/>
              </w:rPr>
            </w:pPr>
          </w:p>
        </w:tc>
        <w:tc>
          <w:tcPr>
            <w:tcW w:w="1134" w:type="dxa"/>
          </w:tcPr>
          <w:p w14:paraId="5DC815E8" w14:textId="77777777" w:rsidR="00DB7C1A" w:rsidRPr="0073297A" w:rsidRDefault="00DB7C1A" w:rsidP="00B750B8">
            <w:pPr>
              <w:spacing w:line="320" w:lineRule="exact"/>
              <w:ind w:right="57"/>
              <w:jc w:val="right"/>
              <w:rPr>
                <w:rFonts w:ascii="Angsana New" w:hAnsi="Angsana New" w:cs="Angsana New"/>
                <w:sz w:val="24"/>
                <w:szCs w:val="24"/>
              </w:rPr>
            </w:pPr>
            <w:r w:rsidRPr="0073297A">
              <w:rPr>
                <w:rFonts w:ascii="Angsana New" w:hAnsi="Angsana New" w:cs="Angsana New"/>
                <w:sz w:val="24"/>
                <w:szCs w:val="24"/>
              </w:rPr>
              <w:t>95,784</w:t>
            </w:r>
          </w:p>
        </w:tc>
      </w:tr>
      <w:tr w:rsidR="00AE1260" w:rsidRPr="0073297A" w14:paraId="71096E9E" w14:textId="77777777" w:rsidTr="001E54DD">
        <w:tc>
          <w:tcPr>
            <w:tcW w:w="3530" w:type="dxa"/>
            <w:gridSpan w:val="2"/>
          </w:tcPr>
          <w:p w14:paraId="118AF884" w14:textId="77777777" w:rsidR="00AE1260" w:rsidRPr="0073297A" w:rsidRDefault="00AE1260" w:rsidP="00B750B8">
            <w:pPr>
              <w:tabs>
                <w:tab w:val="left" w:pos="249"/>
                <w:tab w:val="left" w:pos="282"/>
                <w:tab w:val="left" w:pos="537"/>
                <w:tab w:val="left" w:pos="852"/>
                <w:tab w:val="left" w:pos="1620"/>
                <w:tab w:val="left" w:pos="1800"/>
                <w:tab w:val="center" w:pos="5220"/>
                <w:tab w:val="decimal" w:pos="7380"/>
                <w:tab w:val="decimal" w:pos="8730"/>
              </w:tabs>
              <w:spacing w:line="320" w:lineRule="exact"/>
              <w:ind w:right="-53"/>
              <w:jc w:val="both"/>
              <w:rPr>
                <w:rFonts w:ascii="Angsana New" w:hAnsi="Angsana New" w:cs="Angsana New"/>
                <w:sz w:val="24"/>
                <w:szCs w:val="24"/>
              </w:rPr>
            </w:pPr>
            <w:r w:rsidRPr="0073297A">
              <w:rPr>
                <w:rFonts w:ascii="Angsana New" w:hAnsi="Angsana New" w:cs="Angsana New"/>
                <w:sz w:val="24"/>
                <w:szCs w:val="24"/>
              </w:rPr>
              <w:tab/>
            </w:r>
            <w:r w:rsidRPr="00034111">
              <w:rPr>
                <w:rFonts w:ascii="Angsana New" w:hAnsi="Angsana New" w:cs="Angsana New"/>
                <w:sz w:val="24"/>
                <w:szCs w:val="24"/>
                <w:cs/>
              </w:rPr>
              <w:t>บริษัท อินเทอร์นอล จำกัด</w:t>
            </w:r>
          </w:p>
        </w:tc>
        <w:tc>
          <w:tcPr>
            <w:tcW w:w="155" w:type="dxa"/>
          </w:tcPr>
          <w:p w14:paraId="1B6C8C03" w14:textId="77777777" w:rsidR="00AE1260" w:rsidRPr="0073297A" w:rsidRDefault="00AE1260" w:rsidP="00B750B8">
            <w:pPr>
              <w:tabs>
                <w:tab w:val="left" w:pos="249"/>
                <w:tab w:val="left" w:pos="282"/>
                <w:tab w:val="left" w:pos="537"/>
                <w:tab w:val="left" w:pos="852"/>
                <w:tab w:val="left" w:pos="1620"/>
                <w:tab w:val="left" w:pos="1800"/>
                <w:tab w:val="center" w:pos="5220"/>
                <w:tab w:val="decimal" w:pos="7380"/>
                <w:tab w:val="decimal" w:pos="8730"/>
              </w:tabs>
              <w:spacing w:line="320" w:lineRule="exact"/>
              <w:ind w:right="-53"/>
              <w:jc w:val="both"/>
              <w:rPr>
                <w:rFonts w:ascii="Angsana New" w:hAnsi="Angsana New" w:cs="Angsana New"/>
                <w:sz w:val="24"/>
                <w:szCs w:val="24"/>
              </w:rPr>
            </w:pPr>
          </w:p>
        </w:tc>
        <w:tc>
          <w:tcPr>
            <w:tcW w:w="1128" w:type="dxa"/>
          </w:tcPr>
          <w:p w14:paraId="2E442170" w14:textId="4F36909E" w:rsidR="00AE1260" w:rsidRPr="0073297A" w:rsidRDefault="00AE1260" w:rsidP="00B750B8">
            <w:pPr>
              <w:spacing w:line="320" w:lineRule="exact"/>
              <w:ind w:right="57"/>
              <w:jc w:val="right"/>
              <w:rPr>
                <w:rFonts w:ascii="Angsana New" w:hAnsi="Angsana New" w:cs="Angsana New"/>
                <w:sz w:val="24"/>
                <w:szCs w:val="24"/>
              </w:rPr>
            </w:pPr>
            <w:r w:rsidRPr="0073297A">
              <w:rPr>
                <w:rFonts w:ascii="Angsana New" w:hAnsi="Angsana New" w:cs="Angsana New"/>
                <w:sz w:val="24"/>
                <w:szCs w:val="24"/>
              </w:rPr>
              <w:t>114,560</w:t>
            </w:r>
          </w:p>
        </w:tc>
        <w:tc>
          <w:tcPr>
            <w:tcW w:w="143" w:type="dxa"/>
          </w:tcPr>
          <w:p w14:paraId="06C39112" w14:textId="77777777" w:rsidR="00AE1260" w:rsidRPr="0073297A" w:rsidRDefault="00AE1260" w:rsidP="00B750B8">
            <w:pPr>
              <w:tabs>
                <w:tab w:val="decimal" w:pos="1152"/>
              </w:tabs>
              <w:spacing w:line="320" w:lineRule="exact"/>
              <w:ind w:left="72" w:right="57"/>
              <w:jc w:val="both"/>
              <w:rPr>
                <w:rFonts w:ascii="Angsana New" w:hAnsi="Angsana New" w:cs="Angsana New"/>
                <w:sz w:val="24"/>
                <w:szCs w:val="24"/>
              </w:rPr>
            </w:pPr>
          </w:p>
        </w:tc>
        <w:tc>
          <w:tcPr>
            <w:tcW w:w="1224" w:type="dxa"/>
          </w:tcPr>
          <w:p w14:paraId="17A108AD" w14:textId="78A060C6" w:rsidR="00AE1260" w:rsidRPr="0073297A" w:rsidRDefault="00AE1260" w:rsidP="00B750B8">
            <w:pPr>
              <w:spacing w:line="320" w:lineRule="exact"/>
              <w:ind w:left="-182" w:right="227"/>
              <w:jc w:val="right"/>
              <w:rPr>
                <w:rFonts w:ascii="Angsana New" w:hAnsi="Angsana New" w:cs="Angsana New"/>
                <w:sz w:val="24"/>
                <w:szCs w:val="24"/>
              </w:rPr>
            </w:pPr>
            <w:r w:rsidRPr="0073297A">
              <w:rPr>
                <w:rFonts w:ascii="Angsana New" w:hAnsi="Angsana New" w:cs="Angsana New"/>
                <w:sz w:val="24"/>
                <w:szCs w:val="24"/>
              </w:rPr>
              <w:t>-</w:t>
            </w:r>
          </w:p>
        </w:tc>
        <w:tc>
          <w:tcPr>
            <w:tcW w:w="142" w:type="dxa"/>
          </w:tcPr>
          <w:p w14:paraId="17D6A3FA" w14:textId="77777777" w:rsidR="00AE1260" w:rsidRPr="0073297A" w:rsidRDefault="00AE1260" w:rsidP="00B750B8">
            <w:pPr>
              <w:tabs>
                <w:tab w:val="decimal" w:pos="1152"/>
              </w:tabs>
              <w:spacing w:line="320" w:lineRule="exact"/>
              <w:ind w:left="72" w:right="57"/>
              <w:jc w:val="both"/>
              <w:rPr>
                <w:rFonts w:ascii="Angsana New" w:hAnsi="Angsana New" w:cs="Angsana New"/>
                <w:sz w:val="24"/>
                <w:szCs w:val="24"/>
              </w:rPr>
            </w:pPr>
          </w:p>
        </w:tc>
        <w:tc>
          <w:tcPr>
            <w:tcW w:w="1134" w:type="dxa"/>
          </w:tcPr>
          <w:p w14:paraId="205D5A1B" w14:textId="77777777" w:rsidR="00AE1260" w:rsidRPr="00034111" w:rsidRDefault="00AE1260" w:rsidP="00B750B8">
            <w:pPr>
              <w:spacing w:line="320" w:lineRule="exact"/>
              <w:ind w:right="57"/>
              <w:jc w:val="right"/>
              <w:rPr>
                <w:rFonts w:ascii="Angsana New" w:hAnsi="Angsana New" w:cs="Angsana New"/>
                <w:sz w:val="24"/>
                <w:szCs w:val="24"/>
                <w:cs/>
              </w:rPr>
            </w:pPr>
            <w:r w:rsidRPr="0073297A">
              <w:rPr>
                <w:rFonts w:ascii="Angsana New" w:hAnsi="Angsana New" w:cs="Angsana New"/>
                <w:sz w:val="24"/>
                <w:szCs w:val="24"/>
              </w:rPr>
              <w:t>114,560</w:t>
            </w:r>
          </w:p>
        </w:tc>
        <w:tc>
          <w:tcPr>
            <w:tcW w:w="142" w:type="dxa"/>
          </w:tcPr>
          <w:p w14:paraId="38567EB3" w14:textId="77777777" w:rsidR="00AE1260" w:rsidRPr="0073297A" w:rsidRDefault="00AE1260" w:rsidP="00B750B8">
            <w:pPr>
              <w:tabs>
                <w:tab w:val="decimal" w:pos="1152"/>
              </w:tabs>
              <w:spacing w:line="320" w:lineRule="exact"/>
              <w:ind w:left="72" w:right="57"/>
              <w:jc w:val="both"/>
              <w:rPr>
                <w:rFonts w:ascii="Angsana New" w:hAnsi="Angsana New" w:cs="Angsana New"/>
                <w:sz w:val="24"/>
                <w:szCs w:val="24"/>
              </w:rPr>
            </w:pPr>
          </w:p>
        </w:tc>
        <w:tc>
          <w:tcPr>
            <w:tcW w:w="1134" w:type="dxa"/>
          </w:tcPr>
          <w:p w14:paraId="6947580A" w14:textId="16E865A7" w:rsidR="00AE1260" w:rsidRPr="0073297A" w:rsidRDefault="00AE1260" w:rsidP="00B750B8">
            <w:pPr>
              <w:spacing w:line="320" w:lineRule="exact"/>
              <w:ind w:left="-182" w:right="227"/>
              <w:jc w:val="right"/>
              <w:rPr>
                <w:rFonts w:ascii="Angsana New" w:hAnsi="Angsana New" w:cs="Angsana New"/>
                <w:sz w:val="24"/>
                <w:szCs w:val="24"/>
              </w:rPr>
            </w:pPr>
            <w:r w:rsidRPr="0073297A">
              <w:rPr>
                <w:rFonts w:ascii="Angsana New" w:hAnsi="Angsana New" w:cs="Angsana New"/>
                <w:sz w:val="24"/>
                <w:szCs w:val="24"/>
              </w:rPr>
              <w:t>-</w:t>
            </w:r>
          </w:p>
        </w:tc>
      </w:tr>
      <w:tr w:rsidR="00AE1260" w:rsidRPr="0073297A" w14:paraId="1D58C599" w14:textId="77777777" w:rsidTr="005A5E8D">
        <w:tc>
          <w:tcPr>
            <w:tcW w:w="3530" w:type="dxa"/>
            <w:gridSpan w:val="2"/>
          </w:tcPr>
          <w:p w14:paraId="11E58E53" w14:textId="77777777" w:rsidR="00AE1260" w:rsidRPr="0073297A" w:rsidRDefault="00AE1260" w:rsidP="00B750B8">
            <w:pPr>
              <w:tabs>
                <w:tab w:val="left" w:pos="249"/>
                <w:tab w:val="left" w:pos="282"/>
                <w:tab w:val="left" w:pos="537"/>
                <w:tab w:val="left" w:pos="852"/>
                <w:tab w:val="left" w:pos="1620"/>
                <w:tab w:val="left" w:pos="1800"/>
                <w:tab w:val="center" w:pos="5220"/>
                <w:tab w:val="decimal" w:pos="7380"/>
                <w:tab w:val="decimal" w:pos="8730"/>
              </w:tabs>
              <w:spacing w:line="320" w:lineRule="exact"/>
              <w:ind w:right="-53"/>
              <w:jc w:val="both"/>
              <w:rPr>
                <w:rFonts w:ascii="Angsana New" w:hAnsi="Angsana New" w:cs="Angsana New"/>
                <w:sz w:val="24"/>
                <w:szCs w:val="24"/>
              </w:rPr>
            </w:pPr>
            <w:r w:rsidRPr="0073297A">
              <w:rPr>
                <w:rFonts w:ascii="Angsana New" w:hAnsi="Angsana New" w:cs="Angsana New"/>
                <w:sz w:val="24"/>
                <w:szCs w:val="24"/>
              </w:rPr>
              <w:tab/>
            </w:r>
            <w:r w:rsidRPr="00034111">
              <w:rPr>
                <w:rFonts w:ascii="Angsana New" w:hAnsi="Angsana New" w:cs="Angsana New"/>
                <w:sz w:val="24"/>
                <w:szCs w:val="24"/>
                <w:cs/>
              </w:rPr>
              <w:t>บริษัท โซลานา สมาร์ท ไลต์ติ้ง จำกัด</w:t>
            </w:r>
          </w:p>
        </w:tc>
        <w:tc>
          <w:tcPr>
            <w:tcW w:w="155" w:type="dxa"/>
          </w:tcPr>
          <w:p w14:paraId="2E91C16C" w14:textId="77777777" w:rsidR="00AE1260" w:rsidRPr="0073297A" w:rsidRDefault="00AE1260" w:rsidP="00B750B8">
            <w:pPr>
              <w:tabs>
                <w:tab w:val="left" w:pos="249"/>
                <w:tab w:val="left" w:pos="282"/>
                <w:tab w:val="left" w:pos="537"/>
                <w:tab w:val="left" w:pos="852"/>
                <w:tab w:val="left" w:pos="1620"/>
                <w:tab w:val="left" w:pos="1800"/>
                <w:tab w:val="center" w:pos="5220"/>
                <w:tab w:val="decimal" w:pos="7380"/>
                <w:tab w:val="decimal" w:pos="8730"/>
              </w:tabs>
              <w:spacing w:line="320" w:lineRule="exact"/>
              <w:ind w:right="-53"/>
              <w:jc w:val="both"/>
              <w:rPr>
                <w:rFonts w:ascii="Angsana New" w:hAnsi="Angsana New" w:cs="Angsana New"/>
                <w:sz w:val="24"/>
                <w:szCs w:val="24"/>
              </w:rPr>
            </w:pPr>
          </w:p>
        </w:tc>
        <w:tc>
          <w:tcPr>
            <w:tcW w:w="1128" w:type="dxa"/>
            <w:tcBorders>
              <w:bottom w:val="single" w:sz="6" w:space="0" w:color="auto"/>
            </w:tcBorders>
          </w:tcPr>
          <w:p w14:paraId="28B619B6" w14:textId="7B56CA46" w:rsidR="00AE1260" w:rsidRPr="0073297A" w:rsidRDefault="00AE1260" w:rsidP="00B750B8">
            <w:pPr>
              <w:spacing w:line="320" w:lineRule="exact"/>
              <w:ind w:right="57"/>
              <w:jc w:val="right"/>
              <w:rPr>
                <w:rFonts w:ascii="Angsana New" w:hAnsi="Angsana New" w:cs="Angsana New"/>
                <w:sz w:val="24"/>
                <w:szCs w:val="24"/>
              </w:rPr>
            </w:pPr>
            <w:r w:rsidRPr="0073297A">
              <w:rPr>
                <w:rFonts w:ascii="Angsana New" w:hAnsi="Angsana New" w:cs="Angsana New"/>
                <w:sz w:val="24"/>
                <w:szCs w:val="24"/>
              </w:rPr>
              <w:t>340,464</w:t>
            </w:r>
          </w:p>
        </w:tc>
        <w:tc>
          <w:tcPr>
            <w:tcW w:w="143" w:type="dxa"/>
          </w:tcPr>
          <w:p w14:paraId="6D052DE9" w14:textId="77777777" w:rsidR="00AE1260" w:rsidRPr="0073297A" w:rsidRDefault="00AE1260" w:rsidP="00B750B8">
            <w:pPr>
              <w:tabs>
                <w:tab w:val="decimal" w:pos="1152"/>
              </w:tabs>
              <w:spacing w:line="320" w:lineRule="exact"/>
              <w:ind w:left="72" w:right="57"/>
              <w:jc w:val="both"/>
              <w:rPr>
                <w:rFonts w:ascii="Angsana New" w:hAnsi="Angsana New" w:cs="Angsana New"/>
                <w:sz w:val="24"/>
                <w:szCs w:val="24"/>
              </w:rPr>
            </w:pPr>
          </w:p>
        </w:tc>
        <w:tc>
          <w:tcPr>
            <w:tcW w:w="1224" w:type="dxa"/>
            <w:tcBorders>
              <w:bottom w:val="single" w:sz="6" w:space="0" w:color="auto"/>
            </w:tcBorders>
          </w:tcPr>
          <w:p w14:paraId="7ABF38D4" w14:textId="3BAD88FC" w:rsidR="00AE1260" w:rsidRPr="0073297A" w:rsidRDefault="00AE1260" w:rsidP="00B750B8">
            <w:pPr>
              <w:spacing w:line="320" w:lineRule="exact"/>
              <w:ind w:left="-182" w:right="227"/>
              <w:jc w:val="right"/>
              <w:rPr>
                <w:rFonts w:ascii="Angsana New" w:hAnsi="Angsana New" w:cs="Angsana New"/>
                <w:sz w:val="24"/>
                <w:szCs w:val="24"/>
              </w:rPr>
            </w:pPr>
            <w:r w:rsidRPr="0073297A">
              <w:rPr>
                <w:rFonts w:ascii="Angsana New" w:hAnsi="Angsana New" w:cs="Angsana New"/>
                <w:sz w:val="24"/>
                <w:szCs w:val="24"/>
              </w:rPr>
              <w:t>-</w:t>
            </w:r>
          </w:p>
        </w:tc>
        <w:tc>
          <w:tcPr>
            <w:tcW w:w="142" w:type="dxa"/>
          </w:tcPr>
          <w:p w14:paraId="14F42085" w14:textId="77777777" w:rsidR="00AE1260" w:rsidRPr="0073297A" w:rsidRDefault="00AE1260" w:rsidP="00B750B8">
            <w:pPr>
              <w:tabs>
                <w:tab w:val="decimal" w:pos="1152"/>
              </w:tabs>
              <w:spacing w:line="320" w:lineRule="exact"/>
              <w:ind w:left="72" w:right="57"/>
              <w:jc w:val="both"/>
              <w:rPr>
                <w:rFonts w:ascii="Angsana New" w:hAnsi="Angsana New" w:cs="Angsana New"/>
                <w:sz w:val="24"/>
                <w:szCs w:val="24"/>
              </w:rPr>
            </w:pPr>
          </w:p>
        </w:tc>
        <w:tc>
          <w:tcPr>
            <w:tcW w:w="1134" w:type="dxa"/>
            <w:tcBorders>
              <w:bottom w:val="single" w:sz="6" w:space="0" w:color="auto"/>
            </w:tcBorders>
          </w:tcPr>
          <w:p w14:paraId="74903966" w14:textId="77777777" w:rsidR="00AE1260" w:rsidRPr="0073297A" w:rsidRDefault="00AE1260" w:rsidP="00B750B8">
            <w:pPr>
              <w:spacing w:line="320" w:lineRule="exact"/>
              <w:ind w:right="57"/>
              <w:jc w:val="right"/>
              <w:rPr>
                <w:rFonts w:ascii="Angsana New" w:hAnsi="Angsana New" w:cs="Angsana New"/>
                <w:sz w:val="24"/>
                <w:szCs w:val="24"/>
              </w:rPr>
            </w:pPr>
            <w:r w:rsidRPr="0073297A">
              <w:rPr>
                <w:rFonts w:ascii="Angsana New" w:hAnsi="Angsana New" w:cs="Angsana New"/>
                <w:sz w:val="24"/>
                <w:szCs w:val="24"/>
              </w:rPr>
              <w:t>340,464</w:t>
            </w:r>
          </w:p>
        </w:tc>
        <w:tc>
          <w:tcPr>
            <w:tcW w:w="142" w:type="dxa"/>
          </w:tcPr>
          <w:p w14:paraId="5BF6E8E7" w14:textId="77777777" w:rsidR="00AE1260" w:rsidRPr="0073297A" w:rsidRDefault="00AE1260" w:rsidP="00B750B8">
            <w:pPr>
              <w:tabs>
                <w:tab w:val="decimal" w:pos="1152"/>
              </w:tabs>
              <w:spacing w:line="320" w:lineRule="exact"/>
              <w:ind w:left="72" w:right="57"/>
              <w:jc w:val="both"/>
              <w:rPr>
                <w:rFonts w:ascii="Angsana New" w:hAnsi="Angsana New" w:cs="Angsana New"/>
                <w:sz w:val="24"/>
                <w:szCs w:val="24"/>
              </w:rPr>
            </w:pPr>
          </w:p>
        </w:tc>
        <w:tc>
          <w:tcPr>
            <w:tcW w:w="1134" w:type="dxa"/>
            <w:tcBorders>
              <w:bottom w:val="single" w:sz="6" w:space="0" w:color="auto"/>
            </w:tcBorders>
          </w:tcPr>
          <w:p w14:paraId="2A51C0A8" w14:textId="6C907DE0" w:rsidR="00AE1260" w:rsidRPr="0073297A" w:rsidRDefault="00AE1260" w:rsidP="00B750B8">
            <w:pPr>
              <w:spacing w:line="320" w:lineRule="exact"/>
              <w:ind w:left="-182" w:right="227"/>
              <w:jc w:val="right"/>
              <w:rPr>
                <w:rFonts w:ascii="Angsana New" w:hAnsi="Angsana New" w:cs="Angsana New"/>
                <w:sz w:val="24"/>
                <w:szCs w:val="24"/>
              </w:rPr>
            </w:pPr>
            <w:r w:rsidRPr="0073297A">
              <w:rPr>
                <w:rFonts w:ascii="Angsana New" w:hAnsi="Angsana New" w:cs="Angsana New"/>
                <w:sz w:val="24"/>
                <w:szCs w:val="24"/>
              </w:rPr>
              <w:t>-</w:t>
            </w:r>
          </w:p>
        </w:tc>
      </w:tr>
      <w:tr w:rsidR="00AA15D3" w:rsidRPr="0073297A" w14:paraId="0DD1A033" w14:textId="77777777" w:rsidTr="005A5E8D">
        <w:tc>
          <w:tcPr>
            <w:tcW w:w="3530" w:type="dxa"/>
            <w:gridSpan w:val="2"/>
          </w:tcPr>
          <w:p w14:paraId="71A14CE1" w14:textId="77777777" w:rsidR="00AA15D3" w:rsidRPr="0073297A" w:rsidRDefault="00AA15D3" w:rsidP="00AA15D3">
            <w:pPr>
              <w:tabs>
                <w:tab w:val="left" w:pos="249"/>
                <w:tab w:val="left" w:pos="282"/>
                <w:tab w:val="left" w:pos="537"/>
                <w:tab w:val="left" w:pos="852"/>
                <w:tab w:val="left" w:pos="1620"/>
                <w:tab w:val="left" w:pos="1800"/>
                <w:tab w:val="center" w:pos="5220"/>
                <w:tab w:val="decimal" w:pos="7380"/>
                <w:tab w:val="decimal" w:pos="8730"/>
              </w:tabs>
              <w:spacing w:line="320" w:lineRule="exact"/>
              <w:ind w:right="-53"/>
              <w:jc w:val="both"/>
              <w:rPr>
                <w:rFonts w:ascii="Angsana New" w:hAnsi="Angsana New" w:cs="Angsana New"/>
                <w:sz w:val="24"/>
                <w:szCs w:val="24"/>
              </w:rPr>
            </w:pPr>
            <w:r w:rsidRPr="0073297A">
              <w:rPr>
                <w:rFonts w:ascii="Angsana New" w:hAnsi="Angsana New" w:cs="Angsana New"/>
                <w:sz w:val="24"/>
                <w:szCs w:val="24"/>
              </w:rPr>
              <w:tab/>
            </w:r>
            <w:r w:rsidRPr="0073297A">
              <w:rPr>
                <w:rFonts w:ascii="Angsana New" w:hAnsi="Angsana New" w:cs="Angsana New"/>
                <w:sz w:val="24"/>
                <w:szCs w:val="24"/>
              </w:rPr>
              <w:tab/>
            </w:r>
            <w:r w:rsidRPr="0073297A">
              <w:rPr>
                <w:rFonts w:ascii="Angsana New" w:hAnsi="Angsana New" w:cs="Angsana New"/>
                <w:sz w:val="24"/>
                <w:szCs w:val="24"/>
              </w:rPr>
              <w:tab/>
            </w:r>
            <w:r w:rsidRPr="00034111">
              <w:rPr>
                <w:rFonts w:ascii="Angsana New" w:hAnsi="Angsana New" w:cs="Angsana New" w:hint="cs"/>
                <w:sz w:val="24"/>
                <w:szCs w:val="24"/>
                <w:cs/>
              </w:rPr>
              <w:t>รวม</w:t>
            </w:r>
          </w:p>
        </w:tc>
        <w:tc>
          <w:tcPr>
            <w:tcW w:w="155" w:type="dxa"/>
          </w:tcPr>
          <w:p w14:paraId="540F4CD2" w14:textId="77777777" w:rsidR="00AA15D3" w:rsidRPr="0073297A" w:rsidRDefault="00AA15D3" w:rsidP="00AA15D3">
            <w:pPr>
              <w:tabs>
                <w:tab w:val="left" w:pos="249"/>
                <w:tab w:val="left" w:pos="282"/>
                <w:tab w:val="left" w:pos="537"/>
                <w:tab w:val="left" w:pos="852"/>
                <w:tab w:val="left" w:pos="1620"/>
                <w:tab w:val="left" w:pos="1800"/>
                <w:tab w:val="center" w:pos="5220"/>
                <w:tab w:val="decimal" w:pos="7380"/>
                <w:tab w:val="decimal" w:pos="8730"/>
              </w:tabs>
              <w:spacing w:line="320" w:lineRule="exact"/>
              <w:ind w:right="-53"/>
              <w:jc w:val="both"/>
              <w:rPr>
                <w:rFonts w:ascii="Angsana New" w:hAnsi="Angsana New" w:cs="Angsana New"/>
                <w:sz w:val="24"/>
                <w:szCs w:val="24"/>
              </w:rPr>
            </w:pPr>
          </w:p>
        </w:tc>
        <w:tc>
          <w:tcPr>
            <w:tcW w:w="1128" w:type="dxa"/>
            <w:tcBorders>
              <w:top w:val="single" w:sz="6" w:space="0" w:color="auto"/>
            </w:tcBorders>
          </w:tcPr>
          <w:p w14:paraId="6A030282" w14:textId="5D52E2B3" w:rsidR="00AA15D3" w:rsidRPr="0073297A" w:rsidRDefault="00AA15D3" w:rsidP="00AA15D3">
            <w:pPr>
              <w:spacing w:line="320" w:lineRule="exact"/>
              <w:ind w:right="57"/>
              <w:jc w:val="right"/>
              <w:rPr>
                <w:rFonts w:ascii="Angsana New" w:hAnsi="Angsana New" w:cs="Angsana New"/>
                <w:sz w:val="24"/>
                <w:szCs w:val="24"/>
              </w:rPr>
            </w:pPr>
            <w:r w:rsidRPr="0073297A">
              <w:rPr>
                <w:rFonts w:ascii="Angsana New" w:hAnsi="Angsana New" w:cs="Angsana New"/>
                <w:sz w:val="24"/>
                <w:szCs w:val="24"/>
              </w:rPr>
              <w:t>550,808</w:t>
            </w:r>
          </w:p>
        </w:tc>
        <w:tc>
          <w:tcPr>
            <w:tcW w:w="143" w:type="dxa"/>
          </w:tcPr>
          <w:p w14:paraId="1084167D" w14:textId="77777777" w:rsidR="00AA15D3" w:rsidRPr="0073297A" w:rsidRDefault="00AA15D3" w:rsidP="00AA15D3">
            <w:pPr>
              <w:tabs>
                <w:tab w:val="decimal" w:pos="1152"/>
              </w:tabs>
              <w:spacing w:line="320" w:lineRule="exact"/>
              <w:ind w:left="72" w:right="57"/>
              <w:jc w:val="both"/>
              <w:rPr>
                <w:rFonts w:ascii="Angsana New" w:hAnsi="Angsana New" w:cs="Angsana New"/>
                <w:sz w:val="24"/>
                <w:szCs w:val="24"/>
              </w:rPr>
            </w:pPr>
          </w:p>
        </w:tc>
        <w:tc>
          <w:tcPr>
            <w:tcW w:w="1224" w:type="dxa"/>
            <w:tcBorders>
              <w:top w:val="single" w:sz="6" w:space="0" w:color="auto"/>
            </w:tcBorders>
          </w:tcPr>
          <w:p w14:paraId="365F640C" w14:textId="5EDE2135" w:rsidR="00AA15D3" w:rsidRPr="0073297A" w:rsidRDefault="00AA15D3" w:rsidP="00AA15D3">
            <w:pPr>
              <w:spacing w:line="320" w:lineRule="exact"/>
              <w:ind w:right="57"/>
              <w:jc w:val="right"/>
              <w:rPr>
                <w:rFonts w:ascii="Angsana New" w:hAnsi="Angsana New" w:cs="Angsana New"/>
                <w:sz w:val="24"/>
                <w:szCs w:val="24"/>
              </w:rPr>
            </w:pPr>
            <w:r>
              <w:rPr>
                <w:rFonts w:ascii="Angsana New" w:hAnsi="Angsana New" w:cs="Angsana New"/>
                <w:sz w:val="24"/>
                <w:szCs w:val="24"/>
              </w:rPr>
              <w:t>95,784</w:t>
            </w:r>
          </w:p>
        </w:tc>
        <w:tc>
          <w:tcPr>
            <w:tcW w:w="142" w:type="dxa"/>
          </w:tcPr>
          <w:p w14:paraId="048DE167" w14:textId="77777777" w:rsidR="00AA15D3" w:rsidRPr="0073297A" w:rsidRDefault="00AA15D3" w:rsidP="00AA15D3">
            <w:pPr>
              <w:tabs>
                <w:tab w:val="decimal" w:pos="1152"/>
              </w:tabs>
              <w:spacing w:line="320" w:lineRule="exact"/>
              <w:ind w:left="72" w:right="57"/>
              <w:jc w:val="both"/>
              <w:rPr>
                <w:rFonts w:ascii="Angsana New" w:hAnsi="Angsana New" w:cs="Angsana New"/>
                <w:sz w:val="24"/>
                <w:szCs w:val="24"/>
              </w:rPr>
            </w:pPr>
          </w:p>
        </w:tc>
        <w:tc>
          <w:tcPr>
            <w:tcW w:w="1134" w:type="dxa"/>
            <w:tcBorders>
              <w:top w:val="single" w:sz="6" w:space="0" w:color="auto"/>
            </w:tcBorders>
          </w:tcPr>
          <w:p w14:paraId="520CD301" w14:textId="052165DB" w:rsidR="00AA15D3" w:rsidRPr="00034111" w:rsidRDefault="00AA15D3" w:rsidP="00AA15D3">
            <w:pPr>
              <w:spacing w:line="320" w:lineRule="exact"/>
              <w:ind w:right="57"/>
              <w:jc w:val="right"/>
              <w:rPr>
                <w:rFonts w:ascii="Angsana New" w:hAnsi="Angsana New" w:cs="Angsana New"/>
                <w:sz w:val="24"/>
                <w:szCs w:val="24"/>
                <w:cs/>
              </w:rPr>
            </w:pPr>
            <w:r w:rsidRPr="0073297A">
              <w:rPr>
                <w:rFonts w:ascii="Angsana New" w:hAnsi="Angsana New" w:cs="Angsana New"/>
                <w:sz w:val="24"/>
                <w:szCs w:val="24"/>
              </w:rPr>
              <w:t>550,808</w:t>
            </w:r>
          </w:p>
        </w:tc>
        <w:tc>
          <w:tcPr>
            <w:tcW w:w="142" w:type="dxa"/>
          </w:tcPr>
          <w:p w14:paraId="5107BC1B" w14:textId="77777777" w:rsidR="00AA15D3" w:rsidRPr="0073297A" w:rsidRDefault="00AA15D3" w:rsidP="00AA15D3">
            <w:pPr>
              <w:tabs>
                <w:tab w:val="decimal" w:pos="1152"/>
              </w:tabs>
              <w:spacing w:line="320" w:lineRule="exact"/>
              <w:ind w:left="72" w:right="57"/>
              <w:jc w:val="both"/>
              <w:rPr>
                <w:rFonts w:ascii="Angsana New" w:hAnsi="Angsana New" w:cs="Angsana New"/>
                <w:sz w:val="24"/>
                <w:szCs w:val="24"/>
              </w:rPr>
            </w:pPr>
          </w:p>
        </w:tc>
        <w:tc>
          <w:tcPr>
            <w:tcW w:w="1134" w:type="dxa"/>
            <w:tcBorders>
              <w:top w:val="single" w:sz="6" w:space="0" w:color="auto"/>
            </w:tcBorders>
          </w:tcPr>
          <w:p w14:paraId="30C8437B" w14:textId="6A779BCA" w:rsidR="00AA15D3" w:rsidRPr="0073297A" w:rsidRDefault="00AA15D3" w:rsidP="004B01F9">
            <w:pPr>
              <w:spacing w:line="320" w:lineRule="exact"/>
              <w:ind w:right="57"/>
              <w:jc w:val="right"/>
              <w:rPr>
                <w:rFonts w:ascii="Angsana New" w:hAnsi="Angsana New" w:cs="Angsana New"/>
                <w:sz w:val="24"/>
                <w:szCs w:val="24"/>
              </w:rPr>
            </w:pPr>
            <w:r>
              <w:rPr>
                <w:rFonts w:ascii="Angsana New" w:hAnsi="Angsana New" w:cs="Angsana New"/>
                <w:sz w:val="24"/>
                <w:szCs w:val="24"/>
              </w:rPr>
              <w:t>95,784</w:t>
            </w:r>
          </w:p>
        </w:tc>
      </w:tr>
      <w:tr w:rsidR="00AA15D3" w:rsidRPr="0073297A" w14:paraId="5F7CCC01" w14:textId="77777777" w:rsidTr="00DB7C1A">
        <w:tc>
          <w:tcPr>
            <w:tcW w:w="3530" w:type="dxa"/>
            <w:gridSpan w:val="2"/>
          </w:tcPr>
          <w:p w14:paraId="49CFEEEB" w14:textId="77777777" w:rsidR="00AA15D3" w:rsidRPr="0073297A" w:rsidRDefault="00AA15D3" w:rsidP="00AA15D3">
            <w:pPr>
              <w:tabs>
                <w:tab w:val="left" w:pos="249"/>
                <w:tab w:val="left" w:pos="537"/>
                <w:tab w:val="left" w:pos="852"/>
                <w:tab w:val="left" w:pos="1620"/>
                <w:tab w:val="left" w:pos="1800"/>
                <w:tab w:val="center" w:pos="5220"/>
                <w:tab w:val="decimal" w:pos="7380"/>
                <w:tab w:val="decimal" w:pos="8730"/>
              </w:tabs>
              <w:spacing w:line="320" w:lineRule="exact"/>
              <w:ind w:right="-188"/>
              <w:rPr>
                <w:rFonts w:ascii="Angsana New" w:hAnsi="Angsana New" w:cs="Angsana New"/>
                <w:sz w:val="24"/>
                <w:szCs w:val="24"/>
              </w:rPr>
            </w:pPr>
            <w:r w:rsidRPr="0073297A">
              <w:rPr>
                <w:rFonts w:ascii="Angsana New" w:hAnsi="Angsana New" w:cs="Angsana New"/>
                <w:sz w:val="24"/>
                <w:szCs w:val="24"/>
              </w:rPr>
              <w:tab/>
            </w:r>
            <w:r w:rsidRPr="00034111">
              <w:rPr>
                <w:rFonts w:ascii="Angsana New" w:hAnsi="Angsana New" w:cs="Angsana New"/>
                <w:sz w:val="24"/>
                <w:szCs w:val="24"/>
                <w:u w:val="single"/>
                <w:cs/>
              </w:rPr>
              <w:t>หัก</w:t>
            </w:r>
            <w:r w:rsidRPr="0073297A">
              <w:rPr>
                <w:rFonts w:ascii="Angsana New" w:hAnsi="Angsana New" w:cs="Angsana New"/>
                <w:sz w:val="24"/>
                <w:szCs w:val="24"/>
              </w:rPr>
              <w:tab/>
            </w:r>
            <w:r w:rsidRPr="00034111">
              <w:rPr>
                <w:rFonts w:ascii="Angsana New" w:hAnsi="Angsana New" w:cs="Angsana New"/>
                <w:sz w:val="24"/>
                <w:szCs w:val="24"/>
                <w:cs/>
              </w:rPr>
              <w:t xml:space="preserve">ค่าเผื่อผลขาดทุนที่คาดว่าจะเกิดขึ้น </w:t>
            </w:r>
          </w:p>
          <w:p w14:paraId="3DFB8830" w14:textId="5C3C2F4E" w:rsidR="00AA15D3" w:rsidRPr="0073297A" w:rsidRDefault="00AA15D3" w:rsidP="00AA15D3">
            <w:pPr>
              <w:tabs>
                <w:tab w:val="left" w:pos="249"/>
                <w:tab w:val="left" w:pos="537"/>
                <w:tab w:val="left" w:pos="852"/>
                <w:tab w:val="left" w:pos="1620"/>
                <w:tab w:val="left" w:pos="1800"/>
                <w:tab w:val="center" w:pos="5220"/>
                <w:tab w:val="decimal" w:pos="7380"/>
                <w:tab w:val="decimal" w:pos="8730"/>
              </w:tabs>
              <w:spacing w:line="320" w:lineRule="exact"/>
              <w:ind w:right="-188"/>
              <w:rPr>
                <w:rFonts w:ascii="Angsana New" w:hAnsi="Angsana New" w:cs="Angsana New"/>
                <w:sz w:val="24"/>
                <w:szCs w:val="24"/>
              </w:rPr>
            </w:pPr>
            <w:r w:rsidRPr="0073297A">
              <w:rPr>
                <w:rFonts w:ascii="Angsana New" w:hAnsi="Angsana New" w:cs="Angsana New"/>
                <w:sz w:val="24"/>
                <w:szCs w:val="24"/>
              </w:rPr>
              <w:tab/>
            </w:r>
            <w:r w:rsidRPr="0073297A">
              <w:rPr>
                <w:rFonts w:ascii="Angsana New" w:hAnsi="Angsana New" w:cs="Angsana New"/>
                <w:sz w:val="24"/>
                <w:szCs w:val="24"/>
              </w:rPr>
              <w:tab/>
              <w:t>(</w:t>
            </w:r>
            <w:r w:rsidRPr="00034111">
              <w:rPr>
                <w:rFonts w:ascii="Angsana New" w:hAnsi="Angsana New" w:cs="Angsana New"/>
                <w:sz w:val="24"/>
                <w:szCs w:val="24"/>
                <w:cs/>
              </w:rPr>
              <w:t xml:space="preserve">ปี </w:t>
            </w:r>
            <w:r w:rsidRPr="0073297A">
              <w:rPr>
                <w:rFonts w:ascii="Angsana New" w:hAnsi="Angsana New" w:cs="Angsana New"/>
                <w:sz w:val="24"/>
                <w:szCs w:val="24"/>
              </w:rPr>
              <w:t>2562</w:t>
            </w:r>
            <w:r w:rsidRPr="00034111">
              <w:rPr>
                <w:rFonts w:ascii="Angsana New" w:hAnsi="Angsana New" w:cs="Angsana New"/>
                <w:sz w:val="24"/>
                <w:szCs w:val="24"/>
                <w:cs/>
              </w:rPr>
              <w:t xml:space="preserve"> ค่าเผื่อหนี้สงสัยจะสูญ)</w:t>
            </w:r>
          </w:p>
        </w:tc>
        <w:tc>
          <w:tcPr>
            <w:tcW w:w="155" w:type="dxa"/>
          </w:tcPr>
          <w:p w14:paraId="75A47419" w14:textId="77777777" w:rsidR="00AA15D3" w:rsidRPr="0073297A" w:rsidRDefault="00AA15D3" w:rsidP="00AA15D3">
            <w:pPr>
              <w:tabs>
                <w:tab w:val="left" w:pos="249"/>
                <w:tab w:val="left" w:pos="537"/>
                <w:tab w:val="left" w:pos="852"/>
                <w:tab w:val="left" w:pos="1620"/>
                <w:tab w:val="left" w:pos="1800"/>
                <w:tab w:val="center" w:pos="5220"/>
                <w:tab w:val="decimal" w:pos="7380"/>
                <w:tab w:val="decimal" w:pos="8730"/>
              </w:tabs>
              <w:spacing w:line="320" w:lineRule="exact"/>
              <w:ind w:right="-188"/>
              <w:rPr>
                <w:rFonts w:ascii="Angsana New" w:hAnsi="Angsana New" w:cs="Angsana New"/>
                <w:sz w:val="24"/>
                <w:szCs w:val="24"/>
              </w:rPr>
            </w:pPr>
          </w:p>
        </w:tc>
        <w:tc>
          <w:tcPr>
            <w:tcW w:w="1128" w:type="dxa"/>
            <w:tcBorders>
              <w:bottom w:val="single" w:sz="6" w:space="0" w:color="auto"/>
            </w:tcBorders>
            <w:vAlign w:val="bottom"/>
          </w:tcPr>
          <w:p w14:paraId="4106DB0B" w14:textId="77777777" w:rsidR="00AA15D3" w:rsidRPr="0073297A" w:rsidRDefault="00AA15D3" w:rsidP="00AA15D3">
            <w:pPr>
              <w:spacing w:line="320" w:lineRule="exact"/>
              <w:ind w:left="-57"/>
              <w:jc w:val="right"/>
              <w:rPr>
                <w:rFonts w:ascii="Angsana New" w:hAnsi="Angsana New" w:cs="Angsana New"/>
                <w:sz w:val="24"/>
                <w:szCs w:val="24"/>
              </w:rPr>
            </w:pPr>
            <w:r w:rsidRPr="0073297A">
              <w:rPr>
                <w:rFonts w:ascii="Angsana New" w:hAnsi="Angsana New" w:cs="Angsana New"/>
                <w:sz w:val="24"/>
                <w:szCs w:val="24"/>
              </w:rPr>
              <w:t>(95,784)</w:t>
            </w:r>
          </w:p>
        </w:tc>
        <w:tc>
          <w:tcPr>
            <w:tcW w:w="143" w:type="dxa"/>
            <w:vAlign w:val="bottom"/>
          </w:tcPr>
          <w:p w14:paraId="3F0E077E" w14:textId="77777777" w:rsidR="00AA15D3" w:rsidRPr="0073297A" w:rsidRDefault="00AA15D3" w:rsidP="00AA15D3">
            <w:pPr>
              <w:tabs>
                <w:tab w:val="decimal" w:pos="882"/>
              </w:tabs>
              <w:spacing w:line="320" w:lineRule="exact"/>
              <w:ind w:left="-181" w:right="57"/>
              <w:jc w:val="right"/>
              <w:rPr>
                <w:rFonts w:ascii="Angsana New" w:hAnsi="Angsana New" w:cs="Angsana New"/>
                <w:sz w:val="24"/>
                <w:szCs w:val="24"/>
              </w:rPr>
            </w:pPr>
          </w:p>
        </w:tc>
        <w:tc>
          <w:tcPr>
            <w:tcW w:w="1224" w:type="dxa"/>
            <w:tcBorders>
              <w:bottom w:val="single" w:sz="6" w:space="0" w:color="auto"/>
            </w:tcBorders>
            <w:vAlign w:val="bottom"/>
          </w:tcPr>
          <w:p w14:paraId="18424617" w14:textId="77777777" w:rsidR="00AA15D3" w:rsidRPr="0073297A" w:rsidRDefault="00AA15D3" w:rsidP="00AA15D3">
            <w:pPr>
              <w:spacing w:line="320" w:lineRule="exact"/>
              <w:ind w:left="-57"/>
              <w:jc w:val="right"/>
              <w:rPr>
                <w:rFonts w:ascii="Angsana New" w:hAnsi="Angsana New" w:cs="Angsana New"/>
                <w:sz w:val="24"/>
                <w:szCs w:val="24"/>
              </w:rPr>
            </w:pPr>
            <w:r w:rsidRPr="0073297A">
              <w:rPr>
                <w:rFonts w:ascii="Angsana New" w:hAnsi="Angsana New" w:cs="Angsana New"/>
                <w:sz w:val="24"/>
                <w:szCs w:val="24"/>
              </w:rPr>
              <w:t>(95,784)</w:t>
            </w:r>
          </w:p>
        </w:tc>
        <w:tc>
          <w:tcPr>
            <w:tcW w:w="142" w:type="dxa"/>
          </w:tcPr>
          <w:p w14:paraId="4187A79D" w14:textId="77777777" w:rsidR="00AA15D3" w:rsidRPr="0073297A" w:rsidRDefault="00AA15D3" w:rsidP="00AA15D3">
            <w:pPr>
              <w:spacing w:line="320" w:lineRule="exact"/>
              <w:ind w:left="-57"/>
              <w:jc w:val="right"/>
              <w:rPr>
                <w:rFonts w:ascii="Angsana New" w:hAnsi="Angsana New" w:cs="Angsana New"/>
                <w:sz w:val="24"/>
                <w:szCs w:val="24"/>
              </w:rPr>
            </w:pPr>
          </w:p>
        </w:tc>
        <w:tc>
          <w:tcPr>
            <w:tcW w:w="1134" w:type="dxa"/>
            <w:tcBorders>
              <w:bottom w:val="single" w:sz="6" w:space="0" w:color="auto"/>
            </w:tcBorders>
          </w:tcPr>
          <w:p w14:paraId="02061DAE" w14:textId="77777777" w:rsidR="00AA15D3" w:rsidRPr="0073297A" w:rsidRDefault="00AA15D3" w:rsidP="00AA15D3">
            <w:pPr>
              <w:spacing w:line="320" w:lineRule="exact"/>
              <w:ind w:left="-57"/>
              <w:jc w:val="right"/>
              <w:rPr>
                <w:rFonts w:ascii="Angsana New" w:hAnsi="Angsana New" w:cs="Angsana New"/>
                <w:sz w:val="24"/>
                <w:szCs w:val="24"/>
              </w:rPr>
            </w:pPr>
          </w:p>
          <w:p w14:paraId="0C3601EA" w14:textId="52954A82" w:rsidR="00AA15D3" w:rsidRPr="0073297A" w:rsidRDefault="00AA15D3" w:rsidP="00AA15D3">
            <w:pPr>
              <w:spacing w:line="320" w:lineRule="exact"/>
              <w:ind w:left="-57"/>
              <w:jc w:val="right"/>
              <w:rPr>
                <w:rFonts w:ascii="Angsana New" w:hAnsi="Angsana New" w:cs="Angsana New"/>
                <w:sz w:val="24"/>
                <w:szCs w:val="24"/>
              </w:rPr>
            </w:pPr>
            <w:r w:rsidRPr="0073297A">
              <w:rPr>
                <w:rFonts w:ascii="Angsana New" w:hAnsi="Angsana New" w:cs="Angsana New"/>
                <w:sz w:val="24"/>
                <w:szCs w:val="24"/>
              </w:rPr>
              <w:t>(154,294)</w:t>
            </w:r>
          </w:p>
        </w:tc>
        <w:tc>
          <w:tcPr>
            <w:tcW w:w="142" w:type="dxa"/>
            <w:vAlign w:val="bottom"/>
          </w:tcPr>
          <w:p w14:paraId="0EF41340" w14:textId="77777777" w:rsidR="00AA15D3" w:rsidRPr="0073297A" w:rsidRDefault="00AA15D3" w:rsidP="00AA15D3">
            <w:pPr>
              <w:tabs>
                <w:tab w:val="decimal" w:pos="882"/>
              </w:tabs>
              <w:spacing w:line="320" w:lineRule="exact"/>
              <w:ind w:right="57"/>
              <w:jc w:val="right"/>
              <w:rPr>
                <w:rFonts w:ascii="Angsana New" w:hAnsi="Angsana New" w:cs="Angsana New"/>
                <w:sz w:val="24"/>
                <w:szCs w:val="24"/>
              </w:rPr>
            </w:pPr>
          </w:p>
        </w:tc>
        <w:tc>
          <w:tcPr>
            <w:tcW w:w="1134" w:type="dxa"/>
            <w:tcBorders>
              <w:bottom w:val="single" w:sz="6" w:space="0" w:color="auto"/>
            </w:tcBorders>
            <w:vAlign w:val="bottom"/>
          </w:tcPr>
          <w:p w14:paraId="44933C4A" w14:textId="77777777" w:rsidR="00AA15D3" w:rsidRPr="0073297A" w:rsidRDefault="00AA15D3" w:rsidP="00AA15D3">
            <w:pPr>
              <w:spacing w:line="320" w:lineRule="exact"/>
              <w:ind w:left="-57"/>
              <w:jc w:val="right"/>
              <w:rPr>
                <w:rFonts w:ascii="Angsana New" w:hAnsi="Angsana New" w:cs="Angsana New"/>
                <w:sz w:val="24"/>
                <w:szCs w:val="24"/>
              </w:rPr>
            </w:pPr>
            <w:r w:rsidRPr="0073297A">
              <w:rPr>
                <w:rFonts w:ascii="Angsana New" w:hAnsi="Angsana New" w:cs="Angsana New"/>
                <w:sz w:val="24"/>
                <w:szCs w:val="24"/>
              </w:rPr>
              <w:t>(95,784)</w:t>
            </w:r>
          </w:p>
        </w:tc>
      </w:tr>
      <w:tr w:rsidR="00AA15D3" w:rsidRPr="0073297A" w14:paraId="7057A1AF" w14:textId="77777777" w:rsidTr="00DB7C1A">
        <w:trPr>
          <w:trHeight w:val="297"/>
        </w:trPr>
        <w:tc>
          <w:tcPr>
            <w:tcW w:w="3530" w:type="dxa"/>
            <w:gridSpan w:val="2"/>
          </w:tcPr>
          <w:p w14:paraId="51AB3C7F" w14:textId="77777777" w:rsidR="00AA15D3" w:rsidRPr="0073297A" w:rsidRDefault="00AA15D3" w:rsidP="00AA15D3">
            <w:pPr>
              <w:tabs>
                <w:tab w:val="left" w:pos="249"/>
                <w:tab w:val="left" w:pos="537"/>
                <w:tab w:val="left" w:pos="852"/>
                <w:tab w:val="left" w:pos="1620"/>
                <w:tab w:val="left" w:pos="1800"/>
                <w:tab w:val="center" w:pos="5220"/>
                <w:tab w:val="decimal" w:pos="7380"/>
                <w:tab w:val="decimal" w:pos="8730"/>
              </w:tabs>
              <w:spacing w:line="320" w:lineRule="exact"/>
              <w:ind w:right="58"/>
              <w:jc w:val="both"/>
              <w:rPr>
                <w:rFonts w:ascii="Angsana New" w:hAnsi="Angsana New" w:cs="Angsana New"/>
                <w:sz w:val="24"/>
                <w:szCs w:val="24"/>
              </w:rPr>
            </w:pPr>
            <w:r w:rsidRPr="0073297A">
              <w:rPr>
                <w:rFonts w:ascii="Angsana New" w:hAnsi="Angsana New" w:cs="Angsana New"/>
                <w:sz w:val="24"/>
                <w:szCs w:val="24"/>
              </w:rPr>
              <w:tab/>
            </w:r>
            <w:r w:rsidRPr="0073297A">
              <w:rPr>
                <w:rFonts w:ascii="Angsana New" w:hAnsi="Angsana New" w:cs="Angsana New"/>
                <w:sz w:val="24"/>
                <w:szCs w:val="24"/>
              </w:rPr>
              <w:tab/>
            </w:r>
            <w:r w:rsidRPr="00034111">
              <w:rPr>
                <w:rFonts w:ascii="Angsana New" w:hAnsi="Angsana New" w:cs="Angsana New" w:hint="cs"/>
                <w:sz w:val="24"/>
                <w:szCs w:val="24"/>
                <w:cs/>
              </w:rPr>
              <w:t>สุทธิ</w:t>
            </w:r>
          </w:p>
        </w:tc>
        <w:tc>
          <w:tcPr>
            <w:tcW w:w="155" w:type="dxa"/>
          </w:tcPr>
          <w:p w14:paraId="313CB0D3" w14:textId="77777777" w:rsidR="00AA15D3" w:rsidRPr="0073297A" w:rsidRDefault="00AA15D3" w:rsidP="00AA15D3">
            <w:pPr>
              <w:tabs>
                <w:tab w:val="left" w:pos="249"/>
                <w:tab w:val="left" w:pos="537"/>
                <w:tab w:val="left" w:pos="852"/>
                <w:tab w:val="left" w:pos="1620"/>
                <w:tab w:val="left" w:pos="1800"/>
                <w:tab w:val="center" w:pos="5220"/>
                <w:tab w:val="decimal" w:pos="7380"/>
                <w:tab w:val="decimal" w:pos="8730"/>
              </w:tabs>
              <w:spacing w:line="320" w:lineRule="exact"/>
              <w:ind w:right="58"/>
              <w:jc w:val="both"/>
              <w:rPr>
                <w:rFonts w:ascii="Angsana New" w:hAnsi="Angsana New" w:cs="Angsana New"/>
                <w:sz w:val="24"/>
                <w:szCs w:val="24"/>
              </w:rPr>
            </w:pPr>
          </w:p>
        </w:tc>
        <w:tc>
          <w:tcPr>
            <w:tcW w:w="1128" w:type="dxa"/>
            <w:tcBorders>
              <w:top w:val="single" w:sz="6" w:space="0" w:color="auto"/>
              <w:bottom w:val="single" w:sz="6" w:space="0" w:color="auto"/>
            </w:tcBorders>
          </w:tcPr>
          <w:p w14:paraId="00585C95" w14:textId="5AE488E3" w:rsidR="00AA15D3" w:rsidRPr="0073297A" w:rsidRDefault="00AA15D3" w:rsidP="00AA15D3">
            <w:pPr>
              <w:spacing w:line="320" w:lineRule="exact"/>
              <w:ind w:right="57"/>
              <w:jc w:val="right"/>
              <w:rPr>
                <w:rFonts w:ascii="Angsana New" w:hAnsi="Angsana New" w:cs="Angsana New"/>
                <w:sz w:val="24"/>
                <w:szCs w:val="24"/>
              </w:rPr>
            </w:pPr>
            <w:r w:rsidRPr="0073297A">
              <w:rPr>
                <w:rFonts w:ascii="Angsana New" w:hAnsi="Angsana New" w:cs="Angsana New"/>
                <w:sz w:val="24"/>
                <w:szCs w:val="24"/>
              </w:rPr>
              <w:t xml:space="preserve">        455,024</w:t>
            </w:r>
          </w:p>
        </w:tc>
        <w:tc>
          <w:tcPr>
            <w:tcW w:w="143" w:type="dxa"/>
          </w:tcPr>
          <w:p w14:paraId="58E47002" w14:textId="77777777" w:rsidR="00AA15D3" w:rsidRPr="0073297A" w:rsidRDefault="00AA15D3" w:rsidP="00AA15D3">
            <w:pPr>
              <w:tabs>
                <w:tab w:val="decimal" w:pos="1152"/>
              </w:tabs>
              <w:spacing w:line="320" w:lineRule="exact"/>
              <w:ind w:left="72" w:right="57"/>
              <w:jc w:val="both"/>
              <w:rPr>
                <w:rFonts w:ascii="Angsana New" w:hAnsi="Angsana New" w:cs="Angsana New"/>
                <w:sz w:val="24"/>
                <w:szCs w:val="24"/>
              </w:rPr>
            </w:pPr>
          </w:p>
        </w:tc>
        <w:tc>
          <w:tcPr>
            <w:tcW w:w="1224" w:type="dxa"/>
            <w:tcBorders>
              <w:top w:val="single" w:sz="6" w:space="0" w:color="auto"/>
              <w:bottom w:val="single" w:sz="6" w:space="0" w:color="auto"/>
            </w:tcBorders>
          </w:tcPr>
          <w:p w14:paraId="4EA9D930" w14:textId="77777777" w:rsidR="00AA15D3" w:rsidRPr="0073297A" w:rsidRDefault="00AA15D3" w:rsidP="00AA15D3">
            <w:pPr>
              <w:spacing w:line="320" w:lineRule="exact"/>
              <w:ind w:left="-182" w:right="227"/>
              <w:jc w:val="right"/>
              <w:rPr>
                <w:rFonts w:ascii="Angsana New" w:hAnsi="Angsana New" w:cs="Angsana New"/>
                <w:sz w:val="24"/>
                <w:szCs w:val="24"/>
              </w:rPr>
            </w:pPr>
            <w:r w:rsidRPr="0073297A">
              <w:rPr>
                <w:rFonts w:ascii="Angsana New" w:hAnsi="Angsana New" w:cs="Angsana New"/>
                <w:sz w:val="24"/>
                <w:szCs w:val="24"/>
              </w:rPr>
              <w:t>-</w:t>
            </w:r>
          </w:p>
        </w:tc>
        <w:tc>
          <w:tcPr>
            <w:tcW w:w="142" w:type="dxa"/>
          </w:tcPr>
          <w:p w14:paraId="64FDF435" w14:textId="77777777" w:rsidR="00AA15D3" w:rsidRPr="0073297A" w:rsidRDefault="00AA15D3" w:rsidP="00AA15D3">
            <w:pPr>
              <w:spacing w:line="320" w:lineRule="exact"/>
              <w:ind w:left="-181" w:right="57"/>
              <w:jc w:val="right"/>
              <w:rPr>
                <w:rFonts w:ascii="Angsana New" w:hAnsi="Angsana New" w:cs="Angsana New"/>
                <w:sz w:val="24"/>
                <w:szCs w:val="24"/>
              </w:rPr>
            </w:pPr>
          </w:p>
        </w:tc>
        <w:tc>
          <w:tcPr>
            <w:tcW w:w="1134" w:type="dxa"/>
            <w:tcBorders>
              <w:top w:val="single" w:sz="6" w:space="0" w:color="auto"/>
              <w:bottom w:val="single" w:sz="6" w:space="0" w:color="auto"/>
            </w:tcBorders>
          </w:tcPr>
          <w:p w14:paraId="7D8E7310" w14:textId="77777777" w:rsidR="00AA15D3" w:rsidRPr="0073297A" w:rsidRDefault="00AA15D3" w:rsidP="00AA15D3">
            <w:pPr>
              <w:spacing w:line="320" w:lineRule="exact"/>
              <w:ind w:right="57"/>
              <w:jc w:val="right"/>
              <w:rPr>
                <w:rFonts w:ascii="Angsana New" w:hAnsi="Angsana New" w:cs="Angsana New"/>
                <w:sz w:val="24"/>
                <w:szCs w:val="24"/>
              </w:rPr>
            </w:pPr>
            <w:r w:rsidRPr="0073297A">
              <w:rPr>
                <w:rFonts w:ascii="Angsana New" w:hAnsi="Angsana New" w:cs="Angsana New"/>
                <w:sz w:val="24"/>
                <w:szCs w:val="24"/>
              </w:rPr>
              <w:t>396,514</w:t>
            </w:r>
          </w:p>
        </w:tc>
        <w:tc>
          <w:tcPr>
            <w:tcW w:w="142" w:type="dxa"/>
          </w:tcPr>
          <w:p w14:paraId="5CE11689" w14:textId="77777777" w:rsidR="00AA15D3" w:rsidRPr="0073297A" w:rsidRDefault="00AA15D3" w:rsidP="00AA15D3">
            <w:pPr>
              <w:tabs>
                <w:tab w:val="decimal" w:pos="1152"/>
              </w:tabs>
              <w:spacing w:line="320" w:lineRule="exact"/>
              <w:ind w:left="72" w:right="57"/>
              <w:jc w:val="both"/>
              <w:rPr>
                <w:rFonts w:ascii="Angsana New" w:hAnsi="Angsana New" w:cs="Angsana New"/>
                <w:sz w:val="24"/>
                <w:szCs w:val="24"/>
              </w:rPr>
            </w:pPr>
          </w:p>
        </w:tc>
        <w:tc>
          <w:tcPr>
            <w:tcW w:w="1134" w:type="dxa"/>
            <w:tcBorders>
              <w:top w:val="single" w:sz="6" w:space="0" w:color="auto"/>
              <w:bottom w:val="single" w:sz="6" w:space="0" w:color="auto"/>
            </w:tcBorders>
          </w:tcPr>
          <w:p w14:paraId="422A6AFF" w14:textId="77777777" w:rsidR="00AA15D3" w:rsidRPr="0073297A" w:rsidRDefault="00AA15D3" w:rsidP="00AA15D3">
            <w:pPr>
              <w:spacing w:line="320" w:lineRule="exact"/>
              <w:ind w:left="-182" w:right="227"/>
              <w:jc w:val="right"/>
              <w:rPr>
                <w:rFonts w:ascii="Angsana New" w:hAnsi="Angsana New" w:cs="Angsana New"/>
                <w:sz w:val="24"/>
                <w:szCs w:val="24"/>
              </w:rPr>
            </w:pPr>
            <w:r w:rsidRPr="0073297A">
              <w:rPr>
                <w:rFonts w:ascii="Angsana New" w:hAnsi="Angsana New" w:cs="Angsana New"/>
                <w:sz w:val="24"/>
                <w:szCs w:val="24"/>
              </w:rPr>
              <w:t>-</w:t>
            </w:r>
          </w:p>
        </w:tc>
      </w:tr>
      <w:tr w:rsidR="00AA15D3" w:rsidRPr="0073297A" w14:paraId="2B0E9A47" w14:textId="77777777" w:rsidTr="00DB7C1A">
        <w:trPr>
          <w:trHeight w:val="297"/>
        </w:trPr>
        <w:tc>
          <w:tcPr>
            <w:tcW w:w="3530" w:type="dxa"/>
            <w:gridSpan w:val="2"/>
          </w:tcPr>
          <w:p w14:paraId="6CE2A9BD" w14:textId="77777777" w:rsidR="00AA15D3" w:rsidRPr="00034111" w:rsidRDefault="00AA15D3" w:rsidP="00AA15D3">
            <w:pPr>
              <w:tabs>
                <w:tab w:val="left" w:pos="249"/>
                <w:tab w:val="left" w:pos="537"/>
                <w:tab w:val="left" w:pos="852"/>
                <w:tab w:val="left" w:pos="1620"/>
                <w:tab w:val="left" w:pos="1800"/>
                <w:tab w:val="center" w:pos="5220"/>
                <w:tab w:val="decimal" w:pos="7380"/>
                <w:tab w:val="decimal" w:pos="8730"/>
              </w:tabs>
              <w:spacing w:line="320" w:lineRule="exact"/>
              <w:ind w:right="58"/>
              <w:jc w:val="both"/>
              <w:rPr>
                <w:rFonts w:ascii="Angsana New" w:hAnsi="Angsana New" w:cs="Angsana New"/>
                <w:sz w:val="24"/>
                <w:szCs w:val="24"/>
                <w:cs/>
              </w:rPr>
            </w:pPr>
            <w:r w:rsidRPr="00034111">
              <w:rPr>
                <w:rFonts w:ascii="Angsana New" w:hAnsi="Angsana New" w:cs="Angsana New" w:hint="cs"/>
                <w:sz w:val="24"/>
                <w:szCs w:val="24"/>
                <w:cs/>
              </w:rPr>
              <w:t>รวม</w:t>
            </w:r>
            <w:r w:rsidRPr="00034111">
              <w:rPr>
                <w:rFonts w:ascii="Angsana New" w:hAnsi="Angsana New" w:cs="Angsana New"/>
                <w:sz w:val="24"/>
                <w:szCs w:val="24"/>
                <w:cs/>
              </w:rPr>
              <w:t>ลูกหนี้อื่นกิจการที่เกี่ยวข้องกัน</w:t>
            </w:r>
          </w:p>
        </w:tc>
        <w:tc>
          <w:tcPr>
            <w:tcW w:w="155" w:type="dxa"/>
          </w:tcPr>
          <w:p w14:paraId="4E96988B" w14:textId="77777777" w:rsidR="00AA15D3" w:rsidRPr="0073297A" w:rsidRDefault="00AA15D3" w:rsidP="00AA15D3">
            <w:pPr>
              <w:tabs>
                <w:tab w:val="left" w:pos="249"/>
                <w:tab w:val="left" w:pos="537"/>
                <w:tab w:val="left" w:pos="852"/>
                <w:tab w:val="left" w:pos="1620"/>
                <w:tab w:val="left" w:pos="1800"/>
                <w:tab w:val="center" w:pos="5220"/>
                <w:tab w:val="decimal" w:pos="7380"/>
                <w:tab w:val="decimal" w:pos="8730"/>
              </w:tabs>
              <w:spacing w:line="320" w:lineRule="exact"/>
              <w:ind w:right="58"/>
              <w:jc w:val="both"/>
              <w:rPr>
                <w:rFonts w:ascii="Angsana New" w:hAnsi="Angsana New" w:cs="Angsana New"/>
                <w:sz w:val="24"/>
                <w:szCs w:val="24"/>
              </w:rPr>
            </w:pPr>
          </w:p>
        </w:tc>
        <w:tc>
          <w:tcPr>
            <w:tcW w:w="1128" w:type="dxa"/>
            <w:tcBorders>
              <w:top w:val="single" w:sz="6" w:space="0" w:color="auto"/>
              <w:bottom w:val="double" w:sz="6" w:space="0" w:color="auto"/>
            </w:tcBorders>
          </w:tcPr>
          <w:p w14:paraId="0266E118" w14:textId="2262E60C" w:rsidR="00AA15D3" w:rsidRPr="0073297A" w:rsidRDefault="00AA15D3" w:rsidP="00AA15D3">
            <w:pPr>
              <w:spacing w:line="320" w:lineRule="exact"/>
              <w:ind w:right="57"/>
              <w:jc w:val="right"/>
              <w:rPr>
                <w:rFonts w:ascii="Angsana New" w:hAnsi="Angsana New" w:cs="Angsana New"/>
                <w:sz w:val="24"/>
                <w:szCs w:val="24"/>
              </w:rPr>
            </w:pPr>
            <w:r w:rsidRPr="0073297A">
              <w:rPr>
                <w:rFonts w:ascii="Angsana New" w:hAnsi="Angsana New" w:cs="Angsana New"/>
                <w:sz w:val="24"/>
                <w:szCs w:val="24"/>
              </w:rPr>
              <w:t>455,024</w:t>
            </w:r>
          </w:p>
        </w:tc>
        <w:tc>
          <w:tcPr>
            <w:tcW w:w="143" w:type="dxa"/>
          </w:tcPr>
          <w:p w14:paraId="3FD60BF8" w14:textId="77777777" w:rsidR="00AA15D3" w:rsidRPr="0073297A" w:rsidRDefault="00AA15D3" w:rsidP="00AA15D3">
            <w:pPr>
              <w:tabs>
                <w:tab w:val="decimal" w:pos="1152"/>
              </w:tabs>
              <w:spacing w:line="320" w:lineRule="exact"/>
              <w:ind w:left="72" w:right="57"/>
              <w:jc w:val="both"/>
              <w:rPr>
                <w:rFonts w:ascii="Angsana New" w:hAnsi="Angsana New" w:cs="Angsana New"/>
                <w:sz w:val="24"/>
                <w:szCs w:val="24"/>
              </w:rPr>
            </w:pPr>
          </w:p>
        </w:tc>
        <w:tc>
          <w:tcPr>
            <w:tcW w:w="1224" w:type="dxa"/>
            <w:tcBorders>
              <w:top w:val="single" w:sz="6" w:space="0" w:color="auto"/>
              <w:bottom w:val="double" w:sz="6" w:space="0" w:color="auto"/>
            </w:tcBorders>
          </w:tcPr>
          <w:p w14:paraId="1195F00E" w14:textId="77777777" w:rsidR="00AA15D3" w:rsidRPr="0073297A" w:rsidRDefault="00AA15D3" w:rsidP="00AA15D3">
            <w:pPr>
              <w:spacing w:line="320" w:lineRule="exact"/>
              <w:ind w:left="-182" w:right="227"/>
              <w:jc w:val="right"/>
              <w:rPr>
                <w:rFonts w:ascii="Angsana New" w:hAnsi="Angsana New" w:cs="Angsana New"/>
                <w:sz w:val="24"/>
                <w:szCs w:val="24"/>
              </w:rPr>
            </w:pPr>
            <w:r w:rsidRPr="0073297A">
              <w:rPr>
                <w:rFonts w:ascii="Angsana New" w:hAnsi="Angsana New" w:cs="Angsana New"/>
                <w:sz w:val="24"/>
                <w:szCs w:val="24"/>
              </w:rPr>
              <w:t>-</w:t>
            </w:r>
          </w:p>
        </w:tc>
        <w:tc>
          <w:tcPr>
            <w:tcW w:w="142" w:type="dxa"/>
          </w:tcPr>
          <w:p w14:paraId="40271417" w14:textId="77777777" w:rsidR="00AA15D3" w:rsidRPr="0073297A" w:rsidRDefault="00AA15D3" w:rsidP="00AA15D3">
            <w:pPr>
              <w:spacing w:line="320" w:lineRule="exact"/>
              <w:ind w:left="-181" w:right="57"/>
              <w:jc w:val="right"/>
              <w:rPr>
                <w:rFonts w:ascii="Angsana New" w:hAnsi="Angsana New" w:cs="Angsana New"/>
                <w:sz w:val="24"/>
                <w:szCs w:val="24"/>
              </w:rPr>
            </w:pPr>
          </w:p>
        </w:tc>
        <w:tc>
          <w:tcPr>
            <w:tcW w:w="1134" w:type="dxa"/>
            <w:tcBorders>
              <w:top w:val="single" w:sz="6" w:space="0" w:color="auto"/>
              <w:bottom w:val="double" w:sz="6" w:space="0" w:color="auto"/>
            </w:tcBorders>
          </w:tcPr>
          <w:p w14:paraId="363A8960" w14:textId="77777777" w:rsidR="00AA15D3" w:rsidRPr="0073297A" w:rsidRDefault="00AA15D3" w:rsidP="00AA15D3">
            <w:pPr>
              <w:spacing w:line="320" w:lineRule="exact"/>
              <w:ind w:right="57"/>
              <w:jc w:val="right"/>
              <w:rPr>
                <w:rFonts w:ascii="Angsana New" w:hAnsi="Angsana New" w:cs="Angsana New"/>
                <w:sz w:val="24"/>
                <w:szCs w:val="24"/>
              </w:rPr>
            </w:pPr>
            <w:r w:rsidRPr="0073297A">
              <w:rPr>
                <w:rFonts w:ascii="Angsana New" w:hAnsi="Angsana New" w:cs="Angsana New"/>
                <w:sz w:val="24"/>
                <w:szCs w:val="24"/>
              </w:rPr>
              <w:t>12,849,134</w:t>
            </w:r>
          </w:p>
        </w:tc>
        <w:tc>
          <w:tcPr>
            <w:tcW w:w="142" w:type="dxa"/>
          </w:tcPr>
          <w:p w14:paraId="7EB50B9A" w14:textId="77777777" w:rsidR="00AA15D3" w:rsidRPr="0073297A" w:rsidRDefault="00AA15D3" w:rsidP="00AA15D3">
            <w:pPr>
              <w:spacing w:line="320" w:lineRule="exact"/>
              <w:ind w:left="-181" w:right="57"/>
              <w:jc w:val="right"/>
              <w:rPr>
                <w:rFonts w:ascii="Angsana New" w:hAnsi="Angsana New" w:cs="Angsana New"/>
                <w:sz w:val="24"/>
                <w:szCs w:val="24"/>
              </w:rPr>
            </w:pPr>
          </w:p>
        </w:tc>
        <w:tc>
          <w:tcPr>
            <w:tcW w:w="1134" w:type="dxa"/>
            <w:tcBorders>
              <w:top w:val="single" w:sz="6" w:space="0" w:color="auto"/>
              <w:bottom w:val="double" w:sz="6" w:space="0" w:color="auto"/>
            </w:tcBorders>
          </w:tcPr>
          <w:p w14:paraId="028B0A16" w14:textId="77777777" w:rsidR="00AA15D3" w:rsidRPr="0073297A" w:rsidRDefault="00AA15D3" w:rsidP="00AA15D3">
            <w:pPr>
              <w:spacing w:line="320" w:lineRule="exact"/>
              <w:ind w:right="57"/>
              <w:jc w:val="right"/>
              <w:rPr>
                <w:rFonts w:ascii="Angsana New" w:hAnsi="Angsana New" w:cs="Angsana New"/>
                <w:sz w:val="24"/>
                <w:szCs w:val="24"/>
              </w:rPr>
            </w:pPr>
            <w:r w:rsidRPr="0073297A">
              <w:rPr>
                <w:rFonts w:ascii="Angsana New" w:hAnsi="Angsana New" w:cs="Angsana New"/>
                <w:sz w:val="24"/>
                <w:szCs w:val="24"/>
              </w:rPr>
              <w:t>3,323,020</w:t>
            </w:r>
          </w:p>
        </w:tc>
      </w:tr>
      <w:tr w:rsidR="00AA15D3" w:rsidRPr="0073297A" w14:paraId="144EA07A" w14:textId="77777777" w:rsidTr="00DB7C1A">
        <w:trPr>
          <w:trHeight w:val="297"/>
        </w:trPr>
        <w:tc>
          <w:tcPr>
            <w:tcW w:w="3530" w:type="dxa"/>
            <w:gridSpan w:val="2"/>
          </w:tcPr>
          <w:p w14:paraId="6A4156AE" w14:textId="77777777" w:rsidR="00AA15D3" w:rsidRPr="00034111" w:rsidRDefault="00AA15D3" w:rsidP="00AA15D3">
            <w:pPr>
              <w:spacing w:line="320" w:lineRule="exact"/>
              <w:ind w:left="-182" w:right="227"/>
              <w:jc w:val="right"/>
              <w:rPr>
                <w:rFonts w:ascii="Angsana New" w:hAnsi="Angsana New" w:cs="Angsana New"/>
                <w:sz w:val="24"/>
                <w:szCs w:val="24"/>
                <w:cs/>
              </w:rPr>
            </w:pPr>
          </w:p>
        </w:tc>
        <w:tc>
          <w:tcPr>
            <w:tcW w:w="155" w:type="dxa"/>
          </w:tcPr>
          <w:p w14:paraId="67A74D97" w14:textId="77777777" w:rsidR="00AA15D3" w:rsidRPr="0073297A" w:rsidRDefault="00AA15D3" w:rsidP="00AA15D3">
            <w:pPr>
              <w:spacing w:line="320" w:lineRule="exact"/>
              <w:ind w:left="-182" w:right="227"/>
              <w:jc w:val="right"/>
              <w:rPr>
                <w:rFonts w:ascii="Angsana New" w:hAnsi="Angsana New" w:cs="Angsana New"/>
                <w:sz w:val="24"/>
                <w:szCs w:val="24"/>
              </w:rPr>
            </w:pPr>
          </w:p>
        </w:tc>
        <w:tc>
          <w:tcPr>
            <w:tcW w:w="1128" w:type="dxa"/>
            <w:tcBorders>
              <w:top w:val="single" w:sz="6" w:space="0" w:color="auto"/>
            </w:tcBorders>
          </w:tcPr>
          <w:p w14:paraId="185887C7" w14:textId="77777777" w:rsidR="00AA15D3" w:rsidRPr="0073297A" w:rsidRDefault="00AA15D3" w:rsidP="00AA15D3">
            <w:pPr>
              <w:spacing w:line="320" w:lineRule="exact"/>
              <w:ind w:left="-182" w:right="227"/>
              <w:jc w:val="right"/>
              <w:rPr>
                <w:rFonts w:ascii="Angsana New" w:hAnsi="Angsana New" w:cs="Angsana New"/>
                <w:sz w:val="24"/>
                <w:szCs w:val="24"/>
              </w:rPr>
            </w:pPr>
          </w:p>
        </w:tc>
        <w:tc>
          <w:tcPr>
            <w:tcW w:w="143" w:type="dxa"/>
          </w:tcPr>
          <w:p w14:paraId="175DA2AE" w14:textId="77777777" w:rsidR="00AA15D3" w:rsidRPr="0073297A" w:rsidRDefault="00AA15D3" w:rsidP="00AA15D3">
            <w:pPr>
              <w:spacing w:line="320" w:lineRule="exact"/>
              <w:ind w:left="-182" w:right="227"/>
              <w:jc w:val="right"/>
              <w:rPr>
                <w:rFonts w:ascii="Angsana New" w:hAnsi="Angsana New" w:cs="Angsana New"/>
                <w:sz w:val="24"/>
                <w:szCs w:val="24"/>
              </w:rPr>
            </w:pPr>
          </w:p>
        </w:tc>
        <w:tc>
          <w:tcPr>
            <w:tcW w:w="1224" w:type="dxa"/>
            <w:tcBorders>
              <w:top w:val="single" w:sz="6" w:space="0" w:color="auto"/>
            </w:tcBorders>
          </w:tcPr>
          <w:p w14:paraId="7E36A853" w14:textId="77777777" w:rsidR="00AA15D3" w:rsidRPr="0073297A" w:rsidRDefault="00AA15D3" w:rsidP="00AA15D3">
            <w:pPr>
              <w:spacing w:line="320" w:lineRule="exact"/>
              <w:ind w:left="-182" w:right="227"/>
              <w:jc w:val="right"/>
              <w:rPr>
                <w:rFonts w:ascii="Angsana New" w:hAnsi="Angsana New" w:cs="Angsana New"/>
                <w:sz w:val="24"/>
                <w:szCs w:val="24"/>
              </w:rPr>
            </w:pPr>
          </w:p>
        </w:tc>
        <w:tc>
          <w:tcPr>
            <w:tcW w:w="142" w:type="dxa"/>
          </w:tcPr>
          <w:p w14:paraId="11E4846C" w14:textId="77777777" w:rsidR="00AA15D3" w:rsidRPr="0073297A" w:rsidRDefault="00AA15D3" w:rsidP="00AA15D3">
            <w:pPr>
              <w:spacing w:line="320" w:lineRule="exact"/>
              <w:ind w:left="-182" w:right="227"/>
              <w:jc w:val="right"/>
              <w:rPr>
                <w:rFonts w:ascii="Angsana New" w:hAnsi="Angsana New" w:cs="Angsana New"/>
                <w:sz w:val="24"/>
                <w:szCs w:val="24"/>
              </w:rPr>
            </w:pPr>
          </w:p>
        </w:tc>
        <w:tc>
          <w:tcPr>
            <w:tcW w:w="1134" w:type="dxa"/>
            <w:tcBorders>
              <w:top w:val="single" w:sz="6" w:space="0" w:color="auto"/>
            </w:tcBorders>
          </w:tcPr>
          <w:p w14:paraId="06B8D7EA" w14:textId="77777777" w:rsidR="00AA15D3" w:rsidRPr="0073297A" w:rsidRDefault="00AA15D3" w:rsidP="00AA15D3">
            <w:pPr>
              <w:spacing w:line="320" w:lineRule="exact"/>
              <w:ind w:left="-182" w:right="227"/>
              <w:jc w:val="right"/>
              <w:rPr>
                <w:rFonts w:ascii="Angsana New" w:hAnsi="Angsana New" w:cs="Angsana New"/>
                <w:sz w:val="24"/>
                <w:szCs w:val="24"/>
              </w:rPr>
            </w:pPr>
          </w:p>
        </w:tc>
        <w:tc>
          <w:tcPr>
            <w:tcW w:w="142" w:type="dxa"/>
          </w:tcPr>
          <w:p w14:paraId="7C3FD3B7" w14:textId="77777777" w:rsidR="00AA15D3" w:rsidRPr="0073297A" w:rsidRDefault="00AA15D3" w:rsidP="00AA15D3">
            <w:pPr>
              <w:spacing w:line="320" w:lineRule="exact"/>
              <w:ind w:left="-182" w:right="227"/>
              <w:jc w:val="right"/>
              <w:rPr>
                <w:rFonts w:ascii="Angsana New" w:hAnsi="Angsana New" w:cs="Angsana New"/>
                <w:sz w:val="24"/>
                <w:szCs w:val="24"/>
              </w:rPr>
            </w:pPr>
          </w:p>
        </w:tc>
        <w:tc>
          <w:tcPr>
            <w:tcW w:w="1134" w:type="dxa"/>
            <w:tcBorders>
              <w:top w:val="single" w:sz="6" w:space="0" w:color="auto"/>
            </w:tcBorders>
          </w:tcPr>
          <w:p w14:paraId="37AA1E06" w14:textId="77777777" w:rsidR="00AA15D3" w:rsidRPr="0073297A" w:rsidRDefault="00AA15D3" w:rsidP="00AA15D3">
            <w:pPr>
              <w:spacing w:line="320" w:lineRule="exact"/>
              <w:ind w:left="-182" w:right="227"/>
              <w:jc w:val="right"/>
              <w:rPr>
                <w:rFonts w:ascii="Angsana New" w:hAnsi="Angsana New" w:cs="Angsana New"/>
                <w:sz w:val="24"/>
                <w:szCs w:val="24"/>
              </w:rPr>
            </w:pPr>
          </w:p>
        </w:tc>
      </w:tr>
      <w:tr w:rsidR="00AA15D3" w:rsidRPr="0073297A" w14:paraId="1FC8C79D" w14:textId="77777777" w:rsidTr="00DB7C1A">
        <w:trPr>
          <w:trHeight w:val="297"/>
        </w:trPr>
        <w:tc>
          <w:tcPr>
            <w:tcW w:w="3530" w:type="dxa"/>
            <w:gridSpan w:val="2"/>
          </w:tcPr>
          <w:p w14:paraId="276F290F" w14:textId="77777777" w:rsidR="00AA15D3" w:rsidRPr="00034111" w:rsidRDefault="00AA15D3" w:rsidP="00AA15D3">
            <w:pPr>
              <w:tabs>
                <w:tab w:val="left" w:pos="249"/>
                <w:tab w:val="left" w:pos="537"/>
                <w:tab w:val="left" w:pos="852"/>
                <w:tab w:val="left" w:pos="1620"/>
                <w:tab w:val="left" w:pos="1800"/>
                <w:tab w:val="center" w:pos="5220"/>
                <w:tab w:val="decimal" w:pos="7380"/>
                <w:tab w:val="decimal" w:pos="8730"/>
              </w:tabs>
              <w:spacing w:line="320" w:lineRule="exact"/>
              <w:ind w:right="58"/>
              <w:jc w:val="both"/>
              <w:rPr>
                <w:rFonts w:ascii="Angsana New" w:hAnsi="Angsana New" w:cs="Angsana New"/>
                <w:b/>
                <w:bCs/>
                <w:sz w:val="24"/>
                <w:szCs w:val="24"/>
                <w:cs/>
              </w:rPr>
            </w:pPr>
            <w:r w:rsidRPr="00034111">
              <w:rPr>
                <w:rFonts w:ascii="Angsana New" w:hAnsi="Angsana New" w:cs="Angsana New"/>
                <w:b/>
                <w:bCs/>
                <w:sz w:val="24"/>
                <w:szCs w:val="24"/>
                <w:cs/>
              </w:rPr>
              <w:t>รายได้ค้างรับกิจการที่เกี่ยวข้องกัน</w:t>
            </w:r>
          </w:p>
        </w:tc>
        <w:tc>
          <w:tcPr>
            <w:tcW w:w="155" w:type="dxa"/>
          </w:tcPr>
          <w:p w14:paraId="6E86FBE3" w14:textId="77777777" w:rsidR="00AA15D3" w:rsidRPr="0073297A" w:rsidRDefault="00AA15D3" w:rsidP="00AA15D3">
            <w:pPr>
              <w:tabs>
                <w:tab w:val="left" w:pos="249"/>
                <w:tab w:val="left" w:pos="537"/>
                <w:tab w:val="left" w:pos="852"/>
                <w:tab w:val="left" w:pos="1620"/>
                <w:tab w:val="left" w:pos="1800"/>
                <w:tab w:val="center" w:pos="5220"/>
                <w:tab w:val="decimal" w:pos="7380"/>
                <w:tab w:val="decimal" w:pos="8730"/>
              </w:tabs>
              <w:spacing w:line="320" w:lineRule="exact"/>
              <w:ind w:right="58"/>
              <w:jc w:val="both"/>
              <w:rPr>
                <w:rFonts w:ascii="Angsana New" w:hAnsi="Angsana New" w:cs="Angsana New"/>
                <w:b/>
                <w:bCs/>
                <w:sz w:val="24"/>
                <w:szCs w:val="24"/>
              </w:rPr>
            </w:pPr>
          </w:p>
        </w:tc>
        <w:tc>
          <w:tcPr>
            <w:tcW w:w="1128" w:type="dxa"/>
          </w:tcPr>
          <w:p w14:paraId="4B7A32B1" w14:textId="77777777" w:rsidR="00AA15D3" w:rsidRPr="0073297A" w:rsidRDefault="00AA15D3" w:rsidP="00AA15D3">
            <w:pPr>
              <w:spacing w:line="320" w:lineRule="exact"/>
              <w:ind w:right="57"/>
              <w:jc w:val="right"/>
              <w:rPr>
                <w:rFonts w:ascii="Angsana New" w:hAnsi="Angsana New" w:cs="Angsana New"/>
                <w:b/>
                <w:bCs/>
                <w:sz w:val="24"/>
                <w:szCs w:val="24"/>
              </w:rPr>
            </w:pPr>
          </w:p>
        </w:tc>
        <w:tc>
          <w:tcPr>
            <w:tcW w:w="143" w:type="dxa"/>
          </w:tcPr>
          <w:p w14:paraId="29F79AA0" w14:textId="77777777" w:rsidR="00AA15D3" w:rsidRPr="0073297A" w:rsidRDefault="00AA15D3" w:rsidP="00AA15D3">
            <w:pPr>
              <w:spacing w:line="320" w:lineRule="exact"/>
              <w:ind w:left="-181" w:right="57"/>
              <w:jc w:val="right"/>
              <w:rPr>
                <w:rFonts w:ascii="Angsana New" w:hAnsi="Angsana New" w:cs="Angsana New"/>
                <w:b/>
                <w:bCs/>
                <w:sz w:val="24"/>
                <w:szCs w:val="24"/>
              </w:rPr>
            </w:pPr>
          </w:p>
        </w:tc>
        <w:tc>
          <w:tcPr>
            <w:tcW w:w="1224" w:type="dxa"/>
          </w:tcPr>
          <w:p w14:paraId="1AF3BC4D" w14:textId="77777777" w:rsidR="00AA15D3" w:rsidRPr="0073297A" w:rsidRDefault="00AA15D3" w:rsidP="00AA15D3">
            <w:pPr>
              <w:spacing w:line="320" w:lineRule="exact"/>
              <w:ind w:right="57"/>
              <w:jc w:val="right"/>
              <w:rPr>
                <w:rFonts w:ascii="Angsana New" w:hAnsi="Angsana New" w:cs="Angsana New"/>
                <w:b/>
                <w:bCs/>
                <w:sz w:val="24"/>
                <w:szCs w:val="24"/>
              </w:rPr>
            </w:pPr>
          </w:p>
        </w:tc>
        <w:tc>
          <w:tcPr>
            <w:tcW w:w="142" w:type="dxa"/>
          </w:tcPr>
          <w:p w14:paraId="138B9717" w14:textId="77777777" w:rsidR="00AA15D3" w:rsidRPr="0073297A" w:rsidRDefault="00AA15D3" w:rsidP="00AA15D3">
            <w:pPr>
              <w:spacing w:line="320" w:lineRule="exact"/>
              <w:ind w:left="-181" w:right="57"/>
              <w:jc w:val="right"/>
              <w:rPr>
                <w:rFonts w:ascii="Angsana New" w:hAnsi="Angsana New" w:cs="Angsana New"/>
                <w:b/>
                <w:bCs/>
                <w:sz w:val="24"/>
                <w:szCs w:val="24"/>
              </w:rPr>
            </w:pPr>
          </w:p>
        </w:tc>
        <w:tc>
          <w:tcPr>
            <w:tcW w:w="1134" w:type="dxa"/>
          </w:tcPr>
          <w:p w14:paraId="6D2FFAE9" w14:textId="77777777" w:rsidR="00AA15D3" w:rsidRPr="0073297A" w:rsidRDefault="00AA15D3" w:rsidP="00AA15D3">
            <w:pPr>
              <w:spacing w:line="320" w:lineRule="exact"/>
              <w:ind w:right="57"/>
              <w:jc w:val="right"/>
              <w:rPr>
                <w:rFonts w:ascii="Angsana New" w:hAnsi="Angsana New" w:cs="Angsana New"/>
                <w:b/>
                <w:bCs/>
                <w:sz w:val="24"/>
                <w:szCs w:val="24"/>
              </w:rPr>
            </w:pPr>
          </w:p>
        </w:tc>
        <w:tc>
          <w:tcPr>
            <w:tcW w:w="142" w:type="dxa"/>
          </w:tcPr>
          <w:p w14:paraId="64B9A744" w14:textId="77777777" w:rsidR="00AA15D3" w:rsidRPr="0073297A" w:rsidRDefault="00AA15D3" w:rsidP="00AA15D3">
            <w:pPr>
              <w:spacing w:line="320" w:lineRule="exact"/>
              <w:ind w:left="-181" w:right="57"/>
              <w:jc w:val="right"/>
              <w:rPr>
                <w:rFonts w:ascii="Angsana New" w:hAnsi="Angsana New" w:cs="Angsana New"/>
                <w:b/>
                <w:bCs/>
                <w:sz w:val="24"/>
                <w:szCs w:val="24"/>
              </w:rPr>
            </w:pPr>
          </w:p>
        </w:tc>
        <w:tc>
          <w:tcPr>
            <w:tcW w:w="1134" w:type="dxa"/>
          </w:tcPr>
          <w:p w14:paraId="4152C7D3" w14:textId="77777777" w:rsidR="00AA15D3" w:rsidRPr="0073297A" w:rsidRDefault="00AA15D3" w:rsidP="00AA15D3">
            <w:pPr>
              <w:spacing w:line="320" w:lineRule="exact"/>
              <w:ind w:right="57"/>
              <w:jc w:val="right"/>
              <w:rPr>
                <w:rFonts w:ascii="Angsana New" w:hAnsi="Angsana New" w:cs="Angsana New"/>
                <w:b/>
                <w:bCs/>
                <w:sz w:val="24"/>
                <w:szCs w:val="24"/>
              </w:rPr>
            </w:pPr>
          </w:p>
        </w:tc>
      </w:tr>
      <w:tr w:rsidR="00AA15D3" w:rsidRPr="0073297A" w14:paraId="0869F299" w14:textId="77777777" w:rsidTr="00DB7C1A">
        <w:trPr>
          <w:trHeight w:val="297"/>
        </w:trPr>
        <w:tc>
          <w:tcPr>
            <w:tcW w:w="3530" w:type="dxa"/>
            <w:gridSpan w:val="2"/>
          </w:tcPr>
          <w:p w14:paraId="749EA354" w14:textId="77777777" w:rsidR="00AA15D3" w:rsidRPr="00034111" w:rsidRDefault="00AA15D3" w:rsidP="00AA15D3">
            <w:pPr>
              <w:tabs>
                <w:tab w:val="left" w:pos="249"/>
                <w:tab w:val="left" w:pos="537"/>
                <w:tab w:val="left" w:pos="852"/>
                <w:tab w:val="left" w:pos="1620"/>
                <w:tab w:val="left" w:pos="1800"/>
                <w:tab w:val="center" w:pos="5220"/>
                <w:tab w:val="decimal" w:pos="7380"/>
                <w:tab w:val="decimal" w:pos="8730"/>
              </w:tabs>
              <w:spacing w:line="320" w:lineRule="exact"/>
              <w:ind w:right="58"/>
              <w:jc w:val="both"/>
              <w:rPr>
                <w:rFonts w:ascii="Angsana New" w:hAnsi="Angsana New" w:cs="Angsana New"/>
                <w:b/>
                <w:bCs/>
                <w:sz w:val="24"/>
                <w:szCs w:val="24"/>
                <w:cs/>
              </w:rPr>
            </w:pPr>
            <w:r w:rsidRPr="00034111">
              <w:rPr>
                <w:rFonts w:ascii="Angsana New" w:hAnsi="Angsana New" w:cs="Angsana New"/>
                <w:sz w:val="24"/>
                <w:szCs w:val="24"/>
                <w:u w:val="single"/>
                <w:cs/>
              </w:rPr>
              <w:t>กิจการที่เกี่ยวข้องกัน</w:t>
            </w:r>
            <w:r w:rsidRPr="0073297A">
              <w:rPr>
                <w:rFonts w:ascii="Angsana New" w:hAnsi="Angsana New" w:cs="Angsana New"/>
                <w:sz w:val="24"/>
                <w:szCs w:val="24"/>
                <w:u w:val="single"/>
              </w:rPr>
              <w:t>:</w:t>
            </w:r>
          </w:p>
        </w:tc>
        <w:tc>
          <w:tcPr>
            <w:tcW w:w="155" w:type="dxa"/>
          </w:tcPr>
          <w:p w14:paraId="04ECD0CB" w14:textId="77777777" w:rsidR="00AA15D3" w:rsidRPr="0073297A" w:rsidRDefault="00AA15D3" w:rsidP="00AA15D3">
            <w:pPr>
              <w:tabs>
                <w:tab w:val="left" w:pos="249"/>
                <w:tab w:val="left" w:pos="537"/>
                <w:tab w:val="left" w:pos="852"/>
                <w:tab w:val="left" w:pos="1620"/>
                <w:tab w:val="left" w:pos="1800"/>
                <w:tab w:val="center" w:pos="5220"/>
                <w:tab w:val="decimal" w:pos="7380"/>
                <w:tab w:val="decimal" w:pos="8730"/>
              </w:tabs>
              <w:spacing w:line="320" w:lineRule="exact"/>
              <w:ind w:right="58"/>
              <w:jc w:val="both"/>
              <w:rPr>
                <w:rFonts w:ascii="Angsana New" w:hAnsi="Angsana New" w:cs="Angsana New"/>
                <w:b/>
                <w:bCs/>
                <w:sz w:val="24"/>
                <w:szCs w:val="24"/>
              </w:rPr>
            </w:pPr>
          </w:p>
        </w:tc>
        <w:tc>
          <w:tcPr>
            <w:tcW w:w="1128" w:type="dxa"/>
          </w:tcPr>
          <w:p w14:paraId="0C12B837" w14:textId="77777777" w:rsidR="00AA15D3" w:rsidRPr="0073297A" w:rsidRDefault="00AA15D3" w:rsidP="00AA15D3">
            <w:pPr>
              <w:spacing w:line="320" w:lineRule="exact"/>
              <w:ind w:right="57"/>
              <w:jc w:val="right"/>
              <w:rPr>
                <w:rFonts w:ascii="Angsana New" w:hAnsi="Angsana New" w:cs="Angsana New"/>
                <w:b/>
                <w:bCs/>
                <w:sz w:val="24"/>
                <w:szCs w:val="24"/>
              </w:rPr>
            </w:pPr>
          </w:p>
        </w:tc>
        <w:tc>
          <w:tcPr>
            <w:tcW w:w="143" w:type="dxa"/>
          </w:tcPr>
          <w:p w14:paraId="4531DFDC" w14:textId="77777777" w:rsidR="00AA15D3" w:rsidRPr="0073297A" w:rsidRDefault="00AA15D3" w:rsidP="00AA15D3">
            <w:pPr>
              <w:spacing w:line="320" w:lineRule="exact"/>
              <w:ind w:left="-181" w:right="57"/>
              <w:jc w:val="right"/>
              <w:rPr>
                <w:rFonts w:ascii="Angsana New" w:hAnsi="Angsana New" w:cs="Angsana New"/>
                <w:b/>
                <w:bCs/>
                <w:sz w:val="24"/>
                <w:szCs w:val="24"/>
              </w:rPr>
            </w:pPr>
          </w:p>
        </w:tc>
        <w:tc>
          <w:tcPr>
            <w:tcW w:w="1224" w:type="dxa"/>
          </w:tcPr>
          <w:p w14:paraId="2565D882" w14:textId="77777777" w:rsidR="00AA15D3" w:rsidRPr="0073297A" w:rsidRDefault="00AA15D3" w:rsidP="00AA15D3">
            <w:pPr>
              <w:spacing w:line="320" w:lineRule="exact"/>
              <w:ind w:right="57"/>
              <w:jc w:val="right"/>
              <w:rPr>
                <w:rFonts w:ascii="Angsana New" w:hAnsi="Angsana New" w:cs="Angsana New"/>
                <w:b/>
                <w:bCs/>
                <w:sz w:val="24"/>
                <w:szCs w:val="24"/>
              </w:rPr>
            </w:pPr>
          </w:p>
        </w:tc>
        <w:tc>
          <w:tcPr>
            <w:tcW w:w="142" w:type="dxa"/>
          </w:tcPr>
          <w:p w14:paraId="4F2FC80B" w14:textId="77777777" w:rsidR="00AA15D3" w:rsidRPr="0073297A" w:rsidRDefault="00AA15D3" w:rsidP="00AA15D3">
            <w:pPr>
              <w:spacing w:line="320" w:lineRule="exact"/>
              <w:ind w:left="-181" w:right="57"/>
              <w:jc w:val="right"/>
              <w:rPr>
                <w:rFonts w:ascii="Angsana New" w:hAnsi="Angsana New" w:cs="Angsana New"/>
                <w:b/>
                <w:bCs/>
                <w:sz w:val="24"/>
                <w:szCs w:val="24"/>
              </w:rPr>
            </w:pPr>
          </w:p>
        </w:tc>
        <w:tc>
          <w:tcPr>
            <w:tcW w:w="1134" w:type="dxa"/>
          </w:tcPr>
          <w:p w14:paraId="771A3F82" w14:textId="77777777" w:rsidR="00AA15D3" w:rsidRPr="0073297A" w:rsidRDefault="00AA15D3" w:rsidP="00AA15D3">
            <w:pPr>
              <w:spacing w:line="320" w:lineRule="exact"/>
              <w:ind w:right="57"/>
              <w:jc w:val="right"/>
              <w:rPr>
                <w:rFonts w:ascii="Angsana New" w:hAnsi="Angsana New" w:cs="Angsana New"/>
                <w:b/>
                <w:bCs/>
                <w:sz w:val="24"/>
                <w:szCs w:val="24"/>
              </w:rPr>
            </w:pPr>
          </w:p>
        </w:tc>
        <w:tc>
          <w:tcPr>
            <w:tcW w:w="142" w:type="dxa"/>
          </w:tcPr>
          <w:p w14:paraId="4503658C" w14:textId="77777777" w:rsidR="00AA15D3" w:rsidRPr="0073297A" w:rsidRDefault="00AA15D3" w:rsidP="00AA15D3">
            <w:pPr>
              <w:spacing w:line="320" w:lineRule="exact"/>
              <w:ind w:left="-181" w:right="57"/>
              <w:jc w:val="right"/>
              <w:rPr>
                <w:rFonts w:ascii="Angsana New" w:hAnsi="Angsana New" w:cs="Angsana New"/>
                <w:b/>
                <w:bCs/>
                <w:sz w:val="24"/>
                <w:szCs w:val="24"/>
              </w:rPr>
            </w:pPr>
          </w:p>
        </w:tc>
        <w:tc>
          <w:tcPr>
            <w:tcW w:w="1134" w:type="dxa"/>
          </w:tcPr>
          <w:p w14:paraId="2E5B8780" w14:textId="77777777" w:rsidR="00AA15D3" w:rsidRPr="0073297A" w:rsidRDefault="00AA15D3" w:rsidP="00AA15D3">
            <w:pPr>
              <w:spacing w:line="320" w:lineRule="exact"/>
              <w:ind w:right="57"/>
              <w:jc w:val="right"/>
              <w:rPr>
                <w:rFonts w:ascii="Angsana New" w:hAnsi="Angsana New" w:cs="Angsana New"/>
                <w:b/>
                <w:bCs/>
                <w:sz w:val="24"/>
                <w:szCs w:val="24"/>
              </w:rPr>
            </w:pPr>
          </w:p>
        </w:tc>
      </w:tr>
      <w:tr w:rsidR="00AA15D3" w:rsidRPr="0073297A" w14:paraId="30C848BA" w14:textId="77777777" w:rsidTr="00DB7C1A">
        <w:trPr>
          <w:trHeight w:val="297"/>
        </w:trPr>
        <w:tc>
          <w:tcPr>
            <w:tcW w:w="3530" w:type="dxa"/>
            <w:gridSpan w:val="2"/>
          </w:tcPr>
          <w:p w14:paraId="638C9ACA" w14:textId="77777777" w:rsidR="00AA15D3" w:rsidRPr="00034111" w:rsidRDefault="00AA15D3" w:rsidP="00AA15D3">
            <w:pPr>
              <w:tabs>
                <w:tab w:val="left" w:pos="249"/>
                <w:tab w:val="left" w:pos="537"/>
                <w:tab w:val="left" w:pos="852"/>
                <w:tab w:val="left" w:pos="1620"/>
                <w:tab w:val="left" w:pos="1800"/>
                <w:tab w:val="center" w:pos="5220"/>
                <w:tab w:val="decimal" w:pos="7380"/>
                <w:tab w:val="decimal" w:pos="8730"/>
              </w:tabs>
              <w:spacing w:line="320" w:lineRule="exact"/>
              <w:ind w:right="58"/>
              <w:jc w:val="both"/>
              <w:rPr>
                <w:rFonts w:ascii="Angsana New" w:hAnsi="Angsana New" w:cs="Angsana New"/>
                <w:b/>
                <w:bCs/>
                <w:sz w:val="24"/>
                <w:szCs w:val="24"/>
                <w:cs/>
              </w:rPr>
            </w:pPr>
            <w:r w:rsidRPr="0073297A">
              <w:rPr>
                <w:rFonts w:ascii="Angsana New" w:hAnsi="Angsana New" w:cs="Angsana New"/>
                <w:sz w:val="24"/>
                <w:szCs w:val="24"/>
              </w:rPr>
              <w:tab/>
            </w:r>
            <w:r w:rsidRPr="00034111">
              <w:rPr>
                <w:rFonts w:ascii="Angsana New" w:hAnsi="Angsana New" w:cs="Angsana New"/>
                <w:sz w:val="24"/>
                <w:szCs w:val="24"/>
                <w:cs/>
              </w:rPr>
              <w:t>บริษัท สมาร์ทบัส จำกัด</w:t>
            </w:r>
          </w:p>
        </w:tc>
        <w:tc>
          <w:tcPr>
            <w:tcW w:w="155" w:type="dxa"/>
          </w:tcPr>
          <w:p w14:paraId="241B34F7" w14:textId="77777777" w:rsidR="00AA15D3" w:rsidRPr="0073297A" w:rsidRDefault="00AA15D3" w:rsidP="00AA15D3">
            <w:pPr>
              <w:tabs>
                <w:tab w:val="left" w:pos="249"/>
                <w:tab w:val="left" w:pos="537"/>
                <w:tab w:val="left" w:pos="852"/>
                <w:tab w:val="left" w:pos="1620"/>
                <w:tab w:val="left" w:pos="1800"/>
                <w:tab w:val="center" w:pos="5220"/>
                <w:tab w:val="decimal" w:pos="7380"/>
                <w:tab w:val="decimal" w:pos="8730"/>
              </w:tabs>
              <w:spacing w:line="320" w:lineRule="exact"/>
              <w:ind w:right="58"/>
              <w:jc w:val="both"/>
              <w:rPr>
                <w:rFonts w:ascii="Angsana New" w:hAnsi="Angsana New" w:cs="Angsana New"/>
                <w:b/>
                <w:bCs/>
                <w:sz w:val="24"/>
                <w:szCs w:val="24"/>
              </w:rPr>
            </w:pPr>
          </w:p>
        </w:tc>
        <w:tc>
          <w:tcPr>
            <w:tcW w:w="1128" w:type="dxa"/>
            <w:tcBorders>
              <w:bottom w:val="double" w:sz="6" w:space="0" w:color="auto"/>
            </w:tcBorders>
          </w:tcPr>
          <w:p w14:paraId="42CBABB1" w14:textId="77777777" w:rsidR="00AA15D3" w:rsidRPr="0073297A" w:rsidRDefault="00AA15D3" w:rsidP="00AA15D3">
            <w:pPr>
              <w:spacing w:line="320" w:lineRule="exact"/>
              <w:ind w:right="57"/>
              <w:jc w:val="right"/>
              <w:rPr>
                <w:rFonts w:ascii="Angsana New" w:hAnsi="Angsana New" w:cs="Angsana New"/>
                <w:sz w:val="24"/>
                <w:szCs w:val="24"/>
              </w:rPr>
            </w:pPr>
            <w:r w:rsidRPr="0073297A">
              <w:rPr>
                <w:rFonts w:ascii="Angsana New" w:hAnsi="Angsana New" w:cs="Angsana New"/>
                <w:sz w:val="24"/>
                <w:szCs w:val="24"/>
              </w:rPr>
              <w:t>11,660,500</w:t>
            </w:r>
          </w:p>
        </w:tc>
        <w:tc>
          <w:tcPr>
            <w:tcW w:w="143" w:type="dxa"/>
          </w:tcPr>
          <w:p w14:paraId="1A86757A" w14:textId="77777777" w:rsidR="00AA15D3" w:rsidRPr="0073297A" w:rsidRDefault="00AA15D3" w:rsidP="00AA15D3">
            <w:pPr>
              <w:spacing w:line="320" w:lineRule="exact"/>
              <w:ind w:left="-181" w:right="57"/>
              <w:jc w:val="right"/>
              <w:rPr>
                <w:rFonts w:ascii="Angsana New" w:hAnsi="Angsana New" w:cs="Angsana New"/>
                <w:b/>
                <w:bCs/>
                <w:sz w:val="24"/>
                <w:szCs w:val="24"/>
              </w:rPr>
            </w:pPr>
          </w:p>
        </w:tc>
        <w:tc>
          <w:tcPr>
            <w:tcW w:w="1224" w:type="dxa"/>
            <w:tcBorders>
              <w:bottom w:val="double" w:sz="6" w:space="0" w:color="auto"/>
            </w:tcBorders>
          </w:tcPr>
          <w:p w14:paraId="33558A6F" w14:textId="77777777" w:rsidR="00AA15D3" w:rsidRPr="0073297A" w:rsidRDefault="00AA15D3" w:rsidP="00AA15D3">
            <w:pPr>
              <w:spacing w:line="320" w:lineRule="exact"/>
              <w:ind w:left="-182" w:right="227"/>
              <w:jc w:val="right"/>
              <w:rPr>
                <w:rFonts w:ascii="Angsana New" w:hAnsi="Angsana New" w:cs="Angsana New"/>
                <w:sz w:val="24"/>
                <w:szCs w:val="24"/>
              </w:rPr>
            </w:pPr>
            <w:r w:rsidRPr="0073297A">
              <w:rPr>
                <w:rFonts w:ascii="Angsana New" w:hAnsi="Angsana New" w:cs="Angsana New"/>
                <w:sz w:val="24"/>
                <w:szCs w:val="24"/>
              </w:rPr>
              <w:t>-</w:t>
            </w:r>
          </w:p>
        </w:tc>
        <w:tc>
          <w:tcPr>
            <w:tcW w:w="142" w:type="dxa"/>
          </w:tcPr>
          <w:p w14:paraId="73AC983E" w14:textId="77777777" w:rsidR="00AA15D3" w:rsidRPr="0073297A" w:rsidRDefault="00AA15D3" w:rsidP="00AA15D3">
            <w:pPr>
              <w:spacing w:line="320" w:lineRule="exact"/>
              <w:ind w:left="-181" w:right="57"/>
              <w:jc w:val="right"/>
              <w:rPr>
                <w:rFonts w:ascii="Angsana New" w:hAnsi="Angsana New" w:cs="Angsana New"/>
                <w:b/>
                <w:bCs/>
                <w:sz w:val="24"/>
                <w:szCs w:val="24"/>
              </w:rPr>
            </w:pPr>
          </w:p>
        </w:tc>
        <w:tc>
          <w:tcPr>
            <w:tcW w:w="1134" w:type="dxa"/>
            <w:tcBorders>
              <w:bottom w:val="double" w:sz="6" w:space="0" w:color="auto"/>
            </w:tcBorders>
          </w:tcPr>
          <w:p w14:paraId="3F596D26" w14:textId="77777777" w:rsidR="00AA15D3" w:rsidRPr="0073297A" w:rsidRDefault="00AA15D3" w:rsidP="00AA15D3">
            <w:pPr>
              <w:spacing w:line="320" w:lineRule="exact"/>
              <w:ind w:left="-182" w:right="227"/>
              <w:jc w:val="right"/>
              <w:rPr>
                <w:rFonts w:ascii="Angsana New" w:hAnsi="Angsana New" w:cs="Angsana New"/>
                <w:sz w:val="24"/>
                <w:szCs w:val="24"/>
              </w:rPr>
            </w:pPr>
            <w:r w:rsidRPr="0073297A">
              <w:rPr>
                <w:rFonts w:ascii="Angsana New" w:hAnsi="Angsana New" w:cs="Angsana New"/>
                <w:sz w:val="24"/>
                <w:szCs w:val="24"/>
              </w:rPr>
              <w:t>-</w:t>
            </w:r>
          </w:p>
        </w:tc>
        <w:tc>
          <w:tcPr>
            <w:tcW w:w="142" w:type="dxa"/>
          </w:tcPr>
          <w:p w14:paraId="64BD1090" w14:textId="77777777" w:rsidR="00AA15D3" w:rsidRPr="0073297A" w:rsidRDefault="00AA15D3" w:rsidP="00AA15D3">
            <w:pPr>
              <w:spacing w:line="320" w:lineRule="exact"/>
              <w:ind w:left="-181" w:right="57"/>
              <w:jc w:val="right"/>
              <w:rPr>
                <w:rFonts w:ascii="Angsana New" w:hAnsi="Angsana New" w:cs="Angsana New"/>
                <w:b/>
                <w:bCs/>
                <w:sz w:val="24"/>
                <w:szCs w:val="24"/>
              </w:rPr>
            </w:pPr>
          </w:p>
        </w:tc>
        <w:tc>
          <w:tcPr>
            <w:tcW w:w="1134" w:type="dxa"/>
            <w:tcBorders>
              <w:bottom w:val="double" w:sz="6" w:space="0" w:color="auto"/>
            </w:tcBorders>
          </w:tcPr>
          <w:p w14:paraId="44314246" w14:textId="77777777" w:rsidR="00AA15D3" w:rsidRPr="0073297A" w:rsidRDefault="00AA15D3" w:rsidP="00AA15D3">
            <w:pPr>
              <w:spacing w:line="320" w:lineRule="exact"/>
              <w:ind w:left="-182" w:right="227"/>
              <w:jc w:val="right"/>
              <w:rPr>
                <w:rFonts w:ascii="Angsana New" w:hAnsi="Angsana New" w:cs="Angsana New"/>
                <w:sz w:val="24"/>
                <w:szCs w:val="24"/>
              </w:rPr>
            </w:pPr>
            <w:r w:rsidRPr="0073297A">
              <w:rPr>
                <w:rFonts w:ascii="Angsana New" w:hAnsi="Angsana New" w:cs="Angsana New"/>
                <w:sz w:val="24"/>
                <w:szCs w:val="24"/>
              </w:rPr>
              <w:t>-</w:t>
            </w:r>
          </w:p>
        </w:tc>
      </w:tr>
      <w:tr w:rsidR="00AA15D3" w:rsidRPr="0073297A" w14:paraId="230E5C4F" w14:textId="77777777" w:rsidTr="00DB7C1A">
        <w:trPr>
          <w:trHeight w:val="297"/>
        </w:trPr>
        <w:tc>
          <w:tcPr>
            <w:tcW w:w="3530" w:type="dxa"/>
            <w:gridSpan w:val="2"/>
          </w:tcPr>
          <w:p w14:paraId="0E9AE47C" w14:textId="77777777" w:rsidR="00AA15D3" w:rsidRPr="00034111" w:rsidRDefault="00AA15D3" w:rsidP="00AA15D3">
            <w:pPr>
              <w:tabs>
                <w:tab w:val="left" w:pos="249"/>
                <w:tab w:val="left" w:pos="537"/>
                <w:tab w:val="left" w:pos="852"/>
                <w:tab w:val="left" w:pos="1620"/>
                <w:tab w:val="left" w:pos="1800"/>
                <w:tab w:val="center" w:pos="5220"/>
                <w:tab w:val="decimal" w:pos="7380"/>
                <w:tab w:val="decimal" w:pos="8730"/>
              </w:tabs>
              <w:spacing w:line="320" w:lineRule="exact"/>
              <w:ind w:right="58"/>
              <w:jc w:val="both"/>
              <w:rPr>
                <w:rFonts w:ascii="Angsana New" w:hAnsi="Angsana New" w:cs="Angsana New"/>
                <w:sz w:val="24"/>
                <w:szCs w:val="24"/>
                <w:cs/>
              </w:rPr>
            </w:pPr>
          </w:p>
        </w:tc>
        <w:tc>
          <w:tcPr>
            <w:tcW w:w="155" w:type="dxa"/>
          </w:tcPr>
          <w:p w14:paraId="673C2583" w14:textId="77777777" w:rsidR="00AA15D3" w:rsidRPr="0073297A" w:rsidRDefault="00AA15D3" w:rsidP="00AA15D3">
            <w:pPr>
              <w:tabs>
                <w:tab w:val="left" w:pos="249"/>
                <w:tab w:val="left" w:pos="537"/>
                <w:tab w:val="left" w:pos="852"/>
                <w:tab w:val="left" w:pos="1620"/>
                <w:tab w:val="left" w:pos="1800"/>
                <w:tab w:val="center" w:pos="5220"/>
                <w:tab w:val="decimal" w:pos="7380"/>
                <w:tab w:val="decimal" w:pos="8730"/>
              </w:tabs>
              <w:spacing w:line="320" w:lineRule="exact"/>
              <w:ind w:right="58"/>
              <w:jc w:val="both"/>
              <w:rPr>
                <w:rFonts w:ascii="Angsana New" w:hAnsi="Angsana New" w:cs="Angsana New"/>
                <w:b/>
                <w:bCs/>
                <w:sz w:val="24"/>
                <w:szCs w:val="24"/>
              </w:rPr>
            </w:pPr>
          </w:p>
        </w:tc>
        <w:tc>
          <w:tcPr>
            <w:tcW w:w="1128" w:type="dxa"/>
            <w:tcBorders>
              <w:top w:val="double" w:sz="6" w:space="0" w:color="auto"/>
            </w:tcBorders>
          </w:tcPr>
          <w:p w14:paraId="097802D6" w14:textId="77777777" w:rsidR="00AA15D3" w:rsidRPr="0073297A" w:rsidRDefault="00AA15D3" w:rsidP="00AA15D3">
            <w:pPr>
              <w:spacing w:line="320" w:lineRule="exact"/>
              <w:ind w:right="57"/>
              <w:jc w:val="right"/>
              <w:rPr>
                <w:rFonts w:ascii="Angsana New" w:hAnsi="Angsana New" w:cs="Angsana New"/>
                <w:b/>
                <w:bCs/>
                <w:sz w:val="24"/>
                <w:szCs w:val="24"/>
              </w:rPr>
            </w:pPr>
          </w:p>
        </w:tc>
        <w:tc>
          <w:tcPr>
            <w:tcW w:w="143" w:type="dxa"/>
          </w:tcPr>
          <w:p w14:paraId="5C1182F7" w14:textId="77777777" w:rsidR="00AA15D3" w:rsidRPr="0073297A" w:rsidRDefault="00AA15D3" w:rsidP="00AA15D3">
            <w:pPr>
              <w:spacing w:line="320" w:lineRule="exact"/>
              <w:ind w:left="-181" w:right="57"/>
              <w:jc w:val="right"/>
              <w:rPr>
                <w:rFonts w:ascii="Angsana New" w:hAnsi="Angsana New" w:cs="Angsana New"/>
                <w:b/>
                <w:bCs/>
                <w:sz w:val="24"/>
                <w:szCs w:val="24"/>
              </w:rPr>
            </w:pPr>
          </w:p>
        </w:tc>
        <w:tc>
          <w:tcPr>
            <w:tcW w:w="1224" w:type="dxa"/>
            <w:tcBorders>
              <w:top w:val="double" w:sz="6" w:space="0" w:color="auto"/>
            </w:tcBorders>
          </w:tcPr>
          <w:p w14:paraId="26DA128D" w14:textId="77777777" w:rsidR="00AA15D3" w:rsidRPr="0073297A" w:rsidRDefault="00AA15D3" w:rsidP="00AA15D3">
            <w:pPr>
              <w:spacing w:line="320" w:lineRule="exact"/>
              <w:ind w:right="57"/>
              <w:jc w:val="right"/>
              <w:rPr>
                <w:rFonts w:ascii="Angsana New" w:hAnsi="Angsana New" w:cs="Angsana New"/>
                <w:b/>
                <w:bCs/>
                <w:sz w:val="24"/>
                <w:szCs w:val="24"/>
              </w:rPr>
            </w:pPr>
          </w:p>
        </w:tc>
        <w:tc>
          <w:tcPr>
            <w:tcW w:w="142" w:type="dxa"/>
          </w:tcPr>
          <w:p w14:paraId="17067661" w14:textId="77777777" w:rsidR="00AA15D3" w:rsidRPr="0073297A" w:rsidRDefault="00AA15D3" w:rsidP="00AA15D3">
            <w:pPr>
              <w:spacing w:line="320" w:lineRule="exact"/>
              <w:ind w:left="-181" w:right="57"/>
              <w:jc w:val="right"/>
              <w:rPr>
                <w:rFonts w:ascii="Angsana New" w:hAnsi="Angsana New" w:cs="Angsana New"/>
                <w:b/>
                <w:bCs/>
                <w:sz w:val="24"/>
                <w:szCs w:val="24"/>
              </w:rPr>
            </w:pPr>
          </w:p>
        </w:tc>
        <w:tc>
          <w:tcPr>
            <w:tcW w:w="1134" w:type="dxa"/>
            <w:tcBorders>
              <w:top w:val="double" w:sz="6" w:space="0" w:color="auto"/>
            </w:tcBorders>
          </w:tcPr>
          <w:p w14:paraId="6DF821D4" w14:textId="77777777" w:rsidR="00AA15D3" w:rsidRPr="0073297A" w:rsidRDefault="00AA15D3" w:rsidP="00AA15D3">
            <w:pPr>
              <w:spacing w:line="320" w:lineRule="exact"/>
              <w:ind w:right="57"/>
              <w:jc w:val="right"/>
              <w:rPr>
                <w:rFonts w:ascii="Angsana New" w:hAnsi="Angsana New" w:cs="Angsana New"/>
                <w:b/>
                <w:bCs/>
                <w:sz w:val="24"/>
                <w:szCs w:val="24"/>
              </w:rPr>
            </w:pPr>
          </w:p>
        </w:tc>
        <w:tc>
          <w:tcPr>
            <w:tcW w:w="142" w:type="dxa"/>
          </w:tcPr>
          <w:p w14:paraId="6336C3DD" w14:textId="77777777" w:rsidR="00AA15D3" w:rsidRPr="0073297A" w:rsidRDefault="00AA15D3" w:rsidP="00AA15D3">
            <w:pPr>
              <w:spacing w:line="320" w:lineRule="exact"/>
              <w:ind w:left="-181" w:right="57"/>
              <w:jc w:val="right"/>
              <w:rPr>
                <w:rFonts w:ascii="Angsana New" w:hAnsi="Angsana New" w:cs="Angsana New"/>
                <w:b/>
                <w:bCs/>
                <w:sz w:val="24"/>
                <w:szCs w:val="24"/>
              </w:rPr>
            </w:pPr>
          </w:p>
        </w:tc>
        <w:tc>
          <w:tcPr>
            <w:tcW w:w="1134" w:type="dxa"/>
            <w:tcBorders>
              <w:top w:val="double" w:sz="6" w:space="0" w:color="auto"/>
            </w:tcBorders>
          </w:tcPr>
          <w:p w14:paraId="4704ED3F" w14:textId="77777777" w:rsidR="00AA15D3" w:rsidRPr="0073297A" w:rsidRDefault="00AA15D3" w:rsidP="00AA15D3">
            <w:pPr>
              <w:spacing w:line="320" w:lineRule="exact"/>
              <w:ind w:right="57"/>
              <w:jc w:val="right"/>
              <w:rPr>
                <w:rFonts w:ascii="Angsana New" w:hAnsi="Angsana New" w:cs="Angsana New"/>
                <w:b/>
                <w:bCs/>
                <w:sz w:val="24"/>
                <w:szCs w:val="24"/>
              </w:rPr>
            </w:pPr>
          </w:p>
        </w:tc>
      </w:tr>
      <w:tr w:rsidR="00AA15D3" w:rsidRPr="0073297A" w14:paraId="55FFCCA5" w14:textId="77777777" w:rsidTr="00DB7C1A">
        <w:trPr>
          <w:trHeight w:val="297"/>
        </w:trPr>
        <w:tc>
          <w:tcPr>
            <w:tcW w:w="3530" w:type="dxa"/>
            <w:gridSpan w:val="2"/>
          </w:tcPr>
          <w:p w14:paraId="452A27F9" w14:textId="77777777" w:rsidR="00AA15D3" w:rsidRPr="0073297A" w:rsidRDefault="00AA15D3" w:rsidP="00AA15D3">
            <w:pPr>
              <w:tabs>
                <w:tab w:val="left" w:pos="249"/>
                <w:tab w:val="left" w:pos="537"/>
                <w:tab w:val="left" w:pos="852"/>
                <w:tab w:val="left" w:pos="1620"/>
                <w:tab w:val="left" w:pos="1800"/>
                <w:tab w:val="center" w:pos="5220"/>
                <w:tab w:val="decimal" w:pos="7380"/>
                <w:tab w:val="decimal" w:pos="8730"/>
              </w:tabs>
              <w:spacing w:line="320" w:lineRule="exact"/>
              <w:ind w:right="58"/>
              <w:jc w:val="both"/>
              <w:rPr>
                <w:rFonts w:ascii="Angsana New" w:hAnsi="Angsana New" w:cs="Angsana New"/>
                <w:b/>
                <w:bCs/>
                <w:sz w:val="24"/>
                <w:szCs w:val="24"/>
              </w:rPr>
            </w:pPr>
          </w:p>
          <w:p w14:paraId="753A4D3A" w14:textId="77777777" w:rsidR="00AA15D3" w:rsidRPr="0073297A" w:rsidRDefault="00AA15D3" w:rsidP="00AA15D3">
            <w:pPr>
              <w:tabs>
                <w:tab w:val="left" w:pos="249"/>
                <w:tab w:val="left" w:pos="537"/>
                <w:tab w:val="left" w:pos="852"/>
                <w:tab w:val="left" w:pos="1620"/>
                <w:tab w:val="left" w:pos="1800"/>
                <w:tab w:val="center" w:pos="5220"/>
                <w:tab w:val="decimal" w:pos="7380"/>
                <w:tab w:val="decimal" w:pos="8730"/>
              </w:tabs>
              <w:spacing w:line="320" w:lineRule="exact"/>
              <w:ind w:right="58"/>
              <w:jc w:val="both"/>
              <w:rPr>
                <w:rFonts w:ascii="Angsana New" w:hAnsi="Angsana New" w:cs="Angsana New"/>
                <w:b/>
                <w:bCs/>
                <w:sz w:val="24"/>
                <w:szCs w:val="24"/>
              </w:rPr>
            </w:pPr>
          </w:p>
          <w:p w14:paraId="4F1FE90A" w14:textId="7D4C5A8A" w:rsidR="00AA15D3" w:rsidRPr="00034111" w:rsidRDefault="00AA15D3" w:rsidP="00AA15D3">
            <w:pPr>
              <w:tabs>
                <w:tab w:val="left" w:pos="249"/>
                <w:tab w:val="left" w:pos="537"/>
                <w:tab w:val="left" w:pos="852"/>
                <w:tab w:val="left" w:pos="1620"/>
                <w:tab w:val="left" w:pos="1800"/>
                <w:tab w:val="center" w:pos="5220"/>
                <w:tab w:val="decimal" w:pos="7380"/>
                <w:tab w:val="decimal" w:pos="8730"/>
              </w:tabs>
              <w:spacing w:line="320" w:lineRule="exact"/>
              <w:ind w:right="58"/>
              <w:jc w:val="both"/>
              <w:rPr>
                <w:rFonts w:ascii="Angsana New" w:hAnsi="Angsana New" w:cs="Angsana New"/>
                <w:b/>
                <w:bCs/>
                <w:sz w:val="24"/>
                <w:szCs w:val="24"/>
                <w:cs/>
              </w:rPr>
            </w:pPr>
          </w:p>
        </w:tc>
        <w:tc>
          <w:tcPr>
            <w:tcW w:w="155" w:type="dxa"/>
          </w:tcPr>
          <w:p w14:paraId="163C0811" w14:textId="77777777" w:rsidR="00AA15D3" w:rsidRPr="0073297A" w:rsidRDefault="00AA15D3" w:rsidP="00AA15D3">
            <w:pPr>
              <w:tabs>
                <w:tab w:val="left" w:pos="249"/>
                <w:tab w:val="left" w:pos="537"/>
                <w:tab w:val="left" w:pos="852"/>
                <w:tab w:val="left" w:pos="1620"/>
                <w:tab w:val="left" w:pos="1800"/>
                <w:tab w:val="center" w:pos="5220"/>
                <w:tab w:val="decimal" w:pos="7380"/>
                <w:tab w:val="decimal" w:pos="8730"/>
              </w:tabs>
              <w:spacing w:line="320" w:lineRule="exact"/>
              <w:ind w:right="58"/>
              <w:jc w:val="both"/>
              <w:rPr>
                <w:rFonts w:ascii="Angsana New" w:hAnsi="Angsana New" w:cs="Angsana New"/>
                <w:b/>
                <w:bCs/>
                <w:sz w:val="24"/>
                <w:szCs w:val="24"/>
              </w:rPr>
            </w:pPr>
          </w:p>
        </w:tc>
        <w:tc>
          <w:tcPr>
            <w:tcW w:w="1128" w:type="dxa"/>
          </w:tcPr>
          <w:p w14:paraId="180E2914" w14:textId="77777777" w:rsidR="00AA15D3" w:rsidRPr="0073297A" w:rsidRDefault="00AA15D3" w:rsidP="00AA15D3">
            <w:pPr>
              <w:spacing w:line="320" w:lineRule="exact"/>
              <w:ind w:right="57"/>
              <w:jc w:val="right"/>
              <w:rPr>
                <w:rFonts w:ascii="Angsana New" w:hAnsi="Angsana New" w:cs="Angsana New"/>
                <w:b/>
                <w:bCs/>
                <w:sz w:val="24"/>
                <w:szCs w:val="24"/>
              </w:rPr>
            </w:pPr>
          </w:p>
        </w:tc>
        <w:tc>
          <w:tcPr>
            <w:tcW w:w="143" w:type="dxa"/>
          </w:tcPr>
          <w:p w14:paraId="724AA0E1" w14:textId="77777777" w:rsidR="00AA15D3" w:rsidRPr="0073297A" w:rsidRDefault="00AA15D3" w:rsidP="00AA15D3">
            <w:pPr>
              <w:spacing w:line="320" w:lineRule="exact"/>
              <w:ind w:left="-181" w:right="57"/>
              <w:jc w:val="right"/>
              <w:rPr>
                <w:rFonts w:ascii="Angsana New" w:hAnsi="Angsana New" w:cs="Angsana New"/>
                <w:b/>
                <w:bCs/>
                <w:sz w:val="24"/>
                <w:szCs w:val="24"/>
              </w:rPr>
            </w:pPr>
          </w:p>
        </w:tc>
        <w:tc>
          <w:tcPr>
            <w:tcW w:w="1224" w:type="dxa"/>
          </w:tcPr>
          <w:p w14:paraId="340AD5EB" w14:textId="77777777" w:rsidR="00AA15D3" w:rsidRPr="0073297A" w:rsidRDefault="00AA15D3" w:rsidP="00AA15D3">
            <w:pPr>
              <w:spacing w:line="320" w:lineRule="exact"/>
              <w:ind w:right="57"/>
              <w:jc w:val="right"/>
              <w:rPr>
                <w:rFonts w:ascii="Angsana New" w:hAnsi="Angsana New" w:cs="Angsana New"/>
                <w:b/>
                <w:bCs/>
                <w:sz w:val="24"/>
                <w:szCs w:val="24"/>
              </w:rPr>
            </w:pPr>
          </w:p>
        </w:tc>
        <w:tc>
          <w:tcPr>
            <w:tcW w:w="142" w:type="dxa"/>
          </w:tcPr>
          <w:p w14:paraId="1EBD6DB7" w14:textId="77777777" w:rsidR="00AA15D3" w:rsidRPr="0073297A" w:rsidRDefault="00AA15D3" w:rsidP="00AA15D3">
            <w:pPr>
              <w:spacing w:line="320" w:lineRule="exact"/>
              <w:ind w:left="-181" w:right="57"/>
              <w:jc w:val="right"/>
              <w:rPr>
                <w:rFonts w:ascii="Angsana New" w:hAnsi="Angsana New" w:cs="Angsana New"/>
                <w:b/>
                <w:bCs/>
                <w:sz w:val="24"/>
                <w:szCs w:val="24"/>
              </w:rPr>
            </w:pPr>
          </w:p>
        </w:tc>
        <w:tc>
          <w:tcPr>
            <w:tcW w:w="1134" w:type="dxa"/>
          </w:tcPr>
          <w:p w14:paraId="6426DB0C" w14:textId="77777777" w:rsidR="00AA15D3" w:rsidRPr="0073297A" w:rsidRDefault="00AA15D3" w:rsidP="00AA15D3">
            <w:pPr>
              <w:spacing w:line="320" w:lineRule="exact"/>
              <w:ind w:right="57"/>
              <w:jc w:val="right"/>
              <w:rPr>
                <w:rFonts w:ascii="Angsana New" w:hAnsi="Angsana New" w:cs="Angsana New"/>
                <w:b/>
                <w:bCs/>
                <w:sz w:val="24"/>
                <w:szCs w:val="24"/>
              </w:rPr>
            </w:pPr>
          </w:p>
        </w:tc>
        <w:tc>
          <w:tcPr>
            <w:tcW w:w="142" w:type="dxa"/>
          </w:tcPr>
          <w:p w14:paraId="41AE45D5" w14:textId="77777777" w:rsidR="00AA15D3" w:rsidRPr="0073297A" w:rsidRDefault="00AA15D3" w:rsidP="00AA15D3">
            <w:pPr>
              <w:spacing w:line="320" w:lineRule="exact"/>
              <w:ind w:left="-181" w:right="57"/>
              <w:jc w:val="right"/>
              <w:rPr>
                <w:rFonts w:ascii="Angsana New" w:hAnsi="Angsana New" w:cs="Angsana New"/>
                <w:b/>
                <w:bCs/>
                <w:sz w:val="24"/>
                <w:szCs w:val="24"/>
              </w:rPr>
            </w:pPr>
          </w:p>
        </w:tc>
        <w:tc>
          <w:tcPr>
            <w:tcW w:w="1134" w:type="dxa"/>
          </w:tcPr>
          <w:p w14:paraId="55B9DA7D" w14:textId="77777777" w:rsidR="00AA15D3" w:rsidRPr="0073297A" w:rsidRDefault="00AA15D3" w:rsidP="00AA15D3">
            <w:pPr>
              <w:spacing w:line="320" w:lineRule="exact"/>
              <w:ind w:right="57"/>
              <w:jc w:val="right"/>
              <w:rPr>
                <w:rFonts w:ascii="Angsana New" w:hAnsi="Angsana New" w:cs="Angsana New"/>
                <w:b/>
                <w:bCs/>
                <w:sz w:val="24"/>
                <w:szCs w:val="24"/>
              </w:rPr>
            </w:pPr>
          </w:p>
        </w:tc>
      </w:tr>
      <w:tr w:rsidR="00AA15D3" w:rsidRPr="0073297A" w14:paraId="3B4070A5" w14:textId="77777777" w:rsidTr="00DB7C1A">
        <w:trPr>
          <w:trHeight w:val="297"/>
        </w:trPr>
        <w:tc>
          <w:tcPr>
            <w:tcW w:w="3530" w:type="dxa"/>
            <w:gridSpan w:val="2"/>
          </w:tcPr>
          <w:p w14:paraId="248F7824" w14:textId="77777777" w:rsidR="00AA15D3" w:rsidRPr="00034111" w:rsidRDefault="00AA15D3" w:rsidP="00AA15D3">
            <w:pPr>
              <w:tabs>
                <w:tab w:val="left" w:pos="249"/>
                <w:tab w:val="left" w:pos="537"/>
                <w:tab w:val="left" w:pos="852"/>
                <w:tab w:val="left" w:pos="1620"/>
                <w:tab w:val="left" w:pos="1800"/>
                <w:tab w:val="center" w:pos="5220"/>
                <w:tab w:val="decimal" w:pos="7380"/>
                <w:tab w:val="decimal" w:pos="8730"/>
              </w:tabs>
              <w:spacing w:line="320" w:lineRule="exact"/>
              <w:ind w:right="58"/>
              <w:jc w:val="both"/>
              <w:rPr>
                <w:rFonts w:ascii="Angsana New" w:hAnsi="Angsana New" w:cs="Angsana New"/>
                <w:b/>
                <w:bCs/>
                <w:sz w:val="24"/>
                <w:szCs w:val="24"/>
                <w:cs/>
              </w:rPr>
            </w:pPr>
          </w:p>
        </w:tc>
        <w:tc>
          <w:tcPr>
            <w:tcW w:w="155" w:type="dxa"/>
          </w:tcPr>
          <w:p w14:paraId="2F00D605" w14:textId="77777777" w:rsidR="00AA15D3" w:rsidRPr="0073297A" w:rsidRDefault="00AA15D3" w:rsidP="00AA15D3">
            <w:pPr>
              <w:tabs>
                <w:tab w:val="left" w:pos="249"/>
                <w:tab w:val="left" w:pos="537"/>
                <w:tab w:val="left" w:pos="852"/>
                <w:tab w:val="left" w:pos="1620"/>
                <w:tab w:val="left" w:pos="1800"/>
                <w:tab w:val="center" w:pos="5220"/>
                <w:tab w:val="decimal" w:pos="7380"/>
                <w:tab w:val="decimal" w:pos="8730"/>
              </w:tabs>
              <w:spacing w:line="320" w:lineRule="exact"/>
              <w:ind w:right="58"/>
              <w:jc w:val="both"/>
              <w:rPr>
                <w:rFonts w:ascii="Angsana New" w:hAnsi="Angsana New" w:cs="Angsana New"/>
                <w:b/>
                <w:bCs/>
                <w:sz w:val="24"/>
                <w:szCs w:val="24"/>
              </w:rPr>
            </w:pPr>
          </w:p>
        </w:tc>
        <w:tc>
          <w:tcPr>
            <w:tcW w:w="1128" w:type="dxa"/>
          </w:tcPr>
          <w:p w14:paraId="4E1F4898" w14:textId="77777777" w:rsidR="00AA15D3" w:rsidRPr="0073297A" w:rsidRDefault="00AA15D3" w:rsidP="00AA15D3">
            <w:pPr>
              <w:spacing w:line="320" w:lineRule="exact"/>
              <w:ind w:right="57"/>
              <w:jc w:val="right"/>
              <w:rPr>
                <w:rFonts w:ascii="Angsana New" w:hAnsi="Angsana New" w:cs="Angsana New"/>
                <w:b/>
                <w:bCs/>
                <w:sz w:val="24"/>
                <w:szCs w:val="24"/>
              </w:rPr>
            </w:pPr>
          </w:p>
        </w:tc>
        <w:tc>
          <w:tcPr>
            <w:tcW w:w="143" w:type="dxa"/>
          </w:tcPr>
          <w:p w14:paraId="2130D3B3" w14:textId="77777777" w:rsidR="00AA15D3" w:rsidRPr="0073297A" w:rsidRDefault="00AA15D3" w:rsidP="00AA15D3">
            <w:pPr>
              <w:spacing w:line="320" w:lineRule="exact"/>
              <w:ind w:left="-181" w:right="57"/>
              <w:jc w:val="right"/>
              <w:rPr>
                <w:rFonts w:ascii="Angsana New" w:hAnsi="Angsana New" w:cs="Angsana New"/>
                <w:b/>
                <w:bCs/>
                <w:sz w:val="24"/>
                <w:szCs w:val="24"/>
              </w:rPr>
            </w:pPr>
          </w:p>
        </w:tc>
        <w:tc>
          <w:tcPr>
            <w:tcW w:w="1224" w:type="dxa"/>
          </w:tcPr>
          <w:p w14:paraId="693643C1" w14:textId="77777777" w:rsidR="00AA15D3" w:rsidRPr="0073297A" w:rsidRDefault="00AA15D3" w:rsidP="00AA15D3">
            <w:pPr>
              <w:spacing w:line="320" w:lineRule="exact"/>
              <w:ind w:right="57"/>
              <w:jc w:val="right"/>
              <w:rPr>
                <w:rFonts w:ascii="Angsana New" w:hAnsi="Angsana New" w:cs="Angsana New"/>
                <w:b/>
                <w:bCs/>
                <w:sz w:val="24"/>
                <w:szCs w:val="24"/>
              </w:rPr>
            </w:pPr>
          </w:p>
        </w:tc>
        <w:tc>
          <w:tcPr>
            <w:tcW w:w="142" w:type="dxa"/>
          </w:tcPr>
          <w:p w14:paraId="61D23920" w14:textId="77777777" w:rsidR="00AA15D3" w:rsidRPr="0073297A" w:rsidRDefault="00AA15D3" w:rsidP="00AA15D3">
            <w:pPr>
              <w:spacing w:line="320" w:lineRule="exact"/>
              <w:ind w:left="-181" w:right="57"/>
              <w:jc w:val="right"/>
              <w:rPr>
                <w:rFonts w:ascii="Angsana New" w:hAnsi="Angsana New" w:cs="Angsana New"/>
                <w:b/>
                <w:bCs/>
                <w:sz w:val="24"/>
                <w:szCs w:val="24"/>
              </w:rPr>
            </w:pPr>
          </w:p>
        </w:tc>
        <w:tc>
          <w:tcPr>
            <w:tcW w:w="1134" w:type="dxa"/>
          </w:tcPr>
          <w:p w14:paraId="58E65DAF" w14:textId="77777777" w:rsidR="00AA15D3" w:rsidRPr="0073297A" w:rsidRDefault="00AA15D3" w:rsidP="00AA15D3">
            <w:pPr>
              <w:spacing w:line="320" w:lineRule="exact"/>
              <w:ind w:right="57"/>
              <w:jc w:val="right"/>
              <w:rPr>
                <w:rFonts w:ascii="Angsana New" w:hAnsi="Angsana New" w:cs="Angsana New"/>
                <w:b/>
                <w:bCs/>
                <w:sz w:val="24"/>
                <w:szCs w:val="24"/>
              </w:rPr>
            </w:pPr>
          </w:p>
        </w:tc>
        <w:tc>
          <w:tcPr>
            <w:tcW w:w="142" w:type="dxa"/>
          </w:tcPr>
          <w:p w14:paraId="18A4F358" w14:textId="77777777" w:rsidR="00AA15D3" w:rsidRPr="0073297A" w:rsidRDefault="00AA15D3" w:rsidP="00AA15D3">
            <w:pPr>
              <w:spacing w:line="320" w:lineRule="exact"/>
              <w:ind w:left="-181" w:right="57"/>
              <w:jc w:val="right"/>
              <w:rPr>
                <w:rFonts w:ascii="Angsana New" w:hAnsi="Angsana New" w:cs="Angsana New"/>
                <w:b/>
                <w:bCs/>
                <w:sz w:val="24"/>
                <w:szCs w:val="24"/>
              </w:rPr>
            </w:pPr>
          </w:p>
        </w:tc>
        <w:tc>
          <w:tcPr>
            <w:tcW w:w="1134" w:type="dxa"/>
          </w:tcPr>
          <w:p w14:paraId="0B18389C" w14:textId="77777777" w:rsidR="00AA15D3" w:rsidRPr="0073297A" w:rsidRDefault="00AA15D3" w:rsidP="00AA15D3">
            <w:pPr>
              <w:spacing w:line="320" w:lineRule="exact"/>
              <w:ind w:right="57"/>
              <w:jc w:val="right"/>
              <w:rPr>
                <w:rFonts w:ascii="Angsana New" w:hAnsi="Angsana New" w:cs="Angsana New"/>
                <w:b/>
                <w:bCs/>
                <w:sz w:val="24"/>
                <w:szCs w:val="24"/>
              </w:rPr>
            </w:pPr>
          </w:p>
        </w:tc>
      </w:tr>
      <w:tr w:rsidR="00AA15D3" w:rsidRPr="0073297A" w14:paraId="7FE7AE6F" w14:textId="77777777" w:rsidTr="00DB7C1A">
        <w:trPr>
          <w:trHeight w:val="297"/>
        </w:trPr>
        <w:tc>
          <w:tcPr>
            <w:tcW w:w="3530" w:type="dxa"/>
            <w:gridSpan w:val="2"/>
          </w:tcPr>
          <w:p w14:paraId="78F8150B" w14:textId="77777777" w:rsidR="00AA15D3" w:rsidRPr="00034111" w:rsidRDefault="00AA15D3" w:rsidP="00AA15D3">
            <w:pPr>
              <w:tabs>
                <w:tab w:val="left" w:pos="249"/>
                <w:tab w:val="left" w:pos="537"/>
                <w:tab w:val="left" w:pos="852"/>
                <w:tab w:val="left" w:pos="1620"/>
                <w:tab w:val="left" w:pos="1800"/>
                <w:tab w:val="center" w:pos="5220"/>
                <w:tab w:val="decimal" w:pos="7380"/>
                <w:tab w:val="decimal" w:pos="8730"/>
              </w:tabs>
              <w:spacing w:line="320" w:lineRule="exact"/>
              <w:ind w:right="58"/>
              <w:jc w:val="both"/>
              <w:rPr>
                <w:rFonts w:ascii="Angsana New" w:hAnsi="Angsana New" w:cs="Angsana New"/>
                <w:b/>
                <w:bCs/>
                <w:sz w:val="24"/>
                <w:szCs w:val="24"/>
                <w:cs/>
              </w:rPr>
            </w:pPr>
            <w:r w:rsidRPr="00034111">
              <w:rPr>
                <w:rFonts w:ascii="Angsana New" w:hAnsi="Angsana New" w:cs="Angsana New" w:hint="cs"/>
                <w:b/>
                <w:bCs/>
                <w:sz w:val="24"/>
                <w:szCs w:val="24"/>
                <w:cs/>
              </w:rPr>
              <w:lastRenderedPageBreak/>
              <w:t>เงินให้กู้ยืมระยะสั้นแก่บริษัทย่อย</w:t>
            </w:r>
          </w:p>
        </w:tc>
        <w:tc>
          <w:tcPr>
            <w:tcW w:w="155" w:type="dxa"/>
          </w:tcPr>
          <w:p w14:paraId="604C38BC" w14:textId="77777777" w:rsidR="00AA15D3" w:rsidRPr="0073297A" w:rsidRDefault="00AA15D3" w:rsidP="00AA15D3">
            <w:pPr>
              <w:tabs>
                <w:tab w:val="left" w:pos="249"/>
                <w:tab w:val="left" w:pos="537"/>
                <w:tab w:val="left" w:pos="852"/>
                <w:tab w:val="left" w:pos="1620"/>
                <w:tab w:val="left" w:pos="1800"/>
                <w:tab w:val="center" w:pos="5220"/>
                <w:tab w:val="decimal" w:pos="7380"/>
                <w:tab w:val="decimal" w:pos="8730"/>
              </w:tabs>
              <w:spacing w:line="320" w:lineRule="exact"/>
              <w:ind w:right="58"/>
              <w:jc w:val="both"/>
              <w:rPr>
                <w:rFonts w:ascii="Angsana New" w:hAnsi="Angsana New" w:cs="Angsana New"/>
                <w:b/>
                <w:bCs/>
                <w:sz w:val="24"/>
                <w:szCs w:val="24"/>
              </w:rPr>
            </w:pPr>
          </w:p>
        </w:tc>
        <w:tc>
          <w:tcPr>
            <w:tcW w:w="1128" w:type="dxa"/>
          </w:tcPr>
          <w:p w14:paraId="67297A4F" w14:textId="77777777" w:rsidR="00AA15D3" w:rsidRPr="0073297A" w:rsidRDefault="00AA15D3" w:rsidP="00AA15D3">
            <w:pPr>
              <w:spacing w:line="320" w:lineRule="exact"/>
              <w:ind w:right="57"/>
              <w:jc w:val="right"/>
              <w:rPr>
                <w:rFonts w:ascii="Angsana New" w:hAnsi="Angsana New" w:cs="Angsana New"/>
                <w:b/>
                <w:bCs/>
                <w:sz w:val="24"/>
                <w:szCs w:val="24"/>
              </w:rPr>
            </w:pPr>
          </w:p>
        </w:tc>
        <w:tc>
          <w:tcPr>
            <w:tcW w:w="143" w:type="dxa"/>
          </w:tcPr>
          <w:p w14:paraId="3D4605C3" w14:textId="77777777" w:rsidR="00AA15D3" w:rsidRPr="0073297A" w:rsidRDefault="00AA15D3" w:rsidP="00AA15D3">
            <w:pPr>
              <w:spacing w:line="320" w:lineRule="exact"/>
              <w:ind w:left="-181" w:right="57"/>
              <w:jc w:val="right"/>
              <w:rPr>
                <w:rFonts w:ascii="Angsana New" w:hAnsi="Angsana New" w:cs="Angsana New"/>
                <w:b/>
                <w:bCs/>
                <w:sz w:val="24"/>
                <w:szCs w:val="24"/>
              </w:rPr>
            </w:pPr>
          </w:p>
        </w:tc>
        <w:tc>
          <w:tcPr>
            <w:tcW w:w="1224" w:type="dxa"/>
          </w:tcPr>
          <w:p w14:paraId="4257D43E" w14:textId="77777777" w:rsidR="00AA15D3" w:rsidRPr="0073297A" w:rsidRDefault="00AA15D3" w:rsidP="00AA15D3">
            <w:pPr>
              <w:spacing w:line="320" w:lineRule="exact"/>
              <w:ind w:right="57"/>
              <w:jc w:val="right"/>
              <w:rPr>
                <w:rFonts w:ascii="Angsana New" w:hAnsi="Angsana New" w:cs="Angsana New"/>
                <w:b/>
                <w:bCs/>
                <w:sz w:val="24"/>
                <w:szCs w:val="24"/>
              </w:rPr>
            </w:pPr>
          </w:p>
        </w:tc>
        <w:tc>
          <w:tcPr>
            <w:tcW w:w="142" w:type="dxa"/>
          </w:tcPr>
          <w:p w14:paraId="3E763686" w14:textId="77777777" w:rsidR="00AA15D3" w:rsidRPr="0073297A" w:rsidRDefault="00AA15D3" w:rsidP="00AA15D3">
            <w:pPr>
              <w:spacing w:line="320" w:lineRule="exact"/>
              <w:ind w:left="-181" w:right="57"/>
              <w:jc w:val="right"/>
              <w:rPr>
                <w:rFonts w:ascii="Angsana New" w:hAnsi="Angsana New" w:cs="Angsana New"/>
                <w:b/>
                <w:bCs/>
                <w:sz w:val="24"/>
                <w:szCs w:val="24"/>
              </w:rPr>
            </w:pPr>
          </w:p>
        </w:tc>
        <w:tc>
          <w:tcPr>
            <w:tcW w:w="1134" w:type="dxa"/>
          </w:tcPr>
          <w:p w14:paraId="58169103" w14:textId="77777777" w:rsidR="00AA15D3" w:rsidRPr="0073297A" w:rsidRDefault="00AA15D3" w:rsidP="00AA15D3">
            <w:pPr>
              <w:spacing w:line="320" w:lineRule="exact"/>
              <w:ind w:right="57"/>
              <w:jc w:val="right"/>
              <w:rPr>
                <w:rFonts w:ascii="Angsana New" w:hAnsi="Angsana New" w:cs="Angsana New"/>
                <w:b/>
                <w:bCs/>
                <w:sz w:val="24"/>
                <w:szCs w:val="24"/>
              </w:rPr>
            </w:pPr>
          </w:p>
        </w:tc>
        <w:tc>
          <w:tcPr>
            <w:tcW w:w="142" w:type="dxa"/>
          </w:tcPr>
          <w:p w14:paraId="74C6143A" w14:textId="77777777" w:rsidR="00AA15D3" w:rsidRPr="0073297A" w:rsidRDefault="00AA15D3" w:rsidP="00AA15D3">
            <w:pPr>
              <w:spacing w:line="320" w:lineRule="exact"/>
              <w:ind w:left="-181" w:right="57"/>
              <w:jc w:val="right"/>
              <w:rPr>
                <w:rFonts w:ascii="Angsana New" w:hAnsi="Angsana New" w:cs="Angsana New"/>
                <w:b/>
                <w:bCs/>
                <w:sz w:val="24"/>
                <w:szCs w:val="24"/>
              </w:rPr>
            </w:pPr>
          </w:p>
        </w:tc>
        <w:tc>
          <w:tcPr>
            <w:tcW w:w="1134" w:type="dxa"/>
          </w:tcPr>
          <w:p w14:paraId="6E02E3BD" w14:textId="77777777" w:rsidR="00AA15D3" w:rsidRPr="0073297A" w:rsidRDefault="00AA15D3" w:rsidP="00AA15D3">
            <w:pPr>
              <w:spacing w:line="320" w:lineRule="exact"/>
              <w:ind w:right="57"/>
              <w:jc w:val="right"/>
              <w:rPr>
                <w:rFonts w:ascii="Angsana New" w:hAnsi="Angsana New" w:cs="Angsana New"/>
                <w:b/>
                <w:bCs/>
                <w:sz w:val="24"/>
                <w:szCs w:val="24"/>
              </w:rPr>
            </w:pPr>
          </w:p>
        </w:tc>
      </w:tr>
      <w:tr w:rsidR="00AA15D3" w:rsidRPr="0073297A" w14:paraId="2968FC6E" w14:textId="77777777" w:rsidTr="00DB7C1A">
        <w:trPr>
          <w:trHeight w:val="297"/>
        </w:trPr>
        <w:tc>
          <w:tcPr>
            <w:tcW w:w="3530" w:type="dxa"/>
            <w:gridSpan w:val="2"/>
          </w:tcPr>
          <w:p w14:paraId="761BE45D" w14:textId="77777777" w:rsidR="00AA15D3" w:rsidRPr="00034111" w:rsidRDefault="00AA15D3" w:rsidP="00AA15D3">
            <w:pPr>
              <w:tabs>
                <w:tab w:val="left" w:pos="249"/>
                <w:tab w:val="left" w:pos="537"/>
                <w:tab w:val="left" w:pos="852"/>
                <w:tab w:val="left" w:pos="1620"/>
                <w:tab w:val="left" w:pos="1800"/>
                <w:tab w:val="center" w:pos="5220"/>
                <w:tab w:val="decimal" w:pos="7380"/>
                <w:tab w:val="decimal" w:pos="8730"/>
              </w:tabs>
              <w:spacing w:line="320" w:lineRule="exact"/>
              <w:ind w:right="58"/>
              <w:jc w:val="both"/>
              <w:rPr>
                <w:rFonts w:ascii="Angsana New" w:hAnsi="Angsana New" w:cs="Angsana New"/>
                <w:spacing w:val="-4"/>
                <w:sz w:val="24"/>
                <w:szCs w:val="24"/>
                <w:cs/>
              </w:rPr>
            </w:pPr>
            <w:r w:rsidRPr="0073297A">
              <w:rPr>
                <w:rFonts w:ascii="Angsana New" w:hAnsi="Angsana New" w:cs="Angsana New"/>
                <w:spacing w:val="-4"/>
                <w:sz w:val="24"/>
                <w:szCs w:val="24"/>
              </w:rPr>
              <w:tab/>
            </w:r>
            <w:r w:rsidRPr="00034111">
              <w:rPr>
                <w:rFonts w:ascii="Angsana New" w:hAnsi="Angsana New" w:cs="Angsana New"/>
                <w:spacing w:val="-4"/>
                <w:sz w:val="24"/>
                <w:szCs w:val="24"/>
                <w:cs/>
              </w:rPr>
              <w:t>บริษัท เอสพีพี อินเทลลิเจนซ์ จำกัด</w:t>
            </w:r>
          </w:p>
        </w:tc>
        <w:tc>
          <w:tcPr>
            <w:tcW w:w="155" w:type="dxa"/>
          </w:tcPr>
          <w:p w14:paraId="2714B05C" w14:textId="77777777" w:rsidR="00AA15D3" w:rsidRPr="0073297A" w:rsidRDefault="00AA15D3" w:rsidP="00AA15D3">
            <w:pPr>
              <w:tabs>
                <w:tab w:val="left" w:pos="249"/>
                <w:tab w:val="left" w:pos="537"/>
                <w:tab w:val="left" w:pos="852"/>
                <w:tab w:val="left" w:pos="1620"/>
                <w:tab w:val="left" w:pos="1800"/>
                <w:tab w:val="center" w:pos="5220"/>
                <w:tab w:val="decimal" w:pos="7380"/>
                <w:tab w:val="decimal" w:pos="8730"/>
              </w:tabs>
              <w:spacing w:line="320" w:lineRule="exact"/>
              <w:ind w:right="58"/>
              <w:jc w:val="both"/>
              <w:rPr>
                <w:rFonts w:ascii="Angsana New" w:hAnsi="Angsana New" w:cs="Angsana New"/>
                <w:sz w:val="24"/>
                <w:szCs w:val="24"/>
              </w:rPr>
            </w:pPr>
          </w:p>
        </w:tc>
        <w:tc>
          <w:tcPr>
            <w:tcW w:w="1128" w:type="dxa"/>
          </w:tcPr>
          <w:p w14:paraId="5FBE748A" w14:textId="77777777" w:rsidR="00AA15D3" w:rsidRPr="0073297A" w:rsidRDefault="00AA15D3" w:rsidP="00AA15D3">
            <w:pPr>
              <w:spacing w:line="320" w:lineRule="exact"/>
              <w:ind w:right="57"/>
              <w:jc w:val="right"/>
              <w:rPr>
                <w:rFonts w:ascii="Angsana New" w:hAnsi="Angsana New" w:cs="Angsana New"/>
                <w:sz w:val="24"/>
                <w:szCs w:val="24"/>
              </w:rPr>
            </w:pPr>
          </w:p>
        </w:tc>
        <w:tc>
          <w:tcPr>
            <w:tcW w:w="143" w:type="dxa"/>
          </w:tcPr>
          <w:p w14:paraId="2889B809" w14:textId="77777777" w:rsidR="00AA15D3" w:rsidRPr="0073297A" w:rsidRDefault="00AA15D3" w:rsidP="00AA15D3">
            <w:pPr>
              <w:spacing w:line="320" w:lineRule="exact"/>
              <w:ind w:left="-181" w:right="57"/>
              <w:jc w:val="right"/>
              <w:rPr>
                <w:rFonts w:ascii="Angsana New" w:hAnsi="Angsana New" w:cs="Angsana New"/>
                <w:sz w:val="24"/>
                <w:szCs w:val="24"/>
              </w:rPr>
            </w:pPr>
          </w:p>
        </w:tc>
        <w:tc>
          <w:tcPr>
            <w:tcW w:w="1224" w:type="dxa"/>
          </w:tcPr>
          <w:p w14:paraId="46660C4F" w14:textId="77777777" w:rsidR="00AA15D3" w:rsidRPr="0073297A" w:rsidRDefault="00AA15D3" w:rsidP="00AA15D3">
            <w:pPr>
              <w:spacing w:line="320" w:lineRule="exact"/>
              <w:ind w:right="57"/>
              <w:jc w:val="right"/>
              <w:rPr>
                <w:rFonts w:ascii="Angsana New" w:hAnsi="Angsana New" w:cs="Angsana New"/>
                <w:sz w:val="24"/>
                <w:szCs w:val="24"/>
              </w:rPr>
            </w:pPr>
          </w:p>
        </w:tc>
        <w:tc>
          <w:tcPr>
            <w:tcW w:w="142" w:type="dxa"/>
          </w:tcPr>
          <w:p w14:paraId="53F300C6" w14:textId="77777777" w:rsidR="00AA15D3" w:rsidRPr="0073297A" w:rsidRDefault="00AA15D3" w:rsidP="00AA15D3">
            <w:pPr>
              <w:spacing w:line="320" w:lineRule="exact"/>
              <w:ind w:left="-181" w:right="57"/>
              <w:jc w:val="right"/>
              <w:rPr>
                <w:rFonts w:ascii="Angsana New" w:hAnsi="Angsana New" w:cs="Angsana New"/>
                <w:sz w:val="24"/>
                <w:szCs w:val="24"/>
              </w:rPr>
            </w:pPr>
          </w:p>
        </w:tc>
        <w:tc>
          <w:tcPr>
            <w:tcW w:w="1134" w:type="dxa"/>
          </w:tcPr>
          <w:p w14:paraId="2C71901C" w14:textId="77777777" w:rsidR="00AA15D3" w:rsidRPr="0073297A" w:rsidRDefault="00AA15D3" w:rsidP="00AA15D3">
            <w:pPr>
              <w:spacing w:line="320" w:lineRule="exact"/>
              <w:ind w:right="57"/>
              <w:jc w:val="right"/>
              <w:rPr>
                <w:rFonts w:ascii="Angsana New" w:hAnsi="Angsana New" w:cs="Angsana New"/>
                <w:sz w:val="24"/>
                <w:szCs w:val="24"/>
              </w:rPr>
            </w:pPr>
          </w:p>
        </w:tc>
        <w:tc>
          <w:tcPr>
            <w:tcW w:w="142" w:type="dxa"/>
          </w:tcPr>
          <w:p w14:paraId="1BB25665" w14:textId="77777777" w:rsidR="00AA15D3" w:rsidRPr="0073297A" w:rsidRDefault="00AA15D3" w:rsidP="00AA15D3">
            <w:pPr>
              <w:spacing w:line="320" w:lineRule="exact"/>
              <w:ind w:left="-181" w:right="57"/>
              <w:jc w:val="right"/>
              <w:rPr>
                <w:rFonts w:ascii="Angsana New" w:hAnsi="Angsana New" w:cs="Angsana New"/>
                <w:sz w:val="24"/>
                <w:szCs w:val="24"/>
              </w:rPr>
            </w:pPr>
          </w:p>
        </w:tc>
        <w:tc>
          <w:tcPr>
            <w:tcW w:w="1134" w:type="dxa"/>
          </w:tcPr>
          <w:p w14:paraId="23A91A77" w14:textId="77777777" w:rsidR="00AA15D3" w:rsidRPr="0073297A" w:rsidRDefault="00AA15D3" w:rsidP="00AA15D3">
            <w:pPr>
              <w:spacing w:line="320" w:lineRule="exact"/>
              <w:ind w:right="57"/>
              <w:jc w:val="right"/>
              <w:rPr>
                <w:rFonts w:ascii="Angsana New" w:hAnsi="Angsana New" w:cs="Angsana New"/>
                <w:sz w:val="24"/>
                <w:szCs w:val="24"/>
              </w:rPr>
            </w:pPr>
          </w:p>
        </w:tc>
      </w:tr>
      <w:tr w:rsidR="00AA15D3" w:rsidRPr="0073297A" w14:paraId="4961C496" w14:textId="77777777" w:rsidTr="00DB7C1A">
        <w:trPr>
          <w:trHeight w:val="297"/>
        </w:trPr>
        <w:tc>
          <w:tcPr>
            <w:tcW w:w="3530" w:type="dxa"/>
            <w:gridSpan w:val="2"/>
          </w:tcPr>
          <w:p w14:paraId="3BA8E074" w14:textId="77777777" w:rsidR="00AA15D3" w:rsidRPr="00034111" w:rsidRDefault="00AA15D3" w:rsidP="00AA15D3">
            <w:pPr>
              <w:tabs>
                <w:tab w:val="left" w:pos="249"/>
                <w:tab w:val="left" w:pos="537"/>
                <w:tab w:val="left" w:pos="852"/>
                <w:tab w:val="left" w:pos="1620"/>
                <w:tab w:val="left" w:pos="1800"/>
                <w:tab w:val="center" w:pos="5220"/>
                <w:tab w:val="decimal" w:pos="7380"/>
                <w:tab w:val="decimal" w:pos="8730"/>
              </w:tabs>
              <w:spacing w:line="320" w:lineRule="exact"/>
              <w:ind w:right="58"/>
              <w:jc w:val="both"/>
              <w:rPr>
                <w:rFonts w:ascii="Angsana New" w:hAnsi="Angsana New" w:cs="Angsana New"/>
                <w:spacing w:val="-4"/>
                <w:sz w:val="24"/>
                <w:szCs w:val="24"/>
                <w:cs/>
              </w:rPr>
            </w:pPr>
            <w:r w:rsidRPr="0073297A">
              <w:rPr>
                <w:rFonts w:ascii="Angsana New" w:hAnsi="Angsana New" w:cs="Angsana New"/>
                <w:spacing w:val="-4"/>
                <w:sz w:val="24"/>
                <w:szCs w:val="24"/>
              </w:rPr>
              <w:tab/>
            </w:r>
            <w:r w:rsidRPr="0073297A">
              <w:rPr>
                <w:rFonts w:ascii="Angsana New" w:hAnsi="Angsana New" w:cs="Angsana New"/>
                <w:spacing w:val="-4"/>
                <w:sz w:val="24"/>
                <w:szCs w:val="24"/>
              </w:rPr>
              <w:tab/>
            </w:r>
            <w:r w:rsidRPr="00034111">
              <w:rPr>
                <w:rFonts w:ascii="Angsana New" w:hAnsi="Angsana New" w:cs="Angsana New" w:hint="cs"/>
                <w:spacing w:val="-4"/>
                <w:sz w:val="24"/>
                <w:szCs w:val="24"/>
                <w:cs/>
              </w:rPr>
              <w:t>ยอดยกมาต้นปี</w:t>
            </w:r>
          </w:p>
        </w:tc>
        <w:tc>
          <w:tcPr>
            <w:tcW w:w="155" w:type="dxa"/>
          </w:tcPr>
          <w:p w14:paraId="58B78979" w14:textId="77777777" w:rsidR="00AA15D3" w:rsidRPr="0073297A" w:rsidRDefault="00AA15D3" w:rsidP="00AA15D3">
            <w:pPr>
              <w:tabs>
                <w:tab w:val="left" w:pos="249"/>
                <w:tab w:val="left" w:pos="537"/>
                <w:tab w:val="left" w:pos="852"/>
                <w:tab w:val="left" w:pos="1620"/>
                <w:tab w:val="left" w:pos="1800"/>
                <w:tab w:val="center" w:pos="5220"/>
                <w:tab w:val="decimal" w:pos="7380"/>
                <w:tab w:val="decimal" w:pos="8730"/>
              </w:tabs>
              <w:spacing w:line="320" w:lineRule="exact"/>
              <w:ind w:right="58"/>
              <w:jc w:val="both"/>
              <w:rPr>
                <w:rFonts w:ascii="Angsana New" w:hAnsi="Angsana New" w:cs="Angsana New"/>
                <w:sz w:val="24"/>
                <w:szCs w:val="24"/>
              </w:rPr>
            </w:pPr>
          </w:p>
        </w:tc>
        <w:tc>
          <w:tcPr>
            <w:tcW w:w="1128" w:type="dxa"/>
          </w:tcPr>
          <w:p w14:paraId="1421BDCD" w14:textId="77777777" w:rsidR="00AA15D3" w:rsidRPr="0073297A" w:rsidRDefault="00AA15D3" w:rsidP="00AA15D3">
            <w:pPr>
              <w:spacing w:line="320" w:lineRule="exact"/>
              <w:ind w:left="-182" w:right="227"/>
              <w:jc w:val="right"/>
              <w:rPr>
                <w:rFonts w:ascii="Angsana New" w:hAnsi="Angsana New" w:cs="Angsana New"/>
                <w:sz w:val="24"/>
                <w:szCs w:val="24"/>
              </w:rPr>
            </w:pPr>
            <w:r w:rsidRPr="0073297A">
              <w:rPr>
                <w:rFonts w:ascii="Angsana New" w:hAnsi="Angsana New" w:cs="Angsana New"/>
                <w:sz w:val="24"/>
                <w:szCs w:val="24"/>
              </w:rPr>
              <w:t>-</w:t>
            </w:r>
          </w:p>
        </w:tc>
        <w:tc>
          <w:tcPr>
            <w:tcW w:w="143" w:type="dxa"/>
          </w:tcPr>
          <w:p w14:paraId="6D7B28F4" w14:textId="77777777" w:rsidR="00AA15D3" w:rsidRPr="0073297A" w:rsidRDefault="00AA15D3" w:rsidP="00AA15D3">
            <w:pPr>
              <w:spacing w:line="320" w:lineRule="exact"/>
              <w:ind w:left="-181" w:right="57"/>
              <w:jc w:val="right"/>
              <w:rPr>
                <w:rFonts w:ascii="Angsana New" w:hAnsi="Angsana New" w:cs="Angsana New"/>
                <w:sz w:val="24"/>
                <w:szCs w:val="24"/>
              </w:rPr>
            </w:pPr>
          </w:p>
        </w:tc>
        <w:tc>
          <w:tcPr>
            <w:tcW w:w="1224" w:type="dxa"/>
          </w:tcPr>
          <w:p w14:paraId="28DEFD6C" w14:textId="77777777" w:rsidR="00AA15D3" w:rsidRPr="0073297A" w:rsidRDefault="00AA15D3" w:rsidP="00AA15D3">
            <w:pPr>
              <w:spacing w:line="320" w:lineRule="exact"/>
              <w:ind w:left="-182" w:right="227"/>
              <w:jc w:val="right"/>
              <w:rPr>
                <w:rFonts w:ascii="Angsana New" w:hAnsi="Angsana New" w:cs="Angsana New"/>
                <w:sz w:val="24"/>
                <w:szCs w:val="24"/>
              </w:rPr>
            </w:pPr>
            <w:r w:rsidRPr="0073297A">
              <w:rPr>
                <w:rFonts w:ascii="Angsana New" w:hAnsi="Angsana New" w:cs="Angsana New"/>
                <w:sz w:val="24"/>
                <w:szCs w:val="24"/>
              </w:rPr>
              <w:t>-</w:t>
            </w:r>
          </w:p>
        </w:tc>
        <w:tc>
          <w:tcPr>
            <w:tcW w:w="142" w:type="dxa"/>
          </w:tcPr>
          <w:p w14:paraId="0DACD78D" w14:textId="77777777" w:rsidR="00AA15D3" w:rsidRPr="0073297A" w:rsidRDefault="00AA15D3" w:rsidP="00AA15D3">
            <w:pPr>
              <w:spacing w:line="320" w:lineRule="exact"/>
              <w:ind w:left="-181" w:right="57"/>
              <w:jc w:val="right"/>
              <w:rPr>
                <w:rFonts w:ascii="Angsana New" w:hAnsi="Angsana New" w:cs="Angsana New"/>
                <w:sz w:val="24"/>
                <w:szCs w:val="24"/>
              </w:rPr>
            </w:pPr>
          </w:p>
        </w:tc>
        <w:tc>
          <w:tcPr>
            <w:tcW w:w="1134" w:type="dxa"/>
          </w:tcPr>
          <w:p w14:paraId="3AD6025B" w14:textId="77777777" w:rsidR="00AA15D3" w:rsidRPr="00034111" w:rsidRDefault="00AA15D3" w:rsidP="00AA15D3">
            <w:pPr>
              <w:spacing w:line="320" w:lineRule="exact"/>
              <w:ind w:right="57"/>
              <w:jc w:val="right"/>
              <w:rPr>
                <w:rFonts w:ascii="Angsana New" w:hAnsi="Angsana New" w:cs="Angsana New"/>
                <w:sz w:val="24"/>
                <w:szCs w:val="24"/>
                <w:cs/>
              </w:rPr>
            </w:pPr>
            <w:r w:rsidRPr="0073297A">
              <w:rPr>
                <w:rFonts w:ascii="Angsana New" w:hAnsi="Angsana New" w:cs="Angsana New"/>
                <w:sz w:val="24"/>
                <w:szCs w:val="24"/>
              </w:rPr>
              <w:t>4,300,000</w:t>
            </w:r>
          </w:p>
        </w:tc>
        <w:tc>
          <w:tcPr>
            <w:tcW w:w="142" w:type="dxa"/>
          </w:tcPr>
          <w:p w14:paraId="3F25377F" w14:textId="77777777" w:rsidR="00AA15D3" w:rsidRPr="0073297A" w:rsidRDefault="00AA15D3" w:rsidP="00AA15D3">
            <w:pPr>
              <w:spacing w:line="320" w:lineRule="exact"/>
              <w:ind w:left="-181" w:right="57"/>
              <w:jc w:val="right"/>
              <w:rPr>
                <w:rFonts w:ascii="Angsana New" w:hAnsi="Angsana New" w:cs="Angsana New"/>
                <w:sz w:val="24"/>
                <w:szCs w:val="24"/>
              </w:rPr>
            </w:pPr>
          </w:p>
        </w:tc>
        <w:tc>
          <w:tcPr>
            <w:tcW w:w="1134" w:type="dxa"/>
          </w:tcPr>
          <w:p w14:paraId="11CEE632" w14:textId="77777777" w:rsidR="00AA15D3" w:rsidRPr="0073297A" w:rsidRDefault="00AA15D3" w:rsidP="00AA15D3">
            <w:pPr>
              <w:spacing w:line="320" w:lineRule="exact"/>
              <w:ind w:right="57"/>
              <w:jc w:val="right"/>
              <w:rPr>
                <w:rFonts w:ascii="Angsana New" w:hAnsi="Angsana New" w:cs="Angsana New"/>
                <w:sz w:val="24"/>
                <w:szCs w:val="24"/>
              </w:rPr>
            </w:pPr>
            <w:r w:rsidRPr="0073297A">
              <w:rPr>
                <w:rFonts w:ascii="Angsana New" w:hAnsi="Angsana New" w:cs="Angsana New"/>
                <w:sz w:val="24"/>
                <w:szCs w:val="24"/>
              </w:rPr>
              <w:t>25,500,000</w:t>
            </w:r>
          </w:p>
        </w:tc>
      </w:tr>
      <w:tr w:rsidR="00AA15D3" w:rsidRPr="0073297A" w14:paraId="5F436360" w14:textId="77777777" w:rsidTr="00DB7C1A">
        <w:trPr>
          <w:trHeight w:val="297"/>
        </w:trPr>
        <w:tc>
          <w:tcPr>
            <w:tcW w:w="3530" w:type="dxa"/>
            <w:gridSpan w:val="2"/>
          </w:tcPr>
          <w:p w14:paraId="46BF7FB7" w14:textId="77777777" w:rsidR="00AA15D3" w:rsidRPr="00034111" w:rsidRDefault="00AA15D3" w:rsidP="00AA15D3">
            <w:pPr>
              <w:tabs>
                <w:tab w:val="left" w:pos="249"/>
                <w:tab w:val="left" w:pos="537"/>
                <w:tab w:val="left" w:pos="852"/>
                <w:tab w:val="left" w:pos="1620"/>
                <w:tab w:val="left" w:pos="1800"/>
                <w:tab w:val="center" w:pos="5220"/>
                <w:tab w:val="decimal" w:pos="7380"/>
                <w:tab w:val="decimal" w:pos="8730"/>
              </w:tabs>
              <w:spacing w:line="320" w:lineRule="exact"/>
              <w:ind w:right="58"/>
              <w:jc w:val="both"/>
              <w:rPr>
                <w:rFonts w:ascii="Angsana New" w:hAnsi="Angsana New" w:cs="Angsana New"/>
                <w:spacing w:val="-4"/>
                <w:sz w:val="24"/>
                <w:szCs w:val="24"/>
                <w:cs/>
              </w:rPr>
            </w:pPr>
            <w:r w:rsidRPr="0073297A">
              <w:rPr>
                <w:rFonts w:ascii="Angsana New" w:hAnsi="Angsana New" w:cs="Angsana New"/>
                <w:spacing w:val="-4"/>
                <w:sz w:val="24"/>
                <w:szCs w:val="24"/>
              </w:rPr>
              <w:tab/>
            </w:r>
            <w:r w:rsidRPr="0073297A">
              <w:rPr>
                <w:rFonts w:ascii="Angsana New" w:hAnsi="Angsana New" w:cs="Angsana New"/>
                <w:spacing w:val="-4"/>
                <w:sz w:val="24"/>
                <w:szCs w:val="24"/>
              </w:rPr>
              <w:tab/>
            </w:r>
            <w:r w:rsidRPr="00034111">
              <w:rPr>
                <w:rFonts w:ascii="Angsana New" w:hAnsi="Angsana New" w:cs="Angsana New" w:hint="cs"/>
                <w:spacing w:val="-4"/>
                <w:sz w:val="24"/>
                <w:szCs w:val="24"/>
                <w:u w:val="single"/>
                <w:cs/>
              </w:rPr>
              <w:t>บวก</w:t>
            </w:r>
            <w:r w:rsidRPr="00034111">
              <w:rPr>
                <w:rFonts w:ascii="Angsana New" w:hAnsi="Angsana New" w:cs="Angsana New"/>
                <w:spacing w:val="-4"/>
                <w:sz w:val="24"/>
                <w:szCs w:val="24"/>
                <w:cs/>
              </w:rPr>
              <w:tab/>
            </w:r>
            <w:r w:rsidRPr="00034111">
              <w:rPr>
                <w:rFonts w:ascii="Angsana New" w:hAnsi="Angsana New" w:cs="Angsana New" w:hint="cs"/>
                <w:spacing w:val="-4"/>
                <w:sz w:val="24"/>
                <w:szCs w:val="24"/>
                <w:cs/>
              </w:rPr>
              <w:t>กู้ยืมเพิ่มระหว่างปี</w:t>
            </w:r>
          </w:p>
        </w:tc>
        <w:tc>
          <w:tcPr>
            <w:tcW w:w="155" w:type="dxa"/>
          </w:tcPr>
          <w:p w14:paraId="3B93656C" w14:textId="77777777" w:rsidR="00AA15D3" w:rsidRPr="0073297A" w:rsidRDefault="00AA15D3" w:rsidP="00AA15D3">
            <w:pPr>
              <w:tabs>
                <w:tab w:val="left" w:pos="249"/>
                <w:tab w:val="left" w:pos="537"/>
                <w:tab w:val="left" w:pos="852"/>
                <w:tab w:val="left" w:pos="1620"/>
                <w:tab w:val="left" w:pos="1800"/>
                <w:tab w:val="center" w:pos="5220"/>
                <w:tab w:val="decimal" w:pos="7380"/>
                <w:tab w:val="decimal" w:pos="8730"/>
              </w:tabs>
              <w:spacing w:line="320" w:lineRule="exact"/>
              <w:ind w:right="58"/>
              <w:jc w:val="both"/>
              <w:rPr>
                <w:rFonts w:ascii="Angsana New" w:hAnsi="Angsana New" w:cs="Angsana New"/>
                <w:sz w:val="24"/>
                <w:szCs w:val="24"/>
              </w:rPr>
            </w:pPr>
          </w:p>
        </w:tc>
        <w:tc>
          <w:tcPr>
            <w:tcW w:w="1128" w:type="dxa"/>
          </w:tcPr>
          <w:p w14:paraId="20A6C730" w14:textId="77777777" w:rsidR="00AA15D3" w:rsidRPr="0073297A" w:rsidRDefault="00AA15D3" w:rsidP="00AA15D3">
            <w:pPr>
              <w:spacing w:line="320" w:lineRule="exact"/>
              <w:ind w:left="-182" w:right="227"/>
              <w:jc w:val="right"/>
              <w:rPr>
                <w:rFonts w:ascii="Angsana New" w:hAnsi="Angsana New" w:cs="Angsana New"/>
                <w:sz w:val="24"/>
                <w:szCs w:val="24"/>
              </w:rPr>
            </w:pPr>
            <w:r w:rsidRPr="0073297A">
              <w:rPr>
                <w:rFonts w:ascii="Angsana New" w:hAnsi="Angsana New" w:cs="Angsana New"/>
                <w:sz w:val="24"/>
                <w:szCs w:val="24"/>
              </w:rPr>
              <w:t>-</w:t>
            </w:r>
          </w:p>
        </w:tc>
        <w:tc>
          <w:tcPr>
            <w:tcW w:w="143" w:type="dxa"/>
          </w:tcPr>
          <w:p w14:paraId="393445F1" w14:textId="77777777" w:rsidR="00AA15D3" w:rsidRPr="0073297A" w:rsidRDefault="00AA15D3" w:rsidP="00AA15D3">
            <w:pPr>
              <w:spacing w:line="320" w:lineRule="exact"/>
              <w:ind w:left="-181" w:right="57"/>
              <w:jc w:val="right"/>
              <w:rPr>
                <w:rFonts w:ascii="Angsana New" w:hAnsi="Angsana New" w:cs="Angsana New"/>
                <w:sz w:val="24"/>
                <w:szCs w:val="24"/>
              </w:rPr>
            </w:pPr>
          </w:p>
        </w:tc>
        <w:tc>
          <w:tcPr>
            <w:tcW w:w="1224" w:type="dxa"/>
          </w:tcPr>
          <w:p w14:paraId="256C0FA9" w14:textId="77777777" w:rsidR="00AA15D3" w:rsidRPr="0073297A" w:rsidRDefault="00AA15D3" w:rsidP="00AA15D3">
            <w:pPr>
              <w:spacing w:line="320" w:lineRule="exact"/>
              <w:ind w:left="-182" w:right="227"/>
              <w:jc w:val="right"/>
              <w:rPr>
                <w:rFonts w:ascii="Angsana New" w:hAnsi="Angsana New" w:cs="Angsana New"/>
                <w:sz w:val="24"/>
                <w:szCs w:val="24"/>
              </w:rPr>
            </w:pPr>
            <w:r w:rsidRPr="0073297A">
              <w:rPr>
                <w:rFonts w:ascii="Angsana New" w:hAnsi="Angsana New" w:cs="Angsana New"/>
                <w:sz w:val="24"/>
                <w:szCs w:val="24"/>
              </w:rPr>
              <w:t>-</w:t>
            </w:r>
          </w:p>
        </w:tc>
        <w:tc>
          <w:tcPr>
            <w:tcW w:w="142" w:type="dxa"/>
          </w:tcPr>
          <w:p w14:paraId="3DA18975" w14:textId="77777777" w:rsidR="00AA15D3" w:rsidRPr="0073297A" w:rsidRDefault="00AA15D3" w:rsidP="00AA15D3">
            <w:pPr>
              <w:spacing w:line="320" w:lineRule="exact"/>
              <w:ind w:left="-181" w:right="57"/>
              <w:jc w:val="right"/>
              <w:rPr>
                <w:rFonts w:ascii="Angsana New" w:hAnsi="Angsana New" w:cs="Angsana New"/>
                <w:sz w:val="24"/>
                <w:szCs w:val="24"/>
              </w:rPr>
            </w:pPr>
          </w:p>
        </w:tc>
        <w:tc>
          <w:tcPr>
            <w:tcW w:w="1134" w:type="dxa"/>
          </w:tcPr>
          <w:p w14:paraId="792316C8" w14:textId="77777777" w:rsidR="00AA15D3" w:rsidRPr="0073297A" w:rsidRDefault="00AA15D3" w:rsidP="00AA15D3">
            <w:pPr>
              <w:spacing w:line="320" w:lineRule="exact"/>
              <w:ind w:right="57"/>
              <w:jc w:val="right"/>
              <w:rPr>
                <w:rFonts w:ascii="Angsana New" w:hAnsi="Angsana New" w:cs="Angsana New"/>
                <w:sz w:val="24"/>
                <w:szCs w:val="24"/>
              </w:rPr>
            </w:pPr>
            <w:r w:rsidRPr="0073297A">
              <w:rPr>
                <w:rFonts w:ascii="Angsana New" w:hAnsi="Angsana New" w:cs="Angsana New"/>
                <w:sz w:val="24"/>
                <w:szCs w:val="24"/>
              </w:rPr>
              <w:t>48,300,000</w:t>
            </w:r>
          </w:p>
        </w:tc>
        <w:tc>
          <w:tcPr>
            <w:tcW w:w="142" w:type="dxa"/>
          </w:tcPr>
          <w:p w14:paraId="522DE939" w14:textId="77777777" w:rsidR="00AA15D3" w:rsidRPr="0073297A" w:rsidRDefault="00AA15D3" w:rsidP="00AA15D3">
            <w:pPr>
              <w:spacing w:line="320" w:lineRule="exact"/>
              <w:ind w:left="-181" w:right="57"/>
              <w:jc w:val="right"/>
              <w:rPr>
                <w:rFonts w:ascii="Angsana New" w:hAnsi="Angsana New" w:cs="Angsana New"/>
                <w:sz w:val="24"/>
                <w:szCs w:val="24"/>
              </w:rPr>
            </w:pPr>
          </w:p>
        </w:tc>
        <w:tc>
          <w:tcPr>
            <w:tcW w:w="1134" w:type="dxa"/>
          </w:tcPr>
          <w:p w14:paraId="4658FF35" w14:textId="77777777" w:rsidR="00AA15D3" w:rsidRPr="0073297A" w:rsidRDefault="00AA15D3" w:rsidP="00AA15D3">
            <w:pPr>
              <w:spacing w:line="320" w:lineRule="exact"/>
              <w:ind w:right="57"/>
              <w:jc w:val="right"/>
              <w:rPr>
                <w:rFonts w:ascii="Angsana New" w:hAnsi="Angsana New" w:cs="Angsana New"/>
                <w:sz w:val="24"/>
                <w:szCs w:val="24"/>
              </w:rPr>
            </w:pPr>
            <w:r w:rsidRPr="0073297A">
              <w:rPr>
                <w:rFonts w:ascii="Angsana New" w:hAnsi="Angsana New" w:cs="Angsana New"/>
                <w:sz w:val="24"/>
                <w:szCs w:val="24"/>
              </w:rPr>
              <w:t>2,100,000</w:t>
            </w:r>
          </w:p>
        </w:tc>
      </w:tr>
      <w:tr w:rsidR="00AA15D3" w:rsidRPr="0073297A" w14:paraId="0C7522D5" w14:textId="77777777" w:rsidTr="00DB7C1A">
        <w:trPr>
          <w:trHeight w:val="297"/>
        </w:trPr>
        <w:tc>
          <w:tcPr>
            <w:tcW w:w="3530" w:type="dxa"/>
            <w:gridSpan w:val="2"/>
          </w:tcPr>
          <w:p w14:paraId="374852E3" w14:textId="77777777" w:rsidR="00AA15D3" w:rsidRPr="00034111" w:rsidRDefault="00AA15D3" w:rsidP="00AA15D3">
            <w:pPr>
              <w:tabs>
                <w:tab w:val="left" w:pos="249"/>
                <w:tab w:val="left" w:pos="537"/>
                <w:tab w:val="left" w:pos="852"/>
                <w:tab w:val="left" w:pos="1620"/>
                <w:tab w:val="left" w:pos="1800"/>
                <w:tab w:val="center" w:pos="5220"/>
                <w:tab w:val="decimal" w:pos="7380"/>
                <w:tab w:val="decimal" w:pos="8730"/>
              </w:tabs>
              <w:spacing w:line="320" w:lineRule="exact"/>
              <w:ind w:right="58"/>
              <w:jc w:val="both"/>
              <w:rPr>
                <w:rFonts w:ascii="Angsana New" w:hAnsi="Angsana New" w:cs="Angsana New"/>
                <w:spacing w:val="-4"/>
                <w:sz w:val="24"/>
                <w:szCs w:val="24"/>
                <w:cs/>
              </w:rPr>
            </w:pPr>
            <w:r w:rsidRPr="0073297A">
              <w:rPr>
                <w:rFonts w:ascii="Angsana New" w:hAnsi="Angsana New" w:cs="Angsana New"/>
                <w:spacing w:val="-4"/>
                <w:sz w:val="24"/>
                <w:szCs w:val="24"/>
              </w:rPr>
              <w:tab/>
            </w:r>
            <w:r w:rsidRPr="0073297A">
              <w:rPr>
                <w:rFonts w:ascii="Angsana New" w:hAnsi="Angsana New" w:cs="Angsana New"/>
                <w:spacing w:val="-4"/>
                <w:sz w:val="24"/>
                <w:szCs w:val="24"/>
              </w:rPr>
              <w:tab/>
            </w:r>
            <w:r w:rsidRPr="00034111">
              <w:rPr>
                <w:rFonts w:ascii="Angsana New" w:hAnsi="Angsana New" w:cs="Angsana New" w:hint="cs"/>
                <w:spacing w:val="-4"/>
                <w:sz w:val="24"/>
                <w:szCs w:val="24"/>
                <w:u w:val="single"/>
                <w:cs/>
              </w:rPr>
              <w:t>หัก</w:t>
            </w:r>
            <w:r w:rsidRPr="00034111">
              <w:rPr>
                <w:rFonts w:ascii="Angsana New" w:hAnsi="Angsana New" w:cs="Angsana New"/>
                <w:spacing w:val="-4"/>
                <w:sz w:val="24"/>
                <w:szCs w:val="24"/>
                <w:cs/>
              </w:rPr>
              <w:tab/>
            </w:r>
            <w:r w:rsidRPr="00034111">
              <w:rPr>
                <w:rFonts w:ascii="Angsana New" w:hAnsi="Angsana New" w:cs="Angsana New" w:hint="cs"/>
                <w:spacing w:val="-4"/>
                <w:sz w:val="24"/>
                <w:szCs w:val="24"/>
                <w:cs/>
              </w:rPr>
              <w:t>รับชำระระหว่างปี</w:t>
            </w:r>
          </w:p>
        </w:tc>
        <w:tc>
          <w:tcPr>
            <w:tcW w:w="155" w:type="dxa"/>
          </w:tcPr>
          <w:p w14:paraId="6CA08F5A" w14:textId="77777777" w:rsidR="00AA15D3" w:rsidRPr="0073297A" w:rsidRDefault="00AA15D3" w:rsidP="00AA15D3">
            <w:pPr>
              <w:tabs>
                <w:tab w:val="left" w:pos="249"/>
                <w:tab w:val="left" w:pos="537"/>
                <w:tab w:val="left" w:pos="852"/>
                <w:tab w:val="left" w:pos="1620"/>
                <w:tab w:val="left" w:pos="1800"/>
                <w:tab w:val="center" w:pos="5220"/>
                <w:tab w:val="decimal" w:pos="7380"/>
                <w:tab w:val="decimal" w:pos="8730"/>
              </w:tabs>
              <w:spacing w:line="320" w:lineRule="exact"/>
              <w:ind w:right="58"/>
              <w:jc w:val="both"/>
              <w:rPr>
                <w:rFonts w:ascii="Angsana New" w:hAnsi="Angsana New" w:cs="Angsana New"/>
                <w:sz w:val="24"/>
                <w:szCs w:val="24"/>
              </w:rPr>
            </w:pPr>
          </w:p>
        </w:tc>
        <w:tc>
          <w:tcPr>
            <w:tcW w:w="1128" w:type="dxa"/>
            <w:tcBorders>
              <w:bottom w:val="single" w:sz="6" w:space="0" w:color="auto"/>
            </w:tcBorders>
          </w:tcPr>
          <w:p w14:paraId="66A85512" w14:textId="77777777" w:rsidR="00AA15D3" w:rsidRPr="0073297A" w:rsidRDefault="00AA15D3" w:rsidP="00AA15D3">
            <w:pPr>
              <w:spacing w:line="320" w:lineRule="exact"/>
              <w:ind w:left="-182" w:right="227"/>
              <w:jc w:val="right"/>
              <w:rPr>
                <w:rFonts w:ascii="Angsana New" w:hAnsi="Angsana New" w:cs="Angsana New"/>
                <w:sz w:val="24"/>
                <w:szCs w:val="24"/>
              </w:rPr>
            </w:pPr>
            <w:r w:rsidRPr="0073297A">
              <w:rPr>
                <w:rFonts w:ascii="Angsana New" w:hAnsi="Angsana New" w:cs="Angsana New"/>
                <w:sz w:val="24"/>
                <w:szCs w:val="24"/>
              </w:rPr>
              <w:t>-</w:t>
            </w:r>
          </w:p>
        </w:tc>
        <w:tc>
          <w:tcPr>
            <w:tcW w:w="143" w:type="dxa"/>
          </w:tcPr>
          <w:p w14:paraId="62D48A99" w14:textId="77777777" w:rsidR="00AA15D3" w:rsidRPr="0073297A" w:rsidRDefault="00AA15D3" w:rsidP="00AA15D3">
            <w:pPr>
              <w:spacing w:line="320" w:lineRule="exact"/>
              <w:ind w:left="-181" w:right="57"/>
              <w:jc w:val="right"/>
              <w:rPr>
                <w:rFonts w:ascii="Angsana New" w:hAnsi="Angsana New" w:cs="Angsana New"/>
                <w:sz w:val="24"/>
                <w:szCs w:val="24"/>
              </w:rPr>
            </w:pPr>
          </w:p>
        </w:tc>
        <w:tc>
          <w:tcPr>
            <w:tcW w:w="1224" w:type="dxa"/>
            <w:tcBorders>
              <w:bottom w:val="single" w:sz="6" w:space="0" w:color="auto"/>
            </w:tcBorders>
          </w:tcPr>
          <w:p w14:paraId="0ED6017A" w14:textId="77777777" w:rsidR="00AA15D3" w:rsidRPr="0073297A" w:rsidRDefault="00AA15D3" w:rsidP="00AA15D3">
            <w:pPr>
              <w:spacing w:line="320" w:lineRule="exact"/>
              <w:ind w:left="-182" w:right="227"/>
              <w:jc w:val="right"/>
              <w:rPr>
                <w:rFonts w:ascii="Angsana New" w:hAnsi="Angsana New" w:cs="Angsana New"/>
                <w:sz w:val="24"/>
                <w:szCs w:val="24"/>
              </w:rPr>
            </w:pPr>
            <w:r w:rsidRPr="0073297A">
              <w:rPr>
                <w:rFonts w:ascii="Angsana New" w:hAnsi="Angsana New" w:cs="Angsana New"/>
                <w:sz w:val="24"/>
                <w:szCs w:val="24"/>
              </w:rPr>
              <w:t>-</w:t>
            </w:r>
          </w:p>
        </w:tc>
        <w:tc>
          <w:tcPr>
            <w:tcW w:w="142" w:type="dxa"/>
          </w:tcPr>
          <w:p w14:paraId="43035C65" w14:textId="77777777" w:rsidR="00AA15D3" w:rsidRPr="0073297A" w:rsidRDefault="00AA15D3" w:rsidP="00AA15D3">
            <w:pPr>
              <w:spacing w:line="320" w:lineRule="exact"/>
              <w:ind w:left="-181" w:right="57"/>
              <w:jc w:val="right"/>
              <w:rPr>
                <w:rFonts w:ascii="Angsana New" w:hAnsi="Angsana New" w:cs="Angsana New"/>
                <w:sz w:val="24"/>
                <w:szCs w:val="24"/>
              </w:rPr>
            </w:pPr>
          </w:p>
        </w:tc>
        <w:tc>
          <w:tcPr>
            <w:tcW w:w="1134" w:type="dxa"/>
            <w:tcBorders>
              <w:bottom w:val="single" w:sz="6" w:space="0" w:color="auto"/>
            </w:tcBorders>
          </w:tcPr>
          <w:p w14:paraId="72FC5592" w14:textId="77777777" w:rsidR="00AA15D3" w:rsidRPr="0073297A" w:rsidRDefault="00AA15D3" w:rsidP="00AA15D3">
            <w:pPr>
              <w:spacing w:line="320" w:lineRule="exact"/>
              <w:ind w:left="-57"/>
              <w:jc w:val="right"/>
              <w:rPr>
                <w:rFonts w:ascii="Angsana New" w:hAnsi="Angsana New" w:cs="Angsana New"/>
                <w:sz w:val="24"/>
                <w:szCs w:val="24"/>
              </w:rPr>
            </w:pPr>
            <w:r w:rsidRPr="0073297A">
              <w:rPr>
                <w:rFonts w:ascii="Angsana New" w:hAnsi="Angsana New" w:cs="Angsana New"/>
                <w:sz w:val="24"/>
                <w:szCs w:val="24"/>
              </w:rPr>
              <w:t>(52,600,000)</w:t>
            </w:r>
          </w:p>
        </w:tc>
        <w:tc>
          <w:tcPr>
            <w:tcW w:w="142" w:type="dxa"/>
          </w:tcPr>
          <w:p w14:paraId="556BBBCC" w14:textId="77777777" w:rsidR="00AA15D3" w:rsidRPr="0073297A" w:rsidRDefault="00AA15D3" w:rsidP="00AA15D3">
            <w:pPr>
              <w:spacing w:line="320" w:lineRule="exact"/>
              <w:ind w:left="-181" w:right="57"/>
              <w:jc w:val="right"/>
              <w:rPr>
                <w:rFonts w:ascii="Angsana New" w:hAnsi="Angsana New" w:cs="Angsana New"/>
                <w:sz w:val="24"/>
                <w:szCs w:val="24"/>
              </w:rPr>
            </w:pPr>
          </w:p>
        </w:tc>
        <w:tc>
          <w:tcPr>
            <w:tcW w:w="1134" w:type="dxa"/>
            <w:tcBorders>
              <w:bottom w:val="single" w:sz="6" w:space="0" w:color="auto"/>
            </w:tcBorders>
          </w:tcPr>
          <w:p w14:paraId="21106165" w14:textId="77777777" w:rsidR="00AA15D3" w:rsidRPr="0073297A" w:rsidRDefault="00AA15D3" w:rsidP="00AA15D3">
            <w:pPr>
              <w:spacing w:line="320" w:lineRule="exact"/>
              <w:ind w:left="-57"/>
              <w:jc w:val="right"/>
              <w:rPr>
                <w:rFonts w:ascii="Angsana New" w:hAnsi="Angsana New" w:cs="Angsana New"/>
                <w:sz w:val="24"/>
                <w:szCs w:val="24"/>
              </w:rPr>
            </w:pPr>
            <w:r w:rsidRPr="0073297A">
              <w:rPr>
                <w:rFonts w:ascii="Angsana New" w:hAnsi="Angsana New" w:cs="Angsana New"/>
                <w:sz w:val="24"/>
                <w:szCs w:val="24"/>
              </w:rPr>
              <w:t>(23,300,000)</w:t>
            </w:r>
          </w:p>
        </w:tc>
      </w:tr>
      <w:tr w:rsidR="00AA15D3" w:rsidRPr="0073297A" w14:paraId="3FE6432A" w14:textId="77777777" w:rsidTr="00DB7C1A">
        <w:trPr>
          <w:trHeight w:val="297"/>
        </w:trPr>
        <w:tc>
          <w:tcPr>
            <w:tcW w:w="3530" w:type="dxa"/>
            <w:gridSpan w:val="2"/>
          </w:tcPr>
          <w:p w14:paraId="04C5EF45" w14:textId="77777777" w:rsidR="00AA15D3" w:rsidRPr="00034111" w:rsidRDefault="00AA15D3" w:rsidP="00AA15D3">
            <w:pPr>
              <w:tabs>
                <w:tab w:val="left" w:pos="249"/>
                <w:tab w:val="left" w:pos="537"/>
                <w:tab w:val="left" w:pos="852"/>
                <w:tab w:val="left" w:pos="1620"/>
                <w:tab w:val="left" w:pos="1800"/>
                <w:tab w:val="center" w:pos="5220"/>
                <w:tab w:val="decimal" w:pos="7380"/>
                <w:tab w:val="decimal" w:pos="8730"/>
              </w:tabs>
              <w:spacing w:line="320" w:lineRule="exact"/>
              <w:ind w:right="58"/>
              <w:jc w:val="both"/>
              <w:rPr>
                <w:rFonts w:ascii="Angsana New" w:hAnsi="Angsana New" w:cs="Angsana New"/>
                <w:spacing w:val="-4"/>
                <w:sz w:val="24"/>
                <w:szCs w:val="24"/>
                <w:cs/>
              </w:rPr>
            </w:pPr>
            <w:r w:rsidRPr="0073297A">
              <w:rPr>
                <w:rFonts w:ascii="Angsana New" w:hAnsi="Angsana New" w:cs="Angsana New"/>
                <w:spacing w:val="-4"/>
                <w:sz w:val="24"/>
                <w:szCs w:val="24"/>
              </w:rPr>
              <w:tab/>
            </w:r>
            <w:r w:rsidRPr="0073297A">
              <w:rPr>
                <w:rFonts w:ascii="Angsana New" w:hAnsi="Angsana New" w:cs="Angsana New"/>
                <w:spacing w:val="-4"/>
                <w:sz w:val="24"/>
                <w:szCs w:val="24"/>
              </w:rPr>
              <w:tab/>
            </w:r>
            <w:r w:rsidRPr="00034111">
              <w:rPr>
                <w:rFonts w:ascii="Angsana New" w:hAnsi="Angsana New" w:cs="Angsana New" w:hint="cs"/>
                <w:spacing w:val="-4"/>
                <w:sz w:val="24"/>
                <w:szCs w:val="24"/>
                <w:cs/>
              </w:rPr>
              <w:t>ยอดยกไปปลายปี</w:t>
            </w:r>
          </w:p>
        </w:tc>
        <w:tc>
          <w:tcPr>
            <w:tcW w:w="155" w:type="dxa"/>
          </w:tcPr>
          <w:p w14:paraId="3878CBC9" w14:textId="77777777" w:rsidR="00AA15D3" w:rsidRPr="0073297A" w:rsidRDefault="00AA15D3" w:rsidP="00AA15D3">
            <w:pPr>
              <w:tabs>
                <w:tab w:val="left" w:pos="249"/>
                <w:tab w:val="left" w:pos="537"/>
                <w:tab w:val="left" w:pos="852"/>
                <w:tab w:val="left" w:pos="1620"/>
                <w:tab w:val="left" w:pos="1800"/>
                <w:tab w:val="center" w:pos="5220"/>
                <w:tab w:val="decimal" w:pos="7380"/>
                <w:tab w:val="decimal" w:pos="8730"/>
              </w:tabs>
              <w:spacing w:line="320" w:lineRule="exact"/>
              <w:ind w:right="58"/>
              <w:jc w:val="both"/>
              <w:rPr>
                <w:rFonts w:ascii="Angsana New" w:hAnsi="Angsana New" w:cs="Angsana New"/>
                <w:sz w:val="24"/>
                <w:szCs w:val="24"/>
              </w:rPr>
            </w:pPr>
          </w:p>
        </w:tc>
        <w:tc>
          <w:tcPr>
            <w:tcW w:w="1128" w:type="dxa"/>
            <w:tcBorders>
              <w:bottom w:val="single" w:sz="6" w:space="0" w:color="auto"/>
            </w:tcBorders>
          </w:tcPr>
          <w:p w14:paraId="0D2EADD2" w14:textId="77777777" w:rsidR="00AA15D3" w:rsidRPr="0073297A" w:rsidRDefault="00AA15D3" w:rsidP="00AA15D3">
            <w:pPr>
              <w:spacing w:line="320" w:lineRule="exact"/>
              <w:ind w:left="-182" w:right="227"/>
              <w:jc w:val="right"/>
              <w:rPr>
                <w:rFonts w:ascii="Angsana New" w:hAnsi="Angsana New" w:cs="Angsana New"/>
                <w:sz w:val="24"/>
                <w:szCs w:val="24"/>
              </w:rPr>
            </w:pPr>
            <w:r w:rsidRPr="0073297A">
              <w:rPr>
                <w:rFonts w:ascii="Angsana New" w:hAnsi="Angsana New" w:cs="Angsana New"/>
                <w:sz w:val="24"/>
                <w:szCs w:val="24"/>
              </w:rPr>
              <w:t>-</w:t>
            </w:r>
          </w:p>
        </w:tc>
        <w:tc>
          <w:tcPr>
            <w:tcW w:w="143" w:type="dxa"/>
          </w:tcPr>
          <w:p w14:paraId="52CF15EC" w14:textId="77777777" w:rsidR="00AA15D3" w:rsidRPr="0073297A" w:rsidRDefault="00AA15D3" w:rsidP="00AA15D3">
            <w:pPr>
              <w:spacing w:line="320" w:lineRule="exact"/>
              <w:ind w:left="-181" w:right="57"/>
              <w:jc w:val="right"/>
              <w:rPr>
                <w:rFonts w:ascii="Angsana New" w:hAnsi="Angsana New" w:cs="Angsana New"/>
                <w:sz w:val="24"/>
                <w:szCs w:val="24"/>
              </w:rPr>
            </w:pPr>
          </w:p>
        </w:tc>
        <w:tc>
          <w:tcPr>
            <w:tcW w:w="1224" w:type="dxa"/>
            <w:tcBorders>
              <w:bottom w:val="single" w:sz="6" w:space="0" w:color="auto"/>
            </w:tcBorders>
          </w:tcPr>
          <w:p w14:paraId="6D88E742" w14:textId="77777777" w:rsidR="00AA15D3" w:rsidRPr="0073297A" w:rsidRDefault="00AA15D3" w:rsidP="00AA15D3">
            <w:pPr>
              <w:spacing w:line="320" w:lineRule="exact"/>
              <w:ind w:left="-182" w:right="227"/>
              <w:jc w:val="right"/>
              <w:rPr>
                <w:rFonts w:ascii="Angsana New" w:hAnsi="Angsana New" w:cs="Angsana New"/>
                <w:sz w:val="24"/>
                <w:szCs w:val="24"/>
              </w:rPr>
            </w:pPr>
            <w:r w:rsidRPr="0073297A">
              <w:rPr>
                <w:rFonts w:ascii="Angsana New" w:hAnsi="Angsana New" w:cs="Angsana New"/>
                <w:sz w:val="24"/>
                <w:szCs w:val="24"/>
              </w:rPr>
              <w:t>-</w:t>
            </w:r>
          </w:p>
        </w:tc>
        <w:tc>
          <w:tcPr>
            <w:tcW w:w="142" w:type="dxa"/>
          </w:tcPr>
          <w:p w14:paraId="381CB7BA" w14:textId="77777777" w:rsidR="00AA15D3" w:rsidRPr="0073297A" w:rsidRDefault="00AA15D3" w:rsidP="00AA15D3">
            <w:pPr>
              <w:spacing w:line="320" w:lineRule="exact"/>
              <w:ind w:left="-181" w:right="57"/>
              <w:jc w:val="right"/>
              <w:rPr>
                <w:rFonts w:ascii="Angsana New" w:hAnsi="Angsana New" w:cs="Angsana New"/>
                <w:sz w:val="24"/>
                <w:szCs w:val="24"/>
              </w:rPr>
            </w:pPr>
          </w:p>
        </w:tc>
        <w:tc>
          <w:tcPr>
            <w:tcW w:w="1134" w:type="dxa"/>
            <w:tcBorders>
              <w:bottom w:val="single" w:sz="6" w:space="0" w:color="auto"/>
            </w:tcBorders>
          </w:tcPr>
          <w:p w14:paraId="40C13203" w14:textId="77777777" w:rsidR="00AA15D3" w:rsidRPr="0073297A" w:rsidRDefault="00AA15D3" w:rsidP="00AA15D3">
            <w:pPr>
              <w:spacing w:line="320" w:lineRule="exact"/>
              <w:ind w:left="-182" w:right="227"/>
              <w:jc w:val="right"/>
              <w:rPr>
                <w:rFonts w:ascii="Angsana New" w:hAnsi="Angsana New" w:cs="Angsana New"/>
                <w:sz w:val="24"/>
                <w:szCs w:val="24"/>
              </w:rPr>
            </w:pPr>
            <w:r w:rsidRPr="0073297A">
              <w:rPr>
                <w:rFonts w:ascii="Angsana New" w:hAnsi="Angsana New" w:cs="Angsana New"/>
                <w:sz w:val="24"/>
                <w:szCs w:val="24"/>
              </w:rPr>
              <w:t>-</w:t>
            </w:r>
          </w:p>
        </w:tc>
        <w:tc>
          <w:tcPr>
            <w:tcW w:w="142" w:type="dxa"/>
          </w:tcPr>
          <w:p w14:paraId="4EA875F4" w14:textId="77777777" w:rsidR="00AA15D3" w:rsidRPr="0073297A" w:rsidRDefault="00AA15D3" w:rsidP="00AA15D3">
            <w:pPr>
              <w:spacing w:line="320" w:lineRule="exact"/>
              <w:ind w:left="-181" w:right="57"/>
              <w:jc w:val="right"/>
              <w:rPr>
                <w:rFonts w:ascii="Angsana New" w:hAnsi="Angsana New" w:cs="Angsana New"/>
                <w:sz w:val="24"/>
                <w:szCs w:val="24"/>
              </w:rPr>
            </w:pPr>
          </w:p>
        </w:tc>
        <w:tc>
          <w:tcPr>
            <w:tcW w:w="1134" w:type="dxa"/>
            <w:tcBorders>
              <w:bottom w:val="single" w:sz="6" w:space="0" w:color="auto"/>
            </w:tcBorders>
          </w:tcPr>
          <w:p w14:paraId="2FC1FBD1" w14:textId="77777777" w:rsidR="00AA15D3" w:rsidRPr="0073297A" w:rsidRDefault="00AA15D3" w:rsidP="00AA15D3">
            <w:pPr>
              <w:spacing w:line="320" w:lineRule="exact"/>
              <w:ind w:right="57"/>
              <w:jc w:val="right"/>
              <w:rPr>
                <w:rFonts w:ascii="Angsana New" w:hAnsi="Angsana New" w:cs="Angsana New"/>
                <w:sz w:val="24"/>
                <w:szCs w:val="24"/>
              </w:rPr>
            </w:pPr>
            <w:r w:rsidRPr="0073297A">
              <w:rPr>
                <w:rFonts w:ascii="Angsana New" w:hAnsi="Angsana New" w:cs="Angsana New"/>
                <w:sz w:val="24"/>
                <w:szCs w:val="24"/>
              </w:rPr>
              <w:t>4,300,000</w:t>
            </w:r>
          </w:p>
        </w:tc>
      </w:tr>
      <w:tr w:rsidR="00AA15D3" w:rsidRPr="0073297A" w14:paraId="5045FAA9" w14:textId="77777777" w:rsidTr="00DB7C1A">
        <w:trPr>
          <w:trHeight w:val="297"/>
        </w:trPr>
        <w:tc>
          <w:tcPr>
            <w:tcW w:w="3530" w:type="dxa"/>
            <w:gridSpan w:val="2"/>
          </w:tcPr>
          <w:p w14:paraId="7FAB6B9C" w14:textId="77777777" w:rsidR="00AA15D3" w:rsidRPr="00034111" w:rsidRDefault="00AA15D3" w:rsidP="00AA15D3">
            <w:pPr>
              <w:tabs>
                <w:tab w:val="left" w:pos="249"/>
                <w:tab w:val="left" w:pos="537"/>
                <w:tab w:val="left" w:pos="852"/>
                <w:tab w:val="left" w:pos="1620"/>
                <w:tab w:val="left" w:pos="1800"/>
                <w:tab w:val="center" w:pos="5220"/>
                <w:tab w:val="decimal" w:pos="7380"/>
                <w:tab w:val="decimal" w:pos="8730"/>
              </w:tabs>
              <w:spacing w:line="320" w:lineRule="exact"/>
              <w:ind w:right="58"/>
              <w:jc w:val="both"/>
              <w:rPr>
                <w:rFonts w:ascii="Angsana New" w:hAnsi="Angsana New" w:cs="Angsana New"/>
                <w:spacing w:val="-4"/>
                <w:sz w:val="24"/>
                <w:szCs w:val="24"/>
                <w:cs/>
              </w:rPr>
            </w:pPr>
            <w:r w:rsidRPr="0073297A">
              <w:rPr>
                <w:rFonts w:ascii="Angsana New" w:hAnsi="Angsana New" w:cs="Angsana New"/>
                <w:spacing w:val="-4"/>
                <w:sz w:val="24"/>
                <w:szCs w:val="24"/>
              </w:rPr>
              <w:tab/>
            </w:r>
            <w:r w:rsidRPr="00034111">
              <w:rPr>
                <w:rFonts w:ascii="Angsana New" w:hAnsi="Angsana New" w:cs="Angsana New"/>
                <w:spacing w:val="-4"/>
                <w:sz w:val="24"/>
                <w:szCs w:val="24"/>
                <w:cs/>
              </w:rPr>
              <w:t xml:space="preserve">บริษัท </w:t>
            </w:r>
            <w:r w:rsidRPr="00034111">
              <w:rPr>
                <w:rFonts w:ascii="Angsana New" w:hAnsi="Angsana New" w:cs="Angsana New" w:hint="cs"/>
                <w:spacing w:val="-4"/>
                <w:sz w:val="24"/>
                <w:szCs w:val="24"/>
                <w:cs/>
              </w:rPr>
              <w:t>เน็กซ์ เอ็กซ์เพรส</w:t>
            </w:r>
            <w:r w:rsidRPr="00034111">
              <w:rPr>
                <w:rFonts w:ascii="Angsana New" w:hAnsi="Angsana New" w:cs="Angsana New"/>
                <w:spacing w:val="-4"/>
                <w:sz w:val="24"/>
                <w:szCs w:val="24"/>
                <w:cs/>
              </w:rPr>
              <w:t xml:space="preserve"> จำกัด</w:t>
            </w:r>
          </w:p>
        </w:tc>
        <w:tc>
          <w:tcPr>
            <w:tcW w:w="155" w:type="dxa"/>
          </w:tcPr>
          <w:p w14:paraId="6E4C3934" w14:textId="77777777" w:rsidR="00AA15D3" w:rsidRPr="0073297A" w:rsidRDefault="00AA15D3" w:rsidP="00AA15D3">
            <w:pPr>
              <w:tabs>
                <w:tab w:val="left" w:pos="249"/>
                <w:tab w:val="left" w:pos="537"/>
                <w:tab w:val="left" w:pos="852"/>
                <w:tab w:val="left" w:pos="1620"/>
                <w:tab w:val="left" w:pos="1800"/>
                <w:tab w:val="center" w:pos="5220"/>
                <w:tab w:val="decimal" w:pos="7380"/>
                <w:tab w:val="decimal" w:pos="8730"/>
              </w:tabs>
              <w:spacing w:line="320" w:lineRule="exact"/>
              <w:ind w:right="58"/>
              <w:jc w:val="both"/>
              <w:rPr>
                <w:rFonts w:ascii="Angsana New" w:hAnsi="Angsana New" w:cs="Angsana New"/>
                <w:sz w:val="24"/>
                <w:szCs w:val="24"/>
              </w:rPr>
            </w:pPr>
          </w:p>
        </w:tc>
        <w:tc>
          <w:tcPr>
            <w:tcW w:w="1128" w:type="dxa"/>
          </w:tcPr>
          <w:p w14:paraId="7D3B71B4" w14:textId="77777777" w:rsidR="00AA15D3" w:rsidRPr="0073297A" w:rsidRDefault="00AA15D3" w:rsidP="00AA15D3">
            <w:pPr>
              <w:spacing w:line="320" w:lineRule="exact"/>
              <w:ind w:right="57"/>
              <w:jc w:val="right"/>
              <w:rPr>
                <w:rFonts w:ascii="Angsana New" w:hAnsi="Angsana New" w:cs="Angsana New"/>
                <w:sz w:val="24"/>
                <w:szCs w:val="24"/>
              </w:rPr>
            </w:pPr>
          </w:p>
        </w:tc>
        <w:tc>
          <w:tcPr>
            <w:tcW w:w="143" w:type="dxa"/>
          </w:tcPr>
          <w:p w14:paraId="6C86034B" w14:textId="77777777" w:rsidR="00AA15D3" w:rsidRPr="0073297A" w:rsidRDefault="00AA15D3" w:rsidP="00AA15D3">
            <w:pPr>
              <w:spacing w:line="320" w:lineRule="exact"/>
              <w:ind w:left="-181" w:right="57"/>
              <w:jc w:val="right"/>
              <w:rPr>
                <w:rFonts w:ascii="Angsana New" w:hAnsi="Angsana New" w:cs="Angsana New"/>
                <w:sz w:val="24"/>
                <w:szCs w:val="24"/>
              </w:rPr>
            </w:pPr>
          </w:p>
        </w:tc>
        <w:tc>
          <w:tcPr>
            <w:tcW w:w="1224" w:type="dxa"/>
          </w:tcPr>
          <w:p w14:paraId="6C394CA7" w14:textId="77777777" w:rsidR="00AA15D3" w:rsidRPr="0073297A" w:rsidRDefault="00AA15D3" w:rsidP="00AA15D3">
            <w:pPr>
              <w:spacing w:line="320" w:lineRule="exact"/>
              <w:ind w:right="57"/>
              <w:jc w:val="right"/>
              <w:rPr>
                <w:rFonts w:ascii="Angsana New" w:hAnsi="Angsana New" w:cs="Angsana New"/>
                <w:sz w:val="24"/>
                <w:szCs w:val="24"/>
              </w:rPr>
            </w:pPr>
          </w:p>
        </w:tc>
        <w:tc>
          <w:tcPr>
            <w:tcW w:w="142" w:type="dxa"/>
          </w:tcPr>
          <w:p w14:paraId="6D3E9EF9" w14:textId="77777777" w:rsidR="00AA15D3" w:rsidRPr="0073297A" w:rsidRDefault="00AA15D3" w:rsidP="00AA15D3">
            <w:pPr>
              <w:spacing w:line="320" w:lineRule="exact"/>
              <w:ind w:left="-181" w:right="57"/>
              <w:jc w:val="right"/>
              <w:rPr>
                <w:rFonts w:ascii="Angsana New" w:hAnsi="Angsana New" w:cs="Angsana New"/>
                <w:sz w:val="24"/>
                <w:szCs w:val="24"/>
              </w:rPr>
            </w:pPr>
          </w:p>
        </w:tc>
        <w:tc>
          <w:tcPr>
            <w:tcW w:w="1134" w:type="dxa"/>
          </w:tcPr>
          <w:p w14:paraId="16659D7C" w14:textId="77777777" w:rsidR="00AA15D3" w:rsidRPr="0073297A" w:rsidRDefault="00AA15D3" w:rsidP="00AA15D3">
            <w:pPr>
              <w:spacing w:line="320" w:lineRule="exact"/>
              <w:ind w:right="57"/>
              <w:jc w:val="right"/>
              <w:rPr>
                <w:rFonts w:ascii="Angsana New" w:hAnsi="Angsana New" w:cs="Angsana New"/>
                <w:sz w:val="24"/>
                <w:szCs w:val="24"/>
              </w:rPr>
            </w:pPr>
          </w:p>
        </w:tc>
        <w:tc>
          <w:tcPr>
            <w:tcW w:w="142" w:type="dxa"/>
          </w:tcPr>
          <w:p w14:paraId="53576E98" w14:textId="77777777" w:rsidR="00AA15D3" w:rsidRPr="0073297A" w:rsidRDefault="00AA15D3" w:rsidP="00AA15D3">
            <w:pPr>
              <w:spacing w:line="320" w:lineRule="exact"/>
              <w:ind w:left="-181" w:right="57"/>
              <w:jc w:val="right"/>
              <w:rPr>
                <w:rFonts w:ascii="Angsana New" w:hAnsi="Angsana New" w:cs="Angsana New"/>
                <w:sz w:val="24"/>
                <w:szCs w:val="24"/>
              </w:rPr>
            </w:pPr>
          </w:p>
        </w:tc>
        <w:tc>
          <w:tcPr>
            <w:tcW w:w="1134" w:type="dxa"/>
          </w:tcPr>
          <w:p w14:paraId="5C3AA12C" w14:textId="77777777" w:rsidR="00AA15D3" w:rsidRPr="0073297A" w:rsidRDefault="00AA15D3" w:rsidP="00AA15D3">
            <w:pPr>
              <w:spacing w:line="320" w:lineRule="exact"/>
              <w:ind w:right="57"/>
              <w:jc w:val="right"/>
              <w:rPr>
                <w:rFonts w:ascii="Angsana New" w:hAnsi="Angsana New" w:cs="Angsana New"/>
                <w:sz w:val="24"/>
                <w:szCs w:val="24"/>
              </w:rPr>
            </w:pPr>
          </w:p>
        </w:tc>
      </w:tr>
      <w:tr w:rsidR="00AA15D3" w:rsidRPr="0073297A" w14:paraId="026F93AB" w14:textId="77777777" w:rsidTr="00DB7C1A">
        <w:trPr>
          <w:trHeight w:val="297"/>
        </w:trPr>
        <w:tc>
          <w:tcPr>
            <w:tcW w:w="3530" w:type="dxa"/>
            <w:gridSpan w:val="2"/>
          </w:tcPr>
          <w:p w14:paraId="27AE11E4" w14:textId="77777777" w:rsidR="00AA15D3" w:rsidRPr="00034111" w:rsidRDefault="00AA15D3" w:rsidP="00AA15D3">
            <w:pPr>
              <w:tabs>
                <w:tab w:val="left" w:pos="249"/>
                <w:tab w:val="left" w:pos="537"/>
                <w:tab w:val="left" w:pos="852"/>
                <w:tab w:val="left" w:pos="1620"/>
                <w:tab w:val="left" w:pos="1800"/>
                <w:tab w:val="center" w:pos="5220"/>
                <w:tab w:val="decimal" w:pos="7380"/>
                <w:tab w:val="decimal" w:pos="8730"/>
              </w:tabs>
              <w:spacing w:line="320" w:lineRule="exact"/>
              <w:ind w:right="58"/>
              <w:jc w:val="both"/>
              <w:rPr>
                <w:rFonts w:ascii="Angsana New" w:hAnsi="Angsana New" w:cs="Angsana New"/>
                <w:spacing w:val="-4"/>
                <w:sz w:val="24"/>
                <w:szCs w:val="24"/>
                <w:cs/>
              </w:rPr>
            </w:pPr>
            <w:r w:rsidRPr="0073297A">
              <w:rPr>
                <w:rFonts w:ascii="Angsana New" w:hAnsi="Angsana New" w:cs="Angsana New"/>
                <w:spacing w:val="-4"/>
                <w:sz w:val="24"/>
                <w:szCs w:val="24"/>
              </w:rPr>
              <w:tab/>
            </w:r>
            <w:r w:rsidRPr="0073297A">
              <w:rPr>
                <w:rFonts w:ascii="Angsana New" w:hAnsi="Angsana New" w:cs="Angsana New"/>
                <w:spacing w:val="-4"/>
                <w:sz w:val="24"/>
                <w:szCs w:val="24"/>
              </w:rPr>
              <w:tab/>
            </w:r>
            <w:r w:rsidRPr="00034111">
              <w:rPr>
                <w:rFonts w:ascii="Angsana New" w:hAnsi="Angsana New" w:cs="Angsana New" w:hint="cs"/>
                <w:spacing w:val="-4"/>
                <w:sz w:val="24"/>
                <w:szCs w:val="24"/>
                <w:cs/>
              </w:rPr>
              <w:t>ยอดยกมาต้นปี</w:t>
            </w:r>
          </w:p>
        </w:tc>
        <w:tc>
          <w:tcPr>
            <w:tcW w:w="155" w:type="dxa"/>
          </w:tcPr>
          <w:p w14:paraId="5BF13244" w14:textId="77777777" w:rsidR="00AA15D3" w:rsidRPr="0073297A" w:rsidRDefault="00AA15D3" w:rsidP="00AA15D3">
            <w:pPr>
              <w:tabs>
                <w:tab w:val="left" w:pos="249"/>
                <w:tab w:val="left" w:pos="537"/>
                <w:tab w:val="left" w:pos="852"/>
                <w:tab w:val="left" w:pos="1620"/>
                <w:tab w:val="left" w:pos="1800"/>
                <w:tab w:val="center" w:pos="5220"/>
                <w:tab w:val="decimal" w:pos="7380"/>
                <w:tab w:val="decimal" w:pos="8730"/>
              </w:tabs>
              <w:spacing w:line="320" w:lineRule="exact"/>
              <w:ind w:right="58"/>
              <w:jc w:val="both"/>
              <w:rPr>
                <w:rFonts w:ascii="Angsana New" w:hAnsi="Angsana New" w:cs="Angsana New"/>
                <w:sz w:val="24"/>
                <w:szCs w:val="24"/>
              </w:rPr>
            </w:pPr>
          </w:p>
        </w:tc>
        <w:tc>
          <w:tcPr>
            <w:tcW w:w="1128" w:type="dxa"/>
          </w:tcPr>
          <w:p w14:paraId="4F223DC2" w14:textId="77777777" w:rsidR="00AA15D3" w:rsidRPr="0073297A" w:rsidRDefault="00AA15D3" w:rsidP="00AA15D3">
            <w:pPr>
              <w:spacing w:line="320" w:lineRule="exact"/>
              <w:ind w:left="-182" w:right="227"/>
              <w:jc w:val="right"/>
              <w:rPr>
                <w:rFonts w:ascii="Angsana New" w:hAnsi="Angsana New" w:cs="Angsana New"/>
                <w:sz w:val="24"/>
                <w:szCs w:val="24"/>
              </w:rPr>
            </w:pPr>
            <w:r w:rsidRPr="0073297A">
              <w:rPr>
                <w:rFonts w:ascii="Angsana New" w:hAnsi="Angsana New" w:cs="Angsana New"/>
                <w:sz w:val="24"/>
                <w:szCs w:val="24"/>
              </w:rPr>
              <w:t>-</w:t>
            </w:r>
          </w:p>
        </w:tc>
        <w:tc>
          <w:tcPr>
            <w:tcW w:w="143" w:type="dxa"/>
          </w:tcPr>
          <w:p w14:paraId="6FA81A42" w14:textId="77777777" w:rsidR="00AA15D3" w:rsidRPr="0073297A" w:rsidRDefault="00AA15D3" w:rsidP="00AA15D3">
            <w:pPr>
              <w:spacing w:line="320" w:lineRule="exact"/>
              <w:ind w:left="-181" w:right="57"/>
              <w:jc w:val="right"/>
              <w:rPr>
                <w:rFonts w:ascii="Angsana New" w:hAnsi="Angsana New" w:cs="Angsana New"/>
                <w:sz w:val="24"/>
                <w:szCs w:val="24"/>
              </w:rPr>
            </w:pPr>
          </w:p>
        </w:tc>
        <w:tc>
          <w:tcPr>
            <w:tcW w:w="1224" w:type="dxa"/>
          </w:tcPr>
          <w:p w14:paraId="1F044D90" w14:textId="77777777" w:rsidR="00AA15D3" w:rsidRPr="0073297A" w:rsidRDefault="00AA15D3" w:rsidP="00AA15D3">
            <w:pPr>
              <w:spacing w:line="320" w:lineRule="exact"/>
              <w:ind w:left="-182" w:right="227"/>
              <w:jc w:val="right"/>
              <w:rPr>
                <w:rFonts w:ascii="Angsana New" w:hAnsi="Angsana New" w:cs="Angsana New"/>
                <w:sz w:val="24"/>
                <w:szCs w:val="24"/>
              </w:rPr>
            </w:pPr>
            <w:r w:rsidRPr="0073297A">
              <w:rPr>
                <w:rFonts w:ascii="Angsana New" w:hAnsi="Angsana New" w:cs="Angsana New"/>
                <w:sz w:val="24"/>
                <w:szCs w:val="24"/>
              </w:rPr>
              <w:t>-</w:t>
            </w:r>
          </w:p>
        </w:tc>
        <w:tc>
          <w:tcPr>
            <w:tcW w:w="142" w:type="dxa"/>
          </w:tcPr>
          <w:p w14:paraId="03206342" w14:textId="77777777" w:rsidR="00AA15D3" w:rsidRPr="0073297A" w:rsidRDefault="00AA15D3" w:rsidP="00AA15D3">
            <w:pPr>
              <w:spacing w:line="320" w:lineRule="exact"/>
              <w:ind w:left="-181" w:right="57"/>
              <w:jc w:val="right"/>
              <w:rPr>
                <w:rFonts w:ascii="Angsana New" w:hAnsi="Angsana New" w:cs="Angsana New"/>
                <w:sz w:val="24"/>
                <w:szCs w:val="24"/>
              </w:rPr>
            </w:pPr>
          </w:p>
        </w:tc>
        <w:tc>
          <w:tcPr>
            <w:tcW w:w="1134" w:type="dxa"/>
          </w:tcPr>
          <w:p w14:paraId="0C8C9B91" w14:textId="77777777" w:rsidR="00AA15D3" w:rsidRPr="0073297A" w:rsidRDefault="00AA15D3" w:rsidP="00AA15D3">
            <w:pPr>
              <w:spacing w:line="320" w:lineRule="exact"/>
              <w:ind w:right="57"/>
              <w:jc w:val="right"/>
              <w:rPr>
                <w:rFonts w:ascii="Angsana New" w:hAnsi="Angsana New" w:cs="Angsana New"/>
                <w:sz w:val="24"/>
                <w:szCs w:val="24"/>
              </w:rPr>
            </w:pPr>
            <w:r w:rsidRPr="0073297A">
              <w:rPr>
                <w:rFonts w:ascii="Angsana New" w:hAnsi="Angsana New" w:cs="Angsana New"/>
                <w:sz w:val="24"/>
                <w:szCs w:val="24"/>
              </w:rPr>
              <w:t>105,300,150</w:t>
            </w:r>
          </w:p>
        </w:tc>
        <w:tc>
          <w:tcPr>
            <w:tcW w:w="142" w:type="dxa"/>
          </w:tcPr>
          <w:p w14:paraId="0938D330" w14:textId="77777777" w:rsidR="00AA15D3" w:rsidRPr="0073297A" w:rsidRDefault="00AA15D3" w:rsidP="00AA15D3">
            <w:pPr>
              <w:spacing w:line="320" w:lineRule="exact"/>
              <w:ind w:left="-181" w:right="57"/>
              <w:jc w:val="right"/>
              <w:rPr>
                <w:rFonts w:ascii="Angsana New" w:hAnsi="Angsana New" w:cs="Angsana New"/>
                <w:sz w:val="24"/>
                <w:szCs w:val="24"/>
              </w:rPr>
            </w:pPr>
          </w:p>
        </w:tc>
        <w:tc>
          <w:tcPr>
            <w:tcW w:w="1134" w:type="dxa"/>
          </w:tcPr>
          <w:p w14:paraId="640A83CF" w14:textId="77777777" w:rsidR="00AA15D3" w:rsidRPr="0073297A" w:rsidRDefault="00AA15D3" w:rsidP="00AA15D3">
            <w:pPr>
              <w:spacing w:line="320" w:lineRule="exact"/>
              <w:ind w:right="57"/>
              <w:jc w:val="right"/>
              <w:rPr>
                <w:rFonts w:ascii="Angsana New" w:hAnsi="Angsana New" w:cs="Angsana New"/>
                <w:sz w:val="24"/>
                <w:szCs w:val="24"/>
              </w:rPr>
            </w:pPr>
            <w:r w:rsidRPr="0073297A">
              <w:rPr>
                <w:rFonts w:ascii="Angsana New" w:hAnsi="Angsana New" w:cs="Angsana New"/>
                <w:sz w:val="24"/>
                <w:szCs w:val="24"/>
              </w:rPr>
              <w:t>36,000,000</w:t>
            </w:r>
          </w:p>
        </w:tc>
      </w:tr>
      <w:tr w:rsidR="00AA15D3" w:rsidRPr="0073297A" w14:paraId="488BA2B1" w14:textId="77777777" w:rsidTr="00DB7C1A">
        <w:trPr>
          <w:trHeight w:val="297"/>
        </w:trPr>
        <w:tc>
          <w:tcPr>
            <w:tcW w:w="3530" w:type="dxa"/>
            <w:gridSpan w:val="2"/>
          </w:tcPr>
          <w:p w14:paraId="0D80B02F" w14:textId="77777777" w:rsidR="00AA15D3" w:rsidRPr="00034111" w:rsidRDefault="00AA15D3" w:rsidP="00AA15D3">
            <w:pPr>
              <w:tabs>
                <w:tab w:val="left" w:pos="249"/>
                <w:tab w:val="left" w:pos="537"/>
                <w:tab w:val="left" w:pos="852"/>
                <w:tab w:val="left" w:pos="1620"/>
                <w:tab w:val="left" w:pos="1800"/>
                <w:tab w:val="center" w:pos="5220"/>
                <w:tab w:val="decimal" w:pos="7380"/>
                <w:tab w:val="decimal" w:pos="8730"/>
              </w:tabs>
              <w:spacing w:line="320" w:lineRule="exact"/>
              <w:ind w:right="58"/>
              <w:jc w:val="both"/>
              <w:rPr>
                <w:rFonts w:ascii="Angsana New" w:hAnsi="Angsana New" w:cs="Angsana New"/>
                <w:spacing w:val="-4"/>
                <w:sz w:val="24"/>
                <w:szCs w:val="24"/>
                <w:cs/>
              </w:rPr>
            </w:pPr>
            <w:r w:rsidRPr="0073297A">
              <w:rPr>
                <w:rFonts w:ascii="Angsana New" w:hAnsi="Angsana New" w:cs="Angsana New"/>
                <w:spacing w:val="-4"/>
                <w:sz w:val="24"/>
                <w:szCs w:val="24"/>
              </w:rPr>
              <w:tab/>
            </w:r>
            <w:r w:rsidRPr="0073297A">
              <w:rPr>
                <w:rFonts w:ascii="Angsana New" w:hAnsi="Angsana New" w:cs="Angsana New"/>
                <w:spacing w:val="-4"/>
                <w:sz w:val="24"/>
                <w:szCs w:val="24"/>
              </w:rPr>
              <w:tab/>
            </w:r>
            <w:r w:rsidRPr="00034111">
              <w:rPr>
                <w:rFonts w:ascii="Angsana New" w:hAnsi="Angsana New" w:cs="Angsana New" w:hint="cs"/>
                <w:spacing w:val="-4"/>
                <w:sz w:val="24"/>
                <w:szCs w:val="24"/>
                <w:u w:val="single"/>
                <w:cs/>
              </w:rPr>
              <w:t>บวก</w:t>
            </w:r>
            <w:r w:rsidRPr="00034111">
              <w:rPr>
                <w:rFonts w:ascii="Angsana New" w:hAnsi="Angsana New" w:cs="Angsana New"/>
                <w:spacing w:val="-4"/>
                <w:sz w:val="24"/>
                <w:szCs w:val="24"/>
                <w:cs/>
              </w:rPr>
              <w:tab/>
            </w:r>
            <w:r w:rsidRPr="00034111">
              <w:rPr>
                <w:rFonts w:ascii="Angsana New" w:hAnsi="Angsana New" w:cs="Angsana New" w:hint="cs"/>
                <w:spacing w:val="-4"/>
                <w:sz w:val="24"/>
                <w:szCs w:val="24"/>
                <w:cs/>
              </w:rPr>
              <w:t>กู้ยืมเพิ่มระหว่างปี</w:t>
            </w:r>
          </w:p>
        </w:tc>
        <w:tc>
          <w:tcPr>
            <w:tcW w:w="155" w:type="dxa"/>
          </w:tcPr>
          <w:p w14:paraId="1CF3C33C" w14:textId="77777777" w:rsidR="00AA15D3" w:rsidRPr="0073297A" w:rsidRDefault="00AA15D3" w:rsidP="00AA15D3">
            <w:pPr>
              <w:tabs>
                <w:tab w:val="left" w:pos="249"/>
                <w:tab w:val="left" w:pos="537"/>
                <w:tab w:val="left" w:pos="852"/>
                <w:tab w:val="left" w:pos="1620"/>
                <w:tab w:val="left" w:pos="1800"/>
                <w:tab w:val="center" w:pos="5220"/>
                <w:tab w:val="decimal" w:pos="7380"/>
                <w:tab w:val="decimal" w:pos="8730"/>
              </w:tabs>
              <w:spacing w:line="320" w:lineRule="exact"/>
              <w:ind w:right="58"/>
              <w:jc w:val="both"/>
              <w:rPr>
                <w:rFonts w:ascii="Angsana New" w:hAnsi="Angsana New" w:cs="Angsana New"/>
                <w:sz w:val="24"/>
                <w:szCs w:val="24"/>
              </w:rPr>
            </w:pPr>
          </w:p>
        </w:tc>
        <w:tc>
          <w:tcPr>
            <w:tcW w:w="1128" w:type="dxa"/>
          </w:tcPr>
          <w:p w14:paraId="4E959C34" w14:textId="77777777" w:rsidR="00AA15D3" w:rsidRPr="0073297A" w:rsidRDefault="00AA15D3" w:rsidP="00AA15D3">
            <w:pPr>
              <w:spacing w:line="320" w:lineRule="exact"/>
              <w:ind w:left="-182" w:right="227"/>
              <w:jc w:val="right"/>
              <w:rPr>
                <w:rFonts w:ascii="Angsana New" w:hAnsi="Angsana New" w:cs="Angsana New"/>
                <w:sz w:val="24"/>
                <w:szCs w:val="24"/>
              </w:rPr>
            </w:pPr>
            <w:r w:rsidRPr="0073297A">
              <w:rPr>
                <w:rFonts w:ascii="Angsana New" w:hAnsi="Angsana New" w:cs="Angsana New"/>
                <w:sz w:val="24"/>
                <w:szCs w:val="24"/>
              </w:rPr>
              <w:t>-</w:t>
            </w:r>
          </w:p>
        </w:tc>
        <w:tc>
          <w:tcPr>
            <w:tcW w:w="143" w:type="dxa"/>
          </w:tcPr>
          <w:p w14:paraId="5C9654B3" w14:textId="77777777" w:rsidR="00AA15D3" w:rsidRPr="0073297A" w:rsidRDefault="00AA15D3" w:rsidP="00AA15D3">
            <w:pPr>
              <w:spacing w:line="320" w:lineRule="exact"/>
              <w:ind w:left="-181" w:right="57"/>
              <w:jc w:val="right"/>
              <w:rPr>
                <w:rFonts w:ascii="Angsana New" w:hAnsi="Angsana New" w:cs="Angsana New"/>
                <w:sz w:val="24"/>
                <w:szCs w:val="24"/>
              </w:rPr>
            </w:pPr>
          </w:p>
        </w:tc>
        <w:tc>
          <w:tcPr>
            <w:tcW w:w="1224" w:type="dxa"/>
          </w:tcPr>
          <w:p w14:paraId="0E3C40C1" w14:textId="77777777" w:rsidR="00AA15D3" w:rsidRPr="0073297A" w:rsidRDefault="00AA15D3" w:rsidP="00AA15D3">
            <w:pPr>
              <w:spacing w:line="320" w:lineRule="exact"/>
              <w:ind w:left="-182" w:right="227"/>
              <w:jc w:val="right"/>
              <w:rPr>
                <w:rFonts w:ascii="Angsana New" w:hAnsi="Angsana New" w:cs="Angsana New"/>
                <w:sz w:val="24"/>
                <w:szCs w:val="24"/>
              </w:rPr>
            </w:pPr>
            <w:r w:rsidRPr="0073297A">
              <w:rPr>
                <w:rFonts w:ascii="Angsana New" w:hAnsi="Angsana New" w:cs="Angsana New"/>
                <w:sz w:val="24"/>
                <w:szCs w:val="24"/>
              </w:rPr>
              <w:t>-</w:t>
            </w:r>
          </w:p>
        </w:tc>
        <w:tc>
          <w:tcPr>
            <w:tcW w:w="142" w:type="dxa"/>
          </w:tcPr>
          <w:p w14:paraId="388CEAE7" w14:textId="77777777" w:rsidR="00AA15D3" w:rsidRPr="0073297A" w:rsidRDefault="00AA15D3" w:rsidP="00AA15D3">
            <w:pPr>
              <w:spacing w:line="320" w:lineRule="exact"/>
              <w:ind w:left="-181" w:right="57"/>
              <w:jc w:val="right"/>
              <w:rPr>
                <w:rFonts w:ascii="Angsana New" w:hAnsi="Angsana New" w:cs="Angsana New"/>
                <w:sz w:val="24"/>
                <w:szCs w:val="24"/>
              </w:rPr>
            </w:pPr>
          </w:p>
        </w:tc>
        <w:tc>
          <w:tcPr>
            <w:tcW w:w="1134" w:type="dxa"/>
          </w:tcPr>
          <w:p w14:paraId="111C8201" w14:textId="77777777" w:rsidR="00AA15D3" w:rsidRPr="0073297A" w:rsidRDefault="00AA15D3" w:rsidP="00AA15D3">
            <w:pPr>
              <w:spacing w:line="320" w:lineRule="exact"/>
              <w:ind w:right="57"/>
              <w:jc w:val="right"/>
              <w:rPr>
                <w:rFonts w:ascii="Angsana New" w:hAnsi="Angsana New" w:cs="Angsana New"/>
                <w:sz w:val="24"/>
                <w:szCs w:val="24"/>
              </w:rPr>
            </w:pPr>
            <w:r w:rsidRPr="0073297A">
              <w:rPr>
                <w:rFonts w:ascii="Angsana New" w:hAnsi="Angsana New" w:cs="Angsana New"/>
                <w:sz w:val="24"/>
                <w:szCs w:val="24"/>
              </w:rPr>
              <w:t>54,000,000</w:t>
            </w:r>
          </w:p>
        </w:tc>
        <w:tc>
          <w:tcPr>
            <w:tcW w:w="142" w:type="dxa"/>
          </w:tcPr>
          <w:p w14:paraId="0DB40AED" w14:textId="77777777" w:rsidR="00AA15D3" w:rsidRPr="0073297A" w:rsidRDefault="00AA15D3" w:rsidP="00AA15D3">
            <w:pPr>
              <w:spacing w:line="320" w:lineRule="exact"/>
              <w:ind w:left="-181" w:right="57"/>
              <w:jc w:val="right"/>
              <w:rPr>
                <w:rFonts w:ascii="Angsana New" w:hAnsi="Angsana New" w:cs="Angsana New"/>
                <w:sz w:val="24"/>
                <w:szCs w:val="24"/>
              </w:rPr>
            </w:pPr>
          </w:p>
        </w:tc>
        <w:tc>
          <w:tcPr>
            <w:tcW w:w="1134" w:type="dxa"/>
          </w:tcPr>
          <w:p w14:paraId="4F13E02B" w14:textId="77777777" w:rsidR="00AA15D3" w:rsidRPr="0073297A" w:rsidRDefault="00AA15D3" w:rsidP="00AA15D3">
            <w:pPr>
              <w:spacing w:line="320" w:lineRule="exact"/>
              <w:ind w:right="57"/>
              <w:jc w:val="right"/>
              <w:rPr>
                <w:rFonts w:ascii="Angsana New" w:hAnsi="Angsana New" w:cs="Angsana New"/>
                <w:sz w:val="24"/>
                <w:szCs w:val="24"/>
              </w:rPr>
            </w:pPr>
            <w:r w:rsidRPr="0073297A">
              <w:rPr>
                <w:rFonts w:ascii="Angsana New" w:hAnsi="Angsana New" w:cs="Angsana New"/>
                <w:sz w:val="24"/>
                <w:szCs w:val="24"/>
              </w:rPr>
              <w:t>69,300,150</w:t>
            </w:r>
          </w:p>
        </w:tc>
      </w:tr>
      <w:tr w:rsidR="00AA15D3" w:rsidRPr="0073297A" w14:paraId="2DB6EEF4" w14:textId="77777777" w:rsidTr="00DB7C1A">
        <w:trPr>
          <w:trHeight w:val="297"/>
        </w:trPr>
        <w:tc>
          <w:tcPr>
            <w:tcW w:w="3530" w:type="dxa"/>
            <w:gridSpan w:val="2"/>
          </w:tcPr>
          <w:p w14:paraId="2FED4EAC" w14:textId="77777777" w:rsidR="00AA15D3" w:rsidRPr="00034111" w:rsidRDefault="00AA15D3" w:rsidP="00AA15D3">
            <w:pPr>
              <w:tabs>
                <w:tab w:val="left" w:pos="249"/>
                <w:tab w:val="left" w:pos="537"/>
                <w:tab w:val="left" w:pos="852"/>
                <w:tab w:val="left" w:pos="1620"/>
                <w:tab w:val="left" w:pos="1800"/>
                <w:tab w:val="center" w:pos="5220"/>
                <w:tab w:val="decimal" w:pos="7380"/>
                <w:tab w:val="decimal" w:pos="8730"/>
              </w:tabs>
              <w:spacing w:line="320" w:lineRule="exact"/>
              <w:ind w:right="58"/>
              <w:jc w:val="both"/>
              <w:rPr>
                <w:rFonts w:ascii="Angsana New" w:hAnsi="Angsana New" w:cs="Angsana New"/>
                <w:spacing w:val="-4"/>
                <w:sz w:val="24"/>
                <w:szCs w:val="24"/>
                <w:cs/>
              </w:rPr>
            </w:pPr>
            <w:r w:rsidRPr="0073297A">
              <w:rPr>
                <w:rFonts w:ascii="Angsana New" w:hAnsi="Angsana New" w:cs="Angsana New"/>
                <w:spacing w:val="-4"/>
                <w:sz w:val="24"/>
                <w:szCs w:val="24"/>
              </w:rPr>
              <w:tab/>
            </w:r>
            <w:r w:rsidRPr="0073297A">
              <w:rPr>
                <w:rFonts w:ascii="Angsana New" w:hAnsi="Angsana New" w:cs="Angsana New"/>
                <w:spacing w:val="-4"/>
                <w:sz w:val="24"/>
                <w:szCs w:val="24"/>
              </w:rPr>
              <w:tab/>
            </w:r>
            <w:r w:rsidRPr="00034111">
              <w:rPr>
                <w:rFonts w:ascii="Angsana New" w:hAnsi="Angsana New" w:cs="Angsana New" w:hint="cs"/>
                <w:spacing w:val="-4"/>
                <w:sz w:val="24"/>
                <w:szCs w:val="24"/>
                <w:u w:val="single"/>
                <w:cs/>
              </w:rPr>
              <w:t>หัก</w:t>
            </w:r>
            <w:r w:rsidRPr="00034111">
              <w:rPr>
                <w:rFonts w:ascii="Angsana New" w:hAnsi="Angsana New" w:cs="Angsana New"/>
                <w:spacing w:val="-4"/>
                <w:sz w:val="24"/>
                <w:szCs w:val="24"/>
                <w:cs/>
              </w:rPr>
              <w:tab/>
            </w:r>
            <w:r w:rsidRPr="00034111">
              <w:rPr>
                <w:rFonts w:ascii="Angsana New" w:hAnsi="Angsana New" w:cs="Angsana New" w:hint="cs"/>
                <w:spacing w:val="-4"/>
                <w:sz w:val="24"/>
                <w:szCs w:val="24"/>
                <w:cs/>
              </w:rPr>
              <w:t>รับชำระระหว่างปี</w:t>
            </w:r>
          </w:p>
        </w:tc>
        <w:tc>
          <w:tcPr>
            <w:tcW w:w="155" w:type="dxa"/>
          </w:tcPr>
          <w:p w14:paraId="3DEFE551" w14:textId="77777777" w:rsidR="00AA15D3" w:rsidRPr="0073297A" w:rsidRDefault="00AA15D3" w:rsidP="00AA15D3">
            <w:pPr>
              <w:tabs>
                <w:tab w:val="left" w:pos="249"/>
                <w:tab w:val="left" w:pos="537"/>
                <w:tab w:val="left" w:pos="852"/>
                <w:tab w:val="left" w:pos="1620"/>
                <w:tab w:val="left" w:pos="1800"/>
                <w:tab w:val="center" w:pos="5220"/>
                <w:tab w:val="decimal" w:pos="7380"/>
                <w:tab w:val="decimal" w:pos="8730"/>
              </w:tabs>
              <w:spacing w:line="320" w:lineRule="exact"/>
              <w:ind w:right="58"/>
              <w:jc w:val="both"/>
              <w:rPr>
                <w:rFonts w:ascii="Angsana New" w:hAnsi="Angsana New" w:cs="Angsana New"/>
                <w:sz w:val="24"/>
                <w:szCs w:val="24"/>
              </w:rPr>
            </w:pPr>
          </w:p>
        </w:tc>
        <w:tc>
          <w:tcPr>
            <w:tcW w:w="1128" w:type="dxa"/>
            <w:tcBorders>
              <w:bottom w:val="single" w:sz="6" w:space="0" w:color="auto"/>
            </w:tcBorders>
          </w:tcPr>
          <w:p w14:paraId="373D1D2F" w14:textId="77777777" w:rsidR="00AA15D3" w:rsidRPr="0073297A" w:rsidRDefault="00AA15D3" w:rsidP="00AA15D3">
            <w:pPr>
              <w:spacing w:line="320" w:lineRule="exact"/>
              <w:ind w:left="-182" w:right="227"/>
              <w:jc w:val="right"/>
              <w:rPr>
                <w:rFonts w:ascii="Angsana New" w:hAnsi="Angsana New" w:cs="Angsana New"/>
                <w:sz w:val="24"/>
                <w:szCs w:val="24"/>
              </w:rPr>
            </w:pPr>
            <w:r w:rsidRPr="0073297A">
              <w:rPr>
                <w:rFonts w:ascii="Angsana New" w:hAnsi="Angsana New" w:cs="Angsana New"/>
                <w:sz w:val="24"/>
                <w:szCs w:val="24"/>
              </w:rPr>
              <w:t>-</w:t>
            </w:r>
          </w:p>
        </w:tc>
        <w:tc>
          <w:tcPr>
            <w:tcW w:w="143" w:type="dxa"/>
          </w:tcPr>
          <w:p w14:paraId="3E9555DD" w14:textId="77777777" w:rsidR="00AA15D3" w:rsidRPr="0073297A" w:rsidRDefault="00AA15D3" w:rsidP="00AA15D3">
            <w:pPr>
              <w:spacing w:line="320" w:lineRule="exact"/>
              <w:ind w:left="-181" w:right="57"/>
              <w:jc w:val="right"/>
              <w:rPr>
                <w:rFonts w:ascii="Angsana New" w:hAnsi="Angsana New" w:cs="Angsana New"/>
                <w:sz w:val="24"/>
                <w:szCs w:val="24"/>
              </w:rPr>
            </w:pPr>
          </w:p>
        </w:tc>
        <w:tc>
          <w:tcPr>
            <w:tcW w:w="1224" w:type="dxa"/>
            <w:tcBorders>
              <w:bottom w:val="single" w:sz="6" w:space="0" w:color="auto"/>
            </w:tcBorders>
          </w:tcPr>
          <w:p w14:paraId="020BC533" w14:textId="77777777" w:rsidR="00AA15D3" w:rsidRPr="0073297A" w:rsidRDefault="00AA15D3" w:rsidP="00AA15D3">
            <w:pPr>
              <w:spacing w:line="320" w:lineRule="exact"/>
              <w:ind w:left="-182" w:right="227"/>
              <w:jc w:val="right"/>
              <w:rPr>
                <w:rFonts w:ascii="Angsana New" w:hAnsi="Angsana New" w:cs="Angsana New"/>
                <w:sz w:val="24"/>
                <w:szCs w:val="24"/>
              </w:rPr>
            </w:pPr>
            <w:r w:rsidRPr="0073297A">
              <w:rPr>
                <w:rFonts w:ascii="Angsana New" w:hAnsi="Angsana New" w:cs="Angsana New"/>
                <w:sz w:val="24"/>
                <w:szCs w:val="24"/>
              </w:rPr>
              <w:t>-</w:t>
            </w:r>
          </w:p>
        </w:tc>
        <w:tc>
          <w:tcPr>
            <w:tcW w:w="142" w:type="dxa"/>
          </w:tcPr>
          <w:p w14:paraId="1898D4B3" w14:textId="77777777" w:rsidR="00AA15D3" w:rsidRPr="0073297A" w:rsidRDefault="00AA15D3" w:rsidP="00AA15D3">
            <w:pPr>
              <w:spacing w:line="320" w:lineRule="exact"/>
              <w:ind w:left="-181" w:right="57"/>
              <w:jc w:val="right"/>
              <w:rPr>
                <w:rFonts w:ascii="Angsana New" w:hAnsi="Angsana New" w:cs="Angsana New"/>
                <w:sz w:val="24"/>
                <w:szCs w:val="24"/>
              </w:rPr>
            </w:pPr>
          </w:p>
        </w:tc>
        <w:tc>
          <w:tcPr>
            <w:tcW w:w="1134" w:type="dxa"/>
            <w:tcBorders>
              <w:bottom w:val="single" w:sz="6" w:space="0" w:color="auto"/>
            </w:tcBorders>
          </w:tcPr>
          <w:p w14:paraId="3A24A016" w14:textId="77777777" w:rsidR="00AA15D3" w:rsidRPr="0073297A" w:rsidRDefault="00AA15D3" w:rsidP="00AA15D3">
            <w:pPr>
              <w:spacing w:line="320" w:lineRule="exact"/>
              <w:ind w:left="-182" w:right="227"/>
              <w:jc w:val="right"/>
              <w:rPr>
                <w:rFonts w:ascii="Angsana New" w:hAnsi="Angsana New" w:cs="Angsana New"/>
                <w:sz w:val="24"/>
                <w:szCs w:val="24"/>
              </w:rPr>
            </w:pPr>
            <w:r w:rsidRPr="0073297A">
              <w:rPr>
                <w:rFonts w:ascii="Angsana New" w:hAnsi="Angsana New" w:cs="Angsana New"/>
                <w:sz w:val="24"/>
                <w:szCs w:val="24"/>
              </w:rPr>
              <w:t>-</w:t>
            </w:r>
          </w:p>
        </w:tc>
        <w:tc>
          <w:tcPr>
            <w:tcW w:w="142" w:type="dxa"/>
          </w:tcPr>
          <w:p w14:paraId="2A1E3A4B" w14:textId="77777777" w:rsidR="00AA15D3" w:rsidRPr="0073297A" w:rsidRDefault="00AA15D3" w:rsidP="00AA15D3">
            <w:pPr>
              <w:spacing w:line="320" w:lineRule="exact"/>
              <w:ind w:left="-181" w:right="57"/>
              <w:jc w:val="right"/>
              <w:rPr>
                <w:rFonts w:ascii="Angsana New" w:hAnsi="Angsana New" w:cs="Angsana New"/>
                <w:sz w:val="24"/>
                <w:szCs w:val="24"/>
              </w:rPr>
            </w:pPr>
          </w:p>
        </w:tc>
        <w:tc>
          <w:tcPr>
            <w:tcW w:w="1134" w:type="dxa"/>
            <w:tcBorders>
              <w:bottom w:val="single" w:sz="6" w:space="0" w:color="auto"/>
            </w:tcBorders>
            <w:vAlign w:val="bottom"/>
          </w:tcPr>
          <w:p w14:paraId="64AF21F7" w14:textId="77777777" w:rsidR="00AA15D3" w:rsidRPr="0073297A" w:rsidRDefault="00AA15D3" w:rsidP="00AA15D3">
            <w:pPr>
              <w:spacing w:line="320" w:lineRule="exact"/>
              <w:ind w:left="-182" w:right="227"/>
              <w:jc w:val="right"/>
              <w:rPr>
                <w:rFonts w:ascii="Angsana New" w:hAnsi="Angsana New" w:cs="Angsana New"/>
                <w:sz w:val="24"/>
                <w:szCs w:val="24"/>
              </w:rPr>
            </w:pPr>
            <w:r w:rsidRPr="0073297A">
              <w:rPr>
                <w:rFonts w:ascii="Angsana New" w:hAnsi="Angsana New" w:cs="Angsana New"/>
                <w:sz w:val="24"/>
                <w:szCs w:val="24"/>
              </w:rPr>
              <w:t>-</w:t>
            </w:r>
          </w:p>
        </w:tc>
      </w:tr>
      <w:tr w:rsidR="00AA15D3" w:rsidRPr="0073297A" w14:paraId="795CF842" w14:textId="77777777" w:rsidTr="00DB7C1A">
        <w:trPr>
          <w:trHeight w:val="297"/>
        </w:trPr>
        <w:tc>
          <w:tcPr>
            <w:tcW w:w="3530" w:type="dxa"/>
            <w:gridSpan w:val="2"/>
          </w:tcPr>
          <w:p w14:paraId="5DF9C188" w14:textId="77777777" w:rsidR="00AA15D3" w:rsidRPr="00034111" w:rsidRDefault="00AA15D3" w:rsidP="00AA15D3">
            <w:pPr>
              <w:tabs>
                <w:tab w:val="left" w:pos="249"/>
                <w:tab w:val="left" w:pos="537"/>
                <w:tab w:val="left" w:pos="852"/>
                <w:tab w:val="left" w:pos="1620"/>
                <w:tab w:val="left" w:pos="1800"/>
                <w:tab w:val="center" w:pos="5220"/>
                <w:tab w:val="decimal" w:pos="7380"/>
                <w:tab w:val="decimal" w:pos="8730"/>
              </w:tabs>
              <w:spacing w:line="320" w:lineRule="exact"/>
              <w:ind w:right="58"/>
              <w:jc w:val="both"/>
              <w:rPr>
                <w:rFonts w:ascii="Angsana New" w:hAnsi="Angsana New" w:cs="Angsana New"/>
                <w:spacing w:val="-4"/>
                <w:sz w:val="24"/>
                <w:szCs w:val="24"/>
                <w:cs/>
              </w:rPr>
            </w:pPr>
            <w:r w:rsidRPr="0073297A">
              <w:rPr>
                <w:rFonts w:ascii="Angsana New" w:hAnsi="Angsana New" w:cs="Angsana New"/>
                <w:spacing w:val="-4"/>
                <w:sz w:val="24"/>
                <w:szCs w:val="24"/>
              </w:rPr>
              <w:tab/>
            </w:r>
            <w:r w:rsidRPr="0073297A">
              <w:rPr>
                <w:rFonts w:ascii="Angsana New" w:hAnsi="Angsana New" w:cs="Angsana New"/>
                <w:spacing w:val="-4"/>
                <w:sz w:val="24"/>
                <w:szCs w:val="24"/>
              </w:rPr>
              <w:tab/>
            </w:r>
            <w:r w:rsidRPr="00034111">
              <w:rPr>
                <w:rFonts w:ascii="Angsana New" w:hAnsi="Angsana New" w:cs="Angsana New" w:hint="cs"/>
                <w:spacing w:val="-4"/>
                <w:sz w:val="24"/>
                <w:szCs w:val="24"/>
                <w:cs/>
              </w:rPr>
              <w:t>ยอดยกไปปลายปี</w:t>
            </w:r>
          </w:p>
        </w:tc>
        <w:tc>
          <w:tcPr>
            <w:tcW w:w="155" w:type="dxa"/>
          </w:tcPr>
          <w:p w14:paraId="518275C4" w14:textId="77777777" w:rsidR="00AA15D3" w:rsidRPr="0073297A" w:rsidRDefault="00AA15D3" w:rsidP="00AA15D3">
            <w:pPr>
              <w:tabs>
                <w:tab w:val="left" w:pos="249"/>
                <w:tab w:val="left" w:pos="537"/>
                <w:tab w:val="left" w:pos="852"/>
                <w:tab w:val="left" w:pos="1620"/>
                <w:tab w:val="left" w:pos="1800"/>
                <w:tab w:val="center" w:pos="5220"/>
                <w:tab w:val="decimal" w:pos="7380"/>
                <w:tab w:val="decimal" w:pos="8730"/>
              </w:tabs>
              <w:spacing w:line="320" w:lineRule="exact"/>
              <w:ind w:right="58"/>
              <w:jc w:val="both"/>
              <w:rPr>
                <w:rFonts w:ascii="Angsana New" w:hAnsi="Angsana New" w:cs="Angsana New"/>
                <w:sz w:val="24"/>
                <w:szCs w:val="24"/>
              </w:rPr>
            </w:pPr>
          </w:p>
        </w:tc>
        <w:tc>
          <w:tcPr>
            <w:tcW w:w="1128" w:type="dxa"/>
            <w:tcBorders>
              <w:top w:val="single" w:sz="6" w:space="0" w:color="auto"/>
              <w:bottom w:val="single" w:sz="6" w:space="0" w:color="auto"/>
            </w:tcBorders>
          </w:tcPr>
          <w:p w14:paraId="14ECC79B" w14:textId="77777777" w:rsidR="00AA15D3" w:rsidRPr="0073297A" w:rsidRDefault="00AA15D3" w:rsidP="00AA15D3">
            <w:pPr>
              <w:spacing w:line="320" w:lineRule="exact"/>
              <w:ind w:left="-182" w:right="227"/>
              <w:jc w:val="right"/>
              <w:rPr>
                <w:rFonts w:ascii="Angsana New" w:hAnsi="Angsana New" w:cs="Angsana New"/>
                <w:sz w:val="24"/>
                <w:szCs w:val="24"/>
              </w:rPr>
            </w:pPr>
            <w:r w:rsidRPr="0073297A">
              <w:rPr>
                <w:rFonts w:ascii="Angsana New" w:hAnsi="Angsana New" w:cs="Angsana New"/>
                <w:sz w:val="24"/>
                <w:szCs w:val="24"/>
              </w:rPr>
              <w:t>-</w:t>
            </w:r>
          </w:p>
        </w:tc>
        <w:tc>
          <w:tcPr>
            <w:tcW w:w="143" w:type="dxa"/>
          </w:tcPr>
          <w:p w14:paraId="5AB25242" w14:textId="77777777" w:rsidR="00AA15D3" w:rsidRPr="0073297A" w:rsidRDefault="00AA15D3" w:rsidP="00AA15D3">
            <w:pPr>
              <w:spacing w:line="320" w:lineRule="exact"/>
              <w:ind w:left="-181" w:right="57"/>
              <w:jc w:val="right"/>
              <w:rPr>
                <w:rFonts w:ascii="Angsana New" w:hAnsi="Angsana New" w:cs="Angsana New"/>
                <w:sz w:val="24"/>
                <w:szCs w:val="24"/>
              </w:rPr>
            </w:pPr>
          </w:p>
        </w:tc>
        <w:tc>
          <w:tcPr>
            <w:tcW w:w="1224" w:type="dxa"/>
            <w:tcBorders>
              <w:top w:val="single" w:sz="6" w:space="0" w:color="auto"/>
              <w:bottom w:val="single" w:sz="6" w:space="0" w:color="auto"/>
            </w:tcBorders>
          </w:tcPr>
          <w:p w14:paraId="060A9CB9" w14:textId="77777777" w:rsidR="00AA15D3" w:rsidRPr="0073297A" w:rsidRDefault="00AA15D3" w:rsidP="00AA15D3">
            <w:pPr>
              <w:spacing w:line="320" w:lineRule="exact"/>
              <w:ind w:left="-182" w:right="227"/>
              <w:jc w:val="right"/>
              <w:rPr>
                <w:rFonts w:ascii="Angsana New" w:hAnsi="Angsana New" w:cs="Angsana New"/>
                <w:sz w:val="24"/>
                <w:szCs w:val="24"/>
              </w:rPr>
            </w:pPr>
            <w:r w:rsidRPr="0073297A">
              <w:rPr>
                <w:rFonts w:ascii="Angsana New" w:hAnsi="Angsana New" w:cs="Angsana New"/>
                <w:sz w:val="24"/>
                <w:szCs w:val="24"/>
              </w:rPr>
              <w:t>-</w:t>
            </w:r>
          </w:p>
        </w:tc>
        <w:tc>
          <w:tcPr>
            <w:tcW w:w="142" w:type="dxa"/>
          </w:tcPr>
          <w:p w14:paraId="602B2A84" w14:textId="77777777" w:rsidR="00AA15D3" w:rsidRPr="0073297A" w:rsidRDefault="00AA15D3" w:rsidP="00AA15D3">
            <w:pPr>
              <w:spacing w:line="320" w:lineRule="exact"/>
              <w:ind w:left="-181" w:right="57"/>
              <w:jc w:val="right"/>
              <w:rPr>
                <w:rFonts w:ascii="Angsana New" w:hAnsi="Angsana New" w:cs="Angsana New"/>
                <w:sz w:val="24"/>
                <w:szCs w:val="24"/>
              </w:rPr>
            </w:pPr>
          </w:p>
        </w:tc>
        <w:tc>
          <w:tcPr>
            <w:tcW w:w="1134" w:type="dxa"/>
            <w:tcBorders>
              <w:top w:val="single" w:sz="6" w:space="0" w:color="auto"/>
              <w:bottom w:val="single" w:sz="6" w:space="0" w:color="auto"/>
            </w:tcBorders>
          </w:tcPr>
          <w:p w14:paraId="730AE477" w14:textId="77777777" w:rsidR="00AA15D3" w:rsidRPr="00034111" w:rsidRDefault="00AA15D3" w:rsidP="00AA15D3">
            <w:pPr>
              <w:spacing w:line="320" w:lineRule="exact"/>
              <w:ind w:right="57"/>
              <w:jc w:val="right"/>
              <w:rPr>
                <w:rFonts w:ascii="Angsana New" w:hAnsi="Angsana New" w:cs="Angsana New"/>
                <w:sz w:val="24"/>
                <w:szCs w:val="24"/>
                <w:cs/>
              </w:rPr>
            </w:pPr>
            <w:r w:rsidRPr="0073297A">
              <w:rPr>
                <w:rFonts w:ascii="Angsana New" w:hAnsi="Angsana New" w:cs="Angsana New"/>
                <w:sz w:val="24"/>
                <w:szCs w:val="24"/>
              </w:rPr>
              <w:t>159,300,150</w:t>
            </w:r>
          </w:p>
        </w:tc>
        <w:tc>
          <w:tcPr>
            <w:tcW w:w="142" w:type="dxa"/>
          </w:tcPr>
          <w:p w14:paraId="03EB9342" w14:textId="77777777" w:rsidR="00AA15D3" w:rsidRPr="0073297A" w:rsidRDefault="00AA15D3" w:rsidP="00AA15D3">
            <w:pPr>
              <w:spacing w:line="320" w:lineRule="exact"/>
              <w:ind w:left="-181" w:right="57"/>
              <w:jc w:val="right"/>
              <w:rPr>
                <w:rFonts w:ascii="Angsana New" w:hAnsi="Angsana New" w:cs="Angsana New"/>
                <w:sz w:val="24"/>
                <w:szCs w:val="24"/>
              </w:rPr>
            </w:pPr>
          </w:p>
        </w:tc>
        <w:tc>
          <w:tcPr>
            <w:tcW w:w="1134" w:type="dxa"/>
            <w:tcBorders>
              <w:top w:val="single" w:sz="6" w:space="0" w:color="auto"/>
              <w:bottom w:val="single" w:sz="6" w:space="0" w:color="auto"/>
            </w:tcBorders>
          </w:tcPr>
          <w:p w14:paraId="7F7CFF59" w14:textId="77777777" w:rsidR="00AA15D3" w:rsidRPr="0073297A" w:rsidRDefault="00AA15D3" w:rsidP="00AA15D3">
            <w:pPr>
              <w:spacing w:line="320" w:lineRule="exact"/>
              <w:ind w:right="57"/>
              <w:jc w:val="right"/>
              <w:rPr>
                <w:rFonts w:ascii="Angsana New" w:hAnsi="Angsana New" w:cs="Angsana New"/>
                <w:sz w:val="24"/>
                <w:szCs w:val="24"/>
              </w:rPr>
            </w:pPr>
            <w:r w:rsidRPr="0073297A">
              <w:rPr>
                <w:rFonts w:ascii="Angsana New" w:hAnsi="Angsana New" w:cs="Angsana New"/>
                <w:sz w:val="24"/>
                <w:szCs w:val="24"/>
              </w:rPr>
              <w:t>105,300,150</w:t>
            </w:r>
          </w:p>
        </w:tc>
      </w:tr>
      <w:tr w:rsidR="00AA15D3" w:rsidRPr="0073297A" w14:paraId="1459A8D7" w14:textId="77777777" w:rsidTr="00DB7C1A">
        <w:trPr>
          <w:trHeight w:val="297"/>
        </w:trPr>
        <w:tc>
          <w:tcPr>
            <w:tcW w:w="3530" w:type="dxa"/>
            <w:gridSpan w:val="2"/>
          </w:tcPr>
          <w:p w14:paraId="7EACF0C9" w14:textId="77777777" w:rsidR="00AA15D3" w:rsidRPr="0073297A" w:rsidRDefault="00AA15D3" w:rsidP="00AA15D3">
            <w:pPr>
              <w:tabs>
                <w:tab w:val="left" w:pos="249"/>
                <w:tab w:val="left" w:pos="537"/>
                <w:tab w:val="left" w:pos="852"/>
                <w:tab w:val="left" w:pos="1620"/>
                <w:tab w:val="left" w:pos="1800"/>
                <w:tab w:val="center" w:pos="5220"/>
                <w:tab w:val="decimal" w:pos="7380"/>
                <w:tab w:val="decimal" w:pos="8730"/>
              </w:tabs>
              <w:spacing w:line="320" w:lineRule="exact"/>
              <w:ind w:right="58"/>
              <w:jc w:val="both"/>
              <w:rPr>
                <w:rFonts w:ascii="Angsana New" w:hAnsi="Angsana New" w:cs="Angsana New"/>
                <w:spacing w:val="-4"/>
                <w:sz w:val="24"/>
                <w:szCs w:val="24"/>
              </w:rPr>
            </w:pPr>
            <w:r w:rsidRPr="0073297A">
              <w:rPr>
                <w:rFonts w:ascii="Angsana New" w:hAnsi="Angsana New" w:cs="Angsana New"/>
                <w:spacing w:val="-4"/>
                <w:sz w:val="24"/>
                <w:szCs w:val="24"/>
              </w:rPr>
              <w:tab/>
            </w:r>
            <w:r w:rsidRPr="00034111">
              <w:rPr>
                <w:rFonts w:ascii="Angsana New" w:hAnsi="Angsana New" w:cs="Angsana New"/>
                <w:spacing w:val="-4"/>
                <w:sz w:val="24"/>
                <w:szCs w:val="24"/>
                <w:cs/>
              </w:rPr>
              <w:t xml:space="preserve">บริษัท </w:t>
            </w:r>
            <w:r w:rsidRPr="00034111">
              <w:rPr>
                <w:rFonts w:ascii="Angsana New" w:hAnsi="Angsana New" w:cs="Angsana New" w:hint="cs"/>
                <w:spacing w:val="-4"/>
                <w:sz w:val="24"/>
                <w:szCs w:val="24"/>
                <w:cs/>
              </w:rPr>
              <w:t>สกายฟร็อก</w:t>
            </w:r>
            <w:r w:rsidRPr="00034111">
              <w:rPr>
                <w:rFonts w:ascii="Angsana New" w:hAnsi="Angsana New" w:cs="Angsana New"/>
                <w:spacing w:val="-4"/>
                <w:sz w:val="24"/>
                <w:szCs w:val="24"/>
                <w:cs/>
              </w:rPr>
              <w:t xml:space="preserve"> จำกัด</w:t>
            </w:r>
          </w:p>
        </w:tc>
        <w:tc>
          <w:tcPr>
            <w:tcW w:w="155" w:type="dxa"/>
          </w:tcPr>
          <w:p w14:paraId="4B9E561D" w14:textId="77777777" w:rsidR="00AA15D3" w:rsidRPr="0073297A" w:rsidRDefault="00AA15D3" w:rsidP="00AA15D3">
            <w:pPr>
              <w:tabs>
                <w:tab w:val="left" w:pos="249"/>
                <w:tab w:val="left" w:pos="537"/>
                <w:tab w:val="left" w:pos="852"/>
                <w:tab w:val="left" w:pos="1620"/>
                <w:tab w:val="left" w:pos="1800"/>
                <w:tab w:val="center" w:pos="5220"/>
                <w:tab w:val="decimal" w:pos="7380"/>
                <w:tab w:val="decimal" w:pos="8730"/>
              </w:tabs>
              <w:spacing w:line="320" w:lineRule="exact"/>
              <w:ind w:right="58"/>
              <w:jc w:val="both"/>
              <w:rPr>
                <w:rFonts w:ascii="Angsana New" w:hAnsi="Angsana New" w:cs="Angsana New"/>
                <w:sz w:val="24"/>
                <w:szCs w:val="24"/>
              </w:rPr>
            </w:pPr>
          </w:p>
        </w:tc>
        <w:tc>
          <w:tcPr>
            <w:tcW w:w="1128" w:type="dxa"/>
          </w:tcPr>
          <w:p w14:paraId="145A838F" w14:textId="77777777" w:rsidR="00AA15D3" w:rsidRPr="0073297A" w:rsidRDefault="00AA15D3" w:rsidP="00AA15D3">
            <w:pPr>
              <w:spacing w:line="320" w:lineRule="exact"/>
              <w:ind w:left="-182" w:right="227"/>
              <w:jc w:val="right"/>
              <w:rPr>
                <w:rFonts w:ascii="Angsana New" w:hAnsi="Angsana New" w:cs="Angsana New"/>
                <w:sz w:val="24"/>
                <w:szCs w:val="24"/>
              </w:rPr>
            </w:pPr>
          </w:p>
        </w:tc>
        <w:tc>
          <w:tcPr>
            <w:tcW w:w="143" w:type="dxa"/>
          </w:tcPr>
          <w:p w14:paraId="6F75C370" w14:textId="77777777" w:rsidR="00AA15D3" w:rsidRPr="0073297A" w:rsidRDefault="00AA15D3" w:rsidP="00AA15D3">
            <w:pPr>
              <w:spacing w:line="320" w:lineRule="exact"/>
              <w:ind w:left="-181" w:right="57"/>
              <w:jc w:val="right"/>
              <w:rPr>
                <w:rFonts w:ascii="Angsana New" w:hAnsi="Angsana New" w:cs="Angsana New"/>
                <w:sz w:val="24"/>
                <w:szCs w:val="24"/>
              </w:rPr>
            </w:pPr>
          </w:p>
        </w:tc>
        <w:tc>
          <w:tcPr>
            <w:tcW w:w="1224" w:type="dxa"/>
          </w:tcPr>
          <w:p w14:paraId="13D78C43" w14:textId="77777777" w:rsidR="00AA15D3" w:rsidRPr="0073297A" w:rsidRDefault="00AA15D3" w:rsidP="00AA15D3">
            <w:pPr>
              <w:spacing w:line="320" w:lineRule="exact"/>
              <w:ind w:left="-182" w:right="227"/>
              <w:jc w:val="right"/>
              <w:rPr>
                <w:rFonts w:ascii="Angsana New" w:hAnsi="Angsana New" w:cs="Angsana New"/>
                <w:sz w:val="24"/>
                <w:szCs w:val="24"/>
              </w:rPr>
            </w:pPr>
          </w:p>
        </w:tc>
        <w:tc>
          <w:tcPr>
            <w:tcW w:w="142" w:type="dxa"/>
          </w:tcPr>
          <w:p w14:paraId="4F2CA175" w14:textId="77777777" w:rsidR="00AA15D3" w:rsidRPr="0073297A" w:rsidRDefault="00AA15D3" w:rsidP="00AA15D3">
            <w:pPr>
              <w:spacing w:line="320" w:lineRule="exact"/>
              <w:ind w:left="-181" w:right="57"/>
              <w:jc w:val="right"/>
              <w:rPr>
                <w:rFonts w:ascii="Angsana New" w:hAnsi="Angsana New" w:cs="Angsana New"/>
                <w:sz w:val="24"/>
                <w:szCs w:val="24"/>
              </w:rPr>
            </w:pPr>
          </w:p>
        </w:tc>
        <w:tc>
          <w:tcPr>
            <w:tcW w:w="1134" w:type="dxa"/>
          </w:tcPr>
          <w:p w14:paraId="7E3AEB67" w14:textId="77777777" w:rsidR="00AA15D3" w:rsidRPr="0073297A" w:rsidRDefault="00AA15D3" w:rsidP="00AA15D3">
            <w:pPr>
              <w:spacing w:line="320" w:lineRule="exact"/>
              <w:ind w:right="57"/>
              <w:jc w:val="right"/>
              <w:rPr>
                <w:rFonts w:ascii="Angsana New" w:hAnsi="Angsana New" w:cs="Angsana New"/>
                <w:sz w:val="24"/>
                <w:szCs w:val="24"/>
              </w:rPr>
            </w:pPr>
          </w:p>
        </w:tc>
        <w:tc>
          <w:tcPr>
            <w:tcW w:w="142" w:type="dxa"/>
          </w:tcPr>
          <w:p w14:paraId="3565CFD2" w14:textId="77777777" w:rsidR="00AA15D3" w:rsidRPr="0073297A" w:rsidRDefault="00AA15D3" w:rsidP="00AA15D3">
            <w:pPr>
              <w:spacing w:line="320" w:lineRule="exact"/>
              <w:ind w:left="-181" w:right="57"/>
              <w:jc w:val="right"/>
              <w:rPr>
                <w:rFonts w:ascii="Angsana New" w:hAnsi="Angsana New" w:cs="Angsana New"/>
                <w:sz w:val="24"/>
                <w:szCs w:val="24"/>
              </w:rPr>
            </w:pPr>
          </w:p>
        </w:tc>
        <w:tc>
          <w:tcPr>
            <w:tcW w:w="1134" w:type="dxa"/>
          </w:tcPr>
          <w:p w14:paraId="1DE27971" w14:textId="77777777" w:rsidR="00AA15D3" w:rsidRPr="0073297A" w:rsidRDefault="00AA15D3" w:rsidP="00AA15D3">
            <w:pPr>
              <w:spacing w:line="320" w:lineRule="exact"/>
              <w:ind w:right="57"/>
              <w:jc w:val="right"/>
              <w:rPr>
                <w:rFonts w:ascii="Angsana New" w:hAnsi="Angsana New" w:cs="Angsana New"/>
                <w:sz w:val="24"/>
                <w:szCs w:val="24"/>
              </w:rPr>
            </w:pPr>
          </w:p>
        </w:tc>
      </w:tr>
      <w:tr w:rsidR="00AA15D3" w:rsidRPr="0073297A" w14:paraId="29816C71" w14:textId="77777777" w:rsidTr="00DB7C1A">
        <w:trPr>
          <w:trHeight w:val="297"/>
        </w:trPr>
        <w:tc>
          <w:tcPr>
            <w:tcW w:w="3530" w:type="dxa"/>
            <w:gridSpan w:val="2"/>
          </w:tcPr>
          <w:p w14:paraId="4EAEE9D7" w14:textId="77777777" w:rsidR="00AA15D3" w:rsidRPr="0073297A" w:rsidRDefault="00AA15D3" w:rsidP="00AA15D3">
            <w:pPr>
              <w:tabs>
                <w:tab w:val="left" w:pos="249"/>
                <w:tab w:val="left" w:pos="537"/>
                <w:tab w:val="left" w:pos="852"/>
                <w:tab w:val="left" w:pos="1620"/>
                <w:tab w:val="left" w:pos="1800"/>
                <w:tab w:val="center" w:pos="5220"/>
                <w:tab w:val="decimal" w:pos="7380"/>
                <w:tab w:val="decimal" w:pos="8730"/>
              </w:tabs>
              <w:spacing w:line="320" w:lineRule="exact"/>
              <w:ind w:right="58"/>
              <w:jc w:val="both"/>
              <w:rPr>
                <w:rFonts w:ascii="Angsana New" w:hAnsi="Angsana New" w:cs="Angsana New"/>
                <w:spacing w:val="-4"/>
                <w:sz w:val="24"/>
                <w:szCs w:val="24"/>
              </w:rPr>
            </w:pPr>
            <w:r w:rsidRPr="0073297A">
              <w:rPr>
                <w:rFonts w:ascii="Angsana New" w:hAnsi="Angsana New" w:cs="Angsana New"/>
                <w:spacing w:val="-4"/>
                <w:sz w:val="24"/>
                <w:szCs w:val="24"/>
              </w:rPr>
              <w:tab/>
            </w:r>
            <w:r w:rsidRPr="0073297A">
              <w:rPr>
                <w:rFonts w:ascii="Angsana New" w:hAnsi="Angsana New" w:cs="Angsana New"/>
                <w:spacing w:val="-4"/>
                <w:sz w:val="24"/>
                <w:szCs w:val="24"/>
              </w:rPr>
              <w:tab/>
            </w:r>
            <w:r w:rsidRPr="00034111">
              <w:rPr>
                <w:rFonts w:ascii="Angsana New" w:hAnsi="Angsana New" w:cs="Angsana New" w:hint="cs"/>
                <w:spacing w:val="-4"/>
                <w:sz w:val="24"/>
                <w:szCs w:val="24"/>
                <w:cs/>
              </w:rPr>
              <w:t>ยอดยกมาต้นปี</w:t>
            </w:r>
          </w:p>
        </w:tc>
        <w:tc>
          <w:tcPr>
            <w:tcW w:w="155" w:type="dxa"/>
          </w:tcPr>
          <w:p w14:paraId="274DBD9D" w14:textId="77777777" w:rsidR="00AA15D3" w:rsidRPr="0073297A" w:rsidRDefault="00AA15D3" w:rsidP="00AA15D3">
            <w:pPr>
              <w:tabs>
                <w:tab w:val="left" w:pos="249"/>
                <w:tab w:val="left" w:pos="537"/>
                <w:tab w:val="left" w:pos="852"/>
                <w:tab w:val="left" w:pos="1620"/>
                <w:tab w:val="left" w:pos="1800"/>
                <w:tab w:val="center" w:pos="5220"/>
                <w:tab w:val="decimal" w:pos="7380"/>
                <w:tab w:val="decimal" w:pos="8730"/>
              </w:tabs>
              <w:spacing w:line="320" w:lineRule="exact"/>
              <w:ind w:right="58"/>
              <w:jc w:val="both"/>
              <w:rPr>
                <w:rFonts w:ascii="Angsana New" w:hAnsi="Angsana New" w:cs="Angsana New"/>
                <w:sz w:val="24"/>
                <w:szCs w:val="24"/>
              </w:rPr>
            </w:pPr>
          </w:p>
        </w:tc>
        <w:tc>
          <w:tcPr>
            <w:tcW w:w="1128" w:type="dxa"/>
          </w:tcPr>
          <w:p w14:paraId="6C700813" w14:textId="77777777" w:rsidR="00AA15D3" w:rsidRPr="0073297A" w:rsidRDefault="00AA15D3" w:rsidP="00AA15D3">
            <w:pPr>
              <w:spacing w:line="320" w:lineRule="exact"/>
              <w:ind w:left="-182" w:right="227"/>
              <w:jc w:val="right"/>
              <w:rPr>
                <w:rFonts w:ascii="Angsana New" w:hAnsi="Angsana New" w:cs="Angsana New"/>
                <w:sz w:val="24"/>
                <w:szCs w:val="24"/>
              </w:rPr>
            </w:pPr>
            <w:r w:rsidRPr="0073297A">
              <w:rPr>
                <w:rFonts w:ascii="Angsana New" w:hAnsi="Angsana New" w:cs="Angsana New" w:hint="cs"/>
                <w:sz w:val="24"/>
                <w:szCs w:val="24"/>
              </w:rPr>
              <w:t>-</w:t>
            </w:r>
          </w:p>
        </w:tc>
        <w:tc>
          <w:tcPr>
            <w:tcW w:w="143" w:type="dxa"/>
          </w:tcPr>
          <w:p w14:paraId="20F2AB27" w14:textId="77777777" w:rsidR="00AA15D3" w:rsidRPr="0073297A" w:rsidRDefault="00AA15D3" w:rsidP="00AA15D3">
            <w:pPr>
              <w:spacing w:line="320" w:lineRule="exact"/>
              <w:ind w:left="-181" w:right="57"/>
              <w:jc w:val="right"/>
              <w:rPr>
                <w:rFonts w:ascii="Angsana New" w:hAnsi="Angsana New" w:cs="Angsana New"/>
                <w:sz w:val="24"/>
                <w:szCs w:val="24"/>
              </w:rPr>
            </w:pPr>
          </w:p>
        </w:tc>
        <w:tc>
          <w:tcPr>
            <w:tcW w:w="1224" w:type="dxa"/>
          </w:tcPr>
          <w:p w14:paraId="189CC087" w14:textId="77777777" w:rsidR="00AA15D3" w:rsidRPr="0073297A" w:rsidRDefault="00AA15D3" w:rsidP="00AA15D3">
            <w:pPr>
              <w:spacing w:line="320" w:lineRule="exact"/>
              <w:ind w:left="-182" w:right="227"/>
              <w:jc w:val="right"/>
              <w:rPr>
                <w:rFonts w:ascii="Angsana New" w:hAnsi="Angsana New" w:cs="Angsana New"/>
                <w:sz w:val="24"/>
                <w:szCs w:val="24"/>
              </w:rPr>
            </w:pPr>
            <w:r w:rsidRPr="0073297A">
              <w:rPr>
                <w:rFonts w:ascii="Angsana New" w:hAnsi="Angsana New" w:cs="Angsana New" w:hint="cs"/>
                <w:sz w:val="24"/>
                <w:szCs w:val="24"/>
              </w:rPr>
              <w:t>-</w:t>
            </w:r>
          </w:p>
        </w:tc>
        <w:tc>
          <w:tcPr>
            <w:tcW w:w="142" w:type="dxa"/>
          </w:tcPr>
          <w:p w14:paraId="5092A7D9" w14:textId="77777777" w:rsidR="00AA15D3" w:rsidRPr="0073297A" w:rsidRDefault="00AA15D3" w:rsidP="00AA15D3">
            <w:pPr>
              <w:spacing w:line="320" w:lineRule="exact"/>
              <w:ind w:left="-181" w:right="57"/>
              <w:jc w:val="right"/>
              <w:rPr>
                <w:rFonts w:ascii="Angsana New" w:hAnsi="Angsana New" w:cs="Angsana New"/>
                <w:sz w:val="24"/>
                <w:szCs w:val="24"/>
              </w:rPr>
            </w:pPr>
          </w:p>
        </w:tc>
        <w:tc>
          <w:tcPr>
            <w:tcW w:w="1134" w:type="dxa"/>
          </w:tcPr>
          <w:p w14:paraId="253E2180" w14:textId="77777777" w:rsidR="00AA15D3" w:rsidRPr="0073297A" w:rsidRDefault="00AA15D3" w:rsidP="00AA15D3">
            <w:pPr>
              <w:spacing w:line="320" w:lineRule="exact"/>
              <w:ind w:right="57"/>
              <w:jc w:val="right"/>
              <w:rPr>
                <w:rFonts w:ascii="Angsana New" w:hAnsi="Angsana New" w:cs="Angsana New"/>
                <w:sz w:val="24"/>
                <w:szCs w:val="24"/>
              </w:rPr>
            </w:pPr>
            <w:r w:rsidRPr="0073297A">
              <w:rPr>
                <w:rFonts w:ascii="Angsana New" w:hAnsi="Angsana New" w:cs="Angsana New" w:hint="cs"/>
                <w:sz w:val="24"/>
                <w:szCs w:val="24"/>
              </w:rPr>
              <w:t>2,000,000</w:t>
            </w:r>
          </w:p>
        </w:tc>
        <w:tc>
          <w:tcPr>
            <w:tcW w:w="142" w:type="dxa"/>
          </w:tcPr>
          <w:p w14:paraId="5B97F407" w14:textId="77777777" w:rsidR="00AA15D3" w:rsidRPr="0073297A" w:rsidRDefault="00AA15D3" w:rsidP="00AA15D3">
            <w:pPr>
              <w:spacing w:line="320" w:lineRule="exact"/>
              <w:ind w:left="-181" w:right="57"/>
              <w:jc w:val="right"/>
              <w:rPr>
                <w:rFonts w:ascii="Angsana New" w:hAnsi="Angsana New" w:cs="Angsana New"/>
                <w:sz w:val="24"/>
                <w:szCs w:val="24"/>
              </w:rPr>
            </w:pPr>
          </w:p>
        </w:tc>
        <w:tc>
          <w:tcPr>
            <w:tcW w:w="1134" w:type="dxa"/>
          </w:tcPr>
          <w:p w14:paraId="6F79AA26" w14:textId="77777777" w:rsidR="00AA15D3" w:rsidRPr="0073297A" w:rsidRDefault="00AA15D3" w:rsidP="00AA15D3">
            <w:pPr>
              <w:spacing w:line="320" w:lineRule="exact"/>
              <w:ind w:left="-182" w:right="227"/>
              <w:jc w:val="right"/>
              <w:rPr>
                <w:rFonts w:ascii="Angsana New" w:hAnsi="Angsana New" w:cs="Angsana New"/>
                <w:sz w:val="24"/>
                <w:szCs w:val="24"/>
              </w:rPr>
            </w:pPr>
            <w:r w:rsidRPr="0073297A">
              <w:rPr>
                <w:rFonts w:ascii="Angsana New" w:hAnsi="Angsana New" w:cs="Angsana New" w:hint="cs"/>
                <w:sz w:val="24"/>
                <w:szCs w:val="24"/>
              </w:rPr>
              <w:t>-</w:t>
            </w:r>
          </w:p>
        </w:tc>
      </w:tr>
      <w:tr w:rsidR="00AA15D3" w:rsidRPr="0073297A" w14:paraId="637F40FC" w14:textId="77777777" w:rsidTr="00DB7C1A">
        <w:trPr>
          <w:trHeight w:val="297"/>
        </w:trPr>
        <w:tc>
          <w:tcPr>
            <w:tcW w:w="3530" w:type="dxa"/>
            <w:gridSpan w:val="2"/>
          </w:tcPr>
          <w:p w14:paraId="6529EF9C" w14:textId="77777777" w:rsidR="00AA15D3" w:rsidRPr="0073297A" w:rsidRDefault="00AA15D3" w:rsidP="00AA15D3">
            <w:pPr>
              <w:tabs>
                <w:tab w:val="left" w:pos="249"/>
                <w:tab w:val="left" w:pos="537"/>
                <w:tab w:val="left" w:pos="852"/>
                <w:tab w:val="left" w:pos="1620"/>
                <w:tab w:val="left" w:pos="1800"/>
                <w:tab w:val="center" w:pos="5220"/>
                <w:tab w:val="decimal" w:pos="7380"/>
                <w:tab w:val="decimal" w:pos="8730"/>
              </w:tabs>
              <w:spacing w:line="320" w:lineRule="exact"/>
              <w:ind w:right="58"/>
              <w:jc w:val="both"/>
              <w:rPr>
                <w:rFonts w:ascii="Angsana New" w:hAnsi="Angsana New" w:cs="Angsana New"/>
                <w:spacing w:val="-4"/>
                <w:sz w:val="24"/>
                <w:szCs w:val="24"/>
              </w:rPr>
            </w:pPr>
            <w:r w:rsidRPr="0073297A">
              <w:rPr>
                <w:rFonts w:ascii="Angsana New" w:hAnsi="Angsana New" w:cs="Angsana New"/>
                <w:spacing w:val="-4"/>
                <w:sz w:val="24"/>
                <w:szCs w:val="24"/>
              </w:rPr>
              <w:tab/>
            </w:r>
            <w:r w:rsidRPr="0073297A">
              <w:rPr>
                <w:rFonts w:ascii="Angsana New" w:hAnsi="Angsana New" w:cs="Angsana New"/>
                <w:spacing w:val="-4"/>
                <w:sz w:val="24"/>
                <w:szCs w:val="24"/>
              </w:rPr>
              <w:tab/>
            </w:r>
            <w:r w:rsidRPr="00034111">
              <w:rPr>
                <w:rFonts w:ascii="Angsana New" w:hAnsi="Angsana New" w:cs="Angsana New" w:hint="cs"/>
                <w:spacing w:val="-4"/>
                <w:sz w:val="24"/>
                <w:szCs w:val="24"/>
                <w:u w:val="single"/>
                <w:cs/>
              </w:rPr>
              <w:t>บวก</w:t>
            </w:r>
            <w:r w:rsidRPr="00034111">
              <w:rPr>
                <w:rFonts w:ascii="Angsana New" w:hAnsi="Angsana New" w:cs="Angsana New"/>
                <w:spacing w:val="-4"/>
                <w:sz w:val="24"/>
                <w:szCs w:val="24"/>
                <w:cs/>
              </w:rPr>
              <w:tab/>
            </w:r>
            <w:r w:rsidRPr="00034111">
              <w:rPr>
                <w:rFonts w:ascii="Angsana New" w:hAnsi="Angsana New" w:cs="Angsana New" w:hint="cs"/>
                <w:spacing w:val="-4"/>
                <w:sz w:val="24"/>
                <w:szCs w:val="24"/>
                <w:cs/>
              </w:rPr>
              <w:t>กู้ยืมเพิ่มระหว่างปี</w:t>
            </w:r>
          </w:p>
        </w:tc>
        <w:tc>
          <w:tcPr>
            <w:tcW w:w="155" w:type="dxa"/>
          </w:tcPr>
          <w:p w14:paraId="14DA153B" w14:textId="77777777" w:rsidR="00AA15D3" w:rsidRPr="0073297A" w:rsidRDefault="00AA15D3" w:rsidP="00AA15D3">
            <w:pPr>
              <w:tabs>
                <w:tab w:val="left" w:pos="249"/>
                <w:tab w:val="left" w:pos="537"/>
                <w:tab w:val="left" w:pos="852"/>
                <w:tab w:val="left" w:pos="1620"/>
                <w:tab w:val="left" w:pos="1800"/>
                <w:tab w:val="center" w:pos="5220"/>
                <w:tab w:val="decimal" w:pos="7380"/>
                <w:tab w:val="decimal" w:pos="8730"/>
              </w:tabs>
              <w:spacing w:line="320" w:lineRule="exact"/>
              <w:ind w:right="58"/>
              <w:jc w:val="both"/>
              <w:rPr>
                <w:rFonts w:ascii="Angsana New" w:hAnsi="Angsana New" w:cs="Angsana New"/>
                <w:sz w:val="24"/>
                <w:szCs w:val="24"/>
              </w:rPr>
            </w:pPr>
          </w:p>
        </w:tc>
        <w:tc>
          <w:tcPr>
            <w:tcW w:w="1128" w:type="dxa"/>
          </w:tcPr>
          <w:p w14:paraId="0D6D3EF2" w14:textId="77777777" w:rsidR="00AA15D3" w:rsidRPr="0073297A" w:rsidRDefault="00AA15D3" w:rsidP="00AA15D3">
            <w:pPr>
              <w:spacing w:line="320" w:lineRule="exact"/>
              <w:ind w:left="-182" w:right="227"/>
              <w:jc w:val="right"/>
              <w:rPr>
                <w:rFonts w:ascii="Angsana New" w:hAnsi="Angsana New" w:cs="Angsana New"/>
                <w:sz w:val="24"/>
                <w:szCs w:val="24"/>
              </w:rPr>
            </w:pPr>
            <w:r w:rsidRPr="0073297A">
              <w:rPr>
                <w:rFonts w:ascii="Angsana New" w:hAnsi="Angsana New" w:cs="Angsana New" w:hint="cs"/>
                <w:sz w:val="24"/>
                <w:szCs w:val="24"/>
              </w:rPr>
              <w:t>-</w:t>
            </w:r>
          </w:p>
        </w:tc>
        <w:tc>
          <w:tcPr>
            <w:tcW w:w="143" w:type="dxa"/>
          </w:tcPr>
          <w:p w14:paraId="33147A78" w14:textId="77777777" w:rsidR="00AA15D3" w:rsidRPr="0073297A" w:rsidRDefault="00AA15D3" w:rsidP="00AA15D3">
            <w:pPr>
              <w:spacing w:line="320" w:lineRule="exact"/>
              <w:ind w:left="-181" w:right="57"/>
              <w:jc w:val="right"/>
              <w:rPr>
                <w:rFonts w:ascii="Angsana New" w:hAnsi="Angsana New" w:cs="Angsana New"/>
                <w:sz w:val="24"/>
                <w:szCs w:val="24"/>
              </w:rPr>
            </w:pPr>
          </w:p>
        </w:tc>
        <w:tc>
          <w:tcPr>
            <w:tcW w:w="1224" w:type="dxa"/>
          </w:tcPr>
          <w:p w14:paraId="33AB1C0B" w14:textId="77777777" w:rsidR="00AA15D3" w:rsidRPr="0073297A" w:rsidRDefault="00AA15D3" w:rsidP="00AA15D3">
            <w:pPr>
              <w:spacing w:line="320" w:lineRule="exact"/>
              <w:ind w:left="-182" w:right="227"/>
              <w:jc w:val="right"/>
              <w:rPr>
                <w:rFonts w:ascii="Angsana New" w:hAnsi="Angsana New" w:cs="Angsana New"/>
                <w:sz w:val="24"/>
                <w:szCs w:val="24"/>
              </w:rPr>
            </w:pPr>
            <w:r w:rsidRPr="0073297A">
              <w:rPr>
                <w:rFonts w:ascii="Angsana New" w:hAnsi="Angsana New" w:cs="Angsana New" w:hint="cs"/>
                <w:sz w:val="24"/>
                <w:szCs w:val="24"/>
              </w:rPr>
              <w:t>-</w:t>
            </w:r>
          </w:p>
        </w:tc>
        <w:tc>
          <w:tcPr>
            <w:tcW w:w="142" w:type="dxa"/>
          </w:tcPr>
          <w:p w14:paraId="465FB2A7" w14:textId="77777777" w:rsidR="00AA15D3" w:rsidRPr="0073297A" w:rsidRDefault="00AA15D3" w:rsidP="00AA15D3">
            <w:pPr>
              <w:spacing w:line="320" w:lineRule="exact"/>
              <w:ind w:left="-181" w:right="57"/>
              <w:jc w:val="right"/>
              <w:rPr>
                <w:rFonts w:ascii="Angsana New" w:hAnsi="Angsana New" w:cs="Angsana New"/>
                <w:sz w:val="24"/>
                <w:szCs w:val="24"/>
              </w:rPr>
            </w:pPr>
          </w:p>
        </w:tc>
        <w:tc>
          <w:tcPr>
            <w:tcW w:w="1134" w:type="dxa"/>
          </w:tcPr>
          <w:p w14:paraId="605596A5" w14:textId="77777777" w:rsidR="00AA15D3" w:rsidRPr="0073297A" w:rsidRDefault="00AA15D3" w:rsidP="00AA15D3">
            <w:pPr>
              <w:spacing w:line="320" w:lineRule="exact"/>
              <w:ind w:left="-182" w:right="227"/>
              <w:jc w:val="right"/>
              <w:rPr>
                <w:rFonts w:ascii="Angsana New" w:hAnsi="Angsana New" w:cs="Angsana New"/>
                <w:sz w:val="24"/>
                <w:szCs w:val="24"/>
              </w:rPr>
            </w:pPr>
            <w:r w:rsidRPr="0073297A">
              <w:rPr>
                <w:rFonts w:ascii="Angsana New" w:hAnsi="Angsana New" w:cs="Angsana New" w:hint="cs"/>
                <w:sz w:val="24"/>
                <w:szCs w:val="24"/>
              </w:rPr>
              <w:t>-</w:t>
            </w:r>
          </w:p>
        </w:tc>
        <w:tc>
          <w:tcPr>
            <w:tcW w:w="142" w:type="dxa"/>
          </w:tcPr>
          <w:p w14:paraId="4E8119F2" w14:textId="77777777" w:rsidR="00AA15D3" w:rsidRPr="0073297A" w:rsidRDefault="00AA15D3" w:rsidP="00AA15D3">
            <w:pPr>
              <w:spacing w:line="320" w:lineRule="exact"/>
              <w:ind w:left="-181" w:right="57"/>
              <w:jc w:val="right"/>
              <w:rPr>
                <w:rFonts w:ascii="Angsana New" w:hAnsi="Angsana New" w:cs="Angsana New"/>
                <w:sz w:val="24"/>
                <w:szCs w:val="24"/>
              </w:rPr>
            </w:pPr>
          </w:p>
        </w:tc>
        <w:tc>
          <w:tcPr>
            <w:tcW w:w="1134" w:type="dxa"/>
          </w:tcPr>
          <w:p w14:paraId="49CD493B" w14:textId="77777777" w:rsidR="00AA15D3" w:rsidRPr="0073297A" w:rsidRDefault="00AA15D3" w:rsidP="00AA15D3">
            <w:pPr>
              <w:spacing w:line="320" w:lineRule="exact"/>
              <w:ind w:right="57"/>
              <w:jc w:val="right"/>
              <w:rPr>
                <w:rFonts w:ascii="Angsana New" w:hAnsi="Angsana New" w:cs="Angsana New"/>
                <w:sz w:val="24"/>
                <w:szCs w:val="24"/>
              </w:rPr>
            </w:pPr>
            <w:r w:rsidRPr="0073297A">
              <w:rPr>
                <w:rFonts w:ascii="Angsana New" w:hAnsi="Angsana New" w:cs="Angsana New" w:hint="cs"/>
                <w:sz w:val="24"/>
                <w:szCs w:val="24"/>
              </w:rPr>
              <w:t>2</w:t>
            </w:r>
            <w:r w:rsidRPr="0073297A">
              <w:rPr>
                <w:rFonts w:ascii="Angsana New" w:hAnsi="Angsana New" w:cs="Angsana New"/>
                <w:sz w:val="24"/>
                <w:szCs w:val="24"/>
              </w:rPr>
              <w:t>,000,000</w:t>
            </w:r>
          </w:p>
        </w:tc>
      </w:tr>
      <w:tr w:rsidR="00AA15D3" w:rsidRPr="0073297A" w14:paraId="5A35D47A" w14:textId="77777777" w:rsidTr="00DB7C1A">
        <w:trPr>
          <w:trHeight w:val="297"/>
        </w:trPr>
        <w:tc>
          <w:tcPr>
            <w:tcW w:w="3530" w:type="dxa"/>
            <w:gridSpan w:val="2"/>
          </w:tcPr>
          <w:p w14:paraId="23ECFA9C" w14:textId="77777777" w:rsidR="00AA15D3" w:rsidRPr="0073297A" w:rsidRDefault="00AA15D3" w:rsidP="00AA15D3">
            <w:pPr>
              <w:tabs>
                <w:tab w:val="left" w:pos="249"/>
                <w:tab w:val="left" w:pos="537"/>
                <w:tab w:val="left" w:pos="852"/>
                <w:tab w:val="left" w:pos="1620"/>
                <w:tab w:val="left" w:pos="1800"/>
                <w:tab w:val="center" w:pos="5220"/>
                <w:tab w:val="decimal" w:pos="7380"/>
                <w:tab w:val="decimal" w:pos="8730"/>
              </w:tabs>
              <w:spacing w:line="320" w:lineRule="exact"/>
              <w:ind w:right="58"/>
              <w:jc w:val="both"/>
              <w:rPr>
                <w:rFonts w:ascii="Angsana New" w:hAnsi="Angsana New" w:cs="Angsana New"/>
                <w:spacing w:val="-4"/>
                <w:sz w:val="24"/>
                <w:szCs w:val="24"/>
              </w:rPr>
            </w:pPr>
            <w:r w:rsidRPr="0073297A">
              <w:rPr>
                <w:rFonts w:ascii="Angsana New" w:hAnsi="Angsana New" w:cs="Angsana New"/>
                <w:spacing w:val="-4"/>
                <w:sz w:val="24"/>
                <w:szCs w:val="24"/>
              </w:rPr>
              <w:tab/>
            </w:r>
            <w:r w:rsidRPr="0073297A">
              <w:rPr>
                <w:rFonts w:ascii="Angsana New" w:hAnsi="Angsana New" w:cs="Angsana New"/>
                <w:spacing w:val="-4"/>
                <w:sz w:val="24"/>
                <w:szCs w:val="24"/>
              </w:rPr>
              <w:tab/>
            </w:r>
            <w:r w:rsidRPr="00034111">
              <w:rPr>
                <w:rFonts w:ascii="Angsana New" w:hAnsi="Angsana New" w:cs="Angsana New" w:hint="cs"/>
                <w:spacing w:val="-4"/>
                <w:sz w:val="24"/>
                <w:szCs w:val="24"/>
                <w:u w:val="single"/>
                <w:cs/>
              </w:rPr>
              <w:t>หัก</w:t>
            </w:r>
            <w:r w:rsidRPr="00034111">
              <w:rPr>
                <w:rFonts w:ascii="Angsana New" w:hAnsi="Angsana New" w:cs="Angsana New"/>
                <w:spacing w:val="-4"/>
                <w:sz w:val="24"/>
                <w:szCs w:val="24"/>
                <w:cs/>
              </w:rPr>
              <w:tab/>
            </w:r>
            <w:r w:rsidRPr="00034111">
              <w:rPr>
                <w:rFonts w:ascii="Angsana New" w:hAnsi="Angsana New" w:cs="Angsana New" w:hint="cs"/>
                <w:spacing w:val="-4"/>
                <w:sz w:val="24"/>
                <w:szCs w:val="24"/>
                <w:cs/>
              </w:rPr>
              <w:t>รับชำระระหว่างปี</w:t>
            </w:r>
          </w:p>
        </w:tc>
        <w:tc>
          <w:tcPr>
            <w:tcW w:w="155" w:type="dxa"/>
          </w:tcPr>
          <w:p w14:paraId="5556FE33" w14:textId="77777777" w:rsidR="00AA15D3" w:rsidRPr="0073297A" w:rsidRDefault="00AA15D3" w:rsidP="00AA15D3">
            <w:pPr>
              <w:tabs>
                <w:tab w:val="left" w:pos="249"/>
                <w:tab w:val="left" w:pos="537"/>
                <w:tab w:val="left" w:pos="852"/>
                <w:tab w:val="left" w:pos="1620"/>
                <w:tab w:val="left" w:pos="1800"/>
                <w:tab w:val="center" w:pos="5220"/>
                <w:tab w:val="decimal" w:pos="7380"/>
                <w:tab w:val="decimal" w:pos="8730"/>
              </w:tabs>
              <w:spacing w:line="320" w:lineRule="exact"/>
              <w:ind w:right="58"/>
              <w:jc w:val="both"/>
              <w:rPr>
                <w:rFonts w:ascii="Angsana New" w:hAnsi="Angsana New" w:cs="Angsana New"/>
                <w:sz w:val="24"/>
                <w:szCs w:val="24"/>
              </w:rPr>
            </w:pPr>
          </w:p>
        </w:tc>
        <w:tc>
          <w:tcPr>
            <w:tcW w:w="1128" w:type="dxa"/>
          </w:tcPr>
          <w:p w14:paraId="0562C7F8" w14:textId="77777777" w:rsidR="00AA15D3" w:rsidRPr="0073297A" w:rsidRDefault="00AA15D3" w:rsidP="00AA15D3">
            <w:pPr>
              <w:spacing w:line="320" w:lineRule="exact"/>
              <w:ind w:left="-182" w:right="227"/>
              <w:jc w:val="right"/>
              <w:rPr>
                <w:rFonts w:ascii="Angsana New" w:hAnsi="Angsana New" w:cs="Angsana New"/>
                <w:sz w:val="24"/>
                <w:szCs w:val="24"/>
              </w:rPr>
            </w:pPr>
            <w:r w:rsidRPr="0073297A">
              <w:rPr>
                <w:rFonts w:ascii="Angsana New" w:hAnsi="Angsana New" w:cs="Angsana New" w:hint="cs"/>
                <w:sz w:val="24"/>
                <w:szCs w:val="24"/>
              </w:rPr>
              <w:t>-</w:t>
            </w:r>
          </w:p>
        </w:tc>
        <w:tc>
          <w:tcPr>
            <w:tcW w:w="143" w:type="dxa"/>
          </w:tcPr>
          <w:p w14:paraId="399E159D" w14:textId="77777777" w:rsidR="00AA15D3" w:rsidRPr="0073297A" w:rsidRDefault="00AA15D3" w:rsidP="00AA15D3">
            <w:pPr>
              <w:spacing w:line="320" w:lineRule="exact"/>
              <w:ind w:left="-181" w:right="57"/>
              <w:jc w:val="right"/>
              <w:rPr>
                <w:rFonts w:ascii="Angsana New" w:hAnsi="Angsana New" w:cs="Angsana New"/>
                <w:sz w:val="24"/>
                <w:szCs w:val="24"/>
              </w:rPr>
            </w:pPr>
          </w:p>
        </w:tc>
        <w:tc>
          <w:tcPr>
            <w:tcW w:w="1224" w:type="dxa"/>
          </w:tcPr>
          <w:p w14:paraId="00AFFB6F" w14:textId="77777777" w:rsidR="00AA15D3" w:rsidRPr="0073297A" w:rsidRDefault="00AA15D3" w:rsidP="00AA15D3">
            <w:pPr>
              <w:spacing w:line="320" w:lineRule="exact"/>
              <w:ind w:left="-182" w:right="227"/>
              <w:jc w:val="right"/>
              <w:rPr>
                <w:rFonts w:ascii="Angsana New" w:hAnsi="Angsana New" w:cs="Angsana New"/>
                <w:sz w:val="24"/>
                <w:szCs w:val="24"/>
              </w:rPr>
            </w:pPr>
            <w:r w:rsidRPr="0073297A">
              <w:rPr>
                <w:rFonts w:ascii="Angsana New" w:hAnsi="Angsana New" w:cs="Angsana New" w:hint="cs"/>
                <w:sz w:val="24"/>
                <w:szCs w:val="24"/>
              </w:rPr>
              <w:t>-</w:t>
            </w:r>
          </w:p>
        </w:tc>
        <w:tc>
          <w:tcPr>
            <w:tcW w:w="142" w:type="dxa"/>
          </w:tcPr>
          <w:p w14:paraId="7A4D8B2A" w14:textId="77777777" w:rsidR="00AA15D3" w:rsidRPr="0073297A" w:rsidRDefault="00AA15D3" w:rsidP="00AA15D3">
            <w:pPr>
              <w:spacing w:line="320" w:lineRule="exact"/>
              <w:ind w:left="-181" w:right="57"/>
              <w:jc w:val="right"/>
              <w:rPr>
                <w:rFonts w:ascii="Angsana New" w:hAnsi="Angsana New" w:cs="Angsana New"/>
                <w:sz w:val="24"/>
                <w:szCs w:val="24"/>
              </w:rPr>
            </w:pPr>
          </w:p>
        </w:tc>
        <w:tc>
          <w:tcPr>
            <w:tcW w:w="1134" w:type="dxa"/>
          </w:tcPr>
          <w:p w14:paraId="0BE0D328" w14:textId="77777777" w:rsidR="00AA15D3" w:rsidRPr="0073297A" w:rsidRDefault="00AA15D3" w:rsidP="00AA15D3">
            <w:pPr>
              <w:spacing w:line="320" w:lineRule="exact"/>
              <w:ind w:left="-57"/>
              <w:jc w:val="right"/>
              <w:rPr>
                <w:rFonts w:ascii="Angsana New" w:hAnsi="Angsana New" w:cs="Angsana New"/>
                <w:sz w:val="24"/>
                <w:szCs w:val="24"/>
              </w:rPr>
            </w:pPr>
            <w:r w:rsidRPr="0073297A">
              <w:rPr>
                <w:rFonts w:ascii="Angsana New" w:hAnsi="Angsana New" w:cs="Angsana New"/>
                <w:sz w:val="24"/>
                <w:szCs w:val="24"/>
              </w:rPr>
              <w:t>(2,000,000)</w:t>
            </w:r>
          </w:p>
        </w:tc>
        <w:tc>
          <w:tcPr>
            <w:tcW w:w="142" w:type="dxa"/>
          </w:tcPr>
          <w:p w14:paraId="4B115F27" w14:textId="77777777" w:rsidR="00AA15D3" w:rsidRPr="0073297A" w:rsidRDefault="00AA15D3" w:rsidP="00AA15D3">
            <w:pPr>
              <w:spacing w:line="320" w:lineRule="exact"/>
              <w:ind w:left="-181" w:right="57"/>
              <w:jc w:val="right"/>
              <w:rPr>
                <w:rFonts w:ascii="Angsana New" w:hAnsi="Angsana New" w:cs="Angsana New"/>
                <w:sz w:val="24"/>
                <w:szCs w:val="24"/>
              </w:rPr>
            </w:pPr>
          </w:p>
        </w:tc>
        <w:tc>
          <w:tcPr>
            <w:tcW w:w="1134" w:type="dxa"/>
          </w:tcPr>
          <w:p w14:paraId="747C28CA" w14:textId="77777777" w:rsidR="00AA15D3" w:rsidRPr="0073297A" w:rsidRDefault="00AA15D3" w:rsidP="00AA15D3">
            <w:pPr>
              <w:spacing w:line="320" w:lineRule="exact"/>
              <w:ind w:left="-182" w:right="227"/>
              <w:jc w:val="right"/>
              <w:rPr>
                <w:rFonts w:ascii="Angsana New" w:hAnsi="Angsana New" w:cs="Angsana New"/>
                <w:sz w:val="24"/>
                <w:szCs w:val="24"/>
              </w:rPr>
            </w:pPr>
            <w:r w:rsidRPr="0073297A">
              <w:rPr>
                <w:rFonts w:ascii="Angsana New" w:hAnsi="Angsana New" w:cs="Angsana New"/>
                <w:sz w:val="24"/>
                <w:szCs w:val="24"/>
              </w:rPr>
              <w:t>-</w:t>
            </w:r>
          </w:p>
        </w:tc>
      </w:tr>
      <w:tr w:rsidR="00AA15D3" w:rsidRPr="0073297A" w14:paraId="7439C866" w14:textId="77777777" w:rsidTr="00DB7C1A">
        <w:trPr>
          <w:trHeight w:val="297"/>
        </w:trPr>
        <w:tc>
          <w:tcPr>
            <w:tcW w:w="3530" w:type="dxa"/>
            <w:gridSpan w:val="2"/>
          </w:tcPr>
          <w:p w14:paraId="5E253957" w14:textId="77777777" w:rsidR="00AA15D3" w:rsidRPr="0073297A" w:rsidRDefault="00AA15D3" w:rsidP="00AA15D3">
            <w:pPr>
              <w:tabs>
                <w:tab w:val="left" w:pos="507"/>
                <w:tab w:val="left" w:pos="537"/>
                <w:tab w:val="left" w:pos="852"/>
                <w:tab w:val="left" w:pos="1620"/>
                <w:tab w:val="left" w:pos="1800"/>
                <w:tab w:val="center" w:pos="5220"/>
                <w:tab w:val="decimal" w:pos="7380"/>
                <w:tab w:val="decimal" w:pos="8730"/>
              </w:tabs>
              <w:spacing w:line="320" w:lineRule="exact"/>
              <w:ind w:right="58"/>
              <w:jc w:val="both"/>
              <w:rPr>
                <w:rFonts w:ascii="Angsana New" w:hAnsi="Angsana New" w:cs="Angsana New"/>
                <w:spacing w:val="-4"/>
                <w:sz w:val="24"/>
                <w:szCs w:val="24"/>
              </w:rPr>
            </w:pPr>
            <w:r w:rsidRPr="0073297A">
              <w:rPr>
                <w:rFonts w:ascii="Angsana New" w:hAnsi="Angsana New" w:cs="Angsana New"/>
                <w:spacing w:val="-4"/>
                <w:sz w:val="24"/>
                <w:szCs w:val="24"/>
              </w:rPr>
              <w:tab/>
            </w:r>
            <w:r w:rsidRPr="00034111">
              <w:rPr>
                <w:rFonts w:ascii="Angsana New" w:hAnsi="Angsana New" w:cs="Angsana New"/>
                <w:spacing w:val="-4"/>
                <w:sz w:val="24"/>
                <w:szCs w:val="24"/>
                <w:cs/>
              </w:rPr>
              <w:t>ยอดยกไปปลาย</w:t>
            </w:r>
            <w:r w:rsidRPr="00034111">
              <w:rPr>
                <w:rFonts w:ascii="Angsana New" w:hAnsi="Angsana New" w:cs="Angsana New" w:hint="cs"/>
                <w:spacing w:val="-4"/>
                <w:sz w:val="24"/>
                <w:szCs w:val="24"/>
                <w:cs/>
              </w:rPr>
              <w:t>ปี</w:t>
            </w:r>
          </w:p>
        </w:tc>
        <w:tc>
          <w:tcPr>
            <w:tcW w:w="155" w:type="dxa"/>
          </w:tcPr>
          <w:p w14:paraId="5515A375" w14:textId="77777777" w:rsidR="00AA15D3" w:rsidRPr="0073297A" w:rsidRDefault="00AA15D3" w:rsidP="00AA15D3">
            <w:pPr>
              <w:tabs>
                <w:tab w:val="left" w:pos="249"/>
                <w:tab w:val="left" w:pos="537"/>
                <w:tab w:val="left" w:pos="852"/>
                <w:tab w:val="left" w:pos="1620"/>
                <w:tab w:val="left" w:pos="1800"/>
                <w:tab w:val="center" w:pos="5220"/>
                <w:tab w:val="decimal" w:pos="7380"/>
                <w:tab w:val="decimal" w:pos="8730"/>
              </w:tabs>
              <w:spacing w:line="320" w:lineRule="exact"/>
              <w:ind w:right="58"/>
              <w:jc w:val="both"/>
              <w:rPr>
                <w:rFonts w:ascii="Angsana New" w:hAnsi="Angsana New" w:cs="Angsana New"/>
                <w:sz w:val="24"/>
                <w:szCs w:val="24"/>
              </w:rPr>
            </w:pPr>
          </w:p>
        </w:tc>
        <w:tc>
          <w:tcPr>
            <w:tcW w:w="1128" w:type="dxa"/>
            <w:tcBorders>
              <w:top w:val="single" w:sz="6" w:space="0" w:color="auto"/>
            </w:tcBorders>
          </w:tcPr>
          <w:p w14:paraId="3A2CAC13" w14:textId="77777777" w:rsidR="00AA15D3" w:rsidRPr="0073297A" w:rsidRDefault="00AA15D3" w:rsidP="00AA15D3">
            <w:pPr>
              <w:spacing w:line="320" w:lineRule="exact"/>
              <w:ind w:left="-182" w:right="227"/>
              <w:jc w:val="right"/>
              <w:rPr>
                <w:rFonts w:ascii="Angsana New" w:hAnsi="Angsana New" w:cs="Angsana New"/>
                <w:sz w:val="24"/>
                <w:szCs w:val="24"/>
              </w:rPr>
            </w:pPr>
            <w:r w:rsidRPr="0073297A">
              <w:rPr>
                <w:rFonts w:ascii="Angsana New" w:hAnsi="Angsana New" w:cs="Angsana New" w:hint="cs"/>
                <w:sz w:val="24"/>
                <w:szCs w:val="24"/>
              </w:rPr>
              <w:t>-</w:t>
            </w:r>
          </w:p>
        </w:tc>
        <w:tc>
          <w:tcPr>
            <w:tcW w:w="143" w:type="dxa"/>
          </w:tcPr>
          <w:p w14:paraId="5ED2364F" w14:textId="77777777" w:rsidR="00AA15D3" w:rsidRPr="0073297A" w:rsidRDefault="00AA15D3" w:rsidP="00AA15D3">
            <w:pPr>
              <w:spacing w:line="320" w:lineRule="exact"/>
              <w:ind w:left="-181" w:right="57"/>
              <w:jc w:val="right"/>
              <w:rPr>
                <w:rFonts w:ascii="Angsana New" w:hAnsi="Angsana New" w:cs="Angsana New"/>
                <w:sz w:val="24"/>
                <w:szCs w:val="24"/>
              </w:rPr>
            </w:pPr>
          </w:p>
        </w:tc>
        <w:tc>
          <w:tcPr>
            <w:tcW w:w="1224" w:type="dxa"/>
            <w:tcBorders>
              <w:top w:val="single" w:sz="6" w:space="0" w:color="auto"/>
            </w:tcBorders>
          </w:tcPr>
          <w:p w14:paraId="417A53A2" w14:textId="77777777" w:rsidR="00AA15D3" w:rsidRPr="0073297A" w:rsidRDefault="00AA15D3" w:rsidP="00AA15D3">
            <w:pPr>
              <w:spacing w:line="320" w:lineRule="exact"/>
              <w:ind w:left="-182" w:right="227"/>
              <w:jc w:val="right"/>
              <w:rPr>
                <w:rFonts w:ascii="Angsana New" w:hAnsi="Angsana New" w:cs="Angsana New"/>
                <w:sz w:val="24"/>
                <w:szCs w:val="24"/>
              </w:rPr>
            </w:pPr>
            <w:r w:rsidRPr="0073297A">
              <w:rPr>
                <w:rFonts w:ascii="Angsana New" w:hAnsi="Angsana New" w:cs="Angsana New" w:hint="cs"/>
                <w:sz w:val="24"/>
                <w:szCs w:val="24"/>
              </w:rPr>
              <w:t>-</w:t>
            </w:r>
          </w:p>
        </w:tc>
        <w:tc>
          <w:tcPr>
            <w:tcW w:w="142" w:type="dxa"/>
          </w:tcPr>
          <w:p w14:paraId="0CE74D04" w14:textId="77777777" w:rsidR="00AA15D3" w:rsidRPr="0073297A" w:rsidRDefault="00AA15D3" w:rsidP="00AA15D3">
            <w:pPr>
              <w:spacing w:line="320" w:lineRule="exact"/>
              <w:ind w:left="-181" w:right="57"/>
              <w:jc w:val="right"/>
              <w:rPr>
                <w:rFonts w:ascii="Angsana New" w:hAnsi="Angsana New" w:cs="Angsana New"/>
                <w:sz w:val="24"/>
                <w:szCs w:val="24"/>
              </w:rPr>
            </w:pPr>
          </w:p>
        </w:tc>
        <w:tc>
          <w:tcPr>
            <w:tcW w:w="1134" w:type="dxa"/>
            <w:tcBorders>
              <w:top w:val="single" w:sz="6" w:space="0" w:color="auto"/>
            </w:tcBorders>
          </w:tcPr>
          <w:p w14:paraId="208239CB" w14:textId="77777777" w:rsidR="00AA15D3" w:rsidRPr="0073297A" w:rsidRDefault="00AA15D3" w:rsidP="00AA15D3">
            <w:pPr>
              <w:spacing w:line="320" w:lineRule="exact"/>
              <w:ind w:left="-182" w:right="227"/>
              <w:jc w:val="right"/>
              <w:rPr>
                <w:rFonts w:ascii="Angsana New" w:hAnsi="Angsana New" w:cs="Angsana New"/>
                <w:sz w:val="24"/>
                <w:szCs w:val="24"/>
              </w:rPr>
            </w:pPr>
            <w:r w:rsidRPr="0073297A">
              <w:rPr>
                <w:rFonts w:ascii="Angsana New" w:hAnsi="Angsana New" w:cs="Angsana New"/>
                <w:sz w:val="24"/>
                <w:szCs w:val="24"/>
              </w:rPr>
              <w:t>-</w:t>
            </w:r>
          </w:p>
        </w:tc>
        <w:tc>
          <w:tcPr>
            <w:tcW w:w="142" w:type="dxa"/>
          </w:tcPr>
          <w:p w14:paraId="3EEFE215" w14:textId="77777777" w:rsidR="00AA15D3" w:rsidRPr="0073297A" w:rsidRDefault="00AA15D3" w:rsidP="00AA15D3">
            <w:pPr>
              <w:spacing w:line="320" w:lineRule="exact"/>
              <w:ind w:left="-181" w:right="57"/>
              <w:jc w:val="right"/>
              <w:rPr>
                <w:rFonts w:ascii="Angsana New" w:hAnsi="Angsana New" w:cs="Angsana New"/>
                <w:sz w:val="24"/>
                <w:szCs w:val="24"/>
              </w:rPr>
            </w:pPr>
          </w:p>
        </w:tc>
        <w:tc>
          <w:tcPr>
            <w:tcW w:w="1134" w:type="dxa"/>
            <w:tcBorders>
              <w:top w:val="single" w:sz="6" w:space="0" w:color="auto"/>
            </w:tcBorders>
          </w:tcPr>
          <w:p w14:paraId="13C12875" w14:textId="77777777" w:rsidR="00AA15D3" w:rsidRPr="0073297A" w:rsidRDefault="00AA15D3" w:rsidP="00AA15D3">
            <w:pPr>
              <w:spacing w:line="320" w:lineRule="exact"/>
              <w:ind w:right="57"/>
              <w:jc w:val="right"/>
              <w:rPr>
                <w:rFonts w:ascii="Angsana New" w:hAnsi="Angsana New" w:cs="Angsana New"/>
                <w:sz w:val="24"/>
                <w:szCs w:val="24"/>
              </w:rPr>
            </w:pPr>
            <w:r w:rsidRPr="0073297A">
              <w:rPr>
                <w:rFonts w:ascii="Angsana New" w:hAnsi="Angsana New" w:cs="Angsana New" w:hint="cs"/>
                <w:sz w:val="24"/>
                <w:szCs w:val="24"/>
              </w:rPr>
              <w:t>2,000,000</w:t>
            </w:r>
          </w:p>
        </w:tc>
      </w:tr>
      <w:tr w:rsidR="00AA15D3" w:rsidRPr="0073297A" w14:paraId="489936D1" w14:textId="77777777" w:rsidTr="00DB7C1A">
        <w:trPr>
          <w:trHeight w:val="297"/>
        </w:trPr>
        <w:tc>
          <w:tcPr>
            <w:tcW w:w="3530" w:type="dxa"/>
            <w:gridSpan w:val="2"/>
          </w:tcPr>
          <w:p w14:paraId="67C9DE39" w14:textId="77777777" w:rsidR="00AA15D3" w:rsidRPr="0073297A" w:rsidRDefault="00AA15D3" w:rsidP="00AA15D3">
            <w:pPr>
              <w:tabs>
                <w:tab w:val="left" w:pos="249"/>
                <w:tab w:val="left" w:pos="852"/>
                <w:tab w:val="left" w:pos="932"/>
                <w:tab w:val="left" w:pos="1620"/>
                <w:tab w:val="left" w:pos="1800"/>
                <w:tab w:val="center" w:pos="5220"/>
                <w:tab w:val="decimal" w:pos="7380"/>
                <w:tab w:val="decimal" w:pos="8730"/>
              </w:tabs>
              <w:spacing w:line="320" w:lineRule="exact"/>
              <w:ind w:right="58"/>
              <w:jc w:val="both"/>
              <w:rPr>
                <w:rFonts w:ascii="Angsana New" w:hAnsi="Angsana New" w:cs="Angsana New"/>
                <w:spacing w:val="-4"/>
                <w:sz w:val="24"/>
                <w:szCs w:val="24"/>
              </w:rPr>
            </w:pPr>
            <w:r w:rsidRPr="0073297A">
              <w:rPr>
                <w:rFonts w:ascii="Angsana New" w:hAnsi="Angsana New" w:cs="Angsana New"/>
                <w:spacing w:val="-4"/>
                <w:sz w:val="24"/>
                <w:szCs w:val="24"/>
              </w:rPr>
              <w:tab/>
            </w:r>
            <w:r w:rsidRPr="00034111">
              <w:rPr>
                <w:rFonts w:ascii="Angsana New" w:hAnsi="Angsana New" w:cs="Angsana New"/>
                <w:spacing w:val="-4"/>
                <w:sz w:val="24"/>
                <w:szCs w:val="24"/>
                <w:cs/>
              </w:rPr>
              <w:t xml:space="preserve">บริษัท </w:t>
            </w:r>
            <w:r w:rsidRPr="00034111">
              <w:rPr>
                <w:rFonts w:ascii="Angsana New" w:hAnsi="Angsana New" w:cs="Angsana New" w:hint="cs"/>
                <w:spacing w:val="-4"/>
                <w:sz w:val="24"/>
                <w:szCs w:val="24"/>
                <w:cs/>
              </w:rPr>
              <w:t>โกลด์ เอสซี</w:t>
            </w:r>
            <w:r w:rsidRPr="00034111">
              <w:rPr>
                <w:rFonts w:ascii="Angsana New" w:hAnsi="Angsana New" w:cs="Angsana New"/>
                <w:spacing w:val="-4"/>
                <w:sz w:val="24"/>
                <w:szCs w:val="24"/>
                <w:cs/>
              </w:rPr>
              <w:t xml:space="preserve"> จำกัด</w:t>
            </w:r>
          </w:p>
        </w:tc>
        <w:tc>
          <w:tcPr>
            <w:tcW w:w="155" w:type="dxa"/>
          </w:tcPr>
          <w:p w14:paraId="465F2392" w14:textId="77777777" w:rsidR="00AA15D3" w:rsidRPr="0073297A" w:rsidRDefault="00AA15D3" w:rsidP="00AA15D3">
            <w:pPr>
              <w:tabs>
                <w:tab w:val="left" w:pos="249"/>
                <w:tab w:val="left" w:pos="537"/>
                <w:tab w:val="left" w:pos="852"/>
                <w:tab w:val="left" w:pos="1620"/>
                <w:tab w:val="left" w:pos="1800"/>
                <w:tab w:val="center" w:pos="5220"/>
                <w:tab w:val="decimal" w:pos="7380"/>
                <w:tab w:val="decimal" w:pos="8730"/>
              </w:tabs>
              <w:spacing w:line="320" w:lineRule="exact"/>
              <w:ind w:right="58"/>
              <w:jc w:val="both"/>
              <w:rPr>
                <w:rFonts w:ascii="Angsana New" w:hAnsi="Angsana New" w:cs="Angsana New"/>
                <w:sz w:val="24"/>
                <w:szCs w:val="24"/>
              </w:rPr>
            </w:pPr>
          </w:p>
        </w:tc>
        <w:tc>
          <w:tcPr>
            <w:tcW w:w="1128" w:type="dxa"/>
            <w:tcBorders>
              <w:top w:val="single" w:sz="6" w:space="0" w:color="auto"/>
            </w:tcBorders>
          </w:tcPr>
          <w:p w14:paraId="4AE48356" w14:textId="77777777" w:rsidR="00AA15D3" w:rsidRPr="0073297A" w:rsidRDefault="00AA15D3" w:rsidP="00AA15D3">
            <w:pPr>
              <w:spacing w:line="320" w:lineRule="exact"/>
              <w:ind w:left="-182" w:right="227"/>
              <w:jc w:val="right"/>
              <w:rPr>
                <w:rFonts w:ascii="Angsana New" w:hAnsi="Angsana New" w:cs="Angsana New"/>
                <w:sz w:val="24"/>
                <w:szCs w:val="24"/>
              </w:rPr>
            </w:pPr>
          </w:p>
        </w:tc>
        <w:tc>
          <w:tcPr>
            <w:tcW w:w="143" w:type="dxa"/>
          </w:tcPr>
          <w:p w14:paraId="3B8F5847" w14:textId="77777777" w:rsidR="00AA15D3" w:rsidRPr="0073297A" w:rsidRDefault="00AA15D3" w:rsidP="00AA15D3">
            <w:pPr>
              <w:spacing w:line="320" w:lineRule="exact"/>
              <w:ind w:left="-181" w:right="57"/>
              <w:jc w:val="right"/>
              <w:rPr>
                <w:rFonts w:ascii="Angsana New" w:hAnsi="Angsana New" w:cs="Angsana New"/>
                <w:sz w:val="24"/>
                <w:szCs w:val="24"/>
              </w:rPr>
            </w:pPr>
          </w:p>
        </w:tc>
        <w:tc>
          <w:tcPr>
            <w:tcW w:w="1224" w:type="dxa"/>
            <w:tcBorders>
              <w:top w:val="single" w:sz="6" w:space="0" w:color="auto"/>
            </w:tcBorders>
          </w:tcPr>
          <w:p w14:paraId="053A7410" w14:textId="77777777" w:rsidR="00AA15D3" w:rsidRPr="0073297A" w:rsidRDefault="00AA15D3" w:rsidP="00AA15D3">
            <w:pPr>
              <w:spacing w:line="320" w:lineRule="exact"/>
              <w:ind w:left="-182" w:right="227"/>
              <w:jc w:val="right"/>
              <w:rPr>
                <w:rFonts w:ascii="Angsana New" w:hAnsi="Angsana New" w:cs="Angsana New"/>
                <w:sz w:val="24"/>
                <w:szCs w:val="24"/>
              </w:rPr>
            </w:pPr>
          </w:p>
        </w:tc>
        <w:tc>
          <w:tcPr>
            <w:tcW w:w="142" w:type="dxa"/>
          </w:tcPr>
          <w:p w14:paraId="2E833C3E" w14:textId="77777777" w:rsidR="00AA15D3" w:rsidRPr="0073297A" w:rsidRDefault="00AA15D3" w:rsidP="00AA15D3">
            <w:pPr>
              <w:spacing w:line="320" w:lineRule="exact"/>
              <w:ind w:left="-181" w:right="57"/>
              <w:jc w:val="right"/>
              <w:rPr>
                <w:rFonts w:ascii="Angsana New" w:hAnsi="Angsana New" w:cs="Angsana New"/>
                <w:sz w:val="24"/>
                <w:szCs w:val="24"/>
              </w:rPr>
            </w:pPr>
          </w:p>
        </w:tc>
        <w:tc>
          <w:tcPr>
            <w:tcW w:w="1134" w:type="dxa"/>
            <w:tcBorders>
              <w:top w:val="single" w:sz="6" w:space="0" w:color="auto"/>
            </w:tcBorders>
          </w:tcPr>
          <w:p w14:paraId="7BAAD35D" w14:textId="77777777" w:rsidR="00AA15D3" w:rsidRPr="0073297A" w:rsidRDefault="00AA15D3" w:rsidP="00AA15D3">
            <w:pPr>
              <w:spacing w:line="320" w:lineRule="exact"/>
              <w:ind w:right="57"/>
              <w:jc w:val="right"/>
              <w:rPr>
                <w:rFonts w:ascii="Angsana New" w:hAnsi="Angsana New" w:cs="Angsana New"/>
                <w:sz w:val="24"/>
                <w:szCs w:val="24"/>
              </w:rPr>
            </w:pPr>
          </w:p>
        </w:tc>
        <w:tc>
          <w:tcPr>
            <w:tcW w:w="142" w:type="dxa"/>
          </w:tcPr>
          <w:p w14:paraId="637B8381" w14:textId="77777777" w:rsidR="00AA15D3" w:rsidRPr="0073297A" w:rsidRDefault="00AA15D3" w:rsidP="00AA15D3">
            <w:pPr>
              <w:spacing w:line="320" w:lineRule="exact"/>
              <w:ind w:left="-181" w:right="57"/>
              <w:jc w:val="right"/>
              <w:rPr>
                <w:rFonts w:ascii="Angsana New" w:hAnsi="Angsana New" w:cs="Angsana New"/>
                <w:sz w:val="24"/>
                <w:szCs w:val="24"/>
              </w:rPr>
            </w:pPr>
          </w:p>
        </w:tc>
        <w:tc>
          <w:tcPr>
            <w:tcW w:w="1134" w:type="dxa"/>
            <w:tcBorders>
              <w:top w:val="single" w:sz="6" w:space="0" w:color="auto"/>
            </w:tcBorders>
          </w:tcPr>
          <w:p w14:paraId="1470DB49" w14:textId="77777777" w:rsidR="00AA15D3" w:rsidRPr="0073297A" w:rsidRDefault="00AA15D3" w:rsidP="00AA15D3">
            <w:pPr>
              <w:spacing w:line="320" w:lineRule="exact"/>
              <w:ind w:right="57"/>
              <w:jc w:val="right"/>
              <w:rPr>
                <w:rFonts w:ascii="Angsana New" w:hAnsi="Angsana New" w:cs="Angsana New"/>
                <w:sz w:val="24"/>
                <w:szCs w:val="24"/>
              </w:rPr>
            </w:pPr>
          </w:p>
        </w:tc>
      </w:tr>
      <w:tr w:rsidR="00AA15D3" w:rsidRPr="0073297A" w14:paraId="6998BDE4" w14:textId="77777777" w:rsidTr="00DB7C1A">
        <w:trPr>
          <w:trHeight w:val="297"/>
        </w:trPr>
        <w:tc>
          <w:tcPr>
            <w:tcW w:w="3530" w:type="dxa"/>
            <w:gridSpan w:val="2"/>
          </w:tcPr>
          <w:p w14:paraId="38D8CBB7" w14:textId="48987F69" w:rsidR="00AA15D3" w:rsidRPr="0073297A" w:rsidRDefault="00AA15D3" w:rsidP="00AA15D3">
            <w:pPr>
              <w:tabs>
                <w:tab w:val="left" w:pos="507"/>
                <w:tab w:val="left" w:pos="537"/>
                <w:tab w:val="left" w:pos="852"/>
                <w:tab w:val="left" w:pos="1620"/>
                <w:tab w:val="left" w:pos="1800"/>
                <w:tab w:val="center" w:pos="5220"/>
                <w:tab w:val="decimal" w:pos="7380"/>
                <w:tab w:val="decimal" w:pos="8730"/>
              </w:tabs>
              <w:spacing w:line="320" w:lineRule="exact"/>
              <w:ind w:right="58"/>
              <w:jc w:val="both"/>
              <w:rPr>
                <w:rFonts w:ascii="Angsana New" w:hAnsi="Angsana New" w:cs="Angsana New"/>
                <w:spacing w:val="-4"/>
                <w:sz w:val="24"/>
                <w:szCs w:val="24"/>
              </w:rPr>
            </w:pPr>
            <w:r w:rsidRPr="0073297A">
              <w:rPr>
                <w:rFonts w:ascii="Angsana New" w:hAnsi="Angsana New" w:cs="Angsana New"/>
                <w:spacing w:val="-4"/>
                <w:sz w:val="24"/>
                <w:szCs w:val="24"/>
              </w:rPr>
              <w:tab/>
            </w:r>
            <w:r w:rsidRPr="0073297A">
              <w:rPr>
                <w:rFonts w:ascii="Angsana New" w:hAnsi="Angsana New" w:cs="Angsana New"/>
                <w:spacing w:val="-4"/>
                <w:sz w:val="24"/>
                <w:szCs w:val="24"/>
              </w:rPr>
              <w:tab/>
            </w:r>
            <w:r w:rsidRPr="00034111">
              <w:rPr>
                <w:rFonts w:ascii="Angsana New" w:hAnsi="Angsana New" w:cs="Angsana New" w:hint="cs"/>
                <w:spacing w:val="-4"/>
                <w:sz w:val="24"/>
                <w:szCs w:val="24"/>
                <w:cs/>
              </w:rPr>
              <w:t>ยอดยกมาต้นปี</w:t>
            </w:r>
          </w:p>
        </w:tc>
        <w:tc>
          <w:tcPr>
            <w:tcW w:w="155" w:type="dxa"/>
          </w:tcPr>
          <w:p w14:paraId="700BF283" w14:textId="77777777" w:rsidR="00AA15D3" w:rsidRPr="0073297A" w:rsidRDefault="00AA15D3" w:rsidP="00AA15D3">
            <w:pPr>
              <w:tabs>
                <w:tab w:val="left" w:pos="249"/>
                <w:tab w:val="left" w:pos="537"/>
                <w:tab w:val="left" w:pos="852"/>
                <w:tab w:val="left" w:pos="1620"/>
                <w:tab w:val="left" w:pos="1800"/>
                <w:tab w:val="center" w:pos="5220"/>
                <w:tab w:val="decimal" w:pos="7380"/>
                <w:tab w:val="decimal" w:pos="8730"/>
              </w:tabs>
              <w:spacing w:line="320" w:lineRule="exact"/>
              <w:ind w:right="58"/>
              <w:jc w:val="both"/>
              <w:rPr>
                <w:rFonts w:ascii="Angsana New" w:hAnsi="Angsana New" w:cs="Angsana New"/>
                <w:sz w:val="24"/>
                <w:szCs w:val="24"/>
              </w:rPr>
            </w:pPr>
          </w:p>
        </w:tc>
        <w:tc>
          <w:tcPr>
            <w:tcW w:w="1128" w:type="dxa"/>
          </w:tcPr>
          <w:p w14:paraId="15636CED" w14:textId="77777777" w:rsidR="00AA15D3" w:rsidRPr="0073297A" w:rsidRDefault="00AA15D3" w:rsidP="00AA15D3">
            <w:pPr>
              <w:spacing w:line="320" w:lineRule="exact"/>
              <w:ind w:left="-182" w:right="227"/>
              <w:jc w:val="right"/>
              <w:rPr>
                <w:rFonts w:ascii="Angsana New" w:hAnsi="Angsana New" w:cs="Angsana New"/>
                <w:sz w:val="24"/>
                <w:szCs w:val="24"/>
              </w:rPr>
            </w:pPr>
            <w:r w:rsidRPr="0073297A">
              <w:rPr>
                <w:rFonts w:ascii="Angsana New" w:hAnsi="Angsana New" w:cs="Angsana New"/>
                <w:sz w:val="24"/>
                <w:szCs w:val="24"/>
              </w:rPr>
              <w:t>-</w:t>
            </w:r>
          </w:p>
        </w:tc>
        <w:tc>
          <w:tcPr>
            <w:tcW w:w="143" w:type="dxa"/>
          </w:tcPr>
          <w:p w14:paraId="225671C7" w14:textId="77777777" w:rsidR="00AA15D3" w:rsidRPr="0073297A" w:rsidRDefault="00AA15D3" w:rsidP="00AA15D3">
            <w:pPr>
              <w:spacing w:line="320" w:lineRule="exact"/>
              <w:ind w:left="-181" w:right="57"/>
              <w:jc w:val="right"/>
              <w:rPr>
                <w:rFonts w:ascii="Angsana New" w:hAnsi="Angsana New" w:cs="Angsana New"/>
                <w:sz w:val="24"/>
                <w:szCs w:val="24"/>
              </w:rPr>
            </w:pPr>
          </w:p>
        </w:tc>
        <w:tc>
          <w:tcPr>
            <w:tcW w:w="1224" w:type="dxa"/>
          </w:tcPr>
          <w:p w14:paraId="6957A32D" w14:textId="77777777" w:rsidR="00AA15D3" w:rsidRPr="0073297A" w:rsidRDefault="00AA15D3" w:rsidP="00AA15D3">
            <w:pPr>
              <w:spacing w:line="320" w:lineRule="exact"/>
              <w:ind w:left="-182" w:right="227"/>
              <w:jc w:val="right"/>
              <w:rPr>
                <w:rFonts w:ascii="Angsana New" w:hAnsi="Angsana New" w:cs="Angsana New"/>
                <w:sz w:val="24"/>
                <w:szCs w:val="24"/>
              </w:rPr>
            </w:pPr>
            <w:r w:rsidRPr="0073297A">
              <w:rPr>
                <w:rFonts w:ascii="Angsana New" w:hAnsi="Angsana New" w:cs="Angsana New"/>
                <w:sz w:val="24"/>
                <w:szCs w:val="24"/>
              </w:rPr>
              <w:t>-</w:t>
            </w:r>
          </w:p>
        </w:tc>
        <w:tc>
          <w:tcPr>
            <w:tcW w:w="142" w:type="dxa"/>
          </w:tcPr>
          <w:p w14:paraId="621BE4EA" w14:textId="77777777" w:rsidR="00AA15D3" w:rsidRPr="0073297A" w:rsidRDefault="00AA15D3" w:rsidP="00AA15D3">
            <w:pPr>
              <w:spacing w:line="320" w:lineRule="exact"/>
              <w:ind w:left="-181" w:right="57"/>
              <w:jc w:val="right"/>
              <w:rPr>
                <w:rFonts w:ascii="Angsana New" w:hAnsi="Angsana New" w:cs="Angsana New"/>
                <w:sz w:val="24"/>
                <w:szCs w:val="24"/>
              </w:rPr>
            </w:pPr>
          </w:p>
        </w:tc>
        <w:tc>
          <w:tcPr>
            <w:tcW w:w="1134" w:type="dxa"/>
            <w:vAlign w:val="bottom"/>
          </w:tcPr>
          <w:p w14:paraId="6329D09A" w14:textId="77777777" w:rsidR="00AA15D3" w:rsidRPr="0073297A" w:rsidRDefault="00AA15D3" w:rsidP="00AA15D3">
            <w:pPr>
              <w:spacing w:line="320" w:lineRule="exact"/>
              <w:ind w:left="-182" w:right="227"/>
              <w:jc w:val="right"/>
              <w:rPr>
                <w:rFonts w:ascii="Angsana New" w:hAnsi="Angsana New" w:cs="Angsana New"/>
                <w:sz w:val="24"/>
                <w:szCs w:val="24"/>
              </w:rPr>
            </w:pPr>
            <w:r w:rsidRPr="0073297A">
              <w:rPr>
                <w:rFonts w:ascii="Angsana New" w:hAnsi="Angsana New" w:cs="Angsana New"/>
                <w:sz w:val="24"/>
                <w:szCs w:val="24"/>
              </w:rPr>
              <w:t>-</w:t>
            </w:r>
          </w:p>
        </w:tc>
        <w:tc>
          <w:tcPr>
            <w:tcW w:w="142" w:type="dxa"/>
          </w:tcPr>
          <w:p w14:paraId="56349DDA" w14:textId="77777777" w:rsidR="00AA15D3" w:rsidRPr="0073297A" w:rsidRDefault="00AA15D3" w:rsidP="00AA15D3">
            <w:pPr>
              <w:spacing w:line="320" w:lineRule="exact"/>
              <w:ind w:left="-181" w:right="57"/>
              <w:jc w:val="right"/>
              <w:rPr>
                <w:rFonts w:ascii="Angsana New" w:hAnsi="Angsana New" w:cs="Angsana New"/>
                <w:sz w:val="24"/>
                <w:szCs w:val="24"/>
              </w:rPr>
            </w:pPr>
          </w:p>
        </w:tc>
        <w:tc>
          <w:tcPr>
            <w:tcW w:w="1134" w:type="dxa"/>
            <w:vAlign w:val="bottom"/>
          </w:tcPr>
          <w:p w14:paraId="3B98A257" w14:textId="77777777" w:rsidR="00AA15D3" w:rsidRPr="0073297A" w:rsidRDefault="00AA15D3" w:rsidP="00AA15D3">
            <w:pPr>
              <w:spacing w:line="320" w:lineRule="exact"/>
              <w:ind w:left="-182" w:right="227"/>
              <w:jc w:val="right"/>
              <w:rPr>
                <w:rFonts w:ascii="Angsana New" w:hAnsi="Angsana New" w:cs="Angsana New"/>
                <w:sz w:val="24"/>
                <w:szCs w:val="24"/>
              </w:rPr>
            </w:pPr>
            <w:r w:rsidRPr="0073297A">
              <w:rPr>
                <w:rFonts w:ascii="Angsana New" w:hAnsi="Angsana New" w:cs="Angsana New"/>
                <w:sz w:val="24"/>
                <w:szCs w:val="24"/>
              </w:rPr>
              <w:t>-</w:t>
            </w:r>
          </w:p>
        </w:tc>
      </w:tr>
      <w:tr w:rsidR="00AA15D3" w:rsidRPr="0073297A" w14:paraId="0D004AA2" w14:textId="77777777" w:rsidTr="00DB7C1A">
        <w:trPr>
          <w:trHeight w:val="297"/>
        </w:trPr>
        <w:tc>
          <w:tcPr>
            <w:tcW w:w="3530" w:type="dxa"/>
            <w:gridSpan w:val="2"/>
          </w:tcPr>
          <w:p w14:paraId="23B9CF50" w14:textId="77777777" w:rsidR="00AA15D3" w:rsidRPr="0073297A" w:rsidRDefault="00AA15D3" w:rsidP="00AA15D3">
            <w:pPr>
              <w:tabs>
                <w:tab w:val="left" w:pos="507"/>
                <w:tab w:val="left" w:pos="537"/>
                <w:tab w:val="left" w:pos="852"/>
                <w:tab w:val="left" w:pos="1620"/>
                <w:tab w:val="left" w:pos="1800"/>
                <w:tab w:val="center" w:pos="5220"/>
                <w:tab w:val="decimal" w:pos="7380"/>
                <w:tab w:val="decimal" w:pos="8730"/>
              </w:tabs>
              <w:spacing w:line="320" w:lineRule="exact"/>
              <w:ind w:right="58"/>
              <w:jc w:val="both"/>
              <w:rPr>
                <w:rFonts w:ascii="Angsana New" w:hAnsi="Angsana New" w:cs="Angsana New"/>
                <w:spacing w:val="-4"/>
                <w:sz w:val="24"/>
                <w:szCs w:val="24"/>
              </w:rPr>
            </w:pPr>
            <w:r w:rsidRPr="0073297A">
              <w:rPr>
                <w:rFonts w:ascii="Angsana New" w:hAnsi="Angsana New" w:cs="Angsana New"/>
                <w:spacing w:val="-4"/>
                <w:sz w:val="24"/>
                <w:szCs w:val="24"/>
              </w:rPr>
              <w:tab/>
            </w:r>
            <w:r w:rsidRPr="0073297A">
              <w:rPr>
                <w:rFonts w:ascii="Angsana New" w:hAnsi="Angsana New" w:cs="Angsana New"/>
                <w:spacing w:val="-4"/>
                <w:sz w:val="24"/>
                <w:szCs w:val="24"/>
              </w:rPr>
              <w:tab/>
            </w:r>
            <w:r w:rsidRPr="00034111">
              <w:rPr>
                <w:rFonts w:ascii="Angsana New" w:hAnsi="Angsana New" w:cs="Angsana New" w:hint="cs"/>
                <w:spacing w:val="-4"/>
                <w:sz w:val="24"/>
                <w:szCs w:val="24"/>
                <w:u w:val="single"/>
                <w:cs/>
              </w:rPr>
              <w:t>บวก</w:t>
            </w:r>
            <w:r w:rsidRPr="00034111">
              <w:rPr>
                <w:rFonts w:ascii="Angsana New" w:hAnsi="Angsana New" w:cs="Angsana New" w:hint="cs"/>
                <w:spacing w:val="-4"/>
                <w:sz w:val="24"/>
                <w:szCs w:val="24"/>
                <w:cs/>
              </w:rPr>
              <w:t xml:space="preserve"> กู้ยืมเพิ่มระหว่างปี</w:t>
            </w:r>
          </w:p>
        </w:tc>
        <w:tc>
          <w:tcPr>
            <w:tcW w:w="155" w:type="dxa"/>
          </w:tcPr>
          <w:p w14:paraId="2A52F0BA" w14:textId="77777777" w:rsidR="00AA15D3" w:rsidRPr="0073297A" w:rsidRDefault="00AA15D3" w:rsidP="00AA15D3">
            <w:pPr>
              <w:tabs>
                <w:tab w:val="left" w:pos="249"/>
                <w:tab w:val="left" w:pos="537"/>
                <w:tab w:val="left" w:pos="852"/>
                <w:tab w:val="left" w:pos="1620"/>
                <w:tab w:val="left" w:pos="1800"/>
                <w:tab w:val="center" w:pos="5220"/>
                <w:tab w:val="decimal" w:pos="7380"/>
                <w:tab w:val="decimal" w:pos="8730"/>
              </w:tabs>
              <w:spacing w:line="320" w:lineRule="exact"/>
              <w:ind w:right="58"/>
              <w:jc w:val="both"/>
              <w:rPr>
                <w:rFonts w:ascii="Angsana New" w:hAnsi="Angsana New" w:cs="Angsana New"/>
                <w:sz w:val="24"/>
                <w:szCs w:val="24"/>
              </w:rPr>
            </w:pPr>
          </w:p>
        </w:tc>
        <w:tc>
          <w:tcPr>
            <w:tcW w:w="1128" w:type="dxa"/>
          </w:tcPr>
          <w:p w14:paraId="4AE9E00B" w14:textId="77777777" w:rsidR="00AA15D3" w:rsidRPr="0073297A" w:rsidRDefault="00AA15D3" w:rsidP="00AA15D3">
            <w:pPr>
              <w:spacing w:line="320" w:lineRule="exact"/>
              <w:ind w:left="-182" w:right="227"/>
              <w:jc w:val="right"/>
              <w:rPr>
                <w:rFonts w:ascii="Angsana New" w:hAnsi="Angsana New" w:cs="Angsana New"/>
                <w:sz w:val="24"/>
                <w:szCs w:val="24"/>
              </w:rPr>
            </w:pPr>
            <w:r w:rsidRPr="0073297A">
              <w:rPr>
                <w:rFonts w:ascii="Angsana New" w:hAnsi="Angsana New" w:cs="Angsana New"/>
                <w:sz w:val="24"/>
                <w:szCs w:val="24"/>
              </w:rPr>
              <w:t>-</w:t>
            </w:r>
          </w:p>
        </w:tc>
        <w:tc>
          <w:tcPr>
            <w:tcW w:w="143" w:type="dxa"/>
          </w:tcPr>
          <w:p w14:paraId="0944E2FC" w14:textId="77777777" w:rsidR="00AA15D3" w:rsidRPr="0073297A" w:rsidRDefault="00AA15D3" w:rsidP="00AA15D3">
            <w:pPr>
              <w:spacing w:line="320" w:lineRule="exact"/>
              <w:ind w:left="-181" w:right="57"/>
              <w:jc w:val="right"/>
              <w:rPr>
                <w:rFonts w:ascii="Angsana New" w:hAnsi="Angsana New" w:cs="Angsana New"/>
                <w:sz w:val="24"/>
                <w:szCs w:val="24"/>
              </w:rPr>
            </w:pPr>
          </w:p>
        </w:tc>
        <w:tc>
          <w:tcPr>
            <w:tcW w:w="1224" w:type="dxa"/>
          </w:tcPr>
          <w:p w14:paraId="32C4A0FC" w14:textId="77777777" w:rsidR="00AA15D3" w:rsidRPr="0073297A" w:rsidRDefault="00AA15D3" w:rsidP="00AA15D3">
            <w:pPr>
              <w:spacing w:line="320" w:lineRule="exact"/>
              <w:ind w:left="-182" w:right="227"/>
              <w:jc w:val="right"/>
              <w:rPr>
                <w:rFonts w:ascii="Angsana New" w:hAnsi="Angsana New" w:cs="Angsana New"/>
                <w:sz w:val="24"/>
                <w:szCs w:val="24"/>
              </w:rPr>
            </w:pPr>
            <w:r w:rsidRPr="0073297A">
              <w:rPr>
                <w:rFonts w:ascii="Angsana New" w:hAnsi="Angsana New" w:cs="Angsana New"/>
                <w:sz w:val="24"/>
                <w:szCs w:val="24"/>
              </w:rPr>
              <w:t>-</w:t>
            </w:r>
          </w:p>
        </w:tc>
        <w:tc>
          <w:tcPr>
            <w:tcW w:w="142" w:type="dxa"/>
          </w:tcPr>
          <w:p w14:paraId="3C60A94E" w14:textId="77777777" w:rsidR="00AA15D3" w:rsidRPr="0073297A" w:rsidRDefault="00AA15D3" w:rsidP="00AA15D3">
            <w:pPr>
              <w:spacing w:line="320" w:lineRule="exact"/>
              <w:ind w:left="-181" w:right="57"/>
              <w:jc w:val="right"/>
              <w:rPr>
                <w:rFonts w:ascii="Angsana New" w:hAnsi="Angsana New" w:cs="Angsana New"/>
                <w:sz w:val="24"/>
                <w:szCs w:val="24"/>
              </w:rPr>
            </w:pPr>
          </w:p>
        </w:tc>
        <w:tc>
          <w:tcPr>
            <w:tcW w:w="1134" w:type="dxa"/>
          </w:tcPr>
          <w:p w14:paraId="634BF34B" w14:textId="77777777" w:rsidR="00AA15D3" w:rsidRPr="0073297A" w:rsidRDefault="00AA15D3" w:rsidP="00AA15D3">
            <w:pPr>
              <w:spacing w:line="320" w:lineRule="exact"/>
              <w:ind w:right="57"/>
              <w:jc w:val="right"/>
              <w:rPr>
                <w:rFonts w:ascii="Angsana New" w:hAnsi="Angsana New" w:cs="Angsana New"/>
                <w:sz w:val="24"/>
                <w:szCs w:val="24"/>
              </w:rPr>
            </w:pPr>
            <w:r w:rsidRPr="0073297A">
              <w:rPr>
                <w:rFonts w:ascii="Angsana New" w:hAnsi="Angsana New" w:cs="Angsana New"/>
                <w:sz w:val="24"/>
                <w:szCs w:val="24"/>
              </w:rPr>
              <w:t>72,000,000</w:t>
            </w:r>
          </w:p>
        </w:tc>
        <w:tc>
          <w:tcPr>
            <w:tcW w:w="142" w:type="dxa"/>
          </w:tcPr>
          <w:p w14:paraId="73C17BE7" w14:textId="77777777" w:rsidR="00AA15D3" w:rsidRPr="0073297A" w:rsidRDefault="00AA15D3" w:rsidP="00AA15D3">
            <w:pPr>
              <w:spacing w:line="320" w:lineRule="exact"/>
              <w:ind w:left="-181" w:right="57"/>
              <w:jc w:val="right"/>
              <w:rPr>
                <w:rFonts w:ascii="Angsana New" w:hAnsi="Angsana New" w:cs="Angsana New"/>
                <w:sz w:val="24"/>
                <w:szCs w:val="24"/>
              </w:rPr>
            </w:pPr>
          </w:p>
        </w:tc>
        <w:tc>
          <w:tcPr>
            <w:tcW w:w="1134" w:type="dxa"/>
            <w:vAlign w:val="bottom"/>
          </w:tcPr>
          <w:p w14:paraId="60BB5031" w14:textId="77777777" w:rsidR="00AA15D3" w:rsidRPr="0073297A" w:rsidRDefault="00AA15D3" w:rsidP="00AA15D3">
            <w:pPr>
              <w:spacing w:line="320" w:lineRule="exact"/>
              <w:ind w:left="-182" w:right="227"/>
              <w:jc w:val="right"/>
              <w:rPr>
                <w:rFonts w:ascii="Angsana New" w:hAnsi="Angsana New" w:cs="Angsana New"/>
                <w:sz w:val="24"/>
                <w:szCs w:val="24"/>
              </w:rPr>
            </w:pPr>
            <w:r w:rsidRPr="0073297A">
              <w:rPr>
                <w:rFonts w:ascii="Angsana New" w:hAnsi="Angsana New" w:cs="Angsana New"/>
                <w:sz w:val="24"/>
                <w:szCs w:val="24"/>
              </w:rPr>
              <w:t>-</w:t>
            </w:r>
          </w:p>
        </w:tc>
      </w:tr>
      <w:tr w:rsidR="00AA15D3" w:rsidRPr="0073297A" w14:paraId="057E9BFE" w14:textId="77777777" w:rsidTr="00DB7C1A">
        <w:trPr>
          <w:trHeight w:val="297"/>
        </w:trPr>
        <w:tc>
          <w:tcPr>
            <w:tcW w:w="3530" w:type="dxa"/>
            <w:gridSpan w:val="2"/>
          </w:tcPr>
          <w:p w14:paraId="5F3BF2BB" w14:textId="77777777" w:rsidR="00AA15D3" w:rsidRPr="0073297A" w:rsidRDefault="00AA15D3" w:rsidP="00AA15D3">
            <w:pPr>
              <w:tabs>
                <w:tab w:val="left" w:pos="507"/>
                <w:tab w:val="left" w:pos="537"/>
                <w:tab w:val="left" w:pos="852"/>
                <w:tab w:val="left" w:pos="1620"/>
                <w:tab w:val="left" w:pos="1800"/>
                <w:tab w:val="center" w:pos="5220"/>
                <w:tab w:val="decimal" w:pos="7380"/>
                <w:tab w:val="decimal" w:pos="8730"/>
              </w:tabs>
              <w:spacing w:line="320" w:lineRule="exact"/>
              <w:ind w:right="58"/>
              <w:jc w:val="both"/>
              <w:rPr>
                <w:rFonts w:ascii="Angsana New" w:hAnsi="Angsana New" w:cs="Angsana New"/>
                <w:spacing w:val="-4"/>
                <w:sz w:val="24"/>
                <w:szCs w:val="24"/>
              </w:rPr>
            </w:pPr>
            <w:r w:rsidRPr="0073297A">
              <w:rPr>
                <w:rFonts w:ascii="Angsana New" w:hAnsi="Angsana New" w:cs="Angsana New"/>
                <w:spacing w:val="-4"/>
                <w:sz w:val="24"/>
                <w:szCs w:val="24"/>
              </w:rPr>
              <w:tab/>
            </w:r>
            <w:r w:rsidRPr="0073297A">
              <w:rPr>
                <w:rFonts w:ascii="Angsana New" w:hAnsi="Angsana New" w:cs="Angsana New"/>
                <w:spacing w:val="-4"/>
                <w:sz w:val="24"/>
                <w:szCs w:val="24"/>
              </w:rPr>
              <w:tab/>
            </w:r>
            <w:r w:rsidRPr="00034111">
              <w:rPr>
                <w:rFonts w:ascii="Angsana New" w:hAnsi="Angsana New" w:cs="Angsana New" w:hint="cs"/>
                <w:spacing w:val="-4"/>
                <w:sz w:val="24"/>
                <w:szCs w:val="24"/>
                <w:u w:val="single"/>
                <w:cs/>
              </w:rPr>
              <w:t>หัก</w:t>
            </w:r>
            <w:r w:rsidRPr="00034111">
              <w:rPr>
                <w:rFonts w:ascii="Angsana New" w:hAnsi="Angsana New" w:cs="Angsana New"/>
                <w:spacing w:val="-4"/>
                <w:sz w:val="24"/>
                <w:szCs w:val="24"/>
                <w:cs/>
              </w:rPr>
              <w:tab/>
            </w:r>
            <w:r w:rsidRPr="00034111">
              <w:rPr>
                <w:rFonts w:ascii="Angsana New" w:hAnsi="Angsana New" w:cs="Angsana New" w:hint="cs"/>
                <w:spacing w:val="-4"/>
                <w:sz w:val="24"/>
                <w:szCs w:val="24"/>
                <w:cs/>
              </w:rPr>
              <w:t>รับชำระระหว่างปี</w:t>
            </w:r>
          </w:p>
        </w:tc>
        <w:tc>
          <w:tcPr>
            <w:tcW w:w="155" w:type="dxa"/>
          </w:tcPr>
          <w:p w14:paraId="19DBCD86" w14:textId="77777777" w:rsidR="00AA15D3" w:rsidRPr="0073297A" w:rsidRDefault="00AA15D3" w:rsidP="00AA15D3">
            <w:pPr>
              <w:tabs>
                <w:tab w:val="left" w:pos="249"/>
                <w:tab w:val="left" w:pos="537"/>
                <w:tab w:val="left" w:pos="852"/>
                <w:tab w:val="left" w:pos="1620"/>
                <w:tab w:val="left" w:pos="1800"/>
                <w:tab w:val="center" w:pos="5220"/>
                <w:tab w:val="decimal" w:pos="7380"/>
                <w:tab w:val="decimal" w:pos="8730"/>
              </w:tabs>
              <w:spacing w:line="320" w:lineRule="exact"/>
              <w:ind w:right="58"/>
              <w:jc w:val="both"/>
              <w:rPr>
                <w:rFonts w:ascii="Angsana New" w:hAnsi="Angsana New" w:cs="Angsana New"/>
                <w:sz w:val="24"/>
                <w:szCs w:val="24"/>
              </w:rPr>
            </w:pPr>
          </w:p>
        </w:tc>
        <w:tc>
          <w:tcPr>
            <w:tcW w:w="1128" w:type="dxa"/>
            <w:tcBorders>
              <w:bottom w:val="single" w:sz="6" w:space="0" w:color="auto"/>
            </w:tcBorders>
          </w:tcPr>
          <w:p w14:paraId="20683C23" w14:textId="77777777" w:rsidR="00AA15D3" w:rsidRPr="0073297A" w:rsidRDefault="00AA15D3" w:rsidP="00AA15D3">
            <w:pPr>
              <w:spacing w:line="320" w:lineRule="exact"/>
              <w:ind w:left="-182" w:right="227"/>
              <w:jc w:val="right"/>
              <w:rPr>
                <w:rFonts w:ascii="Angsana New" w:hAnsi="Angsana New" w:cs="Angsana New"/>
                <w:sz w:val="24"/>
                <w:szCs w:val="24"/>
              </w:rPr>
            </w:pPr>
            <w:r w:rsidRPr="0073297A">
              <w:rPr>
                <w:rFonts w:ascii="Angsana New" w:hAnsi="Angsana New" w:cs="Angsana New"/>
                <w:sz w:val="24"/>
                <w:szCs w:val="24"/>
              </w:rPr>
              <w:t>-</w:t>
            </w:r>
          </w:p>
        </w:tc>
        <w:tc>
          <w:tcPr>
            <w:tcW w:w="143" w:type="dxa"/>
          </w:tcPr>
          <w:p w14:paraId="59D7D5DE" w14:textId="77777777" w:rsidR="00AA15D3" w:rsidRPr="0073297A" w:rsidRDefault="00AA15D3" w:rsidP="00AA15D3">
            <w:pPr>
              <w:spacing w:line="320" w:lineRule="exact"/>
              <w:ind w:left="-181" w:right="57"/>
              <w:jc w:val="right"/>
              <w:rPr>
                <w:rFonts w:ascii="Angsana New" w:hAnsi="Angsana New" w:cs="Angsana New"/>
                <w:sz w:val="24"/>
                <w:szCs w:val="24"/>
              </w:rPr>
            </w:pPr>
          </w:p>
        </w:tc>
        <w:tc>
          <w:tcPr>
            <w:tcW w:w="1224" w:type="dxa"/>
            <w:tcBorders>
              <w:bottom w:val="single" w:sz="6" w:space="0" w:color="auto"/>
            </w:tcBorders>
          </w:tcPr>
          <w:p w14:paraId="4834869B" w14:textId="77777777" w:rsidR="00AA15D3" w:rsidRPr="0073297A" w:rsidRDefault="00AA15D3" w:rsidP="00AA15D3">
            <w:pPr>
              <w:spacing w:line="320" w:lineRule="exact"/>
              <w:ind w:left="-182" w:right="227"/>
              <w:jc w:val="right"/>
              <w:rPr>
                <w:rFonts w:ascii="Angsana New" w:hAnsi="Angsana New" w:cs="Angsana New"/>
                <w:sz w:val="24"/>
                <w:szCs w:val="24"/>
              </w:rPr>
            </w:pPr>
            <w:r w:rsidRPr="0073297A">
              <w:rPr>
                <w:rFonts w:ascii="Angsana New" w:hAnsi="Angsana New" w:cs="Angsana New"/>
                <w:sz w:val="24"/>
                <w:szCs w:val="24"/>
              </w:rPr>
              <w:t>-</w:t>
            </w:r>
          </w:p>
        </w:tc>
        <w:tc>
          <w:tcPr>
            <w:tcW w:w="142" w:type="dxa"/>
          </w:tcPr>
          <w:p w14:paraId="221CC3CC" w14:textId="77777777" w:rsidR="00AA15D3" w:rsidRPr="0073297A" w:rsidRDefault="00AA15D3" w:rsidP="00AA15D3">
            <w:pPr>
              <w:spacing w:line="320" w:lineRule="exact"/>
              <w:ind w:left="-181" w:right="57"/>
              <w:jc w:val="right"/>
              <w:rPr>
                <w:rFonts w:ascii="Angsana New" w:hAnsi="Angsana New" w:cs="Angsana New"/>
                <w:sz w:val="24"/>
                <w:szCs w:val="24"/>
              </w:rPr>
            </w:pPr>
          </w:p>
        </w:tc>
        <w:tc>
          <w:tcPr>
            <w:tcW w:w="1134" w:type="dxa"/>
            <w:tcBorders>
              <w:bottom w:val="single" w:sz="6" w:space="0" w:color="auto"/>
            </w:tcBorders>
          </w:tcPr>
          <w:p w14:paraId="44903AA2" w14:textId="77777777" w:rsidR="00AA15D3" w:rsidRPr="0073297A" w:rsidRDefault="00AA15D3" w:rsidP="00AA15D3">
            <w:pPr>
              <w:spacing w:line="320" w:lineRule="exact"/>
              <w:ind w:left="-57"/>
              <w:jc w:val="right"/>
              <w:rPr>
                <w:rFonts w:ascii="Angsana New" w:hAnsi="Angsana New" w:cs="Angsana New"/>
                <w:sz w:val="24"/>
                <w:szCs w:val="24"/>
              </w:rPr>
            </w:pPr>
            <w:r w:rsidRPr="0073297A">
              <w:rPr>
                <w:rFonts w:ascii="Angsana New" w:hAnsi="Angsana New" w:cs="Angsana New"/>
                <w:sz w:val="24"/>
                <w:szCs w:val="24"/>
              </w:rPr>
              <w:t>(52,000,000)</w:t>
            </w:r>
          </w:p>
        </w:tc>
        <w:tc>
          <w:tcPr>
            <w:tcW w:w="142" w:type="dxa"/>
          </w:tcPr>
          <w:p w14:paraId="6C26244D" w14:textId="77777777" w:rsidR="00AA15D3" w:rsidRPr="0073297A" w:rsidRDefault="00AA15D3" w:rsidP="00AA15D3">
            <w:pPr>
              <w:spacing w:line="320" w:lineRule="exact"/>
              <w:ind w:left="-181" w:right="57"/>
              <w:jc w:val="right"/>
              <w:rPr>
                <w:rFonts w:ascii="Angsana New" w:hAnsi="Angsana New" w:cs="Angsana New"/>
                <w:sz w:val="24"/>
                <w:szCs w:val="24"/>
              </w:rPr>
            </w:pPr>
          </w:p>
        </w:tc>
        <w:tc>
          <w:tcPr>
            <w:tcW w:w="1134" w:type="dxa"/>
            <w:tcBorders>
              <w:bottom w:val="single" w:sz="6" w:space="0" w:color="auto"/>
            </w:tcBorders>
            <w:vAlign w:val="bottom"/>
          </w:tcPr>
          <w:p w14:paraId="0E4B9ACE" w14:textId="77777777" w:rsidR="00AA15D3" w:rsidRPr="0073297A" w:rsidRDefault="00AA15D3" w:rsidP="00AA15D3">
            <w:pPr>
              <w:spacing w:line="320" w:lineRule="exact"/>
              <w:ind w:left="-182" w:right="227"/>
              <w:jc w:val="right"/>
              <w:rPr>
                <w:rFonts w:ascii="Angsana New" w:hAnsi="Angsana New" w:cs="Angsana New"/>
                <w:sz w:val="24"/>
                <w:szCs w:val="24"/>
              </w:rPr>
            </w:pPr>
            <w:r w:rsidRPr="0073297A">
              <w:rPr>
                <w:rFonts w:ascii="Angsana New" w:hAnsi="Angsana New" w:cs="Angsana New"/>
                <w:sz w:val="24"/>
                <w:szCs w:val="24"/>
              </w:rPr>
              <w:t>-</w:t>
            </w:r>
          </w:p>
        </w:tc>
      </w:tr>
      <w:tr w:rsidR="00AA15D3" w:rsidRPr="0073297A" w14:paraId="4996F78E" w14:textId="77777777" w:rsidTr="00DB7C1A">
        <w:trPr>
          <w:trHeight w:val="297"/>
        </w:trPr>
        <w:tc>
          <w:tcPr>
            <w:tcW w:w="3530" w:type="dxa"/>
            <w:gridSpan w:val="2"/>
          </w:tcPr>
          <w:p w14:paraId="653319DE" w14:textId="77777777" w:rsidR="00AA15D3" w:rsidRPr="0073297A" w:rsidRDefault="00AA15D3" w:rsidP="00AA15D3">
            <w:pPr>
              <w:tabs>
                <w:tab w:val="left" w:pos="507"/>
                <w:tab w:val="left" w:pos="537"/>
                <w:tab w:val="left" w:pos="852"/>
                <w:tab w:val="left" w:pos="1620"/>
                <w:tab w:val="left" w:pos="1800"/>
                <w:tab w:val="center" w:pos="5220"/>
                <w:tab w:val="decimal" w:pos="7380"/>
                <w:tab w:val="decimal" w:pos="8730"/>
              </w:tabs>
              <w:spacing w:line="320" w:lineRule="exact"/>
              <w:ind w:right="58"/>
              <w:jc w:val="both"/>
              <w:rPr>
                <w:rFonts w:ascii="Angsana New" w:hAnsi="Angsana New" w:cs="Angsana New"/>
                <w:spacing w:val="-4"/>
                <w:sz w:val="24"/>
                <w:szCs w:val="24"/>
              </w:rPr>
            </w:pPr>
            <w:r w:rsidRPr="0073297A">
              <w:rPr>
                <w:rFonts w:ascii="Angsana New" w:hAnsi="Angsana New" w:cs="Angsana New"/>
                <w:spacing w:val="-4"/>
                <w:sz w:val="24"/>
                <w:szCs w:val="24"/>
              </w:rPr>
              <w:tab/>
            </w:r>
            <w:r w:rsidRPr="0073297A">
              <w:rPr>
                <w:rFonts w:ascii="Angsana New" w:hAnsi="Angsana New" w:cs="Angsana New"/>
                <w:spacing w:val="-4"/>
                <w:sz w:val="24"/>
                <w:szCs w:val="24"/>
              </w:rPr>
              <w:tab/>
            </w:r>
            <w:r w:rsidRPr="00034111">
              <w:rPr>
                <w:rFonts w:ascii="Angsana New" w:hAnsi="Angsana New" w:cs="Angsana New" w:hint="cs"/>
                <w:spacing w:val="-4"/>
                <w:sz w:val="24"/>
                <w:szCs w:val="24"/>
                <w:cs/>
              </w:rPr>
              <w:t>ยอดยกไปปลายปี</w:t>
            </w:r>
          </w:p>
        </w:tc>
        <w:tc>
          <w:tcPr>
            <w:tcW w:w="155" w:type="dxa"/>
          </w:tcPr>
          <w:p w14:paraId="74743522" w14:textId="77777777" w:rsidR="00AA15D3" w:rsidRPr="0073297A" w:rsidRDefault="00AA15D3" w:rsidP="00AA15D3">
            <w:pPr>
              <w:tabs>
                <w:tab w:val="left" w:pos="249"/>
                <w:tab w:val="left" w:pos="537"/>
                <w:tab w:val="left" w:pos="852"/>
                <w:tab w:val="left" w:pos="1620"/>
                <w:tab w:val="left" w:pos="1800"/>
                <w:tab w:val="center" w:pos="5220"/>
                <w:tab w:val="decimal" w:pos="7380"/>
                <w:tab w:val="decimal" w:pos="8730"/>
              </w:tabs>
              <w:spacing w:line="320" w:lineRule="exact"/>
              <w:ind w:right="58"/>
              <w:jc w:val="both"/>
              <w:rPr>
                <w:rFonts w:ascii="Angsana New" w:hAnsi="Angsana New" w:cs="Angsana New"/>
                <w:sz w:val="24"/>
                <w:szCs w:val="24"/>
              </w:rPr>
            </w:pPr>
          </w:p>
        </w:tc>
        <w:tc>
          <w:tcPr>
            <w:tcW w:w="1128" w:type="dxa"/>
            <w:tcBorders>
              <w:top w:val="single" w:sz="6" w:space="0" w:color="auto"/>
              <w:bottom w:val="single" w:sz="6" w:space="0" w:color="auto"/>
            </w:tcBorders>
          </w:tcPr>
          <w:p w14:paraId="2927513D" w14:textId="77777777" w:rsidR="00AA15D3" w:rsidRPr="0073297A" w:rsidRDefault="00AA15D3" w:rsidP="00AA15D3">
            <w:pPr>
              <w:spacing w:line="320" w:lineRule="exact"/>
              <w:ind w:left="-182" w:right="227"/>
              <w:jc w:val="right"/>
              <w:rPr>
                <w:rFonts w:ascii="Angsana New" w:hAnsi="Angsana New" w:cs="Angsana New"/>
                <w:sz w:val="24"/>
                <w:szCs w:val="24"/>
              </w:rPr>
            </w:pPr>
            <w:r w:rsidRPr="0073297A">
              <w:rPr>
                <w:rFonts w:ascii="Angsana New" w:hAnsi="Angsana New" w:cs="Angsana New"/>
                <w:sz w:val="24"/>
                <w:szCs w:val="24"/>
              </w:rPr>
              <w:t>-</w:t>
            </w:r>
          </w:p>
        </w:tc>
        <w:tc>
          <w:tcPr>
            <w:tcW w:w="143" w:type="dxa"/>
          </w:tcPr>
          <w:p w14:paraId="64645C9C" w14:textId="77777777" w:rsidR="00AA15D3" w:rsidRPr="0073297A" w:rsidRDefault="00AA15D3" w:rsidP="00AA15D3">
            <w:pPr>
              <w:spacing w:line="320" w:lineRule="exact"/>
              <w:ind w:left="-181" w:right="57"/>
              <w:jc w:val="right"/>
              <w:rPr>
                <w:rFonts w:ascii="Angsana New" w:hAnsi="Angsana New" w:cs="Angsana New"/>
                <w:sz w:val="24"/>
                <w:szCs w:val="24"/>
              </w:rPr>
            </w:pPr>
          </w:p>
        </w:tc>
        <w:tc>
          <w:tcPr>
            <w:tcW w:w="1224" w:type="dxa"/>
            <w:tcBorders>
              <w:top w:val="single" w:sz="6" w:space="0" w:color="auto"/>
              <w:bottom w:val="single" w:sz="6" w:space="0" w:color="auto"/>
            </w:tcBorders>
          </w:tcPr>
          <w:p w14:paraId="7941C980" w14:textId="77777777" w:rsidR="00AA15D3" w:rsidRPr="0073297A" w:rsidRDefault="00AA15D3" w:rsidP="00AA15D3">
            <w:pPr>
              <w:spacing w:line="320" w:lineRule="exact"/>
              <w:ind w:left="-182" w:right="227"/>
              <w:jc w:val="right"/>
              <w:rPr>
                <w:rFonts w:ascii="Angsana New" w:hAnsi="Angsana New" w:cs="Angsana New"/>
                <w:sz w:val="24"/>
                <w:szCs w:val="24"/>
              </w:rPr>
            </w:pPr>
            <w:r w:rsidRPr="0073297A">
              <w:rPr>
                <w:rFonts w:ascii="Angsana New" w:hAnsi="Angsana New" w:cs="Angsana New"/>
                <w:sz w:val="24"/>
                <w:szCs w:val="24"/>
              </w:rPr>
              <w:t>-</w:t>
            </w:r>
          </w:p>
        </w:tc>
        <w:tc>
          <w:tcPr>
            <w:tcW w:w="142" w:type="dxa"/>
          </w:tcPr>
          <w:p w14:paraId="6BDC24DD" w14:textId="77777777" w:rsidR="00AA15D3" w:rsidRPr="0073297A" w:rsidRDefault="00AA15D3" w:rsidP="00AA15D3">
            <w:pPr>
              <w:spacing w:line="320" w:lineRule="exact"/>
              <w:ind w:left="-181" w:right="57"/>
              <w:jc w:val="right"/>
              <w:rPr>
                <w:rFonts w:ascii="Angsana New" w:hAnsi="Angsana New" w:cs="Angsana New"/>
                <w:sz w:val="24"/>
                <w:szCs w:val="24"/>
              </w:rPr>
            </w:pPr>
          </w:p>
        </w:tc>
        <w:tc>
          <w:tcPr>
            <w:tcW w:w="1134" w:type="dxa"/>
            <w:tcBorders>
              <w:top w:val="single" w:sz="6" w:space="0" w:color="auto"/>
              <w:bottom w:val="single" w:sz="6" w:space="0" w:color="auto"/>
            </w:tcBorders>
          </w:tcPr>
          <w:p w14:paraId="777F2BBE" w14:textId="77777777" w:rsidR="00AA15D3" w:rsidRPr="0073297A" w:rsidRDefault="00AA15D3" w:rsidP="00AA15D3">
            <w:pPr>
              <w:spacing w:line="320" w:lineRule="exact"/>
              <w:ind w:right="57"/>
              <w:jc w:val="right"/>
              <w:rPr>
                <w:rFonts w:ascii="Angsana New" w:hAnsi="Angsana New" w:cs="Angsana New"/>
                <w:sz w:val="24"/>
                <w:szCs w:val="24"/>
              </w:rPr>
            </w:pPr>
            <w:r w:rsidRPr="0073297A">
              <w:rPr>
                <w:rFonts w:ascii="Angsana New" w:hAnsi="Angsana New" w:cs="Angsana New"/>
                <w:sz w:val="24"/>
                <w:szCs w:val="24"/>
              </w:rPr>
              <w:t>20,000,000</w:t>
            </w:r>
          </w:p>
        </w:tc>
        <w:tc>
          <w:tcPr>
            <w:tcW w:w="142" w:type="dxa"/>
          </w:tcPr>
          <w:p w14:paraId="64BE02CB" w14:textId="77777777" w:rsidR="00AA15D3" w:rsidRPr="0073297A" w:rsidRDefault="00AA15D3" w:rsidP="00AA15D3">
            <w:pPr>
              <w:spacing w:line="320" w:lineRule="exact"/>
              <w:ind w:left="-181" w:right="57"/>
              <w:jc w:val="right"/>
              <w:rPr>
                <w:rFonts w:ascii="Angsana New" w:hAnsi="Angsana New" w:cs="Angsana New"/>
                <w:sz w:val="24"/>
                <w:szCs w:val="24"/>
              </w:rPr>
            </w:pPr>
          </w:p>
        </w:tc>
        <w:tc>
          <w:tcPr>
            <w:tcW w:w="1134" w:type="dxa"/>
            <w:tcBorders>
              <w:top w:val="single" w:sz="6" w:space="0" w:color="auto"/>
              <w:bottom w:val="single" w:sz="6" w:space="0" w:color="auto"/>
            </w:tcBorders>
            <w:vAlign w:val="bottom"/>
          </w:tcPr>
          <w:p w14:paraId="687E1FCD" w14:textId="77777777" w:rsidR="00AA15D3" w:rsidRPr="0073297A" w:rsidRDefault="00AA15D3" w:rsidP="00AA15D3">
            <w:pPr>
              <w:spacing w:line="320" w:lineRule="exact"/>
              <w:ind w:left="-182" w:right="227"/>
              <w:jc w:val="right"/>
              <w:rPr>
                <w:rFonts w:ascii="Angsana New" w:hAnsi="Angsana New" w:cs="Angsana New"/>
                <w:sz w:val="24"/>
                <w:szCs w:val="24"/>
              </w:rPr>
            </w:pPr>
            <w:r w:rsidRPr="0073297A">
              <w:rPr>
                <w:rFonts w:ascii="Angsana New" w:hAnsi="Angsana New" w:cs="Angsana New"/>
                <w:sz w:val="24"/>
                <w:szCs w:val="24"/>
              </w:rPr>
              <w:t>-</w:t>
            </w:r>
          </w:p>
        </w:tc>
      </w:tr>
      <w:tr w:rsidR="00AA15D3" w:rsidRPr="0073297A" w14:paraId="0A259C76" w14:textId="77777777" w:rsidTr="00DB7C1A">
        <w:trPr>
          <w:trHeight w:val="297"/>
        </w:trPr>
        <w:tc>
          <w:tcPr>
            <w:tcW w:w="3530" w:type="dxa"/>
            <w:gridSpan w:val="2"/>
          </w:tcPr>
          <w:p w14:paraId="3FA3D4A2" w14:textId="77777777" w:rsidR="00AA15D3" w:rsidRPr="00034111" w:rsidRDefault="00AA15D3" w:rsidP="00AA15D3">
            <w:pPr>
              <w:tabs>
                <w:tab w:val="left" w:pos="249"/>
                <w:tab w:val="left" w:pos="852"/>
                <w:tab w:val="left" w:pos="932"/>
                <w:tab w:val="left" w:pos="1620"/>
                <w:tab w:val="left" w:pos="1800"/>
                <w:tab w:val="center" w:pos="5220"/>
                <w:tab w:val="decimal" w:pos="7380"/>
                <w:tab w:val="decimal" w:pos="8730"/>
              </w:tabs>
              <w:spacing w:line="320" w:lineRule="exact"/>
              <w:ind w:right="58"/>
              <w:jc w:val="both"/>
              <w:rPr>
                <w:rFonts w:ascii="Angsana New" w:hAnsi="Angsana New" w:cs="Angsana New"/>
                <w:sz w:val="24"/>
                <w:szCs w:val="24"/>
                <w:cs/>
              </w:rPr>
            </w:pPr>
            <w:r w:rsidRPr="0073297A">
              <w:rPr>
                <w:rFonts w:ascii="Angsana New" w:hAnsi="Angsana New" w:cs="Angsana New"/>
                <w:spacing w:val="-4"/>
                <w:sz w:val="24"/>
                <w:szCs w:val="24"/>
              </w:rPr>
              <w:tab/>
            </w:r>
            <w:r w:rsidRPr="0073297A">
              <w:rPr>
                <w:rFonts w:ascii="Angsana New" w:hAnsi="Angsana New" w:cs="Angsana New"/>
                <w:spacing w:val="-4"/>
                <w:sz w:val="24"/>
                <w:szCs w:val="24"/>
              </w:rPr>
              <w:tab/>
            </w:r>
            <w:r w:rsidRPr="00034111">
              <w:rPr>
                <w:rFonts w:ascii="Angsana New" w:hAnsi="Angsana New" w:cs="Angsana New" w:hint="cs"/>
                <w:sz w:val="24"/>
                <w:szCs w:val="24"/>
                <w:cs/>
              </w:rPr>
              <w:t>รวม</w:t>
            </w:r>
          </w:p>
        </w:tc>
        <w:tc>
          <w:tcPr>
            <w:tcW w:w="155" w:type="dxa"/>
          </w:tcPr>
          <w:p w14:paraId="0B2120B9" w14:textId="77777777" w:rsidR="00AA15D3" w:rsidRPr="0073297A" w:rsidRDefault="00AA15D3" w:rsidP="00AA15D3">
            <w:pPr>
              <w:tabs>
                <w:tab w:val="left" w:pos="249"/>
                <w:tab w:val="left" w:pos="537"/>
                <w:tab w:val="left" w:pos="852"/>
                <w:tab w:val="left" w:pos="1620"/>
                <w:tab w:val="left" w:pos="1800"/>
                <w:tab w:val="center" w:pos="5220"/>
                <w:tab w:val="decimal" w:pos="7380"/>
                <w:tab w:val="decimal" w:pos="8730"/>
              </w:tabs>
              <w:spacing w:line="320" w:lineRule="exact"/>
              <w:ind w:right="58"/>
              <w:jc w:val="both"/>
              <w:rPr>
                <w:rFonts w:ascii="Angsana New" w:hAnsi="Angsana New" w:cs="Angsana New"/>
                <w:sz w:val="24"/>
                <w:szCs w:val="24"/>
              </w:rPr>
            </w:pPr>
          </w:p>
        </w:tc>
        <w:tc>
          <w:tcPr>
            <w:tcW w:w="1128" w:type="dxa"/>
            <w:tcBorders>
              <w:top w:val="single" w:sz="6" w:space="0" w:color="auto"/>
            </w:tcBorders>
          </w:tcPr>
          <w:p w14:paraId="10F112D5" w14:textId="77777777" w:rsidR="00AA15D3" w:rsidRPr="0073297A" w:rsidRDefault="00AA15D3" w:rsidP="00AA15D3">
            <w:pPr>
              <w:spacing w:line="320" w:lineRule="exact"/>
              <w:ind w:left="-182" w:right="227"/>
              <w:jc w:val="right"/>
              <w:rPr>
                <w:rFonts w:ascii="Angsana New" w:hAnsi="Angsana New" w:cs="Angsana New"/>
                <w:sz w:val="24"/>
                <w:szCs w:val="24"/>
              </w:rPr>
            </w:pPr>
            <w:r w:rsidRPr="0073297A">
              <w:rPr>
                <w:rFonts w:ascii="Angsana New" w:hAnsi="Angsana New" w:cs="Angsana New"/>
                <w:sz w:val="24"/>
                <w:szCs w:val="24"/>
              </w:rPr>
              <w:t>-</w:t>
            </w:r>
          </w:p>
        </w:tc>
        <w:tc>
          <w:tcPr>
            <w:tcW w:w="143" w:type="dxa"/>
          </w:tcPr>
          <w:p w14:paraId="0B6C1CA5" w14:textId="77777777" w:rsidR="00AA15D3" w:rsidRPr="0073297A" w:rsidRDefault="00AA15D3" w:rsidP="00AA15D3">
            <w:pPr>
              <w:spacing w:line="320" w:lineRule="exact"/>
              <w:ind w:left="-181" w:right="57"/>
              <w:jc w:val="right"/>
              <w:rPr>
                <w:rFonts w:ascii="Angsana New" w:hAnsi="Angsana New" w:cs="Angsana New"/>
                <w:sz w:val="24"/>
                <w:szCs w:val="24"/>
              </w:rPr>
            </w:pPr>
          </w:p>
        </w:tc>
        <w:tc>
          <w:tcPr>
            <w:tcW w:w="1224" w:type="dxa"/>
            <w:tcBorders>
              <w:top w:val="single" w:sz="6" w:space="0" w:color="auto"/>
            </w:tcBorders>
          </w:tcPr>
          <w:p w14:paraId="4D93A04F" w14:textId="77777777" w:rsidR="00AA15D3" w:rsidRPr="0073297A" w:rsidRDefault="00AA15D3" w:rsidP="00AA15D3">
            <w:pPr>
              <w:spacing w:line="320" w:lineRule="exact"/>
              <w:ind w:left="-182" w:right="227"/>
              <w:jc w:val="right"/>
              <w:rPr>
                <w:rFonts w:ascii="Angsana New" w:hAnsi="Angsana New" w:cs="Angsana New"/>
                <w:sz w:val="24"/>
                <w:szCs w:val="24"/>
              </w:rPr>
            </w:pPr>
            <w:r w:rsidRPr="0073297A">
              <w:rPr>
                <w:rFonts w:ascii="Angsana New" w:hAnsi="Angsana New" w:cs="Angsana New"/>
                <w:sz w:val="24"/>
                <w:szCs w:val="24"/>
              </w:rPr>
              <w:t>-</w:t>
            </w:r>
          </w:p>
        </w:tc>
        <w:tc>
          <w:tcPr>
            <w:tcW w:w="142" w:type="dxa"/>
          </w:tcPr>
          <w:p w14:paraId="3379E3A5" w14:textId="77777777" w:rsidR="00AA15D3" w:rsidRPr="0073297A" w:rsidRDefault="00AA15D3" w:rsidP="00AA15D3">
            <w:pPr>
              <w:spacing w:line="320" w:lineRule="exact"/>
              <w:ind w:left="-181" w:right="57"/>
              <w:jc w:val="right"/>
              <w:rPr>
                <w:rFonts w:ascii="Angsana New" w:hAnsi="Angsana New" w:cs="Angsana New"/>
                <w:sz w:val="24"/>
                <w:szCs w:val="24"/>
              </w:rPr>
            </w:pPr>
          </w:p>
        </w:tc>
        <w:tc>
          <w:tcPr>
            <w:tcW w:w="1134" w:type="dxa"/>
            <w:tcBorders>
              <w:top w:val="single" w:sz="6" w:space="0" w:color="auto"/>
            </w:tcBorders>
          </w:tcPr>
          <w:p w14:paraId="661F0ED3" w14:textId="77777777" w:rsidR="00AA15D3" w:rsidRPr="0073297A" w:rsidRDefault="00AA15D3" w:rsidP="00AA15D3">
            <w:pPr>
              <w:spacing w:line="320" w:lineRule="exact"/>
              <w:ind w:right="57"/>
              <w:jc w:val="right"/>
              <w:rPr>
                <w:rFonts w:ascii="Angsana New" w:hAnsi="Angsana New" w:cs="Angsana New"/>
                <w:sz w:val="24"/>
                <w:szCs w:val="24"/>
              </w:rPr>
            </w:pPr>
            <w:r w:rsidRPr="0073297A">
              <w:rPr>
                <w:rFonts w:ascii="Angsana New" w:hAnsi="Angsana New" w:cs="Angsana New"/>
                <w:sz w:val="24"/>
                <w:szCs w:val="24"/>
              </w:rPr>
              <w:t>179,300,150</w:t>
            </w:r>
          </w:p>
        </w:tc>
        <w:tc>
          <w:tcPr>
            <w:tcW w:w="142" w:type="dxa"/>
          </w:tcPr>
          <w:p w14:paraId="5088A558" w14:textId="77777777" w:rsidR="00AA15D3" w:rsidRPr="0073297A" w:rsidRDefault="00AA15D3" w:rsidP="00AA15D3">
            <w:pPr>
              <w:spacing w:line="320" w:lineRule="exact"/>
              <w:ind w:left="-181" w:right="57"/>
              <w:jc w:val="right"/>
              <w:rPr>
                <w:rFonts w:ascii="Angsana New" w:hAnsi="Angsana New" w:cs="Angsana New"/>
                <w:sz w:val="24"/>
                <w:szCs w:val="24"/>
              </w:rPr>
            </w:pPr>
          </w:p>
        </w:tc>
        <w:tc>
          <w:tcPr>
            <w:tcW w:w="1134" w:type="dxa"/>
            <w:tcBorders>
              <w:top w:val="single" w:sz="6" w:space="0" w:color="auto"/>
            </w:tcBorders>
            <w:vAlign w:val="bottom"/>
          </w:tcPr>
          <w:p w14:paraId="253C0201" w14:textId="77777777" w:rsidR="00AA15D3" w:rsidRPr="0073297A" w:rsidRDefault="00AA15D3" w:rsidP="00AA15D3">
            <w:pPr>
              <w:spacing w:line="320" w:lineRule="exact"/>
              <w:ind w:right="57"/>
              <w:jc w:val="right"/>
              <w:rPr>
                <w:rFonts w:ascii="Angsana New" w:hAnsi="Angsana New" w:cs="Angsana New"/>
                <w:sz w:val="24"/>
                <w:szCs w:val="24"/>
              </w:rPr>
            </w:pPr>
            <w:r w:rsidRPr="0073297A">
              <w:rPr>
                <w:rFonts w:ascii="Angsana New" w:hAnsi="Angsana New" w:cs="Angsana New"/>
                <w:sz w:val="24"/>
                <w:szCs w:val="24"/>
              </w:rPr>
              <w:t>111,600,150</w:t>
            </w:r>
          </w:p>
        </w:tc>
      </w:tr>
      <w:tr w:rsidR="00AA15D3" w:rsidRPr="0073297A" w14:paraId="461AFEBA" w14:textId="77777777" w:rsidTr="00DB7C1A">
        <w:trPr>
          <w:trHeight w:val="297"/>
        </w:trPr>
        <w:tc>
          <w:tcPr>
            <w:tcW w:w="3530" w:type="dxa"/>
            <w:gridSpan w:val="2"/>
          </w:tcPr>
          <w:p w14:paraId="5FF001E7" w14:textId="2737AA93" w:rsidR="00AA15D3" w:rsidRPr="0073297A" w:rsidRDefault="00AA15D3" w:rsidP="00AA15D3">
            <w:pPr>
              <w:tabs>
                <w:tab w:val="left" w:pos="249"/>
                <w:tab w:val="left" w:pos="852"/>
                <w:tab w:val="left" w:pos="932"/>
                <w:tab w:val="left" w:pos="1620"/>
                <w:tab w:val="left" w:pos="1800"/>
                <w:tab w:val="center" w:pos="5220"/>
                <w:tab w:val="decimal" w:pos="7380"/>
                <w:tab w:val="decimal" w:pos="8730"/>
              </w:tabs>
              <w:spacing w:line="320" w:lineRule="exact"/>
              <w:ind w:right="58"/>
              <w:jc w:val="both"/>
              <w:rPr>
                <w:rFonts w:ascii="Angsana New" w:hAnsi="Angsana New" w:cs="Angsana New"/>
                <w:spacing w:val="-4"/>
                <w:sz w:val="24"/>
                <w:szCs w:val="24"/>
              </w:rPr>
            </w:pPr>
            <w:r w:rsidRPr="00034111">
              <w:rPr>
                <w:rFonts w:ascii="Angsana New" w:hAnsi="Angsana New" w:cs="Angsana New"/>
                <w:spacing w:val="-4"/>
                <w:sz w:val="24"/>
                <w:szCs w:val="24"/>
                <w:u w:val="single"/>
                <w:cs/>
              </w:rPr>
              <w:t>หัก</w:t>
            </w:r>
            <w:r w:rsidRPr="00034111">
              <w:rPr>
                <w:rFonts w:ascii="Angsana New" w:hAnsi="Angsana New" w:cs="Angsana New"/>
                <w:spacing w:val="-4"/>
                <w:sz w:val="24"/>
                <w:szCs w:val="24"/>
                <w:cs/>
              </w:rPr>
              <w:t xml:space="preserve"> ค่าเผื่อผลขาดทุนที่คาดว่าจะเกิดขึ้น </w:t>
            </w:r>
          </w:p>
        </w:tc>
        <w:tc>
          <w:tcPr>
            <w:tcW w:w="155" w:type="dxa"/>
          </w:tcPr>
          <w:p w14:paraId="1585ED1D" w14:textId="77777777" w:rsidR="00AA15D3" w:rsidRPr="0073297A" w:rsidRDefault="00AA15D3" w:rsidP="00AA15D3">
            <w:pPr>
              <w:tabs>
                <w:tab w:val="left" w:pos="249"/>
                <w:tab w:val="left" w:pos="537"/>
                <w:tab w:val="left" w:pos="852"/>
                <w:tab w:val="left" w:pos="1620"/>
                <w:tab w:val="left" w:pos="1800"/>
                <w:tab w:val="center" w:pos="5220"/>
                <w:tab w:val="decimal" w:pos="7380"/>
                <w:tab w:val="decimal" w:pos="8730"/>
              </w:tabs>
              <w:spacing w:line="320" w:lineRule="exact"/>
              <w:ind w:right="58"/>
              <w:jc w:val="both"/>
              <w:rPr>
                <w:rFonts w:ascii="Angsana New" w:hAnsi="Angsana New" w:cs="Angsana New"/>
                <w:sz w:val="24"/>
                <w:szCs w:val="24"/>
              </w:rPr>
            </w:pPr>
          </w:p>
        </w:tc>
        <w:tc>
          <w:tcPr>
            <w:tcW w:w="1128" w:type="dxa"/>
            <w:tcBorders>
              <w:bottom w:val="single" w:sz="6" w:space="0" w:color="auto"/>
            </w:tcBorders>
          </w:tcPr>
          <w:p w14:paraId="4DE61E1E" w14:textId="56ACECC0" w:rsidR="00AA15D3" w:rsidRPr="0073297A" w:rsidRDefault="00AA15D3" w:rsidP="00AA15D3">
            <w:pPr>
              <w:spacing w:line="320" w:lineRule="exact"/>
              <w:ind w:left="-182" w:right="227"/>
              <w:jc w:val="right"/>
              <w:rPr>
                <w:rFonts w:ascii="Angsana New" w:hAnsi="Angsana New" w:cs="Angsana New"/>
                <w:sz w:val="24"/>
                <w:szCs w:val="24"/>
              </w:rPr>
            </w:pPr>
            <w:r w:rsidRPr="0073297A">
              <w:rPr>
                <w:rFonts w:ascii="Angsana New" w:hAnsi="Angsana New" w:cs="Angsana New"/>
                <w:sz w:val="24"/>
                <w:szCs w:val="24"/>
              </w:rPr>
              <w:t>-</w:t>
            </w:r>
          </w:p>
        </w:tc>
        <w:tc>
          <w:tcPr>
            <w:tcW w:w="143" w:type="dxa"/>
          </w:tcPr>
          <w:p w14:paraId="101E41AA" w14:textId="77777777" w:rsidR="00AA15D3" w:rsidRPr="0073297A" w:rsidRDefault="00AA15D3" w:rsidP="00AA15D3">
            <w:pPr>
              <w:spacing w:line="320" w:lineRule="exact"/>
              <w:ind w:left="-181" w:right="57"/>
              <w:jc w:val="right"/>
              <w:rPr>
                <w:rFonts w:ascii="Angsana New" w:hAnsi="Angsana New" w:cs="Angsana New"/>
                <w:sz w:val="24"/>
                <w:szCs w:val="24"/>
              </w:rPr>
            </w:pPr>
          </w:p>
        </w:tc>
        <w:tc>
          <w:tcPr>
            <w:tcW w:w="1224" w:type="dxa"/>
            <w:tcBorders>
              <w:bottom w:val="single" w:sz="6" w:space="0" w:color="auto"/>
            </w:tcBorders>
          </w:tcPr>
          <w:p w14:paraId="73C9C549" w14:textId="73677B51" w:rsidR="00AA15D3" w:rsidRPr="0073297A" w:rsidRDefault="00AA15D3" w:rsidP="00AA15D3">
            <w:pPr>
              <w:spacing w:line="320" w:lineRule="exact"/>
              <w:ind w:left="-182" w:right="227"/>
              <w:jc w:val="right"/>
              <w:rPr>
                <w:rFonts w:ascii="Angsana New" w:hAnsi="Angsana New" w:cs="Angsana New"/>
                <w:sz w:val="24"/>
                <w:szCs w:val="24"/>
              </w:rPr>
            </w:pPr>
            <w:r w:rsidRPr="0073297A">
              <w:rPr>
                <w:rFonts w:ascii="Angsana New" w:hAnsi="Angsana New" w:cs="Angsana New"/>
                <w:sz w:val="24"/>
                <w:szCs w:val="24"/>
              </w:rPr>
              <w:t>-</w:t>
            </w:r>
          </w:p>
        </w:tc>
        <w:tc>
          <w:tcPr>
            <w:tcW w:w="142" w:type="dxa"/>
          </w:tcPr>
          <w:p w14:paraId="1EA27A02" w14:textId="77777777" w:rsidR="00AA15D3" w:rsidRPr="0073297A" w:rsidRDefault="00AA15D3" w:rsidP="00AA15D3">
            <w:pPr>
              <w:spacing w:line="320" w:lineRule="exact"/>
              <w:ind w:left="-181" w:right="57"/>
              <w:jc w:val="right"/>
              <w:rPr>
                <w:rFonts w:ascii="Angsana New" w:hAnsi="Angsana New" w:cs="Angsana New"/>
                <w:sz w:val="24"/>
                <w:szCs w:val="24"/>
              </w:rPr>
            </w:pPr>
          </w:p>
        </w:tc>
        <w:tc>
          <w:tcPr>
            <w:tcW w:w="1134" w:type="dxa"/>
            <w:tcBorders>
              <w:bottom w:val="single" w:sz="6" w:space="0" w:color="auto"/>
            </w:tcBorders>
          </w:tcPr>
          <w:p w14:paraId="5A2F5533" w14:textId="73213FF3" w:rsidR="00AA15D3" w:rsidRPr="0073297A" w:rsidRDefault="00AA15D3" w:rsidP="00AA15D3">
            <w:pPr>
              <w:spacing w:line="320" w:lineRule="exact"/>
              <w:ind w:left="-57"/>
              <w:jc w:val="right"/>
              <w:rPr>
                <w:rFonts w:ascii="Angsana New" w:hAnsi="Angsana New" w:cs="Angsana New"/>
                <w:sz w:val="24"/>
                <w:szCs w:val="24"/>
              </w:rPr>
            </w:pPr>
            <w:r w:rsidRPr="0073297A">
              <w:rPr>
                <w:rFonts w:ascii="Angsana New" w:hAnsi="Angsana New" w:cs="Angsana New"/>
                <w:sz w:val="24"/>
                <w:szCs w:val="24"/>
              </w:rPr>
              <w:t>(2,977,174)</w:t>
            </w:r>
          </w:p>
        </w:tc>
        <w:tc>
          <w:tcPr>
            <w:tcW w:w="142" w:type="dxa"/>
          </w:tcPr>
          <w:p w14:paraId="64E46163" w14:textId="77777777" w:rsidR="00AA15D3" w:rsidRPr="0073297A" w:rsidRDefault="00AA15D3" w:rsidP="00AA15D3">
            <w:pPr>
              <w:spacing w:line="320" w:lineRule="exact"/>
              <w:ind w:left="-181" w:right="57"/>
              <w:jc w:val="right"/>
              <w:rPr>
                <w:rFonts w:ascii="Angsana New" w:hAnsi="Angsana New" w:cs="Angsana New"/>
                <w:sz w:val="24"/>
                <w:szCs w:val="24"/>
              </w:rPr>
            </w:pPr>
          </w:p>
        </w:tc>
        <w:tc>
          <w:tcPr>
            <w:tcW w:w="1134" w:type="dxa"/>
            <w:tcBorders>
              <w:bottom w:val="single" w:sz="6" w:space="0" w:color="auto"/>
            </w:tcBorders>
            <w:vAlign w:val="bottom"/>
          </w:tcPr>
          <w:p w14:paraId="28790755" w14:textId="752E7827" w:rsidR="00AA15D3" w:rsidRPr="0073297A" w:rsidRDefault="00AA15D3" w:rsidP="00AA15D3">
            <w:pPr>
              <w:spacing w:line="320" w:lineRule="exact"/>
              <w:ind w:left="-182" w:right="227"/>
              <w:jc w:val="right"/>
              <w:rPr>
                <w:rFonts w:ascii="Angsana New" w:hAnsi="Angsana New" w:cs="Angsana New"/>
                <w:sz w:val="24"/>
                <w:szCs w:val="24"/>
              </w:rPr>
            </w:pPr>
            <w:r w:rsidRPr="0073297A">
              <w:rPr>
                <w:rFonts w:ascii="Angsana New" w:hAnsi="Angsana New" w:cs="Angsana New"/>
                <w:sz w:val="24"/>
                <w:szCs w:val="24"/>
              </w:rPr>
              <w:t>-</w:t>
            </w:r>
          </w:p>
        </w:tc>
      </w:tr>
      <w:tr w:rsidR="00AA15D3" w:rsidRPr="0073297A" w14:paraId="58F357D8" w14:textId="77777777" w:rsidTr="00DB7C1A">
        <w:trPr>
          <w:trHeight w:val="297"/>
        </w:trPr>
        <w:tc>
          <w:tcPr>
            <w:tcW w:w="3530" w:type="dxa"/>
            <w:gridSpan w:val="2"/>
          </w:tcPr>
          <w:p w14:paraId="14AAFDEA" w14:textId="77777777" w:rsidR="00AA15D3" w:rsidRPr="0073297A" w:rsidRDefault="00AA15D3" w:rsidP="00AA15D3">
            <w:pPr>
              <w:tabs>
                <w:tab w:val="left" w:pos="249"/>
                <w:tab w:val="left" w:pos="852"/>
                <w:tab w:val="left" w:pos="932"/>
                <w:tab w:val="left" w:pos="1620"/>
                <w:tab w:val="left" w:pos="1800"/>
                <w:tab w:val="center" w:pos="5220"/>
                <w:tab w:val="decimal" w:pos="7380"/>
                <w:tab w:val="decimal" w:pos="8730"/>
              </w:tabs>
              <w:spacing w:line="320" w:lineRule="exact"/>
              <w:ind w:right="58"/>
              <w:jc w:val="both"/>
              <w:rPr>
                <w:rFonts w:ascii="Angsana New" w:hAnsi="Angsana New" w:cs="Angsana New"/>
                <w:spacing w:val="-4"/>
                <w:sz w:val="24"/>
                <w:szCs w:val="24"/>
              </w:rPr>
            </w:pPr>
            <w:r w:rsidRPr="0073297A">
              <w:rPr>
                <w:rFonts w:ascii="Angsana New" w:hAnsi="Angsana New" w:cs="Angsana New"/>
                <w:sz w:val="24"/>
                <w:szCs w:val="24"/>
              </w:rPr>
              <w:tab/>
            </w:r>
            <w:r w:rsidRPr="00034111">
              <w:rPr>
                <w:rFonts w:ascii="Angsana New" w:hAnsi="Angsana New" w:cs="Angsana New"/>
                <w:sz w:val="24"/>
                <w:szCs w:val="24"/>
                <w:cs/>
              </w:rPr>
              <w:t>สุทธิ</w:t>
            </w:r>
          </w:p>
        </w:tc>
        <w:tc>
          <w:tcPr>
            <w:tcW w:w="155" w:type="dxa"/>
          </w:tcPr>
          <w:p w14:paraId="7EDBB366" w14:textId="77777777" w:rsidR="00AA15D3" w:rsidRPr="0073297A" w:rsidRDefault="00AA15D3" w:rsidP="00AA15D3">
            <w:pPr>
              <w:tabs>
                <w:tab w:val="left" w:pos="249"/>
                <w:tab w:val="left" w:pos="537"/>
                <w:tab w:val="left" w:pos="852"/>
                <w:tab w:val="left" w:pos="1620"/>
                <w:tab w:val="left" w:pos="1800"/>
                <w:tab w:val="center" w:pos="5220"/>
                <w:tab w:val="decimal" w:pos="7380"/>
                <w:tab w:val="decimal" w:pos="8730"/>
              </w:tabs>
              <w:spacing w:line="320" w:lineRule="exact"/>
              <w:ind w:right="58"/>
              <w:jc w:val="both"/>
              <w:rPr>
                <w:rFonts w:ascii="Angsana New" w:hAnsi="Angsana New" w:cs="Angsana New"/>
                <w:sz w:val="24"/>
                <w:szCs w:val="24"/>
              </w:rPr>
            </w:pPr>
          </w:p>
        </w:tc>
        <w:tc>
          <w:tcPr>
            <w:tcW w:w="1128" w:type="dxa"/>
            <w:tcBorders>
              <w:top w:val="single" w:sz="6" w:space="0" w:color="auto"/>
              <w:bottom w:val="double" w:sz="6" w:space="0" w:color="auto"/>
            </w:tcBorders>
          </w:tcPr>
          <w:p w14:paraId="4D7E5580" w14:textId="7E52B435" w:rsidR="00AA15D3" w:rsidRPr="0073297A" w:rsidRDefault="00AA15D3" w:rsidP="00AA15D3">
            <w:pPr>
              <w:spacing w:line="320" w:lineRule="exact"/>
              <w:ind w:left="-182" w:right="227"/>
              <w:jc w:val="right"/>
              <w:rPr>
                <w:rFonts w:ascii="Angsana New" w:hAnsi="Angsana New" w:cs="Angsana New"/>
                <w:sz w:val="24"/>
                <w:szCs w:val="24"/>
              </w:rPr>
            </w:pPr>
            <w:r w:rsidRPr="0073297A">
              <w:rPr>
                <w:rFonts w:ascii="Angsana New" w:hAnsi="Angsana New" w:cs="Angsana New"/>
                <w:sz w:val="24"/>
                <w:szCs w:val="24"/>
              </w:rPr>
              <w:t>-</w:t>
            </w:r>
          </w:p>
        </w:tc>
        <w:tc>
          <w:tcPr>
            <w:tcW w:w="143" w:type="dxa"/>
          </w:tcPr>
          <w:p w14:paraId="02A2FCAD" w14:textId="77777777" w:rsidR="00AA15D3" w:rsidRPr="0073297A" w:rsidRDefault="00AA15D3" w:rsidP="00AA15D3">
            <w:pPr>
              <w:spacing w:line="320" w:lineRule="exact"/>
              <w:ind w:left="-181" w:right="57"/>
              <w:jc w:val="right"/>
              <w:rPr>
                <w:rFonts w:ascii="Angsana New" w:hAnsi="Angsana New" w:cs="Angsana New"/>
                <w:sz w:val="24"/>
                <w:szCs w:val="24"/>
              </w:rPr>
            </w:pPr>
          </w:p>
        </w:tc>
        <w:tc>
          <w:tcPr>
            <w:tcW w:w="1224" w:type="dxa"/>
            <w:tcBorders>
              <w:top w:val="single" w:sz="6" w:space="0" w:color="auto"/>
              <w:bottom w:val="double" w:sz="6" w:space="0" w:color="auto"/>
            </w:tcBorders>
          </w:tcPr>
          <w:p w14:paraId="41C41EE9" w14:textId="22D4596E" w:rsidR="00AA15D3" w:rsidRPr="0073297A" w:rsidRDefault="00AA15D3" w:rsidP="00AA15D3">
            <w:pPr>
              <w:spacing w:line="320" w:lineRule="exact"/>
              <w:ind w:left="-182" w:right="227"/>
              <w:jc w:val="right"/>
              <w:rPr>
                <w:rFonts w:ascii="Angsana New" w:hAnsi="Angsana New" w:cs="Angsana New"/>
                <w:sz w:val="24"/>
                <w:szCs w:val="24"/>
              </w:rPr>
            </w:pPr>
            <w:r w:rsidRPr="0073297A">
              <w:rPr>
                <w:rFonts w:ascii="Angsana New" w:hAnsi="Angsana New" w:cs="Angsana New"/>
                <w:sz w:val="24"/>
                <w:szCs w:val="24"/>
              </w:rPr>
              <w:t>-</w:t>
            </w:r>
          </w:p>
        </w:tc>
        <w:tc>
          <w:tcPr>
            <w:tcW w:w="142" w:type="dxa"/>
          </w:tcPr>
          <w:p w14:paraId="1BE2B4FA" w14:textId="77777777" w:rsidR="00AA15D3" w:rsidRPr="0073297A" w:rsidRDefault="00AA15D3" w:rsidP="00AA15D3">
            <w:pPr>
              <w:spacing w:line="320" w:lineRule="exact"/>
              <w:ind w:left="-181" w:right="57"/>
              <w:jc w:val="right"/>
              <w:rPr>
                <w:rFonts w:ascii="Angsana New" w:hAnsi="Angsana New" w:cs="Angsana New"/>
                <w:sz w:val="24"/>
                <w:szCs w:val="24"/>
              </w:rPr>
            </w:pPr>
          </w:p>
        </w:tc>
        <w:tc>
          <w:tcPr>
            <w:tcW w:w="1134" w:type="dxa"/>
            <w:tcBorders>
              <w:top w:val="single" w:sz="6" w:space="0" w:color="auto"/>
              <w:bottom w:val="double" w:sz="6" w:space="0" w:color="auto"/>
            </w:tcBorders>
          </w:tcPr>
          <w:p w14:paraId="6345AD9D" w14:textId="77777777" w:rsidR="00AA15D3" w:rsidRPr="0073297A" w:rsidRDefault="00AA15D3" w:rsidP="00AA15D3">
            <w:pPr>
              <w:spacing w:line="320" w:lineRule="exact"/>
              <w:ind w:right="57"/>
              <w:jc w:val="right"/>
              <w:rPr>
                <w:rFonts w:ascii="Angsana New" w:hAnsi="Angsana New" w:cs="Angsana New"/>
                <w:sz w:val="24"/>
                <w:szCs w:val="24"/>
              </w:rPr>
            </w:pPr>
            <w:r w:rsidRPr="0073297A">
              <w:rPr>
                <w:rFonts w:ascii="Angsana New" w:hAnsi="Angsana New" w:cs="Angsana New"/>
                <w:sz w:val="24"/>
                <w:szCs w:val="24"/>
              </w:rPr>
              <w:t>176,322,976</w:t>
            </w:r>
          </w:p>
        </w:tc>
        <w:tc>
          <w:tcPr>
            <w:tcW w:w="142" w:type="dxa"/>
          </w:tcPr>
          <w:p w14:paraId="0322553A" w14:textId="77777777" w:rsidR="00AA15D3" w:rsidRPr="0073297A" w:rsidRDefault="00AA15D3" w:rsidP="00AA15D3">
            <w:pPr>
              <w:spacing w:line="320" w:lineRule="exact"/>
              <w:ind w:left="-181" w:right="57"/>
              <w:jc w:val="right"/>
              <w:rPr>
                <w:rFonts w:ascii="Angsana New" w:hAnsi="Angsana New" w:cs="Angsana New"/>
                <w:sz w:val="24"/>
                <w:szCs w:val="24"/>
              </w:rPr>
            </w:pPr>
          </w:p>
        </w:tc>
        <w:tc>
          <w:tcPr>
            <w:tcW w:w="1134" w:type="dxa"/>
            <w:tcBorders>
              <w:top w:val="single" w:sz="6" w:space="0" w:color="auto"/>
              <w:bottom w:val="double" w:sz="6" w:space="0" w:color="auto"/>
            </w:tcBorders>
            <w:vAlign w:val="bottom"/>
          </w:tcPr>
          <w:p w14:paraId="572C48D8" w14:textId="416F9AA4" w:rsidR="00AA15D3" w:rsidRPr="0073297A" w:rsidRDefault="00AA15D3" w:rsidP="00AA15D3">
            <w:pPr>
              <w:spacing w:line="320" w:lineRule="exact"/>
              <w:ind w:right="57"/>
              <w:jc w:val="right"/>
              <w:rPr>
                <w:rFonts w:ascii="Angsana New" w:hAnsi="Angsana New" w:cs="Angsana New"/>
                <w:sz w:val="24"/>
                <w:szCs w:val="24"/>
              </w:rPr>
            </w:pPr>
            <w:r w:rsidRPr="0073297A">
              <w:rPr>
                <w:rFonts w:ascii="Angsana New" w:hAnsi="Angsana New" w:cs="Angsana New"/>
                <w:sz w:val="24"/>
                <w:szCs w:val="24"/>
              </w:rPr>
              <w:t>111,600,150</w:t>
            </w:r>
          </w:p>
        </w:tc>
      </w:tr>
      <w:tr w:rsidR="00AA15D3" w:rsidRPr="0073297A" w14:paraId="3B0104B3" w14:textId="77777777" w:rsidTr="00DB7C1A">
        <w:trPr>
          <w:trHeight w:val="297"/>
        </w:trPr>
        <w:tc>
          <w:tcPr>
            <w:tcW w:w="3530" w:type="dxa"/>
            <w:gridSpan w:val="2"/>
          </w:tcPr>
          <w:p w14:paraId="0A7DCDFE" w14:textId="77777777" w:rsidR="00AA15D3" w:rsidRPr="0073297A" w:rsidRDefault="00AA15D3" w:rsidP="00AA15D3">
            <w:pPr>
              <w:tabs>
                <w:tab w:val="left" w:pos="249"/>
                <w:tab w:val="left" w:pos="852"/>
                <w:tab w:val="left" w:pos="932"/>
                <w:tab w:val="left" w:pos="1620"/>
                <w:tab w:val="left" w:pos="1800"/>
                <w:tab w:val="center" w:pos="5220"/>
                <w:tab w:val="decimal" w:pos="7380"/>
                <w:tab w:val="decimal" w:pos="8730"/>
              </w:tabs>
              <w:spacing w:line="320" w:lineRule="exact"/>
              <w:ind w:right="58"/>
              <w:jc w:val="both"/>
              <w:rPr>
                <w:rFonts w:ascii="Angsana New" w:hAnsi="Angsana New" w:cs="Angsana New"/>
                <w:spacing w:val="-4"/>
                <w:sz w:val="24"/>
                <w:szCs w:val="24"/>
              </w:rPr>
            </w:pPr>
          </w:p>
        </w:tc>
        <w:tc>
          <w:tcPr>
            <w:tcW w:w="155" w:type="dxa"/>
          </w:tcPr>
          <w:p w14:paraId="1754388E" w14:textId="77777777" w:rsidR="00AA15D3" w:rsidRPr="0073297A" w:rsidRDefault="00AA15D3" w:rsidP="00AA15D3">
            <w:pPr>
              <w:tabs>
                <w:tab w:val="left" w:pos="249"/>
                <w:tab w:val="left" w:pos="537"/>
                <w:tab w:val="left" w:pos="852"/>
                <w:tab w:val="left" w:pos="1620"/>
                <w:tab w:val="left" w:pos="1800"/>
                <w:tab w:val="center" w:pos="5220"/>
                <w:tab w:val="decimal" w:pos="7380"/>
                <w:tab w:val="decimal" w:pos="8730"/>
              </w:tabs>
              <w:spacing w:line="320" w:lineRule="exact"/>
              <w:ind w:right="58"/>
              <w:jc w:val="both"/>
              <w:rPr>
                <w:rFonts w:ascii="Angsana New" w:hAnsi="Angsana New" w:cs="Angsana New"/>
                <w:sz w:val="24"/>
                <w:szCs w:val="24"/>
              </w:rPr>
            </w:pPr>
          </w:p>
        </w:tc>
        <w:tc>
          <w:tcPr>
            <w:tcW w:w="1128" w:type="dxa"/>
            <w:tcBorders>
              <w:top w:val="single" w:sz="6" w:space="0" w:color="auto"/>
            </w:tcBorders>
          </w:tcPr>
          <w:p w14:paraId="150A6AAB" w14:textId="77777777" w:rsidR="00AA15D3" w:rsidRPr="0073297A" w:rsidRDefault="00AA15D3" w:rsidP="00AA15D3">
            <w:pPr>
              <w:spacing w:line="320" w:lineRule="exact"/>
              <w:ind w:left="-182" w:right="227"/>
              <w:jc w:val="right"/>
              <w:rPr>
                <w:rFonts w:ascii="Angsana New" w:hAnsi="Angsana New" w:cs="Angsana New"/>
                <w:sz w:val="24"/>
                <w:szCs w:val="24"/>
              </w:rPr>
            </w:pPr>
          </w:p>
        </w:tc>
        <w:tc>
          <w:tcPr>
            <w:tcW w:w="143" w:type="dxa"/>
          </w:tcPr>
          <w:p w14:paraId="4BAAD5BF" w14:textId="77777777" w:rsidR="00AA15D3" w:rsidRPr="0073297A" w:rsidRDefault="00AA15D3" w:rsidP="00AA15D3">
            <w:pPr>
              <w:spacing w:line="320" w:lineRule="exact"/>
              <w:ind w:left="-181" w:right="57"/>
              <w:jc w:val="right"/>
              <w:rPr>
                <w:rFonts w:ascii="Angsana New" w:hAnsi="Angsana New" w:cs="Angsana New"/>
                <w:sz w:val="24"/>
                <w:szCs w:val="24"/>
              </w:rPr>
            </w:pPr>
          </w:p>
        </w:tc>
        <w:tc>
          <w:tcPr>
            <w:tcW w:w="1224" w:type="dxa"/>
            <w:tcBorders>
              <w:top w:val="single" w:sz="6" w:space="0" w:color="auto"/>
            </w:tcBorders>
          </w:tcPr>
          <w:p w14:paraId="73D6DFFE" w14:textId="77777777" w:rsidR="00AA15D3" w:rsidRPr="0073297A" w:rsidRDefault="00AA15D3" w:rsidP="00AA15D3">
            <w:pPr>
              <w:spacing w:line="320" w:lineRule="exact"/>
              <w:ind w:left="-182" w:right="227"/>
              <w:jc w:val="right"/>
              <w:rPr>
                <w:rFonts w:ascii="Angsana New" w:hAnsi="Angsana New" w:cs="Angsana New"/>
                <w:sz w:val="24"/>
                <w:szCs w:val="24"/>
              </w:rPr>
            </w:pPr>
          </w:p>
        </w:tc>
        <w:tc>
          <w:tcPr>
            <w:tcW w:w="142" w:type="dxa"/>
          </w:tcPr>
          <w:p w14:paraId="155C0AC9" w14:textId="77777777" w:rsidR="00AA15D3" w:rsidRPr="0073297A" w:rsidRDefault="00AA15D3" w:rsidP="00AA15D3">
            <w:pPr>
              <w:spacing w:line="320" w:lineRule="exact"/>
              <w:ind w:left="-181" w:right="57"/>
              <w:jc w:val="right"/>
              <w:rPr>
                <w:rFonts w:ascii="Angsana New" w:hAnsi="Angsana New" w:cs="Angsana New"/>
                <w:sz w:val="24"/>
                <w:szCs w:val="24"/>
              </w:rPr>
            </w:pPr>
          </w:p>
        </w:tc>
        <w:tc>
          <w:tcPr>
            <w:tcW w:w="1134" w:type="dxa"/>
            <w:tcBorders>
              <w:top w:val="single" w:sz="6" w:space="0" w:color="auto"/>
            </w:tcBorders>
          </w:tcPr>
          <w:p w14:paraId="07169013" w14:textId="77777777" w:rsidR="00AA15D3" w:rsidRPr="0073297A" w:rsidRDefault="00AA15D3" w:rsidP="00AA15D3">
            <w:pPr>
              <w:spacing w:line="320" w:lineRule="exact"/>
              <w:ind w:right="57"/>
              <w:jc w:val="right"/>
              <w:rPr>
                <w:rFonts w:ascii="Angsana New" w:hAnsi="Angsana New" w:cs="Angsana New"/>
                <w:sz w:val="24"/>
                <w:szCs w:val="24"/>
              </w:rPr>
            </w:pPr>
          </w:p>
        </w:tc>
        <w:tc>
          <w:tcPr>
            <w:tcW w:w="142" w:type="dxa"/>
          </w:tcPr>
          <w:p w14:paraId="07A1CE38" w14:textId="77777777" w:rsidR="00AA15D3" w:rsidRPr="0073297A" w:rsidRDefault="00AA15D3" w:rsidP="00AA15D3">
            <w:pPr>
              <w:spacing w:line="320" w:lineRule="exact"/>
              <w:ind w:left="-181" w:right="57"/>
              <w:jc w:val="right"/>
              <w:rPr>
                <w:rFonts w:ascii="Angsana New" w:hAnsi="Angsana New" w:cs="Angsana New"/>
                <w:sz w:val="24"/>
                <w:szCs w:val="24"/>
              </w:rPr>
            </w:pPr>
          </w:p>
        </w:tc>
        <w:tc>
          <w:tcPr>
            <w:tcW w:w="1134" w:type="dxa"/>
            <w:tcBorders>
              <w:top w:val="single" w:sz="6" w:space="0" w:color="auto"/>
            </w:tcBorders>
            <w:vAlign w:val="bottom"/>
          </w:tcPr>
          <w:p w14:paraId="6570FF5A" w14:textId="77777777" w:rsidR="00AA15D3" w:rsidRPr="0073297A" w:rsidRDefault="00AA15D3" w:rsidP="00AA15D3">
            <w:pPr>
              <w:spacing w:line="320" w:lineRule="exact"/>
              <w:ind w:right="57"/>
              <w:jc w:val="right"/>
              <w:rPr>
                <w:rFonts w:ascii="Angsana New" w:hAnsi="Angsana New" w:cs="Angsana New"/>
                <w:sz w:val="24"/>
                <w:szCs w:val="24"/>
              </w:rPr>
            </w:pPr>
          </w:p>
        </w:tc>
      </w:tr>
      <w:tr w:rsidR="00AA15D3" w:rsidRPr="0073297A" w14:paraId="61363D19" w14:textId="77777777" w:rsidTr="00DB7C1A">
        <w:trPr>
          <w:trHeight w:val="297"/>
        </w:trPr>
        <w:tc>
          <w:tcPr>
            <w:tcW w:w="3530" w:type="dxa"/>
            <w:gridSpan w:val="2"/>
          </w:tcPr>
          <w:p w14:paraId="311E1B2C" w14:textId="77777777" w:rsidR="00AA15D3" w:rsidRPr="00034111" w:rsidRDefault="00AA15D3" w:rsidP="00AA15D3">
            <w:pPr>
              <w:tabs>
                <w:tab w:val="left" w:pos="249"/>
                <w:tab w:val="left" w:pos="537"/>
                <w:tab w:val="left" w:pos="852"/>
                <w:tab w:val="left" w:pos="1620"/>
                <w:tab w:val="left" w:pos="1800"/>
                <w:tab w:val="center" w:pos="5220"/>
                <w:tab w:val="decimal" w:pos="7380"/>
                <w:tab w:val="decimal" w:pos="8730"/>
              </w:tabs>
              <w:spacing w:line="320" w:lineRule="exact"/>
              <w:ind w:right="58"/>
              <w:jc w:val="both"/>
              <w:rPr>
                <w:rFonts w:ascii="Angsana New" w:hAnsi="Angsana New" w:cs="Angsana New"/>
                <w:b/>
                <w:bCs/>
                <w:sz w:val="24"/>
                <w:szCs w:val="24"/>
                <w:cs/>
              </w:rPr>
            </w:pPr>
            <w:r w:rsidRPr="00034111">
              <w:rPr>
                <w:rFonts w:ascii="Angsana New" w:hAnsi="Angsana New" w:cs="Angsana New" w:hint="cs"/>
                <w:b/>
                <w:bCs/>
                <w:sz w:val="24"/>
                <w:szCs w:val="24"/>
                <w:cs/>
              </w:rPr>
              <w:t>เงินให้กู้ยืมระยะสั้นแก่กิจการที่เกี่ยวข้องกัน</w:t>
            </w:r>
          </w:p>
        </w:tc>
        <w:tc>
          <w:tcPr>
            <w:tcW w:w="155" w:type="dxa"/>
          </w:tcPr>
          <w:p w14:paraId="6B054026" w14:textId="77777777" w:rsidR="00AA15D3" w:rsidRPr="0073297A" w:rsidRDefault="00AA15D3" w:rsidP="00AA15D3">
            <w:pPr>
              <w:tabs>
                <w:tab w:val="left" w:pos="249"/>
                <w:tab w:val="left" w:pos="537"/>
                <w:tab w:val="left" w:pos="852"/>
                <w:tab w:val="left" w:pos="1620"/>
                <w:tab w:val="left" w:pos="1800"/>
                <w:tab w:val="center" w:pos="5220"/>
                <w:tab w:val="decimal" w:pos="7380"/>
                <w:tab w:val="decimal" w:pos="8730"/>
              </w:tabs>
              <w:spacing w:line="320" w:lineRule="exact"/>
              <w:ind w:right="58"/>
              <w:jc w:val="both"/>
              <w:rPr>
                <w:rFonts w:ascii="Angsana New" w:hAnsi="Angsana New" w:cs="Angsana New"/>
                <w:b/>
                <w:bCs/>
                <w:sz w:val="24"/>
                <w:szCs w:val="24"/>
              </w:rPr>
            </w:pPr>
          </w:p>
        </w:tc>
        <w:tc>
          <w:tcPr>
            <w:tcW w:w="1128" w:type="dxa"/>
          </w:tcPr>
          <w:p w14:paraId="437AD17D" w14:textId="77777777" w:rsidR="00AA15D3" w:rsidRPr="0073297A" w:rsidRDefault="00AA15D3" w:rsidP="00AA15D3">
            <w:pPr>
              <w:spacing w:line="320" w:lineRule="exact"/>
              <w:ind w:right="57"/>
              <w:jc w:val="right"/>
              <w:rPr>
                <w:rFonts w:ascii="Angsana New" w:hAnsi="Angsana New" w:cs="Angsana New"/>
                <w:b/>
                <w:bCs/>
                <w:sz w:val="24"/>
                <w:szCs w:val="24"/>
              </w:rPr>
            </w:pPr>
          </w:p>
        </w:tc>
        <w:tc>
          <w:tcPr>
            <w:tcW w:w="143" w:type="dxa"/>
          </w:tcPr>
          <w:p w14:paraId="59C38099" w14:textId="77777777" w:rsidR="00AA15D3" w:rsidRPr="0073297A" w:rsidRDefault="00AA15D3" w:rsidP="00AA15D3">
            <w:pPr>
              <w:spacing w:line="320" w:lineRule="exact"/>
              <w:ind w:left="-181" w:right="57"/>
              <w:jc w:val="right"/>
              <w:rPr>
                <w:rFonts w:ascii="Angsana New" w:hAnsi="Angsana New" w:cs="Angsana New"/>
                <w:b/>
                <w:bCs/>
                <w:sz w:val="24"/>
                <w:szCs w:val="24"/>
              </w:rPr>
            </w:pPr>
          </w:p>
        </w:tc>
        <w:tc>
          <w:tcPr>
            <w:tcW w:w="1224" w:type="dxa"/>
          </w:tcPr>
          <w:p w14:paraId="3C2965C4" w14:textId="77777777" w:rsidR="00AA15D3" w:rsidRPr="0073297A" w:rsidRDefault="00AA15D3" w:rsidP="00AA15D3">
            <w:pPr>
              <w:spacing w:line="320" w:lineRule="exact"/>
              <w:ind w:right="57"/>
              <w:jc w:val="right"/>
              <w:rPr>
                <w:rFonts w:ascii="Angsana New" w:hAnsi="Angsana New" w:cs="Angsana New"/>
                <w:b/>
                <w:bCs/>
                <w:sz w:val="24"/>
                <w:szCs w:val="24"/>
              </w:rPr>
            </w:pPr>
          </w:p>
        </w:tc>
        <w:tc>
          <w:tcPr>
            <w:tcW w:w="142" w:type="dxa"/>
          </w:tcPr>
          <w:p w14:paraId="1B31F788" w14:textId="77777777" w:rsidR="00AA15D3" w:rsidRPr="0073297A" w:rsidRDefault="00AA15D3" w:rsidP="00AA15D3">
            <w:pPr>
              <w:spacing w:line="320" w:lineRule="exact"/>
              <w:ind w:left="-181" w:right="57"/>
              <w:jc w:val="right"/>
              <w:rPr>
                <w:rFonts w:ascii="Angsana New" w:hAnsi="Angsana New" w:cs="Angsana New"/>
                <w:b/>
                <w:bCs/>
                <w:sz w:val="24"/>
                <w:szCs w:val="24"/>
              </w:rPr>
            </w:pPr>
          </w:p>
        </w:tc>
        <w:tc>
          <w:tcPr>
            <w:tcW w:w="1134" w:type="dxa"/>
          </w:tcPr>
          <w:p w14:paraId="66F1E263" w14:textId="77777777" w:rsidR="00AA15D3" w:rsidRPr="0073297A" w:rsidRDefault="00AA15D3" w:rsidP="00AA15D3">
            <w:pPr>
              <w:spacing w:line="320" w:lineRule="exact"/>
              <w:ind w:right="57"/>
              <w:jc w:val="right"/>
              <w:rPr>
                <w:rFonts w:ascii="Angsana New" w:hAnsi="Angsana New" w:cs="Angsana New"/>
                <w:b/>
                <w:bCs/>
                <w:sz w:val="24"/>
                <w:szCs w:val="24"/>
              </w:rPr>
            </w:pPr>
          </w:p>
        </w:tc>
        <w:tc>
          <w:tcPr>
            <w:tcW w:w="142" w:type="dxa"/>
          </w:tcPr>
          <w:p w14:paraId="6886E2D4" w14:textId="77777777" w:rsidR="00AA15D3" w:rsidRPr="0073297A" w:rsidRDefault="00AA15D3" w:rsidP="00AA15D3">
            <w:pPr>
              <w:spacing w:line="320" w:lineRule="exact"/>
              <w:ind w:left="-181" w:right="57"/>
              <w:jc w:val="right"/>
              <w:rPr>
                <w:rFonts w:ascii="Angsana New" w:hAnsi="Angsana New" w:cs="Angsana New"/>
                <w:b/>
                <w:bCs/>
                <w:sz w:val="24"/>
                <w:szCs w:val="24"/>
              </w:rPr>
            </w:pPr>
          </w:p>
        </w:tc>
        <w:tc>
          <w:tcPr>
            <w:tcW w:w="1134" w:type="dxa"/>
          </w:tcPr>
          <w:p w14:paraId="19B8CA51" w14:textId="77777777" w:rsidR="00AA15D3" w:rsidRPr="0073297A" w:rsidRDefault="00AA15D3" w:rsidP="00AA15D3">
            <w:pPr>
              <w:spacing w:line="320" w:lineRule="exact"/>
              <w:ind w:right="57"/>
              <w:jc w:val="right"/>
              <w:rPr>
                <w:rFonts w:ascii="Angsana New" w:hAnsi="Angsana New" w:cs="Angsana New"/>
                <w:b/>
                <w:bCs/>
                <w:sz w:val="24"/>
                <w:szCs w:val="24"/>
              </w:rPr>
            </w:pPr>
          </w:p>
        </w:tc>
      </w:tr>
      <w:tr w:rsidR="00AA15D3" w:rsidRPr="0073297A" w14:paraId="02FAC318" w14:textId="77777777" w:rsidTr="00DB7C1A">
        <w:trPr>
          <w:trHeight w:val="297"/>
        </w:trPr>
        <w:tc>
          <w:tcPr>
            <w:tcW w:w="3530" w:type="dxa"/>
            <w:gridSpan w:val="2"/>
          </w:tcPr>
          <w:p w14:paraId="78D2C058" w14:textId="77777777" w:rsidR="00AA15D3" w:rsidRPr="00034111" w:rsidRDefault="00AA15D3" w:rsidP="00AA15D3">
            <w:pPr>
              <w:tabs>
                <w:tab w:val="left" w:pos="249"/>
                <w:tab w:val="left" w:pos="537"/>
                <w:tab w:val="left" w:pos="852"/>
                <w:tab w:val="left" w:pos="1620"/>
                <w:tab w:val="left" w:pos="1800"/>
                <w:tab w:val="center" w:pos="5220"/>
                <w:tab w:val="decimal" w:pos="7380"/>
                <w:tab w:val="decimal" w:pos="8730"/>
              </w:tabs>
              <w:spacing w:line="320" w:lineRule="exact"/>
              <w:ind w:right="58"/>
              <w:jc w:val="both"/>
              <w:rPr>
                <w:rFonts w:ascii="Angsana New" w:hAnsi="Angsana New" w:cs="Angsana New"/>
                <w:sz w:val="24"/>
                <w:szCs w:val="24"/>
                <w:cs/>
              </w:rPr>
            </w:pPr>
            <w:r w:rsidRPr="0073297A">
              <w:rPr>
                <w:rFonts w:ascii="Angsana New" w:hAnsi="Angsana New" w:cs="Angsana New"/>
                <w:sz w:val="24"/>
                <w:szCs w:val="24"/>
              </w:rPr>
              <w:tab/>
            </w:r>
            <w:r w:rsidRPr="00034111">
              <w:rPr>
                <w:rFonts w:ascii="Angsana New" w:hAnsi="Angsana New" w:cs="Angsana New" w:hint="cs"/>
                <w:sz w:val="24"/>
                <w:szCs w:val="24"/>
                <w:cs/>
              </w:rPr>
              <w:t xml:space="preserve">บริษัท ซิงเกิ้ล พอยท์ </w:t>
            </w:r>
            <w:r w:rsidRPr="00034111">
              <w:rPr>
                <w:rFonts w:ascii="Angsana New" w:hAnsi="Angsana New" w:cs="Angsana New"/>
                <w:sz w:val="24"/>
                <w:szCs w:val="24"/>
                <w:cs/>
              </w:rPr>
              <w:t>เพลทติ้ง จำกัด</w:t>
            </w:r>
          </w:p>
        </w:tc>
        <w:tc>
          <w:tcPr>
            <w:tcW w:w="155" w:type="dxa"/>
          </w:tcPr>
          <w:p w14:paraId="4829EF1F" w14:textId="77777777" w:rsidR="00AA15D3" w:rsidRPr="0073297A" w:rsidRDefault="00AA15D3" w:rsidP="00AA15D3">
            <w:pPr>
              <w:tabs>
                <w:tab w:val="left" w:pos="249"/>
                <w:tab w:val="left" w:pos="537"/>
                <w:tab w:val="left" w:pos="852"/>
                <w:tab w:val="left" w:pos="1620"/>
                <w:tab w:val="left" w:pos="1800"/>
                <w:tab w:val="center" w:pos="5220"/>
                <w:tab w:val="decimal" w:pos="7380"/>
                <w:tab w:val="decimal" w:pos="8730"/>
              </w:tabs>
              <w:spacing w:line="320" w:lineRule="exact"/>
              <w:ind w:right="58"/>
              <w:jc w:val="both"/>
              <w:rPr>
                <w:rFonts w:ascii="Angsana New" w:hAnsi="Angsana New" w:cs="Angsana New"/>
                <w:sz w:val="24"/>
                <w:szCs w:val="24"/>
              </w:rPr>
            </w:pPr>
          </w:p>
        </w:tc>
        <w:tc>
          <w:tcPr>
            <w:tcW w:w="1128" w:type="dxa"/>
          </w:tcPr>
          <w:p w14:paraId="0BC75B8C" w14:textId="77777777" w:rsidR="00AA15D3" w:rsidRPr="0073297A" w:rsidRDefault="00AA15D3" w:rsidP="00AA15D3">
            <w:pPr>
              <w:spacing w:line="320" w:lineRule="exact"/>
              <w:ind w:right="57"/>
              <w:jc w:val="right"/>
              <w:rPr>
                <w:rFonts w:ascii="Angsana New" w:hAnsi="Angsana New" w:cs="Angsana New"/>
                <w:sz w:val="24"/>
                <w:szCs w:val="24"/>
              </w:rPr>
            </w:pPr>
          </w:p>
        </w:tc>
        <w:tc>
          <w:tcPr>
            <w:tcW w:w="143" w:type="dxa"/>
          </w:tcPr>
          <w:p w14:paraId="7A0FB0D2" w14:textId="77777777" w:rsidR="00AA15D3" w:rsidRPr="0073297A" w:rsidRDefault="00AA15D3" w:rsidP="00AA15D3">
            <w:pPr>
              <w:spacing w:line="320" w:lineRule="exact"/>
              <w:ind w:left="-181" w:right="57"/>
              <w:jc w:val="right"/>
              <w:rPr>
                <w:rFonts w:ascii="Angsana New" w:hAnsi="Angsana New" w:cs="Angsana New"/>
                <w:sz w:val="24"/>
                <w:szCs w:val="24"/>
              </w:rPr>
            </w:pPr>
          </w:p>
        </w:tc>
        <w:tc>
          <w:tcPr>
            <w:tcW w:w="1224" w:type="dxa"/>
          </w:tcPr>
          <w:p w14:paraId="46FF5383" w14:textId="77777777" w:rsidR="00AA15D3" w:rsidRPr="0073297A" w:rsidRDefault="00AA15D3" w:rsidP="00AA15D3">
            <w:pPr>
              <w:spacing w:line="320" w:lineRule="exact"/>
              <w:ind w:right="57"/>
              <w:jc w:val="right"/>
              <w:rPr>
                <w:rFonts w:ascii="Angsana New" w:hAnsi="Angsana New" w:cs="Angsana New"/>
                <w:sz w:val="24"/>
                <w:szCs w:val="24"/>
              </w:rPr>
            </w:pPr>
          </w:p>
        </w:tc>
        <w:tc>
          <w:tcPr>
            <w:tcW w:w="142" w:type="dxa"/>
          </w:tcPr>
          <w:p w14:paraId="4C339FBB" w14:textId="77777777" w:rsidR="00AA15D3" w:rsidRPr="0073297A" w:rsidRDefault="00AA15D3" w:rsidP="00AA15D3">
            <w:pPr>
              <w:spacing w:line="320" w:lineRule="exact"/>
              <w:ind w:left="-181" w:right="57"/>
              <w:jc w:val="right"/>
              <w:rPr>
                <w:rFonts w:ascii="Angsana New" w:hAnsi="Angsana New" w:cs="Angsana New"/>
                <w:sz w:val="24"/>
                <w:szCs w:val="24"/>
              </w:rPr>
            </w:pPr>
          </w:p>
        </w:tc>
        <w:tc>
          <w:tcPr>
            <w:tcW w:w="1134" w:type="dxa"/>
          </w:tcPr>
          <w:p w14:paraId="7383AC49" w14:textId="77777777" w:rsidR="00AA15D3" w:rsidRPr="0073297A" w:rsidRDefault="00AA15D3" w:rsidP="00AA15D3">
            <w:pPr>
              <w:spacing w:line="320" w:lineRule="exact"/>
              <w:ind w:right="57"/>
              <w:jc w:val="right"/>
              <w:rPr>
                <w:rFonts w:ascii="Angsana New" w:hAnsi="Angsana New" w:cs="Angsana New"/>
                <w:sz w:val="24"/>
                <w:szCs w:val="24"/>
              </w:rPr>
            </w:pPr>
          </w:p>
        </w:tc>
        <w:tc>
          <w:tcPr>
            <w:tcW w:w="142" w:type="dxa"/>
          </w:tcPr>
          <w:p w14:paraId="1D75672E" w14:textId="77777777" w:rsidR="00AA15D3" w:rsidRPr="0073297A" w:rsidRDefault="00AA15D3" w:rsidP="00AA15D3">
            <w:pPr>
              <w:spacing w:line="320" w:lineRule="exact"/>
              <w:ind w:left="-181" w:right="57"/>
              <w:jc w:val="right"/>
              <w:rPr>
                <w:rFonts w:ascii="Angsana New" w:hAnsi="Angsana New" w:cs="Angsana New"/>
                <w:sz w:val="24"/>
                <w:szCs w:val="24"/>
              </w:rPr>
            </w:pPr>
          </w:p>
        </w:tc>
        <w:tc>
          <w:tcPr>
            <w:tcW w:w="1134" w:type="dxa"/>
          </w:tcPr>
          <w:p w14:paraId="3C041086" w14:textId="77777777" w:rsidR="00AA15D3" w:rsidRPr="0073297A" w:rsidRDefault="00AA15D3" w:rsidP="00AA15D3">
            <w:pPr>
              <w:spacing w:line="320" w:lineRule="exact"/>
              <w:ind w:right="57"/>
              <w:jc w:val="right"/>
              <w:rPr>
                <w:rFonts w:ascii="Angsana New" w:hAnsi="Angsana New" w:cs="Angsana New"/>
                <w:sz w:val="24"/>
                <w:szCs w:val="24"/>
              </w:rPr>
            </w:pPr>
          </w:p>
        </w:tc>
      </w:tr>
      <w:tr w:rsidR="00AA15D3" w:rsidRPr="0073297A" w14:paraId="25544328" w14:textId="77777777" w:rsidTr="00DB7C1A">
        <w:trPr>
          <w:trHeight w:val="297"/>
        </w:trPr>
        <w:tc>
          <w:tcPr>
            <w:tcW w:w="3530" w:type="dxa"/>
            <w:gridSpan w:val="2"/>
          </w:tcPr>
          <w:p w14:paraId="691B1E19" w14:textId="77777777" w:rsidR="00AA15D3" w:rsidRPr="00034111" w:rsidRDefault="00AA15D3" w:rsidP="00AA15D3">
            <w:pPr>
              <w:tabs>
                <w:tab w:val="left" w:pos="249"/>
                <w:tab w:val="left" w:pos="537"/>
                <w:tab w:val="left" w:pos="852"/>
                <w:tab w:val="left" w:pos="1620"/>
                <w:tab w:val="left" w:pos="1800"/>
                <w:tab w:val="center" w:pos="5220"/>
                <w:tab w:val="decimal" w:pos="7380"/>
                <w:tab w:val="decimal" w:pos="8730"/>
              </w:tabs>
              <w:spacing w:line="320" w:lineRule="exact"/>
              <w:ind w:right="58"/>
              <w:jc w:val="both"/>
              <w:rPr>
                <w:rFonts w:ascii="Angsana New" w:hAnsi="Angsana New" w:cs="Angsana New"/>
                <w:sz w:val="24"/>
                <w:szCs w:val="24"/>
                <w:cs/>
              </w:rPr>
            </w:pPr>
            <w:r w:rsidRPr="0073297A">
              <w:rPr>
                <w:rFonts w:ascii="Angsana New" w:hAnsi="Angsana New" w:cs="Angsana New"/>
                <w:sz w:val="24"/>
                <w:szCs w:val="24"/>
              </w:rPr>
              <w:tab/>
            </w:r>
            <w:r w:rsidRPr="0073297A">
              <w:rPr>
                <w:rFonts w:ascii="Angsana New" w:hAnsi="Angsana New" w:cs="Angsana New"/>
                <w:sz w:val="24"/>
                <w:szCs w:val="24"/>
              </w:rPr>
              <w:tab/>
            </w:r>
            <w:r w:rsidRPr="00034111">
              <w:rPr>
                <w:rFonts w:ascii="Angsana New" w:hAnsi="Angsana New" w:cs="Angsana New" w:hint="cs"/>
                <w:sz w:val="24"/>
                <w:szCs w:val="24"/>
                <w:cs/>
              </w:rPr>
              <w:t>ยอดยกมาต้น</w:t>
            </w:r>
            <w:r w:rsidRPr="00034111">
              <w:rPr>
                <w:rFonts w:ascii="Angsana New" w:hAnsi="Angsana New" w:cs="Angsana New" w:hint="cs"/>
                <w:spacing w:val="-4"/>
                <w:sz w:val="24"/>
                <w:szCs w:val="24"/>
                <w:cs/>
              </w:rPr>
              <w:t>ปี</w:t>
            </w:r>
          </w:p>
        </w:tc>
        <w:tc>
          <w:tcPr>
            <w:tcW w:w="155" w:type="dxa"/>
          </w:tcPr>
          <w:p w14:paraId="505E8FA2" w14:textId="77777777" w:rsidR="00AA15D3" w:rsidRPr="0073297A" w:rsidRDefault="00AA15D3" w:rsidP="00AA15D3">
            <w:pPr>
              <w:tabs>
                <w:tab w:val="left" w:pos="249"/>
                <w:tab w:val="left" w:pos="537"/>
                <w:tab w:val="left" w:pos="852"/>
                <w:tab w:val="left" w:pos="1620"/>
                <w:tab w:val="left" w:pos="1800"/>
                <w:tab w:val="center" w:pos="5220"/>
                <w:tab w:val="decimal" w:pos="7380"/>
                <w:tab w:val="decimal" w:pos="8730"/>
              </w:tabs>
              <w:spacing w:line="320" w:lineRule="exact"/>
              <w:ind w:right="58"/>
              <w:jc w:val="both"/>
              <w:rPr>
                <w:rFonts w:ascii="Angsana New" w:hAnsi="Angsana New" w:cs="Angsana New"/>
                <w:sz w:val="24"/>
                <w:szCs w:val="24"/>
              </w:rPr>
            </w:pPr>
          </w:p>
        </w:tc>
        <w:tc>
          <w:tcPr>
            <w:tcW w:w="1128" w:type="dxa"/>
          </w:tcPr>
          <w:p w14:paraId="56B90F92" w14:textId="77777777" w:rsidR="00AA15D3" w:rsidRPr="0073297A" w:rsidRDefault="00AA15D3" w:rsidP="00AA15D3">
            <w:pPr>
              <w:spacing w:line="320" w:lineRule="exact"/>
              <w:ind w:right="57"/>
              <w:jc w:val="right"/>
              <w:rPr>
                <w:rFonts w:ascii="Angsana New" w:hAnsi="Angsana New" w:cs="Angsana New"/>
                <w:sz w:val="24"/>
                <w:szCs w:val="24"/>
              </w:rPr>
            </w:pPr>
            <w:r w:rsidRPr="0073297A">
              <w:rPr>
                <w:rFonts w:ascii="Angsana New" w:hAnsi="Angsana New" w:cs="Angsana New"/>
                <w:sz w:val="24"/>
                <w:szCs w:val="24"/>
              </w:rPr>
              <w:t>14,469,071</w:t>
            </w:r>
          </w:p>
        </w:tc>
        <w:tc>
          <w:tcPr>
            <w:tcW w:w="143" w:type="dxa"/>
          </w:tcPr>
          <w:p w14:paraId="14972617" w14:textId="77777777" w:rsidR="00AA15D3" w:rsidRPr="0073297A" w:rsidRDefault="00AA15D3" w:rsidP="00AA15D3">
            <w:pPr>
              <w:spacing w:line="320" w:lineRule="exact"/>
              <w:ind w:left="-181" w:right="57"/>
              <w:jc w:val="right"/>
              <w:rPr>
                <w:rFonts w:ascii="Angsana New" w:hAnsi="Angsana New" w:cs="Angsana New"/>
                <w:sz w:val="24"/>
                <w:szCs w:val="24"/>
              </w:rPr>
            </w:pPr>
          </w:p>
        </w:tc>
        <w:tc>
          <w:tcPr>
            <w:tcW w:w="1224" w:type="dxa"/>
          </w:tcPr>
          <w:p w14:paraId="059CEFDD" w14:textId="77777777" w:rsidR="00AA15D3" w:rsidRPr="0073297A" w:rsidRDefault="00AA15D3" w:rsidP="00AA15D3">
            <w:pPr>
              <w:spacing w:line="320" w:lineRule="exact"/>
              <w:ind w:right="57"/>
              <w:jc w:val="right"/>
              <w:rPr>
                <w:rFonts w:ascii="Angsana New" w:hAnsi="Angsana New" w:cs="Angsana New"/>
                <w:sz w:val="24"/>
                <w:szCs w:val="24"/>
              </w:rPr>
            </w:pPr>
            <w:r w:rsidRPr="0073297A">
              <w:rPr>
                <w:rFonts w:ascii="Angsana New" w:hAnsi="Angsana New" w:cs="Angsana New"/>
                <w:sz w:val="24"/>
                <w:szCs w:val="24"/>
              </w:rPr>
              <w:t>14,469,071</w:t>
            </w:r>
          </w:p>
        </w:tc>
        <w:tc>
          <w:tcPr>
            <w:tcW w:w="142" w:type="dxa"/>
          </w:tcPr>
          <w:p w14:paraId="70AAAAE7" w14:textId="77777777" w:rsidR="00AA15D3" w:rsidRPr="0073297A" w:rsidRDefault="00AA15D3" w:rsidP="00AA15D3">
            <w:pPr>
              <w:spacing w:line="320" w:lineRule="exact"/>
              <w:ind w:left="-181" w:right="57"/>
              <w:jc w:val="right"/>
              <w:rPr>
                <w:rFonts w:ascii="Angsana New" w:hAnsi="Angsana New" w:cs="Angsana New"/>
                <w:sz w:val="24"/>
                <w:szCs w:val="24"/>
              </w:rPr>
            </w:pPr>
          </w:p>
        </w:tc>
        <w:tc>
          <w:tcPr>
            <w:tcW w:w="1134" w:type="dxa"/>
          </w:tcPr>
          <w:p w14:paraId="5E6B53E8" w14:textId="77777777" w:rsidR="00AA15D3" w:rsidRPr="0073297A" w:rsidRDefault="00AA15D3" w:rsidP="00AA15D3">
            <w:pPr>
              <w:spacing w:line="320" w:lineRule="exact"/>
              <w:ind w:right="57"/>
              <w:jc w:val="right"/>
              <w:rPr>
                <w:rFonts w:ascii="Angsana New" w:hAnsi="Angsana New" w:cs="Angsana New"/>
                <w:sz w:val="24"/>
                <w:szCs w:val="24"/>
              </w:rPr>
            </w:pPr>
            <w:r w:rsidRPr="0073297A">
              <w:rPr>
                <w:rFonts w:ascii="Angsana New" w:hAnsi="Angsana New" w:cs="Angsana New"/>
                <w:sz w:val="24"/>
                <w:szCs w:val="24"/>
              </w:rPr>
              <w:t>14,469,071</w:t>
            </w:r>
          </w:p>
        </w:tc>
        <w:tc>
          <w:tcPr>
            <w:tcW w:w="142" w:type="dxa"/>
          </w:tcPr>
          <w:p w14:paraId="567ECC03" w14:textId="77777777" w:rsidR="00AA15D3" w:rsidRPr="0073297A" w:rsidRDefault="00AA15D3" w:rsidP="00AA15D3">
            <w:pPr>
              <w:spacing w:line="320" w:lineRule="exact"/>
              <w:ind w:left="-181" w:right="57"/>
              <w:jc w:val="right"/>
              <w:rPr>
                <w:rFonts w:ascii="Angsana New" w:hAnsi="Angsana New" w:cs="Angsana New"/>
                <w:sz w:val="24"/>
                <w:szCs w:val="24"/>
              </w:rPr>
            </w:pPr>
          </w:p>
        </w:tc>
        <w:tc>
          <w:tcPr>
            <w:tcW w:w="1134" w:type="dxa"/>
          </w:tcPr>
          <w:p w14:paraId="59657C09" w14:textId="77777777" w:rsidR="00AA15D3" w:rsidRPr="0073297A" w:rsidRDefault="00AA15D3" w:rsidP="00AA15D3">
            <w:pPr>
              <w:spacing w:line="320" w:lineRule="exact"/>
              <w:ind w:right="57"/>
              <w:jc w:val="right"/>
              <w:rPr>
                <w:rFonts w:ascii="Angsana New" w:hAnsi="Angsana New" w:cs="Angsana New"/>
                <w:sz w:val="24"/>
                <w:szCs w:val="24"/>
              </w:rPr>
            </w:pPr>
            <w:r w:rsidRPr="0073297A">
              <w:rPr>
                <w:rFonts w:ascii="Angsana New" w:hAnsi="Angsana New" w:cs="Angsana New"/>
                <w:sz w:val="24"/>
                <w:szCs w:val="24"/>
              </w:rPr>
              <w:t>14,469,071</w:t>
            </w:r>
          </w:p>
        </w:tc>
      </w:tr>
      <w:tr w:rsidR="00AA15D3" w:rsidRPr="0073297A" w14:paraId="658D87A7" w14:textId="77777777" w:rsidTr="00DB7C1A">
        <w:trPr>
          <w:trHeight w:val="297"/>
        </w:trPr>
        <w:tc>
          <w:tcPr>
            <w:tcW w:w="3530" w:type="dxa"/>
            <w:gridSpan w:val="2"/>
          </w:tcPr>
          <w:p w14:paraId="2CA11FDD" w14:textId="77777777" w:rsidR="00AA15D3" w:rsidRPr="00034111" w:rsidRDefault="00AA15D3" w:rsidP="00AA15D3">
            <w:pPr>
              <w:tabs>
                <w:tab w:val="left" w:pos="249"/>
                <w:tab w:val="left" w:pos="537"/>
                <w:tab w:val="left" w:pos="852"/>
                <w:tab w:val="left" w:pos="1620"/>
                <w:tab w:val="left" w:pos="1800"/>
                <w:tab w:val="center" w:pos="5220"/>
                <w:tab w:val="decimal" w:pos="7380"/>
                <w:tab w:val="decimal" w:pos="8730"/>
              </w:tabs>
              <w:spacing w:line="320" w:lineRule="exact"/>
              <w:ind w:right="58"/>
              <w:jc w:val="both"/>
              <w:rPr>
                <w:rFonts w:ascii="Angsana New" w:hAnsi="Angsana New" w:cs="Angsana New"/>
                <w:sz w:val="24"/>
                <w:szCs w:val="24"/>
                <w:cs/>
              </w:rPr>
            </w:pPr>
            <w:r w:rsidRPr="0073297A">
              <w:rPr>
                <w:rFonts w:ascii="Angsana New" w:hAnsi="Angsana New" w:cs="Angsana New"/>
                <w:sz w:val="24"/>
                <w:szCs w:val="24"/>
              </w:rPr>
              <w:tab/>
            </w:r>
            <w:r w:rsidRPr="0073297A">
              <w:rPr>
                <w:rFonts w:ascii="Angsana New" w:hAnsi="Angsana New" w:cs="Angsana New"/>
                <w:sz w:val="24"/>
                <w:szCs w:val="24"/>
              </w:rPr>
              <w:tab/>
            </w:r>
            <w:r w:rsidRPr="00034111">
              <w:rPr>
                <w:rFonts w:ascii="Angsana New" w:hAnsi="Angsana New" w:cs="Angsana New" w:hint="cs"/>
                <w:sz w:val="24"/>
                <w:szCs w:val="24"/>
                <w:u w:val="single"/>
                <w:cs/>
              </w:rPr>
              <w:t>บวก</w:t>
            </w:r>
            <w:r w:rsidRPr="00034111">
              <w:rPr>
                <w:rFonts w:ascii="Angsana New" w:hAnsi="Angsana New" w:cs="Angsana New"/>
                <w:sz w:val="24"/>
                <w:szCs w:val="24"/>
                <w:cs/>
              </w:rPr>
              <w:tab/>
            </w:r>
            <w:r w:rsidRPr="00034111">
              <w:rPr>
                <w:rFonts w:ascii="Angsana New" w:hAnsi="Angsana New" w:cs="Angsana New" w:hint="cs"/>
                <w:sz w:val="24"/>
                <w:szCs w:val="24"/>
                <w:cs/>
              </w:rPr>
              <w:t>กู้ยืมเพิ่มระหว่าง</w:t>
            </w:r>
            <w:r w:rsidRPr="00034111">
              <w:rPr>
                <w:rFonts w:ascii="Angsana New" w:hAnsi="Angsana New" w:cs="Angsana New" w:hint="cs"/>
                <w:spacing w:val="-4"/>
                <w:sz w:val="24"/>
                <w:szCs w:val="24"/>
                <w:cs/>
              </w:rPr>
              <w:t>ปี</w:t>
            </w:r>
          </w:p>
        </w:tc>
        <w:tc>
          <w:tcPr>
            <w:tcW w:w="155" w:type="dxa"/>
          </w:tcPr>
          <w:p w14:paraId="3C501BF4" w14:textId="77777777" w:rsidR="00AA15D3" w:rsidRPr="0073297A" w:rsidRDefault="00AA15D3" w:rsidP="00AA15D3">
            <w:pPr>
              <w:tabs>
                <w:tab w:val="left" w:pos="249"/>
                <w:tab w:val="left" w:pos="537"/>
                <w:tab w:val="left" w:pos="852"/>
                <w:tab w:val="left" w:pos="1620"/>
                <w:tab w:val="left" w:pos="1800"/>
                <w:tab w:val="center" w:pos="5220"/>
                <w:tab w:val="decimal" w:pos="7380"/>
                <w:tab w:val="decimal" w:pos="8730"/>
              </w:tabs>
              <w:spacing w:line="320" w:lineRule="exact"/>
              <w:ind w:right="58"/>
              <w:jc w:val="both"/>
              <w:rPr>
                <w:rFonts w:ascii="Angsana New" w:hAnsi="Angsana New" w:cs="Angsana New"/>
                <w:sz w:val="24"/>
                <w:szCs w:val="24"/>
              </w:rPr>
            </w:pPr>
          </w:p>
        </w:tc>
        <w:tc>
          <w:tcPr>
            <w:tcW w:w="1128" w:type="dxa"/>
            <w:vAlign w:val="bottom"/>
          </w:tcPr>
          <w:p w14:paraId="684D4218" w14:textId="77777777" w:rsidR="00AA15D3" w:rsidRPr="0073297A" w:rsidRDefault="00AA15D3" w:rsidP="00AA15D3">
            <w:pPr>
              <w:spacing w:line="320" w:lineRule="exact"/>
              <w:ind w:left="-182" w:right="227"/>
              <w:jc w:val="right"/>
              <w:rPr>
                <w:rFonts w:ascii="Angsana New" w:hAnsi="Angsana New" w:cs="Angsana New"/>
                <w:sz w:val="24"/>
                <w:szCs w:val="24"/>
              </w:rPr>
            </w:pPr>
            <w:r w:rsidRPr="0073297A">
              <w:rPr>
                <w:rFonts w:ascii="Angsana New" w:hAnsi="Angsana New" w:cs="Angsana New"/>
                <w:sz w:val="24"/>
                <w:szCs w:val="24"/>
              </w:rPr>
              <w:t>-</w:t>
            </w:r>
          </w:p>
        </w:tc>
        <w:tc>
          <w:tcPr>
            <w:tcW w:w="143" w:type="dxa"/>
          </w:tcPr>
          <w:p w14:paraId="76ED867B" w14:textId="77777777" w:rsidR="00AA15D3" w:rsidRPr="0073297A" w:rsidRDefault="00AA15D3" w:rsidP="00AA15D3">
            <w:pPr>
              <w:spacing w:line="320" w:lineRule="exact"/>
              <w:ind w:left="-181" w:right="57"/>
              <w:jc w:val="right"/>
              <w:rPr>
                <w:rFonts w:ascii="Angsana New" w:hAnsi="Angsana New" w:cs="Angsana New"/>
                <w:sz w:val="24"/>
                <w:szCs w:val="24"/>
              </w:rPr>
            </w:pPr>
          </w:p>
        </w:tc>
        <w:tc>
          <w:tcPr>
            <w:tcW w:w="1224" w:type="dxa"/>
            <w:vAlign w:val="bottom"/>
          </w:tcPr>
          <w:p w14:paraId="114D0EE1" w14:textId="77777777" w:rsidR="00AA15D3" w:rsidRPr="0073297A" w:rsidRDefault="00AA15D3" w:rsidP="00AA15D3">
            <w:pPr>
              <w:spacing w:line="320" w:lineRule="exact"/>
              <w:ind w:left="-182" w:right="227"/>
              <w:jc w:val="right"/>
              <w:rPr>
                <w:rFonts w:ascii="Angsana New" w:hAnsi="Angsana New" w:cs="Angsana New"/>
                <w:sz w:val="24"/>
                <w:szCs w:val="24"/>
              </w:rPr>
            </w:pPr>
            <w:r w:rsidRPr="0073297A">
              <w:rPr>
                <w:rFonts w:ascii="Angsana New" w:hAnsi="Angsana New" w:cs="Angsana New"/>
                <w:sz w:val="24"/>
                <w:szCs w:val="24"/>
              </w:rPr>
              <w:t>-</w:t>
            </w:r>
          </w:p>
        </w:tc>
        <w:tc>
          <w:tcPr>
            <w:tcW w:w="142" w:type="dxa"/>
          </w:tcPr>
          <w:p w14:paraId="54407A52" w14:textId="77777777" w:rsidR="00AA15D3" w:rsidRPr="0073297A" w:rsidRDefault="00AA15D3" w:rsidP="00AA15D3">
            <w:pPr>
              <w:spacing w:line="320" w:lineRule="exact"/>
              <w:ind w:left="-181" w:right="57"/>
              <w:jc w:val="right"/>
              <w:rPr>
                <w:rFonts w:ascii="Angsana New" w:hAnsi="Angsana New" w:cs="Angsana New"/>
                <w:sz w:val="24"/>
                <w:szCs w:val="24"/>
              </w:rPr>
            </w:pPr>
          </w:p>
        </w:tc>
        <w:tc>
          <w:tcPr>
            <w:tcW w:w="1134" w:type="dxa"/>
            <w:vAlign w:val="bottom"/>
          </w:tcPr>
          <w:p w14:paraId="48A1788D" w14:textId="77777777" w:rsidR="00AA15D3" w:rsidRPr="0073297A" w:rsidRDefault="00AA15D3" w:rsidP="00AA15D3">
            <w:pPr>
              <w:spacing w:line="320" w:lineRule="exact"/>
              <w:ind w:left="-182" w:right="227"/>
              <w:jc w:val="right"/>
              <w:rPr>
                <w:rFonts w:ascii="Angsana New" w:hAnsi="Angsana New" w:cs="Angsana New"/>
                <w:sz w:val="24"/>
                <w:szCs w:val="24"/>
              </w:rPr>
            </w:pPr>
            <w:r w:rsidRPr="0073297A">
              <w:rPr>
                <w:rFonts w:ascii="Angsana New" w:hAnsi="Angsana New" w:cs="Angsana New"/>
                <w:sz w:val="24"/>
                <w:szCs w:val="24"/>
              </w:rPr>
              <w:t>-</w:t>
            </w:r>
          </w:p>
        </w:tc>
        <w:tc>
          <w:tcPr>
            <w:tcW w:w="142" w:type="dxa"/>
          </w:tcPr>
          <w:p w14:paraId="759A8E1D" w14:textId="77777777" w:rsidR="00AA15D3" w:rsidRPr="0073297A" w:rsidRDefault="00AA15D3" w:rsidP="00AA15D3">
            <w:pPr>
              <w:spacing w:line="320" w:lineRule="exact"/>
              <w:ind w:left="-181" w:right="57"/>
              <w:jc w:val="right"/>
              <w:rPr>
                <w:rFonts w:ascii="Angsana New" w:hAnsi="Angsana New" w:cs="Angsana New"/>
                <w:sz w:val="24"/>
                <w:szCs w:val="24"/>
              </w:rPr>
            </w:pPr>
          </w:p>
        </w:tc>
        <w:tc>
          <w:tcPr>
            <w:tcW w:w="1134" w:type="dxa"/>
            <w:vAlign w:val="bottom"/>
          </w:tcPr>
          <w:p w14:paraId="454AE705" w14:textId="77777777" w:rsidR="00AA15D3" w:rsidRPr="0073297A" w:rsidRDefault="00AA15D3" w:rsidP="00AA15D3">
            <w:pPr>
              <w:spacing w:line="320" w:lineRule="exact"/>
              <w:ind w:left="-182" w:right="227"/>
              <w:jc w:val="right"/>
              <w:rPr>
                <w:rFonts w:ascii="Angsana New" w:hAnsi="Angsana New" w:cs="Angsana New"/>
                <w:sz w:val="24"/>
                <w:szCs w:val="24"/>
              </w:rPr>
            </w:pPr>
            <w:r w:rsidRPr="0073297A">
              <w:rPr>
                <w:rFonts w:ascii="Angsana New" w:hAnsi="Angsana New" w:cs="Angsana New"/>
                <w:sz w:val="24"/>
                <w:szCs w:val="24"/>
              </w:rPr>
              <w:t>-</w:t>
            </w:r>
          </w:p>
        </w:tc>
      </w:tr>
      <w:tr w:rsidR="00AA15D3" w:rsidRPr="0073297A" w14:paraId="6643C413" w14:textId="77777777" w:rsidTr="00DB7C1A">
        <w:trPr>
          <w:trHeight w:val="297"/>
        </w:trPr>
        <w:tc>
          <w:tcPr>
            <w:tcW w:w="3530" w:type="dxa"/>
            <w:gridSpan w:val="2"/>
          </w:tcPr>
          <w:p w14:paraId="0199ED89" w14:textId="77777777" w:rsidR="00AA15D3" w:rsidRPr="00034111" w:rsidRDefault="00AA15D3" w:rsidP="00AA15D3">
            <w:pPr>
              <w:tabs>
                <w:tab w:val="left" w:pos="249"/>
                <w:tab w:val="left" w:pos="537"/>
                <w:tab w:val="left" w:pos="852"/>
                <w:tab w:val="left" w:pos="1620"/>
                <w:tab w:val="left" w:pos="1800"/>
                <w:tab w:val="center" w:pos="5220"/>
                <w:tab w:val="decimal" w:pos="7380"/>
                <w:tab w:val="decimal" w:pos="8730"/>
              </w:tabs>
              <w:spacing w:line="320" w:lineRule="exact"/>
              <w:ind w:right="58"/>
              <w:jc w:val="both"/>
              <w:rPr>
                <w:rFonts w:ascii="Angsana New" w:hAnsi="Angsana New" w:cs="Angsana New"/>
                <w:sz w:val="24"/>
                <w:szCs w:val="24"/>
                <w:cs/>
              </w:rPr>
            </w:pPr>
            <w:r w:rsidRPr="0073297A">
              <w:rPr>
                <w:rFonts w:ascii="Angsana New" w:hAnsi="Angsana New" w:cs="Angsana New"/>
                <w:sz w:val="24"/>
                <w:szCs w:val="24"/>
              </w:rPr>
              <w:tab/>
            </w:r>
            <w:r w:rsidRPr="0073297A">
              <w:rPr>
                <w:rFonts w:ascii="Angsana New" w:hAnsi="Angsana New" w:cs="Angsana New"/>
                <w:sz w:val="24"/>
                <w:szCs w:val="24"/>
              </w:rPr>
              <w:tab/>
            </w:r>
            <w:r w:rsidRPr="00034111">
              <w:rPr>
                <w:rFonts w:ascii="Angsana New" w:hAnsi="Angsana New" w:cs="Angsana New" w:hint="cs"/>
                <w:sz w:val="24"/>
                <w:szCs w:val="24"/>
                <w:u w:val="single"/>
                <w:cs/>
              </w:rPr>
              <w:t>หัก</w:t>
            </w:r>
            <w:r w:rsidRPr="00034111">
              <w:rPr>
                <w:rFonts w:ascii="Angsana New" w:hAnsi="Angsana New" w:cs="Angsana New"/>
                <w:sz w:val="24"/>
                <w:szCs w:val="24"/>
                <w:cs/>
              </w:rPr>
              <w:tab/>
            </w:r>
            <w:r w:rsidRPr="00034111">
              <w:rPr>
                <w:rFonts w:ascii="Angsana New" w:hAnsi="Angsana New" w:cs="Angsana New" w:hint="cs"/>
                <w:sz w:val="24"/>
                <w:szCs w:val="24"/>
                <w:cs/>
              </w:rPr>
              <w:t>รับชำระระหว่าง</w:t>
            </w:r>
            <w:r w:rsidRPr="00034111">
              <w:rPr>
                <w:rFonts w:ascii="Angsana New" w:hAnsi="Angsana New" w:cs="Angsana New" w:hint="cs"/>
                <w:spacing w:val="-4"/>
                <w:sz w:val="24"/>
                <w:szCs w:val="24"/>
                <w:cs/>
              </w:rPr>
              <w:t>ปี</w:t>
            </w:r>
          </w:p>
        </w:tc>
        <w:tc>
          <w:tcPr>
            <w:tcW w:w="155" w:type="dxa"/>
          </w:tcPr>
          <w:p w14:paraId="093A4869" w14:textId="77777777" w:rsidR="00AA15D3" w:rsidRPr="0073297A" w:rsidRDefault="00AA15D3" w:rsidP="00AA15D3">
            <w:pPr>
              <w:tabs>
                <w:tab w:val="left" w:pos="249"/>
                <w:tab w:val="left" w:pos="537"/>
                <w:tab w:val="left" w:pos="852"/>
                <w:tab w:val="left" w:pos="1620"/>
                <w:tab w:val="left" w:pos="1800"/>
                <w:tab w:val="center" w:pos="5220"/>
                <w:tab w:val="decimal" w:pos="7380"/>
                <w:tab w:val="decimal" w:pos="8730"/>
              </w:tabs>
              <w:spacing w:line="320" w:lineRule="exact"/>
              <w:ind w:right="58"/>
              <w:jc w:val="both"/>
              <w:rPr>
                <w:rFonts w:ascii="Angsana New" w:hAnsi="Angsana New" w:cs="Angsana New"/>
                <w:sz w:val="24"/>
                <w:szCs w:val="24"/>
              </w:rPr>
            </w:pPr>
          </w:p>
        </w:tc>
        <w:tc>
          <w:tcPr>
            <w:tcW w:w="1128" w:type="dxa"/>
            <w:tcBorders>
              <w:bottom w:val="single" w:sz="6" w:space="0" w:color="auto"/>
            </w:tcBorders>
            <w:vAlign w:val="bottom"/>
          </w:tcPr>
          <w:p w14:paraId="1BF89AFF" w14:textId="77777777" w:rsidR="00AA15D3" w:rsidRPr="0073297A" w:rsidRDefault="00AA15D3" w:rsidP="00AA15D3">
            <w:pPr>
              <w:spacing w:line="320" w:lineRule="exact"/>
              <w:ind w:left="-182" w:right="227"/>
              <w:jc w:val="right"/>
              <w:rPr>
                <w:rFonts w:ascii="Angsana New" w:hAnsi="Angsana New" w:cs="Angsana New"/>
                <w:sz w:val="24"/>
                <w:szCs w:val="24"/>
              </w:rPr>
            </w:pPr>
            <w:r w:rsidRPr="0073297A">
              <w:rPr>
                <w:rFonts w:ascii="Angsana New" w:hAnsi="Angsana New" w:cs="Angsana New"/>
                <w:sz w:val="24"/>
                <w:szCs w:val="24"/>
              </w:rPr>
              <w:t>-</w:t>
            </w:r>
          </w:p>
        </w:tc>
        <w:tc>
          <w:tcPr>
            <w:tcW w:w="143" w:type="dxa"/>
          </w:tcPr>
          <w:p w14:paraId="2B5EE61E" w14:textId="77777777" w:rsidR="00AA15D3" w:rsidRPr="0073297A" w:rsidRDefault="00AA15D3" w:rsidP="00AA15D3">
            <w:pPr>
              <w:spacing w:line="320" w:lineRule="exact"/>
              <w:ind w:left="-181" w:right="57"/>
              <w:jc w:val="right"/>
              <w:rPr>
                <w:rFonts w:ascii="Angsana New" w:hAnsi="Angsana New" w:cs="Angsana New"/>
                <w:sz w:val="24"/>
                <w:szCs w:val="24"/>
              </w:rPr>
            </w:pPr>
          </w:p>
        </w:tc>
        <w:tc>
          <w:tcPr>
            <w:tcW w:w="1224" w:type="dxa"/>
            <w:tcBorders>
              <w:bottom w:val="single" w:sz="6" w:space="0" w:color="auto"/>
            </w:tcBorders>
            <w:vAlign w:val="bottom"/>
          </w:tcPr>
          <w:p w14:paraId="72AED4F0" w14:textId="77777777" w:rsidR="00AA15D3" w:rsidRPr="0073297A" w:rsidRDefault="00AA15D3" w:rsidP="00AA15D3">
            <w:pPr>
              <w:spacing w:line="320" w:lineRule="exact"/>
              <w:ind w:left="-182" w:right="227"/>
              <w:jc w:val="right"/>
              <w:rPr>
                <w:rFonts w:ascii="Angsana New" w:hAnsi="Angsana New" w:cs="Angsana New"/>
                <w:sz w:val="24"/>
                <w:szCs w:val="24"/>
              </w:rPr>
            </w:pPr>
            <w:r w:rsidRPr="0073297A">
              <w:rPr>
                <w:rFonts w:ascii="Angsana New" w:hAnsi="Angsana New" w:cs="Angsana New"/>
                <w:sz w:val="24"/>
                <w:szCs w:val="24"/>
              </w:rPr>
              <w:t>-</w:t>
            </w:r>
          </w:p>
        </w:tc>
        <w:tc>
          <w:tcPr>
            <w:tcW w:w="142" w:type="dxa"/>
          </w:tcPr>
          <w:p w14:paraId="382C010C" w14:textId="77777777" w:rsidR="00AA15D3" w:rsidRPr="0073297A" w:rsidRDefault="00AA15D3" w:rsidP="00AA15D3">
            <w:pPr>
              <w:spacing w:line="320" w:lineRule="exact"/>
              <w:ind w:left="-181" w:right="57"/>
              <w:jc w:val="right"/>
              <w:rPr>
                <w:rFonts w:ascii="Angsana New" w:hAnsi="Angsana New" w:cs="Angsana New"/>
                <w:sz w:val="24"/>
                <w:szCs w:val="24"/>
              </w:rPr>
            </w:pPr>
          </w:p>
        </w:tc>
        <w:tc>
          <w:tcPr>
            <w:tcW w:w="1134" w:type="dxa"/>
            <w:tcBorders>
              <w:bottom w:val="single" w:sz="6" w:space="0" w:color="auto"/>
            </w:tcBorders>
            <w:vAlign w:val="bottom"/>
          </w:tcPr>
          <w:p w14:paraId="0B31035A" w14:textId="77777777" w:rsidR="00AA15D3" w:rsidRPr="0073297A" w:rsidRDefault="00AA15D3" w:rsidP="00AA15D3">
            <w:pPr>
              <w:spacing w:line="320" w:lineRule="exact"/>
              <w:ind w:left="-182" w:right="227"/>
              <w:jc w:val="right"/>
              <w:rPr>
                <w:rFonts w:ascii="Angsana New" w:hAnsi="Angsana New" w:cs="Angsana New"/>
                <w:sz w:val="24"/>
                <w:szCs w:val="24"/>
              </w:rPr>
            </w:pPr>
            <w:r w:rsidRPr="0073297A">
              <w:rPr>
                <w:rFonts w:ascii="Angsana New" w:hAnsi="Angsana New" w:cs="Angsana New"/>
                <w:sz w:val="24"/>
                <w:szCs w:val="24"/>
              </w:rPr>
              <w:t>-</w:t>
            </w:r>
          </w:p>
        </w:tc>
        <w:tc>
          <w:tcPr>
            <w:tcW w:w="142" w:type="dxa"/>
          </w:tcPr>
          <w:p w14:paraId="725A4CF0" w14:textId="77777777" w:rsidR="00AA15D3" w:rsidRPr="0073297A" w:rsidRDefault="00AA15D3" w:rsidP="00AA15D3">
            <w:pPr>
              <w:spacing w:line="320" w:lineRule="exact"/>
              <w:ind w:left="-181" w:right="57"/>
              <w:jc w:val="right"/>
              <w:rPr>
                <w:rFonts w:ascii="Angsana New" w:hAnsi="Angsana New" w:cs="Angsana New"/>
                <w:sz w:val="24"/>
                <w:szCs w:val="24"/>
              </w:rPr>
            </w:pPr>
          </w:p>
        </w:tc>
        <w:tc>
          <w:tcPr>
            <w:tcW w:w="1134" w:type="dxa"/>
            <w:tcBorders>
              <w:bottom w:val="single" w:sz="6" w:space="0" w:color="auto"/>
            </w:tcBorders>
            <w:vAlign w:val="bottom"/>
          </w:tcPr>
          <w:p w14:paraId="0D468AB4" w14:textId="77777777" w:rsidR="00AA15D3" w:rsidRPr="0073297A" w:rsidRDefault="00AA15D3" w:rsidP="00AA15D3">
            <w:pPr>
              <w:spacing w:line="320" w:lineRule="exact"/>
              <w:ind w:left="-182" w:right="227"/>
              <w:jc w:val="right"/>
              <w:rPr>
                <w:rFonts w:ascii="Angsana New" w:hAnsi="Angsana New" w:cs="Angsana New"/>
                <w:sz w:val="24"/>
                <w:szCs w:val="24"/>
              </w:rPr>
            </w:pPr>
            <w:r w:rsidRPr="0073297A">
              <w:rPr>
                <w:rFonts w:ascii="Angsana New" w:hAnsi="Angsana New" w:cs="Angsana New"/>
                <w:sz w:val="24"/>
                <w:szCs w:val="24"/>
              </w:rPr>
              <w:t>-</w:t>
            </w:r>
          </w:p>
        </w:tc>
      </w:tr>
      <w:tr w:rsidR="00AA15D3" w:rsidRPr="0073297A" w14:paraId="24C0ACE1" w14:textId="77777777" w:rsidTr="00DB7C1A">
        <w:trPr>
          <w:trHeight w:val="297"/>
        </w:trPr>
        <w:tc>
          <w:tcPr>
            <w:tcW w:w="3530" w:type="dxa"/>
            <w:gridSpan w:val="2"/>
          </w:tcPr>
          <w:p w14:paraId="50C5FEF1" w14:textId="77777777" w:rsidR="00AA15D3" w:rsidRPr="00034111" w:rsidRDefault="00AA15D3" w:rsidP="00AA15D3">
            <w:pPr>
              <w:tabs>
                <w:tab w:val="left" w:pos="249"/>
                <w:tab w:val="left" w:pos="537"/>
                <w:tab w:val="left" w:pos="852"/>
                <w:tab w:val="left" w:pos="1620"/>
                <w:tab w:val="left" w:pos="1800"/>
                <w:tab w:val="center" w:pos="5220"/>
                <w:tab w:val="decimal" w:pos="7380"/>
                <w:tab w:val="decimal" w:pos="8730"/>
              </w:tabs>
              <w:spacing w:line="320" w:lineRule="exact"/>
              <w:ind w:right="58"/>
              <w:jc w:val="both"/>
              <w:rPr>
                <w:rFonts w:ascii="Angsana New" w:hAnsi="Angsana New" w:cs="Angsana New"/>
                <w:sz w:val="24"/>
                <w:szCs w:val="24"/>
                <w:cs/>
              </w:rPr>
            </w:pPr>
            <w:r w:rsidRPr="0073297A">
              <w:rPr>
                <w:rFonts w:ascii="Angsana New" w:hAnsi="Angsana New" w:cs="Angsana New"/>
                <w:sz w:val="24"/>
                <w:szCs w:val="24"/>
              </w:rPr>
              <w:tab/>
            </w:r>
            <w:r w:rsidRPr="0073297A">
              <w:rPr>
                <w:rFonts w:ascii="Angsana New" w:hAnsi="Angsana New" w:cs="Angsana New"/>
                <w:sz w:val="24"/>
                <w:szCs w:val="24"/>
              </w:rPr>
              <w:tab/>
            </w:r>
            <w:r w:rsidRPr="00034111">
              <w:rPr>
                <w:rFonts w:ascii="Angsana New" w:hAnsi="Angsana New" w:cs="Angsana New" w:hint="cs"/>
                <w:sz w:val="24"/>
                <w:szCs w:val="24"/>
                <w:cs/>
              </w:rPr>
              <w:t>ยอดยกไปปลาย</w:t>
            </w:r>
            <w:r w:rsidRPr="00034111">
              <w:rPr>
                <w:rFonts w:ascii="Angsana New" w:hAnsi="Angsana New" w:cs="Angsana New" w:hint="cs"/>
                <w:spacing w:val="-4"/>
                <w:sz w:val="24"/>
                <w:szCs w:val="24"/>
                <w:cs/>
              </w:rPr>
              <w:t>ปี</w:t>
            </w:r>
          </w:p>
        </w:tc>
        <w:tc>
          <w:tcPr>
            <w:tcW w:w="155" w:type="dxa"/>
          </w:tcPr>
          <w:p w14:paraId="56D24EEC" w14:textId="77777777" w:rsidR="00AA15D3" w:rsidRPr="0073297A" w:rsidRDefault="00AA15D3" w:rsidP="00AA15D3">
            <w:pPr>
              <w:tabs>
                <w:tab w:val="left" w:pos="249"/>
                <w:tab w:val="left" w:pos="537"/>
                <w:tab w:val="left" w:pos="852"/>
                <w:tab w:val="left" w:pos="1620"/>
                <w:tab w:val="left" w:pos="1800"/>
                <w:tab w:val="center" w:pos="5220"/>
                <w:tab w:val="decimal" w:pos="7380"/>
                <w:tab w:val="decimal" w:pos="8730"/>
              </w:tabs>
              <w:spacing w:line="320" w:lineRule="exact"/>
              <w:ind w:right="58"/>
              <w:jc w:val="both"/>
              <w:rPr>
                <w:rFonts w:ascii="Angsana New" w:hAnsi="Angsana New" w:cs="Angsana New"/>
                <w:sz w:val="24"/>
                <w:szCs w:val="24"/>
              </w:rPr>
            </w:pPr>
          </w:p>
        </w:tc>
        <w:tc>
          <w:tcPr>
            <w:tcW w:w="1128" w:type="dxa"/>
            <w:tcBorders>
              <w:top w:val="single" w:sz="6" w:space="0" w:color="auto"/>
            </w:tcBorders>
          </w:tcPr>
          <w:p w14:paraId="5D2A98BC" w14:textId="77777777" w:rsidR="00AA15D3" w:rsidRPr="0073297A" w:rsidRDefault="00AA15D3" w:rsidP="00AA15D3">
            <w:pPr>
              <w:spacing w:line="320" w:lineRule="exact"/>
              <w:ind w:right="57"/>
              <w:jc w:val="right"/>
              <w:rPr>
                <w:rFonts w:ascii="Angsana New" w:hAnsi="Angsana New" w:cs="Angsana New"/>
                <w:sz w:val="24"/>
                <w:szCs w:val="24"/>
              </w:rPr>
            </w:pPr>
            <w:r w:rsidRPr="0073297A">
              <w:rPr>
                <w:rFonts w:ascii="Angsana New" w:hAnsi="Angsana New" w:cs="Angsana New"/>
                <w:sz w:val="24"/>
                <w:szCs w:val="24"/>
              </w:rPr>
              <w:t>14,469,071</w:t>
            </w:r>
          </w:p>
        </w:tc>
        <w:tc>
          <w:tcPr>
            <w:tcW w:w="143" w:type="dxa"/>
          </w:tcPr>
          <w:p w14:paraId="46325ECE" w14:textId="77777777" w:rsidR="00AA15D3" w:rsidRPr="0073297A" w:rsidRDefault="00AA15D3" w:rsidP="00AA15D3">
            <w:pPr>
              <w:spacing w:line="320" w:lineRule="exact"/>
              <w:ind w:left="-181" w:right="57"/>
              <w:jc w:val="right"/>
              <w:rPr>
                <w:rFonts w:ascii="Angsana New" w:hAnsi="Angsana New" w:cs="Angsana New"/>
                <w:sz w:val="24"/>
                <w:szCs w:val="24"/>
              </w:rPr>
            </w:pPr>
          </w:p>
        </w:tc>
        <w:tc>
          <w:tcPr>
            <w:tcW w:w="1224" w:type="dxa"/>
            <w:tcBorders>
              <w:top w:val="single" w:sz="6" w:space="0" w:color="auto"/>
            </w:tcBorders>
          </w:tcPr>
          <w:p w14:paraId="156BDE01" w14:textId="77777777" w:rsidR="00AA15D3" w:rsidRPr="0073297A" w:rsidRDefault="00AA15D3" w:rsidP="00AA15D3">
            <w:pPr>
              <w:spacing w:line="320" w:lineRule="exact"/>
              <w:ind w:right="57"/>
              <w:jc w:val="right"/>
              <w:rPr>
                <w:rFonts w:ascii="Angsana New" w:hAnsi="Angsana New" w:cs="Angsana New"/>
                <w:sz w:val="24"/>
                <w:szCs w:val="24"/>
              </w:rPr>
            </w:pPr>
            <w:r w:rsidRPr="0073297A">
              <w:rPr>
                <w:rFonts w:ascii="Angsana New" w:hAnsi="Angsana New" w:cs="Angsana New"/>
                <w:sz w:val="24"/>
                <w:szCs w:val="24"/>
              </w:rPr>
              <w:t>14,469,071</w:t>
            </w:r>
          </w:p>
        </w:tc>
        <w:tc>
          <w:tcPr>
            <w:tcW w:w="142" w:type="dxa"/>
          </w:tcPr>
          <w:p w14:paraId="663085AE" w14:textId="77777777" w:rsidR="00AA15D3" w:rsidRPr="0073297A" w:rsidRDefault="00AA15D3" w:rsidP="00AA15D3">
            <w:pPr>
              <w:spacing w:line="320" w:lineRule="exact"/>
              <w:ind w:left="-181" w:right="57"/>
              <w:jc w:val="right"/>
              <w:rPr>
                <w:rFonts w:ascii="Angsana New" w:hAnsi="Angsana New" w:cs="Angsana New"/>
                <w:sz w:val="24"/>
                <w:szCs w:val="24"/>
              </w:rPr>
            </w:pPr>
          </w:p>
        </w:tc>
        <w:tc>
          <w:tcPr>
            <w:tcW w:w="1134" w:type="dxa"/>
            <w:tcBorders>
              <w:top w:val="single" w:sz="6" w:space="0" w:color="auto"/>
            </w:tcBorders>
          </w:tcPr>
          <w:p w14:paraId="6E8562B0" w14:textId="77777777" w:rsidR="00AA15D3" w:rsidRPr="0073297A" w:rsidRDefault="00AA15D3" w:rsidP="00AA15D3">
            <w:pPr>
              <w:spacing w:line="320" w:lineRule="exact"/>
              <w:ind w:right="57"/>
              <w:jc w:val="right"/>
              <w:rPr>
                <w:rFonts w:ascii="Angsana New" w:hAnsi="Angsana New" w:cs="Angsana New"/>
                <w:sz w:val="24"/>
                <w:szCs w:val="24"/>
              </w:rPr>
            </w:pPr>
            <w:r w:rsidRPr="0073297A">
              <w:rPr>
                <w:rFonts w:ascii="Angsana New" w:hAnsi="Angsana New" w:cs="Angsana New"/>
                <w:sz w:val="24"/>
                <w:szCs w:val="24"/>
              </w:rPr>
              <w:t>14,469,071</w:t>
            </w:r>
          </w:p>
        </w:tc>
        <w:tc>
          <w:tcPr>
            <w:tcW w:w="142" w:type="dxa"/>
          </w:tcPr>
          <w:p w14:paraId="0E27EB28" w14:textId="77777777" w:rsidR="00AA15D3" w:rsidRPr="0073297A" w:rsidRDefault="00AA15D3" w:rsidP="00AA15D3">
            <w:pPr>
              <w:spacing w:line="320" w:lineRule="exact"/>
              <w:ind w:left="-181" w:right="57"/>
              <w:jc w:val="right"/>
              <w:rPr>
                <w:rFonts w:ascii="Angsana New" w:hAnsi="Angsana New" w:cs="Angsana New"/>
                <w:sz w:val="24"/>
                <w:szCs w:val="24"/>
              </w:rPr>
            </w:pPr>
          </w:p>
        </w:tc>
        <w:tc>
          <w:tcPr>
            <w:tcW w:w="1134" w:type="dxa"/>
            <w:tcBorders>
              <w:top w:val="single" w:sz="6" w:space="0" w:color="auto"/>
            </w:tcBorders>
          </w:tcPr>
          <w:p w14:paraId="2C7522B1" w14:textId="77777777" w:rsidR="00AA15D3" w:rsidRPr="0073297A" w:rsidRDefault="00AA15D3" w:rsidP="00AA15D3">
            <w:pPr>
              <w:spacing w:line="320" w:lineRule="exact"/>
              <w:ind w:right="57"/>
              <w:jc w:val="right"/>
              <w:rPr>
                <w:rFonts w:ascii="Angsana New" w:hAnsi="Angsana New" w:cs="Angsana New"/>
                <w:sz w:val="24"/>
                <w:szCs w:val="24"/>
              </w:rPr>
            </w:pPr>
            <w:r w:rsidRPr="0073297A">
              <w:rPr>
                <w:rFonts w:ascii="Angsana New" w:hAnsi="Angsana New" w:cs="Angsana New"/>
                <w:sz w:val="24"/>
                <w:szCs w:val="24"/>
              </w:rPr>
              <w:t>14,469,071</w:t>
            </w:r>
          </w:p>
        </w:tc>
      </w:tr>
      <w:tr w:rsidR="00AA15D3" w:rsidRPr="0073297A" w14:paraId="180BCB55" w14:textId="77777777" w:rsidTr="00DB7C1A">
        <w:trPr>
          <w:trHeight w:val="297"/>
        </w:trPr>
        <w:tc>
          <w:tcPr>
            <w:tcW w:w="3530" w:type="dxa"/>
            <w:gridSpan w:val="2"/>
          </w:tcPr>
          <w:p w14:paraId="16DF28AF" w14:textId="77777777" w:rsidR="00AA15D3" w:rsidRPr="0073297A" w:rsidRDefault="00AA15D3" w:rsidP="00AA15D3">
            <w:pPr>
              <w:tabs>
                <w:tab w:val="left" w:pos="249"/>
                <w:tab w:val="left" w:pos="537"/>
                <w:tab w:val="left" w:pos="852"/>
                <w:tab w:val="left" w:pos="1620"/>
                <w:tab w:val="left" w:pos="1800"/>
                <w:tab w:val="center" w:pos="5220"/>
                <w:tab w:val="decimal" w:pos="7380"/>
                <w:tab w:val="decimal" w:pos="8730"/>
              </w:tabs>
              <w:spacing w:line="320" w:lineRule="exact"/>
              <w:ind w:right="-188"/>
              <w:rPr>
                <w:rFonts w:ascii="Angsana New" w:hAnsi="Angsana New" w:cs="Angsana New"/>
                <w:sz w:val="24"/>
                <w:szCs w:val="24"/>
              </w:rPr>
            </w:pPr>
            <w:r w:rsidRPr="0073297A">
              <w:rPr>
                <w:rFonts w:ascii="Angsana New" w:hAnsi="Angsana New" w:cs="Angsana New"/>
                <w:sz w:val="24"/>
                <w:szCs w:val="24"/>
              </w:rPr>
              <w:tab/>
            </w:r>
            <w:r w:rsidRPr="0073297A">
              <w:rPr>
                <w:rFonts w:ascii="Angsana New" w:hAnsi="Angsana New" w:cs="Angsana New"/>
                <w:sz w:val="24"/>
                <w:szCs w:val="24"/>
              </w:rPr>
              <w:tab/>
            </w:r>
            <w:r w:rsidRPr="00034111">
              <w:rPr>
                <w:rFonts w:ascii="Angsana New" w:hAnsi="Angsana New" w:cs="Angsana New"/>
                <w:sz w:val="24"/>
                <w:szCs w:val="24"/>
                <w:u w:val="single"/>
                <w:cs/>
              </w:rPr>
              <w:t>หัก</w:t>
            </w:r>
            <w:r w:rsidRPr="00034111">
              <w:rPr>
                <w:rFonts w:ascii="Angsana New" w:hAnsi="Angsana New" w:cs="Angsana New"/>
                <w:sz w:val="24"/>
                <w:szCs w:val="24"/>
                <w:cs/>
              </w:rPr>
              <w:tab/>
              <w:t xml:space="preserve">ค่าเผื่อผลขาดทุนที่คาดว่าจะเกิดขึ้น </w:t>
            </w:r>
          </w:p>
          <w:p w14:paraId="0EB4FFA5" w14:textId="7595F609" w:rsidR="00AA15D3" w:rsidRPr="0073297A" w:rsidRDefault="00AA15D3" w:rsidP="00AA15D3">
            <w:pPr>
              <w:tabs>
                <w:tab w:val="left" w:pos="249"/>
                <w:tab w:val="left" w:pos="537"/>
                <w:tab w:val="left" w:pos="852"/>
                <w:tab w:val="left" w:pos="1620"/>
                <w:tab w:val="left" w:pos="1800"/>
                <w:tab w:val="center" w:pos="5220"/>
                <w:tab w:val="decimal" w:pos="7380"/>
                <w:tab w:val="decimal" w:pos="8730"/>
              </w:tabs>
              <w:spacing w:line="320" w:lineRule="exact"/>
              <w:ind w:right="-188"/>
              <w:rPr>
                <w:rFonts w:ascii="Angsana New" w:hAnsi="Angsana New" w:cs="Angsana New"/>
                <w:sz w:val="24"/>
                <w:szCs w:val="24"/>
              </w:rPr>
            </w:pPr>
            <w:r w:rsidRPr="0073297A">
              <w:rPr>
                <w:rFonts w:ascii="Angsana New" w:hAnsi="Angsana New" w:cs="Angsana New"/>
                <w:sz w:val="24"/>
                <w:szCs w:val="24"/>
              </w:rPr>
              <w:tab/>
            </w:r>
            <w:r w:rsidRPr="0073297A">
              <w:rPr>
                <w:rFonts w:ascii="Angsana New" w:hAnsi="Angsana New" w:cs="Angsana New"/>
                <w:sz w:val="24"/>
                <w:szCs w:val="24"/>
              </w:rPr>
              <w:tab/>
            </w:r>
            <w:r w:rsidRPr="0073297A">
              <w:rPr>
                <w:rFonts w:ascii="Angsana New" w:hAnsi="Angsana New" w:cs="Angsana New"/>
                <w:sz w:val="24"/>
                <w:szCs w:val="24"/>
              </w:rPr>
              <w:tab/>
              <w:t>(</w:t>
            </w:r>
            <w:r w:rsidRPr="00034111">
              <w:rPr>
                <w:rFonts w:ascii="Angsana New" w:hAnsi="Angsana New" w:cs="Angsana New"/>
                <w:sz w:val="24"/>
                <w:szCs w:val="24"/>
                <w:cs/>
              </w:rPr>
              <w:t xml:space="preserve">ปี </w:t>
            </w:r>
            <w:r w:rsidRPr="0073297A">
              <w:rPr>
                <w:rFonts w:ascii="Angsana New" w:hAnsi="Angsana New" w:cs="Angsana New"/>
                <w:sz w:val="24"/>
                <w:szCs w:val="24"/>
              </w:rPr>
              <w:t>2562</w:t>
            </w:r>
            <w:r w:rsidRPr="00034111">
              <w:rPr>
                <w:rFonts w:ascii="Angsana New" w:hAnsi="Angsana New" w:cs="Angsana New"/>
                <w:sz w:val="24"/>
                <w:szCs w:val="24"/>
                <w:cs/>
              </w:rPr>
              <w:t xml:space="preserve"> ค่าเผื่อหนี้สงสัยจะสูญ)</w:t>
            </w:r>
          </w:p>
        </w:tc>
        <w:tc>
          <w:tcPr>
            <w:tcW w:w="155" w:type="dxa"/>
          </w:tcPr>
          <w:p w14:paraId="50C0107E" w14:textId="77777777" w:rsidR="00AA15D3" w:rsidRPr="0073297A" w:rsidRDefault="00AA15D3" w:rsidP="00AA15D3">
            <w:pPr>
              <w:tabs>
                <w:tab w:val="left" w:pos="249"/>
                <w:tab w:val="left" w:pos="537"/>
                <w:tab w:val="left" w:pos="852"/>
                <w:tab w:val="left" w:pos="1620"/>
                <w:tab w:val="left" w:pos="1800"/>
                <w:tab w:val="center" w:pos="5220"/>
                <w:tab w:val="decimal" w:pos="7380"/>
                <w:tab w:val="decimal" w:pos="8730"/>
              </w:tabs>
              <w:spacing w:line="320" w:lineRule="exact"/>
              <w:ind w:right="58"/>
              <w:jc w:val="both"/>
              <w:rPr>
                <w:rFonts w:ascii="Angsana New" w:hAnsi="Angsana New" w:cs="Angsana New"/>
                <w:sz w:val="24"/>
                <w:szCs w:val="24"/>
              </w:rPr>
            </w:pPr>
          </w:p>
        </w:tc>
        <w:tc>
          <w:tcPr>
            <w:tcW w:w="1128" w:type="dxa"/>
            <w:tcBorders>
              <w:bottom w:val="single" w:sz="6" w:space="0" w:color="auto"/>
            </w:tcBorders>
          </w:tcPr>
          <w:p w14:paraId="0E741156" w14:textId="77777777" w:rsidR="00AA15D3" w:rsidRPr="0073297A" w:rsidRDefault="00AA15D3" w:rsidP="00AA15D3">
            <w:pPr>
              <w:spacing w:line="320" w:lineRule="exact"/>
              <w:ind w:left="-57"/>
              <w:jc w:val="right"/>
              <w:rPr>
                <w:rFonts w:ascii="Angsana New" w:hAnsi="Angsana New" w:cs="Angsana New"/>
                <w:sz w:val="24"/>
                <w:szCs w:val="24"/>
              </w:rPr>
            </w:pPr>
          </w:p>
          <w:p w14:paraId="73458A69" w14:textId="3774948F" w:rsidR="00AA15D3" w:rsidRPr="0073297A" w:rsidRDefault="00AA15D3" w:rsidP="00AA15D3">
            <w:pPr>
              <w:spacing w:line="320" w:lineRule="exact"/>
              <w:ind w:left="-57"/>
              <w:jc w:val="right"/>
              <w:rPr>
                <w:rFonts w:ascii="Angsana New" w:hAnsi="Angsana New" w:cs="Angsana New"/>
                <w:sz w:val="24"/>
                <w:szCs w:val="24"/>
              </w:rPr>
            </w:pPr>
            <w:r w:rsidRPr="0073297A">
              <w:rPr>
                <w:rFonts w:ascii="Angsana New" w:hAnsi="Angsana New" w:cs="Angsana New"/>
                <w:sz w:val="24"/>
                <w:szCs w:val="24"/>
              </w:rPr>
              <w:t>(14,469,071)</w:t>
            </w:r>
          </w:p>
        </w:tc>
        <w:tc>
          <w:tcPr>
            <w:tcW w:w="143" w:type="dxa"/>
          </w:tcPr>
          <w:p w14:paraId="4DDBD9C7" w14:textId="77777777" w:rsidR="00AA15D3" w:rsidRPr="0073297A" w:rsidRDefault="00AA15D3" w:rsidP="00AA15D3">
            <w:pPr>
              <w:spacing w:line="320" w:lineRule="exact"/>
              <w:ind w:left="-181" w:right="57"/>
              <w:jc w:val="right"/>
              <w:rPr>
                <w:rFonts w:ascii="Angsana New" w:hAnsi="Angsana New" w:cs="Angsana New"/>
                <w:sz w:val="24"/>
                <w:szCs w:val="24"/>
              </w:rPr>
            </w:pPr>
          </w:p>
        </w:tc>
        <w:tc>
          <w:tcPr>
            <w:tcW w:w="1224" w:type="dxa"/>
            <w:tcBorders>
              <w:bottom w:val="single" w:sz="6" w:space="0" w:color="auto"/>
            </w:tcBorders>
          </w:tcPr>
          <w:p w14:paraId="79B68C62" w14:textId="77777777" w:rsidR="00AA15D3" w:rsidRPr="0073297A" w:rsidRDefault="00AA15D3" w:rsidP="00AA15D3">
            <w:pPr>
              <w:spacing w:line="320" w:lineRule="exact"/>
              <w:ind w:left="-57"/>
              <w:jc w:val="right"/>
              <w:rPr>
                <w:rFonts w:ascii="Angsana New" w:hAnsi="Angsana New" w:cs="Angsana New"/>
                <w:sz w:val="24"/>
                <w:szCs w:val="24"/>
              </w:rPr>
            </w:pPr>
          </w:p>
          <w:p w14:paraId="063E760C" w14:textId="15C9CC7D" w:rsidR="00AA15D3" w:rsidRPr="0073297A" w:rsidRDefault="00AA15D3" w:rsidP="00AA15D3">
            <w:pPr>
              <w:spacing w:line="320" w:lineRule="exact"/>
              <w:ind w:left="-57"/>
              <w:jc w:val="right"/>
              <w:rPr>
                <w:rFonts w:ascii="Angsana New" w:hAnsi="Angsana New" w:cs="Angsana New"/>
                <w:sz w:val="24"/>
                <w:szCs w:val="24"/>
              </w:rPr>
            </w:pPr>
            <w:r w:rsidRPr="0073297A">
              <w:rPr>
                <w:rFonts w:ascii="Angsana New" w:hAnsi="Angsana New" w:cs="Angsana New"/>
                <w:sz w:val="24"/>
                <w:szCs w:val="24"/>
              </w:rPr>
              <w:t>(14,469,071)</w:t>
            </w:r>
          </w:p>
        </w:tc>
        <w:tc>
          <w:tcPr>
            <w:tcW w:w="142" w:type="dxa"/>
          </w:tcPr>
          <w:p w14:paraId="25435A2A" w14:textId="77777777" w:rsidR="00AA15D3" w:rsidRPr="0073297A" w:rsidRDefault="00AA15D3" w:rsidP="00AA15D3">
            <w:pPr>
              <w:spacing w:line="320" w:lineRule="exact"/>
              <w:ind w:left="-181" w:right="57"/>
              <w:jc w:val="right"/>
              <w:rPr>
                <w:rFonts w:ascii="Angsana New" w:hAnsi="Angsana New" w:cs="Angsana New"/>
                <w:sz w:val="24"/>
                <w:szCs w:val="24"/>
              </w:rPr>
            </w:pPr>
          </w:p>
        </w:tc>
        <w:tc>
          <w:tcPr>
            <w:tcW w:w="1134" w:type="dxa"/>
            <w:tcBorders>
              <w:bottom w:val="single" w:sz="6" w:space="0" w:color="auto"/>
            </w:tcBorders>
          </w:tcPr>
          <w:p w14:paraId="568E7611" w14:textId="77777777" w:rsidR="00AA15D3" w:rsidRPr="0073297A" w:rsidRDefault="00AA15D3" w:rsidP="00AA15D3">
            <w:pPr>
              <w:spacing w:line="320" w:lineRule="exact"/>
              <w:ind w:left="-57"/>
              <w:jc w:val="right"/>
              <w:rPr>
                <w:rFonts w:ascii="Angsana New" w:hAnsi="Angsana New" w:cs="Angsana New"/>
                <w:sz w:val="24"/>
                <w:szCs w:val="24"/>
              </w:rPr>
            </w:pPr>
          </w:p>
          <w:p w14:paraId="23E6D2C1" w14:textId="6B34758C" w:rsidR="00AA15D3" w:rsidRPr="0073297A" w:rsidRDefault="00AA15D3" w:rsidP="00AA15D3">
            <w:pPr>
              <w:spacing w:line="320" w:lineRule="exact"/>
              <w:ind w:left="-57"/>
              <w:jc w:val="right"/>
              <w:rPr>
                <w:rFonts w:ascii="Angsana New" w:hAnsi="Angsana New" w:cs="Angsana New"/>
                <w:sz w:val="24"/>
                <w:szCs w:val="24"/>
              </w:rPr>
            </w:pPr>
            <w:r w:rsidRPr="0073297A">
              <w:rPr>
                <w:rFonts w:ascii="Angsana New" w:hAnsi="Angsana New" w:cs="Angsana New"/>
                <w:sz w:val="24"/>
                <w:szCs w:val="24"/>
              </w:rPr>
              <w:t>(14,469,071)</w:t>
            </w:r>
          </w:p>
        </w:tc>
        <w:tc>
          <w:tcPr>
            <w:tcW w:w="142" w:type="dxa"/>
          </w:tcPr>
          <w:p w14:paraId="692FF341" w14:textId="77777777" w:rsidR="00AA15D3" w:rsidRPr="0073297A" w:rsidRDefault="00AA15D3" w:rsidP="00AA15D3">
            <w:pPr>
              <w:spacing w:line="320" w:lineRule="exact"/>
              <w:ind w:left="-181" w:right="57"/>
              <w:jc w:val="right"/>
              <w:rPr>
                <w:rFonts w:ascii="Angsana New" w:hAnsi="Angsana New" w:cs="Angsana New"/>
                <w:sz w:val="24"/>
                <w:szCs w:val="24"/>
              </w:rPr>
            </w:pPr>
          </w:p>
        </w:tc>
        <w:tc>
          <w:tcPr>
            <w:tcW w:w="1134" w:type="dxa"/>
            <w:tcBorders>
              <w:bottom w:val="single" w:sz="6" w:space="0" w:color="auto"/>
            </w:tcBorders>
          </w:tcPr>
          <w:p w14:paraId="673D8E0D" w14:textId="77777777" w:rsidR="00AA15D3" w:rsidRPr="0073297A" w:rsidRDefault="00AA15D3" w:rsidP="00AA15D3">
            <w:pPr>
              <w:spacing w:line="320" w:lineRule="exact"/>
              <w:ind w:left="-57"/>
              <w:jc w:val="right"/>
              <w:rPr>
                <w:rFonts w:ascii="Angsana New" w:hAnsi="Angsana New" w:cs="Angsana New"/>
                <w:sz w:val="24"/>
                <w:szCs w:val="24"/>
              </w:rPr>
            </w:pPr>
          </w:p>
          <w:p w14:paraId="6F93E6D7" w14:textId="32544DE8" w:rsidR="00AA15D3" w:rsidRPr="0073297A" w:rsidRDefault="00AA15D3" w:rsidP="00AA15D3">
            <w:pPr>
              <w:spacing w:line="320" w:lineRule="exact"/>
              <w:ind w:left="-57"/>
              <w:jc w:val="right"/>
              <w:rPr>
                <w:rFonts w:ascii="Angsana New" w:hAnsi="Angsana New" w:cs="Angsana New"/>
                <w:sz w:val="24"/>
                <w:szCs w:val="24"/>
              </w:rPr>
            </w:pPr>
            <w:r w:rsidRPr="0073297A">
              <w:rPr>
                <w:rFonts w:ascii="Angsana New" w:hAnsi="Angsana New" w:cs="Angsana New"/>
                <w:sz w:val="24"/>
                <w:szCs w:val="24"/>
              </w:rPr>
              <w:t>(14,469,071)</w:t>
            </w:r>
          </w:p>
        </w:tc>
      </w:tr>
      <w:tr w:rsidR="00AA15D3" w:rsidRPr="0073297A" w14:paraId="28C482AE" w14:textId="77777777" w:rsidTr="00DB7C1A">
        <w:trPr>
          <w:trHeight w:val="297"/>
        </w:trPr>
        <w:tc>
          <w:tcPr>
            <w:tcW w:w="3530" w:type="dxa"/>
            <w:gridSpan w:val="2"/>
          </w:tcPr>
          <w:p w14:paraId="17842DDC" w14:textId="77777777" w:rsidR="00AA15D3" w:rsidRPr="00034111" w:rsidRDefault="00AA15D3" w:rsidP="00AA15D3">
            <w:pPr>
              <w:tabs>
                <w:tab w:val="left" w:pos="249"/>
                <w:tab w:val="left" w:pos="537"/>
                <w:tab w:val="left" w:pos="852"/>
                <w:tab w:val="left" w:pos="1620"/>
                <w:tab w:val="left" w:pos="1800"/>
                <w:tab w:val="center" w:pos="5220"/>
                <w:tab w:val="decimal" w:pos="7380"/>
                <w:tab w:val="decimal" w:pos="8730"/>
              </w:tabs>
              <w:spacing w:line="320" w:lineRule="exact"/>
              <w:ind w:right="58"/>
              <w:jc w:val="both"/>
              <w:rPr>
                <w:rFonts w:ascii="Angsana New" w:hAnsi="Angsana New" w:cs="Angsana New"/>
                <w:sz w:val="24"/>
                <w:szCs w:val="24"/>
                <w:cs/>
              </w:rPr>
            </w:pPr>
            <w:r w:rsidRPr="0073297A">
              <w:rPr>
                <w:rFonts w:ascii="Angsana New" w:hAnsi="Angsana New" w:cs="Angsana New"/>
                <w:sz w:val="24"/>
                <w:szCs w:val="24"/>
              </w:rPr>
              <w:tab/>
            </w:r>
            <w:r w:rsidRPr="0073297A">
              <w:rPr>
                <w:rFonts w:ascii="Angsana New" w:hAnsi="Angsana New" w:cs="Angsana New"/>
                <w:sz w:val="24"/>
                <w:szCs w:val="24"/>
              </w:rPr>
              <w:tab/>
            </w:r>
            <w:r w:rsidRPr="0073297A">
              <w:rPr>
                <w:rFonts w:ascii="Angsana New" w:hAnsi="Angsana New" w:cs="Angsana New"/>
                <w:sz w:val="24"/>
                <w:szCs w:val="24"/>
              </w:rPr>
              <w:tab/>
            </w:r>
            <w:r w:rsidRPr="00034111">
              <w:rPr>
                <w:rFonts w:ascii="Angsana New" w:hAnsi="Angsana New" w:cs="Angsana New" w:hint="cs"/>
                <w:sz w:val="24"/>
                <w:szCs w:val="24"/>
                <w:cs/>
              </w:rPr>
              <w:t>สุทธิ</w:t>
            </w:r>
          </w:p>
        </w:tc>
        <w:tc>
          <w:tcPr>
            <w:tcW w:w="155" w:type="dxa"/>
          </w:tcPr>
          <w:p w14:paraId="44E00A51" w14:textId="77777777" w:rsidR="00AA15D3" w:rsidRPr="0073297A" w:rsidRDefault="00AA15D3" w:rsidP="00AA15D3">
            <w:pPr>
              <w:tabs>
                <w:tab w:val="left" w:pos="249"/>
                <w:tab w:val="left" w:pos="537"/>
                <w:tab w:val="left" w:pos="852"/>
                <w:tab w:val="left" w:pos="1620"/>
                <w:tab w:val="left" w:pos="1800"/>
                <w:tab w:val="center" w:pos="5220"/>
                <w:tab w:val="decimal" w:pos="7380"/>
                <w:tab w:val="decimal" w:pos="8730"/>
              </w:tabs>
              <w:spacing w:line="320" w:lineRule="exact"/>
              <w:ind w:right="58"/>
              <w:jc w:val="both"/>
              <w:rPr>
                <w:rFonts w:ascii="Angsana New" w:hAnsi="Angsana New" w:cs="Angsana New"/>
                <w:sz w:val="24"/>
                <w:szCs w:val="24"/>
              </w:rPr>
            </w:pPr>
          </w:p>
        </w:tc>
        <w:tc>
          <w:tcPr>
            <w:tcW w:w="1128" w:type="dxa"/>
            <w:tcBorders>
              <w:top w:val="single" w:sz="6" w:space="0" w:color="auto"/>
              <w:bottom w:val="double" w:sz="6" w:space="0" w:color="auto"/>
            </w:tcBorders>
            <w:vAlign w:val="bottom"/>
          </w:tcPr>
          <w:p w14:paraId="61F8A482" w14:textId="77777777" w:rsidR="00AA15D3" w:rsidRPr="0073297A" w:rsidRDefault="00AA15D3" w:rsidP="00AA15D3">
            <w:pPr>
              <w:spacing w:line="320" w:lineRule="exact"/>
              <w:ind w:left="-182" w:right="227"/>
              <w:jc w:val="right"/>
              <w:rPr>
                <w:rFonts w:ascii="Angsana New" w:hAnsi="Angsana New" w:cs="Angsana New"/>
                <w:sz w:val="24"/>
                <w:szCs w:val="24"/>
              </w:rPr>
            </w:pPr>
            <w:r w:rsidRPr="0073297A">
              <w:rPr>
                <w:rFonts w:ascii="Angsana New" w:hAnsi="Angsana New" w:cs="Angsana New"/>
                <w:sz w:val="24"/>
                <w:szCs w:val="24"/>
              </w:rPr>
              <w:t>-</w:t>
            </w:r>
          </w:p>
        </w:tc>
        <w:tc>
          <w:tcPr>
            <w:tcW w:w="143" w:type="dxa"/>
          </w:tcPr>
          <w:p w14:paraId="1ACBFC53" w14:textId="77777777" w:rsidR="00AA15D3" w:rsidRPr="0073297A" w:rsidRDefault="00AA15D3" w:rsidP="00AA15D3">
            <w:pPr>
              <w:spacing w:line="320" w:lineRule="exact"/>
              <w:ind w:left="-181" w:right="57"/>
              <w:jc w:val="right"/>
              <w:rPr>
                <w:rFonts w:ascii="Angsana New" w:hAnsi="Angsana New" w:cs="Angsana New"/>
                <w:sz w:val="24"/>
                <w:szCs w:val="24"/>
              </w:rPr>
            </w:pPr>
          </w:p>
        </w:tc>
        <w:tc>
          <w:tcPr>
            <w:tcW w:w="1224" w:type="dxa"/>
            <w:tcBorders>
              <w:top w:val="single" w:sz="6" w:space="0" w:color="auto"/>
              <w:bottom w:val="double" w:sz="6" w:space="0" w:color="auto"/>
            </w:tcBorders>
            <w:vAlign w:val="bottom"/>
          </w:tcPr>
          <w:p w14:paraId="1E9BC19D" w14:textId="77777777" w:rsidR="00AA15D3" w:rsidRPr="0073297A" w:rsidRDefault="00AA15D3" w:rsidP="00AA15D3">
            <w:pPr>
              <w:spacing w:line="320" w:lineRule="exact"/>
              <w:ind w:left="-182" w:right="227"/>
              <w:jc w:val="right"/>
              <w:rPr>
                <w:rFonts w:ascii="Angsana New" w:hAnsi="Angsana New" w:cs="Angsana New"/>
                <w:sz w:val="24"/>
                <w:szCs w:val="24"/>
              </w:rPr>
            </w:pPr>
            <w:r w:rsidRPr="0073297A">
              <w:rPr>
                <w:rFonts w:ascii="Angsana New" w:hAnsi="Angsana New" w:cs="Angsana New"/>
                <w:sz w:val="24"/>
                <w:szCs w:val="24"/>
              </w:rPr>
              <w:t>-</w:t>
            </w:r>
          </w:p>
        </w:tc>
        <w:tc>
          <w:tcPr>
            <w:tcW w:w="142" w:type="dxa"/>
          </w:tcPr>
          <w:p w14:paraId="585F661F" w14:textId="77777777" w:rsidR="00AA15D3" w:rsidRPr="0073297A" w:rsidRDefault="00AA15D3" w:rsidP="00AA15D3">
            <w:pPr>
              <w:spacing w:line="320" w:lineRule="exact"/>
              <w:ind w:left="-181" w:right="57"/>
              <w:jc w:val="right"/>
              <w:rPr>
                <w:rFonts w:ascii="Angsana New" w:hAnsi="Angsana New" w:cs="Angsana New"/>
                <w:sz w:val="24"/>
                <w:szCs w:val="24"/>
              </w:rPr>
            </w:pPr>
          </w:p>
        </w:tc>
        <w:tc>
          <w:tcPr>
            <w:tcW w:w="1134" w:type="dxa"/>
            <w:tcBorders>
              <w:top w:val="single" w:sz="6" w:space="0" w:color="auto"/>
              <w:bottom w:val="double" w:sz="6" w:space="0" w:color="auto"/>
            </w:tcBorders>
            <w:vAlign w:val="bottom"/>
          </w:tcPr>
          <w:p w14:paraId="5EDD950B" w14:textId="77777777" w:rsidR="00AA15D3" w:rsidRPr="0073297A" w:rsidRDefault="00AA15D3" w:rsidP="00AA15D3">
            <w:pPr>
              <w:spacing w:line="320" w:lineRule="exact"/>
              <w:ind w:left="-182" w:right="227"/>
              <w:jc w:val="right"/>
              <w:rPr>
                <w:rFonts w:ascii="Angsana New" w:hAnsi="Angsana New" w:cs="Angsana New"/>
                <w:sz w:val="24"/>
                <w:szCs w:val="24"/>
              </w:rPr>
            </w:pPr>
            <w:r w:rsidRPr="0073297A">
              <w:rPr>
                <w:rFonts w:ascii="Angsana New" w:hAnsi="Angsana New" w:cs="Angsana New"/>
                <w:sz w:val="24"/>
                <w:szCs w:val="24"/>
              </w:rPr>
              <w:t>-</w:t>
            </w:r>
          </w:p>
        </w:tc>
        <w:tc>
          <w:tcPr>
            <w:tcW w:w="142" w:type="dxa"/>
          </w:tcPr>
          <w:p w14:paraId="75ABA268" w14:textId="77777777" w:rsidR="00AA15D3" w:rsidRPr="0073297A" w:rsidRDefault="00AA15D3" w:rsidP="00AA15D3">
            <w:pPr>
              <w:spacing w:line="320" w:lineRule="exact"/>
              <w:ind w:left="-181" w:right="57"/>
              <w:jc w:val="right"/>
              <w:rPr>
                <w:rFonts w:ascii="Angsana New" w:hAnsi="Angsana New" w:cs="Angsana New"/>
                <w:sz w:val="24"/>
                <w:szCs w:val="24"/>
              </w:rPr>
            </w:pPr>
          </w:p>
        </w:tc>
        <w:tc>
          <w:tcPr>
            <w:tcW w:w="1134" w:type="dxa"/>
            <w:tcBorders>
              <w:top w:val="single" w:sz="6" w:space="0" w:color="auto"/>
              <w:bottom w:val="double" w:sz="6" w:space="0" w:color="auto"/>
            </w:tcBorders>
            <w:vAlign w:val="bottom"/>
          </w:tcPr>
          <w:p w14:paraId="548260B2" w14:textId="77777777" w:rsidR="00AA15D3" w:rsidRPr="0073297A" w:rsidRDefault="00AA15D3" w:rsidP="00AA15D3">
            <w:pPr>
              <w:spacing w:line="320" w:lineRule="exact"/>
              <w:ind w:left="-182" w:right="227"/>
              <w:jc w:val="right"/>
              <w:rPr>
                <w:rFonts w:ascii="Angsana New" w:hAnsi="Angsana New" w:cs="Angsana New"/>
                <w:sz w:val="24"/>
                <w:szCs w:val="24"/>
              </w:rPr>
            </w:pPr>
            <w:r w:rsidRPr="0073297A">
              <w:rPr>
                <w:rFonts w:ascii="Angsana New" w:hAnsi="Angsana New" w:cs="Angsana New"/>
                <w:sz w:val="24"/>
                <w:szCs w:val="24"/>
              </w:rPr>
              <w:t>-</w:t>
            </w:r>
          </w:p>
        </w:tc>
      </w:tr>
      <w:tr w:rsidR="00AA15D3" w:rsidRPr="0073297A" w14:paraId="71E6C5F6" w14:textId="77777777" w:rsidTr="005D7299">
        <w:trPr>
          <w:trHeight w:val="297"/>
        </w:trPr>
        <w:tc>
          <w:tcPr>
            <w:tcW w:w="3530" w:type="dxa"/>
            <w:gridSpan w:val="2"/>
          </w:tcPr>
          <w:p w14:paraId="15D603E9" w14:textId="77777777" w:rsidR="00AA15D3" w:rsidRPr="0073297A" w:rsidRDefault="00AA15D3" w:rsidP="00AA15D3">
            <w:pPr>
              <w:tabs>
                <w:tab w:val="left" w:pos="249"/>
                <w:tab w:val="left" w:pos="537"/>
                <w:tab w:val="left" w:pos="852"/>
                <w:tab w:val="left" w:pos="1620"/>
                <w:tab w:val="left" w:pos="1800"/>
                <w:tab w:val="center" w:pos="5220"/>
                <w:tab w:val="decimal" w:pos="7380"/>
                <w:tab w:val="decimal" w:pos="8730"/>
              </w:tabs>
              <w:spacing w:line="320" w:lineRule="exact"/>
              <w:ind w:right="58"/>
              <w:jc w:val="both"/>
              <w:rPr>
                <w:rFonts w:ascii="Angsana New" w:hAnsi="Angsana New" w:cs="Angsana New"/>
                <w:sz w:val="24"/>
                <w:szCs w:val="24"/>
              </w:rPr>
            </w:pPr>
          </w:p>
        </w:tc>
        <w:tc>
          <w:tcPr>
            <w:tcW w:w="155" w:type="dxa"/>
          </w:tcPr>
          <w:p w14:paraId="4E60CC0C" w14:textId="77777777" w:rsidR="00AA15D3" w:rsidRPr="0073297A" w:rsidRDefault="00AA15D3" w:rsidP="00AA15D3">
            <w:pPr>
              <w:tabs>
                <w:tab w:val="left" w:pos="249"/>
                <w:tab w:val="left" w:pos="537"/>
                <w:tab w:val="left" w:pos="852"/>
                <w:tab w:val="left" w:pos="1620"/>
                <w:tab w:val="left" w:pos="1800"/>
                <w:tab w:val="center" w:pos="5220"/>
                <w:tab w:val="decimal" w:pos="7380"/>
                <w:tab w:val="decimal" w:pos="8730"/>
              </w:tabs>
              <w:spacing w:line="320" w:lineRule="exact"/>
              <w:ind w:right="58"/>
              <w:jc w:val="both"/>
              <w:rPr>
                <w:rFonts w:ascii="Angsana New" w:hAnsi="Angsana New" w:cs="Angsana New"/>
                <w:sz w:val="24"/>
                <w:szCs w:val="24"/>
              </w:rPr>
            </w:pPr>
          </w:p>
        </w:tc>
        <w:tc>
          <w:tcPr>
            <w:tcW w:w="1128" w:type="dxa"/>
            <w:tcBorders>
              <w:top w:val="single" w:sz="6" w:space="0" w:color="auto"/>
            </w:tcBorders>
            <w:vAlign w:val="bottom"/>
          </w:tcPr>
          <w:p w14:paraId="7280D05B" w14:textId="77777777" w:rsidR="00AA15D3" w:rsidRPr="0073297A" w:rsidRDefault="00AA15D3" w:rsidP="00AA15D3">
            <w:pPr>
              <w:spacing w:line="320" w:lineRule="exact"/>
              <w:ind w:left="-182" w:right="227"/>
              <w:jc w:val="right"/>
              <w:rPr>
                <w:rFonts w:ascii="Angsana New" w:hAnsi="Angsana New" w:cs="Angsana New"/>
                <w:sz w:val="24"/>
                <w:szCs w:val="24"/>
              </w:rPr>
            </w:pPr>
          </w:p>
        </w:tc>
        <w:tc>
          <w:tcPr>
            <w:tcW w:w="143" w:type="dxa"/>
          </w:tcPr>
          <w:p w14:paraId="52C637C1" w14:textId="77777777" w:rsidR="00AA15D3" w:rsidRPr="0073297A" w:rsidRDefault="00AA15D3" w:rsidP="00AA15D3">
            <w:pPr>
              <w:spacing w:line="320" w:lineRule="exact"/>
              <w:ind w:left="-181" w:right="57"/>
              <w:jc w:val="right"/>
              <w:rPr>
                <w:rFonts w:ascii="Angsana New" w:hAnsi="Angsana New" w:cs="Angsana New"/>
                <w:sz w:val="24"/>
                <w:szCs w:val="24"/>
              </w:rPr>
            </w:pPr>
          </w:p>
        </w:tc>
        <w:tc>
          <w:tcPr>
            <w:tcW w:w="1224" w:type="dxa"/>
            <w:tcBorders>
              <w:top w:val="single" w:sz="6" w:space="0" w:color="auto"/>
            </w:tcBorders>
            <w:vAlign w:val="bottom"/>
          </w:tcPr>
          <w:p w14:paraId="1955DB54" w14:textId="77777777" w:rsidR="00AA15D3" w:rsidRPr="0073297A" w:rsidRDefault="00AA15D3" w:rsidP="00AA15D3">
            <w:pPr>
              <w:spacing w:line="320" w:lineRule="exact"/>
              <w:ind w:left="-182" w:right="227"/>
              <w:jc w:val="right"/>
              <w:rPr>
                <w:rFonts w:ascii="Angsana New" w:hAnsi="Angsana New" w:cs="Angsana New"/>
                <w:sz w:val="24"/>
                <w:szCs w:val="24"/>
              </w:rPr>
            </w:pPr>
          </w:p>
        </w:tc>
        <w:tc>
          <w:tcPr>
            <w:tcW w:w="142" w:type="dxa"/>
          </w:tcPr>
          <w:p w14:paraId="0DCBF4CB" w14:textId="77777777" w:rsidR="00AA15D3" w:rsidRPr="0073297A" w:rsidRDefault="00AA15D3" w:rsidP="00AA15D3">
            <w:pPr>
              <w:spacing w:line="320" w:lineRule="exact"/>
              <w:ind w:left="-181" w:right="57"/>
              <w:jc w:val="right"/>
              <w:rPr>
                <w:rFonts w:ascii="Angsana New" w:hAnsi="Angsana New" w:cs="Angsana New"/>
                <w:sz w:val="24"/>
                <w:szCs w:val="24"/>
              </w:rPr>
            </w:pPr>
          </w:p>
        </w:tc>
        <w:tc>
          <w:tcPr>
            <w:tcW w:w="1134" w:type="dxa"/>
            <w:tcBorders>
              <w:top w:val="single" w:sz="6" w:space="0" w:color="auto"/>
            </w:tcBorders>
            <w:vAlign w:val="bottom"/>
          </w:tcPr>
          <w:p w14:paraId="647AC9F7" w14:textId="77777777" w:rsidR="00AA15D3" w:rsidRPr="0073297A" w:rsidRDefault="00AA15D3" w:rsidP="00AA15D3">
            <w:pPr>
              <w:spacing w:line="320" w:lineRule="exact"/>
              <w:ind w:left="-182" w:right="227"/>
              <w:jc w:val="right"/>
              <w:rPr>
                <w:rFonts w:ascii="Angsana New" w:hAnsi="Angsana New" w:cs="Angsana New"/>
                <w:sz w:val="24"/>
                <w:szCs w:val="24"/>
              </w:rPr>
            </w:pPr>
          </w:p>
        </w:tc>
        <w:tc>
          <w:tcPr>
            <w:tcW w:w="142" w:type="dxa"/>
          </w:tcPr>
          <w:p w14:paraId="55A2E7BD" w14:textId="77777777" w:rsidR="00AA15D3" w:rsidRPr="0073297A" w:rsidRDefault="00AA15D3" w:rsidP="00AA15D3">
            <w:pPr>
              <w:spacing w:line="320" w:lineRule="exact"/>
              <w:ind w:left="-181" w:right="57"/>
              <w:jc w:val="right"/>
              <w:rPr>
                <w:rFonts w:ascii="Angsana New" w:hAnsi="Angsana New" w:cs="Angsana New"/>
                <w:sz w:val="24"/>
                <w:szCs w:val="24"/>
              </w:rPr>
            </w:pPr>
          </w:p>
        </w:tc>
        <w:tc>
          <w:tcPr>
            <w:tcW w:w="1134" w:type="dxa"/>
            <w:tcBorders>
              <w:top w:val="single" w:sz="6" w:space="0" w:color="auto"/>
            </w:tcBorders>
            <w:vAlign w:val="bottom"/>
          </w:tcPr>
          <w:p w14:paraId="65A123C9" w14:textId="77777777" w:rsidR="00AA15D3" w:rsidRPr="0073297A" w:rsidRDefault="00AA15D3" w:rsidP="00AA15D3">
            <w:pPr>
              <w:spacing w:line="320" w:lineRule="exact"/>
              <w:ind w:left="-182" w:right="227"/>
              <w:jc w:val="right"/>
              <w:rPr>
                <w:rFonts w:ascii="Angsana New" w:hAnsi="Angsana New" w:cs="Angsana New"/>
                <w:sz w:val="24"/>
                <w:szCs w:val="24"/>
              </w:rPr>
            </w:pPr>
          </w:p>
        </w:tc>
      </w:tr>
      <w:tr w:rsidR="00AA15D3" w:rsidRPr="0073297A" w14:paraId="273D4C0E" w14:textId="77777777" w:rsidTr="005D7299">
        <w:trPr>
          <w:trHeight w:val="297"/>
        </w:trPr>
        <w:tc>
          <w:tcPr>
            <w:tcW w:w="3530" w:type="dxa"/>
            <w:gridSpan w:val="2"/>
          </w:tcPr>
          <w:p w14:paraId="7668D498" w14:textId="77777777" w:rsidR="00AA15D3" w:rsidRPr="0073297A" w:rsidRDefault="00AA15D3" w:rsidP="00AA15D3">
            <w:pPr>
              <w:tabs>
                <w:tab w:val="left" w:pos="249"/>
                <w:tab w:val="left" w:pos="537"/>
                <w:tab w:val="left" w:pos="852"/>
                <w:tab w:val="left" w:pos="1620"/>
                <w:tab w:val="left" w:pos="1800"/>
                <w:tab w:val="center" w:pos="5220"/>
                <w:tab w:val="decimal" w:pos="7380"/>
                <w:tab w:val="decimal" w:pos="8730"/>
              </w:tabs>
              <w:spacing w:line="320" w:lineRule="exact"/>
              <w:ind w:right="58"/>
              <w:jc w:val="both"/>
              <w:rPr>
                <w:rFonts w:ascii="Angsana New" w:hAnsi="Angsana New" w:cs="Angsana New"/>
                <w:sz w:val="24"/>
                <w:szCs w:val="24"/>
              </w:rPr>
            </w:pPr>
          </w:p>
        </w:tc>
        <w:tc>
          <w:tcPr>
            <w:tcW w:w="155" w:type="dxa"/>
          </w:tcPr>
          <w:p w14:paraId="2EB0C9ED" w14:textId="77777777" w:rsidR="00AA15D3" w:rsidRPr="0073297A" w:rsidRDefault="00AA15D3" w:rsidP="00AA15D3">
            <w:pPr>
              <w:tabs>
                <w:tab w:val="left" w:pos="249"/>
                <w:tab w:val="left" w:pos="537"/>
                <w:tab w:val="left" w:pos="852"/>
                <w:tab w:val="left" w:pos="1620"/>
                <w:tab w:val="left" w:pos="1800"/>
                <w:tab w:val="center" w:pos="5220"/>
                <w:tab w:val="decimal" w:pos="7380"/>
                <w:tab w:val="decimal" w:pos="8730"/>
              </w:tabs>
              <w:spacing w:line="320" w:lineRule="exact"/>
              <w:ind w:right="58"/>
              <w:jc w:val="both"/>
              <w:rPr>
                <w:rFonts w:ascii="Angsana New" w:hAnsi="Angsana New" w:cs="Angsana New"/>
                <w:sz w:val="24"/>
                <w:szCs w:val="24"/>
              </w:rPr>
            </w:pPr>
          </w:p>
        </w:tc>
        <w:tc>
          <w:tcPr>
            <w:tcW w:w="1128" w:type="dxa"/>
            <w:vAlign w:val="bottom"/>
          </w:tcPr>
          <w:p w14:paraId="4F3F4291" w14:textId="77777777" w:rsidR="00AA15D3" w:rsidRPr="0073297A" w:rsidRDefault="00AA15D3" w:rsidP="00AA15D3">
            <w:pPr>
              <w:spacing w:line="320" w:lineRule="exact"/>
              <w:ind w:left="-182" w:right="227"/>
              <w:jc w:val="right"/>
              <w:rPr>
                <w:rFonts w:ascii="Angsana New" w:hAnsi="Angsana New" w:cs="Angsana New"/>
                <w:sz w:val="24"/>
                <w:szCs w:val="24"/>
              </w:rPr>
            </w:pPr>
          </w:p>
        </w:tc>
        <w:tc>
          <w:tcPr>
            <w:tcW w:w="143" w:type="dxa"/>
          </w:tcPr>
          <w:p w14:paraId="48E99ABA" w14:textId="77777777" w:rsidR="00AA15D3" w:rsidRPr="0073297A" w:rsidRDefault="00AA15D3" w:rsidP="00AA15D3">
            <w:pPr>
              <w:spacing w:line="320" w:lineRule="exact"/>
              <w:ind w:left="-181" w:right="57"/>
              <w:jc w:val="right"/>
              <w:rPr>
                <w:rFonts w:ascii="Angsana New" w:hAnsi="Angsana New" w:cs="Angsana New"/>
                <w:sz w:val="24"/>
                <w:szCs w:val="24"/>
              </w:rPr>
            </w:pPr>
          </w:p>
        </w:tc>
        <w:tc>
          <w:tcPr>
            <w:tcW w:w="1224" w:type="dxa"/>
            <w:vAlign w:val="bottom"/>
          </w:tcPr>
          <w:p w14:paraId="44E1BA8B" w14:textId="77777777" w:rsidR="00AA15D3" w:rsidRPr="0073297A" w:rsidRDefault="00AA15D3" w:rsidP="00AA15D3">
            <w:pPr>
              <w:spacing w:line="320" w:lineRule="exact"/>
              <w:ind w:left="-182" w:right="227"/>
              <w:jc w:val="right"/>
              <w:rPr>
                <w:rFonts w:ascii="Angsana New" w:hAnsi="Angsana New" w:cs="Angsana New"/>
                <w:sz w:val="24"/>
                <w:szCs w:val="24"/>
              </w:rPr>
            </w:pPr>
          </w:p>
        </w:tc>
        <w:tc>
          <w:tcPr>
            <w:tcW w:w="142" w:type="dxa"/>
          </w:tcPr>
          <w:p w14:paraId="22BE52B2" w14:textId="77777777" w:rsidR="00AA15D3" w:rsidRPr="0073297A" w:rsidRDefault="00AA15D3" w:rsidP="00AA15D3">
            <w:pPr>
              <w:spacing w:line="320" w:lineRule="exact"/>
              <w:ind w:left="-181" w:right="57"/>
              <w:jc w:val="right"/>
              <w:rPr>
                <w:rFonts w:ascii="Angsana New" w:hAnsi="Angsana New" w:cs="Angsana New"/>
                <w:sz w:val="24"/>
                <w:szCs w:val="24"/>
              </w:rPr>
            </w:pPr>
          </w:p>
        </w:tc>
        <w:tc>
          <w:tcPr>
            <w:tcW w:w="1134" w:type="dxa"/>
            <w:vAlign w:val="bottom"/>
          </w:tcPr>
          <w:p w14:paraId="7A77353A" w14:textId="77777777" w:rsidR="00AA15D3" w:rsidRPr="0073297A" w:rsidRDefault="00AA15D3" w:rsidP="00AA15D3">
            <w:pPr>
              <w:spacing w:line="320" w:lineRule="exact"/>
              <w:ind w:left="-182" w:right="227"/>
              <w:jc w:val="right"/>
              <w:rPr>
                <w:rFonts w:ascii="Angsana New" w:hAnsi="Angsana New" w:cs="Angsana New"/>
                <w:sz w:val="24"/>
                <w:szCs w:val="24"/>
              </w:rPr>
            </w:pPr>
          </w:p>
        </w:tc>
        <w:tc>
          <w:tcPr>
            <w:tcW w:w="142" w:type="dxa"/>
          </w:tcPr>
          <w:p w14:paraId="4A41E59C" w14:textId="77777777" w:rsidR="00AA15D3" w:rsidRPr="0073297A" w:rsidRDefault="00AA15D3" w:rsidP="00AA15D3">
            <w:pPr>
              <w:spacing w:line="320" w:lineRule="exact"/>
              <w:ind w:left="-181" w:right="57"/>
              <w:jc w:val="right"/>
              <w:rPr>
                <w:rFonts w:ascii="Angsana New" w:hAnsi="Angsana New" w:cs="Angsana New"/>
                <w:sz w:val="24"/>
                <w:szCs w:val="24"/>
              </w:rPr>
            </w:pPr>
          </w:p>
        </w:tc>
        <w:tc>
          <w:tcPr>
            <w:tcW w:w="1134" w:type="dxa"/>
            <w:vAlign w:val="bottom"/>
          </w:tcPr>
          <w:p w14:paraId="5D126F1B" w14:textId="77777777" w:rsidR="00AA15D3" w:rsidRPr="0073297A" w:rsidRDefault="00AA15D3" w:rsidP="00AA15D3">
            <w:pPr>
              <w:spacing w:line="320" w:lineRule="exact"/>
              <w:ind w:left="-182" w:right="227"/>
              <w:jc w:val="right"/>
              <w:rPr>
                <w:rFonts w:ascii="Angsana New" w:hAnsi="Angsana New" w:cs="Angsana New"/>
                <w:sz w:val="24"/>
                <w:szCs w:val="24"/>
              </w:rPr>
            </w:pPr>
          </w:p>
        </w:tc>
      </w:tr>
      <w:tr w:rsidR="00AA15D3" w:rsidRPr="0073297A" w14:paraId="0057B6AF" w14:textId="77777777" w:rsidTr="00DB7C1A">
        <w:trPr>
          <w:trHeight w:val="297"/>
        </w:trPr>
        <w:tc>
          <w:tcPr>
            <w:tcW w:w="3530" w:type="dxa"/>
            <w:gridSpan w:val="2"/>
          </w:tcPr>
          <w:p w14:paraId="3D455671" w14:textId="477EBBFB" w:rsidR="00AA15D3" w:rsidRPr="0073297A" w:rsidRDefault="00AA15D3" w:rsidP="00AA15D3">
            <w:pPr>
              <w:tabs>
                <w:tab w:val="left" w:pos="249"/>
                <w:tab w:val="left" w:pos="537"/>
                <w:tab w:val="left" w:pos="852"/>
                <w:tab w:val="left" w:pos="1620"/>
                <w:tab w:val="left" w:pos="1800"/>
                <w:tab w:val="center" w:pos="5220"/>
                <w:tab w:val="decimal" w:pos="7380"/>
                <w:tab w:val="decimal" w:pos="8730"/>
              </w:tabs>
              <w:spacing w:line="320" w:lineRule="exact"/>
              <w:ind w:right="58"/>
              <w:jc w:val="both"/>
              <w:rPr>
                <w:rFonts w:ascii="Angsana New" w:hAnsi="Angsana New" w:cs="Angsana New"/>
                <w:sz w:val="24"/>
                <w:szCs w:val="24"/>
              </w:rPr>
            </w:pPr>
            <w:r w:rsidRPr="00034111">
              <w:rPr>
                <w:rFonts w:ascii="Angsana New" w:hAnsi="Angsana New" w:cs="Angsana New"/>
                <w:b/>
                <w:bCs/>
                <w:sz w:val="24"/>
                <w:szCs w:val="24"/>
                <w:cs/>
              </w:rPr>
              <w:lastRenderedPageBreak/>
              <w:t>เงินให้กู้ยืมระยะยาวแก่</w:t>
            </w:r>
            <w:r w:rsidRPr="00034111">
              <w:rPr>
                <w:rFonts w:ascii="Angsana New" w:hAnsi="Angsana New" w:cs="Angsana New" w:hint="cs"/>
                <w:b/>
                <w:bCs/>
                <w:sz w:val="24"/>
                <w:szCs w:val="24"/>
                <w:cs/>
              </w:rPr>
              <w:t>บริษัทย่อย</w:t>
            </w:r>
          </w:p>
        </w:tc>
        <w:tc>
          <w:tcPr>
            <w:tcW w:w="155" w:type="dxa"/>
          </w:tcPr>
          <w:p w14:paraId="2812126E" w14:textId="77777777" w:rsidR="00AA15D3" w:rsidRPr="0073297A" w:rsidRDefault="00AA15D3" w:rsidP="00AA15D3">
            <w:pPr>
              <w:tabs>
                <w:tab w:val="left" w:pos="249"/>
                <w:tab w:val="left" w:pos="537"/>
                <w:tab w:val="left" w:pos="852"/>
                <w:tab w:val="left" w:pos="1620"/>
                <w:tab w:val="left" w:pos="1800"/>
                <w:tab w:val="center" w:pos="5220"/>
                <w:tab w:val="decimal" w:pos="7380"/>
                <w:tab w:val="decimal" w:pos="8730"/>
              </w:tabs>
              <w:spacing w:line="320" w:lineRule="exact"/>
              <w:ind w:right="58"/>
              <w:jc w:val="both"/>
              <w:rPr>
                <w:rFonts w:ascii="Angsana New" w:hAnsi="Angsana New" w:cs="Angsana New"/>
                <w:sz w:val="24"/>
                <w:szCs w:val="24"/>
              </w:rPr>
            </w:pPr>
          </w:p>
        </w:tc>
        <w:tc>
          <w:tcPr>
            <w:tcW w:w="1128" w:type="dxa"/>
            <w:vAlign w:val="bottom"/>
          </w:tcPr>
          <w:p w14:paraId="5859D695" w14:textId="77777777" w:rsidR="00AA15D3" w:rsidRPr="0073297A" w:rsidRDefault="00AA15D3" w:rsidP="00AA15D3">
            <w:pPr>
              <w:spacing w:line="320" w:lineRule="exact"/>
              <w:ind w:left="-182" w:right="227"/>
              <w:jc w:val="right"/>
              <w:rPr>
                <w:rFonts w:ascii="Angsana New" w:hAnsi="Angsana New" w:cs="Angsana New"/>
                <w:sz w:val="24"/>
                <w:szCs w:val="24"/>
              </w:rPr>
            </w:pPr>
          </w:p>
        </w:tc>
        <w:tc>
          <w:tcPr>
            <w:tcW w:w="143" w:type="dxa"/>
          </w:tcPr>
          <w:p w14:paraId="0989FD0E" w14:textId="77777777" w:rsidR="00AA15D3" w:rsidRPr="0073297A" w:rsidRDefault="00AA15D3" w:rsidP="00AA15D3">
            <w:pPr>
              <w:spacing w:line="320" w:lineRule="exact"/>
              <w:ind w:left="-181" w:right="57"/>
              <w:jc w:val="right"/>
              <w:rPr>
                <w:rFonts w:ascii="Angsana New" w:hAnsi="Angsana New" w:cs="Angsana New"/>
                <w:sz w:val="24"/>
                <w:szCs w:val="24"/>
              </w:rPr>
            </w:pPr>
          </w:p>
        </w:tc>
        <w:tc>
          <w:tcPr>
            <w:tcW w:w="1224" w:type="dxa"/>
            <w:vAlign w:val="bottom"/>
          </w:tcPr>
          <w:p w14:paraId="0DBDBD48" w14:textId="77777777" w:rsidR="00AA15D3" w:rsidRPr="0073297A" w:rsidRDefault="00AA15D3" w:rsidP="00AA15D3">
            <w:pPr>
              <w:spacing w:line="320" w:lineRule="exact"/>
              <w:ind w:left="-182" w:right="227"/>
              <w:jc w:val="right"/>
              <w:rPr>
                <w:rFonts w:ascii="Angsana New" w:hAnsi="Angsana New" w:cs="Angsana New"/>
                <w:sz w:val="24"/>
                <w:szCs w:val="24"/>
              </w:rPr>
            </w:pPr>
          </w:p>
        </w:tc>
        <w:tc>
          <w:tcPr>
            <w:tcW w:w="142" w:type="dxa"/>
          </w:tcPr>
          <w:p w14:paraId="431339AA" w14:textId="77777777" w:rsidR="00AA15D3" w:rsidRPr="0073297A" w:rsidRDefault="00AA15D3" w:rsidP="00AA15D3">
            <w:pPr>
              <w:spacing w:line="320" w:lineRule="exact"/>
              <w:ind w:left="-181" w:right="57"/>
              <w:jc w:val="right"/>
              <w:rPr>
                <w:rFonts w:ascii="Angsana New" w:hAnsi="Angsana New" w:cs="Angsana New"/>
                <w:sz w:val="24"/>
                <w:szCs w:val="24"/>
              </w:rPr>
            </w:pPr>
          </w:p>
        </w:tc>
        <w:tc>
          <w:tcPr>
            <w:tcW w:w="1134" w:type="dxa"/>
            <w:vAlign w:val="bottom"/>
          </w:tcPr>
          <w:p w14:paraId="539805AC" w14:textId="77777777" w:rsidR="00AA15D3" w:rsidRPr="0073297A" w:rsidRDefault="00AA15D3" w:rsidP="00AA15D3">
            <w:pPr>
              <w:spacing w:line="320" w:lineRule="exact"/>
              <w:ind w:left="-182" w:right="227"/>
              <w:jc w:val="right"/>
              <w:rPr>
                <w:rFonts w:ascii="Angsana New" w:hAnsi="Angsana New" w:cs="Angsana New"/>
                <w:sz w:val="24"/>
                <w:szCs w:val="24"/>
              </w:rPr>
            </w:pPr>
          </w:p>
        </w:tc>
        <w:tc>
          <w:tcPr>
            <w:tcW w:w="142" w:type="dxa"/>
          </w:tcPr>
          <w:p w14:paraId="0A1E8C4D" w14:textId="77777777" w:rsidR="00AA15D3" w:rsidRPr="0073297A" w:rsidRDefault="00AA15D3" w:rsidP="00AA15D3">
            <w:pPr>
              <w:spacing w:line="320" w:lineRule="exact"/>
              <w:ind w:left="-181" w:right="57"/>
              <w:jc w:val="right"/>
              <w:rPr>
                <w:rFonts w:ascii="Angsana New" w:hAnsi="Angsana New" w:cs="Angsana New"/>
                <w:sz w:val="24"/>
                <w:szCs w:val="24"/>
              </w:rPr>
            </w:pPr>
          </w:p>
        </w:tc>
        <w:tc>
          <w:tcPr>
            <w:tcW w:w="1134" w:type="dxa"/>
            <w:vAlign w:val="bottom"/>
          </w:tcPr>
          <w:p w14:paraId="50F92044" w14:textId="77777777" w:rsidR="00AA15D3" w:rsidRPr="0073297A" w:rsidRDefault="00AA15D3" w:rsidP="00AA15D3">
            <w:pPr>
              <w:spacing w:line="320" w:lineRule="exact"/>
              <w:ind w:left="-182" w:right="227"/>
              <w:jc w:val="right"/>
              <w:rPr>
                <w:rFonts w:ascii="Angsana New" w:hAnsi="Angsana New" w:cs="Angsana New"/>
                <w:sz w:val="24"/>
                <w:szCs w:val="24"/>
              </w:rPr>
            </w:pPr>
          </w:p>
        </w:tc>
      </w:tr>
      <w:tr w:rsidR="00AA15D3" w:rsidRPr="0073297A" w14:paraId="32E49CFE" w14:textId="77777777" w:rsidTr="00DB7C1A">
        <w:trPr>
          <w:trHeight w:val="297"/>
        </w:trPr>
        <w:tc>
          <w:tcPr>
            <w:tcW w:w="3530" w:type="dxa"/>
            <w:gridSpan w:val="2"/>
          </w:tcPr>
          <w:p w14:paraId="40081338" w14:textId="77777777" w:rsidR="00AA15D3" w:rsidRPr="0073297A" w:rsidRDefault="00AA15D3" w:rsidP="00AA15D3">
            <w:pPr>
              <w:tabs>
                <w:tab w:val="left" w:pos="249"/>
                <w:tab w:val="left" w:pos="537"/>
                <w:tab w:val="left" w:pos="852"/>
                <w:tab w:val="left" w:pos="1620"/>
                <w:tab w:val="left" w:pos="1800"/>
                <w:tab w:val="center" w:pos="5220"/>
                <w:tab w:val="decimal" w:pos="7380"/>
                <w:tab w:val="decimal" w:pos="8730"/>
              </w:tabs>
              <w:spacing w:line="320" w:lineRule="exact"/>
              <w:ind w:right="58"/>
              <w:jc w:val="both"/>
              <w:rPr>
                <w:rFonts w:ascii="Angsana New" w:hAnsi="Angsana New" w:cs="Angsana New"/>
                <w:sz w:val="24"/>
                <w:szCs w:val="24"/>
              </w:rPr>
            </w:pPr>
            <w:r w:rsidRPr="00034111">
              <w:rPr>
                <w:rFonts w:ascii="Angsana New" w:hAnsi="Angsana New" w:cs="Angsana New"/>
                <w:spacing w:val="-4"/>
                <w:sz w:val="24"/>
                <w:szCs w:val="24"/>
                <w:u w:val="single"/>
                <w:cs/>
              </w:rPr>
              <w:t>บริษัทย่อย</w:t>
            </w:r>
            <w:r w:rsidRPr="0073297A">
              <w:rPr>
                <w:rFonts w:ascii="Angsana New" w:hAnsi="Angsana New" w:cs="Angsana New"/>
                <w:spacing w:val="-4"/>
                <w:sz w:val="24"/>
                <w:szCs w:val="24"/>
                <w:u w:val="single"/>
              </w:rPr>
              <w:t>:</w:t>
            </w:r>
          </w:p>
        </w:tc>
        <w:tc>
          <w:tcPr>
            <w:tcW w:w="155" w:type="dxa"/>
          </w:tcPr>
          <w:p w14:paraId="10D6154D" w14:textId="77777777" w:rsidR="00AA15D3" w:rsidRPr="0073297A" w:rsidRDefault="00AA15D3" w:rsidP="00AA15D3">
            <w:pPr>
              <w:tabs>
                <w:tab w:val="left" w:pos="249"/>
                <w:tab w:val="left" w:pos="537"/>
                <w:tab w:val="left" w:pos="852"/>
                <w:tab w:val="left" w:pos="1620"/>
                <w:tab w:val="left" w:pos="1800"/>
                <w:tab w:val="center" w:pos="5220"/>
                <w:tab w:val="decimal" w:pos="7380"/>
                <w:tab w:val="decimal" w:pos="8730"/>
              </w:tabs>
              <w:spacing w:line="320" w:lineRule="exact"/>
              <w:ind w:right="58"/>
              <w:jc w:val="both"/>
              <w:rPr>
                <w:rFonts w:ascii="Angsana New" w:hAnsi="Angsana New" w:cs="Angsana New"/>
                <w:sz w:val="24"/>
                <w:szCs w:val="24"/>
              </w:rPr>
            </w:pPr>
          </w:p>
        </w:tc>
        <w:tc>
          <w:tcPr>
            <w:tcW w:w="1128" w:type="dxa"/>
            <w:vAlign w:val="bottom"/>
          </w:tcPr>
          <w:p w14:paraId="7FFBF78C" w14:textId="77777777" w:rsidR="00AA15D3" w:rsidRPr="0073297A" w:rsidRDefault="00AA15D3" w:rsidP="00AA15D3">
            <w:pPr>
              <w:spacing w:line="320" w:lineRule="exact"/>
              <w:ind w:left="-182" w:right="227"/>
              <w:jc w:val="right"/>
              <w:rPr>
                <w:rFonts w:ascii="Angsana New" w:hAnsi="Angsana New" w:cs="Angsana New"/>
                <w:sz w:val="24"/>
                <w:szCs w:val="24"/>
              </w:rPr>
            </w:pPr>
          </w:p>
        </w:tc>
        <w:tc>
          <w:tcPr>
            <w:tcW w:w="143" w:type="dxa"/>
          </w:tcPr>
          <w:p w14:paraId="0054A821" w14:textId="77777777" w:rsidR="00AA15D3" w:rsidRPr="0073297A" w:rsidRDefault="00AA15D3" w:rsidP="00AA15D3">
            <w:pPr>
              <w:spacing w:line="320" w:lineRule="exact"/>
              <w:ind w:left="-181" w:right="57"/>
              <w:jc w:val="right"/>
              <w:rPr>
                <w:rFonts w:ascii="Angsana New" w:hAnsi="Angsana New" w:cs="Angsana New"/>
                <w:sz w:val="24"/>
                <w:szCs w:val="24"/>
              </w:rPr>
            </w:pPr>
          </w:p>
        </w:tc>
        <w:tc>
          <w:tcPr>
            <w:tcW w:w="1224" w:type="dxa"/>
            <w:vAlign w:val="bottom"/>
          </w:tcPr>
          <w:p w14:paraId="4AC2AD9D" w14:textId="77777777" w:rsidR="00AA15D3" w:rsidRPr="0073297A" w:rsidRDefault="00AA15D3" w:rsidP="00AA15D3">
            <w:pPr>
              <w:spacing w:line="320" w:lineRule="exact"/>
              <w:ind w:left="-182" w:right="227"/>
              <w:jc w:val="right"/>
              <w:rPr>
                <w:rFonts w:ascii="Angsana New" w:hAnsi="Angsana New" w:cs="Angsana New"/>
                <w:sz w:val="24"/>
                <w:szCs w:val="24"/>
              </w:rPr>
            </w:pPr>
          </w:p>
        </w:tc>
        <w:tc>
          <w:tcPr>
            <w:tcW w:w="142" w:type="dxa"/>
          </w:tcPr>
          <w:p w14:paraId="298B3FA6" w14:textId="77777777" w:rsidR="00AA15D3" w:rsidRPr="0073297A" w:rsidRDefault="00AA15D3" w:rsidP="00AA15D3">
            <w:pPr>
              <w:spacing w:line="320" w:lineRule="exact"/>
              <w:ind w:left="-181" w:right="57"/>
              <w:jc w:val="right"/>
              <w:rPr>
                <w:rFonts w:ascii="Angsana New" w:hAnsi="Angsana New" w:cs="Angsana New"/>
                <w:sz w:val="24"/>
                <w:szCs w:val="24"/>
              </w:rPr>
            </w:pPr>
          </w:p>
        </w:tc>
        <w:tc>
          <w:tcPr>
            <w:tcW w:w="1134" w:type="dxa"/>
            <w:vAlign w:val="bottom"/>
          </w:tcPr>
          <w:p w14:paraId="5E157C79" w14:textId="77777777" w:rsidR="00AA15D3" w:rsidRPr="0073297A" w:rsidRDefault="00AA15D3" w:rsidP="00AA15D3">
            <w:pPr>
              <w:spacing w:line="320" w:lineRule="exact"/>
              <w:ind w:left="-182" w:right="227"/>
              <w:jc w:val="right"/>
              <w:rPr>
                <w:rFonts w:ascii="Angsana New" w:hAnsi="Angsana New" w:cs="Angsana New"/>
                <w:sz w:val="24"/>
                <w:szCs w:val="24"/>
              </w:rPr>
            </w:pPr>
          </w:p>
        </w:tc>
        <w:tc>
          <w:tcPr>
            <w:tcW w:w="142" w:type="dxa"/>
          </w:tcPr>
          <w:p w14:paraId="79551E7F" w14:textId="77777777" w:rsidR="00AA15D3" w:rsidRPr="0073297A" w:rsidRDefault="00AA15D3" w:rsidP="00AA15D3">
            <w:pPr>
              <w:spacing w:line="320" w:lineRule="exact"/>
              <w:ind w:left="-181" w:right="57"/>
              <w:jc w:val="right"/>
              <w:rPr>
                <w:rFonts w:ascii="Angsana New" w:hAnsi="Angsana New" w:cs="Angsana New"/>
                <w:sz w:val="24"/>
                <w:szCs w:val="24"/>
              </w:rPr>
            </w:pPr>
          </w:p>
        </w:tc>
        <w:tc>
          <w:tcPr>
            <w:tcW w:w="1134" w:type="dxa"/>
            <w:vAlign w:val="bottom"/>
          </w:tcPr>
          <w:p w14:paraId="517FE798" w14:textId="77777777" w:rsidR="00AA15D3" w:rsidRPr="0073297A" w:rsidRDefault="00AA15D3" w:rsidP="00AA15D3">
            <w:pPr>
              <w:spacing w:line="320" w:lineRule="exact"/>
              <w:ind w:left="-182" w:right="227"/>
              <w:jc w:val="right"/>
              <w:rPr>
                <w:rFonts w:ascii="Angsana New" w:hAnsi="Angsana New" w:cs="Angsana New"/>
                <w:sz w:val="24"/>
                <w:szCs w:val="24"/>
              </w:rPr>
            </w:pPr>
          </w:p>
        </w:tc>
      </w:tr>
      <w:tr w:rsidR="00AA15D3" w:rsidRPr="0073297A" w14:paraId="7996A7A6" w14:textId="77777777" w:rsidTr="00DB7C1A">
        <w:trPr>
          <w:trHeight w:val="297"/>
        </w:trPr>
        <w:tc>
          <w:tcPr>
            <w:tcW w:w="3530" w:type="dxa"/>
            <w:gridSpan w:val="2"/>
          </w:tcPr>
          <w:p w14:paraId="07678FE6" w14:textId="77777777" w:rsidR="00AA15D3" w:rsidRPr="0073297A" w:rsidRDefault="00AA15D3" w:rsidP="00AA15D3">
            <w:pPr>
              <w:tabs>
                <w:tab w:val="left" w:pos="249"/>
                <w:tab w:val="left" w:pos="537"/>
                <w:tab w:val="left" w:pos="852"/>
                <w:tab w:val="left" w:pos="1620"/>
                <w:tab w:val="left" w:pos="1800"/>
                <w:tab w:val="center" w:pos="5220"/>
                <w:tab w:val="decimal" w:pos="7380"/>
                <w:tab w:val="decimal" w:pos="8730"/>
              </w:tabs>
              <w:spacing w:line="320" w:lineRule="exact"/>
              <w:ind w:right="58"/>
              <w:jc w:val="both"/>
              <w:rPr>
                <w:rFonts w:ascii="Angsana New" w:hAnsi="Angsana New" w:cs="Angsana New"/>
                <w:sz w:val="24"/>
                <w:szCs w:val="24"/>
              </w:rPr>
            </w:pPr>
            <w:r w:rsidRPr="0073297A">
              <w:rPr>
                <w:rFonts w:ascii="Angsana New" w:hAnsi="Angsana New" w:cs="Angsana New"/>
                <w:spacing w:val="-4"/>
                <w:sz w:val="24"/>
                <w:szCs w:val="24"/>
              </w:rPr>
              <w:tab/>
            </w:r>
            <w:r w:rsidRPr="00034111">
              <w:rPr>
                <w:rFonts w:ascii="Angsana New" w:hAnsi="Angsana New" w:cs="Angsana New"/>
                <w:spacing w:val="-4"/>
                <w:sz w:val="24"/>
                <w:szCs w:val="24"/>
                <w:cs/>
              </w:rPr>
              <w:t>บริษัท เอสพีพี อินเทลลิเจนซ์ จำกัด</w:t>
            </w:r>
          </w:p>
        </w:tc>
        <w:tc>
          <w:tcPr>
            <w:tcW w:w="155" w:type="dxa"/>
          </w:tcPr>
          <w:p w14:paraId="2B0812F1" w14:textId="77777777" w:rsidR="00AA15D3" w:rsidRPr="0073297A" w:rsidRDefault="00AA15D3" w:rsidP="00AA15D3">
            <w:pPr>
              <w:tabs>
                <w:tab w:val="left" w:pos="249"/>
                <w:tab w:val="left" w:pos="537"/>
                <w:tab w:val="left" w:pos="852"/>
                <w:tab w:val="left" w:pos="1620"/>
                <w:tab w:val="left" w:pos="1800"/>
                <w:tab w:val="center" w:pos="5220"/>
                <w:tab w:val="decimal" w:pos="7380"/>
                <w:tab w:val="decimal" w:pos="8730"/>
              </w:tabs>
              <w:spacing w:line="320" w:lineRule="exact"/>
              <w:ind w:right="58"/>
              <w:jc w:val="both"/>
              <w:rPr>
                <w:rFonts w:ascii="Angsana New" w:hAnsi="Angsana New" w:cs="Angsana New"/>
                <w:sz w:val="24"/>
                <w:szCs w:val="24"/>
              </w:rPr>
            </w:pPr>
          </w:p>
        </w:tc>
        <w:tc>
          <w:tcPr>
            <w:tcW w:w="1128" w:type="dxa"/>
            <w:vAlign w:val="bottom"/>
          </w:tcPr>
          <w:p w14:paraId="6FCB7DB7" w14:textId="77777777" w:rsidR="00AA15D3" w:rsidRPr="0073297A" w:rsidRDefault="00AA15D3" w:rsidP="00AA15D3">
            <w:pPr>
              <w:spacing w:line="320" w:lineRule="exact"/>
              <w:ind w:left="-182" w:right="227"/>
              <w:jc w:val="right"/>
              <w:rPr>
                <w:rFonts w:ascii="Angsana New" w:hAnsi="Angsana New" w:cs="Angsana New"/>
                <w:sz w:val="24"/>
                <w:szCs w:val="24"/>
              </w:rPr>
            </w:pPr>
          </w:p>
        </w:tc>
        <w:tc>
          <w:tcPr>
            <w:tcW w:w="143" w:type="dxa"/>
          </w:tcPr>
          <w:p w14:paraId="6CA2D156" w14:textId="77777777" w:rsidR="00AA15D3" w:rsidRPr="0073297A" w:rsidRDefault="00AA15D3" w:rsidP="00AA15D3">
            <w:pPr>
              <w:spacing w:line="320" w:lineRule="exact"/>
              <w:ind w:left="-181" w:right="57"/>
              <w:jc w:val="right"/>
              <w:rPr>
                <w:rFonts w:ascii="Angsana New" w:hAnsi="Angsana New" w:cs="Angsana New"/>
                <w:sz w:val="24"/>
                <w:szCs w:val="24"/>
              </w:rPr>
            </w:pPr>
          </w:p>
        </w:tc>
        <w:tc>
          <w:tcPr>
            <w:tcW w:w="1224" w:type="dxa"/>
            <w:vAlign w:val="bottom"/>
          </w:tcPr>
          <w:p w14:paraId="3D45B3D3" w14:textId="77777777" w:rsidR="00AA15D3" w:rsidRPr="0073297A" w:rsidRDefault="00AA15D3" w:rsidP="00AA15D3">
            <w:pPr>
              <w:spacing w:line="320" w:lineRule="exact"/>
              <w:ind w:left="-182" w:right="227"/>
              <w:jc w:val="right"/>
              <w:rPr>
                <w:rFonts w:ascii="Angsana New" w:hAnsi="Angsana New" w:cs="Angsana New"/>
                <w:sz w:val="24"/>
                <w:szCs w:val="24"/>
              </w:rPr>
            </w:pPr>
          </w:p>
        </w:tc>
        <w:tc>
          <w:tcPr>
            <w:tcW w:w="142" w:type="dxa"/>
          </w:tcPr>
          <w:p w14:paraId="36106890" w14:textId="77777777" w:rsidR="00AA15D3" w:rsidRPr="0073297A" w:rsidRDefault="00AA15D3" w:rsidP="00AA15D3">
            <w:pPr>
              <w:spacing w:line="320" w:lineRule="exact"/>
              <w:ind w:left="-181" w:right="57"/>
              <w:jc w:val="right"/>
              <w:rPr>
                <w:rFonts w:ascii="Angsana New" w:hAnsi="Angsana New" w:cs="Angsana New"/>
                <w:sz w:val="24"/>
                <w:szCs w:val="24"/>
              </w:rPr>
            </w:pPr>
          </w:p>
        </w:tc>
        <w:tc>
          <w:tcPr>
            <w:tcW w:w="1134" w:type="dxa"/>
            <w:vAlign w:val="bottom"/>
          </w:tcPr>
          <w:p w14:paraId="2E883E05" w14:textId="77777777" w:rsidR="00AA15D3" w:rsidRPr="0073297A" w:rsidRDefault="00AA15D3" w:rsidP="00AA15D3">
            <w:pPr>
              <w:spacing w:line="320" w:lineRule="exact"/>
              <w:ind w:left="-182" w:right="227"/>
              <w:jc w:val="right"/>
              <w:rPr>
                <w:rFonts w:ascii="Angsana New" w:hAnsi="Angsana New" w:cs="Angsana New"/>
                <w:sz w:val="24"/>
                <w:szCs w:val="24"/>
              </w:rPr>
            </w:pPr>
          </w:p>
        </w:tc>
        <w:tc>
          <w:tcPr>
            <w:tcW w:w="142" w:type="dxa"/>
          </w:tcPr>
          <w:p w14:paraId="3BC01A43" w14:textId="77777777" w:rsidR="00AA15D3" w:rsidRPr="0073297A" w:rsidRDefault="00AA15D3" w:rsidP="00AA15D3">
            <w:pPr>
              <w:spacing w:line="320" w:lineRule="exact"/>
              <w:ind w:left="-181" w:right="57"/>
              <w:jc w:val="right"/>
              <w:rPr>
                <w:rFonts w:ascii="Angsana New" w:hAnsi="Angsana New" w:cs="Angsana New"/>
                <w:sz w:val="24"/>
                <w:szCs w:val="24"/>
              </w:rPr>
            </w:pPr>
          </w:p>
        </w:tc>
        <w:tc>
          <w:tcPr>
            <w:tcW w:w="1134" w:type="dxa"/>
            <w:vAlign w:val="bottom"/>
          </w:tcPr>
          <w:p w14:paraId="53BC4B04" w14:textId="77777777" w:rsidR="00AA15D3" w:rsidRPr="0073297A" w:rsidRDefault="00AA15D3" w:rsidP="00AA15D3">
            <w:pPr>
              <w:spacing w:line="320" w:lineRule="exact"/>
              <w:ind w:left="-182" w:right="227"/>
              <w:jc w:val="right"/>
              <w:rPr>
                <w:rFonts w:ascii="Angsana New" w:hAnsi="Angsana New" w:cs="Angsana New"/>
                <w:sz w:val="24"/>
                <w:szCs w:val="24"/>
              </w:rPr>
            </w:pPr>
          </w:p>
        </w:tc>
      </w:tr>
      <w:tr w:rsidR="00AA15D3" w:rsidRPr="0073297A" w14:paraId="01BC3DBB" w14:textId="77777777" w:rsidTr="00DB7C1A">
        <w:trPr>
          <w:trHeight w:val="297"/>
        </w:trPr>
        <w:tc>
          <w:tcPr>
            <w:tcW w:w="3530" w:type="dxa"/>
            <w:gridSpan w:val="2"/>
          </w:tcPr>
          <w:p w14:paraId="23AA8B49" w14:textId="3CA893E9" w:rsidR="00AA15D3" w:rsidRPr="0073297A" w:rsidRDefault="00AA15D3" w:rsidP="00AA15D3">
            <w:pPr>
              <w:tabs>
                <w:tab w:val="left" w:pos="249"/>
                <w:tab w:val="left" w:pos="537"/>
                <w:tab w:val="left" w:pos="852"/>
                <w:tab w:val="left" w:pos="1620"/>
                <w:tab w:val="left" w:pos="1800"/>
                <w:tab w:val="center" w:pos="5220"/>
                <w:tab w:val="decimal" w:pos="7380"/>
                <w:tab w:val="decimal" w:pos="8730"/>
              </w:tabs>
              <w:spacing w:line="320" w:lineRule="exact"/>
              <w:ind w:right="58"/>
              <w:jc w:val="both"/>
              <w:rPr>
                <w:rFonts w:ascii="Angsana New" w:hAnsi="Angsana New" w:cs="Angsana New"/>
                <w:sz w:val="24"/>
                <w:szCs w:val="24"/>
              </w:rPr>
            </w:pPr>
            <w:r w:rsidRPr="0073297A">
              <w:rPr>
                <w:rFonts w:ascii="Angsana New" w:hAnsi="Angsana New" w:cs="Angsana New"/>
                <w:spacing w:val="-4"/>
                <w:sz w:val="24"/>
                <w:szCs w:val="24"/>
              </w:rPr>
              <w:tab/>
            </w:r>
            <w:r w:rsidRPr="0073297A">
              <w:rPr>
                <w:rFonts w:ascii="Angsana New" w:hAnsi="Angsana New" w:cs="Angsana New"/>
                <w:spacing w:val="-4"/>
                <w:sz w:val="24"/>
                <w:szCs w:val="24"/>
              </w:rPr>
              <w:tab/>
            </w:r>
            <w:r w:rsidRPr="00034111">
              <w:rPr>
                <w:rFonts w:ascii="Angsana New" w:hAnsi="Angsana New" w:cs="Angsana New"/>
                <w:spacing w:val="-4"/>
                <w:sz w:val="24"/>
                <w:szCs w:val="24"/>
                <w:cs/>
              </w:rPr>
              <w:t>ยอดยกมาต้น</w:t>
            </w:r>
            <w:r w:rsidRPr="00034111">
              <w:rPr>
                <w:rFonts w:ascii="Angsana New" w:hAnsi="Angsana New" w:cs="Angsana New" w:hint="cs"/>
                <w:spacing w:val="-4"/>
                <w:sz w:val="24"/>
                <w:szCs w:val="24"/>
                <w:cs/>
              </w:rPr>
              <w:t>ปี</w:t>
            </w:r>
          </w:p>
        </w:tc>
        <w:tc>
          <w:tcPr>
            <w:tcW w:w="155" w:type="dxa"/>
          </w:tcPr>
          <w:p w14:paraId="60AE2C49" w14:textId="77777777" w:rsidR="00AA15D3" w:rsidRPr="0073297A" w:rsidRDefault="00AA15D3" w:rsidP="00AA15D3">
            <w:pPr>
              <w:tabs>
                <w:tab w:val="left" w:pos="249"/>
                <w:tab w:val="left" w:pos="537"/>
                <w:tab w:val="left" w:pos="852"/>
                <w:tab w:val="left" w:pos="1620"/>
                <w:tab w:val="left" w:pos="1800"/>
                <w:tab w:val="center" w:pos="5220"/>
                <w:tab w:val="decimal" w:pos="7380"/>
                <w:tab w:val="decimal" w:pos="8730"/>
              </w:tabs>
              <w:spacing w:line="320" w:lineRule="exact"/>
              <w:ind w:right="58"/>
              <w:jc w:val="both"/>
              <w:rPr>
                <w:rFonts w:ascii="Angsana New" w:hAnsi="Angsana New" w:cs="Angsana New"/>
                <w:sz w:val="24"/>
                <w:szCs w:val="24"/>
              </w:rPr>
            </w:pPr>
          </w:p>
        </w:tc>
        <w:tc>
          <w:tcPr>
            <w:tcW w:w="1128" w:type="dxa"/>
            <w:vAlign w:val="bottom"/>
          </w:tcPr>
          <w:p w14:paraId="14E5D246" w14:textId="07405B86" w:rsidR="00AA15D3" w:rsidRPr="0073297A" w:rsidRDefault="00AA15D3" w:rsidP="00AA15D3">
            <w:pPr>
              <w:spacing w:line="320" w:lineRule="exact"/>
              <w:ind w:left="-182" w:right="227"/>
              <w:jc w:val="right"/>
              <w:rPr>
                <w:rFonts w:ascii="Angsana New" w:hAnsi="Angsana New" w:cs="Angsana New"/>
                <w:sz w:val="24"/>
                <w:szCs w:val="24"/>
              </w:rPr>
            </w:pPr>
          </w:p>
        </w:tc>
        <w:tc>
          <w:tcPr>
            <w:tcW w:w="143" w:type="dxa"/>
          </w:tcPr>
          <w:p w14:paraId="4FC09488" w14:textId="77777777" w:rsidR="00AA15D3" w:rsidRPr="0073297A" w:rsidRDefault="00AA15D3" w:rsidP="00AA15D3">
            <w:pPr>
              <w:spacing w:line="320" w:lineRule="exact"/>
              <w:ind w:left="-181" w:right="57"/>
              <w:jc w:val="right"/>
              <w:rPr>
                <w:rFonts w:ascii="Angsana New" w:hAnsi="Angsana New" w:cs="Angsana New"/>
                <w:sz w:val="24"/>
                <w:szCs w:val="24"/>
              </w:rPr>
            </w:pPr>
          </w:p>
        </w:tc>
        <w:tc>
          <w:tcPr>
            <w:tcW w:w="1224" w:type="dxa"/>
            <w:vAlign w:val="bottom"/>
          </w:tcPr>
          <w:p w14:paraId="2A0EFBBA" w14:textId="21EFCAB6" w:rsidR="00AA15D3" w:rsidRPr="0073297A" w:rsidRDefault="00AA15D3" w:rsidP="00AA15D3">
            <w:pPr>
              <w:spacing w:line="320" w:lineRule="exact"/>
              <w:ind w:left="-182" w:right="227"/>
              <w:jc w:val="right"/>
              <w:rPr>
                <w:rFonts w:ascii="Angsana New" w:hAnsi="Angsana New" w:cs="Angsana New"/>
                <w:sz w:val="24"/>
                <w:szCs w:val="24"/>
              </w:rPr>
            </w:pPr>
          </w:p>
        </w:tc>
        <w:tc>
          <w:tcPr>
            <w:tcW w:w="142" w:type="dxa"/>
          </w:tcPr>
          <w:p w14:paraId="1BDBCBA4" w14:textId="77777777" w:rsidR="00AA15D3" w:rsidRPr="0073297A" w:rsidRDefault="00AA15D3" w:rsidP="00AA15D3">
            <w:pPr>
              <w:spacing w:line="320" w:lineRule="exact"/>
              <w:ind w:left="-181" w:right="57"/>
              <w:jc w:val="right"/>
              <w:rPr>
                <w:rFonts w:ascii="Angsana New" w:hAnsi="Angsana New" w:cs="Angsana New"/>
                <w:sz w:val="24"/>
                <w:szCs w:val="24"/>
              </w:rPr>
            </w:pPr>
          </w:p>
        </w:tc>
        <w:tc>
          <w:tcPr>
            <w:tcW w:w="1134" w:type="dxa"/>
            <w:vAlign w:val="bottom"/>
          </w:tcPr>
          <w:p w14:paraId="5A20077A" w14:textId="03EFCF49" w:rsidR="00AA15D3" w:rsidRPr="0073297A" w:rsidRDefault="00AA15D3" w:rsidP="00AA15D3">
            <w:pPr>
              <w:spacing w:line="320" w:lineRule="exact"/>
              <w:ind w:left="-182" w:right="227"/>
              <w:jc w:val="right"/>
              <w:rPr>
                <w:rFonts w:ascii="Angsana New" w:hAnsi="Angsana New" w:cs="Angsana New"/>
                <w:sz w:val="24"/>
                <w:szCs w:val="24"/>
              </w:rPr>
            </w:pPr>
          </w:p>
        </w:tc>
        <w:tc>
          <w:tcPr>
            <w:tcW w:w="142" w:type="dxa"/>
          </w:tcPr>
          <w:p w14:paraId="19CBB64E" w14:textId="77777777" w:rsidR="00AA15D3" w:rsidRPr="0073297A" w:rsidRDefault="00AA15D3" w:rsidP="00AA15D3">
            <w:pPr>
              <w:spacing w:line="320" w:lineRule="exact"/>
              <w:ind w:left="-181" w:right="57"/>
              <w:jc w:val="right"/>
              <w:rPr>
                <w:rFonts w:ascii="Angsana New" w:hAnsi="Angsana New" w:cs="Angsana New"/>
                <w:sz w:val="24"/>
                <w:szCs w:val="24"/>
              </w:rPr>
            </w:pPr>
          </w:p>
        </w:tc>
        <w:tc>
          <w:tcPr>
            <w:tcW w:w="1134" w:type="dxa"/>
            <w:vAlign w:val="bottom"/>
          </w:tcPr>
          <w:p w14:paraId="371D7FCA" w14:textId="793BBDDD" w:rsidR="00AA15D3" w:rsidRPr="0073297A" w:rsidRDefault="00AA15D3" w:rsidP="00AA15D3">
            <w:pPr>
              <w:spacing w:line="320" w:lineRule="exact"/>
              <w:ind w:left="-182" w:right="227"/>
              <w:jc w:val="right"/>
              <w:rPr>
                <w:rFonts w:ascii="Angsana New" w:hAnsi="Angsana New" w:cs="Angsana New"/>
                <w:sz w:val="24"/>
                <w:szCs w:val="24"/>
              </w:rPr>
            </w:pPr>
          </w:p>
        </w:tc>
      </w:tr>
      <w:tr w:rsidR="00AA15D3" w:rsidRPr="0073297A" w14:paraId="450BBFA0" w14:textId="77777777" w:rsidTr="00DB7C1A">
        <w:trPr>
          <w:trHeight w:val="297"/>
        </w:trPr>
        <w:tc>
          <w:tcPr>
            <w:tcW w:w="3530" w:type="dxa"/>
            <w:gridSpan w:val="2"/>
          </w:tcPr>
          <w:p w14:paraId="2D98DE24" w14:textId="423DB2D4" w:rsidR="00AA15D3" w:rsidRPr="0073297A" w:rsidRDefault="00AA15D3" w:rsidP="00AA15D3">
            <w:pPr>
              <w:tabs>
                <w:tab w:val="left" w:pos="249"/>
                <w:tab w:val="left" w:pos="537"/>
                <w:tab w:val="left" w:pos="852"/>
                <w:tab w:val="left" w:pos="1620"/>
                <w:tab w:val="left" w:pos="1800"/>
                <w:tab w:val="center" w:pos="5220"/>
                <w:tab w:val="decimal" w:pos="7380"/>
                <w:tab w:val="decimal" w:pos="8730"/>
              </w:tabs>
              <w:spacing w:line="320" w:lineRule="exact"/>
              <w:ind w:right="58"/>
              <w:jc w:val="both"/>
              <w:rPr>
                <w:rFonts w:ascii="Angsana New" w:hAnsi="Angsana New" w:cs="Angsana New"/>
                <w:sz w:val="24"/>
                <w:szCs w:val="24"/>
              </w:rPr>
            </w:pPr>
            <w:r w:rsidRPr="0073297A">
              <w:rPr>
                <w:rFonts w:ascii="Angsana New" w:hAnsi="Angsana New" w:cs="Angsana New"/>
                <w:spacing w:val="-4"/>
                <w:sz w:val="24"/>
                <w:szCs w:val="24"/>
              </w:rPr>
              <w:tab/>
            </w:r>
            <w:r w:rsidRPr="0073297A">
              <w:rPr>
                <w:rFonts w:ascii="Angsana New" w:hAnsi="Angsana New" w:cs="Angsana New"/>
                <w:spacing w:val="-4"/>
                <w:sz w:val="24"/>
                <w:szCs w:val="24"/>
              </w:rPr>
              <w:tab/>
            </w:r>
            <w:r w:rsidRPr="00034111">
              <w:rPr>
                <w:rFonts w:ascii="Angsana New" w:hAnsi="Angsana New" w:cs="Angsana New"/>
                <w:spacing w:val="-4"/>
                <w:sz w:val="24"/>
                <w:szCs w:val="24"/>
                <w:u w:val="single"/>
                <w:cs/>
              </w:rPr>
              <w:t>บวก</w:t>
            </w:r>
            <w:r w:rsidRPr="00034111">
              <w:rPr>
                <w:rFonts w:ascii="Angsana New" w:hAnsi="Angsana New" w:cs="Angsana New"/>
                <w:spacing w:val="-4"/>
                <w:sz w:val="24"/>
                <w:szCs w:val="24"/>
                <w:cs/>
              </w:rPr>
              <w:tab/>
              <w:t>กู้ยืมเพิ่มระหว่าง</w:t>
            </w:r>
            <w:r w:rsidRPr="00034111">
              <w:rPr>
                <w:rFonts w:ascii="Angsana New" w:hAnsi="Angsana New" w:cs="Angsana New" w:hint="cs"/>
                <w:spacing w:val="-4"/>
                <w:sz w:val="24"/>
                <w:szCs w:val="24"/>
                <w:cs/>
              </w:rPr>
              <w:t>ปี</w:t>
            </w:r>
          </w:p>
        </w:tc>
        <w:tc>
          <w:tcPr>
            <w:tcW w:w="155" w:type="dxa"/>
          </w:tcPr>
          <w:p w14:paraId="5C8ECF30" w14:textId="77777777" w:rsidR="00AA15D3" w:rsidRPr="0073297A" w:rsidRDefault="00AA15D3" w:rsidP="00AA15D3">
            <w:pPr>
              <w:tabs>
                <w:tab w:val="left" w:pos="249"/>
                <w:tab w:val="left" w:pos="537"/>
                <w:tab w:val="left" w:pos="852"/>
                <w:tab w:val="left" w:pos="1620"/>
                <w:tab w:val="left" w:pos="1800"/>
                <w:tab w:val="center" w:pos="5220"/>
                <w:tab w:val="decimal" w:pos="7380"/>
                <w:tab w:val="decimal" w:pos="8730"/>
              </w:tabs>
              <w:spacing w:line="320" w:lineRule="exact"/>
              <w:ind w:right="58"/>
              <w:jc w:val="both"/>
              <w:rPr>
                <w:rFonts w:ascii="Angsana New" w:hAnsi="Angsana New" w:cs="Angsana New"/>
                <w:sz w:val="24"/>
                <w:szCs w:val="24"/>
              </w:rPr>
            </w:pPr>
          </w:p>
        </w:tc>
        <w:tc>
          <w:tcPr>
            <w:tcW w:w="1128" w:type="dxa"/>
            <w:vAlign w:val="bottom"/>
          </w:tcPr>
          <w:p w14:paraId="6DAF598C" w14:textId="77777777" w:rsidR="00AA15D3" w:rsidRPr="0073297A" w:rsidRDefault="00AA15D3" w:rsidP="00AA15D3">
            <w:pPr>
              <w:spacing w:line="320" w:lineRule="exact"/>
              <w:ind w:left="-182" w:right="227"/>
              <w:jc w:val="right"/>
              <w:rPr>
                <w:rFonts w:ascii="Angsana New" w:hAnsi="Angsana New" w:cs="Angsana New"/>
                <w:sz w:val="24"/>
                <w:szCs w:val="24"/>
              </w:rPr>
            </w:pPr>
            <w:r w:rsidRPr="0073297A">
              <w:rPr>
                <w:rFonts w:ascii="Angsana New" w:hAnsi="Angsana New" w:cs="Angsana New"/>
                <w:sz w:val="24"/>
                <w:szCs w:val="24"/>
              </w:rPr>
              <w:t>-</w:t>
            </w:r>
          </w:p>
        </w:tc>
        <w:tc>
          <w:tcPr>
            <w:tcW w:w="143" w:type="dxa"/>
          </w:tcPr>
          <w:p w14:paraId="7B0B4C63" w14:textId="77777777" w:rsidR="00AA15D3" w:rsidRPr="0073297A" w:rsidRDefault="00AA15D3" w:rsidP="00AA15D3">
            <w:pPr>
              <w:spacing w:line="320" w:lineRule="exact"/>
              <w:ind w:left="-181" w:right="57"/>
              <w:jc w:val="right"/>
              <w:rPr>
                <w:rFonts w:ascii="Angsana New" w:hAnsi="Angsana New" w:cs="Angsana New"/>
                <w:sz w:val="24"/>
                <w:szCs w:val="24"/>
              </w:rPr>
            </w:pPr>
          </w:p>
        </w:tc>
        <w:tc>
          <w:tcPr>
            <w:tcW w:w="1224" w:type="dxa"/>
            <w:vAlign w:val="bottom"/>
          </w:tcPr>
          <w:p w14:paraId="7B7E6DF8" w14:textId="77777777" w:rsidR="00AA15D3" w:rsidRPr="0073297A" w:rsidRDefault="00AA15D3" w:rsidP="00AA15D3">
            <w:pPr>
              <w:spacing w:line="320" w:lineRule="exact"/>
              <w:ind w:left="-182" w:right="227"/>
              <w:jc w:val="right"/>
              <w:rPr>
                <w:rFonts w:ascii="Angsana New" w:hAnsi="Angsana New" w:cs="Angsana New"/>
                <w:sz w:val="24"/>
                <w:szCs w:val="24"/>
              </w:rPr>
            </w:pPr>
            <w:r w:rsidRPr="0073297A">
              <w:rPr>
                <w:rFonts w:ascii="Angsana New" w:hAnsi="Angsana New" w:cs="Angsana New"/>
                <w:sz w:val="24"/>
                <w:szCs w:val="24"/>
              </w:rPr>
              <w:t>-</w:t>
            </w:r>
          </w:p>
        </w:tc>
        <w:tc>
          <w:tcPr>
            <w:tcW w:w="142" w:type="dxa"/>
          </w:tcPr>
          <w:p w14:paraId="3C4DB49C" w14:textId="77777777" w:rsidR="00AA15D3" w:rsidRPr="0073297A" w:rsidRDefault="00AA15D3" w:rsidP="00AA15D3">
            <w:pPr>
              <w:spacing w:line="320" w:lineRule="exact"/>
              <w:ind w:left="-181" w:right="57"/>
              <w:jc w:val="right"/>
              <w:rPr>
                <w:rFonts w:ascii="Angsana New" w:hAnsi="Angsana New" w:cs="Angsana New"/>
                <w:sz w:val="24"/>
                <w:szCs w:val="24"/>
              </w:rPr>
            </w:pPr>
          </w:p>
        </w:tc>
        <w:tc>
          <w:tcPr>
            <w:tcW w:w="1134" w:type="dxa"/>
            <w:vAlign w:val="bottom"/>
          </w:tcPr>
          <w:p w14:paraId="0C16A5B5" w14:textId="77777777" w:rsidR="00AA15D3" w:rsidRPr="0073297A" w:rsidRDefault="00AA15D3" w:rsidP="00AA15D3">
            <w:pPr>
              <w:spacing w:line="320" w:lineRule="exact"/>
              <w:ind w:right="57"/>
              <w:jc w:val="right"/>
              <w:rPr>
                <w:rFonts w:ascii="Angsana New" w:hAnsi="Angsana New" w:cs="Angsana New"/>
                <w:sz w:val="24"/>
                <w:szCs w:val="24"/>
              </w:rPr>
            </w:pPr>
            <w:r w:rsidRPr="0073297A">
              <w:rPr>
                <w:rFonts w:ascii="Angsana New" w:hAnsi="Angsana New" w:cs="Angsana New"/>
                <w:sz w:val="24"/>
                <w:szCs w:val="24"/>
              </w:rPr>
              <w:t>248,000,000</w:t>
            </w:r>
          </w:p>
        </w:tc>
        <w:tc>
          <w:tcPr>
            <w:tcW w:w="142" w:type="dxa"/>
          </w:tcPr>
          <w:p w14:paraId="5BDFCCD8" w14:textId="77777777" w:rsidR="00AA15D3" w:rsidRPr="0073297A" w:rsidRDefault="00AA15D3" w:rsidP="00AA15D3">
            <w:pPr>
              <w:spacing w:line="320" w:lineRule="exact"/>
              <w:ind w:left="-181" w:right="57"/>
              <w:jc w:val="right"/>
              <w:rPr>
                <w:rFonts w:ascii="Angsana New" w:hAnsi="Angsana New" w:cs="Angsana New"/>
                <w:sz w:val="24"/>
                <w:szCs w:val="24"/>
              </w:rPr>
            </w:pPr>
          </w:p>
        </w:tc>
        <w:tc>
          <w:tcPr>
            <w:tcW w:w="1134" w:type="dxa"/>
            <w:vAlign w:val="bottom"/>
          </w:tcPr>
          <w:p w14:paraId="33C26E3C" w14:textId="77777777" w:rsidR="00AA15D3" w:rsidRPr="0073297A" w:rsidRDefault="00AA15D3" w:rsidP="00AA15D3">
            <w:pPr>
              <w:spacing w:line="320" w:lineRule="exact"/>
              <w:ind w:left="-182" w:right="227"/>
              <w:jc w:val="right"/>
              <w:rPr>
                <w:rFonts w:ascii="Angsana New" w:hAnsi="Angsana New" w:cs="Angsana New"/>
                <w:sz w:val="24"/>
                <w:szCs w:val="24"/>
              </w:rPr>
            </w:pPr>
            <w:r w:rsidRPr="0073297A">
              <w:rPr>
                <w:rFonts w:ascii="Angsana New" w:hAnsi="Angsana New" w:cs="Angsana New"/>
                <w:sz w:val="24"/>
                <w:szCs w:val="24"/>
              </w:rPr>
              <w:t>-</w:t>
            </w:r>
          </w:p>
        </w:tc>
      </w:tr>
      <w:tr w:rsidR="00AA15D3" w:rsidRPr="0073297A" w14:paraId="7411B163" w14:textId="77777777" w:rsidTr="00DB7C1A">
        <w:trPr>
          <w:trHeight w:val="297"/>
        </w:trPr>
        <w:tc>
          <w:tcPr>
            <w:tcW w:w="3530" w:type="dxa"/>
            <w:gridSpan w:val="2"/>
          </w:tcPr>
          <w:p w14:paraId="6EC33011" w14:textId="31664CD4" w:rsidR="00AA15D3" w:rsidRPr="0073297A" w:rsidRDefault="00AA15D3" w:rsidP="00AA15D3">
            <w:pPr>
              <w:tabs>
                <w:tab w:val="left" w:pos="249"/>
                <w:tab w:val="left" w:pos="537"/>
                <w:tab w:val="left" w:pos="852"/>
                <w:tab w:val="left" w:pos="1620"/>
                <w:tab w:val="left" w:pos="1800"/>
                <w:tab w:val="center" w:pos="5220"/>
                <w:tab w:val="decimal" w:pos="7380"/>
                <w:tab w:val="decimal" w:pos="8730"/>
              </w:tabs>
              <w:spacing w:line="320" w:lineRule="exact"/>
              <w:ind w:right="58"/>
              <w:jc w:val="both"/>
              <w:rPr>
                <w:rFonts w:ascii="Angsana New" w:hAnsi="Angsana New" w:cs="Angsana New"/>
                <w:sz w:val="24"/>
                <w:szCs w:val="24"/>
              </w:rPr>
            </w:pPr>
            <w:r w:rsidRPr="0073297A">
              <w:rPr>
                <w:rFonts w:ascii="Angsana New" w:hAnsi="Angsana New" w:cs="Angsana New"/>
                <w:spacing w:val="-4"/>
                <w:sz w:val="24"/>
                <w:szCs w:val="24"/>
              </w:rPr>
              <w:tab/>
            </w:r>
            <w:r w:rsidRPr="0073297A">
              <w:rPr>
                <w:rFonts w:ascii="Angsana New" w:hAnsi="Angsana New" w:cs="Angsana New"/>
                <w:spacing w:val="-4"/>
                <w:sz w:val="24"/>
                <w:szCs w:val="24"/>
              </w:rPr>
              <w:tab/>
            </w:r>
            <w:r w:rsidRPr="00034111">
              <w:rPr>
                <w:rFonts w:ascii="Angsana New" w:hAnsi="Angsana New" w:cs="Angsana New"/>
                <w:spacing w:val="-4"/>
                <w:sz w:val="24"/>
                <w:szCs w:val="24"/>
                <w:u w:val="single"/>
                <w:cs/>
              </w:rPr>
              <w:t>หัก</w:t>
            </w:r>
            <w:r w:rsidRPr="00034111">
              <w:rPr>
                <w:rFonts w:ascii="Angsana New" w:hAnsi="Angsana New" w:cs="Angsana New"/>
                <w:spacing w:val="-4"/>
                <w:sz w:val="24"/>
                <w:szCs w:val="24"/>
                <w:cs/>
              </w:rPr>
              <w:tab/>
              <w:t>รับชำระระหว่าง</w:t>
            </w:r>
            <w:r w:rsidRPr="00034111">
              <w:rPr>
                <w:rFonts w:ascii="Angsana New" w:hAnsi="Angsana New" w:cs="Angsana New" w:hint="cs"/>
                <w:spacing w:val="-4"/>
                <w:sz w:val="24"/>
                <w:szCs w:val="24"/>
                <w:cs/>
              </w:rPr>
              <w:t>ปี</w:t>
            </w:r>
          </w:p>
        </w:tc>
        <w:tc>
          <w:tcPr>
            <w:tcW w:w="155" w:type="dxa"/>
          </w:tcPr>
          <w:p w14:paraId="5117FF4D" w14:textId="77777777" w:rsidR="00AA15D3" w:rsidRPr="0073297A" w:rsidRDefault="00AA15D3" w:rsidP="00AA15D3">
            <w:pPr>
              <w:tabs>
                <w:tab w:val="left" w:pos="249"/>
                <w:tab w:val="left" w:pos="537"/>
                <w:tab w:val="left" w:pos="852"/>
                <w:tab w:val="left" w:pos="1620"/>
                <w:tab w:val="left" w:pos="1800"/>
                <w:tab w:val="center" w:pos="5220"/>
                <w:tab w:val="decimal" w:pos="7380"/>
                <w:tab w:val="decimal" w:pos="8730"/>
              </w:tabs>
              <w:spacing w:line="320" w:lineRule="exact"/>
              <w:ind w:right="58"/>
              <w:jc w:val="both"/>
              <w:rPr>
                <w:rFonts w:ascii="Angsana New" w:hAnsi="Angsana New" w:cs="Angsana New"/>
                <w:sz w:val="24"/>
                <w:szCs w:val="24"/>
              </w:rPr>
            </w:pPr>
          </w:p>
        </w:tc>
        <w:tc>
          <w:tcPr>
            <w:tcW w:w="1128" w:type="dxa"/>
            <w:vAlign w:val="bottom"/>
          </w:tcPr>
          <w:p w14:paraId="20AA0205" w14:textId="77777777" w:rsidR="00AA15D3" w:rsidRPr="0073297A" w:rsidRDefault="00AA15D3" w:rsidP="00AA15D3">
            <w:pPr>
              <w:spacing w:line="320" w:lineRule="exact"/>
              <w:ind w:left="-182" w:right="227"/>
              <w:jc w:val="right"/>
              <w:rPr>
                <w:rFonts w:ascii="Angsana New" w:hAnsi="Angsana New" w:cs="Angsana New"/>
                <w:sz w:val="24"/>
                <w:szCs w:val="24"/>
              </w:rPr>
            </w:pPr>
            <w:r w:rsidRPr="0073297A">
              <w:rPr>
                <w:rFonts w:ascii="Angsana New" w:hAnsi="Angsana New" w:cs="Angsana New"/>
                <w:sz w:val="24"/>
                <w:szCs w:val="24"/>
              </w:rPr>
              <w:t>-</w:t>
            </w:r>
          </w:p>
        </w:tc>
        <w:tc>
          <w:tcPr>
            <w:tcW w:w="143" w:type="dxa"/>
          </w:tcPr>
          <w:p w14:paraId="351C3383" w14:textId="77777777" w:rsidR="00AA15D3" w:rsidRPr="0073297A" w:rsidRDefault="00AA15D3" w:rsidP="00AA15D3">
            <w:pPr>
              <w:spacing w:line="320" w:lineRule="exact"/>
              <w:ind w:left="-181" w:right="57"/>
              <w:jc w:val="right"/>
              <w:rPr>
                <w:rFonts w:ascii="Angsana New" w:hAnsi="Angsana New" w:cs="Angsana New"/>
                <w:sz w:val="24"/>
                <w:szCs w:val="24"/>
              </w:rPr>
            </w:pPr>
          </w:p>
        </w:tc>
        <w:tc>
          <w:tcPr>
            <w:tcW w:w="1224" w:type="dxa"/>
            <w:vAlign w:val="bottom"/>
          </w:tcPr>
          <w:p w14:paraId="15F0FD30" w14:textId="77777777" w:rsidR="00AA15D3" w:rsidRPr="0073297A" w:rsidRDefault="00AA15D3" w:rsidP="00AA15D3">
            <w:pPr>
              <w:spacing w:line="320" w:lineRule="exact"/>
              <w:ind w:left="-182" w:right="227"/>
              <w:jc w:val="right"/>
              <w:rPr>
                <w:rFonts w:ascii="Angsana New" w:hAnsi="Angsana New" w:cs="Angsana New"/>
                <w:sz w:val="24"/>
                <w:szCs w:val="24"/>
              </w:rPr>
            </w:pPr>
            <w:r w:rsidRPr="0073297A">
              <w:rPr>
                <w:rFonts w:ascii="Angsana New" w:hAnsi="Angsana New" w:cs="Angsana New"/>
                <w:sz w:val="24"/>
                <w:szCs w:val="24"/>
              </w:rPr>
              <w:t>-</w:t>
            </w:r>
          </w:p>
        </w:tc>
        <w:tc>
          <w:tcPr>
            <w:tcW w:w="142" w:type="dxa"/>
          </w:tcPr>
          <w:p w14:paraId="592DD0AF" w14:textId="77777777" w:rsidR="00AA15D3" w:rsidRPr="0073297A" w:rsidRDefault="00AA15D3" w:rsidP="00AA15D3">
            <w:pPr>
              <w:spacing w:line="320" w:lineRule="exact"/>
              <w:ind w:left="-181" w:right="57"/>
              <w:jc w:val="right"/>
              <w:rPr>
                <w:rFonts w:ascii="Angsana New" w:hAnsi="Angsana New" w:cs="Angsana New"/>
                <w:sz w:val="24"/>
                <w:szCs w:val="24"/>
              </w:rPr>
            </w:pPr>
          </w:p>
        </w:tc>
        <w:tc>
          <w:tcPr>
            <w:tcW w:w="1134" w:type="dxa"/>
            <w:vAlign w:val="bottom"/>
          </w:tcPr>
          <w:p w14:paraId="4DABB6E5" w14:textId="77777777" w:rsidR="00AA15D3" w:rsidRPr="0073297A" w:rsidRDefault="00AA15D3" w:rsidP="00AA15D3">
            <w:pPr>
              <w:spacing w:line="320" w:lineRule="exact"/>
              <w:ind w:left="-57"/>
              <w:jc w:val="right"/>
              <w:rPr>
                <w:rFonts w:ascii="Angsana New" w:hAnsi="Angsana New" w:cs="Angsana New"/>
                <w:sz w:val="24"/>
                <w:szCs w:val="24"/>
              </w:rPr>
            </w:pPr>
            <w:r w:rsidRPr="0073297A">
              <w:rPr>
                <w:rFonts w:ascii="Angsana New" w:hAnsi="Angsana New" w:cs="Angsana New"/>
                <w:sz w:val="24"/>
                <w:szCs w:val="24"/>
              </w:rPr>
              <w:t>(11,000,000)</w:t>
            </w:r>
          </w:p>
        </w:tc>
        <w:tc>
          <w:tcPr>
            <w:tcW w:w="142" w:type="dxa"/>
          </w:tcPr>
          <w:p w14:paraId="4F94498E" w14:textId="77777777" w:rsidR="00AA15D3" w:rsidRPr="0073297A" w:rsidRDefault="00AA15D3" w:rsidP="00AA15D3">
            <w:pPr>
              <w:spacing w:line="320" w:lineRule="exact"/>
              <w:ind w:left="-181" w:right="57"/>
              <w:jc w:val="right"/>
              <w:rPr>
                <w:rFonts w:ascii="Angsana New" w:hAnsi="Angsana New" w:cs="Angsana New"/>
                <w:sz w:val="24"/>
                <w:szCs w:val="24"/>
              </w:rPr>
            </w:pPr>
          </w:p>
        </w:tc>
        <w:tc>
          <w:tcPr>
            <w:tcW w:w="1134" w:type="dxa"/>
            <w:vAlign w:val="bottom"/>
          </w:tcPr>
          <w:p w14:paraId="06D6A8AD" w14:textId="77777777" w:rsidR="00AA15D3" w:rsidRPr="0073297A" w:rsidRDefault="00AA15D3" w:rsidP="00AA15D3">
            <w:pPr>
              <w:spacing w:line="320" w:lineRule="exact"/>
              <w:ind w:left="-182" w:right="227"/>
              <w:jc w:val="right"/>
              <w:rPr>
                <w:rFonts w:ascii="Angsana New" w:hAnsi="Angsana New" w:cs="Angsana New"/>
                <w:sz w:val="24"/>
                <w:szCs w:val="24"/>
              </w:rPr>
            </w:pPr>
            <w:r w:rsidRPr="0073297A">
              <w:rPr>
                <w:rFonts w:ascii="Angsana New" w:hAnsi="Angsana New" w:cs="Angsana New"/>
                <w:sz w:val="24"/>
                <w:szCs w:val="24"/>
              </w:rPr>
              <w:t>-</w:t>
            </w:r>
          </w:p>
        </w:tc>
      </w:tr>
      <w:tr w:rsidR="00AA15D3" w:rsidRPr="0073297A" w14:paraId="5561806D" w14:textId="77777777" w:rsidTr="00DB7C1A">
        <w:trPr>
          <w:trHeight w:val="297"/>
        </w:trPr>
        <w:tc>
          <w:tcPr>
            <w:tcW w:w="3530" w:type="dxa"/>
            <w:gridSpan w:val="2"/>
          </w:tcPr>
          <w:p w14:paraId="65CF1A2C" w14:textId="678BEA95" w:rsidR="00AA15D3" w:rsidRPr="0073297A" w:rsidRDefault="00AA15D3" w:rsidP="00AA15D3">
            <w:pPr>
              <w:tabs>
                <w:tab w:val="left" w:pos="249"/>
                <w:tab w:val="left" w:pos="537"/>
                <w:tab w:val="left" w:pos="852"/>
                <w:tab w:val="left" w:pos="1620"/>
                <w:tab w:val="left" w:pos="1800"/>
                <w:tab w:val="center" w:pos="5220"/>
                <w:tab w:val="decimal" w:pos="7380"/>
                <w:tab w:val="decimal" w:pos="8730"/>
              </w:tabs>
              <w:spacing w:line="320" w:lineRule="exact"/>
              <w:ind w:right="58"/>
              <w:jc w:val="both"/>
              <w:rPr>
                <w:rFonts w:ascii="Angsana New" w:hAnsi="Angsana New" w:cs="Angsana New"/>
                <w:spacing w:val="-4"/>
                <w:sz w:val="24"/>
                <w:szCs w:val="24"/>
              </w:rPr>
            </w:pPr>
            <w:r w:rsidRPr="0073297A">
              <w:rPr>
                <w:rFonts w:ascii="Angsana New" w:hAnsi="Angsana New" w:cs="Angsana New"/>
                <w:spacing w:val="-4"/>
                <w:sz w:val="24"/>
                <w:szCs w:val="24"/>
              </w:rPr>
              <w:tab/>
            </w:r>
            <w:r w:rsidRPr="0073297A">
              <w:rPr>
                <w:rFonts w:ascii="Angsana New" w:hAnsi="Angsana New" w:cs="Angsana New"/>
                <w:spacing w:val="-4"/>
                <w:sz w:val="24"/>
                <w:szCs w:val="24"/>
              </w:rPr>
              <w:tab/>
            </w:r>
            <w:r w:rsidRPr="0073297A">
              <w:rPr>
                <w:rFonts w:ascii="Angsana New" w:hAnsi="Angsana New" w:cs="Angsana New"/>
                <w:spacing w:val="-4"/>
                <w:sz w:val="24"/>
                <w:szCs w:val="24"/>
              </w:rPr>
              <w:tab/>
            </w:r>
            <w:r w:rsidRPr="00034111">
              <w:rPr>
                <w:rFonts w:ascii="Angsana New" w:hAnsi="Angsana New" w:cs="Angsana New"/>
                <w:spacing w:val="-4"/>
                <w:sz w:val="24"/>
                <w:szCs w:val="24"/>
                <w:cs/>
              </w:rPr>
              <w:t>ปรับ</w:t>
            </w:r>
            <w:r w:rsidRPr="00034111">
              <w:rPr>
                <w:rFonts w:ascii="Angsana New" w:hAnsi="Angsana New" w:cs="Angsana New" w:hint="cs"/>
                <w:spacing w:val="-4"/>
                <w:sz w:val="24"/>
                <w:szCs w:val="24"/>
                <w:cs/>
              </w:rPr>
              <w:t>เงินให้กู้ยืม</w:t>
            </w:r>
            <w:r w:rsidRPr="00034111">
              <w:rPr>
                <w:rFonts w:ascii="Angsana New" w:hAnsi="Angsana New" w:cs="Angsana New"/>
                <w:spacing w:val="-4"/>
                <w:sz w:val="24"/>
                <w:szCs w:val="24"/>
                <w:cs/>
              </w:rPr>
              <w:t xml:space="preserve">ตาม </w:t>
            </w:r>
            <w:r w:rsidRPr="0073297A">
              <w:rPr>
                <w:rFonts w:ascii="Angsana New" w:hAnsi="Angsana New" w:cs="Angsana New"/>
                <w:spacing w:val="-4"/>
                <w:sz w:val="24"/>
                <w:szCs w:val="24"/>
              </w:rPr>
              <w:t>TFRS</w:t>
            </w:r>
            <w:r w:rsidRPr="0073297A">
              <w:rPr>
                <w:rFonts w:ascii="Angsana New" w:hAnsi="Angsana New" w:cs="Angsana New" w:hint="cs"/>
                <w:spacing w:val="-4"/>
                <w:sz w:val="24"/>
                <w:szCs w:val="24"/>
              </w:rPr>
              <w:t xml:space="preserve"> </w:t>
            </w:r>
            <w:r w:rsidRPr="0073297A">
              <w:rPr>
                <w:rFonts w:ascii="Angsana New" w:hAnsi="Angsana New" w:cs="Angsana New"/>
                <w:spacing w:val="-4"/>
                <w:sz w:val="24"/>
                <w:szCs w:val="24"/>
              </w:rPr>
              <w:t>9</w:t>
            </w:r>
          </w:p>
        </w:tc>
        <w:tc>
          <w:tcPr>
            <w:tcW w:w="155" w:type="dxa"/>
          </w:tcPr>
          <w:p w14:paraId="552C09E3" w14:textId="77777777" w:rsidR="00AA15D3" w:rsidRPr="0073297A" w:rsidRDefault="00AA15D3" w:rsidP="00AA15D3">
            <w:pPr>
              <w:tabs>
                <w:tab w:val="left" w:pos="249"/>
                <w:tab w:val="left" w:pos="537"/>
                <w:tab w:val="left" w:pos="852"/>
                <w:tab w:val="left" w:pos="1620"/>
                <w:tab w:val="left" w:pos="1800"/>
                <w:tab w:val="center" w:pos="5220"/>
                <w:tab w:val="decimal" w:pos="7380"/>
                <w:tab w:val="decimal" w:pos="8730"/>
              </w:tabs>
              <w:spacing w:line="320" w:lineRule="exact"/>
              <w:ind w:right="58"/>
              <w:jc w:val="both"/>
              <w:rPr>
                <w:rFonts w:ascii="Angsana New" w:hAnsi="Angsana New" w:cs="Angsana New"/>
                <w:sz w:val="24"/>
                <w:szCs w:val="24"/>
              </w:rPr>
            </w:pPr>
          </w:p>
        </w:tc>
        <w:tc>
          <w:tcPr>
            <w:tcW w:w="1128" w:type="dxa"/>
            <w:tcBorders>
              <w:bottom w:val="single" w:sz="6" w:space="0" w:color="auto"/>
            </w:tcBorders>
            <w:vAlign w:val="bottom"/>
          </w:tcPr>
          <w:p w14:paraId="158425A1" w14:textId="77777777" w:rsidR="00AA15D3" w:rsidRPr="0073297A" w:rsidRDefault="00AA15D3" w:rsidP="00AA15D3">
            <w:pPr>
              <w:spacing w:line="320" w:lineRule="exact"/>
              <w:ind w:left="-182" w:right="227"/>
              <w:jc w:val="right"/>
              <w:rPr>
                <w:rFonts w:ascii="Angsana New" w:hAnsi="Angsana New" w:cs="Angsana New"/>
                <w:sz w:val="24"/>
                <w:szCs w:val="24"/>
              </w:rPr>
            </w:pPr>
            <w:r w:rsidRPr="0073297A">
              <w:rPr>
                <w:rFonts w:ascii="Angsana New" w:hAnsi="Angsana New" w:cs="Angsana New"/>
                <w:sz w:val="24"/>
                <w:szCs w:val="24"/>
              </w:rPr>
              <w:t>-</w:t>
            </w:r>
          </w:p>
        </w:tc>
        <w:tc>
          <w:tcPr>
            <w:tcW w:w="143" w:type="dxa"/>
          </w:tcPr>
          <w:p w14:paraId="09A45501" w14:textId="77777777" w:rsidR="00AA15D3" w:rsidRPr="0073297A" w:rsidRDefault="00AA15D3" w:rsidP="00AA15D3">
            <w:pPr>
              <w:spacing w:line="320" w:lineRule="exact"/>
              <w:ind w:left="-181" w:right="57"/>
              <w:jc w:val="right"/>
              <w:rPr>
                <w:rFonts w:ascii="Angsana New" w:hAnsi="Angsana New" w:cs="Angsana New"/>
                <w:sz w:val="24"/>
                <w:szCs w:val="24"/>
              </w:rPr>
            </w:pPr>
          </w:p>
        </w:tc>
        <w:tc>
          <w:tcPr>
            <w:tcW w:w="1224" w:type="dxa"/>
            <w:tcBorders>
              <w:bottom w:val="single" w:sz="6" w:space="0" w:color="auto"/>
            </w:tcBorders>
            <w:vAlign w:val="bottom"/>
          </w:tcPr>
          <w:p w14:paraId="005DADBB" w14:textId="77777777" w:rsidR="00AA15D3" w:rsidRPr="0073297A" w:rsidRDefault="00AA15D3" w:rsidP="00AA15D3">
            <w:pPr>
              <w:spacing w:line="320" w:lineRule="exact"/>
              <w:ind w:left="-182" w:right="227"/>
              <w:jc w:val="right"/>
              <w:rPr>
                <w:rFonts w:ascii="Angsana New" w:hAnsi="Angsana New" w:cs="Angsana New"/>
                <w:sz w:val="24"/>
                <w:szCs w:val="24"/>
              </w:rPr>
            </w:pPr>
            <w:r w:rsidRPr="0073297A">
              <w:rPr>
                <w:rFonts w:ascii="Angsana New" w:hAnsi="Angsana New" w:cs="Angsana New"/>
                <w:sz w:val="24"/>
                <w:szCs w:val="24"/>
              </w:rPr>
              <w:t>-</w:t>
            </w:r>
          </w:p>
        </w:tc>
        <w:tc>
          <w:tcPr>
            <w:tcW w:w="142" w:type="dxa"/>
          </w:tcPr>
          <w:p w14:paraId="24DE9269" w14:textId="77777777" w:rsidR="00AA15D3" w:rsidRPr="0073297A" w:rsidRDefault="00AA15D3" w:rsidP="00AA15D3">
            <w:pPr>
              <w:spacing w:line="320" w:lineRule="exact"/>
              <w:ind w:left="-181" w:right="57"/>
              <w:jc w:val="right"/>
              <w:rPr>
                <w:rFonts w:ascii="Angsana New" w:hAnsi="Angsana New" w:cs="Angsana New"/>
                <w:sz w:val="24"/>
                <w:szCs w:val="24"/>
              </w:rPr>
            </w:pPr>
          </w:p>
        </w:tc>
        <w:tc>
          <w:tcPr>
            <w:tcW w:w="1134" w:type="dxa"/>
            <w:tcBorders>
              <w:bottom w:val="single" w:sz="6" w:space="0" w:color="auto"/>
            </w:tcBorders>
            <w:vAlign w:val="bottom"/>
          </w:tcPr>
          <w:p w14:paraId="09A397D2" w14:textId="77777777" w:rsidR="00AA15D3" w:rsidRPr="0073297A" w:rsidRDefault="00AA15D3" w:rsidP="00AA15D3">
            <w:pPr>
              <w:spacing w:line="320" w:lineRule="exact"/>
              <w:ind w:left="-57"/>
              <w:jc w:val="right"/>
              <w:rPr>
                <w:rFonts w:ascii="Angsana New" w:hAnsi="Angsana New" w:cs="Angsana New"/>
                <w:sz w:val="24"/>
                <w:szCs w:val="24"/>
              </w:rPr>
            </w:pPr>
            <w:r w:rsidRPr="0073297A">
              <w:rPr>
                <w:rFonts w:ascii="Angsana New" w:hAnsi="Angsana New" w:cs="Angsana New"/>
                <w:sz w:val="24"/>
                <w:szCs w:val="24"/>
              </w:rPr>
              <w:t>(22,686,016)</w:t>
            </w:r>
          </w:p>
        </w:tc>
        <w:tc>
          <w:tcPr>
            <w:tcW w:w="142" w:type="dxa"/>
          </w:tcPr>
          <w:p w14:paraId="640414B3" w14:textId="77777777" w:rsidR="00AA15D3" w:rsidRPr="0073297A" w:rsidRDefault="00AA15D3" w:rsidP="00AA15D3">
            <w:pPr>
              <w:spacing w:line="320" w:lineRule="exact"/>
              <w:ind w:left="-181" w:right="57"/>
              <w:jc w:val="right"/>
              <w:rPr>
                <w:rFonts w:ascii="Angsana New" w:hAnsi="Angsana New" w:cs="Angsana New"/>
                <w:sz w:val="24"/>
                <w:szCs w:val="24"/>
              </w:rPr>
            </w:pPr>
          </w:p>
        </w:tc>
        <w:tc>
          <w:tcPr>
            <w:tcW w:w="1134" w:type="dxa"/>
            <w:tcBorders>
              <w:bottom w:val="single" w:sz="6" w:space="0" w:color="auto"/>
            </w:tcBorders>
            <w:vAlign w:val="bottom"/>
          </w:tcPr>
          <w:p w14:paraId="0B9B06D3" w14:textId="77777777" w:rsidR="00AA15D3" w:rsidRPr="0073297A" w:rsidRDefault="00AA15D3" w:rsidP="00AA15D3">
            <w:pPr>
              <w:spacing w:line="320" w:lineRule="exact"/>
              <w:ind w:left="-182" w:right="227"/>
              <w:jc w:val="right"/>
              <w:rPr>
                <w:rFonts w:ascii="Angsana New" w:hAnsi="Angsana New" w:cs="Angsana New"/>
                <w:sz w:val="24"/>
                <w:szCs w:val="24"/>
              </w:rPr>
            </w:pPr>
            <w:r w:rsidRPr="0073297A">
              <w:rPr>
                <w:rFonts w:ascii="Angsana New" w:hAnsi="Angsana New" w:cs="Angsana New"/>
                <w:sz w:val="24"/>
                <w:szCs w:val="24"/>
              </w:rPr>
              <w:t>-</w:t>
            </w:r>
          </w:p>
        </w:tc>
      </w:tr>
      <w:tr w:rsidR="00AA15D3" w:rsidRPr="0073297A" w14:paraId="35A86F45" w14:textId="77777777" w:rsidTr="00DB7C1A">
        <w:trPr>
          <w:trHeight w:val="297"/>
        </w:trPr>
        <w:tc>
          <w:tcPr>
            <w:tcW w:w="3530" w:type="dxa"/>
            <w:gridSpan w:val="2"/>
          </w:tcPr>
          <w:p w14:paraId="1888C325" w14:textId="0F081938" w:rsidR="00AA15D3" w:rsidRPr="0073297A" w:rsidRDefault="00AA15D3" w:rsidP="00AA15D3">
            <w:pPr>
              <w:tabs>
                <w:tab w:val="left" w:pos="249"/>
                <w:tab w:val="left" w:pos="537"/>
                <w:tab w:val="left" w:pos="852"/>
                <w:tab w:val="left" w:pos="1620"/>
                <w:tab w:val="left" w:pos="1800"/>
                <w:tab w:val="center" w:pos="5220"/>
                <w:tab w:val="decimal" w:pos="7380"/>
                <w:tab w:val="decimal" w:pos="8730"/>
              </w:tabs>
              <w:spacing w:line="320" w:lineRule="exact"/>
              <w:ind w:right="58"/>
              <w:jc w:val="both"/>
              <w:rPr>
                <w:rFonts w:ascii="Angsana New" w:hAnsi="Angsana New" w:cs="Angsana New"/>
                <w:sz w:val="24"/>
                <w:szCs w:val="24"/>
              </w:rPr>
            </w:pPr>
            <w:r w:rsidRPr="0073297A">
              <w:rPr>
                <w:rFonts w:ascii="Angsana New" w:hAnsi="Angsana New" w:cs="Angsana New"/>
                <w:spacing w:val="-4"/>
                <w:sz w:val="24"/>
                <w:szCs w:val="24"/>
              </w:rPr>
              <w:tab/>
            </w:r>
            <w:r w:rsidRPr="0073297A">
              <w:rPr>
                <w:rFonts w:ascii="Angsana New" w:hAnsi="Angsana New" w:cs="Angsana New"/>
                <w:spacing w:val="-4"/>
                <w:sz w:val="24"/>
                <w:szCs w:val="24"/>
              </w:rPr>
              <w:tab/>
            </w:r>
            <w:r w:rsidRPr="00034111">
              <w:rPr>
                <w:rFonts w:ascii="Angsana New" w:hAnsi="Angsana New" w:cs="Angsana New"/>
                <w:spacing w:val="-4"/>
                <w:sz w:val="24"/>
                <w:szCs w:val="24"/>
                <w:cs/>
              </w:rPr>
              <w:t>ยอดยกไปปลาย</w:t>
            </w:r>
            <w:r w:rsidRPr="00034111">
              <w:rPr>
                <w:rFonts w:ascii="Angsana New" w:hAnsi="Angsana New" w:cs="Angsana New" w:hint="cs"/>
                <w:spacing w:val="-4"/>
                <w:sz w:val="24"/>
                <w:szCs w:val="24"/>
                <w:cs/>
              </w:rPr>
              <w:t>ปี</w:t>
            </w:r>
          </w:p>
        </w:tc>
        <w:tc>
          <w:tcPr>
            <w:tcW w:w="155" w:type="dxa"/>
          </w:tcPr>
          <w:p w14:paraId="51B32B59" w14:textId="77777777" w:rsidR="00AA15D3" w:rsidRPr="0073297A" w:rsidRDefault="00AA15D3" w:rsidP="00AA15D3">
            <w:pPr>
              <w:tabs>
                <w:tab w:val="left" w:pos="249"/>
                <w:tab w:val="left" w:pos="537"/>
                <w:tab w:val="left" w:pos="852"/>
                <w:tab w:val="left" w:pos="1620"/>
                <w:tab w:val="left" w:pos="1800"/>
                <w:tab w:val="center" w:pos="5220"/>
                <w:tab w:val="decimal" w:pos="7380"/>
                <w:tab w:val="decimal" w:pos="8730"/>
              </w:tabs>
              <w:spacing w:line="320" w:lineRule="exact"/>
              <w:ind w:right="58"/>
              <w:jc w:val="both"/>
              <w:rPr>
                <w:rFonts w:ascii="Angsana New" w:hAnsi="Angsana New" w:cs="Angsana New"/>
                <w:sz w:val="24"/>
                <w:szCs w:val="24"/>
              </w:rPr>
            </w:pPr>
          </w:p>
        </w:tc>
        <w:tc>
          <w:tcPr>
            <w:tcW w:w="1128" w:type="dxa"/>
            <w:tcBorders>
              <w:top w:val="single" w:sz="6" w:space="0" w:color="auto"/>
            </w:tcBorders>
            <w:vAlign w:val="bottom"/>
          </w:tcPr>
          <w:p w14:paraId="6192C50E" w14:textId="77777777" w:rsidR="00AA15D3" w:rsidRPr="0073297A" w:rsidRDefault="00AA15D3" w:rsidP="00AA15D3">
            <w:pPr>
              <w:spacing w:line="320" w:lineRule="exact"/>
              <w:ind w:left="-182" w:right="227"/>
              <w:jc w:val="right"/>
              <w:rPr>
                <w:rFonts w:ascii="Angsana New" w:hAnsi="Angsana New" w:cs="Angsana New"/>
                <w:sz w:val="24"/>
                <w:szCs w:val="24"/>
              </w:rPr>
            </w:pPr>
            <w:r w:rsidRPr="0073297A">
              <w:rPr>
                <w:rFonts w:ascii="Angsana New" w:hAnsi="Angsana New" w:cs="Angsana New"/>
                <w:sz w:val="24"/>
                <w:szCs w:val="24"/>
              </w:rPr>
              <w:t>-</w:t>
            </w:r>
          </w:p>
        </w:tc>
        <w:tc>
          <w:tcPr>
            <w:tcW w:w="143" w:type="dxa"/>
          </w:tcPr>
          <w:p w14:paraId="569E8E1D" w14:textId="77777777" w:rsidR="00AA15D3" w:rsidRPr="0073297A" w:rsidRDefault="00AA15D3" w:rsidP="00AA15D3">
            <w:pPr>
              <w:spacing w:line="320" w:lineRule="exact"/>
              <w:ind w:left="-181" w:right="57"/>
              <w:jc w:val="right"/>
              <w:rPr>
                <w:rFonts w:ascii="Angsana New" w:hAnsi="Angsana New" w:cs="Angsana New"/>
                <w:sz w:val="24"/>
                <w:szCs w:val="24"/>
              </w:rPr>
            </w:pPr>
          </w:p>
        </w:tc>
        <w:tc>
          <w:tcPr>
            <w:tcW w:w="1224" w:type="dxa"/>
            <w:tcBorders>
              <w:top w:val="single" w:sz="6" w:space="0" w:color="auto"/>
            </w:tcBorders>
            <w:vAlign w:val="bottom"/>
          </w:tcPr>
          <w:p w14:paraId="1BBEDB2F" w14:textId="77777777" w:rsidR="00AA15D3" w:rsidRPr="0073297A" w:rsidRDefault="00AA15D3" w:rsidP="00AA15D3">
            <w:pPr>
              <w:spacing w:line="320" w:lineRule="exact"/>
              <w:ind w:left="-182" w:right="227"/>
              <w:jc w:val="right"/>
              <w:rPr>
                <w:rFonts w:ascii="Angsana New" w:hAnsi="Angsana New" w:cs="Angsana New"/>
                <w:sz w:val="24"/>
                <w:szCs w:val="24"/>
              </w:rPr>
            </w:pPr>
            <w:r w:rsidRPr="0073297A">
              <w:rPr>
                <w:rFonts w:ascii="Angsana New" w:hAnsi="Angsana New" w:cs="Angsana New"/>
                <w:sz w:val="24"/>
                <w:szCs w:val="24"/>
              </w:rPr>
              <w:t>-</w:t>
            </w:r>
          </w:p>
        </w:tc>
        <w:tc>
          <w:tcPr>
            <w:tcW w:w="142" w:type="dxa"/>
          </w:tcPr>
          <w:p w14:paraId="03EB5C17" w14:textId="77777777" w:rsidR="00AA15D3" w:rsidRPr="0073297A" w:rsidRDefault="00AA15D3" w:rsidP="00AA15D3">
            <w:pPr>
              <w:spacing w:line="320" w:lineRule="exact"/>
              <w:ind w:left="-181" w:right="57"/>
              <w:jc w:val="right"/>
              <w:rPr>
                <w:rFonts w:ascii="Angsana New" w:hAnsi="Angsana New" w:cs="Angsana New"/>
                <w:sz w:val="24"/>
                <w:szCs w:val="24"/>
              </w:rPr>
            </w:pPr>
          </w:p>
        </w:tc>
        <w:tc>
          <w:tcPr>
            <w:tcW w:w="1134" w:type="dxa"/>
            <w:tcBorders>
              <w:top w:val="single" w:sz="6" w:space="0" w:color="auto"/>
            </w:tcBorders>
            <w:vAlign w:val="bottom"/>
          </w:tcPr>
          <w:p w14:paraId="773892CD" w14:textId="77777777" w:rsidR="00AA15D3" w:rsidRPr="0073297A" w:rsidRDefault="00AA15D3" w:rsidP="00AA15D3">
            <w:pPr>
              <w:spacing w:line="320" w:lineRule="exact"/>
              <w:ind w:right="57"/>
              <w:jc w:val="right"/>
              <w:rPr>
                <w:rFonts w:ascii="Angsana New" w:hAnsi="Angsana New" w:cs="Angsana New"/>
                <w:sz w:val="24"/>
                <w:szCs w:val="24"/>
              </w:rPr>
            </w:pPr>
            <w:r w:rsidRPr="0073297A">
              <w:rPr>
                <w:rFonts w:ascii="Angsana New" w:hAnsi="Angsana New" w:cs="Angsana New"/>
                <w:sz w:val="24"/>
                <w:szCs w:val="24"/>
              </w:rPr>
              <w:t>214,313,984</w:t>
            </w:r>
          </w:p>
        </w:tc>
        <w:tc>
          <w:tcPr>
            <w:tcW w:w="142" w:type="dxa"/>
          </w:tcPr>
          <w:p w14:paraId="5064C85E" w14:textId="77777777" w:rsidR="00AA15D3" w:rsidRPr="0073297A" w:rsidRDefault="00AA15D3" w:rsidP="00AA15D3">
            <w:pPr>
              <w:spacing w:line="320" w:lineRule="exact"/>
              <w:ind w:left="-181" w:right="57"/>
              <w:jc w:val="right"/>
              <w:rPr>
                <w:rFonts w:ascii="Angsana New" w:hAnsi="Angsana New" w:cs="Angsana New"/>
                <w:sz w:val="24"/>
                <w:szCs w:val="24"/>
              </w:rPr>
            </w:pPr>
          </w:p>
        </w:tc>
        <w:tc>
          <w:tcPr>
            <w:tcW w:w="1134" w:type="dxa"/>
            <w:tcBorders>
              <w:top w:val="single" w:sz="6" w:space="0" w:color="auto"/>
            </w:tcBorders>
            <w:vAlign w:val="bottom"/>
          </w:tcPr>
          <w:p w14:paraId="4567AEC4" w14:textId="77777777" w:rsidR="00AA15D3" w:rsidRPr="0073297A" w:rsidRDefault="00AA15D3" w:rsidP="00AA15D3">
            <w:pPr>
              <w:spacing w:line="320" w:lineRule="exact"/>
              <w:ind w:left="-182" w:right="227"/>
              <w:jc w:val="right"/>
              <w:rPr>
                <w:rFonts w:ascii="Angsana New" w:hAnsi="Angsana New" w:cs="Angsana New"/>
                <w:sz w:val="24"/>
                <w:szCs w:val="24"/>
              </w:rPr>
            </w:pPr>
            <w:r w:rsidRPr="0073297A">
              <w:rPr>
                <w:rFonts w:ascii="Angsana New" w:hAnsi="Angsana New" w:cs="Angsana New"/>
                <w:sz w:val="24"/>
                <w:szCs w:val="24"/>
              </w:rPr>
              <w:t>-</w:t>
            </w:r>
          </w:p>
        </w:tc>
      </w:tr>
      <w:tr w:rsidR="00AA15D3" w:rsidRPr="0073297A" w14:paraId="0142525F" w14:textId="77777777" w:rsidTr="00DB7C1A">
        <w:trPr>
          <w:trHeight w:val="297"/>
        </w:trPr>
        <w:tc>
          <w:tcPr>
            <w:tcW w:w="3530" w:type="dxa"/>
            <w:gridSpan w:val="2"/>
          </w:tcPr>
          <w:p w14:paraId="19C16A48" w14:textId="3A702D41" w:rsidR="00AA15D3" w:rsidRPr="0073297A" w:rsidRDefault="00AA15D3" w:rsidP="00AA15D3">
            <w:pPr>
              <w:tabs>
                <w:tab w:val="left" w:pos="249"/>
                <w:tab w:val="left" w:pos="537"/>
                <w:tab w:val="left" w:pos="852"/>
                <w:tab w:val="left" w:pos="1620"/>
                <w:tab w:val="left" w:pos="1800"/>
                <w:tab w:val="center" w:pos="5220"/>
                <w:tab w:val="decimal" w:pos="7380"/>
                <w:tab w:val="decimal" w:pos="8730"/>
              </w:tabs>
              <w:spacing w:line="320" w:lineRule="exact"/>
              <w:ind w:right="58"/>
              <w:jc w:val="both"/>
              <w:rPr>
                <w:rFonts w:ascii="Angsana New" w:hAnsi="Angsana New" w:cs="Angsana New"/>
                <w:sz w:val="24"/>
                <w:szCs w:val="24"/>
              </w:rPr>
            </w:pPr>
            <w:r w:rsidRPr="00034111">
              <w:rPr>
                <w:rFonts w:ascii="Angsana New" w:hAnsi="Angsana New" w:cs="Angsana New"/>
                <w:sz w:val="24"/>
                <w:szCs w:val="24"/>
                <w:u w:val="single"/>
                <w:cs/>
              </w:rPr>
              <w:t>หัก</w:t>
            </w:r>
            <w:r w:rsidRPr="00034111">
              <w:rPr>
                <w:rFonts w:ascii="Angsana New" w:hAnsi="Angsana New" w:cs="Angsana New"/>
                <w:sz w:val="24"/>
                <w:szCs w:val="24"/>
                <w:cs/>
              </w:rPr>
              <w:tab/>
              <w:t xml:space="preserve">ค่าเผื่อผลขาดทุนที่คาดว่าจะเกิดขึ้น </w:t>
            </w:r>
          </w:p>
        </w:tc>
        <w:tc>
          <w:tcPr>
            <w:tcW w:w="155" w:type="dxa"/>
          </w:tcPr>
          <w:p w14:paraId="2C17192F" w14:textId="77777777" w:rsidR="00AA15D3" w:rsidRPr="0073297A" w:rsidRDefault="00AA15D3" w:rsidP="00AA15D3">
            <w:pPr>
              <w:tabs>
                <w:tab w:val="left" w:pos="249"/>
                <w:tab w:val="left" w:pos="537"/>
                <w:tab w:val="left" w:pos="852"/>
                <w:tab w:val="left" w:pos="1620"/>
                <w:tab w:val="left" w:pos="1800"/>
                <w:tab w:val="center" w:pos="5220"/>
                <w:tab w:val="decimal" w:pos="7380"/>
                <w:tab w:val="decimal" w:pos="8730"/>
              </w:tabs>
              <w:spacing w:line="320" w:lineRule="exact"/>
              <w:ind w:right="58"/>
              <w:jc w:val="both"/>
              <w:rPr>
                <w:rFonts w:ascii="Angsana New" w:hAnsi="Angsana New" w:cs="Angsana New"/>
                <w:sz w:val="24"/>
                <w:szCs w:val="24"/>
              </w:rPr>
            </w:pPr>
          </w:p>
        </w:tc>
        <w:tc>
          <w:tcPr>
            <w:tcW w:w="1128" w:type="dxa"/>
            <w:tcBorders>
              <w:bottom w:val="single" w:sz="6" w:space="0" w:color="auto"/>
            </w:tcBorders>
            <w:vAlign w:val="bottom"/>
          </w:tcPr>
          <w:p w14:paraId="0D2DEF6D" w14:textId="77777777" w:rsidR="00AA15D3" w:rsidRPr="0073297A" w:rsidRDefault="00AA15D3" w:rsidP="00AA15D3">
            <w:pPr>
              <w:spacing w:line="320" w:lineRule="exact"/>
              <w:ind w:left="-182" w:right="227"/>
              <w:jc w:val="right"/>
              <w:rPr>
                <w:rFonts w:ascii="Angsana New" w:hAnsi="Angsana New" w:cs="Angsana New"/>
                <w:sz w:val="24"/>
                <w:szCs w:val="24"/>
              </w:rPr>
            </w:pPr>
            <w:r w:rsidRPr="0073297A">
              <w:rPr>
                <w:rFonts w:ascii="Angsana New" w:hAnsi="Angsana New" w:cs="Angsana New"/>
                <w:sz w:val="24"/>
                <w:szCs w:val="24"/>
              </w:rPr>
              <w:t>-</w:t>
            </w:r>
          </w:p>
        </w:tc>
        <w:tc>
          <w:tcPr>
            <w:tcW w:w="143" w:type="dxa"/>
          </w:tcPr>
          <w:p w14:paraId="3646E9C9" w14:textId="77777777" w:rsidR="00AA15D3" w:rsidRPr="0073297A" w:rsidRDefault="00AA15D3" w:rsidP="00AA15D3">
            <w:pPr>
              <w:spacing w:line="320" w:lineRule="exact"/>
              <w:ind w:left="-181" w:right="57"/>
              <w:jc w:val="right"/>
              <w:rPr>
                <w:rFonts w:ascii="Angsana New" w:hAnsi="Angsana New" w:cs="Angsana New"/>
                <w:sz w:val="24"/>
                <w:szCs w:val="24"/>
              </w:rPr>
            </w:pPr>
          </w:p>
        </w:tc>
        <w:tc>
          <w:tcPr>
            <w:tcW w:w="1224" w:type="dxa"/>
            <w:tcBorders>
              <w:bottom w:val="single" w:sz="6" w:space="0" w:color="auto"/>
            </w:tcBorders>
            <w:vAlign w:val="bottom"/>
          </w:tcPr>
          <w:p w14:paraId="59839EE8" w14:textId="77777777" w:rsidR="00AA15D3" w:rsidRPr="0073297A" w:rsidRDefault="00AA15D3" w:rsidP="00AA15D3">
            <w:pPr>
              <w:spacing w:line="320" w:lineRule="exact"/>
              <w:ind w:left="-182" w:right="227"/>
              <w:jc w:val="right"/>
              <w:rPr>
                <w:rFonts w:ascii="Angsana New" w:hAnsi="Angsana New" w:cs="Angsana New"/>
                <w:sz w:val="24"/>
                <w:szCs w:val="24"/>
              </w:rPr>
            </w:pPr>
            <w:r w:rsidRPr="0073297A">
              <w:rPr>
                <w:rFonts w:ascii="Angsana New" w:hAnsi="Angsana New" w:cs="Angsana New"/>
                <w:sz w:val="24"/>
                <w:szCs w:val="24"/>
              </w:rPr>
              <w:t>-</w:t>
            </w:r>
          </w:p>
        </w:tc>
        <w:tc>
          <w:tcPr>
            <w:tcW w:w="142" w:type="dxa"/>
          </w:tcPr>
          <w:p w14:paraId="297410C9" w14:textId="77777777" w:rsidR="00AA15D3" w:rsidRPr="0073297A" w:rsidRDefault="00AA15D3" w:rsidP="00AA15D3">
            <w:pPr>
              <w:spacing w:line="320" w:lineRule="exact"/>
              <w:ind w:left="-181" w:right="57"/>
              <w:jc w:val="right"/>
              <w:rPr>
                <w:rFonts w:ascii="Angsana New" w:hAnsi="Angsana New" w:cs="Angsana New"/>
                <w:sz w:val="24"/>
                <w:szCs w:val="24"/>
              </w:rPr>
            </w:pPr>
          </w:p>
        </w:tc>
        <w:tc>
          <w:tcPr>
            <w:tcW w:w="1134" w:type="dxa"/>
            <w:tcBorders>
              <w:bottom w:val="single" w:sz="6" w:space="0" w:color="auto"/>
            </w:tcBorders>
            <w:vAlign w:val="bottom"/>
          </w:tcPr>
          <w:p w14:paraId="64B4B513" w14:textId="77777777" w:rsidR="00AA15D3" w:rsidRPr="0073297A" w:rsidRDefault="00AA15D3" w:rsidP="00AA15D3">
            <w:pPr>
              <w:spacing w:line="320" w:lineRule="exact"/>
              <w:ind w:left="-57"/>
              <w:jc w:val="right"/>
              <w:rPr>
                <w:rFonts w:ascii="Angsana New" w:hAnsi="Angsana New" w:cs="Angsana New"/>
                <w:sz w:val="24"/>
                <w:szCs w:val="24"/>
              </w:rPr>
            </w:pPr>
            <w:r w:rsidRPr="0073297A">
              <w:rPr>
                <w:rFonts w:ascii="Angsana New" w:hAnsi="Angsana New" w:cs="Angsana New"/>
                <w:sz w:val="24"/>
                <w:szCs w:val="24"/>
              </w:rPr>
              <w:t>(3,935,246)</w:t>
            </w:r>
          </w:p>
        </w:tc>
        <w:tc>
          <w:tcPr>
            <w:tcW w:w="142" w:type="dxa"/>
          </w:tcPr>
          <w:p w14:paraId="039393BD" w14:textId="77777777" w:rsidR="00AA15D3" w:rsidRPr="0073297A" w:rsidRDefault="00AA15D3" w:rsidP="00AA15D3">
            <w:pPr>
              <w:spacing w:line="320" w:lineRule="exact"/>
              <w:ind w:left="-181" w:right="57"/>
              <w:jc w:val="right"/>
              <w:rPr>
                <w:rFonts w:ascii="Angsana New" w:hAnsi="Angsana New" w:cs="Angsana New"/>
                <w:sz w:val="24"/>
                <w:szCs w:val="24"/>
              </w:rPr>
            </w:pPr>
          </w:p>
        </w:tc>
        <w:tc>
          <w:tcPr>
            <w:tcW w:w="1134" w:type="dxa"/>
            <w:tcBorders>
              <w:bottom w:val="single" w:sz="6" w:space="0" w:color="auto"/>
            </w:tcBorders>
            <w:vAlign w:val="bottom"/>
          </w:tcPr>
          <w:p w14:paraId="4F977A79" w14:textId="77777777" w:rsidR="00AA15D3" w:rsidRPr="0073297A" w:rsidRDefault="00AA15D3" w:rsidP="00AA15D3">
            <w:pPr>
              <w:spacing w:line="320" w:lineRule="exact"/>
              <w:ind w:left="-182" w:right="227"/>
              <w:jc w:val="right"/>
              <w:rPr>
                <w:rFonts w:ascii="Angsana New" w:hAnsi="Angsana New" w:cs="Angsana New"/>
                <w:sz w:val="24"/>
                <w:szCs w:val="24"/>
              </w:rPr>
            </w:pPr>
            <w:r w:rsidRPr="0073297A">
              <w:rPr>
                <w:rFonts w:ascii="Angsana New" w:hAnsi="Angsana New" w:cs="Angsana New"/>
                <w:sz w:val="24"/>
                <w:szCs w:val="24"/>
              </w:rPr>
              <w:t>-</w:t>
            </w:r>
          </w:p>
        </w:tc>
      </w:tr>
      <w:tr w:rsidR="00AA15D3" w:rsidRPr="0073297A" w14:paraId="65F53A0C" w14:textId="77777777" w:rsidTr="00DB7C1A">
        <w:trPr>
          <w:trHeight w:val="297"/>
        </w:trPr>
        <w:tc>
          <w:tcPr>
            <w:tcW w:w="3530" w:type="dxa"/>
            <w:gridSpan w:val="2"/>
          </w:tcPr>
          <w:p w14:paraId="685EB4E4" w14:textId="77777777" w:rsidR="00AA15D3" w:rsidRPr="0073297A" w:rsidRDefault="00AA15D3" w:rsidP="00AA15D3">
            <w:pPr>
              <w:tabs>
                <w:tab w:val="left" w:pos="249"/>
                <w:tab w:val="left" w:pos="537"/>
                <w:tab w:val="left" w:pos="852"/>
                <w:tab w:val="left" w:pos="1620"/>
                <w:tab w:val="left" w:pos="1800"/>
                <w:tab w:val="center" w:pos="5220"/>
                <w:tab w:val="decimal" w:pos="7380"/>
                <w:tab w:val="decimal" w:pos="8730"/>
              </w:tabs>
              <w:spacing w:line="320" w:lineRule="exact"/>
              <w:ind w:right="58"/>
              <w:jc w:val="both"/>
              <w:rPr>
                <w:rFonts w:ascii="Angsana New" w:hAnsi="Angsana New" w:cs="Angsana New"/>
                <w:sz w:val="24"/>
                <w:szCs w:val="24"/>
              </w:rPr>
            </w:pPr>
            <w:r w:rsidRPr="0073297A">
              <w:rPr>
                <w:rFonts w:ascii="Angsana New" w:hAnsi="Angsana New" w:cs="Angsana New"/>
                <w:sz w:val="24"/>
                <w:szCs w:val="24"/>
              </w:rPr>
              <w:tab/>
            </w:r>
            <w:r w:rsidRPr="0073297A">
              <w:rPr>
                <w:rFonts w:ascii="Angsana New" w:hAnsi="Angsana New" w:cs="Angsana New"/>
                <w:sz w:val="24"/>
                <w:szCs w:val="24"/>
              </w:rPr>
              <w:tab/>
            </w:r>
            <w:r w:rsidRPr="0073297A">
              <w:rPr>
                <w:rFonts w:ascii="Angsana New" w:hAnsi="Angsana New" w:cs="Angsana New"/>
                <w:sz w:val="24"/>
                <w:szCs w:val="24"/>
              </w:rPr>
              <w:tab/>
            </w:r>
            <w:r w:rsidRPr="00034111">
              <w:rPr>
                <w:rFonts w:ascii="Angsana New" w:hAnsi="Angsana New" w:cs="Angsana New" w:hint="cs"/>
                <w:sz w:val="24"/>
                <w:szCs w:val="24"/>
                <w:cs/>
              </w:rPr>
              <w:t>สุทธิ</w:t>
            </w:r>
          </w:p>
        </w:tc>
        <w:tc>
          <w:tcPr>
            <w:tcW w:w="155" w:type="dxa"/>
          </w:tcPr>
          <w:p w14:paraId="144E7961" w14:textId="77777777" w:rsidR="00AA15D3" w:rsidRPr="0073297A" w:rsidRDefault="00AA15D3" w:rsidP="00AA15D3">
            <w:pPr>
              <w:tabs>
                <w:tab w:val="left" w:pos="249"/>
                <w:tab w:val="left" w:pos="537"/>
                <w:tab w:val="left" w:pos="852"/>
                <w:tab w:val="left" w:pos="1620"/>
                <w:tab w:val="left" w:pos="1800"/>
                <w:tab w:val="center" w:pos="5220"/>
                <w:tab w:val="decimal" w:pos="7380"/>
                <w:tab w:val="decimal" w:pos="8730"/>
              </w:tabs>
              <w:spacing w:line="320" w:lineRule="exact"/>
              <w:ind w:right="58"/>
              <w:jc w:val="both"/>
              <w:rPr>
                <w:rFonts w:ascii="Angsana New" w:hAnsi="Angsana New" w:cs="Angsana New"/>
                <w:sz w:val="24"/>
                <w:szCs w:val="24"/>
              </w:rPr>
            </w:pPr>
          </w:p>
        </w:tc>
        <w:tc>
          <w:tcPr>
            <w:tcW w:w="1128" w:type="dxa"/>
            <w:tcBorders>
              <w:top w:val="single" w:sz="6" w:space="0" w:color="auto"/>
              <w:bottom w:val="double" w:sz="6" w:space="0" w:color="auto"/>
            </w:tcBorders>
            <w:vAlign w:val="bottom"/>
          </w:tcPr>
          <w:p w14:paraId="2193486B" w14:textId="77777777" w:rsidR="00AA15D3" w:rsidRPr="0073297A" w:rsidRDefault="00AA15D3" w:rsidP="00AA15D3">
            <w:pPr>
              <w:spacing w:line="320" w:lineRule="exact"/>
              <w:ind w:left="-182" w:right="227"/>
              <w:jc w:val="right"/>
              <w:rPr>
                <w:rFonts w:ascii="Angsana New" w:hAnsi="Angsana New" w:cs="Angsana New"/>
                <w:sz w:val="24"/>
                <w:szCs w:val="24"/>
              </w:rPr>
            </w:pPr>
            <w:r w:rsidRPr="0073297A">
              <w:rPr>
                <w:rFonts w:ascii="Angsana New" w:hAnsi="Angsana New" w:cs="Angsana New"/>
                <w:sz w:val="24"/>
                <w:szCs w:val="24"/>
              </w:rPr>
              <w:t>-</w:t>
            </w:r>
          </w:p>
        </w:tc>
        <w:tc>
          <w:tcPr>
            <w:tcW w:w="143" w:type="dxa"/>
          </w:tcPr>
          <w:p w14:paraId="2A4E03F8" w14:textId="77777777" w:rsidR="00AA15D3" w:rsidRPr="0073297A" w:rsidRDefault="00AA15D3" w:rsidP="00AA15D3">
            <w:pPr>
              <w:spacing w:line="320" w:lineRule="exact"/>
              <w:ind w:left="-181" w:right="57"/>
              <w:jc w:val="right"/>
              <w:rPr>
                <w:rFonts w:ascii="Angsana New" w:hAnsi="Angsana New" w:cs="Angsana New"/>
                <w:sz w:val="24"/>
                <w:szCs w:val="24"/>
              </w:rPr>
            </w:pPr>
          </w:p>
        </w:tc>
        <w:tc>
          <w:tcPr>
            <w:tcW w:w="1224" w:type="dxa"/>
            <w:tcBorders>
              <w:top w:val="single" w:sz="6" w:space="0" w:color="auto"/>
              <w:bottom w:val="double" w:sz="6" w:space="0" w:color="auto"/>
            </w:tcBorders>
            <w:vAlign w:val="bottom"/>
          </w:tcPr>
          <w:p w14:paraId="0DFB056F" w14:textId="77777777" w:rsidR="00AA15D3" w:rsidRPr="0073297A" w:rsidRDefault="00AA15D3" w:rsidP="00AA15D3">
            <w:pPr>
              <w:spacing w:line="320" w:lineRule="exact"/>
              <w:ind w:left="-182" w:right="227"/>
              <w:jc w:val="right"/>
              <w:rPr>
                <w:rFonts w:ascii="Angsana New" w:hAnsi="Angsana New" w:cs="Angsana New"/>
                <w:sz w:val="24"/>
                <w:szCs w:val="24"/>
              </w:rPr>
            </w:pPr>
            <w:r w:rsidRPr="0073297A">
              <w:rPr>
                <w:rFonts w:ascii="Angsana New" w:hAnsi="Angsana New" w:cs="Angsana New"/>
                <w:sz w:val="24"/>
                <w:szCs w:val="24"/>
              </w:rPr>
              <w:t>-</w:t>
            </w:r>
          </w:p>
        </w:tc>
        <w:tc>
          <w:tcPr>
            <w:tcW w:w="142" w:type="dxa"/>
          </w:tcPr>
          <w:p w14:paraId="720C199C" w14:textId="77777777" w:rsidR="00AA15D3" w:rsidRPr="0073297A" w:rsidRDefault="00AA15D3" w:rsidP="00AA15D3">
            <w:pPr>
              <w:spacing w:line="320" w:lineRule="exact"/>
              <w:ind w:left="-181" w:right="57"/>
              <w:jc w:val="right"/>
              <w:rPr>
                <w:rFonts w:ascii="Angsana New" w:hAnsi="Angsana New" w:cs="Angsana New"/>
                <w:sz w:val="24"/>
                <w:szCs w:val="24"/>
              </w:rPr>
            </w:pPr>
          </w:p>
        </w:tc>
        <w:tc>
          <w:tcPr>
            <w:tcW w:w="1134" w:type="dxa"/>
            <w:tcBorders>
              <w:top w:val="single" w:sz="6" w:space="0" w:color="auto"/>
              <w:bottom w:val="double" w:sz="6" w:space="0" w:color="auto"/>
            </w:tcBorders>
            <w:vAlign w:val="bottom"/>
          </w:tcPr>
          <w:p w14:paraId="553F6EE8" w14:textId="77777777" w:rsidR="00AA15D3" w:rsidRPr="0073297A" w:rsidRDefault="00AA15D3" w:rsidP="00AA15D3">
            <w:pPr>
              <w:spacing w:line="320" w:lineRule="exact"/>
              <w:ind w:right="57"/>
              <w:jc w:val="right"/>
              <w:rPr>
                <w:rFonts w:ascii="Angsana New" w:hAnsi="Angsana New" w:cs="Angsana New"/>
                <w:sz w:val="24"/>
                <w:szCs w:val="24"/>
              </w:rPr>
            </w:pPr>
            <w:r w:rsidRPr="0073297A">
              <w:rPr>
                <w:rFonts w:ascii="Angsana New" w:hAnsi="Angsana New" w:cs="Angsana New"/>
                <w:sz w:val="24"/>
                <w:szCs w:val="24"/>
              </w:rPr>
              <w:t>210,378,738</w:t>
            </w:r>
          </w:p>
        </w:tc>
        <w:tc>
          <w:tcPr>
            <w:tcW w:w="142" w:type="dxa"/>
          </w:tcPr>
          <w:p w14:paraId="7D8E9038" w14:textId="77777777" w:rsidR="00AA15D3" w:rsidRPr="0073297A" w:rsidRDefault="00AA15D3" w:rsidP="00AA15D3">
            <w:pPr>
              <w:spacing w:line="320" w:lineRule="exact"/>
              <w:ind w:left="-181" w:right="57"/>
              <w:jc w:val="right"/>
              <w:rPr>
                <w:rFonts w:ascii="Angsana New" w:hAnsi="Angsana New" w:cs="Angsana New"/>
                <w:sz w:val="24"/>
                <w:szCs w:val="24"/>
              </w:rPr>
            </w:pPr>
          </w:p>
        </w:tc>
        <w:tc>
          <w:tcPr>
            <w:tcW w:w="1134" w:type="dxa"/>
            <w:tcBorders>
              <w:top w:val="single" w:sz="6" w:space="0" w:color="auto"/>
              <w:bottom w:val="double" w:sz="6" w:space="0" w:color="auto"/>
            </w:tcBorders>
            <w:vAlign w:val="bottom"/>
          </w:tcPr>
          <w:p w14:paraId="613FC1A8" w14:textId="77777777" w:rsidR="00AA15D3" w:rsidRPr="0073297A" w:rsidRDefault="00AA15D3" w:rsidP="00AA15D3">
            <w:pPr>
              <w:spacing w:line="320" w:lineRule="exact"/>
              <w:ind w:left="-182" w:right="227"/>
              <w:jc w:val="right"/>
              <w:rPr>
                <w:rFonts w:ascii="Angsana New" w:hAnsi="Angsana New" w:cs="Angsana New"/>
                <w:sz w:val="24"/>
                <w:szCs w:val="24"/>
              </w:rPr>
            </w:pPr>
            <w:r w:rsidRPr="0073297A">
              <w:rPr>
                <w:rFonts w:ascii="Angsana New" w:hAnsi="Angsana New" w:cs="Angsana New"/>
                <w:sz w:val="24"/>
                <w:szCs w:val="24"/>
              </w:rPr>
              <w:t>-</w:t>
            </w:r>
          </w:p>
        </w:tc>
      </w:tr>
      <w:tr w:rsidR="00AA15D3" w:rsidRPr="0073297A" w14:paraId="66D700F3" w14:textId="77777777" w:rsidTr="00DB7C1A">
        <w:trPr>
          <w:trHeight w:val="297"/>
        </w:trPr>
        <w:tc>
          <w:tcPr>
            <w:tcW w:w="3530" w:type="dxa"/>
            <w:gridSpan w:val="2"/>
          </w:tcPr>
          <w:p w14:paraId="0BC0CD68" w14:textId="77777777" w:rsidR="00AA15D3" w:rsidRPr="0073297A" w:rsidRDefault="00AA15D3" w:rsidP="00AA15D3">
            <w:pPr>
              <w:tabs>
                <w:tab w:val="left" w:pos="249"/>
                <w:tab w:val="left" w:pos="537"/>
                <w:tab w:val="left" w:pos="852"/>
                <w:tab w:val="left" w:pos="1620"/>
                <w:tab w:val="left" w:pos="1800"/>
                <w:tab w:val="center" w:pos="5220"/>
                <w:tab w:val="decimal" w:pos="7380"/>
                <w:tab w:val="decimal" w:pos="8730"/>
              </w:tabs>
              <w:spacing w:line="320" w:lineRule="exact"/>
              <w:ind w:right="58"/>
              <w:jc w:val="both"/>
              <w:rPr>
                <w:rFonts w:ascii="Angsana New" w:hAnsi="Angsana New" w:cs="Angsana New"/>
                <w:sz w:val="24"/>
                <w:szCs w:val="24"/>
              </w:rPr>
            </w:pPr>
          </w:p>
        </w:tc>
        <w:tc>
          <w:tcPr>
            <w:tcW w:w="155" w:type="dxa"/>
          </w:tcPr>
          <w:p w14:paraId="7E94C999" w14:textId="77777777" w:rsidR="00AA15D3" w:rsidRPr="0073297A" w:rsidRDefault="00AA15D3" w:rsidP="00AA15D3">
            <w:pPr>
              <w:tabs>
                <w:tab w:val="left" w:pos="249"/>
                <w:tab w:val="left" w:pos="537"/>
                <w:tab w:val="left" w:pos="852"/>
                <w:tab w:val="left" w:pos="1620"/>
                <w:tab w:val="left" w:pos="1800"/>
                <w:tab w:val="center" w:pos="5220"/>
                <w:tab w:val="decimal" w:pos="7380"/>
                <w:tab w:val="decimal" w:pos="8730"/>
              </w:tabs>
              <w:spacing w:line="320" w:lineRule="exact"/>
              <w:ind w:right="58"/>
              <w:jc w:val="both"/>
              <w:rPr>
                <w:rFonts w:ascii="Angsana New" w:hAnsi="Angsana New" w:cs="Angsana New"/>
                <w:sz w:val="24"/>
                <w:szCs w:val="24"/>
              </w:rPr>
            </w:pPr>
          </w:p>
        </w:tc>
        <w:tc>
          <w:tcPr>
            <w:tcW w:w="1128" w:type="dxa"/>
            <w:tcBorders>
              <w:top w:val="double" w:sz="6" w:space="0" w:color="auto"/>
            </w:tcBorders>
            <w:vAlign w:val="bottom"/>
          </w:tcPr>
          <w:p w14:paraId="2D06E2FA" w14:textId="77777777" w:rsidR="00AA15D3" w:rsidRPr="0073297A" w:rsidRDefault="00AA15D3" w:rsidP="00AA15D3">
            <w:pPr>
              <w:spacing w:line="320" w:lineRule="exact"/>
              <w:ind w:left="-182" w:right="227"/>
              <w:jc w:val="right"/>
              <w:rPr>
                <w:rFonts w:ascii="Angsana New" w:hAnsi="Angsana New" w:cs="Angsana New"/>
                <w:sz w:val="24"/>
                <w:szCs w:val="24"/>
              </w:rPr>
            </w:pPr>
          </w:p>
        </w:tc>
        <w:tc>
          <w:tcPr>
            <w:tcW w:w="143" w:type="dxa"/>
          </w:tcPr>
          <w:p w14:paraId="7C3E55FA" w14:textId="77777777" w:rsidR="00AA15D3" w:rsidRPr="0073297A" w:rsidRDefault="00AA15D3" w:rsidP="00AA15D3">
            <w:pPr>
              <w:spacing w:line="320" w:lineRule="exact"/>
              <w:ind w:left="-181" w:right="57"/>
              <w:jc w:val="right"/>
              <w:rPr>
                <w:rFonts w:ascii="Angsana New" w:hAnsi="Angsana New" w:cs="Angsana New"/>
                <w:sz w:val="24"/>
                <w:szCs w:val="24"/>
              </w:rPr>
            </w:pPr>
          </w:p>
        </w:tc>
        <w:tc>
          <w:tcPr>
            <w:tcW w:w="1224" w:type="dxa"/>
            <w:tcBorders>
              <w:top w:val="double" w:sz="6" w:space="0" w:color="auto"/>
            </w:tcBorders>
            <w:vAlign w:val="bottom"/>
          </w:tcPr>
          <w:p w14:paraId="7E754AC2" w14:textId="77777777" w:rsidR="00AA15D3" w:rsidRPr="0073297A" w:rsidRDefault="00AA15D3" w:rsidP="00AA15D3">
            <w:pPr>
              <w:spacing w:line="320" w:lineRule="exact"/>
              <w:ind w:left="-182" w:right="227"/>
              <w:jc w:val="right"/>
              <w:rPr>
                <w:rFonts w:ascii="Angsana New" w:hAnsi="Angsana New" w:cs="Angsana New"/>
                <w:sz w:val="24"/>
                <w:szCs w:val="24"/>
              </w:rPr>
            </w:pPr>
          </w:p>
        </w:tc>
        <w:tc>
          <w:tcPr>
            <w:tcW w:w="142" w:type="dxa"/>
          </w:tcPr>
          <w:p w14:paraId="74C1E6E4" w14:textId="77777777" w:rsidR="00AA15D3" w:rsidRPr="0073297A" w:rsidRDefault="00AA15D3" w:rsidP="00AA15D3">
            <w:pPr>
              <w:spacing w:line="320" w:lineRule="exact"/>
              <w:ind w:left="-181" w:right="57"/>
              <w:jc w:val="right"/>
              <w:rPr>
                <w:rFonts w:ascii="Angsana New" w:hAnsi="Angsana New" w:cs="Angsana New"/>
                <w:sz w:val="24"/>
                <w:szCs w:val="24"/>
              </w:rPr>
            </w:pPr>
          </w:p>
        </w:tc>
        <w:tc>
          <w:tcPr>
            <w:tcW w:w="1134" w:type="dxa"/>
            <w:tcBorders>
              <w:top w:val="double" w:sz="6" w:space="0" w:color="auto"/>
            </w:tcBorders>
            <w:vAlign w:val="bottom"/>
          </w:tcPr>
          <w:p w14:paraId="4DC3A0C1" w14:textId="77777777" w:rsidR="00AA15D3" w:rsidRPr="0073297A" w:rsidRDefault="00AA15D3" w:rsidP="00AA15D3">
            <w:pPr>
              <w:spacing w:line="320" w:lineRule="exact"/>
              <w:ind w:left="-182" w:right="227"/>
              <w:jc w:val="right"/>
              <w:rPr>
                <w:rFonts w:ascii="Angsana New" w:hAnsi="Angsana New" w:cs="Angsana New"/>
                <w:sz w:val="24"/>
                <w:szCs w:val="24"/>
              </w:rPr>
            </w:pPr>
          </w:p>
        </w:tc>
        <w:tc>
          <w:tcPr>
            <w:tcW w:w="142" w:type="dxa"/>
          </w:tcPr>
          <w:p w14:paraId="64FAE38D" w14:textId="77777777" w:rsidR="00AA15D3" w:rsidRPr="0073297A" w:rsidRDefault="00AA15D3" w:rsidP="00AA15D3">
            <w:pPr>
              <w:spacing w:line="320" w:lineRule="exact"/>
              <w:ind w:left="-181" w:right="57"/>
              <w:jc w:val="right"/>
              <w:rPr>
                <w:rFonts w:ascii="Angsana New" w:hAnsi="Angsana New" w:cs="Angsana New"/>
                <w:sz w:val="24"/>
                <w:szCs w:val="24"/>
              </w:rPr>
            </w:pPr>
          </w:p>
        </w:tc>
        <w:tc>
          <w:tcPr>
            <w:tcW w:w="1134" w:type="dxa"/>
            <w:tcBorders>
              <w:top w:val="double" w:sz="6" w:space="0" w:color="auto"/>
            </w:tcBorders>
            <w:vAlign w:val="bottom"/>
          </w:tcPr>
          <w:p w14:paraId="07F89774" w14:textId="77777777" w:rsidR="00AA15D3" w:rsidRPr="0073297A" w:rsidRDefault="00AA15D3" w:rsidP="00AA15D3">
            <w:pPr>
              <w:spacing w:line="320" w:lineRule="exact"/>
              <w:ind w:left="-182" w:right="227"/>
              <w:jc w:val="right"/>
              <w:rPr>
                <w:rFonts w:ascii="Angsana New" w:hAnsi="Angsana New" w:cs="Angsana New"/>
                <w:sz w:val="24"/>
                <w:szCs w:val="24"/>
              </w:rPr>
            </w:pPr>
          </w:p>
        </w:tc>
      </w:tr>
      <w:tr w:rsidR="00AA15D3" w:rsidRPr="0073297A" w14:paraId="37E7335A" w14:textId="77777777" w:rsidTr="00DB7C1A">
        <w:tc>
          <w:tcPr>
            <w:tcW w:w="3389" w:type="dxa"/>
          </w:tcPr>
          <w:p w14:paraId="614C52E0" w14:textId="23B5311C" w:rsidR="00AA15D3" w:rsidRPr="0073297A" w:rsidRDefault="00AA15D3" w:rsidP="00AA15D3">
            <w:pPr>
              <w:tabs>
                <w:tab w:val="left" w:pos="249"/>
                <w:tab w:val="left" w:pos="537"/>
                <w:tab w:val="left" w:pos="852"/>
              </w:tabs>
              <w:spacing w:line="320" w:lineRule="exact"/>
              <w:ind w:right="194"/>
              <w:rPr>
                <w:rFonts w:ascii="Angsana New" w:hAnsi="Angsana New" w:cs="Angsana New"/>
                <w:b/>
                <w:bCs/>
                <w:sz w:val="24"/>
                <w:szCs w:val="24"/>
                <w:cs/>
              </w:rPr>
            </w:pPr>
            <w:r w:rsidRPr="00034111">
              <w:rPr>
                <w:rFonts w:ascii="Angsana New" w:hAnsi="Angsana New" w:cs="Angsana New"/>
                <w:b/>
                <w:bCs/>
                <w:sz w:val="24"/>
                <w:szCs w:val="24"/>
                <w:cs/>
              </w:rPr>
              <w:t>เจ้าหนี้</w:t>
            </w:r>
            <w:r w:rsidRPr="00034111">
              <w:rPr>
                <w:rFonts w:ascii="Angsana New" w:hAnsi="Angsana New" w:cs="Angsana New" w:hint="cs"/>
                <w:b/>
                <w:bCs/>
                <w:sz w:val="24"/>
                <w:szCs w:val="24"/>
                <w:cs/>
              </w:rPr>
              <w:t>การค้าและเจ้าหนี้หมุนเวียนอื่น</w:t>
            </w:r>
          </w:p>
        </w:tc>
        <w:tc>
          <w:tcPr>
            <w:tcW w:w="141" w:type="dxa"/>
          </w:tcPr>
          <w:p w14:paraId="48144B18" w14:textId="77777777" w:rsidR="00AA15D3" w:rsidRPr="00034111" w:rsidRDefault="00AA15D3" w:rsidP="00AA15D3">
            <w:pPr>
              <w:spacing w:line="320" w:lineRule="exact"/>
              <w:ind w:left="-62" w:right="-62"/>
              <w:jc w:val="center"/>
              <w:rPr>
                <w:rFonts w:ascii="Angsana New" w:hAnsi="Angsana New" w:cs="Angsana New"/>
                <w:sz w:val="24"/>
                <w:szCs w:val="24"/>
                <w:cs/>
              </w:rPr>
            </w:pPr>
          </w:p>
        </w:tc>
        <w:tc>
          <w:tcPr>
            <w:tcW w:w="155" w:type="dxa"/>
          </w:tcPr>
          <w:p w14:paraId="4D91AAE3" w14:textId="77777777" w:rsidR="00AA15D3" w:rsidRPr="0073297A" w:rsidRDefault="00AA15D3" w:rsidP="00AA15D3">
            <w:pPr>
              <w:spacing w:line="320" w:lineRule="exact"/>
              <w:ind w:left="72" w:right="-18"/>
              <w:jc w:val="center"/>
              <w:rPr>
                <w:rFonts w:ascii="Angsana New" w:hAnsi="Angsana New" w:cs="Angsana New"/>
                <w:sz w:val="24"/>
                <w:szCs w:val="24"/>
              </w:rPr>
            </w:pPr>
          </w:p>
        </w:tc>
        <w:tc>
          <w:tcPr>
            <w:tcW w:w="1128" w:type="dxa"/>
          </w:tcPr>
          <w:p w14:paraId="6855B821" w14:textId="77777777" w:rsidR="00AA15D3" w:rsidRPr="0073297A" w:rsidRDefault="00AA15D3" w:rsidP="00AA15D3">
            <w:pPr>
              <w:spacing w:line="320" w:lineRule="exact"/>
              <w:rPr>
                <w:rFonts w:ascii="Angsana New" w:hAnsi="Angsana New" w:cs="Angsana New"/>
                <w:sz w:val="24"/>
                <w:szCs w:val="24"/>
              </w:rPr>
            </w:pPr>
          </w:p>
        </w:tc>
        <w:tc>
          <w:tcPr>
            <w:tcW w:w="143" w:type="dxa"/>
          </w:tcPr>
          <w:p w14:paraId="3B85B8E2" w14:textId="77777777" w:rsidR="00AA15D3" w:rsidRPr="0073297A" w:rsidRDefault="00AA15D3" w:rsidP="00AA15D3">
            <w:pPr>
              <w:spacing w:line="320" w:lineRule="exact"/>
              <w:rPr>
                <w:rFonts w:ascii="Angsana New" w:hAnsi="Angsana New" w:cs="Angsana New"/>
                <w:sz w:val="24"/>
                <w:szCs w:val="24"/>
              </w:rPr>
            </w:pPr>
          </w:p>
        </w:tc>
        <w:tc>
          <w:tcPr>
            <w:tcW w:w="1224" w:type="dxa"/>
          </w:tcPr>
          <w:p w14:paraId="1412895A" w14:textId="77777777" w:rsidR="00AA15D3" w:rsidRPr="0073297A" w:rsidRDefault="00AA15D3" w:rsidP="00AA15D3">
            <w:pPr>
              <w:spacing w:line="320" w:lineRule="exact"/>
              <w:rPr>
                <w:rFonts w:ascii="Angsana New" w:hAnsi="Angsana New" w:cs="Angsana New"/>
                <w:sz w:val="24"/>
                <w:szCs w:val="24"/>
              </w:rPr>
            </w:pPr>
          </w:p>
        </w:tc>
        <w:tc>
          <w:tcPr>
            <w:tcW w:w="142" w:type="dxa"/>
          </w:tcPr>
          <w:p w14:paraId="262BED9B" w14:textId="77777777" w:rsidR="00AA15D3" w:rsidRPr="0073297A" w:rsidRDefault="00AA15D3" w:rsidP="00AA15D3">
            <w:pPr>
              <w:spacing w:line="320" w:lineRule="exact"/>
              <w:ind w:right="193"/>
              <w:jc w:val="right"/>
              <w:rPr>
                <w:rFonts w:ascii="Angsana New" w:hAnsi="Angsana New" w:cs="Angsana New"/>
                <w:sz w:val="24"/>
                <w:szCs w:val="24"/>
              </w:rPr>
            </w:pPr>
          </w:p>
        </w:tc>
        <w:tc>
          <w:tcPr>
            <w:tcW w:w="1134" w:type="dxa"/>
          </w:tcPr>
          <w:p w14:paraId="7E4717B7" w14:textId="77777777" w:rsidR="00AA15D3" w:rsidRPr="0073297A" w:rsidRDefault="00AA15D3" w:rsidP="00AA15D3">
            <w:pPr>
              <w:spacing w:line="320" w:lineRule="exact"/>
              <w:ind w:right="193"/>
              <w:jc w:val="right"/>
              <w:rPr>
                <w:rFonts w:ascii="Angsana New" w:hAnsi="Angsana New" w:cs="Angsana New"/>
                <w:sz w:val="24"/>
                <w:szCs w:val="24"/>
              </w:rPr>
            </w:pPr>
          </w:p>
        </w:tc>
        <w:tc>
          <w:tcPr>
            <w:tcW w:w="142" w:type="dxa"/>
          </w:tcPr>
          <w:p w14:paraId="0865C178" w14:textId="77777777" w:rsidR="00AA15D3" w:rsidRPr="0073297A" w:rsidRDefault="00AA15D3" w:rsidP="00AA15D3">
            <w:pPr>
              <w:spacing w:line="320" w:lineRule="exact"/>
              <w:ind w:right="193"/>
              <w:jc w:val="right"/>
              <w:rPr>
                <w:rFonts w:ascii="Angsana New" w:hAnsi="Angsana New" w:cs="Angsana New"/>
                <w:sz w:val="24"/>
                <w:szCs w:val="24"/>
              </w:rPr>
            </w:pPr>
          </w:p>
        </w:tc>
        <w:tc>
          <w:tcPr>
            <w:tcW w:w="1134" w:type="dxa"/>
          </w:tcPr>
          <w:p w14:paraId="42BBC0FB" w14:textId="77777777" w:rsidR="00AA15D3" w:rsidRPr="0073297A" w:rsidRDefault="00AA15D3" w:rsidP="00AA15D3">
            <w:pPr>
              <w:spacing w:line="320" w:lineRule="exact"/>
              <w:ind w:right="193"/>
              <w:jc w:val="right"/>
              <w:rPr>
                <w:rFonts w:ascii="Angsana New" w:hAnsi="Angsana New" w:cs="Angsana New"/>
                <w:sz w:val="24"/>
                <w:szCs w:val="24"/>
              </w:rPr>
            </w:pPr>
          </w:p>
        </w:tc>
      </w:tr>
      <w:tr w:rsidR="00AA15D3" w:rsidRPr="0073297A" w14:paraId="0BCB12C8" w14:textId="77777777" w:rsidTr="00DB7C1A">
        <w:tc>
          <w:tcPr>
            <w:tcW w:w="3389" w:type="dxa"/>
          </w:tcPr>
          <w:p w14:paraId="3BA9D930" w14:textId="77777777" w:rsidR="00AA15D3" w:rsidRPr="0073297A" w:rsidRDefault="00AA15D3" w:rsidP="00AA15D3">
            <w:pPr>
              <w:tabs>
                <w:tab w:val="left" w:pos="249"/>
                <w:tab w:val="left" w:pos="282"/>
                <w:tab w:val="left" w:pos="537"/>
                <w:tab w:val="left" w:pos="852"/>
                <w:tab w:val="left" w:pos="1620"/>
                <w:tab w:val="left" w:pos="1800"/>
                <w:tab w:val="center" w:pos="5220"/>
                <w:tab w:val="decimal" w:pos="7380"/>
                <w:tab w:val="decimal" w:pos="8730"/>
              </w:tabs>
              <w:spacing w:line="320" w:lineRule="exact"/>
              <w:ind w:right="-53"/>
              <w:jc w:val="both"/>
              <w:rPr>
                <w:rFonts w:ascii="Angsana New" w:hAnsi="Angsana New" w:cs="Angsana New"/>
                <w:sz w:val="24"/>
                <w:szCs w:val="24"/>
              </w:rPr>
            </w:pPr>
            <w:r w:rsidRPr="0073297A">
              <w:rPr>
                <w:rFonts w:ascii="Angsana New" w:hAnsi="Angsana New" w:cs="Angsana New"/>
                <w:sz w:val="24"/>
                <w:szCs w:val="24"/>
              </w:rPr>
              <w:tab/>
            </w:r>
            <w:r w:rsidRPr="00034111">
              <w:rPr>
                <w:rFonts w:ascii="Angsana New" w:hAnsi="Angsana New" w:cs="Angsana New"/>
                <w:spacing w:val="-4"/>
                <w:sz w:val="24"/>
                <w:szCs w:val="24"/>
                <w:cs/>
              </w:rPr>
              <w:t xml:space="preserve">บริษัท </w:t>
            </w:r>
            <w:r w:rsidRPr="00034111">
              <w:rPr>
                <w:rFonts w:ascii="Angsana New" w:hAnsi="Angsana New" w:cs="Angsana New" w:hint="cs"/>
                <w:spacing w:val="-4"/>
                <w:sz w:val="24"/>
                <w:szCs w:val="24"/>
                <w:cs/>
              </w:rPr>
              <w:t>โกลด์ เอสซี</w:t>
            </w:r>
            <w:r w:rsidRPr="00034111">
              <w:rPr>
                <w:rFonts w:ascii="Angsana New" w:hAnsi="Angsana New" w:cs="Angsana New"/>
                <w:spacing w:val="-4"/>
                <w:sz w:val="24"/>
                <w:szCs w:val="24"/>
                <w:cs/>
              </w:rPr>
              <w:t xml:space="preserve"> จำกัด</w:t>
            </w:r>
          </w:p>
        </w:tc>
        <w:tc>
          <w:tcPr>
            <w:tcW w:w="141" w:type="dxa"/>
          </w:tcPr>
          <w:p w14:paraId="7DFDE9F0" w14:textId="77777777" w:rsidR="00AA15D3" w:rsidRPr="00034111" w:rsidRDefault="00AA15D3" w:rsidP="00AA15D3">
            <w:pPr>
              <w:spacing w:line="320" w:lineRule="exact"/>
              <w:ind w:left="-62" w:right="-62"/>
              <w:jc w:val="center"/>
              <w:rPr>
                <w:rFonts w:ascii="Angsana New" w:hAnsi="Angsana New" w:cs="Angsana New"/>
                <w:sz w:val="24"/>
                <w:szCs w:val="24"/>
                <w:cs/>
              </w:rPr>
            </w:pPr>
          </w:p>
        </w:tc>
        <w:tc>
          <w:tcPr>
            <w:tcW w:w="155" w:type="dxa"/>
          </w:tcPr>
          <w:p w14:paraId="1104A4C9" w14:textId="77777777" w:rsidR="00AA15D3" w:rsidRPr="0073297A" w:rsidRDefault="00AA15D3" w:rsidP="00AA15D3">
            <w:pPr>
              <w:spacing w:line="320" w:lineRule="exact"/>
              <w:ind w:left="72" w:right="-18"/>
              <w:jc w:val="center"/>
              <w:rPr>
                <w:rFonts w:ascii="Angsana New" w:hAnsi="Angsana New" w:cs="Angsana New"/>
                <w:sz w:val="24"/>
                <w:szCs w:val="24"/>
              </w:rPr>
            </w:pPr>
          </w:p>
        </w:tc>
        <w:tc>
          <w:tcPr>
            <w:tcW w:w="1128" w:type="dxa"/>
            <w:tcBorders>
              <w:bottom w:val="double" w:sz="6" w:space="0" w:color="auto"/>
            </w:tcBorders>
          </w:tcPr>
          <w:p w14:paraId="7A326B96" w14:textId="77777777" w:rsidR="00AA15D3" w:rsidRPr="0073297A" w:rsidRDefault="00AA15D3" w:rsidP="00AA15D3">
            <w:pPr>
              <w:spacing w:line="320" w:lineRule="exact"/>
              <w:ind w:left="-182" w:right="227"/>
              <w:jc w:val="right"/>
              <w:rPr>
                <w:rFonts w:ascii="Angsana New" w:hAnsi="Angsana New" w:cs="Angsana New"/>
                <w:sz w:val="24"/>
                <w:szCs w:val="24"/>
              </w:rPr>
            </w:pPr>
            <w:r w:rsidRPr="0073297A">
              <w:rPr>
                <w:rFonts w:ascii="Angsana New" w:hAnsi="Angsana New" w:cs="Angsana New"/>
                <w:sz w:val="24"/>
                <w:szCs w:val="24"/>
              </w:rPr>
              <w:t>-</w:t>
            </w:r>
          </w:p>
        </w:tc>
        <w:tc>
          <w:tcPr>
            <w:tcW w:w="143" w:type="dxa"/>
          </w:tcPr>
          <w:p w14:paraId="7B565F03" w14:textId="77777777" w:rsidR="00AA15D3" w:rsidRPr="0073297A" w:rsidRDefault="00AA15D3" w:rsidP="00AA15D3">
            <w:pPr>
              <w:spacing w:line="320" w:lineRule="exact"/>
              <w:ind w:right="57"/>
              <w:rPr>
                <w:rFonts w:ascii="Angsana New" w:hAnsi="Angsana New" w:cs="Angsana New"/>
                <w:sz w:val="24"/>
                <w:szCs w:val="24"/>
              </w:rPr>
            </w:pPr>
          </w:p>
        </w:tc>
        <w:tc>
          <w:tcPr>
            <w:tcW w:w="1224" w:type="dxa"/>
            <w:tcBorders>
              <w:bottom w:val="double" w:sz="6" w:space="0" w:color="auto"/>
            </w:tcBorders>
          </w:tcPr>
          <w:p w14:paraId="3B87EA4E" w14:textId="77777777" w:rsidR="00AA15D3" w:rsidRPr="0073297A" w:rsidRDefault="00AA15D3" w:rsidP="00AA15D3">
            <w:pPr>
              <w:spacing w:line="320" w:lineRule="exact"/>
              <w:ind w:right="226"/>
              <w:jc w:val="right"/>
              <w:rPr>
                <w:rFonts w:ascii="Angsana New" w:hAnsi="Angsana New" w:cs="Angsana New"/>
                <w:sz w:val="24"/>
                <w:szCs w:val="24"/>
              </w:rPr>
            </w:pPr>
            <w:r w:rsidRPr="0073297A">
              <w:rPr>
                <w:rFonts w:ascii="Angsana New" w:hAnsi="Angsana New" w:cs="Angsana New"/>
                <w:sz w:val="24"/>
                <w:szCs w:val="24"/>
              </w:rPr>
              <w:t>-</w:t>
            </w:r>
          </w:p>
        </w:tc>
        <w:tc>
          <w:tcPr>
            <w:tcW w:w="142" w:type="dxa"/>
          </w:tcPr>
          <w:p w14:paraId="683481AF" w14:textId="77777777" w:rsidR="00AA15D3" w:rsidRPr="0073297A" w:rsidRDefault="00AA15D3" w:rsidP="00AA15D3">
            <w:pPr>
              <w:spacing w:line="320" w:lineRule="exact"/>
              <w:ind w:right="57"/>
              <w:jc w:val="right"/>
              <w:rPr>
                <w:rFonts w:ascii="Angsana New" w:hAnsi="Angsana New" w:cs="Angsana New"/>
                <w:sz w:val="24"/>
                <w:szCs w:val="24"/>
              </w:rPr>
            </w:pPr>
          </w:p>
        </w:tc>
        <w:tc>
          <w:tcPr>
            <w:tcW w:w="1134" w:type="dxa"/>
            <w:tcBorders>
              <w:bottom w:val="double" w:sz="6" w:space="0" w:color="auto"/>
            </w:tcBorders>
          </w:tcPr>
          <w:p w14:paraId="415FFE20" w14:textId="77777777" w:rsidR="00AA15D3" w:rsidRPr="0073297A" w:rsidRDefault="00AA15D3" w:rsidP="00AA15D3">
            <w:pPr>
              <w:spacing w:line="320" w:lineRule="exact"/>
              <w:ind w:right="57"/>
              <w:jc w:val="right"/>
              <w:rPr>
                <w:rFonts w:ascii="Angsana New" w:hAnsi="Angsana New" w:cs="Angsana New"/>
                <w:sz w:val="24"/>
                <w:szCs w:val="24"/>
              </w:rPr>
            </w:pPr>
            <w:r w:rsidRPr="0073297A">
              <w:rPr>
                <w:rFonts w:ascii="Angsana New" w:hAnsi="Angsana New" w:cs="Angsana New"/>
                <w:sz w:val="24"/>
                <w:szCs w:val="24"/>
              </w:rPr>
              <w:t>32,733</w:t>
            </w:r>
          </w:p>
        </w:tc>
        <w:tc>
          <w:tcPr>
            <w:tcW w:w="142" w:type="dxa"/>
          </w:tcPr>
          <w:p w14:paraId="1AA4EC84" w14:textId="77777777" w:rsidR="00AA15D3" w:rsidRPr="0073297A" w:rsidRDefault="00AA15D3" w:rsidP="00AA15D3">
            <w:pPr>
              <w:spacing w:line="320" w:lineRule="exact"/>
              <w:ind w:right="57"/>
              <w:jc w:val="right"/>
              <w:rPr>
                <w:rFonts w:ascii="Angsana New" w:hAnsi="Angsana New" w:cs="Angsana New"/>
                <w:sz w:val="24"/>
                <w:szCs w:val="24"/>
              </w:rPr>
            </w:pPr>
          </w:p>
        </w:tc>
        <w:tc>
          <w:tcPr>
            <w:tcW w:w="1134" w:type="dxa"/>
            <w:tcBorders>
              <w:bottom w:val="double" w:sz="6" w:space="0" w:color="auto"/>
            </w:tcBorders>
          </w:tcPr>
          <w:p w14:paraId="44124418" w14:textId="77777777" w:rsidR="00AA15D3" w:rsidRPr="0073297A" w:rsidRDefault="00AA15D3" w:rsidP="00AA15D3">
            <w:pPr>
              <w:spacing w:line="320" w:lineRule="exact"/>
              <w:ind w:left="-182" w:right="227"/>
              <w:jc w:val="right"/>
              <w:rPr>
                <w:rFonts w:ascii="Angsana New" w:hAnsi="Angsana New" w:cs="Angsana New"/>
                <w:sz w:val="24"/>
                <w:szCs w:val="24"/>
              </w:rPr>
            </w:pPr>
            <w:r w:rsidRPr="0073297A">
              <w:rPr>
                <w:rFonts w:ascii="Angsana New" w:hAnsi="Angsana New" w:cs="Angsana New"/>
                <w:sz w:val="24"/>
                <w:szCs w:val="24"/>
              </w:rPr>
              <w:t>-</w:t>
            </w:r>
          </w:p>
        </w:tc>
      </w:tr>
      <w:tr w:rsidR="00AA15D3" w:rsidRPr="0073297A" w14:paraId="39840EDE" w14:textId="77777777" w:rsidTr="00DB7C1A">
        <w:trPr>
          <w:trHeight w:val="297"/>
        </w:trPr>
        <w:tc>
          <w:tcPr>
            <w:tcW w:w="3530" w:type="dxa"/>
            <w:gridSpan w:val="2"/>
          </w:tcPr>
          <w:p w14:paraId="089C2FC4" w14:textId="77777777" w:rsidR="00AA15D3" w:rsidRPr="00034111" w:rsidRDefault="00AA15D3" w:rsidP="00AA15D3">
            <w:pPr>
              <w:tabs>
                <w:tab w:val="left" w:pos="249"/>
                <w:tab w:val="left" w:pos="537"/>
                <w:tab w:val="left" w:pos="852"/>
                <w:tab w:val="left" w:pos="1620"/>
                <w:tab w:val="left" w:pos="1800"/>
                <w:tab w:val="center" w:pos="5220"/>
                <w:tab w:val="decimal" w:pos="7380"/>
                <w:tab w:val="decimal" w:pos="8730"/>
              </w:tabs>
              <w:spacing w:line="320" w:lineRule="exact"/>
              <w:ind w:right="58"/>
              <w:jc w:val="both"/>
              <w:rPr>
                <w:rFonts w:ascii="Angsana New" w:hAnsi="Angsana New" w:cs="Angsana New"/>
                <w:b/>
                <w:bCs/>
                <w:sz w:val="24"/>
                <w:szCs w:val="24"/>
                <w:cs/>
              </w:rPr>
            </w:pPr>
            <w:r w:rsidRPr="00034111">
              <w:rPr>
                <w:rFonts w:ascii="Angsana New" w:hAnsi="Angsana New" w:cs="Angsana New" w:hint="cs"/>
                <w:b/>
                <w:bCs/>
                <w:sz w:val="24"/>
                <w:szCs w:val="24"/>
                <w:cs/>
              </w:rPr>
              <w:t>ดอกเบี้ยค้างจ่าย</w:t>
            </w:r>
          </w:p>
        </w:tc>
        <w:tc>
          <w:tcPr>
            <w:tcW w:w="155" w:type="dxa"/>
          </w:tcPr>
          <w:p w14:paraId="6AE13304" w14:textId="77777777" w:rsidR="00AA15D3" w:rsidRPr="0073297A" w:rsidRDefault="00AA15D3" w:rsidP="00AA15D3">
            <w:pPr>
              <w:tabs>
                <w:tab w:val="left" w:pos="249"/>
                <w:tab w:val="left" w:pos="537"/>
                <w:tab w:val="left" w:pos="852"/>
                <w:tab w:val="left" w:pos="1620"/>
                <w:tab w:val="left" w:pos="1800"/>
                <w:tab w:val="center" w:pos="5220"/>
                <w:tab w:val="decimal" w:pos="7380"/>
                <w:tab w:val="decimal" w:pos="8730"/>
              </w:tabs>
              <w:spacing w:line="320" w:lineRule="exact"/>
              <w:ind w:right="58"/>
              <w:jc w:val="both"/>
              <w:rPr>
                <w:rFonts w:ascii="Angsana New" w:hAnsi="Angsana New" w:cs="Angsana New"/>
                <w:b/>
                <w:bCs/>
                <w:sz w:val="24"/>
                <w:szCs w:val="24"/>
              </w:rPr>
            </w:pPr>
          </w:p>
        </w:tc>
        <w:tc>
          <w:tcPr>
            <w:tcW w:w="1128" w:type="dxa"/>
            <w:tcBorders>
              <w:top w:val="double" w:sz="6" w:space="0" w:color="auto"/>
            </w:tcBorders>
          </w:tcPr>
          <w:p w14:paraId="5C6EFEDD" w14:textId="77777777" w:rsidR="00AA15D3" w:rsidRPr="0073297A" w:rsidRDefault="00AA15D3" w:rsidP="00AA15D3">
            <w:pPr>
              <w:spacing w:line="320" w:lineRule="exact"/>
              <w:ind w:right="57"/>
              <w:jc w:val="right"/>
              <w:rPr>
                <w:rFonts w:ascii="Angsana New" w:hAnsi="Angsana New" w:cs="Angsana New"/>
                <w:b/>
                <w:bCs/>
                <w:sz w:val="24"/>
                <w:szCs w:val="24"/>
              </w:rPr>
            </w:pPr>
          </w:p>
        </w:tc>
        <w:tc>
          <w:tcPr>
            <w:tcW w:w="143" w:type="dxa"/>
          </w:tcPr>
          <w:p w14:paraId="29343908" w14:textId="77777777" w:rsidR="00AA15D3" w:rsidRPr="0073297A" w:rsidRDefault="00AA15D3" w:rsidP="00AA15D3">
            <w:pPr>
              <w:spacing w:line="320" w:lineRule="exact"/>
              <w:ind w:left="-181" w:right="57"/>
              <w:jc w:val="right"/>
              <w:rPr>
                <w:rFonts w:ascii="Angsana New" w:hAnsi="Angsana New" w:cs="Angsana New"/>
                <w:b/>
                <w:bCs/>
                <w:sz w:val="24"/>
                <w:szCs w:val="24"/>
              </w:rPr>
            </w:pPr>
          </w:p>
        </w:tc>
        <w:tc>
          <w:tcPr>
            <w:tcW w:w="1224" w:type="dxa"/>
            <w:tcBorders>
              <w:top w:val="double" w:sz="6" w:space="0" w:color="auto"/>
            </w:tcBorders>
          </w:tcPr>
          <w:p w14:paraId="537CAC17" w14:textId="77777777" w:rsidR="00AA15D3" w:rsidRPr="0073297A" w:rsidRDefault="00AA15D3" w:rsidP="00AA15D3">
            <w:pPr>
              <w:spacing w:line="320" w:lineRule="exact"/>
              <w:ind w:right="57"/>
              <w:jc w:val="right"/>
              <w:rPr>
                <w:rFonts w:ascii="Angsana New" w:hAnsi="Angsana New" w:cs="Angsana New"/>
                <w:b/>
                <w:bCs/>
                <w:sz w:val="24"/>
                <w:szCs w:val="24"/>
              </w:rPr>
            </w:pPr>
          </w:p>
        </w:tc>
        <w:tc>
          <w:tcPr>
            <w:tcW w:w="142" w:type="dxa"/>
          </w:tcPr>
          <w:p w14:paraId="70E2D36E" w14:textId="77777777" w:rsidR="00AA15D3" w:rsidRPr="0073297A" w:rsidRDefault="00AA15D3" w:rsidP="00AA15D3">
            <w:pPr>
              <w:spacing w:line="320" w:lineRule="exact"/>
              <w:ind w:left="-181" w:right="57"/>
              <w:jc w:val="right"/>
              <w:rPr>
                <w:rFonts w:ascii="Angsana New" w:hAnsi="Angsana New" w:cs="Angsana New"/>
                <w:b/>
                <w:bCs/>
                <w:sz w:val="24"/>
                <w:szCs w:val="24"/>
              </w:rPr>
            </w:pPr>
          </w:p>
        </w:tc>
        <w:tc>
          <w:tcPr>
            <w:tcW w:w="1134" w:type="dxa"/>
            <w:tcBorders>
              <w:top w:val="double" w:sz="6" w:space="0" w:color="auto"/>
            </w:tcBorders>
          </w:tcPr>
          <w:p w14:paraId="48D62470" w14:textId="77777777" w:rsidR="00AA15D3" w:rsidRPr="0073297A" w:rsidRDefault="00AA15D3" w:rsidP="00AA15D3">
            <w:pPr>
              <w:spacing w:line="320" w:lineRule="exact"/>
              <w:ind w:right="57"/>
              <w:jc w:val="right"/>
              <w:rPr>
                <w:rFonts w:ascii="Angsana New" w:hAnsi="Angsana New" w:cs="Angsana New"/>
                <w:b/>
                <w:bCs/>
                <w:sz w:val="24"/>
                <w:szCs w:val="24"/>
              </w:rPr>
            </w:pPr>
          </w:p>
        </w:tc>
        <w:tc>
          <w:tcPr>
            <w:tcW w:w="142" w:type="dxa"/>
          </w:tcPr>
          <w:p w14:paraId="5A40B1BB" w14:textId="77777777" w:rsidR="00AA15D3" w:rsidRPr="0073297A" w:rsidRDefault="00AA15D3" w:rsidP="00AA15D3">
            <w:pPr>
              <w:spacing w:line="320" w:lineRule="exact"/>
              <w:ind w:left="-181" w:right="57"/>
              <w:jc w:val="right"/>
              <w:rPr>
                <w:rFonts w:ascii="Angsana New" w:hAnsi="Angsana New" w:cs="Angsana New"/>
                <w:b/>
                <w:bCs/>
                <w:sz w:val="24"/>
                <w:szCs w:val="24"/>
              </w:rPr>
            </w:pPr>
          </w:p>
        </w:tc>
        <w:tc>
          <w:tcPr>
            <w:tcW w:w="1134" w:type="dxa"/>
            <w:tcBorders>
              <w:top w:val="double" w:sz="6" w:space="0" w:color="auto"/>
            </w:tcBorders>
          </w:tcPr>
          <w:p w14:paraId="7EEF32FD" w14:textId="77777777" w:rsidR="00AA15D3" w:rsidRPr="0073297A" w:rsidRDefault="00AA15D3" w:rsidP="00AA15D3">
            <w:pPr>
              <w:spacing w:line="320" w:lineRule="exact"/>
              <w:ind w:right="57"/>
              <w:jc w:val="right"/>
              <w:rPr>
                <w:rFonts w:ascii="Angsana New" w:hAnsi="Angsana New" w:cs="Angsana New"/>
                <w:sz w:val="24"/>
                <w:szCs w:val="24"/>
              </w:rPr>
            </w:pPr>
          </w:p>
        </w:tc>
      </w:tr>
      <w:tr w:rsidR="00AA15D3" w:rsidRPr="0073297A" w14:paraId="660827CD" w14:textId="77777777" w:rsidTr="00DB7C1A">
        <w:trPr>
          <w:trHeight w:val="297"/>
        </w:trPr>
        <w:tc>
          <w:tcPr>
            <w:tcW w:w="3530" w:type="dxa"/>
            <w:gridSpan w:val="2"/>
          </w:tcPr>
          <w:p w14:paraId="1A3B3756" w14:textId="77777777" w:rsidR="00AA15D3" w:rsidRPr="00034111" w:rsidRDefault="00AA15D3" w:rsidP="00AA15D3">
            <w:pPr>
              <w:tabs>
                <w:tab w:val="left" w:pos="249"/>
                <w:tab w:val="left" w:pos="537"/>
                <w:tab w:val="left" w:pos="852"/>
                <w:tab w:val="left" w:pos="1620"/>
                <w:tab w:val="left" w:pos="1800"/>
                <w:tab w:val="center" w:pos="5220"/>
                <w:tab w:val="decimal" w:pos="7380"/>
                <w:tab w:val="decimal" w:pos="8730"/>
              </w:tabs>
              <w:spacing w:line="320" w:lineRule="exact"/>
              <w:ind w:right="58"/>
              <w:jc w:val="both"/>
              <w:rPr>
                <w:rFonts w:ascii="Angsana New" w:hAnsi="Angsana New" w:cs="Angsana New"/>
                <w:b/>
                <w:bCs/>
                <w:sz w:val="24"/>
                <w:szCs w:val="24"/>
                <w:cs/>
              </w:rPr>
            </w:pPr>
            <w:r w:rsidRPr="0073297A">
              <w:rPr>
                <w:rFonts w:ascii="Angsana New" w:hAnsi="Angsana New" w:cs="Angsana New"/>
                <w:spacing w:val="-4"/>
                <w:sz w:val="24"/>
                <w:szCs w:val="24"/>
              </w:rPr>
              <w:tab/>
            </w:r>
            <w:r w:rsidRPr="00034111">
              <w:rPr>
                <w:rFonts w:ascii="Angsana New" w:hAnsi="Angsana New" w:cs="Angsana New" w:hint="cs"/>
                <w:spacing w:val="-4"/>
                <w:sz w:val="24"/>
                <w:szCs w:val="24"/>
                <w:cs/>
              </w:rPr>
              <w:t>บริษัท เอสพีพี ฟินเทค จำกัด</w:t>
            </w:r>
            <w:r w:rsidRPr="0073297A">
              <w:rPr>
                <w:rFonts w:ascii="Angsana New" w:hAnsi="Angsana New" w:cs="Angsana New"/>
                <w:b/>
                <w:bCs/>
                <w:sz w:val="24"/>
                <w:szCs w:val="24"/>
              </w:rPr>
              <w:tab/>
            </w:r>
          </w:p>
        </w:tc>
        <w:tc>
          <w:tcPr>
            <w:tcW w:w="155" w:type="dxa"/>
          </w:tcPr>
          <w:p w14:paraId="6CC6AC2A" w14:textId="77777777" w:rsidR="00AA15D3" w:rsidRPr="0073297A" w:rsidRDefault="00AA15D3" w:rsidP="00AA15D3">
            <w:pPr>
              <w:tabs>
                <w:tab w:val="left" w:pos="249"/>
                <w:tab w:val="left" w:pos="537"/>
                <w:tab w:val="left" w:pos="852"/>
                <w:tab w:val="left" w:pos="1620"/>
                <w:tab w:val="left" w:pos="1800"/>
                <w:tab w:val="center" w:pos="5220"/>
                <w:tab w:val="decimal" w:pos="7380"/>
                <w:tab w:val="decimal" w:pos="8730"/>
              </w:tabs>
              <w:spacing w:line="320" w:lineRule="exact"/>
              <w:ind w:right="58"/>
              <w:jc w:val="both"/>
              <w:rPr>
                <w:rFonts w:ascii="Angsana New" w:hAnsi="Angsana New" w:cs="Angsana New"/>
                <w:b/>
                <w:bCs/>
                <w:sz w:val="24"/>
                <w:szCs w:val="24"/>
              </w:rPr>
            </w:pPr>
          </w:p>
        </w:tc>
        <w:tc>
          <w:tcPr>
            <w:tcW w:w="1128" w:type="dxa"/>
          </w:tcPr>
          <w:p w14:paraId="1CC7C3DE" w14:textId="77777777" w:rsidR="00AA15D3" w:rsidRPr="0073297A" w:rsidRDefault="00AA15D3" w:rsidP="00AA15D3">
            <w:pPr>
              <w:spacing w:line="320" w:lineRule="exact"/>
              <w:ind w:left="-182" w:right="227"/>
              <w:jc w:val="right"/>
              <w:rPr>
                <w:rFonts w:ascii="Angsana New" w:hAnsi="Angsana New" w:cs="Angsana New"/>
                <w:sz w:val="24"/>
                <w:szCs w:val="24"/>
              </w:rPr>
            </w:pPr>
            <w:r w:rsidRPr="0073297A">
              <w:rPr>
                <w:rFonts w:ascii="Angsana New" w:hAnsi="Angsana New" w:cs="Angsana New"/>
                <w:sz w:val="24"/>
                <w:szCs w:val="24"/>
              </w:rPr>
              <w:t>-</w:t>
            </w:r>
          </w:p>
        </w:tc>
        <w:tc>
          <w:tcPr>
            <w:tcW w:w="143" w:type="dxa"/>
          </w:tcPr>
          <w:p w14:paraId="36B1D1D3" w14:textId="77777777" w:rsidR="00AA15D3" w:rsidRPr="0073297A" w:rsidRDefault="00AA15D3" w:rsidP="00AA15D3">
            <w:pPr>
              <w:spacing w:line="320" w:lineRule="exact"/>
              <w:ind w:left="-181" w:right="57"/>
              <w:jc w:val="right"/>
              <w:rPr>
                <w:rFonts w:ascii="Angsana New" w:hAnsi="Angsana New" w:cs="Angsana New"/>
                <w:b/>
                <w:bCs/>
                <w:sz w:val="24"/>
                <w:szCs w:val="24"/>
              </w:rPr>
            </w:pPr>
          </w:p>
        </w:tc>
        <w:tc>
          <w:tcPr>
            <w:tcW w:w="1224" w:type="dxa"/>
          </w:tcPr>
          <w:p w14:paraId="5ECB4BA4" w14:textId="77777777" w:rsidR="00AA15D3" w:rsidRPr="0073297A" w:rsidRDefault="00AA15D3" w:rsidP="00AA15D3">
            <w:pPr>
              <w:spacing w:line="320" w:lineRule="exact"/>
              <w:ind w:left="-182" w:right="227"/>
              <w:jc w:val="right"/>
              <w:rPr>
                <w:rFonts w:ascii="Angsana New" w:hAnsi="Angsana New" w:cs="Angsana New"/>
                <w:sz w:val="24"/>
                <w:szCs w:val="24"/>
              </w:rPr>
            </w:pPr>
            <w:r w:rsidRPr="0073297A">
              <w:rPr>
                <w:rFonts w:ascii="Angsana New" w:hAnsi="Angsana New" w:cs="Angsana New"/>
                <w:sz w:val="24"/>
                <w:szCs w:val="24"/>
              </w:rPr>
              <w:t>-</w:t>
            </w:r>
          </w:p>
        </w:tc>
        <w:tc>
          <w:tcPr>
            <w:tcW w:w="142" w:type="dxa"/>
          </w:tcPr>
          <w:p w14:paraId="3821B110" w14:textId="77777777" w:rsidR="00AA15D3" w:rsidRPr="0073297A" w:rsidRDefault="00AA15D3" w:rsidP="00AA15D3">
            <w:pPr>
              <w:spacing w:line="320" w:lineRule="exact"/>
              <w:ind w:left="-181" w:right="57"/>
              <w:jc w:val="right"/>
              <w:rPr>
                <w:rFonts w:ascii="Angsana New" w:hAnsi="Angsana New" w:cs="Angsana New"/>
                <w:b/>
                <w:bCs/>
                <w:sz w:val="24"/>
                <w:szCs w:val="24"/>
              </w:rPr>
            </w:pPr>
          </w:p>
        </w:tc>
        <w:tc>
          <w:tcPr>
            <w:tcW w:w="1134" w:type="dxa"/>
          </w:tcPr>
          <w:p w14:paraId="7F928E85" w14:textId="77777777" w:rsidR="00AA15D3" w:rsidRPr="0073297A" w:rsidRDefault="00AA15D3" w:rsidP="00AA15D3">
            <w:pPr>
              <w:spacing w:line="320" w:lineRule="exact"/>
              <w:ind w:right="57"/>
              <w:jc w:val="right"/>
              <w:rPr>
                <w:rFonts w:ascii="Angsana New" w:hAnsi="Angsana New" w:cs="Angsana New"/>
                <w:sz w:val="24"/>
                <w:szCs w:val="24"/>
              </w:rPr>
            </w:pPr>
            <w:r w:rsidRPr="0073297A">
              <w:rPr>
                <w:rFonts w:ascii="Angsana New" w:hAnsi="Angsana New" w:cs="Angsana New"/>
                <w:sz w:val="24"/>
                <w:szCs w:val="24"/>
              </w:rPr>
              <w:t>154,003</w:t>
            </w:r>
          </w:p>
        </w:tc>
        <w:tc>
          <w:tcPr>
            <w:tcW w:w="142" w:type="dxa"/>
          </w:tcPr>
          <w:p w14:paraId="3472911C" w14:textId="77777777" w:rsidR="00AA15D3" w:rsidRPr="0073297A" w:rsidRDefault="00AA15D3" w:rsidP="00AA15D3">
            <w:pPr>
              <w:spacing w:line="320" w:lineRule="exact"/>
              <w:ind w:left="-181" w:right="57"/>
              <w:jc w:val="right"/>
              <w:rPr>
                <w:rFonts w:ascii="Angsana New" w:hAnsi="Angsana New" w:cs="Angsana New"/>
                <w:b/>
                <w:bCs/>
                <w:sz w:val="24"/>
                <w:szCs w:val="24"/>
              </w:rPr>
            </w:pPr>
          </w:p>
        </w:tc>
        <w:tc>
          <w:tcPr>
            <w:tcW w:w="1134" w:type="dxa"/>
          </w:tcPr>
          <w:p w14:paraId="2A359E57" w14:textId="77777777" w:rsidR="00AA15D3" w:rsidRPr="0073297A" w:rsidRDefault="00AA15D3" w:rsidP="00AA15D3">
            <w:pPr>
              <w:spacing w:line="320" w:lineRule="exact"/>
              <w:ind w:right="57"/>
              <w:jc w:val="right"/>
              <w:rPr>
                <w:rFonts w:ascii="Angsana New" w:hAnsi="Angsana New" w:cs="Angsana New"/>
                <w:sz w:val="24"/>
                <w:szCs w:val="24"/>
              </w:rPr>
            </w:pPr>
            <w:r w:rsidRPr="0073297A">
              <w:rPr>
                <w:rFonts w:ascii="Angsana New" w:hAnsi="Angsana New" w:cs="Angsana New"/>
                <w:sz w:val="24"/>
                <w:szCs w:val="24"/>
              </w:rPr>
              <w:t>31,003</w:t>
            </w:r>
          </w:p>
        </w:tc>
      </w:tr>
      <w:tr w:rsidR="00AA15D3" w:rsidRPr="0073297A" w14:paraId="5AA7EEBA" w14:textId="77777777" w:rsidTr="00DB7C1A">
        <w:trPr>
          <w:trHeight w:val="297"/>
        </w:trPr>
        <w:tc>
          <w:tcPr>
            <w:tcW w:w="3530" w:type="dxa"/>
            <w:gridSpan w:val="2"/>
          </w:tcPr>
          <w:p w14:paraId="61EBC627" w14:textId="77777777" w:rsidR="00AA15D3" w:rsidRPr="00034111" w:rsidRDefault="00AA15D3" w:rsidP="00AA15D3">
            <w:pPr>
              <w:tabs>
                <w:tab w:val="left" w:pos="249"/>
                <w:tab w:val="left" w:pos="537"/>
                <w:tab w:val="left" w:pos="852"/>
                <w:tab w:val="left" w:pos="1620"/>
                <w:tab w:val="left" w:pos="1800"/>
                <w:tab w:val="center" w:pos="5220"/>
                <w:tab w:val="decimal" w:pos="7380"/>
                <w:tab w:val="decimal" w:pos="8730"/>
              </w:tabs>
              <w:spacing w:line="320" w:lineRule="exact"/>
              <w:ind w:right="58"/>
              <w:jc w:val="both"/>
              <w:rPr>
                <w:rFonts w:ascii="Angsana New" w:hAnsi="Angsana New" w:cs="Angsana New"/>
                <w:spacing w:val="-4"/>
                <w:sz w:val="24"/>
                <w:szCs w:val="24"/>
                <w:cs/>
              </w:rPr>
            </w:pPr>
            <w:r w:rsidRPr="0073297A">
              <w:rPr>
                <w:rFonts w:ascii="Angsana New" w:hAnsi="Angsana New" w:cs="Angsana New"/>
                <w:spacing w:val="-4"/>
                <w:sz w:val="24"/>
                <w:szCs w:val="24"/>
              </w:rPr>
              <w:tab/>
            </w:r>
            <w:r w:rsidRPr="00034111">
              <w:rPr>
                <w:rFonts w:ascii="Angsana New" w:hAnsi="Angsana New" w:cs="Angsana New" w:hint="cs"/>
                <w:spacing w:val="-4"/>
                <w:sz w:val="24"/>
                <w:szCs w:val="24"/>
                <w:cs/>
              </w:rPr>
              <w:t>กรรมการ</w:t>
            </w:r>
          </w:p>
        </w:tc>
        <w:tc>
          <w:tcPr>
            <w:tcW w:w="155" w:type="dxa"/>
          </w:tcPr>
          <w:p w14:paraId="2D1DA87A" w14:textId="77777777" w:rsidR="00AA15D3" w:rsidRPr="0073297A" w:rsidRDefault="00AA15D3" w:rsidP="00AA15D3">
            <w:pPr>
              <w:tabs>
                <w:tab w:val="left" w:pos="249"/>
                <w:tab w:val="left" w:pos="537"/>
                <w:tab w:val="left" w:pos="852"/>
                <w:tab w:val="left" w:pos="1620"/>
                <w:tab w:val="left" w:pos="1800"/>
                <w:tab w:val="center" w:pos="5220"/>
                <w:tab w:val="decimal" w:pos="7380"/>
                <w:tab w:val="decimal" w:pos="8730"/>
              </w:tabs>
              <w:spacing w:line="320" w:lineRule="exact"/>
              <w:ind w:right="58"/>
              <w:jc w:val="both"/>
              <w:rPr>
                <w:rFonts w:ascii="Angsana New" w:hAnsi="Angsana New" w:cs="Angsana New"/>
                <w:b/>
                <w:bCs/>
                <w:sz w:val="24"/>
                <w:szCs w:val="24"/>
              </w:rPr>
            </w:pPr>
          </w:p>
        </w:tc>
        <w:tc>
          <w:tcPr>
            <w:tcW w:w="1128" w:type="dxa"/>
            <w:tcBorders>
              <w:bottom w:val="single" w:sz="6" w:space="0" w:color="auto"/>
            </w:tcBorders>
          </w:tcPr>
          <w:p w14:paraId="65D50FC8" w14:textId="77777777" w:rsidR="00AA15D3" w:rsidRPr="0073297A" w:rsidRDefault="00AA15D3" w:rsidP="00AA15D3">
            <w:pPr>
              <w:spacing w:line="320" w:lineRule="exact"/>
              <w:ind w:left="-182" w:right="227"/>
              <w:jc w:val="right"/>
              <w:rPr>
                <w:rFonts w:ascii="Angsana New" w:hAnsi="Angsana New" w:cs="Angsana New"/>
                <w:sz w:val="24"/>
                <w:szCs w:val="24"/>
              </w:rPr>
            </w:pPr>
            <w:r w:rsidRPr="0073297A">
              <w:rPr>
                <w:rFonts w:ascii="Angsana New" w:hAnsi="Angsana New" w:cs="Angsana New"/>
                <w:sz w:val="24"/>
                <w:szCs w:val="24"/>
              </w:rPr>
              <w:t>-</w:t>
            </w:r>
          </w:p>
        </w:tc>
        <w:tc>
          <w:tcPr>
            <w:tcW w:w="143" w:type="dxa"/>
          </w:tcPr>
          <w:p w14:paraId="39CB6617" w14:textId="77777777" w:rsidR="00AA15D3" w:rsidRPr="0073297A" w:rsidRDefault="00AA15D3" w:rsidP="00AA15D3">
            <w:pPr>
              <w:spacing w:line="320" w:lineRule="exact"/>
              <w:ind w:left="-181" w:right="57"/>
              <w:jc w:val="right"/>
              <w:rPr>
                <w:rFonts w:ascii="Angsana New" w:hAnsi="Angsana New" w:cs="Angsana New"/>
                <w:b/>
                <w:bCs/>
                <w:sz w:val="24"/>
                <w:szCs w:val="24"/>
              </w:rPr>
            </w:pPr>
          </w:p>
        </w:tc>
        <w:tc>
          <w:tcPr>
            <w:tcW w:w="1224" w:type="dxa"/>
            <w:tcBorders>
              <w:bottom w:val="single" w:sz="6" w:space="0" w:color="auto"/>
            </w:tcBorders>
          </w:tcPr>
          <w:p w14:paraId="4B18528D" w14:textId="77777777" w:rsidR="00AA15D3" w:rsidRPr="0073297A" w:rsidRDefault="00AA15D3" w:rsidP="00AA15D3">
            <w:pPr>
              <w:spacing w:line="320" w:lineRule="exact"/>
              <w:ind w:right="57"/>
              <w:jc w:val="right"/>
              <w:rPr>
                <w:rFonts w:ascii="Angsana New" w:hAnsi="Angsana New" w:cs="Angsana New"/>
                <w:sz w:val="24"/>
                <w:szCs w:val="24"/>
              </w:rPr>
            </w:pPr>
            <w:r w:rsidRPr="0073297A">
              <w:rPr>
                <w:rFonts w:ascii="Angsana New" w:hAnsi="Angsana New" w:cs="Angsana New"/>
                <w:sz w:val="24"/>
                <w:szCs w:val="24"/>
              </w:rPr>
              <w:t>48,132</w:t>
            </w:r>
          </w:p>
        </w:tc>
        <w:tc>
          <w:tcPr>
            <w:tcW w:w="142" w:type="dxa"/>
          </w:tcPr>
          <w:p w14:paraId="7F23CF06" w14:textId="77777777" w:rsidR="00AA15D3" w:rsidRPr="0073297A" w:rsidRDefault="00AA15D3" w:rsidP="00AA15D3">
            <w:pPr>
              <w:spacing w:line="320" w:lineRule="exact"/>
              <w:ind w:left="-181" w:right="57"/>
              <w:jc w:val="right"/>
              <w:rPr>
                <w:rFonts w:ascii="Angsana New" w:hAnsi="Angsana New" w:cs="Angsana New"/>
                <w:b/>
                <w:bCs/>
                <w:sz w:val="24"/>
                <w:szCs w:val="24"/>
              </w:rPr>
            </w:pPr>
          </w:p>
        </w:tc>
        <w:tc>
          <w:tcPr>
            <w:tcW w:w="1134" w:type="dxa"/>
            <w:tcBorders>
              <w:bottom w:val="single" w:sz="6" w:space="0" w:color="auto"/>
            </w:tcBorders>
          </w:tcPr>
          <w:p w14:paraId="1BCA1749" w14:textId="77777777" w:rsidR="00AA15D3" w:rsidRPr="00034111" w:rsidRDefault="00AA15D3" w:rsidP="00AA15D3">
            <w:pPr>
              <w:spacing w:line="320" w:lineRule="exact"/>
              <w:ind w:left="-182" w:right="227"/>
              <w:jc w:val="right"/>
              <w:rPr>
                <w:rFonts w:ascii="Angsana New" w:hAnsi="Angsana New" w:cs="Angsana New"/>
                <w:sz w:val="24"/>
                <w:szCs w:val="24"/>
                <w:cs/>
              </w:rPr>
            </w:pPr>
            <w:r w:rsidRPr="0073297A">
              <w:rPr>
                <w:rFonts w:ascii="Angsana New" w:hAnsi="Angsana New" w:cs="Angsana New"/>
                <w:sz w:val="24"/>
                <w:szCs w:val="24"/>
              </w:rPr>
              <w:t>-</w:t>
            </w:r>
          </w:p>
        </w:tc>
        <w:tc>
          <w:tcPr>
            <w:tcW w:w="142" w:type="dxa"/>
          </w:tcPr>
          <w:p w14:paraId="32EC19F8" w14:textId="77777777" w:rsidR="00AA15D3" w:rsidRPr="0073297A" w:rsidRDefault="00AA15D3" w:rsidP="00AA15D3">
            <w:pPr>
              <w:spacing w:line="320" w:lineRule="exact"/>
              <w:ind w:left="-181" w:right="57"/>
              <w:jc w:val="right"/>
              <w:rPr>
                <w:rFonts w:ascii="Angsana New" w:hAnsi="Angsana New" w:cs="Angsana New"/>
                <w:b/>
                <w:bCs/>
                <w:sz w:val="24"/>
                <w:szCs w:val="24"/>
              </w:rPr>
            </w:pPr>
          </w:p>
        </w:tc>
        <w:tc>
          <w:tcPr>
            <w:tcW w:w="1134" w:type="dxa"/>
            <w:tcBorders>
              <w:bottom w:val="single" w:sz="6" w:space="0" w:color="auto"/>
            </w:tcBorders>
          </w:tcPr>
          <w:p w14:paraId="26AD1FC1" w14:textId="77777777" w:rsidR="00AA15D3" w:rsidRPr="0073297A" w:rsidRDefault="00AA15D3" w:rsidP="00AA15D3">
            <w:pPr>
              <w:spacing w:line="320" w:lineRule="exact"/>
              <w:ind w:left="-182" w:right="227"/>
              <w:jc w:val="right"/>
              <w:rPr>
                <w:rFonts w:ascii="Angsana New" w:hAnsi="Angsana New" w:cs="Angsana New"/>
                <w:sz w:val="24"/>
                <w:szCs w:val="24"/>
              </w:rPr>
            </w:pPr>
            <w:r w:rsidRPr="0073297A">
              <w:rPr>
                <w:rFonts w:ascii="Angsana New" w:hAnsi="Angsana New" w:cs="Angsana New"/>
                <w:sz w:val="24"/>
                <w:szCs w:val="24"/>
              </w:rPr>
              <w:t>-</w:t>
            </w:r>
          </w:p>
        </w:tc>
      </w:tr>
      <w:tr w:rsidR="00AA15D3" w:rsidRPr="0073297A" w14:paraId="7BCA8FAF" w14:textId="77777777" w:rsidTr="00DB7C1A">
        <w:trPr>
          <w:trHeight w:val="297"/>
        </w:trPr>
        <w:tc>
          <w:tcPr>
            <w:tcW w:w="3530" w:type="dxa"/>
            <w:gridSpan w:val="2"/>
          </w:tcPr>
          <w:p w14:paraId="777E3793" w14:textId="77777777" w:rsidR="00AA15D3" w:rsidRPr="00034111" w:rsidRDefault="00AA15D3" w:rsidP="00AA15D3">
            <w:pPr>
              <w:tabs>
                <w:tab w:val="left" w:pos="249"/>
                <w:tab w:val="left" w:pos="537"/>
                <w:tab w:val="left" w:pos="852"/>
                <w:tab w:val="left" w:pos="1620"/>
                <w:tab w:val="left" w:pos="1800"/>
                <w:tab w:val="center" w:pos="5220"/>
                <w:tab w:val="decimal" w:pos="7380"/>
                <w:tab w:val="decimal" w:pos="8730"/>
              </w:tabs>
              <w:spacing w:line="320" w:lineRule="exact"/>
              <w:ind w:right="58"/>
              <w:jc w:val="both"/>
              <w:rPr>
                <w:rFonts w:ascii="Angsana New" w:hAnsi="Angsana New" w:cs="Angsana New"/>
                <w:spacing w:val="-4"/>
                <w:sz w:val="24"/>
                <w:szCs w:val="24"/>
                <w:cs/>
              </w:rPr>
            </w:pPr>
            <w:r w:rsidRPr="0073297A">
              <w:rPr>
                <w:rFonts w:ascii="Angsana New" w:hAnsi="Angsana New" w:cs="Angsana New"/>
                <w:spacing w:val="-4"/>
                <w:sz w:val="24"/>
                <w:szCs w:val="24"/>
              </w:rPr>
              <w:tab/>
            </w:r>
            <w:r w:rsidRPr="0073297A">
              <w:rPr>
                <w:rFonts w:ascii="Angsana New" w:hAnsi="Angsana New" w:cs="Angsana New" w:hint="cs"/>
                <w:spacing w:val="-4"/>
                <w:sz w:val="24"/>
                <w:szCs w:val="24"/>
              </w:rPr>
              <w:tab/>
            </w:r>
            <w:r w:rsidRPr="0073297A">
              <w:rPr>
                <w:rFonts w:ascii="Angsana New" w:hAnsi="Angsana New" w:cs="Angsana New"/>
                <w:spacing w:val="-4"/>
                <w:sz w:val="24"/>
                <w:szCs w:val="24"/>
              </w:rPr>
              <w:tab/>
            </w:r>
            <w:r w:rsidRPr="00034111">
              <w:rPr>
                <w:rFonts w:ascii="Angsana New" w:hAnsi="Angsana New" w:cs="Angsana New" w:hint="cs"/>
                <w:spacing w:val="-4"/>
                <w:sz w:val="24"/>
                <w:szCs w:val="24"/>
                <w:cs/>
              </w:rPr>
              <w:t>รวม</w:t>
            </w:r>
          </w:p>
        </w:tc>
        <w:tc>
          <w:tcPr>
            <w:tcW w:w="155" w:type="dxa"/>
          </w:tcPr>
          <w:p w14:paraId="4026F2B8" w14:textId="77777777" w:rsidR="00AA15D3" w:rsidRPr="0073297A" w:rsidRDefault="00AA15D3" w:rsidP="00AA15D3">
            <w:pPr>
              <w:tabs>
                <w:tab w:val="left" w:pos="249"/>
                <w:tab w:val="left" w:pos="537"/>
                <w:tab w:val="left" w:pos="852"/>
                <w:tab w:val="left" w:pos="1620"/>
                <w:tab w:val="left" w:pos="1800"/>
                <w:tab w:val="center" w:pos="5220"/>
                <w:tab w:val="decimal" w:pos="7380"/>
                <w:tab w:val="decimal" w:pos="8730"/>
              </w:tabs>
              <w:spacing w:line="320" w:lineRule="exact"/>
              <w:ind w:right="58"/>
              <w:jc w:val="both"/>
              <w:rPr>
                <w:rFonts w:ascii="Angsana New" w:hAnsi="Angsana New" w:cs="Angsana New"/>
                <w:b/>
                <w:bCs/>
                <w:sz w:val="24"/>
                <w:szCs w:val="24"/>
              </w:rPr>
            </w:pPr>
          </w:p>
        </w:tc>
        <w:tc>
          <w:tcPr>
            <w:tcW w:w="1128" w:type="dxa"/>
            <w:tcBorders>
              <w:top w:val="single" w:sz="6" w:space="0" w:color="auto"/>
              <w:bottom w:val="double" w:sz="6" w:space="0" w:color="auto"/>
            </w:tcBorders>
          </w:tcPr>
          <w:p w14:paraId="313A6179" w14:textId="77777777" w:rsidR="00AA15D3" w:rsidRPr="0073297A" w:rsidRDefault="00AA15D3" w:rsidP="00AA15D3">
            <w:pPr>
              <w:spacing w:line="320" w:lineRule="exact"/>
              <w:ind w:left="-182" w:right="227"/>
              <w:jc w:val="right"/>
              <w:rPr>
                <w:rFonts w:ascii="Angsana New" w:hAnsi="Angsana New" w:cs="Angsana New"/>
                <w:sz w:val="24"/>
                <w:szCs w:val="24"/>
              </w:rPr>
            </w:pPr>
            <w:r w:rsidRPr="0073297A">
              <w:rPr>
                <w:rFonts w:ascii="Angsana New" w:hAnsi="Angsana New" w:cs="Angsana New"/>
                <w:sz w:val="24"/>
                <w:szCs w:val="24"/>
              </w:rPr>
              <w:t>-</w:t>
            </w:r>
          </w:p>
        </w:tc>
        <w:tc>
          <w:tcPr>
            <w:tcW w:w="143" w:type="dxa"/>
          </w:tcPr>
          <w:p w14:paraId="27BA36A0" w14:textId="77777777" w:rsidR="00AA15D3" w:rsidRPr="0073297A" w:rsidRDefault="00AA15D3" w:rsidP="00AA15D3">
            <w:pPr>
              <w:spacing w:line="320" w:lineRule="exact"/>
              <w:ind w:left="-181" w:right="57"/>
              <w:jc w:val="right"/>
              <w:rPr>
                <w:rFonts w:ascii="Angsana New" w:hAnsi="Angsana New" w:cs="Angsana New"/>
                <w:b/>
                <w:bCs/>
                <w:sz w:val="24"/>
                <w:szCs w:val="24"/>
              </w:rPr>
            </w:pPr>
          </w:p>
        </w:tc>
        <w:tc>
          <w:tcPr>
            <w:tcW w:w="1224" w:type="dxa"/>
            <w:tcBorders>
              <w:top w:val="single" w:sz="6" w:space="0" w:color="auto"/>
              <w:bottom w:val="double" w:sz="6" w:space="0" w:color="auto"/>
            </w:tcBorders>
          </w:tcPr>
          <w:p w14:paraId="2DCE5F88" w14:textId="77777777" w:rsidR="00AA15D3" w:rsidRPr="0073297A" w:rsidRDefault="00AA15D3" w:rsidP="00AA15D3">
            <w:pPr>
              <w:spacing w:line="320" w:lineRule="exact"/>
              <w:ind w:right="57"/>
              <w:jc w:val="right"/>
              <w:rPr>
                <w:rFonts w:ascii="Angsana New" w:hAnsi="Angsana New" w:cs="Angsana New"/>
                <w:sz w:val="24"/>
                <w:szCs w:val="24"/>
              </w:rPr>
            </w:pPr>
            <w:r w:rsidRPr="0073297A">
              <w:rPr>
                <w:rFonts w:ascii="Angsana New" w:hAnsi="Angsana New" w:cs="Angsana New"/>
                <w:sz w:val="24"/>
                <w:szCs w:val="24"/>
              </w:rPr>
              <w:t>48,132</w:t>
            </w:r>
          </w:p>
        </w:tc>
        <w:tc>
          <w:tcPr>
            <w:tcW w:w="142" w:type="dxa"/>
          </w:tcPr>
          <w:p w14:paraId="6133C237" w14:textId="77777777" w:rsidR="00AA15D3" w:rsidRPr="0073297A" w:rsidRDefault="00AA15D3" w:rsidP="00AA15D3">
            <w:pPr>
              <w:spacing w:line="320" w:lineRule="exact"/>
              <w:ind w:left="-181" w:right="57"/>
              <w:jc w:val="right"/>
              <w:rPr>
                <w:rFonts w:ascii="Angsana New" w:hAnsi="Angsana New" w:cs="Angsana New"/>
                <w:b/>
                <w:bCs/>
                <w:sz w:val="24"/>
                <w:szCs w:val="24"/>
              </w:rPr>
            </w:pPr>
          </w:p>
        </w:tc>
        <w:tc>
          <w:tcPr>
            <w:tcW w:w="1134" w:type="dxa"/>
            <w:tcBorders>
              <w:top w:val="single" w:sz="6" w:space="0" w:color="auto"/>
              <w:bottom w:val="double" w:sz="6" w:space="0" w:color="auto"/>
            </w:tcBorders>
          </w:tcPr>
          <w:p w14:paraId="19AEA1B5" w14:textId="77777777" w:rsidR="00AA15D3" w:rsidRPr="0073297A" w:rsidRDefault="00AA15D3" w:rsidP="00AA15D3">
            <w:pPr>
              <w:spacing w:line="320" w:lineRule="exact"/>
              <w:ind w:right="57"/>
              <w:jc w:val="right"/>
              <w:rPr>
                <w:rFonts w:ascii="Angsana New" w:hAnsi="Angsana New" w:cs="Angsana New"/>
                <w:sz w:val="24"/>
                <w:szCs w:val="24"/>
              </w:rPr>
            </w:pPr>
            <w:r w:rsidRPr="0073297A">
              <w:rPr>
                <w:rFonts w:ascii="Angsana New" w:hAnsi="Angsana New" w:cs="Angsana New"/>
                <w:sz w:val="24"/>
                <w:szCs w:val="24"/>
              </w:rPr>
              <w:t>154,003</w:t>
            </w:r>
          </w:p>
        </w:tc>
        <w:tc>
          <w:tcPr>
            <w:tcW w:w="142" w:type="dxa"/>
          </w:tcPr>
          <w:p w14:paraId="5B7E5B8B" w14:textId="77777777" w:rsidR="00AA15D3" w:rsidRPr="0073297A" w:rsidRDefault="00AA15D3" w:rsidP="00AA15D3">
            <w:pPr>
              <w:spacing w:line="320" w:lineRule="exact"/>
              <w:ind w:left="-181" w:right="57"/>
              <w:jc w:val="right"/>
              <w:rPr>
                <w:rFonts w:ascii="Angsana New" w:hAnsi="Angsana New" w:cs="Angsana New"/>
                <w:b/>
                <w:bCs/>
                <w:sz w:val="24"/>
                <w:szCs w:val="24"/>
              </w:rPr>
            </w:pPr>
          </w:p>
        </w:tc>
        <w:tc>
          <w:tcPr>
            <w:tcW w:w="1134" w:type="dxa"/>
            <w:tcBorders>
              <w:top w:val="single" w:sz="6" w:space="0" w:color="auto"/>
              <w:bottom w:val="double" w:sz="6" w:space="0" w:color="auto"/>
            </w:tcBorders>
          </w:tcPr>
          <w:p w14:paraId="198AC594" w14:textId="77777777" w:rsidR="00AA15D3" w:rsidRPr="0073297A" w:rsidRDefault="00AA15D3" w:rsidP="00AA15D3">
            <w:pPr>
              <w:spacing w:line="320" w:lineRule="exact"/>
              <w:ind w:right="57"/>
              <w:jc w:val="right"/>
              <w:rPr>
                <w:rFonts w:ascii="Angsana New" w:hAnsi="Angsana New" w:cs="Angsana New"/>
                <w:sz w:val="24"/>
                <w:szCs w:val="24"/>
              </w:rPr>
            </w:pPr>
            <w:r w:rsidRPr="0073297A">
              <w:rPr>
                <w:rFonts w:ascii="Angsana New" w:hAnsi="Angsana New" w:cs="Angsana New"/>
                <w:sz w:val="24"/>
                <w:szCs w:val="24"/>
              </w:rPr>
              <w:t>31,003</w:t>
            </w:r>
          </w:p>
        </w:tc>
      </w:tr>
      <w:tr w:rsidR="00AA15D3" w:rsidRPr="0073297A" w14:paraId="16AA5D43" w14:textId="77777777" w:rsidTr="00DB7C1A">
        <w:trPr>
          <w:trHeight w:val="297"/>
        </w:trPr>
        <w:tc>
          <w:tcPr>
            <w:tcW w:w="3530" w:type="dxa"/>
            <w:gridSpan w:val="2"/>
          </w:tcPr>
          <w:p w14:paraId="24F7335F" w14:textId="77777777" w:rsidR="00AA15D3" w:rsidRPr="00034111" w:rsidRDefault="00AA15D3" w:rsidP="00AA15D3">
            <w:pPr>
              <w:tabs>
                <w:tab w:val="left" w:pos="249"/>
                <w:tab w:val="left" w:pos="537"/>
                <w:tab w:val="left" w:pos="852"/>
                <w:tab w:val="left" w:pos="1620"/>
                <w:tab w:val="left" w:pos="1800"/>
                <w:tab w:val="center" w:pos="5220"/>
                <w:tab w:val="decimal" w:pos="7380"/>
                <w:tab w:val="decimal" w:pos="8730"/>
              </w:tabs>
              <w:spacing w:line="320" w:lineRule="exact"/>
              <w:ind w:right="58"/>
              <w:jc w:val="both"/>
              <w:rPr>
                <w:rFonts w:ascii="Angsana New" w:hAnsi="Angsana New" w:cs="Angsana New"/>
                <w:b/>
                <w:bCs/>
                <w:sz w:val="24"/>
                <w:szCs w:val="24"/>
                <w:cs/>
              </w:rPr>
            </w:pPr>
            <w:r w:rsidRPr="00034111">
              <w:rPr>
                <w:rFonts w:ascii="Angsana New" w:hAnsi="Angsana New" w:cs="Angsana New" w:hint="cs"/>
                <w:b/>
                <w:bCs/>
                <w:sz w:val="24"/>
                <w:szCs w:val="24"/>
                <w:cs/>
              </w:rPr>
              <w:t>เงินกู้ยืมระยะสั้นจากกิจการและบุคคลที่เกี่ยวข้องกัน</w:t>
            </w:r>
          </w:p>
        </w:tc>
        <w:tc>
          <w:tcPr>
            <w:tcW w:w="155" w:type="dxa"/>
          </w:tcPr>
          <w:p w14:paraId="3A7A94A9" w14:textId="77777777" w:rsidR="00AA15D3" w:rsidRPr="0073297A" w:rsidRDefault="00AA15D3" w:rsidP="00AA15D3">
            <w:pPr>
              <w:tabs>
                <w:tab w:val="left" w:pos="249"/>
                <w:tab w:val="left" w:pos="537"/>
                <w:tab w:val="left" w:pos="852"/>
                <w:tab w:val="left" w:pos="1620"/>
                <w:tab w:val="left" w:pos="1800"/>
                <w:tab w:val="center" w:pos="5220"/>
                <w:tab w:val="decimal" w:pos="7380"/>
                <w:tab w:val="decimal" w:pos="8730"/>
              </w:tabs>
              <w:spacing w:line="320" w:lineRule="exact"/>
              <w:ind w:right="58"/>
              <w:jc w:val="both"/>
              <w:rPr>
                <w:rFonts w:ascii="Angsana New" w:hAnsi="Angsana New" w:cs="Angsana New"/>
                <w:b/>
                <w:bCs/>
                <w:sz w:val="24"/>
                <w:szCs w:val="24"/>
              </w:rPr>
            </w:pPr>
          </w:p>
        </w:tc>
        <w:tc>
          <w:tcPr>
            <w:tcW w:w="1128" w:type="dxa"/>
            <w:tcBorders>
              <w:top w:val="double" w:sz="6" w:space="0" w:color="auto"/>
            </w:tcBorders>
          </w:tcPr>
          <w:p w14:paraId="0BA5E65F" w14:textId="77777777" w:rsidR="00AA15D3" w:rsidRPr="0073297A" w:rsidRDefault="00AA15D3" w:rsidP="00AA15D3">
            <w:pPr>
              <w:spacing w:line="320" w:lineRule="exact"/>
              <w:ind w:right="57"/>
              <w:jc w:val="right"/>
              <w:rPr>
                <w:rFonts w:ascii="Angsana New" w:hAnsi="Angsana New" w:cs="Angsana New"/>
                <w:b/>
                <w:bCs/>
                <w:sz w:val="24"/>
                <w:szCs w:val="24"/>
              </w:rPr>
            </w:pPr>
          </w:p>
        </w:tc>
        <w:tc>
          <w:tcPr>
            <w:tcW w:w="143" w:type="dxa"/>
          </w:tcPr>
          <w:p w14:paraId="76838F38" w14:textId="77777777" w:rsidR="00AA15D3" w:rsidRPr="0073297A" w:rsidRDefault="00AA15D3" w:rsidP="00AA15D3">
            <w:pPr>
              <w:spacing w:line="320" w:lineRule="exact"/>
              <w:ind w:left="-181" w:right="57"/>
              <w:jc w:val="right"/>
              <w:rPr>
                <w:rFonts w:ascii="Angsana New" w:hAnsi="Angsana New" w:cs="Angsana New"/>
                <w:b/>
                <w:bCs/>
                <w:sz w:val="24"/>
                <w:szCs w:val="24"/>
              </w:rPr>
            </w:pPr>
          </w:p>
        </w:tc>
        <w:tc>
          <w:tcPr>
            <w:tcW w:w="1224" w:type="dxa"/>
            <w:tcBorders>
              <w:top w:val="double" w:sz="6" w:space="0" w:color="auto"/>
            </w:tcBorders>
          </w:tcPr>
          <w:p w14:paraId="301A46D7" w14:textId="77777777" w:rsidR="00AA15D3" w:rsidRPr="0073297A" w:rsidRDefault="00AA15D3" w:rsidP="00AA15D3">
            <w:pPr>
              <w:spacing w:line="320" w:lineRule="exact"/>
              <w:ind w:right="57"/>
              <w:jc w:val="right"/>
              <w:rPr>
                <w:rFonts w:ascii="Angsana New" w:hAnsi="Angsana New" w:cs="Angsana New"/>
                <w:b/>
                <w:bCs/>
                <w:sz w:val="24"/>
                <w:szCs w:val="24"/>
              </w:rPr>
            </w:pPr>
          </w:p>
        </w:tc>
        <w:tc>
          <w:tcPr>
            <w:tcW w:w="142" w:type="dxa"/>
          </w:tcPr>
          <w:p w14:paraId="7B1C645E" w14:textId="77777777" w:rsidR="00AA15D3" w:rsidRPr="0073297A" w:rsidRDefault="00AA15D3" w:rsidP="00AA15D3">
            <w:pPr>
              <w:spacing w:line="320" w:lineRule="exact"/>
              <w:ind w:left="-181" w:right="57"/>
              <w:jc w:val="right"/>
              <w:rPr>
                <w:rFonts w:ascii="Angsana New" w:hAnsi="Angsana New" w:cs="Angsana New"/>
                <w:b/>
                <w:bCs/>
                <w:sz w:val="24"/>
                <w:szCs w:val="24"/>
              </w:rPr>
            </w:pPr>
          </w:p>
        </w:tc>
        <w:tc>
          <w:tcPr>
            <w:tcW w:w="1134" w:type="dxa"/>
            <w:tcBorders>
              <w:top w:val="double" w:sz="6" w:space="0" w:color="auto"/>
            </w:tcBorders>
          </w:tcPr>
          <w:p w14:paraId="0B43682E" w14:textId="77777777" w:rsidR="00AA15D3" w:rsidRPr="0073297A" w:rsidRDefault="00AA15D3" w:rsidP="00AA15D3">
            <w:pPr>
              <w:spacing w:line="320" w:lineRule="exact"/>
              <w:ind w:right="57"/>
              <w:jc w:val="right"/>
              <w:rPr>
                <w:rFonts w:ascii="Angsana New" w:hAnsi="Angsana New" w:cs="Angsana New"/>
                <w:b/>
                <w:bCs/>
                <w:sz w:val="24"/>
                <w:szCs w:val="24"/>
              </w:rPr>
            </w:pPr>
          </w:p>
        </w:tc>
        <w:tc>
          <w:tcPr>
            <w:tcW w:w="142" w:type="dxa"/>
          </w:tcPr>
          <w:p w14:paraId="34007445" w14:textId="77777777" w:rsidR="00AA15D3" w:rsidRPr="0073297A" w:rsidRDefault="00AA15D3" w:rsidP="00AA15D3">
            <w:pPr>
              <w:spacing w:line="320" w:lineRule="exact"/>
              <w:ind w:left="-181" w:right="57"/>
              <w:jc w:val="right"/>
              <w:rPr>
                <w:rFonts w:ascii="Angsana New" w:hAnsi="Angsana New" w:cs="Angsana New"/>
                <w:b/>
                <w:bCs/>
                <w:sz w:val="24"/>
                <w:szCs w:val="24"/>
              </w:rPr>
            </w:pPr>
          </w:p>
        </w:tc>
        <w:tc>
          <w:tcPr>
            <w:tcW w:w="1134" w:type="dxa"/>
            <w:tcBorders>
              <w:top w:val="double" w:sz="6" w:space="0" w:color="auto"/>
            </w:tcBorders>
          </w:tcPr>
          <w:p w14:paraId="10794074" w14:textId="77777777" w:rsidR="00AA15D3" w:rsidRPr="0073297A" w:rsidRDefault="00AA15D3" w:rsidP="00AA15D3">
            <w:pPr>
              <w:spacing w:line="320" w:lineRule="exact"/>
              <w:ind w:right="57"/>
              <w:jc w:val="right"/>
              <w:rPr>
                <w:rFonts w:ascii="Angsana New" w:hAnsi="Angsana New" w:cs="Angsana New"/>
                <w:b/>
                <w:bCs/>
                <w:sz w:val="24"/>
                <w:szCs w:val="24"/>
              </w:rPr>
            </w:pPr>
          </w:p>
        </w:tc>
      </w:tr>
      <w:tr w:rsidR="00AA15D3" w:rsidRPr="0073297A" w14:paraId="413E0A8D" w14:textId="77777777" w:rsidTr="00DB7C1A">
        <w:tc>
          <w:tcPr>
            <w:tcW w:w="3389" w:type="dxa"/>
          </w:tcPr>
          <w:p w14:paraId="20C892E2" w14:textId="77777777" w:rsidR="00AA15D3" w:rsidRPr="0073297A" w:rsidRDefault="00AA15D3" w:rsidP="00AA15D3">
            <w:pPr>
              <w:tabs>
                <w:tab w:val="left" w:pos="249"/>
                <w:tab w:val="left" w:pos="282"/>
                <w:tab w:val="left" w:pos="537"/>
                <w:tab w:val="left" w:pos="852"/>
                <w:tab w:val="left" w:pos="1620"/>
                <w:tab w:val="left" w:pos="1800"/>
                <w:tab w:val="center" w:pos="5220"/>
                <w:tab w:val="decimal" w:pos="7380"/>
                <w:tab w:val="decimal" w:pos="8730"/>
              </w:tabs>
              <w:spacing w:line="320" w:lineRule="exact"/>
              <w:ind w:right="-53"/>
              <w:jc w:val="both"/>
              <w:rPr>
                <w:rFonts w:ascii="Angsana New" w:hAnsi="Angsana New" w:cs="Angsana New"/>
                <w:sz w:val="24"/>
                <w:szCs w:val="24"/>
              </w:rPr>
            </w:pPr>
            <w:r w:rsidRPr="00034111">
              <w:rPr>
                <w:rFonts w:ascii="Angsana New" w:hAnsi="Angsana New" w:cs="Angsana New" w:hint="cs"/>
                <w:sz w:val="24"/>
                <w:szCs w:val="24"/>
                <w:u w:val="single"/>
                <w:cs/>
              </w:rPr>
              <w:t>บริษัทย่อย</w:t>
            </w:r>
            <w:r w:rsidRPr="0073297A">
              <w:rPr>
                <w:rFonts w:ascii="Angsana New" w:hAnsi="Angsana New" w:cs="Angsana New"/>
                <w:sz w:val="24"/>
                <w:szCs w:val="24"/>
              </w:rPr>
              <w:t xml:space="preserve"> :</w:t>
            </w:r>
          </w:p>
        </w:tc>
        <w:tc>
          <w:tcPr>
            <w:tcW w:w="141" w:type="dxa"/>
          </w:tcPr>
          <w:p w14:paraId="49B79CC7" w14:textId="77777777" w:rsidR="00AA15D3" w:rsidRPr="00034111" w:rsidRDefault="00AA15D3" w:rsidP="00AA15D3">
            <w:pPr>
              <w:spacing w:line="320" w:lineRule="exact"/>
              <w:ind w:left="-62" w:right="-62"/>
              <w:jc w:val="center"/>
              <w:rPr>
                <w:rFonts w:ascii="Angsana New" w:hAnsi="Angsana New" w:cs="Angsana New"/>
                <w:sz w:val="24"/>
                <w:szCs w:val="24"/>
                <w:cs/>
              </w:rPr>
            </w:pPr>
          </w:p>
        </w:tc>
        <w:tc>
          <w:tcPr>
            <w:tcW w:w="155" w:type="dxa"/>
          </w:tcPr>
          <w:p w14:paraId="24064C5F" w14:textId="77777777" w:rsidR="00AA15D3" w:rsidRPr="0073297A" w:rsidRDefault="00AA15D3" w:rsidP="00AA15D3">
            <w:pPr>
              <w:spacing w:line="320" w:lineRule="exact"/>
              <w:ind w:left="72" w:right="-18"/>
              <w:jc w:val="center"/>
              <w:rPr>
                <w:rFonts w:ascii="Angsana New" w:hAnsi="Angsana New" w:cs="Angsana New"/>
                <w:sz w:val="24"/>
                <w:szCs w:val="24"/>
              </w:rPr>
            </w:pPr>
          </w:p>
        </w:tc>
        <w:tc>
          <w:tcPr>
            <w:tcW w:w="1128" w:type="dxa"/>
          </w:tcPr>
          <w:p w14:paraId="20AC9654" w14:textId="77777777" w:rsidR="00AA15D3" w:rsidRPr="0073297A" w:rsidRDefault="00AA15D3" w:rsidP="00AA15D3">
            <w:pPr>
              <w:spacing w:line="320" w:lineRule="exact"/>
              <w:ind w:right="57"/>
              <w:jc w:val="right"/>
              <w:rPr>
                <w:rFonts w:ascii="Angsana New" w:hAnsi="Angsana New" w:cs="Angsana New"/>
                <w:sz w:val="24"/>
                <w:szCs w:val="24"/>
              </w:rPr>
            </w:pPr>
          </w:p>
        </w:tc>
        <w:tc>
          <w:tcPr>
            <w:tcW w:w="143" w:type="dxa"/>
          </w:tcPr>
          <w:p w14:paraId="180FE8BD" w14:textId="77777777" w:rsidR="00AA15D3" w:rsidRPr="0073297A" w:rsidRDefault="00AA15D3" w:rsidP="00AA15D3">
            <w:pPr>
              <w:spacing w:line="320" w:lineRule="exact"/>
              <w:rPr>
                <w:rFonts w:ascii="Angsana New" w:hAnsi="Angsana New" w:cs="Angsana New"/>
                <w:sz w:val="24"/>
                <w:szCs w:val="24"/>
              </w:rPr>
            </w:pPr>
          </w:p>
        </w:tc>
        <w:tc>
          <w:tcPr>
            <w:tcW w:w="1224" w:type="dxa"/>
          </w:tcPr>
          <w:p w14:paraId="3560546E" w14:textId="77777777" w:rsidR="00AA15D3" w:rsidRPr="0073297A" w:rsidRDefault="00AA15D3" w:rsidP="00AA15D3">
            <w:pPr>
              <w:spacing w:line="320" w:lineRule="exact"/>
              <w:ind w:right="57"/>
              <w:jc w:val="right"/>
              <w:rPr>
                <w:rFonts w:ascii="Angsana New" w:hAnsi="Angsana New" w:cs="Angsana New"/>
                <w:sz w:val="24"/>
                <w:szCs w:val="24"/>
              </w:rPr>
            </w:pPr>
          </w:p>
        </w:tc>
        <w:tc>
          <w:tcPr>
            <w:tcW w:w="142" w:type="dxa"/>
          </w:tcPr>
          <w:p w14:paraId="4B93DB86" w14:textId="77777777" w:rsidR="00AA15D3" w:rsidRPr="0073297A" w:rsidRDefault="00AA15D3" w:rsidP="00AA15D3">
            <w:pPr>
              <w:spacing w:line="320" w:lineRule="exact"/>
              <w:ind w:right="193"/>
              <w:jc w:val="right"/>
              <w:rPr>
                <w:rFonts w:ascii="Angsana New" w:hAnsi="Angsana New" w:cs="Angsana New"/>
                <w:sz w:val="24"/>
                <w:szCs w:val="24"/>
              </w:rPr>
            </w:pPr>
          </w:p>
        </w:tc>
        <w:tc>
          <w:tcPr>
            <w:tcW w:w="1134" w:type="dxa"/>
          </w:tcPr>
          <w:p w14:paraId="02597C2D" w14:textId="77777777" w:rsidR="00AA15D3" w:rsidRPr="0073297A" w:rsidRDefault="00AA15D3" w:rsidP="00AA15D3">
            <w:pPr>
              <w:spacing w:line="320" w:lineRule="exact"/>
              <w:ind w:right="57"/>
              <w:jc w:val="right"/>
              <w:rPr>
                <w:rFonts w:ascii="Angsana New" w:hAnsi="Angsana New" w:cs="Angsana New"/>
                <w:sz w:val="24"/>
                <w:szCs w:val="24"/>
              </w:rPr>
            </w:pPr>
          </w:p>
        </w:tc>
        <w:tc>
          <w:tcPr>
            <w:tcW w:w="142" w:type="dxa"/>
          </w:tcPr>
          <w:p w14:paraId="3DFD6B51" w14:textId="77777777" w:rsidR="00AA15D3" w:rsidRPr="0073297A" w:rsidRDefault="00AA15D3" w:rsidP="00AA15D3">
            <w:pPr>
              <w:spacing w:line="320" w:lineRule="exact"/>
              <w:ind w:right="193"/>
              <w:jc w:val="right"/>
              <w:rPr>
                <w:rFonts w:ascii="Angsana New" w:hAnsi="Angsana New" w:cs="Angsana New"/>
                <w:sz w:val="24"/>
                <w:szCs w:val="24"/>
              </w:rPr>
            </w:pPr>
          </w:p>
        </w:tc>
        <w:tc>
          <w:tcPr>
            <w:tcW w:w="1134" w:type="dxa"/>
          </w:tcPr>
          <w:p w14:paraId="3E0AD945" w14:textId="77777777" w:rsidR="00AA15D3" w:rsidRPr="0073297A" w:rsidRDefault="00AA15D3" w:rsidP="00AA15D3">
            <w:pPr>
              <w:spacing w:line="320" w:lineRule="exact"/>
              <w:ind w:right="57"/>
              <w:jc w:val="right"/>
              <w:rPr>
                <w:rFonts w:ascii="Angsana New" w:hAnsi="Angsana New" w:cs="Angsana New"/>
                <w:sz w:val="24"/>
                <w:szCs w:val="24"/>
              </w:rPr>
            </w:pPr>
          </w:p>
        </w:tc>
      </w:tr>
      <w:tr w:rsidR="00AA15D3" w:rsidRPr="0073297A" w14:paraId="4D07FDAF" w14:textId="77777777" w:rsidTr="00DB7C1A">
        <w:trPr>
          <w:trHeight w:val="297"/>
        </w:trPr>
        <w:tc>
          <w:tcPr>
            <w:tcW w:w="3530" w:type="dxa"/>
            <w:gridSpan w:val="2"/>
          </w:tcPr>
          <w:p w14:paraId="04279EF0" w14:textId="77777777" w:rsidR="00AA15D3" w:rsidRPr="00034111" w:rsidRDefault="00AA15D3" w:rsidP="00AA15D3">
            <w:pPr>
              <w:tabs>
                <w:tab w:val="left" w:pos="249"/>
                <w:tab w:val="left" w:pos="537"/>
                <w:tab w:val="left" w:pos="852"/>
                <w:tab w:val="left" w:pos="1620"/>
                <w:tab w:val="left" w:pos="1800"/>
                <w:tab w:val="center" w:pos="5220"/>
                <w:tab w:val="decimal" w:pos="7380"/>
                <w:tab w:val="decimal" w:pos="8730"/>
              </w:tabs>
              <w:spacing w:line="320" w:lineRule="exact"/>
              <w:ind w:right="58"/>
              <w:jc w:val="both"/>
              <w:rPr>
                <w:rFonts w:ascii="Angsana New" w:hAnsi="Angsana New" w:cs="Angsana New"/>
                <w:spacing w:val="-4"/>
                <w:sz w:val="24"/>
                <w:szCs w:val="24"/>
                <w:cs/>
              </w:rPr>
            </w:pPr>
            <w:r w:rsidRPr="0073297A">
              <w:rPr>
                <w:rFonts w:ascii="Angsana New" w:hAnsi="Angsana New" w:cs="Angsana New"/>
                <w:spacing w:val="-4"/>
                <w:sz w:val="24"/>
                <w:szCs w:val="24"/>
              </w:rPr>
              <w:tab/>
            </w:r>
            <w:r w:rsidRPr="00034111">
              <w:rPr>
                <w:rFonts w:ascii="Angsana New" w:hAnsi="Angsana New" w:cs="Angsana New" w:hint="cs"/>
                <w:spacing w:val="-4"/>
                <w:sz w:val="24"/>
                <w:szCs w:val="24"/>
                <w:cs/>
              </w:rPr>
              <w:t>บริษัท เอสพีพี ฟินเทค จำกัด</w:t>
            </w:r>
          </w:p>
        </w:tc>
        <w:tc>
          <w:tcPr>
            <w:tcW w:w="155" w:type="dxa"/>
          </w:tcPr>
          <w:p w14:paraId="7F091D3F" w14:textId="77777777" w:rsidR="00AA15D3" w:rsidRPr="0073297A" w:rsidRDefault="00AA15D3" w:rsidP="00AA15D3">
            <w:pPr>
              <w:tabs>
                <w:tab w:val="left" w:pos="249"/>
                <w:tab w:val="left" w:pos="537"/>
                <w:tab w:val="left" w:pos="852"/>
                <w:tab w:val="left" w:pos="1620"/>
                <w:tab w:val="left" w:pos="1800"/>
                <w:tab w:val="center" w:pos="5220"/>
                <w:tab w:val="decimal" w:pos="7380"/>
                <w:tab w:val="decimal" w:pos="8730"/>
              </w:tabs>
              <w:spacing w:line="320" w:lineRule="exact"/>
              <w:ind w:right="58"/>
              <w:jc w:val="both"/>
              <w:rPr>
                <w:rFonts w:ascii="Angsana New" w:hAnsi="Angsana New" w:cs="Angsana New"/>
                <w:sz w:val="24"/>
                <w:szCs w:val="24"/>
              </w:rPr>
            </w:pPr>
          </w:p>
        </w:tc>
        <w:tc>
          <w:tcPr>
            <w:tcW w:w="1128" w:type="dxa"/>
          </w:tcPr>
          <w:p w14:paraId="1BB405B5" w14:textId="77777777" w:rsidR="00AA15D3" w:rsidRPr="0073297A" w:rsidRDefault="00AA15D3" w:rsidP="00AA15D3">
            <w:pPr>
              <w:spacing w:line="320" w:lineRule="exact"/>
              <w:ind w:right="57"/>
              <w:jc w:val="right"/>
              <w:rPr>
                <w:rFonts w:ascii="Angsana New" w:hAnsi="Angsana New" w:cs="Angsana New"/>
                <w:sz w:val="24"/>
                <w:szCs w:val="24"/>
              </w:rPr>
            </w:pPr>
          </w:p>
        </w:tc>
        <w:tc>
          <w:tcPr>
            <w:tcW w:w="143" w:type="dxa"/>
          </w:tcPr>
          <w:p w14:paraId="644BA221" w14:textId="77777777" w:rsidR="00AA15D3" w:rsidRPr="0073297A" w:rsidRDefault="00AA15D3" w:rsidP="00AA15D3">
            <w:pPr>
              <w:spacing w:line="320" w:lineRule="exact"/>
              <w:ind w:left="-181" w:right="57"/>
              <w:jc w:val="right"/>
              <w:rPr>
                <w:rFonts w:ascii="Angsana New" w:hAnsi="Angsana New" w:cs="Angsana New"/>
                <w:sz w:val="24"/>
                <w:szCs w:val="24"/>
              </w:rPr>
            </w:pPr>
          </w:p>
        </w:tc>
        <w:tc>
          <w:tcPr>
            <w:tcW w:w="1224" w:type="dxa"/>
          </w:tcPr>
          <w:p w14:paraId="4497C0BA" w14:textId="77777777" w:rsidR="00AA15D3" w:rsidRPr="0073297A" w:rsidRDefault="00AA15D3" w:rsidP="00AA15D3">
            <w:pPr>
              <w:spacing w:line="320" w:lineRule="exact"/>
              <w:ind w:right="57"/>
              <w:jc w:val="right"/>
              <w:rPr>
                <w:rFonts w:ascii="Angsana New" w:hAnsi="Angsana New" w:cs="Angsana New"/>
                <w:sz w:val="24"/>
                <w:szCs w:val="24"/>
              </w:rPr>
            </w:pPr>
          </w:p>
        </w:tc>
        <w:tc>
          <w:tcPr>
            <w:tcW w:w="142" w:type="dxa"/>
          </w:tcPr>
          <w:p w14:paraId="0CC97943" w14:textId="77777777" w:rsidR="00AA15D3" w:rsidRPr="0073297A" w:rsidRDefault="00AA15D3" w:rsidP="00AA15D3">
            <w:pPr>
              <w:spacing w:line="320" w:lineRule="exact"/>
              <w:ind w:left="-181" w:right="57"/>
              <w:jc w:val="right"/>
              <w:rPr>
                <w:rFonts w:ascii="Angsana New" w:hAnsi="Angsana New" w:cs="Angsana New"/>
                <w:sz w:val="24"/>
                <w:szCs w:val="24"/>
              </w:rPr>
            </w:pPr>
          </w:p>
        </w:tc>
        <w:tc>
          <w:tcPr>
            <w:tcW w:w="1134" w:type="dxa"/>
          </w:tcPr>
          <w:p w14:paraId="283DC314" w14:textId="77777777" w:rsidR="00AA15D3" w:rsidRPr="0073297A" w:rsidRDefault="00AA15D3" w:rsidP="00AA15D3">
            <w:pPr>
              <w:spacing w:line="320" w:lineRule="exact"/>
              <w:ind w:right="57"/>
              <w:jc w:val="right"/>
              <w:rPr>
                <w:rFonts w:ascii="Angsana New" w:hAnsi="Angsana New" w:cs="Angsana New"/>
                <w:sz w:val="24"/>
                <w:szCs w:val="24"/>
              </w:rPr>
            </w:pPr>
          </w:p>
        </w:tc>
        <w:tc>
          <w:tcPr>
            <w:tcW w:w="142" w:type="dxa"/>
          </w:tcPr>
          <w:p w14:paraId="64719188" w14:textId="77777777" w:rsidR="00AA15D3" w:rsidRPr="0073297A" w:rsidRDefault="00AA15D3" w:rsidP="00AA15D3">
            <w:pPr>
              <w:spacing w:line="320" w:lineRule="exact"/>
              <w:ind w:left="-181" w:right="57"/>
              <w:jc w:val="right"/>
              <w:rPr>
                <w:rFonts w:ascii="Angsana New" w:hAnsi="Angsana New" w:cs="Angsana New"/>
                <w:sz w:val="24"/>
                <w:szCs w:val="24"/>
              </w:rPr>
            </w:pPr>
          </w:p>
        </w:tc>
        <w:tc>
          <w:tcPr>
            <w:tcW w:w="1134" w:type="dxa"/>
          </w:tcPr>
          <w:p w14:paraId="73E9023E" w14:textId="77777777" w:rsidR="00AA15D3" w:rsidRPr="0073297A" w:rsidRDefault="00AA15D3" w:rsidP="00AA15D3">
            <w:pPr>
              <w:spacing w:line="320" w:lineRule="exact"/>
              <w:ind w:right="57"/>
              <w:jc w:val="right"/>
              <w:rPr>
                <w:rFonts w:ascii="Angsana New" w:hAnsi="Angsana New" w:cs="Angsana New"/>
                <w:sz w:val="24"/>
                <w:szCs w:val="24"/>
              </w:rPr>
            </w:pPr>
          </w:p>
        </w:tc>
      </w:tr>
      <w:tr w:rsidR="00AA15D3" w:rsidRPr="0073297A" w14:paraId="1A867723" w14:textId="77777777" w:rsidTr="00DB7C1A">
        <w:trPr>
          <w:trHeight w:val="297"/>
        </w:trPr>
        <w:tc>
          <w:tcPr>
            <w:tcW w:w="3530" w:type="dxa"/>
            <w:gridSpan w:val="2"/>
          </w:tcPr>
          <w:p w14:paraId="469BF179" w14:textId="77777777" w:rsidR="00AA15D3" w:rsidRPr="00034111" w:rsidRDefault="00AA15D3" w:rsidP="00AA15D3">
            <w:pPr>
              <w:tabs>
                <w:tab w:val="left" w:pos="249"/>
                <w:tab w:val="left" w:pos="537"/>
                <w:tab w:val="left" w:pos="852"/>
                <w:tab w:val="left" w:pos="1620"/>
                <w:tab w:val="left" w:pos="1800"/>
                <w:tab w:val="center" w:pos="5220"/>
                <w:tab w:val="decimal" w:pos="7380"/>
                <w:tab w:val="decimal" w:pos="8730"/>
              </w:tabs>
              <w:spacing w:line="320" w:lineRule="exact"/>
              <w:ind w:right="58"/>
              <w:jc w:val="both"/>
              <w:rPr>
                <w:rFonts w:ascii="Angsana New" w:hAnsi="Angsana New" w:cs="Angsana New"/>
                <w:spacing w:val="-4"/>
                <w:sz w:val="24"/>
                <w:szCs w:val="24"/>
                <w:cs/>
              </w:rPr>
            </w:pPr>
            <w:r w:rsidRPr="0073297A">
              <w:rPr>
                <w:rFonts w:ascii="Angsana New" w:hAnsi="Angsana New" w:cs="Angsana New"/>
                <w:spacing w:val="-4"/>
                <w:sz w:val="24"/>
                <w:szCs w:val="24"/>
              </w:rPr>
              <w:tab/>
            </w:r>
            <w:r w:rsidRPr="0073297A">
              <w:rPr>
                <w:rFonts w:ascii="Angsana New" w:hAnsi="Angsana New" w:cs="Angsana New"/>
                <w:spacing w:val="-4"/>
                <w:sz w:val="24"/>
                <w:szCs w:val="24"/>
              </w:rPr>
              <w:tab/>
            </w:r>
            <w:r w:rsidRPr="00034111">
              <w:rPr>
                <w:rFonts w:ascii="Angsana New" w:hAnsi="Angsana New" w:cs="Angsana New" w:hint="cs"/>
                <w:spacing w:val="-4"/>
                <w:sz w:val="24"/>
                <w:szCs w:val="24"/>
                <w:cs/>
              </w:rPr>
              <w:t>ยอดยกมาต้นปี</w:t>
            </w:r>
          </w:p>
        </w:tc>
        <w:tc>
          <w:tcPr>
            <w:tcW w:w="155" w:type="dxa"/>
          </w:tcPr>
          <w:p w14:paraId="678B930F" w14:textId="77777777" w:rsidR="00AA15D3" w:rsidRPr="0073297A" w:rsidRDefault="00AA15D3" w:rsidP="00AA15D3">
            <w:pPr>
              <w:tabs>
                <w:tab w:val="left" w:pos="249"/>
                <w:tab w:val="left" w:pos="537"/>
                <w:tab w:val="left" w:pos="852"/>
                <w:tab w:val="left" w:pos="1620"/>
                <w:tab w:val="left" w:pos="1800"/>
                <w:tab w:val="center" w:pos="5220"/>
                <w:tab w:val="decimal" w:pos="7380"/>
                <w:tab w:val="decimal" w:pos="8730"/>
              </w:tabs>
              <w:spacing w:line="320" w:lineRule="exact"/>
              <w:ind w:right="58"/>
              <w:jc w:val="both"/>
              <w:rPr>
                <w:rFonts w:ascii="Angsana New" w:hAnsi="Angsana New" w:cs="Angsana New"/>
                <w:sz w:val="24"/>
                <w:szCs w:val="24"/>
              </w:rPr>
            </w:pPr>
          </w:p>
        </w:tc>
        <w:tc>
          <w:tcPr>
            <w:tcW w:w="1128" w:type="dxa"/>
          </w:tcPr>
          <w:p w14:paraId="70959A10" w14:textId="77777777" w:rsidR="00AA15D3" w:rsidRPr="0073297A" w:rsidRDefault="00AA15D3" w:rsidP="00AA15D3">
            <w:pPr>
              <w:spacing w:line="320" w:lineRule="exact"/>
              <w:ind w:left="-182" w:right="227"/>
              <w:jc w:val="right"/>
              <w:rPr>
                <w:rFonts w:ascii="Angsana New" w:hAnsi="Angsana New" w:cs="Angsana New"/>
                <w:sz w:val="24"/>
                <w:szCs w:val="24"/>
              </w:rPr>
            </w:pPr>
            <w:r w:rsidRPr="0073297A">
              <w:rPr>
                <w:rFonts w:ascii="Angsana New" w:hAnsi="Angsana New" w:cs="Angsana New"/>
                <w:sz w:val="24"/>
                <w:szCs w:val="24"/>
              </w:rPr>
              <w:t>-</w:t>
            </w:r>
          </w:p>
        </w:tc>
        <w:tc>
          <w:tcPr>
            <w:tcW w:w="143" w:type="dxa"/>
          </w:tcPr>
          <w:p w14:paraId="36443C11" w14:textId="77777777" w:rsidR="00AA15D3" w:rsidRPr="0073297A" w:rsidRDefault="00AA15D3" w:rsidP="00AA15D3">
            <w:pPr>
              <w:spacing w:line="320" w:lineRule="exact"/>
              <w:ind w:left="-181" w:right="57"/>
              <w:jc w:val="right"/>
              <w:rPr>
                <w:rFonts w:ascii="Angsana New" w:hAnsi="Angsana New" w:cs="Angsana New"/>
                <w:sz w:val="24"/>
                <w:szCs w:val="24"/>
              </w:rPr>
            </w:pPr>
          </w:p>
        </w:tc>
        <w:tc>
          <w:tcPr>
            <w:tcW w:w="1224" w:type="dxa"/>
          </w:tcPr>
          <w:p w14:paraId="72C13383" w14:textId="77777777" w:rsidR="00AA15D3" w:rsidRPr="0073297A" w:rsidRDefault="00AA15D3" w:rsidP="00AA15D3">
            <w:pPr>
              <w:spacing w:line="320" w:lineRule="exact"/>
              <w:ind w:left="-182" w:right="227"/>
              <w:jc w:val="right"/>
              <w:rPr>
                <w:rFonts w:ascii="Angsana New" w:hAnsi="Angsana New" w:cs="Angsana New"/>
                <w:sz w:val="24"/>
                <w:szCs w:val="24"/>
              </w:rPr>
            </w:pPr>
            <w:r w:rsidRPr="0073297A">
              <w:rPr>
                <w:rFonts w:ascii="Angsana New" w:hAnsi="Angsana New" w:cs="Angsana New"/>
                <w:sz w:val="24"/>
                <w:szCs w:val="24"/>
              </w:rPr>
              <w:t>-</w:t>
            </w:r>
          </w:p>
        </w:tc>
        <w:tc>
          <w:tcPr>
            <w:tcW w:w="142" w:type="dxa"/>
          </w:tcPr>
          <w:p w14:paraId="78E21289" w14:textId="77777777" w:rsidR="00AA15D3" w:rsidRPr="0073297A" w:rsidRDefault="00AA15D3" w:rsidP="00AA15D3">
            <w:pPr>
              <w:spacing w:line="320" w:lineRule="exact"/>
              <w:ind w:left="-181" w:right="57"/>
              <w:jc w:val="right"/>
              <w:rPr>
                <w:rFonts w:ascii="Angsana New" w:hAnsi="Angsana New" w:cs="Angsana New"/>
                <w:sz w:val="24"/>
                <w:szCs w:val="24"/>
              </w:rPr>
            </w:pPr>
          </w:p>
        </w:tc>
        <w:tc>
          <w:tcPr>
            <w:tcW w:w="1134" w:type="dxa"/>
          </w:tcPr>
          <w:p w14:paraId="13EE0BFB" w14:textId="77777777" w:rsidR="00AA15D3" w:rsidRPr="0073297A" w:rsidRDefault="00AA15D3" w:rsidP="00AA15D3">
            <w:pPr>
              <w:spacing w:line="320" w:lineRule="exact"/>
              <w:ind w:right="57"/>
              <w:jc w:val="right"/>
              <w:rPr>
                <w:rFonts w:ascii="Angsana New" w:hAnsi="Angsana New" w:cs="Angsana New"/>
                <w:sz w:val="24"/>
                <w:szCs w:val="24"/>
              </w:rPr>
            </w:pPr>
            <w:r w:rsidRPr="0073297A">
              <w:rPr>
                <w:rFonts w:ascii="Angsana New" w:hAnsi="Angsana New" w:cs="Angsana New"/>
                <w:sz w:val="24"/>
                <w:szCs w:val="24"/>
              </w:rPr>
              <w:t>2,400,000</w:t>
            </w:r>
          </w:p>
        </w:tc>
        <w:tc>
          <w:tcPr>
            <w:tcW w:w="142" w:type="dxa"/>
          </w:tcPr>
          <w:p w14:paraId="2E4E598D" w14:textId="77777777" w:rsidR="00AA15D3" w:rsidRPr="0073297A" w:rsidRDefault="00AA15D3" w:rsidP="00AA15D3">
            <w:pPr>
              <w:spacing w:line="320" w:lineRule="exact"/>
              <w:ind w:left="-181" w:right="57"/>
              <w:jc w:val="right"/>
              <w:rPr>
                <w:rFonts w:ascii="Angsana New" w:hAnsi="Angsana New" w:cs="Angsana New"/>
                <w:sz w:val="24"/>
                <w:szCs w:val="24"/>
              </w:rPr>
            </w:pPr>
          </w:p>
        </w:tc>
        <w:tc>
          <w:tcPr>
            <w:tcW w:w="1134" w:type="dxa"/>
          </w:tcPr>
          <w:p w14:paraId="0ECE4700" w14:textId="77777777" w:rsidR="00AA15D3" w:rsidRPr="0073297A" w:rsidRDefault="00AA15D3" w:rsidP="00AA15D3">
            <w:pPr>
              <w:spacing w:line="320" w:lineRule="exact"/>
              <w:ind w:right="57"/>
              <w:jc w:val="right"/>
              <w:rPr>
                <w:rFonts w:ascii="Angsana New" w:hAnsi="Angsana New" w:cs="Angsana New"/>
                <w:sz w:val="24"/>
                <w:szCs w:val="24"/>
              </w:rPr>
            </w:pPr>
            <w:r w:rsidRPr="0073297A">
              <w:rPr>
                <w:rFonts w:ascii="Angsana New" w:hAnsi="Angsana New" w:cs="Angsana New"/>
                <w:sz w:val="24"/>
                <w:szCs w:val="24"/>
              </w:rPr>
              <w:t>11,900,000</w:t>
            </w:r>
          </w:p>
        </w:tc>
      </w:tr>
      <w:tr w:rsidR="00AA15D3" w:rsidRPr="0073297A" w14:paraId="2ACC6696" w14:textId="77777777" w:rsidTr="00DB7C1A">
        <w:trPr>
          <w:trHeight w:val="297"/>
        </w:trPr>
        <w:tc>
          <w:tcPr>
            <w:tcW w:w="3530" w:type="dxa"/>
            <w:gridSpan w:val="2"/>
          </w:tcPr>
          <w:p w14:paraId="33952CAB" w14:textId="77777777" w:rsidR="00AA15D3" w:rsidRPr="00034111" w:rsidRDefault="00AA15D3" w:rsidP="00AA15D3">
            <w:pPr>
              <w:tabs>
                <w:tab w:val="left" w:pos="249"/>
                <w:tab w:val="left" w:pos="537"/>
                <w:tab w:val="left" w:pos="852"/>
                <w:tab w:val="left" w:pos="1620"/>
                <w:tab w:val="left" w:pos="1800"/>
                <w:tab w:val="center" w:pos="5220"/>
                <w:tab w:val="decimal" w:pos="7380"/>
                <w:tab w:val="decimal" w:pos="8730"/>
              </w:tabs>
              <w:spacing w:line="320" w:lineRule="exact"/>
              <w:ind w:right="58"/>
              <w:jc w:val="both"/>
              <w:rPr>
                <w:rFonts w:ascii="Angsana New" w:hAnsi="Angsana New" w:cs="Angsana New"/>
                <w:spacing w:val="-4"/>
                <w:sz w:val="24"/>
                <w:szCs w:val="24"/>
                <w:cs/>
              </w:rPr>
            </w:pPr>
            <w:r w:rsidRPr="0073297A">
              <w:rPr>
                <w:rFonts w:ascii="Angsana New" w:hAnsi="Angsana New" w:cs="Angsana New"/>
                <w:spacing w:val="-4"/>
                <w:sz w:val="24"/>
                <w:szCs w:val="24"/>
              </w:rPr>
              <w:tab/>
            </w:r>
            <w:r w:rsidRPr="0073297A">
              <w:rPr>
                <w:rFonts w:ascii="Angsana New" w:hAnsi="Angsana New" w:cs="Angsana New"/>
                <w:spacing w:val="-4"/>
                <w:sz w:val="24"/>
                <w:szCs w:val="24"/>
              </w:rPr>
              <w:tab/>
            </w:r>
            <w:r w:rsidRPr="00034111">
              <w:rPr>
                <w:rFonts w:ascii="Angsana New" w:hAnsi="Angsana New" w:cs="Angsana New" w:hint="cs"/>
                <w:spacing w:val="-4"/>
                <w:sz w:val="24"/>
                <w:szCs w:val="24"/>
                <w:u w:val="single"/>
                <w:cs/>
              </w:rPr>
              <w:t>บวก</w:t>
            </w:r>
            <w:r w:rsidRPr="00034111">
              <w:rPr>
                <w:rFonts w:ascii="Angsana New" w:hAnsi="Angsana New" w:cs="Angsana New"/>
                <w:spacing w:val="-4"/>
                <w:sz w:val="24"/>
                <w:szCs w:val="24"/>
                <w:cs/>
              </w:rPr>
              <w:tab/>
            </w:r>
            <w:r w:rsidRPr="00034111">
              <w:rPr>
                <w:rFonts w:ascii="Angsana New" w:hAnsi="Angsana New" w:cs="Angsana New" w:hint="cs"/>
                <w:spacing w:val="-4"/>
                <w:sz w:val="24"/>
                <w:szCs w:val="24"/>
                <w:cs/>
              </w:rPr>
              <w:t>กู้ยืมเพิ่มระหว่างปี</w:t>
            </w:r>
          </w:p>
        </w:tc>
        <w:tc>
          <w:tcPr>
            <w:tcW w:w="155" w:type="dxa"/>
          </w:tcPr>
          <w:p w14:paraId="7CDF6360" w14:textId="77777777" w:rsidR="00AA15D3" w:rsidRPr="0073297A" w:rsidRDefault="00AA15D3" w:rsidP="00AA15D3">
            <w:pPr>
              <w:tabs>
                <w:tab w:val="left" w:pos="249"/>
                <w:tab w:val="left" w:pos="537"/>
                <w:tab w:val="left" w:pos="852"/>
                <w:tab w:val="left" w:pos="1620"/>
                <w:tab w:val="left" w:pos="1800"/>
                <w:tab w:val="center" w:pos="5220"/>
                <w:tab w:val="decimal" w:pos="7380"/>
                <w:tab w:val="decimal" w:pos="8730"/>
              </w:tabs>
              <w:spacing w:line="320" w:lineRule="exact"/>
              <w:ind w:right="58"/>
              <w:jc w:val="both"/>
              <w:rPr>
                <w:rFonts w:ascii="Angsana New" w:hAnsi="Angsana New" w:cs="Angsana New"/>
                <w:sz w:val="24"/>
                <w:szCs w:val="24"/>
              </w:rPr>
            </w:pPr>
          </w:p>
        </w:tc>
        <w:tc>
          <w:tcPr>
            <w:tcW w:w="1128" w:type="dxa"/>
          </w:tcPr>
          <w:p w14:paraId="20F4501D" w14:textId="77777777" w:rsidR="00AA15D3" w:rsidRPr="0073297A" w:rsidRDefault="00AA15D3" w:rsidP="00AA15D3">
            <w:pPr>
              <w:spacing w:line="320" w:lineRule="exact"/>
              <w:ind w:left="-182" w:right="227"/>
              <w:jc w:val="right"/>
              <w:rPr>
                <w:rFonts w:ascii="Angsana New" w:hAnsi="Angsana New" w:cs="Angsana New"/>
                <w:sz w:val="24"/>
                <w:szCs w:val="24"/>
              </w:rPr>
            </w:pPr>
            <w:r w:rsidRPr="0073297A">
              <w:rPr>
                <w:rFonts w:ascii="Angsana New" w:hAnsi="Angsana New" w:cs="Angsana New"/>
                <w:sz w:val="24"/>
                <w:szCs w:val="24"/>
              </w:rPr>
              <w:t>-</w:t>
            </w:r>
          </w:p>
        </w:tc>
        <w:tc>
          <w:tcPr>
            <w:tcW w:w="143" w:type="dxa"/>
          </w:tcPr>
          <w:p w14:paraId="57B23449" w14:textId="77777777" w:rsidR="00AA15D3" w:rsidRPr="0073297A" w:rsidRDefault="00AA15D3" w:rsidP="00AA15D3">
            <w:pPr>
              <w:spacing w:line="320" w:lineRule="exact"/>
              <w:ind w:left="-181" w:right="57"/>
              <w:jc w:val="right"/>
              <w:rPr>
                <w:rFonts w:ascii="Angsana New" w:hAnsi="Angsana New" w:cs="Angsana New"/>
                <w:sz w:val="24"/>
                <w:szCs w:val="24"/>
              </w:rPr>
            </w:pPr>
          </w:p>
        </w:tc>
        <w:tc>
          <w:tcPr>
            <w:tcW w:w="1224" w:type="dxa"/>
          </w:tcPr>
          <w:p w14:paraId="6A8CC6DC" w14:textId="77777777" w:rsidR="00AA15D3" w:rsidRPr="0073297A" w:rsidRDefault="00AA15D3" w:rsidP="00AA15D3">
            <w:pPr>
              <w:spacing w:line="320" w:lineRule="exact"/>
              <w:ind w:left="-182" w:right="227"/>
              <w:jc w:val="right"/>
              <w:rPr>
                <w:rFonts w:ascii="Angsana New" w:hAnsi="Angsana New" w:cs="Angsana New"/>
                <w:sz w:val="24"/>
                <w:szCs w:val="24"/>
              </w:rPr>
            </w:pPr>
            <w:r w:rsidRPr="0073297A">
              <w:rPr>
                <w:rFonts w:ascii="Angsana New" w:hAnsi="Angsana New" w:cs="Angsana New"/>
                <w:sz w:val="24"/>
                <w:szCs w:val="24"/>
              </w:rPr>
              <w:t>-</w:t>
            </w:r>
          </w:p>
        </w:tc>
        <w:tc>
          <w:tcPr>
            <w:tcW w:w="142" w:type="dxa"/>
          </w:tcPr>
          <w:p w14:paraId="35B5C6CE" w14:textId="77777777" w:rsidR="00AA15D3" w:rsidRPr="0073297A" w:rsidRDefault="00AA15D3" w:rsidP="00AA15D3">
            <w:pPr>
              <w:spacing w:line="320" w:lineRule="exact"/>
              <w:ind w:left="-181" w:right="57"/>
              <w:jc w:val="right"/>
              <w:rPr>
                <w:rFonts w:ascii="Angsana New" w:hAnsi="Angsana New" w:cs="Angsana New"/>
                <w:sz w:val="24"/>
                <w:szCs w:val="24"/>
              </w:rPr>
            </w:pPr>
          </w:p>
        </w:tc>
        <w:tc>
          <w:tcPr>
            <w:tcW w:w="1134" w:type="dxa"/>
          </w:tcPr>
          <w:p w14:paraId="1998A15C" w14:textId="77777777" w:rsidR="00AA15D3" w:rsidRPr="0073297A" w:rsidRDefault="00AA15D3" w:rsidP="00AA15D3">
            <w:pPr>
              <w:spacing w:line="320" w:lineRule="exact"/>
              <w:ind w:left="-182" w:right="227"/>
              <w:jc w:val="right"/>
              <w:rPr>
                <w:rFonts w:ascii="Angsana New" w:hAnsi="Angsana New" w:cs="Angsana New"/>
                <w:sz w:val="24"/>
                <w:szCs w:val="24"/>
              </w:rPr>
            </w:pPr>
            <w:r w:rsidRPr="0073297A">
              <w:rPr>
                <w:rFonts w:ascii="Angsana New" w:hAnsi="Angsana New" w:cs="Angsana New"/>
                <w:sz w:val="24"/>
                <w:szCs w:val="24"/>
              </w:rPr>
              <w:t>-</w:t>
            </w:r>
          </w:p>
        </w:tc>
        <w:tc>
          <w:tcPr>
            <w:tcW w:w="142" w:type="dxa"/>
          </w:tcPr>
          <w:p w14:paraId="0F72F5B4" w14:textId="77777777" w:rsidR="00AA15D3" w:rsidRPr="0073297A" w:rsidRDefault="00AA15D3" w:rsidP="00AA15D3">
            <w:pPr>
              <w:spacing w:line="320" w:lineRule="exact"/>
              <w:ind w:left="-181" w:right="57"/>
              <w:jc w:val="right"/>
              <w:rPr>
                <w:rFonts w:ascii="Angsana New" w:hAnsi="Angsana New" w:cs="Angsana New"/>
                <w:sz w:val="24"/>
                <w:szCs w:val="24"/>
              </w:rPr>
            </w:pPr>
          </w:p>
        </w:tc>
        <w:tc>
          <w:tcPr>
            <w:tcW w:w="1134" w:type="dxa"/>
          </w:tcPr>
          <w:p w14:paraId="4848C578" w14:textId="77777777" w:rsidR="00AA15D3" w:rsidRPr="0073297A" w:rsidRDefault="00AA15D3" w:rsidP="00AA15D3">
            <w:pPr>
              <w:spacing w:line="320" w:lineRule="exact"/>
              <w:ind w:right="57"/>
              <w:jc w:val="right"/>
              <w:rPr>
                <w:rFonts w:ascii="Angsana New" w:hAnsi="Angsana New" w:cs="Angsana New"/>
                <w:sz w:val="24"/>
                <w:szCs w:val="24"/>
              </w:rPr>
            </w:pPr>
            <w:r w:rsidRPr="0073297A">
              <w:rPr>
                <w:rFonts w:ascii="Angsana New" w:hAnsi="Angsana New" w:cs="Angsana New"/>
                <w:sz w:val="24"/>
                <w:szCs w:val="24"/>
              </w:rPr>
              <w:t>200,000</w:t>
            </w:r>
          </w:p>
        </w:tc>
      </w:tr>
      <w:tr w:rsidR="00AA15D3" w:rsidRPr="0073297A" w14:paraId="34130A4D" w14:textId="77777777" w:rsidTr="00DB7C1A">
        <w:trPr>
          <w:trHeight w:val="297"/>
        </w:trPr>
        <w:tc>
          <w:tcPr>
            <w:tcW w:w="3530" w:type="dxa"/>
            <w:gridSpan w:val="2"/>
          </w:tcPr>
          <w:p w14:paraId="7E8841BC" w14:textId="77777777" w:rsidR="00AA15D3" w:rsidRPr="00034111" w:rsidRDefault="00AA15D3" w:rsidP="00AA15D3">
            <w:pPr>
              <w:tabs>
                <w:tab w:val="left" w:pos="249"/>
                <w:tab w:val="left" w:pos="537"/>
                <w:tab w:val="left" w:pos="852"/>
                <w:tab w:val="left" w:pos="1620"/>
                <w:tab w:val="left" w:pos="1800"/>
                <w:tab w:val="center" w:pos="5220"/>
                <w:tab w:val="decimal" w:pos="7380"/>
                <w:tab w:val="decimal" w:pos="8730"/>
              </w:tabs>
              <w:spacing w:line="320" w:lineRule="exact"/>
              <w:ind w:right="58"/>
              <w:jc w:val="both"/>
              <w:rPr>
                <w:rFonts w:ascii="Angsana New" w:hAnsi="Angsana New" w:cs="Angsana New"/>
                <w:spacing w:val="-4"/>
                <w:sz w:val="24"/>
                <w:szCs w:val="24"/>
                <w:cs/>
              </w:rPr>
            </w:pPr>
            <w:r w:rsidRPr="0073297A">
              <w:rPr>
                <w:rFonts w:ascii="Angsana New" w:hAnsi="Angsana New" w:cs="Angsana New"/>
                <w:spacing w:val="-4"/>
                <w:sz w:val="24"/>
                <w:szCs w:val="24"/>
              </w:rPr>
              <w:tab/>
            </w:r>
            <w:r w:rsidRPr="0073297A">
              <w:rPr>
                <w:rFonts w:ascii="Angsana New" w:hAnsi="Angsana New" w:cs="Angsana New"/>
                <w:spacing w:val="-4"/>
                <w:sz w:val="24"/>
                <w:szCs w:val="24"/>
              </w:rPr>
              <w:tab/>
            </w:r>
            <w:r w:rsidRPr="00034111">
              <w:rPr>
                <w:rFonts w:ascii="Angsana New" w:hAnsi="Angsana New" w:cs="Angsana New" w:hint="cs"/>
                <w:spacing w:val="-4"/>
                <w:sz w:val="24"/>
                <w:szCs w:val="24"/>
                <w:u w:val="single"/>
                <w:cs/>
              </w:rPr>
              <w:t>หัก</w:t>
            </w:r>
            <w:r w:rsidRPr="00034111">
              <w:rPr>
                <w:rFonts w:ascii="Angsana New" w:hAnsi="Angsana New" w:cs="Angsana New"/>
                <w:spacing w:val="-4"/>
                <w:sz w:val="24"/>
                <w:szCs w:val="24"/>
                <w:cs/>
              </w:rPr>
              <w:tab/>
            </w:r>
            <w:r w:rsidRPr="00034111">
              <w:rPr>
                <w:rFonts w:ascii="Angsana New" w:hAnsi="Angsana New" w:cs="Angsana New" w:hint="cs"/>
                <w:spacing w:val="-4"/>
                <w:sz w:val="24"/>
                <w:szCs w:val="24"/>
                <w:cs/>
              </w:rPr>
              <w:t>จ่ายชำระระหว่างปี</w:t>
            </w:r>
          </w:p>
        </w:tc>
        <w:tc>
          <w:tcPr>
            <w:tcW w:w="155" w:type="dxa"/>
          </w:tcPr>
          <w:p w14:paraId="4C4EC0CF" w14:textId="77777777" w:rsidR="00AA15D3" w:rsidRPr="0073297A" w:rsidRDefault="00AA15D3" w:rsidP="00AA15D3">
            <w:pPr>
              <w:tabs>
                <w:tab w:val="left" w:pos="249"/>
                <w:tab w:val="left" w:pos="537"/>
                <w:tab w:val="left" w:pos="852"/>
                <w:tab w:val="left" w:pos="1620"/>
                <w:tab w:val="left" w:pos="1800"/>
                <w:tab w:val="center" w:pos="5220"/>
                <w:tab w:val="decimal" w:pos="7380"/>
                <w:tab w:val="decimal" w:pos="8730"/>
              </w:tabs>
              <w:spacing w:line="320" w:lineRule="exact"/>
              <w:ind w:right="58"/>
              <w:jc w:val="both"/>
              <w:rPr>
                <w:rFonts w:ascii="Angsana New" w:hAnsi="Angsana New" w:cs="Angsana New"/>
                <w:sz w:val="24"/>
                <w:szCs w:val="24"/>
              </w:rPr>
            </w:pPr>
          </w:p>
        </w:tc>
        <w:tc>
          <w:tcPr>
            <w:tcW w:w="1128" w:type="dxa"/>
            <w:tcBorders>
              <w:bottom w:val="single" w:sz="6" w:space="0" w:color="auto"/>
            </w:tcBorders>
          </w:tcPr>
          <w:p w14:paraId="04479441" w14:textId="77777777" w:rsidR="00AA15D3" w:rsidRPr="0073297A" w:rsidRDefault="00AA15D3" w:rsidP="00AA15D3">
            <w:pPr>
              <w:spacing w:line="320" w:lineRule="exact"/>
              <w:ind w:left="-182" w:right="227"/>
              <w:jc w:val="right"/>
              <w:rPr>
                <w:rFonts w:ascii="Angsana New" w:hAnsi="Angsana New" w:cs="Angsana New"/>
                <w:sz w:val="24"/>
                <w:szCs w:val="24"/>
              </w:rPr>
            </w:pPr>
            <w:r w:rsidRPr="0073297A">
              <w:rPr>
                <w:rFonts w:ascii="Angsana New" w:hAnsi="Angsana New" w:cs="Angsana New"/>
                <w:sz w:val="24"/>
                <w:szCs w:val="24"/>
              </w:rPr>
              <w:t>-</w:t>
            </w:r>
          </w:p>
        </w:tc>
        <w:tc>
          <w:tcPr>
            <w:tcW w:w="143" w:type="dxa"/>
          </w:tcPr>
          <w:p w14:paraId="490F26ED" w14:textId="77777777" w:rsidR="00AA15D3" w:rsidRPr="0073297A" w:rsidRDefault="00AA15D3" w:rsidP="00AA15D3">
            <w:pPr>
              <w:spacing w:line="320" w:lineRule="exact"/>
              <w:ind w:left="-181" w:right="57"/>
              <w:jc w:val="right"/>
              <w:rPr>
                <w:rFonts w:ascii="Angsana New" w:hAnsi="Angsana New" w:cs="Angsana New"/>
                <w:sz w:val="24"/>
                <w:szCs w:val="24"/>
              </w:rPr>
            </w:pPr>
          </w:p>
        </w:tc>
        <w:tc>
          <w:tcPr>
            <w:tcW w:w="1224" w:type="dxa"/>
            <w:tcBorders>
              <w:bottom w:val="single" w:sz="6" w:space="0" w:color="auto"/>
            </w:tcBorders>
          </w:tcPr>
          <w:p w14:paraId="65553D78" w14:textId="77777777" w:rsidR="00AA15D3" w:rsidRPr="0073297A" w:rsidRDefault="00AA15D3" w:rsidP="00AA15D3">
            <w:pPr>
              <w:spacing w:line="320" w:lineRule="exact"/>
              <w:ind w:left="-182" w:right="227"/>
              <w:jc w:val="right"/>
              <w:rPr>
                <w:rFonts w:ascii="Angsana New" w:hAnsi="Angsana New" w:cs="Angsana New"/>
                <w:sz w:val="24"/>
                <w:szCs w:val="24"/>
              </w:rPr>
            </w:pPr>
            <w:r w:rsidRPr="0073297A">
              <w:rPr>
                <w:rFonts w:ascii="Angsana New" w:hAnsi="Angsana New" w:cs="Angsana New"/>
                <w:sz w:val="24"/>
                <w:szCs w:val="24"/>
              </w:rPr>
              <w:t>-</w:t>
            </w:r>
          </w:p>
        </w:tc>
        <w:tc>
          <w:tcPr>
            <w:tcW w:w="142" w:type="dxa"/>
          </w:tcPr>
          <w:p w14:paraId="1224099A" w14:textId="77777777" w:rsidR="00AA15D3" w:rsidRPr="0073297A" w:rsidRDefault="00AA15D3" w:rsidP="00AA15D3">
            <w:pPr>
              <w:spacing w:line="320" w:lineRule="exact"/>
              <w:ind w:left="-181" w:right="57"/>
              <w:jc w:val="right"/>
              <w:rPr>
                <w:rFonts w:ascii="Angsana New" w:hAnsi="Angsana New" w:cs="Angsana New"/>
                <w:sz w:val="24"/>
                <w:szCs w:val="24"/>
              </w:rPr>
            </w:pPr>
          </w:p>
        </w:tc>
        <w:tc>
          <w:tcPr>
            <w:tcW w:w="1134" w:type="dxa"/>
            <w:tcBorders>
              <w:bottom w:val="single" w:sz="6" w:space="0" w:color="auto"/>
            </w:tcBorders>
          </w:tcPr>
          <w:p w14:paraId="0B9106BB" w14:textId="77777777" w:rsidR="00AA15D3" w:rsidRPr="0073297A" w:rsidRDefault="00AA15D3" w:rsidP="00AA15D3">
            <w:pPr>
              <w:spacing w:line="320" w:lineRule="exact"/>
              <w:ind w:left="-182" w:right="227"/>
              <w:jc w:val="right"/>
              <w:rPr>
                <w:rFonts w:ascii="Angsana New" w:hAnsi="Angsana New" w:cs="Angsana New"/>
                <w:sz w:val="24"/>
                <w:szCs w:val="24"/>
              </w:rPr>
            </w:pPr>
            <w:r w:rsidRPr="0073297A">
              <w:rPr>
                <w:rFonts w:ascii="Angsana New" w:hAnsi="Angsana New" w:cs="Angsana New"/>
                <w:sz w:val="24"/>
                <w:szCs w:val="24"/>
              </w:rPr>
              <w:t>-</w:t>
            </w:r>
          </w:p>
        </w:tc>
        <w:tc>
          <w:tcPr>
            <w:tcW w:w="142" w:type="dxa"/>
          </w:tcPr>
          <w:p w14:paraId="55BBE6BC" w14:textId="77777777" w:rsidR="00AA15D3" w:rsidRPr="0073297A" w:rsidRDefault="00AA15D3" w:rsidP="00AA15D3">
            <w:pPr>
              <w:spacing w:line="320" w:lineRule="exact"/>
              <w:ind w:left="-181" w:right="57"/>
              <w:jc w:val="right"/>
              <w:rPr>
                <w:rFonts w:ascii="Angsana New" w:hAnsi="Angsana New" w:cs="Angsana New"/>
                <w:sz w:val="24"/>
                <w:szCs w:val="24"/>
              </w:rPr>
            </w:pPr>
          </w:p>
        </w:tc>
        <w:tc>
          <w:tcPr>
            <w:tcW w:w="1134" w:type="dxa"/>
            <w:tcBorders>
              <w:bottom w:val="single" w:sz="6" w:space="0" w:color="auto"/>
            </w:tcBorders>
          </w:tcPr>
          <w:p w14:paraId="248F99FB" w14:textId="77777777" w:rsidR="00AA15D3" w:rsidRPr="0073297A" w:rsidRDefault="00AA15D3" w:rsidP="00AA15D3">
            <w:pPr>
              <w:spacing w:line="320" w:lineRule="exact"/>
              <w:jc w:val="right"/>
              <w:rPr>
                <w:rFonts w:ascii="Angsana New" w:hAnsi="Angsana New" w:cs="Angsana New"/>
                <w:sz w:val="24"/>
                <w:szCs w:val="24"/>
              </w:rPr>
            </w:pPr>
            <w:r w:rsidRPr="0073297A">
              <w:rPr>
                <w:rFonts w:ascii="Angsana New" w:hAnsi="Angsana New" w:cs="Angsana New"/>
                <w:sz w:val="24"/>
                <w:szCs w:val="24"/>
              </w:rPr>
              <w:t>(9,700,000</w:t>
            </w:r>
            <w:r w:rsidRPr="0073297A">
              <w:rPr>
                <w:rFonts w:ascii="Angsana New" w:hAnsi="Angsana New" w:cs="Angsana New" w:hint="cs"/>
                <w:sz w:val="24"/>
                <w:szCs w:val="24"/>
              </w:rPr>
              <w:t>)</w:t>
            </w:r>
          </w:p>
        </w:tc>
      </w:tr>
      <w:tr w:rsidR="00AA15D3" w:rsidRPr="0073297A" w14:paraId="2FE4AC50" w14:textId="77777777" w:rsidTr="00DB7C1A">
        <w:trPr>
          <w:trHeight w:val="297"/>
        </w:trPr>
        <w:tc>
          <w:tcPr>
            <w:tcW w:w="3530" w:type="dxa"/>
            <w:gridSpan w:val="2"/>
          </w:tcPr>
          <w:p w14:paraId="597EF6D3" w14:textId="77777777" w:rsidR="00AA15D3" w:rsidRPr="00034111" w:rsidRDefault="00AA15D3" w:rsidP="00AA15D3">
            <w:pPr>
              <w:tabs>
                <w:tab w:val="left" w:pos="249"/>
                <w:tab w:val="left" w:pos="537"/>
                <w:tab w:val="left" w:pos="852"/>
                <w:tab w:val="left" w:pos="1620"/>
                <w:tab w:val="left" w:pos="1800"/>
                <w:tab w:val="center" w:pos="5220"/>
                <w:tab w:val="decimal" w:pos="7380"/>
                <w:tab w:val="decimal" w:pos="8730"/>
              </w:tabs>
              <w:spacing w:line="320" w:lineRule="exact"/>
              <w:ind w:right="58"/>
              <w:jc w:val="both"/>
              <w:rPr>
                <w:rFonts w:ascii="Angsana New" w:hAnsi="Angsana New" w:cs="Angsana New"/>
                <w:spacing w:val="-4"/>
                <w:sz w:val="24"/>
                <w:szCs w:val="24"/>
                <w:cs/>
              </w:rPr>
            </w:pPr>
            <w:r w:rsidRPr="0073297A">
              <w:rPr>
                <w:rFonts w:ascii="Angsana New" w:hAnsi="Angsana New" w:cs="Angsana New"/>
                <w:spacing w:val="-4"/>
                <w:sz w:val="24"/>
                <w:szCs w:val="24"/>
              </w:rPr>
              <w:tab/>
            </w:r>
            <w:r w:rsidRPr="0073297A">
              <w:rPr>
                <w:rFonts w:ascii="Angsana New" w:hAnsi="Angsana New" w:cs="Angsana New"/>
                <w:spacing w:val="-4"/>
                <w:sz w:val="24"/>
                <w:szCs w:val="24"/>
              </w:rPr>
              <w:tab/>
            </w:r>
            <w:r w:rsidRPr="00034111">
              <w:rPr>
                <w:rFonts w:ascii="Angsana New" w:hAnsi="Angsana New" w:cs="Angsana New" w:hint="cs"/>
                <w:spacing w:val="-4"/>
                <w:sz w:val="24"/>
                <w:szCs w:val="24"/>
                <w:cs/>
              </w:rPr>
              <w:t>ยอดยกไปปลายปี</w:t>
            </w:r>
          </w:p>
        </w:tc>
        <w:tc>
          <w:tcPr>
            <w:tcW w:w="155" w:type="dxa"/>
          </w:tcPr>
          <w:p w14:paraId="76CFE819" w14:textId="77777777" w:rsidR="00AA15D3" w:rsidRPr="0073297A" w:rsidRDefault="00AA15D3" w:rsidP="00AA15D3">
            <w:pPr>
              <w:tabs>
                <w:tab w:val="left" w:pos="249"/>
                <w:tab w:val="left" w:pos="537"/>
                <w:tab w:val="left" w:pos="852"/>
                <w:tab w:val="left" w:pos="1620"/>
                <w:tab w:val="left" w:pos="1800"/>
                <w:tab w:val="center" w:pos="5220"/>
                <w:tab w:val="decimal" w:pos="7380"/>
                <w:tab w:val="decimal" w:pos="8730"/>
              </w:tabs>
              <w:spacing w:line="320" w:lineRule="exact"/>
              <w:ind w:right="58"/>
              <w:jc w:val="both"/>
              <w:rPr>
                <w:rFonts w:ascii="Angsana New" w:hAnsi="Angsana New" w:cs="Angsana New"/>
                <w:sz w:val="24"/>
                <w:szCs w:val="24"/>
              </w:rPr>
            </w:pPr>
          </w:p>
        </w:tc>
        <w:tc>
          <w:tcPr>
            <w:tcW w:w="1128" w:type="dxa"/>
            <w:tcBorders>
              <w:top w:val="single" w:sz="6" w:space="0" w:color="auto"/>
              <w:bottom w:val="single" w:sz="6" w:space="0" w:color="auto"/>
            </w:tcBorders>
          </w:tcPr>
          <w:p w14:paraId="2107F30E" w14:textId="77777777" w:rsidR="00AA15D3" w:rsidRPr="0073297A" w:rsidRDefault="00AA15D3" w:rsidP="00AA15D3">
            <w:pPr>
              <w:spacing w:line="320" w:lineRule="exact"/>
              <w:ind w:left="-182" w:right="227"/>
              <w:jc w:val="right"/>
              <w:rPr>
                <w:rFonts w:ascii="Angsana New" w:hAnsi="Angsana New" w:cs="Angsana New"/>
                <w:sz w:val="24"/>
                <w:szCs w:val="24"/>
              </w:rPr>
            </w:pPr>
            <w:r w:rsidRPr="0073297A">
              <w:rPr>
                <w:rFonts w:ascii="Angsana New" w:hAnsi="Angsana New" w:cs="Angsana New"/>
                <w:sz w:val="24"/>
                <w:szCs w:val="24"/>
              </w:rPr>
              <w:t>-</w:t>
            </w:r>
          </w:p>
        </w:tc>
        <w:tc>
          <w:tcPr>
            <w:tcW w:w="143" w:type="dxa"/>
          </w:tcPr>
          <w:p w14:paraId="4904302F" w14:textId="77777777" w:rsidR="00AA15D3" w:rsidRPr="0073297A" w:rsidRDefault="00AA15D3" w:rsidP="00AA15D3">
            <w:pPr>
              <w:spacing w:line="320" w:lineRule="exact"/>
              <w:ind w:left="-181" w:right="57"/>
              <w:jc w:val="right"/>
              <w:rPr>
                <w:rFonts w:ascii="Angsana New" w:hAnsi="Angsana New" w:cs="Angsana New"/>
                <w:sz w:val="24"/>
                <w:szCs w:val="24"/>
              </w:rPr>
            </w:pPr>
          </w:p>
        </w:tc>
        <w:tc>
          <w:tcPr>
            <w:tcW w:w="1224" w:type="dxa"/>
            <w:tcBorders>
              <w:top w:val="single" w:sz="6" w:space="0" w:color="auto"/>
              <w:bottom w:val="single" w:sz="6" w:space="0" w:color="auto"/>
            </w:tcBorders>
          </w:tcPr>
          <w:p w14:paraId="40B95B95" w14:textId="77777777" w:rsidR="00AA15D3" w:rsidRPr="0073297A" w:rsidRDefault="00AA15D3" w:rsidP="00AA15D3">
            <w:pPr>
              <w:spacing w:line="320" w:lineRule="exact"/>
              <w:ind w:left="-182" w:right="227"/>
              <w:jc w:val="right"/>
              <w:rPr>
                <w:rFonts w:ascii="Angsana New" w:hAnsi="Angsana New" w:cs="Angsana New"/>
                <w:sz w:val="24"/>
                <w:szCs w:val="24"/>
              </w:rPr>
            </w:pPr>
            <w:r w:rsidRPr="0073297A">
              <w:rPr>
                <w:rFonts w:ascii="Angsana New" w:hAnsi="Angsana New" w:cs="Angsana New"/>
                <w:sz w:val="24"/>
                <w:szCs w:val="24"/>
              </w:rPr>
              <w:t>-</w:t>
            </w:r>
          </w:p>
        </w:tc>
        <w:tc>
          <w:tcPr>
            <w:tcW w:w="142" w:type="dxa"/>
          </w:tcPr>
          <w:p w14:paraId="21FB3B2C" w14:textId="77777777" w:rsidR="00AA15D3" w:rsidRPr="0073297A" w:rsidRDefault="00AA15D3" w:rsidP="00AA15D3">
            <w:pPr>
              <w:spacing w:line="320" w:lineRule="exact"/>
              <w:ind w:left="-181" w:right="57"/>
              <w:jc w:val="right"/>
              <w:rPr>
                <w:rFonts w:ascii="Angsana New" w:hAnsi="Angsana New" w:cs="Angsana New"/>
                <w:sz w:val="24"/>
                <w:szCs w:val="24"/>
              </w:rPr>
            </w:pPr>
          </w:p>
        </w:tc>
        <w:tc>
          <w:tcPr>
            <w:tcW w:w="1134" w:type="dxa"/>
            <w:tcBorders>
              <w:top w:val="single" w:sz="6" w:space="0" w:color="auto"/>
              <w:bottom w:val="single" w:sz="6" w:space="0" w:color="auto"/>
            </w:tcBorders>
          </w:tcPr>
          <w:p w14:paraId="3E19CADF" w14:textId="77777777" w:rsidR="00AA15D3" w:rsidRPr="00034111" w:rsidRDefault="00AA15D3" w:rsidP="00AA15D3">
            <w:pPr>
              <w:spacing w:line="320" w:lineRule="exact"/>
              <w:ind w:right="57"/>
              <w:jc w:val="right"/>
              <w:rPr>
                <w:rFonts w:ascii="Angsana New" w:hAnsi="Angsana New" w:cs="Angsana New"/>
                <w:sz w:val="24"/>
                <w:szCs w:val="24"/>
                <w:cs/>
              </w:rPr>
            </w:pPr>
            <w:r w:rsidRPr="0073297A">
              <w:rPr>
                <w:rFonts w:ascii="Angsana New" w:hAnsi="Angsana New" w:cs="Angsana New"/>
                <w:sz w:val="24"/>
                <w:szCs w:val="24"/>
              </w:rPr>
              <w:t>2,400,000</w:t>
            </w:r>
          </w:p>
        </w:tc>
        <w:tc>
          <w:tcPr>
            <w:tcW w:w="142" w:type="dxa"/>
          </w:tcPr>
          <w:p w14:paraId="7E889637" w14:textId="77777777" w:rsidR="00AA15D3" w:rsidRPr="0073297A" w:rsidRDefault="00AA15D3" w:rsidP="00AA15D3">
            <w:pPr>
              <w:spacing w:line="320" w:lineRule="exact"/>
              <w:ind w:left="-181" w:right="57"/>
              <w:jc w:val="right"/>
              <w:rPr>
                <w:rFonts w:ascii="Angsana New" w:hAnsi="Angsana New" w:cs="Angsana New"/>
                <w:sz w:val="24"/>
                <w:szCs w:val="24"/>
              </w:rPr>
            </w:pPr>
          </w:p>
        </w:tc>
        <w:tc>
          <w:tcPr>
            <w:tcW w:w="1134" w:type="dxa"/>
            <w:tcBorders>
              <w:top w:val="single" w:sz="6" w:space="0" w:color="auto"/>
              <w:bottom w:val="single" w:sz="6" w:space="0" w:color="auto"/>
            </w:tcBorders>
          </w:tcPr>
          <w:p w14:paraId="58F7A794" w14:textId="77777777" w:rsidR="00AA15D3" w:rsidRPr="0073297A" w:rsidRDefault="00AA15D3" w:rsidP="00AA15D3">
            <w:pPr>
              <w:spacing w:line="320" w:lineRule="exact"/>
              <w:ind w:right="57"/>
              <w:jc w:val="right"/>
              <w:rPr>
                <w:rFonts w:ascii="Angsana New" w:hAnsi="Angsana New" w:cs="Angsana New"/>
                <w:sz w:val="24"/>
                <w:szCs w:val="24"/>
              </w:rPr>
            </w:pPr>
            <w:r w:rsidRPr="0073297A">
              <w:rPr>
                <w:rFonts w:ascii="Angsana New" w:hAnsi="Angsana New" w:cs="Angsana New"/>
                <w:sz w:val="24"/>
                <w:szCs w:val="24"/>
              </w:rPr>
              <w:t>2,400,000</w:t>
            </w:r>
          </w:p>
        </w:tc>
      </w:tr>
      <w:tr w:rsidR="00AA15D3" w:rsidRPr="0073297A" w14:paraId="5E3825D1" w14:textId="77777777" w:rsidTr="00DB7C1A">
        <w:trPr>
          <w:trHeight w:val="297"/>
        </w:trPr>
        <w:tc>
          <w:tcPr>
            <w:tcW w:w="3530" w:type="dxa"/>
            <w:gridSpan w:val="2"/>
          </w:tcPr>
          <w:p w14:paraId="72B340D7" w14:textId="77777777" w:rsidR="00AA15D3" w:rsidRPr="00034111" w:rsidRDefault="00AA15D3" w:rsidP="00AA15D3">
            <w:pPr>
              <w:tabs>
                <w:tab w:val="left" w:pos="249"/>
                <w:tab w:val="left" w:pos="537"/>
                <w:tab w:val="left" w:pos="852"/>
                <w:tab w:val="left" w:pos="1620"/>
                <w:tab w:val="left" w:pos="1800"/>
                <w:tab w:val="center" w:pos="5220"/>
                <w:tab w:val="decimal" w:pos="7380"/>
                <w:tab w:val="decimal" w:pos="8730"/>
              </w:tabs>
              <w:spacing w:line="320" w:lineRule="exact"/>
              <w:ind w:right="58"/>
              <w:jc w:val="both"/>
              <w:rPr>
                <w:rFonts w:ascii="Angsana New" w:hAnsi="Angsana New" w:cs="Angsana New"/>
                <w:spacing w:val="-4"/>
                <w:sz w:val="24"/>
                <w:szCs w:val="24"/>
                <w:cs/>
              </w:rPr>
            </w:pPr>
            <w:r w:rsidRPr="0073297A">
              <w:rPr>
                <w:rFonts w:ascii="Angsana New" w:hAnsi="Angsana New" w:cs="Angsana New"/>
                <w:spacing w:val="-4"/>
                <w:sz w:val="24"/>
                <w:szCs w:val="24"/>
              </w:rPr>
              <w:tab/>
            </w:r>
            <w:r w:rsidRPr="00034111">
              <w:rPr>
                <w:rFonts w:ascii="Angsana New" w:hAnsi="Angsana New" w:cs="Angsana New" w:hint="cs"/>
                <w:spacing w:val="-4"/>
                <w:sz w:val="24"/>
                <w:szCs w:val="24"/>
                <w:cs/>
              </w:rPr>
              <w:t>บริษัท เทอร์รา ไบท์ เน็ท โซลูชั่น จำกัด (มหาชน)</w:t>
            </w:r>
          </w:p>
        </w:tc>
        <w:tc>
          <w:tcPr>
            <w:tcW w:w="155" w:type="dxa"/>
          </w:tcPr>
          <w:p w14:paraId="61CB78C1" w14:textId="77777777" w:rsidR="00AA15D3" w:rsidRPr="0073297A" w:rsidRDefault="00AA15D3" w:rsidP="00AA15D3">
            <w:pPr>
              <w:tabs>
                <w:tab w:val="left" w:pos="249"/>
                <w:tab w:val="left" w:pos="537"/>
                <w:tab w:val="left" w:pos="852"/>
                <w:tab w:val="left" w:pos="1620"/>
                <w:tab w:val="left" w:pos="1800"/>
                <w:tab w:val="center" w:pos="5220"/>
                <w:tab w:val="decimal" w:pos="7380"/>
                <w:tab w:val="decimal" w:pos="8730"/>
              </w:tabs>
              <w:spacing w:line="320" w:lineRule="exact"/>
              <w:ind w:right="58"/>
              <w:jc w:val="both"/>
              <w:rPr>
                <w:rFonts w:ascii="Angsana New" w:hAnsi="Angsana New" w:cs="Angsana New"/>
                <w:sz w:val="24"/>
                <w:szCs w:val="24"/>
              </w:rPr>
            </w:pPr>
          </w:p>
        </w:tc>
        <w:tc>
          <w:tcPr>
            <w:tcW w:w="1128" w:type="dxa"/>
            <w:tcBorders>
              <w:top w:val="single" w:sz="6" w:space="0" w:color="auto"/>
            </w:tcBorders>
          </w:tcPr>
          <w:p w14:paraId="55E47FAB" w14:textId="77777777" w:rsidR="00AA15D3" w:rsidRPr="0073297A" w:rsidRDefault="00AA15D3" w:rsidP="00AA15D3">
            <w:pPr>
              <w:spacing w:line="320" w:lineRule="exact"/>
              <w:ind w:left="-182" w:right="227"/>
              <w:jc w:val="right"/>
              <w:rPr>
                <w:rFonts w:ascii="Angsana New" w:hAnsi="Angsana New" w:cs="Angsana New"/>
                <w:sz w:val="24"/>
                <w:szCs w:val="24"/>
              </w:rPr>
            </w:pPr>
          </w:p>
        </w:tc>
        <w:tc>
          <w:tcPr>
            <w:tcW w:w="143" w:type="dxa"/>
          </w:tcPr>
          <w:p w14:paraId="3A02B11E" w14:textId="77777777" w:rsidR="00AA15D3" w:rsidRPr="0073297A" w:rsidRDefault="00AA15D3" w:rsidP="00AA15D3">
            <w:pPr>
              <w:spacing w:line="320" w:lineRule="exact"/>
              <w:ind w:left="-181" w:right="57"/>
              <w:jc w:val="right"/>
              <w:rPr>
                <w:rFonts w:ascii="Angsana New" w:hAnsi="Angsana New" w:cs="Angsana New"/>
                <w:sz w:val="24"/>
                <w:szCs w:val="24"/>
              </w:rPr>
            </w:pPr>
          </w:p>
        </w:tc>
        <w:tc>
          <w:tcPr>
            <w:tcW w:w="1224" w:type="dxa"/>
            <w:tcBorders>
              <w:top w:val="single" w:sz="6" w:space="0" w:color="auto"/>
            </w:tcBorders>
          </w:tcPr>
          <w:p w14:paraId="14519841" w14:textId="77777777" w:rsidR="00AA15D3" w:rsidRPr="0073297A" w:rsidRDefault="00AA15D3" w:rsidP="00AA15D3">
            <w:pPr>
              <w:spacing w:line="320" w:lineRule="exact"/>
              <w:ind w:left="-182" w:right="227"/>
              <w:jc w:val="right"/>
              <w:rPr>
                <w:rFonts w:ascii="Angsana New" w:hAnsi="Angsana New" w:cs="Angsana New"/>
                <w:sz w:val="24"/>
                <w:szCs w:val="24"/>
              </w:rPr>
            </w:pPr>
          </w:p>
        </w:tc>
        <w:tc>
          <w:tcPr>
            <w:tcW w:w="142" w:type="dxa"/>
          </w:tcPr>
          <w:p w14:paraId="194AAC9D" w14:textId="77777777" w:rsidR="00AA15D3" w:rsidRPr="0073297A" w:rsidRDefault="00AA15D3" w:rsidP="00AA15D3">
            <w:pPr>
              <w:spacing w:line="320" w:lineRule="exact"/>
              <w:ind w:left="-181" w:right="57"/>
              <w:jc w:val="right"/>
              <w:rPr>
                <w:rFonts w:ascii="Angsana New" w:hAnsi="Angsana New" w:cs="Angsana New"/>
                <w:sz w:val="24"/>
                <w:szCs w:val="24"/>
              </w:rPr>
            </w:pPr>
          </w:p>
        </w:tc>
        <w:tc>
          <w:tcPr>
            <w:tcW w:w="1134" w:type="dxa"/>
            <w:tcBorders>
              <w:top w:val="single" w:sz="6" w:space="0" w:color="auto"/>
            </w:tcBorders>
          </w:tcPr>
          <w:p w14:paraId="60CCC2F3" w14:textId="77777777" w:rsidR="00AA15D3" w:rsidRPr="00034111" w:rsidRDefault="00AA15D3" w:rsidP="00AA15D3">
            <w:pPr>
              <w:spacing w:line="320" w:lineRule="exact"/>
              <w:ind w:right="57"/>
              <w:jc w:val="right"/>
              <w:rPr>
                <w:rFonts w:ascii="Angsana New" w:hAnsi="Angsana New" w:cs="Angsana New"/>
                <w:sz w:val="24"/>
                <w:szCs w:val="24"/>
                <w:cs/>
              </w:rPr>
            </w:pPr>
          </w:p>
        </w:tc>
        <w:tc>
          <w:tcPr>
            <w:tcW w:w="142" w:type="dxa"/>
          </w:tcPr>
          <w:p w14:paraId="2A5FBBCC" w14:textId="77777777" w:rsidR="00AA15D3" w:rsidRPr="0073297A" w:rsidRDefault="00AA15D3" w:rsidP="00AA15D3">
            <w:pPr>
              <w:spacing w:line="320" w:lineRule="exact"/>
              <w:ind w:left="-181" w:right="57"/>
              <w:jc w:val="right"/>
              <w:rPr>
                <w:rFonts w:ascii="Angsana New" w:hAnsi="Angsana New" w:cs="Angsana New"/>
                <w:sz w:val="24"/>
                <w:szCs w:val="24"/>
              </w:rPr>
            </w:pPr>
          </w:p>
        </w:tc>
        <w:tc>
          <w:tcPr>
            <w:tcW w:w="1134" w:type="dxa"/>
            <w:tcBorders>
              <w:top w:val="single" w:sz="6" w:space="0" w:color="auto"/>
            </w:tcBorders>
          </w:tcPr>
          <w:p w14:paraId="35B43A95" w14:textId="77777777" w:rsidR="00AA15D3" w:rsidRPr="0073297A" w:rsidRDefault="00AA15D3" w:rsidP="00AA15D3">
            <w:pPr>
              <w:spacing w:line="320" w:lineRule="exact"/>
              <w:ind w:right="57"/>
              <w:jc w:val="right"/>
              <w:rPr>
                <w:rFonts w:ascii="Angsana New" w:hAnsi="Angsana New" w:cs="Angsana New"/>
                <w:sz w:val="24"/>
                <w:szCs w:val="24"/>
              </w:rPr>
            </w:pPr>
          </w:p>
        </w:tc>
      </w:tr>
      <w:tr w:rsidR="00AA15D3" w:rsidRPr="0073297A" w14:paraId="497A1E39" w14:textId="77777777" w:rsidTr="00DB7C1A">
        <w:trPr>
          <w:trHeight w:val="297"/>
        </w:trPr>
        <w:tc>
          <w:tcPr>
            <w:tcW w:w="3530" w:type="dxa"/>
            <w:gridSpan w:val="2"/>
          </w:tcPr>
          <w:p w14:paraId="2B0FABE7" w14:textId="77777777" w:rsidR="00AA15D3" w:rsidRPr="00034111" w:rsidRDefault="00AA15D3" w:rsidP="00AA15D3">
            <w:pPr>
              <w:tabs>
                <w:tab w:val="left" w:pos="249"/>
                <w:tab w:val="left" w:pos="537"/>
                <w:tab w:val="left" w:pos="852"/>
                <w:tab w:val="left" w:pos="1620"/>
                <w:tab w:val="left" w:pos="1800"/>
                <w:tab w:val="center" w:pos="5220"/>
                <w:tab w:val="decimal" w:pos="7380"/>
                <w:tab w:val="decimal" w:pos="8730"/>
              </w:tabs>
              <w:spacing w:line="320" w:lineRule="exact"/>
              <w:ind w:right="58"/>
              <w:jc w:val="both"/>
              <w:rPr>
                <w:rFonts w:ascii="Angsana New" w:hAnsi="Angsana New" w:cs="Angsana New"/>
                <w:spacing w:val="-4"/>
                <w:sz w:val="24"/>
                <w:szCs w:val="24"/>
                <w:cs/>
              </w:rPr>
            </w:pPr>
            <w:r w:rsidRPr="0073297A">
              <w:rPr>
                <w:rFonts w:ascii="Angsana New" w:hAnsi="Angsana New" w:cs="Angsana New"/>
                <w:spacing w:val="-4"/>
                <w:sz w:val="24"/>
                <w:szCs w:val="24"/>
              </w:rPr>
              <w:tab/>
            </w:r>
            <w:r w:rsidRPr="0073297A">
              <w:rPr>
                <w:rFonts w:ascii="Angsana New" w:hAnsi="Angsana New" w:cs="Angsana New"/>
                <w:spacing w:val="-4"/>
                <w:sz w:val="24"/>
                <w:szCs w:val="24"/>
              </w:rPr>
              <w:tab/>
            </w:r>
            <w:r w:rsidRPr="00034111">
              <w:rPr>
                <w:rFonts w:ascii="Angsana New" w:hAnsi="Angsana New" w:cs="Angsana New" w:hint="cs"/>
                <w:spacing w:val="-4"/>
                <w:sz w:val="24"/>
                <w:szCs w:val="24"/>
                <w:cs/>
              </w:rPr>
              <w:t>ยอดยกมาต้นปี</w:t>
            </w:r>
          </w:p>
        </w:tc>
        <w:tc>
          <w:tcPr>
            <w:tcW w:w="155" w:type="dxa"/>
          </w:tcPr>
          <w:p w14:paraId="134282C1" w14:textId="77777777" w:rsidR="00AA15D3" w:rsidRPr="0073297A" w:rsidRDefault="00AA15D3" w:rsidP="00AA15D3">
            <w:pPr>
              <w:tabs>
                <w:tab w:val="left" w:pos="249"/>
                <w:tab w:val="left" w:pos="537"/>
                <w:tab w:val="left" w:pos="852"/>
                <w:tab w:val="left" w:pos="1620"/>
                <w:tab w:val="left" w:pos="1800"/>
                <w:tab w:val="center" w:pos="5220"/>
                <w:tab w:val="decimal" w:pos="7380"/>
                <w:tab w:val="decimal" w:pos="8730"/>
              </w:tabs>
              <w:spacing w:line="320" w:lineRule="exact"/>
              <w:ind w:right="58"/>
              <w:jc w:val="both"/>
              <w:rPr>
                <w:rFonts w:ascii="Angsana New" w:hAnsi="Angsana New" w:cs="Angsana New"/>
                <w:sz w:val="24"/>
                <w:szCs w:val="24"/>
              </w:rPr>
            </w:pPr>
          </w:p>
        </w:tc>
        <w:tc>
          <w:tcPr>
            <w:tcW w:w="1128" w:type="dxa"/>
          </w:tcPr>
          <w:p w14:paraId="799EE4AD" w14:textId="77777777" w:rsidR="00AA15D3" w:rsidRPr="0073297A" w:rsidRDefault="00AA15D3" w:rsidP="00AA15D3">
            <w:pPr>
              <w:spacing w:line="320" w:lineRule="exact"/>
              <w:ind w:left="-182" w:right="227"/>
              <w:jc w:val="right"/>
              <w:rPr>
                <w:rFonts w:ascii="Angsana New" w:hAnsi="Angsana New" w:cs="Angsana New"/>
                <w:sz w:val="24"/>
                <w:szCs w:val="24"/>
              </w:rPr>
            </w:pPr>
            <w:r w:rsidRPr="0073297A">
              <w:rPr>
                <w:rFonts w:ascii="Angsana New" w:hAnsi="Angsana New" w:cs="Angsana New"/>
                <w:sz w:val="24"/>
                <w:szCs w:val="24"/>
              </w:rPr>
              <w:t>-</w:t>
            </w:r>
          </w:p>
        </w:tc>
        <w:tc>
          <w:tcPr>
            <w:tcW w:w="143" w:type="dxa"/>
          </w:tcPr>
          <w:p w14:paraId="5FB7B463" w14:textId="77777777" w:rsidR="00AA15D3" w:rsidRPr="0073297A" w:rsidRDefault="00AA15D3" w:rsidP="00AA15D3">
            <w:pPr>
              <w:spacing w:line="320" w:lineRule="exact"/>
              <w:ind w:left="-181" w:right="57"/>
              <w:jc w:val="right"/>
              <w:rPr>
                <w:rFonts w:ascii="Angsana New" w:hAnsi="Angsana New" w:cs="Angsana New"/>
                <w:sz w:val="24"/>
                <w:szCs w:val="24"/>
              </w:rPr>
            </w:pPr>
          </w:p>
        </w:tc>
        <w:tc>
          <w:tcPr>
            <w:tcW w:w="1224" w:type="dxa"/>
          </w:tcPr>
          <w:p w14:paraId="25901767" w14:textId="77777777" w:rsidR="00AA15D3" w:rsidRPr="0073297A" w:rsidRDefault="00AA15D3" w:rsidP="00AA15D3">
            <w:pPr>
              <w:spacing w:line="320" w:lineRule="exact"/>
              <w:ind w:left="-182" w:right="227"/>
              <w:jc w:val="right"/>
              <w:rPr>
                <w:rFonts w:ascii="Angsana New" w:hAnsi="Angsana New" w:cs="Angsana New"/>
                <w:sz w:val="24"/>
                <w:szCs w:val="24"/>
              </w:rPr>
            </w:pPr>
            <w:r w:rsidRPr="0073297A">
              <w:rPr>
                <w:rFonts w:ascii="Angsana New" w:hAnsi="Angsana New" w:cs="Angsana New"/>
                <w:sz w:val="24"/>
                <w:szCs w:val="24"/>
              </w:rPr>
              <w:t>-</w:t>
            </w:r>
          </w:p>
        </w:tc>
        <w:tc>
          <w:tcPr>
            <w:tcW w:w="142" w:type="dxa"/>
          </w:tcPr>
          <w:p w14:paraId="23DE914D" w14:textId="77777777" w:rsidR="00AA15D3" w:rsidRPr="0073297A" w:rsidRDefault="00AA15D3" w:rsidP="00AA15D3">
            <w:pPr>
              <w:spacing w:line="320" w:lineRule="exact"/>
              <w:ind w:left="-181" w:right="57"/>
              <w:jc w:val="right"/>
              <w:rPr>
                <w:rFonts w:ascii="Angsana New" w:hAnsi="Angsana New" w:cs="Angsana New"/>
                <w:sz w:val="24"/>
                <w:szCs w:val="24"/>
              </w:rPr>
            </w:pPr>
          </w:p>
        </w:tc>
        <w:tc>
          <w:tcPr>
            <w:tcW w:w="1134" w:type="dxa"/>
          </w:tcPr>
          <w:p w14:paraId="2C790A5F" w14:textId="77777777" w:rsidR="00AA15D3" w:rsidRPr="00034111" w:rsidRDefault="00AA15D3" w:rsidP="00AA15D3">
            <w:pPr>
              <w:spacing w:line="320" w:lineRule="exact"/>
              <w:ind w:left="-182" w:right="227"/>
              <w:jc w:val="right"/>
              <w:rPr>
                <w:rFonts w:ascii="Angsana New" w:hAnsi="Angsana New" w:cs="Angsana New"/>
                <w:sz w:val="24"/>
                <w:szCs w:val="24"/>
                <w:cs/>
              </w:rPr>
            </w:pPr>
            <w:r w:rsidRPr="0073297A">
              <w:rPr>
                <w:rFonts w:ascii="Angsana New" w:hAnsi="Angsana New" w:cs="Angsana New"/>
                <w:sz w:val="24"/>
                <w:szCs w:val="24"/>
              </w:rPr>
              <w:t>-</w:t>
            </w:r>
          </w:p>
        </w:tc>
        <w:tc>
          <w:tcPr>
            <w:tcW w:w="142" w:type="dxa"/>
          </w:tcPr>
          <w:p w14:paraId="3A8F985B" w14:textId="77777777" w:rsidR="00AA15D3" w:rsidRPr="0073297A" w:rsidRDefault="00AA15D3" w:rsidP="00AA15D3">
            <w:pPr>
              <w:spacing w:line="320" w:lineRule="exact"/>
              <w:ind w:left="-181" w:right="57"/>
              <w:jc w:val="right"/>
              <w:rPr>
                <w:rFonts w:ascii="Angsana New" w:hAnsi="Angsana New" w:cs="Angsana New"/>
                <w:sz w:val="24"/>
                <w:szCs w:val="24"/>
              </w:rPr>
            </w:pPr>
          </w:p>
        </w:tc>
        <w:tc>
          <w:tcPr>
            <w:tcW w:w="1134" w:type="dxa"/>
          </w:tcPr>
          <w:p w14:paraId="31D4BD97" w14:textId="77777777" w:rsidR="00AA15D3" w:rsidRPr="0073297A" w:rsidRDefault="00AA15D3" w:rsidP="00AA15D3">
            <w:pPr>
              <w:spacing w:line="320" w:lineRule="exact"/>
              <w:ind w:left="-182" w:right="227"/>
              <w:jc w:val="right"/>
              <w:rPr>
                <w:rFonts w:ascii="Angsana New" w:hAnsi="Angsana New" w:cs="Angsana New"/>
                <w:sz w:val="24"/>
                <w:szCs w:val="24"/>
              </w:rPr>
            </w:pPr>
            <w:r w:rsidRPr="0073297A">
              <w:rPr>
                <w:rFonts w:ascii="Angsana New" w:hAnsi="Angsana New" w:cs="Angsana New" w:hint="cs"/>
                <w:sz w:val="24"/>
                <w:szCs w:val="24"/>
              </w:rPr>
              <w:t>-</w:t>
            </w:r>
          </w:p>
        </w:tc>
      </w:tr>
      <w:tr w:rsidR="00AA15D3" w:rsidRPr="0073297A" w14:paraId="31A98366" w14:textId="77777777" w:rsidTr="00DB7C1A">
        <w:trPr>
          <w:trHeight w:val="297"/>
        </w:trPr>
        <w:tc>
          <w:tcPr>
            <w:tcW w:w="3530" w:type="dxa"/>
            <w:gridSpan w:val="2"/>
          </w:tcPr>
          <w:p w14:paraId="6CE65EC6" w14:textId="77777777" w:rsidR="00AA15D3" w:rsidRPr="00034111" w:rsidRDefault="00AA15D3" w:rsidP="00AA15D3">
            <w:pPr>
              <w:tabs>
                <w:tab w:val="left" w:pos="249"/>
                <w:tab w:val="left" w:pos="537"/>
                <w:tab w:val="left" w:pos="852"/>
                <w:tab w:val="left" w:pos="1620"/>
                <w:tab w:val="left" w:pos="1800"/>
                <w:tab w:val="center" w:pos="5220"/>
                <w:tab w:val="decimal" w:pos="7380"/>
                <w:tab w:val="decimal" w:pos="8730"/>
              </w:tabs>
              <w:spacing w:line="320" w:lineRule="exact"/>
              <w:ind w:right="58"/>
              <w:jc w:val="both"/>
              <w:rPr>
                <w:rFonts w:ascii="Angsana New" w:hAnsi="Angsana New" w:cs="Angsana New"/>
                <w:spacing w:val="-4"/>
                <w:sz w:val="24"/>
                <w:szCs w:val="24"/>
                <w:cs/>
              </w:rPr>
            </w:pPr>
            <w:r w:rsidRPr="0073297A">
              <w:rPr>
                <w:rFonts w:ascii="Angsana New" w:hAnsi="Angsana New" w:cs="Angsana New"/>
                <w:spacing w:val="-4"/>
                <w:sz w:val="24"/>
                <w:szCs w:val="24"/>
              </w:rPr>
              <w:tab/>
            </w:r>
            <w:r w:rsidRPr="0073297A">
              <w:rPr>
                <w:rFonts w:ascii="Angsana New" w:hAnsi="Angsana New" w:cs="Angsana New"/>
                <w:spacing w:val="-4"/>
                <w:sz w:val="24"/>
                <w:szCs w:val="24"/>
              </w:rPr>
              <w:tab/>
            </w:r>
            <w:r w:rsidRPr="00034111">
              <w:rPr>
                <w:rFonts w:ascii="Angsana New" w:hAnsi="Angsana New" w:cs="Angsana New" w:hint="cs"/>
                <w:spacing w:val="-4"/>
                <w:sz w:val="24"/>
                <w:szCs w:val="24"/>
                <w:u w:val="single"/>
                <w:cs/>
              </w:rPr>
              <w:t>บวก</w:t>
            </w:r>
            <w:r w:rsidRPr="00034111">
              <w:rPr>
                <w:rFonts w:ascii="Angsana New" w:hAnsi="Angsana New" w:cs="Angsana New"/>
                <w:spacing w:val="-4"/>
                <w:sz w:val="24"/>
                <w:szCs w:val="24"/>
                <w:cs/>
              </w:rPr>
              <w:tab/>
            </w:r>
            <w:r w:rsidRPr="00034111">
              <w:rPr>
                <w:rFonts w:ascii="Angsana New" w:hAnsi="Angsana New" w:cs="Angsana New" w:hint="cs"/>
                <w:spacing w:val="-4"/>
                <w:sz w:val="24"/>
                <w:szCs w:val="24"/>
                <w:cs/>
              </w:rPr>
              <w:t>กู้ยืมเพิ่มระหว่างปี</w:t>
            </w:r>
          </w:p>
        </w:tc>
        <w:tc>
          <w:tcPr>
            <w:tcW w:w="155" w:type="dxa"/>
          </w:tcPr>
          <w:p w14:paraId="5CCECB9D" w14:textId="77777777" w:rsidR="00AA15D3" w:rsidRPr="0073297A" w:rsidRDefault="00AA15D3" w:rsidP="00AA15D3">
            <w:pPr>
              <w:tabs>
                <w:tab w:val="left" w:pos="249"/>
                <w:tab w:val="left" w:pos="537"/>
                <w:tab w:val="left" w:pos="852"/>
                <w:tab w:val="left" w:pos="1620"/>
                <w:tab w:val="left" w:pos="1800"/>
                <w:tab w:val="center" w:pos="5220"/>
                <w:tab w:val="decimal" w:pos="7380"/>
                <w:tab w:val="decimal" w:pos="8730"/>
              </w:tabs>
              <w:spacing w:line="320" w:lineRule="exact"/>
              <w:ind w:right="58"/>
              <w:jc w:val="both"/>
              <w:rPr>
                <w:rFonts w:ascii="Angsana New" w:hAnsi="Angsana New" w:cs="Angsana New"/>
                <w:sz w:val="24"/>
                <w:szCs w:val="24"/>
              </w:rPr>
            </w:pPr>
          </w:p>
        </w:tc>
        <w:tc>
          <w:tcPr>
            <w:tcW w:w="1128" w:type="dxa"/>
          </w:tcPr>
          <w:p w14:paraId="04661F47" w14:textId="77777777" w:rsidR="00AA15D3" w:rsidRPr="0073297A" w:rsidRDefault="00AA15D3" w:rsidP="00AA15D3">
            <w:pPr>
              <w:spacing w:line="320" w:lineRule="exact"/>
              <w:ind w:left="-182" w:right="227"/>
              <w:jc w:val="right"/>
              <w:rPr>
                <w:rFonts w:ascii="Angsana New" w:hAnsi="Angsana New" w:cs="Angsana New"/>
                <w:sz w:val="24"/>
                <w:szCs w:val="24"/>
              </w:rPr>
            </w:pPr>
            <w:r w:rsidRPr="0073297A">
              <w:rPr>
                <w:rFonts w:ascii="Angsana New" w:hAnsi="Angsana New" w:cs="Angsana New"/>
                <w:sz w:val="24"/>
                <w:szCs w:val="24"/>
              </w:rPr>
              <w:t>-</w:t>
            </w:r>
          </w:p>
        </w:tc>
        <w:tc>
          <w:tcPr>
            <w:tcW w:w="143" w:type="dxa"/>
          </w:tcPr>
          <w:p w14:paraId="5CCAA714" w14:textId="77777777" w:rsidR="00AA15D3" w:rsidRPr="0073297A" w:rsidRDefault="00AA15D3" w:rsidP="00AA15D3">
            <w:pPr>
              <w:spacing w:line="320" w:lineRule="exact"/>
              <w:ind w:left="-181" w:right="57"/>
              <w:jc w:val="right"/>
              <w:rPr>
                <w:rFonts w:ascii="Angsana New" w:hAnsi="Angsana New" w:cs="Angsana New"/>
                <w:sz w:val="24"/>
                <w:szCs w:val="24"/>
              </w:rPr>
            </w:pPr>
          </w:p>
        </w:tc>
        <w:tc>
          <w:tcPr>
            <w:tcW w:w="1224" w:type="dxa"/>
          </w:tcPr>
          <w:p w14:paraId="6578A49F" w14:textId="77777777" w:rsidR="00AA15D3" w:rsidRPr="0073297A" w:rsidRDefault="00AA15D3" w:rsidP="00AA15D3">
            <w:pPr>
              <w:spacing w:line="320" w:lineRule="exact"/>
              <w:ind w:left="-182" w:right="227"/>
              <w:jc w:val="right"/>
              <w:rPr>
                <w:rFonts w:ascii="Angsana New" w:hAnsi="Angsana New" w:cs="Angsana New"/>
                <w:sz w:val="24"/>
                <w:szCs w:val="24"/>
              </w:rPr>
            </w:pPr>
            <w:r w:rsidRPr="0073297A">
              <w:rPr>
                <w:rFonts w:ascii="Angsana New" w:hAnsi="Angsana New" w:cs="Angsana New"/>
                <w:sz w:val="24"/>
                <w:szCs w:val="24"/>
              </w:rPr>
              <w:t>-</w:t>
            </w:r>
          </w:p>
        </w:tc>
        <w:tc>
          <w:tcPr>
            <w:tcW w:w="142" w:type="dxa"/>
          </w:tcPr>
          <w:p w14:paraId="6050595A" w14:textId="77777777" w:rsidR="00AA15D3" w:rsidRPr="0073297A" w:rsidRDefault="00AA15D3" w:rsidP="00AA15D3">
            <w:pPr>
              <w:spacing w:line="320" w:lineRule="exact"/>
              <w:ind w:left="-181" w:right="57"/>
              <w:jc w:val="right"/>
              <w:rPr>
                <w:rFonts w:ascii="Angsana New" w:hAnsi="Angsana New" w:cs="Angsana New"/>
                <w:sz w:val="24"/>
                <w:szCs w:val="24"/>
              </w:rPr>
            </w:pPr>
          </w:p>
        </w:tc>
        <w:tc>
          <w:tcPr>
            <w:tcW w:w="1134" w:type="dxa"/>
          </w:tcPr>
          <w:p w14:paraId="0580B9A0" w14:textId="77777777" w:rsidR="00AA15D3" w:rsidRPr="0073297A" w:rsidRDefault="00AA15D3" w:rsidP="00AA15D3">
            <w:pPr>
              <w:spacing w:line="320" w:lineRule="exact"/>
              <w:ind w:left="-182" w:right="227"/>
              <w:jc w:val="right"/>
              <w:rPr>
                <w:rFonts w:ascii="Angsana New" w:hAnsi="Angsana New" w:cs="Angsana New"/>
                <w:sz w:val="24"/>
                <w:szCs w:val="24"/>
              </w:rPr>
            </w:pPr>
            <w:r w:rsidRPr="0073297A">
              <w:rPr>
                <w:rFonts w:ascii="Angsana New" w:hAnsi="Angsana New" w:cs="Angsana New"/>
                <w:sz w:val="24"/>
                <w:szCs w:val="24"/>
              </w:rPr>
              <w:t>-</w:t>
            </w:r>
          </w:p>
        </w:tc>
        <w:tc>
          <w:tcPr>
            <w:tcW w:w="142" w:type="dxa"/>
          </w:tcPr>
          <w:p w14:paraId="365DE021" w14:textId="77777777" w:rsidR="00AA15D3" w:rsidRPr="0073297A" w:rsidRDefault="00AA15D3" w:rsidP="00AA15D3">
            <w:pPr>
              <w:spacing w:line="320" w:lineRule="exact"/>
              <w:ind w:left="-181" w:right="57"/>
              <w:jc w:val="right"/>
              <w:rPr>
                <w:rFonts w:ascii="Angsana New" w:hAnsi="Angsana New" w:cs="Angsana New"/>
                <w:sz w:val="24"/>
                <w:szCs w:val="24"/>
              </w:rPr>
            </w:pPr>
          </w:p>
        </w:tc>
        <w:tc>
          <w:tcPr>
            <w:tcW w:w="1134" w:type="dxa"/>
          </w:tcPr>
          <w:p w14:paraId="4A6C23E2" w14:textId="77777777" w:rsidR="00AA15D3" w:rsidRPr="0073297A" w:rsidRDefault="00AA15D3" w:rsidP="00AA15D3">
            <w:pPr>
              <w:spacing w:line="320" w:lineRule="exact"/>
              <w:ind w:right="57"/>
              <w:jc w:val="right"/>
              <w:rPr>
                <w:rFonts w:ascii="Angsana New" w:hAnsi="Angsana New" w:cs="Angsana New"/>
                <w:sz w:val="24"/>
                <w:szCs w:val="24"/>
              </w:rPr>
            </w:pPr>
            <w:r w:rsidRPr="0073297A">
              <w:rPr>
                <w:rFonts w:ascii="Angsana New" w:hAnsi="Angsana New" w:cs="Angsana New" w:hint="cs"/>
                <w:sz w:val="24"/>
                <w:szCs w:val="24"/>
              </w:rPr>
              <w:t>7</w:t>
            </w:r>
            <w:r w:rsidRPr="0073297A">
              <w:rPr>
                <w:rFonts w:ascii="Angsana New" w:hAnsi="Angsana New" w:cs="Angsana New"/>
                <w:sz w:val="24"/>
                <w:szCs w:val="24"/>
              </w:rPr>
              <w:t>,000,000</w:t>
            </w:r>
          </w:p>
        </w:tc>
      </w:tr>
      <w:tr w:rsidR="00AA15D3" w:rsidRPr="0073297A" w14:paraId="46C57C6C" w14:textId="77777777" w:rsidTr="00DB7C1A">
        <w:trPr>
          <w:trHeight w:val="297"/>
        </w:trPr>
        <w:tc>
          <w:tcPr>
            <w:tcW w:w="3530" w:type="dxa"/>
            <w:gridSpan w:val="2"/>
          </w:tcPr>
          <w:p w14:paraId="4F22A1EB" w14:textId="77777777" w:rsidR="00AA15D3" w:rsidRPr="00034111" w:rsidRDefault="00AA15D3" w:rsidP="00AA15D3">
            <w:pPr>
              <w:tabs>
                <w:tab w:val="left" w:pos="249"/>
                <w:tab w:val="left" w:pos="537"/>
                <w:tab w:val="left" w:pos="852"/>
                <w:tab w:val="left" w:pos="1620"/>
                <w:tab w:val="left" w:pos="1800"/>
                <w:tab w:val="center" w:pos="5220"/>
                <w:tab w:val="decimal" w:pos="7380"/>
                <w:tab w:val="decimal" w:pos="8730"/>
              </w:tabs>
              <w:spacing w:line="320" w:lineRule="exact"/>
              <w:ind w:right="58"/>
              <w:jc w:val="both"/>
              <w:rPr>
                <w:rFonts w:ascii="Angsana New" w:hAnsi="Angsana New" w:cs="Angsana New"/>
                <w:spacing w:val="-4"/>
                <w:sz w:val="24"/>
                <w:szCs w:val="24"/>
                <w:cs/>
              </w:rPr>
            </w:pPr>
            <w:r w:rsidRPr="0073297A">
              <w:rPr>
                <w:rFonts w:ascii="Angsana New" w:hAnsi="Angsana New" w:cs="Angsana New"/>
                <w:spacing w:val="-4"/>
                <w:sz w:val="24"/>
                <w:szCs w:val="24"/>
              </w:rPr>
              <w:tab/>
            </w:r>
            <w:r w:rsidRPr="0073297A">
              <w:rPr>
                <w:rFonts w:ascii="Angsana New" w:hAnsi="Angsana New" w:cs="Angsana New"/>
                <w:spacing w:val="-4"/>
                <w:sz w:val="24"/>
                <w:szCs w:val="24"/>
              </w:rPr>
              <w:tab/>
            </w:r>
            <w:r w:rsidRPr="00034111">
              <w:rPr>
                <w:rFonts w:ascii="Angsana New" w:hAnsi="Angsana New" w:cs="Angsana New" w:hint="cs"/>
                <w:spacing w:val="-4"/>
                <w:sz w:val="24"/>
                <w:szCs w:val="24"/>
                <w:u w:val="single"/>
                <w:cs/>
              </w:rPr>
              <w:t>หัก</w:t>
            </w:r>
            <w:r w:rsidRPr="00034111">
              <w:rPr>
                <w:rFonts w:ascii="Angsana New" w:hAnsi="Angsana New" w:cs="Angsana New"/>
                <w:spacing w:val="-4"/>
                <w:sz w:val="24"/>
                <w:szCs w:val="24"/>
                <w:cs/>
              </w:rPr>
              <w:tab/>
            </w:r>
            <w:r w:rsidRPr="00034111">
              <w:rPr>
                <w:rFonts w:ascii="Angsana New" w:hAnsi="Angsana New" w:cs="Angsana New" w:hint="cs"/>
                <w:spacing w:val="-4"/>
                <w:sz w:val="24"/>
                <w:szCs w:val="24"/>
                <w:cs/>
              </w:rPr>
              <w:t>จ่ายชำระระหว่างปี</w:t>
            </w:r>
          </w:p>
        </w:tc>
        <w:tc>
          <w:tcPr>
            <w:tcW w:w="155" w:type="dxa"/>
          </w:tcPr>
          <w:p w14:paraId="7EAA813E" w14:textId="77777777" w:rsidR="00AA15D3" w:rsidRPr="0073297A" w:rsidRDefault="00AA15D3" w:rsidP="00AA15D3">
            <w:pPr>
              <w:tabs>
                <w:tab w:val="left" w:pos="249"/>
                <w:tab w:val="left" w:pos="537"/>
                <w:tab w:val="left" w:pos="852"/>
                <w:tab w:val="left" w:pos="1620"/>
                <w:tab w:val="left" w:pos="1800"/>
                <w:tab w:val="center" w:pos="5220"/>
                <w:tab w:val="decimal" w:pos="7380"/>
                <w:tab w:val="decimal" w:pos="8730"/>
              </w:tabs>
              <w:spacing w:line="320" w:lineRule="exact"/>
              <w:ind w:right="58"/>
              <w:jc w:val="both"/>
              <w:rPr>
                <w:rFonts w:ascii="Angsana New" w:hAnsi="Angsana New" w:cs="Angsana New"/>
                <w:sz w:val="24"/>
                <w:szCs w:val="24"/>
              </w:rPr>
            </w:pPr>
          </w:p>
        </w:tc>
        <w:tc>
          <w:tcPr>
            <w:tcW w:w="1128" w:type="dxa"/>
            <w:tcBorders>
              <w:bottom w:val="single" w:sz="6" w:space="0" w:color="auto"/>
            </w:tcBorders>
          </w:tcPr>
          <w:p w14:paraId="6E2D35A9" w14:textId="77777777" w:rsidR="00AA15D3" w:rsidRPr="0073297A" w:rsidRDefault="00AA15D3" w:rsidP="00AA15D3">
            <w:pPr>
              <w:spacing w:line="320" w:lineRule="exact"/>
              <w:ind w:left="-182" w:right="227"/>
              <w:jc w:val="right"/>
              <w:rPr>
                <w:rFonts w:ascii="Angsana New" w:hAnsi="Angsana New" w:cs="Angsana New"/>
                <w:sz w:val="24"/>
                <w:szCs w:val="24"/>
              </w:rPr>
            </w:pPr>
            <w:r w:rsidRPr="0073297A">
              <w:rPr>
                <w:rFonts w:ascii="Angsana New" w:hAnsi="Angsana New" w:cs="Angsana New"/>
                <w:sz w:val="24"/>
                <w:szCs w:val="24"/>
              </w:rPr>
              <w:t>-</w:t>
            </w:r>
          </w:p>
        </w:tc>
        <w:tc>
          <w:tcPr>
            <w:tcW w:w="143" w:type="dxa"/>
          </w:tcPr>
          <w:p w14:paraId="57708443" w14:textId="77777777" w:rsidR="00AA15D3" w:rsidRPr="0073297A" w:rsidRDefault="00AA15D3" w:rsidP="00AA15D3">
            <w:pPr>
              <w:spacing w:line="320" w:lineRule="exact"/>
              <w:ind w:left="-181" w:right="57"/>
              <w:jc w:val="right"/>
              <w:rPr>
                <w:rFonts w:ascii="Angsana New" w:hAnsi="Angsana New" w:cs="Angsana New"/>
                <w:sz w:val="24"/>
                <w:szCs w:val="24"/>
              </w:rPr>
            </w:pPr>
          </w:p>
        </w:tc>
        <w:tc>
          <w:tcPr>
            <w:tcW w:w="1224" w:type="dxa"/>
            <w:tcBorders>
              <w:bottom w:val="single" w:sz="6" w:space="0" w:color="auto"/>
            </w:tcBorders>
          </w:tcPr>
          <w:p w14:paraId="128EDF86" w14:textId="77777777" w:rsidR="00AA15D3" w:rsidRPr="0073297A" w:rsidRDefault="00AA15D3" w:rsidP="00AA15D3">
            <w:pPr>
              <w:spacing w:line="320" w:lineRule="exact"/>
              <w:ind w:left="-182" w:right="227"/>
              <w:jc w:val="right"/>
              <w:rPr>
                <w:rFonts w:ascii="Angsana New" w:hAnsi="Angsana New" w:cs="Angsana New"/>
                <w:sz w:val="24"/>
                <w:szCs w:val="24"/>
              </w:rPr>
            </w:pPr>
            <w:r w:rsidRPr="0073297A">
              <w:rPr>
                <w:rFonts w:ascii="Angsana New" w:hAnsi="Angsana New" w:cs="Angsana New"/>
                <w:sz w:val="24"/>
                <w:szCs w:val="24"/>
              </w:rPr>
              <w:t>-</w:t>
            </w:r>
          </w:p>
        </w:tc>
        <w:tc>
          <w:tcPr>
            <w:tcW w:w="142" w:type="dxa"/>
          </w:tcPr>
          <w:p w14:paraId="0E21E1B6" w14:textId="77777777" w:rsidR="00AA15D3" w:rsidRPr="0073297A" w:rsidRDefault="00AA15D3" w:rsidP="00AA15D3">
            <w:pPr>
              <w:spacing w:line="320" w:lineRule="exact"/>
              <w:ind w:left="-181" w:right="57"/>
              <w:jc w:val="right"/>
              <w:rPr>
                <w:rFonts w:ascii="Angsana New" w:hAnsi="Angsana New" w:cs="Angsana New"/>
                <w:sz w:val="24"/>
                <w:szCs w:val="24"/>
              </w:rPr>
            </w:pPr>
          </w:p>
        </w:tc>
        <w:tc>
          <w:tcPr>
            <w:tcW w:w="1134" w:type="dxa"/>
            <w:tcBorders>
              <w:bottom w:val="single" w:sz="6" w:space="0" w:color="auto"/>
            </w:tcBorders>
          </w:tcPr>
          <w:p w14:paraId="44DCC847" w14:textId="77777777" w:rsidR="00AA15D3" w:rsidRPr="0073297A" w:rsidRDefault="00AA15D3" w:rsidP="00AA15D3">
            <w:pPr>
              <w:spacing w:line="320" w:lineRule="exact"/>
              <w:ind w:left="-182" w:right="227"/>
              <w:jc w:val="right"/>
              <w:rPr>
                <w:rFonts w:ascii="Angsana New" w:hAnsi="Angsana New" w:cs="Angsana New"/>
                <w:sz w:val="24"/>
                <w:szCs w:val="24"/>
              </w:rPr>
            </w:pPr>
            <w:r w:rsidRPr="0073297A">
              <w:rPr>
                <w:rFonts w:ascii="Angsana New" w:hAnsi="Angsana New" w:cs="Angsana New"/>
                <w:sz w:val="24"/>
                <w:szCs w:val="24"/>
              </w:rPr>
              <w:t>-</w:t>
            </w:r>
          </w:p>
        </w:tc>
        <w:tc>
          <w:tcPr>
            <w:tcW w:w="142" w:type="dxa"/>
          </w:tcPr>
          <w:p w14:paraId="64FC185E" w14:textId="77777777" w:rsidR="00AA15D3" w:rsidRPr="0073297A" w:rsidRDefault="00AA15D3" w:rsidP="00AA15D3">
            <w:pPr>
              <w:spacing w:line="320" w:lineRule="exact"/>
              <w:ind w:left="-181" w:right="57"/>
              <w:jc w:val="right"/>
              <w:rPr>
                <w:rFonts w:ascii="Angsana New" w:hAnsi="Angsana New" w:cs="Angsana New"/>
                <w:sz w:val="24"/>
                <w:szCs w:val="24"/>
              </w:rPr>
            </w:pPr>
          </w:p>
        </w:tc>
        <w:tc>
          <w:tcPr>
            <w:tcW w:w="1134" w:type="dxa"/>
            <w:tcBorders>
              <w:bottom w:val="single" w:sz="6" w:space="0" w:color="auto"/>
            </w:tcBorders>
          </w:tcPr>
          <w:p w14:paraId="363FC06A" w14:textId="77777777" w:rsidR="00AA15D3" w:rsidRPr="0073297A" w:rsidRDefault="00AA15D3" w:rsidP="00AA15D3">
            <w:pPr>
              <w:spacing w:line="320" w:lineRule="exact"/>
              <w:jc w:val="right"/>
              <w:rPr>
                <w:rFonts w:ascii="Angsana New" w:hAnsi="Angsana New" w:cs="Angsana New"/>
                <w:sz w:val="24"/>
                <w:szCs w:val="24"/>
              </w:rPr>
            </w:pPr>
            <w:r w:rsidRPr="0073297A">
              <w:rPr>
                <w:rFonts w:ascii="Angsana New" w:hAnsi="Angsana New" w:cs="Angsana New"/>
                <w:sz w:val="24"/>
                <w:szCs w:val="24"/>
              </w:rPr>
              <w:t>(7,000,000)</w:t>
            </w:r>
          </w:p>
        </w:tc>
      </w:tr>
      <w:tr w:rsidR="00AA15D3" w:rsidRPr="0073297A" w14:paraId="7A57F6B6" w14:textId="77777777" w:rsidTr="00DB7C1A">
        <w:trPr>
          <w:trHeight w:val="297"/>
        </w:trPr>
        <w:tc>
          <w:tcPr>
            <w:tcW w:w="3530" w:type="dxa"/>
            <w:gridSpan w:val="2"/>
          </w:tcPr>
          <w:p w14:paraId="214313E0" w14:textId="77777777" w:rsidR="00AA15D3" w:rsidRPr="00034111" w:rsidRDefault="00AA15D3" w:rsidP="00AA15D3">
            <w:pPr>
              <w:tabs>
                <w:tab w:val="left" w:pos="249"/>
                <w:tab w:val="left" w:pos="537"/>
                <w:tab w:val="left" w:pos="852"/>
                <w:tab w:val="left" w:pos="1620"/>
                <w:tab w:val="left" w:pos="1800"/>
                <w:tab w:val="center" w:pos="5220"/>
                <w:tab w:val="decimal" w:pos="7380"/>
                <w:tab w:val="decimal" w:pos="8730"/>
              </w:tabs>
              <w:spacing w:line="320" w:lineRule="exact"/>
              <w:ind w:right="58"/>
              <w:jc w:val="both"/>
              <w:rPr>
                <w:rFonts w:ascii="Angsana New" w:hAnsi="Angsana New" w:cs="Angsana New"/>
                <w:spacing w:val="-4"/>
                <w:sz w:val="24"/>
                <w:szCs w:val="24"/>
                <w:cs/>
              </w:rPr>
            </w:pPr>
            <w:r w:rsidRPr="0073297A">
              <w:rPr>
                <w:rFonts w:ascii="Angsana New" w:hAnsi="Angsana New" w:cs="Angsana New"/>
                <w:spacing w:val="-4"/>
                <w:sz w:val="24"/>
                <w:szCs w:val="24"/>
              </w:rPr>
              <w:tab/>
            </w:r>
            <w:r w:rsidRPr="0073297A">
              <w:rPr>
                <w:rFonts w:ascii="Angsana New" w:hAnsi="Angsana New" w:cs="Angsana New"/>
                <w:spacing w:val="-4"/>
                <w:sz w:val="24"/>
                <w:szCs w:val="24"/>
              </w:rPr>
              <w:tab/>
            </w:r>
            <w:r w:rsidRPr="00034111">
              <w:rPr>
                <w:rFonts w:ascii="Angsana New" w:hAnsi="Angsana New" w:cs="Angsana New" w:hint="cs"/>
                <w:spacing w:val="-4"/>
                <w:sz w:val="24"/>
                <w:szCs w:val="24"/>
                <w:cs/>
              </w:rPr>
              <w:t>ยอดยกไปปลายปี</w:t>
            </w:r>
          </w:p>
        </w:tc>
        <w:tc>
          <w:tcPr>
            <w:tcW w:w="155" w:type="dxa"/>
          </w:tcPr>
          <w:p w14:paraId="255E4DA5" w14:textId="77777777" w:rsidR="00AA15D3" w:rsidRPr="0073297A" w:rsidRDefault="00AA15D3" w:rsidP="00AA15D3">
            <w:pPr>
              <w:tabs>
                <w:tab w:val="left" w:pos="249"/>
                <w:tab w:val="left" w:pos="537"/>
                <w:tab w:val="left" w:pos="852"/>
                <w:tab w:val="left" w:pos="1620"/>
                <w:tab w:val="left" w:pos="1800"/>
                <w:tab w:val="center" w:pos="5220"/>
                <w:tab w:val="decimal" w:pos="7380"/>
                <w:tab w:val="decimal" w:pos="8730"/>
              </w:tabs>
              <w:spacing w:line="320" w:lineRule="exact"/>
              <w:ind w:right="58"/>
              <w:jc w:val="both"/>
              <w:rPr>
                <w:rFonts w:ascii="Angsana New" w:hAnsi="Angsana New" w:cs="Angsana New"/>
                <w:sz w:val="24"/>
                <w:szCs w:val="24"/>
              </w:rPr>
            </w:pPr>
          </w:p>
        </w:tc>
        <w:tc>
          <w:tcPr>
            <w:tcW w:w="1128" w:type="dxa"/>
            <w:tcBorders>
              <w:top w:val="single" w:sz="6" w:space="0" w:color="auto"/>
              <w:bottom w:val="single" w:sz="6" w:space="0" w:color="auto"/>
            </w:tcBorders>
          </w:tcPr>
          <w:p w14:paraId="2DD5818B" w14:textId="77777777" w:rsidR="00AA15D3" w:rsidRPr="0073297A" w:rsidRDefault="00AA15D3" w:rsidP="00AA15D3">
            <w:pPr>
              <w:spacing w:line="320" w:lineRule="exact"/>
              <w:ind w:left="-182" w:right="227"/>
              <w:jc w:val="right"/>
              <w:rPr>
                <w:rFonts w:ascii="Angsana New" w:hAnsi="Angsana New" w:cs="Angsana New"/>
                <w:sz w:val="24"/>
                <w:szCs w:val="24"/>
              </w:rPr>
            </w:pPr>
            <w:r w:rsidRPr="0073297A">
              <w:rPr>
                <w:rFonts w:ascii="Angsana New" w:hAnsi="Angsana New" w:cs="Angsana New"/>
                <w:sz w:val="24"/>
                <w:szCs w:val="24"/>
              </w:rPr>
              <w:t>-</w:t>
            </w:r>
          </w:p>
        </w:tc>
        <w:tc>
          <w:tcPr>
            <w:tcW w:w="143" w:type="dxa"/>
          </w:tcPr>
          <w:p w14:paraId="72D779B9" w14:textId="77777777" w:rsidR="00AA15D3" w:rsidRPr="0073297A" w:rsidRDefault="00AA15D3" w:rsidP="00AA15D3">
            <w:pPr>
              <w:spacing w:line="320" w:lineRule="exact"/>
              <w:ind w:left="-181" w:right="57"/>
              <w:jc w:val="right"/>
              <w:rPr>
                <w:rFonts w:ascii="Angsana New" w:hAnsi="Angsana New" w:cs="Angsana New"/>
                <w:sz w:val="24"/>
                <w:szCs w:val="24"/>
              </w:rPr>
            </w:pPr>
          </w:p>
        </w:tc>
        <w:tc>
          <w:tcPr>
            <w:tcW w:w="1224" w:type="dxa"/>
            <w:tcBorders>
              <w:top w:val="single" w:sz="6" w:space="0" w:color="auto"/>
              <w:bottom w:val="single" w:sz="6" w:space="0" w:color="auto"/>
            </w:tcBorders>
          </w:tcPr>
          <w:p w14:paraId="4F65B24E" w14:textId="77777777" w:rsidR="00AA15D3" w:rsidRPr="0073297A" w:rsidRDefault="00AA15D3" w:rsidP="00AA15D3">
            <w:pPr>
              <w:spacing w:line="320" w:lineRule="exact"/>
              <w:ind w:left="-182" w:right="227"/>
              <w:jc w:val="right"/>
              <w:rPr>
                <w:rFonts w:ascii="Angsana New" w:hAnsi="Angsana New" w:cs="Angsana New"/>
                <w:sz w:val="24"/>
                <w:szCs w:val="24"/>
              </w:rPr>
            </w:pPr>
            <w:r w:rsidRPr="0073297A">
              <w:rPr>
                <w:rFonts w:ascii="Angsana New" w:hAnsi="Angsana New" w:cs="Angsana New"/>
                <w:sz w:val="24"/>
                <w:szCs w:val="24"/>
              </w:rPr>
              <w:t>-</w:t>
            </w:r>
          </w:p>
        </w:tc>
        <w:tc>
          <w:tcPr>
            <w:tcW w:w="142" w:type="dxa"/>
          </w:tcPr>
          <w:p w14:paraId="0B763D2B" w14:textId="77777777" w:rsidR="00AA15D3" w:rsidRPr="0073297A" w:rsidRDefault="00AA15D3" w:rsidP="00AA15D3">
            <w:pPr>
              <w:spacing w:line="320" w:lineRule="exact"/>
              <w:ind w:left="-181" w:right="57"/>
              <w:jc w:val="right"/>
              <w:rPr>
                <w:rFonts w:ascii="Angsana New" w:hAnsi="Angsana New" w:cs="Angsana New"/>
                <w:sz w:val="24"/>
                <w:szCs w:val="24"/>
              </w:rPr>
            </w:pPr>
          </w:p>
        </w:tc>
        <w:tc>
          <w:tcPr>
            <w:tcW w:w="1134" w:type="dxa"/>
            <w:tcBorders>
              <w:top w:val="single" w:sz="6" w:space="0" w:color="auto"/>
              <w:bottom w:val="single" w:sz="6" w:space="0" w:color="auto"/>
            </w:tcBorders>
          </w:tcPr>
          <w:p w14:paraId="52156480" w14:textId="77777777" w:rsidR="00AA15D3" w:rsidRPr="0073297A" w:rsidRDefault="00AA15D3" w:rsidP="00AA15D3">
            <w:pPr>
              <w:spacing w:line="320" w:lineRule="exact"/>
              <w:ind w:left="-182" w:right="227"/>
              <w:jc w:val="right"/>
              <w:rPr>
                <w:rFonts w:ascii="Angsana New" w:hAnsi="Angsana New" w:cs="Angsana New"/>
                <w:sz w:val="24"/>
                <w:szCs w:val="24"/>
              </w:rPr>
            </w:pPr>
            <w:r w:rsidRPr="0073297A">
              <w:rPr>
                <w:rFonts w:ascii="Angsana New" w:hAnsi="Angsana New" w:cs="Angsana New"/>
                <w:sz w:val="24"/>
                <w:szCs w:val="24"/>
              </w:rPr>
              <w:t>-</w:t>
            </w:r>
          </w:p>
        </w:tc>
        <w:tc>
          <w:tcPr>
            <w:tcW w:w="142" w:type="dxa"/>
          </w:tcPr>
          <w:p w14:paraId="19BD6017" w14:textId="77777777" w:rsidR="00AA15D3" w:rsidRPr="0073297A" w:rsidRDefault="00AA15D3" w:rsidP="00AA15D3">
            <w:pPr>
              <w:spacing w:line="320" w:lineRule="exact"/>
              <w:ind w:left="-181" w:right="57"/>
              <w:jc w:val="right"/>
              <w:rPr>
                <w:rFonts w:ascii="Angsana New" w:hAnsi="Angsana New" w:cs="Angsana New"/>
                <w:sz w:val="24"/>
                <w:szCs w:val="24"/>
              </w:rPr>
            </w:pPr>
          </w:p>
        </w:tc>
        <w:tc>
          <w:tcPr>
            <w:tcW w:w="1134" w:type="dxa"/>
            <w:tcBorders>
              <w:top w:val="single" w:sz="6" w:space="0" w:color="auto"/>
              <w:bottom w:val="single" w:sz="6" w:space="0" w:color="auto"/>
            </w:tcBorders>
          </w:tcPr>
          <w:p w14:paraId="111C00D0" w14:textId="77777777" w:rsidR="00AA15D3" w:rsidRPr="0073297A" w:rsidRDefault="00AA15D3" w:rsidP="00AA15D3">
            <w:pPr>
              <w:spacing w:line="320" w:lineRule="exact"/>
              <w:ind w:left="-182" w:right="227"/>
              <w:jc w:val="right"/>
              <w:rPr>
                <w:rFonts w:ascii="Angsana New" w:hAnsi="Angsana New" w:cs="Angsana New"/>
                <w:sz w:val="24"/>
                <w:szCs w:val="24"/>
              </w:rPr>
            </w:pPr>
            <w:r w:rsidRPr="0073297A">
              <w:rPr>
                <w:rFonts w:ascii="Angsana New" w:hAnsi="Angsana New" w:cs="Angsana New" w:hint="cs"/>
                <w:sz w:val="24"/>
                <w:szCs w:val="24"/>
              </w:rPr>
              <w:t>-</w:t>
            </w:r>
          </w:p>
        </w:tc>
      </w:tr>
      <w:tr w:rsidR="00AA15D3" w:rsidRPr="0073297A" w14:paraId="461580DA" w14:textId="77777777" w:rsidTr="00DB7C1A">
        <w:tc>
          <w:tcPr>
            <w:tcW w:w="3389" w:type="dxa"/>
          </w:tcPr>
          <w:p w14:paraId="1BA0AB71" w14:textId="77777777" w:rsidR="00AA15D3" w:rsidRPr="0073297A" w:rsidRDefault="00AA15D3" w:rsidP="00AA15D3">
            <w:pPr>
              <w:tabs>
                <w:tab w:val="left" w:pos="249"/>
                <w:tab w:val="left" w:pos="282"/>
                <w:tab w:val="left" w:pos="537"/>
                <w:tab w:val="left" w:pos="852"/>
                <w:tab w:val="left" w:pos="1620"/>
                <w:tab w:val="left" w:pos="1800"/>
                <w:tab w:val="center" w:pos="5220"/>
                <w:tab w:val="decimal" w:pos="7380"/>
                <w:tab w:val="decimal" w:pos="8730"/>
              </w:tabs>
              <w:spacing w:line="320" w:lineRule="exact"/>
              <w:ind w:right="-53"/>
              <w:jc w:val="both"/>
              <w:rPr>
                <w:rFonts w:ascii="Angsana New" w:hAnsi="Angsana New" w:cs="Angsana New"/>
                <w:sz w:val="24"/>
                <w:szCs w:val="24"/>
              </w:rPr>
            </w:pPr>
            <w:r w:rsidRPr="00034111">
              <w:rPr>
                <w:rFonts w:ascii="Angsana New" w:hAnsi="Angsana New" w:cs="Angsana New"/>
                <w:sz w:val="24"/>
                <w:szCs w:val="24"/>
                <w:u w:val="single"/>
                <w:cs/>
              </w:rPr>
              <w:t>บุคคลที่เกี่ยวข้องกัน</w:t>
            </w:r>
            <w:r w:rsidRPr="00034111">
              <w:rPr>
                <w:rFonts w:ascii="Angsana New" w:hAnsi="Angsana New" w:cs="Angsana New" w:hint="cs"/>
                <w:sz w:val="24"/>
                <w:szCs w:val="24"/>
                <w:u w:val="single"/>
                <w:cs/>
              </w:rPr>
              <w:t xml:space="preserve"> </w:t>
            </w:r>
            <w:r w:rsidRPr="0073297A">
              <w:rPr>
                <w:rFonts w:ascii="Angsana New" w:hAnsi="Angsana New" w:cs="Angsana New"/>
                <w:sz w:val="24"/>
                <w:szCs w:val="24"/>
              </w:rPr>
              <w:t>:</w:t>
            </w:r>
          </w:p>
        </w:tc>
        <w:tc>
          <w:tcPr>
            <w:tcW w:w="141" w:type="dxa"/>
          </w:tcPr>
          <w:p w14:paraId="7DDDC352" w14:textId="77777777" w:rsidR="00AA15D3" w:rsidRPr="00034111" w:rsidRDefault="00AA15D3" w:rsidP="00AA15D3">
            <w:pPr>
              <w:spacing w:line="320" w:lineRule="exact"/>
              <w:ind w:left="-62" w:right="-62"/>
              <w:jc w:val="center"/>
              <w:rPr>
                <w:rFonts w:ascii="Angsana New" w:hAnsi="Angsana New" w:cs="Angsana New"/>
                <w:sz w:val="24"/>
                <w:szCs w:val="24"/>
                <w:cs/>
              </w:rPr>
            </w:pPr>
          </w:p>
        </w:tc>
        <w:tc>
          <w:tcPr>
            <w:tcW w:w="155" w:type="dxa"/>
          </w:tcPr>
          <w:p w14:paraId="3F9B269D" w14:textId="77777777" w:rsidR="00AA15D3" w:rsidRPr="0073297A" w:rsidRDefault="00AA15D3" w:rsidP="00AA15D3">
            <w:pPr>
              <w:spacing w:line="320" w:lineRule="exact"/>
              <w:ind w:left="72" w:right="-18"/>
              <w:jc w:val="center"/>
              <w:rPr>
                <w:rFonts w:ascii="Angsana New" w:hAnsi="Angsana New" w:cs="Angsana New"/>
                <w:sz w:val="24"/>
                <w:szCs w:val="24"/>
              </w:rPr>
            </w:pPr>
          </w:p>
        </w:tc>
        <w:tc>
          <w:tcPr>
            <w:tcW w:w="1128" w:type="dxa"/>
            <w:tcBorders>
              <w:top w:val="single" w:sz="6" w:space="0" w:color="auto"/>
            </w:tcBorders>
          </w:tcPr>
          <w:p w14:paraId="3E251865" w14:textId="77777777" w:rsidR="00AA15D3" w:rsidRPr="0073297A" w:rsidRDefault="00AA15D3" w:rsidP="00AA15D3">
            <w:pPr>
              <w:spacing w:line="320" w:lineRule="exact"/>
              <w:ind w:right="57"/>
              <w:jc w:val="right"/>
              <w:rPr>
                <w:rFonts w:ascii="Angsana New" w:hAnsi="Angsana New" w:cs="Angsana New"/>
                <w:sz w:val="24"/>
                <w:szCs w:val="24"/>
              </w:rPr>
            </w:pPr>
          </w:p>
        </w:tc>
        <w:tc>
          <w:tcPr>
            <w:tcW w:w="143" w:type="dxa"/>
          </w:tcPr>
          <w:p w14:paraId="3025BFD9" w14:textId="77777777" w:rsidR="00AA15D3" w:rsidRPr="0073297A" w:rsidRDefault="00AA15D3" w:rsidP="00AA15D3">
            <w:pPr>
              <w:spacing w:line="320" w:lineRule="exact"/>
              <w:rPr>
                <w:rFonts w:ascii="Angsana New" w:hAnsi="Angsana New" w:cs="Angsana New"/>
                <w:sz w:val="24"/>
                <w:szCs w:val="24"/>
              </w:rPr>
            </w:pPr>
          </w:p>
        </w:tc>
        <w:tc>
          <w:tcPr>
            <w:tcW w:w="1224" w:type="dxa"/>
            <w:tcBorders>
              <w:top w:val="single" w:sz="6" w:space="0" w:color="auto"/>
            </w:tcBorders>
          </w:tcPr>
          <w:p w14:paraId="333DA38D" w14:textId="77777777" w:rsidR="00AA15D3" w:rsidRPr="0073297A" w:rsidRDefault="00AA15D3" w:rsidP="00AA15D3">
            <w:pPr>
              <w:spacing w:line="320" w:lineRule="exact"/>
              <w:ind w:right="57"/>
              <w:jc w:val="right"/>
              <w:rPr>
                <w:rFonts w:ascii="Angsana New" w:hAnsi="Angsana New" w:cs="Angsana New"/>
                <w:sz w:val="24"/>
                <w:szCs w:val="24"/>
              </w:rPr>
            </w:pPr>
          </w:p>
        </w:tc>
        <w:tc>
          <w:tcPr>
            <w:tcW w:w="142" w:type="dxa"/>
          </w:tcPr>
          <w:p w14:paraId="5EB82925" w14:textId="77777777" w:rsidR="00AA15D3" w:rsidRPr="0073297A" w:rsidRDefault="00AA15D3" w:rsidP="00AA15D3">
            <w:pPr>
              <w:spacing w:line="320" w:lineRule="exact"/>
              <w:ind w:right="193"/>
              <w:jc w:val="right"/>
              <w:rPr>
                <w:rFonts w:ascii="Angsana New" w:hAnsi="Angsana New" w:cs="Angsana New"/>
                <w:sz w:val="24"/>
                <w:szCs w:val="24"/>
              </w:rPr>
            </w:pPr>
          </w:p>
        </w:tc>
        <w:tc>
          <w:tcPr>
            <w:tcW w:w="1134" w:type="dxa"/>
            <w:tcBorders>
              <w:top w:val="single" w:sz="6" w:space="0" w:color="auto"/>
            </w:tcBorders>
          </w:tcPr>
          <w:p w14:paraId="5A0F50DF" w14:textId="77777777" w:rsidR="00AA15D3" w:rsidRPr="0073297A" w:rsidRDefault="00AA15D3" w:rsidP="00AA15D3">
            <w:pPr>
              <w:spacing w:line="320" w:lineRule="exact"/>
              <w:ind w:right="57"/>
              <w:jc w:val="right"/>
              <w:rPr>
                <w:rFonts w:ascii="Angsana New" w:hAnsi="Angsana New" w:cs="Angsana New"/>
                <w:sz w:val="24"/>
                <w:szCs w:val="24"/>
              </w:rPr>
            </w:pPr>
          </w:p>
        </w:tc>
        <w:tc>
          <w:tcPr>
            <w:tcW w:w="142" w:type="dxa"/>
          </w:tcPr>
          <w:p w14:paraId="189E7273" w14:textId="77777777" w:rsidR="00AA15D3" w:rsidRPr="0073297A" w:rsidRDefault="00AA15D3" w:rsidP="00AA15D3">
            <w:pPr>
              <w:spacing w:line="320" w:lineRule="exact"/>
              <w:ind w:right="193"/>
              <w:jc w:val="right"/>
              <w:rPr>
                <w:rFonts w:ascii="Angsana New" w:hAnsi="Angsana New" w:cs="Angsana New"/>
                <w:sz w:val="24"/>
                <w:szCs w:val="24"/>
              </w:rPr>
            </w:pPr>
          </w:p>
        </w:tc>
        <w:tc>
          <w:tcPr>
            <w:tcW w:w="1134" w:type="dxa"/>
            <w:tcBorders>
              <w:top w:val="single" w:sz="6" w:space="0" w:color="auto"/>
            </w:tcBorders>
          </w:tcPr>
          <w:p w14:paraId="11996DC9" w14:textId="77777777" w:rsidR="00AA15D3" w:rsidRPr="00034111" w:rsidRDefault="00AA15D3" w:rsidP="00AA15D3">
            <w:pPr>
              <w:spacing w:line="320" w:lineRule="exact"/>
              <w:ind w:right="57"/>
              <w:jc w:val="right"/>
              <w:rPr>
                <w:rFonts w:ascii="Angsana New" w:hAnsi="Angsana New" w:cs="Angsana New"/>
                <w:sz w:val="24"/>
                <w:szCs w:val="24"/>
                <w:cs/>
              </w:rPr>
            </w:pPr>
          </w:p>
        </w:tc>
      </w:tr>
      <w:tr w:rsidR="00AA15D3" w:rsidRPr="0073297A" w14:paraId="1435B0D4" w14:textId="77777777" w:rsidTr="00DB7C1A">
        <w:trPr>
          <w:trHeight w:val="297"/>
        </w:trPr>
        <w:tc>
          <w:tcPr>
            <w:tcW w:w="3530" w:type="dxa"/>
            <w:gridSpan w:val="2"/>
          </w:tcPr>
          <w:p w14:paraId="41FCF3F3" w14:textId="77777777" w:rsidR="00AA15D3" w:rsidRPr="00034111" w:rsidRDefault="00AA15D3" w:rsidP="00AA15D3">
            <w:pPr>
              <w:tabs>
                <w:tab w:val="left" w:pos="249"/>
                <w:tab w:val="left" w:pos="537"/>
                <w:tab w:val="left" w:pos="852"/>
                <w:tab w:val="left" w:pos="1620"/>
                <w:tab w:val="left" w:pos="1800"/>
                <w:tab w:val="center" w:pos="5220"/>
                <w:tab w:val="decimal" w:pos="7380"/>
                <w:tab w:val="decimal" w:pos="8730"/>
              </w:tabs>
              <w:spacing w:line="320" w:lineRule="exact"/>
              <w:ind w:right="58"/>
              <w:jc w:val="both"/>
              <w:rPr>
                <w:rFonts w:ascii="Angsana New" w:hAnsi="Angsana New" w:cs="Angsana New"/>
                <w:spacing w:val="-4"/>
                <w:sz w:val="24"/>
                <w:szCs w:val="24"/>
                <w:cs/>
              </w:rPr>
            </w:pPr>
            <w:r w:rsidRPr="0073297A">
              <w:rPr>
                <w:rFonts w:ascii="Angsana New" w:hAnsi="Angsana New" w:cs="Angsana New"/>
                <w:spacing w:val="-4"/>
                <w:sz w:val="24"/>
                <w:szCs w:val="24"/>
              </w:rPr>
              <w:tab/>
            </w:r>
            <w:r w:rsidRPr="00034111">
              <w:rPr>
                <w:rFonts w:ascii="Angsana New" w:hAnsi="Angsana New" w:cs="Angsana New"/>
                <w:spacing w:val="-4"/>
                <w:sz w:val="24"/>
                <w:szCs w:val="24"/>
                <w:cs/>
              </w:rPr>
              <w:t>กรรมการ</w:t>
            </w:r>
          </w:p>
        </w:tc>
        <w:tc>
          <w:tcPr>
            <w:tcW w:w="155" w:type="dxa"/>
          </w:tcPr>
          <w:p w14:paraId="2027996E" w14:textId="77777777" w:rsidR="00AA15D3" w:rsidRPr="0073297A" w:rsidRDefault="00AA15D3" w:rsidP="00AA15D3">
            <w:pPr>
              <w:tabs>
                <w:tab w:val="left" w:pos="249"/>
                <w:tab w:val="left" w:pos="537"/>
                <w:tab w:val="left" w:pos="852"/>
                <w:tab w:val="left" w:pos="1620"/>
                <w:tab w:val="left" w:pos="1800"/>
                <w:tab w:val="center" w:pos="5220"/>
                <w:tab w:val="decimal" w:pos="7380"/>
                <w:tab w:val="decimal" w:pos="8730"/>
              </w:tabs>
              <w:spacing w:line="320" w:lineRule="exact"/>
              <w:ind w:right="58"/>
              <w:jc w:val="both"/>
              <w:rPr>
                <w:rFonts w:ascii="Angsana New" w:hAnsi="Angsana New" w:cs="Angsana New"/>
                <w:sz w:val="24"/>
                <w:szCs w:val="24"/>
              </w:rPr>
            </w:pPr>
          </w:p>
        </w:tc>
        <w:tc>
          <w:tcPr>
            <w:tcW w:w="1128" w:type="dxa"/>
          </w:tcPr>
          <w:p w14:paraId="2A35D6DF" w14:textId="77777777" w:rsidR="00AA15D3" w:rsidRPr="0073297A" w:rsidRDefault="00AA15D3" w:rsidP="00AA15D3">
            <w:pPr>
              <w:spacing w:line="320" w:lineRule="exact"/>
              <w:ind w:right="57"/>
              <w:jc w:val="right"/>
              <w:rPr>
                <w:rFonts w:ascii="Angsana New" w:hAnsi="Angsana New" w:cs="Angsana New"/>
                <w:sz w:val="24"/>
                <w:szCs w:val="24"/>
              </w:rPr>
            </w:pPr>
          </w:p>
        </w:tc>
        <w:tc>
          <w:tcPr>
            <w:tcW w:w="143" w:type="dxa"/>
          </w:tcPr>
          <w:p w14:paraId="6E80EE8B" w14:textId="77777777" w:rsidR="00AA15D3" w:rsidRPr="0073297A" w:rsidRDefault="00AA15D3" w:rsidP="00AA15D3">
            <w:pPr>
              <w:spacing w:line="320" w:lineRule="exact"/>
              <w:ind w:left="-181" w:right="57"/>
              <w:jc w:val="right"/>
              <w:rPr>
                <w:rFonts w:ascii="Angsana New" w:hAnsi="Angsana New" w:cs="Angsana New"/>
                <w:sz w:val="24"/>
                <w:szCs w:val="24"/>
              </w:rPr>
            </w:pPr>
          </w:p>
        </w:tc>
        <w:tc>
          <w:tcPr>
            <w:tcW w:w="1224" w:type="dxa"/>
          </w:tcPr>
          <w:p w14:paraId="634C39EA" w14:textId="77777777" w:rsidR="00AA15D3" w:rsidRPr="0073297A" w:rsidRDefault="00AA15D3" w:rsidP="00AA15D3">
            <w:pPr>
              <w:spacing w:line="320" w:lineRule="exact"/>
              <w:ind w:right="57"/>
              <w:jc w:val="right"/>
              <w:rPr>
                <w:rFonts w:ascii="Angsana New" w:hAnsi="Angsana New" w:cs="Angsana New"/>
                <w:sz w:val="24"/>
                <w:szCs w:val="24"/>
              </w:rPr>
            </w:pPr>
          </w:p>
        </w:tc>
        <w:tc>
          <w:tcPr>
            <w:tcW w:w="142" w:type="dxa"/>
          </w:tcPr>
          <w:p w14:paraId="7E56A3BD" w14:textId="77777777" w:rsidR="00AA15D3" w:rsidRPr="0073297A" w:rsidRDefault="00AA15D3" w:rsidP="00AA15D3">
            <w:pPr>
              <w:spacing w:line="320" w:lineRule="exact"/>
              <w:ind w:left="-181" w:right="57"/>
              <w:jc w:val="right"/>
              <w:rPr>
                <w:rFonts w:ascii="Angsana New" w:hAnsi="Angsana New" w:cs="Angsana New"/>
                <w:sz w:val="24"/>
                <w:szCs w:val="24"/>
              </w:rPr>
            </w:pPr>
          </w:p>
        </w:tc>
        <w:tc>
          <w:tcPr>
            <w:tcW w:w="1134" w:type="dxa"/>
          </w:tcPr>
          <w:p w14:paraId="5CD492C7" w14:textId="77777777" w:rsidR="00AA15D3" w:rsidRPr="0073297A" w:rsidRDefault="00AA15D3" w:rsidP="00AA15D3">
            <w:pPr>
              <w:spacing w:line="320" w:lineRule="exact"/>
              <w:ind w:left="-182" w:right="227"/>
              <w:jc w:val="right"/>
              <w:rPr>
                <w:rFonts w:ascii="Angsana New" w:hAnsi="Angsana New" w:cs="Angsana New"/>
                <w:sz w:val="24"/>
                <w:szCs w:val="24"/>
              </w:rPr>
            </w:pPr>
          </w:p>
        </w:tc>
        <w:tc>
          <w:tcPr>
            <w:tcW w:w="142" w:type="dxa"/>
          </w:tcPr>
          <w:p w14:paraId="620FC5B7" w14:textId="77777777" w:rsidR="00AA15D3" w:rsidRPr="0073297A" w:rsidRDefault="00AA15D3" w:rsidP="00AA15D3">
            <w:pPr>
              <w:spacing w:line="320" w:lineRule="exact"/>
              <w:ind w:left="-181" w:right="57"/>
              <w:jc w:val="right"/>
              <w:rPr>
                <w:rFonts w:ascii="Angsana New" w:hAnsi="Angsana New" w:cs="Angsana New"/>
                <w:sz w:val="24"/>
                <w:szCs w:val="24"/>
              </w:rPr>
            </w:pPr>
          </w:p>
        </w:tc>
        <w:tc>
          <w:tcPr>
            <w:tcW w:w="1134" w:type="dxa"/>
          </w:tcPr>
          <w:p w14:paraId="1220ED20" w14:textId="77777777" w:rsidR="00AA15D3" w:rsidRPr="0073297A" w:rsidRDefault="00AA15D3" w:rsidP="00AA15D3">
            <w:pPr>
              <w:spacing w:line="320" w:lineRule="exact"/>
              <w:ind w:left="-182" w:right="227"/>
              <w:jc w:val="right"/>
              <w:rPr>
                <w:rFonts w:ascii="Angsana New" w:hAnsi="Angsana New" w:cs="Angsana New"/>
                <w:sz w:val="24"/>
                <w:szCs w:val="24"/>
              </w:rPr>
            </w:pPr>
          </w:p>
        </w:tc>
      </w:tr>
      <w:tr w:rsidR="00AA15D3" w:rsidRPr="0073297A" w14:paraId="4F7C4A43" w14:textId="77777777" w:rsidTr="00DB7C1A">
        <w:trPr>
          <w:trHeight w:val="297"/>
        </w:trPr>
        <w:tc>
          <w:tcPr>
            <w:tcW w:w="3530" w:type="dxa"/>
            <w:gridSpan w:val="2"/>
          </w:tcPr>
          <w:p w14:paraId="6ACD8470" w14:textId="77777777" w:rsidR="00AA15D3" w:rsidRPr="00034111" w:rsidRDefault="00AA15D3" w:rsidP="00AA15D3">
            <w:pPr>
              <w:tabs>
                <w:tab w:val="left" w:pos="249"/>
                <w:tab w:val="left" w:pos="537"/>
                <w:tab w:val="left" w:pos="852"/>
                <w:tab w:val="left" w:pos="1620"/>
                <w:tab w:val="left" w:pos="1800"/>
                <w:tab w:val="center" w:pos="5220"/>
                <w:tab w:val="decimal" w:pos="7380"/>
                <w:tab w:val="decimal" w:pos="8730"/>
              </w:tabs>
              <w:spacing w:line="320" w:lineRule="exact"/>
              <w:ind w:right="58"/>
              <w:jc w:val="both"/>
              <w:rPr>
                <w:rFonts w:ascii="Angsana New" w:hAnsi="Angsana New" w:cs="Angsana New"/>
                <w:spacing w:val="-4"/>
                <w:sz w:val="24"/>
                <w:szCs w:val="24"/>
                <w:cs/>
              </w:rPr>
            </w:pPr>
            <w:r w:rsidRPr="0073297A">
              <w:rPr>
                <w:rFonts w:ascii="Angsana New" w:hAnsi="Angsana New" w:cs="Angsana New"/>
                <w:spacing w:val="-4"/>
                <w:sz w:val="24"/>
                <w:szCs w:val="24"/>
              </w:rPr>
              <w:tab/>
            </w:r>
            <w:r w:rsidRPr="0073297A">
              <w:rPr>
                <w:rFonts w:ascii="Angsana New" w:hAnsi="Angsana New" w:cs="Angsana New"/>
                <w:spacing w:val="-4"/>
                <w:sz w:val="24"/>
                <w:szCs w:val="24"/>
              </w:rPr>
              <w:tab/>
            </w:r>
            <w:r w:rsidRPr="00034111">
              <w:rPr>
                <w:rFonts w:ascii="Angsana New" w:hAnsi="Angsana New" w:cs="Angsana New" w:hint="cs"/>
                <w:spacing w:val="-4"/>
                <w:sz w:val="24"/>
                <w:szCs w:val="24"/>
                <w:cs/>
              </w:rPr>
              <w:t>ยอดยกมาต้นปี</w:t>
            </w:r>
          </w:p>
        </w:tc>
        <w:tc>
          <w:tcPr>
            <w:tcW w:w="155" w:type="dxa"/>
          </w:tcPr>
          <w:p w14:paraId="695EAB34" w14:textId="77777777" w:rsidR="00AA15D3" w:rsidRPr="0073297A" w:rsidRDefault="00AA15D3" w:rsidP="00AA15D3">
            <w:pPr>
              <w:tabs>
                <w:tab w:val="left" w:pos="249"/>
                <w:tab w:val="left" w:pos="537"/>
                <w:tab w:val="left" w:pos="852"/>
                <w:tab w:val="left" w:pos="1620"/>
                <w:tab w:val="left" w:pos="1800"/>
                <w:tab w:val="center" w:pos="5220"/>
                <w:tab w:val="decimal" w:pos="7380"/>
                <w:tab w:val="decimal" w:pos="8730"/>
              </w:tabs>
              <w:spacing w:line="320" w:lineRule="exact"/>
              <w:ind w:right="58"/>
              <w:jc w:val="both"/>
              <w:rPr>
                <w:rFonts w:ascii="Angsana New" w:hAnsi="Angsana New" w:cs="Angsana New"/>
                <w:sz w:val="24"/>
                <w:szCs w:val="24"/>
              </w:rPr>
            </w:pPr>
          </w:p>
        </w:tc>
        <w:tc>
          <w:tcPr>
            <w:tcW w:w="1128" w:type="dxa"/>
          </w:tcPr>
          <w:p w14:paraId="6FDAE718" w14:textId="77777777" w:rsidR="00AA15D3" w:rsidRPr="0073297A" w:rsidRDefault="00AA15D3" w:rsidP="00AA15D3">
            <w:pPr>
              <w:spacing w:line="320" w:lineRule="exact"/>
              <w:ind w:right="57"/>
              <w:jc w:val="right"/>
              <w:rPr>
                <w:rFonts w:ascii="Angsana New" w:hAnsi="Angsana New" w:cs="Angsana New"/>
                <w:sz w:val="24"/>
                <w:szCs w:val="24"/>
              </w:rPr>
            </w:pPr>
            <w:r w:rsidRPr="0073297A">
              <w:rPr>
                <w:rFonts w:ascii="Angsana New" w:hAnsi="Angsana New" w:cs="Angsana New"/>
                <w:sz w:val="24"/>
                <w:szCs w:val="24"/>
              </w:rPr>
              <w:t>18,000,000</w:t>
            </w:r>
          </w:p>
        </w:tc>
        <w:tc>
          <w:tcPr>
            <w:tcW w:w="143" w:type="dxa"/>
          </w:tcPr>
          <w:p w14:paraId="3BE07190" w14:textId="77777777" w:rsidR="00AA15D3" w:rsidRPr="0073297A" w:rsidRDefault="00AA15D3" w:rsidP="00AA15D3">
            <w:pPr>
              <w:spacing w:line="320" w:lineRule="exact"/>
              <w:ind w:left="-181" w:right="57"/>
              <w:jc w:val="right"/>
              <w:rPr>
                <w:rFonts w:ascii="Angsana New" w:hAnsi="Angsana New" w:cs="Angsana New"/>
                <w:sz w:val="24"/>
                <w:szCs w:val="24"/>
              </w:rPr>
            </w:pPr>
          </w:p>
        </w:tc>
        <w:tc>
          <w:tcPr>
            <w:tcW w:w="1224" w:type="dxa"/>
          </w:tcPr>
          <w:p w14:paraId="2C71863E" w14:textId="77777777" w:rsidR="00AA15D3" w:rsidRPr="0073297A" w:rsidRDefault="00AA15D3" w:rsidP="00AA15D3">
            <w:pPr>
              <w:spacing w:line="320" w:lineRule="exact"/>
              <w:ind w:left="-182" w:right="227"/>
              <w:jc w:val="right"/>
              <w:rPr>
                <w:rFonts w:ascii="Angsana New" w:hAnsi="Angsana New" w:cs="Angsana New"/>
                <w:sz w:val="24"/>
                <w:szCs w:val="24"/>
              </w:rPr>
            </w:pPr>
            <w:r w:rsidRPr="0073297A">
              <w:rPr>
                <w:rFonts w:ascii="Angsana New" w:hAnsi="Angsana New" w:cs="Angsana New"/>
                <w:sz w:val="24"/>
                <w:szCs w:val="24"/>
              </w:rPr>
              <w:t>-</w:t>
            </w:r>
          </w:p>
        </w:tc>
        <w:tc>
          <w:tcPr>
            <w:tcW w:w="142" w:type="dxa"/>
          </w:tcPr>
          <w:p w14:paraId="1A37C5B4" w14:textId="77777777" w:rsidR="00AA15D3" w:rsidRPr="0073297A" w:rsidRDefault="00AA15D3" w:rsidP="00AA15D3">
            <w:pPr>
              <w:spacing w:line="320" w:lineRule="exact"/>
              <w:ind w:left="-181" w:right="57"/>
              <w:jc w:val="right"/>
              <w:rPr>
                <w:rFonts w:ascii="Angsana New" w:hAnsi="Angsana New" w:cs="Angsana New"/>
                <w:sz w:val="24"/>
                <w:szCs w:val="24"/>
              </w:rPr>
            </w:pPr>
          </w:p>
        </w:tc>
        <w:tc>
          <w:tcPr>
            <w:tcW w:w="1134" w:type="dxa"/>
          </w:tcPr>
          <w:p w14:paraId="68A84150" w14:textId="77777777" w:rsidR="00AA15D3" w:rsidRPr="0073297A" w:rsidRDefault="00AA15D3" w:rsidP="00AA15D3">
            <w:pPr>
              <w:spacing w:line="320" w:lineRule="exact"/>
              <w:ind w:left="-182" w:right="227"/>
              <w:jc w:val="right"/>
              <w:rPr>
                <w:rFonts w:ascii="Angsana New" w:hAnsi="Angsana New" w:cs="Angsana New"/>
                <w:sz w:val="24"/>
                <w:szCs w:val="24"/>
              </w:rPr>
            </w:pPr>
            <w:r w:rsidRPr="0073297A">
              <w:rPr>
                <w:rFonts w:ascii="Angsana New" w:hAnsi="Angsana New" w:cs="Angsana New"/>
                <w:sz w:val="24"/>
                <w:szCs w:val="24"/>
              </w:rPr>
              <w:t>-</w:t>
            </w:r>
          </w:p>
        </w:tc>
        <w:tc>
          <w:tcPr>
            <w:tcW w:w="142" w:type="dxa"/>
          </w:tcPr>
          <w:p w14:paraId="19DE7960" w14:textId="77777777" w:rsidR="00AA15D3" w:rsidRPr="0073297A" w:rsidRDefault="00AA15D3" w:rsidP="00AA15D3">
            <w:pPr>
              <w:spacing w:line="320" w:lineRule="exact"/>
              <w:ind w:left="-181" w:right="57"/>
              <w:jc w:val="right"/>
              <w:rPr>
                <w:rFonts w:ascii="Angsana New" w:hAnsi="Angsana New" w:cs="Angsana New"/>
                <w:sz w:val="24"/>
                <w:szCs w:val="24"/>
              </w:rPr>
            </w:pPr>
          </w:p>
        </w:tc>
        <w:tc>
          <w:tcPr>
            <w:tcW w:w="1134" w:type="dxa"/>
          </w:tcPr>
          <w:p w14:paraId="06E30D27" w14:textId="77777777" w:rsidR="00AA15D3" w:rsidRPr="0073297A" w:rsidRDefault="00AA15D3" w:rsidP="00AA15D3">
            <w:pPr>
              <w:spacing w:line="320" w:lineRule="exact"/>
              <w:ind w:left="-182" w:right="227"/>
              <w:jc w:val="right"/>
              <w:rPr>
                <w:rFonts w:ascii="Angsana New" w:hAnsi="Angsana New" w:cs="Angsana New"/>
                <w:sz w:val="24"/>
                <w:szCs w:val="24"/>
              </w:rPr>
            </w:pPr>
            <w:r w:rsidRPr="0073297A">
              <w:rPr>
                <w:rFonts w:ascii="Angsana New" w:hAnsi="Angsana New" w:cs="Angsana New" w:hint="cs"/>
                <w:sz w:val="24"/>
                <w:szCs w:val="24"/>
              </w:rPr>
              <w:t>-</w:t>
            </w:r>
          </w:p>
        </w:tc>
      </w:tr>
      <w:tr w:rsidR="00AA15D3" w:rsidRPr="0073297A" w14:paraId="1CCCE4B7" w14:textId="77777777" w:rsidTr="00DB7C1A">
        <w:trPr>
          <w:trHeight w:val="297"/>
        </w:trPr>
        <w:tc>
          <w:tcPr>
            <w:tcW w:w="3530" w:type="dxa"/>
            <w:gridSpan w:val="2"/>
          </w:tcPr>
          <w:p w14:paraId="6E39D5E9" w14:textId="77777777" w:rsidR="00AA15D3" w:rsidRPr="00034111" w:rsidRDefault="00AA15D3" w:rsidP="00AA15D3">
            <w:pPr>
              <w:tabs>
                <w:tab w:val="left" w:pos="249"/>
                <w:tab w:val="left" w:pos="537"/>
                <w:tab w:val="left" w:pos="852"/>
                <w:tab w:val="left" w:pos="1620"/>
                <w:tab w:val="left" w:pos="1800"/>
                <w:tab w:val="center" w:pos="5220"/>
                <w:tab w:val="decimal" w:pos="7380"/>
                <w:tab w:val="decimal" w:pos="8730"/>
              </w:tabs>
              <w:spacing w:line="320" w:lineRule="exact"/>
              <w:ind w:right="58"/>
              <w:jc w:val="both"/>
              <w:rPr>
                <w:rFonts w:ascii="Angsana New" w:hAnsi="Angsana New" w:cs="Angsana New"/>
                <w:spacing w:val="-4"/>
                <w:sz w:val="24"/>
                <w:szCs w:val="24"/>
                <w:cs/>
              </w:rPr>
            </w:pPr>
            <w:r w:rsidRPr="0073297A">
              <w:rPr>
                <w:rFonts w:ascii="Angsana New" w:hAnsi="Angsana New" w:cs="Angsana New"/>
                <w:spacing w:val="-4"/>
                <w:sz w:val="24"/>
                <w:szCs w:val="24"/>
              </w:rPr>
              <w:tab/>
            </w:r>
            <w:r w:rsidRPr="0073297A">
              <w:rPr>
                <w:rFonts w:ascii="Angsana New" w:hAnsi="Angsana New" w:cs="Angsana New"/>
                <w:spacing w:val="-4"/>
                <w:sz w:val="24"/>
                <w:szCs w:val="24"/>
              </w:rPr>
              <w:tab/>
            </w:r>
            <w:r w:rsidRPr="00034111">
              <w:rPr>
                <w:rFonts w:ascii="Angsana New" w:hAnsi="Angsana New" w:cs="Angsana New" w:hint="cs"/>
                <w:spacing w:val="-4"/>
                <w:sz w:val="24"/>
                <w:szCs w:val="24"/>
                <w:u w:val="single"/>
                <w:cs/>
              </w:rPr>
              <w:t>บวก</w:t>
            </w:r>
            <w:r w:rsidRPr="00034111">
              <w:rPr>
                <w:rFonts w:ascii="Angsana New" w:hAnsi="Angsana New" w:cs="Angsana New"/>
                <w:spacing w:val="-4"/>
                <w:sz w:val="24"/>
                <w:szCs w:val="24"/>
                <w:cs/>
              </w:rPr>
              <w:tab/>
            </w:r>
            <w:r w:rsidRPr="00034111">
              <w:rPr>
                <w:rFonts w:ascii="Angsana New" w:hAnsi="Angsana New" w:cs="Angsana New" w:hint="cs"/>
                <w:spacing w:val="-4"/>
                <w:sz w:val="24"/>
                <w:szCs w:val="24"/>
                <w:cs/>
              </w:rPr>
              <w:t>กู้ยืมเพิ่มระหว่างปี</w:t>
            </w:r>
          </w:p>
        </w:tc>
        <w:tc>
          <w:tcPr>
            <w:tcW w:w="155" w:type="dxa"/>
          </w:tcPr>
          <w:p w14:paraId="3BD0493A" w14:textId="77777777" w:rsidR="00AA15D3" w:rsidRPr="0073297A" w:rsidRDefault="00AA15D3" w:rsidP="00AA15D3">
            <w:pPr>
              <w:tabs>
                <w:tab w:val="left" w:pos="249"/>
                <w:tab w:val="left" w:pos="537"/>
                <w:tab w:val="left" w:pos="852"/>
                <w:tab w:val="left" w:pos="1620"/>
                <w:tab w:val="left" w:pos="1800"/>
                <w:tab w:val="center" w:pos="5220"/>
                <w:tab w:val="decimal" w:pos="7380"/>
                <w:tab w:val="decimal" w:pos="8730"/>
              </w:tabs>
              <w:spacing w:line="320" w:lineRule="exact"/>
              <w:ind w:right="58"/>
              <w:jc w:val="both"/>
              <w:rPr>
                <w:rFonts w:ascii="Angsana New" w:hAnsi="Angsana New" w:cs="Angsana New"/>
                <w:sz w:val="24"/>
                <w:szCs w:val="24"/>
              </w:rPr>
            </w:pPr>
          </w:p>
        </w:tc>
        <w:tc>
          <w:tcPr>
            <w:tcW w:w="1128" w:type="dxa"/>
          </w:tcPr>
          <w:p w14:paraId="4095FA08" w14:textId="77777777" w:rsidR="00AA15D3" w:rsidRPr="0073297A" w:rsidRDefault="00AA15D3" w:rsidP="00AA15D3">
            <w:pPr>
              <w:spacing w:line="320" w:lineRule="exact"/>
              <w:ind w:left="-182" w:right="227"/>
              <w:jc w:val="right"/>
              <w:rPr>
                <w:rFonts w:ascii="Angsana New" w:hAnsi="Angsana New" w:cs="Angsana New"/>
                <w:sz w:val="24"/>
                <w:szCs w:val="24"/>
              </w:rPr>
            </w:pPr>
            <w:r w:rsidRPr="0073297A">
              <w:rPr>
                <w:rFonts w:ascii="Angsana New" w:hAnsi="Angsana New" w:cs="Angsana New"/>
                <w:sz w:val="24"/>
                <w:szCs w:val="24"/>
              </w:rPr>
              <w:t>-</w:t>
            </w:r>
          </w:p>
        </w:tc>
        <w:tc>
          <w:tcPr>
            <w:tcW w:w="143" w:type="dxa"/>
          </w:tcPr>
          <w:p w14:paraId="54A5D514" w14:textId="77777777" w:rsidR="00AA15D3" w:rsidRPr="0073297A" w:rsidRDefault="00AA15D3" w:rsidP="00AA15D3">
            <w:pPr>
              <w:spacing w:line="320" w:lineRule="exact"/>
              <w:ind w:left="-181" w:right="57"/>
              <w:jc w:val="center"/>
              <w:rPr>
                <w:rFonts w:ascii="Angsana New" w:hAnsi="Angsana New" w:cs="Angsana New"/>
                <w:sz w:val="24"/>
                <w:szCs w:val="24"/>
              </w:rPr>
            </w:pPr>
          </w:p>
        </w:tc>
        <w:tc>
          <w:tcPr>
            <w:tcW w:w="1224" w:type="dxa"/>
          </w:tcPr>
          <w:p w14:paraId="78EC47BD" w14:textId="77777777" w:rsidR="00AA15D3" w:rsidRPr="0073297A" w:rsidRDefault="00AA15D3" w:rsidP="00AA15D3">
            <w:pPr>
              <w:spacing w:line="320" w:lineRule="exact"/>
              <w:ind w:right="57"/>
              <w:jc w:val="right"/>
              <w:rPr>
                <w:rFonts w:ascii="Angsana New" w:hAnsi="Angsana New" w:cs="Angsana New"/>
                <w:sz w:val="24"/>
                <w:szCs w:val="24"/>
              </w:rPr>
            </w:pPr>
            <w:r w:rsidRPr="0073297A">
              <w:rPr>
                <w:rFonts w:ascii="Angsana New" w:hAnsi="Angsana New" w:cs="Angsana New"/>
                <w:sz w:val="24"/>
                <w:szCs w:val="24"/>
              </w:rPr>
              <w:t>79,000,000</w:t>
            </w:r>
          </w:p>
        </w:tc>
        <w:tc>
          <w:tcPr>
            <w:tcW w:w="142" w:type="dxa"/>
          </w:tcPr>
          <w:p w14:paraId="1B8917F2" w14:textId="77777777" w:rsidR="00AA15D3" w:rsidRPr="0073297A" w:rsidRDefault="00AA15D3" w:rsidP="00AA15D3">
            <w:pPr>
              <w:spacing w:line="320" w:lineRule="exact"/>
              <w:ind w:left="-181" w:right="57"/>
              <w:jc w:val="right"/>
              <w:rPr>
                <w:rFonts w:ascii="Angsana New" w:hAnsi="Angsana New" w:cs="Angsana New"/>
                <w:sz w:val="24"/>
                <w:szCs w:val="24"/>
              </w:rPr>
            </w:pPr>
          </w:p>
        </w:tc>
        <w:tc>
          <w:tcPr>
            <w:tcW w:w="1134" w:type="dxa"/>
          </w:tcPr>
          <w:p w14:paraId="7568632C" w14:textId="77777777" w:rsidR="00AA15D3" w:rsidRPr="0073297A" w:rsidRDefault="00AA15D3" w:rsidP="00AA15D3">
            <w:pPr>
              <w:spacing w:line="320" w:lineRule="exact"/>
              <w:ind w:left="-182" w:right="227"/>
              <w:jc w:val="right"/>
              <w:rPr>
                <w:rFonts w:ascii="Angsana New" w:hAnsi="Angsana New" w:cs="Angsana New"/>
                <w:sz w:val="24"/>
                <w:szCs w:val="24"/>
              </w:rPr>
            </w:pPr>
            <w:r w:rsidRPr="0073297A">
              <w:rPr>
                <w:rFonts w:ascii="Angsana New" w:hAnsi="Angsana New" w:cs="Angsana New"/>
                <w:sz w:val="24"/>
                <w:szCs w:val="24"/>
              </w:rPr>
              <w:t>-</w:t>
            </w:r>
          </w:p>
        </w:tc>
        <w:tc>
          <w:tcPr>
            <w:tcW w:w="142" w:type="dxa"/>
          </w:tcPr>
          <w:p w14:paraId="40B17B08" w14:textId="77777777" w:rsidR="00AA15D3" w:rsidRPr="0073297A" w:rsidRDefault="00AA15D3" w:rsidP="00AA15D3">
            <w:pPr>
              <w:spacing w:line="320" w:lineRule="exact"/>
              <w:ind w:left="-181" w:right="57"/>
              <w:jc w:val="right"/>
              <w:rPr>
                <w:rFonts w:ascii="Angsana New" w:hAnsi="Angsana New" w:cs="Angsana New"/>
                <w:sz w:val="24"/>
                <w:szCs w:val="24"/>
              </w:rPr>
            </w:pPr>
          </w:p>
        </w:tc>
        <w:tc>
          <w:tcPr>
            <w:tcW w:w="1134" w:type="dxa"/>
          </w:tcPr>
          <w:p w14:paraId="73C9B90C" w14:textId="77777777" w:rsidR="00AA15D3" w:rsidRPr="0073297A" w:rsidRDefault="00AA15D3" w:rsidP="00AA15D3">
            <w:pPr>
              <w:spacing w:line="320" w:lineRule="exact"/>
              <w:ind w:left="-182" w:right="227"/>
              <w:jc w:val="right"/>
              <w:rPr>
                <w:rFonts w:ascii="Angsana New" w:hAnsi="Angsana New" w:cs="Angsana New"/>
                <w:sz w:val="24"/>
                <w:szCs w:val="24"/>
              </w:rPr>
            </w:pPr>
            <w:r w:rsidRPr="0073297A">
              <w:rPr>
                <w:rFonts w:ascii="Angsana New" w:hAnsi="Angsana New" w:cs="Angsana New" w:hint="cs"/>
                <w:sz w:val="24"/>
                <w:szCs w:val="24"/>
              </w:rPr>
              <w:t>-</w:t>
            </w:r>
          </w:p>
        </w:tc>
      </w:tr>
      <w:tr w:rsidR="00AA15D3" w:rsidRPr="0073297A" w14:paraId="4FCDB964" w14:textId="77777777" w:rsidTr="00DB7C1A">
        <w:trPr>
          <w:trHeight w:val="297"/>
        </w:trPr>
        <w:tc>
          <w:tcPr>
            <w:tcW w:w="3530" w:type="dxa"/>
            <w:gridSpan w:val="2"/>
          </w:tcPr>
          <w:p w14:paraId="7B6F14EC" w14:textId="77777777" w:rsidR="00AA15D3" w:rsidRPr="00034111" w:rsidRDefault="00AA15D3" w:rsidP="00AA15D3">
            <w:pPr>
              <w:tabs>
                <w:tab w:val="left" w:pos="249"/>
                <w:tab w:val="left" w:pos="537"/>
                <w:tab w:val="left" w:pos="852"/>
                <w:tab w:val="left" w:pos="1620"/>
                <w:tab w:val="left" w:pos="1800"/>
                <w:tab w:val="center" w:pos="5220"/>
                <w:tab w:val="decimal" w:pos="7380"/>
                <w:tab w:val="decimal" w:pos="8730"/>
              </w:tabs>
              <w:spacing w:line="320" w:lineRule="exact"/>
              <w:ind w:right="58"/>
              <w:jc w:val="both"/>
              <w:rPr>
                <w:rFonts w:ascii="Angsana New" w:hAnsi="Angsana New" w:cs="Angsana New"/>
                <w:spacing w:val="-4"/>
                <w:sz w:val="24"/>
                <w:szCs w:val="24"/>
                <w:cs/>
              </w:rPr>
            </w:pPr>
            <w:r w:rsidRPr="0073297A">
              <w:rPr>
                <w:rFonts w:ascii="Angsana New" w:hAnsi="Angsana New" w:cs="Angsana New"/>
                <w:spacing w:val="-4"/>
                <w:sz w:val="24"/>
                <w:szCs w:val="24"/>
              </w:rPr>
              <w:tab/>
            </w:r>
            <w:r w:rsidRPr="0073297A">
              <w:rPr>
                <w:rFonts w:ascii="Angsana New" w:hAnsi="Angsana New" w:cs="Angsana New"/>
                <w:spacing w:val="-4"/>
                <w:sz w:val="24"/>
                <w:szCs w:val="24"/>
              </w:rPr>
              <w:tab/>
            </w:r>
            <w:r w:rsidRPr="00034111">
              <w:rPr>
                <w:rFonts w:ascii="Angsana New" w:hAnsi="Angsana New" w:cs="Angsana New" w:hint="cs"/>
                <w:spacing w:val="-4"/>
                <w:sz w:val="24"/>
                <w:szCs w:val="24"/>
                <w:u w:val="single"/>
                <w:cs/>
              </w:rPr>
              <w:t>หัก</w:t>
            </w:r>
            <w:r w:rsidRPr="00034111">
              <w:rPr>
                <w:rFonts w:ascii="Angsana New" w:hAnsi="Angsana New" w:cs="Angsana New"/>
                <w:spacing w:val="-4"/>
                <w:sz w:val="24"/>
                <w:szCs w:val="24"/>
                <w:cs/>
              </w:rPr>
              <w:tab/>
            </w:r>
            <w:r w:rsidRPr="00034111">
              <w:rPr>
                <w:rFonts w:ascii="Angsana New" w:hAnsi="Angsana New" w:cs="Angsana New" w:hint="cs"/>
                <w:spacing w:val="-4"/>
                <w:sz w:val="24"/>
                <w:szCs w:val="24"/>
                <w:cs/>
              </w:rPr>
              <w:t>จ่ายชำระระหว่างปี</w:t>
            </w:r>
          </w:p>
        </w:tc>
        <w:tc>
          <w:tcPr>
            <w:tcW w:w="155" w:type="dxa"/>
          </w:tcPr>
          <w:p w14:paraId="6F8296C5" w14:textId="77777777" w:rsidR="00AA15D3" w:rsidRPr="0073297A" w:rsidRDefault="00AA15D3" w:rsidP="00AA15D3">
            <w:pPr>
              <w:tabs>
                <w:tab w:val="left" w:pos="249"/>
                <w:tab w:val="left" w:pos="537"/>
                <w:tab w:val="left" w:pos="852"/>
                <w:tab w:val="left" w:pos="1620"/>
                <w:tab w:val="left" w:pos="1800"/>
                <w:tab w:val="center" w:pos="5220"/>
                <w:tab w:val="decimal" w:pos="7380"/>
                <w:tab w:val="decimal" w:pos="8730"/>
              </w:tabs>
              <w:spacing w:line="320" w:lineRule="exact"/>
              <w:ind w:right="58"/>
              <w:jc w:val="both"/>
              <w:rPr>
                <w:rFonts w:ascii="Angsana New" w:hAnsi="Angsana New" w:cs="Angsana New"/>
                <w:sz w:val="24"/>
                <w:szCs w:val="24"/>
              </w:rPr>
            </w:pPr>
          </w:p>
        </w:tc>
        <w:tc>
          <w:tcPr>
            <w:tcW w:w="1128" w:type="dxa"/>
            <w:tcBorders>
              <w:bottom w:val="single" w:sz="6" w:space="0" w:color="auto"/>
            </w:tcBorders>
          </w:tcPr>
          <w:p w14:paraId="7FDEF946" w14:textId="77777777" w:rsidR="00AA15D3" w:rsidRPr="0073297A" w:rsidRDefault="00AA15D3" w:rsidP="00AA15D3">
            <w:pPr>
              <w:spacing w:line="320" w:lineRule="exact"/>
              <w:jc w:val="right"/>
              <w:rPr>
                <w:rFonts w:ascii="Angsana New" w:hAnsi="Angsana New" w:cs="Angsana New"/>
                <w:sz w:val="24"/>
                <w:szCs w:val="24"/>
              </w:rPr>
            </w:pPr>
            <w:r w:rsidRPr="0073297A">
              <w:rPr>
                <w:rFonts w:ascii="Angsana New" w:hAnsi="Angsana New" w:cs="Angsana New"/>
                <w:sz w:val="24"/>
                <w:szCs w:val="24"/>
              </w:rPr>
              <w:t>(18,000,000)</w:t>
            </w:r>
          </w:p>
        </w:tc>
        <w:tc>
          <w:tcPr>
            <w:tcW w:w="143" w:type="dxa"/>
          </w:tcPr>
          <w:p w14:paraId="280E006C" w14:textId="77777777" w:rsidR="00AA15D3" w:rsidRPr="0073297A" w:rsidRDefault="00AA15D3" w:rsidP="00AA15D3">
            <w:pPr>
              <w:spacing w:line="320" w:lineRule="exact"/>
              <w:ind w:left="-181" w:right="57"/>
              <w:jc w:val="right"/>
              <w:rPr>
                <w:rFonts w:ascii="Angsana New" w:hAnsi="Angsana New" w:cs="Angsana New"/>
                <w:sz w:val="24"/>
                <w:szCs w:val="24"/>
              </w:rPr>
            </w:pPr>
          </w:p>
        </w:tc>
        <w:tc>
          <w:tcPr>
            <w:tcW w:w="1224" w:type="dxa"/>
            <w:tcBorders>
              <w:bottom w:val="single" w:sz="6" w:space="0" w:color="auto"/>
            </w:tcBorders>
          </w:tcPr>
          <w:p w14:paraId="3C32EACE" w14:textId="77777777" w:rsidR="00AA15D3" w:rsidRPr="0073297A" w:rsidRDefault="00AA15D3" w:rsidP="00AA15D3">
            <w:pPr>
              <w:spacing w:line="320" w:lineRule="exact"/>
              <w:jc w:val="right"/>
              <w:rPr>
                <w:rFonts w:ascii="Angsana New" w:hAnsi="Angsana New" w:cs="Angsana New"/>
                <w:sz w:val="24"/>
                <w:szCs w:val="24"/>
              </w:rPr>
            </w:pPr>
            <w:r w:rsidRPr="0073297A">
              <w:rPr>
                <w:rFonts w:ascii="Angsana New" w:hAnsi="Angsana New" w:cs="Angsana New"/>
                <w:sz w:val="24"/>
                <w:szCs w:val="24"/>
              </w:rPr>
              <w:t>(61,000,000)</w:t>
            </w:r>
          </w:p>
        </w:tc>
        <w:tc>
          <w:tcPr>
            <w:tcW w:w="142" w:type="dxa"/>
          </w:tcPr>
          <w:p w14:paraId="0866A3D3" w14:textId="77777777" w:rsidR="00AA15D3" w:rsidRPr="0073297A" w:rsidRDefault="00AA15D3" w:rsidP="00AA15D3">
            <w:pPr>
              <w:spacing w:line="320" w:lineRule="exact"/>
              <w:ind w:left="-181" w:right="57"/>
              <w:jc w:val="right"/>
              <w:rPr>
                <w:rFonts w:ascii="Angsana New" w:hAnsi="Angsana New" w:cs="Angsana New"/>
                <w:sz w:val="24"/>
                <w:szCs w:val="24"/>
              </w:rPr>
            </w:pPr>
          </w:p>
        </w:tc>
        <w:tc>
          <w:tcPr>
            <w:tcW w:w="1134" w:type="dxa"/>
            <w:tcBorders>
              <w:bottom w:val="single" w:sz="6" w:space="0" w:color="auto"/>
            </w:tcBorders>
          </w:tcPr>
          <w:p w14:paraId="64A797F6" w14:textId="77777777" w:rsidR="00AA15D3" w:rsidRPr="0073297A" w:rsidRDefault="00AA15D3" w:rsidP="00AA15D3">
            <w:pPr>
              <w:spacing w:line="320" w:lineRule="exact"/>
              <w:ind w:left="-182" w:right="227"/>
              <w:jc w:val="right"/>
              <w:rPr>
                <w:rFonts w:ascii="Angsana New" w:hAnsi="Angsana New" w:cs="Angsana New"/>
                <w:sz w:val="24"/>
                <w:szCs w:val="24"/>
              </w:rPr>
            </w:pPr>
            <w:r w:rsidRPr="0073297A">
              <w:rPr>
                <w:rFonts w:ascii="Angsana New" w:hAnsi="Angsana New" w:cs="Angsana New"/>
                <w:sz w:val="24"/>
                <w:szCs w:val="24"/>
              </w:rPr>
              <w:t>-</w:t>
            </w:r>
          </w:p>
        </w:tc>
        <w:tc>
          <w:tcPr>
            <w:tcW w:w="142" w:type="dxa"/>
          </w:tcPr>
          <w:p w14:paraId="0C7DAF0F" w14:textId="77777777" w:rsidR="00AA15D3" w:rsidRPr="0073297A" w:rsidRDefault="00AA15D3" w:rsidP="00AA15D3">
            <w:pPr>
              <w:spacing w:line="320" w:lineRule="exact"/>
              <w:ind w:left="-181" w:right="57"/>
              <w:jc w:val="right"/>
              <w:rPr>
                <w:rFonts w:ascii="Angsana New" w:hAnsi="Angsana New" w:cs="Angsana New"/>
                <w:sz w:val="24"/>
                <w:szCs w:val="24"/>
              </w:rPr>
            </w:pPr>
          </w:p>
        </w:tc>
        <w:tc>
          <w:tcPr>
            <w:tcW w:w="1134" w:type="dxa"/>
            <w:tcBorders>
              <w:bottom w:val="single" w:sz="6" w:space="0" w:color="auto"/>
            </w:tcBorders>
          </w:tcPr>
          <w:p w14:paraId="4CB17B23" w14:textId="77777777" w:rsidR="00AA15D3" w:rsidRPr="0073297A" w:rsidRDefault="00AA15D3" w:rsidP="00AA15D3">
            <w:pPr>
              <w:spacing w:line="320" w:lineRule="exact"/>
              <w:ind w:left="-182" w:right="227"/>
              <w:jc w:val="right"/>
              <w:rPr>
                <w:rFonts w:ascii="Angsana New" w:hAnsi="Angsana New" w:cs="Angsana New"/>
                <w:sz w:val="24"/>
                <w:szCs w:val="24"/>
              </w:rPr>
            </w:pPr>
            <w:r w:rsidRPr="0073297A">
              <w:rPr>
                <w:rFonts w:ascii="Angsana New" w:hAnsi="Angsana New" w:cs="Angsana New" w:hint="cs"/>
                <w:sz w:val="24"/>
                <w:szCs w:val="24"/>
              </w:rPr>
              <w:t>-</w:t>
            </w:r>
          </w:p>
        </w:tc>
      </w:tr>
      <w:tr w:rsidR="00AA15D3" w:rsidRPr="0073297A" w14:paraId="79DD4361" w14:textId="77777777" w:rsidTr="00DB7C1A">
        <w:trPr>
          <w:trHeight w:val="297"/>
        </w:trPr>
        <w:tc>
          <w:tcPr>
            <w:tcW w:w="3530" w:type="dxa"/>
            <w:gridSpan w:val="2"/>
          </w:tcPr>
          <w:p w14:paraId="224E1CB4" w14:textId="77777777" w:rsidR="00AA15D3" w:rsidRPr="00034111" w:rsidRDefault="00AA15D3" w:rsidP="00AA15D3">
            <w:pPr>
              <w:tabs>
                <w:tab w:val="left" w:pos="249"/>
                <w:tab w:val="left" w:pos="537"/>
                <w:tab w:val="left" w:pos="852"/>
                <w:tab w:val="left" w:pos="1620"/>
                <w:tab w:val="left" w:pos="1800"/>
                <w:tab w:val="center" w:pos="5220"/>
                <w:tab w:val="decimal" w:pos="7380"/>
                <w:tab w:val="decimal" w:pos="8730"/>
              </w:tabs>
              <w:spacing w:line="320" w:lineRule="exact"/>
              <w:ind w:right="58"/>
              <w:jc w:val="both"/>
              <w:rPr>
                <w:rFonts w:ascii="Angsana New" w:hAnsi="Angsana New" w:cs="Angsana New"/>
                <w:spacing w:val="-4"/>
                <w:sz w:val="24"/>
                <w:szCs w:val="24"/>
                <w:cs/>
              </w:rPr>
            </w:pPr>
            <w:r w:rsidRPr="0073297A">
              <w:rPr>
                <w:rFonts w:ascii="Angsana New" w:hAnsi="Angsana New" w:cs="Angsana New"/>
                <w:spacing w:val="-4"/>
                <w:sz w:val="24"/>
                <w:szCs w:val="24"/>
              </w:rPr>
              <w:tab/>
            </w:r>
            <w:r w:rsidRPr="0073297A">
              <w:rPr>
                <w:rFonts w:ascii="Angsana New" w:hAnsi="Angsana New" w:cs="Angsana New"/>
                <w:spacing w:val="-4"/>
                <w:sz w:val="24"/>
                <w:szCs w:val="24"/>
              </w:rPr>
              <w:tab/>
            </w:r>
            <w:r w:rsidRPr="00034111">
              <w:rPr>
                <w:rFonts w:ascii="Angsana New" w:hAnsi="Angsana New" w:cs="Angsana New" w:hint="cs"/>
                <w:spacing w:val="-4"/>
                <w:sz w:val="24"/>
                <w:szCs w:val="24"/>
                <w:cs/>
              </w:rPr>
              <w:t>ยอดยกไปปลายปี</w:t>
            </w:r>
          </w:p>
        </w:tc>
        <w:tc>
          <w:tcPr>
            <w:tcW w:w="155" w:type="dxa"/>
          </w:tcPr>
          <w:p w14:paraId="29AFE408" w14:textId="77777777" w:rsidR="00AA15D3" w:rsidRPr="0073297A" w:rsidRDefault="00AA15D3" w:rsidP="00AA15D3">
            <w:pPr>
              <w:tabs>
                <w:tab w:val="left" w:pos="249"/>
                <w:tab w:val="left" w:pos="537"/>
                <w:tab w:val="left" w:pos="852"/>
                <w:tab w:val="left" w:pos="1620"/>
                <w:tab w:val="left" w:pos="1800"/>
                <w:tab w:val="center" w:pos="5220"/>
                <w:tab w:val="decimal" w:pos="7380"/>
                <w:tab w:val="decimal" w:pos="8730"/>
              </w:tabs>
              <w:spacing w:line="320" w:lineRule="exact"/>
              <w:ind w:right="58"/>
              <w:jc w:val="both"/>
              <w:rPr>
                <w:rFonts w:ascii="Angsana New" w:hAnsi="Angsana New" w:cs="Angsana New"/>
                <w:sz w:val="24"/>
                <w:szCs w:val="24"/>
              </w:rPr>
            </w:pPr>
          </w:p>
        </w:tc>
        <w:tc>
          <w:tcPr>
            <w:tcW w:w="1128" w:type="dxa"/>
            <w:tcBorders>
              <w:top w:val="single" w:sz="6" w:space="0" w:color="auto"/>
              <w:bottom w:val="single" w:sz="6" w:space="0" w:color="auto"/>
            </w:tcBorders>
          </w:tcPr>
          <w:p w14:paraId="5BCBDB0D" w14:textId="77777777" w:rsidR="00AA15D3" w:rsidRPr="0073297A" w:rsidRDefault="00AA15D3" w:rsidP="00AA15D3">
            <w:pPr>
              <w:spacing w:line="320" w:lineRule="exact"/>
              <w:ind w:left="-182" w:right="227"/>
              <w:jc w:val="right"/>
              <w:rPr>
                <w:rFonts w:ascii="Angsana New" w:hAnsi="Angsana New" w:cs="Angsana New"/>
                <w:sz w:val="24"/>
                <w:szCs w:val="24"/>
              </w:rPr>
            </w:pPr>
            <w:r w:rsidRPr="0073297A">
              <w:rPr>
                <w:rFonts w:ascii="Angsana New" w:hAnsi="Angsana New" w:cs="Angsana New"/>
                <w:sz w:val="24"/>
                <w:szCs w:val="24"/>
              </w:rPr>
              <w:t>-</w:t>
            </w:r>
          </w:p>
        </w:tc>
        <w:tc>
          <w:tcPr>
            <w:tcW w:w="143" w:type="dxa"/>
          </w:tcPr>
          <w:p w14:paraId="369F5AE3" w14:textId="77777777" w:rsidR="00AA15D3" w:rsidRPr="0073297A" w:rsidRDefault="00AA15D3" w:rsidP="00AA15D3">
            <w:pPr>
              <w:spacing w:line="320" w:lineRule="exact"/>
              <w:ind w:left="-181" w:right="57"/>
              <w:jc w:val="right"/>
              <w:rPr>
                <w:rFonts w:ascii="Angsana New" w:hAnsi="Angsana New" w:cs="Angsana New"/>
                <w:sz w:val="24"/>
                <w:szCs w:val="24"/>
              </w:rPr>
            </w:pPr>
          </w:p>
        </w:tc>
        <w:tc>
          <w:tcPr>
            <w:tcW w:w="1224" w:type="dxa"/>
            <w:tcBorders>
              <w:top w:val="single" w:sz="6" w:space="0" w:color="auto"/>
              <w:bottom w:val="single" w:sz="6" w:space="0" w:color="auto"/>
            </w:tcBorders>
          </w:tcPr>
          <w:p w14:paraId="1A6E9627" w14:textId="77777777" w:rsidR="00AA15D3" w:rsidRPr="0073297A" w:rsidRDefault="00AA15D3" w:rsidP="00AA15D3">
            <w:pPr>
              <w:spacing w:line="320" w:lineRule="exact"/>
              <w:ind w:right="57"/>
              <w:jc w:val="right"/>
              <w:rPr>
                <w:rFonts w:ascii="Angsana New" w:hAnsi="Angsana New" w:cs="Angsana New"/>
                <w:sz w:val="24"/>
                <w:szCs w:val="24"/>
              </w:rPr>
            </w:pPr>
            <w:r w:rsidRPr="0073297A">
              <w:rPr>
                <w:rFonts w:ascii="Angsana New" w:hAnsi="Angsana New" w:cs="Angsana New"/>
                <w:sz w:val="24"/>
                <w:szCs w:val="24"/>
              </w:rPr>
              <w:t>18,000,000</w:t>
            </w:r>
          </w:p>
        </w:tc>
        <w:tc>
          <w:tcPr>
            <w:tcW w:w="142" w:type="dxa"/>
          </w:tcPr>
          <w:p w14:paraId="1F8307EC" w14:textId="77777777" w:rsidR="00AA15D3" w:rsidRPr="0073297A" w:rsidRDefault="00AA15D3" w:rsidP="00AA15D3">
            <w:pPr>
              <w:spacing w:line="320" w:lineRule="exact"/>
              <w:ind w:left="-181" w:right="57"/>
              <w:jc w:val="right"/>
              <w:rPr>
                <w:rFonts w:ascii="Angsana New" w:hAnsi="Angsana New" w:cs="Angsana New"/>
                <w:sz w:val="24"/>
                <w:szCs w:val="24"/>
              </w:rPr>
            </w:pPr>
          </w:p>
        </w:tc>
        <w:tc>
          <w:tcPr>
            <w:tcW w:w="1134" w:type="dxa"/>
            <w:tcBorders>
              <w:top w:val="single" w:sz="6" w:space="0" w:color="auto"/>
              <w:bottom w:val="single" w:sz="6" w:space="0" w:color="auto"/>
            </w:tcBorders>
          </w:tcPr>
          <w:p w14:paraId="00D3B398" w14:textId="77777777" w:rsidR="00AA15D3" w:rsidRPr="0073297A" w:rsidRDefault="00AA15D3" w:rsidP="00AA15D3">
            <w:pPr>
              <w:spacing w:line="320" w:lineRule="exact"/>
              <w:ind w:left="-182" w:right="227"/>
              <w:jc w:val="right"/>
              <w:rPr>
                <w:rFonts w:ascii="Angsana New" w:hAnsi="Angsana New" w:cs="Angsana New"/>
                <w:sz w:val="24"/>
                <w:szCs w:val="24"/>
              </w:rPr>
            </w:pPr>
            <w:r w:rsidRPr="0073297A">
              <w:rPr>
                <w:rFonts w:ascii="Angsana New" w:hAnsi="Angsana New" w:cs="Angsana New"/>
                <w:sz w:val="24"/>
                <w:szCs w:val="24"/>
              </w:rPr>
              <w:t>-</w:t>
            </w:r>
          </w:p>
        </w:tc>
        <w:tc>
          <w:tcPr>
            <w:tcW w:w="142" w:type="dxa"/>
          </w:tcPr>
          <w:p w14:paraId="549D6CF0" w14:textId="77777777" w:rsidR="00AA15D3" w:rsidRPr="0073297A" w:rsidRDefault="00AA15D3" w:rsidP="00AA15D3">
            <w:pPr>
              <w:spacing w:line="320" w:lineRule="exact"/>
              <w:ind w:left="-181" w:right="57"/>
              <w:jc w:val="right"/>
              <w:rPr>
                <w:rFonts w:ascii="Angsana New" w:hAnsi="Angsana New" w:cs="Angsana New"/>
                <w:sz w:val="24"/>
                <w:szCs w:val="24"/>
              </w:rPr>
            </w:pPr>
          </w:p>
        </w:tc>
        <w:tc>
          <w:tcPr>
            <w:tcW w:w="1134" w:type="dxa"/>
            <w:tcBorders>
              <w:top w:val="single" w:sz="6" w:space="0" w:color="auto"/>
              <w:bottom w:val="single" w:sz="6" w:space="0" w:color="auto"/>
            </w:tcBorders>
          </w:tcPr>
          <w:p w14:paraId="36691F29" w14:textId="77777777" w:rsidR="00AA15D3" w:rsidRPr="0073297A" w:rsidRDefault="00AA15D3" w:rsidP="00AA15D3">
            <w:pPr>
              <w:spacing w:line="320" w:lineRule="exact"/>
              <w:ind w:left="-182" w:right="227"/>
              <w:jc w:val="right"/>
              <w:rPr>
                <w:rFonts w:ascii="Angsana New" w:hAnsi="Angsana New" w:cs="Angsana New"/>
                <w:sz w:val="24"/>
                <w:szCs w:val="24"/>
              </w:rPr>
            </w:pPr>
            <w:r w:rsidRPr="0073297A">
              <w:rPr>
                <w:rFonts w:ascii="Angsana New" w:hAnsi="Angsana New" w:cs="Angsana New" w:hint="cs"/>
                <w:sz w:val="24"/>
                <w:szCs w:val="24"/>
              </w:rPr>
              <w:t>-</w:t>
            </w:r>
          </w:p>
        </w:tc>
      </w:tr>
      <w:tr w:rsidR="00AA15D3" w:rsidRPr="0073297A" w14:paraId="4BFD0481" w14:textId="77777777" w:rsidTr="00DB7C1A">
        <w:tc>
          <w:tcPr>
            <w:tcW w:w="3389" w:type="dxa"/>
          </w:tcPr>
          <w:p w14:paraId="386ED820" w14:textId="77777777" w:rsidR="00AA15D3" w:rsidRPr="0073297A" w:rsidRDefault="00AA15D3" w:rsidP="00AA15D3">
            <w:pPr>
              <w:tabs>
                <w:tab w:val="left" w:pos="249"/>
                <w:tab w:val="left" w:pos="537"/>
                <w:tab w:val="left" w:pos="852"/>
              </w:tabs>
              <w:spacing w:line="320" w:lineRule="exact"/>
              <w:ind w:right="194"/>
              <w:rPr>
                <w:rFonts w:ascii="Angsana New" w:hAnsi="Angsana New" w:cs="Angsana New"/>
                <w:sz w:val="24"/>
                <w:szCs w:val="24"/>
                <w:cs/>
              </w:rPr>
            </w:pPr>
            <w:r w:rsidRPr="0073297A">
              <w:rPr>
                <w:rFonts w:ascii="Angsana New" w:hAnsi="Angsana New" w:cs="Angsana New" w:hint="cs"/>
                <w:sz w:val="24"/>
                <w:szCs w:val="24"/>
              </w:rPr>
              <w:tab/>
            </w:r>
            <w:r w:rsidRPr="0073297A">
              <w:rPr>
                <w:rFonts w:ascii="Angsana New" w:hAnsi="Angsana New" w:cs="Angsana New"/>
                <w:sz w:val="24"/>
                <w:szCs w:val="24"/>
              </w:rPr>
              <w:tab/>
            </w:r>
            <w:r w:rsidRPr="00034111">
              <w:rPr>
                <w:rFonts w:ascii="Angsana New" w:hAnsi="Angsana New" w:cs="Angsana New" w:hint="cs"/>
                <w:sz w:val="24"/>
                <w:szCs w:val="24"/>
                <w:cs/>
              </w:rPr>
              <w:t>รวม</w:t>
            </w:r>
          </w:p>
        </w:tc>
        <w:tc>
          <w:tcPr>
            <w:tcW w:w="141" w:type="dxa"/>
          </w:tcPr>
          <w:p w14:paraId="0F660F15" w14:textId="77777777" w:rsidR="00AA15D3" w:rsidRPr="00034111" w:rsidRDefault="00AA15D3" w:rsidP="00AA15D3">
            <w:pPr>
              <w:spacing w:line="320" w:lineRule="exact"/>
              <w:ind w:left="-62" w:right="-62"/>
              <w:jc w:val="center"/>
              <w:rPr>
                <w:rFonts w:ascii="Angsana New" w:hAnsi="Angsana New" w:cs="Angsana New"/>
                <w:sz w:val="24"/>
                <w:szCs w:val="24"/>
                <w:cs/>
              </w:rPr>
            </w:pPr>
          </w:p>
        </w:tc>
        <w:tc>
          <w:tcPr>
            <w:tcW w:w="155" w:type="dxa"/>
          </w:tcPr>
          <w:p w14:paraId="595D48BB" w14:textId="77777777" w:rsidR="00AA15D3" w:rsidRPr="0073297A" w:rsidRDefault="00AA15D3" w:rsidP="00AA15D3">
            <w:pPr>
              <w:spacing w:line="320" w:lineRule="exact"/>
              <w:ind w:left="72" w:right="-18"/>
              <w:jc w:val="center"/>
              <w:rPr>
                <w:rFonts w:ascii="Angsana New" w:hAnsi="Angsana New" w:cs="Angsana New"/>
                <w:sz w:val="24"/>
                <w:szCs w:val="24"/>
              </w:rPr>
            </w:pPr>
          </w:p>
        </w:tc>
        <w:tc>
          <w:tcPr>
            <w:tcW w:w="1128" w:type="dxa"/>
            <w:tcBorders>
              <w:top w:val="single" w:sz="6" w:space="0" w:color="auto"/>
              <w:bottom w:val="double" w:sz="6" w:space="0" w:color="auto"/>
            </w:tcBorders>
          </w:tcPr>
          <w:p w14:paraId="6ABC1F4C" w14:textId="77777777" w:rsidR="00AA15D3" w:rsidRPr="0073297A" w:rsidRDefault="00AA15D3" w:rsidP="00AA15D3">
            <w:pPr>
              <w:spacing w:line="320" w:lineRule="exact"/>
              <w:ind w:left="-182" w:right="227"/>
              <w:jc w:val="right"/>
              <w:rPr>
                <w:rFonts w:ascii="Angsana New" w:hAnsi="Angsana New" w:cs="Angsana New"/>
                <w:sz w:val="24"/>
                <w:szCs w:val="24"/>
              </w:rPr>
            </w:pPr>
            <w:r w:rsidRPr="0073297A">
              <w:rPr>
                <w:rFonts w:ascii="Angsana New" w:hAnsi="Angsana New" w:cs="Angsana New"/>
                <w:sz w:val="24"/>
                <w:szCs w:val="24"/>
              </w:rPr>
              <w:t>-</w:t>
            </w:r>
          </w:p>
        </w:tc>
        <w:tc>
          <w:tcPr>
            <w:tcW w:w="143" w:type="dxa"/>
          </w:tcPr>
          <w:p w14:paraId="4E099FFE" w14:textId="77777777" w:rsidR="00AA15D3" w:rsidRPr="0073297A" w:rsidRDefault="00AA15D3" w:rsidP="00AA15D3">
            <w:pPr>
              <w:spacing w:line="320" w:lineRule="exact"/>
              <w:ind w:right="57"/>
              <w:rPr>
                <w:rFonts w:ascii="Angsana New" w:hAnsi="Angsana New" w:cs="Angsana New"/>
                <w:sz w:val="24"/>
                <w:szCs w:val="24"/>
              </w:rPr>
            </w:pPr>
          </w:p>
        </w:tc>
        <w:tc>
          <w:tcPr>
            <w:tcW w:w="1224" w:type="dxa"/>
            <w:tcBorders>
              <w:top w:val="single" w:sz="6" w:space="0" w:color="auto"/>
              <w:bottom w:val="double" w:sz="6" w:space="0" w:color="auto"/>
            </w:tcBorders>
          </w:tcPr>
          <w:p w14:paraId="624BB700" w14:textId="77777777" w:rsidR="00AA15D3" w:rsidRPr="0073297A" w:rsidRDefault="00AA15D3" w:rsidP="00AA15D3">
            <w:pPr>
              <w:spacing w:line="320" w:lineRule="exact"/>
              <w:ind w:right="57"/>
              <w:jc w:val="right"/>
              <w:rPr>
                <w:rFonts w:ascii="Angsana New" w:hAnsi="Angsana New" w:cs="Angsana New"/>
                <w:sz w:val="24"/>
                <w:szCs w:val="24"/>
              </w:rPr>
            </w:pPr>
            <w:r w:rsidRPr="0073297A">
              <w:rPr>
                <w:rFonts w:ascii="Angsana New" w:hAnsi="Angsana New" w:cs="Angsana New"/>
                <w:sz w:val="24"/>
                <w:szCs w:val="24"/>
              </w:rPr>
              <w:t>18,000,000</w:t>
            </w:r>
          </w:p>
        </w:tc>
        <w:tc>
          <w:tcPr>
            <w:tcW w:w="142" w:type="dxa"/>
          </w:tcPr>
          <w:p w14:paraId="0DB87224" w14:textId="77777777" w:rsidR="00AA15D3" w:rsidRPr="0073297A" w:rsidRDefault="00AA15D3" w:rsidP="00AA15D3">
            <w:pPr>
              <w:spacing w:line="320" w:lineRule="exact"/>
              <w:ind w:right="57"/>
              <w:jc w:val="right"/>
              <w:rPr>
                <w:rFonts w:ascii="Angsana New" w:hAnsi="Angsana New" w:cs="Angsana New"/>
                <w:sz w:val="24"/>
                <w:szCs w:val="24"/>
              </w:rPr>
            </w:pPr>
          </w:p>
        </w:tc>
        <w:tc>
          <w:tcPr>
            <w:tcW w:w="1134" w:type="dxa"/>
            <w:tcBorders>
              <w:top w:val="single" w:sz="6" w:space="0" w:color="auto"/>
              <w:bottom w:val="double" w:sz="6" w:space="0" w:color="auto"/>
            </w:tcBorders>
          </w:tcPr>
          <w:p w14:paraId="77FF7B35" w14:textId="77777777" w:rsidR="00AA15D3" w:rsidRPr="0073297A" w:rsidRDefault="00AA15D3" w:rsidP="00AA15D3">
            <w:pPr>
              <w:spacing w:line="320" w:lineRule="exact"/>
              <w:ind w:left="-181" w:right="57"/>
              <w:jc w:val="right"/>
              <w:rPr>
                <w:rFonts w:ascii="Angsana New" w:hAnsi="Angsana New" w:cs="Angsana New"/>
                <w:sz w:val="24"/>
                <w:szCs w:val="24"/>
              </w:rPr>
            </w:pPr>
            <w:r w:rsidRPr="0073297A">
              <w:rPr>
                <w:rFonts w:ascii="Angsana New" w:hAnsi="Angsana New" w:cs="Angsana New"/>
                <w:sz w:val="24"/>
                <w:szCs w:val="24"/>
              </w:rPr>
              <w:t>2,400,000</w:t>
            </w:r>
          </w:p>
        </w:tc>
        <w:tc>
          <w:tcPr>
            <w:tcW w:w="142" w:type="dxa"/>
          </w:tcPr>
          <w:p w14:paraId="1F269FEF" w14:textId="77777777" w:rsidR="00AA15D3" w:rsidRPr="0073297A" w:rsidRDefault="00AA15D3" w:rsidP="00AA15D3">
            <w:pPr>
              <w:spacing w:line="320" w:lineRule="exact"/>
              <w:ind w:right="57"/>
              <w:jc w:val="right"/>
              <w:rPr>
                <w:rFonts w:ascii="Angsana New" w:hAnsi="Angsana New" w:cs="Angsana New"/>
                <w:sz w:val="24"/>
                <w:szCs w:val="24"/>
              </w:rPr>
            </w:pPr>
          </w:p>
        </w:tc>
        <w:tc>
          <w:tcPr>
            <w:tcW w:w="1134" w:type="dxa"/>
            <w:tcBorders>
              <w:top w:val="single" w:sz="6" w:space="0" w:color="auto"/>
              <w:bottom w:val="double" w:sz="6" w:space="0" w:color="auto"/>
            </w:tcBorders>
          </w:tcPr>
          <w:p w14:paraId="27D25B15" w14:textId="77777777" w:rsidR="00AA15D3" w:rsidRPr="0073297A" w:rsidRDefault="00AA15D3" w:rsidP="00AA15D3">
            <w:pPr>
              <w:spacing w:line="320" w:lineRule="exact"/>
              <w:ind w:left="-181" w:right="57"/>
              <w:jc w:val="right"/>
              <w:rPr>
                <w:rFonts w:ascii="Angsana New" w:hAnsi="Angsana New" w:cs="Angsana New"/>
                <w:sz w:val="24"/>
                <w:szCs w:val="24"/>
              </w:rPr>
            </w:pPr>
            <w:r w:rsidRPr="0073297A">
              <w:rPr>
                <w:rFonts w:ascii="Angsana New" w:hAnsi="Angsana New" w:cs="Angsana New" w:hint="cs"/>
                <w:sz w:val="24"/>
                <w:szCs w:val="24"/>
              </w:rPr>
              <w:t>2</w:t>
            </w:r>
            <w:r w:rsidRPr="0073297A">
              <w:rPr>
                <w:rFonts w:ascii="Angsana New" w:hAnsi="Angsana New" w:cs="Angsana New"/>
                <w:sz w:val="24"/>
                <w:szCs w:val="24"/>
              </w:rPr>
              <w:t>,400,000</w:t>
            </w:r>
          </w:p>
        </w:tc>
      </w:tr>
    </w:tbl>
    <w:p w14:paraId="4C903E87" w14:textId="74686F53" w:rsidR="00F300CE" w:rsidRPr="00825BDB" w:rsidRDefault="005D7299" w:rsidP="005D7299">
      <w:pPr>
        <w:widowControl/>
        <w:tabs>
          <w:tab w:val="left" w:pos="284"/>
        </w:tabs>
        <w:spacing w:line="380" w:lineRule="exact"/>
        <w:rPr>
          <w:rFonts w:asciiTheme="majorBidi" w:hAnsiTheme="majorBidi" w:cstheme="majorBidi"/>
          <w:sz w:val="32"/>
          <w:szCs w:val="32"/>
        </w:rPr>
      </w:pPr>
      <w:r w:rsidRPr="006A102D">
        <w:rPr>
          <w:rFonts w:asciiTheme="majorBidi" w:hAnsiTheme="majorBidi" w:cstheme="majorBidi"/>
          <w:sz w:val="32"/>
          <w:szCs w:val="32"/>
        </w:rPr>
        <w:lastRenderedPageBreak/>
        <w:tab/>
      </w:r>
      <w:r w:rsidR="00F300CE" w:rsidRPr="00034111">
        <w:rPr>
          <w:rFonts w:asciiTheme="majorBidi" w:hAnsiTheme="majorBidi" w:cstheme="majorBidi"/>
          <w:sz w:val="32"/>
          <w:szCs w:val="32"/>
          <w:cs/>
        </w:rPr>
        <w:t>ค่าตอบแทนผู้บริหาร</w:t>
      </w:r>
    </w:p>
    <w:p w14:paraId="3A8ABA72" w14:textId="31C28D96" w:rsidR="006E7A68" w:rsidRPr="00825BDB" w:rsidRDefault="004160A2" w:rsidP="005D7299">
      <w:pPr>
        <w:pStyle w:val="BodyText"/>
        <w:tabs>
          <w:tab w:val="left" w:pos="284"/>
          <w:tab w:val="left" w:pos="851"/>
          <w:tab w:val="left" w:pos="1418"/>
          <w:tab w:val="left" w:pos="1985"/>
          <w:tab w:val="left" w:pos="2552"/>
        </w:tabs>
        <w:spacing w:line="380" w:lineRule="exact"/>
        <w:ind w:left="284" w:hanging="284"/>
        <w:jc w:val="thaiDistribute"/>
        <w:rPr>
          <w:rFonts w:asciiTheme="majorBidi" w:hAnsiTheme="majorBidi" w:cstheme="majorBidi"/>
          <w:sz w:val="32"/>
          <w:szCs w:val="32"/>
        </w:rPr>
      </w:pPr>
      <w:r w:rsidRPr="00825BDB">
        <w:rPr>
          <w:rFonts w:asciiTheme="majorBidi" w:hAnsiTheme="majorBidi" w:cstheme="majorBidi"/>
          <w:sz w:val="32"/>
          <w:szCs w:val="32"/>
          <w:lang w:val="en-US"/>
        </w:rPr>
        <w:tab/>
      </w:r>
      <w:r w:rsidRPr="00825BDB">
        <w:rPr>
          <w:rFonts w:asciiTheme="majorBidi" w:hAnsiTheme="majorBidi" w:cstheme="majorBidi"/>
          <w:sz w:val="32"/>
          <w:szCs w:val="32"/>
          <w:lang w:val="en-US"/>
        </w:rPr>
        <w:tab/>
      </w:r>
      <w:r w:rsidRPr="00034111">
        <w:rPr>
          <w:rFonts w:asciiTheme="majorBidi" w:hAnsiTheme="majorBidi" w:cstheme="majorBidi"/>
          <w:sz w:val="32"/>
          <w:szCs w:val="32"/>
          <w:cs/>
          <w:lang w:val="en-US"/>
        </w:rPr>
        <w:t>ค่าตอบแทนผู้บริหารนี้เป็นผลประโยชน์ที่จ่ายให้แก่ผู้บริหารของ</w:t>
      </w:r>
      <w:r w:rsidR="00871C8D" w:rsidRPr="00034111">
        <w:rPr>
          <w:rFonts w:asciiTheme="majorBidi" w:hAnsiTheme="majorBidi" w:cstheme="majorBidi"/>
          <w:spacing w:val="-2"/>
          <w:sz w:val="32"/>
          <w:szCs w:val="32"/>
          <w:cs/>
          <w:lang w:val="en-US"/>
        </w:rPr>
        <w:t>กลุ่มบริษัท</w:t>
      </w:r>
      <w:r w:rsidRPr="00034111">
        <w:rPr>
          <w:rFonts w:asciiTheme="majorBidi" w:hAnsiTheme="majorBidi" w:cstheme="majorBidi"/>
          <w:sz w:val="32"/>
          <w:szCs w:val="32"/>
          <w:cs/>
          <w:lang w:val="en-US"/>
        </w:rPr>
        <w:t xml:space="preserve"> ประกอบด้วยค่าตอบแทนที่เป็นตัวเงินได้แก่ เงินเดือนและผลประโยชน์ที่เกี่ยวข้อง</w:t>
      </w:r>
      <w:r w:rsidRPr="00825BDB">
        <w:rPr>
          <w:rFonts w:asciiTheme="majorBidi" w:hAnsiTheme="majorBidi" w:cstheme="majorBidi"/>
          <w:sz w:val="32"/>
          <w:szCs w:val="32"/>
        </w:rPr>
        <w:t xml:space="preserve"> </w:t>
      </w:r>
      <w:r w:rsidRPr="00034111">
        <w:rPr>
          <w:rFonts w:asciiTheme="majorBidi" w:hAnsiTheme="majorBidi" w:cstheme="majorBidi"/>
          <w:sz w:val="32"/>
          <w:szCs w:val="32"/>
          <w:cs/>
          <w:lang w:val="en-US"/>
        </w:rPr>
        <w:t>รวมไปถึงผลประโยชน์ตอบแทนในรูปอื่น ทั้งนี้ผู้บริหารของบริษัทหมายถึงบุคคลที่กำหนดตามกฎหมายว่าด้วยหลักทรัพย์และตลาดหลักทรัพย์</w:t>
      </w:r>
    </w:p>
    <w:p w14:paraId="3BAA87DA" w14:textId="771F8898" w:rsidR="00572A01" w:rsidRPr="00034111" w:rsidRDefault="006E7A68" w:rsidP="005D7299">
      <w:pPr>
        <w:pStyle w:val="BodyText"/>
        <w:tabs>
          <w:tab w:val="left" w:pos="284"/>
          <w:tab w:val="left" w:pos="851"/>
          <w:tab w:val="left" w:pos="1418"/>
          <w:tab w:val="left" w:pos="1985"/>
          <w:tab w:val="left" w:pos="2552"/>
        </w:tabs>
        <w:spacing w:line="380" w:lineRule="exact"/>
        <w:ind w:left="284" w:hanging="284"/>
        <w:jc w:val="thaiDistribute"/>
        <w:rPr>
          <w:rFonts w:asciiTheme="majorBidi" w:hAnsiTheme="majorBidi" w:cstheme="majorBidi"/>
          <w:spacing w:val="-4"/>
          <w:sz w:val="32"/>
          <w:szCs w:val="32"/>
          <w:cs/>
          <w:lang w:val="en-US"/>
        </w:rPr>
      </w:pPr>
      <w:r w:rsidRPr="00825BDB">
        <w:rPr>
          <w:rFonts w:asciiTheme="majorBidi" w:hAnsiTheme="majorBidi" w:cstheme="majorBidi"/>
          <w:sz w:val="32"/>
          <w:szCs w:val="32"/>
          <w:cs/>
        </w:rPr>
        <w:tab/>
      </w:r>
      <w:r w:rsidR="00D41DD1" w:rsidRPr="00825BDB">
        <w:rPr>
          <w:rFonts w:asciiTheme="majorBidi" w:hAnsiTheme="majorBidi" w:cstheme="majorBidi"/>
          <w:sz w:val="32"/>
          <w:szCs w:val="32"/>
          <w:cs/>
        </w:rPr>
        <w:tab/>
      </w:r>
      <w:r w:rsidR="00D83B06" w:rsidRPr="00825BDB">
        <w:rPr>
          <w:rFonts w:asciiTheme="majorBidi" w:hAnsiTheme="majorBidi" w:cstheme="majorBidi"/>
          <w:spacing w:val="-4"/>
          <w:sz w:val="32"/>
          <w:szCs w:val="32"/>
          <w:cs/>
          <w:lang w:val="en-US"/>
        </w:rPr>
        <w:t>ค่าตอบแทนผู้บริหาร</w:t>
      </w:r>
      <w:r w:rsidR="00572A01" w:rsidRPr="00825BDB">
        <w:rPr>
          <w:rFonts w:asciiTheme="majorBidi" w:hAnsiTheme="majorBidi" w:cstheme="majorBidi"/>
          <w:spacing w:val="-6"/>
          <w:sz w:val="32"/>
          <w:szCs w:val="32"/>
          <w:cs/>
        </w:rPr>
        <w:t>สำหรับ</w:t>
      </w:r>
      <w:r w:rsidR="002B2A6C" w:rsidRPr="00825BDB">
        <w:rPr>
          <w:rFonts w:asciiTheme="majorBidi" w:hAnsiTheme="majorBidi" w:cstheme="majorBidi"/>
          <w:sz w:val="32"/>
          <w:szCs w:val="32"/>
          <w:cs/>
        </w:rPr>
        <w:t>ปี</w:t>
      </w:r>
      <w:r w:rsidR="00572A01" w:rsidRPr="00825BDB">
        <w:rPr>
          <w:rFonts w:asciiTheme="majorBidi" w:hAnsiTheme="majorBidi" w:cstheme="majorBidi"/>
          <w:sz w:val="32"/>
          <w:szCs w:val="32"/>
          <w:cs/>
        </w:rPr>
        <w:t>สิ้นสุดวันที่</w:t>
      </w:r>
      <w:r w:rsidR="00572A01" w:rsidRPr="00825BDB">
        <w:rPr>
          <w:rFonts w:asciiTheme="majorBidi" w:hAnsiTheme="majorBidi" w:cstheme="majorBidi"/>
          <w:sz w:val="32"/>
          <w:szCs w:val="32"/>
        </w:rPr>
        <w:t xml:space="preserve"> </w:t>
      </w:r>
      <w:r w:rsidR="005031F9" w:rsidRPr="00825BDB">
        <w:rPr>
          <w:rFonts w:asciiTheme="majorBidi" w:hAnsiTheme="majorBidi" w:cstheme="majorBidi"/>
          <w:sz w:val="32"/>
          <w:szCs w:val="32"/>
        </w:rPr>
        <w:t xml:space="preserve">31 </w:t>
      </w:r>
      <w:r w:rsidR="005031F9" w:rsidRPr="00034111">
        <w:rPr>
          <w:rFonts w:asciiTheme="majorBidi" w:hAnsiTheme="majorBidi" w:cstheme="majorBidi"/>
          <w:sz w:val="32"/>
          <w:szCs w:val="32"/>
          <w:cs/>
          <w:lang w:val="en-US"/>
        </w:rPr>
        <w:t xml:space="preserve">ธันวาคม </w:t>
      </w:r>
      <w:r w:rsidR="005031F9" w:rsidRPr="00825BDB">
        <w:rPr>
          <w:rFonts w:asciiTheme="majorBidi" w:hAnsiTheme="majorBidi" w:cstheme="majorBidi"/>
          <w:sz w:val="32"/>
          <w:szCs w:val="32"/>
        </w:rPr>
        <w:t>2563</w:t>
      </w:r>
      <w:r w:rsidR="00572A01" w:rsidRPr="00034111">
        <w:rPr>
          <w:rFonts w:asciiTheme="majorBidi" w:hAnsiTheme="majorBidi" w:cstheme="majorBidi"/>
          <w:spacing w:val="-4"/>
          <w:sz w:val="32"/>
          <w:szCs w:val="32"/>
          <w:cs/>
          <w:lang w:val="en-US"/>
        </w:rPr>
        <w:t xml:space="preserve"> </w:t>
      </w:r>
      <w:r w:rsidR="00AD32CB" w:rsidRPr="00034111">
        <w:rPr>
          <w:rFonts w:asciiTheme="majorBidi" w:hAnsiTheme="majorBidi" w:cstheme="majorBidi"/>
          <w:spacing w:val="-4"/>
          <w:sz w:val="32"/>
          <w:szCs w:val="32"/>
          <w:cs/>
          <w:lang w:val="en-US"/>
        </w:rPr>
        <w:t>และ</w:t>
      </w:r>
      <w:r w:rsidR="00AD32CB" w:rsidRPr="00825BDB">
        <w:rPr>
          <w:rFonts w:asciiTheme="majorBidi" w:hAnsiTheme="majorBidi" w:cstheme="majorBidi"/>
          <w:spacing w:val="-4"/>
          <w:sz w:val="32"/>
          <w:szCs w:val="32"/>
          <w:lang w:val="en-US"/>
        </w:rPr>
        <w:t xml:space="preserve"> </w:t>
      </w:r>
      <w:r w:rsidR="00DF7FAD" w:rsidRPr="00825BDB">
        <w:rPr>
          <w:rFonts w:asciiTheme="majorBidi" w:hAnsiTheme="majorBidi" w:cstheme="majorBidi"/>
          <w:spacing w:val="-4"/>
          <w:sz w:val="32"/>
          <w:szCs w:val="32"/>
          <w:lang w:val="en-US"/>
        </w:rPr>
        <w:t>25</w:t>
      </w:r>
      <w:r w:rsidR="00D250D2" w:rsidRPr="00825BDB">
        <w:rPr>
          <w:rFonts w:asciiTheme="majorBidi" w:hAnsiTheme="majorBidi" w:cstheme="majorBidi"/>
          <w:spacing w:val="-4"/>
          <w:sz w:val="32"/>
          <w:szCs w:val="32"/>
          <w:lang w:val="en-US"/>
        </w:rPr>
        <w:t>6</w:t>
      </w:r>
      <w:r w:rsidR="00256082" w:rsidRPr="00825BDB">
        <w:rPr>
          <w:rFonts w:asciiTheme="majorBidi" w:hAnsiTheme="majorBidi" w:cstheme="majorBidi"/>
          <w:spacing w:val="-4"/>
          <w:sz w:val="32"/>
          <w:szCs w:val="32"/>
          <w:lang w:val="en-US"/>
        </w:rPr>
        <w:t>2</w:t>
      </w:r>
      <w:r w:rsidR="00AD32CB" w:rsidRPr="00034111">
        <w:rPr>
          <w:rFonts w:asciiTheme="majorBidi" w:hAnsiTheme="majorBidi" w:cstheme="majorBidi"/>
          <w:spacing w:val="-4"/>
          <w:sz w:val="32"/>
          <w:szCs w:val="32"/>
          <w:cs/>
          <w:lang w:val="en-US"/>
        </w:rPr>
        <w:t xml:space="preserve"> </w:t>
      </w:r>
      <w:r w:rsidR="00D83B06" w:rsidRPr="00034111">
        <w:rPr>
          <w:rFonts w:asciiTheme="majorBidi" w:hAnsiTheme="majorBidi" w:cstheme="majorBidi"/>
          <w:spacing w:val="-4"/>
          <w:sz w:val="32"/>
          <w:szCs w:val="32"/>
          <w:cs/>
          <w:lang w:val="en-US"/>
        </w:rPr>
        <w:t>สรุปได้ดังนี้</w:t>
      </w:r>
    </w:p>
    <w:tbl>
      <w:tblPr>
        <w:tblW w:w="8509" w:type="dxa"/>
        <w:tblInd w:w="855" w:type="dxa"/>
        <w:tblLayout w:type="fixed"/>
        <w:tblCellMar>
          <w:left w:w="57" w:type="dxa"/>
          <w:right w:w="57" w:type="dxa"/>
        </w:tblCellMar>
        <w:tblLook w:val="0000" w:firstRow="0" w:lastRow="0" w:firstColumn="0" w:lastColumn="0" w:noHBand="0" w:noVBand="0"/>
      </w:tblPr>
      <w:tblGrid>
        <w:gridCol w:w="3540"/>
        <w:gridCol w:w="1134"/>
        <w:gridCol w:w="140"/>
        <w:gridCol w:w="1133"/>
        <w:gridCol w:w="144"/>
        <w:gridCol w:w="1144"/>
        <w:gridCol w:w="140"/>
        <w:gridCol w:w="1134"/>
      </w:tblGrid>
      <w:tr w:rsidR="00572A01" w:rsidRPr="00825BDB" w14:paraId="0E8724DE" w14:textId="77777777" w:rsidTr="00CD3C34">
        <w:trPr>
          <w:cantSplit/>
        </w:trPr>
        <w:tc>
          <w:tcPr>
            <w:tcW w:w="3540" w:type="dxa"/>
          </w:tcPr>
          <w:p w14:paraId="182A9176" w14:textId="77777777" w:rsidR="00572A01" w:rsidRPr="00825BDB" w:rsidRDefault="00572A01" w:rsidP="005D7299">
            <w:pPr>
              <w:tabs>
                <w:tab w:val="left" w:pos="284"/>
                <w:tab w:val="left" w:pos="851"/>
                <w:tab w:val="left" w:pos="1418"/>
              </w:tabs>
              <w:spacing w:line="380" w:lineRule="exact"/>
              <w:jc w:val="thaiDistribute"/>
              <w:rPr>
                <w:rFonts w:asciiTheme="majorBidi" w:hAnsiTheme="majorBidi" w:cstheme="majorBidi"/>
                <w:sz w:val="28"/>
                <w:szCs w:val="28"/>
              </w:rPr>
            </w:pPr>
          </w:p>
        </w:tc>
        <w:tc>
          <w:tcPr>
            <w:tcW w:w="4969" w:type="dxa"/>
            <w:gridSpan w:val="7"/>
            <w:tcBorders>
              <w:bottom w:val="single" w:sz="6" w:space="0" w:color="auto"/>
            </w:tcBorders>
          </w:tcPr>
          <w:p w14:paraId="341B187C" w14:textId="77777777" w:rsidR="00572A01" w:rsidRPr="00825BDB" w:rsidRDefault="00572A01" w:rsidP="005D7299">
            <w:pPr>
              <w:tabs>
                <w:tab w:val="left" w:pos="284"/>
                <w:tab w:val="left" w:pos="851"/>
                <w:tab w:val="left" w:pos="1418"/>
              </w:tabs>
              <w:spacing w:line="380" w:lineRule="exact"/>
              <w:jc w:val="center"/>
              <w:rPr>
                <w:rFonts w:asciiTheme="majorBidi" w:hAnsiTheme="majorBidi" w:cstheme="majorBidi"/>
                <w:sz w:val="28"/>
                <w:szCs w:val="28"/>
              </w:rPr>
            </w:pPr>
            <w:r w:rsidRPr="00034111">
              <w:rPr>
                <w:rFonts w:asciiTheme="majorBidi" w:hAnsiTheme="majorBidi" w:cstheme="majorBidi"/>
                <w:sz w:val="28"/>
                <w:szCs w:val="28"/>
                <w:cs/>
              </w:rPr>
              <w:t>บาท</w:t>
            </w:r>
          </w:p>
        </w:tc>
      </w:tr>
      <w:tr w:rsidR="00572A01" w:rsidRPr="00825BDB" w14:paraId="5C176E77" w14:textId="77777777" w:rsidTr="00CD3C34">
        <w:trPr>
          <w:cantSplit/>
        </w:trPr>
        <w:tc>
          <w:tcPr>
            <w:tcW w:w="3540" w:type="dxa"/>
          </w:tcPr>
          <w:p w14:paraId="719E07A0" w14:textId="77777777" w:rsidR="00572A01" w:rsidRPr="00825BDB" w:rsidRDefault="00572A01" w:rsidP="005D7299">
            <w:pPr>
              <w:tabs>
                <w:tab w:val="left" w:pos="284"/>
                <w:tab w:val="left" w:pos="851"/>
                <w:tab w:val="left" w:pos="1418"/>
              </w:tabs>
              <w:spacing w:line="380" w:lineRule="exact"/>
              <w:jc w:val="thaiDistribute"/>
              <w:rPr>
                <w:rFonts w:asciiTheme="majorBidi" w:hAnsiTheme="majorBidi" w:cstheme="majorBidi"/>
                <w:sz w:val="28"/>
                <w:szCs w:val="28"/>
                <w:cs/>
              </w:rPr>
            </w:pPr>
          </w:p>
        </w:tc>
        <w:tc>
          <w:tcPr>
            <w:tcW w:w="2407" w:type="dxa"/>
            <w:gridSpan w:val="3"/>
            <w:tcBorders>
              <w:top w:val="single" w:sz="6" w:space="0" w:color="auto"/>
            </w:tcBorders>
          </w:tcPr>
          <w:p w14:paraId="5697810E" w14:textId="77777777" w:rsidR="00572A01" w:rsidRPr="00825BDB" w:rsidRDefault="00572A01" w:rsidP="005D7299">
            <w:pPr>
              <w:tabs>
                <w:tab w:val="left" w:pos="284"/>
                <w:tab w:val="left" w:pos="851"/>
                <w:tab w:val="left" w:pos="1418"/>
              </w:tabs>
              <w:spacing w:line="380" w:lineRule="exact"/>
              <w:jc w:val="center"/>
              <w:rPr>
                <w:rFonts w:asciiTheme="majorBidi" w:hAnsiTheme="majorBidi" w:cstheme="majorBidi"/>
                <w:sz w:val="28"/>
                <w:szCs w:val="28"/>
              </w:rPr>
            </w:pPr>
            <w:r w:rsidRPr="00034111">
              <w:rPr>
                <w:rFonts w:asciiTheme="majorBidi" w:hAnsiTheme="majorBidi" w:cstheme="majorBidi"/>
                <w:sz w:val="28"/>
                <w:szCs w:val="28"/>
                <w:cs/>
              </w:rPr>
              <w:t>งบการเงินรวม</w:t>
            </w:r>
          </w:p>
        </w:tc>
        <w:tc>
          <w:tcPr>
            <w:tcW w:w="144" w:type="dxa"/>
            <w:tcBorders>
              <w:top w:val="single" w:sz="6" w:space="0" w:color="auto"/>
            </w:tcBorders>
          </w:tcPr>
          <w:p w14:paraId="0D3EE0B6" w14:textId="77777777" w:rsidR="00572A01" w:rsidRPr="00825BDB" w:rsidRDefault="00572A01" w:rsidP="005D7299">
            <w:pPr>
              <w:tabs>
                <w:tab w:val="left" w:pos="284"/>
                <w:tab w:val="left" w:pos="851"/>
                <w:tab w:val="left" w:pos="1418"/>
              </w:tabs>
              <w:spacing w:line="380" w:lineRule="exact"/>
              <w:jc w:val="center"/>
              <w:rPr>
                <w:rFonts w:asciiTheme="majorBidi" w:hAnsiTheme="majorBidi" w:cstheme="majorBidi"/>
                <w:sz w:val="28"/>
                <w:szCs w:val="28"/>
              </w:rPr>
            </w:pPr>
          </w:p>
        </w:tc>
        <w:tc>
          <w:tcPr>
            <w:tcW w:w="2418" w:type="dxa"/>
            <w:gridSpan w:val="3"/>
            <w:tcBorders>
              <w:top w:val="single" w:sz="6" w:space="0" w:color="auto"/>
              <w:bottom w:val="single" w:sz="6" w:space="0" w:color="auto"/>
            </w:tcBorders>
          </w:tcPr>
          <w:p w14:paraId="403F6BCD" w14:textId="77777777" w:rsidR="00572A01" w:rsidRPr="00825BDB" w:rsidRDefault="00572A01" w:rsidP="005D7299">
            <w:pPr>
              <w:tabs>
                <w:tab w:val="left" w:pos="284"/>
                <w:tab w:val="left" w:pos="851"/>
                <w:tab w:val="left" w:pos="1418"/>
              </w:tabs>
              <w:spacing w:line="380" w:lineRule="exact"/>
              <w:jc w:val="center"/>
              <w:rPr>
                <w:rFonts w:asciiTheme="majorBidi" w:hAnsiTheme="majorBidi" w:cstheme="majorBidi"/>
                <w:sz w:val="28"/>
                <w:szCs w:val="28"/>
              </w:rPr>
            </w:pPr>
            <w:r w:rsidRPr="00034111">
              <w:rPr>
                <w:rFonts w:asciiTheme="majorBidi" w:hAnsiTheme="majorBidi" w:cstheme="majorBidi"/>
                <w:sz w:val="28"/>
                <w:szCs w:val="28"/>
                <w:cs/>
              </w:rPr>
              <w:t>งบการเงินเฉพาะกิจการ</w:t>
            </w:r>
          </w:p>
        </w:tc>
      </w:tr>
      <w:tr w:rsidR="00572A01" w:rsidRPr="00825BDB" w14:paraId="56EE38B6" w14:textId="77777777" w:rsidTr="00CD3C34">
        <w:trPr>
          <w:cantSplit/>
        </w:trPr>
        <w:tc>
          <w:tcPr>
            <w:tcW w:w="3540" w:type="dxa"/>
          </w:tcPr>
          <w:p w14:paraId="09F5A0A7" w14:textId="77777777" w:rsidR="00572A01" w:rsidRPr="00825BDB" w:rsidRDefault="00572A01" w:rsidP="005D7299">
            <w:pPr>
              <w:tabs>
                <w:tab w:val="left" w:pos="284"/>
                <w:tab w:val="left" w:pos="851"/>
                <w:tab w:val="left" w:pos="1418"/>
              </w:tabs>
              <w:spacing w:line="380" w:lineRule="exact"/>
              <w:jc w:val="thaiDistribute"/>
              <w:rPr>
                <w:rFonts w:asciiTheme="majorBidi" w:hAnsiTheme="majorBidi" w:cstheme="majorBidi"/>
                <w:sz w:val="28"/>
                <w:szCs w:val="28"/>
              </w:rPr>
            </w:pPr>
          </w:p>
        </w:tc>
        <w:tc>
          <w:tcPr>
            <w:tcW w:w="1134" w:type="dxa"/>
            <w:tcBorders>
              <w:top w:val="single" w:sz="6" w:space="0" w:color="auto"/>
              <w:bottom w:val="single" w:sz="6" w:space="0" w:color="auto"/>
            </w:tcBorders>
          </w:tcPr>
          <w:p w14:paraId="2F20DCD8" w14:textId="77777777" w:rsidR="00572A01" w:rsidRPr="00825BDB" w:rsidRDefault="00462659" w:rsidP="005D7299">
            <w:pPr>
              <w:tabs>
                <w:tab w:val="left" w:pos="284"/>
                <w:tab w:val="left" w:pos="851"/>
                <w:tab w:val="left" w:pos="1418"/>
              </w:tabs>
              <w:spacing w:line="380" w:lineRule="exact"/>
              <w:jc w:val="center"/>
              <w:rPr>
                <w:rFonts w:asciiTheme="majorBidi" w:hAnsiTheme="majorBidi" w:cstheme="majorBidi"/>
                <w:sz w:val="28"/>
                <w:szCs w:val="28"/>
              </w:rPr>
            </w:pPr>
            <w:r w:rsidRPr="00825BDB">
              <w:rPr>
                <w:rFonts w:asciiTheme="majorBidi" w:hAnsiTheme="majorBidi" w:cstheme="majorBidi"/>
                <w:sz w:val="28"/>
                <w:szCs w:val="28"/>
              </w:rPr>
              <w:t>2563</w:t>
            </w:r>
          </w:p>
        </w:tc>
        <w:tc>
          <w:tcPr>
            <w:tcW w:w="140" w:type="dxa"/>
            <w:tcBorders>
              <w:top w:val="single" w:sz="6" w:space="0" w:color="auto"/>
            </w:tcBorders>
          </w:tcPr>
          <w:p w14:paraId="1AC50A76" w14:textId="77777777" w:rsidR="00572A01" w:rsidRPr="00825BDB" w:rsidRDefault="00572A01" w:rsidP="005D7299">
            <w:pPr>
              <w:tabs>
                <w:tab w:val="left" w:pos="284"/>
                <w:tab w:val="left" w:pos="851"/>
                <w:tab w:val="left" w:pos="1418"/>
              </w:tabs>
              <w:spacing w:line="380" w:lineRule="exact"/>
              <w:jc w:val="center"/>
              <w:rPr>
                <w:rFonts w:asciiTheme="majorBidi" w:hAnsiTheme="majorBidi" w:cstheme="majorBidi"/>
                <w:sz w:val="28"/>
                <w:szCs w:val="28"/>
              </w:rPr>
            </w:pPr>
          </w:p>
        </w:tc>
        <w:tc>
          <w:tcPr>
            <w:tcW w:w="1133" w:type="dxa"/>
            <w:tcBorders>
              <w:top w:val="single" w:sz="6" w:space="0" w:color="auto"/>
              <w:bottom w:val="single" w:sz="6" w:space="0" w:color="auto"/>
            </w:tcBorders>
          </w:tcPr>
          <w:p w14:paraId="142F08FE" w14:textId="77777777" w:rsidR="00572A01" w:rsidRPr="00825BDB" w:rsidRDefault="00572A01" w:rsidP="005D7299">
            <w:pPr>
              <w:tabs>
                <w:tab w:val="left" w:pos="284"/>
                <w:tab w:val="left" w:pos="851"/>
                <w:tab w:val="left" w:pos="1418"/>
              </w:tabs>
              <w:spacing w:line="380" w:lineRule="exact"/>
              <w:jc w:val="center"/>
              <w:rPr>
                <w:rFonts w:asciiTheme="majorBidi" w:hAnsiTheme="majorBidi" w:cstheme="majorBidi"/>
                <w:sz w:val="28"/>
                <w:szCs w:val="28"/>
              </w:rPr>
            </w:pPr>
            <w:r w:rsidRPr="00825BDB">
              <w:rPr>
                <w:rFonts w:asciiTheme="majorBidi" w:hAnsiTheme="majorBidi" w:cstheme="majorBidi"/>
                <w:sz w:val="28"/>
                <w:szCs w:val="28"/>
              </w:rPr>
              <w:t>256</w:t>
            </w:r>
            <w:r w:rsidR="00256082" w:rsidRPr="00825BDB">
              <w:rPr>
                <w:rFonts w:asciiTheme="majorBidi" w:hAnsiTheme="majorBidi" w:cstheme="majorBidi"/>
                <w:sz w:val="28"/>
                <w:szCs w:val="28"/>
              </w:rPr>
              <w:t>2</w:t>
            </w:r>
          </w:p>
        </w:tc>
        <w:tc>
          <w:tcPr>
            <w:tcW w:w="144" w:type="dxa"/>
          </w:tcPr>
          <w:p w14:paraId="6B78AD9F" w14:textId="77777777" w:rsidR="00572A01" w:rsidRPr="00825BDB" w:rsidRDefault="00572A01" w:rsidP="005D7299">
            <w:pPr>
              <w:tabs>
                <w:tab w:val="left" w:pos="284"/>
                <w:tab w:val="left" w:pos="851"/>
                <w:tab w:val="left" w:pos="1418"/>
              </w:tabs>
              <w:spacing w:line="380" w:lineRule="exact"/>
              <w:jc w:val="center"/>
              <w:rPr>
                <w:rFonts w:asciiTheme="majorBidi" w:hAnsiTheme="majorBidi" w:cstheme="majorBidi"/>
                <w:sz w:val="28"/>
                <w:szCs w:val="28"/>
              </w:rPr>
            </w:pPr>
          </w:p>
        </w:tc>
        <w:tc>
          <w:tcPr>
            <w:tcW w:w="1144" w:type="dxa"/>
            <w:tcBorders>
              <w:top w:val="single" w:sz="6" w:space="0" w:color="auto"/>
              <w:bottom w:val="single" w:sz="6" w:space="0" w:color="auto"/>
            </w:tcBorders>
          </w:tcPr>
          <w:p w14:paraId="0FA99331" w14:textId="77777777" w:rsidR="00572A01" w:rsidRPr="00825BDB" w:rsidRDefault="00462659" w:rsidP="005D7299">
            <w:pPr>
              <w:tabs>
                <w:tab w:val="left" w:pos="284"/>
                <w:tab w:val="left" w:pos="851"/>
                <w:tab w:val="left" w:pos="1418"/>
              </w:tabs>
              <w:spacing w:line="380" w:lineRule="exact"/>
              <w:jc w:val="center"/>
              <w:rPr>
                <w:rFonts w:asciiTheme="majorBidi" w:hAnsiTheme="majorBidi" w:cstheme="majorBidi"/>
                <w:sz w:val="28"/>
                <w:szCs w:val="28"/>
              </w:rPr>
            </w:pPr>
            <w:r w:rsidRPr="00825BDB">
              <w:rPr>
                <w:rFonts w:asciiTheme="majorBidi" w:hAnsiTheme="majorBidi" w:cstheme="majorBidi"/>
                <w:sz w:val="28"/>
                <w:szCs w:val="28"/>
              </w:rPr>
              <w:t>2563</w:t>
            </w:r>
          </w:p>
        </w:tc>
        <w:tc>
          <w:tcPr>
            <w:tcW w:w="140" w:type="dxa"/>
            <w:tcBorders>
              <w:top w:val="single" w:sz="6" w:space="0" w:color="auto"/>
            </w:tcBorders>
          </w:tcPr>
          <w:p w14:paraId="77807DF6" w14:textId="77777777" w:rsidR="00572A01" w:rsidRPr="00825BDB" w:rsidRDefault="00572A01" w:rsidP="005D7299">
            <w:pPr>
              <w:tabs>
                <w:tab w:val="left" w:pos="284"/>
                <w:tab w:val="left" w:pos="851"/>
                <w:tab w:val="left" w:pos="1418"/>
              </w:tabs>
              <w:spacing w:line="380" w:lineRule="exact"/>
              <w:jc w:val="center"/>
              <w:rPr>
                <w:rFonts w:asciiTheme="majorBidi" w:hAnsiTheme="majorBidi" w:cstheme="majorBidi"/>
                <w:sz w:val="28"/>
                <w:szCs w:val="28"/>
              </w:rPr>
            </w:pPr>
          </w:p>
        </w:tc>
        <w:tc>
          <w:tcPr>
            <w:tcW w:w="1134" w:type="dxa"/>
            <w:tcBorders>
              <w:top w:val="single" w:sz="6" w:space="0" w:color="auto"/>
              <w:bottom w:val="single" w:sz="6" w:space="0" w:color="auto"/>
            </w:tcBorders>
          </w:tcPr>
          <w:p w14:paraId="176D4B4B" w14:textId="77777777" w:rsidR="00572A01" w:rsidRPr="00825BDB" w:rsidRDefault="00572A01" w:rsidP="005D7299">
            <w:pPr>
              <w:tabs>
                <w:tab w:val="left" w:pos="284"/>
                <w:tab w:val="left" w:pos="851"/>
                <w:tab w:val="left" w:pos="1418"/>
              </w:tabs>
              <w:spacing w:line="380" w:lineRule="exact"/>
              <w:jc w:val="center"/>
              <w:rPr>
                <w:rFonts w:asciiTheme="majorBidi" w:hAnsiTheme="majorBidi" w:cstheme="majorBidi"/>
                <w:sz w:val="28"/>
                <w:szCs w:val="28"/>
              </w:rPr>
            </w:pPr>
            <w:r w:rsidRPr="00825BDB">
              <w:rPr>
                <w:rFonts w:asciiTheme="majorBidi" w:hAnsiTheme="majorBidi" w:cstheme="majorBidi"/>
                <w:sz w:val="28"/>
                <w:szCs w:val="28"/>
              </w:rPr>
              <w:t>256</w:t>
            </w:r>
            <w:r w:rsidR="00256082" w:rsidRPr="00825BDB">
              <w:rPr>
                <w:rFonts w:asciiTheme="majorBidi" w:hAnsiTheme="majorBidi" w:cstheme="majorBidi"/>
                <w:sz w:val="28"/>
                <w:szCs w:val="28"/>
              </w:rPr>
              <w:t>2</w:t>
            </w:r>
          </w:p>
        </w:tc>
      </w:tr>
      <w:tr w:rsidR="00867EAF" w:rsidRPr="00825BDB" w14:paraId="647C530E" w14:textId="77777777" w:rsidTr="00CD3C34">
        <w:trPr>
          <w:cantSplit/>
        </w:trPr>
        <w:tc>
          <w:tcPr>
            <w:tcW w:w="3540" w:type="dxa"/>
          </w:tcPr>
          <w:p w14:paraId="0C028E5D" w14:textId="77777777" w:rsidR="00572A01" w:rsidRPr="00825BDB" w:rsidRDefault="00572A01" w:rsidP="005D7299">
            <w:pPr>
              <w:tabs>
                <w:tab w:val="left" w:pos="284"/>
                <w:tab w:val="left" w:pos="851"/>
                <w:tab w:val="left" w:pos="1418"/>
              </w:tabs>
              <w:spacing w:line="380" w:lineRule="exact"/>
              <w:jc w:val="thaiDistribute"/>
              <w:rPr>
                <w:rFonts w:asciiTheme="majorBidi" w:hAnsiTheme="majorBidi" w:cstheme="majorBidi"/>
                <w:sz w:val="28"/>
                <w:szCs w:val="28"/>
                <w:cs/>
              </w:rPr>
            </w:pPr>
            <w:r w:rsidRPr="00034111">
              <w:rPr>
                <w:rFonts w:asciiTheme="majorBidi" w:hAnsiTheme="majorBidi" w:cstheme="majorBidi"/>
                <w:sz w:val="28"/>
                <w:szCs w:val="28"/>
                <w:cs/>
              </w:rPr>
              <w:t>ผู้บริหาร</w:t>
            </w:r>
          </w:p>
        </w:tc>
        <w:tc>
          <w:tcPr>
            <w:tcW w:w="1134" w:type="dxa"/>
            <w:tcBorders>
              <w:top w:val="single" w:sz="6" w:space="0" w:color="auto"/>
            </w:tcBorders>
          </w:tcPr>
          <w:p w14:paraId="591C3D02" w14:textId="77777777" w:rsidR="00572A01" w:rsidRPr="00034111" w:rsidRDefault="00572A01" w:rsidP="005D7299">
            <w:pPr>
              <w:tabs>
                <w:tab w:val="left" w:pos="284"/>
                <w:tab w:val="left" w:pos="851"/>
                <w:tab w:val="left" w:pos="1418"/>
              </w:tabs>
              <w:spacing w:line="380" w:lineRule="exact"/>
              <w:jc w:val="center"/>
              <w:rPr>
                <w:rFonts w:asciiTheme="majorBidi" w:hAnsiTheme="majorBidi" w:cstheme="majorBidi"/>
                <w:sz w:val="28"/>
                <w:szCs w:val="28"/>
                <w:cs/>
              </w:rPr>
            </w:pPr>
          </w:p>
        </w:tc>
        <w:tc>
          <w:tcPr>
            <w:tcW w:w="140" w:type="dxa"/>
          </w:tcPr>
          <w:p w14:paraId="2B5D4A8C" w14:textId="77777777" w:rsidR="00572A01" w:rsidRPr="00825BDB" w:rsidRDefault="00572A01" w:rsidP="005D7299">
            <w:pPr>
              <w:tabs>
                <w:tab w:val="left" w:pos="284"/>
                <w:tab w:val="left" w:pos="851"/>
                <w:tab w:val="left" w:pos="1418"/>
              </w:tabs>
              <w:spacing w:line="380" w:lineRule="exact"/>
              <w:jc w:val="center"/>
              <w:rPr>
                <w:rFonts w:asciiTheme="majorBidi" w:hAnsiTheme="majorBidi" w:cstheme="majorBidi"/>
                <w:sz w:val="28"/>
                <w:szCs w:val="28"/>
              </w:rPr>
            </w:pPr>
          </w:p>
        </w:tc>
        <w:tc>
          <w:tcPr>
            <w:tcW w:w="1133" w:type="dxa"/>
            <w:tcBorders>
              <w:top w:val="single" w:sz="6" w:space="0" w:color="auto"/>
            </w:tcBorders>
          </w:tcPr>
          <w:p w14:paraId="3501A803" w14:textId="77777777" w:rsidR="00572A01" w:rsidRPr="00034111" w:rsidRDefault="00572A01" w:rsidP="005D7299">
            <w:pPr>
              <w:tabs>
                <w:tab w:val="left" w:pos="284"/>
                <w:tab w:val="left" w:pos="851"/>
                <w:tab w:val="left" w:pos="1418"/>
              </w:tabs>
              <w:spacing w:line="380" w:lineRule="exact"/>
              <w:jc w:val="center"/>
              <w:rPr>
                <w:rFonts w:asciiTheme="majorBidi" w:hAnsiTheme="majorBidi" w:cstheme="majorBidi"/>
                <w:sz w:val="28"/>
                <w:szCs w:val="28"/>
                <w:cs/>
              </w:rPr>
            </w:pPr>
          </w:p>
        </w:tc>
        <w:tc>
          <w:tcPr>
            <w:tcW w:w="144" w:type="dxa"/>
          </w:tcPr>
          <w:p w14:paraId="1B975C0D" w14:textId="77777777" w:rsidR="00572A01" w:rsidRPr="00825BDB" w:rsidRDefault="00572A01" w:rsidP="005D7299">
            <w:pPr>
              <w:tabs>
                <w:tab w:val="left" w:pos="284"/>
                <w:tab w:val="left" w:pos="851"/>
                <w:tab w:val="left" w:pos="1418"/>
              </w:tabs>
              <w:spacing w:line="380" w:lineRule="exact"/>
              <w:jc w:val="center"/>
              <w:rPr>
                <w:rFonts w:asciiTheme="majorBidi" w:hAnsiTheme="majorBidi" w:cstheme="majorBidi"/>
                <w:sz w:val="28"/>
                <w:szCs w:val="28"/>
              </w:rPr>
            </w:pPr>
          </w:p>
        </w:tc>
        <w:tc>
          <w:tcPr>
            <w:tcW w:w="1144" w:type="dxa"/>
            <w:tcBorders>
              <w:top w:val="single" w:sz="6" w:space="0" w:color="auto"/>
            </w:tcBorders>
          </w:tcPr>
          <w:p w14:paraId="18B313D9" w14:textId="77777777" w:rsidR="00572A01" w:rsidRPr="00825BDB" w:rsidRDefault="00572A01" w:rsidP="005D7299">
            <w:pPr>
              <w:tabs>
                <w:tab w:val="left" w:pos="284"/>
                <w:tab w:val="left" w:pos="851"/>
                <w:tab w:val="left" w:pos="1418"/>
              </w:tabs>
              <w:spacing w:line="380" w:lineRule="exact"/>
              <w:jc w:val="center"/>
              <w:rPr>
                <w:rFonts w:asciiTheme="majorBidi" w:hAnsiTheme="majorBidi" w:cstheme="majorBidi"/>
                <w:sz w:val="28"/>
                <w:szCs w:val="28"/>
              </w:rPr>
            </w:pPr>
          </w:p>
        </w:tc>
        <w:tc>
          <w:tcPr>
            <w:tcW w:w="140" w:type="dxa"/>
          </w:tcPr>
          <w:p w14:paraId="290D3D5B" w14:textId="77777777" w:rsidR="00572A01" w:rsidRPr="00825BDB" w:rsidRDefault="00572A01" w:rsidP="005D7299">
            <w:pPr>
              <w:tabs>
                <w:tab w:val="left" w:pos="284"/>
                <w:tab w:val="left" w:pos="851"/>
                <w:tab w:val="left" w:pos="1418"/>
              </w:tabs>
              <w:spacing w:line="380" w:lineRule="exact"/>
              <w:jc w:val="center"/>
              <w:rPr>
                <w:rFonts w:asciiTheme="majorBidi" w:hAnsiTheme="majorBidi" w:cstheme="majorBidi"/>
                <w:sz w:val="28"/>
                <w:szCs w:val="28"/>
              </w:rPr>
            </w:pPr>
          </w:p>
        </w:tc>
        <w:tc>
          <w:tcPr>
            <w:tcW w:w="1134" w:type="dxa"/>
          </w:tcPr>
          <w:p w14:paraId="7BF79782" w14:textId="77777777" w:rsidR="00572A01" w:rsidRPr="00034111" w:rsidRDefault="00572A01" w:rsidP="005D7299">
            <w:pPr>
              <w:tabs>
                <w:tab w:val="left" w:pos="284"/>
                <w:tab w:val="left" w:pos="851"/>
                <w:tab w:val="left" w:pos="1418"/>
              </w:tabs>
              <w:spacing w:line="380" w:lineRule="exact"/>
              <w:jc w:val="center"/>
              <w:rPr>
                <w:rFonts w:asciiTheme="majorBidi" w:hAnsiTheme="majorBidi" w:cstheme="majorBidi"/>
                <w:sz w:val="28"/>
                <w:szCs w:val="28"/>
                <w:cs/>
              </w:rPr>
            </w:pPr>
          </w:p>
        </w:tc>
      </w:tr>
      <w:tr w:rsidR="00867EAF" w:rsidRPr="00825BDB" w14:paraId="7C799275" w14:textId="77777777" w:rsidTr="00CD3C34">
        <w:trPr>
          <w:cantSplit/>
        </w:trPr>
        <w:tc>
          <w:tcPr>
            <w:tcW w:w="3540" w:type="dxa"/>
          </w:tcPr>
          <w:p w14:paraId="108B319B" w14:textId="77777777" w:rsidR="001D4CF7" w:rsidRPr="00825BDB" w:rsidRDefault="001D4CF7" w:rsidP="005D7299">
            <w:pPr>
              <w:tabs>
                <w:tab w:val="left" w:pos="284"/>
                <w:tab w:val="left" w:pos="851"/>
                <w:tab w:val="left" w:pos="1418"/>
              </w:tabs>
              <w:spacing w:line="380" w:lineRule="exact"/>
              <w:jc w:val="thaiDistribute"/>
              <w:rPr>
                <w:rFonts w:asciiTheme="majorBidi" w:hAnsiTheme="majorBidi" w:cstheme="majorBidi"/>
                <w:sz w:val="28"/>
                <w:szCs w:val="28"/>
              </w:rPr>
            </w:pPr>
            <w:r w:rsidRPr="00034111">
              <w:rPr>
                <w:rFonts w:asciiTheme="majorBidi" w:hAnsiTheme="majorBidi" w:cstheme="majorBidi"/>
                <w:sz w:val="28"/>
                <w:szCs w:val="28"/>
                <w:cs/>
              </w:rPr>
              <w:t xml:space="preserve">     ค่าตอบแทนผู้บริหาร</w:t>
            </w:r>
          </w:p>
        </w:tc>
        <w:tc>
          <w:tcPr>
            <w:tcW w:w="1134" w:type="dxa"/>
          </w:tcPr>
          <w:p w14:paraId="46FAC1E7" w14:textId="77777777" w:rsidR="001D4CF7" w:rsidRPr="00034111" w:rsidRDefault="001D4CF7" w:rsidP="005D7299">
            <w:pPr>
              <w:tabs>
                <w:tab w:val="left" w:pos="284"/>
                <w:tab w:val="left" w:pos="851"/>
                <w:tab w:val="left" w:pos="1418"/>
              </w:tabs>
              <w:spacing w:line="380" w:lineRule="exact"/>
              <w:jc w:val="center"/>
              <w:rPr>
                <w:rFonts w:asciiTheme="majorBidi" w:hAnsiTheme="majorBidi" w:cstheme="majorBidi"/>
                <w:sz w:val="28"/>
                <w:szCs w:val="28"/>
                <w:cs/>
              </w:rPr>
            </w:pPr>
          </w:p>
        </w:tc>
        <w:tc>
          <w:tcPr>
            <w:tcW w:w="140" w:type="dxa"/>
          </w:tcPr>
          <w:p w14:paraId="1CED9668" w14:textId="77777777" w:rsidR="001D4CF7" w:rsidRPr="00825BDB" w:rsidRDefault="001D4CF7" w:rsidP="005D7299">
            <w:pPr>
              <w:tabs>
                <w:tab w:val="left" w:pos="284"/>
                <w:tab w:val="left" w:pos="851"/>
                <w:tab w:val="left" w:pos="1418"/>
              </w:tabs>
              <w:spacing w:line="380" w:lineRule="exact"/>
              <w:jc w:val="center"/>
              <w:rPr>
                <w:rFonts w:asciiTheme="majorBidi" w:hAnsiTheme="majorBidi" w:cstheme="majorBidi"/>
                <w:sz w:val="28"/>
                <w:szCs w:val="28"/>
              </w:rPr>
            </w:pPr>
          </w:p>
        </w:tc>
        <w:tc>
          <w:tcPr>
            <w:tcW w:w="1133" w:type="dxa"/>
          </w:tcPr>
          <w:p w14:paraId="61AFE54D" w14:textId="77777777" w:rsidR="001D4CF7" w:rsidRPr="00034111" w:rsidRDefault="001D4CF7" w:rsidP="005D7299">
            <w:pPr>
              <w:tabs>
                <w:tab w:val="left" w:pos="284"/>
                <w:tab w:val="left" w:pos="851"/>
                <w:tab w:val="left" w:pos="1418"/>
              </w:tabs>
              <w:spacing w:line="380" w:lineRule="exact"/>
              <w:jc w:val="center"/>
              <w:rPr>
                <w:rFonts w:asciiTheme="majorBidi" w:hAnsiTheme="majorBidi" w:cstheme="majorBidi"/>
                <w:sz w:val="28"/>
                <w:szCs w:val="28"/>
                <w:cs/>
              </w:rPr>
            </w:pPr>
          </w:p>
        </w:tc>
        <w:tc>
          <w:tcPr>
            <w:tcW w:w="144" w:type="dxa"/>
          </w:tcPr>
          <w:p w14:paraId="33FCACCA" w14:textId="77777777" w:rsidR="001D4CF7" w:rsidRPr="00825BDB" w:rsidRDefault="001D4CF7" w:rsidP="005D7299">
            <w:pPr>
              <w:tabs>
                <w:tab w:val="left" w:pos="284"/>
                <w:tab w:val="left" w:pos="851"/>
                <w:tab w:val="left" w:pos="1418"/>
              </w:tabs>
              <w:spacing w:line="380" w:lineRule="exact"/>
              <w:jc w:val="center"/>
              <w:rPr>
                <w:rFonts w:asciiTheme="majorBidi" w:hAnsiTheme="majorBidi" w:cstheme="majorBidi"/>
                <w:sz w:val="28"/>
                <w:szCs w:val="28"/>
              </w:rPr>
            </w:pPr>
          </w:p>
        </w:tc>
        <w:tc>
          <w:tcPr>
            <w:tcW w:w="1144" w:type="dxa"/>
          </w:tcPr>
          <w:p w14:paraId="7F7D97D9" w14:textId="77777777" w:rsidR="001D4CF7" w:rsidRPr="00825BDB" w:rsidRDefault="001D4CF7" w:rsidP="005D7299">
            <w:pPr>
              <w:tabs>
                <w:tab w:val="left" w:pos="284"/>
                <w:tab w:val="left" w:pos="851"/>
                <w:tab w:val="left" w:pos="1418"/>
              </w:tabs>
              <w:spacing w:line="380" w:lineRule="exact"/>
              <w:jc w:val="center"/>
              <w:rPr>
                <w:rFonts w:asciiTheme="majorBidi" w:hAnsiTheme="majorBidi" w:cstheme="majorBidi"/>
                <w:sz w:val="28"/>
                <w:szCs w:val="28"/>
              </w:rPr>
            </w:pPr>
          </w:p>
        </w:tc>
        <w:tc>
          <w:tcPr>
            <w:tcW w:w="140" w:type="dxa"/>
          </w:tcPr>
          <w:p w14:paraId="10375134" w14:textId="77777777" w:rsidR="001D4CF7" w:rsidRPr="00825BDB" w:rsidRDefault="001D4CF7" w:rsidP="005D7299">
            <w:pPr>
              <w:tabs>
                <w:tab w:val="left" w:pos="284"/>
                <w:tab w:val="left" w:pos="851"/>
                <w:tab w:val="left" w:pos="1418"/>
              </w:tabs>
              <w:spacing w:line="380" w:lineRule="exact"/>
              <w:jc w:val="center"/>
              <w:rPr>
                <w:rFonts w:asciiTheme="majorBidi" w:hAnsiTheme="majorBidi" w:cstheme="majorBidi"/>
                <w:sz w:val="28"/>
                <w:szCs w:val="28"/>
              </w:rPr>
            </w:pPr>
          </w:p>
        </w:tc>
        <w:tc>
          <w:tcPr>
            <w:tcW w:w="1134" w:type="dxa"/>
          </w:tcPr>
          <w:p w14:paraId="3532E4A0" w14:textId="77777777" w:rsidR="001D4CF7" w:rsidRPr="00034111" w:rsidRDefault="001D4CF7" w:rsidP="005D7299">
            <w:pPr>
              <w:tabs>
                <w:tab w:val="left" w:pos="284"/>
                <w:tab w:val="left" w:pos="851"/>
                <w:tab w:val="left" w:pos="1418"/>
              </w:tabs>
              <w:spacing w:line="380" w:lineRule="exact"/>
              <w:jc w:val="center"/>
              <w:rPr>
                <w:rFonts w:asciiTheme="majorBidi" w:hAnsiTheme="majorBidi" w:cstheme="majorBidi"/>
                <w:sz w:val="28"/>
                <w:szCs w:val="28"/>
                <w:cs/>
              </w:rPr>
            </w:pPr>
          </w:p>
        </w:tc>
      </w:tr>
      <w:tr w:rsidR="000A57F7" w:rsidRPr="00825BDB" w14:paraId="78C270C2" w14:textId="77777777" w:rsidTr="00CD3C34">
        <w:trPr>
          <w:cantSplit/>
        </w:trPr>
        <w:tc>
          <w:tcPr>
            <w:tcW w:w="3540" w:type="dxa"/>
          </w:tcPr>
          <w:p w14:paraId="5EF48584" w14:textId="77777777" w:rsidR="000A57F7" w:rsidRPr="00825BDB" w:rsidRDefault="000A57F7" w:rsidP="005D7299">
            <w:pPr>
              <w:tabs>
                <w:tab w:val="left" w:pos="284"/>
                <w:tab w:val="left" w:pos="851"/>
                <w:tab w:val="left" w:pos="1418"/>
              </w:tabs>
              <w:spacing w:line="380" w:lineRule="exact"/>
              <w:jc w:val="thaiDistribute"/>
              <w:rPr>
                <w:rFonts w:asciiTheme="majorBidi" w:hAnsiTheme="majorBidi" w:cstheme="majorBidi"/>
                <w:sz w:val="28"/>
                <w:szCs w:val="28"/>
              </w:rPr>
            </w:pPr>
            <w:r w:rsidRPr="00034111">
              <w:rPr>
                <w:rFonts w:asciiTheme="majorBidi" w:hAnsiTheme="majorBidi" w:cstheme="majorBidi"/>
                <w:sz w:val="28"/>
                <w:szCs w:val="28"/>
                <w:cs/>
              </w:rPr>
              <w:t xml:space="preserve">          ผลประโยชน์ระยะสั้น</w:t>
            </w:r>
          </w:p>
        </w:tc>
        <w:tc>
          <w:tcPr>
            <w:tcW w:w="1134" w:type="dxa"/>
          </w:tcPr>
          <w:p w14:paraId="65B31243" w14:textId="72FB71FC" w:rsidR="000A57F7" w:rsidRPr="00825BDB" w:rsidRDefault="00935520" w:rsidP="005D7299">
            <w:pPr>
              <w:tabs>
                <w:tab w:val="left" w:pos="284"/>
                <w:tab w:val="left" w:pos="851"/>
                <w:tab w:val="left" w:pos="1418"/>
              </w:tabs>
              <w:spacing w:line="380" w:lineRule="exact"/>
              <w:ind w:right="57"/>
              <w:jc w:val="right"/>
              <w:rPr>
                <w:rFonts w:asciiTheme="majorBidi" w:hAnsiTheme="majorBidi" w:cstheme="majorBidi"/>
                <w:sz w:val="28"/>
                <w:szCs w:val="28"/>
              </w:rPr>
            </w:pPr>
            <w:r w:rsidRPr="00825BDB">
              <w:rPr>
                <w:rFonts w:asciiTheme="majorBidi" w:hAnsiTheme="majorBidi" w:cstheme="majorBidi"/>
                <w:sz w:val="28"/>
                <w:szCs w:val="28"/>
              </w:rPr>
              <w:t xml:space="preserve">  72,712,794</w:t>
            </w:r>
            <w:r w:rsidR="000A57F7" w:rsidRPr="00825BDB">
              <w:rPr>
                <w:rFonts w:asciiTheme="majorBidi" w:hAnsiTheme="majorBidi" w:cstheme="majorBidi"/>
                <w:sz w:val="28"/>
                <w:szCs w:val="28"/>
              </w:rPr>
              <w:t xml:space="preserve"> </w:t>
            </w:r>
          </w:p>
        </w:tc>
        <w:tc>
          <w:tcPr>
            <w:tcW w:w="140" w:type="dxa"/>
          </w:tcPr>
          <w:p w14:paraId="21D0711A" w14:textId="77777777" w:rsidR="000A57F7" w:rsidRPr="00825BDB" w:rsidRDefault="000A57F7" w:rsidP="005D7299">
            <w:pPr>
              <w:tabs>
                <w:tab w:val="left" w:pos="284"/>
                <w:tab w:val="left" w:pos="851"/>
                <w:tab w:val="left" w:pos="1418"/>
              </w:tabs>
              <w:spacing w:line="380" w:lineRule="exact"/>
              <w:jc w:val="right"/>
              <w:rPr>
                <w:rFonts w:asciiTheme="majorBidi" w:hAnsiTheme="majorBidi" w:cstheme="majorBidi"/>
                <w:sz w:val="28"/>
                <w:szCs w:val="28"/>
              </w:rPr>
            </w:pPr>
          </w:p>
        </w:tc>
        <w:tc>
          <w:tcPr>
            <w:tcW w:w="1133" w:type="dxa"/>
          </w:tcPr>
          <w:p w14:paraId="548FC757" w14:textId="77777777" w:rsidR="000A57F7" w:rsidRPr="00825BDB" w:rsidRDefault="000A57F7" w:rsidP="005D7299">
            <w:pPr>
              <w:tabs>
                <w:tab w:val="left" w:pos="284"/>
                <w:tab w:val="left" w:pos="851"/>
                <w:tab w:val="left" w:pos="1418"/>
              </w:tabs>
              <w:spacing w:line="380" w:lineRule="exact"/>
              <w:ind w:right="57"/>
              <w:jc w:val="right"/>
              <w:rPr>
                <w:rFonts w:asciiTheme="majorBidi" w:hAnsiTheme="majorBidi" w:cstheme="majorBidi"/>
                <w:sz w:val="28"/>
                <w:szCs w:val="28"/>
              </w:rPr>
            </w:pPr>
            <w:r w:rsidRPr="00825BDB">
              <w:rPr>
                <w:rFonts w:asciiTheme="majorBidi" w:hAnsiTheme="majorBidi" w:cstheme="majorBidi"/>
                <w:sz w:val="28"/>
                <w:szCs w:val="28"/>
              </w:rPr>
              <w:t>64,965,269</w:t>
            </w:r>
          </w:p>
        </w:tc>
        <w:tc>
          <w:tcPr>
            <w:tcW w:w="144" w:type="dxa"/>
          </w:tcPr>
          <w:p w14:paraId="2ADF26BA" w14:textId="77777777" w:rsidR="000A57F7" w:rsidRPr="00825BDB" w:rsidRDefault="000A57F7" w:rsidP="005D7299">
            <w:pPr>
              <w:tabs>
                <w:tab w:val="left" w:pos="284"/>
                <w:tab w:val="left" w:pos="851"/>
                <w:tab w:val="left" w:pos="1418"/>
              </w:tabs>
              <w:spacing w:line="380" w:lineRule="exact"/>
              <w:jc w:val="right"/>
              <w:rPr>
                <w:rFonts w:asciiTheme="majorBidi" w:hAnsiTheme="majorBidi" w:cstheme="majorBidi"/>
                <w:sz w:val="28"/>
                <w:szCs w:val="28"/>
              </w:rPr>
            </w:pPr>
          </w:p>
        </w:tc>
        <w:tc>
          <w:tcPr>
            <w:tcW w:w="1144" w:type="dxa"/>
          </w:tcPr>
          <w:p w14:paraId="4DDD8A68" w14:textId="4E3D61EA" w:rsidR="000A57F7" w:rsidRPr="00034111" w:rsidRDefault="00E00B9C" w:rsidP="005D7299">
            <w:pPr>
              <w:tabs>
                <w:tab w:val="left" w:pos="284"/>
                <w:tab w:val="left" w:pos="851"/>
                <w:tab w:val="left" w:pos="1418"/>
              </w:tabs>
              <w:spacing w:line="380" w:lineRule="exact"/>
              <w:jc w:val="right"/>
              <w:rPr>
                <w:rFonts w:asciiTheme="majorBidi" w:hAnsiTheme="majorBidi" w:cstheme="majorBidi"/>
                <w:sz w:val="28"/>
                <w:szCs w:val="28"/>
                <w:cs/>
              </w:rPr>
            </w:pPr>
            <w:r w:rsidRPr="00825BDB">
              <w:rPr>
                <w:rFonts w:asciiTheme="majorBidi" w:hAnsiTheme="majorBidi" w:cstheme="majorBidi"/>
                <w:sz w:val="28"/>
                <w:szCs w:val="28"/>
              </w:rPr>
              <w:t>29,544,652</w:t>
            </w:r>
          </w:p>
        </w:tc>
        <w:tc>
          <w:tcPr>
            <w:tcW w:w="140" w:type="dxa"/>
          </w:tcPr>
          <w:p w14:paraId="471393A5" w14:textId="77777777" w:rsidR="000A57F7" w:rsidRPr="00825BDB" w:rsidRDefault="000A57F7" w:rsidP="005D7299">
            <w:pPr>
              <w:tabs>
                <w:tab w:val="left" w:pos="284"/>
                <w:tab w:val="left" w:pos="851"/>
                <w:tab w:val="left" w:pos="1418"/>
              </w:tabs>
              <w:spacing w:line="380" w:lineRule="exact"/>
              <w:ind w:right="57"/>
              <w:jc w:val="right"/>
              <w:rPr>
                <w:rFonts w:asciiTheme="majorBidi" w:hAnsiTheme="majorBidi" w:cstheme="majorBidi"/>
                <w:sz w:val="28"/>
                <w:szCs w:val="28"/>
              </w:rPr>
            </w:pPr>
          </w:p>
        </w:tc>
        <w:tc>
          <w:tcPr>
            <w:tcW w:w="1134" w:type="dxa"/>
          </w:tcPr>
          <w:p w14:paraId="5513EEF1" w14:textId="77777777" w:rsidR="000A57F7" w:rsidRPr="00825BDB" w:rsidRDefault="000A57F7" w:rsidP="005D7299">
            <w:pPr>
              <w:tabs>
                <w:tab w:val="left" w:pos="284"/>
                <w:tab w:val="left" w:pos="851"/>
                <w:tab w:val="left" w:pos="1418"/>
              </w:tabs>
              <w:spacing w:line="380" w:lineRule="exact"/>
              <w:ind w:right="57"/>
              <w:jc w:val="right"/>
              <w:rPr>
                <w:rFonts w:asciiTheme="majorBidi" w:hAnsiTheme="majorBidi" w:cstheme="majorBidi"/>
                <w:sz w:val="28"/>
                <w:szCs w:val="28"/>
              </w:rPr>
            </w:pPr>
            <w:r w:rsidRPr="00825BDB">
              <w:rPr>
                <w:rFonts w:asciiTheme="majorBidi" w:hAnsiTheme="majorBidi" w:cstheme="majorBidi"/>
                <w:sz w:val="28"/>
                <w:szCs w:val="28"/>
              </w:rPr>
              <w:t>13,496,774</w:t>
            </w:r>
          </w:p>
        </w:tc>
      </w:tr>
      <w:tr w:rsidR="000A57F7" w:rsidRPr="00825BDB" w14:paraId="1F4626DD" w14:textId="77777777" w:rsidTr="00CD3C34">
        <w:trPr>
          <w:cantSplit/>
        </w:trPr>
        <w:tc>
          <w:tcPr>
            <w:tcW w:w="3540" w:type="dxa"/>
          </w:tcPr>
          <w:p w14:paraId="566CC12E" w14:textId="77777777" w:rsidR="000A57F7" w:rsidRPr="00034111" w:rsidRDefault="000A57F7" w:rsidP="005D7299">
            <w:pPr>
              <w:tabs>
                <w:tab w:val="left" w:pos="252"/>
                <w:tab w:val="left" w:pos="851"/>
                <w:tab w:val="left" w:pos="1418"/>
              </w:tabs>
              <w:spacing w:line="380" w:lineRule="exact"/>
              <w:jc w:val="thaiDistribute"/>
              <w:rPr>
                <w:rFonts w:asciiTheme="majorBidi" w:hAnsiTheme="majorBidi" w:cstheme="majorBidi"/>
                <w:sz w:val="28"/>
                <w:szCs w:val="28"/>
                <w:cs/>
              </w:rPr>
            </w:pPr>
            <w:r w:rsidRPr="00034111">
              <w:rPr>
                <w:rFonts w:asciiTheme="majorBidi" w:hAnsiTheme="majorBidi" w:cstheme="majorBidi"/>
                <w:sz w:val="28"/>
                <w:szCs w:val="28"/>
                <w:cs/>
              </w:rPr>
              <w:t xml:space="preserve">          ผลประโยชน์หลังออกจากงาน</w:t>
            </w:r>
          </w:p>
        </w:tc>
        <w:tc>
          <w:tcPr>
            <w:tcW w:w="1134" w:type="dxa"/>
          </w:tcPr>
          <w:p w14:paraId="253BE18C" w14:textId="0FBE7429" w:rsidR="000A57F7" w:rsidRPr="00825BDB" w:rsidRDefault="00935520" w:rsidP="005D7299">
            <w:pPr>
              <w:tabs>
                <w:tab w:val="left" w:pos="284"/>
                <w:tab w:val="left" w:pos="851"/>
                <w:tab w:val="left" w:pos="1418"/>
              </w:tabs>
              <w:spacing w:line="380" w:lineRule="exact"/>
              <w:ind w:right="57"/>
              <w:jc w:val="right"/>
              <w:rPr>
                <w:rFonts w:asciiTheme="majorBidi" w:hAnsiTheme="majorBidi" w:cstheme="majorBidi"/>
                <w:sz w:val="28"/>
                <w:szCs w:val="28"/>
              </w:rPr>
            </w:pPr>
            <w:r w:rsidRPr="00825BDB">
              <w:rPr>
                <w:rFonts w:asciiTheme="majorBidi" w:hAnsiTheme="majorBidi" w:cstheme="majorBidi"/>
                <w:sz w:val="28"/>
                <w:szCs w:val="28"/>
              </w:rPr>
              <w:t xml:space="preserve">  3,672,424</w:t>
            </w:r>
            <w:r w:rsidR="000A57F7" w:rsidRPr="00825BDB">
              <w:rPr>
                <w:rFonts w:asciiTheme="majorBidi" w:hAnsiTheme="majorBidi" w:cstheme="majorBidi"/>
                <w:sz w:val="28"/>
                <w:szCs w:val="28"/>
              </w:rPr>
              <w:t xml:space="preserve"> </w:t>
            </w:r>
          </w:p>
        </w:tc>
        <w:tc>
          <w:tcPr>
            <w:tcW w:w="140" w:type="dxa"/>
          </w:tcPr>
          <w:p w14:paraId="0548778D" w14:textId="77777777" w:rsidR="000A57F7" w:rsidRPr="00825BDB" w:rsidRDefault="000A57F7" w:rsidP="005D7299">
            <w:pPr>
              <w:spacing w:line="380" w:lineRule="exact"/>
              <w:ind w:left="-113"/>
              <w:jc w:val="right"/>
              <w:rPr>
                <w:rFonts w:asciiTheme="majorBidi" w:hAnsiTheme="majorBidi" w:cstheme="majorBidi"/>
                <w:sz w:val="28"/>
                <w:szCs w:val="28"/>
              </w:rPr>
            </w:pPr>
          </w:p>
        </w:tc>
        <w:tc>
          <w:tcPr>
            <w:tcW w:w="1133" w:type="dxa"/>
          </w:tcPr>
          <w:p w14:paraId="481F1ED5" w14:textId="77777777" w:rsidR="000A57F7" w:rsidRPr="00825BDB" w:rsidRDefault="000A57F7" w:rsidP="005D7299">
            <w:pPr>
              <w:spacing w:line="380" w:lineRule="exact"/>
              <w:ind w:left="-113" w:right="57"/>
              <w:jc w:val="right"/>
              <w:rPr>
                <w:rFonts w:asciiTheme="majorBidi" w:hAnsiTheme="majorBidi" w:cstheme="majorBidi"/>
                <w:sz w:val="28"/>
                <w:szCs w:val="28"/>
              </w:rPr>
            </w:pPr>
            <w:r w:rsidRPr="00825BDB">
              <w:rPr>
                <w:rFonts w:asciiTheme="majorBidi" w:hAnsiTheme="majorBidi" w:cstheme="majorBidi"/>
                <w:sz w:val="28"/>
                <w:szCs w:val="28"/>
              </w:rPr>
              <w:t>3,857,817</w:t>
            </w:r>
          </w:p>
        </w:tc>
        <w:tc>
          <w:tcPr>
            <w:tcW w:w="144" w:type="dxa"/>
          </w:tcPr>
          <w:p w14:paraId="6CEEBD93" w14:textId="77777777" w:rsidR="000A57F7" w:rsidRPr="00825BDB" w:rsidRDefault="000A57F7" w:rsidP="005D7299">
            <w:pPr>
              <w:spacing w:line="380" w:lineRule="exact"/>
              <w:ind w:left="-113"/>
              <w:jc w:val="right"/>
              <w:rPr>
                <w:rFonts w:asciiTheme="majorBidi" w:hAnsiTheme="majorBidi" w:cstheme="majorBidi"/>
                <w:sz w:val="28"/>
                <w:szCs w:val="28"/>
              </w:rPr>
            </w:pPr>
          </w:p>
        </w:tc>
        <w:tc>
          <w:tcPr>
            <w:tcW w:w="1144" w:type="dxa"/>
          </w:tcPr>
          <w:p w14:paraId="1DEB9555" w14:textId="4E729747" w:rsidR="000A57F7" w:rsidRPr="00825BDB" w:rsidRDefault="00E00B9C" w:rsidP="005D7299">
            <w:pPr>
              <w:tabs>
                <w:tab w:val="left" w:pos="284"/>
                <w:tab w:val="left" w:pos="851"/>
                <w:tab w:val="left" w:pos="1418"/>
              </w:tabs>
              <w:spacing w:line="380" w:lineRule="exact"/>
              <w:jc w:val="right"/>
              <w:rPr>
                <w:rFonts w:asciiTheme="majorBidi" w:hAnsiTheme="majorBidi" w:cstheme="majorBidi"/>
                <w:sz w:val="28"/>
                <w:szCs w:val="28"/>
              </w:rPr>
            </w:pPr>
            <w:r w:rsidRPr="00825BDB">
              <w:rPr>
                <w:rFonts w:asciiTheme="majorBidi" w:hAnsiTheme="majorBidi" w:cstheme="majorBidi"/>
                <w:sz w:val="28"/>
                <w:szCs w:val="28"/>
              </w:rPr>
              <w:t>660,166</w:t>
            </w:r>
          </w:p>
        </w:tc>
        <w:tc>
          <w:tcPr>
            <w:tcW w:w="140" w:type="dxa"/>
          </w:tcPr>
          <w:p w14:paraId="71CCAB21" w14:textId="77777777" w:rsidR="000A57F7" w:rsidRPr="00825BDB" w:rsidRDefault="000A57F7" w:rsidP="005D7299">
            <w:pPr>
              <w:spacing w:line="380" w:lineRule="exact"/>
              <w:ind w:left="-113"/>
              <w:jc w:val="right"/>
              <w:rPr>
                <w:rFonts w:asciiTheme="majorBidi" w:hAnsiTheme="majorBidi" w:cstheme="majorBidi"/>
                <w:sz w:val="28"/>
                <w:szCs w:val="28"/>
              </w:rPr>
            </w:pPr>
          </w:p>
        </w:tc>
        <w:tc>
          <w:tcPr>
            <w:tcW w:w="1134" w:type="dxa"/>
          </w:tcPr>
          <w:p w14:paraId="53CDF53E" w14:textId="77777777" w:rsidR="000A57F7" w:rsidRPr="00825BDB" w:rsidRDefault="000A57F7" w:rsidP="005D7299">
            <w:pPr>
              <w:spacing w:line="380" w:lineRule="exact"/>
              <w:ind w:left="-113" w:right="57"/>
              <w:jc w:val="right"/>
              <w:rPr>
                <w:rFonts w:asciiTheme="majorBidi" w:hAnsiTheme="majorBidi" w:cstheme="majorBidi"/>
                <w:sz w:val="28"/>
                <w:szCs w:val="28"/>
              </w:rPr>
            </w:pPr>
            <w:r w:rsidRPr="00825BDB">
              <w:rPr>
                <w:rFonts w:asciiTheme="majorBidi" w:hAnsiTheme="majorBidi" w:cstheme="majorBidi"/>
                <w:sz w:val="28"/>
                <w:szCs w:val="28"/>
              </w:rPr>
              <w:t>768,867</w:t>
            </w:r>
          </w:p>
        </w:tc>
      </w:tr>
      <w:tr w:rsidR="001001E2" w:rsidRPr="00825BDB" w14:paraId="3157CEE5" w14:textId="77777777" w:rsidTr="00CD3C34">
        <w:trPr>
          <w:cantSplit/>
        </w:trPr>
        <w:tc>
          <w:tcPr>
            <w:tcW w:w="3540" w:type="dxa"/>
          </w:tcPr>
          <w:p w14:paraId="614DAFDE" w14:textId="77777777" w:rsidR="001001E2" w:rsidRPr="00034111" w:rsidRDefault="001001E2" w:rsidP="005D7299">
            <w:pPr>
              <w:tabs>
                <w:tab w:val="left" w:pos="252"/>
                <w:tab w:val="left" w:pos="851"/>
                <w:tab w:val="left" w:pos="1418"/>
              </w:tabs>
              <w:spacing w:line="380" w:lineRule="exact"/>
              <w:jc w:val="thaiDistribute"/>
              <w:rPr>
                <w:rFonts w:asciiTheme="majorBidi" w:hAnsiTheme="majorBidi" w:cstheme="majorBidi"/>
                <w:sz w:val="28"/>
                <w:szCs w:val="28"/>
                <w:cs/>
              </w:rPr>
            </w:pPr>
            <w:r w:rsidRPr="00034111">
              <w:rPr>
                <w:rFonts w:asciiTheme="majorBidi" w:hAnsiTheme="majorBidi" w:cstheme="majorBidi"/>
                <w:sz w:val="28"/>
                <w:szCs w:val="28"/>
                <w:cs/>
              </w:rPr>
              <w:t xml:space="preserve">                รวม</w:t>
            </w:r>
          </w:p>
        </w:tc>
        <w:tc>
          <w:tcPr>
            <w:tcW w:w="1134" w:type="dxa"/>
            <w:tcBorders>
              <w:top w:val="single" w:sz="6" w:space="0" w:color="auto"/>
              <w:bottom w:val="double" w:sz="6" w:space="0" w:color="auto"/>
            </w:tcBorders>
          </w:tcPr>
          <w:p w14:paraId="7C60D1B4" w14:textId="166ACDC5" w:rsidR="001001E2" w:rsidRPr="00825BDB" w:rsidRDefault="00935520" w:rsidP="005D7299">
            <w:pPr>
              <w:tabs>
                <w:tab w:val="left" w:pos="284"/>
                <w:tab w:val="left" w:pos="851"/>
                <w:tab w:val="left" w:pos="1418"/>
              </w:tabs>
              <w:spacing w:line="380" w:lineRule="exact"/>
              <w:ind w:right="57"/>
              <w:jc w:val="right"/>
              <w:rPr>
                <w:rFonts w:asciiTheme="majorBidi" w:hAnsiTheme="majorBidi" w:cstheme="majorBidi"/>
                <w:sz w:val="28"/>
                <w:szCs w:val="28"/>
              </w:rPr>
            </w:pPr>
            <w:r w:rsidRPr="00825BDB">
              <w:rPr>
                <w:rFonts w:asciiTheme="majorBidi" w:hAnsiTheme="majorBidi" w:cstheme="majorBidi"/>
                <w:sz w:val="28"/>
                <w:szCs w:val="28"/>
              </w:rPr>
              <w:t xml:space="preserve">  76,385,218</w:t>
            </w:r>
          </w:p>
        </w:tc>
        <w:tc>
          <w:tcPr>
            <w:tcW w:w="140" w:type="dxa"/>
          </w:tcPr>
          <w:p w14:paraId="2959E279" w14:textId="77777777" w:rsidR="001001E2" w:rsidRPr="00825BDB" w:rsidRDefault="001001E2" w:rsidP="005D7299">
            <w:pPr>
              <w:spacing w:line="380" w:lineRule="exact"/>
              <w:ind w:left="-113"/>
              <w:jc w:val="right"/>
              <w:rPr>
                <w:rFonts w:asciiTheme="majorBidi" w:hAnsiTheme="majorBidi" w:cstheme="majorBidi"/>
                <w:sz w:val="28"/>
                <w:szCs w:val="28"/>
              </w:rPr>
            </w:pPr>
          </w:p>
        </w:tc>
        <w:tc>
          <w:tcPr>
            <w:tcW w:w="1133" w:type="dxa"/>
            <w:tcBorders>
              <w:top w:val="single" w:sz="6" w:space="0" w:color="auto"/>
              <w:bottom w:val="double" w:sz="6" w:space="0" w:color="auto"/>
            </w:tcBorders>
          </w:tcPr>
          <w:p w14:paraId="78520E00" w14:textId="77777777" w:rsidR="001001E2" w:rsidRPr="00825BDB" w:rsidRDefault="001001E2" w:rsidP="005D7299">
            <w:pPr>
              <w:spacing w:line="380" w:lineRule="exact"/>
              <w:ind w:left="-113" w:right="57"/>
              <w:jc w:val="right"/>
              <w:rPr>
                <w:rFonts w:asciiTheme="majorBidi" w:hAnsiTheme="majorBidi" w:cstheme="majorBidi"/>
                <w:sz w:val="28"/>
                <w:szCs w:val="28"/>
              </w:rPr>
            </w:pPr>
            <w:r w:rsidRPr="00825BDB">
              <w:rPr>
                <w:rFonts w:asciiTheme="majorBidi" w:hAnsiTheme="majorBidi" w:cstheme="majorBidi"/>
                <w:sz w:val="28"/>
                <w:szCs w:val="28"/>
              </w:rPr>
              <w:t>68,823,086</w:t>
            </w:r>
          </w:p>
        </w:tc>
        <w:tc>
          <w:tcPr>
            <w:tcW w:w="144" w:type="dxa"/>
          </w:tcPr>
          <w:p w14:paraId="7EF0123A" w14:textId="77777777" w:rsidR="001001E2" w:rsidRPr="00825BDB" w:rsidRDefault="001001E2" w:rsidP="005D7299">
            <w:pPr>
              <w:spacing w:line="380" w:lineRule="exact"/>
              <w:ind w:left="-113"/>
              <w:jc w:val="right"/>
              <w:rPr>
                <w:rFonts w:asciiTheme="majorBidi" w:hAnsiTheme="majorBidi" w:cstheme="majorBidi"/>
                <w:sz w:val="28"/>
                <w:szCs w:val="28"/>
              </w:rPr>
            </w:pPr>
          </w:p>
        </w:tc>
        <w:tc>
          <w:tcPr>
            <w:tcW w:w="1144" w:type="dxa"/>
            <w:tcBorders>
              <w:top w:val="single" w:sz="6" w:space="0" w:color="auto"/>
              <w:bottom w:val="double" w:sz="6" w:space="0" w:color="auto"/>
            </w:tcBorders>
          </w:tcPr>
          <w:p w14:paraId="5AF84191" w14:textId="2842314D" w:rsidR="001001E2" w:rsidRPr="00825BDB" w:rsidRDefault="00E00B9C" w:rsidP="005D7299">
            <w:pPr>
              <w:tabs>
                <w:tab w:val="left" w:pos="284"/>
                <w:tab w:val="left" w:pos="851"/>
                <w:tab w:val="left" w:pos="1418"/>
              </w:tabs>
              <w:spacing w:line="380" w:lineRule="exact"/>
              <w:jc w:val="right"/>
              <w:rPr>
                <w:rFonts w:asciiTheme="majorBidi" w:hAnsiTheme="majorBidi" w:cstheme="majorBidi"/>
                <w:sz w:val="28"/>
                <w:szCs w:val="28"/>
              </w:rPr>
            </w:pPr>
            <w:r w:rsidRPr="00825BDB">
              <w:rPr>
                <w:rFonts w:asciiTheme="majorBidi" w:hAnsiTheme="majorBidi" w:cstheme="majorBidi"/>
                <w:sz w:val="28"/>
                <w:szCs w:val="28"/>
              </w:rPr>
              <w:t>30,204,81</w:t>
            </w:r>
            <w:r w:rsidR="00935520" w:rsidRPr="00825BDB">
              <w:rPr>
                <w:rFonts w:asciiTheme="majorBidi" w:hAnsiTheme="majorBidi" w:cstheme="majorBidi"/>
                <w:sz w:val="28"/>
                <w:szCs w:val="28"/>
              </w:rPr>
              <w:t>8</w:t>
            </w:r>
          </w:p>
        </w:tc>
        <w:tc>
          <w:tcPr>
            <w:tcW w:w="140" w:type="dxa"/>
          </w:tcPr>
          <w:p w14:paraId="00F83351" w14:textId="77777777" w:rsidR="001001E2" w:rsidRPr="00825BDB" w:rsidRDefault="001001E2" w:rsidP="005D7299">
            <w:pPr>
              <w:spacing w:line="380" w:lineRule="exact"/>
              <w:ind w:left="-113"/>
              <w:jc w:val="right"/>
              <w:rPr>
                <w:rFonts w:asciiTheme="majorBidi" w:hAnsiTheme="majorBidi" w:cstheme="majorBidi"/>
                <w:sz w:val="28"/>
                <w:szCs w:val="28"/>
              </w:rPr>
            </w:pPr>
          </w:p>
        </w:tc>
        <w:tc>
          <w:tcPr>
            <w:tcW w:w="1134" w:type="dxa"/>
            <w:tcBorders>
              <w:top w:val="single" w:sz="6" w:space="0" w:color="auto"/>
              <w:bottom w:val="double" w:sz="6" w:space="0" w:color="auto"/>
            </w:tcBorders>
          </w:tcPr>
          <w:p w14:paraId="4CD56385" w14:textId="77777777" w:rsidR="001001E2" w:rsidRPr="00034111" w:rsidRDefault="001001E2" w:rsidP="005D7299">
            <w:pPr>
              <w:spacing w:line="380" w:lineRule="exact"/>
              <w:ind w:left="-113" w:right="57"/>
              <w:jc w:val="right"/>
              <w:rPr>
                <w:rFonts w:asciiTheme="majorBidi" w:hAnsiTheme="majorBidi" w:cstheme="majorBidi"/>
                <w:sz w:val="28"/>
                <w:szCs w:val="28"/>
                <w:cs/>
              </w:rPr>
            </w:pPr>
            <w:r w:rsidRPr="00825BDB">
              <w:rPr>
                <w:rFonts w:asciiTheme="majorBidi" w:hAnsiTheme="majorBidi" w:cstheme="majorBidi"/>
                <w:sz w:val="28"/>
                <w:szCs w:val="28"/>
              </w:rPr>
              <w:t>14,265,641</w:t>
            </w:r>
          </w:p>
        </w:tc>
      </w:tr>
    </w:tbl>
    <w:p w14:paraId="10A8E383" w14:textId="77777777" w:rsidR="009A3FF2" w:rsidRPr="00825BDB" w:rsidRDefault="009A3FF2" w:rsidP="005D7299">
      <w:pPr>
        <w:spacing w:line="380" w:lineRule="exact"/>
        <w:ind w:left="284" w:hanging="284"/>
        <w:jc w:val="thaiDistribute"/>
        <w:rPr>
          <w:rFonts w:asciiTheme="majorBidi" w:hAnsiTheme="majorBidi" w:cstheme="majorBidi"/>
          <w:b/>
          <w:bCs/>
          <w:snapToGrid w:val="0"/>
          <w:sz w:val="32"/>
          <w:szCs w:val="32"/>
          <w:lang w:eastAsia="th-TH"/>
        </w:rPr>
      </w:pPr>
    </w:p>
    <w:p w14:paraId="3A2CD488" w14:textId="77777777" w:rsidR="00E1274E" w:rsidRPr="00825BDB" w:rsidRDefault="00E1274E" w:rsidP="005D7299">
      <w:pPr>
        <w:tabs>
          <w:tab w:val="left" w:pos="284"/>
          <w:tab w:val="left" w:pos="851"/>
          <w:tab w:val="left" w:pos="1418"/>
          <w:tab w:val="left" w:pos="1985"/>
        </w:tabs>
        <w:spacing w:line="380" w:lineRule="exact"/>
        <w:ind w:left="851" w:right="58" w:hanging="851"/>
        <w:jc w:val="thaiDistribute"/>
        <w:rPr>
          <w:rFonts w:asciiTheme="majorBidi" w:eastAsia="Arial Unicode MS" w:hAnsiTheme="majorBidi" w:cstheme="majorBidi"/>
          <w:b/>
          <w:bCs/>
          <w:sz w:val="32"/>
          <w:szCs w:val="32"/>
          <w:lang w:val="en-GB"/>
        </w:rPr>
      </w:pPr>
      <w:r w:rsidRPr="00825BDB">
        <w:rPr>
          <w:rFonts w:asciiTheme="majorBidi" w:eastAsia="Arial Unicode MS" w:hAnsiTheme="majorBidi" w:cstheme="majorBidi"/>
          <w:b/>
          <w:bCs/>
          <w:sz w:val="32"/>
          <w:szCs w:val="32"/>
        </w:rPr>
        <w:t>7.</w:t>
      </w:r>
      <w:r w:rsidRPr="00825BDB">
        <w:rPr>
          <w:rFonts w:asciiTheme="majorBidi" w:eastAsia="Arial Unicode MS" w:hAnsiTheme="majorBidi" w:cstheme="majorBidi"/>
          <w:b/>
          <w:bCs/>
          <w:sz w:val="32"/>
          <w:szCs w:val="32"/>
        </w:rPr>
        <w:tab/>
      </w:r>
      <w:r w:rsidRPr="00034111">
        <w:rPr>
          <w:rFonts w:asciiTheme="majorBidi" w:eastAsia="Arial Unicode MS" w:hAnsiTheme="majorBidi" w:cstheme="majorBidi"/>
          <w:b/>
          <w:bCs/>
          <w:sz w:val="32"/>
          <w:szCs w:val="32"/>
          <w:cs/>
        </w:rPr>
        <w:t>สินทรัพย์</w:t>
      </w:r>
      <w:r w:rsidRPr="00034111">
        <w:rPr>
          <w:rFonts w:asciiTheme="majorBidi" w:hAnsiTheme="majorBidi" w:cstheme="majorBidi"/>
          <w:b/>
          <w:bCs/>
          <w:sz w:val="32"/>
          <w:szCs w:val="32"/>
          <w:cs/>
        </w:rPr>
        <w:t>และ</w:t>
      </w:r>
      <w:r w:rsidRPr="00034111">
        <w:rPr>
          <w:rFonts w:asciiTheme="majorBidi" w:eastAsia="Arial Unicode MS" w:hAnsiTheme="majorBidi" w:cstheme="majorBidi"/>
          <w:b/>
          <w:bCs/>
          <w:sz w:val="32"/>
          <w:szCs w:val="32"/>
          <w:cs/>
        </w:rPr>
        <w:t>หนี้สินทางการเงิน</w:t>
      </w:r>
    </w:p>
    <w:p w14:paraId="64E24B3B" w14:textId="77777777" w:rsidR="00E1274E" w:rsidRPr="00825BDB" w:rsidRDefault="00E1274E" w:rsidP="005D7299">
      <w:pPr>
        <w:pStyle w:val="BodyText"/>
        <w:tabs>
          <w:tab w:val="left" w:pos="284"/>
          <w:tab w:val="left" w:pos="851"/>
          <w:tab w:val="left" w:pos="1418"/>
          <w:tab w:val="left" w:pos="1985"/>
          <w:tab w:val="left" w:pos="2552"/>
        </w:tabs>
        <w:spacing w:line="380" w:lineRule="exact"/>
        <w:ind w:left="284" w:hanging="284"/>
        <w:jc w:val="thaiDistribute"/>
        <w:rPr>
          <w:rFonts w:asciiTheme="majorBidi" w:hAnsiTheme="majorBidi" w:cstheme="majorBidi"/>
          <w:sz w:val="32"/>
          <w:szCs w:val="32"/>
          <w:lang w:val="en-US"/>
        </w:rPr>
      </w:pPr>
      <w:r w:rsidRPr="00825BDB">
        <w:rPr>
          <w:rFonts w:asciiTheme="majorBidi" w:eastAsia="Arial Unicode MS" w:hAnsiTheme="majorBidi" w:cstheme="majorBidi"/>
          <w:sz w:val="32"/>
          <w:szCs w:val="32"/>
          <w:lang w:val="en-US"/>
        </w:rPr>
        <w:tab/>
      </w:r>
      <w:r w:rsidRPr="00825BDB">
        <w:rPr>
          <w:rFonts w:asciiTheme="majorBidi" w:eastAsia="Arial Unicode MS" w:hAnsiTheme="majorBidi" w:cstheme="majorBidi"/>
          <w:sz w:val="32"/>
          <w:szCs w:val="32"/>
          <w:cs/>
          <w:lang w:val="en-US"/>
        </w:rPr>
        <w:t xml:space="preserve">           </w:t>
      </w:r>
      <w:r w:rsidR="0028684A" w:rsidRPr="00825BDB">
        <w:rPr>
          <w:rFonts w:asciiTheme="majorBidi" w:hAnsiTheme="majorBidi" w:cstheme="majorBidi"/>
          <w:sz w:val="32"/>
          <w:szCs w:val="32"/>
          <w:cs/>
          <w:lang w:val="en-US"/>
        </w:rPr>
        <w:t>ณ วันที่</w:t>
      </w:r>
      <w:r w:rsidR="0028684A" w:rsidRPr="00825BDB">
        <w:rPr>
          <w:rFonts w:asciiTheme="majorBidi" w:hAnsiTheme="majorBidi" w:cstheme="majorBidi"/>
          <w:sz w:val="32"/>
          <w:szCs w:val="32"/>
          <w:lang w:val="en-US"/>
        </w:rPr>
        <w:t xml:space="preserve"> 1</w:t>
      </w:r>
      <w:r w:rsidR="0028684A" w:rsidRPr="00034111">
        <w:rPr>
          <w:rFonts w:asciiTheme="majorBidi" w:hAnsiTheme="majorBidi" w:cstheme="majorBidi"/>
          <w:sz w:val="32"/>
          <w:szCs w:val="32"/>
          <w:cs/>
          <w:lang w:val="en-US"/>
        </w:rPr>
        <w:t xml:space="preserve"> มกราคม  </w:t>
      </w:r>
      <w:r w:rsidR="0028684A" w:rsidRPr="00825BDB">
        <w:rPr>
          <w:rFonts w:asciiTheme="majorBidi" w:hAnsiTheme="majorBidi" w:cstheme="majorBidi"/>
          <w:sz w:val="32"/>
          <w:szCs w:val="32"/>
          <w:lang w:val="en-US"/>
        </w:rPr>
        <w:t>2563 (</w:t>
      </w:r>
      <w:r w:rsidR="0028684A" w:rsidRPr="00034111">
        <w:rPr>
          <w:rFonts w:asciiTheme="majorBidi" w:hAnsiTheme="majorBidi" w:cstheme="majorBidi"/>
          <w:sz w:val="32"/>
          <w:szCs w:val="32"/>
          <w:cs/>
          <w:lang w:val="en-US"/>
        </w:rPr>
        <w:t>วันที่ถือปฏิบัติครั้งแรก) ผู้บริหารของบริษัทได้ประเมินโมเดลธุรกิจที่ใช้จัดการสินทรัพย์และหนี้สินทางการเงิน โดยจัดประเภทรายการสินทรัพย์และหนี้สินทางการเงิน ยอดคงเหลือ ณ วันที่</w:t>
      </w:r>
      <w:r w:rsidR="0028684A" w:rsidRPr="00034111">
        <w:rPr>
          <w:rFonts w:asciiTheme="majorBidi" w:hAnsiTheme="majorBidi" w:cstheme="majorBidi"/>
          <w:sz w:val="32"/>
          <w:szCs w:val="32"/>
          <w:lang w:val="en-US"/>
        </w:rPr>
        <w:t xml:space="preserve"> </w:t>
      </w:r>
      <w:r w:rsidR="00D539F3" w:rsidRPr="00825BDB">
        <w:rPr>
          <w:rFonts w:asciiTheme="majorBidi" w:hAnsiTheme="majorBidi" w:cstheme="majorBidi"/>
          <w:sz w:val="32"/>
          <w:szCs w:val="32"/>
          <w:lang w:val="en-US"/>
        </w:rPr>
        <w:t>1</w:t>
      </w:r>
      <w:r w:rsidR="0028684A" w:rsidRPr="00034111">
        <w:rPr>
          <w:rFonts w:asciiTheme="majorBidi" w:hAnsiTheme="majorBidi" w:cstheme="majorBidi"/>
          <w:sz w:val="32"/>
          <w:szCs w:val="32"/>
          <w:cs/>
          <w:lang w:val="en-US"/>
        </w:rPr>
        <w:t xml:space="preserve"> มกราคม </w:t>
      </w:r>
      <w:r w:rsidR="0028684A" w:rsidRPr="00825BDB">
        <w:rPr>
          <w:rFonts w:asciiTheme="majorBidi" w:hAnsiTheme="majorBidi" w:cstheme="majorBidi"/>
          <w:sz w:val="32"/>
          <w:szCs w:val="32"/>
          <w:lang w:val="en-US"/>
        </w:rPr>
        <w:t>2563</w:t>
      </w:r>
      <w:r w:rsidR="0028684A" w:rsidRPr="00034111">
        <w:rPr>
          <w:rFonts w:asciiTheme="majorBidi" w:hAnsiTheme="majorBidi" w:cstheme="majorBidi"/>
          <w:sz w:val="32"/>
          <w:szCs w:val="32"/>
          <w:cs/>
          <w:lang w:val="en-US"/>
        </w:rPr>
        <w:t xml:space="preserve"> ได้เปิดเผยไว้ในหมายเหตุประกอบงบการเงินข้อ</w:t>
      </w:r>
      <w:r w:rsidR="0028684A" w:rsidRPr="00825BDB">
        <w:rPr>
          <w:rFonts w:asciiTheme="majorBidi" w:hAnsiTheme="majorBidi" w:cstheme="majorBidi"/>
          <w:sz w:val="32"/>
          <w:szCs w:val="32"/>
          <w:lang w:val="en-US"/>
        </w:rPr>
        <w:t xml:space="preserve"> </w:t>
      </w:r>
      <w:r w:rsidR="00D539F3" w:rsidRPr="00825BDB">
        <w:rPr>
          <w:rFonts w:asciiTheme="majorBidi" w:hAnsiTheme="majorBidi" w:cstheme="majorBidi"/>
          <w:sz w:val="32"/>
          <w:szCs w:val="32"/>
          <w:lang w:val="en-US"/>
        </w:rPr>
        <w:t>5</w:t>
      </w:r>
      <w:r w:rsidR="0028684A" w:rsidRPr="00034111">
        <w:rPr>
          <w:rFonts w:asciiTheme="majorBidi" w:hAnsiTheme="majorBidi" w:cstheme="majorBidi"/>
          <w:sz w:val="32"/>
          <w:szCs w:val="32"/>
          <w:cs/>
          <w:lang w:val="en-US"/>
        </w:rPr>
        <w:t xml:space="preserve"> และจัดประเภทรายการสินทรัพย์และหนี้สินทางการเงิน ยอดคงเหลือ ณ วันที่ </w:t>
      </w:r>
      <w:r w:rsidR="0028684A" w:rsidRPr="00825BDB">
        <w:rPr>
          <w:rFonts w:asciiTheme="majorBidi" w:hAnsiTheme="majorBidi" w:cstheme="majorBidi"/>
          <w:sz w:val="32"/>
          <w:szCs w:val="32"/>
          <w:lang w:val="en-US"/>
        </w:rPr>
        <w:t>3</w:t>
      </w:r>
      <w:r w:rsidR="004A1446" w:rsidRPr="00825BDB">
        <w:rPr>
          <w:rFonts w:asciiTheme="majorBidi" w:hAnsiTheme="majorBidi" w:cstheme="majorBidi"/>
          <w:sz w:val="32"/>
          <w:szCs w:val="32"/>
          <w:lang w:val="en-US"/>
        </w:rPr>
        <w:t>1</w:t>
      </w:r>
      <w:r w:rsidR="0028684A" w:rsidRPr="00034111">
        <w:rPr>
          <w:rFonts w:asciiTheme="majorBidi" w:hAnsiTheme="majorBidi" w:cstheme="majorBidi"/>
          <w:sz w:val="32"/>
          <w:szCs w:val="32"/>
          <w:cs/>
          <w:lang w:val="en-US"/>
        </w:rPr>
        <w:t xml:space="preserve"> </w:t>
      </w:r>
      <w:r w:rsidR="004A1446" w:rsidRPr="00034111">
        <w:rPr>
          <w:rFonts w:asciiTheme="majorBidi" w:hAnsiTheme="majorBidi" w:cstheme="majorBidi"/>
          <w:sz w:val="32"/>
          <w:szCs w:val="32"/>
          <w:cs/>
          <w:lang w:val="en-US"/>
        </w:rPr>
        <w:t>ธันวาคม</w:t>
      </w:r>
      <w:r w:rsidR="0028684A" w:rsidRPr="00825BDB">
        <w:rPr>
          <w:rFonts w:asciiTheme="majorBidi" w:hAnsiTheme="majorBidi" w:cstheme="majorBidi"/>
          <w:sz w:val="32"/>
          <w:szCs w:val="32"/>
          <w:lang w:val="en-US"/>
        </w:rPr>
        <w:t xml:space="preserve"> 2563</w:t>
      </w:r>
      <w:r w:rsidR="0028684A" w:rsidRPr="00034111">
        <w:rPr>
          <w:rFonts w:asciiTheme="majorBidi" w:hAnsiTheme="majorBidi" w:cstheme="majorBidi"/>
          <w:sz w:val="32"/>
          <w:szCs w:val="32"/>
          <w:cs/>
          <w:lang w:val="en-US"/>
        </w:rPr>
        <w:t xml:space="preserve"> ดังนี้</w:t>
      </w:r>
    </w:p>
    <w:tbl>
      <w:tblPr>
        <w:tblW w:w="8789" w:type="dxa"/>
        <w:tblInd w:w="567" w:type="dxa"/>
        <w:tblLayout w:type="fixed"/>
        <w:tblCellMar>
          <w:left w:w="0" w:type="dxa"/>
          <w:right w:w="0" w:type="dxa"/>
        </w:tblCellMar>
        <w:tblLook w:val="0000" w:firstRow="0" w:lastRow="0" w:firstColumn="0" w:lastColumn="0" w:noHBand="0" w:noVBand="0"/>
      </w:tblPr>
      <w:tblGrid>
        <w:gridCol w:w="4820"/>
        <w:gridCol w:w="97"/>
        <w:gridCol w:w="1887"/>
        <w:gridCol w:w="142"/>
        <w:gridCol w:w="1843"/>
      </w:tblGrid>
      <w:tr w:rsidR="00E1274E" w:rsidRPr="00825BDB" w14:paraId="1862E52C" w14:textId="77777777" w:rsidTr="00CD3C34">
        <w:trPr>
          <w:trHeight w:val="20"/>
          <w:tblHeader/>
        </w:trPr>
        <w:tc>
          <w:tcPr>
            <w:tcW w:w="4820" w:type="dxa"/>
          </w:tcPr>
          <w:p w14:paraId="586D10DE" w14:textId="77777777" w:rsidR="00E1274E" w:rsidRPr="00034111" w:rsidRDefault="00E1274E" w:rsidP="005D7299">
            <w:pPr>
              <w:spacing w:line="380" w:lineRule="exact"/>
              <w:ind w:left="-105"/>
              <w:jc w:val="both"/>
              <w:rPr>
                <w:rFonts w:asciiTheme="majorBidi" w:eastAsia="Arial Unicode MS" w:hAnsiTheme="majorBidi" w:cstheme="majorBidi"/>
                <w:snapToGrid w:val="0"/>
                <w:sz w:val="32"/>
                <w:szCs w:val="32"/>
                <w:cs/>
                <w:lang w:eastAsia="th-TH"/>
              </w:rPr>
            </w:pPr>
          </w:p>
        </w:tc>
        <w:tc>
          <w:tcPr>
            <w:tcW w:w="97" w:type="dxa"/>
          </w:tcPr>
          <w:p w14:paraId="6B2CE6D8" w14:textId="77777777" w:rsidR="00E1274E" w:rsidRPr="00825BDB" w:rsidRDefault="00E1274E" w:rsidP="005D7299">
            <w:pPr>
              <w:spacing w:line="380" w:lineRule="exact"/>
              <w:ind w:left="-105"/>
              <w:jc w:val="both"/>
              <w:rPr>
                <w:rFonts w:asciiTheme="majorBidi" w:eastAsia="Arial Unicode MS" w:hAnsiTheme="majorBidi" w:cstheme="majorBidi"/>
                <w:snapToGrid w:val="0"/>
                <w:sz w:val="32"/>
                <w:szCs w:val="32"/>
                <w:lang w:val="en-GB" w:eastAsia="th-TH"/>
              </w:rPr>
            </w:pPr>
          </w:p>
        </w:tc>
        <w:tc>
          <w:tcPr>
            <w:tcW w:w="3872" w:type="dxa"/>
            <w:gridSpan w:val="3"/>
            <w:tcBorders>
              <w:bottom w:val="single" w:sz="6" w:space="0" w:color="auto"/>
            </w:tcBorders>
          </w:tcPr>
          <w:p w14:paraId="34A0D046" w14:textId="77777777" w:rsidR="00E1274E" w:rsidRPr="00034111" w:rsidRDefault="00E1274E" w:rsidP="005D7299">
            <w:pPr>
              <w:spacing w:line="380" w:lineRule="exact"/>
              <w:ind w:left="-105"/>
              <w:jc w:val="center"/>
              <w:rPr>
                <w:rFonts w:asciiTheme="majorBidi" w:eastAsia="Arial Unicode MS" w:hAnsiTheme="majorBidi" w:cstheme="majorBidi"/>
                <w:snapToGrid w:val="0"/>
                <w:sz w:val="32"/>
                <w:szCs w:val="32"/>
                <w:cs/>
                <w:lang w:eastAsia="th-TH"/>
              </w:rPr>
            </w:pPr>
            <w:r w:rsidRPr="00034111">
              <w:rPr>
                <w:rFonts w:asciiTheme="majorBidi" w:eastAsia="Arial Unicode MS" w:hAnsiTheme="majorBidi" w:cstheme="majorBidi"/>
                <w:sz w:val="32"/>
                <w:szCs w:val="32"/>
                <w:cs/>
              </w:rPr>
              <w:t>บาท</w:t>
            </w:r>
          </w:p>
        </w:tc>
      </w:tr>
      <w:tr w:rsidR="00E1274E" w:rsidRPr="00825BDB" w14:paraId="1DA852B3" w14:textId="77777777" w:rsidTr="00D15D97">
        <w:trPr>
          <w:trHeight w:val="20"/>
          <w:tblHeader/>
        </w:trPr>
        <w:tc>
          <w:tcPr>
            <w:tcW w:w="4820" w:type="dxa"/>
          </w:tcPr>
          <w:p w14:paraId="24FE975D" w14:textId="77777777" w:rsidR="00E1274E" w:rsidRPr="00825BDB" w:rsidRDefault="00E1274E" w:rsidP="005D7299">
            <w:pPr>
              <w:spacing w:line="380" w:lineRule="exact"/>
              <w:ind w:left="-105"/>
              <w:jc w:val="both"/>
              <w:rPr>
                <w:rFonts w:asciiTheme="majorBidi" w:eastAsia="Arial Unicode MS" w:hAnsiTheme="majorBidi" w:cstheme="majorBidi"/>
                <w:snapToGrid w:val="0"/>
                <w:sz w:val="32"/>
                <w:szCs w:val="32"/>
                <w:lang w:val="en-GB" w:eastAsia="th-TH"/>
              </w:rPr>
            </w:pPr>
          </w:p>
        </w:tc>
        <w:tc>
          <w:tcPr>
            <w:tcW w:w="97" w:type="dxa"/>
          </w:tcPr>
          <w:p w14:paraId="56017E1C" w14:textId="77777777" w:rsidR="00E1274E" w:rsidRPr="00825BDB" w:rsidRDefault="00E1274E" w:rsidP="005D7299">
            <w:pPr>
              <w:spacing w:line="380" w:lineRule="exact"/>
              <w:ind w:left="-105"/>
              <w:jc w:val="both"/>
              <w:rPr>
                <w:rFonts w:asciiTheme="majorBidi" w:eastAsia="Arial Unicode MS" w:hAnsiTheme="majorBidi" w:cstheme="majorBidi"/>
                <w:snapToGrid w:val="0"/>
                <w:sz w:val="32"/>
                <w:szCs w:val="32"/>
                <w:lang w:val="en-GB" w:eastAsia="th-TH"/>
              </w:rPr>
            </w:pPr>
          </w:p>
        </w:tc>
        <w:tc>
          <w:tcPr>
            <w:tcW w:w="3872" w:type="dxa"/>
            <w:gridSpan w:val="3"/>
            <w:tcBorders>
              <w:top w:val="single" w:sz="6" w:space="0" w:color="auto"/>
              <w:bottom w:val="single" w:sz="6" w:space="0" w:color="auto"/>
            </w:tcBorders>
          </w:tcPr>
          <w:p w14:paraId="124FE246" w14:textId="77777777" w:rsidR="00E1274E" w:rsidRPr="00825BDB" w:rsidRDefault="00E1274E" w:rsidP="005D7299">
            <w:pPr>
              <w:spacing w:line="380" w:lineRule="exact"/>
              <w:ind w:left="-105"/>
              <w:jc w:val="center"/>
              <w:rPr>
                <w:rFonts w:asciiTheme="majorBidi" w:eastAsia="Arial Unicode MS" w:hAnsiTheme="majorBidi" w:cstheme="majorBidi"/>
                <w:snapToGrid w:val="0"/>
                <w:sz w:val="32"/>
                <w:szCs w:val="32"/>
                <w:lang w:val="en-GB" w:eastAsia="th-TH"/>
              </w:rPr>
            </w:pPr>
            <w:r w:rsidRPr="00034111">
              <w:rPr>
                <w:rFonts w:asciiTheme="majorBidi" w:eastAsia="Arial Unicode MS" w:hAnsiTheme="majorBidi" w:cstheme="majorBidi"/>
                <w:sz w:val="32"/>
                <w:szCs w:val="32"/>
                <w:cs/>
              </w:rPr>
              <w:t>งบการเงินรวม</w:t>
            </w:r>
          </w:p>
        </w:tc>
      </w:tr>
      <w:tr w:rsidR="004C31E2" w:rsidRPr="00825BDB" w14:paraId="23612A41" w14:textId="77777777" w:rsidTr="00CD3C34">
        <w:trPr>
          <w:trHeight w:val="20"/>
          <w:tblHeader/>
        </w:trPr>
        <w:tc>
          <w:tcPr>
            <w:tcW w:w="4820" w:type="dxa"/>
          </w:tcPr>
          <w:p w14:paraId="5D796A80" w14:textId="77777777" w:rsidR="004C31E2" w:rsidRPr="00825BDB" w:rsidRDefault="004C31E2" w:rsidP="005D7299">
            <w:pPr>
              <w:spacing w:line="380" w:lineRule="exact"/>
              <w:ind w:left="-105"/>
              <w:jc w:val="both"/>
              <w:rPr>
                <w:rFonts w:asciiTheme="majorBidi" w:eastAsia="Arial Unicode MS" w:hAnsiTheme="majorBidi" w:cstheme="majorBidi"/>
                <w:snapToGrid w:val="0"/>
                <w:sz w:val="32"/>
                <w:szCs w:val="32"/>
                <w:cs/>
                <w:lang w:val="en-GB" w:eastAsia="th-TH"/>
              </w:rPr>
            </w:pPr>
          </w:p>
        </w:tc>
        <w:tc>
          <w:tcPr>
            <w:tcW w:w="97" w:type="dxa"/>
          </w:tcPr>
          <w:p w14:paraId="15F7A9A9" w14:textId="77777777" w:rsidR="004C31E2" w:rsidRPr="00825BDB" w:rsidRDefault="004C31E2" w:rsidP="005D7299">
            <w:pPr>
              <w:spacing w:line="380" w:lineRule="exact"/>
              <w:ind w:left="-105"/>
              <w:jc w:val="both"/>
              <w:rPr>
                <w:rFonts w:asciiTheme="majorBidi" w:eastAsia="Arial Unicode MS" w:hAnsiTheme="majorBidi" w:cstheme="majorBidi"/>
                <w:snapToGrid w:val="0"/>
                <w:sz w:val="32"/>
                <w:szCs w:val="32"/>
                <w:cs/>
                <w:lang w:val="en-GB" w:eastAsia="th-TH"/>
              </w:rPr>
            </w:pPr>
          </w:p>
        </w:tc>
        <w:tc>
          <w:tcPr>
            <w:tcW w:w="1887" w:type="dxa"/>
            <w:tcBorders>
              <w:top w:val="single" w:sz="6" w:space="0" w:color="auto"/>
              <w:bottom w:val="single" w:sz="6" w:space="0" w:color="auto"/>
            </w:tcBorders>
            <w:vAlign w:val="bottom"/>
          </w:tcPr>
          <w:p w14:paraId="2DFAF217" w14:textId="36F2783F" w:rsidR="004C31E2" w:rsidRPr="00825BDB" w:rsidRDefault="004C31E2" w:rsidP="005D7299">
            <w:pPr>
              <w:spacing w:line="380" w:lineRule="exact"/>
              <w:ind w:right="1"/>
              <w:jc w:val="center"/>
              <w:rPr>
                <w:rFonts w:asciiTheme="majorBidi" w:eastAsia="Arial Unicode MS" w:hAnsiTheme="majorBidi" w:cstheme="majorBidi"/>
                <w:sz w:val="32"/>
                <w:szCs w:val="32"/>
                <w:cs/>
                <w:lang w:val="en-GB"/>
              </w:rPr>
            </w:pPr>
            <w:r w:rsidRPr="00034111">
              <w:rPr>
                <w:rFonts w:asciiTheme="majorBidi" w:eastAsia="Arial Unicode MS" w:hAnsiTheme="majorBidi" w:cstheme="majorBidi"/>
                <w:sz w:val="32"/>
                <w:szCs w:val="32"/>
                <w:cs/>
              </w:rPr>
              <w:t>ราคาทุนตัดจำหน่าย</w:t>
            </w:r>
          </w:p>
        </w:tc>
        <w:tc>
          <w:tcPr>
            <w:tcW w:w="142" w:type="dxa"/>
            <w:tcBorders>
              <w:left w:val="nil"/>
            </w:tcBorders>
          </w:tcPr>
          <w:p w14:paraId="0F261D8C" w14:textId="77777777" w:rsidR="004C31E2" w:rsidRPr="00825BDB" w:rsidRDefault="004C31E2" w:rsidP="005D7299">
            <w:pPr>
              <w:spacing w:line="380" w:lineRule="exact"/>
              <w:ind w:right="1"/>
              <w:jc w:val="center"/>
              <w:rPr>
                <w:rFonts w:asciiTheme="majorBidi" w:eastAsia="Arial Unicode MS" w:hAnsiTheme="majorBidi" w:cstheme="majorBidi"/>
                <w:sz w:val="32"/>
                <w:szCs w:val="32"/>
                <w:cs/>
                <w:lang w:val="en-GB"/>
              </w:rPr>
            </w:pPr>
          </w:p>
        </w:tc>
        <w:tc>
          <w:tcPr>
            <w:tcW w:w="1843" w:type="dxa"/>
            <w:tcBorders>
              <w:top w:val="single" w:sz="6" w:space="0" w:color="auto"/>
              <w:left w:val="nil"/>
              <w:bottom w:val="single" w:sz="6" w:space="0" w:color="auto"/>
            </w:tcBorders>
            <w:vAlign w:val="bottom"/>
          </w:tcPr>
          <w:p w14:paraId="444843E3" w14:textId="77777777" w:rsidR="004C31E2" w:rsidRPr="00825BDB" w:rsidRDefault="004C31E2" w:rsidP="005D7299">
            <w:pPr>
              <w:spacing w:line="380" w:lineRule="exact"/>
              <w:ind w:right="1"/>
              <w:jc w:val="center"/>
              <w:rPr>
                <w:rFonts w:asciiTheme="majorBidi" w:eastAsia="Arial Unicode MS" w:hAnsiTheme="majorBidi" w:cstheme="majorBidi"/>
                <w:sz w:val="32"/>
                <w:szCs w:val="32"/>
                <w:lang w:val="en-GB"/>
              </w:rPr>
            </w:pPr>
            <w:r w:rsidRPr="00034111">
              <w:rPr>
                <w:rFonts w:asciiTheme="majorBidi" w:eastAsia="Arial Unicode MS" w:hAnsiTheme="majorBidi" w:cstheme="majorBidi"/>
                <w:sz w:val="32"/>
                <w:szCs w:val="32"/>
                <w:cs/>
              </w:rPr>
              <w:t>รวม</w:t>
            </w:r>
          </w:p>
        </w:tc>
      </w:tr>
      <w:tr w:rsidR="004C31E2" w:rsidRPr="00825BDB" w14:paraId="7023E9D7" w14:textId="77777777" w:rsidTr="00D15D97">
        <w:trPr>
          <w:trHeight w:val="20"/>
        </w:trPr>
        <w:tc>
          <w:tcPr>
            <w:tcW w:w="4820" w:type="dxa"/>
            <w:vAlign w:val="bottom"/>
          </w:tcPr>
          <w:p w14:paraId="23208A4F" w14:textId="480DA2E4" w:rsidR="004C31E2" w:rsidRPr="00825BDB" w:rsidRDefault="004C31E2" w:rsidP="005D7299">
            <w:pPr>
              <w:spacing w:line="380" w:lineRule="exact"/>
              <w:ind w:left="28"/>
              <w:jc w:val="thaiDistribute"/>
              <w:rPr>
                <w:rFonts w:asciiTheme="majorBidi" w:eastAsia="Arial Unicode MS" w:hAnsiTheme="majorBidi" w:cstheme="majorBidi"/>
                <w:sz w:val="32"/>
                <w:szCs w:val="32"/>
              </w:rPr>
            </w:pPr>
            <w:r w:rsidRPr="00034111">
              <w:rPr>
                <w:rFonts w:asciiTheme="majorBidi" w:eastAsia="Arial Unicode MS" w:hAnsiTheme="majorBidi" w:cstheme="majorBidi"/>
                <w:sz w:val="32"/>
                <w:szCs w:val="32"/>
                <w:cs/>
              </w:rPr>
              <w:t xml:space="preserve">สินทรัพย์ทางการเงิน ณ วันที่ </w:t>
            </w:r>
            <w:r w:rsidRPr="00825BDB">
              <w:rPr>
                <w:rFonts w:asciiTheme="majorBidi" w:eastAsia="Arial Unicode MS" w:hAnsiTheme="majorBidi" w:cstheme="majorBidi"/>
                <w:sz w:val="32"/>
                <w:szCs w:val="32"/>
              </w:rPr>
              <w:t>31</w:t>
            </w:r>
            <w:r w:rsidRPr="00034111">
              <w:rPr>
                <w:rFonts w:asciiTheme="majorBidi" w:eastAsia="Arial Unicode MS" w:hAnsiTheme="majorBidi" w:cstheme="majorBidi"/>
                <w:sz w:val="32"/>
                <w:szCs w:val="32"/>
                <w:cs/>
              </w:rPr>
              <w:t xml:space="preserve"> ธันวาคม </w:t>
            </w:r>
            <w:r w:rsidRPr="00825BDB">
              <w:rPr>
                <w:rFonts w:asciiTheme="majorBidi" w:eastAsia="Arial Unicode MS" w:hAnsiTheme="majorBidi" w:cstheme="majorBidi"/>
                <w:sz w:val="32"/>
                <w:szCs w:val="32"/>
              </w:rPr>
              <w:t>2563</w:t>
            </w:r>
          </w:p>
        </w:tc>
        <w:tc>
          <w:tcPr>
            <w:tcW w:w="97" w:type="dxa"/>
            <w:vAlign w:val="bottom"/>
          </w:tcPr>
          <w:p w14:paraId="3266CB45" w14:textId="77777777" w:rsidR="004C31E2" w:rsidRPr="00034111" w:rsidRDefault="004C31E2" w:rsidP="005D7299">
            <w:pPr>
              <w:spacing w:line="380" w:lineRule="exact"/>
              <w:jc w:val="thaiDistribute"/>
              <w:rPr>
                <w:rFonts w:asciiTheme="majorBidi" w:eastAsia="Arial Unicode MS" w:hAnsiTheme="majorBidi" w:cstheme="majorBidi"/>
                <w:sz w:val="32"/>
                <w:szCs w:val="32"/>
                <w:cs/>
              </w:rPr>
            </w:pPr>
          </w:p>
        </w:tc>
        <w:tc>
          <w:tcPr>
            <w:tcW w:w="1887" w:type="dxa"/>
            <w:tcBorders>
              <w:top w:val="single" w:sz="6" w:space="0" w:color="auto"/>
            </w:tcBorders>
            <w:vAlign w:val="bottom"/>
          </w:tcPr>
          <w:p w14:paraId="25678330" w14:textId="77777777" w:rsidR="004C31E2" w:rsidRPr="00825BDB" w:rsidRDefault="004C31E2" w:rsidP="005D7299">
            <w:pPr>
              <w:spacing w:line="380" w:lineRule="exact"/>
              <w:ind w:right="57"/>
              <w:jc w:val="right"/>
              <w:rPr>
                <w:rFonts w:asciiTheme="majorBidi" w:eastAsia="Arial Unicode MS" w:hAnsiTheme="majorBidi" w:cstheme="majorBidi"/>
                <w:snapToGrid w:val="0"/>
                <w:sz w:val="32"/>
                <w:szCs w:val="32"/>
                <w:lang w:val="en-GB" w:eastAsia="th-TH"/>
              </w:rPr>
            </w:pPr>
          </w:p>
        </w:tc>
        <w:tc>
          <w:tcPr>
            <w:tcW w:w="142" w:type="dxa"/>
          </w:tcPr>
          <w:p w14:paraId="0F208AD4" w14:textId="77777777" w:rsidR="004C31E2" w:rsidRPr="00825BDB" w:rsidRDefault="004C31E2" w:rsidP="005D7299">
            <w:pPr>
              <w:spacing w:line="380" w:lineRule="exact"/>
              <w:ind w:left="-105"/>
              <w:jc w:val="both"/>
              <w:rPr>
                <w:rFonts w:asciiTheme="majorBidi" w:eastAsia="Arial Unicode MS" w:hAnsiTheme="majorBidi" w:cstheme="majorBidi"/>
                <w:snapToGrid w:val="0"/>
                <w:sz w:val="32"/>
                <w:szCs w:val="32"/>
                <w:lang w:val="en-GB" w:eastAsia="th-TH"/>
              </w:rPr>
            </w:pPr>
          </w:p>
        </w:tc>
        <w:tc>
          <w:tcPr>
            <w:tcW w:w="1843" w:type="dxa"/>
            <w:tcBorders>
              <w:top w:val="single" w:sz="6" w:space="0" w:color="auto"/>
            </w:tcBorders>
          </w:tcPr>
          <w:p w14:paraId="6E7A97F1" w14:textId="77777777" w:rsidR="004C31E2" w:rsidRPr="00825BDB" w:rsidRDefault="004C31E2" w:rsidP="005D7299">
            <w:pPr>
              <w:spacing w:line="380" w:lineRule="exact"/>
              <w:ind w:right="57"/>
              <w:jc w:val="right"/>
              <w:rPr>
                <w:rFonts w:asciiTheme="majorBidi" w:eastAsia="Arial Unicode MS" w:hAnsiTheme="majorBidi" w:cstheme="majorBidi"/>
                <w:snapToGrid w:val="0"/>
                <w:sz w:val="32"/>
                <w:szCs w:val="32"/>
                <w:lang w:val="en-GB" w:eastAsia="th-TH"/>
              </w:rPr>
            </w:pPr>
          </w:p>
        </w:tc>
      </w:tr>
      <w:tr w:rsidR="004C31E2" w:rsidRPr="00825BDB" w14:paraId="28DC8345" w14:textId="77777777" w:rsidTr="00CD3C34">
        <w:trPr>
          <w:trHeight w:val="20"/>
        </w:trPr>
        <w:tc>
          <w:tcPr>
            <w:tcW w:w="4820" w:type="dxa"/>
            <w:vAlign w:val="bottom"/>
          </w:tcPr>
          <w:p w14:paraId="2CCECF86" w14:textId="77777777" w:rsidR="004C31E2" w:rsidRPr="00825BDB" w:rsidRDefault="004C31E2" w:rsidP="005D7299">
            <w:pPr>
              <w:spacing w:line="380" w:lineRule="exact"/>
              <w:ind w:left="28"/>
              <w:jc w:val="thaiDistribute"/>
              <w:rPr>
                <w:rFonts w:asciiTheme="majorBidi" w:eastAsia="Arial Unicode MS" w:hAnsiTheme="majorBidi" w:cstheme="majorBidi"/>
                <w:sz w:val="32"/>
                <w:szCs w:val="32"/>
                <w:cs/>
                <w:lang w:val="en-GB"/>
              </w:rPr>
            </w:pPr>
            <w:r w:rsidRPr="00034111">
              <w:rPr>
                <w:rFonts w:asciiTheme="majorBidi" w:eastAsia="Arial Unicode MS" w:hAnsiTheme="majorBidi" w:cstheme="majorBidi"/>
                <w:sz w:val="32"/>
                <w:szCs w:val="32"/>
                <w:cs/>
              </w:rPr>
              <w:t>เงินสดและรายการเทียบเท่าเงินสด</w:t>
            </w:r>
          </w:p>
        </w:tc>
        <w:tc>
          <w:tcPr>
            <w:tcW w:w="97" w:type="dxa"/>
            <w:vAlign w:val="bottom"/>
          </w:tcPr>
          <w:p w14:paraId="14FC093F" w14:textId="77777777" w:rsidR="004C31E2" w:rsidRPr="00034111" w:rsidRDefault="004C31E2" w:rsidP="005D7299">
            <w:pPr>
              <w:spacing w:line="380" w:lineRule="exact"/>
              <w:jc w:val="thaiDistribute"/>
              <w:rPr>
                <w:rFonts w:asciiTheme="majorBidi" w:eastAsia="Arial Unicode MS" w:hAnsiTheme="majorBidi" w:cstheme="majorBidi"/>
                <w:sz w:val="32"/>
                <w:szCs w:val="32"/>
                <w:cs/>
              </w:rPr>
            </w:pPr>
          </w:p>
        </w:tc>
        <w:tc>
          <w:tcPr>
            <w:tcW w:w="1887" w:type="dxa"/>
          </w:tcPr>
          <w:p w14:paraId="70A01D3A" w14:textId="455DFD6E" w:rsidR="004C31E2" w:rsidRPr="00825BDB" w:rsidRDefault="004C31E2" w:rsidP="005D7299">
            <w:pPr>
              <w:spacing w:line="380" w:lineRule="exact"/>
              <w:ind w:right="57"/>
              <w:jc w:val="right"/>
              <w:rPr>
                <w:rFonts w:asciiTheme="majorBidi" w:eastAsia="Arial Unicode MS" w:hAnsiTheme="majorBidi" w:cstheme="majorBidi"/>
                <w:snapToGrid w:val="0"/>
                <w:sz w:val="32"/>
                <w:szCs w:val="32"/>
                <w:lang w:val="en-GB" w:eastAsia="th-TH"/>
              </w:rPr>
            </w:pPr>
            <w:r w:rsidRPr="00825BDB">
              <w:rPr>
                <w:rFonts w:asciiTheme="majorBidi" w:eastAsia="Arial Unicode MS" w:hAnsiTheme="majorBidi" w:cstheme="majorBidi"/>
                <w:snapToGrid w:val="0"/>
                <w:sz w:val="32"/>
                <w:szCs w:val="32"/>
                <w:lang w:val="en-GB" w:eastAsia="th-TH"/>
              </w:rPr>
              <w:t>1,410,249,481</w:t>
            </w:r>
          </w:p>
        </w:tc>
        <w:tc>
          <w:tcPr>
            <w:tcW w:w="142" w:type="dxa"/>
          </w:tcPr>
          <w:p w14:paraId="498E3A92" w14:textId="77777777" w:rsidR="004C31E2" w:rsidRPr="00825BDB" w:rsidRDefault="004C31E2" w:rsidP="005D7299">
            <w:pPr>
              <w:spacing w:line="380" w:lineRule="exact"/>
              <w:ind w:left="-105" w:right="57"/>
              <w:jc w:val="right"/>
              <w:rPr>
                <w:rFonts w:asciiTheme="majorBidi" w:eastAsia="Arial Unicode MS" w:hAnsiTheme="majorBidi" w:cstheme="majorBidi"/>
                <w:snapToGrid w:val="0"/>
                <w:sz w:val="32"/>
                <w:szCs w:val="32"/>
                <w:lang w:val="en-GB" w:eastAsia="th-TH"/>
              </w:rPr>
            </w:pPr>
          </w:p>
        </w:tc>
        <w:tc>
          <w:tcPr>
            <w:tcW w:w="1843" w:type="dxa"/>
          </w:tcPr>
          <w:p w14:paraId="7069E0A8" w14:textId="1951A7F3" w:rsidR="004C31E2" w:rsidRPr="00034111" w:rsidRDefault="004C31E2" w:rsidP="005D7299">
            <w:pPr>
              <w:spacing w:line="380" w:lineRule="exact"/>
              <w:ind w:right="57"/>
              <w:jc w:val="right"/>
              <w:rPr>
                <w:rFonts w:asciiTheme="majorBidi" w:eastAsia="Arial Unicode MS" w:hAnsiTheme="majorBidi" w:cstheme="majorBidi"/>
                <w:snapToGrid w:val="0"/>
                <w:sz w:val="32"/>
                <w:szCs w:val="32"/>
                <w:cs/>
                <w:lang w:eastAsia="th-TH"/>
              </w:rPr>
            </w:pPr>
            <w:r w:rsidRPr="00825BDB">
              <w:rPr>
                <w:rFonts w:asciiTheme="majorBidi" w:eastAsia="Arial Unicode MS" w:hAnsiTheme="majorBidi" w:cstheme="majorBidi"/>
                <w:snapToGrid w:val="0"/>
                <w:sz w:val="32"/>
                <w:szCs w:val="32"/>
                <w:lang w:eastAsia="th-TH"/>
              </w:rPr>
              <w:t>1,410,249,481</w:t>
            </w:r>
          </w:p>
        </w:tc>
      </w:tr>
      <w:tr w:rsidR="004C31E2" w:rsidRPr="00825BDB" w14:paraId="449DF157" w14:textId="77777777" w:rsidTr="00CD3C34">
        <w:trPr>
          <w:trHeight w:val="20"/>
        </w:trPr>
        <w:tc>
          <w:tcPr>
            <w:tcW w:w="4820" w:type="dxa"/>
            <w:vAlign w:val="bottom"/>
          </w:tcPr>
          <w:p w14:paraId="2EA4B9D2" w14:textId="77777777" w:rsidR="004C31E2" w:rsidRPr="00825BDB" w:rsidRDefault="004C31E2" w:rsidP="005D7299">
            <w:pPr>
              <w:spacing w:line="380" w:lineRule="exact"/>
              <w:ind w:firstLine="28"/>
              <w:jc w:val="thaiDistribute"/>
              <w:rPr>
                <w:rFonts w:asciiTheme="majorBidi" w:eastAsia="Arial Unicode MS" w:hAnsiTheme="majorBidi" w:cstheme="majorBidi"/>
                <w:sz w:val="32"/>
                <w:szCs w:val="32"/>
                <w:cs/>
                <w:lang w:val="en-GB"/>
              </w:rPr>
            </w:pPr>
            <w:r w:rsidRPr="00034111">
              <w:rPr>
                <w:rFonts w:asciiTheme="majorBidi" w:eastAsia="Arial Unicode MS" w:hAnsiTheme="majorBidi" w:cstheme="majorBidi"/>
                <w:sz w:val="32"/>
                <w:szCs w:val="32"/>
                <w:cs/>
              </w:rPr>
              <w:t xml:space="preserve">ลูกหนี้การค้าและลูกหนี้หมุนเวียนอื่น </w:t>
            </w:r>
          </w:p>
        </w:tc>
        <w:tc>
          <w:tcPr>
            <w:tcW w:w="97" w:type="dxa"/>
            <w:vAlign w:val="bottom"/>
          </w:tcPr>
          <w:p w14:paraId="00797945" w14:textId="77777777" w:rsidR="004C31E2" w:rsidRPr="00034111" w:rsidRDefault="004C31E2" w:rsidP="005D7299">
            <w:pPr>
              <w:spacing w:line="380" w:lineRule="exact"/>
              <w:jc w:val="thaiDistribute"/>
              <w:rPr>
                <w:rFonts w:asciiTheme="majorBidi" w:eastAsia="Arial Unicode MS" w:hAnsiTheme="majorBidi" w:cstheme="majorBidi"/>
                <w:sz w:val="32"/>
                <w:szCs w:val="32"/>
                <w:cs/>
              </w:rPr>
            </w:pPr>
          </w:p>
        </w:tc>
        <w:tc>
          <w:tcPr>
            <w:tcW w:w="1887" w:type="dxa"/>
          </w:tcPr>
          <w:p w14:paraId="75E832CB" w14:textId="41D0435F" w:rsidR="004C31E2" w:rsidRPr="00034111" w:rsidRDefault="004C31E2" w:rsidP="005D7299">
            <w:pPr>
              <w:spacing w:line="380" w:lineRule="exact"/>
              <w:ind w:right="57"/>
              <w:jc w:val="right"/>
              <w:rPr>
                <w:rFonts w:asciiTheme="majorBidi" w:eastAsia="Arial Unicode MS" w:hAnsiTheme="majorBidi" w:cstheme="majorBidi"/>
                <w:snapToGrid w:val="0"/>
                <w:sz w:val="32"/>
                <w:szCs w:val="32"/>
                <w:cs/>
                <w:lang w:eastAsia="th-TH"/>
              </w:rPr>
            </w:pPr>
            <w:r w:rsidRPr="00825BDB">
              <w:rPr>
                <w:rFonts w:asciiTheme="majorBidi" w:eastAsia="Arial Unicode MS" w:hAnsiTheme="majorBidi" w:cstheme="majorBidi"/>
                <w:snapToGrid w:val="0"/>
                <w:sz w:val="32"/>
                <w:szCs w:val="32"/>
                <w:lang w:eastAsia="th-TH"/>
              </w:rPr>
              <w:t>128,523,633</w:t>
            </w:r>
          </w:p>
        </w:tc>
        <w:tc>
          <w:tcPr>
            <w:tcW w:w="142" w:type="dxa"/>
          </w:tcPr>
          <w:p w14:paraId="67F18443" w14:textId="77777777" w:rsidR="004C31E2" w:rsidRPr="00825BDB" w:rsidRDefault="004C31E2" w:rsidP="005D7299">
            <w:pPr>
              <w:spacing w:line="380" w:lineRule="exact"/>
              <w:ind w:left="-105" w:right="57"/>
              <w:jc w:val="right"/>
              <w:rPr>
                <w:rFonts w:asciiTheme="majorBidi" w:eastAsia="Arial Unicode MS" w:hAnsiTheme="majorBidi" w:cstheme="majorBidi"/>
                <w:snapToGrid w:val="0"/>
                <w:sz w:val="32"/>
                <w:szCs w:val="32"/>
                <w:lang w:val="en-GB" w:eastAsia="th-TH"/>
              </w:rPr>
            </w:pPr>
          </w:p>
        </w:tc>
        <w:tc>
          <w:tcPr>
            <w:tcW w:w="1843" w:type="dxa"/>
          </w:tcPr>
          <w:p w14:paraId="376BFB8C" w14:textId="5B90F9F5" w:rsidR="004C31E2" w:rsidRPr="00825BDB" w:rsidRDefault="004C31E2" w:rsidP="005D7299">
            <w:pPr>
              <w:spacing w:line="380" w:lineRule="exact"/>
              <w:ind w:right="57"/>
              <w:jc w:val="right"/>
              <w:rPr>
                <w:rFonts w:asciiTheme="majorBidi" w:eastAsia="Arial Unicode MS" w:hAnsiTheme="majorBidi" w:cstheme="majorBidi"/>
                <w:snapToGrid w:val="0"/>
                <w:sz w:val="32"/>
                <w:szCs w:val="32"/>
                <w:lang w:val="en-GB" w:eastAsia="th-TH"/>
              </w:rPr>
            </w:pPr>
            <w:r w:rsidRPr="00825BDB">
              <w:rPr>
                <w:rFonts w:asciiTheme="majorBidi" w:eastAsia="Arial Unicode MS" w:hAnsiTheme="majorBidi" w:cstheme="majorBidi"/>
                <w:snapToGrid w:val="0"/>
                <w:sz w:val="32"/>
                <w:szCs w:val="32"/>
                <w:lang w:val="en-GB" w:eastAsia="th-TH"/>
              </w:rPr>
              <w:t>128,523,633</w:t>
            </w:r>
          </w:p>
        </w:tc>
      </w:tr>
      <w:tr w:rsidR="004C31E2" w:rsidRPr="00825BDB" w14:paraId="442EAD86" w14:textId="77777777" w:rsidTr="00CD3C34">
        <w:trPr>
          <w:trHeight w:val="20"/>
        </w:trPr>
        <w:tc>
          <w:tcPr>
            <w:tcW w:w="4820" w:type="dxa"/>
            <w:vAlign w:val="bottom"/>
          </w:tcPr>
          <w:p w14:paraId="63CE161A" w14:textId="77777777" w:rsidR="004C31E2" w:rsidRPr="00825BDB" w:rsidRDefault="004C31E2" w:rsidP="005D7299">
            <w:pPr>
              <w:spacing w:line="380" w:lineRule="exact"/>
              <w:ind w:left="28"/>
              <w:jc w:val="thaiDistribute"/>
              <w:rPr>
                <w:rFonts w:asciiTheme="majorBidi" w:eastAsia="Arial Unicode MS" w:hAnsiTheme="majorBidi" w:cstheme="majorBidi"/>
                <w:sz w:val="32"/>
                <w:szCs w:val="32"/>
                <w:cs/>
                <w:lang w:val="en-GB"/>
              </w:rPr>
            </w:pPr>
            <w:r w:rsidRPr="00034111">
              <w:rPr>
                <w:rFonts w:asciiTheme="majorBidi" w:eastAsia="Arial Unicode MS" w:hAnsiTheme="majorBidi" w:cstheme="majorBidi"/>
                <w:b/>
                <w:sz w:val="32"/>
                <w:szCs w:val="32"/>
                <w:cs/>
              </w:rPr>
              <w:t>ลูกหนี้ตามสัญญาเช่าการเงิน</w:t>
            </w:r>
          </w:p>
        </w:tc>
        <w:tc>
          <w:tcPr>
            <w:tcW w:w="97" w:type="dxa"/>
            <w:vAlign w:val="bottom"/>
          </w:tcPr>
          <w:p w14:paraId="7432D7BB" w14:textId="77777777" w:rsidR="004C31E2" w:rsidRPr="00034111" w:rsidRDefault="004C31E2" w:rsidP="005D7299">
            <w:pPr>
              <w:spacing w:line="380" w:lineRule="exact"/>
              <w:jc w:val="thaiDistribute"/>
              <w:rPr>
                <w:rFonts w:asciiTheme="majorBidi" w:eastAsia="Arial Unicode MS" w:hAnsiTheme="majorBidi" w:cstheme="majorBidi"/>
                <w:sz w:val="32"/>
                <w:szCs w:val="32"/>
                <w:cs/>
              </w:rPr>
            </w:pPr>
          </w:p>
        </w:tc>
        <w:tc>
          <w:tcPr>
            <w:tcW w:w="1887" w:type="dxa"/>
          </w:tcPr>
          <w:p w14:paraId="2906F028" w14:textId="72CB21FD" w:rsidR="004C31E2" w:rsidRPr="00825BDB" w:rsidRDefault="00CD3C34" w:rsidP="005D7299">
            <w:pPr>
              <w:spacing w:line="380" w:lineRule="exact"/>
              <w:ind w:right="57"/>
              <w:jc w:val="right"/>
              <w:rPr>
                <w:rFonts w:asciiTheme="majorBidi" w:eastAsia="Arial Unicode MS" w:hAnsiTheme="majorBidi" w:cstheme="majorBidi"/>
                <w:snapToGrid w:val="0"/>
                <w:sz w:val="32"/>
                <w:szCs w:val="32"/>
                <w:lang w:eastAsia="th-TH"/>
              </w:rPr>
            </w:pPr>
            <w:r w:rsidRPr="006A102D">
              <w:rPr>
                <w:rFonts w:asciiTheme="majorBidi" w:eastAsia="Arial Unicode MS" w:hAnsiTheme="majorBidi" w:cstheme="majorBidi" w:hint="cs"/>
                <w:snapToGrid w:val="0"/>
                <w:sz w:val="32"/>
                <w:szCs w:val="32"/>
                <w:lang w:eastAsia="th-TH"/>
              </w:rPr>
              <w:t>48</w:t>
            </w:r>
            <w:r w:rsidRPr="00825BDB">
              <w:rPr>
                <w:rFonts w:asciiTheme="majorBidi" w:eastAsia="Arial Unicode MS" w:hAnsiTheme="majorBidi" w:cstheme="majorBidi"/>
                <w:snapToGrid w:val="0"/>
                <w:sz w:val="32"/>
                <w:szCs w:val="32"/>
                <w:lang w:eastAsia="th-TH"/>
              </w:rPr>
              <w:t>,864,795</w:t>
            </w:r>
          </w:p>
        </w:tc>
        <w:tc>
          <w:tcPr>
            <w:tcW w:w="142" w:type="dxa"/>
          </w:tcPr>
          <w:p w14:paraId="0A380647" w14:textId="77777777" w:rsidR="004C31E2" w:rsidRPr="00825BDB" w:rsidRDefault="004C31E2" w:rsidP="005D7299">
            <w:pPr>
              <w:spacing w:line="380" w:lineRule="exact"/>
              <w:ind w:left="-105" w:right="57"/>
              <w:jc w:val="right"/>
              <w:rPr>
                <w:rFonts w:asciiTheme="majorBidi" w:eastAsia="Arial Unicode MS" w:hAnsiTheme="majorBidi" w:cstheme="majorBidi"/>
                <w:snapToGrid w:val="0"/>
                <w:sz w:val="32"/>
                <w:szCs w:val="32"/>
                <w:lang w:val="en-GB" w:eastAsia="th-TH"/>
              </w:rPr>
            </w:pPr>
          </w:p>
        </w:tc>
        <w:tc>
          <w:tcPr>
            <w:tcW w:w="1843" w:type="dxa"/>
          </w:tcPr>
          <w:p w14:paraId="225579CF" w14:textId="149622EE" w:rsidR="004C31E2" w:rsidRPr="00825BDB" w:rsidRDefault="00CD3C34" w:rsidP="005D7299">
            <w:pPr>
              <w:spacing w:line="380" w:lineRule="exact"/>
              <w:ind w:right="57"/>
              <w:jc w:val="right"/>
              <w:rPr>
                <w:rFonts w:asciiTheme="majorBidi" w:eastAsia="Arial Unicode MS" w:hAnsiTheme="majorBidi" w:cstheme="majorBidi"/>
                <w:snapToGrid w:val="0"/>
                <w:sz w:val="32"/>
                <w:szCs w:val="32"/>
                <w:lang w:val="en-GB" w:eastAsia="th-TH"/>
              </w:rPr>
            </w:pPr>
            <w:r w:rsidRPr="00825BDB">
              <w:rPr>
                <w:rFonts w:asciiTheme="majorBidi" w:eastAsia="Arial Unicode MS" w:hAnsiTheme="majorBidi" w:cstheme="majorBidi"/>
                <w:snapToGrid w:val="0"/>
                <w:sz w:val="32"/>
                <w:szCs w:val="32"/>
                <w:lang w:val="en-GB" w:eastAsia="th-TH"/>
              </w:rPr>
              <w:t>48,864,795</w:t>
            </w:r>
          </w:p>
        </w:tc>
      </w:tr>
      <w:tr w:rsidR="004C31E2" w:rsidRPr="00825BDB" w14:paraId="29213205" w14:textId="77777777" w:rsidTr="00CD3C34">
        <w:trPr>
          <w:trHeight w:val="20"/>
        </w:trPr>
        <w:tc>
          <w:tcPr>
            <w:tcW w:w="4820" w:type="dxa"/>
            <w:vAlign w:val="bottom"/>
          </w:tcPr>
          <w:p w14:paraId="4DC3D7C7" w14:textId="77777777" w:rsidR="004C31E2" w:rsidRPr="00825BDB" w:rsidRDefault="004C31E2" w:rsidP="005D7299">
            <w:pPr>
              <w:spacing w:line="380" w:lineRule="exact"/>
              <w:ind w:left="28"/>
              <w:jc w:val="thaiDistribute"/>
              <w:rPr>
                <w:rFonts w:asciiTheme="majorBidi" w:eastAsia="Arial Unicode MS" w:hAnsiTheme="majorBidi" w:cstheme="majorBidi"/>
                <w:sz w:val="32"/>
                <w:szCs w:val="32"/>
                <w:cs/>
                <w:lang w:val="en-GB"/>
              </w:rPr>
            </w:pPr>
            <w:r w:rsidRPr="00034111">
              <w:rPr>
                <w:rFonts w:asciiTheme="majorBidi" w:eastAsia="Arial Unicode MS" w:hAnsiTheme="majorBidi" w:cstheme="majorBidi"/>
                <w:spacing w:val="-4"/>
                <w:sz w:val="32"/>
                <w:szCs w:val="32"/>
                <w:cs/>
              </w:rPr>
              <w:t>เงินฝากสถาบันการเงินที่มีภาระค้ำประกัน</w:t>
            </w:r>
          </w:p>
        </w:tc>
        <w:tc>
          <w:tcPr>
            <w:tcW w:w="97" w:type="dxa"/>
            <w:vAlign w:val="bottom"/>
          </w:tcPr>
          <w:p w14:paraId="6D39CEEC" w14:textId="77777777" w:rsidR="004C31E2" w:rsidRPr="00034111" w:rsidRDefault="004C31E2" w:rsidP="005D7299">
            <w:pPr>
              <w:spacing w:line="380" w:lineRule="exact"/>
              <w:jc w:val="thaiDistribute"/>
              <w:rPr>
                <w:rFonts w:asciiTheme="majorBidi" w:eastAsia="Arial Unicode MS" w:hAnsiTheme="majorBidi" w:cstheme="majorBidi"/>
                <w:sz w:val="32"/>
                <w:szCs w:val="32"/>
                <w:cs/>
              </w:rPr>
            </w:pPr>
          </w:p>
        </w:tc>
        <w:tc>
          <w:tcPr>
            <w:tcW w:w="1887" w:type="dxa"/>
          </w:tcPr>
          <w:p w14:paraId="364BC703" w14:textId="7874BA1F" w:rsidR="004C31E2" w:rsidRPr="00034111" w:rsidRDefault="004C31E2" w:rsidP="005D7299">
            <w:pPr>
              <w:spacing w:line="380" w:lineRule="exact"/>
              <w:ind w:right="57"/>
              <w:jc w:val="right"/>
              <w:rPr>
                <w:rFonts w:asciiTheme="majorBidi" w:eastAsia="Arial Unicode MS" w:hAnsiTheme="majorBidi" w:cstheme="majorBidi"/>
                <w:snapToGrid w:val="0"/>
                <w:sz w:val="32"/>
                <w:szCs w:val="32"/>
                <w:cs/>
                <w:lang w:eastAsia="th-TH"/>
              </w:rPr>
            </w:pPr>
            <w:r w:rsidRPr="00825BDB">
              <w:rPr>
                <w:rFonts w:asciiTheme="majorBidi" w:eastAsia="Arial Unicode MS" w:hAnsiTheme="majorBidi" w:cstheme="majorBidi"/>
                <w:snapToGrid w:val="0"/>
                <w:sz w:val="32"/>
                <w:szCs w:val="32"/>
                <w:lang w:eastAsia="th-TH"/>
              </w:rPr>
              <w:t>140,089</w:t>
            </w:r>
          </w:p>
        </w:tc>
        <w:tc>
          <w:tcPr>
            <w:tcW w:w="142" w:type="dxa"/>
          </w:tcPr>
          <w:p w14:paraId="141E8C18" w14:textId="77777777" w:rsidR="004C31E2" w:rsidRPr="00825BDB" w:rsidRDefault="004C31E2" w:rsidP="005D7299">
            <w:pPr>
              <w:spacing w:line="380" w:lineRule="exact"/>
              <w:ind w:left="-105" w:right="57"/>
              <w:jc w:val="right"/>
              <w:rPr>
                <w:rFonts w:asciiTheme="majorBidi" w:eastAsia="Arial Unicode MS" w:hAnsiTheme="majorBidi" w:cstheme="majorBidi"/>
                <w:snapToGrid w:val="0"/>
                <w:sz w:val="32"/>
                <w:szCs w:val="32"/>
                <w:lang w:val="en-GB" w:eastAsia="th-TH"/>
              </w:rPr>
            </w:pPr>
          </w:p>
        </w:tc>
        <w:tc>
          <w:tcPr>
            <w:tcW w:w="1843" w:type="dxa"/>
          </w:tcPr>
          <w:p w14:paraId="72F12B90" w14:textId="62EBF40E" w:rsidR="004C31E2" w:rsidRPr="00825BDB" w:rsidRDefault="004C31E2" w:rsidP="005D7299">
            <w:pPr>
              <w:spacing w:line="380" w:lineRule="exact"/>
              <w:ind w:right="57"/>
              <w:jc w:val="right"/>
              <w:rPr>
                <w:rFonts w:asciiTheme="majorBidi" w:eastAsia="Arial Unicode MS" w:hAnsiTheme="majorBidi" w:cstheme="majorBidi"/>
                <w:snapToGrid w:val="0"/>
                <w:sz w:val="32"/>
                <w:szCs w:val="32"/>
                <w:lang w:val="en-GB" w:eastAsia="th-TH"/>
              </w:rPr>
            </w:pPr>
            <w:r w:rsidRPr="00825BDB">
              <w:rPr>
                <w:rFonts w:asciiTheme="majorBidi" w:eastAsia="Arial Unicode MS" w:hAnsiTheme="majorBidi" w:cstheme="majorBidi"/>
                <w:snapToGrid w:val="0"/>
                <w:sz w:val="32"/>
                <w:szCs w:val="32"/>
                <w:lang w:val="en-GB" w:eastAsia="th-TH"/>
              </w:rPr>
              <w:t>140,089</w:t>
            </w:r>
          </w:p>
        </w:tc>
      </w:tr>
      <w:tr w:rsidR="004C31E2" w:rsidRPr="00825BDB" w14:paraId="5AB7F39D" w14:textId="77777777" w:rsidTr="00CD3C34">
        <w:trPr>
          <w:trHeight w:val="20"/>
        </w:trPr>
        <w:tc>
          <w:tcPr>
            <w:tcW w:w="4820" w:type="dxa"/>
          </w:tcPr>
          <w:p w14:paraId="28DDF93C" w14:textId="77777777" w:rsidR="004C31E2" w:rsidRPr="00825BDB" w:rsidRDefault="004C31E2" w:rsidP="005D7299">
            <w:pPr>
              <w:spacing w:line="380" w:lineRule="exact"/>
              <w:ind w:left="-105"/>
              <w:jc w:val="both"/>
              <w:rPr>
                <w:rFonts w:asciiTheme="majorBidi" w:eastAsia="Arial Unicode MS" w:hAnsiTheme="majorBidi" w:cstheme="majorBidi"/>
                <w:snapToGrid w:val="0"/>
                <w:sz w:val="32"/>
                <w:szCs w:val="32"/>
                <w:lang w:val="en-GB" w:eastAsia="th-TH"/>
              </w:rPr>
            </w:pPr>
          </w:p>
        </w:tc>
        <w:tc>
          <w:tcPr>
            <w:tcW w:w="97" w:type="dxa"/>
          </w:tcPr>
          <w:p w14:paraId="66AF4BBC" w14:textId="77777777" w:rsidR="004C31E2" w:rsidRPr="00825BDB" w:rsidRDefault="004C31E2" w:rsidP="005D7299">
            <w:pPr>
              <w:spacing w:line="380" w:lineRule="exact"/>
              <w:ind w:left="-105"/>
              <w:jc w:val="both"/>
              <w:rPr>
                <w:rFonts w:asciiTheme="majorBidi" w:eastAsia="Arial Unicode MS" w:hAnsiTheme="majorBidi" w:cstheme="majorBidi"/>
                <w:snapToGrid w:val="0"/>
                <w:sz w:val="32"/>
                <w:szCs w:val="32"/>
                <w:lang w:val="en-GB" w:eastAsia="th-TH"/>
              </w:rPr>
            </w:pPr>
          </w:p>
        </w:tc>
        <w:tc>
          <w:tcPr>
            <w:tcW w:w="1887" w:type="dxa"/>
            <w:tcBorders>
              <w:top w:val="single" w:sz="6" w:space="0" w:color="auto"/>
              <w:bottom w:val="double" w:sz="6" w:space="0" w:color="auto"/>
            </w:tcBorders>
          </w:tcPr>
          <w:p w14:paraId="4D5C8011" w14:textId="48125D82" w:rsidR="004C31E2" w:rsidRPr="00825BDB" w:rsidRDefault="00CD3C34" w:rsidP="005D7299">
            <w:pPr>
              <w:spacing w:line="380" w:lineRule="exact"/>
              <w:ind w:right="57"/>
              <w:jc w:val="right"/>
              <w:rPr>
                <w:rFonts w:asciiTheme="majorBidi" w:eastAsia="Arial Unicode MS" w:hAnsiTheme="majorBidi" w:cstheme="majorBidi"/>
                <w:snapToGrid w:val="0"/>
                <w:sz w:val="32"/>
                <w:szCs w:val="32"/>
                <w:lang w:val="en-GB" w:eastAsia="th-TH"/>
              </w:rPr>
            </w:pPr>
            <w:r w:rsidRPr="00825BDB">
              <w:rPr>
                <w:rFonts w:asciiTheme="majorBidi" w:eastAsia="Arial Unicode MS" w:hAnsiTheme="majorBidi" w:cstheme="majorBidi"/>
                <w:snapToGrid w:val="0"/>
                <w:sz w:val="32"/>
                <w:szCs w:val="32"/>
                <w:lang w:val="en-GB" w:eastAsia="th-TH"/>
              </w:rPr>
              <w:t>1,587,777,998</w:t>
            </w:r>
          </w:p>
        </w:tc>
        <w:tc>
          <w:tcPr>
            <w:tcW w:w="142" w:type="dxa"/>
          </w:tcPr>
          <w:p w14:paraId="70A9FC44" w14:textId="77777777" w:rsidR="004C31E2" w:rsidRPr="00825BDB" w:rsidRDefault="004C31E2" w:rsidP="005D7299">
            <w:pPr>
              <w:spacing w:line="380" w:lineRule="exact"/>
              <w:ind w:left="-105" w:right="57"/>
              <w:jc w:val="right"/>
              <w:rPr>
                <w:rFonts w:asciiTheme="majorBidi" w:eastAsia="Arial Unicode MS" w:hAnsiTheme="majorBidi" w:cstheme="majorBidi"/>
                <w:snapToGrid w:val="0"/>
                <w:sz w:val="32"/>
                <w:szCs w:val="32"/>
                <w:lang w:val="en-GB" w:eastAsia="th-TH"/>
              </w:rPr>
            </w:pPr>
          </w:p>
        </w:tc>
        <w:tc>
          <w:tcPr>
            <w:tcW w:w="1843" w:type="dxa"/>
            <w:tcBorders>
              <w:top w:val="single" w:sz="6" w:space="0" w:color="auto"/>
              <w:bottom w:val="double" w:sz="6" w:space="0" w:color="auto"/>
            </w:tcBorders>
          </w:tcPr>
          <w:p w14:paraId="443FB2B7" w14:textId="791DF5F4" w:rsidR="004C31E2" w:rsidRPr="00825BDB" w:rsidRDefault="00CD3C34" w:rsidP="005D7299">
            <w:pPr>
              <w:spacing w:line="380" w:lineRule="exact"/>
              <w:ind w:right="57"/>
              <w:jc w:val="right"/>
              <w:rPr>
                <w:rFonts w:asciiTheme="majorBidi" w:eastAsia="Arial Unicode MS" w:hAnsiTheme="majorBidi" w:cstheme="majorBidi"/>
                <w:snapToGrid w:val="0"/>
                <w:sz w:val="32"/>
                <w:szCs w:val="32"/>
                <w:lang w:val="en-GB" w:eastAsia="th-TH"/>
              </w:rPr>
            </w:pPr>
            <w:r w:rsidRPr="00825BDB">
              <w:rPr>
                <w:rFonts w:asciiTheme="majorBidi" w:eastAsia="Arial Unicode MS" w:hAnsiTheme="majorBidi" w:cstheme="majorBidi"/>
                <w:snapToGrid w:val="0"/>
                <w:sz w:val="32"/>
                <w:szCs w:val="32"/>
                <w:lang w:val="en-GB" w:eastAsia="th-TH"/>
              </w:rPr>
              <w:t>1,587,777,998</w:t>
            </w:r>
          </w:p>
        </w:tc>
      </w:tr>
    </w:tbl>
    <w:p w14:paraId="0B718F33" w14:textId="1C1BE263" w:rsidR="006E7A68" w:rsidRPr="00825BDB" w:rsidRDefault="00E1274E" w:rsidP="005D7299">
      <w:pPr>
        <w:pStyle w:val="BodyText"/>
        <w:tabs>
          <w:tab w:val="left" w:pos="284"/>
          <w:tab w:val="left" w:pos="851"/>
          <w:tab w:val="left" w:pos="1418"/>
          <w:tab w:val="left" w:pos="1985"/>
          <w:tab w:val="left" w:pos="2552"/>
        </w:tabs>
        <w:spacing w:line="380" w:lineRule="exact"/>
        <w:ind w:left="284" w:hanging="284"/>
        <w:jc w:val="thaiDistribute"/>
        <w:rPr>
          <w:rFonts w:asciiTheme="majorBidi" w:hAnsiTheme="majorBidi" w:cstheme="majorBidi"/>
          <w:sz w:val="32"/>
          <w:szCs w:val="32"/>
        </w:rPr>
      </w:pPr>
      <w:r w:rsidRPr="00825BDB">
        <w:rPr>
          <w:rFonts w:asciiTheme="majorBidi" w:hAnsiTheme="majorBidi" w:cstheme="majorBidi"/>
          <w:sz w:val="32"/>
          <w:szCs w:val="32"/>
          <w:lang w:val="en-US"/>
        </w:rPr>
        <w:tab/>
      </w:r>
    </w:p>
    <w:p w14:paraId="74C8B39F" w14:textId="529FDBCA" w:rsidR="00CD3C34" w:rsidRPr="00825BDB" w:rsidRDefault="00CD3C34" w:rsidP="005D7299">
      <w:pPr>
        <w:pStyle w:val="BodyText"/>
        <w:tabs>
          <w:tab w:val="left" w:pos="284"/>
          <w:tab w:val="left" w:pos="851"/>
          <w:tab w:val="left" w:pos="1418"/>
          <w:tab w:val="left" w:pos="1985"/>
          <w:tab w:val="left" w:pos="2552"/>
        </w:tabs>
        <w:spacing w:line="380" w:lineRule="exact"/>
        <w:ind w:left="284" w:hanging="284"/>
        <w:jc w:val="thaiDistribute"/>
        <w:rPr>
          <w:rFonts w:asciiTheme="majorBidi" w:hAnsiTheme="majorBidi" w:cstheme="majorBidi"/>
          <w:sz w:val="32"/>
          <w:szCs w:val="32"/>
        </w:rPr>
      </w:pPr>
    </w:p>
    <w:p w14:paraId="59BFA621" w14:textId="4E2EEE8D" w:rsidR="00CD3C34" w:rsidRPr="00825BDB" w:rsidRDefault="00CD3C34" w:rsidP="00CD3C34">
      <w:pPr>
        <w:pStyle w:val="BodyText"/>
        <w:tabs>
          <w:tab w:val="left" w:pos="284"/>
          <w:tab w:val="left" w:pos="851"/>
          <w:tab w:val="left" w:pos="1418"/>
          <w:tab w:val="left" w:pos="1985"/>
          <w:tab w:val="left" w:pos="2552"/>
        </w:tabs>
        <w:spacing w:line="380" w:lineRule="exact"/>
        <w:ind w:left="284" w:hanging="284"/>
        <w:jc w:val="thaiDistribute"/>
        <w:rPr>
          <w:rFonts w:asciiTheme="majorBidi" w:hAnsiTheme="majorBidi" w:cstheme="majorBidi"/>
          <w:sz w:val="32"/>
          <w:szCs w:val="32"/>
        </w:rPr>
      </w:pPr>
    </w:p>
    <w:p w14:paraId="79827C5F" w14:textId="77777777" w:rsidR="005D7299" w:rsidRPr="00825BDB" w:rsidRDefault="005D7299" w:rsidP="00CD3C34">
      <w:pPr>
        <w:pStyle w:val="BodyText"/>
        <w:tabs>
          <w:tab w:val="left" w:pos="284"/>
          <w:tab w:val="left" w:pos="851"/>
          <w:tab w:val="left" w:pos="1418"/>
          <w:tab w:val="left" w:pos="1985"/>
          <w:tab w:val="left" w:pos="2552"/>
        </w:tabs>
        <w:spacing w:line="380" w:lineRule="exact"/>
        <w:ind w:left="284" w:hanging="284"/>
        <w:jc w:val="thaiDistribute"/>
        <w:rPr>
          <w:rFonts w:asciiTheme="majorBidi" w:hAnsiTheme="majorBidi" w:cstheme="majorBidi"/>
          <w:sz w:val="32"/>
          <w:szCs w:val="32"/>
        </w:rPr>
      </w:pPr>
    </w:p>
    <w:p w14:paraId="64C6C06F" w14:textId="77777777" w:rsidR="00CD3C34" w:rsidRPr="00825BDB" w:rsidRDefault="00CD3C34" w:rsidP="00CD3C34">
      <w:pPr>
        <w:pStyle w:val="BodyText"/>
        <w:tabs>
          <w:tab w:val="left" w:pos="284"/>
          <w:tab w:val="left" w:pos="851"/>
          <w:tab w:val="left" w:pos="1418"/>
          <w:tab w:val="left" w:pos="1985"/>
          <w:tab w:val="left" w:pos="2552"/>
        </w:tabs>
        <w:spacing w:line="380" w:lineRule="exact"/>
        <w:ind w:left="284" w:hanging="284"/>
        <w:jc w:val="thaiDistribute"/>
        <w:rPr>
          <w:rFonts w:asciiTheme="majorBidi" w:hAnsiTheme="majorBidi" w:cstheme="majorBidi"/>
          <w:sz w:val="32"/>
          <w:szCs w:val="32"/>
        </w:rPr>
      </w:pPr>
    </w:p>
    <w:tbl>
      <w:tblPr>
        <w:tblW w:w="8930" w:type="dxa"/>
        <w:tblInd w:w="142" w:type="dxa"/>
        <w:tblLayout w:type="fixed"/>
        <w:tblCellMar>
          <w:left w:w="30" w:type="dxa"/>
          <w:right w:w="30" w:type="dxa"/>
        </w:tblCellMar>
        <w:tblLook w:val="0000" w:firstRow="0" w:lastRow="0" w:firstColumn="0" w:lastColumn="0" w:noHBand="0" w:noVBand="0"/>
      </w:tblPr>
      <w:tblGrid>
        <w:gridCol w:w="4961"/>
        <w:gridCol w:w="150"/>
        <w:gridCol w:w="1835"/>
        <w:gridCol w:w="142"/>
        <w:gridCol w:w="1842"/>
      </w:tblGrid>
      <w:tr w:rsidR="00E1274E" w:rsidRPr="00825BDB" w14:paraId="3DA42707" w14:textId="77777777" w:rsidTr="00CD3C34">
        <w:tc>
          <w:tcPr>
            <w:tcW w:w="4961" w:type="dxa"/>
            <w:noWrap/>
            <w:tcMar>
              <w:left w:w="108" w:type="dxa"/>
              <w:right w:w="108" w:type="dxa"/>
            </w:tcMar>
          </w:tcPr>
          <w:p w14:paraId="513386FD" w14:textId="77777777" w:rsidR="00E1274E" w:rsidRPr="00825BDB" w:rsidRDefault="00E1274E" w:rsidP="005D7299">
            <w:pPr>
              <w:spacing w:line="380" w:lineRule="exact"/>
              <w:ind w:left="-105"/>
              <w:jc w:val="both"/>
              <w:rPr>
                <w:rFonts w:asciiTheme="majorBidi" w:eastAsia="Arial Unicode MS" w:hAnsiTheme="majorBidi" w:cstheme="majorBidi"/>
                <w:snapToGrid w:val="0"/>
                <w:sz w:val="32"/>
                <w:szCs w:val="32"/>
                <w:cs/>
                <w:lang w:val="en-GB" w:eastAsia="th-TH"/>
              </w:rPr>
            </w:pPr>
          </w:p>
        </w:tc>
        <w:tc>
          <w:tcPr>
            <w:tcW w:w="150" w:type="dxa"/>
            <w:tcBorders>
              <w:left w:val="nil"/>
            </w:tcBorders>
          </w:tcPr>
          <w:p w14:paraId="40CE8767" w14:textId="77777777" w:rsidR="00E1274E" w:rsidRPr="00825BDB" w:rsidRDefault="00E1274E" w:rsidP="005D7299">
            <w:pPr>
              <w:spacing w:line="380" w:lineRule="exact"/>
              <w:ind w:left="-105"/>
              <w:jc w:val="both"/>
              <w:rPr>
                <w:rFonts w:asciiTheme="majorBidi" w:eastAsia="Arial Unicode MS" w:hAnsiTheme="majorBidi" w:cstheme="majorBidi"/>
                <w:snapToGrid w:val="0"/>
                <w:sz w:val="32"/>
                <w:szCs w:val="32"/>
                <w:cs/>
                <w:lang w:val="en-GB" w:eastAsia="th-TH"/>
              </w:rPr>
            </w:pPr>
          </w:p>
        </w:tc>
        <w:tc>
          <w:tcPr>
            <w:tcW w:w="3819" w:type="dxa"/>
            <w:gridSpan w:val="3"/>
            <w:tcBorders>
              <w:bottom w:val="single" w:sz="6" w:space="0" w:color="auto"/>
            </w:tcBorders>
          </w:tcPr>
          <w:p w14:paraId="4E2D5F0C" w14:textId="77777777" w:rsidR="00E1274E" w:rsidRPr="00034111" w:rsidRDefault="00E1274E" w:rsidP="005D7299">
            <w:pPr>
              <w:spacing w:line="380" w:lineRule="exact"/>
              <w:ind w:right="-72"/>
              <w:jc w:val="center"/>
              <w:rPr>
                <w:rFonts w:asciiTheme="majorBidi" w:eastAsia="Arial Unicode MS" w:hAnsiTheme="majorBidi" w:cstheme="majorBidi"/>
                <w:sz w:val="32"/>
                <w:szCs w:val="32"/>
                <w:cs/>
              </w:rPr>
            </w:pPr>
            <w:r w:rsidRPr="00034111">
              <w:rPr>
                <w:rFonts w:asciiTheme="majorBidi" w:eastAsia="Arial Unicode MS" w:hAnsiTheme="majorBidi" w:cstheme="majorBidi"/>
                <w:sz w:val="32"/>
                <w:szCs w:val="32"/>
                <w:cs/>
              </w:rPr>
              <w:t>บาท</w:t>
            </w:r>
          </w:p>
        </w:tc>
      </w:tr>
      <w:tr w:rsidR="00E1274E" w:rsidRPr="00825BDB" w14:paraId="479510A2" w14:textId="77777777" w:rsidTr="00CD3C34">
        <w:tc>
          <w:tcPr>
            <w:tcW w:w="4961" w:type="dxa"/>
            <w:noWrap/>
            <w:tcMar>
              <w:left w:w="108" w:type="dxa"/>
              <w:right w:w="108" w:type="dxa"/>
            </w:tcMar>
          </w:tcPr>
          <w:p w14:paraId="5D79FEF3" w14:textId="77777777" w:rsidR="00E1274E" w:rsidRPr="00825BDB" w:rsidRDefault="00E1274E" w:rsidP="005D7299">
            <w:pPr>
              <w:spacing w:line="380" w:lineRule="exact"/>
              <w:ind w:left="-105"/>
              <w:jc w:val="both"/>
              <w:rPr>
                <w:rFonts w:asciiTheme="majorBidi" w:eastAsia="Arial Unicode MS" w:hAnsiTheme="majorBidi" w:cstheme="majorBidi"/>
                <w:snapToGrid w:val="0"/>
                <w:sz w:val="32"/>
                <w:szCs w:val="32"/>
                <w:cs/>
                <w:lang w:val="en-GB" w:eastAsia="th-TH"/>
              </w:rPr>
            </w:pPr>
          </w:p>
        </w:tc>
        <w:tc>
          <w:tcPr>
            <w:tcW w:w="150" w:type="dxa"/>
            <w:tcBorders>
              <w:left w:val="nil"/>
            </w:tcBorders>
          </w:tcPr>
          <w:p w14:paraId="2C368E17" w14:textId="77777777" w:rsidR="00E1274E" w:rsidRPr="00825BDB" w:rsidRDefault="00E1274E" w:rsidP="005D7299">
            <w:pPr>
              <w:spacing w:line="380" w:lineRule="exact"/>
              <w:ind w:left="-105"/>
              <w:jc w:val="both"/>
              <w:rPr>
                <w:rFonts w:asciiTheme="majorBidi" w:eastAsia="Arial Unicode MS" w:hAnsiTheme="majorBidi" w:cstheme="majorBidi"/>
                <w:snapToGrid w:val="0"/>
                <w:sz w:val="32"/>
                <w:szCs w:val="32"/>
                <w:cs/>
                <w:lang w:val="en-GB" w:eastAsia="th-TH"/>
              </w:rPr>
            </w:pPr>
          </w:p>
        </w:tc>
        <w:tc>
          <w:tcPr>
            <w:tcW w:w="3819" w:type="dxa"/>
            <w:gridSpan w:val="3"/>
            <w:tcBorders>
              <w:top w:val="single" w:sz="6" w:space="0" w:color="auto"/>
              <w:bottom w:val="single" w:sz="6" w:space="0" w:color="auto"/>
            </w:tcBorders>
          </w:tcPr>
          <w:p w14:paraId="43F5CBB7" w14:textId="77777777" w:rsidR="00E1274E" w:rsidRPr="00825BDB" w:rsidRDefault="00E1274E" w:rsidP="005D7299">
            <w:pPr>
              <w:spacing w:line="380" w:lineRule="exact"/>
              <w:ind w:right="-72"/>
              <w:jc w:val="center"/>
              <w:rPr>
                <w:rFonts w:asciiTheme="majorBidi" w:eastAsia="Arial Unicode MS" w:hAnsiTheme="majorBidi" w:cstheme="majorBidi"/>
                <w:sz w:val="32"/>
                <w:szCs w:val="32"/>
                <w:lang w:val="en-GB"/>
              </w:rPr>
            </w:pPr>
            <w:r w:rsidRPr="00034111">
              <w:rPr>
                <w:rFonts w:asciiTheme="majorBidi" w:eastAsia="Arial Unicode MS" w:hAnsiTheme="majorBidi" w:cstheme="majorBidi"/>
                <w:sz w:val="32"/>
                <w:szCs w:val="32"/>
                <w:cs/>
              </w:rPr>
              <w:t>งบการเงินรวม</w:t>
            </w:r>
          </w:p>
        </w:tc>
      </w:tr>
      <w:tr w:rsidR="00CD3C34" w:rsidRPr="00825BDB" w14:paraId="410289B4" w14:textId="77777777" w:rsidTr="00CD3C34">
        <w:trPr>
          <w:trHeight w:val="225"/>
        </w:trPr>
        <w:tc>
          <w:tcPr>
            <w:tcW w:w="4961" w:type="dxa"/>
            <w:noWrap/>
            <w:tcMar>
              <w:left w:w="108" w:type="dxa"/>
              <w:right w:w="108" w:type="dxa"/>
            </w:tcMar>
            <w:vAlign w:val="bottom"/>
          </w:tcPr>
          <w:p w14:paraId="3CABF8EF" w14:textId="77777777" w:rsidR="00CD3C34" w:rsidRPr="00825BDB" w:rsidRDefault="00CD3C34" w:rsidP="005D7299">
            <w:pPr>
              <w:spacing w:line="380" w:lineRule="exact"/>
              <w:ind w:left="-57"/>
              <w:jc w:val="both"/>
              <w:rPr>
                <w:rFonts w:asciiTheme="majorBidi" w:eastAsia="Arial Unicode MS" w:hAnsiTheme="majorBidi" w:cstheme="majorBidi"/>
                <w:snapToGrid w:val="0"/>
                <w:sz w:val="32"/>
                <w:szCs w:val="32"/>
                <w:cs/>
                <w:lang w:val="en-GB" w:eastAsia="th-TH"/>
              </w:rPr>
            </w:pPr>
          </w:p>
        </w:tc>
        <w:tc>
          <w:tcPr>
            <w:tcW w:w="150" w:type="dxa"/>
            <w:tcBorders>
              <w:left w:val="nil"/>
            </w:tcBorders>
            <w:vAlign w:val="bottom"/>
          </w:tcPr>
          <w:p w14:paraId="2C79B9C0" w14:textId="77777777" w:rsidR="00CD3C34" w:rsidRPr="00825BDB" w:rsidRDefault="00CD3C34" w:rsidP="005D7299">
            <w:pPr>
              <w:spacing w:line="380" w:lineRule="exact"/>
              <w:ind w:left="-57"/>
              <w:jc w:val="both"/>
              <w:rPr>
                <w:rFonts w:asciiTheme="majorBidi" w:eastAsia="Arial Unicode MS" w:hAnsiTheme="majorBidi" w:cstheme="majorBidi"/>
                <w:snapToGrid w:val="0"/>
                <w:sz w:val="32"/>
                <w:szCs w:val="32"/>
                <w:cs/>
                <w:lang w:val="en-GB" w:eastAsia="th-TH"/>
              </w:rPr>
            </w:pPr>
          </w:p>
        </w:tc>
        <w:tc>
          <w:tcPr>
            <w:tcW w:w="1835" w:type="dxa"/>
            <w:tcBorders>
              <w:top w:val="single" w:sz="6" w:space="0" w:color="auto"/>
              <w:bottom w:val="single" w:sz="6" w:space="0" w:color="auto"/>
            </w:tcBorders>
            <w:vAlign w:val="bottom"/>
          </w:tcPr>
          <w:p w14:paraId="728A84A6" w14:textId="77777777" w:rsidR="00CD3C34" w:rsidRPr="00825BDB" w:rsidRDefault="00CD3C34" w:rsidP="005D7299">
            <w:pPr>
              <w:spacing w:line="380" w:lineRule="exact"/>
              <w:ind w:left="-105"/>
              <w:jc w:val="center"/>
              <w:rPr>
                <w:rFonts w:asciiTheme="majorBidi" w:eastAsia="Arial Unicode MS" w:hAnsiTheme="majorBidi" w:cstheme="majorBidi"/>
                <w:snapToGrid w:val="0"/>
                <w:sz w:val="32"/>
                <w:szCs w:val="32"/>
                <w:lang w:val="en-GB" w:eastAsia="th-TH"/>
              </w:rPr>
            </w:pPr>
            <w:r w:rsidRPr="00034111">
              <w:rPr>
                <w:rFonts w:asciiTheme="majorBidi" w:eastAsia="Arial Unicode MS" w:hAnsiTheme="majorBidi" w:cstheme="majorBidi"/>
                <w:sz w:val="32"/>
                <w:szCs w:val="32"/>
                <w:cs/>
              </w:rPr>
              <w:t>ราคาทุนตัดจำหน่าย</w:t>
            </w:r>
          </w:p>
        </w:tc>
        <w:tc>
          <w:tcPr>
            <w:tcW w:w="142" w:type="dxa"/>
            <w:tcBorders>
              <w:top w:val="single" w:sz="6" w:space="0" w:color="auto"/>
            </w:tcBorders>
          </w:tcPr>
          <w:p w14:paraId="470FCA64" w14:textId="77777777" w:rsidR="00CD3C34" w:rsidRPr="00825BDB" w:rsidRDefault="00CD3C34" w:rsidP="005D7299">
            <w:pPr>
              <w:spacing w:line="380" w:lineRule="exact"/>
              <w:ind w:left="-105"/>
              <w:jc w:val="center"/>
              <w:rPr>
                <w:rFonts w:asciiTheme="majorBidi" w:eastAsia="Arial Unicode MS" w:hAnsiTheme="majorBidi" w:cstheme="majorBidi"/>
                <w:snapToGrid w:val="0"/>
                <w:sz w:val="32"/>
                <w:szCs w:val="32"/>
                <w:cs/>
                <w:lang w:val="en-GB" w:eastAsia="th-TH"/>
              </w:rPr>
            </w:pPr>
          </w:p>
        </w:tc>
        <w:tc>
          <w:tcPr>
            <w:tcW w:w="1842" w:type="dxa"/>
            <w:tcBorders>
              <w:top w:val="single" w:sz="6" w:space="0" w:color="auto"/>
              <w:bottom w:val="single" w:sz="6" w:space="0" w:color="auto"/>
            </w:tcBorders>
            <w:vAlign w:val="bottom"/>
          </w:tcPr>
          <w:p w14:paraId="43D4425C" w14:textId="77777777" w:rsidR="00CD3C34" w:rsidRPr="00825BDB" w:rsidRDefault="00CD3C34" w:rsidP="005D7299">
            <w:pPr>
              <w:spacing w:line="380" w:lineRule="exact"/>
              <w:ind w:left="-105"/>
              <w:jc w:val="center"/>
              <w:rPr>
                <w:rFonts w:asciiTheme="majorBidi" w:eastAsia="Arial Unicode MS" w:hAnsiTheme="majorBidi" w:cstheme="majorBidi"/>
                <w:snapToGrid w:val="0"/>
                <w:sz w:val="32"/>
                <w:szCs w:val="32"/>
                <w:lang w:val="en-GB" w:eastAsia="th-TH"/>
              </w:rPr>
            </w:pPr>
            <w:r w:rsidRPr="00034111">
              <w:rPr>
                <w:rFonts w:asciiTheme="majorBidi" w:eastAsia="Arial Unicode MS" w:hAnsiTheme="majorBidi" w:cstheme="majorBidi"/>
                <w:sz w:val="32"/>
                <w:szCs w:val="32"/>
                <w:cs/>
              </w:rPr>
              <w:t>รวม</w:t>
            </w:r>
          </w:p>
        </w:tc>
      </w:tr>
      <w:tr w:rsidR="00CD3C34" w:rsidRPr="00825BDB" w14:paraId="77F4EA53" w14:textId="77777777" w:rsidTr="00CD3C34">
        <w:tc>
          <w:tcPr>
            <w:tcW w:w="4961" w:type="dxa"/>
            <w:noWrap/>
            <w:tcMar>
              <w:left w:w="108" w:type="dxa"/>
              <w:right w:w="108" w:type="dxa"/>
            </w:tcMar>
            <w:vAlign w:val="bottom"/>
          </w:tcPr>
          <w:p w14:paraId="1969A6C5" w14:textId="77777777" w:rsidR="00CD3C34" w:rsidRPr="00825BDB" w:rsidRDefault="00CD3C34" w:rsidP="005D7299">
            <w:pPr>
              <w:spacing w:line="380" w:lineRule="exact"/>
              <w:ind w:left="-57"/>
              <w:jc w:val="both"/>
              <w:rPr>
                <w:rFonts w:asciiTheme="majorBidi" w:eastAsia="Arial Unicode MS" w:hAnsiTheme="majorBidi" w:cstheme="majorBidi"/>
                <w:sz w:val="32"/>
                <w:szCs w:val="32"/>
                <w:cs/>
                <w:lang w:val="en-GB"/>
              </w:rPr>
            </w:pPr>
            <w:r w:rsidRPr="00034111">
              <w:rPr>
                <w:rFonts w:asciiTheme="majorBidi" w:eastAsia="Arial Unicode MS" w:hAnsiTheme="majorBidi" w:cstheme="majorBidi"/>
                <w:sz w:val="32"/>
                <w:szCs w:val="32"/>
                <w:cs/>
              </w:rPr>
              <w:t xml:space="preserve">หนี้สินทางการเงิน ณ วันที่ </w:t>
            </w:r>
            <w:r w:rsidRPr="00825BDB">
              <w:rPr>
                <w:rFonts w:asciiTheme="majorBidi" w:eastAsia="Arial Unicode MS" w:hAnsiTheme="majorBidi" w:cstheme="majorBidi"/>
                <w:sz w:val="32"/>
                <w:szCs w:val="32"/>
              </w:rPr>
              <w:t>31</w:t>
            </w:r>
            <w:r w:rsidRPr="00034111">
              <w:rPr>
                <w:rFonts w:asciiTheme="majorBidi" w:eastAsia="Arial Unicode MS" w:hAnsiTheme="majorBidi" w:cstheme="majorBidi"/>
                <w:sz w:val="32"/>
                <w:szCs w:val="32"/>
                <w:cs/>
              </w:rPr>
              <w:t xml:space="preserve"> ธันวาคม </w:t>
            </w:r>
            <w:r w:rsidRPr="00825BDB">
              <w:rPr>
                <w:rFonts w:asciiTheme="majorBidi" w:eastAsia="Arial Unicode MS" w:hAnsiTheme="majorBidi" w:cstheme="majorBidi"/>
                <w:sz w:val="32"/>
                <w:szCs w:val="32"/>
              </w:rPr>
              <w:t>2563</w:t>
            </w:r>
          </w:p>
        </w:tc>
        <w:tc>
          <w:tcPr>
            <w:tcW w:w="150" w:type="dxa"/>
            <w:tcBorders>
              <w:left w:val="nil"/>
            </w:tcBorders>
          </w:tcPr>
          <w:p w14:paraId="052F8805" w14:textId="77777777" w:rsidR="00CD3C34" w:rsidRPr="00034111" w:rsidRDefault="00CD3C34" w:rsidP="005D7299">
            <w:pPr>
              <w:spacing w:line="380" w:lineRule="exact"/>
              <w:ind w:left="-57"/>
              <w:jc w:val="both"/>
              <w:rPr>
                <w:rFonts w:asciiTheme="majorBidi" w:eastAsia="Arial Unicode MS" w:hAnsiTheme="majorBidi" w:cstheme="majorBidi"/>
                <w:sz w:val="32"/>
                <w:szCs w:val="32"/>
                <w:cs/>
              </w:rPr>
            </w:pPr>
          </w:p>
        </w:tc>
        <w:tc>
          <w:tcPr>
            <w:tcW w:w="1835" w:type="dxa"/>
            <w:vAlign w:val="bottom"/>
          </w:tcPr>
          <w:p w14:paraId="0E8C8974" w14:textId="77777777" w:rsidR="00CD3C34" w:rsidRPr="00825BDB" w:rsidRDefault="00CD3C34" w:rsidP="005D7299">
            <w:pPr>
              <w:spacing w:line="380" w:lineRule="exact"/>
              <w:ind w:left="-105"/>
              <w:jc w:val="right"/>
              <w:rPr>
                <w:rFonts w:asciiTheme="majorBidi" w:eastAsia="Arial Unicode MS" w:hAnsiTheme="majorBidi" w:cstheme="majorBidi"/>
                <w:snapToGrid w:val="0"/>
                <w:sz w:val="32"/>
                <w:szCs w:val="32"/>
                <w:lang w:val="en-GB" w:eastAsia="th-TH"/>
              </w:rPr>
            </w:pPr>
          </w:p>
        </w:tc>
        <w:tc>
          <w:tcPr>
            <w:tcW w:w="142" w:type="dxa"/>
          </w:tcPr>
          <w:p w14:paraId="4081EB7A" w14:textId="77777777" w:rsidR="00CD3C34" w:rsidRPr="00034111" w:rsidRDefault="00CD3C34" w:rsidP="005D7299">
            <w:pPr>
              <w:spacing w:line="380" w:lineRule="exact"/>
              <w:ind w:left="-105"/>
              <w:jc w:val="both"/>
              <w:rPr>
                <w:rFonts w:asciiTheme="majorBidi" w:eastAsia="Arial Unicode MS" w:hAnsiTheme="majorBidi" w:cstheme="majorBidi"/>
                <w:snapToGrid w:val="0"/>
                <w:sz w:val="32"/>
                <w:szCs w:val="32"/>
                <w:cs/>
                <w:lang w:eastAsia="th-TH"/>
              </w:rPr>
            </w:pPr>
          </w:p>
        </w:tc>
        <w:tc>
          <w:tcPr>
            <w:tcW w:w="1842" w:type="dxa"/>
            <w:vAlign w:val="bottom"/>
          </w:tcPr>
          <w:p w14:paraId="533373F9" w14:textId="77777777" w:rsidR="00CD3C34" w:rsidRPr="00825BDB" w:rsidRDefault="00CD3C34" w:rsidP="005D7299">
            <w:pPr>
              <w:spacing w:line="380" w:lineRule="exact"/>
              <w:ind w:left="-105"/>
              <w:jc w:val="right"/>
              <w:rPr>
                <w:rFonts w:asciiTheme="majorBidi" w:eastAsia="Arial Unicode MS" w:hAnsiTheme="majorBidi" w:cstheme="majorBidi"/>
                <w:snapToGrid w:val="0"/>
                <w:sz w:val="32"/>
                <w:szCs w:val="32"/>
                <w:lang w:val="en-GB" w:eastAsia="th-TH"/>
              </w:rPr>
            </w:pPr>
          </w:p>
        </w:tc>
      </w:tr>
      <w:tr w:rsidR="00CD3C34" w:rsidRPr="00825BDB" w14:paraId="5279AC94" w14:textId="77777777" w:rsidTr="00CD3C34">
        <w:tc>
          <w:tcPr>
            <w:tcW w:w="4961" w:type="dxa"/>
            <w:noWrap/>
            <w:tcMar>
              <w:left w:w="108" w:type="dxa"/>
              <w:right w:w="108" w:type="dxa"/>
            </w:tcMar>
            <w:vAlign w:val="bottom"/>
          </w:tcPr>
          <w:p w14:paraId="3777AB7F" w14:textId="77777777" w:rsidR="00CD3C34" w:rsidRPr="00825BDB" w:rsidRDefault="00CD3C34" w:rsidP="005D7299">
            <w:pPr>
              <w:spacing w:line="380" w:lineRule="exact"/>
              <w:ind w:left="-57"/>
              <w:jc w:val="both"/>
              <w:rPr>
                <w:rFonts w:asciiTheme="majorBidi" w:eastAsia="Arial Unicode MS" w:hAnsiTheme="majorBidi" w:cstheme="majorBidi"/>
                <w:sz w:val="32"/>
                <w:szCs w:val="32"/>
                <w:cs/>
                <w:lang w:val="en-GB"/>
              </w:rPr>
            </w:pPr>
            <w:r w:rsidRPr="00034111">
              <w:rPr>
                <w:rFonts w:asciiTheme="majorBidi" w:eastAsia="Arial Unicode MS" w:hAnsiTheme="majorBidi" w:cstheme="majorBidi"/>
                <w:sz w:val="32"/>
                <w:szCs w:val="32"/>
                <w:cs/>
              </w:rPr>
              <w:t>เจ้าหนี้การค้าและเจ้าหนี้หมุนเวียนอื่น</w:t>
            </w:r>
          </w:p>
        </w:tc>
        <w:tc>
          <w:tcPr>
            <w:tcW w:w="150" w:type="dxa"/>
            <w:tcBorders>
              <w:left w:val="nil"/>
            </w:tcBorders>
            <w:vAlign w:val="bottom"/>
          </w:tcPr>
          <w:p w14:paraId="04FAF73D" w14:textId="77777777" w:rsidR="00CD3C34" w:rsidRPr="00034111" w:rsidRDefault="00CD3C34" w:rsidP="005D7299">
            <w:pPr>
              <w:spacing w:line="380" w:lineRule="exact"/>
              <w:ind w:left="-57"/>
              <w:jc w:val="both"/>
              <w:rPr>
                <w:rFonts w:asciiTheme="majorBidi" w:eastAsia="Arial Unicode MS" w:hAnsiTheme="majorBidi" w:cstheme="majorBidi"/>
                <w:sz w:val="32"/>
                <w:szCs w:val="32"/>
                <w:cs/>
              </w:rPr>
            </w:pPr>
          </w:p>
        </w:tc>
        <w:tc>
          <w:tcPr>
            <w:tcW w:w="1835" w:type="dxa"/>
          </w:tcPr>
          <w:p w14:paraId="6124D61F" w14:textId="3135D980" w:rsidR="00CD3C34" w:rsidRPr="00825BDB" w:rsidRDefault="00CD3C34" w:rsidP="005D7299">
            <w:pPr>
              <w:spacing w:line="380" w:lineRule="exact"/>
              <w:ind w:right="57"/>
              <w:jc w:val="right"/>
              <w:rPr>
                <w:rFonts w:asciiTheme="majorBidi" w:hAnsiTheme="majorBidi" w:cstheme="majorBidi"/>
                <w:sz w:val="32"/>
                <w:szCs w:val="32"/>
                <w:lang w:val="en-GB"/>
              </w:rPr>
            </w:pPr>
            <w:r w:rsidRPr="00825BDB">
              <w:rPr>
                <w:rFonts w:asciiTheme="majorBidi" w:hAnsiTheme="majorBidi" w:cstheme="majorBidi"/>
                <w:sz w:val="32"/>
                <w:szCs w:val="32"/>
                <w:lang w:val="en-GB"/>
              </w:rPr>
              <w:t>150,235,466</w:t>
            </w:r>
          </w:p>
        </w:tc>
        <w:tc>
          <w:tcPr>
            <w:tcW w:w="142" w:type="dxa"/>
          </w:tcPr>
          <w:p w14:paraId="5D3752D4" w14:textId="77777777" w:rsidR="00CD3C34" w:rsidRPr="00034111" w:rsidRDefault="00CD3C34" w:rsidP="005D7299">
            <w:pPr>
              <w:spacing w:line="380" w:lineRule="exact"/>
              <w:ind w:left="-105" w:right="57"/>
              <w:jc w:val="both"/>
              <w:rPr>
                <w:rFonts w:asciiTheme="majorBidi" w:hAnsiTheme="majorBidi" w:cstheme="majorBidi"/>
                <w:sz w:val="32"/>
                <w:szCs w:val="32"/>
                <w:cs/>
              </w:rPr>
            </w:pPr>
          </w:p>
        </w:tc>
        <w:tc>
          <w:tcPr>
            <w:tcW w:w="1842" w:type="dxa"/>
          </w:tcPr>
          <w:p w14:paraId="2E717A9D" w14:textId="1D9F0775" w:rsidR="00CD3C34" w:rsidRPr="00825BDB" w:rsidRDefault="00CD3C34" w:rsidP="005D7299">
            <w:pPr>
              <w:spacing w:line="380" w:lineRule="exact"/>
              <w:ind w:right="57"/>
              <w:jc w:val="right"/>
              <w:rPr>
                <w:rFonts w:asciiTheme="majorBidi" w:hAnsiTheme="majorBidi" w:cstheme="majorBidi"/>
                <w:sz w:val="32"/>
                <w:szCs w:val="32"/>
                <w:lang w:val="en-GB"/>
              </w:rPr>
            </w:pPr>
            <w:r w:rsidRPr="00825BDB">
              <w:rPr>
                <w:rFonts w:asciiTheme="majorBidi" w:hAnsiTheme="majorBidi" w:cstheme="majorBidi"/>
                <w:sz w:val="32"/>
                <w:szCs w:val="32"/>
                <w:lang w:val="en-GB"/>
              </w:rPr>
              <w:t>150,235,466</w:t>
            </w:r>
          </w:p>
        </w:tc>
      </w:tr>
      <w:tr w:rsidR="00CD3C34" w:rsidRPr="00825BDB" w14:paraId="04C560E5" w14:textId="77777777" w:rsidTr="00CD3C34">
        <w:tc>
          <w:tcPr>
            <w:tcW w:w="4961" w:type="dxa"/>
            <w:noWrap/>
            <w:tcMar>
              <w:left w:w="108" w:type="dxa"/>
              <w:right w:w="108" w:type="dxa"/>
            </w:tcMar>
            <w:vAlign w:val="bottom"/>
          </w:tcPr>
          <w:p w14:paraId="23EE35D4" w14:textId="77777777" w:rsidR="00CD3C34" w:rsidRPr="00825BDB" w:rsidRDefault="00CD3C34" w:rsidP="005D7299">
            <w:pPr>
              <w:spacing w:line="380" w:lineRule="exact"/>
              <w:ind w:left="-57"/>
              <w:jc w:val="both"/>
              <w:rPr>
                <w:rFonts w:asciiTheme="majorBidi" w:eastAsia="Arial Unicode MS" w:hAnsiTheme="majorBidi" w:cstheme="majorBidi"/>
                <w:sz w:val="32"/>
                <w:szCs w:val="32"/>
                <w:cs/>
                <w:lang w:val="en-GB"/>
              </w:rPr>
            </w:pPr>
            <w:r w:rsidRPr="00034111">
              <w:rPr>
                <w:rFonts w:asciiTheme="majorBidi" w:eastAsia="Arial Unicode MS" w:hAnsiTheme="majorBidi" w:cstheme="majorBidi"/>
                <w:sz w:val="32"/>
                <w:szCs w:val="32"/>
                <w:cs/>
              </w:rPr>
              <w:t>หนี้สินตามสัญญาเช่า</w:t>
            </w:r>
          </w:p>
        </w:tc>
        <w:tc>
          <w:tcPr>
            <w:tcW w:w="150" w:type="dxa"/>
            <w:tcBorders>
              <w:left w:val="nil"/>
            </w:tcBorders>
            <w:vAlign w:val="bottom"/>
          </w:tcPr>
          <w:p w14:paraId="0493C6C2" w14:textId="77777777" w:rsidR="00CD3C34" w:rsidRPr="00034111" w:rsidRDefault="00CD3C34" w:rsidP="005D7299">
            <w:pPr>
              <w:spacing w:line="380" w:lineRule="exact"/>
              <w:ind w:left="-57"/>
              <w:jc w:val="both"/>
              <w:rPr>
                <w:rFonts w:asciiTheme="majorBidi" w:eastAsia="Arial Unicode MS" w:hAnsiTheme="majorBidi" w:cstheme="majorBidi"/>
                <w:sz w:val="32"/>
                <w:szCs w:val="32"/>
                <w:cs/>
              </w:rPr>
            </w:pPr>
          </w:p>
        </w:tc>
        <w:tc>
          <w:tcPr>
            <w:tcW w:w="1835" w:type="dxa"/>
          </w:tcPr>
          <w:p w14:paraId="6897BEF3" w14:textId="31F76C06" w:rsidR="00CD3C34" w:rsidRPr="00825BDB" w:rsidRDefault="00CD3C34" w:rsidP="005D7299">
            <w:pPr>
              <w:spacing w:line="380" w:lineRule="exact"/>
              <w:ind w:right="57"/>
              <w:jc w:val="right"/>
              <w:rPr>
                <w:rFonts w:asciiTheme="majorBidi" w:hAnsiTheme="majorBidi" w:cstheme="majorBidi"/>
                <w:sz w:val="32"/>
                <w:szCs w:val="32"/>
              </w:rPr>
            </w:pPr>
            <w:r w:rsidRPr="006A102D">
              <w:rPr>
                <w:rFonts w:asciiTheme="majorBidi" w:hAnsiTheme="majorBidi" w:cstheme="majorBidi" w:hint="cs"/>
                <w:sz w:val="32"/>
                <w:szCs w:val="32"/>
              </w:rPr>
              <w:t>129</w:t>
            </w:r>
            <w:r w:rsidRPr="00825BDB">
              <w:rPr>
                <w:rFonts w:asciiTheme="majorBidi" w:hAnsiTheme="majorBidi" w:cstheme="majorBidi"/>
                <w:sz w:val="32"/>
                <w:szCs w:val="32"/>
              </w:rPr>
              <w:t>,514,033</w:t>
            </w:r>
          </w:p>
        </w:tc>
        <w:tc>
          <w:tcPr>
            <w:tcW w:w="142" w:type="dxa"/>
          </w:tcPr>
          <w:p w14:paraId="208558E1" w14:textId="77777777" w:rsidR="00CD3C34" w:rsidRPr="00034111" w:rsidRDefault="00CD3C34" w:rsidP="005D7299">
            <w:pPr>
              <w:spacing w:line="380" w:lineRule="exact"/>
              <w:ind w:left="-105" w:right="57"/>
              <w:jc w:val="both"/>
              <w:rPr>
                <w:rFonts w:asciiTheme="majorBidi" w:hAnsiTheme="majorBidi" w:cstheme="majorBidi"/>
                <w:sz w:val="32"/>
                <w:szCs w:val="32"/>
                <w:cs/>
              </w:rPr>
            </w:pPr>
          </w:p>
        </w:tc>
        <w:tc>
          <w:tcPr>
            <w:tcW w:w="1842" w:type="dxa"/>
          </w:tcPr>
          <w:p w14:paraId="36AF7918" w14:textId="66F5507A" w:rsidR="00CD3C34" w:rsidRPr="00825BDB" w:rsidRDefault="00CD3C34" w:rsidP="005D7299">
            <w:pPr>
              <w:spacing w:line="380" w:lineRule="exact"/>
              <w:ind w:right="57"/>
              <w:jc w:val="right"/>
              <w:rPr>
                <w:rFonts w:asciiTheme="majorBidi" w:hAnsiTheme="majorBidi" w:cstheme="majorBidi"/>
                <w:sz w:val="32"/>
                <w:szCs w:val="32"/>
                <w:lang w:val="en-GB"/>
              </w:rPr>
            </w:pPr>
            <w:r w:rsidRPr="00825BDB">
              <w:rPr>
                <w:rFonts w:asciiTheme="majorBidi" w:hAnsiTheme="majorBidi" w:cstheme="majorBidi"/>
                <w:sz w:val="32"/>
                <w:szCs w:val="32"/>
                <w:lang w:val="en-GB"/>
              </w:rPr>
              <w:t>129,514,033</w:t>
            </w:r>
          </w:p>
        </w:tc>
      </w:tr>
      <w:tr w:rsidR="00CD3C34" w:rsidRPr="00825BDB" w14:paraId="249B9A68" w14:textId="77777777" w:rsidTr="00CD3C34">
        <w:tc>
          <w:tcPr>
            <w:tcW w:w="4961" w:type="dxa"/>
            <w:noWrap/>
            <w:tcMar>
              <w:left w:w="108" w:type="dxa"/>
              <w:right w:w="108" w:type="dxa"/>
            </w:tcMar>
            <w:vAlign w:val="bottom"/>
          </w:tcPr>
          <w:p w14:paraId="35FC970F" w14:textId="77777777" w:rsidR="00CD3C34" w:rsidRPr="00825BDB" w:rsidRDefault="00CD3C34" w:rsidP="005D7299">
            <w:pPr>
              <w:spacing w:line="380" w:lineRule="exact"/>
              <w:ind w:left="-57"/>
              <w:jc w:val="both"/>
              <w:rPr>
                <w:rFonts w:asciiTheme="majorBidi" w:eastAsia="Arial Unicode MS" w:hAnsiTheme="majorBidi" w:cstheme="majorBidi"/>
                <w:snapToGrid w:val="0"/>
                <w:sz w:val="32"/>
                <w:szCs w:val="32"/>
                <w:cs/>
                <w:lang w:val="en-GB" w:eastAsia="th-TH"/>
              </w:rPr>
            </w:pPr>
          </w:p>
        </w:tc>
        <w:tc>
          <w:tcPr>
            <w:tcW w:w="150" w:type="dxa"/>
            <w:tcBorders>
              <w:left w:val="nil"/>
            </w:tcBorders>
            <w:vAlign w:val="bottom"/>
          </w:tcPr>
          <w:p w14:paraId="363BF9D5" w14:textId="77777777" w:rsidR="00CD3C34" w:rsidRPr="00034111" w:rsidRDefault="00CD3C34" w:rsidP="005D7299">
            <w:pPr>
              <w:spacing w:line="380" w:lineRule="exact"/>
              <w:ind w:left="-57"/>
              <w:jc w:val="both"/>
              <w:rPr>
                <w:rFonts w:asciiTheme="majorBidi" w:eastAsia="Arial Unicode MS" w:hAnsiTheme="majorBidi" w:cstheme="majorBidi"/>
                <w:snapToGrid w:val="0"/>
                <w:sz w:val="32"/>
                <w:szCs w:val="32"/>
                <w:cs/>
                <w:lang w:eastAsia="th-TH"/>
              </w:rPr>
            </w:pPr>
          </w:p>
        </w:tc>
        <w:tc>
          <w:tcPr>
            <w:tcW w:w="1835" w:type="dxa"/>
            <w:tcBorders>
              <w:top w:val="single" w:sz="6" w:space="0" w:color="auto"/>
              <w:bottom w:val="double" w:sz="6" w:space="0" w:color="auto"/>
            </w:tcBorders>
          </w:tcPr>
          <w:p w14:paraId="0140000E" w14:textId="448D12D3" w:rsidR="00CD3C34" w:rsidRPr="00825BDB" w:rsidRDefault="00CD3C34" w:rsidP="005D7299">
            <w:pPr>
              <w:spacing w:line="380" w:lineRule="exact"/>
              <w:ind w:right="57"/>
              <w:jc w:val="right"/>
              <w:rPr>
                <w:rFonts w:asciiTheme="majorBidi" w:hAnsiTheme="majorBidi" w:cstheme="majorBidi"/>
                <w:sz w:val="32"/>
                <w:szCs w:val="32"/>
                <w:lang w:val="en-GB"/>
              </w:rPr>
            </w:pPr>
            <w:r w:rsidRPr="00825BDB">
              <w:rPr>
                <w:rFonts w:asciiTheme="majorBidi" w:hAnsiTheme="majorBidi" w:cstheme="majorBidi"/>
                <w:sz w:val="32"/>
                <w:szCs w:val="32"/>
                <w:lang w:val="en-GB"/>
              </w:rPr>
              <w:t>279,749,499</w:t>
            </w:r>
          </w:p>
        </w:tc>
        <w:tc>
          <w:tcPr>
            <w:tcW w:w="142" w:type="dxa"/>
          </w:tcPr>
          <w:p w14:paraId="0F4EC66C" w14:textId="77777777" w:rsidR="00CD3C34" w:rsidRPr="00034111" w:rsidRDefault="00CD3C34" w:rsidP="005D7299">
            <w:pPr>
              <w:spacing w:line="380" w:lineRule="exact"/>
              <w:ind w:left="-105"/>
              <w:jc w:val="both"/>
              <w:rPr>
                <w:rFonts w:asciiTheme="majorBidi" w:hAnsiTheme="majorBidi" w:cstheme="majorBidi"/>
                <w:sz w:val="32"/>
                <w:szCs w:val="32"/>
                <w:cs/>
              </w:rPr>
            </w:pPr>
          </w:p>
        </w:tc>
        <w:tc>
          <w:tcPr>
            <w:tcW w:w="1842" w:type="dxa"/>
            <w:tcBorders>
              <w:top w:val="single" w:sz="6" w:space="0" w:color="auto"/>
              <w:bottom w:val="double" w:sz="6" w:space="0" w:color="auto"/>
            </w:tcBorders>
          </w:tcPr>
          <w:p w14:paraId="5C1ECC97" w14:textId="5FD472E9" w:rsidR="00CD3C34" w:rsidRPr="00825BDB" w:rsidRDefault="00CD3C34" w:rsidP="005D7299">
            <w:pPr>
              <w:spacing w:line="380" w:lineRule="exact"/>
              <w:ind w:right="57"/>
              <w:jc w:val="right"/>
              <w:rPr>
                <w:rFonts w:asciiTheme="majorBidi" w:hAnsiTheme="majorBidi" w:cstheme="majorBidi"/>
                <w:sz w:val="32"/>
                <w:szCs w:val="32"/>
                <w:lang w:val="en-GB"/>
              </w:rPr>
            </w:pPr>
            <w:r w:rsidRPr="00825BDB">
              <w:rPr>
                <w:rFonts w:asciiTheme="majorBidi" w:hAnsiTheme="majorBidi" w:cstheme="majorBidi"/>
                <w:sz w:val="32"/>
                <w:szCs w:val="32"/>
                <w:lang w:val="en-GB"/>
              </w:rPr>
              <w:t>279,749,499</w:t>
            </w:r>
          </w:p>
        </w:tc>
      </w:tr>
    </w:tbl>
    <w:p w14:paraId="420CF40F" w14:textId="77777777" w:rsidR="00D62C93" w:rsidRPr="00034111" w:rsidRDefault="00D62C93" w:rsidP="005D7299">
      <w:pPr>
        <w:spacing w:line="380" w:lineRule="exact"/>
        <w:jc w:val="thaiDistribute"/>
        <w:rPr>
          <w:rFonts w:asciiTheme="majorBidi" w:eastAsia="Arial Unicode MS" w:hAnsiTheme="majorBidi" w:cstheme="majorBidi"/>
          <w:sz w:val="32"/>
          <w:szCs w:val="32"/>
          <w:cs/>
        </w:rPr>
      </w:pPr>
    </w:p>
    <w:tbl>
      <w:tblPr>
        <w:tblW w:w="8930" w:type="dxa"/>
        <w:tblInd w:w="142" w:type="dxa"/>
        <w:tblLayout w:type="fixed"/>
        <w:tblCellMar>
          <w:left w:w="30" w:type="dxa"/>
          <w:right w:w="30" w:type="dxa"/>
        </w:tblCellMar>
        <w:tblLook w:val="0000" w:firstRow="0" w:lastRow="0" w:firstColumn="0" w:lastColumn="0" w:noHBand="0" w:noVBand="0"/>
      </w:tblPr>
      <w:tblGrid>
        <w:gridCol w:w="4961"/>
        <w:gridCol w:w="175"/>
        <w:gridCol w:w="1810"/>
        <w:gridCol w:w="141"/>
        <w:gridCol w:w="1843"/>
      </w:tblGrid>
      <w:tr w:rsidR="008B08C0" w:rsidRPr="00825BDB" w14:paraId="2BAC13DA" w14:textId="77777777" w:rsidTr="00CD3C34">
        <w:tc>
          <w:tcPr>
            <w:tcW w:w="4961" w:type="dxa"/>
            <w:noWrap/>
            <w:tcMar>
              <w:left w:w="108" w:type="dxa"/>
              <w:right w:w="108" w:type="dxa"/>
            </w:tcMar>
          </w:tcPr>
          <w:p w14:paraId="05FBCC64" w14:textId="77777777" w:rsidR="00E1274E" w:rsidRPr="00825BDB" w:rsidRDefault="00E1274E" w:rsidP="005D7299">
            <w:pPr>
              <w:spacing w:line="380" w:lineRule="exact"/>
              <w:ind w:left="-105"/>
              <w:jc w:val="both"/>
              <w:rPr>
                <w:rFonts w:asciiTheme="majorBidi" w:eastAsia="Arial Unicode MS" w:hAnsiTheme="majorBidi" w:cstheme="majorBidi"/>
                <w:snapToGrid w:val="0"/>
                <w:sz w:val="32"/>
                <w:szCs w:val="32"/>
                <w:cs/>
                <w:lang w:val="en-GB" w:eastAsia="th-TH"/>
              </w:rPr>
            </w:pPr>
          </w:p>
        </w:tc>
        <w:tc>
          <w:tcPr>
            <w:tcW w:w="175" w:type="dxa"/>
          </w:tcPr>
          <w:p w14:paraId="27DCC789" w14:textId="77777777" w:rsidR="00E1274E" w:rsidRPr="00825BDB" w:rsidRDefault="00E1274E" w:rsidP="005D7299">
            <w:pPr>
              <w:spacing w:line="380" w:lineRule="exact"/>
              <w:ind w:left="-105"/>
              <w:jc w:val="both"/>
              <w:rPr>
                <w:rFonts w:asciiTheme="majorBidi" w:eastAsia="Arial Unicode MS" w:hAnsiTheme="majorBidi" w:cstheme="majorBidi"/>
                <w:snapToGrid w:val="0"/>
                <w:sz w:val="32"/>
                <w:szCs w:val="32"/>
                <w:cs/>
                <w:lang w:val="en-GB" w:eastAsia="th-TH"/>
              </w:rPr>
            </w:pPr>
          </w:p>
        </w:tc>
        <w:tc>
          <w:tcPr>
            <w:tcW w:w="3794" w:type="dxa"/>
            <w:gridSpan w:val="3"/>
            <w:tcBorders>
              <w:bottom w:val="single" w:sz="6" w:space="0" w:color="auto"/>
            </w:tcBorders>
          </w:tcPr>
          <w:p w14:paraId="5BDF96E1" w14:textId="77777777" w:rsidR="00E1274E" w:rsidRPr="00034111" w:rsidRDefault="00E1274E" w:rsidP="005D7299">
            <w:pPr>
              <w:spacing w:line="380" w:lineRule="exact"/>
              <w:ind w:right="-72"/>
              <w:jc w:val="center"/>
              <w:rPr>
                <w:rFonts w:asciiTheme="majorBidi" w:eastAsia="Arial Unicode MS" w:hAnsiTheme="majorBidi" w:cstheme="majorBidi"/>
                <w:sz w:val="32"/>
                <w:szCs w:val="32"/>
                <w:cs/>
              </w:rPr>
            </w:pPr>
            <w:r w:rsidRPr="00034111">
              <w:rPr>
                <w:rFonts w:asciiTheme="majorBidi" w:eastAsia="Arial Unicode MS" w:hAnsiTheme="majorBidi" w:cstheme="majorBidi"/>
                <w:sz w:val="32"/>
                <w:szCs w:val="32"/>
                <w:cs/>
              </w:rPr>
              <w:t>บาท</w:t>
            </w:r>
          </w:p>
        </w:tc>
      </w:tr>
      <w:tr w:rsidR="008B08C0" w:rsidRPr="00825BDB" w14:paraId="18618690" w14:textId="77777777" w:rsidTr="00CD3C34">
        <w:tc>
          <w:tcPr>
            <w:tcW w:w="4961" w:type="dxa"/>
            <w:noWrap/>
            <w:tcMar>
              <w:left w:w="108" w:type="dxa"/>
              <w:right w:w="108" w:type="dxa"/>
            </w:tcMar>
          </w:tcPr>
          <w:p w14:paraId="03824B12" w14:textId="77777777" w:rsidR="00E1274E" w:rsidRPr="00825BDB" w:rsidRDefault="00E1274E" w:rsidP="005D7299">
            <w:pPr>
              <w:spacing w:line="380" w:lineRule="exact"/>
              <w:ind w:left="-105"/>
              <w:jc w:val="both"/>
              <w:rPr>
                <w:rFonts w:asciiTheme="majorBidi" w:eastAsia="Arial Unicode MS" w:hAnsiTheme="majorBidi" w:cstheme="majorBidi"/>
                <w:snapToGrid w:val="0"/>
                <w:sz w:val="32"/>
                <w:szCs w:val="32"/>
                <w:cs/>
                <w:lang w:val="en-GB" w:eastAsia="th-TH"/>
              </w:rPr>
            </w:pPr>
          </w:p>
        </w:tc>
        <w:tc>
          <w:tcPr>
            <w:tcW w:w="175" w:type="dxa"/>
          </w:tcPr>
          <w:p w14:paraId="38869FD8" w14:textId="77777777" w:rsidR="00E1274E" w:rsidRPr="00825BDB" w:rsidRDefault="00E1274E" w:rsidP="005D7299">
            <w:pPr>
              <w:spacing w:line="380" w:lineRule="exact"/>
              <w:ind w:left="-105"/>
              <w:jc w:val="both"/>
              <w:rPr>
                <w:rFonts w:asciiTheme="majorBidi" w:eastAsia="Arial Unicode MS" w:hAnsiTheme="majorBidi" w:cstheme="majorBidi"/>
                <w:snapToGrid w:val="0"/>
                <w:sz w:val="32"/>
                <w:szCs w:val="32"/>
                <w:cs/>
                <w:lang w:val="en-GB" w:eastAsia="th-TH"/>
              </w:rPr>
            </w:pPr>
          </w:p>
        </w:tc>
        <w:tc>
          <w:tcPr>
            <w:tcW w:w="3794" w:type="dxa"/>
            <w:gridSpan w:val="3"/>
            <w:tcBorders>
              <w:top w:val="single" w:sz="6" w:space="0" w:color="auto"/>
              <w:bottom w:val="single" w:sz="6" w:space="0" w:color="auto"/>
            </w:tcBorders>
          </w:tcPr>
          <w:p w14:paraId="1FAF050D" w14:textId="77777777" w:rsidR="00E1274E" w:rsidRPr="00825BDB" w:rsidRDefault="00E1274E" w:rsidP="005D7299">
            <w:pPr>
              <w:spacing w:line="380" w:lineRule="exact"/>
              <w:ind w:right="-72"/>
              <w:jc w:val="center"/>
              <w:rPr>
                <w:rFonts w:asciiTheme="majorBidi" w:eastAsia="Arial Unicode MS" w:hAnsiTheme="majorBidi" w:cstheme="majorBidi"/>
                <w:sz w:val="32"/>
                <w:szCs w:val="32"/>
                <w:lang w:val="en-GB"/>
              </w:rPr>
            </w:pPr>
            <w:r w:rsidRPr="00034111">
              <w:rPr>
                <w:rFonts w:asciiTheme="majorBidi" w:eastAsia="Arial Unicode MS" w:hAnsiTheme="majorBidi" w:cstheme="majorBidi"/>
                <w:sz w:val="32"/>
                <w:szCs w:val="32"/>
                <w:cs/>
              </w:rPr>
              <w:t>งบการเงินเฉพาะกิจการ</w:t>
            </w:r>
          </w:p>
        </w:tc>
      </w:tr>
      <w:tr w:rsidR="00CD3C34" w:rsidRPr="00825BDB" w14:paraId="6B93D05C" w14:textId="77777777" w:rsidTr="00CD3C34">
        <w:trPr>
          <w:trHeight w:val="225"/>
        </w:trPr>
        <w:tc>
          <w:tcPr>
            <w:tcW w:w="4961" w:type="dxa"/>
            <w:noWrap/>
            <w:tcMar>
              <w:left w:w="108" w:type="dxa"/>
              <w:right w:w="108" w:type="dxa"/>
            </w:tcMar>
            <w:vAlign w:val="bottom"/>
          </w:tcPr>
          <w:p w14:paraId="7073F6AF" w14:textId="77777777" w:rsidR="00CD3C34" w:rsidRPr="00825BDB" w:rsidRDefault="00CD3C34" w:rsidP="005D7299">
            <w:pPr>
              <w:spacing w:line="380" w:lineRule="exact"/>
              <w:ind w:left="-57"/>
              <w:jc w:val="both"/>
              <w:rPr>
                <w:rFonts w:asciiTheme="majorBidi" w:eastAsia="Arial Unicode MS" w:hAnsiTheme="majorBidi" w:cstheme="majorBidi"/>
                <w:snapToGrid w:val="0"/>
                <w:sz w:val="32"/>
                <w:szCs w:val="32"/>
                <w:cs/>
                <w:lang w:val="en-GB" w:eastAsia="th-TH"/>
              </w:rPr>
            </w:pPr>
          </w:p>
        </w:tc>
        <w:tc>
          <w:tcPr>
            <w:tcW w:w="175" w:type="dxa"/>
            <w:vAlign w:val="bottom"/>
          </w:tcPr>
          <w:p w14:paraId="2BCB9681" w14:textId="77777777" w:rsidR="00CD3C34" w:rsidRPr="00825BDB" w:rsidRDefault="00CD3C34" w:rsidP="005D7299">
            <w:pPr>
              <w:spacing w:line="380" w:lineRule="exact"/>
              <w:ind w:left="-57"/>
              <w:jc w:val="both"/>
              <w:rPr>
                <w:rFonts w:asciiTheme="majorBidi" w:eastAsia="Arial Unicode MS" w:hAnsiTheme="majorBidi" w:cstheme="majorBidi"/>
                <w:snapToGrid w:val="0"/>
                <w:sz w:val="32"/>
                <w:szCs w:val="32"/>
                <w:cs/>
                <w:lang w:val="en-GB" w:eastAsia="th-TH"/>
              </w:rPr>
            </w:pPr>
          </w:p>
        </w:tc>
        <w:tc>
          <w:tcPr>
            <w:tcW w:w="1810" w:type="dxa"/>
            <w:tcBorders>
              <w:top w:val="single" w:sz="6" w:space="0" w:color="auto"/>
              <w:bottom w:val="single" w:sz="6" w:space="0" w:color="auto"/>
            </w:tcBorders>
            <w:vAlign w:val="bottom"/>
          </w:tcPr>
          <w:p w14:paraId="30D54DDE" w14:textId="77777777" w:rsidR="00CD3C34" w:rsidRPr="00825BDB" w:rsidRDefault="00CD3C34" w:rsidP="005D7299">
            <w:pPr>
              <w:spacing w:line="380" w:lineRule="exact"/>
              <w:ind w:left="-105"/>
              <w:jc w:val="center"/>
              <w:rPr>
                <w:rFonts w:asciiTheme="majorBidi" w:eastAsia="Arial Unicode MS" w:hAnsiTheme="majorBidi" w:cstheme="majorBidi"/>
                <w:sz w:val="32"/>
                <w:szCs w:val="32"/>
                <w:lang w:val="en-GB"/>
              </w:rPr>
            </w:pPr>
            <w:r w:rsidRPr="00034111">
              <w:rPr>
                <w:rFonts w:asciiTheme="majorBidi" w:eastAsia="Arial Unicode MS" w:hAnsiTheme="majorBidi" w:cstheme="majorBidi"/>
                <w:sz w:val="32"/>
                <w:szCs w:val="32"/>
                <w:cs/>
              </w:rPr>
              <w:t>ราคาทุนตัดจำหน่าย</w:t>
            </w:r>
          </w:p>
        </w:tc>
        <w:tc>
          <w:tcPr>
            <w:tcW w:w="141" w:type="dxa"/>
            <w:tcBorders>
              <w:top w:val="single" w:sz="6" w:space="0" w:color="auto"/>
            </w:tcBorders>
          </w:tcPr>
          <w:p w14:paraId="02190E5A" w14:textId="77777777" w:rsidR="00CD3C34" w:rsidRPr="00825BDB" w:rsidRDefault="00CD3C34" w:rsidP="005D7299">
            <w:pPr>
              <w:spacing w:line="380" w:lineRule="exact"/>
              <w:ind w:left="-105"/>
              <w:jc w:val="center"/>
              <w:rPr>
                <w:rFonts w:asciiTheme="majorBidi" w:eastAsia="Arial Unicode MS" w:hAnsiTheme="majorBidi" w:cstheme="majorBidi"/>
                <w:snapToGrid w:val="0"/>
                <w:sz w:val="32"/>
                <w:szCs w:val="32"/>
                <w:cs/>
                <w:lang w:val="en-GB" w:eastAsia="th-TH"/>
              </w:rPr>
            </w:pPr>
          </w:p>
        </w:tc>
        <w:tc>
          <w:tcPr>
            <w:tcW w:w="1843" w:type="dxa"/>
            <w:tcBorders>
              <w:top w:val="single" w:sz="6" w:space="0" w:color="auto"/>
              <w:bottom w:val="single" w:sz="6" w:space="0" w:color="auto"/>
            </w:tcBorders>
            <w:vAlign w:val="bottom"/>
          </w:tcPr>
          <w:p w14:paraId="164837DD" w14:textId="77777777" w:rsidR="00CD3C34" w:rsidRPr="00825BDB" w:rsidRDefault="00CD3C34" w:rsidP="005D7299">
            <w:pPr>
              <w:spacing w:line="380" w:lineRule="exact"/>
              <w:ind w:left="-105"/>
              <w:jc w:val="center"/>
              <w:rPr>
                <w:rFonts w:asciiTheme="majorBidi" w:eastAsia="Arial Unicode MS" w:hAnsiTheme="majorBidi" w:cstheme="majorBidi"/>
                <w:snapToGrid w:val="0"/>
                <w:sz w:val="32"/>
                <w:szCs w:val="32"/>
                <w:lang w:val="en-GB" w:eastAsia="th-TH"/>
              </w:rPr>
            </w:pPr>
            <w:r w:rsidRPr="00034111">
              <w:rPr>
                <w:rFonts w:asciiTheme="majorBidi" w:eastAsia="Arial Unicode MS" w:hAnsiTheme="majorBidi" w:cstheme="majorBidi"/>
                <w:sz w:val="32"/>
                <w:szCs w:val="32"/>
                <w:cs/>
              </w:rPr>
              <w:t>รวม</w:t>
            </w:r>
          </w:p>
        </w:tc>
      </w:tr>
      <w:tr w:rsidR="00CD3C34" w:rsidRPr="00825BDB" w14:paraId="68CE7D32" w14:textId="77777777" w:rsidTr="00CD3C34">
        <w:tc>
          <w:tcPr>
            <w:tcW w:w="4961" w:type="dxa"/>
            <w:noWrap/>
            <w:tcMar>
              <w:left w:w="108" w:type="dxa"/>
              <w:right w:w="108" w:type="dxa"/>
            </w:tcMar>
            <w:vAlign w:val="bottom"/>
          </w:tcPr>
          <w:p w14:paraId="302F9C1B" w14:textId="35BDCE38" w:rsidR="00CD3C34" w:rsidRPr="00825BDB" w:rsidRDefault="00CD3C34" w:rsidP="005D7299">
            <w:pPr>
              <w:spacing w:line="380" w:lineRule="exact"/>
              <w:ind w:left="-57"/>
              <w:jc w:val="both"/>
              <w:rPr>
                <w:rFonts w:asciiTheme="majorBidi" w:eastAsia="Arial Unicode MS" w:hAnsiTheme="majorBidi" w:cstheme="majorBidi"/>
                <w:sz w:val="32"/>
                <w:szCs w:val="32"/>
                <w:cs/>
                <w:lang w:val="en-GB"/>
              </w:rPr>
            </w:pPr>
            <w:r w:rsidRPr="00034111">
              <w:rPr>
                <w:rFonts w:asciiTheme="majorBidi" w:eastAsia="Arial Unicode MS" w:hAnsiTheme="majorBidi" w:cstheme="majorBidi"/>
                <w:sz w:val="32"/>
                <w:szCs w:val="32"/>
                <w:cs/>
              </w:rPr>
              <w:t xml:space="preserve">สินทรัพย์ทางการเงิน ณ วันที่ </w:t>
            </w:r>
            <w:r w:rsidRPr="00825BDB">
              <w:rPr>
                <w:rFonts w:asciiTheme="majorBidi" w:eastAsia="Arial Unicode MS" w:hAnsiTheme="majorBidi" w:cstheme="majorBidi"/>
                <w:sz w:val="32"/>
                <w:szCs w:val="32"/>
              </w:rPr>
              <w:t>31</w:t>
            </w:r>
            <w:r w:rsidRPr="00034111">
              <w:rPr>
                <w:rFonts w:asciiTheme="majorBidi" w:eastAsia="Arial Unicode MS" w:hAnsiTheme="majorBidi" w:cstheme="majorBidi"/>
                <w:sz w:val="32"/>
                <w:szCs w:val="32"/>
                <w:cs/>
              </w:rPr>
              <w:t xml:space="preserve"> ธันวาคม </w:t>
            </w:r>
            <w:r w:rsidRPr="00825BDB">
              <w:rPr>
                <w:rFonts w:asciiTheme="majorBidi" w:eastAsia="Arial Unicode MS" w:hAnsiTheme="majorBidi" w:cstheme="majorBidi"/>
                <w:sz w:val="32"/>
                <w:szCs w:val="32"/>
              </w:rPr>
              <w:t>2563</w:t>
            </w:r>
          </w:p>
        </w:tc>
        <w:tc>
          <w:tcPr>
            <w:tcW w:w="175" w:type="dxa"/>
            <w:vAlign w:val="bottom"/>
          </w:tcPr>
          <w:p w14:paraId="2D847972" w14:textId="77777777" w:rsidR="00CD3C34" w:rsidRPr="00034111" w:rsidRDefault="00CD3C34" w:rsidP="005D7299">
            <w:pPr>
              <w:spacing w:line="380" w:lineRule="exact"/>
              <w:jc w:val="both"/>
              <w:rPr>
                <w:rFonts w:asciiTheme="majorBidi" w:eastAsia="Arial Unicode MS" w:hAnsiTheme="majorBidi" w:cstheme="majorBidi"/>
                <w:sz w:val="32"/>
                <w:szCs w:val="32"/>
                <w:cs/>
              </w:rPr>
            </w:pPr>
          </w:p>
        </w:tc>
        <w:tc>
          <w:tcPr>
            <w:tcW w:w="1810" w:type="dxa"/>
            <w:vAlign w:val="bottom"/>
          </w:tcPr>
          <w:p w14:paraId="27DA48E8" w14:textId="77777777" w:rsidR="00CD3C34" w:rsidRPr="00825BDB" w:rsidRDefault="00CD3C34" w:rsidP="005D7299">
            <w:pPr>
              <w:spacing w:line="380" w:lineRule="exact"/>
              <w:ind w:left="-105"/>
              <w:jc w:val="right"/>
              <w:rPr>
                <w:rFonts w:asciiTheme="majorBidi" w:eastAsia="Arial Unicode MS" w:hAnsiTheme="majorBidi" w:cstheme="majorBidi"/>
                <w:snapToGrid w:val="0"/>
                <w:sz w:val="32"/>
                <w:szCs w:val="32"/>
                <w:lang w:val="en-GB" w:eastAsia="th-TH"/>
              </w:rPr>
            </w:pPr>
          </w:p>
        </w:tc>
        <w:tc>
          <w:tcPr>
            <w:tcW w:w="141" w:type="dxa"/>
          </w:tcPr>
          <w:p w14:paraId="7C2BAF90" w14:textId="77777777" w:rsidR="00CD3C34" w:rsidRPr="00034111" w:rsidRDefault="00CD3C34" w:rsidP="005D7299">
            <w:pPr>
              <w:spacing w:line="380" w:lineRule="exact"/>
              <w:ind w:left="-105"/>
              <w:jc w:val="both"/>
              <w:rPr>
                <w:rFonts w:asciiTheme="majorBidi" w:eastAsia="Arial Unicode MS" w:hAnsiTheme="majorBidi" w:cstheme="majorBidi"/>
                <w:snapToGrid w:val="0"/>
                <w:sz w:val="32"/>
                <w:szCs w:val="32"/>
                <w:cs/>
                <w:lang w:eastAsia="th-TH"/>
              </w:rPr>
            </w:pPr>
          </w:p>
        </w:tc>
        <w:tc>
          <w:tcPr>
            <w:tcW w:w="1843" w:type="dxa"/>
            <w:vAlign w:val="bottom"/>
          </w:tcPr>
          <w:p w14:paraId="32FB2BDD" w14:textId="77777777" w:rsidR="00CD3C34" w:rsidRPr="00825BDB" w:rsidRDefault="00CD3C34" w:rsidP="005D7299">
            <w:pPr>
              <w:spacing w:line="380" w:lineRule="exact"/>
              <w:ind w:left="-105"/>
              <w:jc w:val="right"/>
              <w:rPr>
                <w:rFonts w:asciiTheme="majorBidi" w:eastAsia="Arial Unicode MS" w:hAnsiTheme="majorBidi" w:cstheme="majorBidi"/>
                <w:snapToGrid w:val="0"/>
                <w:sz w:val="32"/>
                <w:szCs w:val="32"/>
                <w:lang w:val="en-GB" w:eastAsia="th-TH"/>
              </w:rPr>
            </w:pPr>
          </w:p>
        </w:tc>
      </w:tr>
      <w:tr w:rsidR="00CD3C34" w:rsidRPr="00825BDB" w14:paraId="0898BB05" w14:textId="77777777" w:rsidTr="00CD3C34">
        <w:tc>
          <w:tcPr>
            <w:tcW w:w="4961" w:type="dxa"/>
            <w:noWrap/>
            <w:tcMar>
              <w:left w:w="108" w:type="dxa"/>
              <w:right w:w="108" w:type="dxa"/>
            </w:tcMar>
            <w:vAlign w:val="bottom"/>
          </w:tcPr>
          <w:p w14:paraId="54A5E50B" w14:textId="77777777" w:rsidR="00CD3C34" w:rsidRPr="00825BDB" w:rsidRDefault="00CD3C34" w:rsidP="005D7299">
            <w:pPr>
              <w:spacing w:line="380" w:lineRule="exact"/>
              <w:ind w:left="-57"/>
              <w:jc w:val="both"/>
              <w:rPr>
                <w:rFonts w:asciiTheme="majorBidi" w:eastAsia="Arial Unicode MS" w:hAnsiTheme="majorBidi" w:cstheme="majorBidi"/>
                <w:sz w:val="32"/>
                <w:szCs w:val="32"/>
                <w:cs/>
                <w:lang w:val="en-GB"/>
              </w:rPr>
            </w:pPr>
            <w:r w:rsidRPr="00034111">
              <w:rPr>
                <w:rFonts w:asciiTheme="majorBidi" w:eastAsia="Arial Unicode MS" w:hAnsiTheme="majorBidi" w:cstheme="majorBidi"/>
                <w:sz w:val="32"/>
                <w:szCs w:val="32"/>
                <w:cs/>
              </w:rPr>
              <w:t>เงินสดและรายการเทียบเท่าเงินสด</w:t>
            </w:r>
          </w:p>
        </w:tc>
        <w:tc>
          <w:tcPr>
            <w:tcW w:w="175" w:type="dxa"/>
            <w:vAlign w:val="bottom"/>
          </w:tcPr>
          <w:p w14:paraId="7B50B6D3" w14:textId="77777777" w:rsidR="00CD3C34" w:rsidRPr="00034111" w:rsidRDefault="00CD3C34" w:rsidP="005D7299">
            <w:pPr>
              <w:spacing w:line="380" w:lineRule="exact"/>
              <w:jc w:val="both"/>
              <w:rPr>
                <w:rFonts w:asciiTheme="majorBidi" w:eastAsia="Arial Unicode MS" w:hAnsiTheme="majorBidi" w:cstheme="majorBidi"/>
                <w:sz w:val="32"/>
                <w:szCs w:val="32"/>
                <w:cs/>
              </w:rPr>
            </w:pPr>
          </w:p>
        </w:tc>
        <w:tc>
          <w:tcPr>
            <w:tcW w:w="1810" w:type="dxa"/>
          </w:tcPr>
          <w:p w14:paraId="76EE5C0A" w14:textId="6AE08E8E" w:rsidR="00CD3C34" w:rsidRPr="00825BDB" w:rsidRDefault="00CD3C34" w:rsidP="005D7299">
            <w:pPr>
              <w:spacing w:line="380" w:lineRule="exact"/>
              <w:ind w:right="57"/>
              <w:jc w:val="right"/>
              <w:rPr>
                <w:rFonts w:asciiTheme="majorBidi" w:hAnsiTheme="majorBidi" w:cstheme="majorBidi"/>
                <w:sz w:val="32"/>
                <w:szCs w:val="32"/>
                <w:lang w:val="en-GB"/>
              </w:rPr>
            </w:pPr>
            <w:r w:rsidRPr="00825BDB">
              <w:rPr>
                <w:rFonts w:asciiTheme="majorBidi" w:hAnsiTheme="majorBidi" w:cstheme="majorBidi"/>
                <w:sz w:val="32"/>
                <w:szCs w:val="32"/>
                <w:lang w:val="en-GB"/>
              </w:rPr>
              <w:t>1,292,671,786</w:t>
            </w:r>
          </w:p>
        </w:tc>
        <w:tc>
          <w:tcPr>
            <w:tcW w:w="141" w:type="dxa"/>
          </w:tcPr>
          <w:p w14:paraId="314DE83D" w14:textId="77777777" w:rsidR="00CD3C34" w:rsidRPr="00034111" w:rsidRDefault="00CD3C34" w:rsidP="005D7299">
            <w:pPr>
              <w:spacing w:line="380" w:lineRule="exact"/>
              <w:ind w:left="-105" w:right="57"/>
              <w:jc w:val="both"/>
              <w:rPr>
                <w:rFonts w:asciiTheme="majorBidi" w:hAnsiTheme="majorBidi" w:cstheme="majorBidi"/>
                <w:sz w:val="32"/>
                <w:szCs w:val="32"/>
                <w:cs/>
              </w:rPr>
            </w:pPr>
          </w:p>
        </w:tc>
        <w:tc>
          <w:tcPr>
            <w:tcW w:w="1843" w:type="dxa"/>
          </w:tcPr>
          <w:p w14:paraId="14D348B3" w14:textId="0C8A8907" w:rsidR="00CD3C34" w:rsidRPr="00825BDB" w:rsidRDefault="00CD3C34" w:rsidP="005D7299">
            <w:pPr>
              <w:spacing w:line="380" w:lineRule="exact"/>
              <w:ind w:right="57"/>
              <w:jc w:val="right"/>
              <w:rPr>
                <w:rFonts w:asciiTheme="majorBidi" w:hAnsiTheme="majorBidi" w:cstheme="majorBidi"/>
                <w:sz w:val="32"/>
                <w:szCs w:val="32"/>
                <w:lang w:val="en-GB"/>
              </w:rPr>
            </w:pPr>
            <w:r w:rsidRPr="00825BDB">
              <w:rPr>
                <w:rFonts w:asciiTheme="majorBidi" w:hAnsiTheme="majorBidi" w:cstheme="majorBidi"/>
                <w:sz w:val="32"/>
                <w:szCs w:val="32"/>
                <w:lang w:val="en-GB"/>
              </w:rPr>
              <w:t>1,292,671,786</w:t>
            </w:r>
          </w:p>
        </w:tc>
      </w:tr>
      <w:tr w:rsidR="00CD3C34" w:rsidRPr="00825BDB" w14:paraId="321320EE" w14:textId="77777777" w:rsidTr="00CD3C34">
        <w:tc>
          <w:tcPr>
            <w:tcW w:w="4961" w:type="dxa"/>
            <w:noWrap/>
            <w:tcMar>
              <w:left w:w="108" w:type="dxa"/>
              <w:right w:w="108" w:type="dxa"/>
            </w:tcMar>
            <w:vAlign w:val="bottom"/>
          </w:tcPr>
          <w:p w14:paraId="664B66F0" w14:textId="77777777" w:rsidR="00CD3C34" w:rsidRPr="00825BDB" w:rsidRDefault="00CD3C34" w:rsidP="005D7299">
            <w:pPr>
              <w:spacing w:line="380" w:lineRule="exact"/>
              <w:ind w:left="-57"/>
              <w:jc w:val="both"/>
              <w:rPr>
                <w:rFonts w:asciiTheme="majorBidi" w:eastAsia="Arial Unicode MS" w:hAnsiTheme="majorBidi" w:cstheme="majorBidi"/>
                <w:sz w:val="32"/>
                <w:szCs w:val="32"/>
                <w:cs/>
                <w:lang w:val="en-GB"/>
              </w:rPr>
            </w:pPr>
            <w:r w:rsidRPr="00034111">
              <w:rPr>
                <w:rFonts w:asciiTheme="majorBidi" w:eastAsia="Arial Unicode MS" w:hAnsiTheme="majorBidi" w:cstheme="majorBidi"/>
                <w:sz w:val="32"/>
                <w:szCs w:val="32"/>
                <w:cs/>
              </w:rPr>
              <w:t xml:space="preserve">ลูกหนี้การค้าและลูกหนี้หมุนเวียนอื่น </w:t>
            </w:r>
          </w:p>
        </w:tc>
        <w:tc>
          <w:tcPr>
            <w:tcW w:w="175" w:type="dxa"/>
            <w:vAlign w:val="bottom"/>
          </w:tcPr>
          <w:p w14:paraId="75B8E0E6" w14:textId="77777777" w:rsidR="00CD3C34" w:rsidRPr="00034111" w:rsidRDefault="00CD3C34" w:rsidP="005D7299">
            <w:pPr>
              <w:spacing w:line="380" w:lineRule="exact"/>
              <w:jc w:val="both"/>
              <w:rPr>
                <w:rFonts w:asciiTheme="majorBidi" w:eastAsia="Arial Unicode MS" w:hAnsiTheme="majorBidi" w:cstheme="majorBidi"/>
                <w:sz w:val="32"/>
                <w:szCs w:val="32"/>
                <w:cs/>
              </w:rPr>
            </w:pPr>
          </w:p>
        </w:tc>
        <w:tc>
          <w:tcPr>
            <w:tcW w:w="1810" w:type="dxa"/>
          </w:tcPr>
          <w:p w14:paraId="10566B5A" w14:textId="43C9CAAE" w:rsidR="00CD3C34" w:rsidRPr="00825BDB" w:rsidRDefault="00CD3C34" w:rsidP="005D7299">
            <w:pPr>
              <w:spacing w:line="380" w:lineRule="exact"/>
              <w:ind w:right="57"/>
              <w:jc w:val="right"/>
              <w:rPr>
                <w:rFonts w:asciiTheme="majorBidi" w:hAnsiTheme="majorBidi" w:cstheme="majorBidi"/>
                <w:sz w:val="32"/>
                <w:szCs w:val="32"/>
                <w:lang w:val="en-GB"/>
              </w:rPr>
            </w:pPr>
            <w:r w:rsidRPr="00825BDB">
              <w:rPr>
                <w:rFonts w:asciiTheme="majorBidi" w:hAnsiTheme="majorBidi" w:cstheme="majorBidi"/>
                <w:sz w:val="32"/>
                <w:szCs w:val="32"/>
                <w:lang w:val="en-GB"/>
              </w:rPr>
              <w:t>15,400,542</w:t>
            </w:r>
          </w:p>
        </w:tc>
        <w:tc>
          <w:tcPr>
            <w:tcW w:w="141" w:type="dxa"/>
          </w:tcPr>
          <w:p w14:paraId="5E611B28" w14:textId="77777777" w:rsidR="00CD3C34" w:rsidRPr="00034111" w:rsidRDefault="00CD3C34" w:rsidP="005D7299">
            <w:pPr>
              <w:spacing w:line="380" w:lineRule="exact"/>
              <w:ind w:left="-105" w:right="57"/>
              <w:jc w:val="both"/>
              <w:rPr>
                <w:rFonts w:asciiTheme="majorBidi" w:hAnsiTheme="majorBidi" w:cstheme="majorBidi"/>
                <w:sz w:val="32"/>
                <w:szCs w:val="32"/>
                <w:cs/>
              </w:rPr>
            </w:pPr>
          </w:p>
        </w:tc>
        <w:tc>
          <w:tcPr>
            <w:tcW w:w="1843" w:type="dxa"/>
          </w:tcPr>
          <w:p w14:paraId="4E5BC7F7" w14:textId="36D312DC" w:rsidR="00CD3C34" w:rsidRPr="00825BDB" w:rsidRDefault="00CD3C34" w:rsidP="005D7299">
            <w:pPr>
              <w:spacing w:line="380" w:lineRule="exact"/>
              <w:ind w:right="57"/>
              <w:jc w:val="right"/>
              <w:rPr>
                <w:rFonts w:asciiTheme="majorBidi" w:hAnsiTheme="majorBidi" w:cstheme="majorBidi"/>
                <w:sz w:val="32"/>
                <w:szCs w:val="32"/>
                <w:lang w:val="en-GB"/>
              </w:rPr>
            </w:pPr>
            <w:r w:rsidRPr="00825BDB">
              <w:rPr>
                <w:rFonts w:asciiTheme="majorBidi" w:hAnsiTheme="majorBidi" w:cstheme="majorBidi"/>
                <w:sz w:val="32"/>
                <w:szCs w:val="32"/>
                <w:lang w:val="en-GB"/>
              </w:rPr>
              <w:t>15,400,542</w:t>
            </w:r>
          </w:p>
        </w:tc>
      </w:tr>
      <w:tr w:rsidR="00CD3C34" w:rsidRPr="00825BDB" w14:paraId="62658E66" w14:textId="77777777" w:rsidTr="00CD3C34">
        <w:tc>
          <w:tcPr>
            <w:tcW w:w="4961" w:type="dxa"/>
            <w:noWrap/>
            <w:tcMar>
              <w:left w:w="108" w:type="dxa"/>
              <w:right w:w="108" w:type="dxa"/>
            </w:tcMar>
            <w:vAlign w:val="bottom"/>
          </w:tcPr>
          <w:p w14:paraId="22E307E7" w14:textId="77777777" w:rsidR="00CD3C34" w:rsidRPr="00825BDB" w:rsidRDefault="00CD3C34" w:rsidP="005D7299">
            <w:pPr>
              <w:spacing w:line="380" w:lineRule="exact"/>
              <w:ind w:left="-57"/>
              <w:jc w:val="both"/>
              <w:rPr>
                <w:rFonts w:asciiTheme="majorBidi" w:eastAsia="Arial Unicode MS" w:hAnsiTheme="majorBidi" w:cstheme="majorBidi"/>
                <w:sz w:val="32"/>
                <w:szCs w:val="32"/>
                <w:cs/>
                <w:lang w:val="en-GB"/>
              </w:rPr>
            </w:pPr>
            <w:r w:rsidRPr="00034111">
              <w:rPr>
                <w:rFonts w:asciiTheme="majorBidi" w:eastAsia="Arial Unicode MS" w:hAnsiTheme="majorBidi" w:cstheme="majorBidi"/>
                <w:sz w:val="32"/>
                <w:szCs w:val="32"/>
                <w:cs/>
              </w:rPr>
              <w:t>เงินให้กู้ยืมระยะสั้นแก่กิจการที่เกี่ยวข้องกัน</w:t>
            </w:r>
          </w:p>
        </w:tc>
        <w:tc>
          <w:tcPr>
            <w:tcW w:w="175" w:type="dxa"/>
            <w:vAlign w:val="bottom"/>
          </w:tcPr>
          <w:p w14:paraId="7AB300A8" w14:textId="77777777" w:rsidR="00CD3C34" w:rsidRPr="00034111" w:rsidRDefault="00CD3C34" w:rsidP="005D7299">
            <w:pPr>
              <w:spacing w:line="380" w:lineRule="exact"/>
              <w:jc w:val="both"/>
              <w:rPr>
                <w:rFonts w:asciiTheme="majorBidi" w:eastAsia="Arial Unicode MS" w:hAnsiTheme="majorBidi" w:cstheme="majorBidi"/>
                <w:sz w:val="32"/>
                <w:szCs w:val="32"/>
                <w:cs/>
              </w:rPr>
            </w:pPr>
          </w:p>
        </w:tc>
        <w:tc>
          <w:tcPr>
            <w:tcW w:w="1810" w:type="dxa"/>
          </w:tcPr>
          <w:p w14:paraId="286149A2" w14:textId="2F537596" w:rsidR="00CD3C34" w:rsidRPr="00825BDB" w:rsidRDefault="00CD3C34" w:rsidP="005D7299">
            <w:pPr>
              <w:spacing w:line="380" w:lineRule="exact"/>
              <w:ind w:right="57"/>
              <w:jc w:val="right"/>
              <w:rPr>
                <w:rFonts w:asciiTheme="majorBidi" w:hAnsiTheme="majorBidi" w:cstheme="majorBidi"/>
                <w:sz w:val="32"/>
                <w:szCs w:val="32"/>
                <w:lang w:val="en-GB"/>
              </w:rPr>
            </w:pPr>
            <w:r w:rsidRPr="00825BDB">
              <w:rPr>
                <w:rFonts w:asciiTheme="majorBidi" w:hAnsiTheme="majorBidi" w:cstheme="majorBidi"/>
                <w:sz w:val="32"/>
                <w:szCs w:val="32"/>
                <w:lang w:val="en-GB"/>
              </w:rPr>
              <w:t>176,322,796</w:t>
            </w:r>
          </w:p>
        </w:tc>
        <w:tc>
          <w:tcPr>
            <w:tcW w:w="141" w:type="dxa"/>
          </w:tcPr>
          <w:p w14:paraId="3752979B" w14:textId="77777777" w:rsidR="00CD3C34" w:rsidRPr="00034111" w:rsidRDefault="00CD3C34" w:rsidP="005D7299">
            <w:pPr>
              <w:spacing w:line="380" w:lineRule="exact"/>
              <w:ind w:left="-105" w:right="57"/>
              <w:jc w:val="both"/>
              <w:rPr>
                <w:rFonts w:asciiTheme="majorBidi" w:hAnsiTheme="majorBidi" w:cstheme="majorBidi"/>
                <w:sz w:val="32"/>
                <w:szCs w:val="32"/>
                <w:cs/>
              </w:rPr>
            </w:pPr>
          </w:p>
        </w:tc>
        <w:tc>
          <w:tcPr>
            <w:tcW w:w="1843" w:type="dxa"/>
          </w:tcPr>
          <w:p w14:paraId="768EE148" w14:textId="327F39DA" w:rsidR="00CD3C34" w:rsidRPr="00825BDB" w:rsidRDefault="00CD3C34" w:rsidP="005D7299">
            <w:pPr>
              <w:spacing w:line="380" w:lineRule="exact"/>
              <w:ind w:right="57"/>
              <w:jc w:val="right"/>
              <w:rPr>
                <w:rFonts w:asciiTheme="majorBidi" w:hAnsiTheme="majorBidi" w:cstheme="majorBidi"/>
                <w:sz w:val="32"/>
                <w:szCs w:val="32"/>
                <w:lang w:val="en-GB"/>
              </w:rPr>
            </w:pPr>
            <w:r w:rsidRPr="00825BDB">
              <w:rPr>
                <w:rFonts w:asciiTheme="majorBidi" w:hAnsiTheme="majorBidi" w:cstheme="majorBidi"/>
                <w:sz w:val="32"/>
                <w:szCs w:val="32"/>
                <w:lang w:val="en-GB"/>
              </w:rPr>
              <w:t>176,322,796</w:t>
            </w:r>
          </w:p>
        </w:tc>
      </w:tr>
      <w:tr w:rsidR="00CD3C34" w:rsidRPr="00825BDB" w14:paraId="5B1781CF" w14:textId="77777777" w:rsidTr="00CD3C34">
        <w:tc>
          <w:tcPr>
            <w:tcW w:w="4961" w:type="dxa"/>
            <w:noWrap/>
            <w:tcMar>
              <w:left w:w="108" w:type="dxa"/>
              <w:right w:w="108" w:type="dxa"/>
            </w:tcMar>
            <w:vAlign w:val="bottom"/>
          </w:tcPr>
          <w:p w14:paraId="3E4B46C1" w14:textId="77777777" w:rsidR="00CD3C34" w:rsidRPr="00825BDB" w:rsidRDefault="00CD3C34" w:rsidP="005D7299">
            <w:pPr>
              <w:spacing w:line="380" w:lineRule="exact"/>
              <w:ind w:left="-57"/>
              <w:jc w:val="both"/>
              <w:rPr>
                <w:rFonts w:asciiTheme="majorBidi" w:eastAsia="Arial Unicode MS" w:hAnsiTheme="majorBidi" w:cstheme="majorBidi"/>
                <w:sz w:val="32"/>
                <w:szCs w:val="32"/>
                <w:cs/>
                <w:lang w:val="en-GB"/>
              </w:rPr>
            </w:pPr>
            <w:r w:rsidRPr="00034111">
              <w:rPr>
                <w:rFonts w:asciiTheme="majorBidi" w:eastAsia="Arial Unicode MS" w:hAnsiTheme="majorBidi" w:cstheme="majorBidi"/>
                <w:sz w:val="32"/>
                <w:szCs w:val="32"/>
                <w:cs/>
              </w:rPr>
              <w:t>ลูกหนี้ตามสัญญาเช่าการเงิน</w:t>
            </w:r>
          </w:p>
        </w:tc>
        <w:tc>
          <w:tcPr>
            <w:tcW w:w="175" w:type="dxa"/>
            <w:vAlign w:val="bottom"/>
          </w:tcPr>
          <w:p w14:paraId="68E624BD" w14:textId="77777777" w:rsidR="00CD3C34" w:rsidRPr="00034111" w:rsidRDefault="00CD3C34" w:rsidP="005D7299">
            <w:pPr>
              <w:spacing w:line="380" w:lineRule="exact"/>
              <w:jc w:val="both"/>
              <w:rPr>
                <w:rFonts w:asciiTheme="majorBidi" w:eastAsia="Arial Unicode MS" w:hAnsiTheme="majorBidi" w:cstheme="majorBidi"/>
                <w:sz w:val="32"/>
                <w:szCs w:val="32"/>
                <w:cs/>
              </w:rPr>
            </w:pPr>
          </w:p>
        </w:tc>
        <w:tc>
          <w:tcPr>
            <w:tcW w:w="1810" w:type="dxa"/>
          </w:tcPr>
          <w:p w14:paraId="63622FE3" w14:textId="04EB690C" w:rsidR="00CD3C34" w:rsidRPr="00825BDB" w:rsidRDefault="00CD3C34" w:rsidP="005D7299">
            <w:pPr>
              <w:spacing w:line="380" w:lineRule="exact"/>
              <w:ind w:right="57"/>
              <w:jc w:val="right"/>
              <w:rPr>
                <w:rFonts w:asciiTheme="majorBidi" w:eastAsia="Arial Unicode MS" w:hAnsiTheme="majorBidi" w:cstheme="majorBidi"/>
                <w:sz w:val="32"/>
                <w:szCs w:val="32"/>
                <w:lang w:val="en-GB"/>
              </w:rPr>
            </w:pPr>
            <w:r w:rsidRPr="00825BDB">
              <w:rPr>
                <w:rFonts w:asciiTheme="majorBidi" w:eastAsia="Arial Unicode MS" w:hAnsiTheme="majorBidi" w:cstheme="majorBidi"/>
                <w:sz w:val="32"/>
                <w:szCs w:val="32"/>
                <w:lang w:val="en-GB"/>
              </w:rPr>
              <w:t>40,062,186</w:t>
            </w:r>
          </w:p>
        </w:tc>
        <w:tc>
          <w:tcPr>
            <w:tcW w:w="141" w:type="dxa"/>
          </w:tcPr>
          <w:p w14:paraId="48D3FBCB" w14:textId="77777777" w:rsidR="00CD3C34" w:rsidRPr="00034111" w:rsidRDefault="00CD3C34" w:rsidP="005D7299">
            <w:pPr>
              <w:spacing w:line="380" w:lineRule="exact"/>
              <w:ind w:left="-105" w:right="57"/>
              <w:jc w:val="both"/>
              <w:rPr>
                <w:rFonts w:asciiTheme="majorBidi" w:hAnsiTheme="majorBidi" w:cstheme="majorBidi"/>
                <w:sz w:val="32"/>
                <w:szCs w:val="32"/>
                <w:cs/>
              </w:rPr>
            </w:pPr>
          </w:p>
        </w:tc>
        <w:tc>
          <w:tcPr>
            <w:tcW w:w="1843" w:type="dxa"/>
          </w:tcPr>
          <w:p w14:paraId="076F7CE8" w14:textId="2CB79402" w:rsidR="00CD3C34" w:rsidRPr="00825BDB" w:rsidRDefault="00CD3C34" w:rsidP="005D7299">
            <w:pPr>
              <w:spacing w:line="380" w:lineRule="exact"/>
              <w:ind w:right="57"/>
              <w:jc w:val="right"/>
              <w:rPr>
                <w:rFonts w:asciiTheme="majorBidi" w:eastAsia="Arial Unicode MS" w:hAnsiTheme="majorBidi" w:cstheme="majorBidi"/>
                <w:sz w:val="32"/>
                <w:szCs w:val="32"/>
                <w:lang w:val="en-GB"/>
              </w:rPr>
            </w:pPr>
            <w:r w:rsidRPr="00825BDB">
              <w:rPr>
                <w:rFonts w:asciiTheme="majorBidi" w:eastAsia="Arial Unicode MS" w:hAnsiTheme="majorBidi" w:cstheme="majorBidi"/>
                <w:sz w:val="32"/>
                <w:szCs w:val="32"/>
                <w:lang w:val="en-GB"/>
              </w:rPr>
              <w:t>40,062,186</w:t>
            </w:r>
          </w:p>
        </w:tc>
      </w:tr>
      <w:tr w:rsidR="00CD3C34" w:rsidRPr="00825BDB" w14:paraId="4FFF592D" w14:textId="77777777" w:rsidTr="00CD3C34">
        <w:tc>
          <w:tcPr>
            <w:tcW w:w="4961" w:type="dxa"/>
            <w:noWrap/>
            <w:tcMar>
              <w:left w:w="108" w:type="dxa"/>
              <w:right w:w="108" w:type="dxa"/>
            </w:tcMar>
            <w:vAlign w:val="bottom"/>
          </w:tcPr>
          <w:p w14:paraId="71703982" w14:textId="77777777" w:rsidR="00CD3C34" w:rsidRPr="00825BDB" w:rsidRDefault="00CD3C34" w:rsidP="005D7299">
            <w:pPr>
              <w:spacing w:line="380" w:lineRule="exact"/>
              <w:ind w:left="-57"/>
              <w:jc w:val="both"/>
              <w:rPr>
                <w:rFonts w:asciiTheme="majorBidi" w:eastAsia="Arial Unicode MS" w:hAnsiTheme="majorBidi" w:cstheme="majorBidi"/>
                <w:sz w:val="32"/>
                <w:szCs w:val="32"/>
                <w:cs/>
                <w:lang w:val="en-GB"/>
              </w:rPr>
            </w:pPr>
            <w:r w:rsidRPr="00034111">
              <w:rPr>
                <w:rFonts w:asciiTheme="majorBidi" w:eastAsia="Arial Unicode MS" w:hAnsiTheme="majorBidi" w:cstheme="majorBidi"/>
                <w:sz w:val="32"/>
                <w:szCs w:val="32"/>
                <w:cs/>
              </w:rPr>
              <w:t xml:space="preserve">เงินให้กู้ยืมระยะยาวบริษัทที่เกี่ยวข้องกัน </w:t>
            </w:r>
          </w:p>
        </w:tc>
        <w:tc>
          <w:tcPr>
            <w:tcW w:w="175" w:type="dxa"/>
            <w:vAlign w:val="bottom"/>
          </w:tcPr>
          <w:p w14:paraId="795B1D3E" w14:textId="77777777" w:rsidR="00CD3C34" w:rsidRPr="00034111" w:rsidRDefault="00CD3C34" w:rsidP="005D7299">
            <w:pPr>
              <w:spacing w:line="380" w:lineRule="exact"/>
              <w:jc w:val="both"/>
              <w:rPr>
                <w:rFonts w:asciiTheme="majorBidi" w:eastAsia="Arial Unicode MS" w:hAnsiTheme="majorBidi" w:cstheme="majorBidi"/>
                <w:sz w:val="32"/>
                <w:szCs w:val="32"/>
                <w:cs/>
              </w:rPr>
            </w:pPr>
          </w:p>
        </w:tc>
        <w:tc>
          <w:tcPr>
            <w:tcW w:w="1810" w:type="dxa"/>
          </w:tcPr>
          <w:p w14:paraId="2ACC921B" w14:textId="638AA35F" w:rsidR="00CD3C34" w:rsidRPr="00825BDB" w:rsidRDefault="00CD3C34" w:rsidP="005D7299">
            <w:pPr>
              <w:spacing w:line="380" w:lineRule="exact"/>
              <w:ind w:right="57"/>
              <w:jc w:val="right"/>
              <w:rPr>
                <w:rFonts w:asciiTheme="majorBidi" w:hAnsiTheme="majorBidi" w:cstheme="majorBidi"/>
                <w:sz w:val="32"/>
                <w:szCs w:val="32"/>
                <w:lang w:val="en-GB"/>
              </w:rPr>
            </w:pPr>
            <w:r w:rsidRPr="00825BDB">
              <w:rPr>
                <w:rFonts w:asciiTheme="majorBidi" w:hAnsiTheme="majorBidi" w:cstheme="majorBidi"/>
                <w:sz w:val="32"/>
                <w:szCs w:val="32"/>
                <w:lang w:val="en-GB"/>
              </w:rPr>
              <w:t>210,378,738</w:t>
            </w:r>
          </w:p>
        </w:tc>
        <w:tc>
          <w:tcPr>
            <w:tcW w:w="141" w:type="dxa"/>
          </w:tcPr>
          <w:p w14:paraId="050DE982" w14:textId="77777777" w:rsidR="00CD3C34" w:rsidRPr="00034111" w:rsidRDefault="00CD3C34" w:rsidP="005D7299">
            <w:pPr>
              <w:spacing w:line="380" w:lineRule="exact"/>
              <w:ind w:left="-105" w:right="57"/>
              <w:jc w:val="both"/>
              <w:rPr>
                <w:rFonts w:asciiTheme="majorBidi" w:hAnsiTheme="majorBidi" w:cstheme="majorBidi"/>
                <w:sz w:val="32"/>
                <w:szCs w:val="32"/>
                <w:cs/>
              </w:rPr>
            </w:pPr>
          </w:p>
        </w:tc>
        <w:tc>
          <w:tcPr>
            <w:tcW w:w="1843" w:type="dxa"/>
          </w:tcPr>
          <w:p w14:paraId="01C3CF96" w14:textId="6BDB0872" w:rsidR="00CD3C34" w:rsidRPr="00825BDB" w:rsidRDefault="00CD3C34" w:rsidP="005D7299">
            <w:pPr>
              <w:spacing w:line="380" w:lineRule="exact"/>
              <w:ind w:right="57"/>
              <w:jc w:val="right"/>
              <w:rPr>
                <w:rFonts w:asciiTheme="majorBidi" w:hAnsiTheme="majorBidi" w:cstheme="majorBidi"/>
                <w:sz w:val="32"/>
                <w:szCs w:val="32"/>
                <w:lang w:val="en-GB"/>
              </w:rPr>
            </w:pPr>
            <w:r w:rsidRPr="00825BDB">
              <w:rPr>
                <w:rFonts w:asciiTheme="majorBidi" w:hAnsiTheme="majorBidi" w:cstheme="majorBidi"/>
                <w:sz w:val="32"/>
                <w:szCs w:val="32"/>
                <w:lang w:val="en-GB"/>
              </w:rPr>
              <w:t>210,378,738</w:t>
            </w:r>
          </w:p>
        </w:tc>
      </w:tr>
      <w:tr w:rsidR="00CD3C34" w:rsidRPr="00825BDB" w14:paraId="1D2D0DA7" w14:textId="77777777" w:rsidTr="00CD3C34">
        <w:tc>
          <w:tcPr>
            <w:tcW w:w="4961" w:type="dxa"/>
            <w:noWrap/>
            <w:tcMar>
              <w:left w:w="108" w:type="dxa"/>
              <w:right w:w="108" w:type="dxa"/>
            </w:tcMar>
            <w:vAlign w:val="bottom"/>
          </w:tcPr>
          <w:p w14:paraId="13D63C6E" w14:textId="77777777" w:rsidR="00CD3C34" w:rsidRPr="00825BDB" w:rsidRDefault="00CD3C34" w:rsidP="005D7299">
            <w:pPr>
              <w:spacing w:line="380" w:lineRule="exact"/>
              <w:ind w:left="-57"/>
              <w:jc w:val="both"/>
              <w:rPr>
                <w:rFonts w:asciiTheme="majorBidi" w:eastAsia="Arial Unicode MS" w:hAnsiTheme="majorBidi" w:cstheme="majorBidi"/>
                <w:snapToGrid w:val="0"/>
                <w:sz w:val="32"/>
                <w:szCs w:val="32"/>
                <w:cs/>
                <w:lang w:val="en-GB" w:eastAsia="th-TH"/>
              </w:rPr>
            </w:pPr>
          </w:p>
        </w:tc>
        <w:tc>
          <w:tcPr>
            <w:tcW w:w="175" w:type="dxa"/>
            <w:vAlign w:val="bottom"/>
          </w:tcPr>
          <w:p w14:paraId="1CD9099A" w14:textId="77777777" w:rsidR="00CD3C34" w:rsidRPr="00034111" w:rsidRDefault="00CD3C34" w:rsidP="005D7299">
            <w:pPr>
              <w:spacing w:line="380" w:lineRule="exact"/>
              <w:ind w:left="-57"/>
              <w:jc w:val="both"/>
              <w:rPr>
                <w:rFonts w:asciiTheme="majorBidi" w:eastAsia="Arial Unicode MS" w:hAnsiTheme="majorBidi" w:cstheme="majorBidi"/>
                <w:snapToGrid w:val="0"/>
                <w:sz w:val="32"/>
                <w:szCs w:val="32"/>
                <w:cs/>
                <w:lang w:eastAsia="th-TH"/>
              </w:rPr>
            </w:pPr>
          </w:p>
        </w:tc>
        <w:tc>
          <w:tcPr>
            <w:tcW w:w="1810" w:type="dxa"/>
            <w:tcBorders>
              <w:top w:val="single" w:sz="6" w:space="0" w:color="auto"/>
              <w:bottom w:val="double" w:sz="6" w:space="0" w:color="auto"/>
            </w:tcBorders>
          </w:tcPr>
          <w:p w14:paraId="34826103" w14:textId="77B4CCB5" w:rsidR="00CD3C34" w:rsidRPr="00825BDB" w:rsidRDefault="00CD3C34" w:rsidP="005D7299">
            <w:pPr>
              <w:spacing w:line="380" w:lineRule="exact"/>
              <w:ind w:right="57"/>
              <w:jc w:val="right"/>
              <w:rPr>
                <w:rFonts w:asciiTheme="majorBidi" w:hAnsiTheme="majorBidi" w:cstheme="majorBidi"/>
                <w:sz w:val="32"/>
                <w:szCs w:val="32"/>
                <w:lang w:val="en-GB"/>
              </w:rPr>
            </w:pPr>
            <w:r w:rsidRPr="00825BDB">
              <w:rPr>
                <w:rFonts w:asciiTheme="majorBidi" w:hAnsiTheme="majorBidi" w:cstheme="majorBidi"/>
                <w:sz w:val="32"/>
                <w:szCs w:val="32"/>
                <w:lang w:val="en-GB"/>
              </w:rPr>
              <w:t>1,734,836,048</w:t>
            </w:r>
          </w:p>
        </w:tc>
        <w:tc>
          <w:tcPr>
            <w:tcW w:w="141" w:type="dxa"/>
          </w:tcPr>
          <w:p w14:paraId="08D07361" w14:textId="77777777" w:rsidR="00CD3C34" w:rsidRPr="00034111" w:rsidRDefault="00CD3C34" w:rsidP="005D7299">
            <w:pPr>
              <w:spacing w:line="380" w:lineRule="exact"/>
              <w:ind w:left="-105"/>
              <w:jc w:val="both"/>
              <w:rPr>
                <w:rFonts w:asciiTheme="majorBidi" w:hAnsiTheme="majorBidi" w:cstheme="majorBidi"/>
                <w:sz w:val="32"/>
                <w:szCs w:val="32"/>
                <w:cs/>
              </w:rPr>
            </w:pPr>
          </w:p>
        </w:tc>
        <w:tc>
          <w:tcPr>
            <w:tcW w:w="1843" w:type="dxa"/>
            <w:tcBorders>
              <w:top w:val="single" w:sz="6" w:space="0" w:color="auto"/>
              <w:bottom w:val="double" w:sz="6" w:space="0" w:color="auto"/>
            </w:tcBorders>
          </w:tcPr>
          <w:p w14:paraId="3FE7080F" w14:textId="6752C64F" w:rsidR="00CD3C34" w:rsidRPr="00825BDB" w:rsidRDefault="00CD3C34" w:rsidP="005D7299">
            <w:pPr>
              <w:spacing w:line="380" w:lineRule="exact"/>
              <w:ind w:right="57"/>
              <w:jc w:val="right"/>
              <w:rPr>
                <w:rFonts w:asciiTheme="majorBidi" w:hAnsiTheme="majorBidi" w:cstheme="majorBidi"/>
                <w:sz w:val="32"/>
                <w:szCs w:val="32"/>
                <w:lang w:val="en-GB"/>
              </w:rPr>
            </w:pPr>
            <w:r w:rsidRPr="00825BDB">
              <w:rPr>
                <w:rFonts w:asciiTheme="majorBidi" w:hAnsiTheme="majorBidi" w:cstheme="majorBidi"/>
                <w:sz w:val="32"/>
                <w:szCs w:val="32"/>
                <w:lang w:val="en-GB"/>
              </w:rPr>
              <w:t>1,734,836,048</w:t>
            </w:r>
          </w:p>
        </w:tc>
      </w:tr>
    </w:tbl>
    <w:p w14:paraId="64719037" w14:textId="77777777" w:rsidR="003E6675" w:rsidRPr="00825BDB" w:rsidRDefault="003E6675" w:rsidP="005D7299">
      <w:pPr>
        <w:spacing w:line="380" w:lineRule="exact"/>
        <w:rPr>
          <w:rFonts w:asciiTheme="majorBidi" w:hAnsiTheme="majorBidi" w:cstheme="majorBidi"/>
          <w:sz w:val="32"/>
          <w:szCs w:val="32"/>
        </w:rPr>
      </w:pPr>
    </w:p>
    <w:tbl>
      <w:tblPr>
        <w:tblW w:w="8930" w:type="dxa"/>
        <w:tblInd w:w="142" w:type="dxa"/>
        <w:tblLayout w:type="fixed"/>
        <w:tblCellMar>
          <w:left w:w="30" w:type="dxa"/>
          <w:right w:w="30" w:type="dxa"/>
        </w:tblCellMar>
        <w:tblLook w:val="0000" w:firstRow="0" w:lastRow="0" w:firstColumn="0" w:lastColumn="0" w:noHBand="0" w:noVBand="0"/>
      </w:tblPr>
      <w:tblGrid>
        <w:gridCol w:w="4961"/>
        <w:gridCol w:w="150"/>
        <w:gridCol w:w="1835"/>
        <w:gridCol w:w="108"/>
        <w:gridCol w:w="1876"/>
      </w:tblGrid>
      <w:tr w:rsidR="008B08C0" w:rsidRPr="00825BDB" w14:paraId="41307DF2" w14:textId="77777777" w:rsidTr="00CD3C34">
        <w:tc>
          <w:tcPr>
            <w:tcW w:w="4961" w:type="dxa"/>
            <w:noWrap/>
            <w:tcMar>
              <w:left w:w="108" w:type="dxa"/>
              <w:right w:w="108" w:type="dxa"/>
            </w:tcMar>
          </w:tcPr>
          <w:p w14:paraId="73B671EF" w14:textId="77777777" w:rsidR="00E1274E" w:rsidRPr="00825BDB" w:rsidRDefault="00E1274E" w:rsidP="005D7299">
            <w:pPr>
              <w:spacing w:line="380" w:lineRule="exact"/>
              <w:ind w:left="-105"/>
              <w:jc w:val="both"/>
              <w:rPr>
                <w:rFonts w:asciiTheme="majorBidi" w:eastAsia="Arial Unicode MS" w:hAnsiTheme="majorBidi" w:cstheme="majorBidi"/>
                <w:snapToGrid w:val="0"/>
                <w:sz w:val="32"/>
                <w:szCs w:val="32"/>
                <w:cs/>
                <w:lang w:val="en-GB" w:eastAsia="th-TH"/>
              </w:rPr>
            </w:pPr>
          </w:p>
        </w:tc>
        <w:tc>
          <w:tcPr>
            <w:tcW w:w="150" w:type="dxa"/>
            <w:tcBorders>
              <w:left w:val="nil"/>
            </w:tcBorders>
          </w:tcPr>
          <w:p w14:paraId="393DC381" w14:textId="77777777" w:rsidR="00E1274E" w:rsidRPr="00825BDB" w:rsidRDefault="00E1274E" w:rsidP="005D7299">
            <w:pPr>
              <w:spacing w:line="380" w:lineRule="exact"/>
              <w:ind w:left="-105"/>
              <w:jc w:val="both"/>
              <w:rPr>
                <w:rFonts w:asciiTheme="majorBidi" w:eastAsia="Arial Unicode MS" w:hAnsiTheme="majorBidi" w:cstheme="majorBidi"/>
                <w:snapToGrid w:val="0"/>
                <w:sz w:val="32"/>
                <w:szCs w:val="32"/>
                <w:cs/>
                <w:lang w:val="en-GB" w:eastAsia="th-TH"/>
              </w:rPr>
            </w:pPr>
          </w:p>
        </w:tc>
        <w:tc>
          <w:tcPr>
            <w:tcW w:w="3819" w:type="dxa"/>
            <w:gridSpan w:val="3"/>
            <w:tcBorders>
              <w:bottom w:val="single" w:sz="6" w:space="0" w:color="auto"/>
            </w:tcBorders>
          </w:tcPr>
          <w:p w14:paraId="1181F213" w14:textId="77777777" w:rsidR="00E1274E" w:rsidRPr="00034111" w:rsidRDefault="00E1274E" w:rsidP="005D7299">
            <w:pPr>
              <w:spacing w:line="380" w:lineRule="exact"/>
              <w:ind w:right="-72"/>
              <w:jc w:val="center"/>
              <w:rPr>
                <w:rFonts w:asciiTheme="majorBidi" w:eastAsia="Arial Unicode MS" w:hAnsiTheme="majorBidi" w:cstheme="majorBidi"/>
                <w:sz w:val="32"/>
                <w:szCs w:val="32"/>
                <w:cs/>
              </w:rPr>
            </w:pPr>
            <w:r w:rsidRPr="00034111">
              <w:rPr>
                <w:rFonts w:asciiTheme="majorBidi" w:eastAsia="Arial Unicode MS" w:hAnsiTheme="majorBidi" w:cstheme="majorBidi"/>
                <w:sz w:val="32"/>
                <w:szCs w:val="32"/>
                <w:cs/>
              </w:rPr>
              <w:t>บาท</w:t>
            </w:r>
          </w:p>
        </w:tc>
      </w:tr>
      <w:tr w:rsidR="008B08C0" w:rsidRPr="00825BDB" w14:paraId="0AA0B2E7" w14:textId="77777777" w:rsidTr="00CD3C34">
        <w:tc>
          <w:tcPr>
            <w:tcW w:w="4961" w:type="dxa"/>
            <w:noWrap/>
            <w:tcMar>
              <w:left w:w="108" w:type="dxa"/>
              <w:right w:w="108" w:type="dxa"/>
            </w:tcMar>
          </w:tcPr>
          <w:p w14:paraId="7C5C8BD8" w14:textId="77777777" w:rsidR="00E1274E" w:rsidRPr="00825BDB" w:rsidRDefault="00E1274E" w:rsidP="005D7299">
            <w:pPr>
              <w:spacing w:line="380" w:lineRule="exact"/>
              <w:ind w:left="-105"/>
              <w:jc w:val="both"/>
              <w:rPr>
                <w:rFonts w:asciiTheme="majorBidi" w:eastAsia="Arial Unicode MS" w:hAnsiTheme="majorBidi" w:cstheme="majorBidi"/>
                <w:snapToGrid w:val="0"/>
                <w:sz w:val="32"/>
                <w:szCs w:val="32"/>
                <w:cs/>
                <w:lang w:val="en-GB" w:eastAsia="th-TH"/>
              </w:rPr>
            </w:pPr>
          </w:p>
        </w:tc>
        <w:tc>
          <w:tcPr>
            <w:tcW w:w="150" w:type="dxa"/>
            <w:tcBorders>
              <w:left w:val="nil"/>
            </w:tcBorders>
          </w:tcPr>
          <w:p w14:paraId="056DE2FF" w14:textId="77777777" w:rsidR="00E1274E" w:rsidRPr="00825BDB" w:rsidRDefault="00E1274E" w:rsidP="005D7299">
            <w:pPr>
              <w:spacing w:line="380" w:lineRule="exact"/>
              <w:ind w:left="-105"/>
              <w:jc w:val="both"/>
              <w:rPr>
                <w:rFonts w:asciiTheme="majorBidi" w:eastAsia="Arial Unicode MS" w:hAnsiTheme="majorBidi" w:cstheme="majorBidi"/>
                <w:snapToGrid w:val="0"/>
                <w:sz w:val="32"/>
                <w:szCs w:val="32"/>
                <w:cs/>
                <w:lang w:val="en-GB" w:eastAsia="th-TH"/>
              </w:rPr>
            </w:pPr>
          </w:p>
        </w:tc>
        <w:tc>
          <w:tcPr>
            <w:tcW w:w="3819" w:type="dxa"/>
            <w:gridSpan w:val="3"/>
            <w:tcBorders>
              <w:top w:val="single" w:sz="6" w:space="0" w:color="auto"/>
              <w:bottom w:val="single" w:sz="6" w:space="0" w:color="auto"/>
            </w:tcBorders>
          </w:tcPr>
          <w:p w14:paraId="63A9F81F" w14:textId="77777777" w:rsidR="00E1274E" w:rsidRPr="00825BDB" w:rsidRDefault="00E1274E" w:rsidP="005D7299">
            <w:pPr>
              <w:spacing w:line="380" w:lineRule="exact"/>
              <w:ind w:right="-72"/>
              <w:jc w:val="center"/>
              <w:rPr>
                <w:rFonts w:asciiTheme="majorBidi" w:eastAsia="Arial Unicode MS" w:hAnsiTheme="majorBidi" w:cstheme="majorBidi"/>
                <w:sz w:val="32"/>
                <w:szCs w:val="32"/>
                <w:lang w:val="en-GB"/>
              </w:rPr>
            </w:pPr>
            <w:r w:rsidRPr="00034111">
              <w:rPr>
                <w:rFonts w:asciiTheme="majorBidi" w:eastAsia="Arial Unicode MS" w:hAnsiTheme="majorBidi" w:cstheme="majorBidi"/>
                <w:sz w:val="32"/>
                <w:szCs w:val="32"/>
                <w:cs/>
              </w:rPr>
              <w:t>งบการเงินเฉพาะกิจการ</w:t>
            </w:r>
          </w:p>
        </w:tc>
      </w:tr>
      <w:tr w:rsidR="00CD3C34" w:rsidRPr="00825BDB" w14:paraId="4B66E0BF" w14:textId="77777777" w:rsidTr="00CD3C34">
        <w:trPr>
          <w:trHeight w:val="225"/>
        </w:trPr>
        <w:tc>
          <w:tcPr>
            <w:tcW w:w="4961" w:type="dxa"/>
            <w:noWrap/>
            <w:tcMar>
              <w:left w:w="108" w:type="dxa"/>
              <w:right w:w="108" w:type="dxa"/>
            </w:tcMar>
            <w:vAlign w:val="bottom"/>
          </w:tcPr>
          <w:p w14:paraId="51FC0223" w14:textId="77777777" w:rsidR="00CD3C34" w:rsidRPr="00825BDB" w:rsidRDefault="00CD3C34" w:rsidP="005D7299">
            <w:pPr>
              <w:spacing w:line="380" w:lineRule="exact"/>
              <w:ind w:left="-57"/>
              <w:jc w:val="both"/>
              <w:rPr>
                <w:rFonts w:asciiTheme="majorBidi" w:eastAsia="Arial Unicode MS" w:hAnsiTheme="majorBidi" w:cstheme="majorBidi"/>
                <w:snapToGrid w:val="0"/>
                <w:sz w:val="32"/>
                <w:szCs w:val="32"/>
                <w:cs/>
                <w:lang w:val="en-GB" w:eastAsia="th-TH"/>
              </w:rPr>
            </w:pPr>
          </w:p>
        </w:tc>
        <w:tc>
          <w:tcPr>
            <w:tcW w:w="150" w:type="dxa"/>
            <w:tcBorders>
              <w:left w:val="nil"/>
            </w:tcBorders>
            <w:vAlign w:val="bottom"/>
          </w:tcPr>
          <w:p w14:paraId="4BEAD7B9" w14:textId="77777777" w:rsidR="00CD3C34" w:rsidRPr="00825BDB" w:rsidRDefault="00CD3C34" w:rsidP="005D7299">
            <w:pPr>
              <w:spacing w:line="380" w:lineRule="exact"/>
              <w:ind w:left="-57"/>
              <w:jc w:val="both"/>
              <w:rPr>
                <w:rFonts w:asciiTheme="majorBidi" w:eastAsia="Arial Unicode MS" w:hAnsiTheme="majorBidi" w:cstheme="majorBidi"/>
                <w:snapToGrid w:val="0"/>
                <w:sz w:val="32"/>
                <w:szCs w:val="32"/>
                <w:cs/>
                <w:lang w:val="en-GB" w:eastAsia="th-TH"/>
              </w:rPr>
            </w:pPr>
          </w:p>
        </w:tc>
        <w:tc>
          <w:tcPr>
            <w:tcW w:w="1835" w:type="dxa"/>
            <w:tcBorders>
              <w:top w:val="single" w:sz="6" w:space="0" w:color="auto"/>
              <w:bottom w:val="single" w:sz="6" w:space="0" w:color="auto"/>
            </w:tcBorders>
            <w:vAlign w:val="bottom"/>
          </w:tcPr>
          <w:p w14:paraId="47DB6317" w14:textId="77777777" w:rsidR="00CD3C34" w:rsidRPr="00825BDB" w:rsidRDefault="00CD3C34" w:rsidP="005D7299">
            <w:pPr>
              <w:spacing w:line="380" w:lineRule="exact"/>
              <w:ind w:left="-105"/>
              <w:jc w:val="center"/>
              <w:rPr>
                <w:rFonts w:asciiTheme="majorBidi" w:eastAsia="Arial Unicode MS" w:hAnsiTheme="majorBidi" w:cstheme="majorBidi"/>
                <w:snapToGrid w:val="0"/>
                <w:sz w:val="32"/>
                <w:szCs w:val="32"/>
                <w:lang w:val="en-GB" w:eastAsia="th-TH"/>
              </w:rPr>
            </w:pPr>
            <w:r w:rsidRPr="00034111">
              <w:rPr>
                <w:rFonts w:asciiTheme="majorBidi" w:eastAsia="Arial Unicode MS" w:hAnsiTheme="majorBidi" w:cstheme="majorBidi"/>
                <w:sz w:val="32"/>
                <w:szCs w:val="32"/>
                <w:cs/>
              </w:rPr>
              <w:t>ราคาทุนตัดจำหน่าย</w:t>
            </w:r>
          </w:p>
        </w:tc>
        <w:tc>
          <w:tcPr>
            <w:tcW w:w="108" w:type="dxa"/>
            <w:tcBorders>
              <w:top w:val="single" w:sz="6" w:space="0" w:color="auto"/>
            </w:tcBorders>
          </w:tcPr>
          <w:p w14:paraId="46753303" w14:textId="77777777" w:rsidR="00CD3C34" w:rsidRPr="00825BDB" w:rsidRDefault="00CD3C34" w:rsidP="005D7299">
            <w:pPr>
              <w:spacing w:line="380" w:lineRule="exact"/>
              <w:ind w:left="-105"/>
              <w:jc w:val="center"/>
              <w:rPr>
                <w:rFonts w:asciiTheme="majorBidi" w:eastAsia="Arial Unicode MS" w:hAnsiTheme="majorBidi" w:cstheme="majorBidi"/>
                <w:snapToGrid w:val="0"/>
                <w:sz w:val="32"/>
                <w:szCs w:val="32"/>
                <w:cs/>
                <w:lang w:val="en-GB" w:eastAsia="th-TH"/>
              </w:rPr>
            </w:pPr>
          </w:p>
        </w:tc>
        <w:tc>
          <w:tcPr>
            <w:tcW w:w="1876" w:type="dxa"/>
            <w:tcBorders>
              <w:top w:val="single" w:sz="6" w:space="0" w:color="auto"/>
              <w:bottom w:val="single" w:sz="6" w:space="0" w:color="auto"/>
            </w:tcBorders>
            <w:vAlign w:val="bottom"/>
          </w:tcPr>
          <w:p w14:paraId="1932C2C6" w14:textId="77777777" w:rsidR="00CD3C34" w:rsidRPr="00825BDB" w:rsidRDefault="00CD3C34" w:rsidP="005D7299">
            <w:pPr>
              <w:spacing w:line="380" w:lineRule="exact"/>
              <w:ind w:left="-105"/>
              <w:jc w:val="center"/>
              <w:rPr>
                <w:rFonts w:asciiTheme="majorBidi" w:eastAsia="Arial Unicode MS" w:hAnsiTheme="majorBidi" w:cstheme="majorBidi"/>
                <w:snapToGrid w:val="0"/>
                <w:sz w:val="32"/>
                <w:szCs w:val="32"/>
                <w:lang w:eastAsia="th-TH"/>
              </w:rPr>
            </w:pPr>
            <w:r w:rsidRPr="00034111">
              <w:rPr>
                <w:rFonts w:asciiTheme="majorBidi" w:eastAsia="Arial Unicode MS" w:hAnsiTheme="majorBidi" w:cstheme="majorBidi"/>
                <w:sz w:val="32"/>
                <w:szCs w:val="32"/>
                <w:cs/>
              </w:rPr>
              <w:t>รวม</w:t>
            </w:r>
          </w:p>
        </w:tc>
      </w:tr>
      <w:tr w:rsidR="00CD3C34" w:rsidRPr="00825BDB" w14:paraId="326F35F6" w14:textId="77777777" w:rsidTr="00CD3C34">
        <w:tc>
          <w:tcPr>
            <w:tcW w:w="4961" w:type="dxa"/>
            <w:noWrap/>
            <w:tcMar>
              <w:left w:w="108" w:type="dxa"/>
              <w:right w:w="108" w:type="dxa"/>
            </w:tcMar>
            <w:vAlign w:val="bottom"/>
          </w:tcPr>
          <w:p w14:paraId="44C8EFC7" w14:textId="77777777" w:rsidR="00CD3C34" w:rsidRPr="00825BDB" w:rsidRDefault="00CD3C34" w:rsidP="005D7299">
            <w:pPr>
              <w:spacing w:line="380" w:lineRule="exact"/>
              <w:ind w:left="-57"/>
              <w:jc w:val="both"/>
              <w:rPr>
                <w:rFonts w:asciiTheme="majorBidi" w:eastAsia="Arial Unicode MS" w:hAnsiTheme="majorBidi" w:cstheme="majorBidi"/>
                <w:sz w:val="32"/>
                <w:szCs w:val="32"/>
                <w:cs/>
                <w:lang w:val="en-GB"/>
              </w:rPr>
            </w:pPr>
            <w:r w:rsidRPr="00034111">
              <w:rPr>
                <w:rFonts w:asciiTheme="majorBidi" w:eastAsia="Arial Unicode MS" w:hAnsiTheme="majorBidi" w:cstheme="majorBidi"/>
                <w:sz w:val="32"/>
                <w:szCs w:val="32"/>
                <w:cs/>
              </w:rPr>
              <w:t xml:space="preserve">หนี้สินทางการเงิน ณ วันที่ </w:t>
            </w:r>
            <w:r w:rsidRPr="00825BDB">
              <w:rPr>
                <w:rFonts w:asciiTheme="majorBidi" w:eastAsia="Arial Unicode MS" w:hAnsiTheme="majorBidi" w:cstheme="majorBidi"/>
                <w:sz w:val="32"/>
                <w:szCs w:val="32"/>
              </w:rPr>
              <w:t>31</w:t>
            </w:r>
            <w:r w:rsidRPr="00034111">
              <w:rPr>
                <w:rFonts w:asciiTheme="majorBidi" w:eastAsia="Arial Unicode MS" w:hAnsiTheme="majorBidi" w:cstheme="majorBidi"/>
                <w:sz w:val="32"/>
                <w:szCs w:val="32"/>
                <w:cs/>
              </w:rPr>
              <w:t xml:space="preserve"> ธันวาคม </w:t>
            </w:r>
            <w:r w:rsidRPr="00825BDB">
              <w:rPr>
                <w:rFonts w:asciiTheme="majorBidi" w:eastAsia="Arial Unicode MS" w:hAnsiTheme="majorBidi" w:cstheme="majorBidi"/>
                <w:sz w:val="32"/>
                <w:szCs w:val="32"/>
              </w:rPr>
              <w:t>2563</w:t>
            </w:r>
          </w:p>
        </w:tc>
        <w:tc>
          <w:tcPr>
            <w:tcW w:w="150" w:type="dxa"/>
            <w:tcBorders>
              <w:left w:val="nil"/>
            </w:tcBorders>
          </w:tcPr>
          <w:p w14:paraId="6BA390D0" w14:textId="77777777" w:rsidR="00CD3C34" w:rsidRPr="00034111" w:rsidRDefault="00CD3C34" w:rsidP="005D7299">
            <w:pPr>
              <w:spacing w:line="380" w:lineRule="exact"/>
              <w:ind w:left="-57"/>
              <w:jc w:val="both"/>
              <w:rPr>
                <w:rFonts w:asciiTheme="majorBidi" w:eastAsia="Arial Unicode MS" w:hAnsiTheme="majorBidi" w:cstheme="majorBidi"/>
                <w:sz w:val="32"/>
                <w:szCs w:val="32"/>
                <w:cs/>
              </w:rPr>
            </w:pPr>
          </w:p>
        </w:tc>
        <w:tc>
          <w:tcPr>
            <w:tcW w:w="1835" w:type="dxa"/>
            <w:vAlign w:val="bottom"/>
          </w:tcPr>
          <w:p w14:paraId="1716F6F0" w14:textId="77777777" w:rsidR="00CD3C34" w:rsidRPr="00825BDB" w:rsidRDefault="00CD3C34" w:rsidP="005D7299">
            <w:pPr>
              <w:spacing w:line="380" w:lineRule="exact"/>
              <w:ind w:left="-105"/>
              <w:jc w:val="right"/>
              <w:rPr>
                <w:rFonts w:asciiTheme="majorBidi" w:eastAsia="Arial Unicode MS" w:hAnsiTheme="majorBidi" w:cstheme="majorBidi"/>
                <w:snapToGrid w:val="0"/>
                <w:sz w:val="32"/>
                <w:szCs w:val="32"/>
                <w:lang w:val="en-GB" w:eastAsia="th-TH"/>
              </w:rPr>
            </w:pPr>
          </w:p>
        </w:tc>
        <w:tc>
          <w:tcPr>
            <w:tcW w:w="108" w:type="dxa"/>
          </w:tcPr>
          <w:p w14:paraId="670C0630" w14:textId="77777777" w:rsidR="00CD3C34" w:rsidRPr="00034111" w:rsidRDefault="00CD3C34" w:rsidP="005D7299">
            <w:pPr>
              <w:spacing w:line="380" w:lineRule="exact"/>
              <w:ind w:left="-105"/>
              <w:jc w:val="both"/>
              <w:rPr>
                <w:rFonts w:asciiTheme="majorBidi" w:eastAsia="Arial Unicode MS" w:hAnsiTheme="majorBidi" w:cstheme="majorBidi"/>
                <w:snapToGrid w:val="0"/>
                <w:sz w:val="32"/>
                <w:szCs w:val="32"/>
                <w:cs/>
                <w:lang w:eastAsia="th-TH"/>
              </w:rPr>
            </w:pPr>
          </w:p>
        </w:tc>
        <w:tc>
          <w:tcPr>
            <w:tcW w:w="1876" w:type="dxa"/>
            <w:vAlign w:val="bottom"/>
          </w:tcPr>
          <w:p w14:paraId="535657B2" w14:textId="77777777" w:rsidR="00CD3C34" w:rsidRPr="00825BDB" w:rsidRDefault="00CD3C34" w:rsidP="005D7299">
            <w:pPr>
              <w:spacing w:line="380" w:lineRule="exact"/>
              <w:ind w:left="-105"/>
              <w:jc w:val="right"/>
              <w:rPr>
                <w:rFonts w:asciiTheme="majorBidi" w:eastAsia="Arial Unicode MS" w:hAnsiTheme="majorBidi" w:cstheme="majorBidi"/>
                <w:snapToGrid w:val="0"/>
                <w:sz w:val="32"/>
                <w:szCs w:val="32"/>
                <w:lang w:val="en-GB" w:eastAsia="th-TH"/>
              </w:rPr>
            </w:pPr>
          </w:p>
        </w:tc>
      </w:tr>
      <w:tr w:rsidR="00CD3C34" w:rsidRPr="00825BDB" w14:paraId="397DB0AF" w14:textId="77777777" w:rsidTr="00CD3C34">
        <w:tc>
          <w:tcPr>
            <w:tcW w:w="4961" w:type="dxa"/>
            <w:noWrap/>
            <w:tcMar>
              <w:left w:w="108" w:type="dxa"/>
              <w:right w:w="108" w:type="dxa"/>
            </w:tcMar>
            <w:vAlign w:val="bottom"/>
          </w:tcPr>
          <w:p w14:paraId="481FD6C3" w14:textId="77777777" w:rsidR="00CD3C34" w:rsidRPr="00825BDB" w:rsidRDefault="00CD3C34" w:rsidP="005D7299">
            <w:pPr>
              <w:spacing w:line="380" w:lineRule="exact"/>
              <w:ind w:left="-57"/>
              <w:jc w:val="both"/>
              <w:rPr>
                <w:rFonts w:asciiTheme="majorBidi" w:eastAsia="Arial Unicode MS" w:hAnsiTheme="majorBidi" w:cstheme="majorBidi"/>
                <w:sz w:val="32"/>
                <w:szCs w:val="32"/>
                <w:cs/>
                <w:lang w:val="en-GB"/>
              </w:rPr>
            </w:pPr>
            <w:r w:rsidRPr="00034111">
              <w:rPr>
                <w:rFonts w:asciiTheme="majorBidi" w:eastAsia="Arial Unicode MS" w:hAnsiTheme="majorBidi" w:cstheme="majorBidi"/>
                <w:sz w:val="32"/>
                <w:szCs w:val="32"/>
                <w:cs/>
              </w:rPr>
              <w:t>เจ้าหนี้การค้าและเจ้าหนี้หมุนเวียนอื่น</w:t>
            </w:r>
          </w:p>
        </w:tc>
        <w:tc>
          <w:tcPr>
            <w:tcW w:w="150" w:type="dxa"/>
            <w:tcBorders>
              <w:left w:val="nil"/>
            </w:tcBorders>
            <w:vAlign w:val="bottom"/>
          </w:tcPr>
          <w:p w14:paraId="087EC046" w14:textId="77777777" w:rsidR="00CD3C34" w:rsidRPr="00034111" w:rsidRDefault="00CD3C34" w:rsidP="005D7299">
            <w:pPr>
              <w:spacing w:line="380" w:lineRule="exact"/>
              <w:ind w:left="-57"/>
              <w:jc w:val="both"/>
              <w:rPr>
                <w:rFonts w:asciiTheme="majorBidi" w:eastAsia="Arial Unicode MS" w:hAnsiTheme="majorBidi" w:cstheme="majorBidi"/>
                <w:sz w:val="32"/>
                <w:szCs w:val="32"/>
                <w:cs/>
              </w:rPr>
            </w:pPr>
          </w:p>
        </w:tc>
        <w:tc>
          <w:tcPr>
            <w:tcW w:w="1835" w:type="dxa"/>
          </w:tcPr>
          <w:p w14:paraId="68D0A297" w14:textId="4BA8D83C" w:rsidR="00CD3C34" w:rsidRPr="00825BDB" w:rsidRDefault="005D7299" w:rsidP="005D7299">
            <w:pPr>
              <w:spacing w:line="380" w:lineRule="exact"/>
              <w:ind w:right="57"/>
              <w:jc w:val="right"/>
              <w:rPr>
                <w:rFonts w:asciiTheme="majorBidi" w:hAnsiTheme="majorBidi" w:cstheme="majorBidi"/>
                <w:sz w:val="32"/>
                <w:szCs w:val="32"/>
                <w:lang w:val="en-GB"/>
              </w:rPr>
            </w:pPr>
            <w:r w:rsidRPr="00825BDB">
              <w:rPr>
                <w:rFonts w:asciiTheme="majorBidi" w:hAnsiTheme="majorBidi" w:cstheme="majorBidi"/>
                <w:sz w:val="32"/>
                <w:szCs w:val="32"/>
                <w:lang w:val="en-GB"/>
              </w:rPr>
              <w:t>13,858,857</w:t>
            </w:r>
          </w:p>
        </w:tc>
        <w:tc>
          <w:tcPr>
            <w:tcW w:w="108" w:type="dxa"/>
          </w:tcPr>
          <w:p w14:paraId="26FA7C69" w14:textId="1C44B5F5" w:rsidR="00CD3C34" w:rsidRPr="00034111" w:rsidRDefault="00CD3C34" w:rsidP="005D7299">
            <w:pPr>
              <w:spacing w:line="380" w:lineRule="exact"/>
              <w:ind w:left="-105" w:right="57"/>
              <w:jc w:val="both"/>
              <w:rPr>
                <w:rFonts w:asciiTheme="majorBidi" w:hAnsiTheme="majorBidi" w:cstheme="majorBidi"/>
                <w:sz w:val="32"/>
                <w:szCs w:val="32"/>
                <w:cs/>
              </w:rPr>
            </w:pPr>
          </w:p>
        </w:tc>
        <w:tc>
          <w:tcPr>
            <w:tcW w:w="1876" w:type="dxa"/>
          </w:tcPr>
          <w:p w14:paraId="72837DCA" w14:textId="69C53BB5" w:rsidR="00CD3C34" w:rsidRPr="00825BDB" w:rsidRDefault="005D7299" w:rsidP="005D7299">
            <w:pPr>
              <w:spacing w:line="380" w:lineRule="exact"/>
              <w:ind w:right="57"/>
              <w:jc w:val="right"/>
              <w:rPr>
                <w:rFonts w:asciiTheme="majorBidi" w:hAnsiTheme="majorBidi" w:cstheme="majorBidi"/>
                <w:sz w:val="32"/>
                <w:szCs w:val="32"/>
                <w:lang w:val="en-GB"/>
              </w:rPr>
            </w:pPr>
            <w:r w:rsidRPr="00825BDB">
              <w:rPr>
                <w:rFonts w:asciiTheme="majorBidi" w:hAnsiTheme="majorBidi" w:cstheme="majorBidi"/>
                <w:sz w:val="32"/>
                <w:szCs w:val="32"/>
                <w:lang w:val="en-GB"/>
              </w:rPr>
              <w:t>13,858,857</w:t>
            </w:r>
          </w:p>
        </w:tc>
      </w:tr>
      <w:tr w:rsidR="00CD3C34" w:rsidRPr="00825BDB" w14:paraId="67471E45" w14:textId="77777777" w:rsidTr="00CD3C34">
        <w:tc>
          <w:tcPr>
            <w:tcW w:w="4961" w:type="dxa"/>
            <w:noWrap/>
            <w:tcMar>
              <w:left w:w="108" w:type="dxa"/>
              <w:right w:w="108" w:type="dxa"/>
            </w:tcMar>
            <w:vAlign w:val="bottom"/>
          </w:tcPr>
          <w:p w14:paraId="25EFFE9F" w14:textId="77777777" w:rsidR="00CD3C34" w:rsidRPr="00825BDB" w:rsidRDefault="00CD3C34" w:rsidP="005D7299">
            <w:pPr>
              <w:spacing w:line="380" w:lineRule="exact"/>
              <w:ind w:left="-57"/>
              <w:jc w:val="both"/>
              <w:rPr>
                <w:rFonts w:asciiTheme="majorBidi" w:eastAsia="Arial Unicode MS" w:hAnsiTheme="majorBidi" w:cstheme="majorBidi"/>
                <w:sz w:val="32"/>
                <w:szCs w:val="32"/>
                <w:cs/>
                <w:lang w:val="en-GB"/>
              </w:rPr>
            </w:pPr>
            <w:r w:rsidRPr="00034111">
              <w:rPr>
                <w:rFonts w:asciiTheme="majorBidi" w:eastAsia="Arial Unicode MS" w:hAnsiTheme="majorBidi" w:cstheme="majorBidi"/>
                <w:sz w:val="32"/>
                <w:szCs w:val="32"/>
                <w:cs/>
              </w:rPr>
              <w:t>เงินกู้ยืมระยะสั้นจากกิจการและบุคคลที่เกี่ยวข้องกัน</w:t>
            </w:r>
          </w:p>
        </w:tc>
        <w:tc>
          <w:tcPr>
            <w:tcW w:w="150" w:type="dxa"/>
            <w:tcBorders>
              <w:left w:val="nil"/>
            </w:tcBorders>
            <w:vAlign w:val="bottom"/>
          </w:tcPr>
          <w:p w14:paraId="0307D376" w14:textId="77777777" w:rsidR="00CD3C34" w:rsidRPr="00034111" w:rsidRDefault="00CD3C34" w:rsidP="005D7299">
            <w:pPr>
              <w:spacing w:line="380" w:lineRule="exact"/>
              <w:ind w:left="-57"/>
              <w:jc w:val="both"/>
              <w:rPr>
                <w:rFonts w:asciiTheme="majorBidi" w:eastAsia="Arial Unicode MS" w:hAnsiTheme="majorBidi" w:cstheme="majorBidi"/>
                <w:sz w:val="32"/>
                <w:szCs w:val="32"/>
                <w:cs/>
              </w:rPr>
            </w:pPr>
          </w:p>
        </w:tc>
        <w:tc>
          <w:tcPr>
            <w:tcW w:w="1835" w:type="dxa"/>
          </w:tcPr>
          <w:p w14:paraId="14B0FDA1" w14:textId="27F51E78" w:rsidR="00CD3C34" w:rsidRPr="00825BDB" w:rsidRDefault="00CD3C34" w:rsidP="005D7299">
            <w:pPr>
              <w:spacing w:line="380" w:lineRule="exact"/>
              <w:ind w:right="57"/>
              <w:jc w:val="right"/>
              <w:rPr>
                <w:rFonts w:asciiTheme="majorBidi" w:hAnsiTheme="majorBidi" w:cstheme="majorBidi"/>
                <w:sz w:val="32"/>
                <w:szCs w:val="32"/>
                <w:lang w:val="en-GB"/>
              </w:rPr>
            </w:pPr>
            <w:r w:rsidRPr="00825BDB">
              <w:rPr>
                <w:rFonts w:asciiTheme="majorBidi" w:hAnsiTheme="majorBidi" w:cstheme="majorBidi"/>
                <w:sz w:val="32"/>
                <w:szCs w:val="32"/>
                <w:lang w:val="en-GB"/>
              </w:rPr>
              <w:t>2,400,000</w:t>
            </w:r>
          </w:p>
        </w:tc>
        <w:tc>
          <w:tcPr>
            <w:tcW w:w="108" w:type="dxa"/>
          </w:tcPr>
          <w:p w14:paraId="64FEB46C" w14:textId="77777777" w:rsidR="00CD3C34" w:rsidRPr="00034111" w:rsidRDefault="00CD3C34" w:rsidP="005D7299">
            <w:pPr>
              <w:spacing w:line="380" w:lineRule="exact"/>
              <w:ind w:left="-105" w:right="57"/>
              <w:jc w:val="both"/>
              <w:rPr>
                <w:rFonts w:asciiTheme="majorBidi" w:hAnsiTheme="majorBidi" w:cstheme="majorBidi"/>
                <w:sz w:val="32"/>
                <w:szCs w:val="32"/>
                <w:cs/>
              </w:rPr>
            </w:pPr>
          </w:p>
        </w:tc>
        <w:tc>
          <w:tcPr>
            <w:tcW w:w="1876" w:type="dxa"/>
          </w:tcPr>
          <w:p w14:paraId="1A5C7026" w14:textId="019EB91D" w:rsidR="00CD3C34" w:rsidRPr="00825BDB" w:rsidRDefault="00CD3C34" w:rsidP="005D7299">
            <w:pPr>
              <w:spacing w:line="380" w:lineRule="exact"/>
              <w:ind w:right="57"/>
              <w:jc w:val="right"/>
              <w:rPr>
                <w:rFonts w:asciiTheme="majorBidi" w:hAnsiTheme="majorBidi" w:cstheme="majorBidi"/>
                <w:sz w:val="32"/>
                <w:szCs w:val="32"/>
                <w:lang w:val="en-GB"/>
              </w:rPr>
            </w:pPr>
            <w:r w:rsidRPr="00825BDB">
              <w:rPr>
                <w:rFonts w:asciiTheme="majorBidi" w:hAnsiTheme="majorBidi" w:cstheme="majorBidi"/>
                <w:sz w:val="32"/>
                <w:szCs w:val="32"/>
                <w:lang w:val="en-GB"/>
              </w:rPr>
              <w:t>2,400,000</w:t>
            </w:r>
          </w:p>
        </w:tc>
      </w:tr>
      <w:tr w:rsidR="00CD3C34" w:rsidRPr="00825BDB" w14:paraId="5BFB007B" w14:textId="77777777" w:rsidTr="00CD3C34">
        <w:tc>
          <w:tcPr>
            <w:tcW w:w="4961" w:type="dxa"/>
            <w:noWrap/>
            <w:tcMar>
              <w:left w:w="108" w:type="dxa"/>
              <w:right w:w="108" w:type="dxa"/>
            </w:tcMar>
            <w:vAlign w:val="bottom"/>
          </w:tcPr>
          <w:p w14:paraId="5AAD6E22" w14:textId="77777777" w:rsidR="00CD3C34" w:rsidRPr="00825BDB" w:rsidRDefault="00CD3C34" w:rsidP="005D7299">
            <w:pPr>
              <w:spacing w:line="380" w:lineRule="exact"/>
              <w:ind w:left="-57"/>
              <w:jc w:val="both"/>
              <w:rPr>
                <w:rFonts w:asciiTheme="majorBidi" w:eastAsia="Arial Unicode MS" w:hAnsiTheme="majorBidi" w:cstheme="majorBidi"/>
                <w:sz w:val="32"/>
                <w:szCs w:val="32"/>
                <w:cs/>
                <w:lang w:val="en-GB"/>
              </w:rPr>
            </w:pPr>
            <w:r w:rsidRPr="00034111">
              <w:rPr>
                <w:rFonts w:asciiTheme="majorBidi" w:eastAsia="Arial Unicode MS" w:hAnsiTheme="majorBidi" w:cstheme="majorBidi"/>
                <w:sz w:val="32"/>
                <w:szCs w:val="32"/>
                <w:cs/>
              </w:rPr>
              <w:t>หนี้สินตามสัญญาเช่า</w:t>
            </w:r>
          </w:p>
        </w:tc>
        <w:tc>
          <w:tcPr>
            <w:tcW w:w="150" w:type="dxa"/>
            <w:tcBorders>
              <w:left w:val="nil"/>
            </w:tcBorders>
            <w:vAlign w:val="bottom"/>
          </w:tcPr>
          <w:p w14:paraId="4A66FD2C" w14:textId="77777777" w:rsidR="00CD3C34" w:rsidRPr="00034111" w:rsidRDefault="00CD3C34" w:rsidP="005D7299">
            <w:pPr>
              <w:spacing w:line="380" w:lineRule="exact"/>
              <w:ind w:left="-57"/>
              <w:jc w:val="both"/>
              <w:rPr>
                <w:rFonts w:asciiTheme="majorBidi" w:eastAsia="Arial Unicode MS" w:hAnsiTheme="majorBidi" w:cstheme="majorBidi"/>
                <w:sz w:val="32"/>
                <w:szCs w:val="32"/>
                <w:cs/>
              </w:rPr>
            </w:pPr>
          </w:p>
        </w:tc>
        <w:tc>
          <w:tcPr>
            <w:tcW w:w="1835" w:type="dxa"/>
          </w:tcPr>
          <w:p w14:paraId="7770C567" w14:textId="3890B86A" w:rsidR="00CD3C34" w:rsidRPr="00825BDB" w:rsidRDefault="00CD3C34" w:rsidP="005D7299">
            <w:pPr>
              <w:spacing w:line="380" w:lineRule="exact"/>
              <w:ind w:right="57"/>
              <w:jc w:val="right"/>
              <w:rPr>
                <w:rFonts w:asciiTheme="majorBidi" w:hAnsiTheme="majorBidi" w:cstheme="majorBidi"/>
                <w:sz w:val="32"/>
                <w:szCs w:val="32"/>
                <w:lang w:val="en-GB"/>
              </w:rPr>
            </w:pPr>
            <w:r w:rsidRPr="00825BDB">
              <w:rPr>
                <w:rFonts w:asciiTheme="majorBidi" w:hAnsiTheme="majorBidi" w:cstheme="majorBidi"/>
                <w:sz w:val="32"/>
                <w:szCs w:val="32"/>
                <w:lang w:val="en-GB"/>
              </w:rPr>
              <w:t>31,315,486</w:t>
            </w:r>
          </w:p>
        </w:tc>
        <w:tc>
          <w:tcPr>
            <w:tcW w:w="108" w:type="dxa"/>
          </w:tcPr>
          <w:p w14:paraId="3C5204E4" w14:textId="77777777" w:rsidR="00CD3C34" w:rsidRPr="00034111" w:rsidRDefault="00CD3C34" w:rsidP="005D7299">
            <w:pPr>
              <w:spacing w:line="380" w:lineRule="exact"/>
              <w:ind w:left="-105" w:right="57"/>
              <w:jc w:val="both"/>
              <w:rPr>
                <w:rFonts w:asciiTheme="majorBidi" w:hAnsiTheme="majorBidi" w:cstheme="majorBidi"/>
                <w:sz w:val="32"/>
                <w:szCs w:val="32"/>
                <w:cs/>
              </w:rPr>
            </w:pPr>
          </w:p>
        </w:tc>
        <w:tc>
          <w:tcPr>
            <w:tcW w:w="1876" w:type="dxa"/>
          </w:tcPr>
          <w:p w14:paraId="31927E10" w14:textId="0536FEBA" w:rsidR="00CD3C34" w:rsidRPr="00825BDB" w:rsidRDefault="00CD3C34" w:rsidP="005D7299">
            <w:pPr>
              <w:spacing w:line="380" w:lineRule="exact"/>
              <w:ind w:right="57"/>
              <w:jc w:val="right"/>
              <w:rPr>
                <w:rFonts w:asciiTheme="majorBidi" w:hAnsiTheme="majorBidi" w:cstheme="majorBidi"/>
                <w:sz w:val="32"/>
                <w:szCs w:val="32"/>
                <w:lang w:val="en-GB"/>
              </w:rPr>
            </w:pPr>
            <w:r w:rsidRPr="00825BDB">
              <w:rPr>
                <w:rFonts w:asciiTheme="majorBidi" w:hAnsiTheme="majorBidi" w:cstheme="majorBidi"/>
                <w:sz w:val="32"/>
                <w:szCs w:val="32"/>
                <w:lang w:val="en-GB"/>
              </w:rPr>
              <w:t>31,315,486</w:t>
            </w:r>
          </w:p>
        </w:tc>
      </w:tr>
      <w:tr w:rsidR="00CD3C34" w:rsidRPr="00825BDB" w14:paraId="633248B1" w14:textId="77777777" w:rsidTr="00CD3C34">
        <w:tc>
          <w:tcPr>
            <w:tcW w:w="4961" w:type="dxa"/>
            <w:noWrap/>
            <w:tcMar>
              <w:left w:w="108" w:type="dxa"/>
              <w:right w:w="108" w:type="dxa"/>
            </w:tcMar>
            <w:vAlign w:val="bottom"/>
          </w:tcPr>
          <w:p w14:paraId="233D024A" w14:textId="77777777" w:rsidR="00CD3C34" w:rsidRPr="00825BDB" w:rsidRDefault="00CD3C34" w:rsidP="005D7299">
            <w:pPr>
              <w:spacing w:line="380" w:lineRule="exact"/>
              <w:ind w:left="-57"/>
              <w:jc w:val="both"/>
              <w:rPr>
                <w:rFonts w:asciiTheme="majorBidi" w:eastAsia="Arial Unicode MS" w:hAnsiTheme="majorBidi" w:cstheme="majorBidi"/>
                <w:snapToGrid w:val="0"/>
                <w:sz w:val="32"/>
                <w:szCs w:val="32"/>
                <w:cs/>
                <w:lang w:val="en-GB" w:eastAsia="th-TH"/>
              </w:rPr>
            </w:pPr>
          </w:p>
        </w:tc>
        <w:tc>
          <w:tcPr>
            <w:tcW w:w="150" w:type="dxa"/>
            <w:tcBorders>
              <w:left w:val="nil"/>
            </w:tcBorders>
            <w:vAlign w:val="bottom"/>
          </w:tcPr>
          <w:p w14:paraId="768D8DCC" w14:textId="77777777" w:rsidR="00CD3C34" w:rsidRPr="00034111" w:rsidRDefault="00CD3C34" w:rsidP="005D7299">
            <w:pPr>
              <w:spacing w:line="380" w:lineRule="exact"/>
              <w:ind w:left="-57"/>
              <w:jc w:val="both"/>
              <w:rPr>
                <w:rFonts w:asciiTheme="majorBidi" w:eastAsia="Arial Unicode MS" w:hAnsiTheme="majorBidi" w:cstheme="majorBidi"/>
                <w:snapToGrid w:val="0"/>
                <w:sz w:val="32"/>
                <w:szCs w:val="32"/>
                <w:cs/>
                <w:lang w:eastAsia="th-TH"/>
              </w:rPr>
            </w:pPr>
          </w:p>
        </w:tc>
        <w:tc>
          <w:tcPr>
            <w:tcW w:w="1835" w:type="dxa"/>
            <w:tcBorders>
              <w:top w:val="single" w:sz="6" w:space="0" w:color="auto"/>
              <w:bottom w:val="double" w:sz="6" w:space="0" w:color="auto"/>
            </w:tcBorders>
          </w:tcPr>
          <w:p w14:paraId="3DBC2AF2" w14:textId="7161BD29" w:rsidR="00CD3C34" w:rsidRPr="00825BDB" w:rsidRDefault="005D7299" w:rsidP="005D7299">
            <w:pPr>
              <w:spacing w:line="380" w:lineRule="exact"/>
              <w:ind w:right="57"/>
              <w:jc w:val="right"/>
              <w:rPr>
                <w:rFonts w:asciiTheme="majorBidi" w:hAnsiTheme="majorBidi" w:cstheme="majorBidi"/>
                <w:sz w:val="32"/>
                <w:szCs w:val="32"/>
                <w:lang w:val="en-GB"/>
              </w:rPr>
            </w:pPr>
            <w:r w:rsidRPr="00825BDB">
              <w:rPr>
                <w:rFonts w:asciiTheme="majorBidi" w:hAnsiTheme="majorBidi" w:cstheme="majorBidi"/>
                <w:sz w:val="32"/>
                <w:szCs w:val="32"/>
                <w:lang w:val="en-GB"/>
              </w:rPr>
              <w:t>47,574,343</w:t>
            </w:r>
          </w:p>
        </w:tc>
        <w:tc>
          <w:tcPr>
            <w:tcW w:w="108" w:type="dxa"/>
          </w:tcPr>
          <w:p w14:paraId="76C8624C" w14:textId="77777777" w:rsidR="00CD3C34" w:rsidRPr="00034111" w:rsidRDefault="00CD3C34" w:rsidP="005D7299">
            <w:pPr>
              <w:spacing w:line="380" w:lineRule="exact"/>
              <w:ind w:left="-105"/>
              <w:jc w:val="both"/>
              <w:rPr>
                <w:rFonts w:asciiTheme="majorBidi" w:hAnsiTheme="majorBidi" w:cstheme="majorBidi"/>
                <w:sz w:val="32"/>
                <w:szCs w:val="32"/>
                <w:cs/>
              </w:rPr>
            </w:pPr>
          </w:p>
        </w:tc>
        <w:tc>
          <w:tcPr>
            <w:tcW w:w="1876" w:type="dxa"/>
            <w:tcBorders>
              <w:top w:val="single" w:sz="6" w:space="0" w:color="auto"/>
              <w:bottom w:val="double" w:sz="6" w:space="0" w:color="auto"/>
            </w:tcBorders>
          </w:tcPr>
          <w:p w14:paraId="006FFC64" w14:textId="4D7FC99D" w:rsidR="00CD3C34" w:rsidRPr="00825BDB" w:rsidRDefault="005D7299" w:rsidP="005D7299">
            <w:pPr>
              <w:spacing w:line="380" w:lineRule="exact"/>
              <w:ind w:right="57"/>
              <w:jc w:val="right"/>
              <w:rPr>
                <w:rFonts w:asciiTheme="majorBidi" w:hAnsiTheme="majorBidi" w:cstheme="majorBidi"/>
                <w:sz w:val="32"/>
                <w:szCs w:val="32"/>
                <w:lang w:val="en-GB"/>
              </w:rPr>
            </w:pPr>
            <w:r w:rsidRPr="00825BDB">
              <w:rPr>
                <w:rFonts w:asciiTheme="majorBidi" w:hAnsiTheme="majorBidi" w:cstheme="majorBidi"/>
                <w:sz w:val="32"/>
                <w:szCs w:val="32"/>
                <w:lang w:val="en-GB"/>
              </w:rPr>
              <w:t>47,574,343</w:t>
            </w:r>
          </w:p>
        </w:tc>
      </w:tr>
    </w:tbl>
    <w:p w14:paraId="25402283" w14:textId="77777777" w:rsidR="00CD3C34" w:rsidRPr="00825BDB" w:rsidRDefault="00CD3C34" w:rsidP="005D7299">
      <w:pPr>
        <w:spacing w:line="380" w:lineRule="exact"/>
        <w:ind w:left="284" w:hanging="284"/>
        <w:jc w:val="thaiDistribute"/>
        <w:rPr>
          <w:rFonts w:asciiTheme="majorBidi" w:hAnsiTheme="majorBidi" w:cstheme="majorBidi"/>
          <w:b/>
          <w:bCs/>
          <w:snapToGrid w:val="0"/>
          <w:sz w:val="32"/>
          <w:szCs w:val="32"/>
          <w:lang w:eastAsia="th-TH"/>
        </w:rPr>
      </w:pPr>
    </w:p>
    <w:p w14:paraId="39C6E681" w14:textId="77777777" w:rsidR="00CD3C34" w:rsidRPr="00825BDB" w:rsidRDefault="00CD3C34" w:rsidP="005D7299">
      <w:pPr>
        <w:widowControl/>
        <w:spacing w:line="380" w:lineRule="exact"/>
        <w:rPr>
          <w:rFonts w:asciiTheme="majorBidi" w:hAnsiTheme="majorBidi" w:cstheme="majorBidi"/>
          <w:b/>
          <w:bCs/>
          <w:snapToGrid w:val="0"/>
          <w:sz w:val="32"/>
          <w:szCs w:val="32"/>
          <w:lang w:eastAsia="th-TH"/>
        </w:rPr>
      </w:pPr>
      <w:r w:rsidRPr="00825BDB">
        <w:rPr>
          <w:rFonts w:asciiTheme="majorBidi" w:hAnsiTheme="majorBidi" w:cstheme="majorBidi"/>
          <w:b/>
          <w:bCs/>
          <w:snapToGrid w:val="0"/>
          <w:sz w:val="32"/>
          <w:szCs w:val="32"/>
          <w:lang w:eastAsia="th-TH"/>
        </w:rPr>
        <w:br w:type="page"/>
      </w:r>
    </w:p>
    <w:p w14:paraId="0A6DC847" w14:textId="2878B510" w:rsidR="005A4FCC" w:rsidRPr="00825BDB" w:rsidRDefault="0066476E" w:rsidP="00C75411">
      <w:pPr>
        <w:spacing w:line="360" w:lineRule="atLeast"/>
        <w:ind w:left="284" w:hanging="284"/>
        <w:jc w:val="thaiDistribute"/>
        <w:rPr>
          <w:rFonts w:asciiTheme="majorBidi" w:hAnsiTheme="majorBidi" w:cstheme="majorBidi"/>
          <w:b/>
          <w:bCs/>
          <w:snapToGrid w:val="0"/>
          <w:sz w:val="32"/>
          <w:szCs w:val="32"/>
          <w:lang w:eastAsia="th-TH"/>
        </w:rPr>
      </w:pPr>
      <w:r w:rsidRPr="00825BDB">
        <w:rPr>
          <w:rFonts w:asciiTheme="majorBidi" w:hAnsiTheme="majorBidi" w:cstheme="majorBidi"/>
          <w:b/>
          <w:bCs/>
          <w:snapToGrid w:val="0"/>
          <w:sz w:val="32"/>
          <w:szCs w:val="32"/>
          <w:lang w:eastAsia="th-TH"/>
        </w:rPr>
        <w:lastRenderedPageBreak/>
        <w:t>8</w:t>
      </w:r>
      <w:r w:rsidR="005A4FCC" w:rsidRPr="00825BDB">
        <w:rPr>
          <w:rFonts w:asciiTheme="majorBidi" w:hAnsiTheme="majorBidi" w:cstheme="majorBidi"/>
          <w:b/>
          <w:bCs/>
          <w:snapToGrid w:val="0"/>
          <w:sz w:val="32"/>
          <w:szCs w:val="32"/>
          <w:lang w:eastAsia="th-TH"/>
        </w:rPr>
        <w:t>.</w:t>
      </w:r>
      <w:r w:rsidR="005A4FCC" w:rsidRPr="00825BDB">
        <w:rPr>
          <w:rFonts w:asciiTheme="majorBidi" w:hAnsiTheme="majorBidi" w:cstheme="majorBidi"/>
          <w:b/>
          <w:bCs/>
          <w:snapToGrid w:val="0"/>
          <w:sz w:val="32"/>
          <w:szCs w:val="32"/>
          <w:lang w:eastAsia="th-TH"/>
        </w:rPr>
        <w:tab/>
      </w:r>
      <w:r w:rsidR="005A4FCC" w:rsidRPr="00034111">
        <w:rPr>
          <w:rFonts w:asciiTheme="majorBidi" w:hAnsiTheme="majorBidi" w:cstheme="majorBidi"/>
          <w:b/>
          <w:bCs/>
          <w:snapToGrid w:val="0"/>
          <w:sz w:val="32"/>
          <w:szCs w:val="32"/>
          <w:cs/>
          <w:lang w:eastAsia="th-TH"/>
        </w:rPr>
        <w:t>เงินสดและรายการเทียบเท่าเงินสด</w:t>
      </w:r>
    </w:p>
    <w:tbl>
      <w:tblPr>
        <w:tblW w:w="8424" w:type="dxa"/>
        <w:tblInd w:w="855" w:type="dxa"/>
        <w:tblLayout w:type="fixed"/>
        <w:tblCellMar>
          <w:left w:w="57" w:type="dxa"/>
          <w:right w:w="57" w:type="dxa"/>
        </w:tblCellMar>
        <w:tblLook w:val="0000" w:firstRow="0" w:lastRow="0" w:firstColumn="0" w:lastColumn="0" w:noHBand="0" w:noVBand="0"/>
      </w:tblPr>
      <w:tblGrid>
        <w:gridCol w:w="3455"/>
        <w:gridCol w:w="1134"/>
        <w:gridCol w:w="140"/>
        <w:gridCol w:w="1133"/>
        <w:gridCol w:w="144"/>
        <w:gridCol w:w="1144"/>
        <w:gridCol w:w="140"/>
        <w:gridCol w:w="1134"/>
      </w:tblGrid>
      <w:tr w:rsidR="008B08C0" w:rsidRPr="00825BDB" w14:paraId="281D7DA6" w14:textId="77777777" w:rsidTr="008B08C0">
        <w:trPr>
          <w:cantSplit/>
        </w:trPr>
        <w:tc>
          <w:tcPr>
            <w:tcW w:w="3455" w:type="dxa"/>
          </w:tcPr>
          <w:p w14:paraId="30A905B7" w14:textId="77777777" w:rsidR="005A4FCC" w:rsidRPr="00825BDB" w:rsidRDefault="005A4FCC" w:rsidP="00C75411">
            <w:pPr>
              <w:tabs>
                <w:tab w:val="left" w:pos="284"/>
                <w:tab w:val="left" w:pos="851"/>
                <w:tab w:val="left" w:pos="1418"/>
              </w:tabs>
              <w:spacing w:line="360" w:lineRule="atLeast"/>
              <w:jc w:val="thaiDistribute"/>
              <w:rPr>
                <w:rFonts w:asciiTheme="majorBidi" w:hAnsiTheme="majorBidi" w:cstheme="majorBidi"/>
                <w:sz w:val="26"/>
                <w:szCs w:val="26"/>
              </w:rPr>
            </w:pPr>
          </w:p>
        </w:tc>
        <w:tc>
          <w:tcPr>
            <w:tcW w:w="4969" w:type="dxa"/>
            <w:gridSpan w:val="7"/>
            <w:tcBorders>
              <w:bottom w:val="single" w:sz="6" w:space="0" w:color="auto"/>
            </w:tcBorders>
          </w:tcPr>
          <w:p w14:paraId="5F4D009D" w14:textId="77777777" w:rsidR="005A4FCC" w:rsidRPr="00825BDB" w:rsidRDefault="005A4FCC" w:rsidP="00C75411">
            <w:pPr>
              <w:tabs>
                <w:tab w:val="left" w:pos="284"/>
                <w:tab w:val="left" w:pos="851"/>
                <w:tab w:val="left" w:pos="1418"/>
              </w:tabs>
              <w:spacing w:line="360" w:lineRule="atLeast"/>
              <w:jc w:val="center"/>
              <w:rPr>
                <w:rFonts w:asciiTheme="majorBidi" w:hAnsiTheme="majorBidi" w:cstheme="majorBidi"/>
                <w:sz w:val="26"/>
                <w:szCs w:val="26"/>
              </w:rPr>
            </w:pPr>
            <w:r w:rsidRPr="00034111">
              <w:rPr>
                <w:rFonts w:asciiTheme="majorBidi" w:hAnsiTheme="majorBidi" w:cstheme="majorBidi"/>
                <w:sz w:val="26"/>
                <w:szCs w:val="26"/>
                <w:cs/>
              </w:rPr>
              <w:t>บาท</w:t>
            </w:r>
          </w:p>
        </w:tc>
      </w:tr>
      <w:tr w:rsidR="008B08C0" w:rsidRPr="00825BDB" w14:paraId="65578073" w14:textId="77777777" w:rsidTr="008B08C0">
        <w:trPr>
          <w:cantSplit/>
        </w:trPr>
        <w:tc>
          <w:tcPr>
            <w:tcW w:w="3455" w:type="dxa"/>
          </w:tcPr>
          <w:p w14:paraId="0E6A1164" w14:textId="77777777" w:rsidR="005A4FCC" w:rsidRPr="00825BDB" w:rsidRDefault="005A4FCC" w:rsidP="00C75411">
            <w:pPr>
              <w:tabs>
                <w:tab w:val="left" w:pos="284"/>
                <w:tab w:val="left" w:pos="851"/>
                <w:tab w:val="left" w:pos="1418"/>
              </w:tabs>
              <w:spacing w:line="360" w:lineRule="atLeast"/>
              <w:jc w:val="thaiDistribute"/>
              <w:rPr>
                <w:rFonts w:asciiTheme="majorBidi" w:hAnsiTheme="majorBidi" w:cstheme="majorBidi"/>
                <w:sz w:val="26"/>
                <w:szCs w:val="26"/>
                <w:cs/>
              </w:rPr>
            </w:pPr>
          </w:p>
        </w:tc>
        <w:tc>
          <w:tcPr>
            <w:tcW w:w="2407" w:type="dxa"/>
            <w:gridSpan w:val="3"/>
            <w:tcBorders>
              <w:top w:val="single" w:sz="6" w:space="0" w:color="auto"/>
            </w:tcBorders>
          </w:tcPr>
          <w:p w14:paraId="1629D2C4" w14:textId="77777777" w:rsidR="005A4FCC" w:rsidRPr="00825BDB" w:rsidRDefault="005A4FCC" w:rsidP="00C75411">
            <w:pPr>
              <w:tabs>
                <w:tab w:val="left" w:pos="284"/>
                <w:tab w:val="left" w:pos="851"/>
                <w:tab w:val="left" w:pos="1418"/>
              </w:tabs>
              <w:spacing w:line="360" w:lineRule="atLeast"/>
              <w:jc w:val="center"/>
              <w:rPr>
                <w:rFonts w:asciiTheme="majorBidi" w:hAnsiTheme="majorBidi" w:cstheme="majorBidi"/>
                <w:sz w:val="26"/>
                <w:szCs w:val="26"/>
              </w:rPr>
            </w:pPr>
            <w:r w:rsidRPr="00034111">
              <w:rPr>
                <w:rFonts w:asciiTheme="majorBidi" w:hAnsiTheme="majorBidi" w:cstheme="majorBidi"/>
                <w:sz w:val="26"/>
                <w:szCs w:val="26"/>
                <w:cs/>
              </w:rPr>
              <w:t>งบการเงินรวม</w:t>
            </w:r>
          </w:p>
        </w:tc>
        <w:tc>
          <w:tcPr>
            <w:tcW w:w="144" w:type="dxa"/>
            <w:tcBorders>
              <w:top w:val="single" w:sz="6" w:space="0" w:color="auto"/>
            </w:tcBorders>
          </w:tcPr>
          <w:p w14:paraId="5D876DD6" w14:textId="77777777" w:rsidR="005A4FCC" w:rsidRPr="00825BDB" w:rsidRDefault="005A4FCC" w:rsidP="00C75411">
            <w:pPr>
              <w:tabs>
                <w:tab w:val="left" w:pos="284"/>
                <w:tab w:val="left" w:pos="851"/>
                <w:tab w:val="left" w:pos="1418"/>
              </w:tabs>
              <w:spacing w:line="360" w:lineRule="atLeast"/>
              <w:jc w:val="center"/>
              <w:rPr>
                <w:rFonts w:asciiTheme="majorBidi" w:hAnsiTheme="majorBidi" w:cstheme="majorBidi"/>
                <w:sz w:val="26"/>
                <w:szCs w:val="26"/>
              </w:rPr>
            </w:pPr>
          </w:p>
        </w:tc>
        <w:tc>
          <w:tcPr>
            <w:tcW w:w="2418" w:type="dxa"/>
            <w:gridSpan w:val="3"/>
            <w:tcBorders>
              <w:top w:val="single" w:sz="6" w:space="0" w:color="auto"/>
              <w:bottom w:val="single" w:sz="6" w:space="0" w:color="auto"/>
            </w:tcBorders>
          </w:tcPr>
          <w:p w14:paraId="2F8D9345" w14:textId="77777777" w:rsidR="005A4FCC" w:rsidRPr="00825BDB" w:rsidRDefault="005A4FCC" w:rsidP="00C75411">
            <w:pPr>
              <w:tabs>
                <w:tab w:val="left" w:pos="284"/>
                <w:tab w:val="left" w:pos="851"/>
                <w:tab w:val="left" w:pos="1418"/>
              </w:tabs>
              <w:spacing w:line="360" w:lineRule="atLeast"/>
              <w:jc w:val="center"/>
              <w:rPr>
                <w:rFonts w:asciiTheme="majorBidi" w:hAnsiTheme="majorBidi" w:cstheme="majorBidi"/>
                <w:sz w:val="26"/>
                <w:szCs w:val="26"/>
              </w:rPr>
            </w:pPr>
            <w:r w:rsidRPr="00034111">
              <w:rPr>
                <w:rFonts w:asciiTheme="majorBidi" w:hAnsiTheme="majorBidi" w:cstheme="majorBidi"/>
                <w:sz w:val="26"/>
                <w:szCs w:val="26"/>
                <w:cs/>
              </w:rPr>
              <w:t>งบการเงินเฉพาะกิจการ</w:t>
            </w:r>
          </w:p>
        </w:tc>
      </w:tr>
      <w:tr w:rsidR="008B08C0" w:rsidRPr="00825BDB" w14:paraId="71504027" w14:textId="77777777" w:rsidTr="008B08C0">
        <w:trPr>
          <w:cantSplit/>
        </w:trPr>
        <w:tc>
          <w:tcPr>
            <w:tcW w:w="3455" w:type="dxa"/>
          </w:tcPr>
          <w:p w14:paraId="68E7B96E" w14:textId="77777777" w:rsidR="005A4FCC" w:rsidRPr="00825BDB" w:rsidRDefault="005A4FCC" w:rsidP="00C75411">
            <w:pPr>
              <w:tabs>
                <w:tab w:val="left" w:pos="284"/>
                <w:tab w:val="left" w:pos="851"/>
                <w:tab w:val="left" w:pos="1418"/>
              </w:tabs>
              <w:spacing w:line="360" w:lineRule="atLeast"/>
              <w:jc w:val="thaiDistribute"/>
              <w:rPr>
                <w:rFonts w:asciiTheme="majorBidi" w:hAnsiTheme="majorBidi" w:cstheme="majorBidi"/>
                <w:sz w:val="26"/>
                <w:szCs w:val="26"/>
              </w:rPr>
            </w:pPr>
          </w:p>
        </w:tc>
        <w:tc>
          <w:tcPr>
            <w:tcW w:w="1134" w:type="dxa"/>
            <w:tcBorders>
              <w:top w:val="single" w:sz="6" w:space="0" w:color="auto"/>
              <w:bottom w:val="single" w:sz="6" w:space="0" w:color="auto"/>
            </w:tcBorders>
          </w:tcPr>
          <w:p w14:paraId="1CC1A241" w14:textId="77777777" w:rsidR="005A4FCC" w:rsidRPr="00825BDB" w:rsidRDefault="00462659" w:rsidP="00C75411">
            <w:pPr>
              <w:tabs>
                <w:tab w:val="left" w:pos="284"/>
                <w:tab w:val="left" w:pos="851"/>
                <w:tab w:val="left" w:pos="1418"/>
              </w:tabs>
              <w:spacing w:line="360" w:lineRule="atLeast"/>
              <w:ind w:left="-57" w:right="-57"/>
              <w:jc w:val="center"/>
              <w:rPr>
                <w:rFonts w:asciiTheme="majorBidi" w:hAnsiTheme="majorBidi" w:cstheme="majorBidi"/>
                <w:sz w:val="26"/>
                <w:szCs w:val="26"/>
              </w:rPr>
            </w:pPr>
            <w:r w:rsidRPr="00825BDB">
              <w:rPr>
                <w:rFonts w:asciiTheme="majorBidi" w:hAnsiTheme="majorBidi" w:cstheme="majorBidi"/>
                <w:sz w:val="26"/>
                <w:szCs w:val="26"/>
              </w:rPr>
              <w:t>2563</w:t>
            </w:r>
          </w:p>
        </w:tc>
        <w:tc>
          <w:tcPr>
            <w:tcW w:w="140" w:type="dxa"/>
            <w:tcBorders>
              <w:top w:val="single" w:sz="6" w:space="0" w:color="auto"/>
            </w:tcBorders>
          </w:tcPr>
          <w:p w14:paraId="4B7A63AA" w14:textId="77777777" w:rsidR="005A4FCC" w:rsidRPr="00825BDB" w:rsidRDefault="005A4FCC" w:rsidP="00C75411">
            <w:pPr>
              <w:tabs>
                <w:tab w:val="left" w:pos="284"/>
                <w:tab w:val="left" w:pos="851"/>
                <w:tab w:val="left" w:pos="1418"/>
              </w:tabs>
              <w:spacing w:line="360" w:lineRule="atLeast"/>
              <w:ind w:left="-57" w:right="-57"/>
              <w:jc w:val="center"/>
              <w:rPr>
                <w:rFonts w:asciiTheme="majorBidi" w:hAnsiTheme="majorBidi" w:cstheme="majorBidi"/>
                <w:sz w:val="26"/>
                <w:szCs w:val="26"/>
              </w:rPr>
            </w:pPr>
          </w:p>
        </w:tc>
        <w:tc>
          <w:tcPr>
            <w:tcW w:w="1133" w:type="dxa"/>
            <w:tcBorders>
              <w:top w:val="single" w:sz="6" w:space="0" w:color="auto"/>
              <w:bottom w:val="single" w:sz="6" w:space="0" w:color="auto"/>
            </w:tcBorders>
          </w:tcPr>
          <w:p w14:paraId="314E589C" w14:textId="77777777" w:rsidR="005A4FCC" w:rsidRPr="00825BDB" w:rsidRDefault="005A4FCC" w:rsidP="00C75411">
            <w:pPr>
              <w:tabs>
                <w:tab w:val="left" w:pos="284"/>
                <w:tab w:val="left" w:pos="851"/>
                <w:tab w:val="left" w:pos="1418"/>
              </w:tabs>
              <w:spacing w:line="360" w:lineRule="atLeast"/>
              <w:ind w:left="-57" w:right="-57"/>
              <w:jc w:val="center"/>
              <w:rPr>
                <w:rFonts w:asciiTheme="majorBidi" w:hAnsiTheme="majorBidi" w:cstheme="majorBidi"/>
                <w:sz w:val="26"/>
                <w:szCs w:val="26"/>
              </w:rPr>
            </w:pPr>
            <w:r w:rsidRPr="00825BDB">
              <w:rPr>
                <w:rFonts w:asciiTheme="majorBidi" w:hAnsiTheme="majorBidi" w:cstheme="majorBidi"/>
                <w:sz w:val="26"/>
                <w:szCs w:val="26"/>
              </w:rPr>
              <w:t>256</w:t>
            </w:r>
            <w:r w:rsidR="001001E2" w:rsidRPr="00825BDB">
              <w:rPr>
                <w:rFonts w:asciiTheme="majorBidi" w:hAnsiTheme="majorBidi" w:cstheme="majorBidi"/>
                <w:sz w:val="26"/>
                <w:szCs w:val="26"/>
              </w:rPr>
              <w:t>2</w:t>
            </w:r>
          </w:p>
        </w:tc>
        <w:tc>
          <w:tcPr>
            <w:tcW w:w="144" w:type="dxa"/>
          </w:tcPr>
          <w:p w14:paraId="25AA2912" w14:textId="77777777" w:rsidR="005A4FCC" w:rsidRPr="00825BDB" w:rsidRDefault="005A4FCC" w:rsidP="00C75411">
            <w:pPr>
              <w:tabs>
                <w:tab w:val="left" w:pos="284"/>
                <w:tab w:val="left" w:pos="851"/>
                <w:tab w:val="left" w:pos="1418"/>
              </w:tabs>
              <w:spacing w:line="360" w:lineRule="atLeast"/>
              <w:jc w:val="center"/>
              <w:rPr>
                <w:rFonts w:asciiTheme="majorBidi" w:hAnsiTheme="majorBidi" w:cstheme="majorBidi"/>
                <w:sz w:val="26"/>
                <w:szCs w:val="26"/>
              </w:rPr>
            </w:pPr>
          </w:p>
        </w:tc>
        <w:tc>
          <w:tcPr>
            <w:tcW w:w="1144" w:type="dxa"/>
            <w:tcBorders>
              <w:top w:val="single" w:sz="6" w:space="0" w:color="auto"/>
              <w:bottom w:val="single" w:sz="6" w:space="0" w:color="auto"/>
            </w:tcBorders>
          </w:tcPr>
          <w:p w14:paraId="0BF66D8F" w14:textId="77777777" w:rsidR="005A4FCC" w:rsidRPr="00825BDB" w:rsidRDefault="00462659" w:rsidP="00C75411">
            <w:pPr>
              <w:tabs>
                <w:tab w:val="left" w:pos="284"/>
                <w:tab w:val="left" w:pos="851"/>
                <w:tab w:val="left" w:pos="1418"/>
              </w:tabs>
              <w:spacing w:line="360" w:lineRule="atLeast"/>
              <w:ind w:left="-57" w:right="-57"/>
              <w:jc w:val="center"/>
              <w:rPr>
                <w:rFonts w:asciiTheme="majorBidi" w:hAnsiTheme="majorBidi" w:cstheme="majorBidi"/>
                <w:sz w:val="26"/>
                <w:szCs w:val="26"/>
              </w:rPr>
            </w:pPr>
            <w:r w:rsidRPr="00825BDB">
              <w:rPr>
                <w:rFonts w:asciiTheme="majorBidi" w:hAnsiTheme="majorBidi" w:cstheme="majorBidi"/>
                <w:sz w:val="26"/>
                <w:szCs w:val="26"/>
              </w:rPr>
              <w:t>2563</w:t>
            </w:r>
          </w:p>
        </w:tc>
        <w:tc>
          <w:tcPr>
            <w:tcW w:w="140" w:type="dxa"/>
            <w:tcBorders>
              <w:top w:val="single" w:sz="6" w:space="0" w:color="auto"/>
            </w:tcBorders>
          </w:tcPr>
          <w:p w14:paraId="07D5CE82" w14:textId="77777777" w:rsidR="005A4FCC" w:rsidRPr="00825BDB" w:rsidRDefault="005A4FCC" w:rsidP="00C75411">
            <w:pPr>
              <w:tabs>
                <w:tab w:val="left" w:pos="284"/>
                <w:tab w:val="left" w:pos="851"/>
                <w:tab w:val="left" w:pos="1418"/>
              </w:tabs>
              <w:spacing w:line="360" w:lineRule="atLeast"/>
              <w:ind w:left="-57" w:right="-57"/>
              <w:jc w:val="center"/>
              <w:rPr>
                <w:rFonts w:asciiTheme="majorBidi" w:hAnsiTheme="majorBidi" w:cstheme="majorBidi"/>
                <w:sz w:val="26"/>
                <w:szCs w:val="26"/>
              </w:rPr>
            </w:pPr>
          </w:p>
        </w:tc>
        <w:tc>
          <w:tcPr>
            <w:tcW w:w="1134" w:type="dxa"/>
            <w:tcBorders>
              <w:top w:val="single" w:sz="6" w:space="0" w:color="auto"/>
              <w:bottom w:val="single" w:sz="6" w:space="0" w:color="auto"/>
            </w:tcBorders>
          </w:tcPr>
          <w:p w14:paraId="3060169D" w14:textId="77777777" w:rsidR="005A4FCC" w:rsidRPr="00825BDB" w:rsidRDefault="005A4FCC" w:rsidP="00C75411">
            <w:pPr>
              <w:tabs>
                <w:tab w:val="left" w:pos="284"/>
                <w:tab w:val="left" w:pos="851"/>
                <w:tab w:val="left" w:pos="1418"/>
              </w:tabs>
              <w:spacing w:line="360" w:lineRule="atLeast"/>
              <w:ind w:left="-57" w:right="-57"/>
              <w:jc w:val="center"/>
              <w:rPr>
                <w:rFonts w:asciiTheme="majorBidi" w:hAnsiTheme="majorBidi" w:cstheme="majorBidi"/>
                <w:sz w:val="26"/>
                <w:szCs w:val="26"/>
              </w:rPr>
            </w:pPr>
            <w:r w:rsidRPr="00825BDB">
              <w:rPr>
                <w:rFonts w:asciiTheme="majorBidi" w:hAnsiTheme="majorBidi" w:cstheme="majorBidi"/>
                <w:sz w:val="26"/>
                <w:szCs w:val="26"/>
              </w:rPr>
              <w:t>256</w:t>
            </w:r>
            <w:r w:rsidR="001001E2" w:rsidRPr="00825BDB">
              <w:rPr>
                <w:rFonts w:asciiTheme="majorBidi" w:hAnsiTheme="majorBidi" w:cstheme="majorBidi"/>
                <w:sz w:val="26"/>
                <w:szCs w:val="26"/>
              </w:rPr>
              <w:t>2</w:t>
            </w:r>
          </w:p>
        </w:tc>
      </w:tr>
      <w:tr w:rsidR="008B08C0" w:rsidRPr="00825BDB" w14:paraId="684C2D21" w14:textId="77777777" w:rsidTr="008B08C0">
        <w:trPr>
          <w:cantSplit/>
        </w:trPr>
        <w:tc>
          <w:tcPr>
            <w:tcW w:w="3455" w:type="dxa"/>
            <w:vAlign w:val="center"/>
          </w:tcPr>
          <w:p w14:paraId="2EB9FE12" w14:textId="77777777" w:rsidR="001001E2" w:rsidRPr="00825BDB" w:rsidRDefault="001001E2" w:rsidP="001001E2">
            <w:pPr>
              <w:tabs>
                <w:tab w:val="left" w:pos="252"/>
                <w:tab w:val="left" w:pos="851"/>
                <w:tab w:val="left" w:pos="1418"/>
              </w:tabs>
              <w:spacing w:line="360" w:lineRule="atLeast"/>
              <w:jc w:val="thaiDistribute"/>
              <w:rPr>
                <w:rFonts w:asciiTheme="majorBidi" w:hAnsiTheme="majorBidi" w:cstheme="majorBidi"/>
                <w:sz w:val="26"/>
                <w:szCs w:val="26"/>
              </w:rPr>
            </w:pPr>
            <w:r w:rsidRPr="00034111">
              <w:rPr>
                <w:rFonts w:asciiTheme="majorBidi" w:hAnsiTheme="majorBidi" w:cstheme="majorBidi"/>
                <w:sz w:val="26"/>
                <w:szCs w:val="26"/>
                <w:cs/>
              </w:rPr>
              <w:t>เงินสดในมือ</w:t>
            </w:r>
          </w:p>
        </w:tc>
        <w:tc>
          <w:tcPr>
            <w:tcW w:w="1134" w:type="dxa"/>
            <w:tcBorders>
              <w:top w:val="single" w:sz="6" w:space="0" w:color="auto"/>
            </w:tcBorders>
          </w:tcPr>
          <w:p w14:paraId="3054D394" w14:textId="77777777" w:rsidR="001001E2" w:rsidRPr="00034111" w:rsidRDefault="00775942" w:rsidP="001001E2">
            <w:pPr>
              <w:spacing w:line="360" w:lineRule="atLeast"/>
              <w:ind w:left="-113" w:right="57"/>
              <w:jc w:val="right"/>
              <w:rPr>
                <w:rFonts w:asciiTheme="majorBidi" w:hAnsiTheme="majorBidi" w:cstheme="majorBidi"/>
                <w:sz w:val="26"/>
                <w:szCs w:val="26"/>
                <w:cs/>
              </w:rPr>
            </w:pPr>
            <w:r w:rsidRPr="00825BDB">
              <w:rPr>
                <w:rFonts w:asciiTheme="majorBidi" w:hAnsiTheme="majorBidi" w:cstheme="majorBidi"/>
                <w:sz w:val="26"/>
                <w:szCs w:val="26"/>
              </w:rPr>
              <w:t xml:space="preserve">  210,491</w:t>
            </w:r>
          </w:p>
        </w:tc>
        <w:tc>
          <w:tcPr>
            <w:tcW w:w="140" w:type="dxa"/>
          </w:tcPr>
          <w:p w14:paraId="4145A2D7" w14:textId="77777777" w:rsidR="001001E2" w:rsidRPr="00825BDB" w:rsidRDefault="001001E2" w:rsidP="001001E2">
            <w:pPr>
              <w:spacing w:line="360" w:lineRule="atLeast"/>
              <w:ind w:left="-113" w:right="57"/>
              <w:jc w:val="right"/>
              <w:rPr>
                <w:rFonts w:asciiTheme="majorBidi" w:hAnsiTheme="majorBidi" w:cstheme="majorBidi"/>
                <w:sz w:val="26"/>
                <w:szCs w:val="26"/>
              </w:rPr>
            </w:pPr>
          </w:p>
        </w:tc>
        <w:tc>
          <w:tcPr>
            <w:tcW w:w="1133" w:type="dxa"/>
            <w:tcBorders>
              <w:top w:val="single" w:sz="4" w:space="0" w:color="auto"/>
              <w:bottom w:val="nil"/>
            </w:tcBorders>
            <w:shd w:val="clear" w:color="auto" w:fill="auto"/>
          </w:tcPr>
          <w:p w14:paraId="2784F649" w14:textId="77777777" w:rsidR="001001E2" w:rsidRPr="00825BDB" w:rsidRDefault="001001E2" w:rsidP="001001E2">
            <w:pPr>
              <w:tabs>
                <w:tab w:val="left" w:pos="1418"/>
                <w:tab w:val="left" w:pos="1985"/>
              </w:tabs>
              <w:spacing w:line="360" w:lineRule="atLeast"/>
              <w:ind w:left="-142" w:right="57"/>
              <w:jc w:val="right"/>
              <w:rPr>
                <w:rFonts w:asciiTheme="majorBidi" w:hAnsiTheme="majorBidi" w:cstheme="majorBidi"/>
                <w:sz w:val="26"/>
                <w:szCs w:val="26"/>
              </w:rPr>
            </w:pPr>
            <w:r w:rsidRPr="00825BDB">
              <w:rPr>
                <w:rFonts w:asciiTheme="majorBidi" w:hAnsiTheme="majorBidi" w:cstheme="majorBidi"/>
                <w:sz w:val="26"/>
                <w:szCs w:val="26"/>
              </w:rPr>
              <w:t>231,080</w:t>
            </w:r>
          </w:p>
        </w:tc>
        <w:tc>
          <w:tcPr>
            <w:tcW w:w="144" w:type="dxa"/>
          </w:tcPr>
          <w:p w14:paraId="32E922BD" w14:textId="77777777" w:rsidR="001001E2" w:rsidRPr="00825BDB" w:rsidRDefault="001001E2" w:rsidP="001001E2">
            <w:pPr>
              <w:spacing w:line="360" w:lineRule="atLeast"/>
              <w:ind w:left="-113" w:right="57"/>
              <w:jc w:val="right"/>
              <w:rPr>
                <w:rFonts w:asciiTheme="majorBidi" w:hAnsiTheme="majorBidi" w:cstheme="majorBidi"/>
                <w:sz w:val="26"/>
                <w:szCs w:val="26"/>
              </w:rPr>
            </w:pPr>
          </w:p>
        </w:tc>
        <w:tc>
          <w:tcPr>
            <w:tcW w:w="1144" w:type="dxa"/>
            <w:tcBorders>
              <w:top w:val="single" w:sz="6" w:space="0" w:color="auto"/>
            </w:tcBorders>
          </w:tcPr>
          <w:p w14:paraId="34E68CCB" w14:textId="77777777" w:rsidR="001001E2" w:rsidRPr="00825BDB" w:rsidRDefault="00C231A1" w:rsidP="00C231A1">
            <w:pPr>
              <w:tabs>
                <w:tab w:val="left" w:pos="284"/>
                <w:tab w:val="left" w:pos="851"/>
                <w:tab w:val="left" w:pos="1418"/>
              </w:tabs>
              <w:spacing w:line="320" w:lineRule="exact"/>
              <w:ind w:right="57"/>
              <w:jc w:val="right"/>
              <w:rPr>
                <w:rFonts w:asciiTheme="majorBidi" w:hAnsiTheme="majorBidi" w:cstheme="majorBidi"/>
                <w:sz w:val="26"/>
                <w:szCs w:val="26"/>
              </w:rPr>
            </w:pPr>
            <w:r w:rsidRPr="00825BDB">
              <w:rPr>
                <w:rFonts w:asciiTheme="majorBidi" w:hAnsiTheme="majorBidi" w:cstheme="majorBidi"/>
                <w:sz w:val="26"/>
                <w:szCs w:val="26"/>
              </w:rPr>
              <w:t xml:space="preserve">  9,151</w:t>
            </w:r>
          </w:p>
        </w:tc>
        <w:tc>
          <w:tcPr>
            <w:tcW w:w="140" w:type="dxa"/>
          </w:tcPr>
          <w:p w14:paraId="0BB42350" w14:textId="77777777" w:rsidR="001001E2" w:rsidRPr="00825BDB" w:rsidRDefault="001001E2" w:rsidP="001001E2">
            <w:pPr>
              <w:spacing w:line="360" w:lineRule="atLeast"/>
              <w:ind w:left="-113" w:right="57"/>
              <w:jc w:val="right"/>
              <w:rPr>
                <w:rFonts w:asciiTheme="majorBidi" w:hAnsiTheme="majorBidi" w:cstheme="majorBidi"/>
                <w:sz w:val="26"/>
                <w:szCs w:val="26"/>
              </w:rPr>
            </w:pPr>
          </w:p>
        </w:tc>
        <w:tc>
          <w:tcPr>
            <w:tcW w:w="1134" w:type="dxa"/>
          </w:tcPr>
          <w:p w14:paraId="18BB6631" w14:textId="77777777" w:rsidR="001001E2" w:rsidRPr="00825BDB" w:rsidRDefault="001001E2" w:rsidP="00D15D97">
            <w:pPr>
              <w:spacing w:line="360" w:lineRule="atLeast"/>
              <w:ind w:left="-113" w:right="57"/>
              <w:jc w:val="right"/>
              <w:rPr>
                <w:rFonts w:asciiTheme="majorBidi" w:hAnsiTheme="majorBidi" w:cstheme="majorBidi"/>
                <w:sz w:val="26"/>
                <w:szCs w:val="26"/>
              </w:rPr>
            </w:pPr>
            <w:r w:rsidRPr="00825BDB">
              <w:rPr>
                <w:rFonts w:asciiTheme="majorBidi" w:hAnsiTheme="majorBidi" w:cstheme="majorBidi"/>
                <w:sz w:val="26"/>
                <w:szCs w:val="26"/>
              </w:rPr>
              <w:t>5,795</w:t>
            </w:r>
          </w:p>
        </w:tc>
      </w:tr>
      <w:tr w:rsidR="008B08C0" w:rsidRPr="00825BDB" w14:paraId="1FA9521C" w14:textId="77777777" w:rsidTr="008B08C0">
        <w:trPr>
          <w:cantSplit/>
        </w:trPr>
        <w:tc>
          <w:tcPr>
            <w:tcW w:w="3455" w:type="dxa"/>
            <w:vAlign w:val="center"/>
          </w:tcPr>
          <w:p w14:paraId="4D6C4831" w14:textId="77777777" w:rsidR="001001E2" w:rsidRPr="00034111" w:rsidRDefault="001001E2" w:rsidP="001001E2">
            <w:pPr>
              <w:tabs>
                <w:tab w:val="left" w:pos="252"/>
                <w:tab w:val="left" w:pos="851"/>
                <w:tab w:val="left" w:pos="1418"/>
              </w:tabs>
              <w:spacing w:line="360" w:lineRule="atLeast"/>
              <w:jc w:val="thaiDistribute"/>
              <w:rPr>
                <w:rFonts w:asciiTheme="majorBidi" w:hAnsiTheme="majorBidi" w:cstheme="majorBidi"/>
                <w:sz w:val="26"/>
                <w:szCs w:val="26"/>
                <w:cs/>
              </w:rPr>
            </w:pPr>
            <w:r w:rsidRPr="00034111">
              <w:rPr>
                <w:rFonts w:asciiTheme="majorBidi" w:hAnsiTheme="majorBidi" w:cstheme="majorBidi"/>
                <w:sz w:val="26"/>
                <w:szCs w:val="26"/>
                <w:cs/>
              </w:rPr>
              <w:t>เงินฝากธนาคาร</w:t>
            </w:r>
          </w:p>
        </w:tc>
        <w:tc>
          <w:tcPr>
            <w:tcW w:w="1134" w:type="dxa"/>
          </w:tcPr>
          <w:p w14:paraId="4E1A6DA5" w14:textId="77777777" w:rsidR="001001E2" w:rsidRPr="00825BDB" w:rsidRDefault="00775942" w:rsidP="001001E2">
            <w:pPr>
              <w:spacing w:line="360" w:lineRule="atLeast"/>
              <w:ind w:left="-113" w:right="57"/>
              <w:jc w:val="right"/>
              <w:rPr>
                <w:rFonts w:asciiTheme="majorBidi" w:hAnsiTheme="majorBidi" w:cstheme="majorBidi"/>
                <w:sz w:val="26"/>
                <w:szCs w:val="26"/>
              </w:rPr>
            </w:pPr>
            <w:r w:rsidRPr="00825BDB">
              <w:rPr>
                <w:rFonts w:asciiTheme="majorBidi" w:hAnsiTheme="majorBidi" w:cstheme="majorBidi"/>
                <w:sz w:val="26"/>
                <w:szCs w:val="26"/>
              </w:rPr>
              <w:t xml:space="preserve">  1,410,020,653</w:t>
            </w:r>
          </w:p>
        </w:tc>
        <w:tc>
          <w:tcPr>
            <w:tcW w:w="140" w:type="dxa"/>
          </w:tcPr>
          <w:p w14:paraId="66ED37B8" w14:textId="77777777" w:rsidR="001001E2" w:rsidRPr="00825BDB" w:rsidRDefault="001001E2" w:rsidP="001001E2">
            <w:pPr>
              <w:spacing w:line="360" w:lineRule="atLeast"/>
              <w:ind w:left="-113" w:right="57"/>
              <w:jc w:val="right"/>
              <w:rPr>
                <w:rFonts w:asciiTheme="majorBidi" w:hAnsiTheme="majorBidi" w:cstheme="majorBidi"/>
                <w:sz w:val="26"/>
                <w:szCs w:val="26"/>
              </w:rPr>
            </w:pPr>
          </w:p>
        </w:tc>
        <w:tc>
          <w:tcPr>
            <w:tcW w:w="1133" w:type="dxa"/>
            <w:tcBorders>
              <w:top w:val="nil"/>
              <w:bottom w:val="nil"/>
            </w:tcBorders>
            <w:shd w:val="clear" w:color="auto" w:fill="auto"/>
          </w:tcPr>
          <w:p w14:paraId="357F7373" w14:textId="77777777" w:rsidR="001001E2" w:rsidRPr="00825BDB" w:rsidRDefault="001001E2" w:rsidP="001001E2">
            <w:pPr>
              <w:tabs>
                <w:tab w:val="left" w:pos="1418"/>
                <w:tab w:val="left" w:pos="1985"/>
              </w:tabs>
              <w:spacing w:line="360" w:lineRule="atLeast"/>
              <w:ind w:left="-142" w:right="57"/>
              <w:jc w:val="right"/>
              <w:rPr>
                <w:rFonts w:asciiTheme="majorBidi" w:hAnsiTheme="majorBidi" w:cstheme="majorBidi"/>
                <w:sz w:val="26"/>
                <w:szCs w:val="26"/>
              </w:rPr>
            </w:pPr>
            <w:r w:rsidRPr="00825BDB">
              <w:rPr>
                <w:rFonts w:asciiTheme="majorBidi" w:hAnsiTheme="majorBidi" w:cstheme="majorBidi"/>
                <w:sz w:val="26"/>
                <w:szCs w:val="26"/>
              </w:rPr>
              <w:t>75,118,576</w:t>
            </w:r>
          </w:p>
        </w:tc>
        <w:tc>
          <w:tcPr>
            <w:tcW w:w="144" w:type="dxa"/>
          </w:tcPr>
          <w:p w14:paraId="757CC1F0" w14:textId="77777777" w:rsidR="001001E2" w:rsidRPr="00825BDB" w:rsidRDefault="001001E2" w:rsidP="001001E2">
            <w:pPr>
              <w:spacing w:line="360" w:lineRule="atLeast"/>
              <w:ind w:left="-113" w:right="57"/>
              <w:jc w:val="right"/>
              <w:rPr>
                <w:rFonts w:asciiTheme="majorBidi" w:hAnsiTheme="majorBidi" w:cstheme="majorBidi"/>
                <w:sz w:val="26"/>
                <w:szCs w:val="26"/>
              </w:rPr>
            </w:pPr>
          </w:p>
        </w:tc>
        <w:tc>
          <w:tcPr>
            <w:tcW w:w="1144" w:type="dxa"/>
          </w:tcPr>
          <w:p w14:paraId="4E29191C" w14:textId="77777777" w:rsidR="001001E2" w:rsidRPr="00034111" w:rsidRDefault="00C231A1" w:rsidP="001001E2">
            <w:pPr>
              <w:spacing w:line="360" w:lineRule="atLeast"/>
              <w:ind w:left="-113" w:right="57"/>
              <w:jc w:val="right"/>
              <w:rPr>
                <w:rFonts w:asciiTheme="majorBidi" w:hAnsiTheme="majorBidi" w:cstheme="majorBidi"/>
                <w:sz w:val="26"/>
                <w:szCs w:val="26"/>
                <w:cs/>
              </w:rPr>
            </w:pPr>
            <w:r w:rsidRPr="00825BDB">
              <w:rPr>
                <w:rFonts w:asciiTheme="majorBidi" w:hAnsiTheme="majorBidi" w:cstheme="majorBidi"/>
                <w:sz w:val="26"/>
                <w:szCs w:val="26"/>
              </w:rPr>
              <w:t xml:space="preserve">  1,292,662,635</w:t>
            </w:r>
          </w:p>
        </w:tc>
        <w:tc>
          <w:tcPr>
            <w:tcW w:w="140" w:type="dxa"/>
          </w:tcPr>
          <w:p w14:paraId="19B52A01" w14:textId="77777777" w:rsidR="001001E2" w:rsidRPr="00825BDB" w:rsidRDefault="001001E2" w:rsidP="001001E2">
            <w:pPr>
              <w:spacing w:line="360" w:lineRule="atLeast"/>
              <w:ind w:left="-113" w:right="57"/>
              <w:jc w:val="right"/>
              <w:rPr>
                <w:rFonts w:asciiTheme="majorBidi" w:hAnsiTheme="majorBidi" w:cstheme="majorBidi"/>
                <w:sz w:val="26"/>
                <w:szCs w:val="26"/>
              </w:rPr>
            </w:pPr>
          </w:p>
        </w:tc>
        <w:tc>
          <w:tcPr>
            <w:tcW w:w="1134" w:type="dxa"/>
          </w:tcPr>
          <w:p w14:paraId="5619323E" w14:textId="77777777" w:rsidR="001001E2" w:rsidRPr="00034111" w:rsidRDefault="001001E2" w:rsidP="001001E2">
            <w:pPr>
              <w:spacing w:line="360" w:lineRule="atLeast"/>
              <w:ind w:left="-113" w:right="57"/>
              <w:jc w:val="right"/>
              <w:rPr>
                <w:rFonts w:asciiTheme="majorBidi" w:hAnsiTheme="majorBidi" w:cstheme="majorBidi"/>
                <w:sz w:val="26"/>
                <w:szCs w:val="26"/>
                <w:cs/>
              </w:rPr>
            </w:pPr>
            <w:r w:rsidRPr="00825BDB">
              <w:rPr>
                <w:rFonts w:asciiTheme="majorBidi" w:hAnsiTheme="majorBidi" w:cstheme="majorBidi"/>
                <w:sz w:val="26"/>
                <w:szCs w:val="26"/>
              </w:rPr>
              <w:t>13,899,800</w:t>
            </w:r>
          </w:p>
        </w:tc>
      </w:tr>
      <w:tr w:rsidR="008B08C0" w:rsidRPr="00825BDB" w14:paraId="76E00623" w14:textId="77777777" w:rsidTr="008B08C0">
        <w:trPr>
          <w:cantSplit/>
        </w:trPr>
        <w:tc>
          <w:tcPr>
            <w:tcW w:w="3455" w:type="dxa"/>
            <w:vAlign w:val="center"/>
          </w:tcPr>
          <w:p w14:paraId="3DBFD0FE" w14:textId="77777777" w:rsidR="001001E2" w:rsidRPr="00034111" w:rsidRDefault="001001E2" w:rsidP="001001E2">
            <w:pPr>
              <w:tabs>
                <w:tab w:val="left" w:pos="252"/>
                <w:tab w:val="left" w:pos="851"/>
                <w:tab w:val="left" w:pos="1418"/>
              </w:tabs>
              <w:spacing w:line="360" w:lineRule="atLeast"/>
              <w:jc w:val="thaiDistribute"/>
              <w:rPr>
                <w:rFonts w:asciiTheme="majorBidi" w:hAnsiTheme="majorBidi" w:cstheme="majorBidi"/>
                <w:sz w:val="26"/>
                <w:szCs w:val="26"/>
                <w:cs/>
              </w:rPr>
            </w:pPr>
            <w:r w:rsidRPr="00034111">
              <w:rPr>
                <w:rFonts w:asciiTheme="majorBidi" w:hAnsiTheme="majorBidi" w:cstheme="majorBidi"/>
                <w:sz w:val="26"/>
                <w:szCs w:val="26"/>
                <w:cs/>
              </w:rPr>
              <w:t>เช็ครับในมือ</w:t>
            </w:r>
          </w:p>
        </w:tc>
        <w:tc>
          <w:tcPr>
            <w:tcW w:w="1134" w:type="dxa"/>
          </w:tcPr>
          <w:p w14:paraId="02C16B6E" w14:textId="77777777" w:rsidR="001001E2" w:rsidRPr="00825BDB" w:rsidRDefault="00775942" w:rsidP="001001E2">
            <w:pPr>
              <w:spacing w:line="360" w:lineRule="atLeast"/>
              <w:ind w:left="-113" w:right="57"/>
              <w:jc w:val="right"/>
              <w:rPr>
                <w:rFonts w:asciiTheme="majorBidi" w:hAnsiTheme="majorBidi" w:cstheme="majorBidi"/>
                <w:sz w:val="26"/>
                <w:szCs w:val="26"/>
              </w:rPr>
            </w:pPr>
            <w:r w:rsidRPr="00825BDB">
              <w:rPr>
                <w:rFonts w:asciiTheme="majorBidi" w:hAnsiTheme="majorBidi" w:cstheme="majorBidi"/>
                <w:sz w:val="26"/>
                <w:szCs w:val="26"/>
              </w:rPr>
              <w:t xml:space="preserve">  18,337</w:t>
            </w:r>
          </w:p>
        </w:tc>
        <w:tc>
          <w:tcPr>
            <w:tcW w:w="140" w:type="dxa"/>
          </w:tcPr>
          <w:p w14:paraId="5143158E" w14:textId="77777777" w:rsidR="001001E2" w:rsidRPr="00825BDB" w:rsidRDefault="001001E2" w:rsidP="001001E2">
            <w:pPr>
              <w:spacing w:line="360" w:lineRule="atLeast"/>
              <w:ind w:left="-113" w:right="57"/>
              <w:jc w:val="right"/>
              <w:rPr>
                <w:rFonts w:asciiTheme="majorBidi" w:hAnsiTheme="majorBidi" w:cstheme="majorBidi"/>
                <w:sz w:val="26"/>
                <w:szCs w:val="26"/>
              </w:rPr>
            </w:pPr>
          </w:p>
        </w:tc>
        <w:tc>
          <w:tcPr>
            <w:tcW w:w="1133" w:type="dxa"/>
            <w:tcBorders>
              <w:top w:val="nil"/>
            </w:tcBorders>
            <w:shd w:val="clear" w:color="auto" w:fill="auto"/>
          </w:tcPr>
          <w:p w14:paraId="159EC414" w14:textId="77777777" w:rsidR="001001E2" w:rsidRPr="00825BDB" w:rsidRDefault="001001E2" w:rsidP="001001E2">
            <w:pPr>
              <w:tabs>
                <w:tab w:val="left" w:pos="1418"/>
                <w:tab w:val="left" w:pos="1985"/>
              </w:tabs>
              <w:spacing w:line="360" w:lineRule="atLeast"/>
              <w:ind w:left="-142" w:right="57"/>
              <w:jc w:val="right"/>
              <w:rPr>
                <w:rFonts w:asciiTheme="majorBidi" w:hAnsiTheme="majorBidi" w:cstheme="majorBidi"/>
                <w:sz w:val="26"/>
                <w:szCs w:val="26"/>
              </w:rPr>
            </w:pPr>
            <w:r w:rsidRPr="00825BDB">
              <w:rPr>
                <w:rFonts w:asciiTheme="majorBidi" w:hAnsiTheme="majorBidi" w:cstheme="majorBidi"/>
                <w:sz w:val="26"/>
                <w:szCs w:val="26"/>
              </w:rPr>
              <w:t>96,854</w:t>
            </w:r>
          </w:p>
        </w:tc>
        <w:tc>
          <w:tcPr>
            <w:tcW w:w="144" w:type="dxa"/>
          </w:tcPr>
          <w:p w14:paraId="06D4F56E" w14:textId="77777777" w:rsidR="001001E2" w:rsidRPr="00825BDB" w:rsidRDefault="001001E2" w:rsidP="001001E2">
            <w:pPr>
              <w:spacing w:line="360" w:lineRule="atLeast"/>
              <w:ind w:left="-113" w:right="57"/>
              <w:jc w:val="right"/>
              <w:rPr>
                <w:rFonts w:asciiTheme="majorBidi" w:hAnsiTheme="majorBidi" w:cstheme="majorBidi"/>
                <w:sz w:val="26"/>
                <w:szCs w:val="26"/>
              </w:rPr>
            </w:pPr>
          </w:p>
        </w:tc>
        <w:tc>
          <w:tcPr>
            <w:tcW w:w="1144" w:type="dxa"/>
          </w:tcPr>
          <w:p w14:paraId="32D83F59" w14:textId="5AED33DB" w:rsidR="001001E2" w:rsidRPr="00825BDB" w:rsidRDefault="001A18D0" w:rsidP="001001E2">
            <w:pPr>
              <w:spacing w:line="360" w:lineRule="atLeast"/>
              <w:ind w:left="-113" w:right="227"/>
              <w:jc w:val="right"/>
              <w:rPr>
                <w:rFonts w:asciiTheme="majorBidi" w:hAnsiTheme="majorBidi" w:cstheme="majorBidi"/>
                <w:sz w:val="26"/>
                <w:szCs w:val="26"/>
              </w:rPr>
            </w:pPr>
            <w:r w:rsidRPr="00825BDB">
              <w:rPr>
                <w:rFonts w:asciiTheme="majorBidi" w:hAnsiTheme="majorBidi" w:cstheme="majorBidi"/>
                <w:sz w:val="26"/>
                <w:szCs w:val="26"/>
              </w:rPr>
              <w:t>-</w:t>
            </w:r>
          </w:p>
        </w:tc>
        <w:tc>
          <w:tcPr>
            <w:tcW w:w="140" w:type="dxa"/>
          </w:tcPr>
          <w:p w14:paraId="2D0310A0" w14:textId="77777777" w:rsidR="001001E2" w:rsidRPr="00825BDB" w:rsidRDefault="001001E2" w:rsidP="001001E2">
            <w:pPr>
              <w:spacing w:line="360" w:lineRule="atLeast"/>
              <w:ind w:left="-113" w:right="57"/>
              <w:jc w:val="right"/>
              <w:rPr>
                <w:rFonts w:asciiTheme="majorBidi" w:hAnsiTheme="majorBidi" w:cstheme="majorBidi"/>
                <w:sz w:val="26"/>
                <w:szCs w:val="26"/>
              </w:rPr>
            </w:pPr>
          </w:p>
        </w:tc>
        <w:tc>
          <w:tcPr>
            <w:tcW w:w="1134" w:type="dxa"/>
          </w:tcPr>
          <w:p w14:paraId="69A1950D" w14:textId="77777777" w:rsidR="001001E2" w:rsidRPr="00825BDB" w:rsidRDefault="001001E2" w:rsidP="001001E2">
            <w:pPr>
              <w:tabs>
                <w:tab w:val="left" w:pos="1418"/>
                <w:tab w:val="left" w:pos="1985"/>
              </w:tabs>
              <w:spacing w:line="360" w:lineRule="atLeast"/>
              <w:ind w:left="-142" w:right="227"/>
              <w:jc w:val="right"/>
              <w:rPr>
                <w:rFonts w:asciiTheme="majorBidi" w:hAnsiTheme="majorBidi" w:cstheme="majorBidi"/>
                <w:sz w:val="26"/>
                <w:szCs w:val="26"/>
              </w:rPr>
            </w:pPr>
            <w:r w:rsidRPr="00825BDB">
              <w:rPr>
                <w:rFonts w:asciiTheme="majorBidi" w:hAnsiTheme="majorBidi" w:cstheme="majorBidi"/>
                <w:sz w:val="26"/>
                <w:szCs w:val="26"/>
              </w:rPr>
              <w:t>-</w:t>
            </w:r>
          </w:p>
        </w:tc>
      </w:tr>
      <w:tr w:rsidR="008B08C0" w:rsidRPr="00825BDB" w14:paraId="277029C5" w14:textId="77777777" w:rsidTr="008B08C0">
        <w:trPr>
          <w:cantSplit/>
        </w:trPr>
        <w:tc>
          <w:tcPr>
            <w:tcW w:w="3455" w:type="dxa"/>
          </w:tcPr>
          <w:p w14:paraId="0B585492" w14:textId="77777777" w:rsidR="001001E2" w:rsidRPr="00034111" w:rsidRDefault="001001E2" w:rsidP="001001E2">
            <w:pPr>
              <w:tabs>
                <w:tab w:val="left" w:pos="252"/>
                <w:tab w:val="left" w:pos="851"/>
                <w:tab w:val="left" w:pos="1418"/>
              </w:tabs>
              <w:spacing w:line="360" w:lineRule="atLeast"/>
              <w:jc w:val="thaiDistribute"/>
              <w:rPr>
                <w:rFonts w:asciiTheme="majorBidi" w:hAnsiTheme="majorBidi" w:cstheme="majorBidi"/>
                <w:sz w:val="26"/>
                <w:szCs w:val="26"/>
                <w:cs/>
              </w:rPr>
            </w:pPr>
            <w:r w:rsidRPr="00034111">
              <w:rPr>
                <w:rFonts w:asciiTheme="majorBidi" w:hAnsiTheme="majorBidi" w:cstheme="majorBidi"/>
                <w:sz w:val="26"/>
                <w:szCs w:val="26"/>
                <w:cs/>
              </w:rPr>
              <w:t>รวม</w:t>
            </w:r>
          </w:p>
        </w:tc>
        <w:tc>
          <w:tcPr>
            <w:tcW w:w="1134" w:type="dxa"/>
            <w:tcBorders>
              <w:top w:val="single" w:sz="6" w:space="0" w:color="auto"/>
              <w:bottom w:val="double" w:sz="6" w:space="0" w:color="auto"/>
            </w:tcBorders>
          </w:tcPr>
          <w:p w14:paraId="56B10F39" w14:textId="77777777" w:rsidR="001001E2" w:rsidRPr="00825BDB" w:rsidRDefault="00775942" w:rsidP="001001E2">
            <w:pPr>
              <w:spacing w:line="360" w:lineRule="atLeast"/>
              <w:ind w:left="-113" w:right="57"/>
              <w:jc w:val="right"/>
              <w:rPr>
                <w:rFonts w:asciiTheme="majorBidi" w:hAnsiTheme="majorBidi" w:cstheme="majorBidi"/>
                <w:sz w:val="26"/>
                <w:szCs w:val="26"/>
              </w:rPr>
            </w:pPr>
            <w:r w:rsidRPr="00825BDB">
              <w:rPr>
                <w:rFonts w:asciiTheme="majorBidi" w:hAnsiTheme="majorBidi" w:cstheme="majorBidi"/>
                <w:sz w:val="26"/>
                <w:szCs w:val="26"/>
              </w:rPr>
              <w:t xml:space="preserve">  1,410,249,481</w:t>
            </w:r>
          </w:p>
        </w:tc>
        <w:tc>
          <w:tcPr>
            <w:tcW w:w="140" w:type="dxa"/>
          </w:tcPr>
          <w:p w14:paraId="61A1E1A9" w14:textId="77777777" w:rsidR="001001E2" w:rsidRPr="00825BDB" w:rsidRDefault="001001E2" w:rsidP="001001E2">
            <w:pPr>
              <w:spacing w:line="360" w:lineRule="atLeast"/>
              <w:ind w:left="-113" w:right="57"/>
              <w:jc w:val="right"/>
              <w:rPr>
                <w:rFonts w:asciiTheme="majorBidi" w:hAnsiTheme="majorBidi" w:cstheme="majorBidi"/>
                <w:sz w:val="26"/>
                <w:szCs w:val="26"/>
              </w:rPr>
            </w:pPr>
          </w:p>
        </w:tc>
        <w:tc>
          <w:tcPr>
            <w:tcW w:w="1133" w:type="dxa"/>
            <w:tcBorders>
              <w:top w:val="single" w:sz="6" w:space="0" w:color="auto"/>
              <w:bottom w:val="double" w:sz="6" w:space="0" w:color="auto"/>
            </w:tcBorders>
          </w:tcPr>
          <w:p w14:paraId="1A5AF613" w14:textId="77777777" w:rsidR="001001E2" w:rsidRPr="00825BDB" w:rsidRDefault="001001E2" w:rsidP="001001E2">
            <w:pPr>
              <w:tabs>
                <w:tab w:val="decimal" w:pos="976"/>
              </w:tabs>
              <w:spacing w:line="360" w:lineRule="atLeast"/>
              <w:ind w:left="-113" w:right="57"/>
              <w:jc w:val="right"/>
              <w:rPr>
                <w:rFonts w:asciiTheme="majorBidi" w:hAnsiTheme="majorBidi" w:cstheme="majorBidi"/>
                <w:sz w:val="26"/>
                <w:szCs w:val="26"/>
              </w:rPr>
            </w:pPr>
            <w:r w:rsidRPr="00825BDB">
              <w:rPr>
                <w:rFonts w:asciiTheme="majorBidi" w:hAnsiTheme="majorBidi" w:cstheme="majorBidi"/>
                <w:sz w:val="26"/>
                <w:szCs w:val="26"/>
              </w:rPr>
              <w:t>75,446,510</w:t>
            </w:r>
          </w:p>
        </w:tc>
        <w:tc>
          <w:tcPr>
            <w:tcW w:w="144" w:type="dxa"/>
          </w:tcPr>
          <w:p w14:paraId="2E9EFD09" w14:textId="77777777" w:rsidR="001001E2" w:rsidRPr="00825BDB" w:rsidRDefault="001001E2" w:rsidP="001001E2">
            <w:pPr>
              <w:spacing w:line="360" w:lineRule="atLeast"/>
              <w:ind w:left="-113" w:right="57"/>
              <w:jc w:val="right"/>
              <w:rPr>
                <w:rFonts w:asciiTheme="majorBidi" w:hAnsiTheme="majorBidi" w:cstheme="majorBidi"/>
                <w:sz w:val="26"/>
                <w:szCs w:val="26"/>
              </w:rPr>
            </w:pPr>
          </w:p>
        </w:tc>
        <w:tc>
          <w:tcPr>
            <w:tcW w:w="1144" w:type="dxa"/>
            <w:tcBorders>
              <w:top w:val="single" w:sz="6" w:space="0" w:color="auto"/>
              <w:bottom w:val="double" w:sz="6" w:space="0" w:color="auto"/>
            </w:tcBorders>
          </w:tcPr>
          <w:p w14:paraId="245E1CB6" w14:textId="77777777" w:rsidR="001001E2" w:rsidRPr="00034111" w:rsidRDefault="00C231A1" w:rsidP="001001E2">
            <w:pPr>
              <w:spacing w:line="360" w:lineRule="atLeast"/>
              <w:ind w:left="-113" w:right="57"/>
              <w:jc w:val="right"/>
              <w:rPr>
                <w:rFonts w:asciiTheme="majorBidi" w:hAnsiTheme="majorBidi" w:cstheme="majorBidi"/>
                <w:sz w:val="26"/>
                <w:szCs w:val="26"/>
                <w:cs/>
              </w:rPr>
            </w:pPr>
            <w:r w:rsidRPr="00825BDB">
              <w:rPr>
                <w:rFonts w:asciiTheme="majorBidi" w:hAnsiTheme="majorBidi" w:cstheme="majorBidi"/>
                <w:sz w:val="26"/>
                <w:szCs w:val="26"/>
              </w:rPr>
              <w:t xml:space="preserve">  1,292,671,786</w:t>
            </w:r>
          </w:p>
        </w:tc>
        <w:tc>
          <w:tcPr>
            <w:tcW w:w="140" w:type="dxa"/>
          </w:tcPr>
          <w:p w14:paraId="49802ECF" w14:textId="77777777" w:rsidR="001001E2" w:rsidRPr="00825BDB" w:rsidRDefault="001001E2" w:rsidP="001001E2">
            <w:pPr>
              <w:spacing w:line="360" w:lineRule="atLeast"/>
              <w:ind w:left="-113" w:right="57"/>
              <w:jc w:val="right"/>
              <w:rPr>
                <w:rFonts w:asciiTheme="majorBidi" w:hAnsiTheme="majorBidi" w:cstheme="majorBidi"/>
                <w:sz w:val="26"/>
                <w:szCs w:val="26"/>
              </w:rPr>
            </w:pPr>
          </w:p>
        </w:tc>
        <w:tc>
          <w:tcPr>
            <w:tcW w:w="1134" w:type="dxa"/>
            <w:tcBorders>
              <w:top w:val="single" w:sz="6" w:space="0" w:color="auto"/>
              <w:bottom w:val="double" w:sz="6" w:space="0" w:color="auto"/>
            </w:tcBorders>
          </w:tcPr>
          <w:p w14:paraId="559099FC" w14:textId="77777777" w:rsidR="001001E2" w:rsidRPr="00825BDB" w:rsidRDefault="001001E2" w:rsidP="001001E2">
            <w:pPr>
              <w:spacing w:line="360" w:lineRule="atLeast"/>
              <w:ind w:left="-113" w:right="57"/>
              <w:jc w:val="right"/>
              <w:rPr>
                <w:rFonts w:asciiTheme="majorBidi" w:hAnsiTheme="majorBidi" w:cstheme="majorBidi"/>
                <w:sz w:val="26"/>
                <w:szCs w:val="26"/>
              </w:rPr>
            </w:pPr>
            <w:r w:rsidRPr="00825BDB">
              <w:rPr>
                <w:rFonts w:asciiTheme="majorBidi" w:hAnsiTheme="majorBidi" w:cstheme="majorBidi"/>
                <w:sz w:val="26"/>
                <w:szCs w:val="26"/>
              </w:rPr>
              <w:t>13,905,595</w:t>
            </w:r>
          </w:p>
        </w:tc>
      </w:tr>
    </w:tbl>
    <w:p w14:paraId="78406DEC" w14:textId="77777777" w:rsidR="006E7A68" w:rsidRPr="00825BDB" w:rsidRDefault="006E7A68" w:rsidP="00C75411">
      <w:pPr>
        <w:tabs>
          <w:tab w:val="left" w:pos="284"/>
          <w:tab w:val="right" w:pos="851"/>
          <w:tab w:val="right" w:pos="6300"/>
          <w:tab w:val="right" w:pos="8100"/>
        </w:tabs>
        <w:spacing w:line="380" w:lineRule="exact"/>
        <w:ind w:right="57"/>
        <w:jc w:val="thaiDistribute"/>
        <w:rPr>
          <w:rFonts w:asciiTheme="majorBidi" w:hAnsiTheme="majorBidi" w:cstheme="majorBidi"/>
          <w:b/>
          <w:bCs/>
          <w:sz w:val="32"/>
          <w:szCs w:val="32"/>
        </w:rPr>
      </w:pPr>
    </w:p>
    <w:p w14:paraId="14FF4083" w14:textId="617DF313" w:rsidR="00626A02" w:rsidRPr="00825BDB" w:rsidRDefault="004F2A46" w:rsidP="00C75411">
      <w:pPr>
        <w:tabs>
          <w:tab w:val="left" w:pos="284"/>
          <w:tab w:val="right" w:pos="851"/>
          <w:tab w:val="right" w:pos="6300"/>
          <w:tab w:val="right" w:pos="8100"/>
        </w:tabs>
        <w:spacing w:line="380" w:lineRule="exact"/>
        <w:ind w:right="57"/>
        <w:jc w:val="thaiDistribute"/>
        <w:rPr>
          <w:rFonts w:asciiTheme="majorBidi" w:hAnsiTheme="majorBidi" w:cstheme="majorBidi"/>
          <w:b/>
          <w:bCs/>
          <w:sz w:val="32"/>
          <w:szCs w:val="32"/>
        </w:rPr>
      </w:pPr>
      <w:r w:rsidRPr="00825BDB">
        <w:rPr>
          <w:rFonts w:asciiTheme="majorBidi" w:hAnsiTheme="majorBidi" w:cstheme="majorBidi"/>
          <w:b/>
          <w:bCs/>
          <w:sz w:val="32"/>
          <w:szCs w:val="32"/>
        </w:rPr>
        <w:t>9</w:t>
      </w:r>
      <w:r w:rsidR="00626A02" w:rsidRPr="00825BDB">
        <w:rPr>
          <w:rFonts w:asciiTheme="majorBidi" w:hAnsiTheme="majorBidi" w:cstheme="majorBidi"/>
          <w:b/>
          <w:bCs/>
          <w:sz w:val="32"/>
          <w:szCs w:val="32"/>
        </w:rPr>
        <w:t>.</w:t>
      </w:r>
      <w:r w:rsidR="00626A02" w:rsidRPr="00825BDB">
        <w:rPr>
          <w:rFonts w:asciiTheme="majorBidi" w:hAnsiTheme="majorBidi" w:cstheme="majorBidi"/>
          <w:b/>
          <w:bCs/>
          <w:sz w:val="32"/>
          <w:szCs w:val="32"/>
        </w:rPr>
        <w:tab/>
      </w:r>
      <w:r w:rsidR="00626A02" w:rsidRPr="00034111">
        <w:rPr>
          <w:rFonts w:asciiTheme="majorBidi" w:hAnsiTheme="majorBidi" w:cstheme="majorBidi"/>
          <w:b/>
          <w:bCs/>
          <w:sz w:val="32"/>
          <w:szCs w:val="32"/>
          <w:cs/>
        </w:rPr>
        <w:t>ลูกหนี้การค้า</w:t>
      </w:r>
      <w:bookmarkStart w:id="7" w:name="_Hlk64651070"/>
      <w:r w:rsidR="00A3401C" w:rsidRPr="00034111">
        <w:rPr>
          <w:rFonts w:asciiTheme="majorBidi" w:hAnsiTheme="majorBidi" w:cstheme="majorBidi"/>
          <w:b/>
          <w:bCs/>
          <w:sz w:val="32"/>
          <w:szCs w:val="32"/>
          <w:cs/>
        </w:rPr>
        <w:t>และลูกหนี้</w:t>
      </w:r>
      <w:r w:rsidR="00CD3C34" w:rsidRPr="00034111">
        <w:rPr>
          <w:rFonts w:asciiTheme="majorBidi" w:hAnsiTheme="majorBidi" w:cstheme="majorBidi" w:hint="cs"/>
          <w:b/>
          <w:bCs/>
          <w:sz w:val="32"/>
          <w:szCs w:val="32"/>
          <w:cs/>
        </w:rPr>
        <w:t>หมุนเวียน</w:t>
      </w:r>
      <w:r w:rsidR="00A3401C" w:rsidRPr="00034111">
        <w:rPr>
          <w:rFonts w:asciiTheme="majorBidi" w:hAnsiTheme="majorBidi" w:cstheme="majorBidi"/>
          <w:b/>
          <w:bCs/>
          <w:sz w:val="32"/>
          <w:szCs w:val="32"/>
          <w:cs/>
        </w:rPr>
        <w:t>อื่น</w:t>
      </w:r>
      <w:bookmarkEnd w:id="7"/>
    </w:p>
    <w:p w14:paraId="1F5AA22E" w14:textId="46C8D03E" w:rsidR="00626A02" w:rsidRPr="00825BDB" w:rsidRDefault="00626A02" w:rsidP="00C75411">
      <w:pPr>
        <w:tabs>
          <w:tab w:val="left" w:pos="851"/>
          <w:tab w:val="right" w:pos="6300"/>
          <w:tab w:val="right" w:pos="8100"/>
        </w:tabs>
        <w:spacing w:line="380" w:lineRule="exact"/>
        <w:ind w:left="284" w:right="28" w:hanging="284"/>
        <w:jc w:val="thaiDistribute"/>
        <w:rPr>
          <w:rFonts w:asciiTheme="majorBidi" w:hAnsiTheme="majorBidi" w:cstheme="majorBidi"/>
          <w:sz w:val="32"/>
          <w:szCs w:val="32"/>
        </w:rPr>
      </w:pPr>
      <w:r w:rsidRPr="00825BDB">
        <w:rPr>
          <w:rFonts w:asciiTheme="majorBidi" w:hAnsiTheme="majorBidi" w:cstheme="majorBidi"/>
          <w:sz w:val="30"/>
          <w:szCs w:val="30"/>
        </w:rPr>
        <w:tab/>
      </w:r>
      <w:r w:rsidRPr="00825BDB">
        <w:rPr>
          <w:rFonts w:asciiTheme="majorBidi" w:hAnsiTheme="majorBidi" w:cstheme="majorBidi"/>
          <w:sz w:val="30"/>
          <w:szCs w:val="30"/>
        </w:rPr>
        <w:tab/>
      </w:r>
      <w:r w:rsidRPr="00825BDB">
        <w:rPr>
          <w:rFonts w:asciiTheme="majorBidi" w:hAnsiTheme="majorBidi" w:cstheme="majorBidi"/>
          <w:sz w:val="30"/>
          <w:szCs w:val="30"/>
        </w:rPr>
        <w:tab/>
      </w:r>
      <w:r w:rsidRPr="00825BDB">
        <w:rPr>
          <w:rFonts w:asciiTheme="majorBidi" w:hAnsiTheme="majorBidi" w:cstheme="majorBidi"/>
          <w:sz w:val="32"/>
          <w:szCs w:val="32"/>
          <w:cs/>
        </w:rPr>
        <w:t>ยอดคงเหลือของลูกหนี้การค้า</w:t>
      </w:r>
      <w:r w:rsidR="00CD3C34" w:rsidRPr="00825BDB">
        <w:rPr>
          <w:rFonts w:asciiTheme="majorBidi" w:hAnsiTheme="majorBidi" w:cs="Angsana New"/>
          <w:sz w:val="32"/>
          <w:szCs w:val="32"/>
          <w:cs/>
        </w:rPr>
        <w:t>และลูกหนี้หมุนเวียนอื่น</w:t>
      </w:r>
      <w:r w:rsidRPr="00825BDB">
        <w:rPr>
          <w:rFonts w:asciiTheme="majorBidi" w:hAnsiTheme="majorBidi" w:cstheme="majorBidi"/>
          <w:sz w:val="32"/>
          <w:szCs w:val="32"/>
          <w:cs/>
        </w:rPr>
        <w:t xml:space="preserve"> </w:t>
      </w:r>
      <w:r w:rsidR="003173E5" w:rsidRPr="00825BDB">
        <w:rPr>
          <w:rFonts w:asciiTheme="majorBidi" w:hAnsiTheme="majorBidi" w:cstheme="majorBidi"/>
          <w:sz w:val="32"/>
          <w:szCs w:val="32"/>
          <w:cs/>
        </w:rPr>
        <w:t>ณ วันที่</w:t>
      </w:r>
      <w:r w:rsidR="003173E5" w:rsidRPr="00825BDB">
        <w:rPr>
          <w:rFonts w:asciiTheme="majorBidi" w:hAnsiTheme="majorBidi" w:cstheme="majorBidi"/>
          <w:sz w:val="32"/>
          <w:szCs w:val="32"/>
        </w:rPr>
        <w:t xml:space="preserve"> </w:t>
      </w:r>
      <w:r w:rsidR="005031F9" w:rsidRPr="00825BDB">
        <w:rPr>
          <w:rFonts w:asciiTheme="majorBidi" w:hAnsiTheme="majorBidi" w:cstheme="majorBidi"/>
          <w:sz w:val="32"/>
          <w:szCs w:val="32"/>
        </w:rPr>
        <w:t xml:space="preserve">31 </w:t>
      </w:r>
      <w:r w:rsidR="005031F9" w:rsidRPr="00034111">
        <w:rPr>
          <w:rFonts w:asciiTheme="majorBidi" w:hAnsiTheme="majorBidi" w:cstheme="majorBidi"/>
          <w:sz w:val="32"/>
          <w:szCs w:val="32"/>
          <w:cs/>
        </w:rPr>
        <w:t xml:space="preserve">ธันวาคม </w:t>
      </w:r>
      <w:r w:rsidR="005031F9" w:rsidRPr="00825BDB">
        <w:rPr>
          <w:rFonts w:asciiTheme="majorBidi" w:hAnsiTheme="majorBidi" w:cstheme="majorBidi"/>
          <w:sz w:val="32"/>
          <w:szCs w:val="32"/>
        </w:rPr>
        <w:t>2563</w:t>
      </w:r>
      <w:r w:rsidR="003173E5" w:rsidRPr="00034111">
        <w:rPr>
          <w:rFonts w:asciiTheme="majorBidi" w:hAnsiTheme="majorBidi" w:cstheme="majorBidi"/>
          <w:sz w:val="32"/>
          <w:szCs w:val="32"/>
          <w:cs/>
        </w:rPr>
        <w:t xml:space="preserve"> และ</w:t>
      </w:r>
      <w:r w:rsidR="003173E5" w:rsidRPr="00825BDB">
        <w:rPr>
          <w:rFonts w:asciiTheme="majorBidi" w:hAnsiTheme="majorBidi" w:cstheme="majorBidi"/>
          <w:sz w:val="32"/>
          <w:szCs w:val="32"/>
        </w:rPr>
        <w:t xml:space="preserve"> 256</w:t>
      </w:r>
      <w:r w:rsidR="001001E2" w:rsidRPr="00825BDB">
        <w:rPr>
          <w:rFonts w:asciiTheme="majorBidi" w:hAnsiTheme="majorBidi" w:cstheme="majorBidi"/>
          <w:sz w:val="32"/>
          <w:szCs w:val="32"/>
        </w:rPr>
        <w:t>2</w:t>
      </w:r>
      <w:r w:rsidR="003173E5" w:rsidRPr="00825BDB">
        <w:rPr>
          <w:rFonts w:asciiTheme="majorBidi" w:hAnsiTheme="majorBidi" w:cstheme="majorBidi"/>
          <w:sz w:val="32"/>
          <w:szCs w:val="32"/>
          <w:cs/>
        </w:rPr>
        <w:t xml:space="preserve"> </w:t>
      </w:r>
      <w:r w:rsidRPr="00825BDB">
        <w:rPr>
          <w:rFonts w:asciiTheme="majorBidi" w:hAnsiTheme="majorBidi" w:cstheme="majorBidi"/>
          <w:sz w:val="32"/>
          <w:szCs w:val="32"/>
          <w:cs/>
        </w:rPr>
        <w:t>แยกตามอายุหนี้ที่คงค้างนับจากวันที่ถึงกำหนดชำระได้ดังนี้</w:t>
      </w:r>
    </w:p>
    <w:tbl>
      <w:tblPr>
        <w:tblW w:w="8590" w:type="dxa"/>
        <w:tblInd w:w="624" w:type="dxa"/>
        <w:tblLayout w:type="fixed"/>
        <w:tblCellMar>
          <w:left w:w="57" w:type="dxa"/>
          <w:right w:w="57" w:type="dxa"/>
        </w:tblCellMar>
        <w:tblLook w:val="0000" w:firstRow="0" w:lastRow="0" w:firstColumn="0" w:lastColumn="0" w:noHBand="0" w:noVBand="0"/>
      </w:tblPr>
      <w:tblGrid>
        <w:gridCol w:w="245"/>
        <w:gridCol w:w="2817"/>
        <w:gridCol w:w="1275"/>
        <w:gridCol w:w="141"/>
        <w:gridCol w:w="1277"/>
        <w:gridCol w:w="142"/>
        <w:gridCol w:w="1275"/>
        <w:gridCol w:w="141"/>
        <w:gridCol w:w="1277"/>
      </w:tblGrid>
      <w:tr w:rsidR="00626A02" w:rsidRPr="00825BDB" w14:paraId="2195406B" w14:textId="77777777" w:rsidTr="006E7A68">
        <w:trPr>
          <w:cantSplit/>
          <w:tblHeader/>
        </w:trPr>
        <w:tc>
          <w:tcPr>
            <w:tcW w:w="3062" w:type="dxa"/>
            <w:gridSpan w:val="2"/>
          </w:tcPr>
          <w:p w14:paraId="730C8836" w14:textId="77777777" w:rsidR="00626A02" w:rsidRPr="00825BDB" w:rsidRDefault="00626A02" w:rsidP="00C75411">
            <w:pPr>
              <w:tabs>
                <w:tab w:val="left" w:pos="1620"/>
                <w:tab w:val="left" w:pos="1800"/>
                <w:tab w:val="center" w:pos="5220"/>
                <w:tab w:val="decimal" w:pos="7380"/>
                <w:tab w:val="decimal" w:pos="8730"/>
              </w:tabs>
              <w:spacing w:line="380" w:lineRule="exact"/>
              <w:ind w:right="58"/>
              <w:jc w:val="both"/>
              <w:rPr>
                <w:rFonts w:asciiTheme="majorBidi" w:hAnsiTheme="majorBidi" w:cstheme="majorBidi"/>
                <w:sz w:val="24"/>
                <w:szCs w:val="24"/>
              </w:rPr>
            </w:pPr>
          </w:p>
        </w:tc>
        <w:tc>
          <w:tcPr>
            <w:tcW w:w="5528" w:type="dxa"/>
            <w:gridSpan w:val="7"/>
            <w:tcBorders>
              <w:bottom w:val="single" w:sz="6" w:space="0" w:color="auto"/>
            </w:tcBorders>
          </w:tcPr>
          <w:p w14:paraId="42D28716" w14:textId="77777777" w:rsidR="00626A02" w:rsidRPr="00034111" w:rsidRDefault="00626A02" w:rsidP="00C75411">
            <w:pPr>
              <w:spacing w:line="380" w:lineRule="exact"/>
              <w:jc w:val="center"/>
              <w:rPr>
                <w:rFonts w:asciiTheme="majorBidi" w:hAnsiTheme="majorBidi" w:cstheme="majorBidi"/>
                <w:sz w:val="24"/>
                <w:szCs w:val="24"/>
                <w:cs/>
              </w:rPr>
            </w:pPr>
            <w:r w:rsidRPr="00034111">
              <w:rPr>
                <w:rFonts w:asciiTheme="majorBidi" w:hAnsiTheme="majorBidi" w:cstheme="majorBidi"/>
                <w:sz w:val="24"/>
                <w:szCs w:val="24"/>
                <w:cs/>
              </w:rPr>
              <w:t>บาท</w:t>
            </w:r>
          </w:p>
        </w:tc>
      </w:tr>
      <w:tr w:rsidR="00626A02" w:rsidRPr="00825BDB" w14:paraId="0B795CA1" w14:textId="77777777" w:rsidTr="006E7A68">
        <w:trPr>
          <w:cantSplit/>
          <w:tblHeader/>
        </w:trPr>
        <w:tc>
          <w:tcPr>
            <w:tcW w:w="3062" w:type="dxa"/>
            <w:gridSpan w:val="2"/>
          </w:tcPr>
          <w:p w14:paraId="75D51226" w14:textId="77777777" w:rsidR="00626A02" w:rsidRPr="00825BDB" w:rsidRDefault="00626A02" w:rsidP="00C75411">
            <w:pPr>
              <w:tabs>
                <w:tab w:val="left" w:pos="1620"/>
                <w:tab w:val="left" w:pos="1800"/>
                <w:tab w:val="center" w:pos="5220"/>
                <w:tab w:val="decimal" w:pos="7380"/>
                <w:tab w:val="decimal" w:pos="8730"/>
              </w:tabs>
              <w:spacing w:line="380" w:lineRule="exact"/>
              <w:ind w:right="58"/>
              <w:jc w:val="both"/>
              <w:rPr>
                <w:rFonts w:asciiTheme="majorBidi" w:hAnsiTheme="majorBidi" w:cstheme="majorBidi"/>
                <w:sz w:val="24"/>
                <w:szCs w:val="24"/>
              </w:rPr>
            </w:pPr>
          </w:p>
        </w:tc>
        <w:tc>
          <w:tcPr>
            <w:tcW w:w="2693" w:type="dxa"/>
            <w:gridSpan w:val="3"/>
            <w:tcBorders>
              <w:top w:val="single" w:sz="6" w:space="0" w:color="auto"/>
              <w:bottom w:val="single" w:sz="6" w:space="0" w:color="auto"/>
            </w:tcBorders>
          </w:tcPr>
          <w:p w14:paraId="0A262E60" w14:textId="77777777" w:rsidR="00626A02" w:rsidRPr="00825BDB" w:rsidRDefault="00626A02" w:rsidP="00C75411">
            <w:pPr>
              <w:spacing w:line="380" w:lineRule="exact"/>
              <w:jc w:val="center"/>
              <w:rPr>
                <w:rFonts w:asciiTheme="majorBidi" w:hAnsiTheme="majorBidi" w:cstheme="majorBidi"/>
                <w:sz w:val="24"/>
                <w:szCs w:val="24"/>
              </w:rPr>
            </w:pPr>
            <w:r w:rsidRPr="00034111">
              <w:rPr>
                <w:rFonts w:asciiTheme="majorBidi" w:hAnsiTheme="majorBidi" w:cstheme="majorBidi"/>
                <w:sz w:val="24"/>
                <w:szCs w:val="24"/>
                <w:cs/>
              </w:rPr>
              <w:t>งบการเงินรวม</w:t>
            </w:r>
          </w:p>
        </w:tc>
        <w:tc>
          <w:tcPr>
            <w:tcW w:w="142" w:type="dxa"/>
            <w:tcBorders>
              <w:top w:val="single" w:sz="6" w:space="0" w:color="auto"/>
            </w:tcBorders>
          </w:tcPr>
          <w:p w14:paraId="75CDC202" w14:textId="77777777" w:rsidR="00626A02" w:rsidRPr="00825BDB" w:rsidRDefault="00626A02" w:rsidP="00C75411">
            <w:pPr>
              <w:spacing w:line="380" w:lineRule="exact"/>
              <w:jc w:val="center"/>
              <w:rPr>
                <w:rFonts w:asciiTheme="majorBidi" w:hAnsiTheme="majorBidi" w:cstheme="majorBidi"/>
                <w:sz w:val="24"/>
                <w:szCs w:val="24"/>
              </w:rPr>
            </w:pPr>
          </w:p>
        </w:tc>
        <w:tc>
          <w:tcPr>
            <w:tcW w:w="2693" w:type="dxa"/>
            <w:gridSpan w:val="3"/>
            <w:tcBorders>
              <w:top w:val="single" w:sz="6" w:space="0" w:color="auto"/>
              <w:bottom w:val="single" w:sz="6" w:space="0" w:color="auto"/>
            </w:tcBorders>
          </w:tcPr>
          <w:p w14:paraId="7198BC36" w14:textId="77777777" w:rsidR="00626A02" w:rsidRPr="00034111" w:rsidRDefault="00626A02" w:rsidP="00C75411">
            <w:pPr>
              <w:spacing w:line="380" w:lineRule="exact"/>
              <w:jc w:val="center"/>
              <w:rPr>
                <w:rFonts w:asciiTheme="majorBidi" w:hAnsiTheme="majorBidi" w:cstheme="majorBidi"/>
                <w:sz w:val="24"/>
                <w:szCs w:val="24"/>
                <w:cs/>
              </w:rPr>
            </w:pPr>
            <w:r w:rsidRPr="00034111">
              <w:rPr>
                <w:rFonts w:asciiTheme="majorBidi" w:hAnsiTheme="majorBidi" w:cstheme="majorBidi"/>
                <w:sz w:val="24"/>
                <w:szCs w:val="24"/>
                <w:cs/>
              </w:rPr>
              <w:t>งบการเงินเฉพาะกิจการ</w:t>
            </w:r>
          </w:p>
        </w:tc>
      </w:tr>
      <w:tr w:rsidR="003173E5" w:rsidRPr="00825BDB" w14:paraId="6E6B4A93" w14:textId="77777777" w:rsidTr="006E7A68">
        <w:trPr>
          <w:cantSplit/>
          <w:tblHeader/>
        </w:trPr>
        <w:tc>
          <w:tcPr>
            <w:tcW w:w="3062" w:type="dxa"/>
            <w:gridSpan w:val="2"/>
          </w:tcPr>
          <w:p w14:paraId="49E34D73" w14:textId="77777777" w:rsidR="003173E5" w:rsidRPr="00825BDB" w:rsidRDefault="003173E5" w:rsidP="00C75411">
            <w:pPr>
              <w:tabs>
                <w:tab w:val="left" w:pos="1620"/>
                <w:tab w:val="left" w:pos="1800"/>
                <w:tab w:val="center" w:pos="5220"/>
                <w:tab w:val="decimal" w:pos="7380"/>
                <w:tab w:val="decimal" w:pos="8730"/>
              </w:tabs>
              <w:spacing w:line="380" w:lineRule="exact"/>
              <w:ind w:right="58"/>
              <w:jc w:val="both"/>
              <w:rPr>
                <w:rFonts w:asciiTheme="majorBidi" w:hAnsiTheme="majorBidi" w:cstheme="majorBidi"/>
                <w:sz w:val="24"/>
                <w:szCs w:val="24"/>
              </w:rPr>
            </w:pPr>
          </w:p>
        </w:tc>
        <w:tc>
          <w:tcPr>
            <w:tcW w:w="1275" w:type="dxa"/>
            <w:tcBorders>
              <w:bottom w:val="single" w:sz="6" w:space="0" w:color="auto"/>
            </w:tcBorders>
          </w:tcPr>
          <w:p w14:paraId="301F2120" w14:textId="77777777" w:rsidR="003173E5" w:rsidRPr="00825BDB" w:rsidRDefault="00462659" w:rsidP="00C75411">
            <w:pPr>
              <w:spacing w:line="380" w:lineRule="exact"/>
              <w:ind w:left="-57" w:right="-57"/>
              <w:jc w:val="center"/>
              <w:rPr>
                <w:rFonts w:asciiTheme="majorBidi" w:hAnsiTheme="majorBidi" w:cstheme="majorBidi"/>
                <w:sz w:val="24"/>
                <w:szCs w:val="24"/>
              </w:rPr>
            </w:pPr>
            <w:r w:rsidRPr="00825BDB">
              <w:rPr>
                <w:rFonts w:asciiTheme="majorBidi" w:hAnsiTheme="majorBidi" w:cstheme="majorBidi"/>
                <w:sz w:val="24"/>
                <w:szCs w:val="24"/>
              </w:rPr>
              <w:t>2563</w:t>
            </w:r>
          </w:p>
        </w:tc>
        <w:tc>
          <w:tcPr>
            <w:tcW w:w="141" w:type="dxa"/>
          </w:tcPr>
          <w:p w14:paraId="35469521" w14:textId="77777777" w:rsidR="003173E5" w:rsidRPr="00825BDB" w:rsidRDefault="003173E5" w:rsidP="00C75411">
            <w:pPr>
              <w:spacing w:line="380" w:lineRule="exact"/>
              <w:ind w:left="-57" w:right="-57"/>
              <w:jc w:val="center"/>
              <w:rPr>
                <w:rFonts w:asciiTheme="majorBidi" w:hAnsiTheme="majorBidi" w:cstheme="majorBidi"/>
                <w:sz w:val="24"/>
                <w:szCs w:val="24"/>
              </w:rPr>
            </w:pPr>
          </w:p>
        </w:tc>
        <w:tc>
          <w:tcPr>
            <w:tcW w:w="1277" w:type="dxa"/>
            <w:tcBorders>
              <w:bottom w:val="single" w:sz="6" w:space="0" w:color="auto"/>
            </w:tcBorders>
          </w:tcPr>
          <w:p w14:paraId="6FD3D7EB" w14:textId="77777777" w:rsidR="003173E5" w:rsidRPr="00825BDB" w:rsidRDefault="003173E5" w:rsidP="00C75411">
            <w:pPr>
              <w:spacing w:line="380" w:lineRule="exact"/>
              <w:ind w:left="-57" w:right="-57"/>
              <w:jc w:val="center"/>
              <w:rPr>
                <w:rFonts w:asciiTheme="majorBidi" w:hAnsiTheme="majorBidi" w:cstheme="majorBidi"/>
                <w:sz w:val="24"/>
                <w:szCs w:val="24"/>
              </w:rPr>
            </w:pPr>
            <w:r w:rsidRPr="00825BDB">
              <w:rPr>
                <w:rFonts w:asciiTheme="majorBidi" w:hAnsiTheme="majorBidi" w:cstheme="majorBidi"/>
                <w:sz w:val="24"/>
                <w:szCs w:val="24"/>
              </w:rPr>
              <w:t>256</w:t>
            </w:r>
            <w:r w:rsidR="001001E2" w:rsidRPr="00825BDB">
              <w:rPr>
                <w:rFonts w:asciiTheme="majorBidi" w:hAnsiTheme="majorBidi" w:cstheme="majorBidi"/>
                <w:sz w:val="24"/>
                <w:szCs w:val="24"/>
              </w:rPr>
              <w:t>2</w:t>
            </w:r>
          </w:p>
        </w:tc>
        <w:tc>
          <w:tcPr>
            <w:tcW w:w="142" w:type="dxa"/>
          </w:tcPr>
          <w:p w14:paraId="2D0F56C5" w14:textId="77777777" w:rsidR="003173E5" w:rsidRPr="00825BDB" w:rsidRDefault="003173E5" w:rsidP="00C75411">
            <w:pPr>
              <w:spacing w:line="380" w:lineRule="exact"/>
              <w:ind w:left="-57" w:right="-57"/>
              <w:jc w:val="center"/>
              <w:rPr>
                <w:rFonts w:asciiTheme="majorBidi" w:hAnsiTheme="majorBidi" w:cstheme="majorBidi"/>
                <w:sz w:val="24"/>
                <w:szCs w:val="24"/>
              </w:rPr>
            </w:pPr>
          </w:p>
        </w:tc>
        <w:tc>
          <w:tcPr>
            <w:tcW w:w="1275" w:type="dxa"/>
            <w:tcBorders>
              <w:bottom w:val="single" w:sz="6" w:space="0" w:color="auto"/>
            </w:tcBorders>
          </w:tcPr>
          <w:p w14:paraId="40809BE8" w14:textId="77777777" w:rsidR="003173E5" w:rsidRPr="00825BDB" w:rsidRDefault="00462659" w:rsidP="00C75411">
            <w:pPr>
              <w:spacing w:line="380" w:lineRule="exact"/>
              <w:ind w:left="-57" w:right="-57"/>
              <w:jc w:val="center"/>
              <w:rPr>
                <w:rFonts w:asciiTheme="majorBidi" w:hAnsiTheme="majorBidi" w:cstheme="majorBidi"/>
                <w:sz w:val="24"/>
                <w:szCs w:val="24"/>
              </w:rPr>
            </w:pPr>
            <w:r w:rsidRPr="00825BDB">
              <w:rPr>
                <w:rFonts w:asciiTheme="majorBidi" w:hAnsiTheme="majorBidi" w:cstheme="majorBidi"/>
                <w:sz w:val="24"/>
                <w:szCs w:val="24"/>
              </w:rPr>
              <w:t>2563</w:t>
            </w:r>
          </w:p>
        </w:tc>
        <w:tc>
          <w:tcPr>
            <w:tcW w:w="141" w:type="dxa"/>
          </w:tcPr>
          <w:p w14:paraId="20E9F30B" w14:textId="77777777" w:rsidR="003173E5" w:rsidRPr="00825BDB" w:rsidRDefault="003173E5" w:rsidP="00C75411">
            <w:pPr>
              <w:spacing w:line="380" w:lineRule="exact"/>
              <w:ind w:left="-57" w:right="-57"/>
              <w:jc w:val="center"/>
              <w:rPr>
                <w:rFonts w:asciiTheme="majorBidi" w:hAnsiTheme="majorBidi" w:cstheme="majorBidi"/>
                <w:sz w:val="24"/>
                <w:szCs w:val="24"/>
              </w:rPr>
            </w:pPr>
          </w:p>
        </w:tc>
        <w:tc>
          <w:tcPr>
            <w:tcW w:w="1277" w:type="dxa"/>
            <w:tcBorders>
              <w:bottom w:val="single" w:sz="6" w:space="0" w:color="auto"/>
            </w:tcBorders>
          </w:tcPr>
          <w:p w14:paraId="4A1DA5B7" w14:textId="77777777" w:rsidR="003173E5" w:rsidRPr="00825BDB" w:rsidRDefault="003173E5" w:rsidP="00C75411">
            <w:pPr>
              <w:spacing w:line="380" w:lineRule="exact"/>
              <w:ind w:left="-57" w:right="-57"/>
              <w:jc w:val="center"/>
              <w:rPr>
                <w:rFonts w:asciiTheme="majorBidi" w:hAnsiTheme="majorBidi" w:cstheme="majorBidi"/>
                <w:sz w:val="24"/>
                <w:szCs w:val="24"/>
              </w:rPr>
            </w:pPr>
            <w:r w:rsidRPr="00825BDB">
              <w:rPr>
                <w:rFonts w:asciiTheme="majorBidi" w:hAnsiTheme="majorBidi" w:cstheme="majorBidi"/>
                <w:sz w:val="24"/>
                <w:szCs w:val="24"/>
              </w:rPr>
              <w:t>256</w:t>
            </w:r>
            <w:r w:rsidR="001001E2" w:rsidRPr="00825BDB">
              <w:rPr>
                <w:rFonts w:asciiTheme="majorBidi" w:hAnsiTheme="majorBidi" w:cstheme="majorBidi"/>
                <w:sz w:val="24"/>
                <w:szCs w:val="24"/>
              </w:rPr>
              <w:t>2</w:t>
            </w:r>
          </w:p>
        </w:tc>
      </w:tr>
      <w:tr w:rsidR="00ED7849" w:rsidRPr="00825BDB" w14:paraId="7D1FFCFF" w14:textId="77777777" w:rsidTr="006E7A68">
        <w:trPr>
          <w:cantSplit/>
        </w:trPr>
        <w:tc>
          <w:tcPr>
            <w:tcW w:w="3062" w:type="dxa"/>
            <w:gridSpan w:val="2"/>
          </w:tcPr>
          <w:p w14:paraId="2518D53A" w14:textId="77777777" w:rsidR="00ED7849" w:rsidRPr="00034111" w:rsidRDefault="00ED7849" w:rsidP="00C75411">
            <w:pPr>
              <w:tabs>
                <w:tab w:val="left" w:pos="1620"/>
                <w:tab w:val="left" w:pos="1800"/>
                <w:tab w:val="center" w:pos="5220"/>
                <w:tab w:val="decimal" w:pos="7380"/>
                <w:tab w:val="decimal" w:pos="8730"/>
              </w:tabs>
              <w:spacing w:line="380" w:lineRule="exact"/>
              <w:ind w:right="58"/>
              <w:jc w:val="both"/>
              <w:rPr>
                <w:rFonts w:asciiTheme="majorBidi" w:hAnsiTheme="majorBidi" w:cstheme="majorBidi"/>
                <w:sz w:val="24"/>
                <w:szCs w:val="24"/>
                <w:u w:val="single"/>
                <w:cs/>
              </w:rPr>
            </w:pPr>
            <w:r w:rsidRPr="00034111">
              <w:rPr>
                <w:rFonts w:asciiTheme="majorBidi" w:hAnsiTheme="majorBidi" w:cstheme="majorBidi"/>
                <w:sz w:val="24"/>
                <w:szCs w:val="24"/>
                <w:u w:val="single"/>
                <w:cs/>
              </w:rPr>
              <w:t>ลูกหนี้การค้า</w:t>
            </w:r>
          </w:p>
        </w:tc>
        <w:tc>
          <w:tcPr>
            <w:tcW w:w="1275" w:type="dxa"/>
            <w:tcBorders>
              <w:top w:val="single" w:sz="6" w:space="0" w:color="auto"/>
            </w:tcBorders>
          </w:tcPr>
          <w:p w14:paraId="44B8D43B" w14:textId="77777777" w:rsidR="00ED7849" w:rsidRPr="00825BDB" w:rsidRDefault="00ED7849" w:rsidP="00C75411">
            <w:pPr>
              <w:spacing w:line="380" w:lineRule="exact"/>
              <w:ind w:right="57"/>
              <w:jc w:val="right"/>
              <w:rPr>
                <w:rFonts w:asciiTheme="majorBidi" w:hAnsiTheme="majorBidi" w:cstheme="majorBidi"/>
                <w:sz w:val="24"/>
                <w:szCs w:val="24"/>
              </w:rPr>
            </w:pPr>
          </w:p>
        </w:tc>
        <w:tc>
          <w:tcPr>
            <w:tcW w:w="141" w:type="dxa"/>
          </w:tcPr>
          <w:p w14:paraId="01B2C430" w14:textId="77777777" w:rsidR="00ED7849" w:rsidRPr="00825BDB" w:rsidRDefault="00ED7849" w:rsidP="00C75411">
            <w:pPr>
              <w:spacing w:line="380" w:lineRule="exact"/>
              <w:ind w:right="57"/>
              <w:rPr>
                <w:rFonts w:asciiTheme="majorBidi" w:hAnsiTheme="majorBidi" w:cstheme="majorBidi"/>
                <w:sz w:val="24"/>
                <w:szCs w:val="24"/>
              </w:rPr>
            </w:pPr>
          </w:p>
        </w:tc>
        <w:tc>
          <w:tcPr>
            <w:tcW w:w="1277" w:type="dxa"/>
            <w:tcBorders>
              <w:top w:val="single" w:sz="6" w:space="0" w:color="auto"/>
            </w:tcBorders>
          </w:tcPr>
          <w:p w14:paraId="421D165E" w14:textId="77777777" w:rsidR="00ED7849" w:rsidRPr="00825BDB" w:rsidRDefault="00ED7849" w:rsidP="00C75411">
            <w:pPr>
              <w:spacing w:line="380" w:lineRule="exact"/>
              <w:ind w:right="57"/>
              <w:jc w:val="right"/>
              <w:rPr>
                <w:rFonts w:asciiTheme="majorBidi" w:hAnsiTheme="majorBidi" w:cstheme="majorBidi"/>
                <w:sz w:val="24"/>
                <w:szCs w:val="24"/>
              </w:rPr>
            </w:pPr>
          </w:p>
        </w:tc>
        <w:tc>
          <w:tcPr>
            <w:tcW w:w="142" w:type="dxa"/>
          </w:tcPr>
          <w:p w14:paraId="70EFDF14" w14:textId="77777777" w:rsidR="00ED7849" w:rsidRPr="00825BDB" w:rsidRDefault="00ED7849" w:rsidP="00C75411">
            <w:pPr>
              <w:spacing w:line="380" w:lineRule="exact"/>
              <w:ind w:right="57"/>
              <w:rPr>
                <w:rFonts w:asciiTheme="majorBidi" w:hAnsiTheme="majorBidi" w:cstheme="majorBidi"/>
                <w:sz w:val="24"/>
                <w:szCs w:val="24"/>
              </w:rPr>
            </w:pPr>
          </w:p>
        </w:tc>
        <w:tc>
          <w:tcPr>
            <w:tcW w:w="1275" w:type="dxa"/>
            <w:tcBorders>
              <w:top w:val="single" w:sz="6" w:space="0" w:color="auto"/>
            </w:tcBorders>
          </w:tcPr>
          <w:p w14:paraId="3D4DE552" w14:textId="77777777" w:rsidR="00ED7849" w:rsidRPr="00825BDB" w:rsidRDefault="00ED7849" w:rsidP="00C75411">
            <w:pPr>
              <w:spacing w:line="380" w:lineRule="exact"/>
              <w:ind w:right="227"/>
              <w:jc w:val="right"/>
              <w:rPr>
                <w:rFonts w:asciiTheme="majorBidi" w:hAnsiTheme="majorBidi" w:cstheme="majorBidi"/>
                <w:sz w:val="24"/>
                <w:szCs w:val="24"/>
              </w:rPr>
            </w:pPr>
          </w:p>
        </w:tc>
        <w:tc>
          <w:tcPr>
            <w:tcW w:w="141" w:type="dxa"/>
          </w:tcPr>
          <w:p w14:paraId="706359B8" w14:textId="77777777" w:rsidR="00ED7849" w:rsidRPr="00825BDB" w:rsidRDefault="00ED7849" w:rsidP="00C75411">
            <w:pPr>
              <w:spacing w:line="380" w:lineRule="exact"/>
              <w:ind w:right="57"/>
              <w:jc w:val="right"/>
              <w:rPr>
                <w:rFonts w:asciiTheme="majorBidi" w:hAnsiTheme="majorBidi" w:cstheme="majorBidi"/>
                <w:sz w:val="24"/>
                <w:szCs w:val="24"/>
              </w:rPr>
            </w:pPr>
          </w:p>
        </w:tc>
        <w:tc>
          <w:tcPr>
            <w:tcW w:w="1277" w:type="dxa"/>
          </w:tcPr>
          <w:p w14:paraId="2E75ED5E" w14:textId="77777777" w:rsidR="00ED7849" w:rsidRPr="00825BDB" w:rsidRDefault="00ED7849" w:rsidP="00C75411">
            <w:pPr>
              <w:spacing w:line="380" w:lineRule="exact"/>
              <w:ind w:right="227"/>
              <w:jc w:val="right"/>
              <w:rPr>
                <w:rFonts w:asciiTheme="majorBidi" w:hAnsiTheme="majorBidi" w:cstheme="majorBidi"/>
                <w:sz w:val="24"/>
                <w:szCs w:val="24"/>
              </w:rPr>
            </w:pPr>
          </w:p>
        </w:tc>
      </w:tr>
      <w:tr w:rsidR="001001E2" w:rsidRPr="00825BDB" w14:paraId="7F4403CD" w14:textId="77777777" w:rsidTr="006E7A68">
        <w:trPr>
          <w:gridBefore w:val="1"/>
          <w:wBefore w:w="245" w:type="dxa"/>
          <w:cantSplit/>
        </w:trPr>
        <w:tc>
          <w:tcPr>
            <w:tcW w:w="2817" w:type="dxa"/>
          </w:tcPr>
          <w:p w14:paraId="4F39B846" w14:textId="77777777" w:rsidR="001001E2" w:rsidRPr="00825BDB" w:rsidRDefault="001001E2" w:rsidP="001001E2">
            <w:pPr>
              <w:tabs>
                <w:tab w:val="left" w:pos="1620"/>
                <w:tab w:val="left" w:pos="1800"/>
                <w:tab w:val="center" w:pos="5220"/>
                <w:tab w:val="decimal" w:pos="7380"/>
                <w:tab w:val="decimal" w:pos="8730"/>
              </w:tabs>
              <w:spacing w:line="380" w:lineRule="exact"/>
              <w:ind w:right="58"/>
              <w:jc w:val="both"/>
              <w:rPr>
                <w:rFonts w:asciiTheme="majorBidi" w:hAnsiTheme="majorBidi" w:cstheme="majorBidi"/>
                <w:sz w:val="24"/>
                <w:szCs w:val="24"/>
              </w:rPr>
            </w:pPr>
            <w:r w:rsidRPr="00034111">
              <w:rPr>
                <w:rFonts w:asciiTheme="majorBidi" w:hAnsiTheme="majorBidi" w:cstheme="majorBidi"/>
                <w:sz w:val="24"/>
                <w:szCs w:val="24"/>
                <w:cs/>
              </w:rPr>
              <w:t>ยังไม่ถึงกำหนดชำระ</w:t>
            </w:r>
          </w:p>
        </w:tc>
        <w:tc>
          <w:tcPr>
            <w:tcW w:w="1275" w:type="dxa"/>
          </w:tcPr>
          <w:p w14:paraId="745F3629" w14:textId="04959EFA" w:rsidR="001001E2" w:rsidRPr="00825BDB" w:rsidRDefault="00D617F7" w:rsidP="001001E2">
            <w:pPr>
              <w:spacing w:line="380" w:lineRule="exact"/>
              <w:ind w:right="57"/>
              <w:jc w:val="right"/>
              <w:rPr>
                <w:rFonts w:asciiTheme="majorBidi" w:hAnsiTheme="majorBidi" w:cstheme="majorBidi"/>
                <w:sz w:val="24"/>
                <w:szCs w:val="24"/>
              </w:rPr>
            </w:pPr>
            <w:r w:rsidRPr="00825BDB">
              <w:rPr>
                <w:rFonts w:asciiTheme="majorBidi" w:hAnsiTheme="majorBidi" w:cstheme="majorBidi"/>
                <w:sz w:val="24"/>
                <w:szCs w:val="24"/>
              </w:rPr>
              <w:t xml:space="preserve">  54,647,183</w:t>
            </w:r>
          </w:p>
        </w:tc>
        <w:tc>
          <w:tcPr>
            <w:tcW w:w="141" w:type="dxa"/>
          </w:tcPr>
          <w:p w14:paraId="03ADAFD8" w14:textId="77777777" w:rsidR="001001E2" w:rsidRPr="00825BDB" w:rsidRDefault="001001E2" w:rsidP="001001E2">
            <w:pPr>
              <w:spacing w:line="380" w:lineRule="exact"/>
              <w:ind w:right="57"/>
              <w:rPr>
                <w:rFonts w:asciiTheme="majorBidi" w:hAnsiTheme="majorBidi" w:cstheme="majorBidi"/>
                <w:sz w:val="24"/>
                <w:szCs w:val="24"/>
              </w:rPr>
            </w:pPr>
          </w:p>
        </w:tc>
        <w:tc>
          <w:tcPr>
            <w:tcW w:w="1277" w:type="dxa"/>
          </w:tcPr>
          <w:p w14:paraId="393FA924" w14:textId="77777777" w:rsidR="001001E2" w:rsidRPr="00825BDB" w:rsidRDefault="001001E2" w:rsidP="001001E2">
            <w:pPr>
              <w:spacing w:line="380" w:lineRule="exact"/>
              <w:ind w:right="57"/>
              <w:jc w:val="right"/>
              <w:rPr>
                <w:rFonts w:asciiTheme="majorBidi" w:hAnsiTheme="majorBidi" w:cstheme="majorBidi"/>
                <w:sz w:val="24"/>
                <w:szCs w:val="24"/>
              </w:rPr>
            </w:pPr>
            <w:r w:rsidRPr="00825BDB">
              <w:rPr>
                <w:rFonts w:asciiTheme="majorBidi" w:hAnsiTheme="majorBidi" w:cstheme="majorBidi"/>
                <w:sz w:val="24"/>
                <w:szCs w:val="24"/>
              </w:rPr>
              <w:t>72,293,999</w:t>
            </w:r>
          </w:p>
        </w:tc>
        <w:tc>
          <w:tcPr>
            <w:tcW w:w="142" w:type="dxa"/>
          </w:tcPr>
          <w:p w14:paraId="5A48A258" w14:textId="77777777" w:rsidR="001001E2" w:rsidRPr="00825BDB" w:rsidRDefault="001001E2" w:rsidP="001001E2">
            <w:pPr>
              <w:spacing w:line="380" w:lineRule="exact"/>
              <w:ind w:right="57"/>
              <w:rPr>
                <w:rFonts w:asciiTheme="majorBidi" w:hAnsiTheme="majorBidi" w:cstheme="majorBidi"/>
                <w:sz w:val="24"/>
                <w:szCs w:val="24"/>
              </w:rPr>
            </w:pPr>
          </w:p>
        </w:tc>
        <w:tc>
          <w:tcPr>
            <w:tcW w:w="1275" w:type="dxa"/>
          </w:tcPr>
          <w:p w14:paraId="2F88E2C3" w14:textId="77777777" w:rsidR="001001E2" w:rsidRPr="00825BDB" w:rsidRDefault="00594DB3" w:rsidP="00594DB3">
            <w:pPr>
              <w:spacing w:line="380" w:lineRule="exact"/>
              <w:ind w:right="57"/>
              <w:jc w:val="right"/>
              <w:rPr>
                <w:rFonts w:asciiTheme="majorBidi" w:hAnsiTheme="majorBidi" w:cstheme="majorBidi"/>
                <w:sz w:val="24"/>
                <w:szCs w:val="24"/>
              </w:rPr>
            </w:pPr>
            <w:r w:rsidRPr="00825BDB">
              <w:rPr>
                <w:rFonts w:asciiTheme="majorBidi" w:hAnsiTheme="majorBidi" w:cstheme="majorBidi"/>
                <w:sz w:val="24"/>
                <w:szCs w:val="24"/>
              </w:rPr>
              <w:t xml:space="preserve">  2,550,000</w:t>
            </w:r>
          </w:p>
        </w:tc>
        <w:tc>
          <w:tcPr>
            <w:tcW w:w="141" w:type="dxa"/>
          </w:tcPr>
          <w:p w14:paraId="31700FAF" w14:textId="77777777" w:rsidR="001001E2" w:rsidRPr="00825BDB" w:rsidRDefault="001001E2" w:rsidP="001001E2">
            <w:pPr>
              <w:spacing w:line="380" w:lineRule="exact"/>
              <w:ind w:right="57"/>
              <w:jc w:val="right"/>
              <w:rPr>
                <w:rFonts w:asciiTheme="majorBidi" w:hAnsiTheme="majorBidi" w:cstheme="majorBidi"/>
                <w:sz w:val="24"/>
                <w:szCs w:val="24"/>
              </w:rPr>
            </w:pPr>
          </w:p>
        </w:tc>
        <w:tc>
          <w:tcPr>
            <w:tcW w:w="1277" w:type="dxa"/>
          </w:tcPr>
          <w:p w14:paraId="331672EF" w14:textId="77777777" w:rsidR="001001E2" w:rsidRPr="00825BDB" w:rsidRDefault="001001E2" w:rsidP="001001E2">
            <w:pPr>
              <w:spacing w:line="380" w:lineRule="exact"/>
              <w:ind w:right="227"/>
              <w:jc w:val="right"/>
              <w:rPr>
                <w:rFonts w:asciiTheme="majorBidi" w:hAnsiTheme="majorBidi" w:cstheme="majorBidi"/>
                <w:sz w:val="24"/>
                <w:szCs w:val="24"/>
              </w:rPr>
            </w:pPr>
            <w:r w:rsidRPr="00825BDB">
              <w:rPr>
                <w:rFonts w:asciiTheme="majorBidi" w:hAnsiTheme="majorBidi" w:cstheme="majorBidi"/>
                <w:sz w:val="24"/>
                <w:szCs w:val="24"/>
              </w:rPr>
              <w:t>-</w:t>
            </w:r>
          </w:p>
        </w:tc>
      </w:tr>
      <w:tr w:rsidR="001001E2" w:rsidRPr="00825BDB" w14:paraId="3D67F1AA" w14:textId="77777777" w:rsidTr="006E7A68">
        <w:trPr>
          <w:gridBefore w:val="1"/>
          <w:wBefore w:w="245" w:type="dxa"/>
          <w:cantSplit/>
        </w:trPr>
        <w:tc>
          <w:tcPr>
            <w:tcW w:w="2817" w:type="dxa"/>
          </w:tcPr>
          <w:p w14:paraId="6F52CC87" w14:textId="1BC58BEC" w:rsidR="001001E2" w:rsidRPr="00825BDB" w:rsidRDefault="001001E2" w:rsidP="001001E2">
            <w:pPr>
              <w:tabs>
                <w:tab w:val="left" w:pos="1620"/>
                <w:tab w:val="left" w:pos="1800"/>
                <w:tab w:val="center" w:pos="5220"/>
                <w:tab w:val="decimal" w:pos="7380"/>
                <w:tab w:val="decimal" w:pos="8730"/>
              </w:tabs>
              <w:spacing w:line="380" w:lineRule="exact"/>
              <w:ind w:right="58"/>
              <w:jc w:val="both"/>
              <w:rPr>
                <w:rFonts w:asciiTheme="majorBidi" w:hAnsiTheme="majorBidi" w:cstheme="majorBidi"/>
                <w:sz w:val="24"/>
                <w:szCs w:val="24"/>
              </w:rPr>
            </w:pPr>
            <w:r w:rsidRPr="00034111">
              <w:rPr>
                <w:rFonts w:asciiTheme="majorBidi" w:hAnsiTheme="majorBidi" w:cstheme="majorBidi"/>
                <w:sz w:val="24"/>
                <w:szCs w:val="24"/>
                <w:cs/>
              </w:rPr>
              <w:t>ค</w:t>
            </w:r>
            <w:r w:rsidR="00D617F7" w:rsidRPr="00034111">
              <w:rPr>
                <w:rFonts w:asciiTheme="majorBidi" w:hAnsiTheme="majorBidi" w:cstheme="majorBidi"/>
                <w:sz w:val="24"/>
                <w:szCs w:val="24"/>
                <w:cs/>
              </w:rPr>
              <w:t>้างชำร</w:t>
            </w:r>
            <w:r w:rsidR="00D617F7" w:rsidRPr="00034111">
              <w:rPr>
                <w:rFonts w:asciiTheme="majorBidi" w:hAnsiTheme="majorBidi" w:cstheme="majorBidi" w:hint="cs"/>
                <w:sz w:val="24"/>
                <w:szCs w:val="24"/>
                <w:cs/>
              </w:rPr>
              <w:t>ะ</w:t>
            </w:r>
          </w:p>
        </w:tc>
        <w:tc>
          <w:tcPr>
            <w:tcW w:w="1275" w:type="dxa"/>
          </w:tcPr>
          <w:p w14:paraId="567D3706" w14:textId="77777777" w:rsidR="001001E2" w:rsidRPr="00825BDB" w:rsidRDefault="001001E2" w:rsidP="001001E2">
            <w:pPr>
              <w:spacing w:line="380" w:lineRule="exact"/>
              <w:ind w:right="57"/>
              <w:jc w:val="right"/>
              <w:rPr>
                <w:rFonts w:asciiTheme="majorBidi" w:hAnsiTheme="majorBidi" w:cstheme="majorBidi"/>
                <w:sz w:val="24"/>
                <w:szCs w:val="24"/>
              </w:rPr>
            </w:pPr>
          </w:p>
        </w:tc>
        <w:tc>
          <w:tcPr>
            <w:tcW w:w="141" w:type="dxa"/>
          </w:tcPr>
          <w:p w14:paraId="1CB4D53F" w14:textId="77777777" w:rsidR="001001E2" w:rsidRPr="00825BDB" w:rsidRDefault="001001E2" w:rsidP="001001E2">
            <w:pPr>
              <w:spacing w:line="380" w:lineRule="exact"/>
              <w:ind w:right="57"/>
              <w:rPr>
                <w:rFonts w:asciiTheme="majorBidi" w:hAnsiTheme="majorBidi" w:cstheme="majorBidi"/>
                <w:sz w:val="24"/>
                <w:szCs w:val="24"/>
              </w:rPr>
            </w:pPr>
          </w:p>
        </w:tc>
        <w:tc>
          <w:tcPr>
            <w:tcW w:w="1277" w:type="dxa"/>
          </w:tcPr>
          <w:p w14:paraId="60659339" w14:textId="77777777" w:rsidR="001001E2" w:rsidRPr="00825BDB" w:rsidRDefault="001001E2" w:rsidP="001001E2">
            <w:pPr>
              <w:spacing w:line="380" w:lineRule="exact"/>
              <w:ind w:right="57"/>
              <w:jc w:val="right"/>
              <w:rPr>
                <w:rFonts w:asciiTheme="majorBidi" w:hAnsiTheme="majorBidi" w:cstheme="majorBidi"/>
                <w:sz w:val="24"/>
                <w:szCs w:val="24"/>
              </w:rPr>
            </w:pPr>
          </w:p>
        </w:tc>
        <w:tc>
          <w:tcPr>
            <w:tcW w:w="142" w:type="dxa"/>
          </w:tcPr>
          <w:p w14:paraId="33CDDA88" w14:textId="77777777" w:rsidR="001001E2" w:rsidRPr="00825BDB" w:rsidRDefault="001001E2" w:rsidP="001001E2">
            <w:pPr>
              <w:spacing w:line="380" w:lineRule="exact"/>
              <w:ind w:right="57"/>
              <w:rPr>
                <w:rFonts w:asciiTheme="majorBidi" w:hAnsiTheme="majorBidi" w:cstheme="majorBidi"/>
                <w:sz w:val="24"/>
                <w:szCs w:val="24"/>
              </w:rPr>
            </w:pPr>
          </w:p>
        </w:tc>
        <w:tc>
          <w:tcPr>
            <w:tcW w:w="1275" w:type="dxa"/>
          </w:tcPr>
          <w:p w14:paraId="7B4571AA" w14:textId="77777777" w:rsidR="001001E2" w:rsidRPr="00825BDB" w:rsidRDefault="001001E2" w:rsidP="001001E2">
            <w:pPr>
              <w:spacing w:line="380" w:lineRule="exact"/>
              <w:ind w:right="57"/>
              <w:jc w:val="right"/>
              <w:rPr>
                <w:rFonts w:asciiTheme="majorBidi" w:hAnsiTheme="majorBidi" w:cstheme="majorBidi"/>
                <w:sz w:val="24"/>
                <w:szCs w:val="24"/>
              </w:rPr>
            </w:pPr>
          </w:p>
        </w:tc>
        <w:tc>
          <w:tcPr>
            <w:tcW w:w="141" w:type="dxa"/>
          </w:tcPr>
          <w:p w14:paraId="322673EE" w14:textId="77777777" w:rsidR="001001E2" w:rsidRPr="00825BDB" w:rsidRDefault="001001E2" w:rsidP="001001E2">
            <w:pPr>
              <w:spacing w:line="380" w:lineRule="exact"/>
              <w:ind w:right="57"/>
              <w:jc w:val="right"/>
              <w:rPr>
                <w:rFonts w:asciiTheme="majorBidi" w:hAnsiTheme="majorBidi" w:cstheme="majorBidi"/>
                <w:sz w:val="24"/>
                <w:szCs w:val="24"/>
              </w:rPr>
            </w:pPr>
          </w:p>
        </w:tc>
        <w:tc>
          <w:tcPr>
            <w:tcW w:w="1277" w:type="dxa"/>
          </w:tcPr>
          <w:p w14:paraId="083A3DF7" w14:textId="77777777" w:rsidR="001001E2" w:rsidRPr="00825BDB" w:rsidRDefault="001001E2" w:rsidP="001001E2">
            <w:pPr>
              <w:spacing w:line="380" w:lineRule="exact"/>
              <w:ind w:right="57"/>
              <w:jc w:val="right"/>
              <w:rPr>
                <w:rFonts w:asciiTheme="majorBidi" w:hAnsiTheme="majorBidi" w:cstheme="majorBidi"/>
                <w:sz w:val="24"/>
                <w:szCs w:val="24"/>
              </w:rPr>
            </w:pPr>
          </w:p>
        </w:tc>
      </w:tr>
      <w:tr w:rsidR="001001E2" w:rsidRPr="00825BDB" w14:paraId="60117B99" w14:textId="77777777" w:rsidTr="006E7A68">
        <w:trPr>
          <w:gridBefore w:val="1"/>
          <w:wBefore w:w="245" w:type="dxa"/>
          <w:cantSplit/>
        </w:trPr>
        <w:tc>
          <w:tcPr>
            <w:tcW w:w="2817" w:type="dxa"/>
          </w:tcPr>
          <w:p w14:paraId="57AEE4CB" w14:textId="77777777" w:rsidR="001001E2" w:rsidRPr="00034111" w:rsidRDefault="001001E2" w:rsidP="001001E2">
            <w:pPr>
              <w:tabs>
                <w:tab w:val="left" w:pos="265"/>
                <w:tab w:val="left" w:pos="1620"/>
                <w:tab w:val="left" w:pos="1800"/>
                <w:tab w:val="center" w:pos="5220"/>
                <w:tab w:val="decimal" w:pos="7380"/>
                <w:tab w:val="decimal" w:pos="8730"/>
              </w:tabs>
              <w:spacing w:line="380" w:lineRule="exact"/>
              <w:ind w:right="58"/>
              <w:jc w:val="both"/>
              <w:rPr>
                <w:rFonts w:asciiTheme="majorBidi" w:hAnsiTheme="majorBidi" w:cstheme="majorBidi"/>
                <w:sz w:val="24"/>
                <w:szCs w:val="24"/>
                <w:cs/>
              </w:rPr>
            </w:pPr>
            <w:r w:rsidRPr="00825BDB">
              <w:rPr>
                <w:rFonts w:asciiTheme="majorBidi" w:hAnsiTheme="majorBidi" w:cstheme="majorBidi"/>
                <w:sz w:val="24"/>
                <w:szCs w:val="24"/>
              </w:rPr>
              <w:tab/>
            </w:r>
            <w:r w:rsidRPr="00034111">
              <w:rPr>
                <w:rFonts w:asciiTheme="majorBidi" w:hAnsiTheme="majorBidi" w:cstheme="majorBidi"/>
                <w:sz w:val="24"/>
                <w:szCs w:val="24"/>
                <w:cs/>
              </w:rPr>
              <w:t xml:space="preserve">น้อยกว่า </w:t>
            </w:r>
            <w:r w:rsidRPr="00825BDB">
              <w:rPr>
                <w:rFonts w:asciiTheme="majorBidi" w:hAnsiTheme="majorBidi" w:cstheme="majorBidi"/>
                <w:sz w:val="24"/>
                <w:szCs w:val="24"/>
              </w:rPr>
              <w:t>3</w:t>
            </w:r>
            <w:r w:rsidRPr="00034111">
              <w:rPr>
                <w:rFonts w:asciiTheme="majorBidi" w:hAnsiTheme="majorBidi" w:cstheme="majorBidi"/>
                <w:sz w:val="24"/>
                <w:szCs w:val="24"/>
                <w:cs/>
              </w:rPr>
              <w:t xml:space="preserve"> เดือน</w:t>
            </w:r>
          </w:p>
        </w:tc>
        <w:tc>
          <w:tcPr>
            <w:tcW w:w="1275" w:type="dxa"/>
          </w:tcPr>
          <w:p w14:paraId="6B8C1802" w14:textId="33FEF4C0" w:rsidR="001001E2" w:rsidRPr="00825BDB" w:rsidRDefault="00D617F7" w:rsidP="001001E2">
            <w:pPr>
              <w:spacing w:line="380" w:lineRule="exact"/>
              <w:ind w:right="57"/>
              <w:jc w:val="right"/>
              <w:rPr>
                <w:rFonts w:asciiTheme="majorBidi" w:hAnsiTheme="majorBidi" w:cstheme="majorBidi"/>
                <w:sz w:val="24"/>
                <w:szCs w:val="24"/>
              </w:rPr>
            </w:pPr>
            <w:r w:rsidRPr="00825BDB">
              <w:rPr>
                <w:rFonts w:asciiTheme="majorBidi" w:hAnsiTheme="majorBidi" w:cstheme="majorBidi"/>
                <w:sz w:val="24"/>
                <w:szCs w:val="24"/>
              </w:rPr>
              <w:t xml:space="preserve">  44,839,485</w:t>
            </w:r>
          </w:p>
        </w:tc>
        <w:tc>
          <w:tcPr>
            <w:tcW w:w="141" w:type="dxa"/>
          </w:tcPr>
          <w:p w14:paraId="788203E0" w14:textId="77777777" w:rsidR="001001E2" w:rsidRPr="00825BDB" w:rsidRDefault="001001E2" w:rsidP="001001E2">
            <w:pPr>
              <w:spacing w:line="380" w:lineRule="exact"/>
              <w:ind w:right="57"/>
              <w:rPr>
                <w:rFonts w:asciiTheme="majorBidi" w:hAnsiTheme="majorBidi" w:cstheme="majorBidi"/>
                <w:sz w:val="24"/>
                <w:szCs w:val="24"/>
              </w:rPr>
            </w:pPr>
          </w:p>
        </w:tc>
        <w:tc>
          <w:tcPr>
            <w:tcW w:w="1277" w:type="dxa"/>
          </w:tcPr>
          <w:p w14:paraId="2EDBB205" w14:textId="77777777" w:rsidR="001001E2" w:rsidRPr="00825BDB" w:rsidRDefault="001001E2" w:rsidP="001001E2">
            <w:pPr>
              <w:spacing w:line="380" w:lineRule="exact"/>
              <w:ind w:right="57"/>
              <w:jc w:val="right"/>
              <w:rPr>
                <w:rFonts w:asciiTheme="majorBidi" w:hAnsiTheme="majorBidi" w:cstheme="majorBidi"/>
                <w:sz w:val="24"/>
                <w:szCs w:val="24"/>
              </w:rPr>
            </w:pPr>
            <w:r w:rsidRPr="00825BDB">
              <w:rPr>
                <w:rFonts w:asciiTheme="majorBidi" w:hAnsiTheme="majorBidi" w:cstheme="majorBidi"/>
                <w:sz w:val="24"/>
                <w:szCs w:val="24"/>
              </w:rPr>
              <w:t>20,197,727</w:t>
            </w:r>
          </w:p>
        </w:tc>
        <w:tc>
          <w:tcPr>
            <w:tcW w:w="142" w:type="dxa"/>
          </w:tcPr>
          <w:p w14:paraId="3D493738" w14:textId="77777777" w:rsidR="001001E2" w:rsidRPr="00825BDB" w:rsidRDefault="001001E2" w:rsidP="001001E2">
            <w:pPr>
              <w:spacing w:line="380" w:lineRule="exact"/>
              <w:ind w:right="57"/>
              <w:rPr>
                <w:rFonts w:asciiTheme="majorBidi" w:hAnsiTheme="majorBidi" w:cstheme="majorBidi"/>
                <w:sz w:val="24"/>
                <w:szCs w:val="24"/>
              </w:rPr>
            </w:pPr>
          </w:p>
        </w:tc>
        <w:tc>
          <w:tcPr>
            <w:tcW w:w="1275" w:type="dxa"/>
          </w:tcPr>
          <w:p w14:paraId="3CD82B2C" w14:textId="77777777" w:rsidR="001001E2" w:rsidRPr="00825BDB" w:rsidRDefault="001001E2" w:rsidP="001001E2">
            <w:pPr>
              <w:spacing w:line="380" w:lineRule="exact"/>
              <w:ind w:right="227"/>
              <w:jc w:val="right"/>
              <w:rPr>
                <w:rFonts w:asciiTheme="majorBidi" w:hAnsiTheme="majorBidi" w:cstheme="majorBidi"/>
                <w:sz w:val="24"/>
                <w:szCs w:val="24"/>
              </w:rPr>
            </w:pPr>
            <w:r w:rsidRPr="00825BDB">
              <w:rPr>
                <w:rFonts w:asciiTheme="majorBidi" w:hAnsiTheme="majorBidi" w:cstheme="majorBidi"/>
                <w:sz w:val="24"/>
                <w:szCs w:val="24"/>
              </w:rPr>
              <w:t>-</w:t>
            </w:r>
          </w:p>
        </w:tc>
        <w:tc>
          <w:tcPr>
            <w:tcW w:w="141" w:type="dxa"/>
          </w:tcPr>
          <w:p w14:paraId="4BFD09EE" w14:textId="77777777" w:rsidR="001001E2" w:rsidRPr="00825BDB" w:rsidRDefault="001001E2" w:rsidP="001001E2">
            <w:pPr>
              <w:spacing w:line="380" w:lineRule="exact"/>
              <w:ind w:right="57"/>
              <w:jc w:val="right"/>
              <w:rPr>
                <w:rFonts w:asciiTheme="majorBidi" w:hAnsiTheme="majorBidi" w:cstheme="majorBidi"/>
                <w:sz w:val="24"/>
                <w:szCs w:val="24"/>
              </w:rPr>
            </w:pPr>
          </w:p>
        </w:tc>
        <w:tc>
          <w:tcPr>
            <w:tcW w:w="1277" w:type="dxa"/>
          </w:tcPr>
          <w:p w14:paraId="4572CC39" w14:textId="77777777" w:rsidR="001001E2" w:rsidRPr="00825BDB" w:rsidRDefault="001001E2" w:rsidP="001001E2">
            <w:pPr>
              <w:spacing w:line="380" w:lineRule="exact"/>
              <w:ind w:right="227"/>
              <w:jc w:val="right"/>
              <w:rPr>
                <w:rFonts w:asciiTheme="majorBidi" w:hAnsiTheme="majorBidi" w:cstheme="majorBidi"/>
                <w:sz w:val="24"/>
                <w:szCs w:val="24"/>
              </w:rPr>
            </w:pPr>
            <w:r w:rsidRPr="00825BDB">
              <w:rPr>
                <w:rFonts w:asciiTheme="majorBidi" w:hAnsiTheme="majorBidi" w:cstheme="majorBidi"/>
                <w:sz w:val="24"/>
                <w:szCs w:val="24"/>
              </w:rPr>
              <w:t>-</w:t>
            </w:r>
          </w:p>
        </w:tc>
      </w:tr>
      <w:tr w:rsidR="001001E2" w:rsidRPr="00825BDB" w14:paraId="575681BB" w14:textId="77777777" w:rsidTr="006E7A68">
        <w:trPr>
          <w:gridBefore w:val="1"/>
          <w:wBefore w:w="245" w:type="dxa"/>
          <w:cantSplit/>
        </w:trPr>
        <w:tc>
          <w:tcPr>
            <w:tcW w:w="2817" w:type="dxa"/>
          </w:tcPr>
          <w:p w14:paraId="19BF9512" w14:textId="77777777" w:rsidR="001001E2" w:rsidRPr="00825BDB" w:rsidRDefault="001001E2" w:rsidP="001001E2">
            <w:pPr>
              <w:tabs>
                <w:tab w:val="left" w:pos="265"/>
                <w:tab w:val="left" w:pos="1620"/>
                <w:tab w:val="left" w:pos="1800"/>
                <w:tab w:val="center" w:pos="5220"/>
                <w:tab w:val="decimal" w:pos="7380"/>
                <w:tab w:val="decimal" w:pos="8730"/>
              </w:tabs>
              <w:spacing w:line="380" w:lineRule="exact"/>
              <w:ind w:right="58"/>
              <w:jc w:val="both"/>
              <w:rPr>
                <w:rFonts w:asciiTheme="majorBidi" w:hAnsiTheme="majorBidi" w:cstheme="majorBidi"/>
                <w:sz w:val="24"/>
                <w:szCs w:val="24"/>
              </w:rPr>
            </w:pPr>
            <w:r w:rsidRPr="00825BDB">
              <w:rPr>
                <w:rFonts w:asciiTheme="majorBidi" w:hAnsiTheme="majorBidi" w:cstheme="majorBidi"/>
                <w:sz w:val="24"/>
                <w:szCs w:val="24"/>
              </w:rPr>
              <w:tab/>
              <w:t>3 - 6</w:t>
            </w:r>
            <w:r w:rsidRPr="00034111">
              <w:rPr>
                <w:rFonts w:asciiTheme="majorBidi" w:hAnsiTheme="majorBidi" w:cstheme="majorBidi"/>
                <w:sz w:val="24"/>
                <w:szCs w:val="24"/>
                <w:cs/>
              </w:rPr>
              <w:t xml:space="preserve"> เดือน</w:t>
            </w:r>
          </w:p>
        </w:tc>
        <w:tc>
          <w:tcPr>
            <w:tcW w:w="1275" w:type="dxa"/>
          </w:tcPr>
          <w:p w14:paraId="65C68A03" w14:textId="77777777" w:rsidR="001001E2" w:rsidRPr="00825BDB" w:rsidRDefault="00775942" w:rsidP="001001E2">
            <w:pPr>
              <w:spacing w:line="380" w:lineRule="exact"/>
              <w:ind w:right="57"/>
              <w:jc w:val="right"/>
              <w:rPr>
                <w:rFonts w:asciiTheme="majorBidi" w:hAnsiTheme="majorBidi" w:cstheme="majorBidi"/>
                <w:sz w:val="24"/>
                <w:szCs w:val="24"/>
              </w:rPr>
            </w:pPr>
            <w:r w:rsidRPr="00825BDB">
              <w:rPr>
                <w:rFonts w:asciiTheme="majorBidi" w:hAnsiTheme="majorBidi" w:cstheme="majorBidi"/>
                <w:sz w:val="24"/>
                <w:szCs w:val="24"/>
              </w:rPr>
              <w:t xml:space="preserve">  5,635,618</w:t>
            </w:r>
          </w:p>
        </w:tc>
        <w:tc>
          <w:tcPr>
            <w:tcW w:w="141" w:type="dxa"/>
          </w:tcPr>
          <w:p w14:paraId="0CA970F5" w14:textId="77777777" w:rsidR="001001E2" w:rsidRPr="00825BDB" w:rsidRDefault="001001E2" w:rsidP="001001E2">
            <w:pPr>
              <w:spacing w:line="380" w:lineRule="exact"/>
              <w:ind w:right="57"/>
              <w:rPr>
                <w:rFonts w:asciiTheme="majorBidi" w:hAnsiTheme="majorBidi" w:cstheme="majorBidi"/>
                <w:sz w:val="24"/>
                <w:szCs w:val="24"/>
              </w:rPr>
            </w:pPr>
          </w:p>
        </w:tc>
        <w:tc>
          <w:tcPr>
            <w:tcW w:w="1277" w:type="dxa"/>
          </w:tcPr>
          <w:p w14:paraId="5B5F0EA4" w14:textId="77777777" w:rsidR="001001E2" w:rsidRPr="00825BDB" w:rsidRDefault="001001E2" w:rsidP="001001E2">
            <w:pPr>
              <w:spacing w:line="380" w:lineRule="exact"/>
              <w:ind w:right="57"/>
              <w:jc w:val="right"/>
              <w:rPr>
                <w:rFonts w:asciiTheme="majorBidi" w:hAnsiTheme="majorBidi" w:cstheme="majorBidi"/>
                <w:sz w:val="24"/>
                <w:szCs w:val="24"/>
              </w:rPr>
            </w:pPr>
            <w:r w:rsidRPr="00825BDB">
              <w:rPr>
                <w:rFonts w:asciiTheme="majorBidi" w:hAnsiTheme="majorBidi" w:cstheme="majorBidi"/>
                <w:sz w:val="24"/>
                <w:szCs w:val="24"/>
              </w:rPr>
              <w:t>1,285,145</w:t>
            </w:r>
          </w:p>
        </w:tc>
        <w:tc>
          <w:tcPr>
            <w:tcW w:w="142" w:type="dxa"/>
          </w:tcPr>
          <w:p w14:paraId="68C186C9" w14:textId="77777777" w:rsidR="001001E2" w:rsidRPr="00825BDB" w:rsidRDefault="001001E2" w:rsidP="001001E2">
            <w:pPr>
              <w:spacing w:line="380" w:lineRule="exact"/>
              <w:ind w:right="57"/>
              <w:rPr>
                <w:rFonts w:asciiTheme="majorBidi" w:hAnsiTheme="majorBidi" w:cstheme="majorBidi"/>
                <w:sz w:val="24"/>
                <w:szCs w:val="24"/>
              </w:rPr>
            </w:pPr>
          </w:p>
        </w:tc>
        <w:tc>
          <w:tcPr>
            <w:tcW w:w="1275" w:type="dxa"/>
          </w:tcPr>
          <w:p w14:paraId="635CCBB9" w14:textId="77777777" w:rsidR="001001E2" w:rsidRPr="00825BDB" w:rsidRDefault="001001E2" w:rsidP="001001E2">
            <w:pPr>
              <w:spacing w:line="380" w:lineRule="exact"/>
              <w:ind w:right="227"/>
              <w:jc w:val="right"/>
              <w:rPr>
                <w:rFonts w:asciiTheme="majorBidi" w:hAnsiTheme="majorBidi" w:cstheme="majorBidi"/>
                <w:sz w:val="24"/>
                <w:szCs w:val="24"/>
              </w:rPr>
            </w:pPr>
            <w:r w:rsidRPr="00825BDB">
              <w:rPr>
                <w:rFonts w:asciiTheme="majorBidi" w:hAnsiTheme="majorBidi" w:cstheme="majorBidi"/>
                <w:sz w:val="24"/>
                <w:szCs w:val="24"/>
              </w:rPr>
              <w:t>-</w:t>
            </w:r>
          </w:p>
        </w:tc>
        <w:tc>
          <w:tcPr>
            <w:tcW w:w="141" w:type="dxa"/>
          </w:tcPr>
          <w:p w14:paraId="7A0057F6" w14:textId="77777777" w:rsidR="001001E2" w:rsidRPr="00825BDB" w:rsidRDefault="001001E2" w:rsidP="001001E2">
            <w:pPr>
              <w:spacing w:line="380" w:lineRule="exact"/>
              <w:ind w:right="57"/>
              <w:jc w:val="right"/>
              <w:rPr>
                <w:rFonts w:asciiTheme="majorBidi" w:hAnsiTheme="majorBidi" w:cstheme="majorBidi"/>
                <w:sz w:val="24"/>
                <w:szCs w:val="24"/>
              </w:rPr>
            </w:pPr>
          </w:p>
        </w:tc>
        <w:tc>
          <w:tcPr>
            <w:tcW w:w="1277" w:type="dxa"/>
          </w:tcPr>
          <w:p w14:paraId="7A3B7DD0" w14:textId="77777777" w:rsidR="001001E2" w:rsidRPr="00825BDB" w:rsidRDefault="001001E2" w:rsidP="001001E2">
            <w:pPr>
              <w:spacing w:line="380" w:lineRule="exact"/>
              <w:ind w:right="227"/>
              <w:jc w:val="right"/>
              <w:rPr>
                <w:rFonts w:asciiTheme="majorBidi" w:hAnsiTheme="majorBidi" w:cstheme="majorBidi"/>
                <w:sz w:val="24"/>
                <w:szCs w:val="24"/>
              </w:rPr>
            </w:pPr>
            <w:r w:rsidRPr="00825BDB">
              <w:rPr>
                <w:rFonts w:asciiTheme="majorBidi" w:hAnsiTheme="majorBidi" w:cstheme="majorBidi"/>
                <w:sz w:val="24"/>
                <w:szCs w:val="24"/>
              </w:rPr>
              <w:t>-</w:t>
            </w:r>
          </w:p>
        </w:tc>
      </w:tr>
      <w:tr w:rsidR="001001E2" w:rsidRPr="00825BDB" w14:paraId="5B6D5D6C" w14:textId="77777777" w:rsidTr="006E7A68">
        <w:trPr>
          <w:gridBefore w:val="1"/>
          <w:wBefore w:w="245" w:type="dxa"/>
          <w:cantSplit/>
        </w:trPr>
        <w:tc>
          <w:tcPr>
            <w:tcW w:w="2817" w:type="dxa"/>
          </w:tcPr>
          <w:p w14:paraId="2CBBD5CD" w14:textId="77777777" w:rsidR="001001E2" w:rsidRPr="00825BDB" w:rsidRDefault="001001E2" w:rsidP="001001E2">
            <w:pPr>
              <w:tabs>
                <w:tab w:val="left" w:pos="265"/>
                <w:tab w:val="left" w:pos="1620"/>
                <w:tab w:val="left" w:pos="1800"/>
                <w:tab w:val="center" w:pos="5220"/>
                <w:tab w:val="decimal" w:pos="7380"/>
                <w:tab w:val="decimal" w:pos="8730"/>
              </w:tabs>
              <w:spacing w:line="380" w:lineRule="exact"/>
              <w:ind w:right="58"/>
              <w:jc w:val="both"/>
              <w:rPr>
                <w:rFonts w:asciiTheme="majorBidi" w:hAnsiTheme="majorBidi" w:cstheme="majorBidi"/>
                <w:sz w:val="24"/>
                <w:szCs w:val="24"/>
              </w:rPr>
            </w:pPr>
            <w:r w:rsidRPr="00825BDB">
              <w:rPr>
                <w:rFonts w:asciiTheme="majorBidi" w:hAnsiTheme="majorBidi" w:cstheme="majorBidi"/>
                <w:sz w:val="24"/>
                <w:szCs w:val="24"/>
              </w:rPr>
              <w:tab/>
              <w:t>6 - 12</w:t>
            </w:r>
            <w:r w:rsidRPr="00034111">
              <w:rPr>
                <w:rFonts w:asciiTheme="majorBidi" w:hAnsiTheme="majorBidi" w:cstheme="majorBidi"/>
                <w:sz w:val="24"/>
                <w:szCs w:val="24"/>
                <w:cs/>
              </w:rPr>
              <w:t xml:space="preserve"> เดือน</w:t>
            </w:r>
          </w:p>
        </w:tc>
        <w:tc>
          <w:tcPr>
            <w:tcW w:w="1275" w:type="dxa"/>
          </w:tcPr>
          <w:p w14:paraId="3D05DE68" w14:textId="73076C6C" w:rsidR="001001E2" w:rsidRPr="00825BDB" w:rsidRDefault="00D617F7" w:rsidP="001001E2">
            <w:pPr>
              <w:spacing w:line="380" w:lineRule="exact"/>
              <w:ind w:right="57"/>
              <w:jc w:val="right"/>
              <w:rPr>
                <w:rFonts w:asciiTheme="majorBidi" w:hAnsiTheme="majorBidi" w:cstheme="majorBidi"/>
                <w:sz w:val="24"/>
                <w:szCs w:val="24"/>
              </w:rPr>
            </w:pPr>
            <w:r w:rsidRPr="00825BDB">
              <w:rPr>
                <w:rFonts w:asciiTheme="majorBidi" w:hAnsiTheme="majorBidi" w:cstheme="majorBidi"/>
                <w:sz w:val="24"/>
                <w:szCs w:val="24"/>
              </w:rPr>
              <w:t xml:space="preserve">  143,132</w:t>
            </w:r>
          </w:p>
        </w:tc>
        <w:tc>
          <w:tcPr>
            <w:tcW w:w="141" w:type="dxa"/>
          </w:tcPr>
          <w:p w14:paraId="253219D1" w14:textId="77777777" w:rsidR="001001E2" w:rsidRPr="00825BDB" w:rsidRDefault="001001E2" w:rsidP="001001E2">
            <w:pPr>
              <w:spacing w:line="380" w:lineRule="exact"/>
              <w:ind w:right="57"/>
              <w:rPr>
                <w:rFonts w:asciiTheme="majorBidi" w:hAnsiTheme="majorBidi" w:cstheme="majorBidi"/>
                <w:sz w:val="24"/>
                <w:szCs w:val="24"/>
              </w:rPr>
            </w:pPr>
          </w:p>
        </w:tc>
        <w:tc>
          <w:tcPr>
            <w:tcW w:w="1277" w:type="dxa"/>
          </w:tcPr>
          <w:p w14:paraId="0E153F32" w14:textId="77777777" w:rsidR="001001E2" w:rsidRPr="00825BDB" w:rsidRDefault="001001E2" w:rsidP="001001E2">
            <w:pPr>
              <w:spacing w:line="380" w:lineRule="exact"/>
              <w:ind w:right="57"/>
              <w:jc w:val="right"/>
              <w:rPr>
                <w:rFonts w:asciiTheme="majorBidi" w:hAnsiTheme="majorBidi" w:cstheme="majorBidi"/>
                <w:sz w:val="24"/>
                <w:szCs w:val="24"/>
              </w:rPr>
            </w:pPr>
            <w:r w:rsidRPr="00825BDB">
              <w:rPr>
                <w:rFonts w:asciiTheme="majorBidi" w:hAnsiTheme="majorBidi" w:cstheme="majorBidi"/>
                <w:sz w:val="24"/>
                <w:szCs w:val="24"/>
              </w:rPr>
              <w:t>384,671</w:t>
            </w:r>
          </w:p>
        </w:tc>
        <w:tc>
          <w:tcPr>
            <w:tcW w:w="142" w:type="dxa"/>
          </w:tcPr>
          <w:p w14:paraId="60261397" w14:textId="77777777" w:rsidR="001001E2" w:rsidRPr="00825BDB" w:rsidRDefault="001001E2" w:rsidP="001001E2">
            <w:pPr>
              <w:spacing w:line="380" w:lineRule="exact"/>
              <w:ind w:right="57"/>
              <w:rPr>
                <w:rFonts w:asciiTheme="majorBidi" w:hAnsiTheme="majorBidi" w:cstheme="majorBidi"/>
                <w:sz w:val="24"/>
                <w:szCs w:val="24"/>
              </w:rPr>
            </w:pPr>
          </w:p>
        </w:tc>
        <w:tc>
          <w:tcPr>
            <w:tcW w:w="1275" w:type="dxa"/>
          </w:tcPr>
          <w:p w14:paraId="2FCA6B10" w14:textId="77777777" w:rsidR="001001E2" w:rsidRPr="00825BDB" w:rsidRDefault="001001E2" w:rsidP="001001E2">
            <w:pPr>
              <w:spacing w:line="380" w:lineRule="exact"/>
              <w:ind w:right="227"/>
              <w:jc w:val="right"/>
              <w:rPr>
                <w:rFonts w:asciiTheme="majorBidi" w:hAnsiTheme="majorBidi" w:cstheme="majorBidi"/>
                <w:sz w:val="24"/>
                <w:szCs w:val="24"/>
              </w:rPr>
            </w:pPr>
            <w:r w:rsidRPr="00825BDB">
              <w:rPr>
                <w:rFonts w:asciiTheme="majorBidi" w:hAnsiTheme="majorBidi" w:cstheme="majorBidi"/>
                <w:sz w:val="24"/>
                <w:szCs w:val="24"/>
              </w:rPr>
              <w:t>-</w:t>
            </w:r>
          </w:p>
        </w:tc>
        <w:tc>
          <w:tcPr>
            <w:tcW w:w="141" w:type="dxa"/>
          </w:tcPr>
          <w:p w14:paraId="037A0B2D" w14:textId="77777777" w:rsidR="001001E2" w:rsidRPr="00825BDB" w:rsidRDefault="001001E2" w:rsidP="001001E2">
            <w:pPr>
              <w:spacing w:line="380" w:lineRule="exact"/>
              <w:ind w:right="57"/>
              <w:jc w:val="right"/>
              <w:rPr>
                <w:rFonts w:asciiTheme="majorBidi" w:hAnsiTheme="majorBidi" w:cstheme="majorBidi"/>
                <w:sz w:val="24"/>
                <w:szCs w:val="24"/>
              </w:rPr>
            </w:pPr>
          </w:p>
        </w:tc>
        <w:tc>
          <w:tcPr>
            <w:tcW w:w="1277" w:type="dxa"/>
          </w:tcPr>
          <w:p w14:paraId="7C0B5FF6" w14:textId="77777777" w:rsidR="001001E2" w:rsidRPr="00825BDB" w:rsidRDefault="001001E2" w:rsidP="001001E2">
            <w:pPr>
              <w:spacing w:line="380" w:lineRule="exact"/>
              <w:ind w:right="227"/>
              <w:jc w:val="right"/>
              <w:rPr>
                <w:rFonts w:asciiTheme="majorBidi" w:hAnsiTheme="majorBidi" w:cstheme="majorBidi"/>
                <w:sz w:val="24"/>
                <w:szCs w:val="24"/>
              </w:rPr>
            </w:pPr>
            <w:r w:rsidRPr="00825BDB">
              <w:rPr>
                <w:rFonts w:asciiTheme="majorBidi" w:hAnsiTheme="majorBidi" w:cstheme="majorBidi"/>
                <w:sz w:val="24"/>
                <w:szCs w:val="24"/>
              </w:rPr>
              <w:t>-</w:t>
            </w:r>
          </w:p>
        </w:tc>
      </w:tr>
      <w:tr w:rsidR="001001E2" w:rsidRPr="00825BDB" w14:paraId="0FF085F3" w14:textId="77777777" w:rsidTr="006E7A68">
        <w:trPr>
          <w:gridBefore w:val="1"/>
          <w:wBefore w:w="245" w:type="dxa"/>
          <w:cantSplit/>
        </w:trPr>
        <w:tc>
          <w:tcPr>
            <w:tcW w:w="2817" w:type="dxa"/>
          </w:tcPr>
          <w:p w14:paraId="0DA5D839" w14:textId="77777777" w:rsidR="001001E2" w:rsidRPr="00034111" w:rsidRDefault="001001E2" w:rsidP="001001E2">
            <w:pPr>
              <w:tabs>
                <w:tab w:val="left" w:pos="265"/>
                <w:tab w:val="left" w:pos="1620"/>
                <w:tab w:val="left" w:pos="1800"/>
                <w:tab w:val="center" w:pos="5220"/>
                <w:tab w:val="decimal" w:pos="7380"/>
                <w:tab w:val="decimal" w:pos="8730"/>
              </w:tabs>
              <w:spacing w:line="380" w:lineRule="exact"/>
              <w:ind w:right="58"/>
              <w:jc w:val="both"/>
              <w:rPr>
                <w:rFonts w:asciiTheme="majorBidi" w:hAnsiTheme="majorBidi" w:cstheme="majorBidi"/>
                <w:sz w:val="24"/>
                <w:szCs w:val="24"/>
                <w:cs/>
              </w:rPr>
            </w:pPr>
            <w:r w:rsidRPr="00825BDB">
              <w:rPr>
                <w:rFonts w:asciiTheme="majorBidi" w:hAnsiTheme="majorBidi" w:cstheme="majorBidi"/>
                <w:sz w:val="24"/>
                <w:szCs w:val="24"/>
              </w:rPr>
              <w:tab/>
            </w:r>
            <w:r w:rsidRPr="00034111">
              <w:rPr>
                <w:rFonts w:asciiTheme="majorBidi" w:hAnsiTheme="majorBidi" w:cstheme="majorBidi"/>
                <w:sz w:val="24"/>
                <w:szCs w:val="24"/>
                <w:cs/>
              </w:rPr>
              <w:t xml:space="preserve">มากกว่า </w:t>
            </w:r>
            <w:r w:rsidRPr="00825BDB">
              <w:rPr>
                <w:rFonts w:asciiTheme="majorBidi" w:hAnsiTheme="majorBidi" w:cstheme="majorBidi"/>
                <w:sz w:val="24"/>
                <w:szCs w:val="24"/>
              </w:rPr>
              <w:t>12</w:t>
            </w:r>
            <w:r w:rsidRPr="00034111">
              <w:rPr>
                <w:rFonts w:asciiTheme="majorBidi" w:hAnsiTheme="majorBidi" w:cstheme="majorBidi"/>
                <w:sz w:val="24"/>
                <w:szCs w:val="24"/>
                <w:cs/>
              </w:rPr>
              <w:t xml:space="preserve"> เดือนขึ้นไป</w:t>
            </w:r>
            <w:r w:rsidRPr="00825BDB">
              <w:rPr>
                <w:rFonts w:asciiTheme="majorBidi" w:hAnsiTheme="majorBidi" w:cstheme="majorBidi"/>
                <w:sz w:val="24"/>
                <w:szCs w:val="24"/>
              </w:rPr>
              <w:t xml:space="preserve"> </w:t>
            </w:r>
          </w:p>
        </w:tc>
        <w:tc>
          <w:tcPr>
            <w:tcW w:w="1275" w:type="dxa"/>
          </w:tcPr>
          <w:p w14:paraId="2E64A9F9" w14:textId="534653C8" w:rsidR="001001E2" w:rsidRPr="00825BDB" w:rsidRDefault="00D617F7" w:rsidP="001001E2">
            <w:pPr>
              <w:spacing w:line="380" w:lineRule="exact"/>
              <w:ind w:right="57"/>
              <w:jc w:val="right"/>
              <w:rPr>
                <w:rFonts w:asciiTheme="majorBidi" w:hAnsiTheme="majorBidi" w:cstheme="majorBidi"/>
                <w:sz w:val="24"/>
                <w:szCs w:val="24"/>
              </w:rPr>
            </w:pPr>
            <w:r w:rsidRPr="00825BDB">
              <w:rPr>
                <w:rFonts w:asciiTheme="majorBidi" w:hAnsiTheme="majorBidi" w:cstheme="majorBidi"/>
                <w:sz w:val="24"/>
                <w:szCs w:val="24"/>
              </w:rPr>
              <w:t xml:space="preserve">  4,011,427</w:t>
            </w:r>
          </w:p>
        </w:tc>
        <w:tc>
          <w:tcPr>
            <w:tcW w:w="141" w:type="dxa"/>
          </w:tcPr>
          <w:p w14:paraId="66D96FD3" w14:textId="77777777" w:rsidR="001001E2" w:rsidRPr="00825BDB" w:rsidRDefault="001001E2" w:rsidP="001001E2">
            <w:pPr>
              <w:spacing w:line="380" w:lineRule="exact"/>
              <w:ind w:right="57"/>
              <w:rPr>
                <w:rFonts w:asciiTheme="majorBidi" w:hAnsiTheme="majorBidi" w:cstheme="majorBidi"/>
                <w:sz w:val="24"/>
                <w:szCs w:val="24"/>
              </w:rPr>
            </w:pPr>
          </w:p>
        </w:tc>
        <w:tc>
          <w:tcPr>
            <w:tcW w:w="1277" w:type="dxa"/>
          </w:tcPr>
          <w:p w14:paraId="3EA3DE99" w14:textId="77777777" w:rsidR="001001E2" w:rsidRPr="00825BDB" w:rsidRDefault="001001E2" w:rsidP="001001E2">
            <w:pPr>
              <w:spacing w:line="380" w:lineRule="exact"/>
              <w:ind w:right="57"/>
              <w:jc w:val="right"/>
              <w:rPr>
                <w:rFonts w:asciiTheme="majorBidi" w:hAnsiTheme="majorBidi" w:cstheme="majorBidi"/>
                <w:sz w:val="24"/>
                <w:szCs w:val="24"/>
              </w:rPr>
            </w:pPr>
            <w:r w:rsidRPr="00825BDB">
              <w:rPr>
                <w:rFonts w:asciiTheme="majorBidi" w:hAnsiTheme="majorBidi" w:cstheme="majorBidi"/>
                <w:sz w:val="24"/>
                <w:szCs w:val="24"/>
              </w:rPr>
              <w:t>3,955,848</w:t>
            </w:r>
          </w:p>
        </w:tc>
        <w:tc>
          <w:tcPr>
            <w:tcW w:w="142" w:type="dxa"/>
          </w:tcPr>
          <w:p w14:paraId="2F9F7178" w14:textId="77777777" w:rsidR="001001E2" w:rsidRPr="00825BDB" w:rsidRDefault="001001E2" w:rsidP="001001E2">
            <w:pPr>
              <w:spacing w:line="380" w:lineRule="exact"/>
              <w:ind w:right="57"/>
              <w:rPr>
                <w:rFonts w:asciiTheme="majorBidi" w:hAnsiTheme="majorBidi" w:cstheme="majorBidi"/>
                <w:sz w:val="24"/>
                <w:szCs w:val="24"/>
              </w:rPr>
            </w:pPr>
          </w:p>
        </w:tc>
        <w:tc>
          <w:tcPr>
            <w:tcW w:w="1275" w:type="dxa"/>
          </w:tcPr>
          <w:p w14:paraId="12D0D2ED" w14:textId="436F38E8" w:rsidR="001001E2" w:rsidRPr="00825BDB" w:rsidRDefault="00D617F7" w:rsidP="001001E2">
            <w:pPr>
              <w:spacing w:line="380" w:lineRule="exact"/>
              <w:ind w:right="57"/>
              <w:jc w:val="right"/>
              <w:rPr>
                <w:rFonts w:asciiTheme="majorBidi" w:hAnsiTheme="majorBidi" w:cstheme="majorBidi"/>
                <w:sz w:val="24"/>
                <w:szCs w:val="24"/>
              </w:rPr>
            </w:pPr>
            <w:r w:rsidRPr="00825BDB">
              <w:rPr>
                <w:rFonts w:asciiTheme="majorBidi" w:hAnsiTheme="majorBidi" w:cstheme="majorBidi"/>
                <w:sz w:val="24"/>
                <w:szCs w:val="24"/>
              </w:rPr>
              <w:t>395,040</w:t>
            </w:r>
          </w:p>
        </w:tc>
        <w:tc>
          <w:tcPr>
            <w:tcW w:w="141" w:type="dxa"/>
          </w:tcPr>
          <w:p w14:paraId="703888C4" w14:textId="77777777" w:rsidR="001001E2" w:rsidRPr="00825BDB" w:rsidRDefault="001001E2" w:rsidP="001001E2">
            <w:pPr>
              <w:spacing w:line="380" w:lineRule="exact"/>
              <w:ind w:right="57"/>
              <w:jc w:val="right"/>
              <w:rPr>
                <w:rFonts w:asciiTheme="majorBidi" w:hAnsiTheme="majorBidi" w:cstheme="majorBidi"/>
                <w:sz w:val="24"/>
                <w:szCs w:val="24"/>
              </w:rPr>
            </w:pPr>
          </w:p>
        </w:tc>
        <w:tc>
          <w:tcPr>
            <w:tcW w:w="1277" w:type="dxa"/>
          </w:tcPr>
          <w:p w14:paraId="43E3A9A9" w14:textId="77777777" w:rsidR="001001E2" w:rsidRPr="00825BDB" w:rsidRDefault="001001E2" w:rsidP="001001E2">
            <w:pPr>
              <w:spacing w:line="380" w:lineRule="exact"/>
              <w:ind w:right="57"/>
              <w:jc w:val="right"/>
              <w:rPr>
                <w:rFonts w:asciiTheme="majorBidi" w:hAnsiTheme="majorBidi" w:cstheme="majorBidi"/>
                <w:sz w:val="24"/>
                <w:szCs w:val="24"/>
              </w:rPr>
            </w:pPr>
            <w:r w:rsidRPr="00825BDB">
              <w:rPr>
                <w:rFonts w:asciiTheme="majorBidi" w:hAnsiTheme="majorBidi" w:cstheme="majorBidi"/>
                <w:sz w:val="24"/>
                <w:szCs w:val="24"/>
              </w:rPr>
              <w:t>725,365</w:t>
            </w:r>
          </w:p>
        </w:tc>
      </w:tr>
      <w:tr w:rsidR="001001E2" w:rsidRPr="00825BDB" w14:paraId="262E5E02" w14:textId="77777777" w:rsidTr="006E7A68">
        <w:trPr>
          <w:gridBefore w:val="1"/>
          <w:wBefore w:w="245" w:type="dxa"/>
          <w:cantSplit/>
        </w:trPr>
        <w:tc>
          <w:tcPr>
            <w:tcW w:w="2817" w:type="dxa"/>
          </w:tcPr>
          <w:p w14:paraId="194F6EAE" w14:textId="77777777" w:rsidR="001001E2" w:rsidRPr="00034111" w:rsidRDefault="001001E2" w:rsidP="001001E2">
            <w:pPr>
              <w:tabs>
                <w:tab w:val="left" w:pos="265"/>
                <w:tab w:val="left" w:pos="1620"/>
                <w:tab w:val="left" w:pos="1800"/>
                <w:tab w:val="center" w:pos="5220"/>
                <w:tab w:val="decimal" w:pos="7380"/>
                <w:tab w:val="decimal" w:pos="8730"/>
              </w:tabs>
              <w:spacing w:line="380" w:lineRule="exact"/>
              <w:ind w:right="58"/>
              <w:jc w:val="both"/>
              <w:rPr>
                <w:rFonts w:asciiTheme="majorBidi" w:hAnsiTheme="majorBidi" w:cstheme="majorBidi"/>
                <w:sz w:val="24"/>
                <w:szCs w:val="24"/>
                <w:cs/>
              </w:rPr>
            </w:pPr>
            <w:r w:rsidRPr="00034111">
              <w:rPr>
                <w:rFonts w:asciiTheme="majorBidi" w:hAnsiTheme="majorBidi" w:cstheme="majorBidi"/>
                <w:sz w:val="24"/>
                <w:szCs w:val="24"/>
                <w:cs/>
              </w:rPr>
              <w:t>รวม</w:t>
            </w:r>
          </w:p>
        </w:tc>
        <w:tc>
          <w:tcPr>
            <w:tcW w:w="1275" w:type="dxa"/>
            <w:tcBorders>
              <w:top w:val="single" w:sz="6" w:space="0" w:color="auto"/>
            </w:tcBorders>
          </w:tcPr>
          <w:p w14:paraId="1755D3EB" w14:textId="114918C8" w:rsidR="001001E2" w:rsidRPr="00034111" w:rsidRDefault="00D617F7" w:rsidP="001001E2">
            <w:pPr>
              <w:spacing w:line="380" w:lineRule="exact"/>
              <w:ind w:right="57"/>
              <w:jc w:val="right"/>
              <w:rPr>
                <w:rFonts w:asciiTheme="majorBidi" w:hAnsiTheme="majorBidi" w:cstheme="majorBidi"/>
                <w:sz w:val="24"/>
                <w:szCs w:val="24"/>
                <w:cs/>
              </w:rPr>
            </w:pPr>
            <w:r w:rsidRPr="00825BDB">
              <w:rPr>
                <w:rFonts w:asciiTheme="majorBidi" w:hAnsiTheme="majorBidi" w:cstheme="majorBidi"/>
                <w:sz w:val="24"/>
                <w:szCs w:val="24"/>
              </w:rPr>
              <w:t xml:space="preserve">  109,276,845</w:t>
            </w:r>
          </w:p>
        </w:tc>
        <w:tc>
          <w:tcPr>
            <w:tcW w:w="141" w:type="dxa"/>
          </w:tcPr>
          <w:p w14:paraId="52AF9584" w14:textId="77777777" w:rsidR="001001E2" w:rsidRPr="00825BDB" w:rsidRDefault="001001E2" w:rsidP="001001E2">
            <w:pPr>
              <w:spacing w:line="380" w:lineRule="exact"/>
              <w:ind w:right="57"/>
              <w:rPr>
                <w:rFonts w:asciiTheme="majorBidi" w:hAnsiTheme="majorBidi" w:cstheme="majorBidi"/>
                <w:sz w:val="24"/>
                <w:szCs w:val="24"/>
              </w:rPr>
            </w:pPr>
          </w:p>
        </w:tc>
        <w:tc>
          <w:tcPr>
            <w:tcW w:w="1277" w:type="dxa"/>
            <w:tcBorders>
              <w:top w:val="single" w:sz="6" w:space="0" w:color="auto"/>
            </w:tcBorders>
          </w:tcPr>
          <w:p w14:paraId="3507DD2B" w14:textId="77777777" w:rsidR="001001E2" w:rsidRPr="00034111" w:rsidRDefault="001001E2" w:rsidP="001001E2">
            <w:pPr>
              <w:spacing w:line="380" w:lineRule="exact"/>
              <w:ind w:right="57"/>
              <w:jc w:val="right"/>
              <w:rPr>
                <w:rFonts w:asciiTheme="majorBidi" w:hAnsiTheme="majorBidi" w:cstheme="majorBidi"/>
                <w:sz w:val="24"/>
                <w:szCs w:val="24"/>
                <w:cs/>
              </w:rPr>
            </w:pPr>
            <w:r w:rsidRPr="00825BDB">
              <w:rPr>
                <w:rFonts w:asciiTheme="majorBidi" w:hAnsiTheme="majorBidi" w:cstheme="majorBidi"/>
                <w:sz w:val="24"/>
                <w:szCs w:val="24"/>
              </w:rPr>
              <w:t>98,117,390</w:t>
            </w:r>
          </w:p>
        </w:tc>
        <w:tc>
          <w:tcPr>
            <w:tcW w:w="142" w:type="dxa"/>
          </w:tcPr>
          <w:p w14:paraId="09BC89E6" w14:textId="77777777" w:rsidR="001001E2" w:rsidRPr="00825BDB" w:rsidRDefault="001001E2" w:rsidP="001001E2">
            <w:pPr>
              <w:spacing w:line="380" w:lineRule="exact"/>
              <w:ind w:right="57"/>
              <w:rPr>
                <w:rFonts w:asciiTheme="majorBidi" w:hAnsiTheme="majorBidi" w:cstheme="majorBidi"/>
                <w:sz w:val="24"/>
                <w:szCs w:val="24"/>
              </w:rPr>
            </w:pPr>
          </w:p>
        </w:tc>
        <w:tc>
          <w:tcPr>
            <w:tcW w:w="1275" w:type="dxa"/>
            <w:tcBorders>
              <w:top w:val="single" w:sz="6" w:space="0" w:color="auto"/>
            </w:tcBorders>
          </w:tcPr>
          <w:p w14:paraId="2102F6C7" w14:textId="7A2DDBE4" w:rsidR="001001E2" w:rsidRPr="00825BDB" w:rsidRDefault="00D617F7" w:rsidP="001001E2">
            <w:pPr>
              <w:spacing w:line="380" w:lineRule="exact"/>
              <w:ind w:right="57"/>
              <w:jc w:val="right"/>
              <w:rPr>
                <w:rFonts w:asciiTheme="majorBidi" w:hAnsiTheme="majorBidi" w:cstheme="majorBidi"/>
                <w:sz w:val="24"/>
                <w:szCs w:val="24"/>
              </w:rPr>
            </w:pPr>
            <w:r w:rsidRPr="00825BDB">
              <w:rPr>
                <w:rFonts w:asciiTheme="majorBidi" w:hAnsiTheme="majorBidi" w:cstheme="majorBidi"/>
                <w:sz w:val="24"/>
                <w:szCs w:val="24"/>
              </w:rPr>
              <w:t xml:space="preserve">  2,945,040</w:t>
            </w:r>
          </w:p>
        </w:tc>
        <w:tc>
          <w:tcPr>
            <w:tcW w:w="141" w:type="dxa"/>
          </w:tcPr>
          <w:p w14:paraId="09C1E8F1" w14:textId="77777777" w:rsidR="001001E2" w:rsidRPr="00825BDB" w:rsidRDefault="001001E2" w:rsidP="001001E2">
            <w:pPr>
              <w:spacing w:line="380" w:lineRule="exact"/>
              <w:ind w:right="57"/>
              <w:jc w:val="right"/>
              <w:rPr>
                <w:rFonts w:asciiTheme="majorBidi" w:hAnsiTheme="majorBidi" w:cstheme="majorBidi"/>
                <w:sz w:val="24"/>
                <w:szCs w:val="24"/>
              </w:rPr>
            </w:pPr>
          </w:p>
        </w:tc>
        <w:tc>
          <w:tcPr>
            <w:tcW w:w="1277" w:type="dxa"/>
            <w:tcBorders>
              <w:top w:val="single" w:sz="6" w:space="0" w:color="auto"/>
            </w:tcBorders>
          </w:tcPr>
          <w:p w14:paraId="6F122550" w14:textId="77777777" w:rsidR="001001E2" w:rsidRPr="00825BDB" w:rsidRDefault="001001E2" w:rsidP="001001E2">
            <w:pPr>
              <w:spacing w:line="380" w:lineRule="exact"/>
              <w:ind w:right="57"/>
              <w:jc w:val="right"/>
              <w:rPr>
                <w:rFonts w:asciiTheme="majorBidi" w:hAnsiTheme="majorBidi" w:cstheme="majorBidi"/>
                <w:sz w:val="24"/>
                <w:szCs w:val="24"/>
              </w:rPr>
            </w:pPr>
            <w:r w:rsidRPr="00825BDB">
              <w:rPr>
                <w:rFonts w:asciiTheme="majorBidi" w:hAnsiTheme="majorBidi" w:cstheme="majorBidi"/>
                <w:sz w:val="24"/>
                <w:szCs w:val="24"/>
              </w:rPr>
              <w:t>725,365</w:t>
            </w:r>
          </w:p>
        </w:tc>
      </w:tr>
      <w:tr w:rsidR="001001E2" w:rsidRPr="00825BDB" w14:paraId="43980450" w14:textId="77777777" w:rsidTr="006E7A68">
        <w:trPr>
          <w:gridBefore w:val="1"/>
          <w:wBefore w:w="245" w:type="dxa"/>
          <w:cantSplit/>
        </w:trPr>
        <w:tc>
          <w:tcPr>
            <w:tcW w:w="2817" w:type="dxa"/>
          </w:tcPr>
          <w:p w14:paraId="32E4F1AA" w14:textId="77777777" w:rsidR="00C667A4" w:rsidRPr="00825BDB" w:rsidRDefault="001001E2" w:rsidP="00C667A4">
            <w:pPr>
              <w:tabs>
                <w:tab w:val="left" w:pos="346"/>
                <w:tab w:val="left" w:pos="1620"/>
                <w:tab w:val="left" w:pos="1800"/>
                <w:tab w:val="center" w:pos="5220"/>
                <w:tab w:val="decimal" w:pos="7380"/>
                <w:tab w:val="decimal" w:pos="8730"/>
              </w:tabs>
              <w:spacing w:line="380" w:lineRule="exact"/>
              <w:ind w:right="58"/>
              <w:jc w:val="both"/>
              <w:rPr>
                <w:rFonts w:asciiTheme="majorBidi" w:hAnsiTheme="majorBidi" w:cstheme="majorBidi"/>
                <w:sz w:val="24"/>
                <w:szCs w:val="24"/>
              </w:rPr>
            </w:pPr>
            <w:r w:rsidRPr="00034111">
              <w:rPr>
                <w:rFonts w:asciiTheme="majorBidi" w:hAnsiTheme="majorBidi" w:cstheme="majorBidi"/>
                <w:sz w:val="24"/>
                <w:szCs w:val="24"/>
                <w:u w:val="single"/>
                <w:cs/>
              </w:rPr>
              <w:t>หัก</w:t>
            </w:r>
            <w:r w:rsidRPr="00034111">
              <w:rPr>
                <w:rFonts w:asciiTheme="majorBidi" w:hAnsiTheme="majorBidi" w:cstheme="majorBidi"/>
                <w:sz w:val="24"/>
                <w:szCs w:val="24"/>
                <w:cs/>
              </w:rPr>
              <w:t xml:space="preserve"> </w:t>
            </w:r>
            <w:r w:rsidR="00C667A4" w:rsidRPr="00034111">
              <w:rPr>
                <w:rFonts w:asciiTheme="majorBidi" w:hAnsiTheme="majorBidi" w:cstheme="majorBidi"/>
                <w:sz w:val="24"/>
                <w:szCs w:val="24"/>
                <w:cs/>
              </w:rPr>
              <w:t>ค่าเผื่อผลขาดทุนที่คาดว่าจะเกิดขึ้น</w:t>
            </w:r>
          </w:p>
          <w:p w14:paraId="5BD93496" w14:textId="70A05B51" w:rsidR="001001E2" w:rsidRPr="00825BDB" w:rsidRDefault="00C667A4" w:rsidP="00C667A4">
            <w:pPr>
              <w:tabs>
                <w:tab w:val="left" w:pos="346"/>
                <w:tab w:val="left" w:pos="1620"/>
                <w:tab w:val="left" w:pos="1800"/>
                <w:tab w:val="center" w:pos="5220"/>
                <w:tab w:val="decimal" w:pos="7380"/>
                <w:tab w:val="decimal" w:pos="8730"/>
              </w:tabs>
              <w:spacing w:line="380" w:lineRule="exact"/>
              <w:ind w:right="58"/>
              <w:jc w:val="both"/>
              <w:rPr>
                <w:rFonts w:asciiTheme="majorBidi" w:hAnsiTheme="majorBidi" w:cstheme="majorBidi"/>
                <w:strike/>
                <w:sz w:val="24"/>
                <w:szCs w:val="24"/>
              </w:rPr>
            </w:pPr>
            <w:r w:rsidRPr="006A102D">
              <w:rPr>
                <w:rFonts w:asciiTheme="majorBidi" w:hAnsiTheme="majorBidi" w:cstheme="majorBidi" w:hint="cs"/>
                <w:sz w:val="24"/>
                <w:szCs w:val="24"/>
              </w:rPr>
              <w:t xml:space="preserve">      </w:t>
            </w:r>
            <w:r w:rsidRPr="006A102D">
              <w:rPr>
                <w:rFonts w:asciiTheme="majorBidi" w:hAnsiTheme="majorBidi" w:cstheme="majorBidi"/>
                <w:sz w:val="24"/>
                <w:szCs w:val="24"/>
              </w:rPr>
              <w:t>(</w:t>
            </w:r>
            <w:r w:rsidRPr="00034111">
              <w:rPr>
                <w:rFonts w:asciiTheme="majorBidi" w:hAnsiTheme="majorBidi" w:cstheme="majorBidi"/>
                <w:sz w:val="24"/>
                <w:szCs w:val="24"/>
                <w:cs/>
              </w:rPr>
              <w:t xml:space="preserve">ปี </w:t>
            </w:r>
            <w:r w:rsidRPr="00825BDB">
              <w:rPr>
                <w:rFonts w:asciiTheme="majorBidi" w:hAnsiTheme="majorBidi" w:cstheme="majorBidi"/>
                <w:sz w:val="24"/>
                <w:szCs w:val="24"/>
              </w:rPr>
              <w:t>2562</w:t>
            </w:r>
            <w:r w:rsidRPr="00034111">
              <w:rPr>
                <w:rFonts w:asciiTheme="majorBidi" w:hAnsiTheme="majorBidi" w:cstheme="majorBidi"/>
                <w:sz w:val="24"/>
                <w:szCs w:val="24"/>
                <w:cs/>
              </w:rPr>
              <w:t xml:space="preserve"> ค่าเผื่อหนี้สงสัยจะสูญ)</w:t>
            </w:r>
          </w:p>
        </w:tc>
        <w:tc>
          <w:tcPr>
            <w:tcW w:w="1275" w:type="dxa"/>
            <w:tcBorders>
              <w:bottom w:val="single" w:sz="6" w:space="0" w:color="auto"/>
            </w:tcBorders>
          </w:tcPr>
          <w:p w14:paraId="3EE49A8A" w14:textId="77777777" w:rsidR="00CD3C34" w:rsidRPr="00825BDB" w:rsidRDefault="00CD3C34" w:rsidP="009B039E">
            <w:pPr>
              <w:spacing w:line="380" w:lineRule="exact"/>
              <w:jc w:val="right"/>
              <w:rPr>
                <w:rFonts w:asciiTheme="majorBidi" w:hAnsiTheme="majorBidi" w:cstheme="majorBidi"/>
                <w:sz w:val="24"/>
                <w:szCs w:val="24"/>
              </w:rPr>
            </w:pPr>
          </w:p>
          <w:p w14:paraId="36C351BC" w14:textId="20E9A827" w:rsidR="001001E2" w:rsidRPr="00034111" w:rsidRDefault="00D617F7" w:rsidP="009B039E">
            <w:pPr>
              <w:spacing w:line="380" w:lineRule="exact"/>
              <w:jc w:val="right"/>
              <w:rPr>
                <w:rFonts w:asciiTheme="majorBidi" w:hAnsiTheme="majorBidi" w:cstheme="majorBidi"/>
                <w:sz w:val="24"/>
                <w:szCs w:val="24"/>
                <w:cs/>
              </w:rPr>
            </w:pPr>
            <w:r w:rsidRPr="00825BDB">
              <w:rPr>
                <w:rFonts w:asciiTheme="majorBidi" w:hAnsiTheme="majorBidi" w:cstheme="majorBidi"/>
                <w:sz w:val="24"/>
                <w:szCs w:val="24"/>
              </w:rPr>
              <w:t xml:space="preserve">  (8,734,889</w:t>
            </w:r>
            <w:r w:rsidR="00775942" w:rsidRPr="00825BDB">
              <w:rPr>
                <w:rFonts w:asciiTheme="majorBidi" w:hAnsiTheme="majorBidi" w:cstheme="majorBidi"/>
                <w:sz w:val="24"/>
                <w:szCs w:val="24"/>
              </w:rPr>
              <w:t>)</w:t>
            </w:r>
          </w:p>
        </w:tc>
        <w:tc>
          <w:tcPr>
            <w:tcW w:w="141" w:type="dxa"/>
          </w:tcPr>
          <w:p w14:paraId="7E235AB5" w14:textId="77777777" w:rsidR="001001E2" w:rsidRPr="00825BDB" w:rsidRDefault="001001E2" w:rsidP="001001E2">
            <w:pPr>
              <w:spacing w:line="380" w:lineRule="exact"/>
              <w:ind w:right="-23"/>
              <w:rPr>
                <w:rFonts w:asciiTheme="majorBidi" w:hAnsiTheme="majorBidi" w:cstheme="majorBidi"/>
                <w:sz w:val="24"/>
                <w:szCs w:val="24"/>
              </w:rPr>
            </w:pPr>
          </w:p>
        </w:tc>
        <w:tc>
          <w:tcPr>
            <w:tcW w:w="1277" w:type="dxa"/>
            <w:tcBorders>
              <w:bottom w:val="single" w:sz="6" w:space="0" w:color="auto"/>
            </w:tcBorders>
          </w:tcPr>
          <w:p w14:paraId="7AB6585D" w14:textId="77777777" w:rsidR="00CD3C34" w:rsidRPr="00825BDB" w:rsidRDefault="00CD3C34" w:rsidP="001001E2">
            <w:pPr>
              <w:spacing w:line="380" w:lineRule="exact"/>
              <w:jc w:val="right"/>
              <w:rPr>
                <w:rFonts w:asciiTheme="majorBidi" w:hAnsiTheme="majorBidi" w:cstheme="majorBidi"/>
                <w:sz w:val="24"/>
                <w:szCs w:val="24"/>
              </w:rPr>
            </w:pPr>
          </w:p>
          <w:p w14:paraId="2D5BC18C" w14:textId="630966B7" w:rsidR="001001E2" w:rsidRPr="00034111" w:rsidRDefault="001001E2" w:rsidP="001001E2">
            <w:pPr>
              <w:spacing w:line="380" w:lineRule="exact"/>
              <w:jc w:val="right"/>
              <w:rPr>
                <w:rFonts w:asciiTheme="majorBidi" w:hAnsiTheme="majorBidi" w:cstheme="majorBidi"/>
                <w:sz w:val="24"/>
                <w:szCs w:val="24"/>
                <w:cs/>
              </w:rPr>
            </w:pPr>
            <w:r w:rsidRPr="00825BDB">
              <w:rPr>
                <w:rFonts w:asciiTheme="majorBidi" w:hAnsiTheme="majorBidi" w:cstheme="majorBidi"/>
                <w:sz w:val="24"/>
                <w:szCs w:val="24"/>
              </w:rPr>
              <w:t>(5,214,422)</w:t>
            </w:r>
          </w:p>
        </w:tc>
        <w:tc>
          <w:tcPr>
            <w:tcW w:w="142" w:type="dxa"/>
          </w:tcPr>
          <w:p w14:paraId="341CF200" w14:textId="77777777" w:rsidR="001001E2" w:rsidRPr="00825BDB" w:rsidRDefault="001001E2" w:rsidP="001001E2">
            <w:pPr>
              <w:spacing w:line="380" w:lineRule="exact"/>
              <w:ind w:right="-23"/>
              <w:rPr>
                <w:rFonts w:asciiTheme="majorBidi" w:hAnsiTheme="majorBidi" w:cstheme="majorBidi"/>
                <w:sz w:val="24"/>
                <w:szCs w:val="24"/>
              </w:rPr>
            </w:pPr>
          </w:p>
        </w:tc>
        <w:tc>
          <w:tcPr>
            <w:tcW w:w="1275" w:type="dxa"/>
            <w:tcBorders>
              <w:bottom w:val="single" w:sz="6" w:space="0" w:color="auto"/>
            </w:tcBorders>
          </w:tcPr>
          <w:p w14:paraId="1145A15B" w14:textId="77777777" w:rsidR="00CD3C34" w:rsidRPr="00825BDB" w:rsidRDefault="00CD3C34" w:rsidP="001001E2">
            <w:pPr>
              <w:spacing w:line="380" w:lineRule="exact"/>
              <w:jc w:val="right"/>
              <w:rPr>
                <w:rFonts w:asciiTheme="majorBidi" w:hAnsiTheme="majorBidi" w:cstheme="majorBidi"/>
                <w:sz w:val="24"/>
                <w:szCs w:val="24"/>
              </w:rPr>
            </w:pPr>
          </w:p>
          <w:p w14:paraId="557CB12E" w14:textId="4068D87A" w:rsidR="001001E2" w:rsidRPr="00034111" w:rsidRDefault="00D617F7" w:rsidP="001001E2">
            <w:pPr>
              <w:spacing w:line="380" w:lineRule="exact"/>
              <w:jc w:val="right"/>
              <w:rPr>
                <w:rFonts w:asciiTheme="majorBidi" w:hAnsiTheme="majorBidi" w:cstheme="majorBidi"/>
                <w:sz w:val="24"/>
                <w:szCs w:val="24"/>
                <w:cs/>
              </w:rPr>
            </w:pPr>
            <w:r w:rsidRPr="00825BDB">
              <w:rPr>
                <w:rFonts w:asciiTheme="majorBidi" w:hAnsiTheme="majorBidi" w:cstheme="majorBidi"/>
                <w:sz w:val="24"/>
                <w:szCs w:val="24"/>
              </w:rPr>
              <w:t xml:space="preserve">  (406,662</w:t>
            </w:r>
            <w:r w:rsidR="00594DB3" w:rsidRPr="00825BDB">
              <w:rPr>
                <w:rFonts w:asciiTheme="majorBidi" w:hAnsiTheme="majorBidi" w:cstheme="majorBidi"/>
                <w:sz w:val="24"/>
                <w:szCs w:val="24"/>
              </w:rPr>
              <w:t>)</w:t>
            </w:r>
          </w:p>
        </w:tc>
        <w:tc>
          <w:tcPr>
            <w:tcW w:w="141" w:type="dxa"/>
          </w:tcPr>
          <w:p w14:paraId="2BA620FB" w14:textId="77777777" w:rsidR="001001E2" w:rsidRPr="00825BDB" w:rsidRDefault="001001E2" w:rsidP="001001E2">
            <w:pPr>
              <w:spacing w:line="380" w:lineRule="exact"/>
              <w:ind w:right="-23"/>
              <w:jc w:val="right"/>
              <w:rPr>
                <w:rFonts w:asciiTheme="majorBidi" w:hAnsiTheme="majorBidi" w:cstheme="majorBidi"/>
                <w:sz w:val="24"/>
                <w:szCs w:val="24"/>
              </w:rPr>
            </w:pPr>
          </w:p>
        </w:tc>
        <w:tc>
          <w:tcPr>
            <w:tcW w:w="1277" w:type="dxa"/>
            <w:tcBorders>
              <w:bottom w:val="single" w:sz="6" w:space="0" w:color="auto"/>
            </w:tcBorders>
          </w:tcPr>
          <w:p w14:paraId="74499191" w14:textId="77777777" w:rsidR="00CD3C34" w:rsidRPr="00825BDB" w:rsidRDefault="00CD3C34" w:rsidP="001001E2">
            <w:pPr>
              <w:spacing w:line="380" w:lineRule="exact"/>
              <w:jc w:val="right"/>
              <w:rPr>
                <w:rFonts w:asciiTheme="majorBidi" w:hAnsiTheme="majorBidi" w:cstheme="majorBidi"/>
                <w:sz w:val="24"/>
                <w:szCs w:val="24"/>
              </w:rPr>
            </w:pPr>
          </w:p>
          <w:p w14:paraId="1F4C0CE9" w14:textId="374BDC27" w:rsidR="001001E2" w:rsidRPr="00034111" w:rsidRDefault="001001E2" w:rsidP="001001E2">
            <w:pPr>
              <w:spacing w:line="380" w:lineRule="exact"/>
              <w:jc w:val="right"/>
              <w:rPr>
                <w:rFonts w:asciiTheme="majorBidi" w:hAnsiTheme="majorBidi" w:cstheme="majorBidi"/>
                <w:sz w:val="24"/>
                <w:szCs w:val="24"/>
                <w:cs/>
              </w:rPr>
            </w:pPr>
            <w:r w:rsidRPr="00825BDB">
              <w:rPr>
                <w:rFonts w:asciiTheme="majorBidi" w:hAnsiTheme="majorBidi" w:cstheme="majorBidi"/>
                <w:sz w:val="24"/>
                <w:szCs w:val="24"/>
              </w:rPr>
              <w:t>(725,365)</w:t>
            </w:r>
          </w:p>
        </w:tc>
      </w:tr>
      <w:tr w:rsidR="001001E2" w:rsidRPr="00825BDB" w14:paraId="362F7E78" w14:textId="77777777" w:rsidTr="006E7A68">
        <w:trPr>
          <w:gridBefore w:val="1"/>
          <w:wBefore w:w="245" w:type="dxa"/>
          <w:cantSplit/>
        </w:trPr>
        <w:tc>
          <w:tcPr>
            <w:tcW w:w="2817" w:type="dxa"/>
          </w:tcPr>
          <w:p w14:paraId="39EA3759" w14:textId="77777777" w:rsidR="001001E2" w:rsidRPr="00034111" w:rsidRDefault="001001E2" w:rsidP="001001E2">
            <w:pPr>
              <w:tabs>
                <w:tab w:val="left" w:pos="1620"/>
                <w:tab w:val="left" w:pos="1800"/>
                <w:tab w:val="center" w:pos="5220"/>
                <w:tab w:val="decimal" w:pos="7380"/>
                <w:tab w:val="decimal" w:pos="8730"/>
              </w:tabs>
              <w:spacing w:line="380" w:lineRule="exact"/>
              <w:ind w:right="58"/>
              <w:jc w:val="both"/>
              <w:rPr>
                <w:rFonts w:asciiTheme="majorBidi" w:hAnsiTheme="majorBidi" w:cstheme="majorBidi"/>
                <w:sz w:val="24"/>
                <w:szCs w:val="24"/>
                <w:cs/>
              </w:rPr>
            </w:pPr>
            <w:r w:rsidRPr="00034111">
              <w:rPr>
                <w:rFonts w:asciiTheme="majorBidi" w:hAnsiTheme="majorBidi" w:cstheme="majorBidi"/>
                <w:sz w:val="24"/>
                <w:szCs w:val="24"/>
                <w:cs/>
              </w:rPr>
              <w:t>สุทธิ</w:t>
            </w:r>
          </w:p>
        </w:tc>
        <w:tc>
          <w:tcPr>
            <w:tcW w:w="1275" w:type="dxa"/>
            <w:tcBorders>
              <w:top w:val="single" w:sz="6" w:space="0" w:color="auto"/>
              <w:bottom w:val="single" w:sz="6" w:space="0" w:color="auto"/>
            </w:tcBorders>
          </w:tcPr>
          <w:p w14:paraId="695A1357" w14:textId="1345A104" w:rsidR="001001E2" w:rsidRPr="00034111" w:rsidRDefault="00D617F7" w:rsidP="001001E2">
            <w:pPr>
              <w:spacing w:line="380" w:lineRule="exact"/>
              <w:ind w:right="57"/>
              <w:jc w:val="right"/>
              <w:rPr>
                <w:rFonts w:asciiTheme="majorBidi" w:hAnsiTheme="majorBidi" w:cstheme="majorBidi"/>
                <w:sz w:val="24"/>
                <w:szCs w:val="24"/>
                <w:cs/>
              </w:rPr>
            </w:pPr>
            <w:r w:rsidRPr="00825BDB">
              <w:rPr>
                <w:rFonts w:asciiTheme="majorBidi" w:hAnsiTheme="majorBidi" w:cstheme="majorBidi"/>
                <w:sz w:val="24"/>
                <w:szCs w:val="24"/>
              </w:rPr>
              <w:t xml:space="preserve">  100,541,956</w:t>
            </w:r>
          </w:p>
        </w:tc>
        <w:tc>
          <w:tcPr>
            <w:tcW w:w="141" w:type="dxa"/>
          </w:tcPr>
          <w:p w14:paraId="3FA4F1C8" w14:textId="77777777" w:rsidR="001001E2" w:rsidRPr="00825BDB" w:rsidRDefault="001001E2" w:rsidP="001001E2">
            <w:pPr>
              <w:spacing w:line="380" w:lineRule="exact"/>
              <w:ind w:right="-23"/>
              <w:rPr>
                <w:rFonts w:asciiTheme="majorBidi" w:hAnsiTheme="majorBidi" w:cstheme="majorBidi"/>
                <w:sz w:val="24"/>
                <w:szCs w:val="24"/>
              </w:rPr>
            </w:pPr>
          </w:p>
        </w:tc>
        <w:tc>
          <w:tcPr>
            <w:tcW w:w="1277" w:type="dxa"/>
            <w:tcBorders>
              <w:top w:val="single" w:sz="6" w:space="0" w:color="auto"/>
              <w:bottom w:val="single" w:sz="6" w:space="0" w:color="auto"/>
            </w:tcBorders>
          </w:tcPr>
          <w:p w14:paraId="35DC6531" w14:textId="77777777" w:rsidR="001001E2" w:rsidRPr="00825BDB" w:rsidRDefault="001001E2" w:rsidP="001001E2">
            <w:pPr>
              <w:spacing w:line="380" w:lineRule="exact"/>
              <w:ind w:right="57"/>
              <w:jc w:val="right"/>
              <w:rPr>
                <w:rFonts w:asciiTheme="majorBidi" w:hAnsiTheme="majorBidi" w:cstheme="majorBidi"/>
                <w:sz w:val="24"/>
                <w:szCs w:val="24"/>
              </w:rPr>
            </w:pPr>
            <w:r w:rsidRPr="00825BDB">
              <w:rPr>
                <w:rFonts w:asciiTheme="majorBidi" w:hAnsiTheme="majorBidi" w:cstheme="majorBidi"/>
                <w:sz w:val="24"/>
                <w:szCs w:val="24"/>
              </w:rPr>
              <w:t>92,902,968</w:t>
            </w:r>
          </w:p>
        </w:tc>
        <w:tc>
          <w:tcPr>
            <w:tcW w:w="142" w:type="dxa"/>
          </w:tcPr>
          <w:p w14:paraId="6322D2FA" w14:textId="77777777" w:rsidR="001001E2" w:rsidRPr="00825BDB" w:rsidRDefault="001001E2" w:rsidP="001001E2">
            <w:pPr>
              <w:spacing w:line="380" w:lineRule="exact"/>
              <w:ind w:right="57"/>
              <w:rPr>
                <w:rFonts w:asciiTheme="majorBidi" w:hAnsiTheme="majorBidi" w:cstheme="majorBidi"/>
                <w:sz w:val="24"/>
                <w:szCs w:val="24"/>
              </w:rPr>
            </w:pPr>
          </w:p>
        </w:tc>
        <w:tc>
          <w:tcPr>
            <w:tcW w:w="1275" w:type="dxa"/>
            <w:tcBorders>
              <w:top w:val="single" w:sz="6" w:space="0" w:color="auto"/>
              <w:bottom w:val="single" w:sz="6" w:space="0" w:color="auto"/>
            </w:tcBorders>
          </w:tcPr>
          <w:p w14:paraId="4A04BA47" w14:textId="77777777" w:rsidR="001001E2" w:rsidRPr="00825BDB" w:rsidRDefault="00594DB3" w:rsidP="00594DB3">
            <w:pPr>
              <w:spacing w:line="380" w:lineRule="exact"/>
              <w:ind w:right="57"/>
              <w:jc w:val="right"/>
              <w:rPr>
                <w:rFonts w:asciiTheme="majorBidi" w:hAnsiTheme="majorBidi" w:cstheme="majorBidi"/>
                <w:sz w:val="24"/>
                <w:szCs w:val="24"/>
              </w:rPr>
            </w:pPr>
            <w:r w:rsidRPr="00825BDB">
              <w:rPr>
                <w:rFonts w:asciiTheme="majorBidi" w:hAnsiTheme="majorBidi" w:cstheme="majorBidi"/>
                <w:sz w:val="24"/>
                <w:szCs w:val="24"/>
              </w:rPr>
              <w:t xml:space="preserve">  2,538,378</w:t>
            </w:r>
          </w:p>
        </w:tc>
        <w:tc>
          <w:tcPr>
            <w:tcW w:w="141" w:type="dxa"/>
          </w:tcPr>
          <w:p w14:paraId="326B207E" w14:textId="77777777" w:rsidR="001001E2" w:rsidRPr="00825BDB" w:rsidRDefault="001001E2" w:rsidP="001001E2">
            <w:pPr>
              <w:spacing w:line="380" w:lineRule="exact"/>
              <w:ind w:right="57"/>
              <w:jc w:val="right"/>
              <w:rPr>
                <w:rFonts w:asciiTheme="majorBidi" w:hAnsiTheme="majorBidi" w:cstheme="majorBidi"/>
                <w:sz w:val="24"/>
                <w:szCs w:val="24"/>
              </w:rPr>
            </w:pPr>
          </w:p>
        </w:tc>
        <w:tc>
          <w:tcPr>
            <w:tcW w:w="1277" w:type="dxa"/>
            <w:tcBorders>
              <w:top w:val="single" w:sz="6" w:space="0" w:color="auto"/>
              <w:bottom w:val="single" w:sz="6" w:space="0" w:color="auto"/>
            </w:tcBorders>
          </w:tcPr>
          <w:p w14:paraId="52CA4E6D" w14:textId="77777777" w:rsidR="001001E2" w:rsidRPr="00825BDB" w:rsidRDefault="001001E2" w:rsidP="001001E2">
            <w:pPr>
              <w:spacing w:line="380" w:lineRule="exact"/>
              <w:ind w:right="227"/>
              <w:jc w:val="right"/>
              <w:rPr>
                <w:rFonts w:asciiTheme="majorBidi" w:hAnsiTheme="majorBidi" w:cstheme="majorBidi"/>
                <w:sz w:val="24"/>
                <w:szCs w:val="24"/>
              </w:rPr>
            </w:pPr>
            <w:r w:rsidRPr="00825BDB">
              <w:rPr>
                <w:rFonts w:asciiTheme="majorBidi" w:hAnsiTheme="majorBidi" w:cstheme="majorBidi"/>
                <w:sz w:val="24"/>
                <w:szCs w:val="24"/>
              </w:rPr>
              <w:t>-</w:t>
            </w:r>
          </w:p>
        </w:tc>
      </w:tr>
      <w:tr w:rsidR="001001E2" w:rsidRPr="00825BDB" w14:paraId="16D0045B" w14:textId="77777777" w:rsidTr="006E7A68">
        <w:trPr>
          <w:gridBefore w:val="1"/>
          <w:wBefore w:w="245" w:type="dxa"/>
          <w:cantSplit/>
        </w:trPr>
        <w:tc>
          <w:tcPr>
            <w:tcW w:w="2817" w:type="dxa"/>
          </w:tcPr>
          <w:p w14:paraId="57139763" w14:textId="77777777" w:rsidR="001001E2" w:rsidRPr="00034111" w:rsidRDefault="001001E2" w:rsidP="001001E2">
            <w:pPr>
              <w:tabs>
                <w:tab w:val="left" w:pos="1620"/>
                <w:tab w:val="left" w:pos="1800"/>
                <w:tab w:val="center" w:pos="5220"/>
                <w:tab w:val="decimal" w:pos="7380"/>
                <w:tab w:val="decimal" w:pos="8730"/>
              </w:tabs>
              <w:spacing w:line="380" w:lineRule="exact"/>
              <w:ind w:right="58"/>
              <w:jc w:val="both"/>
              <w:rPr>
                <w:rFonts w:asciiTheme="majorBidi" w:hAnsiTheme="majorBidi" w:cstheme="majorBidi"/>
                <w:sz w:val="24"/>
                <w:szCs w:val="24"/>
                <w:cs/>
              </w:rPr>
            </w:pPr>
            <w:r w:rsidRPr="00034111">
              <w:rPr>
                <w:rFonts w:asciiTheme="majorBidi" w:hAnsiTheme="majorBidi" w:cstheme="majorBidi"/>
                <w:sz w:val="24"/>
                <w:szCs w:val="24"/>
                <w:cs/>
              </w:rPr>
              <w:t>รายได้ค้างรับ</w:t>
            </w:r>
          </w:p>
        </w:tc>
        <w:tc>
          <w:tcPr>
            <w:tcW w:w="1275" w:type="dxa"/>
          </w:tcPr>
          <w:p w14:paraId="25A389FB" w14:textId="4E72A676" w:rsidR="001001E2" w:rsidRPr="00825BDB" w:rsidRDefault="00D617F7" w:rsidP="001001E2">
            <w:pPr>
              <w:spacing w:line="380" w:lineRule="exact"/>
              <w:ind w:right="57"/>
              <w:jc w:val="right"/>
              <w:rPr>
                <w:rFonts w:asciiTheme="majorBidi" w:hAnsiTheme="majorBidi" w:cstheme="majorBidi"/>
                <w:sz w:val="24"/>
                <w:szCs w:val="24"/>
              </w:rPr>
            </w:pPr>
            <w:r w:rsidRPr="00825BDB">
              <w:rPr>
                <w:rFonts w:asciiTheme="majorBidi" w:hAnsiTheme="majorBidi" w:cstheme="majorBidi"/>
                <w:sz w:val="24"/>
                <w:szCs w:val="24"/>
              </w:rPr>
              <w:t xml:space="preserve">  24,443,197</w:t>
            </w:r>
          </w:p>
        </w:tc>
        <w:tc>
          <w:tcPr>
            <w:tcW w:w="141" w:type="dxa"/>
          </w:tcPr>
          <w:p w14:paraId="0DF133EF" w14:textId="77777777" w:rsidR="001001E2" w:rsidRPr="00825BDB" w:rsidRDefault="001001E2" w:rsidP="001001E2">
            <w:pPr>
              <w:spacing w:line="380" w:lineRule="exact"/>
              <w:ind w:right="57"/>
              <w:rPr>
                <w:rFonts w:asciiTheme="majorBidi" w:hAnsiTheme="majorBidi" w:cstheme="majorBidi"/>
                <w:sz w:val="24"/>
                <w:szCs w:val="24"/>
              </w:rPr>
            </w:pPr>
          </w:p>
        </w:tc>
        <w:tc>
          <w:tcPr>
            <w:tcW w:w="1277" w:type="dxa"/>
          </w:tcPr>
          <w:p w14:paraId="796211D1" w14:textId="77777777" w:rsidR="001001E2" w:rsidRPr="00825BDB" w:rsidRDefault="001001E2" w:rsidP="001001E2">
            <w:pPr>
              <w:spacing w:line="380" w:lineRule="exact"/>
              <w:ind w:right="57"/>
              <w:jc w:val="right"/>
              <w:rPr>
                <w:rFonts w:asciiTheme="majorBidi" w:hAnsiTheme="majorBidi" w:cstheme="majorBidi"/>
                <w:sz w:val="24"/>
                <w:szCs w:val="24"/>
              </w:rPr>
            </w:pPr>
            <w:r w:rsidRPr="00825BDB">
              <w:rPr>
                <w:rFonts w:asciiTheme="majorBidi" w:hAnsiTheme="majorBidi" w:cstheme="majorBidi"/>
                <w:sz w:val="24"/>
                <w:szCs w:val="24"/>
              </w:rPr>
              <w:t>25,804,665</w:t>
            </w:r>
          </w:p>
        </w:tc>
        <w:tc>
          <w:tcPr>
            <w:tcW w:w="142" w:type="dxa"/>
          </w:tcPr>
          <w:p w14:paraId="42526F65" w14:textId="77777777" w:rsidR="001001E2" w:rsidRPr="00825BDB" w:rsidRDefault="001001E2" w:rsidP="001001E2">
            <w:pPr>
              <w:spacing w:line="380" w:lineRule="exact"/>
              <w:ind w:right="57"/>
              <w:rPr>
                <w:rFonts w:asciiTheme="majorBidi" w:hAnsiTheme="majorBidi" w:cstheme="majorBidi"/>
                <w:sz w:val="24"/>
                <w:szCs w:val="24"/>
              </w:rPr>
            </w:pPr>
          </w:p>
        </w:tc>
        <w:tc>
          <w:tcPr>
            <w:tcW w:w="1275" w:type="dxa"/>
          </w:tcPr>
          <w:p w14:paraId="6F8841E4" w14:textId="352753E7" w:rsidR="001001E2" w:rsidRPr="00034111" w:rsidRDefault="00A91B12" w:rsidP="008F2101">
            <w:pPr>
              <w:spacing w:line="380" w:lineRule="exact"/>
              <w:ind w:right="227"/>
              <w:jc w:val="right"/>
              <w:rPr>
                <w:rFonts w:asciiTheme="majorBidi" w:hAnsiTheme="majorBidi" w:cstheme="majorBidi"/>
                <w:sz w:val="24"/>
                <w:szCs w:val="24"/>
                <w:cs/>
              </w:rPr>
            </w:pPr>
            <w:r w:rsidRPr="00825BDB">
              <w:rPr>
                <w:rFonts w:asciiTheme="majorBidi" w:hAnsiTheme="majorBidi" w:cstheme="majorBidi"/>
                <w:sz w:val="24"/>
                <w:szCs w:val="24"/>
              </w:rPr>
              <w:t xml:space="preserve">  </w:t>
            </w:r>
            <w:r w:rsidR="000E5B16" w:rsidRPr="00825BDB">
              <w:rPr>
                <w:rFonts w:asciiTheme="majorBidi" w:hAnsiTheme="majorBidi" w:cstheme="majorBidi"/>
                <w:sz w:val="24"/>
                <w:szCs w:val="24"/>
              </w:rPr>
              <w:t xml:space="preserve">               </w:t>
            </w:r>
            <w:r w:rsidRPr="00825BDB">
              <w:rPr>
                <w:rFonts w:asciiTheme="majorBidi" w:hAnsiTheme="majorBidi" w:cstheme="majorBidi"/>
                <w:sz w:val="24"/>
                <w:szCs w:val="24"/>
              </w:rPr>
              <w:t xml:space="preserve">-            </w:t>
            </w:r>
          </w:p>
        </w:tc>
        <w:tc>
          <w:tcPr>
            <w:tcW w:w="141" w:type="dxa"/>
          </w:tcPr>
          <w:p w14:paraId="5954BD9D" w14:textId="77777777" w:rsidR="001001E2" w:rsidRPr="00825BDB" w:rsidRDefault="001001E2" w:rsidP="001001E2">
            <w:pPr>
              <w:spacing w:line="380" w:lineRule="exact"/>
              <w:ind w:right="57"/>
              <w:jc w:val="right"/>
              <w:rPr>
                <w:rFonts w:asciiTheme="majorBidi" w:hAnsiTheme="majorBidi" w:cstheme="majorBidi"/>
                <w:sz w:val="24"/>
                <w:szCs w:val="24"/>
              </w:rPr>
            </w:pPr>
          </w:p>
        </w:tc>
        <w:tc>
          <w:tcPr>
            <w:tcW w:w="1277" w:type="dxa"/>
          </w:tcPr>
          <w:p w14:paraId="22FB1E8E" w14:textId="77777777" w:rsidR="001001E2" w:rsidRPr="00825BDB" w:rsidRDefault="001001E2" w:rsidP="001001E2">
            <w:pPr>
              <w:spacing w:line="380" w:lineRule="exact"/>
              <w:ind w:right="227"/>
              <w:jc w:val="right"/>
              <w:rPr>
                <w:rFonts w:asciiTheme="majorBidi" w:hAnsiTheme="majorBidi" w:cstheme="majorBidi"/>
                <w:sz w:val="24"/>
                <w:szCs w:val="24"/>
              </w:rPr>
            </w:pPr>
            <w:r w:rsidRPr="00825BDB">
              <w:rPr>
                <w:rFonts w:asciiTheme="majorBidi" w:hAnsiTheme="majorBidi" w:cstheme="majorBidi"/>
                <w:sz w:val="24"/>
                <w:szCs w:val="24"/>
              </w:rPr>
              <w:t>-</w:t>
            </w:r>
          </w:p>
        </w:tc>
      </w:tr>
      <w:tr w:rsidR="00594DB3" w:rsidRPr="00825BDB" w14:paraId="38F1DC6E" w14:textId="77777777" w:rsidTr="006E7A68">
        <w:trPr>
          <w:gridBefore w:val="1"/>
          <w:wBefore w:w="245" w:type="dxa"/>
          <w:cantSplit/>
        </w:trPr>
        <w:tc>
          <w:tcPr>
            <w:tcW w:w="2817" w:type="dxa"/>
          </w:tcPr>
          <w:p w14:paraId="4543D792" w14:textId="77777777" w:rsidR="00594DB3" w:rsidRPr="00034111" w:rsidRDefault="00594DB3" w:rsidP="00594DB3">
            <w:pPr>
              <w:tabs>
                <w:tab w:val="left" w:pos="1620"/>
                <w:tab w:val="left" w:pos="1800"/>
                <w:tab w:val="center" w:pos="5220"/>
                <w:tab w:val="decimal" w:pos="7380"/>
                <w:tab w:val="decimal" w:pos="8730"/>
              </w:tabs>
              <w:spacing w:line="380" w:lineRule="exact"/>
              <w:ind w:right="58"/>
              <w:jc w:val="both"/>
              <w:rPr>
                <w:rFonts w:asciiTheme="majorBidi" w:hAnsiTheme="majorBidi" w:cstheme="majorBidi"/>
                <w:sz w:val="24"/>
                <w:szCs w:val="24"/>
                <w:cs/>
              </w:rPr>
            </w:pPr>
            <w:r w:rsidRPr="00034111">
              <w:rPr>
                <w:rFonts w:asciiTheme="majorBidi" w:hAnsiTheme="majorBidi" w:cstheme="majorBidi"/>
                <w:sz w:val="24"/>
                <w:szCs w:val="24"/>
                <w:cs/>
              </w:rPr>
              <w:t>เช็คลงวันที่รับล่วงหน้า</w:t>
            </w:r>
          </w:p>
        </w:tc>
        <w:tc>
          <w:tcPr>
            <w:tcW w:w="1275" w:type="dxa"/>
          </w:tcPr>
          <w:p w14:paraId="56B1E4F0" w14:textId="77777777" w:rsidR="00594DB3" w:rsidRPr="00825BDB" w:rsidRDefault="00775942" w:rsidP="00594DB3">
            <w:pPr>
              <w:spacing w:line="380" w:lineRule="exact"/>
              <w:ind w:right="57"/>
              <w:jc w:val="right"/>
              <w:rPr>
                <w:rFonts w:asciiTheme="majorBidi" w:hAnsiTheme="majorBidi" w:cstheme="majorBidi"/>
                <w:sz w:val="24"/>
                <w:szCs w:val="24"/>
              </w:rPr>
            </w:pPr>
            <w:r w:rsidRPr="00825BDB">
              <w:rPr>
                <w:rFonts w:asciiTheme="majorBidi" w:hAnsiTheme="majorBidi" w:cstheme="majorBidi"/>
                <w:sz w:val="24"/>
                <w:szCs w:val="24"/>
              </w:rPr>
              <w:t xml:space="preserve">  1,538,790</w:t>
            </w:r>
          </w:p>
        </w:tc>
        <w:tc>
          <w:tcPr>
            <w:tcW w:w="141" w:type="dxa"/>
          </w:tcPr>
          <w:p w14:paraId="01A8B06B" w14:textId="77777777" w:rsidR="00594DB3" w:rsidRPr="00825BDB" w:rsidRDefault="00594DB3" w:rsidP="00594DB3">
            <w:pPr>
              <w:spacing w:line="380" w:lineRule="exact"/>
              <w:ind w:right="57"/>
              <w:rPr>
                <w:rFonts w:asciiTheme="majorBidi" w:hAnsiTheme="majorBidi" w:cstheme="majorBidi"/>
                <w:sz w:val="24"/>
                <w:szCs w:val="24"/>
              </w:rPr>
            </w:pPr>
          </w:p>
        </w:tc>
        <w:tc>
          <w:tcPr>
            <w:tcW w:w="1277" w:type="dxa"/>
          </w:tcPr>
          <w:p w14:paraId="3F84BB8F" w14:textId="77777777" w:rsidR="00594DB3" w:rsidRPr="00825BDB" w:rsidRDefault="00594DB3" w:rsidP="00594DB3">
            <w:pPr>
              <w:spacing w:line="380" w:lineRule="exact"/>
              <w:ind w:right="57"/>
              <w:jc w:val="right"/>
              <w:rPr>
                <w:rFonts w:asciiTheme="majorBidi" w:hAnsiTheme="majorBidi" w:cstheme="majorBidi"/>
                <w:sz w:val="24"/>
                <w:szCs w:val="24"/>
              </w:rPr>
            </w:pPr>
            <w:r w:rsidRPr="00825BDB">
              <w:rPr>
                <w:rFonts w:asciiTheme="majorBidi" w:hAnsiTheme="majorBidi" w:cstheme="majorBidi"/>
                <w:sz w:val="24"/>
                <w:szCs w:val="24"/>
              </w:rPr>
              <w:t>2,847,658</w:t>
            </w:r>
          </w:p>
        </w:tc>
        <w:tc>
          <w:tcPr>
            <w:tcW w:w="142" w:type="dxa"/>
          </w:tcPr>
          <w:p w14:paraId="621C29C0" w14:textId="77777777" w:rsidR="00594DB3" w:rsidRPr="00825BDB" w:rsidRDefault="00594DB3" w:rsidP="00594DB3">
            <w:pPr>
              <w:spacing w:line="380" w:lineRule="exact"/>
              <w:ind w:right="57"/>
              <w:rPr>
                <w:rFonts w:asciiTheme="majorBidi" w:hAnsiTheme="majorBidi" w:cstheme="majorBidi"/>
                <w:sz w:val="24"/>
                <w:szCs w:val="24"/>
              </w:rPr>
            </w:pPr>
          </w:p>
        </w:tc>
        <w:tc>
          <w:tcPr>
            <w:tcW w:w="1275" w:type="dxa"/>
          </w:tcPr>
          <w:p w14:paraId="6D7A9705" w14:textId="77777777" w:rsidR="00594DB3" w:rsidRPr="00825BDB" w:rsidRDefault="00594DB3" w:rsidP="00A91B12">
            <w:pPr>
              <w:spacing w:line="380" w:lineRule="exact"/>
              <w:ind w:right="227"/>
              <w:jc w:val="right"/>
              <w:rPr>
                <w:rFonts w:asciiTheme="majorBidi" w:hAnsiTheme="majorBidi" w:cstheme="majorBidi"/>
                <w:sz w:val="24"/>
                <w:szCs w:val="24"/>
              </w:rPr>
            </w:pPr>
            <w:r w:rsidRPr="00825BDB">
              <w:rPr>
                <w:rFonts w:asciiTheme="majorBidi" w:hAnsiTheme="majorBidi" w:cstheme="majorBidi"/>
                <w:sz w:val="24"/>
                <w:szCs w:val="24"/>
              </w:rPr>
              <w:t>-</w:t>
            </w:r>
          </w:p>
        </w:tc>
        <w:tc>
          <w:tcPr>
            <w:tcW w:w="141" w:type="dxa"/>
          </w:tcPr>
          <w:p w14:paraId="130086B7" w14:textId="77777777" w:rsidR="00594DB3" w:rsidRPr="00825BDB" w:rsidRDefault="00594DB3" w:rsidP="00594DB3">
            <w:pPr>
              <w:spacing w:line="380" w:lineRule="exact"/>
              <w:ind w:right="57"/>
              <w:jc w:val="right"/>
              <w:rPr>
                <w:rFonts w:asciiTheme="majorBidi" w:hAnsiTheme="majorBidi" w:cstheme="majorBidi"/>
                <w:sz w:val="24"/>
                <w:szCs w:val="24"/>
              </w:rPr>
            </w:pPr>
          </w:p>
        </w:tc>
        <w:tc>
          <w:tcPr>
            <w:tcW w:w="1277" w:type="dxa"/>
          </w:tcPr>
          <w:p w14:paraId="163CE38A" w14:textId="77777777" w:rsidR="00594DB3" w:rsidRPr="00825BDB" w:rsidRDefault="00594DB3" w:rsidP="00594DB3">
            <w:pPr>
              <w:spacing w:line="380" w:lineRule="exact"/>
              <w:ind w:right="227"/>
              <w:jc w:val="right"/>
              <w:rPr>
                <w:rFonts w:asciiTheme="majorBidi" w:hAnsiTheme="majorBidi" w:cstheme="majorBidi"/>
                <w:sz w:val="24"/>
                <w:szCs w:val="24"/>
              </w:rPr>
            </w:pPr>
            <w:r w:rsidRPr="00825BDB">
              <w:rPr>
                <w:rFonts w:asciiTheme="majorBidi" w:hAnsiTheme="majorBidi" w:cstheme="majorBidi"/>
                <w:sz w:val="24"/>
                <w:szCs w:val="24"/>
              </w:rPr>
              <w:t>-</w:t>
            </w:r>
          </w:p>
        </w:tc>
      </w:tr>
      <w:tr w:rsidR="00395EE7" w:rsidRPr="00825BDB" w14:paraId="240EB2C6" w14:textId="77777777" w:rsidTr="006E7A68">
        <w:trPr>
          <w:gridBefore w:val="1"/>
          <w:wBefore w:w="245" w:type="dxa"/>
          <w:cantSplit/>
        </w:trPr>
        <w:tc>
          <w:tcPr>
            <w:tcW w:w="2817" w:type="dxa"/>
          </w:tcPr>
          <w:p w14:paraId="384BF223" w14:textId="5507A77A" w:rsidR="00395EE7" w:rsidRPr="00034111" w:rsidRDefault="00395EE7" w:rsidP="00395EE7">
            <w:pPr>
              <w:tabs>
                <w:tab w:val="left" w:pos="265"/>
                <w:tab w:val="left" w:pos="1620"/>
                <w:tab w:val="left" w:pos="1800"/>
                <w:tab w:val="center" w:pos="5220"/>
                <w:tab w:val="decimal" w:pos="7380"/>
                <w:tab w:val="decimal" w:pos="8730"/>
              </w:tabs>
              <w:spacing w:line="380" w:lineRule="exact"/>
              <w:ind w:right="58"/>
              <w:jc w:val="both"/>
              <w:rPr>
                <w:rFonts w:asciiTheme="majorBidi" w:hAnsiTheme="majorBidi" w:cstheme="majorBidi"/>
                <w:sz w:val="24"/>
                <w:szCs w:val="24"/>
                <w:cs/>
              </w:rPr>
            </w:pPr>
            <w:r w:rsidRPr="00034111">
              <w:rPr>
                <w:rFonts w:asciiTheme="majorBidi" w:hAnsiTheme="majorBidi" w:cstheme="majorBidi"/>
                <w:sz w:val="24"/>
                <w:szCs w:val="24"/>
                <w:u w:val="single"/>
                <w:cs/>
              </w:rPr>
              <w:t>หัก</w:t>
            </w:r>
            <w:r w:rsidRPr="00034111">
              <w:rPr>
                <w:rFonts w:asciiTheme="majorBidi" w:hAnsiTheme="majorBidi" w:cstheme="majorBidi"/>
                <w:sz w:val="24"/>
                <w:szCs w:val="24"/>
                <w:cs/>
              </w:rPr>
              <w:t xml:space="preserve"> </w:t>
            </w:r>
            <w:r w:rsidR="00C667A4" w:rsidRPr="00034111">
              <w:rPr>
                <w:rFonts w:asciiTheme="majorBidi" w:hAnsiTheme="majorBidi" w:cstheme="majorBidi"/>
                <w:sz w:val="24"/>
                <w:szCs w:val="24"/>
                <w:cs/>
              </w:rPr>
              <w:t>ค่าเผื่อผลขาดทุนที่คาดว่าจะเกิดขึ้น</w:t>
            </w:r>
          </w:p>
        </w:tc>
        <w:tc>
          <w:tcPr>
            <w:tcW w:w="1275" w:type="dxa"/>
            <w:tcBorders>
              <w:bottom w:val="single" w:sz="6" w:space="0" w:color="auto"/>
            </w:tcBorders>
          </w:tcPr>
          <w:p w14:paraId="5494E914" w14:textId="2F64795E" w:rsidR="00395EE7" w:rsidRPr="00825BDB" w:rsidRDefault="00A91B12" w:rsidP="009B039E">
            <w:pPr>
              <w:spacing w:line="380" w:lineRule="exact"/>
              <w:jc w:val="right"/>
              <w:rPr>
                <w:rFonts w:asciiTheme="majorBidi" w:hAnsiTheme="majorBidi" w:cstheme="majorBidi"/>
                <w:sz w:val="24"/>
                <w:szCs w:val="24"/>
              </w:rPr>
            </w:pPr>
            <w:r w:rsidRPr="00825BDB">
              <w:rPr>
                <w:rFonts w:asciiTheme="majorBidi" w:hAnsiTheme="majorBidi" w:cstheme="majorBidi"/>
                <w:sz w:val="24"/>
                <w:szCs w:val="24"/>
              </w:rPr>
              <w:t xml:space="preserve">  (962,933</w:t>
            </w:r>
            <w:r w:rsidR="00395EE7" w:rsidRPr="00825BDB">
              <w:rPr>
                <w:rFonts w:asciiTheme="majorBidi" w:hAnsiTheme="majorBidi" w:cstheme="majorBidi"/>
                <w:sz w:val="24"/>
                <w:szCs w:val="24"/>
              </w:rPr>
              <w:t>)</w:t>
            </w:r>
          </w:p>
        </w:tc>
        <w:tc>
          <w:tcPr>
            <w:tcW w:w="141" w:type="dxa"/>
          </w:tcPr>
          <w:p w14:paraId="6FBE7F3A" w14:textId="77777777" w:rsidR="00395EE7" w:rsidRPr="00825BDB" w:rsidRDefault="00395EE7" w:rsidP="00395EE7">
            <w:pPr>
              <w:spacing w:line="380" w:lineRule="exact"/>
              <w:ind w:right="57"/>
              <w:rPr>
                <w:rFonts w:asciiTheme="majorBidi" w:hAnsiTheme="majorBidi" w:cstheme="majorBidi"/>
                <w:sz w:val="24"/>
                <w:szCs w:val="24"/>
              </w:rPr>
            </w:pPr>
          </w:p>
        </w:tc>
        <w:tc>
          <w:tcPr>
            <w:tcW w:w="1277" w:type="dxa"/>
            <w:tcBorders>
              <w:bottom w:val="single" w:sz="6" w:space="0" w:color="auto"/>
            </w:tcBorders>
          </w:tcPr>
          <w:p w14:paraId="7A23C18A" w14:textId="68DF7571" w:rsidR="00395EE7" w:rsidRPr="00825BDB" w:rsidRDefault="00395EE7" w:rsidP="00395EE7">
            <w:pPr>
              <w:spacing w:line="380" w:lineRule="exact"/>
              <w:ind w:right="227"/>
              <w:jc w:val="right"/>
              <w:rPr>
                <w:rFonts w:asciiTheme="majorBidi" w:hAnsiTheme="majorBidi" w:cstheme="majorBidi"/>
                <w:sz w:val="24"/>
                <w:szCs w:val="24"/>
              </w:rPr>
            </w:pPr>
            <w:r w:rsidRPr="00825BDB">
              <w:rPr>
                <w:rFonts w:asciiTheme="majorBidi" w:hAnsiTheme="majorBidi" w:cstheme="majorBidi"/>
                <w:sz w:val="24"/>
                <w:szCs w:val="24"/>
              </w:rPr>
              <w:t>-</w:t>
            </w:r>
          </w:p>
        </w:tc>
        <w:tc>
          <w:tcPr>
            <w:tcW w:w="142" w:type="dxa"/>
          </w:tcPr>
          <w:p w14:paraId="48C4B382" w14:textId="77777777" w:rsidR="00395EE7" w:rsidRPr="00825BDB" w:rsidRDefault="00395EE7" w:rsidP="00395EE7">
            <w:pPr>
              <w:spacing w:line="380" w:lineRule="exact"/>
              <w:ind w:right="57"/>
              <w:rPr>
                <w:rFonts w:asciiTheme="majorBidi" w:hAnsiTheme="majorBidi" w:cstheme="majorBidi"/>
                <w:sz w:val="24"/>
                <w:szCs w:val="24"/>
              </w:rPr>
            </w:pPr>
          </w:p>
        </w:tc>
        <w:tc>
          <w:tcPr>
            <w:tcW w:w="1275" w:type="dxa"/>
            <w:tcBorders>
              <w:bottom w:val="single" w:sz="6" w:space="0" w:color="auto"/>
            </w:tcBorders>
          </w:tcPr>
          <w:p w14:paraId="3D275D1D" w14:textId="2CE81896" w:rsidR="00395EE7" w:rsidRPr="00825BDB" w:rsidRDefault="00A91B12" w:rsidP="00A91B12">
            <w:pPr>
              <w:spacing w:line="380" w:lineRule="exact"/>
              <w:ind w:right="283"/>
              <w:jc w:val="right"/>
              <w:rPr>
                <w:rFonts w:asciiTheme="majorBidi" w:hAnsiTheme="majorBidi" w:cstheme="majorBidi"/>
                <w:sz w:val="24"/>
                <w:szCs w:val="24"/>
              </w:rPr>
            </w:pPr>
            <w:r w:rsidRPr="00825BDB">
              <w:rPr>
                <w:rFonts w:asciiTheme="majorBidi" w:hAnsiTheme="majorBidi" w:cstheme="majorBidi"/>
                <w:sz w:val="24"/>
                <w:szCs w:val="24"/>
              </w:rPr>
              <w:t xml:space="preserve">  -</w:t>
            </w:r>
          </w:p>
        </w:tc>
        <w:tc>
          <w:tcPr>
            <w:tcW w:w="141" w:type="dxa"/>
          </w:tcPr>
          <w:p w14:paraId="2A2C080A" w14:textId="77777777" w:rsidR="00395EE7" w:rsidRPr="00825BDB" w:rsidRDefault="00395EE7" w:rsidP="00395EE7">
            <w:pPr>
              <w:spacing w:line="380" w:lineRule="exact"/>
              <w:ind w:right="57"/>
              <w:jc w:val="right"/>
              <w:rPr>
                <w:rFonts w:asciiTheme="majorBidi" w:hAnsiTheme="majorBidi" w:cstheme="majorBidi"/>
                <w:sz w:val="24"/>
                <w:szCs w:val="24"/>
              </w:rPr>
            </w:pPr>
          </w:p>
        </w:tc>
        <w:tc>
          <w:tcPr>
            <w:tcW w:w="1277" w:type="dxa"/>
            <w:tcBorders>
              <w:bottom w:val="single" w:sz="6" w:space="0" w:color="auto"/>
            </w:tcBorders>
          </w:tcPr>
          <w:p w14:paraId="763D2DB0" w14:textId="0869D460" w:rsidR="00395EE7" w:rsidRPr="00825BDB" w:rsidRDefault="00395EE7" w:rsidP="00395EE7">
            <w:pPr>
              <w:spacing w:line="380" w:lineRule="exact"/>
              <w:ind w:right="227"/>
              <w:jc w:val="right"/>
              <w:rPr>
                <w:rFonts w:asciiTheme="majorBidi" w:hAnsiTheme="majorBidi" w:cstheme="majorBidi"/>
                <w:sz w:val="24"/>
                <w:szCs w:val="24"/>
              </w:rPr>
            </w:pPr>
            <w:r w:rsidRPr="00825BDB">
              <w:rPr>
                <w:rFonts w:asciiTheme="majorBidi" w:hAnsiTheme="majorBidi" w:cstheme="majorBidi"/>
                <w:sz w:val="24"/>
                <w:szCs w:val="24"/>
              </w:rPr>
              <w:t>-</w:t>
            </w:r>
          </w:p>
        </w:tc>
      </w:tr>
      <w:tr w:rsidR="00395EE7" w:rsidRPr="00825BDB" w14:paraId="23870271" w14:textId="77777777" w:rsidTr="006E7A68">
        <w:trPr>
          <w:gridBefore w:val="1"/>
          <w:wBefore w:w="245" w:type="dxa"/>
          <w:cantSplit/>
        </w:trPr>
        <w:tc>
          <w:tcPr>
            <w:tcW w:w="2817" w:type="dxa"/>
          </w:tcPr>
          <w:p w14:paraId="62ED16E4" w14:textId="77777777" w:rsidR="00395EE7" w:rsidRPr="00825BDB" w:rsidRDefault="00395EE7" w:rsidP="00395EE7">
            <w:pPr>
              <w:tabs>
                <w:tab w:val="left" w:pos="1620"/>
                <w:tab w:val="left" w:pos="1800"/>
                <w:tab w:val="center" w:pos="5220"/>
                <w:tab w:val="decimal" w:pos="7380"/>
                <w:tab w:val="decimal" w:pos="8730"/>
              </w:tabs>
              <w:spacing w:line="380" w:lineRule="exact"/>
              <w:ind w:right="58"/>
              <w:jc w:val="both"/>
              <w:rPr>
                <w:rFonts w:asciiTheme="majorBidi" w:hAnsiTheme="majorBidi" w:cstheme="majorBidi"/>
                <w:sz w:val="24"/>
                <w:szCs w:val="24"/>
              </w:rPr>
            </w:pPr>
            <w:r w:rsidRPr="00034111">
              <w:rPr>
                <w:rFonts w:asciiTheme="majorBidi" w:hAnsiTheme="majorBidi" w:cstheme="majorBidi"/>
                <w:sz w:val="24"/>
                <w:szCs w:val="24"/>
                <w:cs/>
              </w:rPr>
              <w:t>ลูกหนี้การค้า - สุทธิ</w:t>
            </w:r>
          </w:p>
        </w:tc>
        <w:tc>
          <w:tcPr>
            <w:tcW w:w="1275" w:type="dxa"/>
            <w:tcBorders>
              <w:bottom w:val="single" w:sz="6" w:space="0" w:color="auto"/>
            </w:tcBorders>
          </w:tcPr>
          <w:p w14:paraId="3C94152D" w14:textId="7298A28E" w:rsidR="00395EE7" w:rsidRPr="00825BDB" w:rsidRDefault="00A91B12" w:rsidP="00395EE7">
            <w:pPr>
              <w:spacing w:line="380" w:lineRule="exact"/>
              <w:ind w:right="57"/>
              <w:jc w:val="right"/>
              <w:rPr>
                <w:rFonts w:asciiTheme="majorBidi" w:hAnsiTheme="majorBidi" w:cstheme="majorBidi"/>
                <w:sz w:val="24"/>
                <w:szCs w:val="24"/>
              </w:rPr>
            </w:pPr>
            <w:r w:rsidRPr="00825BDB">
              <w:rPr>
                <w:rFonts w:asciiTheme="majorBidi" w:hAnsiTheme="majorBidi" w:cstheme="majorBidi"/>
                <w:sz w:val="24"/>
                <w:szCs w:val="24"/>
              </w:rPr>
              <w:t xml:space="preserve">  125,561,010</w:t>
            </w:r>
          </w:p>
        </w:tc>
        <w:tc>
          <w:tcPr>
            <w:tcW w:w="141" w:type="dxa"/>
          </w:tcPr>
          <w:p w14:paraId="17FD2BDA" w14:textId="77777777" w:rsidR="00395EE7" w:rsidRPr="00825BDB" w:rsidRDefault="00395EE7" w:rsidP="00395EE7">
            <w:pPr>
              <w:spacing w:line="380" w:lineRule="exact"/>
              <w:ind w:right="57"/>
              <w:rPr>
                <w:rFonts w:asciiTheme="majorBidi" w:hAnsiTheme="majorBidi" w:cstheme="majorBidi"/>
                <w:sz w:val="24"/>
                <w:szCs w:val="24"/>
              </w:rPr>
            </w:pPr>
          </w:p>
        </w:tc>
        <w:tc>
          <w:tcPr>
            <w:tcW w:w="1277" w:type="dxa"/>
            <w:tcBorders>
              <w:bottom w:val="single" w:sz="6" w:space="0" w:color="auto"/>
            </w:tcBorders>
          </w:tcPr>
          <w:p w14:paraId="66880F21" w14:textId="77777777" w:rsidR="00395EE7" w:rsidRPr="00825BDB" w:rsidRDefault="00395EE7" w:rsidP="00395EE7">
            <w:pPr>
              <w:spacing w:line="380" w:lineRule="exact"/>
              <w:ind w:right="57"/>
              <w:jc w:val="right"/>
              <w:rPr>
                <w:rFonts w:asciiTheme="majorBidi" w:hAnsiTheme="majorBidi" w:cstheme="majorBidi"/>
                <w:sz w:val="24"/>
                <w:szCs w:val="24"/>
              </w:rPr>
            </w:pPr>
            <w:r w:rsidRPr="00825BDB">
              <w:rPr>
                <w:rFonts w:asciiTheme="majorBidi" w:hAnsiTheme="majorBidi" w:cstheme="majorBidi"/>
                <w:sz w:val="24"/>
                <w:szCs w:val="24"/>
              </w:rPr>
              <w:t>121,555,291</w:t>
            </w:r>
          </w:p>
        </w:tc>
        <w:tc>
          <w:tcPr>
            <w:tcW w:w="142" w:type="dxa"/>
          </w:tcPr>
          <w:p w14:paraId="0CB94307" w14:textId="77777777" w:rsidR="00395EE7" w:rsidRPr="00825BDB" w:rsidRDefault="00395EE7" w:rsidP="00395EE7">
            <w:pPr>
              <w:spacing w:line="380" w:lineRule="exact"/>
              <w:ind w:right="57"/>
              <w:rPr>
                <w:rFonts w:asciiTheme="majorBidi" w:hAnsiTheme="majorBidi" w:cstheme="majorBidi"/>
                <w:sz w:val="24"/>
                <w:szCs w:val="24"/>
              </w:rPr>
            </w:pPr>
          </w:p>
        </w:tc>
        <w:tc>
          <w:tcPr>
            <w:tcW w:w="1275" w:type="dxa"/>
            <w:tcBorders>
              <w:bottom w:val="single" w:sz="6" w:space="0" w:color="auto"/>
            </w:tcBorders>
          </w:tcPr>
          <w:p w14:paraId="3A4D1572" w14:textId="2067474F" w:rsidR="00395EE7" w:rsidRPr="00825BDB" w:rsidRDefault="000E5B16" w:rsidP="00395EE7">
            <w:pPr>
              <w:spacing w:line="380" w:lineRule="exact"/>
              <w:ind w:right="57"/>
              <w:jc w:val="right"/>
              <w:rPr>
                <w:rFonts w:asciiTheme="majorBidi" w:hAnsiTheme="majorBidi" w:cstheme="majorBidi"/>
                <w:sz w:val="24"/>
                <w:szCs w:val="24"/>
              </w:rPr>
            </w:pPr>
            <w:r w:rsidRPr="00825BDB">
              <w:rPr>
                <w:rFonts w:asciiTheme="majorBidi" w:hAnsiTheme="majorBidi" w:cstheme="majorBidi"/>
                <w:sz w:val="24"/>
                <w:szCs w:val="24"/>
              </w:rPr>
              <w:t>2,538,378</w:t>
            </w:r>
          </w:p>
        </w:tc>
        <w:tc>
          <w:tcPr>
            <w:tcW w:w="141" w:type="dxa"/>
          </w:tcPr>
          <w:p w14:paraId="3A3C8F34" w14:textId="77777777" w:rsidR="00395EE7" w:rsidRPr="00825BDB" w:rsidRDefault="00395EE7" w:rsidP="00395EE7">
            <w:pPr>
              <w:spacing w:line="380" w:lineRule="exact"/>
              <w:ind w:right="57"/>
              <w:jc w:val="right"/>
              <w:rPr>
                <w:rFonts w:asciiTheme="majorBidi" w:hAnsiTheme="majorBidi" w:cstheme="majorBidi"/>
                <w:sz w:val="24"/>
                <w:szCs w:val="24"/>
              </w:rPr>
            </w:pPr>
          </w:p>
        </w:tc>
        <w:tc>
          <w:tcPr>
            <w:tcW w:w="1277" w:type="dxa"/>
            <w:tcBorders>
              <w:bottom w:val="single" w:sz="6" w:space="0" w:color="auto"/>
            </w:tcBorders>
          </w:tcPr>
          <w:p w14:paraId="404EA119" w14:textId="77777777" w:rsidR="00395EE7" w:rsidRPr="00825BDB" w:rsidRDefault="00395EE7" w:rsidP="00395EE7">
            <w:pPr>
              <w:spacing w:line="380" w:lineRule="exact"/>
              <w:ind w:right="227"/>
              <w:jc w:val="right"/>
              <w:rPr>
                <w:rFonts w:asciiTheme="majorBidi" w:hAnsiTheme="majorBidi" w:cstheme="majorBidi"/>
                <w:sz w:val="24"/>
                <w:szCs w:val="24"/>
              </w:rPr>
            </w:pPr>
            <w:r w:rsidRPr="00825BDB">
              <w:rPr>
                <w:rFonts w:asciiTheme="majorBidi" w:hAnsiTheme="majorBidi" w:cstheme="majorBidi"/>
                <w:sz w:val="24"/>
                <w:szCs w:val="24"/>
              </w:rPr>
              <w:t>-</w:t>
            </w:r>
          </w:p>
        </w:tc>
      </w:tr>
      <w:tr w:rsidR="006E7A68" w:rsidRPr="00825BDB" w14:paraId="00D08895" w14:textId="77777777" w:rsidTr="00D54A91">
        <w:trPr>
          <w:cantSplit/>
        </w:trPr>
        <w:tc>
          <w:tcPr>
            <w:tcW w:w="3062" w:type="dxa"/>
            <w:gridSpan w:val="2"/>
          </w:tcPr>
          <w:p w14:paraId="3EA2AF81" w14:textId="77777777" w:rsidR="006E7A68" w:rsidRPr="00034111" w:rsidRDefault="006E7A68" w:rsidP="00395EE7">
            <w:pPr>
              <w:tabs>
                <w:tab w:val="left" w:pos="1620"/>
                <w:tab w:val="left" w:pos="1800"/>
                <w:tab w:val="center" w:pos="5220"/>
                <w:tab w:val="decimal" w:pos="7380"/>
                <w:tab w:val="decimal" w:pos="8730"/>
              </w:tabs>
              <w:spacing w:line="380" w:lineRule="exact"/>
              <w:ind w:right="58"/>
              <w:jc w:val="both"/>
              <w:rPr>
                <w:rFonts w:asciiTheme="majorBidi" w:hAnsiTheme="majorBidi" w:cstheme="majorBidi"/>
                <w:sz w:val="24"/>
                <w:szCs w:val="24"/>
                <w:u w:val="single"/>
                <w:cs/>
              </w:rPr>
            </w:pPr>
          </w:p>
        </w:tc>
        <w:tc>
          <w:tcPr>
            <w:tcW w:w="1275" w:type="dxa"/>
            <w:tcBorders>
              <w:top w:val="single" w:sz="6" w:space="0" w:color="auto"/>
            </w:tcBorders>
          </w:tcPr>
          <w:p w14:paraId="0233BEDC" w14:textId="77777777" w:rsidR="006E7A68" w:rsidRPr="00825BDB" w:rsidRDefault="006E7A68" w:rsidP="00395EE7">
            <w:pPr>
              <w:spacing w:line="380" w:lineRule="exact"/>
              <w:ind w:right="57"/>
              <w:jc w:val="right"/>
              <w:rPr>
                <w:rFonts w:asciiTheme="majorBidi" w:hAnsiTheme="majorBidi" w:cstheme="majorBidi"/>
                <w:sz w:val="24"/>
                <w:szCs w:val="24"/>
              </w:rPr>
            </w:pPr>
          </w:p>
        </w:tc>
        <w:tc>
          <w:tcPr>
            <w:tcW w:w="141" w:type="dxa"/>
          </w:tcPr>
          <w:p w14:paraId="162DACFB" w14:textId="77777777" w:rsidR="006E7A68" w:rsidRPr="00825BDB" w:rsidRDefault="006E7A68" w:rsidP="00395EE7">
            <w:pPr>
              <w:spacing w:line="380" w:lineRule="exact"/>
              <w:ind w:right="57"/>
              <w:rPr>
                <w:rFonts w:asciiTheme="majorBidi" w:hAnsiTheme="majorBidi" w:cstheme="majorBidi"/>
                <w:sz w:val="24"/>
                <w:szCs w:val="24"/>
              </w:rPr>
            </w:pPr>
          </w:p>
        </w:tc>
        <w:tc>
          <w:tcPr>
            <w:tcW w:w="1277" w:type="dxa"/>
            <w:tcBorders>
              <w:top w:val="single" w:sz="6" w:space="0" w:color="auto"/>
            </w:tcBorders>
          </w:tcPr>
          <w:p w14:paraId="7151CF5B" w14:textId="77777777" w:rsidR="006E7A68" w:rsidRPr="00825BDB" w:rsidRDefault="006E7A68" w:rsidP="00395EE7">
            <w:pPr>
              <w:spacing w:line="380" w:lineRule="exact"/>
              <w:ind w:right="57"/>
              <w:jc w:val="right"/>
              <w:rPr>
                <w:rFonts w:asciiTheme="majorBidi" w:hAnsiTheme="majorBidi" w:cstheme="majorBidi"/>
                <w:sz w:val="24"/>
                <w:szCs w:val="24"/>
              </w:rPr>
            </w:pPr>
          </w:p>
        </w:tc>
        <w:tc>
          <w:tcPr>
            <w:tcW w:w="142" w:type="dxa"/>
          </w:tcPr>
          <w:p w14:paraId="6A8CD369" w14:textId="77777777" w:rsidR="006E7A68" w:rsidRPr="00825BDB" w:rsidRDefault="006E7A68" w:rsidP="00395EE7">
            <w:pPr>
              <w:spacing w:line="380" w:lineRule="exact"/>
              <w:ind w:right="57"/>
              <w:rPr>
                <w:rFonts w:asciiTheme="majorBidi" w:hAnsiTheme="majorBidi" w:cstheme="majorBidi"/>
                <w:sz w:val="24"/>
                <w:szCs w:val="24"/>
              </w:rPr>
            </w:pPr>
          </w:p>
        </w:tc>
        <w:tc>
          <w:tcPr>
            <w:tcW w:w="1275" w:type="dxa"/>
            <w:tcBorders>
              <w:top w:val="single" w:sz="6" w:space="0" w:color="auto"/>
            </w:tcBorders>
          </w:tcPr>
          <w:p w14:paraId="37975F00" w14:textId="77777777" w:rsidR="006E7A68" w:rsidRPr="00825BDB" w:rsidRDefault="006E7A68" w:rsidP="00395EE7">
            <w:pPr>
              <w:spacing w:line="380" w:lineRule="exact"/>
              <w:ind w:right="227"/>
              <w:jc w:val="right"/>
              <w:rPr>
                <w:rFonts w:asciiTheme="majorBidi" w:hAnsiTheme="majorBidi" w:cstheme="majorBidi"/>
                <w:sz w:val="24"/>
                <w:szCs w:val="24"/>
              </w:rPr>
            </w:pPr>
          </w:p>
        </w:tc>
        <w:tc>
          <w:tcPr>
            <w:tcW w:w="141" w:type="dxa"/>
          </w:tcPr>
          <w:p w14:paraId="45246681" w14:textId="77777777" w:rsidR="006E7A68" w:rsidRPr="00825BDB" w:rsidRDefault="006E7A68" w:rsidP="00395EE7">
            <w:pPr>
              <w:spacing w:line="380" w:lineRule="exact"/>
              <w:ind w:right="57"/>
              <w:jc w:val="right"/>
              <w:rPr>
                <w:rFonts w:asciiTheme="majorBidi" w:hAnsiTheme="majorBidi" w:cstheme="majorBidi"/>
                <w:sz w:val="24"/>
                <w:szCs w:val="24"/>
              </w:rPr>
            </w:pPr>
          </w:p>
        </w:tc>
        <w:tc>
          <w:tcPr>
            <w:tcW w:w="1277" w:type="dxa"/>
          </w:tcPr>
          <w:p w14:paraId="207D4519" w14:textId="77777777" w:rsidR="006E7A68" w:rsidRPr="00825BDB" w:rsidRDefault="006E7A68" w:rsidP="00395EE7">
            <w:pPr>
              <w:spacing w:line="380" w:lineRule="exact"/>
              <w:ind w:right="227"/>
              <w:jc w:val="right"/>
              <w:rPr>
                <w:rFonts w:asciiTheme="majorBidi" w:hAnsiTheme="majorBidi" w:cstheme="majorBidi"/>
                <w:sz w:val="24"/>
                <w:szCs w:val="24"/>
              </w:rPr>
            </w:pPr>
          </w:p>
        </w:tc>
      </w:tr>
      <w:tr w:rsidR="00CD3C34" w:rsidRPr="00825BDB" w14:paraId="0DF61AEC" w14:textId="77777777" w:rsidTr="00CD3C34">
        <w:trPr>
          <w:cantSplit/>
        </w:trPr>
        <w:tc>
          <w:tcPr>
            <w:tcW w:w="3062" w:type="dxa"/>
            <w:gridSpan w:val="2"/>
          </w:tcPr>
          <w:p w14:paraId="2FD5F6AA" w14:textId="77777777" w:rsidR="00CD3C34" w:rsidRPr="00034111" w:rsidRDefault="00CD3C34" w:rsidP="00395EE7">
            <w:pPr>
              <w:tabs>
                <w:tab w:val="left" w:pos="1620"/>
                <w:tab w:val="left" w:pos="1800"/>
                <w:tab w:val="center" w:pos="5220"/>
                <w:tab w:val="decimal" w:pos="7380"/>
                <w:tab w:val="decimal" w:pos="8730"/>
              </w:tabs>
              <w:spacing w:line="380" w:lineRule="exact"/>
              <w:ind w:right="58"/>
              <w:jc w:val="both"/>
              <w:rPr>
                <w:rFonts w:asciiTheme="majorBidi" w:hAnsiTheme="majorBidi" w:cstheme="majorBidi"/>
                <w:sz w:val="24"/>
                <w:szCs w:val="24"/>
                <w:u w:val="single"/>
                <w:cs/>
              </w:rPr>
            </w:pPr>
          </w:p>
        </w:tc>
        <w:tc>
          <w:tcPr>
            <w:tcW w:w="1275" w:type="dxa"/>
          </w:tcPr>
          <w:p w14:paraId="3E64A6CF" w14:textId="77777777" w:rsidR="00CD3C34" w:rsidRPr="00825BDB" w:rsidRDefault="00CD3C34" w:rsidP="00395EE7">
            <w:pPr>
              <w:spacing w:line="380" w:lineRule="exact"/>
              <w:ind w:right="57"/>
              <w:jc w:val="right"/>
              <w:rPr>
                <w:rFonts w:asciiTheme="majorBidi" w:hAnsiTheme="majorBidi" w:cstheme="majorBidi"/>
                <w:sz w:val="24"/>
                <w:szCs w:val="24"/>
              </w:rPr>
            </w:pPr>
          </w:p>
        </w:tc>
        <w:tc>
          <w:tcPr>
            <w:tcW w:w="141" w:type="dxa"/>
          </w:tcPr>
          <w:p w14:paraId="36601EE1" w14:textId="77777777" w:rsidR="00CD3C34" w:rsidRPr="00825BDB" w:rsidRDefault="00CD3C34" w:rsidP="00395EE7">
            <w:pPr>
              <w:spacing w:line="380" w:lineRule="exact"/>
              <w:ind w:right="57"/>
              <w:rPr>
                <w:rFonts w:asciiTheme="majorBidi" w:hAnsiTheme="majorBidi" w:cstheme="majorBidi"/>
                <w:sz w:val="24"/>
                <w:szCs w:val="24"/>
              </w:rPr>
            </w:pPr>
          </w:p>
        </w:tc>
        <w:tc>
          <w:tcPr>
            <w:tcW w:w="1277" w:type="dxa"/>
          </w:tcPr>
          <w:p w14:paraId="208D62C0" w14:textId="77777777" w:rsidR="00CD3C34" w:rsidRPr="00825BDB" w:rsidRDefault="00CD3C34" w:rsidP="00395EE7">
            <w:pPr>
              <w:spacing w:line="380" w:lineRule="exact"/>
              <w:ind w:right="57"/>
              <w:jc w:val="right"/>
              <w:rPr>
                <w:rFonts w:asciiTheme="majorBidi" w:hAnsiTheme="majorBidi" w:cstheme="majorBidi"/>
                <w:sz w:val="24"/>
                <w:szCs w:val="24"/>
              </w:rPr>
            </w:pPr>
          </w:p>
        </w:tc>
        <w:tc>
          <w:tcPr>
            <w:tcW w:w="142" w:type="dxa"/>
          </w:tcPr>
          <w:p w14:paraId="6B121E63" w14:textId="77777777" w:rsidR="00CD3C34" w:rsidRPr="00825BDB" w:rsidRDefault="00CD3C34" w:rsidP="00395EE7">
            <w:pPr>
              <w:spacing w:line="380" w:lineRule="exact"/>
              <w:ind w:right="57"/>
              <w:rPr>
                <w:rFonts w:asciiTheme="majorBidi" w:hAnsiTheme="majorBidi" w:cstheme="majorBidi"/>
                <w:sz w:val="24"/>
                <w:szCs w:val="24"/>
              </w:rPr>
            </w:pPr>
          </w:p>
        </w:tc>
        <w:tc>
          <w:tcPr>
            <w:tcW w:w="1275" w:type="dxa"/>
          </w:tcPr>
          <w:p w14:paraId="3124B679" w14:textId="77777777" w:rsidR="00CD3C34" w:rsidRPr="00825BDB" w:rsidRDefault="00CD3C34" w:rsidP="00395EE7">
            <w:pPr>
              <w:spacing w:line="380" w:lineRule="exact"/>
              <w:ind w:right="227"/>
              <w:jc w:val="right"/>
              <w:rPr>
                <w:rFonts w:asciiTheme="majorBidi" w:hAnsiTheme="majorBidi" w:cstheme="majorBidi"/>
                <w:sz w:val="24"/>
                <w:szCs w:val="24"/>
              </w:rPr>
            </w:pPr>
          </w:p>
        </w:tc>
        <w:tc>
          <w:tcPr>
            <w:tcW w:w="141" w:type="dxa"/>
          </w:tcPr>
          <w:p w14:paraId="68791932" w14:textId="77777777" w:rsidR="00CD3C34" w:rsidRPr="00825BDB" w:rsidRDefault="00CD3C34" w:rsidP="00395EE7">
            <w:pPr>
              <w:spacing w:line="380" w:lineRule="exact"/>
              <w:ind w:right="57"/>
              <w:jc w:val="right"/>
              <w:rPr>
                <w:rFonts w:asciiTheme="majorBidi" w:hAnsiTheme="majorBidi" w:cstheme="majorBidi"/>
                <w:sz w:val="24"/>
                <w:szCs w:val="24"/>
              </w:rPr>
            </w:pPr>
          </w:p>
        </w:tc>
        <w:tc>
          <w:tcPr>
            <w:tcW w:w="1277" w:type="dxa"/>
          </w:tcPr>
          <w:p w14:paraId="08C879D2" w14:textId="77777777" w:rsidR="00CD3C34" w:rsidRPr="00825BDB" w:rsidRDefault="00CD3C34" w:rsidP="00395EE7">
            <w:pPr>
              <w:spacing w:line="380" w:lineRule="exact"/>
              <w:ind w:right="227"/>
              <w:jc w:val="right"/>
              <w:rPr>
                <w:rFonts w:asciiTheme="majorBidi" w:hAnsiTheme="majorBidi" w:cstheme="majorBidi"/>
                <w:sz w:val="24"/>
                <w:szCs w:val="24"/>
              </w:rPr>
            </w:pPr>
          </w:p>
        </w:tc>
      </w:tr>
      <w:tr w:rsidR="00D54A91" w:rsidRPr="00825BDB" w14:paraId="639ADA37" w14:textId="77777777" w:rsidTr="00CD3C34">
        <w:trPr>
          <w:cantSplit/>
        </w:trPr>
        <w:tc>
          <w:tcPr>
            <w:tcW w:w="3062" w:type="dxa"/>
            <w:gridSpan w:val="2"/>
          </w:tcPr>
          <w:p w14:paraId="0D8220F9" w14:textId="77777777" w:rsidR="00D54A91" w:rsidRPr="00034111" w:rsidRDefault="00D54A91" w:rsidP="00395EE7">
            <w:pPr>
              <w:tabs>
                <w:tab w:val="left" w:pos="1620"/>
                <w:tab w:val="left" w:pos="1800"/>
                <w:tab w:val="center" w:pos="5220"/>
                <w:tab w:val="decimal" w:pos="7380"/>
                <w:tab w:val="decimal" w:pos="8730"/>
              </w:tabs>
              <w:spacing w:line="380" w:lineRule="exact"/>
              <w:ind w:right="58"/>
              <w:jc w:val="both"/>
              <w:rPr>
                <w:rFonts w:asciiTheme="majorBidi" w:hAnsiTheme="majorBidi" w:cstheme="majorBidi"/>
                <w:sz w:val="24"/>
                <w:szCs w:val="24"/>
                <w:u w:val="single"/>
                <w:cs/>
              </w:rPr>
            </w:pPr>
          </w:p>
        </w:tc>
        <w:tc>
          <w:tcPr>
            <w:tcW w:w="1275" w:type="dxa"/>
          </w:tcPr>
          <w:p w14:paraId="5437B5FD" w14:textId="77777777" w:rsidR="00D54A91" w:rsidRPr="00825BDB" w:rsidRDefault="00D54A91" w:rsidP="00395EE7">
            <w:pPr>
              <w:spacing w:line="380" w:lineRule="exact"/>
              <w:ind w:right="57"/>
              <w:jc w:val="right"/>
              <w:rPr>
                <w:rFonts w:asciiTheme="majorBidi" w:hAnsiTheme="majorBidi" w:cstheme="majorBidi"/>
                <w:sz w:val="24"/>
                <w:szCs w:val="24"/>
              </w:rPr>
            </w:pPr>
          </w:p>
        </w:tc>
        <w:tc>
          <w:tcPr>
            <w:tcW w:w="141" w:type="dxa"/>
          </w:tcPr>
          <w:p w14:paraId="784D9A53" w14:textId="77777777" w:rsidR="00D54A91" w:rsidRPr="00825BDB" w:rsidRDefault="00D54A91" w:rsidP="00395EE7">
            <w:pPr>
              <w:spacing w:line="380" w:lineRule="exact"/>
              <w:ind w:right="57"/>
              <w:rPr>
                <w:rFonts w:asciiTheme="majorBidi" w:hAnsiTheme="majorBidi" w:cstheme="majorBidi"/>
                <w:sz w:val="24"/>
                <w:szCs w:val="24"/>
              </w:rPr>
            </w:pPr>
          </w:p>
        </w:tc>
        <w:tc>
          <w:tcPr>
            <w:tcW w:w="1277" w:type="dxa"/>
          </w:tcPr>
          <w:p w14:paraId="5426662D" w14:textId="77777777" w:rsidR="00D54A91" w:rsidRPr="00825BDB" w:rsidRDefault="00D54A91" w:rsidP="00395EE7">
            <w:pPr>
              <w:spacing w:line="380" w:lineRule="exact"/>
              <w:ind w:right="57"/>
              <w:jc w:val="right"/>
              <w:rPr>
                <w:rFonts w:asciiTheme="majorBidi" w:hAnsiTheme="majorBidi" w:cstheme="majorBidi"/>
                <w:sz w:val="24"/>
                <w:szCs w:val="24"/>
              </w:rPr>
            </w:pPr>
          </w:p>
        </w:tc>
        <w:tc>
          <w:tcPr>
            <w:tcW w:w="142" w:type="dxa"/>
          </w:tcPr>
          <w:p w14:paraId="602AA848" w14:textId="77777777" w:rsidR="00D54A91" w:rsidRPr="00825BDB" w:rsidRDefault="00D54A91" w:rsidP="00395EE7">
            <w:pPr>
              <w:spacing w:line="380" w:lineRule="exact"/>
              <w:ind w:right="57"/>
              <w:rPr>
                <w:rFonts w:asciiTheme="majorBidi" w:hAnsiTheme="majorBidi" w:cstheme="majorBidi"/>
                <w:sz w:val="24"/>
                <w:szCs w:val="24"/>
              </w:rPr>
            </w:pPr>
          </w:p>
        </w:tc>
        <w:tc>
          <w:tcPr>
            <w:tcW w:w="1275" w:type="dxa"/>
          </w:tcPr>
          <w:p w14:paraId="5F86CD7D" w14:textId="77777777" w:rsidR="00D54A91" w:rsidRPr="00825BDB" w:rsidRDefault="00D54A91" w:rsidP="00395EE7">
            <w:pPr>
              <w:spacing w:line="380" w:lineRule="exact"/>
              <w:ind w:right="227"/>
              <w:jc w:val="right"/>
              <w:rPr>
                <w:rFonts w:asciiTheme="majorBidi" w:hAnsiTheme="majorBidi" w:cstheme="majorBidi"/>
                <w:sz w:val="24"/>
                <w:szCs w:val="24"/>
              </w:rPr>
            </w:pPr>
          </w:p>
        </w:tc>
        <w:tc>
          <w:tcPr>
            <w:tcW w:w="141" w:type="dxa"/>
          </w:tcPr>
          <w:p w14:paraId="51860D80" w14:textId="77777777" w:rsidR="00D54A91" w:rsidRPr="00825BDB" w:rsidRDefault="00D54A91" w:rsidP="00395EE7">
            <w:pPr>
              <w:spacing w:line="380" w:lineRule="exact"/>
              <w:ind w:right="57"/>
              <w:jc w:val="right"/>
              <w:rPr>
                <w:rFonts w:asciiTheme="majorBidi" w:hAnsiTheme="majorBidi" w:cstheme="majorBidi"/>
                <w:sz w:val="24"/>
                <w:szCs w:val="24"/>
              </w:rPr>
            </w:pPr>
          </w:p>
        </w:tc>
        <w:tc>
          <w:tcPr>
            <w:tcW w:w="1277" w:type="dxa"/>
          </w:tcPr>
          <w:p w14:paraId="1EC0C038" w14:textId="77777777" w:rsidR="00D54A91" w:rsidRPr="00825BDB" w:rsidRDefault="00D54A91" w:rsidP="00395EE7">
            <w:pPr>
              <w:spacing w:line="380" w:lineRule="exact"/>
              <w:ind w:right="227"/>
              <w:jc w:val="right"/>
              <w:rPr>
                <w:rFonts w:asciiTheme="majorBidi" w:hAnsiTheme="majorBidi" w:cstheme="majorBidi"/>
                <w:sz w:val="24"/>
                <w:szCs w:val="24"/>
              </w:rPr>
            </w:pPr>
          </w:p>
        </w:tc>
      </w:tr>
      <w:tr w:rsidR="00395EE7" w:rsidRPr="00825BDB" w14:paraId="3F007D61" w14:textId="77777777" w:rsidTr="00D54A91">
        <w:trPr>
          <w:cantSplit/>
        </w:trPr>
        <w:tc>
          <w:tcPr>
            <w:tcW w:w="3062" w:type="dxa"/>
            <w:gridSpan w:val="2"/>
          </w:tcPr>
          <w:p w14:paraId="0D757209" w14:textId="5B548004" w:rsidR="00395EE7" w:rsidRPr="00034111" w:rsidRDefault="00395EE7" w:rsidP="00395EE7">
            <w:pPr>
              <w:tabs>
                <w:tab w:val="left" w:pos="1620"/>
                <w:tab w:val="left" w:pos="1800"/>
                <w:tab w:val="center" w:pos="5220"/>
                <w:tab w:val="decimal" w:pos="7380"/>
                <w:tab w:val="decimal" w:pos="8730"/>
              </w:tabs>
              <w:spacing w:line="380" w:lineRule="exact"/>
              <w:ind w:right="58"/>
              <w:jc w:val="both"/>
              <w:rPr>
                <w:rFonts w:asciiTheme="majorBidi" w:hAnsiTheme="majorBidi" w:cstheme="majorBidi"/>
                <w:sz w:val="24"/>
                <w:szCs w:val="24"/>
                <w:u w:val="single"/>
                <w:cs/>
              </w:rPr>
            </w:pPr>
            <w:r w:rsidRPr="00034111">
              <w:rPr>
                <w:rFonts w:asciiTheme="majorBidi" w:hAnsiTheme="majorBidi" w:cstheme="majorBidi"/>
                <w:sz w:val="24"/>
                <w:szCs w:val="24"/>
                <w:u w:val="single"/>
                <w:cs/>
              </w:rPr>
              <w:lastRenderedPageBreak/>
              <w:t>ลูกหนี้</w:t>
            </w:r>
            <w:r w:rsidR="006E7A68" w:rsidRPr="00034111">
              <w:rPr>
                <w:rFonts w:asciiTheme="majorBidi" w:hAnsiTheme="majorBidi" w:cstheme="majorBidi" w:hint="cs"/>
                <w:sz w:val="24"/>
                <w:szCs w:val="24"/>
                <w:u w:val="single"/>
                <w:cs/>
              </w:rPr>
              <w:t>หมุนเวียน</w:t>
            </w:r>
            <w:r w:rsidRPr="00034111">
              <w:rPr>
                <w:rFonts w:asciiTheme="majorBidi" w:hAnsiTheme="majorBidi" w:cstheme="majorBidi"/>
                <w:sz w:val="24"/>
                <w:szCs w:val="24"/>
                <w:u w:val="single"/>
                <w:cs/>
              </w:rPr>
              <w:t>อื่น</w:t>
            </w:r>
          </w:p>
        </w:tc>
        <w:tc>
          <w:tcPr>
            <w:tcW w:w="1275" w:type="dxa"/>
          </w:tcPr>
          <w:p w14:paraId="6DA47399" w14:textId="77777777" w:rsidR="00395EE7" w:rsidRPr="0073297A" w:rsidRDefault="00395EE7" w:rsidP="00395EE7">
            <w:pPr>
              <w:spacing w:line="380" w:lineRule="exact"/>
              <w:ind w:right="57"/>
              <w:jc w:val="right"/>
              <w:rPr>
                <w:rFonts w:asciiTheme="majorBidi" w:hAnsiTheme="majorBidi" w:cstheme="majorBidi"/>
                <w:sz w:val="24"/>
                <w:szCs w:val="24"/>
              </w:rPr>
            </w:pPr>
          </w:p>
        </w:tc>
        <w:tc>
          <w:tcPr>
            <w:tcW w:w="141" w:type="dxa"/>
          </w:tcPr>
          <w:p w14:paraId="58F3947D" w14:textId="77777777" w:rsidR="00395EE7" w:rsidRPr="0073297A" w:rsidRDefault="00395EE7" w:rsidP="00395EE7">
            <w:pPr>
              <w:spacing w:line="380" w:lineRule="exact"/>
              <w:ind w:right="57"/>
              <w:rPr>
                <w:rFonts w:asciiTheme="majorBidi" w:hAnsiTheme="majorBidi" w:cstheme="majorBidi"/>
                <w:sz w:val="24"/>
                <w:szCs w:val="24"/>
              </w:rPr>
            </w:pPr>
          </w:p>
        </w:tc>
        <w:tc>
          <w:tcPr>
            <w:tcW w:w="1277" w:type="dxa"/>
          </w:tcPr>
          <w:p w14:paraId="13946C6F" w14:textId="77777777" w:rsidR="00395EE7" w:rsidRPr="0073297A" w:rsidRDefault="00395EE7" w:rsidP="00395EE7">
            <w:pPr>
              <w:spacing w:line="380" w:lineRule="exact"/>
              <w:ind w:right="57"/>
              <w:jc w:val="right"/>
              <w:rPr>
                <w:rFonts w:asciiTheme="majorBidi" w:hAnsiTheme="majorBidi" w:cstheme="majorBidi"/>
                <w:sz w:val="24"/>
                <w:szCs w:val="24"/>
              </w:rPr>
            </w:pPr>
          </w:p>
        </w:tc>
        <w:tc>
          <w:tcPr>
            <w:tcW w:w="142" w:type="dxa"/>
          </w:tcPr>
          <w:p w14:paraId="40109CD1" w14:textId="77777777" w:rsidR="00395EE7" w:rsidRPr="0073297A" w:rsidRDefault="00395EE7" w:rsidP="00395EE7">
            <w:pPr>
              <w:spacing w:line="380" w:lineRule="exact"/>
              <w:ind w:right="57"/>
              <w:rPr>
                <w:rFonts w:asciiTheme="majorBidi" w:hAnsiTheme="majorBidi" w:cstheme="majorBidi"/>
                <w:sz w:val="24"/>
                <w:szCs w:val="24"/>
              </w:rPr>
            </w:pPr>
          </w:p>
        </w:tc>
        <w:tc>
          <w:tcPr>
            <w:tcW w:w="1275" w:type="dxa"/>
          </w:tcPr>
          <w:p w14:paraId="585CC422" w14:textId="77777777" w:rsidR="00395EE7" w:rsidRPr="0073297A" w:rsidRDefault="00395EE7" w:rsidP="00395EE7">
            <w:pPr>
              <w:spacing w:line="380" w:lineRule="exact"/>
              <w:ind w:right="227"/>
              <w:jc w:val="right"/>
              <w:rPr>
                <w:rFonts w:asciiTheme="majorBidi" w:hAnsiTheme="majorBidi" w:cstheme="majorBidi"/>
                <w:sz w:val="24"/>
                <w:szCs w:val="24"/>
              </w:rPr>
            </w:pPr>
          </w:p>
        </w:tc>
        <w:tc>
          <w:tcPr>
            <w:tcW w:w="141" w:type="dxa"/>
          </w:tcPr>
          <w:p w14:paraId="79DD2DC1" w14:textId="77777777" w:rsidR="00395EE7" w:rsidRPr="0073297A" w:rsidRDefault="00395EE7" w:rsidP="00395EE7">
            <w:pPr>
              <w:spacing w:line="380" w:lineRule="exact"/>
              <w:ind w:right="57"/>
              <w:jc w:val="right"/>
              <w:rPr>
                <w:rFonts w:asciiTheme="majorBidi" w:hAnsiTheme="majorBidi" w:cstheme="majorBidi"/>
                <w:sz w:val="24"/>
                <w:szCs w:val="24"/>
              </w:rPr>
            </w:pPr>
          </w:p>
        </w:tc>
        <w:tc>
          <w:tcPr>
            <w:tcW w:w="1277" w:type="dxa"/>
          </w:tcPr>
          <w:p w14:paraId="35314A69" w14:textId="77777777" w:rsidR="00395EE7" w:rsidRPr="0073297A" w:rsidRDefault="00395EE7" w:rsidP="00395EE7">
            <w:pPr>
              <w:spacing w:line="380" w:lineRule="exact"/>
              <w:ind w:right="227"/>
              <w:jc w:val="right"/>
              <w:rPr>
                <w:rFonts w:asciiTheme="majorBidi" w:hAnsiTheme="majorBidi" w:cstheme="majorBidi"/>
                <w:sz w:val="24"/>
                <w:szCs w:val="24"/>
              </w:rPr>
            </w:pPr>
          </w:p>
        </w:tc>
      </w:tr>
      <w:tr w:rsidR="00395EE7" w:rsidRPr="00825BDB" w14:paraId="7D8556B6" w14:textId="77777777" w:rsidTr="006E7A68">
        <w:trPr>
          <w:gridBefore w:val="1"/>
          <w:wBefore w:w="245" w:type="dxa"/>
          <w:cantSplit/>
        </w:trPr>
        <w:tc>
          <w:tcPr>
            <w:tcW w:w="2817" w:type="dxa"/>
            <w:vAlign w:val="bottom"/>
          </w:tcPr>
          <w:p w14:paraId="10D6C6E9" w14:textId="77777777" w:rsidR="00395EE7" w:rsidRPr="00034111" w:rsidRDefault="00395EE7" w:rsidP="00395EE7">
            <w:pPr>
              <w:tabs>
                <w:tab w:val="left" w:pos="851"/>
                <w:tab w:val="left" w:pos="1418"/>
                <w:tab w:val="left" w:pos="1985"/>
              </w:tabs>
              <w:spacing w:line="380" w:lineRule="exact"/>
              <w:ind w:left="-142" w:right="57" w:firstLine="142"/>
              <w:rPr>
                <w:rFonts w:asciiTheme="majorBidi" w:hAnsiTheme="majorBidi" w:cstheme="majorBidi"/>
                <w:sz w:val="24"/>
                <w:szCs w:val="24"/>
                <w:cs/>
              </w:rPr>
            </w:pPr>
            <w:r w:rsidRPr="00034111">
              <w:rPr>
                <w:rFonts w:asciiTheme="majorBidi" w:hAnsiTheme="majorBidi" w:cstheme="majorBidi"/>
                <w:sz w:val="24"/>
                <w:szCs w:val="24"/>
                <w:cs/>
              </w:rPr>
              <w:t>ลูกหนี้กิจการอื่น</w:t>
            </w:r>
          </w:p>
        </w:tc>
        <w:tc>
          <w:tcPr>
            <w:tcW w:w="1275" w:type="dxa"/>
            <w:vAlign w:val="bottom"/>
          </w:tcPr>
          <w:p w14:paraId="1A9995DD" w14:textId="450A8DFF" w:rsidR="00395EE7" w:rsidRPr="00034111" w:rsidRDefault="007674F9" w:rsidP="00395EE7">
            <w:pPr>
              <w:tabs>
                <w:tab w:val="left" w:pos="851"/>
                <w:tab w:val="left" w:pos="1418"/>
                <w:tab w:val="left" w:pos="1985"/>
              </w:tabs>
              <w:spacing w:line="380" w:lineRule="exact"/>
              <w:ind w:left="-142" w:right="57"/>
              <w:jc w:val="right"/>
              <w:rPr>
                <w:rFonts w:asciiTheme="majorBidi" w:hAnsiTheme="majorBidi" w:cstheme="majorBidi"/>
                <w:sz w:val="24"/>
                <w:szCs w:val="24"/>
                <w:cs/>
              </w:rPr>
            </w:pPr>
            <w:r w:rsidRPr="0073297A">
              <w:rPr>
                <w:rFonts w:asciiTheme="majorBidi" w:hAnsiTheme="majorBidi" w:cstheme="majorBidi"/>
                <w:sz w:val="24"/>
                <w:szCs w:val="24"/>
              </w:rPr>
              <w:t xml:space="preserve">  2,783,048</w:t>
            </w:r>
          </w:p>
        </w:tc>
        <w:tc>
          <w:tcPr>
            <w:tcW w:w="141" w:type="dxa"/>
            <w:vAlign w:val="bottom"/>
          </w:tcPr>
          <w:p w14:paraId="11170220" w14:textId="77777777" w:rsidR="00395EE7" w:rsidRPr="0073297A" w:rsidRDefault="00395EE7" w:rsidP="00395EE7">
            <w:pPr>
              <w:tabs>
                <w:tab w:val="left" w:pos="851"/>
                <w:tab w:val="left" w:pos="1418"/>
                <w:tab w:val="left" w:pos="1985"/>
              </w:tabs>
              <w:spacing w:line="380" w:lineRule="exact"/>
              <w:ind w:left="-142" w:right="57"/>
              <w:jc w:val="right"/>
              <w:rPr>
                <w:rFonts w:asciiTheme="majorBidi" w:hAnsiTheme="majorBidi" w:cstheme="majorBidi"/>
                <w:sz w:val="24"/>
                <w:szCs w:val="24"/>
              </w:rPr>
            </w:pPr>
          </w:p>
        </w:tc>
        <w:tc>
          <w:tcPr>
            <w:tcW w:w="1277" w:type="dxa"/>
            <w:vAlign w:val="bottom"/>
          </w:tcPr>
          <w:p w14:paraId="3AB93A00" w14:textId="77777777" w:rsidR="00395EE7" w:rsidRPr="0073297A" w:rsidRDefault="00395EE7" w:rsidP="00395EE7">
            <w:pPr>
              <w:tabs>
                <w:tab w:val="left" w:pos="851"/>
                <w:tab w:val="left" w:pos="1418"/>
                <w:tab w:val="left" w:pos="1985"/>
              </w:tabs>
              <w:spacing w:line="380" w:lineRule="exact"/>
              <w:ind w:left="-142" w:right="57"/>
              <w:jc w:val="right"/>
              <w:rPr>
                <w:rFonts w:asciiTheme="majorBidi" w:hAnsiTheme="majorBidi" w:cstheme="majorBidi"/>
                <w:sz w:val="24"/>
                <w:szCs w:val="24"/>
              </w:rPr>
            </w:pPr>
            <w:r w:rsidRPr="0073297A">
              <w:rPr>
                <w:rFonts w:asciiTheme="majorBidi" w:hAnsiTheme="majorBidi" w:cstheme="majorBidi"/>
                <w:sz w:val="24"/>
                <w:szCs w:val="24"/>
              </w:rPr>
              <w:t>1,680,200</w:t>
            </w:r>
          </w:p>
        </w:tc>
        <w:tc>
          <w:tcPr>
            <w:tcW w:w="142" w:type="dxa"/>
            <w:vAlign w:val="bottom"/>
          </w:tcPr>
          <w:p w14:paraId="6EF2EA90" w14:textId="77777777" w:rsidR="00395EE7" w:rsidRPr="0073297A" w:rsidRDefault="00395EE7" w:rsidP="00395EE7">
            <w:pPr>
              <w:tabs>
                <w:tab w:val="left" w:pos="851"/>
                <w:tab w:val="left" w:pos="1418"/>
                <w:tab w:val="left" w:pos="1985"/>
              </w:tabs>
              <w:spacing w:line="380" w:lineRule="exact"/>
              <w:ind w:left="-142" w:right="57"/>
              <w:jc w:val="right"/>
              <w:rPr>
                <w:rFonts w:asciiTheme="majorBidi" w:hAnsiTheme="majorBidi" w:cstheme="majorBidi"/>
                <w:sz w:val="24"/>
                <w:szCs w:val="24"/>
              </w:rPr>
            </w:pPr>
          </w:p>
        </w:tc>
        <w:tc>
          <w:tcPr>
            <w:tcW w:w="1275" w:type="dxa"/>
            <w:vAlign w:val="bottom"/>
          </w:tcPr>
          <w:p w14:paraId="781D8AF9" w14:textId="7F44C23F" w:rsidR="00395EE7" w:rsidRPr="0073297A" w:rsidRDefault="007674F9" w:rsidP="00395EE7">
            <w:pPr>
              <w:spacing w:line="380" w:lineRule="exact"/>
              <w:ind w:right="57"/>
              <w:jc w:val="right"/>
              <w:rPr>
                <w:rFonts w:asciiTheme="majorBidi" w:hAnsiTheme="majorBidi" w:cstheme="majorBidi"/>
                <w:sz w:val="24"/>
                <w:szCs w:val="24"/>
              </w:rPr>
            </w:pPr>
            <w:r w:rsidRPr="0073297A">
              <w:rPr>
                <w:rFonts w:asciiTheme="majorBidi" w:hAnsiTheme="majorBidi" w:cstheme="majorBidi"/>
                <w:sz w:val="24"/>
                <w:szCs w:val="24"/>
              </w:rPr>
              <w:t xml:space="preserve">  13,030</w:t>
            </w:r>
          </w:p>
        </w:tc>
        <w:tc>
          <w:tcPr>
            <w:tcW w:w="141" w:type="dxa"/>
            <w:vAlign w:val="bottom"/>
          </w:tcPr>
          <w:p w14:paraId="20696B9E" w14:textId="77777777" w:rsidR="00395EE7" w:rsidRPr="0073297A" w:rsidRDefault="00395EE7" w:rsidP="00395EE7">
            <w:pPr>
              <w:tabs>
                <w:tab w:val="left" w:pos="851"/>
                <w:tab w:val="left" w:pos="1418"/>
                <w:tab w:val="left" w:pos="1985"/>
              </w:tabs>
              <w:spacing w:line="380" w:lineRule="exact"/>
              <w:ind w:left="-142" w:right="57"/>
              <w:jc w:val="right"/>
              <w:rPr>
                <w:rFonts w:asciiTheme="majorBidi" w:hAnsiTheme="majorBidi" w:cstheme="majorBidi"/>
                <w:sz w:val="24"/>
                <w:szCs w:val="24"/>
              </w:rPr>
            </w:pPr>
          </w:p>
        </w:tc>
        <w:tc>
          <w:tcPr>
            <w:tcW w:w="1277" w:type="dxa"/>
            <w:vAlign w:val="bottom"/>
          </w:tcPr>
          <w:p w14:paraId="07525B4D" w14:textId="77777777" w:rsidR="00395EE7" w:rsidRPr="0073297A" w:rsidRDefault="00395EE7" w:rsidP="00395EE7">
            <w:pPr>
              <w:spacing w:line="380" w:lineRule="exact"/>
              <w:ind w:right="57"/>
              <w:jc w:val="right"/>
              <w:rPr>
                <w:rFonts w:asciiTheme="majorBidi" w:hAnsiTheme="majorBidi" w:cstheme="majorBidi"/>
                <w:sz w:val="24"/>
                <w:szCs w:val="24"/>
              </w:rPr>
            </w:pPr>
            <w:r w:rsidRPr="0073297A">
              <w:rPr>
                <w:rFonts w:asciiTheme="majorBidi" w:hAnsiTheme="majorBidi" w:cstheme="majorBidi"/>
                <w:sz w:val="24"/>
                <w:szCs w:val="24"/>
              </w:rPr>
              <w:t>68,906</w:t>
            </w:r>
          </w:p>
        </w:tc>
      </w:tr>
      <w:tr w:rsidR="00395EE7" w:rsidRPr="00825BDB" w14:paraId="4E91AAE8" w14:textId="77777777" w:rsidTr="006E7A68">
        <w:trPr>
          <w:gridBefore w:val="1"/>
          <w:wBefore w:w="245" w:type="dxa"/>
          <w:cantSplit/>
        </w:trPr>
        <w:tc>
          <w:tcPr>
            <w:tcW w:w="2817" w:type="dxa"/>
            <w:vAlign w:val="bottom"/>
          </w:tcPr>
          <w:p w14:paraId="7F5C77BA" w14:textId="646F8930" w:rsidR="00395EE7" w:rsidRPr="00034111" w:rsidRDefault="00395EE7" w:rsidP="00D54A91">
            <w:pPr>
              <w:tabs>
                <w:tab w:val="left" w:pos="851"/>
                <w:tab w:val="left" w:pos="1418"/>
                <w:tab w:val="left" w:pos="1985"/>
              </w:tabs>
              <w:spacing w:line="380" w:lineRule="exact"/>
              <w:ind w:right="57"/>
              <w:rPr>
                <w:rFonts w:asciiTheme="majorBidi" w:hAnsiTheme="majorBidi" w:cstheme="majorBidi"/>
                <w:sz w:val="24"/>
                <w:szCs w:val="24"/>
                <w:cs/>
              </w:rPr>
            </w:pPr>
            <w:r w:rsidRPr="00034111">
              <w:rPr>
                <w:rFonts w:asciiTheme="majorBidi" w:hAnsiTheme="majorBidi" w:cstheme="majorBidi"/>
                <w:sz w:val="24"/>
                <w:szCs w:val="24"/>
                <w:u w:val="single"/>
                <w:cs/>
              </w:rPr>
              <w:t>หัก</w:t>
            </w:r>
            <w:r w:rsidRPr="00034111">
              <w:rPr>
                <w:rFonts w:asciiTheme="majorBidi" w:hAnsiTheme="majorBidi" w:cstheme="majorBidi"/>
                <w:sz w:val="24"/>
                <w:szCs w:val="24"/>
                <w:cs/>
              </w:rPr>
              <w:t xml:space="preserve"> </w:t>
            </w:r>
            <w:r w:rsidR="00C667A4" w:rsidRPr="00034111">
              <w:rPr>
                <w:rFonts w:asciiTheme="majorBidi" w:hAnsiTheme="majorBidi" w:cstheme="majorBidi"/>
                <w:sz w:val="24"/>
                <w:szCs w:val="24"/>
                <w:cs/>
              </w:rPr>
              <w:t xml:space="preserve">ค่าเผื่อผลขาดทุนที่คาดว่าจะเกิดขึ้น </w:t>
            </w:r>
          </w:p>
        </w:tc>
        <w:tc>
          <w:tcPr>
            <w:tcW w:w="1275" w:type="dxa"/>
            <w:tcBorders>
              <w:bottom w:val="single" w:sz="6" w:space="0" w:color="auto"/>
            </w:tcBorders>
          </w:tcPr>
          <w:p w14:paraId="196A2544" w14:textId="52D31EA6" w:rsidR="00395EE7" w:rsidRPr="0073297A" w:rsidRDefault="007674F9" w:rsidP="00395EE7">
            <w:pPr>
              <w:spacing w:line="380" w:lineRule="exact"/>
              <w:jc w:val="right"/>
              <w:rPr>
                <w:rFonts w:asciiTheme="majorBidi" w:hAnsiTheme="majorBidi" w:cstheme="majorBidi"/>
                <w:sz w:val="24"/>
                <w:szCs w:val="24"/>
              </w:rPr>
            </w:pPr>
            <w:r w:rsidRPr="0073297A">
              <w:rPr>
                <w:rFonts w:asciiTheme="majorBidi" w:hAnsiTheme="majorBidi" w:cstheme="majorBidi"/>
                <w:sz w:val="24"/>
                <w:szCs w:val="24"/>
              </w:rPr>
              <w:t xml:space="preserve">  (275,449</w:t>
            </w:r>
            <w:r w:rsidR="00395EE7" w:rsidRPr="0073297A">
              <w:rPr>
                <w:rFonts w:asciiTheme="majorBidi" w:hAnsiTheme="majorBidi" w:cstheme="majorBidi"/>
                <w:sz w:val="24"/>
                <w:szCs w:val="24"/>
              </w:rPr>
              <w:t>)</w:t>
            </w:r>
          </w:p>
        </w:tc>
        <w:tc>
          <w:tcPr>
            <w:tcW w:w="141" w:type="dxa"/>
            <w:vAlign w:val="bottom"/>
          </w:tcPr>
          <w:p w14:paraId="18245D93" w14:textId="77777777" w:rsidR="00395EE7" w:rsidRPr="0073297A" w:rsidRDefault="00395EE7" w:rsidP="00395EE7">
            <w:pPr>
              <w:spacing w:line="380" w:lineRule="exact"/>
              <w:jc w:val="right"/>
              <w:rPr>
                <w:rFonts w:asciiTheme="majorBidi" w:hAnsiTheme="majorBidi" w:cstheme="majorBidi"/>
                <w:sz w:val="24"/>
                <w:szCs w:val="24"/>
              </w:rPr>
            </w:pPr>
          </w:p>
        </w:tc>
        <w:tc>
          <w:tcPr>
            <w:tcW w:w="1277" w:type="dxa"/>
            <w:tcBorders>
              <w:bottom w:val="single" w:sz="6" w:space="0" w:color="auto"/>
            </w:tcBorders>
          </w:tcPr>
          <w:p w14:paraId="462688E6" w14:textId="5B64F06C" w:rsidR="00395EE7" w:rsidRPr="00034111" w:rsidRDefault="00395EE7" w:rsidP="00395EE7">
            <w:pPr>
              <w:spacing w:line="380" w:lineRule="exact"/>
              <w:ind w:right="227"/>
              <w:jc w:val="right"/>
              <w:rPr>
                <w:rFonts w:asciiTheme="majorBidi" w:hAnsiTheme="majorBidi" w:cstheme="majorBidi"/>
                <w:sz w:val="24"/>
                <w:szCs w:val="24"/>
                <w:cs/>
              </w:rPr>
            </w:pPr>
            <w:r w:rsidRPr="0073297A">
              <w:rPr>
                <w:rFonts w:asciiTheme="majorBidi" w:hAnsiTheme="majorBidi" w:cstheme="majorBidi"/>
                <w:sz w:val="24"/>
                <w:szCs w:val="24"/>
              </w:rPr>
              <w:t>-</w:t>
            </w:r>
          </w:p>
        </w:tc>
        <w:tc>
          <w:tcPr>
            <w:tcW w:w="142" w:type="dxa"/>
            <w:vAlign w:val="bottom"/>
          </w:tcPr>
          <w:p w14:paraId="4F5EB7BF" w14:textId="77777777" w:rsidR="00395EE7" w:rsidRPr="0073297A" w:rsidRDefault="00395EE7" w:rsidP="00395EE7">
            <w:pPr>
              <w:tabs>
                <w:tab w:val="left" w:pos="851"/>
                <w:tab w:val="left" w:pos="1418"/>
                <w:tab w:val="left" w:pos="1985"/>
              </w:tabs>
              <w:spacing w:line="380" w:lineRule="exact"/>
              <w:ind w:left="-142" w:right="57"/>
              <w:jc w:val="right"/>
              <w:rPr>
                <w:rFonts w:asciiTheme="majorBidi" w:hAnsiTheme="majorBidi" w:cstheme="majorBidi"/>
                <w:sz w:val="24"/>
                <w:szCs w:val="24"/>
              </w:rPr>
            </w:pPr>
          </w:p>
        </w:tc>
        <w:tc>
          <w:tcPr>
            <w:tcW w:w="1275" w:type="dxa"/>
            <w:tcBorders>
              <w:bottom w:val="single" w:sz="6" w:space="0" w:color="auto"/>
            </w:tcBorders>
          </w:tcPr>
          <w:p w14:paraId="7FBBEC34" w14:textId="1BFAB8B9" w:rsidR="00395EE7" w:rsidRPr="0073297A" w:rsidRDefault="00395EE7" w:rsidP="00395EE7">
            <w:pPr>
              <w:spacing w:line="380" w:lineRule="exact"/>
              <w:ind w:right="227"/>
              <w:jc w:val="right"/>
              <w:rPr>
                <w:rFonts w:asciiTheme="majorBidi" w:hAnsiTheme="majorBidi" w:cstheme="majorBidi"/>
                <w:sz w:val="24"/>
                <w:szCs w:val="24"/>
              </w:rPr>
            </w:pPr>
            <w:r w:rsidRPr="0073297A">
              <w:rPr>
                <w:rFonts w:asciiTheme="majorBidi" w:hAnsiTheme="majorBidi" w:cstheme="majorBidi"/>
                <w:sz w:val="24"/>
                <w:szCs w:val="24"/>
              </w:rPr>
              <w:t>-</w:t>
            </w:r>
          </w:p>
        </w:tc>
        <w:tc>
          <w:tcPr>
            <w:tcW w:w="141" w:type="dxa"/>
            <w:vAlign w:val="bottom"/>
          </w:tcPr>
          <w:p w14:paraId="67619494" w14:textId="77777777" w:rsidR="00395EE7" w:rsidRPr="0073297A" w:rsidRDefault="00395EE7" w:rsidP="00395EE7">
            <w:pPr>
              <w:tabs>
                <w:tab w:val="left" w:pos="851"/>
                <w:tab w:val="left" w:pos="1418"/>
                <w:tab w:val="left" w:pos="1985"/>
              </w:tabs>
              <w:spacing w:line="380" w:lineRule="exact"/>
              <w:ind w:left="-142" w:right="57"/>
              <w:jc w:val="right"/>
              <w:rPr>
                <w:rFonts w:asciiTheme="majorBidi" w:hAnsiTheme="majorBidi" w:cstheme="majorBidi"/>
                <w:sz w:val="24"/>
                <w:szCs w:val="24"/>
              </w:rPr>
            </w:pPr>
          </w:p>
        </w:tc>
        <w:tc>
          <w:tcPr>
            <w:tcW w:w="1277" w:type="dxa"/>
            <w:tcBorders>
              <w:bottom w:val="single" w:sz="6" w:space="0" w:color="auto"/>
            </w:tcBorders>
          </w:tcPr>
          <w:p w14:paraId="258DDE30" w14:textId="5442CBB8" w:rsidR="00395EE7" w:rsidRPr="0073297A" w:rsidRDefault="00395EE7" w:rsidP="00395EE7">
            <w:pPr>
              <w:spacing w:line="380" w:lineRule="exact"/>
              <w:ind w:right="227"/>
              <w:jc w:val="right"/>
              <w:rPr>
                <w:rFonts w:asciiTheme="majorBidi" w:hAnsiTheme="majorBidi" w:cstheme="majorBidi"/>
                <w:sz w:val="24"/>
                <w:szCs w:val="24"/>
              </w:rPr>
            </w:pPr>
            <w:r w:rsidRPr="0073297A">
              <w:rPr>
                <w:rFonts w:asciiTheme="majorBidi" w:hAnsiTheme="majorBidi" w:cstheme="majorBidi"/>
                <w:sz w:val="24"/>
                <w:szCs w:val="24"/>
              </w:rPr>
              <w:t>-</w:t>
            </w:r>
          </w:p>
        </w:tc>
      </w:tr>
      <w:tr w:rsidR="00395EE7" w:rsidRPr="00825BDB" w14:paraId="06D627F0" w14:textId="77777777" w:rsidTr="006E7A68">
        <w:trPr>
          <w:gridBefore w:val="1"/>
          <w:wBefore w:w="245" w:type="dxa"/>
          <w:cantSplit/>
        </w:trPr>
        <w:tc>
          <w:tcPr>
            <w:tcW w:w="2817" w:type="dxa"/>
            <w:vAlign w:val="bottom"/>
          </w:tcPr>
          <w:p w14:paraId="45566D75" w14:textId="77777777" w:rsidR="00395EE7" w:rsidRPr="00034111" w:rsidRDefault="00395EE7" w:rsidP="00395EE7">
            <w:pPr>
              <w:tabs>
                <w:tab w:val="left" w:pos="851"/>
                <w:tab w:val="left" w:pos="1418"/>
                <w:tab w:val="left" w:pos="1985"/>
              </w:tabs>
              <w:spacing w:line="380" w:lineRule="exact"/>
              <w:ind w:right="57"/>
              <w:rPr>
                <w:rFonts w:asciiTheme="majorBidi" w:hAnsiTheme="majorBidi" w:cstheme="majorBidi"/>
                <w:sz w:val="24"/>
                <w:szCs w:val="24"/>
                <w:cs/>
              </w:rPr>
            </w:pPr>
            <w:r w:rsidRPr="00034111">
              <w:rPr>
                <w:rFonts w:asciiTheme="majorBidi" w:hAnsiTheme="majorBidi" w:cstheme="majorBidi"/>
                <w:sz w:val="24"/>
                <w:szCs w:val="24"/>
                <w:cs/>
              </w:rPr>
              <w:t>ลูกหนี้อื่น - สุทธิ</w:t>
            </w:r>
          </w:p>
        </w:tc>
        <w:tc>
          <w:tcPr>
            <w:tcW w:w="1275" w:type="dxa"/>
            <w:tcBorders>
              <w:top w:val="single" w:sz="6" w:space="0" w:color="auto"/>
              <w:bottom w:val="single" w:sz="6" w:space="0" w:color="auto"/>
            </w:tcBorders>
            <w:vAlign w:val="bottom"/>
          </w:tcPr>
          <w:p w14:paraId="1FB1FFEA" w14:textId="1C9CF4C2" w:rsidR="00395EE7" w:rsidRPr="0073297A" w:rsidRDefault="007674F9" w:rsidP="00395EE7">
            <w:pPr>
              <w:spacing w:line="380" w:lineRule="exact"/>
              <w:ind w:right="57"/>
              <w:jc w:val="right"/>
              <w:rPr>
                <w:rFonts w:asciiTheme="majorBidi" w:hAnsiTheme="majorBidi" w:cstheme="majorBidi"/>
                <w:sz w:val="24"/>
                <w:szCs w:val="24"/>
              </w:rPr>
            </w:pPr>
            <w:r w:rsidRPr="0073297A">
              <w:rPr>
                <w:rFonts w:asciiTheme="majorBidi" w:hAnsiTheme="majorBidi" w:cstheme="majorBidi"/>
                <w:sz w:val="24"/>
                <w:szCs w:val="24"/>
              </w:rPr>
              <w:t xml:space="preserve">  2,507,599</w:t>
            </w:r>
          </w:p>
        </w:tc>
        <w:tc>
          <w:tcPr>
            <w:tcW w:w="141" w:type="dxa"/>
            <w:vAlign w:val="bottom"/>
          </w:tcPr>
          <w:p w14:paraId="0AB388C1" w14:textId="77777777" w:rsidR="00395EE7" w:rsidRPr="0073297A" w:rsidRDefault="00395EE7" w:rsidP="00395EE7">
            <w:pPr>
              <w:tabs>
                <w:tab w:val="left" w:pos="851"/>
                <w:tab w:val="left" w:pos="1418"/>
                <w:tab w:val="left" w:pos="1985"/>
              </w:tabs>
              <w:spacing w:line="380" w:lineRule="exact"/>
              <w:ind w:left="-142" w:right="57"/>
              <w:jc w:val="right"/>
              <w:rPr>
                <w:rFonts w:asciiTheme="majorBidi" w:hAnsiTheme="majorBidi" w:cstheme="majorBidi"/>
                <w:sz w:val="24"/>
                <w:szCs w:val="24"/>
              </w:rPr>
            </w:pPr>
          </w:p>
        </w:tc>
        <w:tc>
          <w:tcPr>
            <w:tcW w:w="1277" w:type="dxa"/>
            <w:tcBorders>
              <w:top w:val="single" w:sz="6" w:space="0" w:color="auto"/>
              <w:bottom w:val="single" w:sz="6" w:space="0" w:color="auto"/>
            </w:tcBorders>
            <w:vAlign w:val="bottom"/>
          </w:tcPr>
          <w:p w14:paraId="2492184D" w14:textId="77777777" w:rsidR="00395EE7" w:rsidRPr="00034111" w:rsidRDefault="00395EE7" w:rsidP="00395EE7">
            <w:pPr>
              <w:tabs>
                <w:tab w:val="left" w:pos="851"/>
                <w:tab w:val="left" w:pos="1418"/>
                <w:tab w:val="left" w:pos="1985"/>
              </w:tabs>
              <w:spacing w:line="380" w:lineRule="exact"/>
              <w:ind w:left="-142" w:right="57"/>
              <w:jc w:val="right"/>
              <w:rPr>
                <w:rFonts w:asciiTheme="majorBidi" w:hAnsiTheme="majorBidi" w:cstheme="majorBidi"/>
                <w:sz w:val="24"/>
                <w:szCs w:val="24"/>
                <w:cs/>
              </w:rPr>
            </w:pPr>
            <w:r w:rsidRPr="0073297A">
              <w:rPr>
                <w:rFonts w:asciiTheme="majorBidi" w:hAnsiTheme="majorBidi" w:cstheme="majorBidi"/>
                <w:sz w:val="24"/>
                <w:szCs w:val="24"/>
              </w:rPr>
              <w:t>1,680,200</w:t>
            </w:r>
          </w:p>
        </w:tc>
        <w:tc>
          <w:tcPr>
            <w:tcW w:w="142" w:type="dxa"/>
            <w:vAlign w:val="bottom"/>
          </w:tcPr>
          <w:p w14:paraId="13BB00B1" w14:textId="77777777" w:rsidR="00395EE7" w:rsidRPr="0073297A" w:rsidRDefault="00395EE7" w:rsidP="00395EE7">
            <w:pPr>
              <w:tabs>
                <w:tab w:val="left" w:pos="851"/>
                <w:tab w:val="left" w:pos="1418"/>
                <w:tab w:val="left" w:pos="1985"/>
              </w:tabs>
              <w:spacing w:line="380" w:lineRule="exact"/>
              <w:ind w:left="-142" w:right="57"/>
              <w:jc w:val="right"/>
              <w:rPr>
                <w:rFonts w:asciiTheme="majorBidi" w:hAnsiTheme="majorBidi" w:cstheme="majorBidi"/>
                <w:sz w:val="24"/>
                <w:szCs w:val="24"/>
              </w:rPr>
            </w:pPr>
          </w:p>
        </w:tc>
        <w:tc>
          <w:tcPr>
            <w:tcW w:w="1275" w:type="dxa"/>
            <w:tcBorders>
              <w:top w:val="single" w:sz="6" w:space="0" w:color="auto"/>
              <w:bottom w:val="single" w:sz="6" w:space="0" w:color="auto"/>
            </w:tcBorders>
            <w:vAlign w:val="bottom"/>
          </w:tcPr>
          <w:p w14:paraId="08163B0E" w14:textId="77777777" w:rsidR="00395EE7" w:rsidRPr="0073297A" w:rsidRDefault="00395EE7" w:rsidP="00395EE7">
            <w:pPr>
              <w:spacing w:line="380" w:lineRule="exact"/>
              <w:ind w:right="57"/>
              <w:jc w:val="right"/>
              <w:rPr>
                <w:rFonts w:asciiTheme="majorBidi" w:hAnsiTheme="majorBidi" w:cstheme="majorBidi"/>
                <w:sz w:val="24"/>
                <w:szCs w:val="24"/>
              </w:rPr>
            </w:pPr>
            <w:r w:rsidRPr="0073297A">
              <w:rPr>
                <w:rFonts w:asciiTheme="majorBidi" w:hAnsiTheme="majorBidi" w:cstheme="majorBidi"/>
                <w:sz w:val="24"/>
                <w:szCs w:val="24"/>
              </w:rPr>
              <w:t xml:space="preserve">  13,030</w:t>
            </w:r>
          </w:p>
        </w:tc>
        <w:tc>
          <w:tcPr>
            <w:tcW w:w="141" w:type="dxa"/>
            <w:vAlign w:val="bottom"/>
          </w:tcPr>
          <w:p w14:paraId="57E436C4" w14:textId="77777777" w:rsidR="00395EE7" w:rsidRPr="0073297A" w:rsidRDefault="00395EE7" w:rsidP="00395EE7">
            <w:pPr>
              <w:tabs>
                <w:tab w:val="left" w:pos="851"/>
                <w:tab w:val="left" w:pos="1418"/>
                <w:tab w:val="left" w:pos="1985"/>
              </w:tabs>
              <w:spacing w:line="380" w:lineRule="exact"/>
              <w:ind w:left="-142" w:right="57"/>
              <w:jc w:val="right"/>
              <w:rPr>
                <w:rFonts w:asciiTheme="majorBidi" w:hAnsiTheme="majorBidi" w:cstheme="majorBidi"/>
                <w:sz w:val="24"/>
                <w:szCs w:val="24"/>
              </w:rPr>
            </w:pPr>
          </w:p>
        </w:tc>
        <w:tc>
          <w:tcPr>
            <w:tcW w:w="1277" w:type="dxa"/>
            <w:tcBorders>
              <w:top w:val="single" w:sz="6" w:space="0" w:color="auto"/>
              <w:bottom w:val="single" w:sz="6" w:space="0" w:color="auto"/>
            </w:tcBorders>
            <w:vAlign w:val="bottom"/>
          </w:tcPr>
          <w:p w14:paraId="6915DD42" w14:textId="77777777" w:rsidR="00395EE7" w:rsidRPr="00034111" w:rsidRDefault="00395EE7" w:rsidP="00395EE7">
            <w:pPr>
              <w:spacing w:line="380" w:lineRule="exact"/>
              <w:ind w:right="57"/>
              <w:jc w:val="right"/>
              <w:rPr>
                <w:rFonts w:asciiTheme="majorBidi" w:hAnsiTheme="majorBidi" w:cstheme="majorBidi"/>
                <w:sz w:val="24"/>
                <w:szCs w:val="24"/>
                <w:cs/>
              </w:rPr>
            </w:pPr>
            <w:r w:rsidRPr="0073297A">
              <w:rPr>
                <w:rFonts w:asciiTheme="majorBidi" w:hAnsiTheme="majorBidi" w:cstheme="majorBidi"/>
                <w:sz w:val="24"/>
                <w:szCs w:val="24"/>
              </w:rPr>
              <w:t>68,906</w:t>
            </w:r>
          </w:p>
        </w:tc>
      </w:tr>
      <w:tr w:rsidR="00395EE7" w:rsidRPr="00825BDB" w14:paraId="72E5CAEE" w14:textId="77777777" w:rsidTr="006E7A68">
        <w:trPr>
          <w:gridBefore w:val="1"/>
          <w:wBefore w:w="245" w:type="dxa"/>
          <w:cantSplit/>
        </w:trPr>
        <w:tc>
          <w:tcPr>
            <w:tcW w:w="2817" w:type="dxa"/>
          </w:tcPr>
          <w:p w14:paraId="60C6D86F" w14:textId="77777777" w:rsidR="00395EE7" w:rsidRPr="00034111" w:rsidRDefault="00395EE7" w:rsidP="00395EE7">
            <w:pPr>
              <w:tabs>
                <w:tab w:val="left" w:pos="1620"/>
                <w:tab w:val="left" w:pos="1800"/>
                <w:tab w:val="center" w:pos="5220"/>
                <w:tab w:val="decimal" w:pos="7380"/>
                <w:tab w:val="decimal" w:pos="8730"/>
              </w:tabs>
              <w:spacing w:line="380" w:lineRule="exact"/>
              <w:ind w:right="58"/>
              <w:jc w:val="both"/>
              <w:rPr>
                <w:rFonts w:asciiTheme="majorBidi" w:hAnsiTheme="majorBidi" w:cstheme="majorBidi"/>
                <w:sz w:val="24"/>
                <w:szCs w:val="24"/>
                <w:cs/>
              </w:rPr>
            </w:pPr>
            <w:r w:rsidRPr="00034111">
              <w:rPr>
                <w:rFonts w:asciiTheme="majorBidi" w:hAnsiTheme="majorBidi" w:cstheme="majorBidi"/>
                <w:sz w:val="24"/>
                <w:szCs w:val="24"/>
                <w:cs/>
              </w:rPr>
              <w:t>ลูกหนี้อื่นกิจการที่เกี่ยวข้องกัน</w:t>
            </w:r>
          </w:p>
        </w:tc>
        <w:tc>
          <w:tcPr>
            <w:tcW w:w="1275" w:type="dxa"/>
            <w:tcBorders>
              <w:top w:val="single" w:sz="6" w:space="0" w:color="auto"/>
            </w:tcBorders>
            <w:vAlign w:val="bottom"/>
          </w:tcPr>
          <w:p w14:paraId="476A07A5" w14:textId="77777777" w:rsidR="00395EE7" w:rsidRPr="0073297A" w:rsidRDefault="00395EE7" w:rsidP="00395EE7">
            <w:pPr>
              <w:spacing w:line="380" w:lineRule="exact"/>
              <w:ind w:right="57"/>
              <w:jc w:val="right"/>
              <w:rPr>
                <w:rFonts w:asciiTheme="majorBidi" w:hAnsiTheme="majorBidi" w:cstheme="majorBidi"/>
                <w:sz w:val="24"/>
                <w:szCs w:val="24"/>
              </w:rPr>
            </w:pPr>
          </w:p>
        </w:tc>
        <w:tc>
          <w:tcPr>
            <w:tcW w:w="141" w:type="dxa"/>
            <w:vAlign w:val="bottom"/>
          </w:tcPr>
          <w:p w14:paraId="49B41F4E" w14:textId="77777777" w:rsidR="00395EE7" w:rsidRPr="0073297A" w:rsidRDefault="00395EE7" w:rsidP="00395EE7">
            <w:pPr>
              <w:spacing w:line="380" w:lineRule="exact"/>
              <w:ind w:right="57"/>
              <w:jc w:val="right"/>
              <w:rPr>
                <w:rFonts w:asciiTheme="majorBidi" w:hAnsiTheme="majorBidi" w:cstheme="majorBidi"/>
                <w:sz w:val="24"/>
                <w:szCs w:val="24"/>
              </w:rPr>
            </w:pPr>
          </w:p>
        </w:tc>
        <w:tc>
          <w:tcPr>
            <w:tcW w:w="1277" w:type="dxa"/>
            <w:tcBorders>
              <w:top w:val="single" w:sz="6" w:space="0" w:color="auto"/>
            </w:tcBorders>
            <w:vAlign w:val="bottom"/>
          </w:tcPr>
          <w:p w14:paraId="1E21CF6D" w14:textId="77777777" w:rsidR="00395EE7" w:rsidRPr="0073297A" w:rsidRDefault="00395EE7" w:rsidP="00395EE7">
            <w:pPr>
              <w:spacing w:line="380" w:lineRule="exact"/>
              <w:ind w:right="57"/>
              <w:jc w:val="right"/>
              <w:rPr>
                <w:rFonts w:asciiTheme="majorBidi" w:hAnsiTheme="majorBidi" w:cstheme="majorBidi"/>
                <w:sz w:val="24"/>
                <w:szCs w:val="24"/>
              </w:rPr>
            </w:pPr>
          </w:p>
        </w:tc>
        <w:tc>
          <w:tcPr>
            <w:tcW w:w="142" w:type="dxa"/>
            <w:vAlign w:val="bottom"/>
          </w:tcPr>
          <w:p w14:paraId="121F4525" w14:textId="77777777" w:rsidR="00395EE7" w:rsidRPr="0073297A" w:rsidRDefault="00395EE7" w:rsidP="00395EE7">
            <w:pPr>
              <w:spacing w:line="380" w:lineRule="exact"/>
              <w:ind w:right="57"/>
              <w:jc w:val="right"/>
              <w:rPr>
                <w:rFonts w:asciiTheme="majorBidi" w:hAnsiTheme="majorBidi" w:cstheme="majorBidi"/>
                <w:sz w:val="24"/>
                <w:szCs w:val="24"/>
              </w:rPr>
            </w:pPr>
          </w:p>
        </w:tc>
        <w:tc>
          <w:tcPr>
            <w:tcW w:w="1275" w:type="dxa"/>
            <w:tcBorders>
              <w:top w:val="single" w:sz="6" w:space="0" w:color="auto"/>
            </w:tcBorders>
            <w:vAlign w:val="bottom"/>
          </w:tcPr>
          <w:p w14:paraId="54AC46ED" w14:textId="77777777" w:rsidR="00395EE7" w:rsidRPr="0073297A" w:rsidRDefault="00395EE7" w:rsidP="00395EE7">
            <w:pPr>
              <w:spacing w:line="380" w:lineRule="exact"/>
              <w:ind w:right="57"/>
              <w:jc w:val="right"/>
              <w:rPr>
                <w:rFonts w:asciiTheme="majorBidi" w:hAnsiTheme="majorBidi" w:cstheme="majorBidi"/>
                <w:sz w:val="24"/>
                <w:szCs w:val="24"/>
              </w:rPr>
            </w:pPr>
          </w:p>
        </w:tc>
        <w:tc>
          <w:tcPr>
            <w:tcW w:w="141" w:type="dxa"/>
            <w:vAlign w:val="bottom"/>
          </w:tcPr>
          <w:p w14:paraId="7029CB8F" w14:textId="77777777" w:rsidR="00395EE7" w:rsidRPr="0073297A" w:rsidRDefault="00395EE7" w:rsidP="00395EE7">
            <w:pPr>
              <w:spacing w:line="380" w:lineRule="exact"/>
              <w:ind w:right="57"/>
              <w:jc w:val="right"/>
              <w:rPr>
                <w:rFonts w:asciiTheme="majorBidi" w:hAnsiTheme="majorBidi" w:cstheme="majorBidi"/>
                <w:sz w:val="24"/>
                <w:szCs w:val="24"/>
              </w:rPr>
            </w:pPr>
          </w:p>
        </w:tc>
        <w:tc>
          <w:tcPr>
            <w:tcW w:w="1277" w:type="dxa"/>
            <w:tcBorders>
              <w:top w:val="single" w:sz="6" w:space="0" w:color="auto"/>
            </w:tcBorders>
            <w:vAlign w:val="bottom"/>
          </w:tcPr>
          <w:p w14:paraId="0E732882" w14:textId="77777777" w:rsidR="00395EE7" w:rsidRPr="0073297A" w:rsidRDefault="00395EE7" w:rsidP="00395EE7">
            <w:pPr>
              <w:spacing w:line="380" w:lineRule="exact"/>
              <w:ind w:right="57"/>
              <w:jc w:val="right"/>
              <w:rPr>
                <w:rFonts w:asciiTheme="majorBidi" w:hAnsiTheme="majorBidi" w:cstheme="majorBidi"/>
                <w:sz w:val="24"/>
                <w:szCs w:val="24"/>
              </w:rPr>
            </w:pPr>
          </w:p>
        </w:tc>
      </w:tr>
      <w:tr w:rsidR="00310FE3" w:rsidRPr="00825BDB" w14:paraId="6E65D314" w14:textId="77777777" w:rsidTr="006E7A68">
        <w:trPr>
          <w:gridBefore w:val="1"/>
          <w:wBefore w:w="245" w:type="dxa"/>
          <w:cantSplit/>
        </w:trPr>
        <w:tc>
          <w:tcPr>
            <w:tcW w:w="2817" w:type="dxa"/>
          </w:tcPr>
          <w:p w14:paraId="74A70624" w14:textId="77777777" w:rsidR="00310FE3" w:rsidRPr="00034111" w:rsidRDefault="00310FE3" w:rsidP="00310FE3">
            <w:pPr>
              <w:tabs>
                <w:tab w:val="left" w:pos="265"/>
                <w:tab w:val="left" w:pos="1620"/>
                <w:tab w:val="left" w:pos="1800"/>
                <w:tab w:val="center" w:pos="5220"/>
                <w:tab w:val="decimal" w:pos="7380"/>
                <w:tab w:val="decimal" w:pos="8730"/>
              </w:tabs>
              <w:spacing w:line="380" w:lineRule="exact"/>
              <w:ind w:right="58"/>
              <w:jc w:val="both"/>
              <w:rPr>
                <w:rFonts w:asciiTheme="majorBidi" w:hAnsiTheme="majorBidi" w:cstheme="majorBidi"/>
                <w:sz w:val="24"/>
                <w:szCs w:val="24"/>
                <w:cs/>
              </w:rPr>
            </w:pPr>
            <w:r w:rsidRPr="0073297A">
              <w:rPr>
                <w:rFonts w:asciiTheme="majorBidi" w:hAnsiTheme="majorBidi" w:cstheme="majorBidi"/>
                <w:sz w:val="24"/>
                <w:szCs w:val="24"/>
              </w:rPr>
              <w:tab/>
            </w:r>
            <w:r w:rsidRPr="00034111">
              <w:rPr>
                <w:rFonts w:asciiTheme="majorBidi" w:hAnsiTheme="majorBidi" w:cstheme="majorBidi"/>
                <w:sz w:val="24"/>
                <w:szCs w:val="24"/>
                <w:cs/>
              </w:rPr>
              <w:t>บริษัทย่อย</w:t>
            </w:r>
          </w:p>
        </w:tc>
        <w:tc>
          <w:tcPr>
            <w:tcW w:w="1275" w:type="dxa"/>
          </w:tcPr>
          <w:p w14:paraId="46A392AE" w14:textId="77777777" w:rsidR="00310FE3" w:rsidRPr="00034111" w:rsidRDefault="00310FE3" w:rsidP="00310FE3">
            <w:pPr>
              <w:spacing w:line="380" w:lineRule="exact"/>
              <w:ind w:right="227"/>
              <w:jc w:val="right"/>
              <w:rPr>
                <w:rFonts w:asciiTheme="majorBidi" w:hAnsiTheme="majorBidi" w:cstheme="majorBidi"/>
                <w:sz w:val="24"/>
                <w:szCs w:val="24"/>
                <w:cs/>
              </w:rPr>
            </w:pPr>
            <w:r w:rsidRPr="0073297A">
              <w:rPr>
                <w:rFonts w:asciiTheme="majorBidi" w:hAnsiTheme="majorBidi" w:cstheme="majorBidi"/>
                <w:sz w:val="24"/>
                <w:szCs w:val="24"/>
              </w:rPr>
              <w:t>-</w:t>
            </w:r>
          </w:p>
        </w:tc>
        <w:tc>
          <w:tcPr>
            <w:tcW w:w="141" w:type="dxa"/>
            <w:vAlign w:val="bottom"/>
          </w:tcPr>
          <w:p w14:paraId="0C3F03F1" w14:textId="77777777" w:rsidR="00310FE3" w:rsidRPr="0073297A" w:rsidRDefault="00310FE3" w:rsidP="00310FE3">
            <w:pPr>
              <w:spacing w:line="380" w:lineRule="exact"/>
              <w:ind w:right="57"/>
              <w:jc w:val="right"/>
              <w:rPr>
                <w:rFonts w:asciiTheme="majorBidi" w:hAnsiTheme="majorBidi" w:cstheme="majorBidi"/>
                <w:sz w:val="24"/>
                <w:szCs w:val="24"/>
              </w:rPr>
            </w:pPr>
          </w:p>
        </w:tc>
        <w:tc>
          <w:tcPr>
            <w:tcW w:w="1277" w:type="dxa"/>
          </w:tcPr>
          <w:p w14:paraId="6886E926" w14:textId="77777777" w:rsidR="00310FE3" w:rsidRPr="0073297A" w:rsidRDefault="00310FE3" w:rsidP="00310FE3">
            <w:pPr>
              <w:spacing w:line="380" w:lineRule="exact"/>
              <w:ind w:right="227"/>
              <w:jc w:val="right"/>
              <w:rPr>
                <w:rFonts w:asciiTheme="majorBidi" w:hAnsiTheme="majorBidi" w:cstheme="majorBidi"/>
                <w:sz w:val="24"/>
                <w:szCs w:val="24"/>
              </w:rPr>
            </w:pPr>
            <w:r w:rsidRPr="0073297A">
              <w:rPr>
                <w:rFonts w:asciiTheme="majorBidi" w:hAnsiTheme="majorBidi" w:cstheme="majorBidi"/>
                <w:sz w:val="24"/>
                <w:szCs w:val="24"/>
              </w:rPr>
              <w:t>-</w:t>
            </w:r>
          </w:p>
        </w:tc>
        <w:tc>
          <w:tcPr>
            <w:tcW w:w="142" w:type="dxa"/>
            <w:vAlign w:val="bottom"/>
          </w:tcPr>
          <w:p w14:paraId="1AAB4447" w14:textId="77777777" w:rsidR="00310FE3" w:rsidRPr="0073297A" w:rsidRDefault="00310FE3" w:rsidP="00310FE3">
            <w:pPr>
              <w:spacing w:line="380" w:lineRule="exact"/>
              <w:ind w:right="57"/>
              <w:jc w:val="right"/>
              <w:rPr>
                <w:rFonts w:asciiTheme="majorBidi" w:hAnsiTheme="majorBidi" w:cstheme="majorBidi"/>
                <w:sz w:val="24"/>
                <w:szCs w:val="24"/>
              </w:rPr>
            </w:pPr>
          </w:p>
        </w:tc>
        <w:tc>
          <w:tcPr>
            <w:tcW w:w="1275" w:type="dxa"/>
          </w:tcPr>
          <w:p w14:paraId="376719BB" w14:textId="78AFF7CE" w:rsidR="00310FE3" w:rsidRPr="0073297A" w:rsidRDefault="007674F9" w:rsidP="00CD3C34">
            <w:pPr>
              <w:spacing w:line="380" w:lineRule="exact"/>
              <w:ind w:right="57"/>
              <w:jc w:val="right"/>
              <w:rPr>
                <w:rFonts w:asciiTheme="majorBidi" w:hAnsiTheme="majorBidi" w:cstheme="majorBidi"/>
                <w:sz w:val="24"/>
                <w:szCs w:val="24"/>
              </w:rPr>
            </w:pPr>
            <w:r w:rsidRPr="0073297A">
              <w:rPr>
                <w:rFonts w:asciiTheme="majorBidi" w:hAnsiTheme="majorBidi" w:cstheme="majorBidi"/>
                <w:sz w:val="24"/>
                <w:szCs w:val="24"/>
              </w:rPr>
              <w:t xml:space="preserve">     12,482,488</w:t>
            </w:r>
          </w:p>
        </w:tc>
        <w:tc>
          <w:tcPr>
            <w:tcW w:w="141" w:type="dxa"/>
            <w:vAlign w:val="bottom"/>
          </w:tcPr>
          <w:p w14:paraId="0952EEC8" w14:textId="77777777" w:rsidR="00310FE3" w:rsidRPr="0073297A" w:rsidRDefault="00310FE3" w:rsidP="00310FE3">
            <w:pPr>
              <w:spacing w:line="380" w:lineRule="exact"/>
              <w:ind w:right="57"/>
              <w:jc w:val="right"/>
              <w:rPr>
                <w:rFonts w:asciiTheme="majorBidi" w:hAnsiTheme="majorBidi" w:cstheme="majorBidi"/>
                <w:sz w:val="24"/>
                <w:szCs w:val="24"/>
              </w:rPr>
            </w:pPr>
          </w:p>
        </w:tc>
        <w:tc>
          <w:tcPr>
            <w:tcW w:w="1277" w:type="dxa"/>
            <w:vAlign w:val="bottom"/>
          </w:tcPr>
          <w:p w14:paraId="4D9F2BF2" w14:textId="77777777" w:rsidR="00310FE3" w:rsidRPr="0073297A" w:rsidRDefault="00310FE3" w:rsidP="00310FE3">
            <w:pPr>
              <w:spacing w:line="380" w:lineRule="exact"/>
              <w:ind w:right="57"/>
              <w:jc w:val="right"/>
              <w:rPr>
                <w:rFonts w:asciiTheme="majorBidi" w:hAnsiTheme="majorBidi" w:cstheme="majorBidi"/>
                <w:sz w:val="24"/>
                <w:szCs w:val="24"/>
              </w:rPr>
            </w:pPr>
            <w:r w:rsidRPr="0073297A">
              <w:rPr>
                <w:rFonts w:asciiTheme="majorBidi" w:hAnsiTheme="majorBidi" w:cstheme="majorBidi"/>
                <w:sz w:val="24"/>
                <w:szCs w:val="24"/>
              </w:rPr>
              <w:t>3,323,020</w:t>
            </w:r>
          </w:p>
        </w:tc>
      </w:tr>
      <w:tr w:rsidR="00310FE3" w:rsidRPr="00825BDB" w14:paraId="6BB24428" w14:textId="77777777" w:rsidTr="006E7A68">
        <w:trPr>
          <w:gridBefore w:val="1"/>
          <w:wBefore w:w="245" w:type="dxa"/>
          <w:cantSplit/>
        </w:trPr>
        <w:tc>
          <w:tcPr>
            <w:tcW w:w="2817" w:type="dxa"/>
          </w:tcPr>
          <w:p w14:paraId="535FA33F" w14:textId="77777777" w:rsidR="00310FE3" w:rsidRPr="00034111" w:rsidRDefault="00310FE3" w:rsidP="00310FE3">
            <w:pPr>
              <w:tabs>
                <w:tab w:val="left" w:pos="265"/>
                <w:tab w:val="left" w:pos="1620"/>
                <w:tab w:val="left" w:pos="1800"/>
                <w:tab w:val="center" w:pos="5220"/>
                <w:tab w:val="decimal" w:pos="7380"/>
                <w:tab w:val="decimal" w:pos="8730"/>
              </w:tabs>
              <w:spacing w:line="380" w:lineRule="exact"/>
              <w:ind w:right="58"/>
              <w:jc w:val="both"/>
              <w:rPr>
                <w:rFonts w:asciiTheme="majorBidi" w:hAnsiTheme="majorBidi" w:cstheme="majorBidi"/>
                <w:sz w:val="24"/>
                <w:szCs w:val="24"/>
                <w:cs/>
              </w:rPr>
            </w:pPr>
            <w:r w:rsidRPr="0073297A">
              <w:rPr>
                <w:rFonts w:asciiTheme="majorBidi" w:hAnsiTheme="majorBidi" w:cstheme="majorBidi"/>
                <w:sz w:val="24"/>
                <w:szCs w:val="24"/>
              </w:rPr>
              <w:tab/>
            </w:r>
            <w:r w:rsidRPr="00034111">
              <w:rPr>
                <w:rFonts w:asciiTheme="majorBidi" w:hAnsiTheme="majorBidi" w:cstheme="majorBidi"/>
                <w:sz w:val="24"/>
                <w:szCs w:val="24"/>
                <w:cs/>
              </w:rPr>
              <w:t>กิจการที่เกี่ยวข้องกัน</w:t>
            </w:r>
          </w:p>
        </w:tc>
        <w:tc>
          <w:tcPr>
            <w:tcW w:w="1275" w:type="dxa"/>
            <w:vAlign w:val="bottom"/>
          </w:tcPr>
          <w:p w14:paraId="170680D4" w14:textId="11741660" w:rsidR="00310FE3" w:rsidRPr="0073297A" w:rsidRDefault="007674F9" w:rsidP="00310FE3">
            <w:pPr>
              <w:spacing w:line="380" w:lineRule="exact"/>
              <w:ind w:right="57"/>
              <w:jc w:val="right"/>
              <w:rPr>
                <w:rFonts w:asciiTheme="majorBidi" w:hAnsiTheme="majorBidi" w:cstheme="majorBidi"/>
                <w:sz w:val="24"/>
                <w:szCs w:val="24"/>
              </w:rPr>
            </w:pPr>
            <w:r w:rsidRPr="0073297A">
              <w:rPr>
                <w:rFonts w:asciiTheme="majorBidi" w:hAnsiTheme="majorBidi" w:cstheme="majorBidi"/>
                <w:sz w:val="24"/>
                <w:szCs w:val="24"/>
              </w:rPr>
              <w:t>550,808</w:t>
            </w:r>
          </w:p>
        </w:tc>
        <w:tc>
          <w:tcPr>
            <w:tcW w:w="141" w:type="dxa"/>
            <w:vAlign w:val="bottom"/>
          </w:tcPr>
          <w:p w14:paraId="6F890FCB" w14:textId="77777777" w:rsidR="00310FE3" w:rsidRPr="0073297A" w:rsidRDefault="00310FE3" w:rsidP="00310FE3">
            <w:pPr>
              <w:spacing w:line="380" w:lineRule="exact"/>
              <w:ind w:right="57"/>
              <w:jc w:val="right"/>
              <w:rPr>
                <w:rFonts w:asciiTheme="majorBidi" w:hAnsiTheme="majorBidi" w:cstheme="majorBidi"/>
                <w:sz w:val="24"/>
                <w:szCs w:val="24"/>
              </w:rPr>
            </w:pPr>
          </w:p>
        </w:tc>
        <w:tc>
          <w:tcPr>
            <w:tcW w:w="1277" w:type="dxa"/>
            <w:vAlign w:val="bottom"/>
          </w:tcPr>
          <w:p w14:paraId="782FC339" w14:textId="77777777" w:rsidR="00310FE3" w:rsidRPr="0073297A" w:rsidRDefault="00310FE3" w:rsidP="00310FE3">
            <w:pPr>
              <w:spacing w:line="380" w:lineRule="exact"/>
              <w:ind w:right="57"/>
              <w:jc w:val="right"/>
              <w:rPr>
                <w:rFonts w:asciiTheme="majorBidi" w:hAnsiTheme="majorBidi" w:cstheme="majorBidi"/>
                <w:sz w:val="24"/>
                <w:szCs w:val="24"/>
              </w:rPr>
            </w:pPr>
            <w:r w:rsidRPr="0073297A">
              <w:rPr>
                <w:rFonts w:asciiTheme="majorBidi" w:hAnsiTheme="majorBidi" w:cstheme="majorBidi"/>
                <w:sz w:val="24"/>
                <w:szCs w:val="24"/>
              </w:rPr>
              <w:t>95,784</w:t>
            </w:r>
          </w:p>
        </w:tc>
        <w:tc>
          <w:tcPr>
            <w:tcW w:w="142" w:type="dxa"/>
            <w:vAlign w:val="bottom"/>
          </w:tcPr>
          <w:p w14:paraId="5B6151E0" w14:textId="77777777" w:rsidR="00310FE3" w:rsidRPr="0073297A" w:rsidRDefault="00310FE3" w:rsidP="00310FE3">
            <w:pPr>
              <w:spacing w:line="380" w:lineRule="exact"/>
              <w:ind w:right="57"/>
              <w:jc w:val="right"/>
              <w:rPr>
                <w:rFonts w:asciiTheme="majorBidi" w:hAnsiTheme="majorBidi" w:cstheme="majorBidi"/>
                <w:sz w:val="24"/>
                <w:szCs w:val="24"/>
              </w:rPr>
            </w:pPr>
          </w:p>
        </w:tc>
        <w:tc>
          <w:tcPr>
            <w:tcW w:w="1275" w:type="dxa"/>
            <w:vAlign w:val="bottom"/>
          </w:tcPr>
          <w:p w14:paraId="3F8ED511" w14:textId="11857693" w:rsidR="00310FE3" w:rsidRPr="0073297A" w:rsidRDefault="007674F9" w:rsidP="00310FE3">
            <w:pPr>
              <w:spacing w:line="380" w:lineRule="exact"/>
              <w:ind w:right="57"/>
              <w:jc w:val="right"/>
              <w:rPr>
                <w:rFonts w:asciiTheme="majorBidi" w:hAnsiTheme="majorBidi" w:cstheme="majorBidi"/>
                <w:sz w:val="24"/>
                <w:szCs w:val="24"/>
              </w:rPr>
            </w:pPr>
            <w:r w:rsidRPr="0073297A">
              <w:rPr>
                <w:rFonts w:asciiTheme="majorBidi" w:hAnsiTheme="majorBidi" w:cstheme="majorBidi"/>
                <w:sz w:val="24"/>
                <w:szCs w:val="24"/>
              </w:rPr>
              <w:t xml:space="preserve">  550,808</w:t>
            </w:r>
          </w:p>
        </w:tc>
        <w:tc>
          <w:tcPr>
            <w:tcW w:w="141" w:type="dxa"/>
            <w:vAlign w:val="bottom"/>
          </w:tcPr>
          <w:p w14:paraId="6590CD15" w14:textId="77777777" w:rsidR="00310FE3" w:rsidRPr="0073297A" w:rsidRDefault="00310FE3" w:rsidP="00310FE3">
            <w:pPr>
              <w:spacing w:line="380" w:lineRule="exact"/>
              <w:ind w:right="57"/>
              <w:jc w:val="right"/>
              <w:rPr>
                <w:rFonts w:asciiTheme="majorBidi" w:hAnsiTheme="majorBidi" w:cstheme="majorBidi"/>
                <w:sz w:val="24"/>
                <w:szCs w:val="24"/>
              </w:rPr>
            </w:pPr>
          </w:p>
        </w:tc>
        <w:tc>
          <w:tcPr>
            <w:tcW w:w="1277" w:type="dxa"/>
            <w:vAlign w:val="bottom"/>
          </w:tcPr>
          <w:p w14:paraId="7F188BA5" w14:textId="77777777" w:rsidR="00310FE3" w:rsidRPr="0073297A" w:rsidRDefault="00310FE3" w:rsidP="00310FE3">
            <w:pPr>
              <w:spacing w:line="380" w:lineRule="exact"/>
              <w:ind w:right="57"/>
              <w:jc w:val="right"/>
              <w:rPr>
                <w:rFonts w:asciiTheme="majorBidi" w:hAnsiTheme="majorBidi" w:cstheme="majorBidi"/>
                <w:sz w:val="24"/>
                <w:szCs w:val="24"/>
              </w:rPr>
            </w:pPr>
            <w:r w:rsidRPr="0073297A">
              <w:rPr>
                <w:rFonts w:asciiTheme="majorBidi" w:hAnsiTheme="majorBidi" w:cstheme="majorBidi"/>
                <w:sz w:val="24"/>
                <w:szCs w:val="24"/>
              </w:rPr>
              <w:t>95,784</w:t>
            </w:r>
          </w:p>
        </w:tc>
      </w:tr>
      <w:tr w:rsidR="00310FE3" w:rsidRPr="00825BDB" w14:paraId="366ED5E3" w14:textId="77777777" w:rsidTr="006E7A68">
        <w:trPr>
          <w:gridBefore w:val="1"/>
          <w:wBefore w:w="245" w:type="dxa"/>
          <w:cantSplit/>
        </w:trPr>
        <w:tc>
          <w:tcPr>
            <w:tcW w:w="2817" w:type="dxa"/>
          </w:tcPr>
          <w:p w14:paraId="30ED9F41" w14:textId="0F263BFD" w:rsidR="00310FE3" w:rsidRPr="00034111" w:rsidRDefault="00310FE3" w:rsidP="00C667A4">
            <w:pPr>
              <w:tabs>
                <w:tab w:val="left" w:pos="265"/>
                <w:tab w:val="left" w:pos="488"/>
                <w:tab w:val="left" w:pos="1620"/>
                <w:tab w:val="left" w:pos="1800"/>
                <w:tab w:val="center" w:pos="5220"/>
                <w:tab w:val="decimal" w:pos="7380"/>
                <w:tab w:val="decimal" w:pos="8730"/>
              </w:tabs>
              <w:spacing w:line="380" w:lineRule="exact"/>
              <w:ind w:right="-139"/>
              <w:rPr>
                <w:rFonts w:asciiTheme="majorBidi" w:hAnsiTheme="majorBidi" w:cstheme="majorBidi"/>
                <w:sz w:val="24"/>
                <w:szCs w:val="24"/>
                <w:cs/>
              </w:rPr>
            </w:pPr>
            <w:r w:rsidRPr="0073297A">
              <w:rPr>
                <w:rFonts w:asciiTheme="majorBidi" w:hAnsiTheme="majorBidi" w:cstheme="majorBidi"/>
                <w:sz w:val="24"/>
                <w:szCs w:val="24"/>
              </w:rPr>
              <w:tab/>
            </w:r>
            <w:r w:rsidRPr="00034111">
              <w:rPr>
                <w:rFonts w:asciiTheme="majorBidi" w:hAnsiTheme="majorBidi" w:cstheme="majorBidi"/>
                <w:sz w:val="24"/>
                <w:szCs w:val="24"/>
                <w:u w:val="single"/>
                <w:cs/>
              </w:rPr>
              <w:t>หัก</w:t>
            </w:r>
            <w:r w:rsidRPr="00034111">
              <w:rPr>
                <w:rFonts w:asciiTheme="majorBidi" w:hAnsiTheme="majorBidi" w:cstheme="majorBidi"/>
                <w:sz w:val="24"/>
                <w:szCs w:val="24"/>
                <w:cs/>
              </w:rPr>
              <w:t xml:space="preserve"> </w:t>
            </w:r>
            <w:r w:rsidR="00C667A4" w:rsidRPr="00034111">
              <w:rPr>
                <w:rFonts w:asciiTheme="majorBidi" w:hAnsiTheme="majorBidi" w:cstheme="majorBidi"/>
                <w:sz w:val="24"/>
                <w:szCs w:val="24"/>
                <w:cs/>
              </w:rPr>
              <w:t>ค่าเผื่อผลขาดทุนที่คาดว่าจะ</w:t>
            </w:r>
            <w:r w:rsidR="00C667A4" w:rsidRPr="00034111">
              <w:rPr>
                <w:rFonts w:asciiTheme="majorBidi" w:hAnsiTheme="majorBidi" w:cstheme="majorBidi"/>
                <w:sz w:val="24"/>
                <w:szCs w:val="24"/>
                <w:cs/>
              </w:rPr>
              <w:tab/>
            </w:r>
            <w:r w:rsidR="00C667A4" w:rsidRPr="00034111">
              <w:rPr>
                <w:rFonts w:asciiTheme="majorBidi" w:hAnsiTheme="majorBidi" w:cstheme="majorBidi"/>
                <w:sz w:val="24"/>
                <w:szCs w:val="24"/>
                <w:cs/>
              </w:rPr>
              <w:tab/>
              <w:t xml:space="preserve">เกิดขึ้น (ปี </w:t>
            </w:r>
            <w:r w:rsidR="00C667A4" w:rsidRPr="0073297A">
              <w:rPr>
                <w:rFonts w:asciiTheme="majorBidi" w:hAnsiTheme="majorBidi" w:cstheme="majorBidi"/>
                <w:sz w:val="24"/>
                <w:szCs w:val="24"/>
              </w:rPr>
              <w:t>2562</w:t>
            </w:r>
            <w:r w:rsidR="00C667A4" w:rsidRPr="00034111">
              <w:rPr>
                <w:rFonts w:asciiTheme="majorBidi" w:hAnsiTheme="majorBidi" w:cstheme="majorBidi"/>
                <w:sz w:val="24"/>
                <w:szCs w:val="24"/>
                <w:cs/>
              </w:rPr>
              <w:t xml:space="preserve"> ค่าเผื่อหนี้สงสัย</w:t>
            </w:r>
            <w:r w:rsidR="00C667A4" w:rsidRPr="00034111">
              <w:rPr>
                <w:rFonts w:asciiTheme="majorBidi" w:hAnsiTheme="majorBidi" w:cstheme="majorBidi"/>
                <w:sz w:val="24"/>
                <w:szCs w:val="24"/>
                <w:cs/>
              </w:rPr>
              <w:tab/>
            </w:r>
            <w:r w:rsidR="00C667A4" w:rsidRPr="00034111">
              <w:rPr>
                <w:rFonts w:asciiTheme="majorBidi" w:hAnsiTheme="majorBidi" w:cstheme="majorBidi"/>
                <w:sz w:val="24"/>
                <w:szCs w:val="24"/>
                <w:cs/>
              </w:rPr>
              <w:tab/>
              <w:t>จะสูญ)</w:t>
            </w:r>
          </w:p>
        </w:tc>
        <w:tc>
          <w:tcPr>
            <w:tcW w:w="1275" w:type="dxa"/>
            <w:tcBorders>
              <w:bottom w:val="single" w:sz="6" w:space="0" w:color="auto"/>
            </w:tcBorders>
            <w:vAlign w:val="bottom"/>
          </w:tcPr>
          <w:p w14:paraId="270349AC" w14:textId="15BF83EC" w:rsidR="00310FE3" w:rsidRPr="0073297A" w:rsidRDefault="007674F9" w:rsidP="00310FE3">
            <w:pPr>
              <w:spacing w:line="380" w:lineRule="exact"/>
              <w:jc w:val="right"/>
              <w:rPr>
                <w:rFonts w:asciiTheme="majorBidi" w:hAnsiTheme="majorBidi" w:cstheme="majorBidi"/>
                <w:sz w:val="24"/>
                <w:szCs w:val="24"/>
              </w:rPr>
            </w:pPr>
            <w:r w:rsidRPr="0073297A">
              <w:rPr>
                <w:rFonts w:asciiTheme="majorBidi" w:hAnsiTheme="majorBidi" w:cstheme="majorBidi"/>
                <w:sz w:val="24"/>
                <w:szCs w:val="24"/>
              </w:rPr>
              <w:t>(95,784)</w:t>
            </w:r>
          </w:p>
        </w:tc>
        <w:tc>
          <w:tcPr>
            <w:tcW w:w="141" w:type="dxa"/>
            <w:vAlign w:val="bottom"/>
          </w:tcPr>
          <w:p w14:paraId="442E02C8" w14:textId="77777777" w:rsidR="00310FE3" w:rsidRPr="0073297A" w:rsidRDefault="00310FE3" w:rsidP="00310FE3">
            <w:pPr>
              <w:spacing w:line="380" w:lineRule="exact"/>
              <w:ind w:right="57"/>
              <w:jc w:val="right"/>
              <w:rPr>
                <w:rFonts w:asciiTheme="majorBidi" w:hAnsiTheme="majorBidi" w:cstheme="majorBidi"/>
                <w:sz w:val="24"/>
                <w:szCs w:val="24"/>
              </w:rPr>
            </w:pPr>
          </w:p>
        </w:tc>
        <w:tc>
          <w:tcPr>
            <w:tcW w:w="1277" w:type="dxa"/>
            <w:tcBorders>
              <w:bottom w:val="single" w:sz="6" w:space="0" w:color="auto"/>
            </w:tcBorders>
            <w:vAlign w:val="bottom"/>
          </w:tcPr>
          <w:p w14:paraId="342D8E72" w14:textId="77777777" w:rsidR="00310FE3" w:rsidRPr="0073297A" w:rsidRDefault="00310FE3" w:rsidP="00310FE3">
            <w:pPr>
              <w:spacing w:line="380" w:lineRule="exact"/>
              <w:jc w:val="right"/>
              <w:rPr>
                <w:rFonts w:asciiTheme="majorBidi" w:hAnsiTheme="majorBidi" w:cstheme="majorBidi"/>
                <w:sz w:val="24"/>
                <w:szCs w:val="24"/>
              </w:rPr>
            </w:pPr>
            <w:r w:rsidRPr="0073297A">
              <w:rPr>
                <w:rFonts w:asciiTheme="majorBidi" w:hAnsiTheme="majorBidi" w:cstheme="majorBidi"/>
                <w:sz w:val="24"/>
                <w:szCs w:val="24"/>
              </w:rPr>
              <w:t>(95,784)</w:t>
            </w:r>
          </w:p>
        </w:tc>
        <w:tc>
          <w:tcPr>
            <w:tcW w:w="142" w:type="dxa"/>
            <w:vAlign w:val="bottom"/>
          </w:tcPr>
          <w:p w14:paraId="52BE7272" w14:textId="77777777" w:rsidR="00310FE3" w:rsidRPr="0073297A" w:rsidRDefault="00310FE3" w:rsidP="00310FE3">
            <w:pPr>
              <w:spacing w:line="380" w:lineRule="exact"/>
              <w:ind w:right="57"/>
              <w:jc w:val="right"/>
              <w:rPr>
                <w:rFonts w:asciiTheme="majorBidi" w:hAnsiTheme="majorBidi" w:cstheme="majorBidi"/>
                <w:sz w:val="24"/>
                <w:szCs w:val="24"/>
              </w:rPr>
            </w:pPr>
          </w:p>
        </w:tc>
        <w:tc>
          <w:tcPr>
            <w:tcW w:w="1275" w:type="dxa"/>
            <w:tcBorders>
              <w:bottom w:val="single" w:sz="6" w:space="0" w:color="auto"/>
            </w:tcBorders>
            <w:vAlign w:val="bottom"/>
          </w:tcPr>
          <w:p w14:paraId="6F3960BE" w14:textId="77777777" w:rsidR="00310FE3" w:rsidRPr="00034111" w:rsidRDefault="00310FE3" w:rsidP="00310FE3">
            <w:pPr>
              <w:spacing w:line="380" w:lineRule="exact"/>
              <w:jc w:val="right"/>
              <w:rPr>
                <w:rFonts w:asciiTheme="majorBidi" w:hAnsiTheme="majorBidi" w:cstheme="majorBidi"/>
                <w:sz w:val="24"/>
                <w:szCs w:val="24"/>
                <w:cs/>
              </w:rPr>
            </w:pPr>
            <w:r w:rsidRPr="0073297A">
              <w:rPr>
                <w:rFonts w:asciiTheme="majorBidi" w:hAnsiTheme="majorBidi" w:cstheme="majorBidi"/>
                <w:sz w:val="24"/>
                <w:szCs w:val="24"/>
              </w:rPr>
              <w:t xml:space="preserve">  (184,162)</w:t>
            </w:r>
          </w:p>
        </w:tc>
        <w:tc>
          <w:tcPr>
            <w:tcW w:w="141" w:type="dxa"/>
            <w:vAlign w:val="bottom"/>
          </w:tcPr>
          <w:p w14:paraId="0741575B" w14:textId="77777777" w:rsidR="00310FE3" w:rsidRPr="0073297A" w:rsidRDefault="00310FE3" w:rsidP="00310FE3">
            <w:pPr>
              <w:spacing w:line="380" w:lineRule="exact"/>
              <w:ind w:right="57"/>
              <w:jc w:val="right"/>
              <w:rPr>
                <w:rFonts w:asciiTheme="majorBidi" w:hAnsiTheme="majorBidi" w:cstheme="majorBidi"/>
                <w:sz w:val="24"/>
                <w:szCs w:val="24"/>
              </w:rPr>
            </w:pPr>
          </w:p>
        </w:tc>
        <w:tc>
          <w:tcPr>
            <w:tcW w:w="1277" w:type="dxa"/>
            <w:tcBorders>
              <w:bottom w:val="single" w:sz="6" w:space="0" w:color="auto"/>
            </w:tcBorders>
            <w:vAlign w:val="bottom"/>
          </w:tcPr>
          <w:p w14:paraId="70C0FB1F" w14:textId="77777777" w:rsidR="00310FE3" w:rsidRPr="0073297A" w:rsidRDefault="00310FE3" w:rsidP="00310FE3">
            <w:pPr>
              <w:spacing w:line="380" w:lineRule="exact"/>
              <w:jc w:val="right"/>
              <w:rPr>
                <w:rFonts w:asciiTheme="majorBidi" w:hAnsiTheme="majorBidi" w:cstheme="majorBidi"/>
                <w:sz w:val="24"/>
                <w:szCs w:val="24"/>
              </w:rPr>
            </w:pPr>
            <w:r w:rsidRPr="0073297A">
              <w:rPr>
                <w:rFonts w:asciiTheme="majorBidi" w:hAnsiTheme="majorBidi" w:cstheme="majorBidi"/>
                <w:sz w:val="24"/>
                <w:szCs w:val="24"/>
              </w:rPr>
              <w:t>(95,784)</w:t>
            </w:r>
          </w:p>
        </w:tc>
      </w:tr>
      <w:tr w:rsidR="00310FE3" w:rsidRPr="00825BDB" w14:paraId="2C2FF651" w14:textId="77777777" w:rsidTr="006E7A68">
        <w:trPr>
          <w:gridBefore w:val="1"/>
          <w:wBefore w:w="245" w:type="dxa"/>
          <w:cantSplit/>
        </w:trPr>
        <w:tc>
          <w:tcPr>
            <w:tcW w:w="2817" w:type="dxa"/>
          </w:tcPr>
          <w:p w14:paraId="55104898" w14:textId="77777777" w:rsidR="00310FE3" w:rsidRPr="00034111" w:rsidRDefault="00310FE3" w:rsidP="00310FE3">
            <w:pPr>
              <w:tabs>
                <w:tab w:val="left" w:pos="265"/>
                <w:tab w:val="left" w:pos="1620"/>
                <w:tab w:val="left" w:pos="1800"/>
                <w:tab w:val="center" w:pos="5220"/>
                <w:tab w:val="decimal" w:pos="7380"/>
                <w:tab w:val="decimal" w:pos="8730"/>
              </w:tabs>
              <w:spacing w:line="380" w:lineRule="exact"/>
              <w:ind w:right="58"/>
              <w:jc w:val="both"/>
              <w:rPr>
                <w:rFonts w:asciiTheme="majorBidi" w:hAnsiTheme="majorBidi" w:cstheme="majorBidi"/>
                <w:sz w:val="24"/>
                <w:szCs w:val="24"/>
                <w:cs/>
              </w:rPr>
            </w:pPr>
            <w:r w:rsidRPr="0073297A">
              <w:rPr>
                <w:rFonts w:asciiTheme="majorBidi" w:hAnsiTheme="majorBidi" w:cstheme="majorBidi"/>
                <w:sz w:val="24"/>
                <w:szCs w:val="24"/>
              </w:rPr>
              <w:tab/>
            </w:r>
            <w:r w:rsidRPr="00034111">
              <w:rPr>
                <w:rFonts w:asciiTheme="majorBidi" w:hAnsiTheme="majorBidi" w:cstheme="majorBidi"/>
                <w:sz w:val="24"/>
                <w:szCs w:val="24"/>
                <w:cs/>
              </w:rPr>
              <w:t>ลูกหนี้อื่นกิจการที่เกี่ยวข้อง - สุทธิ</w:t>
            </w:r>
          </w:p>
        </w:tc>
        <w:tc>
          <w:tcPr>
            <w:tcW w:w="1275" w:type="dxa"/>
            <w:tcBorders>
              <w:top w:val="single" w:sz="6" w:space="0" w:color="auto"/>
              <w:bottom w:val="single" w:sz="6" w:space="0" w:color="auto"/>
            </w:tcBorders>
            <w:vAlign w:val="bottom"/>
          </w:tcPr>
          <w:p w14:paraId="6CBDD4F8" w14:textId="02D09996" w:rsidR="00310FE3" w:rsidRPr="0073297A" w:rsidRDefault="007674F9" w:rsidP="007674F9">
            <w:pPr>
              <w:spacing w:line="380" w:lineRule="exact"/>
              <w:jc w:val="center"/>
              <w:rPr>
                <w:rFonts w:asciiTheme="majorBidi" w:hAnsiTheme="majorBidi" w:cstheme="majorBidi"/>
                <w:sz w:val="24"/>
                <w:szCs w:val="24"/>
              </w:rPr>
            </w:pPr>
            <w:r w:rsidRPr="0073297A">
              <w:rPr>
                <w:rFonts w:asciiTheme="majorBidi" w:hAnsiTheme="majorBidi" w:cstheme="majorBidi"/>
                <w:sz w:val="24"/>
                <w:szCs w:val="24"/>
              </w:rPr>
              <w:t xml:space="preserve">           455,024</w:t>
            </w:r>
          </w:p>
        </w:tc>
        <w:tc>
          <w:tcPr>
            <w:tcW w:w="141" w:type="dxa"/>
            <w:vAlign w:val="bottom"/>
          </w:tcPr>
          <w:p w14:paraId="49A0218F" w14:textId="77777777" w:rsidR="00310FE3" w:rsidRPr="0073297A" w:rsidRDefault="00310FE3" w:rsidP="00310FE3">
            <w:pPr>
              <w:spacing w:line="380" w:lineRule="exact"/>
              <w:ind w:right="57"/>
              <w:jc w:val="right"/>
              <w:rPr>
                <w:rFonts w:asciiTheme="majorBidi" w:hAnsiTheme="majorBidi" w:cstheme="majorBidi"/>
                <w:sz w:val="24"/>
                <w:szCs w:val="24"/>
              </w:rPr>
            </w:pPr>
          </w:p>
        </w:tc>
        <w:tc>
          <w:tcPr>
            <w:tcW w:w="1277" w:type="dxa"/>
            <w:tcBorders>
              <w:top w:val="single" w:sz="6" w:space="0" w:color="auto"/>
              <w:bottom w:val="single" w:sz="6" w:space="0" w:color="auto"/>
            </w:tcBorders>
            <w:vAlign w:val="bottom"/>
          </w:tcPr>
          <w:p w14:paraId="1F344158" w14:textId="77777777" w:rsidR="00310FE3" w:rsidRPr="0073297A" w:rsidRDefault="00310FE3" w:rsidP="00310FE3">
            <w:pPr>
              <w:spacing w:line="380" w:lineRule="exact"/>
              <w:ind w:right="227"/>
              <w:jc w:val="right"/>
              <w:rPr>
                <w:rFonts w:asciiTheme="majorBidi" w:hAnsiTheme="majorBidi" w:cstheme="majorBidi"/>
                <w:sz w:val="24"/>
                <w:szCs w:val="24"/>
              </w:rPr>
            </w:pPr>
            <w:r w:rsidRPr="0073297A">
              <w:rPr>
                <w:rFonts w:asciiTheme="majorBidi" w:hAnsiTheme="majorBidi" w:cstheme="majorBidi"/>
                <w:sz w:val="24"/>
                <w:szCs w:val="24"/>
              </w:rPr>
              <w:t>-</w:t>
            </w:r>
          </w:p>
        </w:tc>
        <w:tc>
          <w:tcPr>
            <w:tcW w:w="142" w:type="dxa"/>
            <w:vAlign w:val="bottom"/>
          </w:tcPr>
          <w:p w14:paraId="32BB9101" w14:textId="77777777" w:rsidR="00310FE3" w:rsidRPr="0073297A" w:rsidRDefault="00310FE3" w:rsidP="00310FE3">
            <w:pPr>
              <w:spacing w:line="380" w:lineRule="exact"/>
              <w:ind w:right="57"/>
              <w:jc w:val="right"/>
              <w:rPr>
                <w:rFonts w:asciiTheme="majorBidi" w:hAnsiTheme="majorBidi" w:cstheme="majorBidi"/>
                <w:sz w:val="24"/>
                <w:szCs w:val="24"/>
              </w:rPr>
            </w:pPr>
          </w:p>
        </w:tc>
        <w:tc>
          <w:tcPr>
            <w:tcW w:w="1275" w:type="dxa"/>
            <w:tcBorders>
              <w:top w:val="single" w:sz="6" w:space="0" w:color="auto"/>
              <w:bottom w:val="single" w:sz="6" w:space="0" w:color="auto"/>
            </w:tcBorders>
            <w:vAlign w:val="bottom"/>
          </w:tcPr>
          <w:p w14:paraId="60B6AA81" w14:textId="0B366F79" w:rsidR="00310FE3" w:rsidRPr="00034111" w:rsidRDefault="007674F9" w:rsidP="00310FE3">
            <w:pPr>
              <w:spacing w:line="380" w:lineRule="exact"/>
              <w:ind w:right="57"/>
              <w:jc w:val="right"/>
              <w:rPr>
                <w:rFonts w:asciiTheme="majorBidi" w:hAnsiTheme="majorBidi" w:cstheme="majorBidi"/>
                <w:sz w:val="24"/>
                <w:szCs w:val="24"/>
                <w:cs/>
              </w:rPr>
            </w:pPr>
            <w:r w:rsidRPr="0073297A">
              <w:rPr>
                <w:rFonts w:asciiTheme="majorBidi" w:hAnsiTheme="majorBidi" w:cstheme="majorBidi"/>
                <w:sz w:val="24"/>
                <w:szCs w:val="24"/>
              </w:rPr>
              <w:t>12,849,134</w:t>
            </w:r>
          </w:p>
        </w:tc>
        <w:tc>
          <w:tcPr>
            <w:tcW w:w="141" w:type="dxa"/>
            <w:vAlign w:val="bottom"/>
          </w:tcPr>
          <w:p w14:paraId="5AB7FA38" w14:textId="77777777" w:rsidR="00310FE3" w:rsidRPr="0073297A" w:rsidRDefault="00310FE3" w:rsidP="00310FE3">
            <w:pPr>
              <w:spacing w:line="380" w:lineRule="exact"/>
              <w:ind w:right="57"/>
              <w:jc w:val="right"/>
              <w:rPr>
                <w:rFonts w:asciiTheme="majorBidi" w:hAnsiTheme="majorBidi" w:cstheme="majorBidi"/>
                <w:sz w:val="24"/>
                <w:szCs w:val="24"/>
              </w:rPr>
            </w:pPr>
          </w:p>
        </w:tc>
        <w:tc>
          <w:tcPr>
            <w:tcW w:w="1277" w:type="dxa"/>
            <w:tcBorders>
              <w:top w:val="single" w:sz="6" w:space="0" w:color="auto"/>
              <w:bottom w:val="single" w:sz="6" w:space="0" w:color="auto"/>
            </w:tcBorders>
            <w:vAlign w:val="bottom"/>
          </w:tcPr>
          <w:p w14:paraId="5F070AA3" w14:textId="77777777" w:rsidR="00310FE3" w:rsidRPr="0073297A" w:rsidRDefault="00310FE3" w:rsidP="00310FE3">
            <w:pPr>
              <w:spacing w:line="380" w:lineRule="exact"/>
              <w:ind w:right="57"/>
              <w:jc w:val="right"/>
              <w:rPr>
                <w:rFonts w:asciiTheme="majorBidi" w:hAnsiTheme="majorBidi" w:cstheme="majorBidi"/>
                <w:sz w:val="24"/>
                <w:szCs w:val="24"/>
              </w:rPr>
            </w:pPr>
            <w:r w:rsidRPr="0073297A">
              <w:rPr>
                <w:rFonts w:asciiTheme="majorBidi" w:hAnsiTheme="majorBidi" w:cstheme="majorBidi"/>
                <w:sz w:val="24"/>
                <w:szCs w:val="24"/>
              </w:rPr>
              <w:t>3,323,020</w:t>
            </w:r>
          </w:p>
        </w:tc>
      </w:tr>
      <w:tr w:rsidR="00310FE3" w:rsidRPr="00825BDB" w14:paraId="4782A497" w14:textId="77777777" w:rsidTr="006E7A68">
        <w:trPr>
          <w:gridBefore w:val="1"/>
          <w:wBefore w:w="245" w:type="dxa"/>
          <w:cantSplit/>
          <w:trHeight w:val="99"/>
        </w:trPr>
        <w:tc>
          <w:tcPr>
            <w:tcW w:w="2817" w:type="dxa"/>
            <w:vAlign w:val="bottom"/>
          </w:tcPr>
          <w:p w14:paraId="470958DE" w14:textId="77777777" w:rsidR="00310FE3" w:rsidRPr="0073297A" w:rsidRDefault="00310FE3" w:rsidP="00310FE3">
            <w:pPr>
              <w:tabs>
                <w:tab w:val="left" w:pos="851"/>
                <w:tab w:val="left" w:pos="1418"/>
                <w:tab w:val="left" w:pos="1985"/>
              </w:tabs>
              <w:spacing w:line="380" w:lineRule="exact"/>
              <w:ind w:left="-142" w:right="57" w:firstLine="142"/>
              <w:rPr>
                <w:rFonts w:asciiTheme="majorBidi" w:hAnsiTheme="majorBidi" w:cstheme="majorBidi"/>
                <w:sz w:val="24"/>
                <w:szCs w:val="24"/>
              </w:rPr>
            </w:pPr>
            <w:r w:rsidRPr="00034111">
              <w:rPr>
                <w:rFonts w:asciiTheme="majorBidi" w:hAnsiTheme="majorBidi" w:cstheme="majorBidi"/>
                <w:sz w:val="24"/>
                <w:szCs w:val="24"/>
                <w:cs/>
              </w:rPr>
              <w:t>รวมลูกหนี้อื่น</w:t>
            </w:r>
          </w:p>
        </w:tc>
        <w:tc>
          <w:tcPr>
            <w:tcW w:w="1275" w:type="dxa"/>
            <w:tcBorders>
              <w:top w:val="single" w:sz="6" w:space="0" w:color="auto"/>
              <w:bottom w:val="single" w:sz="6" w:space="0" w:color="auto"/>
            </w:tcBorders>
            <w:vAlign w:val="bottom"/>
          </w:tcPr>
          <w:p w14:paraId="4CA31583" w14:textId="391681D4" w:rsidR="00310FE3" w:rsidRPr="0073297A" w:rsidRDefault="007674F9" w:rsidP="00310FE3">
            <w:pPr>
              <w:spacing w:line="380" w:lineRule="exact"/>
              <w:ind w:right="57"/>
              <w:jc w:val="right"/>
              <w:rPr>
                <w:rFonts w:asciiTheme="majorBidi" w:hAnsiTheme="majorBidi" w:cstheme="majorBidi"/>
                <w:sz w:val="24"/>
                <w:szCs w:val="24"/>
              </w:rPr>
            </w:pPr>
            <w:r w:rsidRPr="0073297A">
              <w:rPr>
                <w:rFonts w:asciiTheme="majorBidi" w:hAnsiTheme="majorBidi" w:cstheme="majorBidi"/>
                <w:sz w:val="24"/>
                <w:szCs w:val="24"/>
              </w:rPr>
              <w:t>2,962,623</w:t>
            </w:r>
          </w:p>
        </w:tc>
        <w:tc>
          <w:tcPr>
            <w:tcW w:w="141" w:type="dxa"/>
            <w:vAlign w:val="bottom"/>
          </w:tcPr>
          <w:p w14:paraId="277D2CC4" w14:textId="77777777" w:rsidR="00310FE3" w:rsidRPr="0073297A" w:rsidRDefault="00310FE3" w:rsidP="00310FE3">
            <w:pPr>
              <w:spacing w:line="380" w:lineRule="exact"/>
              <w:ind w:right="57"/>
              <w:jc w:val="right"/>
              <w:rPr>
                <w:rFonts w:asciiTheme="majorBidi" w:hAnsiTheme="majorBidi" w:cstheme="majorBidi"/>
                <w:sz w:val="24"/>
                <w:szCs w:val="24"/>
              </w:rPr>
            </w:pPr>
          </w:p>
        </w:tc>
        <w:tc>
          <w:tcPr>
            <w:tcW w:w="1277" w:type="dxa"/>
            <w:tcBorders>
              <w:top w:val="single" w:sz="6" w:space="0" w:color="auto"/>
              <w:bottom w:val="single" w:sz="6" w:space="0" w:color="auto"/>
            </w:tcBorders>
            <w:vAlign w:val="bottom"/>
          </w:tcPr>
          <w:p w14:paraId="082B1D72" w14:textId="77777777" w:rsidR="00310FE3" w:rsidRPr="0073297A" w:rsidRDefault="00310FE3" w:rsidP="00310FE3">
            <w:pPr>
              <w:spacing w:line="380" w:lineRule="exact"/>
              <w:ind w:right="57"/>
              <w:jc w:val="right"/>
              <w:rPr>
                <w:rFonts w:asciiTheme="majorBidi" w:hAnsiTheme="majorBidi" w:cstheme="majorBidi"/>
                <w:sz w:val="24"/>
                <w:szCs w:val="24"/>
              </w:rPr>
            </w:pPr>
            <w:r w:rsidRPr="0073297A">
              <w:rPr>
                <w:rFonts w:asciiTheme="majorBidi" w:hAnsiTheme="majorBidi" w:cstheme="majorBidi"/>
                <w:sz w:val="24"/>
                <w:szCs w:val="24"/>
              </w:rPr>
              <w:t>1,680,200</w:t>
            </w:r>
          </w:p>
        </w:tc>
        <w:tc>
          <w:tcPr>
            <w:tcW w:w="142" w:type="dxa"/>
            <w:vAlign w:val="bottom"/>
          </w:tcPr>
          <w:p w14:paraId="79154167" w14:textId="77777777" w:rsidR="00310FE3" w:rsidRPr="0073297A" w:rsidRDefault="00310FE3" w:rsidP="00310FE3">
            <w:pPr>
              <w:spacing w:line="380" w:lineRule="exact"/>
              <w:ind w:right="57"/>
              <w:jc w:val="right"/>
              <w:rPr>
                <w:rFonts w:asciiTheme="majorBidi" w:hAnsiTheme="majorBidi" w:cstheme="majorBidi"/>
                <w:sz w:val="24"/>
                <w:szCs w:val="24"/>
              </w:rPr>
            </w:pPr>
          </w:p>
        </w:tc>
        <w:tc>
          <w:tcPr>
            <w:tcW w:w="1275" w:type="dxa"/>
            <w:tcBorders>
              <w:top w:val="single" w:sz="6" w:space="0" w:color="auto"/>
              <w:bottom w:val="single" w:sz="6" w:space="0" w:color="auto"/>
            </w:tcBorders>
            <w:vAlign w:val="bottom"/>
          </w:tcPr>
          <w:p w14:paraId="3F7B05F4" w14:textId="12130AC6" w:rsidR="00310FE3" w:rsidRPr="00034111" w:rsidRDefault="007674F9" w:rsidP="00310FE3">
            <w:pPr>
              <w:spacing w:line="380" w:lineRule="exact"/>
              <w:ind w:right="57"/>
              <w:jc w:val="right"/>
              <w:rPr>
                <w:rFonts w:asciiTheme="majorBidi" w:hAnsiTheme="majorBidi" w:cstheme="majorBidi"/>
                <w:sz w:val="24"/>
                <w:szCs w:val="24"/>
                <w:cs/>
              </w:rPr>
            </w:pPr>
            <w:r w:rsidRPr="0073297A">
              <w:rPr>
                <w:rFonts w:asciiTheme="majorBidi" w:hAnsiTheme="majorBidi" w:cstheme="majorBidi"/>
                <w:sz w:val="24"/>
                <w:szCs w:val="24"/>
              </w:rPr>
              <w:t xml:space="preserve">  12,862,164</w:t>
            </w:r>
          </w:p>
        </w:tc>
        <w:tc>
          <w:tcPr>
            <w:tcW w:w="141" w:type="dxa"/>
            <w:vAlign w:val="bottom"/>
          </w:tcPr>
          <w:p w14:paraId="6DA02D17" w14:textId="77777777" w:rsidR="00310FE3" w:rsidRPr="0073297A" w:rsidRDefault="00310FE3" w:rsidP="00310FE3">
            <w:pPr>
              <w:spacing w:line="380" w:lineRule="exact"/>
              <w:ind w:right="57"/>
              <w:jc w:val="right"/>
              <w:rPr>
                <w:rFonts w:asciiTheme="majorBidi" w:hAnsiTheme="majorBidi" w:cstheme="majorBidi"/>
                <w:sz w:val="24"/>
                <w:szCs w:val="24"/>
              </w:rPr>
            </w:pPr>
          </w:p>
        </w:tc>
        <w:tc>
          <w:tcPr>
            <w:tcW w:w="1277" w:type="dxa"/>
            <w:tcBorders>
              <w:top w:val="single" w:sz="6" w:space="0" w:color="auto"/>
              <w:bottom w:val="single" w:sz="6" w:space="0" w:color="auto"/>
            </w:tcBorders>
            <w:vAlign w:val="bottom"/>
          </w:tcPr>
          <w:p w14:paraId="34EEC830" w14:textId="77777777" w:rsidR="00310FE3" w:rsidRPr="0073297A" w:rsidRDefault="00310FE3" w:rsidP="00310FE3">
            <w:pPr>
              <w:spacing w:line="380" w:lineRule="exact"/>
              <w:ind w:right="57"/>
              <w:jc w:val="right"/>
              <w:rPr>
                <w:rFonts w:asciiTheme="majorBidi" w:hAnsiTheme="majorBidi" w:cstheme="majorBidi"/>
                <w:sz w:val="24"/>
                <w:szCs w:val="24"/>
              </w:rPr>
            </w:pPr>
            <w:r w:rsidRPr="0073297A">
              <w:rPr>
                <w:rFonts w:asciiTheme="majorBidi" w:hAnsiTheme="majorBidi" w:cstheme="majorBidi"/>
                <w:sz w:val="24"/>
                <w:szCs w:val="24"/>
              </w:rPr>
              <w:t>3,391,926</w:t>
            </w:r>
          </w:p>
        </w:tc>
      </w:tr>
      <w:tr w:rsidR="00310FE3" w:rsidRPr="00825BDB" w14:paraId="0F080D1A" w14:textId="77777777" w:rsidTr="006E7A68">
        <w:trPr>
          <w:gridBefore w:val="1"/>
          <w:wBefore w:w="245" w:type="dxa"/>
          <w:cantSplit/>
          <w:trHeight w:val="99"/>
        </w:trPr>
        <w:tc>
          <w:tcPr>
            <w:tcW w:w="2817" w:type="dxa"/>
            <w:vAlign w:val="bottom"/>
          </w:tcPr>
          <w:p w14:paraId="79F115CF" w14:textId="7D5DD4FB" w:rsidR="00310FE3" w:rsidRPr="0073297A" w:rsidRDefault="00310FE3" w:rsidP="00CD3C34">
            <w:pPr>
              <w:tabs>
                <w:tab w:val="left" w:pos="851"/>
                <w:tab w:val="left" w:pos="1418"/>
                <w:tab w:val="left" w:pos="1985"/>
              </w:tabs>
              <w:spacing w:line="380" w:lineRule="exact"/>
              <w:ind w:left="267" w:right="57" w:hanging="280"/>
              <w:rPr>
                <w:rFonts w:asciiTheme="majorBidi" w:hAnsiTheme="majorBidi" w:cstheme="majorBidi"/>
                <w:sz w:val="24"/>
                <w:szCs w:val="24"/>
              </w:rPr>
            </w:pPr>
            <w:r w:rsidRPr="00034111">
              <w:rPr>
                <w:rFonts w:asciiTheme="majorBidi" w:hAnsiTheme="majorBidi" w:cstheme="majorBidi"/>
                <w:sz w:val="24"/>
                <w:szCs w:val="24"/>
                <w:cs/>
              </w:rPr>
              <w:t>รวมลูกหนี้การค้าและลูกหนี้</w:t>
            </w:r>
            <w:r w:rsidR="006E7A68" w:rsidRPr="00034111">
              <w:rPr>
                <w:rFonts w:asciiTheme="majorBidi" w:hAnsiTheme="majorBidi" w:cstheme="majorBidi" w:hint="cs"/>
                <w:sz w:val="24"/>
                <w:szCs w:val="24"/>
                <w:cs/>
              </w:rPr>
              <w:t>หมุนเวียน</w:t>
            </w:r>
            <w:r w:rsidRPr="00034111">
              <w:rPr>
                <w:rFonts w:asciiTheme="majorBidi" w:hAnsiTheme="majorBidi" w:cstheme="majorBidi"/>
                <w:sz w:val="24"/>
                <w:szCs w:val="24"/>
                <w:cs/>
              </w:rPr>
              <w:t>อื่น - สุทธิ</w:t>
            </w:r>
          </w:p>
        </w:tc>
        <w:tc>
          <w:tcPr>
            <w:tcW w:w="1275" w:type="dxa"/>
            <w:tcBorders>
              <w:top w:val="single" w:sz="6" w:space="0" w:color="auto"/>
              <w:bottom w:val="double" w:sz="6" w:space="0" w:color="auto"/>
            </w:tcBorders>
            <w:vAlign w:val="bottom"/>
          </w:tcPr>
          <w:p w14:paraId="30DEA80D" w14:textId="2FE68F89" w:rsidR="00310FE3" w:rsidRPr="0073297A" w:rsidRDefault="007674F9" w:rsidP="00310FE3">
            <w:pPr>
              <w:spacing w:line="380" w:lineRule="exact"/>
              <w:ind w:right="57"/>
              <w:jc w:val="right"/>
              <w:rPr>
                <w:rFonts w:asciiTheme="majorBidi" w:hAnsiTheme="majorBidi" w:cstheme="majorBidi"/>
                <w:sz w:val="24"/>
                <w:szCs w:val="24"/>
              </w:rPr>
            </w:pPr>
            <w:r w:rsidRPr="0073297A">
              <w:rPr>
                <w:rFonts w:asciiTheme="majorBidi" w:hAnsiTheme="majorBidi" w:cstheme="majorBidi"/>
                <w:sz w:val="24"/>
                <w:szCs w:val="24"/>
              </w:rPr>
              <w:t>128</w:t>
            </w:r>
            <w:r w:rsidR="006665AB" w:rsidRPr="0073297A">
              <w:rPr>
                <w:rFonts w:asciiTheme="majorBidi" w:hAnsiTheme="majorBidi" w:cstheme="majorBidi"/>
                <w:sz w:val="24"/>
                <w:szCs w:val="24"/>
              </w:rPr>
              <w:t>,</w:t>
            </w:r>
            <w:r w:rsidRPr="0073297A">
              <w:rPr>
                <w:rFonts w:asciiTheme="majorBidi" w:hAnsiTheme="majorBidi" w:cstheme="majorBidi"/>
                <w:sz w:val="24"/>
                <w:szCs w:val="24"/>
              </w:rPr>
              <w:t>52</w:t>
            </w:r>
            <w:r w:rsidR="006665AB" w:rsidRPr="0073297A">
              <w:rPr>
                <w:rFonts w:asciiTheme="majorBidi" w:hAnsiTheme="majorBidi" w:cstheme="majorBidi"/>
                <w:sz w:val="24"/>
                <w:szCs w:val="24"/>
              </w:rPr>
              <w:t>3,633</w:t>
            </w:r>
          </w:p>
        </w:tc>
        <w:tc>
          <w:tcPr>
            <w:tcW w:w="141" w:type="dxa"/>
            <w:vAlign w:val="bottom"/>
          </w:tcPr>
          <w:p w14:paraId="68E1CC51" w14:textId="77777777" w:rsidR="00310FE3" w:rsidRPr="0073297A" w:rsidRDefault="00310FE3" w:rsidP="00310FE3">
            <w:pPr>
              <w:spacing w:line="380" w:lineRule="exact"/>
              <w:ind w:right="57"/>
              <w:jc w:val="right"/>
              <w:rPr>
                <w:rFonts w:asciiTheme="majorBidi" w:hAnsiTheme="majorBidi" w:cstheme="majorBidi"/>
                <w:sz w:val="24"/>
                <w:szCs w:val="24"/>
              </w:rPr>
            </w:pPr>
          </w:p>
        </w:tc>
        <w:tc>
          <w:tcPr>
            <w:tcW w:w="1277" w:type="dxa"/>
            <w:tcBorders>
              <w:top w:val="single" w:sz="6" w:space="0" w:color="auto"/>
              <w:bottom w:val="double" w:sz="6" w:space="0" w:color="auto"/>
            </w:tcBorders>
            <w:vAlign w:val="bottom"/>
          </w:tcPr>
          <w:p w14:paraId="39683836" w14:textId="77777777" w:rsidR="00310FE3" w:rsidRPr="00034111" w:rsidRDefault="00310FE3" w:rsidP="00310FE3">
            <w:pPr>
              <w:spacing w:line="380" w:lineRule="exact"/>
              <w:ind w:right="57"/>
              <w:jc w:val="right"/>
              <w:rPr>
                <w:rFonts w:asciiTheme="majorBidi" w:hAnsiTheme="majorBidi" w:cstheme="majorBidi"/>
                <w:sz w:val="24"/>
                <w:szCs w:val="24"/>
                <w:cs/>
              </w:rPr>
            </w:pPr>
            <w:r w:rsidRPr="0073297A">
              <w:rPr>
                <w:rFonts w:asciiTheme="majorBidi" w:hAnsiTheme="majorBidi" w:cstheme="majorBidi"/>
                <w:sz w:val="24"/>
                <w:szCs w:val="24"/>
              </w:rPr>
              <w:t>123,235,491</w:t>
            </w:r>
          </w:p>
        </w:tc>
        <w:tc>
          <w:tcPr>
            <w:tcW w:w="142" w:type="dxa"/>
            <w:vAlign w:val="bottom"/>
          </w:tcPr>
          <w:p w14:paraId="6E4141F6" w14:textId="77777777" w:rsidR="00310FE3" w:rsidRPr="0073297A" w:rsidRDefault="00310FE3" w:rsidP="00310FE3">
            <w:pPr>
              <w:spacing w:line="380" w:lineRule="exact"/>
              <w:ind w:right="57"/>
              <w:jc w:val="right"/>
              <w:rPr>
                <w:rFonts w:asciiTheme="majorBidi" w:hAnsiTheme="majorBidi" w:cstheme="majorBidi"/>
                <w:sz w:val="24"/>
                <w:szCs w:val="24"/>
              </w:rPr>
            </w:pPr>
          </w:p>
        </w:tc>
        <w:tc>
          <w:tcPr>
            <w:tcW w:w="1275" w:type="dxa"/>
            <w:tcBorders>
              <w:top w:val="single" w:sz="6" w:space="0" w:color="auto"/>
              <w:bottom w:val="double" w:sz="6" w:space="0" w:color="auto"/>
            </w:tcBorders>
            <w:vAlign w:val="bottom"/>
          </w:tcPr>
          <w:p w14:paraId="588C6C1B" w14:textId="37BF9C12" w:rsidR="00310FE3" w:rsidRPr="0073297A" w:rsidRDefault="007674F9" w:rsidP="00310FE3">
            <w:pPr>
              <w:spacing w:line="380" w:lineRule="exact"/>
              <w:ind w:right="57"/>
              <w:jc w:val="right"/>
              <w:rPr>
                <w:rFonts w:asciiTheme="majorBidi" w:hAnsiTheme="majorBidi" w:cstheme="majorBidi"/>
                <w:sz w:val="24"/>
                <w:szCs w:val="24"/>
              </w:rPr>
            </w:pPr>
            <w:r w:rsidRPr="0073297A">
              <w:rPr>
                <w:rFonts w:asciiTheme="majorBidi" w:hAnsiTheme="majorBidi" w:cstheme="majorBidi"/>
                <w:sz w:val="24"/>
                <w:szCs w:val="24"/>
              </w:rPr>
              <w:t xml:space="preserve">  15,400,542</w:t>
            </w:r>
          </w:p>
        </w:tc>
        <w:tc>
          <w:tcPr>
            <w:tcW w:w="141" w:type="dxa"/>
            <w:vAlign w:val="bottom"/>
          </w:tcPr>
          <w:p w14:paraId="1E1C3DD3" w14:textId="77777777" w:rsidR="00310FE3" w:rsidRPr="0073297A" w:rsidRDefault="00310FE3" w:rsidP="00310FE3">
            <w:pPr>
              <w:spacing w:line="380" w:lineRule="exact"/>
              <w:ind w:right="57"/>
              <w:jc w:val="right"/>
              <w:rPr>
                <w:rFonts w:asciiTheme="majorBidi" w:hAnsiTheme="majorBidi" w:cstheme="majorBidi"/>
                <w:sz w:val="24"/>
                <w:szCs w:val="24"/>
              </w:rPr>
            </w:pPr>
          </w:p>
        </w:tc>
        <w:tc>
          <w:tcPr>
            <w:tcW w:w="1277" w:type="dxa"/>
            <w:tcBorders>
              <w:top w:val="single" w:sz="6" w:space="0" w:color="auto"/>
              <w:bottom w:val="double" w:sz="6" w:space="0" w:color="auto"/>
            </w:tcBorders>
            <w:vAlign w:val="bottom"/>
          </w:tcPr>
          <w:p w14:paraId="3C7C7E5A" w14:textId="77777777" w:rsidR="00310FE3" w:rsidRPr="0073297A" w:rsidRDefault="00310FE3" w:rsidP="00310FE3">
            <w:pPr>
              <w:spacing w:line="380" w:lineRule="exact"/>
              <w:ind w:right="57"/>
              <w:jc w:val="right"/>
              <w:rPr>
                <w:rFonts w:asciiTheme="majorBidi" w:hAnsiTheme="majorBidi" w:cstheme="majorBidi"/>
                <w:sz w:val="24"/>
                <w:szCs w:val="24"/>
              </w:rPr>
            </w:pPr>
            <w:r w:rsidRPr="0073297A">
              <w:rPr>
                <w:rFonts w:asciiTheme="majorBidi" w:hAnsiTheme="majorBidi" w:cstheme="majorBidi"/>
                <w:sz w:val="24"/>
                <w:szCs w:val="24"/>
              </w:rPr>
              <w:t>3,391,926</w:t>
            </w:r>
          </w:p>
        </w:tc>
      </w:tr>
    </w:tbl>
    <w:p w14:paraId="42EB6015" w14:textId="77777777" w:rsidR="002B0C6D" w:rsidRPr="00825BDB" w:rsidRDefault="002B0C6D" w:rsidP="00C75411">
      <w:pPr>
        <w:tabs>
          <w:tab w:val="left" w:pos="284"/>
          <w:tab w:val="right" w:pos="851"/>
          <w:tab w:val="right" w:pos="6300"/>
          <w:tab w:val="right" w:pos="8100"/>
        </w:tabs>
        <w:spacing w:line="380" w:lineRule="exact"/>
        <w:ind w:right="57"/>
        <w:jc w:val="thaiDistribute"/>
        <w:rPr>
          <w:rFonts w:asciiTheme="majorBidi" w:hAnsiTheme="majorBidi" w:cstheme="majorBidi"/>
          <w:b/>
          <w:bCs/>
          <w:sz w:val="32"/>
          <w:szCs w:val="32"/>
        </w:rPr>
      </w:pPr>
    </w:p>
    <w:p w14:paraId="5AD1E3F6" w14:textId="1047E7E3" w:rsidR="00423E47" w:rsidRPr="00825BDB" w:rsidRDefault="00423E47" w:rsidP="00423E47">
      <w:pPr>
        <w:tabs>
          <w:tab w:val="left" w:pos="851"/>
          <w:tab w:val="right" w:pos="6300"/>
          <w:tab w:val="right" w:pos="8100"/>
        </w:tabs>
        <w:spacing w:line="380" w:lineRule="exact"/>
        <w:ind w:left="284" w:right="28" w:hanging="284"/>
        <w:jc w:val="thaiDistribute"/>
        <w:rPr>
          <w:rFonts w:asciiTheme="majorBidi" w:hAnsiTheme="majorBidi" w:cstheme="majorBidi"/>
          <w:sz w:val="32"/>
          <w:szCs w:val="32"/>
        </w:rPr>
      </w:pPr>
      <w:r w:rsidRPr="006A102D">
        <w:rPr>
          <w:rFonts w:asciiTheme="majorBidi" w:hAnsiTheme="majorBidi" w:cstheme="majorBidi"/>
        </w:rPr>
        <w:tab/>
      </w:r>
      <w:r w:rsidRPr="006A102D">
        <w:rPr>
          <w:rFonts w:asciiTheme="majorBidi" w:hAnsiTheme="majorBidi" w:cstheme="majorBidi"/>
        </w:rPr>
        <w:tab/>
      </w:r>
      <w:r w:rsidR="00C667A4" w:rsidRPr="00034111">
        <w:rPr>
          <w:rFonts w:asciiTheme="majorBidi" w:hAnsiTheme="majorBidi" w:cstheme="majorBidi"/>
          <w:sz w:val="32"/>
          <w:szCs w:val="32"/>
          <w:cs/>
        </w:rPr>
        <w:t>ค่าเผื่อผลขาดทุนที่คาดว่าจะเกิดขึ้น (ปี</w:t>
      </w:r>
      <w:r w:rsidR="00C667A4" w:rsidRPr="006A102D">
        <w:rPr>
          <w:rFonts w:asciiTheme="majorBidi" w:hAnsiTheme="majorBidi" w:cstheme="majorBidi"/>
          <w:sz w:val="32"/>
          <w:szCs w:val="32"/>
        </w:rPr>
        <w:t xml:space="preserve"> </w:t>
      </w:r>
      <w:r w:rsidR="00C667A4" w:rsidRPr="00825BDB">
        <w:rPr>
          <w:rFonts w:asciiTheme="majorBidi" w:hAnsiTheme="majorBidi" w:cstheme="majorBidi"/>
          <w:sz w:val="32"/>
          <w:szCs w:val="32"/>
        </w:rPr>
        <w:t>2562</w:t>
      </w:r>
      <w:r w:rsidR="00C667A4" w:rsidRPr="00825BDB">
        <w:rPr>
          <w:rFonts w:asciiTheme="majorBidi" w:hAnsiTheme="majorBidi" w:cstheme="majorBidi"/>
          <w:sz w:val="32"/>
          <w:szCs w:val="32"/>
          <w:cs/>
        </w:rPr>
        <w:t xml:space="preserve"> ค่าเผื่อหนี้สงสัยจะสูญ)</w:t>
      </w:r>
      <w:r w:rsidR="00C667A4" w:rsidRPr="00825BDB">
        <w:rPr>
          <w:rFonts w:asciiTheme="majorBidi" w:hAnsiTheme="majorBidi" w:cstheme="majorBidi" w:hint="cs"/>
          <w:sz w:val="32"/>
          <w:szCs w:val="32"/>
          <w:cs/>
        </w:rPr>
        <w:t xml:space="preserve"> </w:t>
      </w:r>
      <w:r w:rsidRPr="00825BDB">
        <w:rPr>
          <w:rFonts w:asciiTheme="majorBidi" w:hAnsiTheme="majorBidi" w:cstheme="majorBidi"/>
          <w:sz w:val="32"/>
          <w:szCs w:val="32"/>
          <w:cs/>
        </w:rPr>
        <w:t>มีรายการเคลื่อนไหวดังนี้</w:t>
      </w:r>
    </w:p>
    <w:tbl>
      <w:tblPr>
        <w:tblW w:w="8550" w:type="dxa"/>
        <w:tblInd w:w="869" w:type="dxa"/>
        <w:tblLayout w:type="fixed"/>
        <w:tblCellMar>
          <w:left w:w="57" w:type="dxa"/>
          <w:right w:w="57" w:type="dxa"/>
        </w:tblCellMar>
        <w:tblLook w:val="04A0" w:firstRow="1" w:lastRow="0" w:firstColumn="1" w:lastColumn="0" w:noHBand="0" w:noVBand="1"/>
      </w:tblPr>
      <w:tblGrid>
        <w:gridCol w:w="3585"/>
        <w:gridCol w:w="1135"/>
        <w:gridCol w:w="141"/>
        <w:gridCol w:w="1135"/>
        <w:gridCol w:w="142"/>
        <w:gridCol w:w="1135"/>
        <w:gridCol w:w="142"/>
        <w:gridCol w:w="1135"/>
      </w:tblGrid>
      <w:tr w:rsidR="00423E47" w:rsidRPr="00D15D97" w14:paraId="28A7251D" w14:textId="77777777" w:rsidTr="00423E47">
        <w:tc>
          <w:tcPr>
            <w:tcW w:w="3585" w:type="dxa"/>
          </w:tcPr>
          <w:p w14:paraId="41234882" w14:textId="77777777" w:rsidR="00423E47" w:rsidRPr="00D15D97" w:rsidRDefault="00423E47">
            <w:pPr>
              <w:tabs>
                <w:tab w:val="left" w:pos="1620"/>
                <w:tab w:val="left" w:pos="1800"/>
                <w:tab w:val="center" w:pos="5220"/>
                <w:tab w:val="decimal" w:pos="7380"/>
                <w:tab w:val="decimal" w:pos="8730"/>
              </w:tabs>
              <w:spacing w:line="340" w:lineRule="exact"/>
              <w:ind w:right="58"/>
              <w:jc w:val="both"/>
              <w:rPr>
                <w:rFonts w:asciiTheme="majorBidi" w:hAnsiTheme="majorBidi" w:cstheme="majorBidi"/>
                <w:sz w:val="24"/>
                <w:szCs w:val="24"/>
              </w:rPr>
            </w:pPr>
          </w:p>
        </w:tc>
        <w:tc>
          <w:tcPr>
            <w:tcW w:w="4965" w:type="dxa"/>
            <w:gridSpan w:val="7"/>
            <w:tcBorders>
              <w:top w:val="nil"/>
              <w:left w:val="nil"/>
              <w:bottom w:val="single" w:sz="6" w:space="0" w:color="auto"/>
              <w:right w:val="nil"/>
            </w:tcBorders>
            <w:hideMark/>
          </w:tcPr>
          <w:p w14:paraId="01A16B89" w14:textId="77777777" w:rsidR="00423E47" w:rsidRPr="00D15D97" w:rsidRDefault="00423E47">
            <w:pPr>
              <w:spacing w:line="340" w:lineRule="exact"/>
              <w:jc w:val="center"/>
              <w:rPr>
                <w:rFonts w:asciiTheme="majorBidi" w:hAnsiTheme="majorBidi" w:cstheme="majorBidi"/>
                <w:sz w:val="24"/>
                <w:szCs w:val="24"/>
              </w:rPr>
            </w:pPr>
            <w:r w:rsidRPr="00034111">
              <w:rPr>
                <w:rFonts w:asciiTheme="majorBidi" w:hAnsiTheme="majorBidi" w:cstheme="majorBidi"/>
                <w:sz w:val="24"/>
                <w:szCs w:val="24"/>
                <w:cs/>
              </w:rPr>
              <w:t>บาท</w:t>
            </w:r>
          </w:p>
        </w:tc>
      </w:tr>
      <w:tr w:rsidR="00423E47" w:rsidRPr="00D15D97" w14:paraId="4956F1D3" w14:textId="77777777" w:rsidTr="00423E47">
        <w:tc>
          <w:tcPr>
            <w:tcW w:w="3585" w:type="dxa"/>
          </w:tcPr>
          <w:p w14:paraId="2F4781CF" w14:textId="77777777" w:rsidR="00423E47" w:rsidRPr="00D15D97" w:rsidRDefault="00423E47">
            <w:pPr>
              <w:tabs>
                <w:tab w:val="left" w:pos="1620"/>
                <w:tab w:val="left" w:pos="1800"/>
                <w:tab w:val="center" w:pos="5220"/>
                <w:tab w:val="decimal" w:pos="7380"/>
                <w:tab w:val="decimal" w:pos="8730"/>
              </w:tabs>
              <w:spacing w:line="340" w:lineRule="exact"/>
              <w:ind w:right="58"/>
              <w:jc w:val="both"/>
              <w:rPr>
                <w:rFonts w:asciiTheme="majorBidi" w:hAnsiTheme="majorBidi" w:cstheme="majorBidi"/>
                <w:sz w:val="24"/>
                <w:szCs w:val="24"/>
                <w:cs/>
              </w:rPr>
            </w:pPr>
          </w:p>
        </w:tc>
        <w:tc>
          <w:tcPr>
            <w:tcW w:w="2411" w:type="dxa"/>
            <w:gridSpan w:val="3"/>
            <w:tcBorders>
              <w:top w:val="single" w:sz="6" w:space="0" w:color="auto"/>
              <w:left w:val="nil"/>
              <w:bottom w:val="single" w:sz="6" w:space="0" w:color="auto"/>
              <w:right w:val="nil"/>
            </w:tcBorders>
            <w:hideMark/>
          </w:tcPr>
          <w:p w14:paraId="654BB0FC" w14:textId="77777777" w:rsidR="00423E47" w:rsidRPr="00D15D97" w:rsidRDefault="00423E47">
            <w:pPr>
              <w:spacing w:line="340" w:lineRule="exact"/>
              <w:jc w:val="center"/>
              <w:rPr>
                <w:rFonts w:asciiTheme="majorBidi" w:hAnsiTheme="majorBidi" w:cstheme="majorBidi"/>
                <w:sz w:val="24"/>
                <w:szCs w:val="24"/>
              </w:rPr>
            </w:pPr>
            <w:r w:rsidRPr="00034111">
              <w:rPr>
                <w:rFonts w:asciiTheme="majorBidi" w:hAnsiTheme="majorBidi" w:cstheme="majorBidi"/>
                <w:sz w:val="24"/>
                <w:szCs w:val="24"/>
                <w:cs/>
              </w:rPr>
              <w:t>งบการเงินรวม</w:t>
            </w:r>
          </w:p>
        </w:tc>
        <w:tc>
          <w:tcPr>
            <w:tcW w:w="142" w:type="dxa"/>
            <w:tcBorders>
              <w:top w:val="single" w:sz="6" w:space="0" w:color="auto"/>
              <w:left w:val="nil"/>
              <w:bottom w:val="nil"/>
              <w:right w:val="nil"/>
            </w:tcBorders>
          </w:tcPr>
          <w:p w14:paraId="23D1A062" w14:textId="77777777" w:rsidR="00423E47" w:rsidRPr="00D15D97" w:rsidRDefault="00423E47">
            <w:pPr>
              <w:spacing w:line="340" w:lineRule="exact"/>
              <w:jc w:val="center"/>
              <w:rPr>
                <w:rFonts w:asciiTheme="majorBidi" w:hAnsiTheme="majorBidi" w:cstheme="majorBidi"/>
                <w:sz w:val="24"/>
                <w:szCs w:val="24"/>
                <w:cs/>
              </w:rPr>
            </w:pPr>
          </w:p>
        </w:tc>
        <w:tc>
          <w:tcPr>
            <w:tcW w:w="2412" w:type="dxa"/>
            <w:gridSpan w:val="3"/>
            <w:tcBorders>
              <w:top w:val="single" w:sz="6" w:space="0" w:color="auto"/>
              <w:left w:val="nil"/>
              <w:bottom w:val="single" w:sz="6" w:space="0" w:color="auto"/>
              <w:right w:val="nil"/>
            </w:tcBorders>
            <w:hideMark/>
          </w:tcPr>
          <w:p w14:paraId="3C028FE4" w14:textId="77777777" w:rsidR="00423E47" w:rsidRPr="00D15D97" w:rsidRDefault="00423E47">
            <w:pPr>
              <w:spacing w:line="340" w:lineRule="exact"/>
              <w:jc w:val="center"/>
              <w:rPr>
                <w:rFonts w:asciiTheme="majorBidi" w:hAnsiTheme="majorBidi" w:cstheme="majorBidi"/>
                <w:sz w:val="24"/>
                <w:szCs w:val="24"/>
              </w:rPr>
            </w:pPr>
            <w:r w:rsidRPr="00034111">
              <w:rPr>
                <w:rFonts w:asciiTheme="majorBidi" w:hAnsiTheme="majorBidi" w:cstheme="majorBidi"/>
                <w:sz w:val="24"/>
                <w:szCs w:val="24"/>
                <w:cs/>
              </w:rPr>
              <w:t>งบการเงินเฉพาะกิจการ</w:t>
            </w:r>
          </w:p>
        </w:tc>
      </w:tr>
      <w:tr w:rsidR="00423E47" w:rsidRPr="00D15D97" w14:paraId="2B493DD5" w14:textId="77777777" w:rsidTr="00423E47">
        <w:tc>
          <w:tcPr>
            <w:tcW w:w="3585" w:type="dxa"/>
          </w:tcPr>
          <w:p w14:paraId="2787F6E2" w14:textId="77777777" w:rsidR="00423E47" w:rsidRPr="00034111" w:rsidRDefault="00423E47">
            <w:pPr>
              <w:tabs>
                <w:tab w:val="left" w:pos="1620"/>
                <w:tab w:val="left" w:pos="1800"/>
                <w:tab w:val="center" w:pos="5220"/>
                <w:tab w:val="decimal" w:pos="7380"/>
                <w:tab w:val="decimal" w:pos="8730"/>
              </w:tabs>
              <w:spacing w:line="340" w:lineRule="exact"/>
              <w:ind w:right="58"/>
              <w:jc w:val="both"/>
              <w:rPr>
                <w:rFonts w:asciiTheme="majorBidi" w:hAnsiTheme="majorBidi" w:cstheme="majorBidi"/>
                <w:sz w:val="24"/>
                <w:szCs w:val="24"/>
                <w:cs/>
              </w:rPr>
            </w:pPr>
          </w:p>
        </w:tc>
        <w:tc>
          <w:tcPr>
            <w:tcW w:w="1135" w:type="dxa"/>
            <w:tcBorders>
              <w:top w:val="single" w:sz="6" w:space="0" w:color="auto"/>
              <w:left w:val="nil"/>
              <w:bottom w:val="nil"/>
              <w:right w:val="nil"/>
            </w:tcBorders>
            <w:hideMark/>
          </w:tcPr>
          <w:p w14:paraId="2616FDAA" w14:textId="77777777" w:rsidR="00423E47" w:rsidRPr="00D15D97" w:rsidRDefault="00423E47">
            <w:pPr>
              <w:spacing w:line="340" w:lineRule="exact"/>
              <w:ind w:left="-17" w:right="-17"/>
              <w:jc w:val="center"/>
              <w:rPr>
                <w:rFonts w:asciiTheme="majorBidi" w:hAnsiTheme="majorBidi" w:cstheme="majorBidi"/>
                <w:sz w:val="24"/>
                <w:szCs w:val="24"/>
              </w:rPr>
            </w:pPr>
            <w:r w:rsidRPr="00D15D97">
              <w:rPr>
                <w:rFonts w:asciiTheme="majorBidi" w:hAnsiTheme="majorBidi" w:cstheme="majorBidi"/>
                <w:sz w:val="24"/>
                <w:szCs w:val="24"/>
              </w:rPr>
              <w:t>2563</w:t>
            </w:r>
          </w:p>
        </w:tc>
        <w:tc>
          <w:tcPr>
            <w:tcW w:w="141" w:type="dxa"/>
            <w:tcBorders>
              <w:top w:val="single" w:sz="6" w:space="0" w:color="auto"/>
              <w:left w:val="nil"/>
              <w:bottom w:val="nil"/>
              <w:right w:val="nil"/>
            </w:tcBorders>
          </w:tcPr>
          <w:p w14:paraId="5B0E3A1F" w14:textId="77777777" w:rsidR="00423E47" w:rsidRPr="00D15D97" w:rsidRDefault="00423E47">
            <w:pPr>
              <w:spacing w:line="340" w:lineRule="exact"/>
              <w:jc w:val="center"/>
              <w:rPr>
                <w:rFonts w:asciiTheme="majorBidi" w:hAnsiTheme="majorBidi" w:cstheme="majorBidi"/>
                <w:sz w:val="24"/>
                <w:szCs w:val="24"/>
              </w:rPr>
            </w:pPr>
          </w:p>
        </w:tc>
        <w:tc>
          <w:tcPr>
            <w:tcW w:w="1135" w:type="dxa"/>
            <w:tcBorders>
              <w:top w:val="single" w:sz="6" w:space="0" w:color="auto"/>
              <w:left w:val="nil"/>
              <w:bottom w:val="nil"/>
              <w:right w:val="nil"/>
            </w:tcBorders>
            <w:hideMark/>
          </w:tcPr>
          <w:p w14:paraId="4BD8AF85" w14:textId="77777777" w:rsidR="00423E47" w:rsidRPr="00D15D97" w:rsidRDefault="00423E47">
            <w:pPr>
              <w:spacing w:line="340" w:lineRule="exact"/>
              <w:ind w:left="-17" w:right="-17"/>
              <w:jc w:val="center"/>
              <w:rPr>
                <w:rFonts w:asciiTheme="majorBidi" w:hAnsiTheme="majorBidi" w:cstheme="majorBidi"/>
                <w:sz w:val="24"/>
                <w:szCs w:val="24"/>
              </w:rPr>
            </w:pPr>
            <w:r w:rsidRPr="00D15D97">
              <w:rPr>
                <w:rFonts w:asciiTheme="majorBidi" w:hAnsiTheme="majorBidi" w:cstheme="majorBidi"/>
                <w:sz w:val="24"/>
                <w:szCs w:val="24"/>
              </w:rPr>
              <w:t>2562</w:t>
            </w:r>
          </w:p>
        </w:tc>
        <w:tc>
          <w:tcPr>
            <w:tcW w:w="142" w:type="dxa"/>
          </w:tcPr>
          <w:p w14:paraId="52D26F9C" w14:textId="77777777" w:rsidR="00423E47" w:rsidRPr="00D15D97" w:rsidRDefault="00423E47">
            <w:pPr>
              <w:spacing w:line="340" w:lineRule="exact"/>
              <w:jc w:val="center"/>
              <w:rPr>
                <w:rFonts w:asciiTheme="majorBidi" w:hAnsiTheme="majorBidi" w:cstheme="majorBidi"/>
                <w:sz w:val="24"/>
                <w:szCs w:val="24"/>
              </w:rPr>
            </w:pPr>
          </w:p>
        </w:tc>
        <w:tc>
          <w:tcPr>
            <w:tcW w:w="1135" w:type="dxa"/>
            <w:hideMark/>
          </w:tcPr>
          <w:p w14:paraId="6E109BE5" w14:textId="77777777" w:rsidR="00423E47" w:rsidRPr="00D15D97" w:rsidRDefault="00423E47">
            <w:pPr>
              <w:spacing w:line="340" w:lineRule="exact"/>
              <w:ind w:left="-17" w:right="-17"/>
              <w:jc w:val="center"/>
              <w:rPr>
                <w:rFonts w:asciiTheme="majorBidi" w:hAnsiTheme="majorBidi" w:cstheme="majorBidi"/>
                <w:sz w:val="24"/>
                <w:szCs w:val="24"/>
              </w:rPr>
            </w:pPr>
            <w:r w:rsidRPr="00D15D97">
              <w:rPr>
                <w:rFonts w:asciiTheme="majorBidi" w:hAnsiTheme="majorBidi" w:cstheme="majorBidi"/>
                <w:sz w:val="24"/>
                <w:szCs w:val="24"/>
              </w:rPr>
              <w:t>2563</w:t>
            </w:r>
          </w:p>
        </w:tc>
        <w:tc>
          <w:tcPr>
            <w:tcW w:w="142" w:type="dxa"/>
          </w:tcPr>
          <w:p w14:paraId="0E39936F" w14:textId="77777777" w:rsidR="00423E47" w:rsidRPr="00D15D97" w:rsidRDefault="00423E47">
            <w:pPr>
              <w:spacing w:line="340" w:lineRule="exact"/>
              <w:jc w:val="center"/>
              <w:rPr>
                <w:rFonts w:asciiTheme="majorBidi" w:hAnsiTheme="majorBidi" w:cstheme="majorBidi"/>
                <w:sz w:val="24"/>
                <w:szCs w:val="24"/>
              </w:rPr>
            </w:pPr>
          </w:p>
        </w:tc>
        <w:tc>
          <w:tcPr>
            <w:tcW w:w="1135" w:type="dxa"/>
            <w:hideMark/>
          </w:tcPr>
          <w:p w14:paraId="51D9CAE3" w14:textId="77777777" w:rsidR="00423E47" w:rsidRPr="00D15D97" w:rsidRDefault="00423E47">
            <w:pPr>
              <w:spacing w:line="340" w:lineRule="exact"/>
              <w:ind w:left="-17" w:right="-17"/>
              <w:jc w:val="center"/>
              <w:rPr>
                <w:rFonts w:asciiTheme="majorBidi" w:hAnsiTheme="majorBidi" w:cstheme="majorBidi"/>
                <w:sz w:val="24"/>
                <w:szCs w:val="24"/>
              </w:rPr>
            </w:pPr>
            <w:r w:rsidRPr="00D15D97">
              <w:rPr>
                <w:rFonts w:asciiTheme="majorBidi" w:hAnsiTheme="majorBidi" w:cstheme="majorBidi"/>
                <w:sz w:val="24"/>
                <w:szCs w:val="24"/>
              </w:rPr>
              <w:t>2562</w:t>
            </w:r>
          </w:p>
        </w:tc>
      </w:tr>
      <w:tr w:rsidR="00423E47" w:rsidRPr="00D15D97" w14:paraId="0B95AF3A" w14:textId="77777777" w:rsidTr="00E207E4">
        <w:tc>
          <w:tcPr>
            <w:tcW w:w="3585" w:type="dxa"/>
            <w:hideMark/>
          </w:tcPr>
          <w:p w14:paraId="09BF95F6" w14:textId="77777777" w:rsidR="00C667A4" w:rsidRPr="00D15D97" w:rsidRDefault="00C667A4">
            <w:pPr>
              <w:spacing w:line="340" w:lineRule="exact"/>
              <w:jc w:val="both"/>
              <w:rPr>
                <w:rFonts w:asciiTheme="majorBidi" w:hAnsiTheme="majorBidi" w:cstheme="majorBidi"/>
                <w:sz w:val="24"/>
                <w:szCs w:val="24"/>
              </w:rPr>
            </w:pPr>
            <w:r w:rsidRPr="00034111">
              <w:rPr>
                <w:rFonts w:asciiTheme="majorBidi" w:hAnsiTheme="majorBidi" w:cstheme="majorBidi"/>
                <w:sz w:val="24"/>
                <w:szCs w:val="24"/>
                <w:cs/>
              </w:rPr>
              <w:t xml:space="preserve">ค่าเผื่อผลขาดทุนที่คาดว่าจะเกิดขึ้น </w:t>
            </w:r>
          </w:p>
          <w:p w14:paraId="33D5E647" w14:textId="2A1C5A97" w:rsidR="00423E47" w:rsidRPr="00D15D97" w:rsidRDefault="00C667A4">
            <w:pPr>
              <w:spacing w:line="340" w:lineRule="exact"/>
              <w:jc w:val="both"/>
              <w:rPr>
                <w:rFonts w:asciiTheme="majorBidi" w:hAnsiTheme="majorBidi" w:cstheme="majorBidi"/>
                <w:sz w:val="24"/>
                <w:szCs w:val="24"/>
              </w:rPr>
            </w:pPr>
            <w:r w:rsidRPr="006A102D">
              <w:rPr>
                <w:rFonts w:asciiTheme="majorBidi" w:hAnsiTheme="majorBidi" w:cstheme="majorBidi"/>
                <w:sz w:val="24"/>
                <w:szCs w:val="24"/>
              </w:rPr>
              <w:t>(</w:t>
            </w:r>
            <w:r w:rsidRPr="00034111">
              <w:rPr>
                <w:rFonts w:asciiTheme="majorBidi" w:hAnsiTheme="majorBidi" w:cstheme="majorBidi"/>
                <w:sz w:val="24"/>
                <w:szCs w:val="24"/>
                <w:cs/>
              </w:rPr>
              <w:t xml:space="preserve">ปี </w:t>
            </w:r>
            <w:r w:rsidRPr="00D15D97">
              <w:rPr>
                <w:rFonts w:asciiTheme="majorBidi" w:hAnsiTheme="majorBidi" w:cstheme="majorBidi"/>
                <w:sz w:val="24"/>
                <w:szCs w:val="24"/>
              </w:rPr>
              <w:t>2562</w:t>
            </w:r>
            <w:r w:rsidRPr="00034111">
              <w:rPr>
                <w:rFonts w:asciiTheme="majorBidi" w:hAnsiTheme="majorBidi" w:cstheme="majorBidi"/>
                <w:sz w:val="24"/>
                <w:szCs w:val="24"/>
                <w:cs/>
              </w:rPr>
              <w:t xml:space="preserve"> ค่าเผื่อหนี้สงสัยจะสูญ)</w:t>
            </w:r>
            <w:r w:rsidR="00423E47" w:rsidRPr="00034111">
              <w:rPr>
                <w:rFonts w:asciiTheme="majorBidi" w:hAnsiTheme="majorBidi" w:cstheme="majorBidi"/>
                <w:sz w:val="24"/>
                <w:szCs w:val="24"/>
                <w:cs/>
              </w:rPr>
              <w:t>-ต้นปี</w:t>
            </w:r>
          </w:p>
        </w:tc>
        <w:tc>
          <w:tcPr>
            <w:tcW w:w="1135" w:type="dxa"/>
            <w:tcBorders>
              <w:top w:val="single" w:sz="6" w:space="0" w:color="auto"/>
              <w:left w:val="nil"/>
              <w:right w:val="nil"/>
            </w:tcBorders>
          </w:tcPr>
          <w:p w14:paraId="2FEFF9BA" w14:textId="54B123D3" w:rsidR="00423E47" w:rsidRPr="00D15D97" w:rsidRDefault="009F6117">
            <w:pPr>
              <w:spacing w:line="340" w:lineRule="exact"/>
              <w:jc w:val="right"/>
              <w:rPr>
                <w:rFonts w:asciiTheme="majorBidi" w:hAnsiTheme="majorBidi" w:cstheme="majorBidi"/>
                <w:sz w:val="24"/>
                <w:szCs w:val="24"/>
              </w:rPr>
            </w:pPr>
            <w:r w:rsidRPr="00D15D97">
              <w:rPr>
                <w:rFonts w:asciiTheme="majorBidi" w:hAnsiTheme="majorBidi" w:cstheme="majorBidi"/>
                <w:sz w:val="24"/>
                <w:szCs w:val="24"/>
              </w:rPr>
              <w:t>5,310,20</w:t>
            </w:r>
            <w:r w:rsidR="00F86917">
              <w:rPr>
                <w:rFonts w:asciiTheme="majorBidi" w:hAnsiTheme="majorBidi" w:cstheme="majorBidi"/>
                <w:sz w:val="24"/>
                <w:szCs w:val="24"/>
              </w:rPr>
              <w:t>6</w:t>
            </w:r>
          </w:p>
        </w:tc>
        <w:tc>
          <w:tcPr>
            <w:tcW w:w="141" w:type="dxa"/>
          </w:tcPr>
          <w:p w14:paraId="244C166F" w14:textId="77777777" w:rsidR="00423E47" w:rsidRPr="00034111" w:rsidRDefault="00423E47">
            <w:pPr>
              <w:spacing w:line="340" w:lineRule="exact"/>
              <w:rPr>
                <w:rFonts w:asciiTheme="majorBidi" w:hAnsiTheme="majorBidi" w:cstheme="majorBidi"/>
                <w:sz w:val="24"/>
                <w:szCs w:val="24"/>
                <w:cs/>
              </w:rPr>
            </w:pPr>
          </w:p>
        </w:tc>
        <w:tc>
          <w:tcPr>
            <w:tcW w:w="1135" w:type="dxa"/>
            <w:tcBorders>
              <w:top w:val="single" w:sz="6" w:space="0" w:color="auto"/>
              <w:left w:val="nil"/>
              <w:right w:val="nil"/>
            </w:tcBorders>
          </w:tcPr>
          <w:p w14:paraId="16056D34" w14:textId="77777777" w:rsidR="00423E47" w:rsidRPr="00D15D97" w:rsidRDefault="00423E47">
            <w:pPr>
              <w:spacing w:line="340" w:lineRule="exact"/>
              <w:jc w:val="right"/>
              <w:rPr>
                <w:rFonts w:asciiTheme="majorBidi" w:hAnsiTheme="majorBidi" w:cstheme="majorBidi"/>
                <w:sz w:val="24"/>
                <w:szCs w:val="24"/>
              </w:rPr>
            </w:pPr>
            <w:r w:rsidRPr="00D15D97">
              <w:rPr>
                <w:rFonts w:asciiTheme="majorBidi" w:hAnsiTheme="majorBidi" w:cstheme="majorBidi"/>
                <w:sz w:val="24"/>
                <w:szCs w:val="24"/>
              </w:rPr>
              <w:t>5,826,728</w:t>
            </w:r>
          </w:p>
        </w:tc>
        <w:tc>
          <w:tcPr>
            <w:tcW w:w="142" w:type="dxa"/>
          </w:tcPr>
          <w:p w14:paraId="693B254D" w14:textId="77777777" w:rsidR="00423E47" w:rsidRPr="00034111" w:rsidRDefault="00423E47">
            <w:pPr>
              <w:spacing w:line="340" w:lineRule="exact"/>
              <w:rPr>
                <w:rFonts w:asciiTheme="majorBidi" w:hAnsiTheme="majorBidi" w:cstheme="majorBidi"/>
                <w:sz w:val="24"/>
                <w:szCs w:val="24"/>
                <w:cs/>
              </w:rPr>
            </w:pPr>
          </w:p>
        </w:tc>
        <w:tc>
          <w:tcPr>
            <w:tcW w:w="1135" w:type="dxa"/>
            <w:tcBorders>
              <w:top w:val="single" w:sz="6" w:space="0" w:color="auto"/>
              <w:left w:val="nil"/>
              <w:right w:val="nil"/>
            </w:tcBorders>
          </w:tcPr>
          <w:p w14:paraId="1D12EAC5" w14:textId="77777777" w:rsidR="00423E47" w:rsidRPr="00D15D97" w:rsidRDefault="009F6117">
            <w:pPr>
              <w:spacing w:line="340" w:lineRule="exact"/>
              <w:jc w:val="right"/>
              <w:rPr>
                <w:rFonts w:asciiTheme="majorBidi" w:hAnsiTheme="majorBidi" w:cstheme="majorBidi"/>
                <w:sz w:val="24"/>
                <w:szCs w:val="24"/>
              </w:rPr>
            </w:pPr>
            <w:r w:rsidRPr="00D15D97">
              <w:rPr>
                <w:rFonts w:asciiTheme="majorBidi" w:hAnsiTheme="majorBidi" w:cstheme="majorBidi"/>
                <w:sz w:val="24"/>
                <w:szCs w:val="24"/>
              </w:rPr>
              <w:t>821,149</w:t>
            </w:r>
          </w:p>
        </w:tc>
        <w:tc>
          <w:tcPr>
            <w:tcW w:w="142" w:type="dxa"/>
          </w:tcPr>
          <w:p w14:paraId="79C53B57" w14:textId="77777777" w:rsidR="00423E47" w:rsidRPr="00D15D97" w:rsidRDefault="00423E47">
            <w:pPr>
              <w:spacing w:line="340" w:lineRule="exact"/>
              <w:rPr>
                <w:rFonts w:asciiTheme="majorBidi" w:hAnsiTheme="majorBidi" w:cstheme="majorBidi"/>
                <w:sz w:val="24"/>
                <w:szCs w:val="24"/>
              </w:rPr>
            </w:pPr>
          </w:p>
        </w:tc>
        <w:tc>
          <w:tcPr>
            <w:tcW w:w="1135" w:type="dxa"/>
            <w:tcBorders>
              <w:top w:val="single" w:sz="6" w:space="0" w:color="auto"/>
              <w:left w:val="nil"/>
              <w:right w:val="nil"/>
            </w:tcBorders>
          </w:tcPr>
          <w:p w14:paraId="1E826627" w14:textId="77777777" w:rsidR="00423E47" w:rsidRPr="00D15D97" w:rsidRDefault="00423E47">
            <w:pPr>
              <w:spacing w:line="340" w:lineRule="exact"/>
              <w:jc w:val="right"/>
              <w:rPr>
                <w:rFonts w:asciiTheme="majorBidi" w:hAnsiTheme="majorBidi" w:cstheme="majorBidi"/>
                <w:sz w:val="24"/>
                <w:szCs w:val="24"/>
              </w:rPr>
            </w:pPr>
            <w:r w:rsidRPr="00D15D97">
              <w:rPr>
                <w:rFonts w:asciiTheme="majorBidi" w:hAnsiTheme="majorBidi" w:cstheme="majorBidi"/>
                <w:sz w:val="24"/>
                <w:szCs w:val="24"/>
              </w:rPr>
              <w:t>821,149</w:t>
            </w:r>
          </w:p>
        </w:tc>
      </w:tr>
      <w:tr w:rsidR="003C042E" w:rsidRPr="00D15D97" w14:paraId="78E47292" w14:textId="77777777" w:rsidTr="00E207E4">
        <w:tc>
          <w:tcPr>
            <w:tcW w:w="3585" w:type="dxa"/>
          </w:tcPr>
          <w:p w14:paraId="086FFB5F" w14:textId="77777777" w:rsidR="003C042E" w:rsidRPr="00034111" w:rsidRDefault="003C042E" w:rsidP="003C042E">
            <w:pPr>
              <w:spacing w:line="340" w:lineRule="exact"/>
              <w:ind w:left="129" w:hanging="142"/>
              <w:jc w:val="both"/>
              <w:rPr>
                <w:rFonts w:asciiTheme="majorBidi" w:hAnsiTheme="majorBidi" w:cstheme="majorBidi"/>
                <w:sz w:val="24"/>
                <w:szCs w:val="24"/>
                <w:cs/>
              </w:rPr>
            </w:pPr>
            <w:r w:rsidRPr="00034111">
              <w:rPr>
                <w:rFonts w:asciiTheme="majorBidi" w:hAnsiTheme="majorBidi" w:cstheme="majorBidi"/>
                <w:sz w:val="24"/>
                <w:szCs w:val="24"/>
                <w:cs/>
              </w:rPr>
              <w:t xml:space="preserve">ผลกระทบจากการนำมาตรฐานการรายงานทางการเงินฉบับที่ </w:t>
            </w:r>
            <w:r w:rsidRPr="00D15D97">
              <w:rPr>
                <w:rFonts w:asciiTheme="majorBidi" w:hAnsiTheme="majorBidi" w:cstheme="majorBidi"/>
                <w:sz w:val="24"/>
                <w:szCs w:val="24"/>
              </w:rPr>
              <w:t>9</w:t>
            </w:r>
            <w:r w:rsidRPr="00034111">
              <w:rPr>
                <w:rFonts w:asciiTheme="majorBidi" w:hAnsiTheme="majorBidi" w:cstheme="majorBidi"/>
                <w:sz w:val="24"/>
                <w:szCs w:val="24"/>
                <w:cs/>
              </w:rPr>
              <w:t xml:space="preserve"> มาถือปฏิบัติ</w:t>
            </w:r>
          </w:p>
        </w:tc>
        <w:tc>
          <w:tcPr>
            <w:tcW w:w="1135" w:type="dxa"/>
            <w:tcBorders>
              <w:left w:val="nil"/>
              <w:bottom w:val="nil"/>
              <w:right w:val="nil"/>
            </w:tcBorders>
          </w:tcPr>
          <w:p w14:paraId="4B0B20EF" w14:textId="77777777" w:rsidR="003C042E" w:rsidRPr="00D15D97" w:rsidRDefault="003C042E" w:rsidP="003C042E">
            <w:pPr>
              <w:spacing w:line="340" w:lineRule="exact"/>
              <w:jc w:val="right"/>
              <w:rPr>
                <w:rFonts w:asciiTheme="majorBidi" w:hAnsiTheme="majorBidi" w:cstheme="majorBidi"/>
                <w:sz w:val="24"/>
                <w:szCs w:val="24"/>
              </w:rPr>
            </w:pPr>
          </w:p>
          <w:p w14:paraId="04FB5E39" w14:textId="6A9DABE2" w:rsidR="003C042E" w:rsidRPr="00D15D97" w:rsidRDefault="003C042E" w:rsidP="003C042E">
            <w:pPr>
              <w:spacing w:line="340" w:lineRule="exact"/>
              <w:jc w:val="right"/>
              <w:rPr>
                <w:rFonts w:asciiTheme="majorBidi" w:hAnsiTheme="majorBidi" w:cstheme="majorBidi"/>
                <w:sz w:val="24"/>
                <w:szCs w:val="24"/>
                <w:cs/>
              </w:rPr>
            </w:pPr>
            <w:r w:rsidRPr="00D15D97">
              <w:rPr>
                <w:rFonts w:asciiTheme="majorBidi" w:hAnsiTheme="majorBidi" w:cstheme="majorBidi"/>
                <w:sz w:val="24"/>
                <w:szCs w:val="24"/>
              </w:rPr>
              <w:t>54,749</w:t>
            </w:r>
          </w:p>
        </w:tc>
        <w:tc>
          <w:tcPr>
            <w:tcW w:w="141" w:type="dxa"/>
          </w:tcPr>
          <w:p w14:paraId="3A5A6BAD" w14:textId="77777777" w:rsidR="003C042E" w:rsidRPr="00034111" w:rsidRDefault="003C042E" w:rsidP="003C042E">
            <w:pPr>
              <w:spacing w:line="340" w:lineRule="exact"/>
              <w:rPr>
                <w:rFonts w:asciiTheme="majorBidi" w:hAnsiTheme="majorBidi" w:cstheme="majorBidi"/>
                <w:sz w:val="24"/>
                <w:szCs w:val="24"/>
                <w:cs/>
              </w:rPr>
            </w:pPr>
          </w:p>
        </w:tc>
        <w:tc>
          <w:tcPr>
            <w:tcW w:w="1135" w:type="dxa"/>
            <w:tcBorders>
              <w:left w:val="nil"/>
              <w:bottom w:val="nil"/>
              <w:right w:val="nil"/>
            </w:tcBorders>
          </w:tcPr>
          <w:p w14:paraId="7414E356" w14:textId="77777777" w:rsidR="003C042E" w:rsidRPr="00D15D97" w:rsidRDefault="003C042E" w:rsidP="003C042E">
            <w:pPr>
              <w:spacing w:line="340" w:lineRule="exact"/>
              <w:ind w:right="201"/>
              <w:jc w:val="right"/>
              <w:rPr>
                <w:rFonts w:asciiTheme="majorBidi" w:hAnsiTheme="majorBidi" w:cstheme="majorBidi"/>
                <w:sz w:val="24"/>
                <w:szCs w:val="24"/>
              </w:rPr>
            </w:pPr>
          </w:p>
          <w:p w14:paraId="39E1A3D0" w14:textId="61B19102" w:rsidR="003C042E" w:rsidRPr="00D15D97" w:rsidRDefault="003C042E" w:rsidP="003C042E">
            <w:pPr>
              <w:spacing w:line="340" w:lineRule="exact"/>
              <w:ind w:right="201"/>
              <w:jc w:val="right"/>
              <w:rPr>
                <w:rFonts w:asciiTheme="majorBidi" w:hAnsiTheme="majorBidi" w:cstheme="majorBidi"/>
                <w:sz w:val="24"/>
                <w:szCs w:val="24"/>
              </w:rPr>
            </w:pPr>
            <w:r w:rsidRPr="00D15D97">
              <w:rPr>
                <w:rFonts w:asciiTheme="majorBidi" w:hAnsiTheme="majorBidi" w:cstheme="majorBidi"/>
                <w:sz w:val="24"/>
                <w:szCs w:val="24"/>
              </w:rPr>
              <w:t>-</w:t>
            </w:r>
          </w:p>
        </w:tc>
        <w:tc>
          <w:tcPr>
            <w:tcW w:w="142" w:type="dxa"/>
          </w:tcPr>
          <w:p w14:paraId="205645D8" w14:textId="77777777" w:rsidR="003C042E" w:rsidRPr="00034111" w:rsidRDefault="003C042E" w:rsidP="003C042E">
            <w:pPr>
              <w:spacing w:line="340" w:lineRule="exact"/>
              <w:rPr>
                <w:rFonts w:asciiTheme="majorBidi" w:hAnsiTheme="majorBidi" w:cstheme="majorBidi"/>
                <w:sz w:val="24"/>
                <w:szCs w:val="24"/>
                <w:cs/>
              </w:rPr>
            </w:pPr>
          </w:p>
        </w:tc>
        <w:tc>
          <w:tcPr>
            <w:tcW w:w="1135" w:type="dxa"/>
            <w:tcBorders>
              <w:left w:val="nil"/>
              <w:bottom w:val="nil"/>
              <w:right w:val="nil"/>
            </w:tcBorders>
          </w:tcPr>
          <w:p w14:paraId="28C23CCC" w14:textId="77777777" w:rsidR="003C042E" w:rsidRPr="00D15D97" w:rsidRDefault="003C042E" w:rsidP="003C042E">
            <w:pPr>
              <w:spacing w:line="340" w:lineRule="exact"/>
              <w:jc w:val="right"/>
              <w:rPr>
                <w:rFonts w:asciiTheme="majorBidi" w:hAnsiTheme="majorBidi" w:cstheme="majorBidi"/>
                <w:sz w:val="24"/>
                <w:szCs w:val="24"/>
              </w:rPr>
            </w:pPr>
          </w:p>
          <w:p w14:paraId="3EA322F8" w14:textId="77777777" w:rsidR="003C042E" w:rsidRPr="00D15D97" w:rsidRDefault="003C042E" w:rsidP="003C042E">
            <w:pPr>
              <w:spacing w:line="340" w:lineRule="exact"/>
              <w:jc w:val="right"/>
              <w:rPr>
                <w:rFonts w:asciiTheme="majorBidi" w:hAnsiTheme="majorBidi" w:cstheme="majorBidi"/>
                <w:sz w:val="24"/>
                <w:szCs w:val="24"/>
              </w:rPr>
            </w:pPr>
            <w:r w:rsidRPr="00D15D97">
              <w:rPr>
                <w:rFonts w:asciiTheme="majorBidi" w:hAnsiTheme="majorBidi" w:cstheme="majorBidi"/>
                <w:sz w:val="24"/>
                <w:szCs w:val="24"/>
              </w:rPr>
              <w:t>54,749</w:t>
            </w:r>
          </w:p>
        </w:tc>
        <w:tc>
          <w:tcPr>
            <w:tcW w:w="142" w:type="dxa"/>
          </w:tcPr>
          <w:p w14:paraId="13815B2A" w14:textId="77777777" w:rsidR="003C042E" w:rsidRPr="00D15D97" w:rsidRDefault="003C042E" w:rsidP="003C042E">
            <w:pPr>
              <w:spacing w:line="340" w:lineRule="exact"/>
              <w:rPr>
                <w:rFonts w:asciiTheme="majorBidi" w:hAnsiTheme="majorBidi" w:cstheme="majorBidi"/>
                <w:sz w:val="24"/>
                <w:szCs w:val="24"/>
              </w:rPr>
            </w:pPr>
          </w:p>
        </w:tc>
        <w:tc>
          <w:tcPr>
            <w:tcW w:w="1135" w:type="dxa"/>
            <w:tcBorders>
              <w:left w:val="nil"/>
              <w:bottom w:val="nil"/>
              <w:right w:val="nil"/>
            </w:tcBorders>
          </w:tcPr>
          <w:p w14:paraId="1E669D69" w14:textId="77777777" w:rsidR="003C042E" w:rsidRPr="00D15D97" w:rsidRDefault="003C042E" w:rsidP="003C042E">
            <w:pPr>
              <w:spacing w:line="340" w:lineRule="exact"/>
              <w:ind w:right="201"/>
              <w:jc w:val="right"/>
              <w:rPr>
                <w:rFonts w:asciiTheme="majorBidi" w:hAnsiTheme="majorBidi" w:cstheme="majorBidi"/>
                <w:sz w:val="24"/>
                <w:szCs w:val="24"/>
              </w:rPr>
            </w:pPr>
          </w:p>
          <w:p w14:paraId="64931047" w14:textId="3136CD16" w:rsidR="003C042E" w:rsidRPr="00D15D97" w:rsidRDefault="003C042E" w:rsidP="003C042E">
            <w:pPr>
              <w:spacing w:line="340" w:lineRule="exact"/>
              <w:ind w:right="201"/>
              <w:jc w:val="right"/>
              <w:rPr>
                <w:rFonts w:asciiTheme="majorBidi" w:hAnsiTheme="majorBidi" w:cstheme="majorBidi"/>
                <w:sz w:val="24"/>
                <w:szCs w:val="24"/>
              </w:rPr>
            </w:pPr>
            <w:r w:rsidRPr="00D15D97">
              <w:rPr>
                <w:rFonts w:asciiTheme="majorBidi" w:hAnsiTheme="majorBidi" w:cstheme="majorBidi"/>
                <w:sz w:val="24"/>
                <w:szCs w:val="24"/>
              </w:rPr>
              <w:t>-</w:t>
            </w:r>
          </w:p>
        </w:tc>
      </w:tr>
      <w:tr w:rsidR="003C042E" w:rsidRPr="00D15D97" w14:paraId="2C9D768D" w14:textId="77777777" w:rsidTr="00E207E4">
        <w:tc>
          <w:tcPr>
            <w:tcW w:w="3585" w:type="dxa"/>
          </w:tcPr>
          <w:p w14:paraId="535A1597" w14:textId="50B9D8E5" w:rsidR="003C042E" w:rsidRPr="00034111" w:rsidRDefault="003C042E" w:rsidP="003C042E">
            <w:pPr>
              <w:spacing w:line="340" w:lineRule="exact"/>
              <w:ind w:left="129" w:hanging="142"/>
              <w:jc w:val="both"/>
              <w:rPr>
                <w:rFonts w:asciiTheme="majorBidi" w:hAnsiTheme="majorBidi" w:cstheme="majorBidi"/>
                <w:sz w:val="24"/>
                <w:szCs w:val="24"/>
                <w:cs/>
              </w:rPr>
            </w:pPr>
            <w:r w:rsidRPr="00034111">
              <w:rPr>
                <w:rFonts w:asciiTheme="majorBidi" w:hAnsiTheme="majorBidi" w:cstheme="majorBidi"/>
                <w:sz w:val="24"/>
                <w:szCs w:val="24"/>
                <w:cs/>
              </w:rPr>
              <w:t>เพิ่มขึ้นจากการซื้อกิจการ</w:t>
            </w:r>
          </w:p>
        </w:tc>
        <w:tc>
          <w:tcPr>
            <w:tcW w:w="1135" w:type="dxa"/>
            <w:tcBorders>
              <w:left w:val="nil"/>
              <w:bottom w:val="nil"/>
              <w:right w:val="nil"/>
            </w:tcBorders>
          </w:tcPr>
          <w:p w14:paraId="41FB24E9" w14:textId="78E89096" w:rsidR="003C042E" w:rsidRPr="00D15D97" w:rsidRDefault="003C042E" w:rsidP="003C042E">
            <w:pPr>
              <w:spacing w:line="340" w:lineRule="exact"/>
              <w:jc w:val="right"/>
              <w:rPr>
                <w:rFonts w:asciiTheme="majorBidi" w:hAnsiTheme="majorBidi" w:cstheme="majorBidi"/>
                <w:sz w:val="24"/>
                <w:szCs w:val="24"/>
              </w:rPr>
            </w:pPr>
            <w:r w:rsidRPr="006A102D">
              <w:rPr>
                <w:rFonts w:asciiTheme="majorBidi" w:hAnsiTheme="majorBidi" w:cstheme="majorBidi"/>
                <w:sz w:val="24"/>
                <w:szCs w:val="24"/>
              </w:rPr>
              <w:t>352</w:t>
            </w:r>
            <w:r w:rsidRPr="00D15D97">
              <w:rPr>
                <w:rFonts w:asciiTheme="majorBidi" w:hAnsiTheme="majorBidi" w:cstheme="majorBidi"/>
                <w:sz w:val="24"/>
                <w:szCs w:val="24"/>
              </w:rPr>
              <w:t>,</w:t>
            </w:r>
            <w:r w:rsidRPr="006A102D">
              <w:rPr>
                <w:rFonts w:asciiTheme="majorBidi" w:hAnsiTheme="majorBidi" w:cstheme="majorBidi"/>
                <w:sz w:val="24"/>
                <w:szCs w:val="24"/>
              </w:rPr>
              <w:t>26</w:t>
            </w:r>
            <w:r w:rsidR="00F86917">
              <w:rPr>
                <w:rFonts w:asciiTheme="majorBidi" w:hAnsiTheme="majorBidi" w:cstheme="majorBidi"/>
                <w:sz w:val="24"/>
                <w:szCs w:val="24"/>
              </w:rPr>
              <w:t>2</w:t>
            </w:r>
          </w:p>
        </w:tc>
        <w:tc>
          <w:tcPr>
            <w:tcW w:w="141" w:type="dxa"/>
          </w:tcPr>
          <w:p w14:paraId="5AC3DD6D" w14:textId="77777777" w:rsidR="003C042E" w:rsidRPr="00034111" w:rsidRDefault="003C042E" w:rsidP="003C042E">
            <w:pPr>
              <w:spacing w:line="340" w:lineRule="exact"/>
              <w:rPr>
                <w:rFonts w:asciiTheme="majorBidi" w:hAnsiTheme="majorBidi" w:cstheme="majorBidi"/>
                <w:sz w:val="24"/>
                <w:szCs w:val="24"/>
                <w:cs/>
              </w:rPr>
            </w:pPr>
          </w:p>
        </w:tc>
        <w:tc>
          <w:tcPr>
            <w:tcW w:w="1135" w:type="dxa"/>
            <w:tcBorders>
              <w:left w:val="nil"/>
              <w:bottom w:val="nil"/>
              <w:right w:val="nil"/>
            </w:tcBorders>
          </w:tcPr>
          <w:p w14:paraId="2712962F" w14:textId="66251321" w:rsidR="003C042E" w:rsidRPr="00D15D97" w:rsidRDefault="003C042E" w:rsidP="003C042E">
            <w:pPr>
              <w:spacing w:line="340" w:lineRule="exact"/>
              <w:ind w:right="201"/>
              <w:jc w:val="right"/>
              <w:rPr>
                <w:rFonts w:asciiTheme="majorBidi" w:hAnsiTheme="majorBidi" w:cstheme="majorBidi"/>
                <w:sz w:val="24"/>
                <w:szCs w:val="24"/>
              </w:rPr>
            </w:pPr>
            <w:r w:rsidRPr="00D15D97">
              <w:rPr>
                <w:rFonts w:asciiTheme="majorBidi" w:hAnsiTheme="majorBidi" w:cstheme="majorBidi"/>
                <w:sz w:val="24"/>
                <w:szCs w:val="24"/>
              </w:rPr>
              <w:t>-</w:t>
            </w:r>
          </w:p>
        </w:tc>
        <w:tc>
          <w:tcPr>
            <w:tcW w:w="142" w:type="dxa"/>
          </w:tcPr>
          <w:p w14:paraId="0F185F05" w14:textId="77777777" w:rsidR="003C042E" w:rsidRPr="00034111" w:rsidRDefault="003C042E" w:rsidP="003C042E">
            <w:pPr>
              <w:spacing w:line="340" w:lineRule="exact"/>
              <w:rPr>
                <w:rFonts w:asciiTheme="majorBidi" w:hAnsiTheme="majorBidi" w:cstheme="majorBidi"/>
                <w:sz w:val="24"/>
                <w:szCs w:val="24"/>
                <w:cs/>
              </w:rPr>
            </w:pPr>
          </w:p>
        </w:tc>
        <w:tc>
          <w:tcPr>
            <w:tcW w:w="1135" w:type="dxa"/>
            <w:tcBorders>
              <w:left w:val="nil"/>
              <w:bottom w:val="nil"/>
              <w:right w:val="nil"/>
            </w:tcBorders>
          </w:tcPr>
          <w:p w14:paraId="35020368" w14:textId="0AE63870" w:rsidR="003C042E" w:rsidRPr="00D15D97" w:rsidRDefault="003C042E" w:rsidP="003C042E">
            <w:pPr>
              <w:spacing w:line="340" w:lineRule="exact"/>
              <w:ind w:right="147"/>
              <w:jc w:val="right"/>
              <w:rPr>
                <w:rFonts w:asciiTheme="majorBidi" w:hAnsiTheme="majorBidi" w:cstheme="majorBidi"/>
                <w:sz w:val="24"/>
                <w:szCs w:val="24"/>
              </w:rPr>
            </w:pPr>
            <w:r w:rsidRPr="00D15D97">
              <w:rPr>
                <w:rFonts w:asciiTheme="majorBidi" w:hAnsiTheme="majorBidi" w:cstheme="majorBidi"/>
                <w:sz w:val="24"/>
                <w:szCs w:val="24"/>
              </w:rPr>
              <w:t>-</w:t>
            </w:r>
          </w:p>
        </w:tc>
        <w:tc>
          <w:tcPr>
            <w:tcW w:w="142" w:type="dxa"/>
          </w:tcPr>
          <w:p w14:paraId="2949764A" w14:textId="77777777" w:rsidR="003C042E" w:rsidRPr="00D15D97" w:rsidRDefault="003C042E" w:rsidP="003C042E">
            <w:pPr>
              <w:spacing w:line="340" w:lineRule="exact"/>
              <w:rPr>
                <w:rFonts w:asciiTheme="majorBidi" w:hAnsiTheme="majorBidi" w:cstheme="majorBidi"/>
                <w:sz w:val="24"/>
                <w:szCs w:val="24"/>
              </w:rPr>
            </w:pPr>
          </w:p>
        </w:tc>
        <w:tc>
          <w:tcPr>
            <w:tcW w:w="1135" w:type="dxa"/>
            <w:tcBorders>
              <w:left w:val="nil"/>
              <w:bottom w:val="nil"/>
              <w:right w:val="nil"/>
            </w:tcBorders>
          </w:tcPr>
          <w:p w14:paraId="024BAFA1" w14:textId="16F5E5B3" w:rsidR="003C042E" w:rsidRPr="00D15D97" w:rsidRDefault="003C042E" w:rsidP="003C042E">
            <w:pPr>
              <w:tabs>
                <w:tab w:val="left" w:pos="731"/>
              </w:tabs>
              <w:spacing w:line="340" w:lineRule="exact"/>
              <w:ind w:right="201"/>
              <w:jc w:val="center"/>
              <w:rPr>
                <w:rFonts w:asciiTheme="majorBidi" w:hAnsiTheme="majorBidi" w:cstheme="majorBidi"/>
                <w:sz w:val="24"/>
                <w:szCs w:val="24"/>
              </w:rPr>
            </w:pPr>
            <w:r w:rsidRPr="00D15D97">
              <w:rPr>
                <w:rFonts w:asciiTheme="majorBidi" w:hAnsiTheme="majorBidi" w:cstheme="majorBidi"/>
                <w:sz w:val="24"/>
                <w:szCs w:val="24"/>
              </w:rPr>
              <w:t xml:space="preserve">                  -</w:t>
            </w:r>
          </w:p>
        </w:tc>
      </w:tr>
      <w:tr w:rsidR="003C042E" w:rsidRPr="00D15D97" w14:paraId="46D82ED7" w14:textId="77777777" w:rsidTr="00423E47">
        <w:tc>
          <w:tcPr>
            <w:tcW w:w="3585" w:type="dxa"/>
            <w:hideMark/>
          </w:tcPr>
          <w:p w14:paraId="6F0C31C3" w14:textId="77777777" w:rsidR="003C042E" w:rsidRPr="00034111" w:rsidRDefault="003C042E" w:rsidP="003C042E">
            <w:pPr>
              <w:tabs>
                <w:tab w:val="left" w:pos="374"/>
              </w:tabs>
              <w:spacing w:line="340" w:lineRule="exact"/>
              <w:jc w:val="both"/>
              <w:rPr>
                <w:rFonts w:asciiTheme="majorBidi" w:hAnsiTheme="majorBidi" w:cstheme="majorBidi"/>
                <w:sz w:val="24"/>
                <w:szCs w:val="24"/>
                <w:cs/>
              </w:rPr>
            </w:pPr>
            <w:r w:rsidRPr="00034111">
              <w:rPr>
                <w:rFonts w:asciiTheme="majorBidi" w:hAnsiTheme="majorBidi" w:cstheme="majorBidi"/>
                <w:sz w:val="24"/>
                <w:szCs w:val="24"/>
                <w:cs/>
              </w:rPr>
              <w:t xml:space="preserve">บวก </w:t>
            </w:r>
            <w:r w:rsidRPr="00D15D97">
              <w:rPr>
                <w:rFonts w:asciiTheme="majorBidi" w:hAnsiTheme="majorBidi" w:cstheme="majorBidi"/>
                <w:sz w:val="24"/>
                <w:szCs w:val="24"/>
              </w:rPr>
              <w:t>:</w:t>
            </w:r>
            <w:r w:rsidRPr="00034111">
              <w:rPr>
                <w:rFonts w:asciiTheme="majorBidi" w:hAnsiTheme="majorBidi" w:cstheme="majorBidi"/>
                <w:sz w:val="24"/>
                <w:szCs w:val="24"/>
                <w:cs/>
              </w:rPr>
              <w:t xml:space="preserve"> ตั้งเพิ่มในระหว่างปี</w:t>
            </w:r>
          </w:p>
        </w:tc>
        <w:tc>
          <w:tcPr>
            <w:tcW w:w="1135" w:type="dxa"/>
          </w:tcPr>
          <w:p w14:paraId="41DE073E" w14:textId="2A4DA629" w:rsidR="003C042E" w:rsidRPr="00034111" w:rsidRDefault="003C042E" w:rsidP="003C042E">
            <w:pPr>
              <w:spacing w:line="340" w:lineRule="exact"/>
              <w:jc w:val="right"/>
              <w:rPr>
                <w:rFonts w:asciiTheme="majorBidi" w:hAnsiTheme="majorBidi" w:cstheme="majorBidi"/>
                <w:sz w:val="24"/>
                <w:szCs w:val="24"/>
                <w:cs/>
              </w:rPr>
            </w:pPr>
            <w:r w:rsidRPr="00D15D97">
              <w:rPr>
                <w:rFonts w:asciiTheme="majorBidi" w:hAnsiTheme="majorBidi" w:cstheme="majorBidi"/>
                <w:sz w:val="24"/>
                <w:szCs w:val="24"/>
              </w:rPr>
              <w:t xml:space="preserve">    5,083,691</w:t>
            </w:r>
          </w:p>
        </w:tc>
        <w:tc>
          <w:tcPr>
            <w:tcW w:w="141" w:type="dxa"/>
          </w:tcPr>
          <w:p w14:paraId="7DC8A3AC" w14:textId="77777777" w:rsidR="003C042E" w:rsidRPr="00D15D97" w:rsidRDefault="003C042E" w:rsidP="003C042E">
            <w:pPr>
              <w:spacing w:line="340" w:lineRule="exact"/>
              <w:ind w:right="57"/>
              <w:rPr>
                <w:rFonts w:asciiTheme="majorBidi" w:hAnsiTheme="majorBidi" w:cstheme="majorBidi"/>
                <w:sz w:val="24"/>
                <w:szCs w:val="24"/>
              </w:rPr>
            </w:pPr>
          </w:p>
        </w:tc>
        <w:tc>
          <w:tcPr>
            <w:tcW w:w="1135" w:type="dxa"/>
          </w:tcPr>
          <w:p w14:paraId="153BE8A3" w14:textId="77777777" w:rsidR="003C042E" w:rsidRPr="00D15D97" w:rsidRDefault="003C042E" w:rsidP="003C042E">
            <w:pPr>
              <w:spacing w:line="340" w:lineRule="exact"/>
              <w:jc w:val="right"/>
              <w:rPr>
                <w:rFonts w:asciiTheme="majorBidi" w:hAnsiTheme="majorBidi" w:cstheme="majorBidi"/>
                <w:sz w:val="24"/>
                <w:szCs w:val="24"/>
              </w:rPr>
            </w:pPr>
            <w:r w:rsidRPr="00D15D97">
              <w:rPr>
                <w:rFonts w:asciiTheme="majorBidi" w:hAnsiTheme="majorBidi" w:cstheme="majorBidi"/>
                <w:sz w:val="24"/>
                <w:szCs w:val="24"/>
              </w:rPr>
              <w:t>984,543</w:t>
            </w:r>
          </w:p>
        </w:tc>
        <w:tc>
          <w:tcPr>
            <w:tcW w:w="142" w:type="dxa"/>
          </w:tcPr>
          <w:p w14:paraId="36585F1A" w14:textId="77777777" w:rsidR="003C042E" w:rsidRPr="00D15D97" w:rsidRDefault="003C042E" w:rsidP="003C042E">
            <w:pPr>
              <w:spacing w:line="340" w:lineRule="exact"/>
              <w:ind w:right="57"/>
              <w:rPr>
                <w:rFonts w:asciiTheme="majorBidi" w:hAnsiTheme="majorBidi" w:cstheme="majorBidi"/>
                <w:sz w:val="24"/>
                <w:szCs w:val="24"/>
              </w:rPr>
            </w:pPr>
          </w:p>
        </w:tc>
        <w:tc>
          <w:tcPr>
            <w:tcW w:w="1135" w:type="dxa"/>
          </w:tcPr>
          <w:p w14:paraId="77453086" w14:textId="3955362C" w:rsidR="003C042E" w:rsidRPr="00D15D97" w:rsidRDefault="003C042E" w:rsidP="003C042E">
            <w:pPr>
              <w:spacing w:line="340" w:lineRule="exact"/>
              <w:jc w:val="right"/>
              <w:rPr>
                <w:rFonts w:asciiTheme="majorBidi" w:hAnsiTheme="majorBidi" w:cstheme="majorBidi"/>
                <w:sz w:val="24"/>
                <w:szCs w:val="24"/>
              </w:rPr>
            </w:pPr>
            <w:r w:rsidRPr="00D15D97">
              <w:rPr>
                <w:rFonts w:asciiTheme="majorBidi" w:hAnsiTheme="majorBidi" w:cstheme="majorBidi"/>
                <w:sz w:val="24"/>
                <w:szCs w:val="24"/>
              </w:rPr>
              <w:t>45,250</w:t>
            </w:r>
          </w:p>
        </w:tc>
        <w:tc>
          <w:tcPr>
            <w:tcW w:w="142" w:type="dxa"/>
          </w:tcPr>
          <w:p w14:paraId="34637AD8" w14:textId="77777777" w:rsidR="003C042E" w:rsidRPr="00D15D97" w:rsidRDefault="003C042E" w:rsidP="003C042E">
            <w:pPr>
              <w:spacing w:line="340" w:lineRule="exact"/>
              <w:rPr>
                <w:rFonts w:asciiTheme="majorBidi" w:hAnsiTheme="majorBidi" w:cstheme="majorBidi"/>
                <w:sz w:val="24"/>
                <w:szCs w:val="24"/>
              </w:rPr>
            </w:pPr>
          </w:p>
        </w:tc>
        <w:tc>
          <w:tcPr>
            <w:tcW w:w="1135" w:type="dxa"/>
          </w:tcPr>
          <w:p w14:paraId="676C752D" w14:textId="77777777" w:rsidR="003C042E" w:rsidRPr="00D15D97" w:rsidRDefault="003C042E" w:rsidP="003C042E">
            <w:pPr>
              <w:spacing w:line="340" w:lineRule="exact"/>
              <w:ind w:right="227"/>
              <w:jc w:val="right"/>
              <w:rPr>
                <w:rFonts w:asciiTheme="majorBidi" w:hAnsiTheme="majorBidi" w:cstheme="majorBidi"/>
                <w:sz w:val="24"/>
                <w:szCs w:val="24"/>
              </w:rPr>
            </w:pPr>
            <w:r w:rsidRPr="00D15D97">
              <w:rPr>
                <w:rFonts w:asciiTheme="majorBidi" w:hAnsiTheme="majorBidi" w:cstheme="majorBidi"/>
                <w:sz w:val="24"/>
                <w:szCs w:val="24"/>
              </w:rPr>
              <w:t>-</w:t>
            </w:r>
          </w:p>
        </w:tc>
      </w:tr>
      <w:tr w:rsidR="003C042E" w:rsidRPr="00D15D97" w14:paraId="2EF556C3" w14:textId="77777777" w:rsidTr="00423E47">
        <w:tc>
          <w:tcPr>
            <w:tcW w:w="3585" w:type="dxa"/>
            <w:hideMark/>
          </w:tcPr>
          <w:p w14:paraId="6E89D2BB" w14:textId="77777777" w:rsidR="003C042E" w:rsidRPr="00D15D97" w:rsidRDefault="003C042E" w:rsidP="003C042E">
            <w:pPr>
              <w:tabs>
                <w:tab w:val="left" w:pos="368"/>
              </w:tabs>
              <w:spacing w:line="340" w:lineRule="exact"/>
              <w:jc w:val="both"/>
              <w:rPr>
                <w:rFonts w:asciiTheme="majorBidi" w:hAnsiTheme="majorBidi" w:cstheme="majorBidi"/>
                <w:sz w:val="24"/>
                <w:szCs w:val="24"/>
              </w:rPr>
            </w:pPr>
            <w:r w:rsidRPr="00034111">
              <w:rPr>
                <w:rFonts w:asciiTheme="majorBidi" w:hAnsiTheme="majorBidi" w:cstheme="majorBidi"/>
                <w:sz w:val="24"/>
                <w:szCs w:val="24"/>
                <w:cs/>
              </w:rPr>
              <w:t xml:space="preserve">หัก </w:t>
            </w:r>
            <w:r w:rsidRPr="00D15D97">
              <w:rPr>
                <w:rFonts w:asciiTheme="majorBidi" w:hAnsiTheme="majorBidi" w:cstheme="majorBidi"/>
                <w:sz w:val="24"/>
                <w:szCs w:val="24"/>
              </w:rPr>
              <w:t xml:space="preserve">: </w:t>
            </w:r>
            <w:r w:rsidRPr="00D15D97">
              <w:rPr>
                <w:rFonts w:asciiTheme="majorBidi" w:hAnsiTheme="majorBidi" w:cstheme="majorBidi"/>
                <w:sz w:val="24"/>
                <w:szCs w:val="24"/>
              </w:rPr>
              <w:tab/>
            </w:r>
            <w:r w:rsidRPr="00034111">
              <w:rPr>
                <w:rFonts w:asciiTheme="majorBidi" w:hAnsiTheme="majorBidi" w:cstheme="majorBidi"/>
                <w:sz w:val="24"/>
                <w:szCs w:val="24"/>
                <w:cs/>
              </w:rPr>
              <w:t>โอนกลับในระหว่างปี</w:t>
            </w:r>
          </w:p>
        </w:tc>
        <w:tc>
          <w:tcPr>
            <w:tcW w:w="1135" w:type="dxa"/>
          </w:tcPr>
          <w:p w14:paraId="38664DF7" w14:textId="42E0FA62" w:rsidR="003C042E" w:rsidRPr="00034111" w:rsidRDefault="003C042E" w:rsidP="003C042E">
            <w:pPr>
              <w:spacing w:line="340" w:lineRule="exact"/>
              <w:ind w:right="-57"/>
              <w:jc w:val="right"/>
              <w:rPr>
                <w:rFonts w:asciiTheme="majorBidi" w:hAnsiTheme="majorBidi" w:cstheme="majorBidi"/>
                <w:sz w:val="24"/>
                <w:szCs w:val="24"/>
                <w:cs/>
              </w:rPr>
            </w:pPr>
            <w:r w:rsidRPr="00D15D97">
              <w:rPr>
                <w:rFonts w:asciiTheme="majorBidi" w:hAnsiTheme="majorBidi" w:cstheme="majorBidi"/>
                <w:sz w:val="24"/>
                <w:szCs w:val="24"/>
              </w:rPr>
              <w:t>(97,370)</w:t>
            </w:r>
          </w:p>
        </w:tc>
        <w:tc>
          <w:tcPr>
            <w:tcW w:w="141" w:type="dxa"/>
          </w:tcPr>
          <w:p w14:paraId="47C9C449" w14:textId="77777777" w:rsidR="003C042E" w:rsidRPr="00D15D97" w:rsidRDefault="003C042E" w:rsidP="003C042E">
            <w:pPr>
              <w:spacing w:line="340" w:lineRule="exact"/>
              <w:rPr>
                <w:rFonts w:asciiTheme="majorBidi" w:hAnsiTheme="majorBidi" w:cstheme="majorBidi"/>
                <w:sz w:val="24"/>
                <w:szCs w:val="24"/>
              </w:rPr>
            </w:pPr>
          </w:p>
        </w:tc>
        <w:tc>
          <w:tcPr>
            <w:tcW w:w="1135" w:type="dxa"/>
          </w:tcPr>
          <w:p w14:paraId="227C1045" w14:textId="77777777" w:rsidR="003C042E" w:rsidRPr="00D15D97" w:rsidRDefault="003C042E" w:rsidP="003C042E">
            <w:pPr>
              <w:spacing w:line="340" w:lineRule="exact"/>
              <w:ind w:right="-57"/>
              <w:jc w:val="right"/>
              <w:rPr>
                <w:rFonts w:asciiTheme="majorBidi" w:hAnsiTheme="majorBidi" w:cstheme="majorBidi"/>
                <w:sz w:val="24"/>
                <w:szCs w:val="24"/>
              </w:rPr>
            </w:pPr>
            <w:r w:rsidRPr="00D15D97">
              <w:rPr>
                <w:rFonts w:asciiTheme="majorBidi" w:hAnsiTheme="majorBidi" w:cstheme="majorBidi"/>
                <w:sz w:val="24"/>
                <w:szCs w:val="24"/>
              </w:rPr>
              <w:t>(1,460,457)</w:t>
            </w:r>
          </w:p>
        </w:tc>
        <w:tc>
          <w:tcPr>
            <w:tcW w:w="142" w:type="dxa"/>
          </w:tcPr>
          <w:p w14:paraId="0C88E230" w14:textId="77777777" w:rsidR="003C042E" w:rsidRPr="00D15D97" w:rsidRDefault="003C042E" w:rsidP="003C042E">
            <w:pPr>
              <w:spacing w:line="340" w:lineRule="exact"/>
              <w:rPr>
                <w:rFonts w:asciiTheme="majorBidi" w:hAnsiTheme="majorBidi" w:cstheme="majorBidi"/>
                <w:sz w:val="24"/>
                <w:szCs w:val="24"/>
              </w:rPr>
            </w:pPr>
          </w:p>
        </w:tc>
        <w:tc>
          <w:tcPr>
            <w:tcW w:w="1135" w:type="dxa"/>
          </w:tcPr>
          <w:p w14:paraId="7A5A0AF9" w14:textId="6090A6BD" w:rsidR="003C042E" w:rsidRPr="00D15D97" w:rsidRDefault="003C042E" w:rsidP="003C042E">
            <w:pPr>
              <w:spacing w:line="340" w:lineRule="exact"/>
              <w:ind w:right="147"/>
              <w:jc w:val="right"/>
              <w:rPr>
                <w:rFonts w:asciiTheme="majorBidi" w:hAnsiTheme="majorBidi" w:cstheme="majorBidi"/>
                <w:sz w:val="24"/>
                <w:szCs w:val="24"/>
              </w:rPr>
            </w:pPr>
            <w:r w:rsidRPr="00D15D97">
              <w:rPr>
                <w:rFonts w:asciiTheme="majorBidi" w:hAnsiTheme="majorBidi" w:cstheme="majorBidi"/>
                <w:sz w:val="24"/>
                <w:szCs w:val="24"/>
              </w:rPr>
              <w:t>-</w:t>
            </w:r>
          </w:p>
        </w:tc>
        <w:tc>
          <w:tcPr>
            <w:tcW w:w="142" w:type="dxa"/>
          </w:tcPr>
          <w:p w14:paraId="6B63F3DB" w14:textId="77777777" w:rsidR="003C042E" w:rsidRPr="00D15D97" w:rsidRDefault="003C042E" w:rsidP="003C042E">
            <w:pPr>
              <w:spacing w:line="340" w:lineRule="exact"/>
              <w:rPr>
                <w:rFonts w:asciiTheme="majorBidi" w:hAnsiTheme="majorBidi" w:cstheme="majorBidi"/>
                <w:sz w:val="24"/>
                <w:szCs w:val="24"/>
              </w:rPr>
            </w:pPr>
          </w:p>
        </w:tc>
        <w:tc>
          <w:tcPr>
            <w:tcW w:w="1135" w:type="dxa"/>
          </w:tcPr>
          <w:p w14:paraId="748F0D12" w14:textId="77777777" w:rsidR="003C042E" w:rsidRPr="00D15D97" w:rsidRDefault="003C042E" w:rsidP="003C042E">
            <w:pPr>
              <w:spacing w:line="340" w:lineRule="exact"/>
              <w:ind w:right="227"/>
              <w:jc w:val="right"/>
              <w:rPr>
                <w:rFonts w:asciiTheme="majorBidi" w:hAnsiTheme="majorBidi" w:cstheme="majorBidi"/>
                <w:sz w:val="24"/>
                <w:szCs w:val="24"/>
              </w:rPr>
            </w:pPr>
            <w:r w:rsidRPr="00D15D97">
              <w:rPr>
                <w:rFonts w:asciiTheme="majorBidi" w:hAnsiTheme="majorBidi" w:cstheme="majorBidi"/>
                <w:sz w:val="24"/>
                <w:szCs w:val="24"/>
              </w:rPr>
              <w:t>-</w:t>
            </w:r>
          </w:p>
        </w:tc>
      </w:tr>
      <w:tr w:rsidR="003C042E" w:rsidRPr="00D15D97" w14:paraId="718C0121" w14:textId="77777777" w:rsidTr="00423E47">
        <w:tc>
          <w:tcPr>
            <w:tcW w:w="3585" w:type="dxa"/>
            <w:hideMark/>
          </w:tcPr>
          <w:p w14:paraId="150E4DFC" w14:textId="77777777" w:rsidR="003C042E" w:rsidRPr="00D15D97" w:rsidRDefault="003C042E" w:rsidP="003C042E">
            <w:pPr>
              <w:tabs>
                <w:tab w:val="left" w:pos="368"/>
              </w:tabs>
              <w:spacing w:line="340" w:lineRule="exact"/>
              <w:jc w:val="both"/>
              <w:rPr>
                <w:rFonts w:asciiTheme="majorBidi" w:hAnsiTheme="majorBidi" w:cstheme="majorBidi"/>
                <w:sz w:val="24"/>
                <w:szCs w:val="24"/>
              </w:rPr>
            </w:pPr>
            <w:r w:rsidRPr="00D15D97">
              <w:rPr>
                <w:rFonts w:asciiTheme="majorBidi" w:hAnsiTheme="majorBidi" w:cstheme="majorBidi"/>
                <w:sz w:val="24"/>
                <w:szCs w:val="24"/>
              </w:rPr>
              <w:tab/>
            </w:r>
            <w:r w:rsidRPr="00034111">
              <w:rPr>
                <w:rFonts w:asciiTheme="majorBidi" w:hAnsiTheme="majorBidi" w:cstheme="majorBidi"/>
                <w:sz w:val="24"/>
                <w:szCs w:val="24"/>
                <w:cs/>
              </w:rPr>
              <w:t>รับคืนในระหว่างปี</w:t>
            </w:r>
          </w:p>
        </w:tc>
        <w:tc>
          <w:tcPr>
            <w:tcW w:w="1135" w:type="dxa"/>
          </w:tcPr>
          <w:p w14:paraId="60D27989" w14:textId="59E7E553" w:rsidR="003C042E" w:rsidRPr="00D15D97" w:rsidRDefault="003C042E" w:rsidP="003C042E">
            <w:pPr>
              <w:tabs>
                <w:tab w:val="right" w:pos="1078"/>
              </w:tabs>
              <w:spacing w:line="340" w:lineRule="exact"/>
              <w:ind w:right="-57"/>
              <w:rPr>
                <w:rFonts w:asciiTheme="majorBidi" w:hAnsiTheme="majorBidi" w:cstheme="majorBidi"/>
                <w:sz w:val="24"/>
                <w:szCs w:val="24"/>
                <w:cs/>
              </w:rPr>
            </w:pPr>
            <w:r w:rsidRPr="00D15D97">
              <w:rPr>
                <w:rFonts w:asciiTheme="majorBidi" w:hAnsiTheme="majorBidi" w:cstheme="majorBidi"/>
                <w:sz w:val="24"/>
                <w:szCs w:val="24"/>
              </w:rPr>
              <w:tab/>
              <w:t xml:space="preserve">    (634,483)</w:t>
            </w:r>
          </w:p>
        </w:tc>
        <w:tc>
          <w:tcPr>
            <w:tcW w:w="141" w:type="dxa"/>
          </w:tcPr>
          <w:p w14:paraId="058D776E" w14:textId="77777777" w:rsidR="003C042E" w:rsidRPr="00034111" w:rsidRDefault="003C042E" w:rsidP="003C042E">
            <w:pPr>
              <w:spacing w:line="340" w:lineRule="exact"/>
              <w:rPr>
                <w:rFonts w:asciiTheme="majorBidi" w:hAnsiTheme="majorBidi" w:cstheme="majorBidi"/>
                <w:sz w:val="24"/>
                <w:szCs w:val="24"/>
                <w:cs/>
              </w:rPr>
            </w:pPr>
          </w:p>
        </w:tc>
        <w:tc>
          <w:tcPr>
            <w:tcW w:w="1135" w:type="dxa"/>
          </w:tcPr>
          <w:p w14:paraId="1F2B77B4" w14:textId="77777777" w:rsidR="003C042E" w:rsidRPr="00D15D97" w:rsidRDefault="003C042E" w:rsidP="003C042E">
            <w:pPr>
              <w:spacing w:line="340" w:lineRule="exact"/>
              <w:ind w:right="-57"/>
              <w:jc w:val="right"/>
              <w:rPr>
                <w:rFonts w:asciiTheme="majorBidi" w:hAnsiTheme="majorBidi" w:cstheme="majorBidi"/>
                <w:sz w:val="24"/>
                <w:szCs w:val="24"/>
              </w:rPr>
            </w:pPr>
            <w:r w:rsidRPr="00D15D97">
              <w:rPr>
                <w:rFonts w:asciiTheme="majorBidi" w:hAnsiTheme="majorBidi" w:cstheme="majorBidi"/>
                <w:sz w:val="24"/>
                <w:szCs w:val="24"/>
              </w:rPr>
              <w:t>(40,608)</w:t>
            </w:r>
          </w:p>
        </w:tc>
        <w:tc>
          <w:tcPr>
            <w:tcW w:w="142" w:type="dxa"/>
          </w:tcPr>
          <w:p w14:paraId="619BE578" w14:textId="77777777" w:rsidR="003C042E" w:rsidRPr="00034111" w:rsidRDefault="003C042E" w:rsidP="003C042E">
            <w:pPr>
              <w:spacing w:line="340" w:lineRule="exact"/>
              <w:rPr>
                <w:rFonts w:asciiTheme="majorBidi" w:hAnsiTheme="majorBidi" w:cstheme="majorBidi"/>
                <w:sz w:val="24"/>
                <w:szCs w:val="24"/>
                <w:cs/>
              </w:rPr>
            </w:pPr>
          </w:p>
        </w:tc>
        <w:tc>
          <w:tcPr>
            <w:tcW w:w="1135" w:type="dxa"/>
          </w:tcPr>
          <w:p w14:paraId="34BF0576" w14:textId="4124039E" w:rsidR="003C042E" w:rsidRPr="00D15D97" w:rsidRDefault="003C042E" w:rsidP="003C042E">
            <w:pPr>
              <w:tabs>
                <w:tab w:val="right" w:pos="1078"/>
              </w:tabs>
              <w:spacing w:line="340" w:lineRule="exact"/>
              <w:ind w:right="-57"/>
              <w:rPr>
                <w:rFonts w:asciiTheme="majorBidi" w:hAnsiTheme="majorBidi" w:cstheme="majorBidi"/>
                <w:sz w:val="24"/>
                <w:szCs w:val="24"/>
              </w:rPr>
            </w:pPr>
            <w:r w:rsidRPr="00D15D97">
              <w:rPr>
                <w:rFonts w:asciiTheme="majorBidi" w:hAnsiTheme="majorBidi" w:cstheme="majorBidi"/>
                <w:sz w:val="24"/>
                <w:szCs w:val="24"/>
              </w:rPr>
              <w:t xml:space="preserve">           (330,324)</w:t>
            </w:r>
          </w:p>
        </w:tc>
        <w:tc>
          <w:tcPr>
            <w:tcW w:w="142" w:type="dxa"/>
          </w:tcPr>
          <w:p w14:paraId="1F4143AE" w14:textId="77777777" w:rsidR="003C042E" w:rsidRPr="00034111" w:rsidRDefault="003C042E" w:rsidP="003C042E">
            <w:pPr>
              <w:spacing w:line="340" w:lineRule="exact"/>
              <w:rPr>
                <w:rFonts w:asciiTheme="majorBidi" w:hAnsiTheme="majorBidi" w:cstheme="majorBidi"/>
                <w:sz w:val="24"/>
                <w:szCs w:val="24"/>
                <w:cs/>
              </w:rPr>
            </w:pPr>
          </w:p>
        </w:tc>
        <w:tc>
          <w:tcPr>
            <w:tcW w:w="1135" w:type="dxa"/>
          </w:tcPr>
          <w:p w14:paraId="25CE2C73" w14:textId="77777777" w:rsidR="003C042E" w:rsidRPr="00D15D97" w:rsidRDefault="003C042E" w:rsidP="003C042E">
            <w:pPr>
              <w:spacing w:line="340" w:lineRule="exact"/>
              <w:ind w:right="227"/>
              <w:jc w:val="right"/>
              <w:rPr>
                <w:rFonts w:asciiTheme="majorBidi" w:hAnsiTheme="majorBidi" w:cstheme="majorBidi"/>
                <w:sz w:val="24"/>
                <w:szCs w:val="24"/>
              </w:rPr>
            </w:pPr>
            <w:r w:rsidRPr="00D15D97">
              <w:rPr>
                <w:rFonts w:asciiTheme="majorBidi" w:hAnsiTheme="majorBidi" w:cstheme="majorBidi"/>
                <w:sz w:val="24"/>
                <w:szCs w:val="24"/>
              </w:rPr>
              <w:t>-</w:t>
            </w:r>
          </w:p>
        </w:tc>
      </w:tr>
      <w:tr w:rsidR="003C042E" w:rsidRPr="00D15D97" w14:paraId="357E6015" w14:textId="77777777" w:rsidTr="00423E47">
        <w:tc>
          <w:tcPr>
            <w:tcW w:w="3585" w:type="dxa"/>
            <w:hideMark/>
          </w:tcPr>
          <w:p w14:paraId="7425B6E2" w14:textId="77777777" w:rsidR="003C042E" w:rsidRPr="00D15D97" w:rsidRDefault="003C042E" w:rsidP="003C042E">
            <w:pPr>
              <w:spacing w:line="340" w:lineRule="exact"/>
              <w:jc w:val="both"/>
              <w:rPr>
                <w:rFonts w:asciiTheme="majorBidi" w:hAnsiTheme="majorBidi" w:cstheme="majorBidi"/>
                <w:sz w:val="24"/>
                <w:szCs w:val="24"/>
              </w:rPr>
            </w:pPr>
            <w:r w:rsidRPr="00034111">
              <w:rPr>
                <w:rFonts w:asciiTheme="majorBidi" w:hAnsiTheme="majorBidi" w:cstheme="majorBidi"/>
                <w:sz w:val="24"/>
                <w:szCs w:val="24"/>
                <w:cs/>
              </w:rPr>
              <w:t xml:space="preserve">ค่าเผื่อผลขาดทุนที่คาดว่าจะเกิดขึ้น </w:t>
            </w:r>
          </w:p>
          <w:p w14:paraId="23144886" w14:textId="000FEB0F" w:rsidR="003C042E" w:rsidRPr="00034111" w:rsidRDefault="003C042E" w:rsidP="003C042E">
            <w:pPr>
              <w:spacing w:line="340" w:lineRule="exact"/>
              <w:jc w:val="both"/>
              <w:rPr>
                <w:rFonts w:asciiTheme="majorBidi" w:hAnsiTheme="majorBidi" w:cstheme="majorBidi"/>
                <w:sz w:val="24"/>
                <w:szCs w:val="24"/>
                <w:cs/>
              </w:rPr>
            </w:pPr>
            <w:r w:rsidRPr="006A102D">
              <w:rPr>
                <w:rFonts w:asciiTheme="majorBidi" w:hAnsiTheme="majorBidi" w:cstheme="majorBidi"/>
                <w:sz w:val="24"/>
                <w:szCs w:val="24"/>
              </w:rPr>
              <w:t>(</w:t>
            </w:r>
            <w:r w:rsidRPr="00034111">
              <w:rPr>
                <w:rFonts w:asciiTheme="majorBidi" w:hAnsiTheme="majorBidi" w:cstheme="majorBidi"/>
                <w:sz w:val="24"/>
                <w:szCs w:val="24"/>
                <w:cs/>
              </w:rPr>
              <w:t xml:space="preserve">ปี </w:t>
            </w:r>
            <w:r w:rsidRPr="00D15D97">
              <w:rPr>
                <w:rFonts w:asciiTheme="majorBidi" w:hAnsiTheme="majorBidi" w:cstheme="majorBidi"/>
                <w:sz w:val="24"/>
                <w:szCs w:val="24"/>
              </w:rPr>
              <w:t>2562</w:t>
            </w:r>
            <w:r w:rsidRPr="00034111">
              <w:rPr>
                <w:rFonts w:asciiTheme="majorBidi" w:hAnsiTheme="majorBidi" w:cstheme="majorBidi"/>
                <w:sz w:val="24"/>
                <w:szCs w:val="24"/>
                <w:cs/>
              </w:rPr>
              <w:t xml:space="preserve"> ค่าเผื่อหนี้สงสัยจะสูญ)-ปลายปี</w:t>
            </w:r>
          </w:p>
        </w:tc>
        <w:tc>
          <w:tcPr>
            <w:tcW w:w="1135" w:type="dxa"/>
            <w:tcBorders>
              <w:top w:val="single" w:sz="6" w:space="0" w:color="auto"/>
              <w:left w:val="nil"/>
              <w:bottom w:val="double" w:sz="6" w:space="0" w:color="auto"/>
              <w:right w:val="nil"/>
            </w:tcBorders>
          </w:tcPr>
          <w:p w14:paraId="27F34D28" w14:textId="77777777" w:rsidR="003C042E" w:rsidRPr="00D15D97" w:rsidRDefault="003C042E" w:rsidP="003C042E">
            <w:pPr>
              <w:spacing w:line="340" w:lineRule="exact"/>
              <w:jc w:val="right"/>
              <w:rPr>
                <w:rFonts w:asciiTheme="majorBidi" w:hAnsiTheme="majorBidi" w:cstheme="majorBidi"/>
                <w:sz w:val="24"/>
                <w:szCs w:val="24"/>
              </w:rPr>
            </w:pPr>
            <w:r w:rsidRPr="00D15D97">
              <w:rPr>
                <w:rFonts w:asciiTheme="majorBidi" w:hAnsiTheme="majorBidi" w:cstheme="majorBidi"/>
                <w:sz w:val="24"/>
                <w:szCs w:val="24"/>
              </w:rPr>
              <w:t xml:space="preserve">     </w:t>
            </w:r>
          </w:p>
          <w:p w14:paraId="5C2F0822" w14:textId="4F8477C3" w:rsidR="003C042E" w:rsidRPr="00D15D97" w:rsidRDefault="003C042E" w:rsidP="003C042E">
            <w:pPr>
              <w:spacing w:line="340" w:lineRule="exact"/>
              <w:jc w:val="right"/>
              <w:rPr>
                <w:rFonts w:asciiTheme="majorBidi" w:hAnsiTheme="majorBidi" w:cstheme="majorBidi"/>
                <w:sz w:val="24"/>
                <w:szCs w:val="24"/>
              </w:rPr>
            </w:pPr>
            <w:r w:rsidRPr="00D15D97">
              <w:rPr>
                <w:rFonts w:asciiTheme="majorBidi" w:hAnsiTheme="majorBidi" w:cstheme="majorBidi"/>
                <w:sz w:val="24"/>
                <w:szCs w:val="24"/>
              </w:rPr>
              <w:t>10,069,055</w:t>
            </w:r>
          </w:p>
        </w:tc>
        <w:tc>
          <w:tcPr>
            <w:tcW w:w="141" w:type="dxa"/>
          </w:tcPr>
          <w:p w14:paraId="1357D6D2" w14:textId="77777777" w:rsidR="003C042E" w:rsidRPr="00034111" w:rsidRDefault="003C042E" w:rsidP="003C042E">
            <w:pPr>
              <w:spacing w:line="340" w:lineRule="exact"/>
              <w:rPr>
                <w:rFonts w:asciiTheme="majorBidi" w:hAnsiTheme="majorBidi" w:cstheme="majorBidi"/>
                <w:sz w:val="24"/>
                <w:szCs w:val="24"/>
                <w:cs/>
              </w:rPr>
            </w:pPr>
          </w:p>
        </w:tc>
        <w:tc>
          <w:tcPr>
            <w:tcW w:w="1135" w:type="dxa"/>
            <w:tcBorders>
              <w:top w:val="single" w:sz="6" w:space="0" w:color="auto"/>
              <w:left w:val="nil"/>
              <w:bottom w:val="double" w:sz="6" w:space="0" w:color="auto"/>
              <w:right w:val="nil"/>
            </w:tcBorders>
          </w:tcPr>
          <w:p w14:paraId="46C2C2B7" w14:textId="77777777" w:rsidR="003C042E" w:rsidRPr="00D15D97" w:rsidRDefault="003C042E" w:rsidP="003C042E">
            <w:pPr>
              <w:spacing w:line="340" w:lineRule="exact"/>
              <w:jc w:val="right"/>
              <w:rPr>
                <w:rFonts w:asciiTheme="majorBidi" w:hAnsiTheme="majorBidi" w:cstheme="majorBidi"/>
                <w:sz w:val="24"/>
                <w:szCs w:val="24"/>
              </w:rPr>
            </w:pPr>
          </w:p>
          <w:p w14:paraId="2BD9014B" w14:textId="7DB93F6A" w:rsidR="003C042E" w:rsidRPr="00D15D97" w:rsidRDefault="003C042E" w:rsidP="003C042E">
            <w:pPr>
              <w:spacing w:line="340" w:lineRule="exact"/>
              <w:jc w:val="right"/>
              <w:rPr>
                <w:rFonts w:asciiTheme="majorBidi" w:hAnsiTheme="majorBidi" w:cstheme="majorBidi"/>
                <w:sz w:val="24"/>
                <w:szCs w:val="24"/>
              </w:rPr>
            </w:pPr>
            <w:r w:rsidRPr="00D15D97">
              <w:rPr>
                <w:rFonts w:asciiTheme="majorBidi" w:hAnsiTheme="majorBidi" w:cstheme="majorBidi"/>
                <w:sz w:val="24"/>
                <w:szCs w:val="24"/>
              </w:rPr>
              <w:t>5,310,206</w:t>
            </w:r>
          </w:p>
        </w:tc>
        <w:tc>
          <w:tcPr>
            <w:tcW w:w="142" w:type="dxa"/>
          </w:tcPr>
          <w:p w14:paraId="3F136D44" w14:textId="77777777" w:rsidR="003C042E" w:rsidRPr="00034111" w:rsidRDefault="003C042E" w:rsidP="003C042E">
            <w:pPr>
              <w:spacing w:line="340" w:lineRule="exact"/>
              <w:rPr>
                <w:rFonts w:asciiTheme="majorBidi" w:hAnsiTheme="majorBidi" w:cstheme="majorBidi"/>
                <w:sz w:val="24"/>
                <w:szCs w:val="24"/>
                <w:cs/>
              </w:rPr>
            </w:pPr>
          </w:p>
        </w:tc>
        <w:tc>
          <w:tcPr>
            <w:tcW w:w="1135" w:type="dxa"/>
            <w:tcBorders>
              <w:top w:val="single" w:sz="6" w:space="0" w:color="auto"/>
              <w:left w:val="nil"/>
              <w:bottom w:val="double" w:sz="6" w:space="0" w:color="auto"/>
              <w:right w:val="nil"/>
            </w:tcBorders>
          </w:tcPr>
          <w:p w14:paraId="7625B070" w14:textId="77777777" w:rsidR="003C042E" w:rsidRPr="00D15D97" w:rsidRDefault="003C042E" w:rsidP="003C042E">
            <w:pPr>
              <w:spacing w:line="340" w:lineRule="exact"/>
              <w:jc w:val="right"/>
              <w:rPr>
                <w:rFonts w:asciiTheme="majorBidi" w:hAnsiTheme="majorBidi" w:cstheme="majorBidi"/>
                <w:sz w:val="24"/>
                <w:szCs w:val="24"/>
              </w:rPr>
            </w:pPr>
          </w:p>
          <w:p w14:paraId="6753AD6E" w14:textId="45FBA2CD" w:rsidR="003C042E" w:rsidRPr="00D15D97" w:rsidRDefault="003C042E" w:rsidP="003C042E">
            <w:pPr>
              <w:spacing w:line="340" w:lineRule="exact"/>
              <w:jc w:val="right"/>
              <w:rPr>
                <w:rFonts w:asciiTheme="majorBidi" w:hAnsiTheme="majorBidi" w:cstheme="majorBidi"/>
                <w:sz w:val="24"/>
                <w:szCs w:val="24"/>
              </w:rPr>
            </w:pPr>
            <w:r w:rsidRPr="00D15D97">
              <w:rPr>
                <w:rFonts w:asciiTheme="majorBidi" w:hAnsiTheme="majorBidi" w:cstheme="majorBidi"/>
                <w:sz w:val="24"/>
                <w:szCs w:val="24"/>
              </w:rPr>
              <w:t>590,824</w:t>
            </w:r>
          </w:p>
        </w:tc>
        <w:tc>
          <w:tcPr>
            <w:tcW w:w="142" w:type="dxa"/>
          </w:tcPr>
          <w:p w14:paraId="10314C1A" w14:textId="77777777" w:rsidR="003C042E" w:rsidRPr="00034111" w:rsidRDefault="003C042E" w:rsidP="003C042E">
            <w:pPr>
              <w:spacing w:line="340" w:lineRule="exact"/>
              <w:rPr>
                <w:rFonts w:asciiTheme="majorBidi" w:hAnsiTheme="majorBidi" w:cstheme="majorBidi"/>
                <w:sz w:val="24"/>
                <w:szCs w:val="24"/>
                <w:cs/>
              </w:rPr>
            </w:pPr>
          </w:p>
        </w:tc>
        <w:tc>
          <w:tcPr>
            <w:tcW w:w="1135" w:type="dxa"/>
            <w:tcBorders>
              <w:top w:val="single" w:sz="6" w:space="0" w:color="auto"/>
              <w:left w:val="nil"/>
              <w:bottom w:val="double" w:sz="6" w:space="0" w:color="auto"/>
              <w:right w:val="nil"/>
            </w:tcBorders>
          </w:tcPr>
          <w:p w14:paraId="0890A37C" w14:textId="77777777" w:rsidR="003C042E" w:rsidRPr="00D15D97" w:rsidRDefault="003C042E" w:rsidP="003C042E">
            <w:pPr>
              <w:spacing w:line="340" w:lineRule="exact"/>
              <w:jc w:val="right"/>
              <w:rPr>
                <w:rFonts w:asciiTheme="majorBidi" w:hAnsiTheme="majorBidi" w:cstheme="majorBidi"/>
                <w:sz w:val="24"/>
                <w:szCs w:val="24"/>
              </w:rPr>
            </w:pPr>
          </w:p>
          <w:p w14:paraId="4E412D94" w14:textId="38B4BBAD" w:rsidR="003C042E" w:rsidRPr="00D15D97" w:rsidRDefault="003C042E" w:rsidP="003C042E">
            <w:pPr>
              <w:spacing w:line="340" w:lineRule="exact"/>
              <w:jc w:val="right"/>
              <w:rPr>
                <w:rFonts w:asciiTheme="majorBidi" w:hAnsiTheme="majorBidi" w:cstheme="majorBidi"/>
                <w:sz w:val="24"/>
                <w:szCs w:val="24"/>
              </w:rPr>
            </w:pPr>
            <w:r w:rsidRPr="00D15D97">
              <w:rPr>
                <w:rFonts w:asciiTheme="majorBidi" w:hAnsiTheme="majorBidi" w:cstheme="majorBidi"/>
                <w:sz w:val="24"/>
                <w:szCs w:val="24"/>
              </w:rPr>
              <w:t>821,149</w:t>
            </w:r>
          </w:p>
        </w:tc>
      </w:tr>
    </w:tbl>
    <w:p w14:paraId="4C38CCE3" w14:textId="3BE3BECA" w:rsidR="00423E47" w:rsidRPr="00034111" w:rsidRDefault="00423E47" w:rsidP="00423E47">
      <w:pPr>
        <w:pStyle w:val="BodyText3"/>
        <w:tabs>
          <w:tab w:val="left" w:pos="851"/>
          <w:tab w:val="left" w:pos="1418"/>
          <w:tab w:val="left" w:pos="1985"/>
          <w:tab w:val="left" w:pos="2552"/>
        </w:tabs>
        <w:spacing w:line="360" w:lineRule="exact"/>
        <w:ind w:left="851" w:hanging="851"/>
        <w:jc w:val="thaiDistribute"/>
        <w:rPr>
          <w:rFonts w:asciiTheme="majorBidi" w:hAnsiTheme="majorBidi" w:cstheme="majorBidi"/>
          <w:cs/>
        </w:rPr>
      </w:pPr>
    </w:p>
    <w:p w14:paraId="59B8576C" w14:textId="77777777" w:rsidR="00D54A91" w:rsidRPr="00825BDB" w:rsidRDefault="00D54A91">
      <w:pPr>
        <w:widowControl/>
        <w:rPr>
          <w:rFonts w:asciiTheme="majorBidi" w:hAnsiTheme="majorBidi" w:cstheme="majorBidi"/>
          <w:b/>
          <w:bCs/>
          <w:sz w:val="32"/>
          <w:szCs w:val="32"/>
        </w:rPr>
      </w:pPr>
      <w:r w:rsidRPr="00825BDB">
        <w:rPr>
          <w:rFonts w:asciiTheme="majorBidi" w:hAnsiTheme="majorBidi" w:cstheme="majorBidi"/>
          <w:b/>
          <w:bCs/>
          <w:sz w:val="32"/>
          <w:szCs w:val="32"/>
        </w:rPr>
        <w:br w:type="page"/>
      </w:r>
    </w:p>
    <w:p w14:paraId="3A18F057" w14:textId="25EEEAF4" w:rsidR="00813C90" w:rsidRPr="00825BDB" w:rsidRDefault="00937FEE" w:rsidP="006E7A68">
      <w:pPr>
        <w:tabs>
          <w:tab w:val="left" w:pos="284"/>
          <w:tab w:val="right" w:pos="851"/>
          <w:tab w:val="right" w:pos="6300"/>
          <w:tab w:val="right" w:pos="8100"/>
        </w:tabs>
        <w:spacing w:line="380" w:lineRule="exact"/>
        <w:ind w:right="57" w:hanging="142"/>
        <w:jc w:val="thaiDistribute"/>
        <w:rPr>
          <w:rFonts w:asciiTheme="majorBidi" w:hAnsiTheme="majorBidi" w:cstheme="majorBidi"/>
          <w:b/>
          <w:bCs/>
          <w:sz w:val="32"/>
          <w:szCs w:val="32"/>
        </w:rPr>
      </w:pPr>
      <w:r w:rsidRPr="00825BDB">
        <w:rPr>
          <w:rFonts w:asciiTheme="majorBidi" w:hAnsiTheme="majorBidi" w:cstheme="majorBidi"/>
          <w:b/>
          <w:bCs/>
          <w:sz w:val="32"/>
          <w:szCs w:val="32"/>
        </w:rPr>
        <w:lastRenderedPageBreak/>
        <w:t>1</w:t>
      </w:r>
      <w:r w:rsidR="00E207E4" w:rsidRPr="00825BDB">
        <w:rPr>
          <w:rFonts w:asciiTheme="majorBidi" w:hAnsiTheme="majorBidi" w:cstheme="majorBidi"/>
          <w:b/>
          <w:bCs/>
          <w:sz w:val="32"/>
          <w:szCs w:val="32"/>
        </w:rPr>
        <w:t>0</w:t>
      </w:r>
      <w:r w:rsidR="00813C90" w:rsidRPr="00825BDB">
        <w:rPr>
          <w:rFonts w:asciiTheme="majorBidi" w:hAnsiTheme="majorBidi" w:cstheme="majorBidi"/>
          <w:b/>
          <w:bCs/>
          <w:sz w:val="32"/>
          <w:szCs w:val="32"/>
        </w:rPr>
        <w:t>.</w:t>
      </w:r>
      <w:r w:rsidR="00813C90" w:rsidRPr="00825BDB">
        <w:rPr>
          <w:rFonts w:asciiTheme="majorBidi" w:hAnsiTheme="majorBidi" w:cstheme="majorBidi"/>
          <w:b/>
          <w:bCs/>
          <w:sz w:val="32"/>
          <w:szCs w:val="32"/>
        </w:rPr>
        <w:tab/>
      </w:r>
      <w:r w:rsidR="00813C90" w:rsidRPr="00034111">
        <w:rPr>
          <w:rFonts w:asciiTheme="majorBidi" w:hAnsiTheme="majorBidi" w:cstheme="majorBidi"/>
          <w:b/>
          <w:bCs/>
          <w:sz w:val="32"/>
          <w:szCs w:val="32"/>
          <w:cs/>
        </w:rPr>
        <w:t xml:space="preserve">ลูกหนี้ตามสัญญาเช่าการเงิน </w:t>
      </w:r>
    </w:p>
    <w:p w14:paraId="69C90535" w14:textId="77777777" w:rsidR="003A49B4" w:rsidRPr="00825BDB" w:rsidRDefault="003A49B4" w:rsidP="003A49B4">
      <w:pPr>
        <w:tabs>
          <w:tab w:val="left" w:pos="284"/>
          <w:tab w:val="left" w:pos="851"/>
          <w:tab w:val="left" w:pos="1134"/>
          <w:tab w:val="left" w:pos="3161"/>
          <w:tab w:val="left" w:pos="3379"/>
        </w:tabs>
        <w:spacing w:line="380" w:lineRule="exact"/>
        <w:ind w:left="327" w:firstLine="524"/>
        <w:jc w:val="thaiDistribute"/>
        <w:rPr>
          <w:rFonts w:asciiTheme="majorBidi" w:hAnsiTheme="majorBidi" w:cstheme="majorBidi"/>
          <w:b/>
          <w:bCs/>
          <w:sz w:val="32"/>
          <w:szCs w:val="32"/>
        </w:rPr>
      </w:pPr>
      <w:r w:rsidRPr="00034111">
        <w:rPr>
          <w:rFonts w:asciiTheme="majorBidi" w:hAnsiTheme="majorBidi" w:cstheme="majorBidi"/>
          <w:spacing w:val="-4"/>
          <w:sz w:val="32"/>
          <w:szCs w:val="32"/>
          <w:cs/>
        </w:rPr>
        <w:t>ลูกหนี้ตามสัญญาเช่าการเงิน (สุทธิจากดอกเบี้ยเช่าการเงินที่ยังไม่ถือเป็นรายได้) จำแนกตามอายุหนี้ได้ดังนี้</w:t>
      </w:r>
      <w:r w:rsidRPr="00825BDB">
        <w:rPr>
          <w:rFonts w:asciiTheme="majorBidi" w:hAnsiTheme="majorBidi" w:cstheme="majorBidi"/>
          <w:b/>
          <w:bCs/>
          <w:sz w:val="32"/>
          <w:szCs w:val="32"/>
        </w:rPr>
        <w:tab/>
      </w:r>
      <w:r w:rsidRPr="00825BDB">
        <w:rPr>
          <w:rFonts w:asciiTheme="majorBidi" w:hAnsiTheme="majorBidi" w:cstheme="majorBidi"/>
          <w:b/>
          <w:bCs/>
          <w:sz w:val="32"/>
          <w:szCs w:val="32"/>
        </w:rPr>
        <w:tab/>
      </w:r>
    </w:p>
    <w:tbl>
      <w:tblPr>
        <w:tblW w:w="8789" w:type="dxa"/>
        <w:tblInd w:w="624" w:type="dxa"/>
        <w:tblLayout w:type="fixed"/>
        <w:tblCellMar>
          <w:left w:w="57" w:type="dxa"/>
          <w:right w:w="57" w:type="dxa"/>
        </w:tblCellMar>
        <w:tblLook w:val="0000" w:firstRow="0" w:lastRow="0" w:firstColumn="0" w:lastColumn="0" w:noHBand="0" w:noVBand="0"/>
      </w:tblPr>
      <w:tblGrid>
        <w:gridCol w:w="245"/>
        <w:gridCol w:w="3016"/>
        <w:gridCol w:w="1275"/>
        <w:gridCol w:w="141"/>
        <w:gridCol w:w="1277"/>
        <w:gridCol w:w="142"/>
        <w:gridCol w:w="1275"/>
        <w:gridCol w:w="141"/>
        <w:gridCol w:w="1277"/>
      </w:tblGrid>
      <w:tr w:rsidR="003A49B4" w:rsidRPr="00825BDB" w14:paraId="6A9E264C" w14:textId="77777777" w:rsidTr="003A7BEE">
        <w:trPr>
          <w:cantSplit/>
          <w:tblHeader/>
        </w:trPr>
        <w:tc>
          <w:tcPr>
            <w:tcW w:w="3261" w:type="dxa"/>
            <w:gridSpan w:val="2"/>
          </w:tcPr>
          <w:p w14:paraId="5FD9A6A8" w14:textId="77777777" w:rsidR="003A49B4" w:rsidRPr="00825BDB" w:rsidRDefault="003A49B4" w:rsidP="006E7A68">
            <w:pPr>
              <w:tabs>
                <w:tab w:val="left" w:pos="1620"/>
                <w:tab w:val="left" w:pos="1800"/>
                <w:tab w:val="center" w:pos="5220"/>
                <w:tab w:val="decimal" w:pos="7380"/>
                <w:tab w:val="decimal" w:pos="8730"/>
              </w:tabs>
              <w:spacing w:line="320" w:lineRule="exact"/>
              <w:ind w:right="58"/>
              <w:jc w:val="both"/>
              <w:rPr>
                <w:rFonts w:asciiTheme="majorBidi" w:hAnsiTheme="majorBidi" w:cstheme="majorBidi"/>
                <w:sz w:val="28"/>
                <w:szCs w:val="28"/>
              </w:rPr>
            </w:pPr>
            <w:r w:rsidRPr="00825BDB">
              <w:rPr>
                <w:rFonts w:asciiTheme="majorBidi" w:hAnsiTheme="majorBidi" w:cstheme="majorBidi"/>
                <w:spacing w:val="-4"/>
                <w:sz w:val="32"/>
                <w:szCs w:val="32"/>
              </w:rPr>
              <w:tab/>
            </w:r>
            <w:r w:rsidRPr="00825BDB">
              <w:rPr>
                <w:rFonts w:asciiTheme="majorBidi" w:hAnsiTheme="majorBidi" w:cstheme="majorBidi"/>
                <w:spacing w:val="-4"/>
                <w:sz w:val="32"/>
                <w:szCs w:val="32"/>
              </w:rPr>
              <w:tab/>
            </w:r>
            <w:r w:rsidRPr="00825BDB">
              <w:rPr>
                <w:rFonts w:asciiTheme="majorBidi" w:hAnsiTheme="majorBidi" w:cstheme="majorBidi"/>
                <w:spacing w:val="-4"/>
                <w:sz w:val="32"/>
                <w:szCs w:val="32"/>
              </w:rPr>
              <w:tab/>
            </w:r>
          </w:p>
        </w:tc>
        <w:tc>
          <w:tcPr>
            <w:tcW w:w="5528" w:type="dxa"/>
            <w:gridSpan w:val="7"/>
            <w:tcBorders>
              <w:bottom w:val="single" w:sz="6" w:space="0" w:color="auto"/>
            </w:tcBorders>
          </w:tcPr>
          <w:p w14:paraId="3BDB6428" w14:textId="77777777" w:rsidR="003A49B4" w:rsidRPr="00034111" w:rsidRDefault="003A49B4" w:rsidP="006E7A68">
            <w:pPr>
              <w:spacing w:line="320" w:lineRule="exact"/>
              <w:jc w:val="center"/>
              <w:rPr>
                <w:rFonts w:asciiTheme="majorBidi" w:hAnsiTheme="majorBidi" w:cstheme="majorBidi"/>
                <w:sz w:val="28"/>
                <w:szCs w:val="28"/>
                <w:cs/>
              </w:rPr>
            </w:pPr>
            <w:r w:rsidRPr="00034111">
              <w:rPr>
                <w:rFonts w:asciiTheme="majorBidi" w:hAnsiTheme="majorBidi" w:cstheme="majorBidi"/>
                <w:sz w:val="28"/>
                <w:szCs w:val="28"/>
                <w:cs/>
              </w:rPr>
              <w:t>บาท</w:t>
            </w:r>
          </w:p>
        </w:tc>
      </w:tr>
      <w:tr w:rsidR="003A49B4" w:rsidRPr="00825BDB" w14:paraId="1997A1AF" w14:textId="77777777" w:rsidTr="003A7BEE">
        <w:trPr>
          <w:cantSplit/>
          <w:tblHeader/>
        </w:trPr>
        <w:tc>
          <w:tcPr>
            <w:tcW w:w="3261" w:type="dxa"/>
            <w:gridSpan w:val="2"/>
          </w:tcPr>
          <w:p w14:paraId="503034A9" w14:textId="77777777" w:rsidR="003A49B4" w:rsidRPr="00825BDB" w:rsidRDefault="003A49B4" w:rsidP="006E7A68">
            <w:pPr>
              <w:tabs>
                <w:tab w:val="left" w:pos="1620"/>
                <w:tab w:val="left" w:pos="1800"/>
                <w:tab w:val="center" w:pos="5220"/>
                <w:tab w:val="decimal" w:pos="7380"/>
                <w:tab w:val="decimal" w:pos="8730"/>
              </w:tabs>
              <w:spacing w:line="320" w:lineRule="exact"/>
              <w:ind w:right="58"/>
              <w:jc w:val="both"/>
              <w:rPr>
                <w:rFonts w:asciiTheme="majorBidi" w:hAnsiTheme="majorBidi" w:cstheme="majorBidi"/>
                <w:sz w:val="28"/>
                <w:szCs w:val="28"/>
              </w:rPr>
            </w:pPr>
          </w:p>
        </w:tc>
        <w:tc>
          <w:tcPr>
            <w:tcW w:w="2693" w:type="dxa"/>
            <w:gridSpan w:val="3"/>
            <w:tcBorders>
              <w:top w:val="single" w:sz="6" w:space="0" w:color="auto"/>
              <w:bottom w:val="single" w:sz="6" w:space="0" w:color="auto"/>
            </w:tcBorders>
          </w:tcPr>
          <w:p w14:paraId="64610551" w14:textId="77777777" w:rsidR="003A49B4" w:rsidRPr="00825BDB" w:rsidRDefault="003A49B4" w:rsidP="006E7A68">
            <w:pPr>
              <w:spacing w:line="320" w:lineRule="exact"/>
              <w:jc w:val="center"/>
              <w:rPr>
                <w:rFonts w:asciiTheme="majorBidi" w:hAnsiTheme="majorBidi" w:cstheme="majorBidi"/>
                <w:sz w:val="28"/>
                <w:szCs w:val="28"/>
              </w:rPr>
            </w:pPr>
            <w:r w:rsidRPr="00034111">
              <w:rPr>
                <w:rFonts w:asciiTheme="majorBidi" w:hAnsiTheme="majorBidi" w:cstheme="majorBidi"/>
                <w:sz w:val="28"/>
                <w:szCs w:val="28"/>
                <w:cs/>
              </w:rPr>
              <w:t>งบการเงินรวม</w:t>
            </w:r>
          </w:p>
        </w:tc>
        <w:tc>
          <w:tcPr>
            <w:tcW w:w="142" w:type="dxa"/>
            <w:tcBorders>
              <w:top w:val="single" w:sz="6" w:space="0" w:color="auto"/>
            </w:tcBorders>
          </w:tcPr>
          <w:p w14:paraId="7915F107" w14:textId="77777777" w:rsidR="003A49B4" w:rsidRPr="00825BDB" w:rsidRDefault="003A49B4" w:rsidP="006E7A68">
            <w:pPr>
              <w:spacing w:line="320" w:lineRule="exact"/>
              <w:jc w:val="center"/>
              <w:rPr>
                <w:rFonts w:asciiTheme="majorBidi" w:hAnsiTheme="majorBidi" w:cstheme="majorBidi"/>
                <w:sz w:val="28"/>
                <w:szCs w:val="28"/>
              </w:rPr>
            </w:pPr>
          </w:p>
        </w:tc>
        <w:tc>
          <w:tcPr>
            <w:tcW w:w="2693" w:type="dxa"/>
            <w:gridSpan w:val="3"/>
            <w:tcBorders>
              <w:top w:val="single" w:sz="6" w:space="0" w:color="auto"/>
              <w:bottom w:val="single" w:sz="6" w:space="0" w:color="auto"/>
            </w:tcBorders>
          </w:tcPr>
          <w:p w14:paraId="59CC9C5E" w14:textId="77777777" w:rsidR="003A49B4" w:rsidRPr="00034111" w:rsidRDefault="003A49B4" w:rsidP="006E7A68">
            <w:pPr>
              <w:spacing w:line="320" w:lineRule="exact"/>
              <w:jc w:val="center"/>
              <w:rPr>
                <w:rFonts w:asciiTheme="majorBidi" w:hAnsiTheme="majorBidi" w:cstheme="majorBidi"/>
                <w:sz w:val="28"/>
                <w:szCs w:val="28"/>
                <w:cs/>
              </w:rPr>
            </w:pPr>
            <w:r w:rsidRPr="00034111">
              <w:rPr>
                <w:rFonts w:asciiTheme="majorBidi" w:hAnsiTheme="majorBidi" w:cstheme="majorBidi"/>
                <w:sz w:val="28"/>
                <w:szCs w:val="28"/>
                <w:cs/>
              </w:rPr>
              <w:t>งบการเงินเฉพาะกิจการ</w:t>
            </w:r>
          </w:p>
        </w:tc>
      </w:tr>
      <w:tr w:rsidR="003A49B4" w:rsidRPr="00825BDB" w14:paraId="5DA36B57" w14:textId="77777777" w:rsidTr="003A7BEE">
        <w:trPr>
          <w:cantSplit/>
          <w:tblHeader/>
        </w:trPr>
        <w:tc>
          <w:tcPr>
            <w:tcW w:w="3261" w:type="dxa"/>
            <w:gridSpan w:val="2"/>
          </w:tcPr>
          <w:p w14:paraId="692280C0" w14:textId="77777777" w:rsidR="003A49B4" w:rsidRPr="00825BDB" w:rsidRDefault="003A49B4" w:rsidP="006E7A68">
            <w:pPr>
              <w:tabs>
                <w:tab w:val="left" w:pos="1620"/>
                <w:tab w:val="left" w:pos="1800"/>
                <w:tab w:val="center" w:pos="5220"/>
                <w:tab w:val="decimal" w:pos="7380"/>
                <w:tab w:val="decimal" w:pos="8730"/>
              </w:tabs>
              <w:spacing w:line="320" w:lineRule="exact"/>
              <w:ind w:right="58"/>
              <w:jc w:val="both"/>
              <w:rPr>
                <w:rFonts w:asciiTheme="majorBidi" w:hAnsiTheme="majorBidi" w:cstheme="majorBidi"/>
                <w:sz w:val="28"/>
                <w:szCs w:val="28"/>
              </w:rPr>
            </w:pPr>
          </w:p>
        </w:tc>
        <w:tc>
          <w:tcPr>
            <w:tcW w:w="1275" w:type="dxa"/>
            <w:tcBorders>
              <w:bottom w:val="single" w:sz="6" w:space="0" w:color="auto"/>
            </w:tcBorders>
          </w:tcPr>
          <w:p w14:paraId="6BB23F35" w14:textId="77777777" w:rsidR="003A49B4" w:rsidRPr="00825BDB" w:rsidRDefault="003A49B4" w:rsidP="006E7A68">
            <w:pPr>
              <w:spacing w:line="320" w:lineRule="exact"/>
              <w:ind w:left="-57" w:right="-57"/>
              <w:jc w:val="center"/>
              <w:rPr>
                <w:rFonts w:asciiTheme="majorBidi" w:hAnsiTheme="majorBidi" w:cstheme="majorBidi"/>
                <w:sz w:val="28"/>
                <w:szCs w:val="28"/>
              </w:rPr>
            </w:pPr>
            <w:r w:rsidRPr="00825BDB">
              <w:rPr>
                <w:rFonts w:asciiTheme="majorBidi" w:hAnsiTheme="majorBidi" w:cstheme="majorBidi"/>
                <w:sz w:val="28"/>
                <w:szCs w:val="28"/>
              </w:rPr>
              <w:t>2563</w:t>
            </w:r>
          </w:p>
        </w:tc>
        <w:tc>
          <w:tcPr>
            <w:tcW w:w="141" w:type="dxa"/>
          </w:tcPr>
          <w:p w14:paraId="302FBEF4" w14:textId="77777777" w:rsidR="003A49B4" w:rsidRPr="00825BDB" w:rsidRDefault="003A49B4" w:rsidP="006E7A68">
            <w:pPr>
              <w:spacing w:line="320" w:lineRule="exact"/>
              <w:ind w:left="-57" w:right="-57"/>
              <w:jc w:val="center"/>
              <w:rPr>
                <w:rFonts w:asciiTheme="majorBidi" w:hAnsiTheme="majorBidi" w:cstheme="majorBidi"/>
                <w:sz w:val="28"/>
                <w:szCs w:val="28"/>
              </w:rPr>
            </w:pPr>
          </w:p>
        </w:tc>
        <w:tc>
          <w:tcPr>
            <w:tcW w:w="1277" w:type="dxa"/>
            <w:tcBorders>
              <w:bottom w:val="single" w:sz="6" w:space="0" w:color="auto"/>
            </w:tcBorders>
          </w:tcPr>
          <w:p w14:paraId="32BD634B" w14:textId="77777777" w:rsidR="003A49B4" w:rsidRPr="00825BDB" w:rsidRDefault="003A49B4" w:rsidP="006E7A68">
            <w:pPr>
              <w:spacing w:line="320" w:lineRule="exact"/>
              <w:ind w:left="-57" w:right="-57"/>
              <w:jc w:val="center"/>
              <w:rPr>
                <w:rFonts w:asciiTheme="majorBidi" w:hAnsiTheme="majorBidi" w:cstheme="majorBidi"/>
                <w:sz w:val="28"/>
                <w:szCs w:val="28"/>
              </w:rPr>
            </w:pPr>
            <w:r w:rsidRPr="00825BDB">
              <w:rPr>
                <w:rFonts w:asciiTheme="majorBidi" w:hAnsiTheme="majorBidi" w:cstheme="majorBidi"/>
                <w:sz w:val="28"/>
                <w:szCs w:val="28"/>
              </w:rPr>
              <w:t>2562</w:t>
            </w:r>
          </w:p>
        </w:tc>
        <w:tc>
          <w:tcPr>
            <w:tcW w:w="142" w:type="dxa"/>
          </w:tcPr>
          <w:p w14:paraId="2697071E" w14:textId="77777777" w:rsidR="003A49B4" w:rsidRPr="00825BDB" w:rsidRDefault="003A49B4" w:rsidP="006E7A68">
            <w:pPr>
              <w:spacing w:line="320" w:lineRule="exact"/>
              <w:ind w:left="-57" w:right="-57"/>
              <w:jc w:val="center"/>
              <w:rPr>
                <w:rFonts w:asciiTheme="majorBidi" w:hAnsiTheme="majorBidi" w:cstheme="majorBidi"/>
                <w:sz w:val="28"/>
                <w:szCs w:val="28"/>
              </w:rPr>
            </w:pPr>
          </w:p>
        </w:tc>
        <w:tc>
          <w:tcPr>
            <w:tcW w:w="1275" w:type="dxa"/>
            <w:tcBorders>
              <w:bottom w:val="single" w:sz="6" w:space="0" w:color="auto"/>
            </w:tcBorders>
          </w:tcPr>
          <w:p w14:paraId="0AF8DFB2" w14:textId="77777777" w:rsidR="003A49B4" w:rsidRPr="00825BDB" w:rsidRDefault="003A49B4" w:rsidP="006E7A68">
            <w:pPr>
              <w:spacing w:line="320" w:lineRule="exact"/>
              <w:ind w:left="-57" w:right="-57"/>
              <w:jc w:val="center"/>
              <w:rPr>
                <w:rFonts w:asciiTheme="majorBidi" w:hAnsiTheme="majorBidi" w:cstheme="majorBidi"/>
                <w:sz w:val="28"/>
                <w:szCs w:val="28"/>
              </w:rPr>
            </w:pPr>
            <w:r w:rsidRPr="00825BDB">
              <w:rPr>
                <w:rFonts w:asciiTheme="majorBidi" w:hAnsiTheme="majorBidi" w:cstheme="majorBidi"/>
                <w:sz w:val="28"/>
                <w:szCs w:val="28"/>
              </w:rPr>
              <w:t>2563</w:t>
            </w:r>
          </w:p>
        </w:tc>
        <w:tc>
          <w:tcPr>
            <w:tcW w:w="141" w:type="dxa"/>
          </w:tcPr>
          <w:p w14:paraId="08AA6252" w14:textId="77777777" w:rsidR="003A49B4" w:rsidRPr="00825BDB" w:rsidRDefault="003A49B4" w:rsidP="006E7A68">
            <w:pPr>
              <w:spacing w:line="320" w:lineRule="exact"/>
              <w:ind w:left="-57" w:right="-57"/>
              <w:jc w:val="center"/>
              <w:rPr>
                <w:rFonts w:asciiTheme="majorBidi" w:hAnsiTheme="majorBidi" w:cstheme="majorBidi"/>
                <w:sz w:val="28"/>
                <w:szCs w:val="28"/>
              </w:rPr>
            </w:pPr>
          </w:p>
        </w:tc>
        <w:tc>
          <w:tcPr>
            <w:tcW w:w="1277" w:type="dxa"/>
            <w:tcBorders>
              <w:bottom w:val="single" w:sz="6" w:space="0" w:color="auto"/>
            </w:tcBorders>
          </w:tcPr>
          <w:p w14:paraId="0B8A8F2D" w14:textId="77777777" w:rsidR="003A49B4" w:rsidRPr="00825BDB" w:rsidRDefault="003A49B4" w:rsidP="006E7A68">
            <w:pPr>
              <w:spacing w:line="320" w:lineRule="exact"/>
              <w:ind w:left="-57" w:right="-57"/>
              <w:jc w:val="center"/>
              <w:rPr>
                <w:rFonts w:asciiTheme="majorBidi" w:hAnsiTheme="majorBidi" w:cstheme="majorBidi"/>
                <w:sz w:val="28"/>
                <w:szCs w:val="28"/>
              </w:rPr>
            </w:pPr>
            <w:r w:rsidRPr="00825BDB">
              <w:rPr>
                <w:rFonts w:asciiTheme="majorBidi" w:hAnsiTheme="majorBidi" w:cstheme="majorBidi"/>
                <w:sz w:val="28"/>
                <w:szCs w:val="28"/>
              </w:rPr>
              <w:t>2562</w:t>
            </w:r>
          </w:p>
        </w:tc>
      </w:tr>
      <w:tr w:rsidR="003A49B4" w:rsidRPr="00825BDB" w14:paraId="160BE3AD" w14:textId="77777777" w:rsidTr="003A7BEE">
        <w:trPr>
          <w:gridBefore w:val="1"/>
          <w:wBefore w:w="245" w:type="dxa"/>
          <w:cantSplit/>
        </w:trPr>
        <w:tc>
          <w:tcPr>
            <w:tcW w:w="3016" w:type="dxa"/>
          </w:tcPr>
          <w:p w14:paraId="6159D912" w14:textId="77777777" w:rsidR="003A49B4" w:rsidRPr="00825BDB" w:rsidRDefault="003A49B4" w:rsidP="006E7A68">
            <w:pPr>
              <w:tabs>
                <w:tab w:val="left" w:pos="1620"/>
                <w:tab w:val="left" w:pos="1800"/>
                <w:tab w:val="center" w:pos="5220"/>
                <w:tab w:val="decimal" w:pos="7380"/>
                <w:tab w:val="decimal" w:pos="8730"/>
              </w:tabs>
              <w:spacing w:line="320" w:lineRule="exact"/>
              <w:ind w:right="58"/>
              <w:jc w:val="both"/>
              <w:rPr>
                <w:rFonts w:asciiTheme="majorBidi" w:hAnsiTheme="majorBidi" w:cstheme="majorBidi"/>
                <w:sz w:val="28"/>
                <w:szCs w:val="28"/>
              </w:rPr>
            </w:pPr>
            <w:r w:rsidRPr="00034111">
              <w:rPr>
                <w:rFonts w:asciiTheme="majorBidi" w:hAnsiTheme="majorBidi" w:cstheme="majorBidi"/>
                <w:sz w:val="28"/>
                <w:szCs w:val="28"/>
                <w:cs/>
              </w:rPr>
              <w:t>ยังไม่ถึงกำหนดชำระ</w:t>
            </w:r>
          </w:p>
        </w:tc>
        <w:tc>
          <w:tcPr>
            <w:tcW w:w="1275" w:type="dxa"/>
          </w:tcPr>
          <w:p w14:paraId="4EE97A07" w14:textId="7743FA8C" w:rsidR="003A49B4" w:rsidRPr="00825BDB" w:rsidRDefault="001F32A1" w:rsidP="006E7A68">
            <w:pPr>
              <w:spacing w:line="320" w:lineRule="exact"/>
              <w:ind w:right="57"/>
              <w:jc w:val="right"/>
              <w:rPr>
                <w:rFonts w:asciiTheme="majorBidi" w:hAnsiTheme="majorBidi" w:cstheme="majorBidi"/>
                <w:sz w:val="28"/>
                <w:szCs w:val="28"/>
              </w:rPr>
            </w:pPr>
            <w:r w:rsidRPr="00825BDB">
              <w:rPr>
                <w:rFonts w:asciiTheme="majorBidi" w:hAnsiTheme="majorBidi" w:cstheme="majorBidi"/>
                <w:sz w:val="28"/>
                <w:szCs w:val="28"/>
              </w:rPr>
              <w:t xml:space="preserve">  48,170,08</w:t>
            </w:r>
            <w:r w:rsidR="00525B71" w:rsidRPr="00825BDB">
              <w:rPr>
                <w:rFonts w:asciiTheme="majorBidi" w:hAnsiTheme="majorBidi" w:cstheme="majorBidi"/>
                <w:sz w:val="28"/>
                <w:szCs w:val="28"/>
              </w:rPr>
              <w:t>5</w:t>
            </w:r>
          </w:p>
        </w:tc>
        <w:tc>
          <w:tcPr>
            <w:tcW w:w="141" w:type="dxa"/>
          </w:tcPr>
          <w:p w14:paraId="6DFB4D5C" w14:textId="77777777" w:rsidR="003A49B4" w:rsidRPr="00825BDB" w:rsidRDefault="003A49B4" w:rsidP="006E7A68">
            <w:pPr>
              <w:spacing w:line="320" w:lineRule="exact"/>
              <w:ind w:right="57"/>
              <w:rPr>
                <w:rFonts w:asciiTheme="majorBidi" w:hAnsiTheme="majorBidi" w:cstheme="majorBidi"/>
                <w:sz w:val="28"/>
                <w:szCs w:val="28"/>
              </w:rPr>
            </w:pPr>
          </w:p>
        </w:tc>
        <w:tc>
          <w:tcPr>
            <w:tcW w:w="1277" w:type="dxa"/>
          </w:tcPr>
          <w:p w14:paraId="5CD3B510" w14:textId="77777777" w:rsidR="003A49B4" w:rsidRPr="00825BDB" w:rsidRDefault="003A49B4" w:rsidP="006E7A68">
            <w:pPr>
              <w:spacing w:line="320" w:lineRule="exact"/>
              <w:ind w:right="57"/>
              <w:jc w:val="right"/>
              <w:rPr>
                <w:rFonts w:asciiTheme="majorBidi" w:hAnsiTheme="majorBidi" w:cstheme="majorBidi"/>
                <w:sz w:val="28"/>
                <w:szCs w:val="28"/>
              </w:rPr>
            </w:pPr>
            <w:r w:rsidRPr="00825BDB">
              <w:rPr>
                <w:rFonts w:asciiTheme="majorBidi" w:hAnsiTheme="majorBidi" w:cstheme="majorBidi"/>
                <w:sz w:val="28"/>
                <w:szCs w:val="28"/>
              </w:rPr>
              <w:t>56,547,231</w:t>
            </w:r>
          </w:p>
        </w:tc>
        <w:tc>
          <w:tcPr>
            <w:tcW w:w="142" w:type="dxa"/>
          </w:tcPr>
          <w:p w14:paraId="40D5FD5B" w14:textId="77777777" w:rsidR="003A49B4" w:rsidRPr="00825BDB" w:rsidRDefault="003A49B4" w:rsidP="006E7A68">
            <w:pPr>
              <w:spacing w:line="320" w:lineRule="exact"/>
              <w:ind w:right="57"/>
              <w:rPr>
                <w:rFonts w:asciiTheme="majorBidi" w:hAnsiTheme="majorBidi" w:cstheme="majorBidi"/>
                <w:sz w:val="28"/>
                <w:szCs w:val="28"/>
              </w:rPr>
            </w:pPr>
          </w:p>
        </w:tc>
        <w:tc>
          <w:tcPr>
            <w:tcW w:w="1275" w:type="dxa"/>
          </w:tcPr>
          <w:p w14:paraId="6C655E07" w14:textId="77777777" w:rsidR="003A49B4" w:rsidRPr="00825BDB" w:rsidRDefault="00C269E2" w:rsidP="006E7A68">
            <w:pPr>
              <w:spacing w:line="320" w:lineRule="exact"/>
              <w:ind w:right="57"/>
              <w:jc w:val="right"/>
              <w:rPr>
                <w:rFonts w:asciiTheme="majorBidi" w:hAnsiTheme="majorBidi" w:cstheme="majorBidi"/>
                <w:sz w:val="28"/>
                <w:szCs w:val="28"/>
              </w:rPr>
            </w:pPr>
            <w:r w:rsidRPr="00825BDB">
              <w:rPr>
                <w:rFonts w:asciiTheme="majorBidi" w:hAnsiTheme="majorBidi" w:cstheme="majorBidi"/>
                <w:sz w:val="28"/>
                <w:szCs w:val="28"/>
              </w:rPr>
              <w:t xml:space="preserve"> 39,172,459</w:t>
            </w:r>
          </w:p>
        </w:tc>
        <w:tc>
          <w:tcPr>
            <w:tcW w:w="141" w:type="dxa"/>
          </w:tcPr>
          <w:p w14:paraId="07D527CF" w14:textId="77777777" w:rsidR="003A49B4" w:rsidRPr="00825BDB" w:rsidRDefault="003A49B4" w:rsidP="006E7A68">
            <w:pPr>
              <w:spacing w:line="320" w:lineRule="exact"/>
              <w:ind w:right="57"/>
              <w:jc w:val="right"/>
              <w:rPr>
                <w:rFonts w:asciiTheme="majorBidi" w:hAnsiTheme="majorBidi" w:cstheme="majorBidi"/>
                <w:sz w:val="28"/>
                <w:szCs w:val="28"/>
              </w:rPr>
            </w:pPr>
          </w:p>
        </w:tc>
        <w:tc>
          <w:tcPr>
            <w:tcW w:w="1277" w:type="dxa"/>
          </w:tcPr>
          <w:p w14:paraId="1764EE05" w14:textId="77777777" w:rsidR="003A49B4" w:rsidRPr="00825BDB" w:rsidRDefault="003A49B4" w:rsidP="006E7A68">
            <w:pPr>
              <w:spacing w:line="320" w:lineRule="exact"/>
              <w:ind w:right="57"/>
              <w:jc w:val="right"/>
              <w:rPr>
                <w:rFonts w:asciiTheme="majorBidi" w:hAnsiTheme="majorBidi" w:cstheme="majorBidi"/>
                <w:sz w:val="28"/>
                <w:szCs w:val="28"/>
              </w:rPr>
            </w:pPr>
            <w:r w:rsidRPr="00825BDB">
              <w:rPr>
                <w:rFonts w:asciiTheme="majorBidi" w:hAnsiTheme="majorBidi" w:cstheme="majorBidi"/>
                <w:sz w:val="28"/>
                <w:szCs w:val="28"/>
              </w:rPr>
              <w:t>46,681,177</w:t>
            </w:r>
          </w:p>
        </w:tc>
      </w:tr>
      <w:tr w:rsidR="003A49B4" w:rsidRPr="00825BDB" w14:paraId="1114B26D" w14:textId="77777777" w:rsidTr="003A7BEE">
        <w:trPr>
          <w:gridBefore w:val="1"/>
          <w:wBefore w:w="245" w:type="dxa"/>
          <w:cantSplit/>
        </w:trPr>
        <w:tc>
          <w:tcPr>
            <w:tcW w:w="3016" w:type="dxa"/>
          </w:tcPr>
          <w:p w14:paraId="612A1D9E" w14:textId="77777777" w:rsidR="003A49B4" w:rsidRPr="00034111" w:rsidRDefault="003A49B4" w:rsidP="006E7A68">
            <w:pPr>
              <w:tabs>
                <w:tab w:val="left" w:pos="1620"/>
                <w:tab w:val="left" w:pos="1800"/>
                <w:tab w:val="center" w:pos="5220"/>
                <w:tab w:val="decimal" w:pos="7380"/>
                <w:tab w:val="decimal" w:pos="8730"/>
              </w:tabs>
              <w:spacing w:line="320" w:lineRule="exact"/>
              <w:ind w:right="58"/>
              <w:jc w:val="both"/>
              <w:rPr>
                <w:rFonts w:asciiTheme="majorBidi" w:hAnsiTheme="majorBidi" w:cstheme="majorBidi"/>
                <w:sz w:val="28"/>
                <w:szCs w:val="28"/>
                <w:cs/>
              </w:rPr>
            </w:pPr>
            <w:r w:rsidRPr="00034111">
              <w:rPr>
                <w:rFonts w:asciiTheme="majorBidi" w:hAnsiTheme="majorBidi" w:cstheme="majorBidi"/>
                <w:sz w:val="28"/>
                <w:szCs w:val="28"/>
                <w:cs/>
              </w:rPr>
              <w:t>ค้างชำระ</w:t>
            </w:r>
          </w:p>
        </w:tc>
        <w:tc>
          <w:tcPr>
            <w:tcW w:w="1275" w:type="dxa"/>
          </w:tcPr>
          <w:p w14:paraId="27BF11F6" w14:textId="77777777" w:rsidR="003A49B4" w:rsidRPr="00825BDB" w:rsidRDefault="003A49B4" w:rsidP="006E7A68">
            <w:pPr>
              <w:spacing w:line="320" w:lineRule="exact"/>
              <w:ind w:right="57"/>
              <w:jc w:val="right"/>
              <w:rPr>
                <w:rFonts w:asciiTheme="majorBidi" w:hAnsiTheme="majorBidi" w:cstheme="majorBidi"/>
                <w:sz w:val="28"/>
                <w:szCs w:val="28"/>
              </w:rPr>
            </w:pPr>
          </w:p>
        </w:tc>
        <w:tc>
          <w:tcPr>
            <w:tcW w:w="141" w:type="dxa"/>
          </w:tcPr>
          <w:p w14:paraId="6820E2DB" w14:textId="77777777" w:rsidR="003A49B4" w:rsidRPr="00825BDB" w:rsidRDefault="003A49B4" w:rsidP="006E7A68">
            <w:pPr>
              <w:spacing w:line="320" w:lineRule="exact"/>
              <w:ind w:right="57"/>
              <w:rPr>
                <w:rFonts w:asciiTheme="majorBidi" w:hAnsiTheme="majorBidi" w:cstheme="majorBidi"/>
                <w:sz w:val="28"/>
                <w:szCs w:val="28"/>
              </w:rPr>
            </w:pPr>
          </w:p>
        </w:tc>
        <w:tc>
          <w:tcPr>
            <w:tcW w:w="1277" w:type="dxa"/>
          </w:tcPr>
          <w:p w14:paraId="50ABD941" w14:textId="77777777" w:rsidR="003A49B4" w:rsidRPr="00825BDB" w:rsidRDefault="003A49B4" w:rsidP="006E7A68">
            <w:pPr>
              <w:spacing w:line="320" w:lineRule="exact"/>
              <w:ind w:right="57"/>
              <w:jc w:val="right"/>
              <w:rPr>
                <w:rFonts w:asciiTheme="majorBidi" w:hAnsiTheme="majorBidi" w:cstheme="majorBidi"/>
                <w:sz w:val="28"/>
                <w:szCs w:val="28"/>
              </w:rPr>
            </w:pPr>
          </w:p>
        </w:tc>
        <w:tc>
          <w:tcPr>
            <w:tcW w:w="142" w:type="dxa"/>
          </w:tcPr>
          <w:p w14:paraId="6BBA6974" w14:textId="77777777" w:rsidR="003A49B4" w:rsidRPr="00825BDB" w:rsidRDefault="003A49B4" w:rsidP="006E7A68">
            <w:pPr>
              <w:spacing w:line="320" w:lineRule="exact"/>
              <w:ind w:right="57"/>
              <w:rPr>
                <w:rFonts w:asciiTheme="majorBidi" w:hAnsiTheme="majorBidi" w:cstheme="majorBidi"/>
                <w:sz w:val="28"/>
                <w:szCs w:val="28"/>
              </w:rPr>
            </w:pPr>
          </w:p>
        </w:tc>
        <w:tc>
          <w:tcPr>
            <w:tcW w:w="1275" w:type="dxa"/>
          </w:tcPr>
          <w:p w14:paraId="696C74FC" w14:textId="77777777" w:rsidR="003A49B4" w:rsidRPr="00034111" w:rsidRDefault="003A49B4" w:rsidP="006E7A68">
            <w:pPr>
              <w:spacing w:line="320" w:lineRule="exact"/>
              <w:ind w:right="57"/>
              <w:jc w:val="right"/>
              <w:rPr>
                <w:rFonts w:asciiTheme="majorBidi" w:hAnsiTheme="majorBidi" w:cstheme="majorBidi"/>
                <w:sz w:val="28"/>
                <w:szCs w:val="28"/>
                <w:cs/>
              </w:rPr>
            </w:pPr>
          </w:p>
        </w:tc>
        <w:tc>
          <w:tcPr>
            <w:tcW w:w="141" w:type="dxa"/>
          </w:tcPr>
          <w:p w14:paraId="00D0CC7B" w14:textId="77777777" w:rsidR="003A49B4" w:rsidRPr="00825BDB" w:rsidRDefault="003A49B4" w:rsidP="006E7A68">
            <w:pPr>
              <w:spacing w:line="320" w:lineRule="exact"/>
              <w:ind w:right="57"/>
              <w:jc w:val="right"/>
              <w:rPr>
                <w:rFonts w:asciiTheme="majorBidi" w:hAnsiTheme="majorBidi" w:cstheme="majorBidi"/>
                <w:sz w:val="28"/>
                <w:szCs w:val="28"/>
              </w:rPr>
            </w:pPr>
          </w:p>
        </w:tc>
        <w:tc>
          <w:tcPr>
            <w:tcW w:w="1277" w:type="dxa"/>
          </w:tcPr>
          <w:p w14:paraId="6541317F" w14:textId="77777777" w:rsidR="003A49B4" w:rsidRPr="00825BDB" w:rsidRDefault="003A49B4" w:rsidP="006E7A68">
            <w:pPr>
              <w:spacing w:line="320" w:lineRule="exact"/>
              <w:ind w:right="57"/>
              <w:jc w:val="right"/>
              <w:rPr>
                <w:rFonts w:asciiTheme="majorBidi" w:hAnsiTheme="majorBidi" w:cstheme="majorBidi"/>
                <w:sz w:val="28"/>
                <w:szCs w:val="28"/>
              </w:rPr>
            </w:pPr>
          </w:p>
        </w:tc>
      </w:tr>
      <w:tr w:rsidR="00166A91" w:rsidRPr="00825BDB" w14:paraId="385E49AF" w14:textId="77777777" w:rsidTr="003A7BEE">
        <w:trPr>
          <w:gridBefore w:val="1"/>
          <w:wBefore w:w="245" w:type="dxa"/>
          <w:cantSplit/>
        </w:trPr>
        <w:tc>
          <w:tcPr>
            <w:tcW w:w="3016" w:type="dxa"/>
          </w:tcPr>
          <w:p w14:paraId="620DC401" w14:textId="77777777" w:rsidR="00166A91" w:rsidRPr="00034111" w:rsidRDefault="00166A91" w:rsidP="006E7A68">
            <w:pPr>
              <w:tabs>
                <w:tab w:val="left" w:pos="265"/>
                <w:tab w:val="left" w:pos="1620"/>
                <w:tab w:val="left" w:pos="1800"/>
                <w:tab w:val="center" w:pos="5220"/>
                <w:tab w:val="decimal" w:pos="7380"/>
                <w:tab w:val="decimal" w:pos="8730"/>
              </w:tabs>
              <w:spacing w:line="320" w:lineRule="exact"/>
              <w:ind w:right="58"/>
              <w:jc w:val="both"/>
              <w:rPr>
                <w:rFonts w:asciiTheme="majorBidi" w:hAnsiTheme="majorBidi" w:cstheme="majorBidi"/>
                <w:sz w:val="28"/>
                <w:szCs w:val="28"/>
                <w:cs/>
              </w:rPr>
            </w:pPr>
            <w:r w:rsidRPr="00825BDB">
              <w:rPr>
                <w:rFonts w:asciiTheme="majorBidi" w:hAnsiTheme="majorBidi" w:cstheme="majorBidi"/>
                <w:sz w:val="28"/>
                <w:szCs w:val="28"/>
              </w:rPr>
              <w:tab/>
            </w:r>
            <w:r w:rsidRPr="00034111">
              <w:rPr>
                <w:rFonts w:asciiTheme="majorBidi" w:hAnsiTheme="majorBidi" w:cstheme="majorBidi"/>
                <w:sz w:val="28"/>
                <w:szCs w:val="28"/>
                <w:cs/>
              </w:rPr>
              <w:t xml:space="preserve">น้อยกว่า </w:t>
            </w:r>
            <w:r w:rsidRPr="00825BDB">
              <w:rPr>
                <w:rFonts w:asciiTheme="majorBidi" w:hAnsiTheme="majorBidi" w:cstheme="majorBidi"/>
                <w:sz w:val="28"/>
                <w:szCs w:val="28"/>
              </w:rPr>
              <w:t>3</w:t>
            </w:r>
            <w:r w:rsidRPr="00034111">
              <w:rPr>
                <w:rFonts w:asciiTheme="majorBidi" w:hAnsiTheme="majorBidi" w:cstheme="majorBidi"/>
                <w:sz w:val="28"/>
                <w:szCs w:val="28"/>
                <w:cs/>
              </w:rPr>
              <w:t xml:space="preserve"> เดือน</w:t>
            </w:r>
          </w:p>
        </w:tc>
        <w:tc>
          <w:tcPr>
            <w:tcW w:w="1275" w:type="dxa"/>
          </w:tcPr>
          <w:p w14:paraId="45255459" w14:textId="77777777" w:rsidR="00166A91" w:rsidRPr="00825BDB" w:rsidRDefault="001F32A1" w:rsidP="006E7A68">
            <w:pPr>
              <w:spacing w:line="320" w:lineRule="exact"/>
              <w:ind w:right="57"/>
              <w:jc w:val="right"/>
              <w:rPr>
                <w:rFonts w:asciiTheme="majorBidi" w:hAnsiTheme="majorBidi" w:cstheme="majorBidi"/>
                <w:sz w:val="28"/>
                <w:szCs w:val="28"/>
              </w:rPr>
            </w:pPr>
            <w:r w:rsidRPr="00825BDB">
              <w:rPr>
                <w:rFonts w:asciiTheme="majorBidi" w:hAnsiTheme="majorBidi" w:cstheme="majorBidi"/>
                <w:sz w:val="28"/>
                <w:szCs w:val="28"/>
              </w:rPr>
              <w:t xml:space="preserve">  2,723,993</w:t>
            </w:r>
          </w:p>
        </w:tc>
        <w:tc>
          <w:tcPr>
            <w:tcW w:w="141" w:type="dxa"/>
          </w:tcPr>
          <w:p w14:paraId="4421A915" w14:textId="77777777" w:rsidR="00166A91" w:rsidRPr="00825BDB" w:rsidRDefault="00166A91" w:rsidP="006E7A68">
            <w:pPr>
              <w:spacing w:line="320" w:lineRule="exact"/>
              <w:ind w:right="57"/>
              <w:rPr>
                <w:rFonts w:asciiTheme="majorBidi" w:hAnsiTheme="majorBidi" w:cstheme="majorBidi"/>
                <w:sz w:val="28"/>
                <w:szCs w:val="28"/>
              </w:rPr>
            </w:pPr>
          </w:p>
        </w:tc>
        <w:tc>
          <w:tcPr>
            <w:tcW w:w="1277" w:type="dxa"/>
          </w:tcPr>
          <w:p w14:paraId="5A6060CC" w14:textId="77777777" w:rsidR="00166A91" w:rsidRPr="00825BDB" w:rsidRDefault="00166A91" w:rsidP="006E7A68">
            <w:pPr>
              <w:spacing w:line="320" w:lineRule="exact"/>
              <w:ind w:right="284"/>
              <w:jc w:val="right"/>
              <w:rPr>
                <w:rFonts w:asciiTheme="majorBidi" w:hAnsiTheme="majorBidi" w:cstheme="majorBidi"/>
                <w:sz w:val="28"/>
                <w:szCs w:val="28"/>
              </w:rPr>
            </w:pPr>
            <w:r w:rsidRPr="00825BDB">
              <w:rPr>
                <w:rFonts w:asciiTheme="majorBidi" w:hAnsiTheme="majorBidi" w:cstheme="majorBidi"/>
                <w:sz w:val="28"/>
                <w:szCs w:val="28"/>
              </w:rPr>
              <w:t>-</w:t>
            </w:r>
          </w:p>
        </w:tc>
        <w:tc>
          <w:tcPr>
            <w:tcW w:w="142" w:type="dxa"/>
          </w:tcPr>
          <w:p w14:paraId="3E6E479A" w14:textId="77777777" w:rsidR="00166A91" w:rsidRPr="00825BDB" w:rsidRDefault="00166A91" w:rsidP="006E7A68">
            <w:pPr>
              <w:spacing w:line="320" w:lineRule="exact"/>
              <w:ind w:right="57"/>
              <w:rPr>
                <w:rFonts w:asciiTheme="majorBidi" w:hAnsiTheme="majorBidi" w:cstheme="majorBidi"/>
                <w:sz w:val="28"/>
                <w:szCs w:val="28"/>
              </w:rPr>
            </w:pPr>
          </w:p>
        </w:tc>
        <w:tc>
          <w:tcPr>
            <w:tcW w:w="1275" w:type="dxa"/>
          </w:tcPr>
          <w:p w14:paraId="27BDC274" w14:textId="77777777" w:rsidR="00166A91" w:rsidRPr="00034111" w:rsidRDefault="00166A91" w:rsidP="006E7A68">
            <w:pPr>
              <w:spacing w:line="320" w:lineRule="exact"/>
              <w:ind w:right="57"/>
              <w:jc w:val="right"/>
              <w:rPr>
                <w:rFonts w:asciiTheme="majorBidi" w:hAnsiTheme="majorBidi" w:cstheme="majorBidi"/>
                <w:sz w:val="28"/>
                <w:szCs w:val="28"/>
                <w:cs/>
              </w:rPr>
            </w:pPr>
            <w:r w:rsidRPr="00825BDB">
              <w:rPr>
                <w:rFonts w:asciiTheme="majorBidi" w:hAnsiTheme="majorBidi" w:cstheme="majorBidi"/>
                <w:sz w:val="28"/>
                <w:szCs w:val="28"/>
              </w:rPr>
              <w:t xml:space="preserve">  2,723,993 </w:t>
            </w:r>
          </w:p>
        </w:tc>
        <w:tc>
          <w:tcPr>
            <w:tcW w:w="141" w:type="dxa"/>
          </w:tcPr>
          <w:p w14:paraId="35D99802" w14:textId="77777777" w:rsidR="00166A91" w:rsidRPr="00825BDB" w:rsidRDefault="00166A91" w:rsidP="006E7A68">
            <w:pPr>
              <w:spacing w:line="320" w:lineRule="exact"/>
              <w:ind w:right="57"/>
              <w:jc w:val="right"/>
              <w:rPr>
                <w:rFonts w:asciiTheme="majorBidi" w:hAnsiTheme="majorBidi" w:cstheme="majorBidi"/>
                <w:sz w:val="28"/>
                <w:szCs w:val="28"/>
              </w:rPr>
            </w:pPr>
          </w:p>
        </w:tc>
        <w:tc>
          <w:tcPr>
            <w:tcW w:w="1277" w:type="dxa"/>
          </w:tcPr>
          <w:p w14:paraId="77A96395" w14:textId="77777777" w:rsidR="00166A91" w:rsidRPr="00825BDB" w:rsidRDefault="00166A91" w:rsidP="006E7A68">
            <w:pPr>
              <w:spacing w:line="320" w:lineRule="exact"/>
              <w:ind w:right="284"/>
              <w:jc w:val="right"/>
              <w:rPr>
                <w:rFonts w:asciiTheme="majorBidi" w:hAnsiTheme="majorBidi" w:cstheme="majorBidi"/>
                <w:sz w:val="28"/>
                <w:szCs w:val="28"/>
              </w:rPr>
            </w:pPr>
            <w:r w:rsidRPr="00825BDB">
              <w:rPr>
                <w:rFonts w:asciiTheme="majorBidi" w:hAnsiTheme="majorBidi" w:cstheme="majorBidi"/>
                <w:sz w:val="28"/>
                <w:szCs w:val="28"/>
              </w:rPr>
              <w:t>-</w:t>
            </w:r>
          </w:p>
        </w:tc>
      </w:tr>
      <w:tr w:rsidR="00166A91" w:rsidRPr="00825BDB" w14:paraId="5DC3E884" w14:textId="77777777" w:rsidTr="003A7BEE">
        <w:trPr>
          <w:gridBefore w:val="1"/>
          <w:wBefore w:w="245" w:type="dxa"/>
          <w:cantSplit/>
        </w:trPr>
        <w:tc>
          <w:tcPr>
            <w:tcW w:w="3016" w:type="dxa"/>
          </w:tcPr>
          <w:p w14:paraId="143D9079" w14:textId="77777777" w:rsidR="00166A91" w:rsidRPr="00825BDB" w:rsidRDefault="00166A91" w:rsidP="006E7A68">
            <w:pPr>
              <w:tabs>
                <w:tab w:val="left" w:pos="265"/>
                <w:tab w:val="left" w:pos="1620"/>
                <w:tab w:val="left" w:pos="1800"/>
                <w:tab w:val="center" w:pos="5220"/>
                <w:tab w:val="decimal" w:pos="7380"/>
                <w:tab w:val="decimal" w:pos="8730"/>
              </w:tabs>
              <w:spacing w:line="320" w:lineRule="exact"/>
              <w:ind w:right="58"/>
              <w:jc w:val="both"/>
              <w:rPr>
                <w:rFonts w:asciiTheme="majorBidi" w:hAnsiTheme="majorBidi" w:cstheme="majorBidi"/>
                <w:sz w:val="28"/>
                <w:szCs w:val="28"/>
              </w:rPr>
            </w:pPr>
            <w:r w:rsidRPr="00825BDB">
              <w:rPr>
                <w:rFonts w:asciiTheme="majorBidi" w:hAnsiTheme="majorBidi" w:cstheme="majorBidi"/>
                <w:sz w:val="28"/>
                <w:szCs w:val="28"/>
              </w:rPr>
              <w:tab/>
              <w:t>3 - 6</w:t>
            </w:r>
            <w:r w:rsidRPr="00034111">
              <w:rPr>
                <w:rFonts w:asciiTheme="majorBidi" w:hAnsiTheme="majorBidi" w:cstheme="majorBidi"/>
                <w:sz w:val="28"/>
                <w:szCs w:val="28"/>
                <w:cs/>
              </w:rPr>
              <w:t xml:space="preserve"> เดือน</w:t>
            </w:r>
          </w:p>
        </w:tc>
        <w:tc>
          <w:tcPr>
            <w:tcW w:w="1275" w:type="dxa"/>
          </w:tcPr>
          <w:p w14:paraId="18DC39E4" w14:textId="77777777" w:rsidR="00166A91" w:rsidRPr="00825BDB" w:rsidRDefault="001F32A1" w:rsidP="006E7A68">
            <w:pPr>
              <w:spacing w:line="320" w:lineRule="exact"/>
              <w:ind w:right="57"/>
              <w:jc w:val="right"/>
              <w:rPr>
                <w:rFonts w:asciiTheme="majorBidi" w:hAnsiTheme="majorBidi" w:cstheme="majorBidi"/>
                <w:sz w:val="28"/>
                <w:szCs w:val="28"/>
              </w:rPr>
            </w:pPr>
            <w:r w:rsidRPr="00825BDB">
              <w:rPr>
                <w:rFonts w:asciiTheme="majorBidi" w:hAnsiTheme="majorBidi" w:cstheme="majorBidi"/>
                <w:sz w:val="28"/>
                <w:szCs w:val="28"/>
              </w:rPr>
              <w:t xml:space="preserve">  2,661,713</w:t>
            </w:r>
          </w:p>
        </w:tc>
        <w:tc>
          <w:tcPr>
            <w:tcW w:w="141" w:type="dxa"/>
          </w:tcPr>
          <w:p w14:paraId="53A5A1B0" w14:textId="77777777" w:rsidR="00166A91" w:rsidRPr="00825BDB" w:rsidRDefault="00166A91" w:rsidP="006E7A68">
            <w:pPr>
              <w:spacing w:line="320" w:lineRule="exact"/>
              <w:ind w:right="57"/>
              <w:rPr>
                <w:rFonts w:asciiTheme="majorBidi" w:hAnsiTheme="majorBidi" w:cstheme="majorBidi"/>
                <w:sz w:val="28"/>
                <w:szCs w:val="28"/>
              </w:rPr>
            </w:pPr>
          </w:p>
        </w:tc>
        <w:tc>
          <w:tcPr>
            <w:tcW w:w="1277" w:type="dxa"/>
          </w:tcPr>
          <w:p w14:paraId="1438D02E" w14:textId="77777777" w:rsidR="00166A91" w:rsidRPr="00825BDB" w:rsidRDefault="00166A91" w:rsidP="006E7A68">
            <w:pPr>
              <w:spacing w:line="320" w:lineRule="exact"/>
              <w:ind w:right="284"/>
              <w:jc w:val="right"/>
              <w:rPr>
                <w:rFonts w:asciiTheme="majorBidi" w:hAnsiTheme="majorBidi" w:cstheme="majorBidi"/>
                <w:sz w:val="28"/>
                <w:szCs w:val="28"/>
              </w:rPr>
            </w:pPr>
            <w:r w:rsidRPr="00825BDB">
              <w:rPr>
                <w:rFonts w:asciiTheme="majorBidi" w:hAnsiTheme="majorBidi" w:cstheme="majorBidi"/>
                <w:sz w:val="28"/>
                <w:szCs w:val="28"/>
              </w:rPr>
              <w:t>-</w:t>
            </w:r>
          </w:p>
        </w:tc>
        <w:tc>
          <w:tcPr>
            <w:tcW w:w="142" w:type="dxa"/>
          </w:tcPr>
          <w:p w14:paraId="6297361F" w14:textId="77777777" w:rsidR="00166A91" w:rsidRPr="00825BDB" w:rsidRDefault="00166A91" w:rsidP="006E7A68">
            <w:pPr>
              <w:spacing w:line="320" w:lineRule="exact"/>
              <w:ind w:right="57"/>
              <w:rPr>
                <w:rFonts w:asciiTheme="majorBidi" w:hAnsiTheme="majorBidi" w:cstheme="majorBidi"/>
                <w:sz w:val="28"/>
                <w:szCs w:val="28"/>
              </w:rPr>
            </w:pPr>
          </w:p>
        </w:tc>
        <w:tc>
          <w:tcPr>
            <w:tcW w:w="1275" w:type="dxa"/>
          </w:tcPr>
          <w:p w14:paraId="5E04330E" w14:textId="77777777" w:rsidR="00166A91" w:rsidRPr="00825BDB" w:rsidRDefault="00166A91" w:rsidP="006E7A68">
            <w:pPr>
              <w:spacing w:line="320" w:lineRule="exact"/>
              <w:ind w:right="57"/>
              <w:jc w:val="right"/>
              <w:rPr>
                <w:rFonts w:asciiTheme="majorBidi" w:hAnsiTheme="majorBidi" w:cstheme="majorBidi"/>
                <w:sz w:val="28"/>
                <w:szCs w:val="28"/>
              </w:rPr>
            </w:pPr>
            <w:r w:rsidRPr="00825BDB">
              <w:rPr>
                <w:rFonts w:asciiTheme="majorBidi" w:hAnsiTheme="majorBidi" w:cstheme="majorBidi"/>
                <w:sz w:val="28"/>
                <w:szCs w:val="28"/>
              </w:rPr>
              <w:t xml:space="preserve">  2,661,713 </w:t>
            </w:r>
          </w:p>
        </w:tc>
        <w:tc>
          <w:tcPr>
            <w:tcW w:w="141" w:type="dxa"/>
          </w:tcPr>
          <w:p w14:paraId="62277A39" w14:textId="77777777" w:rsidR="00166A91" w:rsidRPr="00825BDB" w:rsidRDefault="00166A91" w:rsidP="006E7A68">
            <w:pPr>
              <w:spacing w:line="320" w:lineRule="exact"/>
              <w:ind w:right="57"/>
              <w:jc w:val="right"/>
              <w:rPr>
                <w:rFonts w:asciiTheme="majorBidi" w:hAnsiTheme="majorBidi" w:cstheme="majorBidi"/>
                <w:sz w:val="28"/>
                <w:szCs w:val="28"/>
              </w:rPr>
            </w:pPr>
          </w:p>
        </w:tc>
        <w:tc>
          <w:tcPr>
            <w:tcW w:w="1277" w:type="dxa"/>
          </w:tcPr>
          <w:p w14:paraId="1F88CA41" w14:textId="77777777" w:rsidR="00166A91" w:rsidRPr="00825BDB" w:rsidRDefault="00166A91" w:rsidP="006E7A68">
            <w:pPr>
              <w:spacing w:line="320" w:lineRule="exact"/>
              <w:ind w:right="284"/>
              <w:jc w:val="right"/>
              <w:rPr>
                <w:rFonts w:asciiTheme="majorBidi" w:hAnsiTheme="majorBidi" w:cstheme="majorBidi"/>
                <w:sz w:val="28"/>
                <w:szCs w:val="28"/>
              </w:rPr>
            </w:pPr>
            <w:r w:rsidRPr="00825BDB">
              <w:rPr>
                <w:rFonts w:asciiTheme="majorBidi" w:hAnsiTheme="majorBidi" w:cstheme="majorBidi"/>
                <w:sz w:val="28"/>
                <w:szCs w:val="28"/>
              </w:rPr>
              <w:t>-</w:t>
            </w:r>
          </w:p>
        </w:tc>
      </w:tr>
      <w:tr w:rsidR="00166A91" w:rsidRPr="00825BDB" w14:paraId="4DE33E9D" w14:textId="77777777" w:rsidTr="003A7BEE">
        <w:trPr>
          <w:gridBefore w:val="1"/>
          <w:wBefore w:w="245" w:type="dxa"/>
          <w:cantSplit/>
        </w:trPr>
        <w:tc>
          <w:tcPr>
            <w:tcW w:w="3016" w:type="dxa"/>
          </w:tcPr>
          <w:p w14:paraId="3FBC060A" w14:textId="77777777" w:rsidR="00166A91" w:rsidRPr="00825BDB" w:rsidRDefault="00166A91" w:rsidP="006E7A68">
            <w:pPr>
              <w:tabs>
                <w:tab w:val="left" w:pos="265"/>
                <w:tab w:val="left" w:pos="1620"/>
                <w:tab w:val="left" w:pos="1800"/>
                <w:tab w:val="center" w:pos="5220"/>
                <w:tab w:val="decimal" w:pos="7380"/>
                <w:tab w:val="decimal" w:pos="8730"/>
              </w:tabs>
              <w:spacing w:line="320" w:lineRule="exact"/>
              <w:ind w:right="58"/>
              <w:jc w:val="both"/>
              <w:rPr>
                <w:rFonts w:asciiTheme="majorBidi" w:hAnsiTheme="majorBidi" w:cstheme="majorBidi"/>
                <w:sz w:val="28"/>
                <w:szCs w:val="28"/>
              </w:rPr>
            </w:pPr>
            <w:r w:rsidRPr="00825BDB">
              <w:rPr>
                <w:rFonts w:asciiTheme="majorBidi" w:hAnsiTheme="majorBidi" w:cstheme="majorBidi"/>
                <w:sz w:val="28"/>
                <w:szCs w:val="28"/>
              </w:rPr>
              <w:tab/>
              <w:t>6 - 12</w:t>
            </w:r>
            <w:r w:rsidRPr="00034111">
              <w:rPr>
                <w:rFonts w:asciiTheme="majorBidi" w:hAnsiTheme="majorBidi" w:cstheme="majorBidi"/>
                <w:sz w:val="28"/>
                <w:szCs w:val="28"/>
                <w:cs/>
              </w:rPr>
              <w:t xml:space="preserve"> เดือน</w:t>
            </w:r>
          </w:p>
        </w:tc>
        <w:tc>
          <w:tcPr>
            <w:tcW w:w="1275" w:type="dxa"/>
          </w:tcPr>
          <w:p w14:paraId="2B4091AA" w14:textId="77777777" w:rsidR="00166A91" w:rsidRPr="00825BDB" w:rsidRDefault="001F32A1" w:rsidP="006E7A68">
            <w:pPr>
              <w:spacing w:line="320" w:lineRule="exact"/>
              <w:ind w:right="57"/>
              <w:jc w:val="right"/>
              <w:rPr>
                <w:rFonts w:asciiTheme="majorBidi" w:hAnsiTheme="majorBidi" w:cstheme="majorBidi"/>
                <w:sz w:val="28"/>
                <w:szCs w:val="28"/>
              </w:rPr>
            </w:pPr>
            <w:r w:rsidRPr="00825BDB">
              <w:rPr>
                <w:rFonts w:asciiTheme="majorBidi" w:hAnsiTheme="majorBidi" w:cstheme="majorBidi"/>
                <w:sz w:val="28"/>
                <w:szCs w:val="28"/>
              </w:rPr>
              <w:t xml:space="preserve">  4,331,294</w:t>
            </w:r>
          </w:p>
        </w:tc>
        <w:tc>
          <w:tcPr>
            <w:tcW w:w="141" w:type="dxa"/>
          </w:tcPr>
          <w:p w14:paraId="6720ED0A" w14:textId="77777777" w:rsidR="00166A91" w:rsidRPr="00825BDB" w:rsidRDefault="00166A91" w:rsidP="006E7A68">
            <w:pPr>
              <w:spacing w:line="320" w:lineRule="exact"/>
              <w:ind w:right="57"/>
              <w:rPr>
                <w:rFonts w:asciiTheme="majorBidi" w:hAnsiTheme="majorBidi" w:cstheme="majorBidi"/>
                <w:sz w:val="28"/>
                <w:szCs w:val="28"/>
              </w:rPr>
            </w:pPr>
          </w:p>
        </w:tc>
        <w:tc>
          <w:tcPr>
            <w:tcW w:w="1277" w:type="dxa"/>
          </w:tcPr>
          <w:p w14:paraId="75328101" w14:textId="77777777" w:rsidR="00166A91" w:rsidRPr="00825BDB" w:rsidRDefault="00166A91" w:rsidP="006E7A68">
            <w:pPr>
              <w:spacing w:line="320" w:lineRule="exact"/>
              <w:ind w:right="284"/>
              <w:jc w:val="right"/>
              <w:rPr>
                <w:rFonts w:asciiTheme="majorBidi" w:hAnsiTheme="majorBidi" w:cstheme="majorBidi"/>
                <w:sz w:val="28"/>
                <w:szCs w:val="28"/>
              </w:rPr>
            </w:pPr>
            <w:r w:rsidRPr="00825BDB">
              <w:rPr>
                <w:rFonts w:asciiTheme="majorBidi" w:hAnsiTheme="majorBidi" w:cstheme="majorBidi"/>
                <w:sz w:val="28"/>
                <w:szCs w:val="28"/>
              </w:rPr>
              <w:t>-</w:t>
            </w:r>
          </w:p>
        </w:tc>
        <w:tc>
          <w:tcPr>
            <w:tcW w:w="142" w:type="dxa"/>
          </w:tcPr>
          <w:p w14:paraId="2D8C048B" w14:textId="77777777" w:rsidR="00166A91" w:rsidRPr="00825BDB" w:rsidRDefault="00166A91" w:rsidP="006E7A68">
            <w:pPr>
              <w:spacing w:line="320" w:lineRule="exact"/>
              <w:ind w:right="57"/>
              <w:rPr>
                <w:rFonts w:asciiTheme="majorBidi" w:hAnsiTheme="majorBidi" w:cstheme="majorBidi"/>
                <w:sz w:val="28"/>
                <w:szCs w:val="28"/>
              </w:rPr>
            </w:pPr>
          </w:p>
        </w:tc>
        <w:tc>
          <w:tcPr>
            <w:tcW w:w="1275" w:type="dxa"/>
          </w:tcPr>
          <w:p w14:paraId="6F9701AA" w14:textId="77777777" w:rsidR="00166A91" w:rsidRPr="00825BDB" w:rsidRDefault="00166A91" w:rsidP="006E7A68">
            <w:pPr>
              <w:spacing w:line="320" w:lineRule="exact"/>
              <w:ind w:right="57"/>
              <w:jc w:val="right"/>
              <w:rPr>
                <w:rFonts w:asciiTheme="majorBidi" w:hAnsiTheme="majorBidi" w:cstheme="majorBidi"/>
                <w:sz w:val="28"/>
                <w:szCs w:val="28"/>
              </w:rPr>
            </w:pPr>
            <w:r w:rsidRPr="00825BDB">
              <w:rPr>
                <w:rFonts w:asciiTheme="majorBidi" w:hAnsiTheme="majorBidi" w:cstheme="majorBidi"/>
                <w:sz w:val="28"/>
                <w:szCs w:val="28"/>
              </w:rPr>
              <w:t xml:space="preserve">  4,331,294 </w:t>
            </w:r>
          </w:p>
        </w:tc>
        <w:tc>
          <w:tcPr>
            <w:tcW w:w="141" w:type="dxa"/>
          </w:tcPr>
          <w:p w14:paraId="0F27C74E" w14:textId="77777777" w:rsidR="00166A91" w:rsidRPr="00825BDB" w:rsidRDefault="00166A91" w:rsidP="006E7A68">
            <w:pPr>
              <w:spacing w:line="320" w:lineRule="exact"/>
              <w:ind w:right="57"/>
              <w:jc w:val="right"/>
              <w:rPr>
                <w:rFonts w:asciiTheme="majorBidi" w:hAnsiTheme="majorBidi" w:cstheme="majorBidi"/>
                <w:sz w:val="28"/>
                <w:szCs w:val="28"/>
              </w:rPr>
            </w:pPr>
          </w:p>
        </w:tc>
        <w:tc>
          <w:tcPr>
            <w:tcW w:w="1277" w:type="dxa"/>
          </w:tcPr>
          <w:p w14:paraId="0415A839" w14:textId="77777777" w:rsidR="00166A91" w:rsidRPr="00825BDB" w:rsidRDefault="00166A91" w:rsidP="006E7A68">
            <w:pPr>
              <w:spacing w:line="320" w:lineRule="exact"/>
              <w:ind w:right="284"/>
              <w:jc w:val="right"/>
              <w:rPr>
                <w:rFonts w:asciiTheme="majorBidi" w:hAnsiTheme="majorBidi" w:cstheme="majorBidi"/>
                <w:sz w:val="28"/>
                <w:szCs w:val="28"/>
              </w:rPr>
            </w:pPr>
            <w:r w:rsidRPr="00825BDB">
              <w:rPr>
                <w:rFonts w:asciiTheme="majorBidi" w:hAnsiTheme="majorBidi" w:cstheme="majorBidi"/>
                <w:sz w:val="28"/>
                <w:szCs w:val="28"/>
              </w:rPr>
              <w:t>-</w:t>
            </w:r>
          </w:p>
        </w:tc>
      </w:tr>
      <w:tr w:rsidR="00166A91" w:rsidRPr="00825BDB" w14:paraId="2050D59C" w14:textId="77777777" w:rsidTr="003A7BEE">
        <w:trPr>
          <w:gridBefore w:val="1"/>
          <w:wBefore w:w="245" w:type="dxa"/>
          <w:cantSplit/>
        </w:trPr>
        <w:tc>
          <w:tcPr>
            <w:tcW w:w="3016" w:type="dxa"/>
          </w:tcPr>
          <w:p w14:paraId="21E5F7CF" w14:textId="77777777" w:rsidR="00166A91" w:rsidRPr="00034111" w:rsidRDefault="00166A91" w:rsidP="006E7A68">
            <w:pPr>
              <w:tabs>
                <w:tab w:val="left" w:pos="265"/>
                <w:tab w:val="left" w:pos="1620"/>
                <w:tab w:val="left" w:pos="1800"/>
                <w:tab w:val="center" w:pos="5220"/>
                <w:tab w:val="decimal" w:pos="7380"/>
                <w:tab w:val="decimal" w:pos="8730"/>
              </w:tabs>
              <w:spacing w:line="320" w:lineRule="exact"/>
              <w:ind w:right="58"/>
              <w:jc w:val="both"/>
              <w:rPr>
                <w:rFonts w:asciiTheme="majorBidi" w:hAnsiTheme="majorBidi" w:cstheme="majorBidi"/>
                <w:sz w:val="28"/>
                <w:szCs w:val="28"/>
                <w:cs/>
              </w:rPr>
            </w:pPr>
            <w:r w:rsidRPr="00825BDB">
              <w:rPr>
                <w:rFonts w:asciiTheme="majorBidi" w:hAnsiTheme="majorBidi" w:cstheme="majorBidi"/>
                <w:sz w:val="28"/>
                <w:szCs w:val="28"/>
              </w:rPr>
              <w:tab/>
            </w:r>
            <w:r w:rsidRPr="00034111">
              <w:rPr>
                <w:rFonts w:asciiTheme="majorBidi" w:hAnsiTheme="majorBidi" w:cstheme="majorBidi"/>
                <w:sz w:val="28"/>
                <w:szCs w:val="28"/>
                <w:cs/>
              </w:rPr>
              <w:t xml:space="preserve">มากกว่า </w:t>
            </w:r>
            <w:r w:rsidRPr="00825BDB">
              <w:rPr>
                <w:rFonts w:asciiTheme="majorBidi" w:hAnsiTheme="majorBidi" w:cstheme="majorBidi"/>
                <w:sz w:val="28"/>
                <w:szCs w:val="28"/>
              </w:rPr>
              <w:t>12</w:t>
            </w:r>
            <w:r w:rsidRPr="00034111">
              <w:rPr>
                <w:rFonts w:asciiTheme="majorBidi" w:hAnsiTheme="majorBidi" w:cstheme="majorBidi"/>
                <w:sz w:val="28"/>
                <w:szCs w:val="28"/>
                <w:cs/>
              </w:rPr>
              <w:t xml:space="preserve"> เดือนขึ้นไป</w:t>
            </w:r>
            <w:r w:rsidRPr="00825BDB">
              <w:rPr>
                <w:rFonts w:asciiTheme="majorBidi" w:hAnsiTheme="majorBidi" w:cstheme="majorBidi"/>
                <w:sz w:val="28"/>
                <w:szCs w:val="28"/>
              </w:rPr>
              <w:t xml:space="preserve"> </w:t>
            </w:r>
          </w:p>
        </w:tc>
        <w:tc>
          <w:tcPr>
            <w:tcW w:w="1275" w:type="dxa"/>
          </w:tcPr>
          <w:p w14:paraId="0E6093D3" w14:textId="77777777" w:rsidR="00166A91" w:rsidRPr="00825BDB" w:rsidRDefault="001F32A1" w:rsidP="006E7A68">
            <w:pPr>
              <w:spacing w:line="320" w:lineRule="exact"/>
              <w:ind w:right="284"/>
              <w:jc w:val="right"/>
              <w:rPr>
                <w:rFonts w:asciiTheme="majorBidi" w:hAnsiTheme="majorBidi" w:cstheme="majorBidi"/>
                <w:sz w:val="28"/>
                <w:szCs w:val="28"/>
              </w:rPr>
            </w:pPr>
            <w:r w:rsidRPr="00825BDB">
              <w:rPr>
                <w:rFonts w:asciiTheme="majorBidi" w:hAnsiTheme="majorBidi" w:cstheme="majorBidi"/>
                <w:sz w:val="28"/>
                <w:szCs w:val="28"/>
              </w:rPr>
              <w:t>-</w:t>
            </w:r>
          </w:p>
        </w:tc>
        <w:tc>
          <w:tcPr>
            <w:tcW w:w="141" w:type="dxa"/>
          </w:tcPr>
          <w:p w14:paraId="2A13AE0A" w14:textId="77777777" w:rsidR="00166A91" w:rsidRPr="00825BDB" w:rsidRDefault="00166A91" w:rsidP="006E7A68">
            <w:pPr>
              <w:spacing w:line="320" w:lineRule="exact"/>
              <w:ind w:right="57"/>
              <w:rPr>
                <w:rFonts w:asciiTheme="majorBidi" w:hAnsiTheme="majorBidi" w:cstheme="majorBidi"/>
                <w:sz w:val="28"/>
                <w:szCs w:val="28"/>
              </w:rPr>
            </w:pPr>
          </w:p>
        </w:tc>
        <w:tc>
          <w:tcPr>
            <w:tcW w:w="1277" w:type="dxa"/>
          </w:tcPr>
          <w:p w14:paraId="50088BCD" w14:textId="77777777" w:rsidR="00166A91" w:rsidRPr="00825BDB" w:rsidRDefault="00166A91" w:rsidP="006E7A68">
            <w:pPr>
              <w:spacing w:line="320" w:lineRule="exact"/>
              <w:ind w:right="284"/>
              <w:jc w:val="right"/>
              <w:rPr>
                <w:rFonts w:asciiTheme="majorBidi" w:hAnsiTheme="majorBidi" w:cstheme="majorBidi"/>
                <w:sz w:val="28"/>
                <w:szCs w:val="28"/>
              </w:rPr>
            </w:pPr>
            <w:r w:rsidRPr="00825BDB">
              <w:rPr>
                <w:rFonts w:asciiTheme="majorBidi" w:hAnsiTheme="majorBidi" w:cstheme="majorBidi"/>
                <w:sz w:val="28"/>
                <w:szCs w:val="28"/>
              </w:rPr>
              <w:t>-</w:t>
            </w:r>
          </w:p>
        </w:tc>
        <w:tc>
          <w:tcPr>
            <w:tcW w:w="142" w:type="dxa"/>
          </w:tcPr>
          <w:p w14:paraId="72E80CF7" w14:textId="77777777" w:rsidR="00166A91" w:rsidRPr="00825BDB" w:rsidRDefault="00166A91" w:rsidP="006E7A68">
            <w:pPr>
              <w:spacing w:line="320" w:lineRule="exact"/>
              <w:ind w:right="57"/>
              <w:rPr>
                <w:rFonts w:asciiTheme="majorBidi" w:hAnsiTheme="majorBidi" w:cstheme="majorBidi"/>
                <w:sz w:val="28"/>
                <w:szCs w:val="28"/>
              </w:rPr>
            </w:pPr>
          </w:p>
        </w:tc>
        <w:tc>
          <w:tcPr>
            <w:tcW w:w="1275" w:type="dxa"/>
          </w:tcPr>
          <w:p w14:paraId="4B46433C" w14:textId="77777777" w:rsidR="00166A91" w:rsidRPr="00825BDB" w:rsidRDefault="00166A91" w:rsidP="006E7A68">
            <w:pPr>
              <w:spacing w:line="320" w:lineRule="exact"/>
              <w:ind w:right="284"/>
              <w:jc w:val="right"/>
              <w:rPr>
                <w:rFonts w:asciiTheme="majorBidi" w:hAnsiTheme="majorBidi" w:cstheme="majorBidi"/>
                <w:sz w:val="28"/>
                <w:szCs w:val="28"/>
              </w:rPr>
            </w:pPr>
            <w:r w:rsidRPr="00825BDB">
              <w:rPr>
                <w:rFonts w:asciiTheme="majorBidi" w:hAnsiTheme="majorBidi" w:cstheme="majorBidi"/>
                <w:sz w:val="28"/>
                <w:szCs w:val="28"/>
              </w:rPr>
              <w:t>-</w:t>
            </w:r>
          </w:p>
        </w:tc>
        <w:tc>
          <w:tcPr>
            <w:tcW w:w="141" w:type="dxa"/>
          </w:tcPr>
          <w:p w14:paraId="618E3707" w14:textId="77777777" w:rsidR="00166A91" w:rsidRPr="00825BDB" w:rsidRDefault="00166A91" w:rsidP="006E7A68">
            <w:pPr>
              <w:spacing w:line="320" w:lineRule="exact"/>
              <w:ind w:right="57"/>
              <w:jc w:val="right"/>
              <w:rPr>
                <w:rFonts w:asciiTheme="majorBidi" w:hAnsiTheme="majorBidi" w:cstheme="majorBidi"/>
                <w:sz w:val="28"/>
                <w:szCs w:val="28"/>
              </w:rPr>
            </w:pPr>
          </w:p>
        </w:tc>
        <w:tc>
          <w:tcPr>
            <w:tcW w:w="1277" w:type="dxa"/>
          </w:tcPr>
          <w:p w14:paraId="27E1E667" w14:textId="77777777" w:rsidR="00166A91" w:rsidRPr="00825BDB" w:rsidRDefault="00166A91" w:rsidP="006E7A68">
            <w:pPr>
              <w:spacing w:line="320" w:lineRule="exact"/>
              <w:ind w:right="284"/>
              <w:jc w:val="right"/>
              <w:rPr>
                <w:rFonts w:asciiTheme="majorBidi" w:hAnsiTheme="majorBidi" w:cstheme="majorBidi"/>
                <w:sz w:val="28"/>
                <w:szCs w:val="28"/>
              </w:rPr>
            </w:pPr>
            <w:r w:rsidRPr="00825BDB">
              <w:rPr>
                <w:rFonts w:asciiTheme="majorBidi" w:hAnsiTheme="majorBidi" w:cstheme="majorBidi"/>
                <w:sz w:val="28"/>
                <w:szCs w:val="28"/>
              </w:rPr>
              <w:t>-</w:t>
            </w:r>
          </w:p>
        </w:tc>
      </w:tr>
      <w:tr w:rsidR="003A49B4" w:rsidRPr="00825BDB" w14:paraId="321F7756" w14:textId="77777777" w:rsidTr="003A7BEE">
        <w:trPr>
          <w:gridBefore w:val="1"/>
          <w:wBefore w:w="245" w:type="dxa"/>
          <w:cantSplit/>
        </w:trPr>
        <w:tc>
          <w:tcPr>
            <w:tcW w:w="3016" w:type="dxa"/>
          </w:tcPr>
          <w:p w14:paraId="581F937E" w14:textId="77777777" w:rsidR="003A49B4" w:rsidRPr="00034111" w:rsidRDefault="003A49B4" w:rsidP="006E7A68">
            <w:pPr>
              <w:tabs>
                <w:tab w:val="left" w:pos="265"/>
                <w:tab w:val="left" w:pos="1620"/>
                <w:tab w:val="left" w:pos="1800"/>
                <w:tab w:val="center" w:pos="5220"/>
                <w:tab w:val="decimal" w:pos="7380"/>
                <w:tab w:val="decimal" w:pos="8730"/>
              </w:tabs>
              <w:spacing w:line="320" w:lineRule="exact"/>
              <w:ind w:right="58"/>
              <w:jc w:val="both"/>
              <w:rPr>
                <w:rFonts w:asciiTheme="majorBidi" w:hAnsiTheme="majorBidi" w:cstheme="majorBidi"/>
                <w:sz w:val="28"/>
                <w:szCs w:val="28"/>
                <w:cs/>
              </w:rPr>
            </w:pPr>
            <w:r w:rsidRPr="00034111">
              <w:rPr>
                <w:rFonts w:asciiTheme="majorBidi" w:hAnsiTheme="majorBidi" w:cstheme="majorBidi"/>
                <w:sz w:val="28"/>
                <w:szCs w:val="28"/>
                <w:cs/>
              </w:rPr>
              <w:t>รวม</w:t>
            </w:r>
          </w:p>
        </w:tc>
        <w:tc>
          <w:tcPr>
            <w:tcW w:w="1275" w:type="dxa"/>
            <w:tcBorders>
              <w:top w:val="single" w:sz="6" w:space="0" w:color="auto"/>
            </w:tcBorders>
          </w:tcPr>
          <w:p w14:paraId="4E6A3019" w14:textId="5A4A6B27" w:rsidR="003A49B4" w:rsidRPr="00034111" w:rsidRDefault="001F32A1" w:rsidP="006E7A68">
            <w:pPr>
              <w:spacing w:line="320" w:lineRule="exact"/>
              <w:ind w:right="57"/>
              <w:jc w:val="right"/>
              <w:rPr>
                <w:rFonts w:asciiTheme="majorBidi" w:hAnsiTheme="majorBidi" w:cstheme="majorBidi"/>
                <w:sz w:val="28"/>
                <w:szCs w:val="28"/>
                <w:cs/>
              </w:rPr>
            </w:pPr>
            <w:r w:rsidRPr="00825BDB">
              <w:rPr>
                <w:rFonts w:asciiTheme="majorBidi" w:hAnsiTheme="majorBidi" w:cstheme="majorBidi"/>
                <w:sz w:val="28"/>
                <w:szCs w:val="28"/>
              </w:rPr>
              <w:t xml:space="preserve">  57,887,08</w:t>
            </w:r>
            <w:r w:rsidR="00525B71" w:rsidRPr="00825BDB">
              <w:rPr>
                <w:rFonts w:asciiTheme="majorBidi" w:hAnsiTheme="majorBidi" w:cstheme="majorBidi"/>
                <w:sz w:val="28"/>
                <w:szCs w:val="28"/>
              </w:rPr>
              <w:t>5</w:t>
            </w:r>
          </w:p>
        </w:tc>
        <w:tc>
          <w:tcPr>
            <w:tcW w:w="141" w:type="dxa"/>
          </w:tcPr>
          <w:p w14:paraId="5AC41B6D" w14:textId="77777777" w:rsidR="003A49B4" w:rsidRPr="00825BDB" w:rsidRDefault="003A49B4" w:rsidP="006E7A68">
            <w:pPr>
              <w:spacing w:line="320" w:lineRule="exact"/>
              <w:ind w:right="57"/>
              <w:rPr>
                <w:rFonts w:asciiTheme="majorBidi" w:hAnsiTheme="majorBidi" w:cstheme="majorBidi"/>
                <w:sz w:val="28"/>
                <w:szCs w:val="28"/>
              </w:rPr>
            </w:pPr>
          </w:p>
        </w:tc>
        <w:tc>
          <w:tcPr>
            <w:tcW w:w="1277" w:type="dxa"/>
            <w:tcBorders>
              <w:top w:val="single" w:sz="6" w:space="0" w:color="auto"/>
            </w:tcBorders>
          </w:tcPr>
          <w:p w14:paraId="305D1777" w14:textId="77777777" w:rsidR="003A49B4" w:rsidRPr="00034111" w:rsidRDefault="003A49B4" w:rsidP="006E7A68">
            <w:pPr>
              <w:spacing w:line="320" w:lineRule="exact"/>
              <w:ind w:right="57"/>
              <w:jc w:val="right"/>
              <w:rPr>
                <w:rFonts w:asciiTheme="majorBidi" w:hAnsiTheme="majorBidi" w:cstheme="majorBidi"/>
                <w:sz w:val="28"/>
                <w:szCs w:val="28"/>
                <w:cs/>
              </w:rPr>
            </w:pPr>
            <w:r w:rsidRPr="00825BDB">
              <w:rPr>
                <w:rFonts w:asciiTheme="majorBidi" w:hAnsiTheme="majorBidi" w:cstheme="majorBidi"/>
                <w:sz w:val="28"/>
                <w:szCs w:val="28"/>
              </w:rPr>
              <w:t>56,547,231</w:t>
            </w:r>
          </w:p>
        </w:tc>
        <w:tc>
          <w:tcPr>
            <w:tcW w:w="142" w:type="dxa"/>
          </w:tcPr>
          <w:p w14:paraId="7E59F529" w14:textId="77777777" w:rsidR="003A49B4" w:rsidRPr="00825BDB" w:rsidRDefault="003A49B4" w:rsidP="006E7A68">
            <w:pPr>
              <w:spacing w:line="320" w:lineRule="exact"/>
              <w:ind w:right="57"/>
              <w:rPr>
                <w:rFonts w:asciiTheme="majorBidi" w:hAnsiTheme="majorBidi" w:cstheme="majorBidi"/>
                <w:sz w:val="28"/>
                <w:szCs w:val="28"/>
              </w:rPr>
            </w:pPr>
          </w:p>
        </w:tc>
        <w:tc>
          <w:tcPr>
            <w:tcW w:w="1275" w:type="dxa"/>
            <w:tcBorders>
              <w:top w:val="single" w:sz="6" w:space="0" w:color="auto"/>
            </w:tcBorders>
          </w:tcPr>
          <w:p w14:paraId="5C1F2A4B" w14:textId="77777777" w:rsidR="003A49B4" w:rsidRPr="00825BDB" w:rsidRDefault="00166A91" w:rsidP="006E7A68">
            <w:pPr>
              <w:spacing w:line="320" w:lineRule="exact"/>
              <w:ind w:right="57"/>
              <w:jc w:val="right"/>
              <w:rPr>
                <w:rFonts w:asciiTheme="majorBidi" w:hAnsiTheme="majorBidi" w:cstheme="majorBidi"/>
                <w:sz w:val="28"/>
                <w:szCs w:val="28"/>
              </w:rPr>
            </w:pPr>
            <w:r w:rsidRPr="00825BDB">
              <w:rPr>
                <w:rFonts w:asciiTheme="majorBidi" w:hAnsiTheme="majorBidi" w:cstheme="majorBidi"/>
                <w:sz w:val="28"/>
                <w:szCs w:val="28"/>
              </w:rPr>
              <w:t xml:space="preserve">  48,889,459</w:t>
            </w:r>
          </w:p>
        </w:tc>
        <w:tc>
          <w:tcPr>
            <w:tcW w:w="141" w:type="dxa"/>
          </w:tcPr>
          <w:p w14:paraId="32A65796" w14:textId="77777777" w:rsidR="003A49B4" w:rsidRPr="00825BDB" w:rsidRDefault="003A49B4" w:rsidP="006E7A68">
            <w:pPr>
              <w:spacing w:line="320" w:lineRule="exact"/>
              <w:ind w:right="57"/>
              <w:jc w:val="right"/>
              <w:rPr>
                <w:rFonts w:asciiTheme="majorBidi" w:hAnsiTheme="majorBidi" w:cstheme="majorBidi"/>
                <w:sz w:val="28"/>
                <w:szCs w:val="28"/>
              </w:rPr>
            </w:pPr>
          </w:p>
        </w:tc>
        <w:tc>
          <w:tcPr>
            <w:tcW w:w="1277" w:type="dxa"/>
            <w:tcBorders>
              <w:top w:val="single" w:sz="6" w:space="0" w:color="auto"/>
            </w:tcBorders>
          </w:tcPr>
          <w:p w14:paraId="327AF540" w14:textId="77777777" w:rsidR="003A49B4" w:rsidRPr="00825BDB" w:rsidRDefault="003A49B4" w:rsidP="006E7A68">
            <w:pPr>
              <w:spacing w:line="320" w:lineRule="exact"/>
              <w:ind w:right="57"/>
              <w:jc w:val="right"/>
              <w:rPr>
                <w:rFonts w:asciiTheme="majorBidi" w:hAnsiTheme="majorBidi" w:cstheme="majorBidi"/>
                <w:sz w:val="28"/>
                <w:szCs w:val="28"/>
              </w:rPr>
            </w:pPr>
            <w:r w:rsidRPr="00825BDB">
              <w:rPr>
                <w:rFonts w:asciiTheme="majorBidi" w:hAnsiTheme="majorBidi" w:cstheme="majorBidi"/>
                <w:sz w:val="28"/>
                <w:szCs w:val="28"/>
              </w:rPr>
              <w:t>46,681,177</w:t>
            </w:r>
          </w:p>
        </w:tc>
      </w:tr>
      <w:tr w:rsidR="003A49B4" w:rsidRPr="00825BDB" w14:paraId="2535156F" w14:textId="77777777" w:rsidTr="003A7BEE">
        <w:trPr>
          <w:gridBefore w:val="1"/>
          <w:wBefore w:w="245" w:type="dxa"/>
          <w:cantSplit/>
        </w:trPr>
        <w:tc>
          <w:tcPr>
            <w:tcW w:w="3016" w:type="dxa"/>
          </w:tcPr>
          <w:p w14:paraId="7C31E4F9" w14:textId="21DDF56E" w:rsidR="003A49B4" w:rsidRPr="00825BDB" w:rsidRDefault="003A49B4" w:rsidP="006E7A68">
            <w:pPr>
              <w:tabs>
                <w:tab w:val="left" w:pos="346"/>
                <w:tab w:val="left" w:pos="1620"/>
                <w:tab w:val="left" w:pos="1800"/>
                <w:tab w:val="center" w:pos="5220"/>
                <w:tab w:val="decimal" w:pos="7380"/>
                <w:tab w:val="decimal" w:pos="8730"/>
              </w:tabs>
              <w:spacing w:line="320" w:lineRule="exact"/>
              <w:ind w:right="58"/>
              <w:jc w:val="both"/>
              <w:rPr>
                <w:rFonts w:asciiTheme="majorBidi" w:hAnsiTheme="majorBidi" w:cstheme="majorBidi"/>
                <w:sz w:val="28"/>
                <w:szCs w:val="28"/>
              </w:rPr>
            </w:pPr>
            <w:r w:rsidRPr="00034111">
              <w:rPr>
                <w:rFonts w:asciiTheme="majorBidi" w:hAnsiTheme="majorBidi" w:cstheme="majorBidi"/>
                <w:sz w:val="28"/>
                <w:szCs w:val="28"/>
                <w:u w:val="single"/>
                <w:cs/>
              </w:rPr>
              <w:t>หัก</w:t>
            </w:r>
            <w:r w:rsidRPr="00034111">
              <w:rPr>
                <w:rFonts w:asciiTheme="majorBidi" w:hAnsiTheme="majorBidi" w:cstheme="majorBidi"/>
                <w:sz w:val="28"/>
                <w:szCs w:val="28"/>
                <w:cs/>
              </w:rPr>
              <w:t xml:space="preserve"> </w:t>
            </w:r>
            <w:r w:rsidR="00C667A4" w:rsidRPr="00034111">
              <w:rPr>
                <w:rFonts w:asciiTheme="majorBidi" w:hAnsiTheme="majorBidi" w:cstheme="majorBidi"/>
                <w:sz w:val="28"/>
                <w:szCs w:val="28"/>
                <w:cs/>
              </w:rPr>
              <w:t xml:space="preserve">ค่าเผื่อผลขาดทุนที่คาดว่าจะเกิดขึ้น </w:t>
            </w:r>
          </w:p>
        </w:tc>
        <w:tc>
          <w:tcPr>
            <w:tcW w:w="1275" w:type="dxa"/>
            <w:tcBorders>
              <w:bottom w:val="single" w:sz="6" w:space="0" w:color="auto"/>
            </w:tcBorders>
          </w:tcPr>
          <w:p w14:paraId="212A1048" w14:textId="0F359317" w:rsidR="003A49B4" w:rsidRPr="00034111" w:rsidRDefault="001F32A1" w:rsidP="006E7A68">
            <w:pPr>
              <w:spacing w:line="320" w:lineRule="exact"/>
              <w:jc w:val="right"/>
              <w:rPr>
                <w:rFonts w:asciiTheme="majorBidi" w:hAnsiTheme="majorBidi" w:cstheme="majorBidi"/>
                <w:sz w:val="28"/>
                <w:szCs w:val="28"/>
                <w:cs/>
              </w:rPr>
            </w:pPr>
            <w:r w:rsidRPr="00825BDB">
              <w:rPr>
                <w:rFonts w:asciiTheme="majorBidi" w:hAnsiTheme="majorBidi" w:cstheme="majorBidi"/>
                <w:sz w:val="28"/>
                <w:szCs w:val="28"/>
              </w:rPr>
              <w:t>(9,022,290)</w:t>
            </w:r>
          </w:p>
        </w:tc>
        <w:tc>
          <w:tcPr>
            <w:tcW w:w="141" w:type="dxa"/>
          </w:tcPr>
          <w:p w14:paraId="65BF5C51" w14:textId="77777777" w:rsidR="003A49B4" w:rsidRPr="00825BDB" w:rsidRDefault="003A49B4" w:rsidP="006E7A68">
            <w:pPr>
              <w:spacing w:line="320" w:lineRule="exact"/>
              <w:rPr>
                <w:rFonts w:asciiTheme="majorBidi" w:hAnsiTheme="majorBidi" w:cstheme="majorBidi"/>
                <w:sz w:val="28"/>
                <w:szCs w:val="28"/>
              </w:rPr>
            </w:pPr>
          </w:p>
        </w:tc>
        <w:tc>
          <w:tcPr>
            <w:tcW w:w="1277" w:type="dxa"/>
            <w:tcBorders>
              <w:bottom w:val="single" w:sz="6" w:space="0" w:color="auto"/>
            </w:tcBorders>
          </w:tcPr>
          <w:p w14:paraId="7945782C" w14:textId="02618A92" w:rsidR="003A49B4" w:rsidRPr="00034111" w:rsidRDefault="003A49B4" w:rsidP="006E7A68">
            <w:pPr>
              <w:spacing w:line="320" w:lineRule="exact"/>
              <w:ind w:right="284"/>
              <w:jc w:val="right"/>
              <w:rPr>
                <w:rFonts w:asciiTheme="majorBidi" w:hAnsiTheme="majorBidi" w:cstheme="majorBidi"/>
                <w:sz w:val="28"/>
                <w:szCs w:val="28"/>
                <w:cs/>
              </w:rPr>
            </w:pPr>
            <w:r w:rsidRPr="00825BDB">
              <w:rPr>
                <w:rFonts w:asciiTheme="majorBidi" w:hAnsiTheme="majorBidi" w:cstheme="majorBidi"/>
                <w:sz w:val="28"/>
                <w:szCs w:val="28"/>
              </w:rPr>
              <w:t>-</w:t>
            </w:r>
          </w:p>
        </w:tc>
        <w:tc>
          <w:tcPr>
            <w:tcW w:w="142" w:type="dxa"/>
          </w:tcPr>
          <w:p w14:paraId="79202DA3" w14:textId="77777777" w:rsidR="003A49B4" w:rsidRPr="00825BDB" w:rsidRDefault="003A49B4" w:rsidP="006E7A68">
            <w:pPr>
              <w:spacing w:line="320" w:lineRule="exact"/>
              <w:rPr>
                <w:rFonts w:asciiTheme="majorBidi" w:hAnsiTheme="majorBidi" w:cstheme="majorBidi"/>
                <w:sz w:val="28"/>
                <w:szCs w:val="28"/>
              </w:rPr>
            </w:pPr>
          </w:p>
        </w:tc>
        <w:tc>
          <w:tcPr>
            <w:tcW w:w="1275" w:type="dxa"/>
            <w:tcBorders>
              <w:bottom w:val="single" w:sz="6" w:space="0" w:color="auto"/>
            </w:tcBorders>
          </w:tcPr>
          <w:p w14:paraId="6283B794" w14:textId="62EF631B" w:rsidR="003A49B4" w:rsidRPr="00034111" w:rsidRDefault="009B039E" w:rsidP="006E7A68">
            <w:pPr>
              <w:spacing w:line="320" w:lineRule="exact"/>
              <w:jc w:val="right"/>
              <w:rPr>
                <w:rFonts w:asciiTheme="majorBidi" w:hAnsiTheme="majorBidi" w:cstheme="majorBidi"/>
                <w:sz w:val="28"/>
                <w:szCs w:val="28"/>
                <w:cs/>
              </w:rPr>
            </w:pPr>
            <w:r w:rsidRPr="00825BDB">
              <w:rPr>
                <w:rFonts w:asciiTheme="majorBidi" w:hAnsiTheme="majorBidi" w:cstheme="majorBidi"/>
                <w:sz w:val="28"/>
                <w:szCs w:val="28"/>
              </w:rPr>
              <w:t xml:space="preserve">  (8,827,273</w:t>
            </w:r>
            <w:r w:rsidR="00166A91" w:rsidRPr="00825BDB">
              <w:rPr>
                <w:rFonts w:asciiTheme="majorBidi" w:hAnsiTheme="majorBidi" w:cstheme="majorBidi"/>
                <w:sz w:val="28"/>
                <w:szCs w:val="28"/>
              </w:rPr>
              <w:t>)</w:t>
            </w:r>
          </w:p>
        </w:tc>
        <w:tc>
          <w:tcPr>
            <w:tcW w:w="141" w:type="dxa"/>
          </w:tcPr>
          <w:p w14:paraId="7226A239" w14:textId="77777777" w:rsidR="003A49B4" w:rsidRPr="00825BDB" w:rsidRDefault="003A49B4" w:rsidP="006E7A68">
            <w:pPr>
              <w:spacing w:line="320" w:lineRule="exact"/>
              <w:ind w:right="-23"/>
              <w:jc w:val="right"/>
              <w:rPr>
                <w:rFonts w:asciiTheme="majorBidi" w:hAnsiTheme="majorBidi" w:cstheme="majorBidi"/>
                <w:sz w:val="28"/>
                <w:szCs w:val="28"/>
              </w:rPr>
            </w:pPr>
          </w:p>
        </w:tc>
        <w:tc>
          <w:tcPr>
            <w:tcW w:w="1277" w:type="dxa"/>
            <w:tcBorders>
              <w:bottom w:val="single" w:sz="6" w:space="0" w:color="auto"/>
            </w:tcBorders>
          </w:tcPr>
          <w:p w14:paraId="4F2A4F68" w14:textId="25BB5FF6" w:rsidR="003A49B4" w:rsidRPr="00034111" w:rsidRDefault="003A49B4" w:rsidP="006E7A68">
            <w:pPr>
              <w:spacing w:line="320" w:lineRule="exact"/>
              <w:ind w:right="284"/>
              <w:jc w:val="right"/>
              <w:rPr>
                <w:rFonts w:asciiTheme="majorBidi" w:hAnsiTheme="majorBidi" w:cstheme="majorBidi"/>
                <w:sz w:val="28"/>
                <w:szCs w:val="28"/>
                <w:cs/>
              </w:rPr>
            </w:pPr>
            <w:r w:rsidRPr="00825BDB">
              <w:rPr>
                <w:rFonts w:asciiTheme="majorBidi" w:hAnsiTheme="majorBidi" w:cstheme="majorBidi"/>
                <w:sz w:val="28"/>
                <w:szCs w:val="28"/>
              </w:rPr>
              <w:t>-</w:t>
            </w:r>
          </w:p>
        </w:tc>
      </w:tr>
      <w:tr w:rsidR="003A49B4" w:rsidRPr="00825BDB" w14:paraId="3B44C10E" w14:textId="77777777" w:rsidTr="003A7BEE">
        <w:trPr>
          <w:gridBefore w:val="1"/>
          <w:wBefore w:w="245" w:type="dxa"/>
          <w:cantSplit/>
        </w:trPr>
        <w:tc>
          <w:tcPr>
            <w:tcW w:w="3016" w:type="dxa"/>
          </w:tcPr>
          <w:p w14:paraId="00841633" w14:textId="77777777" w:rsidR="003A49B4" w:rsidRPr="00825BDB" w:rsidRDefault="003A49B4" w:rsidP="006E7A68">
            <w:pPr>
              <w:tabs>
                <w:tab w:val="left" w:pos="1620"/>
                <w:tab w:val="left" w:pos="1800"/>
                <w:tab w:val="center" w:pos="5220"/>
                <w:tab w:val="decimal" w:pos="7380"/>
                <w:tab w:val="decimal" w:pos="8730"/>
              </w:tabs>
              <w:spacing w:line="320" w:lineRule="exact"/>
              <w:ind w:right="58"/>
              <w:jc w:val="both"/>
              <w:rPr>
                <w:rFonts w:asciiTheme="majorBidi" w:hAnsiTheme="majorBidi" w:cstheme="majorBidi"/>
                <w:sz w:val="28"/>
                <w:szCs w:val="28"/>
              </w:rPr>
            </w:pPr>
            <w:r w:rsidRPr="00034111">
              <w:rPr>
                <w:rFonts w:asciiTheme="majorBidi" w:hAnsiTheme="majorBidi" w:cstheme="majorBidi"/>
                <w:sz w:val="28"/>
                <w:szCs w:val="28"/>
                <w:cs/>
              </w:rPr>
              <w:t>ลูกหนี้ตามสัญญาเช่าการเงิน - สุทธิ</w:t>
            </w:r>
          </w:p>
        </w:tc>
        <w:tc>
          <w:tcPr>
            <w:tcW w:w="1275" w:type="dxa"/>
            <w:tcBorders>
              <w:top w:val="single" w:sz="6" w:space="0" w:color="auto"/>
              <w:bottom w:val="double" w:sz="6" w:space="0" w:color="auto"/>
            </w:tcBorders>
          </w:tcPr>
          <w:p w14:paraId="665451F4" w14:textId="77777777" w:rsidR="003A49B4" w:rsidRPr="00825BDB" w:rsidRDefault="001F32A1" w:rsidP="006E7A68">
            <w:pPr>
              <w:spacing w:line="320" w:lineRule="exact"/>
              <w:ind w:right="57"/>
              <w:jc w:val="right"/>
              <w:rPr>
                <w:rFonts w:asciiTheme="majorBidi" w:hAnsiTheme="majorBidi" w:cstheme="majorBidi"/>
                <w:sz w:val="28"/>
                <w:szCs w:val="28"/>
              </w:rPr>
            </w:pPr>
            <w:r w:rsidRPr="00825BDB">
              <w:rPr>
                <w:rFonts w:asciiTheme="majorBidi" w:hAnsiTheme="majorBidi" w:cstheme="majorBidi"/>
                <w:sz w:val="28"/>
                <w:szCs w:val="28"/>
              </w:rPr>
              <w:t xml:space="preserve">  48,864,79</w:t>
            </w:r>
            <w:r w:rsidR="00A91500" w:rsidRPr="00825BDB">
              <w:rPr>
                <w:rFonts w:asciiTheme="majorBidi" w:hAnsiTheme="majorBidi" w:cstheme="majorBidi"/>
                <w:sz w:val="28"/>
                <w:szCs w:val="28"/>
              </w:rPr>
              <w:t>5</w:t>
            </w:r>
          </w:p>
        </w:tc>
        <w:tc>
          <w:tcPr>
            <w:tcW w:w="141" w:type="dxa"/>
          </w:tcPr>
          <w:p w14:paraId="4BD8FD05" w14:textId="77777777" w:rsidR="003A49B4" w:rsidRPr="00825BDB" w:rsidRDefault="003A49B4" w:rsidP="006E7A68">
            <w:pPr>
              <w:spacing w:line="320" w:lineRule="exact"/>
              <w:ind w:right="57"/>
              <w:rPr>
                <w:rFonts w:asciiTheme="majorBidi" w:hAnsiTheme="majorBidi" w:cstheme="majorBidi"/>
                <w:sz w:val="28"/>
                <w:szCs w:val="28"/>
              </w:rPr>
            </w:pPr>
          </w:p>
        </w:tc>
        <w:tc>
          <w:tcPr>
            <w:tcW w:w="1277" w:type="dxa"/>
            <w:tcBorders>
              <w:top w:val="single" w:sz="6" w:space="0" w:color="auto"/>
              <w:bottom w:val="double" w:sz="6" w:space="0" w:color="auto"/>
            </w:tcBorders>
          </w:tcPr>
          <w:p w14:paraId="5E6F8607" w14:textId="77777777" w:rsidR="003A49B4" w:rsidRPr="00825BDB" w:rsidRDefault="003A49B4" w:rsidP="006E7A68">
            <w:pPr>
              <w:spacing w:line="320" w:lineRule="exact"/>
              <w:ind w:right="57"/>
              <w:jc w:val="right"/>
              <w:rPr>
                <w:rFonts w:asciiTheme="majorBidi" w:hAnsiTheme="majorBidi" w:cstheme="majorBidi"/>
                <w:sz w:val="28"/>
                <w:szCs w:val="28"/>
              </w:rPr>
            </w:pPr>
            <w:r w:rsidRPr="00825BDB">
              <w:rPr>
                <w:rFonts w:asciiTheme="majorBidi" w:hAnsiTheme="majorBidi" w:cstheme="majorBidi"/>
                <w:sz w:val="28"/>
                <w:szCs w:val="28"/>
              </w:rPr>
              <w:t>56,547,231</w:t>
            </w:r>
          </w:p>
        </w:tc>
        <w:tc>
          <w:tcPr>
            <w:tcW w:w="142" w:type="dxa"/>
          </w:tcPr>
          <w:p w14:paraId="777592E1" w14:textId="77777777" w:rsidR="003A49B4" w:rsidRPr="00825BDB" w:rsidRDefault="003A49B4" w:rsidP="006E7A68">
            <w:pPr>
              <w:spacing w:line="320" w:lineRule="exact"/>
              <w:ind w:right="57"/>
              <w:rPr>
                <w:rFonts w:asciiTheme="majorBidi" w:hAnsiTheme="majorBidi" w:cstheme="majorBidi"/>
                <w:sz w:val="28"/>
                <w:szCs w:val="28"/>
              </w:rPr>
            </w:pPr>
          </w:p>
        </w:tc>
        <w:tc>
          <w:tcPr>
            <w:tcW w:w="1275" w:type="dxa"/>
            <w:tcBorders>
              <w:top w:val="single" w:sz="6" w:space="0" w:color="auto"/>
              <w:bottom w:val="double" w:sz="6" w:space="0" w:color="auto"/>
            </w:tcBorders>
          </w:tcPr>
          <w:p w14:paraId="7490C7DB" w14:textId="39443EA0" w:rsidR="003A49B4" w:rsidRPr="00825BDB" w:rsidRDefault="00166A91" w:rsidP="006E7A68">
            <w:pPr>
              <w:spacing w:line="320" w:lineRule="exact"/>
              <w:ind w:right="57"/>
              <w:jc w:val="right"/>
              <w:rPr>
                <w:rFonts w:asciiTheme="majorBidi" w:hAnsiTheme="majorBidi" w:cstheme="majorBidi"/>
                <w:sz w:val="28"/>
                <w:szCs w:val="28"/>
              </w:rPr>
            </w:pPr>
            <w:r w:rsidRPr="00825BDB">
              <w:rPr>
                <w:rFonts w:asciiTheme="majorBidi" w:hAnsiTheme="majorBidi" w:cstheme="majorBidi"/>
                <w:sz w:val="28"/>
                <w:szCs w:val="28"/>
              </w:rPr>
              <w:t xml:space="preserve">  40,062,18</w:t>
            </w:r>
            <w:r w:rsidR="009B039E" w:rsidRPr="00825BDB">
              <w:rPr>
                <w:rFonts w:asciiTheme="majorBidi" w:hAnsiTheme="majorBidi" w:cstheme="majorBidi"/>
                <w:sz w:val="28"/>
                <w:szCs w:val="28"/>
              </w:rPr>
              <w:t>6</w:t>
            </w:r>
          </w:p>
        </w:tc>
        <w:tc>
          <w:tcPr>
            <w:tcW w:w="141" w:type="dxa"/>
          </w:tcPr>
          <w:p w14:paraId="71502227" w14:textId="77777777" w:rsidR="003A49B4" w:rsidRPr="00825BDB" w:rsidRDefault="003A49B4" w:rsidP="006E7A68">
            <w:pPr>
              <w:spacing w:line="320" w:lineRule="exact"/>
              <w:ind w:right="57"/>
              <w:jc w:val="right"/>
              <w:rPr>
                <w:rFonts w:asciiTheme="majorBidi" w:hAnsiTheme="majorBidi" w:cstheme="majorBidi"/>
                <w:sz w:val="28"/>
                <w:szCs w:val="28"/>
              </w:rPr>
            </w:pPr>
          </w:p>
        </w:tc>
        <w:tc>
          <w:tcPr>
            <w:tcW w:w="1277" w:type="dxa"/>
            <w:tcBorders>
              <w:top w:val="single" w:sz="6" w:space="0" w:color="auto"/>
              <w:bottom w:val="double" w:sz="6" w:space="0" w:color="auto"/>
            </w:tcBorders>
          </w:tcPr>
          <w:p w14:paraId="2A3B2D47" w14:textId="77777777" w:rsidR="003A49B4" w:rsidRPr="00825BDB" w:rsidRDefault="003A49B4" w:rsidP="006E7A68">
            <w:pPr>
              <w:spacing w:line="320" w:lineRule="exact"/>
              <w:ind w:right="57"/>
              <w:jc w:val="right"/>
              <w:rPr>
                <w:rFonts w:asciiTheme="majorBidi" w:hAnsiTheme="majorBidi" w:cstheme="majorBidi"/>
                <w:sz w:val="28"/>
                <w:szCs w:val="28"/>
              </w:rPr>
            </w:pPr>
            <w:r w:rsidRPr="00825BDB">
              <w:rPr>
                <w:rFonts w:asciiTheme="majorBidi" w:hAnsiTheme="majorBidi" w:cstheme="majorBidi"/>
                <w:sz w:val="28"/>
                <w:szCs w:val="28"/>
              </w:rPr>
              <w:t>46,681,177</w:t>
            </w:r>
          </w:p>
        </w:tc>
      </w:tr>
    </w:tbl>
    <w:p w14:paraId="57AEFBC5" w14:textId="77777777" w:rsidR="003A49B4" w:rsidRPr="00825BDB" w:rsidRDefault="003A49B4" w:rsidP="00C75411">
      <w:pPr>
        <w:tabs>
          <w:tab w:val="left" w:pos="284"/>
          <w:tab w:val="right" w:pos="851"/>
          <w:tab w:val="right" w:pos="6300"/>
          <w:tab w:val="right" w:pos="8100"/>
        </w:tabs>
        <w:spacing w:line="380" w:lineRule="exact"/>
        <w:ind w:right="57"/>
        <w:jc w:val="thaiDistribute"/>
        <w:rPr>
          <w:rFonts w:asciiTheme="majorBidi" w:hAnsiTheme="majorBidi" w:cstheme="majorBidi"/>
          <w:b/>
          <w:bCs/>
          <w:sz w:val="32"/>
          <w:szCs w:val="32"/>
        </w:rPr>
      </w:pPr>
    </w:p>
    <w:p w14:paraId="6EFD8B8E" w14:textId="0973AB7A" w:rsidR="00813C90" w:rsidRPr="00825BDB" w:rsidRDefault="00813C90" w:rsidP="00E65C26">
      <w:pPr>
        <w:tabs>
          <w:tab w:val="left" w:pos="284"/>
          <w:tab w:val="left" w:pos="851"/>
          <w:tab w:val="left" w:pos="1134"/>
          <w:tab w:val="left" w:pos="3161"/>
          <w:tab w:val="left" w:pos="3379"/>
        </w:tabs>
        <w:spacing w:line="380" w:lineRule="exact"/>
        <w:ind w:left="327" w:hanging="384"/>
        <w:jc w:val="thaiDistribute"/>
        <w:rPr>
          <w:rFonts w:asciiTheme="majorBidi" w:hAnsiTheme="majorBidi" w:cstheme="majorBidi"/>
          <w:spacing w:val="-4"/>
          <w:sz w:val="32"/>
          <w:szCs w:val="32"/>
        </w:rPr>
      </w:pPr>
      <w:r w:rsidRPr="00825BDB">
        <w:rPr>
          <w:rFonts w:asciiTheme="majorBidi" w:hAnsiTheme="majorBidi" w:cstheme="majorBidi"/>
          <w:spacing w:val="-4"/>
          <w:sz w:val="32"/>
          <w:szCs w:val="32"/>
        </w:rPr>
        <w:tab/>
      </w:r>
      <w:r w:rsidRPr="00825BDB">
        <w:rPr>
          <w:rFonts w:asciiTheme="majorBidi" w:hAnsiTheme="majorBidi" w:cstheme="majorBidi"/>
          <w:spacing w:val="-4"/>
          <w:sz w:val="32"/>
          <w:szCs w:val="32"/>
        </w:rPr>
        <w:tab/>
      </w:r>
      <w:r w:rsidRPr="00825BDB">
        <w:rPr>
          <w:rFonts w:asciiTheme="majorBidi" w:hAnsiTheme="majorBidi" w:cstheme="majorBidi"/>
          <w:spacing w:val="-4"/>
          <w:sz w:val="32"/>
          <w:szCs w:val="32"/>
        </w:rPr>
        <w:tab/>
      </w:r>
      <w:r w:rsidRPr="00825BDB">
        <w:rPr>
          <w:rFonts w:asciiTheme="majorBidi" w:hAnsiTheme="majorBidi" w:cstheme="majorBidi"/>
          <w:spacing w:val="-4"/>
          <w:sz w:val="32"/>
          <w:szCs w:val="32"/>
          <w:cs/>
        </w:rPr>
        <w:t xml:space="preserve">ณ </w:t>
      </w:r>
      <w:r w:rsidRPr="00825BDB">
        <w:rPr>
          <w:rFonts w:asciiTheme="majorBidi" w:hAnsiTheme="majorBidi" w:cstheme="majorBidi"/>
          <w:sz w:val="32"/>
          <w:szCs w:val="32"/>
          <w:cs/>
        </w:rPr>
        <w:t>วันที่</w:t>
      </w:r>
      <w:r w:rsidRPr="00825BDB">
        <w:rPr>
          <w:rFonts w:asciiTheme="majorBidi" w:hAnsiTheme="majorBidi" w:cstheme="majorBidi"/>
          <w:sz w:val="32"/>
          <w:szCs w:val="32"/>
        </w:rPr>
        <w:t xml:space="preserve"> </w:t>
      </w:r>
      <w:r w:rsidR="005031F9" w:rsidRPr="00825BDB">
        <w:rPr>
          <w:rFonts w:asciiTheme="majorBidi" w:hAnsiTheme="majorBidi" w:cstheme="majorBidi"/>
          <w:sz w:val="32"/>
          <w:szCs w:val="32"/>
        </w:rPr>
        <w:t xml:space="preserve">31 </w:t>
      </w:r>
      <w:r w:rsidR="005031F9" w:rsidRPr="00034111">
        <w:rPr>
          <w:rFonts w:asciiTheme="majorBidi" w:hAnsiTheme="majorBidi" w:cstheme="majorBidi"/>
          <w:sz w:val="32"/>
          <w:szCs w:val="32"/>
          <w:cs/>
        </w:rPr>
        <w:t xml:space="preserve">ธันวาคม </w:t>
      </w:r>
      <w:r w:rsidR="005031F9" w:rsidRPr="00825BDB">
        <w:rPr>
          <w:rFonts w:asciiTheme="majorBidi" w:hAnsiTheme="majorBidi" w:cstheme="majorBidi"/>
          <w:sz w:val="32"/>
          <w:szCs w:val="32"/>
        </w:rPr>
        <w:t>2563</w:t>
      </w:r>
      <w:r w:rsidRPr="00034111">
        <w:rPr>
          <w:rFonts w:asciiTheme="majorBidi" w:hAnsiTheme="majorBidi" w:cstheme="majorBidi"/>
          <w:sz w:val="32"/>
          <w:szCs w:val="32"/>
          <w:cs/>
        </w:rPr>
        <w:t xml:space="preserve"> และ</w:t>
      </w:r>
      <w:r w:rsidRPr="00825BDB">
        <w:rPr>
          <w:rFonts w:asciiTheme="majorBidi" w:hAnsiTheme="majorBidi" w:cstheme="majorBidi"/>
          <w:spacing w:val="-4"/>
          <w:sz w:val="32"/>
          <w:szCs w:val="32"/>
        </w:rPr>
        <w:t xml:space="preserve"> 256</w:t>
      </w:r>
      <w:r w:rsidR="001001E2" w:rsidRPr="00825BDB">
        <w:rPr>
          <w:rFonts w:asciiTheme="majorBidi" w:hAnsiTheme="majorBidi" w:cstheme="majorBidi"/>
          <w:spacing w:val="-4"/>
          <w:sz w:val="32"/>
          <w:szCs w:val="32"/>
        </w:rPr>
        <w:t>2</w:t>
      </w:r>
      <w:r w:rsidRPr="00825BDB">
        <w:rPr>
          <w:rFonts w:asciiTheme="majorBidi" w:hAnsiTheme="majorBidi" w:cstheme="majorBidi"/>
          <w:spacing w:val="-4"/>
          <w:sz w:val="32"/>
          <w:szCs w:val="32"/>
          <w:cs/>
        </w:rPr>
        <w:t xml:space="preserve"> </w:t>
      </w:r>
      <w:r w:rsidR="00871C8D" w:rsidRPr="00825BDB">
        <w:rPr>
          <w:rFonts w:asciiTheme="majorBidi" w:hAnsiTheme="majorBidi" w:cstheme="majorBidi"/>
          <w:spacing w:val="-2"/>
          <w:sz w:val="32"/>
          <w:szCs w:val="32"/>
          <w:cs/>
          <w:lang w:eastAsia="x-none"/>
        </w:rPr>
        <w:t>กลุ่มบริษัท</w:t>
      </w:r>
      <w:r w:rsidRPr="00825BDB">
        <w:rPr>
          <w:rFonts w:asciiTheme="majorBidi" w:hAnsiTheme="majorBidi" w:cstheme="majorBidi"/>
          <w:spacing w:val="-4"/>
          <w:sz w:val="32"/>
          <w:szCs w:val="32"/>
          <w:cs/>
        </w:rPr>
        <w:t>มีลูกหนี้ตามสัญญาเช่าการเงิน มีรายละเอียดจำนวนเงินที่ต้องจ่ายชำระดังนี้</w:t>
      </w:r>
    </w:p>
    <w:tbl>
      <w:tblPr>
        <w:tblW w:w="8913" w:type="dxa"/>
        <w:tblInd w:w="558" w:type="dxa"/>
        <w:tblLayout w:type="fixed"/>
        <w:tblCellMar>
          <w:left w:w="57" w:type="dxa"/>
          <w:right w:w="57" w:type="dxa"/>
        </w:tblCellMar>
        <w:tblLook w:val="0000" w:firstRow="0" w:lastRow="0" w:firstColumn="0" w:lastColumn="0" w:noHBand="0" w:noVBand="0"/>
      </w:tblPr>
      <w:tblGrid>
        <w:gridCol w:w="2193"/>
        <w:gridCol w:w="1050"/>
        <w:gridCol w:w="134"/>
        <w:gridCol w:w="1000"/>
        <w:gridCol w:w="144"/>
        <w:gridCol w:w="990"/>
        <w:gridCol w:w="139"/>
        <w:gridCol w:w="995"/>
        <w:gridCol w:w="135"/>
        <w:gridCol w:w="999"/>
        <w:gridCol w:w="150"/>
        <w:gridCol w:w="984"/>
      </w:tblGrid>
      <w:tr w:rsidR="003A49B4" w:rsidRPr="00825BDB" w14:paraId="5AC65BED" w14:textId="77777777" w:rsidTr="003A7BEE">
        <w:tc>
          <w:tcPr>
            <w:tcW w:w="2193" w:type="dxa"/>
          </w:tcPr>
          <w:p w14:paraId="0FDFC25F" w14:textId="77777777" w:rsidR="003A49B4" w:rsidRPr="00825BDB" w:rsidRDefault="003A49B4" w:rsidP="003A7BEE">
            <w:pPr>
              <w:tabs>
                <w:tab w:val="left" w:pos="360"/>
                <w:tab w:val="left" w:pos="1440"/>
                <w:tab w:val="left" w:pos="2160"/>
                <w:tab w:val="left" w:pos="4140"/>
              </w:tabs>
              <w:spacing w:line="260" w:lineRule="exact"/>
              <w:jc w:val="center"/>
              <w:rPr>
                <w:rFonts w:asciiTheme="majorBidi" w:hAnsiTheme="majorBidi" w:cstheme="majorBidi"/>
                <w:sz w:val="22"/>
                <w:szCs w:val="22"/>
              </w:rPr>
            </w:pPr>
          </w:p>
        </w:tc>
        <w:tc>
          <w:tcPr>
            <w:tcW w:w="6720" w:type="dxa"/>
            <w:gridSpan w:val="11"/>
          </w:tcPr>
          <w:p w14:paraId="16306CB0" w14:textId="77777777" w:rsidR="003A49B4" w:rsidRPr="00825BDB" w:rsidRDefault="003A49B4" w:rsidP="003A7BEE">
            <w:pPr>
              <w:spacing w:line="260" w:lineRule="exact"/>
              <w:jc w:val="center"/>
              <w:rPr>
                <w:rFonts w:asciiTheme="majorBidi" w:hAnsiTheme="majorBidi" w:cstheme="majorBidi"/>
                <w:sz w:val="22"/>
                <w:szCs w:val="22"/>
              </w:rPr>
            </w:pPr>
            <w:r w:rsidRPr="00034111">
              <w:rPr>
                <w:rFonts w:asciiTheme="majorBidi" w:hAnsiTheme="majorBidi" w:cstheme="majorBidi"/>
                <w:sz w:val="22"/>
                <w:szCs w:val="22"/>
                <w:cs/>
              </w:rPr>
              <w:t>งบการเงินรวม (บาท)</w:t>
            </w:r>
          </w:p>
        </w:tc>
      </w:tr>
      <w:tr w:rsidR="003A49B4" w:rsidRPr="00825BDB" w14:paraId="24F31522" w14:textId="77777777" w:rsidTr="003A7BEE">
        <w:tc>
          <w:tcPr>
            <w:tcW w:w="2193" w:type="dxa"/>
          </w:tcPr>
          <w:p w14:paraId="06C17196" w14:textId="77777777" w:rsidR="003A49B4" w:rsidRPr="00825BDB" w:rsidRDefault="003A49B4" w:rsidP="003A7BEE">
            <w:pPr>
              <w:tabs>
                <w:tab w:val="left" w:pos="360"/>
                <w:tab w:val="left" w:pos="1440"/>
                <w:tab w:val="left" w:pos="2160"/>
                <w:tab w:val="left" w:pos="4140"/>
              </w:tabs>
              <w:spacing w:line="260" w:lineRule="exact"/>
              <w:jc w:val="center"/>
              <w:rPr>
                <w:rFonts w:asciiTheme="majorBidi" w:hAnsiTheme="majorBidi" w:cstheme="majorBidi"/>
                <w:sz w:val="22"/>
                <w:szCs w:val="22"/>
              </w:rPr>
            </w:pPr>
          </w:p>
        </w:tc>
        <w:tc>
          <w:tcPr>
            <w:tcW w:w="2184" w:type="dxa"/>
            <w:gridSpan w:val="3"/>
            <w:tcBorders>
              <w:top w:val="single" w:sz="6" w:space="0" w:color="auto"/>
            </w:tcBorders>
          </w:tcPr>
          <w:p w14:paraId="462F3CD7" w14:textId="77777777" w:rsidR="003A49B4" w:rsidRPr="00825BDB" w:rsidRDefault="003A49B4" w:rsidP="003A7BEE">
            <w:pPr>
              <w:spacing w:line="260" w:lineRule="exact"/>
              <w:jc w:val="center"/>
              <w:rPr>
                <w:rFonts w:asciiTheme="majorBidi" w:hAnsiTheme="majorBidi" w:cstheme="majorBidi"/>
                <w:sz w:val="22"/>
                <w:szCs w:val="22"/>
              </w:rPr>
            </w:pPr>
            <w:r w:rsidRPr="00034111">
              <w:rPr>
                <w:rFonts w:asciiTheme="majorBidi" w:hAnsiTheme="majorBidi" w:cstheme="majorBidi"/>
                <w:sz w:val="22"/>
                <w:szCs w:val="22"/>
                <w:cs/>
              </w:rPr>
              <w:t>ลูกหนี้ตามสัญญาเช่าการเงิน</w:t>
            </w:r>
          </w:p>
        </w:tc>
        <w:tc>
          <w:tcPr>
            <w:tcW w:w="144" w:type="dxa"/>
            <w:tcBorders>
              <w:top w:val="single" w:sz="6" w:space="0" w:color="auto"/>
              <w:left w:val="nil"/>
            </w:tcBorders>
          </w:tcPr>
          <w:p w14:paraId="1D3DEA89" w14:textId="77777777" w:rsidR="003A49B4" w:rsidRPr="00825BDB" w:rsidRDefault="003A49B4" w:rsidP="003A7BEE">
            <w:pPr>
              <w:spacing w:line="260" w:lineRule="exact"/>
              <w:jc w:val="center"/>
              <w:rPr>
                <w:rFonts w:asciiTheme="majorBidi" w:hAnsiTheme="majorBidi" w:cstheme="majorBidi"/>
                <w:sz w:val="22"/>
                <w:szCs w:val="22"/>
              </w:rPr>
            </w:pPr>
          </w:p>
        </w:tc>
        <w:tc>
          <w:tcPr>
            <w:tcW w:w="2124" w:type="dxa"/>
            <w:gridSpan w:val="3"/>
            <w:tcBorders>
              <w:top w:val="single" w:sz="6" w:space="0" w:color="auto"/>
            </w:tcBorders>
          </w:tcPr>
          <w:p w14:paraId="6B5B48DB" w14:textId="77777777" w:rsidR="003A49B4" w:rsidRPr="00825BDB" w:rsidRDefault="003A49B4" w:rsidP="003A7BEE">
            <w:pPr>
              <w:spacing w:line="260" w:lineRule="exact"/>
              <w:jc w:val="center"/>
              <w:rPr>
                <w:rFonts w:asciiTheme="majorBidi" w:hAnsiTheme="majorBidi" w:cstheme="majorBidi"/>
                <w:sz w:val="22"/>
                <w:szCs w:val="22"/>
              </w:rPr>
            </w:pPr>
            <w:r w:rsidRPr="00034111">
              <w:rPr>
                <w:rFonts w:asciiTheme="majorBidi" w:hAnsiTheme="majorBidi" w:cstheme="majorBidi"/>
                <w:sz w:val="22"/>
                <w:szCs w:val="22"/>
                <w:cs/>
              </w:rPr>
              <w:t>ลูกหนี้ตามสัญญาเช่าการเงิน</w:t>
            </w:r>
          </w:p>
        </w:tc>
        <w:tc>
          <w:tcPr>
            <w:tcW w:w="135" w:type="dxa"/>
            <w:tcBorders>
              <w:top w:val="single" w:sz="6" w:space="0" w:color="auto"/>
              <w:left w:val="nil"/>
            </w:tcBorders>
          </w:tcPr>
          <w:p w14:paraId="2806F784" w14:textId="77777777" w:rsidR="003A49B4" w:rsidRPr="00825BDB" w:rsidRDefault="003A49B4" w:rsidP="003A7BEE">
            <w:pPr>
              <w:spacing w:line="260" w:lineRule="exact"/>
              <w:jc w:val="center"/>
              <w:rPr>
                <w:rFonts w:asciiTheme="majorBidi" w:hAnsiTheme="majorBidi" w:cstheme="majorBidi"/>
                <w:sz w:val="22"/>
                <w:szCs w:val="22"/>
              </w:rPr>
            </w:pPr>
          </w:p>
        </w:tc>
        <w:tc>
          <w:tcPr>
            <w:tcW w:w="2133" w:type="dxa"/>
            <w:gridSpan w:val="3"/>
            <w:tcBorders>
              <w:top w:val="single" w:sz="6" w:space="0" w:color="auto"/>
            </w:tcBorders>
          </w:tcPr>
          <w:p w14:paraId="2E524378" w14:textId="77777777" w:rsidR="003A49B4" w:rsidRPr="00825BDB" w:rsidRDefault="003A49B4" w:rsidP="003A7BEE">
            <w:pPr>
              <w:spacing w:line="260" w:lineRule="exact"/>
              <w:jc w:val="center"/>
              <w:rPr>
                <w:rFonts w:asciiTheme="majorBidi" w:hAnsiTheme="majorBidi" w:cstheme="majorBidi"/>
                <w:sz w:val="22"/>
                <w:szCs w:val="22"/>
              </w:rPr>
            </w:pPr>
            <w:r w:rsidRPr="00034111">
              <w:rPr>
                <w:rFonts w:asciiTheme="majorBidi" w:hAnsiTheme="majorBidi" w:cstheme="majorBidi"/>
                <w:sz w:val="22"/>
                <w:szCs w:val="22"/>
                <w:cs/>
              </w:rPr>
              <w:t>รวม</w:t>
            </w:r>
          </w:p>
        </w:tc>
      </w:tr>
      <w:tr w:rsidR="003A49B4" w:rsidRPr="00825BDB" w14:paraId="3B0E006D" w14:textId="77777777" w:rsidTr="003A7BEE">
        <w:tc>
          <w:tcPr>
            <w:tcW w:w="2193" w:type="dxa"/>
          </w:tcPr>
          <w:p w14:paraId="1C7E7838" w14:textId="77777777" w:rsidR="003A49B4" w:rsidRPr="00825BDB" w:rsidRDefault="003A49B4" w:rsidP="003A7BEE">
            <w:pPr>
              <w:tabs>
                <w:tab w:val="left" w:pos="360"/>
                <w:tab w:val="left" w:pos="1440"/>
                <w:tab w:val="left" w:pos="2160"/>
                <w:tab w:val="left" w:pos="4140"/>
              </w:tabs>
              <w:spacing w:line="260" w:lineRule="exact"/>
              <w:jc w:val="center"/>
              <w:rPr>
                <w:rFonts w:asciiTheme="majorBidi" w:hAnsiTheme="majorBidi" w:cstheme="majorBidi"/>
                <w:sz w:val="22"/>
                <w:szCs w:val="22"/>
              </w:rPr>
            </w:pPr>
          </w:p>
        </w:tc>
        <w:tc>
          <w:tcPr>
            <w:tcW w:w="2184" w:type="dxa"/>
            <w:gridSpan w:val="3"/>
            <w:tcBorders>
              <w:bottom w:val="single" w:sz="6" w:space="0" w:color="auto"/>
            </w:tcBorders>
          </w:tcPr>
          <w:p w14:paraId="3AD6BF08" w14:textId="77777777" w:rsidR="003A49B4" w:rsidRPr="00825BDB" w:rsidRDefault="003A49B4" w:rsidP="003A7BEE">
            <w:pPr>
              <w:spacing w:line="260" w:lineRule="exact"/>
              <w:jc w:val="center"/>
              <w:rPr>
                <w:rFonts w:asciiTheme="majorBidi" w:hAnsiTheme="majorBidi" w:cstheme="majorBidi"/>
                <w:sz w:val="22"/>
                <w:szCs w:val="22"/>
              </w:rPr>
            </w:pPr>
            <w:r w:rsidRPr="00034111">
              <w:rPr>
                <w:rFonts w:asciiTheme="majorBidi" w:hAnsiTheme="majorBidi" w:cstheme="majorBidi"/>
                <w:sz w:val="22"/>
                <w:szCs w:val="22"/>
                <w:cs/>
              </w:rPr>
              <w:t>ที่ถึงกำหนดชำระภายในหนึ่งปี</w:t>
            </w:r>
          </w:p>
        </w:tc>
        <w:tc>
          <w:tcPr>
            <w:tcW w:w="144" w:type="dxa"/>
            <w:tcBorders>
              <w:left w:val="nil"/>
            </w:tcBorders>
          </w:tcPr>
          <w:p w14:paraId="5B6B62B5" w14:textId="77777777" w:rsidR="003A49B4" w:rsidRPr="00825BDB" w:rsidRDefault="003A49B4" w:rsidP="003A7BEE">
            <w:pPr>
              <w:spacing w:line="260" w:lineRule="exact"/>
              <w:jc w:val="center"/>
              <w:rPr>
                <w:rFonts w:asciiTheme="majorBidi" w:hAnsiTheme="majorBidi" w:cstheme="majorBidi"/>
                <w:sz w:val="22"/>
                <w:szCs w:val="22"/>
              </w:rPr>
            </w:pPr>
          </w:p>
        </w:tc>
        <w:tc>
          <w:tcPr>
            <w:tcW w:w="2124" w:type="dxa"/>
            <w:gridSpan w:val="3"/>
            <w:tcBorders>
              <w:bottom w:val="single" w:sz="4" w:space="0" w:color="auto"/>
            </w:tcBorders>
          </w:tcPr>
          <w:p w14:paraId="41B69A90" w14:textId="77777777" w:rsidR="003A49B4" w:rsidRPr="00825BDB" w:rsidRDefault="003A49B4" w:rsidP="003A7BEE">
            <w:pPr>
              <w:spacing w:line="260" w:lineRule="exact"/>
              <w:jc w:val="center"/>
              <w:rPr>
                <w:rFonts w:asciiTheme="majorBidi" w:hAnsiTheme="majorBidi" w:cstheme="majorBidi"/>
                <w:sz w:val="22"/>
                <w:szCs w:val="22"/>
              </w:rPr>
            </w:pPr>
            <w:r w:rsidRPr="00034111">
              <w:rPr>
                <w:rFonts w:asciiTheme="majorBidi" w:hAnsiTheme="majorBidi" w:cstheme="majorBidi"/>
                <w:sz w:val="22"/>
                <w:szCs w:val="22"/>
                <w:cs/>
              </w:rPr>
              <w:t>ที่ถึงกำหนดชำระเกินกว่าหนึ่งปี</w:t>
            </w:r>
          </w:p>
        </w:tc>
        <w:tc>
          <w:tcPr>
            <w:tcW w:w="135" w:type="dxa"/>
            <w:tcBorders>
              <w:left w:val="nil"/>
            </w:tcBorders>
          </w:tcPr>
          <w:p w14:paraId="155453DE" w14:textId="77777777" w:rsidR="003A49B4" w:rsidRPr="00825BDB" w:rsidRDefault="003A49B4" w:rsidP="003A7BEE">
            <w:pPr>
              <w:spacing w:line="260" w:lineRule="exact"/>
              <w:jc w:val="center"/>
              <w:rPr>
                <w:rFonts w:asciiTheme="majorBidi" w:hAnsiTheme="majorBidi" w:cstheme="majorBidi"/>
                <w:sz w:val="22"/>
                <w:szCs w:val="22"/>
              </w:rPr>
            </w:pPr>
          </w:p>
        </w:tc>
        <w:tc>
          <w:tcPr>
            <w:tcW w:w="2133" w:type="dxa"/>
            <w:gridSpan w:val="3"/>
          </w:tcPr>
          <w:p w14:paraId="5F221F0C" w14:textId="77777777" w:rsidR="003A49B4" w:rsidRPr="00825BDB" w:rsidRDefault="003A49B4" w:rsidP="003A7BEE">
            <w:pPr>
              <w:spacing w:line="260" w:lineRule="exact"/>
              <w:jc w:val="center"/>
              <w:rPr>
                <w:rFonts w:asciiTheme="majorBidi" w:hAnsiTheme="majorBidi" w:cstheme="majorBidi"/>
                <w:sz w:val="22"/>
                <w:szCs w:val="22"/>
              </w:rPr>
            </w:pPr>
          </w:p>
        </w:tc>
      </w:tr>
      <w:tr w:rsidR="007401C7" w:rsidRPr="00825BDB" w14:paraId="0F80FA96" w14:textId="77777777" w:rsidTr="003E5221">
        <w:trPr>
          <w:trHeight w:val="315"/>
        </w:trPr>
        <w:tc>
          <w:tcPr>
            <w:tcW w:w="2193" w:type="dxa"/>
          </w:tcPr>
          <w:p w14:paraId="2333331C" w14:textId="77777777" w:rsidR="007401C7" w:rsidRPr="00825BDB" w:rsidRDefault="007401C7" w:rsidP="007401C7">
            <w:pPr>
              <w:tabs>
                <w:tab w:val="left" w:pos="360"/>
                <w:tab w:val="left" w:pos="1440"/>
                <w:tab w:val="left" w:pos="2160"/>
                <w:tab w:val="left" w:pos="4140"/>
              </w:tabs>
              <w:spacing w:line="260" w:lineRule="exact"/>
              <w:jc w:val="center"/>
              <w:rPr>
                <w:rFonts w:asciiTheme="majorBidi" w:hAnsiTheme="majorBidi" w:cstheme="majorBidi"/>
                <w:sz w:val="22"/>
                <w:szCs w:val="22"/>
              </w:rPr>
            </w:pPr>
          </w:p>
        </w:tc>
        <w:tc>
          <w:tcPr>
            <w:tcW w:w="1050" w:type="dxa"/>
            <w:tcBorders>
              <w:top w:val="single" w:sz="6" w:space="0" w:color="auto"/>
              <w:bottom w:val="single" w:sz="6" w:space="0" w:color="auto"/>
            </w:tcBorders>
          </w:tcPr>
          <w:p w14:paraId="7E3C8705" w14:textId="77777777" w:rsidR="007401C7" w:rsidRPr="00825BDB" w:rsidRDefault="007401C7" w:rsidP="007401C7">
            <w:pPr>
              <w:spacing w:line="260" w:lineRule="exact"/>
              <w:jc w:val="center"/>
              <w:rPr>
                <w:rFonts w:asciiTheme="majorBidi" w:hAnsiTheme="majorBidi" w:cstheme="majorBidi"/>
                <w:sz w:val="22"/>
                <w:szCs w:val="22"/>
              </w:rPr>
            </w:pPr>
            <w:r w:rsidRPr="00825BDB">
              <w:rPr>
                <w:rFonts w:asciiTheme="majorBidi" w:hAnsiTheme="majorBidi" w:cstheme="majorBidi"/>
                <w:sz w:val="22"/>
                <w:szCs w:val="22"/>
              </w:rPr>
              <w:t>2563</w:t>
            </w:r>
          </w:p>
        </w:tc>
        <w:tc>
          <w:tcPr>
            <w:tcW w:w="134" w:type="dxa"/>
            <w:tcBorders>
              <w:top w:val="single" w:sz="6" w:space="0" w:color="auto"/>
              <w:left w:val="nil"/>
            </w:tcBorders>
          </w:tcPr>
          <w:p w14:paraId="7314C073" w14:textId="77777777" w:rsidR="007401C7" w:rsidRPr="00825BDB" w:rsidRDefault="007401C7" w:rsidP="007401C7">
            <w:pPr>
              <w:spacing w:line="260" w:lineRule="exact"/>
              <w:jc w:val="center"/>
              <w:rPr>
                <w:rFonts w:asciiTheme="majorBidi" w:hAnsiTheme="majorBidi" w:cstheme="majorBidi"/>
                <w:sz w:val="22"/>
                <w:szCs w:val="22"/>
              </w:rPr>
            </w:pPr>
          </w:p>
        </w:tc>
        <w:tc>
          <w:tcPr>
            <w:tcW w:w="1000" w:type="dxa"/>
            <w:tcBorders>
              <w:top w:val="single" w:sz="6" w:space="0" w:color="auto"/>
              <w:bottom w:val="single" w:sz="6" w:space="0" w:color="auto"/>
            </w:tcBorders>
          </w:tcPr>
          <w:p w14:paraId="7E2802DF" w14:textId="77777777" w:rsidR="007401C7" w:rsidRPr="00825BDB" w:rsidRDefault="007401C7" w:rsidP="007401C7">
            <w:pPr>
              <w:spacing w:line="260" w:lineRule="exact"/>
              <w:jc w:val="center"/>
              <w:rPr>
                <w:rFonts w:asciiTheme="majorBidi" w:hAnsiTheme="majorBidi" w:cstheme="majorBidi"/>
                <w:sz w:val="22"/>
                <w:szCs w:val="22"/>
              </w:rPr>
            </w:pPr>
            <w:r w:rsidRPr="00825BDB">
              <w:rPr>
                <w:rFonts w:asciiTheme="majorBidi" w:hAnsiTheme="majorBidi" w:cstheme="majorBidi"/>
                <w:sz w:val="22"/>
                <w:szCs w:val="22"/>
              </w:rPr>
              <w:t>2562</w:t>
            </w:r>
          </w:p>
        </w:tc>
        <w:tc>
          <w:tcPr>
            <w:tcW w:w="144" w:type="dxa"/>
            <w:tcBorders>
              <w:left w:val="nil"/>
            </w:tcBorders>
          </w:tcPr>
          <w:p w14:paraId="60031208" w14:textId="77777777" w:rsidR="007401C7" w:rsidRPr="00825BDB" w:rsidRDefault="007401C7" w:rsidP="007401C7">
            <w:pPr>
              <w:spacing w:line="260" w:lineRule="exact"/>
              <w:jc w:val="center"/>
              <w:rPr>
                <w:rFonts w:asciiTheme="majorBidi" w:hAnsiTheme="majorBidi" w:cstheme="majorBidi"/>
                <w:sz w:val="22"/>
                <w:szCs w:val="22"/>
              </w:rPr>
            </w:pPr>
          </w:p>
        </w:tc>
        <w:tc>
          <w:tcPr>
            <w:tcW w:w="990" w:type="dxa"/>
            <w:tcBorders>
              <w:top w:val="single" w:sz="6" w:space="0" w:color="auto"/>
              <w:bottom w:val="single" w:sz="6" w:space="0" w:color="auto"/>
            </w:tcBorders>
          </w:tcPr>
          <w:p w14:paraId="70D7A1D5" w14:textId="77777777" w:rsidR="007401C7" w:rsidRPr="00825BDB" w:rsidRDefault="007401C7" w:rsidP="007401C7">
            <w:pPr>
              <w:spacing w:line="260" w:lineRule="exact"/>
              <w:jc w:val="center"/>
              <w:rPr>
                <w:rFonts w:asciiTheme="majorBidi" w:hAnsiTheme="majorBidi" w:cstheme="majorBidi"/>
                <w:sz w:val="22"/>
                <w:szCs w:val="22"/>
              </w:rPr>
            </w:pPr>
            <w:r w:rsidRPr="00825BDB">
              <w:rPr>
                <w:rFonts w:asciiTheme="majorBidi" w:hAnsiTheme="majorBidi" w:cstheme="majorBidi"/>
                <w:sz w:val="22"/>
                <w:szCs w:val="22"/>
              </w:rPr>
              <w:t>2563</w:t>
            </w:r>
          </w:p>
        </w:tc>
        <w:tc>
          <w:tcPr>
            <w:tcW w:w="139" w:type="dxa"/>
            <w:tcBorders>
              <w:top w:val="single" w:sz="6" w:space="0" w:color="auto"/>
              <w:left w:val="nil"/>
            </w:tcBorders>
          </w:tcPr>
          <w:p w14:paraId="1B685BEC" w14:textId="77777777" w:rsidR="007401C7" w:rsidRPr="00825BDB" w:rsidRDefault="007401C7" w:rsidP="007401C7">
            <w:pPr>
              <w:spacing w:line="260" w:lineRule="exact"/>
              <w:jc w:val="center"/>
              <w:rPr>
                <w:rFonts w:asciiTheme="majorBidi" w:hAnsiTheme="majorBidi" w:cstheme="majorBidi"/>
                <w:sz w:val="22"/>
                <w:szCs w:val="22"/>
              </w:rPr>
            </w:pPr>
          </w:p>
        </w:tc>
        <w:tc>
          <w:tcPr>
            <w:tcW w:w="995" w:type="dxa"/>
            <w:tcBorders>
              <w:top w:val="single" w:sz="6" w:space="0" w:color="auto"/>
              <w:bottom w:val="single" w:sz="6" w:space="0" w:color="auto"/>
            </w:tcBorders>
          </w:tcPr>
          <w:p w14:paraId="0D9B23CF" w14:textId="77777777" w:rsidR="007401C7" w:rsidRPr="00825BDB" w:rsidRDefault="007401C7" w:rsidP="007401C7">
            <w:pPr>
              <w:spacing w:line="260" w:lineRule="exact"/>
              <w:jc w:val="center"/>
              <w:rPr>
                <w:rFonts w:asciiTheme="majorBidi" w:hAnsiTheme="majorBidi" w:cstheme="majorBidi"/>
                <w:sz w:val="22"/>
                <w:szCs w:val="22"/>
              </w:rPr>
            </w:pPr>
            <w:r w:rsidRPr="00825BDB">
              <w:rPr>
                <w:rFonts w:asciiTheme="majorBidi" w:hAnsiTheme="majorBidi" w:cstheme="majorBidi"/>
                <w:sz w:val="22"/>
                <w:szCs w:val="22"/>
              </w:rPr>
              <w:t>2562</w:t>
            </w:r>
          </w:p>
        </w:tc>
        <w:tc>
          <w:tcPr>
            <w:tcW w:w="135" w:type="dxa"/>
            <w:tcBorders>
              <w:left w:val="nil"/>
            </w:tcBorders>
          </w:tcPr>
          <w:p w14:paraId="13B98316" w14:textId="77777777" w:rsidR="007401C7" w:rsidRPr="00825BDB" w:rsidRDefault="007401C7" w:rsidP="007401C7">
            <w:pPr>
              <w:spacing w:line="260" w:lineRule="exact"/>
              <w:jc w:val="center"/>
              <w:rPr>
                <w:rFonts w:asciiTheme="majorBidi" w:hAnsiTheme="majorBidi" w:cstheme="majorBidi"/>
                <w:sz w:val="22"/>
                <w:szCs w:val="22"/>
              </w:rPr>
            </w:pPr>
          </w:p>
        </w:tc>
        <w:tc>
          <w:tcPr>
            <w:tcW w:w="999" w:type="dxa"/>
            <w:tcBorders>
              <w:top w:val="single" w:sz="6" w:space="0" w:color="auto"/>
              <w:bottom w:val="single" w:sz="6" w:space="0" w:color="auto"/>
            </w:tcBorders>
          </w:tcPr>
          <w:p w14:paraId="4EE69006" w14:textId="77777777" w:rsidR="007401C7" w:rsidRPr="00825BDB" w:rsidRDefault="007401C7" w:rsidP="007401C7">
            <w:pPr>
              <w:spacing w:line="260" w:lineRule="exact"/>
              <w:jc w:val="center"/>
              <w:rPr>
                <w:rFonts w:asciiTheme="majorBidi" w:hAnsiTheme="majorBidi" w:cstheme="majorBidi"/>
                <w:sz w:val="22"/>
                <w:szCs w:val="22"/>
              </w:rPr>
            </w:pPr>
            <w:r w:rsidRPr="00825BDB">
              <w:rPr>
                <w:rFonts w:asciiTheme="majorBidi" w:hAnsiTheme="majorBidi" w:cstheme="majorBidi"/>
                <w:sz w:val="22"/>
                <w:szCs w:val="22"/>
              </w:rPr>
              <w:t>2563</w:t>
            </w:r>
          </w:p>
        </w:tc>
        <w:tc>
          <w:tcPr>
            <w:tcW w:w="150" w:type="dxa"/>
            <w:tcBorders>
              <w:top w:val="single" w:sz="6" w:space="0" w:color="auto"/>
              <w:left w:val="nil"/>
            </w:tcBorders>
          </w:tcPr>
          <w:p w14:paraId="7E301662" w14:textId="77777777" w:rsidR="007401C7" w:rsidRPr="00825BDB" w:rsidRDefault="007401C7" w:rsidP="007401C7">
            <w:pPr>
              <w:spacing w:line="260" w:lineRule="exact"/>
              <w:jc w:val="center"/>
              <w:rPr>
                <w:rFonts w:asciiTheme="majorBidi" w:hAnsiTheme="majorBidi" w:cstheme="majorBidi"/>
                <w:sz w:val="22"/>
                <w:szCs w:val="22"/>
              </w:rPr>
            </w:pPr>
          </w:p>
        </w:tc>
        <w:tc>
          <w:tcPr>
            <w:tcW w:w="984" w:type="dxa"/>
            <w:tcBorders>
              <w:top w:val="single" w:sz="6" w:space="0" w:color="auto"/>
              <w:bottom w:val="single" w:sz="6" w:space="0" w:color="auto"/>
            </w:tcBorders>
          </w:tcPr>
          <w:p w14:paraId="15D7B680" w14:textId="77777777" w:rsidR="007401C7" w:rsidRPr="00825BDB" w:rsidRDefault="007401C7" w:rsidP="007401C7">
            <w:pPr>
              <w:spacing w:line="260" w:lineRule="exact"/>
              <w:jc w:val="center"/>
              <w:rPr>
                <w:rFonts w:asciiTheme="majorBidi" w:hAnsiTheme="majorBidi" w:cstheme="majorBidi"/>
                <w:sz w:val="22"/>
                <w:szCs w:val="22"/>
              </w:rPr>
            </w:pPr>
            <w:r w:rsidRPr="00825BDB">
              <w:rPr>
                <w:rFonts w:asciiTheme="majorBidi" w:hAnsiTheme="majorBidi" w:cstheme="majorBidi"/>
                <w:sz w:val="22"/>
                <w:szCs w:val="22"/>
              </w:rPr>
              <w:t>2562</w:t>
            </w:r>
          </w:p>
        </w:tc>
      </w:tr>
      <w:tr w:rsidR="003A49B4" w:rsidRPr="00825BDB" w14:paraId="6BCF44B5" w14:textId="77777777" w:rsidTr="003A7BEE">
        <w:tc>
          <w:tcPr>
            <w:tcW w:w="2193" w:type="dxa"/>
          </w:tcPr>
          <w:p w14:paraId="6219F4CD" w14:textId="77777777" w:rsidR="003A49B4" w:rsidRPr="00825BDB" w:rsidRDefault="003A49B4" w:rsidP="003A7BEE">
            <w:pPr>
              <w:spacing w:line="260" w:lineRule="exact"/>
              <w:ind w:left="296" w:hanging="296"/>
              <w:rPr>
                <w:rFonts w:asciiTheme="majorBidi" w:hAnsiTheme="majorBidi" w:cstheme="majorBidi"/>
                <w:sz w:val="22"/>
                <w:szCs w:val="22"/>
              </w:rPr>
            </w:pPr>
            <w:r w:rsidRPr="00034111">
              <w:rPr>
                <w:rFonts w:asciiTheme="majorBidi" w:hAnsiTheme="majorBidi" w:cstheme="majorBidi"/>
                <w:sz w:val="22"/>
                <w:szCs w:val="22"/>
                <w:cs/>
              </w:rPr>
              <w:t>ลูกหนี้ตามสัญญาเช่าการเงิน</w:t>
            </w:r>
          </w:p>
        </w:tc>
        <w:tc>
          <w:tcPr>
            <w:tcW w:w="1050" w:type="dxa"/>
            <w:tcBorders>
              <w:top w:val="single" w:sz="6" w:space="0" w:color="auto"/>
            </w:tcBorders>
            <w:vAlign w:val="bottom"/>
          </w:tcPr>
          <w:p w14:paraId="18D1520A" w14:textId="09D9E326" w:rsidR="003A49B4" w:rsidRPr="00034111" w:rsidRDefault="001F32A1" w:rsidP="003A7BEE">
            <w:pPr>
              <w:tabs>
                <w:tab w:val="decimal" w:pos="792"/>
              </w:tabs>
              <w:spacing w:line="260" w:lineRule="exact"/>
              <w:rPr>
                <w:rFonts w:asciiTheme="majorBidi" w:hAnsiTheme="majorBidi" w:cstheme="majorBidi"/>
                <w:sz w:val="22"/>
                <w:szCs w:val="22"/>
                <w:cs/>
              </w:rPr>
            </w:pPr>
            <w:r w:rsidRPr="00825BDB">
              <w:rPr>
                <w:rFonts w:asciiTheme="majorBidi" w:hAnsiTheme="majorBidi" w:cstheme="majorBidi"/>
                <w:sz w:val="22"/>
                <w:szCs w:val="22"/>
              </w:rPr>
              <w:t xml:space="preserve">  31,896,42</w:t>
            </w:r>
            <w:r w:rsidR="00D54A91" w:rsidRPr="00825BDB">
              <w:rPr>
                <w:rFonts w:asciiTheme="majorBidi" w:hAnsiTheme="majorBidi" w:cstheme="majorBidi"/>
                <w:sz w:val="22"/>
                <w:szCs w:val="22"/>
              </w:rPr>
              <w:t>5</w:t>
            </w:r>
          </w:p>
        </w:tc>
        <w:tc>
          <w:tcPr>
            <w:tcW w:w="134" w:type="dxa"/>
            <w:tcBorders>
              <w:left w:val="nil"/>
            </w:tcBorders>
            <w:vAlign w:val="bottom"/>
          </w:tcPr>
          <w:p w14:paraId="3144FCE3" w14:textId="77777777" w:rsidR="003A49B4" w:rsidRPr="00825BDB" w:rsidRDefault="003A49B4" w:rsidP="003A7BEE">
            <w:pPr>
              <w:tabs>
                <w:tab w:val="decimal" w:pos="792"/>
              </w:tabs>
              <w:spacing w:line="260" w:lineRule="exact"/>
              <w:rPr>
                <w:rFonts w:asciiTheme="majorBidi" w:hAnsiTheme="majorBidi" w:cstheme="majorBidi"/>
                <w:sz w:val="22"/>
                <w:szCs w:val="22"/>
              </w:rPr>
            </w:pPr>
          </w:p>
        </w:tc>
        <w:tc>
          <w:tcPr>
            <w:tcW w:w="1000" w:type="dxa"/>
            <w:tcBorders>
              <w:top w:val="single" w:sz="6" w:space="0" w:color="auto"/>
            </w:tcBorders>
            <w:vAlign w:val="bottom"/>
          </w:tcPr>
          <w:p w14:paraId="3EA64D3B" w14:textId="77777777" w:rsidR="003A49B4" w:rsidRPr="00825BDB" w:rsidRDefault="007401C7" w:rsidP="003A7BEE">
            <w:pPr>
              <w:tabs>
                <w:tab w:val="decimal" w:pos="792"/>
              </w:tabs>
              <w:spacing w:line="260" w:lineRule="exact"/>
              <w:rPr>
                <w:rFonts w:asciiTheme="majorBidi" w:hAnsiTheme="majorBidi" w:cstheme="majorBidi"/>
                <w:sz w:val="22"/>
                <w:szCs w:val="22"/>
              </w:rPr>
            </w:pPr>
            <w:r w:rsidRPr="00825BDB">
              <w:rPr>
                <w:rFonts w:asciiTheme="majorBidi" w:hAnsiTheme="majorBidi" w:cstheme="majorBidi"/>
                <w:sz w:val="22"/>
                <w:szCs w:val="22"/>
              </w:rPr>
              <w:t>18,768,607</w:t>
            </w:r>
          </w:p>
        </w:tc>
        <w:tc>
          <w:tcPr>
            <w:tcW w:w="144" w:type="dxa"/>
            <w:tcBorders>
              <w:left w:val="nil"/>
            </w:tcBorders>
            <w:vAlign w:val="bottom"/>
          </w:tcPr>
          <w:p w14:paraId="0CEDB631" w14:textId="77777777" w:rsidR="003A49B4" w:rsidRPr="00825BDB" w:rsidRDefault="003A49B4" w:rsidP="003A7BEE">
            <w:pPr>
              <w:tabs>
                <w:tab w:val="decimal" w:pos="792"/>
              </w:tabs>
              <w:spacing w:line="260" w:lineRule="exact"/>
              <w:rPr>
                <w:rFonts w:asciiTheme="majorBidi" w:hAnsiTheme="majorBidi" w:cstheme="majorBidi"/>
                <w:sz w:val="22"/>
                <w:szCs w:val="22"/>
              </w:rPr>
            </w:pPr>
          </w:p>
        </w:tc>
        <w:tc>
          <w:tcPr>
            <w:tcW w:w="990" w:type="dxa"/>
            <w:tcBorders>
              <w:top w:val="single" w:sz="6" w:space="0" w:color="auto"/>
            </w:tcBorders>
            <w:vAlign w:val="bottom"/>
          </w:tcPr>
          <w:p w14:paraId="16731C8B" w14:textId="6FA61E21" w:rsidR="003A49B4" w:rsidRPr="00825BDB" w:rsidRDefault="001F32A1" w:rsidP="003A7BEE">
            <w:pPr>
              <w:tabs>
                <w:tab w:val="decimal" w:pos="792"/>
              </w:tabs>
              <w:spacing w:line="260" w:lineRule="exact"/>
              <w:rPr>
                <w:rFonts w:asciiTheme="majorBidi" w:hAnsiTheme="majorBidi" w:cstheme="majorBidi"/>
                <w:sz w:val="22"/>
                <w:szCs w:val="22"/>
              </w:rPr>
            </w:pPr>
            <w:r w:rsidRPr="00825BDB">
              <w:rPr>
                <w:rFonts w:asciiTheme="majorBidi" w:hAnsiTheme="majorBidi" w:cstheme="majorBidi"/>
                <w:sz w:val="22"/>
                <w:szCs w:val="22"/>
              </w:rPr>
              <w:t xml:space="preserve">  34,301,22</w:t>
            </w:r>
            <w:r w:rsidR="00B36B0B" w:rsidRPr="00825BDB">
              <w:rPr>
                <w:rFonts w:asciiTheme="majorBidi" w:hAnsiTheme="majorBidi" w:cstheme="majorBidi"/>
                <w:sz w:val="22"/>
                <w:szCs w:val="22"/>
              </w:rPr>
              <w:t>6</w:t>
            </w:r>
          </w:p>
        </w:tc>
        <w:tc>
          <w:tcPr>
            <w:tcW w:w="139" w:type="dxa"/>
            <w:tcBorders>
              <w:left w:val="nil"/>
            </w:tcBorders>
            <w:vAlign w:val="bottom"/>
          </w:tcPr>
          <w:p w14:paraId="591AB073" w14:textId="77777777" w:rsidR="003A49B4" w:rsidRPr="00825BDB" w:rsidRDefault="003A49B4" w:rsidP="003A7BEE">
            <w:pPr>
              <w:tabs>
                <w:tab w:val="decimal" w:pos="792"/>
              </w:tabs>
              <w:spacing w:line="260" w:lineRule="exact"/>
              <w:rPr>
                <w:rFonts w:asciiTheme="majorBidi" w:hAnsiTheme="majorBidi" w:cstheme="majorBidi"/>
                <w:sz w:val="22"/>
                <w:szCs w:val="22"/>
              </w:rPr>
            </w:pPr>
          </w:p>
        </w:tc>
        <w:tc>
          <w:tcPr>
            <w:tcW w:w="995" w:type="dxa"/>
            <w:tcBorders>
              <w:top w:val="single" w:sz="6" w:space="0" w:color="auto"/>
            </w:tcBorders>
            <w:vAlign w:val="bottom"/>
          </w:tcPr>
          <w:p w14:paraId="6FF00F34" w14:textId="77777777" w:rsidR="003A49B4" w:rsidRPr="00825BDB" w:rsidRDefault="007401C7" w:rsidP="003A7BEE">
            <w:pPr>
              <w:tabs>
                <w:tab w:val="decimal" w:pos="792"/>
              </w:tabs>
              <w:spacing w:line="260" w:lineRule="exact"/>
              <w:rPr>
                <w:rFonts w:asciiTheme="majorBidi" w:hAnsiTheme="majorBidi" w:cstheme="majorBidi"/>
                <w:sz w:val="22"/>
                <w:szCs w:val="22"/>
              </w:rPr>
            </w:pPr>
            <w:r w:rsidRPr="00825BDB">
              <w:rPr>
                <w:rFonts w:asciiTheme="majorBidi" w:hAnsiTheme="majorBidi" w:cstheme="majorBidi"/>
                <w:sz w:val="22"/>
                <w:szCs w:val="22"/>
              </w:rPr>
              <w:t>50,975,502</w:t>
            </w:r>
          </w:p>
        </w:tc>
        <w:tc>
          <w:tcPr>
            <w:tcW w:w="135" w:type="dxa"/>
            <w:tcBorders>
              <w:left w:val="nil"/>
            </w:tcBorders>
            <w:vAlign w:val="bottom"/>
          </w:tcPr>
          <w:p w14:paraId="67843F84" w14:textId="77777777" w:rsidR="003A49B4" w:rsidRPr="00825BDB" w:rsidRDefault="003A49B4" w:rsidP="003A7BEE">
            <w:pPr>
              <w:tabs>
                <w:tab w:val="decimal" w:pos="792"/>
              </w:tabs>
              <w:spacing w:line="260" w:lineRule="exact"/>
              <w:rPr>
                <w:rFonts w:asciiTheme="majorBidi" w:hAnsiTheme="majorBidi" w:cstheme="majorBidi"/>
                <w:sz w:val="22"/>
                <w:szCs w:val="22"/>
              </w:rPr>
            </w:pPr>
          </w:p>
        </w:tc>
        <w:tc>
          <w:tcPr>
            <w:tcW w:w="999" w:type="dxa"/>
            <w:tcBorders>
              <w:top w:val="single" w:sz="6" w:space="0" w:color="auto"/>
            </w:tcBorders>
            <w:vAlign w:val="bottom"/>
          </w:tcPr>
          <w:p w14:paraId="57858E15" w14:textId="5C710C3B" w:rsidR="003A49B4" w:rsidRPr="00825BDB" w:rsidRDefault="001F32A1" w:rsidP="003A7BEE">
            <w:pPr>
              <w:tabs>
                <w:tab w:val="decimal" w:pos="792"/>
              </w:tabs>
              <w:spacing w:line="260" w:lineRule="exact"/>
              <w:rPr>
                <w:rFonts w:asciiTheme="majorBidi" w:hAnsiTheme="majorBidi" w:cstheme="majorBidi"/>
                <w:sz w:val="22"/>
                <w:szCs w:val="22"/>
              </w:rPr>
            </w:pPr>
            <w:r w:rsidRPr="00825BDB">
              <w:rPr>
                <w:rFonts w:asciiTheme="majorBidi" w:hAnsiTheme="majorBidi" w:cstheme="majorBidi"/>
                <w:sz w:val="22"/>
                <w:szCs w:val="22"/>
              </w:rPr>
              <w:t xml:space="preserve">  66,197,65</w:t>
            </w:r>
            <w:r w:rsidR="00D54A91" w:rsidRPr="00825BDB">
              <w:rPr>
                <w:rFonts w:asciiTheme="majorBidi" w:hAnsiTheme="majorBidi" w:cstheme="majorBidi"/>
                <w:sz w:val="22"/>
                <w:szCs w:val="22"/>
              </w:rPr>
              <w:t>1</w:t>
            </w:r>
          </w:p>
        </w:tc>
        <w:tc>
          <w:tcPr>
            <w:tcW w:w="150" w:type="dxa"/>
            <w:tcBorders>
              <w:left w:val="nil"/>
            </w:tcBorders>
            <w:vAlign w:val="bottom"/>
          </w:tcPr>
          <w:p w14:paraId="39A8A162" w14:textId="77777777" w:rsidR="003A49B4" w:rsidRPr="00825BDB" w:rsidRDefault="003A49B4" w:rsidP="003A7BEE">
            <w:pPr>
              <w:tabs>
                <w:tab w:val="decimal" w:pos="792"/>
              </w:tabs>
              <w:spacing w:line="260" w:lineRule="exact"/>
              <w:rPr>
                <w:rFonts w:asciiTheme="majorBidi" w:hAnsiTheme="majorBidi" w:cstheme="majorBidi"/>
                <w:sz w:val="22"/>
                <w:szCs w:val="22"/>
              </w:rPr>
            </w:pPr>
          </w:p>
        </w:tc>
        <w:tc>
          <w:tcPr>
            <w:tcW w:w="984" w:type="dxa"/>
            <w:vAlign w:val="bottom"/>
          </w:tcPr>
          <w:p w14:paraId="1543F9B5" w14:textId="77777777" w:rsidR="003A49B4" w:rsidRPr="00825BDB" w:rsidRDefault="00DA747F" w:rsidP="003A7BEE">
            <w:pPr>
              <w:tabs>
                <w:tab w:val="decimal" w:pos="792"/>
              </w:tabs>
              <w:spacing w:line="260" w:lineRule="exact"/>
              <w:rPr>
                <w:rFonts w:asciiTheme="majorBidi" w:hAnsiTheme="majorBidi" w:cstheme="majorBidi"/>
                <w:sz w:val="22"/>
                <w:szCs w:val="22"/>
              </w:rPr>
            </w:pPr>
            <w:r w:rsidRPr="00825BDB">
              <w:rPr>
                <w:rFonts w:asciiTheme="majorBidi" w:hAnsiTheme="majorBidi" w:cstheme="majorBidi"/>
                <w:sz w:val="22"/>
                <w:szCs w:val="22"/>
              </w:rPr>
              <w:t>69,744,109</w:t>
            </w:r>
          </w:p>
        </w:tc>
      </w:tr>
      <w:tr w:rsidR="003A49B4" w:rsidRPr="00825BDB" w14:paraId="3B86C884" w14:textId="77777777" w:rsidTr="003A7BEE">
        <w:tc>
          <w:tcPr>
            <w:tcW w:w="2193" w:type="dxa"/>
          </w:tcPr>
          <w:p w14:paraId="098BB730" w14:textId="77777777" w:rsidR="003A49B4" w:rsidRPr="00034111" w:rsidRDefault="003A49B4" w:rsidP="003A7BEE">
            <w:pPr>
              <w:spacing w:line="260" w:lineRule="exact"/>
              <w:ind w:left="296" w:hanging="296"/>
              <w:rPr>
                <w:rFonts w:asciiTheme="majorBidi" w:hAnsiTheme="majorBidi" w:cstheme="majorBidi"/>
                <w:sz w:val="22"/>
                <w:szCs w:val="22"/>
                <w:cs/>
              </w:rPr>
            </w:pPr>
            <w:r w:rsidRPr="00034111">
              <w:rPr>
                <w:rFonts w:asciiTheme="majorBidi" w:hAnsiTheme="majorBidi" w:cstheme="majorBidi"/>
                <w:sz w:val="22"/>
                <w:szCs w:val="22"/>
                <w:cs/>
              </w:rPr>
              <w:t xml:space="preserve">หัก </w:t>
            </w:r>
            <w:r w:rsidRPr="00825BDB">
              <w:rPr>
                <w:rFonts w:asciiTheme="majorBidi" w:hAnsiTheme="majorBidi" w:cstheme="majorBidi"/>
                <w:sz w:val="22"/>
                <w:szCs w:val="22"/>
              </w:rPr>
              <w:t xml:space="preserve">: </w:t>
            </w:r>
            <w:r w:rsidRPr="00034111">
              <w:rPr>
                <w:rFonts w:asciiTheme="majorBidi" w:hAnsiTheme="majorBidi" w:cstheme="majorBidi"/>
                <w:sz w:val="22"/>
                <w:szCs w:val="22"/>
                <w:cs/>
              </w:rPr>
              <w:t>ดอกเบี้ยรอตัดบัญชี</w:t>
            </w:r>
          </w:p>
        </w:tc>
        <w:tc>
          <w:tcPr>
            <w:tcW w:w="1050" w:type="dxa"/>
            <w:tcBorders>
              <w:bottom w:val="single" w:sz="6" w:space="0" w:color="auto"/>
            </w:tcBorders>
            <w:vAlign w:val="bottom"/>
          </w:tcPr>
          <w:p w14:paraId="4FFF6169" w14:textId="77777777" w:rsidR="003A49B4" w:rsidRPr="00825BDB" w:rsidRDefault="001F32A1" w:rsidP="003A7BEE">
            <w:pPr>
              <w:tabs>
                <w:tab w:val="decimal" w:pos="792"/>
              </w:tabs>
              <w:spacing w:line="260" w:lineRule="exact"/>
              <w:rPr>
                <w:rFonts w:asciiTheme="majorBidi" w:hAnsiTheme="majorBidi" w:cstheme="majorBidi"/>
                <w:sz w:val="22"/>
                <w:szCs w:val="22"/>
              </w:rPr>
            </w:pPr>
            <w:r w:rsidRPr="00825BDB">
              <w:rPr>
                <w:rFonts w:asciiTheme="majorBidi" w:hAnsiTheme="majorBidi" w:cstheme="majorBidi"/>
                <w:sz w:val="22"/>
                <w:szCs w:val="22"/>
              </w:rPr>
              <w:t xml:space="preserve"> (4,508,291)</w:t>
            </w:r>
          </w:p>
        </w:tc>
        <w:tc>
          <w:tcPr>
            <w:tcW w:w="134" w:type="dxa"/>
            <w:tcBorders>
              <w:left w:val="nil"/>
            </w:tcBorders>
            <w:vAlign w:val="bottom"/>
          </w:tcPr>
          <w:p w14:paraId="1348E319" w14:textId="77777777" w:rsidR="003A49B4" w:rsidRPr="00825BDB" w:rsidRDefault="003A49B4" w:rsidP="003A7BEE">
            <w:pPr>
              <w:tabs>
                <w:tab w:val="decimal" w:pos="792"/>
              </w:tabs>
              <w:spacing w:line="260" w:lineRule="exact"/>
              <w:rPr>
                <w:rFonts w:asciiTheme="majorBidi" w:hAnsiTheme="majorBidi" w:cstheme="majorBidi"/>
                <w:sz w:val="22"/>
                <w:szCs w:val="22"/>
              </w:rPr>
            </w:pPr>
          </w:p>
        </w:tc>
        <w:tc>
          <w:tcPr>
            <w:tcW w:w="1000" w:type="dxa"/>
            <w:tcBorders>
              <w:bottom w:val="single" w:sz="6" w:space="0" w:color="auto"/>
            </w:tcBorders>
            <w:vAlign w:val="bottom"/>
          </w:tcPr>
          <w:p w14:paraId="6E3CE369" w14:textId="77777777" w:rsidR="003A49B4" w:rsidRPr="00825BDB" w:rsidRDefault="003A49B4" w:rsidP="003A7BEE">
            <w:pPr>
              <w:tabs>
                <w:tab w:val="decimal" w:pos="792"/>
              </w:tabs>
              <w:spacing w:line="260" w:lineRule="exact"/>
              <w:rPr>
                <w:rFonts w:asciiTheme="majorBidi" w:hAnsiTheme="majorBidi" w:cstheme="majorBidi"/>
                <w:sz w:val="22"/>
                <w:szCs w:val="22"/>
                <w:cs/>
              </w:rPr>
            </w:pPr>
            <w:r w:rsidRPr="00825BDB">
              <w:rPr>
                <w:rFonts w:asciiTheme="majorBidi" w:hAnsiTheme="majorBidi" w:cstheme="majorBidi"/>
                <w:sz w:val="22"/>
                <w:szCs w:val="22"/>
              </w:rPr>
              <w:t>(</w:t>
            </w:r>
            <w:r w:rsidR="007401C7" w:rsidRPr="00825BDB">
              <w:rPr>
                <w:rFonts w:asciiTheme="majorBidi" w:hAnsiTheme="majorBidi" w:cstheme="majorBidi"/>
                <w:sz w:val="22"/>
                <w:szCs w:val="22"/>
              </w:rPr>
              <w:t>5,582,734</w:t>
            </w:r>
            <w:r w:rsidRPr="00825BDB">
              <w:rPr>
                <w:rFonts w:asciiTheme="majorBidi" w:hAnsiTheme="majorBidi" w:cstheme="majorBidi"/>
                <w:sz w:val="22"/>
                <w:szCs w:val="22"/>
              </w:rPr>
              <w:t>)</w:t>
            </w:r>
          </w:p>
        </w:tc>
        <w:tc>
          <w:tcPr>
            <w:tcW w:w="144" w:type="dxa"/>
            <w:tcBorders>
              <w:left w:val="nil"/>
            </w:tcBorders>
            <w:vAlign w:val="bottom"/>
          </w:tcPr>
          <w:p w14:paraId="30ED2F3A" w14:textId="77777777" w:rsidR="003A49B4" w:rsidRPr="00034111" w:rsidRDefault="003A49B4" w:rsidP="003A7BEE">
            <w:pPr>
              <w:tabs>
                <w:tab w:val="decimal" w:pos="792"/>
              </w:tabs>
              <w:spacing w:line="260" w:lineRule="exact"/>
              <w:rPr>
                <w:rFonts w:asciiTheme="majorBidi" w:hAnsiTheme="majorBidi" w:cstheme="majorBidi"/>
                <w:sz w:val="22"/>
                <w:szCs w:val="22"/>
                <w:cs/>
              </w:rPr>
            </w:pPr>
          </w:p>
        </w:tc>
        <w:tc>
          <w:tcPr>
            <w:tcW w:w="990" w:type="dxa"/>
            <w:tcBorders>
              <w:bottom w:val="single" w:sz="6" w:space="0" w:color="auto"/>
            </w:tcBorders>
            <w:vAlign w:val="bottom"/>
          </w:tcPr>
          <w:p w14:paraId="1639961F" w14:textId="77777777" w:rsidR="003A49B4" w:rsidRPr="00825BDB" w:rsidRDefault="001F32A1" w:rsidP="003A7BEE">
            <w:pPr>
              <w:tabs>
                <w:tab w:val="decimal" w:pos="792"/>
              </w:tabs>
              <w:spacing w:line="260" w:lineRule="exact"/>
              <w:rPr>
                <w:rFonts w:asciiTheme="majorBidi" w:hAnsiTheme="majorBidi" w:cstheme="majorBidi"/>
                <w:sz w:val="22"/>
                <w:szCs w:val="22"/>
              </w:rPr>
            </w:pPr>
            <w:r w:rsidRPr="00825BDB">
              <w:rPr>
                <w:rFonts w:asciiTheme="majorBidi" w:hAnsiTheme="majorBidi" w:cstheme="majorBidi"/>
                <w:sz w:val="22"/>
                <w:szCs w:val="22"/>
              </w:rPr>
              <w:t xml:space="preserve">  (3,802,275)</w:t>
            </w:r>
          </w:p>
        </w:tc>
        <w:tc>
          <w:tcPr>
            <w:tcW w:w="139" w:type="dxa"/>
            <w:tcBorders>
              <w:left w:val="nil"/>
            </w:tcBorders>
            <w:vAlign w:val="bottom"/>
          </w:tcPr>
          <w:p w14:paraId="3A40D2C4" w14:textId="77777777" w:rsidR="003A49B4" w:rsidRPr="00825BDB" w:rsidRDefault="003A49B4" w:rsidP="003A7BEE">
            <w:pPr>
              <w:tabs>
                <w:tab w:val="decimal" w:pos="792"/>
              </w:tabs>
              <w:spacing w:line="260" w:lineRule="exact"/>
              <w:rPr>
                <w:rFonts w:asciiTheme="majorBidi" w:hAnsiTheme="majorBidi" w:cstheme="majorBidi"/>
                <w:sz w:val="22"/>
                <w:szCs w:val="22"/>
              </w:rPr>
            </w:pPr>
          </w:p>
        </w:tc>
        <w:tc>
          <w:tcPr>
            <w:tcW w:w="995" w:type="dxa"/>
            <w:tcBorders>
              <w:bottom w:val="single" w:sz="6" w:space="0" w:color="auto"/>
            </w:tcBorders>
            <w:vAlign w:val="bottom"/>
          </w:tcPr>
          <w:p w14:paraId="63E2892F" w14:textId="77777777" w:rsidR="003A49B4" w:rsidRPr="00825BDB" w:rsidRDefault="003A49B4" w:rsidP="003A7BEE">
            <w:pPr>
              <w:tabs>
                <w:tab w:val="decimal" w:pos="792"/>
              </w:tabs>
              <w:spacing w:line="260" w:lineRule="exact"/>
              <w:rPr>
                <w:rFonts w:asciiTheme="majorBidi" w:hAnsiTheme="majorBidi" w:cstheme="majorBidi"/>
                <w:sz w:val="22"/>
                <w:szCs w:val="22"/>
              </w:rPr>
            </w:pPr>
            <w:r w:rsidRPr="00825BDB">
              <w:rPr>
                <w:rFonts w:asciiTheme="majorBidi" w:hAnsiTheme="majorBidi" w:cstheme="majorBidi"/>
                <w:sz w:val="22"/>
                <w:szCs w:val="22"/>
              </w:rPr>
              <w:t>(</w:t>
            </w:r>
            <w:r w:rsidR="007401C7" w:rsidRPr="00825BDB">
              <w:rPr>
                <w:rFonts w:asciiTheme="majorBidi" w:hAnsiTheme="majorBidi" w:cstheme="majorBidi"/>
                <w:sz w:val="22"/>
                <w:szCs w:val="22"/>
              </w:rPr>
              <w:t>7,614,144</w:t>
            </w:r>
            <w:r w:rsidRPr="00825BDB">
              <w:rPr>
                <w:rFonts w:asciiTheme="majorBidi" w:hAnsiTheme="majorBidi" w:cstheme="majorBidi"/>
                <w:sz w:val="22"/>
                <w:szCs w:val="22"/>
              </w:rPr>
              <w:t>)</w:t>
            </w:r>
          </w:p>
        </w:tc>
        <w:tc>
          <w:tcPr>
            <w:tcW w:w="135" w:type="dxa"/>
            <w:tcBorders>
              <w:left w:val="nil"/>
            </w:tcBorders>
            <w:vAlign w:val="bottom"/>
          </w:tcPr>
          <w:p w14:paraId="04B5C411" w14:textId="77777777" w:rsidR="003A49B4" w:rsidRPr="00825BDB" w:rsidRDefault="003A49B4" w:rsidP="003A7BEE">
            <w:pPr>
              <w:tabs>
                <w:tab w:val="decimal" w:pos="792"/>
              </w:tabs>
              <w:spacing w:line="260" w:lineRule="exact"/>
              <w:rPr>
                <w:rFonts w:asciiTheme="majorBidi" w:hAnsiTheme="majorBidi" w:cstheme="majorBidi"/>
                <w:sz w:val="22"/>
                <w:szCs w:val="22"/>
              </w:rPr>
            </w:pPr>
          </w:p>
        </w:tc>
        <w:tc>
          <w:tcPr>
            <w:tcW w:w="999" w:type="dxa"/>
            <w:tcBorders>
              <w:bottom w:val="single" w:sz="6" w:space="0" w:color="auto"/>
            </w:tcBorders>
            <w:vAlign w:val="bottom"/>
          </w:tcPr>
          <w:p w14:paraId="4C2F7A8B" w14:textId="77777777" w:rsidR="003A49B4" w:rsidRPr="00825BDB" w:rsidRDefault="001F32A1" w:rsidP="003A7BEE">
            <w:pPr>
              <w:tabs>
                <w:tab w:val="decimal" w:pos="792"/>
              </w:tabs>
              <w:spacing w:line="260" w:lineRule="exact"/>
              <w:rPr>
                <w:rFonts w:asciiTheme="majorBidi" w:hAnsiTheme="majorBidi" w:cstheme="majorBidi"/>
                <w:sz w:val="22"/>
                <w:szCs w:val="22"/>
              </w:rPr>
            </w:pPr>
            <w:r w:rsidRPr="00825BDB">
              <w:rPr>
                <w:rFonts w:asciiTheme="majorBidi" w:hAnsiTheme="majorBidi" w:cstheme="majorBidi"/>
                <w:sz w:val="22"/>
                <w:szCs w:val="22"/>
              </w:rPr>
              <w:t xml:space="preserve">  (8,310,566)</w:t>
            </w:r>
          </w:p>
        </w:tc>
        <w:tc>
          <w:tcPr>
            <w:tcW w:w="150" w:type="dxa"/>
            <w:tcBorders>
              <w:left w:val="nil"/>
            </w:tcBorders>
            <w:vAlign w:val="bottom"/>
          </w:tcPr>
          <w:p w14:paraId="547D1371" w14:textId="77777777" w:rsidR="003A49B4" w:rsidRPr="00825BDB" w:rsidRDefault="003A49B4" w:rsidP="003A7BEE">
            <w:pPr>
              <w:tabs>
                <w:tab w:val="decimal" w:pos="792"/>
              </w:tabs>
              <w:spacing w:line="260" w:lineRule="exact"/>
              <w:rPr>
                <w:rFonts w:asciiTheme="majorBidi" w:hAnsiTheme="majorBidi" w:cstheme="majorBidi"/>
                <w:sz w:val="22"/>
                <w:szCs w:val="22"/>
              </w:rPr>
            </w:pPr>
          </w:p>
        </w:tc>
        <w:tc>
          <w:tcPr>
            <w:tcW w:w="984" w:type="dxa"/>
            <w:tcBorders>
              <w:bottom w:val="single" w:sz="6" w:space="0" w:color="auto"/>
            </w:tcBorders>
            <w:vAlign w:val="bottom"/>
          </w:tcPr>
          <w:p w14:paraId="5D5FB3EF" w14:textId="77777777" w:rsidR="003A49B4" w:rsidRPr="00825BDB" w:rsidRDefault="003A49B4" w:rsidP="003A7BEE">
            <w:pPr>
              <w:tabs>
                <w:tab w:val="decimal" w:pos="792"/>
              </w:tabs>
              <w:spacing w:line="260" w:lineRule="exact"/>
              <w:rPr>
                <w:rFonts w:asciiTheme="majorBidi" w:hAnsiTheme="majorBidi" w:cstheme="majorBidi"/>
                <w:sz w:val="22"/>
                <w:szCs w:val="22"/>
              </w:rPr>
            </w:pPr>
            <w:r w:rsidRPr="00825BDB">
              <w:rPr>
                <w:rFonts w:asciiTheme="majorBidi" w:hAnsiTheme="majorBidi" w:cstheme="majorBidi"/>
                <w:sz w:val="22"/>
                <w:szCs w:val="22"/>
              </w:rPr>
              <w:t>(</w:t>
            </w:r>
            <w:r w:rsidR="00DA747F" w:rsidRPr="00825BDB">
              <w:rPr>
                <w:rFonts w:asciiTheme="majorBidi" w:hAnsiTheme="majorBidi" w:cstheme="majorBidi"/>
                <w:sz w:val="22"/>
                <w:szCs w:val="22"/>
              </w:rPr>
              <w:t>13,196,878</w:t>
            </w:r>
            <w:r w:rsidRPr="00825BDB">
              <w:rPr>
                <w:rFonts w:asciiTheme="majorBidi" w:hAnsiTheme="majorBidi" w:cstheme="majorBidi"/>
                <w:sz w:val="22"/>
                <w:szCs w:val="22"/>
              </w:rPr>
              <w:t>)</w:t>
            </w:r>
          </w:p>
        </w:tc>
      </w:tr>
      <w:tr w:rsidR="007401C7" w:rsidRPr="00825BDB" w14:paraId="329C5325" w14:textId="77777777" w:rsidTr="003A7BEE">
        <w:tc>
          <w:tcPr>
            <w:tcW w:w="2193" w:type="dxa"/>
          </w:tcPr>
          <w:p w14:paraId="3CC750FC" w14:textId="77777777" w:rsidR="007401C7" w:rsidRPr="00825BDB" w:rsidRDefault="007401C7" w:rsidP="007401C7">
            <w:pPr>
              <w:spacing w:line="260" w:lineRule="exact"/>
              <w:ind w:left="296" w:hanging="296"/>
              <w:rPr>
                <w:rFonts w:asciiTheme="majorBidi" w:hAnsiTheme="majorBidi" w:cstheme="majorBidi"/>
                <w:sz w:val="22"/>
                <w:szCs w:val="22"/>
              </w:rPr>
            </w:pPr>
          </w:p>
        </w:tc>
        <w:tc>
          <w:tcPr>
            <w:tcW w:w="1050" w:type="dxa"/>
            <w:tcBorders>
              <w:top w:val="single" w:sz="6" w:space="0" w:color="auto"/>
            </w:tcBorders>
            <w:vAlign w:val="bottom"/>
          </w:tcPr>
          <w:p w14:paraId="457AB601" w14:textId="20B96FFA" w:rsidR="007401C7" w:rsidRPr="00825BDB" w:rsidRDefault="001F32A1" w:rsidP="007401C7">
            <w:pPr>
              <w:tabs>
                <w:tab w:val="decimal" w:pos="792"/>
              </w:tabs>
              <w:spacing w:line="260" w:lineRule="exact"/>
              <w:rPr>
                <w:rFonts w:asciiTheme="majorBidi" w:hAnsiTheme="majorBidi" w:cstheme="majorBidi"/>
                <w:sz w:val="22"/>
                <w:szCs w:val="22"/>
              </w:rPr>
            </w:pPr>
            <w:r w:rsidRPr="00825BDB">
              <w:rPr>
                <w:rFonts w:asciiTheme="majorBidi" w:hAnsiTheme="majorBidi" w:cstheme="majorBidi"/>
                <w:sz w:val="22"/>
                <w:szCs w:val="22"/>
              </w:rPr>
              <w:t xml:space="preserve">  27,388,13</w:t>
            </w:r>
            <w:r w:rsidR="00D54A91" w:rsidRPr="00825BDB">
              <w:rPr>
                <w:rFonts w:asciiTheme="majorBidi" w:hAnsiTheme="majorBidi" w:cstheme="majorBidi"/>
                <w:sz w:val="22"/>
                <w:szCs w:val="22"/>
              </w:rPr>
              <w:t>4</w:t>
            </w:r>
          </w:p>
        </w:tc>
        <w:tc>
          <w:tcPr>
            <w:tcW w:w="134" w:type="dxa"/>
            <w:tcBorders>
              <w:left w:val="nil"/>
            </w:tcBorders>
            <w:vAlign w:val="bottom"/>
          </w:tcPr>
          <w:p w14:paraId="0FA511C4" w14:textId="77777777" w:rsidR="007401C7" w:rsidRPr="00825BDB" w:rsidRDefault="007401C7" w:rsidP="007401C7">
            <w:pPr>
              <w:tabs>
                <w:tab w:val="decimal" w:pos="792"/>
              </w:tabs>
              <w:spacing w:line="260" w:lineRule="exact"/>
              <w:rPr>
                <w:rFonts w:asciiTheme="majorBidi" w:hAnsiTheme="majorBidi" w:cstheme="majorBidi"/>
                <w:sz w:val="22"/>
                <w:szCs w:val="22"/>
              </w:rPr>
            </w:pPr>
          </w:p>
        </w:tc>
        <w:tc>
          <w:tcPr>
            <w:tcW w:w="1000" w:type="dxa"/>
            <w:tcBorders>
              <w:top w:val="single" w:sz="6" w:space="0" w:color="auto"/>
            </w:tcBorders>
          </w:tcPr>
          <w:p w14:paraId="4AA75808" w14:textId="77777777" w:rsidR="007401C7" w:rsidRPr="00825BDB" w:rsidRDefault="007401C7" w:rsidP="007401C7">
            <w:pPr>
              <w:tabs>
                <w:tab w:val="decimal" w:pos="792"/>
              </w:tabs>
              <w:spacing w:line="260" w:lineRule="exact"/>
              <w:rPr>
                <w:rFonts w:asciiTheme="majorBidi" w:hAnsiTheme="majorBidi" w:cstheme="majorBidi"/>
                <w:sz w:val="22"/>
                <w:szCs w:val="22"/>
              </w:rPr>
            </w:pPr>
            <w:r w:rsidRPr="00825BDB">
              <w:rPr>
                <w:rFonts w:asciiTheme="majorBidi" w:hAnsiTheme="majorBidi" w:cstheme="majorBidi"/>
                <w:sz w:val="22"/>
                <w:szCs w:val="22"/>
              </w:rPr>
              <w:t>13,185,873</w:t>
            </w:r>
          </w:p>
        </w:tc>
        <w:tc>
          <w:tcPr>
            <w:tcW w:w="144" w:type="dxa"/>
            <w:tcBorders>
              <w:left w:val="nil"/>
            </w:tcBorders>
            <w:vAlign w:val="bottom"/>
          </w:tcPr>
          <w:p w14:paraId="10E8FDDB" w14:textId="77777777" w:rsidR="007401C7" w:rsidRPr="00825BDB" w:rsidRDefault="007401C7" w:rsidP="007401C7">
            <w:pPr>
              <w:tabs>
                <w:tab w:val="decimal" w:pos="792"/>
              </w:tabs>
              <w:spacing w:line="260" w:lineRule="exact"/>
              <w:rPr>
                <w:rFonts w:asciiTheme="majorBidi" w:hAnsiTheme="majorBidi" w:cstheme="majorBidi"/>
                <w:sz w:val="22"/>
                <w:szCs w:val="22"/>
              </w:rPr>
            </w:pPr>
          </w:p>
        </w:tc>
        <w:tc>
          <w:tcPr>
            <w:tcW w:w="990" w:type="dxa"/>
            <w:tcBorders>
              <w:top w:val="single" w:sz="6" w:space="0" w:color="auto"/>
            </w:tcBorders>
            <w:vAlign w:val="bottom"/>
          </w:tcPr>
          <w:p w14:paraId="555F70F5" w14:textId="45DCF261" w:rsidR="007401C7" w:rsidRPr="00825BDB" w:rsidRDefault="001F32A1" w:rsidP="007401C7">
            <w:pPr>
              <w:tabs>
                <w:tab w:val="decimal" w:pos="792"/>
              </w:tabs>
              <w:spacing w:line="260" w:lineRule="exact"/>
              <w:rPr>
                <w:rFonts w:asciiTheme="majorBidi" w:hAnsiTheme="majorBidi" w:cstheme="majorBidi"/>
                <w:sz w:val="22"/>
                <w:szCs w:val="22"/>
              </w:rPr>
            </w:pPr>
            <w:r w:rsidRPr="00825BDB">
              <w:rPr>
                <w:rFonts w:asciiTheme="majorBidi" w:hAnsiTheme="majorBidi" w:cstheme="majorBidi"/>
                <w:sz w:val="22"/>
                <w:szCs w:val="22"/>
              </w:rPr>
              <w:t xml:space="preserve">  30,498,95</w:t>
            </w:r>
            <w:r w:rsidR="00B36B0B" w:rsidRPr="00825BDB">
              <w:rPr>
                <w:rFonts w:asciiTheme="majorBidi" w:hAnsiTheme="majorBidi" w:cstheme="majorBidi"/>
                <w:sz w:val="22"/>
                <w:szCs w:val="22"/>
              </w:rPr>
              <w:t>1</w:t>
            </w:r>
          </w:p>
        </w:tc>
        <w:tc>
          <w:tcPr>
            <w:tcW w:w="139" w:type="dxa"/>
            <w:tcBorders>
              <w:left w:val="nil"/>
            </w:tcBorders>
            <w:vAlign w:val="bottom"/>
          </w:tcPr>
          <w:p w14:paraId="497D3BE6" w14:textId="77777777" w:rsidR="007401C7" w:rsidRPr="00825BDB" w:rsidRDefault="007401C7" w:rsidP="007401C7">
            <w:pPr>
              <w:tabs>
                <w:tab w:val="decimal" w:pos="792"/>
              </w:tabs>
              <w:spacing w:line="260" w:lineRule="exact"/>
              <w:rPr>
                <w:rFonts w:asciiTheme="majorBidi" w:hAnsiTheme="majorBidi" w:cstheme="majorBidi"/>
                <w:sz w:val="22"/>
                <w:szCs w:val="22"/>
              </w:rPr>
            </w:pPr>
          </w:p>
        </w:tc>
        <w:tc>
          <w:tcPr>
            <w:tcW w:w="995" w:type="dxa"/>
            <w:tcBorders>
              <w:top w:val="single" w:sz="6" w:space="0" w:color="auto"/>
            </w:tcBorders>
            <w:vAlign w:val="bottom"/>
          </w:tcPr>
          <w:p w14:paraId="646FB8AD" w14:textId="77777777" w:rsidR="007401C7" w:rsidRPr="00034111" w:rsidRDefault="007401C7" w:rsidP="007401C7">
            <w:pPr>
              <w:tabs>
                <w:tab w:val="decimal" w:pos="792"/>
              </w:tabs>
              <w:spacing w:line="260" w:lineRule="exact"/>
              <w:rPr>
                <w:rFonts w:asciiTheme="majorBidi" w:hAnsiTheme="majorBidi" w:cstheme="majorBidi"/>
                <w:sz w:val="22"/>
                <w:szCs w:val="22"/>
                <w:cs/>
              </w:rPr>
            </w:pPr>
            <w:r w:rsidRPr="00825BDB">
              <w:rPr>
                <w:rFonts w:asciiTheme="majorBidi" w:hAnsiTheme="majorBidi" w:cstheme="majorBidi"/>
                <w:sz w:val="22"/>
                <w:szCs w:val="22"/>
              </w:rPr>
              <w:t>43,361,358</w:t>
            </w:r>
          </w:p>
        </w:tc>
        <w:tc>
          <w:tcPr>
            <w:tcW w:w="135" w:type="dxa"/>
            <w:tcBorders>
              <w:left w:val="nil"/>
            </w:tcBorders>
            <w:vAlign w:val="bottom"/>
          </w:tcPr>
          <w:p w14:paraId="2D0CA1AF" w14:textId="77777777" w:rsidR="007401C7" w:rsidRPr="00825BDB" w:rsidRDefault="007401C7" w:rsidP="007401C7">
            <w:pPr>
              <w:tabs>
                <w:tab w:val="decimal" w:pos="792"/>
              </w:tabs>
              <w:spacing w:line="260" w:lineRule="exact"/>
              <w:rPr>
                <w:rFonts w:asciiTheme="majorBidi" w:hAnsiTheme="majorBidi" w:cstheme="majorBidi"/>
                <w:sz w:val="22"/>
                <w:szCs w:val="22"/>
              </w:rPr>
            </w:pPr>
          </w:p>
        </w:tc>
        <w:tc>
          <w:tcPr>
            <w:tcW w:w="999" w:type="dxa"/>
            <w:tcBorders>
              <w:top w:val="single" w:sz="6" w:space="0" w:color="auto"/>
            </w:tcBorders>
            <w:vAlign w:val="bottom"/>
          </w:tcPr>
          <w:p w14:paraId="58A3926F" w14:textId="2B414C8F" w:rsidR="007401C7" w:rsidRPr="00825BDB" w:rsidRDefault="001F32A1" w:rsidP="007401C7">
            <w:pPr>
              <w:tabs>
                <w:tab w:val="decimal" w:pos="792"/>
              </w:tabs>
              <w:spacing w:line="260" w:lineRule="exact"/>
              <w:rPr>
                <w:rFonts w:asciiTheme="majorBidi" w:hAnsiTheme="majorBidi" w:cstheme="majorBidi"/>
                <w:sz w:val="22"/>
                <w:szCs w:val="22"/>
              </w:rPr>
            </w:pPr>
            <w:r w:rsidRPr="00825BDB">
              <w:rPr>
                <w:rFonts w:asciiTheme="majorBidi" w:hAnsiTheme="majorBidi" w:cstheme="majorBidi"/>
                <w:sz w:val="22"/>
                <w:szCs w:val="22"/>
              </w:rPr>
              <w:t xml:space="preserve">  57,887,08</w:t>
            </w:r>
            <w:r w:rsidR="00D54A91" w:rsidRPr="00825BDB">
              <w:rPr>
                <w:rFonts w:asciiTheme="majorBidi" w:hAnsiTheme="majorBidi" w:cstheme="majorBidi"/>
                <w:sz w:val="22"/>
                <w:szCs w:val="22"/>
              </w:rPr>
              <w:t>5</w:t>
            </w:r>
          </w:p>
        </w:tc>
        <w:tc>
          <w:tcPr>
            <w:tcW w:w="150" w:type="dxa"/>
            <w:tcBorders>
              <w:left w:val="nil"/>
            </w:tcBorders>
            <w:vAlign w:val="bottom"/>
          </w:tcPr>
          <w:p w14:paraId="1635A0B1" w14:textId="77777777" w:rsidR="007401C7" w:rsidRPr="00825BDB" w:rsidRDefault="007401C7" w:rsidP="007401C7">
            <w:pPr>
              <w:tabs>
                <w:tab w:val="decimal" w:pos="792"/>
              </w:tabs>
              <w:spacing w:line="260" w:lineRule="exact"/>
              <w:rPr>
                <w:rFonts w:asciiTheme="majorBidi" w:hAnsiTheme="majorBidi" w:cstheme="majorBidi"/>
                <w:sz w:val="22"/>
                <w:szCs w:val="22"/>
              </w:rPr>
            </w:pPr>
          </w:p>
        </w:tc>
        <w:tc>
          <w:tcPr>
            <w:tcW w:w="984" w:type="dxa"/>
            <w:tcBorders>
              <w:top w:val="single" w:sz="6" w:space="0" w:color="auto"/>
            </w:tcBorders>
            <w:vAlign w:val="bottom"/>
          </w:tcPr>
          <w:p w14:paraId="22625D27" w14:textId="77777777" w:rsidR="007401C7" w:rsidRPr="00825BDB" w:rsidRDefault="00DA747F" w:rsidP="007401C7">
            <w:pPr>
              <w:tabs>
                <w:tab w:val="decimal" w:pos="792"/>
              </w:tabs>
              <w:spacing w:line="260" w:lineRule="exact"/>
              <w:rPr>
                <w:rFonts w:asciiTheme="majorBidi" w:hAnsiTheme="majorBidi" w:cstheme="majorBidi"/>
                <w:sz w:val="22"/>
                <w:szCs w:val="22"/>
              </w:rPr>
            </w:pPr>
            <w:r w:rsidRPr="00825BDB">
              <w:rPr>
                <w:rFonts w:asciiTheme="majorBidi" w:hAnsiTheme="majorBidi" w:cstheme="majorBidi"/>
                <w:sz w:val="22"/>
                <w:szCs w:val="22"/>
              </w:rPr>
              <w:t>56,547,231</w:t>
            </w:r>
          </w:p>
        </w:tc>
      </w:tr>
      <w:tr w:rsidR="003A49B4" w:rsidRPr="00825BDB" w14:paraId="5FD05F38" w14:textId="77777777" w:rsidTr="003A7BEE">
        <w:tc>
          <w:tcPr>
            <w:tcW w:w="2193" w:type="dxa"/>
          </w:tcPr>
          <w:p w14:paraId="322E9233" w14:textId="2BD6391B" w:rsidR="003A49B4" w:rsidRPr="00825BDB" w:rsidRDefault="003A49B4" w:rsidP="003A7BEE">
            <w:pPr>
              <w:spacing w:line="260" w:lineRule="exact"/>
              <w:ind w:left="296" w:hanging="296"/>
              <w:rPr>
                <w:rFonts w:asciiTheme="majorBidi" w:hAnsiTheme="majorBidi" w:cstheme="majorBidi"/>
                <w:sz w:val="22"/>
                <w:szCs w:val="22"/>
              </w:rPr>
            </w:pPr>
            <w:r w:rsidRPr="00034111">
              <w:rPr>
                <w:rFonts w:asciiTheme="majorBidi" w:hAnsiTheme="majorBidi" w:cstheme="majorBidi"/>
                <w:sz w:val="22"/>
                <w:szCs w:val="22"/>
                <w:cs/>
              </w:rPr>
              <w:t>หัก</w:t>
            </w:r>
            <w:r w:rsidRPr="00825BDB">
              <w:rPr>
                <w:rFonts w:asciiTheme="majorBidi" w:hAnsiTheme="majorBidi" w:cstheme="majorBidi"/>
                <w:sz w:val="22"/>
                <w:szCs w:val="22"/>
              </w:rPr>
              <w:t xml:space="preserve"> :</w:t>
            </w:r>
            <w:r w:rsidRPr="00034111">
              <w:rPr>
                <w:rFonts w:asciiTheme="majorBidi" w:hAnsiTheme="majorBidi" w:cstheme="majorBidi"/>
                <w:sz w:val="22"/>
                <w:szCs w:val="22"/>
                <w:cs/>
              </w:rPr>
              <w:t xml:space="preserve"> </w:t>
            </w:r>
            <w:r w:rsidR="00C667A4" w:rsidRPr="00034111">
              <w:rPr>
                <w:rFonts w:asciiTheme="majorBidi" w:hAnsiTheme="majorBidi" w:cstheme="majorBidi"/>
                <w:sz w:val="22"/>
                <w:szCs w:val="22"/>
                <w:cs/>
              </w:rPr>
              <w:t xml:space="preserve">ค่าเผื่อผลขาดทุนที่คาดว่าจะเกิดขึ้น </w:t>
            </w:r>
          </w:p>
        </w:tc>
        <w:tc>
          <w:tcPr>
            <w:tcW w:w="1050" w:type="dxa"/>
            <w:tcBorders>
              <w:bottom w:val="single" w:sz="6" w:space="0" w:color="auto"/>
            </w:tcBorders>
            <w:vAlign w:val="bottom"/>
          </w:tcPr>
          <w:p w14:paraId="3FAB8D9D" w14:textId="7C97DC0B" w:rsidR="003A49B4" w:rsidRPr="00825BDB" w:rsidRDefault="009B039E" w:rsidP="003A7BEE">
            <w:pPr>
              <w:tabs>
                <w:tab w:val="decimal" w:pos="792"/>
              </w:tabs>
              <w:spacing w:line="260" w:lineRule="exact"/>
              <w:rPr>
                <w:rFonts w:asciiTheme="majorBidi" w:hAnsiTheme="majorBidi" w:cstheme="majorBidi"/>
                <w:sz w:val="22"/>
                <w:szCs w:val="22"/>
              </w:rPr>
            </w:pPr>
            <w:r w:rsidRPr="00825BDB">
              <w:rPr>
                <w:rFonts w:asciiTheme="majorBidi" w:hAnsiTheme="majorBidi" w:cstheme="majorBidi"/>
                <w:sz w:val="22"/>
                <w:szCs w:val="22"/>
              </w:rPr>
              <w:t xml:space="preserve">  (8,642,11</w:t>
            </w:r>
            <w:r w:rsidR="009818AF" w:rsidRPr="00825BDB">
              <w:rPr>
                <w:rFonts w:asciiTheme="majorBidi" w:hAnsiTheme="majorBidi" w:cstheme="majorBidi"/>
                <w:sz w:val="22"/>
                <w:szCs w:val="22"/>
              </w:rPr>
              <w:t>5</w:t>
            </w:r>
            <w:r w:rsidR="001F32A1" w:rsidRPr="00825BDB">
              <w:rPr>
                <w:rFonts w:asciiTheme="majorBidi" w:hAnsiTheme="majorBidi" w:cstheme="majorBidi"/>
                <w:sz w:val="22"/>
                <w:szCs w:val="22"/>
              </w:rPr>
              <w:t>)</w:t>
            </w:r>
          </w:p>
        </w:tc>
        <w:tc>
          <w:tcPr>
            <w:tcW w:w="134" w:type="dxa"/>
            <w:tcBorders>
              <w:left w:val="nil"/>
            </w:tcBorders>
            <w:vAlign w:val="bottom"/>
          </w:tcPr>
          <w:p w14:paraId="336486C5" w14:textId="77777777" w:rsidR="003A49B4" w:rsidRPr="00825BDB" w:rsidRDefault="003A49B4" w:rsidP="003A7BEE">
            <w:pPr>
              <w:tabs>
                <w:tab w:val="decimal" w:pos="792"/>
              </w:tabs>
              <w:spacing w:line="260" w:lineRule="exact"/>
              <w:rPr>
                <w:rFonts w:asciiTheme="majorBidi" w:hAnsiTheme="majorBidi" w:cstheme="majorBidi"/>
                <w:sz w:val="22"/>
                <w:szCs w:val="22"/>
              </w:rPr>
            </w:pPr>
          </w:p>
        </w:tc>
        <w:tc>
          <w:tcPr>
            <w:tcW w:w="1000" w:type="dxa"/>
            <w:tcBorders>
              <w:bottom w:val="single" w:sz="6" w:space="0" w:color="auto"/>
            </w:tcBorders>
            <w:vAlign w:val="bottom"/>
          </w:tcPr>
          <w:p w14:paraId="3292F907" w14:textId="77777777" w:rsidR="003A49B4" w:rsidRPr="00825BDB" w:rsidRDefault="003A49B4" w:rsidP="003A7BEE">
            <w:pPr>
              <w:tabs>
                <w:tab w:val="decimal" w:pos="593"/>
              </w:tabs>
              <w:spacing w:line="260" w:lineRule="exact"/>
              <w:rPr>
                <w:rFonts w:asciiTheme="majorBidi" w:hAnsiTheme="majorBidi" w:cstheme="majorBidi"/>
                <w:sz w:val="22"/>
                <w:szCs w:val="22"/>
              </w:rPr>
            </w:pPr>
            <w:r w:rsidRPr="00825BDB">
              <w:rPr>
                <w:rFonts w:asciiTheme="majorBidi" w:hAnsiTheme="majorBidi" w:cstheme="majorBidi"/>
                <w:sz w:val="22"/>
                <w:szCs w:val="22"/>
              </w:rPr>
              <w:t>-</w:t>
            </w:r>
          </w:p>
        </w:tc>
        <w:tc>
          <w:tcPr>
            <w:tcW w:w="144" w:type="dxa"/>
            <w:tcBorders>
              <w:left w:val="nil"/>
            </w:tcBorders>
            <w:vAlign w:val="bottom"/>
          </w:tcPr>
          <w:p w14:paraId="4B6843A1" w14:textId="77777777" w:rsidR="003A49B4" w:rsidRPr="00825BDB" w:rsidRDefault="003A49B4" w:rsidP="003A7BEE">
            <w:pPr>
              <w:tabs>
                <w:tab w:val="decimal" w:pos="792"/>
              </w:tabs>
              <w:spacing w:line="260" w:lineRule="exact"/>
              <w:rPr>
                <w:rFonts w:asciiTheme="majorBidi" w:hAnsiTheme="majorBidi" w:cstheme="majorBidi"/>
                <w:sz w:val="22"/>
                <w:szCs w:val="22"/>
              </w:rPr>
            </w:pPr>
          </w:p>
        </w:tc>
        <w:tc>
          <w:tcPr>
            <w:tcW w:w="990" w:type="dxa"/>
            <w:tcBorders>
              <w:bottom w:val="single" w:sz="6" w:space="0" w:color="auto"/>
            </w:tcBorders>
            <w:vAlign w:val="bottom"/>
          </w:tcPr>
          <w:p w14:paraId="79F75944" w14:textId="3211C91B" w:rsidR="003A49B4" w:rsidRPr="00825BDB" w:rsidRDefault="009B039E" w:rsidP="003A7BEE">
            <w:pPr>
              <w:tabs>
                <w:tab w:val="decimal" w:pos="792"/>
              </w:tabs>
              <w:spacing w:line="260" w:lineRule="exact"/>
              <w:rPr>
                <w:rFonts w:asciiTheme="majorBidi" w:hAnsiTheme="majorBidi" w:cstheme="majorBidi"/>
                <w:sz w:val="22"/>
                <w:szCs w:val="22"/>
              </w:rPr>
            </w:pPr>
            <w:r w:rsidRPr="00825BDB">
              <w:rPr>
                <w:rFonts w:asciiTheme="majorBidi" w:hAnsiTheme="majorBidi" w:cstheme="majorBidi"/>
                <w:sz w:val="22"/>
                <w:szCs w:val="22"/>
              </w:rPr>
              <w:t xml:space="preserve">  (380,175</w:t>
            </w:r>
            <w:r w:rsidR="001F32A1" w:rsidRPr="00825BDB">
              <w:rPr>
                <w:rFonts w:asciiTheme="majorBidi" w:hAnsiTheme="majorBidi" w:cstheme="majorBidi"/>
                <w:sz w:val="22"/>
                <w:szCs w:val="22"/>
              </w:rPr>
              <w:t>)</w:t>
            </w:r>
          </w:p>
        </w:tc>
        <w:tc>
          <w:tcPr>
            <w:tcW w:w="139" w:type="dxa"/>
            <w:tcBorders>
              <w:left w:val="nil"/>
            </w:tcBorders>
            <w:vAlign w:val="bottom"/>
          </w:tcPr>
          <w:p w14:paraId="2128877B" w14:textId="77777777" w:rsidR="003A49B4" w:rsidRPr="00825BDB" w:rsidRDefault="003A49B4" w:rsidP="003A7BEE">
            <w:pPr>
              <w:tabs>
                <w:tab w:val="decimal" w:pos="792"/>
              </w:tabs>
              <w:spacing w:line="260" w:lineRule="exact"/>
              <w:rPr>
                <w:rFonts w:asciiTheme="majorBidi" w:hAnsiTheme="majorBidi" w:cstheme="majorBidi"/>
                <w:sz w:val="22"/>
                <w:szCs w:val="22"/>
              </w:rPr>
            </w:pPr>
          </w:p>
        </w:tc>
        <w:tc>
          <w:tcPr>
            <w:tcW w:w="995" w:type="dxa"/>
            <w:tcBorders>
              <w:bottom w:val="single" w:sz="6" w:space="0" w:color="auto"/>
            </w:tcBorders>
            <w:vAlign w:val="bottom"/>
          </w:tcPr>
          <w:p w14:paraId="2AE2443D" w14:textId="77777777" w:rsidR="003A49B4" w:rsidRPr="00825BDB" w:rsidRDefault="003A49B4" w:rsidP="003A7BEE">
            <w:pPr>
              <w:tabs>
                <w:tab w:val="decimal" w:pos="593"/>
              </w:tabs>
              <w:spacing w:line="260" w:lineRule="exact"/>
              <w:rPr>
                <w:rFonts w:asciiTheme="majorBidi" w:hAnsiTheme="majorBidi" w:cstheme="majorBidi"/>
                <w:sz w:val="22"/>
                <w:szCs w:val="22"/>
              </w:rPr>
            </w:pPr>
            <w:r w:rsidRPr="00825BDB">
              <w:rPr>
                <w:rFonts w:asciiTheme="majorBidi" w:hAnsiTheme="majorBidi" w:cstheme="majorBidi"/>
                <w:sz w:val="22"/>
                <w:szCs w:val="22"/>
              </w:rPr>
              <w:t xml:space="preserve"> -</w:t>
            </w:r>
          </w:p>
        </w:tc>
        <w:tc>
          <w:tcPr>
            <w:tcW w:w="135" w:type="dxa"/>
            <w:tcBorders>
              <w:left w:val="nil"/>
            </w:tcBorders>
            <w:vAlign w:val="bottom"/>
          </w:tcPr>
          <w:p w14:paraId="4560A7BC" w14:textId="77777777" w:rsidR="003A49B4" w:rsidRPr="00825BDB" w:rsidRDefault="003A49B4" w:rsidP="003A7BEE">
            <w:pPr>
              <w:tabs>
                <w:tab w:val="decimal" w:pos="792"/>
              </w:tabs>
              <w:spacing w:line="260" w:lineRule="exact"/>
              <w:rPr>
                <w:rFonts w:asciiTheme="majorBidi" w:hAnsiTheme="majorBidi" w:cstheme="majorBidi"/>
                <w:sz w:val="22"/>
                <w:szCs w:val="22"/>
              </w:rPr>
            </w:pPr>
          </w:p>
        </w:tc>
        <w:tc>
          <w:tcPr>
            <w:tcW w:w="999" w:type="dxa"/>
            <w:tcBorders>
              <w:bottom w:val="single" w:sz="6" w:space="0" w:color="auto"/>
            </w:tcBorders>
            <w:vAlign w:val="bottom"/>
          </w:tcPr>
          <w:p w14:paraId="280FAD64" w14:textId="676AC906" w:rsidR="003A49B4" w:rsidRPr="00825BDB" w:rsidRDefault="00AA0EC3" w:rsidP="003A7BEE">
            <w:pPr>
              <w:tabs>
                <w:tab w:val="decimal" w:pos="792"/>
              </w:tabs>
              <w:spacing w:line="260" w:lineRule="exact"/>
              <w:rPr>
                <w:rFonts w:asciiTheme="majorBidi" w:hAnsiTheme="majorBidi" w:cstheme="majorBidi"/>
                <w:sz w:val="22"/>
                <w:szCs w:val="22"/>
              </w:rPr>
            </w:pPr>
            <w:r w:rsidRPr="00825BDB">
              <w:rPr>
                <w:rFonts w:asciiTheme="majorBidi" w:hAnsiTheme="majorBidi" w:cstheme="majorBidi"/>
                <w:sz w:val="22"/>
                <w:szCs w:val="22"/>
              </w:rPr>
              <w:t>(</w:t>
            </w:r>
            <w:r w:rsidR="00AA09CC" w:rsidRPr="00825BDB">
              <w:rPr>
                <w:rFonts w:asciiTheme="majorBidi" w:hAnsiTheme="majorBidi" w:cstheme="majorBidi"/>
                <w:sz w:val="22"/>
                <w:szCs w:val="22"/>
              </w:rPr>
              <w:t>9,022,29</w:t>
            </w:r>
            <w:r w:rsidR="00D54A91" w:rsidRPr="00825BDB">
              <w:rPr>
                <w:rFonts w:asciiTheme="majorBidi" w:hAnsiTheme="majorBidi" w:cstheme="majorBidi"/>
                <w:sz w:val="22"/>
                <w:szCs w:val="22"/>
              </w:rPr>
              <w:t>0</w:t>
            </w:r>
            <w:r w:rsidRPr="00825BDB">
              <w:rPr>
                <w:rFonts w:asciiTheme="majorBidi" w:hAnsiTheme="majorBidi" w:cstheme="majorBidi"/>
                <w:sz w:val="22"/>
                <w:szCs w:val="22"/>
              </w:rPr>
              <w:t>)</w:t>
            </w:r>
          </w:p>
        </w:tc>
        <w:tc>
          <w:tcPr>
            <w:tcW w:w="150" w:type="dxa"/>
            <w:tcBorders>
              <w:left w:val="nil"/>
            </w:tcBorders>
            <w:vAlign w:val="bottom"/>
          </w:tcPr>
          <w:p w14:paraId="7C7BA3DA" w14:textId="77777777" w:rsidR="003A49B4" w:rsidRPr="00825BDB" w:rsidRDefault="003A49B4" w:rsidP="003A7BEE">
            <w:pPr>
              <w:tabs>
                <w:tab w:val="decimal" w:pos="792"/>
              </w:tabs>
              <w:spacing w:line="260" w:lineRule="exact"/>
              <w:rPr>
                <w:rFonts w:asciiTheme="majorBidi" w:hAnsiTheme="majorBidi" w:cstheme="majorBidi"/>
                <w:sz w:val="22"/>
                <w:szCs w:val="22"/>
              </w:rPr>
            </w:pPr>
          </w:p>
        </w:tc>
        <w:tc>
          <w:tcPr>
            <w:tcW w:w="984" w:type="dxa"/>
            <w:tcBorders>
              <w:bottom w:val="single" w:sz="6" w:space="0" w:color="auto"/>
            </w:tcBorders>
            <w:vAlign w:val="bottom"/>
          </w:tcPr>
          <w:p w14:paraId="2E49C9D3" w14:textId="77777777" w:rsidR="003A49B4" w:rsidRPr="00825BDB" w:rsidRDefault="003A49B4" w:rsidP="003A7BEE">
            <w:pPr>
              <w:tabs>
                <w:tab w:val="decimal" w:pos="593"/>
              </w:tabs>
              <w:spacing w:line="260" w:lineRule="exact"/>
              <w:rPr>
                <w:rFonts w:asciiTheme="majorBidi" w:hAnsiTheme="majorBidi" w:cstheme="majorBidi"/>
                <w:sz w:val="22"/>
                <w:szCs w:val="22"/>
              </w:rPr>
            </w:pPr>
            <w:r w:rsidRPr="00825BDB">
              <w:rPr>
                <w:rFonts w:asciiTheme="majorBidi" w:hAnsiTheme="majorBidi" w:cstheme="majorBidi"/>
                <w:sz w:val="22"/>
                <w:szCs w:val="22"/>
              </w:rPr>
              <w:t>-</w:t>
            </w:r>
          </w:p>
        </w:tc>
      </w:tr>
      <w:tr w:rsidR="007401C7" w:rsidRPr="00825BDB" w14:paraId="36FF5960" w14:textId="77777777" w:rsidTr="003A7BEE">
        <w:tc>
          <w:tcPr>
            <w:tcW w:w="2193" w:type="dxa"/>
          </w:tcPr>
          <w:p w14:paraId="57E1D0B1" w14:textId="77777777" w:rsidR="007401C7" w:rsidRPr="00825BDB" w:rsidRDefault="007401C7" w:rsidP="007401C7">
            <w:pPr>
              <w:spacing w:line="260" w:lineRule="exact"/>
              <w:ind w:left="296" w:right="-228" w:hanging="296"/>
              <w:rPr>
                <w:rFonts w:asciiTheme="majorBidi" w:hAnsiTheme="majorBidi" w:cstheme="majorBidi"/>
                <w:sz w:val="22"/>
                <w:szCs w:val="22"/>
              </w:rPr>
            </w:pPr>
            <w:r w:rsidRPr="00034111">
              <w:rPr>
                <w:rFonts w:asciiTheme="majorBidi" w:hAnsiTheme="majorBidi" w:cstheme="majorBidi"/>
                <w:sz w:val="22"/>
                <w:szCs w:val="22"/>
                <w:cs/>
              </w:rPr>
              <w:t>ลูกหนี้ตามสัญญาเช่าการเงิน</w:t>
            </w:r>
            <w:r w:rsidRPr="00825BDB">
              <w:rPr>
                <w:rFonts w:asciiTheme="majorBidi" w:hAnsiTheme="majorBidi" w:cstheme="majorBidi"/>
                <w:sz w:val="22"/>
                <w:szCs w:val="22"/>
              </w:rPr>
              <w:t xml:space="preserve"> -</w:t>
            </w:r>
            <w:r w:rsidRPr="00034111">
              <w:rPr>
                <w:rFonts w:asciiTheme="majorBidi" w:hAnsiTheme="majorBidi" w:cstheme="majorBidi"/>
                <w:sz w:val="22"/>
                <w:szCs w:val="22"/>
                <w:cs/>
              </w:rPr>
              <w:t xml:space="preserve"> สุทธิ</w:t>
            </w:r>
          </w:p>
        </w:tc>
        <w:tc>
          <w:tcPr>
            <w:tcW w:w="1050" w:type="dxa"/>
            <w:tcBorders>
              <w:top w:val="single" w:sz="6" w:space="0" w:color="auto"/>
              <w:bottom w:val="double" w:sz="6" w:space="0" w:color="auto"/>
            </w:tcBorders>
            <w:vAlign w:val="bottom"/>
          </w:tcPr>
          <w:p w14:paraId="0D0FFEFB" w14:textId="31DF9FE5" w:rsidR="007401C7" w:rsidRPr="00825BDB" w:rsidRDefault="009B039E" w:rsidP="007401C7">
            <w:pPr>
              <w:tabs>
                <w:tab w:val="decimal" w:pos="792"/>
              </w:tabs>
              <w:spacing w:line="260" w:lineRule="exact"/>
              <w:rPr>
                <w:rFonts w:asciiTheme="majorBidi" w:hAnsiTheme="majorBidi" w:cstheme="majorBidi"/>
                <w:sz w:val="22"/>
                <w:szCs w:val="22"/>
              </w:rPr>
            </w:pPr>
            <w:r w:rsidRPr="00825BDB">
              <w:rPr>
                <w:rFonts w:asciiTheme="majorBidi" w:hAnsiTheme="majorBidi" w:cstheme="majorBidi"/>
                <w:sz w:val="22"/>
                <w:szCs w:val="22"/>
              </w:rPr>
              <w:t xml:space="preserve">  18,746,019</w:t>
            </w:r>
          </w:p>
        </w:tc>
        <w:tc>
          <w:tcPr>
            <w:tcW w:w="134" w:type="dxa"/>
            <w:tcBorders>
              <w:left w:val="nil"/>
            </w:tcBorders>
            <w:vAlign w:val="bottom"/>
          </w:tcPr>
          <w:p w14:paraId="39B58D25" w14:textId="77777777" w:rsidR="007401C7" w:rsidRPr="00825BDB" w:rsidRDefault="007401C7" w:rsidP="007401C7">
            <w:pPr>
              <w:tabs>
                <w:tab w:val="decimal" w:pos="792"/>
              </w:tabs>
              <w:spacing w:line="260" w:lineRule="exact"/>
              <w:rPr>
                <w:rFonts w:asciiTheme="majorBidi" w:hAnsiTheme="majorBidi" w:cstheme="majorBidi"/>
                <w:sz w:val="22"/>
                <w:szCs w:val="22"/>
              </w:rPr>
            </w:pPr>
          </w:p>
        </w:tc>
        <w:tc>
          <w:tcPr>
            <w:tcW w:w="1000" w:type="dxa"/>
            <w:tcBorders>
              <w:top w:val="single" w:sz="6" w:space="0" w:color="auto"/>
              <w:bottom w:val="double" w:sz="6" w:space="0" w:color="auto"/>
            </w:tcBorders>
          </w:tcPr>
          <w:p w14:paraId="04F4937F" w14:textId="77777777" w:rsidR="007401C7" w:rsidRPr="00825BDB" w:rsidRDefault="007401C7" w:rsidP="007401C7">
            <w:pPr>
              <w:tabs>
                <w:tab w:val="decimal" w:pos="792"/>
              </w:tabs>
              <w:spacing w:line="260" w:lineRule="exact"/>
              <w:rPr>
                <w:rFonts w:asciiTheme="majorBidi" w:hAnsiTheme="majorBidi" w:cstheme="majorBidi"/>
                <w:sz w:val="22"/>
                <w:szCs w:val="22"/>
              </w:rPr>
            </w:pPr>
            <w:r w:rsidRPr="00825BDB">
              <w:rPr>
                <w:rFonts w:asciiTheme="majorBidi" w:hAnsiTheme="majorBidi" w:cstheme="majorBidi"/>
                <w:sz w:val="22"/>
                <w:szCs w:val="22"/>
              </w:rPr>
              <w:t>13,185,873</w:t>
            </w:r>
          </w:p>
        </w:tc>
        <w:tc>
          <w:tcPr>
            <w:tcW w:w="144" w:type="dxa"/>
            <w:tcBorders>
              <w:left w:val="nil"/>
            </w:tcBorders>
            <w:vAlign w:val="bottom"/>
          </w:tcPr>
          <w:p w14:paraId="35CB1474" w14:textId="77777777" w:rsidR="007401C7" w:rsidRPr="00825BDB" w:rsidRDefault="007401C7" w:rsidP="007401C7">
            <w:pPr>
              <w:tabs>
                <w:tab w:val="decimal" w:pos="792"/>
              </w:tabs>
              <w:spacing w:line="260" w:lineRule="exact"/>
              <w:rPr>
                <w:rFonts w:asciiTheme="majorBidi" w:hAnsiTheme="majorBidi" w:cstheme="majorBidi"/>
                <w:sz w:val="22"/>
                <w:szCs w:val="22"/>
              </w:rPr>
            </w:pPr>
          </w:p>
        </w:tc>
        <w:tc>
          <w:tcPr>
            <w:tcW w:w="990" w:type="dxa"/>
            <w:tcBorders>
              <w:top w:val="single" w:sz="6" w:space="0" w:color="auto"/>
              <w:bottom w:val="double" w:sz="6" w:space="0" w:color="auto"/>
            </w:tcBorders>
            <w:vAlign w:val="bottom"/>
          </w:tcPr>
          <w:p w14:paraId="4ADC6B26" w14:textId="0D653D62" w:rsidR="007401C7" w:rsidRPr="00825BDB" w:rsidRDefault="009B039E" w:rsidP="007401C7">
            <w:pPr>
              <w:tabs>
                <w:tab w:val="decimal" w:pos="792"/>
              </w:tabs>
              <w:spacing w:line="260" w:lineRule="exact"/>
              <w:rPr>
                <w:rFonts w:asciiTheme="majorBidi" w:hAnsiTheme="majorBidi" w:cstheme="majorBidi"/>
                <w:sz w:val="22"/>
                <w:szCs w:val="22"/>
              </w:rPr>
            </w:pPr>
            <w:r w:rsidRPr="00825BDB">
              <w:rPr>
                <w:rFonts w:asciiTheme="majorBidi" w:hAnsiTheme="majorBidi" w:cstheme="majorBidi"/>
                <w:sz w:val="22"/>
                <w:szCs w:val="22"/>
              </w:rPr>
              <w:t xml:space="preserve">  30,118,77</w:t>
            </w:r>
            <w:r w:rsidR="00B36B0B" w:rsidRPr="00825BDB">
              <w:rPr>
                <w:rFonts w:asciiTheme="majorBidi" w:hAnsiTheme="majorBidi" w:cstheme="majorBidi"/>
                <w:sz w:val="22"/>
                <w:szCs w:val="22"/>
              </w:rPr>
              <w:t>6</w:t>
            </w:r>
          </w:p>
        </w:tc>
        <w:tc>
          <w:tcPr>
            <w:tcW w:w="139" w:type="dxa"/>
            <w:tcBorders>
              <w:left w:val="nil"/>
            </w:tcBorders>
            <w:vAlign w:val="bottom"/>
          </w:tcPr>
          <w:p w14:paraId="050775D0" w14:textId="77777777" w:rsidR="007401C7" w:rsidRPr="00825BDB" w:rsidRDefault="007401C7" w:rsidP="007401C7">
            <w:pPr>
              <w:tabs>
                <w:tab w:val="decimal" w:pos="792"/>
              </w:tabs>
              <w:spacing w:line="260" w:lineRule="exact"/>
              <w:rPr>
                <w:rFonts w:asciiTheme="majorBidi" w:hAnsiTheme="majorBidi" w:cstheme="majorBidi"/>
                <w:sz w:val="22"/>
                <w:szCs w:val="22"/>
              </w:rPr>
            </w:pPr>
          </w:p>
        </w:tc>
        <w:tc>
          <w:tcPr>
            <w:tcW w:w="995" w:type="dxa"/>
            <w:tcBorders>
              <w:top w:val="single" w:sz="6" w:space="0" w:color="auto"/>
              <w:bottom w:val="double" w:sz="6" w:space="0" w:color="auto"/>
            </w:tcBorders>
            <w:vAlign w:val="bottom"/>
          </w:tcPr>
          <w:p w14:paraId="0A3F5A59" w14:textId="77777777" w:rsidR="007401C7" w:rsidRPr="00825BDB" w:rsidRDefault="007401C7" w:rsidP="007401C7">
            <w:pPr>
              <w:tabs>
                <w:tab w:val="decimal" w:pos="792"/>
              </w:tabs>
              <w:spacing w:line="260" w:lineRule="exact"/>
              <w:rPr>
                <w:rFonts w:asciiTheme="majorBidi" w:hAnsiTheme="majorBidi" w:cstheme="majorBidi"/>
                <w:sz w:val="22"/>
                <w:szCs w:val="22"/>
              </w:rPr>
            </w:pPr>
            <w:r w:rsidRPr="00825BDB">
              <w:rPr>
                <w:rFonts w:asciiTheme="majorBidi" w:hAnsiTheme="majorBidi" w:cstheme="majorBidi"/>
                <w:sz w:val="22"/>
                <w:szCs w:val="22"/>
              </w:rPr>
              <w:t>43,361,358</w:t>
            </w:r>
          </w:p>
        </w:tc>
        <w:tc>
          <w:tcPr>
            <w:tcW w:w="135" w:type="dxa"/>
            <w:tcBorders>
              <w:left w:val="nil"/>
            </w:tcBorders>
            <w:vAlign w:val="bottom"/>
          </w:tcPr>
          <w:p w14:paraId="3B79BB22" w14:textId="77777777" w:rsidR="007401C7" w:rsidRPr="00825BDB" w:rsidRDefault="007401C7" w:rsidP="007401C7">
            <w:pPr>
              <w:tabs>
                <w:tab w:val="decimal" w:pos="792"/>
              </w:tabs>
              <w:spacing w:line="260" w:lineRule="exact"/>
              <w:rPr>
                <w:rFonts w:asciiTheme="majorBidi" w:hAnsiTheme="majorBidi" w:cstheme="majorBidi"/>
                <w:sz w:val="22"/>
                <w:szCs w:val="22"/>
              </w:rPr>
            </w:pPr>
          </w:p>
        </w:tc>
        <w:tc>
          <w:tcPr>
            <w:tcW w:w="999" w:type="dxa"/>
            <w:tcBorders>
              <w:top w:val="single" w:sz="6" w:space="0" w:color="auto"/>
              <w:bottom w:val="double" w:sz="6" w:space="0" w:color="auto"/>
            </w:tcBorders>
            <w:vAlign w:val="bottom"/>
          </w:tcPr>
          <w:p w14:paraId="480CE709" w14:textId="327683FD" w:rsidR="007401C7" w:rsidRPr="00034111" w:rsidRDefault="00AA0EC3" w:rsidP="007401C7">
            <w:pPr>
              <w:tabs>
                <w:tab w:val="decimal" w:pos="792"/>
              </w:tabs>
              <w:spacing w:line="260" w:lineRule="exact"/>
              <w:rPr>
                <w:rFonts w:asciiTheme="majorBidi" w:hAnsiTheme="majorBidi" w:cstheme="majorBidi"/>
                <w:sz w:val="22"/>
                <w:szCs w:val="22"/>
                <w:cs/>
              </w:rPr>
            </w:pPr>
            <w:r w:rsidRPr="00825BDB">
              <w:rPr>
                <w:rFonts w:asciiTheme="majorBidi" w:hAnsiTheme="majorBidi" w:cstheme="majorBidi"/>
                <w:sz w:val="22"/>
                <w:szCs w:val="22"/>
              </w:rPr>
              <w:t xml:space="preserve">  </w:t>
            </w:r>
            <w:r w:rsidR="00AA09CC" w:rsidRPr="00825BDB">
              <w:rPr>
                <w:rFonts w:asciiTheme="majorBidi" w:hAnsiTheme="majorBidi" w:cstheme="majorBidi"/>
                <w:sz w:val="22"/>
                <w:szCs w:val="22"/>
              </w:rPr>
              <w:t>48,864,795</w:t>
            </w:r>
          </w:p>
        </w:tc>
        <w:tc>
          <w:tcPr>
            <w:tcW w:w="150" w:type="dxa"/>
            <w:tcBorders>
              <w:left w:val="nil"/>
            </w:tcBorders>
            <w:vAlign w:val="bottom"/>
          </w:tcPr>
          <w:p w14:paraId="32081C63" w14:textId="77777777" w:rsidR="007401C7" w:rsidRPr="00825BDB" w:rsidRDefault="007401C7" w:rsidP="007401C7">
            <w:pPr>
              <w:tabs>
                <w:tab w:val="decimal" w:pos="792"/>
              </w:tabs>
              <w:spacing w:line="260" w:lineRule="exact"/>
              <w:rPr>
                <w:rFonts w:asciiTheme="majorBidi" w:hAnsiTheme="majorBidi" w:cstheme="majorBidi"/>
                <w:sz w:val="22"/>
                <w:szCs w:val="22"/>
              </w:rPr>
            </w:pPr>
          </w:p>
        </w:tc>
        <w:tc>
          <w:tcPr>
            <w:tcW w:w="984" w:type="dxa"/>
            <w:tcBorders>
              <w:top w:val="single" w:sz="6" w:space="0" w:color="auto"/>
              <w:bottom w:val="double" w:sz="6" w:space="0" w:color="auto"/>
            </w:tcBorders>
            <w:vAlign w:val="bottom"/>
          </w:tcPr>
          <w:p w14:paraId="7C35CCD1" w14:textId="77777777" w:rsidR="007401C7" w:rsidRPr="00825BDB" w:rsidRDefault="00DA747F" w:rsidP="007401C7">
            <w:pPr>
              <w:tabs>
                <w:tab w:val="decimal" w:pos="792"/>
              </w:tabs>
              <w:spacing w:line="260" w:lineRule="exact"/>
              <w:rPr>
                <w:rFonts w:asciiTheme="majorBidi" w:hAnsiTheme="majorBidi" w:cstheme="majorBidi"/>
                <w:sz w:val="22"/>
                <w:szCs w:val="22"/>
              </w:rPr>
            </w:pPr>
            <w:r w:rsidRPr="00825BDB">
              <w:rPr>
                <w:rFonts w:asciiTheme="majorBidi" w:hAnsiTheme="majorBidi" w:cstheme="majorBidi"/>
                <w:sz w:val="22"/>
                <w:szCs w:val="22"/>
              </w:rPr>
              <w:t>56,547,231</w:t>
            </w:r>
          </w:p>
        </w:tc>
      </w:tr>
    </w:tbl>
    <w:p w14:paraId="7D147DA1" w14:textId="77777777" w:rsidR="003A49B4" w:rsidRPr="00825BDB" w:rsidRDefault="003A49B4" w:rsidP="00E65C26">
      <w:pPr>
        <w:tabs>
          <w:tab w:val="left" w:pos="284"/>
          <w:tab w:val="left" w:pos="851"/>
          <w:tab w:val="left" w:pos="1134"/>
          <w:tab w:val="left" w:pos="3161"/>
          <w:tab w:val="left" w:pos="3379"/>
        </w:tabs>
        <w:spacing w:line="380" w:lineRule="exact"/>
        <w:ind w:left="327" w:hanging="384"/>
        <w:jc w:val="thaiDistribute"/>
        <w:rPr>
          <w:rFonts w:asciiTheme="majorBidi" w:hAnsiTheme="majorBidi" w:cstheme="majorBidi"/>
          <w:spacing w:val="-4"/>
          <w:sz w:val="32"/>
          <w:szCs w:val="32"/>
        </w:rPr>
      </w:pPr>
    </w:p>
    <w:tbl>
      <w:tblPr>
        <w:tblW w:w="8913" w:type="dxa"/>
        <w:tblInd w:w="558" w:type="dxa"/>
        <w:tblLayout w:type="fixed"/>
        <w:tblCellMar>
          <w:left w:w="57" w:type="dxa"/>
          <w:right w:w="57" w:type="dxa"/>
        </w:tblCellMar>
        <w:tblLook w:val="0000" w:firstRow="0" w:lastRow="0" w:firstColumn="0" w:lastColumn="0" w:noHBand="0" w:noVBand="0"/>
      </w:tblPr>
      <w:tblGrid>
        <w:gridCol w:w="2193"/>
        <w:gridCol w:w="1050"/>
        <w:gridCol w:w="134"/>
        <w:gridCol w:w="1000"/>
        <w:gridCol w:w="144"/>
        <w:gridCol w:w="990"/>
        <w:gridCol w:w="139"/>
        <w:gridCol w:w="995"/>
        <w:gridCol w:w="135"/>
        <w:gridCol w:w="999"/>
        <w:gridCol w:w="150"/>
        <w:gridCol w:w="984"/>
      </w:tblGrid>
      <w:tr w:rsidR="003E5221" w:rsidRPr="00825BDB" w14:paraId="1361D594" w14:textId="77777777" w:rsidTr="003A7BEE">
        <w:tc>
          <w:tcPr>
            <w:tcW w:w="2193" w:type="dxa"/>
          </w:tcPr>
          <w:p w14:paraId="16248DD1" w14:textId="77777777" w:rsidR="003E5221" w:rsidRPr="00825BDB" w:rsidRDefault="003E5221" w:rsidP="003A7BEE">
            <w:pPr>
              <w:tabs>
                <w:tab w:val="left" w:pos="360"/>
                <w:tab w:val="left" w:pos="1440"/>
                <w:tab w:val="left" w:pos="2160"/>
                <w:tab w:val="left" w:pos="4140"/>
              </w:tabs>
              <w:spacing w:line="260" w:lineRule="exact"/>
              <w:jc w:val="center"/>
              <w:rPr>
                <w:rFonts w:asciiTheme="majorBidi" w:hAnsiTheme="majorBidi" w:cstheme="majorBidi"/>
                <w:sz w:val="22"/>
                <w:szCs w:val="22"/>
              </w:rPr>
            </w:pPr>
          </w:p>
        </w:tc>
        <w:tc>
          <w:tcPr>
            <w:tcW w:w="6720" w:type="dxa"/>
            <w:gridSpan w:val="11"/>
            <w:tcBorders>
              <w:bottom w:val="single" w:sz="4" w:space="0" w:color="auto"/>
            </w:tcBorders>
          </w:tcPr>
          <w:p w14:paraId="13613603" w14:textId="1301F9E4" w:rsidR="003E5221" w:rsidRPr="00825BDB" w:rsidRDefault="003E5221" w:rsidP="003A7BEE">
            <w:pPr>
              <w:spacing w:line="260" w:lineRule="exact"/>
              <w:jc w:val="center"/>
              <w:rPr>
                <w:rFonts w:asciiTheme="majorBidi" w:hAnsiTheme="majorBidi" w:cstheme="majorBidi"/>
                <w:sz w:val="22"/>
                <w:szCs w:val="22"/>
              </w:rPr>
            </w:pPr>
            <w:r w:rsidRPr="00034111">
              <w:rPr>
                <w:rFonts w:asciiTheme="majorBidi" w:hAnsiTheme="majorBidi" w:cstheme="majorBidi"/>
                <w:sz w:val="22"/>
                <w:szCs w:val="22"/>
                <w:cs/>
              </w:rPr>
              <w:t>งบการเงินเฉพาะกิจการ (บาท)</w:t>
            </w:r>
          </w:p>
        </w:tc>
      </w:tr>
      <w:tr w:rsidR="003E5221" w:rsidRPr="00825BDB" w14:paraId="1519AB1F" w14:textId="77777777" w:rsidTr="003A7BEE">
        <w:tc>
          <w:tcPr>
            <w:tcW w:w="2193" w:type="dxa"/>
          </w:tcPr>
          <w:p w14:paraId="2B4B42FE" w14:textId="77777777" w:rsidR="003E5221" w:rsidRPr="00825BDB" w:rsidRDefault="003E5221" w:rsidP="003A7BEE">
            <w:pPr>
              <w:tabs>
                <w:tab w:val="left" w:pos="360"/>
                <w:tab w:val="left" w:pos="1440"/>
                <w:tab w:val="left" w:pos="2160"/>
                <w:tab w:val="left" w:pos="4140"/>
              </w:tabs>
              <w:spacing w:line="260" w:lineRule="exact"/>
              <w:jc w:val="center"/>
              <w:rPr>
                <w:rFonts w:asciiTheme="majorBidi" w:hAnsiTheme="majorBidi" w:cstheme="majorBidi"/>
                <w:sz w:val="22"/>
                <w:szCs w:val="22"/>
              </w:rPr>
            </w:pPr>
          </w:p>
        </w:tc>
        <w:tc>
          <w:tcPr>
            <w:tcW w:w="2184" w:type="dxa"/>
            <w:gridSpan w:val="3"/>
            <w:tcBorders>
              <w:top w:val="single" w:sz="6" w:space="0" w:color="auto"/>
            </w:tcBorders>
          </w:tcPr>
          <w:p w14:paraId="0155D4E8" w14:textId="77777777" w:rsidR="003E5221" w:rsidRPr="00825BDB" w:rsidRDefault="003E5221" w:rsidP="003A7BEE">
            <w:pPr>
              <w:spacing w:line="260" w:lineRule="exact"/>
              <w:jc w:val="center"/>
              <w:rPr>
                <w:rFonts w:asciiTheme="majorBidi" w:hAnsiTheme="majorBidi" w:cstheme="majorBidi"/>
                <w:sz w:val="22"/>
                <w:szCs w:val="22"/>
              </w:rPr>
            </w:pPr>
            <w:r w:rsidRPr="00034111">
              <w:rPr>
                <w:rFonts w:asciiTheme="majorBidi" w:hAnsiTheme="majorBidi" w:cstheme="majorBidi"/>
                <w:sz w:val="22"/>
                <w:szCs w:val="22"/>
                <w:cs/>
              </w:rPr>
              <w:t>ลูกหนี้ตามสัญญาเช่าการเงิน</w:t>
            </w:r>
          </w:p>
        </w:tc>
        <w:tc>
          <w:tcPr>
            <w:tcW w:w="144" w:type="dxa"/>
            <w:tcBorders>
              <w:top w:val="single" w:sz="6" w:space="0" w:color="auto"/>
              <w:left w:val="nil"/>
            </w:tcBorders>
          </w:tcPr>
          <w:p w14:paraId="54D57876" w14:textId="77777777" w:rsidR="003E5221" w:rsidRPr="00825BDB" w:rsidRDefault="003E5221" w:rsidP="003A7BEE">
            <w:pPr>
              <w:spacing w:line="260" w:lineRule="exact"/>
              <w:jc w:val="center"/>
              <w:rPr>
                <w:rFonts w:asciiTheme="majorBidi" w:hAnsiTheme="majorBidi" w:cstheme="majorBidi"/>
                <w:sz w:val="22"/>
                <w:szCs w:val="22"/>
              </w:rPr>
            </w:pPr>
          </w:p>
        </w:tc>
        <w:tc>
          <w:tcPr>
            <w:tcW w:w="2124" w:type="dxa"/>
            <w:gridSpan w:val="3"/>
            <w:tcBorders>
              <w:top w:val="single" w:sz="6" w:space="0" w:color="auto"/>
            </w:tcBorders>
          </w:tcPr>
          <w:p w14:paraId="1C7B18D8" w14:textId="77777777" w:rsidR="003E5221" w:rsidRPr="00825BDB" w:rsidRDefault="003E5221" w:rsidP="003A7BEE">
            <w:pPr>
              <w:spacing w:line="260" w:lineRule="exact"/>
              <w:jc w:val="center"/>
              <w:rPr>
                <w:rFonts w:asciiTheme="majorBidi" w:hAnsiTheme="majorBidi" w:cstheme="majorBidi"/>
                <w:sz w:val="22"/>
                <w:szCs w:val="22"/>
              </w:rPr>
            </w:pPr>
            <w:r w:rsidRPr="00034111">
              <w:rPr>
                <w:rFonts w:asciiTheme="majorBidi" w:hAnsiTheme="majorBidi" w:cstheme="majorBidi"/>
                <w:sz w:val="22"/>
                <w:szCs w:val="22"/>
                <w:cs/>
              </w:rPr>
              <w:t>ลูกหนี้ตามสัญญาเช่าการเงิน</w:t>
            </w:r>
          </w:p>
        </w:tc>
        <w:tc>
          <w:tcPr>
            <w:tcW w:w="135" w:type="dxa"/>
            <w:tcBorders>
              <w:top w:val="single" w:sz="6" w:space="0" w:color="auto"/>
              <w:left w:val="nil"/>
            </w:tcBorders>
          </w:tcPr>
          <w:p w14:paraId="3974CA78" w14:textId="77777777" w:rsidR="003E5221" w:rsidRPr="00825BDB" w:rsidRDefault="003E5221" w:rsidP="003A7BEE">
            <w:pPr>
              <w:spacing w:line="260" w:lineRule="exact"/>
              <w:jc w:val="center"/>
              <w:rPr>
                <w:rFonts w:asciiTheme="majorBidi" w:hAnsiTheme="majorBidi" w:cstheme="majorBidi"/>
                <w:sz w:val="22"/>
                <w:szCs w:val="22"/>
              </w:rPr>
            </w:pPr>
          </w:p>
        </w:tc>
        <w:tc>
          <w:tcPr>
            <w:tcW w:w="2133" w:type="dxa"/>
            <w:gridSpan w:val="3"/>
            <w:tcBorders>
              <w:top w:val="single" w:sz="6" w:space="0" w:color="auto"/>
            </w:tcBorders>
          </w:tcPr>
          <w:p w14:paraId="508839AE" w14:textId="77777777" w:rsidR="003E5221" w:rsidRPr="00825BDB" w:rsidRDefault="003E5221" w:rsidP="003A7BEE">
            <w:pPr>
              <w:spacing w:line="260" w:lineRule="exact"/>
              <w:jc w:val="center"/>
              <w:rPr>
                <w:rFonts w:asciiTheme="majorBidi" w:hAnsiTheme="majorBidi" w:cstheme="majorBidi"/>
                <w:sz w:val="22"/>
                <w:szCs w:val="22"/>
              </w:rPr>
            </w:pPr>
            <w:r w:rsidRPr="00034111">
              <w:rPr>
                <w:rFonts w:asciiTheme="majorBidi" w:hAnsiTheme="majorBidi" w:cstheme="majorBidi"/>
                <w:sz w:val="22"/>
                <w:szCs w:val="22"/>
                <w:cs/>
              </w:rPr>
              <w:t>รวม</w:t>
            </w:r>
          </w:p>
        </w:tc>
      </w:tr>
      <w:tr w:rsidR="003E5221" w:rsidRPr="00825BDB" w14:paraId="1767AF78" w14:textId="77777777" w:rsidTr="003A7BEE">
        <w:tc>
          <w:tcPr>
            <w:tcW w:w="2193" w:type="dxa"/>
          </w:tcPr>
          <w:p w14:paraId="14C66EC0" w14:textId="77777777" w:rsidR="003E5221" w:rsidRPr="00825BDB" w:rsidRDefault="003E5221" w:rsidP="003A7BEE">
            <w:pPr>
              <w:tabs>
                <w:tab w:val="left" w:pos="360"/>
                <w:tab w:val="left" w:pos="1440"/>
                <w:tab w:val="left" w:pos="2160"/>
                <w:tab w:val="left" w:pos="4140"/>
              </w:tabs>
              <w:spacing w:line="260" w:lineRule="exact"/>
              <w:jc w:val="center"/>
              <w:rPr>
                <w:rFonts w:asciiTheme="majorBidi" w:hAnsiTheme="majorBidi" w:cstheme="majorBidi"/>
                <w:sz w:val="22"/>
                <w:szCs w:val="22"/>
              </w:rPr>
            </w:pPr>
          </w:p>
        </w:tc>
        <w:tc>
          <w:tcPr>
            <w:tcW w:w="2184" w:type="dxa"/>
            <w:gridSpan w:val="3"/>
            <w:tcBorders>
              <w:bottom w:val="single" w:sz="6" w:space="0" w:color="auto"/>
            </w:tcBorders>
          </w:tcPr>
          <w:p w14:paraId="1B936EDB" w14:textId="77777777" w:rsidR="003E5221" w:rsidRPr="00825BDB" w:rsidRDefault="003E5221" w:rsidP="003A7BEE">
            <w:pPr>
              <w:spacing w:line="260" w:lineRule="exact"/>
              <w:jc w:val="center"/>
              <w:rPr>
                <w:rFonts w:asciiTheme="majorBidi" w:hAnsiTheme="majorBidi" w:cstheme="majorBidi"/>
                <w:sz w:val="22"/>
                <w:szCs w:val="22"/>
              </w:rPr>
            </w:pPr>
            <w:r w:rsidRPr="00034111">
              <w:rPr>
                <w:rFonts w:asciiTheme="majorBidi" w:hAnsiTheme="majorBidi" w:cstheme="majorBidi"/>
                <w:sz w:val="22"/>
                <w:szCs w:val="22"/>
                <w:cs/>
              </w:rPr>
              <w:t>ที่ถึงกำหนดชำระภายในหนึ่งปี</w:t>
            </w:r>
          </w:p>
        </w:tc>
        <w:tc>
          <w:tcPr>
            <w:tcW w:w="144" w:type="dxa"/>
            <w:tcBorders>
              <w:left w:val="nil"/>
            </w:tcBorders>
          </w:tcPr>
          <w:p w14:paraId="02107665" w14:textId="77777777" w:rsidR="003E5221" w:rsidRPr="00825BDB" w:rsidRDefault="003E5221" w:rsidP="003A7BEE">
            <w:pPr>
              <w:spacing w:line="260" w:lineRule="exact"/>
              <w:jc w:val="center"/>
              <w:rPr>
                <w:rFonts w:asciiTheme="majorBidi" w:hAnsiTheme="majorBidi" w:cstheme="majorBidi"/>
                <w:sz w:val="22"/>
                <w:szCs w:val="22"/>
              </w:rPr>
            </w:pPr>
          </w:p>
        </w:tc>
        <w:tc>
          <w:tcPr>
            <w:tcW w:w="2124" w:type="dxa"/>
            <w:gridSpan w:val="3"/>
            <w:tcBorders>
              <w:bottom w:val="single" w:sz="4" w:space="0" w:color="auto"/>
            </w:tcBorders>
          </w:tcPr>
          <w:p w14:paraId="4C9AA1F6" w14:textId="77777777" w:rsidR="003E5221" w:rsidRPr="00825BDB" w:rsidRDefault="003E5221" w:rsidP="003A7BEE">
            <w:pPr>
              <w:spacing w:line="260" w:lineRule="exact"/>
              <w:jc w:val="center"/>
              <w:rPr>
                <w:rFonts w:asciiTheme="majorBidi" w:hAnsiTheme="majorBidi" w:cstheme="majorBidi"/>
                <w:sz w:val="22"/>
                <w:szCs w:val="22"/>
              </w:rPr>
            </w:pPr>
            <w:r w:rsidRPr="00034111">
              <w:rPr>
                <w:rFonts w:asciiTheme="majorBidi" w:hAnsiTheme="majorBidi" w:cstheme="majorBidi"/>
                <w:sz w:val="22"/>
                <w:szCs w:val="22"/>
                <w:cs/>
              </w:rPr>
              <w:t>ที่ถึงกำหนดชำระเกินกว่าหนึ่งปี</w:t>
            </w:r>
          </w:p>
        </w:tc>
        <w:tc>
          <w:tcPr>
            <w:tcW w:w="135" w:type="dxa"/>
            <w:tcBorders>
              <w:left w:val="nil"/>
            </w:tcBorders>
          </w:tcPr>
          <w:p w14:paraId="634426B8" w14:textId="77777777" w:rsidR="003E5221" w:rsidRPr="00825BDB" w:rsidRDefault="003E5221" w:rsidP="003A7BEE">
            <w:pPr>
              <w:spacing w:line="260" w:lineRule="exact"/>
              <w:jc w:val="center"/>
              <w:rPr>
                <w:rFonts w:asciiTheme="majorBidi" w:hAnsiTheme="majorBidi" w:cstheme="majorBidi"/>
                <w:sz w:val="22"/>
                <w:szCs w:val="22"/>
              </w:rPr>
            </w:pPr>
          </w:p>
        </w:tc>
        <w:tc>
          <w:tcPr>
            <w:tcW w:w="2133" w:type="dxa"/>
            <w:gridSpan w:val="3"/>
          </w:tcPr>
          <w:p w14:paraId="488E5535" w14:textId="77777777" w:rsidR="003E5221" w:rsidRPr="00825BDB" w:rsidRDefault="003E5221" w:rsidP="003A7BEE">
            <w:pPr>
              <w:spacing w:line="260" w:lineRule="exact"/>
              <w:jc w:val="center"/>
              <w:rPr>
                <w:rFonts w:asciiTheme="majorBidi" w:hAnsiTheme="majorBidi" w:cstheme="majorBidi"/>
                <w:sz w:val="22"/>
                <w:szCs w:val="22"/>
              </w:rPr>
            </w:pPr>
          </w:p>
        </w:tc>
      </w:tr>
      <w:tr w:rsidR="003E5221" w:rsidRPr="00825BDB" w14:paraId="7A3CFF79" w14:textId="77777777" w:rsidTr="003A7BEE">
        <w:tc>
          <w:tcPr>
            <w:tcW w:w="2193" w:type="dxa"/>
          </w:tcPr>
          <w:p w14:paraId="7FC34091" w14:textId="77777777" w:rsidR="003E5221" w:rsidRPr="00825BDB" w:rsidRDefault="003E5221" w:rsidP="003E5221">
            <w:pPr>
              <w:tabs>
                <w:tab w:val="left" w:pos="360"/>
                <w:tab w:val="left" w:pos="1440"/>
                <w:tab w:val="left" w:pos="2160"/>
                <w:tab w:val="left" w:pos="4140"/>
              </w:tabs>
              <w:spacing w:line="260" w:lineRule="exact"/>
              <w:jc w:val="center"/>
              <w:rPr>
                <w:rFonts w:asciiTheme="majorBidi" w:hAnsiTheme="majorBidi" w:cstheme="majorBidi"/>
                <w:sz w:val="22"/>
                <w:szCs w:val="22"/>
              </w:rPr>
            </w:pPr>
          </w:p>
        </w:tc>
        <w:tc>
          <w:tcPr>
            <w:tcW w:w="1050" w:type="dxa"/>
            <w:tcBorders>
              <w:top w:val="single" w:sz="6" w:space="0" w:color="auto"/>
              <w:bottom w:val="single" w:sz="6" w:space="0" w:color="auto"/>
            </w:tcBorders>
          </w:tcPr>
          <w:p w14:paraId="009100CD" w14:textId="77777777" w:rsidR="003E5221" w:rsidRPr="00825BDB" w:rsidRDefault="003E5221" w:rsidP="003E5221">
            <w:pPr>
              <w:spacing w:line="260" w:lineRule="exact"/>
              <w:jc w:val="center"/>
              <w:rPr>
                <w:rFonts w:asciiTheme="majorBidi" w:hAnsiTheme="majorBidi" w:cstheme="majorBidi"/>
                <w:sz w:val="22"/>
                <w:szCs w:val="22"/>
              </w:rPr>
            </w:pPr>
            <w:r w:rsidRPr="00825BDB">
              <w:rPr>
                <w:rFonts w:asciiTheme="majorBidi" w:hAnsiTheme="majorBidi" w:cstheme="majorBidi"/>
                <w:sz w:val="22"/>
                <w:szCs w:val="22"/>
              </w:rPr>
              <w:t>2563</w:t>
            </w:r>
          </w:p>
        </w:tc>
        <w:tc>
          <w:tcPr>
            <w:tcW w:w="134" w:type="dxa"/>
            <w:tcBorders>
              <w:top w:val="single" w:sz="6" w:space="0" w:color="auto"/>
              <w:left w:val="nil"/>
            </w:tcBorders>
          </w:tcPr>
          <w:p w14:paraId="55D87158" w14:textId="77777777" w:rsidR="003E5221" w:rsidRPr="00825BDB" w:rsidRDefault="003E5221" w:rsidP="003E5221">
            <w:pPr>
              <w:spacing w:line="260" w:lineRule="exact"/>
              <w:jc w:val="center"/>
              <w:rPr>
                <w:rFonts w:asciiTheme="majorBidi" w:hAnsiTheme="majorBidi" w:cstheme="majorBidi"/>
                <w:sz w:val="22"/>
                <w:szCs w:val="22"/>
              </w:rPr>
            </w:pPr>
          </w:p>
        </w:tc>
        <w:tc>
          <w:tcPr>
            <w:tcW w:w="1000" w:type="dxa"/>
            <w:tcBorders>
              <w:top w:val="single" w:sz="6" w:space="0" w:color="auto"/>
              <w:bottom w:val="single" w:sz="6" w:space="0" w:color="auto"/>
            </w:tcBorders>
          </w:tcPr>
          <w:p w14:paraId="6B8111A3" w14:textId="77777777" w:rsidR="003E5221" w:rsidRPr="00825BDB" w:rsidRDefault="003E5221" w:rsidP="003E5221">
            <w:pPr>
              <w:spacing w:line="260" w:lineRule="exact"/>
              <w:jc w:val="center"/>
              <w:rPr>
                <w:rFonts w:asciiTheme="majorBidi" w:hAnsiTheme="majorBidi" w:cstheme="majorBidi"/>
                <w:sz w:val="22"/>
                <w:szCs w:val="22"/>
              </w:rPr>
            </w:pPr>
            <w:r w:rsidRPr="00825BDB">
              <w:rPr>
                <w:rFonts w:asciiTheme="majorBidi" w:hAnsiTheme="majorBidi" w:cstheme="majorBidi"/>
                <w:sz w:val="22"/>
                <w:szCs w:val="22"/>
              </w:rPr>
              <w:t>2562</w:t>
            </w:r>
          </w:p>
        </w:tc>
        <w:tc>
          <w:tcPr>
            <w:tcW w:w="144" w:type="dxa"/>
            <w:tcBorders>
              <w:left w:val="nil"/>
            </w:tcBorders>
          </w:tcPr>
          <w:p w14:paraId="518E8942" w14:textId="77777777" w:rsidR="003E5221" w:rsidRPr="00825BDB" w:rsidRDefault="003E5221" w:rsidP="003E5221">
            <w:pPr>
              <w:spacing w:line="260" w:lineRule="exact"/>
              <w:jc w:val="center"/>
              <w:rPr>
                <w:rFonts w:asciiTheme="majorBidi" w:hAnsiTheme="majorBidi" w:cstheme="majorBidi"/>
                <w:sz w:val="22"/>
                <w:szCs w:val="22"/>
              </w:rPr>
            </w:pPr>
          </w:p>
        </w:tc>
        <w:tc>
          <w:tcPr>
            <w:tcW w:w="990" w:type="dxa"/>
            <w:tcBorders>
              <w:top w:val="single" w:sz="6" w:space="0" w:color="auto"/>
              <w:bottom w:val="single" w:sz="6" w:space="0" w:color="auto"/>
            </w:tcBorders>
          </w:tcPr>
          <w:p w14:paraId="64348A4E" w14:textId="77777777" w:rsidR="003E5221" w:rsidRPr="00825BDB" w:rsidRDefault="003E5221" w:rsidP="003E5221">
            <w:pPr>
              <w:spacing w:line="260" w:lineRule="exact"/>
              <w:jc w:val="center"/>
              <w:rPr>
                <w:rFonts w:asciiTheme="majorBidi" w:hAnsiTheme="majorBidi" w:cstheme="majorBidi"/>
                <w:sz w:val="22"/>
                <w:szCs w:val="22"/>
              </w:rPr>
            </w:pPr>
            <w:r w:rsidRPr="00825BDB">
              <w:rPr>
                <w:rFonts w:asciiTheme="majorBidi" w:hAnsiTheme="majorBidi" w:cstheme="majorBidi"/>
                <w:sz w:val="22"/>
                <w:szCs w:val="22"/>
              </w:rPr>
              <w:t>2563</w:t>
            </w:r>
          </w:p>
        </w:tc>
        <w:tc>
          <w:tcPr>
            <w:tcW w:w="139" w:type="dxa"/>
            <w:tcBorders>
              <w:top w:val="single" w:sz="6" w:space="0" w:color="auto"/>
              <w:left w:val="nil"/>
            </w:tcBorders>
          </w:tcPr>
          <w:p w14:paraId="4EAAD0AA" w14:textId="77777777" w:rsidR="003E5221" w:rsidRPr="00825BDB" w:rsidRDefault="003E5221" w:rsidP="003E5221">
            <w:pPr>
              <w:spacing w:line="260" w:lineRule="exact"/>
              <w:jc w:val="center"/>
              <w:rPr>
                <w:rFonts w:asciiTheme="majorBidi" w:hAnsiTheme="majorBidi" w:cstheme="majorBidi"/>
                <w:sz w:val="22"/>
                <w:szCs w:val="22"/>
              </w:rPr>
            </w:pPr>
          </w:p>
        </w:tc>
        <w:tc>
          <w:tcPr>
            <w:tcW w:w="995" w:type="dxa"/>
            <w:tcBorders>
              <w:top w:val="single" w:sz="6" w:space="0" w:color="auto"/>
              <w:bottom w:val="single" w:sz="6" w:space="0" w:color="auto"/>
            </w:tcBorders>
          </w:tcPr>
          <w:p w14:paraId="0A13ED0B" w14:textId="77777777" w:rsidR="003E5221" w:rsidRPr="00825BDB" w:rsidRDefault="003E5221" w:rsidP="003E5221">
            <w:pPr>
              <w:spacing w:line="260" w:lineRule="exact"/>
              <w:jc w:val="center"/>
              <w:rPr>
                <w:rFonts w:asciiTheme="majorBidi" w:hAnsiTheme="majorBidi" w:cstheme="majorBidi"/>
                <w:sz w:val="22"/>
                <w:szCs w:val="22"/>
              </w:rPr>
            </w:pPr>
            <w:r w:rsidRPr="00825BDB">
              <w:rPr>
                <w:rFonts w:asciiTheme="majorBidi" w:hAnsiTheme="majorBidi" w:cstheme="majorBidi"/>
                <w:sz w:val="22"/>
                <w:szCs w:val="22"/>
              </w:rPr>
              <w:t>2562</w:t>
            </w:r>
          </w:p>
        </w:tc>
        <w:tc>
          <w:tcPr>
            <w:tcW w:w="135" w:type="dxa"/>
            <w:tcBorders>
              <w:left w:val="nil"/>
            </w:tcBorders>
          </w:tcPr>
          <w:p w14:paraId="397965F6" w14:textId="77777777" w:rsidR="003E5221" w:rsidRPr="00825BDB" w:rsidRDefault="003E5221" w:rsidP="003E5221">
            <w:pPr>
              <w:spacing w:line="260" w:lineRule="exact"/>
              <w:jc w:val="center"/>
              <w:rPr>
                <w:rFonts w:asciiTheme="majorBidi" w:hAnsiTheme="majorBidi" w:cstheme="majorBidi"/>
                <w:sz w:val="22"/>
                <w:szCs w:val="22"/>
              </w:rPr>
            </w:pPr>
          </w:p>
        </w:tc>
        <w:tc>
          <w:tcPr>
            <w:tcW w:w="999" w:type="dxa"/>
            <w:tcBorders>
              <w:top w:val="single" w:sz="6" w:space="0" w:color="auto"/>
              <w:bottom w:val="single" w:sz="6" w:space="0" w:color="auto"/>
            </w:tcBorders>
          </w:tcPr>
          <w:p w14:paraId="0149533B" w14:textId="77777777" w:rsidR="003E5221" w:rsidRPr="00825BDB" w:rsidRDefault="003E5221" w:rsidP="003E5221">
            <w:pPr>
              <w:spacing w:line="260" w:lineRule="exact"/>
              <w:jc w:val="center"/>
              <w:rPr>
                <w:rFonts w:asciiTheme="majorBidi" w:hAnsiTheme="majorBidi" w:cstheme="majorBidi"/>
                <w:sz w:val="22"/>
                <w:szCs w:val="22"/>
              </w:rPr>
            </w:pPr>
            <w:r w:rsidRPr="00825BDB">
              <w:rPr>
                <w:rFonts w:asciiTheme="majorBidi" w:hAnsiTheme="majorBidi" w:cstheme="majorBidi"/>
                <w:sz w:val="22"/>
                <w:szCs w:val="22"/>
              </w:rPr>
              <w:t>2563</w:t>
            </w:r>
          </w:p>
        </w:tc>
        <w:tc>
          <w:tcPr>
            <w:tcW w:w="150" w:type="dxa"/>
            <w:tcBorders>
              <w:top w:val="single" w:sz="6" w:space="0" w:color="auto"/>
              <w:left w:val="nil"/>
            </w:tcBorders>
          </w:tcPr>
          <w:p w14:paraId="750AAF22" w14:textId="77777777" w:rsidR="003E5221" w:rsidRPr="00825BDB" w:rsidRDefault="003E5221" w:rsidP="003E5221">
            <w:pPr>
              <w:spacing w:line="260" w:lineRule="exact"/>
              <w:jc w:val="center"/>
              <w:rPr>
                <w:rFonts w:asciiTheme="majorBidi" w:hAnsiTheme="majorBidi" w:cstheme="majorBidi"/>
                <w:sz w:val="22"/>
                <w:szCs w:val="22"/>
              </w:rPr>
            </w:pPr>
          </w:p>
        </w:tc>
        <w:tc>
          <w:tcPr>
            <w:tcW w:w="984" w:type="dxa"/>
            <w:tcBorders>
              <w:top w:val="single" w:sz="6" w:space="0" w:color="auto"/>
              <w:bottom w:val="single" w:sz="6" w:space="0" w:color="auto"/>
            </w:tcBorders>
          </w:tcPr>
          <w:p w14:paraId="35EDAE1B" w14:textId="77777777" w:rsidR="003E5221" w:rsidRPr="00825BDB" w:rsidRDefault="003E5221" w:rsidP="003E5221">
            <w:pPr>
              <w:spacing w:line="260" w:lineRule="exact"/>
              <w:jc w:val="center"/>
              <w:rPr>
                <w:rFonts w:asciiTheme="majorBidi" w:hAnsiTheme="majorBidi" w:cstheme="majorBidi"/>
                <w:sz w:val="22"/>
                <w:szCs w:val="22"/>
              </w:rPr>
            </w:pPr>
            <w:r w:rsidRPr="00825BDB">
              <w:rPr>
                <w:rFonts w:asciiTheme="majorBidi" w:hAnsiTheme="majorBidi" w:cstheme="majorBidi"/>
                <w:sz w:val="22"/>
                <w:szCs w:val="22"/>
              </w:rPr>
              <w:t>2562</w:t>
            </w:r>
          </w:p>
        </w:tc>
      </w:tr>
      <w:tr w:rsidR="000F64F6" w:rsidRPr="00825BDB" w14:paraId="475CC6F4" w14:textId="77777777" w:rsidTr="003A7BEE">
        <w:tc>
          <w:tcPr>
            <w:tcW w:w="2193" w:type="dxa"/>
          </w:tcPr>
          <w:p w14:paraId="1121B19B" w14:textId="77777777" w:rsidR="000F64F6" w:rsidRPr="00825BDB" w:rsidRDefault="000F64F6" w:rsidP="000F64F6">
            <w:pPr>
              <w:spacing w:line="260" w:lineRule="exact"/>
              <w:ind w:left="296" w:hanging="296"/>
              <w:rPr>
                <w:rFonts w:asciiTheme="majorBidi" w:hAnsiTheme="majorBidi" w:cstheme="majorBidi"/>
                <w:sz w:val="22"/>
                <w:szCs w:val="22"/>
              </w:rPr>
            </w:pPr>
            <w:r w:rsidRPr="00034111">
              <w:rPr>
                <w:rFonts w:asciiTheme="majorBidi" w:hAnsiTheme="majorBidi" w:cstheme="majorBidi"/>
                <w:sz w:val="22"/>
                <w:szCs w:val="22"/>
                <w:cs/>
              </w:rPr>
              <w:t>ลูกหนี้ตามสัญญาเช่าการเงิน</w:t>
            </w:r>
          </w:p>
        </w:tc>
        <w:tc>
          <w:tcPr>
            <w:tcW w:w="1050" w:type="dxa"/>
            <w:tcBorders>
              <w:top w:val="single" w:sz="6" w:space="0" w:color="auto"/>
            </w:tcBorders>
            <w:vAlign w:val="bottom"/>
          </w:tcPr>
          <w:p w14:paraId="54A74978" w14:textId="77777777" w:rsidR="000F64F6" w:rsidRPr="00825BDB" w:rsidRDefault="000F64F6" w:rsidP="000F64F6">
            <w:pPr>
              <w:tabs>
                <w:tab w:val="decimal" w:pos="792"/>
              </w:tabs>
              <w:spacing w:line="260" w:lineRule="exact"/>
              <w:rPr>
                <w:rFonts w:asciiTheme="majorBidi" w:hAnsiTheme="majorBidi" w:cstheme="majorBidi"/>
                <w:sz w:val="22"/>
                <w:szCs w:val="22"/>
              </w:rPr>
            </w:pPr>
            <w:r w:rsidRPr="00825BDB">
              <w:rPr>
                <w:rFonts w:asciiTheme="majorBidi" w:hAnsiTheme="majorBidi" w:cstheme="majorBidi"/>
                <w:sz w:val="22"/>
                <w:szCs w:val="22"/>
              </w:rPr>
              <w:t xml:space="preserve">  26,697,197</w:t>
            </w:r>
          </w:p>
        </w:tc>
        <w:tc>
          <w:tcPr>
            <w:tcW w:w="134" w:type="dxa"/>
            <w:tcBorders>
              <w:left w:val="nil"/>
            </w:tcBorders>
            <w:vAlign w:val="bottom"/>
          </w:tcPr>
          <w:p w14:paraId="30BA6958" w14:textId="77777777" w:rsidR="000F64F6" w:rsidRPr="00825BDB" w:rsidRDefault="000F64F6" w:rsidP="000F64F6">
            <w:pPr>
              <w:tabs>
                <w:tab w:val="decimal" w:pos="792"/>
              </w:tabs>
              <w:spacing w:line="260" w:lineRule="exact"/>
              <w:rPr>
                <w:rFonts w:asciiTheme="majorBidi" w:hAnsiTheme="majorBidi" w:cstheme="majorBidi"/>
                <w:sz w:val="22"/>
                <w:szCs w:val="22"/>
              </w:rPr>
            </w:pPr>
          </w:p>
        </w:tc>
        <w:tc>
          <w:tcPr>
            <w:tcW w:w="1000" w:type="dxa"/>
            <w:tcBorders>
              <w:top w:val="single" w:sz="6" w:space="0" w:color="auto"/>
            </w:tcBorders>
            <w:vAlign w:val="bottom"/>
          </w:tcPr>
          <w:p w14:paraId="7A682C42" w14:textId="77777777" w:rsidR="000F64F6" w:rsidRPr="00825BDB" w:rsidRDefault="000F64F6" w:rsidP="000F64F6">
            <w:pPr>
              <w:tabs>
                <w:tab w:val="decimal" w:pos="792"/>
              </w:tabs>
              <w:spacing w:line="260" w:lineRule="exact"/>
              <w:rPr>
                <w:rFonts w:asciiTheme="majorBidi" w:hAnsiTheme="majorBidi" w:cstheme="majorBidi"/>
                <w:sz w:val="22"/>
                <w:szCs w:val="22"/>
              </w:rPr>
            </w:pPr>
            <w:r w:rsidRPr="00825BDB">
              <w:rPr>
                <w:rFonts w:asciiTheme="majorBidi" w:hAnsiTheme="majorBidi" w:cstheme="majorBidi"/>
                <w:sz w:val="22"/>
                <w:szCs w:val="22"/>
              </w:rPr>
              <w:t>13,928,972</w:t>
            </w:r>
          </w:p>
        </w:tc>
        <w:tc>
          <w:tcPr>
            <w:tcW w:w="144" w:type="dxa"/>
            <w:tcBorders>
              <w:left w:val="nil"/>
            </w:tcBorders>
            <w:vAlign w:val="bottom"/>
          </w:tcPr>
          <w:p w14:paraId="0976D146" w14:textId="77777777" w:rsidR="000F64F6" w:rsidRPr="00825BDB" w:rsidRDefault="000F64F6" w:rsidP="000F64F6">
            <w:pPr>
              <w:tabs>
                <w:tab w:val="decimal" w:pos="792"/>
              </w:tabs>
              <w:spacing w:line="260" w:lineRule="exact"/>
              <w:rPr>
                <w:rFonts w:asciiTheme="majorBidi" w:hAnsiTheme="majorBidi" w:cstheme="majorBidi"/>
                <w:sz w:val="22"/>
                <w:szCs w:val="22"/>
              </w:rPr>
            </w:pPr>
          </w:p>
        </w:tc>
        <w:tc>
          <w:tcPr>
            <w:tcW w:w="990" w:type="dxa"/>
            <w:tcBorders>
              <w:top w:val="single" w:sz="6" w:space="0" w:color="auto"/>
            </w:tcBorders>
            <w:vAlign w:val="bottom"/>
          </w:tcPr>
          <w:p w14:paraId="2E47101F" w14:textId="77777777" w:rsidR="000F64F6" w:rsidRPr="00034111" w:rsidRDefault="000F64F6" w:rsidP="000F64F6">
            <w:pPr>
              <w:tabs>
                <w:tab w:val="decimal" w:pos="792"/>
              </w:tabs>
              <w:spacing w:line="260" w:lineRule="exact"/>
              <w:rPr>
                <w:rFonts w:asciiTheme="majorBidi" w:hAnsiTheme="majorBidi" w:cstheme="majorBidi"/>
                <w:sz w:val="22"/>
                <w:szCs w:val="22"/>
                <w:cs/>
              </w:rPr>
            </w:pPr>
            <w:r w:rsidRPr="00825BDB">
              <w:rPr>
                <w:rFonts w:asciiTheme="majorBidi" w:hAnsiTheme="majorBidi" w:cstheme="majorBidi"/>
                <w:sz w:val="22"/>
                <w:szCs w:val="22"/>
              </w:rPr>
              <w:t xml:space="preserve">  26,697,197</w:t>
            </w:r>
          </w:p>
        </w:tc>
        <w:tc>
          <w:tcPr>
            <w:tcW w:w="139" w:type="dxa"/>
            <w:tcBorders>
              <w:left w:val="nil"/>
            </w:tcBorders>
            <w:vAlign w:val="bottom"/>
          </w:tcPr>
          <w:p w14:paraId="774236BF" w14:textId="77777777" w:rsidR="000F64F6" w:rsidRPr="00825BDB" w:rsidRDefault="000F64F6" w:rsidP="000F64F6">
            <w:pPr>
              <w:tabs>
                <w:tab w:val="decimal" w:pos="792"/>
              </w:tabs>
              <w:spacing w:line="260" w:lineRule="exact"/>
              <w:rPr>
                <w:rFonts w:asciiTheme="majorBidi" w:hAnsiTheme="majorBidi" w:cstheme="majorBidi"/>
                <w:sz w:val="22"/>
                <w:szCs w:val="22"/>
              </w:rPr>
            </w:pPr>
          </w:p>
        </w:tc>
        <w:tc>
          <w:tcPr>
            <w:tcW w:w="995" w:type="dxa"/>
            <w:tcBorders>
              <w:top w:val="single" w:sz="6" w:space="0" w:color="auto"/>
            </w:tcBorders>
            <w:vAlign w:val="bottom"/>
          </w:tcPr>
          <w:p w14:paraId="423B3426" w14:textId="77777777" w:rsidR="000F64F6" w:rsidRPr="00825BDB" w:rsidRDefault="000F64F6" w:rsidP="000F64F6">
            <w:pPr>
              <w:tabs>
                <w:tab w:val="decimal" w:pos="792"/>
              </w:tabs>
              <w:spacing w:line="260" w:lineRule="exact"/>
              <w:rPr>
                <w:rFonts w:asciiTheme="majorBidi" w:hAnsiTheme="majorBidi" w:cstheme="majorBidi"/>
                <w:sz w:val="22"/>
                <w:szCs w:val="22"/>
              </w:rPr>
            </w:pPr>
            <w:r w:rsidRPr="00825BDB">
              <w:rPr>
                <w:rFonts w:asciiTheme="majorBidi" w:hAnsiTheme="majorBidi" w:cstheme="majorBidi"/>
                <w:sz w:val="22"/>
                <w:szCs w:val="22"/>
              </w:rPr>
              <w:t>40,626,170</w:t>
            </w:r>
          </w:p>
        </w:tc>
        <w:tc>
          <w:tcPr>
            <w:tcW w:w="135" w:type="dxa"/>
            <w:tcBorders>
              <w:left w:val="nil"/>
            </w:tcBorders>
            <w:vAlign w:val="bottom"/>
          </w:tcPr>
          <w:p w14:paraId="744C6BE5" w14:textId="77777777" w:rsidR="000F64F6" w:rsidRPr="00825BDB" w:rsidRDefault="000F64F6" w:rsidP="000F64F6">
            <w:pPr>
              <w:tabs>
                <w:tab w:val="decimal" w:pos="792"/>
              </w:tabs>
              <w:spacing w:line="260" w:lineRule="exact"/>
              <w:rPr>
                <w:rFonts w:asciiTheme="majorBidi" w:hAnsiTheme="majorBidi" w:cstheme="majorBidi"/>
                <w:sz w:val="22"/>
                <w:szCs w:val="22"/>
              </w:rPr>
            </w:pPr>
          </w:p>
        </w:tc>
        <w:tc>
          <w:tcPr>
            <w:tcW w:w="999" w:type="dxa"/>
            <w:tcBorders>
              <w:top w:val="single" w:sz="6" w:space="0" w:color="auto"/>
            </w:tcBorders>
            <w:vAlign w:val="bottom"/>
          </w:tcPr>
          <w:p w14:paraId="32D42515" w14:textId="77777777" w:rsidR="000F64F6" w:rsidRPr="00825BDB" w:rsidRDefault="000F64F6" w:rsidP="000F64F6">
            <w:pPr>
              <w:tabs>
                <w:tab w:val="decimal" w:pos="792"/>
              </w:tabs>
              <w:spacing w:line="260" w:lineRule="exact"/>
              <w:rPr>
                <w:rFonts w:asciiTheme="majorBidi" w:hAnsiTheme="majorBidi" w:cstheme="majorBidi"/>
                <w:sz w:val="22"/>
                <w:szCs w:val="22"/>
              </w:rPr>
            </w:pPr>
            <w:r w:rsidRPr="00825BDB">
              <w:rPr>
                <w:rFonts w:asciiTheme="majorBidi" w:hAnsiTheme="majorBidi" w:cstheme="majorBidi"/>
                <w:sz w:val="22"/>
                <w:szCs w:val="22"/>
              </w:rPr>
              <w:t>53,394,394</w:t>
            </w:r>
          </w:p>
        </w:tc>
        <w:tc>
          <w:tcPr>
            <w:tcW w:w="150" w:type="dxa"/>
            <w:tcBorders>
              <w:left w:val="nil"/>
            </w:tcBorders>
            <w:vAlign w:val="bottom"/>
          </w:tcPr>
          <w:p w14:paraId="0F9F57E5" w14:textId="77777777" w:rsidR="000F64F6" w:rsidRPr="00825BDB" w:rsidRDefault="000F64F6" w:rsidP="000F64F6">
            <w:pPr>
              <w:tabs>
                <w:tab w:val="decimal" w:pos="792"/>
              </w:tabs>
              <w:spacing w:line="260" w:lineRule="exact"/>
              <w:rPr>
                <w:rFonts w:asciiTheme="majorBidi" w:hAnsiTheme="majorBidi" w:cstheme="majorBidi"/>
                <w:sz w:val="22"/>
                <w:szCs w:val="22"/>
              </w:rPr>
            </w:pPr>
          </w:p>
        </w:tc>
        <w:tc>
          <w:tcPr>
            <w:tcW w:w="984" w:type="dxa"/>
            <w:vAlign w:val="bottom"/>
          </w:tcPr>
          <w:p w14:paraId="6EFBA7AF" w14:textId="77777777" w:rsidR="000F64F6" w:rsidRPr="00825BDB" w:rsidRDefault="000F64F6" w:rsidP="000F64F6">
            <w:pPr>
              <w:tabs>
                <w:tab w:val="decimal" w:pos="792"/>
              </w:tabs>
              <w:spacing w:line="260" w:lineRule="exact"/>
              <w:rPr>
                <w:rFonts w:asciiTheme="majorBidi" w:hAnsiTheme="majorBidi" w:cstheme="majorBidi"/>
                <w:sz w:val="22"/>
                <w:szCs w:val="22"/>
              </w:rPr>
            </w:pPr>
            <w:r w:rsidRPr="00825BDB">
              <w:rPr>
                <w:rFonts w:asciiTheme="majorBidi" w:hAnsiTheme="majorBidi" w:cstheme="majorBidi"/>
                <w:sz w:val="22"/>
                <w:szCs w:val="22"/>
              </w:rPr>
              <w:t>54,555,142</w:t>
            </w:r>
          </w:p>
        </w:tc>
      </w:tr>
      <w:tr w:rsidR="000F64F6" w:rsidRPr="00825BDB" w14:paraId="0F981A62" w14:textId="77777777" w:rsidTr="003A7BEE">
        <w:tc>
          <w:tcPr>
            <w:tcW w:w="2193" w:type="dxa"/>
          </w:tcPr>
          <w:p w14:paraId="4D496B83" w14:textId="77777777" w:rsidR="000F64F6" w:rsidRPr="00034111" w:rsidRDefault="000F64F6" w:rsidP="000F64F6">
            <w:pPr>
              <w:spacing w:line="260" w:lineRule="exact"/>
              <w:ind w:left="296" w:hanging="296"/>
              <w:rPr>
                <w:rFonts w:asciiTheme="majorBidi" w:hAnsiTheme="majorBidi" w:cstheme="majorBidi"/>
                <w:sz w:val="22"/>
                <w:szCs w:val="22"/>
                <w:cs/>
              </w:rPr>
            </w:pPr>
            <w:r w:rsidRPr="00034111">
              <w:rPr>
                <w:rFonts w:asciiTheme="majorBidi" w:hAnsiTheme="majorBidi" w:cstheme="majorBidi"/>
                <w:sz w:val="22"/>
                <w:szCs w:val="22"/>
                <w:cs/>
              </w:rPr>
              <w:t xml:space="preserve">หัก </w:t>
            </w:r>
            <w:r w:rsidRPr="00825BDB">
              <w:rPr>
                <w:rFonts w:asciiTheme="majorBidi" w:hAnsiTheme="majorBidi" w:cstheme="majorBidi"/>
                <w:sz w:val="22"/>
                <w:szCs w:val="22"/>
              </w:rPr>
              <w:t xml:space="preserve">: </w:t>
            </w:r>
            <w:r w:rsidRPr="00034111">
              <w:rPr>
                <w:rFonts w:asciiTheme="majorBidi" w:hAnsiTheme="majorBidi" w:cstheme="majorBidi"/>
                <w:sz w:val="22"/>
                <w:szCs w:val="22"/>
                <w:cs/>
              </w:rPr>
              <w:t>ดอกเบี้ยรอตัดบัญชี</w:t>
            </w:r>
          </w:p>
        </w:tc>
        <w:tc>
          <w:tcPr>
            <w:tcW w:w="1050" w:type="dxa"/>
            <w:tcBorders>
              <w:bottom w:val="single" w:sz="6" w:space="0" w:color="auto"/>
            </w:tcBorders>
            <w:vAlign w:val="bottom"/>
          </w:tcPr>
          <w:p w14:paraId="14AE5782" w14:textId="77777777" w:rsidR="000F64F6" w:rsidRPr="00825BDB" w:rsidRDefault="000F64F6" w:rsidP="000F64F6">
            <w:pPr>
              <w:tabs>
                <w:tab w:val="decimal" w:pos="792"/>
              </w:tabs>
              <w:spacing w:line="260" w:lineRule="exact"/>
              <w:rPr>
                <w:rFonts w:asciiTheme="majorBidi" w:hAnsiTheme="majorBidi" w:cstheme="majorBidi"/>
                <w:sz w:val="22"/>
                <w:szCs w:val="22"/>
              </w:rPr>
            </w:pPr>
            <w:r w:rsidRPr="00825BDB">
              <w:rPr>
                <w:rFonts w:asciiTheme="majorBidi" w:hAnsiTheme="majorBidi" w:cstheme="majorBidi"/>
                <w:sz w:val="22"/>
                <w:szCs w:val="22"/>
              </w:rPr>
              <w:t xml:space="preserve">  (2,480,235)</w:t>
            </w:r>
          </w:p>
        </w:tc>
        <w:tc>
          <w:tcPr>
            <w:tcW w:w="134" w:type="dxa"/>
            <w:tcBorders>
              <w:left w:val="nil"/>
            </w:tcBorders>
            <w:vAlign w:val="bottom"/>
          </w:tcPr>
          <w:p w14:paraId="7F5FE4AC" w14:textId="77777777" w:rsidR="000F64F6" w:rsidRPr="00825BDB" w:rsidRDefault="000F64F6" w:rsidP="000F64F6">
            <w:pPr>
              <w:tabs>
                <w:tab w:val="decimal" w:pos="792"/>
              </w:tabs>
              <w:spacing w:line="260" w:lineRule="exact"/>
              <w:rPr>
                <w:rFonts w:asciiTheme="majorBidi" w:hAnsiTheme="majorBidi" w:cstheme="majorBidi"/>
                <w:sz w:val="22"/>
                <w:szCs w:val="22"/>
              </w:rPr>
            </w:pPr>
          </w:p>
        </w:tc>
        <w:tc>
          <w:tcPr>
            <w:tcW w:w="1000" w:type="dxa"/>
            <w:tcBorders>
              <w:bottom w:val="single" w:sz="6" w:space="0" w:color="auto"/>
            </w:tcBorders>
            <w:vAlign w:val="bottom"/>
          </w:tcPr>
          <w:p w14:paraId="1CD4A182" w14:textId="77777777" w:rsidR="000F64F6" w:rsidRPr="00825BDB" w:rsidRDefault="000F64F6" w:rsidP="000F64F6">
            <w:pPr>
              <w:tabs>
                <w:tab w:val="decimal" w:pos="792"/>
              </w:tabs>
              <w:spacing w:line="260" w:lineRule="exact"/>
              <w:rPr>
                <w:rFonts w:asciiTheme="majorBidi" w:hAnsiTheme="majorBidi" w:cstheme="majorBidi"/>
                <w:sz w:val="22"/>
                <w:szCs w:val="22"/>
                <w:cs/>
              </w:rPr>
            </w:pPr>
            <w:r w:rsidRPr="00825BDB">
              <w:rPr>
                <w:rFonts w:asciiTheme="majorBidi" w:hAnsiTheme="majorBidi" w:cstheme="majorBidi"/>
                <w:sz w:val="22"/>
                <w:szCs w:val="22"/>
              </w:rPr>
              <w:t>(3,369,030)</w:t>
            </w:r>
          </w:p>
        </w:tc>
        <w:tc>
          <w:tcPr>
            <w:tcW w:w="144" w:type="dxa"/>
            <w:tcBorders>
              <w:left w:val="nil"/>
            </w:tcBorders>
            <w:vAlign w:val="bottom"/>
          </w:tcPr>
          <w:p w14:paraId="2444B7FE" w14:textId="77777777" w:rsidR="000F64F6" w:rsidRPr="00034111" w:rsidRDefault="000F64F6" w:rsidP="000F64F6">
            <w:pPr>
              <w:tabs>
                <w:tab w:val="decimal" w:pos="792"/>
              </w:tabs>
              <w:spacing w:line="260" w:lineRule="exact"/>
              <w:rPr>
                <w:rFonts w:asciiTheme="majorBidi" w:hAnsiTheme="majorBidi" w:cstheme="majorBidi"/>
                <w:sz w:val="22"/>
                <w:szCs w:val="22"/>
                <w:cs/>
              </w:rPr>
            </w:pPr>
          </w:p>
        </w:tc>
        <w:tc>
          <w:tcPr>
            <w:tcW w:w="990" w:type="dxa"/>
            <w:tcBorders>
              <w:bottom w:val="single" w:sz="6" w:space="0" w:color="auto"/>
            </w:tcBorders>
            <w:vAlign w:val="bottom"/>
          </w:tcPr>
          <w:p w14:paraId="7B5354DA" w14:textId="3762E951" w:rsidR="000F64F6" w:rsidRPr="00825BDB" w:rsidRDefault="00AA09CC" w:rsidP="000F64F6">
            <w:pPr>
              <w:tabs>
                <w:tab w:val="decimal" w:pos="792"/>
              </w:tabs>
              <w:spacing w:line="260" w:lineRule="exact"/>
              <w:rPr>
                <w:rFonts w:asciiTheme="majorBidi" w:hAnsiTheme="majorBidi" w:cstheme="majorBidi"/>
                <w:sz w:val="22"/>
                <w:szCs w:val="22"/>
              </w:rPr>
            </w:pPr>
            <w:r w:rsidRPr="00825BDB">
              <w:rPr>
                <w:rFonts w:asciiTheme="majorBidi" w:hAnsiTheme="majorBidi" w:cstheme="majorBidi"/>
                <w:sz w:val="22"/>
                <w:szCs w:val="22"/>
              </w:rPr>
              <w:t xml:space="preserve">  (2,024,700</w:t>
            </w:r>
            <w:r w:rsidR="000F64F6" w:rsidRPr="00825BDB">
              <w:rPr>
                <w:rFonts w:asciiTheme="majorBidi" w:hAnsiTheme="majorBidi" w:cstheme="majorBidi"/>
                <w:sz w:val="22"/>
                <w:szCs w:val="22"/>
              </w:rPr>
              <w:t>)</w:t>
            </w:r>
          </w:p>
        </w:tc>
        <w:tc>
          <w:tcPr>
            <w:tcW w:w="139" w:type="dxa"/>
            <w:tcBorders>
              <w:left w:val="nil"/>
            </w:tcBorders>
            <w:vAlign w:val="bottom"/>
          </w:tcPr>
          <w:p w14:paraId="46EB1745" w14:textId="77777777" w:rsidR="000F64F6" w:rsidRPr="00825BDB" w:rsidRDefault="000F64F6" w:rsidP="000F64F6">
            <w:pPr>
              <w:tabs>
                <w:tab w:val="decimal" w:pos="792"/>
              </w:tabs>
              <w:spacing w:line="260" w:lineRule="exact"/>
              <w:rPr>
                <w:rFonts w:asciiTheme="majorBidi" w:hAnsiTheme="majorBidi" w:cstheme="majorBidi"/>
                <w:sz w:val="22"/>
                <w:szCs w:val="22"/>
              </w:rPr>
            </w:pPr>
          </w:p>
        </w:tc>
        <w:tc>
          <w:tcPr>
            <w:tcW w:w="995" w:type="dxa"/>
            <w:tcBorders>
              <w:bottom w:val="single" w:sz="6" w:space="0" w:color="auto"/>
            </w:tcBorders>
            <w:vAlign w:val="bottom"/>
          </w:tcPr>
          <w:p w14:paraId="43E89772" w14:textId="77777777" w:rsidR="000F64F6" w:rsidRPr="00825BDB" w:rsidRDefault="000F64F6" w:rsidP="000F64F6">
            <w:pPr>
              <w:tabs>
                <w:tab w:val="decimal" w:pos="792"/>
              </w:tabs>
              <w:spacing w:line="260" w:lineRule="exact"/>
              <w:rPr>
                <w:rFonts w:asciiTheme="majorBidi" w:hAnsiTheme="majorBidi" w:cstheme="majorBidi"/>
                <w:sz w:val="22"/>
                <w:szCs w:val="22"/>
              </w:rPr>
            </w:pPr>
            <w:r w:rsidRPr="00825BDB">
              <w:rPr>
                <w:rFonts w:asciiTheme="majorBidi" w:hAnsiTheme="majorBidi" w:cstheme="majorBidi"/>
                <w:sz w:val="22"/>
                <w:szCs w:val="22"/>
              </w:rPr>
              <w:t>(4,504,935)</w:t>
            </w:r>
          </w:p>
        </w:tc>
        <w:tc>
          <w:tcPr>
            <w:tcW w:w="135" w:type="dxa"/>
            <w:tcBorders>
              <w:left w:val="nil"/>
            </w:tcBorders>
            <w:vAlign w:val="bottom"/>
          </w:tcPr>
          <w:p w14:paraId="4D06C109" w14:textId="77777777" w:rsidR="000F64F6" w:rsidRPr="00825BDB" w:rsidRDefault="000F64F6" w:rsidP="000F64F6">
            <w:pPr>
              <w:tabs>
                <w:tab w:val="decimal" w:pos="792"/>
              </w:tabs>
              <w:spacing w:line="260" w:lineRule="exact"/>
              <w:rPr>
                <w:rFonts w:asciiTheme="majorBidi" w:hAnsiTheme="majorBidi" w:cstheme="majorBidi"/>
                <w:sz w:val="22"/>
                <w:szCs w:val="22"/>
              </w:rPr>
            </w:pPr>
          </w:p>
        </w:tc>
        <w:tc>
          <w:tcPr>
            <w:tcW w:w="999" w:type="dxa"/>
            <w:tcBorders>
              <w:bottom w:val="single" w:sz="6" w:space="0" w:color="auto"/>
            </w:tcBorders>
            <w:vAlign w:val="bottom"/>
          </w:tcPr>
          <w:p w14:paraId="17286132" w14:textId="7E4E6966" w:rsidR="000F64F6" w:rsidRPr="00825BDB" w:rsidRDefault="00AA09CC" w:rsidP="000F64F6">
            <w:pPr>
              <w:tabs>
                <w:tab w:val="decimal" w:pos="792"/>
              </w:tabs>
              <w:spacing w:line="260" w:lineRule="exact"/>
              <w:rPr>
                <w:rFonts w:asciiTheme="majorBidi" w:hAnsiTheme="majorBidi" w:cstheme="majorBidi"/>
                <w:sz w:val="22"/>
                <w:szCs w:val="22"/>
              </w:rPr>
            </w:pPr>
            <w:r w:rsidRPr="00825BDB">
              <w:rPr>
                <w:rFonts w:asciiTheme="majorBidi" w:hAnsiTheme="majorBidi" w:cstheme="majorBidi"/>
                <w:sz w:val="22"/>
                <w:szCs w:val="22"/>
              </w:rPr>
              <w:t>(4,504,935</w:t>
            </w:r>
            <w:r w:rsidR="000F64F6" w:rsidRPr="00825BDB">
              <w:rPr>
                <w:rFonts w:asciiTheme="majorBidi" w:hAnsiTheme="majorBidi" w:cstheme="majorBidi"/>
                <w:sz w:val="22"/>
                <w:szCs w:val="22"/>
              </w:rPr>
              <w:t>)</w:t>
            </w:r>
          </w:p>
        </w:tc>
        <w:tc>
          <w:tcPr>
            <w:tcW w:w="150" w:type="dxa"/>
            <w:tcBorders>
              <w:left w:val="nil"/>
            </w:tcBorders>
            <w:vAlign w:val="bottom"/>
          </w:tcPr>
          <w:p w14:paraId="0325765D" w14:textId="77777777" w:rsidR="000F64F6" w:rsidRPr="00825BDB" w:rsidRDefault="000F64F6" w:rsidP="000F64F6">
            <w:pPr>
              <w:tabs>
                <w:tab w:val="decimal" w:pos="792"/>
              </w:tabs>
              <w:spacing w:line="260" w:lineRule="exact"/>
              <w:rPr>
                <w:rFonts w:asciiTheme="majorBidi" w:hAnsiTheme="majorBidi" w:cstheme="majorBidi"/>
                <w:sz w:val="22"/>
                <w:szCs w:val="22"/>
              </w:rPr>
            </w:pPr>
          </w:p>
        </w:tc>
        <w:tc>
          <w:tcPr>
            <w:tcW w:w="984" w:type="dxa"/>
            <w:tcBorders>
              <w:bottom w:val="single" w:sz="6" w:space="0" w:color="auto"/>
            </w:tcBorders>
            <w:vAlign w:val="bottom"/>
          </w:tcPr>
          <w:p w14:paraId="4F3A6DEE" w14:textId="77777777" w:rsidR="000F64F6" w:rsidRPr="00825BDB" w:rsidRDefault="000F64F6" w:rsidP="000F64F6">
            <w:pPr>
              <w:tabs>
                <w:tab w:val="decimal" w:pos="792"/>
              </w:tabs>
              <w:spacing w:line="260" w:lineRule="exact"/>
              <w:rPr>
                <w:rFonts w:asciiTheme="majorBidi" w:hAnsiTheme="majorBidi" w:cstheme="majorBidi"/>
                <w:sz w:val="22"/>
                <w:szCs w:val="22"/>
              </w:rPr>
            </w:pPr>
            <w:r w:rsidRPr="00825BDB">
              <w:rPr>
                <w:rFonts w:asciiTheme="majorBidi" w:hAnsiTheme="majorBidi" w:cstheme="majorBidi"/>
                <w:sz w:val="22"/>
                <w:szCs w:val="22"/>
              </w:rPr>
              <w:t>(7,873,965)</w:t>
            </w:r>
          </w:p>
        </w:tc>
      </w:tr>
      <w:tr w:rsidR="000F64F6" w:rsidRPr="00825BDB" w14:paraId="31FB25D1" w14:textId="77777777" w:rsidTr="003A7BEE">
        <w:tc>
          <w:tcPr>
            <w:tcW w:w="2193" w:type="dxa"/>
          </w:tcPr>
          <w:p w14:paraId="5938E0B1" w14:textId="77777777" w:rsidR="000F64F6" w:rsidRPr="00825BDB" w:rsidRDefault="000F64F6" w:rsidP="000F64F6">
            <w:pPr>
              <w:spacing w:line="260" w:lineRule="exact"/>
              <w:ind w:left="296" w:hanging="296"/>
              <w:rPr>
                <w:rFonts w:asciiTheme="majorBidi" w:hAnsiTheme="majorBidi" w:cstheme="majorBidi"/>
                <w:sz w:val="22"/>
                <w:szCs w:val="22"/>
              </w:rPr>
            </w:pPr>
          </w:p>
        </w:tc>
        <w:tc>
          <w:tcPr>
            <w:tcW w:w="1050" w:type="dxa"/>
            <w:tcBorders>
              <w:top w:val="single" w:sz="6" w:space="0" w:color="auto"/>
            </w:tcBorders>
            <w:vAlign w:val="bottom"/>
          </w:tcPr>
          <w:p w14:paraId="7610BDE4" w14:textId="77777777" w:rsidR="000F64F6" w:rsidRPr="00825BDB" w:rsidRDefault="000F64F6" w:rsidP="000F64F6">
            <w:pPr>
              <w:tabs>
                <w:tab w:val="decimal" w:pos="792"/>
              </w:tabs>
              <w:spacing w:line="260" w:lineRule="exact"/>
              <w:rPr>
                <w:rFonts w:asciiTheme="majorBidi" w:hAnsiTheme="majorBidi" w:cstheme="majorBidi"/>
                <w:sz w:val="22"/>
                <w:szCs w:val="22"/>
              </w:rPr>
            </w:pPr>
            <w:r w:rsidRPr="00825BDB">
              <w:rPr>
                <w:rFonts w:asciiTheme="majorBidi" w:hAnsiTheme="majorBidi" w:cstheme="majorBidi"/>
                <w:sz w:val="22"/>
                <w:szCs w:val="22"/>
              </w:rPr>
              <w:t xml:space="preserve">  24,216,962</w:t>
            </w:r>
          </w:p>
        </w:tc>
        <w:tc>
          <w:tcPr>
            <w:tcW w:w="134" w:type="dxa"/>
            <w:tcBorders>
              <w:left w:val="nil"/>
            </w:tcBorders>
            <w:vAlign w:val="bottom"/>
          </w:tcPr>
          <w:p w14:paraId="7B51BAA0" w14:textId="77777777" w:rsidR="000F64F6" w:rsidRPr="00825BDB" w:rsidRDefault="000F64F6" w:rsidP="000F64F6">
            <w:pPr>
              <w:tabs>
                <w:tab w:val="decimal" w:pos="792"/>
              </w:tabs>
              <w:spacing w:line="260" w:lineRule="exact"/>
              <w:rPr>
                <w:rFonts w:asciiTheme="majorBidi" w:hAnsiTheme="majorBidi" w:cstheme="majorBidi"/>
                <w:sz w:val="22"/>
                <w:szCs w:val="22"/>
              </w:rPr>
            </w:pPr>
          </w:p>
        </w:tc>
        <w:tc>
          <w:tcPr>
            <w:tcW w:w="1000" w:type="dxa"/>
            <w:tcBorders>
              <w:top w:val="single" w:sz="6" w:space="0" w:color="auto"/>
            </w:tcBorders>
            <w:vAlign w:val="bottom"/>
          </w:tcPr>
          <w:p w14:paraId="0971946C" w14:textId="77777777" w:rsidR="000F64F6" w:rsidRPr="00825BDB" w:rsidRDefault="000F64F6" w:rsidP="000F64F6">
            <w:pPr>
              <w:tabs>
                <w:tab w:val="decimal" w:pos="792"/>
              </w:tabs>
              <w:spacing w:line="260" w:lineRule="exact"/>
              <w:rPr>
                <w:rFonts w:asciiTheme="majorBidi" w:hAnsiTheme="majorBidi" w:cstheme="majorBidi"/>
                <w:sz w:val="22"/>
                <w:szCs w:val="22"/>
              </w:rPr>
            </w:pPr>
            <w:r w:rsidRPr="00825BDB">
              <w:rPr>
                <w:rFonts w:asciiTheme="majorBidi" w:hAnsiTheme="majorBidi" w:cstheme="majorBidi"/>
                <w:sz w:val="22"/>
                <w:szCs w:val="22"/>
              </w:rPr>
              <w:t>10,559,942</w:t>
            </w:r>
          </w:p>
        </w:tc>
        <w:tc>
          <w:tcPr>
            <w:tcW w:w="144" w:type="dxa"/>
            <w:tcBorders>
              <w:left w:val="nil"/>
            </w:tcBorders>
            <w:vAlign w:val="bottom"/>
          </w:tcPr>
          <w:p w14:paraId="6557B64B" w14:textId="77777777" w:rsidR="000F64F6" w:rsidRPr="00825BDB" w:rsidRDefault="000F64F6" w:rsidP="000F64F6">
            <w:pPr>
              <w:tabs>
                <w:tab w:val="decimal" w:pos="792"/>
              </w:tabs>
              <w:spacing w:line="260" w:lineRule="exact"/>
              <w:rPr>
                <w:rFonts w:asciiTheme="majorBidi" w:hAnsiTheme="majorBidi" w:cstheme="majorBidi"/>
                <w:sz w:val="22"/>
                <w:szCs w:val="22"/>
              </w:rPr>
            </w:pPr>
          </w:p>
        </w:tc>
        <w:tc>
          <w:tcPr>
            <w:tcW w:w="990" w:type="dxa"/>
            <w:tcBorders>
              <w:top w:val="single" w:sz="6" w:space="0" w:color="auto"/>
            </w:tcBorders>
            <w:vAlign w:val="bottom"/>
          </w:tcPr>
          <w:p w14:paraId="70F94AE3" w14:textId="7A7F0B35" w:rsidR="000F64F6" w:rsidRPr="00825BDB" w:rsidRDefault="00AA09CC" w:rsidP="000F64F6">
            <w:pPr>
              <w:tabs>
                <w:tab w:val="decimal" w:pos="792"/>
              </w:tabs>
              <w:spacing w:line="260" w:lineRule="exact"/>
              <w:rPr>
                <w:rFonts w:asciiTheme="majorBidi" w:hAnsiTheme="majorBidi" w:cstheme="majorBidi"/>
                <w:sz w:val="22"/>
                <w:szCs w:val="22"/>
              </w:rPr>
            </w:pPr>
            <w:r w:rsidRPr="00825BDB">
              <w:rPr>
                <w:rFonts w:asciiTheme="majorBidi" w:hAnsiTheme="majorBidi" w:cstheme="majorBidi"/>
                <w:sz w:val="22"/>
                <w:szCs w:val="22"/>
              </w:rPr>
              <w:t xml:space="preserve">  24,672,497</w:t>
            </w:r>
          </w:p>
        </w:tc>
        <w:tc>
          <w:tcPr>
            <w:tcW w:w="139" w:type="dxa"/>
            <w:tcBorders>
              <w:left w:val="nil"/>
            </w:tcBorders>
            <w:vAlign w:val="bottom"/>
          </w:tcPr>
          <w:p w14:paraId="26BAD908" w14:textId="77777777" w:rsidR="000F64F6" w:rsidRPr="00825BDB" w:rsidRDefault="000F64F6" w:rsidP="000F64F6">
            <w:pPr>
              <w:tabs>
                <w:tab w:val="decimal" w:pos="792"/>
              </w:tabs>
              <w:spacing w:line="260" w:lineRule="exact"/>
              <w:rPr>
                <w:rFonts w:asciiTheme="majorBidi" w:hAnsiTheme="majorBidi" w:cstheme="majorBidi"/>
                <w:sz w:val="22"/>
                <w:szCs w:val="22"/>
              </w:rPr>
            </w:pPr>
          </w:p>
        </w:tc>
        <w:tc>
          <w:tcPr>
            <w:tcW w:w="995" w:type="dxa"/>
            <w:tcBorders>
              <w:top w:val="single" w:sz="6" w:space="0" w:color="auto"/>
            </w:tcBorders>
            <w:vAlign w:val="bottom"/>
          </w:tcPr>
          <w:p w14:paraId="6924D767" w14:textId="77777777" w:rsidR="000F64F6" w:rsidRPr="00825BDB" w:rsidRDefault="000F64F6" w:rsidP="000F64F6">
            <w:pPr>
              <w:tabs>
                <w:tab w:val="decimal" w:pos="792"/>
              </w:tabs>
              <w:spacing w:line="260" w:lineRule="exact"/>
              <w:rPr>
                <w:rFonts w:asciiTheme="majorBidi" w:hAnsiTheme="majorBidi" w:cstheme="majorBidi"/>
                <w:sz w:val="22"/>
                <w:szCs w:val="22"/>
              </w:rPr>
            </w:pPr>
            <w:r w:rsidRPr="00825BDB">
              <w:rPr>
                <w:rFonts w:asciiTheme="majorBidi" w:hAnsiTheme="majorBidi" w:cstheme="majorBidi"/>
                <w:sz w:val="22"/>
                <w:szCs w:val="22"/>
              </w:rPr>
              <w:t>36,121,235</w:t>
            </w:r>
          </w:p>
        </w:tc>
        <w:tc>
          <w:tcPr>
            <w:tcW w:w="135" w:type="dxa"/>
            <w:tcBorders>
              <w:left w:val="nil"/>
            </w:tcBorders>
            <w:vAlign w:val="bottom"/>
          </w:tcPr>
          <w:p w14:paraId="45687FE8" w14:textId="77777777" w:rsidR="000F64F6" w:rsidRPr="00825BDB" w:rsidRDefault="000F64F6" w:rsidP="000F64F6">
            <w:pPr>
              <w:tabs>
                <w:tab w:val="decimal" w:pos="792"/>
              </w:tabs>
              <w:spacing w:line="260" w:lineRule="exact"/>
              <w:rPr>
                <w:rFonts w:asciiTheme="majorBidi" w:hAnsiTheme="majorBidi" w:cstheme="majorBidi"/>
                <w:sz w:val="22"/>
                <w:szCs w:val="22"/>
              </w:rPr>
            </w:pPr>
          </w:p>
        </w:tc>
        <w:tc>
          <w:tcPr>
            <w:tcW w:w="999" w:type="dxa"/>
            <w:tcBorders>
              <w:top w:val="single" w:sz="6" w:space="0" w:color="auto"/>
            </w:tcBorders>
            <w:vAlign w:val="bottom"/>
          </w:tcPr>
          <w:p w14:paraId="54FFB9ED" w14:textId="1CBF4A91" w:rsidR="000F64F6" w:rsidRPr="00034111" w:rsidRDefault="00AA09CC" w:rsidP="000F64F6">
            <w:pPr>
              <w:tabs>
                <w:tab w:val="decimal" w:pos="792"/>
              </w:tabs>
              <w:spacing w:line="260" w:lineRule="exact"/>
              <w:rPr>
                <w:rFonts w:asciiTheme="majorBidi" w:hAnsiTheme="majorBidi" w:cstheme="majorBidi"/>
                <w:sz w:val="22"/>
                <w:szCs w:val="22"/>
                <w:cs/>
              </w:rPr>
            </w:pPr>
            <w:r w:rsidRPr="00825BDB">
              <w:rPr>
                <w:rFonts w:asciiTheme="majorBidi" w:hAnsiTheme="majorBidi" w:cstheme="majorBidi"/>
                <w:sz w:val="22"/>
                <w:szCs w:val="22"/>
              </w:rPr>
              <w:t>48,889,45</w:t>
            </w:r>
            <w:r w:rsidR="00A0204D" w:rsidRPr="00825BDB">
              <w:rPr>
                <w:rFonts w:asciiTheme="majorBidi" w:hAnsiTheme="majorBidi" w:cstheme="majorBidi"/>
                <w:sz w:val="22"/>
                <w:szCs w:val="22"/>
              </w:rPr>
              <w:t>9</w:t>
            </w:r>
          </w:p>
        </w:tc>
        <w:tc>
          <w:tcPr>
            <w:tcW w:w="150" w:type="dxa"/>
            <w:tcBorders>
              <w:left w:val="nil"/>
            </w:tcBorders>
            <w:vAlign w:val="bottom"/>
          </w:tcPr>
          <w:p w14:paraId="718CA059" w14:textId="77777777" w:rsidR="000F64F6" w:rsidRPr="00825BDB" w:rsidRDefault="000F64F6" w:rsidP="000F64F6">
            <w:pPr>
              <w:tabs>
                <w:tab w:val="decimal" w:pos="792"/>
              </w:tabs>
              <w:spacing w:line="260" w:lineRule="exact"/>
              <w:rPr>
                <w:rFonts w:asciiTheme="majorBidi" w:hAnsiTheme="majorBidi" w:cstheme="majorBidi"/>
                <w:sz w:val="22"/>
                <w:szCs w:val="22"/>
              </w:rPr>
            </w:pPr>
          </w:p>
        </w:tc>
        <w:tc>
          <w:tcPr>
            <w:tcW w:w="984" w:type="dxa"/>
            <w:tcBorders>
              <w:top w:val="single" w:sz="6" w:space="0" w:color="auto"/>
            </w:tcBorders>
            <w:vAlign w:val="bottom"/>
          </w:tcPr>
          <w:p w14:paraId="3AF05BB6" w14:textId="77777777" w:rsidR="000F64F6" w:rsidRPr="00825BDB" w:rsidRDefault="000F64F6" w:rsidP="000F64F6">
            <w:pPr>
              <w:tabs>
                <w:tab w:val="decimal" w:pos="792"/>
              </w:tabs>
              <w:spacing w:line="260" w:lineRule="exact"/>
              <w:rPr>
                <w:rFonts w:asciiTheme="majorBidi" w:hAnsiTheme="majorBidi" w:cstheme="majorBidi"/>
                <w:sz w:val="22"/>
                <w:szCs w:val="22"/>
              </w:rPr>
            </w:pPr>
            <w:r w:rsidRPr="00825BDB">
              <w:rPr>
                <w:rFonts w:asciiTheme="majorBidi" w:hAnsiTheme="majorBidi" w:cstheme="majorBidi"/>
                <w:sz w:val="22"/>
                <w:szCs w:val="22"/>
              </w:rPr>
              <w:t>46,681,177</w:t>
            </w:r>
          </w:p>
        </w:tc>
      </w:tr>
      <w:tr w:rsidR="000F64F6" w:rsidRPr="00825BDB" w14:paraId="6585C6BF" w14:textId="77777777" w:rsidTr="003A7BEE">
        <w:tc>
          <w:tcPr>
            <w:tcW w:w="2193" w:type="dxa"/>
          </w:tcPr>
          <w:p w14:paraId="0AE68E75" w14:textId="06AEEA57" w:rsidR="000F64F6" w:rsidRPr="00825BDB" w:rsidRDefault="000F64F6" w:rsidP="000F64F6">
            <w:pPr>
              <w:spacing w:line="260" w:lineRule="exact"/>
              <w:ind w:left="296" w:hanging="296"/>
              <w:rPr>
                <w:rFonts w:asciiTheme="majorBidi" w:hAnsiTheme="majorBidi" w:cstheme="majorBidi"/>
                <w:sz w:val="22"/>
                <w:szCs w:val="22"/>
              </w:rPr>
            </w:pPr>
            <w:r w:rsidRPr="00034111">
              <w:rPr>
                <w:rFonts w:asciiTheme="majorBidi" w:hAnsiTheme="majorBidi" w:cstheme="majorBidi"/>
                <w:sz w:val="22"/>
                <w:szCs w:val="22"/>
                <w:cs/>
              </w:rPr>
              <w:t>หัก</w:t>
            </w:r>
            <w:r w:rsidRPr="00825BDB">
              <w:rPr>
                <w:rFonts w:asciiTheme="majorBidi" w:hAnsiTheme="majorBidi" w:cstheme="majorBidi"/>
                <w:sz w:val="22"/>
                <w:szCs w:val="22"/>
              </w:rPr>
              <w:t xml:space="preserve"> :</w:t>
            </w:r>
            <w:r w:rsidRPr="00034111">
              <w:rPr>
                <w:rFonts w:asciiTheme="majorBidi" w:hAnsiTheme="majorBidi" w:cstheme="majorBidi"/>
                <w:sz w:val="22"/>
                <w:szCs w:val="22"/>
                <w:cs/>
              </w:rPr>
              <w:t xml:space="preserve"> </w:t>
            </w:r>
            <w:r w:rsidR="00C667A4" w:rsidRPr="00034111">
              <w:rPr>
                <w:rFonts w:asciiTheme="majorBidi" w:hAnsiTheme="majorBidi" w:cstheme="majorBidi"/>
                <w:sz w:val="22"/>
                <w:szCs w:val="22"/>
                <w:cs/>
              </w:rPr>
              <w:t xml:space="preserve">ค่าเผื่อผลขาดทุนที่คาดว่าจะเกิดขึ้น </w:t>
            </w:r>
          </w:p>
        </w:tc>
        <w:tc>
          <w:tcPr>
            <w:tcW w:w="1050" w:type="dxa"/>
            <w:tcBorders>
              <w:bottom w:val="single" w:sz="6" w:space="0" w:color="auto"/>
            </w:tcBorders>
            <w:vAlign w:val="bottom"/>
          </w:tcPr>
          <w:p w14:paraId="49F3D593" w14:textId="376A9C3D" w:rsidR="000F64F6" w:rsidRPr="00825BDB" w:rsidRDefault="00AA09CC" w:rsidP="000F64F6">
            <w:pPr>
              <w:tabs>
                <w:tab w:val="decimal" w:pos="792"/>
              </w:tabs>
              <w:spacing w:line="260" w:lineRule="exact"/>
              <w:rPr>
                <w:rFonts w:asciiTheme="majorBidi" w:hAnsiTheme="majorBidi" w:cstheme="majorBidi"/>
                <w:sz w:val="22"/>
                <w:szCs w:val="22"/>
              </w:rPr>
            </w:pPr>
            <w:r w:rsidRPr="00825BDB">
              <w:rPr>
                <w:rFonts w:asciiTheme="majorBidi" w:hAnsiTheme="majorBidi" w:cstheme="majorBidi"/>
                <w:sz w:val="22"/>
                <w:szCs w:val="22"/>
              </w:rPr>
              <w:t xml:space="preserve">  (8,642,114</w:t>
            </w:r>
            <w:r w:rsidR="000F64F6" w:rsidRPr="00825BDB">
              <w:rPr>
                <w:rFonts w:asciiTheme="majorBidi" w:hAnsiTheme="majorBidi" w:cstheme="majorBidi"/>
                <w:sz w:val="22"/>
                <w:szCs w:val="22"/>
              </w:rPr>
              <w:t>)</w:t>
            </w:r>
          </w:p>
        </w:tc>
        <w:tc>
          <w:tcPr>
            <w:tcW w:w="134" w:type="dxa"/>
            <w:tcBorders>
              <w:left w:val="nil"/>
            </w:tcBorders>
            <w:vAlign w:val="bottom"/>
          </w:tcPr>
          <w:p w14:paraId="2A5555A6" w14:textId="77777777" w:rsidR="000F64F6" w:rsidRPr="00825BDB" w:rsidRDefault="000F64F6" w:rsidP="000F64F6">
            <w:pPr>
              <w:tabs>
                <w:tab w:val="decimal" w:pos="792"/>
              </w:tabs>
              <w:spacing w:line="260" w:lineRule="exact"/>
              <w:rPr>
                <w:rFonts w:asciiTheme="majorBidi" w:hAnsiTheme="majorBidi" w:cstheme="majorBidi"/>
                <w:sz w:val="22"/>
                <w:szCs w:val="22"/>
              </w:rPr>
            </w:pPr>
          </w:p>
        </w:tc>
        <w:tc>
          <w:tcPr>
            <w:tcW w:w="1000" w:type="dxa"/>
            <w:tcBorders>
              <w:bottom w:val="single" w:sz="6" w:space="0" w:color="auto"/>
            </w:tcBorders>
            <w:vAlign w:val="bottom"/>
          </w:tcPr>
          <w:p w14:paraId="26C394B4" w14:textId="77777777" w:rsidR="000F64F6" w:rsidRPr="00825BDB" w:rsidRDefault="000F64F6" w:rsidP="000F64F6">
            <w:pPr>
              <w:tabs>
                <w:tab w:val="decimal" w:pos="604"/>
              </w:tabs>
              <w:spacing w:line="260" w:lineRule="exact"/>
              <w:rPr>
                <w:rFonts w:asciiTheme="majorBidi" w:hAnsiTheme="majorBidi" w:cstheme="majorBidi"/>
                <w:sz w:val="22"/>
                <w:szCs w:val="22"/>
              </w:rPr>
            </w:pPr>
            <w:r w:rsidRPr="00825BDB">
              <w:rPr>
                <w:rFonts w:asciiTheme="majorBidi" w:hAnsiTheme="majorBidi" w:cstheme="majorBidi"/>
                <w:sz w:val="22"/>
                <w:szCs w:val="22"/>
              </w:rPr>
              <w:t>-</w:t>
            </w:r>
          </w:p>
        </w:tc>
        <w:tc>
          <w:tcPr>
            <w:tcW w:w="144" w:type="dxa"/>
            <w:tcBorders>
              <w:left w:val="nil"/>
            </w:tcBorders>
            <w:vAlign w:val="bottom"/>
          </w:tcPr>
          <w:p w14:paraId="382C773C" w14:textId="77777777" w:rsidR="000F64F6" w:rsidRPr="00825BDB" w:rsidRDefault="000F64F6" w:rsidP="000F64F6">
            <w:pPr>
              <w:tabs>
                <w:tab w:val="decimal" w:pos="792"/>
              </w:tabs>
              <w:spacing w:line="260" w:lineRule="exact"/>
              <w:rPr>
                <w:rFonts w:asciiTheme="majorBidi" w:hAnsiTheme="majorBidi" w:cstheme="majorBidi"/>
                <w:sz w:val="22"/>
                <w:szCs w:val="22"/>
              </w:rPr>
            </w:pPr>
          </w:p>
        </w:tc>
        <w:tc>
          <w:tcPr>
            <w:tcW w:w="990" w:type="dxa"/>
            <w:tcBorders>
              <w:bottom w:val="single" w:sz="6" w:space="0" w:color="auto"/>
            </w:tcBorders>
            <w:vAlign w:val="bottom"/>
          </w:tcPr>
          <w:p w14:paraId="1CE71B54" w14:textId="5163B08C" w:rsidR="000F64F6" w:rsidRPr="00825BDB" w:rsidRDefault="00AA09CC" w:rsidP="000F64F6">
            <w:pPr>
              <w:tabs>
                <w:tab w:val="decimal" w:pos="792"/>
              </w:tabs>
              <w:spacing w:line="260" w:lineRule="exact"/>
              <w:rPr>
                <w:rFonts w:asciiTheme="majorBidi" w:hAnsiTheme="majorBidi" w:cstheme="majorBidi"/>
                <w:sz w:val="22"/>
                <w:szCs w:val="22"/>
              </w:rPr>
            </w:pPr>
            <w:r w:rsidRPr="00825BDB">
              <w:rPr>
                <w:rFonts w:asciiTheme="majorBidi" w:hAnsiTheme="majorBidi" w:cstheme="majorBidi"/>
                <w:sz w:val="22"/>
                <w:szCs w:val="22"/>
              </w:rPr>
              <w:t xml:space="preserve">  (</w:t>
            </w:r>
            <w:r w:rsidR="00B36B0B" w:rsidRPr="00825BDB">
              <w:rPr>
                <w:rFonts w:asciiTheme="majorBidi" w:hAnsiTheme="majorBidi" w:cstheme="majorBidi"/>
                <w:sz w:val="22"/>
                <w:szCs w:val="22"/>
              </w:rPr>
              <w:t>185,159</w:t>
            </w:r>
            <w:r w:rsidR="000F64F6" w:rsidRPr="00825BDB">
              <w:rPr>
                <w:rFonts w:asciiTheme="majorBidi" w:hAnsiTheme="majorBidi" w:cstheme="majorBidi"/>
                <w:sz w:val="22"/>
                <w:szCs w:val="22"/>
              </w:rPr>
              <w:t>)</w:t>
            </w:r>
          </w:p>
        </w:tc>
        <w:tc>
          <w:tcPr>
            <w:tcW w:w="139" w:type="dxa"/>
            <w:tcBorders>
              <w:left w:val="nil"/>
            </w:tcBorders>
            <w:vAlign w:val="bottom"/>
          </w:tcPr>
          <w:p w14:paraId="691039E2" w14:textId="77777777" w:rsidR="000F64F6" w:rsidRPr="00825BDB" w:rsidRDefault="000F64F6" w:rsidP="000F64F6">
            <w:pPr>
              <w:tabs>
                <w:tab w:val="decimal" w:pos="792"/>
              </w:tabs>
              <w:spacing w:line="260" w:lineRule="exact"/>
              <w:rPr>
                <w:rFonts w:asciiTheme="majorBidi" w:hAnsiTheme="majorBidi" w:cstheme="majorBidi"/>
                <w:sz w:val="22"/>
                <w:szCs w:val="22"/>
              </w:rPr>
            </w:pPr>
          </w:p>
        </w:tc>
        <w:tc>
          <w:tcPr>
            <w:tcW w:w="995" w:type="dxa"/>
            <w:tcBorders>
              <w:bottom w:val="single" w:sz="6" w:space="0" w:color="auto"/>
            </w:tcBorders>
            <w:vAlign w:val="bottom"/>
          </w:tcPr>
          <w:p w14:paraId="2E89812C" w14:textId="77777777" w:rsidR="000F64F6" w:rsidRPr="00825BDB" w:rsidRDefault="000F64F6" w:rsidP="000F64F6">
            <w:pPr>
              <w:tabs>
                <w:tab w:val="decimal" w:pos="604"/>
              </w:tabs>
              <w:spacing w:line="260" w:lineRule="exact"/>
              <w:rPr>
                <w:rFonts w:asciiTheme="majorBidi" w:hAnsiTheme="majorBidi" w:cstheme="majorBidi"/>
                <w:sz w:val="22"/>
                <w:szCs w:val="22"/>
              </w:rPr>
            </w:pPr>
            <w:r w:rsidRPr="00825BDB">
              <w:rPr>
                <w:rFonts w:asciiTheme="majorBidi" w:hAnsiTheme="majorBidi" w:cstheme="majorBidi"/>
                <w:sz w:val="22"/>
                <w:szCs w:val="22"/>
              </w:rPr>
              <w:t>-</w:t>
            </w:r>
          </w:p>
        </w:tc>
        <w:tc>
          <w:tcPr>
            <w:tcW w:w="135" w:type="dxa"/>
            <w:tcBorders>
              <w:left w:val="nil"/>
            </w:tcBorders>
            <w:vAlign w:val="bottom"/>
          </w:tcPr>
          <w:p w14:paraId="6C2D484D" w14:textId="77777777" w:rsidR="000F64F6" w:rsidRPr="00825BDB" w:rsidRDefault="000F64F6" w:rsidP="000F64F6">
            <w:pPr>
              <w:tabs>
                <w:tab w:val="decimal" w:pos="792"/>
              </w:tabs>
              <w:spacing w:line="260" w:lineRule="exact"/>
              <w:rPr>
                <w:rFonts w:asciiTheme="majorBidi" w:hAnsiTheme="majorBidi" w:cstheme="majorBidi"/>
                <w:sz w:val="22"/>
                <w:szCs w:val="22"/>
              </w:rPr>
            </w:pPr>
          </w:p>
        </w:tc>
        <w:tc>
          <w:tcPr>
            <w:tcW w:w="999" w:type="dxa"/>
            <w:tcBorders>
              <w:bottom w:val="single" w:sz="6" w:space="0" w:color="auto"/>
            </w:tcBorders>
            <w:vAlign w:val="bottom"/>
          </w:tcPr>
          <w:p w14:paraId="203BB194" w14:textId="02224AE3" w:rsidR="000F64F6" w:rsidRPr="00825BDB" w:rsidRDefault="00AA09CC" w:rsidP="000F64F6">
            <w:pPr>
              <w:tabs>
                <w:tab w:val="decimal" w:pos="792"/>
              </w:tabs>
              <w:spacing w:line="260" w:lineRule="exact"/>
              <w:rPr>
                <w:rFonts w:asciiTheme="majorBidi" w:hAnsiTheme="majorBidi" w:cstheme="majorBidi"/>
                <w:sz w:val="22"/>
                <w:szCs w:val="22"/>
              </w:rPr>
            </w:pPr>
            <w:r w:rsidRPr="00825BDB">
              <w:rPr>
                <w:rFonts w:asciiTheme="majorBidi" w:hAnsiTheme="majorBidi" w:cstheme="majorBidi"/>
                <w:sz w:val="22"/>
                <w:szCs w:val="22"/>
              </w:rPr>
              <w:t>(8,827,273</w:t>
            </w:r>
            <w:r w:rsidR="000F64F6" w:rsidRPr="00825BDB">
              <w:rPr>
                <w:rFonts w:asciiTheme="majorBidi" w:hAnsiTheme="majorBidi" w:cstheme="majorBidi"/>
                <w:sz w:val="22"/>
                <w:szCs w:val="22"/>
              </w:rPr>
              <w:t>)</w:t>
            </w:r>
          </w:p>
        </w:tc>
        <w:tc>
          <w:tcPr>
            <w:tcW w:w="150" w:type="dxa"/>
            <w:tcBorders>
              <w:left w:val="nil"/>
            </w:tcBorders>
            <w:vAlign w:val="bottom"/>
          </w:tcPr>
          <w:p w14:paraId="2D183B21" w14:textId="77777777" w:rsidR="000F64F6" w:rsidRPr="00825BDB" w:rsidRDefault="000F64F6" w:rsidP="000F64F6">
            <w:pPr>
              <w:tabs>
                <w:tab w:val="decimal" w:pos="792"/>
              </w:tabs>
              <w:spacing w:line="260" w:lineRule="exact"/>
              <w:rPr>
                <w:rFonts w:asciiTheme="majorBidi" w:hAnsiTheme="majorBidi" w:cstheme="majorBidi"/>
                <w:sz w:val="22"/>
                <w:szCs w:val="22"/>
              </w:rPr>
            </w:pPr>
          </w:p>
        </w:tc>
        <w:tc>
          <w:tcPr>
            <w:tcW w:w="984" w:type="dxa"/>
            <w:tcBorders>
              <w:bottom w:val="single" w:sz="6" w:space="0" w:color="auto"/>
            </w:tcBorders>
            <w:vAlign w:val="bottom"/>
          </w:tcPr>
          <w:p w14:paraId="15A13BF4" w14:textId="77777777" w:rsidR="000F64F6" w:rsidRPr="00825BDB" w:rsidRDefault="000F64F6" w:rsidP="000F64F6">
            <w:pPr>
              <w:tabs>
                <w:tab w:val="decimal" w:pos="604"/>
              </w:tabs>
              <w:spacing w:line="260" w:lineRule="exact"/>
              <w:rPr>
                <w:rFonts w:asciiTheme="majorBidi" w:hAnsiTheme="majorBidi" w:cstheme="majorBidi"/>
                <w:sz w:val="22"/>
                <w:szCs w:val="22"/>
              </w:rPr>
            </w:pPr>
            <w:r w:rsidRPr="00825BDB">
              <w:rPr>
                <w:rFonts w:asciiTheme="majorBidi" w:hAnsiTheme="majorBidi" w:cstheme="majorBidi"/>
                <w:sz w:val="22"/>
                <w:szCs w:val="22"/>
              </w:rPr>
              <w:t>-</w:t>
            </w:r>
          </w:p>
        </w:tc>
      </w:tr>
      <w:tr w:rsidR="000F64F6" w:rsidRPr="00825BDB" w14:paraId="089F37FC" w14:textId="77777777" w:rsidTr="003A7BEE">
        <w:tc>
          <w:tcPr>
            <w:tcW w:w="2193" w:type="dxa"/>
          </w:tcPr>
          <w:p w14:paraId="582675B0" w14:textId="77777777" w:rsidR="000F64F6" w:rsidRPr="00825BDB" w:rsidRDefault="000F64F6" w:rsidP="000F64F6">
            <w:pPr>
              <w:spacing w:line="260" w:lineRule="exact"/>
              <w:ind w:left="296" w:right="-228" w:hanging="296"/>
              <w:rPr>
                <w:rFonts w:asciiTheme="majorBidi" w:hAnsiTheme="majorBidi" w:cstheme="majorBidi"/>
                <w:sz w:val="22"/>
                <w:szCs w:val="22"/>
              </w:rPr>
            </w:pPr>
            <w:r w:rsidRPr="00034111">
              <w:rPr>
                <w:rFonts w:asciiTheme="majorBidi" w:hAnsiTheme="majorBidi" w:cstheme="majorBidi"/>
                <w:sz w:val="22"/>
                <w:szCs w:val="22"/>
                <w:cs/>
              </w:rPr>
              <w:t>ลูกหนี้ตามสัญญาเช่าการเงิน</w:t>
            </w:r>
            <w:r w:rsidRPr="00825BDB">
              <w:rPr>
                <w:rFonts w:asciiTheme="majorBidi" w:hAnsiTheme="majorBidi" w:cstheme="majorBidi"/>
                <w:sz w:val="22"/>
                <w:szCs w:val="22"/>
              </w:rPr>
              <w:t xml:space="preserve"> -</w:t>
            </w:r>
            <w:r w:rsidRPr="00034111">
              <w:rPr>
                <w:rFonts w:asciiTheme="majorBidi" w:hAnsiTheme="majorBidi" w:cstheme="majorBidi"/>
                <w:sz w:val="22"/>
                <w:szCs w:val="22"/>
                <w:cs/>
              </w:rPr>
              <w:t xml:space="preserve"> สุทธิ</w:t>
            </w:r>
          </w:p>
        </w:tc>
        <w:tc>
          <w:tcPr>
            <w:tcW w:w="1050" w:type="dxa"/>
            <w:tcBorders>
              <w:top w:val="single" w:sz="6" w:space="0" w:color="auto"/>
              <w:bottom w:val="double" w:sz="6" w:space="0" w:color="auto"/>
            </w:tcBorders>
            <w:vAlign w:val="bottom"/>
          </w:tcPr>
          <w:p w14:paraId="567DB4C8" w14:textId="3203312D" w:rsidR="000F64F6" w:rsidRPr="00825BDB" w:rsidRDefault="00AA09CC" w:rsidP="00AA09CC">
            <w:pPr>
              <w:tabs>
                <w:tab w:val="decimal" w:pos="792"/>
              </w:tabs>
              <w:spacing w:line="260" w:lineRule="exact"/>
              <w:rPr>
                <w:rFonts w:asciiTheme="majorBidi" w:hAnsiTheme="majorBidi" w:cstheme="majorBidi"/>
                <w:sz w:val="22"/>
                <w:szCs w:val="22"/>
              </w:rPr>
            </w:pPr>
            <w:r w:rsidRPr="00825BDB">
              <w:rPr>
                <w:rFonts w:asciiTheme="majorBidi" w:hAnsiTheme="majorBidi" w:cstheme="majorBidi"/>
                <w:sz w:val="22"/>
                <w:szCs w:val="22"/>
              </w:rPr>
              <w:t>15,574,848</w:t>
            </w:r>
          </w:p>
        </w:tc>
        <w:tc>
          <w:tcPr>
            <w:tcW w:w="134" w:type="dxa"/>
            <w:tcBorders>
              <w:left w:val="nil"/>
            </w:tcBorders>
            <w:vAlign w:val="bottom"/>
          </w:tcPr>
          <w:p w14:paraId="2F8D4050" w14:textId="77777777" w:rsidR="000F64F6" w:rsidRPr="00825BDB" w:rsidRDefault="000F64F6" w:rsidP="000F64F6">
            <w:pPr>
              <w:tabs>
                <w:tab w:val="decimal" w:pos="792"/>
              </w:tabs>
              <w:spacing w:line="260" w:lineRule="exact"/>
              <w:rPr>
                <w:rFonts w:asciiTheme="majorBidi" w:hAnsiTheme="majorBidi" w:cstheme="majorBidi"/>
                <w:sz w:val="22"/>
                <w:szCs w:val="22"/>
              </w:rPr>
            </w:pPr>
          </w:p>
        </w:tc>
        <w:tc>
          <w:tcPr>
            <w:tcW w:w="1000" w:type="dxa"/>
            <w:tcBorders>
              <w:top w:val="single" w:sz="6" w:space="0" w:color="auto"/>
              <w:bottom w:val="double" w:sz="6" w:space="0" w:color="auto"/>
            </w:tcBorders>
            <w:vAlign w:val="bottom"/>
          </w:tcPr>
          <w:p w14:paraId="58E906DE" w14:textId="77777777" w:rsidR="000F64F6" w:rsidRPr="00825BDB" w:rsidRDefault="000F64F6" w:rsidP="000F64F6">
            <w:pPr>
              <w:tabs>
                <w:tab w:val="decimal" w:pos="792"/>
              </w:tabs>
              <w:spacing w:line="260" w:lineRule="exact"/>
              <w:rPr>
                <w:rFonts w:asciiTheme="majorBidi" w:hAnsiTheme="majorBidi" w:cstheme="majorBidi"/>
                <w:sz w:val="22"/>
                <w:szCs w:val="22"/>
              </w:rPr>
            </w:pPr>
            <w:r w:rsidRPr="00825BDB">
              <w:rPr>
                <w:rFonts w:asciiTheme="majorBidi" w:hAnsiTheme="majorBidi" w:cstheme="majorBidi"/>
                <w:sz w:val="22"/>
                <w:szCs w:val="22"/>
              </w:rPr>
              <w:t>10,559,942</w:t>
            </w:r>
          </w:p>
        </w:tc>
        <w:tc>
          <w:tcPr>
            <w:tcW w:w="144" w:type="dxa"/>
            <w:tcBorders>
              <w:left w:val="nil"/>
            </w:tcBorders>
            <w:vAlign w:val="bottom"/>
          </w:tcPr>
          <w:p w14:paraId="7EB94943" w14:textId="77777777" w:rsidR="000F64F6" w:rsidRPr="00825BDB" w:rsidRDefault="000F64F6" w:rsidP="000F64F6">
            <w:pPr>
              <w:tabs>
                <w:tab w:val="decimal" w:pos="792"/>
              </w:tabs>
              <w:spacing w:line="260" w:lineRule="exact"/>
              <w:rPr>
                <w:rFonts w:asciiTheme="majorBidi" w:hAnsiTheme="majorBidi" w:cstheme="majorBidi"/>
                <w:sz w:val="22"/>
                <w:szCs w:val="22"/>
              </w:rPr>
            </w:pPr>
          </w:p>
        </w:tc>
        <w:tc>
          <w:tcPr>
            <w:tcW w:w="990" w:type="dxa"/>
            <w:tcBorders>
              <w:top w:val="single" w:sz="6" w:space="0" w:color="auto"/>
              <w:bottom w:val="double" w:sz="6" w:space="0" w:color="auto"/>
            </w:tcBorders>
            <w:vAlign w:val="bottom"/>
          </w:tcPr>
          <w:p w14:paraId="253C8EA5" w14:textId="6F0D1A27" w:rsidR="000F64F6" w:rsidRPr="00825BDB" w:rsidRDefault="00AA09CC" w:rsidP="00AA09CC">
            <w:pPr>
              <w:tabs>
                <w:tab w:val="decimal" w:pos="792"/>
              </w:tabs>
              <w:spacing w:line="260" w:lineRule="exact"/>
              <w:rPr>
                <w:rFonts w:asciiTheme="majorBidi" w:hAnsiTheme="majorBidi" w:cstheme="majorBidi"/>
                <w:sz w:val="22"/>
                <w:szCs w:val="22"/>
              </w:rPr>
            </w:pPr>
            <w:r w:rsidRPr="00825BDB">
              <w:rPr>
                <w:rFonts w:asciiTheme="majorBidi" w:hAnsiTheme="majorBidi" w:cstheme="majorBidi"/>
                <w:sz w:val="22"/>
                <w:szCs w:val="22"/>
              </w:rPr>
              <w:t>24,487,338</w:t>
            </w:r>
          </w:p>
        </w:tc>
        <w:tc>
          <w:tcPr>
            <w:tcW w:w="139" w:type="dxa"/>
            <w:tcBorders>
              <w:left w:val="nil"/>
            </w:tcBorders>
            <w:vAlign w:val="bottom"/>
          </w:tcPr>
          <w:p w14:paraId="1F391ACC" w14:textId="77777777" w:rsidR="000F64F6" w:rsidRPr="00825BDB" w:rsidRDefault="000F64F6" w:rsidP="000F64F6">
            <w:pPr>
              <w:tabs>
                <w:tab w:val="decimal" w:pos="792"/>
              </w:tabs>
              <w:spacing w:line="260" w:lineRule="exact"/>
              <w:rPr>
                <w:rFonts w:asciiTheme="majorBidi" w:hAnsiTheme="majorBidi" w:cstheme="majorBidi"/>
                <w:sz w:val="22"/>
                <w:szCs w:val="22"/>
              </w:rPr>
            </w:pPr>
          </w:p>
        </w:tc>
        <w:tc>
          <w:tcPr>
            <w:tcW w:w="995" w:type="dxa"/>
            <w:tcBorders>
              <w:top w:val="single" w:sz="6" w:space="0" w:color="auto"/>
              <w:bottom w:val="double" w:sz="6" w:space="0" w:color="auto"/>
            </w:tcBorders>
            <w:vAlign w:val="bottom"/>
          </w:tcPr>
          <w:p w14:paraId="6CC5C931" w14:textId="77777777" w:rsidR="000F64F6" w:rsidRPr="00825BDB" w:rsidRDefault="000F64F6" w:rsidP="000F64F6">
            <w:pPr>
              <w:tabs>
                <w:tab w:val="decimal" w:pos="792"/>
              </w:tabs>
              <w:spacing w:line="260" w:lineRule="exact"/>
              <w:rPr>
                <w:rFonts w:asciiTheme="majorBidi" w:hAnsiTheme="majorBidi" w:cstheme="majorBidi"/>
                <w:sz w:val="22"/>
                <w:szCs w:val="22"/>
              </w:rPr>
            </w:pPr>
            <w:r w:rsidRPr="00825BDB">
              <w:rPr>
                <w:rFonts w:asciiTheme="majorBidi" w:hAnsiTheme="majorBidi" w:cstheme="majorBidi"/>
                <w:sz w:val="22"/>
                <w:szCs w:val="22"/>
              </w:rPr>
              <w:t>36,121,235</w:t>
            </w:r>
          </w:p>
        </w:tc>
        <w:tc>
          <w:tcPr>
            <w:tcW w:w="135" w:type="dxa"/>
            <w:tcBorders>
              <w:left w:val="nil"/>
            </w:tcBorders>
            <w:vAlign w:val="bottom"/>
          </w:tcPr>
          <w:p w14:paraId="7AC448C5" w14:textId="77777777" w:rsidR="000F64F6" w:rsidRPr="00825BDB" w:rsidRDefault="000F64F6" w:rsidP="000F64F6">
            <w:pPr>
              <w:tabs>
                <w:tab w:val="decimal" w:pos="792"/>
              </w:tabs>
              <w:spacing w:line="260" w:lineRule="exact"/>
              <w:rPr>
                <w:rFonts w:asciiTheme="majorBidi" w:hAnsiTheme="majorBidi" w:cstheme="majorBidi"/>
                <w:sz w:val="22"/>
                <w:szCs w:val="22"/>
              </w:rPr>
            </w:pPr>
          </w:p>
        </w:tc>
        <w:tc>
          <w:tcPr>
            <w:tcW w:w="999" w:type="dxa"/>
            <w:tcBorders>
              <w:top w:val="single" w:sz="6" w:space="0" w:color="auto"/>
              <w:bottom w:val="double" w:sz="6" w:space="0" w:color="auto"/>
            </w:tcBorders>
            <w:vAlign w:val="bottom"/>
          </w:tcPr>
          <w:p w14:paraId="5728A407" w14:textId="3440578A" w:rsidR="000F64F6" w:rsidRPr="00825BDB" w:rsidRDefault="00AA09CC" w:rsidP="00AA09CC">
            <w:pPr>
              <w:tabs>
                <w:tab w:val="decimal" w:pos="792"/>
              </w:tabs>
              <w:spacing w:line="260" w:lineRule="exact"/>
              <w:rPr>
                <w:rFonts w:asciiTheme="majorBidi" w:hAnsiTheme="majorBidi" w:cstheme="majorBidi"/>
                <w:sz w:val="22"/>
                <w:szCs w:val="22"/>
              </w:rPr>
            </w:pPr>
            <w:r w:rsidRPr="00825BDB">
              <w:rPr>
                <w:rFonts w:asciiTheme="majorBidi" w:hAnsiTheme="majorBidi" w:cstheme="majorBidi"/>
                <w:sz w:val="22"/>
                <w:szCs w:val="22"/>
              </w:rPr>
              <w:t>40,062,186</w:t>
            </w:r>
          </w:p>
        </w:tc>
        <w:tc>
          <w:tcPr>
            <w:tcW w:w="150" w:type="dxa"/>
            <w:tcBorders>
              <w:left w:val="nil"/>
            </w:tcBorders>
            <w:vAlign w:val="bottom"/>
          </w:tcPr>
          <w:p w14:paraId="4D298120" w14:textId="77777777" w:rsidR="000F64F6" w:rsidRPr="00825BDB" w:rsidRDefault="000F64F6" w:rsidP="000F64F6">
            <w:pPr>
              <w:tabs>
                <w:tab w:val="decimal" w:pos="792"/>
              </w:tabs>
              <w:spacing w:line="260" w:lineRule="exact"/>
              <w:rPr>
                <w:rFonts w:asciiTheme="majorBidi" w:hAnsiTheme="majorBidi" w:cstheme="majorBidi"/>
                <w:sz w:val="22"/>
                <w:szCs w:val="22"/>
              </w:rPr>
            </w:pPr>
          </w:p>
        </w:tc>
        <w:tc>
          <w:tcPr>
            <w:tcW w:w="984" w:type="dxa"/>
            <w:tcBorders>
              <w:top w:val="single" w:sz="6" w:space="0" w:color="auto"/>
              <w:bottom w:val="double" w:sz="6" w:space="0" w:color="auto"/>
            </w:tcBorders>
            <w:vAlign w:val="bottom"/>
          </w:tcPr>
          <w:p w14:paraId="4C4B87A2" w14:textId="77777777" w:rsidR="000F64F6" w:rsidRPr="00825BDB" w:rsidRDefault="000F64F6" w:rsidP="000F64F6">
            <w:pPr>
              <w:tabs>
                <w:tab w:val="decimal" w:pos="792"/>
              </w:tabs>
              <w:spacing w:line="260" w:lineRule="exact"/>
              <w:rPr>
                <w:rFonts w:asciiTheme="majorBidi" w:hAnsiTheme="majorBidi" w:cstheme="majorBidi"/>
                <w:sz w:val="22"/>
                <w:szCs w:val="22"/>
              </w:rPr>
            </w:pPr>
            <w:r w:rsidRPr="00825BDB">
              <w:rPr>
                <w:rFonts w:asciiTheme="majorBidi" w:hAnsiTheme="majorBidi" w:cstheme="majorBidi"/>
                <w:sz w:val="22"/>
                <w:szCs w:val="22"/>
              </w:rPr>
              <w:t>46,681,177</w:t>
            </w:r>
          </w:p>
        </w:tc>
      </w:tr>
    </w:tbl>
    <w:p w14:paraId="3CA964A6" w14:textId="77777777" w:rsidR="00D54A91" w:rsidRPr="00825BDB" w:rsidRDefault="00D54A91" w:rsidP="0040400E">
      <w:pPr>
        <w:tabs>
          <w:tab w:val="left" w:pos="284"/>
          <w:tab w:val="left" w:pos="851"/>
          <w:tab w:val="left" w:pos="1418"/>
          <w:tab w:val="left" w:pos="1985"/>
        </w:tabs>
        <w:spacing w:line="380" w:lineRule="exact"/>
        <w:ind w:left="284" w:hanging="284"/>
        <w:jc w:val="thaiDistribute"/>
        <w:rPr>
          <w:rFonts w:asciiTheme="majorBidi" w:hAnsiTheme="majorBidi" w:cstheme="majorBidi"/>
          <w:sz w:val="32"/>
          <w:szCs w:val="32"/>
        </w:rPr>
      </w:pPr>
    </w:p>
    <w:p w14:paraId="5AD50E87" w14:textId="77777777" w:rsidR="00D54A91" w:rsidRPr="00825BDB" w:rsidRDefault="00D54A91">
      <w:pPr>
        <w:widowControl/>
        <w:rPr>
          <w:rFonts w:asciiTheme="majorBidi" w:hAnsiTheme="majorBidi" w:cstheme="majorBidi"/>
          <w:sz w:val="32"/>
          <w:szCs w:val="32"/>
        </w:rPr>
      </w:pPr>
      <w:r w:rsidRPr="00825BDB">
        <w:rPr>
          <w:rFonts w:asciiTheme="majorBidi" w:hAnsiTheme="majorBidi" w:cstheme="majorBidi"/>
          <w:sz w:val="32"/>
          <w:szCs w:val="32"/>
        </w:rPr>
        <w:br w:type="page"/>
      </w:r>
    </w:p>
    <w:p w14:paraId="513A5DEA" w14:textId="4986FE42" w:rsidR="00813C90" w:rsidRPr="00034111" w:rsidRDefault="00813C90" w:rsidP="0040400E">
      <w:pPr>
        <w:tabs>
          <w:tab w:val="left" w:pos="284"/>
          <w:tab w:val="left" w:pos="851"/>
          <w:tab w:val="left" w:pos="1418"/>
          <w:tab w:val="left" w:pos="1985"/>
        </w:tabs>
        <w:spacing w:line="380" w:lineRule="exact"/>
        <w:ind w:left="284" w:hanging="284"/>
        <w:jc w:val="thaiDistribute"/>
        <w:rPr>
          <w:rFonts w:asciiTheme="majorBidi" w:hAnsiTheme="majorBidi" w:cstheme="majorBidi"/>
          <w:sz w:val="32"/>
          <w:szCs w:val="32"/>
          <w:cs/>
        </w:rPr>
      </w:pPr>
      <w:r w:rsidRPr="00825BDB">
        <w:rPr>
          <w:rFonts w:asciiTheme="majorBidi" w:hAnsiTheme="majorBidi" w:cstheme="majorBidi"/>
          <w:sz w:val="32"/>
          <w:szCs w:val="32"/>
        </w:rPr>
        <w:lastRenderedPageBreak/>
        <w:tab/>
      </w:r>
      <w:r w:rsidRPr="00825BDB">
        <w:rPr>
          <w:rFonts w:asciiTheme="majorBidi" w:hAnsiTheme="majorBidi" w:cstheme="majorBidi"/>
          <w:sz w:val="32"/>
          <w:szCs w:val="32"/>
        </w:rPr>
        <w:tab/>
      </w:r>
      <w:r w:rsidRPr="00034111">
        <w:rPr>
          <w:rFonts w:asciiTheme="majorBidi" w:hAnsiTheme="majorBidi" w:cstheme="majorBidi"/>
          <w:sz w:val="32"/>
          <w:szCs w:val="32"/>
          <w:cs/>
        </w:rPr>
        <w:t>ลูกหนี้ตามสัญญาเช่าการเงินส่วนที่ถึงกำหนดชำระภายในหนึ่งปีได้แสดงไว้ในส่วนของสินทรัพย์หมุนเวียนในงบแสดงฐานะการเงิน</w:t>
      </w:r>
    </w:p>
    <w:p w14:paraId="4731BF50" w14:textId="77777777" w:rsidR="00531CBB" w:rsidRPr="00825BDB" w:rsidRDefault="00531CBB" w:rsidP="00531CBB">
      <w:pPr>
        <w:tabs>
          <w:tab w:val="left" w:pos="284"/>
          <w:tab w:val="left" w:pos="851"/>
          <w:tab w:val="left" w:pos="1418"/>
          <w:tab w:val="left" w:pos="1985"/>
        </w:tabs>
        <w:spacing w:line="380" w:lineRule="exact"/>
        <w:ind w:left="284" w:hanging="284"/>
        <w:jc w:val="thaiDistribute"/>
        <w:rPr>
          <w:rFonts w:asciiTheme="majorBidi" w:hAnsiTheme="majorBidi" w:cstheme="majorBidi"/>
          <w:sz w:val="32"/>
          <w:szCs w:val="32"/>
        </w:rPr>
      </w:pPr>
      <w:r w:rsidRPr="00825BDB">
        <w:rPr>
          <w:rFonts w:asciiTheme="majorBidi" w:hAnsiTheme="majorBidi" w:cstheme="majorBidi"/>
          <w:sz w:val="32"/>
          <w:szCs w:val="32"/>
        </w:rPr>
        <w:tab/>
      </w:r>
      <w:r w:rsidRPr="00825BDB">
        <w:rPr>
          <w:rFonts w:asciiTheme="majorBidi" w:hAnsiTheme="majorBidi" w:cstheme="majorBidi"/>
          <w:sz w:val="32"/>
          <w:szCs w:val="32"/>
        </w:rPr>
        <w:tab/>
      </w:r>
      <w:r w:rsidRPr="00034111">
        <w:rPr>
          <w:rFonts w:asciiTheme="majorBidi" w:hAnsiTheme="majorBidi" w:cstheme="majorBidi"/>
          <w:sz w:val="32"/>
          <w:szCs w:val="32"/>
          <w:cs/>
        </w:rPr>
        <w:t>ณ วันที่</w:t>
      </w:r>
      <w:r w:rsidRPr="00825BDB">
        <w:rPr>
          <w:rFonts w:asciiTheme="majorBidi" w:hAnsiTheme="majorBidi" w:cstheme="majorBidi"/>
          <w:sz w:val="32"/>
          <w:szCs w:val="32"/>
        </w:rPr>
        <w:t xml:space="preserve"> </w:t>
      </w:r>
      <w:r w:rsidR="005031F9" w:rsidRPr="00825BDB">
        <w:rPr>
          <w:rFonts w:asciiTheme="majorBidi" w:hAnsiTheme="majorBidi" w:cstheme="majorBidi"/>
          <w:sz w:val="32"/>
          <w:szCs w:val="32"/>
        </w:rPr>
        <w:t xml:space="preserve">31 </w:t>
      </w:r>
      <w:r w:rsidR="005031F9" w:rsidRPr="00034111">
        <w:rPr>
          <w:rFonts w:asciiTheme="majorBidi" w:hAnsiTheme="majorBidi" w:cstheme="majorBidi"/>
          <w:sz w:val="32"/>
          <w:szCs w:val="32"/>
          <w:cs/>
        </w:rPr>
        <w:t xml:space="preserve">ธันวาคม </w:t>
      </w:r>
      <w:r w:rsidR="005031F9" w:rsidRPr="00825BDB">
        <w:rPr>
          <w:rFonts w:asciiTheme="majorBidi" w:hAnsiTheme="majorBidi" w:cstheme="majorBidi"/>
          <w:sz w:val="32"/>
          <w:szCs w:val="32"/>
        </w:rPr>
        <w:t>2563</w:t>
      </w:r>
      <w:r w:rsidRPr="00034111">
        <w:rPr>
          <w:rFonts w:asciiTheme="majorBidi" w:hAnsiTheme="majorBidi" w:cstheme="majorBidi"/>
          <w:sz w:val="32"/>
          <w:szCs w:val="32"/>
          <w:cs/>
        </w:rPr>
        <w:t xml:space="preserve"> </w:t>
      </w:r>
      <w:r w:rsidR="00871C8D" w:rsidRPr="00034111">
        <w:rPr>
          <w:rFonts w:asciiTheme="majorBidi" w:hAnsiTheme="majorBidi" w:cstheme="majorBidi"/>
          <w:spacing w:val="-2"/>
          <w:sz w:val="32"/>
          <w:szCs w:val="32"/>
          <w:cs/>
          <w:lang w:eastAsia="x-none"/>
        </w:rPr>
        <w:t>กลุ่มบริษัท</w:t>
      </w:r>
      <w:r w:rsidRPr="00034111">
        <w:rPr>
          <w:rFonts w:asciiTheme="majorBidi" w:hAnsiTheme="majorBidi" w:cstheme="majorBidi"/>
          <w:sz w:val="32"/>
          <w:szCs w:val="32"/>
          <w:cs/>
        </w:rPr>
        <w:t>มีสัญญาเช่าการเงินคงเหลือจำนวน</w:t>
      </w:r>
      <w:r w:rsidRPr="00825BDB">
        <w:rPr>
          <w:rFonts w:asciiTheme="majorBidi" w:hAnsiTheme="majorBidi" w:cstheme="majorBidi"/>
          <w:sz w:val="32"/>
          <w:szCs w:val="32"/>
        </w:rPr>
        <w:t xml:space="preserve"> </w:t>
      </w:r>
      <w:r w:rsidR="007F52C4" w:rsidRPr="00825BDB">
        <w:rPr>
          <w:rFonts w:asciiTheme="majorBidi" w:hAnsiTheme="majorBidi" w:cstheme="majorBidi"/>
          <w:sz w:val="32"/>
          <w:szCs w:val="32"/>
        </w:rPr>
        <w:t>2</w:t>
      </w:r>
      <w:r w:rsidR="009A3FF2" w:rsidRPr="00825BDB">
        <w:rPr>
          <w:rFonts w:asciiTheme="majorBidi" w:hAnsiTheme="majorBidi" w:cstheme="majorBidi"/>
          <w:sz w:val="32"/>
          <w:szCs w:val="32"/>
        </w:rPr>
        <w:t>8</w:t>
      </w:r>
      <w:r w:rsidRPr="00034111">
        <w:rPr>
          <w:rFonts w:asciiTheme="majorBidi" w:hAnsiTheme="majorBidi" w:cstheme="majorBidi"/>
          <w:sz w:val="32"/>
          <w:szCs w:val="32"/>
          <w:cs/>
        </w:rPr>
        <w:t xml:space="preserve"> สัญญา ซึ่งมีรายละเอียดดังนี้</w:t>
      </w:r>
      <w:r w:rsidRPr="00825BDB">
        <w:rPr>
          <w:rFonts w:asciiTheme="majorBidi" w:hAnsiTheme="majorBidi" w:cstheme="majorBidi"/>
          <w:sz w:val="32"/>
          <w:szCs w:val="32"/>
        </w:rPr>
        <w:t xml:space="preserve"> </w:t>
      </w:r>
    </w:p>
    <w:tbl>
      <w:tblPr>
        <w:tblW w:w="9072" w:type="dxa"/>
        <w:tblInd w:w="341" w:type="dxa"/>
        <w:tblCellMar>
          <w:left w:w="57" w:type="dxa"/>
          <w:right w:w="57" w:type="dxa"/>
        </w:tblCellMar>
        <w:tblLook w:val="01E0" w:firstRow="1" w:lastRow="1" w:firstColumn="1" w:lastColumn="1" w:noHBand="0" w:noVBand="0"/>
      </w:tblPr>
      <w:tblGrid>
        <w:gridCol w:w="1134"/>
        <w:gridCol w:w="141"/>
        <w:gridCol w:w="758"/>
        <w:gridCol w:w="134"/>
        <w:gridCol w:w="2085"/>
        <w:gridCol w:w="140"/>
        <w:gridCol w:w="1703"/>
        <w:gridCol w:w="139"/>
        <w:gridCol w:w="1249"/>
        <w:gridCol w:w="140"/>
        <w:gridCol w:w="1449"/>
      </w:tblGrid>
      <w:tr w:rsidR="00531CBB" w:rsidRPr="00825BDB" w14:paraId="7672E714" w14:textId="77777777" w:rsidTr="002B0C6D">
        <w:tc>
          <w:tcPr>
            <w:tcW w:w="1134" w:type="dxa"/>
          </w:tcPr>
          <w:p w14:paraId="5A8529B7" w14:textId="77777777" w:rsidR="00531CBB" w:rsidRPr="00034111" w:rsidRDefault="00531CBB" w:rsidP="00892C9C">
            <w:pPr>
              <w:tabs>
                <w:tab w:val="left" w:pos="3161"/>
                <w:tab w:val="left" w:pos="3379"/>
              </w:tabs>
              <w:spacing w:line="300" w:lineRule="exact"/>
              <w:ind w:left="-58" w:right="-28"/>
              <w:jc w:val="center"/>
              <w:rPr>
                <w:rFonts w:asciiTheme="majorBidi" w:hAnsiTheme="majorBidi" w:cstheme="majorBidi"/>
                <w:sz w:val="24"/>
                <w:szCs w:val="24"/>
                <w:cs/>
              </w:rPr>
            </w:pPr>
          </w:p>
        </w:tc>
        <w:tc>
          <w:tcPr>
            <w:tcW w:w="141" w:type="dxa"/>
          </w:tcPr>
          <w:p w14:paraId="419E4086" w14:textId="77777777" w:rsidR="00531CBB" w:rsidRPr="00825BDB" w:rsidRDefault="00531CBB" w:rsidP="00892C9C">
            <w:pPr>
              <w:tabs>
                <w:tab w:val="left" w:pos="284"/>
                <w:tab w:val="left" w:pos="851"/>
                <w:tab w:val="left" w:pos="1134"/>
                <w:tab w:val="left" w:pos="3161"/>
                <w:tab w:val="left" w:pos="3379"/>
              </w:tabs>
              <w:spacing w:line="300" w:lineRule="exact"/>
              <w:jc w:val="both"/>
              <w:rPr>
                <w:rFonts w:asciiTheme="majorBidi" w:hAnsiTheme="majorBidi" w:cstheme="majorBidi"/>
                <w:sz w:val="24"/>
                <w:szCs w:val="24"/>
              </w:rPr>
            </w:pPr>
          </w:p>
        </w:tc>
        <w:tc>
          <w:tcPr>
            <w:tcW w:w="758" w:type="dxa"/>
          </w:tcPr>
          <w:p w14:paraId="6F1E35DC" w14:textId="77777777" w:rsidR="00531CBB" w:rsidRPr="00034111" w:rsidRDefault="00531CBB" w:rsidP="00892C9C">
            <w:pPr>
              <w:tabs>
                <w:tab w:val="left" w:pos="3161"/>
                <w:tab w:val="left" w:pos="3379"/>
              </w:tabs>
              <w:spacing w:line="300" w:lineRule="exact"/>
              <w:ind w:left="-58" w:right="-28"/>
              <w:jc w:val="center"/>
              <w:rPr>
                <w:rFonts w:asciiTheme="majorBidi" w:hAnsiTheme="majorBidi" w:cstheme="majorBidi"/>
                <w:sz w:val="24"/>
                <w:szCs w:val="24"/>
                <w:cs/>
              </w:rPr>
            </w:pPr>
          </w:p>
        </w:tc>
        <w:tc>
          <w:tcPr>
            <w:tcW w:w="134" w:type="dxa"/>
          </w:tcPr>
          <w:p w14:paraId="75052950" w14:textId="77777777" w:rsidR="00531CBB" w:rsidRPr="00825BDB" w:rsidRDefault="00531CBB" w:rsidP="00892C9C">
            <w:pPr>
              <w:tabs>
                <w:tab w:val="left" w:pos="284"/>
                <w:tab w:val="left" w:pos="851"/>
                <w:tab w:val="left" w:pos="1134"/>
                <w:tab w:val="left" w:pos="3161"/>
                <w:tab w:val="left" w:pos="3379"/>
              </w:tabs>
              <w:spacing w:line="300" w:lineRule="exact"/>
              <w:ind w:left="-58" w:right="-28"/>
              <w:jc w:val="center"/>
              <w:rPr>
                <w:rFonts w:asciiTheme="majorBidi" w:hAnsiTheme="majorBidi" w:cstheme="majorBidi"/>
                <w:sz w:val="24"/>
                <w:szCs w:val="24"/>
              </w:rPr>
            </w:pPr>
          </w:p>
        </w:tc>
        <w:tc>
          <w:tcPr>
            <w:tcW w:w="2085" w:type="dxa"/>
          </w:tcPr>
          <w:p w14:paraId="620ECD95" w14:textId="77777777" w:rsidR="00531CBB" w:rsidRPr="00034111" w:rsidRDefault="00531CBB" w:rsidP="00892C9C">
            <w:pPr>
              <w:tabs>
                <w:tab w:val="left" w:pos="3161"/>
                <w:tab w:val="left" w:pos="3379"/>
              </w:tabs>
              <w:spacing w:line="300" w:lineRule="exact"/>
              <w:ind w:left="-58" w:right="-28"/>
              <w:jc w:val="center"/>
              <w:rPr>
                <w:rFonts w:asciiTheme="majorBidi" w:hAnsiTheme="majorBidi" w:cstheme="majorBidi"/>
                <w:sz w:val="24"/>
                <w:szCs w:val="24"/>
                <w:cs/>
              </w:rPr>
            </w:pPr>
          </w:p>
        </w:tc>
        <w:tc>
          <w:tcPr>
            <w:tcW w:w="140" w:type="dxa"/>
          </w:tcPr>
          <w:p w14:paraId="6CF1C024" w14:textId="77777777" w:rsidR="00531CBB" w:rsidRPr="00825BDB" w:rsidRDefault="00531CBB" w:rsidP="00892C9C">
            <w:pPr>
              <w:tabs>
                <w:tab w:val="left" w:pos="284"/>
                <w:tab w:val="left" w:pos="851"/>
                <w:tab w:val="left" w:pos="1134"/>
                <w:tab w:val="left" w:pos="3161"/>
                <w:tab w:val="left" w:pos="3379"/>
              </w:tabs>
              <w:spacing w:line="300" w:lineRule="exact"/>
              <w:ind w:left="-58" w:right="-28"/>
              <w:jc w:val="center"/>
              <w:rPr>
                <w:rFonts w:asciiTheme="majorBidi" w:hAnsiTheme="majorBidi" w:cstheme="majorBidi"/>
                <w:sz w:val="24"/>
                <w:szCs w:val="24"/>
              </w:rPr>
            </w:pPr>
          </w:p>
        </w:tc>
        <w:tc>
          <w:tcPr>
            <w:tcW w:w="1703" w:type="dxa"/>
          </w:tcPr>
          <w:p w14:paraId="11651E51" w14:textId="77777777" w:rsidR="00531CBB" w:rsidRPr="00034111" w:rsidRDefault="00531CBB" w:rsidP="00892C9C">
            <w:pPr>
              <w:tabs>
                <w:tab w:val="left" w:pos="3161"/>
                <w:tab w:val="left" w:pos="3379"/>
              </w:tabs>
              <w:spacing w:line="300" w:lineRule="exact"/>
              <w:ind w:left="-58" w:right="-28"/>
              <w:jc w:val="center"/>
              <w:rPr>
                <w:rFonts w:asciiTheme="majorBidi" w:hAnsiTheme="majorBidi" w:cstheme="majorBidi"/>
                <w:sz w:val="24"/>
                <w:szCs w:val="24"/>
                <w:cs/>
              </w:rPr>
            </w:pPr>
          </w:p>
        </w:tc>
        <w:tc>
          <w:tcPr>
            <w:tcW w:w="139" w:type="dxa"/>
          </w:tcPr>
          <w:p w14:paraId="6F48B901" w14:textId="77777777" w:rsidR="00531CBB" w:rsidRPr="00825BDB" w:rsidRDefault="00531CBB" w:rsidP="00892C9C">
            <w:pPr>
              <w:tabs>
                <w:tab w:val="left" w:pos="284"/>
                <w:tab w:val="left" w:pos="851"/>
                <w:tab w:val="left" w:pos="1134"/>
                <w:tab w:val="left" w:pos="3161"/>
                <w:tab w:val="left" w:pos="3379"/>
              </w:tabs>
              <w:spacing w:line="300" w:lineRule="exact"/>
              <w:ind w:left="-58" w:right="-28"/>
              <w:jc w:val="center"/>
              <w:rPr>
                <w:rFonts w:asciiTheme="majorBidi" w:hAnsiTheme="majorBidi" w:cstheme="majorBidi"/>
                <w:sz w:val="24"/>
                <w:szCs w:val="24"/>
              </w:rPr>
            </w:pPr>
          </w:p>
        </w:tc>
        <w:tc>
          <w:tcPr>
            <w:tcW w:w="2838" w:type="dxa"/>
            <w:gridSpan w:val="3"/>
            <w:tcBorders>
              <w:bottom w:val="single" w:sz="6" w:space="0" w:color="auto"/>
            </w:tcBorders>
          </w:tcPr>
          <w:p w14:paraId="53EE4250" w14:textId="77777777" w:rsidR="00531CBB" w:rsidRPr="00034111" w:rsidRDefault="00531CBB" w:rsidP="00892C9C">
            <w:pPr>
              <w:tabs>
                <w:tab w:val="left" w:pos="3161"/>
                <w:tab w:val="left" w:pos="3379"/>
              </w:tabs>
              <w:spacing w:line="300" w:lineRule="exact"/>
              <w:ind w:left="-58" w:right="-28"/>
              <w:jc w:val="center"/>
              <w:rPr>
                <w:rFonts w:asciiTheme="majorBidi" w:hAnsiTheme="majorBidi" w:cstheme="majorBidi"/>
                <w:sz w:val="24"/>
                <w:szCs w:val="24"/>
                <w:cs/>
              </w:rPr>
            </w:pPr>
            <w:r w:rsidRPr="00034111">
              <w:rPr>
                <w:rFonts w:asciiTheme="majorBidi" w:hAnsiTheme="majorBidi" w:cstheme="majorBidi"/>
                <w:sz w:val="24"/>
                <w:szCs w:val="24"/>
                <w:cs/>
              </w:rPr>
              <w:t>บาท (ไม่รวมภาษีมูลค่าเพิ่ม)</w:t>
            </w:r>
          </w:p>
        </w:tc>
      </w:tr>
      <w:tr w:rsidR="00531CBB" w:rsidRPr="00825BDB" w14:paraId="240C9EA6" w14:textId="77777777" w:rsidTr="002B0C6D">
        <w:trPr>
          <w:trHeight w:val="55"/>
        </w:trPr>
        <w:tc>
          <w:tcPr>
            <w:tcW w:w="1134" w:type="dxa"/>
          </w:tcPr>
          <w:p w14:paraId="3117D950" w14:textId="77777777" w:rsidR="00531CBB" w:rsidRPr="00034111" w:rsidRDefault="00531CBB" w:rsidP="00892C9C">
            <w:pPr>
              <w:tabs>
                <w:tab w:val="left" w:pos="3161"/>
                <w:tab w:val="left" w:pos="3379"/>
              </w:tabs>
              <w:spacing w:line="300" w:lineRule="exact"/>
              <w:ind w:left="-199" w:right="-43" w:firstLine="141"/>
              <w:jc w:val="center"/>
              <w:rPr>
                <w:rFonts w:asciiTheme="majorBidi" w:hAnsiTheme="majorBidi" w:cstheme="majorBidi"/>
                <w:sz w:val="24"/>
                <w:szCs w:val="24"/>
                <w:cs/>
              </w:rPr>
            </w:pPr>
          </w:p>
        </w:tc>
        <w:tc>
          <w:tcPr>
            <w:tcW w:w="141" w:type="dxa"/>
          </w:tcPr>
          <w:p w14:paraId="7AF88D07" w14:textId="77777777" w:rsidR="00531CBB" w:rsidRPr="00825BDB" w:rsidRDefault="00531CBB" w:rsidP="00892C9C">
            <w:pPr>
              <w:tabs>
                <w:tab w:val="left" w:pos="284"/>
                <w:tab w:val="left" w:pos="851"/>
                <w:tab w:val="left" w:pos="1134"/>
                <w:tab w:val="left" w:pos="3161"/>
                <w:tab w:val="left" w:pos="3379"/>
              </w:tabs>
              <w:spacing w:line="300" w:lineRule="exact"/>
              <w:ind w:left="-58" w:right="-43"/>
              <w:jc w:val="both"/>
              <w:rPr>
                <w:rFonts w:asciiTheme="majorBidi" w:hAnsiTheme="majorBidi" w:cstheme="majorBidi"/>
                <w:sz w:val="24"/>
                <w:szCs w:val="24"/>
              </w:rPr>
            </w:pPr>
          </w:p>
        </w:tc>
        <w:tc>
          <w:tcPr>
            <w:tcW w:w="758" w:type="dxa"/>
            <w:tcBorders>
              <w:bottom w:val="single" w:sz="6" w:space="0" w:color="auto"/>
            </w:tcBorders>
          </w:tcPr>
          <w:p w14:paraId="2C4743E0" w14:textId="77777777" w:rsidR="00531CBB" w:rsidRPr="00034111" w:rsidRDefault="00531CBB" w:rsidP="00892C9C">
            <w:pPr>
              <w:tabs>
                <w:tab w:val="left" w:pos="3161"/>
                <w:tab w:val="left" w:pos="3379"/>
              </w:tabs>
              <w:spacing w:line="300" w:lineRule="exact"/>
              <w:ind w:left="-58" w:right="-28"/>
              <w:jc w:val="center"/>
              <w:rPr>
                <w:rFonts w:asciiTheme="majorBidi" w:hAnsiTheme="majorBidi" w:cstheme="majorBidi"/>
                <w:sz w:val="24"/>
                <w:szCs w:val="24"/>
                <w:cs/>
              </w:rPr>
            </w:pPr>
            <w:r w:rsidRPr="00034111">
              <w:rPr>
                <w:rFonts w:asciiTheme="majorBidi" w:hAnsiTheme="majorBidi" w:cstheme="majorBidi"/>
                <w:sz w:val="24"/>
                <w:szCs w:val="24"/>
                <w:cs/>
              </w:rPr>
              <w:t>จำนวนสัญญา</w:t>
            </w:r>
          </w:p>
        </w:tc>
        <w:tc>
          <w:tcPr>
            <w:tcW w:w="134" w:type="dxa"/>
          </w:tcPr>
          <w:p w14:paraId="4503A571" w14:textId="77777777" w:rsidR="00531CBB" w:rsidRPr="00825BDB" w:rsidRDefault="00531CBB" w:rsidP="00892C9C">
            <w:pPr>
              <w:tabs>
                <w:tab w:val="left" w:pos="284"/>
                <w:tab w:val="left" w:pos="851"/>
                <w:tab w:val="left" w:pos="1134"/>
                <w:tab w:val="left" w:pos="3161"/>
                <w:tab w:val="left" w:pos="3379"/>
              </w:tabs>
              <w:spacing w:line="300" w:lineRule="exact"/>
              <w:ind w:left="-58" w:right="-28"/>
              <w:jc w:val="center"/>
              <w:rPr>
                <w:rFonts w:asciiTheme="majorBidi" w:hAnsiTheme="majorBidi" w:cstheme="majorBidi"/>
                <w:sz w:val="24"/>
                <w:szCs w:val="24"/>
              </w:rPr>
            </w:pPr>
          </w:p>
        </w:tc>
        <w:tc>
          <w:tcPr>
            <w:tcW w:w="2085" w:type="dxa"/>
            <w:tcBorders>
              <w:bottom w:val="single" w:sz="6" w:space="0" w:color="auto"/>
            </w:tcBorders>
          </w:tcPr>
          <w:p w14:paraId="37EEBB50" w14:textId="77777777" w:rsidR="00531CBB" w:rsidRPr="00825BDB" w:rsidRDefault="00531CBB" w:rsidP="00892C9C">
            <w:pPr>
              <w:tabs>
                <w:tab w:val="left" w:pos="3161"/>
                <w:tab w:val="left" w:pos="3379"/>
              </w:tabs>
              <w:spacing w:line="300" w:lineRule="exact"/>
              <w:ind w:left="-58" w:right="-28"/>
              <w:jc w:val="center"/>
              <w:rPr>
                <w:rFonts w:asciiTheme="majorBidi" w:hAnsiTheme="majorBidi" w:cstheme="majorBidi"/>
                <w:sz w:val="24"/>
                <w:szCs w:val="24"/>
              </w:rPr>
            </w:pPr>
            <w:r w:rsidRPr="00034111">
              <w:rPr>
                <w:rFonts w:asciiTheme="majorBidi" w:hAnsiTheme="majorBidi" w:cstheme="majorBidi"/>
                <w:sz w:val="24"/>
                <w:szCs w:val="24"/>
                <w:cs/>
              </w:rPr>
              <w:t>ประเภทสัญญา</w:t>
            </w:r>
          </w:p>
        </w:tc>
        <w:tc>
          <w:tcPr>
            <w:tcW w:w="140" w:type="dxa"/>
          </w:tcPr>
          <w:p w14:paraId="5C94CF0B" w14:textId="77777777" w:rsidR="00531CBB" w:rsidRPr="00825BDB" w:rsidRDefault="00531CBB" w:rsidP="00892C9C">
            <w:pPr>
              <w:tabs>
                <w:tab w:val="left" w:pos="284"/>
                <w:tab w:val="left" w:pos="851"/>
                <w:tab w:val="left" w:pos="1134"/>
                <w:tab w:val="left" w:pos="3161"/>
                <w:tab w:val="left" w:pos="3379"/>
              </w:tabs>
              <w:spacing w:line="300" w:lineRule="exact"/>
              <w:ind w:left="-58" w:right="-28"/>
              <w:jc w:val="center"/>
              <w:rPr>
                <w:rFonts w:asciiTheme="majorBidi" w:hAnsiTheme="majorBidi" w:cstheme="majorBidi"/>
                <w:sz w:val="24"/>
                <w:szCs w:val="24"/>
              </w:rPr>
            </w:pPr>
          </w:p>
        </w:tc>
        <w:tc>
          <w:tcPr>
            <w:tcW w:w="1703" w:type="dxa"/>
            <w:tcBorders>
              <w:bottom w:val="single" w:sz="6" w:space="0" w:color="auto"/>
            </w:tcBorders>
          </w:tcPr>
          <w:p w14:paraId="53D7B0D0" w14:textId="77777777" w:rsidR="00531CBB" w:rsidRPr="00034111" w:rsidRDefault="00531CBB" w:rsidP="00892C9C">
            <w:pPr>
              <w:tabs>
                <w:tab w:val="left" w:pos="3161"/>
                <w:tab w:val="left" w:pos="3379"/>
              </w:tabs>
              <w:spacing w:line="300" w:lineRule="exact"/>
              <w:ind w:left="-58" w:right="-28"/>
              <w:jc w:val="center"/>
              <w:rPr>
                <w:rFonts w:asciiTheme="majorBidi" w:hAnsiTheme="majorBidi" w:cstheme="majorBidi"/>
                <w:sz w:val="24"/>
                <w:szCs w:val="24"/>
                <w:cs/>
              </w:rPr>
            </w:pPr>
            <w:r w:rsidRPr="00034111">
              <w:rPr>
                <w:rFonts w:asciiTheme="majorBidi" w:hAnsiTheme="majorBidi" w:cstheme="majorBidi"/>
                <w:sz w:val="24"/>
                <w:szCs w:val="24"/>
                <w:cs/>
              </w:rPr>
              <w:t>ระยะเวลาผ่อนชำระ</w:t>
            </w:r>
          </w:p>
        </w:tc>
        <w:tc>
          <w:tcPr>
            <w:tcW w:w="139" w:type="dxa"/>
          </w:tcPr>
          <w:p w14:paraId="14A6F0E9" w14:textId="77777777" w:rsidR="00531CBB" w:rsidRPr="00825BDB" w:rsidRDefault="00531CBB" w:rsidP="00892C9C">
            <w:pPr>
              <w:tabs>
                <w:tab w:val="left" w:pos="284"/>
                <w:tab w:val="left" w:pos="851"/>
                <w:tab w:val="left" w:pos="1134"/>
                <w:tab w:val="left" w:pos="3161"/>
                <w:tab w:val="left" w:pos="3379"/>
              </w:tabs>
              <w:spacing w:line="300" w:lineRule="exact"/>
              <w:ind w:left="-58" w:right="-28"/>
              <w:jc w:val="center"/>
              <w:rPr>
                <w:rFonts w:asciiTheme="majorBidi" w:hAnsiTheme="majorBidi" w:cstheme="majorBidi"/>
                <w:sz w:val="24"/>
                <w:szCs w:val="24"/>
              </w:rPr>
            </w:pPr>
          </w:p>
        </w:tc>
        <w:tc>
          <w:tcPr>
            <w:tcW w:w="1249" w:type="dxa"/>
            <w:tcBorders>
              <w:bottom w:val="single" w:sz="6" w:space="0" w:color="auto"/>
            </w:tcBorders>
          </w:tcPr>
          <w:p w14:paraId="6374C9D9" w14:textId="77777777" w:rsidR="00531CBB" w:rsidRPr="00825BDB" w:rsidRDefault="00531CBB" w:rsidP="00892C9C">
            <w:pPr>
              <w:tabs>
                <w:tab w:val="left" w:pos="3161"/>
                <w:tab w:val="left" w:pos="3379"/>
              </w:tabs>
              <w:spacing w:line="300" w:lineRule="exact"/>
              <w:ind w:left="-58" w:right="-28"/>
              <w:jc w:val="center"/>
              <w:rPr>
                <w:rFonts w:asciiTheme="majorBidi" w:hAnsiTheme="majorBidi" w:cstheme="majorBidi"/>
                <w:sz w:val="24"/>
                <w:szCs w:val="24"/>
              </w:rPr>
            </w:pPr>
            <w:r w:rsidRPr="00034111">
              <w:rPr>
                <w:rFonts w:asciiTheme="majorBidi" w:hAnsiTheme="majorBidi" w:cstheme="majorBidi"/>
                <w:sz w:val="24"/>
                <w:szCs w:val="24"/>
                <w:cs/>
              </w:rPr>
              <w:t>จ่ายชำระงวดละ</w:t>
            </w:r>
          </w:p>
        </w:tc>
        <w:tc>
          <w:tcPr>
            <w:tcW w:w="140" w:type="dxa"/>
          </w:tcPr>
          <w:p w14:paraId="1270744F" w14:textId="77777777" w:rsidR="00531CBB" w:rsidRPr="00825BDB" w:rsidRDefault="00531CBB" w:rsidP="00892C9C">
            <w:pPr>
              <w:tabs>
                <w:tab w:val="left" w:pos="284"/>
                <w:tab w:val="left" w:pos="851"/>
                <w:tab w:val="left" w:pos="1134"/>
                <w:tab w:val="left" w:pos="3161"/>
                <w:tab w:val="left" w:pos="3379"/>
              </w:tabs>
              <w:spacing w:line="300" w:lineRule="exact"/>
              <w:ind w:left="-58" w:right="-28"/>
              <w:jc w:val="center"/>
              <w:rPr>
                <w:rFonts w:asciiTheme="majorBidi" w:hAnsiTheme="majorBidi" w:cstheme="majorBidi"/>
                <w:sz w:val="24"/>
                <w:szCs w:val="24"/>
              </w:rPr>
            </w:pPr>
          </w:p>
        </w:tc>
        <w:tc>
          <w:tcPr>
            <w:tcW w:w="1449" w:type="dxa"/>
            <w:tcBorders>
              <w:bottom w:val="single" w:sz="6" w:space="0" w:color="auto"/>
            </w:tcBorders>
          </w:tcPr>
          <w:p w14:paraId="7F2AB271" w14:textId="77777777" w:rsidR="00531CBB" w:rsidRPr="00825BDB" w:rsidRDefault="00531CBB" w:rsidP="00892C9C">
            <w:pPr>
              <w:tabs>
                <w:tab w:val="left" w:pos="3161"/>
                <w:tab w:val="left" w:pos="3379"/>
              </w:tabs>
              <w:spacing w:line="300" w:lineRule="exact"/>
              <w:ind w:left="-58" w:right="-28" w:hanging="61"/>
              <w:jc w:val="center"/>
              <w:rPr>
                <w:rFonts w:asciiTheme="majorBidi" w:hAnsiTheme="majorBidi" w:cstheme="majorBidi"/>
                <w:sz w:val="24"/>
                <w:szCs w:val="24"/>
              </w:rPr>
            </w:pPr>
            <w:r w:rsidRPr="00034111">
              <w:rPr>
                <w:rFonts w:asciiTheme="majorBidi" w:hAnsiTheme="majorBidi" w:cstheme="majorBidi"/>
                <w:sz w:val="24"/>
                <w:szCs w:val="24"/>
                <w:cs/>
              </w:rPr>
              <w:t>มูลค่ารวมตามสัญญา</w:t>
            </w:r>
          </w:p>
        </w:tc>
      </w:tr>
      <w:tr w:rsidR="00531CBB" w:rsidRPr="00825BDB" w14:paraId="3F900DDE" w14:textId="77777777" w:rsidTr="00892C9C">
        <w:tc>
          <w:tcPr>
            <w:tcW w:w="1134" w:type="dxa"/>
          </w:tcPr>
          <w:p w14:paraId="132F1B0D" w14:textId="77777777" w:rsidR="00531CBB" w:rsidRPr="00825BDB" w:rsidRDefault="00531CBB" w:rsidP="00531CBB">
            <w:pPr>
              <w:tabs>
                <w:tab w:val="left" w:pos="226"/>
                <w:tab w:val="left" w:pos="851"/>
                <w:tab w:val="left" w:pos="3161"/>
                <w:tab w:val="left" w:pos="3379"/>
              </w:tabs>
              <w:spacing w:line="300" w:lineRule="exact"/>
              <w:ind w:left="-57" w:right="-57"/>
              <w:jc w:val="center"/>
              <w:rPr>
                <w:rFonts w:asciiTheme="majorBidi" w:hAnsiTheme="majorBidi" w:cstheme="majorBidi"/>
                <w:sz w:val="24"/>
                <w:szCs w:val="24"/>
              </w:rPr>
            </w:pPr>
            <w:r w:rsidRPr="00034111">
              <w:rPr>
                <w:rFonts w:asciiTheme="majorBidi" w:hAnsiTheme="majorBidi" w:cstheme="majorBidi"/>
                <w:sz w:val="24"/>
                <w:szCs w:val="24"/>
                <w:cs/>
              </w:rPr>
              <w:t>บริษัท</w:t>
            </w:r>
          </w:p>
        </w:tc>
        <w:tc>
          <w:tcPr>
            <w:tcW w:w="141" w:type="dxa"/>
          </w:tcPr>
          <w:p w14:paraId="112D85E9" w14:textId="77777777" w:rsidR="00531CBB" w:rsidRPr="00825BDB" w:rsidRDefault="00531CBB" w:rsidP="00892C9C">
            <w:pPr>
              <w:tabs>
                <w:tab w:val="left" w:pos="284"/>
                <w:tab w:val="left" w:pos="851"/>
                <w:tab w:val="left" w:pos="1134"/>
                <w:tab w:val="left" w:pos="3161"/>
                <w:tab w:val="left" w:pos="3379"/>
              </w:tabs>
              <w:spacing w:line="300" w:lineRule="exact"/>
              <w:jc w:val="right"/>
              <w:rPr>
                <w:rFonts w:asciiTheme="majorBidi" w:hAnsiTheme="majorBidi" w:cstheme="majorBidi"/>
                <w:sz w:val="24"/>
                <w:szCs w:val="24"/>
              </w:rPr>
            </w:pPr>
          </w:p>
        </w:tc>
        <w:tc>
          <w:tcPr>
            <w:tcW w:w="758" w:type="dxa"/>
          </w:tcPr>
          <w:p w14:paraId="1A76FA5D" w14:textId="77777777" w:rsidR="00531CBB" w:rsidRPr="00825BDB" w:rsidRDefault="009A3FF2" w:rsidP="00892C9C">
            <w:pPr>
              <w:tabs>
                <w:tab w:val="left" w:pos="284"/>
                <w:tab w:val="left" w:pos="851"/>
                <w:tab w:val="left" w:pos="1134"/>
                <w:tab w:val="left" w:pos="3161"/>
                <w:tab w:val="left" w:pos="3379"/>
              </w:tabs>
              <w:spacing w:line="300" w:lineRule="exact"/>
              <w:ind w:left="-58" w:right="-43"/>
              <w:jc w:val="center"/>
              <w:rPr>
                <w:rFonts w:asciiTheme="majorBidi" w:hAnsiTheme="majorBidi" w:cstheme="majorBidi"/>
                <w:sz w:val="24"/>
                <w:szCs w:val="24"/>
              </w:rPr>
            </w:pPr>
            <w:r w:rsidRPr="00825BDB">
              <w:rPr>
                <w:rFonts w:asciiTheme="majorBidi" w:hAnsiTheme="majorBidi" w:cstheme="majorBidi"/>
                <w:sz w:val="24"/>
                <w:szCs w:val="24"/>
              </w:rPr>
              <w:t>1</w:t>
            </w:r>
          </w:p>
        </w:tc>
        <w:tc>
          <w:tcPr>
            <w:tcW w:w="134" w:type="dxa"/>
          </w:tcPr>
          <w:p w14:paraId="616F7688" w14:textId="77777777" w:rsidR="00531CBB" w:rsidRPr="00825BDB" w:rsidRDefault="00531CBB" w:rsidP="00892C9C">
            <w:pPr>
              <w:tabs>
                <w:tab w:val="left" w:pos="284"/>
                <w:tab w:val="left" w:pos="851"/>
                <w:tab w:val="left" w:pos="1134"/>
                <w:tab w:val="left" w:pos="3161"/>
                <w:tab w:val="left" w:pos="3379"/>
              </w:tabs>
              <w:spacing w:line="300" w:lineRule="exact"/>
              <w:jc w:val="right"/>
              <w:rPr>
                <w:rFonts w:asciiTheme="majorBidi" w:hAnsiTheme="majorBidi" w:cstheme="majorBidi"/>
                <w:sz w:val="24"/>
                <w:szCs w:val="24"/>
              </w:rPr>
            </w:pPr>
          </w:p>
        </w:tc>
        <w:tc>
          <w:tcPr>
            <w:tcW w:w="2085" w:type="dxa"/>
          </w:tcPr>
          <w:p w14:paraId="0C233AD1" w14:textId="77777777" w:rsidR="00531CBB" w:rsidRPr="00034111" w:rsidRDefault="00784547" w:rsidP="00892C9C">
            <w:pPr>
              <w:tabs>
                <w:tab w:val="left" w:pos="284"/>
                <w:tab w:val="left" w:pos="851"/>
                <w:tab w:val="left" w:pos="1134"/>
                <w:tab w:val="left" w:pos="3161"/>
                <w:tab w:val="left" w:pos="3379"/>
              </w:tabs>
              <w:spacing w:line="300" w:lineRule="exact"/>
              <w:jc w:val="center"/>
              <w:rPr>
                <w:rFonts w:asciiTheme="majorBidi" w:hAnsiTheme="majorBidi" w:cstheme="majorBidi"/>
                <w:sz w:val="24"/>
                <w:szCs w:val="24"/>
                <w:cs/>
              </w:rPr>
            </w:pPr>
            <w:r w:rsidRPr="00034111">
              <w:rPr>
                <w:rFonts w:asciiTheme="majorBidi" w:hAnsiTheme="majorBidi" w:cstheme="majorBidi"/>
                <w:sz w:val="24"/>
                <w:szCs w:val="24"/>
                <w:cs/>
              </w:rPr>
              <w:t>รถบัสโดยสาร</w:t>
            </w:r>
          </w:p>
        </w:tc>
        <w:tc>
          <w:tcPr>
            <w:tcW w:w="140" w:type="dxa"/>
          </w:tcPr>
          <w:p w14:paraId="3E941D9F" w14:textId="77777777" w:rsidR="00531CBB" w:rsidRPr="00825BDB" w:rsidRDefault="00531CBB" w:rsidP="00892C9C">
            <w:pPr>
              <w:tabs>
                <w:tab w:val="left" w:pos="284"/>
                <w:tab w:val="left" w:pos="851"/>
                <w:tab w:val="left" w:pos="1134"/>
                <w:tab w:val="left" w:pos="3161"/>
                <w:tab w:val="left" w:pos="3379"/>
              </w:tabs>
              <w:spacing w:line="300" w:lineRule="exact"/>
              <w:jc w:val="right"/>
              <w:rPr>
                <w:rFonts w:asciiTheme="majorBidi" w:hAnsiTheme="majorBidi" w:cstheme="majorBidi"/>
                <w:sz w:val="24"/>
                <w:szCs w:val="24"/>
              </w:rPr>
            </w:pPr>
          </w:p>
        </w:tc>
        <w:tc>
          <w:tcPr>
            <w:tcW w:w="1703" w:type="dxa"/>
          </w:tcPr>
          <w:p w14:paraId="5341315B" w14:textId="77777777" w:rsidR="00531CBB" w:rsidRPr="00825BDB" w:rsidRDefault="00673D74" w:rsidP="00892C9C">
            <w:pPr>
              <w:tabs>
                <w:tab w:val="left" w:pos="284"/>
                <w:tab w:val="left" w:pos="3161"/>
                <w:tab w:val="left" w:pos="3379"/>
              </w:tabs>
              <w:spacing w:line="300" w:lineRule="exact"/>
              <w:ind w:right="368"/>
              <w:jc w:val="right"/>
              <w:rPr>
                <w:rFonts w:asciiTheme="majorBidi" w:hAnsiTheme="majorBidi" w:cstheme="majorBidi"/>
                <w:sz w:val="24"/>
                <w:szCs w:val="24"/>
              </w:rPr>
            </w:pPr>
            <w:r w:rsidRPr="00825BDB">
              <w:rPr>
                <w:rFonts w:asciiTheme="majorBidi" w:hAnsiTheme="majorBidi" w:cstheme="majorBidi"/>
                <w:sz w:val="24"/>
                <w:szCs w:val="24"/>
              </w:rPr>
              <w:t xml:space="preserve">48 </w:t>
            </w:r>
            <w:r w:rsidR="00531CBB" w:rsidRPr="00034111">
              <w:rPr>
                <w:rFonts w:asciiTheme="majorBidi" w:hAnsiTheme="majorBidi" w:cstheme="majorBidi"/>
                <w:sz w:val="24"/>
                <w:szCs w:val="24"/>
                <w:cs/>
              </w:rPr>
              <w:t>งวด</w:t>
            </w:r>
          </w:p>
        </w:tc>
        <w:tc>
          <w:tcPr>
            <w:tcW w:w="139" w:type="dxa"/>
          </w:tcPr>
          <w:p w14:paraId="070F4CAC" w14:textId="77777777" w:rsidR="00531CBB" w:rsidRPr="00825BDB" w:rsidRDefault="00531CBB" w:rsidP="00892C9C">
            <w:pPr>
              <w:tabs>
                <w:tab w:val="left" w:pos="284"/>
                <w:tab w:val="left" w:pos="851"/>
                <w:tab w:val="left" w:pos="1134"/>
                <w:tab w:val="left" w:pos="3161"/>
                <w:tab w:val="left" w:pos="3379"/>
              </w:tabs>
              <w:spacing w:line="300" w:lineRule="exact"/>
              <w:jc w:val="right"/>
              <w:rPr>
                <w:rFonts w:asciiTheme="majorBidi" w:hAnsiTheme="majorBidi" w:cstheme="majorBidi"/>
                <w:sz w:val="24"/>
                <w:szCs w:val="24"/>
              </w:rPr>
            </w:pPr>
          </w:p>
        </w:tc>
        <w:tc>
          <w:tcPr>
            <w:tcW w:w="1249" w:type="dxa"/>
          </w:tcPr>
          <w:p w14:paraId="70FD2970" w14:textId="77777777" w:rsidR="00531CBB" w:rsidRPr="00825BDB" w:rsidRDefault="009A3FF2" w:rsidP="00892C9C">
            <w:pPr>
              <w:tabs>
                <w:tab w:val="left" w:pos="284"/>
                <w:tab w:val="left" w:pos="851"/>
                <w:tab w:val="left" w:pos="1134"/>
                <w:tab w:val="left" w:pos="3161"/>
                <w:tab w:val="left" w:pos="3379"/>
              </w:tabs>
              <w:spacing w:line="300" w:lineRule="exact"/>
              <w:jc w:val="right"/>
              <w:rPr>
                <w:rFonts w:asciiTheme="majorBidi" w:hAnsiTheme="majorBidi" w:cstheme="majorBidi"/>
                <w:sz w:val="24"/>
                <w:szCs w:val="24"/>
              </w:rPr>
            </w:pPr>
            <w:r w:rsidRPr="00825BDB">
              <w:rPr>
                <w:rFonts w:asciiTheme="majorBidi" w:hAnsiTheme="majorBidi" w:cstheme="majorBidi"/>
                <w:sz w:val="24"/>
                <w:szCs w:val="24"/>
              </w:rPr>
              <w:t>1,160,748</w:t>
            </w:r>
          </w:p>
        </w:tc>
        <w:tc>
          <w:tcPr>
            <w:tcW w:w="140" w:type="dxa"/>
          </w:tcPr>
          <w:p w14:paraId="3B2BAE6A" w14:textId="77777777" w:rsidR="00531CBB" w:rsidRPr="00825BDB" w:rsidRDefault="00531CBB" w:rsidP="00892C9C">
            <w:pPr>
              <w:tabs>
                <w:tab w:val="left" w:pos="284"/>
                <w:tab w:val="left" w:pos="851"/>
                <w:tab w:val="left" w:pos="1134"/>
                <w:tab w:val="left" w:pos="3161"/>
                <w:tab w:val="left" w:pos="3379"/>
              </w:tabs>
              <w:spacing w:line="300" w:lineRule="exact"/>
              <w:jc w:val="right"/>
              <w:rPr>
                <w:rFonts w:asciiTheme="majorBidi" w:hAnsiTheme="majorBidi" w:cstheme="majorBidi"/>
                <w:sz w:val="24"/>
                <w:szCs w:val="24"/>
              </w:rPr>
            </w:pPr>
          </w:p>
        </w:tc>
        <w:tc>
          <w:tcPr>
            <w:tcW w:w="1449" w:type="dxa"/>
          </w:tcPr>
          <w:p w14:paraId="15CEF4BF" w14:textId="77777777" w:rsidR="00531CBB" w:rsidRPr="00825BDB" w:rsidRDefault="009A3FF2" w:rsidP="00892C9C">
            <w:pPr>
              <w:tabs>
                <w:tab w:val="left" w:pos="284"/>
                <w:tab w:val="left" w:pos="851"/>
                <w:tab w:val="left" w:pos="1134"/>
                <w:tab w:val="left" w:pos="3161"/>
                <w:tab w:val="left" w:pos="3379"/>
              </w:tabs>
              <w:spacing w:line="300" w:lineRule="exact"/>
              <w:jc w:val="right"/>
              <w:rPr>
                <w:rFonts w:asciiTheme="majorBidi" w:hAnsiTheme="majorBidi" w:cstheme="majorBidi"/>
                <w:sz w:val="24"/>
                <w:szCs w:val="24"/>
              </w:rPr>
            </w:pPr>
            <w:r w:rsidRPr="00825BDB">
              <w:rPr>
                <w:rFonts w:asciiTheme="majorBidi" w:hAnsiTheme="majorBidi" w:cstheme="majorBidi"/>
                <w:sz w:val="24"/>
                <w:szCs w:val="24"/>
              </w:rPr>
              <w:t>55,715,904</w:t>
            </w:r>
          </w:p>
        </w:tc>
      </w:tr>
      <w:tr w:rsidR="00673D74" w:rsidRPr="00825BDB" w14:paraId="7A29E071" w14:textId="77777777" w:rsidTr="00892C9C">
        <w:tc>
          <w:tcPr>
            <w:tcW w:w="1134" w:type="dxa"/>
          </w:tcPr>
          <w:p w14:paraId="1470C642" w14:textId="77777777" w:rsidR="00673D74" w:rsidRPr="00034111" w:rsidRDefault="00673D74" w:rsidP="00673D74">
            <w:pPr>
              <w:tabs>
                <w:tab w:val="left" w:pos="226"/>
                <w:tab w:val="left" w:pos="851"/>
                <w:tab w:val="left" w:pos="3161"/>
                <w:tab w:val="left" w:pos="3379"/>
              </w:tabs>
              <w:spacing w:line="300" w:lineRule="exact"/>
              <w:ind w:left="-57" w:right="-57"/>
              <w:jc w:val="center"/>
              <w:rPr>
                <w:rFonts w:asciiTheme="majorBidi" w:hAnsiTheme="majorBidi" w:cstheme="majorBidi"/>
                <w:sz w:val="24"/>
                <w:szCs w:val="24"/>
                <w:cs/>
              </w:rPr>
            </w:pPr>
            <w:r w:rsidRPr="00034111">
              <w:rPr>
                <w:rFonts w:asciiTheme="majorBidi" w:hAnsiTheme="majorBidi" w:cstheme="majorBidi"/>
                <w:sz w:val="24"/>
                <w:szCs w:val="24"/>
                <w:cs/>
              </w:rPr>
              <w:t>บริษัทย่อย</w:t>
            </w:r>
          </w:p>
        </w:tc>
        <w:tc>
          <w:tcPr>
            <w:tcW w:w="141" w:type="dxa"/>
          </w:tcPr>
          <w:p w14:paraId="457285D4" w14:textId="77777777" w:rsidR="00673D74" w:rsidRPr="00825BDB" w:rsidRDefault="00673D74" w:rsidP="00673D74">
            <w:pPr>
              <w:tabs>
                <w:tab w:val="left" w:pos="284"/>
                <w:tab w:val="left" w:pos="851"/>
                <w:tab w:val="left" w:pos="1134"/>
                <w:tab w:val="left" w:pos="3161"/>
                <w:tab w:val="left" w:pos="3379"/>
              </w:tabs>
              <w:spacing w:line="300" w:lineRule="exact"/>
              <w:jc w:val="right"/>
              <w:rPr>
                <w:rFonts w:asciiTheme="majorBidi" w:hAnsiTheme="majorBidi" w:cstheme="majorBidi"/>
                <w:sz w:val="24"/>
                <w:szCs w:val="24"/>
              </w:rPr>
            </w:pPr>
          </w:p>
        </w:tc>
        <w:tc>
          <w:tcPr>
            <w:tcW w:w="758" w:type="dxa"/>
          </w:tcPr>
          <w:p w14:paraId="5584E42A" w14:textId="77777777" w:rsidR="00673D74" w:rsidRPr="00825BDB" w:rsidRDefault="00673D74" w:rsidP="00673D74">
            <w:pPr>
              <w:tabs>
                <w:tab w:val="left" w:pos="284"/>
                <w:tab w:val="left" w:pos="851"/>
                <w:tab w:val="left" w:pos="1134"/>
                <w:tab w:val="left" w:pos="3161"/>
                <w:tab w:val="left" w:pos="3379"/>
              </w:tabs>
              <w:spacing w:line="300" w:lineRule="exact"/>
              <w:ind w:left="-58" w:right="-43"/>
              <w:jc w:val="center"/>
              <w:rPr>
                <w:rFonts w:asciiTheme="majorBidi" w:hAnsiTheme="majorBidi" w:cstheme="majorBidi"/>
                <w:sz w:val="24"/>
                <w:szCs w:val="24"/>
              </w:rPr>
            </w:pPr>
            <w:r w:rsidRPr="00825BDB">
              <w:rPr>
                <w:rFonts w:asciiTheme="majorBidi" w:hAnsiTheme="majorBidi" w:cstheme="majorBidi"/>
                <w:sz w:val="24"/>
                <w:szCs w:val="24"/>
              </w:rPr>
              <w:t>25</w:t>
            </w:r>
          </w:p>
        </w:tc>
        <w:tc>
          <w:tcPr>
            <w:tcW w:w="134" w:type="dxa"/>
          </w:tcPr>
          <w:p w14:paraId="66320A67" w14:textId="77777777" w:rsidR="00673D74" w:rsidRPr="00825BDB" w:rsidRDefault="00673D74" w:rsidP="00673D74">
            <w:pPr>
              <w:tabs>
                <w:tab w:val="left" w:pos="284"/>
                <w:tab w:val="left" w:pos="851"/>
                <w:tab w:val="left" w:pos="1134"/>
                <w:tab w:val="left" w:pos="3161"/>
                <w:tab w:val="left" w:pos="3379"/>
              </w:tabs>
              <w:spacing w:line="300" w:lineRule="exact"/>
              <w:jc w:val="right"/>
              <w:rPr>
                <w:rFonts w:asciiTheme="majorBidi" w:hAnsiTheme="majorBidi" w:cstheme="majorBidi"/>
                <w:sz w:val="24"/>
                <w:szCs w:val="24"/>
              </w:rPr>
            </w:pPr>
          </w:p>
        </w:tc>
        <w:tc>
          <w:tcPr>
            <w:tcW w:w="2085" w:type="dxa"/>
          </w:tcPr>
          <w:p w14:paraId="28C607E2" w14:textId="77777777" w:rsidR="00673D74" w:rsidRPr="00034111" w:rsidRDefault="00784547" w:rsidP="00673D74">
            <w:pPr>
              <w:tabs>
                <w:tab w:val="left" w:pos="284"/>
                <w:tab w:val="left" w:pos="851"/>
                <w:tab w:val="left" w:pos="1134"/>
                <w:tab w:val="left" w:pos="3161"/>
                <w:tab w:val="left" w:pos="3379"/>
              </w:tabs>
              <w:spacing w:line="300" w:lineRule="exact"/>
              <w:jc w:val="center"/>
              <w:rPr>
                <w:rFonts w:asciiTheme="majorBidi" w:hAnsiTheme="majorBidi" w:cstheme="majorBidi"/>
                <w:sz w:val="24"/>
                <w:szCs w:val="24"/>
                <w:cs/>
              </w:rPr>
            </w:pPr>
            <w:r w:rsidRPr="00034111">
              <w:rPr>
                <w:rFonts w:asciiTheme="majorBidi" w:hAnsiTheme="majorBidi" w:cstheme="majorBidi"/>
                <w:sz w:val="24"/>
                <w:szCs w:val="24"/>
                <w:cs/>
              </w:rPr>
              <w:t>ให้เช่าอุปกรณ์ระบบนำทาง</w:t>
            </w:r>
          </w:p>
        </w:tc>
        <w:tc>
          <w:tcPr>
            <w:tcW w:w="140" w:type="dxa"/>
          </w:tcPr>
          <w:p w14:paraId="5029233F" w14:textId="77777777" w:rsidR="00673D74" w:rsidRPr="00825BDB" w:rsidRDefault="00673D74" w:rsidP="00673D74">
            <w:pPr>
              <w:tabs>
                <w:tab w:val="left" w:pos="284"/>
                <w:tab w:val="left" w:pos="851"/>
                <w:tab w:val="left" w:pos="1134"/>
                <w:tab w:val="left" w:pos="3161"/>
                <w:tab w:val="left" w:pos="3379"/>
              </w:tabs>
              <w:spacing w:line="300" w:lineRule="exact"/>
              <w:jc w:val="right"/>
              <w:rPr>
                <w:rFonts w:asciiTheme="majorBidi" w:hAnsiTheme="majorBidi" w:cstheme="majorBidi"/>
                <w:sz w:val="24"/>
                <w:szCs w:val="24"/>
              </w:rPr>
            </w:pPr>
          </w:p>
        </w:tc>
        <w:tc>
          <w:tcPr>
            <w:tcW w:w="1703" w:type="dxa"/>
          </w:tcPr>
          <w:p w14:paraId="5539FFED" w14:textId="3090BC5B" w:rsidR="00673D74" w:rsidRPr="00825BDB" w:rsidRDefault="00B36B0B" w:rsidP="00673D74">
            <w:pPr>
              <w:tabs>
                <w:tab w:val="left" w:pos="284"/>
                <w:tab w:val="left" w:pos="3161"/>
                <w:tab w:val="left" w:pos="3379"/>
              </w:tabs>
              <w:spacing w:line="300" w:lineRule="exact"/>
              <w:ind w:right="368"/>
              <w:jc w:val="right"/>
              <w:rPr>
                <w:rFonts w:asciiTheme="majorBidi" w:hAnsiTheme="majorBidi" w:cstheme="majorBidi"/>
                <w:sz w:val="24"/>
                <w:szCs w:val="24"/>
              </w:rPr>
            </w:pPr>
            <w:r w:rsidRPr="00825BDB">
              <w:rPr>
                <w:rFonts w:asciiTheme="majorBidi" w:hAnsiTheme="majorBidi" w:cstheme="majorBidi"/>
                <w:sz w:val="24"/>
                <w:szCs w:val="24"/>
              </w:rPr>
              <w:t>48 - 52</w:t>
            </w:r>
            <w:r w:rsidR="00673D74" w:rsidRPr="00825BDB">
              <w:rPr>
                <w:rFonts w:asciiTheme="majorBidi" w:hAnsiTheme="majorBidi" w:cstheme="majorBidi"/>
                <w:sz w:val="24"/>
                <w:szCs w:val="24"/>
              </w:rPr>
              <w:t xml:space="preserve"> </w:t>
            </w:r>
            <w:r w:rsidR="00673D74" w:rsidRPr="00034111">
              <w:rPr>
                <w:rFonts w:asciiTheme="majorBidi" w:hAnsiTheme="majorBidi" w:cstheme="majorBidi"/>
                <w:sz w:val="24"/>
                <w:szCs w:val="24"/>
                <w:cs/>
              </w:rPr>
              <w:t>งวด</w:t>
            </w:r>
          </w:p>
        </w:tc>
        <w:tc>
          <w:tcPr>
            <w:tcW w:w="139" w:type="dxa"/>
          </w:tcPr>
          <w:p w14:paraId="2D1C1159" w14:textId="77777777" w:rsidR="00673D74" w:rsidRPr="00825BDB" w:rsidRDefault="00673D74" w:rsidP="00673D74">
            <w:pPr>
              <w:tabs>
                <w:tab w:val="left" w:pos="284"/>
                <w:tab w:val="left" w:pos="851"/>
                <w:tab w:val="left" w:pos="1134"/>
                <w:tab w:val="left" w:pos="3161"/>
                <w:tab w:val="left" w:pos="3379"/>
              </w:tabs>
              <w:spacing w:line="300" w:lineRule="exact"/>
              <w:jc w:val="right"/>
              <w:rPr>
                <w:rFonts w:asciiTheme="majorBidi" w:hAnsiTheme="majorBidi" w:cstheme="majorBidi"/>
                <w:sz w:val="24"/>
                <w:szCs w:val="24"/>
              </w:rPr>
            </w:pPr>
          </w:p>
        </w:tc>
        <w:tc>
          <w:tcPr>
            <w:tcW w:w="1249" w:type="dxa"/>
          </w:tcPr>
          <w:p w14:paraId="28D24C8A" w14:textId="6462B2E4" w:rsidR="00673D74" w:rsidRPr="00825BDB" w:rsidRDefault="00B36B0B" w:rsidP="00673D74">
            <w:pPr>
              <w:tabs>
                <w:tab w:val="left" w:pos="284"/>
                <w:tab w:val="left" w:pos="851"/>
                <w:tab w:val="left" w:pos="1134"/>
                <w:tab w:val="left" w:pos="3161"/>
                <w:tab w:val="left" w:pos="3379"/>
              </w:tabs>
              <w:spacing w:line="300" w:lineRule="exact"/>
              <w:jc w:val="right"/>
              <w:rPr>
                <w:rFonts w:asciiTheme="majorBidi" w:hAnsiTheme="majorBidi" w:cstheme="majorBidi"/>
                <w:sz w:val="24"/>
                <w:szCs w:val="24"/>
              </w:rPr>
            </w:pPr>
            <w:r w:rsidRPr="00825BDB">
              <w:rPr>
                <w:rFonts w:asciiTheme="majorBidi" w:hAnsiTheme="majorBidi" w:cstheme="majorBidi"/>
                <w:sz w:val="24"/>
                <w:szCs w:val="24"/>
              </w:rPr>
              <w:t>235,800</w:t>
            </w:r>
          </w:p>
        </w:tc>
        <w:tc>
          <w:tcPr>
            <w:tcW w:w="140" w:type="dxa"/>
          </w:tcPr>
          <w:p w14:paraId="26CF0F5E" w14:textId="77777777" w:rsidR="00673D74" w:rsidRPr="00825BDB" w:rsidRDefault="00673D74" w:rsidP="00673D74">
            <w:pPr>
              <w:tabs>
                <w:tab w:val="left" w:pos="284"/>
                <w:tab w:val="left" w:pos="851"/>
                <w:tab w:val="left" w:pos="1134"/>
                <w:tab w:val="left" w:pos="3161"/>
                <w:tab w:val="left" w:pos="3379"/>
              </w:tabs>
              <w:spacing w:line="300" w:lineRule="exact"/>
              <w:jc w:val="right"/>
              <w:rPr>
                <w:rFonts w:asciiTheme="majorBidi" w:hAnsiTheme="majorBidi" w:cstheme="majorBidi"/>
                <w:sz w:val="24"/>
                <w:szCs w:val="24"/>
              </w:rPr>
            </w:pPr>
          </w:p>
        </w:tc>
        <w:tc>
          <w:tcPr>
            <w:tcW w:w="1449" w:type="dxa"/>
          </w:tcPr>
          <w:p w14:paraId="708D5CB1" w14:textId="5B4ED29B" w:rsidR="00673D74" w:rsidRPr="00825BDB" w:rsidRDefault="00B36B0B" w:rsidP="00673D74">
            <w:pPr>
              <w:tabs>
                <w:tab w:val="left" w:pos="284"/>
                <w:tab w:val="left" w:pos="851"/>
                <w:tab w:val="left" w:pos="1134"/>
                <w:tab w:val="left" w:pos="3161"/>
                <w:tab w:val="left" w:pos="3379"/>
              </w:tabs>
              <w:spacing w:line="300" w:lineRule="exact"/>
              <w:jc w:val="right"/>
              <w:rPr>
                <w:rFonts w:asciiTheme="majorBidi" w:hAnsiTheme="majorBidi" w:cstheme="majorBidi"/>
                <w:sz w:val="24"/>
                <w:szCs w:val="24"/>
              </w:rPr>
            </w:pPr>
            <w:r w:rsidRPr="00825BDB">
              <w:rPr>
                <w:rFonts w:asciiTheme="majorBidi" w:hAnsiTheme="majorBidi" w:cstheme="majorBidi"/>
                <w:sz w:val="24"/>
                <w:szCs w:val="24"/>
              </w:rPr>
              <w:t>11,639,551</w:t>
            </w:r>
          </w:p>
        </w:tc>
      </w:tr>
      <w:tr w:rsidR="00784547" w:rsidRPr="00825BDB" w14:paraId="402CCE3C" w14:textId="77777777" w:rsidTr="00892C9C">
        <w:tc>
          <w:tcPr>
            <w:tcW w:w="1134" w:type="dxa"/>
          </w:tcPr>
          <w:p w14:paraId="33944FDB" w14:textId="77777777" w:rsidR="00784547" w:rsidRPr="00825BDB" w:rsidRDefault="00784547" w:rsidP="00784547">
            <w:pPr>
              <w:tabs>
                <w:tab w:val="left" w:pos="226"/>
                <w:tab w:val="left" w:pos="851"/>
                <w:tab w:val="left" w:pos="3161"/>
                <w:tab w:val="left" w:pos="3379"/>
              </w:tabs>
              <w:spacing w:line="300" w:lineRule="exact"/>
              <w:ind w:left="-57" w:right="-57"/>
              <w:jc w:val="center"/>
              <w:rPr>
                <w:rFonts w:asciiTheme="majorBidi" w:hAnsiTheme="majorBidi" w:cstheme="majorBidi"/>
                <w:sz w:val="24"/>
                <w:szCs w:val="24"/>
              </w:rPr>
            </w:pPr>
          </w:p>
        </w:tc>
        <w:tc>
          <w:tcPr>
            <w:tcW w:w="141" w:type="dxa"/>
          </w:tcPr>
          <w:p w14:paraId="5BC84153" w14:textId="77777777" w:rsidR="00784547" w:rsidRPr="00825BDB" w:rsidRDefault="00784547" w:rsidP="00784547">
            <w:pPr>
              <w:tabs>
                <w:tab w:val="left" w:pos="284"/>
                <w:tab w:val="left" w:pos="851"/>
                <w:tab w:val="left" w:pos="1134"/>
                <w:tab w:val="left" w:pos="3161"/>
                <w:tab w:val="left" w:pos="3379"/>
              </w:tabs>
              <w:spacing w:line="300" w:lineRule="exact"/>
              <w:jc w:val="right"/>
              <w:rPr>
                <w:rFonts w:asciiTheme="majorBidi" w:hAnsiTheme="majorBidi" w:cstheme="majorBidi"/>
                <w:sz w:val="24"/>
                <w:szCs w:val="24"/>
              </w:rPr>
            </w:pPr>
          </w:p>
        </w:tc>
        <w:tc>
          <w:tcPr>
            <w:tcW w:w="758" w:type="dxa"/>
          </w:tcPr>
          <w:p w14:paraId="2C7EF2E8" w14:textId="77777777" w:rsidR="00784547" w:rsidRPr="00825BDB" w:rsidRDefault="00784547" w:rsidP="00784547">
            <w:pPr>
              <w:tabs>
                <w:tab w:val="left" w:pos="284"/>
                <w:tab w:val="left" w:pos="851"/>
                <w:tab w:val="left" w:pos="1134"/>
                <w:tab w:val="left" w:pos="3161"/>
                <w:tab w:val="left" w:pos="3379"/>
              </w:tabs>
              <w:spacing w:line="300" w:lineRule="exact"/>
              <w:ind w:left="-58" w:right="-43"/>
              <w:jc w:val="center"/>
              <w:rPr>
                <w:rFonts w:asciiTheme="majorBidi" w:hAnsiTheme="majorBidi" w:cstheme="majorBidi"/>
                <w:sz w:val="24"/>
                <w:szCs w:val="24"/>
              </w:rPr>
            </w:pPr>
            <w:r w:rsidRPr="00825BDB">
              <w:rPr>
                <w:rFonts w:asciiTheme="majorBidi" w:hAnsiTheme="majorBidi" w:cstheme="majorBidi"/>
                <w:sz w:val="24"/>
                <w:szCs w:val="24"/>
              </w:rPr>
              <w:t>1</w:t>
            </w:r>
          </w:p>
        </w:tc>
        <w:tc>
          <w:tcPr>
            <w:tcW w:w="134" w:type="dxa"/>
          </w:tcPr>
          <w:p w14:paraId="1D397B63" w14:textId="77777777" w:rsidR="00784547" w:rsidRPr="00825BDB" w:rsidRDefault="00784547" w:rsidP="00784547">
            <w:pPr>
              <w:tabs>
                <w:tab w:val="left" w:pos="284"/>
                <w:tab w:val="left" w:pos="851"/>
                <w:tab w:val="left" w:pos="1134"/>
                <w:tab w:val="left" w:pos="3161"/>
                <w:tab w:val="left" w:pos="3379"/>
              </w:tabs>
              <w:spacing w:line="300" w:lineRule="exact"/>
              <w:jc w:val="right"/>
              <w:rPr>
                <w:rFonts w:asciiTheme="majorBidi" w:hAnsiTheme="majorBidi" w:cstheme="majorBidi"/>
                <w:sz w:val="24"/>
                <w:szCs w:val="24"/>
              </w:rPr>
            </w:pPr>
          </w:p>
        </w:tc>
        <w:tc>
          <w:tcPr>
            <w:tcW w:w="2085" w:type="dxa"/>
          </w:tcPr>
          <w:p w14:paraId="413F34EB" w14:textId="77777777" w:rsidR="00784547" w:rsidRPr="00034111" w:rsidRDefault="00784547" w:rsidP="00784547">
            <w:pPr>
              <w:tabs>
                <w:tab w:val="left" w:pos="284"/>
                <w:tab w:val="left" w:pos="851"/>
                <w:tab w:val="left" w:pos="1134"/>
                <w:tab w:val="left" w:pos="3161"/>
                <w:tab w:val="left" w:pos="3379"/>
              </w:tabs>
              <w:spacing w:line="300" w:lineRule="exact"/>
              <w:jc w:val="center"/>
              <w:rPr>
                <w:rFonts w:asciiTheme="majorBidi" w:hAnsiTheme="majorBidi" w:cstheme="majorBidi"/>
                <w:sz w:val="24"/>
                <w:szCs w:val="24"/>
                <w:cs/>
              </w:rPr>
            </w:pPr>
            <w:r w:rsidRPr="00034111">
              <w:rPr>
                <w:rFonts w:asciiTheme="majorBidi" w:hAnsiTheme="majorBidi" w:cstheme="majorBidi"/>
                <w:sz w:val="24"/>
                <w:szCs w:val="24"/>
                <w:cs/>
              </w:rPr>
              <w:t>ให้เช่าอุปกรณ์ระบบนำทาง</w:t>
            </w:r>
          </w:p>
        </w:tc>
        <w:tc>
          <w:tcPr>
            <w:tcW w:w="140" w:type="dxa"/>
          </w:tcPr>
          <w:p w14:paraId="30DDFECD" w14:textId="77777777" w:rsidR="00784547" w:rsidRPr="00825BDB" w:rsidRDefault="00784547" w:rsidP="00784547">
            <w:pPr>
              <w:tabs>
                <w:tab w:val="left" w:pos="284"/>
                <w:tab w:val="left" w:pos="851"/>
                <w:tab w:val="left" w:pos="1134"/>
                <w:tab w:val="left" w:pos="3161"/>
                <w:tab w:val="left" w:pos="3379"/>
              </w:tabs>
              <w:spacing w:line="300" w:lineRule="exact"/>
              <w:jc w:val="right"/>
              <w:rPr>
                <w:rFonts w:asciiTheme="majorBidi" w:hAnsiTheme="majorBidi" w:cstheme="majorBidi"/>
                <w:sz w:val="24"/>
                <w:szCs w:val="24"/>
              </w:rPr>
            </w:pPr>
          </w:p>
        </w:tc>
        <w:tc>
          <w:tcPr>
            <w:tcW w:w="1703" w:type="dxa"/>
          </w:tcPr>
          <w:p w14:paraId="4F84D9BC" w14:textId="77777777" w:rsidR="00784547" w:rsidRPr="00825BDB" w:rsidRDefault="00784547" w:rsidP="00784547">
            <w:pPr>
              <w:tabs>
                <w:tab w:val="left" w:pos="284"/>
                <w:tab w:val="left" w:pos="3161"/>
                <w:tab w:val="left" w:pos="3379"/>
              </w:tabs>
              <w:spacing w:line="300" w:lineRule="exact"/>
              <w:ind w:right="368"/>
              <w:jc w:val="right"/>
              <w:rPr>
                <w:rFonts w:asciiTheme="majorBidi" w:hAnsiTheme="majorBidi" w:cstheme="majorBidi"/>
                <w:sz w:val="24"/>
                <w:szCs w:val="24"/>
              </w:rPr>
            </w:pPr>
            <w:r w:rsidRPr="00825BDB">
              <w:rPr>
                <w:rFonts w:asciiTheme="majorBidi" w:hAnsiTheme="majorBidi" w:cstheme="majorBidi"/>
                <w:sz w:val="24"/>
                <w:szCs w:val="24"/>
              </w:rPr>
              <w:t xml:space="preserve">36 </w:t>
            </w:r>
            <w:r w:rsidRPr="00034111">
              <w:rPr>
                <w:rFonts w:asciiTheme="majorBidi" w:hAnsiTheme="majorBidi" w:cstheme="majorBidi"/>
                <w:sz w:val="24"/>
                <w:szCs w:val="24"/>
                <w:cs/>
              </w:rPr>
              <w:t>งวด</w:t>
            </w:r>
          </w:p>
        </w:tc>
        <w:tc>
          <w:tcPr>
            <w:tcW w:w="139" w:type="dxa"/>
          </w:tcPr>
          <w:p w14:paraId="36A1E447" w14:textId="77777777" w:rsidR="00784547" w:rsidRPr="00825BDB" w:rsidRDefault="00784547" w:rsidP="00784547">
            <w:pPr>
              <w:tabs>
                <w:tab w:val="left" w:pos="284"/>
                <w:tab w:val="left" w:pos="851"/>
                <w:tab w:val="left" w:pos="1134"/>
                <w:tab w:val="left" w:pos="3161"/>
                <w:tab w:val="left" w:pos="3379"/>
              </w:tabs>
              <w:spacing w:line="300" w:lineRule="exact"/>
              <w:jc w:val="right"/>
              <w:rPr>
                <w:rFonts w:asciiTheme="majorBidi" w:hAnsiTheme="majorBidi" w:cstheme="majorBidi"/>
                <w:sz w:val="24"/>
                <w:szCs w:val="24"/>
              </w:rPr>
            </w:pPr>
          </w:p>
        </w:tc>
        <w:tc>
          <w:tcPr>
            <w:tcW w:w="1249" w:type="dxa"/>
          </w:tcPr>
          <w:p w14:paraId="7BBF4F9B" w14:textId="77777777" w:rsidR="00784547" w:rsidRPr="00825BDB" w:rsidRDefault="00784547" w:rsidP="00784547">
            <w:pPr>
              <w:tabs>
                <w:tab w:val="left" w:pos="284"/>
                <w:tab w:val="left" w:pos="851"/>
                <w:tab w:val="left" w:pos="1134"/>
                <w:tab w:val="left" w:pos="3161"/>
                <w:tab w:val="left" w:pos="3379"/>
              </w:tabs>
              <w:spacing w:line="300" w:lineRule="exact"/>
              <w:jc w:val="right"/>
              <w:rPr>
                <w:rFonts w:asciiTheme="majorBidi" w:hAnsiTheme="majorBidi" w:cstheme="majorBidi"/>
                <w:sz w:val="24"/>
                <w:szCs w:val="24"/>
              </w:rPr>
            </w:pPr>
            <w:r w:rsidRPr="00825BDB">
              <w:rPr>
                <w:rFonts w:asciiTheme="majorBidi" w:hAnsiTheme="majorBidi" w:cstheme="majorBidi"/>
                <w:sz w:val="24"/>
                <w:szCs w:val="24"/>
              </w:rPr>
              <w:t>36,000</w:t>
            </w:r>
          </w:p>
        </w:tc>
        <w:tc>
          <w:tcPr>
            <w:tcW w:w="140" w:type="dxa"/>
          </w:tcPr>
          <w:p w14:paraId="755DE903" w14:textId="77777777" w:rsidR="00784547" w:rsidRPr="00825BDB" w:rsidRDefault="00784547" w:rsidP="00784547">
            <w:pPr>
              <w:tabs>
                <w:tab w:val="left" w:pos="284"/>
                <w:tab w:val="left" w:pos="851"/>
                <w:tab w:val="left" w:pos="1134"/>
                <w:tab w:val="left" w:pos="3161"/>
                <w:tab w:val="left" w:pos="3379"/>
              </w:tabs>
              <w:spacing w:line="300" w:lineRule="exact"/>
              <w:jc w:val="right"/>
              <w:rPr>
                <w:rFonts w:asciiTheme="majorBidi" w:hAnsiTheme="majorBidi" w:cstheme="majorBidi"/>
                <w:sz w:val="24"/>
                <w:szCs w:val="24"/>
              </w:rPr>
            </w:pPr>
          </w:p>
        </w:tc>
        <w:tc>
          <w:tcPr>
            <w:tcW w:w="1449" w:type="dxa"/>
          </w:tcPr>
          <w:p w14:paraId="2EC11419" w14:textId="77777777" w:rsidR="00784547" w:rsidRPr="00825BDB" w:rsidRDefault="00784547" w:rsidP="00784547">
            <w:pPr>
              <w:tabs>
                <w:tab w:val="left" w:pos="284"/>
                <w:tab w:val="left" w:pos="851"/>
                <w:tab w:val="left" w:pos="1134"/>
                <w:tab w:val="left" w:pos="3161"/>
                <w:tab w:val="left" w:pos="3379"/>
              </w:tabs>
              <w:spacing w:line="300" w:lineRule="exact"/>
              <w:jc w:val="right"/>
              <w:rPr>
                <w:rFonts w:asciiTheme="majorBidi" w:hAnsiTheme="majorBidi" w:cstheme="majorBidi"/>
                <w:sz w:val="24"/>
                <w:szCs w:val="24"/>
              </w:rPr>
            </w:pPr>
            <w:r w:rsidRPr="00825BDB">
              <w:rPr>
                <w:rFonts w:asciiTheme="majorBidi" w:hAnsiTheme="majorBidi" w:cstheme="majorBidi"/>
                <w:sz w:val="24"/>
                <w:szCs w:val="24"/>
              </w:rPr>
              <w:t>1,296,000</w:t>
            </w:r>
          </w:p>
        </w:tc>
      </w:tr>
      <w:tr w:rsidR="00784547" w:rsidRPr="00825BDB" w14:paraId="0CDEA1ED" w14:textId="77777777" w:rsidTr="00E630CF">
        <w:tc>
          <w:tcPr>
            <w:tcW w:w="1134" w:type="dxa"/>
          </w:tcPr>
          <w:p w14:paraId="11F0B4C2" w14:textId="77777777" w:rsidR="00784547" w:rsidRPr="00825BDB" w:rsidRDefault="00784547" w:rsidP="00784547">
            <w:pPr>
              <w:tabs>
                <w:tab w:val="left" w:pos="226"/>
                <w:tab w:val="left" w:pos="851"/>
                <w:tab w:val="left" w:pos="3161"/>
                <w:tab w:val="left" w:pos="3379"/>
              </w:tabs>
              <w:spacing w:line="300" w:lineRule="exact"/>
              <w:ind w:left="-57" w:right="-57"/>
              <w:jc w:val="center"/>
              <w:rPr>
                <w:rFonts w:asciiTheme="majorBidi" w:hAnsiTheme="majorBidi" w:cstheme="majorBidi"/>
                <w:sz w:val="24"/>
                <w:szCs w:val="24"/>
              </w:rPr>
            </w:pPr>
          </w:p>
        </w:tc>
        <w:tc>
          <w:tcPr>
            <w:tcW w:w="141" w:type="dxa"/>
          </w:tcPr>
          <w:p w14:paraId="5A532B99" w14:textId="77777777" w:rsidR="00784547" w:rsidRPr="00825BDB" w:rsidRDefault="00784547" w:rsidP="00784547">
            <w:pPr>
              <w:tabs>
                <w:tab w:val="left" w:pos="284"/>
                <w:tab w:val="left" w:pos="851"/>
                <w:tab w:val="left" w:pos="1134"/>
                <w:tab w:val="left" w:pos="3161"/>
                <w:tab w:val="left" w:pos="3379"/>
              </w:tabs>
              <w:spacing w:line="300" w:lineRule="exact"/>
              <w:jc w:val="right"/>
              <w:rPr>
                <w:rFonts w:asciiTheme="majorBidi" w:hAnsiTheme="majorBidi" w:cstheme="majorBidi"/>
                <w:sz w:val="24"/>
                <w:szCs w:val="24"/>
              </w:rPr>
            </w:pPr>
          </w:p>
        </w:tc>
        <w:tc>
          <w:tcPr>
            <w:tcW w:w="758" w:type="dxa"/>
            <w:tcBorders>
              <w:bottom w:val="single" w:sz="6" w:space="0" w:color="auto"/>
            </w:tcBorders>
          </w:tcPr>
          <w:p w14:paraId="43BC8478" w14:textId="77777777" w:rsidR="00784547" w:rsidRPr="00825BDB" w:rsidRDefault="00784547" w:rsidP="00784547">
            <w:pPr>
              <w:tabs>
                <w:tab w:val="left" w:pos="284"/>
                <w:tab w:val="left" w:pos="851"/>
                <w:tab w:val="left" w:pos="1134"/>
                <w:tab w:val="left" w:pos="3161"/>
                <w:tab w:val="left" w:pos="3379"/>
              </w:tabs>
              <w:spacing w:line="300" w:lineRule="exact"/>
              <w:ind w:left="-58" w:right="-43"/>
              <w:jc w:val="center"/>
              <w:rPr>
                <w:rFonts w:asciiTheme="majorBidi" w:hAnsiTheme="majorBidi" w:cstheme="majorBidi"/>
                <w:sz w:val="24"/>
                <w:szCs w:val="24"/>
              </w:rPr>
            </w:pPr>
            <w:r w:rsidRPr="00825BDB">
              <w:rPr>
                <w:rFonts w:asciiTheme="majorBidi" w:hAnsiTheme="majorBidi" w:cstheme="majorBidi"/>
                <w:sz w:val="24"/>
                <w:szCs w:val="24"/>
              </w:rPr>
              <w:t>1</w:t>
            </w:r>
          </w:p>
        </w:tc>
        <w:tc>
          <w:tcPr>
            <w:tcW w:w="134" w:type="dxa"/>
          </w:tcPr>
          <w:p w14:paraId="3232BB0C" w14:textId="77777777" w:rsidR="00784547" w:rsidRPr="00825BDB" w:rsidRDefault="00784547" w:rsidP="00784547">
            <w:pPr>
              <w:tabs>
                <w:tab w:val="left" w:pos="284"/>
                <w:tab w:val="left" w:pos="851"/>
                <w:tab w:val="left" w:pos="1134"/>
                <w:tab w:val="left" w:pos="3161"/>
                <w:tab w:val="left" w:pos="3379"/>
              </w:tabs>
              <w:spacing w:line="300" w:lineRule="exact"/>
              <w:jc w:val="right"/>
              <w:rPr>
                <w:rFonts w:asciiTheme="majorBidi" w:hAnsiTheme="majorBidi" w:cstheme="majorBidi"/>
                <w:sz w:val="24"/>
                <w:szCs w:val="24"/>
              </w:rPr>
            </w:pPr>
          </w:p>
        </w:tc>
        <w:tc>
          <w:tcPr>
            <w:tcW w:w="2085" w:type="dxa"/>
          </w:tcPr>
          <w:p w14:paraId="5F3E91D3" w14:textId="77777777" w:rsidR="00784547" w:rsidRPr="00034111" w:rsidRDefault="00784547" w:rsidP="00784547">
            <w:pPr>
              <w:tabs>
                <w:tab w:val="left" w:pos="284"/>
                <w:tab w:val="left" w:pos="851"/>
                <w:tab w:val="left" w:pos="1134"/>
                <w:tab w:val="left" w:pos="3161"/>
                <w:tab w:val="left" w:pos="3379"/>
              </w:tabs>
              <w:spacing w:line="300" w:lineRule="exact"/>
              <w:jc w:val="center"/>
              <w:rPr>
                <w:rFonts w:asciiTheme="majorBidi" w:hAnsiTheme="majorBidi" w:cstheme="majorBidi"/>
                <w:sz w:val="24"/>
                <w:szCs w:val="24"/>
                <w:cs/>
              </w:rPr>
            </w:pPr>
            <w:r w:rsidRPr="00034111">
              <w:rPr>
                <w:rFonts w:asciiTheme="majorBidi" w:hAnsiTheme="majorBidi" w:cstheme="majorBidi"/>
                <w:sz w:val="24"/>
                <w:szCs w:val="24"/>
                <w:cs/>
              </w:rPr>
              <w:t>ให้เช่าเครื่องคอมพิวเตอร์</w:t>
            </w:r>
          </w:p>
        </w:tc>
        <w:tc>
          <w:tcPr>
            <w:tcW w:w="140" w:type="dxa"/>
          </w:tcPr>
          <w:p w14:paraId="7E6D3D04" w14:textId="77777777" w:rsidR="00784547" w:rsidRPr="00825BDB" w:rsidRDefault="00784547" w:rsidP="00784547">
            <w:pPr>
              <w:tabs>
                <w:tab w:val="left" w:pos="284"/>
                <w:tab w:val="left" w:pos="851"/>
                <w:tab w:val="left" w:pos="1134"/>
                <w:tab w:val="left" w:pos="3161"/>
                <w:tab w:val="left" w:pos="3379"/>
              </w:tabs>
              <w:spacing w:line="300" w:lineRule="exact"/>
              <w:jc w:val="right"/>
              <w:rPr>
                <w:rFonts w:asciiTheme="majorBidi" w:hAnsiTheme="majorBidi" w:cstheme="majorBidi"/>
                <w:sz w:val="24"/>
                <w:szCs w:val="24"/>
              </w:rPr>
            </w:pPr>
          </w:p>
        </w:tc>
        <w:tc>
          <w:tcPr>
            <w:tcW w:w="1703" w:type="dxa"/>
          </w:tcPr>
          <w:p w14:paraId="3FCABBD6" w14:textId="77777777" w:rsidR="00784547" w:rsidRPr="00825BDB" w:rsidRDefault="00784547" w:rsidP="00784547">
            <w:pPr>
              <w:tabs>
                <w:tab w:val="left" w:pos="284"/>
                <w:tab w:val="left" w:pos="3161"/>
                <w:tab w:val="left" w:pos="3379"/>
              </w:tabs>
              <w:spacing w:line="300" w:lineRule="exact"/>
              <w:ind w:right="368"/>
              <w:jc w:val="right"/>
              <w:rPr>
                <w:rFonts w:asciiTheme="majorBidi" w:hAnsiTheme="majorBidi" w:cstheme="majorBidi"/>
                <w:sz w:val="24"/>
                <w:szCs w:val="24"/>
              </w:rPr>
            </w:pPr>
            <w:r w:rsidRPr="00825BDB">
              <w:rPr>
                <w:rFonts w:asciiTheme="majorBidi" w:hAnsiTheme="majorBidi" w:cstheme="majorBidi"/>
                <w:sz w:val="24"/>
                <w:szCs w:val="24"/>
              </w:rPr>
              <w:t xml:space="preserve">36 </w:t>
            </w:r>
            <w:r w:rsidRPr="00034111">
              <w:rPr>
                <w:rFonts w:asciiTheme="majorBidi" w:hAnsiTheme="majorBidi" w:cstheme="majorBidi"/>
                <w:sz w:val="24"/>
                <w:szCs w:val="24"/>
                <w:cs/>
              </w:rPr>
              <w:t>งวด</w:t>
            </w:r>
          </w:p>
        </w:tc>
        <w:tc>
          <w:tcPr>
            <w:tcW w:w="139" w:type="dxa"/>
          </w:tcPr>
          <w:p w14:paraId="5F94E478" w14:textId="77777777" w:rsidR="00784547" w:rsidRPr="00825BDB" w:rsidRDefault="00784547" w:rsidP="00784547">
            <w:pPr>
              <w:tabs>
                <w:tab w:val="left" w:pos="284"/>
                <w:tab w:val="left" w:pos="851"/>
                <w:tab w:val="left" w:pos="1134"/>
                <w:tab w:val="left" w:pos="3161"/>
                <w:tab w:val="left" w:pos="3379"/>
              </w:tabs>
              <w:spacing w:line="300" w:lineRule="exact"/>
              <w:jc w:val="right"/>
              <w:rPr>
                <w:rFonts w:asciiTheme="majorBidi" w:hAnsiTheme="majorBidi" w:cstheme="majorBidi"/>
                <w:sz w:val="24"/>
                <w:szCs w:val="24"/>
              </w:rPr>
            </w:pPr>
          </w:p>
        </w:tc>
        <w:tc>
          <w:tcPr>
            <w:tcW w:w="1249" w:type="dxa"/>
          </w:tcPr>
          <w:p w14:paraId="6E0DC6BA" w14:textId="77777777" w:rsidR="00784547" w:rsidRPr="00825BDB" w:rsidRDefault="00784547" w:rsidP="00784547">
            <w:pPr>
              <w:tabs>
                <w:tab w:val="left" w:pos="284"/>
                <w:tab w:val="left" w:pos="851"/>
                <w:tab w:val="left" w:pos="1134"/>
                <w:tab w:val="left" w:pos="3161"/>
                <w:tab w:val="left" w:pos="3379"/>
              </w:tabs>
              <w:spacing w:line="300" w:lineRule="exact"/>
              <w:jc w:val="right"/>
              <w:rPr>
                <w:rFonts w:asciiTheme="majorBidi" w:hAnsiTheme="majorBidi" w:cstheme="majorBidi"/>
                <w:sz w:val="24"/>
                <w:szCs w:val="24"/>
              </w:rPr>
            </w:pPr>
            <w:r w:rsidRPr="00825BDB">
              <w:rPr>
                <w:rFonts w:asciiTheme="majorBidi" w:hAnsiTheme="majorBidi" w:cstheme="majorBidi"/>
                <w:sz w:val="24"/>
                <w:szCs w:val="24"/>
              </w:rPr>
              <w:t>43,000</w:t>
            </w:r>
          </w:p>
        </w:tc>
        <w:tc>
          <w:tcPr>
            <w:tcW w:w="140" w:type="dxa"/>
          </w:tcPr>
          <w:p w14:paraId="218DC66F" w14:textId="77777777" w:rsidR="00784547" w:rsidRPr="00825BDB" w:rsidRDefault="00784547" w:rsidP="00784547">
            <w:pPr>
              <w:tabs>
                <w:tab w:val="left" w:pos="284"/>
                <w:tab w:val="left" w:pos="851"/>
                <w:tab w:val="left" w:pos="1134"/>
                <w:tab w:val="left" w:pos="3161"/>
                <w:tab w:val="left" w:pos="3379"/>
              </w:tabs>
              <w:spacing w:line="300" w:lineRule="exact"/>
              <w:jc w:val="right"/>
              <w:rPr>
                <w:rFonts w:asciiTheme="majorBidi" w:hAnsiTheme="majorBidi" w:cstheme="majorBidi"/>
                <w:sz w:val="24"/>
                <w:szCs w:val="24"/>
              </w:rPr>
            </w:pPr>
          </w:p>
        </w:tc>
        <w:tc>
          <w:tcPr>
            <w:tcW w:w="1449" w:type="dxa"/>
          </w:tcPr>
          <w:p w14:paraId="57024359" w14:textId="77777777" w:rsidR="00784547" w:rsidRPr="00825BDB" w:rsidRDefault="00784547" w:rsidP="00784547">
            <w:pPr>
              <w:tabs>
                <w:tab w:val="left" w:pos="284"/>
                <w:tab w:val="left" w:pos="851"/>
                <w:tab w:val="left" w:pos="1134"/>
                <w:tab w:val="left" w:pos="3161"/>
                <w:tab w:val="left" w:pos="3379"/>
              </w:tabs>
              <w:spacing w:line="300" w:lineRule="exact"/>
              <w:jc w:val="right"/>
              <w:rPr>
                <w:rFonts w:asciiTheme="majorBidi" w:hAnsiTheme="majorBidi" w:cstheme="majorBidi"/>
                <w:sz w:val="24"/>
                <w:szCs w:val="24"/>
              </w:rPr>
            </w:pPr>
            <w:r w:rsidRPr="00825BDB">
              <w:rPr>
                <w:rFonts w:asciiTheme="majorBidi" w:hAnsiTheme="majorBidi" w:cstheme="majorBidi"/>
                <w:sz w:val="24"/>
                <w:szCs w:val="24"/>
              </w:rPr>
              <w:t>1,548,000</w:t>
            </w:r>
          </w:p>
        </w:tc>
      </w:tr>
      <w:tr w:rsidR="002B0C6D" w:rsidRPr="00825BDB" w14:paraId="25A6659D" w14:textId="77777777" w:rsidTr="00E630CF">
        <w:tc>
          <w:tcPr>
            <w:tcW w:w="1134" w:type="dxa"/>
          </w:tcPr>
          <w:p w14:paraId="53F6A67C" w14:textId="77777777" w:rsidR="002B0C6D" w:rsidRPr="00825BDB" w:rsidRDefault="002B0C6D" w:rsidP="00784547">
            <w:pPr>
              <w:tabs>
                <w:tab w:val="left" w:pos="226"/>
                <w:tab w:val="left" w:pos="851"/>
                <w:tab w:val="left" w:pos="3161"/>
                <w:tab w:val="left" w:pos="3379"/>
              </w:tabs>
              <w:spacing w:line="300" w:lineRule="exact"/>
              <w:ind w:left="-57" w:right="-57"/>
              <w:jc w:val="center"/>
              <w:rPr>
                <w:rFonts w:asciiTheme="majorBidi" w:hAnsiTheme="majorBidi" w:cstheme="majorBidi"/>
                <w:sz w:val="24"/>
                <w:szCs w:val="24"/>
              </w:rPr>
            </w:pPr>
          </w:p>
        </w:tc>
        <w:tc>
          <w:tcPr>
            <w:tcW w:w="141" w:type="dxa"/>
          </w:tcPr>
          <w:p w14:paraId="385DD563" w14:textId="77777777" w:rsidR="002B0C6D" w:rsidRPr="00825BDB" w:rsidRDefault="002B0C6D" w:rsidP="00784547">
            <w:pPr>
              <w:tabs>
                <w:tab w:val="left" w:pos="284"/>
                <w:tab w:val="left" w:pos="851"/>
                <w:tab w:val="left" w:pos="1134"/>
                <w:tab w:val="left" w:pos="3161"/>
                <w:tab w:val="left" w:pos="3379"/>
              </w:tabs>
              <w:spacing w:line="300" w:lineRule="exact"/>
              <w:jc w:val="right"/>
              <w:rPr>
                <w:rFonts w:asciiTheme="majorBidi" w:hAnsiTheme="majorBidi" w:cstheme="majorBidi"/>
                <w:sz w:val="24"/>
                <w:szCs w:val="24"/>
              </w:rPr>
            </w:pPr>
          </w:p>
        </w:tc>
        <w:tc>
          <w:tcPr>
            <w:tcW w:w="758" w:type="dxa"/>
            <w:tcBorders>
              <w:top w:val="single" w:sz="6" w:space="0" w:color="auto"/>
              <w:bottom w:val="double" w:sz="6" w:space="0" w:color="auto"/>
            </w:tcBorders>
          </w:tcPr>
          <w:p w14:paraId="02D017DA" w14:textId="77777777" w:rsidR="002B0C6D" w:rsidRPr="00825BDB" w:rsidRDefault="002B0C6D" w:rsidP="00784547">
            <w:pPr>
              <w:tabs>
                <w:tab w:val="left" w:pos="284"/>
                <w:tab w:val="left" w:pos="851"/>
                <w:tab w:val="left" w:pos="1134"/>
                <w:tab w:val="left" w:pos="3161"/>
                <w:tab w:val="left" w:pos="3379"/>
              </w:tabs>
              <w:spacing w:line="300" w:lineRule="exact"/>
              <w:ind w:left="-58" w:right="-43"/>
              <w:jc w:val="center"/>
              <w:rPr>
                <w:rFonts w:asciiTheme="majorBidi" w:hAnsiTheme="majorBidi" w:cstheme="majorBidi"/>
                <w:sz w:val="24"/>
                <w:szCs w:val="24"/>
              </w:rPr>
            </w:pPr>
            <w:r w:rsidRPr="00825BDB">
              <w:rPr>
                <w:rFonts w:asciiTheme="majorBidi" w:hAnsiTheme="majorBidi" w:cstheme="majorBidi"/>
                <w:sz w:val="24"/>
                <w:szCs w:val="24"/>
              </w:rPr>
              <w:t>2</w:t>
            </w:r>
            <w:r w:rsidR="00B21BE0" w:rsidRPr="00825BDB">
              <w:rPr>
                <w:rFonts w:asciiTheme="majorBidi" w:hAnsiTheme="majorBidi" w:cstheme="majorBidi"/>
                <w:sz w:val="24"/>
                <w:szCs w:val="24"/>
              </w:rPr>
              <w:t>8</w:t>
            </w:r>
          </w:p>
        </w:tc>
        <w:tc>
          <w:tcPr>
            <w:tcW w:w="134" w:type="dxa"/>
          </w:tcPr>
          <w:p w14:paraId="042FB45B" w14:textId="77777777" w:rsidR="002B0C6D" w:rsidRPr="00825BDB" w:rsidRDefault="002B0C6D" w:rsidP="00784547">
            <w:pPr>
              <w:tabs>
                <w:tab w:val="left" w:pos="284"/>
                <w:tab w:val="left" w:pos="851"/>
                <w:tab w:val="left" w:pos="1134"/>
                <w:tab w:val="left" w:pos="3161"/>
                <w:tab w:val="left" w:pos="3379"/>
              </w:tabs>
              <w:spacing w:line="300" w:lineRule="exact"/>
              <w:jc w:val="right"/>
              <w:rPr>
                <w:rFonts w:asciiTheme="majorBidi" w:hAnsiTheme="majorBidi" w:cstheme="majorBidi"/>
                <w:sz w:val="24"/>
                <w:szCs w:val="24"/>
              </w:rPr>
            </w:pPr>
          </w:p>
        </w:tc>
        <w:tc>
          <w:tcPr>
            <w:tcW w:w="2085" w:type="dxa"/>
          </w:tcPr>
          <w:p w14:paraId="3526B657" w14:textId="77777777" w:rsidR="002B0C6D" w:rsidRPr="00034111" w:rsidRDefault="002B0C6D" w:rsidP="00784547">
            <w:pPr>
              <w:tabs>
                <w:tab w:val="left" w:pos="284"/>
                <w:tab w:val="left" w:pos="851"/>
                <w:tab w:val="left" w:pos="1134"/>
                <w:tab w:val="left" w:pos="3161"/>
                <w:tab w:val="left" w:pos="3379"/>
              </w:tabs>
              <w:spacing w:line="300" w:lineRule="exact"/>
              <w:jc w:val="center"/>
              <w:rPr>
                <w:rFonts w:asciiTheme="majorBidi" w:hAnsiTheme="majorBidi" w:cstheme="majorBidi"/>
                <w:sz w:val="24"/>
                <w:szCs w:val="24"/>
                <w:cs/>
              </w:rPr>
            </w:pPr>
          </w:p>
        </w:tc>
        <w:tc>
          <w:tcPr>
            <w:tcW w:w="140" w:type="dxa"/>
          </w:tcPr>
          <w:p w14:paraId="292E09AE" w14:textId="77777777" w:rsidR="002B0C6D" w:rsidRPr="00825BDB" w:rsidRDefault="002B0C6D" w:rsidP="00784547">
            <w:pPr>
              <w:tabs>
                <w:tab w:val="left" w:pos="284"/>
                <w:tab w:val="left" w:pos="851"/>
                <w:tab w:val="left" w:pos="1134"/>
                <w:tab w:val="left" w:pos="3161"/>
                <w:tab w:val="left" w:pos="3379"/>
              </w:tabs>
              <w:spacing w:line="300" w:lineRule="exact"/>
              <w:jc w:val="right"/>
              <w:rPr>
                <w:rFonts w:asciiTheme="majorBidi" w:hAnsiTheme="majorBidi" w:cstheme="majorBidi"/>
                <w:sz w:val="24"/>
                <w:szCs w:val="24"/>
              </w:rPr>
            </w:pPr>
          </w:p>
        </w:tc>
        <w:tc>
          <w:tcPr>
            <w:tcW w:w="1703" w:type="dxa"/>
          </w:tcPr>
          <w:p w14:paraId="663619E2" w14:textId="77777777" w:rsidR="002B0C6D" w:rsidRPr="00825BDB" w:rsidRDefault="002B0C6D" w:rsidP="00784547">
            <w:pPr>
              <w:tabs>
                <w:tab w:val="left" w:pos="284"/>
                <w:tab w:val="left" w:pos="3161"/>
                <w:tab w:val="left" w:pos="3379"/>
              </w:tabs>
              <w:spacing w:line="300" w:lineRule="exact"/>
              <w:ind w:right="368"/>
              <w:jc w:val="right"/>
              <w:rPr>
                <w:rFonts w:asciiTheme="majorBidi" w:hAnsiTheme="majorBidi" w:cstheme="majorBidi"/>
                <w:sz w:val="24"/>
                <w:szCs w:val="24"/>
              </w:rPr>
            </w:pPr>
          </w:p>
        </w:tc>
        <w:tc>
          <w:tcPr>
            <w:tcW w:w="139" w:type="dxa"/>
          </w:tcPr>
          <w:p w14:paraId="448BE81A" w14:textId="77777777" w:rsidR="002B0C6D" w:rsidRPr="00825BDB" w:rsidRDefault="002B0C6D" w:rsidP="00784547">
            <w:pPr>
              <w:tabs>
                <w:tab w:val="left" w:pos="284"/>
                <w:tab w:val="left" w:pos="851"/>
                <w:tab w:val="left" w:pos="1134"/>
                <w:tab w:val="left" w:pos="3161"/>
                <w:tab w:val="left" w:pos="3379"/>
              </w:tabs>
              <w:spacing w:line="300" w:lineRule="exact"/>
              <w:jc w:val="right"/>
              <w:rPr>
                <w:rFonts w:asciiTheme="majorBidi" w:hAnsiTheme="majorBidi" w:cstheme="majorBidi"/>
                <w:sz w:val="24"/>
                <w:szCs w:val="24"/>
              </w:rPr>
            </w:pPr>
          </w:p>
        </w:tc>
        <w:tc>
          <w:tcPr>
            <w:tcW w:w="1249" w:type="dxa"/>
          </w:tcPr>
          <w:p w14:paraId="46540C4E" w14:textId="77777777" w:rsidR="002B0C6D" w:rsidRPr="00825BDB" w:rsidRDefault="002B0C6D" w:rsidP="00784547">
            <w:pPr>
              <w:tabs>
                <w:tab w:val="left" w:pos="284"/>
                <w:tab w:val="left" w:pos="851"/>
                <w:tab w:val="left" w:pos="1134"/>
                <w:tab w:val="left" w:pos="3161"/>
                <w:tab w:val="left" w:pos="3379"/>
              </w:tabs>
              <w:spacing w:line="300" w:lineRule="exact"/>
              <w:jc w:val="right"/>
              <w:rPr>
                <w:rFonts w:asciiTheme="majorBidi" w:hAnsiTheme="majorBidi" w:cstheme="majorBidi"/>
                <w:sz w:val="24"/>
                <w:szCs w:val="24"/>
              </w:rPr>
            </w:pPr>
          </w:p>
        </w:tc>
        <w:tc>
          <w:tcPr>
            <w:tcW w:w="140" w:type="dxa"/>
          </w:tcPr>
          <w:p w14:paraId="2168E487" w14:textId="77777777" w:rsidR="002B0C6D" w:rsidRPr="00825BDB" w:rsidRDefault="002B0C6D" w:rsidP="00784547">
            <w:pPr>
              <w:tabs>
                <w:tab w:val="left" w:pos="284"/>
                <w:tab w:val="left" w:pos="851"/>
                <w:tab w:val="left" w:pos="1134"/>
                <w:tab w:val="left" w:pos="3161"/>
                <w:tab w:val="left" w:pos="3379"/>
              </w:tabs>
              <w:spacing w:line="300" w:lineRule="exact"/>
              <w:jc w:val="right"/>
              <w:rPr>
                <w:rFonts w:asciiTheme="majorBidi" w:hAnsiTheme="majorBidi" w:cstheme="majorBidi"/>
                <w:sz w:val="24"/>
                <w:szCs w:val="24"/>
              </w:rPr>
            </w:pPr>
          </w:p>
        </w:tc>
        <w:tc>
          <w:tcPr>
            <w:tcW w:w="1449" w:type="dxa"/>
          </w:tcPr>
          <w:p w14:paraId="5013E0DD" w14:textId="77777777" w:rsidR="002B0C6D" w:rsidRPr="00825BDB" w:rsidRDefault="002B0C6D" w:rsidP="00784547">
            <w:pPr>
              <w:tabs>
                <w:tab w:val="left" w:pos="284"/>
                <w:tab w:val="left" w:pos="851"/>
                <w:tab w:val="left" w:pos="1134"/>
                <w:tab w:val="left" w:pos="3161"/>
                <w:tab w:val="left" w:pos="3379"/>
              </w:tabs>
              <w:spacing w:line="300" w:lineRule="exact"/>
              <w:jc w:val="right"/>
              <w:rPr>
                <w:rFonts w:asciiTheme="majorBidi" w:hAnsiTheme="majorBidi" w:cstheme="majorBidi"/>
                <w:sz w:val="24"/>
                <w:szCs w:val="24"/>
              </w:rPr>
            </w:pPr>
          </w:p>
        </w:tc>
      </w:tr>
    </w:tbl>
    <w:p w14:paraId="7B94FE04" w14:textId="77777777" w:rsidR="00916E90" w:rsidRPr="00825BDB" w:rsidRDefault="00916E90" w:rsidP="002B0C6D">
      <w:pPr>
        <w:tabs>
          <w:tab w:val="left" w:pos="284"/>
          <w:tab w:val="left" w:pos="900"/>
          <w:tab w:val="right" w:pos="5400"/>
          <w:tab w:val="right" w:pos="6840"/>
          <w:tab w:val="right" w:pos="8100"/>
          <w:tab w:val="right" w:pos="9440"/>
        </w:tabs>
        <w:spacing w:line="380" w:lineRule="exact"/>
        <w:ind w:left="142" w:right="57" w:hanging="284"/>
        <w:jc w:val="thaiDistribute"/>
        <w:rPr>
          <w:rFonts w:asciiTheme="majorBidi" w:hAnsiTheme="majorBidi" w:cstheme="majorBidi"/>
          <w:b/>
          <w:bCs/>
          <w:sz w:val="32"/>
          <w:szCs w:val="32"/>
        </w:rPr>
      </w:pPr>
    </w:p>
    <w:p w14:paraId="1DE1D252" w14:textId="6AA93C95" w:rsidR="001B03BE" w:rsidRPr="00034111" w:rsidRDefault="00813C90" w:rsidP="008B08C0">
      <w:pPr>
        <w:tabs>
          <w:tab w:val="left" w:pos="284"/>
          <w:tab w:val="left" w:pos="900"/>
          <w:tab w:val="right" w:pos="5400"/>
          <w:tab w:val="right" w:pos="6840"/>
          <w:tab w:val="right" w:pos="8100"/>
          <w:tab w:val="right" w:pos="9440"/>
        </w:tabs>
        <w:spacing w:line="380" w:lineRule="exact"/>
        <w:ind w:left="142" w:right="57" w:hanging="284"/>
        <w:jc w:val="thaiDistribute"/>
        <w:rPr>
          <w:rFonts w:asciiTheme="majorBidi" w:hAnsiTheme="majorBidi" w:cstheme="majorBidi"/>
          <w:cs/>
        </w:rPr>
      </w:pPr>
      <w:r w:rsidRPr="00825BDB">
        <w:rPr>
          <w:rFonts w:asciiTheme="majorBidi" w:hAnsiTheme="majorBidi" w:cstheme="majorBidi"/>
          <w:b/>
          <w:bCs/>
          <w:sz w:val="32"/>
          <w:szCs w:val="32"/>
        </w:rPr>
        <w:t>1</w:t>
      </w:r>
      <w:r w:rsidR="00482968" w:rsidRPr="00825BDB">
        <w:rPr>
          <w:rFonts w:asciiTheme="majorBidi" w:hAnsiTheme="majorBidi" w:cstheme="majorBidi"/>
          <w:b/>
          <w:bCs/>
          <w:sz w:val="32"/>
          <w:szCs w:val="32"/>
        </w:rPr>
        <w:t>1</w:t>
      </w:r>
      <w:r w:rsidR="001B03BE" w:rsidRPr="00825BDB">
        <w:rPr>
          <w:rFonts w:asciiTheme="majorBidi" w:hAnsiTheme="majorBidi" w:cstheme="majorBidi"/>
          <w:b/>
          <w:bCs/>
          <w:sz w:val="32"/>
          <w:szCs w:val="32"/>
        </w:rPr>
        <w:t>.</w:t>
      </w:r>
      <w:r w:rsidRPr="00825BDB">
        <w:rPr>
          <w:rFonts w:asciiTheme="majorBidi" w:hAnsiTheme="majorBidi" w:cstheme="majorBidi"/>
          <w:b/>
          <w:bCs/>
          <w:sz w:val="32"/>
          <w:szCs w:val="32"/>
        </w:rPr>
        <w:tab/>
      </w:r>
      <w:r w:rsidRPr="00825BDB">
        <w:rPr>
          <w:rFonts w:asciiTheme="majorBidi" w:hAnsiTheme="majorBidi" w:cstheme="majorBidi"/>
          <w:b/>
          <w:bCs/>
          <w:sz w:val="32"/>
          <w:szCs w:val="32"/>
        </w:rPr>
        <w:tab/>
      </w:r>
      <w:r w:rsidR="00895C7B" w:rsidRPr="00034111">
        <w:rPr>
          <w:rFonts w:asciiTheme="majorBidi" w:hAnsiTheme="majorBidi" w:cstheme="majorBidi"/>
          <w:b/>
          <w:bCs/>
          <w:sz w:val="32"/>
          <w:szCs w:val="32"/>
          <w:cs/>
        </w:rPr>
        <w:t>สินค้าคงเหลือ</w:t>
      </w:r>
    </w:p>
    <w:tbl>
      <w:tblPr>
        <w:tblW w:w="8587" w:type="dxa"/>
        <w:tblInd w:w="827" w:type="dxa"/>
        <w:tblLayout w:type="fixed"/>
        <w:tblCellMar>
          <w:left w:w="57" w:type="dxa"/>
          <w:right w:w="57" w:type="dxa"/>
        </w:tblCellMar>
        <w:tblLook w:val="0000" w:firstRow="0" w:lastRow="0" w:firstColumn="0" w:lastColumn="0" w:noHBand="0" w:noVBand="0"/>
      </w:tblPr>
      <w:tblGrid>
        <w:gridCol w:w="3058"/>
        <w:gridCol w:w="1276"/>
        <w:gridCol w:w="139"/>
        <w:gridCol w:w="1278"/>
        <w:gridCol w:w="134"/>
        <w:gridCol w:w="1284"/>
        <w:gridCol w:w="142"/>
        <w:gridCol w:w="1276"/>
      </w:tblGrid>
      <w:tr w:rsidR="001B03BE" w:rsidRPr="00825BDB" w14:paraId="3D007FAE" w14:textId="77777777" w:rsidTr="00BF4E43">
        <w:tc>
          <w:tcPr>
            <w:tcW w:w="3058" w:type="dxa"/>
          </w:tcPr>
          <w:p w14:paraId="7B4E58CB" w14:textId="77777777" w:rsidR="001B03BE" w:rsidRPr="00825BDB" w:rsidRDefault="001B03BE" w:rsidP="008B08C0">
            <w:pPr>
              <w:spacing w:line="340" w:lineRule="exact"/>
              <w:rPr>
                <w:rFonts w:asciiTheme="majorBidi" w:hAnsiTheme="majorBidi" w:cstheme="majorBidi"/>
                <w:sz w:val="28"/>
                <w:szCs w:val="28"/>
              </w:rPr>
            </w:pPr>
          </w:p>
        </w:tc>
        <w:tc>
          <w:tcPr>
            <w:tcW w:w="5529" w:type="dxa"/>
            <w:gridSpan w:val="7"/>
            <w:tcBorders>
              <w:bottom w:val="single" w:sz="6" w:space="0" w:color="auto"/>
            </w:tcBorders>
          </w:tcPr>
          <w:p w14:paraId="07B16F1E" w14:textId="77777777" w:rsidR="001B03BE" w:rsidRPr="00034111" w:rsidRDefault="001B03BE" w:rsidP="008B08C0">
            <w:pPr>
              <w:spacing w:line="340" w:lineRule="exact"/>
              <w:ind w:right="-57"/>
              <w:jc w:val="center"/>
              <w:rPr>
                <w:rFonts w:asciiTheme="majorBidi" w:hAnsiTheme="majorBidi" w:cstheme="majorBidi"/>
                <w:sz w:val="28"/>
                <w:szCs w:val="28"/>
                <w:cs/>
              </w:rPr>
            </w:pPr>
            <w:r w:rsidRPr="00034111">
              <w:rPr>
                <w:rFonts w:asciiTheme="majorBidi" w:hAnsiTheme="majorBidi" w:cstheme="majorBidi"/>
                <w:sz w:val="28"/>
                <w:szCs w:val="28"/>
                <w:cs/>
              </w:rPr>
              <w:t>บาท</w:t>
            </w:r>
          </w:p>
        </w:tc>
      </w:tr>
      <w:tr w:rsidR="001B03BE" w:rsidRPr="00825BDB" w14:paraId="41AE11FE" w14:textId="77777777" w:rsidTr="00BF4E43">
        <w:tc>
          <w:tcPr>
            <w:tcW w:w="3058" w:type="dxa"/>
          </w:tcPr>
          <w:p w14:paraId="572F0F60" w14:textId="77777777" w:rsidR="001B03BE" w:rsidRPr="00825BDB" w:rsidRDefault="001B03BE" w:rsidP="008B08C0">
            <w:pPr>
              <w:spacing w:line="340" w:lineRule="exact"/>
              <w:rPr>
                <w:rFonts w:asciiTheme="majorBidi" w:hAnsiTheme="majorBidi" w:cstheme="majorBidi"/>
                <w:sz w:val="28"/>
                <w:szCs w:val="28"/>
              </w:rPr>
            </w:pPr>
          </w:p>
        </w:tc>
        <w:tc>
          <w:tcPr>
            <w:tcW w:w="2693" w:type="dxa"/>
            <w:gridSpan w:val="3"/>
            <w:tcBorders>
              <w:bottom w:val="single" w:sz="6" w:space="0" w:color="auto"/>
            </w:tcBorders>
          </w:tcPr>
          <w:p w14:paraId="436DB58F" w14:textId="77777777" w:rsidR="001B03BE" w:rsidRPr="00825BDB" w:rsidRDefault="001B03BE" w:rsidP="008B08C0">
            <w:pPr>
              <w:spacing w:line="340" w:lineRule="exact"/>
              <w:jc w:val="center"/>
              <w:rPr>
                <w:rFonts w:asciiTheme="majorBidi" w:hAnsiTheme="majorBidi" w:cstheme="majorBidi"/>
                <w:sz w:val="28"/>
                <w:szCs w:val="28"/>
              </w:rPr>
            </w:pPr>
            <w:r w:rsidRPr="00034111">
              <w:rPr>
                <w:rFonts w:asciiTheme="majorBidi" w:hAnsiTheme="majorBidi" w:cstheme="majorBidi"/>
                <w:sz w:val="28"/>
                <w:szCs w:val="28"/>
                <w:cs/>
              </w:rPr>
              <w:t>งบการเงินรวม</w:t>
            </w:r>
          </w:p>
        </w:tc>
        <w:tc>
          <w:tcPr>
            <w:tcW w:w="134" w:type="dxa"/>
          </w:tcPr>
          <w:p w14:paraId="62DB0710" w14:textId="77777777" w:rsidR="001B03BE" w:rsidRPr="00825BDB" w:rsidRDefault="001B03BE" w:rsidP="008B08C0">
            <w:pPr>
              <w:spacing w:line="340" w:lineRule="exact"/>
              <w:jc w:val="center"/>
              <w:rPr>
                <w:rFonts w:asciiTheme="majorBidi" w:hAnsiTheme="majorBidi" w:cstheme="majorBidi"/>
                <w:sz w:val="28"/>
                <w:szCs w:val="28"/>
              </w:rPr>
            </w:pPr>
          </w:p>
        </w:tc>
        <w:tc>
          <w:tcPr>
            <w:tcW w:w="2702" w:type="dxa"/>
            <w:gridSpan w:val="3"/>
            <w:tcBorders>
              <w:bottom w:val="single" w:sz="6" w:space="0" w:color="auto"/>
            </w:tcBorders>
          </w:tcPr>
          <w:p w14:paraId="07AAE208" w14:textId="77777777" w:rsidR="001B03BE" w:rsidRPr="00825BDB" w:rsidRDefault="001B03BE" w:rsidP="008B08C0">
            <w:pPr>
              <w:spacing w:line="340" w:lineRule="exact"/>
              <w:jc w:val="center"/>
              <w:rPr>
                <w:rFonts w:asciiTheme="majorBidi" w:hAnsiTheme="majorBidi" w:cstheme="majorBidi"/>
                <w:sz w:val="28"/>
                <w:szCs w:val="28"/>
              </w:rPr>
            </w:pPr>
            <w:r w:rsidRPr="00034111">
              <w:rPr>
                <w:rFonts w:asciiTheme="majorBidi" w:hAnsiTheme="majorBidi" w:cstheme="majorBidi"/>
                <w:sz w:val="28"/>
                <w:szCs w:val="28"/>
                <w:cs/>
              </w:rPr>
              <w:t>งบการเงินเฉพาะ</w:t>
            </w:r>
            <w:r w:rsidR="00BE258E" w:rsidRPr="00034111">
              <w:rPr>
                <w:rFonts w:asciiTheme="majorBidi" w:hAnsiTheme="majorBidi" w:cstheme="majorBidi"/>
                <w:sz w:val="28"/>
                <w:szCs w:val="28"/>
                <w:cs/>
              </w:rPr>
              <w:t>กิจการ</w:t>
            </w:r>
          </w:p>
        </w:tc>
      </w:tr>
      <w:tr w:rsidR="00260D30" w:rsidRPr="00825BDB" w14:paraId="280B16FD" w14:textId="77777777" w:rsidTr="00BF4E43">
        <w:tc>
          <w:tcPr>
            <w:tcW w:w="3058" w:type="dxa"/>
          </w:tcPr>
          <w:p w14:paraId="4DF502E2" w14:textId="77777777" w:rsidR="00260D30" w:rsidRPr="00825BDB" w:rsidRDefault="00260D30" w:rsidP="008B08C0">
            <w:pPr>
              <w:spacing w:line="340" w:lineRule="exact"/>
              <w:ind w:left="-57" w:right="-57"/>
              <w:jc w:val="center"/>
              <w:rPr>
                <w:rFonts w:asciiTheme="majorBidi" w:hAnsiTheme="majorBidi" w:cstheme="majorBidi"/>
                <w:sz w:val="28"/>
                <w:szCs w:val="28"/>
              </w:rPr>
            </w:pPr>
          </w:p>
        </w:tc>
        <w:tc>
          <w:tcPr>
            <w:tcW w:w="1276" w:type="dxa"/>
            <w:tcBorders>
              <w:bottom w:val="single" w:sz="6" w:space="0" w:color="auto"/>
            </w:tcBorders>
          </w:tcPr>
          <w:p w14:paraId="4B7C6820" w14:textId="77777777" w:rsidR="00260D30" w:rsidRPr="00825BDB" w:rsidRDefault="00462659" w:rsidP="008B08C0">
            <w:pPr>
              <w:spacing w:line="340" w:lineRule="exact"/>
              <w:ind w:left="-17" w:right="-17"/>
              <w:jc w:val="center"/>
              <w:rPr>
                <w:rFonts w:asciiTheme="majorBidi" w:hAnsiTheme="majorBidi" w:cstheme="majorBidi"/>
                <w:sz w:val="28"/>
                <w:szCs w:val="28"/>
              </w:rPr>
            </w:pPr>
            <w:r w:rsidRPr="00825BDB">
              <w:rPr>
                <w:rFonts w:asciiTheme="majorBidi" w:hAnsiTheme="majorBidi" w:cstheme="majorBidi"/>
                <w:sz w:val="28"/>
                <w:szCs w:val="28"/>
              </w:rPr>
              <w:t>2563</w:t>
            </w:r>
          </w:p>
        </w:tc>
        <w:tc>
          <w:tcPr>
            <w:tcW w:w="139" w:type="dxa"/>
            <w:tcBorders>
              <w:top w:val="single" w:sz="6" w:space="0" w:color="auto"/>
            </w:tcBorders>
          </w:tcPr>
          <w:p w14:paraId="7EB36D29" w14:textId="77777777" w:rsidR="00260D30" w:rsidRPr="00825BDB" w:rsidRDefault="00260D30" w:rsidP="008B08C0">
            <w:pPr>
              <w:spacing w:line="340" w:lineRule="exact"/>
              <w:ind w:left="-17" w:right="-17"/>
              <w:jc w:val="center"/>
              <w:rPr>
                <w:rFonts w:asciiTheme="majorBidi" w:hAnsiTheme="majorBidi" w:cstheme="majorBidi"/>
                <w:sz w:val="28"/>
                <w:szCs w:val="28"/>
              </w:rPr>
            </w:pPr>
          </w:p>
        </w:tc>
        <w:tc>
          <w:tcPr>
            <w:tcW w:w="1278" w:type="dxa"/>
            <w:tcBorders>
              <w:top w:val="single" w:sz="6" w:space="0" w:color="auto"/>
              <w:bottom w:val="single" w:sz="6" w:space="0" w:color="auto"/>
            </w:tcBorders>
          </w:tcPr>
          <w:p w14:paraId="446FC06B" w14:textId="77777777" w:rsidR="00260D30" w:rsidRPr="00825BDB" w:rsidRDefault="00260D30" w:rsidP="008B08C0">
            <w:pPr>
              <w:spacing w:line="340" w:lineRule="exact"/>
              <w:ind w:left="-17" w:right="-17"/>
              <w:jc w:val="center"/>
              <w:rPr>
                <w:rFonts w:asciiTheme="majorBidi" w:hAnsiTheme="majorBidi" w:cstheme="majorBidi"/>
                <w:sz w:val="28"/>
                <w:szCs w:val="28"/>
              </w:rPr>
            </w:pPr>
            <w:r w:rsidRPr="00825BDB">
              <w:rPr>
                <w:rFonts w:asciiTheme="majorBidi" w:hAnsiTheme="majorBidi" w:cstheme="majorBidi"/>
                <w:sz w:val="28"/>
                <w:szCs w:val="28"/>
              </w:rPr>
              <w:t>256</w:t>
            </w:r>
            <w:r w:rsidR="003A49B4" w:rsidRPr="00825BDB">
              <w:rPr>
                <w:rFonts w:asciiTheme="majorBidi" w:hAnsiTheme="majorBidi" w:cstheme="majorBidi"/>
                <w:sz w:val="28"/>
                <w:szCs w:val="28"/>
              </w:rPr>
              <w:t>2</w:t>
            </w:r>
          </w:p>
        </w:tc>
        <w:tc>
          <w:tcPr>
            <w:tcW w:w="134" w:type="dxa"/>
          </w:tcPr>
          <w:p w14:paraId="0E35B2E6" w14:textId="77777777" w:rsidR="00260D30" w:rsidRPr="00825BDB" w:rsidRDefault="00260D30" w:rsidP="008B08C0">
            <w:pPr>
              <w:spacing w:line="340" w:lineRule="exact"/>
              <w:jc w:val="center"/>
              <w:rPr>
                <w:rFonts w:asciiTheme="majorBidi" w:hAnsiTheme="majorBidi" w:cstheme="majorBidi"/>
                <w:sz w:val="28"/>
                <w:szCs w:val="28"/>
              </w:rPr>
            </w:pPr>
          </w:p>
        </w:tc>
        <w:tc>
          <w:tcPr>
            <w:tcW w:w="1284" w:type="dxa"/>
            <w:tcBorders>
              <w:top w:val="single" w:sz="6" w:space="0" w:color="auto"/>
              <w:bottom w:val="single" w:sz="6" w:space="0" w:color="auto"/>
            </w:tcBorders>
          </w:tcPr>
          <w:p w14:paraId="3D1CD5DB" w14:textId="77777777" w:rsidR="00260D30" w:rsidRPr="00825BDB" w:rsidRDefault="00462659" w:rsidP="008B08C0">
            <w:pPr>
              <w:spacing w:line="340" w:lineRule="exact"/>
              <w:ind w:left="-17" w:right="-17"/>
              <w:jc w:val="center"/>
              <w:rPr>
                <w:rFonts w:asciiTheme="majorBidi" w:hAnsiTheme="majorBidi" w:cstheme="majorBidi"/>
                <w:sz w:val="28"/>
                <w:szCs w:val="28"/>
              </w:rPr>
            </w:pPr>
            <w:r w:rsidRPr="00825BDB">
              <w:rPr>
                <w:rFonts w:asciiTheme="majorBidi" w:hAnsiTheme="majorBidi" w:cstheme="majorBidi"/>
                <w:sz w:val="28"/>
                <w:szCs w:val="28"/>
              </w:rPr>
              <w:t>2563</w:t>
            </w:r>
          </w:p>
        </w:tc>
        <w:tc>
          <w:tcPr>
            <w:tcW w:w="142" w:type="dxa"/>
            <w:tcBorders>
              <w:top w:val="single" w:sz="6" w:space="0" w:color="auto"/>
            </w:tcBorders>
          </w:tcPr>
          <w:p w14:paraId="16450429" w14:textId="77777777" w:rsidR="00260D30" w:rsidRPr="00825BDB" w:rsidRDefault="00260D30" w:rsidP="008B08C0">
            <w:pPr>
              <w:spacing w:line="340" w:lineRule="exact"/>
              <w:ind w:left="-17" w:right="-17"/>
              <w:jc w:val="center"/>
              <w:rPr>
                <w:rFonts w:asciiTheme="majorBidi" w:hAnsiTheme="majorBidi" w:cstheme="majorBidi"/>
                <w:sz w:val="28"/>
                <w:szCs w:val="28"/>
              </w:rPr>
            </w:pPr>
          </w:p>
        </w:tc>
        <w:tc>
          <w:tcPr>
            <w:tcW w:w="1276" w:type="dxa"/>
            <w:tcBorders>
              <w:top w:val="single" w:sz="6" w:space="0" w:color="auto"/>
              <w:bottom w:val="single" w:sz="6" w:space="0" w:color="auto"/>
            </w:tcBorders>
          </w:tcPr>
          <w:p w14:paraId="70BD44F3" w14:textId="77777777" w:rsidR="00260D30" w:rsidRPr="00825BDB" w:rsidRDefault="00260D30" w:rsidP="008B08C0">
            <w:pPr>
              <w:spacing w:line="340" w:lineRule="exact"/>
              <w:ind w:left="-17" w:right="-17"/>
              <w:jc w:val="center"/>
              <w:rPr>
                <w:rFonts w:asciiTheme="majorBidi" w:hAnsiTheme="majorBidi" w:cstheme="majorBidi"/>
                <w:sz w:val="28"/>
                <w:szCs w:val="28"/>
              </w:rPr>
            </w:pPr>
            <w:r w:rsidRPr="00825BDB">
              <w:rPr>
                <w:rFonts w:asciiTheme="majorBidi" w:hAnsiTheme="majorBidi" w:cstheme="majorBidi"/>
                <w:sz w:val="28"/>
                <w:szCs w:val="28"/>
              </w:rPr>
              <w:t>256</w:t>
            </w:r>
            <w:r w:rsidR="003A49B4" w:rsidRPr="00825BDB">
              <w:rPr>
                <w:rFonts w:asciiTheme="majorBidi" w:hAnsiTheme="majorBidi" w:cstheme="majorBidi"/>
                <w:sz w:val="28"/>
                <w:szCs w:val="28"/>
              </w:rPr>
              <w:t>2</w:t>
            </w:r>
          </w:p>
        </w:tc>
      </w:tr>
      <w:tr w:rsidR="005308BD" w:rsidRPr="00825BDB" w14:paraId="7AAF44FD" w14:textId="77777777" w:rsidTr="002D2954">
        <w:tc>
          <w:tcPr>
            <w:tcW w:w="3058" w:type="dxa"/>
          </w:tcPr>
          <w:p w14:paraId="4C7DB35D" w14:textId="77777777" w:rsidR="005308BD" w:rsidRPr="00034111" w:rsidRDefault="005308BD" w:rsidP="005308BD">
            <w:pPr>
              <w:spacing w:line="340" w:lineRule="exact"/>
              <w:rPr>
                <w:rFonts w:asciiTheme="majorBidi" w:hAnsiTheme="majorBidi" w:cstheme="majorBidi"/>
                <w:sz w:val="28"/>
                <w:szCs w:val="28"/>
                <w:cs/>
              </w:rPr>
            </w:pPr>
            <w:r w:rsidRPr="00034111">
              <w:rPr>
                <w:rFonts w:asciiTheme="majorBidi" w:hAnsiTheme="majorBidi" w:cstheme="majorBidi"/>
                <w:sz w:val="28"/>
                <w:szCs w:val="28"/>
                <w:cs/>
              </w:rPr>
              <w:t>วัตถุดิบ</w:t>
            </w:r>
          </w:p>
        </w:tc>
        <w:tc>
          <w:tcPr>
            <w:tcW w:w="1276" w:type="dxa"/>
            <w:tcBorders>
              <w:top w:val="single" w:sz="6" w:space="0" w:color="auto"/>
            </w:tcBorders>
          </w:tcPr>
          <w:p w14:paraId="0D56CD41" w14:textId="704D89A9" w:rsidR="005308BD" w:rsidRPr="00825BDB" w:rsidRDefault="00DC7DCB" w:rsidP="00DC7DCB">
            <w:pPr>
              <w:spacing w:line="340" w:lineRule="exact"/>
              <w:ind w:right="227"/>
              <w:jc w:val="right"/>
              <w:rPr>
                <w:rFonts w:asciiTheme="majorBidi" w:hAnsiTheme="majorBidi" w:cstheme="majorBidi"/>
                <w:sz w:val="28"/>
                <w:szCs w:val="28"/>
              </w:rPr>
            </w:pPr>
            <w:r w:rsidRPr="00825BDB">
              <w:rPr>
                <w:rFonts w:asciiTheme="majorBidi" w:hAnsiTheme="majorBidi" w:cstheme="majorBidi"/>
                <w:sz w:val="28"/>
                <w:szCs w:val="28"/>
              </w:rPr>
              <w:t>-</w:t>
            </w:r>
            <w:r w:rsidR="005308BD" w:rsidRPr="00825BDB">
              <w:rPr>
                <w:rFonts w:asciiTheme="majorBidi" w:hAnsiTheme="majorBidi" w:cstheme="majorBidi"/>
                <w:sz w:val="28"/>
                <w:szCs w:val="28"/>
              </w:rPr>
              <w:t xml:space="preserve"> </w:t>
            </w:r>
          </w:p>
        </w:tc>
        <w:tc>
          <w:tcPr>
            <w:tcW w:w="139" w:type="dxa"/>
          </w:tcPr>
          <w:p w14:paraId="560D019E" w14:textId="77777777" w:rsidR="005308BD" w:rsidRPr="00825BDB" w:rsidRDefault="005308BD" w:rsidP="005308BD">
            <w:pPr>
              <w:spacing w:line="340" w:lineRule="exact"/>
              <w:rPr>
                <w:rFonts w:asciiTheme="majorBidi" w:hAnsiTheme="majorBidi" w:cstheme="majorBidi"/>
                <w:sz w:val="28"/>
                <w:szCs w:val="28"/>
              </w:rPr>
            </w:pPr>
          </w:p>
        </w:tc>
        <w:tc>
          <w:tcPr>
            <w:tcW w:w="1278" w:type="dxa"/>
            <w:tcBorders>
              <w:top w:val="single" w:sz="4" w:space="0" w:color="auto"/>
              <w:bottom w:val="nil"/>
            </w:tcBorders>
          </w:tcPr>
          <w:p w14:paraId="4C03DD6B" w14:textId="77777777" w:rsidR="005308BD" w:rsidRPr="00825BDB" w:rsidRDefault="005308BD" w:rsidP="005308BD">
            <w:pPr>
              <w:spacing w:line="340" w:lineRule="exact"/>
              <w:jc w:val="right"/>
              <w:rPr>
                <w:rFonts w:asciiTheme="majorBidi" w:hAnsiTheme="majorBidi" w:cstheme="majorBidi"/>
                <w:sz w:val="28"/>
                <w:szCs w:val="28"/>
              </w:rPr>
            </w:pPr>
            <w:r w:rsidRPr="00825BDB">
              <w:rPr>
                <w:rFonts w:asciiTheme="majorBidi" w:hAnsiTheme="majorBidi" w:cstheme="majorBidi"/>
                <w:sz w:val="28"/>
                <w:szCs w:val="28"/>
              </w:rPr>
              <w:t>1,731,323</w:t>
            </w:r>
          </w:p>
        </w:tc>
        <w:tc>
          <w:tcPr>
            <w:tcW w:w="134" w:type="dxa"/>
          </w:tcPr>
          <w:p w14:paraId="4B52359A" w14:textId="77777777" w:rsidR="005308BD" w:rsidRPr="00825BDB" w:rsidRDefault="005308BD" w:rsidP="005308BD">
            <w:pPr>
              <w:spacing w:line="340" w:lineRule="exact"/>
              <w:rPr>
                <w:rFonts w:asciiTheme="majorBidi" w:hAnsiTheme="majorBidi" w:cstheme="majorBidi"/>
                <w:sz w:val="28"/>
                <w:szCs w:val="28"/>
              </w:rPr>
            </w:pPr>
          </w:p>
        </w:tc>
        <w:tc>
          <w:tcPr>
            <w:tcW w:w="1284" w:type="dxa"/>
            <w:tcBorders>
              <w:top w:val="single" w:sz="6" w:space="0" w:color="auto"/>
            </w:tcBorders>
          </w:tcPr>
          <w:p w14:paraId="2BDF25B8" w14:textId="77777777" w:rsidR="005308BD" w:rsidRPr="00825BDB" w:rsidRDefault="005308BD" w:rsidP="005308BD">
            <w:pPr>
              <w:spacing w:line="340" w:lineRule="exact"/>
              <w:ind w:right="227"/>
              <w:jc w:val="right"/>
              <w:rPr>
                <w:rFonts w:asciiTheme="majorBidi" w:hAnsiTheme="majorBidi" w:cstheme="majorBidi"/>
                <w:sz w:val="28"/>
                <w:szCs w:val="28"/>
              </w:rPr>
            </w:pPr>
            <w:r w:rsidRPr="00825BDB">
              <w:rPr>
                <w:rFonts w:asciiTheme="majorBidi" w:hAnsiTheme="majorBidi" w:cstheme="majorBidi"/>
                <w:sz w:val="28"/>
                <w:szCs w:val="28"/>
              </w:rPr>
              <w:t>-</w:t>
            </w:r>
          </w:p>
        </w:tc>
        <w:tc>
          <w:tcPr>
            <w:tcW w:w="142" w:type="dxa"/>
          </w:tcPr>
          <w:p w14:paraId="2AB6D657" w14:textId="77777777" w:rsidR="005308BD" w:rsidRPr="00825BDB" w:rsidRDefault="005308BD" w:rsidP="005308BD">
            <w:pPr>
              <w:spacing w:line="340" w:lineRule="exact"/>
              <w:jc w:val="right"/>
              <w:rPr>
                <w:rFonts w:asciiTheme="majorBidi" w:hAnsiTheme="majorBidi" w:cstheme="majorBidi"/>
                <w:sz w:val="28"/>
                <w:szCs w:val="28"/>
              </w:rPr>
            </w:pPr>
          </w:p>
        </w:tc>
        <w:tc>
          <w:tcPr>
            <w:tcW w:w="1276" w:type="dxa"/>
          </w:tcPr>
          <w:p w14:paraId="4349A0EC" w14:textId="77777777" w:rsidR="005308BD" w:rsidRPr="00825BDB" w:rsidRDefault="005308BD" w:rsidP="005308BD">
            <w:pPr>
              <w:spacing w:line="340" w:lineRule="exact"/>
              <w:ind w:right="227"/>
              <w:jc w:val="right"/>
              <w:rPr>
                <w:rFonts w:asciiTheme="majorBidi" w:hAnsiTheme="majorBidi" w:cstheme="majorBidi"/>
                <w:sz w:val="28"/>
                <w:szCs w:val="28"/>
              </w:rPr>
            </w:pPr>
            <w:r w:rsidRPr="00825BDB">
              <w:rPr>
                <w:rFonts w:asciiTheme="majorBidi" w:hAnsiTheme="majorBidi" w:cstheme="majorBidi"/>
                <w:sz w:val="28"/>
                <w:szCs w:val="28"/>
              </w:rPr>
              <w:t>-</w:t>
            </w:r>
          </w:p>
        </w:tc>
      </w:tr>
      <w:tr w:rsidR="005308BD" w:rsidRPr="00825BDB" w14:paraId="369372F9" w14:textId="77777777" w:rsidTr="002D2954">
        <w:tc>
          <w:tcPr>
            <w:tcW w:w="3058" w:type="dxa"/>
          </w:tcPr>
          <w:p w14:paraId="30F69426" w14:textId="77777777" w:rsidR="005308BD" w:rsidRPr="00034111" w:rsidRDefault="005308BD" w:rsidP="005308BD">
            <w:pPr>
              <w:spacing w:line="340" w:lineRule="exact"/>
              <w:rPr>
                <w:rFonts w:asciiTheme="majorBidi" w:hAnsiTheme="majorBidi" w:cstheme="majorBidi"/>
                <w:sz w:val="28"/>
                <w:szCs w:val="28"/>
                <w:cs/>
              </w:rPr>
            </w:pPr>
            <w:r w:rsidRPr="00034111">
              <w:rPr>
                <w:rFonts w:asciiTheme="majorBidi" w:hAnsiTheme="majorBidi" w:cstheme="majorBidi"/>
                <w:sz w:val="28"/>
                <w:szCs w:val="28"/>
                <w:cs/>
              </w:rPr>
              <w:t>สินค้าระหว่างผลิต</w:t>
            </w:r>
          </w:p>
        </w:tc>
        <w:tc>
          <w:tcPr>
            <w:tcW w:w="1276" w:type="dxa"/>
          </w:tcPr>
          <w:p w14:paraId="7E9E418E" w14:textId="3DA2271C" w:rsidR="005308BD" w:rsidRPr="00825BDB" w:rsidRDefault="00DC7DCB" w:rsidP="005308BD">
            <w:pPr>
              <w:spacing w:line="340" w:lineRule="exact"/>
              <w:jc w:val="right"/>
              <w:rPr>
                <w:rFonts w:asciiTheme="majorBidi" w:hAnsiTheme="majorBidi" w:cstheme="majorBidi"/>
                <w:sz w:val="28"/>
                <w:szCs w:val="28"/>
              </w:rPr>
            </w:pPr>
            <w:r w:rsidRPr="00825BDB">
              <w:rPr>
                <w:rFonts w:asciiTheme="majorBidi" w:hAnsiTheme="majorBidi" w:cstheme="majorBidi"/>
                <w:sz w:val="28"/>
                <w:szCs w:val="28"/>
              </w:rPr>
              <w:t>343,669</w:t>
            </w:r>
            <w:r w:rsidR="005308BD" w:rsidRPr="00825BDB">
              <w:rPr>
                <w:rFonts w:asciiTheme="majorBidi" w:hAnsiTheme="majorBidi" w:cstheme="majorBidi"/>
                <w:sz w:val="28"/>
                <w:szCs w:val="28"/>
              </w:rPr>
              <w:t xml:space="preserve"> </w:t>
            </w:r>
          </w:p>
        </w:tc>
        <w:tc>
          <w:tcPr>
            <w:tcW w:w="139" w:type="dxa"/>
          </w:tcPr>
          <w:p w14:paraId="1845D6EE" w14:textId="77777777" w:rsidR="005308BD" w:rsidRPr="00825BDB" w:rsidRDefault="005308BD" w:rsidP="005308BD">
            <w:pPr>
              <w:spacing w:line="340" w:lineRule="exact"/>
              <w:rPr>
                <w:rFonts w:asciiTheme="majorBidi" w:hAnsiTheme="majorBidi" w:cstheme="majorBidi"/>
                <w:sz w:val="28"/>
                <w:szCs w:val="28"/>
              </w:rPr>
            </w:pPr>
          </w:p>
        </w:tc>
        <w:tc>
          <w:tcPr>
            <w:tcW w:w="1278" w:type="dxa"/>
            <w:tcBorders>
              <w:top w:val="nil"/>
              <w:bottom w:val="nil"/>
            </w:tcBorders>
          </w:tcPr>
          <w:p w14:paraId="4A532321" w14:textId="77777777" w:rsidR="005308BD" w:rsidRPr="00825BDB" w:rsidRDefault="005308BD" w:rsidP="005308BD">
            <w:pPr>
              <w:spacing w:line="340" w:lineRule="exact"/>
              <w:jc w:val="right"/>
              <w:rPr>
                <w:rFonts w:asciiTheme="majorBidi" w:hAnsiTheme="majorBidi" w:cstheme="majorBidi"/>
                <w:sz w:val="28"/>
                <w:szCs w:val="28"/>
              </w:rPr>
            </w:pPr>
            <w:r w:rsidRPr="00825BDB">
              <w:rPr>
                <w:rFonts w:asciiTheme="majorBidi" w:hAnsiTheme="majorBidi" w:cstheme="majorBidi"/>
                <w:sz w:val="28"/>
                <w:szCs w:val="28"/>
              </w:rPr>
              <w:t>2,811,072</w:t>
            </w:r>
          </w:p>
        </w:tc>
        <w:tc>
          <w:tcPr>
            <w:tcW w:w="134" w:type="dxa"/>
          </w:tcPr>
          <w:p w14:paraId="72778B71" w14:textId="77777777" w:rsidR="005308BD" w:rsidRPr="00825BDB" w:rsidRDefault="005308BD" w:rsidP="005308BD">
            <w:pPr>
              <w:spacing w:line="340" w:lineRule="exact"/>
              <w:rPr>
                <w:rFonts w:asciiTheme="majorBidi" w:hAnsiTheme="majorBidi" w:cstheme="majorBidi"/>
                <w:sz w:val="28"/>
                <w:szCs w:val="28"/>
              </w:rPr>
            </w:pPr>
          </w:p>
        </w:tc>
        <w:tc>
          <w:tcPr>
            <w:tcW w:w="1284" w:type="dxa"/>
          </w:tcPr>
          <w:p w14:paraId="6F2D61D0" w14:textId="77777777" w:rsidR="005308BD" w:rsidRPr="00825BDB" w:rsidRDefault="005308BD" w:rsidP="005308BD">
            <w:pPr>
              <w:spacing w:line="340" w:lineRule="exact"/>
              <w:ind w:right="227"/>
              <w:jc w:val="right"/>
              <w:rPr>
                <w:rFonts w:asciiTheme="majorBidi" w:hAnsiTheme="majorBidi" w:cstheme="majorBidi"/>
                <w:sz w:val="28"/>
                <w:szCs w:val="28"/>
              </w:rPr>
            </w:pPr>
            <w:r w:rsidRPr="00825BDB">
              <w:rPr>
                <w:rFonts w:asciiTheme="majorBidi" w:hAnsiTheme="majorBidi" w:cstheme="majorBidi"/>
                <w:sz w:val="28"/>
                <w:szCs w:val="28"/>
              </w:rPr>
              <w:t>-</w:t>
            </w:r>
          </w:p>
        </w:tc>
        <w:tc>
          <w:tcPr>
            <w:tcW w:w="142" w:type="dxa"/>
          </w:tcPr>
          <w:p w14:paraId="3B0E5AD4" w14:textId="77777777" w:rsidR="005308BD" w:rsidRPr="00825BDB" w:rsidRDefault="005308BD" w:rsidP="005308BD">
            <w:pPr>
              <w:spacing w:line="340" w:lineRule="exact"/>
              <w:jc w:val="right"/>
              <w:rPr>
                <w:rFonts w:asciiTheme="majorBidi" w:hAnsiTheme="majorBidi" w:cstheme="majorBidi"/>
                <w:sz w:val="28"/>
                <w:szCs w:val="28"/>
              </w:rPr>
            </w:pPr>
          </w:p>
        </w:tc>
        <w:tc>
          <w:tcPr>
            <w:tcW w:w="1276" w:type="dxa"/>
          </w:tcPr>
          <w:p w14:paraId="30BF5101" w14:textId="77777777" w:rsidR="005308BD" w:rsidRPr="00825BDB" w:rsidRDefault="005308BD" w:rsidP="005308BD">
            <w:pPr>
              <w:spacing w:line="340" w:lineRule="exact"/>
              <w:ind w:right="227"/>
              <w:jc w:val="right"/>
              <w:rPr>
                <w:rFonts w:asciiTheme="majorBidi" w:hAnsiTheme="majorBidi" w:cstheme="majorBidi"/>
                <w:sz w:val="28"/>
                <w:szCs w:val="28"/>
              </w:rPr>
            </w:pPr>
            <w:r w:rsidRPr="00825BDB">
              <w:rPr>
                <w:rFonts w:asciiTheme="majorBidi" w:hAnsiTheme="majorBidi" w:cstheme="majorBidi"/>
                <w:sz w:val="28"/>
                <w:szCs w:val="28"/>
              </w:rPr>
              <w:t>-</w:t>
            </w:r>
          </w:p>
        </w:tc>
      </w:tr>
      <w:tr w:rsidR="005308BD" w:rsidRPr="00825BDB" w14:paraId="524CE78B" w14:textId="77777777" w:rsidTr="002D2954">
        <w:tc>
          <w:tcPr>
            <w:tcW w:w="3058" w:type="dxa"/>
          </w:tcPr>
          <w:p w14:paraId="51AE8B9B" w14:textId="77777777" w:rsidR="005308BD" w:rsidRPr="00034111" w:rsidRDefault="005308BD" w:rsidP="005308BD">
            <w:pPr>
              <w:spacing w:line="340" w:lineRule="exact"/>
              <w:rPr>
                <w:rFonts w:asciiTheme="majorBidi" w:hAnsiTheme="majorBidi" w:cstheme="majorBidi"/>
                <w:sz w:val="28"/>
                <w:szCs w:val="28"/>
                <w:cs/>
              </w:rPr>
            </w:pPr>
            <w:r w:rsidRPr="00034111">
              <w:rPr>
                <w:rFonts w:asciiTheme="majorBidi" w:hAnsiTheme="majorBidi" w:cstheme="majorBidi"/>
                <w:sz w:val="28"/>
                <w:szCs w:val="28"/>
                <w:cs/>
              </w:rPr>
              <w:t>สินค้าสำเร็จรูป</w:t>
            </w:r>
          </w:p>
        </w:tc>
        <w:tc>
          <w:tcPr>
            <w:tcW w:w="1276" w:type="dxa"/>
          </w:tcPr>
          <w:p w14:paraId="302E8849" w14:textId="1FAA962D" w:rsidR="005308BD" w:rsidRPr="00825BDB" w:rsidRDefault="005308BD" w:rsidP="005308BD">
            <w:pPr>
              <w:spacing w:line="340" w:lineRule="exact"/>
              <w:jc w:val="right"/>
              <w:rPr>
                <w:rFonts w:asciiTheme="majorBidi" w:hAnsiTheme="majorBidi" w:cstheme="majorBidi"/>
                <w:sz w:val="28"/>
                <w:szCs w:val="28"/>
              </w:rPr>
            </w:pPr>
            <w:r w:rsidRPr="00825BDB">
              <w:rPr>
                <w:rFonts w:asciiTheme="majorBidi" w:hAnsiTheme="majorBidi" w:cstheme="majorBidi"/>
                <w:sz w:val="28"/>
                <w:szCs w:val="28"/>
              </w:rPr>
              <w:t xml:space="preserve"> </w:t>
            </w:r>
            <w:r w:rsidR="00DC7DCB" w:rsidRPr="00825BDB">
              <w:rPr>
                <w:rFonts w:asciiTheme="majorBidi" w:hAnsiTheme="majorBidi" w:cstheme="majorBidi"/>
                <w:sz w:val="28"/>
                <w:szCs w:val="28"/>
              </w:rPr>
              <w:t xml:space="preserve"> 124,642,460</w:t>
            </w:r>
            <w:r w:rsidRPr="00825BDB">
              <w:rPr>
                <w:rFonts w:asciiTheme="majorBidi" w:hAnsiTheme="majorBidi" w:cstheme="majorBidi"/>
                <w:sz w:val="28"/>
                <w:szCs w:val="28"/>
              </w:rPr>
              <w:t xml:space="preserve"> </w:t>
            </w:r>
          </w:p>
        </w:tc>
        <w:tc>
          <w:tcPr>
            <w:tcW w:w="139" w:type="dxa"/>
          </w:tcPr>
          <w:p w14:paraId="042F1D3C" w14:textId="77777777" w:rsidR="005308BD" w:rsidRPr="00825BDB" w:rsidRDefault="005308BD" w:rsidP="005308BD">
            <w:pPr>
              <w:spacing w:line="340" w:lineRule="exact"/>
              <w:rPr>
                <w:rFonts w:asciiTheme="majorBidi" w:hAnsiTheme="majorBidi" w:cstheme="majorBidi"/>
                <w:sz w:val="28"/>
                <w:szCs w:val="28"/>
              </w:rPr>
            </w:pPr>
          </w:p>
        </w:tc>
        <w:tc>
          <w:tcPr>
            <w:tcW w:w="1278" w:type="dxa"/>
            <w:tcBorders>
              <w:top w:val="nil"/>
              <w:bottom w:val="nil"/>
            </w:tcBorders>
          </w:tcPr>
          <w:p w14:paraId="1E812991" w14:textId="77777777" w:rsidR="005308BD" w:rsidRPr="00825BDB" w:rsidRDefault="005308BD" w:rsidP="005308BD">
            <w:pPr>
              <w:spacing w:line="340" w:lineRule="exact"/>
              <w:jc w:val="right"/>
              <w:rPr>
                <w:rFonts w:asciiTheme="majorBidi" w:hAnsiTheme="majorBidi" w:cstheme="majorBidi"/>
                <w:sz w:val="28"/>
                <w:szCs w:val="28"/>
              </w:rPr>
            </w:pPr>
            <w:r w:rsidRPr="00825BDB">
              <w:rPr>
                <w:rFonts w:asciiTheme="majorBidi" w:hAnsiTheme="majorBidi" w:cstheme="majorBidi"/>
                <w:sz w:val="28"/>
                <w:szCs w:val="28"/>
              </w:rPr>
              <w:t>12,792,699</w:t>
            </w:r>
          </w:p>
        </w:tc>
        <w:tc>
          <w:tcPr>
            <w:tcW w:w="134" w:type="dxa"/>
          </w:tcPr>
          <w:p w14:paraId="5C245DF1" w14:textId="77777777" w:rsidR="005308BD" w:rsidRPr="00825BDB" w:rsidRDefault="005308BD" w:rsidP="005308BD">
            <w:pPr>
              <w:spacing w:line="340" w:lineRule="exact"/>
              <w:rPr>
                <w:rFonts w:asciiTheme="majorBidi" w:hAnsiTheme="majorBidi" w:cstheme="majorBidi"/>
                <w:sz w:val="28"/>
                <w:szCs w:val="28"/>
              </w:rPr>
            </w:pPr>
          </w:p>
        </w:tc>
        <w:tc>
          <w:tcPr>
            <w:tcW w:w="1284" w:type="dxa"/>
          </w:tcPr>
          <w:p w14:paraId="7A34BE37" w14:textId="77777777" w:rsidR="005308BD" w:rsidRPr="00825BDB" w:rsidRDefault="005308BD" w:rsidP="005308BD">
            <w:pPr>
              <w:spacing w:line="340" w:lineRule="exact"/>
              <w:ind w:right="227"/>
              <w:jc w:val="right"/>
              <w:rPr>
                <w:rFonts w:asciiTheme="majorBidi" w:hAnsiTheme="majorBidi" w:cstheme="majorBidi"/>
                <w:sz w:val="28"/>
                <w:szCs w:val="28"/>
              </w:rPr>
            </w:pPr>
            <w:r w:rsidRPr="00825BDB">
              <w:rPr>
                <w:rFonts w:asciiTheme="majorBidi" w:hAnsiTheme="majorBidi" w:cstheme="majorBidi"/>
                <w:sz w:val="28"/>
                <w:szCs w:val="28"/>
              </w:rPr>
              <w:t>-</w:t>
            </w:r>
          </w:p>
        </w:tc>
        <w:tc>
          <w:tcPr>
            <w:tcW w:w="142" w:type="dxa"/>
          </w:tcPr>
          <w:p w14:paraId="547231C0" w14:textId="77777777" w:rsidR="005308BD" w:rsidRPr="00825BDB" w:rsidRDefault="005308BD" w:rsidP="005308BD">
            <w:pPr>
              <w:spacing w:line="340" w:lineRule="exact"/>
              <w:jc w:val="right"/>
              <w:rPr>
                <w:rFonts w:asciiTheme="majorBidi" w:hAnsiTheme="majorBidi" w:cstheme="majorBidi"/>
                <w:sz w:val="28"/>
                <w:szCs w:val="28"/>
              </w:rPr>
            </w:pPr>
          </w:p>
        </w:tc>
        <w:tc>
          <w:tcPr>
            <w:tcW w:w="1276" w:type="dxa"/>
          </w:tcPr>
          <w:p w14:paraId="3BEB70A3" w14:textId="77777777" w:rsidR="005308BD" w:rsidRPr="00825BDB" w:rsidRDefault="005308BD" w:rsidP="005308BD">
            <w:pPr>
              <w:spacing w:line="340" w:lineRule="exact"/>
              <w:ind w:right="227"/>
              <w:jc w:val="right"/>
              <w:rPr>
                <w:rFonts w:asciiTheme="majorBidi" w:hAnsiTheme="majorBidi" w:cstheme="majorBidi"/>
                <w:sz w:val="28"/>
                <w:szCs w:val="28"/>
              </w:rPr>
            </w:pPr>
            <w:r w:rsidRPr="00825BDB">
              <w:rPr>
                <w:rFonts w:asciiTheme="majorBidi" w:hAnsiTheme="majorBidi" w:cstheme="majorBidi"/>
                <w:sz w:val="28"/>
                <w:szCs w:val="28"/>
              </w:rPr>
              <w:t>-</w:t>
            </w:r>
          </w:p>
        </w:tc>
      </w:tr>
      <w:tr w:rsidR="005308BD" w:rsidRPr="00825BDB" w14:paraId="0DEC7090" w14:textId="77777777" w:rsidTr="00BF4E43">
        <w:tc>
          <w:tcPr>
            <w:tcW w:w="3058" w:type="dxa"/>
          </w:tcPr>
          <w:p w14:paraId="6B5BA087" w14:textId="77777777" w:rsidR="005308BD" w:rsidRPr="00825BDB" w:rsidRDefault="005308BD" w:rsidP="005308BD">
            <w:pPr>
              <w:spacing w:line="340" w:lineRule="exact"/>
              <w:rPr>
                <w:rFonts w:asciiTheme="majorBidi" w:hAnsiTheme="majorBidi" w:cstheme="majorBidi"/>
                <w:sz w:val="28"/>
                <w:szCs w:val="28"/>
              </w:rPr>
            </w:pPr>
            <w:r w:rsidRPr="00034111">
              <w:rPr>
                <w:rFonts w:asciiTheme="majorBidi" w:hAnsiTheme="majorBidi" w:cstheme="majorBidi"/>
                <w:sz w:val="28"/>
                <w:szCs w:val="28"/>
                <w:cs/>
              </w:rPr>
              <w:t>วัสดุสิ้นเปลือง</w:t>
            </w:r>
          </w:p>
        </w:tc>
        <w:tc>
          <w:tcPr>
            <w:tcW w:w="1276" w:type="dxa"/>
            <w:tcBorders>
              <w:bottom w:val="single" w:sz="6" w:space="0" w:color="auto"/>
            </w:tcBorders>
          </w:tcPr>
          <w:p w14:paraId="352A3D80" w14:textId="17188955" w:rsidR="005308BD" w:rsidRPr="00034111" w:rsidRDefault="00DC7DCB" w:rsidP="005308BD">
            <w:pPr>
              <w:spacing w:line="340" w:lineRule="exact"/>
              <w:jc w:val="right"/>
              <w:rPr>
                <w:rFonts w:asciiTheme="majorBidi" w:hAnsiTheme="majorBidi" w:cstheme="majorBidi"/>
                <w:sz w:val="28"/>
                <w:szCs w:val="28"/>
                <w:cs/>
              </w:rPr>
            </w:pPr>
            <w:r w:rsidRPr="00825BDB">
              <w:rPr>
                <w:rFonts w:asciiTheme="majorBidi" w:hAnsiTheme="majorBidi" w:cstheme="majorBidi"/>
                <w:sz w:val="28"/>
                <w:szCs w:val="28"/>
              </w:rPr>
              <w:t xml:space="preserve">  186,025</w:t>
            </w:r>
            <w:r w:rsidR="005308BD" w:rsidRPr="00825BDB">
              <w:rPr>
                <w:rFonts w:asciiTheme="majorBidi" w:hAnsiTheme="majorBidi" w:cstheme="majorBidi"/>
                <w:sz w:val="28"/>
                <w:szCs w:val="28"/>
              </w:rPr>
              <w:t xml:space="preserve"> </w:t>
            </w:r>
          </w:p>
        </w:tc>
        <w:tc>
          <w:tcPr>
            <w:tcW w:w="139" w:type="dxa"/>
          </w:tcPr>
          <w:p w14:paraId="3086250D" w14:textId="77777777" w:rsidR="005308BD" w:rsidRPr="00825BDB" w:rsidRDefault="005308BD" w:rsidP="005308BD">
            <w:pPr>
              <w:spacing w:line="340" w:lineRule="exact"/>
              <w:rPr>
                <w:rFonts w:asciiTheme="majorBidi" w:hAnsiTheme="majorBidi" w:cstheme="majorBidi"/>
                <w:sz w:val="28"/>
                <w:szCs w:val="28"/>
              </w:rPr>
            </w:pPr>
          </w:p>
        </w:tc>
        <w:tc>
          <w:tcPr>
            <w:tcW w:w="1278" w:type="dxa"/>
            <w:tcBorders>
              <w:bottom w:val="single" w:sz="6" w:space="0" w:color="auto"/>
            </w:tcBorders>
          </w:tcPr>
          <w:p w14:paraId="25483D7D" w14:textId="77777777" w:rsidR="005308BD" w:rsidRPr="00034111" w:rsidRDefault="005308BD" w:rsidP="005308BD">
            <w:pPr>
              <w:spacing w:line="340" w:lineRule="exact"/>
              <w:jc w:val="right"/>
              <w:rPr>
                <w:rFonts w:asciiTheme="majorBidi" w:hAnsiTheme="majorBidi" w:cstheme="majorBidi"/>
                <w:sz w:val="28"/>
                <w:szCs w:val="28"/>
                <w:cs/>
              </w:rPr>
            </w:pPr>
            <w:r w:rsidRPr="00825BDB">
              <w:rPr>
                <w:rFonts w:asciiTheme="majorBidi" w:hAnsiTheme="majorBidi" w:cstheme="majorBidi"/>
                <w:sz w:val="28"/>
                <w:szCs w:val="28"/>
              </w:rPr>
              <w:t>2,036,637</w:t>
            </w:r>
          </w:p>
        </w:tc>
        <w:tc>
          <w:tcPr>
            <w:tcW w:w="134" w:type="dxa"/>
          </w:tcPr>
          <w:p w14:paraId="5F6BAF1D" w14:textId="77777777" w:rsidR="005308BD" w:rsidRPr="00825BDB" w:rsidRDefault="005308BD" w:rsidP="005308BD">
            <w:pPr>
              <w:spacing w:line="340" w:lineRule="exact"/>
              <w:rPr>
                <w:rFonts w:asciiTheme="majorBidi" w:hAnsiTheme="majorBidi" w:cstheme="majorBidi"/>
                <w:sz w:val="28"/>
                <w:szCs w:val="28"/>
              </w:rPr>
            </w:pPr>
          </w:p>
        </w:tc>
        <w:tc>
          <w:tcPr>
            <w:tcW w:w="1284" w:type="dxa"/>
            <w:tcBorders>
              <w:bottom w:val="single" w:sz="6" w:space="0" w:color="auto"/>
            </w:tcBorders>
          </w:tcPr>
          <w:p w14:paraId="4129C90C" w14:textId="77777777" w:rsidR="005308BD" w:rsidRPr="00825BDB" w:rsidRDefault="005308BD" w:rsidP="005308BD">
            <w:pPr>
              <w:spacing w:line="340" w:lineRule="exact"/>
              <w:ind w:right="227"/>
              <w:jc w:val="right"/>
              <w:rPr>
                <w:rFonts w:asciiTheme="majorBidi" w:hAnsiTheme="majorBidi" w:cstheme="majorBidi"/>
                <w:sz w:val="28"/>
                <w:szCs w:val="28"/>
              </w:rPr>
            </w:pPr>
            <w:r w:rsidRPr="00825BDB">
              <w:rPr>
                <w:rFonts w:asciiTheme="majorBidi" w:hAnsiTheme="majorBidi" w:cstheme="majorBidi"/>
                <w:sz w:val="28"/>
                <w:szCs w:val="28"/>
              </w:rPr>
              <w:t>-</w:t>
            </w:r>
          </w:p>
        </w:tc>
        <w:tc>
          <w:tcPr>
            <w:tcW w:w="142" w:type="dxa"/>
          </w:tcPr>
          <w:p w14:paraId="7B129F35" w14:textId="77777777" w:rsidR="005308BD" w:rsidRPr="00825BDB" w:rsidRDefault="005308BD" w:rsidP="005308BD">
            <w:pPr>
              <w:spacing w:line="340" w:lineRule="exact"/>
              <w:jc w:val="right"/>
              <w:rPr>
                <w:rFonts w:asciiTheme="majorBidi" w:hAnsiTheme="majorBidi" w:cstheme="majorBidi"/>
                <w:sz w:val="28"/>
                <w:szCs w:val="28"/>
              </w:rPr>
            </w:pPr>
          </w:p>
        </w:tc>
        <w:tc>
          <w:tcPr>
            <w:tcW w:w="1276" w:type="dxa"/>
            <w:tcBorders>
              <w:bottom w:val="single" w:sz="6" w:space="0" w:color="auto"/>
            </w:tcBorders>
          </w:tcPr>
          <w:p w14:paraId="1472A9E5" w14:textId="77777777" w:rsidR="005308BD" w:rsidRPr="00825BDB" w:rsidRDefault="005308BD" w:rsidP="005308BD">
            <w:pPr>
              <w:spacing w:line="340" w:lineRule="exact"/>
              <w:ind w:right="227"/>
              <w:jc w:val="right"/>
              <w:rPr>
                <w:rFonts w:asciiTheme="majorBidi" w:hAnsiTheme="majorBidi" w:cstheme="majorBidi"/>
                <w:sz w:val="28"/>
                <w:szCs w:val="28"/>
              </w:rPr>
            </w:pPr>
            <w:r w:rsidRPr="00825BDB">
              <w:rPr>
                <w:rFonts w:asciiTheme="majorBidi" w:hAnsiTheme="majorBidi" w:cstheme="majorBidi"/>
                <w:sz w:val="28"/>
                <w:szCs w:val="28"/>
              </w:rPr>
              <w:t>-</w:t>
            </w:r>
          </w:p>
        </w:tc>
      </w:tr>
      <w:tr w:rsidR="003A49B4" w:rsidRPr="00825BDB" w14:paraId="19E207EA" w14:textId="77777777" w:rsidTr="00BF4E43">
        <w:tc>
          <w:tcPr>
            <w:tcW w:w="3058" w:type="dxa"/>
          </w:tcPr>
          <w:p w14:paraId="42A70AE5" w14:textId="77777777" w:rsidR="003A49B4" w:rsidRPr="00034111" w:rsidRDefault="003A49B4" w:rsidP="008B08C0">
            <w:pPr>
              <w:tabs>
                <w:tab w:val="left" w:pos="307"/>
              </w:tabs>
              <w:spacing w:line="340" w:lineRule="exact"/>
              <w:ind w:right="-57"/>
              <w:rPr>
                <w:rFonts w:asciiTheme="majorBidi" w:hAnsiTheme="majorBidi" w:cstheme="majorBidi"/>
                <w:sz w:val="28"/>
                <w:szCs w:val="28"/>
                <w:cs/>
              </w:rPr>
            </w:pPr>
            <w:r w:rsidRPr="00825BDB">
              <w:rPr>
                <w:rFonts w:asciiTheme="majorBidi" w:hAnsiTheme="majorBidi" w:cstheme="majorBidi"/>
                <w:sz w:val="28"/>
                <w:szCs w:val="28"/>
              </w:rPr>
              <w:tab/>
            </w:r>
            <w:r w:rsidRPr="00034111">
              <w:rPr>
                <w:rFonts w:asciiTheme="majorBidi" w:hAnsiTheme="majorBidi" w:cstheme="majorBidi"/>
                <w:sz w:val="28"/>
                <w:szCs w:val="28"/>
                <w:cs/>
              </w:rPr>
              <w:t>รวม</w:t>
            </w:r>
          </w:p>
        </w:tc>
        <w:tc>
          <w:tcPr>
            <w:tcW w:w="1276" w:type="dxa"/>
            <w:tcBorders>
              <w:top w:val="single" w:sz="6" w:space="0" w:color="auto"/>
            </w:tcBorders>
          </w:tcPr>
          <w:p w14:paraId="1D59D114" w14:textId="77777777" w:rsidR="003A49B4" w:rsidRPr="00825BDB" w:rsidRDefault="005308BD" w:rsidP="008B08C0">
            <w:pPr>
              <w:spacing w:line="340" w:lineRule="exact"/>
              <w:jc w:val="right"/>
              <w:rPr>
                <w:rFonts w:asciiTheme="majorBidi" w:hAnsiTheme="majorBidi" w:cstheme="majorBidi"/>
                <w:sz w:val="28"/>
                <w:szCs w:val="28"/>
              </w:rPr>
            </w:pPr>
            <w:r w:rsidRPr="00825BDB">
              <w:rPr>
                <w:rFonts w:asciiTheme="majorBidi" w:hAnsiTheme="majorBidi" w:cstheme="majorBidi"/>
                <w:sz w:val="28"/>
                <w:szCs w:val="28"/>
              </w:rPr>
              <w:t xml:space="preserve">  125,172,154</w:t>
            </w:r>
          </w:p>
        </w:tc>
        <w:tc>
          <w:tcPr>
            <w:tcW w:w="139" w:type="dxa"/>
          </w:tcPr>
          <w:p w14:paraId="19B6B699" w14:textId="77777777" w:rsidR="003A49B4" w:rsidRPr="00825BDB" w:rsidRDefault="003A49B4" w:rsidP="008B08C0">
            <w:pPr>
              <w:spacing w:line="340" w:lineRule="exact"/>
              <w:ind w:right="-57"/>
              <w:rPr>
                <w:rFonts w:asciiTheme="majorBidi" w:hAnsiTheme="majorBidi" w:cstheme="majorBidi"/>
                <w:sz w:val="28"/>
                <w:szCs w:val="28"/>
              </w:rPr>
            </w:pPr>
          </w:p>
        </w:tc>
        <w:tc>
          <w:tcPr>
            <w:tcW w:w="1278" w:type="dxa"/>
            <w:tcBorders>
              <w:top w:val="single" w:sz="6" w:space="0" w:color="auto"/>
            </w:tcBorders>
          </w:tcPr>
          <w:p w14:paraId="1187C641" w14:textId="77777777" w:rsidR="003A49B4" w:rsidRPr="00825BDB" w:rsidRDefault="003A49B4" w:rsidP="008B08C0">
            <w:pPr>
              <w:spacing w:line="340" w:lineRule="exact"/>
              <w:jc w:val="right"/>
              <w:rPr>
                <w:rFonts w:asciiTheme="majorBidi" w:hAnsiTheme="majorBidi" w:cstheme="majorBidi"/>
                <w:sz w:val="28"/>
                <w:szCs w:val="28"/>
              </w:rPr>
            </w:pPr>
            <w:r w:rsidRPr="00825BDB">
              <w:rPr>
                <w:rFonts w:asciiTheme="majorBidi" w:hAnsiTheme="majorBidi" w:cstheme="majorBidi"/>
                <w:sz w:val="28"/>
                <w:szCs w:val="28"/>
              </w:rPr>
              <w:t>19,371,731</w:t>
            </w:r>
          </w:p>
        </w:tc>
        <w:tc>
          <w:tcPr>
            <w:tcW w:w="134" w:type="dxa"/>
          </w:tcPr>
          <w:p w14:paraId="20CD67B5" w14:textId="77777777" w:rsidR="003A49B4" w:rsidRPr="00825BDB" w:rsidRDefault="003A49B4" w:rsidP="008B08C0">
            <w:pPr>
              <w:spacing w:line="340" w:lineRule="exact"/>
              <w:ind w:right="-57"/>
              <w:rPr>
                <w:rFonts w:asciiTheme="majorBidi" w:hAnsiTheme="majorBidi" w:cstheme="majorBidi"/>
                <w:sz w:val="28"/>
                <w:szCs w:val="28"/>
              </w:rPr>
            </w:pPr>
          </w:p>
        </w:tc>
        <w:tc>
          <w:tcPr>
            <w:tcW w:w="1284" w:type="dxa"/>
            <w:tcBorders>
              <w:top w:val="single" w:sz="6" w:space="0" w:color="auto"/>
            </w:tcBorders>
          </w:tcPr>
          <w:p w14:paraId="03105829" w14:textId="77777777" w:rsidR="003A49B4" w:rsidRPr="00825BDB" w:rsidRDefault="003A49B4" w:rsidP="008B08C0">
            <w:pPr>
              <w:spacing w:line="340" w:lineRule="exact"/>
              <w:ind w:right="227"/>
              <w:jc w:val="right"/>
              <w:rPr>
                <w:rFonts w:asciiTheme="majorBidi" w:hAnsiTheme="majorBidi" w:cstheme="majorBidi"/>
                <w:sz w:val="28"/>
                <w:szCs w:val="28"/>
              </w:rPr>
            </w:pPr>
            <w:r w:rsidRPr="00825BDB">
              <w:rPr>
                <w:rFonts w:asciiTheme="majorBidi" w:hAnsiTheme="majorBidi" w:cstheme="majorBidi"/>
                <w:sz w:val="28"/>
                <w:szCs w:val="28"/>
              </w:rPr>
              <w:t>-</w:t>
            </w:r>
          </w:p>
        </w:tc>
        <w:tc>
          <w:tcPr>
            <w:tcW w:w="142" w:type="dxa"/>
          </w:tcPr>
          <w:p w14:paraId="2512C25C" w14:textId="77777777" w:rsidR="003A49B4" w:rsidRPr="00825BDB" w:rsidRDefault="003A49B4" w:rsidP="008B08C0">
            <w:pPr>
              <w:spacing w:line="340" w:lineRule="exact"/>
              <w:jc w:val="right"/>
              <w:rPr>
                <w:rFonts w:asciiTheme="majorBidi" w:hAnsiTheme="majorBidi" w:cstheme="majorBidi"/>
                <w:sz w:val="28"/>
                <w:szCs w:val="28"/>
              </w:rPr>
            </w:pPr>
          </w:p>
        </w:tc>
        <w:tc>
          <w:tcPr>
            <w:tcW w:w="1276" w:type="dxa"/>
            <w:tcBorders>
              <w:top w:val="single" w:sz="6" w:space="0" w:color="auto"/>
            </w:tcBorders>
          </w:tcPr>
          <w:p w14:paraId="5BB7165E" w14:textId="77777777" w:rsidR="003A49B4" w:rsidRPr="00825BDB" w:rsidRDefault="003A49B4" w:rsidP="008B08C0">
            <w:pPr>
              <w:spacing w:line="340" w:lineRule="exact"/>
              <w:ind w:right="227"/>
              <w:jc w:val="right"/>
              <w:rPr>
                <w:rFonts w:asciiTheme="majorBidi" w:hAnsiTheme="majorBidi" w:cstheme="majorBidi"/>
                <w:sz w:val="28"/>
                <w:szCs w:val="28"/>
              </w:rPr>
            </w:pPr>
            <w:r w:rsidRPr="00825BDB">
              <w:rPr>
                <w:rFonts w:asciiTheme="majorBidi" w:hAnsiTheme="majorBidi" w:cstheme="majorBidi"/>
                <w:sz w:val="28"/>
                <w:szCs w:val="28"/>
              </w:rPr>
              <w:t>-</w:t>
            </w:r>
          </w:p>
        </w:tc>
      </w:tr>
      <w:tr w:rsidR="003A49B4" w:rsidRPr="00825BDB" w14:paraId="708FD528" w14:textId="77777777" w:rsidTr="00BF4E43">
        <w:tc>
          <w:tcPr>
            <w:tcW w:w="3058" w:type="dxa"/>
          </w:tcPr>
          <w:p w14:paraId="0F5667D7" w14:textId="77777777" w:rsidR="003A49B4" w:rsidRPr="00825BDB" w:rsidRDefault="003A49B4" w:rsidP="008B08C0">
            <w:pPr>
              <w:tabs>
                <w:tab w:val="left" w:pos="307"/>
              </w:tabs>
              <w:spacing w:line="340" w:lineRule="exact"/>
              <w:ind w:right="-57"/>
              <w:rPr>
                <w:rFonts w:asciiTheme="majorBidi" w:hAnsiTheme="majorBidi" w:cstheme="majorBidi"/>
                <w:sz w:val="28"/>
                <w:szCs w:val="28"/>
              </w:rPr>
            </w:pPr>
            <w:r w:rsidRPr="00034111">
              <w:rPr>
                <w:rFonts w:asciiTheme="majorBidi" w:hAnsiTheme="majorBidi" w:cstheme="majorBidi"/>
                <w:sz w:val="28"/>
                <w:szCs w:val="28"/>
                <w:u w:val="single"/>
                <w:cs/>
              </w:rPr>
              <w:t>หัก</w:t>
            </w:r>
            <w:r w:rsidRPr="00034111">
              <w:rPr>
                <w:rFonts w:asciiTheme="majorBidi" w:hAnsiTheme="majorBidi" w:cstheme="majorBidi"/>
                <w:sz w:val="28"/>
                <w:szCs w:val="28"/>
                <w:cs/>
              </w:rPr>
              <w:t xml:space="preserve"> </w:t>
            </w:r>
            <w:r w:rsidRPr="00034111">
              <w:rPr>
                <w:rFonts w:asciiTheme="majorBidi" w:hAnsiTheme="majorBidi" w:cstheme="majorBidi"/>
                <w:sz w:val="28"/>
                <w:szCs w:val="28"/>
                <w:cs/>
              </w:rPr>
              <w:tab/>
              <w:t>ค่าเผื่อมูลค่าลดลงของสินค้า</w:t>
            </w:r>
          </w:p>
        </w:tc>
        <w:tc>
          <w:tcPr>
            <w:tcW w:w="1276" w:type="dxa"/>
            <w:tcBorders>
              <w:bottom w:val="single" w:sz="6" w:space="0" w:color="auto"/>
            </w:tcBorders>
          </w:tcPr>
          <w:p w14:paraId="00DA4FB1" w14:textId="77777777" w:rsidR="003A49B4" w:rsidRPr="00034111" w:rsidRDefault="005308BD" w:rsidP="008B08C0">
            <w:pPr>
              <w:spacing w:line="340" w:lineRule="exact"/>
              <w:ind w:right="-57"/>
              <w:jc w:val="right"/>
              <w:rPr>
                <w:rFonts w:asciiTheme="majorBidi" w:hAnsiTheme="majorBidi" w:cstheme="majorBidi"/>
                <w:sz w:val="28"/>
                <w:szCs w:val="28"/>
                <w:cs/>
              </w:rPr>
            </w:pPr>
            <w:r w:rsidRPr="00825BDB">
              <w:rPr>
                <w:rFonts w:asciiTheme="majorBidi" w:hAnsiTheme="majorBidi" w:cstheme="majorBidi"/>
                <w:sz w:val="28"/>
                <w:szCs w:val="28"/>
              </w:rPr>
              <w:t xml:space="preserve">  (673,247)</w:t>
            </w:r>
          </w:p>
        </w:tc>
        <w:tc>
          <w:tcPr>
            <w:tcW w:w="139" w:type="dxa"/>
          </w:tcPr>
          <w:p w14:paraId="522FEFB3" w14:textId="77777777" w:rsidR="003A49B4" w:rsidRPr="00825BDB" w:rsidRDefault="003A49B4" w:rsidP="008B08C0">
            <w:pPr>
              <w:spacing w:line="340" w:lineRule="exact"/>
              <w:ind w:right="-57"/>
              <w:rPr>
                <w:rFonts w:asciiTheme="majorBidi" w:hAnsiTheme="majorBidi" w:cstheme="majorBidi"/>
                <w:sz w:val="28"/>
                <w:szCs w:val="28"/>
              </w:rPr>
            </w:pPr>
          </w:p>
        </w:tc>
        <w:tc>
          <w:tcPr>
            <w:tcW w:w="1278" w:type="dxa"/>
            <w:tcBorders>
              <w:bottom w:val="single" w:sz="6" w:space="0" w:color="auto"/>
            </w:tcBorders>
          </w:tcPr>
          <w:p w14:paraId="140B7AED" w14:textId="77777777" w:rsidR="003A49B4" w:rsidRPr="00034111" w:rsidRDefault="003A49B4" w:rsidP="008B08C0">
            <w:pPr>
              <w:spacing w:line="340" w:lineRule="exact"/>
              <w:ind w:right="-57"/>
              <w:jc w:val="right"/>
              <w:rPr>
                <w:rFonts w:asciiTheme="majorBidi" w:hAnsiTheme="majorBidi" w:cstheme="majorBidi"/>
                <w:sz w:val="28"/>
                <w:szCs w:val="28"/>
                <w:cs/>
              </w:rPr>
            </w:pPr>
            <w:r w:rsidRPr="00825BDB">
              <w:rPr>
                <w:rFonts w:asciiTheme="majorBidi" w:hAnsiTheme="majorBidi" w:cstheme="majorBidi"/>
                <w:sz w:val="28"/>
                <w:szCs w:val="28"/>
              </w:rPr>
              <w:t>(1,065,887)</w:t>
            </w:r>
          </w:p>
        </w:tc>
        <w:tc>
          <w:tcPr>
            <w:tcW w:w="134" w:type="dxa"/>
          </w:tcPr>
          <w:p w14:paraId="17778D53" w14:textId="77777777" w:rsidR="003A49B4" w:rsidRPr="00825BDB" w:rsidRDefault="003A49B4" w:rsidP="008B08C0">
            <w:pPr>
              <w:spacing w:line="340" w:lineRule="exact"/>
              <w:ind w:right="-57"/>
              <w:rPr>
                <w:rFonts w:asciiTheme="majorBidi" w:hAnsiTheme="majorBidi" w:cstheme="majorBidi"/>
                <w:sz w:val="28"/>
                <w:szCs w:val="28"/>
              </w:rPr>
            </w:pPr>
          </w:p>
        </w:tc>
        <w:tc>
          <w:tcPr>
            <w:tcW w:w="1284" w:type="dxa"/>
            <w:tcBorders>
              <w:bottom w:val="single" w:sz="6" w:space="0" w:color="auto"/>
            </w:tcBorders>
          </w:tcPr>
          <w:p w14:paraId="6075579B" w14:textId="77777777" w:rsidR="003A49B4" w:rsidRPr="00034111" w:rsidRDefault="003A49B4" w:rsidP="008B08C0">
            <w:pPr>
              <w:spacing w:line="340" w:lineRule="exact"/>
              <w:ind w:right="227"/>
              <w:jc w:val="right"/>
              <w:rPr>
                <w:rFonts w:asciiTheme="majorBidi" w:hAnsiTheme="majorBidi" w:cstheme="majorBidi"/>
                <w:sz w:val="28"/>
                <w:szCs w:val="28"/>
                <w:cs/>
              </w:rPr>
            </w:pPr>
            <w:r w:rsidRPr="00825BDB">
              <w:rPr>
                <w:rFonts w:asciiTheme="majorBidi" w:hAnsiTheme="majorBidi" w:cstheme="majorBidi"/>
                <w:sz w:val="28"/>
                <w:szCs w:val="28"/>
              </w:rPr>
              <w:t>-</w:t>
            </w:r>
          </w:p>
        </w:tc>
        <w:tc>
          <w:tcPr>
            <w:tcW w:w="142" w:type="dxa"/>
          </w:tcPr>
          <w:p w14:paraId="10AEC6D4" w14:textId="77777777" w:rsidR="003A49B4" w:rsidRPr="00825BDB" w:rsidRDefault="003A49B4" w:rsidP="008B08C0">
            <w:pPr>
              <w:spacing w:line="340" w:lineRule="exact"/>
              <w:jc w:val="right"/>
              <w:rPr>
                <w:rFonts w:asciiTheme="majorBidi" w:hAnsiTheme="majorBidi" w:cstheme="majorBidi"/>
                <w:sz w:val="28"/>
                <w:szCs w:val="28"/>
              </w:rPr>
            </w:pPr>
          </w:p>
        </w:tc>
        <w:tc>
          <w:tcPr>
            <w:tcW w:w="1276" w:type="dxa"/>
            <w:tcBorders>
              <w:bottom w:val="single" w:sz="6" w:space="0" w:color="auto"/>
            </w:tcBorders>
          </w:tcPr>
          <w:p w14:paraId="1C0E6D9D" w14:textId="77777777" w:rsidR="003A49B4" w:rsidRPr="00034111" w:rsidRDefault="003A49B4" w:rsidP="008B08C0">
            <w:pPr>
              <w:spacing w:line="340" w:lineRule="exact"/>
              <w:ind w:right="227"/>
              <w:jc w:val="right"/>
              <w:rPr>
                <w:rFonts w:asciiTheme="majorBidi" w:hAnsiTheme="majorBidi" w:cstheme="majorBidi"/>
                <w:sz w:val="28"/>
                <w:szCs w:val="28"/>
                <w:cs/>
              </w:rPr>
            </w:pPr>
            <w:r w:rsidRPr="00825BDB">
              <w:rPr>
                <w:rFonts w:asciiTheme="majorBidi" w:hAnsiTheme="majorBidi" w:cstheme="majorBidi"/>
                <w:sz w:val="28"/>
                <w:szCs w:val="28"/>
              </w:rPr>
              <w:t>-</w:t>
            </w:r>
          </w:p>
        </w:tc>
      </w:tr>
      <w:tr w:rsidR="003A49B4" w:rsidRPr="00825BDB" w14:paraId="70F95FFD" w14:textId="77777777" w:rsidTr="00BF4E43">
        <w:tc>
          <w:tcPr>
            <w:tcW w:w="3058" w:type="dxa"/>
          </w:tcPr>
          <w:p w14:paraId="58F1576A" w14:textId="77777777" w:rsidR="003A49B4" w:rsidRPr="00825BDB" w:rsidRDefault="003A49B4" w:rsidP="008B08C0">
            <w:pPr>
              <w:spacing w:line="340" w:lineRule="exact"/>
              <w:rPr>
                <w:rFonts w:asciiTheme="majorBidi" w:hAnsiTheme="majorBidi" w:cstheme="majorBidi"/>
                <w:sz w:val="28"/>
                <w:szCs w:val="28"/>
              </w:rPr>
            </w:pPr>
            <w:r w:rsidRPr="00034111">
              <w:rPr>
                <w:rFonts w:asciiTheme="majorBidi" w:hAnsiTheme="majorBidi" w:cstheme="majorBidi"/>
                <w:sz w:val="28"/>
                <w:szCs w:val="28"/>
                <w:cs/>
              </w:rPr>
              <w:t>สินค้าคงเหลือ - สุทธิ</w:t>
            </w:r>
          </w:p>
        </w:tc>
        <w:tc>
          <w:tcPr>
            <w:tcW w:w="1276" w:type="dxa"/>
            <w:tcBorders>
              <w:top w:val="single" w:sz="6" w:space="0" w:color="auto"/>
              <w:bottom w:val="double" w:sz="6" w:space="0" w:color="auto"/>
            </w:tcBorders>
          </w:tcPr>
          <w:p w14:paraId="3DB36F53" w14:textId="77777777" w:rsidR="003A49B4" w:rsidRPr="00825BDB" w:rsidRDefault="005308BD" w:rsidP="008B08C0">
            <w:pPr>
              <w:spacing w:line="340" w:lineRule="exact"/>
              <w:jc w:val="right"/>
              <w:rPr>
                <w:rFonts w:asciiTheme="majorBidi" w:hAnsiTheme="majorBidi" w:cstheme="majorBidi"/>
                <w:sz w:val="28"/>
                <w:szCs w:val="28"/>
              </w:rPr>
            </w:pPr>
            <w:r w:rsidRPr="00825BDB">
              <w:rPr>
                <w:rFonts w:asciiTheme="majorBidi" w:hAnsiTheme="majorBidi" w:cstheme="majorBidi"/>
                <w:sz w:val="28"/>
                <w:szCs w:val="28"/>
              </w:rPr>
              <w:t xml:space="preserve">  124,498,907</w:t>
            </w:r>
          </w:p>
        </w:tc>
        <w:tc>
          <w:tcPr>
            <w:tcW w:w="139" w:type="dxa"/>
          </w:tcPr>
          <w:p w14:paraId="27C2999F" w14:textId="77777777" w:rsidR="003A49B4" w:rsidRPr="00825BDB" w:rsidRDefault="003A49B4" w:rsidP="008B08C0">
            <w:pPr>
              <w:spacing w:line="340" w:lineRule="exact"/>
              <w:rPr>
                <w:rFonts w:asciiTheme="majorBidi" w:hAnsiTheme="majorBidi" w:cstheme="majorBidi"/>
                <w:sz w:val="28"/>
                <w:szCs w:val="28"/>
              </w:rPr>
            </w:pPr>
          </w:p>
        </w:tc>
        <w:tc>
          <w:tcPr>
            <w:tcW w:w="1278" w:type="dxa"/>
            <w:tcBorders>
              <w:top w:val="single" w:sz="6" w:space="0" w:color="auto"/>
              <w:bottom w:val="double" w:sz="6" w:space="0" w:color="auto"/>
            </w:tcBorders>
          </w:tcPr>
          <w:p w14:paraId="6F8C33C3" w14:textId="77777777" w:rsidR="003A49B4" w:rsidRPr="00825BDB" w:rsidRDefault="003A49B4" w:rsidP="008B08C0">
            <w:pPr>
              <w:spacing w:line="340" w:lineRule="exact"/>
              <w:jc w:val="right"/>
              <w:rPr>
                <w:rFonts w:asciiTheme="majorBidi" w:hAnsiTheme="majorBidi" w:cstheme="majorBidi"/>
                <w:sz w:val="28"/>
                <w:szCs w:val="28"/>
              </w:rPr>
            </w:pPr>
            <w:r w:rsidRPr="00825BDB">
              <w:rPr>
                <w:rFonts w:asciiTheme="majorBidi" w:hAnsiTheme="majorBidi" w:cstheme="majorBidi"/>
                <w:sz w:val="28"/>
                <w:szCs w:val="28"/>
              </w:rPr>
              <w:t>18,305,844</w:t>
            </w:r>
          </w:p>
        </w:tc>
        <w:tc>
          <w:tcPr>
            <w:tcW w:w="134" w:type="dxa"/>
          </w:tcPr>
          <w:p w14:paraId="70AAB939" w14:textId="77777777" w:rsidR="003A49B4" w:rsidRPr="00825BDB" w:rsidRDefault="003A49B4" w:rsidP="008B08C0">
            <w:pPr>
              <w:spacing w:line="340" w:lineRule="exact"/>
              <w:rPr>
                <w:rFonts w:asciiTheme="majorBidi" w:hAnsiTheme="majorBidi" w:cstheme="majorBidi"/>
                <w:sz w:val="28"/>
                <w:szCs w:val="28"/>
              </w:rPr>
            </w:pPr>
          </w:p>
        </w:tc>
        <w:tc>
          <w:tcPr>
            <w:tcW w:w="1284" w:type="dxa"/>
            <w:tcBorders>
              <w:top w:val="single" w:sz="6" w:space="0" w:color="auto"/>
              <w:bottom w:val="double" w:sz="6" w:space="0" w:color="auto"/>
            </w:tcBorders>
          </w:tcPr>
          <w:p w14:paraId="6090A36F" w14:textId="77777777" w:rsidR="003A49B4" w:rsidRPr="00825BDB" w:rsidRDefault="003A49B4" w:rsidP="008B08C0">
            <w:pPr>
              <w:spacing w:line="340" w:lineRule="exact"/>
              <w:ind w:right="227"/>
              <w:jc w:val="right"/>
              <w:rPr>
                <w:rFonts w:asciiTheme="majorBidi" w:hAnsiTheme="majorBidi" w:cstheme="majorBidi"/>
                <w:sz w:val="28"/>
                <w:szCs w:val="28"/>
              </w:rPr>
            </w:pPr>
            <w:r w:rsidRPr="00825BDB">
              <w:rPr>
                <w:rFonts w:asciiTheme="majorBidi" w:hAnsiTheme="majorBidi" w:cstheme="majorBidi"/>
                <w:sz w:val="28"/>
                <w:szCs w:val="28"/>
              </w:rPr>
              <w:t>-</w:t>
            </w:r>
          </w:p>
        </w:tc>
        <w:tc>
          <w:tcPr>
            <w:tcW w:w="142" w:type="dxa"/>
          </w:tcPr>
          <w:p w14:paraId="27DAD089" w14:textId="77777777" w:rsidR="003A49B4" w:rsidRPr="00825BDB" w:rsidRDefault="003A49B4" w:rsidP="008B08C0">
            <w:pPr>
              <w:spacing w:line="340" w:lineRule="exact"/>
              <w:jc w:val="right"/>
              <w:rPr>
                <w:rFonts w:asciiTheme="majorBidi" w:hAnsiTheme="majorBidi" w:cstheme="majorBidi"/>
                <w:sz w:val="28"/>
                <w:szCs w:val="28"/>
              </w:rPr>
            </w:pPr>
          </w:p>
        </w:tc>
        <w:tc>
          <w:tcPr>
            <w:tcW w:w="1276" w:type="dxa"/>
            <w:tcBorders>
              <w:top w:val="single" w:sz="6" w:space="0" w:color="auto"/>
              <w:bottom w:val="double" w:sz="6" w:space="0" w:color="auto"/>
            </w:tcBorders>
          </w:tcPr>
          <w:p w14:paraId="107EF13D" w14:textId="77777777" w:rsidR="003A49B4" w:rsidRPr="00825BDB" w:rsidRDefault="003A49B4" w:rsidP="008B08C0">
            <w:pPr>
              <w:spacing w:line="340" w:lineRule="exact"/>
              <w:ind w:right="227"/>
              <w:jc w:val="right"/>
              <w:rPr>
                <w:rFonts w:asciiTheme="majorBidi" w:hAnsiTheme="majorBidi" w:cstheme="majorBidi"/>
                <w:sz w:val="28"/>
                <w:szCs w:val="28"/>
              </w:rPr>
            </w:pPr>
            <w:r w:rsidRPr="00825BDB">
              <w:rPr>
                <w:rFonts w:asciiTheme="majorBidi" w:hAnsiTheme="majorBidi" w:cstheme="majorBidi"/>
                <w:sz w:val="28"/>
                <w:szCs w:val="28"/>
              </w:rPr>
              <w:t>-</w:t>
            </w:r>
          </w:p>
        </w:tc>
      </w:tr>
    </w:tbl>
    <w:p w14:paraId="29E45AE8" w14:textId="77777777" w:rsidR="00BA551B" w:rsidRPr="00825BDB" w:rsidRDefault="00BA551B" w:rsidP="008B08C0">
      <w:pPr>
        <w:tabs>
          <w:tab w:val="left" w:pos="284"/>
          <w:tab w:val="left" w:pos="851"/>
          <w:tab w:val="left" w:pos="1440"/>
          <w:tab w:val="left" w:pos="1985"/>
        </w:tabs>
        <w:spacing w:line="380" w:lineRule="exact"/>
        <w:ind w:left="284"/>
        <w:jc w:val="thaiDistribute"/>
        <w:rPr>
          <w:rFonts w:asciiTheme="majorBidi" w:hAnsiTheme="majorBidi" w:cstheme="majorBidi"/>
          <w:spacing w:val="-2"/>
          <w:sz w:val="32"/>
          <w:szCs w:val="32"/>
        </w:rPr>
      </w:pPr>
    </w:p>
    <w:p w14:paraId="388042A2" w14:textId="77777777" w:rsidR="004F2A46" w:rsidRPr="00034111" w:rsidRDefault="00482968" w:rsidP="008B08C0">
      <w:pPr>
        <w:tabs>
          <w:tab w:val="left" w:pos="284"/>
          <w:tab w:val="left" w:pos="900"/>
          <w:tab w:val="right" w:pos="5400"/>
          <w:tab w:val="right" w:pos="6840"/>
          <w:tab w:val="right" w:pos="8100"/>
          <w:tab w:val="right" w:pos="9440"/>
        </w:tabs>
        <w:spacing w:line="380" w:lineRule="exact"/>
        <w:ind w:left="142" w:right="57" w:hanging="284"/>
        <w:jc w:val="thaiDistribute"/>
        <w:rPr>
          <w:rFonts w:asciiTheme="majorBidi" w:hAnsiTheme="majorBidi" w:cstheme="majorBidi"/>
          <w:b/>
          <w:bCs/>
          <w:sz w:val="32"/>
          <w:szCs w:val="32"/>
          <w:cs/>
        </w:rPr>
      </w:pPr>
      <w:r w:rsidRPr="00825BDB">
        <w:rPr>
          <w:rFonts w:asciiTheme="majorBidi" w:hAnsiTheme="majorBidi" w:cstheme="majorBidi"/>
          <w:b/>
          <w:bCs/>
          <w:sz w:val="32"/>
          <w:szCs w:val="32"/>
        </w:rPr>
        <w:t>12</w:t>
      </w:r>
      <w:r w:rsidR="004F2A46" w:rsidRPr="00825BDB">
        <w:rPr>
          <w:rFonts w:asciiTheme="majorBidi" w:hAnsiTheme="majorBidi" w:cstheme="majorBidi"/>
          <w:b/>
          <w:bCs/>
          <w:sz w:val="32"/>
          <w:szCs w:val="32"/>
        </w:rPr>
        <w:t>.</w:t>
      </w:r>
      <w:r w:rsidR="004F2A46" w:rsidRPr="00825BDB">
        <w:rPr>
          <w:rFonts w:asciiTheme="majorBidi" w:hAnsiTheme="majorBidi" w:cstheme="majorBidi"/>
          <w:b/>
          <w:bCs/>
          <w:sz w:val="32"/>
          <w:szCs w:val="32"/>
        </w:rPr>
        <w:tab/>
      </w:r>
      <w:r w:rsidRPr="00825BDB">
        <w:rPr>
          <w:rFonts w:asciiTheme="majorBidi" w:hAnsiTheme="majorBidi" w:cstheme="majorBidi"/>
          <w:b/>
          <w:bCs/>
          <w:sz w:val="32"/>
          <w:szCs w:val="32"/>
        </w:rPr>
        <w:tab/>
      </w:r>
      <w:r w:rsidR="004F2A46" w:rsidRPr="00034111">
        <w:rPr>
          <w:rFonts w:asciiTheme="majorBidi" w:hAnsiTheme="majorBidi" w:cstheme="majorBidi"/>
          <w:b/>
          <w:bCs/>
          <w:sz w:val="32"/>
          <w:szCs w:val="32"/>
          <w:cs/>
        </w:rPr>
        <w:t>สินทรัพย์ทางการเงินหมุนเวียนอื่น</w:t>
      </w:r>
    </w:p>
    <w:p w14:paraId="2B891E37" w14:textId="77777777" w:rsidR="004F2A46" w:rsidRPr="00034111" w:rsidRDefault="004F2A46" w:rsidP="008B08C0">
      <w:pPr>
        <w:tabs>
          <w:tab w:val="left" w:pos="284"/>
          <w:tab w:val="right" w:pos="6300"/>
          <w:tab w:val="right" w:pos="8100"/>
        </w:tabs>
        <w:spacing w:line="380" w:lineRule="exact"/>
        <w:ind w:right="57"/>
        <w:jc w:val="thaiDistribute"/>
        <w:rPr>
          <w:rFonts w:asciiTheme="majorBidi" w:hAnsiTheme="majorBidi" w:cstheme="majorBidi"/>
          <w:sz w:val="32"/>
          <w:szCs w:val="32"/>
          <w:cs/>
        </w:rPr>
      </w:pPr>
      <w:r w:rsidRPr="00825BDB">
        <w:rPr>
          <w:rFonts w:asciiTheme="majorBidi" w:hAnsiTheme="majorBidi" w:cstheme="majorBidi"/>
          <w:sz w:val="32"/>
          <w:szCs w:val="32"/>
        </w:rPr>
        <w:tab/>
      </w:r>
      <w:r w:rsidRPr="00034111">
        <w:rPr>
          <w:rFonts w:asciiTheme="majorBidi" w:hAnsiTheme="majorBidi" w:cstheme="majorBidi"/>
          <w:sz w:val="32"/>
          <w:szCs w:val="32"/>
          <w:cs/>
        </w:rPr>
        <w:t>สินทรัพย์ทางการเงินที่วัดมูลค่ายุติธรรมผ่านกำไรขาดทุน มีรายการดังต่อไปนี้</w:t>
      </w:r>
    </w:p>
    <w:p w14:paraId="4658E3E5" w14:textId="77777777" w:rsidR="004F2A46" w:rsidRPr="00825BDB" w:rsidRDefault="004F2A46" w:rsidP="008B08C0">
      <w:pPr>
        <w:tabs>
          <w:tab w:val="left" w:pos="284"/>
          <w:tab w:val="right" w:pos="851"/>
          <w:tab w:val="right" w:pos="6300"/>
          <w:tab w:val="right" w:pos="8100"/>
        </w:tabs>
        <w:spacing w:line="380" w:lineRule="exact"/>
        <w:ind w:right="57"/>
        <w:jc w:val="thaiDistribute"/>
        <w:rPr>
          <w:rFonts w:asciiTheme="majorBidi" w:hAnsiTheme="majorBidi" w:cstheme="majorBidi"/>
          <w:sz w:val="32"/>
          <w:szCs w:val="32"/>
        </w:rPr>
      </w:pPr>
      <w:r w:rsidRPr="00825BDB">
        <w:rPr>
          <w:rFonts w:asciiTheme="majorBidi" w:hAnsiTheme="majorBidi" w:cstheme="majorBidi"/>
          <w:sz w:val="32"/>
          <w:szCs w:val="32"/>
        </w:rPr>
        <w:tab/>
      </w:r>
      <w:r w:rsidR="00482968" w:rsidRPr="00825BDB">
        <w:rPr>
          <w:rFonts w:asciiTheme="majorBidi" w:hAnsiTheme="majorBidi" w:cstheme="majorBidi"/>
          <w:sz w:val="32"/>
          <w:szCs w:val="32"/>
        </w:rPr>
        <w:t>12</w:t>
      </w:r>
      <w:r w:rsidRPr="00825BDB">
        <w:rPr>
          <w:rFonts w:asciiTheme="majorBidi" w:hAnsiTheme="majorBidi" w:cstheme="majorBidi"/>
          <w:sz w:val="32"/>
          <w:szCs w:val="32"/>
        </w:rPr>
        <w:t xml:space="preserve">.1  </w:t>
      </w:r>
      <w:r w:rsidRPr="00034111">
        <w:rPr>
          <w:rFonts w:asciiTheme="majorBidi" w:hAnsiTheme="majorBidi" w:cstheme="majorBidi"/>
          <w:sz w:val="32"/>
          <w:szCs w:val="32"/>
          <w:cs/>
        </w:rPr>
        <w:t>เงินลงทุน</w:t>
      </w:r>
    </w:p>
    <w:tbl>
      <w:tblPr>
        <w:tblW w:w="8558" w:type="dxa"/>
        <w:tblInd w:w="855" w:type="dxa"/>
        <w:tblLayout w:type="fixed"/>
        <w:tblCellMar>
          <w:left w:w="57" w:type="dxa"/>
          <w:right w:w="57" w:type="dxa"/>
        </w:tblCellMar>
        <w:tblLook w:val="0000" w:firstRow="0" w:lastRow="0" w:firstColumn="0" w:lastColumn="0" w:noHBand="0" w:noVBand="0"/>
      </w:tblPr>
      <w:tblGrid>
        <w:gridCol w:w="3597"/>
        <w:gridCol w:w="1134"/>
        <w:gridCol w:w="141"/>
        <w:gridCol w:w="1134"/>
        <w:gridCol w:w="142"/>
        <w:gridCol w:w="1134"/>
        <w:gridCol w:w="141"/>
        <w:gridCol w:w="1135"/>
      </w:tblGrid>
      <w:tr w:rsidR="004F2A46" w:rsidRPr="00825BDB" w14:paraId="5327DA8B" w14:textId="77777777" w:rsidTr="005B4168">
        <w:trPr>
          <w:cantSplit/>
        </w:trPr>
        <w:tc>
          <w:tcPr>
            <w:tcW w:w="3597" w:type="dxa"/>
          </w:tcPr>
          <w:p w14:paraId="5B2B9FB5" w14:textId="77777777" w:rsidR="004F2A46" w:rsidRPr="00825BDB" w:rsidRDefault="004F2A46" w:rsidP="008B08C0">
            <w:pPr>
              <w:tabs>
                <w:tab w:val="left" w:pos="1620"/>
                <w:tab w:val="left" w:pos="1800"/>
                <w:tab w:val="center" w:pos="5220"/>
                <w:tab w:val="decimal" w:pos="7380"/>
                <w:tab w:val="decimal" w:pos="8730"/>
              </w:tabs>
              <w:spacing w:line="340" w:lineRule="exact"/>
              <w:ind w:right="58"/>
              <w:jc w:val="both"/>
              <w:rPr>
                <w:rFonts w:asciiTheme="majorBidi" w:hAnsiTheme="majorBidi" w:cstheme="majorBidi"/>
                <w:sz w:val="28"/>
                <w:szCs w:val="28"/>
              </w:rPr>
            </w:pPr>
          </w:p>
        </w:tc>
        <w:tc>
          <w:tcPr>
            <w:tcW w:w="4961" w:type="dxa"/>
            <w:gridSpan w:val="7"/>
            <w:tcBorders>
              <w:bottom w:val="single" w:sz="6" w:space="0" w:color="auto"/>
            </w:tcBorders>
          </w:tcPr>
          <w:p w14:paraId="339AC297" w14:textId="77777777" w:rsidR="004F2A46" w:rsidRPr="00825BDB" w:rsidRDefault="004F2A46" w:rsidP="008B08C0">
            <w:pPr>
              <w:spacing w:line="340" w:lineRule="exact"/>
              <w:jc w:val="center"/>
              <w:rPr>
                <w:rFonts w:asciiTheme="majorBidi" w:hAnsiTheme="majorBidi" w:cstheme="majorBidi"/>
                <w:sz w:val="28"/>
                <w:szCs w:val="28"/>
              </w:rPr>
            </w:pPr>
            <w:r w:rsidRPr="00034111">
              <w:rPr>
                <w:rFonts w:asciiTheme="majorBidi" w:hAnsiTheme="majorBidi" w:cstheme="majorBidi"/>
                <w:sz w:val="28"/>
                <w:szCs w:val="28"/>
                <w:cs/>
              </w:rPr>
              <w:t>บาท</w:t>
            </w:r>
          </w:p>
        </w:tc>
      </w:tr>
      <w:tr w:rsidR="004F2A46" w:rsidRPr="00825BDB" w14:paraId="009EFF73" w14:textId="77777777" w:rsidTr="005B4168">
        <w:trPr>
          <w:cantSplit/>
        </w:trPr>
        <w:tc>
          <w:tcPr>
            <w:tcW w:w="3597" w:type="dxa"/>
          </w:tcPr>
          <w:p w14:paraId="3AF7EF79" w14:textId="77777777" w:rsidR="004F2A46" w:rsidRPr="00825BDB" w:rsidRDefault="004F2A46" w:rsidP="008B08C0">
            <w:pPr>
              <w:tabs>
                <w:tab w:val="left" w:pos="1620"/>
                <w:tab w:val="left" w:pos="1800"/>
                <w:tab w:val="center" w:pos="5220"/>
                <w:tab w:val="decimal" w:pos="7380"/>
                <w:tab w:val="decimal" w:pos="8730"/>
              </w:tabs>
              <w:spacing w:line="340" w:lineRule="exact"/>
              <w:ind w:right="58"/>
              <w:jc w:val="both"/>
              <w:rPr>
                <w:rFonts w:asciiTheme="majorBidi" w:hAnsiTheme="majorBidi" w:cstheme="majorBidi"/>
                <w:sz w:val="28"/>
                <w:szCs w:val="28"/>
              </w:rPr>
            </w:pPr>
          </w:p>
        </w:tc>
        <w:tc>
          <w:tcPr>
            <w:tcW w:w="2409" w:type="dxa"/>
            <w:gridSpan w:val="3"/>
            <w:tcBorders>
              <w:top w:val="single" w:sz="6" w:space="0" w:color="auto"/>
              <w:bottom w:val="single" w:sz="6" w:space="0" w:color="auto"/>
            </w:tcBorders>
          </w:tcPr>
          <w:p w14:paraId="54AABACA" w14:textId="77777777" w:rsidR="004F2A46" w:rsidRPr="00825BDB" w:rsidRDefault="004F2A46" w:rsidP="008B08C0">
            <w:pPr>
              <w:spacing w:line="340" w:lineRule="exact"/>
              <w:jc w:val="center"/>
              <w:rPr>
                <w:rFonts w:asciiTheme="majorBidi" w:hAnsiTheme="majorBidi" w:cstheme="majorBidi"/>
                <w:sz w:val="28"/>
                <w:szCs w:val="28"/>
              </w:rPr>
            </w:pPr>
            <w:r w:rsidRPr="00034111">
              <w:rPr>
                <w:rFonts w:asciiTheme="majorBidi" w:hAnsiTheme="majorBidi" w:cstheme="majorBidi"/>
                <w:sz w:val="28"/>
                <w:szCs w:val="28"/>
                <w:cs/>
              </w:rPr>
              <w:t>งบการเงินรวม</w:t>
            </w:r>
          </w:p>
        </w:tc>
        <w:tc>
          <w:tcPr>
            <w:tcW w:w="142" w:type="dxa"/>
            <w:tcBorders>
              <w:top w:val="single" w:sz="6" w:space="0" w:color="auto"/>
            </w:tcBorders>
          </w:tcPr>
          <w:p w14:paraId="34CCBC50" w14:textId="77777777" w:rsidR="004F2A46" w:rsidRPr="00825BDB" w:rsidRDefault="004F2A46" w:rsidP="008B08C0">
            <w:pPr>
              <w:spacing w:line="340" w:lineRule="exact"/>
              <w:jc w:val="center"/>
              <w:rPr>
                <w:rFonts w:asciiTheme="majorBidi" w:hAnsiTheme="majorBidi" w:cstheme="majorBidi"/>
                <w:sz w:val="28"/>
                <w:szCs w:val="28"/>
              </w:rPr>
            </w:pPr>
          </w:p>
        </w:tc>
        <w:tc>
          <w:tcPr>
            <w:tcW w:w="2410" w:type="dxa"/>
            <w:gridSpan w:val="3"/>
            <w:tcBorders>
              <w:top w:val="single" w:sz="6" w:space="0" w:color="auto"/>
              <w:bottom w:val="single" w:sz="6" w:space="0" w:color="auto"/>
            </w:tcBorders>
          </w:tcPr>
          <w:p w14:paraId="2D61163D" w14:textId="77777777" w:rsidR="004F2A46" w:rsidRPr="00825BDB" w:rsidRDefault="004F2A46" w:rsidP="008B08C0">
            <w:pPr>
              <w:spacing w:line="340" w:lineRule="exact"/>
              <w:jc w:val="center"/>
              <w:rPr>
                <w:rFonts w:asciiTheme="majorBidi" w:hAnsiTheme="majorBidi" w:cstheme="majorBidi"/>
                <w:sz w:val="28"/>
                <w:szCs w:val="28"/>
              </w:rPr>
            </w:pPr>
            <w:r w:rsidRPr="00034111">
              <w:rPr>
                <w:rFonts w:asciiTheme="majorBidi" w:hAnsiTheme="majorBidi" w:cstheme="majorBidi"/>
                <w:sz w:val="28"/>
                <w:szCs w:val="28"/>
                <w:cs/>
              </w:rPr>
              <w:t>งบการเงินเฉพาะกิจการ</w:t>
            </w:r>
          </w:p>
        </w:tc>
      </w:tr>
      <w:tr w:rsidR="004F2A46" w:rsidRPr="00825BDB" w14:paraId="0D0B38B5" w14:textId="77777777" w:rsidTr="005B4168">
        <w:trPr>
          <w:cantSplit/>
        </w:trPr>
        <w:tc>
          <w:tcPr>
            <w:tcW w:w="3597" w:type="dxa"/>
          </w:tcPr>
          <w:p w14:paraId="6EBA97B8" w14:textId="77777777" w:rsidR="004F2A46" w:rsidRPr="00825BDB" w:rsidRDefault="004F2A46" w:rsidP="008B08C0">
            <w:pPr>
              <w:tabs>
                <w:tab w:val="left" w:pos="1620"/>
                <w:tab w:val="left" w:pos="1800"/>
                <w:tab w:val="center" w:pos="5220"/>
                <w:tab w:val="decimal" w:pos="7380"/>
                <w:tab w:val="decimal" w:pos="8730"/>
              </w:tabs>
              <w:spacing w:line="340" w:lineRule="exact"/>
              <w:ind w:right="58"/>
              <w:jc w:val="both"/>
              <w:rPr>
                <w:rFonts w:asciiTheme="majorBidi" w:hAnsiTheme="majorBidi" w:cstheme="majorBidi"/>
                <w:sz w:val="28"/>
                <w:szCs w:val="28"/>
              </w:rPr>
            </w:pPr>
          </w:p>
        </w:tc>
        <w:tc>
          <w:tcPr>
            <w:tcW w:w="1134" w:type="dxa"/>
            <w:tcBorders>
              <w:bottom w:val="single" w:sz="6" w:space="0" w:color="auto"/>
            </w:tcBorders>
          </w:tcPr>
          <w:p w14:paraId="075B6FD9" w14:textId="77777777" w:rsidR="004F2A46" w:rsidRPr="00825BDB" w:rsidRDefault="004F2A46" w:rsidP="008B08C0">
            <w:pPr>
              <w:spacing w:line="340" w:lineRule="exact"/>
              <w:ind w:left="-57" w:right="-57"/>
              <w:jc w:val="center"/>
              <w:rPr>
                <w:rFonts w:asciiTheme="majorBidi" w:hAnsiTheme="majorBidi" w:cstheme="majorBidi"/>
                <w:sz w:val="28"/>
                <w:szCs w:val="28"/>
              </w:rPr>
            </w:pPr>
            <w:r w:rsidRPr="00034111">
              <w:rPr>
                <w:rFonts w:asciiTheme="majorBidi" w:hAnsiTheme="majorBidi" w:cstheme="majorBidi"/>
                <w:sz w:val="28"/>
                <w:szCs w:val="28"/>
                <w:cs/>
              </w:rPr>
              <w:t xml:space="preserve">ณ วันที่ </w:t>
            </w:r>
            <w:r w:rsidRPr="00825BDB">
              <w:rPr>
                <w:rFonts w:asciiTheme="majorBidi" w:hAnsiTheme="majorBidi" w:cstheme="majorBidi"/>
                <w:sz w:val="28"/>
                <w:szCs w:val="28"/>
              </w:rPr>
              <w:t xml:space="preserve">31 </w:t>
            </w:r>
          </w:p>
          <w:p w14:paraId="59DE9C8A" w14:textId="77777777" w:rsidR="004F2A46" w:rsidRPr="00825BDB" w:rsidRDefault="004F2A46" w:rsidP="008B08C0">
            <w:pPr>
              <w:tabs>
                <w:tab w:val="left" w:pos="284"/>
                <w:tab w:val="left" w:pos="851"/>
                <w:tab w:val="left" w:pos="1418"/>
              </w:tabs>
              <w:spacing w:line="340" w:lineRule="exact"/>
              <w:ind w:left="-57" w:right="-57"/>
              <w:jc w:val="center"/>
              <w:rPr>
                <w:rFonts w:asciiTheme="majorBidi" w:hAnsiTheme="majorBidi" w:cstheme="majorBidi"/>
                <w:sz w:val="28"/>
                <w:szCs w:val="28"/>
              </w:rPr>
            </w:pPr>
            <w:r w:rsidRPr="00034111">
              <w:rPr>
                <w:rFonts w:asciiTheme="majorBidi" w:hAnsiTheme="majorBidi" w:cstheme="majorBidi"/>
                <w:sz w:val="28"/>
                <w:szCs w:val="28"/>
                <w:cs/>
              </w:rPr>
              <w:t xml:space="preserve">ธันวาคม </w:t>
            </w:r>
            <w:r w:rsidRPr="00825BDB">
              <w:rPr>
                <w:rFonts w:asciiTheme="majorBidi" w:hAnsiTheme="majorBidi" w:cstheme="majorBidi"/>
                <w:sz w:val="28"/>
                <w:szCs w:val="28"/>
              </w:rPr>
              <w:t>2563</w:t>
            </w:r>
          </w:p>
        </w:tc>
        <w:tc>
          <w:tcPr>
            <w:tcW w:w="141" w:type="dxa"/>
          </w:tcPr>
          <w:p w14:paraId="4C2849A0" w14:textId="77777777" w:rsidR="004F2A46" w:rsidRPr="00825BDB" w:rsidRDefault="004F2A46" w:rsidP="008B08C0">
            <w:pPr>
              <w:spacing w:line="340" w:lineRule="exact"/>
              <w:ind w:left="-57" w:right="-57"/>
              <w:jc w:val="center"/>
              <w:rPr>
                <w:rFonts w:asciiTheme="majorBidi" w:hAnsiTheme="majorBidi" w:cstheme="majorBidi"/>
                <w:sz w:val="28"/>
                <w:szCs w:val="28"/>
              </w:rPr>
            </w:pPr>
          </w:p>
        </w:tc>
        <w:tc>
          <w:tcPr>
            <w:tcW w:w="1134" w:type="dxa"/>
            <w:tcBorders>
              <w:bottom w:val="single" w:sz="6" w:space="0" w:color="auto"/>
            </w:tcBorders>
          </w:tcPr>
          <w:p w14:paraId="409D63C1" w14:textId="77777777" w:rsidR="004F2A46" w:rsidRPr="00825BDB" w:rsidRDefault="004F2A46" w:rsidP="008B08C0">
            <w:pPr>
              <w:spacing w:line="340" w:lineRule="exact"/>
              <w:ind w:left="-57" w:right="-57"/>
              <w:jc w:val="center"/>
              <w:rPr>
                <w:rFonts w:asciiTheme="majorBidi" w:hAnsiTheme="majorBidi" w:cstheme="majorBidi"/>
                <w:sz w:val="28"/>
                <w:szCs w:val="28"/>
              </w:rPr>
            </w:pPr>
            <w:r w:rsidRPr="00034111">
              <w:rPr>
                <w:rFonts w:asciiTheme="majorBidi" w:hAnsiTheme="majorBidi" w:cstheme="majorBidi"/>
                <w:sz w:val="28"/>
                <w:szCs w:val="28"/>
                <w:cs/>
              </w:rPr>
              <w:t xml:space="preserve">ณ วันที่ </w:t>
            </w:r>
            <w:r w:rsidRPr="00825BDB">
              <w:rPr>
                <w:rFonts w:asciiTheme="majorBidi" w:hAnsiTheme="majorBidi" w:cstheme="majorBidi"/>
                <w:sz w:val="28"/>
                <w:szCs w:val="28"/>
              </w:rPr>
              <w:t xml:space="preserve">1 </w:t>
            </w:r>
            <w:r w:rsidRPr="00034111">
              <w:rPr>
                <w:rFonts w:asciiTheme="majorBidi" w:hAnsiTheme="majorBidi" w:cstheme="majorBidi"/>
                <w:sz w:val="28"/>
                <w:szCs w:val="28"/>
                <w:cs/>
              </w:rPr>
              <w:t xml:space="preserve">มกราคม </w:t>
            </w:r>
            <w:r w:rsidRPr="00825BDB">
              <w:rPr>
                <w:rFonts w:asciiTheme="majorBidi" w:hAnsiTheme="majorBidi" w:cstheme="majorBidi"/>
                <w:sz w:val="28"/>
                <w:szCs w:val="28"/>
              </w:rPr>
              <w:t>2563</w:t>
            </w:r>
          </w:p>
        </w:tc>
        <w:tc>
          <w:tcPr>
            <w:tcW w:w="142" w:type="dxa"/>
          </w:tcPr>
          <w:p w14:paraId="7108BAC7" w14:textId="77777777" w:rsidR="004F2A46" w:rsidRPr="00825BDB" w:rsidRDefault="004F2A46" w:rsidP="008B08C0">
            <w:pPr>
              <w:spacing w:line="340" w:lineRule="exact"/>
              <w:ind w:left="-57" w:right="-57"/>
              <w:jc w:val="center"/>
              <w:rPr>
                <w:rFonts w:asciiTheme="majorBidi" w:hAnsiTheme="majorBidi" w:cstheme="majorBidi"/>
                <w:sz w:val="28"/>
                <w:szCs w:val="28"/>
              </w:rPr>
            </w:pPr>
          </w:p>
        </w:tc>
        <w:tc>
          <w:tcPr>
            <w:tcW w:w="1134" w:type="dxa"/>
            <w:tcBorders>
              <w:bottom w:val="single" w:sz="6" w:space="0" w:color="auto"/>
            </w:tcBorders>
          </w:tcPr>
          <w:p w14:paraId="76F2520F" w14:textId="77777777" w:rsidR="004F2A46" w:rsidRPr="00825BDB" w:rsidRDefault="004F2A46" w:rsidP="008B08C0">
            <w:pPr>
              <w:spacing w:line="340" w:lineRule="exact"/>
              <w:ind w:left="-57" w:right="-57"/>
              <w:jc w:val="center"/>
              <w:rPr>
                <w:rFonts w:asciiTheme="majorBidi" w:hAnsiTheme="majorBidi" w:cstheme="majorBidi"/>
                <w:sz w:val="28"/>
                <w:szCs w:val="28"/>
              </w:rPr>
            </w:pPr>
            <w:r w:rsidRPr="00034111">
              <w:rPr>
                <w:rFonts w:asciiTheme="majorBidi" w:hAnsiTheme="majorBidi" w:cstheme="majorBidi"/>
                <w:sz w:val="28"/>
                <w:szCs w:val="28"/>
                <w:cs/>
              </w:rPr>
              <w:t xml:space="preserve">ณ วันที่ </w:t>
            </w:r>
            <w:r w:rsidRPr="00825BDB">
              <w:rPr>
                <w:rFonts w:asciiTheme="majorBidi" w:hAnsiTheme="majorBidi" w:cstheme="majorBidi"/>
                <w:sz w:val="28"/>
                <w:szCs w:val="28"/>
              </w:rPr>
              <w:t xml:space="preserve">31 </w:t>
            </w:r>
          </w:p>
          <w:p w14:paraId="49430DB3" w14:textId="77777777" w:rsidR="004F2A46" w:rsidRPr="00825BDB" w:rsidRDefault="004F2A46" w:rsidP="008B08C0">
            <w:pPr>
              <w:tabs>
                <w:tab w:val="left" w:pos="284"/>
                <w:tab w:val="left" w:pos="851"/>
                <w:tab w:val="left" w:pos="1418"/>
              </w:tabs>
              <w:spacing w:line="340" w:lineRule="exact"/>
              <w:ind w:left="-57" w:right="-57"/>
              <w:jc w:val="center"/>
              <w:rPr>
                <w:rFonts w:asciiTheme="majorBidi" w:hAnsiTheme="majorBidi" w:cstheme="majorBidi"/>
                <w:sz w:val="28"/>
                <w:szCs w:val="28"/>
              </w:rPr>
            </w:pPr>
            <w:r w:rsidRPr="00034111">
              <w:rPr>
                <w:rFonts w:asciiTheme="majorBidi" w:hAnsiTheme="majorBidi" w:cstheme="majorBidi"/>
                <w:sz w:val="28"/>
                <w:szCs w:val="28"/>
                <w:cs/>
              </w:rPr>
              <w:t xml:space="preserve">ธันวาคม </w:t>
            </w:r>
            <w:r w:rsidRPr="00825BDB">
              <w:rPr>
                <w:rFonts w:asciiTheme="majorBidi" w:hAnsiTheme="majorBidi" w:cstheme="majorBidi"/>
                <w:sz w:val="28"/>
                <w:szCs w:val="28"/>
              </w:rPr>
              <w:t>2563</w:t>
            </w:r>
          </w:p>
        </w:tc>
        <w:tc>
          <w:tcPr>
            <w:tcW w:w="141" w:type="dxa"/>
          </w:tcPr>
          <w:p w14:paraId="2C71566F" w14:textId="77777777" w:rsidR="004F2A46" w:rsidRPr="00825BDB" w:rsidRDefault="004F2A46" w:rsidP="008B08C0">
            <w:pPr>
              <w:spacing w:line="340" w:lineRule="exact"/>
              <w:ind w:left="-57" w:right="-57"/>
              <w:jc w:val="center"/>
              <w:rPr>
                <w:rFonts w:asciiTheme="majorBidi" w:hAnsiTheme="majorBidi" w:cstheme="majorBidi"/>
                <w:sz w:val="28"/>
                <w:szCs w:val="28"/>
              </w:rPr>
            </w:pPr>
          </w:p>
        </w:tc>
        <w:tc>
          <w:tcPr>
            <w:tcW w:w="1135" w:type="dxa"/>
            <w:tcBorders>
              <w:bottom w:val="single" w:sz="6" w:space="0" w:color="auto"/>
            </w:tcBorders>
          </w:tcPr>
          <w:p w14:paraId="130DA1F7" w14:textId="77777777" w:rsidR="004F2A46" w:rsidRPr="00825BDB" w:rsidRDefault="004F2A46" w:rsidP="008B08C0">
            <w:pPr>
              <w:spacing w:line="340" w:lineRule="exact"/>
              <w:ind w:left="-57" w:right="-57"/>
              <w:jc w:val="center"/>
              <w:rPr>
                <w:rFonts w:asciiTheme="majorBidi" w:hAnsiTheme="majorBidi" w:cstheme="majorBidi"/>
                <w:sz w:val="28"/>
                <w:szCs w:val="28"/>
              </w:rPr>
            </w:pPr>
            <w:r w:rsidRPr="00034111">
              <w:rPr>
                <w:rFonts w:asciiTheme="majorBidi" w:hAnsiTheme="majorBidi" w:cstheme="majorBidi"/>
                <w:sz w:val="28"/>
                <w:szCs w:val="28"/>
                <w:cs/>
              </w:rPr>
              <w:t xml:space="preserve">ณ วันที่ </w:t>
            </w:r>
            <w:r w:rsidRPr="00825BDB">
              <w:rPr>
                <w:rFonts w:asciiTheme="majorBidi" w:hAnsiTheme="majorBidi" w:cstheme="majorBidi"/>
                <w:sz w:val="28"/>
                <w:szCs w:val="28"/>
              </w:rPr>
              <w:t xml:space="preserve">1 </w:t>
            </w:r>
            <w:r w:rsidRPr="00034111">
              <w:rPr>
                <w:rFonts w:asciiTheme="majorBidi" w:hAnsiTheme="majorBidi" w:cstheme="majorBidi"/>
                <w:sz w:val="28"/>
                <w:szCs w:val="28"/>
                <w:cs/>
              </w:rPr>
              <w:t xml:space="preserve">มกราคม </w:t>
            </w:r>
            <w:r w:rsidRPr="00825BDB">
              <w:rPr>
                <w:rFonts w:asciiTheme="majorBidi" w:hAnsiTheme="majorBidi" w:cstheme="majorBidi"/>
                <w:sz w:val="28"/>
                <w:szCs w:val="28"/>
              </w:rPr>
              <w:t>2563</w:t>
            </w:r>
          </w:p>
        </w:tc>
      </w:tr>
      <w:tr w:rsidR="005308BD" w:rsidRPr="00825BDB" w14:paraId="240FC390" w14:textId="77777777" w:rsidTr="005B4168">
        <w:trPr>
          <w:cantSplit/>
        </w:trPr>
        <w:tc>
          <w:tcPr>
            <w:tcW w:w="3597" w:type="dxa"/>
            <w:vAlign w:val="bottom"/>
          </w:tcPr>
          <w:p w14:paraId="028B1F2C" w14:textId="77777777" w:rsidR="005308BD" w:rsidRPr="00034111" w:rsidRDefault="005308BD" w:rsidP="005308BD">
            <w:pPr>
              <w:tabs>
                <w:tab w:val="left" w:pos="851"/>
                <w:tab w:val="left" w:pos="1418"/>
                <w:tab w:val="left" w:pos="1985"/>
              </w:tabs>
              <w:spacing w:line="340" w:lineRule="exact"/>
              <w:ind w:left="-142" w:right="57" w:firstLine="142"/>
              <w:rPr>
                <w:rFonts w:asciiTheme="majorBidi" w:hAnsiTheme="majorBidi" w:cstheme="majorBidi"/>
                <w:sz w:val="28"/>
                <w:szCs w:val="28"/>
                <w:cs/>
              </w:rPr>
            </w:pPr>
            <w:r w:rsidRPr="00034111">
              <w:rPr>
                <w:rFonts w:asciiTheme="majorBidi" w:hAnsiTheme="majorBidi" w:cstheme="majorBidi"/>
                <w:sz w:val="28"/>
                <w:szCs w:val="28"/>
                <w:cs/>
              </w:rPr>
              <w:t>เงินฝากประจำ</w:t>
            </w:r>
          </w:p>
        </w:tc>
        <w:tc>
          <w:tcPr>
            <w:tcW w:w="1134" w:type="dxa"/>
            <w:vAlign w:val="bottom"/>
          </w:tcPr>
          <w:p w14:paraId="2E377CEE" w14:textId="77777777" w:rsidR="005308BD" w:rsidRPr="00825BDB" w:rsidRDefault="005308BD" w:rsidP="005308BD">
            <w:pPr>
              <w:tabs>
                <w:tab w:val="left" w:pos="1418"/>
                <w:tab w:val="left" w:pos="1985"/>
              </w:tabs>
              <w:spacing w:line="340" w:lineRule="exact"/>
              <w:ind w:left="-142" w:right="227"/>
              <w:jc w:val="right"/>
              <w:rPr>
                <w:rFonts w:asciiTheme="majorBidi" w:hAnsiTheme="majorBidi" w:cstheme="majorBidi"/>
                <w:sz w:val="28"/>
                <w:szCs w:val="28"/>
              </w:rPr>
            </w:pPr>
            <w:r w:rsidRPr="00825BDB">
              <w:rPr>
                <w:rFonts w:asciiTheme="majorBidi" w:hAnsiTheme="majorBidi" w:cstheme="majorBidi"/>
                <w:sz w:val="28"/>
                <w:szCs w:val="28"/>
              </w:rPr>
              <w:t>-</w:t>
            </w:r>
          </w:p>
        </w:tc>
        <w:tc>
          <w:tcPr>
            <w:tcW w:w="141" w:type="dxa"/>
            <w:vAlign w:val="bottom"/>
          </w:tcPr>
          <w:p w14:paraId="21C074CE" w14:textId="77777777" w:rsidR="005308BD" w:rsidRPr="00825BDB" w:rsidRDefault="005308BD" w:rsidP="005308BD">
            <w:pPr>
              <w:tabs>
                <w:tab w:val="left" w:pos="851"/>
                <w:tab w:val="left" w:pos="1418"/>
                <w:tab w:val="left" w:pos="1985"/>
              </w:tabs>
              <w:spacing w:line="340" w:lineRule="exact"/>
              <w:ind w:left="-142" w:right="57"/>
              <w:jc w:val="right"/>
              <w:rPr>
                <w:rFonts w:asciiTheme="majorBidi" w:hAnsiTheme="majorBidi" w:cstheme="majorBidi"/>
                <w:sz w:val="28"/>
                <w:szCs w:val="28"/>
              </w:rPr>
            </w:pPr>
          </w:p>
        </w:tc>
        <w:tc>
          <w:tcPr>
            <w:tcW w:w="1134" w:type="dxa"/>
            <w:vAlign w:val="bottom"/>
          </w:tcPr>
          <w:p w14:paraId="6F4DD21C" w14:textId="77777777" w:rsidR="005308BD" w:rsidRPr="00825BDB" w:rsidRDefault="005308BD" w:rsidP="005308BD">
            <w:pPr>
              <w:tabs>
                <w:tab w:val="left" w:pos="851"/>
                <w:tab w:val="left" w:pos="1418"/>
                <w:tab w:val="left" w:pos="1985"/>
              </w:tabs>
              <w:spacing w:line="340" w:lineRule="exact"/>
              <w:ind w:left="-142" w:right="57"/>
              <w:jc w:val="right"/>
              <w:rPr>
                <w:rFonts w:asciiTheme="majorBidi" w:hAnsiTheme="majorBidi" w:cstheme="majorBidi"/>
                <w:sz w:val="28"/>
                <w:szCs w:val="28"/>
              </w:rPr>
            </w:pPr>
            <w:r w:rsidRPr="00825BDB">
              <w:rPr>
                <w:rFonts w:asciiTheme="majorBidi" w:hAnsiTheme="majorBidi" w:cstheme="majorBidi"/>
                <w:sz w:val="28"/>
                <w:szCs w:val="28"/>
              </w:rPr>
              <w:t>7,626,282</w:t>
            </w:r>
          </w:p>
        </w:tc>
        <w:tc>
          <w:tcPr>
            <w:tcW w:w="142" w:type="dxa"/>
            <w:vAlign w:val="bottom"/>
          </w:tcPr>
          <w:p w14:paraId="17825CC2" w14:textId="77777777" w:rsidR="005308BD" w:rsidRPr="00825BDB" w:rsidRDefault="005308BD" w:rsidP="005308BD">
            <w:pPr>
              <w:tabs>
                <w:tab w:val="left" w:pos="851"/>
                <w:tab w:val="left" w:pos="1418"/>
                <w:tab w:val="left" w:pos="1985"/>
              </w:tabs>
              <w:spacing w:line="340" w:lineRule="exact"/>
              <w:ind w:left="-142" w:right="57"/>
              <w:jc w:val="right"/>
              <w:rPr>
                <w:rFonts w:asciiTheme="majorBidi" w:hAnsiTheme="majorBidi" w:cstheme="majorBidi"/>
                <w:sz w:val="28"/>
                <w:szCs w:val="28"/>
              </w:rPr>
            </w:pPr>
          </w:p>
        </w:tc>
        <w:tc>
          <w:tcPr>
            <w:tcW w:w="1134" w:type="dxa"/>
            <w:vAlign w:val="bottom"/>
          </w:tcPr>
          <w:p w14:paraId="7F2D3732" w14:textId="77777777" w:rsidR="005308BD" w:rsidRPr="00825BDB" w:rsidRDefault="005308BD" w:rsidP="005308BD">
            <w:pPr>
              <w:tabs>
                <w:tab w:val="left" w:pos="1418"/>
                <w:tab w:val="left" w:pos="1985"/>
              </w:tabs>
              <w:spacing w:line="340" w:lineRule="exact"/>
              <w:ind w:left="-142" w:right="227"/>
              <w:jc w:val="right"/>
              <w:rPr>
                <w:rFonts w:asciiTheme="majorBidi" w:hAnsiTheme="majorBidi" w:cstheme="majorBidi"/>
                <w:sz w:val="28"/>
                <w:szCs w:val="28"/>
              </w:rPr>
            </w:pPr>
            <w:r w:rsidRPr="00825BDB">
              <w:rPr>
                <w:rFonts w:asciiTheme="majorBidi" w:hAnsiTheme="majorBidi" w:cstheme="majorBidi"/>
                <w:sz w:val="28"/>
                <w:szCs w:val="28"/>
              </w:rPr>
              <w:t>-</w:t>
            </w:r>
          </w:p>
        </w:tc>
        <w:tc>
          <w:tcPr>
            <w:tcW w:w="141" w:type="dxa"/>
            <w:vAlign w:val="bottom"/>
          </w:tcPr>
          <w:p w14:paraId="04AB6643" w14:textId="77777777" w:rsidR="005308BD" w:rsidRPr="00825BDB" w:rsidRDefault="005308BD" w:rsidP="005308BD">
            <w:pPr>
              <w:tabs>
                <w:tab w:val="left" w:pos="851"/>
                <w:tab w:val="left" w:pos="1418"/>
                <w:tab w:val="left" w:pos="1985"/>
              </w:tabs>
              <w:spacing w:line="340" w:lineRule="exact"/>
              <w:ind w:left="-142" w:right="57"/>
              <w:jc w:val="right"/>
              <w:rPr>
                <w:rFonts w:asciiTheme="majorBidi" w:hAnsiTheme="majorBidi" w:cstheme="majorBidi"/>
                <w:sz w:val="28"/>
                <w:szCs w:val="28"/>
              </w:rPr>
            </w:pPr>
          </w:p>
        </w:tc>
        <w:tc>
          <w:tcPr>
            <w:tcW w:w="1135" w:type="dxa"/>
            <w:vAlign w:val="bottom"/>
          </w:tcPr>
          <w:p w14:paraId="3E7EDDCC" w14:textId="77777777" w:rsidR="005308BD" w:rsidRPr="00825BDB" w:rsidRDefault="005308BD" w:rsidP="005308BD">
            <w:pPr>
              <w:tabs>
                <w:tab w:val="left" w:pos="851"/>
                <w:tab w:val="left" w:pos="1418"/>
                <w:tab w:val="left" w:pos="1985"/>
              </w:tabs>
              <w:spacing w:line="340" w:lineRule="exact"/>
              <w:ind w:left="-142" w:right="57"/>
              <w:jc w:val="right"/>
              <w:rPr>
                <w:rFonts w:asciiTheme="majorBidi" w:hAnsiTheme="majorBidi" w:cstheme="majorBidi"/>
                <w:sz w:val="28"/>
                <w:szCs w:val="28"/>
              </w:rPr>
            </w:pPr>
            <w:r w:rsidRPr="00825BDB">
              <w:rPr>
                <w:rFonts w:asciiTheme="majorBidi" w:hAnsiTheme="majorBidi" w:cstheme="majorBidi"/>
                <w:sz w:val="28"/>
                <w:szCs w:val="28"/>
              </w:rPr>
              <w:t>7,626,282</w:t>
            </w:r>
          </w:p>
        </w:tc>
      </w:tr>
      <w:tr w:rsidR="005308BD" w:rsidRPr="00825BDB" w14:paraId="4DBDFAF0" w14:textId="77777777" w:rsidTr="005B4168">
        <w:trPr>
          <w:cantSplit/>
        </w:trPr>
        <w:tc>
          <w:tcPr>
            <w:tcW w:w="3597" w:type="dxa"/>
            <w:vAlign w:val="bottom"/>
          </w:tcPr>
          <w:p w14:paraId="0BCE26BC" w14:textId="77777777" w:rsidR="005308BD" w:rsidRPr="00034111" w:rsidRDefault="005308BD" w:rsidP="005308BD">
            <w:pPr>
              <w:tabs>
                <w:tab w:val="left" w:pos="851"/>
                <w:tab w:val="left" w:pos="1418"/>
                <w:tab w:val="left" w:pos="1985"/>
              </w:tabs>
              <w:spacing w:line="340" w:lineRule="exact"/>
              <w:ind w:left="-142" w:right="57" w:firstLine="142"/>
              <w:rPr>
                <w:rFonts w:asciiTheme="majorBidi" w:hAnsiTheme="majorBidi" w:cstheme="majorBidi"/>
                <w:sz w:val="28"/>
                <w:szCs w:val="28"/>
                <w:cs/>
              </w:rPr>
            </w:pPr>
            <w:r w:rsidRPr="00034111">
              <w:rPr>
                <w:rFonts w:asciiTheme="majorBidi" w:hAnsiTheme="majorBidi" w:cstheme="majorBidi"/>
                <w:sz w:val="28"/>
                <w:szCs w:val="28"/>
                <w:cs/>
              </w:rPr>
              <w:t>หน่วยลงทุน</w:t>
            </w:r>
          </w:p>
        </w:tc>
        <w:tc>
          <w:tcPr>
            <w:tcW w:w="1134" w:type="dxa"/>
            <w:vAlign w:val="bottom"/>
          </w:tcPr>
          <w:p w14:paraId="7EB0AF58" w14:textId="77777777" w:rsidR="005308BD" w:rsidRPr="00825BDB" w:rsidRDefault="005308BD" w:rsidP="005308BD">
            <w:pPr>
              <w:tabs>
                <w:tab w:val="left" w:pos="1418"/>
                <w:tab w:val="left" w:pos="1985"/>
              </w:tabs>
              <w:spacing w:line="340" w:lineRule="exact"/>
              <w:ind w:left="-142" w:right="227"/>
              <w:jc w:val="right"/>
              <w:rPr>
                <w:rFonts w:asciiTheme="majorBidi" w:hAnsiTheme="majorBidi" w:cstheme="majorBidi"/>
                <w:sz w:val="28"/>
                <w:szCs w:val="28"/>
              </w:rPr>
            </w:pPr>
            <w:r w:rsidRPr="00825BDB">
              <w:rPr>
                <w:rFonts w:asciiTheme="majorBidi" w:hAnsiTheme="majorBidi" w:cstheme="majorBidi"/>
                <w:sz w:val="28"/>
                <w:szCs w:val="28"/>
              </w:rPr>
              <w:t>-</w:t>
            </w:r>
          </w:p>
        </w:tc>
        <w:tc>
          <w:tcPr>
            <w:tcW w:w="141" w:type="dxa"/>
            <w:vAlign w:val="bottom"/>
          </w:tcPr>
          <w:p w14:paraId="5B43B3E2" w14:textId="77777777" w:rsidR="005308BD" w:rsidRPr="00825BDB" w:rsidRDefault="005308BD" w:rsidP="005308BD">
            <w:pPr>
              <w:tabs>
                <w:tab w:val="left" w:pos="851"/>
                <w:tab w:val="left" w:pos="1418"/>
                <w:tab w:val="left" w:pos="1985"/>
              </w:tabs>
              <w:spacing w:line="340" w:lineRule="exact"/>
              <w:ind w:left="-142" w:right="57"/>
              <w:jc w:val="right"/>
              <w:rPr>
                <w:rFonts w:asciiTheme="majorBidi" w:hAnsiTheme="majorBidi" w:cstheme="majorBidi"/>
                <w:sz w:val="28"/>
                <w:szCs w:val="28"/>
              </w:rPr>
            </w:pPr>
          </w:p>
        </w:tc>
        <w:tc>
          <w:tcPr>
            <w:tcW w:w="1134" w:type="dxa"/>
            <w:vAlign w:val="bottom"/>
          </w:tcPr>
          <w:p w14:paraId="4F58DB1D" w14:textId="77777777" w:rsidR="005308BD" w:rsidRPr="00825BDB" w:rsidRDefault="005308BD" w:rsidP="005308BD">
            <w:pPr>
              <w:tabs>
                <w:tab w:val="left" w:pos="1418"/>
                <w:tab w:val="left" w:pos="1985"/>
              </w:tabs>
              <w:spacing w:line="340" w:lineRule="exact"/>
              <w:ind w:left="-142" w:right="57"/>
              <w:jc w:val="right"/>
              <w:rPr>
                <w:rFonts w:asciiTheme="majorBidi" w:hAnsiTheme="majorBidi" w:cstheme="majorBidi"/>
                <w:sz w:val="28"/>
                <w:szCs w:val="28"/>
              </w:rPr>
            </w:pPr>
            <w:r w:rsidRPr="00825BDB">
              <w:rPr>
                <w:rFonts w:asciiTheme="majorBidi" w:hAnsiTheme="majorBidi" w:cstheme="majorBidi"/>
                <w:sz w:val="28"/>
                <w:szCs w:val="28"/>
              </w:rPr>
              <w:t>3,036,812</w:t>
            </w:r>
          </w:p>
        </w:tc>
        <w:tc>
          <w:tcPr>
            <w:tcW w:w="142" w:type="dxa"/>
            <w:vAlign w:val="bottom"/>
          </w:tcPr>
          <w:p w14:paraId="1EDAC499" w14:textId="77777777" w:rsidR="005308BD" w:rsidRPr="00825BDB" w:rsidRDefault="005308BD" w:rsidP="005308BD">
            <w:pPr>
              <w:tabs>
                <w:tab w:val="left" w:pos="851"/>
                <w:tab w:val="left" w:pos="1418"/>
                <w:tab w:val="left" w:pos="1985"/>
              </w:tabs>
              <w:spacing w:line="340" w:lineRule="exact"/>
              <w:ind w:left="-142" w:right="57"/>
              <w:jc w:val="right"/>
              <w:rPr>
                <w:rFonts w:asciiTheme="majorBidi" w:hAnsiTheme="majorBidi" w:cstheme="majorBidi"/>
                <w:sz w:val="28"/>
                <w:szCs w:val="28"/>
              </w:rPr>
            </w:pPr>
          </w:p>
        </w:tc>
        <w:tc>
          <w:tcPr>
            <w:tcW w:w="1134" w:type="dxa"/>
            <w:vAlign w:val="bottom"/>
          </w:tcPr>
          <w:p w14:paraId="49B4EBFC" w14:textId="77777777" w:rsidR="005308BD" w:rsidRPr="00825BDB" w:rsidRDefault="005308BD" w:rsidP="005308BD">
            <w:pPr>
              <w:tabs>
                <w:tab w:val="left" w:pos="1418"/>
                <w:tab w:val="left" w:pos="1985"/>
              </w:tabs>
              <w:spacing w:line="340" w:lineRule="exact"/>
              <w:ind w:left="-142" w:right="227"/>
              <w:jc w:val="right"/>
              <w:rPr>
                <w:rFonts w:asciiTheme="majorBidi" w:hAnsiTheme="majorBidi" w:cstheme="majorBidi"/>
                <w:sz w:val="28"/>
                <w:szCs w:val="28"/>
              </w:rPr>
            </w:pPr>
            <w:r w:rsidRPr="00825BDB">
              <w:rPr>
                <w:rFonts w:asciiTheme="majorBidi" w:hAnsiTheme="majorBidi" w:cstheme="majorBidi"/>
                <w:sz w:val="28"/>
                <w:szCs w:val="28"/>
              </w:rPr>
              <w:t>-</w:t>
            </w:r>
          </w:p>
        </w:tc>
        <w:tc>
          <w:tcPr>
            <w:tcW w:w="141" w:type="dxa"/>
            <w:vAlign w:val="bottom"/>
          </w:tcPr>
          <w:p w14:paraId="3CCE0A8C" w14:textId="77777777" w:rsidR="005308BD" w:rsidRPr="00825BDB" w:rsidRDefault="005308BD" w:rsidP="005308BD">
            <w:pPr>
              <w:tabs>
                <w:tab w:val="left" w:pos="851"/>
                <w:tab w:val="left" w:pos="1418"/>
                <w:tab w:val="left" w:pos="1985"/>
              </w:tabs>
              <w:spacing w:line="340" w:lineRule="exact"/>
              <w:ind w:left="-142" w:right="57"/>
              <w:jc w:val="right"/>
              <w:rPr>
                <w:rFonts w:asciiTheme="majorBidi" w:hAnsiTheme="majorBidi" w:cstheme="majorBidi"/>
                <w:sz w:val="28"/>
                <w:szCs w:val="28"/>
              </w:rPr>
            </w:pPr>
          </w:p>
        </w:tc>
        <w:tc>
          <w:tcPr>
            <w:tcW w:w="1135" w:type="dxa"/>
            <w:vAlign w:val="bottom"/>
          </w:tcPr>
          <w:p w14:paraId="47777B32" w14:textId="77777777" w:rsidR="005308BD" w:rsidRPr="00825BDB" w:rsidRDefault="005308BD" w:rsidP="005308BD">
            <w:pPr>
              <w:tabs>
                <w:tab w:val="left" w:pos="1418"/>
                <w:tab w:val="left" w:pos="1985"/>
              </w:tabs>
              <w:spacing w:line="340" w:lineRule="exact"/>
              <w:ind w:left="-142" w:right="227"/>
              <w:jc w:val="right"/>
              <w:rPr>
                <w:rFonts w:asciiTheme="majorBidi" w:hAnsiTheme="majorBidi" w:cstheme="majorBidi"/>
                <w:sz w:val="28"/>
                <w:szCs w:val="28"/>
              </w:rPr>
            </w:pPr>
            <w:r w:rsidRPr="00825BDB">
              <w:rPr>
                <w:rFonts w:asciiTheme="majorBidi" w:hAnsiTheme="majorBidi" w:cstheme="majorBidi"/>
                <w:sz w:val="28"/>
                <w:szCs w:val="28"/>
              </w:rPr>
              <w:t>-</w:t>
            </w:r>
          </w:p>
        </w:tc>
      </w:tr>
      <w:tr w:rsidR="005308BD" w:rsidRPr="00825BDB" w14:paraId="319FBFA0" w14:textId="77777777" w:rsidTr="005B4168">
        <w:trPr>
          <w:cantSplit/>
          <w:trHeight w:val="99"/>
        </w:trPr>
        <w:tc>
          <w:tcPr>
            <w:tcW w:w="3597" w:type="dxa"/>
            <w:vAlign w:val="bottom"/>
          </w:tcPr>
          <w:p w14:paraId="0C50B7DC" w14:textId="77777777" w:rsidR="005308BD" w:rsidRPr="00825BDB" w:rsidRDefault="005308BD" w:rsidP="005308BD">
            <w:pPr>
              <w:tabs>
                <w:tab w:val="left" w:pos="851"/>
                <w:tab w:val="left" w:pos="1418"/>
                <w:tab w:val="left" w:pos="1985"/>
              </w:tabs>
              <w:spacing w:line="340" w:lineRule="exact"/>
              <w:ind w:right="57"/>
              <w:rPr>
                <w:rFonts w:asciiTheme="majorBidi" w:hAnsiTheme="majorBidi" w:cstheme="majorBidi"/>
                <w:sz w:val="28"/>
                <w:szCs w:val="28"/>
              </w:rPr>
            </w:pPr>
            <w:r w:rsidRPr="00034111">
              <w:rPr>
                <w:rFonts w:asciiTheme="majorBidi" w:hAnsiTheme="majorBidi" w:cstheme="majorBidi"/>
                <w:sz w:val="28"/>
                <w:szCs w:val="28"/>
                <w:cs/>
              </w:rPr>
              <w:t>รวมเงินลงทุน</w:t>
            </w:r>
          </w:p>
        </w:tc>
        <w:tc>
          <w:tcPr>
            <w:tcW w:w="1134" w:type="dxa"/>
            <w:tcBorders>
              <w:top w:val="single" w:sz="6" w:space="0" w:color="auto"/>
              <w:bottom w:val="double" w:sz="6" w:space="0" w:color="auto"/>
            </w:tcBorders>
            <w:vAlign w:val="bottom"/>
          </w:tcPr>
          <w:p w14:paraId="0FAA3144" w14:textId="77777777" w:rsidR="005308BD" w:rsidRPr="00825BDB" w:rsidRDefault="005308BD" w:rsidP="005308BD">
            <w:pPr>
              <w:tabs>
                <w:tab w:val="left" w:pos="1418"/>
                <w:tab w:val="left" w:pos="1985"/>
              </w:tabs>
              <w:spacing w:line="340" w:lineRule="exact"/>
              <w:ind w:left="-142" w:right="227"/>
              <w:jc w:val="right"/>
              <w:rPr>
                <w:rFonts w:asciiTheme="majorBidi" w:hAnsiTheme="majorBidi" w:cstheme="majorBidi"/>
                <w:sz w:val="28"/>
                <w:szCs w:val="28"/>
              </w:rPr>
            </w:pPr>
            <w:r w:rsidRPr="00825BDB">
              <w:rPr>
                <w:rFonts w:asciiTheme="majorBidi" w:hAnsiTheme="majorBidi" w:cstheme="majorBidi"/>
                <w:sz w:val="28"/>
                <w:szCs w:val="28"/>
              </w:rPr>
              <w:t>-</w:t>
            </w:r>
          </w:p>
        </w:tc>
        <w:tc>
          <w:tcPr>
            <w:tcW w:w="141" w:type="dxa"/>
            <w:vAlign w:val="bottom"/>
          </w:tcPr>
          <w:p w14:paraId="0F30B5FA" w14:textId="77777777" w:rsidR="005308BD" w:rsidRPr="00825BDB" w:rsidRDefault="005308BD" w:rsidP="005308BD">
            <w:pPr>
              <w:tabs>
                <w:tab w:val="left" w:pos="851"/>
                <w:tab w:val="left" w:pos="1418"/>
                <w:tab w:val="left" w:pos="1985"/>
              </w:tabs>
              <w:spacing w:line="340" w:lineRule="exact"/>
              <w:ind w:left="-142" w:right="57"/>
              <w:jc w:val="right"/>
              <w:rPr>
                <w:rFonts w:asciiTheme="majorBidi" w:hAnsiTheme="majorBidi" w:cstheme="majorBidi"/>
                <w:sz w:val="28"/>
                <w:szCs w:val="28"/>
              </w:rPr>
            </w:pPr>
          </w:p>
        </w:tc>
        <w:tc>
          <w:tcPr>
            <w:tcW w:w="1134" w:type="dxa"/>
            <w:tcBorders>
              <w:top w:val="single" w:sz="6" w:space="0" w:color="auto"/>
              <w:bottom w:val="double" w:sz="6" w:space="0" w:color="auto"/>
            </w:tcBorders>
            <w:vAlign w:val="bottom"/>
          </w:tcPr>
          <w:p w14:paraId="5AC1FB1B" w14:textId="77777777" w:rsidR="005308BD" w:rsidRPr="00825BDB" w:rsidRDefault="005308BD" w:rsidP="005308BD">
            <w:pPr>
              <w:tabs>
                <w:tab w:val="left" w:pos="851"/>
                <w:tab w:val="left" w:pos="1418"/>
                <w:tab w:val="left" w:pos="1985"/>
              </w:tabs>
              <w:spacing w:line="340" w:lineRule="exact"/>
              <w:ind w:left="-142" w:right="57"/>
              <w:jc w:val="right"/>
              <w:rPr>
                <w:rFonts w:asciiTheme="majorBidi" w:hAnsiTheme="majorBidi" w:cstheme="majorBidi"/>
                <w:sz w:val="28"/>
                <w:szCs w:val="28"/>
              </w:rPr>
            </w:pPr>
            <w:r w:rsidRPr="00825BDB">
              <w:rPr>
                <w:rFonts w:asciiTheme="majorBidi" w:hAnsiTheme="majorBidi" w:cstheme="majorBidi"/>
                <w:sz w:val="28"/>
                <w:szCs w:val="28"/>
              </w:rPr>
              <w:t>10,663,094</w:t>
            </w:r>
          </w:p>
        </w:tc>
        <w:tc>
          <w:tcPr>
            <w:tcW w:w="142" w:type="dxa"/>
            <w:vAlign w:val="bottom"/>
          </w:tcPr>
          <w:p w14:paraId="5ECB18FE" w14:textId="77777777" w:rsidR="005308BD" w:rsidRPr="00825BDB" w:rsidRDefault="005308BD" w:rsidP="005308BD">
            <w:pPr>
              <w:tabs>
                <w:tab w:val="left" w:pos="851"/>
                <w:tab w:val="left" w:pos="1418"/>
                <w:tab w:val="left" w:pos="1985"/>
              </w:tabs>
              <w:spacing w:line="340" w:lineRule="exact"/>
              <w:ind w:left="-142" w:right="57"/>
              <w:jc w:val="right"/>
              <w:rPr>
                <w:rFonts w:asciiTheme="majorBidi" w:hAnsiTheme="majorBidi" w:cstheme="majorBidi"/>
                <w:sz w:val="28"/>
                <w:szCs w:val="28"/>
              </w:rPr>
            </w:pPr>
          </w:p>
        </w:tc>
        <w:tc>
          <w:tcPr>
            <w:tcW w:w="1134" w:type="dxa"/>
            <w:tcBorders>
              <w:top w:val="single" w:sz="6" w:space="0" w:color="auto"/>
              <w:bottom w:val="double" w:sz="6" w:space="0" w:color="auto"/>
            </w:tcBorders>
            <w:vAlign w:val="bottom"/>
          </w:tcPr>
          <w:p w14:paraId="308AAE7A" w14:textId="77777777" w:rsidR="005308BD" w:rsidRPr="00825BDB" w:rsidRDefault="005308BD" w:rsidP="005308BD">
            <w:pPr>
              <w:tabs>
                <w:tab w:val="left" w:pos="1418"/>
                <w:tab w:val="left" w:pos="1985"/>
              </w:tabs>
              <w:spacing w:line="340" w:lineRule="exact"/>
              <w:ind w:left="-142" w:right="227"/>
              <w:jc w:val="right"/>
              <w:rPr>
                <w:rFonts w:asciiTheme="majorBidi" w:hAnsiTheme="majorBidi" w:cstheme="majorBidi"/>
                <w:sz w:val="28"/>
                <w:szCs w:val="28"/>
              </w:rPr>
            </w:pPr>
            <w:r w:rsidRPr="00825BDB">
              <w:rPr>
                <w:rFonts w:asciiTheme="majorBidi" w:hAnsiTheme="majorBidi" w:cstheme="majorBidi"/>
                <w:sz w:val="28"/>
                <w:szCs w:val="28"/>
              </w:rPr>
              <w:t>-</w:t>
            </w:r>
          </w:p>
        </w:tc>
        <w:tc>
          <w:tcPr>
            <w:tcW w:w="141" w:type="dxa"/>
            <w:vAlign w:val="bottom"/>
          </w:tcPr>
          <w:p w14:paraId="53544EDE" w14:textId="77777777" w:rsidR="005308BD" w:rsidRPr="00825BDB" w:rsidRDefault="005308BD" w:rsidP="005308BD">
            <w:pPr>
              <w:tabs>
                <w:tab w:val="left" w:pos="851"/>
                <w:tab w:val="left" w:pos="1418"/>
                <w:tab w:val="left" w:pos="1985"/>
              </w:tabs>
              <w:spacing w:line="340" w:lineRule="exact"/>
              <w:ind w:left="-142" w:right="57"/>
              <w:jc w:val="right"/>
              <w:rPr>
                <w:rFonts w:asciiTheme="majorBidi" w:hAnsiTheme="majorBidi" w:cstheme="majorBidi"/>
                <w:sz w:val="28"/>
                <w:szCs w:val="28"/>
              </w:rPr>
            </w:pPr>
          </w:p>
        </w:tc>
        <w:tc>
          <w:tcPr>
            <w:tcW w:w="1135" w:type="dxa"/>
            <w:tcBorders>
              <w:top w:val="single" w:sz="6" w:space="0" w:color="auto"/>
              <w:bottom w:val="double" w:sz="6" w:space="0" w:color="auto"/>
            </w:tcBorders>
            <w:vAlign w:val="bottom"/>
          </w:tcPr>
          <w:p w14:paraId="64627E9A" w14:textId="77777777" w:rsidR="005308BD" w:rsidRPr="00825BDB" w:rsidRDefault="005308BD" w:rsidP="005308BD">
            <w:pPr>
              <w:tabs>
                <w:tab w:val="left" w:pos="851"/>
                <w:tab w:val="left" w:pos="1418"/>
                <w:tab w:val="left" w:pos="1985"/>
              </w:tabs>
              <w:spacing w:line="340" w:lineRule="exact"/>
              <w:ind w:left="-142" w:right="57"/>
              <w:jc w:val="right"/>
              <w:rPr>
                <w:rFonts w:asciiTheme="majorBidi" w:hAnsiTheme="majorBidi" w:cstheme="majorBidi"/>
                <w:sz w:val="28"/>
                <w:szCs w:val="28"/>
              </w:rPr>
            </w:pPr>
            <w:r w:rsidRPr="00825BDB">
              <w:rPr>
                <w:rFonts w:asciiTheme="majorBidi" w:hAnsiTheme="majorBidi" w:cstheme="majorBidi"/>
                <w:sz w:val="28"/>
                <w:szCs w:val="28"/>
              </w:rPr>
              <w:t>7,626,282</w:t>
            </w:r>
          </w:p>
        </w:tc>
      </w:tr>
    </w:tbl>
    <w:p w14:paraId="58872342" w14:textId="77777777" w:rsidR="004F2A46" w:rsidRPr="00825BDB" w:rsidRDefault="004F2A46" w:rsidP="008B08C0">
      <w:pPr>
        <w:tabs>
          <w:tab w:val="left" w:pos="426"/>
          <w:tab w:val="left" w:pos="851"/>
          <w:tab w:val="right" w:pos="6300"/>
          <w:tab w:val="right" w:pos="8100"/>
        </w:tabs>
        <w:spacing w:line="340" w:lineRule="exact"/>
        <w:ind w:right="57" w:firstLine="284"/>
        <w:jc w:val="thaiDistribute"/>
        <w:rPr>
          <w:rFonts w:asciiTheme="majorBidi" w:hAnsiTheme="majorBidi" w:cstheme="majorBidi"/>
          <w:sz w:val="32"/>
          <w:szCs w:val="32"/>
        </w:rPr>
      </w:pPr>
    </w:p>
    <w:p w14:paraId="5360756A" w14:textId="77777777" w:rsidR="004F2A46" w:rsidRPr="00825BDB" w:rsidRDefault="00482968" w:rsidP="008B08C0">
      <w:pPr>
        <w:tabs>
          <w:tab w:val="left" w:pos="426"/>
          <w:tab w:val="left" w:pos="851"/>
          <w:tab w:val="right" w:pos="6300"/>
          <w:tab w:val="right" w:pos="8100"/>
        </w:tabs>
        <w:spacing w:line="380" w:lineRule="exact"/>
        <w:ind w:right="57" w:firstLine="284"/>
        <w:jc w:val="thaiDistribute"/>
        <w:rPr>
          <w:rFonts w:asciiTheme="majorBidi" w:hAnsiTheme="majorBidi" w:cstheme="majorBidi"/>
          <w:sz w:val="32"/>
          <w:szCs w:val="32"/>
        </w:rPr>
      </w:pPr>
      <w:r w:rsidRPr="00825BDB">
        <w:rPr>
          <w:rFonts w:asciiTheme="majorBidi" w:hAnsiTheme="majorBidi" w:cstheme="majorBidi"/>
          <w:sz w:val="32"/>
          <w:szCs w:val="32"/>
        </w:rPr>
        <w:lastRenderedPageBreak/>
        <w:t>12</w:t>
      </w:r>
      <w:r w:rsidR="004F2A46" w:rsidRPr="00825BDB">
        <w:rPr>
          <w:rFonts w:asciiTheme="majorBidi" w:hAnsiTheme="majorBidi" w:cstheme="majorBidi"/>
          <w:sz w:val="32"/>
          <w:szCs w:val="32"/>
        </w:rPr>
        <w:t>.2</w:t>
      </w:r>
      <w:r w:rsidR="004F2A46" w:rsidRPr="00825BDB">
        <w:rPr>
          <w:rFonts w:asciiTheme="majorBidi" w:hAnsiTheme="majorBidi" w:cstheme="majorBidi"/>
          <w:sz w:val="32"/>
          <w:szCs w:val="32"/>
        </w:rPr>
        <w:tab/>
      </w:r>
      <w:r w:rsidR="004F2A46" w:rsidRPr="00034111">
        <w:rPr>
          <w:rFonts w:asciiTheme="majorBidi" w:hAnsiTheme="majorBidi" w:cstheme="majorBidi"/>
          <w:sz w:val="32"/>
          <w:szCs w:val="32"/>
          <w:cs/>
        </w:rPr>
        <w:t>เงินลงทุนในกิจการที่เกี่ยวข้องกัน</w:t>
      </w:r>
    </w:p>
    <w:tbl>
      <w:tblPr>
        <w:tblW w:w="8505" w:type="dxa"/>
        <w:tblInd w:w="881" w:type="dxa"/>
        <w:tblLayout w:type="fixed"/>
        <w:tblCellMar>
          <w:left w:w="30" w:type="dxa"/>
          <w:right w:w="30" w:type="dxa"/>
        </w:tblCellMar>
        <w:tblLook w:val="0000" w:firstRow="0" w:lastRow="0" w:firstColumn="0" w:lastColumn="0" w:noHBand="0" w:noVBand="0"/>
      </w:tblPr>
      <w:tblGrid>
        <w:gridCol w:w="4536"/>
        <w:gridCol w:w="142"/>
        <w:gridCol w:w="1843"/>
        <w:gridCol w:w="142"/>
        <w:gridCol w:w="1842"/>
      </w:tblGrid>
      <w:tr w:rsidR="004F2A46" w:rsidRPr="00825BDB" w14:paraId="50BA7F47" w14:textId="77777777" w:rsidTr="005B4168">
        <w:tc>
          <w:tcPr>
            <w:tcW w:w="4536" w:type="dxa"/>
            <w:noWrap/>
          </w:tcPr>
          <w:p w14:paraId="36854690" w14:textId="77777777" w:rsidR="004F2A46" w:rsidRPr="00825BDB" w:rsidRDefault="004F2A46" w:rsidP="008B08C0">
            <w:pPr>
              <w:spacing w:line="380" w:lineRule="exact"/>
              <w:jc w:val="center"/>
              <w:rPr>
                <w:rFonts w:asciiTheme="majorBidi" w:hAnsiTheme="majorBidi" w:cstheme="majorBidi"/>
                <w:sz w:val="32"/>
                <w:szCs w:val="32"/>
                <w:cs/>
              </w:rPr>
            </w:pPr>
          </w:p>
        </w:tc>
        <w:tc>
          <w:tcPr>
            <w:tcW w:w="142" w:type="dxa"/>
            <w:noWrap/>
          </w:tcPr>
          <w:p w14:paraId="31F0E119" w14:textId="77777777" w:rsidR="004F2A46" w:rsidRPr="00825BDB" w:rsidRDefault="004F2A46" w:rsidP="008B08C0">
            <w:pPr>
              <w:spacing w:line="380" w:lineRule="exact"/>
              <w:jc w:val="center"/>
              <w:rPr>
                <w:rFonts w:asciiTheme="majorBidi" w:hAnsiTheme="majorBidi" w:cstheme="majorBidi"/>
                <w:snapToGrid w:val="0"/>
                <w:sz w:val="32"/>
                <w:szCs w:val="32"/>
                <w:u w:val="single"/>
                <w:cs/>
                <w:lang w:eastAsia="th-TH"/>
              </w:rPr>
            </w:pPr>
          </w:p>
        </w:tc>
        <w:tc>
          <w:tcPr>
            <w:tcW w:w="3827" w:type="dxa"/>
            <w:gridSpan w:val="3"/>
            <w:tcBorders>
              <w:bottom w:val="single" w:sz="6" w:space="0" w:color="auto"/>
            </w:tcBorders>
            <w:noWrap/>
          </w:tcPr>
          <w:p w14:paraId="00F84D4F" w14:textId="77777777" w:rsidR="004F2A46" w:rsidRPr="00034111" w:rsidRDefault="004F2A46" w:rsidP="008B08C0">
            <w:pPr>
              <w:spacing w:line="380" w:lineRule="exact"/>
              <w:jc w:val="center"/>
              <w:rPr>
                <w:rFonts w:asciiTheme="majorBidi" w:hAnsiTheme="majorBidi" w:cstheme="majorBidi"/>
                <w:snapToGrid w:val="0"/>
                <w:sz w:val="32"/>
                <w:szCs w:val="32"/>
                <w:cs/>
                <w:lang w:eastAsia="th-TH"/>
              </w:rPr>
            </w:pPr>
            <w:r w:rsidRPr="00034111">
              <w:rPr>
                <w:rFonts w:asciiTheme="majorBidi" w:hAnsiTheme="majorBidi" w:cstheme="majorBidi"/>
                <w:snapToGrid w:val="0"/>
                <w:sz w:val="32"/>
                <w:szCs w:val="32"/>
                <w:cs/>
                <w:lang w:eastAsia="th-TH"/>
              </w:rPr>
              <w:t>บาท</w:t>
            </w:r>
          </w:p>
        </w:tc>
      </w:tr>
      <w:tr w:rsidR="004F2A46" w:rsidRPr="00825BDB" w14:paraId="56EA0B85" w14:textId="77777777" w:rsidTr="005B4168">
        <w:tc>
          <w:tcPr>
            <w:tcW w:w="4536" w:type="dxa"/>
            <w:noWrap/>
          </w:tcPr>
          <w:p w14:paraId="1DB1ADBF" w14:textId="77777777" w:rsidR="004F2A46" w:rsidRPr="00825BDB" w:rsidRDefault="004F2A46" w:rsidP="008B08C0">
            <w:pPr>
              <w:spacing w:line="380" w:lineRule="exact"/>
              <w:jc w:val="center"/>
              <w:rPr>
                <w:rFonts w:asciiTheme="majorBidi" w:hAnsiTheme="majorBidi" w:cstheme="majorBidi"/>
                <w:sz w:val="32"/>
                <w:szCs w:val="32"/>
                <w:cs/>
              </w:rPr>
            </w:pPr>
          </w:p>
        </w:tc>
        <w:tc>
          <w:tcPr>
            <w:tcW w:w="142" w:type="dxa"/>
            <w:noWrap/>
          </w:tcPr>
          <w:p w14:paraId="44634D5B" w14:textId="77777777" w:rsidR="004F2A46" w:rsidRPr="00825BDB" w:rsidRDefault="004F2A46" w:rsidP="008B08C0">
            <w:pPr>
              <w:spacing w:line="380" w:lineRule="exact"/>
              <w:jc w:val="center"/>
              <w:rPr>
                <w:rFonts w:asciiTheme="majorBidi" w:hAnsiTheme="majorBidi" w:cstheme="majorBidi"/>
                <w:snapToGrid w:val="0"/>
                <w:sz w:val="32"/>
                <w:szCs w:val="32"/>
                <w:u w:val="single"/>
                <w:cs/>
                <w:lang w:eastAsia="th-TH"/>
              </w:rPr>
            </w:pPr>
          </w:p>
        </w:tc>
        <w:tc>
          <w:tcPr>
            <w:tcW w:w="3827" w:type="dxa"/>
            <w:gridSpan w:val="3"/>
            <w:tcBorders>
              <w:top w:val="single" w:sz="6" w:space="0" w:color="auto"/>
              <w:bottom w:val="single" w:sz="6" w:space="0" w:color="auto"/>
            </w:tcBorders>
            <w:noWrap/>
          </w:tcPr>
          <w:p w14:paraId="309B7526" w14:textId="77777777" w:rsidR="004F2A46" w:rsidRPr="00034111" w:rsidRDefault="004F2A46" w:rsidP="008B08C0">
            <w:pPr>
              <w:spacing w:line="380" w:lineRule="exact"/>
              <w:jc w:val="center"/>
              <w:rPr>
                <w:rFonts w:asciiTheme="majorBidi" w:hAnsiTheme="majorBidi" w:cstheme="majorBidi"/>
                <w:snapToGrid w:val="0"/>
                <w:sz w:val="32"/>
                <w:szCs w:val="32"/>
                <w:u w:val="single"/>
                <w:cs/>
                <w:lang w:eastAsia="th-TH"/>
              </w:rPr>
            </w:pPr>
            <w:r w:rsidRPr="00034111">
              <w:rPr>
                <w:rFonts w:asciiTheme="majorBidi" w:hAnsiTheme="majorBidi" w:cstheme="majorBidi"/>
                <w:sz w:val="32"/>
                <w:szCs w:val="32"/>
                <w:cs/>
              </w:rPr>
              <w:t>งบการเงินรวมและงบการเงินเฉพาะกิจการ</w:t>
            </w:r>
          </w:p>
        </w:tc>
      </w:tr>
      <w:tr w:rsidR="004F2A46" w:rsidRPr="00825BDB" w14:paraId="159FFF0B" w14:textId="77777777" w:rsidTr="005B4168">
        <w:tc>
          <w:tcPr>
            <w:tcW w:w="4536" w:type="dxa"/>
            <w:noWrap/>
          </w:tcPr>
          <w:p w14:paraId="6BC8C98D" w14:textId="77777777" w:rsidR="004F2A46" w:rsidRPr="00825BDB" w:rsidRDefault="004F2A46" w:rsidP="008B08C0">
            <w:pPr>
              <w:spacing w:line="380" w:lineRule="exact"/>
              <w:jc w:val="center"/>
              <w:rPr>
                <w:rFonts w:asciiTheme="majorBidi" w:hAnsiTheme="majorBidi" w:cstheme="majorBidi"/>
                <w:sz w:val="32"/>
                <w:szCs w:val="32"/>
                <w:cs/>
              </w:rPr>
            </w:pPr>
          </w:p>
        </w:tc>
        <w:tc>
          <w:tcPr>
            <w:tcW w:w="142" w:type="dxa"/>
            <w:noWrap/>
          </w:tcPr>
          <w:p w14:paraId="10E91711" w14:textId="77777777" w:rsidR="004F2A46" w:rsidRPr="00825BDB" w:rsidRDefault="004F2A46" w:rsidP="008B08C0">
            <w:pPr>
              <w:spacing w:line="380" w:lineRule="exact"/>
              <w:jc w:val="center"/>
              <w:rPr>
                <w:rFonts w:asciiTheme="majorBidi" w:hAnsiTheme="majorBidi" w:cstheme="majorBidi"/>
                <w:snapToGrid w:val="0"/>
                <w:sz w:val="32"/>
                <w:szCs w:val="32"/>
                <w:u w:val="single"/>
                <w:cs/>
                <w:lang w:eastAsia="th-TH"/>
              </w:rPr>
            </w:pPr>
          </w:p>
        </w:tc>
        <w:tc>
          <w:tcPr>
            <w:tcW w:w="1843" w:type="dxa"/>
            <w:tcBorders>
              <w:top w:val="single" w:sz="6" w:space="0" w:color="auto"/>
              <w:bottom w:val="single" w:sz="6" w:space="0" w:color="auto"/>
            </w:tcBorders>
            <w:noWrap/>
          </w:tcPr>
          <w:p w14:paraId="5926AFEE" w14:textId="77777777" w:rsidR="004F2A46" w:rsidRPr="00825BDB" w:rsidRDefault="004F2A46" w:rsidP="008B08C0">
            <w:pPr>
              <w:spacing w:line="380" w:lineRule="exact"/>
              <w:ind w:left="-57" w:right="-57"/>
              <w:jc w:val="center"/>
              <w:rPr>
                <w:rFonts w:asciiTheme="majorBidi" w:hAnsiTheme="majorBidi" w:cstheme="majorBidi"/>
                <w:sz w:val="32"/>
                <w:szCs w:val="32"/>
              </w:rPr>
            </w:pPr>
            <w:r w:rsidRPr="00034111">
              <w:rPr>
                <w:rFonts w:asciiTheme="majorBidi" w:hAnsiTheme="majorBidi" w:cstheme="majorBidi"/>
                <w:sz w:val="32"/>
                <w:szCs w:val="32"/>
                <w:cs/>
              </w:rPr>
              <w:t xml:space="preserve">ณ วันที่ </w:t>
            </w:r>
            <w:r w:rsidRPr="00825BDB">
              <w:rPr>
                <w:rFonts w:asciiTheme="majorBidi" w:hAnsiTheme="majorBidi" w:cstheme="majorBidi"/>
                <w:sz w:val="32"/>
                <w:szCs w:val="32"/>
              </w:rPr>
              <w:t xml:space="preserve">31 </w:t>
            </w:r>
          </w:p>
          <w:p w14:paraId="3C38259D" w14:textId="77777777" w:rsidR="004F2A46" w:rsidRPr="00825BDB" w:rsidRDefault="004F2A46" w:rsidP="008B08C0">
            <w:pPr>
              <w:spacing w:line="380" w:lineRule="exact"/>
              <w:jc w:val="center"/>
              <w:rPr>
                <w:rFonts w:asciiTheme="majorBidi" w:hAnsiTheme="majorBidi" w:cstheme="majorBidi"/>
                <w:sz w:val="32"/>
                <w:szCs w:val="32"/>
              </w:rPr>
            </w:pPr>
            <w:r w:rsidRPr="00034111">
              <w:rPr>
                <w:rFonts w:asciiTheme="majorBidi" w:hAnsiTheme="majorBidi" w:cstheme="majorBidi"/>
                <w:sz w:val="32"/>
                <w:szCs w:val="32"/>
                <w:cs/>
              </w:rPr>
              <w:t xml:space="preserve">ธันวาคม </w:t>
            </w:r>
            <w:r w:rsidRPr="00825BDB">
              <w:rPr>
                <w:rFonts w:asciiTheme="majorBidi" w:hAnsiTheme="majorBidi" w:cstheme="majorBidi"/>
                <w:sz w:val="32"/>
                <w:szCs w:val="32"/>
              </w:rPr>
              <w:t>2563</w:t>
            </w:r>
          </w:p>
        </w:tc>
        <w:tc>
          <w:tcPr>
            <w:tcW w:w="142" w:type="dxa"/>
            <w:tcBorders>
              <w:top w:val="single" w:sz="6" w:space="0" w:color="auto"/>
            </w:tcBorders>
            <w:noWrap/>
          </w:tcPr>
          <w:p w14:paraId="5107BDF1" w14:textId="77777777" w:rsidR="004F2A46" w:rsidRPr="00825BDB" w:rsidRDefault="004F2A46" w:rsidP="008B08C0">
            <w:pPr>
              <w:spacing w:line="380" w:lineRule="exact"/>
              <w:jc w:val="center"/>
              <w:rPr>
                <w:rFonts w:asciiTheme="majorBidi" w:hAnsiTheme="majorBidi" w:cstheme="majorBidi"/>
                <w:sz w:val="32"/>
                <w:szCs w:val="32"/>
              </w:rPr>
            </w:pPr>
          </w:p>
        </w:tc>
        <w:tc>
          <w:tcPr>
            <w:tcW w:w="1842" w:type="dxa"/>
            <w:tcBorders>
              <w:top w:val="single" w:sz="6" w:space="0" w:color="auto"/>
              <w:bottom w:val="single" w:sz="6" w:space="0" w:color="auto"/>
            </w:tcBorders>
            <w:noWrap/>
          </w:tcPr>
          <w:p w14:paraId="310EB273" w14:textId="77777777" w:rsidR="004F2A46" w:rsidRPr="00825BDB" w:rsidRDefault="004F2A46" w:rsidP="008B08C0">
            <w:pPr>
              <w:spacing w:line="380" w:lineRule="exact"/>
              <w:jc w:val="center"/>
              <w:rPr>
                <w:rFonts w:asciiTheme="majorBidi" w:hAnsiTheme="majorBidi" w:cstheme="majorBidi"/>
                <w:sz w:val="32"/>
                <w:szCs w:val="32"/>
              </w:rPr>
            </w:pPr>
            <w:r w:rsidRPr="00034111">
              <w:rPr>
                <w:rFonts w:asciiTheme="majorBidi" w:hAnsiTheme="majorBidi" w:cstheme="majorBidi"/>
                <w:sz w:val="32"/>
                <w:szCs w:val="32"/>
                <w:cs/>
              </w:rPr>
              <w:t xml:space="preserve">ณ วันที่ </w:t>
            </w:r>
            <w:r w:rsidRPr="00825BDB">
              <w:rPr>
                <w:rFonts w:asciiTheme="majorBidi" w:hAnsiTheme="majorBidi" w:cstheme="majorBidi"/>
                <w:sz w:val="32"/>
                <w:szCs w:val="32"/>
              </w:rPr>
              <w:t xml:space="preserve">1 </w:t>
            </w:r>
          </w:p>
          <w:p w14:paraId="1BE0AED6" w14:textId="77777777" w:rsidR="004F2A46" w:rsidRPr="00825BDB" w:rsidRDefault="004F2A46" w:rsidP="008B08C0">
            <w:pPr>
              <w:spacing w:line="380" w:lineRule="exact"/>
              <w:jc w:val="center"/>
              <w:rPr>
                <w:rFonts w:asciiTheme="majorBidi" w:hAnsiTheme="majorBidi" w:cstheme="majorBidi"/>
                <w:sz w:val="32"/>
                <w:szCs w:val="32"/>
              </w:rPr>
            </w:pPr>
            <w:r w:rsidRPr="00034111">
              <w:rPr>
                <w:rFonts w:asciiTheme="majorBidi" w:hAnsiTheme="majorBidi" w:cstheme="majorBidi"/>
                <w:sz w:val="32"/>
                <w:szCs w:val="32"/>
                <w:cs/>
              </w:rPr>
              <w:t xml:space="preserve">มกราคม </w:t>
            </w:r>
            <w:r w:rsidRPr="00825BDB">
              <w:rPr>
                <w:rFonts w:asciiTheme="majorBidi" w:hAnsiTheme="majorBidi" w:cstheme="majorBidi"/>
                <w:sz w:val="32"/>
                <w:szCs w:val="32"/>
              </w:rPr>
              <w:t>2563</w:t>
            </w:r>
          </w:p>
        </w:tc>
      </w:tr>
      <w:tr w:rsidR="004F2A46" w:rsidRPr="00825BDB" w14:paraId="5C10C27B" w14:textId="77777777" w:rsidTr="005B4168">
        <w:tc>
          <w:tcPr>
            <w:tcW w:w="4536" w:type="dxa"/>
            <w:noWrap/>
          </w:tcPr>
          <w:p w14:paraId="3607FE6C" w14:textId="77777777" w:rsidR="004F2A46" w:rsidRPr="00825BDB" w:rsidRDefault="004F2A46" w:rsidP="008B08C0">
            <w:pPr>
              <w:spacing w:line="380" w:lineRule="exact"/>
              <w:ind w:left="112"/>
              <w:rPr>
                <w:rFonts w:asciiTheme="majorBidi" w:hAnsiTheme="majorBidi" w:cstheme="majorBidi"/>
                <w:snapToGrid w:val="0"/>
                <w:sz w:val="32"/>
                <w:szCs w:val="32"/>
                <w:cs/>
                <w:lang w:eastAsia="th-TH"/>
              </w:rPr>
            </w:pPr>
            <w:r w:rsidRPr="00034111">
              <w:rPr>
                <w:rFonts w:asciiTheme="majorBidi" w:hAnsiTheme="majorBidi" w:cstheme="majorBidi"/>
                <w:snapToGrid w:val="0"/>
                <w:sz w:val="32"/>
                <w:szCs w:val="32"/>
                <w:cs/>
                <w:lang w:eastAsia="th-TH"/>
              </w:rPr>
              <w:t>บริษัท ซิงเกิ้ล พอยท์ เพลทติ้ง</w:t>
            </w:r>
            <w:r w:rsidRPr="00825BDB">
              <w:rPr>
                <w:rFonts w:asciiTheme="majorBidi" w:hAnsiTheme="majorBidi" w:cstheme="majorBidi"/>
                <w:snapToGrid w:val="0"/>
                <w:sz w:val="32"/>
                <w:szCs w:val="32"/>
                <w:lang w:eastAsia="th-TH"/>
              </w:rPr>
              <w:t xml:space="preserve"> </w:t>
            </w:r>
            <w:r w:rsidRPr="00034111">
              <w:rPr>
                <w:rFonts w:asciiTheme="majorBidi" w:hAnsiTheme="majorBidi" w:cstheme="majorBidi"/>
                <w:snapToGrid w:val="0"/>
                <w:sz w:val="32"/>
                <w:szCs w:val="32"/>
                <w:cs/>
                <w:lang w:eastAsia="th-TH"/>
              </w:rPr>
              <w:t>จำกัด</w:t>
            </w:r>
          </w:p>
        </w:tc>
        <w:tc>
          <w:tcPr>
            <w:tcW w:w="142" w:type="dxa"/>
            <w:noWrap/>
          </w:tcPr>
          <w:p w14:paraId="6BB83C44" w14:textId="77777777" w:rsidR="004F2A46" w:rsidRPr="00034111" w:rsidRDefault="004F2A46" w:rsidP="008B08C0">
            <w:pPr>
              <w:spacing w:line="380" w:lineRule="exact"/>
              <w:jc w:val="center"/>
              <w:rPr>
                <w:rFonts w:asciiTheme="majorBidi" w:hAnsiTheme="majorBidi" w:cstheme="majorBidi"/>
                <w:snapToGrid w:val="0"/>
                <w:sz w:val="32"/>
                <w:szCs w:val="32"/>
                <w:u w:val="single"/>
                <w:cs/>
                <w:lang w:eastAsia="th-TH"/>
              </w:rPr>
            </w:pPr>
          </w:p>
        </w:tc>
        <w:tc>
          <w:tcPr>
            <w:tcW w:w="1843" w:type="dxa"/>
            <w:tcBorders>
              <w:top w:val="single" w:sz="6" w:space="0" w:color="auto"/>
            </w:tcBorders>
            <w:noWrap/>
            <w:vAlign w:val="bottom"/>
          </w:tcPr>
          <w:p w14:paraId="15ECDE0A" w14:textId="77777777" w:rsidR="004F2A46" w:rsidRPr="00825BDB" w:rsidRDefault="004F2A46" w:rsidP="008B08C0">
            <w:pPr>
              <w:tabs>
                <w:tab w:val="left" w:pos="1388"/>
              </w:tabs>
              <w:spacing w:line="380" w:lineRule="exact"/>
              <w:ind w:right="283"/>
              <w:jc w:val="right"/>
              <w:rPr>
                <w:rFonts w:asciiTheme="majorBidi" w:hAnsiTheme="majorBidi" w:cstheme="majorBidi"/>
                <w:sz w:val="32"/>
                <w:szCs w:val="32"/>
              </w:rPr>
            </w:pPr>
          </w:p>
        </w:tc>
        <w:tc>
          <w:tcPr>
            <w:tcW w:w="142" w:type="dxa"/>
            <w:noWrap/>
            <w:vAlign w:val="bottom"/>
          </w:tcPr>
          <w:p w14:paraId="3B0ED750" w14:textId="77777777" w:rsidR="004F2A46" w:rsidRPr="00825BDB" w:rsidRDefault="004F2A46" w:rsidP="008B08C0">
            <w:pPr>
              <w:spacing w:line="380" w:lineRule="exact"/>
              <w:ind w:right="-30"/>
              <w:jc w:val="center"/>
              <w:rPr>
                <w:rFonts w:asciiTheme="majorBidi" w:hAnsiTheme="majorBidi" w:cstheme="majorBidi"/>
                <w:sz w:val="32"/>
                <w:szCs w:val="32"/>
              </w:rPr>
            </w:pPr>
          </w:p>
        </w:tc>
        <w:tc>
          <w:tcPr>
            <w:tcW w:w="1842" w:type="dxa"/>
            <w:tcBorders>
              <w:top w:val="single" w:sz="6" w:space="0" w:color="auto"/>
            </w:tcBorders>
            <w:noWrap/>
            <w:vAlign w:val="bottom"/>
          </w:tcPr>
          <w:p w14:paraId="4366DBF3" w14:textId="77777777" w:rsidR="004F2A46" w:rsidRPr="00825BDB" w:rsidRDefault="004F2A46" w:rsidP="008B08C0">
            <w:pPr>
              <w:tabs>
                <w:tab w:val="left" w:pos="1388"/>
              </w:tabs>
              <w:spacing w:line="380" w:lineRule="exact"/>
              <w:ind w:right="283"/>
              <w:jc w:val="right"/>
              <w:rPr>
                <w:rFonts w:asciiTheme="majorBidi" w:hAnsiTheme="majorBidi" w:cstheme="majorBidi"/>
                <w:sz w:val="32"/>
                <w:szCs w:val="32"/>
              </w:rPr>
            </w:pPr>
          </w:p>
        </w:tc>
      </w:tr>
      <w:tr w:rsidR="004F2A46" w:rsidRPr="00825BDB" w14:paraId="3309DC2F" w14:textId="77777777" w:rsidTr="005B4168">
        <w:tc>
          <w:tcPr>
            <w:tcW w:w="4536" w:type="dxa"/>
            <w:noWrap/>
          </w:tcPr>
          <w:p w14:paraId="0A01D449" w14:textId="77777777" w:rsidR="004F2A46" w:rsidRPr="00825BDB" w:rsidRDefault="004F2A46" w:rsidP="008B08C0">
            <w:pPr>
              <w:spacing w:line="380" w:lineRule="exact"/>
              <w:ind w:left="112"/>
              <w:rPr>
                <w:rFonts w:asciiTheme="majorBidi" w:hAnsiTheme="majorBidi" w:cstheme="majorBidi"/>
                <w:snapToGrid w:val="0"/>
                <w:sz w:val="32"/>
                <w:szCs w:val="32"/>
                <w:cs/>
                <w:lang w:eastAsia="th-TH"/>
              </w:rPr>
            </w:pPr>
            <w:r w:rsidRPr="00034111">
              <w:rPr>
                <w:rFonts w:asciiTheme="majorBidi" w:hAnsiTheme="majorBidi" w:cstheme="majorBidi"/>
                <w:snapToGrid w:val="0"/>
                <w:sz w:val="32"/>
                <w:szCs w:val="32"/>
                <w:cs/>
                <w:lang w:eastAsia="th-TH"/>
              </w:rPr>
              <w:t>เงินลงทุน</w:t>
            </w:r>
          </w:p>
        </w:tc>
        <w:tc>
          <w:tcPr>
            <w:tcW w:w="142" w:type="dxa"/>
            <w:noWrap/>
          </w:tcPr>
          <w:p w14:paraId="0339A1B5" w14:textId="77777777" w:rsidR="004F2A46" w:rsidRPr="00034111" w:rsidRDefault="004F2A46" w:rsidP="008B08C0">
            <w:pPr>
              <w:spacing w:line="380" w:lineRule="exact"/>
              <w:jc w:val="center"/>
              <w:rPr>
                <w:rFonts w:asciiTheme="majorBidi" w:hAnsiTheme="majorBidi" w:cstheme="majorBidi"/>
                <w:snapToGrid w:val="0"/>
                <w:sz w:val="32"/>
                <w:szCs w:val="32"/>
                <w:cs/>
                <w:lang w:eastAsia="th-TH"/>
              </w:rPr>
            </w:pPr>
          </w:p>
        </w:tc>
        <w:tc>
          <w:tcPr>
            <w:tcW w:w="1843" w:type="dxa"/>
            <w:noWrap/>
            <w:vAlign w:val="bottom"/>
          </w:tcPr>
          <w:p w14:paraId="54FD3E2C" w14:textId="77777777" w:rsidR="004F2A46" w:rsidRPr="00825BDB" w:rsidRDefault="004F2A46" w:rsidP="008B08C0">
            <w:pPr>
              <w:tabs>
                <w:tab w:val="left" w:pos="1388"/>
              </w:tabs>
              <w:spacing w:line="380" w:lineRule="exact"/>
              <w:ind w:right="57"/>
              <w:jc w:val="right"/>
              <w:rPr>
                <w:rFonts w:asciiTheme="majorBidi" w:hAnsiTheme="majorBidi" w:cstheme="majorBidi"/>
                <w:sz w:val="32"/>
                <w:szCs w:val="32"/>
              </w:rPr>
            </w:pPr>
            <w:r w:rsidRPr="00825BDB">
              <w:rPr>
                <w:rFonts w:asciiTheme="majorBidi" w:hAnsiTheme="majorBidi" w:cstheme="majorBidi"/>
                <w:sz w:val="32"/>
                <w:szCs w:val="32"/>
              </w:rPr>
              <w:t>21,499,950</w:t>
            </w:r>
          </w:p>
        </w:tc>
        <w:tc>
          <w:tcPr>
            <w:tcW w:w="142" w:type="dxa"/>
            <w:noWrap/>
            <w:vAlign w:val="bottom"/>
          </w:tcPr>
          <w:p w14:paraId="1246F847" w14:textId="77777777" w:rsidR="004F2A46" w:rsidRPr="00825BDB" w:rsidRDefault="004F2A46" w:rsidP="008B08C0">
            <w:pPr>
              <w:spacing w:line="380" w:lineRule="exact"/>
              <w:ind w:right="-30"/>
              <w:jc w:val="center"/>
              <w:rPr>
                <w:rFonts w:asciiTheme="majorBidi" w:hAnsiTheme="majorBidi" w:cstheme="majorBidi"/>
                <w:sz w:val="32"/>
                <w:szCs w:val="32"/>
              </w:rPr>
            </w:pPr>
          </w:p>
        </w:tc>
        <w:tc>
          <w:tcPr>
            <w:tcW w:w="1842" w:type="dxa"/>
            <w:noWrap/>
            <w:vAlign w:val="bottom"/>
          </w:tcPr>
          <w:p w14:paraId="47AF818D" w14:textId="77777777" w:rsidR="004F2A46" w:rsidRPr="00825BDB" w:rsidRDefault="004F2A46" w:rsidP="008B08C0">
            <w:pPr>
              <w:tabs>
                <w:tab w:val="left" w:pos="1388"/>
              </w:tabs>
              <w:spacing w:line="380" w:lineRule="exact"/>
              <w:ind w:right="57"/>
              <w:jc w:val="right"/>
              <w:rPr>
                <w:rFonts w:asciiTheme="majorBidi" w:hAnsiTheme="majorBidi" w:cstheme="majorBidi"/>
                <w:sz w:val="32"/>
                <w:szCs w:val="32"/>
              </w:rPr>
            </w:pPr>
            <w:r w:rsidRPr="00825BDB">
              <w:rPr>
                <w:rFonts w:asciiTheme="majorBidi" w:hAnsiTheme="majorBidi" w:cstheme="majorBidi"/>
                <w:sz w:val="32"/>
                <w:szCs w:val="32"/>
              </w:rPr>
              <w:t>21,499,950</w:t>
            </w:r>
          </w:p>
        </w:tc>
      </w:tr>
      <w:tr w:rsidR="004F2A46" w:rsidRPr="00825BDB" w14:paraId="191B6A4E" w14:textId="77777777" w:rsidTr="005B4168">
        <w:tc>
          <w:tcPr>
            <w:tcW w:w="4536" w:type="dxa"/>
            <w:noWrap/>
          </w:tcPr>
          <w:p w14:paraId="1C50C860" w14:textId="77777777" w:rsidR="004F2A46" w:rsidRPr="00825BDB" w:rsidRDefault="004F2A46" w:rsidP="008B08C0">
            <w:pPr>
              <w:spacing w:line="380" w:lineRule="exact"/>
              <w:ind w:left="112"/>
              <w:rPr>
                <w:rFonts w:asciiTheme="majorBidi" w:hAnsiTheme="majorBidi" w:cstheme="majorBidi"/>
                <w:snapToGrid w:val="0"/>
                <w:sz w:val="32"/>
                <w:szCs w:val="32"/>
                <w:cs/>
                <w:lang w:eastAsia="th-TH"/>
              </w:rPr>
            </w:pPr>
            <w:r w:rsidRPr="00034111">
              <w:rPr>
                <w:rFonts w:asciiTheme="majorBidi" w:hAnsiTheme="majorBidi" w:cstheme="majorBidi"/>
                <w:snapToGrid w:val="0"/>
                <w:sz w:val="32"/>
                <w:szCs w:val="32"/>
                <w:u w:val="single"/>
                <w:cs/>
                <w:lang w:eastAsia="th-TH"/>
              </w:rPr>
              <w:t>หัก</w:t>
            </w:r>
            <w:r w:rsidRPr="00034111">
              <w:rPr>
                <w:rFonts w:asciiTheme="majorBidi" w:hAnsiTheme="majorBidi" w:cstheme="majorBidi"/>
                <w:snapToGrid w:val="0"/>
                <w:sz w:val="32"/>
                <w:szCs w:val="32"/>
                <w:cs/>
                <w:lang w:eastAsia="th-TH"/>
              </w:rPr>
              <w:t xml:space="preserve">  ค่าเผื่อการลดมูลค่าเงินลงทุน</w:t>
            </w:r>
          </w:p>
        </w:tc>
        <w:tc>
          <w:tcPr>
            <w:tcW w:w="142" w:type="dxa"/>
            <w:noWrap/>
          </w:tcPr>
          <w:p w14:paraId="6223C16C" w14:textId="77777777" w:rsidR="004F2A46" w:rsidRPr="00034111" w:rsidRDefault="004F2A46" w:rsidP="008B08C0">
            <w:pPr>
              <w:spacing w:line="380" w:lineRule="exact"/>
              <w:jc w:val="thaiDistribute"/>
              <w:rPr>
                <w:rFonts w:asciiTheme="majorBidi" w:hAnsiTheme="majorBidi" w:cstheme="majorBidi"/>
                <w:snapToGrid w:val="0"/>
                <w:sz w:val="32"/>
                <w:szCs w:val="32"/>
                <w:cs/>
                <w:lang w:eastAsia="th-TH"/>
              </w:rPr>
            </w:pPr>
          </w:p>
        </w:tc>
        <w:tc>
          <w:tcPr>
            <w:tcW w:w="1843" w:type="dxa"/>
            <w:noWrap/>
            <w:vAlign w:val="bottom"/>
          </w:tcPr>
          <w:p w14:paraId="10C02F11" w14:textId="77777777" w:rsidR="004F2A46" w:rsidRPr="00825BDB" w:rsidRDefault="004F2A46" w:rsidP="008B08C0">
            <w:pPr>
              <w:tabs>
                <w:tab w:val="left" w:pos="1388"/>
              </w:tabs>
              <w:spacing w:line="380" w:lineRule="exact"/>
              <w:jc w:val="right"/>
              <w:rPr>
                <w:rFonts w:asciiTheme="majorBidi" w:hAnsiTheme="majorBidi" w:cstheme="majorBidi"/>
                <w:snapToGrid w:val="0"/>
                <w:sz w:val="32"/>
                <w:szCs w:val="32"/>
                <w:lang w:eastAsia="th-TH"/>
              </w:rPr>
            </w:pPr>
            <w:r w:rsidRPr="00825BDB">
              <w:rPr>
                <w:rFonts w:asciiTheme="majorBidi" w:hAnsiTheme="majorBidi" w:cstheme="majorBidi"/>
                <w:snapToGrid w:val="0"/>
                <w:sz w:val="32"/>
                <w:szCs w:val="32"/>
                <w:lang w:eastAsia="th-TH"/>
              </w:rPr>
              <w:t>(21,499,950)</w:t>
            </w:r>
          </w:p>
        </w:tc>
        <w:tc>
          <w:tcPr>
            <w:tcW w:w="142" w:type="dxa"/>
            <w:noWrap/>
            <w:vAlign w:val="bottom"/>
          </w:tcPr>
          <w:p w14:paraId="37DA690E" w14:textId="77777777" w:rsidR="004F2A46" w:rsidRPr="00825BDB" w:rsidRDefault="004F2A46" w:rsidP="008B08C0">
            <w:pPr>
              <w:spacing w:line="380" w:lineRule="exact"/>
              <w:ind w:right="-30"/>
              <w:jc w:val="center"/>
              <w:rPr>
                <w:rFonts w:asciiTheme="majorBidi" w:hAnsiTheme="majorBidi" w:cstheme="majorBidi"/>
                <w:sz w:val="32"/>
                <w:szCs w:val="32"/>
              </w:rPr>
            </w:pPr>
          </w:p>
        </w:tc>
        <w:tc>
          <w:tcPr>
            <w:tcW w:w="1842" w:type="dxa"/>
            <w:noWrap/>
            <w:vAlign w:val="bottom"/>
          </w:tcPr>
          <w:p w14:paraId="50FD1BAC" w14:textId="77777777" w:rsidR="004F2A46" w:rsidRPr="00825BDB" w:rsidRDefault="004F2A46" w:rsidP="008B08C0">
            <w:pPr>
              <w:tabs>
                <w:tab w:val="left" w:pos="1388"/>
              </w:tabs>
              <w:spacing w:line="380" w:lineRule="exact"/>
              <w:jc w:val="right"/>
              <w:rPr>
                <w:rFonts w:asciiTheme="majorBidi" w:hAnsiTheme="majorBidi" w:cstheme="majorBidi"/>
                <w:snapToGrid w:val="0"/>
                <w:sz w:val="32"/>
                <w:szCs w:val="32"/>
                <w:lang w:eastAsia="th-TH"/>
              </w:rPr>
            </w:pPr>
            <w:r w:rsidRPr="00825BDB">
              <w:rPr>
                <w:rFonts w:asciiTheme="majorBidi" w:hAnsiTheme="majorBidi" w:cstheme="majorBidi"/>
                <w:snapToGrid w:val="0"/>
                <w:sz w:val="32"/>
                <w:szCs w:val="32"/>
                <w:lang w:eastAsia="th-TH"/>
              </w:rPr>
              <w:t>(21,499,950)</w:t>
            </w:r>
          </w:p>
        </w:tc>
      </w:tr>
      <w:tr w:rsidR="004F2A46" w:rsidRPr="00825BDB" w14:paraId="2DA50D01" w14:textId="77777777" w:rsidTr="005B4168">
        <w:tc>
          <w:tcPr>
            <w:tcW w:w="4536" w:type="dxa"/>
            <w:noWrap/>
          </w:tcPr>
          <w:p w14:paraId="4BC9FD7D" w14:textId="77777777" w:rsidR="004F2A46" w:rsidRPr="00825BDB" w:rsidRDefault="004F2A46" w:rsidP="008B08C0">
            <w:pPr>
              <w:spacing w:line="380" w:lineRule="exact"/>
              <w:ind w:left="112"/>
              <w:rPr>
                <w:rFonts w:asciiTheme="majorBidi" w:hAnsiTheme="majorBidi" w:cstheme="majorBidi"/>
                <w:snapToGrid w:val="0"/>
                <w:sz w:val="32"/>
                <w:szCs w:val="32"/>
                <w:cs/>
                <w:lang w:eastAsia="th-TH"/>
              </w:rPr>
            </w:pPr>
            <w:r w:rsidRPr="00034111">
              <w:rPr>
                <w:rFonts w:asciiTheme="majorBidi" w:hAnsiTheme="majorBidi" w:cstheme="majorBidi"/>
                <w:snapToGrid w:val="0"/>
                <w:sz w:val="32"/>
                <w:szCs w:val="32"/>
                <w:cs/>
                <w:lang w:eastAsia="th-TH"/>
              </w:rPr>
              <w:t>รวม</w:t>
            </w:r>
          </w:p>
        </w:tc>
        <w:tc>
          <w:tcPr>
            <w:tcW w:w="142" w:type="dxa"/>
            <w:noWrap/>
          </w:tcPr>
          <w:p w14:paraId="1F0E855F" w14:textId="77777777" w:rsidR="004F2A46" w:rsidRPr="00034111" w:rsidRDefault="004F2A46" w:rsidP="008B08C0">
            <w:pPr>
              <w:spacing w:line="380" w:lineRule="exact"/>
              <w:jc w:val="center"/>
              <w:rPr>
                <w:rFonts w:asciiTheme="majorBidi" w:hAnsiTheme="majorBidi" w:cstheme="majorBidi"/>
                <w:snapToGrid w:val="0"/>
                <w:sz w:val="32"/>
                <w:szCs w:val="32"/>
                <w:cs/>
                <w:lang w:eastAsia="th-TH"/>
              </w:rPr>
            </w:pPr>
          </w:p>
        </w:tc>
        <w:tc>
          <w:tcPr>
            <w:tcW w:w="1843" w:type="dxa"/>
            <w:tcBorders>
              <w:top w:val="single" w:sz="6" w:space="0" w:color="auto"/>
              <w:bottom w:val="double" w:sz="6" w:space="0" w:color="auto"/>
            </w:tcBorders>
            <w:noWrap/>
            <w:vAlign w:val="bottom"/>
          </w:tcPr>
          <w:p w14:paraId="0B1F42A4" w14:textId="77777777" w:rsidR="004F2A46" w:rsidRPr="00825BDB" w:rsidRDefault="004F2A46" w:rsidP="008B08C0">
            <w:pPr>
              <w:tabs>
                <w:tab w:val="left" w:pos="1388"/>
              </w:tabs>
              <w:spacing w:line="380" w:lineRule="exact"/>
              <w:ind w:right="340"/>
              <w:jc w:val="right"/>
              <w:rPr>
                <w:rFonts w:asciiTheme="majorBidi" w:hAnsiTheme="majorBidi" w:cstheme="majorBidi"/>
                <w:sz w:val="32"/>
                <w:szCs w:val="32"/>
              </w:rPr>
            </w:pPr>
            <w:r w:rsidRPr="00825BDB">
              <w:rPr>
                <w:rFonts w:asciiTheme="majorBidi" w:hAnsiTheme="majorBidi" w:cstheme="majorBidi"/>
                <w:sz w:val="32"/>
                <w:szCs w:val="32"/>
              </w:rPr>
              <w:t>-</w:t>
            </w:r>
          </w:p>
        </w:tc>
        <w:tc>
          <w:tcPr>
            <w:tcW w:w="142" w:type="dxa"/>
            <w:noWrap/>
            <w:vAlign w:val="bottom"/>
          </w:tcPr>
          <w:p w14:paraId="494C38BD" w14:textId="77777777" w:rsidR="004F2A46" w:rsidRPr="00825BDB" w:rsidRDefault="004F2A46" w:rsidP="008B08C0">
            <w:pPr>
              <w:spacing w:line="380" w:lineRule="exact"/>
              <w:ind w:right="-30"/>
              <w:jc w:val="center"/>
              <w:rPr>
                <w:rFonts w:asciiTheme="majorBidi" w:hAnsiTheme="majorBidi" w:cstheme="majorBidi"/>
                <w:sz w:val="32"/>
                <w:szCs w:val="32"/>
              </w:rPr>
            </w:pPr>
          </w:p>
        </w:tc>
        <w:tc>
          <w:tcPr>
            <w:tcW w:w="1842" w:type="dxa"/>
            <w:tcBorders>
              <w:top w:val="single" w:sz="6" w:space="0" w:color="auto"/>
              <w:bottom w:val="double" w:sz="6" w:space="0" w:color="auto"/>
            </w:tcBorders>
            <w:noWrap/>
            <w:vAlign w:val="bottom"/>
          </w:tcPr>
          <w:p w14:paraId="0C29761E" w14:textId="77777777" w:rsidR="004F2A46" w:rsidRPr="00825BDB" w:rsidRDefault="004F2A46" w:rsidP="008B08C0">
            <w:pPr>
              <w:tabs>
                <w:tab w:val="left" w:pos="1388"/>
              </w:tabs>
              <w:spacing w:line="380" w:lineRule="exact"/>
              <w:ind w:right="340"/>
              <w:jc w:val="right"/>
              <w:rPr>
                <w:rFonts w:asciiTheme="majorBidi" w:hAnsiTheme="majorBidi" w:cstheme="majorBidi"/>
                <w:sz w:val="32"/>
                <w:szCs w:val="32"/>
              </w:rPr>
            </w:pPr>
            <w:r w:rsidRPr="00825BDB">
              <w:rPr>
                <w:rFonts w:asciiTheme="majorBidi" w:hAnsiTheme="majorBidi" w:cstheme="majorBidi"/>
                <w:sz w:val="32"/>
                <w:szCs w:val="32"/>
              </w:rPr>
              <w:t>-</w:t>
            </w:r>
          </w:p>
        </w:tc>
      </w:tr>
    </w:tbl>
    <w:p w14:paraId="2FF0AA5E" w14:textId="77777777" w:rsidR="004F2A46" w:rsidRPr="00825BDB" w:rsidRDefault="004F2A46" w:rsidP="008B08C0">
      <w:pPr>
        <w:tabs>
          <w:tab w:val="left" w:pos="284"/>
          <w:tab w:val="right" w:pos="851"/>
          <w:tab w:val="right" w:pos="6300"/>
          <w:tab w:val="right" w:pos="8100"/>
        </w:tabs>
        <w:spacing w:line="380" w:lineRule="exact"/>
        <w:ind w:right="57"/>
        <w:jc w:val="thaiDistribute"/>
        <w:rPr>
          <w:rFonts w:asciiTheme="majorBidi" w:hAnsiTheme="majorBidi" w:cstheme="majorBidi"/>
          <w:sz w:val="32"/>
          <w:szCs w:val="32"/>
        </w:rPr>
      </w:pPr>
    </w:p>
    <w:p w14:paraId="3EC4AB2B" w14:textId="79861709" w:rsidR="004F2A46" w:rsidRPr="00825BDB" w:rsidRDefault="004F2A46" w:rsidP="008B08C0">
      <w:pPr>
        <w:tabs>
          <w:tab w:val="left" w:pos="851"/>
          <w:tab w:val="right" w:pos="6300"/>
          <w:tab w:val="right" w:pos="8100"/>
        </w:tabs>
        <w:spacing w:line="380" w:lineRule="exact"/>
        <w:ind w:left="284" w:right="57" w:hanging="284"/>
        <w:jc w:val="thaiDistribute"/>
        <w:rPr>
          <w:rFonts w:asciiTheme="majorBidi" w:hAnsiTheme="majorBidi" w:cstheme="majorBidi"/>
          <w:sz w:val="32"/>
          <w:szCs w:val="32"/>
        </w:rPr>
      </w:pPr>
      <w:r w:rsidRPr="00825BDB">
        <w:rPr>
          <w:rFonts w:asciiTheme="majorBidi" w:hAnsiTheme="majorBidi" w:cstheme="majorBidi"/>
          <w:sz w:val="32"/>
          <w:szCs w:val="32"/>
        </w:rPr>
        <w:tab/>
      </w:r>
      <w:r w:rsidRPr="00825BDB">
        <w:rPr>
          <w:rFonts w:asciiTheme="majorBidi" w:hAnsiTheme="majorBidi" w:cstheme="majorBidi"/>
          <w:sz w:val="32"/>
          <w:szCs w:val="32"/>
        </w:rPr>
        <w:tab/>
      </w:r>
      <w:r w:rsidRPr="00034111">
        <w:rPr>
          <w:rFonts w:asciiTheme="majorBidi" w:hAnsiTheme="majorBidi" w:cstheme="majorBidi"/>
          <w:sz w:val="32"/>
          <w:szCs w:val="32"/>
          <w:cs/>
        </w:rPr>
        <w:t xml:space="preserve">เมื่อวันที่ </w:t>
      </w:r>
      <w:r w:rsidRPr="00825BDB">
        <w:rPr>
          <w:rFonts w:asciiTheme="majorBidi" w:hAnsiTheme="majorBidi" w:cstheme="majorBidi"/>
          <w:sz w:val="32"/>
          <w:szCs w:val="32"/>
        </w:rPr>
        <w:t xml:space="preserve">28 </w:t>
      </w:r>
      <w:r w:rsidRPr="00034111">
        <w:rPr>
          <w:rFonts w:asciiTheme="majorBidi" w:hAnsiTheme="majorBidi" w:cstheme="majorBidi"/>
          <w:sz w:val="32"/>
          <w:szCs w:val="32"/>
          <w:cs/>
        </w:rPr>
        <w:t xml:space="preserve">ธันวาคม </w:t>
      </w:r>
      <w:r w:rsidRPr="00825BDB">
        <w:rPr>
          <w:rFonts w:asciiTheme="majorBidi" w:hAnsiTheme="majorBidi" w:cstheme="majorBidi"/>
          <w:sz w:val="32"/>
          <w:szCs w:val="32"/>
        </w:rPr>
        <w:t xml:space="preserve">2555 </w:t>
      </w:r>
      <w:r w:rsidRPr="00034111">
        <w:rPr>
          <w:rFonts w:asciiTheme="majorBidi" w:hAnsiTheme="majorBidi" w:cstheme="majorBidi"/>
          <w:sz w:val="32"/>
          <w:szCs w:val="32"/>
          <w:cs/>
        </w:rPr>
        <w:t>บริษัท ซิงเกิ้ล พอยท์ เพลทติ้ง จำกัด ซึ่งเดิมเป็นบริษัทย่อยของบริษัทได้จดทะเบียนเลิกกิจการกับกระทรวงพาณิชย์ ปัจจุบันอยู่ในระหว่างการชำระบัญชี</w:t>
      </w:r>
    </w:p>
    <w:p w14:paraId="282EBE97" w14:textId="77777777" w:rsidR="006E7A68" w:rsidRPr="00825BDB" w:rsidRDefault="006E7A68" w:rsidP="008B08C0">
      <w:pPr>
        <w:tabs>
          <w:tab w:val="left" w:pos="851"/>
          <w:tab w:val="right" w:pos="6300"/>
          <w:tab w:val="right" w:pos="8100"/>
        </w:tabs>
        <w:spacing w:line="380" w:lineRule="exact"/>
        <w:ind w:left="284" w:right="57" w:hanging="284"/>
        <w:jc w:val="thaiDistribute"/>
        <w:rPr>
          <w:rFonts w:asciiTheme="majorBidi" w:hAnsiTheme="majorBidi" w:cstheme="majorBidi"/>
          <w:sz w:val="32"/>
          <w:szCs w:val="32"/>
        </w:rPr>
      </w:pPr>
    </w:p>
    <w:p w14:paraId="19E7745A" w14:textId="77777777" w:rsidR="0081302D" w:rsidRPr="00825BDB" w:rsidRDefault="009F3B0F" w:rsidP="008B08C0">
      <w:pPr>
        <w:tabs>
          <w:tab w:val="left" w:pos="284"/>
          <w:tab w:val="left" w:pos="900"/>
          <w:tab w:val="right" w:pos="5400"/>
          <w:tab w:val="right" w:pos="6840"/>
          <w:tab w:val="right" w:pos="8100"/>
          <w:tab w:val="right" w:pos="9440"/>
        </w:tabs>
        <w:spacing w:line="360" w:lineRule="exact"/>
        <w:ind w:left="142" w:right="57" w:hanging="284"/>
        <w:jc w:val="thaiDistribute"/>
        <w:rPr>
          <w:rFonts w:asciiTheme="majorBidi" w:hAnsiTheme="majorBidi" w:cstheme="majorBidi"/>
          <w:b/>
          <w:bCs/>
          <w:sz w:val="32"/>
          <w:szCs w:val="32"/>
        </w:rPr>
      </w:pPr>
      <w:r w:rsidRPr="00825BDB">
        <w:rPr>
          <w:rFonts w:asciiTheme="majorBidi" w:hAnsiTheme="majorBidi" w:cstheme="majorBidi"/>
          <w:b/>
          <w:bCs/>
          <w:sz w:val="32"/>
          <w:szCs w:val="32"/>
        </w:rPr>
        <w:t>1</w:t>
      </w:r>
      <w:r w:rsidR="00EF2400" w:rsidRPr="00825BDB">
        <w:rPr>
          <w:rFonts w:asciiTheme="majorBidi" w:hAnsiTheme="majorBidi" w:cstheme="majorBidi"/>
          <w:b/>
          <w:bCs/>
          <w:sz w:val="32"/>
          <w:szCs w:val="32"/>
        </w:rPr>
        <w:t>3</w:t>
      </w:r>
      <w:r w:rsidR="0081302D" w:rsidRPr="00825BDB">
        <w:rPr>
          <w:rFonts w:asciiTheme="majorBidi" w:hAnsiTheme="majorBidi" w:cstheme="majorBidi"/>
          <w:b/>
          <w:bCs/>
          <w:sz w:val="32"/>
          <w:szCs w:val="32"/>
        </w:rPr>
        <w:t>.</w:t>
      </w:r>
      <w:r w:rsidRPr="00825BDB">
        <w:rPr>
          <w:rFonts w:asciiTheme="majorBidi" w:hAnsiTheme="majorBidi" w:cstheme="majorBidi"/>
          <w:b/>
          <w:bCs/>
          <w:sz w:val="32"/>
          <w:szCs w:val="32"/>
        </w:rPr>
        <w:tab/>
      </w:r>
      <w:r w:rsidR="004573FE" w:rsidRPr="00825BDB">
        <w:rPr>
          <w:rFonts w:asciiTheme="majorBidi" w:hAnsiTheme="majorBidi" w:cstheme="majorBidi"/>
          <w:b/>
          <w:bCs/>
          <w:sz w:val="32"/>
          <w:szCs w:val="32"/>
        </w:rPr>
        <w:tab/>
      </w:r>
      <w:r w:rsidR="0081302D" w:rsidRPr="00034111">
        <w:rPr>
          <w:rFonts w:asciiTheme="majorBidi" w:hAnsiTheme="majorBidi" w:cstheme="majorBidi"/>
          <w:b/>
          <w:bCs/>
          <w:sz w:val="32"/>
          <w:szCs w:val="32"/>
          <w:cs/>
        </w:rPr>
        <w:t>เงินฝากสถาบันการเงินที่มีภาระค้ำประกัน</w:t>
      </w:r>
    </w:p>
    <w:p w14:paraId="5F677177" w14:textId="77777777" w:rsidR="00C1749C" w:rsidRPr="00825BDB" w:rsidRDefault="00C1749C" w:rsidP="008B08C0">
      <w:pPr>
        <w:tabs>
          <w:tab w:val="left" w:pos="851"/>
          <w:tab w:val="right" w:pos="5400"/>
          <w:tab w:val="right" w:pos="6840"/>
          <w:tab w:val="right" w:pos="8100"/>
        </w:tabs>
        <w:spacing w:line="360" w:lineRule="exact"/>
        <w:ind w:left="284" w:hanging="284"/>
        <w:jc w:val="thaiDistribute"/>
        <w:rPr>
          <w:rFonts w:asciiTheme="majorBidi" w:hAnsiTheme="majorBidi" w:cstheme="majorBidi"/>
          <w:spacing w:val="-4"/>
          <w:sz w:val="32"/>
          <w:szCs w:val="32"/>
        </w:rPr>
      </w:pPr>
      <w:r w:rsidRPr="00825BDB">
        <w:rPr>
          <w:rFonts w:asciiTheme="majorBidi" w:hAnsiTheme="majorBidi" w:cstheme="majorBidi"/>
          <w:spacing w:val="-4"/>
          <w:sz w:val="32"/>
          <w:szCs w:val="32"/>
        </w:rPr>
        <w:tab/>
      </w:r>
      <w:r w:rsidR="00612937" w:rsidRPr="00825BDB">
        <w:rPr>
          <w:rFonts w:asciiTheme="majorBidi" w:hAnsiTheme="majorBidi" w:cstheme="majorBidi"/>
          <w:spacing w:val="-4"/>
          <w:sz w:val="32"/>
          <w:szCs w:val="32"/>
        </w:rPr>
        <w:tab/>
      </w:r>
      <w:r w:rsidRPr="00034111">
        <w:rPr>
          <w:rFonts w:asciiTheme="majorBidi" w:hAnsiTheme="majorBidi" w:cstheme="majorBidi"/>
          <w:spacing w:val="-4"/>
          <w:sz w:val="32"/>
          <w:szCs w:val="32"/>
          <w:cs/>
        </w:rPr>
        <w:t>ณ</w:t>
      </w:r>
      <w:r w:rsidRPr="00825BDB">
        <w:rPr>
          <w:rFonts w:asciiTheme="majorBidi" w:hAnsiTheme="majorBidi" w:cstheme="majorBidi"/>
          <w:spacing w:val="-4"/>
          <w:sz w:val="32"/>
          <w:szCs w:val="32"/>
        </w:rPr>
        <w:t xml:space="preserve"> </w:t>
      </w:r>
      <w:r w:rsidRPr="00034111">
        <w:rPr>
          <w:rFonts w:asciiTheme="majorBidi" w:hAnsiTheme="majorBidi" w:cstheme="majorBidi"/>
          <w:sz w:val="32"/>
          <w:szCs w:val="32"/>
          <w:cs/>
        </w:rPr>
        <w:t>วันที่</w:t>
      </w:r>
      <w:r w:rsidRPr="00825BDB">
        <w:rPr>
          <w:rFonts w:asciiTheme="majorBidi" w:hAnsiTheme="majorBidi" w:cstheme="majorBidi"/>
          <w:sz w:val="32"/>
          <w:szCs w:val="32"/>
        </w:rPr>
        <w:t xml:space="preserve"> </w:t>
      </w:r>
      <w:r w:rsidR="005031F9" w:rsidRPr="00825BDB">
        <w:rPr>
          <w:rFonts w:asciiTheme="majorBidi" w:hAnsiTheme="majorBidi" w:cstheme="majorBidi"/>
          <w:sz w:val="32"/>
          <w:szCs w:val="32"/>
        </w:rPr>
        <w:t xml:space="preserve">31 </w:t>
      </w:r>
      <w:r w:rsidR="005031F9" w:rsidRPr="00034111">
        <w:rPr>
          <w:rFonts w:asciiTheme="majorBidi" w:hAnsiTheme="majorBidi" w:cstheme="majorBidi"/>
          <w:sz w:val="32"/>
          <w:szCs w:val="32"/>
          <w:cs/>
        </w:rPr>
        <w:t xml:space="preserve">ธันวาคม </w:t>
      </w:r>
      <w:r w:rsidR="005031F9" w:rsidRPr="00825BDB">
        <w:rPr>
          <w:rFonts w:asciiTheme="majorBidi" w:hAnsiTheme="majorBidi" w:cstheme="majorBidi"/>
          <w:sz w:val="32"/>
          <w:szCs w:val="32"/>
        </w:rPr>
        <w:t>2563</w:t>
      </w:r>
      <w:r w:rsidRPr="00034111">
        <w:rPr>
          <w:rFonts w:asciiTheme="majorBidi" w:hAnsiTheme="majorBidi" w:cstheme="majorBidi"/>
          <w:sz w:val="32"/>
          <w:szCs w:val="32"/>
          <w:cs/>
        </w:rPr>
        <w:t xml:space="preserve"> และ</w:t>
      </w:r>
      <w:r w:rsidRPr="00034111">
        <w:rPr>
          <w:rFonts w:asciiTheme="majorBidi" w:hAnsiTheme="majorBidi" w:cstheme="majorBidi"/>
          <w:spacing w:val="-4"/>
          <w:sz w:val="32"/>
          <w:szCs w:val="32"/>
          <w:cs/>
        </w:rPr>
        <w:t xml:space="preserve"> </w:t>
      </w:r>
      <w:r w:rsidRPr="00825BDB">
        <w:rPr>
          <w:rFonts w:asciiTheme="majorBidi" w:hAnsiTheme="majorBidi" w:cstheme="majorBidi"/>
          <w:spacing w:val="-4"/>
          <w:sz w:val="32"/>
          <w:szCs w:val="32"/>
        </w:rPr>
        <w:t>256</w:t>
      </w:r>
      <w:r w:rsidR="003A49B4" w:rsidRPr="00825BDB">
        <w:rPr>
          <w:rFonts w:asciiTheme="majorBidi" w:hAnsiTheme="majorBidi" w:cstheme="majorBidi"/>
          <w:spacing w:val="-4"/>
          <w:sz w:val="32"/>
          <w:szCs w:val="32"/>
        </w:rPr>
        <w:t>2</w:t>
      </w:r>
      <w:r w:rsidRPr="00825BDB">
        <w:rPr>
          <w:rFonts w:asciiTheme="majorBidi" w:hAnsiTheme="majorBidi" w:cstheme="majorBidi"/>
          <w:spacing w:val="-4"/>
          <w:sz w:val="32"/>
          <w:szCs w:val="32"/>
        </w:rPr>
        <w:t xml:space="preserve"> </w:t>
      </w:r>
      <w:r w:rsidRPr="00825BDB">
        <w:rPr>
          <w:rFonts w:asciiTheme="majorBidi" w:hAnsiTheme="majorBidi" w:cstheme="majorBidi"/>
          <w:spacing w:val="-4"/>
          <w:sz w:val="32"/>
          <w:szCs w:val="32"/>
        </w:rPr>
        <w:tab/>
      </w:r>
      <w:r w:rsidR="00871C8D" w:rsidRPr="00034111">
        <w:rPr>
          <w:rFonts w:asciiTheme="majorBidi" w:hAnsiTheme="majorBidi" w:cstheme="majorBidi"/>
          <w:spacing w:val="-4"/>
          <w:sz w:val="32"/>
          <w:szCs w:val="32"/>
          <w:cs/>
        </w:rPr>
        <w:t>กลุ่มบริษัท</w:t>
      </w:r>
      <w:r w:rsidRPr="00034111">
        <w:rPr>
          <w:rFonts w:asciiTheme="majorBidi" w:hAnsiTheme="majorBidi" w:cstheme="majorBidi"/>
          <w:spacing w:val="-4"/>
          <w:sz w:val="32"/>
          <w:szCs w:val="32"/>
          <w:cs/>
        </w:rPr>
        <w:t>ได้นำเงินฝากธนาคารบางส่วน ไปเป็นหลักทรัพย์ค้ำประกันต่อธนาคารพาณิชย์ในการออกหนังสือค้ำประกันแก่</w:t>
      </w:r>
      <w:r w:rsidR="00871C8D" w:rsidRPr="00034111">
        <w:rPr>
          <w:rFonts w:asciiTheme="majorBidi" w:hAnsiTheme="majorBidi" w:cstheme="majorBidi"/>
          <w:spacing w:val="-4"/>
          <w:sz w:val="32"/>
          <w:szCs w:val="32"/>
          <w:cs/>
        </w:rPr>
        <w:t>กลุ่มบริษัท</w:t>
      </w:r>
      <w:r w:rsidRPr="00034111">
        <w:rPr>
          <w:rFonts w:asciiTheme="majorBidi" w:hAnsiTheme="majorBidi" w:cstheme="majorBidi"/>
          <w:spacing w:val="-4"/>
          <w:sz w:val="32"/>
          <w:szCs w:val="32"/>
          <w:cs/>
        </w:rPr>
        <w:t xml:space="preserve"> และค้ำประกัน</w:t>
      </w:r>
      <w:r w:rsidR="002F68FE" w:rsidRPr="00034111">
        <w:rPr>
          <w:rFonts w:asciiTheme="majorBidi" w:hAnsiTheme="majorBidi" w:cstheme="majorBidi"/>
          <w:spacing w:val="-4"/>
          <w:sz w:val="32"/>
          <w:szCs w:val="32"/>
          <w:cs/>
        </w:rPr>
        <w:t>วง</w:t>
      </w:r>
      <w:r w:rsidRPr="00034111">
        <w:rPr>
          <w:rFonts w:asciiTheme="majorBidi" w:hAnsiTheme="majorBidi" w:cstheme="majorBidi"/>
          <w:spacing w:val="-4"/>
          <w:sz w:val="32"/>
          <w:szCs w:val="32"/>
          <w:cs/>
        </w:rPr>
        <w:t>เงินเบิกเกินบัญชีธนาคาร</w:t>
      </w:r>
    </w:p>
    <w:p w14:paraId="1E78DB18" w14:textId="77777777" w:rsidR="00937FEE" w:rsidRPr="00825BDB" w:rsidRDefault="00937FEE" w:rsidP="008B08C0">
      <w:pPr>
        <w:tabs>
          <w:tab w:val="left" w:pos="284"/>
          <w:tab w:val="left" w:pos="900"/>
          <w:tab w:val="right" w:pos="6300"/>
          <w:tab w:val="center" w:pos="6380"/>
          <w:tab w:val="right" w:pos="8280"/>
        </w:tabs>
        <w:spacing w:line="360" w:lineRule="exact"/>
        <w:ind w:right="57" w:hanging="142"/>
        <w:rPr>
          <w:rFonts w:asciiTheme="majorBidi" w:hAnsiTheme="majorBidi" w:cstheme="majorBidi"/>
          <w:b/>
          <w:bCs/>
          <w:sz w:val="32"/>
          <w:szCs w:val="32"/>
        </w:rPr>
      </w:pPr>
    </w:p>
    <w:p w14:paraId="1D79DAAC" w14:textId="77777777" w:rsidR="00E22A8F" w:rsidRPr="00825BDB" w:rsidRDefault="00E22A8F" w:rsidP="008B08C0">
      <w:pPr>
        <w:tabs>
          <w:tab w:val="left" w:pos="284"/>
          <w:tab w:val="left" w:pos="900"/>
          <w:tab w:val="right" w:pos="6300"/>
          <w:tab w:val="center" w:pos="6380"/>
          <w:tab w:val="right" w:pos="8280"/>
        </w:tabs>
        <w:spacing w:line="360" w:lineRule="exact"/>
        <w:ind w:right="57" w:hanging="142"/>
        <w:rPr>
          <w:rFonts w:asciiTheme="majorBidi" w:hAnsiTheme="majorBidi" w:cstheme="majorBidi"/>
          <w:b/>
          <w:bCs/>
          <w:sz w:val="32"/>
          <w:szCs w:val="32"/>
        </w:rPr>
      </w:pPr>
      <w:r w:rsidRPr="00825BDB">
        <w:rPr>
          <w:rFonts w:asciiTheme="majorBidi" w:hAnsiTheme="majorBidi" w:cstheme="majorBidi"/>
          <w:b/>
          <w:bCs/>
          <w:sz w:val="32"/>
          <w:szCs w:val="32"/>
        </w:rPr>
        <w:t>1</w:t>
      </w:r>
      <w:r w:rsidR="00EF2400" w:rsidRPr="00825BDB">
        <w:rPr>
          <w:rFonts w:asciiTheme="majorBidi" w:hAnsiTheme="majorBidi" w:cstheme="majorBidi"/>
          <w:b/>
          <w:bCs/>
          <w:sz w:val="32"/>
          <w:szCs w:val="32"/>
        </w:rPr>
        <w:t>4</w:t>
      </w:r>
      <w:r w:rsidRPr="00825BDB">
        <w:rPr>
          <w:rFonts w:asciiTheme="majorBidi" w:hAnsiTheme="majorBidi" w:cstheme="majorBidi"/>
          <w:b/>
          <w:bCs/>
          <w:sz w:val="32"/>
          <w:szCs w:val="32"/>
        </w:rPr>
        <w:t>.</w:t>
      </w:r>
      <w:r w:rsidRPr="00825BDB">
        <w:rPr>
          <w:rFonts w:asciiTheme="majorBidi" w:hAnsiTheme="majorBidi" w:cstheme="majorBidi"/>
          <w:b/>
          <w:bCs/>
          <w:sz w:val="32"/>
          <w:szCs w:val="32"/>
        </w:rPr>
        <w:tab/>
      </w:r>
      <w:r w:rsidR="00937FEE" w:rsidRPr="00034111">
        <w:rPr>
          <w:rFonts w:asciiTheme="majorBidi" w:hAnsiTheme="majorBidi" w:cstheme="majorBidi"/>
          <w:b/>
          <w:bCs/>
          <w:sz w:val="32"/>
          <w:szCs w:val="32"/>
          <w:cs/>
        </w:rPr>
        <w:t>สินทรัพย์ทางการเงินไม่หมุนเวียนอื่น</w:t>
      </w:r>
    </w:p>
    <w:p w14:paraId="66C6BFBD" w14:textId="77777777" w:rsidR="00937FEE" w:rsidRPr="00825BDB" w:rsidRDefault="00937FEE" w:rsidP="008B08C0">
      <w:pPr>
        <w:tabs>
          <w:tab w:val="left" w:pos="284"/>
          <w:tab w:val="left" w:pos="900"/>
          <w:tab w:val="right" w:pos="6300"/>
          <w:tab w:val="center" w:pos="6380"/>
          <w:tab w:val="right" w:pos="8280"/>
        </w:tabs>
        <w:spacing w:line="360" w:lineRule="exact"/>
        <w:ind w:right="57" w:hanging="142"/>
        <w:rPr>
          <w:rFonts w:asciiTheme="majorBidi" w:hAnsiTheme="majorBidi" w:cstheme="majorBidi"/>
          <w:b/>
          <w:bCs/>
          <w:sz w:val="32"/>
          <w:szCs w:val="32"/>
        </w:rPr>
      </w:pPr>
      <w:r w:rsidRPr="00825BDB">
        <w:rPr>
          <w:rFonts w:asciiTheme="majorBidi" w:hAnsiTheme="majorBidi" w:cstheme="majorBidi"/>
          <w:b/>
          <w:bCs/>
          <w:sz w:val="32"/>
          <w:szCs w:val="32"/>
        </w:rPr>
        <w:tab/>
      </w:r>
      <w:r w:rsidRPr="00825BDB">
        <w:rPr>
          <w:rFonts w:asciiTheme="majorBidi" w:hAnsiTheme="majorBidi" w:cstheme="majorBidi"/>
          <w:b/>
          <w:bCs/>
          <w:sz w:val="32"/>
          <w:szCs w:val="32"/>
        </w:rPr>
        <w:tab/>
      </w:r>
      <w:r w:rsidRPr="00825BDB">
        <w:rPr>
          <w:rFonts w:asciiTheme="majorBidi" w:hAnsiTheme="majorBidi" w:cstheme="majorBidi"/>
          <w:b/>
          <w:bCs/>
          <w:sz w:val="32"/>
          <w:szCs w:val="32"/>
        </w:rPr>
        <w:tab/>
      </w:r>
      <w:r w:rsidRPr="00034111">
        <w:rPr>
          <w:rFonts w:asciiTheme="majorBidi" w:hAnsiTheme="majorBidi" w:cstheme="majorBidi"/>
          <w:sz w:val="32"/>
          <w:szCs w:val="32"/>
          <w:cs/>
        </w:rPr>
        <w:t>สินทรัพย์ทางการเงินที่วัดด้วยมูลค่ายุติธรรมผ่านกำไรขาดทุน มีรายการดังต่อไปนี้</w:t>
      </w:r>
    </w:p>
    <w:tbl>
      <w:tblPr>
        <w:tblW w:w="9072" w:type="dxa"/>
        <w:tblInd w:w="392" w:type="dxa"/>
        <w:tblLayout w:type="fixed"/>
        <w:tblCellMar>
          <w:left w:w="30" w:type="dxa"/>
          <w:right w:w="30" w:type="dxa"/>
        </w:tblCellMar>
        <w:tblLook w:val="0000" w:firstRow="0" w:lastRow="0" w:firstColumn="0" w:lastColumn="0" w:noHBand="0" w:noVBand="0"/>
      </w:tblPr>
      <w:tblGrid>
        <w:gridCol w:w="3260"/>
        <w:gridCol w:w="1416"/>
        <w:gridCol w:w="141"/>
        <w:gridCol w:w="1275"/>
        <w:gridCol w:w="150"/>
        <w:gridCol w:w="1416"/>
        <w:gridCol w:w="142"/>
        <w:gridCol w:w="1272"/>
      </w:tblGrid>
      <w:tr w:rsidR="00867EAF" w:rsidRPr="00825BDB" w14:paraId="67185DA7" w14:textId="77777777" w:rsidTr="00B05A4F">
        <w:tc>
          <w:tcPr>
            <w:tcW w:w="3260" w:type="dxa"/>
            <w:noWrap/>
            <w:tcMar>
              <w:left w:w="108" w:type="dxa"/>
              <w:right w:w="108" w:type="dxa"/>
            </w:tcMar>
          </w:tcPr>
          <w:p w14:paraId="71B6ABE5" w14:textId="77777777" w:rsidR="00E22A8F" w:rsidRPr="00825BDB" w:rsidRDefault="00E22A8F" w:rsidP="008B08C0">
            <w:pPr>
              <w:spacing w:line="360" w:lineRule="exact"/>
              <w:jc w:val="both"/>
              <w:rPr>
                <w:rFonts w:asciiTheme="majorBidi" w:hAnsiTheme="majorBidi" w:cstheme="majorBidi"/>
                <w:snapToGrid w:val="0"/>
                <w:sz w:val="32"/>
                <w:szCs w:val="32"/>
                <w:cs/>
                <w:lang w:eastAsia="th-TH"/>
              </w:rPr>
            </w:pPr>
          </w:p>
        </w:tc>
        <w:tc>
          <w:tcPr>
            <w:tcW w:w="1416" w:type="dxa"/>
          </w:tcPr>
          <w:p w14:paraId="07ED6229" w14:textId="77777777" w:rsidR="00E22A8F" w:rsidRPr="00825BDB" w:rsidRDefault="00E22A8F" w:rsidP="008B08C0">
            <w:pPr>
              <w:spacing w:line="360" w:lineRule="exact"/>
              <w:jc w:val="both"/>
              <w:rPr>
                <w:rFonts w:asciiTheme="majorBidi" w:hAnsiTheme="majorBidi" w:cstheme="majorBidi"/>
                <w:snapToGrid w:val="0"/>
                <w:sz w:val="32"/>
                <w:szCs w:val="32"/>
                <w:cs/>
                <w:lang w:eastAsia="th-TH"/>
              </w:rPr>
            </w:pPr>
          </w:p>
        </w:tc>
        <w:tc>
          <w:tcPr>
            <w:tcW w:w="141" w:type="dxa"/>
          </w:tcPr>
          <w:p w14:paraId="38DB7D03" w14:textId="77777777" w:rsidR="00E22A8F" w:rsidRPr="00825BDB" w:rsidRDefault="00E22A8F" w:rsidP="008B08C0">
            <w:pPr>
              <w:spacing w:line="360" w:lineRule="exact"/>
              <w:jc w:val="both"/>
              <w:rPr>
                <w:rFonts w:asciiTheme="majorBidi" w:hAnsiTheme="majorBidi" w:cstheme="majorBidi"/>
                <w:snapToGrid w:val="0"/>
                <w:sz w:val="32"/>
                <w:szCs w:val="32"/>
                <w:cs/>
                <w:lang w:eastAsia="th-TH"/>
              </w:rPr>
            </w:pPr>
          </w:p>
        </w:tc>
        <w:tc>
          <w:tcPr>
            <w:tcW w:w="1275" w:type="dxa"/>
          </w:tcPr>
          <w:p w14:paraId="5757A5D1" w14:textId="77777777" w:rsidR="00E22A8F" w:rsidRPr="00825BDB" w:rsidRDefault="00E22A8F" w:rsidP="008B08C0">
            <w:pPr>
              <w:spacing w:line="360" w:lineRule="exact"/>
              <w:jc w:val="both"/>
              <w:rPr>
                <w:rFonts w:asciiTheme="majorBidi" w:hAnsiTheme="majorBidi" w:cstheme="majorBidi"/>
                <w:snapToGrid w:val="0"/>
                <w:sz w:val="32"/>
                <w:szCs w:val="32"/>
                <w:cs/>
                <w:lang w:eastAsia="th-TH"/>
              </w:rPr>
            </w:pPr>
          </w:p>
        </w:tc>
        <w:tc>
          <w:tcPr>
            <w:tcW w:w="150" w:type="dxa"/>
          </w:tcPr>
          <w:p w14:paraId="588138F0" w14:textId="77777777" w:rsidR="00E22A8F" w:rsidRPr="00825BDB" w:rsidRDefault="00E22A8F" w:rsidP="008B08C0">
            <w:pPr>
              <w:pStyle w:val="Heading7"/>
              <w:jc w:val="center"/>
              <w:rPr>
                <w:rFonts w:asciiTheme="majorBidi" w:hAnsiTheme="majorBidi" w:cstheme="majorBidi"/>
                <w:sz w:val="32"/>
                <w:szCs w:val="32"/>
                <w:cs/>
              </w:rPr>
            </w:pPr>
          </w:p>
        </w:tc>
        <w:tc>
          <w:tcPr>
            <w:tcW w:w="2830" w:type="dxa"/>
            <w:gridSpan w:val="3"/>
            <w:tcBorders>
              <w:bottom w:val="single" w:sz="6" w:space="0" w:color="auto"/>
            </w:tcBorders>
          </w:tcPr>
          <w:p w14:paraId="70722C3F" w14:textId="77777777" w:rsidR="00E22A8F" w:rsidRPr="00034111" w:rsidRDefault="00E22A8F" w:rsidP="008B08C0">
            <w:pPr>
              <w:pStyle w:val="Heading7"/>
              <w:jc w:val="center"/>
              <w:rPr>
                <w:rFonts w:asciiTheme="majorBidi" w:hAnsiTheme="majorBidi" w:cstheme="majorBidi"/>
                <w:sz w:val="32"/>
                <w:szCs w:val="32"/>
                <w:cs/>
              </w:rPr>
            </w:pPr>
            <w:r w:rsidRPr="00034111">
              <w:rPr>
                <w:rFonts w:asciiTheme="majorBidi" w:hAnsiTheme="majorBidi" w:cstheme="majorBidi"/>
                <w:sz w:val="32"/>
                <w:szCs w:val="32"/>
                <w:cs/>
              </w:rPr>
              <w:t>บาท</w:t>
            </w:r>
          </w:p>
        </w:tc>
      </w:tr>
      <w:tr w:rsidR="00867EAF" w:rsidRPr="00825BDB" w14:paraId="2ADF237E" w14:textId="77777777" w:rsidTr="00B05A4F">
        <w:tc>
          <w:tcPr>
            <w:tcW w:w="3260" w:type="dxa"/>
            <w:noWrap/>
            <w:tcMar>
              <w:left w:w="108" w:type="dxa"/>
              <w:right w:w="108" w:type="dxa"/>
            </w:tcMar>
          </w:tcPr>
          <w:p w14:paraId="2CCDB7BF" w14:textId="77777777" w:rsidR="00E22A8F" w:rsidRPr="00034111" w:rsidRDefault="00E22A8F" w:rsidP="008B08C0">
            <w:pPr>
              <w:spacing w:line="360" w:lineRule="exact"/>
              <w:jc w:val="both"/>
              <w:rPr>
                <w:rFonts w:asciiTheme="majorBidi" w:hAnsiTheme="majorBidi" w:cstheme="majorBidi"/>
                <w:snapToGrid w:val="0"/>
                <w:sz w:val="32"/>
                <w:szCs w:val="32"/>
                <w:cs/>
                <w:lang w:eastAsia="th-TH"/>
              </w:rPr>
            </w:pPr>
          </w:p>
        </w:tc>
        <w:tc>
          <w:tcPr>
            <w:tcW w:w="2832" w:type="dxa"/>
            <w:gridSpan w:val="3"/>
            <w:tcBorders>
              <w:bottom w:val="single" w:sz="6" w:space="0" w:color="auto"/>
            </w:tcBorders>
          </w:tcPr>
          <w:p w14:paraId="6B0ED953" w14:textId="77777777" w:rsidR="006D4CF1" w:rsidRPr="00825BDB" w:rsidRDefault="006D4CF1" w:rsidP="008B08C0">
            <w:pPr>
              <w:spacing w:line="360" w:lineRule="exact"/>
              <w:jc w:val="center"/>
              <w:rPr>
                <w:rFonts w:asciiTheme="majorBidi" w:hAnsiTheme="majorBidi" w:cstheme="majorBidi"/>
                <w:snapToGrid w:val="0"/>
                <w:sz w:val="32"/>
                <w:szCs w:val="32"/>
                <w:lang w:eastAsia="th-TH"/>
              </w:rPr>
            </w:pPr>
          </w:p>
          <w:p w14:paraId="33B4352C" w14:textId="77777777" w:rsidR="00E22A8F" w:rsidRPr="00825BDB" w:rsidRDefault="00E22A8F" w:rsidP="008B08C0">
            <w:pPr>
              <w:spacing w:line="360" w:lineRule="exact"/>
              <w:jc w:val="center"/>
              <w:rPr>
                <w:rFonts w:asciiTheme="majorBidi" w:hAnsiTheme="majorBidi" w:cstheme="majorBidi"/>
                <w:snapToGrid w:val="0"/>
                <w:sz w:val="32"/>
                <w:szCs w:val="32"/>
                <w:lang w:eastAsia="th-TH"/>
              </w:rPr>
            </w:pPr>
            <w:r w:rsidRPr="00034111">
              <w:rPr>
                <w:rFonts w:asciiTheme="majorBidi" w:hAnsiTheme="majorBidi" w:cstheme="majorBidi"/>
                <w:snapToGrid w:val="0"/>
                <w:sz w:val="32"/>
                <w:szCs w:val="32"/>
                <w:cs/>
                <w:lang w:eastAsia="th-TH"/>
              </w:rPr>
              <w:t xml:space="preserve">สัดส่วนการถือหุ้น </w:t>
            </w:r>
            <w:r w:rsidRPr="00825BDB">
              <w:rPr>
                <w:rFonts w:asciiTheme="majorBidi" w:hAnsiTheme="majorBidi" w:cstheme="majorBidi"/>
                <w:snapToGrid w:val="0"/>
                <w:sz w:val="32"/>
                <w:szCs w:val="32"/>
                <w:lang w:eastAsia="th-TH"/>
              </w:rPr>
              <w:t>%</w:t>
            </w:r>
          </w:p>
        </w:tc>
        <w:tc>
          <w:tcPr>
            <w:tcW w:w="150" w:type="dxa"/>
          </w:tcPr>
          <w:p w14:paraId="2368A1BE" w14:textId="77777777" w:rsidR="00E22A8F" w:rsidRPr="00825BDB" w:rsidRDefault="00E22A8F" w:rsidP="008B08C0">
            <w:pPr>
              <w:pStyle w:val="Heading7"/>
              <w:jc w:val="center"/>
              <w:rPr>
                <w:rFonts w:asciiTheme="majorBidi" w:hAnsiTheme="majorBidi" w:cstheme="majorBidi"/>
                <w:sz w:val="32"/>
                <w:szCs w:val="32"/>
                <w:cs/>
              </w:rPr>
            </w:pPr>
          </w:p>
        </w:tc>
        <w:tc>
          <w:tcPr>
            <w:tcW w:w="2830" w:type="dxa"/>
            <w:gridSpan w:val="3"/>
            <w:tcBorders>
              <w:bottom w:val="single" w:sz="6" w:space="0" w:color="auto"/>
            </w:tcBorders>
          </w:tcPr>
          <w:p w14:paraId="0011B7D1" w14:textId="77777777" w:rsidR="004F4988" w:rsidRPr="00825BDB" w:rsidRDefault="00E22A8F" w:rsidP="008B08C0">
            <w:pPr>
              <w:pStyle w:val="Heading7"/>
              <w:jc w:val="center"/>
              <w:rPr>
                <w:rFonts w:asciiTheme="majorBidi" w:hAnsiTheme="majorBidi" w:cstheme="majorBidi"/>
                <w:sz w:val="32"/>
                <w:szCs w:val="32"/>
              </w:rPr>
            </w:pPr>
            <w:r w:rsidRPr="00034111">
              <w:rPr>
                <w:rFonts w:asciiTheme="majorBidi" w:hAnsiTheme="majorBidi" w:cstheme="majorBidi"/>
                <w:sz w:val="32"/>
                <w:szCs w:val="32"/>
                <w:cs/>
              </w:rPr>
              <w:t>งบการเงินรวมและ</w:t>
            </w:r>
          </w:p>
          <w:p w14:paraId="42C56C79" w14:textId="77777777" w:rsidR="00E22A8F" w:rsidRPr="00034111" w:rsidRDefault="00E22A8F" w:rsidP="008B08C0">
            <w:pPr>
              <w:pStyle w:val="Heading7"/>
              <w:jc w:val="center"/>
              <w:rPr>
                <w:rFonts w:asciiTheme="majorBidi" w:hAnsiTheme="majorBidi" w:cstheme="majorBidi"/>
                <w:sz w:val="32"/>
                <w:szCs w:val="32"/>
                <w:cs/>
              </w:rPr>
            </w:pPr>
            <w:r w:rsidRPr="00034111">
              <w:rPr>
                <w:rFonts w:asciiTheme="majorBidi" w:hAnsiTheme="majorBidi" w:cstheme="majorBidi"/>
                <w:sz w:val="32"/>
                <w:szCs w:val="32"/>
                <w:cs/>
              </w:rPr>
              <w:t>งบการเงินเฉพาะกิจการ</w:t>
            </w:r>
          </w:p>
        </w:tc>
      </w:tr>
      <w:tr w:rsidR="0027452D" w:rsidRPr="00825BDB" w14:paraId="2D627D87" w14:textId="77777777" w:rsidTr="00660709">
        <w:tc>
          <w:tcPr>
            <w:tcW w:w="3260" w:type="dxa"/>
            <w:noWrap/>
            <w:tcMar>
              <w:left w:w="108" w:type="dxa"/>
              <w:right w:w="108" w:type="dxa"/>
            </w:tcMar>
          </w:tcPr>
          <w:p w14:paraId="4D616F77" w14:textId="77777777" w:rsidR="0027452D" w:rsidRPr="00034111" w:rsidRDefault="0027452D" w:rsidP="008B08C0">
            <w:pPr>
              <w:spacing w:line="360" w:lineRule="exact"/>
              <w:jc w:val="both"/>
              <w:rPr>
                <w:rFonts w:asciiTheme="majorBidi" w:hAnsiTheme="majorBidi" w:cstheme="majorBidi"/>
                <w:snapToGrid w:val="0"/>
                <w:sz w:val="32"/>
                <w:szCs w:val="32"/>
                <w:cs/>
                <w:lang w:eastAsia="th-TH"/>
              </w:rPr>
            </w:pPr>
          </w:p>
        </w:tc>
        <w:tc>
          <w:tcPr>
            <w:tcW w:w="1416" w:type="dxa"/>
            <w:tcBorders>
              <w:top w:val="single" w:sz="6" w:space="0" w:color="auto"/>
              <w:bottom w:val="single" w:sz="6" w:space="0" w:color="auto"/>
            </w:tcBorders>
          </w:tcPr>
          <w:p w14:paraId="2DFE0824" w14:textId="77777777" w:rsidR="0027452D" w:rsidRPr="00825BDB" w:rsidRDefault="00462659" w:rsidP="008B08C0">
            <w:pPr>
              <w:pStyle w:val="Heading7"/>
              <w:tabs>
                <w:tab w:val="left" w:pos="172"/>
              </w:tabs>
              <w:jc w:val="center"/>
              <w:rPr>
                <w:rFonts w:asciiTheme="majorBidi" w:hAnsiTheme="majorBidi" w:cstheme="majorBidi"/>
                <w:sz w:val="32"/>
                <w:szCs w:val="32"/>
              </w:rPr>
            </w:pPr>
            <w:r w:rsidRPr="00825BDB">
              <w:rPr>
                <w:rFonts w:asciiTheme="majorBidi" w:hAnsiTheme="majorBidi" w:cstheme="majorBidi"/>
                <w:sz w:val="32"/>
                <w:szCs w:val="32"/>
              </w:rPr>
              <w:t>2563</w:t>
            </w:r>
          </w:p>
        </w:tc>
        <w:tc>
          <w:tcPr>
            <w:tcW w:w="141" w:type="dxa"/>
            <w:tcBorders>
              <w:top w:val="single" w:sz="6" w:space="0" w:color="auto"/>
            </w:tcBorders>
          </w:tcPr>
          <w:p w14:paraId="058B13BD" w14:textId="77777777" w:rsidR="0027452D" w:rsidRPr="00825BDB" w:rsidRDefault="0027452D" w:rsidP="008B08C0">
            <w:pPr>
              <w:pStyle w:val="Heading7"/>
              <w:jc w:val="center"/>
              <w:rPr>
                <w:rFonts w:asciiTheme="majorBidi" w:hAnsiTheme="majorBidi" w:cstheme="majorBidi"/>
                <w:sz w:val="32"/>
                <w:szCs w:val="32"/>
              </w:rPr>
            </w:pPr>
          </w:p>
        </w:tc>
        <w:tc>
          <w:tcPr>
            <w:tcW w:w="1275" w:type="dxa"/>
            <w:tcBorders>
              <w:top w:val="single" w:sz="4" w:space="0" w:color="auto"/>
              <w:bottom w:val="single" w:sz="6" w:space="0" w:color="auto"/>
            </w:tcBorders>
          </w:tcPr>
          <w:p w14:paraId="4380F827" w14:textId="77777777" w:rsidR="0027452D" w:rsidRPr="00825BDB" w:rsidRDefault="0027452D" w:rsidP="008B08C0">
            <w:pPr>
              <w:pStyle w:val="Heading7"/>
              <w:jc w:val="center"/>
              <w:rPr>
                <w:rFonts w:asciiTheme="majorBidi" w:hAnsiTheme="majorBidi" w:cstheme="majorBidi"/>
                <w:sz w:val="32"/>
                <w:szCs w:val="32"/>
              </w:rPr>
            </w:pPr>
            <w:r w:rsidRPr="00825BDB">
              <w:rPr>
                <w:rFonts w:asciiTheme="majorBidi" w:hAnsiTheme="majorBidi" w:cstheme="majorBidi"/>
                <w:sz w:val="32"/>
                <w:szCs w:val="32"/>
              </w:rPr>
              <w:t>256</w:t>
            </w:r>
            <w:r w:rsidR="003A49B4" w:rsidRPr="00825BDB">
              <w:rPr>
                <w:rFonts w:asciiTheme="majorBidi" w:hAnsiTheme="majorBidi" w:cstheme="majorBidi"/>
                <w:sz w:val="32"/>
                <w:szCs w:val="32"/>
              </w:rPr>
              <w:t>2</w:t>
            </w:r>
          </w:p>
        </w:tc>
        <w:tc>
          <w:tcPr>
            <w:tcW w:w="150" w:type="dxa"/>
          </w:tcPr>
          <w:p w14:paraId="45BCB660" w14:textId="77777777" w:rsidR="0027452D" w:rsidRPr="00825BDB" w:rsidRDefault="0027452D" w:rsidP="008B08C0">
            <w:pPr>
              <w:pStyle w:val="Heading7"/>
              <w:jc w:val="center"/>
              <w:rPr>
                <w:rFonts w:asciiTheme="majorBidi" w:hAnsiTheme="majorBidi" w:cstheme="majorBidi"/>
                <w:sz w:val="32"/>
                <w:szCs w:val="32"/>
              </w:rPr>
            </w:pPr>
          </w:p>
        </w:tc>
        <w:tc>
          <w:tcPr>
            <w:tcW w:w="1416" w:type="dxa"/>
            <w:tcBorders>
              <w:top w:val="single" w:sz="6" w:space="0" w:color="auto"/>
              <w:bottom w:val="single" w:sz="6" w:space="0" w:color="auto"/>
            </w:tcBorders>
          </w:tcPr>
          <w:p w14:paraId="73AD6247" w14:textId="77777777" w:rsidR="0027452D" w:rsidRPr="00825BDB" w:rsidRDefault="00462659" w:rsidP="008B08C0">
            <w:pPr>
              <w:pStyle w:val="Heading7"/>
              <w:tabs>
                <w:tab w:val="left" w:pos="172"/>
              </w:tabs>
              <w:jc w:val="center"/>
              <w:rPr>
                <w:rFonts w:asciiTheme="majorBidi" w:hAnsiTheme="majorBidi" w:cstheme="majorBidi"/>
                <w:sz w:val="32"/>
                <w:szCs w:val="32"/>
              </w:rPr>
            </w:pPr>
            <w:r w:rsidRPr="00825BDB">
              <w:rPr>
                <w:rFonts w:asciiTheme="majorBidi" w:hAnsiTheme="majorBidi" w:cstheme="majorBidi"/>
                <w:sz w:val="32"/>
                <w:szCs w:val="32"/>
              </w:rPr>
              <w:t>2563</w:t>
            </w:r>
          </w:p>
        </w:tc>
        <w:tc>
          <w:tcPr>
            <w:tcW w:w="142" w:type="dxa"/>
            <w:tcBorders>
              <w:top w:val="single" w:sz="6" w:space="0" w:color="auto"/>
            </w:tcBorders>
          </w:tcPr>
          <w:p w14:paraId="5DA04317" w14:textId="77777777" w:rsidR="0027452D" w:rsidRPr="00825BDB" w:rsidRDefault="0027452D" w:rsidP="008B08C0">
            <w:pPr>
              <w:pStyle w:val="Heading7"/>
              <w:jc w:val="center"/>
              <w:rPr>
                <w:rFonts w:asciiTheme="majorBidi" w:hAnsiTheme="majorBidi" w:cstheme="majorBidi"/>
                <w:sz w:val="32"/>
                <w:szCs w:val="32"/>
              </w:rPr>
            </w:pPr>
          </w:p>
        </w:tc>
        <w:tc>
          <w:tcPr>
            <w:tcW w:w="1272" w:type="dxa"/>
            <w:tcBorders>
              <w:top w:val="single" w:sz="6" w:space="0" w:color="auto"/>
              <w:bottom w:val="single" w:sz="6" w:space="0" w:color="auto"/>
            </w:tcBorders>
          </w:tcPr>
          <w:p w14:paraId="683AA896" w14:textId="77777777" w:rsidR="0027452D" w:rsidRPr="00825BDB" w:rsidRDefault="0027452D" w:rsidP="008B08C0">
            <w:pPr>
              <w:pStyle w:val="Heading7"/>
              <w:jc w:val="center"/>
              <w:rPr>
                <w:rFonts w:asciiTheme="majorBidi" w:hAnsiTheme="majorBidi" w:cstheme="majorBidi"/>
                <w:sz w:val="32"/>
                <w:szCs w:val="32"/>
              </w:rPr>
            </w:pPr>
            <w:r w:rsidRPr="00825BDB">
              <w:rPr>
                <w:rFonts w:asciiTheme="majorBidi" w:hAnsiTheme="majorBidi" w:cstheme="majorBidi"/>
                <w:sz w:val="32"/>
                <w:szCs w:val="32"/>
              </w:rPr>
              <w:t>256</w:t>
            </w:r>
            <w:r w:rsidR="003A49B4" w:rsidRPr="00825BDB">
              <w:rPr>
                <w:rFonts w:asciiTheme="majorBidi" w:hAnsiTheme="majorBidi" w:cstheme="majorBidi"/>
                <w:sz w:val="32"/>
                <w:szCs w:val="32"/>
              </w:rPr>
              <w:t>2</w:t>
            </w:r>
          </w:p>
        </w:tc>
      </w:tr>
      <w:tr w:rsidR="003A49B4" w:rsidRPr="00825BDB" w14:paraId="381FFBB2" w14:textId="77777777" w:rsidTr="00660709">
        <w:trPr>
          <w:trHeight w:val="371"/>
        </w:trPr>
        <w:tc>
          <w:tcPr>
            <w:tcW w:w="3260" w:type="dxa"/>
            <w:noWrap/>
            <w:tcMar>
              <w:left w:w="108" w:type="dxa"/>
              <w:right w:w="108" w:type="dxa"/>
            </w:tcMar>
            <w:vAlign w:val="bottom"/>
          </w:tcPr>
          <w:p w14:paraId="36766143" w14:textId="77777777" w:rsidR="003A49B4" w:rsidRPr="00034111" w:rsidRDefault="003A49B4" w:rsidP="008B08C0">
            <w:pPr>
              <w:tabs>
                <w:tab w:val="left" w:pos="900"/>
                <w:tab w:val="left" w:pos="1680"/>
              </w:tabs>
              <w:spacing w:line="360" w:lineRule="exact"/>
              <w:ind w:left="360" w:right="-109" w:hanging="216"/>
              <w:outlineLvl w:val="0"/>
              <w:rPr>
                <w:rFonts w:asciiTheme="majorBidi" w:hAnsiTheme="majorBidi" w:cstheme="majorBidi"/>
                <w:cs/>
              </w:rPr>
            </w:pPr>
            <w:r w:rsidRPr="00034111">
              <w:rPr>
                <w:rFonts w:asciiTheme="majorBidi" w:hAnsiTheme="majorBidi" w:cstheme="majorBidi"/>
                <w:sz w:val="32"/>
                <w:szCs w:val="32"/>
                <w:cs/>
              </w:rPr>
              <w:t>บริษัท ไฟเบอร์วัน จำกัด (มหาชน)</w:t>
            </w:r>
          </w:p>
        </w:tc>
        <w:tc>
          <w:tcPr>
            <w:tcW w:w="1416" w:type="dxa"/>
            <w:tcBorders>
              <w:top w:val="single" w:sz="6" w:space="0" w:color="auto"/>
            </w:tcBorders>
          </w:tcPr>
          <w:p w14:paraId="767E0A2C" w14:textId="77777777" w:rsidR="003A49B4" w:rsidRPr="00825BDB" w:rsidRDefault="003A49B4" w:rsidP="008B08C0">
            <w:pPr>
              <w:pStyle w:val="BodyTextIndent"/>
              <w:tabs>
                <w:tab w:val="left" w:pos="360"/>
              </w:tabs>
              <w:spacing w:line="360" w:lineRule="exact"/>
              <w:ind w:left="-1029" w:firstLine="1029"/>
              <w:jc w:val="center"/>
              <w:rPr>
                <w:rFonts w:asciiTheme="majorBidi" w:hAnsiTheme="majorBidi" w:cstheme="majorBidi"/>
                <w:sz w:val="32"/>
                <w:szCs w:val="32"/>
                <w:cs/>
              </w:rPr>
            </w:pPr>
            <w:r w:rsidRPr="00825BDB">
              <w:rPr>
                <w:rFonts w:asciiTheme="majorBidi" w:hAnsiTheme="majorBidi" w:cstheme="majorBidi"/>
                <w:sz w:val="32"/>
                <w:szCs w:val="32"/>
              </w:rPr>
              <w:t>4.36</w:t>
            </w:r>
          </w:p>
        </w:tc>
        <w:tc>
          <w:tcPr>
            <w:tcW w:w="141" w:type="dxa"/>
          </w:tcPr>
          <w:p w14:paraId="5C593B16" w14:textId="77777777" w:rsidR="003A49B4" w:rsidRPr="00034111" w:rsidRDefault="003A49B4" w:rsidP="008B08C0">
            <w:pPr>
              <w:pStyle w:val="BodyTextIndent"/>
              <w:tabs>
                <w:tab w:val="left" w:pos="360"/>
              </w:tabs>
              <w:spacing w:line="360" w:lineRule="exact"/>
              <w:ind w:left="0" w:firstLine="0"/>
              <w:jc w:val="center"/>
              <w:rPr>
                <w:rFonts w:asciiTheme="majorBidi" w:hAnsiTheme="majorBidi" w:cstheme="majorBidi"/>
                <w:sz w:val="32"/>
                <w:szCs w:val="32"/>
                <w:cs/>
              </w:rPr>
            </w:pPr>
          </w:p>
        </w:tc>
        <w:tc>
          <w:tcPr>
            <w:tcW w:w="1275" w:type="dxa"/>
            <w:tcBorders>
              <w:top w:val="single" w:sz="6" w:space="0" w:color="auto"/>
            </w:tcBorders>
          </w:tcPr>
          <w:p w14:paraId="663C93A1" w14:textId="77777777" w:rsidR="003A49B4" w:rsidRPr="00034111" w:rsidRDefault="003A49B4" w:rsidP="008B08C0">
            <w:pPr>
              <w:pStyle w:val="BodyTextIndent"/>
              <w:tabs>
                <w:tab w:val="left" w:pos="360"/>
              </w:tabs>
              <w:spacing w:line="360" w:lineRule="exact"/>
              <w:ind w:left="-1029" w:firstLine="1029"/>
              <w:jc w:val="center"/>
              <w:rPr>
                <w:rFonts w:asciiTheme="majorBidi" w:hAnsiTheme="majorBidi" w:cstheme="majorBidi"/>
                <w:sz w:val="32"/>
                <w:szCs w:val="32"/>
                <w:cs/>
              </w:rPr>
            </w:pPr>
            <w:r w:rsidRPr="00825BDB">
              <w:rPr>
                <w:rFonts w:asciiTheme="majorBidi" w:hAnsiTheme="majorBidi" w:cstheme="majorBidi"/>
                <w:sz w:val="32"/>
                <w:szCs w:val="32"/>
              </w:rPr>
              <w:t>4.36</w:t>
            </w:r>
          </w:p>
        </w:tc>
        <w:tc>
          <w:tcPr>
            <w:tcW w:w="150" w:type="dxa"/>
          </w:tcPr>
          <w:p w14:paraId="3CF8831F" w14:textId="77777777" w:rsidR="003A49B4" w:rsidRPr="00825BDB" w:rsidRDefault="003A49B4" w:rsidP="008B08C0">
            <w:pPr>
              <w:spacing w:line="360" w:lineRule="exact"/>
              <w:ind w:right="57"/>
              <w:jc w:val="right"/>
              <w:rPr>
                <w:rFonts w:asciiTheme="majorBidi" w:hAnsiTheme="majorBidi" w:cstheme="majorBidi"/>
                <w:snapToGrid w:val="0"/>
                <w:sz w:val="32"/>
                <w:szCs w:val="32"/>
                <w:lang w:eastAsia="th-TH"/>
              </w:rPr>
            </w:pPr>
          </w:p>
        </w:tc>
        <w:tc>
          <w:tcPr>
            <w:tcW w:w="1416" w:type="dxa"/>
            <w:tcBorders>
              <w:top w:val="single" w:sz="6" w:space="0" w:color="auto"/>
            </w:tcBorders>
            <w:shd w:val="clear" w:color="auto" w:fill="auto"/>
            <w:vAlign w:val="center"/>
          </w:tcPr>
          <w:p w14:paraId="24CB0ADD" w14:textId="77777777" w:rsidR="003A49B4" w:rsidRPr="00825BDB" w:rsidRDefault="003A49B4" w:rsidP="008B08C0">
            <w:pPr>
              <w:spacing w:line="360" w:lineRule="exact"/>
              <w:ind w:right="57"/>
              <w:jc w:val="right"/>
              <w:rPr>
                <w:rFonts w:asciiTheme="majorBidi" w:hAnsiTheme="majorBidi" w:cstheme="majorBidi"/>
                <w:snapToGrid w:val="0"/>
                <w:sz w:val="32"/>
                <w:szCs w:val="32"/>
                <w:lang w:eastAsia="th-TH"/>
              </w:rPr>
            </w:pPr>
            <w:r w:rsidRPr="00825BDB">
              <w:rPr>
                <w:rFonts w:asciiTheme="majorBidi" w:hAnsiTheme="majorBidi" w:cstheme="majorBidi"/>
                <w:snapToGrid w:val="0"/>
                <w:sz w:val="32"/>
                <w:szCs w:val="32"/>
                <w:lang w:eastAsia="th-TH"/>
              </w:rPr>
              <w:t>50,000,000</w:t>
            </w:r>
          </w:p>
        </w:tc>
        <w:tc>
          <w:tcPr>
            <w:tcW w:w="142" w:type="dxa"/>
            <w:shd w:val="clear" w:color="auto" w:fill="auto"/>
          </w:tcPr>
          <w:p w14:paraId="1C6C8885" w14:textId="77777777" w:rsidR="003A49B4" w:rsidRPr="00034111" w:rsidRDefault="003A49B4" w:rsidP="008B08C0">
            <w:pPr>
              <w:spacing w:line="360" w:lineRule="exact"/>
              <w:ind w:right="57"/>
              <w:jc w:val="right"/>
              <w:rPr>
                <w:rFonts w:asciiTheme="majorBidi" w:hAnsiTheme="majorBidi" w:cstheme="majorBidi"/>
                <w:snapToGrid w:val="0"/>
                <w:sz w:val="32"/>
                <w:szCs w:val="32"/>
                <w:cs/>
                <w:lang w:eastAsia="th-TH"/>
              </w:rPr>
            </w:pPr>
          </w:p>
        </w:tc>
        <w:tc>
          <w:tcPr>
            <w:tcW w:w="1272" w:type="dxa"/>
            <w:tcBorders>
              <w:top w:val="single" w:sz="6" w:space="0" w:color="auto"/>
            </w:tcBorders>
            <w:shd w:val="clear" w:color="auto" w:fill="auto"/>
            <w:vAlign w:val="center"/>
          </w:tcPr>
          <w:p w14:paraId="0ABE0DB1" w14:textId="77777777" w:rsidR="003A49B4" w:rsidRPr="00825BDB" w:rsidRDefault="003A49B4" w:rsidP="008B08C0">
            <w:pPr>
              <w:spacing w:line="360" w:lineRule="exact"/>
              <w:ind w:right="57"/>
              <w:jc w:val="right"/>
              <w:rPr>
                <w:rFonts w:asciiTheme="majorBidi" w:hAnsiTheme="majorBidi" w:cstheme="majorBidi"/>
                <w:snapToGrid w:val="0"/>
                <w:sz w:val="32"/>
                <w:szCs w:val="32"/>
                <w:lang w:eastAsia="th-TH"/>
              </w:rPr>
            </w:pPr>
            <w:r w:rsidRPr="00825BDB">
              <w:rPr>
                <w:rFonts w:asciiTheme="majorBidi" w:hAnsiTheme="majorBidi" w:cstheme="majorBidi"/>
                <w:snapToGrid w:val="0"/>
                <w:sz w:val="32"/>
                <w:szCs w:val="32"/>
                <w:lang w:eastAsia="th-TH"/>
              </w:rPr>
              <w:t>50,000,000</w:t>
            </w:r>
          </w:p>
        </w:tc>
      </w:tr>
      <w:tr w:rsidR="003A49B4" w:rsidRPr="00825BDB" w14:paraId="0BD71492" w14:textId="77777777" w:rsidTr="00660709">
        <w:trPr>
          <w:trHeight w:val="371"/>
        </w:trPr>
        <w:tc>
          <w:tcPr>
            <w:tcW w:w="3260" w:type="dxa"/>
            <w:noWrap/>
            <w:tcMar>
              <w:left w:w="108" w:type="dxa"/>
              <w:right w:w="108" w:type="dxa"/>
            </w:tcMar>
            <w:vAlign w:val="bottom"/>
          </w:tcPr>
          <w:p w14:paraId="3E079E93" w14:textId="77777777" w:rsidR="003A49B4" w:rsidRPr="00034111" w:rsidRDefault="003A49B4" w:rsidP="008B08C0">
            <w:pPr>
              <w:tabs>
                <w:tab w:val="left" w:pos="900"/>
                <w:tab w:val="left" w:pos="1680"/>
              </w:tabs>
              <w:spacing w:line="360" w:lineRule="exact"/>
              <w:ind w:left="360" w:hanging="216"/>
              <w:outlineLvl w:val="0"/>
              <w:rPr>
                <w:rFonts w:asciiTheme="majorBidi" w:hAnsiTheme="majorBidi" w:cstheme="majorBidi"/>
                <w:sz w:val="32"/>
                <w:szCs w:val="32"/>
                <w:cs/>
              </w:rPr>
            </w:pPr>
            <w:r w:rsidRPr="00034111">
              <w:rPr>
                <w:rFonts w:asciiTheme="majorBidi" w:hAnsiTheme="majorBidi" w:cstheme="majorBidi"/>
                <w:sz w:val="32"/>
                <w:szCs w:val="32"/>
                <w:u w:val="single"/>
                <w:cs/>
              </w:rPr>
              <w:t>หัก</w:t>
            </w:r>
            <w:r w:rsidRPr="00034111">
              <w:rPr>
                <w:rFonts w:asciiTheme="majorBidi" w:hAnsiTheme="majorBidi" w:cstheme="majorBidi"/>
                <w:sz w:val="32"/>
                <w:szCs w:val="32"/>
                <w:cs/>
              </w:rPr>
              <w:t xml:space="preserve"> ค่าเผื่อการด้อยค่าเงินลงทุน</w:t>
            </w:r>
          </w:p>
        </w:tc>
        <w:tc>
          <w:tcPr>
            <w:tcW w:w="1416" w:type="dxa"/>
          </w:tcPr>
          <w:p w14:paraId="455B4F1C" w14:textId="77777777" w:rsidR="003A49B4" w:rsidRPr="00825BDB" w:rsidRDefault="003A49B4" w:rsidP="008B08C0">
            <w:pPr>
              <w:pStyle w:val="BodyTextIndent"/>
              <w:tabs>
                <w:tab w:val="left" w:pos="360"/>
              </w:tabs>
              <w:spacing w:line="360" w:lineRule="exact"/>
              <w:ind w:left="-1029" w:firstLine="1029"/>
              <w:jc w:val="center"/>
              <w:rPr>
                <w:rFonts w:asciiTheme="majorBidi" w:hAnsiTheme="majorBidi" w:cstheme="majorBidi"/>
                <w:sz w:val="32"/>
                <w:szCs w:val="32"/>
              </w:rPr>
            </w:pPr>
          </w:p>
        </w:tc>
        <w:tc>
          <w:tcPr>
            <w:tcW w:w="141" w:type="dxa"/>
          </w:tcPr>
          <w:p w14:paraId="5AF6B99D" w14:textId="77777777" w:rsidR="003A49B4" w:rsidRPr="00034111" w:rsidRDefault="003A49B4" w:rsidP="008B08C0">
            <w:pPr>
              <w:pStyle w:val="BodyTextIndent"/>
              <w:tabs>
                <w:tab w:val="left" w:pos="360"/>
              </w:tabs>
              <w:spacing w:line="360" w:lineRule="exact"/>
              <w:ind w:left="0" w:firstLine="0"/>
              <w:jc w:val="center"/>
              <w:rPr>
                <w:rFonts w:asciiTheme="majorBidi" w:hAnsiTheme="majorBidi" w:cstheme="majorBidi"/>
                <w:sz w:val="32"/>
                <w:szCs w:val="32"/>
                <w:cs/>
              </w:rPr>
            </w:pPr>
          </w:p>
        </w:tc>
        <w:tc>
          <w:tcPr>
            <w:tcW w:w="1275" w:type="dxa"/>
          </w:tcPr>
          <w:p w14:paraId="463BB113" w14:textId="77777777" w:rsidR="003A49B4" w:rsidRPr="00825BDB" w:rsidRDefault="003A49B4" w:rsidP="008B08C0">
            <w:pPr>
              <w:pStyle w:val="BodyTextIndent"/>
              <w:tabs>
                <w:tab w:val="left" w:pos="360"/>
              </w:tabs>
              <w:spacing w:line="360" w:lineRule="exact"/>
              <w:ind w:left="-1029" w:firstLine="1029"/>
              <w:jc w:val="center"/>
              <w:rPr>
                <w:rFonts w:asciiTheme="majorBidi" w:hAnsiTheme="majorBidi" w:cstheme="majorBidi"/>
                <w:sz w:val="32"/>
                <w:szCs w:val="32"/>
              </w:rPr>
            </w:pPr>
          </w:p>
        </w:tc>
        <w:tc>
          <w:tcPr>
            <w:tcW w:w="150" w:type="dxa"/>
          </w:tcPr>
          <w:p w14:paraId="7B04F519" w14:textId="77777777" w:rsidR="003A49B4" w:rsidRPr="00825BDB" w:rsidRDefault="003A49B4" w:rsidP="008B08C0">
            <w:pPr>
              <w:spacing w:line="360" w:lineRule="exact"/>
              <w:ind w:right="57"/>
              <w:jc w:val="right"/>
              <w:rPr>
                <w:rFonts w:asciiTheme="majorBidi" w:hAnsiTheme="majorBidi" w:cstheme="majorBidi"/>
                <w:snapToGrid w:val="0"/>
                <w:sz w:val="32"/>
                <w:szCs w:val="32"/>
                <w:lang w:eastAsia="th-TH"/>
              </w:rPr>
            </w:pPr>
          </w:p>
        </w:tc>
        <w:tc>
          <w:tcPr>
            <w:tcW w:w="1416" w:type="dxa"/>
            <w:tcBorders>
              <w:bottom w:val="single" w:sz="6" w:space="0" w:color="auto"/>
            </w:tcBorders>
            <w:shd w:val="clear" w:color="auto" w:fill="auto"/>
            <w:vAlign w:val="center"/>
          </w:tcPr>
          <w:p w14:paraId="083BC010" w14:textId="77777777" w:rsidR="003A49B4" w:rsidRPr="00825BDB" w:rsidRDefault="003A49B4" w:rsidP="008B08C0">
            <w:pPr>
              <w:spacing w:line="360" w:lineRule="exact"/>
              <w:jc w:val="right"/>
              <w:rPr>
                <w:rFonts w:asciiTheme="majorBidi" w:hAnsiTheme="majorBidi" w:cstheme="majorBidi"/>
                <w:snapToGrid w:val="0"/>
                <w:sz w:val="32"/>
                <w:szCs w:val="32"/>
                <w:lang w:eastAsia="th-TH"/>
              </w:rPr>
            </w:pPr>
            <w:r w:rsidRPr="00825BDB">
              <w:rPr>
                <w:rFonts w:asciiTheme="majorBidi" w:hAnsiTheme="majorBidi" w:cstheme="majorBidi"/>
                <w:snapToGrid w:val="0"/>
                <w:sz w:val="32"/>
                <w:szCs w:val="32"/>
                <w:lang w:eastAsia="th-TH"/>
              </w:rPr>
              <w:t>(50,000,000)</w:t>
            </w:r>
          </w:p>
        </w:tc>
        <w:tc>
          <w:tcPr>
            <w:tcW w:w="142" w:type="dxa"/>
            <w:shd w:val="clear" w:color="auto" w:fill="auto"/>
          </w:tcPr>
          <w:p w14:paraId="7743E294" w14:textId="77777777" w:rsidR="003A49B4" w:rsidRPr="00034111" w:rsidRDefault="003A49B4" w:rsidP="008B08C0">
            <w:pPr>
              <w:spacing w:line="360" w:lineRule="exact"/>
              <w:ind w:right="57"/>
              <w:jc w:val="right"/>
              <w:rPr>
                <w:rFonts w:asciiTheme="majorBidi" w:hAnsiTheme="majorBidi" w:cstheme="majorBidi"/>
                <w:snapToGrid w:val="0"/>
                <w:sz w:val="32"/>
                <w:szCs w:val="32"/>
                <w:cs/>
                <w:lang w:eastAsia="th-TH"/>
              </w:rPr>
            </w:pPr>
          </w:p>
        </w:tc>
        <w:tc>
          <w:tcPr>
            <w:tcW w:w="1272" w:type="dxa"/>
            <w:tcBorders>
              <w:bottom w:val="single" w:sz="6" w:space="0" w:color="auto"/>
            </w:tcBorders>
            <w:shd w:val="clear" w:color="auto" w:fill="auto"/>
            <w:vAlign w:val="center"/>
          </w:tcPr>
          <w:p w14:paraId="02582D86" w14:textId="77777777" w:rsidR="003A49B4" w:rsidRPr="00825BDB" w:rsidRDefault="003A49B4" w:rsidP="008B08C0">
            <w:pPr>
              <w:spacing w:line="360" w:lineRule="exact"/>
              <w:jc w:val="right"/>
              <w:rPr>
                <w:rFonts w:asciiTheme="majorBidi" w:hAnsiTheme="majorBidi" w:cstheme="majorBidi"/>
                <w:snapToGrid w:val="0"/>
                <w:sz w:val="32"/>
                <w:szCs w:val="32"/>
                <w:lang w:eastAsia="th-TH"/>
              </w:rPr>
            </w:pPr>
            <w:r w:rsidRPr="00825BDB">
              <w:rPr>
                <w:rFonts w:asciiTheme="majorBidi" w:hAnsiTheme="majorBidi" w:cstheme="majorBidi"/>
                <w:snapToGrid w:val="0"/>
                <w:sz w:val="32"/>
                <w:szCs w:val="32"/>
                <w:lang w:eastAsia="th-TH"/>
              </w:rPr>
              <w:t>(50,000,000)</w:t>
            </w:r>
          </w:p>
        </w:tc>
      </w:tr>
      <w:tr w:rsidR="003A49B4" w:rsidRPr="00825BDB" w14:paraId="7895B734" w14:textId="77777777" w:rsidTr="002B0C6D">
        <w:trPr>
          <w:trHeight w:val="371"/>
        </w:trPr>
        <w:tc>
          <w:tcPr>
            <w:tcW w:w="3260" w:type="dxa"/>
            <w:noWrap/>
            <w:tcMar>
              <w:left w:w="108" w:type="dxa"/>
              <w:right w:w="108" w:type="dxa"/>
            </w:tcMar>
            <w:vAlign w:val="bottom"/>
          </w:tcPr>
          <w:p w14:paraId="553CE2EE" w14:textId="77777777" w:rsidR="003A49B4" w:rsidRPr="00034111" w:rsidRDefault="003A49B4" w:rsidP="008B08C0">
            <w:pPr>
              <w:tabs>
                <w:tab w:val="left" w:pos="900"/>
                <w:tab w:val="left" w:pos="1680"/>
              </w:tabs>
              <w:spacing w:line="360" w:lineRule="exact"/>
              <w:ind w:left="360" w:hanging="216"/>
              <w:jc w:val="center"/>
              <w:outlineLvl w:val="0"/>
              <w:rPr>
                <w:rFonts w:asciiTheme="majorBidi" w:hAnsiTheme="majorBidi" w:cstheme="majorBidi"/>
                <w:sz w:val="32"/>
                <w:szCs w:val="32"/>
                <w:cs/>
              </w:rPr>
            </w:pPr>
            <w:r w:rsidRPr="00034111">
              <w:rPr>
                <w:rFonts w:asciiTheme="majorBidi" w:hAnsiTheme="majorBidi" w:cstheme="majorBidi"/>
                <w:sz w:val="32"/>
                <w:szCs w:val="32"/>
                <w:cs/>
              </w:rPr>
              <w:t>สุทธิ</w:t>
            </w:r>
          </w:p>
        </w:tc>
        <w:tc>
          <w:tcPr>
            <w:tcW w:w="1416" w:type="dxa"/>
          </w:tcPr>
          <w:p w14:paraId="1BDAB6A5" w14:textId="77777777" w:rsidR="003A49B4" w:rsidRPr="00825BDB" w:rsidRDefault="003A49B4" w:rsidP="008B08C0">
            <w:pPr>
              <w:pStyle w:val="BodyTextIndent"/>
              <w:tabs>
                <w:tab w:val="left" w:pos="360"/>
              </w:tabs>
              <w:spacing w:line="360" w:lineRule="exact"/>
              <w:ind w:left="-1029" w:firstLine="1029"/>
              <w:jc w:val="center"/>
              <w:rPr>
                <w:rFonts w:asciiTheme="majorBidi" w:hAnsiTheme="majorBidi" w:cstheme="majorBidi"/>
                <w:sz w:val="32"/>
                <w:szCs w:val="32"/>
              </w:rPr>
            </w:pPr>
          </w:p>
        </w:tc>
        <w:tc>
          <w:tcPr>
            <w:tcW w:w="141" w:type="dxa"/>
          </w:tcPr>
          <w:p w14:paraId="309D9B9A" w14:textId="77777777" w:rsidR="003A49B4" w:rsidRPr="00034111" w:rsidRDefault="003A49B4" w:rsidP="008B08C0">
            <w:pPr>
              <w:pStyle w:val="BodyTextIndent"/>
              <w:tabs>
                <w:tab w:val="left" w:pos="360"/>
              </w:tabs>
              <w:spacing w:line="360" w:lineRule="exact"/>
              <w:ind w:left="0" w:firstLine="0"/>
              <w:jc w:val="center"/>
              <w:rPr>
                <w:rFonts w:asciiTheme="majorBidi" w:hAnsiTheme="majorBidi" w:cstheme="majorBidi"/>
                <w:sz w:val="32"/>
                <w:szCs w:val="32"/>
                <w:cs/>
              </w:rPr>
            </w:pPr>
          </w:p>
        </w:tc>
        <w:tc>
          <w:tcPr>
            <w:tcW w:w="1275" w:type="dxa"/>
          </w:tcPr>
          <w:p w14:paraId="29673D9C" w14:textId="77777777" w:rsidR="003A49B4" w:rsidRPr="00825BDB" w:rsidRDefault="003A49B4" w:rsidP="008B08C0">
            <w:pPr>
              <w:pStyle w:val="BodyTextIndent"/>
              <w:tabs>
                <w:tab w:val="left" w:pos="360"/>
              </w:tabs>
              <w:spacing w:line="360" w:lineRule="exact"/>
              <w:ind w:left="-1029" w:firstLine="1029"/>
              <w:jc w:val="center"/>
              <w:rPr>
                <w:rFonts w:asciiTheme="majorBidi" w:hAnsiTheme="majorBidi" w:cstheme="majorBidi"/>
                <w:sz w:val="32"/>
                <w:szCs w:val="32"/>
              </w:rPr>
            </w:pPr>
          </w:p>
        </w:tc>
        <w:tc>
          <w:tcPr>
            <w:tcW w:w="150" w:type="dxa"/>
          </w:tcPr>
          <w:p w14:paraId="78B35B44" w14:textId="77777777" w:rsidR="003A49B4" w:rsidRPr="00825BDB" w:rsidRDefault="003A49B4" w:rsidP="008B08C0">
            <w:pPr>
              <w:spacing w:line="360" w:lineRule="exact"/>
              <w:ind w:right="57"/>
              <w:jc w:val="right"/>
              <w:rPr>
                <w:rFonts w:asciiTheme="majorBidi" w:hAnsiTheme="majorBidi" w:cstheme="majorBidi"/>
                <w:snapToGrid w:val="0"/>
                <w:sz w:val="32"/>
                <w:szCs w:val="32"/>
                <w:lang w:eastAsia="th-TH"/>
              </w:rPr>
            </w:pPr>
          </w:p>
        </w:tc>
        <w:tc>
          <w:tcPr>
            <w:tcW w:w="1416" w:type="dxa"/>
            <w:tcBorders>
              <w:top w:val="single" w:sz="6" w:space="0" w:color="auto"/>
              <w:bottom w:val="double" w:sz="6" w:space="0" w:color="auto"/>
            </w:tcBorders>
            <w:shd w:val="clear" w:color="auto" w:fill="auto"/>
            <w:vAlign w:val="center"/>
          </w:tcPr>
          <w:p w14:paraId="13C1387E" w14:textId="77777777" w:rsidR="003A49B4" w:rsidRPr="00825BDB" w:rsidRDefault="003A49B4" w:rsidP="008B08C0">
            <w:pPr>
              <w:spacing w:line="360" w:lineRule="exact"/>
              <w:ind w:right="247"/>
              <w:jc w:val="right"/>
              <w:rPr>
                <w:rFonts w:asciiTheme="majorBidi" w:hAnsiTheme="majorBidi" w:cstheme="majorBidi"/>
                <w:sz w:val="32"/>
                <w:szCs w:val="32"/>
              </w:rPr>
            </w:pPr>
            <w:r w:rsidRPr="00825BDB">
              <w:rPr>
                <w:rFonts w:asciiTheme="majorBidi" w:hAnsiTheme="majorBidi" w:cstheme="majorBidi"/>
                <w:sz w:val="32"/>
                <w:szCs w:val="32"/>
              </w:rPr>
              <w:t>-</w:t>
            </w:r>
          </w:p>
        </w:tc>
        <w:tc>
          <w:tcPr>
            <w:tcW w:w="142" w:type="dxa"/>
            <w:shd w:val="clear" w:color="auto" w:fill="auto"/>
          </w:tcPr>
          <w:p w14:paraId="76A0E5C1" w14:textId="77777777" w:rsidR="003A49B4" w:rsidRPr="00034111" w:rsidRDefault="003A49B4" w:rsidP="008B08C0">
            <w:pPr>
              <w:spacing w:line="360" w:lineRule="exact"/>
              <w:ind w:right="57"/>
              <w:jc w:val="right"/>
              <w:rPr>
                <w:rFonts w:asciiTheme="majorBidi" w:hAnsiTheme="majorBidi" w:cstheme="majorBidi"/>
                <w:snapToGrid w:val="0"/>
                <w:sz w:val="32"/>
                <w:szCs w:val="32"/>
                <w:cs/>
                <w:lang w:eastAsia="th-TH"/>
              </w:rPr>
            </w:pPr>
          </w:p>
        </w:tc>
        <w:tc>
          <w:tcPr>
            <w:tcW w:w="1272" w:type="dxa"/>
            <w:tcBorders>
              <w:top w:val="single" w:sz="6" w:space="0" w:color="auto"/>
              <w:bottom w:val="double" w:sz="6" w:space="0" w:color="auto"/>
            </w:tcBorders>
            <w:shd w:val="clear" w:color="auto" w:fill="auto"/>
            <w:vAlign w:val="center"/>
          </w:tcPr>
          <w:p w14:paraId="159B0EDB" w14:textId="77777777" w:rsidR="003A49B4" w:rsidRPr="00825BDB" w:rsidRDefault="003A49B4" w:rsidP="008B08C0">
            <w:pPr>
              <w:spacing w:line="360" w:lineRule="exact"/>
              <w:ind w:right="247"/>
              <w:jc w:val="right"/>
              <w:rPr>
                <w:rFonts w:asciiTheme="majorBidi" w:hAnsiTheme="majorBidi" w:cstheme="majorBidi"/>
                <w:sz w:val="32"/>
                <w:szCs w:val="32"/>
              </w:rPr>
            </w:pPr>
            <w:r w:rsidRPr="00825BDB">
              <w:rPr>
                <w:rFonts w:asciiTheme="majorBidi" w:hAnsiTheme="majorBidi" w:cstheme="majorBidi"/>
                <w:sz w:val="32"/>
                <w:szCs w:val="32"/>
              </w:rPr>
              <w:t>-</w:t>
            </w:r>
          </w:p>
        </w:tc>
      </w:tr>
    </w:tbl>
    <w:p w14:paraId="22A24951" w14:textId="77777777" w:rsidR="00671ABE" w:rsidRPr="00825BDB" w:rsidRDefault="00671ABE" w:rsidP="008B08C0">
      <w:pPr>
        <w:tabs>
          <w:tab w:val="right" w:pos="851"/>
          <w:tab w:val="right" w:pos="5400"/>
          <w:tab w:val="right" w:pos="6840"/>
          <w:tab w:val="right" w:pos="8100"/>
        </w:tabs>
        <w:spacing w:line="360" w:lineRule="exact"/>
        <w:ind w:left="284" w:hanging="426"/>
        <w:jc w:val="thaiDistribute"/>
        <w:rPr>
          <w:rFonts w:asciiTheme="majorBidi" w:hAnsiTheme="majorBidi" w:cstheme="majorBidi"/>
          <w:b/>
          <w:bCs/>
          <w:sz w:val="32"/>
          <w:szCs w:val="32"/>
        </w:rPr>
      </w:pPr>
    </w:p>
    <w:p w14:paraId="082C2BDD" w14:textId="77777777" w:rsidR="006E7A68" w:rsidRPr="00825BDB" w:rsidRDefault="006E7A68">
      <w:pPr>
        <w:widowControl/>
        <w:rPr>
          <w:rFonts w:asciiTheme="majorBidi" w:hAnsiTheme="majorBidi" w:cstheme="majorBidi"/>
          <w:b/>
          <w:bCs/>
          <w:sz w:val="32"/>
          <w:szCs w:val="32"/>
        </w:rPr>
      </w:pPr>
      <w:r w:rsidRPr="00825BDB">
        <w:rPr>
          <w:rFonts w:asciiTheme="majorBidi" w:hAnsiTheme="majorBidi" w:cstheme="majorBidi"/>
          <w:b/>
          <w:bCs/>
          <w:sz w:val="32"/>
          <w:szCs w:val="32"/>
        </w:rPr>
        <w:br w:type="page"/>
      </w:r>
    </w:p>
    <w:p w14:paraId="46E372FB" w14:textId="24526652" w:rsidR="00937FEE" w:rsidRPr="00825BDB" w:rsidRDefault="00937FEE" w:rsidP="008B08C0">
      <w:pPr>
        <w:tabs>
          <w:tab w:val="right" w:pos="851"/>
          <w:tab w:val="right" w:pos="5400"/>
          <w:tab w:val="right" w:pos="6840"/>
          <w:tab w:val="right" w:pos="8100"/>
        </w:tabs>
        <w:spacing w:line="360" w:lineRule="exact"/>
        <w:ind w:left="284" w:hanging="426"/>
        <w:jc w:val="thaiDistribute"/>
        <w:rPr>
          <w:rFonts w:asciiTheme="majorBidi" w:hAnsiTheme="majorBidi" w:cstheme="majorBidi"/>
          <w:b/>
          <w:bCs/>
          <w:sz w:val="32"/>
          <w:szCs w:val="32"/>
        </w:rPr>
      </w:pPr>
      <w:r w:rsidRPr="00825BDB">
        <w:rPr>
          <w:rFonts w:asciiTheme="majorBidi" w:hAnsiTheme="majorBidi" w:cstheme="majorBidi"/>
          <w:b/>
          <w:bCs/>
          <w:sz w:val="32"/>
          <w:szCs w:val="32"/>
        </w:rPr>
        <w:lastRenderedPageBreak/>
        <w:t>1</w:t>
      </w:r>
      <w:r w:rsidR="00EF2400" w:rsidRPr="00825BDB">
        <w:rPr>
          <w:rFonts w:asciiTheme="majorBidi" w:hAnsiTheme="majorBidi" w:cstheme="majorBidi"/>
          <w:b/>
          <w:bCs/>
          <w:sz w:val="32"/>
          <w:szCs w:val="32"/>
        </w:rPr>
        <w:t>5</w:t>
      </w:r>
      <w:r w:rsidRPr="00825BDB">
        <w:rPr>
          <w:rFonts w:asciiTheme="majorBidi" w:hAnsiTheme="majorBidi" w:cstheme="majorBidi"/>
          <w:b/>
          <w:bCs/>
          <w:sz w:val="32"/>
          <w:szCs w:val="32"/>
        </w:rPr>
        <w:t>.</w:t>
      </w:r>
      <w:r w:rsidRPr="00825BDB">
        <w:rPr>
          <w:rFonts w:asciiTheme="majorBidi" w:hAnsiTheme="majorBidi" w:cstheme="majorBidi"/>
          <w:b/>
          <w:bCs/>
          <w:sz w:val="32"/>
          <w:szCs w:val="32"/>
        </w:rPr>
        <w:tab/>
      </w:r>
      <w:r w:rsidRPr="00034111">
        <w:rPr>
          <w:rFonts w:asciiTheme="majorBidi" w:hAnsiTheme="majorBidi" w:cstheme="majorBidi"/>
          <w:b/>
          <w:bCs/>
          <w:sz w:val="32"/>
          <w:szCs w:val="32"/>
          <w:cs/>
        </w:rPr>
        <w:t>เงินลงทุนในบริษัทร่วม</w:t>
      </w:r>
    </w:p>
    <w:p w14:paraId="1EBED6C3" w14:textId="77777777" w:rsidR="00937FEE" w:rsidRPr="00034111" w:rsidRDefault="00937FEE" w:rsidP="008B08C0">
      <w:pPr>
        <w:tabs>
          <w:tab w:val="right" w:pos="851"/>
          <w:tab w:val="right" w:pos="5400"/>
          <w:tab w:val="right" w:pos="6840"/>
          <w:tab w:val="right" w:pos="8100"/>
        </w:tabs>
        <w:spacing w:line="360" w:lineRule="exact"/>
        <w:ind w:left="284" w:hanging="426"/>
        <w:jc w:val="thaiDistribute"/>
        <w:rPr>
          <w:rFonts w:asciiTheme="majorBidi" w:hAnsiTheme="majorBidi" w:cstheme="majorBidi"/>
          <w:sz w:val="32"/>
          <w:szCs w:val="32"/>
          <w:cs/>
        </w:rPr>
      </w:pPr>
      <w:r w:rsidRPr="00825BDB">
        <w:rPr>
          <w:rFonts w:asciiTheme="majorBidi" w:hAnsiTheme="majorBidi" w:cstheme="majorBidi"/>
          <w:sz w:val="32"/>
          <w:szCs w:val="32"/>
        </w:rPr>
        <w:tab/>
      </w:r>
      <w:r w:rsidRPr="00825BDB">
        <w:rPr>
          <w:rFonts w:asciiTheme="majorBidi" w:hAnsiTheme="majorBidi" w:cstheme="majorBidi"/>
          <w:sz w:val="32"/>
          <w:szCs w:val="32"/>
        </w:rPr>
        <w:tab/>
      </w:r>
      <w:r w:rsidRPr="00825BDB">
        <w:rPr>
          <w:rFonts w:asciiTheme="majorBidi" w:hAnsiTheme="majorBidi" w:cstheme="majorBidi"/>
          <w:sz w:val="32"/>
          <w:szCs w:val="32"/>
        </w:rPr>
        <w:tab/>
      </w:r>
      <w:r w:rsidRPr="00034111">
        <w:rPr>
          <w:rFonts w:asciiTheme="majorBidi" w:hAnsiTheme="majorBidi" w:cstheme="majorBidi"/>
          <w:sz w:val="32"/>
          <w:szCs w:val="32"/>
          <w:cs/>
        </w:rPr>
        <w:t>เงินลงทุนในบริษัทร่วมประกอบด้วย เงินลงทุนในหุ้นสามัญของบริษัทดังต่อไปนี้</w:t>
      </w:r>
    </w:p>
    <w:tbl>
      <w:tblPr>
        <w:tblW w:w="9078" w:type="dxa"/>
        <w:tblInd w:w="282" w:type="dxa"/>
        <w:tblLayout w:type="fixed"/>
        <w:tblCellMar>
          <w:left w:w="30" w:type="dxa"/>
          <w:right w:w="30" w:type="dxa"/>
        </w:tblCellMar>
        <w:tblLook w:val="0000" w:firstRow="0" w:lastRow="0" w:firstColumn="0" w:lastColumn="0" w:noHBand="0" w:noVBand="0"/>
      </w:tblPr>
      <w:tblGrid>
        <w:gridCol w:w="1559"/>
        <w:gridCol w:w="83"/>
        <w:gridCol w:w="1478"/>
        <w:gridCol w:w="87"/>
        <w:gridCol w:w="905"/>
        <w:gridCol w:w="82"/>
        <w:gridCol w:w="910"/>
        <w:gridCol w:w="110"/>
        <w:gridCol w:w="883"/>
        <w:gridCol w:w="104"/>
        <w:gridCol w:w="888"/>
        <w:gridCol w:w="86"/>
        <w:gridCol w:w="906"/>
        <w:gridCol w:w="104"/>
        <w:gridCol w:w="893"/>
      </w:tblGrid>
      <w:tr w:rsidR="00937FEE" w:rsidRPr="00825BDB" w14:paraId="139BA676" w14:textId="77777777" w:rsidTr="006E7A68">
        <w:tc>
          <w:tcPr>
            <w:tcW w:w="1559" w:type="dxa"/>
            <w:noWrap/>
          </w:tcPr>
          <w:p w14:paraId="1A41A692" w14:textId="77777777" w:rsidR="00937FEE" w:rsidRPr="00825BDB" w:rsidRDefault="00937FEE" w:rsidP="008B08C0">
            <w:pPr>
              <w:spacing w:line="260" w:lineRule="exact"/>
              <w:jc w:val="center"/>
              <w:rPr>
                <w:rFonts w:asciiTheme="majorBidi" w:hAnsiTheme="majorBidi" w:cstheme="majorBidi"/>
                <w:snapToGrid w:val="0"/>
                <w:sz w:val="24"/>
                <w:szCs w:val="24"/>
                <w:u w:val="single"/>
                <w:cs/>
                <w:lang w:eastAsia="th-TH"/>
              </w:rPr>
            </w:pPr>
          </w:p>
        </w:tc>
        <w:tc>
          <w:tcPr>
            <w:tcW w:w="83" w:type="dxa"/>
            <w:noWrap/>
          </w:tcPr>
          <w:p w14:paraId="639FFD90" w14:textId="77777777" w:rsidR="00937FEE" w:rsidRPr="00825BDB" w:rsidRDefault="00937FEE" w:rsidP="008B08C0">
            <w:pPr>
              <w:spacing w:line="260" w:lineRule="exact"/>
              <w:jc w:val="center"/>
              <w:rPr>
                <w:rFonts w:asciiTheme="majorBidi" w:hAnsiTheme="majorBidi" w:cstheme="majorBidi"/>
                <w:snapToGrid w:val="0"/>
                <w:sz w:val="24"/>
                <w:szCs w:val="24"/>
                <w:u w:val="single"/>
                <w:cs/>
                <w:lang w:eastAsia="th-TH"/>
              </w:rPr>
            </w:pPr>
          </w:p>
        </w:tc>
        <w:tc>
          <w:tcPr>
            <w:tcW w:w="1478" w:type="dxa"/>
            <w:noWrap/>
          </w:tcPr>
          <w:p w14:paraId="0BCF64F1" w14:textId="77777777" w:rsidR="00937FEE" w:rsidRPr="00825BDB" w:rsidRDefault="00937FEE" w:rsidP="008B08C0">
            <w:pPr>
              <w:spacing w:line="260" w:lineRule="exact"/>
              <w:jc w:val="center"/>
              <w:rPr>
                <w:rFonts w:asciiTheme="majorBidi" w:hAnsiTheme="majorBidi" w:cstheme="majorBidi"/>
                <w:snapToGrid w:val="0"/>
                <w:sz w:val="24"/>
                <w:szCs w:val="24"/>
                <w:cs/>
                <w:lang w:eastAsia="th-TH"/>
              </w:rPr>
            </w:pPr>
          </w:p>
        </w:tc>
        <w:tc>
          <w:tcPr>
            <w:tcW w:w="87" w:type="dxa"/>
          </w:tcPr>
          <w:p w14:paraId="2E602D0C" w14:textId="77777777" w:rsidR="00937FEE" w:rsidRPr="00825BDB" w:rsidRDefault="00937FEE" w:rsidP="008B08C0">
            <w:pPr>
              <w:spacing w:line="260" w:lineRule="exact"/>
              <w:jc w:val="center"/>
              <w:rPr>
                <w:rFonts w:asciiTheme="majorBidi" w:hAnsiTheme="majorBidi" w:cstheme="majorBidi"/>
                <w:snapToGrid w:val="0"/>
                <w:sz w:val="24"/>
                <w:szCs w:val="24"/>
                <w:cs/>
                <w:lang w:eastAsia="th-TH"/>
              </w:rPr>
            </w:pPr>
          </w:p>
        </w:tc>
        <w:tc>
          <w:tcPr>
            <w:tcW w:w="905" w:type="dxa"/>
          </w:tcPr>
          <w:p w14:paraId="3AACE161" w14:textId="77777777" w:rsidR="00937FEE" w:rsidRPr="00825BDB" w:rsidRDefault="00937FEE" w:rsidP="008B08C0">
            <w:pPr>
              <w:spacing w:line="260" w:lineRule="exact"/>
              <w:jc w:val="center"/>
              <w:rPr>
                <w:rFonts w:asciiTheme="majorBidi" w:hAnsiTheme="majorBidi" w:cstheme="majorBidi"/>
                <w:snapToGrid w:val="0"/>
                <w:sz w:val="24"/>
                <w:szCs w:val="24"/>
                <w:cs/>
                <w:lang w:eastAsia="th-TH"/>
              </w:rPr>
            </w:pPr>
          </w:p>
        </w:tc>
        <w:tc>
          <w:tcPr>
            <w:tcW w:w="82" w:type="dxa"/>
          </w:tcPr>
          <w:p w14:paraId="154F0CAC" w14:textId="77777777" w:rsidR="00937FEE" w:rsidRPr="00825BDB" w:rsidRDefault="00937FEE" w:rsidP="008B08C0">
            <w:pPr>
              <w:spacing w:line="260" w:lineRule="exact"/>
              <w:jc w:val="center"/>
              <w:rPr>
                <w:rFonts w:asciiTheme="majorBidi" w:hAnsiTheme="majorBidi" w:cstheme="majorBidi"/>
                <w:snapToGrid w:val="0"/>
                <w:sz w:val="24"/>
                <w:szCs w:val="24"/>
                <w:cs/>
                <w:lang w:eastAsia="th-TH"/>
              </w:rPr>
            </w:pPr>
          </w:p>
        </w:tc>
        <w:tc>
          <w:tcPr>
            <w:tcW w:w="910" w:type="dxa"/>
            <w:noWrap/>
          </w:tcPr>
          <w:p w14:paraId="14A5F270" w14:textId="77777777" w:rsidR="00937FEE" w:rsidRPr="00825BDB" w:rsidRDefault="00937FEE" w:rsidP="008B08C0">
            <w:pPr>
              <w:spacing w:line="260" w:lineRule="exact"/>
              <w:jc w:val="center"/>
              <w:rPr>
                <w:rFonts w:asciiTheme="majorBidi" w:hAnsiTheme="majorBidi" w:cstheme="majorBidi"/>
                <w:snapToGrid w:val="0"/>
                <w:sz w:val="24"/>
                <w:szCs w:val="24"/>
                <w:cs/>
                <w:lang w:eastAsia="th-TH"/>
              </w:rPr>
            </w:pPr>
          </w:p>
        </w:tc>
        <w:tc>
          <w:tcPr>
            <w:tcW w:w="110" w:type="dxa"/>
          </w:tcPr>
          <w:p w14:paraId="3D525EE5" w14:textId="77777777" w:rsidR="00937FEE" w:rsidRPr="00825BDB" w:rsidRDefault="00937FEE" w:rsidP="008B08C0">
            <w:pPr>
              <w:spacing w:line="260" w:lineRule="exact"/>
              <w:jc w:val="center"/>
              <w:rPr>
                <w:rFonts w:asciiTheme="majorBidi" w:hAnsiTheme="majorBidi" w:cstheme="majorBidi"/>
                <w:snapToGrid w:val="0"/>
                <w:sz w:val="24"/>
                <w:szCs w:val="24"/>
                <w:cs/>
                <w:lang w:eastAsia="th-TH"/>
              </w:rPr>
            </w:pPr>
          </w:p>
        </w:tc>
        <w:tc>
          <w:tcPr>
            <w:tcW w:w="3864" w:type="dxa"/>
            <w:gridSpan w:val="7"/>
            <w:tcBorders>
              <w:bottom w:val="single" w:sz="6" w:space="0" w:color="auto"/>
            </w:tcBorders>
            <w:noWrap/>
          </w:tcPr>
          <w:p w14:paraId="1C0F577A" w14:textId="77777777" w:rsidR="00937FEE" w:rsidRPr="00034111" w:rsidRDefault="00937FEE" w:rsidP="008B08C0">
            <w:pPr>
              <w:spacing w:line="260" w:lineRule="exact"/>
              <w:jc w:val="center"/>
              <w:rPr>
                <w:rFonts w:asciiTheme="majorBidi" w:hAnsiTheme="majorBidi" w:cstheme="majorBidi"/>
                <w:snapToGrid w:val="0"/>
                <w:sz w:val="24"/>
                <w:szCs w:val="24"/>
                <w:cs/>
                <w:lang w:eastAsia="th-TH"/>
              </w:rPr>
            </w:pPr>
            <w:r w:rsidRPr="00034111">
              <w:rPr>
                <w:rFonts w:asciiTheme="majorBidi" w:hAnsiTheme="majorBidi" w:cstheme="majorBidi"/>
                <w:snapToGrid w:val="0"/>
                <w:sz w:val="24"/>
                <w:szCs w:val="24"/>
                <w:cs/>
                <w:lang w:eastAsia="th-TH"/>
              </w:rPr>
              <w:t>บาท</w:t>
            </w:r>
          </w:p>
        </w:tc>
      </w:tr>
      <w:tr w:rsidR="00937FEE" w:rsidRPr="00825BDB" w14:paraId="7B2DAF88" w14:textId="77777777" w:rsidTr="006E7A68">
        <w:tc>
          <w:tcPr>
            <w:tcW w:w="1559" w:type="dxa"/>
            <w:noWrap/>
          </w:tcPr>
          <w:p w14:paraId="554DA6C0" w14:textId="77777777" w:rsidR="00937FEE" w:rsidRPr="00825BDB" w:rsidRDefault="00937FEE" w:rsidP="008B08C0">
            <w:pPr>
              <w:spacing w:line="260" w:lineRule="exact"/>
              <w:jc w:val="center"/>
              <w:rPr>
                <w:rFonts w:asciiTheme="majorBidi" w:hAnsiTheme="majorBidi" w:cstheme="majorBidi"/>
                <w:snapToGrid w:val="0"/>
                <w:sz w:val="24"/>
                <w:szCs w:val="24"/>
                <w:u w:val="single"/>
                <w:cs/>
                <w:lang w:eastAsia="th-TH"/>
              </w:rPr>
            </w:pPr>
          </w:p>
        </w:tc>
        <w:tc>
          <w:tcPr>
            <w:tcW w:w="83" w:type="dxa"/>
            <w:noWrap/>
          </w:tcPr>
          <w:p w14:paraId="1F030232" w14:textId="77777777" w:rsidR="00937FEE" w:rsidRPr="00825BDB" w:rsidRDefault="00937FEE" w:rsidP="008B08C0">
            <w:pPr>
              <w:spacing w:line="260" w:lineRule="exact"/>
              <w:jc w:val="center"/>
              <w:rPr>
                <w:rFonts w:asciiTheme="majorBidi" w:hAnsiTheme="majorBidi" w:cstheme="majorBidi"/>
                <w:snapToGrid w:val="0"/>
                <w:sz w:val="24"/>
                <w:szCs w:val="24"/>
                <w:u w:val="single"/>
                <w:cs/>
                <w:lang w:eastAsia="th-TH"/>
              </w:rPr>
            </w:pPr>
          </w:p>
        </w:tc>
        <w:tc>
          <w:tcPr>
            <w:tcW w:w="1478" w:type="dxa"/>
            <w:noWrap/>
          </w:tcPr>
          <w:p w14:paraId="517807F6" w14:textId="77777777" w:rsidR="00937FEE" w:rsidRPr="00825BDB" w:rsidRDefault="00937FEE" w:rsidP="008B08C0">
            <w:pPr>
              <w:spacing w:line="260" w:lineRule="exact"/>
              <w:jc w:val="center"/>
              <w:rPr>
                <w:rFonts w:asciiTheme="majorBidi" w:hAnsiTheme="majorBidi" w:cstheme="majorBidi"/>
                <w:snapToGrid w:val="0"/>
                <w:sz w:val="24"/>
                <w:szCs w:val="24"/>
                <w:cs/>
                <w:lang w:eastAsia="th-TH"/>
              </w:rPr>
            </w:pPr>
          </w:p>
        </w:tc>
        <w:tc>
          <w:tcPr>
            <w:tcW w:w="87" w:type="dxa"/>
          </w:tcPr>
          <w:p w14:paraId="04D6535E" w14:textId="77777777" w:rsidR="00937FEE" w:rsidRPr="00825BDB" w:rsidRDefault="00937FEE" w:rsidP="008B08C0">
            <w:pPr>
              <w:spacing w:line="260" w:lineRule="exact"/>
              <w:jc w:val="center"/>
              <w:rPr>
                <w:rFonts w:asciiTheme="majorBidi" w:hAnsiTheme="majorBidi" w:cstheme="majorBidi"/>
                <w:snapToGrid w:val="0"/>
                <w:sz w:val="24"/>
                <w:szCs w:val="24"/>
                <w:cs/>
                <w:lang w:eastAsia="th-TH"/>
              </w:rPr>
            </w:pPr>
          </w:p>
        </w:tc>
        <w:tc>
          <w:tcPr>
            <w:tcW w:w="905" w:type="dxa"/>
          </w:tcPr>
          <w:p w14:paraId="2D48FF50" w14:textId="77777777" w:rsidR="00937FEE" w:rsidRPr="00825BDB" w:rsidRDefault="00937FEE" w:rsidP="008B08C0">
            <w:pPr>
              <w:spacing w:line="260" w:lineRule="exact"/>
              <w:jc w:val="center"/>
              <w:rPr>
                <w:rFonts w:asciiTheme="majorBidi" w:hAnsiTheme="majorBidi" w:cstheme="majorBidi"/>
                <w:snapToGrid w:val="0"/>
                <w:sz w:val="24"/>
                <w:szCs w:val="24"/>
                <w:cs/>
                <w:lang w:eastAsia="th-TH"/>
              </w:rPr>
            </w:pPr>
          </w:p>
        </w:tc>
        <w:tc>
          <w:tcPr>
            <w:tcW w:w="82" w:type="dxa"/>
          </w:tcPr>
          <w:p w14:paraId="64776272" w14:textId="77777777" w:rsidR="00937FEE" w:rsidRPr="00825BDB" w:rsidRDefault="00937FEE" w:rsidP="008B08C0">
            <w:pPr>
              <w:spacing w:line="260" w:lineRule="exact"/>
              <w:jc w:val="center"/>
              <w:rPr>
                <w:rFonts w:asciiTheme="majorBidi" w:hAnsiTheme="majorBidi" w:cstheme="majorBidi"/>
                <w:snapToGrid w:val="0"/>
                <w:sz w:val="24"/>
                <w:szCs w:val="24"/>
                <w:cs/>
                <w:lang w:eastAsia="th-TH"/>
              </w:rPr>
            </w:pPr>
          </w:p>
        </w:tc>
        <w:tc>
          <w:tcPr>
            <w:tcW w:w="910" w:type="dxa"/>
            <w:noWrap/>
          </w:tcPr>
          <w:p w14:paraId="5308AD11" w14:textId="77777777" w:rsidR="00937FEE" w:rsidRPr="00825BDB" w:rsidRDefault="00937FEE" w:rsidP="008B08C0">
            <w:pPr>
              <w:spacing w:line="260" w:lineRule="exact"/>
              <w:jc w:val="center"/>
              <w:rPr>
                <w:rFonts w:asciiTheme="majorBidi" w:hAnsiTheme="majorBidi" w:cstheme="majorBidi"/>
                <w:snapToGrid w:val="0"/>
                <w:sz w:val="24"/>
                <w:szCs w:val="24"/>
                <w:cs/>
                <w:lang w:eastAsia="th-TH"/>
              </w:rPr>
            </w:pPr>
            <w:r w:rsidRPr="00034111">
              <w:rPr>
                <w:rFonts w:asciiTheme="majorBidi" w:hAnsiTheme="majorBidi" w:cstheme="majorBidi"/>
                <w:sz w:val="24"/>
                <w:szCs w:val="24"/>
                <w:cs/>
              </w:rPr>
              <w:t>อัตราส่วน</w:t>
            </w:r>
          </w:p>
        </w:tc>
        <w:tc>
          <w:tcPr>
            <w:tcW w:w="110" w:type="dxa"/>
          </w:tcPr>
          <w:p w14:paraId="0EE45678" w14:textId="77777777" w:rsidR="00937FEE" w:rsidRPr="00825BDB" w:rsidRDefault="00937FEE" w:rsidP="008B08C0">
            <w:pPr>
              <w:spacing w:line="260" w:lineRule="exact"/>
              <w:jc w:val="center"/>
              <w:rPr>
                <w:rFonts w:asciiTheme="majorBidi" w:hAnsiTheme="majorBidi" w:cstheme="majorBidi"/>
                <w:snapToGrid w:val="0"/>
                <w:sz w:val="24"/>
                <w:szCs w:val="24"/>
                <w:cs/>
                <w:lang w:eastAsia="th-TH"/>
              </w:rPr>
            </w:pPr>
          </w:p>
        </w:tc>
        <w:tc>
          <w:tcPr>
            <w:tcW w:w="1875" w:type="dxa"/>
            <w:gridSpan w:val="3"/>
            <w:tcBorders>
              <w:bottom w:val="single" w:sz="6" w:space="0" w:color="auto"/>
            </w:tcBorders>
            <w:noWrap/>
          </w:tcPr>
          <w:p w14:paraId="68D605A5" w14:textId="77777777" w:rsidR="00937FEE" w:rsidRPr="00825BDB" w:rsidRDefault="00937FEE" w:rsidP="008B08C0">
            <w:pPr>
              <w:spacing w:line="260" w:lineRule="exact"/>
              <w:jc w:val="center"/>
              <w:rPr>
                <w:rFonts w:asciiTheme="majorBidi" w:hAnsiTheme="majorBidi" w:cstheme="majorBidi"/>
                <w:snapToGrid w:val="0"/>
                <w:sz w:val="24"/>
                <w:szCs w:val="24"/>
                <w:lang w:eastAsia="th-TH"/>
              </w:rPr>
            </w:pPr>
            <w:r w:rsidRPr="00034111">
              <w:rPr>
                <w:rFonts w:asciiTheme="majorBidi" w:hAnsiTheme="majorBidi" w:cstheme="majorBidi"/>
                <w:snapToGrid w:val="0"/>
                <w:sz w:val="24"/>
                <w:szCs w:val="24"/>
                <w:cs/>
                <w:lang w:eastAsia="th-TH"/>
              </w:rPr>
              <w:t>งบการเงินรวม</w:t>
            </w:r>
          </w:p>
        </w:tc>
        <w:tc>
          <w:tcPr>
            <w:tcW w:w="86" w:type="dxa"/>
          </w:tcPr>
          <w:p w14:paraId="75A372CA" w14:textId="77777777" w:rsidR="00937FEE" w:rsidRPr="00825BDB" w:rsidRDefault="00937FEE" w:rsidP="008B08C0">
            <w:pPr>
              <w:spacing w:line="260" w:lineRule="exact"/>
              <w:jc w:val="center"/>
              <w:rPr>
                <w:rFonts w:asciiTheme="majorBidi" w:hAnsiTheme="majorBidi" w:cstheme="majorBidi"/>
                <w:snapToGrid w:val="0"/>
                <w:sz w:val="24"/>
                <w:szCs w:val="24"/>
                <w:lang w:eastAsia="th-TH"/>
              </w:rPr>
            </w:pPr>
          </w:p>
        </w:tc>
        <w:tc>
          <w:tcPr>
            <w:tcW w:w="1903" w:type="dxa"/>
            <w:gridSpan w:val="3"/>
            <w:tcBorders>
              <w:bottom w:val="single" w:sz="6" w:space="0" w:color="auto"/>
            </w:tcBorders>
          </w:tcPr>
          <w:p w14:paraId="1A77A626" w14:textId="77777777" w:rsidR="00937FEE" w:rsidRPr="00825BDB" w:rsidRDefault="00937FEE" w:rsidP="008B08C0">
            <w:pPr>
              <w:spacing w:line="260" w:lineRule="exact"/>
              <w:jc w:val="center"/>
              <w:rPr>
                <w:rFonts w:asciiTheme="majorBidi" w:hAnsiTheme="majorBidi" w:cstheme="majorBidi"/>
                <w:snapToGrid w:val="0"/>
                <w:sz w:val="24"/>
                <w:szCs w:val="24"/>
                <w:lang w:eastAsia="th-TH"/>
              </w:rPr>
            </w:pPr>
            <w:r w:rsidRPr="00034111">
              <w:rPr>
                <w:rFonts w:asciiTheme="majorBidi" w:hAnsiTheme="majorBidi" w:cstheme="majorBidi"/>
                <w:snapToGrid w:val="0"/>
                <w:sz w:val="24"/>
                <w:szCs w:val="24"/>
                <w:cs/>
                <w:lang w:eastAsia="th-TH"/>
              </w:rPr>
              <w:t>งบการเงินเฉพาะกิจการ</w:t>
            </w:r>
          </w:p>
        </w:tc>
      </w:tr>
      <w:tr w:rsidR="00937FEE" w:rsidRPr="00825BDB" w14:paraId="031612D7" w14:textId="77777777" w:rsidTr="006E7A68">
        <w:tc>
          <w:tcPr>
            <w:tcW w:w="1559" w:type="dxa"/>
            <w:tcBorders>
              <w:bottom w:val="single" w:sz="6" w:space="0" w:color="auto"/>
            </w:tcBorders>
            <w:noWrap/>
          </w:tcPr>
          <w:p w14:paraId="22B3E94C" w14:textId="77777777" w:rsidR="00937FEE" w:rsidRPr="00825BDB" w:rsidRDefault="00937FEE" w:rsidP="008B08C0">
            <w:pPr>
              <w:spacing w:line="260" w:lineRule="exact"/>
              <w:jc w:val="center"/>
              <w:rPr>
                <w:rFonts w:asciiTheme="majorBidi" w:hAnsiTheme="majorBidi" w:cstheme="majorBidi"/>
                <w:sz w:val="24"/>
                <w:szCs w:val="24"/>
              </w:rPr>
            </w:pPr>
          </w:p>
          <w:p w14:paraId="6B09C9DF" w14:textId="77777777" w:rsidR="00937FEE" w:rsidRPr="00825BDB" w:rsidRDefault="00937FEE" w:rsidP="008B08C0">
            <w:pPr>
              <w:spacing w:line="260" w:lineRule="exact"/>
              <w:jc w:val="center"/>
              <w:rPr>
                <w:rFonts w:asciiTheme="majorBidi" w:hAnsiTheme="majorBidi" w:cstheme="majorBidi"/>
                <w:snapToGrid w:val="0"/>
                <w:sz w:val="24"/>
                <w:szCs w:val="24"/>
                <w:u w:val="single"/>
                <w:cs/>
                <w:lang w:eastAsia="th-TH"/>
              </w:rPr>
            </w:pPr>
            <w:r w:rsidRPr="00034111">
              <w:rPr>
                <w:rFonts w:asciiTheme="majorBidi" w:hAnsiTheme="majorBidi" w:cstheme="majorBidi"/>
                <w:sz w:val="24"/>
                <w:szCs w:val="24"/>
                <w:cs/>
              </w:rPr>
              <w:t>ชื่อบริษัท</w:t>
            </w:r>
          </w:p>
        </w:tc>
        <w:tc>
          <w:tcPr>
            <w:tcW w:w="83" w:type="dxa"/>
            <w:noWrap/>
          </w:tcPr>
          <w:p w14:paraId="719251DE" w14:textId="77777777" w:rsidR="00937FEE" w:rsidRPr="00034111" w:rsidRDefault="00937FEE" w:rsidP="008B08C0">
            <w:pPr>
              <w:spacing w:line="260" w:lineRule="exact"/>
              <w:jc w:val="center"/>
              <w:rPr>
                <w:rFonts w:asciiTheme="majorBidi" w:hAnsiTheme="majorBidi" w:cstheme="majorBidi"/>
                <w:snapToGrid w:val="0"/>
                <w:sz w:val="24"/>
                <w:szCs w:val="24"/>
                <w:u w:val="single"/>
                <w:cs/>
                <w:lang w:eastAsia="th-TH"/>
              </w:rPr>
            </w:pPr>
          </w:p>
        </w:tc>
        <w:tc>
          <w:tcPr>
            <w:tcW w:w="1478" w:type="dxa"/>
            <w:tcBorders>
              <w:bottom w:val="single" w:sz="6" w:space="0" w:color="auto"/>
            </w:tcBorders>
            <w:noWrap/>
          </w:tcPr>
          <w:p w14:paraId="155B942F" w14:textId="77777777" w:rsidR="00937FEE" w:rsidRPr="00825BDB" w:rsidRDefault="00937FEE" w:rsidP="008B08C0">
            <w:pPr>
              <w:spacing w:line="260" w:lineRule="exact"/>
              <w:jc w:val="center"/>
              <w:rPr>
                <w:rFonts w:asciiTheme="majorBidi" w:hAnsiTheme="majorBidi" w:cstheme="majorBidi"/>
                <w:sz w:val="24"/>
                <w:szCs w:val="24"/>
              </w:rPr>
            </w:pPr>
          </w:p>
          <w:p w14:paraId="75507D27" w14:textId="77777777" w:rsidR="00937FEE" w:rsidRPr="00825BDB" w:rsidRDefault="00937FEE" w:rsidP="008B08C0">
            <w:pPr>
              <w:spacing w:line="260" w:lineRule="exact"/>
              <w:jc w:val="center"/>
              <w:rPr>
                <w:rFonts w:asciiTheme="majorBidi" w:hAnsiTheme="majorBidi" w:cstheme="majorBidi"/>
                <w:sz w:val="24"/>
                <w:szCs w:val="24"/>
                <w:cs/>
              </w:rPr>
            </w:pPr>
            <w:r w:rsidRPr="00034111">
              <w:rPr>
                <w:rFonts w:asciiTheme="majorBidi" w:hAnsiTheme="majorBidi" w:cstheme="majorBidi"/>
                <w:sz w:val="24"/>
                <w:szCs w:val="24"/>
                <w:cs/>
              </w:rPr>
              <w:t>ประเภทกิจการ</w:t>
            </w:r>
          </w:p>
        </w:tc>
        <w:tc>
          <w:tcPr>
            <w:tcW w:w="87" w:type="dxa"/>
          </w:tcPr>
          <w:p w14:paraId="2BDE3635" w14:textId="77777777" w:rsidR="00937FEE" w:rsidRPr="00034111" w:rsidRDefault="00937FEE" w:rsidP="008B08C0">
            <w:pPr>
              <w:spacing w:line="260" w:lineRule="exact"/>
              <w:jc w:val="center"/>
              <w:rPr>
                <w:rFonts w:asciiTheme="majorBidi" w:hAnsiTheme="majorBidi" w:cstheme="majorBidi"/>
                <w:sz w:val="24"/>
                <w:szCs w:val="24"/>
                <w:cs/>
              </w:rPr>
            </w:pPr>
          </w:p>
          <w:p w14:paraId="06D25E9B" w14:textId="77777777" w:rsidR="00937FEE" w:rsidRPr="00825BDB" w:rsidRDefault="00937FEE" w:rsidP="008B08C0">
            <w:pPr>
              <w:spacing w:line="260" w:lineRule="exact"/>
              <w:jc w:val="center"/>
              <w:rPr>
                <w:rFonts w:asciiTheme="majorBidi" w:hAnsiTheme="majorBidi" w:cstheme="majorBidi"/>
                <w:snapToGrid w:val="0"/>
                <w:sz w:val="24"/>
                <w:szCs w:val="24"/>
                <w:cs/>
                <w:lang w:eastAsia="th-TH"/>
              </w:rPr>
            </w:pPr>
          </w:p>
        </w:tc>
        <w:tc>
          <w:tcPr>
            <w:tcW w:w="905" w:type="dxa"/>
            <w:tcBorders>
              <w:bottom w:val="single" w:sz="6" w:space="0" w:color="auto"/>
            </w:tcBorders>
          </w:tcPr>
          <w:p w14:paraId="4F84217F" w14:textId="77777777" w:rsidR="00937FEE" w:rsidRPr="00825BDB" w:rsidRDefault="00937FEE" w:rsidP="008B08C0">
            <w:pPr>
              <w:spacing w:line="260" w:lineRule="exact"/>
              <w:jc w:val="center"/>
              <w:rPr>
                <w:rFonts w:asciiTheme="majorBidi" w:hAnsiTheme="majorBidi" w:cstheme="majorBidi"/>
                <w:snapToGrid w:val="0"/>
                <w:sz w:val="24"/>
                <w:szCs w:val="24"/>
                <w:cs/>
                <w:lang w:eastAsia="th-TH"/>
              </w:rPr>
            </w:pPr>
            <w:r w:rsidRPr="00034111">
              <w:rPr>
                <w:rFonts w:asciiTheme="majorBidi" w:hAnsiTheme="majorBidi" w:cstheme="majorBidi"/>
                <w:sz w:val="24"/>
                <w:szCs w:val="24"/>
                <w:cs/>
              </w:rPr>
              <w:t>ทุนชำระแล้ว</w:t>
            </w:r>
            <w:r w:rsidRPr="00034111">
              <w:rPr>
                <w:rFonts w:asciiTheme="majorBidi" w:hAnsiTheme="majorBidi" w:cstheme="majorBidi"/>
                <w:snapToGrid w:val="0"/>
                <w:sz w:val="24"/>
                <w:szCs w:val="24"/>
                <w:cs/>
                <w:lang w:eastAsia="th-TH"/>
              </w:rPr>
              <w:t xml:space="preserve"> (พันบาท)</w:t>
            </w:r>
          </w:p>
        </w:tc>
        <w:tc>
          <w:tcPr>
            <w:tcW w:w="82" w:type="dxa"/>
          </w:tcPr>
          <w:p w14:paraId="1B05E007" w14:textId="77777777" w:rsidR="00937FEE" w:rsidRPr="00825BDB" w:rsidRDefault="00937FEE" w:rsidP="008B08C0">
            <w:pPr>
              <w:spacing w:line="260" w:lineRule="exact"/>
              <w:jc w:val="center"/>
              <w:rPr>
                <w:rFonts w:asciiTheme="majorBidi" w:hAnsiTheme="majorBidi" w:cstheme="majorBidi"/>
                <w:snapToGrid w:val="0"/>
                <w:sz w:val="24"/>
                <w:szCs w:val="24"/>
                <w:cs/>
                <w:lang w:eastAsia="th-TH"/>
              </w:rPr>
            </w:pPr>
          </w:p>
        </w:tc>
        <w:tc>
          <w:tcPr>
            <w:tcW w:w="910" w:type="dxa"/>
            <w:tcBorders>
              <w:bottom w:val="single" w:sz="6" w:space="0" w:color="auto"/>
            </w:tcBorders>
            <w:noWrap/>
          </w:tcPr>
          <w:p w14:paraId="4B702CAE" w14:textId="77777777" w:rsidR="00937FEE" w:rsidRPr="00825BDB" w:rsidRDefault="00937FEE" w:rsidP="008B08C0">
            <w:pPr>
              <w:spacing w:line="260" w:lineRule="exact"/>
              <w:jc w:val="center"/>
              <w:rPr>
                <w:rFonts w:asciiTheme="majorBidi" w:hAnsiTheme="majorBidi" w:cstheme="majorBidi"/>
                <w:snapToGrid w:val="0"/>
                <w:sz w:val="24"/>
                <w:szCs w:val="24"/>
                <w:lang w:eastAsia="th-TH"/>
              </w:rPr>
            </w:pPr>
            <w:r w:rsidRPr="00034111">
              <w:rPr>
                <w:rFonts w:asciiTheme="majorBidi" w:hAnsiTheme="majorBidi" w:cstheme="majorBidi"/>
                <w:snapToGrid w:val="0"/>
                <w:sz w:val="24"/>
                <w:szCs w:val="24"/>
                <w:cs/>
                <w:lang w:eastAsia="th-TH"/>
              </w:rPr>
              <w:t>ร้อยละของ</w:t>
            </w:r>
          </w:p>
          <w:p w14:paraId="296EFBA2" w14:textId="77777777" w:rsidR="00937FEE" w:rsidRPr="00825BDB" w:rsidRDefault="00937FEE" w:rsidP="008B08C0">
            <w:pPr>
              <w:spacing w:line="260" w:lineRule="exact"/>
              <w:jc w:val="center"/>
              <w:rPr>
                <w:rFonts w:asciiTheme="majorBidi" w:hAnsiTheme="majorBidi" w:cstheme="majorBidi"/>
                <w:snapToGrid w:val="0"/>
                <w:sz w:val="24"/>
                <w:szCs w:val="24"/>
                <w:cs/>
                <w:lang w:eastAsia="th-TH"/>
              </w:rPr>
            </w:pPr>
            <w:r w:rsidRPr="00034111">
              <w:rPr>
                <w:rFonts w:asciiTheme="majorBidi" w:hAnsiTheme="majorBidi" w:cstheme="majorBidi"/>
                <w:snapToGrid w:val="0"/>
                <w:sz w:val="24"/>
                <w:szCs w:val="24"/>
                <w:cs/>
                <w:lang w:eastAsia="th-TH"/>
              </w:rPr>
              <w:t>การลงทุน</w:t>
            </w:r>
          </w:p>
        </w:tc>
        <w:tc>
          <w:tcPr>
            <w:tcW w:w="110" w:type="dxa"/>
          </w:tcPr>
          <w:p w14:paraId="21B84953" w14:textId="77777777" w:rsidR="00937FEE" w:rsidRPr="00825BDB" w:rsidRDefault="00937FEE" w:rsidP="008B08C0">
            <w:pPr>
              <w:spacing w:line="260" w:lineRule="exact"/>
              <w:jc w:val="center"/>
              <w:rPr>
                <w:rFonts w:asciiTheme="majorBidi" w:hAnsiTheme="majorBidi" w:cstheme="majorBidi"/>
                <w:snapToGrid w:val="0"/>
                <w:sz w:val="24"/>
                <w:szCs w:val="24"/>
                <w:u w:val="single"/>
                <w:cs/>
                <w:lang w:eastAsia="th-TH"/>
              </w:rPr>
            </w:pPr>
          </w:p>
        </w:tc>
        <w:tc>
          <w:tcPr>
            <w:tcW w:w="1875" w:type="dxa"/>
            <w:gridSpan w:val="3"/>
            <w:tcBorders>
              <w:top w:val="single" w:sz="6" w:space="0" w:color="auto"/>
              <w:bottom w:val="single" w:sz="6" w:space="0" w:color="auto"/>
            </w:tcBorders>
            <w:noWrap/>
          </w:tcPr>
          <w:p w14:paraId="35E1B5F7" w14:textId="77777777" w:rsidR="00937FEE" w:rsidRPr="00825BDB" w:rsidRDefault="00937FEE" w:rsidP="008B08C0">
            <w:pPr>
              <w:spacing w:line="260" w:lineRule="exact"/>
              <w:jc w:val="center"/>
              <w:rPr>
                <w:rFonts w:asciiTheme="majorBidi" w:hAnsiTheme="majorBidi" w:cstheme="majorBidi"/>
                <w:snapToGrid w:val="0"/>
                <w:sz w:val="24"/>
                <w:szCs w:val="24"/>
                <w:u w:val="single"/>
                <w:cs/>
                <w:lang w:eastAsia="th-TH"/>
              </w:rPr>
            </w:pPr>
            <w:r w:rsidRPr="00034111">
              <w:rPr>
                <w:rFonts w:asciiTheme="majorBidi" w:hAnsiTheme="majorBidi" w:cstheme="majorBidi"/>
                <w:snapToGrid w:val="0"/>
                <w:sz w:val="24"/>
                <w:szCs w:val="24"/>
                <w:cs/>
                <w:lang w:eastAsia="th-TH"/>
              </w:rPr>
              <w:t xml:space="preserve">วิธีส่วนได้เสีย </w:t>
            </w:r>
          </w:p>
        </w:tc>
        <w:tc>
          <w:tcPr>
            <w:tcW w:w="86" w:type="dxa"/>
            <w:noWrap/>
          </w:tcPr>
          <w:p w14:paraId="2F0EA324" w14:textId="77777777" w:rsidR="00937FEE" w:rsidRPr="00825BDB" w:rsidRDefault="00937FEE" w:rsidP="008B08C0">
            <w:pPr>
              <w:spacing w:line="260" w:lineRule="exact"/>
              <w:jc w:val="center"/>
              <w:rPr>
                <w:rFonts w:asciiTheme="majorBidi" w:hAnsiTheme="majorBidi" w:cstheme="majorBidi"/>
                <w:snapToGrid w:val="0"/>
                <w:sz w:val="24"/>
                <w:szCs w:val="24"/>
                <w:u w:val="single"/>
                <w:cs/>
                <w:lang w:eastAsia="th-TH"/>
              </w:rPr>
            </w:pPr>
          </w:p>
        </w:tc>
        <w:tc>
          <w:tcPr>
            <w:tcW w:w="1903" w:type="dxa"/>
            <w:gridSpan w:val="3"/>
            <w:tcBorders>
              <w:top w:val="single" w:sz="6" w:space="0" w:color="auto"/>
              <w:bottom w:val="single" w:sz="6" w:space="0" w:color="auto"/>
            </w:tcBorders>
            <w:noWrap/>
          </w:tcPr>
          <w:p w14:paraId="5F9570D2" w14:textId="77777777" w:rsidR="00937FEE" w:rsidRPr="00034111" w:rsidRDefault="00937FEE" w:rsidP="008B08C0">
            <w:pPr>
              <w:spacing w:line="260" w:lineRule="exact"/>
              <w:jc w:val="center"/>
              <w:rPr>
                <w:rFonts w:asciiTheme="majorBidi" w:hAnsiTheme="majorBidi" w:cstheme="majorBidi"/>
                <w:snapToGrid w:val="0"/>
                <w:sz w:val="24"/>
                <w:szCs w:val="24"/>
                <w:cs/>
                <w:lang w:eastAsia="th-TH"/>
              </w:rPr>
            </w:pPr>
            <w:r w:rsidRPr="00034111">
              <w:rPr>
                <w:rFonts w:asciiTheme="majorBidi" w:hAnsiTheme="majorBidi" w:cstheme="majorBidi"/>
                <w:snapToGrid w:val="0"/>
                <w:sz w:val="24"/>
                <w:szCs w:val="24"/>
                <w:cs/>
                <w:lang w:eastAsia="th-TH"/>
              </w:rPr>
              <w:t xml:space="preserve">วิธีราคาทุน  </w:t>
            </w:r>
          </w:p>
        </w:tc>
      </w:tr>
      <w:tr w:rsidR="00937FEE" w:rsidRPr="00825BDB" w14:paraId="76CAB32E" w14:textId="77777777" w:rsidTr="006E7A68">
        <w:tc>
          <w:tcPr>
            <w:tcW w:w="1559" w:type="dxa"/>
            <w:tcBorders>
              <w:top w:val="single" w:sz="6" w:space="0" w:color="auto"/>
            </w:tcBorders>
            <w:noWrap/>
          </w:tcPr>
          <w:p w14:paraId="00DD80D3" w14:textId="77777777" w:rsidR="00937FEE" w:rsidRPr="00825BDB" w:rsidRDefault="00937FEE" w:rsidP="008B08C0">
            <w:pPr>
              <w:tabs>
                <w:tab w:val="left" w:pos="660"/>
                <w:tab w:val="center" w:pos="1144"/>
              </w:tabs>
              <w:spacing w:line="260" w:lineRule="exact"/>
              <w:rPr>
                <w:rFonts w:asciiTheme="majorBidi" w:hAnsiTheme="majorBidi" w:cstheme="majorBidi"/>
                <w:sz w:val="24"/>
                <w:szCs w:val="24"/>
                <w:cs/>
              </w:rPr>
            </w:pPr>
          </w:p>
        </w:tc>
        <w:tc>
          <w:tcPr>
            <w:tcW w:w="83" w:type="dxa"/>
            <w:noWrap/>
          </w:tcPr>
          <w:p w14:paraId="4CA3D367" w14:textId="77777777" w:rsidR="00937FEE" w:rsidRPr="00825BDB" w:rsidRDefault="00937FEE" w:rsidP="008B08C0">
            <w:pPr>
              <w:spacing w:line="260" w:lineRule="exact"/>
              <w:jc w:val="center"/>
              <w:rPr>
                <w:rFonts w:asciiTheme="majorBidi" w:hAnsiTheme="majorBidi" w:cstheme="majorBidi"/>
                <w:snapToGrid w:val="0"/>
                <w:sz w:val="24"/>
                <w:szCs w:val="24"/>
                <w:u w:val="single"/>
                <w:cs/>
                <w:lang w:eastAsia="th-TH"/>
              </w:rPr>
            </w:pPr>
          </w:p>
        </w:tc>
        <w:tc>
          <w:tcPr>
            <w:tcW w:w="1478" w:type="dxa"/>
            <w:tcBorders>
              <w:top w:val="single" w:sz="6" w:space="0" w:color="auto"/>
            </w:tcBorders>
            <w:noWrap/>
          </w:tcPr>
          <w:p w14:paraId="43F20275" w14:textId="77777777" w:rsidR="00937FEE" w:rsidRPr="00825BDB" w:rsidRDefault="00937FEE" w:rsidP="008B08C0">
            <w:pPr>
              <w:spacing w:line="260" w:lineRule="exact"/>
              <w:jc w:val="center"/>
              <w:rPr>
                <w:rFonts w:asciiTheme="majorBidi" w:hAnsiTheme="majorBidi" w:cstheme="majorBidi"/>
                <w:snapToGrid w:val="0"/>
                <w:sz w:val="24"/>
                <w:szCs w:val="24"/>
                <w:cs/>
                <w:lang w:eastAsia="th-TH"/>
              </w:rPr>
            </w:pPr>
          </w:p>
        </w:tc>
        <w:tc>
          <w:tcPr>
            <w:tcW w:w="87" w:type="dxa"/>
          </w:tcPr>
          <w:p w14:paraId="36552CC1" w14:textId="77777777" w:rsidR="00937FEE" w:rsidRPr="00825BDB" w:rsidRDefault="00937FEE" w:rsidP="008B08C0">
            <w:pPr>
              <w:spacing w:line="260" w:lineRule="exact"/>
              <w:jc w:val="center"/>
              <w:rPr>
                <w:rFonts w:asciiTheme="majorBidi" w:hAnsiTheme="majorBidi" w:cstheme="majorBidi"/>
                <w:snapToGrid w:val="0"/>
                <w:sz w:val="24"/>
                <w:szCs w:val="24"/>
                <w:cs/>
                <w:lang w:eastAsia="th-TH"/>
              </w:rPr>
            </w:pPr>
          </w:p>
        </w:tc>
        <w:tc>
          <w:tcPr>
            <w:tcW w:w="905" w:type="dxa"/>
            <w:tcBorders>
              <w:top w:val="single" w:sz="6" w:space="0" w:color="auto"/>
            </w:tcBorders>
          </w:tcPr>
          <w:p w14:paraId="7CA2B151" w14:textId="77777777" w:rsidR="00937FEE" w:rsidRPr="00825BDB" w:rsidRDefault="00937FEE" w:rsidP="008B08C0">
            <w:pPr>
              <w:spacing w:line="260" w:lineRule="exact"/>
              <w:jc w:val="center"/>
              <w:rPr>
                <w:rFonts w:asciiTheme="majorBidi" w:hAnsiTheme="majorBidi" w:cstheme="majorBidi"/>
                <w:snapToGrid w:val="0"/>
                <w:sz w:val="24"/>
                <w:szCs w:val="24"/>
                <w:cs/>
                <w:lang w:eastAsia="th-TH"/>
              </w:rPr>
            </w:pPr>
          </w:p>
        </w:tc>
        <w:tc>
          <w:tcPr>
            <w:tcW w:w="82" w:type="dxa"/>
          </w:tcPr>
          <w:p w14:paraId="08795C07" w14:textId="77777777" w:rsidR="00937FEE" w:rsidRPr="00825BDB" w:rsidRDefault="00937FEE" w:rsidP="008B08C0">
            <w:pPr>
              <w:spacing w:line="260" w:lineRule="exact"/>
              <w:jc w:val="center"/>
              <w:rPr>
                <w:rFonts w:asciiTheme="majorBidi" w:hAnsiTheme="majorBidi" w:cstheme="majorBidi"/>
                <w:snapToGrid w:val="0"/>
                <w:sz w:val="24"/>
                <w:szCs w:val="24"/>
                <w:cs/>
                <w:lang w:eastAsia="th-TH"/>
              </w:rPr>
            </w:pPr>
          </w:p>
        </w:tc>
        <w:tc>
          <w:tcPr>
            <w:tcW w:w="910" w:type="dxa"/>
            <w:tcBorders>
              <w:top w:val="single" w:sz="6" w:space="0" w:color="auto"/>
            </w:tcBorders>
            <w:noWrap/>
          </w:tcPr>
          <w:p w14:paraId="32CC25BA" w14:textId="77777777" w:rsidR="00937FEE" w:rsidRPr="00825BDB" w:rsidRDefault="00937FEE" w:rsidP="008B08C0">
            <w:pPr>
              <w:spacing w:line="260" w:lineRule="exact"/>
              <w:jc w:val="center"/>
              <w:rPr>
                <w:rFonts w:asciiTheme="majorBidi" w:hAnsiTheme="majorBidi" w:cstheme="majorBidi"/>
                <w:snapToGrid w:val="0"/>
                <w:sz w:val="24"/>
                <w:szCs w:val="24"/>
                <w:cs/>
                <w:lang w:eastAsia="th-TH"/>
              </w:rPr>
            </w:pPr>
          </w:p>
        </w:tc>
        <w:tc>
          <w:tcPr>
            <w:tcW w:w="110" w:type="dxa"/>
          </w:tcPr>
          <w:p w14:paraId="5CD0185A" w14:textId="77777777" w:rsidR="00937FEE" w:rsidRPr="00034111" w:rsidRDefault="00937FEE" w:rsidP="008B08C0">
            <w:pPr>
              <w:spacing w:line="260" w:lineRule="exact"/>
              <w:jc w:val="center"/>
              <w:rPr>
                <w:rFonts w:asciiTheme="majorBidi" w:hAnsiTheme="majorBidi" w:cstheme="majorBidi"/>
                <w:snapToGrid w:val="0"/>
                <w:sz w:val="24"/>
                <w:szCs w:val="24"/>
                <w:cs/>
                <w:lang w:eastAsia="th-TH"/>
              </w:rPr>
            </w:pPr>
          </w:p>
        </w:tc>
        <w:tc>
          <w:tcPr>
            <w:tcW w:w="883" w:type="dxa"/>
            <w:tcBorders>
              <w:bottom w:val="single" w:sz="6" w:space="0" w:color="auto"/>
            </w:tcBorders>
            <w:noWrap/>
          </w:tcPr>
          <w:p w14:paraId="36430EFC" w14:textId="77777777" w:rsidR="00937FEE" w:rsidRPr="00825BDB" w:rsidRDefault="00937FEE" w:rsidP="008B08C0">
            <w:pPr>
              <w:spacing w:line="260" w:lineRule="exact"/>
              <w:ind w:left="-28" w:right="-30"/>
              <w:jc w:val="center"/>
              <w:rPr>
                <w:rFonts w:asciiTheme="majorBidi" w:hAnsiTheme="majorBidi" w:cstheme="majorBidi"/>
                <w:snapToGrid w:val="0"/>
                <w:sz w:val="24"/>
                <w:szCs w:val="24"/>
                <w:lang w:eastAsia="th-TH"/>
              </w:rPr>
            </w:pPr>
            <w:r w:rsidRPr="00825BDB">
              <w:rPr>
                <w:rFonts w:asciiTheme="majorBidi" w:hAnsiTheme="majorBidi" w:cstheme="majorBidi"/>
                <w:sz w:val="24"/>
                <w:szCs w:val="24"/>
              </w:rPr>
              <w:t>256</w:t>
            </w:r>
            <w:r w:rsidRPr="00825BDB">
              <w:rPr>
                <w:rFonts w:asciiTheme="majorBidi" w:hAnsiTheme="majorBidi" w:cstheme="majorBidi"/>
                <w:snapToGrid w:val="0"/>
                <w:sz w:val="24"/>
                <w:szCs w:val="24"/>
                <w:lang w:eastAsia="th-TH"/>
              </w:rPr>
              <w:t>3</w:t>
            </w:r>
          </w:p>
        </w:tc>
        <w:tc>
          <w:tcPr>
            <w:tcW w:w="104" w:type="dxa"/>
            <w:noWrap/>
          </w:tcPr>
          <w:p w14:paraId="45A2AEAA" w14:textId="77777777" w:rsidR="00937FEE" w:rsidRPr="00034111" w:rsidRDefault="00937FEE" w:rsidP="008B08C0">
            <w:pPr>
              <w:spacing w:line="260" w:lineRule="exact"/>
              <w:ind w:left="-28" w:right="-30"/>
              <w:jc w:val="center"/>
              <w:rPr>
                <w:rFonts w:asciiTheme="majorBidi" w:hAnsiTheme="majorBidi" w:cstheme="majorBidi"/>
                <w:snapToGrid w:val="0"/>
                <w:sz w:val="24"/>
                <w:szCs w:val="24"/>
                <w:cs/>
                <w:lang w:eastAsia="th-TH"/>
              </w:rPr>
            </w:pPr>
          </w:p>
        </w:tc>
        <w:tc>
          <w:tcPr>
            <w:tcW w:w="888" w:type="dxa"/>
            <w:tcBorders>
              <w:bottom w:val="single" w:sz="6" w:space="0" w:color="auto"/>
            </w:tcBorders>
            <w:noWrap/>
          </w:tcPr>
          <w:p w14:paraId="0D1396CA" w14:textId="77777777" w:rsidR="00937FEE" w:rsidRPr="00825BDB" w:rsidRDefault="00937FEE" w:rsidP="008B08C0">
            <w:pPr>
              <w:spacing w:line="260" w:lineRule="exact"/>
              <w:ind w:left="-28" w:right="-30"/>
              <w:contextualSpacing/>
              <w:jc w:val="center"/>
              <w:rPr>
                <w:rFonts w:asciiTheme="majorBidi" w:hAnsiTheme="majorBidi" w:cstheme="majorBidi"/>
                <w:sz w:val="24"/>
                <w:szCs w:val="24"/>
              </w:rPr>
            </w:pPr>
            <w:r w:rsidRPr="00825BDB">
              <w:rPr>
                <w:rFonts w:asciiTheme="majorBidi" w:hAnsiTheme="majorBidi" w:cstheme="majorBidi"/>
                <w:sz w:val="24"/>
                <w:szCs w:val="24"/>
              </w:rPr>
              <w:t>2562</w:t>
            </w:r>
          </w:p>
        </w:tc>
        <w:tc>
          <w:tcPr>
            <w:tcW w:w="86" w:type="dxa"/>
            <w:noWrap/>
          </w:tcPr>
          <w:p w14:paraId="438C6D7E" w14:textId="77777777" w:rsidR="00937FEE" w:rsidRPr="00034111" w:rsidRDefault="00937FEE" w:rsidP="008B08C0">
            <w:pPr>
              <w:spacing w:line="260" w:lineRule="exact"/>
              <w:ind w:left="-28" w:right="-30"/>
              <w:jc w:val="center"/>
              <w:rPr>
                <w:rFonts w:asciiTheme="majorBidi" w:hAnsiTheme="majorBidi" w:cstheme="majorBidi"/>
                <w:snapToGrid w:val="0"/>
                <w:sz w:val="24"/>
                <w:szCs w:val="24"/>
                <w:u w:val="single"/>
                <w:cs/>
                <w:lang w:eastAsia="th-TH"/>
              </w:rPr>
            </w:pPr>
          </w:p>
        </w:tc>
        <w:tc>
          <w:tcPr>
            <w:tcW w:w="906" w:type="dxa"/>
            <w:tcBorders>
              <w:bottom w:val="single" w:sz="6" w:space="0" w:color="auto"/>
            </w:tcBorders>
            <w:noWrap/>
          </w:tcPr>
          <w:p w14:paraId="7D5157C2" w14:textId="77777777" w:rsidR="00937FEE" w:rsidRPr="00825BDB" w:rsidRDefault="00937FEE" w:rsidP="008B08C0">
            <w:pPr>
              <w:spacing w:line="260" w:lineRule="exact"/>
              <w:ind w:left="-28" w:right="-30"/>
              <w:jc w:val="center"/>
              <w:rPr>
                <w:rFonts w:asciiTheme="majorBidi" w:hAnsiTheme="majorBidi" w:cstheme="majorBidi"/>
                <w:snapToGrid w:val="0"/>
                <w:sz w:val="24"/>
                <w:szCs w:val="24"/>
                <w:lang w:eastAsia="th-TH"/>
              </w:rPr>
            </w:pPr>
            <w:r w:rsidRPr="00825BDB">
              <w:rPr>
                <w:rFonts w:asciiTheme="majorBidi" w:hAnsiTheme="majorBidi" w:cstheme="majorBidi"/>
                <w:sz w:val="24"/>
                <w:szCs w:val="24"/>
              </w:rPr>
              <w:t>256</w:t>
            </w:r>
            <w:r w:rsidRPr="00825BDB">
              <w:rPr>
                <w:rFonts w:asciiTheme="majorBidi" w:hAnsiTheme="majorBidi" w:cstheme="majorBidi"/>
                <w:snapToGrid w:val="0"/>
                <w:sz w:val="24"/>
                <w:szCs w:val="24"/>
                <w:lang w:eastAsia="th-TH"/>
              </w:rPr>
              <w:t>3</w:t>
            </w:r>
          </w:p>
        </w:tc>
        <w:tc>
          <w:tcPr>
            <w:tcW w:w="104" w:type="dxa"/>
            <w:tcBorders>
              <w:top w:val="single" w:sz="6" w:space="0" w:color="auto"/>
            </w:tcBorders>
            <w:noWrap/>
          </w:tcPr>
          <w:p w14:paraId="34A09747" w14:textId="77777777" w:rsidR="00937FEE" w:rsidRPr="00034111" w:rsidRDefault="00937FEE" w:rsidP="008B08C0">
            <w:pPr>
              <w:spacing w:line="260" w:lineRule="exact"/>
              <w:ind w:left="-28" w:right="-30"/>
              <w:jc w:val="center"/>
              <w:rPr>
                <w:rFonts w:asciiTheme="majorBidi" w:hAnsiTheme="majorBidi" w:cstheme="majorBidi"/>
                <w:snapToGrid w:val="0"/>
                <w:sz w:val="24"/>
                <w:szCs w:val="24"/>
                <w:cs/>
                <w:lang w:eastAsia="th-TH"/>
              </w:rPr>
            </w:pPr>
          </w:p>
        </w:tc>
        <w:tc>
          <w:tcPr>
            <w:tcW w:w="893" w:type="dxa"/>
            <w:tcBorders>
              <w:bottom w:val="single" w:sz="6" w:space="0" w:color="auto"/>
            </w:tcBorders>
            <w:noWrap/>
          </w:tcPr>
          <w:p w14:paraId="0FD8448E" w14:textId="77777777" w:rsidR="00937FEE" w:rsidRPr="00825BDB" w:rsidRDefault="00937FEE" w:rsidP="008B08C0">
            <w:pPr>
              <w:spacing w:line="260" w:lineRule="exact"/>
              <w:ind w:left="-28" w:right="-30"/>
              <w:jc w:val="center"/>
              <w:rPr>
                <w:rFonts w:asciiTheme="majorBidi" w:hAnsiTheme="majorBidi" w:cstheme="majorBidi"/>
                <w:snapToGrid w:val="0"/>
                <w:sz w:val="24"/>
                <w:szCs w:val="24"/>
                <w:lang w:eastAsia="th-TH"/>
              </w:rPr>
            </w:pPr>
            <w:r w:rsidRPr="00825BDB">
              <w:rPr>
                <w:rFonts w:asciiTheme="majorBidi" w:hAnsiTheme="majorBidi" w:cstheme="majorBidi"/>
                <w:sz w:val="24"/>
                <w:szCs w:val="24"/>
              </w:rPr>
              <w:t>25</w:t>
            </w:r>
            <w:r w:rsidRPr="00825BDB">
              <w:rPr>
                <w:rFonts w:asciiTheme="majorBidi" w:hAnsiTheme="majorBidi" w:cstheme="majorBidi"/>
                <w:snapToGrid w:val="0"/>
                <w:sz w:val="24"/>
                <w:szCs w:val="24"/>
                <w:lang w:eastAsia="th-TH"/>
              </w:rPr>
              <w:t>62</w:t>
            </w:r>
          </w:p>
        </w:tc>
      </w:tr>
      <w:tr w:rsidR="00937FEE" w:rsidRPr="00825BDB" w14:paraId="1921B0FC" w14:textId="77777777" w:rsidTr="006E7A68">
        <w:tc>
          <w:tcPr>
            <w:tcW w:w="1559" w:type="dxa"/>
            <w:noWrap/>
          </w:tcPr>
          <w:p w14:paraId="5948E35F" w14:textId="5E25E9B4" w:rsidR="00937FEE" w:rsidRPr="00825BDB" w:rsidRDefault="00937FEE" w:rsidP="006E7A68">
            <w:pPr>
              <w:spacing w:line="260" w:lineRule="exact"/>
              <w:ind w:left="252" w:right="-263" w:hanging="252"/>
              <w:rPr>
                <w:rFonts w:asciiTheme="majorBidi" w:hAnsiTheme="majorBidi" w:cstheme="majorBidi"/>
                <w:snapToGrid w:val="0"/>
                <w:spacing w:val="-2"/>
                <w:sz w:val="24"/>
                <w:szCs w:val="24"/>
                <w:cs/>
                <w:lang w:eastAsia="th-TH"/>
              </w:rPr>
            </w:pPr>
            <w:r w:rsidRPr="00034111">
              <w:rPr>
                <w:rFonts w:asciiTheme="majorBidi" w:hAnsiTheme="majorBidi" w:cstheme="majorBidi"/>
                <w:snapToGrid w:val="0"/>
                <w:spacing w:val="-2"/>
                <w:sz w:val="24"/>
                <w:szCs w:val="24"/>
                <w:cs/>
                <w:lang w:eastAsia="th-TH"/>
              </w:rPr>
              <w:t>บริษัท แอ๊บโซลูท</w:t>
            </w:r>
            <w:r w:rsidR="006E7A68" w:rsidRPr="00034111">
              <w:rPr>
                <w:rFonts w:asciiTheme="majorBidi" w:hAnsiTheme="majorBidi" w:cstheme="majorBidi"/>
                <w:snapToGrid w:val="0"/>
                <w:spacing w:val="-2"/>
                <w:sz w:val="24"/>
                <w:szCs w:val="24"/>
                <w:cs/>
                <w:lang w:eastAsia="th-TH"/>
              </w:rPr>
              <w:br/>
            </w:r>
            <w:r w:rsidRPr="00034111">
              <w:rPr>
                <w:rFonts w:asciiTheme="majorBidi" w:hAnsiTheme="majorBidi" w:cstheme="majorBidi"/>
                <w:snapToGrid w:val="0"/>
                <w:spacing w:val="-2"/>
                <w:sz w:val="24"/>
                <w:szCs w:val="24"/>
                <w:cs/>
                <w:lang w:eastAsia="th-TH"/>
              </w:rPr>
              <w:t>แอสเซมบลี จำกัด</w:t>
            </w:r>
          </w:p>
        </w:tc>
        <w:tc>
          <w:tcPr>
            <w:tcW w:w="83" w:type="dxa"/>
            <w:noWrap/>
          </w:tcPr>
          <w:p w14:paraId="5C47907F" w14:textId="77777777" w:rsidR="00937FEE" w:rsidRPr="00825BDB" w:rsidRDefault="00937FEE" w:rsidP="008B08C0">
            <w:pPr>
              <w:spacing w:line="260" w:lineRule="exact"/>
              <w:jc w:val="thaiDistribute"/>
              <w:rPr>
                <w:rFonts w:asciiTheme="majorBidi" w:hAnsiTheme="majorBidi" w:cstheme="majorBidi"/>
                <w:snapToGrid w:val="0"/>
                <w:sz w:val="24"/>
                <w:szCs w:val="24"/>
                <w:cs/>
                <w:lang w:eastAsia="th-TH"/>
              </w:rPr>
            </w:pPr>
          </w:p>
        </w:tc>
        <w:tc>
          <w:tcPr>
            <w:tcW w:w="1478" w:type="dxa"/>
            <w:noWrap/>
          </w:tcPr>
          <w:p w14:paraId="407F41F0" w14:textId="77777777" w:rsidR="00937FEE" w:rsidRPr="00034111" w:rsidRDefault="00937FEE" w:rsidP="008B08C0">
            <w:pPr>
              <w:spacing w:line="260" w:lineRule="exact"/>
              <w:ind w:right="-30"/>
              <w:rPr>
                <w:rFonts w:asciiTheme="majorBidi" w:hAnsiTheme="majorBidi" w:cstheme="majorBidi"/>
                <w:snapToGrid w:val="0"/>
                <w:spacing w:val="-2"/>
                <w:sz w:val="24"/>
                <w:szCs w:val="24"/>
                <w:cs/>
                <w:lang w:eastAsia="th-TH"/>
              </w:rPr>
            </w:pPr>
            <w:r w:rsidRPr="00034111">
              <w:rPr>
                <w:rFonts w:asciiTheme="majorBidi" w:hAnsiTheme="majorBidi" w:cstheme="majorBidi"/>
                <w:snapToGrid w:val="0"/>
                <w:spacing w:val="-2"/>
                <w:sz w:val="24"/>
                <w:szCs w:val="24"/>
                <w:cs/>
                <w:lang w:eastAsia="th-TH"/>
              </w:rPr>
              <w:t>การผลิตชิ้นส่วนและอุปกรณ์เสริมอื่นๆ สำหรับยานยนต์ไฟฟ้า</w:t>
            </w:r>
          </w:p>
        </w:tc>
        <w:tc>
          <w:tcPr>
            <w:tcW w:w="87" w:type="dxa"/>
          </w:tcPr>
          <w:p w14:paraId="6D1159F1" w14:textId="77777777" w:rsidR="00937FEE" w:rsidRPr="00825BDB" w:rsidRDefault="00937FEE" w:rsidP="008B08C0">
            <w:pPr>
              <w:spacing w:line="260" w:lineRule="exact"/>
              <w:jc w:val="center"/>
              <w:rPr>
                <w:rFonts w:asciiTheme="majorBidi" w:hAnsiTheme="majorBidi" w:cstheme="majorBidi"/>
                <w:sz w:val="24"/>
                <w:szCs w:val="24"/>
              </w:rPr>
            </w:pPr>
          </w:p>
        </w:tc>
        <w:tc>
          <w:tcPr>
            <w:tcW w:w="905" w:type="dxa"/>
          </w:tcPr>
          <w:p w14:paraId="4DB476E0" w14:textId="77777777" w:rsidR="00937FEE" w:rsidRPr="00825BDB" w:rsidRDefault="00937FEE" w:rsidP="008B08C0">
            <w:pPr>
              <w:spacing w:line="260" w:lineRule="exact"/>
              <w:jc w:val="center"/>
              <w:rPr>
                <w:rFonts w:asciiTheme="majorBidi" w:hAnsiTheme="majorBidi" w:cstheme="majorBidi"/>
                <w:sz w:val="24"/>
                <w:szCs w:val="24"/>
              </w:rPr>
            </w:pPr>
            <w:r w:rsidRPr="00825BDB">
              <w:rPr>
                <w:rFonts w:asciiTheme="majorBidi" w:hAnsiTheme="majorBidi" w:cstheme="majorBidi"/>
                <w:sz w:val="24"/>
                <w:szCs w:val="24"/>
              </w:rPr>
              <w:t>687,500</w:t>
            </w:r>
          </w:p>
        </w:tc>
        <w:tc>
          <w:tcPr>
            <w:tcW w:w="82" w:type="dxa"/>
          </w:tcPr>
          <w:p w14:paraId="1F4140D3" w14:textId="77777777" w:rsidR="00937FEE" w:rsidRPr="00825BDB" w:rsidRDefault="00937FEE" w:rsidP="008B08C0">
            <w:pPr>
              <w:spacing w:line="260" w:lineRule="exact"/>
              <w:jc w:val="center"/>
              <w:rPr>
                <w:rFonts w:asciiTheme="majorBidi" w:hAnsiTheme="majorBidi" w:cstheme="majorBidi"/>
                <w:sz w:val="24"/>
                <w:szCs w:val="24"/>
              </w:rPr>
            </w:pPr>
          </w:p>
        </w:tc>
        <w:tc>
          <w:tcPr>
            <w:tcW w:w="910" w:type="dxa"/>
            <w:noWrap/>
          </w:tcPr>
          <w:p w14:paraId="2560A324" w14:textId="77777777" w:rsidR="00937FEE" w:rsidRPr="00825BDB" w:rsidRDefault="00937FEE" w:rsidP="008B08C0">
            <w:pPr>
              <w:spacing w:line="260" w:lineRule="exact"/>
              <w:jc w:val="center"/>
              <w:rPr>
                <w:rFonts w:asciiTheme="majorBidi" w:hAnsiTheme="majorBidi" w:cstheme="majorBidi"/>
                <w:sz w:val="24"/>
                <w:szCs w:val="24"/>
              </w:rPr>
            </w:pPr>
            <w:r w:rsidRPr="00825BDB">
              <w:rPr>
                <w:rFonts w:asciiTheme="majorBidi" w:hAnsiTheme="majorBidi" w:cstheme="majorBidi"/>
                <w:sz w:val="24"/>
                <w:szCs w:val="24"/>
              </w:rPr>
              <w:t>45</w:t>
            </w:r>
          </w:p>
        </w:tc>
        <w:tc>
          <w:tcPr>
            <w:tcW w:w="110" w:type="dxa"/>
          </w:tcPr>
          <w:p w14:paraId="075F504F" w14:textId="77777777" w:rsidR="00937FEE" w:rsidRPr="00825BDB" w:rsidRDefault="00937FEE" w:rsidP="008B08C0">
            <w:pPr>
              <w:spacing w:line="260" w:lineRule="exact"/>
              <w:jc w:val="center"/>
              <w:rPr>
                <w:rFonts w:asciiTheme="majorBidi" w:hAnsiTheme="majorBidi" w:cstheme="majorBidi"/>
                <w:sz w:val="24"/>
                <w:szCs w:val="24"/>
              </w:rPr>
            </w:pPr>
          </w:p>
        </w:tc>
        <w:tc>
          <w:tcPr>
            <w:tcW w:w="883" w:type="dxa"/>
            <w:noWrap/>
          </w:tcPr>
          <w:p w14:paraId="6E988AF6" w14:textId="0E0CAA4B" w:rsidR="00937FEE" w:rsidRPr="00825BDB" w:rsidRDefault="00F859B6" w:rsidP="008B08C0">
            <w:pPr>
              <w:spacing w:line="260" w:lineRule="exact"/>
              <w:jc w:val="right"/>
              <w:rPr>
                <w:rFonts w:asciiTheme="majorBidi" w:hAnsiTheme="majorBidi" w:cstheme="majorBidi"/>
                <w:sz w:val="24"/>
                <w:szCs w:val="24"/>
              </w:rPr>
            </w:pPr>
            <w:r w:rsidRPr="00825BDB">
              <w:rPr>
                <w:rFonts w:asciiTheme="majorBidi" w:hAnsiTheme="majorBidi" w:cstheme="majorBidi"/>
                <w:sz w:val="24"/>
                <w:szCs w:val="24"/>
              </w:rPr>
              <w:t>476,293,093</w:t>
            </w:r>
          </w:p>
        </w:tc>
        <w:tc>
          <w:tcPr>
            <w:tcW w:w="104" w:type="dxa"/>
            <w:noWrap/>
          </w:tcPr>
          <w:p w14:paraId="6D17FC45" w14:textId="77777777" w:rsidR="00937FEE" w:rsidRPr="00825BDB" w:rsidRDefault="00937FEE" w:rsidP="008B08C0">
            <w:pPr>
              <w:spacing w:line="260" w:lineRule="exact"/>
              <w:ind w:right="111"/>
              <w:jc w:val="right"/>
              <w:rPr>
                <w:rFonts w:asciiTheme="majorBidi" w:hAnsiTheme="majorBidi" w:cstheme="majorBidi"/>
                <w:sz w:val="24"/>
                <w:szCs w:val="24"/>
              </w:rPr>
            </w:pPr>
          </w:p>
        </w:tc>
        <w:tc>
          <w:tcPr>
            <w:tcW w:w="888" w:type="dxa"/>
            <w:noWrap/>
          </w:tcPr>
          <w:p w14:paraId="4C35DB7A" w14:textId="77777777" w:rsidR="00937FEE" w:rsidRPr="00825BDB" w:rsidRDefault="00937FEE" w:rsidP="008B08C0">
            <w:pPr>
              <w:tabs>
                <w:tab w:val="left" w:pos="485"/>
              </w:tabs>
              <w:spacing w:line="260" w:lineRule="exact"/>
              <w:ind w:right="227"/>
              <w:jc w:val="right"/>
              <w:rPr>
                <w:rFonts w:asciiTheme="majorBidi" w:hAnsiTheme="majorBidi" w:cstheme="majorBidi"/>
                <w:sz w:val="24"/>
                <w:szCs w:val="24"/>
              </w:rPr>
            </w:pPr>
            <w:r w:rsidRPr="00825BDB">
              <w:rPr>
                <w:rFonts w:asciiTheme="majorBidi" w:hAnsiTheme="majorBidi" w:cstheme="majorBidi"/>
                <w:sz w:val="24"/>
                <w:szCs w:val="24"/>
              </w:rPr>
              <w:t>-</w:t>
            </w:r>
          </w:p>
        </w:tc>
        <w:tc>
          <w:tcPr>
            <w:tcW w:w="86" w:type="dxa"/>
            <w:noWrap/>
          </w:tcPr>
          <w:p w14:paraId="4931AD43" w14:textId="77777777" w:rsidR="00937FEE" w:rsidRPr="00825BDB" w:rsidRDefault="00937FEE" w:rsidP="008B08C0">
            <w:pPr>
              <w:spacing w:line="260" w:lineRule="exact"/>
              <w:ind w:right="-30"/>
              <w:jc w:val="center"/>
              <w:rPr>
                <w:rFonts w:asciiTheme="majorBidi" w:hAnsiTheme="majorBidi" w:cstheme="majorBidi"/>
                <w:sz w:val="24"/>
                <w:szCs w:val="24"/>
              </w:rPr>
            </w:pPr>
          </w:p>
        </w:tc>
        <w:tc>
          <w:tcPr>
            <w:tcW w:w="906" w:type="dxa"/>
            <w:noWrap/>
          </w:tcPr>
          <w:p w14:paraId="11D0CA4B" w14:textId="77777777" w:rsidR="00937FEE" w:rsidRPr="00825BDB" w:rsidRDefault="0066076C" w:rsidP="008B08C0">
            <w:pPr>
              <w:spacing w:line="260" w:lineRule="exact"/>
              <w:jc w:val="right"/>
              <w:rPr>
                <w:rFonts w:asciiTheme="majorBidi" w:hAnsiTheme="majorBidi" w:cstheme="majorBidi"/>
                <w:sz w:val="24"/>
                <w:szCs w:val="24"/>
              </w:rPr>
            </w:pPr>
            <w:r w:rsidRPr="00825BDB">
              <w:rPr>
                <w:rFonts w:asciiTheme="majorBidi" w:hAnsiTheme="majorBidi" w:cstheme="majorBidi"/>
                <w:sz w:val="24"/>
                <w:szCs w:val="24"/>
              </w:rPr>
              <w:t>482,625,000</w:t>
            </w:r>
          </w:p>
        </w:tc>
        <w:tc>
          <w:tcPr>
            <w:tcW w:w="104" w:type="dxa"/>
            <w:noWrap/>
          </w:tcPr>
          <w:p w14:paraId="11ED68C1" w14:textId="77777777" w:rsidR="00937FEE" w:rsidRPr="00825BDB" w:rsidRDefault="00937FEE" w:rsidP="008B08C0">
            <w:pPr>
              <w:spacing w:line="260" w:lineRule="exact"/>
              <w:ind w:right="111"/>
              <w:jc w:val="right"/>
              <w:rPr>
                <w:rFonts w:asciiTheme="majorBidi" w:hAnsiTheme="majorBidi" w:cstheme="majorBidi"/>
                <w:sz w:val="24"/>
                <w:szCs w:val="24"/>
              </w:rPr>
            </w:pPr>
          </w:p>
        </w:tc>
        <w:tc>
          <w:tcPr>
            <w:tcW w:w="893" w:type="dxa"/>
            <w:noWrap/>
          </w:tcPr>
          <w:p w14:paraId="5BD86EDB" w14:textId="77777777" w:rsidR="00937FEE" w:rsidRPr="00825BDB" w:rsidRDefault="00937FEE" w:rsidP="008B08C0">
            <w:pPr>
              <w:tabs>
                <w:tab w:val="left" w:pos="485"/>
              </w:tabs>
              <w:spacing w:line="260" w:lineRule="exact"/>
              <w:ind w:right="227"/>
              <w:jc w:val="right"/>
              <w:rPr>
                <w:rFonts w:asciiTheme="majorBidi" w:hAnsiTheme="majorBidi" w:cstheme="majorBidi"/>
                <w:sz w:val="24"/>
                <w:szCs w:val="24"/>
              </w:rPr>
            </w:pPr>
            <w:r w:rsidRPr="00825BDB">
              <w:rPr>
                <w:rFonts w:asciiTheme="majorBidi" w:hAnsiTheme="majorBidi" w:cstheme="majorBidi"/>
                <w:sz w:val="24"/>
                <w:szCs w:val="24"/>
              </w:rPr>
              <w:t>-</w:t>
            </w:r>
          </w:p>
        </w:tc>
      </w:tr>
      <w:tr w:rsidR="0066076C" w:rsidRPr="00825BDB" w14:paraId="2DD8AD17" w14:textId="77777777" w:rsidTr="006E7A68">
        <w:tc>
          <w:tcPr>
            <w:tcW w:w="1559" w:type="dxa"/>
            <w:noWrap/>
          </w:tcPr>
          <w:p w14:paraId="3C8F7CD4" w14:textId="77777777" w:rsidR="0066076C" w:rsidRPr="00825BDB" w:rsidRDefault="0066076C" w:rsidP="008B08C0">
            <w:pPr>
              <w:tabs>
                <w:tab w:val="left" w:pos="1042"/>
              </w:tabs>
              <w:spacing w:line="260" w:lineRule="exact"/>
              <w:jc w:val="center"/>
              <w:rPr>
                <w:rFonts w:asciiTheme="majorBidi" w:hAnsiTheme="majorBidi" w:cstheme="majorBidi"/>
                <w:snapToGrid w:val="0"/>
                <w:sz w:val="24"/>
                <w:szCs w:val="24"/>
                <w:cs/>
                <w:lang w:eastAsia="th-TH"/>
              </w:rPr>
            </w:pPr>
            <w:r w:rsidRPr="00034111">
              <w:rPr>
                <w:rFonts w:asciiTheme="majorBidi" w:hAnsiTheme="majorBidi" w:cstheme="majorBidi"/>
                <w:snapToGrid w:val="0"/>
                <w:sz w:val="24"/>
                <w:szCs w:val="24"/>
                <w:cs/>
                <w:lang w:eastAsia="th-TH"/>
              </w:rPr>
              <w:t>รวม</w:t>
            </w:r>
          </w:p>
        </w:tc>
        <w:tc>
          <w:tcPr>
            <w:tcW w:w="83" w:type="dxa"/>
            <w:noWrap/>
          </w:tcPr>
          <w:p w14:paraId="67B49D37" w14:textId="77777777" w:rsidR="0066076C" w:rsidRPr="00034111" w:rsidRDefault="0066076C" w:rsidP="008B08C0">
            <w:pPr>
              <w:spacing w:line="260" w:lineRule="exact"/>
              <w:jc w:val="center"/>
              <w:rPr>
                <w:rFonts w:asciiTheme="majorBidi" w:hAnsiTheme="majorBidi" w:cstheme="majorBidi"/>
                <w:snapToGrid w:val="0"/>
                <w:sz w:val="24"/>
                <w:szCs w:val="24"/>
                <w:cs/>
                <w:lang w:eastAsia="th-TH"/>
              </w:rPr>
            </w:pPr>
          </w:p>
        </w:tc>
        <w:tc>
          <w:tcPr>
            <w:tcW w:w="1478" w:type="dxa"/>
            <w:noWrap/>
          </w:tcPr>
          <w:p w14:paraId="17003CC5" w14:textId="77777777" w:rsidR="0066076C" w:rsidRPr="00825BDB" w:rsidRDefault="0066076C" w:rsidP="008B08C0">
            <w:pPr>
              <w:spacing w:line="260" w:lineRule="exact"/>
              <w:jc w:val="center"/>
              <w:rPr>
                <w:rFonts w:asciiTheme="majorBidi" w:hAnsiTheme="majorBidi" w:cstheme="majorBidi"/>
                <w:sz w:val="24"/>
                <w:szCs w:val="24"/>
              </w:rPr>
            </w:pPr>
          </w:p>
        </w:tc>
        <w:tc>
          <w:tcPr>
            <w:tcW w:w="87" w:type="dxa"/>
          </w:tcPr>
          <w:p w14:paraId="7F2819B8" w14:textId="77777777" w:rsidR="0066076C" w:rsidRPr="00825BDB" w:rsidRDefault="0066076C" w:rsidP="008B08C0">
            <w:pPr>
              <w:spacing w:line="260" w:lineRule="exact"/>
              <w:jc w:val="center"/>
              <w:rPr>
                <w:rFonts w:asciiTheme="majorBidi" w:hAnsiTheme="majorBidi" w:cstheme="majorBidi"/>
                <w:sz w:val="24"/>
                <w:szCs w:val="24"/>
              </w:rPr>
            </w:pPr>
          </w:p>
        </w:tc>
        <w:tc>
          <w:tcPr>
            <w:tcW w:w="905" w:type="dxa"/>
          </w:tcPr>
          <w:p w14:paraId="406FA4F9" w14:textId="77777777" w:rsidR="0066076C" w:rsidRPr="00825BDB" w:rsidRDefault="0066076C" w:rsidP="008B08C0">
            <w:pPr>
              <w:spacing w:line="260" w:lineRule="exact"/>
              <w:jc w:val="center"/>
              <w:rPr>
                <w:rFonts w:asciiTheme="majorBidi" w:hAnsiTheme="majorBidi" w:cstheme="majorBidi"/>
                <w:sz w:val="24"/>
                <w:szCs w:val="24"/>
              </w:rPr>
            </w:pPr>
          </w:p>
        </w:tc>
        <w:tc>
          <w:tcPr>
            <w:tcW w:w="82" w:type="dxa"/>
          </w:tcPr>
          <w:p w14:paraId="1618CB7C" w14:textId="77777777" w:rsidR="0066076C" w:rsidRPr="00825BDB" w:rsidRDefault="0066076C" w:rsidP="008B08C0">
            <w:pPr>
              <w:spacing w:line="260" w:lineRule="exact"/>
              <w:jc w:val="center"/>
              <w:rPr>
                <w:rFonts w:asciiTheme="majorBidi" w:hAnsiTheme="majorBidi" w:cstheme="majorBidi"/>
                <w:sz w:val="24"/>
                <w:szCs w:val="24"/>
              </w:rPr>
            </w:pPr>
          </w:p>
        </w:tc>
        <w:tc>
          <w:tcPr>
            <w:tcW w:w="910" w:type="dxa"/>
            <w:noWrap/>
          </w:tcPr>
          <w:p w14:paraId="50432485" w14:textId="77777777" w:rsidR="0066076C" w:rsidRPr="00825BDB" w:rsidRDefault="0066076C" w:rsidP="008B08C0">
            <w:pPr>
              <w:spacing w:line="260" w:lineRule="exact"/>
              <w:jc w:val="center"/>
              <w:rPr>
                <w:rFonts w:asciiTheme="majorBidi" w:hAnsiTheme="majorBidi" w:cstheme="majorBidi"/>
                <w:sz w:val="24"/>
                <w:szCs w:val="24"/>
              </w:rPr>
            </w:pPr>
          </w:p>
        </w:tc>
        <w:tc>
          <w:tcPr>
            <w:tcW w:w="110" w:type="dxa"/>
          </w:tcPr>
          <w:p w14:paraId="3ADCDF4E" w14:textId="77777777" w:rsidR="0066076C" w:rsidRPr="00825BDB" w:rsidRDefault="0066076C" w:rsidP="008B08C0">
            <w:pPr>
              <w:spacing w:line="260" w:lineRule="exact"/>
              <w:jc w:val="center"/>
              <w:rPr>
                <w:rFonts w:asciiTheme="majorBidi" w:hAnsiTheme="majorBidi" w:cstheme="majorBidi"/>
                <w:sz w:val="24"/>
                <w:szCs w:val="24"/>
              </w:rPr>
            </w:pPr>
          </w:p>
        </w:tc>
        <w:tc>
          <w:tcPr>
            <w:tcW w:w="883" w:type="dxa"/>
            <w:tcBorders>
              <w:top w:val="single" w:sz="6" w:space="0" w:color="auto"/>
              <w:bottom w:val="double" w:sz="6" w:space="0" w:color="auto"/>
            </w:tcBorders>
            <w:noWrap/>
          </w:tcPr>
          <w:p w14:paraId="466F76C5" w14:textId="00D559B3" w:rsidR="0066076C" w:rsidRPr="00034111" w:rsidRDefault="00F859B6" w:rsidP="008B08C0">
            <w:pPr>
              <w:spacing w:line="260" w:lineRule="exact"/>
              <w:jc w:val="right"/>
              <w:rPr>
                <w:rFonts w:asciiTheme="majorBidi" w:hAnsiTheme="majorBidi" w:cstheme="majorBidi"/>
                <w:sz w:val="24"/>
                <w:szCs w:val="24"/>
                <w:cs/>
              </w:rPr>
            </w:pPr>
            <w:r w:rsidRPr="00825BDB">
              <w:rPr>
                <w:rFonts w:asciiTheme="majorBidi" w:hAnsiTheme="majorBidi" w:cstheme="majorBidi"/>
                <w:sz w:val="24"/>
                <w:szCs w:val="24"/>
              </w:rPr>
              <w:t>476,293,093</w:t>
            </w:r>
          </w:p>
        </w:tc>
        <w:tc>
          <w:tcPr>
            <w:tcW w:w="104" w:type="dxa"/>
            <w:noWrap/>
          </w:tcPr>
          <w:p w14:paraId="3D2C4FB0" w14:textId="77777777" w:rsidR="0066076C" w:rsidRPr="00825BDB" w:rsidRDefault="0066076C" w:rsidP="008B08C0">
            <w:pPr>
              <w:spacing w:line="260" w:lineRule="exact"/>
              <w:ind w:right="-30"/>
              <w:jc w:val="center"/>
              <w:rPr>
                <w:rFonts w:asciiTheme="majorBidi" w:hAnsiTheme="majorBidi" w:cstheme="majorBidi"/>
                <w:sz w:val="24"/>
                <w:szCs w:val="24"/>
              </w:rPr>
            </w:pPr>
          </w:p>
        </w:tc>
        <w:tc>
          <w:tcPr>
            <w:tcW w:w="888" w:type="dxa"/>
            <w:tcBorders>
              <w:top w:val="single" w:sz="6" w:space="0" w:color="auto"/>
              <w:bottom w:val="double" w:sz="6" w:space="0" w:color="auto"/>
            </w:tcBorders>
            <w:noWrap/>
          </w:tcPr>
          <w:p w14:paraId="67F9F0E5" w14:textId="77777777" w:rsidR="0066076C" w:rsidRPr="00034111" w:rsidRDefault="0066076C" w:rsidP="008B08C0">
            <w:pPr>
              <w:spacing w:line="260" w:lineRule="exact"/>
              <w:ind w:right="227"/>
              <w:jc w:val="right"/>
              <w:rPr>
                <w:rFonts w:asciiTheme="majorBidi" w:hAnsiTheme="majorBidi" w:cstheme="majorBidi"/>
                <w:sz w:val="24"/>
                <w:szCs w:val="24"/>
                <w:cs/>
              </w:rPr>
            </w:pPr>
            <w:r w:rsidRPr="00825BDB">
              <w:rPr>
                <w:rFonts w:asciiTheme="majorBidi" w:hAnsiTheme="majorBidi" w:cstheme="majorBidi"/>
                <w:sz w:val="24"/>
                <w:szCs w:val="24"/>
              </w:rPr>
              <w:t>-</w:t>
            </w:r>
          </w:p>
        </w:tc>
        <w:tc>
          <w:tcPr>
            <w:tcW w:w="86" w:type="dxa"/>
            <w:noWrap/>
          </w:tcPr>
          <w:p w14:paraId="7A9B78D9" w14:textId="77777777" w:rsidR="0066076C" w:rsidRPr="00825BDB" w:rsidRDefault="0066076C" w:rsidP="008B08C0">
            <w:pPr>
              <w:spacing w:line="260" w:lineRule="exact"/>
              <w:ind w:right="-30"/>
              <w:jc w:val="center"/>
              <w:rPr>
                <w:rFonts w:asciiTheme="majorBidi" w:hAnsiTheme="majorBidi" w:cstheme="majorBidi"/>
                <w:sz w:val="24"/>
                <w:szCs w:val="24"/>
              </w:rPr>
            </w:pPr>
          </w:p>
        </w:tc>
        <w:tc>
          <w:tcPr>
            <w:tcW w:w="906" w:type="dxa"/>
            <w:tcBorders>
              <w:top w:val="single" w:sz="6" w:space="0" w:color="auto"/>
              <w:bottom w:val="double" w:sz="6" w:space="0" w:color="auto"/>
            </w:tcBorders>
            <w:noWrap/>
          </w:tcPr>
          <w:p w14:paraId="3978201B" w14:textId="77777777" w:rsidR="0066076C" w:rsidRPr="00034111" w:rsidRDefault="0066076C" w:rsidP="008B08C0">
            <w:pPr>
              <w:spacing w:line="260" w:lineRule="exact"/>
              <w:jc w:val="right"/>
              <w:rPr>
                <w:rFonts w:asciiTheme="majorBidi" w:hAnsiTheme="majorBidi" w:cstheme="majorBidi"/>
                <w:sz w:val="24"/>
                <w:szCs w:val="24"/>
                <w:cs/>
              </w:rPr>
            </w:pPr>
            <w:r w:rsidRPr="00825BDB">
              <w:rPr>
                <w:rFonts w:asciiTheme="majorBidi" w:hAnsiTheme="majorBidi" w:cstheme="majorBidi"/>
                <w:sz w:val="24"/>
                <w:szCs w:val="24"/>
              </w:rPr>
              <w:t>482,625,000</w:t>
            </w:r>
          </w:p>
        </w:tc>
        <w:tc>
          <w:tcPr>
            <w:tcW w:w="104" w:type="dxa"/>
            <w:noWrap/>
          </w:tcPr>
          <w:p w14:paraId="50748EA3" w14:textId="77777777" w:rsidR="0066076C" w:rsidRPr="00825BDB" w:rsidRDefault="0066076C" w:rsidP="008B08C0">
            <w:pPr>
              <w:spacing w:line="260" w:lineRule="exact"/>
              <w:ind w:right="-30"/>
              <w:jc w:val="center"/>
              <w:rPr>
                <w:rFonts w:asciiTheme="majorBidi" w:hAnsiTheme="majorBidi" w:cstheme="majorBidi"/>
                <w:sz w:val="24"/>
                <w:szCs w:val="24"/>
              </w:rPr>
            </w:pPr>
          </w:p>
        </w:tc>
        <w:tc>
          <w:tcPr>
            <w:tcW w:w="893" w:type="dxa"/>
            <w:tcBorders>
              <w:top w:val="single" w:sz="6" w:space="0" w:color="auto"/>
              <w:bottom w:val="double" w:sz="6" w:space="0" w:color="auto"/>
            </w:tcBorders>
            <w:noWrap/>
          </w:tcPr>
          <w:p w14:paraId="2290F376" w14:textId="77777777" w:rsidR="0066076C" w:rsidRPr="00034111" w:rsidRDefault="0066076C" w:rsidP="008B08C0">
            <w:pPr>
              <w:spacing w:line="260" w:lineRule="exact"/>
              <w:ind w:right="227"/>
              <w:jc w:val="right"/>
              <w:rPr>
                <w:rFonts w:asciiTheme="majorBidi" w:hAnsiTheme="majorBidi" w:cstheme="majorBidi"/>
                <w:sz w:val="24"/>
                <w:szCs w:val="24"/>
                <w:cs/>
              </w:rPr>
            </w:pPr>
            <w:r w:rsidRPr="00825BDB">
              <w:rPr>
                <w:rFonts w:asciiTheme="majorBidi" w:hAnsiTheme="majorBidi" w:cstheme="majorBidi"/>
                <w:sz w:val="24"/>
                <w:szCs w:val="24"/>
              </w:rPr>
              <w:t>-</w:t>
            </w:r>
          </w:p>
        </w:tc>
      </w:tr>
    </w:tbl>
    <w:p w14:paraId="6C75202C" w14:textId="77777777" w:rsidR="00EA5AD5" w:rsidRPr="00825BDB" w:rsidRDefault="00EA5AD5" w:rsidP="006E7A68">
      <w:pPr>
        <w:tabs>
          <w:tab w:val="left" w:pos="720"/>
        </w:tabs>
        <w:spacing w:line="380" w:lineRule="exact"/>
        <w:ind w:left="270"/>
        <w:jc w:val="thaiDistribute"/>
        <w:rPr>
          <w:rFonts w:asciiTheme="majorBidi" w:hAnsiTheme="majorBidi" w:cstheme="majorBidi"/>
          <w:sz w:val="32"/>
          <w:szCs w:val="32"/>
        </w:rPr>
      </w:pPr>
      <w:r w:rsidRPr="00825BDB">
        <w:rPr>
          <w:rFonts w:asciiTheme="majorBidi" w:hAnsiTheme="majorBidi" w:cstheme="majorBidi"/>
          <w:sz w:val="32"/>
          <w:szCs w:val="32"/>
        </w:rPr>
        <w:tab/>
      </w:r>
    </w:p>
    <w:p w14:paraId="64602980" w14:textId="77777777" w:rsidR="00EA5AD5" w:rsidRPr="00825BDB" w:rsidRDefault="00EA5AD5" w:rsidP="006E7A68">
      <w:pPr>
        <w:tabs>
          <w:tab w:val="left" w:pos="851"/>
        </w:tabs>
        <w:spacing w:line="380" w:lineRule="exact"/>
        <w:ind w:left="270"/>
        <w:jc w:val="thaiDistribute"/>
        <w:rPr>
          <w:rFonts w:asciiTheme="majorBidi" w:hAnsiTheme="majorBidi" w:cstheme="majorBidi"/>
          <w:sz w:val="32"/>
          <w:szCs w:val="32"/>
        </w:rPr>
      </w:pPr>
      <w:r w:rsidRPr="00825BDB">
        <w:rPr>
          <w:rFonts w:asciiTheme="majorBidi" w:hAnsiTheme="majorBidi" w:cstheme="majorBidi"/>
          <w:sz w:val="32"/>
          <w:szCs w:val="32"/>
        </w:rPr>
        <w:tab/>
      </w:r>
      <w:r w:rsidRPr="00034111">
        <w:rPr>
          <w:rFonts w:asciiTheme="majorBidi" w:hAnsiTheme="majorBidi" w:cstheme="majorBidi"/>
          <w:sz w:val="32"/>
          <w:szCs w:val="32"/>
          <w:cs/>
        </w:rPr>
        <w:t xml:space="preserve">ตามมติที่ประชุมคณะกรรมการบริษัท ครั้งที่ </w:t>
      </w:r>
      <w:r w:rsidRPr="00825BDB">
        <w:rPr>
          <w:rFonts w:asciiTheme="majorBidi" w:hAnsiTheme="majorBidi" w:cstheme="majorBidi"/>
          <w:sz w:val="32"/>
          <w:szCs w:val="32"/>
        </w:rPr>
        <w:t xml:space="preserve">10/2563 </w:t>
      </w:r>
      <w:r w:rsidRPr="00034111">
        <w:rPr>
          <w:rFonts w:asciiTheme="majorBidi" w:hAnsiTheme="majorBidi" w:cstheme="majorBidi"/>
          <w:sz w:val="32"/>
          <w:szCs w:val="32"/>
          <w:cs/>
        </w:rPr>
        <w:t xml:space="preserve">เมื่อวันที่ </w:t>
      </w:r>
      <w:r w:rsidRPr="00825BDB">
        <w:rPr>
          <w:rFonts w:asciiTheme="majorBidi" w:hAnsiTheme="majorBidi" w:cstheme="majorBidi"/>
          <w:sz w:val="32"/>
          <w:szCs w:val="32"/>
        </w:rPr>
        <w:t xml:space="preserve">22 </w:t>
      </w:r>
      <w:r w:rsidRPr="00034111">
        <w:rPr>
          <w:rFonts w:asciiTheme="majorBidi" w:hAnsiTheme="majorBidi" w:cstheme="majorBidi"/>
          <w:sz w:val="32"/>
          <w:szCs w:val="32"/>
          <w:cs/>
        </w:rPr>
        <w:t xml:space="preserve">กรกฎาคม </w:t>
      </w:r>
      <w:r w:rsidRPr="00825BDB">
        <w:rPr>
          <w:rFonts w:asciiTheme="majorBidi" w:hAnsiTheme="majorBidi" w:cstheme="majorBidi"/>
          <w:sz w:val="32"/>
          <w:szCs w:val="32"/>
        </w:rPr>
        <w:t xml:space="preserve">2563 </w:t>
      </w:r>
      <w:r w:rsidRPr="00034111">
        <w:rPr>
          <w:rFonts w:asciiTheme="majorBidi" w:hAnsiTheme="majorBidi" w:cstheme="majorBidi"/>
          <w:sz w:val="32"/>
          <w:szCs w:val="32"/>
          <w:cs/>
        </w:rPr>
        <w:t xml:space="preserve">อนุมัติการเข้าซื้อหุ้นสามัญของบริษัท แอ๊บโซลูท แอสเซมบลี จำกัด ซึ่งประกอบธุรกิจผลิตรถบัสไฟฟ้า และดีเซล รวมถึงรถมินิบัสไฟฟ้า รถตู้ไฟฟ้า ในสัดส่วนร้อยละ </w:t>
      </w:r>
      <w:r w:rsidRPr="00825BDB">
        <w:rPr>
          <w:rFonts w:asciiTheme="majorBidi" w:hAnsiTheme="majorBidi" w:cstheme="majorBidi"/>
          <w:sz w:val="32"/>
          <w:szCs w:val="32"/>
        </w:rPr>
        <w:t xml:space="preserve">45 </w:t>
      </w:r>
      <w:r w:rsidRPr="00034111">
        <w:rPr>
          <w:rFonts w:asciiTheme="majorBidi" w:hAnsiTheme="majorBidi" w:cstheme="majorBidi"/>
          <w:sz w:val="32"/>
          <w:szCs w:val="32"/>
          <w:cs/>
        </w:rPr>
        <w:t xml:space="preserve">ของทุนจดทะเบียนชำระแล้วของบริษัท แอ๊บโซลูท แอสเซมบลี จำกัด โดยมีมูลค่าการซื้อขายทั้งสิ้นไม่เกิน </w:t>
      </w:r>
      <w:r w:rsidRPr="00825BDB">
        <w:rPr>
          <w:rFonts w:asciiTheme="majorBidi" w:hAnsiTheme="majorBidi" w:cstheme="majorBidi"/>
          <w:sz w:val="32"/>
          <w:szCs w:val="32"/>
        </w:rPr>
        <w:t xml:space="preserve">285.75 </w:t>
      </w:r>
      <w:r w:rsidRPr="00034111">
        <w:rPr>
          <w:rFonts w:asciiTheme="majorBidi" w:hAnsiTheme="majorBidi" w:cstheme="majorBidi"/>
          <w:sz w:val="32"/>
          <w:szCs w:val="32"/>
          <w:cs/>
        </w:rPr>
        <w:t xml:space="preserve">ล้านบาท และได้รับโอนหุ้นสามัญครบถ้วนแล้วเมื่อวันที่ </w:t>
      </w:r>
      <w:r w:rsidRPr="00825BDB">
        <w:rPr>
          <w:rFonts w:asciiTheme="majorBidi" w:hAnsiTheme="majorBidi" w:cstheme="majorBidi"/>
          <w:sz w:val="32"/>
          <w:szCs w:val="32"/>
        </w:rPr>
        <w:t xml:space="preserve">13 </w:t>
      </w:r>
      <w:r w:rsidRPr="00034111">
        <w:rPr>
          <w:rFonts w:asciiTheme="majorBidi" w:hAnsiTheme="majorBidi" w:cstheme="majorBidi"/>
          <w:sz w:val="32"/>
          <w:szCs w:val="32"/>
          <w:cs/>
        </w:rPr>
        <w:t xml:space="preserve">สิงหาคม </w:t>
      </w:r>
      <w:r w:rsidRPr="00825BDB">
        <w:rPr>
          <w:rFonts w:asciiTheme="majorBidi" w:hAnsiTheme="majorBidi" w:cstheme="majorBidi"/>
          <w:sz w:val="32"/>
          <w:szCs w:val="32"/>
        </w:rPr>
        <w:t xml:space="preserve">2563 </w:t>
      </w:r>
    </w:p>
    <w:p w14:paraId="5824F488" w14:textId="65FA63C5" w:rsidR="00EA5AD5" w:rsidRPr="00825BDB" w:rsidRDefault="00EA5AD5" w:rsidP="006E7A68">
      <w:pPr>
        <w:tabs>
          <w:tab w:val="left" w:pos="851"/>
        </w:tabs>
        <w:spacing w:line="380" w:lineRule="exact"/>
        <w:ind w:left="270"/>
        <w:jc w:val="thaiDistribute"/>
        <w:rPr>
          <w:rFonts w:asciiTheme="majorBidi" w:hAnsiTheme="majorBidi" w:cstheme="majorBidi"/>
          <w:sz w:val="32"/>
          <w:szCs w:val="32"/>
        </w:rPr>
      </w:pPr>
      <w:r w:rsidRPr="00825BDB">
        <w:rPr>
          <w:rFonts w:asciiTheme="majorBidi" w:hAnsiTheme="majorBidi" w:cstheme="majorBidi"/>
          <w:sz w:val="32"/>
          <w:szCs w:val="32"/>
        </w:rPr>
        <w:tab/>
      </w:r>
      <w:r w:rsidRPr="00034111">
        <w:rPr>
          <w:rFonts w:asciiTheme="majorBidi" w:hAnsiTheme="majorBidi" w:cstheme="majorBidi"/>
          <w:sz w:val="32"/>
          <w:szCs w:val="32"/>
          <w:cs/>
        </w:rPr>
        <w:t xml:space="preserve">ตามมติที่ประชุมคณะกรรมการบริษัท ครั้งที่ </w:t>
      </w:r>
      <w:r w:rsidRPr="00825BDB">
        <w:rPr>
          <w:rFonts w:asciiTheme="majorBidi" w:hAnsiTheme="majorBidi" w:cstheme="majorBidi"/>
          <w:sz w:val="32"/>
          <w:szCs w:val="32"/>
        </w:rPr>
        <w:t xml:space="preserve">13/2563 </w:t>
      </w:r>
      <w:r w:rsidRPr="00034111">
        <w:rPr>
          <w:rFonts w:asciiTheme="majorBidi" w:hAnsiTheme="majorBidi" w:cstheme="majorBidi"/>
          <w:sz w:val="32"/>
          <w:szCs w:val="32"/>
          <w:cs/>
        </w:rPr>
        <w:t xml:space="preserve">เมื่อวันที่ </w:t>
      </w:r>
      <w:r w:rsidRPr="00825BDB">
        <w:rPr>
          <w:rFonts w:asciiTheme="majorBidi" w:hAnsiTheme="majorBidi" w:cstheme="majorBidi"/>
          <w:sz w:val="32"/>
          <w:szCs w:val="32"/>
        </w:rPr>
        <w:t xml:space="preserve">19 </w:t>
      </w:r>
      <w:r w:rsidRPr="00034111">
        <w:rPr>
          <w:rFonts w:asciiTheme="majorBidi" w:hAnsiTheme="majorBidi" w:cstheme="majorBidi"/>
          <w:sz w:val="32"/>
          <w:szCs w:val="32"/>
          <w:cs/>
        </w:rPr>
        <w:t xml:space="preserve">สิงหาคม </w:t>
      </w:r>
      <w:r w:rsidRPr="00825BDB">
        <w:rPr>
          <w:rFonts w:asciiTheme="majorBidi" w:hAnsiTheme="majorBidi" w:cstheme="majorBidi"/>
          <w:sz w:val="32"/>
          <w:szCs w:val="32"/>
        </w:rPr>
        <w:t xml:space="preserve">2563 </w:t>
      </w:r>
      <w:r w:rsidRPr="00034111">
        <w:rPr>
          <w:rFonts w:asciiTheme="majorBidi" w:hAnsiTheme="majorBidi" w:cstheme="majorBidi"/>
          <w:sz w:val="32"/>
          <w:szCs w:val="32"/>
          <w:cs/>
        </w:rPr>
        <w:t xml:space="preserve">ที่ประชุมมีมติอนุมัติให้ลงทุนเพิ่มในหุ้นเพิ่มทุนของบริษัท แอ๊บโซลูท แอสเซมบลี จำกัด จำนวน </w:t>
      </w:r>
      <w:r w:rsidRPr="00825BDB">
        <w:rPr>
          <w:rFonts w:asciiTheme="majorBidi" w:hAnsiTheme="majorBidi" w:cstheme="majorBidi"/>
          <w:sz w:val="32"/>
          <w:szCs w:val="32"/>
        </w:rPr>
        <w:t xml:space="preserve">1,250 </w:t>
      </w:r>
      <w:r w:rsidRPr="00034111">
        <w:rPr>
          <w:rFonts w:asciiTheme="majorBidi" w:hAnsiTheme="majorBidi" w:cstheme="majorBidi"/>
          <w:sz w:val="32"/>
          <w:szCs w:val="32"/>
          <w:cs/>
        </w:rPr>
        <w:t xml:space="preserve">ล้านบาท มีผลทำให้มีทุนจดทะเบียนรวม </w:t>
      </w:r>
      <w:r w:rsidRPr="00825BDB">
        <w:rPr>
          <w:rFonts w:asciiTheme="majorBidi" w:hAnsiTheme="majorBidi" w:cstheme="majorBidi"/>
          <w:sz w:val="32"/>
          <w:szCs w:val="32"/>
        </w:rPr>
        <w:t>1,500</w:t>
      </w:r>
      <w:r w:rsidRPr="00034111">
        <w:rPr>
          <w:rFonts w:asciiTheme="majorBidi" w:hAnsiTheme="majorBidi" w:cstheme="majorBidi"/>
          <w:sz w:val="32"/>
          <w:szCs w:val="32"/>
          <w:cs/>
        </w:rPr>
        <w:t xml:space="preserve"> ล้านบาท โดยออกหุ้นสามัญจำนวน </w:t>
      </w:r>
      <w:r w:rsidRPr="00825BDB">
        <w:rPr>
          <w:rFonts w:asciiTheme="majorBidi" w:hAnsiTheme="majorBidi" w:cstheme="majorBidi"/>
          <w:sz w:val="32"/>
          <w:szCs w:val="32"/>
        </w:rPr>
        <w:t xml:space="preserve">125 </w:t>
      </w:r>
      <w:r w:rsidRPr="00034111">
        <w:rPr>
          <w:rFonts w:asciiTheme="majorBidi" w:hAnsiTheme="majorBidi" w:cstheme="majorBidi"/>
          <w:sz w:val="32"/>
          <w:szCs w:val="32"/>
          <w:cs/>
        </w:rPr>
        <w:t xml:space="preserve">ล้านหุ้น มูลค่าหุ้นที่ตราไว้หุ้นละ </w:t>
      </w:r>
      <w:r w:rsidRPr="00825BDB">
        <w:rPr>
          <w:rFonts w:asciiTheme="majorBidi" w:hAnsiTheme="majorBidi" w:cstheme="majorBidi"/>
          <w:sz w:val="32"/>
          <w:szCs w:val="32"/>
        </w:rPr>
        <w:t xml:space="preserve">10 </w:t>
      </w:r>
      <w:r w:rsidRPr="00034111">
        <w:rPr>
          <w:rFonts w:asciiTheme="majorBidi" w:hAnsiTheme="majorBidi" w:cstheme="majorBidi"/>
          <w:sz w:val="32"/>
          <w:szCs w:val="32"/>
          <w:cs/>
        </w:rPr>
        <w:t xml:space="preserve">บาท และเรียกชำระเงินค่าหุ้นขั้นต้นร้อยละ </w:t>
      </w:r>
      <w:r w:rsidRPr="00825BDB">
        <w:rPr>
          <w:rFonts w:asciiTheme="majorBidi" w:hAnsiTheme="majorBidi" w:cstheme="majorBidi"/>
          <w:sz w:val="32"/>
          <w:szCs w:val="32"/>
        </w:rPr>
        <w:t xml:space="preserve">35 </w:t>
      </w:r>
      <w:r w:rsidRPr="00034111">
        <w:rPr>
          <w:rFonts w:asciiTheme="majorBidi" w:hAnsiTheme="majorBidi" w:cstheme="majorBidi"/>
          <w:sz w:val="32"/>
          <w:szCs w:val="32"/>
          <w:cs/>
        </w:rPr>
        <w:t xml:space="preserve">ของทุนจดทะเบียนบริษัทคิดเป็นจำนวนเงิน </w:t>
      </w:r>
      <w:r w:rsidRPr="00825BDB">
        <w:rPr>
          <w:rFonts w:asciiTheme="majorBidi" w:hAnsiTheme="majorBidi" w:cstheme="majorBidi"/>
          <w:sz w:val="32"/>
          <w:szCs w:val="32"/>
        </w:rPr>
        <w:t xml:space="preserve">196.88 </w:t>
      </w:r>
      <w:r w:rsidRPr="00034111">
        <w:rPr>
          <w:rFonts w:asciiTheme="majorBidi" w:hAnsiTheme="majorBidi" w:cstheme="majorBidi"/>
          <w:sz w:val="32"/>
          <w:szCs w:val="32"/>
          <w:cs/>
        </w:rPr>
        <w:t xml:space="preserve">ล้านบาท เพื่อคงไว้ซึ่งสัดส่วนของการถือหุ้นของบริษัทตามสัดส่วนที่ร้อยละ </w:t>
      </w:r>
      <w:r w:rsidRPr="00825BDB">
        <w:rPr>
          <w:rFonts w:asciiTheme="majorBidi" w:hAnsiTheme="majorBidi" w:cstheme="majorBidi"/>
          <w:sz w:val="32"/>
          <w:szCs w:val="32"/>
        </w:rPr>
        <w:t>45</w:t>
      </w:r>
    </w:p>
    <w:p w14:paraId="20F4B054" w14:textId="15DA2DF9" w:rsidR="00C26AB2" w:rsidRPr="00825BDB" w:rsidRDefault="00C26AB2" w:rsidP="006E7A68">
      <w:pPr>
        <w:tabs>
          <w:tab w:val="left" w:pos="851"/>
        </w:tabs>
        <w:spacing w:line="380" w:lineRule="exact"/>
        <w:ind w:left="270"/>
        <w:jc w:val="thaiDistribute"/>
        <w:rPr>
          <w:rFonts w:asciiTheme="majorBidi" w:hAnsiTheme="majorBidi" w:cstheme="majorBidi"/>
          <w:sz w:val="32"/>
          <w:szCs w:val="32"/>
        </w:rPr>
      </w:pPr>
      <w:r w:rsidRPr="00825BDB">
        <w:rPr>
          <w:rFonts w:asciiTheme="majorBidi" w:hAnsiTheme="majorBidi" w:cstheme="majorBidi"/>
          <w:sz w:val="32"/>
          <w:szCs w:val="32"/>
        </w:rPr>
        <w:tab/>
      </w:r>
      <w:r w:rsidRPr="00034111">
        <w:rPr>
          <w:rFonts w:asciiTheme="majorBidi" w:hAnsiTheme="majorBidi" w:cstheme="majorBidi"/>
          <w:sz w:val="32"/>
          <w:szCs w:val="32"/>
          <w:cs/>
        </w:rPr>
        <w:t xml:space="preserve">และเมื่อวันที่ </w:t>
      </w:r>
      <w:r w:rsidRPr="00825BDB">
        <w:rPr>
          <w:rFonts w:asciiTheme="majorBidi" w:hAnsiTheme="majorBidi" w:cstheme="majorBidi"/>
          <w:sz w:val="32"/>
          <w:szCs w:val="32"/>
        </w:rPr>
        <w:t>19</w:t>
      </w:r>
      <w:r w:rsidRPr="00034111">
        <w:rPr>
          <w:rFonts w:asciiTheme="majorBidi" w:hAnsiTheme="majorBidi" w:cstheme="majorBidi"/>
          <w:sz w:val="32"/>
          <w:szCs w:val="32"/>
          <w:cs/>
        </w:rPr>
        <w:t xml:space="preserve"> มกราคม </w:t>
      </w:r>
      <w:r w:rsidRPr="00825BDB">
        <w:rPr>
          <w:rFonts w:asciiTheme="majorBidi" w:hAnsiTheme="majorBidi" w:cstheme="majorBidi"/>
          <w:sz w:val="32"/>
          <w:szCs w:val="32"/>
        </w:rPr>
        <w:t>2564</w:t>
      </w:r>
      <w:r w:rsidRPr="00034111">
        <w:rPr>
          <w:rFonts w:asciiTheme="majorBidi" w:hAnsiTheme="majorBidi" w:cstheme="majorBidi"/>
          <w:sz w:val="32"/>
          <w:szCs w:val="32"/>
          <w:cs/>
        </w:rPr>
        <w:t xml:space="preserve"> บริษัท แอ๊บโซลูท แอสเซมบลี จำกัด ได้เรียกให้ชำระเงินค่าหุ้นเพิ่มทุน ในราคาหุ้นละ </w:t>
      </w:r>
      <w:r w:rsidRPr="00825BDB">
        <w:rPr>
          <w:rFonts w:asciiTheme="majorBidi" w:hAnsiTheme="majorBidi" w:cstheme="majorBidi"/>
          <w:sz w:val="32"/>
          <w:szCs w:val="32"/>
        </w:rPr>
        <w:t>3</w:t>
      </w:r>
      <w:r w:rsidRPr="00034111">
        <w:rPr>
          <w:rFonts w:asciiTheme="majorBidi" w:hAnsiTheme="majorBidi" w:cstheme="majorBidi"/>
          <w:sz w:val="32"/>
          <w:szCs w:val="32"/>
          <w:cs/>
        </w:rPr>
        <w:t xml:space="preserve"> บาท รวมเป็นจำนวนเงินทั้งสิ้น </w:t>
      </w:r>
      <w:r w:rsidRPr="00825BDB">
        <w:rPr>
          <w:rFonts w:asciiTheme="majorBidi" w:hAnsiTheme="majorBidi" w:cstheme="majorBidi"/>
          <w:sz w:val="32"/>
          <w:szCs w:val="32"/>
        </w:rPr>
        <w:t xml:space="preserve">168.75 </w:t>
      </w:r>
      <w:r w:rsidRPr="00034111">
        <w:rPr>
          <w:rFonts w:asciiTheme="majorBidi" w:hAnsiTheme="majorBidi" w:cstheme="majorBidi"/>
          <w:sz w:val="32"/>
          <w:szCs w:val="32"/>
          <w:cs/>
        </w:rPr>
        <w:t xml:space="preserve">ล้านบาท โดยบริษัทได้จ่ายชำระเงินค่าหุ้นแล้วเมื่อวันที่ </w:t>
      </w:r>
      <w:r w:rsidRPr="00825BDB">
        <w:rPr>
          <w:rFonts w:asciiTheme="majorBidi" w:hAnsiTheme="majorBidi" w:cstheme="majorBidi"/>
          <w:sz w:val="32"/>
          <w:szCs w:val="32"/>
        </w:rPr>
        <w:t>22</w:t>
      </w:r>
      <w:r w:rsidRPr="00034111">
        <w:rPr>
          <w:rFonts w:asciiTheme="majorBidi" w:hAnsiTheme="majorBidi" w:cstheme="majorBidi"/>
          <w:sz w:val="32"/>
          <w:szCs w:val="32"/>
          <w:cs/>
        </w:rPr>
        <w:t xml:space="preserve"> มกราคม </w:t>
      </w:r>
      <w:r w:rsidRPr="00825BDB">
        <w:rPr>
          <w:rFonts w:asciiTheme="majorBidi" w:hAnsiTheme="majorBidi" w:cstheme="majorBidi"/>
          <w:sz w:val="32"/>
          <w:szCs w:val="32"/>
        </w:rPr>
        <w:t>2564</w:t>
      </w:r>
    </w:p>
    <w:p w14:paraId="1CC5E7DD" w14:textId="5209FB42" w:rsidR="00FE30FF" w:rsidRPr="00825BDB" w:rsidRDefault="00FE30FF" w:rsidP="006E7A68">
      <w:pPr>
        <w:tabs>
          <w:tab w:val="left" w:pos="284"/>
          <w:tab w:val="left" w:pos="851"/>
          <w:tab w:val="left" w:pos="1440"/>
          <w:tab w:val="left" w:pos="1985"/>
        </w:tabs>
        <w:spacing w:line="380" w:lineRule="exact"/>
        <w:ind w:left="284"/>
        <w:jc w:val="thaiDistribute"/>
        <w:rPr>
          <w:rFonts w:asciiTheme="majorBidi" w:hAnsiTheme="majorBidi" w:cstheme="majorBidi"/>
          <w:sz w:val="32"/>
          <w:szCs w:val="32"/>
        </w:rPr>
      </w:pPr>
      <w:r w:rsidRPr="00825BDB">
        <w:rPr>
          <w:rFonts w:asciiTheme="majorBidi" w:hAnsiTheme="majorBidi" w:cstheme="majorBidi"/>
          <w:sz w:val="32"/>
          <w:szCs w:val="32"/>
        </w:rPr>
        <w:tab/>
      </w:r>
      <w:r w:rsidRPr="00825BDB">
        <w:rPr>
          <w:rFonts w:asciiTheme="majorBidi" w:hAnsiTheme="majorBidi" w:cstheme="majorBidi"/>
          <w:sz w:val="32"/>
          <w:szCs w:val="32"/>
          <w:cs/>
        </w:rPr>
        <w:t>ส่วนแบ่งกำไร</w:t>
      </w:r>
      <w:r w:rsidR="006A4003" w:rsidRPr="00825BDB">
        <w:rPr>
          <w:rFonts w:asciiTheme="majorBidi" w:hAnsiTheme="majorBidi" w:cstheme="majorBidi"/>
          <w:sz w:val="32"/>
          <w:szCs w:val="32"/>
          <w:cs/>
        </w:rPr>
        <w:t xml:space="preserve"> (ขาดทุน) </w:t>
      </w:r>
      <w:r w:rsidRPr="00825BDB">
        <w:rPr>
          <w:rFonts w:asciiTheme="majorBidi" w:hAnsiTheme="majorBidi" w:cstheme="majorBidi"/>
          <w:sz w:val="32"/>
          <w:szCs w:val="32"/>
          <w:cs/>
        </w:rPr>
        <w:t>จากเงินลงทุนในบริษัทร่วมสำหรับปีสิ้นสุดวันที่</w:t>
      </w:r>
      <w:r w:rsidRPr="00825BDB">
        <w:rPr>
          <w:rFonts w:asciiTheme="majorBidi" w:hAnsiTheme="majorBidi" w:cstheme="majorBidi"/>
          <w:sz w:val="32"/>
          <w:szCs w:val="32"/>
        </w:rPr>
        <w:t xml:space="preserve"> </w:t>
      </w:r>
      <w:r w:rsidR="00EA5AD5" w:rsidRPr="00825BDB">
        <w:rPr>
          <w:rFonts w:asciiTheme="majorBidi" w:hAnsiTheme="majorBidi" w:cstheme="majorBidi"/>
          <w:sz w:val="32"/>
          <w:szCs w:val="32"/>
        </w:rPr>
        <w:t>31</w:t>
      </w:r>
      <w:r w:rsidRPr="00034111">
        <w:rPr>
          <w:rFonts w:asciiTheme="majorBidi" w:hAnsiTheme="majorBidi" w:cstheme="majorBidi"/>
          <w:sz w:val="32"/>
          <w:szCs w:val="32"/>
          <w:cs/>
        </w:rPr>
        <w:t xml:space="preserve"> ธันวาคม </w:t>
      </w:r>
      <w:r w:rsidR="00EA5AD5" w:rsidRPr="00825BDB">
        <w:rPr>
          <w:rFonts w:asciiTheme="majorBidi" w:hAnsiTheme="majorBidi" w:cstheme="majorBidi"/>
          <w:sz w:val="32"/>
          <w:szCs w:val="32"/>
        </w:rPr>
        <w:t>2563</w:t>
      </w:r>
      <w:r w:rsidRPr="00034111">
        <w:rPr>
          <w:rFonts w:asciiTheme="majorBidi" w:hAnsiTheme="majorBidi" w:cstheme="majorBidi"/>
          <w:sz w:val="32"/>
          <w:szCs w:val="32"/>
          <w:cs/>
        </w:rPr>
        <w:t xml:space="preserve"> และ </w:t>
      </w:r>
      <w:r w:rsidR="00EA5AD5" w:rsidRPr="00825BDB">
        <w:rPr>
          <w:rFonts w:asciiTheme="majorBidi" w:hAnsiTheme="majorBidi" w:cstheme="majorBidi"/>
          <w:sz w:val="32"/>
          <w:szCs w:val="32"/>
        </w:rPr>
        <w:t>2562</w:t>
      </w:r>
      <w:r w:rsidRPr="00034111">
        <w:rPr>
          <w:rFonts w:asciiTheme="majorBidi" w:hAnsiTheme="majorBidi" w:cstheme="majorBidi"/>
          <w:sz w:val="32"/>
          <w:szCs w:val="32"/>
          <w:cs/>
        </w:rPr>
        <w:t xml:space="preserve"> มีดังนี้</w:t>
      </w:r>
    </w:p>
    <w:tbl>
      <w:tblPr>
        <w:tblW w:w="8647" w:type="dxa"/>
        <w:tblInd w:w="817" w:type="dxa"/>
        <w:tblLayout w:type="fixed"/>
        <w:tblCellMar>
          <w:left w:w="30" w:type="dxa"/>
          <w:right w:w="30" w:type="dxa"/>
        </w:tblCellMar>
        <w:tblLook w:val="0000" w:firstRow="0" w:lastRow="0" w:firstColumn="0" w:lastColumn="0" w:noHBand="0" w:noVBand="0"/>
      </w:tblPr>
      <w:tblGrid>
        <w:gridCol w:w="4678"/>
        <w:gridCol w:w="142"/>
        <w:gridCol w:w="1842"/>
        <w:gridCol w:w="142"/>
        <w:gridCol w:w="1843"/>
      </w:tblGrid>
      <w:tr w:rsidR="00FE30FF" w:rsidRPr="00825BDB" w14:paraId="6CA8D725" w14:textId="77777777" w:rsidTr="003A7BEE">
        <w:tc>
          <w:tcPr>
            <w:tcW w:w="4820" w:type="dxa"/>
            <w:gridSpan w:val="2"/>
            <w:noWrap/>
            <w:tcMar>
              <w:left w:w="108" w:type="dxa"/>
              <w:right w:w="108" w:type="dxa"/>
            </w:tcMar>
          </w:tcPr>
          <w:p w14:paraId="6F5CD6AF" w14:textId="77777777" w:rsidR="00FE30FF" w:rsidRPr="00825BDB" w:rsidRDefault="00FE30FF" w:rsidP="00DB7C1A">
            <w:pPr>
              <w:spacing w:line="350" w:lineRule="exact"/>
              <w:jc w:val="both"/>
              <w:rPr>
                <w:rFonts w:asciiTheme="majorBidi" w:hAnsiTheme="majorBidi" w:cstheme="majorBidi"/>
                <w:snapToGrid w:val="0"/>
                <w:sz w:val="32"/>
                <w:szCs w:val="32"/>
                <w:cs/>
                <w:lang w:eastAsia="th-TH"/>
              </w:rPr>
            </w:pPr>
          </w:p>
        </w:tc>
        <w:tc>
          <w:tcPr>
            <w:tcW w:w="3827" w:type="dxa"/>
            <w:gridSpan w:val="3"/>
            <w:tcBorders>
              <w:bottom w:val="single" w:sz="6" w:space="0" w:color="auto"/>
            </w:tcBorders>
          </w:tcPr>
          <w:p w14:paraId="57A4E9C4" w14:textId="77777777" w:rsidR="00FE30FF" w:rsidRPr="00034111" w:rsidRDefault="00FE30FF" w:rsidP="00DB7C1A">
            <w:pPr>
              <w:pStyle w:val="Heading7"/>
              <w:spacing w:line="350" w:lineRule="exact"/>
              <w:jc w:val="center"/>
              <w:rPr>
                <w:rFonts w:asciiTheme="majorBidi" w:hAnsiTheme="majorBidi" w:cstheme="majorBidi"/>
                <w:sz w:val="32"/>
                <w:szCs w:val="32"/>
                <w:cs/>
              </w:rPr>
            </w:pPr>
            <w:r w:rsidRPr="00034111">
              <w:rPr>
                <w:rFonts w:asciiTheme="majorBidi" w:hAnsiTheme="majorBidi" w:cstheme="majorBidi"/>
                <w:sz w:val="32"/>
                <w:szCs w:val="32"/>
                <w:cs/>
              </w:rPr>
              <w:t>บาท</w:t>
            </w:r>
          </w:p>
        </w:tc>
      </w:tr>
      <w:tr w:rsidR="00FE30FF" w:rsidRPr="00825BDB" w14:paraId="3A9C16E7" w14:textId="77777777" w:rsidTr="003A7BEE">
        <w:tc>
          <w:tcPr>
            <w:tcW w:w="4820" w:type="dxa"/>
            <w:gridSpan w:val="2"/>
            <w:noWrap/>
            <w:tcMar>
              <w:left w:w="108" w:type="dxa"/>
              <w:right w:w="108" w:type="dxa"/>
            </w:tcMar>
          </w:tcPr>
          <w:p w14:paraId="2452A991" w14:textId="77777777" w:rsidR="00FE30FF" w:rsidRPr="00825BDB" w:rsidRDefault="00FE30FF" w:rsidP="00DB7C1A">
            <w:pPr>
              <w:spacing w:line="350" w:lineRule="exact"/>
              <w:jc w:val="both"/>
              <w:rPr>
                <w:rFonts w:asciiTheme="majorBidi" w:hAnsiTheme="majorBidi" w:cstheme="majorBidi"/>
                <w:snapToGrid w:val="0"/>
                <w:sz w:val="32"/>
                <w:szCs w:val="32"/>
                <w:cs/>
                <w:lang w:eastAsia="th-TH"/>
              </w:rPr>
            </w:pPr>
          </w:p>
        </w:tc>
        <w:tc>
          <w:tcPr>
            <w:tcW w:w="3827" w:type="dxa"/>
            <w:gridSpan w:val="3"/>
            <w:tcBorders>
              <w:bottom w:val="single" w:sz="6" w:space="0" w:color="auto"/>
            </w:tcBorders>
          </w:tcPr>
          <w:p w14:paraId="123FF4B9" w14:textId="77777777" w:rsidR="00FE30FF" w:rsidRPr="00034111" w:rsidRDefault="00FE30FF" w:rsidP="00DB7C1A">
            <w:pPr>
              <w:spacing w:line="350" w:lineRule="exact"/>
              <w:jc w:val="center"/>
              <w:rPr>
                <w:rFonts w:asciiTheme="majorBidi" w:hAnsiTheme="majorBidi" w:cstheme="majorBidi"/>
                <w:snapToGrid w:val="0"/>
                <w:sz w:val="32"/>
                <w:szCs w:val="32"/>
                <w:cs/>
                <w:lang w:eastAsia="th-TH"/>
              </w:rPr>
            </w:pPr>
            <w:r w:rsidRPr="00034111">
              <w:rPr>
                <w:rFonts w:asciiTheme="majorBidi" w:hAnsiTheme="majorBidi" w:cstheme="majorBidi"/>
                <w:sz w:val="32"/>
                <w:szCs w:val="32"/>
                <w:cs/>
              </w:rPr>
              <w:t>งบการเงินรวม</w:t>
            </w:r>
          </w:p>
        </w:tc>
      </w:tr>
      <w:tr w:rsidR="00FE30FF" w:rsidRPr="00825BDB" w14:paraId="3949E5E6" w14:textId="77777777" w:rsidTr="003A7BEE">
        <w:tc>
          <w:tcPr>
            <w:tcW w:w="4678" w:type="dxa"/>
            <w:noWrap/>
            <w:tcMar>
              <w:left w:w="108" w:type="dxa"/>
              <w:right w:w="108" w:type="dxa"/>
            </w:tcMar>
          </w:tcPr>
          <w:p w14:paraId="11277084" w14:textId="77777777" w:rsidR="00FE30FF" w:rsidRPr="00825BDB" w:rsidRDefault="00FE30FF" w:rsidP="00DB7C1A">
            <w:pPr>
              <w:spacing w:line="350" w:lineRule="exact"/>
              <w:jc w:val="both"/>
              <w:rPr>
                <w:rFonts w:asciiTheme="majorBidi" w:hAnsiTheme="majorBidi" w:cstheme="majorBidi"/>
                <w:snapToGrid w:val="0"/>
                <w:sz w:val="32"/>
                <w:szCs w:val="32"/>
                <w:cs/>
                <w:lang w:eastAsia="th-TH"/>
              </w:rPr>
            </w:pPr>
          </w:p>
        </w:tc>
        <w:tc>
          <w:tcPr>
            <w:tcW w:w="142" w:type="dxa"/>
          </w:tcPr>
          <w:p w14:paraId="31142E34" w14:textId="77777777" w:rsidR="00FE30FF" w:rsidRPr="00034111" w:rsidRDefault="00FE30FF" w:rsidP="00DB7C1A">
            <w:pPr>
              <w:spacing w:line="350" w:lineRule="exact"/>
              <w:jc w:val="both"/>
              <w:rPr>
                <w:rFonts w:asciiTheme="majorBidi" w:hAnsiTheme="majorBidi" w:cstheme="majorBidi"/>
                <w:snapToGrid w:val="0"/>
                <w:sz w:val="32"/>
                <w:szCs w:val="32"/>
                <w:cs/>
                <w:lang w:eastAsia="th-TH"/>
              </w:rPr>
            </w:pPr>
          </w:p>
        </w:tc>
        <w:tc>
          <w:tcPr>
            <w:tcW w:w="1842" w:type="dxa"/>
            <w:tcBorders>
              <w:top w:val="single" w:sz="6" w:space="0" w:color="auto"/>
              <w:bottom w:val="single" w:sz="6" w:space="0" w:color="auto"/>
            </w:tcBorders>
          </w:tcPr>
          <w:p w14:paraId="6E3D47D8" w14:textId="77777777" w:rsidR="00FE30FF" w:rsidRPr="00825BDB" w:rsidRDefault="00FE30FF" w:rsidP="00DB7C1A">
            <w:pPr>
              <w:pStyle w:val="Heading7"/>
              <w:spacing w:line="350" w:lineRule="exact"/>
              <w:jc w:val="center"/>
              <w:rPr>
                <w:rFonts w:asciiTheme="majorBidi" w:hAnsiTheme="majorBidi" w:cstheme="majorBidi"/>
                <w:sz w:val="32"/>
                <w:szCs w:val="32"/>
              </w:rPr>
            </w:pPr>
            <w:r w:rsidRPr="00825BDB">
              <w:rPr>
                <w:rFonts w:asciiTheme="majorBidi" w:hAnsiTheme="majorBidi" w:cstheme="majorBidi"/>
                <w:sz w:val="32"/>
                <w:szCs w:val="32"/>
              </w:rPr>
              <w:t>25</w:t>
            </w:r>
            <w:r w:rsidR="00EA5AD5" w:rsidRPr="00825BDB">
              <w:rPr>
                <w:rFonts w:asciiTheme="majorBidi" w:hAnsiTheme="majorBidi" w:cstheme="majorBidi"/>
                <w:sz w:val="32"/>
                <w:szCs w:val="32"/>
              </w:rPr>
              <w:t>63</w:t>
            </w:r>
          </w:p>
        </w:tc>
        <w:tc>
          <w:tcPr>
            <w:tcW w:w="142" w:type="dxa"/>
            <w:tcBorders>
              <w:top w:val="single" w:sz="6" w:space="0" w:color="auto"/>
            </w:tcBorders>
          </w:tcPr>
          <w:p w14:paraId="3FFA2A32" w14:textId="77777777" w:rsidR="00FE30FF" w:rsidRPr="00825BDB" w:rsidRDefault="00FE30FF" w:rsidP="00DB7C1A">
            <w:pPr>
              <w:pStyle w:val="Heading7"/>
              <w:spacing w:line="350" w:lineRule="exact"/>
              <w:ind w:left="-52" w:firstLine="18"/>
              <w:jc w:val="center"/>
              <w:rPr>
                <w:rFonts w:asciiTheme="majorBidi" w:hAnsiTheme="majorBidi" w:cstheme="majorBidi"/>
                <w:sz w:val="32"/>
                <w:szCs w:val="32"/>
              </w:rPr>
            </w:pPr>
          </w:p>
        </w:tc>
        <w:tc>
          <w:tcPr>
            <w:tcW w:w="1843" w:type="dxa"/>
            <w:tcBorders>
              <w:top w:val="single" w:sz="6" w:space="0" w:color="auto"/>
              <w:bottom w:val="single" w:sz="6" w:space="0" w:color="auto"/>
            </w:tcBorders>
          </w:tcPr>
          <w:p w14:paraId="7B319C66" w14:textId="77777777" w:rsidR="00FE30FF" w:rsidRPr="00825BDB" w:rsidRDefault="00FE30FF" w:rsidP="00DB7C1A">
            <w:pPr>
              <w:pStyle w:val="Heading7"/>
              <w:spacing w:line="350" w:lineRule="exact"/>
              <w:jc w:val="center"/>
              <w:rPr>
                <w:rFonts w:asciiTheme="majorBidi" w:hAnsiTheme="majorBidi" w:cstheme="majorBidi"/>
                <w:sz w:val="32"/>
                <w:szCs w:val="32"/>
              </w:rPr>
            </w:pPr>
            <w:r w:rsidRPr="00825BDB">
              <w:rPr>
                <w:rFonts w:asciiTheme="majorBidi" w:hAnsiTheme="majorBidi" w:cstheme="majorBidi"/>
                <w:sz w:val="32"/>
                <w:szCs w:val="32"/>
              </w:rPr>
              <w:t>25</w:t>
            </w:r>
            <w:r w:rsidR="00EA5AD5" w:rsidRPr="00825BDB">
              <w:rPr>
                <w:rFonts w:asciiTheme="majorBidi" w:hAnsiTheme="majorBidi" w:cstheme="majorBidi"/>
                <w:sz w:val="32"/>
                <w:szCs w:val="32"/>
              </w:rPr>
              <w:t>62</w:t>
            </w:r>
          </w:p>
        </w:tc>
      </w:tr>
      <w:tr w:rsidR="00FE30FF" w:rsidRPr="00825BDB" w14:paraId="5FCA41D7" w14:textId="77777777" w:rsidTr="003A7BEE">
        <w:trPr>
          <w:trHeight w:val="225"/>
        </w:trPr>
        <w:tc>
          <w:tcPr>
            <w:tcW w:w="4678" w:type="dxa"/>
            <w:noWrap/>
            <w:tcMar>
              <w:left w:w="108" w:type="dxa"/>
              <w:right w:w="108" w:type="dxa"/>
            </w:tcMar>
          </w:tcPr>
          <w:p w14:paraId="6305714F" w14:textId="77777777" w:rsidR="00FE30FF" w:rsidRPr="00825BDB" w:rsidRDefault="00EA5AD5" w:rsidP="00DB7C1A">
            <w:pPr>
              <w:pStyle w:val="BodyTextIndent"/>
              <w:tabs>
                <w:tab w:val="left" w:pos="360"/>
              </w:tabs>
              <w:spacing w:line="350" w:lineRule="exact"/>
              <w:ind w:left="34" w:firstLine="0"/>
              <w:rPr>
                <w:rFonts w:asciiTheme="majorBidi" w:hAnsiTheme="majorBidi" w:cstheme="majorBidi"/>
                <w:sz w:val="32"/>
                <w:szCs w:val="32"/>
                <w:cs/>
              </w:rPr>
            </w:pPr>
            <w:r w:rsidRPr="00034111">
              <w:rPr>
                <w:rFonts w:asciiTheme="majorBidi" w:hAnsiTheme="majorBidi" w:cstheme="majorBidi"/>
                <w:sz w:val="32"/>
                <w:szCs w:val="32"/>
                <w:cs/>
              </w:rPr>
              <w:t>บริษัท แอ๊บโซลูท แอสเซมบลี จำกัด</w:t>
            </w:r>
          </w:p>
        </w:tc>
        <w:tc>
          <w:tcPr>
            <w:tcW w:w="142" w:type="dxa"/>
          </w:tcPr>
          <w:p w14:paraId="62D8CBD9" w14:textId="77777777" w:rsidR="00FE30FF" w:rsidRPr="00034111" w:rsidRDefault="00FE30FF" w:rsidP="00DB7C1A">
            <w:pPr>
              <w:pStyle w:val="BodyTextIndent"/>
              <w:tabs>
                <w:tab w:val="left" w:pos="360"/>
              </w:tabs>
              <w:spacing w:line="350" w:lineRule="exact"/>
              <w:ind w:left="0" w:firstLine="0"/>
              <w:rPr>
                <w:rFonts w:asciiTheme="majorBidi" w:hAnsiTheme="majorBidi" w:cstheme="majorBidi"/>
                <w:sz w:val="32"/>
                <w:szCs w:val="32"/>
                <w:cs/>
              </w:rPr>
            </w:pPr>
          </w:p>
        </w:tc>
        <w:tc>
          <w:tcPr>
            <w:tcW w:w="1842" w:type="dxa"/>
            <w:tcBorders>
              <w:top w:val="single" w:sz="6" w:space="0" w:color="auto"/>
            </w:tcBorders>
          </w:tcPr>
          <w:p w14:paraId="3211301B" w14:textId="315F18BC" w:rsidR="00FE30FF" w:rsidRPr="00825BDB" w:rsidRDefault="006A4003" w:rsidP="00DB7C1A">
            <w:pPr>
              <w:spacing w:line="350" w:lineRule="exact"/>
              <w:ind w:right="57"/>
              <w:jc w:val="right"/>
              <w:rPr>
                <w:rFonts w:asciiTheme="majorBidi" w:hAnsiTheme="majorBidi" w:cstheme="majorBidi"/>
                <w:snapToGrid w:val="0"/>
                <w:sz w:val="32"/>
                <w:szCs w:val="32"/>
                <w:lang w:eastAsia="th-TH"/>
              </w:rPr>
            </w:pPr>
            <w:r w:rsidRPr="00825BDB">
              <w:rPr>
                <w:rFonts w:asciiTheme="majorBidi" w:hAnsiTheme="majorBidi" w:cstheme="majorBidi"/>
                <w:snapToGrid w:val="0"/>
                <w:sz w:val="32"/>
                <w:szCs w:val="32"/>
                <w:lang w:eastAsia="th-TH"/>
              </w:rPr>
              <w:t>(6,331,907)</w:t>
            </w:r>
          </w:p>
        </w:tc>
        <w:tc>
          <w:tcPr>
            <w:tcW w:w="142" w:type="dxa"/>
          </w:tcPr>
          <w:p w14:paraId="586F4157" w14:textId="77777777" w:rsidR="00FE30FF" w:rsidRPr="00034111" w:rsidRDefault="00FE30FF" w:rsidP="00DB7C1A">
            <w:pPr>
              <w:spacing w:line="350" w:lineRule="exact"/>
              <w:ind w:right="57"/>
              <w:jc w:val="right"/>
              <w:rPr>
                <w:rFonts w:asciiTheme="majorBidi" w:hAnsiTheme="majorBidi" w:cstheme="majorBidi"/>
                <w:snapToGrid w:val="0"/>
                <w:sz w:val="32"/>
                <w:szCs w:val="32"/>
                <w:cs/>
                <w:lang w:eastAsia="th-TH"/>
              </w:rPr>
            </w:pPr>
          </w:p>
        </w:tc>
        <w:tc>
          <w:tcPr>
            <w:tcW w:w="1843" w:type="dxa"/>
            <w:tcBorders>
              <w:top w:val="single" w:sz="6" w:space="0" w:color="auto"/>
            </w:tcBorders>
          </w:tcPr>
          <w:p w14:paraId="3F2A9606" w14:textId="77777777" w:rsidR="00FE30FF" w:rsidRPr="00825BDB" w:rsidRDefault="00EA5AD5" w:rsidP="00DB7C1A">
            <w:pPr>
              <w:spacing w:line="350" w:lineRule="exact"/>
              <w:ind w:right="677"/>
              <w:jc w:val="right"/>
              <w:rPr>
                <w:rFonts w:asciiTheme="majorBidi" w:hAnsiTheme="majorBidi" w:cstheme="majorBidi"/>
                <w:snapToGrid w:val="0"/>
                <w:sz w:val="32"/>
                <w:szCs w:val="32"/>
                <w:lang w:eastAsia="th-TH"/>
              </w:rPr>
            </w:pPr>
            <w:r w:rsidRPr="00825BDB">
              <w:rPr>
                <w:rFonts w:asciiTheme="majorBidi" w:hAnsiTheme="majorBidi" w:cstheme="majorBidi"/>
                <w:snapToGrid w:val="0"/>
                <w:sz w:val="32"/>
                <w:szCs w:val="32"/>
                <w:lang w:eastAsia="th-TH"/>
              </w:rPr>
              <w:t>-</w:t>
            </w:r>
          </w:p>
        </w:tc>
      </w:tr>
      <w:tr w:rsidR="00FE30FF" w:rsidRPr="00825BDB" w14:paraId="12B26E9D" w14:textId="77777777" w:rsidTr="003A7BEE">
        <w:tc>
          <w:tcPr>
            <w:tcW w:w="4678" w:type="dxa"/>
            <w:noWrap/>
            <w:tcMar>
              <w:left w:w="108" w:type="dxa"/>
              <w:right w:w="108" w:type="dxa"/>
            </w:tcMar>
          </w:tcPr>
          <w:p w14:paraId="6D4CB0E4" w14:textId="77777777" w:rsidR="00FE30FF" w:rsidRPr="00825BDB" w:rsidRDefault="00FE30FF" w:rsidP="00DB7C1A">
            <w:pPr>
              <w:pStyle w:val="BodyTextIndent"/>
              <w:tabs>
                <w:tab w:val="left" w:pos="360"/>
              </w:tabs>
              <w:spacing w:line="350" w:lineRule="exact"/>
              <w:ind w:left="0" w:firstLine="0"/>
              <w:rPr>
                <w:rFonts w:asciiTheme="majorBidi" w:hAnsiTheme="majorBidi" w:cstheme="majorBidi"/>
                <w:sz w:val="32"/>
                <w:szCs w:val="32"/>
                <w:cs/>
              </w:rPr>
            </w:pPr>
            <w:r w:rsidRPr="00034111">
              <w:rPr>
                <w:rFonts w:asciiTheme="majorBidi" w:hAnsiTheme="majorBidi" w:cstheme="majorBidi"/>
                <w:sz w:val="32"/>
                <w:szCs w:val="32"/>
                <w:cs/>
              </w:rPr>
              <w:t xml:space="preserve">           รวม</w:t>
            </w:r>
          </w:p>
        </w:tc>
        <w:tc>
          <w:tcPr>
            <w:tcW w:w="142" w:type="dxa"/>
          </w:tcPr>
          <w:p w14:paraId="322B0839" w14:textId="77777777" w:rsidR="00FE30FF" w:rsidRPr="00034111" w:rsidRDefault="00FE30FF" w:rsidP="00DB7C1A">
            <w:pPr>
              <w:pStyle w:val="BodyTextIndent"/>
              <w:tabs>
                <w:tab w:val="left" w:pos="360"/>
              </w:tabs>
              <w:spacing w:line="350" w:lineRule="exact"/>
              <w:ind w:left="0" w:firstLine="0"/>
              <w:rPr>
                <w:rFonts w:asciiTheme="majorBidi" w:hAnsiTheme="majorBidi" w:cstheme="majorBidi"/>
                <w:sz w:val="32"/>
                <w:szCs w:val="32"/>
                <w:cs/>
              </w:rPr>
            </w:pPr>
          </w:p>
        </w:tc>
        <w:tc>
          <w:tcPr>
            <w:tcW w:w="1842" w:type="dxa"/>
            <w:tcBorders>
              <w:top w:val="single" w:sz="6" w:space="0" w:color="auto"/>
              <w:bottom w:val="double" w:sz="6" w:space="0" w:color="auto"/>
            </w:tcBorders>
          </w:tcPr>
          <w:p w14:paraId="37E7540A" w14:textId="05E0C4EA" w:rsidR="00FE30FF" w:rsidRPr="00825BDB" w:rsidRDefault="00D010A5" w:rsidP="00DB7C1A">
            <w:pPr>
              <w:spacing w:line="350" w:lineRule="exact"/>
              <w:ind w:right="57"/>
              <w:jc w:val="right"/>
              <w:rPr>
                <w:rFonts w:asciiTheme="majorBidi" w:hAnsiTheme="majorBidi" w:cstheme="majorBidi"/>
                <w:snapToGrid w:val="0"/>
                <w:sz w:val="32"/>
                <w:szCs w:val="32"/>
                <w:lang w:eastAsia="th-TH"/>
              </w:rPr>
            </w:pPr>
            <w:r w:rsidRPr="00825BDB">
              <w:rPr>
                <w:rFonts w:asciiTheme="majorBidi" w:hAnsiTheme="majorBidi" w:cstheme="majorBidi"/>
                <w:snapToGrid w:val="0"/>
                <w:sz w:val="32"/>
                <w:szCs w:val="32"/>
                <w:lang w:eastAsia="th-TH"/>
              </w:rPr>
              <w:t>(6,331,907)</w:t>
            </w:r>
          </w:p>
        </w:tc>
        <w:tc>
          <w:tcPr>
            <w:tcW w:w="142" w:type="dxa"/>
          </w:tcPr>
          <w:p w14:paraId="408FDB99" w14:textId="77777777" w:rsidR="00FE30FF" w:rsidRPr="00034111" w:rsidRDefault="00FE30FF" w:rsidP="00DB7C1A">
            <w:pPr>
              <w:spacing w:line="350" w:lineRule="exact"/>
              <w:ind w:right="57"/>
              <w:jc w:val="right"/>
              <w:rPr>
                <w:rFonts w:asciiTheme="majorBidi" w:hAnsiTheme="majorBidi" w:cstheme="majorBidi"/>
                <w:snapToGrid w:val="0"/>
                <w:sz w:val="32"/>
                <w:szCs w:val="32"/>
                <w:cs/>
                <w:lang w:eastAsia="th-TH"/>
              </w:rPr>
            </w:pPr>
          </w:p>
        </w:tc>
        <w:tc>
          <w:tcPr>
            <w:tcW w:w="1843" w:type="dxa"/>
            <w:tcBorders>
              <w:top w:val="single" w:sz="6" w:space="0" w:color="auto"/>
              <w:bottom w:val="double" w:sz="6" w:space="0" w:color="auto"/>
            </w:tcBorders>
          </w:tcPr>
          <w:p w14:paraId="69E85FDC" w14:textId="77777777" w:rsidR="00FE30FF" w:rsidRPr="00825BDB" w:rsidRDefault="00EA5AD5" w:rsidP="00DB7C1A">
            <w:pPr>
              <w:spacing w:line="350" w:lineRule="exact"/>
              <w:ind w:right="677"/>
              <w:jc w:val="right"/>
              <w:rPr>
                <w:rFonts w:asciiTheme="majorBidi" w:hAnsiTheme="majorBidi" w:cstheme="majorBidi"/>
                <w:snapToGrid w:val="0"/>
                <w:sz w:val="32"/>
                <w:szCs w:val="32"/>
                <w:lang w:eastAsia="th-TH"/>
              </w:rPr>
            </w:pPr>
            <w:r w:rsidRPr="00825BDB">
              <w:rPr>
                <w:rFonts w:asciiTheme="majorBidi" w:hAnsiTheme="majorBidi" w:cstheme="majorBidi"/>
                <w:snapToGrid w:val="0"/>
                <w:sz w:val="32"/>
                <w:szCs w:val="32"/>
                <w:lang w:eastAsia="th-TH"/>
              </w:rPr>
              <w:t>-</w:t>
            </w:r>
          </w:p>
        </w:tc>
      </w:tr>
    </w:tbl>
    <w:p w14:paraId="624A41E4" w14:textId="77777777" w:rsidR="00FE30FF" w:rsidRPr="00825BDB" w:rsidRDefault="00FE30FF" w:rsidP="00DB7C1A">
      <w:pPr>
        <w:tabs>
          <w:tab w:val="left" w:pos="720"/>
        </w:tabs>
        <w:spacing w:line="350" w:lineRule="exact"/>
        <w:ind w:left="270"/>
        <w:rPr>
          <w:rFonts w:asciiTheme="majorBidi" w:hAnsiTheme="majorBidi" w:cstheme="majorBidi"/>
          <w:sz w:val="32"/>
          <w:szCs w:val="32"/>
        </w:rPr>
      </w:pPr>
    </w:p>
    <w:p w14:paraId="25B3F6B1" w14:textId="77777777" w:rsidR="001179A6" w:rsidRPr="00825BDB" w:rsidRDefault="001179A6">
      <w:pPr>
        <w:widowControl/>
        <w:rPr>
          <w:rFonts w:asciiTheme="majorBidi" w:hAnsiTheme="majorBidi" w:cstheme="majorBidi"/>
          <w:sz w:val="32"/>
          <w:szCs w:val="32"/>
        </w:rPr>
      </w:pPr>
      <w:r w:rsidRPr="00825BDB">
        <w:rPr>
          <w:rFonts w:asciiTheme="majorBidi" w:hAnsiTheme="majorBidi" w:cstheme="majorBidi"/>
          <w:sz w:val="32"/>
          <w:szCs w:val="32"/>
        </w:rPr>
        <w:br w:type="page"/>
      </w:r>
    </w:p>
    <w:p w14:paraId="55CEC542" w14:textId="2F59DE5A" w:rsidR="00FE30FF" w:rsidRPr="00825BDB" w:rsidRDefault="00FE30FF" w:rsidP="009550F7">
      <w:pPr>
        <w:tabs>
          <w:tab w:val="left" w:pos="284"/>
          <w:tab w:val="left" w:pos="851"/>
          <w:tab w:val="left" w:pos="1418"/>
          <w:tab w:val="left" w:pos="1985"/>
        </w:tabs>
        <w:spacing w:line="380" w:lineRule="exact"/>
        <w:ind w:left="284"/>
        <w:rPr>
          <w:rFonts w:asciiTheme="majorBidi" w:hAnsiTheme="majorBidi" w:cstheme="majorBidi"/>
          <w:sz w:val="32"/>
          <w:szCs w:val="32"/>
        </w:rPr>
      </w:pPr>
      <w:r w:rsidRPr="00825BDB">
        <w:rPr>
          <w:rFonts w:asciiTheme="majorBidi" w:hAnsiTheme="majorBidi" w:cstheme="majorBidi"/>
          <w:sz w:val="32"/>
          <w:szCs w:val="32"/>
        </w:rPr>
        <w:lastRenderedPageBreak/>
        <w:tab/>
      </w:r>
      <w:r w:rsidRPr="00034111">
        <w:rPr>
          <w:rFonts w:asciiTheme="majorBidi" w:hAnsiTheme="majorBidi" w:cstheme="majorBidi"/>
          <w:sz w:val="32"/>
          <w:szCs w:val="32"/>
          <w:cs/>
        </w:rPr>
        <w:t>ข้อมูลทางการเงินโดยสรุปของ</w:t>
      </w:r>
      <w:r w:rsidR="00EA5AD5" w:rsidRPr="00034111">
        <w:rPr>
          <w:rFonts w:asciiTheme="majorBidi" w:hAnsiTheme="majorBidi" w:cstheme="majorBidi"/>
          <w:sz w:val="32"/>
          <w:szCs w:val="32"/>
          <w:cs/>
        </w:rPr>
        <w:t xml:space="preserve">บริษัท แอ๊บโซลูท แอสเซมบลี จำกัด </w:t>
      </w:r>
      <w:r w:rsidRPr="00034111">
        <w:rPr>
          <w:rFonts w:asciiTheme="majorBidi" w:hAnsiTheme="majorBidi" w:cstheme="majorBidi"/>
          <w:sz w:val="32"/>
          <w:szCs w:val="32"/>
          <w:cs/>
        </w:rPr>
        <w:t>(บริษัทร่วม) ที่มีสาระสำคัญ</w:t>
      </w:r>
    </w:p>
    <w:p w14:paraId="7872515C" w14:textId="77777777" w:rsidR="00FE30FF" w:rsidRPr="00825BDB" w:rsidRDefault="00FE30FF" w:rsidP="009550F7">
      <w:pPr>
        <w:tabs>
          <w:tab w:val="left" w:pos="284"/>
          <w:tab w:val="left" w:pos="426"/>
          <w:tab w:val="left" w:pos="851"/>
          <w:tab w:val="left" w:pos="1418"/>
          <w:tab w:val="left" w:pos="1985"/>
        </w:tabs>
        <w:spacing w:line="380" w:lineRule="exact"/>
        <w:ind w:hanging="142"/>
        <w:rPr>
          <w:rFonts w:asciiTheme="majorBidi" w:hAnsiTheme="majorBidi" w:cstheme="majorBidi"/>
          <w:b/>
          <w:bCs/>
          <w:sz w:val="32"/>
          <w:szCs w:val="32"/>
        </w:rPr>
      </w:pPr>
    </w:p>
    <w:tbl>
      <w:tblPr>
        <w:tblW w:w="8397" w:type="dxa"/>
        <w:tblInd w:w="817" w:type="dxa"/>
        <w:tblLayout w:type="fixed"/>
        <w:tblCellMar>
          <w:left w:w="30" w:type="dxa"/>
          <w:right w:w="30" w:type="dxa"/>
        </w:tblCellMar>
        <w:tblLook w:val="0000" w:firstRow="0" w:lastRow="0" w:firstColumn="0" w:lastColumn="0" w:noHBand="0" w:noVBand="0"/>
      </w:tblPr>
      <w:tblGrid>
        <w:gridCol w:w="4708"/>
        <w:gridCol w:w="145"/>
        <w:gridCol w:w="6"/>
        <w:gridCol w:w="1698"/>
        <w:gridCol w:w="142"/>
        <w:gridCol w:w="1684"/>
        <w:gridCol w:w="14"/>
      </w:tblGrid>
      <w:tr w:rsidR="00FE30FF" w:rsidRPr="00825BDB" w14:paraId="3061B494" w14:textId="77777777" w:rsidTr="00480BF2">
        <w:trPr>
          <w:gridAfter w:val="1"/>
          <w:wAfter w:w="9" w:type="dxa"/>
        </w:trPr>
        <w:tc>
          <w:tcPr>
            <w:tcW w:w="4856" w:type="dxa"/>
            <w:gridSpan w:val="2"/>
            <w:noWrap/>
            <w:tcMar>
              <w:left w:w="108" w:type="dxa"/>
              <w:right w:w="108" w:type="dxa"/>
            </w:tcMar>
          </w:tcPr>
          <w:p w14:paraId="54A83533" w14:textId="77777777" w:rsidR="00FE30FF" w:rsidRPr="00825BDB" w:rsidRDefault="00FE30FF" w:rsidP="009550F7">
            <w:pPr>
              <w:spacing w:line="380" w:lineRule="exact"/>
              <w:jc w:val="both"/>
              <w:rPr>
                <w:rFonts w:asciiTheme="majorBidi" w:hAnsiTheme="majorBidi" w:cstheme="majorBidi"/>
                <w:snapToGrid w:val="0"/>
                <w:sz w:val="32"/>
                <w:szCs w:val="32"/>
                <w:cs/>
                <w:lang w:eastAsia="th-TH"/>
              </w:rPr>
            </w:pPr>
          </w:p>
        </w:tc>
        <w:tc>
          <w:tcPr>
            <w:tcW w:w="3532" w:type="dxa"/>
            <w:gridSpan w:val="4"/>
            <w:tcBorders>
              <w:bottom w:val="single" w:sz="6" w:space="0" w:color="auto"/>
            </w:tcBorders>
          </w:tcPr>
          <w:p w14:paraId="540DCC41" w14:textId="77777777" w:rsidR="00FE30FF" w:rsidRPr="00034111" w:rsidRDefault="00FE30FF" w:rsidP="009550F7">
            <w:pPr>
              <w:pStyle w:val="Heading7"/>
              <w:spacing w:line="380" w:lineRule="exact"/>
              <w:jc w:val="center"/>
              <w:rPr>
                <w:rFonts w:asciiTheme="majorBidi" w:hAnsiTheme="majorBidi" w:cstheme="majorBidi"/>
                <w:sz w:val="32"/>
                <w:szCs w:val="32"/>
                <w:cs/>
              </w:rPr>
            </w:pPr>
            <w:r w:rsidRPr="00034111">
              <w:rPr>
                <w:rFonts w:asciiTheme="majorBidi" w:hAnsiTheme="majorBidi" w:cstheme="majorBidi"/>
                <w:sz w:val="32"/>
                <w:szCs w:val="32"/>
                <w:cs/>
              </w:rPr>
              <w:t>บาท</w:t>
            </w:r>
          </w:p>
        </w:tc>
      </w:tr>
      <w:tr w:rsidR="00EA5AD5" w:rsidRPr="00825BDB" w14:paraId="28A710E4" w14:textId="77777777" w:rsidTr="00480BF2">
        <w:tc>
          <w:tcPr>
            <w:tcW w:w="4711" w:type="dxa"/>
            <w:noWrap/>
            <w:tcMar>
              <w:left w:w="108" w:type="dxa"/>
              <w:right w:w="108" w:type="dxa"/>
            </w:tcMar>
          </w:tcPr>
          <w:p w14:paraId="2F5958E0" w14:textId="77777777" w:rsidR="00EA5AD5" w:rsidRPr="00825BDB" w:rsidRDefault="00EA5AD5" w:rsidP="009550F7">
            <w:pPr>
              <w:spacing w:line="380" w:lineRule="exact"/>
              <w:jc w:val="both"/>
              <w:rPr>
                <w:rFonts w:asciiTheme="majorBidi" w:hAnsiTheme="majorBidi" w:cstheme="majorBidi"/>
                <w:snapToGrid w:val="0"/>
                <w:sz w:val="32"/>
                <w:szCs w:val="32"/>
                <w:cs/>
                <w:lang w:eastAsia="th-TH"/>
              </w:rPr>
            </w:pPr>
          </w:p>
        </w:tc>
        <w:tc>
          <w:tcPr>
            <w:tcW w:w="151" w:type="dxa"/>
            <w:gridSpan w:val="2"/>
          </w:tcPr>
          <w:p w14:paraId="11B34B51" w14:textId="77777777" w:rsidR="00EA5AD5" w:rsidRPr="00034111" w:rsidRDefault="00EA5AD5" w:rsidP="009550F7">
            <w:pPr>
              <w:spacing w:line="380" w:lineRule="exact"/>
              <w:jc w:val="both"/>
              <w:rPr>
                <w:rFonts w:asciiTheme="majorBidi" w:hAnsiTheme="majorBidi" w:cstheme="majorBidi"/>
                <w:snapToGrid w:val="0"/>
                <w:sz w:val="32"/>
                <w:szCs w:val="32"/>
                <w:cs/>
                <w:lang w:eastAsia="th-TH"/>
              </w:rPr>
            </w:pPr>
          </w:p>
        </w:tc>
        <w:tc>
          <w:tcPr>
            <w:tcW w:w="1699" w:type="dxa"/>
            <w:tcBorders>
              <w:top w:val="single" w:sz="6" w:space="0" w:color="auto"/>
              <w:bottom w:val="single" w:sz="6" w:space="0" w:color="auto"/>
            </w:tcBorders>
          </w:tcPr>
          <w:p w14:paraId="265D0FE9" w14:textId="77777777" w:rsidR="00EA5AD5" w:rsidRPr="00825BDB" w:rsidRDefault="00EA5AD5" w:rsidP="009550F7">
            <w:pPr>
              <w:pStyle w:val="Heading7"/>
              <w:spacing w:line="380" w:lineRule="exact"/>
              <w:jc w:val="center"/>
              <w:rPr>
                <w:rFonts w:asciiTheme="majorBidi" w:hAnsiTheme="majorBidi" w:cstheme="majorBidi"/>
                <w:sz w:val="32"/>
                <w:szCs w:val="32"/>
              </w:rPr>
            </w:pPr>
            <w:r w:rsidRPr="00825BDB">
              <w:rPr>
                <w:rFonts w:asciiTheme="majorBidi" w:hAnsiTheme="majorBidi" w:cstheme="majorBidi"/>
                <w:sz w:val="32"/>
                <w:szCs w:val="32"/>
              </w:rPr>
              <w:t>2563</w:t>
            </w:r>
          </w:p>
        </w:tc>
        <w:tc>
          <w:tcPr>
            <w:tcW w:w="142" w:type="dxa"/>
            <w:tcBorders>
              <w:top w:val="single" w:sz="6" w:space="0" w:color="auto"/>
            </w:tcBorders>
          </w:tcPr>
          <w:p w14:paraId="5B381AEF" w14:textId="77777777" w:rsidR="00EA5AD5" w:rsidRPr="00825BDB" w:rsidRDefault="00EA5AD5" w:rsidP="009550F7">
            <w:pPr>
              <w:pStyle w:val="Heading7"/>
              <w:spacing w:line="380" w:lineRule="exact"/>
              <w:ind w:left="-52" w:firstLine="18"/>
              <w:jc w:val="center"/>
              <w:rPr>
                <w:rFonts w:asciiTheme="majorBidi" w:hAnsiTheme="majorBidi" w:cstheme="majorBidi"/>
                <w:sz w:val="32"/>
                <w:szCs w:val="32"/>
              </w:rPr>
            </w:pPr>
          </w:p>
        </w:tc>
        <w:tc>
          <w:tcPr>
            <w:tcW w:w="1694" w:type="dxa"/>
            <w:gridSpan w:val="2"/>
            <w:tcBorders>
              <w:top w:val="single" w:sz="6" w:space="0" w:color="auto"/>
              <w:bottom w:val="single" w:sz="6" w:space="0" w:color="auto"/>
            </w:tcBorders>
          </w:tcPr>
          <w:p w14:paraId="126E32FF" w14:textId="77777777" w:rsidR="00EA5AD5" w:rsidRPr="00825BDB" w:rsidRDefault="00EA5AD5" w:rsidP="009550F7">
            <w:pPr>
              <w:pStyle w:val="Heading7"/>
              <w:spacing w:line="380" w:lineRule="exact"/>
              <w:jc w:val="center"/>
              <w:rPr>
                <w:rFonts w:asciiTheme="majorBidi" w:hAnsiTheme="majorBidi" w:cstheme="majorBidi"/>
                <w:sz w:val="32"/>
                <w:szCs w:val="32"/>
              </w:rPr>
            </w:pPr>
            <w:r w:rsidRPr="00825BDB">
              <w:rPr>
                <w:rFonts w:asciiTheme="majorBidi" w:hAnsiTheme="majorBidi" w:cstheme="majorBidi"/>
                <w:sz w:val="32"/>
                <w:szCs w:val="32"/>
              </w:rPr>
              <w:t>2562</w:t>
            </w:r>
          </w:p>
        </w:tc>
      </w:tr>
      <w:tr w:rsidR="00FE30FF" w:rsidRPr="00825BDB" w14:paraId="47104870" w14:textId="77777777" w:rsidTr="00480BF2">
        <w:trPr>
          <w:trHeight w:val="225"/>
        </w:trPr>
        <w:tc>
          <w:tcPr>
            <w:tcW w:w="4711" w:type="dxa"/>
            <w:noWrap/>
            <w:tcMar>
              <w:left w:w="108" w:type="dxa"/>
              <w:right w:w="108" w:type="dxa"/>
            </w:tcMar>
          </w:tcPr>
          <w:p w14:paraId="2C3FD3C5" w14:textId="77777777" w:rsidR="00FE30FF" w:rsidRPr="00825BDB" w:rsidRDefault="00FE30FF" w:rsidP="009550F7">
            <w:pPr>
              <w:pStyle w:val="BodyTextIndent"/>
              <w:tabs>
                <w:tab w:val="left" w:pos="360"/>
              </w:tabs>
              <w:spacing w:line="380" w:lineRule="exact"/>
              <w:ind w:left="34" w:firstLine="0"/>
              <w:rPr>
                <w:rFonts w:asciiTheme="majorBidi" w:hAnsiTheme="majorBidi" w:cstheme="majorBidi"/>
                <w:sz w:val="32"/>
                <w:szCs w:val="32"/>
                <w:cs/>
              </w:rPr>
            </w:pPr>
            <w:r w:rsidRPr="00034111">
              <w:rPr>
                <w:rFonts w:asciiTheme="majorBidi" w:hAnsiTheme="majorBidi" w:cstheme="majorBidi"/>
                <w:sz w:val="32"/>
                <w:szCs w:val="32"/>
                <w:cs/>
              </w:rPr>
              <w:t>สินทรัพย์หมุนเวียน</w:t>
            </w:r>
          </w:p>
        </w:tc>
        <w:tc>
          <w:tcPr>
            <w:tcW w:w="151" w:type="dxa"/>
            <w:gridSpan w:val="2"/>
          </w:tcPr>
          <w:p w14:paraId="27ABF759" w14:textId="77777777" w:rsidR="00FE30FF" w:rsidRPr="00034111" w:rsidRDefault="00FE30FF" w:rsidP="009550F7">
            <w:pPr>
              <w:pStyle w:val="BodyTextIndent"/>
              <w:tabs>
                <w:tab w:val="left" w:pos="360"/>
              </w:tabs>
              <w:spacing w:line="380" w:lineRule="exact"/>
              <w:ind w:left="0" w:firstLine="0"/>
              <w:rPr>
                <w:rFonts w:asciiTheme="majorBidi" w:hAnsiTheme="majorBidi" w:cstheme="majorBidi"/>
                <w:sz w:val="32"/>
                <w:szCs w:val="32"/>
                <w:cs/>
              </w:rPr>
            </w:pPr>
          </w:p>
        </w:tc>
        <w:tc>
          <w:tcPr>
            <w:tcW w:w="1699" w:type="dxa"/>
            <w:tcBorders>
              <w:top w:val="single" w:sz="6" w:space="0" w:color="auto"/>
            </w:tcBorders>
          </w:tcPr>
          <w:p w14:paraId="0B3CCF73" w14:textId="41472699" w:rsidR="00FE30FF" w:rsidRPr="00825BDB" w:rsidRDefault="00844358" w:rsidP="0066764C">
            <w:pPr>
              <w:spacing w:line="380" w:lineRule="exact"/>
              <w:ind w:right="113"/>
              <w:jc w:val="right"/>
              <w:rPr>
                <w:rFonts w:asciiTheme="majorBidi" w:hAnsiTheme="majorBidi" w:cstheme="majorBidi"/>
                <w:snapToGrid w:val="0"/>
                <w:sz w:val="32"/>
                <w:szCs w:val="32"/>
                <w:lang w:eastAsia="th-TH"/>
              </w:rPr>
            </w:pPr>
            <w:r w:rsidRPr="00825BDB">
              <w:rPr>
                <w:rFonts w:asciiTheme="majorBidi" w:hAnsiTheme="majorBidi" w:cstheme="majorBidi"/>
                <w:snapToGrid w:val="0"/>
                <w:sz w:val="32"/>
                <w:szCs w:val="32"/>
                <w:lang w:eastAsia="th-TH"/>
              </w:rPr>
              <w:t>131,485,895</w:t>
            </w:r>
          </w:p>
        </w:tc>
        <w:tc>
          <w:tcPr>
            <w:tcW w:w="142" w:type="dxa"/>
          </w:tcPr>
          <w:p w14:paraId="36EF3882" w14:textId="77777777" w:rsidR="00FE30FF" w:rsidRPr="00034111" w:rsidRDefault="00FE30FF" w:rsidP="009550F7">
            <w:pPr>
              <w:spacing w:line="380" w:lineRule="exact"/>
              <w:ind w:right="57"/>
              <w:jc w:val="right"/>
              <w:rPr>
                <w:rFonts w:asciiTheme="majorBidi" w:hAnsiTheme="majorBidi" w:cstheme="majorBidi"/>
                <w:snapToGrid w:val="0"/>
                <w:sz w:val="32"/>
                <w:szCs w:val="32"/>
                <w:cs/>
                <w:lang w:eastAsia="th-TH"/>
              </w:rPr>
            </w:pPr>
          </w:p>
        </w:tc>
        <w:tc>
          <w:tcPr>
            <w:tcW w:w="1694" w:type="dxa"/>
            <w:gridSpan w:val="2"/>
            <w:tcBorders>
              <w:top w:val="single" w:sz="6" w:space="0" w:color="auto"/>
            </w:tcBorders>
          </w:tcPr>
          <w:p w14:paraId="1257A2E1" w14:textId="70E6BCE0" w:rsidR="00FE30FF" w:rsidRPr="00825BDB" w:rsidRDefault="00844358" w:rsidP="0066764C">
            <w:pPr>
              <w:spacing w:line="380" w:lineRule="exact"/>
              <w:ind w:right="340"/>
              <w:jc w:val="right"/>
              <w:rPr>
                <w:rFonts w:asciiTheme="majorBidi" w:hAnsiTheme="majorBidi" w:cstheme="majorBidi"/>
                <w:snapToGrid w:val="0"/>
                <w:sz w:val="32"/>
                <w:szCs w:val="32"/>
                <w:lang w:eastAsia="th-TH"/>
              </w:rPr>
            </w:pPr>
            <w:r w:rsidRPr="00825BDB">
              <w:rPr>
                <w:rFonts w:asciiTheme="majorBidi" w:hAnsiTheme="majorBidi" w:cstheme="majorBidi"/>
                <w:snapToGrid w:val="0"/>
                <w:sz w:val="32"/>
                <w:szCs w:val="32"/>
                <w:lang w:eastAsia="th-TH"/>
              </w:rPr>
              <w:t>-</w:t>
            </w:r>
          </w:p>
        </w:tc>
      </w:tr>
      <w:tr w:rsidR="00FE30FF" w:rsidRPr="00825BDB" w14:paraId="4AB5C142" w14:textId="77777777" w:rsidTr="00480BF2">
        <w:tc>
          <w:tcPr>
            <w:tcW w:w="4711" w:type="dxa"/>
            <w:noWrap/>
            <w:tcMar>
              <w:left w:w="108" w:type="dxa"/>
              <w:right w:w="108" w:type="dxa"/>
            </w:tcMar>
          </w:tcPr>
          <w:p w14:paraId="56B7BB17" w14:textId="77777777" w:rsidR="00FE30FF" w:rsidRPr="00825BDB" w:rsidRDefault="00FE30FF" w:rsidP="009550F7">
            <w:pPr>
              <w:pStyle w:val="BodyTextIndent"/>
              <w:tabs>
                <w:tab w:val="left" w:pos="360"/>
              </w:tabs>
              <w:spacing w:line="380" w:lineRule="exact"/>
              <w:ind w:left="34" w:firstLine="0"/>
              <w:rPr>
                <w:rFonts w:asciiTheme="majorBidi" w:hAnsiTheme="majorBidi" w:cstheme="majorBidi"/>
                <w:sz w:val="32"/>
                <w:szCs w:val="32"/>
                <w:cs/>
              </w:rPr>
            </w:pPr>
            <w:r w:rsidRPr="00034111">
              <w:rPr>
                <w:rFonts w:asciiTheme="majorBidi" w:hAnsiTheme="majorBidi" w:cstheme="majorBidi"/>
                <w:sz w:val="32"/>
                <w:szCs w:val="32"/>
                <w:cs/>
              </w:rPr>
              <w:t>สินทรัพย์ไม่หมุนเวียน</w:t>
            </w:r>
          </w:p>
        </w:tc>
        <w:tc>
          <w:tcPr>
            <w:tcW w:w="151" w:type="dxa"/>
            <w:gridSpan w:val="2"/>
          </w:tcPr>
          <w:p w14:paraId="6191495B" w14:textId="77777777" w:rsidR="00FE30FF" w:rsidRPr="00034111" w:rsidRDefault="00FE30FF" w:rsidP="009550F7">
            <w:pPr>
              <w:pStyle w:val="BodyTextIndent"/>
              <w:tabs>
                <w:tab w:val="left" w:pos="360"/>
              </w:tabs>
              <w:spacing w:line="380" w:lineRule="exact"/>
              <w:ind w:left="0" w:firstLine="0"/>
              <w:rPr>
                <w:rFonts w:asciiTheme="majorBidi" w:hAnsiTheme="majorBidi" w:cstheme="majorBidi"/>
                <w:sz w:val="32"/>
                <w:szCs w:val="32"/>
                <w:cs/>
              </w:rPr>
            </w:pPr>
          </w:p>
        </w:tc>
        <w:tc>
          <w:tcPr>
            <w:tcW w:w="1699" w:type="dxa"/>
          </w:tcPr>
          <w:p w14:paraId="1DB80665" w14:textId="77A32A80" w:rsidR="00FE30FF" w:rsidRPr="00825BDB" w:rsidRDefault="00844358" w:rsidP="0066764C">
            <w:pPr>
              <w:spacing w:line="380" w:lineRule="exact"/>
              <w:ind w:right="113"/>
              <w:jc w:val="right"/>
              <w:rPr>
                <w:rFonts w:asciiTheme="majorBidi" w:hAnsiTheme="majorBidi" w:cstheme="majorBidi"/>
                <w:snapToGrid w:val="0"/>
                <w:sz w:val="32"/>
                <w:szCs w:val="32"/>
                <w:lang w:eastAsia="th-TH"/>
              </w:rPr>
            </w:pPr>
            <w:r w:rsidRPr="00825BDB">
              <w:rPr>
                <w:rFonts w:asciiTheme="majorBidi" w:hAnsiTheme="majorBidi" w:cstheme="majorBidi"/>
                <w:snapToGrid w:val="0"/>
                <w:sz w:val="32"/>
                <w:szCs w:val="32"/>
                <w:lang w:eastAsia="th-TH"/>
              </w:rPr>
              <w:t>981,448,14</w:t>
            </w:r>
            <w:r w:rsidR="001179A6" w:rsidRPr="00825BDB">
              <w:rPr>
                <w:rFonts w:asciiTheme="majorBidi" w:hAnsiTheme="majorBidi" w:cstheme="majorBidi"/>
                <w:snapToGrid w:val="0"/>
                <w:sz w:val="32"/>
                <w:szCs w:val="32"/>
                <w:lang w:eastAsia="th-TH"/>
              </w:rPr>
              <w:t>1</w:t>
            </w:r>
          </w:p>
        </w:tc>
        <w:tc>
          <w:tcPr>
            <w:tcW w:w="142" w:type="dxa"/>
          </w:tcPr>
          <w:p w14:paraId="37DA1E78" w14:textId="77777777" w:rsidR="00FE30FF" w:rsidRPr="00034111" w:rsidRDefault="00FE30FF" w:rsidP="009550F7">
            <w:pPr>
              <w:spacing w:line="380" w:lineRule="exact"/>
              <w:ind w:right="57"/>
              <w:jc w:val="right"/>
              <w:rPr>
                <w:rFonts w:asciiTheme="majorBidi" w:hAnsiTheme="majorBidi" w:cstheme="majorBidi"/>
                <w:snapToGrid w:val="0"/>
                <w:sz w:val="32"/>
                <w:szCs w:val="32"/>
                <w:cs/>
                <w:lang w:eastAsia="th-TH"/>
              </w:rPr>
            </w:pPr>
          </w:p>
        </w:tc>
        <w:tc>
          <w:tcPr>
            <w:tcW w:w="1694" w:type="dxa"/>
            <w:gridSpan w:val="2"/>
          </w:tcPr>
          <w:p w14:paraId="45CFA9E6" w14:textId="5EE8C7D9" w:rsidR="00FE30FF" w:rsidRPr="00825BDB" w:rsidRDefault="00844358" w:rsidP="0066764C">
            <w:pPr>
              <w:spacing w:line="380" w:lineRule="exact"/>
              <w:ind w:right="340"/>
              <w:jc w:val="right"/>
              <w:rPr>
                <w:rFonts w:asciiTheme="majorBidi" w:hAnsiTheme="majorBidi" w:cstheme="majorBidi"/>
                <w:snapToGrid w:val="0"/>
                <w:sz w:val="32"/>
                <w:szCs w:val="32"/>
                <w:lang w:eastAsia="th-TH"/>
              </w:rPr>
            </w:pPr>
            <w:r w:rsidRPr="00825BDB">
              <w:rPr>
                <w:rFonts w:asciiTheme="majorBidi" w:hAnsiTheme="majorBidi" w:cstheme="majorBidi"/>
                <w:snapToGrid w:val="0"/>
                <w:sz w:val="32"/>
                <w:szCs w:val="32"/>
                <w:lang w:eastAsia="th-TH"/>
              </w:rPr>
              <w:t>-</w:t>
            </w:r>
          </w:p>
        </w:tc>
      </w:tr>
      <w:tr w:rsidR="00FE30FF" w:rsidRPr="00825BDB" w14:paraId="45714B38" w14:textId="77777777" w:rsidTr="00480BF2">
        <w:tc>
          <w:tcPr>
            <w:tcW w:w="4711" w:type="dxa"/>
            <w:noWrap/>
            <w:tcMar>
              <w:left w:w="108" w:type="dxa"/>
              <w:right w:w="108" w:type="dxa"/>
            </w:tcMar>
          </w:tcPr>
          <w:p w14:paraId="71852069" w14:textId="77777777" w:rsidR="00FE30FF" w:rsidRPr="00825BDB" w:rsidRDefault="00FE30FF" w:rsidP="009550F7">
            <w:pPr>
              <w:pStyle w:val="BodyTextIndent"/>
              <w:tabs>
                <w:tab w:val="left" w:pos="360"/>
              </w:tabs>
              <w:spacing w:line="380" w:lineRule="exact"/>
              <w:ind w:left="34" w:firstLine="0"/>
              <w:rPr>
                <w:rFonts w:asciiTheme="majorBidi" w:hAnsiTheme="majorBidi" w:cstheme="majorBidi"/>
                <w:sz w:val="32"/>
                <w:szCs w:val="32"/>
                <w:cs/>
              </w:rPr>
            </w:pPr>
            <w:r w:rsidRPr="00034111">
              <w:rPr>
                <w:rFonts w:asciiTheme="majorBidi" w:hAnsiTheme="majorBidi" w:cstheme="majorBidi"/>
                <w:sz w:val="32"/>
                <w:szCs w:val="32"/>
                <w:cs/>
              </w:rPr>
              <w:t>หนี้สินหมุนเวียน</w:t>
            </w:r>
          </w:p>
        </w:tc>
        <w:tc>
          <w:tcPr>
            <w:tcW w:w="151" w:type="dxa"/>
            <w:gridSpan w:val="2"/>
          </w:tcPr>
          <w:p w14:paraId="1B394486" w14:textId="77777777" w:rsidR="00FE30FF" w:rsidRPr="00034111" w:rsidRDefault="00FE30FF" w:rsidP="009550F7">
            <w:pPr>
              <w:pStyle w:val="BodyTextIndent"/>
              <w:tabs>
                <w:tab w:val="left" w:pos="360"/>
              </w:tabs>
              <w:spacing w:line="380" w:lineRule="exact"/>
              <w:ind w:left="0" w:firstLine="0"/>
              <w:rPr>
                <w:rFonts w:asciiTheme="majorBidi" w:hAnsiTheme="majorBidi" w:cstheme="majorBidi"/>
                <w:sz w:val="32"/>
                <w:szCs w:val="32"/>
                <w:cs/>
              </w:rPr>
            </w:pPr>
          </w:p>
        </w:tc>
        <w:tc>
          <w:tcPr>
            <w:tcW w:w="1699" w:type="dxa"/>
          </w:tcPr>
          <w:p w14:paraId="7F067D33" w14:textId="5DD060CF" w:rsidR="00FE30FF" w:rsidRPr="00825BDB" w:rsidRDefault="00B54646" w:rsidP="00B54646">
            <w:pPr>
              <w:spacing w:line="380" w:lineRule="exact"/>
              <w:ind w:right="57"/>
              <w:jc w:val="right"/>
              <w:rPr>
                <w:rFonts w:asciiTheme="majorBidi" w:hAnsiTheme="majorBidi" w:cstheme="majorBidi"/>
                <w:snapToGrid w:val="0"/>
                <w:sz w:val="32"/>
                <w:szCs w:val="32"/>
                <w:lang w:eastAsia="th-TH"/>
              </w:rPr>
            </w:pPr>
            <w:r w:rsidRPr="00825BDB">
              <w:rPr>
                <w:rFonts w:asciiTheme="majorBidi" w:hAnsiTheme="majorBidi" w:cstheme="majorBidi"/>
                <w:snapToGrid w:val="0"/>
                <w:sz w:val="32"/>
                <w:szCs w:val="32"/>
                <w:lang w:eastAsia="th-TH"/>
              </w:rPr>
              <w:t>(</w:t>
            </w:r>
            <w:r w:rsidR="00844358" w:rsidRPr="00825BDB">
              <w:rPr>
                <w:rFonts w:asciiTheme="majorBidi" w:hAnsiTheme="majorBidi" w:cstheme="majorBidi"/>
                <w:snapToGrid w:val="0"/>
                <w:sz w:val="32"/>
                <w:szCs w:val="32"/>
                <w:lang w:eastAsia="th-TH"/>
              </w:rPr>
              <w:t>130,606,583</w:t>
            </w:r>
            <w:r w:rsidRPr="00825BDB">
              <w:rPr>
                <w:rFonts w:asciiTheme="majorBidi" w:hAnsiTheme="majorBidi" w:cstheme="majorBidi"/>
                <w:snapToGrid w:val="0"/>
                <w:sz w:val="32"/>
                <w:szCs w:val="32"/>
                <w:lang w:eastAsia="th-TH"/>
              </w:rPr>
              <w:t>)</w:t>
            </w:r>
          </w:p>
        </w:tc>
        <w:tc>
          <w:tcPr>
            <w:tcW w:w="142" w:type="dxa"/>
          </w:tcPr>
          <w:p w14:paraId="36FE1A65" w14:textId="77777777" w:rsidR="00FE30FF" w:rsidRPr="00034111" w:rsidRDefault="00FE30FF" w:rsidP="009550F7">
            <w:pPr>
              <w:spacing w:line="380" w:lineRule="exact"/>
              <w:ind w:right="57"/>
              <w:jc w:val="right"/>
              <w:rPr>
                <w:rFonts w:asciiTheme="majorBidi" w:hAnsiTheme="majorBidi" w:cstheme="majorBidi"/>
                <w:snapToGrid w:val="0"/>
                <w:sz w:val="32"/>
                <w:szCs w:val="32"/>
                <w:cs/>
                <w:lang w:eastAsia="th-TH"/>
              </w:rPr>
            </w:pPr>
          </w:p>
        </w:tc>
        <w:tc>
          <w:tcPr>
            <w:tcW w:w="1694" w:type="dxa"/>
            <w:gridSpan w:val="2"/>
          </w:tcPr>
          <w:p w14:paraId="4D475AC0" w14:textId="2347AE05" w:rsidR="00FE30FF" w:rsidRPr="00825BDB" w:rsidRDefault="00844358" w:rsidP="0066764C">
            <w:pPr>
              <w:spacing w:line="380" w:lineRule="exact"/>
              <w:ind w:right="340"/>
              <w:jc w:val="right"/>
              <w:rPr>
                <w:rFonts w:asciiTheme="majorBidi" w:hAnsiTheme="majorBidi" w:cstheme="majorBidi"/>
                <w:snapToGrid w:val="0"/>
                <w:sz w:val="32"/>
                <w:szCs w:val="32"/>
                <w:lang w:eastAsia="th-TH"/>
              </w:rPr>
            </w:pPr>
            <w:r w:rsidRPr="00825BDB">
              <w:rPr>
                <w:rFonts w:asciiTheme="majorBidi" w:hAnsiTheme="majorBidi" w:cstheme="majorBidi"/>
                <w:snapToGrid w:val="0"/>
                <w:sz w:val="32"/>
                <w:szCs w:val="32"/>
                <w:lang w:eastAsia="th-TH"/>
              </w:rPr>
              <w:t>-</w:t>
            </w:r>
          </w:p>
        </w:tc>
      </w:tr>
      <w:tr w:rsidR="00FE30FF" w:rsidRPr="00825BDB" w14:paraId="5FC3A29A" w14:textId="77777777" w:rsidTr="00B36B0B">
        <w:tc>
          <w:tcPr>
            <w:tcW w:w="4711" w:type="dxa"/>
            <w:noWrap/>
            <w:tcMar>
              <w:left w:w="108" w:type="dxa"/>
              <w:right w:w="108" w:type="dxa"/>
            </w:tcMar>
          </w:tcPr>
          <w:p w14:paraId="265F8A86" w14:textId="77777777" w:rsidR="00FE30FF" w:rsidRPr="00825BDB" w:rsidRDefault="00FE30FF" w:rsidP="009550F7">
            <w:pPr>
              <w:pStyle w:val="BodyTextIndent"/>
              <w:tabs>
                <w:tab w:val="left" w:pos="360"/>
              </w:tabs>
              <w:spacing w:line="380" w:lineRule="exact"/>
              <w:ind w:left="34" w:firstLine="0"/>
              <w:rPr>
                <w:rFonts w:asciiTheme="majorBidi" w:hAnsiTheme="majorBidi" w:cstheme="majorBidi"/>
                <w:sz w:val="32"/>
                <w:szCs w:val="32"/>
                <w:cs/>
              </w:rPr>
            </w:pPr>
            <w:r w:rsidRPr="00034111">
              <w:rPr>
                <w:rFonts w:asciiTheme="majorBidi" w:hAnsiTheme="majorBidi" w:cstheme="majorBidi"/>
                <w:sz w:val="32"/>
                <w:szCs w:val="32"/>
                <w:cs/>
              </w:rPr>
              <w:t>หนี้สินไม่หมุนเวียน</w:t>
            </w:r>
          </w:p>
        </w:tc>
        <w:tc>
          <w:tcPr>
            <w:tcW w:w="151" w:type="dxa"/>
            <w:gridSpan w:val="2"/>
          </w:tcPr>
          <w:p w14:paraId="3A51EEBA" w14:textId="77777777" w:rsidR="00FE30FF" w:rsidRPr="00034111" w:rsidRDefault="00FE30FF" w:rsidP="009550F7">
            <w:pPr>
              <w:pStyle w:val="BodyTextIndent"/>
              <w:tabs>
                <w:tab w:val="left" w:pos="360"/>
              </w:tabs>
              <w:spacing w:line="380" w:lineRule="exact"/>
              <w:ind w:left="0" w:firstLine="0"/>
              <w:rPr>
                <w:rFonts w:asciiTheme="majorBidi" w:hAnsiTheme="majorBidi" w:cstheme="majorBidi"/>
                <w:sz w:val="32"/>
                <w:szCs w:val="32"/>
                <w:cs/>
              </w:rPr>
            </w:pPr>
          </w:p>
        </w:tc>
        <w:tc>
          <w:tcPr>
            <w:tcW w:w="1699" w:type="dxa"/>
            <w:tcBorders>
              <w:bottom w:val="single" w:sz="6" w:space="0" w:color="auto"/>
            </w:tcBorders>
          </w:tcPr>
          <w:p w14:paraId="74402A50" w14:textId="5CE15551" w:rsidR="00FE30FF" w:rsidRPr="00825BDB" w:rsidRDefault="00A917BB" w:rsidP="00A917BB">
            <w:pPr>
              <w:spacing w:line="380" w:lineRule="exact"/>
              <w:ind w:right="57"/>
              <w:jc w:val="right"/>
              <w:rPr>
                <w:rFonts w:asciiTheme="majorBidi" w:hAnsiTheme="majorBidi" w:cstheme="majorBidi"/>
                <w:snapToGrid w:val="0"/>
                <w:sz w:val="32"/>
                <w:szCs w:val="32"/>
                <w:lang w:eastAsia="th-TH"/>
              </w:rPr>
            </w:pPr>
            <w:r w:rsidRPr="00825BDB">
              <w:rPr>
                <w:rFonts w:asciiTheme="majorBidi" w:hAnsiTheme="majorBidi" w:cstheme="majorBidi"/>
                <w:snapToGrid w:val="0"/>
                <w:sz w:val="32"/>
                <w:szCs w:val="32"/>
                <w:lang w:eastAsia="th-TH"/>
              </w:rPr>
              <w:t>(</w:t>
            </w:r>
            <w:r w:rsidR="00844358" w:rsidRPr="00825BDB">
              <w:rPr>
                <w:rFonts w:asciiTheme="majorBidi" w:hAnsiTheme="majorBidi" w:cstheme="majorBidi"/>
                <w:snapToGrid w:val="0"/>
                <w:sz w:val="32"/>
                <w:szCs w:val="32"/>
                <w:lang w:eastAsia="th-TH"/>
              </w:rPr>
              <w:t>308,790,112</w:t>
            </w:r>
            <w:r w:rsidRPr="00825BDB">
              <w:rPr>
                <w:rFonts w:asciiTheme="majorBidi" w:hAnsiTheme="majorBidi" w:cstheme="majorBidi"/>
                <w:snapToGrid w:val="0"/>
                <w:sz w:val="32"/>
                <w:szCs w:val="32"/>
                <w:lang w:eastAsia="th-TH"/>
              </w:rPr>
              <w:t>)</w:t>
            </w:r>
          </w:p>
        </w:tc>
        <w:tc>
          <w:tcPr>
            <w:tcW w:w="142" w:type="dxa"/>
          </w:tcPr>
          <w:p w14:paraId="5CA4299C" w14:textId="77777777" w:rsidR="00FE30FF" w:rsidRPr="00034111" w:rsidRDefault="00FE30FF" w:rsidP="009550F7">
            <w:pPr>
              <w:spacing w:line="380" w:lineRule="exact"/>
              <w:ind w:right="57"/>
              <w:jc w:val="right"/>
              <w:rPr>
                <w:rFonts w:asciiTheme="majorBidi" w:hAnsiTheme="majorBidi" w:cstheme="majorBidi"/>
                <w:snapToGrid w:val="0"/>
                <w:sz w:val="32"/>
                <w:szCs w:val="32"/>
                <w:cs/>
                <w:lang w:eastAsia="th-TH"/>
              </w:rPr>
            </w:pPr>
          </w:p>
        </w:tc>
        <w:tc>
          <w:tcPr>
            <w:tcW w:w="1694" w:type="dxa"/>
            <w:gridSpan w:val="2"/>
            <w:tcBorders>
              <w:bottom w:val="single" w:sz="6" w:space="0" w:color="auto"/>
            </w:tcBorders>
          </w:tcPr>
          <w:p w14:paraId="20DD2AE7" w14:textId="0FEBB5A9" w:rsidR="00FE30FF" w:rsidRPr="00825BDB" w:rsidRDefault="00844358" w:rsidP="0066764C">
            <w:pPr>
              <w:spacing w:line="380" w:lineRule="exact"/>
              <w:ind w:right="340"/>
              <w:jc w:val="right"/>
              <w:rPr>
                <w:rFonts w:asciiTheme="majorBidi" w:hAnsiTheme="majorBidi" w:cstheme="majorBidi"/>
                <w:snapToGrid w:val="0"/>
                <w:sz w:val="32"/>
                <w:szCs w:val="32"/>
                <w:lang w:eastAsia="th-TH"/>
              </w:rPr>
            </w:pPr>
            <w:r w:rsidRPr="00825BDB">
              <w:rPr>
                <w:rFonts w:asciiTheme="majorBidi" w:hAnsiTheme="majorBidi" w:cstheme="majorBidi"/>
                <w:snapToGrid w:val="0"/>
                <w:sz w:val="32"/>
                <w:szCs w:val="32"/>
                <w:lang w:eastAsia="th-TH"/>
              </w:rPr>
              <w:t>-</w:t>
            </w:r>
          </w:p>
        </w:tc>
      </w:tr>
      <w:tr w:rsidR="00480BF2" w:rsidRPr="00825BDB" w14:paraId="5459C614" w14:textId="77777777" w:rsidTr="00B36B0B">
        <w:tc>
          <w:tcPr>
            <w:tcW w:w="4711" w:type="dxa"/>
            <w:noWrap/>
            <w:tcMar>
              <w:left w:w="108" w:type="dxa"/>
              <w:right w:w="108" w:type="dxa"/>
            </w:tcMar>
          </w:tcPr>
          <w:p w14:paraId="12ABE467" w14:textId="5F7554BF" w:rsidR="00480BF2" w:rsidRPr="00825BDB" w:rsidRDefault="00480BF2" w:rsidP="009550F7">
            <w:pPr>
              <w:pStyle w:val="BodyTextIndent"/>
              <w:tabs>
                <w:tab w:val="left" w:pos="360"/>
              </w:tabs>
              <w:spacing w:line="380" w:lineRule="exact"/>
              <w:ind w:left="34" w:firstLine="0"/>
              <w:rPr>
                <w:rFonts w:asciiTheme="majorBidi" w:hAnsiTheme="majorBidi" w:cstheme="majorBidi"/>
                <w:sz w:val="32"/>
                <w:szCs w:val="32"/>
                <w:cs/>
              </w:rPr>
            </w:pPr>
            <w:r w:rsidRPr="00034111">
              <w:rPr>
                <w:rFonts w:asciiTheme="majorBidi" w:hAnsiTheme="majorBidi" w:cstheme="majorBidi" w:hint="cs"/>
                <w:sz w:val="32"/>
                <w:szCs w:val="32"/>
                <w:cs/>
              </w:rPr>
              <w:t>สินทรัพย์สุทธิของบริษัทร่วม</w:t>
            </w:r>
          </w:p>
        </w:tc>
        <w:tc>
          <w:tcPr>
            <w:tcW w:w="151" w:type="dxa"/>
            <w:gridSpan w:val="2"/>
          </w:tcPr>
          <w:p w14:paraId="6765FE16" w14:textId="77777777" w:rsidR="00480BF2" w:rsidRPr="00034111" w:rsidRDefault="00480BF2" w:rsidP="009550F7">
            <w:pPr>
              <w:pStyle w:val="BodyTextIndent"/>
              <w:tabs>
                <w:tab w:val="left" w:pos="360"/>
              </w:tabs>
              <w:spacing w:line="380" w:lineRule="exact"/>
              <w:ind w:left="0" w:firstLine="0"/>
              <w:rPr>
                <w:rFonts w:asciiTheme="majorBidi" w:hAnsiTheme="majorBidi" w:cstheme="majorBidi"/>
                <w:sz w:val="32"/>
                <w:szCs w:val="32"/>
                <w:cs/>
              </w:rPr>
            </w:pPr>
          </w:p>
        </w:tc>
        <w:tc>
          <w:tcPr>
            <w:tcW w:w="1699" w:type="dxa"/>
            <w:tcBorders>
              <w:top w:val="single" w:sz="6" w:space="0" w:color="auto"/>
              <w:bottom w:val="double" w:sz="6" w:space="0" w:color="auto"/>
            </w:tcBorders>
          </w:tcPr>
          <w:p w14:paraId="4ED17473" w14:textId="3FED62C2" w:rsidR="00480BF2" w:rsidRPr="00825BDB" w:rsidRDefault="009550F7" w:rsidP="00B54646">
            <w:pPr>
              <w:spacing w:line="380" w:lineRule="exact"/>
              <w:ind w:right="113"/>
              <w:jc w:val="right"/>
              <w:rPr>
                <w:rFonts w:asciiTheme="majorBidi" w:hAnsiTheme="majorBidi" w:cstheme="majorBidi"/>
                <w:snapToGrid w:val="0"/>
                <w:sz w:val="32"/>
                <w:szCs w:val="32"/>
                <w:cs/>
                <w:lang w:eastAsia="th-TH"/>
              </w:rPr>
            </w:pPr>
            <w:r w:rsidRPr="006A102D">
              <w:rPr>
                <w:rFonts w:asciiTheme="majorBidi" w:hAnsiTheme="majorBidi" w:cstheme="majorBidi" w:hint="cs"/>
                <w:snapToGrid w:val="0"/>
                <w:sz w:val="32"/>
                <w:szCs w:val="32"/>
                <w:lang w:eastAsia="th-TH"/>
              </w:rPr>
              <w:t>673</w:t>
            </w:r>
            <w:r w:rsidRPr="00825BDB">
              <w:rPr>
                <w:rFonts w:asciiTheme="majorBidi" w:hAnsiTheme="majorBidi" w:cstheme="majorBidi"/>
                <w:snapToGrid w:val="0"/>
                <w:sz w:val="32"/>
                <w:szCs w:val="32"/>
                <w:lang w:eastAsia="th-TH"/>
              </w:rPr>
              <w:t>,</w:t>
            </w:r>
            <w:r w:rsidRPr="006A102D">
              <w:rPr>
                <w:rFonts w:asciiTheme="majorBidi" w:hAnsiTheme="majorBidi" w:cstheme="majorBidi" w:hint="cs"/>
                <w:snapToGrid w:val="0"/>
                <w:sz w:val="32"/>
                <w:szCs w:val="32"/>
                <w:lang w:eastAsia="th-TH"/>
              </w:rPr>
              <w:t>537</w:t>
            </w:r>
            <w:r w:rsidRPr="00825BDB">
              <w:rPr>
                <w:rFonts w:asciiTheme="majorBidi" w:hAnsiTheme="majorBidi" w:cstheme="majorBidi"/>
                <w:snapToGrid w:val="0"/>
                <w:sz w:val="32"/>
                <w:szCs w:val="32"/>
                <w:lang w:eastAsia="th-TH"/>
              </w:rPr>
              <w:t>,</w:t>
            </w:r>
            <w:r w:rsidRPr="006A102D">
              <w:rPr>
                <w:rFonts w:asciiTheme="majorBidi" w:hAnsiTheme="majorBidi" w:cstheme="majorBidi" w:hint="cs"/>
                <w:snapToGrid w:val="0"/>
                <w:sz w:val="32"/>
                <w:szCs w:val="32"/>
                <w:lang w:eastAsia="th-TH"/>
              </w:rPr>
              <w:t>341</w:t>
            </w:r>
          </w:p>
        </w:tc>
        <w:tc>
          <w:tcPr>
            <w:tcW w:w="142" w:type="dxa"/>
          </w:tcPr>
          <w:p w14:paraId="546D2D2D" w14:textId="77777777" w:rsidR="00480BF2" w:rsidRPr="00034111" w:rsidRDefault="00480BF2" w:rsidP="009550F7">
            <w:pPr>
              <w:spacing w:line="380" w:lineRule="exact"/>
              <w:ind w:right="57"/>
              <w:jc w:val="right"/>
              <w:rPr>
                <w:rFonts w:asciiTheme="majorBidi" w:hAnsiTheme="majorBidi" w:cstheme="majorBidi"/>
                <w:snapToGrid w:val="0"/>
                <w:sz w:val="32"/>
                <w:szCs w:val="32"/>
                <w:cs/>
                <w:lang w:eastAsia="th-TH"/>
              </w:rPr>
            </w:pPr>
          </w:p>
        </w:tc>
        <w:tc>
          <w:tcPr>
            <w:tcW w:w="1694" w:type="dxa"/>
            <w:gridSpan w:val="2"/>
            <w:tcBorders>
              <w:top w:val="single" w:sz="6" w:space="0" w:color="auto"/>
              <w:bottom w:val="double" w:sz="6" w:space="0" w:color="auto"/>
            </w:tcBorders>
          </w:tcPr>
          <w:p w14:paraId="7B6B0989" w14:textId="6037DB30" w:rsidR="00480BF2" w:rsidRPr="00825BDB" w:rsidRDefault="009550F7" w:rsidP="0066764C">
            <w:pPr>
              <w:spacing w:line="380" w:lineRule="exact"/>
              <w:ind w:right="340"/>
              <w:jc w:val="right"/>
              <w:rPr>
                <w:rFonts w:asciiTheme="majorBidi" w:hAnsiTheme="majorBidi" w:cstheme="majorBidi"/>
                <w:snapToGrid w:val="0"/>
                <w:sz w:val="32"/>
                <w:szCs w:val="32"/>
                <w:lang w:eastAsia="th-TH"/>
              </w:rPr>
            </w:pPr>
            <w:r w:rsidRPr="006A102D">
              <w:rPr>
                <w:rFonts w:asciiTheme="majorBidi" w:hAnsiTheme="majorBidi" w:cstheme="majorBidi" w:hint="cs"/>
                <w:snapToGrid w:val="0"/>
                <w:sz w:val="32"/>
                <w:szCs w:val="32"/>
                <w:lang w:eastAsia="th-TH"/>
              </w:rPr>
              <w:t>-</w:t>
            </w:r>
          </w:p>
        </w:tc>
      </w:tr>
      <w:tr w:rsidR="00FE30FF" w:rsidRPr="00825BDB" w14:paraId="74658F14" w14:textId="77777777" w:rsidTr="00480BF2">
        <w:trPr>
          <w:trHeight w:val="225"/>
        </w:trPr>
        <w:tc>
          <w:tcPr>
            <w:tcW w:w="4711" w:type="dxa"/>
            <w:noWrap/>
            <w:tcMar>
              <w:left w:w="108" w:type="dxa"/>
              <w:right w:w="108" w:type="dxa"/>
            </w:tcMar>
          </w:tcPr>
          <w:p w14:paraId="4D65CFFB" w14:textId="77777777" w:rsidR="00FE30FF" w:rsidRPr="00825BDB" w:rsidRDefault="00FE30FF" w:rsidP="009550F7">
            <w:pPr>
              <w:pStyle w:val="BodyTextIndent"/>
              <w:tabs>
                <w:tab w:val="left" w:pos="360"/>
              </w:tabs>
              <w:spacing w:line="380" w:lineRule="exact"/>
              <w:ind w:left="34" w:firstLine="0"/>
              <w:rPr>
                <w:rFonts w:asciiTheme="majorBidi" w:hAnsiTheme="majorBidi" w:cstheme="majorBidi"/>
                <w:sz w:val="32"/>
                <w:szCs w:val="32"/>
                <w:cs/>
              </w:rPr>
            </w:pPr>
            <w:r w:rsidRPr="00034111">
              <w:rPr>
                <w:rFonts w:asciiTheme="majorBidi" w:hAnsiTheme="majorBidi" w:cstheme="majorBidi"/>
                <w:sz w:val="32"/>
                <w:szCs w:val="32"/>
                <w:cs/>
              </w:rPr>
              <w:t>รายได้</w:t>
            </w:r>
          </w:p>
        </w:tc>
        <w:tc>
          <w:tcPr>
            <w:tcW w:w="145" w:type="dxa"/>
          </w:tcPr>
          <w:p w14:paraId="55E89DBC" w14:textId="77777777" w:rsidR="00FE30FF" w:rsidRPr="00034111" w:rsidRDefault="00FE30FF" w:rsidP="009550F7">
            <w:pPr>
              <w:pStyle w:val="BodyTextIndent"/>
              <w:tabs>
                <w:tab w:val="left" w:pos="360"/>
              </w:tabs>
              <w:spacing w:line="380" w:lineRule="exact"/>
              <w:ind w:left="0" w:firstLine="0"/>
              <w:rPr>
                <w:rFonts w:asciiTheme="majorBidi" w:hAnsiTheme="majorBidi" w:cstheme="majorBidi"/>
                <w:sz w:val="32"/>
                <w:szCs w:val="32"/>
                <w:cs/>
              </w:rPr>
            </w:pPr>
          </w:p>
        </w:tc>
        <w:tc>
          <w:tcPr>
            <w:tcW w:w="1700" w:type="dxa"/>
            <w:gridSpan w:val="2"/>
          </w:tcPr>
          <w:p w14:paraId="57F80F0F" w14:textId="23151E06" w:rsidR="00FE30FF" w:rsidRPr="00825BDB" w:rsidRDefault="00844358" w:rsidP="0066764C">
            <w:pPr>
              <w:spacing w:line="380" w:lineRule="exact"/>
              <w:ind w:right="113"/>
              <w:jc w:val="right"/>
              <w:rPr>
                <w:rFonts w:asciiTheme="majorBidi" w:hAnsiTheme="majorBidi" w:cstheme="majorBidi"/>
                <w:snapToGrid w:val="0"/>
                <w:sz w:val="32"/>
                <w:szCs w:val="32"/>
                <w:lang w:eastAsia="th-TH"/>
              </w:rPr>
            </w:pPr>
            <w:r w:rsidRPr="00825BDB">
              <w:rPr>
                <w:rFonts w:asciiTheme="majorBidi" w:hAnsiTheme="majorBidi" w:cstheme="majorBidi"/>
                <w:snapToGrid w:val="0"/>
                <w:sz w:val="32"/>
                <w:szCs w:val="32"/>
                <w:lang w:eastAsia="th-TH"/>
              </w:rPr>
              <w:t>2,191,131</w:t>
            </w:r>
          </w:p>
        </w:tc>
        <w:tc>
          <w:tcPr>
            <w:tcW w:w="142" w:type="dxa"/>
          </w:tcPr>
          <w:p w14:paraId="6266A384" w14:textId="77777777" w:rsidR="00FE30FF" w:rsidRPr="00034111" w:rsidRDefault="00FE30FF" w:rsidP="009550F7">
            <w:pPr>
              <w:spacing w:line="380" w:lineRule="exact"/>
              <w:ind w:right="57"/>
              <w:jc w:val="right"/>
              <w:rPr>
                <w:rFonts w:asciiTheme="majorBidi" w:hAnsiTheme="majorBidi" w:cstheme="majorBidi"/>
                <w:snapToGrid w:val="0"/>
                <w:sz w:val="32"/>
                <w:szCs w:val="32"/>
                <w:cs/>
                <w:lang w:eastAsia="th-TH"/>
              </w:rPr>
            </w:pPr>
          </w:p>
        </w:tc>
        <w:tc>
          <w:tcPr>
            <w:tcW w:w="1699" w:type="dxa"/>
            <w:gridSpan w:val="2"/>
            <w:tcBorders>
              <w:top w:val="double" w:sz="6" w:space="0" w:color="auto"/>
            </w:tcBorders>
          </w:tcPr>
          <w:p w14:paraId="169BDC77" w14:textId="60A4BE94" w:rsidR="00FE30FF" w:rsidRPr="00825BDB" w:rsidRDefault="00844358" w:rsidP="0066764C">
            <w:pPr>
              <w:spacing w:line="380" w:lineRule="exact"/>
              <w:ind w:right="340"/>
              <w:jc w:val="right"/>
              <w:rPr>
                <w:rFonts w:asciiTheme="majorBidi" w:hAnsiTheme="majorBidi" w:cstheme="majorBidi"/>
                <w:snapToGrid w:val="0"/>
                <w:sz w:val="32"/>
                <w:szCs w:val="32"/>
                <w:lang w:eastAsia="th-TH"/>
              </w:rPr>
            </w:pPr>
            <w:r w:rsidRPr="00825BDB">
              <w:rPr>
                <w:rFonts w:asciiTheme="majorBidi" w:hAnsiTheme="majorBidi" w:cstheme="majorBidi"/>
                <w:snapToGrid w:val="0"/>
                <w:sz w:val="32"/>
                <w:szCs w:val="32"/>
                <w:lang w:eastAsia="th-TH"/>
              </w:rPr>
              <w:t>-</w:t>
            </w:r>
          </w:p>
        </w:tc>
      </w:tr>
      <w:tr w:rsidR="00FE30FF" w:rsidRPr="00825BDB" w14:paraId="1DD9622F" w14:textId="77777777" w:rsidTr="00480BF2">
        <w:tc>
          <w:tcPr>
            <w:tcW w:w="4711" w:type="dxa"/>
            <w:noWrap/>
            <w:tcMar>
              <w:left w:w="108" w:type="dxa"/>
              <w:right w:w="108" w:type="dxa"/>
            </w:tcMar>
          </w:tcPr>
          <w:p w14:paraId="08946B03" w14:textId="11CF0B0B" w:rsidR="00FE30FF" w:rsidRPr="00825BDB" w:rsidRDefault="00844358" w:rsidP="009550F7">
            <w:pPr>
              <w:pStyle w:val="BodyTextIndent"/>
              <w:tabs>
                <w:tab w:val="left" w:pos="360"/>
              </w:tabs>
              <w:spacing w:line="380" w:lineRule="exact"/>
              <w:ind w:left="34" w:firstLine="0"/>
              <w:rPr>
                <w:rFonts w:asciiTheme="majorBidi" w:hAnsiTheme="majorBidi" w:cstheme="majorBidi"/>
                <w:sz w:val="32"/>
                <w:szCs w:val="32"/>
                <w:cs/>
              </w:rPr>
            </w:pPr>
            <w:r w:rsidRPr="00034111">
              <w:rPr>
                <w:rFonts w:asciiTheme="majorBidi" w:hAnsiTheme="majorBidi" w:cstheme="majorBidi"/>
                <w:sz w:val="32"/>
                <w:szCs w:val="32"/>
                <w:cs/>
              </w:rPr>
              <w:t>ขาดทุน</w:t>
            </w:r>
            <w:r w:rsidR="00FE30FF" w:rsidRPr="00034111">
              <w:rPr>
                <w:rFonts w:asciiTheme="majorBidi" w:hAnsiTheme="majorBidi" w:cstheme="majorBidi"/>
                <w:sz w:val="32"/>
                <w:szCs w:val="32"/>
                <w:cs/>
              </w:rPr>
              <w:t>สำหรับปี</w:t>
            </w:r>
          </w:p>
        </w:tc>
        <w:tc>
          <w:tcPr>
            <w:tcW w:w="145" w:type="dxa"/>
          </w:tcPr>
          <w:p w14:paraId="40DA0C16" w14:textId="77777777" w:rsidR="00FE30FF" w:rsidRPr="00034111" w:rsidRDefault="00FE30FF" w:rsidP="009550F7">
            <w:pPr>
              <w:pStyle w:val="BodyTextIndent"/>
              <w:tabs>
                <w:tab w:val="left" w:pos="360"/>
              </w:tabs>
              <w:spacing w:line="380" w:lineRule="exact"/>
              <w:ind w:left="0" w:firstLine="0"/>
              <w:rPr>
                <w:rFonts w:asciiTheme="majorBidi" w:hAnsiTheme="majorBidi" w:cstheme="majorBidi"/>
                <w:sz w:val="32"/>
                <w:szCs w:val="32"/>
                <w:cs/>
              </w:rPr>
            </w:pPr>
          </w:p>
        </w:tc>
        <w:tc>
          <w:tcPr>
            <w:tcW w:w="1700" w:type="dxa"/>
            <w:gridSpan w:val="2"/>
          </w:tcPr>
          <w:p w14:paraId="080E721A" w14:textId="17F264DE" w:rsidR="00FE30FF" w:rsidRPr="00825BDB" w:rsidRDefault="00844358" w:rsidP="009550F7">
            <w:pPr>
              <w:spacing w:line="380" w:lineRule="exact"/>
              <w:ind w:right="57"/>
              <w:jc w:val="right"/>
              <w:rPr>
                <w:rFonts w:asciiTheme="majorBidi" w:hAnsiTheme="majorBidi" w:cstheme="majorBidi"/>
                <w:snapToGrid w:val="0"/>
                <w:sz w:val="32"/>
                <w:szCs w:val="32"/>
                <w:lang w:eastAsia="th-TH"/>
              </w:rPr>
            </w:pPr>
            <w:r w:rsidRPr="00825BDB">
              <w:rPr>
                <w:rFonts w:asciiTheme="majorBidi" w:hAnsiTheme="majorBidi" w:cstheme="majorBidi"/>
                <w:snapToGrid w:val="0"/>
                <w:sz w:val="32"/>
                <w:szCs w:val="32"/>
                <w:lang w:eastAsia="th-TH"/>
              </w:rPr>
              <w:t>(13,962,659)</w:t>
            </w:r>
          </w:p>
        </w:tc>
        <w:tc>
          <w:tcPr>
            <w:tcW w:w="142" w:type="dxa"/>
          </w:tcPr>
          <w:p w14:paraId="2D3BF536" w14:textId="77777777" w:rsidR="00FE30FF" w:rsidRPr="00034111" w:rsidRDefault="00FE30FF" w:rsidP="009550F7">
            <w:pPr>
              <w:spacing w:line="380" w:lineRule="exact"/>
              <w:ind w:right="57"/>
              <w:jc w:val="right"/>
              <w:rPr>
                <w:rFonts w:asciiTheme="majorBidi" w:hAnsiTheme="majorBidi" w:cstheme="majorBidi"/>
                <w:snapToGrid w:val="0"/>
                <w:sz w:val="32"/>
                <w:szCs w:val="32"/>
                <w:cs/>
                <w:lang w:eastAsia="th-TH"/>
              </w:rPr>
            </w:pPr>
          </w:p>
        </w:tc>
        <w:tc>
          <w:tcPr>
            <w:tcW w:w="1699" w:type="dxa"/>
            <w:gridSpan w:val="2"/>
          </w:tcPr>
          <w:p w14:paraId="703AE112" w14:textId="2B3017B9" w:rsidR="00FE30FF" w:rsidRPr="00825BDB" w:rsidRDefault="00844358" w:rsidP="0066764C">
            <w:pPr>
              <w:spacing w:line="380" w:lineRule="exact"/>
              <w:ind w:right="340"/>
              <w:jc w:val="right"/>
              <w:rPr>
                <w:rFonts w:asciiTheme="majorBidi" w:hAnsiTheme="majorBidi" w:cstheme="majorBidi"/>
                <w:snapToGrid w:val="0"/>
                <w:sz w:val="32"/>
                <w:szCs w:val="32"/>
                <w:lang w:eastAsia="th-TH"/>
              </w:rPr>
            </w:pPr>
            <w:r w:rsidRPr="00825BDB">
              <w:rPr>
                <w:rFonts w:asciiTheme="majorBidi" w:hAnsiTheme="majorBidi" w:cstheme="majorBidi"/>
                <w:snapToGrid w:val="0"/>
                <w:sz w:val="32"/>
                <w:szCs w:val="32"/>
                <w:lang w:eastAsia="th-TH"/>
              </w:rPr>
              <w:t>-</w:t>
            </w:r>
          </w:p>
        </w:tc>
      </w:tr>
      <w:tr w:rsidR="00FE30FF" w:rsidRPr="00825BDB" w14:paraId="5462A60F" w14:textId="77777777" w:rsidTr="00480BF2">
        <w:tc>
          <w:tcPr>
            <w:tcW w:w="4711" w:type="dxa"/>
            <w:noWrap/>
            <w:tcMar>
              <w:left w:w="108" w:type="dxa"/>
              <w:right w:w="108" w:type="dxa"/>
            </w:tcMar>
          </w:tcPr>
          <w:p w14:paraId="50CBF6C0" w14:textId="77777777" w:rsidR="00FE30FF" w:rsidRPr="00825BDB" w:rsidRDefault="00FE30FF" w:rsidP="009550F7">
            <w:pPr>
              <w:pStyle w:val="BodyTextIndent"/>
              <w:tabs>
                <w:tab w:val="left" w:pos="360"/>
              </w:tabs>
              <w:spacing w:line="380" w:lineRule="exact"/>
              <w:ind w:left="34" w:firstLine="0"/>
              <w:rPr>
                <w:rFonts w:asciiTheme="majorBidi" w:hAnsiTheme="majorBidi" w:cstheme="majorBidi"/>
                <w:sz w:val="32"/>
                <w:szCs w:val="32"/>
                <w:cs/>
              </w:rPr>
            </w:pPr>
            <w:r w:rsidRPr="00034111">
              <w:rPr>
                <w:rFonts w:asciiTheme="majorBidi" w:hAnsiTheme="majorBidi" w:cstheme="majorBidi"/>
                <w:sz w:val="32"/>
                <w:szCs w:val="32"/>
                <w:cs/>
              </w:rPr>
              <w:t>เงินปันผลรับจากบริษัทร่วมระหว่างปี</w:t>
            </w:r>
          </w:p>
        </w:tc>
        <w:tc>
          <w:tcPr>
            <w:tcW w:w="145" w:type="dxa"/>
          </w:tcPr>
          <w:p w14:paraId="3BC5FAF8" w14:textId="77777777" w:rsidR="00FE30FF" w:rsidRPr="00034111" w:rsidRDefault="00FE30FF" w:rsidP="009550F7">
            <w:pPr>
              <w:pStyle w:val="BodyTextIndent"/>
              <w:tabs>
                <w:tab w:val="left" w:pos="360"/>
              </w:tabs>
              <w:spacing w:line="380" w:lineRule="exact"/>
              <w:ind w:left="0" w:firstLine="0"/>
              <w:rPr>
                <w:rFonts w:asciiTheme="majorBidi" w:hAnsiTheme="majorBidi" w:cstheme="majorBidi"/>
                <w:sz w:val="32"/>
                <w:szCs w:val="32"/>
                <w:cs/>
              </w:rPr>
            </w:pPr>
          </w:p>
        </w:tc>
        <w:tc>
          <w:tcPr>
            <w:tcW w:w="1700" w:type="dxa"/>
            <w:gridSpan w:val="2"/>
          </w:tcPr>
          <w:p w14:paraId="3539C00E" w14:textId="73B3D198" w:rsidR="00FE30FF" w:rsidRPr="00825BDB" w:rsidRDefault="00844358" w:rsidP="0066764C">
            <w:pPr>
              <w:spacing w:line="380" w:lineRule="exact"/>
              <w:ind w:right="340"/>
              <w:jc w:val="right"/>
              <w:rPr>
                <w:rFonts w:asciiTheme="majorBidi" w:hAnsiTheme="majorBidi" w:cstheme="majorBidi"/>
                <w:snapToGrid w:val="0"/>
                <w:sz w:val="32"/>
                <w:szCs w:val="32"/>
                <w:lang w:eastAsia="th-TH"/>
              </w:rPr>
            </w:pPr>
            <w:r w:rsidRPr="00825BDB">
              <w:rPr>
                <w:rFonts w:asciiTheme="majorBidi" w:hAnsiTheme="majorBidi" w:cstheme="majorBidi"/>
                <w:snapToGrid w:val="0"/>
                <w:sz w:val="32"/>
                <w:szCs w:val="32"/>
                <w:lang w:eastAsia="th-TH"/>
              </w:rPr>
              <w:t>-</w:t>
            </w:r>
          </w:p>
        </w:tc>
        <w:tc>
          <w:tcPr>
            <w:tcW w:w="142" w:type="dxa"/>
          </w:tcPr>
          <w:p w14:paraId="0389A943" w14:textId="77777777" w:rsidR="00FE30FF" w:rsidRPr="00034111" w:rsidRDefault="00FE30FF" w:rsidP="009550F7">
            <w:pPr>
              <w:spacing w:line="380" w:lineRule="exact"/>
              <w:ind w:right="57"/>
              <w:jc w:val="right"/>
              <w:rPr>
                <w:rFonts w:asciiTheme="majorBidi" w:hAnsiTheme="majorBidi" w:cstheme="majorBidi"/>
                <w:snapToGrid w:val="0"/>
                <w:sz w:val="32"/>
                <w:szCs w:val="32"/>
                <w:cs/>
                <w:lang w:eastAsia="th-TH"/>
              </w:rPr>
            </w:pPr>
          </w:p>
        </w:tc>
        <w:tc>
          <w:tcPr>
            <w:tcW w:w="1699" w:type="dxa"/>
            <w:gridSpan w:val="2"/>
          </w:tcPr>
          <w:p w14:paraId="532F3074" w14:textId="6F0AD385" w:rsidR="00FE30FF" w:rsidRPr="00825BDB" w:rsidRDefault="00844358" w:rsidP="0066764C">
            <w:pPr>
              <w:spacing w:line="380" w:lineRule="exact"/>
              <w:ind w:right="340"/>
              <w:jc w:val="right"/>
              <w:rPr>
                <w:rFonts w:asciiTheme="majorBidi" w:hAnsiTheme="majorBidi" w:cstheme="majorBidi"/>
                <w:snapToGrid w:val="0"/>
                <w:sz w:val="32"/>
                <w:szCs w:val="32"/>
                <w:lang w:eastAsia="th-TH"/>
              </w:rPr>
            </w:pPr>
            <w:r w:rsidRPr="00825BDB">
              <w:rPr>
                <w:rFonts w:asciiTheme="majorBidi" w:hAnsiTheme="majorBidi" w:cstheme="majorBidi"/>
                <w:snapToGrid w:val="0"/>
                <w:sz w:val="32"/>
                <w:szCs w:val="32"/>
                <w:lang w:eastAsia="th-TH"/>
              </w:rPr>
              <w:t>-</w:t>
            </w:r>
          </w:p>
        </w:tc>
      </w:tr>
    </w:tbl>
    <w:p w14:paraId="67897812" w14:textId="77777777" w:rsidR="00FE30FF" w:rsidRPr="00825BDB" w:rsidRDefault="00FE30FF" w:rsidP="009550F7">
      <w:pPr>
        <w:tabs>
          <w:tab w:val="left" w:pos="284"/>
          <w:tab w:val="left" w:pos="426"/>
          <w:tab w:val="left" w:pos="851"/>
          <w:tab w:val="left" w:pos="1418"/>
          <w:tab w:val="left" w:pos="1985"/>
        </w:tabs>
        <w:spacing w:line="380" w:lineRule="exact"/>
        <w:ind w:hanging="142"/>
        <w:jc w:val="both"/>
        <w:rPr>
          <w:rFonts w:asciiTheme="majorBidi" w:hAnsiTheme="majorBidi" w:cstheme="majorBidi"/>
          <w:b/>
          <w:bCs/>
          <w:sz w:val="32"/>
          <w:szCs w:val="32"/>
        </w:rPr>
      </w:pPr>
    </w:p>
    <w:p w14:paraId="3B0CDAC4" w14:textId="62FB992E" w:rsidR="00FE30FF" w:rsidRPr="00825BDB" w:rsidRDefault="00FE30FF" w:rsidP="009550F7">
      <w:pPr>
        <w:tabs>
          <w:tab w:val="left" w:pos="851"/>
          <w:tab w:val="right" w:pos="6300"/>
          <w:tab w:val="center" w:pos="6380"/>
          <w:tab w:val="right" w:pos="8280"/>
        </w:tabs>
        <w:spacing w:line="380" w:lineRule="exact"/>
        <w:ind w:left="284" w:right="57"/>
        <w:jc w:val="thaiDistribute"/>
        <w:rPr>
          <w:rFonts w:asciiTheme="majorBidi" w:hAnsiTheme="majorBidi" w:cstheme="majorBidi"/>
          <w:sz w:val="32"/>
          <w:szCs w:val="32"/>
        </w:rPr>
      </w:pPr>
      <w:r w:rsidRPr="00825BDB">
        <w:rPr>
          <w:rFonts w:asciiTheme="majorBidi" w:hAnsiTheme="majorBidi" w:cstheme="majorBidi"/>
          <w:sz w:val="32"/>
          <w:szCs w:val="32"/>
        </w:rPr>
        <w:tab/>
      </w:r>
      <w:r w:rsidRPr="00825BDB">
        <w:rPr>
          <w:rFonts w:asciiTheme="majorBidi" w:hAnsiTheme="majorBidi" w:cstheme="majorBidi"/>
          <w:sz w:val="32"/>
          <w:szCs w:val="32"/>
        </w:rPr>
        <w:tab/>
      </w:r>
      <w:r w:rsidRPr="00034111">
        <w:rPr>
          <w:rFonts w:asciiTheme="majorBidi" w:hAnsiTheme="majorBidi" w:cstheme="majorBidi"/>
          <w:sz w:val="32"/>
          <w:szCs w:val="32"/>
          <w:cs/>
        </w:rPr>
        <w:t>กระทบยอดข้อมูลทางการเงินข้างต้นกับมูลค่าตามบัญชีของส่วนได้เสียของ</w:t>
      </w:r>
      <w:r w:rsidR="00EA5AD5" w:rsidRPr="00034111">
        <w:rPr>
          <w:rFonts w:asciiTheme="majorBidi" w:hAnsiTheme="majorBidi" w:cstheme="majorBidi"/>
          <w:sz w:val="32"/>
          <w:szCs w:val="32"/>
          <w:cs/>
        </w:rPr>
        <w:t xml:space="preserve">บริษัท แอ๊บโซลูท แอสเซมบลี จำกัด </w:t>
      </w:r>
      <w:r w:rsidRPr="00034111">
        <w:rPr>
          <w:rFonts w:asciiTheme="majorBidi" w:hAnsiTheme="majorBidi" w:cstheme="majorBidi"/>
          <w:sz w:val="32"/>
          <w:szCs w:val="32"/>
          <w:cs/>
        </w:rPr>
        <w:t>ที่รับรู้ในงบการเงินรวม</w:t>
      </w:r>
    </w:p>
    <w:tbl>
      <w:tblPr>
        <w:tblW w:w="8517" w:type="dxa"/>
        <w:tblInd w:w="709" w:type="dxa"/>
        <w:tblLayout w:type="fixed"/>
        <w:tblCellMar>
          <w:left w:w="30" w:type="dxa"/>
          <w:right w:w="30" w:type="dxa"/>
        </w:tblCellMar>
        <w:tblLook w:val="0000" w:firstRow="0" w:lastRow="0" w:firstColumn="0" w:lastColumn="0" w:noHBand="0" w:noVBand="0"/>
      </w:tblPr>
      <w:tblGrid>
        <w:gridCol w:w="4820"/>
        <w:gridCol w:w="146"/>
        <w:gridCol w:w="7"/>
        <w:gridCol w:w="1694"/>
        <w:gridCol w:w="142"/>
        <w:gridCol w:w="1701"/>
        <w:gridCol w:w="7"/>
      </w:tblGrid>
      <w:tr w:rsidR="00FE30FF" w:rsidRPr="00825BDB" w14:paraId="6BCCCB53" w14:textId="77777777" w:rsidTr="001179A6">
        <w:tc>
          <w:tcPr>
            <w:tcW w:w="4973" w:type="dxa"/>
            <w:gridSpan w:val="3"/>
            <w:noWrap/>
            <w:tcMar>
              <w:left w:w="108" w:type="dxa"/>
              <w:right w:w="108" w:type="dxa"/>
            </w:tcMar>
          </w:tcPr>
          <w:p w14:paraId="7731778D" w14:textId="77777777" w:rsidR="00FE30FF" w:rsidRPr="00825BDB" w:rsidRDefault="00FE30FF" w:rsidP="009550F7">
            <w:pPr>
              <w:spacing w:line="380" w:lineRule="exact"/>
              <w:jc w:val="both"/>
              <w:rPr>
                <w:rFonts w:asciiTheme="majorBidi" w:hAnsiTheme="majorBidi" w:cstheme="majorBidi"/>
                <w:snapToGrid w:val="0"/>
                <w:sz w:val="32"/>
                <w:szCs w:val="32"/>
                <w:cs/>
                <w:lang w:eastAsia="th-TH"/>
              </w:rPr>
            </w:pPr>
          </w:p>
        </w:tc>
        <w:tc>
          <w:tcPr>
            <w:tcW w:w="3544" w:type="dxa"/>
            <w:gridSpan w:val="4"/>
            <w:tcBorders>
              <w:bottom w:val="single" w:sz="6" w:space="0" w:color="auto"/>
            </w:tcBorders>
          </w:tcPr>
          <w:p w14:paraId="3FC46112" w14:textId="77777777" w:rsidR="00FE30FF" w:rsidRPr="00034111" w:rsidRDefault="00FE30FF" w:rsidP="009550F7">
            <w:pPr>
              <w:pStyle w:val="Heading7"/>
              <w:spacing w:line="380" w:lineRule="exact"/>
              <w:jc w:val="center"/>
              <w:rPr>
                <w:rFonts w:asciiTheme="majorBidi" w:hAnsiTheme="majorBidi" w:cstheme="majorBidi"/>
                <w:sz w:val="32"/>
                <w:szCs w:val="32"/>
                <w:cs/>
              </w:rPr>
            </w:pPr>
            <w:r w:rsidRPr="00034111">
              <w:rPr>
                <w:rFonts w:asciiTheme="majorBidi" w:hAnsiTheme="majorBidi" w:cstheme="majorBidi"/>
                <w:sz w:val="32"/>
                <w:szCs w:val="32"/>
                <w:cs/>
              </w:rPr>
              <w:t>บาท</w:t>
            </w:r>
          </w:p>
        </w:tc>
      </w:tr>
      <w:tr w:rsidR="00EA5AD5" w:rsidRPr="00825BDB" w14:paraId="05647F09" w14:textId="77777777" w:rsidTr="001179A6">
        <w:trPr>
          <w:gridAfter w:val="1"/>
          <w:wAfter w:w="7" w:type="dxa"/>
        </w:trPr>
        <w:tc>
          <w:tcPr>
            <w:tcW w:w="4820" w:type="dxa"/>
            <w:noWrap/>
            <w:tcMar>
              <w:left w:w="108" w:type="dxa"/>
              <w:right w:w="108" w:type="dxa"/>
            </w:tcMar>
          </w:tcPr>
          <w:p w14:paraId="2AA11C8D" w14:textId="77777777" w:rsidR="00EA5AD5" w:rsidRPr="00825BDB" w:rsidRDefault="00EA5AD5" w:rsidP="009550F7">
            <w:pPr>
              <w:spacing w:line="380" w:lineRule="exact"/>
              <w:jc w:val="both"/>
              <w:rPr>
                <w:rFonts w:asciiTheme="majorBidi" w:hAnsiTheme="majorBidi" w:cstheme="majorBidi"/>
                <w:snapToGrid w:val="0"/>
                <w:sz w:val="32"/>
                <w:szCs w:val="32"/>
                <w:cs/>
                <w:lang w:eastAsia="th-TH"/>
              </w:rPr>
            </w:pPr>
          </w:p>
        </w:tc>
        <w:tc>
          <w:tcPr>
            <w:tcW w:w="146" w:type="dxa"/>
          </w:tcPr>
          <w:p w14:paraId="01D10832" w14:textId="77777777" w:rsidR="00EA5AD5" w:rsidRPr="00034111" w:rsidRDefault="00EA5AD5" w:rsidP="009550F7">
            <w:pPr>
              <w:spacing w:line="380" w:lineRule="exact"/>
              <w:jc w:val="both"/>
              <w:rPr>
                <w:rFonts w:asciiTheme="majorBidi" w:hAnsiTheme="majorBidi" w:cstheme="majorBidi"/>
                <w:snapToGrid w:val="0"/>
                <w:sz w:val="32"/>
                <w:szCs w:val="32"/>
                <w:cs/>
                <w:lang w:eastAsia="th-TH"/>
              </w:rPr>
            </w:pPr>
          </w:p>
        </w:tc>
        <w:tc>
          <w:tcPr>
            <w:tcW w:w="1701" w:type="dxa"/>
            <w:gridSpan w:val="2"/>
            <w:tcBorders>
              <w:top w:val="single" w:sz="6" w:space="0" w:color="auto"/>
              <w:bottom w:val="single" w:sz="6" w:space="0" w:color="auto"/>
            </w:tcBorders>
          </w:tcPr>
          <w:p w14:paraId="4B3417C4" w14:textId="77777777" w:rsidR="00EA5AD5" w:rsidRPr="00825BDB" w:rsidRDefault="00EA5AD5" w:rsidP="009550F7">
            <w:pPr>
              <w:pStyle w:val="Heading7"/>
              <w:spacing w:line="380" w:lineRule="exact"/>
              <w:jc w:val="center"/>
              <w:rPr>
                <w:rFonts w:asciiTheme="majorBidi" w:hAnsiTheme="majorBidi" w:cstheme="majorBidi"/>
                <w:sz w:val="32"/>
                <w:szCs w:val="32"/>
              </w:rPr>
            </w:pPr>
            <w:r w:rsidRPr="00825BDB">
              <w:rPr>
                <w:rFonts w:asciiTheme="majorBidi" w:hAnsiTheme="majorBidi" w:cstheme="majorBidi"/>
                <w:sz w:val="32"/>
                <w:szCs w:val="32"/>
              </w:rPr>
              <w:t>2563</w:t>
            </w:r>
          </w:p>
        </w:tc>
        <w:tc>
          <w:tcPr>
            <w:tcW w:w="142" w:type="dxa"/>
            <w:tcBorders>
              <w:top w:val="single" w:sz="6" w:space="0" w:color="auto"/>
            </w:tcBorders>
          </w:tcPr>
          <w:p w14:paraId="28809D7D" w14:textId="77777777" w:rsidR="00EA5AD5" w:rsidRPr="00825BDB" w:rsidRDefault="00EA5AD5" w:rsidP="009550F7">
            <w:pPr>
              <w:pStyle w:val="Heading7"/>
              <w:spacing w:line="380" w:lineRule="exact"/>
              <w:ind w:left="-52" w:firstLine="18"/>
              <w:jc w:val="center"/>
              <w:rPr>
                <w:rFonts w:asciiTheme="majorBidi" w:hAnsiTheme="majorBidi" w:cstheme="majorBidi"/>
                <w:sz w:val="32"/>
                <w:szCs w:val="32"/>
              </w:rPr>
            </w:pPr>
          </w:p>
        </w:tc>
        <w:tc>
          <w:tcPr>
            <w:tcW w:w="1701" w:type="dxa"/>
            <w:tcBorders>
              <w:top w:val="single" w:sz="6" w:space="0" w:color="auto"/>
              <w:bottom w:val="single" w:sz="6" w:space="0" w:color="auto"/>
            </w:tcBorders>
          </w:tcPr>
          <w:p w14:paraId="69268260" w14:textId="77777777" w:rsidR="00EA5AD5" w:rsidRPr="00825BDB" w:rsidRDefault="00EA5AD5" w:rsidP="009550F7">
            <w:pPr>
              <w:pStyle w:val="Heading7"/>
              <w:spacing w:line="380" w:lineRule="exact"/>
              <w:jc w:val="center"/>
              <w:rPr>
                <w:rFonts w:asciiTheme="majorBidi" w:hAnsiTheme="majorBidi" w:cstheme="majorBidi"/>
                <w:sz w:val="32"/>
                <w:szCs w:val="32"/>
              </w:rPr>
            </w:pPr>
            <w:r w:rsidRPr="00825BDB">
              <w:rPr>
                <w:rFonts w:asciiTheme="majorBidi" w:hAnsiTheme="majorBidi" w:cstheme="majorBidi"/>
                <w:sz w:val="32"/>
                <w:szCs w:val="32"/>
              </w:rPr>
              <w:t>2562</w:t>
            </w:r>
          </w:p>
        </w:tc>
      </w:tr>
      <w:tr w:rsidR="00FE30FF" w:rsidRPr="00825BDB" w14:paraId="3229A143" w14:textId="77777777" w:rsidTr="001179A6">
        <w:trPr>
          <w:gridAfter w:val="1"/>
          <w:wAfter w:w="7" w:type="dxa"/>
          <w:trHeight w:val="225"/>
        </w:trPr>
        <w:tc>
          <w:tcPr>
            <w:tcW w:w="4820" w:type="dxa"/>
            <w:noWrap/>
            <w:tcMar>
              <w:left w:w="108" w:type="dxa"/>
              <w:right w:w="108" w:type="dxa"/>
            </w:tcMar>
          </w:tcPr>
          <w:p w14:paraId="7B6A2DCB" w14:textId="77777777" w:rsidR="00FE30FF" w:rsidRPr="00825BDB" w:rsidRDefault="00FE30FF" w:rsidP="009550F7">
            <w:pPr>
              <w:pStyle w:val="BodyTextIndent"/>
              <w:tabs>
                <w:tab w:val="left" w:pos="360"/>
              </w:tabs>
              <w:spacing w:line="380" w:lineRule="exact"/>
              <w:ind w:left="34" w:firstLine="0"/>
              <w:rPr>
                <w:rFonts w:asciiTheme="majorBidi" w:hAnsiTheme="majorBidi" w:cstheme="majorBidi"/>
                <w:sz w:val="32"/>
                <w:szCs w:val="32"/>
                <w:cs/>
              </w:rPr>
            </w:pPr>
            <w:r w:rsidRPr="00034111">
              <w:rPr>
                <w:rFonts w:asciiTheme="majorBidi" w:hAnsiTheme="majorBidi" w:cstheme="majorBidi"/>
                <w:sz w:val="32"/>
                <w:szCs w:val="32"/>
                <w:cs/>
              </w:rPr>
              <w:t>สินทรัพย์สุทธิของบริษัทร่วม</w:t>
            </w:r>
          </w:p>
        </w:tc>
        <w:tc>
          <w:tcPr>
            <w:tcW w:w="146" w:type="dxa"/>
          </w:tcPr>
          <w:p w14:paraId="336BC76C" w14:textId="77777777" w:rsidR="00FE30FF" w:rsidRPr="00034111" w:rsidRDefault="00FE30FF" w:rsidP="009550F7">
            <w:pPr>
              <w:pStyle w:val="BodyTextIndent"/>
              <w:tabs>
                <w:tab w:val="left" w:pos="360"/>
              </w:tabs>
              <w:spacing w:line="380" w:lineRule="exact"/>
              <w:ind w:left="0" w:firstLine="0"/>
              <w:rPr>
                <w:rFonts w:asciiTheme="majorBidi" w:hAnsiTheme="majorBidi" w:cstheme="majorBidi"/>
                <w:sz w:val="32"/>
                <w:szCs w:val="32"/>
                <w:cs/>
              </w:rPr>
            </w:pPr>
          </w:p>
        </w:tc>
        <w:tc>
          <w:tcPr>
            <w:tcW w:w="1701" w:type="dxa"/>
            <w:gridSpan w:val="2"/>
            <w:tcBorders>
              <w:top w:val="single" w:sz="6" w:space="0" w:color="auto"/>
            </w:tcBorders>
          </w:tcPr>
          <w:p w14:paraId="48CE4BAE" w14:textId="42BA220E" w:rsidR="00FE30FF" w:rsidRPr="00825BDB" w:rsidRDefault="006A4003" w:rsidP="009550F7">
            <w:pPr>
              <w:spacing w:line="380" w:lineRule="exact"/>
              <w:ind w:right="57"/>
              <w:jc w:val="right"/>
              <w:rPr>
                <w:rFonts w:asciiTheme="majorBidi" w:hAnsiTheme="majorBidi" w:cstheme="majorBidi"/>
                <w:snapToGrid w:val="0"/>
                <w:sz w:val="32"/>
                <w:szCs w:val="32"/>
                <w:lang w:eastAsia="th-TH"/>
              </w:rPr>
            </w:pPr>
            <w:r w:rsidRPr="00825BDB">
              <w:rPr>
                <w:rFonts w:asciiTheme="majorBidi" w:hAnsiTheme="majorBidi" w:cstheme="majorBidi"/>
                <w:snapToGrid w:val="0"/>
                <w:sz w:val="32"/>
                <w:szCs w:val="32"/>
                <w:lang w:eastAsia="th-TH"/>
              </w:rPr>
              <w:t>673,537,3</w:t>
            </w:r>
            <w:r w:rsidR="00C11A73">
              <w:rPr>
                <w:rFonts w:asciiTheme="majorBidi" w:hAnsiTheme="majorBidi" w:cstheme="majorBidi"/>
                <w:snapToGrid w:val="0"/>
                <w:sz w:val="32"/>
                <w:szCs w:val="32"/>
                <w:lang w:eastAsia="th-TH"/>
              </w:rPr>
              <w:t>41</w:t>
            </w:r>
          </w:p>
        </w:tc>
        <w:tc>
          <w:tcPr>
            <w:tcW w:w="142" w:type="dxa"/>
          </w:tcPr>
          <w:p w14:paraId="2D3A3D0F" w14:textId="77777777" w:rsidR="00FE30FF" w:rsidRPr="00034111" w:rsidRDefault="00FE30FF" w:rsidP="009550F7">
            <w:pPr>
              <w:spacing w:line="380" w:lineRule="exact"/>
              <w:ind w:right="57"/>
              <w:jc w:val="right"/>
              <w:rPr>
                <w:rFonts w:asciiTheme="majorBidi" w:hAnsiTheme="majorBidi" w:cstheme="majorBidi"/>
                <w:snapToGrid w:val="0"/>
                <w:sz w:val="32"/>
                <w:szCs w:val="32"/>
                <w:cs/>
                <w:lang w:eastAsia="th-TH"/>
              </w:rPr>
            </w:pPr>
          </w:p>
        </w:tc>
        <w:tc>
          <w:tcPr>
            <w:tcW w:w="1701" w:type="dxa"/>
            <w:tcBorders>
              <w:top w:val="single" w:sz="6" w:space="0" w:color="auto"/>
            </w:tcBorders>
          </w:tcPr>
          <w:p w14:paraId="2E45430A" w14:textId="3DD654A7" w:rsidR="00FE30FF" w:rsidRPr="00825BDB" w:rsidRDefault="006A4003" w:rsidP="0066764C">
            <w:pPr>
              <w:spacing w:line="380" w:lineRule="exact"/>
              <w:ind w:right="340"/>
              <w:jc w:val="right"/>
              <w:rPr>
                <w:rFonts w:asciiTheme="majorBidi" w:hAnsiTheme="majorBidi" w:cstheme="majorBidi"/>
                <w:snapToGrid w:val="0"/>
                <w:sz w:val="32"/>
                <w:szCs w:val="32"/>
                <w:lang w:eastAsia="th-TH"/>
              </w:rPr>
            </w:pPr>
            <w:r w:rsidRPr="00825BDB">
              <w:rPr>
                <w:rFonts w:asciiTheme="majorBidi" w:hAnsiTheme="majorBidi" w:cstheme="majorBidi"/>
                <w:snapToGrid w:val="0"/>
                <w:sz w:val="32"/>
                <w:szCs w:val="32"/>
                <w:lang w:eastAsia="th-TH"/>
              </w:rPr>
              <w:t>-</w:t>
            </w:r>
          </w:p>
        </w:tc>
      </w:tr>
      <w:tr w:rsidR="00FE30FF" w:rsidRPr="00825BDB" w14:paraId="31213124" w14:textId="77777777" w:rsidTr="001179A6">
        <w:trPr>
          <w:gridAfter w:val="1"/>
          <w:wAfter w:w="7" w:type="dxa"/>
        </w:trPr>
        <w:tc>
          <w:tcPr>
            <w:tcW w:w="4820" w:type="dxa"/>
            <w:noWrap/>
            <w:tcMar>
              <w:left w:w="108" w:type="dxa"/>
              <w:right w:w="108" w:type="dxa"/>
            </w:tcMar>
          </w:tcPr>
          <w:p w14:paraId="021C5DE3" w14:textId="36A984F9" w:rsidR="00FE30FF" w:rsidRPr="00825BDB" w:rsidRDefault="00FE30FF" w:rsidP="009550F7">
            <w:pPr>
              <w:pStyle w:val="BodyTextIndent"/>
              <w:tabs>
                <w:tab w:val="left" w:pos="360"/>
              </w:tabs>
              <w:spacing w:line="380" w:lineRule="exact"/>
              <w:ind w:left="466" w:hanging="432"/>
              <w:jc w:val="left"/>
              <w:rPr>
                <w:rFonts w:asciiTheme="majorBidi" w:hAnsiTheme="majorBidi" w:cstheme="majorBidi"/>
                <w:sz w:val="32"/>
                <w:szCs w:val="32"/>
                <w:cs/>
              </w:rPr>
            </w:pPr>
            <w:r w:rsidRPr="00034111">
              <w:rPr>
                <w:rFonts w:asciiTheme="majorBidi" w:hAnsiTheme="majorBidi" w:cstheme="majorBidi"/>
                <w:sz w:val="32"/>
                <w:szCs w:val="32"/>
                <w:cs/>
              </w:rPr>
              <w:t>สัดส่วนการถือหุ้นของบริษัทใน</w:t>
            </w:r>
            <w:r w:rsidR="00EA5AD5" w:rsidRPr="00034111">
              <w:rPr>
                <w:rFonts w:asciiTheme="majorBidi" w:hAnsiTheme="majorBidi" w:cstheme="majorBidi"/>
                <w:sz w:val="32"/>
                <w:szCs w:val="32"/>
                <w:cs/>
              </w:rPr>
              <w:t xml:space="preserve">บริษัท แอ๊บโซลูท แอสเซมบลี จำกัด </w:t>
            </w:r>
            <w:r w:rsidRPr="00034111">
              <w:rPr>
                <w:rFonts w:asciiTheme="majorBidi" w:hAnsiTheme="majorBidi" w:cstheme="majorBidi"/>
                <w:sz w:val="32"/>
                <w:szCs w:val="32"/>
                <w:cs/>
              </w:rPr>
              <w:t>(ร้อยละ</w:t>
            </w:r>
            <w:r w:rsidR="00EA5AD5" w:rsidRPr="00034111">
              <w:rPr>
                <w:rFonts w:asciiTheme="majorBidi" w:hAnsiTheme="majorBidi" w:cstheme="majorBidi"/>
                <w:sz w:val="32"/>
                <w:szCs w:val="32"/>
                <w:cs/>
              </w:rPr>
              <w:t xml:space="preserve"> </w:t>
            </w:r>
            <w:r w:rsidR="00EA5AD5" w:rsidRPr="00825BDB">
              <w:rPr>
                <w:rFonts w:asciiTheme="majorBidi" w:hAnsiTheme="majorBidi" w:cstheme="majorBidi"/>
                <w:sz w:val="32"/>
                <w:szCs w:val="32"/>
              </w:rPr>
              <w:t>45</w:t>
            </w:r>
            <w:r w:rsidRPr="00825BDB">
              <w:rPr>
                <w:rFonts w:asciiTheme="majorBidi" w:hAnsiTheme="majorBidi" w:cstheme="majorBidi"/>
                <w:sz w:val="32"/>
                <w:szCs w:val="32"/>
              </w:rPr>
              <w:t>)</w:t>
            </w:r>
          </w:p>
        </w:tc>
        <w:tc>
          <w:tcPr>
            <w:tcW w:w="146" w:type="dxa"/>
          </w:tcPr>
          <w:p w14:paraId="154A7913" w14:textId="77777777" w:rsidR="00FE30FF" w:rsidRPr="00034111" w:rsidRDefault="00FE30FF" w:rsidP="009550F7">
            <w:pPr>
              <w:pStyle w:val="BodyTextIndent"/>
              <w:tabs>
                <w:tab w:val="left" w:pos="360"/>
              </w:tabs>
              <w:spacing w:line="380" w:lineRule="exact"/>
              <w:ind w:left="0" w:firstLine="0"/>
              <w:rPr>
                <w:rFonts w:asciiTheme="majorBidi" w:hAnsiTheme="majorBidi" w:cstheme="majorBidi"/>
                <w:sz w:val="32"/>
                <w:szCs w:val="32"/>
                <w:cs/>
              </w:rPr>
            </w:pPr>
          </w:p>
        </w:tc>
        <w:tc>
          <w:tcPr>
            <w:tcW w:w="1701" w:type="dxa"/>
            <w:gridSpan w:val="2"/>
          </w:tcPr>
          <w:p w14:paraId="3C914125" w14:textId="77777777" w:rsidR="006A4003" w:rsidRPr="00825BDB" w:rsidRDefault="006A4003" w:rsidP="009550F7">
            <w:pPr>
              <w:spacing w:line="380" w:lineRule="exact"/>
              <w:ind w:right="57"/>
              <w:jc w:val="right"/>
              <w:rPr>
                <w:rFonts w:asciiTheme="majorBidi" w:hAnsiTheme="majorBidi" w:cstheme="majorBidi"/>
                <w:snapToGrid w:val="0"/>
                <w:sz w:val="32"/>
                <w:szCs w:val="32"/>
                <w:lang w:eastAsia="th-TH"/>
              </w:rPr>
            </w:pPr>
          </w:p>
          <w:p w14:paraId="65139CCD" w14:textId="08E46206" w:rsidR="00FE30FF" w:rsidRPr="00825BDB" w:rsidRDefault="006A4003" w:rsidP="009550F7">
            <w:pPr>
              <w:spacing w:line="380" w:lineRule="exact"/>
              <w:ind w:right="57"/>
              <w:jc w:val="right"/>
              <w:rPr>
                <w:rFonts w:asciiTheme="majorBidi" w:hAnsiTheme="majorBidi" w:cstheme="majorBidi"/>
                <w:snapToGrid w:val="0"/>
                <w:sz w:val="32"/>
                <w:szCs w:val="32"/>
                <w:lang w:eastAsia="th-TH"/>
              </w:rPr>
            </w:pPr>
            <w:r w:rsidRPr="00825BDB">
              <w:rPr>
                <w:rFonts w:asciiTheme="majorBidi" w:hAnsiTheme="majorBidi" w:cstheme="majorBidi"/>
                <w:snapToGrid w:val="0"/>
                <w:sz w:val="32"/>
                <w:szCs w:val="32"/>
                <w:lang w:eastAsia="th-TH"/>
              </w:rPr>
              <w:t>303,091,803</w:t>
            </w:r>
          </w:p>
        </w:tc>
        <w:tc>
          <w:tcPr>
            <w:tcW w:w="142" w:type="dxa"/>
          </w:tcPr>
          <w:p w14:paraId="3C735F95" w14:textId="77777777" w:rsidR="00FE30FF" w:rsidRPr="00034111" w:rsidRDefault="00FE30FF" w:rsidP="009550F7">
            <w:pPr>
              <w:spacing w:line="380" w:lineRule="exact"/>
              <w:ind w:right="57"/>
              <w:jc w:val="right"/>
              <w:rPr>
                <w:rFonts w:asciiTheme="majorBidi" w:hAnsiTheme="majorBidi" w:cstheme="majorBidi"/>
                <w:snapToGrid w:val="0"/>
                <w:sz w:val="32"/>
                <w:szCs w:val="32"/>
                <w:cs/>
                <w:lang w:eastAsia="th-TH"/>
              </w:rPr>
            </w:pPr>
          </w:p>
        </w:tc>
        <w:tc>
          <w:tcPr>
            <w:tcW w:w="1701" w:type="dxa"/>
          </w:tcPr>
          <w:p w14:paraId="31269B51" w14:textId="627A5AC4" w:rsidR="00FE30FF" w:rsidRPr="00825BDB" w:rsidRDefault="006A4003" w:rsidP="0066764C">
            <w:pPr>
              <w:spacing w:line="380" w:lineRule="exact"/>
              <w:ind w:right="340"/>
              <w:jc w:val="right"/>
              <w:rPr>
                <w:rFonts w:asciiTheme="majorBidi" w:hAnsiTheme="majorBidi" w:cstheme="majorBidi"/>
                <w:snapToGrid w:val="0"/>
                <w:sz w:val="32"/>
                <w:szCs w:val="32"/>
                <w:lang w:eastAsia="th-TH"/>
              </w:rPr>
            </w:pPr>
            <w:r w:rsidRPr="00825BDB">
              <w:rPr>
                <w:rFonts w:asciiTheme="majorBidi" w:hAnsiTheme="majorBidi" w:cstheme="majorBidi"/>
                <w:snapToGrid w:val="0"/>
                <w:sz w:val="32"/>
                <w:szCs w:val="32"/>
                <w:lang w:eastAsia="th-TH"/>
              </w:rPr>
              <w:t>-</w:t>
            </w:r>
          </w:p>
        </w:tc>
      </w:tr>
      <w:tr w:rsidR="00FE30FF" w:rsidRPr="00825BDB" w14:paraId="4A0702F9" w14:textId="77777777" w:rsidTr="001179A6">
        <w:trPr>
          <w:gridAfter w:val="1"/>
          <w:wAfter w:w="7" w:type="dxa"/>
        </w:trPr>
        <w:tc>
          <w:tcPr>
            <w:tcW w:w="4820" w:type="dxa"/>
            <w:noWrap/>
            <w:tcMar>
              <w:left w:w="108" w:type="dxa"/>
              <w:right w:w="108" w:type="dxa"/>
            </w:tcMar>
          </w:tcPr>
          <w:p w14:paraId="61670D30" w14:textId="77777777" w:rsidR="00FE30FF" w:rsidRPr="00825BDB" w:rsidRDefault="00FE30FF" w:rsidP="009550F7">
            <w:pPr>
              <w:pStyle w:val="BodyTextIndent"/>
              <w:tabs>
                <w:tab w:val="left" w:pos="360"/>
              </w:tabs>
              <w:spacing w:line="380" w:lineRule="exact"/>
              <w:ind w:left="466" w:hanging="432"/>
              <w:jc w:val="left"/>
              <w:rPr>
                <w:rFonts w:asciiTheme="majorBidi" w:hAnsiTheme="majorBidi" w:cstheme="majorBidi"/>
                <w:sz w:val="32"/>
                <w:szCs w:val="32"/>
                <w:cs/>
              </w:rPr>
            </w:pPr>
            <w:r w:rsidRPr="00034111">
              <w:rPr>
                <w:rFonts w:asciiTheme="majorBidi" w:hAnsiTheme="majorBidi" w:cstheme="majorBidi"/>
                <w:sz w:val="32"/>
                <w:szCs w:val="32"/>
                <w:cs/>
              </w:rPr>
              <w:t>ค่าความนิยม</w:t>
            </w:r>
          </w:p>
        </w:tc>
        <w:tc>
          <w:tcPr>
            <w:tcW w:w="146" w:type="dxa"/>
          </w:tcPr>
          <w:p w14:paraId="4971E5D8" w14:textId="77777777" w:rsidR="00FE30FF" w:rsidRPr="00034111" w:rsidRDefault="00FE30FF" w:rsidP="009550F7">
            <w:pPr>
              <w:pStyle w:val="BodyTextIndent"/>
              <w:tabs>
                <w:tab w:val="left" w:pos="360"/>
              </w:tabs>
              <w:spacing w:line="380" w:lineRule="exact"/>
              <w:ind w:left="0" w:firstLine="0"/>
              <w:rPr>
                <w:rFonts w:asciiTheme="majorBidi" w:hAnsiTheme="majorBidi" w:cstheme="majorBidi"/>
                <w:sz w:val="32"/>
                <w:szCs w:val="32"/>
                <w:cs/>
              </w:rPr>
            </w:pPr>
          </w:p>
        </w:tc>
        <w:tc>
          <w:tcPr>
            <w:tcW w:w="1701" w:type="dxa"/>
            <w:gridSpan w:val="2"/>
            <w:tcBorders>
              <w:bottom w:val="single" w:sz="6" w:space="0" w:color="auto"/>
            </w:tcBorders>
          </w:tcPr>
          <w:p w14:paraId="318B6F87" w14:textId="5C1487FF" w:rsidR="00FE30FF" w:rsidRPr="00825BDB" w:rsidRDefault="006A4003" w:rsidP="009550F7">
            <w:pPr>
              <w:spacing w:line="380" w:lineRule="exact"/>
              <w:ind w:right="57"/>
              <w:jc w:val="right"/>
              <w:rPr>
                <w:rFonts w:asciiTheme="majorBidi" w:hAnsiTheme="majorBidi" w:cstheme="majorBidi"/>
                <w:snapToGrid w:val="0"/>
                <w:sz w:val="32"/>
                <w:szCs w:val="32"/>
                <w:lang w:eastAsia="th-TH"/>
              </w:rPr>
            </w:pPr>
            <w:r w:rsidRPr="00825BDB">
              <w:rPr>
                <w:rFonts w:asciiTheme="majorBidi" w:hAnsiTheme="majorBidi" w:cstheme="majorBidi"/>
                <w:snapToGrid w:val="0"/>
                <w:sz w:val="32"/>
                <w:szCs w:val="32"/>
                <w:lang w:eastAsia="th-TH"/>
              </w:rPr>
              <w:t>173,201,290</w:t>
            </w:r>
          </w:p>
        </w:tc>
        <w:tc>
          <w:tcPr>
            <w:tcW w:w="142" w:type="dxa"/>
          </w:tcPr>
          <w:p w14:paraId="4D4262A3" w14:textId="77777777" w:rsidR="00FE30FF" w:rsidRPr="00034111" w:rsidRDefault="00FE30FF" w:rsidP="009550F7">
            <w:pPr>
              <w:spacing w:line="380" w:lineRule="exact"/>
              <w:ind w:right="57"/>
              <w:jc w:val="right"/>
              <w:rPr>
                <w:rFonts w:asciiTheme="majorBidi" w:hAnsiTheme="majorBidi" w:cstheme="majorBidi"/>
                <w:snapToGrid w:val="0"/>
                <w:sz w:val="32"/>
                <w:szCs w:val="32"/>
                <w:cs/>
                <w:lang w:eastAsia="th-TH"/>
              </w:rPr>
            </w:pPr>
          </w:p>
        </w:tc>
        <w:tc>
          <w:tcPr>
            <w:tcW w:w="1701" w:type="dxa"/>
            <w:tcBorders>
              <w:bottom w:val="single" w:sz="6" w:space="0" w:color="auto"/>
            </w:tcBorders>
          </w:tcPr>
          <w:p w14:paraId="06CEE3D4" w14:textId="0AF8F1B7" w:rsidR="00FE30FF" w:rsidRPr="00825BDB" w:rsidRDefault="006A4003" w:rsidP="0066764C">
            <w:pPr>
              <w:spacing w:line="380" w:lineRule="exact"/>
              <w:ind w:right="340"/>
              <w:jc w:val="right"/>
              <w:rPr>
                <w:rFonts w:asciiTheme="majorBidi" w:hAnsiTheme="majorBidi" w:cstheme="majorBidi"/>
                <w:snapToGrid w:val="0"/>
                <w:sz w:val="32"/>
                <w:szCs w:val="32"/>
                <w:lang w:eastAsia="th-TH"/>
              </w:rPr>
            </w:pPr>
            <w:r w:rsidRPr="00825BDB">
              <w:rPr>
                <w:rFonts w:asciiTheme="majorBidi" w:hAnsiTheme="majorBidi" w:cstheme="majorBidi"/>
                <w:snapToGrid w:val="0"/>
                <w:sz w:val="32"/>
                <w:szCs w:val="32"/>
                <w:lang w:eastAsia="th-TH"/>
              </w:rPr>
              <w:t>-</w:t>
            </w:r>
          </w:p>
        </w:tc>
      </w:tr>
      <w:tr w:rsidR="00FE30FF" w:rsidRPr="00825BDB" w14:paraId="1F7CAF8F" w14:textId="77777777" w:rsidTr="001179A6">
        <w:trPr>
          <w:gridAfter w:val="1"/>
          <w:wAfter w:w="7" w:type="dxa"/>
        </w:trPr>
        <w:tc>
          <w:tcPr>
            <w:tcW w:w="4820" w:type="dxa"/>
            <w:noWrap/>
            <w:tcMar>
              <w:left w:w="108" w:type="dxa"/>
              <w:right w:w="108" w:type="dxa"/>
            </w:tcMar>
          </w:tcPr>
          <w:p w14:paraId="395554C0" w14:textId="77777777" w:rsidR="00FE30FF" w:rsidRPr="00825BDB" w:rsidRDefault="00FE30FF" w:rsidP="009550F7">
            <w:pPr>
              <w:pStyle w:val="BodyTextIndent"/>
              <w:tabs>
                <w:tab w:val="left" w:pos="360"/>
              </w:tabs>
              <w:spacing w:line="380" w:lineRule="exact"/>
              <w:ind w:left="466" w:hanging="432"/>
              <w:jc w:val="left"/>
              <w:rPr>
                <w:rFonts w:asciiTheme="majorBidi" w:hAnsiTheme="majorBidi" w:cstheme="majorBidi"/>
                <w:sz w:val="32"/>
                <w:szCs w:val="32"/>
                <w:cs/>
              </w:rPr>
            </w:pPr>
            <w:r w:rsidRPr="00034111">
              <w:rPr>
                <w:rFonts w:asciiTheme="majorBidi" w:hAnsiTheme="majorBidi" w:cstheme="majorBidi"/>
                <w:sz w:val="32"/>
                <w:szCs w:val="32"/>
                <w:cs/>
              </w:rPr>
              <w:t>มูลค่าตามบัญชีของบริษัทใน</w:t>
            </w:r>
            <w:r w:rsidR="00EA5AD5" w:rsidRPr="00034111">
              <w:rPr>
                <w:rFonts w:asciiTheme="majorBidi" w:hAnsiTheme="majorBidi" w:cstheme="majorBidi"/>
                <w:sz w:val="32"/>
                <w:szCs w:val="32"/>
                <w:cs/>
              </w:rPr>
              <w:t>บริษัท แอ๊บโซลูท แอสเซมบลี จำกัด</w:t>
            </w:r>
          </w:p>
        </w:tc>
        <w:tc>
          <w:tcPr>
            <w:tcW w:w="146" w:type="dxa"/>
          </w:tcPr>
          <w:p w14:paraId="19A1161B" w14:textId="77777777" w:rsidR="00FE30FF" w:rsidRPr="00034111" w:rsidRDefault="00FE30FF" w:rsidP="009550F7">
            <w:pPr>
              <w:pStyle w:val="BodyTextIndent"/>
              <w:tabs>
                <w:tab w:val="left" w:pos="360"/>
              </w:tabs>
              <w:spacing w:line="380" w:lineRule="exact"/>
              <w:ind w:left="0" w:firstLine="0"/>
              <w:rPr>
                <w:rFonts w:asciiTheme="majorBidi" w:hAnsiTheme="majorBidi" w:cstheme="majorBidi"/>
                <w:sz w:val="32"/>
                <w:szCs w:val="32"/>
                <w:cs/>
              </w:rPr>
            </w:pPr>
          </w:p>
        </w:tc>
        <w:tc>
          <w:tcPr>
            <w:tcW w:w="1701" w:type="dxa"/>
            <w:gridSpan w:val="2"/>
            <w:tcBorders>
              <w:top w:val="single" w:sz="6" w:space="0" w:color="auto"/>
              <w:bottom w:val="double" w:sz="6" w:space="0" w:color="auto"/>
            </w:tcBorders>
          </w:tcPr>
          <w:p w14:paraId="0473020B" w14:textId="77777777" w:rsidR="001179A6" w:rsidRPr="00825BDB" w:rsidRDefault="001179A6" w:rsidP="009550F7">
            <w:pPr>
              <w:spacing w:line="380" w:lineRule="exact"/>
              <w:ind w:right="57"/>
              <w:jc w:val="right"/>
              <w:rPr>
                <w:rFonts w:asciiTheme="majorBidi" w:hAnsiTheme="majorBidi" w:cstheme="majorBidi"/>
                <w:snapToGrid w:val="0"/>
                <w:sz w:val="32"/>
                <w:szCs w:val="32"/>
                <w:lang w:eastAsia="th-TH"/>
              </w:rPr>
            </w:pPr>
          </w:p>
          <w:p w14:paraId="53D9C0CE" w14:textId="632B0531" w:rsidR="00FE30FF" w:rsidRPr="00825BDB" w:rsidRDefault="006A4003" w:rsidP="009550F7">
            <w:pPr>
              <w:spacing w:line="380" w:lineRule="exact"/>
              <w:ind w:right="57"/>
              <w:jc w:val="right"/>
              <w:rPr>
                <w:rFonts w:asciiTheme="majorBidi" w:hAnsiTheme="majorBidi" w:cstheme="majorBidi"/>
                <w:snapToGrid w:val="0"/>
                <w:sz w:val="32"/>
                <w:szCs w:val="32"/>
                <w:lang w:eastAsia="th-TH"/>
              </w:rPr>
            </w:pPr>
            <w:r w:rsidRPr="00825BDB">
              <w:rPr>
                <w:rFonts w:asciiTheme="majorBidi" w:hAnsiTheme="majorBidi" w:cstheme="majorBidi"/>
                <w:snapToGrid w:val="0"/>
                <w:sz w:val="32"/>
                <w:szCs w:val="32"/>
                <w:lang w:eastAsia="th-TH"/>
              </w:rPr>
              <w:t>476,293,093</w:t>
            </w:r>
          </w:p>
        </w:tc>
        <w:tc>
          <w:tcPr>
            <w:tcW w:w="142" w:type="dxa"/>
          </w:tcPr>
          <w:p w14:paraId="63C6851C" w14:textId="77777777" w:rsidR="00FE30FF" w:rsidRPr="00034111" w:rsidRDefault="00FE30FF" w:rsidP="009550F7">
            <w:pPr>
              <w:spacing w:line="380" w:lineRule="exact"/>
              <w:ind w:right="57"/>
              <w:jc w:val="right"/>
              <w:rPr>
                <w:rFonts w:asciiTheme="majorBidi" w:hAnsiTheme="majorBidi" w:cstheme="majorBidi"/>
                <w:snapToGrid w:val="0"/>
                <w:sz w:val="32"/>
                <w:szCs w:val="32"/>
                <w:cs/>
                <w:lang w:eastAsia="th-TH"/>
              </w:rPr>
            </w:pPr>
          </w:p>
        </w:tc>
        <w:tc>
          <w:tcPr>
            <w:tcW w:w="1701" w:type="dxa"/>
            <w:tcBorders>
              <w:top w:val="single" w:sz="6" w:space="0" w:color="auto"/>
              <w:bottom w:val="double" w:sz="6" w:space="0" w:color="auto"/>
            </w:tcBorders>
          </w:tcPr>
          <w:p w14:paraId="773D6483" w14:textId="77777777" w:rsidR="001179A6" w:rsidRPr="00825BDB" w:rsidRDefault="001179A6" w:rsidP="0066764C">
            <w:pPr>
              <w:spacing w:line="380" w:lineRule="exact"/>
              <w:ind w:right="340"/>
              <w:jc w:val="right"/>
              <w:rPr>
                <w:rFonts w:asciiTheme="majorBidi" w:hAnsiTheme="majorBidi" w:cstheme="majorBidi"/>
                <w:snapToGrid w:val="0"/>
                <w:sz w:val="32"/>
                <w:szCs w:val="32"/>
                <w:lang w:eastAsia="th-TH"/>
              </w:rPr>
            </w:pPr>
          </w:p>
          <w:p w14:paraId="51ED810D" w14:textId="4B222049" w:rsidR="00FE30FF" w:rsidRPr="00825BDB" w:rsidRDefault="006A4003" w:rsidP="0066764C">
            <w:pPr>
              <w:spacing w:line="380" w:lineRule="exact"/>
              <w:ind w:right="340"/>
              <w:jc w:val="right"/>
              <w:rPr>
                <w:rFonts w:asciiTheme="majorBidi" w:hAnsiTheme="majorBidi" w:cstheme="majorBidi"/>
                <w:snapToGrid w:val="0"/>
                <w:sz w:val="32"/>
                <w:szCs w:val="32"/>
                <w:lang w:eastAsia="th-TH"/>
              </w:rPr>
            </w:pPr>
            <w:r w:rsidRPr="00825BDB">
              <w:rPr>
                <w:rFonts w:asciiTheme="majorBidi" w:hAnsiTheme="majorBidi" w:cstheme="majorBidi"/>
                <w:snapToGrid w:val="0"/>
                <w:sz w:val="32"/>
                <w:szCs w:val="32"/>
                <w:lang w:eastAsia="th-TH"/>
              </w:rPr>
              <w:t>-</w:t>
            </w:r>
          </w:p>
        </w:tc>
      </w:tr>
    </w:tbl>
    <w:p w14:paraId="4F0838A9" w14:textId="77777777" w:rsidR="009550F7" w:rsidRPr="00825BDB" w:rsidRDefault="009550F7" w:rsidP="009550F7">
      <w:pPr>
        <w:tabs>
          <w:tab w:val="right" w:pos="851"/>
          <w:tab w:val="right" w:pos="5400"/>
          <w:tab w:val="right" w:pos="6840"/>
          <w:tab w:val="right" w:pos="8100"/>
        </w:tabs>
        <w:spacing w:line="380" w:lineRule="exact"/>
        <w:ind w:left="284" w:hanging="426"/>
        <w:jc w:val="thaiDistribute"/>
        <w:rPr>
          <w:rFonts w:asciiTheme="majorBidi" w:hAnsiTheme="majorBidi" w:cstheme="majorBidi"/>
          <w:b/>
          <w:bCs/>
          <w:sz w:val="32"/>
          <w:szCs w:val="32"/>
        </w:rPr>
      </w:pPr>
    </w:p>
    <w:p w14:paraId="0B510ABF" w14:textId="77777777" w:rsidR="009550F7" w:rsidRPr="00825BDB" w:rsidRDefault="009550F7">
      <w:pPr>
        <w:widowControl/>
        <w:rPr>
          <w:rFonts w:asciiTheme="majorBidi" w:hAnsiTheme="majorBidi" w:cstheme="majorBidi"/>
          <w:b/>
          <w:bCs/>
          <w:sz w:val="32"/>
          <w:szCs w:val="32"/>
        </w:rPr>
      </w:pPr>
      <w:r w:rsidRPr="00825BDB">
        <w:rPr>
          <w:rFonts w:asciiTheme="majorBidi" w:hAnsiTheme="majorBidi" w:cstheme="majorBidi"/>
          <w:b/>
          <w:bCs/>
          <w:sz w:val="32"/>
          <w:szCs w:val="32"/>
        </w:rPr>
        <w:br w:type="page"/>
      </w:r>
    </w:p>
    <w:p w14:paraId="60561630" w14:textId="097291D3" w:rsidR="00DF5A03" w:rsidRPr="00825BDB" w:rsidRDefault="00675638" w:rsidP="00327C7D">
      <w:pPr>
        <w:tabs>
          <w:tab w:val="right" w:pos="851"/>
          <w:tab w:val="right" w:pos="5400"/>
          <w:tab w:val="right" w:pos="6840"/>
          <w:tab w:val="right" w:pos="8100"/>
        </w:tabs>
        <w:spacing w:line="360" w:lineRule="exact"/>
        <w:ind w:left="284" w:hanging="426"/>
        <w:jc w:val="thaiDistribute"/>
        <w:rPr>
          <w:rFonts w:asciiTheme="majorBidi" w:hAnsiTheme="majorBidi" w:cstheme="majorBidi"/>
          <w:b/>
          <w:bCs/>
          <w:sz w:val="32"/>
          <w:szCs w:val="32"/>
        </w:rPr>
      </w:pPr>
      <w:r w:rsidRPr="00825BDB">
        <w:rPr>
          <w:rFonts w:asciiTheme="majorBidi" w:hAnsiTheme="majorBidi" w:cstheme="majorBidi"/>
          <w:b/>
          <w:bCs/>
          <w:sz w:val="32"/>
          <w:szCs w:val="32"/>
        </w:rPr>
        <w:lastRenderedPageBreak/>
        <w:t>1</w:t>
      </w:r>
      <w:r w:rsidR="00EF2400" w:rsidRPr="00825BDB">
        <w:rPr>
          <w:rFonts w:asciiTheme="majorBidi" w:hAnsiTheme="majorBidi" w:cstheme="majorBidi"/>
          <w:b/>
          <w:bCs/>
          <w:sz w:val="32"/>
          <w:szCs w:val="32"/>
        </w:rPr>
        <w:t>6</w:t>
      </w:r>
      <w:r w:rsidRPr="00825BDB">
        <w:rPr>
          <w:rFonts w:asciiTheme="majorBidi" w:hAnsiTheme="majorBidi" w:cstheme="majorBidi"/>
          <w:b/>
          <w:bCs/>
          <w:sz w:val="32"/>
          <w:szCs w:val="32"/>
        </w:rPr>
        <w:t>.</w:t>
      </w:r>
      <w:r w:rsidR="00720D68" w:rsidRPr="00825BDB">
        <w:rPr>
          <w:rFonts w:asciiTheme="majorBidi" w:hAnsiTheme="majorBidi" w:cstheme="majorBidi"/>
          <w:b/>
          <w:bCs/>
          <w:sz w:val="32"/>
          <w:szCs w:val="32"/>
        </w:rPr>
        <w:tab/>
      </w:r>
      <w:r w:rsidR="00DF5A03" w:rsidRPr="00034111">
        <w:rPr>
          <w:rFonts w:asciiTheme="majorBidi" w:hAnsiTheme="majorBidi" w:cstheme="majorBidi"/>
          <w:b/>
          <w:bCs/>
          <w:sz w:val="32"/>
          <w:szCs w:val="32"/>
          <w:cs/>
        </w:rPr>
        <w:t>เงินลงทุนในบริษัทย่อย</w:t>
      </w:r>
    </w:p>
    <w:p w14:paraId="619E1BA2" w14:textId="77777777" w:rsidR="0082247C" w:rsidRPr="00825BDB" w:rsidRDefault="0082247C" w:rsidP="00327C7D">
      <w:pPr>
        <w:tabs>
          <w:tab w:val="left" w:pos="851"/>
          <w:tab w:val="left" w:pos="1440"/>
          <w:tab w:val="left" w:pos="2880"/>
        </w:tabs>
        <w:spacing w:line="360" w:lineRule="exact"/>
        <w:ind w:left="357" w:hanging="357"/>
        <w:jc w:val="both"/>
        <w:rPr>
          <w:rFonts w:asciiTheme="majorBidi" w:hAnsiTheme="majorBidi" w:cstheme="majorBidi"/>
          <w:sz w:val="32"/>
          <w:szCs w:val="32"/>
        </w:rPr>
      </w:pPr>
      <w:r w:rsidRPr="00825BDB">
        <w:rPr>
          <w:rFonts w:asciiTheme="majorBidi" w:hAnsiTheme="majorBidi" w:cstheme="majorBidi"/>
          <w:sz w:val="32"/>
          <w:szCs w:val="32"/>
        </w:rPr>
        <w:tab/>
      </w:r>
      <w:r w:rsidRPr="00825BDB">
        <w:rPr>
          <w:rFonts w:asciiTheme="majorBidi" w:hAnsiTheme="majorBidi" w:cstheme="majorBidi"/>
          <w:sz w:val="32"/>
          <w:szCs w:val="32"/>
        </w:rPr>
        <w:tab/>
      </w:r>
      <w:r w:rsidRPr="00825BDB">
        <w:rPr>
          <w:rFonts w:asciiTheme="majorBidi" w:hAnsiTheme="majorBidi" w:cstheme="majorBidi"/>
          <w:sz w:val="32"/>
          <w:szCs w:val="32"/>
          <w:cs/>
        </w:rPr>
        <w:t>เงินลงทุนในบริษัทย่อยประกอบด้วย เงินลงทุนในหุ้นสามัญของบริษัทดังต่อไปนี้</w:t>
      </w:r>
    </w:p>
    <w:tbl>
      <w:tblPr>
        <w:tblW w:w="9109" w:type="dxa"/>
        <w:tblInd w:w="324" w:type="dxa"/>
        <w:tblLayout w:type="fixed"/>
        <w:tblCellMar>
          <w:left w:w="40" w:type="dxa"/>
          <w:right w:w="40" w:type="dxa"/>
        </w:tblCellMar>
        <w:tblLook w:val="0000" w:firstRow="0" w:lastRow="0" w:firstColumn="0" w:lastColumn="0" w:noHBand="0" w:noVBand="0"/>
      </w:tblPr>
      <w:tblGrid>
        <w:gridCol w:w="2977"/>
        <w:gridCol w:w="100"/>
        <w:gridCol w:w="912"/>
        <w:gridCol w:w="100"/>
        <w:gridCol w:w="894"/>
        <w:gridCol w:w="100"/>
        <w:gridCol w:w="9"/>
        <w:gridCol w:w="1006"/>
        <w:gridCol w:w="100"/>
        <w:gridCol w:w="925"/>
        <w:gridCol w:w="129"/>
        <w:gridCol w:w="6"/>
        <w:gridCol w:w="858"/>
        <w:gridCol w:w="142"/>
        <w:gridCol w:w="851"/>
      </w:tblGrid>
      <w:tr w:rsidR="00BD7572" w:rsidRPr="00D15D97" w14:paraId="4EB26D31" w14:textId="77777777" w:rsidTr="00BD7572">
        <w:tc>
          <w:tcPr>
            <w:tcW w:w="2977" w:type="dxa"/>
          </w:tcPr>
          <w:p w14:paraId="0996FAC9" w14:textId="77777777" w:rsidR="00BD7572" w:rsidRPr="00D15D97" w:rsidRDefault="00BD7572" w:rsidP="006D287F">
            <w:pPr>
              <w:spacing w:line="300" w:lineRule="exact"/>
              <w:rPr>
                <w:rFonts w:asciiTheme="majorBidi" w:hAnsiTheme="majorBidi" w:cstheme="majorBidi"/>
                <w:sz w:val="21"/>
                <w:szCs w:val="21"/>
                <w:cs/>
              </w:rPr>
            </w:pPr>
          </w:p>
        </w:tc>
        <w:tc>
          <w:tcPr>
            <w:tcW w:w="100" w:type="dxa"/>
          </w:tcPr>
          <w:p w14:paraId="001F97D6" w14:textId="77777777" w:rsidR="00BD7572" w:rsidRPr="00D15D97" w:rsidRDefault="00BD7572" w:rsidP="006D287F">
            <w:pPr>
              <w:spacing w:line="300" w:lineRule="exact"/>
              <w:rPr>
                <w:rFonts w:asciiTheme="majorBidi" w:hAnsiTheme="majorBidi" w:cstheme="majorBidi"/>
                <w:sz w:val="21"/>
                <w:szCs w:val="21"/>
                <w:cs/>
              </w:rPr>
            </w:pPr>
          </w:p>
        </w:tc>
        <w:tc>
          <w:tcPr>
            <w:tcW w:w="1906" w:type="dxa"/>
            <w:gridSpan w:val="3"/>
          </w:tcPr>
          <w:p w14:paraId="5710A3AA" w14:textId="77777777" w:rsidR="00BD7572" w:rsidRPr="00D15D97" w:rsidRDefault="00BD7572" w:rsidP="006D287F">
            <w:pPr>
              <w:spacing w:line="300" w:lineRule="exact"/>
              <w:rPr>
                <w:rFonts w:asciiTheme="majorBidi" w:hAnsiTheme="majorBidi" w:cstheme="majorBidi"/>
                <w:sz w:val="21"/>
                <w:szCs w:val="21"/>
                <w:cs/>
              </w:rPr>
            </w:pPr>
          </w:p>
        </w:tc>
        <w:tc>
          <w:tcPr>
            <w:tcW w:w="109" w:type="dxa"/>
            <w:gridSpan w:val="2"/>
          </w:tcPr>
          <w:p w14:paraId="34639012" w14:textId="77777777" w:rsidR="00BD7572" w:rsidRPr="00D15D97" w:rsidRDefault="00BD7572" w:rsidP="006D287F">
            <w:pPr>
              <w:spacing w:line="300" w:lineRule="exact"/>
              <w:rPr>
                <w:rFonts w:asciiTheme="majorBidi" w:hAnsiTheme="majorBidi" w:cstheme="majorBidi"/>
                <w:sz w:val="21"/>
                <w:szCs w:val="21"/>
                <w:cs/>
              </w:rPr>
            </w:pPr>
          </w:p>
        </w:tc>
        <w:tc>
          <w:tcPr>
            <w:tcW w:w="4017" w:type="dxa"/>
            <w:gridSpan w:val="8"/>
            <w:tcBorders>
              <w:bottom w:val="single" w:sz="6" w:space="0" w:color="auto"/>
            </w:tcBorders>
          </w:tcPr>
          <w:p w14:paraId="6A9AC632" w14:textId="77777777" w:rsidR="00BD7572" w:rsidRPr="00D15D97" w:rsidRDefault="00BD7572" w:rsidP="006D287F">
            <w:pPr>
              <w:widowControl/>
              <w:spacing w:line="300" w:lineRule="exact"/>
              <w:jc w:val="center"/>
              <w:rPr>
                <w:rFonts w:asciiTheme="majorBidi" w:hAnsiTheme="majorBidi" w:cstheme="majorBidi"/>
                <w:sz w:val="21"/>
                <w:szCs w:val="21"/>
              </w:rPr>
            </w:pPr>
            <w:r w:rsidRPr="00034111">
              <w:rPr>
                <w:rFonts w:asciiTheme="majorBidi" w:hAnsiTheme="majorBidi" w:cstheme="majorBidi"/>
                <w:sz w:val="21"/>
                <w:szCs w:val="21"/>
                <w:cs/>
              </w:rPr>
              <w:t>บาท</w:t>
            </w:r>
          </w:p>
        </w:tc>
      </w:tr>
      <w:tr w:rsidR="00BD7572" w:rsidRPr="00D15D97" w14:paraId="00A28536" w14:textId="77777777" w:rsidTr="00BD7572">
        <w:tc>
          <w:tcPr>
            <w:tcW w:w="2977" w:type="dxa"/>
          </w:tcPr>
          <w:p w14:paraId="2E13C266" w14:textId="77777777" w:rsidR="00BD7572" w:rsidRPr="00034111" w:rsidRDefault="00BD7572" w:rsidP="006D287F">
            <w:pPr>
              <w:spacing w:line="300" w:lineRule="exact"/>
              <w:jc w:val="center"/>
              <w:rPr>
                <w:rFonts w:asciiTheme="majorBidi" w:hAnsiTheme="majorBidi" w:cstheme="majorBidi"/>
                <w:sz w:val="21"/>
                <w:szCs w:val="21"/>
                <w:cs/>
              </w:rPr>
            </w:pPr>
          </w:p>
        </w:tc>
        <w:tc>
          <w:tcPr>
            <w:tcW w:w="100" w:type="dxa"/>
          </w:tcPr>
          <w:p w14:paraId="4715957A" w14:textId="77777777" w:rsidR="00BD7572" w:rsidRPr="00D15D97" w:rsidRDefault="00BD7572" w:rsidP="006D287F">
            <w:pPr>
              <w:spacing w:line="300" w:lineRule="exact"/>
              <w:jc w:val="center"/>
              <w:rPr>
                <w:rFonts w:asciiTheme="majorBidi" w:hAnsiTheme="majorBidi" w:cstheme="majorBidi"/>
                <w:sz w:val="21"/>
                <w:szCs w:val="21"/>
              </w:rPr>
            </w:pPr>
          </w:p>
        </w:tc>
        <w:tc>
          <w:tcPr>
            <w:tcW w:w="1906" w:type="dxa"/>
            <w:gridSpan w:val="3"/>
            <w:tcBorders>
              <w:bottom w:val="single" w:sz="6" w:space="0" w:color="auto"/>
            </w:tcBorders>
          </w:tcPr>
          <w:p w14:paraId="22143BAB" w14:textId="77777777" w:rsidR="00BD7572" w:rsidRPr="00D15D97" w:rsidRDefault="00BD7572" w:rsidP="006D287F">
            <w:pPr>
              <w:spacing w:line="300" w:lineRule="exact"/>
              <w:jc w:val="center"/>
              <w:rPr>
                <w:rFonts w:asciiTheme="majorBidi" w:hAnsiTheme="majorBidi" w:cstheme="majorBidi"/>
                <w:sz w:val="21"/>
                <w:szCs w:val="21"/>
              </w:rPr>
            </w:pPr>
            <w:r w:rsidRPr="00034111">
              <w:rPr>
                <w:rFonts w:asciiTheme="majorBidi" w:hAnsiTheme="majorBidi" w:cstheme="majorBidi"/>
                <w:sz w:val="21"/>
                <w:szCs w:val="21"/>
                <w:cs/>
              </w:rPr>
              <w:t>บาท</w:t>
            </w:r>
          </w:p>
        </w:tc>
        <w:tc>
          <w:tcPr>
            <w:tcW w:w="100" w:type="dxa"/>
          </w:tcPr>
          <w:p w14:paraId="7D41DA7F" w14:textId="77777777" w:rsidR="00BD7572" w:rsidRPr="00D15D97" w:rsidRDefault="00BD7572" w:rsidP="006D287F">
            <w:pPr>
              <w:spacing w:line="300" w:lineRule="exact"/>
              <w:jc w:val="center"/>
              <w:rPr>
                <w:rFonts w:asciiTheme="majorBidi" w:hAnsiTheme="majorBidi" w:cstheme="majorBidi"/>
                <w:sz w:val="21"/>
                <w:szCs w:val="21"/>
              </w:rPr>
            </w:pPr>
          </w:p>
        </w:tc>
        <w:tc>
          <w:tcPr>
            <w:tcW w:w="2040" w:type="dxa"/>
            <w:gridSpan w:val="4"/>
            <w:tcBorders>
              <w:top w:val="single" w:sz="6" w:space="0" w:color="auto"/>
              <w:bottom w:val="single" w:sz="6" w:space="0" w:color="auto"/>
            </w:tcBorders>
          </w:tcPr>
          <w:p w14:paraId="62682FFF" w14:textId="77777777" w:rsidR="00BD7572" w:rsidRPr="00034111" w:rsidRDefault="00BD7572" w:rsidP="006D287F">
            <w:pPr>
              <w:spacing w:line="300" w:lineRule="exact"/>
              <w:jc w:val="center"/>
              <w:rPr>
                <w:rFonts w:asciiTheme="majorBidi" w:hAnsiTheme="majorBidi" w:cstheme="majorBidi"/>
                <w:sz w:val="21"/>
                <w:szCs w:val="21"/>
                <w:cs/>
              </w:rPr>
            </w:pPr>
            <w:r w:rsidRPr="00034111">
              <w:rPr>
                <w:rFonts w:asciiTheme="majorBidi" w:hAnsiTheme="majorBidi" w:cstheme="majorBidi"/>
                <w:sz w:val="21"/>
                <w:szCs w:val="21"/>
                <w:cs/>
              </w:rPr>
              <w:t>งบการเงินเฉพาะกิจการ</w:t>
            </w:r>
          </w:p>
        </w:tc>
        <w:tc>
          <w:tcPr>
            <w:tcW w:w="135" w:type="dxa"/>
            <w:gridSpan w:val="2"/>
            <w:tcBorders>
              <w:top w:val="single" w:sz="6" w:space="0" w:color="auto"/>
            </w:tcBorders>
            <w:shd w:val="clear" w:color="auto" w:fill="auto"/>
          </w:tcPr>
          <w:p w14:paraId="52063F33" w14:textId="77777777" w:rsidR="00BD7572" w:rsidRPr="00D15D97" w:rsidRDefault="00BD7572" w:rsidP="006D287F">
            <w:pPr>
              <w:widowControl/>
              <w:spacing w:line="300" w:lineRule="exact"/>
              <w:rPr>
                <w:rFonts w:asciiTheme="majorBidi" w:hAnsiTheme="majorBidi" w:cstheme="majorBidi"/>
                <w:sz w:val="21"/>
                <w:szCs w:val="21"/>
              </w:rPr>
            </w:pPr>
          </w:p>
        </w:tc>
        <w:tc>
          <w:tcPr>
            <w:tcW w:w="1851" w:type="dxa"/>
            <w:gridSpan w:val="3"/>
            <w:tcBorders>
              <w:top w:val="single" w:sz="6" w:space="0" w:color="auto"/>
              <w:left w:val="nil"/>
            </w:tcBorders>
            <w:shd w:val="clear" w:color="auto" w:fill="auto"/>
          </w:tcPr>
          <w:p w14:paraId="54B36124" w14:textId="77777777" w:rsidR="00BD7572" w:rsidRPr="00D15D97" w:rsidRDefault="00BD7572" w:rsidP="006D287F">
            <w:pPr>
              <w:widowControl/>
              <w:spacing w:line="300" w:lineRule="exact"/>
              <w:jc w:val="center"/>
              <w:rPr>
                <w:rFonts w:asciiTheme="majorBidi" w:hAnsiTheme="majorBidi" w:cstheme="majorBidi"/>
                <w:sz w:val="21"/>
                <w:szCs w:val="21"/>
              </w:rPr>
            </w:pPr>
            <w:r w:rsidRPr="00034111">
              <w:rPr>
                <w:rFonts w:asciiTheme="majorBidi" w:hAnsiTheme="majorBidi" w:cstheme="majorBidi"/>
                <w:sz w:val="21"/>
                <w:szCs w:val="21"/>
                <w:cs/>
              </w:rPr>
              <w:t>เงินปันผลรับ</w:t>
            </w:r>
          </w:p>
        </w:tc>
      </w:tr>
      <w:tr w:rsidR="00BD7572" w:rsidRPr="00D15D97" w14:paraId="1965E3A6" w14:textId="77777777" w:rsidTr="00BD7572">
        <w:tc>
          <w:tcPr>
            <w:tcW w:w="2977" w:type="dxa"/>
            <w:tcBorders>
              <w:bottom w:val="single" w:sz="6" w:space="0" w:color="auto"/>
            </w:tcBorders>
          </w:tcPr>
          <w:p w14:paraId="75DD2801" w14:textId="77777777" w:rsidR="00BD7572" w:rsidRPr="00D15D97" w:rsidRDefault="00BD7572" w:rsidP="006D287F">
            <w:pPr>
              <w:spacing w:line="300" w:lineRule="exact"/>
              <w:jc w:val="center"/>
              <w:rPr>
                <w:rFonts w:asciiTheme="majorBidi" w:hAnsiTheme="majorBidi" w:cstheme="majorBidi"/>
                <w:sz w:val="21"/>
                <w:szCs w:val="21"/>
              </w:rPr>
            </w:pPr>
            <w:r w:rsidRPr="00034111">
              <w:rPr>
                <w:rFonts w:asciiTheme="majorBidi" w:hAnsiTheme="majorBidi" w:cstheme="majorBidi"/>
                <w:sz w:val="21"/>
                <w:szCs w:val="21"/>
                <w:cs/>
              </w:rPr>
              <w:t>ชื่อบริษัท</w:t>
            </w:r>
          </w:p>
        </w:tc>
        <w:tc>
          <w:tcPr>
            <w:tcW w:w="100" w:type="dxa"/>
          </w:tcPr>
          <w:p w14:paraId="4054A1D4" w14:textId="77777777" w:rsidR="00BD7572" w:rsidRPr="00D15D97" w:rsidRDefault="00BD7572" w:rsidP="006D287F">
            <w:pPr>
              <w:spacing w:line="300" w:lineRule="exact"/>
              <w:jc w:val="center"/>
              <w:rPr>
                <w:rFonts w:asciiTheme="majorBidi" w:hAnsiTheme="majorBidi" w:cstheme="majorBidi"/>
                <w:sz w:val="21"/>
                <w:szCs w:val="21"/>
              </w:rPr>
            </w:pPr>
          </w:p>
        </w:tc>
        <w:tc>
          <w:tcPr>
            <w:tcW w:w="1906" w:type="dxa"/>
            <w:gridSpan w:val="3"/>
            <w:tcBorders>
              <w:top w:val="single" w:sz="6" w:space="0" w:color="auto"/>
              <w:bottom w:val="single" w:sz="6" w:space="0" w:color="auto"/>
            </w:tcBorders>
          </w:tcPr>
          <w:p w14:paraId="09D123F3" w14:textId="77777777" w:rsidR="00BD7572" w:rsidRPr="00D15D97" w:rsidRDefault="00BD7572" w:rsidP="006D287F">
            <w:pPr>
              <w:spacing w:line="300" w:lineRule="exact"/>
              <w:ind w:left="-187" w:right="-187"/>
              <w:jc w:val="center"/>
              <w:rPr>
                <w:rFonts w:asciiTheme="majorBidi" w:hAnsiTheme="majorBidi" w:cstheme="majorBidi"/>
                <w:sz w:val="21"/>
                <w:szCs w:val="21"/>
              </w:rPr>
            </w:pPr>
            <w:r w:rsidRPr="00034111">
              <w:rPr>
                <w:rFonts w:asciiTheme="majorBidi" w:hAnsiTheme="majorBidi" w:cstheme="majorBidi"/>
                <w:sz w:val="21"/>
                <w:szCs w:val="21"/>
                <w:cs/>
              </w:rPr>
              <w:t>ทุนชำระแล้ว</w:t>
            </w:r>
          </w:p>
        </w:tc>
        <w:tc>
          <w:tcPr>
            <w:tcW w:w="100" w:type="dxa"/>
          </w:tcPr>
          <w:p w14:paraId="375CE444" w14:textId="77777777" w:rsidR="00BD7572" w:rsidRPr="00D15D97" w:rsidRDefault="00BD7572" w:rsidP="006D287F">
            <w:pPr>
              <w:spacing w:line="300" w:lineRule="exact"/>
              <w:jc w:val="center"/>
              <w:rPr>
                <w:rFonts w:asciiTheme="majorBidi" w:hAnsiTheme="majorBidi" w:cstheme="majorBidi"/>
                <w:sz w:val="21"/>
                <w:szCs w:val="21"/>
              </w:rPr>
            </w:pPr>
          </w:p>
        </w:tc>
        <w:tc>
          <w:tcPr>
            <w:tcW w:w="2040" w:type="dxa"/>
            <w:gridSpan w:val="4"/>
            <w:tcBorders>
              <w:top w:val="single" w:sz="6" w:space="0" w:color="auto"/>
              <w:bottom w:val="single" w:sz="6" w:space="0" w:color="auto"/>
            </w:tcBorders>
          </w:tcPr>
          <w:p w14:paraId="01ADC705" w14:textId="77777777" w:rsidR="00BD7572" w:rsidRPr="00D15D97" w:rsidRDefault="00BD7572" w:rsidP="006D287F">
            <w:pPr>
              <w:spacing w:line="300" w:lineRule="exact"/>
              <w:ind w:left="-25" w:right="-48"/>
              <w:jc w:val="center"/>
              <w:rPr>
                <w:rFonts w:asciiTheme="majorBidi" w:hAnsiTheme="majorBidi" w:cstheme="majorBidi"/>
                <w:sz w:val="21"/>
                <w:szCs w:val="21"/>
              </w:rPr>
            </w:pPr>
            <w:r w:rsidRPr="00034111">
              <w:rPr>
                <w:rFonts w:asciiTheme="majorBidi" w:hAnsiTheme="majorBidi" w:cstheme="majorBidi"/>
                <w:sz w:val="21"/>
                <w:szCs w:val="21"/>
                <w:cs/>
              </w:rPr>
              <w:t xml:space="preserve">วิธีราคาทุน </w:t>
            </w:r>
          </w:p>
        </w:tc>
        <w:tc>
          <w:tcPr>
            <w:tcW w:w="135" w:type="dxa"/>
            <w:gridSpan w:val="2"/>
            <w:shd w:val="clear" w:color="auto" w:fill="auto"/>
          </w:tcPr>
          <w:p w14:paraId="02B8B4C8" w14:textId="77777777" w:rsidR="00BD7572" w:rsidRPr="00D15D97" w:rsidRDefault="00BD7572" w:rsidP="006D287F">
            <w:pPr>
              <w:widowControl/>
              <w:spacing w:line="300" w:lineRule="exact"/>
              <w:rPr>
                <w:rFonts w:asciiTheme="majorBidi" w:hAnsiTheme="majorBidi" w:cstheme="majorBidi"/>
                <w:sz w:val="21"/>
                <w:szCs w:val="21"/>
              </w:rPr>
            </w:pPr>
          </w:p>
        </w:tc>
        <w:tc>
          <w:tcPr>
            <w:tcW w:w="1851" w:type="dxa"/>
            <w:gridSpan w:val="3"/>
            <w:tcBorders>
              <w:left w:val="nil"/>
              <w:bottom w:val="single" w:sz="6" w:space="0" w:color="auto"/>
            </w:tcBorders>
            <w:shd w:val="clear" w:color="auto" w:fill="auto"/>
          </w:tcPr>
          <w:p w14:paraId="02FC0559" w14:textId="77777777" w:rsidR="00BD7572" w:rsidRPr="00D15D97" w:rsidRDefault="00BD7572" w:rsidP="006D287F">
            <w:pPr>
              <w:widowControl/>
              <w:spacing w:line="300" w:lineRule="exact"/>
              <w:jc w:val="center"/>
              <w:rPr>
                <w:rFonts w:asciiTheme="majorBidi" w:hAnsiTheme="majorBidi" w:cstheme="majorBidi"/>
                <w:sz w:val="21"/>
                <w:szCs w:val="21"/>
              </w:rPr>
            </w:pPr>
          </w:p>
        </w:tc>
      </w:tr>
      <w:tr w:rsidR="00867EAF" w:rsidRPr="00D15D97" w14:paraId="09562E45" w14:textId="77777777" w:rsidTr="00426FB1">
        <w:tc>
          <w:tcPr>
            <w:tcW w:w="2977" w:type="dxa"/>
            <w:tcBorders>
              <w:top w:val="single" w:sz="6" w:space="0" w:color="auto"/>
            </w:tcBorders>
          </w:tcPr>
          <w:p w14:paraId="74DB0B9E" w14:textId="77777777" w:rsidR="00BD7572" w:rsidRPr="00D15D97" w:rsidRDefault="00BD7572" w:rsidP="006D287F">
            <w:pPr>
              <w:spacing w:line="300" w:lineRule="exact"/>
              <w:jc w:val="center"/>
              <w:rPr>
                <w:rFonts w:asciiTheme="majorBidi" w:hAnsiTheme="majorBidi" w:cstheme="majorBidi"/>
                <w:sz w:val="21"/>
                <w:szCs w:val="21"/>
              </w:rPr>
            </w:pPr>
          </w:p>
        </w:tc>
        <w:tc>
          <w:tcPr>
            <w:tcW w:w="100" w:type="dxa"/>
          </w:tcPr>
          <w:p w14:paraId="1259ABE0" w14:textId="77777777" w:rsidR="00BD7572" w:rsidRPr="00D15D97" w:rsidRDefault="00BD7572" w:rsidP="006D287F">
            <w:pPr>
              <w:spacing w:line="300" w:lineRule="exact"/>
              <w:jc w:val="center"/>
              <w:rPr>
                <w:rFonts w:asciiTheme="majorBidi" w:hAnsiTheme="majorBidi" w:cstheme="majorBidi"/>
                <w:sz w:val="21"/>
                <w:szCs w:val="21"/>
              </w:rPr>
            </w:pPr>
          </w:p>
        </w:tc>
        <w:tc>
          <w:tcPr>
            <w:tcW w:w="912" w:type="dxa"/>
            <w:tcBorders>
              <w:top w:val="single" w:sz="6" w:space="0" w:color="auto"/>
              <w:bottom w:val="single" w:sz="6" w:space="0" w:color="auto"/>
            </w:tcBorders>
          </w:tcPr>
          <w:p w14:paraId="15235B03" w14:textId="77777777" w:rsidR="00BD7572" w:rsidRPr="00D15D97" w:rsidRDefault="00462659" w:rsidP="006D287F">
            <w:pPr>
              <w:spacing w:line="300" w:lineRule="exact"/>
              <w:ind w:left="-17" w:right="-17"/>
              <w:jc w:val="center"/>
              <w:rPr>
                <w:rFonts w:asciiTheme="majorBidi" w:hAnsiTheme="majorBidi" w:cstheme="majorBidi"/>
                <w:sz w:val="21"/>
                <w:szCs w:val="21"/>
              </w:rPr>
            </w:pPr>
            <w:r w:rsidRPr="00D15D97">
              <w:rPr>
                <w:rFonts w:asciiTheme="majorBidi" w:hAnsiTheme="majorBidi" w:cstheme="majorBidi"/>
                <w:sz w:val="21"/>
                <w:szCs w:val="21"/>
              </w:rPr>
              <w:t>2563</w:t>
            </w:r>
          </w:p>
        </w:tc>
        <w:tc>
          <w:tcPr>
            <w:tcW w:w="100" w:type="dxa"/>
          </w:tcPr>
          <w:p w14:paraId="08674322" w14:textId="77777777" w:rsidR="00BD7572" w:rsidRPr="00D15D97" w:rsidRDefault="00BD7572" w:rsidP="006D287F">
            <w:pPr>
              <w:spacing w:line="300" w:lineRule="exact"/>
              <w:ind w:left="-17" w:right="-17"/>
              <w:jc w:val="center"/>
              <w:rPr>
                <w:rFonts w:asciiTheme="majorBidi" w:hAnsiTheme="majorBidi" w:cstheme="majorBidi"/>
                <w:sz w:val="21"/>
                <w:szCs w:val="21"/>
              </w:rPr>
            </w:pPr>
          </w:p>
        </w:tc>
        <w:tc>
          <w:tcPr>
            <w:tcW w:w="894" w:type="dxa"/>
            <w:tcBorders>
              <w:top w:val="single" w:sz="6" w:space="0" w:color="auto"/>
              <w:left w:val="nil"/>
              <w:bottom w:val="single" w:sz="6" w:space="0" w:color="auto"/>
            </w:tcBorders>
          </w:tcPr>
          <w:p w14:paraId="7C8715F0" w14:textId="77777777" w:rsidR="00BD7572" w:rsidRPr="00D15D97" w:rsidRDefault="00BD7572" w:rsidP="006D287F">
            <w:pPr>
              <w:spacing w:line="300" w:lineRule="exact"/>
              <w:ind w:left="-17" w:right="-17"/>
              <w:jc w:val="center"/>
              <w:rPr>
                <w:rFonts w:asciiTheme="majorBidi" w:hAnsiTheme="majorBidi" w:cstheme="majorBidi"/>
                <w:sz w:val="21"/>
                <w:szCs w:val="21"/>
              </w:rPr>
            </w:pPr>
            <w:r w:rsidRPr="00D15D97">
              <w:rPr>
                <w:rFonts w:asciiTheme="majorBidi" w:hAnsiTheme="majorBidi" w:cstheme="majorBidi"/>
                <w:sz w:val="21"/>
                <w:szCs w:val="21"/>
              </w:rPr>
              <w:t>256</w:t>
            </w:r>
            <w:r w:rsidR="0066076C" w:rsidRPr="00D15D97">
              <w:rPr>
                <w:rFonts w:asciiTheme="majorBidi" w:hAnsiTheme="majorBidi" w:cstheme="majorBidi"/>
                <w:sz w:val="21"/>
                <w:szCs w:val="21"/>
              </w:rPr>
              <w:t>2</w:t>
            </w:r>
          </w:p>
        </w:tc>
        <w:tc>
          <w:tcPr>
            <w:tcW w:w="100" w:type="dxa"/>
          </w:tcPr>
          <w:p w14:paraId="656186EE" w14:textId="77777777" w:rsidR="00BD7572" w:rsidRPr="00D15D97" w:rsidRDefault="00BD7572" w:rsidP="006D287F">
            <w:pPr>
              <w:spacing w:line="300" w:lineRule="exact"/>
              <w:ind w:left="-17" w:right="-17"/>
              <w:jc w:val="center"/>
              <w:rPr>
                <w:rFonts w:asciiTheme="majorBidi" w:hAnsiTheme="majorBidi" w:cstheme="majorBidi"/>
                <w:sz w:val="21"/>
                <w:szCs w:val="21"/>
              </w:rPr>
            </w:pPr>
          </w:p>
        </w:tc>
        <w:tc>
          <w:tcPr>
            <w:tcW w:w="1015" w:type="dxa"/>
            <w:gridSpan w:val="2"/>
            <w:tcBorders>
              <w:bottom w:val="single" w:sz="6" w:space="0" w:color="auto"/>
            </w:tcBorders>
          </w:tcPr>
          <w:p w14:paraId="69824448" w14:textId="77777777" w:rsidR="00BD7572" w:rsidRPr="00D15D97" w:rsidRDefault="00462659" w:rsidP="006D287F">
            <w:pPr>
              <w:spacing w:line="300" w:lineRule="exact"/>
              <w:ind w:left="-17" w:right="-17"/>
              <w:jc w:val="center"/>
              <w:rPr>
                <w:rFonts w:asciiTheme="majorBidi" w:hAnsiTheme="majorBidi" w:cstheme="majorBidi"/>
                <w:sz w:val="21"/>
                <w:szCs w:val="21"/>
              </w:rPr>
            </w:pPr>
            <w:r w:rsidRPr="00D15D97">
              <w:rPr>
                <w:rFonts w:asciiTheme="majorBidi" w:hAnsiTheme="majorBidi" w:cstheme="majorBidi"/>
                <w:sz w:val="21"/>
                <w:szCs w:val="21"/>
              </w:rPr>
              <w:t>2563</w:t>
            </w:r>
          </w:p>
        </w:tc>
        <w:tc>
          <w:tcPr>
            <w:tcW w:w="100" w:type="dxa"/>
          </w:tcPr>
          <w:p w14:paraId="4582669B" w14:textId="77777777" w:rsidR="00BD7572" w:rsidRPr="00D15D97" w:rsidRDefault="00BD7572" w:rsidP="006D287F">
            <w:pPr>
              <w:spacing w:line="300" w:lineRule="exact"/>
              <w:ind w:left="-17" w:right="-17"/>
              <w:jc w:val="center"/>
              <w:rPr>
                <w:rFonts w:asciiTheme="majorBidi" w:hAnsiTheme="majorBidi" w:cstheme="majorBidi"/>
                <w:sz w:val="21"/>
                <w:szCs w:val="21"/>
              </w:rPr>
            </w:pPr>
          </w:p>
        </w:tc>
        <w:tc>
          <w:tcPr>
            <w:tcW w:w="925" w:type="dxa"/>
            <w:tcBorders>
              <w:bottom w:val="single" w:sz="6" w:space="0" w:color="auto"/>
            </w:tcBorders>
          </w:tcPr>
          <w:p w14:paraId="36A72A17" w14:textId="77777777" w:rsidR="00BD7572" w:rsidRPr="00D15D97" w:rsidRDefault="00BD7572" w:rsidP="006D287F">
            <w:pPr>
              <w:spacing w:line="300" w:lineRule="exact"/>
              <w:ind w:left="-17" w:right="-17"/>
              <w:jc w:val="center"/>
              <w:rPr>
                <w:rFonts w:asciiTheme="majorBidi" w:hAnsiTheme="majorBidi" w:cstheme="majorBidi"/>
                <w:sz w:val="21"/>
                <w:szCs w:val="21"/>
              </w:rPr>
            </w:pPr>
            <w:r w:rsidRPr="00D15D97">
              <w:rPr>
                <w:rFonts w:asciiTheme="majorBidi" w:hAnsiTheme="majorBidi" w:cstheme="majorBidi"/>
                <w:sz w:val="21"/>
                <w:szCs w:val="21"/>
              </w:rPr>
              <w:t>256</w:t>
            </w:r>
            <w:r w:rsidR="0066076C" w:rsidRPr="00D15D97">
              <w:rPr>
                <w:rFonts w:asciiTheme="majorBidi" w:hAnsiTheme="majorBidi" w:cstheme="majorBidi"/>
                <w:sz w:val="21"/>
                <w:szCs w:val="21"/>
              </w:rPr>
              <w:t>2</w:t>
            </w:r>
          </w:p>
        </w:tc>
        <w:tc>
          <w:tcPr>
            <w:tcW w:w="129" w:type="dxa"/>
          </w:tcPr>
          <w:p w14:paraId="46068FC5" w14:textId="77777777" w:rsidR="00BD7572" w:rsidRPr="00D15D97" w:rsidRDefault="00BD7572" w:rsidP="006D287F">
            <w:pPr>
              <w:spacing w:line="300" w:lineRule="exact"/>
              <w:ind w:left="-17" w:right="-17"/>
              <w:jc w:val="center"/>
              <w:rPr>
                <w:rFonts w:asciiTheme="majorBidi" w:hAnsiTheme="majorBidi" w:cstheme="majorBidi"/>
                <w:sz w:val="21"/>
                <w:szCs w:val="21"/>
              </w:rPr>
            </w:pPr>
          </w:p>
        </w:tc>
        <w:tc>
          <w:tcPr>
            <w:tcW w:w="864" w:type="dxa"/>
            <w:gridSpan w:val="2"/>
            <w:tcBorders>
              <w:bottom w:val="single" w:sz="6" w:space="0" w:color="auto"/>
            </w:tcBorders>
          </w:tcPr>
          <w:p w14:paraId="04C64320" w14:textId="77777777" w:rsidR="00BD7572" w:rsidRPr="00D15D97" w:rsidRDefault="00462659" w:rsidP="006D287F">
            <w:pPr>
              <w:spacing w:line="300" w:lineRule="exact"/>
              <w:ind w:left="-17" w:right="-17"/>
              <w:jc w:val="center"/>
              <w:rPr>
                <w:rFonts w:asciiTheme="majorBidi" w:hAnsiTheme="majorBidi" w:cstheme="majorBidi"/>
                <w:sz w:val="21"/>
                <w:szCs w:val="21"/>
                <w:cs/>
              </w:rPr>
            </w:pPr>
            <w:r w:rsidRPr="00D15D97">
              <w:rPr>
                <w:rFonts w:asciiTheme="majorBidi" w:hAnsiTheme="majorBidi" w:cstheme="majorBidi"/>
                <w:sz w:val="21"/>
                <w:szCs w:val="21"/>
              </w:rPr>
              <w:t>2563</w:t>
            </w:r>
          </w:p>
        </w:tc>
        <w:tc>
          <w:tcPr>
            <w:tcW w:w="142" w:type="dxa"/>
          </w:tcPr>
          <w:p w14:paraId="4509CBD6" w14:textId="77777777" w:rsidR="00BD7572" w:rsidRPr="00034111" w:rsidRDefault="00BD7572" w:rsidP="006D287F">
            <w:pPr>
              <w:spacing w:line="300" w:lineRule="exact"/>
              <w:ind w:left="-17" w:right="-17"/>
              <w:jc w:val="center"/>
              <w:rPr>
                <w:rFonts w:asciiTheme="majorBidi" w:hAnsiTheme="majorBidi" w:cstheme="majorBidi"/>
                <w:sz w:val="21"/>
                <w:szCs w:val="21"/>
                <w:cs/>
              </w:rPr>
            </w:pPr>
          </w:p>
        </w:tc>
        <w:tc>
          <w:tcPr>
            <w:tcW w:w="851" w:type="dxa"/>
            <w:tcBorders>
              <w:bottom w:val="single" w:sz="6" w:space="0" w:color="auto"/>
            </w:tcBorders>
          </w:tcPr>
          <w:p w14:paraId="23DDA6D6" w14:textId="77777777" w:rsidR="00BD7572" w:rsidRPr="00034111" w:rsidRDefault="00BD7572" w:rsidP="006D287F">
            <w:pPr>
              <w:spacing w:line="300" w:lineRule="exact"/>
              <w:ind w:left="-17" w:right="-17"/>
              <w:jc w:val="center"/>
              <w:rPr>
                <w:rFonts w:asciiTheme="majorBidi" w:hAnsiTheme="majorBidi" w:cstheme="majorBidi"/>
                <w:sz w:val="21"/>
                <w:szCs w:val="21"/>
                <w:cs/>
              </w:rPr>
            </w:pPr>
            <w:r w:rsidRPr="00D15D97">
              <w:rPr>
                <w:rFonts w:asciiTheme="majorBidi" w:hAnsiTheme="majorBidi" w:cstheme="majorBidi"/>
                <w:sz w:val="21"/>
                <w:szCs w:val="21"/>
              </w:rPr>
              <w:t>256</w:t>
            </w:r>
            <w:r w:rsidR="0066076C" w:rsidRPr="00D15D97">
              <w:rPr>
                <w:rFonts w:asciiTheme="majorBidi" w:hAnsiTheme="majorBidi" w:cstheme="majorBidi"/>
                <w:sz w:val="21"/>
                <w:szCs w:val="21"/>
              </w:rPr>
              <w:t>2</w:t>
            </w:r>
          </w:p>
        </w:tc>
      </w:tr>
      <w:tr w:rsidR="00BD7572" w:rsidRPr="00D15D97" w14:paraId="2F1F2654" w14:textId="77777777" w:rsidTr="00426FB1">
        <w:tc>
          <w:tcPr>
            <w:tcW w:w="2977" w:type="dxa"/>
          </w:tcPr>
          <w:p w14:paraId="4A39CE54" w14:textId="77777777" w:rsidR="00BD7572" w:rsidRPr="00D15D97" w:rsidRDefault="00BD7572" w:rsidP="006D287F">
            <w:pPr>
              <w:spacing w:line="300" w:lineRule="exact"/>
              <w:jc w:val="center"/>
              <w:rPr>
                <w:rFonts w:asciiTheme="majorBidi" w:hAnsiTheme="majorBidi" w:cstheme="majorBidi"/>
                <w:b/>
                <w:bCs/>
                <w:sz w:val="21"/>
                <w:szCs w:val="21"/>
                <w:u w:val="single"/>
              </w:rPr>
            </w:pPr>
            <w:r w:rsidRPr="00034111">
              <w:rPr>
                <w:rFonts w:asciiTheme="majorBidi" w:hAnsiTheme="majorBidi" w:cstheme="majorBidi"/>
                <w:b/>
                <w:bCs/>
                <w:sz w:val="21"/>
                <w:szCs w:val="21"/>
                <w:u w:val="single"/>
                <w:cs/>
              </w:rPr>
              <w:t>บริษัทย่อยที่ถือหุ้นโดยบริษัท</w:t>
            </w:r>
          </w:p>
        </w:tc>
        <w:tc>
          <w:tcPr>
            <w:tcW w:w="100" w:type="dxa"/>
          </w:tcPr>
          <w:p w14:paraId="26AD4E60" w14:textId="77777777" w:rsidR="00BD7572" w:rsidRPr="00D15D97" w:rsidRDefault="00BD7572" w:rsidP="006D287F">
            <w:pPr>
              <w:spacing w:line="300" w:lineRule="exact"/>
              <w:jc w:val="center"/>
              <w:rPr>
                <w:rFonts w:asciiTheme="majorBidi" w:hAnsiTheme="majorBidi" w:cstheme="majorBidi"/>
                <w:sz w:val="21"/>
                <w:szCs w:val="21"/>
              </w:rPr>
            </w:pPr>
          </w:p>
        </w:tc>
        <w:tc>
          <w:tcPr>
            <w:tcW w:w="912" w:type="dxa"/>
            <w:tcBorders>
              <w:top w:val="single" w:sz="6" w:space="0" w:color="auto"/>
            </w:tcBorders>
          </w:tcPr>
          <w:p w14:paraId="61A474E4" w14:textId="77777777" w:rsidR="00BD7572" w:rsidRPr="00D15D97" w:rsidRDefault="00BD7572" w:rsidP="006D287F">
            <w:pPr>
              <w:spacing w:line="300" w:lineRule="exact"/>
              <w:ind w:left="-17" w:right="-17"/>
              <w:jc w:val="center"/>
              <w:rPr>
                <w:rFonts w:asciiTheme="majorBidi" w:hAnsiTheme="majorBidi" w:cstheme="majorBidi"/>
                <w:sz w:val="21"/>
                <w:szCs w:val="21"/>
              </w:rPr>
            </w:pPr>
          </w:p>
        </w:tc>
        <w:tc>
          <w:tcPr>
            <w:tcW w:w="100" w:type="dxa"/>
          </w:tcPr>
          <w:p w14:paraId="7D253B9F" w14:textId="77777777" w:rsidR="00BD7572" w:rsidRPr="00D15D97" w:rsidRDefault="00BD7572" w:rsidP="006D287F">
            <w:pPr>
              <w:spacing w:line="300" w:lineRule="exact"/>
              <w:ind w:left="-17" w:right="-17"/>
              <w:jc w:val="center"/>
              <w:rPr>
                <w:rFonts w:asciiTheme="majorBidi" w:hAnsiTheme="majorBidi" w:cstheme="majorBidi"/>
                <w:sz w:val="21"/>
                <w:szCs w:val="21"/>
              </w:rPr>
            </w:pPr>
          </w:p>
        </w:tc>
        <w:tc>
          <w:tcPr>
            <w:tcW w:w="894" w:type="dxa"/>
            <w:tcBorders>
              <w:top w:val="single" w:sz="6" w:space="0" w:color="auto"/>
              <w:left w:val="nil"/>
            </w:tcBorders>
          </w:tcPr>
          <w:p w14:paraId="186D3914" w14:textId="77777777" w:rsidR="00BD7572" w:rsidRPr="00D15D97" w:rsidRDefault="00BD7572" w:rsidP="006D287F">
            <w:pPr>
              <w:spacing w:line="300" w:lineRule="exact"/>
              <w:ind w:left="-17" w:right="-17"/>
              <w:jc w:val="center"/>
              <w:rPr>
                <w:rFonts w:asciiTheme="majorBidi" w:hAnsiTheme="majorBidi" w:cstheme="majorBidi"/>
                <w:sz w:val="21"/>
                <w:szCs w:val="21"/>
              </w:rPr>
            </w:pPr>
          </w:p>
        </w:tc>
        <w:tc>
          <w:tcPr>
            <w:tcW w:w="100" w:type="dxa"/>
          </w:tcPr>
          <w:p w14:paraId="3133608D" w14:textId="77777777" w:rsidR="00BD7572" w:rsidRPr="00D15D97" w:rsidRDefault="00BD7572" w:rsidP="006D287F">
            <w:pPr>
              <w:spacing w:line="300" w:lineRule="exact"/>
              <w:ind w:left="-17" w:right="-17"/>
              <w:jc w:val="center"/>
              <w:rPr>
                <w:rFonts w:asciiTheme="majorBidi" w:hAnsiTheme="majorBidi" w:cstheme="majorBidi"/>
                <w:sz w:val="21"/>
                <w:szCs w:val="21"/>
              </w:rPr>
            </w:pPr>
          </w:p>
        </w:tc>
        <w:tc>
          <w:tcPr>
            <w:tcW w:w="1015" w:type="dxa"/>
            <w:gridSpan w:val="2"/>
            <w:tcBorders>
              <w:top w:val="single" w:sz="6" w:space="0" w:color="auto"/>
            </w:tcBorders>
          </w:tcPr>
          <w:p w14:paraId="1B0BC21D" w14:textId="77777777" w:rsidR="00BD7572" w:rsidRPr="00D15D97" w:rsidRDefault="00BD7572" w:rsidP="006D287F">
            <w:pPr>
              <w:spacing w:line="300" w:lineRule="exact"/>
              <w:ind w:left="-17" w:right="-17"/>
              <w:jc w:val="center"/>
              <w:rPr>
                <w:rFonts w:asciiTheme="majorBidi" w:hAnsiTheme="majorBidi" w:cstheme="majorBidi"/>
                <w:sz w:val="21"/>
                <w:szCs w:val="21"/>
              </w:rPr>
            </w:pPr>
          </w:p>
        </w:tc>
        <w:tc>
          <w:tcPr>
            <w:tcW w:w="100" w:type="dxa"/>
          </w:tcPr>
          <w:p w14:paraId="2D22918D" w14:textId="77777777" w:rsidR="00BD7572" w:rsidRPr="00D15D97" w:rsidRDefault="00BD7572" w:rsidP="006D287F">
            <w:pPr>
              <w:spacing w:line="300" w:lineRule="exact"/>
              <w:ind w:left="-17" w:right="-17"/>
              <w:jc w:val="center"/>
              <w:rPr>
                <w:rFonts w:asciiTheme="majorBidi" w:hAnsiTheme="majorBidi" w:cstheme="majorBidi"/>
                <w:sz w:val="21"/>
                <w:szCs w:val="21"/>
              </w:rPr>
            </w:pPr>
          </w:p>
        </w:tc>
        <w:tc>
          <w:tcPr>
            <w:tcW w:w="925" w:type="dxa"/>
            <w:tcBorders>
              <w:top w:val="single" w:sz="6" w:space="0" w:color="auto"/>
            </w:tcBorders>
          </w:tcPr>
          <w:p w14:paraId="22369ED9" w14:textId="77777777" w:rsidR="00BD7572" w:rsidRPr="00D15D97" w:rsidRDefault="00BD7572" w:rsidP="006D287F">
            <w:pPr>
              <w:spacing w:line="300" w:lineRule="exact"/>
              <w:ind w:left="-17" w:right="-17"/>
              <w:jc w:val="center"/>
              <w:rPr>
                <w:rFonts w:asciiTheme="majorBidi" w:hAnsiTheme="majorBidi" w:cstheme="majorBidi"/>
                <w:sz w:val="21"/>
                <w:szCs w:val="21"/>
              </w:rPr>
            </w:pPr>
          </w:p>
        </w:tc>
        <w:tc>
          <w:tcPr>
            <w:tcW w:w="129" w:type="dxa"/>
          </w:tcPr>
          <w:p w14:paraId="2478AF65" w14:textId="77777777" w:rsidR="00BD7572" w:rsidRPr="00D15D97" w:rsidRDefault="00BD7572" w:rsidP="006D287F">
            <w:pPr>
              <w:spacing w:line="300" w:lineRule="exact"/>
              <w:ind w:left="-17" w:right="-17"/>
              <w:jc w:val="center"/>
              <w:rPr>
                <w:rFonts w:asciiTheme="majorBidi" w:hAnsiTheme="majorBidi" w:cstheme="majorBidi"/>
                <w:sz w:val="21"/>
                <w:szCs w:val="21"/>
              </w:rPr>
            </w:pPr>
          </w:p>
        </w:tc>
        <w:tc>
          <w:tcPr>
            <w:tcW w:w="864" w:type="dxa"/>
            <w:gridSpan w:val="2"/>
            <w:tcBorders>
              <w:top w:val="single" w:sz="6" w:space="0" w:color="auto"/>
            </w:tcBorders>
          </w:tcPr>
          <w:p w14:paraId="44ED70E3" w14:textId="77777777" w:rsidR="00BD7572" w:rsidRPr="00D15D97" w:rsidRDefault="00BD7572" w:rsidP="006D287F">
            <w:pPr>
              <w:spacing w:line="300" w:lineRule="exact"/>
              <w:ind w:left="-17" w:right="-17"/>
              <w:jc w:val="center"/>
              <w:rPr>
                <w:rFonts w:asciiTheme="majorBidi" w:hAnsiTheme="majorBidi" w:cstheme="majorBidi"/>
                <w:sz w:val="21"/>
                <w:szCs w:val="21"/>
              </w:rPr>
            </w:pPr>
          </w:p>
        </w:tc>
        <w:tc>
          <w:tcPr>
            <w:tcW w:w="142" w:type="dxa"/>
          </w:tcPr>
          <w:p w14:paraId="64107AF8" w14:textId="77777777" w:rsidR="00BD7572" w:rsidRPr="00D15D97" w:rsidRDefault="00BD7572" w:rsidP="006D287F">
            <w:pPr>
              <w:spacing w:line="300" w:lineRule="exact"/>
              <w:ind w:left="-17" w:right="-17"/>
              <w:jc w:val="center"/>
              <w:rPr>
                <w:rFonts w:asciiTheme="majorBidi" w:hAnsiTheme="majorBidi" w:cstheme="majorBidi"/>
                <w:sz w:val="21"/>
                <w:szCs w:val="21"/>
              </w:rPr>
            </w:pPr>
          </w:p>
        </w:tc>
        <w:tc>
          <w:tcPr>
            <w:tcW w:w="851" w:type="dxa"/>
            <w:tcBorders>
              <w:top w:val="single" w:sz="6" w:space="0" w:color="auto"/>
            </w:tcBorders>
          </w:tcPr>
          <w:p w14:paraId="674A795F" w14:textId="77777777" w:rsidR="00BD7572" w:rsidRPr="00D15D97" w:rsidRDefault="00BD7572" w:rsidP="006D287F">
            <w:pPr>
              <w:spacing w:line="300" w:lineRule="exact"/>
              <w:ind w:left="-17" w:right="-17"/>
              <w:jc w:val="center"/>
              <w:rPr>
                <w:rFonts w:asciiTheme="majorBidi" w:hAnsiTheme="majorBidi" w:cstheme="majorBidi"/>
                <w:sz w:val="21"/>
                <w:szCs w:val="21"/>
              </w:rPr>
            </w:pPr>
          </w:p>
        </w:tc>
      </w:tr>
      <w:tr w:rsidR="0066076C" w:rsidRPr="00D15D97" w14:paraId="714DA85F" w14:textId="77777777" w:rsidTr="00426FB1">
        <w:tc>
          <w:tcPr>
            <w:tcW w:w="2977" w:type="dxa"/>
          </w:tcPr>
          <w:p w14:paraId="590E1ECF" w14:textId="77777777" w:rsidR="0066076C" w:rsidRPr="00034111" w:rsidRDefault="0066076C" w:rsidP="0066076C">
            <w:pPr>
              <w:spacing w:line="300" w:lineRule="exact"/>
              <w:ind w:right="-108"/>
              <w:jc w:val="both"/>
              <w:rPr>
                <w:rFonts w:asciiTheme="majorBidi" w:hAnsiTheme="majorBidi" w:cstheme="majorBidi"/>
                <w:sz w:val="21"/>
                <w:szCs w:val="21"/>
                <w:cs/>
              </w:rPr>
            </w:pPr>
            <w:r w:rsidRPr="00034111">
              <w:rPr>
                <w:rFonts w:asciiTheme="majorBidi" w:hAnsiTheme="majorBidi" w:cstheme="majorBidi"/>
                <w:sz w:val="21"/>
                <w:szCs w:val="21"/>
                <w:cs/>
              </w:rPr>
              <w:t>บริษัท ซิงเกิ้ล พอยท์ เอ็นจิเนียริ่ง จำกัด</w:t>
            </w:r>
          </w:p>
        </w:tc>
        <w:tc>
          <w:tcPr>
            <w:tcW w:w="100" w:type="dxa"/>
          </w:tcPr>
          <w:p w14:paraId="0DC0D12E" w14:textId="77777777" w:rsidR="0066076C" w:rsidRPr="00D15D97" w:rsidRDefault="0066076C" w:rsidP="0066076C">
            <w:pPr>
              <w:spacing w:line="300" w:lineRule="exact"/>
              <w:rPr>
                <w:rFonts w:asciiTheme="majorBidi" w:hAnsiTheme="majorBidi" w:cstheme="majorBidi"/>
                <w:sz w:val="21"/>
                <w:szCs w:val="21"/>
              </w:rPr>
            </w:pPr>
          </w:p>
        </w:tc>
        <w:tc>
          <w:tcPr>
            <w:tcW w:w="912" w:type="dxa"/>
          </w:tcPr>
          <w:p w14:paraId="39258D5B" w14:textId="77777777" w:rsidR="0066076C" w:rsidRPr="00D15D97" w:rsidRDefault="0066076C" w:rsidP="0066076C">
            <w:pPr>
              <w:spacing w:line="300" w:lineRule="exact"/>
              <w:ind w:right="227"/>
              <w:jc w:val="right"/>
              <w:rPr>
                <w:rFonts w:asciiTheme="majorBidi" w:hAnsiTheme="majorBidi" w:cstheme="majorBidi"/>
                <w:sz w:val="21"/>
                <w:szCs w:val="21"/>
              </w:rPr>
            </w:pPr>
            <w:r w:rsidRPr="00D15D97">
              <w:rPr>
                <w:rFonts w:asciiTheme="majorBidi" w:hAnsiTheme="majorBidi" w:cstheme="majorBidi"/>
                <w:sz w:val="21"/>
                <w:szCs w:val="21"/>
              </w:rPr>
              <w:t>-</w:t>
            </w:r>
          </w:p>
        </w:tc>
        <w:tc>
          <w:tcPr>
            <w:tcW w:w="100" w:type="dxa"/>
          </w:tcPr>
          <w:p w14:paraId="70ACA603" w14:textId="77777777" w:rsidR="0066076C" w:rsidRPr="00D15D97" w:rsidRDefault="0066076C" w:rsidP="0066076C">
            <w:pPr>
              <w:spacing w:line="300" w:lineRule="exact"/>
              <w:ind w:right="57"/>
              <w:jc w:val="right"/>
              <w:rPr>
                <w:rFonts w:asciiTheme="majorBidi" w:hAnsiTheme="majorBidi" w:cstheme="majorBidi"/>
                <w:sz w:val="21"/>
                <w:szCs w:val="21"/>
              </w:rPr>
            </w:pPr>
          </w:p>
        </w:tc>
        <w:tc>
          <w:tcPr>
            <w:tcW w:w="894" w:type="dxa"/>
            <w:tcBorders>
              <w:left w:val="nil"/>
            </w:tcBorders>
          </w:tcPr>
          <w:p w14:paraId="2A69A5A5" w14:textId="77777777" w:rsidR="0066076C" w:rsidRPr="00D15D97" w:rsidRDefault="0066076C" w:rsidP="0066076C">
            <w:pPr>
              <w:spacing w:line="300" w:lineRule="exact"/>
              <w:ind w:right="57"/>
              <w:jc w:val="right"/>
              <w:rPr>
                <w:rFonts w:asciiTheme="majorBidi" w:hAnsiTheme="majorBidi" w:cstheme="majorBidi"/>
                <w:sz w:val="21"/>
                <w:szCs w:val="21"/>
              </w:rPr>
            </w:pPr>
            <w:r w:rsidRPr="00D15D97">
              <w:rPr>
                <w:rFonts w:asciiTheme="majorBidi" w:hAnsiTheme="majorBidi" w:cstheme="majorBidi"/>
                <w:sz w:val="21"/>
                <w:szCs w:val="21"/>
              </w:rPr>
              <w:t>50,000,000</w:t>
            </w:r>
          </w:p>
        </w:tc>
        <w:tc>
          <w:tcPr>
            <w:tcW w:w="100" w:type="dxa"/>
          </w:tcPr>
          <w:p w14:paraId="32047BCA" w14:textId="77777777" w:rsidR="0066076C" w:rsidRPr="00D15D97" w:rsidRDefault="0066076C" w:rsidP="0066076C">
            <w:pPr>
              <w:spacing w:line="300" w:lineRule="exact"/>
              <w:ind w:right="57"/>
              <w:jc w:val="right"/>
              <w:rPr>
                <w:rFonts w:asciiTheme="majorBidi" w:hAnsiTheme="majorBidi" w:cstheme="majorBidi"/>
                <w:sz w:val="21"/>
                <w:szCs w:val="21"/>
              </w:rPr>
            </w:pPr>
          </w:p>
        </w:tc>
        <w:tc>
          <w:tcPr>
            <w:tcW w:w="1015" w:type="dxa"/>
            <w:gridSpan w:val="2"/>
          </w:tcPr>
          <w:p w14:paraId="710DCDD8" w14:textId="77777777" w:rsidR="0066076C" w:rsidRPr="00D15D97" w:rsidRDefault="0066076C" w:rsidP="0066076C">
            <w:pPr>
              <w:spacing w:line="300" w:lineRule="exact"/>
              <w:ind w:right="227"/>
              <w:jc w:val="right"/>
              <w:rPr>
                <w:rFonts w:asciiTheme="majorBidi" w:hAnsiTheme="majorBidi" w:cstheme="majorBidi"/>
                <w:sz w:val="21"/>
                <w:szCs w:val="21"/>
              </w:rPr>
            </w:pPr>
            <w:r w:rsidRPr="00D15D97">
              <w:rPr>
                <w:rFonts w:asciiTheme="majorBidi" w:hAnsiTheme="majorBidi" w:cstheme="majorBidi"/>
                <w:sz w:val="21"/>
                <w:szCs w:val="21"/>
              </w:rPr>
              <w:t>-</w:t>
            </w:r>
          </w:p>
        </w:tc>
        <w:tc>
          <w:tcPr>
            <w:tcW w:w="100" w:type="dxa"/>
          </w:tcPr>
          <w:p w14:paraId="399ED307" w14:textId="77777777" w:rsidR="0066076C" w:rsidRPr="00D15D97" w:rsidRDefault="0066076C" w:rsidP="0066076C">
            <w:pPr>
              <w:spacing w:line="300" w:lineRule="exact"/>
              <w:ind w:right="57"/>
              <w:jc w:val="right"/>
              <w:rPr>
                <w:rFonts w:asciiTheme="majorBidi" w:hAnsiTheme="majorBidi" w:cstheme="majorBidi"/>
                <w:sz w:val="21"/>
                <w:szCs w:val="21"/>
              </w:rPr>
            </w:pPr>
          </w:p>
        </w:tc>
        <w:tc>
          <w:tcPr>
            <w:tcW w:w="925" w:type="dxa"/>
          </w:tcPr>
          <w:p w14:paraId="1D127B40" w14:textId="77777777" w:rsidR="0066076C" w:rsidRPr="00D15D97" w:rsidRDefault="0066076C" w:rsidP="0066076C">
            <w:pPr>
              <w:spacing w:line="300" w:lineRule="exact"/>
              <w:ind w:right="57"/>
              <w:jc w:val="right"/>
              <w:rPr>
                <w:rFonts w:asciiTheme="majorBidi" w:hAnsiTheme="majorBidi" w:cstheme="majorBidi"/>
                <w:sz w:val="21"/>
                <w:szCs w:val="21"/>
              </w:rPr>
            </w:pPr>
            <w:r w:rsidRPr="00D15D97">
              <w:rPr>
                <w:rFonts w:asciiTheme="majorBidi" w:hAnsiTheme="majorBidi" w:cstheme="majorBidi"/>
                <w:sz w:val="21"/>
                <w:szCs w:val="21"/>
              </w:rPr>
              <w:t>50,000,000</w:t>
            </w:r>
          </w:p>
        </w:tc>
        <w:tc>
          <w:tcPr>
            <w:tcW w:w="129" w:type="dxa"/>
          </w:tcPr>
          <w:p w14:paraId="690F1991" w14:textId="77777777" w:rsidR="0066076C" w:rsidRPr="00D15D97" w:rsidRDefault="0066076C" w:rsidP="0066076C">
            <w:pPr>
              <w:spacing w:line="300" w:lineRule="exact"/>
              <w:ind w:right="57"/>
              <w:jc w:val="right"/>
              <w:rPr>
                <w:rFonts w:asciiTheme="majorBidi" w:hAnsiTheme="majorBidi" w:cstheme="majorBidi"/>
                <w:sz w:val="21"/>
                <w:szCs w:val="21"/>
              </w:rPr>
            </w:pPr>
          </w:p>
        </w:tc>
        <w:tc>
          <w:tcPr>
            <w:tcW w:w="864" w:type="dxa"/>
            <w:gridSpan w:val="2"/>
          </w:tcPr>
          <w:p w14:paraId="0354CF48" w14:textId="77777777" w:rsidR="0066076C" w:rsidRPr="00D15D97" w:rsidRDefault="0066076C" w:rsidP="0066076C">
            <w:pPr>
              <w:spacing w:line="300" w:lineRule="exact"/>
              <w:ind w:right="170"/>
              <w:jc w:val="right"/>
              <w:rPr>
                <w:rFonts w:asciiTheme="majorBidi" w:hAnsiTheme="majorBidi" w:cstheme="majorBidi"/>
                <w:sz w:val="21"/>
                <w:szCs w:val="21"/>
              </w:rPr>
            </w:pPr>
            <w:r w:rsidRPr="00D15D97">
              <w:rPr>
                <w:rFonts w:asciiTheme="majorBidi" w:hAnsiTheme="majorBidi" w:cstheme="majorBidi"/>
                <w:sz w:val="21"/>
                <w:szCs w:val="21"/>
              </w:rPr>
              <w:t>-</w:t>
            </w:r>
          </w:p>
        </w:tc>
        <w:tc>
          <w:tcPr>
            <w:tcW w:w="142" w:type="dxa"/>
          </w:tcPr>
          <w:p w14:paraId="67A0BD71" w14:textId="77777777" w:rsidR="0066076C" w:rsidRPr="00D15D97" w:rsidRDefault="0066076C" w:rsidP="0066076C">
            <w:pPr>
              <w:spacing w:line="300" w:lineRule="exact"/>
              <w:ind w:right="170"/>
              <w:jc w:val="right"/>
              <w:rPr>
                <w:rFonts w:asciiTheme="majorBidi" w:hAnsiTheme="majorBidi" w:cstheme="majorBidi"/>
                <w:sz w:val="21"/>
                <w:szCs w:val="21"/>
              </w:rPr>
            </w:pPr>
          </w:p>
        </w:tc>
        <w:tc>
          <w:tcPr>
            <w:tcW w:w="851" w:type="dxa"/>
          </w:tcPr>
          <w:p w14:paraId="1C90926A" w14:textId="77777777" w:rsidR="0066076C" w:rsidRPr="00D15D97" w:rsidRDefault="0066076C" w:rsidP="0066076C">
            <w:pPr>
              <w:spacing w:line="300" w:lineRule="exact"/>
              <w:ind w:right="170"/>
              <w:jc w:val="right"/>
              <w:rPr>
                <w:rFonts w:asciiTheme="majorBidi" w:hAnsiTheme="majorBidi" w:cstheme="majorBidi"/>
                <w:sz w:val="21"/>
                <w:szCs w:val="21"/>
              </w:rPr>
            </w:pPr>
            <w:r w:rsidRPr="00D15D97">
              <w:rPr>
                <w:rFonts w:asciiTheme="majorBidi" w:hAnsiTheme="majorBidi" w:cstheme="majorBidi"/>
                <w:sz w:val="21"/>
                <w:szCs w:val="21"/>
              </w:rPr>
              <w:t>-</w:t>
            </w:r>
          </w:p>
        </w:tc>
      </w:tr>
      <w:tr w:rsidR="00BD7572" w:rsidRPr="00D15D97" w14:paraId="63A0675E" w14:textId="77777777" w:rsidTr="00426FB1">
        <w:trPr>
          <w:trHeight w:val="82"/>
        </w:trPr>
        <w:tc>
          <w:tcPr>
            <w:tcW w:w="2977" w:type="dxa"/>
          </w:tcPr>
          <w:p w14:paraId="4B4149BC" w14:textId="77777777" w:rsidR="00BD7572" w:rsidRPr="00034111" w:rsidRDefault="00BD7572" w:rsidP="006D287F">
            <w:pPr>
              <w:spacing w:line="300" w:lineRule="exact"/>
              <w:ind w:right="-108"/>
              <w:jc w:val="both"/>
              <w:rPr>
                <w:rFonts w:asciiTheme="majorBidi" w:hAnsiTheme="majorBidi" w:cstheme="majorBidi"/>
                <w:sz w:val="21"/>
                <w:szCs w:val="21"/>
                <w:cs/>
              </w:rPr>
            </w:pPr>
            <w:r w:rsidRPr="00034111">
              <w:rPr>
                <w:rFonts w:asciiTheme="majorBidi" w:hAnsiTheme="majorBidi" w:cstheme="majorBidi"/>
                <w:sz w:val="21"/>
                <w:szCs w:val="21"/>
                <w:cs/>
              </w:rPr>
              <w:t>บริษัท เอสพีพี ฟินเทค จำกัด</w:t>
            </w:r>
          </w:p>
        </w:tc>
        <w:tc>
          <w:tcPr>
            <w:tcW w:w="100" w:type="dxa"/>
          </w:tcPr>
          <w:p w14:paraId="22B689A4" w14:textId="77777777" w:rsidR="00BD7572" w:rsidRPr="00D15D97" w:rsidRDefault="00BD7572" w:rsidP="006D287F">
            <w:pPr>
              <w:spacing w:line="300" w:lineRule="exact"/>
              <w:rPr>
                <w:rFonts w:asciiTheme="majorBidi" w:hAnsiTheme="majorBidi" w:cstheme="majorBidi"/>
                <w:sz w:val="21"/>
                <w:szCs w:val="21"/>
              </w:rPr>
            </w:pPr>
          </w:p>
        </w:tc>
        <w:tc>
          <w:tcPr>
            <w:tcW w:w="912" w:type="dxa"/>
          </w:tcPr>
          <w:p w14:paraId="4FCB11F9" w14:textId="77777777" w:rsidR="00BD7572" w:rsidRPr="00D15D97" w:rsidRDefault="00BD7572" w:rsidP="006D287F">
            <w:pPr>
              <w:spacing w:line="300" w:lineRule="exact"/>
              <w:ind w:right="57"/>
              <w:jc w:val="right"/>
              <w:rPr>
                <w:rFonts w:asciiTheme="majorBidi" w:hAnsiTheme="majorBidi" w:cstheme="majorBidi"/>
                <w:sz w:val="21"/>
                <w:szCs w:val="21"/>
              </w:rPr>
            </w:pPr>
            <w:r w:rsidRPr="00D15D97">
              <w:rPr>
                <w:rFonts w:asciiTheme="majorBidi" w:hAnsiTheme="majorBidi" w:cstheme="majorBidi"/>
                <w:sz w:val="21"/>
                <w:szCs w:val="21"/>
              </w:rPr>
              <w:t>12,500,000</w:t>
            </w:r>
          </w:p>
        </w:tc>
        <w:tc>
          <w:tcPr>
            <w:tcW w:w="100" w:type="dxa"/>
          </w:tcPr>
          <w:p w14:paraId="3C7D5C8B" w14:textId="77777777" w:rsidR="00BD7572" w:rsidRPr="00D15D97" w:rsidRDefault="00BD7572" w:rsidP="006D287F">
            <w:pPr>
              <w:spacing w:line="300" w:lineRule="exact"/>
              <w:ind w:right="57"/>
              <w:jc w:val="right"/>
              <w:rPr>
                <w:rFonts w:asciiTheme="majorBidi" w:hAnsiTheme="majorBidi" w:cstheme="majorBidi"/>
                <w:sz w:val="21"/>
                <w:szCs w:val="21"/>
              </w:rPr>
            </w:pPr>
          </w:p>
        </w:tc>
        <w:tc>
          <w:tcPr>
            <w:tcW w:w="894" w:type="dxa"/>
            <w:tcBorders>
              <w:left w:val="nil"/>
            </w:tcBorders>
          </w:tcPr>
          <w:p w14:paraId="3054073B" w14:textId="77777777" w:rsidR="00BD7572" w:rsidRPr="00D15D97" w:rsidRDefault="00BD7572" w:rsidP="006D287F">
            <w:pPr>
              <w:spacing w:line="300" w:lineRule="exact"/>
              <w:ind w:right="57"/>
              <w:jc w:val="right"/>
              <w:rPr>
                <w:rFonts w:asciiTheme="majorBidi" w:hAnsiTheme="majorBidi" w:cstheme="majorBidi"/>
                <w:sz w:val="21"/>
                <w:szCs w:val="21"/>
              </w:rPr>
            </w:pPr>
            <w:r w:rsidRPr="00D15D97">
              <w:rPr>
                <w:rFonts w:asciiTheme="majorBidi" w:hAnsiTheme="majorBidi" w:cstheme="majorBidi"/>
                <w:sz w:val="21"/>
                <w:szCs w:val="21"/>
              </w:rPr>
              <w:t>12,500,000</w:t>
            </w:r>
          </w:p>
        </w:tc>
        <w:tc>
          <w:tcPr>
            <w:tcW w:w="100" w:type="dxa"/>
          </w:tcPr>
          <w:p w14:paraId="22A627E5" w14:textId="77777777" w:rsidR="00BD7572" w:rsidRPr="00D15D97" w:rsidRDefault="00BD7572" w:rsidP="006D287F">
            <w:pPr>
              <w:spacing w:line="300" w:lineRule="exact"/>
              <w:ind w:right="57"/>
              <w:jc w:val="right"/>
              <w:rPr>
                <w:rFonts w:asciiTheme="majorBidi" w:hAnsiTheme="majorBidi" w:cstheme="majorBidi"/>
                <w:sz w:val="21"/>
                <w:szCs w:val="21"/>
              </w:rPr>
            </w:pPr>
          </w:p>
        </w:tc>
        <w:tc>
          <w:tcPr>
            <w:tcW w:w="1015" w:type="dxa"/>
            <w:gridSpan w:val="2"/>
          </w:tcPr>
          <w:p w14:paraId="5B553E47" w14:textId="77777777" w:rsidR="00BD7572" w:rsidRPr="00D15D97" w:rsidRDefault="00BD7572" w:rsidP="006D287F">
            <w:pPr>
              <w:spacing w:line="300" w:lineRule="exact"/>
              <w:ind w:right="57"/>
              <w:jc w:val="right"/>
              <w:rPr>
                <w:rFonts w:asciiTheme="majorBidi" w:hAnsiTheme="majorBidi" w:cstheme="majorBidi"/>
                <w:sz w:val="21"/>
                <w:szCs w:val="21"/>
              </w:rPr>
            </w:pPr>
            <w:r w:rsidRPr="00D15D97">
              <w:rPr>
                <w:rFonts w:asciiTheme="majorBidi" w:hAnsiTheme="majorBidi" w:cstheme="majorBidi"/>
                <w:sz w:val="21"/>
                <w:szCs w:val="21"/>
              </w:rPr>
              <w:t>12,500,000</w:t>
            </w:r>
          </w:p>
        </w:tc>
        <w:tc>
          <w:tcPr>
            <w:tcW w:w="100" w:type="dxa"/>
          </w:tcPr>
          <w:p w14:paraId="70430B92" w14:textId="77777777" w:rsidR="00BD7572" w:rsidRPr="00D15D97" w:rsidRDefault="00BD7572" w:rsidP="006D287F">
            <w:pPr>
              <w:spacing w:line="300" w:lineRule="exact"/>
              <w:ind w:right="57"/>
              <w:jc w:val="right"/>
              <w:rPr>
                <w:rFonts w:asciiTheme="majorBidi" w:hAnsiTheme="majorBidi" w:cstheme="majorBidi"/>
                <w:sz w:val="21"/>
                <w:szCs w:val="21"/>
              </w:rPr>
            </w:pPr>
          </w:p>
        </w:tc>
        <w:tc>
          <w:tcPr>
            <w:tcW w:w="925" w:type="dxa"/>
          </w:tcPr>
          <w:p w14:paraId="571FE1D0" w14:textId="77777777" w:rsidR="00BD7572" w:rsidRPr="00D15D97" w:rsidRDefault="00BD7572" w:rsidP="006D287F">
            <w:pPr>
              <w:spacing w:line="300" w:lineRule="exact"/>
              <w:ind w:right="57"/>
              <w:jc w:val="right"/>
              <w:rPr>
                <w:rFonts w:asciiTheme="majorBidi" w:hAnsiTheme="majorBidi" w:cstheme="majorBidi"/>
                <w:sz w:val="21"/>
                <w:szCs w:val="21"/>
              </w:rPr>
            </w:pPr>
            <w:r w:rsidRPr="00D15D97">
              <w:rPr>
                <w:rFonts w:asciiTheme="majorBidi" w:hAnsiTheme="majorBidi" w:cstheme="majorBidi"/>
                <w:sz w:val="21"/>
                <w:szCs w:val="21"/>
              </w:rPr>
              <w:t>12,500,000</w:t>
            </w:r>
          </w:p>
        </w:tc>
        <w:tc>
          <w:tcPr>
            <w:tcW w:w="129" w:type="dxa"/>
          </w:tcPr>
          <w:p w14:paraId="7D26D97A" w14:textId="77777777" w:rsidR="00BD7572" w:rsidRPr="00D15D97" w:rsidRDefault="00BD7572" w:rsidP="006D287F">
            <w:pPr>
              <w:spacing w:line="300" w:lineRule="exact"/>
              <w:ind w:right="57"/>
              <w:jc w:val="right"/>
              <w:rPr>
                <w:rFonts w:asciiTheme="majorBidi" w:hAnsiTheme="majorBidi" w:cstheme="majorBidi"/>
                <w:sz w:val="21"/>
                <w:szCs w:val="21"/>
              </w:rPr>
            </w:pPr>
          </w:p>
        </w:tc>
        <w:tc>
          <w:tcPr>
            <w:tcW w:w="864" w:type="dxa"/>
            <w:gridSpan w:val="2"/>
          </w:tcPr>
          <w:p w14:paraId="56721342" w14:textId="77777777" w:rsidR="00BD7572" w:rsidRPr="00D15D97" w:rsidRDefault="00BD7572" w:rsidP="006D287F">
            <w:pPr>
              <w:spacing w:line="300" w:lineRule="exact"/>
              <w:ind w:right="170"/>
              <w:jc w:val="right"/>
              <w:rPr>
                <w:rFonts w:asciiTheme="majorBidi" w:hAnsiTheme="majorBidi" w:cstheme="majorBidi"/>
                <w:sz w:val="21"/>
                <w:szCs w:val="21"/>
              </w:rPr>
            </w:pPr>
            <w:r w:rsidRPr="00D15D97">
              <w:rPr>
                <w:rFonts w:asciiTheme="majorBidi" w:hAnsiTheme="majorBidi" w:cstheme="majorBidi"/>
                <w:sz w:val="21"/>
                <w:szCs w:val="21"/>
              </w:rPr>
              <w:t>-</w:t>
            </w:r>
          </w:p>
        </w:tc>
        <w:tc>
          <w:tcPr>
            <w:tcW w:w="142" w:type="dxa"/>
          </w:tcPr>
          <w:p w14:paraId="7159A137" w14:textId="77777777" w:rsidR="00BD7572" w:rsidRPr="00D15D97" w:rsidRDefault="00BD7572" w:rsidP="006D287F">
            <w:pPr>
              <w:spacing w:line="300" w:lineRule="exact"/>
              <w:ind w:right="227"/>
              <w:jc w:val="right"/>
              <w:rPr>
                <w:rFonts w:asciiTheme="majorBidi" w:hAnsiTheme="majorBidi" w:cstheme="majorBidi"/>
                <w:sz w:val="21"/>
                <w:szCs w:val="21"/>
              </w:rPr>
            </w:pPr>
          </w:p>
        </w:tc>
        <w:tc>
          <w:tcPr>
            <w:tcW w:w="851" w:type="dxa"/>
          </w:tcPr>
          <w:p w14:paraId="168ABDCF" w14:textId="77777777" w:rsidR="00BD7572" w:rsidRPr="00D15D97" w:rsidRDefault="00BD7572" w:rsidP="006D287F">
            <w:pPr>
              <w:spacing w:line="300" w:lineRule="exact"/>
              <w:ind w:right="170"/>
              <w:jc w:val="right"/>
              <w:rPr>
                <w:rFonts w:asciiTheme="majorBidi" w:hAnsiTheme="majorBidi" w:cstheme="majorBidi"/>
                <w:sz w:val="21"/>
                <w:szCs w:val="21"/>
              </w:rPr>
            </w:pPr>
            <w:r w:rsidRPr="00D15D97">
              <w:rPr>
                <w:rFonts w:asciiTheme="majorBidi" w:hAnsiTheme="majorBidi" w:cstheme="majorBidi"/>
                <w:sz w:val="21"/>
                <w:szCs w:val="21"/>
              </w:rPr>
              <w:t>-</w:t>
            </w:r>
          </w:p>
        </w:tc>
      </w:tr>
      <w:tr w:rsidR="00BD7572" w:rsidRPr="00D15D97" w14:paraId="33D9A98B" w14:textId="77777777" w:rsidTr="00426FB1">
        <w:trPr>
          <w:trHeight w:val="82"/>
        </w:trPr>
        <w:tc>
          <w:tcPr>
            <w:tcW w:w="2977" w:type="dxa"/>
          </w:tcPr>
          <w:p w14:paraId="1BAA71B1" w14:textId="77777777" w:rsidR="00BD7572" w:rsidRPr="00034111" w:rsidRDefault="00BD7572" w:rsidP="006D287F">
            <w:pPr>
              <w:spacing w:line="300" w:lineRule="exact"/>
              <w:ind w:right="-108"/>
              <w:jc w:val="both"/>
              <w:rPr>
                <w:rFonts w:asciiTheme="majorBidi" w:hAnsiTheme="majorBidi" w:cstheme="majorBidi"/>
                <w:sz w:val="21"/>
                <w:szCs w:val="21"/>
                <w:cs/>
              </w:rPr>
            </w:pPr>
            <w:r w:rsidRPr="00034111">
              <w:rPr>
                <w:rFonts w:asciiTheme="majorBidi" w:hAnsiTheme="majorBidi" w:cstheme="majorBidi"/>
                <w:sz w:val="21"/>
                <w:szCs w:val="21"/>
                <w:cs/>
              </w:rPr>
              <w:t>บริษัท เอสพีพี อินเทลลิเจนซ์ จำกัด</w:t>
            </w:r>
          </w:p>
        </w:tc>
        <w:tc>
          <w:tcPr>
            <w:tcW w:w="100" w:type="dxa"/>
          </w:tcPr>
          <w:p w14:paraId="74D86665" w14:textId="77777777" w:rsidR="00BD7572" w:rsidRPr="00D15D97" w:rsidRDefault="00BD7572" w:rsidP="006D287F">
            <w:pPr>
              <w:spacing w:line="300" w:lineRule="exact"/>
              <w:rPr>
                <w:rFonts w:asciiTheme="majorBidi" w:hAnsiTheme="majorBidi" w:cstheme="majorBidi"/>
                <w:sz w:val="21"/>
                <w:szCs w:val="21"/>
              </w:rPr>
            </w:pPr>
          </w:p>
        </w:tc>
        <w:tc>
          <w:tcPr>
            <w:tcW w:w="912" w:type="dxa"/>
          </w:tcPr>
          <w:p w14:paraId="2CDD1B64" w14:textId="3CCDF7A4" w:rsidR="00BD7572" w:rsidRPr="00D15D97" w:rsidRDefault="00E81492" w:rsidP="006D287F">
            <w:pPr>
              <w:spacing w:line="300" w:lineRule="exact"/>
              <w:ind w:right="57"/>
              <w:jc w:val="right"/>
              <w:rPr>
                <w:rFonts w:asciiTheme="majorBidi" w:hAnsiTheme="majorBidi" w:cstheme="majorBidi"/>
                <w:sz w:val="21"/>
                <w:szCs w:val="21"/>
              </w:rPr>
            </w:pPr>
            <w:r w:rsidRPr="00D15D97">
              <w:rPr>
                <w:rFonts w:asciiTheme="majorBidi" w:hAnsiTheme="majorBidi" w:cstheme="majorBidi"/>
                <w:sz w:val="21"/>
                <w:szCs w:val="21"/>
              </w:rPr>
              <w:t>150,0</w:t>
            </w:r>
            <w:r w:rsidR="00BD7572" w:rsidRPr="00D15D97">
              <w:rPr>
                <w:rFonts w:asciiTheme="majorBidi" w:hAnsiTheme="majorBidi" w:cstheme="majorBidi"/>
                <w:sz w:val="21"/>
                <w:szCs w:val="21"/>
              </w:rPr>
              <w:t>00,000</w:t>
            </w:r>
          </w:p>
        </w:tc>
        <w:tc>
          <w:tcPr>
            <w:tcW w:w="100" w:type="dxa"/>
          </w:tcPr>
          <w:p w14:paraId="397097FB" w14:textId="77777777" w:rsidR="00BD7572" w:rsidRPr="00D15D97" w:rsidRDefault="00BD7572" w:rsidP="006D287F">
            <w:pPr>
              <w:spacing w:line="300" w:lineRule="exact"/>
              <w:ind w:right="57"/>
              <w:jc w:val="right"/>
              <w:rPr>
                <w:rFonts w:asciiTheme="majorBidi" w:hAnsiTheme="majorBidi" w:cstheme="majorBidi"/>
                <w:sz w:val="21"/>
                <w:szCs w:val="21"/>
              </w:rPr>
            </w:pPr>
          </w:p>
        </w:tc>
        <w:tc>
          <w:tcPr>
            <w:tcW w:w="894" w:type="dxa"/>
            <w:tcBorders>
              <w:left w:val="nil"/>
            </w:tcBorders>
          </w:tcPr>
          <w:p w14:paraId="2F834B0E" w14:textId="77777777" w:rsidR="00BD7572" w:rsidRPr="00D15D97" w:rsidRDefault="00BD7572" w:rsidP="006D287F">
            <w:pPr>
              <w:spacing w:line="300" w:lineRule="exact"/>
              <w:ind w:right="57"/>
              <w:jc w:val="right"/>
              <w:rPr>
                <w:rFonts w:asciiTheme="majorBidi" w:hAnsiTheme="majorBidi" w:cstheme="majorBidi"/>
                <w:sz w:val="21"/>
                <w:szCs w:val="21"/>
              </w:rPr>
            </w:pPr>
            <w:r w:rsidRPr="00D15D97">
              <w:rPr>
                <w:rFonts w:asciiTheme="majorBidi" w:hAnsiTheme="majorBidi" w:cstheme="majorBidi"/>
                <w:sz w:val="21"/>
                <w:szCs w:val="21"/>
              </w:rPr>
              <w:t>12,500,000</w:t>
            </w:r>
          </w:p>
        </w:tc>
        <w:tc>
          <w:tcPr>
            <w:tcW w:w="100" w:type="dxa"/>
          </w:tcPr>
          <w:p w14:paraId="5AE32DE1" w14:textId="77777777" w:rsidR="00BD7572" w:rsidRPr="00D15D97" w:rsidRDefault="00BD7572" w:rsidP="006D287F">
            <w:pPr>
              <w:spacing w:line="300" w:lineRule="exact"/>
              <w:ind w:right="57"/>
              <w:jc w:val="right"/>
              <w:rPr>
                <w:rFonts w:asciiTheme="majorBidi" w:hAnsiTheme="majorBidi" w:cstheme="majorBidi"/>
                <w:sz w:val="21"/>
                <w:szCs w:val="21"/>
              </w:rPr>
            </w:pPr>
          </w:p>
        </w:tc>
        <w:tc>
          <w:tcPr>
            <w:tcW w:w="1015" w:type="dxa"/>
            <w:gridSpan w:val="2"/>
          </w:tcPr>
          <w:p w14:paraId="5863E9C0" w14:textId="71FFBF13" w:rsidR="00BD7572" w:rsidRPr="00D15D97" w:rsidRDefault="006B17B2" w:rsidP="006D287F">
            <w:pPr>
              <w:spacing w:line="300" w:lineRule="exact"/>
              <w:ind w:right="57"/>
              <w:jc w:val="right"/>
              <w:rPr>
                <w:rFonts w:asciiTheme="majorBidi" w:hAnsiTheme="majorBidi" w:cstheme="majorBidi"/>
                <w:sz w:val="21"/>
                <w:szCs w:val="21"/>
              </w:rPr>
            </w:pPr>
            <w:r w:rsidRPr="00D15D97">
              <w:rPr>
                <w:rFonts w:asciiTheme="majorBidi" w:hAnsiTheme="majorBidi" w:cstheme="majorBidi"/>
                <w:sz w:val="21"/>
                <w:szCs w:val="21"/>
              </w:rPr>
              <w:t>174,664,014</w:t>
            </w:r>
          </w:p>
        </w:tc>
        <w:tc>
          <w:tcPr>
            <w:tcW w:w="100" w:type="dxa"/>
          </w:tcPr>
          <w:p w14:paraId="0C0B62DD" w14:textId="77777777" w:rsidR="00BD7572" w:rsidRPr="00D15D97" w:rsidRDefault="00BD7572" w:rsidP="006D287F">
            <w:pPr>
              <w:spacing w:line="300" w:lineRule="exact"/>
              <w:ind w:right="57"/>
              <w:jc w:val="right"/>
              <w:rPr>
                <w:rFonts w:asciiTheme="majorBidi" w:hAnsiTheme="majorBidi" w:cstheme="majorBidi"/>
                <w:sz w:val="21"/>
                <w:szCs w:val="21"/>
              </w:rPr>
            </w:pPr>
          </w:p>
        </w:tc>
        <w:tc>
          <w:tcPr>
            <w:tcW w:w="925" w:type="dxa"/>
          </w:tcPr>
          <w:p w14:paraId="2BDC7248" w14:textId="77777777" w:rsidR="00BD7572" w:rsidRPr="00D15D97" w:rsidRDefault="00BD7572" w:rsidP="006D287F">
            <w:pPr>
              <w:spacing w:line="300" w:lineRule="exact"/>
              <w:ind w:right="57"/>
              <w:jc w:val="right"/>
              <w:rPr>
                <w:rFonts w:asciiTheme="majorBidi" w:hAnsiTheme="majorBidi" w:cstheme="majorBidi"/>
                <w:sz w:val="21"/>
                <w:szCs w:val="21"/>
              </w:rPr>
            </w:pPr>
            <w:r w:rsidRPr="00D15D97">
              <w:rPr>
                <w:rFonts w:asciiTheme="majorBidi" w:hAnsiTheme="majorBidi" w:cstheme="majorBidi"/>
                <w:sz w:val="21"/>
                <w:szCs w:val="21"/>
              </w:rPr>
              <w:t>12,500,000</w:t>
            </w:r>
          </w:p>
        </w:tc>
        <w:tc>
          <w:tcPr>
            <w:tcW w:w="129" w:type="dxa"/>
          </w:tcPr>
          <w:p w14:paraId="4318FE43" w14:textId="77777777" w:rsidR="00BD7572" w:rsidRPr="00D15D97" w:rsidRDefault="00BD7572" w:rsidP="006D287F">
            <w:pPr>
              <w:spacing w:line="300" w:lineRule="exact"/>
              <w:ind w:right="57"/>
              <w:jc w:val="right"/>
              <w:rPr>
                <w:rFonts w:asciiTheme="majorBidi" w:hAnsiTheme="majorBidi" w:cstheme="majorBidi"/>
                <w:sz w:val="21"/>
                <w:szCs w:val="21"/>
              </w:rPr>
            </w:pPr>
          </w:p>
        </w:tc>
        <w:tc>
          <w:tcPr>
            <w:tcW w:w="864" w:type="dxa"/>
            <w:gridSpan w:val="2"/>
          </w:tcPr>
          <w:p w14:paraId="30DF1C78" w14:textId="77777777" w:rsidR="00BD7572" w:rsidRPr="00D15D97" w:rsidRDefault="00BD7572" w:rsidP="006D287F">
            <w:pPr>
              <w:spacing w:line="300" w:lineRule="exact"/>
              <w:ind w:right="170"/>
              <w:jc w:val="right"/>
              <w:rPr>
                <w:rFonts w:asciiTheme="majorBidi" w:hAnsiTheme="majorBidi" w:cstheme="majorBidi"/>
                <w:sz w:val="21"/>
                <w:szCs w:val="21"/>
              </w:rPr>
            </w:pPr>
            <w:r w:rsidRPr="00D15D97">
              <w:rPr>
                <w:rFonts w:asciiTheme="majorBidi" w:hAnsiTheme="majorBidi" w:cstheme="majorBidi"/>
                <w:sz w:val="21"/>
                <w:szCs w:val="21"/>
              </w:rPr>
              <w:t>-</w:t>
            </w:r>
          </w:p>
        </w:tc>
        <w:tc>
          <w:tcPr>
            <w:tcW w:w="142" w:type="dxa"/>
          </w:tcPr>
          <w:p w14:paraId="7A53F00C" w14:textId="77777777" w:rsidR="00BD7572" w:rsidRPr="00D15D97" w:rsidRDefault="00BD7572" w:rsidP="006D287F">
            <w:pPr>
              <w:spacing w:line="300" w:lineRule="exact"/>
              <w:ind w:right="57"/>
              <w:jc w:val="right"/>
              <w:rPr>
                <w:rFonts w:asciiTheme="majorBidi" w:hAnsiTheme="majorBidi" w:cstheme="majorBidi"/>
                <w:sz w:val="21"/>
                <w:szCs w:val="21"/>
              </w:rPr>
            </w:pPr>
          </w:p>
        </w:tc>
        <w:tc>
          <w:tcPr>
            <w:tcW w:w="851" w:type="dxa"/>
          </w:tcPr>
          <w:p w14:paraId="012CEF01" w14:textId="77777777" w:rsidR="00BD7572" w:rsidRPr="00D15D97" w:rsidRDefault="00BD7572" w:rsidP="006D287F">
            <w:pPr>
              <w:spacing w:line="300" w:lineRule="exact"/>
              <w:ind w:right="170"/>
              <w:jc w:val="right"/>
              <w:rPr>
                <w:rFonts w:asciiTheme="majorBidi" w:hAnsiTheme="majorBidi" w:cstheme="majorBidi"/>
                <w:sz w:val="21"/>
                <w:szCs w:val="21"/>
              </w:rPr>
            </w:pPr>
            <w:r w:rsidRPr="00D15D97">
              <w:rPr>
                <w:rFonts w:asciiTheme="majorBidi" w:hAnsiTheme="majorBidi" w:cstheme="majorBidi"/>
                <w:sz w:val="21"/>
                <w:szCs w:val="21"/>
              </w:rPr>
              <w:t>-</w:t>
            </w:r>
          </w:p>
        </w:tc>
      </w:tr>
      <w:tr w:rsidR="0066076C" w:rsidRPr="00D15D97" w14:paraId="57D5E476" w14:textId="77777777" w:rsidTr="00426FB1">
        <w:trPr>
          <w:trHeight w:val="82"/>
        </w:trPr>
        <w:tc>
          <w:tcPr>
            <w:tcW w:w="2977" w:type="dxa"/>
          </w:tcPr>
          <w:p w14:paraId="404A0B78" w14:textId="77777777" w:rsidR="0066076C" w:rsidRPr="00D15D97" w:rsidRDefault="0066076C" w:rsidP="0066076C">
            <w:pPr>
              <w:spacing w:line="300" w:lineRule="exact"/>
              <w:ind w:right="-108"/>
              <w:jc w:val="both"/>
              <w:rPr>
                <w:rFonts w:asciiTheme="majorBidi" w:hAnsiTheme="majorBidi" w:cstheme="majorBidi"/>
                <w:sz w:val="21"/>
                <w:szCs w:val="21"/>
              </w:rPr>
            </w:pPr>
            <w:r w:rsidRPr="00034111">
              <w:rPr>
                <w:rFonts w:asciiTheme="majorBidi" w:hAnsiTheme="majorBidi" w:cstheme="majorBidi"/>
                <w:sz w:val="21"/>
                <w:szCs w:val="21"/>
                <w:cs/>
              </w:rPr>
              <w:t xml:space="preserve">บริษัท เทอร์ราไบท์ เน็ท โซลูชั่น จำกัด </w:t>
            </w:r>
            <w:r w:rsidRPr="00D15D97">
              <w:rPr>
                <w:rFonts w:asciiTheme="majorBidi" w:hAnsiTheme="majorBidi" w:cstheme="majorBidi"/>
                <w:sz w:val="21"/>
                <w:szCs w:val="21"/>
              </w:rPr>
              <w:t>(</w:t>
            </w:r>
            <w:r w:rsidRPr="00034111">
              <w:rPr>
                <w:rFonts w:asciiTheme="majorBidi" w:hAnsiTheme="majorBidi" w:cstheme="majorBidi"/>
                <w:sz w:val="21"/>
                <w:szCs w:val="21"/>
                <w:cs/>
              </w:rPr>
              <w:t>มหาชน</w:t>
            </w:r>
            <w:r w:rsidRPr="00D15D97">
              <w:rPr>
                <w:rFonts w:asciiTheme="majorBidi" w:hAnsiTheme="majorBidi" w:cstheme="majorBidi"/>
                <w:sz w:val="21"/>
                <w:szCs w:val="21"/>
              </w:rPr>
              <w:t>)</w:t>
            </w:r>
          </w:p>
        </w:tc>
        <w:tc>
          <w:tcPr>
            <w:tcW w:w="100" w:type="dxa"/>
          </w:tcPr>
          <w:p w14:paraId="73A6D4FE" w14:textId="77777777" w:rsidR="0066076C" w:rsidRPr="00D15D97" w:rsidRDefault="0066076C" w:rsidP="0066076C">
            <w:pPr>
              <w:spacing w:line="300" w:lineRule="exact"/>
              <w:rPr>
                <w:rFonts w:asciiTheme="majorBidi" w:hAnsiTheme="majorBidi" w:cstheme="majorBidi"/>
                <w:sz w:val="21"/>
                <w:szCs w:val="21"/>
              </w:rPr>
            </w:pPr>
          </w:p>
        </w:tc>
        <w:tc>
          <w:tcPr>
            <w:tcW w:w="912" w:type="dxa"/>
          </w:tcPr>
          <w:p w14:paraId="62460710" w14:textId="77777777" w:rsidR="0066076C" w:rsidRPr="00D15D97" w:rsidRDefault="0066076C" w:rsidP="0066076C">
            <w:pPr>
              <w:spacing w:line="300" w:lineRule="exact"/>
              <w:ind w:right="57"/>
              <w:jc w:val="right"/>
              <w:rPr>
                <w:rFonts w:asciiTheme="majorBidi" w:hAnsiTheme="majorBidi" w:cstheme="majorBidi"/>
                <w:sz w:val="21"/>
                <w:szCs w:val="21"/>
              </w:rPr>
            </w:pPr>
            <w:r w:rsidRPr="00D15D97">
              <w:rPr>
                <w:rFonts w:asciiTheme="majorBidi" w:hAnsiTheme="majorBidi" w:cstheme="majorBidi"/>
                <w:sz w:val="21"/>
                <w:szCs w:val="21"/>
              </w:rPr>
              <w:t>43,500,000</w:t>
            </w:r>
          </w:p>
        </w:tc>
        <w:tc>
          <w:tcPr>
            <w:tcW w:w="100" w:type="dxa"/>
          </w:tcPr>
          <w:p w14:paraId="3389D524" w14:textId="77777777" w:rsidR="0066076C" w:rsidRPr="00D15D97" w:rsidRDefault="0066076C" w:rsidP="0066076C">
            <w:pPr>
              <w:spacing w:line="300" w:lineRule="exact"/>
              <w:ind w:right="57"/>
              <w:jc w:val="right"/>
              <w:rPr>
                <w:rFonts w:asciiTheme="majorBidi" w:hAnsiTheme="majorBidi" w:cstheme="majorBidi"/>
                <w:sz w:val="21"/>
                <w:szCs w:val="21"/>
              </w:rPr>
            </w:pPr>
          </w:p>
        </w:tc>
        <w:tc>
          <w:tcPr>
            <w:tcW w:w="894" w:type="dxa"/>
            <w:tcBorders>
              <w:left w:val="nil"/>
            </w:tcBorders>
          </w:tcPr>
          <w:p w14:paraId="49C2A83C" w14:textId="77777777" w:rsidR="0066076C" w:rsidRPr="00D15D97" w:rsidRDefault="0066076C" w:rsidP="0066076C">
            <w:pPr>
              <w:spacing w:line="300" w:lineRule="exact"/>
              <w:ind w:right="57"/>
              <w:jc w:val="right"/>
              <w:rPr>
                <w:rFonts w:asciiTheme="majorBidi" w:hAnsiTheme="majorBidi" w:cstheme="majorBidi"/>
                <w:sz w:val="21"/>
                <w:szCs w:val="21"/>
              </w:rPr>
            </w:pPr>
            <w:r w:rsidRPr="00D15D97">
              <w:rPr>
                <w:rFonts w:asciiTheme="majorBidi" w:hAnsiTheme="majorBidi" w:cstheme="majorBidi"/>
                <w:sz w:val="21"/>
                <w:szCs w:val="21"/>
              </w:rPr>
              <w:t>43,500,000</w:t>
            </w:r>
          </w:p>
        </w:tc>
        <w:tc>
          <w:tcPr>
            <w:tcW w:w="100" w:type="dxa"/>
          </w:tcPr>
          <w:p w14:paraId="4BBCDDB0" w14:textId="77777777" w:rsidR="0066076C" w:rsidRPr="00D15D97" w:rsidRDefault="0066076C" w:rsidP="0066076C">
            <w:pPr>
              <w:spacing w:line="300" w:lineRule="exact"/>
              <w:ind w:right="57"/>
              <w:jc w:val="right"/>
              <w:rPr>
                <w:rFonts w:asciiTheme="majorBidi" w:hAnsiTheme="majorBidi" w:cstheme="majorBidi"/>
                <w:sz w:val="21"/>
                <w:szCs w:val="21"/>
              </w:rPr>
            </w:pPr>
          </w:p>
        </w:tc>
        <w:tc>
          <w:tcPr>
            <w:tcW w:w="1015" w:type="dxa"/>
            <w:gridSpan w:val="2"/>
          </w:tcPr>
          <w:p w14:paraId="27918540" w14:textId="77777777" w:rsidR="0066076C" w:rsidRPr="00D15D97" w:rsidRDefault="0066076C" w:rsidP="0066076C">
            <w:pPr>
              <w:spacing w:line="300" w:lineRule="exact"/>
              <w:ind w:right="57"/>
              <w:jc w:val="right"/>
              <w:rPr>
                <w:rFonts w:asciiTheme="majorBidi" w:hAnsiTheme="majorBidi" w:cstheme="majorBidi"/>
                <w:sz w:val="21"/>
                <w:szCs w:val="21"/>
              </w:rPr>
            </w:pPr>
            <w:r w:rsidRPr="00D15D97">
              <w:rPr>
                <w:rFonts w:asciiTheme="majorBidi" w:hAnsiTheme="majorBidi" w:cstheme="majorBidi"/>
                <w:sz w:val="21"/>
                <w:szCs w:val="21"/>
              </w:rPr>
              <w:t>175,440,000</w:t>
            </w:r>
          </w:p>
        </w:tc>
        <w:tc>
          <w:tcPr>
            <w:tcW w:w="100" w:type="dxa"/>
          </w:tcPr>
          <w:p w14:paraId="14B1B9B3" w14:textId="77777777" w:rsidR="0066076C" w:rsidRPr="00D15D97" w:rsidRDefault="0066076C" w:rsidP="0066076C">
            <w:pPr>
              <w:spacing w:line="300" w:lineRule="exact"/>
              <w:ind w:right="57"/>
              <w:jc w:val="right"/>
              <w:rPr>
                <w:rFonts w:asciiTheme="majorBidi" w:hAnsiTheme="majorBidi" w:cstheme="majorBidi"/>
                <w:sz w:val="21"/>
                <w:szCs w:val="21"/>
              </w:rPr>
            </w:pPr>
          </w:p>
        </w:tc>
        <w:tc>
          <w:tcPr>
            <w:tcW w:w="925" w:type="dxa"/>
          </w:tcPr>
          <w:p w14:paraId="012DCC84" w14:textId="77777777" w:rsidR="0066076C" w:rsidRPr="00D15D97" w:rsidRDefault="0066076C" w:rsidP="0066076C">
            <w:pPr>
              <w:spacing w:line="300" w:lineRule="exact"/>
              <w:ind w:right="57"/>
              <w:jc w:val="right"/>
              <w:rPr>
                <w:rFonts w:asciiTheme="majorBidi" w:hAnsiTheme="majorBidi" w:cstheme="majorBidi"/>
                <w:sz w:val="21"/>
                <w:szCs w:val="21"/>
              </w:rPr>
            </w:pPr>
            <w:r w:rsidRPr="00D15D97">
              <w:rPr>
                <w:rFonts w:asciiTheme="majorBidi" w:hAnsiTheme="majorBidi" w:cstheme="majorBidi"/>
                <w:sz w:val="21"/>
                <w:szCs w:val="21"/>
              </w:rPr>
              <w:t>175,440,000</w:t>
            </w:r>
          </w:p>
        </w:tc>
        <w:tc>
          <w:tcPr>
            <w:tcW w:w="129" w:type="dxa"/>
          </w:tcPr>
          <w:p w14:paraId="550B982D" w14:textId="77777777" w:rsidR="0066076C" w:rsidRPr="00D15D97" w:rsidRDefault="0066076C" w:rsidP="0066076C">
            <w:pPr>
              <w:spacing w:line="300" w:lineRule="exact"/>
              <w:ind w:right="57"/>
              <w:jc w:val="right"/>
              <w:rPr>
                <w:rFonts w:asciiTheme="majorBidi" w:hAnsiTheme="majorBidi" w:cstheme="majorBidi"/>
                <w:sz w:val="21"/>
                <w:szCs w:val="21"/>
              </w:rPr>
            </w:pPr>
          </w:p>
        </w:tc>
        <w:tc>
          <w:tcPr>
            <w:tcW w:w="864" w:type="dxa"/>
            <w:gridSpan w:val="2"/>
            <w:tcBorders>
              <w:bottom w:val="single" w:sz="6" w:space="0" w:color="auto"/>
            </w:tcBorders>
          </w:tcPr>
          <w:p w14:paraId="38D9E757" w14:textId="77777777" w:rsidR="0066076C" w:rsidRPr="00D15D97" w:rsidRDefault="00DB6C6E" w:rsidP="0066076C">
            <w:pPr>
              <w:spacing w:line="300" w:lineRule="exact"/>
              <w:ind w:right="57"/>
              <w:jc w:val="right"/>
              <w:rPr>
                <w:rFonts w:asciiTheme="majorBidi" w:hAnsiTheme="majorBidi" w:cstheme="majorBidi"/>
                <w:sz w:val="21"/>
                <w:szCs w:val="21"/>
              </w:rPr>
            </w:pPr>
            <w:r w:rsidRPr="00D15D97">
              <w:rPr>
                <w:rFonts w:asciiTheme="majorBidi" w:hAnsiTheme="majorBidi" w:cstheme="majorBidi"/>
                <w:sz w:val="21"/>
                <w:szCs w:val="21"/>
              </w:rPr>
              <w:t>5,263,200</w:t>
            </w:r>
          </w:p>
        </w:tc>
        <w:tc>
          <w:tcPr>
            <w:tcW w:w="142" w:type="dxa"/>
          </w:tcPr>
          <w:p w14:paraId="1A8CD69D" w14:textId="77777777" w:rsidR="0066076C" w:rsidRPr="00D15D97" w:rsidRDefault="0066076C" w:rsidP="0066076C">
            <w:pPr>
              <w:spacing w:line="300" w:lineRule="exact"/>
              <w:ind w:right="57"/>
              <w:jc w:val="right"/>
              <w:rPr>
                <w:rFonts w:asciiTheme="majorBidi" w:hAnsiTheme="majorBidi" w:cstheme="majorBidi"/>
                <w:sz w:val="21"/>
                <w:szCs w:val="21"/>
              </w:rPr>
            </w:pPr>
          </w:p>
        </w:tc>
        <w:tc>
          <w:tcPr>
            <w:tcW w:w="851" w:type="dxa"/>
            <w:tcBorders>
              <w:bottom w:val="single" w:sz="6" w:space="0" w:color="auto"/>
            </w:tcBorders>
          </w:tcPr>
          <w:p w14:paraId="28120EFE" w14:textId="77777777" w:rsidR="0066076C" w:rsidRPr="00D15D97" w:rsidRDefault="0066076C" w:rsidP="0066076C">
            <w:pPr>
              <w:spacing w:line="300" w:lineRule="exact"/>
              <w:ind w:right="57"/>
              <w:jc w:val="right"/>
              <w:rPr>
                <w:rFonts w:asciiTheme="majorBidi" w:hAnsiTheme="majorBidi" w:cstheme="majorBidi"/>
                <w:sz w:val="21"/>
                <w:szCs w:val="21"/>
              </w:rPr>
            </w:pPr>
            <w:r w:rsidRPr="00D15D97">
              <w:rPr>
                <w:rFonts w:asciiTheme="majorBidi" w:hAnsiTheme="majorBidi" w:cstheme="majorBidi"/>
                <w:sz w:val="21"/>
                <w:szCs w:val="21"/>
              </w:rPr>
              <w:t>6,473,736</w:t>
            </w:r>
          </w:p>
        </w:tc>
      </w:tr>
      <w:tr w:rsidR="00DB6C6E" w:rsidRPr="00D15D97" w14:paraId="47CED2C7" w14:textId="77777777" w:rsidTr="00D15D97">
        <w:trPr>
          <w:trHeight w:val="45"/>
        </w:trPr>
        <w:tc>
          <w:tcPr>
            <w:tcW w:w="2977" w:type="dxa"/>
          </w:tcPr>
          <w:p w14:paraId="43AA79EE" w14:textId="77777777" w:rsidR="00DB6C6E" w:rsidRPr="00034111" w:rsidRDefault="00DB6C6E" w:rsidP="00DB6C6E">
            <w:pPr>
              <w:tabs>
                <w:tab w:val="left" w:pos="272"/>
              </w:tabs>
              <w:spacing w:line="300" w:lineRule="exact"/>
              <w:ind w:right="-108"/>
              <w:jc w:val="both"/>
              <w:rPr>
                <w:rFonts w:asciiTheme="majorBidi" w:hAnsiTheme="majorBidi" w:cstheme="majorBidi"/>
                <w:sz w:val="21"/>
                <w:szCs w:val="21"/>
                <w:cs/>
              </w:rPr>
            </w:pPr>
            <w:r w:rsidRPr="00D15D97">
              <w:rPr>
                <w:rFonts w:asciiTheme="majorBidi" w:hAnsiTheme="majorBidi" w:cstheme="majorBidi"/>
                <w:sz w:val="21"/>
                <w:szCs w:val="21"/>
              </w:rPr>
              <w:tab/>
            </w:r>
            <w:r w:rsidRPr="00034111">
              <w:rPr>
                <w:rFonts w:asciiTheme="majorBidi" w:hAnsiTheme="majorBidi" w:cstheme="majorBidi"/>
                <w:sz w:val="21"/>
                <w:szCs w:val="21"/>
                <w:cs/>
              </w:rPr>
              <w:t>รวม</w:t>
            </w:r>
          </w:p>
        </w:tc>
        <w:tc>
          <w:tcPr>
            <w:tcW w:w="100" w:type="dxa"/>
          </w:tcPr>
          <w:p w14:paraId="7E146AFC" w14:textId="77777777" w:rsidR="00DB6C6E" w:rsidRPr="00D15D97" w:rsidRDefault="00DB6C6E" w:rsidP="00DB6C6E">
            <w:pPr>
              <w:spacing w:line="300" w:lineRule="exact"/>
              <w:rPr>
                <w:rFonts w:asciiTheme="majorBidi" w:hAnsiTheme="majorBidi" w:cstheme="majorBidi"/>
                <w:sz w:val="21"/>
                <w:szCs w:val="21"/>
              </w:rPr>
            </w:pPr>
          </w:p>
        </w:tc>
        <w:tc>
          <w:tcPr>
            <w:tcW w:w="1906" w:type="dxa"/>
            <w:gridSpan w:val="3"/>
          </w:tcPr>
          <w:p w14:paraId="70594958" w14:textId="77777777" w:rsidR="00DB6C6E" w:rsidRPr="00D15D97" w:rsidRDefault="00DB6C6E" w:rsidP="00DB6C6E">
            <w:pPr>
              <w:spacing w:line="300" w:lineRule="exact"/>
              <w:jc w:val="right"/>
              <w:rPr>
                <w:rFonts w:asciiTheme="majorBidi" w:hAnsiTheme="majorBidi" w:cstheme="majorBidi"/>
                <w:sz w:val="21"/>
                <w:szCs w:val="21"/>
              </w:rPr>
            </w:pPr>
          </w:p>
        </w:tc>
        <w:tc>
          <w:tcPr>
            <w:tcW w:w="100" w:type="dxa"/>
          </w:tcPr>
          <w:p w14:paraId="2C5FA24A" w14:textId="77777777" w:rsidR="00DB6C6E" w:rsidRPr="00D15D97" w:rsidRDefault="00DB6C6E" w:rsidP="00DB6C6E">
            <w:pPr>
              <w:spacing w:line="300" w:lineRule="exact"/>
              <w:jc w:val="right"/>
              <w:rPr>
                <w:rFonts w:asciiTheme="majorBidi" w:hAnsiTheme="majorBidi" w:cstheme="majorBidi"/>
                <w:sz w:val="21"/>
                <w:szCs w:val="21"/>
              </w:rPr>
            </w:pPr>
          </w:p>
        </w:tc>
        <w:tc>
          <w:tcPr>
            <w:tcW w:w="1015" w:type="dxa"/>
            <w:gridSpan w:val="2"/>
            <w:tcBorders>
              <w:top w:val="single" w:sz="6" w:space="0" w:color="auto"/>
            </w:tcBorders>
          </w:tcPr>
          <w:p w14:paraId="6BE1CB52" w14:textId="4CEF1451" w:rsidR="00DB6C6E" w:rsidRPr="00D15D97" w:rsidRDefault="00E05622" w:rsidP="00DB6C6E">
            <w:pPr>
              <w:spacing w:line="300" w:lineRule="exact"/>
              <w:ind w:right="57"/>
              <w:jc w:val="right"/>
              <w:rPr>
                <w:rFonts w:asciiTheme="majorBidi" w:hAnsiTheme="majorBidi" w:cstheme="majorBidi"/>
                <w:sz w:val="21"/>
                <w:szCs w:val="21"/>
              </w:rPr>
            </w:pPr>
            <w:r w:rsidRPr="00D15D97">
              <w:rPr>
                <w:rFonts w:asciiTheme="majorBidi" w:hAnsiTheme="majorBidi" w:cstheme="majorBidi"/>
                <w:sz w:val="21"/>
                <w:szCs w:val="21"/>
              </w:rPr>
              <w:t>362,604,014</w:t>
            </w:r>
          </w:p>
        </w:tc>
        <w:tc>
          <w:tcPr>
            <w:tcW w:w="100" w:type="dxa"/>
          </w:tcPr>
          <w:p w14:paraId="5041EBD8" w14:textId="77777777" w:rsidR="00DB6C6E" w:rsidRPr="00D15D97" w:rsidRDefault="00DB6C6E" w:rsidP="00DB6C6E">
            <w:pPr>
              <w:spacing w:line="300" w:lineRule="exact"/>
              <w:ind w:right="11"/>
              <w:jc w:val="right"/>
              <w:rPr>
                <w:rFonts w:asciiTheme="majorBidi" w:hAnsiTheme="majorBidi" w:cstheme="majorBidi"/>
                <w:sz w:val="21"/>
                <w:szCs w:val="21"/>
              </w:rPr>
            </w:pPr>
          </w:p>
        </w:tc>
        <w:tc>
          <w:tcPr>
            <w:tcW w:w="925" w:type="dxa"/>
            <w:tcBorders>
              <w:top w:val="single" w:sz="6" w:space="0" w:color="auto"/>
            </w:tcBorders>
          </w:tcPr>
          <w:p w14:paraId="0C019C68" w14:textId="77777777" w:rsidR="00DB6C6E" w:rsidRPr="00D15D97" w:rsidRDefault="00DB6C6E" w:rsidP="00DB6C6E">
            <w:pPr>
              <w:spacing w:line="300" w:lineRule="exact"/>
              <w:ind w:right="57"/>
              <w:jc w:val="right"/>
              <w:rPr>
                <w:rFonts w:asciiTheme="majorBidi" w:hAnsiTheme="majorBidi" w:cstheme="majorBidi"/>
                <w:sz w:val="21"/>
                <w:szCs w:val="21"/>
              </w:rPr>
            </w:pPr>
            <w:r w:rsidRPr="00D15D97">
              <w:rPr>
                <w:rFonts w:asciiTheme="majorBidi" w:hAnsiTheme="majorBidi" w:cstheme="majorBidi"/>
                <w:sz w:val="21"/>
                <w:szCs w:val="21"/>
              </w:rPr>
              <w:t>250,440,000</w:t>
            </w:r>
          </w:p>
        </w:tc>
        <w:tc>
          <w:tcPr>
            <w:tcW w:w="129" w:type="dxa"/>
          </w:tcPr>
          <w:p w14:paraId="34D9FA94" w14:textId="77777777" w:rsidR="00DB6C6E" w:rsidRPr="00D15D97" w:rsidRDefault="00DB6C6E" w:rsidP="00DB6C6E">
            <w:pPr>
              <w:widowControl/>
              <w:spacing w:line="300" w:lineRule="exact"/>
              <w:rPr>
                <w:rFonts w:asciiTheme="majorBidi" w:hAnsiTheme="majorBidi" w:cstheme="majorBidi"/>
                <w:sz w:val="21"/>
                <w:szCs w:val="21"/>
              </w:rPr>
            </w:pPr>
          </w:p>
        </w:tc>
        <w:tc>
          <w:tcPr>
            <w:tcW w:w="864" w:type="dxa"/>
            <w:gridSpan w:val="2"/>
            <w:tcBorders>
              <w:top w:val="single" w:sz="6" w:space="0" w:color="auto"/>
              <w:bottom w:val="double" w:sz="6" w:space="0" w:color="auto"/>
            </w:tcBorders>
          </w:tcPr>
          <w:p w14:paraId="296ECD78" w14:textId="77777777" w:rsidR="00DB6C6E" w:rsidRPr="00D15D97" w:rsidRDefault="00DB6C6E" w:rsidP="00DB6C6E">
            <w:pPr>
              <w:spacing w:line="300" w:lineRule="exact"/>
              <w:ind w:right="57"/>
              <w:jc w:val="right"/>
              <w:rPr>
                <w:rFonts w:asciiTheme="majorBidi" w:hAnsiTheme="majorBidi" w:cstheme="majorBidi"/>
                <w:sz w:val="21"/>
                <w:szCs w:val="21"/>
              </w:rPr>
            </w:pPr>
            <w:r w:rsidRPr="00D15D97">
              <w:rPr>
                <w:rFonts w:asciiTheme="majorBidi" w:hAnsiTheme="majorBidi" w:cstheme="majorBidi"/>
                <w:sz w:val="21"/>
                <w:szCs w:val="21"/>
              </w:rPr>
              <w:t>5,263,200</w:t>
            </w:r>
          </w:p>
        </w:tc>
        <w:tc>
          <w:tcPr>
            <w:tcW w:w="142" w:type="dxa"/>
          </w:tcPr>
          <w:p w14:paraId="1ACD35EF" w14:textId="77777777" w:rsidR="00DB6C6E" w:rsidRPr="00D15D97" w:rsidRDefault="00DB6C6E" w:rsidP="00DB6C6E">
            <w:pPr>
              <w:spacing w:line="300" w:lineRule="exact"/>
              <w:ind w:right="57"/>
              <w:jc w:val="right"/>
              <w:rPr>
                <w:rFonts w:asciiTheme="majorBidi" w:hAnsiTheme="majorBidi" w:cstheme="majorBidi"/>
                <w:sz w:val="21"/>
                <w:szCs w:val="21"/>
              </w:rPr>
            </w:pPr>
          </w:p>
        </w:tc>
        <w:tc>
          <w:tcPr>
            <w:tcW w:w="851" w:type="dxa"/>
            <w:tcBorders>
              <w:top w:val="single" w:sz="6" w:space="0" w:color="auto"/>
              <w:bottom w:val="double" w:sz="6" w:space="0" w:color="auto"/>
            </w:tcBorders>
          </w:tcPr>
          <w:p w14:paraId="4D9AD449" w14:textId="77777777" w:rsidR="00DB6C6E" w:rsidRPr="00D15D97" w:rsidRDefault="00DB6C6E" w:rsidP="00DB6C6E">
            <w:pPr>
              <w:spacing w:line="300" w:lineRule="exact"/>
              <w:ind w:right="57"/>
              <w:jc w:val="right"/>
              <w:rPr>
                <w:rFonts w:asciiTheme="majorBidi" w:hAnsiTheme="majorBidi" w:cstheme="majorBidi"/>
                <w:sz w:val="21"/>
                <w:szCs w:val="21"/>
              </w:rPr>
            </w:pPr>
            <w:r w:rsidRPr="00D15D97">
              <w:rPr>
                <w:rFonts w:asciiTheme="majorBidi" w:hAnsiTheme="majorBidi" w:cstheme="majorBidi"/>
                <w:sz w:val="21"/>
                <w:szCs w:val="21"/>
              </w:rPr>
              <w:t>6,473,736</w:t>
            </w:r>
          </w:p>
        </w:tc>
      </w:tr>
      <w:tr w:rsidR="006B17B2" w:rsidRPr="00D15D97" w14:paraId="71052C3B" w14:textId="77777777" w:rsidTr="00D15D97">
        <w:trPr>
          <w:trHeight w:val="25"/>
        </w:trPr>
        <w:tc>
          <w:tcPr>
            <w:tcW w:w="2977" w:type="dxa"/>
          </w:tcPr>
          <w:p w14:paraId="1613B188" w14:textId="7F49A7D9" w:rsidR="006B17B2" w:rsidRPr="00034111" w:rsidRDefault="006B17B2" w:rsidP="00DB6C6E">
            <w:pPr>
              <w:tabs>
                <w:tab w:val="left" w:pos="272"/>
              </w:tabs>
              <w:spacing w:line="300" w:lineRule="exact"/>
              <w:ind w:right="-108"/>
              <w:jc w:val="both"/>
              <w:rPr>
                <w:rFonts w:asciiTheme="majorBidi" w:hAnsiTheme="majorBidi" w:cstheme="majorBidi"/>
                <w:sz w:val="21"/>
                <w:szCs w:val="21"/>
                <w:cs/>
              </w:rPr>
            </w:pPr>
            <w:r w:rsidRPr="00034111">
              <w:rPr>
                <w:rFonts w:asciiTheme="majorBidi" w:hAnsiTheme="majorBidi" w:cstheme="majorBidi"/>
                <w:sz w:val="21"/>
                <w:szCs w:val="21"/>
                <w:cs/>
              </w:rPr>
              <w:t>หัก ค่าเผื่อด้อยค่าเงินลงทุน</w:t>
            </w:r>
          </w:p>
        </w:tc>
        <w:tc>
          <w:tcPr>
            <w:tcW w:w="100" w:type="dxa"/>
          </w:tcPr>
          <w:p w14:paraId="0C8E633C" w14:textId="77777777" w:rsidR="006B17B2" w:rsidRPr="00D15D97" w:rsidRDefault="006B17B2" w:rsidP="00DB6C6E">
            <w:pPr>
              <w:spacing w:line="300" w:lineRule="exact"/>
              <w:rPr>
                <w:rFonts w:asciiTheme="majorBidi" w:hAnsiTheme="majorBidi" w:cstheme="majorBidi"/>
                <w:sz w:val="21"/>
                <w:szCs w:val="21"/>
              </w:rPr>
            </w:pPr>
          </w:p>
        </w:tc>
        <w:tc>
          <w:tcPr>
            <w:tcW w:w="1906" w:type="dxa"/>
            <w:gridSpan w:val="3"/>
          </w:tcPr>
          <w:p w14:paraId="4D81AA72" w14:textId="77777777" w:rsidR="006B17B2" w:rsidRPr="00D15D97" w:rsidRDefault="006B17B2" w:rsidP="00DB6C6E">
            <w:pPr>
              <w:spacing w:line="300" w:lineRule="exact"/>
              <w:jc w:val="right"/>
              <w:rPr>
                <w:rFonts w:asciiTheme="majorBidi" w:hAnsiTheme="majorBidi" w:cstheme="majorBidi"/>
                <w:sz w:val="21"/>
                <w:szCs w:val="21"/>
              </w:rPr>
            </w:pPr>
          </w:p>
        </w:tc>
        <w:tc>
          <w:tcPr>
            <w:tcW w:w="100" w:type="dxa"/>
          </w:tcPr>
          <w:p w14:paraId="0274B35B" w14:textId="77777777" w:rsidR="006B17B2" w:rsidRPr="00D15D97" w:rsidRDefault="006B17B2" w:rsidP="00DB6C6E">
            <w:pPr>
              <w:spacing w:line="300" w:lineRule="exact"/>
              <w:jc w:val="right"/>
              <w:rPr>
                <w:rFonts w:asciiTheme="majorBidi" w:hAnsiTheme="majorBidi" w:cstheme="majorBidi"/>
                <w:sz w:val="21"/>
                <w:szCs w:val="21"/>
              </w:rPr>
            </w:pPr>
          </w:p>
        </w:tc>
        <w:tc>
          <w:tcPr>
            <w:tcW w:w="1015" w:type="dxa"/>
            <w:gridSpan w:val="2"/>
            <w:tcBorders>
              <w:bottom w:val="single" w:sz="6" w:space="0" w:color="auto"/>
            </w:tcBorders>
          </w:tcPr>
          <w:p w14:paraId="521158AA" w14:textId="7F191A57" w:rsidR="006B17B2" w:rsidRPr="00D15D97" w:rsidRDefault="006B17B2" w:rsidP="006B17B2">
            <w:pPr>
              <w:spacing w:line="300" w:lineRule="exact"/>
              <w:jc w:val="right"/>
              <w:rPr>
                <w:rFonts w:asciiTheme="majorBidi" w:hAnsiTheme="majorBidi" w:cstheme="majorBidi"/>
                <w:sz w:val="21"/>
                <w:szCs w:val="21"/>
              </w:rPr>
            </w:pPr>
            <w:r w:rsidRPr="00D15D97">
              <w:rPr>
                <w:rFonts w:asciiTheme="majorBidi" w:hAnsiTheme="majorBidi" w:cstheme="majorBidi"/>
                <w:sz w:val="21"/>
                <w:szCs w:val="21"/>
              </w:rPr>
              <w:t>(76,046,317)</w:t>
            </w:r>
          </w:p>
        </w:tc>
        <w:tc>
          <w:tcPr>
            <w:tcW w:w="100" w:type="dxa"/>
          </w:tcPr>
          <w:p w14:paraId="7E834AD9" w14:textId="77777777" w:rsidR="006B17B2" w:rsidRPr="00D15D97" w:rsidRDefault="006B17B2" w:rsidP="00DB6C6E">
            <w:pPr>
              <w:spacing w:line="300" w:lineRule="exact"/>
              <w:ind w:right="11"/>
              <w:jc w:val="right"/>
              <w:rPr>
                <w:rFonts w:asciiTheme="majorBidi" w:hAnsiTheme="majorBidi" w:cstheme="majorBidi"/>
                <w:sz w:val="21"/>
                <w:szCs w:val="21"/>
              </w:rPr>
            </w:pPr>
          </w:p>
        </w:tc>
        <w:tc>
          <w:tcPr>
            <w:tcW w:w="925" w:type="dxa"/>
            <w:tcBorders>
              <w:bottom w:val="single" w:sz="6" w:space="0" w:color="auto"/>
            </w:tcBorders>
          </w:tcPr>
          <w:p w14:paraId="0DDB568E" w14:textId="5381311B" w:rsidR="006B17B2" w:rsidRPr="00D15D97" w:rsidRDefault="00E05622" w:rsidP="00E05622">
            <w:pPr>
              <w:tabs>
                <w:tab w:val="left" w:pos="524"/>
              </w:tabs>
              <w:spacing w:line="300" w:lineRule="exact"/>
              <w:ind w:right="57"/>
              <w:rPr>
                <w:rFonts w:asciiTheme="majorBidi" w:hAnsiTheme="majorBidi" w:cstheme="majorBidi"/>
                <w:sz w:val="21"/>
                <w:szCs w:val="21"/>
              </w:rPr>
            </w:pPr>
            <w:r w:rsidRPr="00D15D97">
              <w:rPr>
                <w:rFonts w:asciiTheme="majorBidi" w:hAnsiTheme="majorBidi" w:cstheme="majorBidi"/>
                <w:sz w:val="21"/>
                <w:szCs w:val="21"/>
              </w:rPr>
              <w:tab/>
            </w:r>
            <w:r w:rsidR="006B17B2" w:rsidRPr="00D15D97">
              <w:rPr>
                <w:rFonts w:asciiTheme="majorBidi" w:hAnsiTheme="majorBidi" w:cstheme="majorBidi"/>
                <w:sz w:val="21"/>
                <w:szCs w:val="21"/>
              </w:rPr>
              <w:t>-</w:t>
            </w:r>
          </w:p>
        </w:tc>
        <w:tc>
          <w:tcPr>
            <w:tcW w:w="129" w:type="dxa"/>
          </w:tcPr>
          <w:p w14:paraId="32943278" w14:textId="77777777" w:rsidR="006B17B2" w:rsidRPr="00D15D97" w:rsidRDefault="006B17B2" w:rsidP="00DB6C6E">
            <w:pPr>
              <w:widowControl/>
              <w:spacing w:line="300" w:lineRule="exact"/>
              <w:rPr>
                <w:rFonts w:asciiTheme="majorBidi" w:hAnsiTheme="majorBidi" w:cstheme="majorBidi"/>
                <w:sz w:val="21"/>
                <w:szCs w:val="21"/>
              </w:rPr>
            </w:pPr>
          </w:p>
        </w:tc>
        <w:tc>
          <w:tcPr>
            <w:tcW w:w="864" w:type="dxa"/>
            <w:gridSpan w:val="2"/>
            <w:tcBorders>
              <w:top w:val="single" w:sz="6" w:space="0" w:color="auto"/>
            </w:tcBorders>
          </w:tcPr>
          <w:p w14:paraId="7A60F7DD" w14:textId="77777777" w:rsidR="006B17B2" w:rsidRPr="00D15D97" w:rsidRDefault="006B17B2" w:rsidP="00DB6C6E">
            <w:pPr>
              <w:spacing w:line="300" w:lineRule="exact"/>
              <w:ind w:right="57"/>
              <w:jc w:val="right"/>
              <w:rPr>
                <w:rFonts w:asciiTheme="majorBidi" w:hAnsiTheme="majorBidi" w:cstheme="majorBidi"/>
                <w:sz w:val="21"/>
                <w:szCs w:val="21"/>
              </w:rPr>
            </w:pPr>
          </w:p>
        </w:tc>
        <w:tc>
          <w:tcPr>
            <w:tcW w:w="142" w:type="dxa"/>
          </w:tcPr>
          <w:p w14:paraId="7511C40E" w14:textId="77777777" w:rsidR="006B17B2" w:rsidRPr="00D15D97" w:rsidRDefault="006B17B2" w:rsidP="00DB6C6E">
            <w:pPr>
              <w:spacing w:line="300" w:lineRule="exact"/>
              <w:ind w:right="57"/>
              <w:jc w:val="right"/>
              <w:rPr>
                <w:rFonts w:asciiTheme="majorBidi" w:hAnsiTheme="majorBidi" w:cstheme="majorBidi"/>
                <w:sz w:val="21"/>
                <w:szCs w:val="21"/>
              </w:rPr>
            </w:pPr>
          </w:p>
        </w:tc>
        <w:tc>
          <w:tcPr>
            <w:tcW w:w="851" w:type="dxa"/>
            <w:tcBorders>
              <w:top w:val="single" w:sz="6" w:space="0" w:color="auto"/>
            </w:tcBorders>
          </w:tcPr>
          <w:p w14:paraId="459B4725" w14:textId="77777777" w:rsidR="006B17B2" w:rsidRPr="00D15D97" w:rsidRDefault="006B17B2" w:rsidP="00DB6C6E">
            <w:pPr>
              <w:spacing w:line="300" w:lineRule="exact"/>
              <w:ind w:right="57"/>
              <w:jc w:val="right"/>
              <w:rPr>
                <w:rFonts w:asciiTheme="majorBidi" w:hAnsiTheme="majorBidi" w:cstheme="majorBidi"/>
                <w:sz w:val="21"/>
                <w:szCs w:val="21"/>
              </w:rPr>
            </w:pPr>
          </w:p>
        </w:tc>
      </w:tr>
      <w:tr w:rsidR="006B17B2" w:rsidRPr="00D15D97" w14:paraId="20BAE89C" w14:textId="77777777" w:rsidTr="00426FB1">
        <w:tc>
          <w:tcPr>
            <w:tcW w:w="2977" w:type="dxa"/>
          </w:tcPr>
          <w:p w14:paraId="096A9F42" w14:textId="073890FD" w:rsidR="006B17B2" w:rsidRPr="00034111" w:rsidRDefault="00E05622" w:rsidP="00DB6C6E">
            <w:pPr>
              <w:tabs>
                <w:tab w:val="left" w:pos="272"/>
              </w:tabs>
              <w:spacing w:line="300" w:lineRule="exact"/>
              <w:ind w:right="-108"/>
              <w:jc w:val="both"/>
              <w:rPr>
                <w:rFonts w:asciiTheme="majorBidi" w:hAnsiTheme="majorBidi" w:cstheme="majorBidi"/>
                <w:sz w:val="21"/>
                <w:szCs w:val="21"/>
                <w:cs/>
              </w:rPr>
            </w:pPr>
            <w:r w:rsidRPr="00D15D97">
              <w:rPr>
                <w:rFonts w:asciiTheme="majorBidi" w:hAnsiTheme="majorBidi" w:cstheme="majorBidi"/>
                <w:sz w:val="21"/>
                <w:szCs w:val="21"/>
              </w:rPr>
              <w:tab/>
            </w:r>
            <w:r w:rsidRPr="00034111">
              <w:rPr>
                <w:rFonts w:asciiTheme="majorBidi" w:hAnsiTheme="majorBidi" w:cstheme="majorBidi"/>
                <w:sz w:val="21"/>
                <w:szCs w:val="21"/>
                <w:cs/>
              </w:rPr>
              <w:t>สุทธิ</w:t>
            </w:r>
          </w:p>
        </w:tc>
        <w:tc>
          <w:tcPr>
            <w:tcW w:w="100" w:type="dxa"/>
          </w:tcPr>
          <w:p w14:paraId="5A6C57E7" w14:textId="77777777" w:rsidR="006B17B2" w:rsidRPr="00D15D97" w:rsidRDefault="006B17B2" w:rsidP="00DB6C6E">
            <w:pPr>
              <w:spacing w:line="300" w:lineRule="exact"/>
              <w:rPr>
                <w:rFonts w:asciiTheme="majorBidi" w:hAnsiTheme="majorBidi" w:cstheme="majorBidi"/>
                <w:sz w:val="21"/>
                <w:szCs w:val="21"/>
              </w:rPr>
            </w:pPr>
          </w:p>
        </w:tc>
        <w:tc>
          <w:tcPr>
            <w:tcW w:w="1906" w:type="dxa"/>
            <w:gridSpan w:val="3"/>
          </w:tcPr>
          <w:p w14:paraId="09752A37" w14:textId="77777777" w:rsidR="006B17B2" w:rsidRPr="00D15D97" w:rsidRDefault="006B17B2" w:rsidP="00DB6C6E">
            <w:pPr>
              <w:spacing w:line="300" w:lineRule="exact"/>
              <w:jc w:val="right"/>
              <w:rPr>
                <w:rFonts w:asciiTheme="majorBidi" w:hAnsiTheme="majorBidi" w:cstheme="majorBidi"/>
                <w:sz w:val="21"/>
                <w:szCs w:val="21"/>
              </w:rPr>
            </w:pPr>
          </w:p>
        </w:tc>
        <w:tc>
          <w:tcPr>
            <w:tcW w:w="100" w:type="dxa"/>
          </w:tcPr>
          <w:p w14:paraId="6EE125AB" w14:textId="77777777" w:rsidR="006B17B2" w:rsidRPr="00D15D97" w:rsidRDefault="006B17B2" w:rsidP="00DB6C6E">
            <w:pPr>
              <w:spacing w:line="300" w:lineRule="exact"/>
              <w:jc w:val="right"/>
              <w:rPr>
                <w:rFonts w:asciiTheme="majorBidi" w:hAnsiTheme="majorBidi" w:cstheme="majorBidi"/>
                <w:sz w:val="21"/>
                <w:szCs w:val="21"/>
              </w:rPr>
            </w:pPr>
          </w:p>
        </w:tc>
        <w:tc>
          <w:tcPr>
            <w:tcW w:w="1015" w:type="dxa"/>
            <w:gridSpan w:val="2"/>
            <w:tcBorders>
              <w:top w:val="single" w:sz="6" w:space="0" w:color="auto"/>
              <w:bottom w:val="double" w:sz="6" w:space="0" w:color="auto"/>
            </w:tcBorders>
          </w:tcPr>
          <w:p w14:paraId="4E6EF8F9" w14:textId="060AE6D0" w:rsidR="006B17B2" w:rsidRPr="00D15D97" w:rsidRDefault="006B17B2" w:rsidP="00DB6C6E">
            <w:pPr>
              <w:spacing w:line="300" w:lineRule="exact"/>
              <w:ind w:right="57"/>
              <w:jc w:val="right"/>
              <w:rPr>
                <w:rFonts w:asciiTheme="majorBidi" w:hAnsiTheme="majorBidi" w:cstheme="majorBidi"/>
                <w:sz w:val="21"/>
                <w:szCs w:val="21"/>
              </w:rPr>
            </w:pPr>
            <w:r w:rsidRPr="00D15D97">
              <w:rPr>
                <w:rFonts w:asciiTheme="majorBidi" w:hAnsiTheme="majorBidi" w:cstheme="majorBidi"/>
                <w:sz w:val="21"/>
                <w:szCs w:val="21"/>
              </w:rPr>
              <w:t>286,557,697</w:t>
            </w:r>
          </w:p>
        </w:tc>
        <w:tc>
          <w:tcPr>
            <w:tcW w:w="100" w:type="dxa"/>
          </w:tcPr>
          <w:p w14:paraId="12523902" w14:textId="77777777" w:rsidR="006B17B2" w:rsidRPr="00D15D97" w:rsidRDefault="006B17B2" w:rsidP="00DB6C6E">
            <w:pPr>
              <w:spacing w:line="300" w:lineRule="exact"/>
              <w:ind w:right="11"/>
              <w:jc w:val="right"/>
              <w:rPr>
                <w:rFonts w:asciiTheme="majorBidi" w:hAnsiTheme="majorBidi" w:cstheme="majorBidi"/>
                <w:sz w:val="21"/>
                <w:szCs w:val="21"/>
              </w:rPr>
            </w:pPr>
          </w:p>
        </w:tc>
        <w:tc>
          <w:tcPr>
            <w:tcW w:w="925" w:type="dxa"/>
            <w:tcBorders>
              <w:top w:val="single" w:sz="6" w:space="0" w:color="auto"/>
              <w:bottom w:val="double" w:sz="6" w:space="0" w:color="auto"/>
            </w:tcBorders>
          </w:tcPr>
          <w:p w14:paraId="7761BF51" w14:textId="22194E97" w:rsidR="006B17B2" w:rsidRPr="00D15D97" w:rsidRDefault="006B17B2" w:rsidP="00DB6C6E">
            <w:pPr>
              <w:spacing w:line="300" w:lineRule="exact"/>
              <w:ind w:right="57"/>
              <w:jc w:val="right"/>
              <w:rPr>
                <w:rFonts w:asciiTheme="majorBidi" w:hAnsiTheme="majorBidi" w:cstheme="majorBidi"/>
                <w:sz w:val="21"/>
                <w:szCs w:val="21"/>
              </w:rPr>
            </w:pPr>
            <w:r w:rsidRPr="00D15D97">
              <w:rPr>
                <w:rFonts w:asciiTheme="majorBidi" w:hAnsiTheme="majorBidi" w:cstheme="majorBidi"/>
                <w:sz w:val="21"/>
                <w:szCs w:val="21"/>
              </w:rPr>
              <w:t>250,440,000</w:t>
            </w:r>
          </w:p>
        </w:tc>
        <w:tc>
          <w:tcPr>
            <w:tcW w:w="129" w:type="dxa"/>
          </w:tcPr>
          <w:p w14:paraId="7BF56C1A" w14:textId="77777777" w:rsidR="006B17B2" w:rsidRPr="00D15D97" w:rsidRDefault="006B17B2" w:rsidP="00DB6C6E">
            <w:pPr>
              <w:widowControl/>
              <w:spacing w:line="300" w:lineRule="exact"/>
              <w:rPr>
                <w:rFonts w:asciiTheme="majorBidi" w:hAnsiTheme="majorBidi" w:cstheme="majorBidi"/>
                <w:sz w:val="21"/>
                <w:szCs w:val="21"/>
              </w:rPr>
            </w:pPr>
          </w:p>
        </w:tc>
        <w:tc>
          <w:tcPr>
            <w:tcW w:w="864" w:type="dxa"/>
            <w:gridSpan w:val="2"/>
          </w:tcPr>
          <w:p w14:paraId="11410E05" w14:textId="77777777" w:rsidR="006B17B2" w:rsidRPr="00D15D97" w:rsidRDefault="006B17B2" w:rsidP="00DB6C6E">
            <w:pPr>
              <w:spacing w:line="300" w:lineRule="exact"/>
              <w:ind w:right="57"/>
              <w:jc w:val="right"/>
              <w:rPr>
                <w:rFonts w:asciiTheme="majorBidi" w:hAnsiTheme="majorBidi" w:cstheme="majorBidi"/>
                <w:sz w:val="21"/>
                <w:szCs w:val="21"/>
              </w:rPr>
            </w:pPr>
          </w:p>
        </w:tc>
        <w:tc>
          <w:tcPr>
            <w:tcW w:w="142" w:type="dxa"/>
          </w:tcPr>
          <w:p w14:paraId="07C390F0" w14:textId="77777777" w:rsidR="006B17B2" w:rsidRPr="00D15D97" w:rsidRDefault="006B17B2" w:rsidP="00DB6C6E">
            <w:pPr>
              <w:spacing w:line="300" w:lineRule="exact"/>
              <w:ind w:right="57"/>
              <w:jc w:val="right"/>
              <w:rPr>
                <w:rFonts w:asciiTheme="majorBidi" w:hAnsiTheme="majorBidi" w:cstheme="majorBidi"/>
                <w:sz w:val="21"/>
                <w:szCs w:val="21"/>
              </w:rPr>
            </w:pPr>
          </w:p>
        </w:tc>
        <w:tc>
          <w:tcPr>
            <w:tcW w:w="851" w:type="dxa"/>
          </w:tcPr>
          <w:p w14:paraId="749C06B9" w14:textId="77777777" w:rsidR="006B17B2" w:rsidRPr="00D15D97" w:rsidRDefault="006B17B2" w:rsidP="00DB6C6E">
            <w:pPr>
              <w:spacing w:line="300" w:lineRule="exact"/>
              <w:ind w:right="57"/>
              <w:jc w:val="right"/>
              <w:rPr>
                <w:rFonts w:asciiTheme="majorBidi" w:hAnsiTheme="majorBidi" w:cstheme="majorBidi"/>
                <w:sz w:val="21"/>
                <w:szCs w:val="21"/>
              </w:rPr>
            </w:pPr>
          </w:p>
        </w:tc>
      </w:tr>
      <w:tr w:rsidR="00DB6C6E" w:rsidRPr="00D15D97" w14:paraId="31A81EA7" w14:textId="77777777" w:rsidTr="00426FB1">
        <w:trPr>
          <w:trHeight w:val="82"/>
        </w:trPr>
        <w:tc>
          <w:tcPr>
            <w:tcW w:w="2977" w:type="dxa"/>
          </w:tcPr>
          <w:p w14:paraId="64790976" w14:textId="77777777" w:rsidR="00DB6C6E" w:rsidRPr="00034111" w:rsidRDefault="00DB6C6E" w:rsidP="00DB6C6E">
            <w:pPr>
              <w:spacing w:line="300" w:lineRule="exact"/>
              <w:ind w:right="-108"/>
              <w:jc w:val="center"/>
              <w:rPr>
                <w:rFonts w:asciiTheme="majorBidi" w:hAnsiTheme="majorBidi" w:cstheme="majorBidi"/>
                <w:b/>
                <w:bCs/>
                <w:sz w:val="21"/>
                <w:szCs w:val="21"/>
                <w:u w:val="single"/>
                <w:cs/>
              </w:rPr>
            </w:pPr>
            <w:r w:rsidRPr="00034111">
              <w:rPr>
                <w:rFonts w:asciiTheme="majorBidi" w:hAnsiTheme="majorBidi" w:cstheme="majorBidi"/>
                <w:b/>
                <w:bCs/>
                <w:sz w:val="21"/>
                <w:szCs w:val="21"/>
                <w:u w:val="single"/>
                <w:cs/>
              </w:rPr>
              <w:t>บริษัทย่อยที่ถือหุ้นโดย</w:t>
            </w:r>
          </w:p>
        </w:tc>
        <w:tc>
          <w:tcPr>
            <w:tcW w:w="100" w:type="dxa"/>
          </w:tcPr>
          <w:p w14:paraId="126CE6A9" w14:textId="77777777" w:rsidR="00DB6C6E" w:rsidRPr="00D15D97" w:rsidRDefault="00DB6C6E" w:rsidP="00DB6C6E">
            <w:pPr>
              <w:spacing w:line="300" w:lineRule="exact"/>
              <w:rPr>
                <w:rFonts w:asciiTheme="majorBidi" w:hAnsiTheme="majorBidi" w:cstheme="majorBidi"/>
                <w:sz w:val="21"/>
                <w:szCs w:val="21"/>
              </w:rPr>
            </w:pPr>
          </w:p>
        </w:tc>
        <w:tc>
          <w:tcPr>
            <w:tcW w:w="912" w:type="dxa"/>
          </w:tcPr>
          <w:p w14:paraId="76D99F5B" w14:textId="77777777" w:rsidR="00DB6C6E" w:rsidRPr="00D15D97" w:rsidRDefault="00DB6C6E" w:rsidP="00DB6C6E">
            <w:pPr>
              <w:spacing w:line="300" w:lineRule="exact"/>
              <w:ind w:right="57"/>
              <w:jc w:val="right"/>
              <w:rPr>
                <w:rFonts w:asciiTheme="majorBidi" w:hAnsiTheme="majorBidi" w:cstheme="majorBidi"/>
                <w:sz w:val="21"/>
                <w:szCs w:val="21"/>
              </w:rPr>
            </w:pPr>
          </w:p>
        </w:tc>
        <w:tc>
          <w:tcPr>
            <w:tcW w:w="100" w:type="dxa"/>
          </w:tcPr>
          <w:p w14:paraId="15C36E95" w14:textId="77777777" w:rsidR="00DB6C6E" w:rsidRPr="00D15D97" w:rsidRDefault="00DB6C6E" w:rsidP="00DB6C6E">
            <w:pPr>
              <w:spacing w:line="300" w:lineRule="exact"/>
              <w:ind w:right="57"/>
              <w:jc w:val="right"/>
              <w:rPr>
                <w:rFonts w:asciiTheme="majorBidi" w:hAnsiTheme="majorBidi" w:cstheme="majorBidi"/>
                <w:sz w:val="21"/>
                <w:szCs w:val="21"/>
              </w:rPr>
            </w:pPr>
          </w:p>
        </w:tc>
        <w:tc>
          <w:tcPr>
            <w:tcW w:w="894" w:type="dxa"/>
            <w:tcBorders>
              <w:left w:val="nil"/>
            </w:tcBorders>
          </w:tcPr>
          <w:p w14:paraId="0575FBCF" w14:textId="77777777" w:rsidR="00DB6C6E" w:rsidRPr="00D15D97" w:rsidRDefault="00DB6C6E" w:rsidP="00DB6C6E">
            <w:pPr>
              <w:spacing w:line="300" w:lineRule="exact"/>
              <w:ind w:right="57"/>
              <w:jc w:val="right"/>
              <w:rPr>
                <w:rFonts w:asciiTheme="majorBidi" w:hAnsiTheme="majorBidi" w:cstheme="majorBidi"/>
                <w:sz w:val="21"/>
                <w:szCs w:val="21"/>
              </w:rPr>
            </w:pPr>
          </w:p>
        </w:tc>
        <w:tc>
          <w:tcPr>
            <w:tcW w:w="100" w:type="dxa"/>
          </w:tcPr>
          <w:p w14:paraId="1A49F816" w14:textId="77777777" w:rsidR="00DB6C6E" w:rsidRPr="00D15D97" w:rsidRDefault="00DB6C6E" w:rsidP="00DB6C6E">
            <w:pPr>
              <w:spacing w:line="300" w:lineRule="exact"/>
              <w:ind w:right="57"/>
              <w:jc w:val="right"/>
              <w:rPr>
                <w:rFonts w:asciiTheme="majorBidi" w:hAnsiTheme="majorBidi" w:cstheme="majorBidi"/>
                <w:sz w:val="21"/>
                <w:szCs w:val="21"/>
              </w:rPr>
            </w:pPr>
          </w:p>
        </w:tc>
        <w:tc>
          <w:tcPr>
            <w:tcW w:w="1015" w:type="dxa"/>
            <w:gridSpan w:val="2"/>
          </w:tcPr>
          <w:p w14:paraId="22BF2D33" w14:textId="77777777" w:rsidR="00DB6C6E" w:rsidRPr="00D15D97" w:rsidRDefault="00DB6C6E" w:rsidP="00DB6C6E">
            <w:pPr>
              <w:spacing w:line="300" w:lineRule="exact"/>
              <w:ind w:right="57"/>
              <w:jc w:val="right"/>
              <w:rPr>
                <w:rFonts w:asciiTheme="majorBidi" w:hAnsiTheme="majorBidi" w:cstheme="majorBidi"/>
                <w:sz w:val="21"/>
                <w:szCs w:val="21"/>
              </w:rPr>
            </w:pPr>
          </w:p>
        </w:tc>
        <w:tc>
          <w:tcPr>
            <w:tcW w:w="100" w:type="dxa"/>
          </w:tcPr>
          <w:p w14:paraId="1B35C2C3" w14:textId="77777777" w:rsidR="00DB6C6E" w:rsidRPr="00D15D97" w:rsidRDefault="00DB6C6E" w:rsidP="00DB6C6E">
            <w:pPr>
              <w:spacing w:line="300" w:lineRule="exact"/>
              <w:ind w:right="57"/>
              <w:jc w:val="right"/>
              <w:rPr>
                <w:rFonts w:asciiTheme="majorBidi" w:hAnsiTheme="majorBidi" w:cstheme="majorBidi"/>
                <w:sz w:val="21"/>
                <w:szCs w:val="21"/>
              </w:rPr>
            </w:pPr>
          </w:p>
        </w:tc>
        <w:tc>
          <w:tcPr>
            <w:tcW w:w="925" w:type="dxa"/>
          </w:tcPr>
          <w:p w14:paraId="787D8662" w14:textId="77777777" w:rsidR="00DB6C6E" w:rsidRPr="00D15D97" w:rsidRDefault="00DB6C6E" w:rsidP="00DB6C6E">
            <w:pPr>
              <w:spacing w:line="300" w:lineRule="exact"/>
              <w:ind w:right="57"/>
              <w:jc w:val="right"/>
              <w:rPr>
                <w:rFonts w:asciiTheme="majorBidi" w:hAnsiTheme="majorBidi" w:cstheme="majorBidi"/>
                <w:sz w:val="21"/>
                <w:szCs w:val="21"/>
              </w:rPr>
            </w:pPr>
          </w:p>
        </w:tc>
        <w:tc>
          <w:tcPr>
            <w:tcW w:w="129" w:type="dxa"/>
          </w:tcPr>
          <w:p w14:paraId="02994BC0" w14:textId="77777777" w:rsidR="00DB6C6E" w:rsidRPr="00D15D97" w:rsidRDefault="00DB6C6E" w:rsidP="00DB6C6E">
            <w:pPr>
              <w:spacing w:line="300" w:lineRule="exact"/>
              <w:ind w:right="57"/>
              <w:jc w:val="right"/>
              <w:rPr>
                <w:rFonts w:asciiTheme="majorBidi" w:hAnsiTheme="majorBidi" w:cstheme="majorBidi"/>
                <w:sz w:val="21"/>
                <w:szCs w:val="21"/>
              </w:rPr>
            </w:pPr>
          </w:p>
        </w:tc>
        <w:tc>
          <w:tcPr>
            <w:tcW w:w="864" w:type="dxa"/>
            <w:gridSpan w:val="2"/>
          </w:tcPr>
          <w:p w14:paraId="4DFBB8D3" w14:textId="77777777" w:rsidR="00DB6C6E" w:rsidRPr="00D15D97" w:rsidRDefault="00DB6C6E" w:rsidP="00DB6C6E">
            <w:pPr>
              <w:spacing w:line="300" w:lineRule="exact"/>
              <w:jc w:val="right"/>
              <w:rPr>
                <w:rFonts w:asciiTheme="majorBidi" w:hAnsiTheme="majorBidi" w:cstheme="majorBidi"/>
                <w:sz w:val="21"/>
                <w:szCs w:val="21"/>
              </w:rPr>
            </w:pPr>
          </w:p>
        </w:tc>
        <w:tc>
          <w:tcPr>
            <w:tcW w:w="142" w:type="dxa"/>
          </w:tcPr>
          <w:p w14:paraId="4CEE59B6" w14:textId="77777777" w:rsidR="00DB6C6E" w:rsidRPr="00D15D97" w:rsidRDefault="00DB6C6E" w:rsidP="00DB6C6E">
            <w:pPr>
              <w:spacing w:line="300" w:lineRule="exact"/>
              <w:ind w:right="57"/>
              <w:jc w:val="right"/>
              <w:rPr>
                <w:rFonts w:asciiTheme="majorBidi" w:hAnsiTheme="majorBidi" w:cstheme="majorBidi"/>
                <w:sz w:val="21"/>
                <w:szCs w:val="21"/>
              </w:rPr>
            </w:pPr>
          </w:p>
        </w:tc>
        <w:tc>
          <w:tcPr>
            <w:tcW w:w="851" w:type="dxa"/>
          </w:tcPr>
          <w:p w14:paraId="6EF46A8A" w14:textId="77777777" w:rsidR="00DB6C6E" w:rsidRPr="00D15D97" w:rsidRDefault="00DB6C6E" w:rsidP="00DB6C6E">
            <w:pPr>
              <w:spacing w:line="300" w:lineRule="exact"/>
              <w:ind w:right="57"/>
              <w:jc w:val="right"/>
              <w:rPr>
                <w:rFonts w:asciiTheme="majorBidi" w:hAnsiTheme="majorBidi" w:cstheme="majorBidi"/>
                <w:sz w:val="21"/>
                <w:szCs w:val="21"/>
              </w:rPr>
            </w:pPr>
          </w:p>
        </w:tc>
      </w:tr>
      <w:tr w:rsidR="00DB6C6E" w:rsidRPr="00D15D97" w14:paraId="0A0E0A61" w14:textId="77777777" w:rsidTr="00426FB1">
        <w:trPr>
          <w:trHeight w:val="82"/>
        </w:trPr>
        <w:tc>
          <w:tcPr>
            <w:tcW w:w="2977" w:type="dxa"/>
          </w:tcPr>
          <w:p w14:paraId="19ACC383" w14:textId="77777777" w:rsidR="00DB6C6E" w:rsidRPr="00D15D97" w:rsidRDefault="00DB6C6E" w:rsidP="00DB6C6E">
            <w:pPr>
              <w:spacing w:line="300" w:lineRule="exact"/>
              <w:ind w:right="-108"/>
              <w:jc w:val="both"/>
              <w:rPr>
                <w:rFonts w:asciiTheme="majorBidi" w:hAnsiTheme="majorBidi" w:cstheme="majorBidi"/>
                <w:b/>
                <w:bCs/>
                <w:sz w:val="21"/>
                <w:szCs w:val="21"/>
              </w:rPr>
            </w:pPr>
            <w:r w:rsidRPr="00034111">
              <w:rPr>
                <w:rFonts w:asciiTheme="majorBidi" w:hAnsiTheme="majorBidi" w:cstheme="majorBidi"/>
                <w:b/>
                <w:bCs/>
                <w:sz w:val="21"/>
                <w:szCs w:val="21"/>
                <w:cs/>
              </w:rPr>
              <w:t xml:space="preserve">บริษัท เทอร์ราไบท์ เน็ท โซลูชั่น จำกัด </w:t>
            </w:r>
            <w:r w:rsidRPr="00D15D97">
              <w:rPr>
                <w:rFonts w:asciiTheme="majorBidi" w:hAnsiTheme="majorBidi" w:cstheme="majorBidi"/>
                <w:b/>
                <w:bCs/>
                <w:sz w:val="21"/>
                <w:szCs w:val="21"/>
              </w:rPr>
              <w:t>(</w:t>
            </w:r>
            <w:r w:rsidRPr="00034111">
              <w:rPr>
                <w:rFonts w:asciiTheme="majorBidi" w:hAnsiTheme="majorBidi" w:cstheme="majorBidi"/>
                <w:b/>
                <w:bCs/>
                <w:sz w:val="21"/>
                <w:szCs w:val="21"/>
                <w:cs/>
              </w:rPr>
              <w:t>มหาชน</w:t>
            </w:r>
            <w:r w:rsidRPr="00D15D97">
              <w:rPr>
                <w:rFonts w:asciiTheme="majorBidi" w:hAnsiTheme="majorBidi" w:cstheme="majorBidi"/>
                <w:b/>
                <w:bCs/>
                <w:sz w:val="21"/>
                <w:szCs w:val="21"/>
              </w:rPr>
              <w:t>)</w:t>
            </w:r>
          </w:p>
        </w:tc>
        <w:tc>
          <w:tcPr>
            <w:tcW w:w="100" w:type="dxa"/>
          </w:tcPr>
          <w:p w14:paraId="13D54013" w14:textId="77777777" w:rsidR="00DB6C6E" w:rsidRPr="00D15D97" w:rsidRDefault="00DB6C6E" w:rsidP="00DB6C6E">
            <w:pPr>
              <w:spacing w:line="300" w:lineRule="exact"/>
              <w:rPr>
                <w:rFonts w:asciiTheme="majorBidi" w:hAnsiTheme="majorBidi" w:cstheme="majorBidi"/>
                <w:sz w:val="21"/>
                <w:szCs w:val="21"/>
              </w:rPr>
            </w:pPr>
          </w:p>
        </w:tc>
        <w:tc>
          <w:tcPr>
            <w:tcW w:w="912" w:type="dxa"/>
          </w:tcPr>
          <w:p w14:paraId="7707D751" w14:textId="77777777" w:rsidR="00DB6C6E" w:rsidRPr="00D15D97" w:rsidRDefault="00DB6C6E" w:rsidP="00DB6C6E">
            <w:pPr>
              <w:spacing w:line="300" w:lineRule="exact"/>
              <w:ind w:right="57"/>
              <w:jc w:val="right"/>
              <w:rPr>
                <w:rFonts w:asciiTheme="majorBidi" w:hAnsiTheme="majorBidi" w:cstheme="majorBidi"/>
                <w:sz w:val="21"/>
                <w:szCs w:val="21"/>
              </w:rPr>
            </w:pPr>
          </w:p>
        </w:tc>
        <w:tc>
          <w:tcPr>
            <w:tcW w:w="100" w:type="dxa"/>
          </w:tcPr>
          <w:p w14:paraId="02DC2408" w14:textId="77777777" w:rsidR="00DB6C6E" w:rsidRPr="00D15D97" w:rsidRDefault="00DB6C6E" w:rsidP="00DB6C6E">
            <w:pPr>
              <w:spacing w:line="300" w:lineRule="exact"/>
              <w:ind w:right="57"/>
              <w:jc w:val="right"/>
              <w:rPr>
                <w:rFonts w:asciiTheme="majorBidi" w:hAnsiTheme="majorBidi" w:cstheme="majorBidi"/>
                <w:sz w:val="21"/>
                <w:szCs w:val="21"/>
              </w:rPr>
            </w:pPr>
          </w:p>
        </w:tc>
        <w:tc>
          <w:tcPr>
            <w:tcW w:w="894" w:type="dxa"/>
            <w:tcBorders>
              <w:left w:val="nil"/>
            </w:tcBorders>
          </w:tcPr>
          <w:p w14:paraId="525F0612" w14:textId="77777777" w:rsidR="00DB6C6E" w:rsidRPr="00D15D97" w:rsidRDefault="00DB6C6E" w:rsidP="00DB6C6E">
            <w:pPr>
              <w:spacing w:line="300" w:lineRule="exact"/>
              <w:ind w:right="57"/>
              <w:jc w:val="right"/>
              <w:rPr>
                <w:rFonts w:asciiTheme="majorBidi" w:hAnsiTheme="majorBidi" w:cstheme="majorBidi"/>
                <w:sz w:val="21"/>
                <w:szCs w:val="21"/>
              </w:rPr>
            </w:pPr>
          </w:p>
        </w:tc>
        <w:tc>
          <w:tcPr>
            <w:tcW w:w="100" w:type="dxa"/>
          </w:tcPr>
          <w:p w14:paraId="2278BF1A" w14:textId="77777777" w:rsidR="00DB6C6E" w:rsidRPr="00D15D97" w:rsidRDefault="00DB6C6E" w:rsidP="00DB6C6E">
            <w:pPr>
              <w:spacing w:line="300" w:lineRule="exact"/>
              <w:ind w:right="57"/>
              <w:jc w:val="right"/>
              <w:rPr>
                <w:rFonts w:asciiTheme="majorBidi" w:hAnsiTheme="majorBidi" w:cstheme="majorBidi"/>
                <w:sz w:val="21"/>
                <w:szCs w:val="21"/>
              </w:rPr>
            </w:pPr>
          </w:p>
        </w:tc>
        <w:tc>
          <w:tcPr>
            <w:tcW w:w="1015" w:type="dxa"/>
            <w:gridSpan w:val="2"/>
          </w:tcPr>
          <w:p w14:paraId="0D481BC5" w14:textId="77777777" w:rsidR="00DB6C6E" w:rsidRPr="00D15D97" w:rsidRDefault="00DB6C6E" w:rsidP="00DB6C6E">
            <w:pPr>
              <w:spacing w:line="300" w:lineRule="exact"/>
              <w:ind w:right="57"/>
              <w:jc w:val="right"/>
              <w:rPr>
                <w:rFonts w:asciiTheme="majorBidi" w:hAnsiTheme="majorBidi" w:cstheme="majorBidi"/>
                <w:sz w:val="21"/>
                <w:szCs w:val="21"/>
              </w:rPr>
            </w:pPr>
          </w:p>
        </w:tc>
        <w:tc>
          <w:tcPr>
            <w:tcW w:w="100" w:type="dxa"/>
          </w:tcPr>
          <w:p w14:paraId="225E0772" w14:textId="77777777" w:rsidR="00DB6C6E" w:rsidRPr="00D15D97" w:rsidRDefault="00DB6C6E" w:rsidP="00DB6C6E">
            <w:pPr>
              <w:spacing w:line="300" w:lineRule="exact"/>
              <w:ind w:right="57"/>
              <w:jc w:val="right"/>
              <w:rPr>
                <w:rFonts w:asciiTheme="majorBidi" w:hAnsiTheme="majorBidi" w:cstheme="majorBidi"/>
                <w:sz w:val="21"/>
                <w:szCs w:val="21"/>
              </w:rPr>
            </w:pPr>
          </w:p>
        </w:tc>
        <w:tc>
          <w:tcPr>
            <w:tcW w:w="925" w:type="dxa"/>
          </w:tcPr>
          <w:p w14:paraId="0C5060B5" w14:textId="77777777" w:rsidR="00DB6C6E" w:rsidRPr="00D15D97" w:rsidRDefault="00DB6C6E" w:rsidP="00DB6C6E">
            <w:pPr>
              <w:spacing w:line="300" w:lineRule="exact"/>
              <w:ind w:right="57"/>
              <w:jc w:val="right"/>
              <w:rPr>
                <w:rFonts w:asciiTheme="majorBidi" w:hAnsiTheme="majorBidi" w:cstheme="majorBidi"/>
                <w:sz w:val="21"/>
                <w:szCs w:val="21"/>
              </w:rPr>
            </w:pPr>
          </w:p>
        </w:tc>
        <w:tc>
          <w:tcPr>
            <w:tcW w:w="129" w:type="dxa"/>
          </w:tcPr>
          <w:p w14:paraId="029AAD64" w14:textId="77777777" w:rsidR="00DB6C6E" w:rsidRPr="00D15D97" w:rsidRDefault="00DB6C6E" w:rsidP="00DB6C6E">
            <w:pPr>
              <w:spacing w:line="300" w:lineRule="exact"/>
              <w:ind w:right="57"/>
              <w:jc w:val="right"/>
              <w:rPr>
                <w:rFonts w:asciiTheme="majorBidi" w:hAnsiTheme="majorBidi" w:cstheme="majorBidi"/>
                <w:sz w:val="21"/>
                <w:szCs w:val="21"/>
              </w:rPr>
            </w:pPr>
          </w:p>
        </w:tc>
        <w:tc>
          <w:tcPr>
            <w:tcW w:w="864" w:type="dxa"/>
            <w:gridSpan w:val="2"/>
          </w:tcPr>
          <w:p w14:paraId="02FA7A32" w14:textId="77777777" w:rsidR="00DB6C6E" w:rsidRPr="00D15D97" w:rsidRDefault="00DB6C6E" w:rsidP="00DB6C6E">
            <w:pPr>
              <w:spacing w:line="300" w:lineRule="exact"/>
              <w:jc w:val="right"/>
              <w:rPr>
                <w:rFonts w:asciiTheme="majorBidi" w:hAnsiTheme="majorBidi" w:cstheme="majorBidi"/>
                <w:sz w:val="21"/>
                <w:szCs w:val="21"/>
              </w:rPr>
            </w:pPr>
          </w:p>
        </w:tc>
        <w:tc>
          <w:tcPr>
            <w:tcW w:w="142" w:type="dxa"/>
          </w:tcPr>
          <w:p w14:paraId="5E2E91BA" w14:textId="77777777" w:rsidR="00DB6C6E" w:rsidRPr="00D15D97" w:rsidRDefault="00DB6C6E" w:rsidP="00DB6C6E">
            <w:pPr>
              <w:spacing w:line="300" w:lineRule="exact"/>
              <w:ind w:right="57"/>
              <w:jc w:val="right"/>
              <w:rPr>
                <w:rFonts w:asciiTheme="majorBidi" w:hAnsiTheme="majorBidi" w:cstheme="majorBidi"/>
                <w:sz w:val="21"/>
                <w:szCs w:val="21"/>
              </w:rPr>
            </w:pPr>
          </w:p>
        </w:tc>
        <w:tc>
          <w:tcPr>
            <w:tcW w:w="851" w:type="dxa"/>
          </w:tcPr>
          <w:p w14:paraId="3B997AF0" w14:textId="77777777" w:rsidR="00DB6C6E" w:rsidRPr="00D15D97" w:rsidRDefault="00DB6C6E" w:rsidP="00DB6C6E">
            <w:pPr>
              <w:spacing w:line="300" w:lineRule="exact"/>
              <w:ind w:right="57"/>
              <w:jc w:val="right"/>
              <w:rPr>
                <w:rFonts w:asciiTheme="majorBidi" w:hAnsiTheme="majorBidi" w:cstheme="majorBidi"/>
                <w:sz w:val="21"/>
                <w:szCs w:val="21"/>
              </w:rPr>
            </w:pPr>
          </w:p>
        </w:tc>
      </w:tr>
      <w:tr w:rsidR="00DB6C6E" w:rsidRPr="00D15D97" w14:paraId="0513D184" w14:textId="77777777" w:rsidTr="00426FB1">
        <w:trPr>
          <w:trHeight w:val="82"/>
        </w:trPr>
        <w:tc>
          <w:tcPr>
            <w:tcW w:w="2977" w:type="dxa"/>
          </w:tcPr>
          <w:p w14:paraId="57B0DFC3" w14:textId="77777777" w:rsidR="00DB6C6E" w:rsidRPr="00034111" w:rsidRDefault="00DB6C6E" w:rsidP="00DB6C6E">
            <w:pPr>
              <w:spacing w:line="300" w:lineRule="exact"/>
              <w:ind w:right="-108"/>
              <w:jc w:val="both"/>
              <w:rPr>
                <w:rFonts w:asciiTheme="majorBidi" w:hAnsiTheme="majorBidi" w:cstheme="majorBidi"/>
                <w:sz w:val="21"/>
                <w:szCs w:val="21"/>
                <w:cs/>
              </w:rPr>
            </w:pPr>
            <w:r w:rsidRPr="00034111">
              <w:rPr>
                <w:rFonts w:asciiTheme="majorBidi" w:hAnsiTheme="majorBidi" w:cstheme="majorBidi"/>
                <w:sz w:val="21"/>
                <w:szCs w:val="21"/>
                <w:cs/>
              </w:rPr>
              <w:t>บริษัท คลัสเตอร์ ซิสเท็มส์ จำกัด</w:t>
            </w:r>
          </w:p>
        </w:tc>
        <w:tc>
          <w:tcPr>
            <w:tcW w:w="100" w:type="dxa"/>
          </w:tcPr>
          <w:p w14:paraId="37852258" w14:textId="77777777" w:rsidR="00DB6C6E" w:rsidRPr="00D15D97" w:rsidRDefault="00DB6C6E" w:rsidP="00DB6C6E">
            <w:pPr>
              <w:spacing w:line="300" w:lineRule="exact"/>
              <w:rPr>
                <w:rFonts w:asciiTheme="majorBidi" w:hAnsiTheme="majorBidi" w:cstheme="majorBidi"/>
                <w:sz w:val="21"/>
                <w:szCs w:val="21"/>
              </w:rPr>
            </w:pPr>
          </w:p>
        </w:tc>
        <w:tc>
          <w:tcPr>
            <w:tcW w:w="912" w:type="dxa"/>
          </w:tcPr>
          <w:p w14:paraId="09835008" w14:textId="77777777" w:rsidR="00DB6C6E" w:rsidRPr="00D15D97" w:rsidRDefault="00DB6C6E" w:rsidP="00DB6C6E">
            <w:pPr>
              <w:spacing w:line="300" w:lineRule="exact"/>
              <w:ind w:right="57"/>
              <w:jc w:val="right"/>
              <w:rPr>
                <w:rFonts w:asciiTheme="majorBidi" w:hAnsiTheme="majorBidi" w:cstheme="majorBidi"/>
                <w:sz w:val="21"/>
                <w:szCs w:val="21"/>
              </w:rPr>
            </w:pPr>
            <w:r w:rsidRPr="00D15D97">
              <w:rPr>
                <w:rFonts w:asciiTheme="majorBidi" w:hAnsiTheme="majorBidi" w:cstheme="majorBidi"/>
                <w:sz w:val="21"/>
                <w:szCs w:val="21"/>
              </w:rPr>
              <w:t>5,000,000</w:t>
            </w:r>
          </w:p>
        </w:tc>
        <w:tc>
          <w:tcPr>
            <w:tcW w:w="100" w:type="dxa"/>
          </w:tcPr>
          <w:p w14:paraId="0DA1F004" w14:textId="77777777" w:rsidR="00DB6C6E" w:rsidRPr="00D15D97" w:rsidRDefault="00DB6C6E" w:rsidP="00DB6C6E">
            <w:pPr>
              <w:spacing w:line="300" w:lineRule="exact"/>
              <w:ind w:right="57"/>
              <w:jc w:val="right"/>
              <w:rPr>
                <w:rFonts w:asciiTheme="majorBidi" w:hAnsiTheme="majorBidi" w:cstheme="majorBidi"/>
                <w:sz w:val="21"/>
                <w:szCs w:val="21"/>
              </w:rPr>
            </w:pPr>
          </w:p>
        </w:tc>
        <w:tc>
          <w:tcPr>
            <w:tcW w:w="894" w:type="dxa"/>
            <w:tcBorders>
              <w:left w:val="nil"/>
            </w:tcBorders>
          </w:tcPr>
          <w:p w14:paraId="18818A45" w14:textId="77777777" w:rsidR="00DB6C6E" w:rsidRPr="00D15D97" w:rsidRDefault="00DB6C6E" w:rsidP="00DB6C6E">
            <w:pPr>
              <w:spacing w:line="300" w:lineRule="exact"/>
              <w:ind w:right="57"/>
              <w:jc w:val="right"/>
              <w:rPr>
                <w:rFonts w:asciiTheme="majorBidi" w:hAnsiTheme="majorBidi" w:cstheme="majorBidi"/>
                <w:sz w:val="21"/>
                <w:szCs w:val="21"/>
              </w:rPr>
            </w:pPr>
            <w:r w:rsidRPr="00D15D97">
              <w:rPr>
                <w:rFonts w:asciiTheme="majorBidi" w:hAnsiTheme="majorBidi" w:cstheme="majorBidi"/>
                <w:sz w:val="21"/>
                <w:szCs w:val="21"/>
              </w:rPr>
              <w:t>5,000,000</w:t>
            </w:r>
          </w:p>
        </w:tc>
        <w:tc>
          <w:tcPr>
            <w:tcW w:w="100" w:type="dxa"/>
          </w:tcPr>
          <w:p w14:paraId="3CA2311D" w14:textId="77777777" w:rsidR="00DB6C6E" w:rsidRPr="00D15D97" w:rsidRDefault="00DB6C6E" w:rsidP="00DB6C6E">
            <w:pPr>
              <w:spacing w:line="300" w:lineRule="exact"/>
              <w:ind w:right="57"/>
              <w:jc w:val="right"/>
              <w:rPr>
                <w:rFonts w:asciiTheme="majorBidi" w:hAnsiTheme="majorBidi" w:cstheme="majorBidi"/>
                <w:sz w:val="21"/>
                <w:szCs w:val="21"/>
              </w:rPr>
            </w:pPr>
          </w:p>
        </w:tc>
        <w:tc>
          <w:tcPr>
            <w:tcW w:w="1015" w:type="dxa"/>
            <w:gridSpan w:val="2"/>
          </w:tcPr>
          <w:p w14:paraId="3542FA48" w14:textId="77777777" w:rsidR="00DB6C6E" w:rsidRPr="00D15D97" w:rsidRDefault="00DB6C6E" w:rsidP="00DB6C6E">
            <w:pPr>
              <w:spacing w:line="300" w:lineRule="exact"/>
              <w:ind w:right="57"/>
              <w:jc w:val="right"/>
              <w:rPr>
                <w:rFonts w:asciiTheme="majorBidi" w:hAnsiTheme="majorBidi" w:cstheme="majorBidi"/>
                <w:sz w:val="21"/>
                <w:szCs w:val="21"/>
              </w:rPr>
            </w:pPr>
            <w:r w:rsidRPr="00D15D97">
              <w:rPr>
                <w:rFonts w:asciiTheme="majorBidi" w:hAnsiTheme="majorBidi" w:cstheme="majorBidi"/>
                <w:sz w:val="21"/>
                <w:szCs w:val="21"/>
              </w:rPr>
              <w:t>9,594,962</w:t>
            </w:r>
          </w:p>
        </w:tc>
        <w:tc>
          <w:tcPr>
            <w:tcW w:w="100" w:type="dxa"/>
          </w:tcPr>
          <w:p w14:paraId="65886057" w14:textId="77777777" w:rsidR="00DB6C6E" w:rsidRPr="00D15D97" w:rsidRDefault="00DB6C6E" w:rsidP="00DB6C6E">
            <w:pPr>
              <w:spacing w:line="300" w:lineRule="exact"/>
              <w:ind w:right="57"/>
              <w:jc w:val="right"/>
              <w:rPr>
                <w:rFonts w:asciiTheme="majorBidi" w:hAnsiTheme="majorBidi" w:cstheme="majorBidi"/>
                <w:sz w:val="21"/>
                <w:szCs w:val="21"/>
              </w:rPr>
            </w:pPr>
          </w:p>
        </w:tc>
        <w:tc>
          <w:tcPr>
            <w:tcW w:w="925" w:type="dxa"/>
          </w:tcPr>
          <w:p w14:paraId="3BE4CEAF" w14:textId="77777777" w:rsidR="00DB6C6E" w:rsidRPr="00D15D97" w:rsidRDefault="00DB6C6E" w:rsidP="00DB6C6E">
            <w:pPr>
              <w:spacing w:line="300" w:lineRule="exact"/>
              <w:ind w:right="57"/>
              <w:jc w:val="right"/>
              <w:rPr>
                <w:rFonts w:asciiTheme="majorBidi" w:hAnsiTheme="majorBidi" w:cstheme="majorBidi"/>
                <w:sz w:val="21"/>
                <w:szCs w:val="21"/>
              </w:rPr>
            </w:pPr>
            <w:r w:rsidRPr="00D15D97">
              <w:rPr>
                <w:rFonts w:asciiTheme="majorBidi" w:hAnsiTheme="majorBidi" w:cstheme="majorBidi"/>
                <w:sz w:val="21"/>
                <w:szCs w:val="21"/>
              </w:rPr>
              <w:t>9,594,962</w:t>
            </w:r>
          </w:p>
        </w:tc>
        <w:tc>
          <w:tcPr>
            <w:tcW w:w="129" w:type="dxa"/>
          </w:tcPr>
          <w:p w14:paraId="53D9EAB0" w14:textId="77777777" w:rsidR="00DB6C6E" w:rsidRPr="00D15D97" w:rsidRDefault="00DB6C6E" w:rsidP="00DB6C6E">
            <w:pPr>
              <w:spacing w:line="300" w:lineRule="exact"/>
              <w:ind w:right="57"/>
              <w:jc w:val="right"/>
              <w:rPr>
                <w:rFonts w:asciiTheme="majorBidi" w:hAnsiTheme="majorBidi" w:cstheme="majorBidi"/>
                <w:sz w:val="21"/>
                <w:szCs w:val="21"/>
              </w:rPr>
            </w:pPr>
          </w:p>
        </w:tc>
        <w:tc>
          <w:tcPr>
            <w:tcW w:w="864" w:type="dxa"/>
            <w:gridSpan w:val="2"/>
          </w:tcPr>
          <w:p w14:paraId="6A0D36FB" w14:textId="77777777" w:rsidR="00DB6C6E" w:rsidRPr="00D15D97" w:rsidRDefault="00DB6C6E" w:rsidP="00DB6C6E">
            <w:pPr>
              <w:spacing w:line="300" w:lineRule="exact"/>
              <w:jc w:val="right"/>
              <w:rPr>
                <w:rFonts w:asciiTheme="majorBidi" w:hAnsiTheme="majorBidi" w:cstheme="majorBidi"/>
                <w:sz w:val="21"/>
                <w:szCs w:val="21"/>
              </w:rPr>
            </w:pPr>
            <w:r w:rsidRPr="00D15D97">
              <w:rPr>
                <w:rFonts w:asciiTheme="majorBidi" w:hAnsiTheme="majorBidi" w:cstheme="majorBidi"/>
                <w:sz w:val="21"/>
                <w:szCs w:val="21"/>
              </w:rPr>
              <w:t>3,429,986</w:t>
            </w:r>
          </w:p>
        </w:tc>
        <w:tc>
          <w:tcPr>
            <w:tcW w:w="142" w:type="dxa"/>
          </w:tcPr>
          <w:p w14:paraId="18031B3F" w14:textId="77777777" w:rsidR="00DB6C6E" w:rsidRPr="00D15D97" w:rsidRDefault="00DB6C6E" w:rsidP="00DB6C6E">
            <w:pPr>
              <w:spacing w:line="300" w:lineRule="exact"/>
              <w:ind w:right="57"/>
              <w:jc w:val="right"/>
              <w:rPr>
                <w:rFonts w:asciiTheme="majorBidi" w:hAnsiTheme="majorBidi" w:cstheme="majorBidi"/>
                <w:sz w:val="21"/>
                <w:szCs w:val="21"/>
              </w:rPr>
            </w:pPr>
          </w:p>
        </w:tc>
        <w:tc>
          <w:tcPr>
            <w:tcW w:w="851" w:type="dxa"/>
          </w:tcPr>
          <w:p w14:paraId="4A38EE1E" w14:textId="77777777" w:rsidR="00DB6C6E" w:rsidRPr="00D15D97" w:rsidRDefault="00DB6C6E" w:rsidP="00DB6C6E">
            <w:pPr>
              <w:spacing w:line="300" w:lineRule="exact"/>
              <w:jc w:val="right"/>
              <w:rPr>
                <w:rFonts w:asciiTheme="majorBidi" w:hAnsiTheme="majorBidi" w:cstheme="majorBidi"/>
                <w:sz w:val="21"/>
                <w:szCs w:val="21"/>
              </w:rPr>
            </w:pPr>
            <w:r w:rsidRPr="00D15D97">
              <w:rPr>
                <w:rFonts w:asciiTheme="majorBidi" w:hAnsiTheme="majorBidi" w:cstheme="majorBidi"/>
                <w:sz w:val="21"/>
                <w:szCs w:val="21"/>
              </w:rPr>
              <w:t>3,799,620</w:t>
            </w:r>
          </w:p>
        </w:tc>
      </w:tr>
      <w:tr w:rsidR="00DB6C6E" w:rsidRPr="00D15D97" w14:paraId="6B0E5D1A" w14:textId="77777777" w:rsidTr="00426FB1">
        <w:trPr>
          <w:trHeight w:val="82"/>
        </w:trPr>
        <w:tc>
          <w:tcPr>
            <w:tcW w:w="2977" w:type="dxa"/>
          </w:tcPr>
          <w:p w14:paraId="6459558C" w14:textId="77777777" w:rsidR="00DB6C6E" w:rsidRPr="00034111" w:rsidRDefault="00DB6C6E" w:rsidP="00DB6C6E">
            <w:pPr>
              <w:spacing w:line="300" w:lineRule="exact"/>
              <w:ind w:right="-108"/>
              <w:jc w:val="both"/>
              <w:rPr>
                <w:rFonts w:asciiTheme="majorBidi" w:hAnsiTheme="majorBidi" w:cstheme="majorBidi"/>
                <w:sz w:val="21"/>
                <w:szCs w:val="21"/>
                <w:cs/>
              </w:rPr>
            </w:pPr>
            <w:r w:rsidRPr="00034111">
              <w:rPr>
                <w:rFonts w:asciiTheme="majorBidi" w:hAnsiTheme="majorBidi" w:cstheme="majorBidi"/>
                <w:sz w:val="21"/>
                <w:szCs w:val="21"/>
                <w:cs/>
              </w:rPr>
              <w:t>บริษัท ติ๊งเคอร์ จำกัด</w:t>
            </w:r>
          </w:p>
        </w:tc>
        <w:tc>
          <w:tcPr>
            <w:tcW w:w="100" w:type="dxa"/>
          </w:tcPr>
          <w:p w14:paraId="5233B639" w14:textId="77777777" w:rsidR="00DB6C6E" w:rsidRPr="00D15D97" w:rsidRDefault="00DB6C6E" w:rsidP="00DB6C6E">
            <w:pPr>
              <w:spacing w:line="300" w:lineRule="exact"/>
              <w:rPr>
                <w:rFonts w:asciiTheme="majorBidi" w:hAnsiTheme="majorBidi" w:cstheme="majorBidi"/>
                <w:sz w:val="21"/>
                <w:szCs w:val="21"/>
              </w:rPr>
            </w:pPr>
          </w:p>
        </w:tc>
        <w:tc>
          <w:tcPr>
            <w:tcW w:w="912" w:type="dxa"/>
          </w:tcPr>
          <w:p w14:paraId="24E284CC" w14:textId="77777777" w:rsidR="00DB6C6E" w:rsidRPr="00D15D97" w:rsidRDefault="00DB6C6E" w:rsidP="00DB6C6E">
            <w:pPr>
              <w:spacing w:line="300" w:lineRule="exact"/>
              <w:ind w:right="57"/>
              <w:jc w:val="right"/>
              <w:rPr>
                <w:rFonts w:asciiTheme="majorBidi" w:hAnsiTheme="majorBidi" w:cstheme="majorBidi"/>
                <w:sz w:val="21"/>
                <w:szCs w:val="21"/>
              </w:rPr>
            </w:pPr>
            <w:r w:rsidRPr="00D15D97">
              <w:rPr>
                <w:rFonts w:asciiTheme="majorBidi" w:hAnsiTheme="majorBidi" w:cstheme="majorBidi"/>
                <w:sz w:val="21"/>
                <w:szCs w:val="21"/>
              </w:rPr>
              <w:t>2,000,000</w:t>
            </w:r>
          </w:p>
        </w:tc>
        <w:tc>
          <w:tcPr>
            <w:tcW w:w="100" w:type="dxa"/>
          </w:tcPr>
          <w:p w14:paraId="210D42A7" w14:textId="77777777" w:rsidR="00DB6C6E" w:rsidRPr="00D15D97" w:rsidRDefault="00DB6C6E" w:rsidP="00DB6C6E">
            <w:pPr>
              <w:spacing w:line="300" w:lineRule="exact"/>
              <w:ind w:right="170"/>
              <w:jc w:val="right"/>
              <w:rPr>
                <w:rFonts w:asciiTheme="majorBidi" w:hAnsiTheme="majorBidi" w:cstheme="majorBidi"/>
                <w:sz w:val="21"/>
                <w:szCs w:val="21"/>
              </w:rPr>
            </w:pPr>
          </w:p>
        </w:tc>
        <w:tc>
          <w:tcPr>
            <w:tcW w:w="894" w:type="dxa"/>
            <w:tcBorders>
              <w:left w:val="nil"/>
            </w:tcBorders>
          </w:tcPr>
          <w:p w14:paraId="14C2D185" w14:textId="77777777" w:rsidR="00DB6C6E" w:rsidRPr="00D15D97" w:rsidRDefault="00DB6C6E" w:rsidP="00DB6C6E">
            <w:pPr>
              <w:spacing w:line="300" w:lineRule="exact"/>
              <w:ind w:right="57"/>
              <w:jc w:val="right"/>
              <w:rPr>
                <w:rFonts w:asciiTheme="majorBidi" w:hAnsiTheme="majorBidi" w:cstheme="majorBidi"/>
                <w:sz w:val="21"/>
                <w:szCs w:val="21"/>
              </w:rPr>
            </w:pPr>
            <w:r w:rsidRPr="00D15D97">
              <w:rPr>
                <w:rFonts w:asciiTheme="majorBidi" w:hAnsiTheme="majorBidi" w:cstheme="majorBidi"/>
                <w:sz w:val="21"/>
                <w:szCs w:val="21"/>
              </w:rPr>
              <w:t>2,000,000</w:t>
            </w:r>
          </w:p>
        </w:tc>
        <w:tc>
          <w:tcPr>
            <w:tcW w:w="100" w:type="dxa"/>
          </w:tcPr>
          <w:p w14:paraId="10EC8E6C" w14:textId="77777777" w:rsidR="00DB6C6E" w:rsidRPr="00D15D97" w:rsidRDefault="00DB6C6E" w:rsidP="00DB6C6E">
            <w:pPr>
              <w:spacing w:line="300" w:lineRule="exact"/>
              <w:ind w:right="57"/>
              <w:jc w:val="right"/>
              <w:rPr>
                <w:rFonts w:asciiTheme="majorBidi" w:hAnsiTheme="majorBidi" w:cstheme="majorBidi"/>
                <w:sz w:val="21"/>
                <w:szCs w:val="21"/>
              </w:rPr>
            </w:pPr>
          </w:p>
        </w:tc>
        <w:tc>
          <w:tcPr>
            <w:tcW w:w="1015" w:type="dxa"/>
            <w:gridSpan w:val="2"/>
          </w:tcPr>
          <w:p w14:paraId="5E207410" w14:textId="77777777" w:rsidR="00DB6C6E" w:rsidRPr="00D15D97" w:rsidRDefault="00DB6C6E" w:rsidP="00DB6C6E">
            <w:pPr>
              <w:spacing w:line="300" w:lineRule="exact"/>
              <w:ind w:right="57"/>
              <w:jc w:val="right"/>
              <w:rPr>
                <w:rFonts w:asciiTheme="majorBidi" w:hAnsiTheme="majorBidi" w:cstheme="majorBidi"/>
                <w:sz w:val="21"/>
                <w:szCs w:val="21"/>
              </w:rPr>
            </w:pPr>
            <w:r w:rsidRPr="00D15D97">
              <w:rPr>
                <w:rFonts w:asciiTheme="majorBidi" w:hAnsiTheme="majorBidi" w:cstheme="majorBidi"/>
                <w:sz w:val="21"/>
                <w:szCs w:val="21"/>
              </w:rPr>
              <w:t>5,065,014</w:t>
            </w:r>
          </w:p>
        </w:tc>
        <w:tc>
          <w:tcPr>
            <w:tcW w:w="100" w:type="dxa"/>
          </w:tcPr>
          <w:p w14:paraId="1E1177CF" w14:textId="77777777" w:rsidR="00DB6C6E" w:rsidRPr="00D15D97" w:rsidRDefault="00DB6C6E" w:rsidP="00DB6C6E">
            <w:pPr>
              <w:spacing w:line="300" w:lineRule="exact"/>
              <w:ind w:right="57"/>
              <w:jc w:val="right"/>
              <w:rPr>
                <w:rFonts w:asciiTheme="majorBidi" w:hAnsiTheme="majorBidi" w:cstheme="majorBidi"/>
                <w:sz w:val="21"/>
                <w:szCs w:val="21"/>
              </w:rPr>
            </w:pPr>
          </w:p>
        </w:tc>
        <w:tc>
          <w:tcPr>
            <w:tcW w:w="925" w:type="dxa"/>
          </w:tcPr>
          <w:p w14:paraId="1F2E0C8E" w14:textId="77777777" w:rsidR="00DB6C6E" w:rsidRPr="00034111" w:rsidRDefault="00DB6C6E" w:rsidP="00DB6C6E">
            <w:pPr>
              <w:spacing w:line="300" w:lineRule="exact"/>
              <w:ind w:right="57"/>
              <w:jc w:val="right"/>
              <w:rPr>
                <w:rFonts w:asciiTheme="majorBidi" w:hAnsiTheme="majorBidi" w:cstheme="majorBidi"/>
                <w:sz w:val="21"/>
                <w:szCs w:val="21"/>
                <w:cs/>
              </w:rPr>
            </w:pPr>
            <w:r w:rsidRPr="00D15D97">
              <w:rPr>
                <w:rFonts w:asciiTheme="majorBidi" w:hAnsiTheme="majorBidi" w:cstheme="majorBidi"/>
                <w:sz w:val="21"/>
                <w:szCs w:val="21"/>
              </w:rPr>
              <w:t>5,065,014</w:t>
            </w:r>
          </w:p>
        </w:tc>
        <w:tc>
          <w:tcPr>
            <w:tcW w:w="129" w:type="dxa"/>
          </w:tcPr>
          <w:p w14:paraId="44A45A95" w14:textId="77777777" w:rsidR="00DB6C6E" w:rsidRPr="00D15D97" w:rsidRDefault="00DB6C6E" w:rsidP="00DB6C6E">
            <w:pPr>
              <w:spacing w:line="300" w:lineRule="exact"/>
              <w:ind w:right="57"/>
              <w:jc w:val="right"/>
              <w:rPr>
                <w:rFonts w:asciiTheme="majorBidi" w:hAnsiTheme="majorBidi" w:cstheme="majorBidi"/>
                <w:sz w:val="21"/>
                <w:szCs w:val="21"/>
              </w:rPr>
            </w:pPr>
          </w:p>
        </w:tc>
        <w:tc>
          <w:tcPr>
            <w:tcW w:w="864" w:type="dxa"/>
            <w:gridSpan w:val="2"/>
          </w:tcPr>
          <w:p w14:paraId="7033EC67" w14:textId="77777777" w:rsidR="00DB6C6E" w:rsidRPr="00034111" w:rsidRDefault="00DB6C6E" w:rsidP="00DB6C6E">
            <w:pPr>
              <w:spacing w:line="300" w:lineRule="exact"/>
              <w:jc w:val="right"/>
              <w:rPr>
                <w:rFonts w:asciiTheme="majorBidi" w:hAnsiTheme="majorBidi" w:cstheme="majorBidi"/>
                <w:sz w:val="21"/>
                <w:szCs w:val="21"/>
                <w:cs/>
              </w:rPr>
            </w:pPr>
            <w:r w:rsidRPr="00D15D97">
              <w:rPr>
                <w:rFonts w:asciiTheme="majorBidi" w:hAnsiTheme="majorBidi" w:cstheme="majorBidi"/>
                <w:sz w:val="21"/>
                <w:szCs w:val="21"/>
              </w:rPr>
              <w:t>612,000</w:t>
            </w:r>
          </w:p>
        </w:tc>
        <w:tc>
          <w:tcPr>
            <w:tcW w:w="142" w:type="dxa"/>
          </w:tcPr>
          <w:p w14:paraId="1301294D" w14:textId="77777777" w:rsidR="00DB6C6E" w:rsidRPr="00D15D97" w:rsidRDefault="00DB6C6E" w:rsidP="00DB6C6E">
            <w:pPr>
              <w:spacing w:line="300" w:lineRule="exact"/>
              <w:ind w:right="57"/>
              <w:jc w:val="right"/>
              <w:rPr>
                <w:rFonts w:asciiTheme="majorBidi" w:hAnsiTheme="majorBidi" w:cstheme="majorBidi"/>
                <w:sz w:val="21"/>
                <w:szCs w:val="21"/>
              </w:rPr>
            </w:pPr>
          </w:p>
        </w:tc>
        <w:tc>
          <w:tcPr>
            <w:tcW w:w="851" w:type="dxa"/>
          </w:tcPr>
          <w:p w14:paraId="2E9A2872" w14:textId="77777777" w:rsidR="00DB6C6E" w:rsidRPr="00D15D97" w:rsidRDefault="00DB6C6E" w:rsidP="00DB6C6E">
            <w:pPr>
              <w:spacing w:line="300" w:lineRule="exact"/>
              <w:jc w:val="right"/>
              <w:rPr>
                <w:rFonts w:asciiTheme="majorBidi" w:hAnsiTheme="majorBidi" w:cstheme="majorBidi"/>
                <w:sz w:val="21"/>
                <w:szCs w:val="21"/>
              </w:rPr>
            </w:pPr>
            <w:r w:rsidRPr="00D15D97">
              <w:rPr>
                <w:rFonts w:asciiTheme="majorBidi" w:hAnsiTheme="majorBidi" w:cstheme="majorBidi"/>
                <w:sz w:val="21"/>
                <w:szCs w:val="21"/>
              </w:rPr>
              <w:t>1,621,800</w:t>
            </w:r>
          </w:p>
        </w:tc>
      </w:tr>
      <w:tr w:rsidR="00DB6C6E" w:rsidRPr="00D15D97" w14:paraId="544C00FF" w14:textId="77777777" w:rsidTr="002F5170">
        <w:trPr>
          <w:trHeight w:val="82"/>
        </w:trPr>
        <w:tc>
          <w:tcPr>
            <w:tcW w:w="2977" w:type="dxa"/>
          </w:tcPr>
          <w:p w14:paraId="2116976C" w14:textId="77777777" w:rsidR="00DB6C6E" w:rsidRPr="00D15D97" w:rsidRDefault="00DB6C6E" w:rsidP="00DB6C6E">
            <w:pPr>
              <w:spacing w:line="300" w:lineRule="exact"/>
              <w:jc w:val="thaiDistribute"/>
              <w:rPr>
                <w:rFonts w:asciiTheme="majorBidi" w:hAnsiTheme="majorBidi" w:cstheme="majorBidi"/>
                <w:sz w:val="21"/>
                <w:szCs w:val="21"/>
              </w:rPr>
            </w:pPr>
            <w:r w:rsidRPr="00034111">
              <w:rPr>
                <w:rFonts w:asciiTheme="majorBidi" w:hAnsiTheme="majorBidi" w:cstheme="majorBidi"/>
                <w:sz w:val="21"/>
                <w:szCs w:val="21"/>
                <w:cs/>
              </w:rPr>
              <w:t xml:space="preserve">บริษัท สกายฟร็อก จำกัด </w:t>
            </w:r>
          </w:p>
        </w:tc>
        <w:tc>
          <w:tcPr>
            <w:tcW w:w="100" w:type="dxa"/>
          </w:tcPr>
          <w:p w14:paraId="7ABBD024" w14:textId="77777777" w:rsidR="00DB6C6E" w:rsidRPr="00D15D97" w:rsidRDefault="00DB6C6E" w:rsidP="00DB6C6E">
            <w:pPr>
              <w:spacing w:line="300" w:lineRule="exact"/>
              <w:rPr>
                <w:rFonts w:asciiTheme="majorBidi" w:hAnsiTheme="majorBidi" w:cstheme="majorBidi"/>
                <w:sz w:val="21"/>
                <w:szCs w:val="21"/>
              </w:rPr>
            </w:pPr>
          </w:p>
        </w:tc>
        <w:tc>
          <w:tcPr>
            <w:tcW w:w="912" w:type="dxa"/>
          </w:tcPr>
          <w:p w14:paraId="122CE0FA" w14:textId="77777777" w:rsidR="00DB6C6E" w:rsidRPr="00D15D97" w:rsidRDefault="00DB6C6E" w:rsidP="00DB6C6E">
            <w:pPr>
              <w:spacing w:line="300" w:lineRule="exact"/>
              <w:ind w:right="57"/>
              <w:jc w:val="right"/>
              <w:rPr>
                <w:rFonts w:asciiTheme="majorBidi" w:hAnsiTheme="majorBidi" w:cstheme="majorBidi"/>
                <w:sz w:val="21"/>
                <w:szCs w:val="21"/>
              </w:rPr>
            </w:pPr>
            <w:r w:rsidRPr="00D15D97">
              <w:rPr>
                <w:rFonts w:asciiTheme="majorBidi" w:hAnsiTheme="majorBidi" w:cstheme="majorBidi"/>
                <w:sz w:val="21"/>
                <w:szCs w:val="21"/>
              </w:rPr>
              <w:t>3,000,000</w:t>
            </w:r>
          </w:p>
        </w:tc>
        <w:tc>
          <w:tcPr>
            <w:tcW w:w="100" w:type="dxa"/>
          </w:tcPr>
          <w:p w14:paraId="5EBF9FE0" w14:textId="77777777" w:rsidR="00DB6C6E" w:rsidRPr="00D15D97" w:rsidRDefault="00DB6C6E" w:rsidP="00DB6C6E">
            <w:pPr>
              <w:spacing w:line="300" w:lineRule="exact"/>
              <w:ind w:right="57"/>
              <w:jc w:val="right"/>
              <w:rPr>
                <w:rFonts w:asciiTheme="majorBidi" w:hAnsiTheme="majorBidi" w:cstheme="majorBidi"/>
                <w:sz w:val="21"/>
                <w:szCs w:val="21"/>
              </w:rPr>
            </w:pPr>
          </w:p>
        </w:tc>
        <w:tc>
          <w:tcPr>
            <w:tcW w:w="894" w:type="dxa"/>
            <w:tcBorders>
              <w:left w:val="nil"/>
            </w:tcBorders>
          </w:tcPr>
          <w:p w14:paraId="78653208" w14:textId="77777777" w:rsidR="00DB6C6E" w:rsidRPr="00D15D97" w:rsidRDefault="00DB6C6E" w:rsidP="00DB6C6E">
            <w:pPr>
              <w:spacing w:line="300" w:lineRule="exact"/>
              <w:ind w:right="57"/>
              <w:jc w:val="right"/>
              <w:rPr>
                <w:rFonts w:asciiTheme="majorBidi" w:hAnsiTheme="majorBidi" w:cstheme="majorBidi"/>
                <w:sz w:val="21"/>
                <w:szCs w:val="21"/>
              </w:rPr>
            </w:pPr>
            <w:r w:rsidRPr="00D15D97">
              <w:rPr>
                <w:rFonts w:asciiTheme="majorBidi" w:hAnsiTheme="majorBidi" w:cstheme="majorBidi"/>
                <w:sz w:val="21"/>
                <w:szCs w:val="21"/>
              </w:rPr>
              <w:t>3,000,000</w:t>
            </w:r>
          </w:p>
        </w:tc>
        <w:tc>
          <w:tcPr>
            <w:tcW w:w="100" w:type="dxa"/>
          </w:tcPr>
          <w:p w14:paraId="5D3D5F0E" w14:textId="77777777" w:rsidR="00DB6C6E" w:rsidRPr="00D15D97" w:rsidRDefault="00DB6C6E" w:rsidP="00DB6C6E">
            <w:pPr>
              <w:spacing w:line="300" w:lineRule="exact"/>
              <w:ind w:right="57"/>
              <w:jc w:val="right"/>
              <w:rPr>
                <w:rFonts w:asciiTheme="majorBidi" w:hAnsiTheme="majorBidi" w:cstheme="majorBidi"/>
                <w:sz w:val="21"/>
                <w:szCs w:val="21"/>
              </w:rPr>
            </w:pPr>
          </w:p>
        </w:tc>
        <w:tc>
          <w:tcPr>
            <w:tcW w:w="1015" w:type="dxa"/>
            <w:gridSpan w:val="2"/>
            <w:tcBorders>
              <w:bottom w:val="single" w:sz="6" w:space="0" w:color="auto"/>
            </w:tcBorders>
          </w:tcPr>
          <w:p w14:paraId="1674898F" w14:textId="77777777" w:rsidR="00DB6C6E" w:rsidRPr="00D15D97" w:rsidRDefault="00DB6C6E" w:rsidP="00DB6C6E">
            <w:pPr>
              <w:spacing w:line="300" w:lineRule="exact"/>
              <w:ind w:right="57"/>
              <w:jc w:val="right"/>
              <w:rPr>
                <w:rFonts w:asciiTheme="majorBidi" w:hAnsiTheme="majorBidi" w:cstheme="majorBidi"/>
                <w:sz w:val="21"/>
                <w:szCs w:val="21"/>
              </w:rPr>
            </w:pPr>
            <w:r w:rsidRPr="00D15D97">
              <w:rPr>
                <w:rFonts w:asciiTheme="majorBidi" w:hAnsiTheme="majorBidi" w:cstheme="majorBidi"/>
                <w:sz w:val="21"/>
                <w:szCs w:val="21"/>
              </w:rPr>
              <w:t>25,000,000</w:t>
            </w:r>
          </w:p>
        </w:tc>
        <w:tc>
          <w:tcPr>
            <w:tcW w:w="100" w:type="dxa"/>
          </w:tcPr>
          <w:p w14:paraId="0FCDF4E4" w14:textId="77777777" w:rsidR="00DB6C6E" w:rsidRPr="00D15D97" w:rsidRDefault="00DB6C6E" w:rsidP="00DB6C6E">
            <w:pPr>
              <w:spacing w:line="300" w:lineRule="exact"/>
              <w:ind w:right="57"/>
              <w:jc w:val="right"/>
              <w:rPr>
                <w:rFonts w:asciiTheme="majorBidi" w:hAnsiTheme="majorBidi" w:cstheme="majorBidi"/>
                <w:sz w:val="21"/>
                <w:szCs w:val="21"/>
              </w:rPr>
            </w:pPr>
          </w:p>
        </w:tc>
        <w:tc>
          <w:tcPr>
            <w:tcW w:w="925" w:type="dxa"/>
            <w:tcBorders>
              <w:bottom w:val="single" w:sz="6" w:space="0" w:color="auto"/>
            </w:tcBorders>
          </w:tcPr>
          <w:p w14:paraId="6B387C4F" w14:textId="77777777" w:rsidR="00DB6C6E" w:rsidRPr="00D15D97" w:rsidRDefault="00DB6C6E" w:rsidP="00DB6C6E">
            <w:pPr>
              <w:spacing w:line="300" w:lineRule="exact"/>
              <w:ind w:right="57"/>
              <w:jc w:val="right"/>
              <w:rPr>
                <w:rFonts w:asciiTheme="majorBidi" w:hAnsiTheme="majorBidi" w:cstheme="majorBidi"/>
                <w:sz w:val="21"/>
                <w:szCs w:val="21"/>
              </w:rPr>
            </w:pPr>
            <w:r w:rsidRPr="00D15D97">
              <w:rPr>
                <w:rFonts w:asciiTheme="majorBidi" w:hAnsiTheme="majorBidi" w:cstheme="majorBidi"/>
                <w:sz w:val="21"/>
                <w:szCs w:val="21"/>
              </w:rPr>
              <w:t>25,000,000</w:t>
            </w:r>
          </w:p>
        </w:tc>
        <w:tc>
          <w:tcPr>
            <w:tcW w:w="129" w:type="dxa"/>
          </w:tcPr>
          <w:p w14:paraId="7105C65A" w14:textId="77777777" w:rsidR="00DB6C6E" w:rsidRPr="00D15D97" w:rsidRDefault="00DB6C6E" w:rsidP="00DB6C6E">
            <w:pPr>
              <w:spacing w:line="300" w:lineRule="exact"/>
              <w:ind w:right="57"/>
              <w:jc w:val="right"/>
              <w:rPr>
                <w:rFonts w:asciiTheme="majorBidi" w:hAnsiTheme="majorBidi" w:cstheme="majorBidi"/>
                <w:sz w:val="21"/>
                <w:szCs w:val="21"/>
              </w:rPr>
            </w:pPr>
          </w:p>
        </w:tc>
        <w:tc>
          <w:tcPr>
            <w:tcW w:w="864" w:type="dxa"/>
            <w:gridSpan w:val="2"/>
            <w:tcBorders>
              <w:bottom w:val="single" w:sz="6" w:space="0" w:color="auto"/>
            </w:tcBorders>
          </w:tcPr>
          <w:p w14:paraId="05975B04" w14:textId="77777777" w:rsidR="00DB6C6E" w:rsidRPr="00D15D97" w:rsidRDefault="00DB6C6E" w:rsidP="00DB6C6E">
            <w:pPr>
              <w:spacing w:line="300" w:lineRule="exact"/>
              <w:ind w:right="170"/>
              <w:jc w:val="right"/>
              <w:rPr>
                <w:rFonts w:asciiTheme="majorBidi" w:hAnsiTheme="majorBidi" w:cstheme="majorBidi"/>
                <w:sz w:val="21"/>
                <w:szCs w:val="21"/>
              </w:rPr>
            </w:pPr>
            <w:r w:rsidRPr="00D15D97">
              <w:rPr>
                <w:rFonts w:asciiTheme="majorBidi" w:hAnsiTheme="majorBidi" w:cstheme="majorBidi"/>
                <w:sz w:val="21"/>
                <w:szCs w:val="21"/>
              </w:rPr>
              <w:t>-</w:t>
            </w:r>
          </w:p>
        </w:tc>
        <w:tc>
          <w:tcPr>
            <w:tcW w:w="142" w:type="dxa"/>
          </w:tcPr>
          <w:p w14:paraId="1A8B66B9" w14:textId="77777777" w:rsidR="00DB6C6E" w:rsidRPr="00D15D97" w:rsidRDefault="00DB6C6E" w:rsidP="00DB6C6E">
            <w:pPr>
              <w:spacing w:line="300" w:lineRule="exact"/>
              <w:ind w:right="57"/>
              <w:jc w:val="right"/>
              <w:rPr>
                <w:rFonts w:asciiTheme="majorBidi" w:hAnsiTheme="majorBidi" w:cstheme="majorBidi"/>
                <w:sz w:val="21"/>
                <w:szCs w:val="21"/>
              </w:rPr>
            </w:pPr>
          </w:p>
        </w:tc>
        <w:tc>
          <w:tcPr>
            <w:tcW w:w="851" w:type="dxa"/>
            <w:tcBorders>
              <w:bottom w:val="single" w:sz="6" w:space="0" w:color="auto"/>
            </w:tcBorders>
          </w:tcPr>
          <w:p w14:paraId="70F07882" w14:textId="77777777" w:rsidR="00DB6C6E" w:rsidRPr="00D15D97" w:rsidRDefault="00DB6C6E" w:rsidP="00DB6C6E">
            <w:pPr>
              <w:spacing w:line="300" w:lineRule="exact"/>
              <w:ind w:right="170"/>
              <w:jc w:val="right"/>
              <w:rPr>
                <w:rFonts w:asciiTheme="majorBidi" w:hAnsiTheme="majorBidi" w:cstheme="majorBidi"/>
                <w:sz w:val="21"/>
                <w:szCs w:val="21"/>
              </w:rPr>
            </w:pPr>
            <w:r w:rsidRPr="00D15D97">
              <w:rPr>
                <w:rFonts w:asciiTheme="majorBidi" w:hAnsiTheme="majorBidi" w:cstheme="majorBidi"/>
                <w:sz w:val="21"/>
                <w:szCs w:val="21"/>
              </w:rPr>
              <w:t>-</w:t>
            </w:r>
          </w:p>
        </w:tc>
      </w:tr>
      <w:tr w:rsidR="00DB6C6E" w:rsidRPr="00D15D97" w14:paraId="7029C7A6" w14:textId="77777777" w:rsidTr="002F5170">
        <w:trPr>
          <w:trHeight w:val="82"/>
        </w:trPr>
        <w:tc>
          <w:tcPr>
            <w:tcW w:w="2977" w:type="dxa"/>
          </w:tcPr>
          <w:p w14:paraId="02CF1487" w14:textId="77777777" w:rsidR="00DB6C6E" w:rsidRPr="00034111" w:rsidRDefault="00DB6C6E" w:rsidP="00DB6C6E">
            <w:pPr>
              <w:tabs>
                <w:tab w:val="left" w:pos="272"/>
              </w:tabs>
              <w:spacing w:line="300" w:lineRule="exact"/>
              <w:ind w:right="-108"/>
              <w:jc w:val="both"/>
              <w:rPr>
                <w:rFonts w:asciiTheme="majorBidi" w:hAnsiTheme="majorBidi" w:cstheme="majorBidi"/>
                <w:sz w:val="21"/>
                <w:szCs w:val="21"/>
                <w:cs/>
              </w:rPr>
            </w:pPr>
            <w:r w:rsidRPr="00D15D97">
              <w:rPr>
                <w:rFonts w:asciiTheme="majorBidi" w:hAnsiTheme="majorBidi" w:cstheme="majorBidi"/>
                <w:sz w:val="21"/>
                <w:szCs w:val="21"/>
              </w:rPr>
              <w:tab/>
            </w:r>
            <w:r w:rsidRPr="00034111">
              <w:rPr>
                <w:rFonts w:asciiTheme="majorBidi" w:hAnsiTheme="majorBidi" w:cstheme="majorBidi"/>
                <w:sz w:val="21"/>
                <w:szCs w:val="21"/>
                <w:cs/>
              </w:rPr>
              <w:t>รวม</w:t>
            </w:r>
          </w:p>
        </w:tc>
        <w:tc>
          <w:tcPr>
            <w:tcW w:w="100" w:type="dxa"/>
          </w:tcPr>
          <w:p w14:paraId="5D532302" w14:textId="77777777" w:rsidR="00DB6C6E" w:rsidRPr="00D15D97" w:rsidRDefault="00DB6C6E" w:rsidP="00DB6C6E">
            <w:pPr>
              <w:spacing w:line="300" w:lineRule="exact"/>
              <w:rPr>
                <w:rFonts w:asciiTheme="majorBidi" w:hAnsiTheme="majorBidi" w:cstheme="majorBidi"/>
                <w:sz w:val="21"/>
                <w:szCs w:val="21"/>
              </w:rPr>
            </w:pPr>
          </w:p>
        </w:tc>
        <w:tc>
          <w:tcPr>
            <w:tcW w:w="912" w:type="dxa"/>
          </w:tcPr>
          <w:p w14:paraId="5972E4C3" w14:textId="77777777" w:rsidR="00DB6C6E" w:rsidRPr="00D15D97" w:rsidRDefault="00DB6C6E" w:rsidP="00DB6C6E">
            <w:pPr>
              <w:spacing w:line="300" w:lineRule="exact"/>
              <w:ind w:right="57"/>
              <w:jc w:val="right"/>
              <w:rPr>
                <w:rFonts w:asciiTheme="majorBidi" w:hAnsiTheme="majorBidi" w:cstheme="majorBidi"/>
                <w:sz w:val="21"/>
                <w:szCs w:val="21"/>
              </w:rPr>
            </w:pPr>
          </w:p>
        </w:tc>
        <w:tc>
          <w:tcPr>
            <w:tcW w:w="100" w:type="dxa"/>
          </w:tcPr>
          <w:p w14:paraId="27BEDFF0" w14:textId="77777777" w:rsidR="00DB6C6E" w:rsidRPr="00D15D97" w:rsidRDefault="00DB6C6E" w:rsidP="00DB6C6E">
            <w:pPr>
              <w:spacing w:line="300" w:lineRule="exact"/>
              <w:ind w:right="57"/>
              <w:jc w:val="right"/>
              <w:rPr>
                <w:rFonts w:asciiTheme="majorBidi" w:hAnsiTheme="majorBidi" w:cstheme="majorBidi"/>
                <w:sz w:val="21"/>
                <w:szCs w:val="21"/>
              </w:rPr>
            </w:pPr>
          </w:p>
        </w:tc>
        <w:tc>
          <w:tcPr>
            <w:tcW w:w="894" w:type="dxa"/>
            <w:tcBorders>
              <w:left w:val="nil"/>
            </w:tcBorders>
          </w:tcPr>
          <w:p w14:paraId="60A1BE85" w14:textId="77777777" w:rsidR="00DB6C6E" w:rsidRPr="00D15D97" w:rsidRDefault="00DB6C6E" w:rsidP="00DB6C6E">
            <w:pPr>
              <w:spacing w:line="300" w:lineRule="exact"/>
              <w:ind w:right="170"/>
              <w:jc w:val="right"/>
              <w:rPr>
                <w:rFonts w:asciiTheme="majorBidi" w:hAnsiTheme="majorBidi" w:cstheme="majorBidi"/>
                <w:sz w:val="21"/>
                <w:szCs w:val="21"/>
              </w:rPr>
            </w:pPr>
          </w:p>
        </w:tc>
        <w:tc>
          <w:tcPr>
            <w:tcW w:w="100" w:type="dxa"/>
          </w:tcPr>
          <w:p w14:paraId="3816E755" w14:textId="77777777" w:rsidR="00DB6C6E" w:rsidRPr="00D15D97" w:rsidRDefault="00DB6C6E" w:rsidP="00DB6C6E">
            <w:pPr>
              <w:spacing w:line="300" w:lineRule="exact"/>
              <w:ind w:right="57"/>
              <w:jc w:val="right"/>
              <w:rPr>
                <w:rFonts w:asciiTheme="majorBidi" w:hAnsiTheme="majorBidi" w:cstheme="majorBidi"/>
                <w:sz w:val="21"/>
                <w:szCs w:val="21"/>
              </w:rPr>
            </w:pPr>
          </w:p>
        </w:tc>
        <w:tc>
          <w:tcPr>
            <w:tcW w:w="1015" w:type="dxa"/>
            <w:gridSpan w:val="2"/>
            <w:tcBorders>
              <w:top w:val="single" w:sz="6" w:space="0" w:color="auto"/>
            </w:tcBorders>
          </w:tcPr>
          <w:p w14:paraId="61B57ABF" w14:textId="77777777" w:rsidR="00DB6C6E" w:rsidRPr="00D15D97" w:rsidRDefault="00DB6C6E" w:rsidP="00DB6C6E">
            <w:pPr>
              <w:spacing w:line="300" w:lineRule="exact"/>
              <w:ind w:right="57"/>
              <w:jc w:val="right"/>
              <w:rPr>
                <w:rFonts w:asciiTheme="majorBidi" w:hAnsiTheme="majorBidi" w:cstheme="majorBidi"/>
                <w:sz w:val="21"/>
                <w:szCs w:val="21"/>
              </w:rPr>
            </w:pPr>
            <w:r w:rsidRPr="00D15D97">
              <w:rPr>
                <w:rFonts w:asciiTheme="majorBidi" w:hAnsiTheme="majorBidi" w:cstheme="majorBidi"/>
                <w:sz w:val="21"/>
                <w:szCs w:val="21"/>
              </w:rPr>
              <w:t>39,659,976</w:t>
            </w:r>
          </w:p>
        </w:tc>
        <w:tc>
          <w:tcPr>
            <w:tcW w:w="100" w:type="dxa"/>
          </w:tcPr>
          <w:p w14:paraId="0A32ED8C" w14:textId="77777777" w:rsidR="00DB6C6E" w:rsidRPr="00D15D97" w:rsidRDefault="00DB6C6E" w:rsidP="00DB6C6E">
            <w:pPr>
              <w:spacing w:line="300" w:lineRule="exact"/>
              <w:ind w:right="57"/>
              <w:jc w:val="right"/>
              <w:rPr>
                <w:rFonts w:asciiTheme="majorBidi" w:hAnsiTheme="majorBidi" w:cstheme="majorBidi"/>
                <w:sz w:val="21"/>
                <w:szCs w:val="21"/>
              </w:rPr>
            </w:pPr>
          </w:p>
        </w:tc>
        <w:tc>
          <w:tcPr>
            <w:tcW w:w="925" w:type="dxa"/>
            <w:tcBorders>
              <w:top w:val="single" w:sz="6" w:space="0" w:color="auto"/>
            </w:tcBorders>
          </w:tcPr>
          <w:p w14:paraId="5ECFC682" w14:textId="77777777" w:rsidR="00DB6C6E" w:rsidRPr="00D15D97" w:rsidRDefault="00DB6C6E" w:rsidP="00DB6C6E">
            <w:pPr>
              <w:spacing w:line="300" w:lineRule="exact"/>
              <w:ind w:right="57"/>
              <w:jc w:val="right"/>
              <w:rPr>
                <w:rFonts w:asciiTheme="majorBidi" w:hAnsiTheme="majorBidi" w:cstheme="majorBidi"/>
                <w:sz w:val="21"/>
                <w:szCs w:val="21"/>
              </w:rPr>
            </w:pPr>
            <w:r w:rsidRPr="00D15D97">
              <w:rPr>
                <w:rFonts w:asciiTheme="majorBidi" w:hAnsiTheme="majorBidi" w:cstheme="majorBidi"/>
                <w:sz w:val="21"/>
                <w:szCs w:val="21"/>
              </w:rPr>
              <w:t>39,659,976</w:t>
            </w:r>
          </w:p>
        </w:tc>
        <w:tc>
          <w:tcPr>
            <w:tcW w:w="129" w:type="dxa"/>
          </w:tcPr>
          <w:p w14:paraId="63FF6156" w14:textId="77777777" w:rsidR="00DB6C6E" w:rsidRPr="00D15D97" w:rsidRDefault="00DB6C6E" w:rsidP="00DB6C6E">
            <w:pPr>
              <w:spacing w:line="300" w:lineRule="exact"/>
              <w:ind w:right="57"/>
              <w:jc w:val="right"/>
              <w:rPr>
                <w:rFonts w:asciiTheme="majorBidi" w:hAnsiTheme="majorBidi" w:cstheme="majorBidi"/>
                <w:sz w:val="21"/>
                <w:szCs w:val="21"/>
              </w:rPr>
            </w:pPr>
          </w:p>
        </w:tc>
        <w:tc>
          <w:tcPr>
            <w:tcW w:w="864" w:type="dxa"/>
            <w:gridSpan w:val="2"/>
            <w:tcBorders>
              <w:top w:val="single" w:sz="6" w:space="0" w:color="auto"/>
              <w:bottom w:val="double" w:sz="6" w:space="0" w:color="auto"/>
            </w:tcBorders>
          </w:tcPr>
          <w:p w14:paraId="57460099" w14:textId="77777777" w:rsidR="00DB6C6E" w:rsidRPr="00D15D97" w:rsidRDefault="00DB6C6E" w:rsidP="00DB6C6E">
            <w:pPr>
              <w:spacing w:line="300" w:lineRule="exact"/>
              <w:ind w:right="57"/>
              <w:jc w:val="right"/>
              <w:rPr>
                <w:rFonts w:asciiTheme="majorBidi" w:hAnsiTheme="majorBidi" w:cstheme="majorBidi"/>
                <w:sz w:val="21"/>
                <w:szCs w:val="21"/>
              </w:rPr>
            </w:pPr>
            <w:r w:rsidRPr="00D15D97">
              <w:rPr>
                <w:rFonts w:asciiTheme="majorBidi" w:hAnsiTheme="majorBidi" w:cstheme="majorBidi"/>
                <w:sz w:val="21"/>
                <w:szCs w:val="21"/>
              </w:rPr>
              <w:t>4,041,986</w:t>
            </w:r>
          </w:p>
        </w:tc>
        <w:tc>
          <w:tcPr>
            <w:tcW w:w="142" w:type="dxa"/>
          </w:tcPr>
          <w:p w14:paraId="3391DE0D" w14:textId="77777777" w:rsidR="00DB6C6E" w:rsidRPr="00D15D97" w:rsidRDefault="00DB6C6E" w:rsidP="00DB6C6E">
            <w:pPr>
              <w:spacing w:line="300" w:lineRule="exact"/>
              <w:ind w:right="57"/>
              <w:jc w:val="right"/>
              <w:rPr>
                <w:rFonts w:asciiTheme="majorBidi" w:hAnsiTheme="majorBidi" w:cstheme="majorBidi"/>
                <w:sz w:val="21"/>
                <w:szCs w:val="21"/>
              </w:rPr>
            </w:pPr>
          </w:p>
        </w:tc>
        <w:tc>
          <w:tcPr>
            <w:tcW w:w="851" w:type="dxa"/>
            <w:tcBorders>
              <w:top w:val="single" w:sz="6" w:space="0" w:color="auto"/>
              <w:bottom w:val="double" w:sz="6" w:space="0" w:color="auto"/>
            </w:tcBorders>
          </w:tcPr>
          <w:p w14:paraId="7E0064D9" w14:textId="77777777" w:rsidR="00DB6C6E" w:rsidRPr="00D15D97" w:rsidRDefault="00DB6C6E" w:rsidP="00DB6C6E">
            <w:pPr>
              <w:spacing w:line="300" w:lineRule="exact"/>
              <w:ind w:right="57"/>
              <w:jc w:val="right"/>
              <w:rPr>
                <w:rFonts w:asciiTheme="majorBidi" w:hAnsiTheme="majorBidi" w:cstheme="majorBidi"/>
                <w:sz w:val="21"/>
                <w:szCs w:val="21"/>
              </w:rPr>
            </w:pPr>
            <w:r w:rsidRPr="00D15D97">
              <w:rPr>
                <w:rFonts w:asciiTheme="majorBidi" w:hAnsiTheme="majorBidi" w:cstheme="majorBidi"/>
                <w:sz w:val="21"/>
                <w:szCs w:val="21"/>
              </w:rPr>
              <w:t>5,421,420</w:t>
            </w:r>
          </w:p>
        </w:tc>
      </w:tr>
      <w:tr w:rsidR="00426FB1" w:rsidRPr="00D15D97" w14:paraId="5DFA5BE3" w14:textId="77777777" w:rsidTr="002F5170">
        <w:trPr>
          <w:trHeight w:val="82"/>
        </w:trPr>
        <w:tc>
          <w:tcPr>
            <w:tcW w:w="2977" w:type="dxa"/>
          </w:tcPr>
          <w:p w14:paraId="0F59624F" w14:textId="2C6E0EC2" w:rsidR="00426FB1" w:rsidRPr="00D15D97" w:rsidRDefault="00426FB1" w:rsidP="00426FB1">
            <w:pPr>
              <w:tabs>
                <w:tab w:val="left" w:pos="272"/>
              </w:tabs>
              <w:spacing w:line="300" w:lineRule="exact"/>
              <w:ind w:right="-108"/>
              <w:jc w:val="both"/>
              <w:rPr>
                <w:rFonts w:asciiTheme="majorBidi" w:hAnsiTheme="majorBidi" w:cstheme="majorBidi"/>
                <w:sz w:val="21"/>
                <w:szCs w:val="21"/>
              </w:rPr>
            </w:pPr>
            <w:r w:rsidRPr="00034111">
              <w:rPr>
                <w:rFonts w:asciiTheme="majorBidi" w:hAnsiTheme="majorBidi" w:cstheme="majorBidi"/>
                <w:sz w:val="21"/>
                <w:szCs w:val="21"/>
                <w:cs/>
              </w:rPr>
              <w:t>หัก ค่าเผื่อด้อยค่าเงินลงทุน</w:t>
            </w:r>
          </w:p>
        </w:tc>
        <w:tc>
          <w:tcPr>
            <w:tcW w:w="100" w:type="dxa"/>
          </w:tcPr>
          <w:p w14:paraId="731D1F14" w14:textId="77777777" w:rsidR="00426FB1" w:rsidRPr="00D15D97" w:rsidRDefault="00426FB1" w:rsidP="00426FB1">
            <w:pPr>
              <w:spacing w:line="300" w:lineRule="exact"/>
              <w:rPr>
                <w:rFonts w:asciiTheme="majorBidi" w:hAnsiTheme="majorBidi" w:cstheme="majorBidi"/>
                <w:sz w:val="21"/>
                <w:szCs w:val="21"/>
              </w:rPr>
            </w:pPr>
          </w:p>
        </w:tc>
        <w:tc>
          <w:tcPr>
            <w:tcW w:w="912" w:type="dxa"/>
          </w:tcPr>
          <w:p w14:paraId="3F3E2CD0" w14:textId="77777777" w:rsidR="00426FB1" w:rsidRPr="00D15D97" w:rsidRDefault="00426FB1" w:rsidP="00426FB1">
            <w:pPr>
              <w:spacing w:line="300" w:lineRule="exact"/>
              <w:ind w:right="57"/>
              <w:jc w:val="right"/>
              <w:rPr>
                <w:rFonts w:asciiTheme="majorBidi" w:hAnsiTheme="majorBidi" w:cstheme="majorBidi"/>
                <w:sz w:val="21"/>
                <w:szCs w:val="21"/>
              </w:rPr>
            </w:pPr>
          </w:p>
        </w:tc>
        <w:tc>
          <w:tcPr>
            <w:tcW w:w="100" w:type="dxa"/>
          </w:tcPr>
          <w:p w14:paraId="4F4A0CCA" w14:textId="77777777" w:rsidR="00426FB1" w:rsidRPr="00D15D97" w:rsidRDefault="00426FB1" w:rsidP="00426FB1">
            <w:pPr>
              <w:spacing w:line="300" w:lineRule="exact"/>
              <w:ind w:right="57"/>
              <w:jc w:val="right"/>
              <w:rPr>
                <w:rFonts w:asciiTheme="majorBidi" w:hAnsiTheme="majorBidi" w:cstheme="majorBidi"/>
                <w:sz w:val="21"/>
                <w:szCs w:val="21"/>
              </w:rPr>
            </w:pPr>
          </w:p>
        </w:tc>
        <w:tc>
          <w:tcPr>
            <w:tcW w:w="894" w:type="dxa"/>
            <w:tcBorders>
              <w:left w:val="nil"/>
            </w:tcBorders>
          </w:tcPr>
          <w:p w14:paraId="66D98A6E" w14:textId="77777777" w:rsidR="00426FB1" w:rsidRPr="00D15D97" w:rsidRDefault="00426FB1" w:rsidP="00426FB1">
            <w:pPr>
              <w:spacing w:line="300" w:lineRule="exact"/>
              <w:ind w:right="170"/>
              <w:jc w:val="right"/>
              <w:rPr>
                <w:rFonts w:asciiTheme="majorBidi" w:hAnsiTheme="majorBidi" w:cstheme="majorBidi"/>
                <w:sz w:val="21"/>
                <w:szCs w:val="21"/>
              </w:rPr>
            </w:pPr>
          </w:p>
        </w:tc>
        <w:tc>
          <w:tcPr>
            <w:tcW w:w="100" w:type="dxa"/>
          </w:tcPr>
          <w:p w14:paraId="42A09120" w14:textId="77777777" w:rsidR="00426FB1" w:rsidRPr="00D15D97" w:rsidRDefault="00426FB1" w:rsidP="00426FB1">
            <w:pPr>
              <w:spacing w:line="300" w:lineRule="exact"/>
              <w:ind w:right="57"/>
              <w:jc w:val="right"/>
              <w:rPr>
                <w:rFonts w:asciiTheme="majorBidi" w:hAnsiTheme="majorBidi" w:cstheme="majorBidi"/>
                <w:sz w:val="21"/>
                <w:szCs w:val="21"/>
              </w:rPr>
            </w:pPr>
          </w:p>
        </w:tc>
        <w:tc>
          <w:tcPr>
            <w:tcW w:w="1015" w:type="dxa"/>
            <w:gridSpan w:val="2"/>
            <w:tcBorders>
              <w:bottom w:val="single" w:sz="6" w:space="0" w:color="auto"/>
            </w:tcBorders>
          </w:tcPr>
          <w:p w14:paraId="24EC596F" w14:textId="79874D85" w:rsidR="00426FB1" w:rsidRPr="00D15D97" w:rsidRDefault="002F5170" w:rsidP="002F5170">
            <w:pPr>
              <w:spacing w:line="300" w:lineRule="exact"/>
              <w:jc w:val="right"/>
              <w:rPr>
                <w:rFonts w:asciiTheme="majorBidi" w:hAnsiTheme="majorBidi" w:cstheme="majorBidi"/>
                <w:sz w:val="21"/>
                <w:szCs w:val="21"/>
              </w:rPr>
            </w:pPr>
            <w:r w:rsidRPr="00D15D97">
              <w:rPr>
                <w:rFonts w:asciiTheme="majorBidi" w:hAnsiTheme="majorBidi" w:cstheme="majorBidi"/>
                <w:sz w:val="21"/>
                <w:szCs w:val="21"/>
              </w:rPr>
              <w:t>(2,728,908)</w:t>
            </w:r>
          </w:p>
        </w:tc>
        <w:tc>
          <w:tcPr>
            <w:tcW w:w="100" w:type="dxa"/>
          </w:tcPr>
          <w:p w14:paraId="1A2FC4E1" w14:textId="77777777" w:rsidR="00426FB1" w:rsidRPr="00D15D97" w:rsidRDefault="00426FB1" w:rsidP="00426FB1">
            <w:pPr>
              <w:spacing w:line="300" w:lineRule="exact"/>
              <w:ind w:right="57"/>
              <w:jc w:val="right"/>
              <w:rPr>
                <w:rFonts w:asciiTheme="majorBidi" w:hAnsiTheme="majorBidi" w:cstheme="majorBidi"/>
                <w:sz w:val="21"/>
                <w:szCs w:val="21"/>
              </w:rPr>
            </w:pPr>
          </w:p>
        </w:tc>
        <w:tc>
          <w:tcPr>
            <w:tcW w:w="925" w:type="dxa"/>
            <w:tcBorders>
              <w:bottom w:val="single" w:sz="6" w:space="0" w:color="auto"/>
            </w:tcBorders>
          </w:tcPr>
          <w:p w14:paraId="35A09F24" w14:textId="5C1BAD30" w:rsidR="00426FB1" w:rsidRPr="00D15D97" w:rsidRDefault="00D15D97" w:rsidP="00D15D97">
            <w:pPr>
              <w:spacing w:line="300" w:lineRule="exact"/>
              <w:ind w:right="227"/>
              <w:jc w:val="right"/>
              <w:rPr>
                <w:rFonts w:asciiTheme="majorBidi" w:hAnsiTheme="majorBidi" w:cstheme="majorBidi"/>
                <w:sz w:val="21"/>
                <w:szCs w:val="21"/>
              </w:rPr>
            </w:pPr>
            <w:r w:rsidRPr="00D15D97">
              <w:rPr>
                <w:rFonts w:asciiTheme="majorBidi" w:hAnsiTheme="majorBidi" w:cstheme="majorBidi"/>
                <w:sz w:val="21"/>
                <w:szCs w:val="21"/>
              </w:rPr>
              <w:t>-</w:t>
            </w:r>
          </w:p>
        </w:tc>
        <w:tc>
          <w:tcPr>
            <w:tcW w:w="129" w:type="dxa"/>
          </w:tcPr>
          <w:p w14:paraId="6E05F2C7" w14:textId="77777777" w:rsidR="00426FB1" w:rsidRPr="00D15D97" w:rsidRDefault="00426FB1" w:rsidP="00426FB1">
            <w:pPr>
              <w:spacing w:line="300" w:lineRule="exact"/>
              <w:ind w:right="57"/>
              <w:jc w:val="right"/>
              <w:rPr>
                <w:rFonts w:asciiTheme="majorBidi" w:hAnsiTheme="majorBidi" w:cstheme="majorBidi"/>
                <w:sz w:val="21"/>
                <w:szCs w:val="21"/>
              </w:rPr>
            </w:pPr>
          </w:p>
        </w:tc>
        <w:tc>
          <w:tcPr>
            <w:tcW w:w="864" w:type="dxa"/>
            <w:gridSpan w:val="2"/>
            <w:tcBorders>
              <w:top w:val="double" w:sz="6" w:space="0" w:color="auto"/>
            </w:tcBorders>
          </w:tcPr>
          <w:p w14:paraId="753FC02A" w14:textId="77777777" w:rsidR="00426FB1" w:rsidRPr="00D15D97" w:rsidRDefault="00426FB1" w:rsidP="00426FB1">
            <w:pPr>
              <w:spacing w:line="300" w:lineRule="exact"/>
              <w:ind w:right="57"/>
              <w:jc w:val="right"/>
              <w:rPr>
                <w:rFonts w:asciiTheme="majorBidi" w:hAnsiTheme="majorBidi" w:cstheme="majorBidi"/>
                <w:sz w:val="21"/>
                <w:szCs w:val="21"/>
              </w:rPr>
            </w:pPr>
          </w:p>
        </w:tc>
        <w:tc>
          <w:tcPr>
            <w:tcW w:w="142" w:type="dxa"/>
          </w:tcPr>
          <w:p w14:paraId="29BBFF79" w14:textId="77777777" w:rsidR="00426FB1" w:rsidRPr="00D15D97" w:rsidRDefault="00426FB1" w:rsidP="00426FB1">
            <w:pPr>
              <w:spacing w:line="300" w:lineRule="exact"/>
              <w:ind w:right="57"/>
              <w:jc w:val="right"/>
              <w:rPr>
                <w:rFonts w:asciiTheme="majorBidi" w:hAnsiTheme="majorBidi" w:cstheme="majorBidi"/>
                <w:sz w:val="21"/>
                <w:szCs w:val="21"/>
              </w:rPr>
            </w:pPr>
          </w:p>
        </w:tc>
        <w:tc>
          <w:tcPr>
            <w:tcW w:w="851" w:type="dxa"/>
            <w:tcBorders>
              <w:top w:val="double" w:sz="6" w:space="0" w:color="auto"/>
            </w:tcBorders>
          </w:tcPr>
          <w:p w14:paraId="2C44944F" w14:textId="77777777" w:rsidR="00426FB1" w:rsidRPr="00D15D97" w:rsidRDefault="00426FB1" w:rsidP="00426FB1">
            <w:pPr>
              <w:spacing w:line="300" w:lineRule="exact"/>
              <w:ind w:right="57"/>
              <w:jc w:val="right"/>
              <w:rPr>
                <w:rFonts w:asciiTheme="majorBidi" w:hAnsiTheme="majorBidi" w:cstheme="majorBidi"/>
                <w:sz w:val="21"/>
                <w:szCs w:val="21"/>
              </w:rPr>
            </w:pPr>
          </w:p>
        </w:tc>
      </w:tr>
      <w:tr w:rsidR="00426FB1" w:rsidRPr="00D15D97" w14:paraId="60EA2279" w14:textId="77777777" w:rsidTr="00426FB1">
        <w:trPr>
          <w:trHeight w:val="82"/>
        </w:trPr>
        <w:tc>
          <w:tcPr>
            <w:tcW w:w="2977" w:type="dxa"/>
          </w:tcPr>
          <w:p w14:paraId="7B7AC843" w14:textId="1538E59F" w:rsidR="00426FB1" w:rsidRPr="00D15D97" w:rsidRDefault="00426FB1" w:rsidP="00426FB1">
            <w:pPr>
              <w:tabs>
                <w:tab w:val="left" w:pos="272"/>
              </w:tabs>
              <w:spacing w:line="300" w:lineRule="exact"/>
              <w:ind w:right="-108"/>
              <w:jc w:val="both"/>
              <w:rPr>
                <w:rFonts w:asciiTheme="majorBidi" w:hAnsiTheme="majorBidi" w:cstheme="majorBidi"/>
                <w:sz w:val="21"/>
                <w:szCs w:val="21"/>
              </w:rPr>
            </w:pPr>
            <w:r w:rsidRPr="00D15D97">
              <w:rPr>
                <w:rFonts w:asciiTheme="majorBidi" w:hAnsiTheme="majorBidi" w:cstheme="majorBidi"/>
                <w:sz w:val="21"/>
                <w:szCs w:val="21"/>
              </w:rPr>
              <w:tab/>
            </w:r>
            <w:r w:rsidRPr="00034111">
              <w:rPr>
                <w:rFonts w:asciiTheme="majorBidi" w:hAnsiTheme="majorBidi" w:cstheme="majorBidi"/>
                <w:sz w:val="21"/>
                <w:szCs w:val="21"/>
                <w:cs/>
              </w:rPr>
              <w:t>สุทธิ</w:t>
            </w:r>
          </w:p>
        </w:tc>
        <w:tc>
          <w:tcPr>
            <w:tcW w:w="100" w:type="dxa"/>
          </w:tcPr>
          <w:p w14:paraId="30619F49" w14:textId="77777777" w:rsidR="00426FB1" w:rsidRPr="00D15D97" w:rsidRDefault="00426FB1" w:rsidP="00426FB1">
            <w:pPr>
              <w:spacing w:line="300" w:lineRule="exact"/>
              <w:rPr>
                <w:rFonts w:asciiTheme="majorBidi" w:hAnsiTheme="majorBidi" w:cstheme="majorBidi"/>
                <w:sz w:val="21"/>
                <w:szCs w:val="21"/>
              </w:rPr>
            </w:pPr>
          </w:p>
        </w:tc>
        <w:tc>
          <w:tcPr>
            <w:tcW w:w="912" w:type="dxa"/>
          </w:tcPr>
          <w:p w14:paraId="2C28918E" w14:textId="77777777" w:rsidR="00426FB1" w:rsidRPr="00D15D97" w:rsidRDefault="00426FB1" w:rsidP="00426FB1">
            <w:pPr>
              <w:spacing w:line="300" w:lineRule="exact"/>
              <w:ind w:right="57"/>
              <w:jc w:val="right"/>
              <w:rPr>
                <w:rFonts w:asciiTheme="majorBidi" w:hAnsiTheme="majorBidi" w:cstheme="majorBidi"/>
                <w:sz w:val="21"/>
                <w:szCs w:val="21"/>
              </w:rPr>
            </w:pPr>
          </w:p>
        </w:tc>
        <w:tc>
          <w:tcPr>
            <w:tcW w:w="100" w:type="dxa"/>
          </w:tcPr>
          <w:p w14:paraId="2B64CCDA" w14:textId="77777777" w:rsidR="00426FB1" w:rsidRPr="00D15D97" w:rsidRDefault="00426FB1" w:rsidP="00426FB1">
            <w:pPr>
              <w:spacing w:line="300" w:lineRule="exact"/>
              <w:ind w:right="57"/>
              <w:jc w:val="right"/>
              <w:rPr>
                <w:rFonts w:asciiTheme="majorBidi" w:hAnsiTheme="majorBidi" w:cstheme="majorBidi"/>
                <w:sz w:val="21"/>
                <w:szCs w:val="21"/>
              </w:rPr>
            </w:pPr>
          </w:p>
        </w:tc>
        <w:tc>
          <w:tcPr>
            <w:tcW w:w="894" w:type="dxa"/>
            <w:tcBorders>
              <w:left w:val="nil"/>
            </w:tcBorders>
          </w:tcPr>
          <w:p w14:paraId="55139FFC" w14:textId="77777777" w:rsidR="00426FB1" w:rsidRPr="00D15D97" w:rsidRDefault="00426FB1" w:rsidP="00426FB1">
            <w:pPr>
              <w:spacing w:line="300" w:lineRule="exact"/>
              <w:ind w:right="170"/>
              <w:jc w:val="right"/>
              <w:rPr>
                <w:rFonts w:asciiTheme="majorBidi" w:hAnsiTheme="majorBidi" w:cstheme="majorBidi"/>
                <w:sz w:val="21"/>
                <w:szCs w:val="21"/>
              </w:rPr>
            </w:pPr>
          </w:p>
        </w:tc>
        <w:tc>
          <w:tcPr>
            <w:tcW w:w="100" w:type="dxa"/>
          </w:tcPr>
          <w:p w14:paraId="6CED69C0" w14:textId="77777777" w:rsidR="00426FB1" w:rsidRPr="00D15D97" w:rsidRDefault="00426FB1" w:rsidP="00426FB1">
            <w:pPr>
              <w:spacing w:line="300" w:lineRule="exact"/>
              <w:ind w:right="57"/>
              <w:jc w:val="right"/>
              <w:rPr>
                <w:rFonts w:asciiTheme="majorBidi" w:hAnsiTheme="majorBidi" w:cstheme="majorBidi"/>
                <w:sz w:val="21"/>
                <w:szCs w:val="21"/>
              </w:rPr>
            </w:pPr>
          </w:p>
        </w:tc>
        <w:tc>
          <w:tcPr>
            <w:tcW w:w="1015" w:type="dxa"/>
            <w:gridSpan w:val="2"/>
            <w:tcBorders>
              <w:top w:val="single" w:sz="6" w:space="0" w:color="auto"/>
              <w:bottom w:val="double" w:sz="6" w:space="0" w:color="auto"/>
            </w:tcBorders>
          </w:tcPr>
          <w:p w14:paraId="6AFED778" w14:textId="14179A2C" w:rsidR="00426FB1" w:rsidRPr="00D15D97" w:rsidRDefault="002F5170" w:rsidP="00426FB1">
            <w:pPr>
              <w:spacing w:line="300" w:lineRule="exact"/>
              <w:ind w:right="57"/>
              <w:jc w:val="right"/>
              <w:rPr>
                <w:rFonts w:asciiTheme="majorBidi" w:hAnsiTheme="majorBidi" w:cstheme="majorBidi"/>
                <w:sz w:val="21"/>
                <w:szCs w:val="21"/>
              </w:rPr>
            </w:pPr>
            <w:r w:rsidRPr="00D15D97">
              <w:rPr>
                <w:rFonts w:asciiTheme="majorBidi" w:hAnsiTheme="majorBidi" w:cstheme="majorBidi"/>
                <w:sz w:val="21"/>
                <w:szCs w:val="21"/>
              </w:rPr>
              <w:t>36,931,068</w:t>
            </w:r>
          </w:p>
        </w:tc>
        <w:tc>
          <w:tcPr>
            <w:tcW w:w="100" w:type="dxa"/>
          </w:tcPr>
          <w:p w14:paraId="4D9D0603" w14:textId="77777777" w:rsidR="00426FB1" w:rsidRPr="00D15D97" w:rsidRDefault="00426FB1" w:rsidP="00426FB1">
            <w:pPr>
              <w:spacing w:line="300" w:lineRule="exact"/>
              <w:ind w:right="57"/>
              <w:jc w:val="right"/>
              <w:rPr>
                <w:rFonts w:asciiTheme="majorBidi" w:hAnsiTheme="majorBidi" w:cstheme="majorBidi"/>
                <w:sz w:val="21"/>
                <w:szCs w:val="21"/>
              </w:rPr>
            </w:pPr>
          </w:p>
        </w:tc>
        <w:tc>
          <w:tcPr>
            <w:tcW w:w="925" w:type="dxa"/>
            <w:tcBorders>
              <w:top w:val="single" w:sz="6" w:space="0" w:color="auto"/>
              <w:bottom w:val="double" w:sz="6" w:space="0" w:color="auto"/>
            </w:tcBorders>
          </w:tcPr>
          <w:p w14:paraId="1BFC7ED4" w14:textId="727C5363" w:rsidR="00426FB1" w:rsidRPr="00D15D97" w:rsidRDefault="00426FB1" w:rsidP="00426FB1">
            <w:pPr>
              <w:spacing w:line="300" w:lineRule="exact"/>
              <w:ind w:right="57"/>
              <w:jc w:val="right"/>
              <w:rPr>
                <w:rFonts w:asciiTheme="majorBidi" w:hAnsiTheme="majorBidi" w:cstheme="majorBidi"/>
                <w:sz w:val="21"/>
                <w:szCs w:val="21"/>
              </w:rPr>
            </w:pPr>
            <w:r w:rsidRPr="00D15D97">
              <w:rPr>
                <w:rFonts w:asciiTheme="majorBidi" w:hAnsiTheme="majorBidi" w:cstheme="majorBidi"/>
                <w:sz w:val="21"/>
                <w:szCs w:val="21"/>
              </w:rPr>
              <w:t>39,659,976</w:t>
            </w:r>
          </w:p>
        </w:tc>
        <w:tc>
          <w:tcPr>
            <w:tcW w:w="129" w:type="dxa"/>
          </w:tcPr>
          <w:p w14:paraId="409A4768" w14:textId="77777777" w:rsidR="00426FB1" w:rsidRPr="00D15D97" w:rsidRDefault="00426FB1" w:rsidP="00426FB1">
            <w:pPr>
              <w:spacing w:line="300" w:lineRule="exact"/>
              <w:ind w:right="57"/>
              <w:jc w:val="right"/>
              <w:rPr>
                <w:rFonts w:asciiTheme="majorBidi" w:hAnsiTheme="majorBidi" w:cstheme="majorBidi"/>
                <w:sz w:val="21"/>
                <w:szCs w:val="21"/>
              </w:rPr>
            </w:pPr>
          </w:p>
        </w:tc>
        <w:tc>
          <w:tcPr>
            <w:tcW w:w="864" w:type="dxa"/>
            <w:gridSpan w:val="2"/>
          </w:tcPr>
          <w:p w14:paraId="79B24A0D" w14:textId="77777777" w:rsidR="00426FB1" w:rsidRPr="00034111" w:rsidRDefault="00426FB1" w:rsidP="00426FB1">
            <w:pPr>
              <w:spacing w:line="300" w:lineRule="exact"/>
              <w:ind w:right="57"/>
              <w:jc w:val="right"/>
              <w:rPr>
                <w:rFonts w:asciiTheme="majorBidi" w:hAnsiTheme="majorBidi" w:cstheme="majorBidi"/>
                <w:sz w:val="21"/>
                <w:szCs w:val="21"/>
                <w:cs/>
              </w:rPr>
            </w:pPr>
          </w:p>
        </w:tc>
        <w:tc>
          <w:tcPr>
            <w:tcW w:w="142" w:type="dxa"/>
          </w:tcPr>
          <w:p w14:paraId="47CFDCCB" w14:textId="77777777" w:rsidR="00426FB1" w:rsidRPr="00D15D97" w:rsidRDefault="00426FB1" w:rsidP="00426FB1">
            <w:pPr>
              <w:spacing w:line="300" w:lineRule="exact"/>
              <w:ind w:right="57"/>
              <w:jc w:val="right"/>
              <w:rPr>
                <w:rFonts w:asciiTheme="majorBidi" w:hAnsiTheme="majorBidi" w:cstheme="majorBidi"/>
                <w:sz w:val="21"/>
                <w:szCs w:val="21"/>
              </w:rPr>
            </w:pPr>
          </w:p>
        </w:tc>
        <w:tc>
          <w:tcPr>
            <w:tcW w:w="851" w:type="dxa"/>
          </w:tcPr>
          <w:p w14:paraId="0C562C32" w14:textId="77777777" w:rsidR="00426FB1" w:rsidRPr="00D15D97" w:rsidRDefault="00426FB1" w:rsidP="00426FB1">
            <w:pPr>
              <w:spacing w:line="300" w:lineRule="exact"/>
              <w:ind w:right="57"/>
              <w:jc w:val="right"/>
              <w:rPr>
                <w:rFonts w:asciiTheme="majorBidi" w:hAnsiTheme="majorBidi" w:cstheme="majorBidi"/>
                <w:sz w:val="21"/>
                <w:szCs w:val="21"/>
              </w:rPr>
            </w:pPr>
          </w:p>
        </w:tc>
      </w:tr>
      <w:tr w:rsidR="00426FB1" w:rsidRPr="00D15D97" w14:paraId="6EF8AD21" w14:textId="77777777" w:rsidTr="00426FB1">
        <w:trPr>
          <w:trHeight w:val="82"/>
        </w:trPr>
        <w:tc>
          <w:tcPr>
            <w:tcW w:w="2977" w:type="dxa"/>
          </w:tcPr>
          <w:p w14:paraId="0DDD1E06" w14:textId="77777777" w:rsidR="00426FB1" w:rsidRPr="00034111" w:rsidRDefault="00426FB1" w:rsidP="00426FB1">
            <w:pPr>
              <w:spacing w:line="300" w:lineRule="exact"/>
              <w:ind w:right="-108"/>
              <w:jc w:val="both"/>
              <w:rPr>
                <w:rFonts w:asciiTheme="majorBidi" w:hAnsiTheme="majorBidi" w:cstheme="majorBidi"/>
                <w:b/>
                <w:bCs/>
                <w:sz w:val="21"/>
                <w:szCs w:val="21"/>
                <w:cs/>
              </w:rPr>
            </w:pPr>
            <w:r w:rsidRPr="00034111">
              <w:rPr>
                <w:rFonts w:asciiTheme="majorBidi" w:hAnsiTheme="majorBidi" w:cstheme="majorBidi"/>
                <w:b/>
                <w:bCs/>
                <w:sz w:val="21"/>
                <w:szCs w:val="21"/>
                <w:cs/>
              </w:rPr>
              <w:t>บริษัท เอสพีพี อินเทลลิเจนซ์ จำกัด</w:t>
            </w:r>
          </w:p>
        </w:tc>
        <w:tc>
          <w:tcPr>
            <w:tcW w:w="100" w:type="dxa"/>
          </w:tcPr>
          <w:p w14:paraId="76D58340" w14:textId="77777777" w:rsidR="00426FB1" w:rsidRPr="00D15D97" w:rsidRDefault="00426FB1" w:rsidP="00426FB1">
            <w:pPr>
              <w:spacing w:line="300" w:lineRule="exact"/>
              <w:rPr>
                <w:rFonts w:asciiTheme="majorBidi" w:hAnsiTheme="majorBidi" w:cstheme="majorBidi"/>
                <w:sz w:val="21"/>
                <w:szCs w:val="21"/>
              </w:rPr>
            </w:pPr>
          </w:p>
        </w:tc>
        <w:tc>
          <w:tcPr>
            <w:tcW w:w="912" w:type="dxa"/>
          </w:tcPr>
          <w:p w14:paraId="78191B7E" w14:textId="77777777" w:rsidR="00426FB1" w:rsidRPr="00D15D97" w:rsidRDefault="00426FB1" w:rsidP="00426FB1">
            <w:pPr>
              <w:spacing w:line="300" w:lineRule="exact"/>
              <w:ind w:right="57"/>
              <w:jc w:val="right"/>
              <w:rPr>
                <w:rFonts w:asciiTheme="majorBidi" w:hAnsiTheme="majorBidi" w:cstheme="majorBidi"/>
                <w:sz w:val="21"/>
                <w:szCs w:val="21"/>
              </w:rPr>
            </w:pPr>
          </w:p>
        </w:tc>
        <w:tc>
          <w:tcPr>
            <w:tcW w:w="100" w:type="dxa"/>
          </w:tcPr>
          <w:p w14:paraId="7640AAAE" w14:textId="77777777" w:rsidR="00426FB1" w:rsidRPr="00D15D97" w:rsidRDefault="00426FB1" w:rsidP="00426FB1">
            <w:pPr>
              <w:spacing w:line="300" w:lineRule="exact"/>
              <w:ind w:right="170"/>
              <w:jc w:val="right"/>
              <w:rPr>
                <w:rFonts w:asciiTheme="majorBidi" w:hAnsiTheme="majorBidi" w:cstheme="majorBidi"/>
                <w:sz w:val="21"/>
                <w:szCs w:val="21"/>
              </w:rPr>
            </w:pPr>
          </w:p>
        </w:tc>
        <w:tc>
          <w:tcPr>
            <w:tcW w:w="894" w:type="dxa"/>
            <w:tcBorders>
              <w:left w:val="nil"/>
            </w:tcBorders>
          </w:tcPr>
          <w:p w14:paraId="29E0C36F" w14:textId="77777777" w:rsidR="00426FB1" w:rsidRPr="00D15D97" w:rsidRDefault="00426FB1" w:rsidP="00426FB1">
            <w:pPr>
              <w:spacing w:line="300" w:lineRule="exact"/>
              <w:ind w:right="57"/>
              <w:jc w:val="right"/>
              <w:rPr>
                <w:rFonts w:asciiTheme="majorBidi" w:hAnsiTheme="majorBidi" w:cstheme="majorBidi"/>
                <w:sz w:val="21"/>
                <w:szCs w:val="21"/>
              </w:rPr>
            </w:pPr>
          </w:p>
        </w:tc>
        <w:tc>
          <w:tcPr>
            <w:tcW w:w="100" w:type="dxa"/>
          </w:tcPr>
          <w:p w14:paraId="2EB6344B" w14:textId="77777777" w:rsidR="00426FB1" w:rsidRPr="00D15D97" w:rsidRDefault="00426FB1" w:rsidP="00426FB1">
            <w:pPr>
              <w:spacing w:line="300" w:lineRule="exact"/>
              <w:ind w:right="57"/>
              <w:jc w:val="right"/>
              <w:rPr>
                <w:rFonts w:asciiTheme="majorBidi" w:hAnsiTheme="majorBidi" w:cstheme="majorBidi"/>
                <w:sz w:val="21"/>
                <w:szCs w:val="21"/>
              </w:rPr>
            </w:pPr>
          </w:p>
        </w:tc>
        <w:tc>
          <w:tcPr>
            <w:tcW w:w="1015" w:type="dxa"/>
            <w:gridSpan w:val="2"/>
          </w:tcPr>
          <w:p w14:paraId="1F00F937" w14:textId="77777777" w:rsidR="00426FB1" w:rsidRPr="00D15D97" w:rsidRDefault="00426FB1" w:rsidP="00426FB1">
            <w:pPr>
              <w:spacing w:line="300" w:lineRule="exact"/>
              <w:ind w:right="57"/>
              <w:jc w:val="right"/>
              <w:rPr>
                <w:rFonts w:asciiTheme="majorBidi" w:hAnsiTheme="majorBidi" w:cstheme="majorBidi"/>
                <w:sz w:val="21"/>
                <w:szCs w:val="21"/>
              </w:rPr>
            </w:pPr>
          </w:p>
        </w:tc>
        <w:tc>
          <w:tcPr>
            <w:tcW w:w="100" w:type="dxa"/>
          </w:tcPr>
          <w:p w14:paraId="03656FE7" w14:textId="77777777" w:rsidR="00426FB1" w:rsidRPr="00D15D97" w:rsidRDefault="00426FB1" w:rsidP="00426FB1">
            <w:pPr>
              <w:spacing w:line="300" w:lineRule="exact"/>
              <w:ind w:right="57"/>
              <w:jc w:val="right"/>
              <w:rPr>
                <w:rFonts w:asciiTheme="majorBidi" w:hAnsiTheme="majorBidi" w:cstheme="majorBidi"/>
                <w:sz w:val="21"/>
                <w:szCs w:val="21"/>
              </w:rPr>
            </w:pPr>
          </w:p>
        </w:tc>
        <w:tc>
          <w:tcPr>
            <w:tcW w:w="925" w:type="dxa"/>
          </w:tcPr>
          <w:p w14:paraId="658297E1" w14:textId="77777777" w:rsidR="00426FB1" w:rsidRPr="00D15D97" w:rsidRDefault="00426FB1" w:rsidP="00426FB1">
            <w:pPr>
              <w:spacing w:line="300" w:lineRule="exact"/>
              <w:ind w:right="57"/>
              <w:jc w:val="right"/>
              <w:rPr>
                <w:rFonts w:asciiTheme="majorBidi" w:hAnsiTheme="majorBidi" w:cstheme="majorBidi"/>
                <w:sz w:val="21"/>
                <w:szCs w:val="21"/>
              </w:rPr>
            </w:pPr>
          </w:p>
        </w:tc>
        <w:tc>
          <w:tcPr>
            <w:tcW w:w="129" w:type="dxa"/>
          </w:tcPr>
          <w:p w14:paraId="5E097DF6" w14:textId="77777777" w:rsidR="00426FB1" w:rsidRPr="00D15D97" w:rsidRDefault="00426FB1" w:rsidP="00426FB1">
            <w:pPr>
              <w:spacing w:line="300" w:lineRule="exact"/>
              <w:ind w:right="57"/>
              <w:jc w:val="right"/>
              <w:rPr>
                <w:rFonts w:asciiTheme="majorBidi" w:hAnsiTheme="majorBidi" w:cstheme="majorBidi"/>
                <w:sz w:val="21"/>
                <w:szCs w:val="21"/>
              </w:rPr>
            </w:pPr>
          </w:p>
        </w:tc>
        <w:tc>
          <w:tcPr>
            <w:tcW w:w="864" w:type="dxa"/>
            <w:gridSpan w:val="2"/>
          </w:tcPr>
          <w:p w14:paraId="2D321D6F" w14:textId="77777777" w:rsidR="00426FB1" w:rsidRPr="00034111" w:rsidRDefault="00426FB1" w:rsidP="00426FB1">
            <w:pPr>
              <w:spacing w:line="300" w:lineRule="exact"/>
              <w:jc w:val="right"/>
              <w:rPr>
                <w:rFonts w:asciiTheme="majorBidi" w:hAnsiTheme="majorBidi" w:cstheme="majorBidi"/>
                <w:sz w:val="21"/>
                <w:szCs w:val="21"/>
                <w:cs/>
              </w:rPr>
            </w:pPr>
          </w:p>
        </w:tc>
        <w:tc>
          <w:tcPr>
            <w:tcW w:w="142" w:type="dxa"/>
          </w:tcPr>
          <w:p w14:paraId="76A007B5" w14:textId="77777777" w:rsidR="00426FB1" w:rsidRPr="00D15D97" w:rsidRDefault="00426FB1" w:rsidP="00426FB1">
            <w:pPr>
              <w:spacing w:line="300" w:lineRule="exact"/>
              <w:ind w:right="57"/>
              <w:jc w:val="right"/>
              <w:rPr>
                <w:rFonts w:asciiTheme="majorBidi" w:hAnsiTheme="majorBidi" w:cstheme="majorBidi"/>
                <w:sz w:val="21"/>
                <w:szCs w:val="21"/>
              </w:rPr>
            </w:pPr>
          </w:p>
        </w:tc>
        <w:tc>
          <w:tcPr>
            <w:tcW w:w="851" w:type="dxa"/>
          </w:tcPr>
          <w:p w14:paraId="7454A988" w14:textId="77777777" w:rsidR="00426FB1" w:rsidRPr="00D15D97" w:rsidRDefault="00426FB1" w:rsidP="00426FB1">
            <w:pPr>
              <w:spacing w:line="300" w:lineRule="exact"/>
              <w:ind w:right="57"/>
              <w:jc w:val="right"/>
              <w:rPr>
                <w:rFonts w:asciiTheme="majorBidi" w:hAnsiTheme="majorBidi" w:cstheme="majorBidi"/>
                <w:sz w:val="21"/>
                <w:szCs w:val="21"/>
              </w:rPr>
            </w:pPr>
          </w:p>
        </w:tc>
      </w:tr>
      <w:tr w:rsidR="00426FB1" w:rsidRPr="00D15D97" w14:paraId="7C701FEE" w14:textId="77777777" w:rsidTr="00426FB1">
        <w:trPr>
          <w:trHeight w:val="82"/>
        </w:trPr>
        <w:tc>
          <w:tcPr>
            <w:tcW w:w="2977" w:type="dxa"/>
            <w:vAlign w:val="center"/>
          </w:tcPr>
          <w:p w14:paraId="5516CC63" w14:textId="77777777" w:rsidR="00426FB1" w:rsidRPr="00034111" w:rsidRDefault="00426FB1" w:rsidP="00426FB1">
            <w:pPr>
              <w:spacing w:line="300" w:lineRule="exact"/>
              <w:jc w:val="thaiDistribute"/>
              <w:rPr>
                <w:rFonts w:asciiTheme="majorBidi" w:hAnsiTheme="majorBidi" w:cstheme="majorBidi"/>
                <w:sz w:val="21"/>
                <w:szCs w:val="21"/>
                <w:cs/>
              </w:rPr>
            </w:pPr>
            <w:r w:rsidRPr="00034111">
              <w:rPr>
                <w:rFonts w:asciiTheme="majorBidi" w:hAnsiTheme="majorBidi" w:cstheme="majorBidi"/>
                <w:sz w:val="21"/>
                <w:szCs w:val="21"/>
                <w:cs/>
              </w:rPr>
              <w:t xml:space="preserve">บริษัท เน็กซ์ เอ็กซ์เพรส จำกัด </w:t>
            </w:r>
          </w:p>
        </w:tc>
        <w:tc>
          <w:tcPr>
            <w:tcW w:w="100" w:type="dxa"/>
          </w:tcPr>
          <w:p w14:paraId="66ABE67A" w14:textId="77777777" w:rsidR="00426FB1" w:rsidRPr="00D15D97" w:rsidRDefault="00426FB1" w:rsidP="00426FB1">
            <w:pPr>
              <w:spacing w:line="300" w:lineRule="exact"/>
              <w:rPr>
                <w:rFonts w:asciiTheme="majorBidi" w:hAnsiTheme="majorBidi" w:cstheme="majorBidi"/>
                <w:sz w:val="21"/>
                <w:szCs w:val="21"/>
              </w:rPr>
            </w:pPr>
          </w:p>
        </w:tc>
        <w:tc>
          <w:tcPr>
            <w:tcW w:w="912" w:type="dxa"/>
          </w:tcPr>
          <w:p w14:paraId="6BB5C177" w14:textId="77777777" w:rsidR="00426FB1" w:rsidRPr="00D15D97" w:rsidRDefault="00426FB1" w:rsidP="00426FB1">
            <w:pPr>
              <w:spacing w:line="300" w:lineRule="exact"/>
              <w:ind w:right="57"/>
              <w:jc w:val="right"/>
              <w:rPr>
                <w:rFonts w:asciiTheme="majorBidi" w:hAnsiTheme="majorBidi" w:cstheme="majorBidi"/>
                <w:sz w:val="21"/>
                <w:szCs w:val="21"/>
              </w:rPr>
            </w:pPr>
            <w:r w:rsidRPr="00D15D97">
              <w:rPr>
                <w:rFonts w:asciiTheme="majorBidi" w:hAnsiTheme="majorBidi" w:cstheme="majorBidi"/>
                <w:sz w:val="21"/>
                <w:szCs w:val="21"/>
              </w:rPr>
              <w:t>50,000,000</w:t>
            </w:r>
          </w:p>
        </w:tc>
        <w:tc>
          <w:tcPr>
            <w:tcW w:w="100" w:type="dxa"/>
          </w:tcPr>
          <w:p w14:paraId="36CBE8B1" w14:textId="77777777" w:rsidR="00426FB1" w:rsidRPr="00D15D97" w:rsidRDefault="00426FB1" w:rsidP="00426FB1">
            <w:pPr>
              <w:spacing w:line="300" w:lineRule="exact"/>
              <w:ind w:right="170"/>
              <w:jc w:val="right"/>
              <w:rPr>
                <w:rFonts w:asciiTheme="majorBidi" w:hAnsiTheme="majorBidi" w:cstheme="majorBidi"/>
                <w:sz w:val="21"/>
                <w:szCs w:val="21"/>
              </w:rPr>
            </w:pPr>
          </w:p>
        </w:tc>
        <w:tc>
          <w:tcPr>
            <w:tcW w:w="894" w:type="dxa"/>
            <w:tcBorders>
              <w:left w:val="nil"/>
            </w:tcBorders>
          </w:tcPr>
          <w:p w14:paraId="47AAAEE2" w14:textId="77777777" w:rsidR="00426FB1" w:rsidRPr="00D15D97" w:rsidRDefault="00426FB1" w:rsidP="00426FB1">
            <w:pPr>
              <w:spacing w:line="300" w:lineRule="exact"/>
              <w:ind w:right="57"/>
              <w:jc w:val="right"/>
              <w:rPr>
                <w:rFonts w:asciiTheme="majorBidi" w:hAnsiTheme="majorBidi" w:cstheme="majorBidi"/>
                <w:sz w:val="21"/>
                <w:szCs w:val="21"/>
              </w:rPr>
            </w:pPr>
            <w:r w:rsidRPr="00D15D97">
              <w:rPr>
                <w:rFonts w:asciiTheme="majorBidi" w:hAnsiTheme="majorBidi" w:cstheme="majorBidi"/>
                <w:sz w:val="21"/>
                <w:szCs w:val="21"/>
              </w:rPr>
              <w:t>50,000,000</w:t>
            </w:r>
          </w:p>
        </w:tc>
        <w:tc>
          <w:tcPr>
            <w:tcW w:w="100" w:type="dxa"/>
          </w:tcPr>
          <w:p w14:paraId="7A03F31B" w14:textId="77777777" w:rsidR="00426FB1" w:rsidRPr="00D15D97" w:rsidRDefault="00426FB1" w:rsidP="00426FB1">
            <w:pPr>
              <w:spacing w:line="300" w:lineRule="exact"/>
              <w:ind w:right="57"/>
              <w:jc w:val="right"/>
              <w:rPr>
                <w:rFonts w:asciiTheme="majorBidi" w:hAnsiTheme="majorBidi" w:cstheme="majorBidi"/>
                <w:sz w:val="21"/>
                <w:szCs w:val="21"/>
              </w:rPr>
            </w:pPr>
          </w:p>
        </w:tc>
        <w:tc>
          <w:tcPr>
            <w:tcW w:w="1015" w:type="dxa"/>
            <w:gridSpan w:val="2"/>
          </w:tcPr>
          <w:p w14:paraId="04925F4E" w14:textId="77777777" w:rsidR="00426FB1" w:rsidRPr="00D15D97" w:rsidRDefault="00426FB1" w:rsidP="00426FB1">
            <w:pPr>
              <w:spacing w:line="300" w:lineRule="exact"/>
              <w:ind w:right="57"/>
              <w:jc w:val="right"/>
              <w:rPr>
                <w:rFonts w:asciiTheme="majorBidi" w:hAnsiTheme="majorBidi" w:cstheme="majorBidi"/>
                <w:sz w:val="21"/>
                <w:szCs w:val="21"/>
              </w:rPr>
            </w:pPr>
            <w:r w:rsidRPr="00D15D97">
              <w:rPr>
                <w:rFonts w:asciiTheme="majorBidi" w:hAnsiTheme="majorBidi" w:cstheme="majorBidi"/>
                <w:sz w:val="21"/>
                <w:szCs w:val="21"/>
              </w:rPr>
              <w:t>9,000,000</w:t>
            </w:r>
          </w:p>
        </w:tc>
        <w:tc>
          <w:tcPr>
            <w:tcW w:w="100" w:type="dxa"/>
          </w:tcPr>
          <w:p w14:paraId="7E5ED6A0" w14:textId="77777777" w:rsidR="00426FB1" w:rsidRPr="00D15D97" w:rsidRDefault="00426FB1" w:rsidP="00426FB1">
            <w:pPr>
              <w:spacing w:line="300" w:lineRule="exact"/>
              <w:ind w:right="57"/>
              <w:jc w:val="right"/>
              <w:rPr>
                <w:rFonts w:asciiTheme="majorBidi" w:hAnsiTheme="majorBidi" w:cstheme="majorBidi"/>
                <w:sz w:val="21"/>
                <w:szCs w:val="21"/>
              </w:rPr>
            </w:pPr>
          </w:p>
        </w:tc>
        <w:tc>
          <w:tcPr>
            <w:tcW w:w="925" w:type="dxa"/>
          </w:tcPr>
          <w:p w14:paraId="175CA72C" w14:textId="77777777" w:rsidR="00426FB1" w:rsidRPr="00D15D97" w:rsidRDefault="00426FB1" w:rsidP="00426FB1">
            <w:pPr>
              <w:spacing w:line="300" w:lineRule="exact"/>
              <w:ind w:right="57"/>
              <w:jc w:val="right"/>
              <w:rPr>
                <w:rFonts w:asciiTheme="majorBidi" w:hAnsiTheme="majorBidi" w:cstheme="majorBidi"/>
                <w:sz w:val="21"/>
                <w:szCs w:val="21"/>
              </w:rPr>
            </w:pPr>
            <w:r w:rsidRPr="00D15D97">
              <w:rPr>
                <w:rFonts w:asciiTheme="majorBidi" w:hAnsiTheme="majorBidi" w:cstheme="majorBidi"/>
                <w:sz w:val="21"/>
                <w:szCs w:val="21"/>
              </w:rPr>
              <w:t>9,000,000</w:t>
            </w:r>
          </w:p>
        </w:tc>
        <w:tc>
          <w:tcPr>
            <w:tcW w:w="129" w:type="dxa"/>
          </w:tcPr>
          <w:p w14:paraId="5885FDF4" w14:textId="77777777" w:rsidR="00426FB1" w:rsidRPr="00D15D97" w:rsidRDefault="00426FB1" w:rsidP="00426FB1">
            <w:pPr>
              <w:spacing w:line="300" w:lineRule="exact"/>
              <w:ind w:right="57"/>
              <w:jc w:val="right"/>
              <w:rPr>
                <w:rFonts w:asciiTheme="majorBidi" w:hAnsiTheme="majorBidi" w:cstheme="majorBidi"/>
                <w:sz w:val="21"/>
                <w:szCs w:val="21"/>
              </w:rPr>
            </w:pPr>
          </w:p>
        </w:tc>
        <w:tc>
          <w:tcPr>
            <w:tcW w:w="864" w:type="dxa"/>
            <w:gridSpan w:val="2"/>
          </w:tcPr>
          <w:p w14:paraId="276C519C" w14:textId="77777777" w:rsidR="00426FB1" w:rsidRPr="00D15D97" w:rsidRDefault="00426FB1" w:rsidP="00426FB1">
            <w:pPr>
              <w:spacing w:line="300" w:lineRule="exact"/>
              <w:ind w:right="170"/>
              <w:jc w:val="right"/>
              <w:rPr>
                <w:rFonts w:asciiTheme="majorBidi" w:hAnsiTheme="majorBidi" w:cstheme="majorBidi"/>
                <w:sz w:val="21"/>
                <w:szCs w:val="21"/>
              </w:rPr>
            </w:pPr>
            <w:r w:rsidRPr="00D15D97">
              <w:rPr>
                <w:rFonts w:asciiTheme="majorBidi" w:hAnsiTheme="majorBidi" w:cstheme="majorBidi"/>
                <w:sz w:val="21"/>
                <w:szCs w:val="21"/>
              </w:rPr>
              <w:t>-</w:t>
            </w:r>
          </w:p>
        </w:tc>
        <w:tc>
          <w:tcPr>
            <w:tcW w:w="142" w:type="dxa"/>
          </w:tcPr>
          <w:p w14:paraId="01838A98" w14:textId="77777777" w:rsidR="00426FB1" w:rsidRPr="00D15D97" w:rsidRDefault="00426FB1" w:rsidP="00426FB1">
            <w:pPr>
              <w:spacing w:line="300" w:lineRule="exact"/>
              <w:ind w:right="57"/>
              <w:jc w:val="right"/>
              <w:rPr>
                <w:rFonts w:asciiTheme="majorBidi" w:hAnsiTheme="majorBidi" w:cstheme="majorBidi"/>
                <w:sz w:val="21"/>
                <w:szCs w:val="21"/>
              </w:rPr>
            </w:pPr>
          </w:p>
        </w:tc>
        <w:tc>
          <w:tcPr>
            <w:tcW w:w="851" w:type="dxa"/>
          </w:tcPr>
          <w:p w14:paraId="2E68902F" w14:textId="77777777" w:rsidR="00426FB1" w:rsidRPr="00D15D97" w:rsidRDefault="00426FB1" w:rsidP="00426FB1">
            <w:pPr>
              <w:spacing w:line="300" w:lineRule="exact"/>
              <w:ind w:right="170"/>
              <w:jc w:val="right"/>
              <w:rPr>
                <w:rFonts w:asciiTheme="majorBidi" w:hAnsiTheme="majorBidi" w:cstheme="majorBidi"/>
                <w:sz w:val="21"/>
                <w:szCs w:val="21"/>
              </w:rPr>
            </w:pPr>
            <w:r w:rsidRPr="00D15D97">
              <w:rPr>
                <w:rFonts w:asciiTheme="majorBidi" w:hAnsiTheme="majorBidi" w:cstheme="majorBidi"/>
                <w:sz w:val="21"/>
                <w:szCs w:val="21"/>
              </w:rPr>
              <w:t>-</w:t>
            </w:r>
          </w:p>
        </w:tc>
      </w:tr>
      <w:tr w:rsidR="00426FB1" w:rsidRPr="00D15D97" w14:paraId="6F9FA074" w14:textId="77777777" w:rsidTr="00426FB1">
        <w:trPr>
          <w:trHeight w:val="82"/>
        </w:trPr>
        <w:tc>
          <w:tcPr>
            <w:tcW w:w="2977" w:type="dxa"/>
            <w:vAlign w:val="center"/>
          </w:tcPr>
          <w:p w14:paraId="7485F664" w14:textId="77777777" w:rsidR="00426FB1" w:rsidRPr="00034111" w:rsidRDefault="00426FB1" w:rsidP="00426FB1">
            <w:pPr>
              <w:spacing w:line="300" w:lineRule="exact"/>
              <w:jc w:val="thaiDistribute"/>
              <w:rPr>
                <w:rFonts w:asciiTheme="majorBidi" w:hAnsiTheme="majorBidi" w:cstheme="majorBidi"/>
                <w:sz w:val="21"/>
                <w:szCs w:val="21"/>
                <w:cs/>
              </w:rPr>
            </w:pPr>
            <w:r w:rsidRPr="00034111">
              <w:rPr>
                <w:rFonts w:asciiTheme="majorBidi" w:hAnsiTheme="majorBidi" w:cstheme="majorBidi"/>
                <w:sz w:val="21"/>
                <w:szCs w:val="21"/>
                <w:cs/>
              </w:rPr>
              <w:t>บริษัท โกลด์ เอสซี โฮลดิ้ง จำกัด</w:t>
            </w:r>
          </w:p>
        </w:tc>
        <w:tc>
          <w:tcPr>
            <w:tcW w:w="100" w:type="dxa"/>
          </w:tcPr>
          <w:p w14:paraId="524A4566" w14:textId="77777777" w:rsidR="00426FB1" w:rsidRPr="00D15D97" w:rsidRDefault="00426FB1" w:rsidP="00426FB1">
            <w:pPr>
              <w:spacing w:line="300" w:lineRule="exact"/>
              <w:rPr>
                <w:rFonts w:asciiTheme="majorBidi" w:hAnsiTheme="majorBidi" w:cstheme="majorBidi"/>
                <w:sz w:val="21"/>
                <w:szCs w:val="21"/>
              </w:rPr>
            </w:pPr>
          </w:p>
        </w:tc>
        <w:tc>
          <w:tcPr>
            <w:tcW w:w="912" w:type="dxa"/>
          </w:tcPr>
          <w:p w14:paraId="065549A0" w14:textId="77777777" w:rsidR="00426FB1" w:rsidRPr="00D15D97" w:rsidRDefault="00426FB1" w:rsidP="00426FB1">
            <w:pPr>
              <w:spacing w:line="300" w:lineRule="exact"/>
              <w:ind w:right="57"/>
              <w:jc w:val="right"/>
              <w:rPr>
                <w:rFonts w:asciiTheme="majorBidi" w:hAnsiTheme="majorBidi" w:cstheme="majorBidi"/>
                <w:sz w:val="21"/>
                <w:szCs w:val="21"/>
              </w:rPr>
            </w:pPr>
            <w:r w:rsidRPr="00D15D97">
              <w:rPr>
                <w:rFonts w:asciiTheme="majorBidi" w:hAnsiTheme="majorBidi" w:cstheme="majorBidi"/>
                <w:sz w:val="21"/>
                <w:szCs w:val="21"/>
              </w:rPr>
              <w:t>40,000,000</w:t>
            </w:r>
          </w:p>
        </w:tc>
        <w:tc>
          <w:tcPr>
            <w:tcW w:w="100" w:type="dxa"/>
          </w:tcPr>
          <w:p w14:paraId="10F6445D" w14:textId="77777777" w:rsidR="00426FB1" w:rsidRPr="00D15D97" w:rsidRDefault="00426FB1" w:rsidP="00426FB1">
            <w:pPr>
              <w:spacing w:line="300" w:lineRule="exact"/>
              <w:ind w:right="57"/>
              <w:jc w:val="right"/>
              <w:rPr>
                <w:rFonts w:asciiTheme="majorBidi" w:hAnsiTheme="majorBidi" w:cstheme="majorBidi"/>
                <w:sz w:val="21"/>
                <w:szCs w:val="21"/>
              </w:rPr>
            </w:pPr>
          </w:p>
        </w:tc>
        <w:tc>
          <w:tcPr>
            <w:tcW w:w="894" w:type="dxa"/>
            <w:tcBorders>
              <w:left w:val="nil"/>
            </w:tcBorders>
          </w:tcPr>
          <w:p w14:paraId="52A950F7" w14:textId="77777777" w:rsidR="00426FB1" w:rsidRPr="00034111" w:rsidRDefault="00426FB1" w:rsidP="00426FB1">
            <w:pPr>
              <w:spacing w:line="300" w:lineRule="exact"/>
              <w:ind w:right="227"/>
              <w:jc w:val="right"/>
              <w:rPr>
                <w:rFonts w:asciiTheme="majorBidi" w:hAnsiTheme="majorBidi" w:cstheme="majorBidi"/>
                <w:sz w:val="21"/>
                <w:szCs w:val="21"/>
                <w:cs/>
              </w:rPr>
            </w:pPr>
            <w:r w:rsidRPr="00D15D97">
              <w:rPr>
                <w:rFonts w:asciiTheme="majorBidi" w:hAnsiTheme="majorBidi" w:cstheme="majorBidi"/>
                <w:sz w:val="21"/>
                <w:szCs w:val="21"/>
              </w:rPr>
              <w:t>-</w:t>
            </w:r>
          </w:p>
        </w:tc>
        <w:tc>
          <w:tcPr>
            <w:tcW w:w="100" w:type="dxa"/>
          </w:tcPr>
          <w:p w14:paraId="449401E0" w14:textId="77777777" w:rsidR="00426FB1" w:rsidRPr="00D15D97" w:rsidRDefault="00426FB1" w:rsidP="00426FB1">
            <w:pPr>
              <w:spacing w:line="300" w:lineRule="exact"/>
              <w:ind w:right="57"/>
              <w:jc w:val="right"/>
              <w:rPr>
                <w:rFonts w:asciiTheme="majorBidi" w:hAnsiTheme="majorBidi" w:cstheme="majorBidi"/>
                <w:sz w:val="21"/>
                <w:szCs w:val="21"/>
              </w:rPr>
            </w:pPr>
          </w:p>
        </w:tc>
        <w:tc>
          <w:tcPr>
            <w:tcW w:w="1015" w:type="dxa"/>
            <w:gridSpan w:val="2"/>
          </w:tcPr>
          <w:p w14:paraId="7D18C8A9" w14:textId="77777777" w:rsidR="00426FB1" w:rsidRPr="00D15D97" w:rsidRDefault="00426FB1" w:rsidP="00426FB1">
            <w:pPr>
              <w:spacing w:line="300" w:lineRule="exact"/>
              <w:ind w:right="57"/>
              <w:jc w:val="right"/>
              <w:rPr>
                <w:rFonts w:asciiTheme="majorBidi" w:hAnsiTheme="majorBidi" w:cstheme="majorBidi"/>
                <w:sz w:val="21"/>
                <w:szCs w:val="21"/>
              </w:rPr>
            </w:pPr>
            <w:r w:rsidRPr="00D15D97">
              <w:rPr>
                <w:rFonts w:asciiTheme="majorBidi" w:hAnsiTheme="majorBidi" w:cstheme="majorBidi"/>
                <w:sz w:val="21"/>
                <w:szCs w:val="21"/>
              </w:rPr>
              <w:t>23,300,000</w:t>
            </w:r>
          </w:p>
        </w:tc>
        <w:tc>
          <w:tcPr>
            <w:tcW w:w="100" w:type="dxa"/>
          </w:tcPr>
          <w:p w14:paraId="3AD6F6E1" w14:textId="77777777" w:rsidR="00426FB1" w:rsidRPr="00D15D97" w:rsidRDefault="00426FB1" w:rsidP="00426FB1">
            <w:pPr>
              <w:spacing w:line="300" w:lineRule="exact"/>
              <w:ind w:right="57"/>
              <w:jc w:val="right"/>
              <w:rPr>
                <w:rFonts w:asciiTheme="majorBidi" w:hAnsiTheme="majorBidi" w:cstheme="majorBidi"/>
                <w:sz w:val="21"/>
                <w:szCs w:val="21"/>
              </w:rPr>
            </w:pPr>
          </w:p>
        </w:tc>
        <w:tc>
          <w:tcPr>
            <w:tcW w:w="925" w:type="dxa"/>
          </w:tcPr>
          <w:p w14:paraId="63C9D666" w14:textId="77777777" w:rsidR="00426FB1" w:rsidRPr="00D15D97" w:rsidRDefault="00426FB1" w:rsidP="00426FB1">
            <w:pPr>
              <w:spacing w:line="300" w:lineRule="exact"/>
              <w:ind w:right="227"/>
              <w:jc w:val="right"/>
              <w:rPr>
                <w:rFonts w:asciiTheme="majorBidi" w:hAnsiTheme="majorBidi" w:cstheme="majorBidi"/>
                <w:sz w:val="21"/>
                <w:szCs w:val="21"/>
              </w:rPr>
            </w:pPr>
            <w:r w:rsidRPr="00D15D97">
              <w:rPr>
                <w:rFonts w:asciiTheme="majorBidi" w:hAnsiTheme="majorBidi" w:cstheme="majorBidi"/>
                <w:sz w:val="21"/>
                <w:szCs w:val="21"/>
              </w:rPr>
              <w:t>-</w:t>
            </w:r>
          </w:p>
        </w:tc>
        <w:tc>
          <w:tcPr>
            <w:tcW w:w="129" w:type="dxa"/>
          </w:tcPr>
          <w:p w14:paraId="5132FDE4" w14:textId="77777777" w:rsidR="00426FB1" w:rsidRPr="00D15D97" w:rsidRDefault="00426FB1" w:rsidP="00426FB1">
            <w:pPr>
              <w:spacing w:line="300" w:lineRule="exact"/>
              <w:ind w:right="57"/>
              <w:jc w:val="right"/>
              <w:rPr>
                <w:rFonts w:asciiTheme="majorBidi" w:hAnsiTheme="majorBidi" w:cstheme="majorBidi"/>
                <w:sz w:val="21"/>
                <w:szCs w:val="21"/>
              </w:rPr>
            </w:pPr>
          </w:p>
        </w:tc>
        <w:tc>
          <w:tcPr>
            <w:tcW w:w="864" w:type="dxa"/>
            <w:gridSpan w:val="2"/>
          </w:tcPr>
          <w:p w14:paraId="2C42F0D1" w14:textId="77777777" w:rsidR="00426FB1" w:rsidRPr="00D15D97" w:rsidRDefault="00426FB1" w:rsidP="00426FB1">
            <w:pPr>
              <w:spacing w:line="300" w:lineRule="exact"/>
              <w:ind w:right="170"/>
              <w:jc w:val="right"/>
              <w:rPr>
                <w:rFonts w:asciiTheme="majorBidi" w:hAnsiTheme="majorBidi" w:cstheme="majorBidi"/>
                <w:sz w:val="21"/>
                <w:szCs w:val="21"/>
              </w:rPr>
            </w:pPr>
            <w:r w:rsidRPr="00D15D97">
              <w:rPr>
                <w:rFonts w:asciiTheme="majorBidi" w:hAnsiTheme="majorBidi" w:cstheme="majorBidi"/>
                <w:sz w:val="21"/>
                <w:szCs w:val="21"/>
              </w:rPr>
              <w:t>-</w:t>
            </w:r>
          </w:p>
        </w:tc>
        <w:tc>
          <w:tcPr>
            <w:tcW w:w="142" w:type="dxa"/>
          </w:tcPr>
          <w:p w14:paraId="1F1D455D" w14:textId="77777777" w:rsidR="00426FB1" w:rsidRPr="00D15D97" w:rsidRDefault="00426FB1" w:rsidP="00426FB1">
            <w:pPr>
              <w:spacing w:line="300" w:lineRule="exact"/>
              <w:ind w:right="57"/>
              <w:jc w:val="right"/>
              <w:rPr>
                <w:rFonts w:asciiTheme="majorBidi" w:hAnsiTheme="majorBidi" w:cstheme="majorBidi"/>
                <w:sz w:val="21"/>
                <w:szCs w:val="21"/>
              </w:rPr>
            </w:pPr>
          </w:p>
        </w:tc>
        <w:tc>
          <w:tcPr>
            <w:tcW w:w="851" w:type="dxa"/>
          </w:tcPr>
          <w:p w14:paraId="40FAC68B" w14:textId="77777777" w:rsidR="00426FB1" w:rsidRPr="00D15D97" w:rsidRDefault="00426FB1" w:rsidP="00426FB1">
            <w:pPr>
              <w:spacing w:line="300" w:lineRule="exact"/>
              <w:ind w:right="170"/>
              <w:jc w:val="right"/>
              <w:rPr>
                <w:rFonts w:asciiTheme="majorBidi" w:hAnsiTheme="majorBidi" w:cstheme="majorBidi"/>
                <w:sz w:val="21"/>
                <w:szCs w:val="21"/>
              </w:rPr>
            </w:pPr>
            <w:r w:rsidRPr="00D15D97">
              <w:rPr>
                <w:rFonts w:asciiTheme="majorBidi" w:hAnsiTheme="majorBidi" w:cstheme="majorBidi"/>
                <w:sz w:val="21"/>
                <w:szCs w:val="21"/>
              </w:rPr>
              <w:t>-</w:t>
            </w:r>
          </w:p>
        </w:tc>
      </w:tr>
      <w:tr w:rsidR="00426FB1" w:rsidRPr="00D15D97" w14:paraId="633CE4A5" w14:textId="77777777" w:rsidTr="00426FB1">
        <w:trPr>
          <w:trHeight w:val="82"/>
        </w:trPr>
        <w:tc>
          <w:tcPr>
            <w:tcW w:w="2977" w:type="dxa"/>
            <w:vAlign w:val="center"/>
          </w:tcPr>
          <w:p w14:paraId="59DB79CD" w14:textId="77777777" w:rsidR="00426FB1" w:rsidRPr="00D15D97" w:rsidRDefault="00426FB1" w:rsidP="00426FB1">
            <w:pPr>
              <w:tabs>
                <w:tab w:val="left" w:pos="272"/>
              </w:tabs>
              <w:spacing w:line="300" w:lineRule="exact"/>
              <w:ind w:right="-108"/>
              <w:jc w:val="both"/>
              <w:rPr>
                <w:rFonts w:asciiTheme="majorBidi" w:hAnsiTheme="majorBidi" w:cstheme="majorBidi"/>
                <w:sz w:val="21"/>
                <w:szCs w:val="21"/>
              </w:rPr>
            </w:pPr>
            <w:r w:rsidRPr="00034111">
              <w:rPr>
                <w:rFonts w:asciiTheme="majorBidi" w:hAnsiTheme="majorBidi" w:cstheme="majorBidi"/>
                <w:sz w:val="21"/>
                <w:szCs w:val="21"/>
                <w:cs/>
              </w:rPr>
              <w:t>บริษัท โกลด์ เอสซี จำกัด</w:t>
            </w:r>
          </w:p>
        </w:tc>
        <w:tc>
          <w:tcPr>
            <w:tcW w:w="100" w:type="dxa"/>
          </w:tcPr>
          <w:p w14:paraId="53DC8A75" w14:textId="77777777" w:rsidR="00426FB1" w:rsidRPr="00D15D97" w:rsidRDefault="00426FB1" w:rsidP="00426FB1">
            <w:pPr>
              <w:spacing w:line="300" w:lineRule="exact"/>
              <w:rPr>
                <w:rFonts w:asciiTheme="majorBidi" w:hAnsiTheme="majorBidi" w:cstheme="majorBidi"/>
                <w:sz w:val="21"/>
                <w:szCs w:val="21"/>
              </w:rPr>
            </w:pPr>
          </w:p>
        </w:tc>
        <w:tc>
          <w:tcPr>
            <w:tcW w:w="912" w:type="dxa"/>
          </w:tcPr>
          <w:p w14:paraId="4EB8944D" w14:textId="51FFC7AA" w:rsidR="00426FB1" w:rsidRPr="00D15D97" w:rsidRDefault="00426FB1" w:rsidP="00426FB1">
            <w:pPr>
              <w:spacing w:line="300" w:lineRule="exact"/>
              <w:ind w:right="57"/>
              <w:jc w:val="right"/>
              <w:rPr>
                <w:rFonts w:asciiTheme="majorBidi" w:hAnsiTheme="majorBidi" w:cstheme="majorBidi"/>
                <w:sz w:val="21"/>
                <w:szCs w:val="21"/>
              </w:rPr>
            </w:pPr>
            <w:r w:rsidRPr="00D15D97">
              <w:rPr>
                <w:rFonts w:asciiTheme="majorBidi" w:hAnsiTheme="majorBidi" w:cstheme="majorBidi"/>
                <w:sz w:val="21"/>
                <w:szCs w:val="21"/>
              </w:rPr>
              <w:t>75,000,000</w:t>
            </w:r>
          </w:p>
        </w:tc>
        <w:tc>
          <w:tcPr>
            <w:tcW w:w="100" w:type="dxa"/>
          </w:tcPr>
          <w:p w14:paraId="1A1E3A19" w14:textId="77777777" w:rsidR="00426FB1" w:rsidRPr="00D15D97" w:rsidRDefault="00426FB1" w:rsidP="00426FB1">
            <w:pPr>
              <w:spacing w:line="300" w:lineRule="exact"/>
              <w:ind w:right="170"/>
              <w:jc w:val="right"/>
              <w:rPr>
                <w:rFonts w:asciiTheme="majorBidi" w:hAnsiTheme="majorBidi" w:cstheme="majorBidi"/>
                <w:sz w:val="21"/>
                <w:szCs w:val="21"/>
              </w:rPr>
            </w:pPr>
          </w:p>
        </w:tc>
        <w:tc>
          <w:tcPr>
            <w:tcW w:w="894" w:type="dxa"/>
            <w:tcBorders>
              <w:left w:val="nil"/>
            </w:tcBorders>
          </w:tcPr>
          <w:p w14:paraId="14A788AF" w14:textId="77777777" w:rsidR="00426FB1" w:rsidRPr="00D15D97" w:rsidRDefault="00426FB1" w:rsidP="00426FB1">
            <w:pPr>
              <w:spacing w:line="300" w:lineRule="exact"/>
              <w:ind w:right="227"/>
              <w:jc w:val="right"/>
              <w:rPr>
                <w:rFonts w:asciiTheme="majorBidi" w:hAnsiTheme="majorBidi" w:cstheme="majorBidi"/>
                <w:sz w:val="21"/>
                <w:szCs w:val="21"/>
              </w:rPr>
            </w:pPr>
            <w:r w:rsidRPr="00D15D97">
              <w:rPr>
                <w:rFonts w:asciiTheme="majorBidi" w:hAnsiTheme="majorBidi" w:cstheme="majorBidi"/>
                <w:sz w:val="21"/>
                <w:szCs w:val="21"/>
              </w:rPr>
              <w:t>-</w:t>
            </w:r>
          </w:p>
        </w:tc>
        <w:tc>
          <w:tcPr>
            <w:tcW w:w="100" w:type="dxa"/>
          </w:tcPr>
          <w:p w14:paraId="7A334C81" w14:textId="77777777" w:rsidR="00426FB1" w:rsidRPr="00D15D97" w:rsidRDefault="00426FB1" w:rsidP="00426FB1">
            <w:pPr>
              <w:spacing w:line="300" w:lineRule="exact"/>
              <w:ind w:right="57"/>
              <w:jc w:val="right"/>
              <w:rPr>
                <w:rFonts w:asciiTheme="majorBidi" w:hAnsiTheme="majorBidi" w:cstheme="majorBidi"/>
                <w:sz w:val="21"/>
                <w:szCs w:val="21"/>
              </w:rPr>
            </w:pPr>
          </w:p>
        </w:tc>
        <w:tc>
          <w:tcPr>
            <w:tcW w:w="1015" w:type="dxa"/>
            <w:gridSpan w:val="2"/>
          </w:tcPr>
          <w:p w14:paraId="1D0AF424" w14:textId="7EA193AB" w:rsidR="00426FB1" w:rsidRPr="00D15D97" w:rsidRDefault="00426FB1" w:rsidP="00426FB1">
            <w:pPr>
              <w:spacing w:line="300" w:lineRule="exact"/>
              <w:ind w:right="57"/>
              <w:jc w:val="right"/>
              <w:rPr>
                <w:rFonts w:asciiTheme="majorBidi" w:hAnsiTheme="majorBidi" w:cstheme="majorBidi"/>
                <w:sz w:val="21"/>
                <w:szCs w:val="21"/>
              </w:rPr>
            </w:pPr>
            <w:r w:rsidRPr="00D15D97">
              <w:rPr>
                <w:rFonts w:asciiTheme="majorBidi" w:hAnsiTheme="majorBidi" w:cstheme="majorBidi"/>
                <w:sz w:val="21"/>
                <w:szCs w:val="21"/>
              </w:rPr>
              <w:t>78,490,000</w:t>
            </w:r>
          </w:p>
        </w:tc>
        <w:tc>
          <w:tcPr>
            <w:tcW w:w="100" w:type="dxa"/>
          </w:tcPr>
          <w:p w14:paraId="4844C58C" w14:textId="77777777" w:rsidR="00426FB1" w:rsidRPr="00D15D97" w:rsidRDefault="00426FB1" w:rsidP="00426FB1">
            <w:pPr>
              <w:spacing w:line="300" w:lineRule="exact"/>
              <w:ind w:right="57"/>
              <w:jc w:val="right"/>
              <w:rPr>
                <w:rFonts w:asciiTheme="majorBidi" w:hAnsiTheme="majorBidi" w:cstheme="majorBidi"/>
                <w:sz w:val="21"/>
                <w:szCs w:val="21"/>
              </w:rPr>
            </w:pPr>
          </w:p>
        </w:tc>
        <w:tc>
          <w:tcPr>
            <w:tcW w:w="925" w:type="dxa"/>
          </w:tcPr>
          <w:p w14:paraId="115B55BE" w14:textId="77777777" w:rsidR="00426FB1" w:rsidRPr="00D15D97" w:rsidRDefault="00426FB1" w:rsidP="00426FB1">
            <w:pPr>
              <w:spacing w:line="300" w:lineRule="exact"/>
              <w:ind w:right="227"/>
              <w:jc w:val="right"/>
              <w:rPr>
                <w:rFonts w:asciiTheme="majorBidi" w:hAnsiTheme="majorBidi" w:cstheme="majorBidi"/>
                <w:sz w:val="21"/>
                <w:szCs w:val="21"/>
              </w:rPr>
            </w:pPr>
            <w:r w:rsidRPr="00D15D97">
              <w:rPr>
                <w:rFonts w:asciiTheme="majorBidi" w:hAnsiTheme="majorBidi" w:cstheme="majorBidi"/>
                <w:sz w:val="21"/>
                <w:szCs w:val="21"/>
              </w:rPr>
              <w:t>-</w:t>
            </w:r>
          </w:p>
        </w:tc>
        <w:tc>
          <w:tcPr>
            <w:tcW w:w="129" w:type="dxa"/>
          </w:tcPr>
          <w:p w14:paraId="77F5113E" w14:textId="77777777" w:rsidR="00426FB1" w:rsidRPr="00D15D97" w:rsidRDefault="00426FB1" w:rsidP="00426FB1">
            <w:pPr>
              <w:spacing w:line="300" w:lineRule="exact"/>
              <w:ind w:right="227"/>
              <w:jc w:val="right"/>
              <w:rPr>
                <w:rFonts w:asciiTheme="majorBidi" w:hAnsiTheme="majorBidi" w:cstheme="majorBidi"/>
                <w:sz w:val="21"/>
                <w:szCs w:val="21"/>
              </w:rPr>
            </w:pPr>
          </w:p>
        </w:tc>
        <w:tc>
          <w:tcPr>
            <w:tcW w:w="864" w:type="dxa"/>
            <w:gridSpan w:val="2"/>
          </w:tcPr>
          <w:p w14:paraId="0FA372B5" w14:textId="77777777" w:rsidR="00426FB1" w:rsidRPr="00D15D97" w:rsidRDefault="00426FB1" w:rsidP="00D15D97">
            <w:pPr>
              <w:spacing w:line="300" w:lineRule="exact"/>
              <w:ind w:right="170"/>
              <w:jc w:val="right"/>
              <w:rPr>
                <w:rFonts w:asciiTheme="majorBidi" w:hAnsiTheme="majorBidi" w:cstheme="majorBidi"/>
                <w:sz w:val="21"/>
                <w:szCs w:val="21"/>
              </w:rPr>
            </w:pPr>
            <w:r w:rsidRPr="00D15D97">
              <w:rPr>
                <w:rFonts w:asciiTheme="majorBidi" w:hAnsiTheme="majorBidi" w:cstheme="majorBidi"/>
                <w:sz w:val="21"/>
                <w:szCs w:val="21"/>
              </w:rPr>
              <w:t>-</w:t>
            </w:r>
          </w:p>
        </w:tc>
        <w:tc>
          <w:tcPr>
            <w:tcW w:w="142" w:type="dxa"/>
          </w:tcPr>
          <w:p w14:paraId="0C7454E9" w14:textId="77777777" w:rsidR="00426FB1" w:rsidRPr="00D15D97" w:rsidRDefault="00426FB1" w:rsidP="00D15D97">
            <w:pPr>
              <w:spacing w:line="300" w:lineRule="exact"/>
              <w:ind w:right="170"/>
              <w:jc w:val="right"/>
              <w:rPr>
                <w:rFonts w:asciiTheme="majorBidi" w:hAnsiTheme="majorBidi" w:cstheme="majorBidi"/>
                <w:sz w:val="21"/>
                <w:szCs w:val="21"/>
              </w:rPr>
            </w:pPr>
          </w:p>
        </w:tc>
        <w:tc>
          <w:tcPr>
            <w:tcW w:w="851" w:type="dxa"/>
          </w:tcPr>
          <w:p w14:paraId="65EA293D" w14:textId="77777777" w:rsidR="00426FB1" w:rsidRPr="00D15D97" w:rsidRDefault="00426FB1" w:rsidP="00D15D97">
            <w:pPr>
              <w:spacing w:line="300" w:lineRule="exact"/>
              <w:ind w:right="170"/>
              <w:jc w:val="right"/>
              <w:rPr>
                <w:rFonts w:asciiTheme="majorBidi" w:hAnsiTheme="majorBidi" w:cstheme="majorBidi"/>
                <w:sz w:val="21"/>
                <w:szCs w:val="21"/>
              </w:rPr>
            </w:pPr>
            <w:r w:rsidRPr="00D15D97">
              <w:rPr>
                <w:rFonts w:asciiTheme="majorBidi" w:hAnsiTheme="majorBidi" w:cstheme="majorBidi"/>
                <w:sz w:val="21"/>
                <w:szCs w:val="21"/>
              </w:rPr>
              <w:t>-</w:t>
            </w:r>
          </w:p>
        </w:tc>
      </w:tr>
      <w:tr w:rsidR="00426FB1" w:rsidRPr="00D15D97" w14:paraId="17666C0B" w14:textId="77777777" w:rsidTr="00426FB1">
        <w:trPr>
          <w:trHeight w:val="82"/>
        </w:trPr>
        <w:tc>
          <w:tcPr>
            <w:tcW w:w="2977" w:type="dxa"/>
            <w:vAlign w:val="center"/>
          </w:tcPr>
          <w:p w14:paraId="321C85D4" w14:textId="77777777" w:rsidR="00426FB1" w:rsidRPr="00D15D97" w:rsidRDefault="00426FB1" w:rsidP="00426FB1">
            <w:pPr>
              <w:tabs>
                <w:tab w:val="left" w:pos="272"/>
              </w:tabs>
              <w:spacing w:line="300" w:lineRule="exact"/>
              <w:ind w:right="-108"/>
              <w:jc w:val="both"/>
              <w:rPr>
                <w:rFonts w:asciiTheme="majorBidi" w:hAnsiTheme="majorBidi" w:cstheme="majorBidi"/>
                <w:sz w:val="21"/>
                <w:szCs w:val="21"/>
              </w:rPr>
            </w:pPr>
            <w:r w:rsidRPr="00034111">
              <w:rPr>
                <w:rFonts w:asciiTheme="majorBidi" w:hAnsiTheme="majorBidi" w:cstheme="majorBidi"/>
                <w:sz w:val="21"/>
                <w:szCs w:val="21"/>
                <w:cs/>
              </w:rPr>
              <w:t>บริษัท โกลเด้นไทย แทรเวล จำกัด</w:t>
            </w:r>
          </w:p>
        </w:tc>
        <w:tc>
          <w:tcPr>
            <w:tcW w:w="100" w:type="dxa"/>
          </w:tcPr>
          <w:p w14:paraId="0B46E179" w14:textId="77777777" w:rsidR="00426FB1" w:rsidRPr="00D15D97" w:rsidRDefault="00426FB1" w:rsidP="00426FB1">
            <w:pPr>
              <w:spacing w:line="300" w:lineRule="exact"/>
              <w:rPr>
                <w:rFonts w:asciiTheme="majorBidi" w:hAnsiTheme="majorBidi" w:cstheme="majorBidi"/>
                <w:sz w:val="21"/>
                <w:szCs w:val="21"/>
              </w:rPr>
            </w:pPr>
          </w:p>
        </w:tc>
        <w:tc>
          <w:tcPr>
            <w:tcW w:w="912" w:type="dxa"/>
          </w:tcPr>
          <w:p w14:paraId="39448F10" w14:textId="77777777" w:rsidR="00426FB1" w:rsidRPr="00D15D97" w:rsidRDefault="00426FB1" w:rsidP="00426FB1">
            <w:pPr>
              <w:spacing w:line="300" w:lineRule="exact"/>
              <w:ind w:right="57"/>
              <w:jc w:val="right"/>
              <w:rPr>
                <w:rFonts w:asciiTheme="majorBidi" w:hAnsiTheme="majorBidi" w:cstheme="majorBidi"/>
                <w:sz w:val="21"/>
                <w:szCs w:val="21"/>
              </w:rPr>
            </w:pPr>
            <w:r w:rsidRPr="00D15D97">
              <w:rPr>
                <w:rFonts w:asciiTheme="majorBidi" w:hAnsiTheme="majorBidi" w:cstheme="majorBidi"/>
                <w:sz w:val="21"/>
                <w:szCs w:val="21"/>
              </w:rPr>
              <w:t>12,500,000</w:t>
            </w:r>
          </w:p>
        </w:tc>
        <w:tc>
          <w:tcPr>
            <w:tcW w:w="100" w:type="dxa"/>
          </w:tcPr>
          <w:p w14:paraId="163123D2" w14:textId="77777777" w:rsidR="00426FB1" w:rsidRPr="00D15D97" w:rsidRDefault="00426FB1" w:rsidP="00426FB1">
            <w:pPr>
              <w:spacing w:line="300" w:lineRule="exact"/>
              <w:ind w:right="170"/>
              <w:jc w:val="right"/>
              <w:rPr>
                <w:rFonts w:asciiTheme="majorBidi" w:hAnsiTheme="majorBidi" w:cstheme="majorBidi"/>
                <w:sz w:val="21"/>
                <w:szCs w:val="21"/>
              </w:rPr>
            </w:pPr>
          </w:p>
        </w:tc>
        <w:tc>
          <w:tcPr>
            <w:tcW w:w="894" w:type="dxa"/>
            <w:tcBorders>
              <w:left w:val="nil"/>
            </w:tcBorders>
          </w:tcPr>
          <w:p w14:paraId="7637DBF1" w14:textId="77777777" w:rsidR="00426FB1" w:rsidRPr="00D15D97" w:rsidRDefault="00426FB1" w:rsidP="00426FB1">
            <w:pPr>
              <w:spacing w:line="300" w:lineRule="exact"/>
              <w:ind w:right="227"/>
              <w:jc w:val="right"/>
              <w:rPr>
                <w:rFonts w:asciiTheme="majorBidi" w:hAnsiTheme="majorBidi" w:cstheme="majorBidi"/>
                <w:sz w:val="21"/>
                <w:szCs w:val="21"/>
              </w:rPr>
            </w:pPr>
            <w:r w:rsidRPr="00D15D97">
              <w:rPr>
                <w:rFonts w:asciiTheme="majorBidi" w:hAnsiTheme="majorBidi" w:cstheme="majorBidi"/>
                <w:sz w:val="21"/>
                <w:szCs w:val="21"/>
              </w:rPr>
              <w:t>-</w:t>
            </w:r>
          </w:p>
        </w:tc>
        <w:tc>
          <w:tcPr>
            <w:tcW w:w="100" w:type="dxa"/>
          </w:tcPr>
          <w:p w14:paraId="57FDB6A4" w14:textId="77777777" w:rsidR="00426FB1" w:rsidRPr="00D15D97" w:rsidRDefault="00426FB1" w:rsidP="00426FB1">
            <w:pPr>
              <w:spacing w:line="300" w:lineRule="exact"/>
              <w:ind w:right="57"/>
              <w:jc w:val="right"/>
              <w:rPr>
                <w:rFonts w:asciiTheme="majorBidi" w:hAnsiTheme="majorBidi" w:cstheme="majorBidi"/>
                <w:sz w:val="21"/>
                <w:szCs w:val="21"/>
              </w:rPr>
            </w:pPr>
          </w:p>
        </w:tc>
        <w:tc>
          <w:tcPr>
            <w:tcW w:w="1015" w:type="dxa"/>
            <w:gridSpan w:val="2"/>
          </w:tcPr>
          <w:p w14:paraId="3B54A8CA" w14:textId="77777777" w:rsidR="00426FB1" w:rsidRPr="00D15D97" w:rsidRDefault="00426FB1" w:rsidP="00426FB1">
            <w:pPr>
              <w:spacing w:line="300" w:lineRule="exact"/>
              <w:ind w:right="57"/>
              <w:jc w:val="right"/>
              <w:rPr>
                <w:rFonts w:asciiTheme="majorBidi" w:hAnsiTheme="majorBidi" w:cstheme="majorBidi"/>
                <w:sz w:val="21"/>
                <w:szCs w:val="21"/>
              </w:rPr>
            </w:pPr>
            <w:r w:rsidRPr="00D15D97">
              <w:rPr>
                <w:rFonts w:asciiTheme="majorBidi" w:hAnsiTheme="majorBidi" w:cstheme="majorBidi"/>
                <w:sz w:val="21"/>
                <w:szCs w:val="21"/>
              </w:rPr>
              <w:t>13,710,000</w:t>
            </w:r>
          </w:p>
        </w:tc>
        <w:tc>
          <w:tcPr>
            <w:tcW w:w="100" w:type="dxa"/>
          </w:tcPr>
          <w:p w14:paraId="39DC26D9" w14:textId="77777777" w:rsidR="00426FB1" w:rsidRPr="00D15D97" w:rsidRDefault="00426FB1" w:rsidP="00426FB1">
            <w:pPr>
              <w:spacing w:line="300" w:lineRule="exact"/>
              <w:ind w:right="57"/>
              <w:jc w:val="right"/>
              <w:rPr>
                <w:rFonts w:asciiTheme="majorBidi" w:hAnsiTheme="majorBidi" w:cstheme="majorBidi"/>
                <w:sz w:val="21"/>
                <w:szCs w:val="21"/>
              </w:rPr>
            </w:pPr>
          </w:p>
        </w:tc>
        <w:tc>
          <w:tcPr>
            <w:tcW w:w="925" w:type="dxa"/>
          </w:tcPr>
          <w:p w14:paraId="4DCB2806" w14:textId="77777777" w:rsidR="00426FB1" w:rsidRPr="00D15D97" w:rsidRDefault="00426FB1" w:rsidP="00426FB1">
            <w:pPr>
              <w:spacing w:line="300" w:lineRule="exact"/>
              <w:ind w:right="227"/>
              <w:jc w:val="right"/>
              <w:rPr>
                <w:rFonts w:asciiTheme="majorBidi" w:hAnsiTheme="majorBidi" w:cstheme="majorBidi"/>
                <w:sz w:val="21"/>
                <w:szCs w:val="21"/>
              </w:rPr>
            </w:pPr>
            <w:r w:rsidRPr="00D15D97">
              <w:rPr>
                <w:rFonts w:asciiTheme="majorBidi" w:hAnsiTheme="majorBidi" w:cstheme="majorBidi"/>
                <w:sz w:val="21"/>
                <w:szCs w:val="21"/>
              </w:rPr>
              <w:t>-</w:t>
            </w:r>
          </w:p>
        </w:tc>
        <w:tc>
          <w:tcPr>
            <w:tcW w:w="129" w:type="dxa"/>
          </w:tcPr>
          <w:p w14:paraId="05CB5C2E" w14:textId="77777777" w:rsidR="00426FB1" w:rsidRPr="00D15D97" w:rsidRDefault="00426FB1" w:rsidP="00426FB1">
            <w:pPr>
              <w:spacing w:line="300" w:lineRule="exact"/>
              <w:ind w:right="227"/>
              <w:jc w:val="right"/>
              <w:rPr>
                <w:rFonts w:asciiTheme="majorBidi" w:hAnsiTheme="majorBidi" w:cstheme="majorBidi"/>
                <w:sz w:val="21"/>
                <w:szCs w:val="21"/>
              </w:rPr>
            </w:pPr>
          </w:p>
        </w:tc>
        <w:tc>
          <w:tcPr>
            <w:tcW w:w="864" w:type="dxa"/>
            <w:gridSpan w:val="2"/>
          </w:tcPr>
          <w:p w14:paraId="659BF6B3" w14:textId="77777777" w:rsidR="00426FB1" w:rsidRPr="00D15D97" w:rsidRDefault="00426FB1" w:rsidP="00D15D97">
            <w:pPr>
              <w:spacing w:line="300" w:lineRule="exact"/>
              <w:ind w:right="170"/>
              <w:jc w:val="right"/>
              <w:rPr>
                <w:rFonts w:asciiTheme="majorBidi" w:hAnsiTheme="majorBidi" w:cstheme="majorBidi"/>
                <w:sz w:val="21"/>
                <w:szCs w:val="21"/>
              </w:rPr>
            </w:pPr>
            <w:r w:rsidRPr="00D15D97">
              <w:rPr>
                <w:rFonts w:asciiTheme="majorBidi" w:hAnsiTheme="majorBidi" w:cstheme="majorBidi"/>
                <w:sz w:val="21"/>
                <w:szCs w:val="21"/>
              </w:rPr>
              <w:t>-</w:t>
            </w:r>
          </w:p>
        </w:tc>
        <w:tc>
          <w:tcPr>
            <w:tcW w:w="142" w:type="dxa"/>
          </w:tcPr>
          <w:p w14:paraId="2B540E64" w14:textId="77777777" w:rsidR="00426FB1" w:rsidRPr="00D15D97" w:rsidRDefault="00426FB1" w:rsidP="00D15D97">
            <w:pPr>
              <w:spacing w:line="300" w:lineRule="exact"/>
              <w:ind w:right="170"/>
              <w:jc w:val="right"/>
              <w:rPr>
                <w:rFonts w:asciiTheme="majorBidi" w:hAnsiTheme="majorBidi" w:cstheme="majorBidi"/>
                <w:sz w:val="21"/>
                <w:szCs w:val="21"/>
              </w:rPr>
            </w:pPr>
          </w:p>
        </w:tc>
        <w:tc>
          <w:tcPr>
            <w:tcW w:w="851" w:type="dxa"/>
          </w:tcPr>
          <w:p w14:paraId="52B8D23E" w14:textId="77777777" w:rsidR="00426FB1" w:rsidRPr="00D15D97" w:rsidRDefault="00426FB1" w:rsidP="00D15D97">
            <w:pPr>
              <w:spacing w:line="300" w:lineRule="exact"/>
              <w:ind w:right="170"/>
              <w:jc w:val="right"/>
              <w:rPr>
                <w:rFonts w:asciiTheme="majorBidi" w:hAnsiTheme="majorBidi" w:cstheme="majorBidi"/>
                <w:sz w:val="21"/>
                <w:szCs w:val="21"/>
              </w:rPr>
            </w:pPr>
            <w:r w:rsidRPr="00D15D97">
              <w:rPr>
                <w:rFonts w:asciiTheme="majorBidi" w:hAnsiTheme="majorBidi" w:cstheme="majorBidi"/>
                <w:sz w:val="21"/>
                <w:szCs w:val="21"/>
              </w:rPr>
              <w:t>-</w:t>
            </w:r>
          </w:p>
        </w:tc>
      </w:tr>
      <w:tr w:rsidR="00426FB1" w:rsidRPr="00D15D97" w14:paraId="56AB022F" w14:textId="77777777" w:rsidTr="00426FB1">
        <w:trPr>
          <w:trHeight w:val="82"/>
        </w:trPr>
        <w:tc>
          <w:tcPr>
            <w:tcW w:w="2977" w:type="dxa"/>
            <w:vAlign w:val="center"/>
          </w:tcPr>
          <w:p w14:paraId="4F4B9B77" w14:textId="77777777" w:rsidR="00426FB1" w:rsidRPr="00034111" w:rsidRDefault="00426FB1" w:rsidP="00426FB1">
            <w:pPr>
              <w:spacing w:line="300" w:lineRule="exact"/>
              <w:jc w:val="thaiDistribute"/>
              <w:rPr>
                <w:rFonts w:asciiTheme="majorBidi" w:hAnsiTheme="majorBidi" w:cstheme="majorBidi"/>
                <w:sz w:val="21"/>
                <w:szCs w:val="21"/>
                <w:cs/>
              </w:rPr>
            </w:pPr>
            <w:r w:rsidRPr="00034111">
              <w:rPr>
                <w:rFonts w:asciiTheme="majorBidi" w:hAnsiTheme="majorBidi" w:cstheme="majorBidi"/>
                <w:sz w:val="21"/>
                <w:szCs w:val="21"/>
                <w:cs/>
              </w:rPr>
              <w:t>บริษัท เบลี่ เซอร์วิส จํากัด</w:t>
            </w:r>
          </w:p>
        </w:tc>
        <w:tc>
          <w:tcPr>
            <w:tcW w:w="100" w:type="dxa"/>
          </w:tcPr>
          <w:p w14:paraId="22980A49" w14:textId="77777777" w:rsidR="00426FB1" w:rsidRPr="00D15D97" w:rsidRDefault="00426FB1" w:rsidP="00426FB1">
            <w:pPr>
              <w:spacing w:line="300" w:lineRule="exact"/>
              <w:rPr>
                <w:rFonts w:asciiTheme="majorBidi" w:hAnsiTheme="majorBidi" w:cstheme="majorBidi"/>
                <w:sz w:val="21"/>
                <w:szCs w:val="21"/>
              </w:rPr>
            </w:pPr>
          </w:p>
        </w:tc>
        <w:tc>
          <w:tcPr>
            <w:tcW w:w="912" w:type="dxa"/>
          </w:tcPr>
          <w:p w14:paraId="3DCF5522" w14:textId="77777777" w:rsidR="00426FB1" w:rsidRPr="00D15D97" w:rsidRDefault="00426FB1" w:rsidP="00426FB1">
            <w:pPr>
              <w:spacing w:line="300" w:lineRule="exact"/>
              <w:ind w:right="57"/>
              <w:jc w:val="right"/>
              <w:rPr>
                <w:rFonts w:asciiTheme="majorBidi" w:hAnsiTheme="majorBidi" w:cstheme="majorBidi"/>
                <w:sz w:val="21"/>
                <w:szCs w:val="21"/>
              </w:rPr>
            </w:pPr>
            <w:r w:rsidRPr="00D15D97">
              <w:rPr>
                <w:rFonts w:asciiTheme="majorBidi" w:hAnsiTheme="majorBidi" w:cstheme="majorBidi"/>
                <w:sz w:val="21"/>
                <w:szCs w:val="21"/>
              </w:rPr>
              <w:t>10,000,000</w:t>
            </w:r>
          </w:p>
        </w:tc>
        <w:tc>
          <w:tcPr>
            <w:tcW w:w="100" w:type="dxa"/>
          </w:tcPr>
          <w:p w14:paraId="5601BF2F" w14:textId="77777777" w:rsidR="00426FB1" w:rsidRPr="00D15D97" w:rsidRDefault="00426FB1" w:rsidP="00426FB1">
            <w:pPr>
              <w:spacing w:line="300" w:lineRule="exact"/>
              <w:ind w:right="170"/>
              <w:jc w:val="right"/>
              <w:rPr>
                <w:rFonts w:asciiTheme="majorBidi" w:hAnsiTheme="majorBidi" w:cstheme="majorBidi"/>
                <w:sz w:val="21"/>
                <w:szCs w:val="21"/>
              </w:rPr>
            </w:pPr>
          </w:p>
        </w:tc>
        <w:tc>
          <w:tcPr>
            <w:tcW w:w="894" w:type="dxa"/>
            <w:tcBorders>
              <w:left w:val="nil"/>
            </w:tcBorders>
          </w:tcPr>
          <w:p w14:paraId="1C105301" w14:textId="77777777" w:rsidR="00426FB1" w:rsidRPr="00D15D97" w:rsidRDefault="00426FB1" w:rsidP="00426FB1">
            <w:pPr>
              <w:spacing w:line="300" w:lineRule="exact"/>
              <w:ind w:right="227"/>
              <w:jc w:val="right"/>
              <w:rPr>
                <w:rFonts w:asciiTheme="majorBidi" w:hAnsiTheme="majorBidi" w:cstheme="majorBidi"/>
                <w:sz w:val="21"/>
                <w:szCs w:val="21"/>
              </w:rPr>
            </w:pPr>
            <w:r w:rsidRPr="00D15D97">
              <w:rPr>
                <w:rFonts w:asciiTheme="majorBidi" w:hAnsiTheme="majorBidi" w:cstheme="majorBidi"/>
                <w:sz w:val="21"/>
                <w:szCs w:val="21"/>
              </w:rPr>
              <w:t>-</w:t>
            </w:r>
          </w:p>
        </w:tc>
        <w:tc>
          <w:tcPr>
            <w:tcW w:w="100" w:type="dxa"/>
          </w:tcPr>
          <w:p w14:paraId="394D1A8A" w14:textId="77777777" w:rsidR="00426FB1" w:rsidRPr="00D15D97" w:rsidRDefault="00426FB1" w:rsidP="00426FB1">
            <w:pPr>
              <w:spacing w:line="300" w:lineRule="exact"/>
              <w:ind w:right="57"/>
              <w:jc w:val="right"/>
              <w:rPr>
                <w:rFonts w:asciiTheme="majorBidi" w:hAnsiTheme="majorBidi" w:cstheme="majorBidi"/>
                <w:sz w:val="21"/>
                <w:szCs w:val="21"/>
              </w:rPr>
            </w:pPr>
          </w:p>
        </w:tc>
        <w:tc>
          <w:tcPr>
            <w:tcW w:w="1015" w:type="dxa"/>
            <w:gridSpan w:val="2"/>
            <w:tcBorders>
              <w:bottom w:val="single" w:sz="6" w:space="0" w:color="auto"/>
            </w:tcBorders>
          </w:tcPr>
          <w:p w14:paraId="5DFFFD6B" w14:textId="77777777" w:rsidR="00426FB1" w:rsidRPr="00D15D97" w:rsidRDefault="00426FB1" w:rsidP="00426FB1">
            <w:pPr>
              <w:spacing w:line="300" w:lineRule="exact"/>
              <w:ind w:right="57"/>
              <w:jc w:val="right"/>
              <w:rPr>
                <w:rFonts w:asciiTheme="majorBidi" w:hAnsiTheme="majorBidi" w:cstheme="majorBidi"/>
                <w:sz w:val="21"/>
                <w:szCs w:val="21"/>
              </w:rPr>
            </w:pPr>
            <w:r w:rsidRPr="00D15D97">
              <w:rPr>
                <w:rFonts w:asciiTheme="majorBidi" w:hAnsiTheme="majorBidi" w:cstheme="majorBidi"/>
                <w:sz w:val="21"/>
                <w:szCs w:val="21"/>
              </w:rPr>
              <w:t>260,000,000</w:t>
            </w:r>
          </w:p>
        </w:tc>
        <w:tc>
          <w:tcPr>
            <w:tcW w:w="100" w:type="dxa"/>
          </w:tcPr>
          <w:p w14:paraId="40A9D12E" w14:textId="77777777" w:rsidR="00426FB1" w:rsidRPr="00D15D97" w:rsidRDefault="00426FB1" w:rsidP="00426FB1">
            <w:pPr>
              <w:spacing w:line="300" w:lineRule="exact"/>
              <w:ind w:right="57"/>
              <w:jc w:val="right"/>
              <w:rPr>
                <w:rFonts w:asciiTheme="majorBidi" w:hAnsiTheme="majorBidi" w:cstheme="majorBidi"/>
                <w:sz w:val="21"/>
                <w:szCs w:val="21"/>
              </w:rPr>
            </w:pPr>
          </w:p>
        </w:tc>
        <w:tc>
          <w:tcPr>
            <w:tcW w:w="925" w:type="dxa"/>
            <w:tcBorders>
              <w:bottom w:val="single" w:sz="6" w:space="0" w:color="auto"/>
            </w:tcBorders>
          </w:tcPr>
          <w:p w14:paraId="4DCAAD59" w14:textId="77777777" w:rsidR="00426FB1" w:rsidRPr="00D15D97" w:rsidRDefault="00426FB1" w:rsidP="00426FB1">
            <w:pPr>
              <w:spacing w:line="300" w:lineRule="exact"/>
              <w:ind w:right="227"/>
              <w:jc w:val="right"/>
              <w:rPr>
                <w:rFonts w:asciiTheme="majorBidi" w:hAnsiTheme="majorBidi" w:cstheme="majorBidi"/>
                <w:sz w:val="21"/>
                <w:szCs w:val="21"/>
              </w:rPr>
            </w:pPr>
            <w:r w:rsidRPr="00D15D97">
              <w:rPr>
                <w:rFonts w:asciiTheme="majorBidi" w:hAnsiTheme="majorBidi" w:cstheme="majorBidi"/>
                <w:sz w:val="21"/>
                <w:szCs w:val="21"/>
              </w:rPr>
              <w:t>-</w:t>
            </w:r>
          </w:p>
        </w:tc>
        <w:tc>
          <w:tcPr>
            <w:tcW w:w="129" w:type="dxa"/>
          </w:tcPr>
          <w:p w14:paraId="73690ECA" w14:textId="77777777" w:rsidR="00426FB1" w:rsidRPr="00D15D97" w:rsidRDefault="00426FB1" w:rsidP="00426FB1">
            <w:pPr>
              <w:spacing w:line="300" w:lineRule="exact"/>
              <w:ind w:right="57"/>
              <w:jc w:val="right"/>
              <w:rPr>
                <w:rFonts w:asciiTheme="majorBidi" w:hAnsiTheme="majorBidi" w:cstheme="majorBidi"/>
                <w:sz w:val="21"/>
                <w:szCs w:val="21"/>
              </w:rPr>
            </w:pPr>
          </w:p>
        </w:tc>
        <w:tc>
          <w:tcPr>
            <w:tcW w:w="864" w:type="dxa"/>
            <w:gridSpan w:val="2"/>
            <w:tcBorders>
              <w:bottom w:val="single" w:sz="6" w:space="0" w:color="auto"/>
            </w:tcBorders>
          </w:tcPr>
          <w:p w14:paraId="206944F6" w14:textId="77777777" w:rsidR="00426FB1" w:rsidRPr="00D15D97" w:rsidRDefault="00426FB1" w:rsidP="00426FB1">
            <w:pPr>
              <w:spacing w:line="300" w:lineRule="exact"/>
              <w:ind w:right="170"/>
              <w:jc w:val="right"/>
              <w:rPr>
                <w:rFonts w:asciiTheme="majorBidi" w:hAnsiTheme="majorBidi" w:cstheme="majorBidi"/>
                <w:sz w:val="21"/>
                <w:szCs w:val="21"/>
              </w:rPr>
            </w:pPr>
            <w:r w:rsidRPr="00D15D97">
              <w:rPr>
                <w:rFonts w:asciiTheme="majorBidi" w:hAnsiTheme="majorBidi" w:cstheme="majorBidi"/>
                <w:sz w:val="21"/>
                <w:szCs w:val="21"/>
              </w:rPr>
              <w:t>-</w:t>
            </w:r>
          </w:p>
        </w:tc>
        <w:tc>
          <w:tcPr>
            <w:tcW w:w="142" w:type="dxa"/>
          </w:tcPr>
          <w:p w14:paraId="0187424D" w14:textId="77777777" w:rsidR="00426FB1" w:rsidRPr="00D15D97" w:rsidRDefault="00426FB1" w:rsidP="00426FB1">
            <w:pPr>
              <w:spacing w:line="300" w:lineRule="exact"/>
              <w:ind w:right="57"/>
              <w:jc w:val="right"/>
              <w:rPr>
                <w:rFonts w:asciiTheme="majorBidi" w:hAnsiTheme="majorBidi" w:cstheme="majorBidi"/>
                <w:sz w:val="21"/>
                <w:szCs w:val="21"/>
              </w:rPr>
            </w:pPr>
          </w:p>
        </w:tc>
        <w:tc>
          <w:tcPr>
            <w:tcW w:w="851" w:type="dxa"/>
            <w:tcBorders>
              <w:bottom w:val="single" w:sz="6" w:space="0" w:color="auto"/>
            </w:tcBorders>
          </w:tcPr>
          <w:p w14:paraId="3D07288A" w14:textId="77777777" w:rsidR="00426FB1" w:rsidRPr="00D15D97" w:rsidRDefault="00426FB1" w:rsidP="00426FB1">
            <w:pPr>
              <w:spacing w:line="300" w:lineRule="exact"/>
              <w:ind w:right="170"/>
              <w:jc w:val="right"/>
              <w:rPr>
                <w:rFonts w:asciiTheme="majorBidi" w:hAnsiTheme="majorBidi" w:cstheme="majorBidi"/>
                <w:sz w:val="21"/>
                <w:szCs w:val="21"/>
              </w:rPr>
            </w:pPr>
            <w:r w:rsidRPr="00D15D97">
              <w:rPr>
                <w:rFonts w:asciiTheme="majorBidi" w:hAnsiTheme="majorBidi" w:cstheme="majorBidi"/>
                <w:sz w:val="21"/>
                <w:szCs w:val="21"/>
              </w:rPr>
              <w:t>-</w:t>
            </w:r>
          </w:p>
        </w:tc>
      </w:tr>
      <w:tr w:rsidR="00426FB1" w:rsidRPr="00D15D97" w14:paraId="4BD4C677" w14:textId="77777777" w:rsidTr="00B642BB">
        <w:trPr>
          <w:trHeight w:val="82"/>
        </w:trPr>
        <w:tc>
          <w:tcPr>
            <w:tcW w:w="2977" w:type="dxa"/>
          </w:tcPr>
          <w:p w14:paraId="797FB863" w14:textId="77777777" w:rsidR="00426FB1" w:rsidRPr="00034111" w:rsidRDefault="00426FB1" w:rsidP="00426FB1">
            <w:pPr>
              <w:tabs>
                <w:tab w:val="left" w:pos="272"/>
              </w:tabs>
              <w:spacing w:line="300" w:lineRule="exact"/>
              <w:ind w:right="-108"/>
              <w:jc w:val="both"/>
              <w:rPr>
                <w:rFonts w:asciiTheme="majorBidi" w:hAnsiTheme="majorBidi" w:cstheme="majorBidi"/>
                <w:sz w:val="21"/>
                <w:szCs w:val="21"/>
                <w:cs/>
              </w:rPr>
            </w:pPr>
            <w:r w:rsidRPr="00D15D97">
              <w:rPr>
                <w:rFonts w:asciiTheme="majorBidi" w:hAnsiTheme="majorBidi" w:cstheme="majorBidi"/>
                <w:sz w:val="21"/>
                <w:szCs w:val="21"/>
              </w:rPr>
              <w:tab/>
            </w:r>
            <w:r w:rsidRPr="00034111">
              <w:rPr>
                <w:rFonts w:asciiTheme="majorBidi" w:hAnsiTheme="majorBidi" w:cstheme="majorBidi"/>
                <w:sz w:val="21"/>
                <w:szCs w:val="21"/>
                <w:cs/>
              </w:rPr>
              <w:t>รวม</w:t>
            </w:r>
          </w:p>
        </w:tc>
        <w:tc>
          <w:tcPr>
            <w:tcW w:w="100" w:type="dxa"/>
          </w:tcPr>
          <w:p w14:paraId="33D19CB6" w14:textId="77777777" w:rsidR="00426FB1" w:rsidRPr="00D15D97" w:rsidRDefault="00426FB1" w:rsidP="00426FB1">
            <w:pPr>
              <w:spacing w:line="300" w:lineRule="exact"/>
              <w:rPr>
                <w:rFonts w:asciiTheme="majorBidi" w:hAnsiTheme="majorBidi" w:cstheme="majorBidi"/>
                <w:sz w:val="21"/>
                <w:szCs w:val="21"/>
              </w:rPr>
            </w:pPr>
          </w:p>
        </w:tc>
        <w:tc>
          <w:tcPr>
            <w:tcW w:w="912" w:type="dxa"/>
          </w:tcPr>
          <w:p w14:paraId="0B75B794" w14:textId="77777777" w:rsidR="00426FB1" w:rsidRPr="00D15D97" w:rsidRDefault="00426FB1" w:rsidP="00426FB1">
            <w:pPr>
              <w:spacing w:line="300" w:lineRule="exact"/>
              <w:ind w:right="57"/>
              <w:jc w:val="right"/>
              <w:rPr>
                <w:rFonts w:asciiTheme="majorBidi" w:hAnsiTheme="majorBidi" w:cstheme="majorBidi"/>
                <w:sz w:val="21"/>
                <w:szCs w:val="21"/>
              </w:rPr>
            </w:pPr>
          </w:p>
        </w:tc>
        <w:tc>
          <w:tcPr>
            <w:tcW w:w="100" w:type="dxa"/>
          </w:tcPr>
          <w:p w14:paraId="3E106ADA" w14:textId="77777777" w:rsidR="00426FB1" w:rsidRPr="00D15D97" w:rsidRDefault="00426FB1" w:rsidP="00426FB1">
            <w:pPr>
              <w:spacing w:line="300" w:lineRule="exact"/>
              <w:ind w:right="170"/>
              <w:jc w:val="right"/>
              <w:rPr>
                <w:rFonts w:asciiTheme="majorBidi" w:hAnsiTheme="majorBidi" w:cstheme="majorBidi"/>
                <w:sz w:val="21"/>
                <w:szCs w:val="21"/>
              </w:rPr>
            </w:pPr>
          </w:p>
        </w:tc>
        <w:tc>
          <w:tcPr>
            <w:tcW w:w="894" w:type="dxa"/>
            <w:tcBorders>
              <w:left w:val="nil"/>
            </w:tcBorders>
          </w:tcPr>
          <w:p w14:paraId="16E00EFB" w14:textId="77777777" w:rsidR="00426FB1" w:rsidRPr="00D15D97" w:rsidRDefault="00426FB1" w:rsidP="00426FB1">
            <w:pPr>
              <w:spacing w:line="300" w:lineRule="exact"/>
              <w:ind w:right="57"/>
              <w:jc w:val="right"/>
              <w:rPr>
                <w:rFonts w:asciiTheme="majorBidi" w:hAnsiTheme="majorBidi" w:cstheme="majorBidi"/>
                <w:sz w:val="21"/>
                <w:szCs w:val="21"/>
              </w:rPr>
            </w:pPr>
          </w:p>
        </w:tc>
        <w:tc>
          <w:tcPr>
            <w:tcW w:w="100" w:type="dxa"/>
          </w:tcPr>
          <w:p w14:paraId="2CAB683C" w14:textId="77777777" w:rsidR="00426FB1" w:rsidRPr="00D15D97" w:rsidRDefault="00426FB1" w:rsidP="00426FB1">
            <w:pPr>
              <w:spacing w:line="300" w:lineRule="exact"/>
              <w:ind w:right="57"/>
              <w:jc w:val="right"/>
              <w:rPr>
                <w:rFonts w:asciiTheme="majorBidi" w:hAnsiTheme="majorBidi" w:cstheme="majorBidi"/>
                <w:sz w:val="21"/>
                <w:szCs w:val="21"/>
              </w:rPr>
            </w:pPr>
          </w:p>
        </w:tc>
        <w:tc>
          <w:tcPr>
            <w:tcW w:w="1015" w:type="dxa"/>
            <w:gridSpan w:val="2"/>
            <w:tcBorders>
              <w:top w:val="single" w:sz="6" w:space="0" w:color="auto"/>
              <w:bottom w:val="double" w:sz="6" w:space="0" w:color="auto"/>
            </w:tcBorders>
          </w:tcPr>
          <w:p w14:paraId="46CA905A" w14:textId="480A3E3C" w:rsidR="00426FB1" w:rsidRPr="00D15D97" w:rsidRDefault="00426FB1" w:rsidP="00426FB1">
            <w:pPr>
              <w:spacing w:line="300" w:lineRule="exact"/>
              <w:ind w:right="57"/>
              <w:jc w:val="right"/>
              <w:rPr>
                <w:rFonts w:asciiTheme="majorBidi" w:hAnsiTheme="majorBidi" w:cstheme="majorBidi"/>
                <w:sz w:val="21"/>
                <w:szCs w:val="21"/>
              </w:rPr>
            </w:pPr>
            <w:r w:rsidRPr="00D15D97">
              <w:rPr>
                <w:rFonts w:asciiTheme="majorBidi" w:hAnsiTheme="majorBidi" w:cstheme="majorBidi"/>
                <w:sz w:val="21"/>
                <w:szCs w:val="21"/>
              </w:rPr>
              <w:t>384,500,000</w:t>
            </w:r>
          </w:p>
        </w:tc>
        <w:tc>
          <w:tcPr>
            <w:tcW w:w="100" w:type="dxa"/>
          </w:tcPr>
          <w:p w14:paraId="64109C44" w14:textId="77777777" w:rsidR="00426FB1" w:rsidRPr="00D15D97" w:rsidRDefault="00426FB1" w:rsidP="00426FB1">
            <w:pPr>
              <w:spacing w:line="300" w:lineRule="exact"/>
              <w:ind w:right="57"/>
              <w:jc w:val="right"/>
              <w:rPr>
                <w:rFonts w:asciiTheme="majorBidi" w:hAnsiTheme="majorBidi" w:cstheme="majorBidi"/>
                <w:sz w:val="21"/>
                <w:szCs w:val="21"/>
              </w:rPr>
            </w:pPr>
          </w:p>
        </w:tc>
        <w:tc>
          <w:tcPr>
            <w:tcW w:w="925" w:type="dxa"/>
            <w:tcBorders>
              <w:top w:val="single" w:sz="6" w:space="0" w:color="auto"/>
              <w:bottom w:val="double" w:sz="6" w:space="0" w:color="auto"/>
            </w:tcBorders>
          </w:tcPr>
          <w:p w14:paraId="6C47D928" w14:textId="77777777" w:rsidR="00426FB1" w:rsidRPr="00D15D97" w:rsidRDefault="00426FB1" w:rsidP="00426FB1">
            <w:pPr>
              <w:spacing w:line="300" w:lineRule="exact"/>
              <w:ind w:right="57"/>
              <w:jc w:val="right"/>
              <w:rPr>
                <w:rFonts w:asciiTheme="majorBidi" w:hAnsiTheme="majorBidi" w:cstheme="majorBidi"/>
                <w:sz w:val="21"/>
                <w:szCs w:val="21"/>
              </w:rPr>
            </w:pPr>
            <w:r w:rsidRPr="00D15D97">
              <w:rPr>
                <w:rFonts w:asciiTheme="majorBidi" w:hAnsiTheme="majorBidi" w:cstheme="majorBidi"/>
                <w:sz w:val="21"/>
                <w:szCs w:val="21"/>
              </w:rPr>
              <w:t>9,000,000</w:t>
            </w:r>
          </w:p>
        </w:tc>
        <w:tc>
          <w:tcPr>
            <w:tcW w:w="129" w:type="dxa"/>
          </w:tcPr>
          <w:p w14:paraId="1B62C86C" w14:textId="77777777" w:rsidR="00426FB1" w:rsidRPr="00D15D97" w:rsidRDefault="00426FB1" w:rsidP="00426FB1">
            <w:pPr>
              <w:spacing w:line="300" w:lineRule="exact"/>
              <w:ind w:right="57"/>
              <w:jc w:val="right"/>
              <w:rPr>
                <w:rFonts w:asciiTheme="majorBidi" w:hAnsiTheme="majorBidi" w:cstheme="majorBidi"/>
                <w:sz w:val="21"/>
                <w:szCs w:val="21"/>
              </w:rPr>
            </w:pPr>
          </w:p>
        </w:tc>
        <w:tc>
          <w:tcPr>
            <w:tcW w:w="864" w:type="dxa"/>
            <w:gridSpan w:val="2"/>
            <w:tcBorders>
              <w:top w:val="single" w:sz="6" w:space="0" w:color="auto"/>
              <w:bottom w:val="double" w:sz="6" w:space="0" w:color="auto"/>
            </w:tcBorders>
          </w:tcPr>
          <w:p w14:paraId="37AF987F" w14:textId="77777777" w:rsidR="00426FB1" w:rsidRPr="00D15D97" w:rsidRDefault="00426FB1" w:rsidP="00426FB1">
            <w:pPr>
              <w:spacing w:line="300" w:lineRule="exact"/>
              <w:ind w:right="170"/>
              <w:jc w:val="right"/>
              <w:rPr>
                <w:rFonts w:asciiTheme="majorBidi" w:hAnsiTheme="majorBidi" w:cstheme="majorBidi"/>
                <w:sz w:val="21"/>
                <w:szCs w:val="21"/>
              </w:rPr>
            </w:pPr>
            <w:r w:rsidRPr="00D15D97">
              <w:rPr>
                <w:rFonts w:asciiTheme="majorBidi" w:hAnsiTheme="majorBidi" w:cstheme="majorBidi"/>
                <w:sz w:val="21"/>
                <w:szCs w:val="21"/>
              </w:rPr>
              <w:t>-</w:t>
            </w:r>
          </w:p>
        </w:tc>
        <w:tc>
          <w:tcPr>
            <w:tcW w:w="142" w:type="dxa"/>
          </w:tcPr>
          <w:p w14:paraId="667A21FE" w14:textId="77777777" w:rsidR="00426FB1" w:rsidRPr="00D15D97" w:rsidRDefault="00426FB1" w:rsidP="00426FB1">
            <w:pPr>
              <w:spacing w:line="300" w:lineRule="exact"/>
              <w:ind w:right="57"/>
              <w:jc w:val="right"/>
              <w:rPr>
                <w:rFonts w:asciiTheme="majorBidi" w:hAnsiTheme="majorBidi" w:cstheme="majorBidi"/>
                <w:sz w:val="21"/>
                <w:szCs w:val="21"/>
              </w:rPr>
            </w:pPr>
          </w:p>
        </w:tc>
        <w:tc>
          <w:tcPr>
            <w:tcW w:w="851" w:type="dxa"/>
            <w:tcBorders>
              <w:top w:val="single" w:sz="6" w:space="0" w:color="auto"/>
              <w:bottom w:val="double" w:sz="6" w:space="0" w:color="auto"/>
            </w:tcBorders>
          </w:tcPr>
          <w:p w14:paraId="7676EFA7" w14:textId="77777777" w:rsidR="00426FB1" w:rsidRPr="00D15D97" w:rsidRDefault="00426FB1" w:rsidP="00426FB1">
            <w:pPr>
              <w:spacing w:line="300" w:lineRule="exact"/>
              <w:ind w:right="170"/>
              <w:jc w:val="right"/>
              <w:rPr>
                <w:rFonts w:asciiTheme="majorBidi" w:hAnsiTheme="majorBidi" w:cstheme="majorBidi"/>
                <w:sz w:val="21"/>
                <w:szCs w:val="21"/>
              </w:rPr>
            </w:pPr>
            <w:r w:rsidRPr="00D15D97">
              <w:rPr>
                <w:rFonts w:asciiTheme="majorBidi" w:hAnsiTheme="majorBidi" w:cstheme="majorBidi"/>
                <w:sz w:val="21"/>
                <w:szCs w:val="21"/>
              </w:rPr>
              <w:t>-</w:t>
            </w:r>
          </w:p>
        </w:tc>
      </w:tr>
    </w:tbl>
    <w:p w14:paraId="3CCE932E" w14:textId="77777777" w:rsidR="00C7231F" w:rsidRPr="00D15D97" w:rsidRDefault="00C7231F" w:rsidP="00327C7D">
      <w:pPr>
        <w:tabs>
          <w:tab w:val="left" w:pos="851"/>
          <w:tab w:val="right" w:pos="6300"/>
          <w:tab w:val="center" w:pos="6380"/>
          <w:tab w:val="right" w:pos="8280"/>
        </w:tabs>
        <w:spacing w:line="360" w:lineRule="exact"/>
        <w:ind w:left="284" w:right="57"/>
        <w:jc w:val="thaiDistribute"/>
        <w:rPr>
          <w:rFonts w:asciiTheme="majorBidi" w:hAnsiTheme="majorBidi" w:cstheme="majorBidi"/>
          <w:sz w:val="21"/>
          <w:szCs w:val="21"/>
          <w:lang w:eastAsia="x-none"/>
        </w:rPr>
      </w:pPr>
    </w:p>
    <w:p w14:paraId="63840ECB" w14:textId="77777777" w:rsidR="00DB7C1A" w:rsidRPr="00825BDB" w:rsidRDefault="00DB7C1A">
      <w:pPr>
        <w:widowControl/>
        <w:rPr>
          <w:rFonts w:asciiTheme="majorBidi" w:hAnsiTheme="majorBidi" w:cstheme="majorBidi"/>
          <w:sz w:val="32"/>
          <w:szCs w:val="32"/>
          <w:lang w:eastAsia="x-none"/>
        </w:rPr>
      </w:pPr>
      <w:r w:rsidRPr="00825BDB">
        <w:rPr>
          <w:rFonts w:asciiTheme="majorBidi" w:hAnsiTheme="majorBidi" w:cstheme="majorBidi"/>
          <w:sz w:val="32"/>
          <w:szCs w:val="32"/>
          <w:lang w:eastAsia="x-none"/>
        </w:rPr>
        <w:br w:type="page"/>
      </w:r>
    </w:p>
    <w:p w14:paraId="5BF11E48" w14:textId="2E0A7DAD" w:rsidR="006168C1" w:rsidRPr="00825BDB" w:rsidRDefault="003C6502" w:rsidP="003C6502">
      <w:pPr>
        <w:tabs>
          <w:tab w:val="left" w:pos="851"/>
          <w:tab w:val="left" w:pos="1440"/>
          <w:tab w:val="left" w:pos="1985"/>
        </w:tabs>
        <w:spacing w:line="380" w:lineRule="exact"/>
        <w:ind w:left="284"/>
        <w:jc w:val="thaiDistribute"/>
        <w:rPr>
          <w:rFonts w:asciiTheme="majorBidi" w:hAnsiTheme="majorBidi" w:cstheme="majorBidi"/>
          <w:sz w:val="32"/>
          <w:szCs w:val="32"/>
          <w:lang w:eastAsia="x-none"/>
        </w:rPr>
      </w:pPr>
      <w:r w:rsidRPr="00825BDB">
        <w:rPr>
          <w:rFonts w:asciiTheme="majorBidi" w:hAnsiTheme="majorBidi" w:cstheme="majorBidi"/>
          <w:sz w:val="32"/>
          <w:szCs w:val="32"/>
          <w:lang w:eastAsia="x-none"/>
        </w:rPr>
        <w:lastRenderedPageBreak/>
        <w:t>1</w:t>
      </w:r>
      <w:r w:rsidR="00EF2400" w:rsidRPr="00825BDB">
        <w:rPr>
          <w:rFonts w:asciiTheme="majorBidi" w:hAnsiTheme="majorBidi" w:cstheme="majorBidi"/>
          <w:sz w:val="32"/>
          <w:szCs w:val="32"/>
          <w:lang w:eastAsia="x-none"/>
        </w:rPr>
        <w:t>6</w:t>
      </w:r>
      <w:r w:rsidRPr="00825BDB">
        <w:rPr>
          <w:rFonts w:asciiTheme="majorBidi" w:hAnsiTheme="majorBidi" w:cstheme="majorBidi"/>
          <w:sz w:val="32"/>
          <w:szCs w:val="32"/>
          <w:lang w:eastAsia="x-none"/>
        </w:rPr>
        <w:t>.1</w:t>
      </w:r>
      <w:r w:rsidRPr="00825BDB">
        <w:rPr>
          <w:rFonts w:asciiTheme="majorBidi" w:hAnsiTheme="majorBidi" w:cstheme="majorBidi"/>
          <w:sz w:val="32"/>
          <w:szCs w:val="32"/>
          <w:lang w:eastAsia="x-none"/>
        </w:rPr>
        <w:tab/>
      </w:r>
      <w:r w:rsidR="006168C1" w:rsidRPr="00034111">
        <w:rPr>
          <w:rFonts w:asciiTheme="majorBidi" w:hAnsiTheme="majorBidi" w:cstheme="majorBidi"/>
          <w:sz w:val="32"/>
          <w:szCs w:val="32"/>
          <w:cs/>
          <w:lang w:eastAsia="x-none"/>
        </w:rPr>
        <w:t>สรุปการเปลี่ยนแปลงเงินลงทุนในบริษัทย่อย</w:t>
      </w:r>
    </w:p>
    <w:tbl>
      <w:tblPr>
        <w:tblW w:w="8647" w:type="dxa"/>
        <w:tblInd w:w="817" w:type="dxa"/>
        <w:tblLayout w:type="fixed"/>
        <w:tblCellMar>
          <w:left w:w="30" w:type="dxa"/>
          <w:right w:w="30" w:type="dxa"/>
        </w:tblCellMar>
        <w:tblLook w:val="0000" w:firstRow="0" w:lastRow="0" w:firstColumn="0" w:lastColumn="0" w:noHBand="0" w:noVBand="0"/>
      </w:tblPr>
      <w:tblGrid>
        <w:gridCol w:w="5245"/>
        <w:gridCol w:w="142"/>
        <w:gridCol w:w="1559"/>
        <w:gridCol w:w="142"/>
        <w:gridCol w:w="1559"/>
      </w:tblGrid>
      <w:tr w:rsidR="006168C1" w:rsidRPr="00825BDB" w14:paraId="5685BBAF" w14:textId="77777777" w:rsidTr="003A7BEE">
        <w:tc>
          <w:tcPr>
            <w:tcW w:w="5387" w:type="dxa"/>
            <w:gridSpan w:val="2"/>
            <w:noWrap/>
            <w:tcMar>
              <w:left w:w="108" w:type="dxa"/>
              <w:right w:w="108" w:type="dxa"/>
            </w:tcMar>
          </w:tcPr>
          <w:p w14:paraId="4C239070" w14:textId="77777777" w:rsidR="006168C1" w:rsidRPr="00825BDB" w:rsidRDefault="006168C1" w:rsidP="003A7BEE">
            <w:pPr>
              <w:spacing w:line="380" w:lineRule="exact"/>
              <w:jc w:val="both"/>
              <w:rPr>
                <w:rFonts w:asciiTheme="majorBidi" w:hAnsiTheme="majorBidi" w:cstheme="majorBidi"/>
                <w:snapToGrid w:val="0"/>
                <w:sz w:val="32"/>
                <w:szCs w:val="32"/>
                <w:cs/>
                <w:lang w:eastAsia="th-TH"/>
              </w:rPr>
            </w:pPr>
            <w:bookmarkStart w:id="8" w:name="_Hlk6407253"/>
          </w:p>
        </w:tc>
        <w:tc>
          <w:tcPr>
            <w:tcW w:w="3260" w:type="dxa"/>
            <w:gridSpan w:val="3"/>
            <w:tcBorders>
              <w:bottom w:val="single" w:sz="6" w:space="0" w:color="auto"/>
            </w:tcBorders>
          </w:tcPr>
          <w:p w14:paraId="0B690231" w14:textId="77777777" w:rsidR="006168C1" w:rsidRPr="00034111" w:rsidRDefault="006168C1" w:rsidP="003A7BEE">
            <w:pPr>
              <w:pStyle w:val="Heading7"/>
              <w:spacing w:line="380" w:lineRule="exact"/>
              <w:jc w:val="center"/>
              <w:rPr>
                <w:rFonts w:asciiTheme="majorBidi" w:hAnsiTheme="majorBidi" w:cstheme="majorBidi"/>
                <w:sz w:val="32"/>
                <w:szCs w:val="32"/>
                <w:cs/>
              </w:rPr>
            </w:pPr>
            <w:r w:rsidRPr="00034111">
              <w:rPr>
                <w:rFonts w:asciiTheme="majorBidi" w:hAnsiTheme="majorBidi" w:cstheme="majorBidi"/>
                <w:sz w:val="32"/>
                <w:szCs w:val="32"/>
                <w:cs/>
              </w:rPr>
              <w:t>บาท</w:t>
            </w:r>
          </w:p>
        </w:tc>
      </w:tr>
      <w:tr w:rsidR="006168C1" w:rsidRPr="00825BDB" w14:paraId="50467408" w14:textId="77777777" w:rsidTr="003A7BEE">
        <w:tc>
          <w:tcPr>
            <w:tcW w:w="5387" w:type="dxa"/>
            <w:gridSpan w:val="2"/>
            <w:noWrap/>
            <w:tcMar>
              <w:left w:w="108" w:type="dxa"/>
              <w:right w:w="108" w:type="dxa"/>
            </w:tcMar>
          </w:tcPr>
          <w:p w14:paraId="637E1704" w14:textId="77777777" w:rsidR="006168C1" w:rsidRPr="00825BDB" w:rsidRDefault="006168C1" w:rsidP="003A7BEE">
            <w:pPr>
              <w:spacing w:line="380" w:lineRule="exact"/>
              <w:jc w:val="both"/>
              <w:rPr>
                <w:rFonts w:asciiTheme="majorBidi" w:hAnsiTheme="majorBidi" w:cstheme="majorBidi"/>
                <w:snapToGrid w:val="0"/>
                <w:sz w:val="32"/>
                <w:szCs w:val="32"/>
                <w:cs/>
                <w:lang w:eastAsia="th-TH"/>
              </w:rPr>
            </w:pPr>
          </w:p>
        </w:tc>
        <w:tc>
          <w:tcPr>
            <w:tcW w:w="3260" w:type="dxa"/>
            <w:gridSpan w:val="3"/>
            <w:tcBorders>
              <w:bottom w:val="single" w:sz="6" w:space="0" w:color="auto"/>
            </w:tcBorders>
          </w:tcPr>
          <w:p w14:paraId="7745EA9D" w14:textId="77777777" w:rsidR="006168C1" w:rsidRPr="00034111" w:rsidRDefault="006168C1" w:rsidP="003A7BEE">
            <w:pPr>
              <w:pStyle w:val="Heading7"/>
              <w:spacing w:line="380" w:lineRule="exact"/>
              <w:jc w:val="center"/>
              <w:rPr>
                <w:rFonts w:asciiTheme="majorBidi" w:hAnsiTheme="majorBidi" w:cstheme="majorBidi"/>
                <w:sz w:val="32"/>
                <w:szCs w:val="32"/>
                <w:cs/>
              </w:rPr>
            </w:pPr>
            <w:r w:rsidRPr="00034111">
              <w:rPr>
                <w:rFonts w:asciiTheme="majorBidi" w:hAnsiTheme="majorBidi" w:cstheme="majorBidi"/>
                <w:sz w:val="32"/>
                <w:szCs w:val="32"/>
                <w:cs/>
              </w:rPr>
              <w:t>งบการเงินเฉพาะกิจการ</w:t>
            </w:r>
          </w:p>
        </w:tc>
      </w:tr>
      <w:tr w:rsidR="006168C1" w:rsidRPr="00825BDB" w14:paraId="2AF8937E" w14:textId="77777777" w:rsidTr="003A7BEE">
        <w:tc>
          <w:tcPr>
            <w:tcW w:w="5245" w:type="dxa"/>
            <w:noWrap/>
            <w:tcMar>
              <w:left w:w="108" w:type="dxa"/>
              <w:right w:w="108" w:type="dxa"/>
            </w:tcMar>
          </w:tcPr>
          <w:p w14:paraId="39DE3F6F" w14:textId="77777777" w:rsidR="006168C1" w:rsidRPr="00825BDB" w:rsidRDefault="006168C1" w:rsidP="003A7BEE">
            <w:pPr>
              <w:spacing w:line="380" w:lineRule="exact"/>
              <w:jc w:val="both"/>
              <w:rPr>
                <w:rFonts w:asciiTheme="majorBidi" w:hAnsiTheme="majorBidi" w:cstheme="majorBidi"/>
                <w:snapToGrid w:val="0"/>
                <w:sz w:val="32"/>
                <w:szCs w:val="32"/>
                <w:cs/>
                <w:lang w:eastAsia="th-TH"/>
              </w:rPr>
            </w:pPr>
          </w:p>
        </w:tc>
        <w:tc>
          <w:tcPr>
            <w:tcW w:w="142" w:type="dxa"/>
          </w:tcPr>
          <w:p w14:paraId="1E3447B7" w14:textId="77777777" w:rsidR="006168C1" w:rsidRPr="00034111" w:rsidRDefault="006168C1" w:rsidP="003A7BEE">
            <w:pPr>
              <w:spacing w:line="380" w:lineRule="exact"/>
              <w:jc w:val="both"/>
              <w:rPr>
                <w:rFonts w:asciiTheme="majorBidi" w:hAnsiTheme="majorBidi" w:cstheme="majorBidi"/>
                <w:snapToGrid w:val="0"/>
                <w:sz w:val="32"/>
                <w:szCs w:val="32"/>
                <w:cs/>
                <w:lang w:eastAsia="th-TH"/>
              </w:rPr>
            </w:pPr>
          </w:p>
        </w:tc>
        <w:tc>
          <w:tcPr>
            <w:tcW w:w="1559" w:type="dxa"/>
            <w:tcBorders>
              <w:top w:val="single" w:sz="6" w:space="0" w:color="auto"/>
              <w:bottom w:val="single" w:sz="6" w:space="0" w:color="auto"/>
            </w:tcBorders>
          </w:tcPr>
          <w:p w14:paraId="56AFE868" w14:textId="77777777" w:rsidR="006168C1" w:rsidRPr="00825BDB" w:rsidRDefault="006168C1" w:rsidP="003A7BEE">
            <w:pPr>
              <w:pStyle w:val="Heading7"/>
              <w:spacing w:line="380" w:lineRule="exact"/>
              <w:jc w:val="center"/>
              <w:rPr>
                <w:rFonts w:asciiTheme="majorBidi" w:hAnsiTheme="majorBidi" w:cstheme="majorBidi"/>
                <w:sz w:val="32"/>
                <w:szCs w:val="32"/>
              </w:rPr>
            </w:pPr>
            <w:r w:rsidRPr="00825BDB">
              <w:rPr>
                <w:rFonts w:asciiTheme="majorBidi" w:hAnsiTheme="majorBidi" w:cstheme="majorBidi"/>
                <w:sz w:val="32"/>
                <w:szCs w:val="32"/>
              </w:rPr>
              <w:t>2563</w:t>
            </w:r>
          </w:p>
        </w:tc>
        <w:tc>
          <w:tcPr>
            <w:tcW w:w="142" w:type="dxa"/>
            <w:tcBorders>
              <w:top w:val="single" w:sz="6" w:space="0" w:color="auto"/>
            </w:tcBorders>
          </w:tcPr>
          <w:p w14:paraId="3573CF13" w14:textId="77777777" w:rsidR="006168C1" w:rsidRPr="00825BDB" w:rsidRDefault="006168C1" w:rsidP="003A7BEE">
            <w:pPr>
              <w:pStyle w:val="Heading7"/>
              <w:spacing w:line="380" w:lineRule="exact"/>
              <w:jc w:val="center"/>
              <w:rPr>
                <w:rFonts w:asciiTheme="majorBidi" w:hAnsiTheme="majorBidi" w:cstheme="majorBidi"/>
                <w:sz w:val="32"/>
                <w:szCs w:val="32"/>
              </w:rPr>
            </w:pPr>
          </w:p>
        </w:tc>
        <w:tc>
          <w:tcPr>
            <w:tcW w:w="1559" w:type="dxa"/>
            <w:tcBorders>
              <w:top w:val="single" w:sz="6" w:space="0" w:color="auto"/>
              <w:bottom w:val="single" w:sz="6" w:space="0" w:color="auto"/>
            </w:tcBorders>
          </w:tcPr>
          <w:p w14:paraId="36DBD7F5" w14:textId="77777777" w:rsidR="006168C1" w:rsidRPr="00825BDB" w:rsidRDefault="006168C1" w:rsidP="003A7BEE">
            <w:pPr>
              <w:pStyle w:val="Heading7"/>
              <w:spacing w:line="380" w:lineRule="exact"/>
              <w:jc w:val="center"/>
              <w:rPr>
                <w:rFonts w:asciiTheme="majorBidi" w:hAnsiTheme="majorBidi" w:cstheme="majorBidi"/>
                <w:sz w:val="32"/>
                <w:szCs w:val="32"/>
              </w:rPr>
            </w:pPr>
            <w:r w:rsidRPr="00825BDB">
              <w:rPr>
                <w:rFonts w:asciiTheme="majorBidi" w:hAnsiTheme="majorBidi" w:cstheme="majorBidi"/>
                <w:sz w:val="32"/>
                <w:szCs w:val="32"/>
              </w:rPr>
              <w:t>256</w:t>
            </w:r>
            <w:r w:rsidR="00EA5AD5" w:rsidRPr="00825BDB">
              <w:rPr>
                <w:rFonts w:asciiTheme="majorBidi" w:hAnsiTheme="majorBidi" w:cstheme="majorBidi"/>
                <w:sz w:val="32"/>
                <w:szCs w:val="32"/>
              </w:rPr>
              <w:t>2</w:t>
            </w:r>
          </w:p>
        </w:tc>
      </w:tr>
      <w:tr w:rsidR="006168C1" w:rsidRPr="00825BDB" w14:paraId="0F9B5E38" w14:textId="77777777" w:rsidTr="004B4A99">
        <w:trPr>
          <w:trHeight w:val="225"/>
        </w:trPr>
        <w:tc>
          <w:tcPr>
            <w:tcW w:w="5245" w:type="dxa"/>
            <w:noWrap/>
            <w:tcMar>
              <w:left w:w="108" w:type="dxa"/>
              <w:right w:w="108" w:type="dxa"/>
            </w:tcMar>
            <w:vAlign w:val="center"/>
          </w:tcPr>
          <w:p w14:paraId="1D3F192D" w14:textId="77777777" w:rsidR="006168C1" w:rsidRPr="00825BDB" w:rsidRDefault="006168C1" w:rsidP="003A7BEE">
            <w:pPr>
              <w:pStyle w:val="BodyTextIndent"/>
              <w:tabs>
                <w:tab w:val="left" w:pos="360"/>
              </w:tabs>
              <w:spacing w:line="380" w:lineRule="exact"/>
              <w:ind w:left="34" w:firstLine="0"/>
              <w:rPr>
                <w:rFonts w:asciiTheme="majorBidi" w:hAnsiTheme="majorBidi" w:cstheme="majorBidi"/>
                <w:sz w:val="32"/>
                <w:szCs w:val="32"/>
              </w:rPr>
            </w:pPr>
            <w:r w:rsidRPr="00034111">
              <w:rPr>
                <w:rFonts w:asciiTheme="majorBidi" w:hAnsiTheme="majorBidi" w:cstheme="majorBidi"/>
                <w:sz w:val="32"/>
                <w:szCs w:val="32"/>
                <w:cs/>
              </w:rPr>
              <w:t>ยอดยกมา</w:t>
            </w:r>
          </w:p>
        </w:tc>
        <w:tc>
          <w:tcPr>
            <w:tcW w:w="142" w:type="dxa"/>
          </w:tcPr>
          <w:p w14:paraId="18B58301" w14:textId="77777777" w:rsidR="006168C1" w:rsidRPr="00034111" w:rsidRDefault="006168C1" w:rsidP="003A7BEE">
            <w:pPr>
              <w:pStyle w:val="BodyTextIndent"/>
              <w:tabs>
                <w:tab w:val="left" w:pos="360"/>
              </w:tabs>
              <w:spacing w:line="380" w:lineRule="exact"/>
              <w:ind w:left="0" w:firstLine="0"/>
              <w:rPr>
                <w:rFonts w:asciiTheme="majorBidi" w:hAnsiTheme="majorBidi" w:cstheme="majorBidi"/>
                <w:sz w:val="32"/>
                <w:szCs w:val="32"/>
                <w:cs/>
              </w:rPr>
            </w:pPr>
          </w:p>
        </w:tc>
        <w:tc>
          <w:tcPr>
            <w:tcW w:w="1559" w:type="dxa"/>
            <w:tcBorders>
              <w:top w:val="single" w:sz="6" w:space="0" w:color="auto"/>
            </w:tcBorders>
          </w:tcPr>
          <w:p w14:paraId="066F84EC" w14:textId="77777777" w:rsidR="006168C1" w:rsidRPr="00825BDB" w:rsidRDefault="006168C1" w:rsidP="003A7BEE">
            <w:pPr>
              <w:spacing w:line="380" w:lineRule="exact"/>
              <w:ind w:right="57"/>
              <w:jc w:val="right"/>
              <w:rPr>
                <w:rFonts w:asciiTheme="majorBidi" w:hAnsiTheme="majorBidi" w:cstheme="majorBidi"/>
                <w:snapToGrid w:val="0"/>
                <w:sz w:val="32"/>
                <w:szCs w:val="32"/>
                <w:lang w:eastAsia="th-TH"/>
              </w:rPr>
            </w:pPr>
            <w:r w:rsidRPr="00825BDB">
              <w:rPr>
                <w:rFonts w:asciiTheme="majorBidi" w:hAnsiTheme="majorBidi" w:cstheme="majorBidi"/>
                <w:snapToGrid w:val="0"/>
                <w:sz w:val="32"/>
                <w:szCs w:val="32"/>
                <w:lang w:eastAsia="th-TH"/>
              </w:rPr>
              <w:t>250,440,000</w:t>
            </w:r>
          </w:p>
        </w:tc>
        <w:tc>
          <w:tcPr>
            <w:tcW w:w="142" w:type="dxa"/>
          </w:tcPr>
          <w:p w14:paraId="7F4B171D" w14:textId="77777777" w:rsidR="006168C1" w:rsidRPr="00034111" w:rsidRDefault="006168C1" w:rsidP="003A7BEE">
            <w:pPr>
              <w:spacing w:line="380" w:lineRule="exact"/>
              <w:ind w:right="57"/>
              <w:jc w:val="right"/>
              <w:rPr>
                <w:rFonts w:asciiTheme="majorBidi" w:hAnsiTheme="majorBidi" w:cstheme="majorBidi"/>
                <w:snapToGrid w:val="0"/>
                <w:sz w:val="32"/>
                <w:szCs w:val="32"/>
                <w:cs/>
                <w:lang w:eastAsia="th-TH"/>
              </w:rPr>
            </w:pPr>
          </w:p>
        </w:tc>
        <w:tc>
          <w:tcPr>
            <w:tcW w:w="1559" w:type="dxa"/>
            <w:tcBorders>
              <w:top w:val="single" w:sz="6" w:space="0" w:color="auto"/>
            </w:tcBorders>
            <w:vAlign w:val="center"/>
          </w:tcPr>
          <w:p w14:paraId="7EC2BB60" w14:textId="55AF4F6E" w:rsidR="006168C1" w:rsidRPr="00825BDB" w:rsidRDefault="00D7162A" w:rsidP="003A7BEE">
            <w:pPr>
              <w:spacing w:line="380" w:lineRule="exact"/>
              <w:ind w:right="57"/>
              <w:jc w:val="right"/>
              <w:rPr>
                <w:rFonts w:asciiTheme="majorBidi" w:hAnsiTheme="majorBidi" w:cstheme="majorBidi"/>
                <w:snapToGrid w:val="0"/>
                <w:sz w:val="32"/>
                <w:szCs w:val="32"/>
                <w:lang w:eastAsia="th-TH"/>
              </w:rPr>
            </w:pPr>
            <w:r w:rsidRPr="00825BDB">
              <w:rPr>
                <w:rFonts w:asciiTheme="majorBidi" w:hAnsiTheme="majorBidi" w:cstheme="majorBidi"/>
                <w:snapToGrid w:val="0"/>
                <w:sz w:val="32"/>
                <w:szCs w:val="32"/>
                <w:lang w:eastAsia="th-TH"/>
              </w:rPr>
              <w:t>250,440,000</w:t>
            </w:r>
          </w:p>
        </w:tc>
      </w:tr>
      <w:tr w:rsidR="00077534" w:rsidRPr="00825BDB" w14:paraId="249A2821" w14:textId="77777777" w:rsidTr="004B4A99">
        <w:trPr>
          <w:trHeight w:val="225"/>
        </w:trPr>
        <w:tc>
          <w:tcPr>
            <w:tcW w:w="5245" w:type="dxa"/>
            <w:noWrap/>
            <w:tcMar>
              <w:left w:w="108" w:type="dxa"/>
              <w:right w:w="108" w:type="dxa"/>
            </w:tcMar>
            <w:vAlign w:val="center"/>
          </w:tcPr>
          <w:p w14:paraId="567A4610" w14:textId="77777777" w:rsidR="00077534" w:rsidRPr="00825BDB" w:rsidRDefault="00077534" w:rsidP="00077534">
            <w:pPr>
              <w:pStyle w:val="BodyTextIndent"/>
              <w:tabs>
                <w:tab w:val="left" w:pos="360"/>
              </w:tabs>
              <w:spacing w:line="380" w:lineRule="exact"/>
              <w:ind w:left="34" w:firstLine="0"/>
              <w:rPr>
                <w:rFonts w:asciiTheme="majorBidi" w:hAnsiTheme="majorBidi" w:cstheme="majorBidi"/>
                <w:sz w:val="32"/>
                <w:szCs w:val="32"/>
                <w:cs/>
              </w:rPr>
            </w:pPr>
            <w:r w:rsidRPr="00034111">
              <w:rPr>
                <w:rFonts w:asciiTheme="majorBidi" w:hAnsiTheme="majorBidi" w:cstheme="majorBidi"/>
                <w:snapToGrid w:val="0"/>
                <w:sz w:val="32"/>
                <w:szCs w:val="32"/>
                <w:cs/>
                <w:lang w:eastAsia="th-TH"/>
              </w:rPr>
              <w:t>ซื้อเพิ่มระหว่างปี</w:t>
            </w:r>
          </w:p>
        </w:tc>
        <w:tc>
          <w:tcPr>
            <w:tcW w:w="142" w:type="dxa"/>
          </w:tcPr>
          <w:p w14:paraId="2BDEA4BD" w14:textId="77777777" w:rsidR="00077534" w:rsidRPr="00034111" w:rsidRDefault="00077534" w:rsidP="00077534">
            <w:pPr>
              <w:pStyle w:val="BodyTextIndent"/>
              <w:tabs>
                <w:tab w:val="left" w:pos="360"/>
              </w:tabs>
              <w:spacing w:line="380" w:lineRule="exact"/>
              <w:ind w:left="0" w:firstLine="0"/>
              <w:rPr>
                <w:rFonts w:asciiTheme="majorBidi" w:hAnsiTheme="majorBidi" w:cstheme="majorBidi"/>
                <w:sz w:val="32"/>
                <w:szCs w:val="32"/>
                <w:cs/>
              </w:rPr>
            </w:pPr>
          </w:p>
        </w:tc>
        <w:tc>
          <w:tcPr>
            <w:tcW w:w="1559" w:type="dxa"/>
          </w:tcPr>
          <w:p w14:paraId="1762A0BB" w14:textId="77777777" w:rsidR="00077534" w:rsidRPr="00825BDB" w:rsidRDefault="002E346D" w:rsidP="002E346D">
            <w:pPr>
              <w:spacing w:line="380" w:lineRule="exact"/>
              <w:ind w:right="57"/>
              <w:jc w:val="right"/>
              <w:rPr>
                <w:rFonts w:asciiTheme="majorBidi" w:hAnsiTheme="majorBidi" w:cstheme="majorBidi"/>
                <w:snapToGrid w:val="0"/>
                <w:sz w:val="32"/>
                <w:szCs w:val="32"/>
                <w:lang w:eastAsia="th-TH"/>
              </w:rPr>
            </w:pPr>
            <w:r w:rsidRPr="00825BDB">
              <w:rPr>
                <w:rFonts w:asciiTheme="majorBidi" w:hAnsiTheme="majorBidi" w:cstheme="majorBidi"/>
                <w:snapToGrid w:val="0"/>
                <w:sz w:val="32"/>
                <w:szCs w:val="32"/>
                <w:lang w:eastAsia="th-TH"/>
              </w:rPr>
              <w:t>137,500,000</w:t>
            </w:r>
          </w:p>
        </w:tc>
        <w:tc>
          <w:tcPr>
            <w:tcW w:w="142" w:type="dxa"/>
          </w:tcPr>
          <w:p w14:paraId="3DBCF702" w14:textId="77777777" w:rsidR="00077534" w:rsidRPr="00034111" w:rsidRDefault="00077534" w:rsidP="00077534">
            <w:pPr>
              <w:spacing w:line="380" w:lineRule="exact"/>
              <w:ind w:right="57"/>
              <w:jc w:val="right"/>
              <w:rPr>
                <w:rFonts w:asciiTheme="majorBidi" w:hAnsiTheme="majorBidi" w:cstheme="majorBidi"/>
                <w:snapToGrid w:val="0"/>
                <w:sz w:val="32"/>
                <w:szCs w:val="32"/>
                <w:cs/>
                <w:lang w:eastAsia="th-TH"/>
              </w:rPr>
            </w:pPr>
          </w:p>
        </w:tc>
        <w:tc>
          <w:tcPr>
            <w:tcW w:w="1559" w:type="dxa"/>
            <w:vAlign w:val="center"/>
          </w:tcPr>
          <w:p w14:paraId="155CCFBC" w14:textId="0EF2928F" w:rsidR="00077534" w:rsidRPr="00825BDB" w:rsidRDefault="00D7162A" w:rsidP="00CB2C4E">
            <w:pPr>
              <w:spacing w:line="380" w:lineRule="exact"/>
              <w:ind w:right="284"/>
              <w:jc w:val="right"/>
              <w:rPr>
                <w:rFonts w:asciiTheme="majorBidi" w:hAnsiTheme="majorBidi" w:cstheme="majorBidi"/>
                <w:snapToGrid w:val="0"/>
                <w:sz w:val="32"/>
                <w:szCs w:val="32"/>
                <w:lang w:eastAsia="th-TH"/>
              </w:rPr>
            </w:pPr>
            <w:r w:rsidRPr="00825BDB">
              <w:rPr>
                <w:rFonts w:asciiTheme="majorBidi" w:hAnsiTheme="majorBidi" w:cstheme="majorBidi"/>
                <w:snapToGrid w:val="0"/>
                <w:sz w:val="32"/>
                <w:szCs w:val="32"/>
                <w:lang w:eastAsia="th-TH"/>
              </w:rPr>
              <w:t>-</w:t>
            </w:r>
          </w:p>
        </w:tc>
      </w:tr>
      <w:tr w:rsidR="00D7162A" w:rsidRPr="00825BDB" w14:paraId="6E17BFDC" w14:textId="77777777" w:rsidTr="004B4A99">
        <w:trPr>
          <w:trHeight w:val="225"/>
        </w:trPr>
        <w:tc>
          <w:tcPr>
            <w:tcW w:w="5245" w:type="dxa"/>
            <w:noWrap/>
            <w:tcMar>
              <w:left w:w="108" w:type="dxa"/>
              <w:right w:w="108" w:type="dxa"/>
            </w:tcMar>
            <w:vAlign w:val="center"/>
          </w:tcPr>
          <w:p w14:paraId="0077A645" w14:textId="36196D64" w:rsidR="00D7162A" w:rsidRPr="00825BDB" w:rsidRDefault="00D7162A" w:rsidP="00077534">
            <w:pPr>
              <w:pStyle w:val="BodyTextIndent"/>
              <w:tabs>
                <w:tab w:val="left" w:pos="360"/>
              </w:tabs>
              <w:spacing w:line="380" w:lineRule="exact"/>
              <w:ind w:left="34" w:firstLine="0"/>
              <w:rPr>
                <w:rFonts w:asciiTheme="majorBidi" w:hAnsiTheme="majorBidi" w:cstheme="majorBidi"/>
                <w:snapToGrid w:val="0"/>
                <w:sz w:val="32"/>
                <w:szCs w:val="32"/>
                <w:cs/>
                <w:lang w:eastAsia="th-TH"/>
              </w:rPr>
            </w:pPr>
            <w:r w:rsidRPr="00034111">
              <w:rPr>
                <w:rFonts w:asciiTheme="majorBidi" w:hAnsiTheme="majorBidi" w:cstheme="majorBidi"/>
                <w:snapToGrid w:val="0"/>
                <w:sz w:val="32"/>
                <w:szCs w:val="32"/>
                <w:cs/>
                <w:lang w:eastAsia="th-TH"/>
              </w:rPr>
              <w:t xml:space="preserve">ปรับเงินลงทุนตาม </w:t>
            </w:r>
            <w:r w:rsidRPr="00825BDB">
              <w:rPr>
                <w:rFonts w:asciiTheme="majorBidi" w:hAnsiTheme="majorBidi" w:cstheme="majorBidi"/>
                <w:snapToGrid w:val="0"/>
                <w:sz w:val="32"/>
                <w:szCs w:val="32"/>
                <w:lang w:eastAsia="th-TH"/>
              </w:rPr>
              <w:t>TFRS9 -</w:t>
            </w:r>
            <w:r w:rsidR="00CB2C4E" w:rsidRPr="00034111">
              <w:rPr>
                <w:rFonts w:asciiTheme="majorBidi" w:hAnsiTheme="majorBidi" w:cstheme="majorBidi" w:hint="cs"/>
                <w:snapToGrid w:val="0"/>
                <w:sz w:val="32"/>
                <w:szCs w:val="32"/>
                <w:cs/>
                <w:lang w:eastAsia="th-TH"/>
              </w:rPr>
              <w:t xml:space="preserve"> อัตราดอกเบี้ย</w:t>
            </w:r>
            <w:r w:rsidRPr="00034111">
              <w:rPr>
                <w:rFonts w:asciiTheme="majorBidi" w:hAnsiTheme="majorBidi" w:cstheme="majorBidi"/>
                <w:snapToGrid w:val="0"/>
                <w:sz w:val="32"/>
                <w:szCs w:val="32"/>
                <w:cs/>
                <w:lang w:eastAsia="th-TH"/>
              </w:rPr>
              <w:t>เงินให้กู้ยืม</w:t>
            </w:r>
          </w:p>
        </w:tc>
        <w:tc>
          <w:tcPr>
            <w:tcW w:w="142" w:type="dxa"/>
          </w:tcPr>
          <w:p w14:paraId="09324BA8" w14:textId="77777777" w:rsidR="00D7162A" w:rsidRPr="00034111" w:rsidRDefault="00D7162A" w:rsidP="00077534">
            <w:pPr>
              <w:pStyle w:val="BodyTextIndent"/>
              <w:tabs>
                <w:tab w:val="left" w:pos="360"/>
              </w:tabs>
              <w:spacing w:line="380" w:lineRule="exact"/>
              <w:ind w:left="0" w:firstLine="0"/>
              <w:rPr>
                <w:rFonts w:asciiTheme="majorBidi" w:hAnsiTheme="majorBidi" w:cstheme="majorBidi"/>
                <w:sz w:val="32"/>
                <w:szCs w:val="32"/>
                <w:cs/>
              </w:rPr>
            </w:pPr>
          </w:p>
        </w:tc>
        <w:tc>
          <w:tcPr>
            <w:tcW w:w="1559" w:type="dxa"/>
          </w:tcPr>
          <w:p w14:paraId="698D3469" w14:textId="5E516A98" w:rsidR="00D7162A" w:rsidRPr="00825BDB" w:rsidRDefault="00D7162A" w:rsidP="002E346D">
            <w:pPr>
              <w:spacing w:line="380" w:lineRule="exact"/>
              <w:ind w:right="57"/>
              <w:jc w:val="right"/>
              <w:rPr>
                <w:rFonts w:asciiTheme="majorBidi" w:hAnsiTheme="majorBidi" w:cstheme="majorBidi"/>
                <w:snapToGrid w:val="0"/>
                <w:sz w:val="32"/>
                <w:szCs w:val="32"/>
                <w:lang w:eastAsia="th-TH"/>
              </w:rPr>
            </w:pPr>
            <w:r w:rsidRPr="00825BDB">
              <w:rPr>
                <w:rFonts w:asciiTheme="majorBidi" w:hAnsiTheme="majorBidi" w:cstheme="majorBidi"/>
                <w:snapToGrid w:val="0"/>
                <w:sz w:val="32"/>
                <w:szCs w:val="32"/>
                <w:lang w:eastAsia="th-TH"/>
              </w:rPr>
              <w:t>24,664,014</w:t>
            </w:r>
          </w:p>
        </w:tc>
        <w:tc>
          <w:tcPr>
            <w:tcW w:w="142" w:type="dxa"/>
          </w:tcPr>
          <w:p w14:paraId="69209751" w14:textId="77777777" w:rsidR="00D7162A" w:rsidRPr="00034111" w:rsidRDefault="00D7162A" w:rsidP="00077534">
            <w:pPr>
              <w:spacing w:line="380" w:lineRule="exact"/>
              <w:ind w:right="57"/>
              <w:jc w:val="right"/>
              <w:rPr>
                <w:rFonts w:asciiTheme="majorBidi" w:hAnsiTheme="majorBidi" w:cstheme="majorBidi"/>
                <w:snapToGrid w:val="0"/>
                <w:sz w:val="32"/>
                <w:szCs w:val="32"/>
                <w:cs/>
                <w:lang w:eastAsia="th-TH"/>
              </w:rPr>
            </w:pPr>
          </w:p>
        </w:tc>
        <w:tc>
          <w:tcPr>
            <w:tcW w:w="1559" w:type="dxa"/>
            <w:vAlign w:val="center"/>
          </w:tcPr>
          <w:p w14:paraId="2259E7A1" w14:textId="0AED2AFB" w:rsidR="00D7162A" w:rsidRPr="00825BDB" w:rsidRDefault="00D7162A" w:rsidP="00CB2C4E">
            <w:pPr>
              <w:spacing w:line="380" w:lineRule="exact"/>
              <w:ind w:right="284"/>
              <w:jc w:val="right"/>
              <w:rPr>
                <w:rFonts w:asciiTheme="majorBidi" w:hAnsiTheme="majorBidi" w:cstheme="majorBidi"/>
                <w:snapToGrid w:val="0"/>
                <w:sz w:val="32"/>
                <w:szCs w:val="32"/>
                <w:lang w:eastAsia="th-TH"/>
              </w:rPr>
            </w:pPr>
            <w:r w:rsidRPr="00825BDB">
              <w:rPr>
                <w:rFonts w:asciiTheme="majorBidi" w:hAnsiTheme="majorBidi" w:cstheme="majorBidi"/>
                <w:snapToGrid w:val="0"/>
                <w:sz w:val="32"/>
                <w:szCs w:val="32"/>
                <w:lang w:eastAsia="th-TH"/>
              </w:rPr>
              <w:t>-</w:t>
            </w:r>
          </w:p>
        </w:tc>
      </w:tr>
      <w:tr w:rsidR="00E21A67" w:rsidRPr="00825BDB" w14:paraId="6B5E137D" w14:textId="77777777" w:rsidTr="005C7563">
        <w:tc>
          <w:tcPr>
            <w:tcW w:w="5245" w:type="dxa"/>
            <w:noWrap/>
            <w:tcMar>
              <w:left w:w="108" w:type="dxa"/>
              <w:right w:w="108" w:type="dxa"/>
            </w:tcMar>
            <w:vAlign w:val="center"/>
          </w:tcPr>
          <w:p w14:paraId="490242BE" w14:textId="77777777" w:rsidR="00E21A67" w:rsidRPr="00825BDB" w:rsidRDefault="00E21A67" w:rsidP="00E21A67">
            <w:pPr>
              <w:pStyle w:val="BodyTextIndent"/>
              <w:tabs>
                <w:tab w:val="left" w:pos="360"/>
              </w:tabs>
              <w:spacing w:line="380" w:lineRule="exact"/>
              <w:ind w:left="34" w:firstLine="0"/>
              <w:rPr>
                <w:rFonts w:asciiTheme="majorBidi" w:hAnsiTheme="majorBidi" w:cstheme="majorBidi"/>
                <w:snapToGrid w:val="0"/>
                <w:sz w:val="32"/>
                <w:szCs w:val="32"/>
                <w:cs/>
                <w:lang w:eastAsia="th-TH"/>
              </w:rPr>
            </w:pPr>
            <w:r w:rsidRPr="00034111">
              <w:rPr>
                <w:rFonts w:asciiTheme="majorBidi" w:hAnsiTheme="majorBidi" w:cstheme="majorBidi"/>
                <w:snapToGrid w:val="0"/>
                <w:sz w:val="32"/>
                <w:szCs w:val="32"/>
                <w:cs/>
                <w:lang w:eastAsia="th-TH"/>
              </w:rPr>
              <w:t>ขายระหว่างปี</w:t>
            </w:r>
          </w:p>
        </w:tc>
        <w:tc>
          <w:tcPr>
            <w:tcW w:w="142" w:type="dxa"/>
          </w:tcPr>
          <w:p w14:paraId="76C75B2C" w14:textId="77777777" w:rsidR="00E21A67" w:rsidRPr="00034111" w:rsidRDefault="00E21A67" w:rsidP="00E21A67">
            <w:pPr>
              <w:pStyle w:val="BodyTextIndent"/>
              <w:tabs>
                <w:tab w:val="left" w:pos="360"/>
              </w:tabs>
              <w:spacing w:line="380" w:lineRule="exact"/>
              <w:ind w:left="0" w:firstLine="0"/>
              <w:rPr>
                <w:rFonts w:asciiTheme="majorBidi" w:hAnsiTheme="majorBidi" w:cstheme="majorBidi"/>
                <w:snapToGrid w:val="0"/>
                <w:sz w:val="32"/>
                <w:szCs w:val="32"/>
                <w:cs/>
                <w:lang w:eastAsia="th-TH"/>
              </w:rPr>
            </w:pPr>
          </w:p>
        </w:tc>
        <w:tc>
          <w:tcPr>
            <w:tcW w:w="1559" w:type="dxa"/>
            <w:tcBorders>
              <w:bottom w:val="single" w:sz="6" w:space="0" w:color="auto"/>
            </w:tcBorders>
          </w:tcPr>
          <w:p w14:paraId="59019341" w14:textId="77777777" w:rsidR="00E21A67" w:rsidRPr="00825BDB" w:rsidRDefault="00E21A67" w:rsidP="00E21A67">
            <w:pPr>
              <w:spacing w:line="380" w:lineRule="exact"/>
              <w:jc w:val="right"/>
              <w:rPr>
                <w:rFonts w:asciiTheme="majorBidi" w:hAnsiTheme="majorBidi" w:cstheme="majorBidi"/>
                <w:snapToGrid w:val="0"/>
                <w:sz w:val="32"/>
                <w:szCs w:val="32"/>
                <w:lang w:eastAsia="th-TH"/>
              </w:rPr>
            </w:pPr>
            <w:r w:rsidRPr="00825BDB">
              <w:rPr>
                <w:rFonts w:asciiTheme="majorBidi" w:hAnsiTheme="majorBidi" w:cstheme="majorBidi"/>
                <w:snapToGrid w:val="0"/>
                <w:sz w:val="32"/>
                <w:szCs w:val="32"/>
                <w:lang w:eastAsia="th-TH"/>
              </w:rPr>
              <w:t>(50,000,000)</w:t>
            </w:r>
          </w:p>
        </w:tc>
        <w:tc>
          <w:tcPr>
            <w:tcW w:w="142" w:type="dxa"/>
          </w:tcPr>
          <w:p w14:paraId="2C7B1096" w14:textId="77777777" w:rsidR="00E21A67" w:rsidRPr="00034111" w:rsidRDefault="00E21A67" w:rsidP="00E21A67">
            <w:pPr>
              <w:spacing w:line="380" w:lineRule="exact"/>
              <w:ind w:right="57"/>
              <w:jc w:val="right"/>
              <w:rPr>
                <w:rFonts w:asciiTheme="majorBidi" w:hAnsiTheme="majorBidi" w:cstheme="majorBidi"/>
                <w:snapToGrid w:val="0"/>
                <w:sz w:val="32"/>
                <w:szCs w:val="32"/>
                <w:cs/>
                <w:lang w:eastAsia="th-TH"/>
              </w:rPr>
            </w:pPr>
          </w:p>
        </w:tc>
        <w:tc>
          <w:tcPr>
            <w:tcW w:w="1559" w:type="dxa"/>
            <w:tcBorders>
              <w:bottom w:val="single" w:sz="6" w:space="0" w:color="auto"/>
            </w:tcBorders>
          </w:tcPr>
          <w:p w14:paraId="08381A85" w14:textId="77777777" w:rsidR="00E21A67" w:rsidRPr="00825BDB" w:rsidRDefault="00E21A67" w:rsidP="00CB2C4E">
            <w:pPr>
              <w:spacing w:line="380" w:lineRule="exact"/>
              <w:ind w:right="284"/>
              <w:jc w:val="right"/>
              <w:rPr>
                <w:rFonts w:asciiTheme="majorBidi" w:hAnsiTheme="majorBidi" w:cstheme="majorBidi"/>
                <w:snapToGrid w:val="0"/>
                <w:sz w:val="32"/>
                <w:szCs w:val="32"/>
                <w:lang w:eastAsia="th-TH"/>
              </w:rPr>
            </w:pPr>
            <w:r w:rsidRPr="00825BDB">
              <w:rPr>
                <w:rFonts w:asciiTheme="majorBidi" w:hAnsiTheme="majorBidi" w:cstheme="majorBidi"/>
                <w:snapToGrid w:val="0"/>
                <w:sz w:val="32"/>
                <w:szCs w:val="32"/>
                <w:lang w:eastAsia="th-TH"/>
              </w:rPr>
              <w:t>-</w:t>
            </w:r>
          </w:p>
        </w:tc>
      </w:tr>
      <w:tr w:rsidR="00E21A67" w:rsidRPr="00825BDB" w14:paraId="457D9531" w14:textId="77777777" w:rsidTr="003A7BEE">
        <w:trPr>
          <w:trHeight w:val="70"/>
        </w:trPr>
        <w:tc>
          <w:tcPr>
            <w:tcW w:w="5245" w:type="dxa"/>
            <w:noWrap/>
            <w:tcMar>
              <w:left w:w="108" w:type="dxa"/>
              <w:right w:w="108" w:type="dxa"/>
            </w:tcMar>
            <w:vAlign w:val="center"/>
          </w:tcPr>
          <w:p w14:paraId="131EA4F0" w14:textId="77777777" w:rsidR="00E21A67" w:rsidRPr="00825BDB" w:rsidRDefault="00E21A67" w:rsidP="00E21A67">
            <w:pPr>
              <w:pStyle w:val="BodyTextIndent"/>
              <w:tabs>
                <w:tab w:val="left" w:pos="360"/>
              </w:tabs>
              <w:spacing w:line="380" w:lineRule="exact"/>
              <w:ind w:left="34" w:firstLine="0"/>
              <w:rPr>
                <w:rFonts w:asciiTheme="majorBidi" w:hAnsiTheme="majorBidi" w:cstheme="majorBidi"/>
                <w:sz w:val="32"/>
                <w:szCs w:val="32"/>
              </w:rPr>
            </w:pPr>
            <w:r w:rsidRPr="00034111">
              <w:rPr>
                <w:rFonts w:asciiTheme="majorBidi" w:hAnsiTheme="majorBidi" w:cstheme="majorBidi"/>
                <w:sz w:val="32"/>
                <w:szCs w:val="32"/>
                <w:cs/>
              </w:rPr>
              <w:t>ยอดยกไป</w:t>
            </w:r>
          </w:p>
        </w:tc>
        <w:tc>
          <w:tcPr>
            <w:tcW w:w="142" w:type="dxa"/>
          </w:tcPr>
          <w:p w14:paraId="19AA4EDA" w14:textId="77777777" w:rsidR="00E21A67" w:rsidRPr="00034111" w:rsidRDefault="00E21A67" w:rsidP="00E21A67">
            <w:pPr>
              <w:pStyle w:val="BodyTextIndent"/>
              <w:tabs>
                <w:tab w:val="left" w:pos="360"/>
              </w:tabs>
              <w:spacing w:line="380" w:lineRule="exact"/>
              <w:ind w:left="0" w:firstLine="0"/>
              <w:rPr>
                <w:rFonts w:asciiTheme="majorBidi" w:hAnsiTheme="majorBidi" w:cstheme="majorBidi"/>
                <w:sz w:val="32"/>
                <w:szCs w:val="32"/>
                <w:cs/>
              </w:rPr>
            </w:pPr>
          </w:p>
        </w:tc>
        <w:tc>
          <w:tcPr>
            <w:tcW w:w="1559" w:type="dxa"/>
            <w:tcBorders>
              <w:top w:val="single" w:sz="6" w:space="0" w:color="auto"/>
              <w:bottom w:val="double" w:sz="6" w:space="0" w:color="auto"/>
            </w:tcBorders>
          </w:tcPr>
          <w:p w14:paraId="359FB57F" w14:textId="63FC530C" w:rsidR="00E21A67" w:rsidRPr="00825BDB" w:rsidRDefault="00D7162A" w:rsidP="00E21A67">
            <w:pPr>
              <w:spacing w:line="380" w:lineRule="exact"/>
              <w:ind w:right="57"/>
              <w:jc w:val="right"/>
              <w:rPr>
                <w:rFonts w:asciiTheme="majorBidi" w:hAnsiTheme="majorBidi" w:cstheme="majorBidi"/>
                <w:snapToGrid w:val="0"/>
                <w:sz w:val="32"/>
                <w:szCs w:val="32"/>
                <w:lang w:eastAsia="th-TH"/>
              </w:rPr>
            </w:pPr>
            <w:r w:rsidRPr="00825BDB">
              <w:rPr>
                <w:rFonts w:asciiTheme="majorBidi" w:hAnsiTheme="majorBidi" w:cstheme="majorBidi"/>
                <w:snapToGrid w:val="0"/>
                <w:sz w:val="32"/>
                <w:szCs w:val="32"/>
                <w:lang w:eastAsia="th-TH"/>
              </w:rPr>
              <w:t>362,604,014</w:t>
            </w:r>
          </w:p>
        </w:tc>
        <w:tc>
          <w:tcPr>
            <w:tcW w:w="142" w:type="dxa"/>
          </w:tcPr>
          <w:p w14:paraId="4B029ABC" w14:textId="77777777" w:rsidR="00E21A67" w:rsidRPr="00034111" w:rsidRDefault="00E21A67" w:rsidP="00E21A67">
            <w:pPr>
              <w:spacing w:line="380" w:lineRule="exact"/>
              <w:ind w:right="57"/>
              <w:jc w:val="right"/>
              <w:rPr>
                <w:rFonts w:asciiTheme="majorBidi" w:hAnsiTheme="majorBidi" w:cstheme="majorBidi"/>
                <w:snapToGrid w:val="0"/>
                <w:sz w:val="32"/>
                <w:szCs w:val="32"/>
                <w:cs/>
                <w:lang w:eastAsia="th-TH"/>
              </w:rPr>
            </w:pPr>
          </w:p>
        </w:tc>
        <w:tc>
          <w:tcPr>
            <w:tcW w:w="1559" w:type="dxa"/>
            <w:tcBorders>
              <w:top w:val="single" w:sz="6" w:space="0" w:color="auto"/>
              <w:bottom w:val="double" w:sz="6" w:space="0" w:color="auto"/>
            </w:tcBorders>
            <w:vAlign w:val="center"/>
          </w:tcPr>
          <w:p w14:paraId="3DF6F0B8" w14:textId="77777777" w:rsidR="00E21A67" w:rsidRPr="00825BDB" w:rsidRDefault="00E21A67" w:rsidP="00E21A67">
            <w:pPr>
              <w:spacing w:line="380" w:lineRule="exact"/>
              <w:ind w:right="57"/>
              <w:jc w:val="right"/>
              <w:rPr>
                <w:rFonts w:asciiTheme="majorBidi" w:hAnsiTheme="majorBidi" w:cstheme="majorBidi"/>
                <w:snapToGrid w:val="0"/>
                <w:sz w:val="32"/>
                <w:szCs w:val="32"/>
                <w:lang w:eastAsia="th-TH"/>
              </w:rPr>
            </w:pPr>
            <w:r w:rsidRPr="00825BDB">
              <w:rPr>
                <w:rFonts w:asciiTheme="majorBidi" w:hAnsiTheme="majorBidi" w:cstheme="majorBidi"/>
                <w:snapToGrid w:val="0"/>
                <w:sz w:val="32"/>
                <w:szCs w:val="32"/>
                <w:lang w:eastAsia="th-TH"/>
              </w:rPr>
              <w:t>250,440,000</w:t>
            </w:r>
          </w:p>
        </w:tc>
      </w:tr>
      <w:bookmarkEnd w:id="8"/>
    </w:tbl>
    <w:p w14:paraId="7DD1442D" w14:textId="77777777" w:rsidR="006168C1" w:rsidRPr="00825BDB" w:rsidRDefault="006168C1" w:rsidP="00327C7D">
      <w:pPr>
        <w:tabs>
          <w:tab w:val="left" w:pos="851"/>
          <w:tab w:val="right" w:pos="6300"/>
          <w:tab w:val="center" w:pos="6380"/>
          <w:tab w:val="right" w:pos="8280"/>
        </w:tabs>
        <w:spacing w:line="360" w:lineRule="exact"/>
        <w:ind w:left="284" w:right="57"/>
        <w:jc w:val="thaiDistribute"/>
        <w:rPr>
          <w:rFonts w:asciiTheme="majorBidi" w:hAnsiTheme="majorBidi" w:cstheme="majorBidi"/>
          <w:sz w:val="32"/>
          <w:szCs w:val="32"/>
          <w:lang w:eastAsia="x-none"/>
        </w:rPr>
      </w:pPr>
    </w:p>
    <w:p w14:paraId="60316835" w14:textId="77777777" w:rsidR="00E76A75" w:rsidRPr="00825BDB" w:rsidRDefault="00E76A75" w:rsidP="003C6502">
      <w:pPr>
        <w:tabs>
          <w:tab w:val="left" w:pos="851"/>
          <w:tab w:val="left" w:pos="1276"/>
          <w:tab w:val="left" w:pos="2880"/>
        </w:tabs>
        <w:spacing w:line="360" w:lineRule="exact"/>
        <w:ind w:left="1276" w:hanging="357"/>
        <w:jc w:val="both"/>
        <w:rPr>
          <w:rFonts w:asciiTheme="majorBidi" w:hAnsiTheme="majorBidi" w:cstheme="majorBidi"/>
          <w:sz w:val="32"/>
          <w:szCs w:val="32"/>
          <w:lang w:eastAsia="x-none"/>
        </w:rPr>
      </w:pPr>
      <w:r w:rsidRPr="00034111">
        <w:rPr>
          <w:rFonts w:asciiTheme="majorBidi" w:hAnsiTheme="majorBidi" w:cstheme="majorBidi"/>
          <w:sz w:val="32"/>
          <w:szCs w:val="32"/>
          <w:cs/>
          <w:lang w:eastAsia="x-none"/>
        </w:rPr>
        <w:t>การ</w:t>
      </w:r>
      <w:r w:rsidRPr="00034111">
        <w:rPr>
          <w:rFonts w:asciiTheme="majorBidi" w:hAnsiTheme="majorBidi" w:cstheme="majorBidi"/>
          <w:sz w:val="32"/>
          <w:szCs w:val="32"/>
          <w:cs/>
        </w:rPr>
        <w:t>เปลี่ยนแปลง</w:t>
      </w:r>
      <w:r w:rsidRPr="00034111">
        <w:rPr>
          <w:rFonts w:asciiTheme="majorBidi" w:hAnsiTheme="majorBidi" w:cstheme="majorBidi"/>
          <w:sz w:val="32"/>
          <w:szCs w:val="32"/>
          <w:cs/>
          <w:lang w:eastAsia="x-none"/>
        </w:rPr>
        <w:t>ของเงินลงทุนในบริษัทย่อย ดังนี้</w:t>
      </w:r>
    </w:p>
    <w:p w14:paraId="6277AED1" w14:textId="77777777" w:rsidR="002537F5" w:rsidRPr="00825BDB" w:rsidRDefault="00BC373D" w:rsidP="00DB326C">
      <w:pPr>
        <w:pStyle w:val="BodyText"/>
        <w:numPr>
          <w:ilvl w:val="0"/>
          <w:numId w:val="4"/>
        </w:numPr>
        <w:tabs>
          <w:tab w:val="left" w:pos="851"/>
          <w:tab w:val="left" w:pos="1276"/>
          <w:tab w:val="left" w:pos="1985"/>
          <w:tab w:val="left" w:pos="2552"/>
        </w:tabs>
        <w:spacing w:line="380" w:lineRule="exact"/>
        <w:ind w:left="1276"/>
        <w:jc w:val="thaiDistribute"/>
        <w:rPr>
          <w:rFonts w:asciiTheme="majorBidi" w:hAnsiTheme="majorBidi" w:cstheme="majorBidi"/>
          <w:sz w:val="32"/>
          <w:szCs w:val="32"/>
        </w:rPr>
      </w:pPr>
      <w:r w:rsidRPr="00034111">
        <w:rPr>
          <w:rFonts w:asciiTheme="majorBidi" w:hAnsiTheme="majorBidi" w:cstheme="majorBidi"/>
          <w:sz w:val="32"/>
          <w:szCs w:val="32"/>
          <w:cs/>
          <w:lang w:val="en-US"/>
        </w:rPr>
        <w:t xml:space="preserve">ตามมติประชุมคณะกรรมการบริหารของบริษัท เน็กซ์ พอยท์ จำกัด (มหาชน) ครั้งที่ </w:t>
      </w:r>
      <w:r w:rsidRPr="00825BDB">
        <w:rPr>
          <w:rFonts w:asciiTheme="majorBidi" w:hAnsiTheme="majorBidi" w:cstheme="majorBidi"/>
          <w:sz w:val="32"/>
          <w:szCs w:val="32"/>
          <w:lang w:val="en-US"/>
        </w:rPr>
        <w:t xml:space="preserve">11/2562 </w:t>
      </w:r>
      <w:r w:rsidRPr="00034111">
        <w:rPr>
          <w:rFonts w:asciiTheme="majorBidi" w:hAnsiTheme="majorBidi" w:cstheme="majorBidi"/>
          <w:sz w:val="32"/>
          <w:szCs w:val="32"/>
          <w:cs/>
          <w:lang w:val="en-US"/>
        </w:rPr>
        <w:t xml:space="preserve">เมื่อวันที่ </w:t>
      </w:r>
      <w:r w:rsidRPr="00825BDB">
        <w:rPr>
          <w:rFonts w:asciiTheme="majorBidi" w:hAnsiTheme="majorBidi" w:cstheme="majorBidi"/>
          <w:sz w:val="32"/>
          <w:szCs w:val="32"/>
          <w:lang w:val="en-US"/>
        </w:rPr>
        <w:t xml:space="preserve">7 </w:t>
      </w:r>
      <w:r w:rsidRPr="00034111">
        <w:rPr>
          <w:rFonts w:asciiTheme="majorBidi" w:hAnsiTheme="majorBidi" w:cstheme="majorBidi"/>
          <w:sz w:val="32"/>
          <w:szCs w:val="32"/>
          <w:cs/>
          <w:lang w:val="en-US"/>
        </w:rPr>
        <w:t xml:space="preserve">สิงหาคม </w:t>
      </w:r>
      <w:r w:rsidRPr="00825BDB">
        <w:rPr>
          <w:rFonts w:asciiTheme="majorBidi" w:hAnsiTheme="majorBidi" w:cstheme="majorBidi"/>
          <w:sz w:val="32"/>
          <w:szCs w:val="32"/>
          <w:lang w:val="en-US"/>
        </w:rPr>
        <w:t xml:space="preserve">2562 </w:t>
      </w:r>
      <w:r w:rsidRPr="00034111">
        <w:rPr>
          <w:rFonts w:asciiTheme="majorBidi" w:hAnsiTheme="majorBidi" w:cstheme="majorBidi"/>
          <w:sz w:val="32"/>
          <w:szCs w:val="32"/>
          <w:cs/>
          <w:lang w:val="en-US"/>
        </w:rPr>
        <w:t xml:space="preserve">มีนโยบายให้ปรับโครงสร้างธุรกิจภายในกลุ่มบริษัท จึงมีมติให้บริษัท เอสพีพี อินเทลลิเจนซ์ จำกัด ขายหุ้นสามัญทั้งหมดของบริษัท สกายฟร็อกซ์ จำกัด  ให้แก่บริษัท เทอร์ราไบท์ เน็ท โซลูชั่น จำกัด (มหาชน) จากการจัดโครงสร้างธุรกิจดังกล่าว ทำให้โครงสร้างสัดส่วนการถือลงทุนผ่านบริษัทย่อยของบริษัท เปลี่ยนแปลงจากเดิมร้อยละ </w:t>
      </w:r>
      <w:r w:rsidRPr="00825BDB">
        <w:rPr>
          <w:rFonts w:asciiTheme="majorBidi" w:hAnsiTheme="majorBidi" w:cstheme="majorBidi"/>
          <w:sz w:val="32"/>
          <w:szCs w:val="32"/>
          <w:lang w:val="en-US"/>
        </w:rPr>
        <w:t xml:space="preserve">100 </w:t>
      </w:r>
      <w:r w:rsidRPr="00034111">
        <w:rPr>
          <w:rFonts w:asciiTheme="majorBidi" w:hAnsiTheme="majorBidi" w:cstheme="majorBidi"/>
          <w:sz w:val="32"/>
          <w:szCs w:val="32"/>
          <w:cs/>
          <w:lang w:val="en-US"/>
        </w:rPr>
        <w:t xml:space="preserve">คงเหลือร้อยละ </w:t>
      </w:r>
      <w:r w:rsidRPr="00825BDB">
        <w:rPr>
          <w:rFonts w:asciiTheme="majorBidi" w:hAnsiTheme="majorBidi" w:cstheme="majorBidi"/>
          <w:sz w:val="32"/>
          <w:szCs w:val="32"/>
          <w:lang w:val="en-US"/>
        </w:rPr>
        <w:t>51</w:t>
      </w:r>
      <w:r w:rsidR="006168C1" w:rsidRPr="00825BDB">
        <w:rPr>
          <w:rFonts w:asciiTheme="majorBidi" w:hAnsiTheme="majorBidi" w:cstheme="majorBidi"/>
          <w:sz w:val="32"/>
          <w:szCs w:val="32"/>
          <w:lang w:val="en-US"/>
        </w:rPr>
        <w:t xml:space="preserve"> </w:t>
      </w:r>
    </w:p>
    <w:p w14:paraId="247A618B" w14:textId="77777777" w:rsidR="006168C1" w:rsidRPr="00825BDB" w:rsidRDefault="006168C1" w:rsidP="00DB326C">
      <w:pPr>
        <w:pStyle w:val="BodyText"/>
        <w:numPr>
          <w:ilvl w:val="0"/>
          <w:numId w:val="4"/>
        </w:numPr>
        <w:tabs>
          <w:tab w:val="left" w:pos="851"/>
          <w:tab w:val="left" w:pos="1276"/>
          <w:tab w:val="left" w:pos="1985"/>
          <w:tab w:val="left" w:pos="2552"/>
        </w:tabs>
        <w:spacing w:line="380" w:lineRule="exact"/>
        <w:ind w:left="1276"/>
        <w:jc w:val="thaiDistribute"/>
        <w:rPr>
          <w:rFonts w:asciiTheme="majorBidi" w:hAnsiTheme="majorBidi" w:cstheme="majorBidi"/>
          <w:sz w:val="32"/>
          <w:szCs w:val="32"/>
        </w:rPr>
      </w:pPr>
      <w:r w:rsidRPr="00034111">
        <w:rPr>
          <w:rFonts w:asciiTheme="majorBidi" w:hAnsiTheme="majorBidi" w:cstheme="majorBidi"/>
          <w:spacing w:val="-4"/>
          <w:sz w:val="32"/>
          <w:szCs w:val="32"/>
          <w:cs/>
          <w:lang w:val="en-US"/>
        </w:rPr>
        <w:t xml:space="preserve">เมื่อวันที่ </w:t>
      </w:r>
      <w:r w:rsidRPr="00825BDB">
        <w:rPr>
          <w:rFonts w:asciiTheme="majorBidi" w:hAnsiTheme="majorBidi" w:cstheme="majorBidi"/>
          <w:spacing w:val="-4"/>
          <w:sz w:val="32"/>
          <w:szCs w:val="32"/>
        </w:rPr>
        <w:t xml:space="preserve">7 </w:t>
      </w:r>
      <w:r w:rsidRPr="00034111">
        <w:rPr>
          <w:rFonts w:asciiTheme="majorBidi" w:hAnsiTheme="majorBidi" w:cstheme="majorBidi"/>
          <w:spacing w:val="-4"/>
          <w:sz w:val="32"/>
          <w:szCs w:val="32"/>
          <w:cs/>
          <w:lang w:val="en-US"/>
        </w:rPr>
        <w:t xml:space="preserve">กุมภาพันธ์ </w:t>
      </w:r>
      <w:r w:rsidRPr="00825BDB">
        <w:rPr>
          <w:rFonts w:asciiTheme="majorBidi" w:hAnsiTheme="majorBidi" w:cstheme="majorBidi"/>
          <w:spacing w:val="-4"/>
          <w:sz w:val="32"/>
          <w:szCs w:val="32"/>
        </w:rPr>
        <w:t xml:space="preserve">2563 </w:t>
      </w:r>
      <w:r w:rsidRPr="00034111">
        <w:rPr>
          <w:rFonts w:asciiTheme="majorBidi" w:hAnsiTheme="majorBidi" w:cstheme="majorBidi"/>
          <w:spacing w:val="-4"/>
          <w:sz w:val="32"/>
          <w:szCs w:val="32"/>
          <w:cs/>
          <w:lang w:val="en-US"/>
        </w:rPr>
        <w:t xml:space="preserve">ที่ประชุมคณะกรรมการบริหารครั้งที่ </w:t>
      </w:r>
      <w:r w:rsidRPr="00825BDB">
        <w:rPr>
          <w:rFonts w:asciiTheme="majorBidi" w:hAnsiTheme="majorBidi" w:cstheme="majorBidi"/>
          <w:spacing w:val="-4"/>
          <w:sz w:val="32"/>
          <w:szCs w:val="32"/>
        </w:rPr>
        <w:t xml:space="preserve">3/2563 </w:t>
      </w:r>
      <w:r w:rsidRPr="00034111">
        <w:rPr>
          <w:rFonts w:asciiTheme="majorBidi" w:hAnsiTheme="majorBidi" w:cstheme="majorBidi"/>
          <w:spacing w:val="-4"/>
          <w:sz w:val="32"/>
          <w:szCs w:val="32"/>
          <w:cs/>
          <w:lang w:val="en-US"/>
        </w:rPr>
        <w:t xml:space="preserve">มีมติอนุมัติให้บริษัท เอสพีพี อินเทลลิเจนซ์  จำกัด ซึ่งเป็นบริษัทย่อยของบริษัทเข้าซื้อหุ้นในบริษัท โกลด์ เอสซี โฮลดิ้ง จำกัด จากนายสกล เดชะรินทร์ และบริษัท ปริ้นเซส สตอรี่ จำกัด ซึ่งไม่เป็นบุคคลที่เกี่ยวโยงกันของบริษัท เป็นจำนวน </w:t>
      </w:r>
      <w:r w:rsidRPr="00825BDB">
        <w:rPr>
          <w:rFonts w:asciiTheme="majorBidi" w:hAnsiTheme="majorBidi" w:cstheme="majorBidi"/>
          <w:spacing w:val="-4"/>
          <w:sz w:val="32"/>
          <w:szCs w:val="32"/>
        </w:rPr>
        <w:t xml:space="preserve">2,970,000 </w:t>
      </w:r>
      <w:r w:rsidRPr="00034111">
        <w:rPr>
          <w:rFonts w:asciiTheme="majorBidi" w:hAnsiTheme="majorBidi" w:cstheme="majorBidi"/>
          <w:spacing w:val="-4"/>
          <w:sz w:val="32"/>
          <w:szCs w:val="32"/>
          <w:cs/>
          <w:lang w:val="en-US"/>
        </w:rPr>
        <w:t xml:space="preserve">หุ้น และ </w:t>
      </w:r>
      <w:r w:rsidRPr="00825BDB">
        <w:rPr>
          <w:rFonts w:asciiTheme="majorBidi" w:hAnsiTheme="majorBidi" w:cstheme="majorBidi"/>
          <w:spacing w:val="-4"/>
          <w:sz w:val="32"/>
          <w:szCs w:val="32"/>
        </w:rPr>
        <w:t xml:space="preserve">1,030,000 </w:t>
      </w:r>
      <w:r w:rsidRPr="00034111">
        <w:rPr>
          <w:rFonts w:asciiTheme="majorBidi" w:hAnsiTheme="majorBidi" w:cstheme="majorBidi"/>
          <w:spacing w:val="-4"/>
          <w:sz w:val="32"/>
          <w:szCs w:val="32"/>
          <w:cs/>
          <w:lang w:val="en-US"/>
        </w:rPr>
        <w:t xml:space="preserve">หุ้นตามลำดับ รวมหุ้นที่ซื้อขายเป็นจำนวนทั้งสิ้น </w:t>
      </w:r>
      <w:r w:rsidRPr="00825BDB">
        <w:rPr>
          <w:rFonts w:asciiTheme="majorBidi" w:hAnsiTheme="majorBidi" w:cstheme="majorBidi"/>
          <w:spacing w:val="-4"/>
          <w:sz w:val="32"/>
          <w:szCs w:val="32"/>
        </w:rPr>
        <w:t xml:space="preserve">4,000,000 </w:t>
      </w:r>
      <w:r w:rsidRPr="00034111">
        <w:rPr>
          <w:rFonts w:asciiTheme="majorBidi" w:hAnsiTheme="majorBidi" w:cstheme="majorBidi"/>
          <w:spacing w:val="-4"/>
          <w:sz w:val="32"/>
          <w:szCs w:val="32"/>
          <w:cs/>
          <w:lang w:val="en-US"/>
        </w:rPr>
        <w:t>หุ้น คิดเป็นร้อยละ</w:t>
      </w:r>
      <w:r w:rsidRPr="00034111">
        <w:rPr>
          <w:rFonts w:asciiTheme="majorBidi" w:hAnsiTheme="majorBidi" w:cstheme="majorBidi"/>
          <w:sz w:val="32"/>
          <w:szCs w:val="32"/>
          <w:cs/>
          <w:lang w:val="en-US"/>
        </w:rPr>
        <w:t xml:space="preserve"> </w:t>
      </w:r>
      <w:r w:rsidRPr="00825BDB">
        <w:rPr>
          <w:rFonts w:asciiTheme="majorBidi" w:hAnsiTheme="majorBidi" w:cstheme="majorBidi"/>
          <w:sz w:val="32"/>
          <w:szCs w:val="32"/>
        </w:rPr>
        <w:t xml:space="preserve">100 </w:t>
      </w:r>
      <w:r w:rsidRPr="00034111">
        <w:rPr>
          <w:rFonts w:asciiTheme="majorBidi" w:hAnsiTheme="majorBidi" w:cstheme="majorBidi"/>
          <w:sz w:val="32"/>
          <w:szCs w:val="32"/>
          <w:cs/>
          <w:lang w:val="en-US"/>
        </w:rPr>
        <w:t xml:space="preserve">ของจำนวนหุ้นทั้งหมดของบริษัท โกลด์ เอสซี โฮลดิ้ง จำกัด โดยมีมูลค่าการซื้อขายทั้งสิ้น </w:t>
      </w:r>
      <w:r w:rsidRPr="00825BDB">
        <w:rPr>
          <w:rFonts w:asciiTheme="majorBidi" w:hAnsiTheme="majorBidi" w:cstheme="majorBidi"/>
          <w:sz w:val="32"/>
          <w:szCs w:val="32"/>
        </w:rPr>
        <w:t xml:space="preserve">23,300,000 </w:t>
      </w:r>
      <w:r w:rsidRPr="00034111">
        <w:rPr>
          <w:rFonts w:asciiTheme="majorBidi" w:hAnsiTheme="majorBidi" w:cstheme="majorBidi"/>
          <w:sz w:val="32"/>
          <w:szCs w:val="32"/>
          <w:cs/>
          <w:lang w:val="en-US"/>
        </w:rPr>
        <w:t>บาท</w:t>
      </w:r>
    </w:p>
    <w:p w14:paraId="05FCCE44" w14:textId="77777777" w:rsidR="006168C1" w:rsidRPr="00825BDB" w:rsidRDefault="006168C1" w:rsidP="003C6502">
      <w:pPr>
        <w:tabs>
          <w:tab w:val="left" w:pos="851"/>
          <w:tab w:val="left" w:pos="1276"/>
        </w:tabs>
        <w:spacing w:line="360" w:lineRule="exact"/>
        <w:ind w:left="1276" w:firstLine="709"/>
        <w:jc w:val="thaiDistribute"/>
        <w:rPr>
          <w:rFonts w:asciiTheme="majorBidi" w:hAnsiTheme="majorBidi" w:cstheme="majorBidi"/>
          <w:sz w:val="32"/>
          <w:szCs w:val="32"/>
        </w:rPr>
      </w:pPr>
      <w:r w:rsidRPr="00034111">
        <w:rPr>
          <w:rFonts w:asciiTheme="majorBidi" w:hAnsiTheme="majorBidi" w:cstheme="majorBidi"/>
          <w:sz w:val="32"/>
          <w:szCs w:val="32"/>
          <w:cs/>
        </w:rPr>
        <w:t>บริษัท เอสพีพี อินเทลลิเจนซ์  จำกัดได้รับโอนหุ้นสามัญครบถ้วนแล้วเมื่อวันที่</w:t>
      </w:r>
      <w:r w:rsidRPr="00825BDB">
        <w:rPr>
          <w:rFonts w:asciiTheme="majorBidi" w:hAnsiTheme="majorBidi" w:cstheme="majorBidi"/>
          <w:sz w:val="32"/>
          <w:szCs w:val="32"/>
        </w:rPr>
        <w:t xml:space="preserve"> 13</w:t>
      </w:r>
      <w:r w:rsidRPr="00034111">
        <w:rPr>
          <w:rFonts w:asciiTheme="majorBidi" w:hAnsiTheme="majorBidi" w:cstheme="majorBidi"/>
          <w:sz w:val="32"/>
          <w:szCs w:val="32"/>
          <w:cs/>
        </w:rPr>
        <w:t xml:space="preserve"> กุมภาพันธ์</w:t>
      </w:r>
      <w:r w:rsidRPr="00825BDB">
        <w:rPr>
          <w:rFonts w:asciiTheme="majorBidi" w:hAnsiTheme="majorBidi" w:cstheme="majorBidi"/>
          <w:sz w:val="32"/>
          <w:szCs w:val="32"/>
        </w:rPr>
        <w:t xml:space="preserve"> 2563</w:t>
      </w:r>
      <w:r w:rsidRPr="00034111">
        <w:rPr>
          <w:rFonts w:asciiTheme="majorBidi" w:hAnsiTheme="majorBidi" w:cstheme="majorBidi"/>
          <w:sz w:val="32"/>
          <w:szCs w:val="32"/>
          <w:cs/>
        </w:rPr>
        <w:t>และรับโอนส่วนได้เสียในอัตราร้อยละ</w:t>
      </w:r>
      <w:r w:rsidRPr="00825BDB">
        <w:rPr>
          <w:rFonts w:asciiTheme="majorBidi" w:hAnsiTheme="majorBidi" w:cstheme="majorBidi"/>
          <w:sz w:val="32"/>
          <w:szCs w:val="32"/>
        </w:rPr>
        <w:t xml:space="preserve"> 100</w:t>
      </w:r>
      <w:r w:rsidRPr="00034111">
        <w:rPr>
          <w:rFonts w:asciiTheme="majorBidi" w:hAnsiTheme="majorBidi" w:cstheme="majorBidi"/>
          <w:sz w:val="32"/>
          <w:szCs w:val="32"/>
          <w:cs/>
        </w:rPr>
        <w:t xml:space="preserve"> ของทุนที่ออกและชำระแล้วของบริษัท โกลด์ เอสซี โฮลดิ้ง จำกัด โดย ณ วันที่ซื้อบริษัทได้รับโอนสินทรัพย์สุทธิในส่วนที่เป็นของบริษัทจากการซื้อธุรกิจ ดังนี้</w:t>
      </w:r>
    </w:p>
    <w:p w14:paraId="66C50BF4" w14:textId="5C385D62" w:rsidR="008B08C0" w:rsidRPr="00825BDB" w:rsidRDefault="008B08C0" w:rsidP="003C6502">
      <w:pPr>
        <w:tabs>
          <w:tab w:val="left" w:pos="851"/>
          <w:tab w:val="left" w:pos="1276"/>
        </w:tabs>
        <w:spacing w:line="360" w:lineRule="exact"/>
        <w:ind w:left="1276" w:firstLine="709"/>
        <w:jc w:val="thaiDistribute"/>
        <w:rPr>
          <w:rFonts w:asciiTheme="majorBidi" w:hAnsiTheme="majorBidi" w:cstheme="majorBidi"/>
          <w:sz w:val="32"/>
          <w:szCs w:val="32"/>
        </w:rPr>
      </w:pPr>
    </w:p>
    <w:p w14:paraId="7963580F" w14:textId="73362105" w:rsidR="00DB7C1A" w:rsidRPr="00825BDB" w:rsidRDefault="00DB7C1A" w:rsidP="003C6502">
      <w:pPr>
        <w:tabs>
          <w:tab w:val="left" w:pos="851"/>
          <w:tab w:val="left" w:pos="1276"/>
        </w:tabs>
        <w:spacing w:line="360" w:lineRule="exact"/>
        <w:ind w:left="1276" w:firstLine="709"/>
        <w:jc w:val="thaiDistribute"/>
        <w:rPr>
          <w:rFonts w:asciiTheme="majorBidi" w:hAnsiTheme="majorBidi" w:cstheme="majorBidi"/>
          <w:sz w:val="32"/>
          <w:szCs w:val="32"/>
        </w:rPr>
      </w:pPr>
    </w:p>
    <w:p w14:paraId="7E9DBA78" w14:textId="04077EF7" w:rsidR="00DB7C1A" w:rsidRPr="00825BDB" w:rsidRDefault="00DB7C1A" w:rsidP="003C6502">
      <w:pPr>
        <w:tabs>
          <w:tab w:val="left" w:pos="851"/>
          <w:tab w:val="left" w:pos="1276"/>
        </w:tabs>
        <w:spacing w:line="360" w:lineRule="exact"/>
        <w:ind w:left="1276" w:firstLine="709"/>
        <w:jc w:val="thaiDistribute"/>
        <w:rPr>
          <w:rFonts w:asciiTheme="majorBidi" w:hAnsiTheme="majorBidi" w:cstheme="majorBidi"/>
          <w:sz w:val="32"/>
          <w:szCs w:val="32"/>
        </w:rPr>
      </w:pPr>
    </w:p>
    <w:p w14:paraId="2E9E7677" w14:textId="10337791" w:rsidR="00DB7C1A" w:rsidRPr="00825BDB" w:rsidRDefault="00DB7C1A" w:rsidP="003C6502">
      <w:pPr>
        <w:tabs>
          <w:tab w:val="left" w:pos="851"/>
          <w:tab w:val="left" w:pos="1276"/>
        </w:tabs>
        <w:spacing w:line="360" w:lineRule="exact"/>
        <w:ind w:left="1276" w:firstLine="709"/>
        <w:jc w:val="thaiDistribute"/>
        <w:rPr>
          <w:rFonts w:asciiTheme="majorBidi" w:hAnsiTheme="majorBidi" w:cstheme="majorBidi"/>
          <w:sz w:val="32"/>
          <w:szCs w:val="32"/>
        </w:rPr>
      </w:pPr>
    </w:p>
    <w:p w14:paraId="217EC254" w14:textId="16F1E364" w:rsidR="00DB7C1A" w:rsidRPr="00825BDB" w:rsidRDefault="00DB7C1A" w:rsidP="003C6502">
      <w:pPr>
        <w:tabs>
          <w:tab w:val="left" w:pos="851"/>
          <w:tab w:val="left" w:pos="1276"/>
        </w:tabs>
        <w:spacing w:line="360" w:lineRule="exact"/>
        <w:ind w:left="1276" w:firstLine="709"/>
        <w:jc w:val="thaiDistribute"/>
        <w:rPr>
          <w:rFonts w:asciiTheme="majorBidi" w:hAnsiTheme="majorBidi" w:cstheme="majorBidi"/>
          <w:sz w:val="32"/>
          <w:szCs w:val="32"/>
        </w:rPr>
      </w:pPr>
    </w:p>
    <w:p w14:paraId="58AD22C2" w14:textId="051B457F" w:rsidR="00DB7C1A" w:rsidRPr="00825BDB" w:rsidRDefault="00DB7C1A" w:rsidP="003C6502">
      <w:pPr>
        <w:tabs>
          <w:tab w:val="left" w:pos="851"/>
          <w:tab w:val="left" w:pos="1276"/>
        </w:tabs>
        <w:spacing w:line="360" w:lineRule="exact"/>
        <w:ind w:left="1276" w:firstLine="709"/>
        <w:jc w:val="thaiDistribute"/>
        <w:rPr>
          <w:rFonts w:asciiTheme="majorBidi" w:hAnsiTheme="majorBidi" w:cstheme="majorBidi"/>
          <w:sz w:val="32"/>
          <w:szCs w:val="32"/>
        </w:rPr>
      </w:pPr>
    </w:p>
    <w:p w14:paraId="0245C486" w14:textId="77777777" w:rsidR="00DB7C1A" w:rsidRPr="00825BDB" w:rsidRDefault="00DB7C1A" w:rsidP="003C6502">
      <w:pPr>
        <w:tabs>
          <w:tab w:val="left" w:pos="851"/>
          <w:tab w:val="left" w:pos="1276"/>
        </w:tabs>
        <w:spacing w:line="360" w:lineRule="exact"/>
        <w:ind w:left="1276" w:firstLine="709"/>
        <w:jc w:val="thaiDistribute"/>
        <w:rPr>
          <w:rFonts w:asciiTheme="majorBidi" w:hAnsiTheme="majorBidi" w:cstheme="majorBidi"/>
          <w:sz w:val="32"/>
          <w:szCs w:val="32"/>
        </w:rPr>
      </w:pPr>
    </w:p>
    <w:tbl>
      <w:tblPr>
        <w:tblW w:w="8817" w:type="dxa"/>
        <w:tblInd w:w="567" w:type="dxa"/>
        <w:tblLayout w:type="fixed"/>
        <w:tblCellMar>
          <w:left w:w="28" w:type="dxa"/>
          <w:right w:w="28" w:type="dxa"/>
        </w:tblCellMar>
        <w:tblLook w:val="04A0" w:firstRow="1" w:lastRow="0" w:firstColumn="1" w:lastColumn="0" w:noHBand="0" w:noVBand="1"/>
      </w:tblPr>
      <w:tblGrid>
        <w:gridCol w:w="4564"/>
        <w:gridCol w:w="1414"/>
        <w:gridCol w:w="80"/>
        <w:gridCol w:w="720"/>
        <w:gridCol w:w="142"/>
        <w:gridCol w:w="142"/>
        <w:gridCol w:w="337"/>
        <w:gridCol w:w="78"/>
        <w:gridCol w:w="1340"/>
      </w:tblGrid>
      <w:tr w:rsidR="006168C1" w:rsidRPr="00825BDB" w14:paraId="18FDA7F7" w14:textId="77777777" w:rsidTr="003A7BEE">
        <w:trPr>
          <w:cantSplit/>
        </w:trPr>
        <w:tc>
          <w:tcPr>
            <w:tcW w:w="4564" w:type="dxa"/>
            <w:vAlign w:val="bottom"/>
          </w:tcPr>
          <w:p w14:paraId="306870B6" w14:textId="77777777" w:rsidR="006168C1" w:rsidRPr="00825BDB" w:rsidRDefault="006168C1" w:rsidP="00470818">
            <w:pPr>
              <w:spacing w:line="350" w:lineRule="exact"/>
              <w:ind w:hanging="33"/>
              <w:jc w:val="center"/>
              <w:rPr>
                <w:rFonts w:asciiTheme="majorBidi" w:eastAsia="MS Mincho" w:hAnsiTheme="majorBidi" w:cstheme="majorBidi"/>
                <w:spacing w:val="2"/>
                <w:sz w:val="32"/>
                <w:szCs w:val="32"/>
                <w:cs/>
              </w:rPr>
            </w:pPr>
          </w:p>
        </w:tc>
        <w:tc>
          <w:tcPr>
            <w:tcW w:w="4253" w:type="dxa"/>
            <w:gridSpan w:val="8"/>
            <w:tcBorders>
              <w:bottom w:val="single" w:sz="6" w:space="0" w:color="auto"/>
            </w:tcBorders>
            <w:vAlign w:val="bottom"/>
          </w:tcPr>
          <w:p w14:paraId="31B8C8D7" w14:textId="77777777" w:rsidR="006168C1" w:rsidRPr="00034111" w:rsidRDefault="006168C1" w:rsidP="008B08C0">
            <w:pPr>
              <w:spacing w:line="350" w:lineRule="exact"/>
              <w:ind w:left="-108" w:right="-108"/>
              <w:jc w:val="center"/>
              <w:rPr>
                <w:rFonts w:asciiTheme="majorBidi" w:eastAsia="MS Mincho" w:hAnsiTheme="majorBidi" w:cstheme="majorBidi"/>
                <w:spacing w:val="2"/>
                <w:sz w:val="32"/>
                <w:szCs w:val="32"/>
                <w:cs/>
              </w:rPr>
            </w:pPr>
            <w:r w:rsidRPr="00034111">
              <w:rPr>
                <w:rFonts w:asciiTheme="majorBidi" w:eastAsia="MS Mincho" w:hAnsiTheme="majorBidi" w:cstheme="majorBidi"/>
                <w:spacing w:val="2"/>
                <w:sz w:val="32"/>
                <w:szCs w:val="32"/>
                <w:cs/>
              </w:rPr>
              <w:t>พันบาท</w:t>
            </w:r>
          </w:p>
        </w:tc>
      </w:tr>
      <w:tr w:rsidR="006168C1" w:rsidRPr="00825BDB" w14:paraId="0F6FFEB7" w14:textId="77777777" w:rsidTr="003A7BEE">
        <w:trPr>
          <w:cantSplit/>
        </w:trPr>
        <w:tc>
          <w:tcPr>
            <w:tcW w:w="4564" w:type="dxa"/>
            <w:vAlign w:val="bottom"/>
          </w:tcPr>
          <w:p w14:paraId="562169A0" w14:textId="77777777" w:rsidR="006168C1" w:rsidRPr="00825BDB" w:rsidRDefault="006168C1" w:rsidP="008B08C0">
            <w:pPr>
              <w:spacing w:line="350" w:lineRule="exact"/>
              <w:rPr>
                <w:rFonts w:asciiTheme="majorBidi" w:eastAsia="MS Mincho" w:hAnsiTheme="majorBidi" w:cstheme="majorBidi"/>
                <w:spacing w:val="2"/>
                <w:sz w:val="32"/>
                <w:szCs w:val="32"/>
                <w:u w:val="single"/>
                <w:cs/>
              </w:rPr>
            </w:pPr>
          </w:p>
        </w:tc>
        <w:tc>
          <w:tcPr>
            <w:tcW w:w="1414" w:type="dxa"/>
            <w:tcBorders>
              <w:top w:val="single" w:sz="6" w:space="0" w:color="auto"/>
              <w:bottom w:val="single" w:sz="6" w:space="0" w:color="auto"/>
            </w:tcBorders>
          </w:tcPr>
          <w:p w14:paraId="5ADDF01F" w14:textId="77777777" w:rsidR="006168C1" w:rsidRPr="00825BDB" w:rsidRDefault="006168C1" w:rsidP="008B08C0">
            <w:pPr>
              <w:spacing w:line="350" w:lineRule="exact"/>
              <w:jc w:val="center"/>
              <w:rPr>
                <w:rFonts w:asciiTheme="majorBidi" w:eastAsia="MS Mincho" w:hAnsiTheme="majorBidi" w:cstheme="majorBidi"/>
                <w:spacing w:val="2"/>
                <w:sz w:val="32"/>
                <w:szCs w:val="32"/>
                <w:cs/>
              </w:rPr>
            </w:pPr>
            <w:r w:rsidRPr="00034111">
              <w:rPr>
                <w:rFonts w:asciiTheme="majorBidi" w:eastAsia="MS Mincho" w:hAnsiTheme="majorBidi" w:cstheme="majorBidi"/>
                <w:spacing w:val="2"/>
                <w:sz w:val="32"/>
                <w:szCs w:val="32"/>
                <w:cs/>
              </w:rPr>
              <w:t>มูลค่าตามบัญชี</w:t>
            </w:r>
          </w:p>
        </w:tc>
        <w:tc>
          <w:tcPr>
            <w:tcW w:w="80" w:type="dxa"/>
            <w:tcBorders>
              <w:top w:val="single" w:sz="6" w:space="0" w:color="auto"/>
            </w:tcBorders>
          </w:tcPr>
          <w:p w14:paraId="0F51BCAB" w14:textId="77777777" w:rsidR="006168C1" w:rsidRPr="00825BDB" w:rsidRDefault="006168C1" w:rsidP="008B08C0">
            <w:pPr>
              <w:spacing w:line="350" w:lineRule="exact"/>
              <w:jc w:val="center"/>
              <w:rPr>
                <w:rFonts w:asciiTheme="majorBidi" w:eastAsia="MS Mincho" w:hAnsiTheme="majorBidi" w:cstheme="majorBidi"/>
                <w:spacing w:val="2"/>
                <w:sz w:val="32"/>
                <w:szCs w:val="32"/>
                <w:cs/>
              </w:rPr>
            </w:pPr>
          </w:p>
        </w:tc>
        <w:tc>
          <w:tcPr>
            <w:tcW w:w="1341" w:type="dxa"/>
            <w:gridSpan w:val="4"/>
            <w:tcBorders>
              <w:top w:val="single" w:sz="6" w:space="0" w:color="auto"/>
              <w:bottom w:val="single" w:sz="6" w:space="0" w:color="auto"/>
            </w:tcBorders>
          </w:tcPr>
          <w:p w14:paraId="4DBF92B5" w14:textId="77777777" w:rsidR="006168C1" w:rsidRPr="00825BDB" w:rsidRDefault="006168C1" w:rsidP="008B08C0">
            <w:pPr>
              <w:spacing w:line="350" w:lineRule="exact"/>
              <w:ind w:left="-49" w:right="-57"/>
              <w:jc w:val="center"/>
              <w:rPr>
                <w:rFonts w:asciiTheme="majorBidi" w:eastAsia="MS Mincho" w:hAnsiTheme="majorBidi" w:cstheme="majorBidi"/>
                <w:spacing w:val="2"/>
                <w:sz w:val="32"/>
                <w:szCs w:val="32"/>
                <w:cs/>
              </w:rPr>
            </w:pPr>
            <w:r w:rsidRPr="00034111">
              <w:rPr>
                <w:rFonts w:asciiTheme="majorBidi" w:eastAsia="MS Mincho" w:hAnsiTheme="majorBidi" w:cstheme="majorBidi"/>
                <w:spacing w:val="2"/>
                <w:sz w:val="32"/>
                <w:szCs w:val="32"/>
                <w:cs/>
              </w:rPr>
              <w:t>ปรับปรุงมูลค่ายุติธรรม</w:t>
            </w:r>
          </w:p>
        </w:tc>
        <w:tc>
          <w:tcPr>
            <w:tcW w:w="78" w:type="dxa"/>
            <w:tcBorders>
              <w:top w:val="single" w:sz="6" w:space="0" w:color="auto"/>
              <w:left w:val="nil"/>
            </w:tcBorders>
          </w:tcPr>
          <w:p w14:paraId="496C187F" w14:textId="77777777" w:rsidR="006168C1" w:rsidRPr="00825BDB" w:rsidRDefault="006168C1" w:rsidP="008B08C0">
            <w:pPr>
              <w:spacing w:line="350" w:lineRule="exact"/>
              <w:jc w:val="center"/>
              <w:rPr>
                <w:rFonts w:asciiTheme="majorBidi" w:eastAsia="MS Mincho" w:hAnsiTheme="majorBidi" w:cstheme="majorBidi"/>
                <w:spacing w:val="2"/>
                <w:sz w:val="32"/>
                <w:szCs w:val="32"/>
                <w:cs/>
              </w:rPr>
            </w:pPr>
          </w:p>
        </w:tc>
        <w:tc>
          <w:tcPr>
            <w:tcW w:w="1340" w:type="dxa"/>
            <w:tcBorders>
              <w:top w:val="single" w:sz="6" w:space="0" w:color="auto"/>
              <w:bottom w:val="single" w:sz="6" w:space="0" w:color="auto"/>
            </w:tcBorders>
          </w:tcPr>
          <w:p w14:paraId="52F4ABCF" w14:textId="77777777" w:rsidR="006168C1" w:rsidRPr="00034111" w:rsidRDefault="006168C1" w:rsidP="008B08C0">
            <w:pPr>
              <w:spacing w:line="350" w:lineRule="exact"/>
              <w:jc w:val="center"/>
              <w:rPr>
                <w:rFonts w:asciiTheme="majorBidi" w:eastAsia="MS Mincho" w:hAnsiTheme="majorBidi" w:cstheme="majorBidi"/>
                <w:spacing w:val="2"/>
                <w:sz w:val="32"/>
                <w:szCs w:val="32"/>
                <w:cs/>
              </w:rPr>
            </w:pPr>
            <w:r w:rsidRPr="00034111">
              <w:rPr>
                <w:rFonts w:asciiTheme="majorBidi" w:eastAsia="MS Mincho" w:hAnsiTheme="majorBidi" w:cstheme="majorBidi"/>
                <w:spacing w:val="2"/>
                <w:sz w:val="32"/>
                <w:szCs w:val="32"/>
                <w:cs/>
              </w:rPr>
              <w:t>มูลค่ายุติธรรม</w:t>
            </w:r>
          </w:p>
        </w:tc>
      </w:tr>
      <w:tr w:rsidR="006168C1" w:rsidRPr="00825BDB" w14:paraId="70122E88" w14:textId="77777777" w:rsidTr="003A7BEE">
        <w:trPr>
          <w:cantSplit/>
        </w:trPr>
        <w:tc>
          <w:tcPr>
            <w:tcW w:w="4564" w:type="dxa"/>
            <w:vAlign w:val="bottom"/>
          </w:tcPr>
          <w:p w14:paraId="568B7624" w14:textId="77777777" w:rsidR="006168C1" w:rsidRPr="00034111" w:rsidRDefault="006168C1" w:rsidP="008B08C0">
            <w:pPr>
              <w:spacing w:line="350" w:lineRule="exact"/>
              <w:rPr>
                <w:rFonts w:asciiTheme="majorBidi" w:eastAsia="MS Mincho" w:hAnsiTheme="majorBidi" w:cstheme="majorBidi"/>
                <w:spacing w:val="2"/>
                <w:sz w:val="32"/>
                <w:szCs w:val="32"/>
                <w:u w:val="single"/>
                <w:cs/>
              </w:rPr>
            </w:pPr>
            <w:r w:rsidRPr="00034111">
              <w:rPr>
                <w:rFonts w:asciiTheme="majorBidi" w:eastAsia="MS Mincho" w:hAnsiTheme="majorBidi" w:cstheme="majorBidi"/>
                <w:spacing w:val="2"/>
                <w:sz w:val="32"/>
                <w:szCs w:val="32"/>
                <w:u w:val="single"/>
                <w:cs/>
              </w:rPr>
              <w:t>สินทรัพย์</w:t>
            </w:r>
          </w:p>
        </w:tc>
        <w:tc>
          <w:tcPr>
            <w:tcW w:w="1414" w:type="dxa"/>
            <w:tcBorders>
              <w:top w:val="single" w:sz="6" w:space="0" w:color="auto"/>
            </w:tcBorders>
            <w:vAlign w:val="bottom"/>
          </w:tcPr>
          <w:p w14:paraId="3F401DBE" w14:textId="77777777" w:rsidR="006168C1" w:rsidRPr="00825BDB" w:rsidRDefault="006168C1" w:rsidP="008B08C0">
            <w:pPr>
              <w:spacing w:line="350" w:lineRule="exact"/>
              <w:ind w:hanging="80"/>
              <w:jc w:val="right"/>
              <w:rPr>
                <w:rFonts w:asciiTheme="majorBidi" w:eastAsia="MS Mincho" w:hAnsiTheme="majorBidi" w:cstheme="majorBidi"/>
                <w:spacing w:val="2"/>
                <w:sz w:val="32"/>
                <w:szCs w:val="32"/>
              </w:rPr>
            </w:pPr>
          </w:p>
        </w:tc>
        <w:tc>
          <w:tcPr>
            <w:tcW w:w="80" w:type="dxa"/>
            <w:vAlign w:val="bottom"/>
          </w:tcPr>
          <w:p w14:paraId="19C1D39F" w14:textId="77777777" w:rsidR="006168C1" w:rsidRPr="00034111" w:rsidRDefault="006168C1" w:rsidP="008B08C0">
            <w:pPr>
              <w:spacing w:line="350" w:lineRule="exact"/>
              <w:jc w:val="right"/>
              <w:rPr>
                <w:rFonts w:asciiTheme="majorBidi" w:eastAsia="MS Mincho" w:hAnsiTheme="majorBidi" w:cstheme="majorBidi"/>
                <w:sz w:val="32"/>
                <w:szCs w:val="32"/>
                <w:cs/>
              </w:rPr>
            </w:pPr>
          </w:p>
        </w:tc>
        <w:tc>
          <w:tcPr>
            <w:tcW w:w="1341" w:type="dxa"/>
            <w:gridSpan w:val="4"/>
            <w:tcBorders>
              <w:top w:val="single" w:sz="6" w:space="0" w:color="auto"/>
            </w:tcBorders>
            <w:vAlign w:val="bottom"/>
          </w:tcPr>
          <w:p w14:paraId="3BE04D2F" w14:textId="77777777" w:rsidR="006168C1" w:rsidRPr="00825BDB" w:rsidRDefault="006168C1" w:rsidP="008B08C0">
            <w:pPr>
              <w:spacing w:line="350" w:lineRule="exact"/>
              <w:ind w:left="-816" w:right="340"/>
              <w:jc w:val="right"/>
              <w:rPr>
                <w:rFonts w:asciiTheme="majorBidi" w:eastAsia="MS Mincho" w:hAnsiTheme="majorBidi" w:cstheme="majorBidi"/>
                <w:spacing w:val="2"/>
                <w:sz w:val="32"/>
                <w:szCs w:val="32"/>
              </w:rPr>
            </w:pPr>
          </w:p>
        </w:tc>
        <w:tc>
          <w:tcPr>
            <w:tcW w:w="78" w:type="dxa"/>
            <w:tcBorders>
              <w:left w:val="nil"/>
            </w:tcBorders>
            <w:vAlign w:val="bottom"/>
          </w:tcPr>
          <w:p w14:paraId="26FDD66C" w14:textId="77777777" w:rsidR="006168C1" w:rsidRPr="00034111" w:rsidRDefault="006168C1" w:rsidP="008B08C0">
            <w:pPr>
              <w:spacing w:line="350" w:lineRule="exact"/>
              <w:rPr>
                <w:rFonts w:asciiTheme="majorBidi" w:eastAsia="MS Mincho" w:hAnsiTheme="majorBidi" w:cstheme="majorBidi"/>
                <w:b/>
                <w:bCs/>
                <w:sz w:val="32"/>
                <w:szCs w:val="32"/>
                <w:cs/>
              </w:rPr>
            </w:pPr>
          </w:p>
        </w:tc>
        <w:tc>
          <w:tcPr>
            <w:tcW w:w="1340" w:type="dxa"/>
            <w:tcBorders>
              <w:top w:val="single" w:sz="6" w:space="0" w:color="auto"/>
            </w:tcBorders>
            <w:vAlign w:val="bottom"/>
          </w:tcPr>
          <w:p w14:paraId="7317B89C" w14:textId="77777777" w:rsidR="006168C1" w:rsidRPr="00825BDB" w:rsidRDefault="006168C1" w:rsidP="008B08C0">
            <w:pPr>
              <w:spacing w:line="350" w:lineRule="exact"/>
              <w:jc w:val="right"/>
              <w:rPr>
                <w:rFonts w:asciiTheme="majorBidi" w:eastAsia="MS Mincho" w:hAnsiTheme="majorBidi" w:cstheme="majorBidi"/>
                <w:sz w:val="32"/>
                <w:szCs w:val="32"/>
              </w:rPr>
            </w:pPr>
          </w:p>
        </w:tc>
      </w:tr>
      <w:tr w:rsidR="006168C1" w:rsidRPr="00825BDB" w14:paraId="4803C374" w14:textId="77777777" w:rsidTr="003A7BEE">
        <w:trPr>
          <w:cantSplit/>
        </w:trPr>
        <w:tc>
          <w:tcPr>
            <w:tcW w:w="4564" w:type="dxa"/>
            <w:vAlign w:val="bottom"/>
          </w:tcPr>
          <w:p w14:paraId="04900CF9" w14:textId="77777777" w:rsidR="006168C1" w:rsidRPr="00034111" w:rsidRDefault="006168C1" w:rsidP="008B08C0">
            <w:pPr>
              <w:spacing w:line="350" w:lineRule="exact"/>
              <w:ind w:left="650" w:hanging="474"/>
              <w:rPr>
                <w:rFonts w:asciiTheme="majorBidi" w:eastAsia="MS Mincho" w:hAnsiTheme="majorBidi" w:cstheme="majorBidi"/>
                <w:b/>
                <w:bCs/>
                <w:sz w:val="32"/>
                <w:szCs w:val="32"/>
                <w:cs/>
              </w:rPr>
            </w:pPr>
            <w:r w:rsidRPr="00034111">
              <w:rPr>
                <w:rFonts w:asciiTheme="majorBidi" w:eastAsia="MS Mincho" w:hAnsiTheme="majorBidi" w:cstheme="majorBidi"/>
                <w:spacing w:val="2"/>
                <w:sz w:val="32"/>
                <w:szCs w:val="32"/>
                <w:cs/>
              </w:rPr>
              <w:t>เงินสดและรายการเทียบเท่าเงินสด</w:t>
            </w:r>
          </w:p>
        </w:tc>
        <w:tc>
          <w:tcPr>
            <w:tcW w:w="1414" w:type="dxa"/>
            <w:vAlign w:val="bottom"/>
          </w:tcPr>
          <w:p w14:paraId="254E5FC9" w14:textId="77777777" w:rsidR="006168C1" w:rsidRPr="00825BDB" w:rsidRDefault="006168C1" w:rsidP="008B08C0">
            <w:pPr>
              <w:spacing w:line="350" w:lineRule="exact"/>
              <w:ind w:right="57" w:hanging="80"/>
              <w:jc w:val="right"/>
              <w:rPr>
                <w:rFonts w:asciiTheme="majorBidi" w:eastAsia="MS Mincho" w:hAnsiTheme="majorBidi" w:cstheme="majorBidi"/>
                <w:spacing w:val="2"/>
                <w:sz w:val="32"/>
                <w:szCs w:val="32"/>
              </w:rPr>
            </w:pPr>
            <w:r w:rsidRPr="00825BDB">
              <w:rPr>
                <w:rFonts w:asciiTheme="majorBidi" w:eastAsia="MS Mincho" w:hAnsiTheme="majorBidi" w:cstheme="majorBidi"/>
                <w:spacing w:val="2"/>
                <w:sz w:val="32"/>
                <w:szCs w:val="32"/>
              </w:rPr>
              <w:t>7,674</w:t>
            </w:r>
          </w:p>
        </w:tc>
        <w:tc>
          <w:tcPr>
            <w:tcW w:w="80" w:type="dxa"/>
            <w:vAlign w:val="bottom"/>
          </w:tcPr>
          <w:p w14:paraId="4ABD65C1" w14:textId="77777777" w:rsidR="006168C1" w:rsidRPr="00034111" w:rsidRDefault="006168C1" w:rsidP="008B08C0">
            <w:pPr>
              <w:spacing w:line="350" w:lineRule="exact"/>
              <w:ind w:right="57"/>
              <w:jc w:val="right"/>
              <w:rPr>
                <w:rFonts w:asciiTheme="majorBidi" w:eastAsia="MS Mincho" w:hAnsiTheme="majorBidi" w:cstheme="majorBidi"/>
                <w:sz w:val="32"/>
                <w:szCs w:val="32"/>
                <w:cs/>
              </w:rPr>
            </w:pPr>
          </w:p>
        </w:tc>
        <w:tc>
          <w:tcPr>
            <w:tcW w:w="1341" w:type="dxa"/>
            <w:gridSpan w:val="4"/>
            <w:vAlign w:val="bottom"/>
          </w:tcPr>
          <w:p w14:paraId="5EF57EBE" w14:textId="77777777" w:rsidR="006168C1" w:rsidRPr="00825BDB" w:rsidRDefault="006168C1" w:rsidP="008B08C0">
            <w:pPr>
              <w:spacing w:line="350" w:lineRule="exact"/>
              <w:ind w:right="284"/>
              <w:jc w:val="right"/>
              <w:rPr>
                <w:rFonts w:asciiTheme="majorBidi" w:eastAsia="MS Mincho" w:hAnsiTheme="majorBidi" w:cstheme="majorBidi"/>
                <w:spacing w:val="2"/>
                <w:sz w:val="32"/>
                <w:szCs w:val="32"/>
              </w:rPr>
            </w:pPr>
            <w:r w:rsidRPr="00825BDB">
              <w:rPr>
                <w:rFonts w:asciiTheme="majorBidi" w:eastAsia="MS Mincho" w:hAnsiTheme="majorBidi" w:cstheme="majorBidi"/>
                <w:spacing w:val="2"/>
                <w:sz w:val="32"/>
                <w:szCs w:val="32"/>
              </w:rPr>
              <w:t>-</w:t>
            </w:r>
          </w:p>
        </w:tc>
        <w:tc>
          <w:tcPr>
            <w:tcW w:w="78" w:type="dxa"/>
            <w:tcBorders>
              <w:left w:val="nil"/>
            </w:tcBorders>
            <w:vAlign w:val="bottom"/>
          </w:tcPr>
          <w:p w14:paraId="0B0C32DE" w14:textId="77777777" w:rsidR="006168C1" w:rsidRPr="00034111" w:rsidRDefault="006168C1" w:rsidP="008B08C0">
            <w:pPr>
              <w:spacing w:line="350" w:lineRule="exact"/>
              <w:ind w:right="57"/>
              <w:rPr>
                <w:rFonts w:asciiTheme="majorBidi" w:eastAsia="MS Mincho" w:hAnsiTheme="majorBidi" w:cstheme="majorBidi"/>
                <w:b/>
                <w:bCs/>
                <w:sz w:val="32"/>
                <w:szCs w:val="32"/>
                <w:cs/>
              </w:rPr>
            </w:pPr>
          </w:p>
        </w:tc>
        <w:tc>
          <w:tcPr>
            <w:tcW w:w="1340" w:type="dxa"/>
            <w:vAlign w:val="bottom"/>
          </w:tcPr>
          <w:p w14:paraId="6E081B14" w14:textId="77777777" w:rsidR="006168C1" w:rsidRPr="00825BDB" w:rsidRDefault="006168C1" w:rsidP="008B08C0">
            <w:pPr>
              <w:spacing w:line="350" w:lineRule="exact"/>
              <w:ind w:right="57"/>
              <w:jc w:val="right"/>
              <w:rPr>
                <w:rFonts w:asciiTheme="majorBidi" w:eastAsia="MS Mincho" w:hAnsiTheme="majorBidi" w:cstheme="majorBidi"/>
                <w:sz w:val="32"/>
                <w:szCs w:val="32"/>
              </w:rPr>
            </w:pPr>
            <w:r w:rsidRPr="00825BDB">
              <w:rPr>
                <w:rFonts w:asciiTheme="majorBidi" w:eastAsia="MS Mincho" w:hAnsiTheme="majorBidi" w:cstheme="majorBidi"/>
                <w:spacing w:val="2"/>
                <w:sz w:val="32"/>
                <w:szCs w:val="32"/>
              </w:rPr>
              <w:t>7,674</w:t>
            </w:r>
          </w:p>
        </w:tc>
      </w:tr>
      <w:tr w:rsidR="006168C1" w:rsidRPr="00825BDB" w14:paraId="48F9B96D" w14:textId="77777777" w:rsidTr="003A7BEE">
        <w:trPr>
          <w:cantSplit/>
        </w:trPr>
        <w:tc>
          <w:tcPr>
            <w:tcW w:w="4564" w:type="dxa"/>
            <w:vAlign w:val="bottom"/>
          </w:tcPr>
          <w:p w14:paraId="536E1647" w14:textId="3E194916" w:rsidR="006168C1" w:rsidRPr="00034111" w:rsidRDefault="006168C1" w:rsidP="008B08C0">
            <w:pPr>
              <w:spacing w:line="350" w:lineRule="exact"/>
              <w:ind w:left="652" w:hanging="476"/>
              <w:rPr>
                <w:rFonts w:asciiTheme="majorBidi" w:eastAsia="MS Mincho" w:hAnsiTheme="majorBidi" w:cstheme="majorBidi"/>
                <w:sz w:val="32"/>
                <w:szCs w:val="32"/>
                <w:cs/>
              </w:rPr>
            </w:pPr>
            <w:r w:rsidRPr="00034111">
              <w:rPr>
                <w:rFonts w:asciiTheme="majorBidi" w:eastAsia="MS Mincho" w:hAnsiTheme="majorBidi" w:cstheme="majorBidi"/>
                <w:spacing w:val="2"/>
                <w:sz w:val="32"/>
                <w:szCs w:val="32"/>
                <w:cs/>
              </w:rPr>
              <w:t>ลูกหนี้การค้า</w:t>
            </w:r>
            <w:r w:rsidRPr="00034111">
              <w:rPr>
                <w:rFonts w:asciiTheme="majorBidi" w:eastAsia="MS Mincho" w:hAnsiTheme="majorBidi" w:cstheme="majorBidi"/>
                <w:sz w:val="32"/>
                <w:szCs w:val="32"/>
                <w:cs/>
              </w:rPr>
              <w:t>และลูกหนี้</w:t>
            </w:r>
            <w:r w:rsidR="00CB2C4E" w:rsidRPr="00034111">
              <w:rPr>
                <w:rFonts w:asciiTheme="majorBidi" w:eastAsia="MS Mincho" w:hAnsiTheme="majorBidi" w:cstheme="majorBidi" w:hint="cs"/>
                <w:sz w:val="32"/>
                <w:szCs w:val="32"/>
                <w:cs/>
              </w:rPr>
              <w:t>หมุนเวียน</w:t>
            </w:r>
            <w:r w:rsidRPr="00034111">
              <w:rPr>
                <w:rFonts w:asciiTheme="majorBidi" w:eastAsia="MS Mincho" w:hAnsiTheme="majorBidi" w:cstheme="majorBidi"/>
                <w:sz w:val="32"/>
                <w:szCs w:val="32"/>
                <w:cs/>
              </w:rPr>
              <w:t>อื่น</w:t>
            </w:r>
          </w:p>
        </w:tc>
        <w:tc>
          <w:tcPr>
            <w:tcW w:w="1414" w:type="dxa"/>
            <w:vAlign w:val="bottom"/>
          </w:tcPr>
          <w:p w14:paraId="4159732A" w14:textId="77777777" w:rsidR="006168C1" w:rsidRPr="00825BDB" w:rsidRDefault="006168C1" w:rsidP="008B08C0">
            <w:pPr>
              <w:spacing w:line="350" w:lineRule="exact"/>
              <w:ind w:right="57" w:hanging="80"/>
              <w:jc w:val="right"/>
              <w:rPr>
                <w:rFonts w:asciiTheme="majorBidi" w:eastAsia="MS Mincho" w:hAnsiTheme="majorBidi" w:cstheme="majorBidi"/>
                <w:spacing w:val="2"/>
                <w:sz w:val="32"/>
                <w:szCs w:val="32"/>
              </w:rPr>
            </w:pPr>
            <w:r w:rsidRPr="00825BDB">
              <w:rPr>
                <w:rFonts w:asciiTheme="majorBidi" w:eastAsia="MS Mincho" w:hAnsiTheme="majorBidi" w:cstheme="majorBidi"/>
                <w:spacing w:val="2"/>
                <w:sz w:val="32"/>
                <w:szCs w:val="32"/>
              </w:rPr>
              <w:t>34,614</w:t>
            </w:r>
          </w:p>
        </w:tc>
        <w:tc>
          <w:tcPr>
            <w:tcW w:w="80" w:type="dxa"/>
            <w:vAlign w:val="bottom"/>
          </w:tcPr>
          <w:p w14:paraId="1FA3F624" w14:textId="77777777" w:rsidR="006168C1" w:rsidRPr="00034111" w:rsidRDefault="006168C1" w:rsidP="008B08C0">
            <w:pPr>
              <w:spacing w:line="350" w:lineRule="exact"/>
              <w:ind w:right="57"/>
              <w:jc w:val="right"/>
              <w:rPr>
                <w:rFonts w:asciiTheme="majorBidi" w:eastAsia="MS Mincho" w:hAnsiTheme="majorBidi" w:cstheme="majorBidi"/>
                <w:sz w:val="32"/>
                <w:szCs w:val="32"/>
                <w:cs/>
              </w:rPr>
            </w:pPr>
          </w:p>
        </w:tc>
        <w:tc>
          <w:tcPr>
            <w:tcW w:w="1341" w:type="dxa"/>
            <w:gridSpan w:val="4"/>
            <w:vAlign w:val="bottom"/>
          </w:tcPr>
          <w:p w14:paraId="70267B6C" w14:textId="77777777" w:rsidR="006168C1" w:rsidRPr="00825BDB" w:rsidRDefault="006168C1" w:rsidP="008B08C0">
            <w:pPr>
              <w:spacing w:line="350" w:lineRule="exact"/>
              <w:ind w:right="284"/>
              <w:jc w:val="right"/>
              <w:rPr>
                <w:rFonts w:asciiTheme="majorBidi" w:eastAsia="MS Mincho" w:hAnsiTheme="majorBidi" w:cstheme="majorBidi"/>
                <w:spacing w:val="2"/>
                <w:sz w:val="32"/>
                <w:szCs w:val="32"/>
                <w:cs/>
              </w:rPr>
            </w:pPr>
            <w:r w:rsidRPr="00825BDB">
              <w:rPr>
                <w:rFonts w:asciiTheme="majorBidi" w:eastAsia="MS Mincho" w:hAnsiTheme="majorBidi" w:cstheme="majorBidi"/>
                <w:spacing w:val="2"/>
                <w:sz w:val="32"/>
                <w:szCs w:val="32"/>
              </w:rPr>
              <w:t>-</w:t>
            </w:r>
          </w:p>
        </w:tc>
        <w:tc>
          <w:tcPr>
            <w:tcW w:w="78" w:type="dxa"/>
            <w:tcBorders>
              <w:left w:val="nil"/>
            </w:tcBorders>
            <w:vAlign w:val="bottom"/>
          </w:tcPr>
          <w:p w14:paraId="0F59CEDB" w14:textId="77777777" w:rsidR="006168C1" w:rsidRPr="00034111" w:rsidRDefault="006168C1" w:rsidP="008B08C0">
            <w:pPr>
              <w:spacing w:line="350" w:lineRule="exact"/>
              <w:ind w:right="57"/>
              <w:rPr>
                <w:rFonts w:asciiTheme="majorBidi" w:eastAsia="MS Mincho" w:hAnsiTheme="majorBidi" w:cstheme="majorBidi"/>
                <w:sz w:val="32"/>
                <w:szCs w:val="32"/>
                <w:cs/>
              </w:rPr>
            </w:pPr>
          </w:p>
        </w:tc>
        <w:tc>
          <w:tcPr>
            <w:tcW w:w="1340" w:type="dxa"/>
            <w:vAlign w:val="bottom"/>
          </w:tcPr>
          <w:p w14:paraId="03615B57" w14:textId="77777777" w:rsidR="006168C1" w:rsidRPr="00034111" w:rsidRDefault="006168C1" w:rsidP="008B08C0">
            <w:pPr>
              <w:spacing w:line="350" w:lineRule="exact"/>
              <w:ind w:right="57"/>
              <w:jc w:val="right"/>
              <w:rPr>
                <w:rFonts w:asciiTheme="majorBidi" w:eastAsia="MS Mincho" w:hAnsiTheme="majorBidi" w:cstheme="majorBidi"/>
                <w:sz w:val="32"/>
                <w:szCs w:val="32"/>
                <w:cs/>
              </w:rPr>
            </w:pPr>
            <w:r w:rsidRPr="00825BDB">
              <w:rPr>
                <w:rFonts w:asciiTheme="majorBidi" w:eastAsia="MS Mincho" w:hAnsiTheme="majorBidi" w:cstheme="majorBidi"/>
                <w:spacing w:val="2"/>
                <w:sz w:val="32"/>
                <w:szCs w:val="32"/>
              </w:rPr>
              <w:t>34,614</w:t>
            </w:r>
          </w:p>
        </w:tc>
      </w:tr>
      <w:tr w:rsidR="006168C1" w:rsidRPr="00825BDB" w14:paraId="54F5848D" w14:textId="77777777" w:rsidTr="003A7BEE">
        <w:trPr>
          <w:cantSplit/>
        </w:trPr>
        <w:tc>
          <w:tcPr>
            <w:tcW w:w="4564" w:type="dxa"/>
            <w:vAlign w:val="bottom"/>
          </w:tcPr>
          <w:p w14:paraId="2F4B5381" w14:textId="77777777" w:rsidR="006168C1" w:rsidRPr="00034111" w:rsidRDefault="006168C1" w:rsidP="008B08C0">
            <w:pPr>
              <w:spacing w:line="350" w:lineRule="exact"/>
              <w:ind w:left="652" w:hanging="476"/>
              <w:rPr>
                <w:rFonts w:asciiTheme="majorBidi" w:eastAsia="MS Mincho" w:hAnsiTheme="majorBidi" w:cstheme="majorBidi"/>
                <w:spacing w:val="2"/>
                <w:sz w:val="32"/>
                <w:szCs w:val="32"/>
                <w:cs/>
              </w:rPr>
            </w:pPr>
            <w:r w:rsidRPr="00034111">
              <w:rPr>
                <w:rFonts w:asciiTheme="majorBidi" w:eastAsia="MS Mincho" w:hAnsiTheme="majorBidi" w:cstheme="majorBidi"/>
                <w:spacing w:val="2"/>
                <w:sz w:val="32"/>
                <w:szCs w:val="32"/>
                <w:cs/>
              </w:rPr>
              <w:t>เงินให้กู้ยืมระยะสั้น</w:t>
            </w:r>
          </w:p>
        </w:tc>
        <w:tc>
          <w:tcPr>
            <w:tcW w:w="1414" w:type="dxa"/>
            <w:vAlign w:val="bottom"/>
          </w:tcPr>
          <w:p w14:paraId="77CF4B95" w14:textId="77777777" w:rsidR="006168C1" w:rsidRPr="00825BDB" w:rsidRDefault="006168C1" w:rsidP="008B08C0">
            <w:pPr>
              <w:spacing w:line="350" w:lineRule="exact"/>
              <w:ind w:right="57" w:hanging="80"/>
              <w:jc w:val="right"/>
              <w:rPr>
                <w:rFonts w:asciiTheme="majorBidi" w:eastAsia="MS Mincho" w:hAnsiTheme="majorBidi" w:cstheme="majorBidi"/>
                <w:spacing w:val="2"/>
                <w:sz w:val="32"/>
                <w:szCs w:val="32"/>
                <w:cs/>
              </w:rPr>
            </w:pPr>
            <w:r w:rsidRPr="00825BDB">
              <w:rPr>
                <w:rFonts w:asciiTheme="majorBidi" w:eastAsia="MS Mincho" w:hAnsiTheme="majorBidi" w:cstheme="majorBidi"/>
                <w:spacing w:val="2"/>
                <w:sz w:val="32"/>
                <w:szCs w:val="32"/>
              </w:rPr>
              <w:t>27,420</w:t>
            </w:r>
          </w:p>
        </w:tc>
        <w:tc>
          <w:tcPr>
            <w:tcW w:w="80" w:type="dxa"/>
            <w:vAlign w:val="bottom"/>
          </w:tcPr>
          <w:p w14:paraId="66939D85" w14:textId="77777777" w:rsidR="006168C1" w:rsidRPr="00034111" w:rsidRDefault="006168C1" w:rsidP="008B08C0">
            <w:pPr>
              <w:spacing w:line="350" w:lineRule="exact"/>
              <w:ind w:right="57"/>
              <w:jc w:val="right"/>
              <w:rPr>
                <w:rFonts w:asciiTheme="majorBidi" w:eastAsia="MS Mincho" w:hAnsiTheme="majorBidi" w:cstheme="majorBidi"/>
                <w:sz w:val="32"/>
                <w:szCs w:val="32"/>
                <w:cs/>
              </w:rPr>
            </w:pPr>
          </w:p>
        </w:tc>
        <w:tc>
          <w:tcPr>
            <w:tcW w:w="1341" w:type="dxa"/>
            <w:gridSpan w:val="4"/>
            <w:vAlign w:val="bottom"/>
          </w:tcPr>
          <w:p w14:paraId="480EE40A" w14:textId="77777777" w:rsidR="006168C1" w:rsidRPr="00825BDB" w:rsidRDefault="006168C1" w:rsidP="008B08C0">
            <w:pPr>
              <w:spacing w:line="350" w:lineRule="exact"/>
              <w:ind w:right="284"/>
              <w:jc w:val="right"/>
              <w:rPr>
                <w:rFonts w:asciiTheme="majorBidi" w:eastAsia="MS Mincho" w:hAnsiTheme="majorBidi" w:cstheme="majorBidi"/>
                <w:spacing w:val="2"/>
                <w:sz w:val="32"/>
                <w:szCs w:val="32"/>
                <w:cs/>
              </w:rPr>
            </w:pPr>
            <w:r w:rsidRPr="00825BDB">
              <w:rPr>
                <w:rFonts w:asciiTheme="majorBidi" w:eastAsia="MS Mincho" w:hAnsiTheme="majorBidi" w:cstheme="majorBidi"/>
                <w:spacing w:val="2"/>
                <w:sz w:val="32"/>
                <w:szCs w:val="32"/>
              </w:rPr>
              <w:t>-</w:t>
            </w:r>
          </w:p>
        </w:tc>
        <w:tc>
          <w:tcPr>
            <w:tcW w:w="78" w:type="dxa"/>
            <w:tcBorders>
              <w:left w:val="nil"/>
            </w:tcBorders>
            <w:vAlign w:val="bottom"/>
          </w:tcPr>
          <w:p w14:paraId="7E4F1C9C" w14:textId="77777777" w:rsidR="006168C1" w:rsidRPr="00034111" w:rsidRDefault="006168C1" w:rsidP="008B08C0">
            <w:pPr>
              <w:spacing w:line="350" w:lineRule="exact"/>
              <w:ind w:right="57"/>
              <w:rPr>
                <w:rFonts w:asciiTheme="majorBidi" w:eastAsia="MS Mincho" w:hAnsiTheme="majorBidi" w:cstheme="majorBidi"/>
                <w:sz w:val="32"/>
                <w:szCs w:val="32"/>
                <w:cs/>
              </w:rPr>
            </w:pPr>
          </w:p>
        </w:tc>
        <w:tc>
          <w:tcPr>
            <w:tcW w:w="1340" w:type="dxa"/>
            <w:vAlign w:val="bottom"/>
          </w:tcPr>
          <w:p w14:paraId="3C0989BA" w14:textId="77777777" w:rsidR="006168C1" w:rsidRPr="00034111" w:rsidRDefault="006168C1" w:rsidP="008B08C0">
            <w:pPr>
              <w:spacing w:line="350" w:lineRule="exact"/>
              <w:ind w:right="57"/>
              <w:jc w:val="right"/>
              <w:rPr>
                <w:rFonts w:asciiTheme="majorBidi" w:eastAsia="MS Mincho" w:hAnsiTheme="majorBidi" w:cstheme="majorBidi"/>
                <w:sz w:val="32"/>
                <w:szCs w:val="32"/>
                <w:cs/>
              </w:rPr>
            </w:pPr>
            <w:r w:rsidRPr="00825BDB">
              <w:rPr>
                <w:rFonts w:asciiTheme="majorBidi" w:eastAsia="MS Mincho" w:hAnsiTheme="majorBidi" w:cstheme="majorBidi"/>
                <w:spacing w:val="2"/>
                <w:sz w:val="32"/>
                <w:szCs w:val="32"/>
              </w:rPr>
              <w:t>27,420</w:t>
            </w:r>
          </w:p>
        </w:tc>
      </w:tr>
      <w:tr w:rsidR="006168C1" w:rsidRPr="00825BDB" w14:paraId="197A6103" w14:textId="77777777" w:rsidTr="003A7BEE">
        <w:trPr>
          <w:cantSplit/>
        </w:trPr>
        <w:tc>
          <w:tcPr>
            <w:tcW w:w="4564" w:type="dxa"/>
            <w:vAlign w:val="bottom"/>
          </w:tcPr>
          <w:p w14:paraId="69EB0936" w14:textId="77777777" w:rsidR="006168C1" w:rsidRPr="00825BDB" w:rsidRDefault="006168C1" w:rsidP="008B08C0">
            <w:pPr>
              <w:spacing w:line="350" w:lineRule="exact"/>
              <w:ind w:left="650" w:hanging="474"/>
              <w:rPr>
                <w:rFonts w:asciiTheme="majorBidi" w:eastAsia="MS Mincho" w:hAnsiTheme="majorBidi" w:cstheme="majorBidi"/>
                <w:spacing w:val="2"/>
                <w:sz w:val="32"/>
                <w:szCs w:val="32"/>
              </w:rPr>
            </w:pPr>
            <w:r w:rsidRPr="00034111">
              <w:rPr>
                <w:rFonts w:asciiTheme="majorBidi" w:eastAsia="MS Mincho" w:hAnsiTheme="majorBidi" w:cstheme="majorBidi"/>
                <w:spacing w:val="2"/>
                <w:sz w:val="32"/>
                <w:szCs w:val="32"/>
                <w:cs/>
              </w:rPr>
              <w:t>สินค้าคงเหลือ</w:t>
            </w:r>
          </w:p>
        </w:tc>
        <w:tc>
          <w:tcPr>
            <w:tcW w:w="1414" w:type="dxa"/>
            <w:vAlign w:val="bottom"/>
          </w:tcPr>
          <w:p w14:paraId="78CD3D59" w14:textId="77777777" w:rsidR="006168C1" w:rsidRPr="00825BDB" w:rsidRDefault="006168C1" w:rsidP="008B08C0">
            <w:pPr>
              <w:spacing w:line="350" w:lineRule="exact"/>
              <w:ind w:right="57" w:hanging="80"/>
              <w:jc w:val="right"/>
              <w:rPr>
                <w:rFonts w:asciiTheme="majorBidi" w:eastAsia="MS Mincho" w:hAnsiTheme="majorBidi" w:cstheme="majorBidi"/>
                <w:spacing w:val="2"/>
                <w:sz w:val="32"/>
                <w:szCs w:val="32"/>
              </w:rPr>
            </w:pPr>
            <w:r w:rsidRPr="00825BDB">
              <w:rPr>
                <w:rFonts w:asciiTheme="majorBidi" w:eastAsia="MS Mincho" w:hAnsiTheme="majorBidi" w:cstheme="majorBidi"/>
                <w:spacing w:val="2"/>
                <w:sz w:val="32"/>
                <w:szCs w:val="32"/>
              </w:rPr>
              <w:t>93,946</w:t>
            </w:r>
          </w:p>
        </w:tc>
        <w:tc>
          <w:tcPr>
            <w:tcW w:w="80" w:type="dxa"/>
            <w:vAlign w:val="bottom"/>
          </w:tcPr>
          <w:p w14:paraId="74B76C46" w14:textId="77777777" w:rsidR="006168C1" w:rsidRPr="00825BDB" w:rsidRDefault="006168C1" w:rsidP="008B08C0">
            <w:pPr>
              <w:spacing w:line="350" w:lineRule="exact"/>
              <w:ind w:right="57"/>
              <w:jc w:val="right"/>
              <w:rPr>
                <w:rFonts w:asciiTheme="majorBidi" w:eastAsia="MS Mincho" w:hAnsiTheme="majorBidi" w:cstheme="majorBidi"/>
                <w:spacing w:val="2"/>
                <w:sz w:val="32"/>
                <w:szCs w:val="32"/>
              </w:rPr>
            </w:pPr>
          </w:p>
        </w:tc>
        <w:tc>
          <w:tcPr>
            <w:tcW w:w="1341" w:type="dxa"/>
            <w:gridSpan w:val="4"/>
            <w:vAlign w:val="bottom"/>
          </w:tcPr>
          <w:p w14:paraId="3BC1BDD4" w14:textId="77777777" w:rsidR="006168C1" w:rsidRPr="00825BDB" w:rsidRDefault="006168C1" w:rsidP="008B08C0">
            <w:pPr>
              <w:spacing w:line="350" w:lineRule="exact"/>
              <w:ind w:right="284"/>
              <w:jc w:val="right"/>
              <w:rPr>
                <w:rFonts w:asciiTheme="majorBidi" w:eastAsia="MS Mincho" w:hAnsiTheme="majorBidi" w:cstheme="majorBidi"/>
                <w:spacing w:val="2"/>
                <w:sz w:val="32"/>
                <w:szCs w:val="32"/>
              </w:rPr>
            </w:pPr>
            <w:r w:rsidRPr="00825BDB">
              <w:rPr>
                <w:rFonts w:asciiTheme="majorBidi" w:eastAsia="MS Mincho" w:hAnsiTheme="majorBidi" w:cstheme="majorBidi"/>
                <w:spacing w:val="2"/>
                <w:sz w:val="32"/>
                <w:szCs w:val="32"/>
              </w:rPr>
              <w:t>-</w:t>
            </w:r>
          </w:p>
        </w:tc>
        <w:tc>
          <w:tcPr>
            <w:tcW w:w="78" w:type="dxa"/>
            <w:tcBorders>
              <w:left w:val="nil"/>
            </w:tcBorders>
            <w:vAlign w:val="bottom"/>
          </w:tcPr>
          <w:p w14:paraId="129C465C" w14:textId="77777777" w:rsidR="006168C1" w:rsidRPr="00825BDB" w:rsidRDefault="006168C1" w:rsidP="008B08C0">
            <w:pPr>
              <w:spacing w:line="350" w:lineRule="exact"/>
              <w:ind w:right="57"/>
              <w:rPr>
                <w:rFonts w:asciiTheme="majorBidi" w:eastAsia="MS Mincho" w:hAnsiTheme="majorBidi" w:cstheme="majorBidi"/>
                <w:spacing w:val="2"/>
                <w:sz w:val="32"/>
                <w:szCs w:val="32"/>
              </w:rPr>
            </w:pPr>
          </w:p>
        </w:tc>
        <w:tc>
          <w:tcPr>
            <w:tcW w:w="1340" w:type="dxa"/>
            <w:vAlign w:val="bottom"/>
          </w:tcPr>
          <w:p w14:paraId="1043F0D2" w14:textId="77777777" w:rsidR="006168C1" w:rsidRPr="00825BDB" w:rsidRDefault="006168C1" w:rsidP="008B08C0">
            <w:pPr>
              <w:spacing w:line="350" w:lineRule="exact"/>
              <w:ind w:right="57"/>
              <w:jc w:val="right"/>
              <w:rPr>
                <w:rFonts w:asciiTheme="majorBidi" w:eastAsia="MS Mincho" w:hAnsiTheme="majorBidi" w:cstheme="majorBidi"/>
                <w:spacing w:val="2"/>
                <w:sz w:val="32"/>
                <w:szCs w:val="32"/>
              </w:rPr>
            </w:pPr>
            <w:r w:rsidRPr="00825BDB">
              <w:rPr>
                <w:rFonts w:asciiTheme="majorBidi" w:eastAsia="MS Mincho" w:hAnsiTheme="majorBidi" w:cstheme="majorBidi"/>
                <w:spacing w:val="2"/>
                <w:sz w:val="32"/>
                <w:szCs w:val="32"/>
              </w:rPr>
              <w:t>93,946</w:t>
            </w:r>
          </w:p>
        </w:tc>
      </w:tr>
      <w:tr w:rsidR="006168C1" w:rsidRPr="00825BDB" w14:paraId="7F947919" w14:textId="77777777" w:rsidTr="003A7BEE">
        <w:trPr>
          <w:cantSplit/>
        </w:trPr>
        <w:tc>
          <w:tcPr>
            <w:tcW w:w="4564" w:type="dxa"/>
            <w:vAlign w:val="bottom"/>
          </w:tcPr>
          <w:p w14:paraId="06E876D3" w14:textId="77777777" w:rsidR="006168C1" w:rsidRPr="00034111" w:rsidRDefault="006168C1" w:rsidP="008B08C0">
            <w:pPr>
              <w:spacing w:line="350" w:lineRule="exact"/>
              <w:ind w:left="650" w:hanging="474"/>
              <w:rPr>
                <w:rFonts w:asciiTheme="majorBidi" w:eastAsia="MS Mincho" w:hAnsiTheme="majorBidi" w:cstheme="majorBidi"/>
                <w:spacing w:val="2"/>
                <w:sz w:val="32"/>
                <w:szCs w:val="32"/>
                <w:cs/>
              </w:rPr>
            </w:pPr>
            <w:r w:rsidRPr="00034111">
              <w:rPr>
                <w:rFonts w:asciiTheme="majorBidi" w:eastAsia="MS Mincho" w:hAnsiTheme="majorBidi" w:cstheme="majorBidi"/>
                <w:spacing w:val="2"/>
                <w:sz w:val="32"/>
                <w:szCs w:val="32"/>
                <w:cs/>
              </w:rPr>
              <w:t>สินทรัพย์หมุนเวียนอื่น</w:t>
            </w:r>
          </w:p>
        </w:tc>
        <w:tc>
          <w:tcPr>
            <w:tcW w:w="1414" w:type="dxa"/>
            <w:vAlign w:val="bottom"/>
          </w:tcPr>
          <w:p w14:paraId="1F23421D" w14:textId="0E6B9733" w:rsidR="006168C1" w:rsidRPr="00034111" w:rsidRDefault="00D54A91" w:rsidP="008B08C0">
            <w:pPr>
              <w:spacing w:line="350" w:lineRule="exact"/>
              <w:ind w:right="57" w:hanging="80"/>
              <w:jc w:val="right"/>
              <w:rPr>
                <w:rFonts w:asciiTheme="majorBidi" w:eastAsia="MS Mincho" w:hAnsiTheme="majorBidi" w:cstheme="majorBidi"/>
                <w:spacing w:val="2"/>
                <w:sz w:val="32"/>
                <w:szCs w:val="32"/>
                <w:cs/>
              </w:rPr>
            </w:pPr>
            <w:r w:rsidRPr="00825BDB">
              <w:rPr>
                <w:rFonts w:asciiTheme="majorBidi" w:eastAsia="MS Mincho" w:hAnsiTheme="majorBidi" w:cstheme="majorBidi"/>
                <w:spacing w:val="2"/>
                <w:sz w:val="32"/>
                <w:szCs w:val="32"/>
              </w:rPr>
              <w:t>9,224</w:t>
            </w:r>
          </w:p>
        </w:tc>
        <w:tc>
          <w:tcPr>
            <w:tcW w:w="80" w:type="dxa"/>
            <w:vAlign w:val="bottom"/>
          </w:tcPr>
          <w:p w14:paraId="26AC14A0" w14:textId="77777777" w:rsidR="006168C1" w:rsidRPr="00825BDB" w:rsidRDefault="006168C1" w:rsidP="008B08C0">
            <w:pPr>
              <w:spacing w:line="350" w:lineRule="exact"/>
              <w:ind w:right="57"/>
              <w:jc w:val="right"/>
              <w:rPr>
                <w:rFonts w:asciiTheme="majorBidi" w:eastAsia="MS Mincho" w:hAnsiTheme="majorBidi" w:cstheme="majorBidi"/>
                <w:spacing w:val="2"/>
                <w:sz w:val="32"/>
                <w:szCs w:val="32"/>
              </w:rPr>
            </w:pPr>
          </w:p>
        </w:tc>
        <w:tc>
          <w:tcPr>
            <w:tcW w:w="1341" w:type="dxa"/>
            <w:gridSpan w:val="4"/>
            <w:vAlign w:val="bottom"/>
          </w:tcPr>
          <w:p w14:paraId="329FF98B" w14:textId="77777777" w:rsidR="006168C1" w:rsidRPr="00825BDB" w:rsidRDefault="006168C1" w:rsidP="008B08C0">
            <w:pPr>
              <w:spacing w:line="350" w:lineRule="exact"/>
              <w:ind w:right="284"/>
              <w:jc w:val="right"/>
              <w:rPr>
                <w:rFonts w:asciiTheme="majorBidi" w:eastAsia="MS Mincho" w:hAnsiTheme="majorBidi" w:cstheme="majorBidi"/>
                <w:spacing w:val="2"/>
                <w:sz w:val="32"/>
                <w:szCs w:val="32"/>
              </w:rPr>
            </w:pPr>
            <w:r w:rsidRPr="00825BDB">
              <w:rPr>
                <w:rFonts w:asciiTheme="majorBidi" w:eastAsia="MS Mincho" w:hAnsiTheme="majorBidi" w:cstheme="majorBidi"/>
                <w:spacing w:val="2"/>
                <w:sz w:val="32"/>
                <w:szCs w:val="32"/>
              </w:rPr>
              <w:t>-</w:t>
            </w:r>
          </w:p>
        </w:tc>
        <w:tc>
          <w:tcPr>
            <w:tcW w:w="78" w:type="dxa"/>
            <w:tcBorders>
              <w:left w:val="nil"/>
            </w:tcBorders>
            <w:vAlign w:val="bottom"/>
          </w:tcPr>
          <w:p w14:paraId="3E3524E9" w14:textId="77777777" w:rsidR="006168C1" w:rsidRPr="00825BDB" w:rsidRDefault="006168C1" w:rsidP="008B08C0">
            <w:pPr>
              <w:spacing w:line="350" w:lineRule="exact"/>
              <w:ind w:right="57"/>
              <w:rPr>
                <w:rFonts w:asciiTheme="majorBidi" w:eastAsia="MS Mincho" w:hAnsiTheme="majorBidi" w:cstheme="majorBidi"/>
                <w:spacing w:val="2"/>
                <w:sz w:val="32"/>
                <w:szCs w:val="32"/>
              </w:rPr>
            </w:pPr>
          </w:p>
        </w:tc>
        <w:tc>
          <w:tcPr>
            <w:tcW w:w="1340" w:type="dxa"/>
            <w:vAlign w:val="bottom"/>
          </w:tcPr>
          <w:p w14:paraId="17D5C933" w14:textId="43F326DE" w:rsidR="006168C1" w:rsidRPr="00825BDB" w:rsidRDefault="006168C1" w:rsidP="008B08C0">
            <w:pPr>
              <w:spacing w:line="350" w:lineRule="exact"/>
              <w:ind w:right="57"/>
              <w:jc w:val="right"/>
              <w:rPr>
                <w:rFonts w:asciiTheme="majorBidi" w:eastAsia="MS Mincho" w:hAnsiTheme="majorBidi" w:cstheme="majorBidi"/>
                <w:spacing w:val="2"/>
                <w:sz w:val="32"/>
                <w:szCs w:val="32"/>
              </w:rPr>
            </w:pPr>
            <w:r w:rsidRPr="00825BDB">
              <w:rPr>
                <w:rFonts w:asciiTheme="majorBidi" w:eastAsia="MS Mincho" w:hAnsiTheme="majorBidi" w:cstheme="majorBidi"/>
                <w:spacing w:val="2"/>
                <w:sz w:val="32"/>
                <w:szCs w:val="32"/>
              </w:rPr>
              <w:t>9,</w:t>
            </w:r>
            <w:r w:rsidR="00D54A91" w:rsidRPr="00825BDB">
              <w:rPr>
                <w:rFonts w:asciiTheme="majorBidi" w:eastAsia="MS Mincho" w:hAnsiTheme="majorBidi" w:cstheme="majorBidi"/>
                <w:spacing w:val="2"/>
                <w:sz w:val="32"/>
                <w:szCs w:val="32"/>
              </w:rPr>
              <w:t>224</w:t>
            </w:r>
          </w:p>
        </w:tc>
      </w:tr>
      <w:tr w:rsidR="006168C1" w:rsidRPr="00825BDB" w14:paraId="0998D622" w14:textId="77777777" w:rsidTr="003A7BEE">
        <w:trPr>
          <w:cantSplit/>
        </w:trPr>
        <w:tc>
          <w:tcPr>
            <w:tcW w:w="4564" w:type="dxa"/>
            <w:vAlign w:val="bottom"/>
          </w:tcPr>
          <w:p w14:paraId="7DF6B089" w14:textId="77777777" w:rsidR="006168C1" w:rsidRPr="00825BDB" w:rsidRDefault="006168C1" w:rsidP="008B08C0">
            <w:pPr>
              <w:spacing w:line="350" w:lineRule="exact"/>
              <w:ind w:left="650" w:hanging="474"/>
              <w:rPr>
                <w:rFonts w:asciiTheme="majorBidi" w:eastAsia="MS Mincho" w:hAnsiTheme="majorBidi" w:cstheme="majorBidi"/>
                <w:spacing w:val="2"/>
                <w:sz w:val="32"/>
                <w:szCs w:val="32"/>
              </w:rPr>
            </w:pPr>
            <w:r w:rsidRPr="00034111">
              <w:rPr>
                <w:rFonts w:asciiTheme="majorBidi" w:eastAsia="MS Mincho" w:hAnsiTheme="majorBidi" w:cstheme="majorBidi"/>
                <w:spacing w:val="2"/>
                <w:sz w:val="32"/>
                <w:szCs w:val="32"/>
                <w:cs/>
              </w:rPr>
              <w:t>อาคารและอุปกรณ์</w:t>
            </w:r>
          </w:p>
        </w:tc>
        <w:tc>
          <w:tcPr>
            <w:tcW w:w="1414" w:type="dxa"/>
            <w:vAlign w:val="bottom"/>
          </w:tcPr>
          <w:p w14:paraId="7BDF6CBB" w14:textId="77777777" w:rsidR="006168C1" w:rsidRPr="00825BDB" w:rsidRDefault="006168C1" w:rsidP="008B08C0">
            <w:pPr>
              <w:spacing w:line="350" w:lineRule="exact"/>
              <w:ind w:right="57"/>
              <w:jc w:val="right"/>
              <w:rPr>
                <w:rFonts w:asciiTheme="majorBidi" w:eastAsia="MS Mincho" w:hAnsiTheme="majorBidi" w:cstheme="majorBidi"/>
                <w:spacing w:val="2"/>
                <w:sz w:val="32"/>
                <w:szCs w:val="32"/>
              </w:rPr>
            </w:pPr>
            <w:r w:rsidRPr="00825BDB">
              <w:rPr>
                <w:rFonts w:asciiTheme="majorBidi" w:eastAsia="MS Mincho" w:hAnsiTheme="majorBidi" w:cstheme="majorBidi"/>
                <w:spacing w:val="2"/>
                <w:sz w:val="32"/>
                <w:szCs w:val="32"/>
              </w:rPr>
              <w:t>21,882</w:t>
            </w:r>
          </w:p>
        </w:tc>
        <w:tc>
          <w:tcPr>
            <w:tcW w:w="80" w:type="dxa"/>
            <w:vAlign w:val="bottom"/>
          </w:tcPr>
          <w:p w14:paraId="455B309A" w14:textId="77777777" w:rsidR="006168C1" w:rsidRPr="00825BDB" w:rsidRDefault="006168C1" w:rsidP="008B08C0">
            <w:pPr>
              <w:spacing w:line="350" w:lineRule="exact"/>
              <w:ind w:right="57"/>
              <w:jc w:val="right"/>
              <w:rPr>
                <w:rFonts w:asciiTheme="majorBidi" w:eastAsia="MS Mincho" w:hAnsiTheme="majorBidi" w:cstheme="majorBidi"/>
                <w:spacing w:val="2"/>
                <w:sz w:val="32"/>
                <w:szCs w:val="32"/>
              </w:rPr>
            </w:pPr>
          </w:p>
        </w:tc>
        <w:tc>
          <w:tcPr>
            <w:tcW w:w="1341" w:type="dxa"/>
            <w:gridSpan w:val="4"/>
            <w:vAlign w:val="bottom"/>
          </w:tcPr>
          <w:p w14:paraId="566468B9" w14:textId="77777777" w:rsidR="006168C1" w:rsidRPr="00034111" w:rsidRDefault="006168C1" w:rsidP="008B08C0">
            <w:pPr>
              <w:spacing w:line="350" w:lineRule="exact"/>
              <w:ind w:hanging="238"/>
              <w:jc w:val="right"/>
              <w:rPr>
                <w:rFonts w:asciiTheme="majorBidi" w:eastAsia="MS Mincho" w:hAnsiTheme="majorBidi" w:cstheme="majorBidi"/>
                <w:spacing w:val="2"/>
                <w:sz w:val="32"/>
                <w:szCs w:val="32"/>
                <w:cs/>
              </w:rPr>
            </w:pPr>
            <w:r w:rsidRPr="00825BDB">
              <w:rPr>
                <w:rFonts w:asciiTheme="majorBidi" w:eastAsia="MS Mincho" w:hAnsiTheme="majorBidi" w:cstheme="majorBidi"/>
                <w:spacing w:val="2"/>
                <w:sz w:val="32"/>
                <w:szCs w:val="32"/>
              </w:rPr>
              <w:t>(2,347)</w:t>
            </w:r>
          </w:p>
        </w:tc>
        <w:tc>
          <w:tcPr>
            <w:tcW w:w="78" w:type="dxa"/>
            <w:tcBorders>
              <w:left w:val="nil"/>
            </w:tcBorders>
            <w:vAlign w:val="bottom"/>
          </w:tcPr>
          <w:p w14:paraId="651266CF" w14:textId="77777777" w:rsidR="006168C1" w:rsidRPr="00825BDB" w:rsidRDefault="006168C1" w:rsidP="008B08C0">
            <w:pPr>
              <w:spacing w:line="350" w:lineRule="exact"/>
              <w:ind w:right="57"/>
              <w:rPr>
                <w:rFonts w:asciiTheme="majorBidi" w:eastAsia="MS Mincho" w:hAnsiTheme="majorBidi" w:cstheme="majorBidi"/>
                <w:spacing w:val="2"/>
                <w:sz w:val="32"/>
                <w:szCs w:val="32"/>
              </w:rPr>
            </w:pPr>
          </w:p>
        </w:tc>
        <w:tc>
          <w:tcPr>
            <w:tcW w:w="1340" w:type="dxa"/>
            <w:vAlign w:val="bottom"/>
          </w:tcPr>
          <w:p w14:paraId="0DFEF8BB" w14:textId="77777777" w:rsidR="006168C1" w:rsidRPr="00825BDB" w:rsidRDefault="006168C1" w:rsidP="008B08C0">
            <w:pPr>
              <w:spacing w:line="350" w:lineRule="exact"/>
              <w:ind w:right="57"/>
              <w:jc w:val="right"/>
              <w:rPr>
                <w:rFonts w:asciiTheme="majorBidi" w:eastAsia="MS Mincho" w:hAnsiTheme="majorBidi" w:cstheme="majorBidi"/>
                <w:spacing w:val="2"/>
                <w:sz w:val="32"/>
                <w:szCs w:val="32"/>
              </w:rPr>
            </w:pPr>
            <w:r w:rsidRPr="00825BDB">
              <w:rPr>
                <w:rFonts w:asciiTheme="majorBidi" w:eastAsia="MS Mincho" w:hAnsiTheme="majorBidi" w:cstheme="majorBidi"/>
                <w:spacing w:val="2"/>
                <w:sz w:val="32"/>
                <w:szCs w:val="32"/>
              </w:rPr>
              <w:t>19,535</w:t>
            </w:r>
          </w:p>
        </w:tc>
      </w:tr>
      <w:tr w:rsidR="006168C1" w:rsidRPr="00825BDB" w14:paraId="4A74502D" w14:textId="77777777" w:rsidTr="003A7BEE">
        <w:trPr>
          <w:cantSplit/>
        </w:trPr>
        <w:tc>
          <w:tcPr>
            <w:tcW w:w="4564" w:type="dxa"/>
            <w:vAlign w:val="bottom"/>
          </w:tcPr>
          <w:p w14:paraId="475B92AB" w14:textId="77777777" w:rsidR="006168C1" w:rsidRPr="00034111" w:rsidRDefault="006168C1" w:rsidP="008B08C0">
            <w:pPr>
              <w:spacing w:line="350" w:lineRule="exact"/>
              <w:ind w:left="650" w:hanging="474"/>
              <w:rPr>
                <w:rFonts w:asciiTheme="majorBidi" w:eastAsia="MS Mincho" w:hAnsiTheme="majorBidi" w:cstheme="majorBidi"/>
                <w:spacing w:val="2"/>
                <w:sz w:val="32"/>
                <w:szCs w:val="32"/>
                <w:cs/>
              </w:rPr>
            </w:pPr>
            <w:r w:rsidRPr="00034111">
              <w:rPr>
                <w:rFonts w:asciiTheme="majorBidi" w:eastAsia="MS Mincho" w:hAnsiTheme="majorBidi" w:cstheme="majorBidi"/>
                <w:spacing w:val="2"/>
                <w:sz w:val="32"/>
                <w:szCs w:val="32"/>
                <w:cs/>
              </w:rPr>
              <w:t>สินทรัพย์ไม่มีตัวตน</w:t>
            </w:r>
          </w:p>
        </w:tc>
        <w:tc>
          <w:tcPr>
            <w:tcW w:w="1414" w:type="dxa"/>
            <w:vAlign w:val="bottom"/>
          </w:tcPr>
          <w:p w14:paraId="1F168C6E" w14:textId="3FBA3A8C" w:rsidR="006168C1" w:rsidRPr="00034111" w:rsidRDefault="006168C1" w:rsidP="008B08C0">
            <w:pPr>
              <w:spacing w:line="350" w:lineRule="exact"/>
              <w:ind w:right="57"/>
              <w:jc w:val="right"/>
              <w:rPr>
                <w:rFonts w:asciiTheme="majorBidi" w:eastAsia="MS Mincho" w:hAnsiTheme="majorBidi" w:cstheme="majorBidi"/>
                <w:spacing w:val="2"/>
                <w:sz w:val="32"/>
                <w:szCs w:val="32"/>
                <w:cs/>
              </w:rPr>
            </w:pPr>
            <w:r w:rsidRPr="00825BDB">
              <w:rPr>
                <w:rFonts w:asciiTheme="majorBidi" w:eastAsia="MS Mincho" w:hAnsiTheme="majorBidi" w:cstheme="majorBidi"/>
                <w:spacing w:val="2"/>
                <w:sz w:val="32"/>
                <w:szCs w:val="32"/>
              </w:rPr>
              <w:t>3,</w:t>
            </w:r>
            <w:r w:rsidR="00D54A91" w:rsidRPr="00825BDB">
              <w:rPr>
                <w:rFonts w:asciiTheme="majorBidi" w:eastAsia="MS Mincho" w:hAnsiTheme="majorBidi" w:cstheme="majorBidi"/>
                <w:spacing w:val="2"/>
                <w:sz w:val="32"/>
                <w:szCs w:val="32"/>
              </w:rPr>
              <w:t>719</w:t>
            </w:r>
          </w:p>
        </w:tc>
        <w:tc>
          <w:tcPr>
            <w:tcW w:w="80" w:type="dxa"/>
            <w:vAlign w:val="bottom"/>
          </w:tcPr>
          <w:p w14:paraId="3F16176D" w14:textId="77777777" w:rsidR="006168C1" w:rsidRPr="00825BDB" w:rsidRDefault="006168C1" w:rsidP="008B08C0">
            <w:pPr>
              <w:spacing w:line="350" w:lineRule="exact"/>
              <w:ind w:right="57"/>
              <w:jc w:val="right"/>
              <w:rPr>
                <w:rFonts w:asciiTheme="majorBidi" w:eastAsia="MS Mincho" w:hAnsiTheme="majorBidi" w:cstheme="majorBidi"/>
                <w:spacing w:val="2"/>
                <w:sz w:val="32"/>
                <w:szCs w:val="32"/>
              </w:rPr>
            </w:pPr>
          </w:p>
        </w:tc>
        <w:tc>
          <w:tcPr>
            <w:tcW w:w="1341" w:type="dxa"/>
            <w:gridSpan w:val="4"/>
            <w:vAlign w:val="bottom"/>
          </w:tcPr>
          <w:p w14:paraId="4D8D84AB" w14:textId="77777777" w:rsidR="006168C1" w:rsidRPr="00034111" w:rsidRDefault="006168C1" w:rsidP="008B08C0">
            <w:pPr>
              <w:spacing w:line="350" w:lineRule="exact"/>
              <w:ind w:right="284"/>
              <w:jc w:val="right"/>
              <w:rPr>
                <w:rFonts w:asciiTheme="majorBidi" w:eastAsia="MS Mincho" w:hAnsiTheme="majorBidi" w:cstheme="majorBidi"/>
                <w:spacing w:val="2"/>
                <w:sz w:val="32"/>
                <w:szCs w:val="32"/>
                <w:cs/>
              </w:rPr>
            </w:pPr>
            <w:r w:rsidRPr="00825BDB">
              <w:rPr>
                <w:rFonts w:asciiTheme="majorBidi" w:eastAsia="MS Mincho" w:hAnsiTheme="majorBidi" w:cstheme="majorBidi"/>
                <w:spacing w:val="2"/>
                <w:sz w:val="32"/>
                <w:szCs w:val="32"/>
              </w:rPr>
              <w:t>-</w:t>
            </w:r>
          </w:p>
        </w:tc>
        <w:tc>
          <w:tcPr>
            <w:tcW w:w="78" w:type="dxa"/>
            <w:tcBorders>
              <w:left w:val="nil"/>
            </w:tcBorders>
            <w:vAlign w:val="bottom"/>
          </w:tcPr>
          <w:p w14:paraId="49276651" w14:textId="77777777" w:rsidR="006168C1" w:rsidRPr="00825BDB" w:rsidRDefault="006168C1" w:rsidP="008B08C0">
            <w:pPr>
              <w:spacing w:line="350" w:lineRule="exact"/>
              <w:ind w:right="57"/>
              <w:rPr>
                <w:rFonts w:asciiTheme="majorBidi" w:eastAsia="MS Mincho" w:hAnsiTheme="majorBidi" w:cstheme="majorBidi"/>
                <w:spacing w:val="2"/>
                <w:sz w:val="32"/>
                <w:szCs w:val="32"/>
              </w:rPr>
            </w:pPr>
          </w:p>
        </w:tc>
        <w:tc>
          <w:tcPr>
            <w:tcW w:w="1340" w:type="dxa"/>
            <w:vAlign w:val="bottom"/>
          </w:tcPr>
          <w:p w14:paraId="078D153C" w14:textId="718C25AF" w:rsidR="006168C1" w:rsidRPr="00034111" w:rsidRDefault="006168C1" w:rsidP="008B08C0">
            <w:pPr>
              <w:spacing w:line="350" w:lineRule="exact"/>
              <w:ind w:right="57"/>
              <w:jc w:val="right"/>
              <w:rPr>
                <w:rFonts w:asciiTheme="majorBidi" w:eastAsia="MS Mincho" w:hAnsiTheme="majorBidi" w:cstheme="majorBidi"/>
                <w:spacing w:val="2"/>
                <w:sz w:val="32"/>
                <w:szCs w:val="32"/>
                <w:cs/>
              </w:rPr>
            </w:pPr>
            <w:r w:rsidRPr="00825BDB">
              <w:rPr>
                <w:rFonts w:asciiTheme="majorBidi" w:eastAsia="MS Mincho" w:hAnsiTheme="majorBidi" w:cstheme="majorBidi"/>
                <w:spacing w:val="2"/>
                <w:sz w:val="32"/>
                <w:szCs w:val="32"/>
              </w:rPr>
              <w:t>3,</w:t>
            </w:r>
            <w:r w:rsidR="00D54A91" w:rsidRPr="00825BDB">
              <w:rPr>
                <w:rFonts w:asciiTheme="majorBidi" w:eastAsia="MS Mincho" w:hAnsiTheme="majorBidi" w:cstheme="majorBidi"/>
                <w:spacing w:val="2"/>
                <w:sz w:val="32"/>
                <w:szCs w:val="32"/>
              </w:rPr>
              <w:t>719</w:t>
            </w:r>
          </w:p>
        </w:tc>
      </w:tr>
      <w:tr w:rsidR="006168C1" w:rsidRPr="00825BDB" w14:paraId="04CB549F" w14:textId="77777777" w:rsidTr="003A7BEE">
        <w:trPr>
          <w:cantSplit/>
        </w:trPr>
        <w:tc>
          <w:tcPr>
            <w:tcW w:w="4564" w:type="dxa"/>
            <w:vAlign w:val="bottom"/>
          </w:tcPr>
          <w:p w14:paraId="6B349CB8" w14:textId="77777777" w:rsidR="006168C1" w:rsidRPr="00034111" w:rsidRDefault="006168C1" w:rsidP="008B08C0">
            <w:pPr>
              <w:spacing w:line="350" w:lineRule="exact"/>
              <w:ind w:left="650" w:hanging="474"/>
              <w:rPr>
                <w:rFonts w:asciiTheme="majorBidi" w:eastAsia="MS Mincho" w:hAnsiTheme="majorBidi" w:cstheme="majorBidi"/>
                <w:spacing w:val="2"/>
                <w:sz w:val="32"/>
                <w:szCs w:val="32"/>
                <w:cs/>
              </w:rPr>
            </w:pPr>
            <w:r w:rsidRPr="00034111">
              <w:rPr>
                <w:rFonts w:asciiTheme="majorBidi" w:eastAsia="MS Mincho" w:hAnsiTheme="majorBidi" w:cstheme="majorBidi"/>
                <w:spacing w:val="2"/>
                <w:sz w:val="32"/>
                <w:szCs w:val="32"/>
                <w:cs/>
              </w:rPr>
              <w:t>สิทธิการใช้สินทรัพย์</w:t>
            </w:r>
          </w:p>
        </w:tc>
        <w:tc>
          <w:tcPr>
            <w:tcW w:w="1414" w:type="dxa"/>
            <w:vAlign w:val="bottom"/>
          </w:tcPr>
          <w:p w14:paraId="5C6D3EE5" w14:textId="77777777" w:rsidR="006168C1" w:rsidRPr="00034111" w:rsidRDefault="006168C1" w:rsidP="008B08C0">
            <w:pPr>
              <w:spacing w:line="350" w:lineRule="exact"/>
              <w:ind w:right="57"/>
              <w:jc w:val="right"/>
              <w:rPr>
                <w:rFonts w:asciiTheme="majorBidi" w:eastAsia="MS Mincho" w:hAnsiTheme="majorBidi" w:cstheme="majorBidi"/>
                <w:spacing w:val="2"/>
                <w:sz w:val="32"/>
                <w:szCs w:val="32"/>
                <w:cs/>
              </w:rPr>
            </w:pPr>
            <w:r w:rsidRPr="00825BDB">
              <w:rPr>
                <w:rFonts w:asciiTheme="majorBidi" w:eastAsia="MS Mincho" w:hAnsiTheme="majorBidi" w:cstheme="majorBidi"/>
                <w:spacing w:val="2"/>
                <w:sz w:val="32"/>
                <w:szCs w:val="32"/>
              </w:rPr>
              <w:t>79,278</w:t>
            </w:r>
          </w:p>
        </w:tc>
        <w:tc>
          <w:tcPr>
            <w:tcW w:w="80" w:type="dxa"/>
            <w:vAlign w:val="bottom"/>
          </w:tcPr>
          <w:p w14:paraId="6612C15D" w14:textId="77777777" w:rsidR="006168C1" w:rsidRPr="00825BDB" w:rsidRDefault="006168C1" w:rsidP="008B08C0">
            <w:pPr>
              <w:spacing w:line="350" w:lineRule="exact"/>
              <w:ind w:right="57"/>
              <w:jc w:val="right"/>
              <w:rPr>
                <w:rFonts w:asciiTheme="majorBidi" w:eastAsia="MS Mincho" w:hAnsiTheme="majorBidi" w:cstheme="majorBidi"/>
                <w:spacing w:val="2"/>
                <w:sz w:val="32"/>
                <w:szCs w:val="32"/>
              </w:rPr>
            </w:pPr>
          </w:p>
        </w:tc>
        <w:tc>
          <w:tcPr>
            <w:tcW w:w="1341" w:type="dxa"/>
            <w:gridSpan w:val="4"/>
            <w:vAlign w:val="bottom"/>
          </w:tcPr>
          <w:p w14:paraId="7890F562" w14:textId="77777777" w:rsidR="006168C1" w:rsidRPr="00034111" w:rsidRDefault="006168C1" w:rsidP="008B08C0">
            <w:pPr>
              <w:spacing w:line="350" w:lineRule="exact"/>
              <w:ind w:right="284"/>
              <w:jc w:val="right"/>
              <w:rPr>
                <w:rFonts w:asciiTheme="majorBidi" w:eastAsia="MS Mincho" w:hAnsiTheme="majorBidi" w:cstheme="majorBidi"/>
                <w:spacing w:val="2"/>
                <w:sz w:val="32"/>
                <w:szCs w:val="32"/>
                <w:cs/>
              </w:rPr>
            </w:pPr>
            <w:r w:rsidRPr="00825BDB">
              <w:rPr>
                <w:rFonts w:asciiTheme="majorBidi" w:eastAsia="MS Mincho" w:hAnsiTheme="majorBidi" w:cstheme="majorBidi"/>
                <w:spacing w:val="2"/>
                <w:sz w:val="32"/>
                <w:szCs w:val="32"/>
              </w:rPr>
              <w:t>-</w:t>
            </w:r>
          </w:p>
        </w:tc>
        <w:tc>
          <w:tcPr>
            <w:tcW w:w="78" w:type="dxa"/>
            <w:tcBorders>
              <w:left w:val="nil"/>
            </w:tcBorders>
            <w:vAlign w:val="bottom"/>
          </w:tcPr>
          <w:p w14:paraId="6C22A051" w14:textId="77777777" w:rsidR="006168C1" w:rsidRPr="00825BDB" w:rsidRDefault="006168C1" w:rsidP="008B08C0">
            <w:pPr>
              <w:spacing w:line="350" w:lineRule="exact"/>
              <w:ind w:right="57"/>
              <w:rPr>
                <w:rFonts w:asciiTheme="majorBidi" w:eastAsia="MS Mincho" w:hAnsiTheme="majorBidi" w:cstheme="majorBidi"/>
                <w:spacing w:val="2"/>
                <w:sz w:val="32"/>
                <w:szCs w:val="32"/>
              </w:rPr>
            </w:pPr>
          </w:p>
        </w:tc>
        <w:tc>
          <w:tcPr>
            <w:tcW w:w="1340" w:type="dxa"/>
            <w:vAlign w:val="bottom"/>
          </w:tcPr>
          <w:p w14:paraId="076D3D0A" w14:textId="77777777" w:rsidR="006168C1" w:rsidRPr="00034111" w:rsidRDefault="006168C1" w:rsidP="008B08C0">
            <w:pPr>
              <w:spacing w:line="350" w:lineRule="exact"/>
              <w:ind w:right="57"/>
              <w:jc w:val="right"/>
              <w:rPr>
                <w:rFonts w:asciiTheme="majorBidi" w:eastAsia="MS Mincho" w:hAnsiTheme="majorBidi" w:cstheme="majorBidi"/>
                <w:spacing w:val="2"/>
                <w:sz w:val="32"/>
                <w:szCs w:val="32"/>
                <w:cs/>
              </w:rPr>
            </w:pPr>
            <w:r w:rsidRPr="00825BDB">
              <w:rPr>
                <w:rFonts w:asciiTheme="majorBidi" w:eastAsia="MS Mincho" w:hAnsiTheme="majorBidi" w:cstheme="majorBidi"/>
                <w:spacing w:val="2"/>
                <w:sz w:val="32"/>
                <w:szCs w:val="32"/>
              </w:rPr>
              <w:t>79,278</w:t>
            </w:r>
          </w:p>
        </w:tc>
      </w:tr>
      <w:tr w:rsidR="006168C1" w:rsidRPr="00825BDB" w14:paraId="37F19322" w14:textId="77777777" w:rsidTr="003A7BEE">
        <w:trPr>
          <w:cantSplit/>
        </w:trPr>
        <w:tc>
          <w:tcPr>
            <w:tcW w:w="4564" w:type="dxa"/>
            <w:vAlign w:val="bottom"/>
          </w:tcPr>
          <w:p w14:paraId="0779FCC8" w14:textId="77777777" w:rsidR="006168C1" w:rsidRPr="00825BDB" w:rsidRDefault="006168C1" w:rsidP="008B08C0">
            <w:pPr>
              <w:spacing w:line="350" w:lineRule="exact"/>
              <w:ind w:left="650" w:hanging="474"/>
              <w:rPr>
                <w:rFonts w:asciiTheme="majorBidi" w:eastAsia="MS Mincho" w:hAnsiTheme="majorBidi" w:cstheme="majorBidi"/>
                <w:spacing w:val="2"/>
                <w:sz w:val="32"/>
                <w:szCs w:val="32"/>
              </w:rPr>
            </w:pPr>
            <w:r w:rsidRPr="00034111">
              <w:rPr>
                <w:rFonts w:asciiTheme="majorBidi" w:eastAsia="MS Mincho" w:hAnsiTheme="majorBidi" w:cstheme="majorBidi"/>
                <w:spacing w:val="2"/>
                <w:sz w:val="32"/>
                <w:szCs w:val="32"/>
                <w:cs/>
              </w:rPr>
              <w:t>ชื่อทางการค้า</w:t>
            </w:r>
          </w:p>
        </w:tc>
        <w:tc>
          <w:tcPr>
            <w:tcW w:w="1414" w:type="dxa"/>
            <w:vAlign w:val="bottom"/>
          </w:tcPr>
          <w:p w14:paraId="6DE32DCA" w14:textId="77777777" w:rsidR="006168C1" w:rsidRPr="00825BDB" w:rsidRDefault="006168C1" w:rsidP="008B08C0">
            <w:pPr>
              <w:spacing w:line="350" w:lineRule="exact"/>
              <w:ind w:right="284"/>
              <w:jc w:val="right"/>
              <w:rPr>
                <w:rFonts w:asciiTheme="majorBidi" w:eastAsia="MS Mincho" w:hAnsiTheme="majorBidi" w:cstheme="majorBidi"/>
                <w:spacing w:val="2"/>
                <w:sz w:val="32"/>
                <w:szCs w:val="32"/>
              </w:rPr>
            </w:pPr>
            <w:r w:rsidRPr="00825BDB">
              <w:rPr>
                <w:rFonts w:asciiTheme="majorBidi" w:eastAsia="MS Mincho" w:hAnsiTheme="majorBidi" w:cstheme="majorBidi"/>
                <w:spacing w:val="2"/>
                <w:sz w:val="32"/>
                <w:szCs w:val="32"/>
              </w:rPr>
              <w:t>-</w:t>
            </w:r>
          </w:p>
        </w:tc>
        <w:tc>
          <w:tcPr>
            <w:tcW w:w="80" w:type="dxa"/>
            <w:vAlign w:val="bottom"/>
          </w:tcPr>
          <w:p w14:paraId="3F6093DF" w14:textId="77777777" w:rsidR="006168C1" w:rsidRPr="00825BDB" w:rsidRDefault="006168C1" w:rsidP="008B08C0">
            <w:pPr>
              <w:spacing w:line="350" w:lineRule="exact"/>
              <w:ind w:right="57"/>
              <w:jc w:val="right"/>
              <w:rPr>
                <w:rFonts w:asciiTheme="majorBidi" w:eastAsia="MS Mincho" w:hAnsiTheme="majorBidi" w:cstheme="majorBidi"/>
                <w:spacing w:val="2"/>
                <w:sz w:val="32"/>
                <w:szCs w:val="32"/>
              </w:rPr>
            </w:pPr>
          </w:p>
        </w:tc>
        <w:tc>
          <w:tcPr>
            <w:tcW w:w="1341" w:type="dxa"/>
            <w:gridSpan w:val="4"/>
            <w:vAlign w:val="bottom"/>
          </w:tcPr>
          <w:p w14:paraId="7715A4A8" w14:textId="77777777" w:rsidR="006168C1" w:rsidRPr="00825BDB" w:rsidRDefault="006168C1" w:rsidP="008B08C0">
            <w:pPr>
              <w:spacing w:line="350" w:lineRule="exact"/>
              <w:ind w:right="57" w:hanging="238"/>
              <w:jc w:val="right"/>
              <w:rPr>
                <w:rFonts w:asciiTheme="majorBidi" w:eastAsia="MS Mincho" w:hAnsiTheme="majorBidi" w:cstheme="majorBidi"/>
                <w:spacing w:val="2"/>
                <w:sz w:val="32"/>
                <w:szCs w:val="32"/>
              </w:rPr>
            </w:pPr>
            <w:r w:rsidRPr="00825BDB">
              <w:rPr>
                <w:rFonts w:asciiTheme="majorBidi" w:eastAsia="MS Mincho" w:hAnsiTheme="majorBidi" w:cstheme="majorBidi"/>
                <w:spacing w:val="2"/>
                <w:sz w:val="32"/>
                <w:szCs w:val="32"/>
              </w:rPr>
              <w:t>14,930</w:t>
            </w:r>
          </w:p>
        </w:tc>
        <w:tc>
          <w:tcPr>
            <w:tcW w:w="78" w:type="dxa"/>
            <w:tcBorders>
              <w:left w:val="nil"/>
            </w:tcBorders>
            <w:vAlign w:val="bottom"/>
          </w:tcPr>
          <w:p w14:paraId="145AA849" w14:textId="77777777" w:rsidR="006168C1" w:rsidRPr="00825BDB" w:rsidRDefault="006168C1" w:rsidP="008B08C0">
            <w:pPr>
              <w:spacing w:line="350" w:lineRule="exact"/>
              <w:ind w:right="57"/>
              <w:rPr>
                <w:rFonts w:asciiTheme="majorBidi" w:eastAsia="MS Mincho" w:hAnsiTheme="majorBidi" w:cstheme="majorBidi"/>
                <w:spacing w:val="2"/>
                <w:sz w:val="32"/>
                <w:szCs w:val="32"/>
              </w:rPr>
            </w:pPr>
          </w:p>
        </w:tc>
        <w:tc>
          <w:tcPr>
            <w:tcW w:w="1340" w:type="dxa"/>
            <w:vAlign w:val="bottom"/>
          </w:tcPr>
          <w:p w14:paraId="74F6B7AE" w14:textId="77777777" w:rsidR="006168C1" w:rsidRPr="00825BDB" w:rsidRDefault="006168C1" w:rsidP="008B08C0">
            <w:pPr>
              <w:spacing w:line="350" w:lineRule="exact"/>
              <w:ind w:right="57" w:hanging="107"/>
              <w:jc w:val="right"/>
              <w:rPr>
                <w:rFonts w:asciiTheme="majorBidi" w:eastAsia="MS Mincho" w:hAnsiTheme="majorBidi" w:cstheme="majorBidi"/>
                <w:spacing w:val="2"/>
                <w:sz w:val="32"/>
                <w:szCs w:val="32"/>
              </w:rPr>
            </w:pPr>
            <w:r w:rsidRPr="00825BDB">
              <w:rPr>
                <w:rFonts w:asciiTheme="majorBidi" w:eastAsia="MS Mincho" w:hAnsiTheme="majorBidi" w:cstheme="majorBidi"/>
                <w:spacing w:val="2"/>
                <w:sz w:val="32"/>
                <w:szCs w:val="32"/>
              </w:rPr>
              <w:t>14,930</w:t>
            </w:r>
          </w:p>
        </w:tc>
      </w:tr>
      <w:tr w:rsidR="006168C1" w:rsidRPr="00825BDB" w14:paraId="19B8A091" w14:textId="77777777" w:rsidTr="003A7BEE">
        <w:trPr>
          <w:cantSplit/>
        </w:trPr>
        <w:tc>
          <w:tcPr>
            <w:tcW w:w="4564" w:type="dxa"/>
            <w:vAlign w:val="bottom"/>
          </w:tcPr>
          <w:p w14:paraId="49A6622F" w14:textId="77777777" w:rsidR="006168C1" w:rsidRPr="00825BDB" w:rsidRDefault="006168C1" w:rsidP="008B08C0">
            <w:pPr>
              <w:spacing w:line="350" w:lineRule="exact"/>
              <w:ind w:left="650" w:hanging="474"/>
              <w:rPr>
                <w:rFonts w:asciiTheme="majorBidi" w:eastAsia="MS Mincho" w:hAnsiTheme="majorBidi" w:cstheme="majorBidi"/>
                <w:spacing w:val="2"/>
                <w:sz w:val="32"/>
                <w:szCs w:val="32"/>
              </w:rPr>
            </w:pPr>
            <w:r w:rsidRPr="00034111">
              <w:rPr>
                <w:rFonts w:asciiTheme="majorBidi" w:eastAsia="MS Mincho" w:hAnsiTheme="majorBidi" w:cstheme="majorBidi"/>
                <w:spacing w:val="2"/>
                <w:sz w:val="32"/>
                <w:szCs w:val="32"/>
                <w:cs/>
              </w:rPr>
              <w:t>ความสัมพันธ์ลูกค้า</w:t>
            </w:r>
          </w:p>
        </w:tc>
        <w:tc>
          <w:tcPr>
            <w:tcW w:w="1414" w:type="dxa"/>
            <w:vAlign w:val="bottom"/>
          </w:tcPr>
          <w:p w14:paraId="0F116EF5" w14:textId="77777777" w:rsidR="006168C1" w:rsidRPr="00825BDB" w:rsidRDefault="006168C1" w:rsidP="008B08C0">
            <w:pPr>
              <w:spacing w:line="350" w:lineRule="exact"/>
              <w:ind w:right="284"/>
              <w:jc w:val="right"/>
              <w:rPr>
                <w:rFonts w:asciiTheme="majorBidi" w:eastAsia="MS Mincho" w:hAnsiTheme="majorBidi" w:cstheme="majorBidi"/>
                <w:spacing w:val="2"/>
                <w:sz w:val="32"/>
                <w:szCs w:val="32"/>
              </w:rPr>
            </w:pPr>
            <w:r w:rsidRPr="00825BDB">
              <w:rPr>
                <w:rFonts w:asciiTheme="majorBidi" w:eastAsia="MS Mincho" w:hAnsiTheme="majorBidi" w:cstheme="majorBidi"/>
                <w:spacing w:val="2"/>
                <w:sz w:val="32"/>
                <w:szCs w:val="32"/>
              </w:rPr>
              <w:t>-</w:t>
            </w:r>
          </w:p>
        </w:tc>
        <w:tc>
          <w:tcPr>
            <w:tcW w:w="80" w:type="dxa"/>
            <w:vAlign w:val="bottom"/>
          </w:tcPr>
          <w:p w14:paraId="2ADA643A" w14:textId="77777777" w:rsidR="006168C1" w:rsidRPr="00825BDB" w:rsidRDefault="006168C1" w:rsidP="008B08C0">
            <w:pPr>
              <w:spacing w:line="350" w:lineRule="exact"/>
              <w:ind w:right="57"/>
              <w:jc w:val="right"/>
              <w:rPr>
                <w:rFonts w:asciiTheme="majorBidi" w:eastAsia="MS Mincho" w:hAnsiTheme="majorBidi" w:cstheme="majorBidi"/>
                <w:spacing w:val="2"/>
                <w:sz w:val="32"/>
                <w:szCs w:val="32"/>
              </w:rPr>
            </w:pPr>
          </w:p>
        </w:tc>
        <w:tc>
          <w:tcPr>
            <w:tcW w:w="1341" w:type="dxa"/>
            <w:gridSpan w:val="4"/>
            <w:vAlign w:val="bottom"/>
          </w:tcPr>
          <w:p w14:paraId="1743D9E4" w14:textId="77777777" w:rsidR="006168C1" w:rsidRPr="00825BDB" w:rsidRDefault="006168C1" w:rsidP="008B08C0">
            <w:pPr>
              <w:spacing w:line="350" w:lineRule="exact"/>
              <w:ind w:right="57" w:hanging="238"/>
              <w:jc w:val="right"/>
              <w:rPr>
                <w:rFonts w:asciiTheme="majorBidi" w:eastAsia="MS Mincho" w:hAnsiTheme="majorBidi" w:cstheme="majorBidi"/>
                <w:spacing w:val="2"/>
                <w:sz w:val="32"/>
                <w:szCs w:val="32"/>
              </w:rPr>
            </w:pPr>
            <w:r w:rsidRPr="00825BDB">
              <w:rPr>
                <w:rFonts w:asciiTheme="majorBidi" w:eastAsia="MS Mincho" w:hAnsiTheme="majorBidi" w:cstheme="majorBidi"/>
                <w:spacing w:val="2"/>
                <w:sz w:val="32"/>
                <w:szCs w:val="32"/>
              </w:rPr>
              <w:t>8,790</w:t>
            </w:r>
          </w:p>
        </w:tc>
        <w:tc>
          <w:tcPr>
            <w:tcW w:w="78" w:type="dxa"/>
            <w:tcBorders>
              <w:left w:val="nil"/>
            </w:tcBorders>
            <w:vAlign w:val="bottom"/>
          </w:tcPr>
          <w:p w14:paraId="210ACAFC" w14:textId="77777777" w:rsidR="006168C1" w:rsidRPr="00825BDB" w:rsidRDefault="006168C1" w:rsidP="008B08C0">
            <w:pPr>
              <w:spacing w:line="350" w:lineRule="exact"/>
              <w:ind w:right="57"/>
              <w:rPr>
                <w:rFonts w:asciiTheme="majorBidi" w:eastAsia="MS Mincho" w:hAnsiTheme="majorBidi" w:cstheme="majorBidi"/>
                <w:spacing w:val="2"/>
                <w:sz w:val="32"/>
                <w:szCs w:val="32"/>
              </w:rPr>
            </w:pPr>
          </w:p>
        </w:tc>
        <w:tc>
          <w:tcPr>
            <w:tcW w:w="1340" w:type="dxa"/>
            <w:vAlign w:val="bottom"/>
          </w:tcPr>
          <w:p w14:paraId="3619E024" w14:textId="77777777" w:rsidR="006168C1" w:rsidRPr="00825BDB" w:rsidRDefault="006168C1" w:rsidP="008B08C0">
            <w:pPr>
              <w:spacing w:line="350" w:lineRule="exact"/>
              <w:ind w:right="57" w:hanging="107"/>
              <w:jc w:val="right"/>
              <w:rPr>
                <w:rFonts w:asciiTheme="majorBidi" w:eastAsia="MS Mincho" w:hAnsiTheme="majorBidi" w:cstheme="majorBidi"/>
                <w:spacing w:val="2"/>
                <w:sz w:val="32"/>
                <w:szCs w:val="32"/>
              </w:rPr>
            </w:pPr>
            <w:r w:rsidRPr="00825BDB">
              <w:rPr>
                <w:rFonts w:asciiTheme="majorBidi" w:eastAsia="MS Mincho" w:hAnsiTheme="majorBidi" w:cstheme="majorBidi"/>
                <w:spacing w:val="2"/>
                <w:sz w:val="32"/>
                <w:szCs w:val="32"/>
              </w:rPr>
              <w:t>8,790</w:t>
            </w:r>
          </w:p>
        </w:tc>
      </w:tr>
      <w:tr w:rsidR="00013FED" w:rsidRPr="00825BDB" w14:paraId="01913867" w14:textId="77777777" w:rsidTr="003A7BEE">
        <w:trPr>
          <w:cantSplit/>
        </w:trPr>
        <w:tc>
          <w:tcPr>
            <w:tcW w:w="4564" w:type="dxa"/>
            <w:vAlign w:val="bottom"/>
          </w:tcPr>
          <w:p w14:paraId="5AF4AC32" w14:textId="77777777" w:rsidR="00013FED" w:rsidRPr="00825BDB" w:rsidRDefault="00013FED" w:rsidP="00013FED">
            <w:pPr>
              <w:spacing w:line="350" w:lineRule="exact"/>
              <w:ind w:left="650" w:hanging="474"/>
              <w:rPr>
                <w:rFonts w:asciiTheme="majorBidi" w:eastAsia="MS Mincho" w:hAnsiTheme="majorBidi" w:cstheme="majorBidi"/>
                <w:spacing w:val="2"/>
                <w:sz w:val="32"/>
                <w:szCs w:val="32"/>
              </w:rPr>
            </w:pPr>
            <w:r w:rsidRPr="00034111">
              <w:rPr>
                <w:rFonts w:asciiTheme="majorBidi" w:eastAsia="MS Mincho" w:hAnsiTheme="majorBidi" w:cstheme="majorBidi"/>
                <w:spacing w:val="2"/>
                <w:sz w:val="32"/>
                <w:szCs w:val="32"/>
                <w:cs/>
              </w:rPr>
              <w:t>สินทรัพย์ไม่หมุนเวียนอื่น</w:t>
            </w:r>
          </w:p>
        </w:tc>
        <w:tc>
          <w:tcPr>
            <w:tcW w:w="1414" w:type="dxa"/>
            <w:vAlign w:val="bottom"/>
          </w:tcPr>
          <w:p w14:paraId="777EEBFA" w14:textId="77777777" w:rsidR="00013FED" w:rsidRPr="00825BDB" w:rsidRDefault="00013FED" w:rsidP="00013FED">
            <w:pPr>
              <w:spacing w:line="350" w:lineRule="exact"/>
              <w:ind w:right="57"/>
              <w:jc w:val="right"/>
              <w:rPr>
                <w:rFonts w:asciiTheme="majorBidi" w:eastAsia="MS Mincho" w:hAnsiTheme="majorBidi" w:cstheme="majorBidi"/>
                <w:spacing w:val="2"/>
                <w:sz w:val="32"/>
                <w:szCs w:val="32"/>
              </w:rPr>
            </w:pPr>
            <w:r w:rsidRPr="00825BDB">
              <w:rPr>
                <w:rFonts w:asciiTheme="majorBidi" w:eastAsia="MS Mincho" w:hAnsiTheme="majorBidi" w:cstheme="majorBidi"/>
                <w:spacing w:val="2"/>
                <w:sz w:val="32"/>
                <w:szCs w:val="32"/>
              </w:rPr>
              <w:t>24,088</w:t>
            </w:r>
          </w:p>
        </w:tc>
        <w:tc>
          <w:tcPr>
            <w:tcW w:w="80" w:type="dxa"/>
            <w:vAlign w:val="bottom"/>
          </w:tcPr>
          <w:p w14:paraId="5B2FD2A6" w14:textId="77777777" w:rsidR="00013FED" w:rsidRPr="00825BDB" w:rsidRDefault="00013FED" w:rsidP="00013FED">
            <w:pPr>
              <w:spacing w:line="350" w:lineRule="exact"/>
              <w:ind w:right="57"/>
              <w:jc w:val="right"/>
              <w:rPr>
                <w:rFonts w:asciiTheme="majorBidi" w:eastAsia="MS Mincho" w:hAnsiTheme="majorBidi" w:cstheme="majorBidi"/>
                <w:spacing w:val="2"/>
                <w:sz w:val="32"/>
                <w:szCs w:val="32"/>
              </w:rPr>
            </w:pPr>
          </w:p>
        </w:tc>
        <w:tc>
          <w:tcPr>
            <w:tcW w:w="1341" w:type="dxa"/>
            <w:gridSpan w:val="4"/>
            <w:vAlign w:val="bottom"/>
          </w:tcPr>
          <w:p w14:paraId="54B11BD2" w14:textId="6F3CFA05" w:rsidR="00013FED" w:rsidRPr="00825BDB" w:rsidRDefault="00013FED" w:rsidP="00013FED">
            <w:pPr>
              <w:spacing w:line="350" w:lineRule="exact"/>
              <w:ind w:hanging="238"/>
              <w:jc w:val="right"/>
              <w:rPr>
                <w:rFonts w:asciiTheme="majorBidi" w:eastAsia="MS Mincho" w:hAnsiTheme="majorBidi" w:cstheme="majorBidi"/>
                <w:spacing w:val="2"/>
                <w:sz w:val="32"/>
                <w:szCs w:val="32"/>
              </w:rPr>
            </w:pPr>
            <w:r w:rsidRPr="00825BDB">
              <w:rPr>
                <w:rFonts w:asciiTheme="majorBidi" w:eastAsia="MS Mincho" w:hAnsiTheme="majorBidi" w:cstheme="majorBidi"/>
                <w:spacing w:val="2"/>
                <w:sz w:val="32"/>
                <w:szCs w:val="32"/>
              </w:rPr>
              <w:t>(24,088)</w:t>
            </w:r>
          </w:p>
        </w:tc>
        <w:tc>
          <w:tcPr>
            <w:tcW w:w="78" w:type="dxa"/>
            <w:tcBorders>
              <w:left w:val="nil"/>
            </w:tcBorders>
            <w:vAlign w:val="bottom"/>
          </w:tcPr>
          <w:p w14:paraId="2985283F" w14:textId="77777777" w:rsidR="00013FED" w:rsidRPr="00825BDB" w:rsidRDefault="00013FED" w:rsidP="00013FED">
            <w:pPr>
              <w:spacing w:line="350" w:lineRule="exact"/>
              <w:ind w:right="57"/>
              <w:rPr>
                <w:rFonts w:asciiTheme="majorBidi" w:eastAsia="MS Mincho" w:hAnsiTheme="majorBidi" w:cstheme="majorBidi"/>
                <w:spacing w:val="2"/>
                <w:sz w:val="32"/>
                <w:szCs w:val="32"/>
              </w:rPr>
            </w:pPr>
          </w:p>
        </w:tc>
        <w:tc>
          <w:tcPr>
            <w:tcW w:w="1340" w:type="dxa"/>
            <w:vAlign w:val="bottom"/>
          </w:tcPr>
          <w:p w14:paraId="7465D45F" w14:textId="175AE2B9" w:rsidR="00013FED" w:rsidRPr="00825BDB" w:rsidRDefault="00013FED" w:rsidP="00013FED">
            <w:pPr>
              <w:spacing w:line="350" w:lineRule="exact"/>
              <w:ind w:right="393" w:hanging="107"/>
              <w:jc w:val="right"/>
              <w:rPr>
                <w:rFonts w:asciiTheme="majorBidi" w:eastAsia="MS Mincho" w:hAnsiTheme="majorBidi" w:cstheme="majorBidi"/>
                <w:spacing w:val="2"/>
                <w:sz w:val="32"/>
                <w:szCs w:val="32"/>
              </w:rPr>
            </w:pPr>
            <w:r w:rsidRPr="00825BDB">
              <w:rPr>
                <w:rFonts w:asciiTheme="majorBidi" w:eastAsia="MS Mincho" w:hAnsiTheme="majorBidi" w:cstheme="majorBidi"/>
                <w:spacing w:val="2"/>
                <w:sz w:val="32"/>
                <w:szCs w:val="32"/>
              </w:rPr>
              <w:t>-</w:t>
            </w:r>
          </w:p>
        </w:tc>
      </w:tr>
      <w:tr w:rsidR="00013FED" w:rsidRPr="00825BDB" w14:paraId="62A7B27C" w14:textId="77777777" w:rsidTr="003A7BEE">
        <w:trPr>
          <w:cantSplit/>
        </w:trPr>
        <w:tc>
          <w:tcPr>
            <w:tcW w:w="4564" w:type="dxa"/>
            <w:vAlign w:val="bottom"/>
          </w:tcPr>
          <w:p w14:paraId="3B2D6C82" w14:textId="77777777" w:rsidR="00013FED" w:rsidRPr="00825BDB" w:rsidRDefault="00013FED" w:rsidP="00013FED">
            <w:pPr>
              <w:spacing w:line="350" w:lineRule="exact"/>
              <w:rPr>
                <w:rFonts w:asciiTheme="majorBidi" w:hAnsiTheme="majorBidi" w:cstheme="majorBidi"/>
                <w:sz w:val="32"/>
                <w:szCs w:val="32"/>
                <w:u w:val="single"/>
              </w:rPr>
            </w:pPr>
            <w:r w:rsidRPr="00034111">
              <w:rPr>
                <w:rFonts w:asciiTheme="majorBidi" w:hAnsiTheme="majorBidi" w:cstheme="majorBidi"/>
                <w:sz w:val="32"/>
                <w:szCs w:val="32"/>
                <w:u w:val="single"/>
                <w:cs/>
              </w:rPr>
              <w:t>หนี้สิน</w:t>
            </w:r>
          </w:p>
        </w:tc>
        <w:tc>
          <w:tcPr>
            <w:tcW w:w="1414" w:type="dxa"/>
            <w:vAlign w:val="bottom"/>
          </w:tcPr>
          <w:p w14:paraId="58A88DB2" w14:textId="77777777" w:rsidR="00013FED" w:rsidRPr="00825BDB" w:rsidRDefault="00013FED" w:rsidP="00013FED">
            <w:pPr>
              <w:spacing w:line="350" w:lineRule="exact"/>
              <w:ind w:right="57" w:hanging="80"/>
              <w:jc w:val="right"/>
              <w:rPr>
                <w:rFonts w:asciiTheme="majorBidi" w:eastAsia="MS Mincho" w:hAnsiTheme="majorBidi" w:cstheme="majorBidi"/>
                <w:spacing w:val="2"/>
                <w:sz w:val="32"/>
                <w:szCs w:val="32"/>
              </w:rPr>
            </w:pPr>
          </w:p>
        </w:tc>
        <w:tc>
          <w:tcPr>
            <w:tcW w:w="80" w:type="dxa"/>
            <w:vAlign w:val="bottom"/>
          </w:tcPr>
          <w:p w14:paraId="5550BC21" w14:textId="77777777" w:rsidR="00013FED" w:rsidRPr="00034111" w:rsidRDefault="00013FED" w:rsidP="00013FED">
            <w:pPr>
              <w:spacing w:line="350" w:lineRule="exact"/>
              <w:ind w:right="57"/>
              <w:jc w:val="right"/>
              <w:rPr>
                <w:rFonts w:asciiTheme="majorBidi" w:eastAsia="MS Mincho" w:hAnsiTheme="majorBidi" w:cstheme="majorBidi"/>
                <w:sz w:val="32"/>
                <w:szCs w:val="32"/>
                <w:cs/>
              </w:rPr>
            </w:pPr>
          </w:p>
        </w:tc>
        <w:tc>
          <w:tcPr>
            <w:tcW w:w="1341" w:type="dxa"/>
            <w:gridSpan w:val="4"/>
            <w:vAlign w:val="bottom"/>
          </w:tcPr>
          <w:p w14:paraId="154E2F5C" w14:textId="77777777" w:rsidR="00013FED" w:rsidRPr="00825BDB" w:rsidRDefault="00013FED" w:rsidP="00013FED">
            <w:pPr>
              <w:spacing w:line="350" w:lineRule="exact"/>
              <w:ind w:right="57"/>
              <w:jc w:val="right"/>
              <w:rPr>
                <w:rFonts w:asciiTheme="majorBidi" w:eastAsia="MS Mincho" w:hAnsiTheme="majorBidi" w:cstheme="majorBidi"/>
                <w:sz w:val="32"/>
                <w:szCs w:val="32"/>
              </w:rPr>
            </w:pPr>
          </w:p>
        </w:tc>
        <w:tc>
          <w:tcPr>
            <w:tcW w:w="78" w:type="dxa"/>
            <w:tcBorders>
              <w:left w:val="nil"/>
            </w:tcBorders>
            <w:vAlign w:val="bottom"/>
          </w:tcPr>
          <w:p w14:paraId="737B8914" w14:textId="77777777" w:rsidR="00013FED" w:rsidRPr="00034111" w:rsidRDefault="00013FED" w:rsidP="00013FED">
            <w:pPr>
              <w:spacing w:line="350" w:lineRule="exact"/>
              <w:ind w:right="57"/>
              <w:rPr>
                <w:rFonts w:asciiTheme="majorBidi" w:eastAsia="MS Mincho" w:hAnsiTheme="majorBidi" w:cstheme="majorBidi"/>
                <w:b/>
                <w:bCs/>
                <w:sz w:val="32"/>
                <w:szCs w:val="32"/>
                <w:cs/>
              </w:rPr>
            </w:pPr>
          </w:p>
        </w:tc>
        <w:tc>
          <w:tcPr>
            <w:tcW w:w="1340" w:type="dxa"/>
            <w:vAlign w:val="bottom"/>
          </w:tcPr>
          <w:p w14:paraId="6546A7FE" w14:textId="77777777" w:rsidR="00013FED" w:rsidRPr="00825BDB" w:rsidRDefault="00013FED" w:rsidP="00013FED">
            <w:pPr>
              <w:spacing w:line="350" w:lineRule="exact"/>
              <w:ind w:right="57"/>
              <w:jc w:val="right"/>
              <w:rPr>
                <w:rFonts w:asciiTheme="majorBidi" w:eastAsia="MS Mincho" w:hAnsiTheme="majorBidi" w:cstheme="majorBidi"/>
                <w:sz w:val="32"/>
                <w:szCs w:val="32"/>
              </w:rPr>
            </w:pPr>
          </w:p>
        </w:tc>
      </w:tr>
      <w:tr w:rsidR="00013FED" w:rsidRPr="00825BDB" w14:paraId="3A7A8F88" w14:textId="77777777" w:rsidTr="003A7BEE">
        <w:trPr>
          <w:cantSplit/>
        </w:trPr>
        <w:tc>
          <w:tcPr>
            <w:tcW w:w="4564" w:type="dxa"/>
            <w:vAlign w:val="bottom"/>
          </w:tcPr>
          <w:p w14:paraId="56771883" w14:textId="77777777" w:rsidR="00013FED" w:rsidRPr="00825BDB" w:rsidRDefault="00013FED" w:rsidP="00013FED">
            <w:pPr>
              <w:spacing w:line="350" w:lineRule="exact"/>
              <w:ind w:left="650" w:hanging="474"/>
              <w:rPr>
                <w:rFonts w:asciiTheme="majorBidi" w:hAnsiTheme="majorBidi" w:cstheme="majorBidi"/>
                <w:spacing w:val="2"/>
                <w:sz w:val="32"/>
                <w:szCs w:val="32"/>
              </w:rPr>
            </w:pPr>
            <w:r w:rsidRPr="00034111">
              <w:rPr>
                <w:rFonts w:asciiTheme="majorBidi" w:hAnsiTheme="majorBidi" w:cstheme="majorBidi"/>
                <w:spacing w:val="2"/>
                <w:sz w:val="32"/>
                <w:szCs w:val="32"/>
                <w:cs/>
              </w:rPr>
              <w:t>เจ้าหนี้การค้าและเจ้าหนี้อื่น</w:t>
            </w:r>
          </w:p>
        </w:tc>
        <w:tc>
          <w:tcPr>
            <w:tcW w:w="1414" w:type="dxa"/>
            <w:vAlign w:val="bottom"/>
          </w:tcPr>
          <w:p w14:paraId="31F42EC9" w14:textId="77777777" w:rsidR="00013FED" w:rsidRPr="00825BDB" w:rsidRDefault="00013FED" w:rsidP="00013FED">
            <w:pPr>
              <w:spacing w:line="350" w:lineRule="exact"/>
              <w:ind w:right="57"/>
              <w:jc w:val="right"/>
              <w:rPr>
                <w:rFonts w:asciiTheme="majorBidi" w:eastAsia="MS Mincho" w:hAnsiTheme="majorBidi" w:cstheme="majorBidi"/>
                <w:spacing w:val="2"/>
                <w:sz w:val="32"/>
                <w:szCs w:val="32"/>
              </w:rPr>
            </w:pPr>
            <w:r w:rsidRPr="00825BDB">
              <w:rPr>
                <w:rFonts w:asciiTheme="majorBidi" w:eastAsia="MS Mincho" w:hAnsiTheme="majorBidi" w:cstheme="majorBidi"/>
                <w:spacing w:val="2"/>
                <w:sz w:val="32"/>
                <w:szCs w:val="32"/>
              </w:rPr>
              <w:t>189,587</w:t>
            </w:r>
          </w:p>
        </w:tc>
        <w:tc>
          <w:tcPr>
            <w:tcW w:w="80" w:type="dxa"/>
            <w:vAlign w:val="bottom"/>
          </w:tcPr>
          <w:p w14:paraId="7FB39CA6" w14:textId="77777777" w:rsidR="00013FED" w:rsidRPr="00034111" w:rsidRDefault="00013FED" w:rsidP="00013FED">
            <w:pPr>
              <w:spacing w:line="350" w:lineRule="exact"/>
              <w:ind w:right="57"/>
              <w:jc w:val="right"/>
              <w:rPr>
                <w:rFonts w:asciiTheme="majorBidi" w:eastAsia="MS Mincho" w:hAnsiTheme="majorBidi" w:cstheme="majorBidi"/>
                <w:sz w:val="32"/>
                <w:szCs w:val="32"/>
                <w:cs/>
              </w:rPr>
            </w:pPr>
          </w:p>
        </w:tc>
        <w:tc>
          <w:tcPr>
            <w:tcW w:w="1341" w:type="dxa"/>
            <w:gridSpan w:val="4"/>
            <w:vAlign w:val="bottom"/>
          </w:tcPr>
          <w:p w14:paraId="288D7F06" w14:textId="77777777" w:rsidR="00013FED" w:rsidRPr="00825BDB" w:rsidRDefault="00013FED" w:rsidP="00013FED">
            <w:pPr>
              <w:spacing w:line="350" w:lineRule="exact"/>
              <w:ind w:right="284"/>
              <w:jc w:val="right"/>
              <w:rPr>
                <w:rFonts w:asciiTheme="majorBidi" w:eastAsia="MS Mincho" w:hAnsiTheme="majorBidi" w:cstheme="majorBidi"/>
                <w:spacing w:val="2"/>
                <w:sz w:val="32"/>
                <w:szCs w:val="32"/>
              </w:rPr>
            </w:pPr>
            <w:r w:rsidRPr="00825BDB">
              <w:rPr>
                <w:rFonts w:asciiTheme="majorBidi" w:eastAsia="MS Mincho" w:hAnsiTheme="majorBidi" w:cstheme="majorBidi"/>
                <w:spacing w:val="2"/>
                <w:sz w:val="32"/>
                <w:szCs w:val="32"/>
              </w:rPr>
              <w:t>-</w:t>
            </w:r>
          </w:p>
        </w:tc>
        <w:tc>
          <w:tcPr>
            <w:tcW w:w="78" w:type="dxa"/>
            <w:tcBorders>
              <w:left w:val="nil"/>
            </w:tcBorders>
            <w:vAlign w:val="bottom"/>
          </w:tcPr>
          <w:p w14:paraId="574EC040" w14:textId="77777777" w:rsidR="00013FED" w:rsidRPr="00034111" w:rsidRDefault="00013FED" w:rsidP="00013FED">
            <w:pPr>
              <w:spacing w:line="350" w:lineRule="exact"/>
              <w:ind w:right="57"/>
              <w:rPr>
                <w:rFonts w:asciiTheme="majorBidi" w:eastAsia="MS Mincho" w:hAnsiTheme="majorBidi" w:cstheme="majorBidi"/>
                <w:sz w:val="32"/>
                <w:szCs w:val="32"/>
                <w:cs/>
              </w:rPr>
            </w:pPr>
          </w:p>
        </w:tc>
        <w:tc>
          <w:tcPr>
            <w:tcW w:w="1340" w:type="dxa"/>
            <w:vAlign w:val="bottom"/>
          </w:tcPr>
          <w:p w14:paraId="03324480" w14:textId="77777777" w:rsidR="00013FED" w:rsidRPr="00034111" w:rsidRDefault="00013FED" w:rsidP="00013FED">
            <w:pPr>
              <w:spacing w:line="350" w:lineRule="exact"/>
              <w:ind w:right="57"/>
              <w:jc w:val="right"/>
              <w:rPr>
                <w:rFonts w:asciiTheme="majorBidi" w:eastAsia="MS Mincho" w:hAnsiTheme="majorBidi" w:cstheme="majorBidi"/>
                <w:sz w:val="32"/>
                <w:szCs w:val="32"/>
                <w:cs/>
              </w:rPr>
            </w:pPr>
            <w:r w:rsidRPr="00825BDB">
              <w:rPr>
                <w:rFonts w:asciiTheme="majorBidi" w:eastAsia="MS Mincho" w:hAnsiTheme="majorBidi" w:cstheme="majorBidi"/>
                <w:sz w:val="32"/>
                <w:szCs w:val="32"/>
              </w:rPr>
              <w:t>189,587</w:t>
            </w:r>
          </w:p>
        </w:tc>
      </w:tr>
      <w:tr w:rsidR="00013FED" w:rsidRPr="00825BDB" w14:paraId="0E377FE7" w14:textId="77777777" w:rsidTr="003A7BEE">
        <w:trPr>
          <w:cantSplit/>
        </w:trPr>
        <w:tc>
          <w:tcPr>
            <w:tcW w:w="4564" w:type="dxa"/>
            <w:vAlign w:val="bottom"/>
          </w:tcPr>
          <w:p w14:paraId="0AE1349F" w14:textId="77777777" w:rsidR="00013FED" w:rsidRPr="00034111" w:rsidRDefault="00013FED" w:rsidP="00013FED">
            <w:pPr>
              <w:spacing w:line="350" w:lineRule="exact"/>
              <w:ind w:left="650" w:hanging="474"/>
              <w:rPr>
                <w:rFonts w:asciiTheme="majorBidi" w:hAnsiTheme="majorBidi" w:cstheme="majorBidi"/>
                <w:spacing w:val="2"/>
                <w:sz w:val="32"/>
                <w:szCs w:val="32"/>
                <w:cs/>
              </w:rPr>
            </w:pPr>
            <w:r w:rsidRPr="00034111">
              <w:rPr>
                <w:rFonts w:asciiTheme="majorBidi" w:hAnsiTheme="majorBidi" w:cstheme="majorBidi"/>
                <w:spacing w:val="2"/>
                <w:sz w:val="32"/>
                <w:szCs w:val="32"/>
                <w:cs/>
              </w:rPr>
              <w:t>หนี้สินหมุนเวียนอื่น</w:t>
            </w:r>
          </w:p>
        </w:tc>
        <w:tc>
          <w:tcPr>
            <w:tcW w:w="1414" w:type="dxa"/>
            <w:vAlign w:val="bottom"/>
          </w:tcPr>
          <w:p w14:paraId="7CAC6491" w14:textId="77777777" w:rsidR="00013FED" w:rsidRPr="00825BDB" w:rsidRDefault="00013FED" w:rsidP="00013FED">
            <w:pPr>
              <w:spacing w:line="350" w:lineRule="exact"/>
              <w:ind w:right="57"/>
              <w:jc w:val="right"/>
              <w:rPr>
                <w:rFonts w:asciiTheme="majorBidi" w:eastAsia="MS Mincho" w:hAnsiTheme="majorBidi" w:cstheme="majorBidi"/>
                <w:spacing w:val="2"/>
                <w:sz w:val="32"/>
                <w:szCs w:val="32"/>
              </w:rPr>
            </w:pPr>
            <w:r w:rsidRPr="00825BDB">
              <w:rPr>
                <w:rFonts w:asciiTheme="majorBidi" w:eastAsia="MS Mincho" w:hAnsiTheme="majorBidi" w:cstheme="majorBidi"/>
                <w:spacing w:val="2"/>
                <w:sz w:val="32"/>
                <w:szCs w:val="32"/>
              </w:rPr>
              <w:t>1,337</w:t>
            </w:r>
          </w:p>
        </w:tc>
        <w:tc>
          <w:tcPr>
            <w:tcW w:w="80" w:type="dxa"/>
            <w:vAlign w:val="bottom"/>
          </w:tcPr>
          <w:p w14:paraId="7C9B0057" w14:textId="77777777" w:rsidR="00013FED" w:rsidRPr="00034111" w:rsidRDefault="00013FED" w:rsidP="00013FED">
            <w:pPr>
              <w:spacing w:line="350" w:lineRule="exact"/>
              <w:ind w:right="57"/>
              <w:jc w:val="right"/>
              <w:rPr>
                <w:rFonts w:asciiTheme="majorBidi" w:eastAsia="MS Mincho" w:hAnsiTheme="majorBidi" w:cstheme="majorBidi"/>
                <w:sz w:val="32"/>
                <w:szCs w:val="32"/>
                <w:cs/>
              </w:rPr>
            </w:pPr>
          </w:p>
        </w:tc>
        <w:tc>
          <w:tcPr>
            <w:tcW w:w="1341" w:type="dxa"/>
            <w:gridSpan w:val="4"/>
            <w:vAlign w:val="bottom"/>
          </w:tcPr>
          <w:p w14:paraId="6168F893" w14:textId="77777777" w:rsidR="00013FED" w:rsidRPr="00825BDB" w:rsidRDefault="00013FED" w:rsidP="00013FED">
            <w:pPr>
              <w:spacing w:line="350" w:lineRule="exact"/>
              <w:ind w:right="284"/>
              <w:jc w:val="right"/>
              <w:rPr>
                <w:rFonts w:asciiTheme="majorBidi" w:eastAsia="MS Mincho" w:hAnsiTheme="majorBidi" w:cstheme="majorBidi"/>
                <w:spacing w:val="2"/>
                <w:sz w:val="32"/>
                <w:szCs w:val="32"/>
              </w:rPr>
            </w:pPr>
            <w:r w:rsidRPr="00825BDB">
              <w:rPr>
                <w:rFonts w:asciiTheme="majorBidi" w:eastAsia="MS Mincho" w:hAnsiTheme="majorBidi" w:cstheme="majorBidi"/>
                <w:spacing w:val="2"/>
                <w:sz w:val="32"/>
                <w:szCs w:val="32"/>
              </w:rPr>
              <w:t>-</w:t>
            </w:r>
          </w:p>
        </w:tc>
        <w:tc>
          <w:tcPr>
            <w:tcW w:w="78" w:type="dxa"/>
            <w:tcBorders>
              <w:left w:val="nil"/>
            </w:tcBorders>
            <w:vAlign w:val="bottom"/>
          </w:tcPr>
          <w:p w14:paraId="1314F9B2" w14:textId="77777777" w:rsidR="00013FED" w:rsidRPr="00034111" w:rsidRDefault="00013FED" w:rsidP="00013FED">
            <w:pPr>
              <w:spacing w:line="350" w:lineRule="exact"/>
              <w:ind w:right="57"/>
              <w:rPr>
                <w:rFonts w:asciiTheme="majorBidi" w:eastAsia="MS Mincho" w:hAnsiTheme="majorBidi" w:cstheme="majorBidi"/>
                <w:sz w:val="32"/>
                <w:szCs w:val="32"/>
                <w:cs/>
              </w:rPr>
            </w:pPr>
          </w:p>
        </w:tc>
        <w:tc>
          <w:tcPr>
            <w:tcW w:w="1340" w:type="dxa"/>
            <w:vAlign w:val="bottom"/>
          </w:tcPr>
          <w:p w14:paraId="26BBD06C" w14:textId="77777777" w:rsidR="00013FED" w:rsidRPr="00034111" w:rsidRDefault="00013FED" w:rsidP="00013FED">
            <w:pPr>
              <w:spacing w:line="350" w:lineRule="exact"/>
              <w:ind w:right="57"/>
              <w:jc w:val="right"/>
              <w:rPr>
                <w:rFonts w:asciiTheme="majorBidi" w:eastAsia="MS Mincho" w:hAnsiTheme="majorBidi" w:cstheme="majorBidi"/>
                <w:sz w:val="32"/>
                <w:szCs w:val="32"/>
                <w:cs/>
              </w:rPr>
            </w:pPr>
            <w:r w:rsidRPr="00825BDB">
              <w:rPr>
                <w:rFonts w:asciiTheme="majorBidi" w:eastAsia="MS Mincho" w:hAnsiTheme="majorBidi" w:cstheme="majorBidi"/>
                <w:sz w:val="32"/>
                <w:szCs w:val="32"/>
              </w:rPr>
              <w:t>1,337</w:t>
            </w:r>
          </w:p>
        </w:tc>
      </w:tr>
      <w:tr w:rsidR="00013FED" w:rsidRPr="00825BDB" w14:paraId="312DD10D" w14:textId="77777777" w:rsidTr="003A7BEE">
        <w:trPr>
          <w:cantSplit/>
        </w:trPr>
        <w:tc>
          <w:tcPr>
            <w:tcW w:w="4564" w:type="dxa"/>
            <w:vAlign w:val="bottom"/>
          </w:tcPr>
          <w:p w14:paraId="02326B08" w14:textId="77777777" w:rsidR="00013FED" w:rsidRPr="00034111" w:rsidRDefault="00013FED" w:rsidP="00013FED">
            <w:pPr>
              <w:spacing w:line="350" w:lineRule="exact"/>
              <w:ind w:left="650" w:hanging="474"/>
              <w:rPr>
                <w:rFonts w:asciiTheme="majorBidi" w:hAnsiTheme="majorBidi" w:cstheme="majorBidi"/>
                <w:spacing w:val="2"/>
                <w:sz w:val="32"/>
                <w:szCs w:val="32"/>
                <w:cs/>
              </w:rPr>
            </w:pPr>
            <w:r w:rsidRPr="00034111">
              <w:rPr>
                <w:rFonts w:asciiTheme="majorBidi" w:hAnsiTheme="majorBidi" w:cstheme="majorBidi"/>
                <w:spacing w:val="2"/>
                <w:sz w:val="32"/>
                <w:szCs w:val="32"/>
                <w:cs/>
              </w:rPr>
              <w:t>เงินกู้ยืมระยะยาว</w:t>
            </w:r>
          </w:p>
        </w:tc>
        <w:tc>
          <w:tcPr>
            <w:tcW w:w="1414" w:type="dxa"/>
            <w:vAlign w:val="bottom"/>
          </w:tcPr>
          <w:p w14:paraId="6340C887" w14:textId="77777777" w:rsidR="00013FED" w:rsidRPr="00825BDB" w:rsidRDefault="00013FED" w:rsidP="00013FED">
            <w:pPr>
              <w:spacing w:line="350" w:lineRule="exact"/>
              <w:ind w:right="57"/>
              <w:jc w:val="right"/>
              <w:rPr>
                <w:rFonts w:asciiTheme="majorBidi" w:eastAsia="MS Mincho" w:hAnsiTheme="majorBidi" w:cstheme="majorBidi"/>
                <w:spacing w:val="2"/>
                <w:sz w:val="32"/>
                <w:szCs w:val="32"/>
              </w:rPr>
            </w:pPr>
            <w:r w:rsidRPr="00825BDB">
              <w:rPr>
                <w:rFonts w:asciiTheme="majorBidi" w:eastAsia="MS Mincho" w:hAnsiTheme="majorBidi" w:cstheme="majorBidi"/>
                <w:spacing w:val="2"/>
                <w:sz w:val="32"/>
                <w:szCs w:val="32"/>
              </w:rPr>
              <w:t>3,320</w:t>
            </w:r>
          </w:p>
        </w:tc>
        <w:tc>
          <w:tcPr>
            <w:tcW w:w="80" w:type="dxa"/>
            <w:vAlign w:val="bottom"/>
          </w:tcPr>
          <w:p w14:paraId="4759CCD8" w14:textId="77777777" w:rsidR="00013FED" w:rsidRPr="00034111" w:rsidRDefault="00013FED" w:rsidP="00013FED">
            <w:pPr>
              <w:spacing w:line="350" w:lineRule="exact"/>
              <w:ind w:right="57"/>
              <w:jc w:val="right"/>
              <w:rPr>
                <w:rFonts w:asciiTheme="majorBidi" w:eastAsia="MS Mincho" w:hAnsiTheme="majorBidi" w:cstheme="majorBidi"/>
                <w:sz w:val="32"/>
                <w:szCs w:val="32"/>
                <w:cs/>
              </w:rPr>
            </w:pPr>
          </w:p>
        </w:tc>
        <w:tc>
          <w:tcPr>
            <w:tcW w:w="1341" w:type="dxa"/>
            <w:gridSpan w:val="4"/>
            <w:vAlign w:val="bottom"/>
          </w:tcPr>
          <w:p w14:paraId="5B14573B" w14:textId="77777777" w:rsidR="00013FED" w:rsidRPr="00825BDB" w:rsidRDefault="00013FED" w:rsidP="00013FED">
            <w:pPr>
              <w:spacing w:line="350" w:lineRule="exact"/>
              <w:ind w:right="284"/>
              <w:jc w:val="right"/>
              <w:rPr>
                <w:rFonts w:asciiTheme="majorBidi" w:eastAsia="MS Mincho" w:hAnsiTheme="majorBidi" w:cstheme="majorBidi"/>
                <w:spacing w:val="2"/>
                <w:sz w:val="32"/>
                <w:szCs w:val="32"/>
              </w:rPr>
            </w:pPr>
            <w:r w:rsidRPr="00825BDB">
              <w:rPr>
                <w:rFonts w:asciiTheme="majorBidi" w:eastAsia="MS Mincho" w:hAnsiTheme="majorBidi" w:cstheme="majorBidi"/>
                <w:spacing w:val="2"/>
                <w:sz w:val="32"/>
                <w:szCs w:val="32"/>
              </w:rPr>
              <w:t>-</w:t>
            </w:r>
          </w:p>
        </w:tc>
        <w:tc>
          <w:tcPr>
            <w:tcW w:w="78" w:type="dxa"/>
            <w:tcBorders>
              <w:left w:val="nil"/>
            </w:tcBorders>
            <w:vAlign w:val="bottom"/>
          </w:tcPr>
          <w:p w14:paraId="36634754" w14:textId="77777777" w:rsidR="00013FED" w:rsidRPr="00034111" w:rsidRDefault="00013FED" w:rsidP="00013FED">
            <w:pPr>
              <w:spacing w:line="350" w:lineRule="exact"/>
              <w:ind w:right="57"/>
              <w:rPr>
                <w:rFonts w:asciiTheme="majorBidi" w:eastAsia="MS Mincho" w:hAnsiTheme="majorBidi" w:cstheme="majorBidi"/>
                <w:sz w:val="32"/>
                <w:szCs w:val="32"/>
                <w:cs/>
              </w:rPr>
            </w:pPr>
          </w:p>
        </w:tc>
        <w:tc>
          <w:tcPr>
            <w:tcW w:w="1340" w:type="dxa"/>
            <w:vAlign w:val="bottom"/>
          </w:tcPr>
          <w:p w14:paraId="19B433A4" w14:textId="77777777" w:rsidR="00013FED" w:rsidRPr="00034111" w:rsidRDefault="00013FED" w:rsidP="00013FED">
            <w:pPr>
              <w:spacing w:line="350" w:lineRule="exact"/>
              <w:ind w:right="57"/>
              <w:jc w:val="right"/>
              <w:rPr>
                <w:rFonts w:asciiTheme="majorBidi" w:eastAsia="MS Mincho" w:hAnsiTheme="majorBidi" w:cstheme="majorBidi"/>
                <w:sz w:val="32"/>
                <w:szCs w:val="32"/>
                <w:cs/>
              </w:rPr>
            </w:pPr>
            <w:r w:rsidRPr="00825BDB">
              <w:rPr>
                <w:rFonts w:asciiTheme="majorBidi" w:eastAsia="MS Mincho" w:hAnsiTheme="majorBidi" w:cstheme="majorBidi"/>
                <w:sz w:val="32"/>
                <w:szCs w:val="32"/>
              </w:rPr>
              <w:t>3,320</w:t>
            </w:r>
          </w:p>
        </w:tc>
      </w:tr>
      <w:tr w:rsidR="00013FED" w:rsidRPr="00825BDB" w14:paraId="23F279C3" w14:textId="77777777" w:rsidTr="003A7BEE">
        <w:trPr>
          <w:cantSplit/>
        </w:trPr>
        <w:tc>
          <w:tcPr>
            <w:tcW w:w="4564" w:type="dxa"/>
            <w:vAlign w:val="bottom"/>
          </w:tcPr>
          <w:p w14:paraId="45B9BB96" w14:textId="77777777" w:rsidR="00013FED" w:rsidRPr="00034111" w:rsidRDefault="00013FED" w:rsidP="00013FED">
            <w:pPr>
              <w:spacing w:line="350" w:lineRule="exact"/>
              <w:ind w:left="650" w:hanging="474"/>
              <w:rPr>
                <w:rFonts w:asciiTheme="majorBidi" w:hAnsiTheme="majorBidi" w:cstheme="majorBidi"/>
                <w:spacing w:val="2"/>
                <w:sz w:val="32"/>
                <w:szCs w:val="32"/>
                <w:cs/>
              </w:rPr>
            </w:pPr>
            <w:r w:rsidRPr="00034111">
              <w:rPr>
                <w:rFonts w:asciiTheme="majorBidi" w:hAnsiTheme="majorBidi" w:cstheme="majorBidi"/>
                <w:spacing w:val="2"/>
                <w:sz w:val="32"/>
                <w:szCs w:val="32"/>
                <w:cs/>
              </w:rPr>
              <w:t>ภาระผูกพันผลประโยชน์พนักงาน</w:t>
            </w:r>
          </w:p>
        </w:tc>
        <w:tc>
          <w:tcPr>
            <w:tcW w:w="1414" w:type="dxa"/>
            <w:vAlign w:val="bottom"/>
          </w:tcPr>
          <w:p w14:paraId="015E377F" w14:textId="77777777" w:rsidR="00013FED" w:rsidRPr="00825BDB" w:rsidRDefault="00013FED" w:rsidP="00013FED">
            <w:pPr>
              <w:spacing w:line="350" w:lineRule="exact"/>
              <w:ind w:right="57"/>
              <w:jc w:val="right"/>
              <w:rPr>
                <w:rFonts w:asciiTheme="majorBidi" w:eastAsia="MS Mincho" w:hAnsiTheme="majorBidi" w:cstheme="majorBidi"/>
                <w:spacing w:val="2"/>
                <w:sz w:val="32"/>
                <w:szCs w:val="32"/>
              </w:rPr>
            </w:pPr>
            <w:r w:rsidRPr="00825BDB">
              <w:rPr>
                <w:rFonts w:asciiTheme="majorBidi" w:eastAsia="MS Mincho" w:hAnsiTheme="majorBidi" w:cstheme="majorBidi"/>
                <w:spacing w:val="2"/>
                <w:sz w:val="32"/>
                <w:szCs w:val="32"/>
              </w:rPr>
              <w:t>302</w:t>
            </w:r>
          </w:p>
        </w:tc>
        <w:tc>
          <w:tcPr>
            <w:tcW w:w="80" w:type="dxa"/>
            <w:vAlign w:val="bottom"/>
          </w:tcPr>
          <w:p w14:paraId="1683B9FD" w14:textId="77777777" w:rsidR="00013FED" w:rsidRPr="00034111" w:rsidRDefault="00013FED" w:rsidP="00013FED">
            <w:pPr>
              <w:spacing w:line="350" w:lineRule="exact"/>
              <w:ind w:right="57"/>
              <w:jc w:val="right"/>
              <w:rPr>
                <w:rFonts w:asciiTheme="majorBidi" w:eastAsia="MS Mincho" w:hAnsiTheme="majorBidi" w:cstheme="majorBidi"/>
                <w:sz w:val="32"/>
                <w:szCs w:val="32"/>
                <w:cs/>
              </w:rPr>
            </w:pPr>
          </w:p>
        </w:tc>
        <w:tc>
          <w:tcPr>
            <w:tcW w:w="1341" w:type="dxa"/>
            <w:gridSpan w:val="4"/>
            <w:vAlign w:val="bottom"/>
          </w:tcPr>
          <w:p w14:paraId="5682D0E3" w14:textId="77777777" w:rsidR="00013FED" w:rsidRPr="00825BDB" w:rsidRDefault="00013FED" w:rsidP="00013FED">
            <w:pPr>
              <w:spacing w:line="350" w:lineRule="exact"/>
              <w:ind w:right="284"/>
              <w:jc w:val="right"/>
              <w:rPr>
                <w:rFonts w:asciiTheme="majorBidi" w:eastAsia="MS Mincho" w:hAnsiTheme="majorBidi" w:cstheme="majorBidi"/>
                <w:spacing w:val="2"/>
                <w:sz w:val="32"/>
                <w:szCs w:val="32"/>
              </w:rPr>
            </w:pPr>
            <w:r w:rsidRPr="00825BDB">
              <w:rPr>
                <w:rFonts w:asciiTheme="majorBidi" w:eastAsia="MS Mincho" w:hAnsiTheme="majorBidi" w:cstheme="majorBidi"/>
                <w:spacing w:val="2"/>
                <w:sz w:val="32"/>
                <w:szCs w:val="32"/>
              </w:rPr>
              <w:t>-</w:t>
            </w:r>
          </w:p>
        </w:tc>
        <w:tc>
          <w:tcPr>
            <w:tcW w:w="78" w:type="dxa"/>
            <w:tcBorders>
              <w:left w:val="nil"/>
            </w:tcBorders>
            <w:vAlign w:val="bottom"/>
          </w:tcPr>
          <w:p w14:paraId="73947FB9" w14:textId="77777777" w:rsidR="00013FED" w:rsidRPr="00034111" w:rsidRDefault="00013FED" w:rsidP="00013FED">
            <w:pPr>
              <w:spacing w:line="350" w:lineRule="exact"/>
              <w:ind w:right="57"/>
              <w:rPr>
                <w:rFonts w:asciiTheme="majorBidi" w:eastAsia="MS Mincho" w:hAnsiTheme="majorBidi" w:cstheme="majorBidi"/>
                <w:sz w:val="32"/>
                <w:szCs w:val="32"/>
                <w:cs/>
              </w:rPr>
            </w:pPr>
          </w:p>
        </w:tc>
        <w:tc>
          <w:tcPr>
            <w:tcW w:w="1340" w:type="dxa"/>
            <w:vAlign w:val="bottom"/>
          </w:tcPr>
          <w:p w14:paraId="22F4C9E7" w14:textId="77777777" w:rsidR="00013FED" w:rsidRPr="00034111" w:rsidRDefault="00013FED" w:rsidP="00013FED">
            <w:pPr>
              <w:spacing w:line="350" w:lineRule="exact"/>
              <w:ind w:right="57"/>
              <w:jc w:val="right"/>
              <w:rPr>
                <w:rFonts w:asciiTheme="majorBidi" w:eastAsia="MS Mincho" w:hAnsiTheme="majorBidi" w:cstheme="majorBidi"/>
                <w:sz w:val="32"/>
                <w:szCs w:val="32"/>
                <w:cs/>
              </w:rPr>
            </w:pPr>
            <w:r w:rsidRPr="00825BDB">
              <w:rPr>
                <w:rFonts w:asciiTheme="majorBidi" w:eastAsia="MS Mincho" w:hAnsiTheme="majorBidi" w:cstheme="majorBidi"/>
                <w:sz w:val="32"/>
                <w:szCs w:val="32"/>
              </w:rPr>
              <w:t>302</w:t>
            </w:r>
          </w:p>
        </w:tc>
      </w:tr>
      <w:tr w:rsidR="00013FED" w:rsidRPr="00825BDB" w14:paraId="59E14278" w14:textId="77777777" w:rsidTr="003A7BEE">
        <w:trPr>
          <w:cantSplit/>
        </w:trPr>
        <w:tc>
          <w:tcPr>
            <w:tcW w:w="4564" w:type="dxa"/>
            <w:vAlign w:val="bottom"/>
          </w:tcPr>
          <w:p w14:paraId="2835F553" w14:textId="77777777" w:rsidR="00013FED" w:rsidRPr="00034111" w:rsidRDefault="00013FED" w:rsidP="00013FED">
            <w:pPr>
              <w:spacing w:line="350" w:lineRule="exact"/>
              <w:ind w:left="650" w:hanging="474"/>
              <w:rPr>
                <w:rFonts w:asciiTheme="majorBidi" w:hAnsiTheme="majorBidi" w:cstheme="majorBidi"/>
                <w:spacing w:val="2"/>
                <w:sz w:val="32"/>
                <w:szCs w:val="32"/>
                <w:cs/>
              </w:rPr>
            </w:pPr>
            <w:r w:rsidRPr="00034111">
              <w:rPr>
                <w:rFonts w:asciiTheme="majorBidi" w:hAnsiTheme="majorBidi" w:cstheme="majorBidi"/>
                <w:spacing w:val="2"/>
                <w:sz w:val="32"/>
                <w:szCs w:val="32"/>
                <w:cs/>
              </w:rPr>
              <w:t>หนี้สินตามสัญญาเช่า</w:t>
            </w:r>
          </w:p>
        </w:tc>
        <w:tc>
          <w:tcPr>
            <w:tcW w:w="1414" w:type="dxa"/>
            <w:vAlign w:val="bottom"/>
          </w:tcPr>
          <w:p w14:paraId="39112F92" w14:textId="77777777" w:rsidR="00013FED" w:rsidRPr="00825BDB" w:rsidRDefault="00013FED" w:rsidP="00013FED">
            <w:pPr>
              <w:spacing w:line="350" w:lineRule="exact"/>
              <w:ind w:right="57"/>
              <w:jc w:val="right"/>
              <w:rPr>
                <w:rFonts w:asciiTheme="majorBidi" w:eastAsia="MS Mincho" w:hAnsiTheme="majorBidi" w:cstheme="majorBidi"/>
                <w:spacing w:val="2"/>
                <w:sz w:val="32"/>
                <w:szCs w:val="32"/>
              </w:rPr>
            </w:pPr>
            <w:r w:rsidRPr="00825BDB">
              <w:rPr>
                <w:rFonts w:asciiTheme="majorBidi" w:eastAsia="MS Mincho" w:hAnsiTheme="majorBidi" w:cstheme="majorBidi"/>
                <w:spacing w:val="2"/>
                <w:sz w:val="32"/>
                <w:szCs w:val="32"/>
              </w:rPr>
              <w:t>79,764</w:t>
            </w:r>
          </w:p>
        </w:tc>
        <w:tc>
          <w:tcPr>
            <w:tcW w:w="80" w:type="dxa"/>
            <w:vAlign w:val="bottom"/>
          </w:tcPr>
          <w:p w14:paraId="635AB347" w14:textId="77777777" w:rsidR="00013FED" w:rsidRPr="00034111" w:rsidRDefault="00013FED" w:rsidP="00013FED">
            <w:pPr>
              <w:spacing w:line="350" w:lineRule="exact"/>
              <w:ind w:right="57"/>
              <w:jc w:val="right"/>
              <w:rPr>
                <w:rFonts w:asciiTheme="majorBidi" w:eastAsia="MS Mincho" w:hAnsiTheme="majorBidi" w:cstheme="majorBidi"/>
                <w:sz w:val="32"/>
                <w:szCs w:val="32"/>
                <w:cs/>
              </w:rPr>
            </w:pPr>
          </w:p>
        </w:tc>
        <w:tc>
          <w:tcPr>
            <w:tcW w:w="1341" w:type="dxa"/>
            <w:gridSpan w:val="4"/>
            <w:vAlign w:val="bottom"/>
          </w:tcPr>
          <w:p w14:paraId="299C9053" w14:textId="77777777" w:rsidR="00013FED" w:rsidRPr="00825BDB" w:rsidRDefault="00013FED" w:rsidP="00013FED">
            <w:pPr>
              <w:spacing w:line="350" w:lineRule="exact"/>
              <w:ind w:right="284"/>
              <w:jc w:val="right"/>
              <w:rPr>
                <w:rFonts w:asciiTheme="majorBidi" w:eastAsia="MS Mincho" w:hAnsiTheme="majorBidi" w:cstheme="majorBidi"/>
                <w:spacing w:val="2"/>
                <w:sz w:val="32"/>
                <w:szCs w:val="32"/>
              </w:rPr>
            </w:pPr>
            <w:r w:rsidRPr="00825BDB">
              <w:rPr>
                <w:rFonts w:asciiTheme="majorBidi" w:eastAsia="MS Mincho" w:hAnsiTheme="majorBidi" w:cstheme="majorBidi"/>
                <w:spacing w:val="2"/>
                <w:sz w:val="32"/>
                <w:szCs w:val="32"/>
              </w:rPr>
              <w:t>-</w:t>
            </w:r>
          </w:p>
        </w:tc>
        <w:tc>
          <w:tcPr>
            <w:tcW w:w="78" w:type="dxa"/>
            <w:tcBorders>
              <w:left w:val="nil"/>
            </w:tcBorders>
            <w:vAlign w:val="bottom"/>
          </w:tcPr>
          <w:p w14:paraId="76597858" w14:textId="77777777" w:rsidR="00013FED" w:rsidRPr="00034111" w:rsidRDefault="00013FED" w:rsidP="00013FED">
            <w:pPr>
              <w:spacing w:line="350" w:lineRule="exact"/>
              <w:ind w:right="57"/>
              <w:rPr>
                <w:rFonts w:asciiTheme="majorBidi" w:eastAsia="MS Mincho" w:hAnsiTheme="majorBidi" w:cstheme="majorBidi"/>
                <w:sz w:val="32"/>
                <w:szCs w:val="32"/>
                <w:cs/>
              </w:rPr>
            </w:pPr>
          </w:p>
        </w:tc>
        <w:tc>
          <w:tcPr>
            <w:tcW w:w="1340" w:type="dxa"/>
            <w:vAlign w:val="bottom"/>
          </w:tcPr>
          <w:p w14:paraId="616AD103" w14:textId="77777777" w:rsidR="00013FED" w:rsidRPr="00034111" w:rsidRDefault="00013FED" w:rsidP="00013FED">
            <w:pPr>
              <w:spacing w:line="350" w:lineRule="exact"/>
              <w:ind w:right="57"/>
              <w:jc w:val="right"/>
              <w:rPr>
                <w:rFonts w:asciiTheme="majorBidi" w:eastAsia="MS Mincho" w:hAnsiTheme="majorBidi" w:cstheme="majorBidi"/>
                <w:sz w:val="32"/>
                <w:szCs w:val="32"/>
                <w:cs/>
              </w:rPr>
            </w:pPr>
            <w:r w:rsidRPr="00825BDB">
              <w:rPr>
                <w:rFonts w:asciiTheme="majorBidi" w:eastAsia="MS Mincho" w:hAnsiTheme="majorBidi" w:cstheme="majorBidi"/>
                <w:sz w:val="32"/>
                <w:szCs w:val="32"/>
              </w:rPr>
              <w:t>79,764</w:t>
            </w:r>
          </w:p>
        </w:tc>
      </w:tr>
      <w:tr w:rsidR="00013FED" w:rsidRPr="00825BDB" w14:paraId="2A8BCB0E" w14:textId="77777777" w:rsidTr="003A7BEE">
        <w:trPr>
          <w:cantSplit/>
        </w:trPr>
        <w:tc>
          <w:tcPr>
            <w:tcW w:w="4564" w:type="dxa"/>
            <w:vAlign w:val="bottom"/>
          </w:tcPr>
          <w:p w14:paraId="31BFE264" w14:textId="77777777" w:rsidR="00013FED" w:rsidRPr="00034111" w:rsidRDefault="00013FED" w:rsidP="00013FED">
            <w:pPr>
              <w:spacing w:line="350" w:lineRule="exact"/>
              <w:ind w:left="650" w:hanging="474"/>
              <w:rPr>
                <w:rFonts w:asciiTheme="majorBidi" w:hAnsiTheme="majorBidi" w:cstheme="majorBidi"/>
                <w:spacing w:val="2"/>
                <w:sz w:val="32"/>
                <w:szCs w:val="32"/>
                <w:cs/>
              </w:rPr>
            </w:pPr>
            <w:r w:rsidRPr="00034111">
              <w:rPr>
                <w:rFonts w:asciiTheme="majorBidi" w:hAnsiTheme="majorBidi" w:cstheme="majorBidi"/>
                <w:spacing w:val="2"/>
                <w:sz w:val="32"/>
                <w:szCs w:val="32"/>
                <w:cs/>
              </w:rPr>
              <w:t>หนี้สินภาษีเงินได้รอตัดบัญชี</w:t>
            </w:r>
          </w:p>
        </w:tc>
        <w:tc>
          <w:tcPr>
            <w:tcW w:w="1414" w:type="dxa"/>
            <w:vAlign w:val="bottom"/>
          </w:tcPr>
          <w:p w14:paraId="295CE647" w14:textId="77777777" w:rsidR="00013FED" w:rsidRPr="00825BDB" w:rsidRDefault="00013FED" w:rsidP="00013FED">
            <w:pPr>
              <w:spacing w:line="350" w:lineRule="exact"/>
              <w:ind w:right="284"/>
              <w:jc w:val="right"/>
              <w:rPr>
                <w:rFonts w:asciiTheme="majorBidi" w:eastAsia="MS Mincho" w:hAnsiTheme="majorBidi" w:cstheme="majorBidi"/>
                <w:spacing w:val="2"/>
                <w:sz w:val="32"/>
                <w:szCs w:val="32"/>
              </w:rPr>
            </w:pPr>
            <w:r w:rsidRPr="00825BDB">
              <w:rPr>
                <w:rFonts w:asciiTheme="majorBidi" w:eastAsia="MS Mincho" w:hAnsiTheme="majorBidi" w:cstheme="majorBidi"/>
                <w:spacing w:val="2"/>
                <w:sz w:val="32"/>
                <w:szCs w:val="32"/>
              </w:rPr>
              <w:t>-</w:t>
            </w:r>
          </w:p>
        </w:tc>
        <w:tc>
          <w:tcPr>
            <w:tcW w:w="80" w:type="dxa"/>
            <w:vAlign w:val="bottom"/>
          </w:tcPr>
          <w:p w14:paraId="6BFB045D" w14:textId="77777777" w:rsidR="00013FED" w:rsidRPr="00034111" w:rsidRDefault="00013FED" w:rsidP="00013FED">
            <w:pPr>
              <w:spacing w:line="350" w:lineRule="exact"/>
              <w:ind w:right="57"/>
              <w:jc w:val="right"/>
              <w:rPr>
                <w:rFonts w:asciiTheme="majorBidi" w:eastAsia="MS Mincho" w:hAnsiTheme="majorBidi" w:cstheme="majorBidi"/>
                <w:sz w:val="32"/>
                <w:szCs w:val="32"/>
                <w:cs/>
              </w:rPr>
            </w:pPr>
          </w:p>
        </w:tc>
        <w:tc>
          <w:tcPr>
            <w:tcW w:w="1341" w:type="dxa"/>
            <w:gridSpan w:val="4"/>
            <w:vAlign w:val="bottom"/>
          </w:tcPr>
          <w:p w14:paraId="17E34412" w14:textId="77777777" w:rsidR="00013FED" w:rsidRPr="00825BDB" w:rsidRDefault="00013FED" w:rsidP="00013FED">
            <w:pPr>
              <w:spacing w:line="350" w:lineRule="exact"/>
              <w:ind w:right="57"/>
              <w:jc w:val="right"/>
              <w:rPr>
                <w:rFonts w:asciiTheme="majorBidi" w:eastAsia="MS Mincho" w:hAnsiTheme="majorBidi" w:cstheme="majorBidi"/>
                <w:sz w:val="32"/>
                <w:szCs w:val="32"/>
              </w:rPr>
            </w:pPr>
            <w:r w:rsidRPr="00825BDB">
              <w:rPr>
                <w:rFonts w:asciiTheme="majorBidi" w:eastAsia="MS Mincho" w:hAnsiTheme="majorBidi" w:cstheme="majorBidi"/>
                <w:sz w:val="32"/>
                <w:szCs w:val="32"/>
              </w:rPr>
              <w:t>4,117</w:t>
            </w:r>
          </w:p>
        </w:tc>
        <w:tc>
          <w:tcPr>
            <w:tcW w:w="78" w:type="dxa"/>
            <w:tcBorders>
              <w:left w:val="nil"/>
            </w:tcBorders>
            <w:vAlign w:val="bottom"/>
          </w:tcPr>
          <w:p w14:paraId="04B729C1" w14:textId="77777777" w:rsidR="00013FED" w:rsidRPr="00034111" w:rsidRDefault="00013FED" w:rsidP="00013FED">
            <w:pPr>
              <w:spacing w:line="350" w:lineRule="exact"/>
              <w:ind w:right="57"/>
              <w:rPr>
                <w:rFonts w:asciiTheme="majorBidi" w:eastAsia="MS Mincho" w:hAnsiTheme="majorBidi" w:cstheme="majorBidi"/>
                <w:sz w:val="32"/>
                <w:szCs w:val="32"/>
                <w:cs/>
              </w:rPr>
            </w:pPr>
          </w:p>
        </w:tc>
        <w:tc>
          <w:tcPr>
            <w:tcW w:w="1340" w:type="dxa"/>
            <w:vAlign w:val="bottom"/>
          </w:tcPr>
          <w:p w14:paraId="01C981F8" w14:textId="77777777" w:rsidR="00013FED" w:rsidRPr="00034111" w:rsidRDefault="00013FED" w:rsidP="00013FED">
            <w:pPr>
              <w:spacing w:line="350" w:lineRule="exact"/>
              <w:ind w:right="57"/>
              <w:jc w:val="right"/>
              <w:rPr>
                <w:rFonts w:asciiTheme="majorBidi" w:eastAsia="MS Mincho" w:hAnsiTheme="majorBidi" w:cstheme="majorBidi"/>
                <w:sz w:val="32"/>
                <w:szCs w:val="32"/>
                <w:cs/>
              </w:rPr>
            </w:pPr>
            <w:r w:rsidRPr="00825BDB">
              <w:rPr>
                <w:rFonts w:asciiTheme="majorBidi" w:eastAsia="MS Mincho" w:hAnsiTheme="majorBidi" w:cstheme="majorBidi"/>
                <w:sz w:val="32"/>
                <w:szCs w:val="32"/>
              </w:rPr>
              <w:t>4,117</w:t>
            </w:r>
          </w:p>
        </w:tc>
      </w:tr>
      <w:tr w:rsidR="00013FED" w:rsidRPr="00825BDB" w14:paraId="751460BD" w14:textId="77777777" w:rsidTr="003A7BEE">
        <w:trPr>
          <w:cantSplit/>
        </w:trPr>
        <w:tc>
          <w:tcPr>
            <w:tcW w:w="4564" w:type="dxa"/>
            <w:vAlign w:val="bottom"/>
          </w:tcPr>
          <w:p w14:paraId="4FF9A843" w14:textId="77777777" w:rsidR="00013FED" w:rsidRPr="00034111" w:rsidRDefault="00013FED" w:rsidP="00013FED">
            <w:pPr>
              <w:spacing w:line="350" w:lineRule="exact"/>
              <w:rPr>
                <w:rFonts w:asciiTheme="majorBidi" w:hAnsiTheme="majorBidi" w:cstheme="majorBidi"/>
                <w:sz w:val="32"/>
                <w:szCs w:val="32"/>
                <w:cs/>
              </w:rPr>
            </w:pPr>
            <w:r w:rsidRPr="00034111">
              <w:rPr>
                <w:rFonts w:asciiTheme="majorBidi" w:hAnsiTheme="majorBidi" w:cstheme="majorBidi"/>
                <w:sz w:val="32"/>
                <w:szCs w:val="32"/>
                <w:cs/>
              </w:rPr>
              <w:t>สินทรัพย์สุทธิจากการซื้อ</w:t>
            </w:r>
          </w:p>
        </w:tc>
        <w:tc>
          <w:tcPr>
            <w:tcW w:w="1414" w:type="dxa"/>
            <w:tcBorders>
              <w:top w:val="single" w:sz="6" w:space="0" w:color="auto"/>
              <w:bottom w:val="single" w:sz="6" w:space="0" w:color="auto"/>
            </w:tcBorders>
            <w:vAlign w:val="bottom"/>
          </w:tcPr>
          <w:p w14:paraId="37B8EA75" w14:textId="77777777" w:rsidR="00013FED" w:rsidRPr="00825BDB" w:rsidRDefault="00013FED" w:rsidP="00013FED">
            <w:pPr>
              <w:spacing w:line="350" w:lineRule="exact"/>
              <w:ind w:right="57"/>
              <w:jc w:val="right"/>
              <w:rPr>
                <w:rFonts w:asciiTheme="majorBidi" w:hAnsiTheme="majorBidi" w:cstheme="majorBidi"/>
                <w:spacing w:val="2"/>
                <w:sz w:val="32"/>
                <w:szCs w:val="32"/>
              </w:rPr>
            </w:pPr>
            <w:r w:rsidRPr="00825BDB">
              <w:rPr>
                <w:rFonts w:asciiTheme="majorBidi" w:hAnsiTheme="majorBidi" w:cstheme="majorBidi"/>
                <w:spacing w:val="2"/>
                <w:sz w:val="32"/>
                <w:szCs w:val="32"/>
              </w:rPr>
              <w:t>27,535</w:t>
            </w:r>
          </w:p>
        </w:tc>
        <w:tc>
          <w:tcPr>
            <w:tcW w:w="80" w:type="dxa"/>
            <w:vAlign w:val="bottom"/>
          </w:tcPr>
          <w:p w14:paraId="4C07555B" w14:textId="77777777" w:rsidR="00013FED" w:rsidRPr="00825BDB" w:rsidRDefault="00013FED" w:rsidP="00013FED">
            <w:pPr>
              <w:spacing w:line="350" w:lineRule="exact"/>
              <w:ind w:right="57"/>
              <w:jc w:val="right"/>
              <w:rPr>
                <w:rFonts w:asciiTheme="majorBidi" w:eastAsia="MS Mincho" w:hAnsiTheme="majorBidi" w:cstheme="majorBidi"/>
                <w:spacing w:val="2"/>
                <w:sz w:val="32"/>
                <w:szCs w:val="32"/>
              </w:rPr>
            </w:pPr>
          </w:p>
        </w:tc>
        <w:tc>
          <w:tcPr>
            <w:tcW w:w="1341" w:type="dxa"/>
            <w:gridSpan w:val="4"/>
            <w:tcBorders>
              <w:top w:val="single" w:sz="6" w:space="0" w:color="auto"/>
              <w:bottom w:val="single" w:sz="6" w:space="0" w:color="auto"/>
            </w:tcBorders>
            <w:vAlign w:val="bottom"/>
          </w:tcPr>
          <w:p w14:paraId="50626F81" w14:textId="55D2B727" w:rsidR="00013FED" w:rsidRPr="00825BDB" w:rsidRDefault="00470818" w:rsidP="00470818">
            <w:pPr>
              <w:spacing w:line="350" w:lineRule="exact"/>
              <w:ind w:hanging="238"/>
              <w:jc w:val="right"/>
              <w:rPr>
                <w:rFonts w:asciiTheme="majorBidi" w:eastAsia="MS Mincho" w:hAnsiTheme="majorBidi" w:cstheme="majorBidi"/>
                <w:spacing w:val="2"/>
                <w:sz w:val="32"/>
                <w:szCs w:val="32"/>
              </w:rPr>
            </w:pPr>
            <w:r w:rsidRPr="00825BDB">
              <w:rPr>
                <w:rFonts w:asciiTheme="majorBidi" w:eastAsia="MS Mincho" w:hAnsiTheme="majorBidi" w:cstheme="majorBidi"/>
                <w:spacing w:val="2"/>
                <w:sz w:val="32"/>
                <w:szCs w:val="32"/>
              </w:rPr>
              <w:t>(6,832)</w:t>
            </w:r>
          </w:p>
        </w:tc>
        <w:tc>
          <w:tcPr>
            <w:tcW w:w="78" w:type="dxa"/>
            <w:tcBorders>
              <w:left w:val="nil"/>
            </w:tcBorders>
            <w:vAlign w:val="bottom"/>
          </w:tcPr>
          <w:p w14:paraId="6B5C93D5" w14:textId="77777777" w:rsidR="00013FED" w:rsidRPr="00825BDB" w:rsidRDefault="00013FED" w:rsidP="00013FED">
            <w:pPr>
              <w:spacing w:line="350" w:lineRule="exact"/>
              <w:ind w:right="57"/>
              <w:rPr>
                <w:rFonts w:asciiTheme="majorBidi" w:eastAsia="MS Mincho" w:hAnsiTheme="majorBidi" w:cstheme="majorBidi"/>
                <w:spacing w:val="2"/>
                <w:sz w:val="32"/>
                <w:szCs w:val="32"/>
              </w:rPr>
            </w:pPr>
          </w:p>
        </w:tc>
        <w:tc>
          <w:tcPr>
            <w:tcW w:w="1340" w:type="dxa"/>
            <w:tcBorders>
              <w:top w:val="single" w:sz="6" w:space="0" w:color="auto"/>
            </w:tcBorders>
            <w:vAlign w:val="bottom"/>
          </w:tcPr>
          <w:p w14:paraId="59A048C4" w14:textId="6BAA7C51" w:rsidR="00013FED" w:rsidRPr="00825BDB" w:rsidRDefault="00470818" w:rsidP="00013FED">
            <w:pPr>
              <w:spacing w:line="350" w:lineRule="exact"/>
              <w:ind w:right="57" w:hanging="107"/>
              <w:jc w:val="right"/>
              <w:rPr>
                <w:rFonts w:asciiTheme="majorBidi" w:eastAsia="MS Mincho" w:hAnsiTheme="majorBidi" w:cstheme="majorBidi"/>
                <w:spacing w:val="2"/>
                <w:sz w:val="32"/>
                <w:szCs w:val="32"/>
              </w:rPr>
            </w:pPr>
            <w:r w:rsidRPr="00825BDB">
              <w:rPr>
                <w:rFonts w:asciiTheme="majorBidi" w:eastAsia="MS Mincho" w:hAnsiTheme="majorBidi" w:cstheme="majorBidi"/>
                <w:spacing w:val="2"/>
                <w:sz w:val="32"/>
                <w:szCs w:val="32"/>
              </w:rPr>
              <w:t>20,703</w:t>
            </w:r>
          </w:p>
        </w:tc>
      </w:tr>
      <w:tr w:rsidR="00013FED" w:rsidRPr="00825BDB" w14:paraId="59E2C451" w14:textId="77777777" w:rsidTr="003A7BEE">
        <w:trPr>
          <w:cantSplit/>
        </w:trPr>
        <w:tc>
          <w:tcPr>
            <w:tcW w:w="6778" w:type="dxa"/>
            <w:gridSpan w:val="4"/>
            <w:vAlign w:val="bottom"/>
          </w:tcPr>
          <w:p w14:paraId="29D03530" w14:textId="77777777" w:rsidR="00013FED" w:rsidRPr="00825BDB" w:rsidRDefault="00013FED" w:rsidP="00013FED">
            <w:pPr>
              <w:spacing w:line="350" w:lineRule="exact"/>
              <w:rPr>
                <w:rFonts w:asciiTheme="majorBidi" w:hAnsiTheme="majorBidi" w:cstheme="majorBidi"/>
                <w:sz w:val="32"/>
                <w:szCs w:val="32"/>
              </w:rPr>
            </w:pPr>
            <w:r w:rsidRPr="00034111">
              <w:rPr>
                <w:rFonts w:asciiTheme="majorBidi" w:hAnsiTheme="majorBidi" w:cstheme="majorBidi"/>
                <w:sz w:val="32"/>
                <w:szCs w:val="32"/>
                <w:u w:val="single"/>
                <w:cs/>
              </w:rPr>
              <w:t>หัก</w:t>
            </w:r>
            <w:r w:rsidRPr="00034111">
              <w:rPr>
                <w:rFonts w:asciiTheme="majorBidi" w:hAnsiTheme="majorBidi" w:cstheme="majorBidi"/>
                <w:sz w:val="32"/>
                <w:szCs w:val="32"/>
                <w:cs/>
              </w:rPr>
              <w:t xml:space="preserve"> สิ่งตอบแทนในการซื้อ - เงินสดจ่าย</w:t>
            </w:r>
          </w:p>
        </w:tc>
        <w:tc>
          <w:tcPr>
            <w:tcW w:w="142" w:type="dxa"/>
            <w:vAlign w:val="bottom"/>
          </w:tcPr>
          <w:p w14:paraId="33953619" w14:textId="77777777" w:rsidR="00013FED" w:rsidRPr="00825BDB" w:rsidRDefault="00013FED" w:rsidP="00013FED">
            <w:pPr>
              <w:spacing w:line="350" w:lineRule="exact"/>
              <w:jc w:val="right"/>
              <w:rPr>
                <w:rFonts w:asciiTheme="majorBidi" w:hAnsiTheme="majorBidi" w:cstheme="majorBidi"/>
                <w:spacing w:val="2"/>
                <w:sz w:val="32"/>
                <w:szCs w:val="32"/>
              </w:rPr>
            </w:pPr>
          </w:p>
        </w:tc>
        <w:tc>
          <w:tcPr>
            <w:tcW w:w="142" w:type="dxa"/>
            <w:vAlign w:val="bottom"/>
          </w:tcPr>
          <w:p w14:paraId="7E4937BE" w14:textId="77777777" w:rsidR="00013FED" w:rsidRPr="00825BDB" w:rsidRDefault="00013FED" w:rsidP="00013FED">
            <w:pPr>
              <w:spacing w:line="350" w:lineRule="exact"/>
              <w:jc w:val="right"/>
              <w:rPr>
                <w:rFonts w:asciiTheme="majorBidi" w:eastAsia="MS Mincho" w:hAnsiTheme="majorBidi" w:cstheme="majorBidi"/>
                <w:spacing w:val="2"/>
                <w:sz w:val="32"/>
                <w:szCs w:val="32"/>
              </w:rPr>
            </w:pPr>
          </w:p>
        </w:tc>
        <w:tc>
          <w:tcPr>
            <w:tcW w:w="337" w:type="dxa"/>
            <w:vAlign w:val="bottom"/>
          </w:tcPr>
          <w:p w14:paraId="59EC6BFB" w14:textId="77777777" w:rsidR="00013FED" w:rsidRPr="00825BDB" w:rsidRDefault="00013FED" w:rsidP="00013FED">
            <w:pPr>
              <w:spacing w:line="350" w:lineRule="exact"/>
              <w:jc w:val="right"/>
              <w:rPr>
                <w:rFonts w:asciiTheme="majorBidi" w:eastAsia="MS Mincho" w:hAnsiTheme="majorBidi" w:cstheme="majorBidi"/>
                <w:spacing w:val="2"/>
                <w:sz w:val="32"/>
                <w:szCs w:val="32"/>
              </w:rPr>
            </w:pPr>
          </w:p>
        </w:tc>
        <w:tc>
          <w:tcPr>
            <w:tcW w:w="78" w:type="dxa"/>
            <w:tcBorders>
              <w:left w:val="nil"/>
            </w:tcBorders>
            <w:vAlign w:val="bottom"/>
          </w:tcPr>
          <w:p w14:paraId="5DF7750B" w14:textId="77777777" w:rsidR="00013FED" w:rsidRPr="00825BDB" w:rsidRDefault="00013FED" w:rsidP="00013FED">
            <w:pPr>
              <w:spacing w:line="350" w:lineRule="exact"/>
              <w:rPr>
                <w:rFonts w:asciiTheme="majorBidi" w:eastAsia="MS Mincho" w:hAnsiTheme="majorBidi" w:cstheme="majorBidi"/>
                <w:spacing w:val="2"/>
                <w:sz w:val="32"/>
                <w:szCs w:val="32"/>
              </w:rPr>
            </w:pPr>
          </w:p>
        </w:tc>
        <w:tc>
          <w:tcPr>
            <w:tcW w:w="1340" w:type="dxa"/>
            <w:vAlign w:val="bottom"/>
          </w:tcPr>
          <w:p w14:paraId="7952004F" w14:textId="77777777" w:rsidR="00013FED" w:rsidRPr="00825BDB" w:rsidRDefault="00013FED" w:rsidP="00013FED">
            <w:pPr>
              <w:spacing w:line="350" w:lineRule="exact"/>
              <w:ind w:right="57" w:hanging="107"/>
              <w:jc w:val="right"/>
              <w:rPr>
                <w:rFonts w:asciiTheme="majorBidi" w:eastAsia="MS Mincho" w:hAnsiTheme="majorBidi" w:cstheme="majorBidi"/>
                <w:spacing w:val="2"/>
                <w:sz w:val="32"/>
                <w:szCs w:val="32"/>
              </w:rPr>
            </w:pPr>
            <w:r w:rsidRPr="00825BDB">
              <w:rPr>
                <w:rFonts w:asciiTheme="majorBidi" w:eastAsia="MS Mincho" w:hAnsiTheme="majorBidi" w:cstheme="majorBidi"/>
                <w:spacing w:val="2"/>
                <w:sz w:val="32"/>
                <w:szCs w:val="32"/>
              </w:rPr>
              <w:t>23,300</w:t>
            </w:r>
          </w:p>
        </w:tc>
      </w:tr>
      <w:tr w:rsidR="00013FED" w:rsidRPr="00825BDB" w14:paraId="7FABE87C" w14:textId="77777777" w:rsidTr="003A7BEE">
        <w:trPr>
          <w:cantSplit/>
        </w:trPr>
        <w:tc>
          <w:tcPr>
            <w:tcW w:w="6778" w:type="dxa"/>
            <w:gridSpan w:val="4"/>
            <w:vAlign w:val="bottom"/>
          </w:tcPr>
          <w:p w14:paraId="6B924DBC" w14:textId="2E81CFB5" w:rsidR="00470818" w:rsidRPr="00034111" w:rsidRDefault="00470818" w:rsidP="00013FED">
            <w:pPr>
              <w:spacing w:line="350" w:lineRule="exact"/>
              <w:rPr>
                <w:rFonts w:asciiTheme="majorBidi" w:hAnsiTheme="majorBidi" w:cstheme="majorBidi"/>
                <w:sz w:val="32"/>
                <w:szCs w:val="32"/>
                <w:cs/>
              </w:rPr>
            </w:pPr>
            <w:r w:rsidRPr="00034111">
              <w:rPr>
                <w:rFonts w:asciiTheme="majorBidi" w:hAnsiTheme="majorBidi" w:cstheme="majorBidi"/>
                <w:sz w:val="32"/>
                <w:szCs w:val="32"/>
                <w:cs/>
              </w:rPr>
              <w:t>ค่าคว</w:t>
            </w:r>
            <w:r w:rsidR="00525B71" w:rsidRPr="00034111">
              <w:rPr>
                <w:rFonts w:asciiTheme="majorBidi" w:hAnsiTheme="majorBidi" w:cstheme="majorBidi" w:hint="cs"/>
                <w:sz w:val="32"/>
                <w:szCs w:val="32"/>
                <w:cs/>
              </w:rPr>
              <w:t>า</w:t>
            </w:r>
            <w:r w:rsidRPr="00034111">
              <w:rPr>
                <w:rFonts w:asciiTheme="majorBidi" w:hAnsiTheme="majorBidi" w:cstheme="majorBidi"/>
                <w:sz w:val="32"/>
                <w:szCs w:val="32"/>
                <w:cs/>
              </w:rPr>
              <w:t>มนิยม</w:t>
            </w:r>
          </w:p>
        </w:tc>
        <w:tc>
          <w:tcPr>
            <w:tcW w:w="142" w:type="dxa"/>
            <w:vAlign w:val="bottom"/>
          </w:tcPr>
          <w:p w14:paraId="66BD1E3B" w14:textId="77777777" w:rsidR="00013FED" w:rsidRPr="00825BDB" w:rsidRDefault="00013FED" w:rsidP="00013FED">
            <w:pPr>
              <w:spacing w:line="350" w:lineRule="exact"/>
              <w:jc w:val="right"/>
              <w:rPr>
                <w:rFonts w:asciiTheme="majorBidi" w:hAnsiTheme="majorBidi" w:cstheme="majorBidi"/>
                <w:spacing w:val="2"/>
                <w:sz w:val="32"/>
                <w:szCs w:val="32"/>
              </w:rPr>
            </w:pPr>
          </w:p>
        </w:tc>
        <w:tc>
          <w:tcPr>
            <w:tcW w:w="142" w:type="dxa"/>
            <w:vAlign w:val="bottom"/>
          </w:tcPr>
          <w:p w14:paraId="003D9DDF" w14:textId="77777777" w:rsidR="00013FED" w:rsidRPr="00825BDB" w:rsidRDefault="00013FED" w:rsidP="00013FED">
            <w:pPr>
              <w:spacing w:line="350" w:lineRule="exact"/>
              <w:jc w:val="right"/>
              <w:rPr>
                <w:rFonts w:asciiTheme="majorBidi" w:eastAsia="MS Mincho" w:hAnsiTheme="majorBidi" w:cstheme="majorBidi"/>
                <w:spacing w:val="2"/>
                <w:sz w:val="32"/>
                <w:szCs w:val="32"/>
              </w:rPr>
            </w:pPr>
          </w:p>
        </w:tc>
        <w:tc>
          <w:tcPr>
            <w:tcW w:w="337" w:type="dxa"/>
            <w:vAlign w:val="bottom"/>
          </w:tcPr>
          <w:p w14:paraId="56DE1EB8" w14:textId="77777777" w:rsidR="00013FED" w:rsidRPr="00825BDB" w:rsidRDefault="00013FED" w:rsidP="00013FED">
            <w:pPr>
              <w:spacing w:line="350" w:lineRule="exact"/>
              <w:jc w:val="right"/>
              <w:rPr>
                <w:rFonts w:asciiTheme="majorBidi" w:eastAsia="MS Mincho" w:hAnsiTheme="majorBidi" w:cstheme="majorBidi"/>
                <w:spacing w:val="2"/>
                <w:sz w:val="32"/>
                <w:szCs w:val="32"/>
              </w:rPr>
            </w:pPr>
          </w:p>
        </w:tc>
        <w:tc>
          <w:tcPr>
            <w:tcW w:w="78" w:type="dxa"/>
            <w:tcBorders>
              <w:left w:val="nil"/>
            </w:tcBorders>
            <w:vAlign w:val="bottom"/>
          </w:tcPr>
          <w:p w14:paraId="224D6737" w14:textId="77777777" w:rsidR="00013FED" w:rsidRPr="00825BDB" w:rsidRDefault="00013FED" w:rsidP="00013FED">
            <w:pPr>
              <w:spacing w:line="350" w:lineRule="exact"/>
              <w:rPr>
                <w:rFonts w:asciiTheme="majorBidi" w:eastAsia="MS Mincho" w:hAnsiTheme="majorBidi" w:cstheme="majorBidi"/>
                <w:spacing w:val="2"/>
                <w:sz w:val="32"/>
                <w:szCs w:val="32"/>
              </w:rPr>
            </w:pPr>
          </w:p>
        </w:tc>
        <w:tc>
          <w:tcPr>
            <w:tcW w:w="1340" w:type="dxa"/>
            <w:tcBorders>
              <w:top w:val="single" w:sz="6" w:space="0" w:color="auto"/>
              <w:bottom w:val="double" w:sz="6" w:space="0" w:color="auto"/>
            </w:tcBorders>
            <w:vAlign w:val="bottom"/>
          </w:tcPr>
          <w:p w14:paraId="0E7D8033" w14:textId="7628BA0C" w:rsidR="00013FED" w:rsidRPr="00034111" w:rsidRDefault="00470818" w:rsidP="00013FED">
            <w:pPr>
              <w:spacing w:line="350" w:lineRule="exact"/>
              <w:ind w:hanging="79"/>
              <w:jc w:val="right"/>
              <w:rPr>
                <w:rFonts w:asciiTheme="majorBidi" w:eastAsia="MS Mincho" w:hAnsiTheme="majorBidi" w:cstheme="majorBidi"/>
                <w:spacing w:val="2"/>
                <w:sz w:val="32"/>
                <w:szCs w:val="32"/>
                <w:cs/>
              </w:rPr>
            </w:pPr>
            <w:r w:rsidRPr="00825BDB">
              <w:rPr>
                <w:rFonts w:asciiTheme="majorBidi" w:eastAsia="MS Mincho" w:hAnsiTheme="majorBidi" w:cstheme="majorBidi"/>
                <w:spacing w:val="2"/>
                <w:sz w:val="32"/>
                <w:szCs w:val="32"/>
              </w:rPr>
              <w:t>2,597</w:t>
            </w:r>
          </w:p>
        </w:tc>
      </w:tr>
      <w:tr w:rsidR="00013FED" w:rsidRPr="00825BDB" w14:paraId="6B9F1830" w14:textId="77777777" w:rsidTr="003A7BEE">
        <w:trPr>
          <w:cantSplit/>
        </w:trPr>
        <w:tc>
          <w:tcPr>
            <w:tcW w:w="6778" w:type="dxa"/>
            <w:gridSpan w:val="4"/>
            <w:vAlign w:val="bottom"/>
          </w:tcPr>
          <w:p w14:paraId="0102D396" w14:textId="77777777" w:rsidR="00013FED" w:rsidRPr="00825BDB" w:rsidRDefault="00013FED" w:rsidP="00013FED">
            <w:pPr>
              <w:spacing w:line="350" w:lineRule="exact"/>
              <w:rPr>
                <w:rFonts w:asciiTheme="majorBidi" w:hAnsiTheme="majorBidi" w:cstheme="majorBidi"/>
                <w:sz w:val="32"/>
                <w:szCs w:val="32"/>
              </w:rPr>
            </w:pPr>
            <w:r w:rsidRPr="00034111">
              <w:rPr>
                <w:rFonts w:asciiTheme="majorBidi" w:hAnsiTheme="majorBidi" w:cstheme="majorBidi"/>
                <w:sz w:val="32"/>
                <w:szCs w:val="32"/>
                <w:cs/>
              </w:rPr>
              <w:t>สิ่งตอบแทนในการซื้อ - เงินสดจ่าย</w:t>
            </w:r>
          </w:p>
        </w:tc>
        <w:tc>
          <w:tcPr>
            <w:tcW w:w="142" w:type="dxa"/>
            <w:vAlign w:val="bottom"/>
          </w:tcPr>
          <w:p w14:paraId="647BE2C1" w14:textId="77777777" w:rsidR="00013FED" w:rsidRPr="00825BDB" w:rsidRDefault="00013FED" w:rsidP="00013FED">
            <w:pPr>
              <w:spacing w:line="350" w:lineRule="exact"/>
              <w:jc w:val="right"/>
              <w:rPr>
                <w:rFonts w:asciiTheme="majorBidi" w:hAnsiTheme="majorBidi" w:cstheme="majorBidi"/>
                <w:spacing w:val="2"/>
                <w:sz w:val="32"/>
                <w:szCs w:val="32"/>
              </w:rPr>
            </w:pPr>
          </w:p>
        </w:tc>
        <w:tc>
          <w:tcPr>
            <w:tcW w:w="142" w:type="dxa"/>
            <w:vAlign w:val="bottom"/>
          </w:tcPr>
          <w:p w14:paraId="7FB6E7F8" w14:textId="77777777" w:rsidR="00013FED" w:rsidRPr="00825BDB" w:rsidRDefault="00013FED" w:rsidP="00013FED">
            <w:pPr>
              <w:spacing w:line="350" w:lineRule="exact"/>
              <w:jc w:val="right"/>
              <w:rPr>
                <w:rFonts w:asciiTheme="majorBidi" w:eastAsia="MS Mincho" w:hAnsiTheme="majorBidi" w:cstheme="majorBidi"/>
                <w:spacing w:val="2"/>
                <w:sz w:val="32"/>
                <w:szCs w:val="32"/>
                <w:cs/>
              </w:rPr>
            </w:pPr>
          </w:p>
        </w:tc>
        <w:tc>
          <w:tcPr>
            <w:tcW w:w="337" w:type="dxa"/>
            <w:vAlign w:val="bottom"/>
          </w:tcPr>
          <w:p w14:paraId="26EE02F1" w14:textId="77777777" w:rsidR="00013FED" w:rsidRPr="00825BDB" w:rsidRDefault="00013FED" w:rsidP="00013FED">
            <w:pPr>
              <w:spacing w:line="350" w:lineRule="exact"/>
              <w:jc w:val="right"/>
              <w:rPr>
                <w:rFonts w:asciiTheme="majorBidi" w:eastAsia="MS Mincho" w:hAnsiTheme="majorBidi" w:cstheme="majorBidi"/>
                <w:spacing w:val="2"/>
                <w:sz w:val="32"/>
                <w:szCs w:val="32"/>
                <w:cs/>
              </w:rPr>
            </w:pPr>
          </w:p>
        </w:tc>
        <w:tc>
          <w:tcPr>
            <w:tcW w:w="78" w:type="dxa"/>
            <w:tcBorders>
              <w:left w:val="nil"/>
            </w:tcBorders>
            <w:vAlign w:val="bottom"/>
          </w:tcPr>
          <w:p w14:paraId="13F3961E" w14:textId="77777777" w:rsidR="00013FED" w:rsidRPr="00034111" w:rsidRDefault="00013FED" w:rsidP="00013FED">
            <w:pPr>
              <w:spacing w:line="350" w:lineRule="exact"/>
              <w:rPr>
                <w:rFonts w:asciiTheme="majorBidi" w:eastAsia="MS Mincho" w:hAnsiTheme="majorBidi" w:cstheme="majorBidi"/>
                <w:spacing w:val="2"/>
                <w:sz w:val="32"/>
                <w:szCs w:val="32"/>
                <w:cs/>
              </w:rPr>
            </w:pPr>
          </w:p>
        </w:tc>
        <w:tc>
          <w:tcPr>
            <w:tcW w:w="1340" w:type="dxa"/>
            <w:vAlign w:val="bottom"/>
          </w:tcPr>
          <w:p w14:paraId="02D2CA14" w14:textId="77777777" w:rsidR="00013FED" w:rsidRPr="00825BDB" w:rsidRDefault="00013FED" w:rsidP="00013FED">
            <w:pPr>
              <w:spacing w:line="350" w:lineRule="exact"/>
              <w:ind w:right="57"/>
              <w:jc w:val="right"/>
              <w:rPr>
                <w:rFonts w:asciiTheme="majorBidi" w:hAnsiTheme="majorBidi" w:cstheme="majorBidi"/>
                <w:spacing w:val="2"/>
                <w:sz w:val="32"/>
                <w:szCs w:val="32"/>
              </w:rPr>
            </w:pPr>
            <w:r w:rsidRPr="00825BDB">
              <w:rPr>
                <w:rFonts w:asciiTheme="majorBidi" w:eastAsia="MS Mincho" w:hAnsiTheme="majorBidi" w:cstheme="majorBidi"/>
                <w:spacing w:val="2"/>
                <w:sz w:val="32"/>
                <w:szCs w:val="32"/>
              </w:rPr>
              <w:t>23,300</w:t>
            </w:r>
          </w:p>
        </w:tc>
      </w:tr>
      <w:tr w:rsidR="00013FED" w:rsidRPr="00825BDB" w14:paraId="2A3D14A4" w14:textId="77777777" w:rsidTr="003A7BEE">
        <w:trPr>
          <w:cantSplit/>
        </w:trPr>
        <w:tc>
          <w:tcPr>
            <w:tcW w:w="6778" w:type="dxa"/>
            <w:gridSpan w:val="4"/>
            <w:vAlign w:val="bottom"/>
          </w:tcPr>
          <w:p w14:paraId="516FC8BF" w14:textId="77777777" w:rsidR="00013FED" w:rsidRPr="00825BDB" w:rsidRDefault="00013FED" w:rsidP="00013FED">
            <w:pPr>
              <w:spacing w:line="350" w:lineRule="exact"/>
              <w:ind w:right="-108"/>
              <w:rPr>
                <w:rFonts w:asciiTheme="majorBidi" w:hAnsiTheme="majorBidi" w:cstheme="majorBidi"/>
                <w:sz w:val="32"/>
                <w:szCs w:val="32"/>
              </w:rPr>
            </w:pPr>
            <w:r w:rsidRPr="00034111">
              <w:rPr>
                <w:rFonts w:asciiTheme="majorBidi" w:hAnsiTheme="majorBidi" w:cstheme="majorBidi"/>
                <w:sz w:val="32"/>
                <w:szCs w:val="32"/>
                <w:u w:val="single"/>
                <w:cs/>
              </w:rPr>
              <w:t>หัก</w:t>
            </w:r>
            <w:r w:rsidRPr="00034111">
              <w:rPr>
                <w:rFonts w:asciiTheme="majorBidi" w:hAnsiTheme="majorBidi" w:cstheme="majorBidi"/>
                <w:sz w:val="32"/>
                <w:szCs w:val="32"/>
                <w:cs/>
              </w:rPr>
              <w:t xml:space="preserve"> เงินสดและรายการเทียบเท่าเงินสดของบริษัทที่ซื้อ</w:t>
            </w:r>
          </w:p>
        </w:tc>
        <w:tc>
          <w:tcPr>
            <w:tcW w:w="142" w:type="dxa"/>
            <w:vAlign w:val="bottom"/>
          </w:tcPr>
          <w:p w14:paraId="48753A1A" w14:textId="77777777" w:rsidR="00013FED" w:rsidRPr="00825BDB" w:rsidRDefault="00013FED" w:rsidP="00013FED">
            <w:pPr>
              <w:spacing w:line="350" w:lineRule="exact"/>
              <w:ind w:right="-57" w:hanging="79"/>
              <w:jc w:val="right"/>
              <w:rPr>
                <w:rFonts w:asciiTheme="majorBidi" w:eastAsia="MS Mincho" w:hAnsiTheme="majorBidi" w:cstheme="majorBidi"/>
                <w:spacing w:val="2"/>
                <w:sz w:val="32"/>
                <w:szCs w:val="32"/>
              </w:rPr>
            </w:pPr>
          </w:p>
        </w:tc>
        <w:tc>
          <w:tcPr>
            <w:tcW w:w="142" w:type="dxa"/>
            <w:vAlign w:val="bottom"/>
          </w:tcPr>
          <w:p w14:paraId="5442D4CE" w14:textId="77777777" w:rsidR="00013FED" w:rsidRPr="00825BDB" w:rsidRDefault="00013FED" w:rsidP="00013FED">
            <w:pPr>
              <w:spacing w:line="350" w:lineRule="exact"/>
              <w:jc w:val="right"/>
              <w:rPr>
                <w:rFonts w:asciiTheme="majorBidi" w:eastAsia="MS Mincho" w:hAnsiTheme="majorBidi" w:cstheme="majorBidi"/>
                <w:spacing w:val="2"/>
                <w:sz w:val="32"/>
                <w:szCs w:val="32"/>
              </w:rPr>
            </w:pPr>
          </w:p>
        </w:tc>
        <w:tc>
          <w:tcPr>
            <w:tcW w:w="337" w:type="dxa"/>
            <w:vAlign w:val="bottom"/>
          </w:tcPr>
          <w:p w14:paraId="22EAC91D" w14:textId="77777777" w:rsidR="00013FED" w:rsidRPr="00825BDB" w:rsidRDefault="00013FED" w:rsidP="00013FED">
            <w:pPr>
              <w:spacing w:line="350" w:lineRule="exact"/>
              <w:ind w:right="175"/>
              <w:jc w:val="right"/>
              <w:rPr>
                <w:rFonts w:asciiTheme="majorBidi" w:eastAsia="MS Mincho" w:hAnsiTheme="majorBidi" w:cstheme="majorBidi"/>
                <w:spacing w:val="2"/>
                <w:sz w:val="32"/>
                <w:szCs w:val="32"/>
              </w:rPr>
            </w:pPr>
          </w:p>
        </w:tc>
        <w:tc>
          <w:tcPr>
            <w:tcW w:w="78" w:type="dxa"/>
            <w:tcBorders>
              <w:left w:val="nil"/>
            </w:tcBorders>
            <w:vAlign w:val="bottom"/>
          </w:tcPr>
          <w:p w14:paraId="2432350E" w14:textId="77777777" w:rsidR="00013FED" w:rsidRPr="00825BDB" w:rsidRDefault="00013FED" w:rsidP="00013FED">
            <w:pPr>
              <w:spacing w:line="350" w:lineRule="exact"/>
              <w:rPr>
                <w:rFonts w:asciiTheme="majorBidi" w:eastAsia="MS Mincho" w:hAnsiTheme="majorBidi" w:cstheme="majorBidi"/>
                <w:spacing w:val="2"/>
                <w:sz w:val="32"/>
                <w:szCs w:val="32"/>
              </w:rPr>
            </w:pPr>
          </w:p>
        </w:tc>
        <w:tc>
          <w:tcPr>
            <w:tcW w:w="1340" w:type="dxa"/>
            <w:tcBorders>
              <w:bottom w:val="single" w:sz="6" w:space="0" w:color="auto"/>
            </w:tcBorders>
            <w:vAlign w:val="bottom"/>
          </w:tcPr>
          <w:p w14:paraId="352A138F" w14:textId="77777777" w:rsidR="00013FED" w:rsidRPr="00825BDB" w:rsidRDefault="00013FED" w:rsidP="00013FED">
            <w:pPr>
              <w:spacing w:line="350" w:lineRule="exact"/>
              <w:ind w:hanging="79"/>
              <w:jc w:val="right"/>
              <w:rPr>
                <w:rFonts w:asciiTheme="majorBidi" w:eastAsia="MS Mincho" w:hAnsiTheme="majorBidi" w:cstheme="majorBidi"/>
                <w:spacing w:val="2"/>
                <w:sz w:val="32"/>
                <w:szCs w:val="32"/>
              </w:rPr>
            </w:pPr>
            <w:r w:rsidRPr="00825BDB">
              <w:rPr>
                <w:rFonts w:asciiTheme="majorBidi" w:eastAsia="MS Mincho" w:hAnsiTheme="majorBidi" w:cstheme="majorBidi"/>
                <w:spacing w:val="2"/>
                <w:sz w:val="32"/>
                <w:szCs w:val="32"/>
              </w:rPr>
              <w:t>(7,674)</w:t>
            </w:r>
          </w:p>
        </w:tc>
      </w:tr>
      <w:tr w:rsidR="00013FED" w:rsidRPr="00825BDB" w14:paraId="79936F97" w14:textId="77777777" w:rsidTr="003A7BEE">
        <w:trPr>
          <w:cantSplit/>
        </w:trPr>
        <w:tc>
          <w:tcPr>
            <w:tcW w:w="6778" w:type="dxa"/>
            <w:gridSpan w:val="4"/>
            <w:vAlign w:val="bottom"/>
          </w:tcPr>
          <w:p w14:paraId="044D9A31" w14:textId="77777777" w:rsidR="00013FED" w:rsidRPr="00825BDB" w:rsidRDefault="00013FED" w:rsidP="00013FED">
            <w:pPr>
              <w:spacing w:line="350" w:lineRule="exact"/>
              <w:rPr>
                <w:rFonts w:asciiTheme="majorBidi" w:hAnsiTheme="majorBidi" w:cstheme="majorBidi"/>
                <w:sz w:val="32"/>
                <w:szCs w:val="32"/>
              </w:rPr>
            </w:pPr>
            <w:r w:rsidRPr="00034111">
              <w:rPr>
                <w:rFonts w:asciiTheme="majorBidi" w:hAnsiTheme="majorBidi" w:cstheme="majorBidi"/>
                <w:sz w:val="32"/>
                <w:szCs w:val="32"/>
                <w:cs/>
              </w:rPr>
              <w:t>กระแสเงินสดจ่ายในการซื้อกิจการ - สุทธิจาก</w:t>
            </w:r>
          </w:p>
        </w:tc>
        <w:tc>
          <w:tcPr>
            <w:tcW w:w="142" w:type="dxa"/>
            <w:vAlign w:val="bottom"/>
          </w:tcPr>
          <w:p w14:paraId="30210FA3" w14:textId="77777777" w:rsidR="00013FED" w:rsidRPr="00825BDB" w:rsidRDefault="00013FED" w:rsidP="00013FED">
            <w:pPr>
              <w:spacing w:line="350" w:lineRule="exact"/>
              <w:jc w:val="right"/>
              <w:rPr>
                <w:rFonts w:asciiTheme="majorBidi" w:hAnsiTheme="majorBidi" w:cstheme="majorBidi"/>
                <w:spacing w:val="2"/>
                <w:sz w:val="32"/>
                <w:szCs w:val="32"/>
              </w:rPr>
            </w:pPr>
          </w:p>
        </w:tc>
        <w:tc>
          <w:tcPr>
            <w:tcW w:w="142" w:type="dxa"/>
            <w:vAlign w:val="bottom"/>
          </w:tcPr>
          <w:p w14:paraId="7F619EC7" w14:textId="77777777" w:rsidR="00013FED" w:rsidRPr="00825BDB" w:rsidRDefault="00013FED" w:rsidP="00013FED">
            <w:pPr>
              <w:spacing w:line="350" w:lineRule="exact"/>
              <w:jc w:val="right"/>
              <w:rPr>
                <w:rFonts w:asciiTheme="majorBidi" w:eastAsia="MS Mincho" w:hAnsiTheme="majorBidi" w:cstheme="majorBidi"/>
                <w:spacing w:val="2"/>
                <w:sz w:val="32"/>
                <w:szCs w:val="32"/>
              </w:rPr>
            </w:pPr>
          </w:p>
        </w:tc>
        <w:tc>
          <w:tcPr>
            <w:tcW w:w="337" w:type="dxa"/>
            <w:vAlign w:val="bottom"/>
          </w:tcPr>
          <w:p w14:paraId="5F152BD5" w14:textId="77777777" w:rsidR="00013FED" w:rsidRPr="00825BDB" w:rsidRDefault="00013FED" w:rsidP="00013FED">
            <w:pPr>
              <w:spacing w:line="350" w:lineRule="exact"/>
              <w:jc w:val="right"/>
              <w:rPr>
                <w:rFonts w:asciiTheme="majorBidi" w:eastAsia="MS Mincho" w:hAnsiTheme="majorBidi" w:cstheme="majorBidi"/>
                <w:spacing w:val="2"/>
                <w:sz w:val="32"/>
                <w:szCs w:val="32"/>
              </w:rPr>
            </w:pPr>
          </w:p>
        </w:tc>
        <w:tc>
          <w:tcPr>
            <w:tcW w:w="78" w:type="dxa"/>
            <w:tcBorders>
              <w:left w:val="nil"/>
            </w:tcBorders>
            <w:vAlign w:val="bottom"/>
          </w:tcPr>
          <w:p w14:paraId="4A3F67D0" w14:textId="77777777" w:rsidR="00013FED" w:rsidRPr="00825BDB" w:rsidRDefault="00013FED" w:rsidP="00013FED">
            <w:pPr>
              <w:spacing w:line="350" w:lineRule="exact"/>
              <w:rPr>
                <w:rFonts w:asciiTheme="majorBidi" w:eastAsia="MS Mincho" w:hAnsiTheme="majorBidi" w:cstheme="majorBidi"/>
                <w:spacing w:val="2"/>
                <w:sz w:val="32"/>
                <w:szCs w:val="32"/>
              </w:rPr>
            </w:pPr>
          </w:p>
        </w:tc>
        <w:tc>
          <w:tcPr>
            <w:tcW w:w="1340" w:type="dxa"/>
            <w:tcBorders>
              <w:top w:val="single" w:sz="6" w:space="0" w:color="auto"/>
            </w:tcBorders>
            <w:vAlign w:val="bottom"/>
          </w:tcPr>
          <w:p w14:paraId="7D7E83CE" w14:textId="77777777" w:rsidR="00013FED" w:rsidRPr="00825BDB" w:rsidRDefault="00013FED" w:rsidP="00013FED">
            <w:pPr>
              <w:spacing w:line="350" w:lineRule="exact"/>
              <w:ind w:right="57"/>
              <w:jc w:val="right"/>
              <w:rPr>
                <w:rFonts w:asciiTheme="majorBidi" w:hAnsiTheme="majorBidi" w:cstheme="majorBidi"/>
                <w:spacing w:val="2"/>
                <w:sz w:val="32"/>
                <w:szCs w:val="32"/>
              </w:rPr>
            </w:pPr>
          </w:p>
        </w:tc>
      </w:tr>
      <w:tr w:rsidR="00013FED" w:rsidRPr="00825BDB" w14:paraId="6DF347CA" w14:textId="77777777" w:rsidTr="003A7BEE">
        <w:trPr>
          <w:cantSplit/>
        </w:trPr>
        <w:tc>
          <w:tcPr>
            <w:tcW w:w="6778" w:type="dxa"/>
            <w:gridSpan w:val="4"/>
            <w:vAlign w:val="bottom"/>
          </w:tcPr>
          <w:p w14:paraId="282CFA81" w14:textId="77777777" w:rsidR="00013FED" w:rsidRPr="00825BDB" w:rsidRDefault="00013FED" w:rsidP="00013FED">
            <w:pPr>
              <w:tabs>
                <w:tab w:val="left" w:pos="420"/>
                <w:tab w:val="left" w:pos="568"/>
                <w:tab w:val="left" w:pos="868"/>
              </w:tabs>
              <w:spacing w:line="350" w:lineRule="exact"/>
              <w:rPr>
                <w:rFonts w:asciiTheme="majorBidi" w:hAnsiTheme="majorBidi" w:cstheme="majorBidi"/>
                <w:sz w:val="32"/>
                <w:szCs w:val="32"/>
              </w:rPr>
            </w:pPr>
            <w:r w:rsidRPr="00825BDB">
              <w:rPr>
                <w:rFonts w:asciiTheme="majorBidi" w:hAnsiTheme="majorBidi" w:cstheme="majorBidi"/>
                <w:spacing w:val="2"/>
                <w:sz w:val="32"/>
                <w:szCs w:val="32"/>
              </w:rPr>
              <w:tab/>
            </w:r>
            <w:r w:rsidRPr="00034111">
              <w:rPr>
                <w:rFonts w:asciiTheme="majorBidi" w:hAnsiTheme="majorBidi" w:cstheme="majorBidi"/>
                <w:spacing w:val="2"/>
                <w:sz w:val="32"/>
                <w:szCs w:val="32"/>
                <w:cs/>
              </w:rPr>
              <w:t>เงินสดและรายการเทียบเท่าเงินสดที่ได้รับ</w:t>
            </w:r>
          </w:p>
        </w:tc>
        <w:tc>
          <w:tcPr>
            <w:tcW w:w="142" w:type="dxa"/>
            <w:vAlign w:val="bottom"/>
          </w:tcPr>
          <w:p w14:paraId="6092EA13" w14:textId="77777777" w:rsidR="00013FED" w:rsidRPr="00825BDB" w:rsidRDefault="00013FED" w:rsidP="00013FED">
            <w:pPr>
              <w:spacing w:line="350" w:lineRule="exact"/>
              <w:jc w:val="right"/>
              <w:rPr>
                <w:rFonts w:asciiTheme="majorBidi" w:hAnsiTheme="majorBidi" w:cstheme="majorBidi"/>
                <w:spacing w:val="2"/>
                <w:sz w:val="32"/>
                <w:szCs w:val="32"/>
              </w:rPr>
            </w:pPr>
          </w:p>
        </w:tc>
        <w:tc>
          <w:tcPr>
            <w:tcW w:w="142" w:type="dxa"/>
            <w:vAlign w:val="bottom"/>
          </w:tcPr>
          <w:p w14:paraId="7F2AB21E" w14:textId="77777777" w:rsidR="00013FED" w:rsidRPr="00825BDB" w:rsidRDefault="00013FED" w:rsidP="00013FED">
            <w:pPr>
              <w:spacing w:line="350" w:lineRule="exact"/>
              <w:jc w:val="right"/>
              <w:rPr>
                <w:rFonts w:asciiTheme="majorBidi" w:eastAsia="MS Mincho" w:hAnsiTheme="majorBidi" w:cstheme="majorBidi"/>
                <w:spacing w:val="2"/>
                <w:sz w:val="32"/>
                <w:szCs w:val="32"/>
              </w:rPr>
            </w:pPr>
          </w:p>
        </w:tc>
        <w:tc>
          <w:tcPr>
            <w:tcW w:w="337" w:type="dxa"/>
            <w:vAlign w:val="bottom"/>
          </w:tcPr>
          <w:p w14:paraId="24001339" w14:textId="77777777" w:rsidR="00013FED" w:rsidRPr="00825BDB" w:rsidRDefault="00013FED" w:rsidP="00013FED">
            <w:pPr>
              <w:spacing w:line="350" w:lineRule="exact"/>
              <w:ind w:right="175"/>
              <w:jc w:val="right"/>
              <w:rPr>
                <w:rFonts w:asciiTheme="majorBidi" w:eastAsia="MS Mincho" w:hAnsiTheme="majorBidi" w:cstheme="majorBidi"/>
                <w:spacing w:val="2"/>
                <w:sz w:val="32"/>
                <w:szCs w:val="32"/>
              </w:rPr>
            </w:pPr>
          </w:p>
        </w:tc>
        <w:tc>
          <w:tcPr>
            <w:tcW w:w="78" w:type="dxa"/>
            <w:tcBorders>
              <w:left w:val="nil"/>
            </w:tcBorders>
            <w:vAlign w:val="bottom"/>
          </w:tcPr>
          <w:p w14:paraId="31EE41F5" w14:textId="77777777" w:rsidR="00013FED" w:rsidRPr="00825BDB" w:rsidRDefault="00013FED" w:rsidP="00013FED">
            <w:pPr>
              <w:spacing w:line="350" w:lineRule="exact"/>
              <w:rPr>
                <w:rFonts w:asciiTheme="majorBidi" w:eastAsia="MS Mincho" w:hAnsiTheme="majorBidi" w:cstheme="majorBidi"/>
                <w:spacing w:val="2"/>
                <w:sz w:val="32"/>
                <w:szCs w:val="32"/>
              </w:rPr>
            </w:pPr>
          </w:p>
        </w:tc>
        <w:tc>
          <w:tcPr>
            <w:tcW w:w="1340" w:type="dxa"/>
            <w:tcBorders>
              <w:bottom w:val="double" w:sz="6" w:space="0" w:color="auto"/>
            </w:tcBorders>
            <w:vAlign w:val="bottom"/>
          </w:tcPr>
          <w:p w14:paraId="1C651C16" w14:textId="77777777" w:rsidR="00013FED" w:rsidRPr="00825BDB" w:rsidRDefault="00013FED" w:rsidP="00013FED">
            <w:pPr>
              <w:spacing w:line="350" w:lineRule="exact"/>
              <w:ind w:right="57"/>
              <w:jc w:val="right"/>
              <w:rPr>
                <w:rFonts w:asciiTheme="majorBidi" w:hAnsiTheme="majorBidi" w:cstheme="majorBidi"/>
                <w:spacing w:val="2"/>
                <w:sz w:val="32"/>
                <w:szCs w:val="32"/>
              </w:rPr>
            </w:pPr>
            <w:r w:rsidRPr="00825BDB">
              <w:rPr>
                <w:rFonts w:asciiTheme="majorBidi" w:hAnsiTheme="majorBidi" w:cstheme="majorBidi"/>
                <w:spacing w:val="2"/>
                <w:sz w:val="32"/>
                <w:szCs w:val="32"/>
              </w:rPr>
              <w:t>15,626</w:t>
            </w:r>
          </w:p>
        </w:tc>
      </w:tr>
    </w:tbl>
    <w:p w14:paraId="2915FB62" w14:textId="77777777" w:rsidR="006168C1" w:rsidRPr="00825BDB" w:rsidRDefault="006168C1" w:rsidP="008B08C0">
      <w:pPr>
        <w:tabs>
          <w:tab w:val="left" w:pos="851"/>
        </w:tabs>
        <w:spacing w:line="350" w:lineRule="exact"/>
        <w:ind w:left="540" w:firstLine="360"/>
        <w:jc w:val="thaiDistribute"/>
        <w:rPr>
          <w:rFonts w:asciiTheme="majorBidi" w:hAnsiTheme="majorBidi" w:cstheme="majorBidi"/>
          <w:sz w:val="32"/>
          <w:szCs w:val="32"/>
        </w:rPr>
      </w:pPr>
    </w:p>
    <w:p w14:paraId="4B59A0C3" w14:textId="263A72AB" w:rsidR="006168C1" w:rsidRPr="00825BDB" w:rsidRDefault="00CB2C4E" w:rsidP="00CB2C4E">
      <w:pPr>
        <w:tabs>
          <w:tab w:val="left" w:pos="284"/>
          <w:tab w:val="left" w:pos="851"/>
          <w:tab w:val="left" w:pos="1440"/>
          <w:tab w:val="left" w:pos="1985"/>
        </w:tabs>
        <w:spacing w:line="380" w:lineRule="exact"/>
        <w:ind w:left="284"/>
        <w:jc w:val="thaiDistribute"/>
        <w:rPr>
          <w:rFonts w:asciiTheme="majorBidi" w:hAnsiTheme="majorBidi" w:cstheme="majorBidi"/>
          <w:sz w:val="32"/>
          <w:szCs w:val="32"/>
        </w:rPr>
      </w:pPr>
      <w:r w:rsidRPr="006A102D">
        <w:rPr>
          <w:rFonts w:asciiTheme="majorBidi" w:hAnsiTheme="majorBidi" w:cstheme="majorBidi"/>
          <w:sz w:val="32"/>
          <w:szCs w:val="32"/>
        </w:rPr>
        <w:tab/>
      </w:r>
      <w:r w:rsidR="006168C1" w:rsidRPr="00034111">
        <w:rPr>
          <w:rFonts w:asciiTheme="majorBidi" w:hAnsiTheme="majorBidi" w:cstheme="majorBidi"/>
          <w:sz w:val="32"/>
          <w:szCs w:val="32"/>
          <w:cs/>
        </w:rPr>
        <w:t xml:space="preserve">กลุ่มบริษัทได้ดำเนินการให้มีการวัดมูลค่ายุติธรรมของสินทรัพย์ที่ระบุได้และหนี้สินที่รับมา ณ วันที่ซื้อกิจการโดยการวัดมูลค่านี้ได้เสร็จสมบูรณ์แล้ว ซึ่งอยู่ภายใต้ระยะเวลาในการวัดมูลค่า </w:t>
      </w:r>
      <w:r w:rsidR="006168C1" w:rsidRPr="00825BDB">
        <w:rPr>
          <w:rFonts w:asciiTheme="majorBidi" w:hAnsiTheme="majorBidi" w:cstheme="majorBidi"/>
          <w:sz w:val="32"/>
          <w:szCs w:val="32"/>
        </w:rPr>
        <w:t xml:space="preserve">12 </w:t>
      </w:r>
      <w:r w:rsidR="006168C1" w:rsidRPr="00034111">
        <w:rPr>
          <w:rFonts w:asciiTheme="majorBidi" w:hAnsiTheme="majorBidi" w:cstheme="majorBidi"/>
          <w:sz w:val="32"/>
          <w:szCs w:val="32"/>
          <w:cs/>
        </w:rPr>
        <w:t xml:space="preserve">เดือน นับจากวันที่ซื้อกิจการตามที่กำหนดไว้ในมาตรฐานรายงานทางการเงิน ฉบับที่ </w:t>
      </w:r>
      <w:r w:rsidR="006168C1" w:rsidRPr="00825BDB">
        <w:rPr>
          <w:rFonts w:asciiTheme="majorBidi" w:hAnsiTheme="majorBidi" w:cstheme="majorBidi"/>
          <w:sz w:val="32"/>
          <w:szCs w:val="32"/>
        </w:rPr>
        <w:t xml:space="preserve">3 </w:t>
      </w:r>
      <w:r w:rsidR="006168C1" w:rsidRPr="00034111">
        <w:rPr>
          <w:rFonts w:asciiTheme="majorBidi" w:hAnsiTheme="majorBidi" w:cstheme="majorBidi"/>
          <w:sz w:val="32"/>
          <w:szCs w:val="32"/>
          <w:cs/>
        </w:rPr>
        <w:t>เรื่อง การรวมธุรกิจ ทั้งนี้ภายในระยะเวลาวัดมูลค่าดังกล่าว กลุ่มบริษัทได้ปรับปรุงงบการเงินเกี่ยวกับการวัดมูลค่ายุติธรรมของสินทรัพย์สุทธิที่ระบุได้รวมทั้งกำไรจากการต่อรองซื้อธุรกิจ ณ วันที่ซื้อกิจการจากที่เคยบันทึกไว้เดิม</w:t>
      </w:r>
    </w:p>
    <w:p w14:paraId="2B4DC70A" w14:textId="77777777" w:rsidR="00CB2C4E" w:rsidRPr="00825BDB" w:rsidRDefault="00CB2C4E" w:rsidP="00CB2C4E">
      <w:pPr>
        <w:tabs>
          <w:tab w:val="left" w:pos="284"/>
          <w:tab w:val="left" w:pos="851"/>
          <w:tab w:val="left" w:pos="1440"/>
          <w:tab w:val="left" w:pos="1985"/>
        </w:tabs>
        <w:spacing w:line="380" w:lineRule="exact"/>
        <w:ind w:left="284"/>
        <w:jc w:val="thaiDistribute"/>
        <w:rPr>
          <w:rFonts w:asciiTheme="majorBidi" w:hAnsiTheme="majorBidi" w:cstheme="majorBidi"/>
          <w:sz w:val="32"/>
          <w:szCs w:val="32"/>
        </w:rPr>
      </w:pPr>
    </w:p>
    <w:p w14:paraId="48794197" w14:textId="77777777" w:rsidR="006168C1" w:rsidRPr="00825BDB" w:rsidRDefault="006168C1" w:rsidP="00DB326C">
      <w:pPr>
        <w:pStyle w:val="BodyText"/>
        <w:numPr>
          <w:ilvl w:val="0"/>
          <w:numId w:val="4"/>
        </w:numPr>
        <w:tabs>
          <w:tab w:val="left" w:pos="851"/>
          <w:tab w:val="left" w:pos="1276"/>
          <w:tab w:val="left" w:pos="1985"/>
          <w:tab w:val="left" w:pos="2552"/>
        </w:tabs>
        <w:spacing w:line="380" w:lineRule="exact"/>
        <w:ind w:left="1276"/>
        <w:jc w:val="thaiDistribute"/>
        <w:rPr>
          <w:rFonts w:asciiTheme="majorBidi" w:hAnsiTheme="majorBidi" w:cstheme="majorBidi"/>
          <w:sz w:val="32"/>
          <w:szCs w:val="32"/>
          <w:lang w:val="en-US"/>
        </w:rPr>
      </w:pPr>
      <w:r w:rsidRPr="00034111">
        <w:rPr>
          <w:rFonts w:asciiTheme="majorBidi" w:hAnsiTheme="majorBidi" w:cstheme="majorBidi"/>
          <w:sz w:val="32"/>
          <w:szCs w:val="32"/>
          <w:cs/>
          <w:lang w:val="en-US"/>
        </w:rPr>
        <w:lastRenderedPageBreak/>
        <w:t xml:space="preserve">ตามที่ประชุมคณะกรรมการบริษัท เน็กซ์ พอยท์ จำกัด (มหาชน) ครั้งที่ </w:t>
      </w:r>
      <w:r w:rsidRPr="00825BDB">
        <w:rPr>
          <w:rFonts w:asciiTheme="majorBidi" w:hAnsiTheme="majorBidi" w:cstheme="majorBidi"/>
          <w:sz w:val="32"/>
          <w:szCs w:val="32"/>
          <w:lang w:val="en-US"/>
        </w:rPr>
        <w:t>9/2563</w:t>
      </w:r>
      <w:r w:rsidRPr="00034111">
        <w:rPr>
          <w:rFonts w:asciiTheme="majorBidi" w:hAnsiTheme="majorBidi" w:cstheme="majorBidi"/>
          <w:sz w:val="32"/>
          <w:szCs w:val="32"/>
          <w:cs/>
          <w:lang w:val="en-US"/>
        </w:rPr>
        <w:t xml:space="preserve"> ซึ่งประชุมเมื่อวันที่</w:t>
      </w:r>
      <w:r w:rsidRPr="00825BDB">
        <w:rPr>
          <w:rFonts w:asciiTheme="majorBidi" w:hAnsiTheme="majorBidi" w:cstheme="majorBidi"/>
          <w:sz w:val="32"/>
          <w:szCs w:val="32"/>
          <w:lang w:val="en-US"/>
        </w:rPr>
        <w:t xml:space="preserve"> 30</w:t>
      </w:r>
      <w:r w:rsidRPr="00034111">
        <w:rPr>
          <w:rFonts w:asciiTheme="majorBidi" w:hAnsiTheme="majorBidi" w:cstheme="majorBidi"/>
          <w:sz w:val="32"/>
          <w:szCs w:val="32"/>
          <w:cs/>
          <w:lang w:val="en-US"/>
        </w:rPr>
        <w:t xml:space="preserve"> มิถุนายน </w:t>
      </w:r>
      <w:r w:rsidRPr="00825BDB">
        <w:rPr>
          <w:rFonts w:asciiTheme="majorBidi" w:hAnsiTheme="majorBidi" w:cstheme="majorBidi"/>
          <w:sz w:val="32"/>
          <w:szCs w:val="32"/>
          <w:lang w:val="en-US"/>
        </w:rPr>
        <w:t>2563</w:t>
      </w:r>
      <w:r w:rsidRPr="00034111">
        <w:rPr>
          <w:rFonts w:asciiTheme="majorBidi" w:hAnsiTheme="majorBidi" w:cstheme="majorBidi"/>
          <w:sz w:val="32"/>
          <w:szCs w:val="32"/>
          <w:cs/>
          <w:lang w:val="en-US"/>
        </w:rPr>
        <w:t xml:space="preserve"> ได้มีมติอนุมัติให้เอสพีพี อินเทลลิเจนซ์ จำกัด ซึ่งเป็นบริษัทย่อยของบริษัท เข้าทำรายการซื้อหุ้นสามัญของ บริษัท เบลี่ เซอร์วิส จำกัดในสัดส่วนร้อยละ </w:t>
      </w:r>
      <w:r w:rsidRPr="00825BDB">
        <w:rPr>
          <w:rFonts w:asciiTheme="majorBidi" w:hAnsiTheme="majorBidi" w:cstheme="majorBidi"/>
          <w:sz w:val="32"/>
          <w:szCs w:val="32"/>
          <w:lang w:val="en-US"/>
        </w:rPr>
        <w:t>51</w:t>
      </w:r>
      <w:r w:rsidRPr="00034111">
        <w:rPr>
          <w:rFonts w:asciiTheme="majorBidi" w:hAnsiTheme="majorBidi" w:cstheme="majorBidi"/>
          <w:sz w:val="32"/>
          <w:szCs w:val="32"/>
          <w:cs/>
          <w:lang w:val="en-US"/>
        </w:rPr>
        <w:t xml:space="preserve"> ของหุ้นที่ออกและจำหน่ายแล้วทั้งหมดจากผู้ถือหุ้นเดิม คิดเป็นมูลค่าเงินลงทุน </w:t>
      </w:r>
      <w:r w:rsidRPr="00825BDB">
        <w:rPr>
          <w:rFonts w:asciiTheme="majorBidi" w:hAnsiTheme="majorBidi" w:cstheme="majorBidi"/>
          <w:sz w:val="32"/>
          <w:szCs w:val="32"/>
          <w:lang w:val="en-US"/>
        </w:rPr>
        <w:t xml:space="preserve">260 </w:t>
      </w:r>
      <w:r w:rsidRPr="00034111">
        <w:rPr>
          <w:rFonts w:asciiTheme="majorBidi" w:hAnsiTheme="majorBidi" w:cstheme="majorBidi"/>
          <w:sz w:val="32"/>
          <w:szCs w:val="32"/>
          <w:cs/>
          <w:lang w:val="en-US"/>
        </w:rPr>
        <w:t>ล้านบาท</w:t>
      </w:r>
    </w:p>
    <w:p w14:paraId="6ED61525" w14:textId="66E7CD6D" w:rsidR="006168C1" w:rsidRPr="00825BDB" w:rsidRDefault="00FA7763" w:rsidP="00FA7763">
      <w:pPr>
        <w:pStyle w:val="BodyText"/>
        <w:tabs>
          <w:tab w:val="left" w:pos="851"/>
          <w:tab w:val="left" w:pos="1276"/>
          <w:tab w:val="left" w:pos="1985"/>
          <w:tab w:val="left" w:pos="2552"/>
        </w:tabs>
        <w:spacing w:line="380" w:lineRule="exact"/>
        <w:ind w:left="1276"/>
        <w:jc w:val="thaiDistribute"/>
        <w:rPr>
          <w:rFonts w:asciiTheme="majorBidi" w:hAnsiTheme="majorBidi" w:cstheme="majorBidi"/>
          <w:sz w:val="32"/>
          <w:szCs w:val="32"/>
        </w:rPr>
      </w:pPr>
      <w:r w:rsidRPr="00825BDB">
        <w:rPr>
          <w:rFonts w:asciiTheme="majorBidi" w:hAnsiTheme="majorBidi" w:cstheme="majorBidi"/>
          <w:spacing w:val="-2"/>
          <w:sz w:val="32"/>
          <w:szCs w:val="32"/>
          <w:cs/>
          <w:lang w:val="en-US"/>
        </w:rPr>
        <w:tab/>
      </w:r>
      <w:r w:rsidR="006168C1" w:rsidRPr="00825BDB">
        <w:rPr>
          <w:rFonts w:asciiTheme="majorBidi" w:hAnsiTheme="majorBidi" w:cstheme="majorBidi"/>
          <w:spacing w:val="-2"/>
          <w:sz w:val="32"/>
          <w:szCs w:val="32"/>
          <w:cs/>
          <w:lang w:val="en-US"/>
        </w:rPr>
        <w:t>บริษัท เอสพีพี อินเทลลิเจนซ์ จำกัด ได้รับโอนหุ้นสามัญครบถ้วนแล้วเมื่อวันที่</w:t>
      </w:r>
      <w:r w:rsidR="006168C1" w:rsidRPr="00825BDB">
        <w:rPr>
          <w:rFonts w:asciiTheme="majorBidi" w:hAnsiTheme="majorBidi" w:cstheme="majorBidi"/>
          <w:spacing w:val="-2"/>
          <w:sz w:val="32"/>
          <w:szCs w:val="32"/>
          <w:lang w:val="en-US"/>
        </w:rPr>
        <w:t xml:space="preserve"> 21 </w:t>
      </w:r>
      <w:r w:rsidR="006168C1" w:rsidRPr="00034111">
        <w:rPr>
          <w:rFonts w:asciiTheme="majorBidi" w:hAnsiTheme="majorBidi" w:cstheme="majorBidi"/>
          <w:spacing w:val="-2"/>
          <w:sz w:val="32"/>
          <w:szCs w:val="32"/>
          <w:cs/>
          <w:lang w:val="en-US"/>
        </w:rPr>
        <w:t xml:space="preserve">สิงหาคม </w:t>
      </w:r>
      <w:r w:rsidR="006168C1" w:rsidRPr="00825BDB">
        <w:rPr>
          <w:rFonts w:asciiTheme="majorBidi" w:hAnsiTheme="majorBidi" w:cstheme="majorBidi"/>
          <w:spacing w:val="-2"/>
          <w:sz w:val="32"/>
          <w:szCs w:val="32"/>
          <w:lang w:val="en-US"/>
        </w:rPr>
        <w:t xml:space="preserve">2563 </w:t>
      </w:r>
      <w:r w:rsidR="006168C1" w:rsidRPr="00034111">
        <w:rPr>
          <w:rFonts w:asciiTheme="majorBidi" w:hAnsiTheme="majorBidi" w:cstheme="majorBidi"/>
          <w:spacing w:val="-2"/>
          <w:sz w:val="32"/>
          <w:szCs w:val="32"/>
          <w:cs/>
          <w:lang w:val="en-US"/>
        </w:rPr>
        <w:t>และรับโอนส่</w:t>
      </w:r>
      <w:r w:rsidR="008A0156" w:rsidRPr="00034111">
        <w:rPr>
          <w:rFonts w:asciiTheme="majorBidi" w:hAnsiTheme="majorBidi" w:cstheme="majorBidi" w:hint="cs"/>
          <w:spacing w:val="-2"/>
          <w:sz w:val="32"/>
          <w:szCs w:val="32"/>
          <w:cs/>
          <w:lang w:val="en-US"/>
        </w:rPr>
        <w:t>ว</w:t>
      </w:r>
      <w:r w:rsidR="006168C1" w:rsidRPr="00034111">
        <w:rPr>
          <w:rFonts w:asciiTheme="majorBidi" w:hAnsiTheme="majorBidi" w:cstheme="majorBidi"/>
          <w:spacing w:val="-2"/>
          <w:sz w:val="32"/>
          <w:szCs w:val="32"/>
          <w:cs/>
          <w:lang w:val="en-US"/>
        </w:rPr>
        <w:t>นได้เสียในอัตราร้อยละ</w:t>
      </w:r>
      <w:r w:rsidR="006168C1" w:rsidRPr="00825BDB">
        <w:rPr>
          <w:rFonts w:asciiTheme="majorBidi" w:hAnsiTheme="majorBidi" w:cstheme="majorBidi"/>
          <w:spacing w:val="-2"/>
          <w:sz w:val="32"/>
          <w:szCs w:val="32"/>
          <w:lang w:val="en-US"/>
        </w:rPr>
        <w:t xml:space="preserve"> 51 </w:t>
      </w:r>
      <w:r w:rsidR="006168C1" w:rsidRPr="00825BDB">
        <w:rPr>
          <w:rFonts w:asciiTheme="majorBidi" w:hAnsiTheme="majorBidi" w:cstheme="majorBidi"/>
          <w:spacing w:val="-2"/>
          <w:sz w:val="32"/>
          <w:szCs w:val="32"/>
          <w:cs/>
          <w:lang w:val="en-US"/>
        </w:rPr>
        <w:t xml:space="preserve">ของทุนที่ออกชำระแล้วของบริษัท เบลี่ </w:t>
      </w:r>
      <w:r w:rsidR="006168C1" w:rsidRPr="00825BDB">
        <w:rPr>
          <w:rFonts w:asciiTheme="majorBidi" w:hAnsiTheme="majorBidi" w:cstheme="majorBidi"/>
          <w:sz w:val="32"/>
          <w:szCs w:val="32"/>
          <w:cs/>
          <w:lang w:val="en-US"/>
        </w:rPr>
        <w:t>เซอร์วิส จำกัด โดย ณ วันที่ซื้อบริษัท</w:t>
      </w:r>
      <w:r w:rsidR="008A0156" w:rsidRPr="00825BDB">
        <w:rPr>
          <w:rFonts w:asciiTheme="majorBidi" w:hAnsiTheme="majorBidi" w:cstheme="majorBidi" w:hint="cs"/>
          <w:sz w:val="32"/>
          <w:szCs w:val="32"/>
          <w:cs/>
          <w:lang w:val="en-US"/>
        </w:rPr>
        <w:t>ย่อย</w:t>
      </w:r>
      <w:r w:rsidR="006168C1" w:rsidRPr="00825BDB">
        <w:rPr>
          <w:rFonts w:asciiTheme="majorBidi" w:hAnsiTheme="majorBidi" w:cstheme="majorBidi"/>
          <w:sz w:val="32"/>
          <w:szCs w:val="32"/>
          <w:cs/>
          <w:lang w:val="en-US"/>
        </w:rPr>
        <w:t>ได้รับโอนสินทรัพย์สุทธิในส่วนที่เป็นของบริษัทจากการซื้อธุรกิจดังนี้</w:t>
      </w:r>
    </w:p>
    <w:tbl>
      <w:tblPr>
        <w:tblW w:w="8817" w:type="dxa"/>
        <w:tblInd w:w="567" w:type="dxa"/>
        <w:tblLayout w:type="fixed"/>
        <w:tblCellMar>
          <w:left w:w="28" w:type="dxa"/>
          <w:right w:w="28" w:type="dxa"/>
        </w:tblCellMar>
        <w:tblLook w:val="04A0" w:firstRow="1" w:lastRow="0" w:firstColumn="1" w:lastColumn="0" w:noHBand="0" w:noVBand="1"/>
      </w:tblPr>
      <w:tblGrid>
        <w:gridCol w:w="4564"/>
        <w:gridCol w:w="1414"/>
        <w:gridCol w:w="80"/>
        <w:gridCol w:w="720"/>
        <w:gridCol w:w="142"/>
        <w:gridCol w:w="142"/>
        <w:gridCol w:w="337"/>
        <w:gridCol w:w="78"/>
        <w:gridCol w:w="1340"/>
      </w:tblGrid>
      <w:tr w:rsidR="002537F5" w:rsidRPr="00825BDB" w14:paraId="32721B2F" w14:textId="77777777" w:rsidTr="003A7BEE">
        <w:trPr>
          <w:cantSplit/>
        </w:trPr>
        <w:tc>
          <w:tcPr>
            <w:tcW w:w="4564" w:type="dxa"/>
            <w:vAlign w:val="bottom"/>
          </w:tcPr>
          <w:p w14:paraId="25F61DBC" w14:textId="77777777" w:rsidR="002537F5" w:rsidRPr="00825BDB" w:rsidRDefault="002537F5" w:rsidP="006C1B93">
            <w:pPr>
              <w:spacing w:line="340" w:lineRule="exact"/>
              <w:jc w:val="center"/>
              <w:rPr>
                <w:rFonts w:asciiTheme="majorBidi" w:eastAsia="MS Mincho" w:hAnsiTheme="majorBidi" w:cstheme="majorBidi"/>
                <w:spacing w:val="2"/>
                <w:sz w:val="32"/>
                <w:szCs w:val="32"/>
                <w:cs/>
              </w:rPr>
            </w:pPr>
          </w:p>
        </w:tc>
        <w:tc>
          <w:tcPr>
            <w:tcW w:w="4253" w:type="dxa"/>
            <w:gridSpan w:val="8"/>
            <w:tcBorders>
              <w:bottom w:val="single" w:sz="6" w:space="0" w:color="auto"/>
            </w:tcBorders>
            <w:vAlign w:val="bottom"/>
          </w:tcPr>
          <w:p w14:paraId="6DDF8159" w14:textId="77777777" w:rsidR="002537F5" w:rsidRPr="00034111" w:rsidRDefault="002537F5" w:rsidP="006C1B93">
            <w:pPr>
              <w:spacing w:line="340" w:lineRule="exact"/>
              <w:ind w:left="-108" w:right="-108"/>
              <w:jc w:val="center"/>
              <w:rPr>
                <w:rFonts w:asciiTheme="majorBidi" w:eastAsia="MS Mincho" w:hAnsiTheme="majorBidi" w:cstheme="majorBidi"/>
                <w:spacing w:val="2"/>
                <w:sz w:val="32"/>
                <w:szCs w:val="32"/>
                <w:cs/>
              </w:rPr>
            </w:pPr>
            <w:r w:rsidRPr="00034111">
              <w:rPr>
                <w:rFonts w:asciiTheme="majorBidi" w:eastAsia="MS Mincho" w:hAnsiTheme="majorBidi" w:cstheme="majorBidi"/>
                <w:spacing w:val="2"/>
                <w:sz w:val="32"/>
                <w:szCs w:val="32"/>
                <w:cs/>
              </w:rPr>
              <w:t>พันบาท</w:t>
            </w:r>
          </w:p>
        </w:tc>
      </w:tr>
      <w:tr w:rsidR="002537F5" w:rsidRPr="00825BDB" w14:paraId="1BFB86D1" w14:textId="77777777" w:rsidTr="003A7BEE">
        <w:trPr>
          <w:cantSplit/>
        </w:trPr>
        <w:tc>
          <w:tcPr>
            <w:tcW w:w="4564" w:type="dxa"/>
            <w:vAlign w:val="bottom"/>
          </w:tcPr>
          <w:p w14:paraId="5E89AA9F" w14:textId="77777777" w:rsidR="002537F5" w:rsidRPr="00825BDB" w:rsidRDefault="002537F5" w:rsidP="006C1B93">
            <w:pPr>
              <w:spacing w:line="340" w:lineRule="exact"/>
              <w:rPr>
                <w:rFonts w:asciiTheme="majorBidi" w:eastAsia="MS Mincho" w:hAnsiTheme="majorBidi" w:cstheme="majorBidi"/>
                <w:spacing w:val="2"/>
                <w:sz w:val="32"/>
                <w:szCs w:val="32"/>
                <w:u w:val="single"/>
                <w:cs/>
              </w:rPr>
            </w:pPr>
          </w:p>
        </w:tc>
        <w:tc>
          <w:tcPr>
            <w:tcW w:w="1414" w:type="dxa"/>
            <w:tcBorders>
              <w:top w:val="single" w:sz="6" w:space="0" w:color="auto"/>
              <w:bottom w:val="single" w:sz="6" w:space="0" w:color="auto"/>
            </w:tcBorders>
          </w:tcPr>
          <w:p w14:paraId="626379B7" w14:textId="77777777" w:rsidR="002537F5" w:rsidRPr="00825BDB" w:rsidRDefault="002537F5" w:rsidP="006C1B93">
            <w:pPr>
              <w:spacing w:line="340" w:lineRule="exact"/>
              <w:jc w:val="center"/>
              <w:rPr>
                <w:rFonts w:asciiTheme="majorBidi" w:eastAsia="MS Mincho" w:hAnsiTheme="majorBidi" w:cstheme="majorBidi"/>
                <w:spacing w:val="2"/>
                <w:sz w:val="32"/>
                <w:szCs w:val="32"/>
                <w:cs/>
              </w:rPr>
            </w:pPr>
            <w:r w:rsidRPr="00034111">
              <w:rPr>
                <w:rFonts w:asciiTheme="majorBidi" w:eastAsia="MS Mincho" w:hAnsiTheme="majorBidi" w:cstheme="majorBidi"/>
                <w:spacing w:val="2"/>
                <w:sz w:val="32"/>
                <w:szCs w:val="32"/>
                <w:cs/>
              </w:rPr>
              <w:t>มูลค่าตามบัญชี</w:t>
            </w:r>
          </w:p>
        </w:tc>
        <w:tc>
          <w:tcPr>
            <w:tcW w:w="80" w:type="dxa"/>
            <w:tcBorders>
              <w:top w:val="single" w:sz="6" w:space="0" w:color="auto"/>
            </w:tcBorders>
          </w:tcPr>
          <w:p w14:paraId="1D414729" w14:textId="77777777" w:rsidR="002537F5" w:rsidRPr="00825BDB" w:rsidRDefault="002537F5" w:rsidP="006C1B93">
            <w:pPr>
              <w:spacing w:line="340" w:lineRule="exact"/>
              <w:jc w:val="center"/>
              <w:rPr>
                <w:rFonts w:asciiTheme="majorBidi" w:eastAsia="MS Mincho" w:hAnsiTheme="majorBidi" w:cstheme="majorBidi"/>
                <w:spacing w:val="2"/>
                <w:sz w:val="32"/>
                <w:szCs w:val="32"/>
                <w:cs/>
              </w:rPr>
            </w:pPr>
          </w:p>
        </w:tc>
        <w:tc>
          <w:tcPr>
            <w:tcW w:w="1341" w:type="dxa"/>
            <w:gridSpan w:val="4"/>
            <w:tcBorders>
              <w:top w:val="single" w:sz="6" w:space="0" w:color="auto"/>
              <w:bottom w:val="single" w:sz="6" w:space="0" w:color="auto"/>
            </w:tcBorders>
          </w:tcPr>
          <w:p w14:paraId="6C53B606" w14:textId="77777777" w:rsidR="002537F5" w:rsidRPr="00825BDB" w:rsidRDefault="002537F5" w:rsidP="006C1B93">
            <w:pPr>
              <w:spacing w:line="340" w:lineRule="exact"/>
              <w:ind w:left="-49" w:right="-57"/>
              <w:jc w:val="center"/>
              <w:rPr>
                <w:rFonts w:asciiTheme="majorBidi" w:eastAsia="MS Mincho" w:hAnsiTheme="majorBidi" w:cstheme="majorBidi"/>
                <w:spacing w:val="2"/>
                <w:sz w:val="32"/>
                <w:szCs w:val="32"/>
                <w:cs/>
              </w:rPr>
            </w:pPr>
            <w:r w:rsidRPr="00034111">
              <w:rPr>
                <w:rFonts w:asciiTheme="majorBidi" w:eastAsia="MS Mincho" w:hAnsiTheme="majorBidi" w:cstheme="majorBidi"/>
                <w:spacing w:val="2"/>
                <w:sz w:val="32"/>
                <w:szCs w:val="32"/>
                <w:cs/>
              </w:rPr>
              <w:t>ปรับปรุงมูลค่ายุติธรรม</w:t>
            </w:r>
          </w:p>
        </w:tc>
        <w:tc>
          <w:tcPr>
            <w:tcW w:w="78" w:type="dxa"/>
            <w:tcBorders>
              <w:top w:val="single" w:sz="6" w:space="0" w:color="auto"/>
              <w:left w:val="nil"/>
            </w:tcBorders>
          </w:tcPr>
          <w:p w14:paraId="627B04FB" w14:textId="77777777" w:rsidR="002537F5" w:rsidRPr="00825BDB" w:rsidRDefault="002537F5" w:rsidP="006C1B93">
            <w:pPr>
              <w:spacing w:line="340" w:lineRule="exact"/>
              <w:jc w:val="center"/>
              <w:rPr>
                <w:rFonts w:asciiTheme="majorBidi" w:eastAsia="MS Mincho" w:hAnsiTheme="majorBidi" w:cstheme="majorBidi"/>
                <w:spacing w:val="2"/>
                <w:sz w:val="32"/>
                <w:szCs w:val="32"/>
                <w:cs/>
              </w:rPr>
            </w:pPr>
          </w:p>
        </w:tc>
        <w:tc>
          <w:tcPr>
            <w:tcW w:w="1340" w:type="dxa"/>
            <w:tcBorders>
              <w:top w:val="single" w:sz="6" w:space="0" w:color="auto"/>
              <w:bottom w:val="single" w:sz="6" w:space="0" w:color="auto"/>
            </w:tcBorders>
          </w:tcPr>
          <w:p w14:paraId="247AF451" w14:textId="77777777" w:rsidR="002537F5" w:rsidRPr="00034111" w:rsidRDefault="002537F5" w:rsidP="006C1B93">
            <w:pPr>
              <w:spacing w:line="340" w:lineRule="exact"/>
              <w:jc w:val="center"/>
              <w:rPr>
                <w:rFonts w:asciiTheme="majorBidi" w:eastAsia="MS Mincho" w:hAnsiTheme="majorBidi" w:cstheme="majorBidi"/>
                <w:spacing w:val="2"/>
                <w:sz w:val="32"/>
                <w:szCs w:val="32"/>
                <w:cs/>
              </w:rPr>
            </w:pPr>
            <w:r w:rsidRPr="00034111">
              <w:rPr>
                <w:rFonts w:asciiTheme="majorBidi" w:eastAsia="MS Mincho" w:hAnsiTheme="majorBidi" w:cstheme="majorBidi"/>
                <w:spacing w:val="2"/>
                <w:sz w:val="32"/>
                <w:szCs w:val="32"/>
                <w:cs/>
              </w:rPr>
              <w:t>มูลค่ายุติธรรม</w:t>
            </w:r>
          </w:p>
        </w:tc>
      </w:tr>
      <w:tr w:rsidR="002537F5" w:rsidRPr="00825BDB" w14:paraId="51BAF221" w14:textId="77777777" w:rsidTr="003A7BEE">
        <w:trPr>
          <w:cantSplit/>
        </w:trPr>
        <w:tc>
          <w:tcPr>
            <w:tcW w:w="4564" w:type="dxa"/>
            <w:vAlign w:val="bottom"/>
          </w:tcPr>
          <w:p w14:paraId="1B6FCD08" w14:textId="77777777" w:rsidR="002537F5" w:rsidRPr="00034111" w:rsidRDefault="002537F5" w:rsidP="006C1B93">
            <w:pPr>
              <w:spacing w:line="340" w:lineRule="exact"/>
              <w:rPr>
                <w:rFonts w:asciiTheme="majorBidi" w:eastAsia="MS Mincho" w:hAnsiTheme="majorBidi" w:cstheme="majorBidi"/>
                <w:spacing w:val="2"/>
                <w:sz w:val="32"/>
                <w:szCs w:val="32"/>
                <w:u w:val="single"/>
                <w:cs/>
              </w:rPr>
            </w:pPr>
            <w:r w:rsidRPr="00034111">
              <w:rPr>
                <w:rFonts w:asciiTheme="majorBidi" w:eastAsia="MS Mincho" w:hAnsiTheme="majorBidi" w:cstheme="majorBidi"/>
                <w:spacing w:val="2"/>
                <w:sz w:val="32"/>
                <w:szCs w:val="32"/>
                <w:u w:val="single"/>
                <w:cs/>
              </w:rPr>
              <w:t>สินทรัพย์</w:t>
            </w:r>
          </w:p>
        </w:tc>
        <w:tc>
          <w:tcPr>
            <w:tcW w:w="1414" w:type="dxa"/>
            <w:tcBorders>
              <w:top w:val="single" w:sz="6" w:space="0" w:color="auto"/>
            </w:tcBorders>
            <w:vAlign w:val="bottom"/>
          </w:tcPr>
          <w:p w14:paraId="2B195BDD" w14:textId="77777777" w:rsidR="002537F5" w:rsidRPr="00825BDB" w:rsidRDefault="002537F5" w:rsidP="006C1B93">
            <w:pPr>
              <w:spacing w:line="340" w:lineRule="exact"/>
              <w:ind w:hanging="80"/>
              <w:jc w:val="right"/>
              <w:rPr>
                <w:rFonts w:asciiTheme="majorBidi" w:eastAsia="MS Mincho" w:hAnsiTheme="majorBidi" w:cstheme="majorBidi"/>
                <w:spacing w:val="2"/>
                <w:sz w:val="32"/>
                <w:szCs w:val="32"/>
              </w:rPr>
            </w:pPr>
          </w:p>
        </w:tc>
        <w:tc>
          <w:tcPr>
            <w:tcW w:w="80" w:type="dxa"/>
            <w:vAlign w:val="bottom"/>
          </w:tcPr>
          <w:p w14:paraId="06E5EA5B" w14:textId="77777777" w:rsidR="002537F5" w:rsidRPr="00034111" w:rsidRDefault="002537F5" w:rsidP="006C1B93">
            <w:pPr>
              <w:spacing w:line="340" w:lineRule="exact"/>
              <w:jc w:val="right"/>
              <w:rPr>
                <w:rFonts w:asciiTheme="majorBidi" w:eastAsia="MS Mincho" w:hAnsiTheme="majorBidi" w:cstheme="majorBidi"/>
                <w:sz w:val="32"/>
                <w:szCs w:val="32"/>
                <w:cs/>
              </w:rPr>
            </w:pPr>
          </w:p>
        </w:tc>
        <w:tc>
          <w:tcPr>
            <w:tcW w:w="1341" w:type="dxa"/>
            <w:gridSpan w:val="4"/>
            <w:tcBorders>
              <w:top w:val="single" w:sz="6" w:space="0" w:color="auto"/>
            </w:tcBorders>
            <w:vAlign w:val="bottom"/>
          </w:tcPr>
          <w:p w14:paraId="3D5C59F5" w14:textId="77777777" w:rsidR="002537F5" w:rsidRPr="00825BDB" w:rsidRDefault="002537F5" w:rsidP="006C1B93">
            <w:pPr>
              <w:spacing w:line="340" w:lineRule="exact"/>
              <w:ind w:left="-816" w:right="340"/>
              <w:jc w:val="right"/>
              <w:rPr>
                <w:rFonts w:asciiTheme="majorBidi" w:eastAsia="MS Mincho" w:hAnsiTheme="majorBidi" w:cstheme="majorBidi"/>
                <w:spacing w:val="2"/>
                <w:sz w:val="32"/>
                <w:szCs w:val="32"/>
              </w:rPr>
            </w:pPr>
          </w:p>
        </w:tc>
        <w:tc>
          <w:tcPr>
            <w:tcW w:w="78" w:type="dxa"/>
            <w:tcBorders>
              <w:left w:val="nil"/>
            </w:tcBorders>
            <w:vAlign w:val="bottom"/>
          </w:tcPr>
          <w:p w14:paraId="1AF3EEFD" w14:textId="77777777" w:rsidR="002537F5" w:rsidRPr="00034111" w:rsidRDefault="002537F5" w:rsidP="006C1B93">
            <w:pPr>
              <w:spacing w:line="340" w:lineRule="exact"/>
              <w:rPr>
                <w:rFonts w:asciiTheme="majorBidi" w:eastAsia="MS Mincho" w:hAnsiTheme="majorBidi" w:cstheme="majorBidi"/>
                <w:b/>
                <w:bCs/>
                <w:sz w:val="32"/>
                <w:szCs w:val="32"/>
                <w:cs/>
              </w:rPr>
            </w:pPr>
          </w:p>
        </w:tc>
        <w:tc>
          <w:tcPr>
            <w:tcW w:w="1340" w:type="dxa"/>
            <w:tcBorders>
              <w:top w:val="single" w:sz="6" w:space="0" w:color="auto"/>
            </w:tcBorders>
            <w:vAlign w:val="bottom"/>
          </w:tcPr>
          <w:p w14:paraId="1B24115E" w14:textId="77777777" w:rsidR="002537F5" w:rsidRPr="00825BDB" w:rsidRDefault="002537F5" w:rsidP="006C1B93">
            <w:pPr>
              <w:spacing w:line="340" w:lineRule="exact"/>
              <w:jc w:val="right"/>
              <w:rPr>
                <w:rFonts w:asciiTheme="majorBidi" w:eastAsia="MS Mincho" w:hAnsiTheme="majorBidi" w:cstheme="majorBidi"/>
                <w:sz w:val="32"/>
                <w:szCs w:val="32"/>
              </w:rPr>
            </w:pPr>
          </w:p>
        </w:tc>
      </w:tr>
      <w:tr w:rsidR="00164B94" w:rsidRPr="00825BDB" w14:paraId="06FBAB0A" w14:textId="77777777" w:rsidTr="003A7BEE">
        <w:trPr>
          <w:cantSplit/>
        </w:trPr>
        <w:tc>
          <w:tcPr>
            <w:tcW w:w="4564" w:type="dxa"/>
            <w:vAlign w:val="bottom"/>
          </w:tcPr>
          <w:p w14:paraId="0BE7B18F" w14:textId="77777777" w:rsidR="00164B94" w:rsidRPr="00034111" w:rsidRDefault="00164B94" w:rsidP="006C1B93">
            <w:pPr>
              <w:spacing w:line="340" w:lineRule="exact"/>
              <w:ind w:left="650" w:hanging="474"/>
              <w:rPr>
                <w:rFonts w:asciiTheme="majorBidi" w:eastAsia="MS Mincho" w:hAnsiTheme="majorBidi" w:cstheme="majorBidi"/>
                <w:b/>
                <w:bCs/>
                <w:sz w:val="32"/>
                <w:szCs w:val="32"/>
                <w:cs/>
              </w:rPr>
            </w:pPr>
            <w:r w:rsidRPr="00034111">
              <w:rPr>
                <w:rFonts w:asciiTheme="majorBidi" w:eastAsia="MS Mincho" w:hAnsiTheme="majorBidi" w:cstheme="majorBidi"/>
                <w:spacing w:val="2"/>
                <w:sz w:val="32"/>
                <w:szCs w:val="32"/>
                <w:cs/>
              </w:rPr>
              <w:t>เงินสดและรายการเทียบเท่าเงินสด</w:t>
            </w:r>
          </w:p>
        </w:tc>
        <w:tc>
          <w:tcPr>
            <w:tcW w:w="1414" w:type="dxa"/>
            <w:vAlign w:val="bottom"/>
          </w:tcPr>
          <w:p w14:paraId="52937F0F" w14:textId="77777777" w:rsidR="00164B94" w:rsidRPr="00825BDB" w:rsidRDefault="00164B94" w:rsidP="006C1B93">
            <w:pPr>
              <w:spacing w:line="340" w:lineRule="exact"/>
              <w:ind w:right="57" w:hanging="80"/>
              <w:jc w:val="right"/>
              <w:rPr>
                <w:rFonts w:asciiTheme="majorBidi" w:eastAsia="MS Mincho" w:hAnsiTheme="majorBidi" w:cstheme="majorBidi"/>
                <w:spacing w:val="2"/>
                <w:sz w:val="32"/>
                <w:szCs w:val="32"/>
              </w:rPr>
            </w:pPr>
            <w:r w:rsidRPr="00825BDB">
              <w:rPr>
                <w:rFonts w:asciiTheme="majorBidi" w:eastAsia="MS Mincho" w:hAnsiTheme="majorBidi" w:cstheme="majorBidi"/>
                <w:spacing w:val="2"/>
                <w:sz w:val="32"/>
                <w:szCs w:val="32"/>
              </w:rPr>
              <w:t>3,160</w:t>
            </w:r>
          </w:p>
        </w:tc>
        <w:tc>
          <w:tcPr>
            <w:tcW w:w="80" w:type="dxa"/>
            <w:vAlign w:val="bottom"/>
          </w:tcPr>
          <w:p w14:paraId="7F7E408E" w14:textId="77777777" w:rsidR="00164B94" w:rsidRPr="00034111" w:rsidRDefault="00164B94" w:rsidP="006C1B93">
            <w:pPr>
              <w:spacing w:line="340" w:lineRule="exact"/>
              <w:ind w:right="57"/>
              <w:jc w:val="right"/>
              <w:rPr>
                <w:rFonts w:asciiTheme="majorBidi" w:eastAsia="MS Mincho" w:hAnsiTheme="majorBidi" w:cstheme="majorBidi"/>
                <w:sz w:val="32"/>
                <w:szCs w:val="32"/>
                <w:cs/>
              </w:rPr>
            </w:pPr>
          </w:p>
        </w:tc>
        <w:tc>
          <w:tcPr>
            <w:tcW w:w="1341" w:type="dxa"/>
            <w:gridSpan w:val="4"/>
            <w:vAlign w:val="bottom"/>
          </w:tcPr>
          <w:p w14:paraId="297F8D2F" w14:textId="77777777" w:rsidR="00164B94" w:rsidRPr="00825BDB" w:rsidRDefault="00164B94" w:rsidP="006C1B93">
            <w:pPr>
              <w:spacing w:line="340" w:lineRule="exact"/>
              <w:ind w:right="284"/>
              <w:jc w:val="right"/>
              <w:rPr>
                <w:rFonts w:asciiTheme="majorBidi" w:eastAsia="MS Mincho" w:hAnsiTheme="majorBidi" w:cstheme="majorBidi"/>
                <w:spacing w:val="2"/>
                <w:sz w:val="32"/>
                <w:szCs w:val="32"/>
              </w:rPr>
            </w:pPr>
            <w:r w:rsidRPr="00825BDB">
              <w:rPr>
                <w:rFonts w:asciiTheme="majorBidi" w:eastAsia="MS Mincho" w:hAnsiTheme="majorBidi" w:cstheme="majorBidi"/>
                <w:spacing w:val="2"/>
                <w:sz w:val="32"/>
                <w:szCs w:val="32"/>
              </w:rPr>
              <w:t>-</w:t>
            </w:r>
          </w:p>
        </w:tc>
        <w:tc>
          <w:tcPr>
            <w:tcW w:w="78" w:type="dxa"/>
            <w:tcBorders>
              <w:left w:val="nil"/>
            </w:tcBorders>
            <w:vAlign w:val="bottom"/>
          </w:tcPr>
          <w:p w14:paraId="1D5818D2" w14:textId="77777777" w:rsidR="00164B94" w:rsidRPr="00034111" w:rsidRDefault="00164B94" w:rsidP="006C1B93">
            <w:pPr>
              <w:spacing w:line="340" w:lineRule="exact"/>
              <w:ind w:right="57"/>
              <w:rPr>
                <w:rFonts w:asciiTheme="majorBidi" w:eastAsia="MS Mincho" w:hAnsiTheme="majorBidi" w:cstheme="majorBidi"/>
                <w:b/>
                <w:bCs/>
                <w:sz w:val="32"/>
                <w:szCs w:val="32"/>
                <w:cs/>
              </w:rPr>
            </w:pPr>
          </w:p>
        </w:tc>
        <w:tc>
          <w:tcPr>
            <w:tcW w:w="1340" w:type="dxa"/>
            <w:vAlign w:val="bottom"/>
          </w:tcPr>
          <w:p w14:paraId="57BCF479" w14:textId="77777777" w:rsidR="00164B94" w:rsidRPr="00825BDB" w:rsidRDefault="00164B94" w:rsidP="006C1B93">
            <w:pPr>
              <w:spacing w:line="340" w:lineRule="exact"/>
              <w:ind w:right="57"/>
              <w:jc w:val="right"/>
              <w:rPr>
                <w:rFonts w:asciiTheme="majorBidi" w:eastAsia="MS Mincho" w:hAnsiTheme="majorBidi" w:cstheme="majorBidi"/>
                <w:sz w:val="32"/>
                <w:szCs w:val="32"/>
              </w:rPr>
            </w:pPr>
            <w:r w:rsidRPr="00825BDB">
              <w:rPr>
                <w:rFonts w:asciiTheme="majorBidi" w:eastAsia="MS Mincho" w:hAnsiTheme="majorBidi" w:cstheme="majorBidi"/>
                <w:spacing w:val="2"/>
                <w:sz w:val="32"/>
                <w:szCs w:val="32"/>
              </w:rPr>
              <w:t>3,160</w:t>
            </w:r>
          </w:p>
        </w:tc>
      </w:tr>
      <w:tr w:rsidR="00164B94" w:rsidRPr="00825BDB" w14:paraId="26B746D9" w14:textId="77777777" w:rsidTr="003A7BEE">
        <w:trPr>
          <w:cantSplit/>
        </w:trPr>
        <w:tc>
          <w:tcPr>
            <w:tcW w:w="4564" w:type="dxa"/>
            <w:vAlign w:val="bottom"/>
          </w:tcPr>
          <w:p w14:paraId="7FDD5361" w14:textId="77777777" w:rsidR="00164B94" w:rsidRPr="00034111" w:rsidRDefault="00164B94" w:rsidP="006C1B93">
            <w:pPr>
              <w:spacing w:line="340" w:lineRule="exact"/>
              <w:ind w:left="652" w:hanging="476"/>
              <w:rPr>
                <w:rFonts w:asciiTheme="majorBidi" w:eastAsia="MS Mincho" w:hAnsiTheme="majorBidi" w:cstheme="majorBidi"/>
                <w:sz w:val="32"/>
                <w:szCs w:val="32"/>
                <w:cs/>
              </w:rPr>
            </w:pPr>
            <w:r w:rsidRPr="00034111">
              <w:rPr>
                <w:rFonts w:asciiTheme="majorBidi" w:eastAsia="MS Mincho" w:hAnsiTheme="majorBidi" w:cstheme="majorBidi"/>
                <w:spacing w:val="2"/>
                <w:sz w:val="32"/>
                <w:szCs w:val="32"/>
                <w:cs/>
              </w:rPr>
              <w:t>ลูกหนี้การค้า</w:t>
            </w:r>
            <w:r w:rsidRPr="00034111">
              <w:rPr>
                <w:rFonts w:asciiTheme="majorBidi" w:eastAsia="MS Mincho" w:hAnsiTheme="majorBidi" w:cstheme="majorBidi"/>
                <w:sz w:val="32"/>
                <w:szCs w:val="32"/>
                <w:cs/>
              </w:rPr>
              <w:t>และลูกหนี้อื่น</w:t>
            </w:r>
          </w:p>
        </w:tc>
        <w:tc>
          <w:tcPr>
            <w:tcW w:w="1414" w:type="dxa"/>
            <w:vAlign w:val="bottom"/>
          </w:tcPr>
          <w:p w14:paraId="68D4ABA5" w14:textId="77777777" w:rsidR="00164B94" w:rsidRPr="00825BDB" w:rsidRDefault="00164B94" w:rsidP="006C1B93">
            <w:pPr>
              <w:spacing w:line="340" w:lineRule="exact"/>
              <w:ind w:right="57" w:hanging="80"/>
              <w:jc w:val="right"/>
              <w:rPr>
                <w:rFonts w:asciiTheme="majorBidi" w:eastAsia="MS Mincho" w:hAnsiTheme="majorBidi" w:cstheme="majorBidi"/>
                <w:spacing w:val="2"/>
                <w:sz w:val="32"/>
                <w:szCs w:val="32"/>
              </w:rPr>
            </w:pPr>
            <w:r w:rsidRPr="00825BDB">
              <w:rPr>
                <w:rFonts w:asciiTheme="majorBidi" w:eastAsia="MS Mincho" w:hAnsiTheme="majorBidi" w:cstheme="majorBidi"/>
                <w:spacing w:val="2"/>
                <w:sz w:val="32"/>
                <w:szCs w:val="32"/>
              </w:rPr>
              <w:t>30,366</w:t>
            </w:r>
          </w:p>
        </w:tc>
        <w:tc>
          <w:tcPr>
            <w:tcW w:w="80" w:type="dxa"/>
            <w:vAlign w:val="bottom"/>
          </w:tcPr>
          <w:p w14:paraId="41C9B913" w14:textId="77777777" w:rsidR="00164B94" w:rsidRPr="00034111" w:rsidRDefault="00164B94" w:rsidP="006C1B93">
            <w:pPr>
              <w:spacing w:line="340" w:lineRule="exact"/>
              <w:ind w:right="57"/>
              <w:jc w:val="right"/>
              <w:rPr>
                <w:rFonts w:asciiTheme="majorBidi" w:eastAsia="MS Mincho" w:hAnsiTheme="majorBidi" w:cstheme="majorBidi"/>
                <w:sz w:val="32"/>
                <w:szCs w:val="32"/>
                <w:cs/>
              </w:rPr>
            </w:pPr>
          </w:p>
        </w:tc>
        <w:tc>
          <w:tcPr>
            <w:tcW w:w="1341" w:type="dxa"/>
            <w:gridSpan w:val="4"/>
            <w:vAlign w:val="bottom"/>
          </w:tcPr>
          <w:p w14:paraId="72CDE976" w14:textId="77777777" w:rsidR="00164B94" w:rsidRPr="00825BDB" w:rsidRDefault="00164B94" w:rsidP="006C1B93">
            <w:pPr>
              <w:spacing w:line="340" w:lineRule="exact"/>
              <w:ind w:right="284"/>
              <w:jc w:val="right"/>
              <w:rPr>
                <w:rFonts w:asciiTheme="majorBidi" w:eastAsia="MS Mincho" w:hAnsiTheme="majorBidi" w:cstheme="majorBidi"/>
                <w:spacing w:val="2"/>
                <w:sz w:val="32"/>
                <w:szCs w:val="32"/>
                <w:cs/>
              </w:rPr>
            </w:pPr>
            <w:r w:rsidRPr="00825BDB">
              <w:rPr>
                <w:rFonts w:asciiTheme="majorBidi" w:eastAsia="MS Mincho" w:hAnsiTheme="majorBidi" w:cstheme="majorBidi"/>
                <w:spacing w:val="2"/>
                <w:sz w:val="32"/>
                <w:szCs w:val="32"/>
              </w:rPr>
              <w:t>-</w:t>
            </w:r>
          </w:p>
        </w:tc>
        <w:tc>
          <w:tcPr>
            <w:tcW w:w="78" w:type="dxa"/>
            <w:tcBorders>
              <w:left w:val="nil"/>
            </w:tcBorders>
            <w:vAlign w:val="bottom"/>
          </w:tcPr>
          <w:p w14:paraId="608252B8" w14:textId="77777777" w:rsidR="00164B94" w:rsidRPr="00034111" w:rsidRDefault="00164B94" w:rsidP="006C1B93">
            <w:pPr>
              <w:spacing w:line="340" w:lineRule="exact"/>
              <w:ind w:right="57"/>
              <w:rPr>
                <w:rFonts w:asciiTheme="majorBidi" w:eastAsia="MS Mincho" w:hAnsiTheme="majorBidi" w:cstheme="majorBidi"/>
                <w:sz w:val="32"/>
                <w:szCs w:val="32"/>
                <w:cs/>
              </w:rPr>
            </w:pPr>
          </w:p>
        </w:tc>
        <w:tc>
          <w:tcPr>
            <w:tcW w:w="1340" w:type="dxa"/>
            <w:vAlign w:val="bottom"/>
          </w:tcPr>
          <w:p w14:paraId="02AC4A9E" w14:textId="77777777" w:rsidR="00164B94" w:rsidRPr="00034111" w:rsidRDefault="00164B94" w:rsidP="006C1B93">
            <w:pPr>
              <w:spacing w:line="340" w:lineRule="exact"/>
              <w:ind w:right="57"/>
              <w:jc w:val="right"/>
              <w:rPr>
                <w:rFonts w:asciiTheme="majorBidi" w:eastAsia="MS Mincho" w:hAnsiTheme="majorBidi" w:cstheme="majorBidi"/>
                <w:sz w:val="32"/>
                <w:szCs w:val="32"/>
                <w:cs/>
              </w:rPr>
            </w:pPr>
            <w:r w:rsidRPr="00825BDB">
              <w:rPr>
                <w:rFonts w:asciiTheme="majorBidi" w:eastAsia="MS Mincho" w:hAnsiTheme="majorBidi" w:cstheme="majorBidi"/>
                <w:spacing w:val="2"/>
                <w:sz w:val="32"/>
                <w:szCs w:val="32"/>
              </w:rPr>
              <w:t>30,366</w:t>
            </w:r>
          </w:p>
        </w:tc>
      </w:tr>
      <w:tr w:rsidR="00164B94" w:rsidRPr="00825BDB" w14:paraId="417CD2FC" w14:textId="77777777" w:rsidTr="003A7BEE">
        <w:trPr>
          <w:cantSplit/>
        </w:trPr>
        <w:tc>
          <w:tcPr>
            <w:tcW w:w="4564" w:type="dxa"/>
            <w:vAlign w:val="bottom"/>
          </w:tcPr>
          <w:p w14:paraId="6025B631" w14:textId="77777777" w:rsidR="00164B94" w:rsidRPr="00825BDB" w:rsidRDefault="00164B94" w:rsidP="006C1B93">
            <w:pPr>
              <w:spacing w:line="340" w:lineRule="exact"/>
              <w:ind w:left="650" w:hanging="474"/>
              <w:rPr>
                <w:rFonts w:asciiTheme="majorBidi" w:eastAsia="MS Mincho" w:hAnsiTheme="majorBidi" w:cstheme="majorBidi"/>
                <w:spacing w:val="2"/>
                <w:sz w:val="32"/>
                <w:szCs w:val="32"/>
              </w:rPr>
            </w:pPr>
            <w:r w:rsidRPr="00034111">
              <w:rPr>
                <w:rFonts w:asciiTheme="majorBidi" w:eastAsia="MS Mincho" w:hAnsiTheme="majorBidi" w:cstheme="majorBidi"/>
                <w:spacing w:val="2"/>
                <w:sz w:val="32"/>
                <w:szCs w:val="32"/>
                <w:cs/>
              </w:rPr>
              <w:t>สินค้าคงเหลือ</w:t>
            </w:r>
          </w:p>
        </w:tc>
        <w:tc>
          <w:tcPr>
            <w:tcW w:w="1414" w:type="dxa"/>
            <w:vAlign w:val="bottom"/>
          </w:tcPr>
          <w:p w14:paraId="21CB71F6" w14:textId="77777777" w:rsidR="00164B94" w:rsidRPr="00825BDB" w:rsidRDefault="00164B94" w:rsidP="006C1B93">
            <w:pPr>
              <w:spacing w:line="340" w:lineRule="exact"/>
              <w:ind w:right="57" w:hanging="80"/>
              <w:jc w:val="right"/>
              <w:rPr>
                <w:rFonts w:asciiTheme="majorBidi" w:eastAsia="MS Mincho" w:hAnsiTheme="majorBidi" w:cstheme="majorBidi"/>
                <w:spacing w:val="2"/>
                <w:sz w:val="32"/>
                <w:szCs w:val="32"/>
              </w:rPr>
            </w:pPr>
            <w:r w:rsidRPr="00825BDB">
              <w:rPr>
                <w:rFonts w:asciiTheme="majorBidi" w:eastAsia="MS Mincho" w:hAnsiTheme="majorBidi" w:cstheme="majorBidi"/>
                <w:spacing w:val="2"/>
                <w:sz w:val="32"/>
                <w:szCs w:val="32"/>
              </w:rPr>
              <w:t>8,958</w:t>
            </w:r>
          </w:p>
        </w:tc>
        <w:tc>
          <w:tcPr>
            <w:tcW w:w="80" w:type="dxa"/>
            <w:vAlign w:val="bottom"/>
          </w:tcPr>
          <w:p w14:paraId="14DF9D06" w14:textId="77777777" w:rsidR="00164B94" w:rsidRPr="00825BDB" w:rsidRDefault="00164B94" w:rsidP="006C1B93">
            <w:pPr>
              <w:spacing w:line="340" w:lineRule="exact"/>
              <w:ind w:right="57"/>
              <w:jc w:val="right"/>
              <w:rPr>
                <w:rFonts w:asciiTheme="majorBidi" w:eastAsia="MS Mincho" w:hAnsiTheme="majorBidi" w:cstheme="majorBidi"/>
                <w:spacing w:val="2"/>
                <w:sz w:val="32"/>
                <w:szCs w:val="32"/>
              </w:rPr>
            </w:pPr>
          </w:p>
        </w:tc>
        <w:tc>
          <w:tcPr>
            <w:tcW w:w="1341" w:type="dxa"/>
            <w:gridSpan w:val="4"/>
            <w:vAlign w:val="bottom"/>
          </w:tcPr>
          <w:p w14:paraId="61979A90" w14:textId="77777777" w:rsidR="00164B94" w:rsidRPr="00825BDB" w:rsidRDefault="00164B94" w:rsidP="006C1B93">
            <w:pPr>
              <w:spacing w:line="340" w:lineRule="exact"/>
              <w:ind w:right="284"/>
              <w:jc w:val="right"/>
              <w:rPr>
                <w:rFonts w:asciiTheme="majorBidi" w:eastAsia="MS Mincho" w:hAnsiTheme="majorBidi" w:cstheme="majorBidi"/>
                <w:spacing w:val="2"/>
                <w:sz w:val="32"/>
                <w:szCs w:val="32"/>
              </w:rPr>
            </w:pPr>
            <w:r w:rsidRPr="00825BDB">
              <w:rPr>
                <w:rFonts w:asciiTheme="majorBidi" w:eastAsia="MS Mincho" w:hAnsiTheme="majorBidi" w:cstheme="majorBidi"/>
                <w:spacing w:val="2"/>
                <w:sz w:val="32"/>
                <w:szCs w:val="32"/>
              </w:rPr>
              <w:t>-</w:t>
            </w:r>
          </w:p>
        </w:tc>
        <w:tc>
          <w:tcPr>
            <w:tcW w:w="78" w:type="dxa"/>
            <w:tcBorders>
              <w:left w:val="nil"/>
            </w:tcBorders>
            <w:vAlign w:val="bottom"/>
          </w:tcPr>
          <w:p w14:paraId="101166AC" w14:textId="77777777" w:rsidR="00164B94" w:rsidRPr="00825BDB" w:rsidRDefault="00164B94" w:rsidP="006C1B93">
            <w:pPr>
              <w:spacing w:line="340" w:lineRule="exact"/>
              <w:ind w:right="57"/>
              <w:rPr>
                <w:rFonts w:asciiTheme="majorBidi" w:eastAsia="MS Mincho" w:hAnsiTheme="majorBidi" w:cstheme="majorBidi"/>
                <w:spacing w:val="2"/>
                <w:sz w:val="32"/>
                <w:szCs w:val="32"/>
              </w:rPr>
            </w:pPr>
          </w:p>
        </w:tc>
        <w:tc>
          <w:tcPr>
            <w:tcW w:w="1340" w:type="dxa"/>
            <w:vAlign w:val="bottom"/>
          </w:tcPr>
          <w:p w14:paraId="069C9E98" w14:textId="77777777" w:rsidR="00164B94" w:rsidRPr="00825BDB" w:rsidRDefault="00164B94" w:rsidP="006C1B93">
            <w:pPr>
              <w:spacing w:line="340" w:lineRule="exact"/>
              <w:ind w:right="57"/>
              <w:jc w:val="right"/>
              <w:rPr>
                <w:rFonts w:asciiTheme="majorBidi" w:eastAsia="MS Mincho" w:hAnsiTheme="majorBidi" w:cstheme="majorBidi"/>
                <w:spacing w:val="2"/>
                <w:sz w:val="32"/>
                <w:szCs w:val="32"/>
              </w:rPr>
            </w:pPr>
            <w:r w:rsidRPr="00825BDB">
              <w:rPr>
                <w:rFonts w:asciiTheme="majorBidi" w:eastAsia="MS Mincho" w:hAnsiTheme="majorBidi" w:cstheme="majorBidi"/>
                <w:spacing w:val="2"/>
                <w:sz w:val="32"/>
                <w:szCs w:val="32"/>
              </w:rPr>
              <w:t>8,958</w:t>
            </w:r>
          </w:p>
        </w:tc>
      </w:tr>
      <w:tr w:rsidR="00164B94" w:rsidRPr="00825BDB" w14:paraId="02929BD2" w14:textId="77777777" w:rsidTr="003A7BEE">
        <w:trPr>
          <w:cantSplit/>
        </w:trPr>
        <w:tc>
          <w:tcPr>
            <w:tcW w:w="4564" w:type="dxa"/>
            <w:vAlign w:val="bottom"/>
          </w:tcPr>
          <w:p w14:paraId="6CB6D600" w14:textId="77777777" w:rsidR="00164B94" w:rsidRPr="00034111" w:rsidRDefault="00164B94" w:rsidP="006C1B93">
            <w:pPr>
              <w:spacing w:line="340" w:lineRule="exact"/>
              <w:ind w:left="650" w:hanging="474"/>
              <w:rPr>
                <w:rFonts w:asciiTheme="majorBidi" w:eastAsia="MS Mincho" w:hAnsiTheme="majorBidi" w:cstheme="majorBidi"/>
                <w:spacing w:val="2"/>
                <w:sz w:val="32"/>
                <w:szCs w:val="32"/>
                <w:cs/>
              </w:rPr>
            </w:pPr>
            <w:r w:rsidRPr="00034111">
              <w:rPr>
                <w:rFonts w:asciiTheme="majorBidi" w:eastAsia="MS Mincho" w:hAnsiTheme="majorBidi" w:cstheme="majorBidi"/>
                <w:spacing w:val="2"/>
                <w:sz w:val="32"/>
                <w:szCs w:val="32"/>
                <w:cs/>
              </w:rPr>
              <w:t>สินทรัพย์หมุนเวียนอื่น</w:t>
            </w:r>
          </w:p>
        </w:tc>
        <w:tc>
          <w:tcPr>
            <w:tcW w:w="1414" w:type="dxa"/>
            <w:vAlign w:val="bottom"/>
          </w:tcPr>
          <w:p w14:paraId="3D3CB0A4" w14:textId="77777777" w:rsidR="00164B94" w:rsidRPr="00034111" w:rsidRDefault="00164B94" w:rsidP="006C1B93">
            <w:pPr>
              <w:spacing w:line="340" w:lineRule="exact"/>
              <w:ind w:right="57" w:hanging="80"/>
              <w:jc w:val="right"/>
              <w:rPr>
                <w:rFonts w:asciiTheme="majorBidi" w:eastAsia="MS Mincho" w:hAnsiTheme="majorBidi" w:cstheme="majorBidi"/>
                <w:spacing w:val="2"/>
                <w:sz w:val="32"/>
                <w:szCs w:val="32"/>
                <w:cs/>
              </w:rPr>
            </w:pPr>
            <w:r w:rsidRPr="00825BDB">
              <w:rPr>
                <w:rFonts w:asciiTheme="majorBidi" w:eastAsia="MS Mincho" w:hAnsiTheme="majorBidi" w:cstheme="majorBidi"/>
                <w:spacing w:val="2"/>
                <w:sz w:val="32"/>
                <w:szCs w:val="32"/>
              </w:rPr>
              <w:t>1,052</w:t>
            </w:r>
          </w:p>
        </w:tc>
        <w:tc>
          <w:tcPr>
            <w:tcW w:w="80" w:type="dxa"/>
            <w:vAlign w:val="bottom"/>
          </w:tcPr>
          <w:p w14:paraId="5C515A1E" w14:textId="77777777" w:rsidR="00164B94" w:rsidRPr="00825BDB" w:rsidRDefault="00164B94" w:rsidP="006C1B93">
            <w:pPr>
              <w:spacing w:line="340" w:lineRule="exact"/>
              <w:ind w:right="57"/>
              <w:jc w:val="right"/>
              <w:rPr>
                <w:rFonts w:asciiTheme="majorBidi" w:eastAsia="MS Mincho" w:hAnsiTheme="majorBidi" w:cstheme="majorBidi"/>
                <w:spacing w:val="2"/>
                <w:sz w:val="32"/>
                <w:szCs w:val="32"/>
              </w:rPr>
            </w:pPr>
          </w:p>
        </w:tc>
        <w:tc>
          <w:tcPr>
            <w:tcW w:w="1341" w:type="dxa"/>
            <w:gridSpan w:val="4"/>
            <w:vAlign w:val="bottom"/>
          </w:tcPr>
          <w:p w14:paraId="37FB293C" w14:textId="77777777" w:rsidR="00164B94" w:rsidRPr="00825BDB" w:rsidRDefault="00164B94" w:rsidP="006C1B93">
            <w:pPr>
              <w:spacing w:line="340" w:lineRule="exact"/>
              <w:ind w:right="284"/>
              <w:jc w:val="right"/>
              <w:rPr>
                <w:rFonts w:asciiTheme="majorBidi" w:eastAsia="MS Mincho" w:hAnsiTheme="majorBidi" w:cstheme="majorBidi"/>
                <w:spacing w:val="2"/>
                <w:sz w:val="32"/>
                <w:szCs w:val="32"/>
              </w:rPr>
            </w:pPr>
            <w:r w:rsidRPr="00825BDB">
              <w:rPr>
                <w:rFonts w:asciiTheme="majorBidi" w:eastAsia="MS Mincho" w:hAnsiTheme="majorBidi" w:cstheme="majorBidi"/>
                <w:spacing w:val="2"/>
                <w:sz w:val="32"/>
                <w:szCs w:val="32"/>
              </w:rPr>
              <w:t>-</w:t>
            </w:r>
          </w:p>
        </w:tc>
        <w:tc>
          <w:tcPr>
            <w:tcW w:w="78" w:type="dxa"/>
            <w:tcBorders>
              <w:left w:val="nil"/>
            </w:tcBorders>
            <w:vAlign w:val="bottom"/>
          </w:tcPr>
          <w:p w14:paraId="3969B1B2" w14:textId="77777777" w:rsidR="00164B94" w:rsidRPr="00825BDB" w:rsidRDefault="00164B94" w:rsidP="006C1B93">
            <w:pPr>
              <w:spacing w:line="340" w:lineRule="exact"/>
              <w:ind w:right="57"/>
              <w:rPr>
                <w:rFonts w:asciiTheme="majorBidi" w:eastAsia="MS Mincho" w:hAnsiTheme="majorBidi" w:cstheme="majorBidi"/>
                <w:spacing w:val="2"/>
                <w:sz w:val="32"/>
                <w:szCs w:val="32"/>
              </w:rPr>
            </w:pPr>
          </w:p>
        </w:tc>
        <w:tc>
          <w:tcPr>
            <w:tcW w:w="1340" w:type="dxa"/>
            <w:vAlign w:val="bottom"/>
          </w:tcPr>
          <w:p w14:paraId="26D2DDC5" w14:textId="77777777" w:rsidR="00164B94" w:rsidRPr="00825BDB" w:rsidRDefault="00164B94" w:rsidP="006C1B93">
            <w:pPr>
              <w:spacing w:line="340" w:lineRule="exact"/>
              <w:ind w:right="57"/>
              <w:jc w:val="right"/>
              <w:rPr>
                <w:rFonts w:asciiTheme="majorBidi" w:eastAsia="MS Mincho" w:hAnsiTheme="majorBidi" w:cstheme="majorBidi"/>
                <w:spacing w:val="2"/>
                <w:sz w:val="32"/>
                <w:szCs w:val="32"/>
              </w:rPr>
            </w:pPr>
            <w:r w:rsidRPr="00825BDB">
              <w:rPr>
                <w:rFonts w:asciiTheme="majorBidi" w:eastAsia="MS Mincho" w:hAnsiTheme="majorBidi" w:cstheme="majorBidi"/>
                <w:spacing w:val="2"/>
                <w:sz w:val="32"/>
                <w:szCs w:val="32"/>
              </w:rPr>
              <w:t>1,052</w:t>
            </w:r>
          </w:p>
        </w:tc>
      </w:tr>
      <w:tr w:rsidR="00164B94" w:rsidRPr="00825BDB" w14:paraId="501B9B3B" w14:textId="77777777" w:rsidTr="003A7BEE">
        <w:trPr>
          <w:cantSplit/>
        </w:trPr>
        <w:tc>
          <w:tcPr>
            <w:tcW w:w="4564" w:type="dxa"/>
            <w:vAlign w:val="bottom"/>
          </w:tcPr>
          <w:p w14:paraId="4D70852E" w14:textId="77777777" w:rsidR="00164B94" w:rsidRPr="00825BDB" w:rsidRDefault="00164B94" w:rsidP="006C1B93">
            <w:pPr>
              <w:spacing w:line="340" w:lineRule="exact"/>
              <w:ind w:left="650" w:hanging="474"/>
              <w:rPr>
                <w:rFonts w:asciiTheme="majorBidi" w:eastAsia="MS Mincho" w:hAnsiTheme="majorBidi" w:cstheme="majorBidi"/>
                <w:spacing w:val="2"/>
                <w:sz w:val="32"/>
                <w:szCs w:val="32"/>
              </w:rPr>
            </w:pPr>
            <w:r w:rsidRPr="00034111">
              <w:rPr>
                <w:rFonts w:asciiTheme="majorBidi" w:eastAsia="MS Mincho" w:hAnsiTheme="majorBidi" w:cstheme="majorBidi"/>
                <w:spacing w:val="2"/>
                <w:sz w:val="32"/>
                <w:szCs w:val="32"/>
                <w:cs/>
              </w:rPr>
              <w:t>อาคารและอุปกรณ์</w:t>
            </w:r>
          </w:p>
        </w:tc>
        <w:tc>
          <w:tcPr>
            <w:tcW w:w="1414" w:type="dxa"/>
            <w:vAlign w:val="bottom"/>
          </w:tcPr>
          <w:p w14:paraId="70B210E6" w14:textId="42AEDCC2" w:rsidR="00164B94" w:rsidRPr="00825BDB" w:rsidRDefault="008A0156" w:rsidP="006C1B93">
            <w:pPr>
              <w:spacing w:line="340" w:lineRule="exact"/>
              <w:ind w:right="57"/>
              <w:jc w:val="right"/>
              <w:rPr>
                <w:rFonts w:asciiTheme="majorBidi" w:eastAsia="MS Mincho" w:hAnsiTheme="majorBidi" w:cstheme="majorBidi"/>
                <w:spacing w:val="2"/>
                <w:sz w:val="32"/>
                <w:szCs w:val="32"/>
              </w:rPr>
            </w:pPr>
            <w:r w:rsidRPr="006A102D">
              <w:rPr>
                <w:rFonts w:asciiTheme="majorBidi" w:eastAsia="MS Mincho" w:hAnsiTheme="majorBidi" w:cstheme="majorBidi" w:hint="cs"/>
                <w:spacing w:val="2"/>
                <w:sz w:val="32"/>
                <w:szCs w:val="32"/>
              </w:rPr>
              <w:t>2</w:t>
            </w:r>
            <w:r w:rsidRPr="00825BDB">
              <w:rPr>
                <w:rFonts w:asciiTheme="majorBidi" w:eastAsia="MS Mincho" w:hAnsiTheme="majorBidi" w:cstheme="majorBidi"/>
                <w:spacing w:val="2"/>
                <w:sz w:val="32"/>
                <w:szCs w:val="32"/>
              </w:rPr>
              <w:t>,</w:t>
            </w:r>
            <w:r w:rsidRPr="006A102D">
              <w:rPr>
                <w:rFonts w:asciiTheme="majorBidi" w:eastAsia="MS Mincho" w:hAnsiTheme="majorBidi" w:cstheme="majorBidi" w:hint="cs"/>
                <w:spacing w:val="2"/>
                <w:sz w:val="32"/>
                <w:szCs w:val="32"/>
              </w:rPr>
              <w:t>219</w:t>
            </w:r>
          </w:p>
        </w:tc>
        <w:tc>
          <w:tcPr>
            <w:tcW w:w="80" w:type="dxa"/>
            <w:vAlign w:val="bottom"/>
          </w:tcPr>
          <w:p w14:paraId="7A3F3A91" w14:textId="77777777" w:rsidR="00164B94" w:rsidRPr="00825BDB" w:rsidRDefault="00164B94" w:rsidP="006C1B93">
            <w:pPr>
              <w:spacing w:line="340" w:lineRule="exact"/>
              <w:ind w:right="57"/>
              <w:jc w:val="right"/>
              <w:rPr>
                <w:rFonts w:asciiTheme="majorBidi" w:eastAsia="MS Mincho" w:hAnsiTheme="majorBidi" w:cstheme="majorBidi"/>
                <w:spacing w:val="2"/>
                <w:sz w:val="32"/>
                <w:szCs w:val="32"/>
              </w:rPr>
            </w:pPr>
          </w:p>
        </w:tc>
        <w:tc>
          <w:tcPr>
            <w:tcW w:w="1341" w:type="dxa"/>
            <w:gridSpan w:val="4"/>
            <w:vAlign w:val="bottom"/>
          </w:tcPr>
          <w:p w14:paraId="66B6C5FC" w14:textId="77777777" w:rsidR="00164B94" w:rsidRPr="00034111" w:rsidRDefault="00164B94" w:rsidP="006C1B93">
            <w:pPr>
              <w:spacing w:line="340" w:lineRule="exact"/>
              <w:ind w:right="284"/>
              <w:jc w:val="right"/>
              <w:rPr>
                <w:rFonts w:asciiTheme="majorBidi" w:eastAsia="MS Mincho" w:hAnsiTheme="majorBidi" w:cstheme="majorBidi"/>
                <w:spacing w:val="2"/>
                <w:sz w:val="32"/>
                <w:szCs w:val="32"/>
                <w:cs/>
              </w:rPr>
            </w:pPr>
            <w:r w:rsidRPr="00825BDB">
              <w:rPr>
                <w:rFonts w:asciiTheme="majorBidi" w:eastAsia="MS Mincho" w:hAnsiTheme="majorBidi" w:cstheme="majorBidi"/>
                <w:spacing w:val="2"/>
                <w:sz w:val="32"/>
                <w:szCs w:val="32"/>
              </w:rPr>
              <w:t>-</w:t>
            </w:r>
          </w:p>
        </w:tc>
        <w:tc>
          <w:tcPr>
            <w:tcW w:w="78" w:type="dxa"/>
            <w:tcBorders>
              <w:left w:val="nil"/>
            </w:tcBorders>
            <w:vAlign w:val="bottom"/>
          </w:tcPr>
          <w:p w14:paraId="0CD63163" w14:textId="77777777" w:rsidR="00164B94" w:rsidRPr="00825BDB" w:rsidRDefault="00164B94" w:rsidP="006C1B93">
            <w:pPr>
              <w:spacing w:line="340" w:lineRule="exact"/>
              <w:ind w:right="57"/>
              <w:rPr>
                <w:rFonts w:asciiTheme="majorBidi" w:eastAsia="MS Mincho" w:hAnsiTheme="majorBidi" w:cstheme="majorBidi"/>
                <w:spacing w:val="2"/>
                <w:sz w:val="32"/>
                <w:szCs w:val="32"/>
              </w:rPr>
            </w:pPr>
          </w:p>
        </w:tc>
        <w:tc>
          <w:tcPr>
            <w:tcW w:w="1340" w:type="dxa"/>
            <w:vAlign w:val="bottom"/>
          </w:tcPr>
          <w:p w14:paraId="10315878" w14:textId="6FDC39F0" w:rsidR="00164B94" w:rsidRPr="00825BDB" w:rsidRDefault="008A0156" w:rsidP="006C1B93">
            <w:pPr>
              <w:spacing w:line="340" w:lineRule="exact"/>
              <w:ind w:right="57"/>
              <w:jc w:val="right"/>
              <w:rPr>
                <w:rFonts w:asciiTheme="majorBidi" w:eastAsia="MS Mincho" w:hAnsiTheme="majorBidi" w:cstheme="majorBidi"/>
                <w:spacing w:val="2"/>
                <w:sz w:val="32"/>
                <w:szCs w:val="32"/>
              </w:rPr>
            </w:pPr>
            <w:r w:rsidRPr="00825BDB">
              <w:rPr>
                <w:rFonts w:asciiTheme="majorBidi" w:eastAsia="MS Mincho" w:hAnsiTheme="majorBidi" w:cstheme="majorBidi"/>
                <w:spacing w:val="2"/>
                <w:sz w:val="32"/>
                <w:szCs w:val="32"/>
              </w:rPr>
              <w:t>2,219</w:t>
            </w:r>
          </w:p>
        </w:tc>
      </w:tr>
      <w:tr w:rsidR="00FA7763" w:rsidRPr="00825BDB" w14:paraId="0C16B609" w14:textId="77777777" w:rsidTr="003A7BEE">
        <w:trPr>
          <w:cantSplit/>
        </w:trPr>
        <w:tc>
          <w:tcPr>
            <w:tcW w:w="4564" w:type="dxa"/>
            <w:vAlign w:val="bottom"/>
          </w:tcPr>
          <w:p w14:paraId="4E1F03A5" w14:textId="77777777" w:rsidR="00FA7763" w:rsidRPr="00034111" w:rsidRDefault="00FA7763" w:rsidP="006C1B93">
            <w:pPr>
              <w:spacing w:line="340" w:lineRule="exact"/>
              <w:ind w:left="650" w:hanging="474"/>
              <w:rPr>
                <w:rFonts w:asciiTheme="majorBidi" w:eastAsia="MS Mincho" w:hAnsiTheme="majorBidi" w:cstheme="majorBidi"/>
                <w:spacing w:val="2"/>
                <w:sz w:val="32"/>
                <w:szCs w:val="32"/>
                <w:cs/>
              </w:rPr>
            </w:pPr>
            <w:r w:rsidRPr="00034111">
              <w:rPr>
                <w:rFonts w:asciiTheme="majorBidi" w:eastAsia="MS Mincho" w:hAnsiTheme="majorBidi" w:cstheme="majorBidi"/>
                <w:spacing w:val="2"/>
                <w:sz w:val="32"/>
                <w:szCs w:val="32"/>
                <w:cs/>
              </w:rPr>
              <w:t>สินทรัพย์ไม่มีตัวตน</w:t>
            </w:r>
          </w:p>
        </w:tc>
        <w:tc>
          <w:tcPr>
            <w:tcW w:w="1414" w:type="dxa"/>
            <w:vAlign w:val="bottom"/>
          </w:tcPr>
          <w:p w14:paraId="16DBA949" w14:textId="77777777" w:rsidR="00FA7763" w:rsidRPr="00034111" w:rsidRDefault="00FA7763" w:rsidP="006C1B93">
            <w:pPr>
              <w:spacing w:line="340" w:lineRule="exact"/>
              <w:ind w:right="57"/>
              <w:jc w:val="right"/>
              <w:rPr>
                <w:rFonts w:asciiTheme="majorBidi" w:eastAsia="MS Mincho" w:hAnsiTheme="majorBidi" w:cstheme="majorBidi"/>
                <w:spacing w:val="2"/>
                <w:sz w:val="32"/>
                <w:szCs w:val="32"/>
                <w:cs/>
              </w:rPr>
            </w:pPr>
            <w:r w:rsidRPr="00825BDB">
              <w:rPr>
                <w:rFonts w:asciiTheme="majorBidi" w:eastAsia="MS Mincho" w:hAnsiTheme="majorBidi" w:cstheme="majorBidi"/>
                <w:spacing w:val="2"/>
                <w:sz w:val="32"/>
                <w:szCs w:val="32"/>
              </w:rPr>
              <w:t>325</w:t>
            </w:r>
          </w:p>
        </w:tc>
        <w:tc>
          <w:tcPr>
            <w:tcW w:w="80" w:type="dxa"/>
            <w:vAlign w:val="bottom"/>
          </w:tcPr>
          <w:p w14:paraId="03FA0EEB" w14:textId="77777777" w:rsidR="00FA7763" w:rsidRPr="00825BDB" w:rsidRDefault="00FA7763" w:rsidP="006C1B93">
            <w:pPr>
              <w:spacing w:line="340" w:lineRule="exact"/>
              <w:ind w:right="57"/>
              <w:jc w:val="right"/>
              <w:rPr>
                <w:rFonts w:asciiTheme="majorBidi" w:eastAsia="MS Mincho" w:hAnsiTheme="majorBidi" w:cstheme="majorBidi"/>
                <w:spacing w:val="2"/>
                <w:sz w:val="32"/>
                <w:szCs w:val="32"/>
              </w:rPr>
            </w:pPr>
          </w:p>
        </w:tc>
        <w:tc>
          <w:tcPr>
            <w:tcW w:w="1341" w:type="dxa"/>
            <w:gridSpan w:val="4"/>
            <w:vAlign w:val="bottom"/>
          </w:tcPr>
          <w:p w14:paraId="2B1B0618" w14:textId="77777777" w:rsidR="00FA7763" w:rsidRPr="00034111" w:rsidRDefault="00FA7763" w:rsidP="006C1B93">
            <w:pPr>
              <w:spacing w:line="340" w:lineRule="exact"/>
              <w:ind w:right="284"/>
              <w:jc w:val="right"/>
              <w:rPr>
                <w:rFonts w:asciiTheme="majorBidi" w:eastAsia="MS Mincho" w:hAnsiTheme="majorBidi" w:cstheme="majorBidi"/>
                <w:spacing w:val="2"/>
                <w:sz w:val="32"/>
                <w:szCs w:val="32"/>
                <w:cs/>
              </w:rPr>
            </w:pPr>
            <w:r w:rsidRPr="00825BDB">
              <w:rPr>
                <w:rFonts w:asciiTheme="majorBidi" w:eastAsia="MS Mincho" w:hAnsiTheme="majorBidi" w:cstheme="majorBidi"/>
                <w:spacing w:val="2"/>
                <w:sz w:val="32"/>
                <w:szCs w:val="32"/>
              </w:rPr>
              <w:t>-</w:t>
            </w:r>
          </w:p>
        </w:tc>
        <w:tc>
          <w:tcPr>
            <w:tcW w:w="78" w:type="dxa"/>
            <w:tcBorders>
              <w:left w:val="nil"/>
            </w:tcBorders>
            <w:vAlign w:val="bottom"/>
          </w:tcPr>
          <w:p w14:paraId="46C58D73" w14:textId="77777777" w:rsidR="00FA7763" w:rsidRPr="00825BDB" w:rsidRDefault="00FA7763" w:rsidP="006C1B93">
            <w:pPr>
              <w:spacing w:line="340" w:lineRule="exact"/>
              <w:ind w:right="57"/>
              <w:rPr>
                <w:rFonts w:asciiTheme="majorBidi" w:eastAsia="MS Mincho" w:hAnsiTheme="majorBidi" w:cstheme="majorBidi"/>
                <w:spacing w:val="2"/>
                <w:sz w:val="32"/>
                <w:szCs w:val="32"/>
              </w:rPr>
            </w:pPr>
          </w:p>
        </w:tc>
        <w:tc>
          <w:tcPr>
            <w:tcW w:w="1340" w:type="dxa"/>
            <w:vAlign w:val="bottom"/>
          </w:tcPr>
          <w:p w14:paraId="23D0609A" w14:textId="77777777" w:rsidR="00FA7763" w:rsidRPr="00034111" w:rsidRDefault="00FA7763" w:rsidP="006C1B93">
            <w:pPr>
              <w:spacing w:line="340" w:lineRule="exact"/>
              <w:ind w:right="57"/>
              <w:jc w:val="right"/>
              <w:rPr>
                <w:rFonts w:asciiTheme="majorBidi" w:eastAsia="MS Mincho" w:hAnsiTheme="majorBidi" w:cstheme="majorBidi"/>
                <w:spacing w:val="2"/>
                <w:sz w:val="32"/>
                <w:szCs w:val="32"/>
                <w:cs/>
              </w:rPr>
            </w:pPr>
            <w:r w:rsidRPr="00825BDB">
              <w:rPr>
                <w:rFonts w:asciiTheme="majorBidi" w:eastAsia="MS Mincho" w:hAnsiTheme="majorBidi" w:cstheme="majorBidi"/>
                <w:spacing w:val="2"/>
                <w:sz w:val="32"/>
                <w:szCs w:val="32"/>
              </w:rPr>
              <w:t>325</w:t>
            </w:r>
          </w:p>
        </w:tc>
      </w:tr>
      <w:tr w:rsidR="008A0156" w:rsidRPr="00825BDB" w14:paraId="01F8247E" w14:textId="77777777" w:rsidTr="003A7BEE">
        <w:trPr>
          <w:cantSplit/>
        </w:trPr>
        <w:tc>
          <w:tcPr>
            <w:tcW w:w="4564" w:type="dxa"/>
            <w:vAlign w:val="bottom"/>
          </w:tcPr>
          <w:p w14:paraId="43D98415" w14:textId="655A8044" w:rsidR="008A0156" w:rsidRPr="00034111" w:rsidRDefault="00B332DD" w:rsidP="006C1B93">
            <w:pPr>
              <w:spacing w:line="340" w:lineRule="exact"/>
              <w:ind w:left="650" w:hanging="474"/>
              <w:rPr>
                <w:rFonts w:asciiTheme="majorBidi" w:eastAsia="MS Mincho" w:hAnsiTheme="majorBidi" w:cstheme="majorBidi"/>
                <w:spacing w:val="2"/>
                <w:sz w:val="32"/>
                <w:szCs w:val="32"/>
                <w:cs/>
              </w:rPr>
            </w:pPr>
            <w:r w:rsidRPr="00034111">
              <w:rPr>
                <w:rFonts w:asciiTheme="majorBidi" w:eastAsia="MS Mincho" w:hAnsiTheme="majorBidi" w:cstheme="majorBidi" w:hint="cs"/>
                <w:spacing w:val="2"/>
                <w:sz w:val="32"/>
                <w:szCs w:val="32"/>
                <w:cs/>
              </w:rPr>
              <w:t>สิทธิการใช้สินทรัพย์</w:t>
            </w:r>
          </w:p>
        </w:tc>
        <w:tc>
          <w:tcPr>
            <w:tcW w:w="1414" w:type="dxa"/>
            <w:vAlign w:val="bottom"/>
          </w:tcPr>
          <w:p w14:paraId="0AACE0BD" w14:textId="363A2008" w:rsidR="008A0156" w:rsidRPr="00825BDB" w:rsidRDefault="008A0156" w:rsidP="006C1B93">
            <w:pPr>
              <w:spacing w:line="340" w:lineRule="exact"/>
              <w:ind w:right="57"/>
              <w:jc w:val="right"/>
              <w:rPr>
                <w:rFonts w:asciiTheme="majorBidi" w:eastAsia="MS Mincho" w:hAnsiTheme="majorBidi" w:cstheme="majorBidi"/>
                <w:spacing w:val="2"/>
                <w:sz w:val="32"/>
                <w:szCs w:val="32"/>
              </w:rPr>
            </w:pPr>
            <w:r w:rsidRPr="00825BDB">
              <w:rPr>
                <w:rFonts w:asciiTheme="majorBidi" w:eastAsia="MS Mincho" w:hAnsiTheme="majorBidi" w:cstheme="majorBidi"/>
                <w:spacing w:val="2"/>
                <w:sz w:val="32"/>
                <w:szCs w:val="32"/>
              </w:rPr>
              <w:t>1,517</w:t>
            </w:r>
          </w:p>
        </w:tc>
        <w:tc>
          <w:tcPr>
            <w:tcW w:w="80" w:type="dxa"/>
            <w:vAlign w:val="bottom"/>
          </w:tcPr>
          <w:p w14:paraId="25367499" w14:textId="77777777" w:rsidR="008A0156" w:rsidRPr="00825BDB" w:rsidRDefault="008A0156" w:rsidP="006C1B93">
            <w:pPr>
              <w:spacing w:line="340" w:lineRule="exact"/>
              <w:ind w:right="57"/>
              <w:jc w:val="right"/>
              <w:rPr>
                <w:rFonts w:asciiTheme="majorBidi" w:eastAsia="MS Mincho" w:hAnsiTheme="majorBidi" w:cstheme="majorBidi"/>
                <w:spacing w:val="2"/>
                <w:sz w:val="32"/>
                <w:szCs w:val="32"/>
              </w:rPr>
            </w:pPr>
          </w:p>
        </w:tc>
        <w:tc>
          <w:tcPr>
            <w:tcW w:w="1341" w:type="dxa"/>
            <w:gridSpan w:val="4"/>
            <w:vAlign w:val="bottom"/>
          </w:tcPr>
          <w:p w14:paraId="3523E56E" w14:textId="6DECEE4D" w:rsidR="008A0156" w:rsidRPr="00825BDB" w:rsidRDefault="008A0156" w:rsidP="006C1B93">
            <w:pPr>
              <w:spacing w:line="340" w:lineRule="exact"/>
              <w:ind w:right="284"/>
              <w:jc w:val="right"/>
              <w:rPr>
                <w:rFonts w:asciiTheme="majorBidi" w:eastAsia="MS Mincho" w:hAnsiTheme="majorBidi" w:cstheme="majorBidi"/>
                <w:spacing w:val="2"/>
                <w:sz w:val="32"/>
                <w:szCs w:val="32"/>
              </w:rPr>
            </w:pPr>
            <w:r w:rsidRPr="00825BDB">
              <w:rPr>
                <w:rFonts w:asciiTheme="majorBidi" w:eastAsia="MS Mincho" w:hAnsiTheme="majorBidi" w:cstheme="majorBidi"/>
                <w:spacing w:val="2"/>
                <w:sz w:val="32"/>
                <w:szCs w:val="32"/>
              </w:rPr>
              <w:t>-</w:t>
            </w:r>
          </w:p>
        </w:tc>
        <w:tc>
          <w:tcPr>
            <w:tcW w:w="78" w:type="dxa"/>
            <w:tcBorders>
              <w:left w:val="nil"/>
            </w:tcBorders>
            <w:vAlign w:val="bottom"/>
          </w:tcPr>
          <w:p w14:paraId="3D256A41" w14:textId="77777777" w:rsidR="008A0156" w:rsidRPr="00825BDB" w:rsidRDefault="008A0156" w:rsidP="006C1B93">
            <w:pPr>
              <w:spacing w:line="340" w:lineRule="exact"/>
              <w:ind w:right="57"/>
              <w:rPr>
                <w:rFonts w:asciiTheme="majorBidi" w:eastAsia="MS Mincho" w:hAnsiTheme="majorBidi" w:cstheme="majorBidi"/>
                <w:spacing w:val="2"/>
                <w:sz w:val="32"/>
                <w:szCs w:val="32"/>
              </w:rPr>
            </w:pPr>
          </w:p>
        </w:tc>
        <w:tc>
          <w:tcPr>
            <w:tcW w:w="1340" w:type="dxa"/>
            <w:vAlign w:val="bottom"/>
          </w:tcPr>
          <w:p w14:paraId="5F6A096B" w14:textId="0C066F6A" w:rsidR="008A0156" w:rsidRPr="00825BDB" w:rsidRDefault="008A0156" w:rsidP="006C1B93">
            <w:pPr>
              <w:spacing w:line="340" w:lineRule="exact"/>
              <w:ind w:right="57"/>
              <w:jc w:val="right"/>
              <w:rPr>
                <w:rFonts w:asciiTheme="majorBidi" w:eastAsia="MS Mincho" w:hAnsiTheme="majorBidi" w:cstheme="majorBidi"/>
                <w:spacing w:val="2"/>
                <w:sz w:val="32"/>
                <w:szCs w:val="32"/>
              </w:rPr>
            </w:pPr>
            <w:r w:rsidRPr="00825BDB">
              <w:rPr>
                <w:rFonts w:asciiTheme="majorBidi" w:eastAsia="MS Mincho" w:hAnsiTheme="majorBidi" w:cstheme="majorBidi"/>
                <w:spacing w:val="2"/>
                <w:sz w:val="32"/>
                <w:szCs w:val="32"/>
              </w:rPr>
              <w:t>1,517</w:t>
            </w:r>
          </w:p>
        </w:tc>
      </w:tr>
      <w:tr w:rsidR="00FA7763" w:rsidRPr="00825BDB" w14:paraId="0469D525" w14:textId="77777777" w:rsidTr="003A7BEE">
        <w:trPr>
          <w:cantSplit/>
        </w:trPr>
        <w:tc>
          <w:tcPr>
            <w:tcW w:w="4564" w:type="dxa"/>
            <w:vAlign w:val="bottom"/>
          </w:tcPr>
          <w:p w14:paraId="5E5232B0" w14:textId="77777777" w:rsidR="00FA7763" w:rsidRPr="00034111" w:rsidRDefault="00FA7763" w:rsidP="006C1B93">
            <w:pPr>
              <w:spacing w:line="340" w:lineRule="exact"/>
              <w:ind w:left="650" w:hanging="474"/>
              <w:rPr>
                <w:rFonts w:asciiTheme="majorBidi" w:eastAsia="MS Mincho" w:hAnsiTheme="majorBidi" w:cstheme="majorBidi"/>
                <w:spacing w:val="2"/>
                <w:sz w:val="32"/>
                <w:szCs w:val="32"/>
                <w:cs/>
              </w:rPr>
            </w:pPr>
            <w:r w:rsidRPr="00034111">
              <w:rPr>
                <w:rFonts w:asciiTheme="majorBidi" w:eastAsia="MS Mincho" w:hAnsiTheme="majorBidi" w:cstheme="majorBidi"/>
                <w:spacing w:val="2"/>
                <w:sz w:val="32"/>
                <w:szCs w:val="32"/>
                <w:cs/>
              </w:rPr>
              <w:t>สัญญาให้บริการ</w:t>
            </w:r>
          </w:p>
        </w:tc>
        <w:tc>
          <w:tcPr>
            <w:tcW w:w="1414" w:type="dxa"/>
            <w:vAlign w:val="bottom"/>
          </w:tcPr>
          <w:p w14:paraId="126F655A" w14:textId="77777777" w:rsidR="00FA7763" w:rsidRPr="00034111" w:rsidRDefault="00FA7763" w:rsidP="006C1B93">
            <w:pPr>
              <w:spacing w:line="340" w:lineRule="exact"/>
              <w:ind w:right="284"/>
              <w:jc w:val="right"/>
              <w:rPr>
                <w:rFonts w:asciiTheme="majorBidi" w:eastAsia="MS Mincho" w:hAnsiTheme="majorBidi" w:cstheme="majorBidi"/>
                <w:spacing w:val="2"/>
                <w:sz w:val="32"/>
                <w:szCs w:val="32"/>
                <w:cs/>
              </w:rPr>
            </w:pPr>
            <w:r w:rsidRPr="00825BDB">
              <w:rPr>
                <w:rFonts w:asciiTheme="majorBidi" w:eastAsia="MS Mincho" w:hAnsiTheme="majorBidi" w:cstheme="majorBidi"/>
                <w:spacing w:val="2"/>
                <w:sz w:val="32"/>
                <w:szCs w:val="32"/>
              </w:rPr>
              <w:t>-</w:t>
            </w:r>
          </w:p>
        </w:tc>
        <w:tc>
          <w:tcPr>
            <w:tcW w:w="80" w:type="dxa"/>
            <w:vAlign w:val="bottom"/>
          </w:tcPr>
          <w:p w14:paraId="568FF83F" w14:textId="77777777" w:rsidR="00FA7763" w:rsidRPr="00825BDB" w:rsidRDefault="00FA7763" w:rsidP="006C1B93">
            <w:pPr>
              <w:spacing w:line="340" w:lineRule="exact"/>
              <w:ind w:right="57"/>
              <w:jc w:val="right"/>
              <w:rPr>
                <w:rFonts w:asciiTheme="majorBidi" w:eastAsia="MS Mincho" w:hAnsiTheme="majorBidi" w:cstheme="majorBidi"/>
                <w:spacing w:val="2"/>
                <w:sz w:val="32"/>
                <w:szCs w:val="32"/>
              </w:rPr>
            </w:pPr>
          </w:p>
        </w:tc>
        <w:tc>
          <w:tcPr>
            <w:tcW w:w="1341" w:type="dxa"/>
            <w:gridSpan w:val="4"/>
            <w:vAlign w:val="bottom"/>
          </w:tcPr>
          <w:p w14:paraId="6C337ED2" w14:textId="77777777" w:rsidR="00FA7763" w:rsidRPr="00034111" w:rsidRDefault="00FA7763" w:rsidP="006C1B93">
            <w:pPr>
              <w:spacing w:line="340" w:lineRule="exact"/>
              <w:ind w:right="57"/>
              <w:jc w:val="right"/>
              <w:rPr>
                <w:rFonts w:asciiTheme="majorBidi" w:eastAsia="MS Mincho" w:hAnsiTheme="majorBidi" w:cstheme="majorBidi"/>
                <w:spacing w:val="2"/>
                <w:sz w:val="32"/>
                <w:szCs w:val="32"/>
                <w:cs/>
              </w:rPr>
            </w:pPr>
            <w:r w:rsidRPr="00825BDB">
              <w:rPr>
                <w:rFonts w:asciiTheme="majorBidi" w:eastAsia="MS Mincho" w:hAnsiTheme="majorBidi" w:cstheme="majorBidi"/>
                <w:spacing w:val="2"/>
                <w:sz w:val="32"/>
                <w:szCs w:val="32"/>
              </w:rPr>
              <w:t>260,850</w:t>
            </w:r>
          </w:p>
        </w:tc>
        <w:tc>
          <w:tcPr>
            <w:tcW w:w="78" w:type="dxa"/>
            <w:tcBorders>
              <w:left w:val="nil"/>
            </w:tcBorders>
            <w:vAlign w:val="bottom"/>
          </w:tcPr>
          <w:p w14:paraId="0E953AC0" w14:textId="77777777" w:rsidR="00FA7763" w:rsidRPr="00825BDB" w:rsidRDefault="00FA7763" w:rsidP="006C1B93">
            <w:pPr>
              <w:spacing w:line="340" w:lineRule="exact"/>
              <w:ind w:right="57"/>
              <w:rPr>
                <w:rFonts w:asciiTheme="majorBidi" w:eastAsia="MS Mincho" w:hAnsiTheme="majorBidi" w:cstheme="majorBidi"/>
                <w:spacing w:val="2"/>
                <w:sz w:val="32"/>
                <w:szCs w:val="32"/>
              </w:rPr>
            </w:pPr>
          </w:p>
        </w:tc>
        <w:tc>
          <w:tcPr>
            <w:tcW w:w="1340" w:type="dxa"/>
            <w:vAlign w:val="bottom"/>
          </w:tcPr>
          <w:p w14:paraId="0DFB7FFD" w14:textId="77777777" w:rsidR="00FA7763" w:rsidRPr="00034111" w:rsidRDefault="00FA7763" w:rsidP="006C1B93">
            <w:pPr>
              <w:spacing w:line="340" w:lineRule="exact"/>
              <w:ind w:right="57"/>
              <w:jc w:val="right"/>
              <w:rPr>
                <w:rFonts w:asciiTheme="majorBidi" w:eastAsia="MS Mincho" w:hAnsiTheme="majorBidi" w:cstheme="majorBidi"/>
                <w:spacing w:val="2"/>
                <w:sz w:val="32"/>
                <w:szCs w:val="32"/>
                <w:cs/>
              </w:rPr>
            </w:pPr>
            <w:r w:rsidRPr="00825BDB">
              <w:rPr>
                <w:rFonts w:asciiTheme="majorBidi" w:eastAsia="MS Mincho" w:hAnsiTheme="majorBidi" w:cstheme="majorBidi"/>
                <w:spacing w:val="2"/>
                <w:sz w:val="32"/>
                <w:szCs w:val="32"/>
              </w:rPr>
              <w:t>260,850</w:t>
            </w:r>
          </w:p>
        </w:tc>
      </w:tr>
      <w:tr w:rsidR="00FA7763" w:rsidRPr="00825BDB" w14:paraId="2AB62CD6" w14:textId="77777777" w:rsidTr="003A7BEE">
        <w:trPr>
          <w:cantSplit/>
        </w:trPr>
        <w:tc>
          <w:tcPr>
            <w:tcW w:w="4564" w:type="dxa"/>
            <w:vAlign w:val="bottom"/>
          </w:tcPr>
          <w:p w14:paraId="6B22A3D0" w14:textId="77777777" w:rsidR="00FA7763" w:rsidRPr="00825BDB" w:rsidRDefault="00FA7763" w:rsidP="006C1B93">
            <w:pPr>
              <w:spacing w:line="340" w:lineRule="exact"/>
              <w:rPr>
                <w:rFonts w:asciiTheme="majorBidi" w:hAnsiTheme="majorBidi" w:cstheme="majorBidi"/>
                <w:sz w:val="32"/>
                <w:szCs w:val="32"/>
                <w:u w:val="single"/>
              </w:rPr>
            </w:pPr>
            <w:r w:rsidRPr="00034111">
              <w:rPr>
                <w:rFonts w:asciiTheme="majorBidi" w:hAnsiTheme="majorBidi" w:cstheme="majorBidi"/>
                <w:sz w:val="32"/>
                <w:szCs w:val="32"/>
                <w:u w:val="single"/>
                <w:cs/>
              </w:rPr>
              <w:t>หนี้สิน</w:t>
            </w:r>
          </w:p>
        </w:tc>
        <w:tc>
          <w:tcPr>
            <w:tcW w:w="1414" w:type="dxa"/>
            <w:vAlign w:val="bottom"/>
          </w:tcPr>
          <w:p w14:paraId="2AF34552" w14:textId="77777777" w:rsidR="00FA7763" w:rsidRPr="00825BDB" w:rsidRDefault="00FA7763" w:rsidP="006C1B93">
            <w:pPr>
              <w:spacing w:line="340" w:lineRule="exact"/>
              <w:ind w:right="57" w:hanging="80"/>
              <w:jc w:val="right"/>
              <w:rPr>
                <w:rFonts w:asciiTheme="majorBidi" w:eastAsia="MS Mincho" w:hAnsiTheme="majorBidi" w:cstheme="majorBidi"/>
                <w:spacing w:val="2"/>
                <w:sz w:val="32"/>
                <w:szCs w:val="32"/>
              </w:rPr>
            </w:pPr>
          </w:p>
        </w:tc>
        <w:tc>
          <w:tcPr>
            <w:tcW w:w="80" w:type="dxa"/>
            <w:vAlign w:val="bottom"/>
          </w:tcPr>
          <w:p w14:paraId="51B71DD9" w14:textId="77777777" w:rsidR="00FA7763" w:rsidRPr="00034111" w:rsidRDefault="00FA7763" w:rsidP="006C1B93">
            <w:pPr>
              <w:spacing w:line="340" w:lineRule="exact"/>
              <w:ind w:right="57"/>
              <w:jc w:val="right"/>
              <w:rPr>
                <w:rFonts w:asciiTheme="majorBidi" w:eastAsia="MS Mincho" w:hAnsiTheme="majorBidi" w:cstheme="majorBidi"/>
                <w:sz w:val="32"/>
                <w:szCs w:val="32"/>
                <w:cs/>
              </w:rPr>
            </w:pPr>
          </w:p>
        </w:tc>
        <w:tc>
          <w:tcPr>
            <w:tcW w:w="1341" w:type="dxa"/>
            <w:gridSpan w:val="4"/>
            <w:vAlign w:val="bottom"/>
          </w:tcPr>
          <w:p w14:paraId="7900FD79" w14:textId="77777777" w:rsidR="00FA7763" w:rsidRPr="00825BDB" w:rsidRDefault="00FA7763" w:rsidP="006C1B93">
            <w:pPr>
              <w:spacing w:line="340" w:lineRule="exact"/>
              <w:ind w:right="57"/>
              <w:jc w:val="right"/>
              <w:rPr>
                <w:rFonts w:asciiTheme="majorBidi" w:eastAsia="MS Mincho" w:hAnsiTheme="majorBidi" w:cstheme="majorBidi"/>
                <w:sz w:val="32"/>
                <w:szCs w:val="32"/>
              </w:rPr>
            </w:pPr>
          </w:p>
        </w:tc>
        <w:tc>
          <w:tcPr>
            <w:tcW w:w="78" w:type="dxa"/>
            <w:tcBorders>
              <w:left w:val="nil"/>
            </w:tcBorders>
            <w:vAlign w:val="bottom"/>
          </w:tcPr>
          <w:p w14:paraId="3608FD86" w14:textId="77777777" w:rsidR="00FA7763" w:rsidRPr="00034111" w:rsidRDefault="00FA7763" w:rsidP="006C1B93">
            <w:pPr>
              <w:spacing w:line="340" w:lineRule="exact"/>
              <w:ind w:right="57"/>
              <w:rPr>
                <w:rFonts w:asciiTheme="majorBidi" w:eastAsia="MS Mincho" w:hAnsiTheme="majorBidi" w:cstheme="majorBidi"/>
                <w:b/>
                <w:bCs/>
                <w:sz w:val="32"/>
                <w:szCs w:val="32"/>
                <w:cs/>
              </w:rPr>
            </w:pPr>
          </w:p>
        </w:tc>
        <w:tc>
          <w:tcPr>
            <w:tcW w:w="1340" w:type="dxa"/>
            <w:vAlign w:val="bottom"/>
          </w:tcPr>
          <w:p w14:paraId="11F2CD2F" w14:textId="77777777" w:rsidR="00FA7763" w:rsidRPr="00825BDB" w:rsidRDefault="00FA7763" w:rsidP="006C1B93">
            <w:pPr>
              <w:spacing w:line="340" w:lineRule="exact"/>
              <w:ind w:right="57"/>
              <w:jc w:val="right"/>
              <w:rPr>
                <w:rFonts w:asciiTheme="majorBidi" w:eastAsia="MS Mincho" w:hAnsiTheme="majorBidi" w:cstheme="majorBidi"/>
                <w:sz w:val="32"/>
                <w:szCs w:val="32"/>
              </w:rPr>
            </w:pPr>
          </w:p>
        </w:tc>
      </w:tr>
      <w:tr w:rsidR="00FA7763" w:rsidRPr="00825BDB" w14:paraId="0711F72D" w14:textId="77777777" w:rsidTr="003A7BEE">
        <w:trPr>
          <w:cantSplit/>
        </w:trPr>
        <w:tc>
          <w:tcPr>
            <w:tcW w:w="4564" w:type="dxa"/>
            <w:vAlign w:val="bottom"/>
          </w:tcPr>
          <w:p w14:paraId="29E2E064" w14:textId="77777777" w:rsidR="00FA7763" w:rsidRPr="00825BDB" w:rsidRDefault="00FA7763" w:rsidP="006C1B93">
            <w:pPr>
              <w:spacing w:line="340" w:lineRule="exact"/>
              <w:ind w:left="650" w:hanging="474"/>
              <w:rPr>
                <w:rFonts w:asciiTheme="majorBidi" w:hAnsiTheme="majorBidi" w:cstheme="majorBidi"/>
                <w:spacing w:val="2"/>
                <w:sz w:val="32"/>
                <w:szCs w:val="32"/>
              </w:rPr>
            </w:pPr>
            <w:r w:rsidRPr="00034111">
              <w:rPr>
                <w:rFonts w:asciiTheme="majorBidi" w:hAnsiTheme="majorBidi" w:cstheme="majorBidi"/>
                <w:spacing w:val="2"/>
                <w:sz w:val="32"/>
                <w:szCs w:val="32"/>
                <w:cs/>
              </w:rPr>
              <w:t>เจ้าหนี้การค้าและเจ้าหนี้อื่น</w:t>
            </w:r>
          </w:p>
        </w:tc>
        <w:tc>
          <w:tcPr>
            <w:tcW w:w="1414" w:type="dxa"/>
            <w:vAlign w:val="bottom"/>
          </w:tcPr>
          <w:p w14:paraId="7FC71D36" w14:textId="1E28EC20" w:rsidR="00FA7763" w:rsidRPr="00825BDB" w:rsidRDefault="00FA7763" w:rsidP="006C1B93">
            <w:pPr>
              <w:spacing w:line="340" w:lineRule="exact"/>
              <w:ind w:right="57"/>
              <w:jc w:val="right"/>
              <w:rPr>
                <w:rFonts w:asciiTheme="majorBidi" w:eastAsia="MS Mincho" w:hAnsiTheme="majorBidi" w:cstheme="majorBidi"/>
                <w:spacing w:val="2"/>
                <w:sz w:val="32"/>
                <w:szCs w:val="32"/>
              </w:rPr>
            </w:pPr>
            <w:r w:rsidRPr="00825BDB">
              <w:rPr>
                <w:rFonts w:asciiTheme="majorBidi" w:eastAsia="MS Mincho" w:hAnsiTheme="majorBidi" w:cstheme="majorBidi"/>
                <w:spacing w:val="2"/>
                <w:sz w:val="32"/>
                <w:szCs w:val="32"/>
              </w:rPr>
              <w:t>9,73</w:t>
            </w:r>
            <w:r w:rsidR="00730C94" w:rsidRPr="00825BDB">
              <w:rPr>
                <w:rFonts w:asciiTheme="majorBidi" w:eastAsia="MS Mincho" w:hAnsiTheme="majorBidi" w:cstheme="majorBidi"/>
                <w:spacing w:val="2"/>
                <w:sz w:val="32"/>
                <w:szCs w:val="32"/>
              </w:rPr>
              <w:t>6</w:t>
            </w:r>
          </w:p>
        </w:tc>
        <w:tc>
          <w:tcPr>
            <w:tcW w:w="80" w:type="dxa"/>
            <w:vAlign w:val="bottom"/>
          </w:tcPr>
          <w:p w14:paraId="14B8AC5D" w14:textId="77777777" w:rsidR="00FA7763" w:rsidRPr="00034111" w:rsidRDefault="00FA7763" w:rsidP="006C1B93">
            <w:pPr>
              <w:spacing w:line="340" w:lineRule="exact"/>
              <w:ind w:right="57"/>
              <w:jc w:val="right"/>
              <w:rPr>
                <w:rFonts w:asciiTheme="majorBidi" w:eastAsia="MS Mincho" w:hAnsiTheme="majorBidi" w:cstheme="majorBidi"/>
                <w:sz w:val="32"/>
                <w:szCs w:val="32"/>
                <w:cs/>
              </w:rPr>
            </w:pPr>
          </w:p>
        </w:tc>
        <w:tc>
          <w:tcPr>
            <w:tcW w:w="1341" w:type="dxa"/>
            <w:gridSpan w:val="4"/>
            <w:vAlign w:val="bottom"/>
          </w:tcPr>
          <w:p w14:paraId="0BB91620" w14:textId="77777777" w:rsidR="00FA7763" w:rsidRPr="00825BDB" w:rsidRDefault="00FA7763" w:rsidP="006C1B93">
            <w:pPr>
              <w:spacing w:line="340" w:lineRule="exact"/>
              <w:ind w:right="284"/>
              <w:jc w:val="right"/>
              <w:rPr>
                <w:rFonts w:asciiTheme="majorBidi" w:eastAsia="MS Mincho" w:hAnsiTheme="majorBidi" w:cstheme="majorBidi"/>
                <w:spacing w:val="2"/>
                <w:sz w:val="32"/>
                <w:szCs w:val="32"/>
              </w:rPr>
            </w:pPr>
            <w:r w:rsidRPr="00825BDB">
              <w:rPr>
                <w:rFonts w:asciiTheme="majorBidi" w:eastAsia="MS Mincho" w:hAnsiTheme="majorBidi" w:cstheme="majorBidi"/>
                <w:spacing w:val="2"/>
                <w:sz w:val="32"/>
                <w:szCs w:val="32"/>
              </w:rPr>
              <w:t>-</w:t>
            </w:r>
          </w:p>
        </w:tc>
        <w:tc>
          <w:tcPr>
            <w:tcW w:w="78" w:type="dxa"/>
            <w:tcBorders>
              <w:left w:val="nil"/>
            </w:tcBorders>
            <w:vAlign w:val="bottom"/>
          </w:tcPr>
          <w:p w14:paraId="56926ECA" w14:textId="77777777" w:rsidR="00FA7763" w:rsidRPr="00034111" w:rsidRDefault="00FA7763" w:rsidP="006C1B93">
            <w:pPr>
              <w:spacing w:line="340" w:lineRule="exact"/>
              <w:ind w:right="57"/>
              <w:rPr>
                <w:rFonts w:asciiTheme="majorBidi" w:eastAsia="MS Mincho" w:hAnsiTheme="majorBidi" w:cstheme="majorBidi"/>
                <w:sz w:val="32"/>
                <w:szCs w:val="32"/>
                <w:cs/>
              </w:rPr>
            </w:pPr>
          </w:p>
        </w:tc>
        <w:tc>
          <w:tcPr>
            <w:tcW w:w="1340" w:type="dxa"/>
            <w:vAlign w:val="bottom"/>
          </w:tcPr>
          <w:p w14:paraId="4AB118D1" w14:textId="026C5D12" w:rsidR="00FA7763" w:rsidRPr="00034111" w:rsidRDefault="00FA7763" w:rsidP="006C1B93">
            <w:pPr>
              <w:spacing w:line="340" w:lineRule="exact"/>
              <w:ind w:right="57"/>
              <w:jc w:val="right"/>
              <w:rPr>
                <w:rFonts w:asciiTheme="majorBidi" w:eastAsia="MS Mincho" w:hAnsiTheme="majorBidi" w:cstheme="majorBidi"/>
                <w:sz w:val="32"/>
                <w:szCs w:val="32"/>
                <w:cs/>
              </w:rPr>
            </w:pPr>
            <w:r w:rsidRPr="00825BDB">
              <w:rPr>
                <w:rFonts w:asciiTheme="majorBidi" w:eastAsia="MS Mincho" w:hAnsiTheme="majorBidi" w:cstheme="majorBidi"/>
                <w:spacing w:val="2"/>
                <w:sz w:val="32"/>
                <w:szCs w:val="32"/>
              </w:rPr>
              <w:t>9,73</w:t>
            </w:r>
            <w:r w:rsidR="00730C94" w:rsidRPr="00825BDB">
              <w:rPr>
                <w:rFonts w:asciiTheme="majorBidi" w:eastAsia="MS Mincho" w:hAnsiTheme="majorBidi" w:cstheme="majorBidi"/>
                <w:sz w:val="32"/>
                <w:szCs w:val="32"/>
              </w:rPr>
              <w:t>6</w:t>
            </w:r>
          </w:p>
        </w:tc>
      </w:tr>
      <w:tr w:rsidR="00FA7763" w:rsidRPr="00825BDB" w14:paraId="2DD99BC6" w14:textId="77777777" w:rsidTr="003A7BEE">
        <w:trPr>
          <w:cantSplit/>
        </w:trPr>
        <w:tc>
          <w:tcPr>
            <w:tcW w:w="4564" w:type="dxa"/>
            <w:vAlign w:val="bottom"/>
          </w:tcPr>
          <w:p w14:paraId="57442661" w14:textId="77777777" w:rsidR="00FA7763" w:rsidRPr="00034111" w:rsidRDefault="00FA7763" w:rsidP="006C1B93">
            <w:pPr>
              <w:spacing w:line="340" w:lineRule="exact"/>
              <w:ind w:left="650" w:hanging="474"/>
              <w:rPr>
                <w:rFonts w:asciiTheme="majorBidi" w:hAnsiTheme="majorBidi" w:cstheme="majorBidi"/>
                <w:spacing w:val="2"/>
                <w:sz w:val="32"/>
                <w:szCs w:val="32"/>
                <w:cs/>
              </w:rPr>
            </w:pPr>
            <w:r w:rsidRPr="00034111">
              <w:rPr>
                <w:rFonts w:asciiTheme="majorBidi" w:hAnsiTheme="majorBidi" w:cstheme="majorBidi"/>
                <w:spacing w:val="2"/>
                <w:sz w:val="32"/>
                <w:szCs w:val="32"/>
                <w:cs/>
              </w:rPr>
              <w:t>ภาษีเงินได้นิติบุคคลค้างจ่าย</w:t>
            </w:r>
          </w:p>
        </w:tc>
        <w:tc>
          <w:tcPr>
            <w:tcW w:w="1414" w:type="dxa"/>
            <w:vAlign w:val="bottom"/>
          </w:tcPr>
          <w:p w14:paraId="6C813772" w14:textId="77777777" w:rsidR="00FA7763" w:rsidRPr="00825BDB" w:rsidRDefault="00FA7763" w:rsidP="006C1B93">
            <w:pPr>
              <w:spacing w:line="340" w:lineRule="exact"/>
              <w:ind w:right="57"/>
              <w:jc w:val="right"/>
              <w:rPr>
                <w:rFonts w:asciiTheme="majorBidi" w:eastAsia="MS Mincho" w:hAnsiTheme="majorBidi" w:cstheme="majorBidi"/>
                <w:spacing w:val="2"/>
                <w:sz w:val="32"/>
                <w:szCs w:val="32"/>
                <w:cs/>
              </w:rPr>
            </w:pPr>
            <w:r w:rsidRPr="00825BDB">
              <w:rPr>
                <w:rFonts w:asciiTheme="majorBidi" w:eastAsia="MS Mincho" w:hAnsiTheme="majorBidi" w:cstheme="majorBidi"/>
                <w:spacing w:val="2"/>
                <w:sz w:val="32"/>
                <w:szCs w:val="32"/>
              </w:rPr>
              <w:t>4,821</w:t>
            </w:r>
          </w:p>
        </w:tc>
        <w:tc>
          <w:tcPr>
            <w:tcW w:w="80" w:type="dxa"/>
            <w:vAlign w:val="bottom"/>
          </w:tcPr>
          <w:p w14:paraId="3438F2F2" w14:textId="77777777" w:rsidR="00FA7763" w:rsidRPr="00034111" w:rsidRDefault="00FA7763" w:rsidP="006C1B93">
            <w:pPr>
              <w:spacing w:line="340" w:lineRule="exact"/>
              <w:ind w:right="57"/>
              <w:jc w:val="right"/>
              <w:rPr>
                <w:rFonts w:asciiTheme="majorBidi" w:eastAsia="MS Mincho" w:hAnsiTheme="majorBidi" w:cstheme="majorBidi"/>
                <w:sz w:val="32"/>
                <w:szCs w:val="32"/>
                <w:cs/>
              </w:rPr>
            </w:pPr>
          </w:p>
        </w:tc>
        <w:tc>
          <w:tcPr>
            <w:tcW w:w="1341" w:type="dxa"/>
            <w:gridSpan w:val="4"/>
            <w:vAlign w:val="bottom"/>
          </w:tcPr>
          <w:p w14:paraId="07CD025D" w14:textId="77777777" w:rsidR="00FA7763" w:rsidRPr="00825BDB" w:rsidRDefault="00FA7763" w:rsidP="006C1B93">
            <w:pPr>
              <w:spacing w:line="340" w:lineRule="exact"/>
              <w:ind w:right="284"/>
              <w:jc w:val="right"/>
              <w:rPr>
                <w:rFonts w:asciiTheme="majorBidi" w:eastAsia="MS Mincho" w:hAnsiTheme="majorBidi" w:cstheme="majorBidi"/>
                <w:spacing w:val="2"/>
                <w:sz w:val="32"/>
                <w:szCs w:val="32"/>
              </w:rPr>
            </w:pPr>
          </w:p>
        </w:tc>
        <w:tc>
          <w:tcPr>
            <w:tcW w:w="78" w:type="dxa"/>
            <w:tcBorders>
              <w:left w:val="nil"/>
            </w:tcBorders>
            <w:vAlign w:val="bottom"/>
          </w:tcPr>
          <w:p w14:paraId="5EE05218" w14:textId="77777777" w:rsidR="00FA7763" w:rsidRPr="00034111" w:rsidRDefault="00FA7763" w:rsidP="006C1B93">
            <w:pPr>
              <w:spacing w:line="340" w:lineRule="exact"/>
              <w:ind w:right="57"/>
              <w:rPr>
                <w:rFonts w:asciiTheme="majorBidi" w:eastAsia="MS Mincho" w:hAnsiTheme="majorBidi" w:cstheme="majorBidi"/>
                <w:sz w:val="32"/>
                <w:szCs w:val="32"/>
                <w:cs/>
              </w:rPr>
            </w:pPr>
          </w:p>
        </w:tc>
        <w:tc>
          <w:tcPr>
            <w:tcW w:w="1340" w:type="dxa"/>
            <w:vAlign w:val="bottom"/>
          </w:tcPr>
          <w:p w14:paraId="5EBA5848" w14:textId="77777777" w:rsidR="00FA7763" w:rsidRPr="00034111" w:rsidRDefault="00FA7763" w:rsidP="006C1B93">
            <w:pPr>
              <w:spacing w:line="340" w:lineRule="exact"/>
              <w:ind w:right="57"/>
              <w:jc w:val="right"/>
              <w:rPr>
                <w:rFonts w:asciiTheme="majorBidi" w:eastAsia="MS Mincho" w:hAnsiTheme="majorBidi" w:cstheme="majorBidi"/>
                <w:sz w:val="32"/>
                <w:szCs w:val="32"/>
                <w:cs/>
              </w:rPr>
            </w:pPr>
            <w:r w:rsidRPr="00825BDB">
              <w:rPr>
                <w:rFonts w:asciiTheme="majorBidi" w:eastAsia="MS Mincho" w:hAnsiTheme="majorBidi" w:cstheme="majorBidi"/>
                <w:spacing w:val="2"/>
                <w:sz w:val="32"/>
                <w:szCs w:val="32"/>
              </w:rPr>
              <w:t>4,821</w:t>
            </w:r>
          </w:p>
        </w:tc>
      </w:tr>
      <w:tr w:rsidR="00FA7763" w:rsidRPr="00825BDB" w14:paraId="3941836D" w14:textId="77777777" w:rsidTr="003A7BEE">
        <w:trPr>
          <w:cantSplit/>
        </w:trPr>
        <w:tc>
          <w:tcPr>
            <w:tcW w:w="4564" w:type="dxa"/>
            <w:vAlign w:val="bottom"/>
          </w:tcPr>
          <w:p w14:paraId="1039B7B3" w14:textId="77777777" w:rsidR="00FA7763" w:rsidRPr="00034111" w:rsidRDefault="00FA7763" w:rsidP="006C1B93">
            <w:pPr>
              <w:spacing w:line="340" w:lineRule="exact"/>
              <w:ind w:left="650" w:hanging="474"/>
              <w:rPr>
                <w:rFonts w:asciiTheme="majorBidi" w:hAnsiTheme="majorBidi" w:cstheme="majorBidi"/>
                <w:spacing w:val="2"/>
                <w:sz w:val="32"/>
                <w:szCs w:val="32"/>
                <w:cs/>
              </w:rPr>
            </w:pPr>
            <w:r w:rsidRPr="00034111">
              <w:rPr>
                <w:rFonts w:asciiTheme="majorBidi" w:hAnsiTheme="majorBidi" w:cstheme="majorBidi"/>
                <w:spacing w:val="2"/>
                <w:sz w:val="32"/>
                <w:szCs w:val="32"/>
                <w:cs/>
              </w:rPr>
              <w:t>หนี้สินหมุนเวียนอื่น</w:t>
            </w:r>
          </w:p>
        </w:tc>
        <w:tc>
          <w:tcPr>
            <w:tcW w:w="1414" w:type="dxa"/>
            <w:vAlign w:val="bottom"/>
          </w:tcPr>
          <w:p w14:paraId="11490D6B" w14:textId="77777777" w:rsidR="00FA7763" w:rsidRPr="00825BDB" w:rsidRDefault="00FA7763" w:rsidP="006C1B93">
            <w:pPr>
              <w:spacing w:line="340" w:lineRule="exact"/>
              <w:ind w:right="57"/>
              <w:jc w:val="right"/>
              <w:rPr>
                <w:rFonts w:asciiTheme="majorBidi" w:eastAsia="MS Mincho" w:hAnsiTheme="majorBidi" w:cstheme="majorBidi"/>
                <w:spacing w:val="2"/>
                <w:sz w:val="32"/>
                <w:szCs w:val="32"/>
              </w:rPr>
            </w:pPr>
            <w:r w:rsidRPr="00825BDB">
              <w:rPr>
                <w:rFonts w:asciiTheme="majorBidi" w:eastAsia="MS Mincho" w:hAnsiTheme="majorBidi" w:cstheme="majorBidi"/>
                <w:spacing w:val="2"/>
                <w:sz w:val="32"/>
                <w:szCs w:val="32"/>
              </w:rPr>
              <w:t>1,517</w:t>
            </w:r>
          </w:p>
        </w:tc>
        <w:tc>
          <w:tcPr>
            <w:tcW w:w="80" w:type="dxa"/>
            <w:vAlign w:val="bottom"/>
          </w:tcPr>
          <w:p w14:paraId="3A948EF9" w14:textId="77777777" w:rsidR="00FA7763" w:rsidRPr="00034111" w:rsidRDefault="00FA7763" w:rsidP="006C1B93">
            <w:pPr>
              <w:spacing w:line="340" w:lineRule="exact"/>
              <w:ind w:right="57"/>
              <w:jc w:val="right"/>
              <w:rPr>
                <w:rFonts w:asciiTheme="majorBidi" w:eastAsia="MS Mincho" w:hAnsiTheme="majorBidi" w:cstheme="majorBidi"/>
                <w:sz w:val="32"/>
                <w:szCs w:val="32"/>
                <w:cs/>
              </w:rPr>
            </w:pPr>
          </w:p>
        </w:tc>
        <w:tc>
          <w:tcPr>
            <w:tcW w:w="1341" w:type="dxa"/>
            <w:gridSpan w:val="4"/>
            <w:vAlign w:val="bottom"/>
          </w:tcPr>
          <w:p w14:paraId="703DBCC6" w14:textId="77777777" w:rsidR="00FA7763" w:rsidRPr="00825BDB" w:rsidRDefault="00FA7763" w:rsidP="006C1B93">
            <w:pPr>
              <w:spacing w:line="340" w:lineRule="exact"/>
              <w:ind w:right="284"/>
              <w:jc w:val="right"/>
              <w:rPr>
                <w:rFonts w:asciiTheme="majorBidi" w:eastAsia="MS Mincho" w:hAnsiTheme="majorBidi" w:cstheme="majorBidi"/>
                <w:spacing w:val="2"/>
                <w:sz w:val="32"/>
                <w:szCs w:val="32"/>
              </w:rPr>
            </w:pPr>
            <w:r w:rsidRPr="00825BDB">
              <w:rPr>
                <w:rFonts w:asciiTheme="majorBidi" w:eastAsia="MS Mincho" w:hAnsiTheme="majorBidi" w:cstheme="majorBidi"/>
                <w:spacing w:val="2"/>
                <w:sz w:val="32"/>
                <w:szCs w:val="32"/>
              </w:rPr>
              <w:t>-</w:t>
            </w:r>
          </w:p>
        </w:tc>
        <w:tc>
          <w:tcPr>
            <w:tcW w:w="78" w:type="dxa"/>
            <w:tcBorders>
              <w:left w:val="nil"/>
            </w:tcBorders>
            <w:vAlign w:val="bottom"/>
          </w:tcPr>
          <w:p w14:paraId="0B7FDB5D" w14:textId="77777777" w:rsidR="00FA7763" w:rsidRPr="00034111" w:rsidRDefault="00FA7763" w:rsidP="006C1B93">
            <w:pPr>
              <w:spacing w:line="340" w:lineRule="exact"/>
              <w:ind w:right="57"/>
              <w:rPr>
                <w:rFonts w:asciiTheme="majorBidi" w:eastAsia="MS Mincho" w:hAnsiTheme="majorBidi" w:cstheme="majorBidi"/>
                <w:sz w:val="32"/>
                <w:szCs w:val="32"/>
                <w:cs/>
              </w:rPr>
            </w:pPr>
          </w:p>
        </w:tc>
        <w:tc>
          <w:tcPr>
            <w:tcW w:w="1340" w:type="dxa"/>
            <w:vAlign w:val="bottom"/>
          </w:tcPr>
          <w:p w14:paraId="430F33C2" w14:textId="77777777" w:rsidR="00FA7763" w:rsidRPr="00034111" w:rsidRDefault="00FA7763" w:rsidP="006C1B93">
            <w:pPr>
              <w:spacing w:line="340" w:lineRule="exact"/>
              <w:ind w:right="57"/>
              <w:jc w:val="right"/>
              <w:rPr>
                <w:rFonts w:asciiTheme="majorBidi" w:eastAsia="MS Mincho" w:hAnsiTheme="majorBidi" w:cstheme="majorBidi"/>
                <w:sz w:val="32"/>
                <w:szCs w:val="32"/>
                <w:cs/>
              </w:rPr>
            </w:pPr>
            <w:r w:rsidRPr="00825BDB">
              <w:rPr>
                <w:rFonts w:asciiTheme="majorBidi" w:eastAsia="MS Mincho" w:hAnsiTheme="majorBidi" w:cstheme="majorBidi"/>
                <w:spacing w:val="2"/>
                <w:sz w:val="32"/>
                <w:szCs w:val="32"/>
              </w:rPr>
              <w:t>1,517</w:t>
            </w:r>
          </w:p>
        </w:tc>
      </w:tr>
      <w:tr w:rsidR="00FA7763" w:rsidRPr="00825BDB" w14:paraId="6A91BC63" w14:textId="77777777" w:rsidTr="003A7BEE">
        <w:trPr>
          <w:cantSplit/>
        </w:trPr>
        <w:tc>
          <w:tcPr>
            <w:tcW w:w="4564" w:type="dxa"/>
            <w:vAlign w:val="bottom"/>
          </w:tcPr>
          <w:p w14:paraId="215BC04B" w14:textId="77777777" w:rsidR="00FA7763" w:rsidRPr="00034111" w:rsidRDefault="00FA7763" w:rsidP="006C1B93">
            <w:pPr>
              <w:spacing w:line="340" w:lineRule="exact"/>
              <w:ind w:left="650" w:hanging="474"/>
              <w:rPr>
                <w:rFonts w:asciiTheme="majorBidi" w:hAnsiTheme="majorBidi" w:cstheme="majorBidi"/>
                <w:spacing w:val="2"/>
                <w:sz w:val="32"/>
                <w:szCs w:val="32"/>
                <w:cs/>
              </w:rPr>
            </w:pPr>
            <w:r w:rsidRPr="00034111">
              <w:rPr>
                <w:rFonts w:asciiTheme="majorBidi" w:hAnsiTheme="majorBidi" w:cstheme="majorBidi"/>
                <w:spacing w:val="2"/>
                <w:sz w:val="32"/>
                <w:szCs w:val="32"/>
                <w:cs/>
              </w:rPr>
              <w:t>ภาระผูกพันผลประโยชน์พนักงาน</w:t>
            </w:r>
          </w:p>
        </w:tc>
        <w:tc>
          <w:tcPr>
            <w:tcW w:w="1414" w:type="dxa"/>
            <w:vAlign w:val="bottom"/>
          </w:tcPr>
          <w:p w14:paraId="57ECD2F7" w14:textId="240A3126" w:rsidR="00FA7763" w:rsidRPr="00825BDB" w:rsidRDefault="000270EA" w:rsidP="006C1B93">
            <w:pPr>
              <w:spacing w:line="340" w:lineRule="exact"/>
              <w:ind w:right="57"/>
              <w:jc w:val="right"/>
              <w:rPr>
                <w:rFonts w:asciiTheme="majorBidi" w:eastAsia="MS Mincho" w:hAnsiTheme="majorBidi" w:cstheme="majorBidi"/>
                <w:spacing w:val="2"/>
                <w:sz w:val="32"/>
                <w:szCs w:val="32"/>
              </w:rPr>
            </w:pPr>
            <w:r w:rsidRPr="00825BDB">
              <w:rPr>
                <w:rFonts w:asciiTheme="majorBidi" w:eastAsia="MS Mincho" w:hAnsiTheme="majorBidi" w:cstheme="majorBidi"/>
                <w:spacing w:val="2"/>
                <w:sz w:val="32"/>
                <w:szCs w:val="32"/>
              </w:rPr>
              <w:t>127</w:t>
            </w:r>
          </w:p>
        </w:tc>
        <w:tc>
          <w:tcPr>
            <w:tcW w:w="80" w:type="dxa"/>
            <w:vAlign w:val="bottom"/>
          </w:tcPr>
          <w:p w14:paraId="33661FC7" w14:textId="77777777" w:rsidR="00FA7763" w:rsidRPr="00034111" w:rsidRDefault="00FA7763" w:rsidP="006C1B93">
            <w:pPr>
              <w:spacing w:line="340" w:lineRule="exact"/>
              <w:ind w:right="57"/>
              <w:jc w:val="right"/>
              <w:rPr>
                <w:rFonts w:asciiTheme="majorBidi" w:eastAsia="MS Mincho" w:hAnsiTheme="majorBidi" w:cstheme="majorBidi"/>
                <w:sz w:val="32"/>
                <w:szCs w:val="32"/>
                <w:cs/>
              </w:rPr>
            </w:pPr>
          </w:p>
        </w:tc>
        <w:tc>
          <w:tcPr>
            <w:tcW w:w="1341" w:type="dxa"/>
            <w:gridSpan w:val="4"/>
            <w:vAlign w:val="bottom"/>
          </w:tcPr>
          <w:p w14:paraId="6FDDEB28" w14:textId="77777777" w:rsidR="00FA7763" w:rsidRPr="00825BDB" w:rsidRDefault="00FA7763" w:rsidP="006C1B93">
            <w:pPr>
              <w:spacing w:line="340" w:lineRule="exact"/>
              <w:ind w:right="284"/>
              <w:jc w:val="right"/>
              <w:rPr>
                <w:rFonts w:asciiTheme="majorBidi" w:eastAsia="MS Mincho" w:hAnsiTheme="majorBidi" w:cstheme="majorBidi"/>
                <w:spacing w:val="2"/>
                <w:sz w:val="32"/>
                <w:szCs w:val="32"/>
              </w:rPr>
            </w:pPr>
            <w:r w:rsidRPr="00825BDB">
              <w:rPr>
                <w:rFonts w:asciiTheme="majorBidi" w:eastAsia="MS Mincho" w:hAnsiTheme="majorBidi" w:cstheme="majorBidi"/>
                <w:spacing w:val="2"/>
                <w:sz w:val="32"/>
                <w:szCs w:val="32"/>
              </w:rPr>
              <w:t>-</w:t>
            </w:r>
          </w:p>
        </w:tc>
        <w:tc>
          <w:tcPr>
            <w:tcW w:w="78" w:type="dxa"/>
            <w:tcBorders>
              <w:left w:val="nil"/>
            </w:tcBorders>
            <w:vAlign w:val="bottom"/>
          </w:tcPr>
          <w:p w14:paraId="2F9363E1" w14:textId="77777777" w:rsidR="00FA7763" w:rsidRPr="00034111" w:rsidRDefault="00FA7763" w:rsidP="006C1B93">
            <w:pPr>
              <w:spacing w:line="340" w:lineRule="exact"/>
              <w:ind w:right="57"/>
              <w:rPr>
                <w:rFonts w:asciiTheme="majorBidi" w:eastAsia="MS Mincho" w:hAnsiTheme="majorBidi" w:cstheme="majorBidi"/>
                <w:sz w:val="32"/>
                <w:szCs w:val="32"/>
                <w:cs/>
              </w:rPr>
            </w:pPr>
          </w:p>
        </w:tc>
        <w:tc>
          <w:tcPr>
            <w:tcW w:w="1340" w:type="dxa"/>
            <w:vAlign w:val="bottom"/>
          </w:tcPr>
          <w:p w14:paraId="446B7C70" w14:textId="55436D21" w:rsidR="00FA7763" w:rsidRPr="00034111" w:rsidRDefault="000270EA" w:rsidP="006C1B93">
            <w:pPr>
              <w:spacing w:line="340" w:lineRule="exact"/>
              <w:ind w:right="57"/>
              <w:jc w:val="right"/>
              <w:rPr>
                <w:rFonts w:asciiTheme="majorBidi" w:eastAsia="MS Mincho" w:hAnsiTheme="majorBidi" w:cstheme="majorBidi"/>
                <w:sz w:val="32"/>
                <w:szCs w:val="32"/>
                <w:cs/>
              </w:rPr>
            </w:pPr>
            <w:r w:rsidRPr="00825BDB">
              <w:rPr>
                <w:rFonts w:asciiTheme="majorBidi" w:eastAsia="MS Mincho" w:hAnsiTheme="majorBidi" w:cstheme="majorBidi"/>
                <w:spacing w:val="2"/>
                <w:sz w:val="32"/>
                <w:szCs w:val="32"/>
              </w:rPr>
              <w:t>127</w:t>
            </w:r>
          </w:p>
        </w:tc>
      </w:tr>
      <w:tr w:rsidR="00FA7763" w:rsidRPr="00825BDB" w14:paraId="3AD4CCFE" w14:textId="77777777" w:rsidTr="003A7BEE">
        <w:trPr>
          <w:cantSplit/>
        </w:trPr>
        <w:tc>
          <w:tcPr>
            <w:tcW w:w="4564" w:type="dxa"/>
            <w:vAlign w:val="bottom"/>
          </w:tcPr>
          <w:p w14:paraId="73F50AC9" w14:textId="77777777" w:rsidR="00FA7763" w:rsidRPr="00034111" w:rsidRDefault="00FA7763" w:rsidP="006C1B93">
            <w:pPr>
              <w:spacing w:line="340" w:lineRule="exact"/>
              <w:ind w:left="650" w:hanging="474"/>
              <w:rPr>
                <w:rFonts w:asciiTheme="majorBidi" w:hAnsiTheme="majorBidi" w:cstheme="majorBidi"/>
                <w:spacing w:val="2"/>
                <w:sz w:val="32"/>
                <w:szCs w:val="32"/>
                <w:cs/>
              </w:rPr>
            </w:pPr>
            <w:r w:rsidRPr="00034111">
              <w:rPr>
                <w:rFonts w:asciiTheme="majorBidi" w:hAnsiTheme="majorBidi" w:cstheme="majorBidi"/>
                <w:spacing w:val="2"/>
                <w:sz w:val="32"/>
                <w:szCs w:val="32"/>
                <w:cs/>
              </w:rPr>
              <w:t>หนี้สินตามสัญญาเช่า</w:t>
            </w:r>
          </w:p>
        </w:tc>
        <w:tc>
          <w:tcPr>
            <w:tcW w:w="1414" w:type="dxa"/>
            <w:vAlign w:val="bottom"/>
          </w:tcPr>
          <w:p w14:paraId="1AABC5A5" w14:textId="77777777" w:rsidR="00FA7763" w:rsidRPr="00825BDB" w:rsidRDefault="00FA7763" w:rsidP="006C1B93">
            <w:pPr>
              <w:spacing w:line="340" w:lineRule="exact"/>
              <w:ind w:right="57"/>
              <w:jc w:val="right"/>
              <w:rPr>
                <w:rFonts w:asciiTheme="majorBidi" w:eastAsia="MS Mincho" w:hAnsiTheme="majorBidi" w:cstheme="majorBidi"/>
                <w:spacing w:val="2"/>
                <w:sz w:val="32"/>
                <w:szCs w:val="32"/>
              </w:rPr>
            </w:pPr>
            <w:r w:rsidRPr="00825BDB">
              <w:rPr>
                <w:rFonts w:asciiTheme="majorBidi" w:eastAsia="MS Mincho" w:hAnsiTheme="majorBidi" w:cstheme="majorBidi"/>
                <w:spacing w:val="2"/>
                <w:sz w:val="32"/>
                <w:szCs w:val="32"/>
              </w:rPr>
              <w:t>1,176</w:t>
            </w:r>
          </w:p>
        </w:tc>
        <w:tc>
          <w:tcPr>
            <w:tcW w:w="80" w:type="dxa"/>
            <w:vAlign w:val="bottom"/>
          </w:tcPr>
          <w:p w14:paraId="4ACA11E6" w14:textId="77777777" w:rsidR="00FA7763" w:rsidRPr="00034111" w:rsidRDefault="00FA7763" w:rsidP="006C1B93">
            <w:pPr>
              <w:spacing w:line="340" w:lineRule="exact"/>
              <w:ind w:right="57"/>
              <w:jc w:val="right"/>
              <w:rPr>
                <w:rFonts w:asciiTheme="majorBidi" w:eastAsia="MS Mincho" w:hAnsiTheme="majorBidi" w:cstheme="majorBidi"/>
                <w:sz w:val="32"/>
                <w:szCs w:val="32"/>
                <w:cs/>
              </w:rPr>
            </w:pPr>
          </w:p>
        </w:tc>
        <w:tc>
          <w:tcPr>
            <w:tcW w:w="1341" w:type="dxa"/>
            <w:gridSpan w:val="4"/>
            <w:vAlign w:val="bottom"/>
          </w:tcPr>
          <w:p w14:paraId="451D7EEB" w14:textId="77777777" w:rsidR="00FA7763" w:rsidRPr="00825BDB" w:rsidRDefault="00FA7763" w:rsidP="006C1B93">
            <w:pPr>
              <w:spacing w:line="340" w:lineRule="exact"/>
              <w:ind w:right="284"/>
              <w:jc w:val="right"/>
              <w:rPr>
                <w:rFonts w:asciiTheme="majorBidi" w:eastAsia="MS Mincho" w:hAnsiTheme="majorBidi" w:cstheme="majorBidi"/>
                <w:spacing w:val="2"/>
                <w:sz w:val="32"/>
                <w:szCs w:val="32"/>
              </w:rPr>
            </w:pPr>
            <w:r w:rsidRPr="00825BDB">
              <w:rPr>
                <w:rFonts w:asciiTheme="majorBidi" w:eastAsia="MS Mincho" w:hAnsiTheme="majorBidi" w:cstheme="majorBidi"/>
                <w:spacing w:val="2"/>
                <w:sz w:val="32"/>
                <w:szCs w:val="32"/>
              </w:rPr>
              <w:t>-</w:t>
            </w:r>
          </w:p>
        </w:tc>
        <w:tc>
          <w:tcPr>
            <w:tcW w:w="78" w:type="dxa"/>
            <w:tcBorders>
              <w:left w:val="nil"/>
            </w:tcBorders>
            <w:vAlign w:val="bottom"/>
          </w:tcPr>
          <w:p w14:paraId="179AD976" w14:textId="77777777" w:rsidR="00FA7763" w:rsidRPr="00034111" w:rsidRDefault="00FA7763" w:rsidP="006C1B93">
            <w:pPr>
              <w:spacing w:line="340" w:lineRule="exact"/>
              <w:ind w:right="57"/>
              <w:rPr>
                <w:rFonts w:asciiTheme="majorBidi" w:eastAsia="MS Mincho" w:hAnsiTheme="majorBidi" w:cstheme="majorBidi"/>
                <w:sz w:val="32"/>
                <w:szCs w:val="32"/>
                <w:cs/>
              </w:rPr>
            </w:pPr>
          </w:p>
        </w:tc>
        <w:tc>
          <w:tcPr>
            <w:tcW w:w="1340" w:type="dxa"/>
            <w:vAlign w:val="bottom"/>
          </w:tcPr>
          <w:p w14:paraId="2A954069" w14:textId="77777777" w:rsidR="00FA7763" w:rsidRPr="00034111" w:rsidRDefault="00FA7763" w:rsidP="006C1B93">
            <w:pPr>
              <w:spacing w:line="340" w:lineRule="exact"/>
              <w:ind w:right="57"/>
              <w:jc w:val="right"/>
              <w:rPr>
                <w:rFonts w:asciiTheme="majorBidi" w:eastAsia="MS Mincho" w:hAnsiTheme="majorBidi" w:cstheme="majorBidi"/>
                <w:sz w:val="32"/>
                <w:szCs w:val="32"/>
                <w:cs/>
              </w:rPr>
            </w:pPr>
            <w:r w:rsidRPr="00825BDB">
              <w:rPr>
                <w:rFonts w:asciiTheme="majorBidi" w:eastAsia="MS Mincho" w:hAnsiTheme="majorBidi" w:cstheme="majorBidi"/>
                <w:spacing w:val="2"/>
                <w:sz w:val="32"/>
                <w:szCs w:val="32"/>
              </w:rPr>
              <w:t>1,176</w:t>
            </w:r>
          </w:p>
        </w:tc>
      </w:tr>
      <w:tr w:rsidR="00FA7763" w:rsidRPr="00825BDB" w14:paraId="0615704F" w14:textId="77777777" w:rsidTr="006D7522">
        <w:trPr>
          <w:cantSplit/>
        </w:trPr>
        <w:tc>
          <w:tcPr>
            <w:tcW w:w="4564" w:type="dxa"/>
            <w:vAlign w:val="bottom"/>
          </w:tcPr>
          <w:p w14:paraId="10C905BE" w14:textId="77777777" w:rsidR="00FA7763" w:rsidRPr="00034111" w:rsidRDefault="00FA7763" w:rsidP="006C1B93">
            <w:pPr>
              <w:spacing w:line="340" w:lineRule="exact"/>
              <w:ind w:left="650" w:hanging="474"/>
              <w:rPr>
                <w:rFonts w:asciiTheme="majorBidi" w:hAnsiTheme="majorBidi" w:cstheme="majorBidi"/>
                <w:spacing w:val="2"/>
                <w:sz w:val="32"/>
                <w:szCs w:val="32"/>
                <w:cs/>
              </w:rPr>
            </w:pPr>
            <w:r w:rsidRPr="00034111">
              <w:rPr>
                <w:rFonts w:asciiTheme="majorBidi" w:hAnsiTheme="majorBidi" w:cstheme="majorBidi"/>
                <w:spacing w:val="2"/>
                <w:sz w:val="32"/>
                <w:szCs w:val="32"/>
                <w:cs/>
              </w:rPr>
              <w:t>หนี้สินภาษีเงินได้รอตัดบัญชี</w:t>
            </w:r>
          </w:p>
        </w:tc>
        <w:tc>
          <w:tcPr>
            <w:tcW w:w="1414" w:type="dxa"/>
            <w:tcBorders>
              <w:bottom w:val="single" w:sz="6" w:space="0" w:color="auto"/>
            </w:tcBorders>
            <w:vAlign w:val="bottom"/>
          </w:tcPr>
          <w:p w14:paraId="0AEDF8DB" w14:textId="0CFE858F" w:rsidR="00FA7763" w:rsidRPr="00825BDB" w:rsidRDefault="00E9077E" w:rsidP="006C1B93">
            <w:pPr>
              <w:spacing w:line="340" w:lineRule="exact"/>
              <w:ind w:right="57"/>
              <w:jc w:val="right"/>
              <w:rPr>
                <w:rFonts w:asciiTheme="majorBidi" w:eastAsia="MS Mincho" w:hAnsiTheme="majorBidi" w:cstheme="majorBidi"/>
                <w:spacing w:val="2"/>
                <w:sz w:val="32"/>
                <w:szCs w:val="32"/>
              </w:rPr>
            </w:pPr>
            <w:r w:rsidRPr="00825BDB">
              <w:rPr>
                <w:rFonts w:asciiTheme="majorBidi" w:eastAsia="MS Mincho" w:hAnsiTheme="majorBidi" w:cstheme="majorBidi"/>
                <w:spacing w:val="2"/>
                <w:sz w:val="32"/>
                <w:szCs w:val="32"/>
              </w:rPr>
              <w:t>(25)</w:t>
            </w:r>
          </w:p>
        </w:tc>
        <w:tc>
          <w:tcPr>
            <w:tcW w:w="80" w:type="dxa"/>
            <w:vAlign w:val="bottom"/>
          </w:tcPr>
          <w:p w14:paraId="6670B130" w14:textId="77777777" w:rsidR="00FA7763" w:rsidRPr="00034111" w:rsidRDefault="00FA7763" w:rsidP="006C1B93">
            <w:pPr>
              <w:spacing w:line="340" w:lineRule="exact"/>
              <w:ind w:right="57"/>
              <w:jc w:val="right"/>
              <w:rPr>
                <w:rFonts w:asciiTheme="majorBidi" w:eastAsia="MS Mincho" w:hAnsiTheme="majorBidi" w:cstheme="majorBidi"/>
                <w:sz w:val="32"/>
                <w:szCs w:val="32"/>
                <w:cs/>
              </w:rPr>
            </w:pPr>
          </w:p>
        </w:tc>
        <w:tc>
          <w:tcPr>
            <w:tcW w:w="1341" w:type="dxa"/>
            <w:gridSpan w:val="4"/>
            <w:tcBorders>
              <w:bottom w:val="single" w:sz="6" w:space="0" w:color="auto"/>
            </w:tcBorders>
            <w:vAlign w:val="bottom"/>
          </w:tcPr>
          <w:p w14:paraId="0C4A7128" w14:textId="2B663534" w:rsidR="00FA7763" w:rsidRPr="00825BDB" w:rsidRDefault="00FA7763" w:rsidP="006C1B93">
            <w:pPr>
              <w:spacing w:line="340" w:lineRule="exact"/>
              <w:ind w:right="57"/>
              <w:jc w:val="right"/>
              <w:rPr>
                <w:rFonts w:asciiTheme="majorBidi" w:eastAsia="MS Mincho" w:hAnsiTheme="majorBidi" w:cstheme="majorBidi"/>
                <w:sz w:val="32"/>
                <w:szCs w:val="32"/>
              </w:rPr>
            </w:pPr>
            <w:r w:rsidRPr="00825BDB">
              <w:rPr>
                <w:rFonts w:asciiTheme="majorBidi" w:eastAsia="MS Mincho" w:hAnsiTheme="majorBidi" w:cstheme="majorBidi"/>
                <w:sz w:val="32"/>
                <w:szCs w:val="32"/>
              </w:rPr>
              <w:t>52,</w:t>
            </w:r>
            <w:r w:rsidR="00E9077E" w:rsidRPr="00825BDB">
              <w:rPr>
                <w:rFonts w:asciiTheme="majorBidi" w:eastAsia="MS Mincho" w:hAnsiTheme="majorBidi" w:cstheme="majorBidi"/>
                <w:sz w:val="32"/>
                <w:szCs w:val="32"/>
              </w:rPr>
              <w:t>170</w:t>
            </w:r>
          </w:p>
        </w:tc>
        <w:tc>
          <w:tcPr>
            <w:tcW w:w="78" w:type="dxa"/>
            <w:tcBorders>
              <w:left w:val="nil"/>
            </w:tcBorders>
            <w:vAlign w:val="bottom"/>
          </w:tcPr>
          <w:p w14:paraId="1EE3C288" w14:textId="77777777" w:rsidR="00FA7763" w:rsidRPr="00034111" w:rsidRDefault="00FA7763" w:rsidP="006C1B93">
            <w:pPr>
              <w:spacing w:line="340" w:lineRule="exact"/>
              <w:ind w:right="57"/>
              <w:rPr>
                <w:rFonts w:asciiTheme="majorBidi" w:eastAsia="MS Mincho" w:hAnsiTheme="majorBidi" w:cstheme="majorBidi"/>
                <w:sz w:val="32"/>
                <w:szCs w:val="32"/>
                <w:cs/>
              </w:rPr>
            </w:pPr>
          </w:p>
        </w:tc>
        <w:tc>
          <w:tcPr>
            <w:tcW w:w="1340" w:type="dxa"/>
            <w:vAlign w:val="bottom"/>
          </w:tcPr>
          <w:p w14:paraId="22AA9B52" w14:textId="14D98112" w:rsidR="00FA7763" w:rsidRPr="00034111" w:rsidRDefault="00FA7763" w:rsidP="006C1B93">
            <w:pPr>
              <w:spacing w:line="340" w:lineRule="exact"/>
              <w:ind w:right="57"/>
              <w:jc w:val="right"/>
              <w:rPr>
                <w:rFonts w:asciiTheme="majorBidi" w:eastAsia="MS Mincho" w:hAnsiTheme="majorBidi" w:cstheme="majorBidi"/>
                <w:sz w:val="32"/>
                <w:szCs w:val="32"/>
                <w:cs/>
              </w:rPr>
            </w:pPr>
            <w:r w:rsidRPr="00825BDB">
              <w:rPr>
                <w:rFonts w:asciiTheme="majorBidi" w:eastAsia="MS Mincho" w:hAnsiTheme="majorBidi" w:cstheme="majorBidi"/>
                <w:sz w:val="32"/>
                <w:szCs w:val="32"/>
              </w:rPr>
              <w:t>52,</w:t>
            </w:r>
            <w:r w:rsidR="000270EA" w:rsidRPr="00825BDB">
              <w:rPr>
                <w:rFonts w:asciiTheme="majorBidi" w:eastAsia="MS Mincho" w:hAnsiTheme="majorBidi" w:cstheme="majorBidi"/>
                <w:sz w:val="32"/>
                <w:szCs w:val="32"/>
              </w:rPr>
              <w:t>145</w:t>
            </w:r>
          </w:p>
        </w:tc>
      </w:tr>
      <w:tr w:rsidR="00FA7763" w:rsidRPr="00825BDB" w14:paraId="07EE01BD" w14:textId="77777777" w:rsidTr="006D7522">
        <w:trPr>
          <w:cantSplit/>
        </w:trPr>
        <w:tc>
          <w:tcPr>
            <w:tcW w:w="4564" w:type="dxa"/>
            <w:vAlign w:val="bottom"/>
          </w:tcPr>
          <w:p w14:paraId="7F82402A" w14:textId="77777777" w:rsidR="00FA7763" w:rsidRPr="00034111" w:rsidRDefault="00FA7763" w:rsidP="006C1B93">
            <w:pPr>
              <w:spacing w:line="340" w:lineRule="exact"/>
              <w:rPr>
                <w:rFonts w:asciiTheme="majorBidi" w:hAnsiTheme="majorBidi" w:cstheme="majorBidi"/>
                <w:sz w:val="32"/>
                <w:szCs w:val="32"/>
                <w:cs/>
              </w:rPr>
            </w:pPr>
            <w:r w:rsidRPr="00034111">
              <w:rPr>
                <w:rFonts w:asciiTheme="majorBidi" w:hAnsiTheme="majorBidi" w:cstheme="majorBidi"/>
                <w:sz w:val="32"/>
                <w:szCs w:val="32"/>
                <w:cs/>
              </w:rPr>
              <w:t>สินทรัพย์สุทธิจากการซื้อ</w:t>
            </w:r>
          </w:p>
        </w:tc>
        <w:tc>
          <w:tcPr>
            <w:tcW w:w="1414" w:type="dxa"/>
            <w:tcBorders>
              <w:top w:val="single" w:sz="6" w:space="0" w:color="auto"/>
              <w:bottom w:val="single" w:sz="6" w:space="0" w:color="auto"/>
            </w:tcBorders>
            <w:vAlign w:val="bottom"/>
          </w:tcPr>
          <w:p w14:paraId="42E497AC" w14:textId="0079A14F" w:rsidR="00FA7763" w:rsidRPr="00825BDB" w:rsidRDefault="00FA7763" w:rsidP="006C1B93">
            <w:pPr>
              <w:spacing w:line="340" w:lineRule="exact"/>
              <w:ind w:right="57"/>
              <w:jc w:val="right"/>
              <w:rPr>
                <w:rFonts w:asciiTheme="majorBidi" w:hAnsiTheme="majorBidi" w:cstheme="majorBidi"/>
                <w:spacing w:val="2"/>
                <w:sz w:val="32"/>
                <w:szCs w:val="32"/>
              </w:rPr>
            </w:pPr>
            <w:r w:rsidRPr="00825BDB">
              <w:rPr>
                <w:rFonts w:asciiTheme="majorBidi" w:hAnsiTheme="majorBidi" w:cstheme="majorBidi"/>
                <w:spacing w:val="2"/>
                <w:sz w:val="32"/>
                <w:szCs w:val="32"/>
              </w:rPr>
              <w:t>30,</w:t>
            </w:r>
            <w:r w:rsidR="00E9077E" w:rsidRPr="00825BDB">
              <w:rPr>
                <w:rFonts w:asciiTheme="majorBidi" w:hAnsiTheme="majorBidi" w:cstheme="majorBidi"/>
                <w:spacing w:val="2"/>
                <w:sz w:val="32"/>
                <w:szCs w:val="32"/>
              </w:rPr>
              <w:t>24</w:t>
            </w:r>
            <w:r w:rsidR="00730C94" w:rsidRPr="00825BDB">
              <w:rPr>
                <w:rFonts w:asciiTheme="majorBidi" w:hAnsiTheme="majorBidi" w:cstheme="majorBidi"/>
                <w:spacing w:val="2"/>
                <w:sz w:val="32"/>
                <w:szCs w:val="32"/>
              </w:rPr>
              <w:t>5</w:t>
            </w:r>
          </w:p>
        </w:tc>
        <w:tc>
          <w:tcPr>
            <w:tcW w:w="80" w:type="dxa"/>
            <w:vAlign w:val="bottom"/>
          </w:tcPr>
          <w:p w14:paraId="569B8A9C" w14:textId="77777777" w:rsidR="00FA7763" w:rsidRPr="00825BDB" w:rsidRDefault="00FA7763" w:rsidP="006C1B93">
            <w:pPr>
              <w:spacing w:line="340" w:lineRule="exact"/>
              <w:ind w:right="57"/>
              <w:jc w:val="right"/>
              <w:rPr>
                <w:rFonts w:asciiTheme="majorBidi" w:eastAsia="MS Mincho" w:hAnsiTheme="majorBidi" w:cstheme="majorBidi"/>
                <w:spacing w:val="2"/>
                <w:sz w:val="32"/>
                <w:szCs w:val="32"/>
              </w:rPr>
            </w:pPr>
          </w:p>
        </w:tc>
        <w:tc>
          <w:tcPr>
            <w:tcW w:w="1341" w:type="dxa"/>
            <w:gridSpan w:val="4"/>
            <w:tcBorders>
              <w:top w:val="single" w:sz="6" w:space="0" w:color="auto"/>
              <w:bottom w:val="single" w:sz="6" w:space="0" w:color="auto"/>
            </w:tcBorders>
            <w:vAlign w:val="bottom"/>
          </w:tcPr>
          <w:p w14:paraId="28215672" w14:textId="1FF5645C" w:rsidR="00FA7763" w:rsidRPr="00825BDB" w:rsidRDefault="00FA7763" w:rsidP="006C1B93">
            <w:pPr>
              <w:spacing w:line="340" w:lineRule="exact"/>
              <w:ind w:right="57" w:hanging="107"/>
              <w:jc w:val="right"/>
              <w:rPr>
                <w:rFonts w:asciiTheme="majorBidi" w:eastAsia="MS Mincho" w:hAnsiTheme="majorBidi" w:cstheme="majorBidi"/>
                <w:spacing w:val="2"/>
                <w:sz w:val="32"/>
                <w:szCs w:val="32"/>
              </w:rPr>
            </w:pPr>
            <w:r w:rsidRPr="00825BDB">
              <w:rPr>
                <w:rFonts w:asciiTheme="majorBidi" w:eastAsia="MS Mincho" w:hAnsiTheme="majorBidi" w:cstheme="majorBidi"/>
                <w:spacing w:val="2"/>
                <w:sz w:val="32"/>
                <w:szCs w:val="32"/>
              </w:rPr>
              <w:t>208,</w:t>
            </w:r>
            <w:r w:rsidR="00E9077E" w:rsidRPr="00825BDB">
              <w:rPr>
                <w:rFonts w:asciiTheme="majorBidi" w:eastAsia="MS Mincho" w:hAnsiTheme="majorBidi" w:cstheme="majorBidi"/>
                <w:spacing w:val="2"/>
                <w:sz w:val="32"/>
                <w:szCs w:val="32"/>
              </w:rPr>
              <w:t>680</w:t>
            </w:r>
          </w:p>
        </w:tc>
        <w:tc>
          <w:tcPr>
            <w:tcW w:w="78" w:type="dxa"/>
            <w:tcBorders>
              <w:left w:val="nil"/>
            </w:tcBorders>
            <w:vAlign w:val="bottom"/>
          </w:tcPr>
          <w:p w14:paraId="21FE09BD" w14:textId="77777777" w:rsidR="00FA7763" w:rsidRPr="00825BDB" w:rsidRDefault="00FA7763" w:rsidP="006C1B93">
            <w:pPr>
              <w:spacing w:line="340" w:lineRule="exact"/>
              <w:ind w:right="57"/>
              <w:rPr>
                <w:rFonts w:asciiTheme="majorBidi" w:eastAsia="MS Mincho" w:hAnsiTheme="majorBidi" w:cstheme="majorBidi"/>
                <w:spacing w:val="2"/>
                <w:sz w:val="32"/>
                <w:szCs w:val="32"/>
              </w:rPr>
            </w:pPr>
          </w:p>
        </w:tc>
        <w:tc>
          <w:tcPr>
            <w:tcW w:w="1340" w:type="dxa"/>
            <w:tcBorders>
              <w:top w:val="single" w:sz="6" w:space="0" w:color="auto"/>
            </w:tcBorders>
            <w:vAlign w:val="bottom"/>
          </w:tcPr>
          <w:p w14:paraId="29C86596" w14:textId="4CE3B4F3" w:rsidR="00FA7763" w:rsidRPr="00825BDB" w:rsidRDefault="00FA7763" w:rsidP="006C1B93">
            <w:pPr>
              <w:spacing w:line="340" w:lineRule="exact"/>
              <w:ind w:right="57" w:hanging="107"/>
              <w:jc w:val="right"/>
              <w:rPr>
                <w:rFonts w:asciiTheme="majorBidi" w:eastAsia="MS Mincho" w:hAnsiTheme="majorBidi" w:cstheme="majorBidi"/>
                <w:spacing w:val="2"/>
                <w:sz w:val="32"/>
                <w:szCs w:val="32"/>
              </w:rPr>
            </w:pPr>
            <w:r w:rsidRPr="00825BDB">
              <w:rPr>
                <w:rFonts w:asciiTheme="majorBidi" w:eastAsia="MS Mincho" w:hAnsiTheme="majorBidi" w:cstheme="majorBidi"/>
                <w:spacing w:val="2"/>
                <w:sz w:val="32"/>
                <w:szCs w:val="32"/>
              </w:rPr>
              <w:t>238,</w:t>
            </w:r>
            <w:r w:rsidR="00730C94" w:rsidRPr="00825BDB">
              <w:rPr>
                <w:rFonts w:asciiTheme="majorBidi" w:eastAsia="MS Mincho" w:hAnsiTheme="majorBidi" w:cstheme="majorBidi"/>
                <w:spacing w:val="2"/>
                <w:sz w:val="32"/>
                <w:szCs w:val="32"/>
              </w:rPr>
              <w:t>925</w:t>
            </w:r>
          </w:p>
        </w:tc>
      </w:tr>
      <w:tr w:rsidR="00FA7763" w:rsidRPr="00825BDB" w14:paraId="28B12BD0" w14:textId="77777777" w:rsidTr="006D7522">
        <w:trPr>
          <w:cantSplit/>
        </w:trPr>
        <w:tc>
          <w:tcPr>
            <w:tcW w:w="4564" w:type="dxa"/>
            <w:vAlign w:val="bottom"/>
          </w:tcPr>
          <w:p w14:paraId="50C565C2" w14:textId="77777777" w:rsidR="00FA7763" w:rsidRPr="00034111" w:rsidRDefault="00FA7763" w:rsidP="006C1B93">
            <w:pPr>
              <w:spacing w:line="340" w:lineRule="exact"/>
              <w:rPr>
                <w:rFonts w:asciiTheme="majorBidi" w:hAnsiTheme="majorBidi" w:cstheme="majorBidi"/>
                <w:sz w:val="32"/>
                <w:szCs w:val="32"/>
                <w:cs/>
              </w:rPr>
            </w:pPr>
            <w:r w:rsidRPr="00034111">
              <w:rPr>
                <w:rFonts w:asciiTheme="majorBidi" w:hAnsiTheme="majorBidi" w:cstheme="majorBidi"/>
                <w:sz w:val="32"/>
                <w:szCs w:val="32"/>
                <w:cs/>
              </w:rPr>
              <w:t xml:space="preserve">สินทรัพย์สุทธิในสัดส่วนที่ลงทุน ร้อยละ </w:t>
            </w:r>
            <w:r w:rsidRPr="00825BDB">
              <w:rPr>
                <w:rFonts w:asciiTheme="majorBidi" w:hAnsiTheme="majorBidi" w:cstheme="majorBidi"/>
                <w:sz w:val="32"/>
                <w:szCs w:val="32"/>
              </w:rPr>
              <w:t>51</w:t>
            </w:r>
          </w:p>
        </w:tc>
        <w:tc>
          <w:tcPr>
            <w:tcW w:w="1414" w:type="dxa"/>
            <w:tcBorders>
              <w:top w:val="single" w:sz="6" w:space="0" w:color="auto"/>
            </w:tcBorders>
            <w:vAlign w:val="bottom"/>
          </w:tcPr>
          <w:p w14:paraId="3FDDA2DC" w14:textId="77777777" w:rsidR="00FA7763" w:rsidRPr="00825BDB" w:rsidRDefault="00FA7763" w:rsidP="006C1B93">
            <w:pPr>
              <w:spacing w:line="340" w:lineRule="exact"/>
              <w:ind w:right="57"/>
              <w:jc w:val="right"/>
              <w:rPr>
                <w:rFonts w:asciiTheme="majorBidi" w:hAnsiTheme="majorBidi" w:cstheme="majorBidi"/>
                <w:spacing w:val="2"/>
                <w:sz w:val="32"/>
                <w:szCs w:val="32"/>
              </w:rPr>
            </w:pPr>
          </w:p>
        </w:tc>
        <w:tc>
          <w:tcPr>
            <w:tcW w:w="80" w:type="dxa"/>
            <w:vAlign w:val="bottom"/>
          </w:tcPr>
          <w:p w14:paraId="34BDB487" w14:textId="77777777" w:rsidR="00FA7763" w:rsidRPr="00825BDB" w:rsidRDefault="00FA7763" w:rsidP="006C1B93">
            <w:pPr>
              <w:spacing w:line="340" w:lineRule="exact"/>
              <w:ind w:right="57"/>
              <w:jc w:val="right"/>
              <w:rPr>
                <w:rFonts w:asciiTheme="majorBidi" w:eastAsia="MS Mincho" w:hAnsiTheme="majorBidi" w:cstheme="majorBidi"/>
                <w:spacing w:val="2"/>
                <w:sz w:val="32"/>
                <w:szCs w:val="32"/>
              </w:rPr>
            </w:pPr>
          </w:p>
        </w:tc>
        <w:tc>
          <w:tcPr>
            <w:tcW w:w="1341" w:type="dxa"/>
            <w:gridSpan w:val="4"/>
            <w:tcBorders>
              <w:top w:val="single" w:sz="6" w:space="0" w:color="auto"/>
            </w:tcBorders>
            <w:vAlign w:val="bottom"/>
          </w:tcPr>
          <w:p w14:paraId="6CC37A61" w14:textId="77777777" w:rsidR="00FA7763" w:rsidRPr="00825BDB" w:rsidRDefault="00FA7763" w:rsidP="006C1B93">
            <w:pPr>
              <w:spacing w:line="340" w:lineRule="exact"/>
              <w:ind w:right="57" w:hanging="107"/>
              <w:jc w:val="right"/>
              <w:rPr>
                <w:rFonts w:asciiTheme="majorBidi" w:eastAsia="MS Mincho" w:hAnsiTheme="majorBidi" w:cstheme="majorBidi"/>
                <w:spacing w:val="2"/>
                <w:sz w:val="32"/>
                <w:szCs w:val="32"/>
              </w:rPr>
            </w:pPr>
          </w:p>
        </w:tc>
        <w:tc>
          <w:tcPr>
            <w:tcW w:w="78" w:type="dxa"/>
            <w:tcBorders>
              <w:left w:val="nil"/>
            </w:tcBorders>
            <w:vAlign w:val="bottom"/>
          </w:tcPr>
          <w:p w14:paraId="223AC530" w14:textId="77777777" w:rsidR="00FA7763" w:rsidRPr="00825BDB" w:rsidRDefault="00FA7763" w:rsidP="006C1B93">
            <w:pPr>
              <w:spacing w:line="340" w:lineRule="exact"/>
              <w:ind w:right="57"/>
              <w:rPr>
                <w:rFonts w:asciiTheme="majorBidi" w:eastAsia="MS Mincho" w:hAnsiTheme="majorBidi" w:cstheme="majorBidi"/>
                <w:spacing w:val="2"/>
                <w:sz w:val="32"/>
                <w:szCs w:val="32"/>
              </w:rPr>
            </w:pPr>
          </w:p>
        </w:tc>
        <w:tc>
          <w:tcPr>
            <w:tcW w:w="1340" w:type="dxa"/>
            <w:tcBorders>
              <w:top w:val="single" w:sz="6" w:space="0" w:color="auto"/>
            </w:tcBorders>
            <w:vAlign w:val="bottom"/>
          </w:tcPr>
          <w:p w14:paraId="43AB9648" w14:textId="4DE7D3D1" w:rsidR="00FA7763" w:rsidRPr="00825BDB" w:rsidRDefault="00FA7763" w:rsidP="006C1B93">
            <w:pPr>
              <w:spacing w:line="340" w:lineRule="exact"/>
              <w:ind w:right="57" w:hanging="107"/>
              <w:jc w:val="right"/>
              <w:rPr>
                <w:rFonts w:asciiTheme="majorBidi" w:eastAsia="MS Mincho" w:hAnsiTheme="majorBidi" w:cstheme="majorBidi"/>
                <w:spacing w:val="2"/>
                <w:sz w:val="32"/>
                <w:szCs w:val="32"/>
              </w:rPr>
            </w:pPr>
            <w:r w:rsidRPr="00825BDB">
              <w:rPr>
                <w:rFonts w:asciiTheme="majorBidi" w:eastAsia="MS Mincho" w:hAnsiTheme="majorBidi" w:cstheme="majorBidi"/>
                <w:spacing w:val="2"/>
                <w:sz w:val="32"/>
                <w:szCs w:val="32"/>
              </w:rPr>
              <w:t>121,8</w:t>
            </w:r>
            <w:r w:rsidR="00730C94" w:rsidRPr="00825BDB">
              <w:rPr>
                <w:rFonts w:asciiTheme="majorBidi" w:eastAsia="MS Mincho" w:hAnsiTheme="majorBidi" w:cstheme="majorBidi"/>
                <w:spacing w:val="2"/>
                <w:sz w:val="32"/>
                <w:szCs w:val="32"/>
              </w:rPr>
              <w:t>52</w:t>
            </w:r>
          </w:p>
        </w:tc>
      </w:tr>
      <w:tr w:rsidR="00FA7763" w:rsidRPr="00825BDB" w14:paraId="197B2541" w14:textId="77777777" w:rsidTr="003A7BEE">
        <w:trPr>
          <w:cantSplit/>
        </w:trPr>
        <w:tc>
          <w:tcPr>
            <w:tcW w:w="6778" w:type="dxa"/>
            <w:gridSpan w:val="4"/>
            <w:vAlign w:val="bottom"/>
          </w:tcPr>
          <w:p w14:paraId="2FEA945E" w14:textId="77777777" w:rsidR="00FA7763" w:rsidRPr="00825BDB" w:rsidRDefault="00FA7763" w:rsidP="006C1B93">
            <w:pPr>
              <w:spacing w:line="340" w:lineRule="exact"/>
              <w:rPr>
                <w:rFonts w:asciiTheme="majorBidi" w:hAnsiTheme="majorBidi" w:cstheme="majorBidi"/>
                <w:sz w:val="32"/>
                <w:szCs w:val="32"/>
              </w:rPr>
            </w:pPr>
            <w:r w:rsidRPr="00034111">
              <w:rPr>
                <w:rFonts w:asciiTheme="majorBidi" w:hAnsiTheme="majorBidi" w:cstheme="majorBidi"/>
                <w:sz w:val="32"/>
                <w:szCs w:val="32"/>
                <w:u w:val="single"/>
                <w:cs/>
              </w:rPr>
              <w:t>หัก</w:t>
            </w:r>
            <w:r w:rsidRPr="00034111">
              <w:rPr>
                <w:rFonts w:asciiTheme="majorBidi" w:hAnsiTheme="majorBidi" w:cstheme="majorBidi"/>
                <w:sz w:val="32"/>
                <w:szCs w:val="32"/>
                <w:cs/>
              </w:rPr>
              <w:t xml:space="preserve"> สิ่งตอบแทนในการซื้อ - เงินสดจ่าย</w:t>
            </w:r>
          </w:p>
        </w:tc>
        <w:tc>
          <w:tcPr>
            <w:tcW w:w="142" w:type="dxa"/>
            <w:vAlign w:val="bottom"/>
          </w:tcPr>
          <w:p w14:paraId="554AB0C4" w14:textId="77777777" w:rsidR="00FA7763" w:rsidRPr="00825BDB" w:rsidRDefault="00FA7763" w:rsidP="006C1B93">
            <w:pPr>
              <w:spacing w:line="340" w:lineRule="exact"/>
              <w:jc w:val="right"/>
              <w:rPr>
                <w:rFonts w:asciiTheme="majorBidi" w:hAnsiTheme="majorBidi" w:cstheme="majorBidi"/>
                <w:spacing w:val="2"/>
                <w:sz w:val="32"/>
                <w:szCs w:val="32"/>
              </w:rPr>
            </w:pPr>
          </w:p>
        </w:tc>
        <w:tc>
          <w:tcPr>
            <w:tcW w:w="142" w:type="dxa"/>
            <w:vAlign w:val="bottom"/>
          </w:tcPr>
          <w:p w14:paraId="2D6C2825" w14:textId="77777777" w:rsidR="00FA7763" w:rsidRPr="00825BDB" w:rsidRDefault="00FA7763" w:rsidP="006C1B93">
            <w:pPr>
              <w:spacing w:line="340" w:lineRule="exact"/>
              <w:jc w:val="right"/>
              <w:rPr>
                <w:rFonts w:asciiTheme="majorBidi" w:eastAsia="MS Mincho" w:hAnsiTheme="majorBidi" w:cstheme="majorBidi"/>
                <w:spacing w:val="2"/>
                <w:sz w:val="32"/>
                <w:szCs w:val="32"/>
              </w:rPr>
            </w:pPr>
          </w:p>
        </w:tc>
        <w:tc>
          <w:tcPr>
            <w:tcW w:w="337" w:type="dxa"/>
            <w:vAlign w:val="bottom"/>
          </w:tcPr>
          <w:p w14:paraId="294CDE39" w14:textId="77777777" w:rsidR="00FA7763" w:rsidRPr="00825BDB" w:rsidRDefault="00FA7763" w:rsidP="006C1B93">
            <w:pPr>
              <w:spacing w:line="340" w:lineRule="exact"/>
              <w:jc w:val="right"/>
              <w:rPr>
                <w:rFonts w:asciiTheme="majorBidi" w:eastAsia="MS Mincho" w:hAnsiTheme="majorBidi" w:cstheme="majorBidi"/>
                <w:spacing w:val="2"/>
                <w:sz w:val="32"/>
                <w:szCs w:val="32"/>
              </w:rPr>
            </w:pPr>
          </w:p>
        </w:tc>
        <w:tc>
          <w:tcPr>
            <w:tcW w:w="78" w:type="dxa"/>
            <w:tcBorders>
              <w:left w:val="nil"/>
            </w:tcBorders>
            <w:vAlign w:val="bottom"/>
          </w:tcPr>
          <w:p w14:paraId="04F5EED4" w14:textId="77777777" w:rsidR="00FA7763" w:rsidRPr="00825BDB" w:rsidRDefault="00FA7763" w:rsidP="006C1B93">
            <w:pPr>
              <w:spacing w:line="340" w:lineRule="exact"/>
              <w:rPr>
                <w:rFonts w:asciiTheme="majorBidi" w:eastAsia="MS Mincho" w:hAnsiTheme="majorBidi" w:cstheme="majorBidi"/>
                <w:spacing w:val="2"/>
                <w:sz w:val="32"/>
                <w:szCs w:val="32"/>
              </w:rPr>
            </w:pPr>
          </w:p>
        </w:tc>
        <w:tc>
          <w:tcPr>
            <w:tcW w:w="1340" w:type="dxa"/>
            <w:vAlign w:val="bottom"/>
          </w:tcPr>
          <w:p w14:paraId="69D7DE61" w14:textId="77777777" w:rsidR="00FA7763" w:rsidRPr="00825BDB" w:rsidRDefault="00FA7763" w:rsidP="006C1B93">
            <w:pPr>
              <w:spacing w:line="340" w:lineRule="exact"/>
              <w:ind w:right="57" w:hanging="107"/>
              <w:jc w:val="right"/>
              <w:rPr>
                <w:rFonts w:asciiTheme="majorBidi" w:eastAsia="MS Mincho" w:hAnsiTheme="majorBidi" w:cstheme="majorBidi"/>
                <w:spacing w:val="2"/>
                <w:sz w:val="32"/>
                <w:szCs w:val="32"/>
              </w:rPr>
            </w:pPr>
            <w:r w:rsidRPr="00825BDB">
              <w:rPr>
                <w:rFonts w:asciiTheme="majorBidi" w:eastAsia="MS Mincho" w:hAnsiTheme="majorBidi" w:cstheme="majorBidi"/>
                <w:spacing w:val="2"/>
                <w:sz w:val="32"/>
                <w:szCs w:val="32"/>
              </w:rPr>
              <w:t>260,000</w:t>
            </w:r>
          </w:p>
        </w:tc>
      </w:tr>
      <w:tr w:rsidR="00FA7763" w:rsidRPr="00825BDB" w14:paraId="65DB1322" w14:textId="77777777" w:rsidTr="003A7BEE">
        <w:trPr>
          <w:cantSplit/>
        </w:trPr>
        <w:tc>
          <w:tcPr>
            <w:tcW w:w="6778" w:type="dxa"/>
            <w:gridSpan w:val="4"/>
            <w:vAlign w:val="bottom"/>
          </w:tcPr>
          <w:p w14:paraId="2450E550" w14:textId="77777777" w:rsidR="00FA7763" w:rsidRPr="00034111" w:rsidRDefault="00FA7763" w:rsidP="006C1B93">
            <w:pPr>
              <w:spacing w:line="340" w:lineRule="exact"/>
              <w:rPr>
                <w:rFonts w:asciiTheme="majorBidi" w:hAnsiTheme="majorBidi" w:cstheme="majorBidi"/>
                <w:sz w:val="32"/>
                <w:szCs w:val="32"/>
                <w:cs/>
              </w:rPr>
            </w:pPr>
            <w:r w:rsidRPr="00034111">
              <w:rPr>
                <w:rFonts w:asciiTheme="majorBidi" w:hAnsiTheme="majorBidi" w:cstheme="majorBidi"/>
                <w:sz w:val="32"/>
                <w:szCs w:val="32"/>
                <w:cs/>
              </w:rPr>
              <w:t>ค่าความนิยม</w:t>
            </w:r>
          </w:p>
        </w:tc>
        <w:tc>
          <w:tcPr>
            <w:tcW w:w="142" w:type="dxa"/>
            <w:vAlign w:val="bottom"/>
          </w:tcPr>
          <w:p w14:paraId="4E79F877" w14:textId="77777777" w:rsidR="00FA7763" w:rsidRPr="00825BDB" w:rsidRDefault="00FA7763" w:rsidP="006C1B93">
            <w:pPr>
              <w:spacing w:line="340" w:lineRule="exact"/>
              <w:jc w:val="right"/>
              <w:rPr>
                <w:rFonts w:asciiTheme="majorBidi" w:hAnsiTheme="majorBidi" w:cstheme="majorBidi"/>
                <w:spacing w:val="2"/>
                <w:sz w:val="32"/>
                <w:szCs w:val="32"/>
              </w:rPr>
            </w:pPr>
          </w:p>
        </w:tc>
        <w:tc>
          <w:tcPr>
            <w:tcW w:w="142" w:type="dxa"/>
            <w:vAlign w:val="bottom"/>
          </w:tcPr>
          <w:p w14:paraId="383DD53B" w14:textId="77777777" w:rsidR="00FA7763" w:rsidRPr="00825BDB" w:rsidRDefault="00FA7763" w:rsidP="006C1B93">
            <w:pPr>
              <w:spacing w:line="340" w:lineRule="exact"/>
              <w:jc w:val="right"/>
              <w:rPr>
                <w:rFonts w:asciiTheme="majorBidi" w:eastAsia="MS Mincho" w:hAnsiTheme="majorBidi" w:cstheme="majorBidi"/>
                <w:spacing w:val="2"/>
                <w:sz w:val="32"/>
                <w:szCs w:val="32"/>
              </w:rPr>
            </w:pPr>
          </w:p>
        </w:tc>
        <w:tc>
          <w:tcPr>
            <w:tcW w:w="337" w:type="dxa"/>
            <w:vAlign w:val="bottom"/>
          </w:tcPr>
          <w:p w14:paraId="372A16C5" w14:textId="77777777" w:rsidR="00FA7763" w:rsidRPr="00825BDB" w:rsidRDefault="00FA7763" w:rsidP="006C1B93">
            <w:pPr>
              <w:spacing w:line="340" w:lineRule="exact"/>
              <w:jc w:val="right"/>
              <w:rPr>
                <w:rFonts w:asciiTheme="majorBidi" w:eastAsia="MS Mincho" w:hAnsiTheme="majorBidi" w:cstheme="majorBidi"/>
                <w:spacing w:val="2"/>
                <w:sz w:val="32"/>
                <w:szCs w:val="32"/>
              </w:rPr>
            </w:pPr>
          </w:p>
        </w:tc>
        <w:tc>
          <w:tcPr>
            <w:tcW w:w="78" w:type="dxa"/>
            <w:tcBorders>
              <w:left w:val="nil"/>
            </w:tcBorders>
            <w:vAlign w:val="bottom"/>
          </w:tcPr>
          <w:p w14:paraId="64B85157" w14:textId="77777777" w:rsidR="00FA7763" w:rsidRPr="00825BDB" w:rsidRDefault="00FA7763" w:rsidP="006C1B93">
            <w:pPr>
              <w:spacing w:line="340" w:lineRule="exact"/>
              <w:rPr>
                <w:rFonts w:asciiTheme="majorBidi" w:eastAsia="MS Mincho" w:hAnsiTheme="majorBidi" w:cstheme="majorBidi"/>
                <w:spacing w:val="2"/>
                <w:sz w:val="32"/>
                <w:szCs w:val="32"/>
              </w:rPr>
            </w:pPr>
          </w:p>
        </w:tc>
        <w:tc>
          <w:tcPr>
            <w:tcW w:w="1340" w:type="dxa"/>
            <w:tcBorders>
              <w:top w:val="single" w:sz="6" w:space="0" w:color="auto"/>
              <w:bottom w:val="double" w:sz="6" w:space="0" w:color="auto"/>
            </w:tcBorders>
            <w:vAlign w:val="bottom"/>
          </w:tcPr>
          <w:p w14:paraId="0E156547" w14:textId="72A199DE" w:rsidR="00FA7763" w:rsidRPr="00034111" w:rsidRDefault="00FA7763" w:rsidP="006C1B93">
            <w:pPr>
              <w:spacing w:line="340" w:lineRule="exact"/>
              <w:ind w:hanging="79"/>
              <w:jc w:val="right"/>
              <w:rPr>
                <w:rFonts w:asciiTheme="majorBidi" w:eastAsia="MS Mincho" w:hAnsiTheme="majorBidi" w:cstheme="majorBidi"/>
                <w:spacing w:val="2"/>
                <w:sz w:val="32"/>
                <w:szCs w:val="32"/>
                <w:cs/>
              </w:rPr>
            </w:pPr>
            <w:r w:rsidRPr="00825BDB">
              <w:rPr>
                <w:rFonts w:asciiTheme="majorBidi" w:eastAsia="MS Mincho" w:hAnsiTheme="majorBidi" w:cstheme="majorBidi"/>
                <w:spacing w:val="2"/>
                <w:sz w:val="32"/>
                <w:szCs w:val="32"/>
              </w:rPr>
              <w:t>138,1</w:t>
            </w:r>
            <w:r w:rsidR="00730C94" w:rsidRPr="00825BDB">
              <w:rPr>
                <w:rFonts w:asciiTheme="majorBidi" w:eastAsia="MS Mincho" w:hAnsiTheme="majorBidi" w:cstheme="majorBidi"/>
                <w:spacing w:val="2"/>
                <w:sz w:val="32"/>
                <w:szCs w:val="32"/>
              </w:rPr>
              <w:t>48</w:t>
            </w:r>
          </w:p>
        </w:tc>
      </w:tr>
      <w:tr w:rsidR="00FA7763" w:rsidRPr="00825BDB" w14:paraId="0322681F" w14:textId="77777777" w:rsidTr="003A7BEE">
        <w:trPr>
          <w:cantSplit/>
        </w:trPr>
        <w:tc>
          <w:tcPr>
            <w:tcW w:w="6778" w:type="dxa"/>
            <w:gridSpan w:val="4"/>
            <w:vAlign w:val="bottom"/>
          </w:tcPr>
          <w:p w14:paraId="2079DDFD" w14:textId="77777777" w:rsidR="00FA7763" w:rsidRPr="00825BDB" w:rsidRDefault="00FA7763" w:rsidP="006C1B93">
            <w:pPr>
              <w:spacing w:line="340" w:lineRule="exact"/>
              <w:rPr>
                <w:rFonts w:asciiTheme="majorBidi" w:hAnsiTheme="majorBidi" w:cstheme="majorBidi"/>
                <w:sz w:val="32"/>
                <w:szCs w:val="32"/>
              </w:rPr>
            </w:pPr>
            <w:r w:rsidRPr="00034111">
              <w:rPr>
                <w:rFonts w:asciiTheme="majorBidi" w:hAnsiTheme="majorBidi" w:cstheme="majorBidi"/>
                <w:sz w:val="32"/>
                <w:szCs w:val="32"/>
                <w:cs/>
              </w:rPr>
              <w:t>สิ่งตอบแทนในการซื้อ - เงินสดจ่าย</w:t>
            </w:r>
          </w:p>
        </w:tc>
        <w:tc>
          <w:tcPr>
            <w:tcW w:w="142" w:type="dxa"/>
            <w:vAlign w:val="bottom"/>
          </w:tcPr>
          <w:p w14:paraId="7E45F631" w14:textId="77777777" w:rsidR="00FA7763" w:rsidRPr="00825BDB" w:rsidRDefault="00FA7763" w:rsidP="006C1B93">
            <w:pPr>
              <w:spacing w:line="340" w:lineRule="exact"/>
              <w:jc w:val="right"/>
              <w:rPr>
                <w:rFonts w:asciiTheme="majorBidi" w:hAnsiTheme="majorBidi" w:cstheme="majorBidi"/>
                <w:spacing w:val="2"/>
                <w:sz w:val="32"/>
                <w:szCs w:val="32"/>
              </w:rPr>
            </w:pPr>
          </w:p>
        </w:tc>
        <w:tc>
          <w:tcPr>
            <w:tcW w:w="142" w:type="dxa"/>
            <w:vAlign w:val="bottom"/>
          </w:tcPr>
          <w:p w14:paraId="5D02BA59" w14:textId="77777777" w:rsidR="00FA7763" w:rsidRPr="00825BDB" w:rsidRDefault="00FA7763" w:rsidP="006C1B93">
            <w:pPr>
              <w:spacing w:line="340" w:lineRule="exact"/>
              <w:jc w:val="right"/>
              <w:rPr>
                <w:rFonts w:asciiTheme="majorBidi" w:eastAsia="MS Mincho" w:hAnsiTheme="majorBidi" w:cstheme="majorBidi"/>
                <w:spacing w:val="2"/>
                <w:sz w:val="32"/>
                <w:szCs w:val="32"/>
                <w:cs/>
              </w:rPr>
            </w:pPr>
          </w:p>
        </w:tc>
        <w:tc>
          <w:tcPr>
            <w:tcW w:w="337" w:type="dxa"/>
            <w:vAlign w:val="bottom"/>
          </w:tcPr>
          <w:p w14:paraId="4CB3CE9C" w14:textId="77777777" w:rsidR="00FA7763" w:rsidRPr="00825BDB" w:rsidRDefault="00FA7763" w:rsidP="006C1B93">
            <w:pPr>
              <w:spacing w:line="340" w:lineRule="exact"/>
              <w:jc w:val="right"/>
              <w:rPr>
                <w:rFonts w:asciiTheme="majorBidi" w:eastAsia="MS Mincho" w:hAnsiTheme="majorBidi" w:cstheme="majorBidi"/>
                <w:spacing w:val="2"/>
                <w:sz w:val="32"/>
                <w:szCs w:val="32"/>
                <w:cs/>
              </w:rPr>
            </w:pPr>
          </w:p>
        </w:tc>
        <w:tc>
          <w:tcPr>
            <w:tcW w:w="78" w:type="dxa"/>
            <w:tcBorders>
              <w:left w:val="nil"/>
            </w:tcBorders>
            <w:vAlign w:val="bottom"/>
          </w:tcPr>
          <w:p w14:paraId="290A0E31" w14:textId="77777777" w:rsidR="00FA7763" w:rsidRPr="00034111" w:rsidRDefault="00FA7763" w:rsidP="006C1B93">
            <w:pPr>
              <w:spacing w:line="340" w:lineRule="exact"/>
              <w:rPr>
                <w:rFonts w:asciiTheme="majorBidi" w:eastAsia="MS Mincho" w:hAnsiTheme="majorBidi" w:cstheme="majorBidi"/>
                <w:spacing w:val="2"/>
                <w:sz w:val="32"/>
                <w:szCs w:val="32"/>
                <w:cs/>
              </w:rPr>
            </w:pPr>
          </w:p>
        </w:tc>
        <w:tc>
          <w:tcPr>
            <w:tcW w:w="1340" w:type="dxa"/>
            <w:vAlign w:val="bottom"/>
          </w:tcPr>
          <w:p w14:paraId="01CF2746" w14:textId="77777777" w:rsidR="00FA7763" w:rsidRPr="00825BDB" w:rsidRDefault="00FA7763" w:rsidP="006C1B93">
            <w:pPr>
              <w:spacing w:line="340" w:lineRule="exact"/>
              <w:ind w:right="57"/>
              <w:jc w:val="right"/>
              <w:rPr>
                <w:rFonts w:asciiTheme="majorBidi" w:hAnsiTheme="majorBidi" w:cstheme="majorBidi"/>
                <w:spacing w:val="2"/>
                <w:sz w:val="32"/>
                <w:szCs w:val="32"/>
              </w:rPr>
            </w:pPr>
            <w:r w:rsidRPr="00825BDB">
              <w:rPr>
                <w:rFonts w:asciiTheme="majorBidi" w:hAnsiTheme="majorBidi" w:cstheme="majorBidi"/>
                <w:spacing w:val="2"/>
                <w:sz w:val="32"/>
                <w:szCs w:val="32"/>
              </w:rPr>
              <w:t>260,000</w:t>
            </w:r>
          </w:p>
        </w:tc>
      </w:tr>
      <w:tr w:rsidR="00FA7763" w:rsidRPr="00825BDB" w14:paraId="783D83A8" w14:textId="77777777" w:rsidTr="003A7BEE">
        <w:trPr>
          <w:cantSplit/>
        </w:trPr>
        <w:tc>
          <w:tcPr>
            <w:tcW w:w="6778" w:type="dxa"/>
            <w:gridSpan w:val="4"/>
            <w:vAlign w:val="bottom"/>
          </w:tcPr>
          <w:p w14:paraId="5A012FE0" w14:textId="77777777" w:rsidR="00FA7763" w:rsidRPr="00825BDB" w:rsidRDefault="00FA7763" w:rsidP="006C1B93">
            <w:pPr>
              <w:spacing w:line="340" w:lineRule="exact"/>
              <w:ind w:right="-108"/>
              <w:rPr>
                <w:rFonts w:asciiTheme="majorBidi" w:hAnsiTheme="majorBidi" w:cstheme="majorBidi"/>
                <w:sz w:val="32"/>
                <w:szCs w:val="32"/>
              </w:rPr>
            </w:pPr>
            <w:r w:rsidRPr="00034111">
              <w:rPr>
                <w:rFonts w:asciiTheme="majorBidi" w:hAnsiTheme="majorBidi" w:cstheme="majorBidi"/>
                <w:sz w:val="32"/>
                <w:szCs w:val="32"/>
                <w:u w:val="single"/>
                <w:cs/>
              </w:rPr>
              <w:t>หัก</w:t>
            </w:r>
            <w:r w:rsidRPr="00034111">
              <w:rPr>
                <w:rFonts w:asciiTheme="majorBidi" w:hAnsiTheme="majorBidi" w:cstheme="majorBidi"/>
                <w:sz w:val="32"/>
                <w:szCs w:val="32"/>
                <w:cs/>
              </w:rPr>
              <w:t xml:space="preserve"> เงินสดและรายการเทียบเท่าเงินสดของบริษัทที่ซื้อ</w:t>
            </w:r>
          </w:p>
        </w:tc>
        <w:tc>
          <w:tcPr>
            <w:tcW w:w="142" w:type="dxa"/>
            <w:vAlign w:val="bottom"/>
          </w:tcPr>
          <w:p w14:paraId="7A968134" w14:textId="77777777" w:rsidR="00FA7763" w:rsidRPr="00825BDB" w:rsidRDefault="00FA7763" w:rsidP="006C1B93">
            <w:pPr>
              <w:spacing w:line="340" w:lineRule="exact"/>
              <w:ind w:right="-57" w:hanging="79"/>
              <w:jc w:val="right"/>
              <w:rPr>
                <w:rFonts w:asciiTheme="majorBidi" w:eastAsia="MS Mincho" w:hAnsiTheme="majorBidi" w:cstheme="majorBidi"/>
                <w:spacing w:val="2"/>
                <w:sz w:val="32"/>
                <w:szCs w:val="32"/>
              </w:rPr>
            </w:pPr>
          </w:p>
        </w:tc>
        <w:tc>
          <w:tcPr>
            <w:tcW w:w="142" w:type="dxa"/>
            <w:vAlign w:val="bottom"/>
          </w:tcPr>
          <w:p w14:paraId="7AE7A278" w14:textId="77777777" w:rsidR="00FA7763" w:rsidRPr="00825BDB" w:rsidRDefault="00FA7763" w:rsidP="006C1B93">
            <w:pPr>
              <w:spacing w:line="340" w:lineRule="exact"/>
              <w:jc w:val="right"/>
              <w:rPr>
                <w:rFonts w:asciiTheme="majorBidi" w:eastAsia="MS Mincho" w:hAnsiTheme="majorBidi" w:cstheme="majorBidi"/>
                <w:spacing w:val="2"/>
                <w:sz w:val="32"/>
                <w:szCs w:val="32"/>
              </w:rPr>
            </w:pPr>
          </w:p>
        </w:tc>
        <w:tc>
          <w:tcPr>
            <w:tcW w:w="337" w:type="dxa"/>
            <w:vAlign w:val="bottom"/>
          </w:tcPr>
          <w:p w14:paraId="2350DC18" w14:textId="77777777" w:rsidR="00FA7763" w:rsidRPr="00825BDB" w:rsidRDefault="00FA7763" w:rsidP="006C1B93">
            <w:pPr>
              <w:spacing w:line="340" w:lineRule="exact"/>
              <w:ind w:right="175"/>
              <w:jc w:val="right"/>
              <w:rPr>
                <w:rFonts w:asciiTheme="majorBidi" w:eastAsia="MS Mincho" w:hAnsiTheme="majorBidi" w:cstheme="majorBidi"/>
                <w:spacing w:val="2"/>
                <w:sz w:val="32"/>
                <w:szCs w:val="32"/>
              </w:rPr>
            </w:pPr>
          </w:p>
        </w:tc>
        <w:tc>
          <w:tcPr>
            <w:tcW w:w="78" w:type="dxa"/>
            <w:tcBorders>
              <w:left w:val="nil"/>
            </w:tcBorders>
            <w:vAlign w:val="bottom"/>
          </w:tcPr>
          <w:p w14:paraId="701839FD" w14:textId="77777777" w:rsidR="00FA7763" w:rsidRPr="00825BDB" w:rsidRDefault="00FA7763" w:rsidP="006C1B93">
            <w:pPr>
              <w:spacing w:line="340" w:lineRule="exact"/>
              <w:rPr>
                <w:rFonts w:asciiTheme="majorBidi" w:eastAsia="MS Mincho" w:hAnsiTheme="majorBidi" w:cstheme="majorBidi"/>
                <w:spacing w:val="2"/>
                <w:sz w:val="32"/>
                <w:szCs w:val="32"/>
              </w:rPr>
            </w:pPr>
          </w:p>
        </w:tc>
        <w:tc>
          <w:tcPr>
            <w:tcW w:w="1340" w:type="dxa"/>
            <w:tcBorders>
              <w:bottom w:val="single" w:sz="6" w:space="0" w:color="auto"/>
            </w:tcBorders>
            <w:vAlign w:val="bottom"/>
          </w:tcPr>
          <w:p w14:paraId="6C75A4BB" w14:textId="77777777" w:rsidR="00FA7763" w:rsidRPr="00825BDB" w:rsidRDefault="00FA7763" w:rsidP="006C1B93">
            <w:pPr>
              <w:spacing w:line="340" w:lineRule="exact"/>
              <w:ind w:hanging="79"/>
              <w:jc w:val="right"/>
              <w:rPr>
                <w:rFonts w:asciiTheme="majorBidi" w:eastAsia="MS Mincho" w:hAnsiTheme="majorBidi" w:cstheme="majorBidi"/>
                <w:spacing w:val="2"/>
                <w:sz w:val="32"/>
                <w:szCs w:val="32"/>
              </w:rPr>
            </w:pPr>
            <w:r w:rsidRPr="00825BDB">
              <w:rPr>
                <w:rFonts w:asciiTheme="majorBidi" w:eastAsia="MS Mincho" w:hAnsiTheme="majorBidi" w:cstheme="majorBidi"/>
                <w:spacing w:val="2"/>
                <w:sz w:val="32"/>
                <w:szCs w:val="32"/>
              </w:rPr>
              <w:t>(3,160)</w:t>
            </w:r>
          </w:p>
        </w:tc>
      </w:tr>
      <w:tr w:rsidR="00FA7763" w:rsidRPr="00825BDB" w14:paraId="39CBD4C7" w14:textId="77777777" w:rsidTr="003A7BEE">
        <w:trPr>
          <w:cantSplit/>
        </w:trPr>
        <w:tc>
          <w:tcPr>
            <w:tcW w:w="6778" w:type="dxa"/>
            <w:gridSpan w:val="4"/>
            <w:vAlign w:val="bottom"/>
          </w:tcPr>
          <w:p w14:paraId="6AF0A942" w14:textId="77777777" w:rsidR="00FA7763" w:rsidRPr="00825BDB" w:rsidRDefault="00FA7763" w:rsidP="006C1B93">
            <w:pPr>
              <w:spacing w:line="340" w:lineRule="exact"/>
              <w:rPr>
                <w:rFonts w:asciiTheme="majorBidi" w:hAnsiTheme="majorBidi" w:cstheme="majorBidi"/>
                <w:sz w:val="32"/>
                <w:szCs w:val="32"/>
              </w:rPr>
            </w:pPr>
            <w:r w:rsidRPr="00034111">
              <w:rPr>
                <w:rFonts w:asciiTheme="majorBidi" w:hAnsiTheme="majorBidi" w:cstheme="majorBidi"/>
                <w:sz w:val="32"/>
                <w:szCs w:val="32"/>
                <w:cs/>
              </w:rPr>
              <w:t>กระแสเงินสดจ่ายในการซื้อกิจการ - สุทธิจาก</w:t>
            </w:r>
          </w:p>
        </w:tc>
        <w:tc>
          <w:tcPr>
            <w:tcW w:w="142" w:type="dxa"/>
            <w:vAlign w:val="bottom"/>
          </w:tcPr>
          <w:p w14:paraId="2D9A321A" w14:textId="77777777" w:rsidR="00FA7763" w:rsidRPr="00825BDB" w:rsidRDefault="00FA7763" w:rsidP="006C1B93">
            <w:pPr>
              <w:spacing w:line="340" w:lineRule="exact"/>
              <w:jc w:val="right"/>
              <w:rPr>
                <w:rFonts w:asciiTheme="majorBidi" w:hAnsiTheme="majorBidi" w:cstheme="majorBidi"/>
                <w:spacing w:val="2"/>
                <w:sz w:val="32"/>
                <w:szCs w:val="32"/>
              </w:rPr>
            </w:pPr>
          </w:p>
        </w:tc>
        <w:tc>
          <w:tcPr>
            <w:tcW w:w="142" w:type="dxa"/>
            <w:vAlign w:val="bottom"/>
          </w:tcPr>
          <w:p w14:paraId="0F80E34B" w14:textId="77777777" w:rsidR="00FA7763" w:rsidRPr="00825BDB" w:rsidRDefault="00FA7763" w:rsidP="006C1B93">
            <w:pPr>
              <w:spacing w:line="340" w:lineRule="exact"/>
              <w:jc w:val="right"/>
              <w:rPr>
                <w:rFonts w:asciiTheme="majorBidi" w:eastAsia="MS Mincho" w:hAnsiTheme="majorBidi" w:cstheme="majorBidi"/>
                <w:spacing w:val="2"/>
                <w:sz w:val="32"/>
                <w:szCs w:val="32"/>
              </w:rPr>
            </w:pPr>
          </w:p>
        </w:tc>
        <w:tc>
          <w:tcPr>
            <w:tcW w:w="337" w:type="dxa"/>
            <w:vAlign w:val="bottom"/>
          </w:tcPr>
          <w:p w14:paraId="5E9C7189" w14:textId="77777777" w:rsidR="00FA7763" w:rsidRPr="00825BDB" w:rsidRDefault="00FA7763" w:rsidP="006C1B93">
            <w:pPr>
              <w:spacing w:line="340" w:lineRule="exact"/>
              <w:jc w:val="right"/>
              <w:rPr>
                <w:rFonts w:asciiTheme="majorBidi" w:eastAsia="MS Mincho" w:hAnsiTheme="majorBidi" w:cstheme="majorBidi"/>
                <w:spacing w:val="2"/>
                <w:sz w:val="32"/>
                <w:szCs w:val="32"/>
              </w:rPr>
            </w:pPr>
          </w:p>
        </w:tc>
        <w:tc>
          <w:tcPr>
            <w:tcW w:w="78" w:type="dxa"/>
            <w:tcBorders>
              <w:left w:val="nil"/>
            </w:tcBorders>
            <w:vAlign w:val="bottom"/>
          </w:tcPr>
          <w:p w14:paraId="32BC84F0" w14:textId="77777777" w:rsidR="00FA7763" w:rsidRPr="00825BDB" w:rsidRDefault="00FA7763" w:rsidP="006C1B93">
            <w:pPr>
              <w:spacing w:line="340" w:lineRule="exact"/>
              <w:rPr>
                <w:rFonts w:asciiTheme="majorBidi" w:eastAsia="MS Mincho" w:hAnsiTheme="majorBidi" w:cstheme="majorBidi"/>
                <w:spacing w:val="2"/>
                <w:sz w:val="32"/>
                <w:szCs w:val="32"/>
              </w:rPr>
            </w:pPr>
          </w:p>
        </w:tc>
        <w:tc>
          <w:tcPr>
            <w:tcW w:w="1340" w:type="dxa"/>
            <w:tcBorders>
              <w:top w:val="single" w:sz="6" w:space="0" w:color="auto"/>
            </w:tcBorders>
            <w:vAlign w:val="bottom"/>
          </w:tcPr>
          <w:p w14:paraId="0544C1CF" w14:textId="77777777" w:rsidR="00FA7763" w:rsidRPr="00825BDB" w:rsidRDefault="00FA7763" w:rsidP="006C1B93">
            <w:pPr>
              <w:spacing w:line="340" w:lineRule="exact"/>
              <w:ind w:right="57"/>
              <w:jc w:val="right"/>
              <w:rPr>
                <w:rFonts w:asciiTheme="majorBidi" w:hAnsiTheme="majorBidi" w:cstheme="majorBidi"/>
                <w:spacing w:val="2"/>
                <w:sz w:val="32"/>
                <w:szCs w:val="32"/>
              </w:rPr>
            </w:pPr>
          </w:p>
        </w:tc>
      </w:tr>
      <w:tr w:rsidR="00FA7763" w:rsidRPr="00825BDB" w14:paraId="055CFC86" w14:textId="77777777" w:rsidTr="003A7BEE">
        <w:trPr>
          <w:cantSplit/>
        </w:trPr>
        <w:tc>
          <w:tcPr>
            <w:tcW w:w="6778" w:type="dxa"/>
            <w:gridSpan w:val="4"/>
            <w:vAlign w:val="bottom"/>
          </w:tcPr>
          <w:p w14:paraId="5BAEA112" w14:textId="77777777" w:rsidR="00FA7763" w:rsidRPr="00825BDB" w:rsidRDefault="00FA7763" w:rsidP="006C1B93">
            <w:pPr>
              <w:tabs>
                <w:tab w:val="left" w:pos="420"/>
                <w:tab w:val="left" w:pos="568"/>
                <w:tab w:val="left" w:pos="868"/>
              </w:tabs>
              <w:spacing w:line="340" w:lineRule="exact"/>
              <w:rPr>
                <w:rFonts w:asciiTheme="majorBidi" w:hAnsiTheme="majorBidi" w:cstheme="majorBidi"/>
                <w:sz w:val="32"/>
                <w:szCs w:val="32"/>
              </w:rPr>
            </w:pPr>
            <w:r w:rsidRPr="00825BDB">
              <w:rPr>
                <w:rFonts w:asciiTheme="majorBidi" w:hAnsiTheme="majorBidi" w:cstheme="majorBidi"/>
                <w:spacing w:val="2"/>
                <w:sz w:val="32"/>
                <w:szCs w:val="32"/>
              </w:rPr>
              <w:tab/>
            </w:r>
            <w:r w:rsidRPr="00034111">
              <w:rPr>
                <w:rFonts w:asciiTheme="majorBidi" w:hAnsiTheme="majorBidi" w:cstheme="majorBidi"/>
                <w:spacing w:val="2"/>
                <w:sz w:val="32"/>
                <w:szCs w:val="32"/>
                <w:cs/>
              </w:rPr>
              <w:t>เงินสดและรายการเทียบเท่าเงินสดที่ได้รับ</w:t>
            </w:r>
          </w:p>
        </w:tc>
        <w:tc>
          <w:tcPr>
            <w:tcW w:w="142" w:type="dxa"/>
            <w:vAlign w:val="bottom"/>
          </w:tcPr>
          <w:p w14:paraId="55661404" w14:textId="77777777" w:rsidR="00FA7763" w:rsidRPr="00825BDB" w:rsidRDefault="00FA7763" w:rsidP="006C1B93">
            <w:pPr>
              <w:spacing w:line="340" w:lineRule="exact"/>
              <w:jc w:val="right"/>
              <w:rPr>
                <w:rFonts w:asciiTheme="majorBidi" w:hAnsiTheme="majorBidi" w:cstheme="majorBidi"/>
                <w:spacing w:val="2"/>
                <w:sz w:val="32"/>
                <w:szCs w:val="32"/>
              </w:rPr>
            </w:pPr>
          </w:p>
        </w:tc>
        <w:tc>
          <w:tcPr>
            <w:tcW w:w="142" w:type="dxa"/>
            <w:vAlign w:val="bottom"/>
          </w:tcPr>
          <w:p w14:paraId="481ACD8C" w14:textId="77777777" w:rsidR="00FA7763" w:rsidRPr="00825BDB" w:rsidRDefault="00FA7763" w:rsidP="006C1B93">
            <w:pPr>
              <w:spacing w:line="340" w:lineRule="exact"/>
              <w:jc w:val="right"/>
              <w:rPr>
                <w:rFonts w:asciiTheme="majorBidi" w:eastAsia="MS Mincho" w:hAnsiTheme="majorBidi" w:cstheme="majorBidi"/>
                <w:spacing w:val="2"/>
                <w:sz w:val="32"/>
                <w:szCs w:val="32"/>
              </w:rPr>
            </w:pPr>
          </w:p>
        </w:tc>
        <w:tc>
          <w:tcPr>
            <w:tcW w:w="337" w:type="dxa"/>
            <w:vAlign w:val="bottom"/>
          </w:tcPr>
          <w:p w14:paraId="474C4382" w14:textId="77777777" w:rsidR="00FA7763" w:rsidRPr="00825BDB" w:rsidRDefault="00FA7763" w:rsidP="006C1B93">
            <w:pPr>
              <w:spacing w:line="340" w:lineRule="exact"/>
              <w:ind w:right="175"/>
              <w:jc w:val="right"/>
              <w:rPr>
                <w:rFonts w:asciiTheme="majorBidi" w:eastAsia="MS Mincho" w:hAnsiTheme="majorBidi" w:cstheme="majorBidi"/>
                <w:spacing w:val="2"/>
                <w:sz w:val="32"/>
                <w:szCs w:val="32"/>
              </w:rPr>
            </w:pPr>
          </w:p>
        </w:tc>
        <w:tc>
          <w:tcPr>
            <w:tcW w:w="78" w:type="dxa"/>
            <w:tcBorders>
              <w:left w:val="nil"/>
            </w:tcBorders>
            <w:vAlign w:val="bottom"/>
          </w:tcPr>
          <w:p w14:paraId="53C6AF49" w14:textId="77777777" w:rsidR="00FA7763" w:rsidRPr="00825BDB" w:rsidRDefault="00FA7763" w:rsidP="006C1B93">
            <w:pPr>
              <w:spacing w:line="340" w:lineRule="exact"/>
              <w:rPr>
                <w:rFonts w:asciiTheme="majorBidi" w:eastAsia="MS Mincho" w:hAnsiTheme="majorBidi" w:cstheme="majorBidi"/>
                <w:spacing w:val="2"/>
                <w:sz w:val="32"/>
                <w:szCs w:val="32"/>
              </w:rPr>
            </w:pPr>
          </w:p>
        </w:tc>
        <w:tc>
          <w:tcPr>
            <w:tcW w:w="1340" w:type="dxa"/>
            <w:tcBorders>
              <w:bottom w:val="double" w:sz="6" w:space="0" w:color="auto"/>
            </w:tcBorders>
            <w:vAlign w:val="bottom"/>
          </w:tcPr>
          <w:p w14:paraId="083F744A" w14:textId="77777777" w:rsidR="00FA7763" w:rsidRPr="00825BDB" w:rsidRDefault="00FA7763" w:rsidP="006C1B93">
            <w:pPr>
              <w:spacing w:line="340" w:lineRule="exact"/>
              <w:ind w:right="57"/>
              <w:jc w:val="right"/>
              <w:rPr>
                <w:rFonts w:asciiTheme="majorBidi" w:hAnsiTheme="majorBidi" w:cstheme="majorBidi"/>
                <w:spacing w:val="2"/>
                <w:sz w:val="32"/>
                <w:szCs w:val="32"/>
              </w:rPr>
            </w:pPr>
            <w:r w:rsidRPr="00825BDB">
              <w:rPr>
                <w:rFonts w:asciiTheme="majorBidi" w:hAnsiTheme="majorBidi" w:cstheme="majorBidi"/>
                <w:spacing w:val="2"/>
                <w:sz w:val="32"/>
                <w:szCs w:val="32"/>
              </w:rPr>
              <w:t>256,840</w:t>
            </w:r>
          </w:p>
        </w:tc>
      </w:tr>
    </w:tbl>
    <w:p w14:paraId="38126619" w14:textId="77777777" w:rsidR="006C1B93" w:rsidRPr="00825BDB" w:rsidRDefault="006C1B93" w:rsidP="00A50431">
      <w:pPr>
        <w:tabs>
          <w:tab w:val="left" w:pos="1985"/>
        </w:tabs>
        <w:spacing w:line="350" w:lineRule="exact"/>
        <w:ind w:left="1276" w:hanging="425"/>
        <w:jc w:val="thaiDistribute"/>
        <w:rPr>
          <w:rFonts w:asciiTheme="majorBidi" w:hAnsiTheme="majorBidi" w:cstheme="majorBidi"/>
          <w:b/>
          <w:bCs/>
          <w:sz w:val="32"/>
          <w:szCs w:val="32"/>
        </w:rPr>
      </w:pPr>
    </w:p>
    <w:p w14:paraId="5B5058A6" w14:textId="5E63DC97" w:rsidR="00FE30FF" w:rsidRPr="00825BDB" w:rsidRDefault="006168C1" w:rsidP="00A50431">
      <w:pPr>
        <w:tabs>
          <w:tab w:val="left" w:pos="1985"/>
        </w:tabs>
        <w:spacing w:line="350" w:lineRule="exact"/>
        <w:ind w:left="1276" w:hanging="425"/>
        <w:jc w:val="thaiDistribute"/>
        <w:rPr>
          <w:rFonts w:asciiTheme="majorBidi" w:hAnsiTheme="majorBidi" w:cstheme="majorBidi"/>
          <w:b/>
          <w:bCs/>
          <w:sz w:val="32"/>
          <w:szCs w:val="32"/>
        </w:rPr>
      </w:pPr>
      <w:r w:rsidRPr="00825BDB">
        <w:rPr>
          <w:rFonts w:asciiTheme="majorBidi" w:hAnsiTheme="majorBidi" w:cstheme="majorBidi"/>
          <w:b/>
          <w:bCs/>
          <w:sz w:val="32"/>
          <w:szCs w:val="32"/>
        </w:rPr>
        <w:lastRenderedPageBreak/>
        <w:tab/>
      </w:r>
      <w:r w:rsidR="008B08C0" w:rsidRPr="00825BDB">
        <w:rPr>
          <w:rFonts w:asciiTheme="majorBidi" w:hAnsiTheme="majorBidi" w:cstheme="majorBidi"/>
          <w:b/>
          <w:bCs/>
          <w:sz w:val="32"/>
          <w:szCs w:val="32"/>
        </w:rPr>
        <w:tab/>
      </w:r>
      <w:r w:rsidR="00FE30FF" w:rsidRPr="00034111">
        <w:rPr>
          <w:rFonts w:asciiTheme="majorBidi" w:hAnsiTheme="majorBidi" w:cstheme="majorBidi"/>
          <w:sz w:val="32"/>
          <w:szCs w:val="32"/>
          <w:cs/>
        </w:rPr>
        <w:t>กลุ่มบริษัท</w:t>
      </w:r>
      <w:r w:rsidR="00FE30FF" w:rsidRPr="00034111">
        <w:rPr>
          <w:rFonts w:asciiTheme="majorBidi" w:hAnsiTheme="majorBidi" w:cstheme="majorBidi"/>
          <w:spacing w:val="-2"/>
          <w:sz w:val="32"/>
          <w:szCs w:val="32"/>
          <w:cs/>
        </w:rPr>
        <w:t>ได้</w:t>
      </w:r>
      <w:r w:rsidR="00FE30FF" w:rsidRPr="00034111">
        <w:rPr>
          <w:rFonts w:asciiTheme="majorBidi" w:hAnsiTheme="majorBidi" w:cstheme="majorBidi"/>
          <w:sz w:val="32"/>
          <w:szCs w:val="32"/>
          <w:cs/>
          <w:lang w:eastAsia="x-none"/>
        </w:rPr>
        <w:t xml:space="preserve">ดำเนินการให้มีการวัดมูลค่ายุติธรรมของสินทรัพย์ที่ระบุได้และหนี้สินที่รับมา ณ วันที่ซื้อกิจการโดยการวัดมูลค่านี้ได้เสร็จสมบูรณ์แล้ว ซึ่งอยู่ภายใต้ระยะเวลาในการวัดมูลค่า </w:t>
      </w:r>
      <w:r w:rsidR="00FE30FF" w:rsidRPr="00825BDB">
        <w:rPr>
          <w:rFonts w:asciiTheme="majorBidi" w:hAnsiTheme="majorBidi" w:cstheme="majorBidi"/>
          <w:sz w:val="32"/>
          <w:szCs w:val="32"/>
          <w:lang w:eastAsia="x-none"/>
        </w:rPr>
        <w:t xml:space="preserve">12 </w:t>
      </w:r>
      <w:r w:rsidR="00FE30FF" w:rsidRPr="00034111">
        <w:rPr>
          <w:rFonts w:asciiTheme="majorBidi" w:hAnsiTheme="majorBidi" w:cstheme="majorBidi"/>
          <w:sz w:val="32"/>
          <w:szCs w:val="32"/>
          <w:cs/>
          <w:lang w:eastAsia="x-none"/>
        </w:rPr>
        <w:t xml:space="preserve">เดือน นับจากวันที่ซื้อกิจการตามที่กำหนดไว้ในมาตรฐานรายงานทางการเงิน ฉบับที่ </w:t>
      </w:r>
      <w:r w:rsidR="00FE30FF" w:rsidRPr="00825BDB">
        <w:rPr>
          <w:rFonts w:asciiTheme="majorBidi" w:hAnsiTheme="majorBidi" w:cstheme="majorBidi"/>
          <w:sz w:val="32"/>
          <w:szCs w:val="32"/>
          <w:lang w:eastAsia="x-none"/>
        </w:rPr>
        <w:t xml:space="preserve">3 </w:t>
      </w:r>
      <w:r w:rsidR="00FE30FF" w:rsidRPr="00034111">
        <w:rPr>
          <w:rFonts w:asciiTheme="majorBidi" w:hAnsiTheme="majorBidi" w:cstheme="majorBidi"/>
          <w:sz w:val="32"/>
          <w:szCs w:val="32"/>
          <w:cs/>
          <w:lang w:eastAsia="x-none"/>
        </w:rPr>
        <w:t>เรื่อง การรวมธุรกิจ ทั้งนี้ ภายในระยะเวลาวัดมูลค่าดังกล่าว</w:t>
      </w:r>
      <w:r w:rsidR="00FE30FF" w:rsidRPr="00034111">
        <w:rPr>
          <w:rFonts w:asciiTheme="majorBidi" w:hAnsiTheme="majorBidi" w:cstheme="majorBidi"/>
          <w:spacing w:val="-2"/>
          <w:sz w:val="32"/>
          <w:szCs w:val="32"/>
          <w:cs/>
        </w:rPr>
        <w:t xml:space="preserve">   กลุ่มบริษัทได้ปรับปรุงงบการเงินเกี่ยวกับการวัดมูลค่ายุติธรรมของสินทรัพย์สุทธิที่ระบุได้รวมทั้งค่าความนิยม ณ วันที่ซื้อกิจการจากที่เคยบันทึกไว้เดิม</w:t>
      </w:r>
    </w:p>
    <w:p w14:paraId="3465CC72" w14:textId="77777777" w:rsidR="006168C1" w:rsidRPr="00825BDB" w:rsidRDefault="006168C1" w:rsidP="00A50431">
      <w:pPr>
        <w:pStyle w:val="BodyText"/>
        <w:numPr>
          <w:ilvl w:val="0"/>
          <w:numId w:val="4"/>
        </w:numPr>
        <w:tabs>
          <w:tab w:val="left" w:pos="1418"/>
          <w:tab w:val="left" w:pos="2552"/>
        </w:tabs>
        <w:spacing w:line="350" w:lineRule="exact"/>
        <w:ind w:left="1276" w:hanging="425"/>
        <w:jc w:val="thaiDistribute"/>
        <w:rPr>
          <w:rFonts w:asciiTheme="majorBidi" w:hAnsiTheme="majorBidi" w:cstheme="majorBidi"/>
          <w:sz w:val="32"/>
          <w:szCs w:val="32"/>
        </w:rPr>
      </w:pPr>
      <w:r w:rsidRPr="00034111">
        <w:rPr>
          <w:rFonts w:asciiTheme="majorBidi" w:hAnsiTheme="majorBidi" w:cstheme="majorBidi"/>
          <w:sz w:val="32"/>
          <w:szCs w:val="32"/>
          <w:cs/>
          <w:lang w:val="en-US"/>
        </w:rPr>
        <w:t xml:space="preserve">ตามมติที่ประชุมคณะกรรมการบริษัท ครั้งที่ </w:t>
      </w:r>
      <w:r w:rsidRPr="00825BDB">
        <w:rPr>
          <w:rFonts w:asciiTheme="majorBidi" w:hAnsiTheme="majorBidi" w:cstheme="majorBidi"/>
          <w:sz w:val="32"/>
          <w:szCs w:val="32"/>
        </w:rPr>
        <w:t>10/2563</w:t>
      </w:r>
      <w:r w:rsidRPr="00034111">
        <w:rPr>
          <w:rFonts w:asciiTheme="majorBidi" w:hAnsiTheme="majorBidi" w:cstheme="majorBidi"/>
          <w:sz w:val="32"/>
          <w:szCs w:val="32"/>
          <w:cs/>
          <w:lang w:val="en-US"/>
        </w:rPr>
        <w:t xml:space="preserve"> เมื่อวันที่ </w:t>
      </w:r>
      <w:r w:rsidRPr="00825BDB">
        <w:rPr>
          <w:rFonts w:asciiTheme="majorBidi" w:hAnsiTheme="majorBidi" w:cstheme="majorBidi"/>
          <w:sz w:val="32"/>
          <w:szCs w:val="32"/>
        </w:rPr>
        <w:t>22</w:t>
      </w:r>
      <w:r w:rsidRPr="00034111">
        <w:rPr>
          <w:rFonts w:asciiTheme="majorBidi" w:hAnsiTheme="majorBidi" w:cstheme="majorBidi"/>
          <w:sz w:val="32"/>
          <w:szCs w:val="32"/>
          <w:cs/>
          <w:lang w:val="en-US"/>
        </w:rPr>
        <w:t xml:space="preserve"> กรกฎาคม </w:t>
      </w:r>
      <w:r w:rsidRPr="00825BDB">
        <w:rPr>
          <w:rFonts w:asciiTheme="majorBidi" w:hAnsiTheme="majorBidi" w:cstheme="majorBidi"/>
          <w:sz w:val="32"/>
          <w:szCs w:val="32"/>
        </w:rPr>
        <w:t xml:space="preserve">2563 </w:t>
      </w:r>
      <w:r w:rsidRPr="00034111">
        <w:rPr>
          <w:rFonts w:asciiTheme="majorBidi" w:hAnsiTheme="majorBidi" w:cstheme="majorBidi"/>
          <w:sz w:val="32"/>
          <w:szCs w:val="32"/>
          <w:cs/>
          <w:lang w:val="en-US"/>
        </w:rPr>
        <w:t>อนุมัติให้บริษัทจำหน่ายหุ้นสามัญทั้งหมดที่ถือในบริษัท ซิงเกิ้ล พอยท์ เอ็นจิเนียริ่ง จำกัด (</w:t>
      </w:r>
      <w:r w:rsidRPr="00825BDB">
        <w:rPr>
          <w:rFonts w:asciiTheme="majorBidi" w:hAnsiTheme="majorBidi" w:cstheme="majorBidi"/>
          <w:sz w:val="32"/>
          <w:szCs w:val="32"/>
        </w:rPr>
        <w:t xml:space="preserve">SPEN) </w:t>
      </w:r>
      <w:r w:rsidRPr="00034111">
        <w:rPr>
          <w:rFonts w:asciiTheme="majorBidi" w:hAnsiTheme="majorBidi" w:cstheme="majorBidi"/>
          <w:sz w:val="32"/>
          <w:szCs w:val="32"/>
          <w:cs/>
          <w:lang w:val="en-US"/>
        </w:rPr>
        <w:t xml:space="preserve">จำนวน </w:t>
      </w:r>
      <w:r w:rsidRPr="00825BDB">
        <w:rPr>
          <w:rFonts w:asciiTheme="majorBidi" w:hAnsiTheme="majorBidi" w:cstheme="majorBidi"/>
          <w:sz w:val="32"/>
          <w:szCs w:val="32"/>
        </w:rPr>
        <w:t xml:space="preserve">5 </w:t>
      </w:r>
      <w:r w:rsidRPr="00034111">
        <w:rPr>
          <w:rFonts w:asciiTheme="majorBidi" w:hAnsiTheme="majorBidi" w:cstheme="majorBidi"/>
          <w:sz w:val="32"/>
          <w:szCs w:val="32"/>
          <w:cs/>
          <w:lang w:val="en-US"/>
        </w:rPr>
        <w:t xml:space="preserve">ล้านหุ้น คิดเป็นร้อยละ </w:t>
      </w:r>
      <w:r w:rsidRPr="00825BDB">
        <w:rPr>
          <w:rFonts w:asciiTheme="majorBidi" w:hAnsiTheme="majorBidi" w:cstheme="majorBidi"/>
          <w:sz w:val="32"/>
          <w:szCs w:val="32"/>
        </w:rPr>
        <w:t>100</w:t>
      </w:r>
      <w:r w:rsidRPr="00034111">
        <w:rPr>
          <w:rFonts w:asciiTheme="majorBidi" w:hAnsiTheme="majorBidi" w:cstheme="majorBidi"/>
          <w:sz w:val="32"/>
          <w:szCs w:val="32"/>
          <w:cs/>
          <w:lang w:val="en-US"/>
        </w:rPr>
        <w:t xml:space="preserve"> ของจำนวนหุ้นที่ชำระแล้วของ </w:t>
      </w:r>
      <w:r w:rsidRPr="00825BDB">
        <w:rPr>
          <w:rFonts w:asciiTheme="majorBidi" w:hAnsiTheme="majorBidi" w:cstheme="majorBidi"/>
          <w:sz w:val="32"/>
          <w:szCs w:val="32"/>
        </w:rPr>
        <w:t xml:space="preserve">SPEN </w:t>
      </w:r>
      <w:r w:rsidRPr="00034111">
        <w:rPr>
          <w:rFonts w:asciiTheme="majorBidi" w:hAnsiTheme="majorBidi" w:cstheme="majorBidi"/>
          <w:sz w:val="32"/>
          <w:szCs w:val="32"/>
          <w:cs/>
          <w:lang w:val="en-US"/>
        </w:rPr>
        <w:t xml:space="preserve">ให้แก่ผู้ถือหุ้นเดิมในราคา </w:t>
      </w:r>
      <w:r w:rsidRPr="00825BDB">
        <w:rPr>
          <w:rFonts w:asciiTheme="majorBidi" w:hAnsiTheme="majorBidi" w:cstheme="majorBidi"/>
          <w:sz w:val="32"/>
          <w:szCs w:val="32"/>
        </w:rPr>
        <w:t xml:space="preserve">8 </w:t>
      </w:r>
      <w:r w:rsidRPr="00034111">
        <w:rPr>
          <w:rFonts w:asciiTheme="majorBidi" w:hAnsiTheme="majorBidi" w:cstheme="majorBidi"/>
          <w:sz w:val="32"/>
          <w:szCs w:val="32"/>
          <w:cs/>
          <w:lang w:val="en-US"/>
        </w:rPr>
        <w:t>ล้านบาท</w:t>
      </w:r>
    </w:p>
    <w:p w14:paraId="4060F9B8" w14:textId="31010527" w:rsidR="006168C1" w:rsidRPr="00825BDB" w:rsidRDefault="006168C1" w:rsidP="00A50431">
      <w:pPr>
        <w:tabs>
          <w:tab w:val="left" w:pos="1985"/>
        </w:tabs>
        <w:spacing w:line="350" w:lineRule="exact"/>
        <w:ind w:left="1276" w:hanging="425"/>
        <w:jc w:val="thaiDistribute"/>
        <w:rPr>
          <w:rFonts w:asciiTheme="majorBidi" w:hAnsiTheme="majorBidi" w:cstheme="majorBidi"/>
          <w:spacing w:val="-4"/>
          <w:sz w:val="32"/>
          <w:szCs w:val="32"/>
        </w:rPr>
      </w:pPr>
      <w:r w:rsidRPr="00825BDB">
        <w:rPr>
          <w:rFonts w:asciiTheme="majorBidi" w:hAnsiTheme="majorBidi" w:cstheme="majorBidi"/>
          <w:sz w:val="32"/>
          <w:szCs w:val="32"/>
        </w:rPr>
        <w:tab/>
      </w:r>
      <w:r w:rsidR="008B08C0" w:rsidRPr="00825BDB">
        <w:rPr>
          <w:rFonts w:asciiTheme="majorBidi" w:hAnsiTheme="majorBidi" w:cstheme="majorBidi"/>
          <w:sz w:val="32"/>
          <w:szCs w:val="32"/>
        </w:rPr>
        <w:tab/>
      </w:r>
      <w:r w:rsidRPr="00034111">
        <w:rPr>
          <w:rFonts w:asciiTheme="majorBidi" w:hAnsiTheme="majorBidi" w:cstheme="majorBidi"/>
          <w:sz w:val="32"/>
          <w:szCs w:val="32"/>
          <w:cs/>
        </w:rPr>
        <w:t xml:space="preserve">ณ </w:t>
      </w:r>
      <w:r w:rsidRPr="00034111">
        <w:rPr>
          <w:rFonts w:asciiTheme="majorBidi" w:hAnsiTheme="majorBidi" w:cstheme="majorBidi"/>
          <w:spacing w:val="-4"/>
          <w:sz w:val="32"/>
          <w:szCs w:val="32"/>
          <w:cs/>
        </w:rPr>
        <w:t xml:space="preserve">วันที่ </w:t>
      </w:r>
      <w:r w:rsidR="00E76F7B" w:rsidRPr="00825BDB">
        <w:rPr>
          <w:rFonts w:asciiTheme="majorBidi" w:hAnsiTheme="majorBidi" w:cstheme="majorBidi"/>
          <w:spacing w:val="-4"/>
          <w:sz w:val="32"/>
          <w:szCs w:val="32"/>
        </w:rPr>
        <w:t xml:space="preserve">31 </w:t>
      </w:r>
      <w:r w:rsidR="00E76F7B" w:rsidRPr="00034111">
        <w:rPr>
          <w:rFonts w:asciiTheme="majorBidi" w:hAnsiTheme="majorBidi" w:cstheme="majorBidi"/>
          <w:spacing w:val="-4"/>
          <w:sz w:val="32"/>
          <w:szCs w:val="32"/>
          <w:cs/>
        </w:rPr>
        <w:t>ธันวาคม</w:t>
      </w:r>
      <w:r w:rsidRPr="00034111">
        <w:rPr>
          <w:rFonts w:asciiTheme="majorBidi" w:hAnsiTheme="majorBidi" w:cstheme="majorBidi"/>
          <w:spacing w:val="-4"/>
          <w:sz w:val="32"/>
          <w:szCs w:val="32"/>
          <w:cs/>
        </w:rPr>
        <w:t xml:space="preserve"> </w:t>
      </w:r>
      <w:r w:rsidRPr="00825BDB">
        <w:rPr>
          <w:rFonts w:asciiTheme="majorBidi" w:hAnsiTheme="majorBidi" w:cstheme="majorBidi"/>
          <w:spacing w:val="-4"/>
          <w:sz w:val="32"/>
          <w:szCs w:val="32"/>
        </w:rPr>
        <w:t>2563</w:t>
      </w:r>
      <w:r w:rsidRPr="00034111">
        <w:rPr>
          <w:rFonts w:asciiTheme="majorBidi" w:hAnsiTheme="majorBidi" w:cstheme="majorBidi"/>
          <w:spacing w:val="-4"/>
          <w:sz w:val="32"/>
          <w:szCs w:val="32"/>
          <w:cs/>
        </w:rPr>
        <w:t xml:space="preserve"> บริษัทรับรู้ผลขาดทุนจากการขายเงินลงทุนในงบกำไรขาดทุนเบ็ดเสร็จสำหรับ</w:t>
      </w:r>
      <w:r w:rsidR="00E76F7B" w:rsidRPr="00034111">
        <w:rPr>
          <w:rFonts w:asciiTheme="majorBidi" w:hAnsiTheme="majorBidi" w:cstheme="majorBidi"/>
          <w:spacing w:val="-4"/>
          <w:sz w:val="32"/>
          <w:szCs w:val="32"/>
          <w:cs/>
        </w:rPr>
        <w:t>ปี</w:t>
      </w:r>
      <w:r w:rsidRPr="00034111">
        <w:rPr>
          <w:rFonts w:asciiTheme="majorBidi" w:hAnsiTheme="majorBidi" w:cstheme="majorBidi"/>
          <w:spacing w:val="-4"/>
          <w:sz w:val="32"/>
          <w:szCs w:val="32"/>
          <w:cs/>
        </w:rPr>
        <w:t xml:space="preserve"> ในงบ</w:t>
      </w:r>
      <w:r w:rsidRPr="00034111">
        <w:rPr>
          <w:rFonts w:asciiTheme="majorBidi" w:hAnsiTheme="majorBidi" w:cstheme="majorBidi"/>
          <w:sz w:val="32"/>
          <w:szCs w:val="32"/>
          <w:cs/>
          <w:lang w:eastAsia="x-none"/>
        </w:rPr>
        <w:t>การเงิน</w:t>
      </w:r>
      <w:r w:rsidRPr="00034111">
        <w:rPr>
          <w:rFonts w:asciiTheme="majorBidi" w:hAnsiTheme="majorBidi" w:cstheme="majorBidi"/>
          <w:spacing w:val="-4"/>
          <w:sz w:val="32"/>
          <w:szCs w:val="32"/>
          <w:cs/>
        </w:rPr>
        <w:t xml:space="preserve">เฉพาะกิจการ จำนวน </w:t>
      </w:r>
      <w:r w:rsidRPr="00825BDB">
        <w:rPr>
          <w:rFonts w:asciiTheme="majorBidi" w:hAnsiTheme="majorBidi" w:cstheme="majorBidi"/>
          <w:spacing w:val="-4"/>
          <w:sz w:val="32"/>
          <w:szCs w:val="32"/>
        </w:rPr>
        <w:t>42</w:t>
      </w:r>
      <w:r w:rsidRPr="00034111">
        <w:rPr>
          <w:rFonts w:asciiTheme="majorBidi" w:hAnsiTheme="majorBidi" w:cstheme="majorBidi"/>
          <w:spacing w:val="-4"/>
          <w:sz w:val="32"/>
          <w:szCs w:val="32"/>
          <w:cs/>
        </w:rPr>
        <w:t xml:space="preserve"> ล้านบาท และรับรู้ผลกำไรจากการขายเงินลงทุนในงบกำไรขาดทุนเบ็ดเสร็จรวมสำหรับ</w:t>
      </w:r>
      <w:r w:rsidR="00E76F7B" w:rsidRPr="00034111">
        <w:rPr>
          <w:rFonts w:asciiTheme="majorBidi" w:hAnsiTheme="majorBidi" w:cstheme="majorBidi"/>
          <w:spacing w:val="-4"/>
          <w:sz w:val="32"/>
          <w:szCs w:val="32"/>
          <w:cs/>
        </w:rPr>
        <w:t>ปี</w:t>
      </w:r>
      <w:r w:rsidRPr="00034111">
        <w:rPr>
          <w:rFonts w:asciiTheme="majorBidi" w:hAnsiTheme="majorBidi" w:cstheme="majorBidi"/>
          <w:spacing w:val="-4"/>
          <w:sz w:val="32"/>
          <w:szCs w:val="32"/>
          <w:cs/>
        </w:rPr>
        <w:t xml:space="preserve">ในงบการเงินรวม จำนวน </w:t>
      </w:r>
      <w:r w:rsidRPr="00825BDB">
        <w:rPr>
          <w:rFonts w:asciiTheme="majorBidi" w:hAnsiTheme="majorBidi" w:cstheme="majorBidi"/>
          <w:spacing w:val="-4"/>
          <w:sz w:val="32"/>
          <w:szCs w:val="32"/>
        </w:rPr>
        <w:t xml:space="preserve">17.51 </w:t>
      </w:r>
      <w:r w:rsidRPr="00034111">
        <w:rPr>
          <w:rFonts w:asciiTheme="majorBidi" w:hAnsiTheme="majorBidi" w:cstheme="majorBidi"/>
          <w:spacing w:val="-4"/>
          <w:sz w:val="32"/>
          <w:szCs w:val="32"/>
          <w:cs/>
        </w:rPr>
        <w:t>ล้านบาท</w:t>
      </w:r>
    </w:p>
    <w:p w14:paraId="24384965" w14:textId="4BBB5BE9" w:rsidR="004644A8" w:rsidRPr="00825BDB" w:rsidRDefault="00730C94" w:rsidP="00A50431">
      <w:pPr>
        <w:tabs>
          <w:tab w:val="left" w:pos="1985"/>
        </w:tabs>
        <w:spacing w:line="350" w:lineRule="exact"/>
        <w:ind w:left="1276" w:hanging="425"/>
        <w:jc w:val="thaiDistribute"/>
        <w:rPr>
          <w:rFonts w:asciiTheme="majorBidi" w:hAnsiTheme="majorBidi" w:cstheme="majorBidi"/>
          <w:spacing w:val="-4"/>
          <w:sz w:val="32"/>
          <w:szCs w:val="32"/>
        </w:rPr>
      </w:pPr>
      <w:r w:rsidRPr="00825BDB">
        <w:rPr>
          <w:rFonts w:asciiTheme="majorBidi" w:hAnsiTheme="majorBidi" w:cstheme="majorBidi"/>
          <w:spacing w:val="-4"/>
          <w:sz w:val="32"/>
          <w:szCs w:val="32"/>
        </w:rPr>
        <w:t>5.</w:t>
      </w:r>
      <w:r w:rsidRPr="00825BDB">
        <w:rPr>
          <w:rFonts w:asciiTheme="majorBidi" w:hAnsiTheme="majorBidi" w:cstheme="majorBidi"/>
          <w:spacing w:val="-4"/>
          <w:sz w:val="32"/>
          <w:szCs w:val="32"/>
        </w:rPr>
        <w:tab/>
      </w:r>
      <w:r w:rsidR="00CE6868" w:rsidRPr="00034111">
        <w:rPr>
          <w:rFonts w:asciiTheme="majorBidi" w:hAnsiTheme="majorBidi" w:cstheme="majorBidi"/>
          <w:sz w:val="32"/>
          <w:szCs w:val="32"/>
          <w:cs/>
        </w:rPr>
        <w:t xml:space="preserve">ตามมติประชุมคณะกรรมการบริษัทของบริษัท เน็กซ์ พอยท์ จำกัด (มหาชน) ครั้งที่ </w:t>
      </w:r>
      <w:r w:rsidR="00CE6868" w:rsidRPr="00825BDB">
        <w:rPr>
          <w:rFonts w:asciiTheme="majorBidi" w:hAnsiTheme="majorBidi" w:cstheme="majorBidi"/>
          <w:sz w:val="32"/>
          <w:szCs w:val="32"/>
        </w:rPr>
        <w:t>5/2563</w:t>
      </w:r>
      <w:r w:rsidR="00CE6868" w:rsidRPr="00034111">
        <w:rPr>
          <w:rFonts w:asciiTheme="majorBidi" w:hAnsiTheme="majorBidi" w:cstheme="majorBidi"/>
          <w:sz w:val="32"/>
          <w:szCs w:val="32"/>
          <w:cs/>
        </w:rPr>
        <w:t xml:space="preserve"> เมื่อวันที่ </w:t>
      </w:r>
      <w:r w:rsidR="00CE6868" w:rsidRPr="00825BDB">
        <w:rPr>
          <w:rFonts w:asciiTheme="majorBidi" w:hAnsiTheme="majorBidi" w:cstheme="majorBidi"/>
          <w:sz w:val="32"/>
          <w:szCs w:val="32"/>
        </w:rPr>
        <w:t xml:space="preserve">17 </w:t>
      </w:r>
      <w:r w:rsidR="00CE6868" w:rsidRPr="00034111">
        <w:rPr>
          <w:rFonts w:asciiTheme="majorBidi" w:hAnsiTheme="majorBidi" w:cstheme="majorBidi"/>
          <w:sz w:val="32"/>
          <w:szCs w:val="32"/>
          <w:cs/>
        </w:rPr>
        <w:t xml:space="preserve">เมษายน </w:t>
      </w:r>
      <w:r w:rsidR="00CE6868" w:rsidRPr="00825BDB">
        <w:rPr>
          <w:rFonts w:asciiTheme="majorBidi" w:hAnsiTheme="majorBidi" w:cstheme="majorBidi"/>
          <w:sz w:val="32"/>
          <w:szCs w:val="32"/>
        </w:rPr>
        <w:t>2563</w:t>
      </w:r>
      <w:r w:rsidR="00CE6868" w:rsidRPr="00034111">
        <w:rPr>
          <w:rFonts w:asciiTheme="majorBidi" w:hAnsiTheme="majorBidi" w:cstheme="majorBidi"/>
          <w:sz w:val="32"/>
          <w:szCs w:val="32"/>
          <w:cs/>
        </w:rPr>
        <w:t xml:space="preserve"> </w:t>
      </w:r>
      <w:r w:rsidR="0063386F" w:rsidRPr="00034111">
        <w:rPr>
          <w:rFonts w:asciiTheme="majorBidi" w:hAnsiTheme="majorBidi" w:cstheme="majorBidi"/>
          <w:sz w:val="32"/>
          <w:szCs w:val="32"/>
          <w:cs/>
        </w:rPr>
        <w:t xml:space="preserve">และประชุมคณะกรรมการบริหาร ครั้งที่ </w:t>
      </w:r>
      <w:r w:rsidR="0063386F" w:rsidRPr="00825BDB">
        <w:rPr>
          <w:rFonts w:asciiTheme="majorBidi" w:hAnsiTheme="majorBidi" w:cstheme="majorBidi"/>
          <w:sz w:val="32"/>
          <w:szCs w:val="32"/>
        </w:rPr>
        <w:t xml:space="preserve">19/2563 </w:t>
      </w:r>
      <w:r w:rsidR="0063386F" w:rsidRPr="00034111">
        <w:rPr>
          <w:rFonts w:asciiTheme="majorBidi" w:hAnsiTheme="majorBidi" w:cstheme="majorBidi"/>
          <w:sz w:val="32"/>
          <w:szCs w:val="32"/>
          <w:cs/>
        </w:rPr>
        <w:t xml:space="preserve">เมื่อวันที่ </w:t>
      </w:r>
      <w:r w:rsidR="0063386F" w:rsidRPr="00825BDB">
        <w:rPr>
          <w:rFonts w:asciiTheme="majorBidi" w:hAnsiTheme="majorBidi" w:cstheme="majorBidi"/>
          <w:sz w:val="32"/>
          <w:szCs w:val="32"/>
        </w:rPr>
        <w:t xml:space="preserve">10 </w:t>
      </w:r>
      <w:r w:rsidR="0063386F" w:rsidRPr="00034111">
        <w:rPr>
          <w:rFonts w:asciiTheme="majorBidi" w:hAnsiTheme="majorBidi" w:cstheme="majorBidi"/>
          <w:sz w:val="32"/>
          <w:szCs w:val="32"/>
          <w:cs/>
        </w:rPr>
        <w:t xml:space="preserve">พฤศจิกายน </w:t>
      </w:r>
      <w:r w:rsidR="0063386F" w:rsidRPr="00825BDB">
        <w:rPr>
          <w:rFonts w:asciiTheme="majorBidi" w:hAnsiTheme="majorBidi" w:cstheme="majorBidi"/>
          <w:sz w:val="32"/>
          <w:szCs w:val="32"/>
        </w:rPr>
        <w:t xml:space="preserve">2563 </w:t>
      </w:r>
      <w:r w:rsidR="00CE6868" w:rsidRPr="00034111">
        <w:rPr>
          <w:rFonts w:asciiTheme="majorBidi" w:hAnsiTheme="majorBidi" w:cstheme="majorBidi"/>
          <w:sz w:val="32"/>
          <w:szCs w:val="32"/>
          <w:cs/>
        </w:rPr>
        <w:t xml:space="preserve">มีนโยบายให้ปรับโครงสร้างธุรกิจภายในกลุ่มบริษัท </w:t>
      </w:r>
      <w:r w:rsidR="0063386F" w:rsidRPr="00034111">
        <w:rPr>
          <w:rFonts w:asciiTheme="majorBidi" w:hAnsiTheme="majorBidi" w:cstheme="majorBidi"/>
          <w:sz w:val="32"/>
          <w:szCs w:val="32"/>
          <w:cs/>
        </w:rPr>
        <w:t>จึงมีมติ</w:t>
      </w:r>
      <w:r w:rsidR="00E81492" w:rsidRPr="00034111">
        <w:rPr>
          <w:rFonts w:asciiTheme="majorBidi" w:hAnsiTheme="majorBidi" w:cstheme="majorBidi"/>
          <w:sz w:val="32"/>
          <w:szCs w:val="32"/>
          <w:cs/>
        </w:rPr>
        <w:t>อนุมัติให้</w:t>
      </w:r>
      <w:r w:rsidR="00006C7F" w:rsidRPr="00034111">
        <w:rPr>
          <w:rFonts w:asciiTheme="majorBidi" w:hAnsiTheme="majorBidi" w:cstheme="majorBidi"/>
          <w:sz w:val="32"/>
          <w:szCs w:val="32"/>
          <w:cs/>
        </w:rPr>
        <w:t>บริษัท เอสพีพี อินเทลลิเจนซ์ จำกัด (</w:t>
      </w:r>
      <w:r w:rsidR="00006C7F" w:rsidRPr="00825BDB">
        <w:rPr>
          <w:rFonts w:asciiTheme="majorBidi" w:hAnsiTheme="majorBidi" w:cstheme="majorBidi"/>
          <w:sz w:val="32"/>
          <w:szCs w:val="32"/>
        </w:rPr>
        <w:t xml:space="preserve">SPPI) </w:t>
      </w:r>
      <w:r w:rsidR="00006C7F" w:rsidRPr="00034111">
        <w:rPr>
          <w:rFonts w:asciiTheme="majorBidi" w:hAnsiTheme="majorBidi" w:cstheme="majorBidi"/>
          <w:sz w:val="32"/>
          <w:szCs w:val="32"/>
          <w:cs/>
        </w:rPr>
        <w:t>ซึ่งเป็นบริษัทย่อยของบริษัท</w:t>
      </w:r>
      <w:r w:rsidR="00E81492" w:rsidRPr="00034111">
        <w:rPr>
          <w:rFonts w:asciiTheme="majorBidi" w:hAnsiTheme="majorBidi" w:cstheme="majorBidi"/>
          <w:sz w:val="32"/>
          <w:szCs w:val="32"/>
          <w:cs/>
        </w:rPr>
        <w:t xml:space="preserve">ซื้อหุ้นสามัญทั้งหมดของบริษัท โกลด์ เอสซี จำกัด จากบริษัท โกลด์ เอสซี  โฮลดิ้ง จำกัด ในราคาทุน </w:t>
      </w:r>
      <w:r w:rsidR="00E81492" w:rsidRPr="00825BDB">
        <w:rPr>
          <w:rFonts w:asciiTheme="majorBidi" w:hAnsiTheme="majorBidi" w:cstheme="majorBidi"/>
          <w:sz w:val="32"/>
          <w:szCs w:val="32"/>
        </w:rPr>
        <w:t xml:space="preserve">15.99 </w:t>
      </w:r>
      <w:r w:rsidR="00E81492" w:rsidRPr="00034111">
        <w:rPr>
          <w:rFonts w:asciiTheme="majorBidi" w:hAnsiTheme="majorBidi" w:cstheme="majorBidi"/>
          <w:sz w:val="32"/>
          <w:szCs w:val="32"/>
          <w:cs/>
        </w:rPr>
        <w:t xml:space="preserve">ล้านบาท และ ซื้อหุ้นสามัญทั้งหมดของบริษัท โกลเด้นไทย แทรเวล จำกัด จาก บริษัท โกลด์ เอสซี จำกัด ในราคาทุน </w:t>
      </w:r>
      <w:r w:rsidR="00E81492" w:rsidRPr="00825BDB">
        <w:rPr>
          <w:rFonts w:asciiTheme="majorBidi" w:hAnsiTheme="majorBidi" w:cstheme="majorBidi"/>
          <w:sz w:val="32"/>
          <w:szCs w:val="32"/>
        </w:rPr>
        <w:t xml:space="preserve">13.71 </w:t>
      </w:r>
      <w:r w:rsidR="00E81492" w:rsidRPr="00034111">
        <w:rPr>
          <w:rFonts w:asciiTheme="majorBidi" w:hAnsiTheme="majorBidi" w:cstheme="majorBidi"/>
          <w:sz w:val="32"/>
          <w:szCs w:val="32"/>
          <w:cs/>
        </w:rPr>
        <w:t>ล้าน</w:t>
      </w:r>
      <w:r w:rsidR="0063386F" w:rsidRPr="00034111">
        <w:rPr>
          <w:rFonts w:asciiTheme="majorBidi" w:hAnsiTheme="majorBidi" w:cstheme="majorBidi"/>
          <w:spacing w:val="-4"/>
          <w:sz w:val="32"/>
          <w:szCs w:val="32"/>
          <w:cs/>
        </w:rPr>
        <w:t xml:space="preserve"> </w:t>
      </w:r>
    </w:p>
    <w:p w14:paraId="4BE8D73B" w14:textId="2D28284F" w:rsidR="006813FC" w:rsidRPr="00825BDB" w:rsidRDefault="004644A8" w:rsidP="00A50431">
      <w:pPr>
        <w:tabs>
          <w:tab w:val="left" w:pos="1276"/>
          <w:tab w:val="left" w:pos="1560"/>
          <w:tab w:val="left" w:pos="1985"/>
        </w:tabs>
        <w:spacing w:line="350" w:lineRule="exact"/>
        <w:ind w:left="1560" w:hanging="709"/>
        <w:jc w:val="thaiDistribute"/>
        <w:rPr>
          <w:rFonts w:asciiTheme="majorBidi" w:hAnsiTheme="majorBidi" w:cstheme="majorBidi"/>
          <w:spacing w:val="-4"/>
          <w:sz w:val="32"/>
          <w:szCs w:val="32"/>
        </w:rPr>
      </w:pPr>
      <w:r w:rsidRPr="00825BDB">
        <w:rPr>
          <w:rFonts w:asciiTheme="majorBidi" w:hAnsiTheme="majorBidi" w:cstheme="majorBidi"/>
          <w:spacing w:val="-4"/>
          <w:sz w:val="32"/>
          <w:szCs w:val="32"/>
        </w:rPr>
        <w:tab/>
        <w:t xml:space="preserve">-  </w:t>
      </w:r>
      <w:r w:rsidR="00A50431" w:rsidRPr="006A102D">
        <w:rPr>
          <w:rFonts w:asciiTheme="majorBidi" w:hAnsiTheme="majorBidi" w:cstheme="majorBidi"/>
          <w:spacing w:val="-4"/>
          <w:sz w:val="32"/>
          <w:szCs w:val="32"/>
        </w:rPr>
        <w:tab/>
      </w:r>
      <w:r w:rsidR="006813FC" w:rsidRPr="00034111">
        <w:rPr>
          <w:rFonts w:asciiTheme="majorBidi" w:hAnsiTheme="majorBidi" w:cstheme="majorBidi"/>
          <w:spacing w:val="-4"/>
          <w:sz w:val="32"/>
          <w:szCs w:val="32"/>
          <w:cs/>
        </w:rPr>
        <w:t>อนุมัติให้</w:t>
      </w:r>
      <w:r w:rsidR="00012794" w:rsidRPr="00034111">
        <w:rPr>
          <w:rFonts w:asciiTheme="majorBidi" w:hAnsiTheme="majorBidi" w:cstheme="majorBidi"/>
          <w:spacing w:val="-4"/>
          <w:sz w:val="32"/>
          <w:szCs w:val="32"/>
          <w:cs/>
        </w:rPr>
        <w:t>ลงทุน</w:t>
      </w:r>
      <w:r w:rsidR="006813FC" w:rsidRPr="00034111">
        <w:rPr>
          <w:rFonts w:asciiTheme="majorBidi" w:hAnsiTheme="majorBidi" w:cstheme="majorBidi"/>
          <w:spacing w:val="-4"/>
          <w:sz w:val="32"/>
          <w:szCs w:val="32"/>
          <w:cs/>
        </w:rPr>
        <w:t>เพิ่ม</w:t>
      </w:r>
      <w:r w:rsidR="00012794" w:rsidRPr="00034111">
        <w:rPr>
          <w:rFonts w:asciiTheme="majorBidi" w:hAnsiTheme="majorBidi" w:cstheme="majorBidi"/>
          <w:spacing w:val="-4"/>
          <w:sz w:val="32"/>
          <w:szCs w:val="32"/>
          <w:cs/>
        </w:rPr>
        <w:t>ในหุ้นสามัญเพิ่ม</w:t>
      </w:r>
      <w:r w:rsidR="006813FC" w:rsidRPr="00034111">
        <w:rPr>
          <w:rFonts w:asciiTheme="majorBidi" w:hAnsiTheme="majorBidi" w:cstheme="majorBidi"/>
          <w:spacing w:val="-4"/>
          <w:sz w:val="32"/>
          <w:szCs w:val="32"/>
          <w:cs/>
        </w:rPr>
        <w:t>ทุน</w:t>
      </w:r>
      <w:r w:rsidR="00012794" w:rsidRPr="00034111">
        <w:rPr>
          <w:rFonts w:asciiTheme="majorBidi" w:hAnsiTheme="majorBidi" w:cstheme="majorBidi"/>
          <w:spacing w:val="-4"/>
          <w:sz w:val="32"/>
          <w:szCs w:val="32"/>
          <w:cs/>
        </w:rPr>
        <w:t>ของ</w:t>
      </w:r>
      <w:r w:rsidR="006813FC" w:rsidRPr="00034111">
        <w:rPr>
          <w:rFonts w:asciiTheme="majorBidi" w:hAnsiTheme="majorBidi" w:cstheme="majorBidi"/>
          <w:spacing w:val="-4"/>
          <w:sz w:val="32"/>
          <w:szCs w:val="32"/>
          <w:cs/>
        </w:rPr>
        <w:t xml:space="preserve"> </w:t>
      </w:r>
      <w:r w:rsidR="006813FC" w:rsidRPr="00825BDB">
        <w:rPr>
          <w:rFonts w:asciiTheme="majorBidi" w:hAnsiTheme="majorBidi" w:cstheme="majorBidi"/>
          <w:spacing w:val="-4"/>
          <w:sz w:val="32"/>
          <w:szCs w:val="32"/>
        </w:rPr>
        <w:t>SPPI</w:t>
      </w:r>
      <w:r w:rsidR="006813FC" w:rsidRPr="00034111">
        <w:rPr>
          <w:rFonts w:asciiTheme="majorBidi" w:hAnsiTheme="majorBidi" w:cstheme="majorBidi"/>
          <w:spacing w:val="-4"/>
          <w:sz w:val="32"/>
          <w:szCs w:val="32"/>
          <w:cs/>
        </w:rPr>
        <w:t xml:space="preserve"> </w:t>
      </w:r>
      <w:r w:rsidR="00012794" w:rsidRPr="00034111">
        <w:rPr>
          <w:rFonts w:asciiTheme="majorBidi" w:hAnsiTheme="majorBidi" w:cstheme="majorBidi"/>
          <w:spacing w:val="-4"/>
          <w:sz w:val="32"/>
          <w:szCs w:val="32"/>
          <w:cs/>
        </w:rPr>
        <w:t xml:space="preserve">จากเดิม </w:t>
      </w:r>
      <w:r w:rsidR="00012794" w:rsidRPr="00825BDB">
        <w:rPr>
          <w:rFonts w:asciiTheme="majorBidi" w:hAnsiTheme="majorBidi" w:cstheme="majorBidi"/>
          <w:spacing w:val="-4"/>
          <w:sz w:val="32"/>
          <w:szCs w:val="32"/>
        </w:rPr>
        <w:t xml:space="preserve">50 </w:t>
      </w:r>
      <w:r w:rsidR="00012794" w:rsidRPr="00034111">
        <w:rPr>
          <w:rFonts w:asciiTheme="majorBidi" w:hAnsiTheme="majorBidi" w:cstheme="majorBidi"/>
          <w:spacing w:val="-4"/>
          <w:sz w:val="32"/>
          <w:szCs w:val="32"/>
          <w:cs/>
        </w:rPr>
        <w:t>ล้านบาท เป็น</w:t>
      </w:r>
      <w:r w:rsidR="0063386F" w:rsidRPr="00034111">
        <w:rPr>
          <w:rFonts w:asciiTheme="majorBidi" w:hAnsiTheme="majorBidi" w:cstheme="majorBidi"/>
          <w:spacing w:val="-4"/>
          <w:sz w:val="32"/>
          <w:szCs w:val="32"/>
          <w:cs/>
        </w:rPr>
        <w:t>ทุนจดทะเบียน</w:t>
      </w:r>
      <w:r w:rsidR="00012794" w:rsidRPr="00034111">
        <w:rPr>
          <w:rFonts w:asciiTheme="majorBidi" w:hAnsiTheme="majorBidi" w:cstheme="majorBidi"/>
          <w:spacing w:val="-4"/>
          <w:sz w:val="32"/>
          <w:szCs w:val="32"/>
          <w:cs/>
        </w:rPr>
        <w:t xml:space="preserve"> </w:t>
      </w:r>
      <w:r w:rsidR="00012794" w:rsidRPr="00825BDB">
        <w:rPr>
          <w:rFonts w:asciiTheme="majorBidi" w:hAnsiTheme="majorBidi" w:cstheme="majorBidi"/>
          <w:spacing w:val="-4"/>
          <w:sz w:val="32"/>
          <w:szCs w:val="32"/>
        </w:rPr>
        <w:t xml:space="preserve">150 </w:t>
      </w:r>
      <w:r w:rsidR="00012794" w:rsidRPr="00034111">
        <w:rPr>
          <w:rFonts w:asciiTheme="majorBidi" w:hAnsiTheme="majorBidi" w:cstheme="majorBidi"/>
          <w:spacing w:val="-4"/>
          <w:sz w:val="32"/>
          <w:szCs w:val="32"/>
          <w:cs/>
        </w:rPr>
        <w:t xml:space="preserve">ล้านบาท </w:t>
      </w:r>
      <w:r w:rsidR="006813FC" w:rsidRPr="00034111">
        <w:rPr>
          <w:rFonts w:asciiTheme="majorBidi" w:hAnsiTheme="majorBidi" w:cstheme="majorBidi"/>
          <w:spacing w:val="-4"/>
          <w:sz w:val="32"/>
          <w:szCs w:val="32"/>
          <w:cs/>
        </w:rPr>
        <w:t>แล</w:t>
      </w:r>
      <w:r w:rsidR="00012794" w:rsidRPr="00034111">
        <w:rPr>
          <w:rFonts w:asciiTheme="majorBidi" w:hAnsiTheme="majorBidi" w:cstheme="majorBidi"/>
          <w:spacing w:val="-4"/>
          <w:sz w:val="32"/>
          <w:szCs w:val="32"/>
          <w:cs/>
        </w:rPr>
        <w:t>ะ</w:t>
      </w:r>
      <w:r w:rsidR="0063386F" w:rsidRPr="00034111">
        <w:rPr>
          <w:rFonts w:asciiTheme="majorBidi" w:hAnsiTheme="majorBidi" w:cstheme="majorBidi"/>
          <w:spacing w:val="-4"/>
          <w:sz w:val="32"/>
          <w:szCs w:val="32"/>
          <w:cs/>
        </w:rPr>
        <w:t>กำหนด</w:t>
      </w:r>
      <w:r w:rsidR="00012794" w:rsidRPr="00034111">
        <w:rPr>
          <w:rFonts w:asciiTheme="majorBidi" w:hAnsiTheme="majorBidi" w:cstheme="majorBidi"/>
          <w:spacing w:val="-4"/>
          <w:sz w:val="32"/>
          <w:szCs w:val="32"/>
          <w:cs/>
        </w:rPr>
        <w:t>จ่ายชำระค่าหุ้นส่วนที่เหลือ</w:t>
      </w:r>
      <w:r w:rsidR="00461B0D" w:rsidRPr="00034111">
        <w:rPr>
          <w:rFonts w:asciiTheme="majorBidi" w:hAnsiTheme="majorBidi" w:cstheme="majorBidi"/>
          <w:spacing w:val="-4"/>
          <w:sz w:val="32"/>
          <w:szCs w:val="32"/>
          <w:cs/>
        </w:rPr>
        <w:t xml:space="preserve">จำนวน </w:t>
      </w:r>
      <w:r w:rsidR="00461B0D" w:rsidRPr="00825BDB">
        <w:rPr>
          <w:rFonts w:asciiTheme="majorBidi" w:hAnsiTheme="majorBidi" w:cstheme="majorBidi"/>
          <w:spacing w:val="-4"/>
          <w:sz w:val="32"/>
          <w:szCs w:val="32"/>
        </w:rPr>
        <w:t xml:space="preserve">37.50 </w:t>
      </w:r>
      <w:r w:rsidR="00461B0D" w:rsidRPr="00034111">
        <w:rPr>
          <w:rFonts w:asciiTheme="majorBidi" w:hAnsiTheme="majorBidi" w:cstheme="majorBidi"/>
          <w:spacing w:val="-4"/>
          <w:sz w:val="32"/>
          <w:szCs w:val="32"/>
          <w:cs/>
        </w:rPr>
        <w:t>ล้านบาท</w:t>
      </w:r>
      <w:r w:rsidR="00012794" w:rsidRPr="00034111">
        <w:rPr>
          <w:rFonts w:asciiTheme="majorBidi" w:hAnsiTheme="majorBidi" w:cstheme="majorBidi"/>
          <w:spacing w:val="-4"/>
          <w:sz w:val="32"/>
          <w:szCs w:val="32"/>
          <w:cs/>
        </w:rPr>
        <w:t>ให้ครบตามทุนจดทะเบียน</w:t>
      </w:r>
      <w:r w:rsidR="00461B0D" w:rsidRPr="00034111">
        <w:rPr>
          <w:rFonts w:asciiTheme="majorBidi" w:hAnsiTheme="majorBidi" w:cstheme="majorBidi"/>
          <w:spacing w:val="-4"/>
          <w:sz w:val="32"/>
          <w:szCs w:val="32"/>
          <w:cs/>
        </w:rPr>
        <w:t>เดิม</w:t>
      </w:r>
    </w:p>
    <w:p w14:paraId="734B35E5" w14:textId="303D3A10" w:rsidR="007702BD" w:rsidRPr="00825BDB" w:rsidRDefault="004644A8" w:rsidP="00A50431">
      <w:pPr>
        <w:tabs>
          <w:tab w:val="left" w:pos="1276"/>
          <w:tab w:val="left" w:pos="1560"/>
          <w:tab w:val="left" w:pos="1985"/>
        </w:tabs>
        <w:spacing w:line="350" w:lineRule="exact"/>
        <w:ind w:left="1560" w:hanging="709"/>
        <w:jc w:val="thaiDistribute"/>
        <w:rPr>
          <w:rFonts w:asciiTheme="majorBidi" w:hAnsiTheme="majorBidi" w:cstheme="majorBidi"/>
          <w:spacing w:val="-4"/>
          <w:sz w:val="32"/>
          <w:szCs w:val="32"/>
        </w:rPr>
      </w:pPr>
      <w:r w:rsidRPr="00825BDB">
        <w:rPr>
          <w:rFonts w:asciiTheme="majorBidi" w:hAnsiTheme="majorBidi" w:cstheme="majorBidi"/>
          <w:spacing w:val="-4"/>
          <w:sz w:val="32"/>
          <w:szCs w:val="32"/>
        </w:rPr>
        <w:tab/>
        <w:t xml:space="preserve">-  </w:t>
      </w:r>
      <w:r w:rsidR="00A50431" w:rsidRPr="006A102D">
        <w:rPr>
          <w:rFonts w:asciiTheme="majorBidi" w:hAnsiTheme="majorBidi" w:cstheme="majorBidi"/>
          <w:spacing w:val="-4"/>
          <w:sz w:val="32"/>
          <w:szCs w:val="32"/>
        </w:rPr>
        <w:tab/>
      </w:r>
      <w:r w:rsidRPr="00034111">
        <w:rPr>
          <w:rFonts w:asciiTheme="majorBidi" w:hAnsiTheme="majorBidi" w:cstheme="majorBidi"/>
          <w:spacing w:val="-4"/>
          <w:sz w:val="32"/>
          <w:szCs w:val="32"/>
          <w:cs/>
        </w:rPr>
        <w:t xml:space="preserve">อนุมัติให้ </w:t>
      </w:r>
      <w:r w:rsidRPr="00825BDB">
        <w:rPr>
          <w:rFonts w:asciiTheme="majorBidi" w:hAnsiTheme="majorBidi" w:cstheme="majorBidi"/>
          <w:spacing w:val="-4"/>
          <w:sz w:val="32"/>
          <w:szCs w:val="32"/>
        </w:rPr>
        <w:t>SPPI</w:t>
      </w:r>
      <w:r w:rsidRPr="00034111">
        <w:rPr>
          <w:rFonts w:asciiTheme="majorBidi" w:hAnsiTheme="majorBidi" w:cstheme="majorBidi"/>
          <w:spacing w:val="-4"/>
          <w:sz w:val="32"/>
          <w:szCs w:val="32"/>
          <w:cs/>
        </w:rPr>
        <w:t xml:space="preserve"> เพิ่มทุนใน</w:t>
      </w:r>
      <w:r w:rsidRPr="00034111">
        <w:rPr>
          <w:rFonts w:asciiTheme="majorBidi" w:hAnsiTheme="majorBidi" w:cstheme="majorBidi"/>
          <w:sz w:val="32"/>
          <w:szCs w:val="32"/>
          <w:cs/>
        </w:rPr>
        <w:t>บริษัท โกลด์ เอสซี จำกัด</w:t>
      </w:r>
      <w:r w:rsidRPr="00034111">
        <w:rPr>
          <w:rFonts w:asciiTheme="majorBidi" w:hAnsiTheme="majorBidi" w:cstheme="majorBidi"/>
          <w:spacing w:val="-4"/>
          <w:sz w:val="32"/>
          <w:szCs w:val="32"/>
          <w:cs/>
        </w:rPr>
        <w:t xml:space="preserve"> จากเดิมทุนจดทะเบียน </w:t>
      </w:r>
      <w:r w:rsidRPr="00825BDB">
        <w:rPr>
          <w:rFonts w:asciiTheme="majorBidi" w:hAnsiTheme="majorBidi" w:cstheme="majorBidi"/>
          <w:spacing w:val="-4"/>
          <w:sz w:val="32"/>
          <w:szCs w:val="32"/>
        </w:rPr>
        <w:t xml:space="preserve">12.50 </w:t>
      </w:r>
      <w:r w:rsidRPr="00034111">
        <w:rPr>
          <w:rFonts w:asciiTheme="majorBidi" w:hAnsiTheme="majorBidi" w:cstheme="majorBidi"/>
          <w:spacing w:val="-4"/>
          <w:sz w:val="32"/>
          <w:szCs w:val="32"/>
          <w:cs/>
        </w:rPr>
        <w:t xml:space="preserve">ล้านบาท เป็นทุนจดทะเบียน </w:t>
      </w:r>
      <w:r w:rsidRPr="00825BDB">
        <w:rPr>
          <w:rFonts w:asciiTheme="majorBidi" w:hAnsiTheme="majorBidi" w:cstheme="majorBidi"/>
          <w:spacing w:val="-4"/>
          <w:sz w:val="32"/>
          <w:szCs w:val="32"/>
        </w:rPr>
        <w:t xml:space="preserve">75 </w:t>
      </w:r>
      <w:r w:rsidRPr="00034111">
        <w:rPr>
          <w:rFonts w:asciiTheme="majorBidi" w:hAnsiTheme="majorBidi" w:cstheme="majorBidi"/>
          <w:spacing w:val="-4"/>
          <w:sz w:val="32"/>
          <w:szCs w:val="32"/>
          <w:cs/>
        </w:rPr>
        <w:t>ล้านบาท</w:t>
      </w:r>
    </w:p>
    <w:p w14:paraId="5B2070F4" w14:textId="7CC09646" w:rsidR="00DB7C1A" w:rsidRPr="00825BDB" w:rsidRDefault="00461B0D" w:rsidP="00A50431">
      <w:pPr>
        <w:tabs>
          <w:tab w:val="left" w:pos="1985"/>
        </w:tabs>
        <w:spacing w:line="240" w:lineRule="exact"/>
        <w:ind w:left="1276" w:hanging="425"/>
        <w:jc w:val="thaiDistribute"/>
        <w:rPr>
          <w:rFonts w:asciiTheme="majorBidi" w:hAnsiTheme="majorBidi" w:cstheme="majorBidi"/>
          <w:sz w:val="32"/>
          <w:szCs w:val="32"/>
          <w:lang w:eastAsia="x-none"/>
        </w:rPr>
      </w:pPr>
      <w:r w:rsidRPr="00825BDB">
        <w:rPr>
          <w:rFonts w:asciiTheme="majorBidi" w:hAnsiTheme="majorBidi" w:cstheme="majorBidi"/>
          <w:sz w:val="32"/>
          <w:szCs w:val="32"/>
        </w:rPr>
        <w:t xml:space="preserve"> </w:t>
      </w:r>
      <w:r w:rsidR="00BC373D" w:rsidRPr="00825BDB">
        <w:rPr>
          <w:rFonts w:asciiTheme="majorBidi" w:hAnsiTheme="majorBidi" w:cstheme="majorBidi"/>
          <w:sz w:val="32"/>
          <w:szCs w:val="32"/>
        </w:rPr>
        <w:t xml:space="preserve"> </w:t>
      </w:r>
    </w:p>
    <w:p w14:paraId="6577957E" w14:textId="499102AD" w:rsidR="004F6BFF" w:rsidRPr="00825BDB" w:rsidRDefault="004F6BFF" w:rsidP="00A50431">
      <w:pPr>
        <w:tabs>
          <w:tab w:val="left" w:pos="284"/>
          <w:tab w:val="left" w:pos="851"/>
          <w:tab w:val="left" w:pos="1440"/>
          <w:tab w:val="left" w:pos="1985"/>
        </w:tabs>
        <w:spacing w:line="350" w:lineRule="exact"/>
        <w:ind w:left="284"/>
        <w:jc w:val="thaiDistribute"/>
        <w:rPr>
          <w:rFonts w:asciiTheme="majorBidi" w:hAnsiTheme="majorBidi" w:cstheme="majorBidi"/>
          <w:sz w:val="32"/>
          <w:szCs w:val="32"/>
          <w:lang w:eastAsia="x-none"/>
        </w:rPr>
      </w:pPr>
      <w:r w:rsidRPr="00825BDB">
        <w:rPr>
          <w:rFonts w:asciiTheme="majorBidi" w:hAnsiTheme="majorBidi" w:cstheme="majorBidi"/>
          <w:sz w:val="32"/>
          <w:szCs w:val="32"/>
          <w:lang w:eastAsia="x-none"/>
        </w:rPr>
        <w:t>1</w:t>
      </w:r>
      <w:r w:rsidR="00EF2400" w:rsidRPr="00825BDB">
        <w:rPr>
          <w:rFonts w:asciiTheme="majorBidi" w:hAnsiTheme="majorBidi" w:cstheme="majorBidi"/>
          <w:sz w:val="32"/>
          <w:szCs w:val="32"/>
          <w:lang w:eastAsia="x-none"/>
        </w:rPr>
        <w:t>6</w:t>
      </w:r>
      <w:r w:rsidRPr="00825BDB">
        <w:rPr>
          <w:rFonts w:asciiTheme="majorBidi" w:hAnsiTheme="majorBidi" w:cstheme="majorBidi"/>
          <w:sz w:val="32"/>
          <w:szCs w:val="32"/>
          <w:lang w:eastAsia="x-none"/>
        </w:rPr>
        <w:t>.</w:t>
      </w:r>
      <w:r w:rsidR="00207307" w:rsidRPr="00825BDB">
        <w:rPr>
          <w:rFonts w:asciiTheme="majorBidi" w:hAnsiTheme="majorBidi" w:cstheme="majorBidi"/>
          <w:sz w:val="32"/>
          <w:szCs w:val="32"/>
          <w:lang w:eastAsia="x-none"/>
        </w:rPr>
        <w:t>2</w:t>
      </w:r>
      <w:r w:rsidRPr="00825BDB">
        <w:rPr>
          <w:rFonts w:asciiTheme="majorBidi" w:hAnsiTheme="majorBidi" w:cstheme="majorBidi"/>
          <w:sz w:val="32"/>
          <w:szCs w:val="32"/>
          <w:lang w:eastAsia="x-none"/>
        </w:rPr>
        <w:tab/>
      </w:r>
      <w:r w:rsidRPr="00034111">
        <w:rPr>
          <w:rFonts w:asciiTheme="majorBidi" w:hAnsiTheme="majorBidi" w:cstheme="majorBidi"/>
          <w:sz w:val="32"/>
          <w:szCs w:val="32"/>
          <w:cs/>
          <w:lang w:eastAsia="x-none"/>
        </w:rPr>
        <w:t>บริษัทย่อยที่มีส่วนได้เสียที่ไม่มีอำนาจควบคุมที่มีสาระสำคัญ</w:t>
      </w:r>
    </w:p>
    <w:p w14:paraId="37AEEC6C" w14:textId="3968C96E" w:rsidR="004F6BFF" w:rsidRPr="00825BDB" w:rsidRDefault="004F6BFF" w:rsidP="00A50431">
      <w:pPr>
        <w:pStyle w:val="BodyText"/>
        <w:tabs>
          <w:tab w:val="left" w:pos="851"/>
        </w:tabs>
        <w:spacing w:line="350" w:lineRule="exact"/>
        <w:ind w:left="851" w:right="28" w:hanging="567"/>
        <w:rPr>
          <w:rFonts w:asciiTheme="majorBidi" w:hAnsiTheme="majorBidi" w:cstheme="majorBidi"/>
          <w:sz w:val="32"/>
          <w:szCs w:val="32"/>
          <w:lang w:val="en-US"/>
        </w:rPr>
      </w:pPr>
      <w:r w:rsidRPr="00825BDB">
        <w:rPr>
          <w:rFonts w:asciiTheme="majorBidi" w:hAnsiTheme="majorBidi" w:cstheme="majorBidi"/>
          <w:sz w:val="32"/>
          <w:szCs w:val="32"/>
          <w:lang w:val="en-US"/>
        </w:rPr>
        <w:tab/>
      </w:r>
      <w:r w:rsidRPr="00825BDB">
        <w:rPr>
          <w:rFonts w:asciiTheme="majorBidi" w:hAnsiTheme="majorBidi" w:cstheme="majorBidi"/>
          <w:sz w:val="32"/>
          <w:szCs w:val="32"/>
          <w:lang w:val="en-US"/>
        </w:rPr>
        <w:tab/>
      </w:r>
      <w:r w:rsidRPr="00034111">
        <w:rPr>
          <w:rFonts w:asciiTheme="majorBidi" w:hAnsiTheme="majorBidi" w:cstheme="majorBidi"/>
          <w:sz w:val="32"/>
          <w:szCs w:val="32"/>
          <w:cs/>
          <w:lang w:val="en-US"/>
        </w:rPr>
        <w:t>บริษัทได้รวม</w:t>
      </w:r>
      <w:r w:rsidR="002B0C6D" w:rsidRPr="00034111">
        <w:rPr>
          <w:rFonts w:asciiTheme="majorBidi" w:hAnsiTheme="majorBidi" w:cstheme="majorBidi"/>
          <w:sz w:val="32"/>
          <w:szCs w:val="32"/>
          <w:cs/>
          <w:lang w:val="en-US"/>
        </w:rPr>
        <w:t>กลุ่ม</w:t>
      </w:r>
      <w:r w:rsidRPr="00034111">
        <w:rPr>
          <w:rFonts w:asciiTheme="majorBidi" w:hAnsiTheme="majorBidi" w:cstheme="majorBidi"/>
          <w:sz w:val="32"/>
          <w:szCs w:val="32"/>
          <w:cs/>
          <w:lang w:val="en-US"/>
        </w:rPr>
        <w:t>บริษัทย่อย</w:t>
      </w:r>
      <w:r w:rsidR="002D056E" w:rsidRPr="006A102D">
        <w:rPr>
          <w:rFonts w:asciiTheme="majorBidi" w:hAnsiTheme="majorBidi" w:cstheme="majorBidi" w:hint="cs"/>
          <w:sz w:val="32"/>
          <w:szCs w:val="32"/>
          <w:lang w:val="en-US"/>
        </w:rPr>
        <w:t xml:space="preserve"> </w:t>
      </w:r>
      <w:r w:rsidR="002D056E">
        <w:rPr>
          <w:rFonts w:asciiTheme="majorBidi" w:hAnsiTheme="majorBidi" w:cstheme="majorBidi"/>
          <w:sz w:val="32"/>
          <w:szCs w:val="32"/>
          <w:lang w:val="en-US"/>
        </w:rPr>
        <w:t xml:space="preserve">2 </w:t>
      </w:r>
      <w:r w:rsidRPr="00034111">
        <w:rPr>
          <w:rFonts w:asciiTheme="majorBidi" w:hAnsiTheme="majorBidi" w:cstheme="majorBidi"/>
          <w:sz w:val="32"/>
          <w:szCs w:val="32"/>
          <w:cs/>
          <w:lang w:val="en-US"/>
        </w:rPr>
        <w:t>แห่ง คือ</w:t>
      </w:r>
      <w:r w:rsidRPr="00825BDB">
        <w:rPr>
          <w:rFonts w:asciiTheme="majorBidi" w:hAnsiTheme="majorBidi" w:cstheme="majorBidi"/>
          <w:sz w:val="32"/>
          <w:szCs w:val="32"/>
          <w:lang w:val="en-US"/>
        </w:rPr>
        <w:t xml:space="preserve"> </w:t>
      </w:r>
      <w:r w:rsidRPr="00034111">
        <w:rPr>
          <w:rFonts w:asciiTheme="majorBidi" w:hAnsiTheme="majorBidi" w:cstheme="majorBidi"/>
          <w:sz w:val="32"/>
          <w:szCs w:val="32"/>
          <w:cs/>
          <w:lang w:val="en-US"/>
        </w:rPr>
        <w:t>บริษัท เทอร์ราไบท์ เน็ท โซลูชั่น จำกัด (มหาชน) และบริษัทย่อย</w:t>
      </w:r>
      <w:r w:rsidR="006C1B93" w:rsidRPr="00034111">
        <w:rPr>
          <w:rFonts w:asciiTheme="majorBidi" w:hAnsiTheme="majorBidi" w:cstheme="majorBidi" w:hint="cs"/>
          <w:sz w:val="32"/>
          <w:szCs w:val="32"/>
          <w:cs/>
          <w:lang w:val="en-US"/>
        </w:rPr>
        <w:t>และบริษัท เบลี่ เซอร์วิส จำกัด</w:t>
      </w:r>
      <w:r w:rsidRPr="00034111">
        <w:rPr>
          <w:rFonts w:asciiTheme="majorBidi" w:hAnsiTheme="majorBidi" w:cstheme="majorBidi"/>
          <w:sz w:val="32"/>
          <w:szCs w:val="32"/>
          <w:cs/>
          <w:lang w:val="en-US"/>
        </w:rPr>
        <w:t xml:space="preserve"> ซึ่งมีส่วนได้เสียที่ไม่มีอำนาจควบคุมที่มีสาระสำคัญ</w:t>
      </w:r>
    </w:p>
    <w:tbl>
      <w:tblPr>
        <w:tblW w:w="9268"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2292"/>
        <w:gridCol w:w="139"/>
        <w:gridCol w:w="956"/>
        <w:gridCol w:w="131"/>
        <w:gridCol w:w="949"/>
        <w:gridCol w:w="131"/>
        <w:gridCol w:w="1065"/>
        <w:gridCol w:w="131"/>
        <w:gridCol w:w="959"/>
        <w:gridCol w:w="148"/>
        <w:gridCol w:w="1171"/>
        <w:gridCol w:w="131"/>
        <w:gridCol w:w="1065"/>
      </w:tblGrid>
      <w:tr w:rsidR="007B21AC" w:rsidRPr="00825BDB" w14:paraId="1A7CC5A9" w14:textId="77777777" w:rsidTr="00A50431">
        <w:trPr>
          <w:trHeight w:val="80"/>
        </w:trPr>
        <w:tc>
          <w:tcPr>
            <w:tcW w:w="2292" w:type="dxa"/>
            <w:vMerge w:val="restart"/>
            <w:tcBorders>
              <w:top w:val="nil"/>
              <w:left w:val="nil"/>
              <w:right w:val="nil"/>
            </w:tcBorders>
            <w:shd w:val="clear" w:color="auto" w:fill="auto"/>
          </w:tcPr>
          <w:p w14:paraId="352BF413" w14:textId="77777777" w:rsidR="004F6BFF" w:rsidRPr="00825BDB" w:rsidRDefault="004F6BFF" w:rsidP="00A50431">
            <w:pPr>
              <w:pStyle w:val="BodyText"/>
              <w:tabs>
                <w:tab w:val="left" w:pos="284"/>
                <w:tab w:val="left" w:pos="851"/>
              </w:tabs>
              <w:spacing w:line="300" w:lineRule="exact"/>
              <w:ind w:left="-88" w:right="-108"/>
              <w:jc w:val="center"/>
              <w:rPr>
                <w:rFonts w:asciiTheme="majorBidi" w:hAnsiTheme="majorBidi" w:cstheme="majorBidi"/>
                <w:sz w:val="24"/>
                <w:szCs w:val="24"/>
                <w:lang w:val="en-US"/>
              </w:rPr>
            </w:pPr>
          </w:p>
          <w:p w14:paraId="723F4D73" w14:textId="77777777" w:rsidR="004F6BFF" w:rsidRPr="00825BDB" w:rsidRDefault="004F6BFF" w:rsidP="00A50431">
            <w:pPr>
              <w:pStyle w:val="BodyText"/>
              <w:tabs>
                <w:tab w:val="left" w:pos="284"/>
                <w:tab w:val="left" w:pos="851"/>
              </w:tabs>
              <w:spacing w:line="300" w:lineRule="exact"/>
              <w:ind w:left="-88" w:right="-108"/>
              <w:jc w:val="center"/>
              <w:rPr>
                <w:rFonts w:asciiTheme="majorBidi" w:hAnsiTheme="majorBidi" w:cstheme="majorBidi"/>
                <w:sz w:val="24"/>
                <w:szCs w:val="24"/>
                <w:lang w:val="en-US"/>
              </w:rPr>
            </w:pPr>
          </w:p>
          <w:p w14:paraId="018B18BC" w14:textId="77777777" w:rsidR="004F6BFF" w:rsidRPr="00034111" w:rsidRDefault="004F6BFF" w:rsidP="00A50431">
            <w:pPr>
              <w:pStyle w:val="BodyText"/>
              <w:tabs>
                <w:tab w:val="left" w:pos="284"/>
                <w:tab w:val="left" w:pos="851"/>
              </w:tabs>
              <w:spacing w:line="300" w:lineRule="exact"/>
              <w:ind w:left="-88" w:right="-108"/>
              <w:jc w:val="center"/>
              <w:rPr>
                <w:rFonts w:asciiTheme="majorBidi" w:hAnsiTheme="majorBidi" w:cstheme="majorBidi"/>
                <w:sz w:val="24"/>
                <w:szCs w:val="24"/>
                <w:cs/>
                <w:lang w:val="en-US"/>
              </w:rPr>
            </w:pPr>
            <w:r w:rsidRPr="00034111">
              <w:rPr>
                <w:rFonts w:asciiTheme="majorBidi" w:hAnsiTheme="majorBidi" w:cstheme="majorBidi"/>
                <w:sz w:val="24"/>
                <w:szCs w:val="24"/>
                <w:cs/>
                <w:lang w:val="en-US"/>
              </w:rPr>
              <w:t>ชื่อบริษัท</w:t>
            </w:r>
          </w:p>
        </w:tc>
        <w:tc>
          <w:tcPr>
            <w:tcW w:w="139" w:type="dxa"/>
            <w:vMerge w:val="restart"/>
            <w:tcBorders>
              <w:top w:val="nil"/>
              <w:left w:val="nil"/>
              <w:right w:val="nil"/>
            </w:tcBorders>
            <w:shd w:val="clear" w:color="auto" w:fill="auto"/>
          </w:tcPr>
          <w:p w14:paraId="5040A3C3" w14:textId="77777777" w:rsidR="004F6BFF" w:rsidRPr="00825BDB" w:rsidRDefault="004F6BFF" w:rsidP="00A50431">
            <w:pPr>
              <w:pStyle w:val="BodyText"/>
              <w:tabs>
                <w:tab w:val="left" w:pos="284"/>
                <w:tab w:val="left" w:pos="851"/>
              </w:tabs>
              <w:spacing w:line="300" w:lineRule="exact"/>
              <w:ind w:left="-88" w:right="-108" w:hanging="29"/>
              <w:jc w:val="center"/>
              <w:rPr>
                <w:rFonts w:asciiTheme="majorBidi" w:hAnsiTheme="majorBidi" w:cstheme="majorBidi"/>
                <w:sz w:val="24"/>
                <w:szCs w:val="24"/>
                <w:lang w:val="en-US"/>
              </w:rPr>
            </w:pPr>
          </w:p>
        </w:tc>
        <w:tc>
          <w:tcPr>
            <w:tcW w:w="2036" w:type="dxa"/>
            <w:gridSpan w:val="3"/>
            <w:vMerge w:val="restart"/>
            <w:tcBorders>
              <w:top w:val="nil"/>
              <w:left w:val="nil"/>
              <w:right w:val="nil"/>
            </w:tcBorders>
            <w:shd w:val="clear" w:color="auto" w:fill="auto"/>
          </w:tcPr>
          <w:p w14:paraId="5AD743E9" w14:textId="77777777" w:rsidR="004F6BFF" w:rsidRPr="00825BDB" w:rsidRDefault="004F6BFF" w:rsidP="00A50431">
            <w:pPr>
              <w:pStyle w:val="BodyText"/>
              <w:tabs>
                <w:tab w:val="left" w:pos="284"/>
                <w:tab w:val="left" w:pos="851"/>
              </w:tabs>
              <w:spacing w:line="300" w:lineRule="exact"/>
              <w:ind w:left="-58" w:right="-55"/>
              <w:jc w:val="center"/>
              <w:rPr>
                <w:rFonts w:asciiTheme="majorBidi" w:hAnsiTheme="majorBidi" w:cstheme="majorBidi"/>
                <w:sz w:val="24"/>
                <w:szCs w:val="24"/>
                <w:lang w:val="en-US"/>
              </w:rPr>
            </w:pPr>
            <w:r w:rsidRPr="00034111">
              <w:rPr>
                <w:rFonts w:asciiTheme="majorBidi" w:hAnsiTheme="majorBidi" w:cstheme="majorBidi"/>
                <w:sz w:val="24"/>
                <w:szCs w:val="24"/>
                <w:cs/>
                <w:lang w:val="en-US"/>
              </w:rPr>
              <w:t>สัดส่วนของความเป็นเจ้าของและสิทธิในการออกเสียงที่ถือโดยส่วนได้เสียที่ไม่มีอำนาจควบคุม (ร้อยละ)</w:t>
            </w:r>
          </w:p>
        </w:tc>
        <w:tc>
          <w:tcPr>
            <w:tcW w:w="131" w:type="dxa"/>
            <w:tcBorders>
              <w:top w:val="nil"/>
              <w:left w:val="nil"/>
              <w:bottom w:val="nil"/>
              <w:right w:val="nil"/>
            </w:tcBorders>
          </w:tcPr>
          <w:p w14:paraId="0F551F4F" w14:textId="77777777" w:rsidR="004F6BFF" w:rsidRPr="00825BDB" w:rsidRDefault="004F6BFF" w:rsidP="00A50431">
            <w:pPr>
              <w:pStyle w:val="BodyText"/>
              <w:tabs>
                <w:tab w:val="left" w:pos="284"/>
                <w:tab w:val="left" w:pos="851"/>
              </w:tabs>
              <w:spacing w:line="300" w:lineRule="exact"/>
              <w:ind w:left="-88" w:right="-108"/>
              <w:jc w:val="center"/>
              <w:rPr>
                <w:rFonts w:asciiTheme="majorBidi" w:hAnsiTheme="majorBidi" w:cstheme="majorBidi"/>
                <w:sz w:val="24"/>
                <w:szCs w:val="24"/>
                <w:lang w:val="en-US"/>
              </w:rPr>
            </w:pPr>
          </w:p>
        </w:tc>
        <w:tc>
          <w:tcPr>
            <w:tcW w:w="4670" w:type="dxa"/>
            <w:gridSpan w:val="7"/>
            <w:tcBorders>
              <w:top w:val="nil"/>
              <w:left w:val="nil"/>
              <w:bottom w:val="single" w:sz="6" w:space="0" w:color="auto"/>
              <w:right w:val="nil"/>
            </w:tcBorders>
            <w:shd w:val="clear" w:color="auto" w:fill="auto"/>
          </w:tcPr>
          <w:p w14:paraId="4F9ECF1F" w14:textId="77777777" w:rsidR="004F6BFF" w:rsidRPr="00034111" w:rsidRDefault="004F6BFF" w:rsidP="00A50431">
            <w:pPr>
              <w:pStyle w:val="BodyText"/>
              <w:tabs>
                <w:tab w:val="left" w:pos="284"/>
                <w:tab w:val="left" w:pos="851"/>
              </w:tabs>
              <w:spacing w:line="300" w:lineRule="exact"/>
              <w:ind w:left="-88" w:right="-108"/>
              <w:jc w:val="center"/>
              <w:rPr>
                <w:rFonts w:asciiTheme="majorBidi" w:hAnsiTheme="majorBidi" w:cstheme="majorBidi"/>
                <w:sz w:val="24"/>
                <w:szCs w:val="24"/>
                <w:cs/>
                <w:lang w:val="en-US"/>
              </w:rPr>
            </w:pPr>
            <w:r w:rsidRPr="00034111">
              <w:rPr>
                <w:rFonts w:asciiTheme="majorBidi" w:hAnsiTheme="majorBidi" w:cstheme="majorBidi"/>
                <w:sz w:val="24"/>
                <w:szCs w:val="24"/>
                <w:cs/>
                <w:lang w:val="en-US"/>
              </w:rPr>
              <w:t>บาท</w:t>
            </w:r>
          </w:p>
        </w:tc>
      </w:tr>
      <w:tr w:rsidR="007B21AC" w:rsidRPr="00825BDB" w14:paraId="0590E1EA" w14:textId="77777777" w:rsidTr="00A50431">
        <w:trPr>
          <w:trHeight w:val="70"/>
        </w:trPr>
        <w:tc>
          <w:tcPr>
            <w:tcW w:w="2292" w:type="dxa"/>
            <w:vMerge/>
            <w:tcBorders>
              <w:left w:val="nil"/>
              <w:bottom w:val="single" w:sz="6" w:space="0" w:color="auto"/>
              <w:right w:val="nil"/>
            </w:tcBorders>
            <w:shd w:val="clear" w:color="auto" w:fill="auto"/>
          </w:tcPr>
          <w:p w14:paraId="3FB79F5D" w14:textId="77777777" w:rsidR="004F6BFF" w:rsidRPr="00825BDB" w:rsidRDefault="004F6BFF" w:rsidP="00A50431">
            <w:pPr>
              <w:pStyle w:val="BodyText"/>
              <w:tabs>
                <w:tab w:val="left" w:pos="284"/>
                <w:tab w:val="left" w:pos="851"/>
              </w:tabs>
              <w:spacing w:line="300" w:lineRule="exact"/>
              <w:ind w:left="-88" w:right="-108"/>
              <w:jc w:val="center"/>
              <w:rPr>
                <w:rFonts w:asciiTheme="majorBidi" w:hAnsiTheme="majorBidi" w:cstheme="majorBidi"/>
                <w:sz w:val="24"/>
                <w:szCs w:val="24"/>
                <w:lang w:val="en-US"/>
              </w:rPr>
            </w:pPr>
          </w:p>
        </w:tc>
        <w:tc>
          <w:tcPr>
            <w:tcW w:w="139" w:type="dxa"/>
            <w:vMerge/>
            <w:tcBorders>
              <w:top w:val="nil"/>
              <w:left w:val="nil"/>
              <w:right w:val="nil"/>
            </w:tcBorders>
            <w:shd w:val="clear" w:color="auto" w:fill="auto"/>
          </w:tcPr>
          <w:p w14:paraId="02698AC1" w14:textId="77777777" w:rsidR="004F6BFF" w:rsidRPr="00825BDB" w:rsidRDefault="004F6BFF" w:rsidP="00A50431">
            <w:pPr>
              <w:pStyle w:val="BodyText"/>
              <w:tabs>
                <w:tab w:val="left" w:pos="284"/>
                <w:tab w:val="left" w:pos="851"/>
              </w:tabs>
              <w:spacing w:line="300" w:lineRule="exact"/>
              <w:ind w:left="-88" w:right="-108"/>
              <w:jc w:val="center"/>
              <w:rPr>
                <w:rFonts w:asciiTheme="majorBidi" w:hAnsiTheme="majorBidi" w:cstheme="majorBidi"/>
                <w:sz w:val="24"/>
                <w:szCs w:val="24"/>
                <w:lang w:val="en-US"/>
              </w:rPr>
            </w:pPr>
          </w:p>
        </w:tc>
        <w:tc>
          <w:tcPr>
            <w:tcW w:w="2036" w:type="dxa"/>
            <w:gridSpan w:val="3"/>
            <w:vMerge/>
            <w:tcBorders>
              <w:left w:val="nil"/>
              <w:bottom w:val="single" w:sz="6" w:space="0" w:color="auto"/>
              <w:right w:val="nil"/>
            </w:tcBorders>
            <w:shd w:val="clear" w:color="auto" w:fill="auto"/>
          </w:tcPr>
          <w:p w14:paraId="25FCCB08" w14:textId="77777777" w:rsidR="004F6BFF" w:rsidRPr="00034111" w:rsidRDefault="004F6BFF" w:rsidP="00A50431">
            <w:pPr>
              <w:pStyle w:val="BodyText"/>
              <w:tabs>
                <w:tab w:val="left" w:pos="284"/>
                <w:tab w:val="left" w:pos="851"/>
              </w:tabs>
              <w:spacing w:line="300" w:lineRule="exact"/>
              <w:ind w:left="-88" w:right="-108"/>
              <w:jc w:val="center"/>
              <w:rPr>
                <w:rFonts w:asciiTheme="majorBidi" w:hAnsiTheme="majorBidi" w:cstheme="majorBidi"/>
                <w:sz w:val="24"/>
                <w:szCs w:val="24"/>
                <w:cs/>
                <w:lang w:val="en-US"/>
              </w:rPr>
            </w:pPr>
          </w:p>
        </w:tc>
        <w:tc>
          <w:tcPr>
            <w:tcW w:w="131" w:type="dxa"/>
            <w:tcBorders>
              <w:top w:val="nil"/>
              <w:left w:val="nil"/>
              <w:bottom w:val="nil"/>
              <w:right w:val="nil"/>
            </w:tcBorders>
          </w:tcPr>
          <w:p w14:paraId="6E05BF3B" w14:textId="77777777" w:rsidR="004F6BFF" w:rsidRPr="00825BDB" w:rsidRDefault="004F6BFF" w:rsidP="00A50431">
            <w:pPr>
              <w:pStyle w:val="BodyText"/>
              <w:tabs>
                <w:tab w:val="left" w:pos="284"/>
                <w:tab w:val="left" w:pos="851"/>
              </w:tabs>
              <w:spacing w:line="300" w:lineRule="exact"/>
              <w:ind w:left="-88" w:right="-108"/>
              <w:jc w:val="center"/>
              <w:rPr>
                <w:rFonts w:asciiTheme="majorBidi" w:hAnsiTheme="majorBidi" w:cstheme="majorBidi"/>
                <w:sz w:val="24"/>
                <w:szCs w:val="24"/>
                <w:lang w:val="en-US"/>
              </w:rPr>
            </w:pPr>
          </w:p>
        </w:tc>
        <w:tc>
          <w:tcPr>
            <w:tcW w:w="2155" w:type="dxa"/>
            <w:gridSpan w:val="3"/>
            <w:tcBorders>
              <w:top w:val="single" w:sz="6" w:space="0" w:color="auto"/>
              <w:left w:val="nil"/>
              <w:bottom w:val="single" w:sz="6" w:space="0" w:color="auto"/>
              <w:right w:val="nil"/>
            </w:tcBorders>
            <w:shd w:val="clear" w:color="auto" w:fill="auto"/>
          </w:tcPr>
          <w:p w14:paraId="6D863CA8" w14:textId="77777777" w:rsidR="004F6BFF" w:rsidRPr="00825BDB" w:rsidRDefault="004F6BFF" w:rsidP="00A50431">
            <w:pPr>
              <w:pStyle w:val="BodyText"/>
              <w:tabs>
                <w:tab w:val="left" w:pos="284"/>
                <w:tab w:val="left" w:pos="851"/>
              </w:tabs>
              <w:spacing w:line="300" w:lineRule="exact"/>
              <w:ind w:left="-58" w:right="-55"/>
              <w:jc w:val="center"/>
              <w:rPr>
                <w:rFonts w:asciiTheme="majorBidi" w:hAnsiTheme="majorBidi" w:cstheme="majorBidi"/>
                <w:sz w:val="24"/>
                <w:szCs w:val="24"/>
                <w:lang w:val="en-US"/>
              </w:rPr>
            </w:pPr>
            <w:r w:rsidRPr="00034111">
              <w:rPr>
                <w:rFonts w:asciiTheme="majorBidi" w:hAnsiTheme="majorBidi" w:cstheme="majorBidi"/>
                <w:sz w:val="24"/>
                <w:szCs w:val="24"/>
                <w:cs/>
                <w:lang w:val="en-US"/>
              </w:rPr>
              <w:t>กำไรขาดทุนเบ็ดเสร็จจัดสรรสำหรับส่วนได้เสียที่ไม่มีอำนาจควบคุม</w:t>
            </w:r>
          </w:p>
        </w:tc>
        <w:tc>
          <w:tcPr>
            <w:tcW w:w="148" w:type="dxa"/>
            <w:tcBorders>
              <w:top w:val="single" w:sz="6" w:space="0" w:color="auto"/>
              <w:left w:val="nil"/>
              <w:bottom w:val="nil"/>
              <w:right w:val="nil"/>
            </w:tcBorders>
            <w:shd w:val="clear" w:color="auto" w:fill="auto"/>
          </w:tcPr>
          <w:p w14:paraId="51D1ED8B" w14:textId="77777777" w:rsidR="004F6BFF" w:rsidRPr="00825BDB" w:rsidRDefault="004F6BFF" w:rsidP="00A50431">
            <w:pPr>
              <w:pStyle w:val="BodyText"/>
              <w:tabs>
                <w:tab w:val="left" w:pos="284"/>
                <w:tab w:val="left" w:pos="851"/>
              </w:tabs>
              <w:spacing w:line="300" w:lineRule="exact"/>
              <w:ind w:left="-58" w:right="-55"/>
              <w:jc w:val="center"/>
              <w:rPr>
                <w:rFonts w:asciiTheme="majorBidi" w:hAnsiTheme="majorBidi" w:cstheme="majorBidi"/>
                <w:sz w:val="24"/>
                <w:szCs w:val="24"/>
                <w:lang w:val="en-US"/>
              </w:rPr>
            </w:pPr>
          </w:p>
        </w:tc>
        <w:tc>
          <w:tcPr>
            <w:tcW w:w="2367" w:type="dxa"/>
            <w:gridSpan w:val="3"/>
            <w:tcBorders>
              <w:top w:val="single" w:sz="6" w:space="0" w:color="auto"/>
              <w:left w:val="nil"/>
              <w:bottom w:val="single" w:sz="6" w:space="0" w:color="auto"/>
              <w:right w:val="nil"/>
            </w:tcBorders>
            <w:shd w:val="clear" w:color="auto" w:fill="auto"/>
          </w:tcPr>
          <w:p w14:paraId="7D92D8B7" w14:textId="77777777" w:rsidR="004F6BFF" w:rsidRPr="00825BDB" w:rsidRDefault="004F6BFF" w:rsidP="00A50431">
            <w:pPr>
              <w:pStyle w:val="BodyText"/>
              <w:tabs>
                <w:tab w:val="left" w:pos="284"/>
                <w:tab w:val="left" w:pos="851"/>
              </w:tabs>
              <w:spacing w:line="300" w:lineRule="exact"/>
              <w:ind w:left="-58" w:right="-55"/>
              <w:jc w:val="center"/>
              <w:rPr>
                <w:rFonts w:asciiTheme="majorBidi" w:hAnsiTheme="majorBidi" w:cstheme="majorBidi"/>
                <w:sz w:val="24"/>
                <w:szCs w:val="24"/>
                <w:lang w:val="en-US"/>
              </w:rPr>
            </w:pPr>
            <w:r w:rsidRPr="00034111">
              <w:rPr>
                <w:rFonts w:asciiTheme="majorBidi" w:hAnsiTheme="majorBidi" w:cstheme="majorBidi"/>
                <w:sz w:val="24"/>
                <w:szCs w:val="24"/>
                <w:cs/>
                <w:lang w:val="en-US"/>
              </w:rPr>
              <w:t>ส่วนได้เสียที่ไม่มีอำนาจควบคุมสะสม</w:t>
            </w:r>
          </w:p>
        </w:tc>
      </w:tr>
      <w:tr w:rsidR="007B21AC" w:rsidRPr="00825BDB" w14:paraId="5FB3CB49" w14:textId="77777777" w:rsidTr="00D010A5">
        <w:tc>
          <w:tcPr>
            <w:tcW w:w="2292" w:type="dxa"/>
            <w:tcBorders>
              <w:top w:val="single" w:sz="6" w:space="0" w:color="auto"/>
              <w:left w:val="nil"/>
              <w:bottom w:val="nil"/>
              <w:right w:val="nil"/>
            </w:tcBorders>
            <w:shd w:val="clear" w:color="auto" w:fill="auto"/>
          </w:tcPr>
          <w:p w14:paraId="2237842F" w14:textId="77777777" w:rsidR="004F6BFF" w:rsidRPr="00825BDB" w:rsidRDefault="004F6BFF" w:rsidP="00A50431">
            <w:pPr>
              <w:pStyle w:val="BodyText"/>
              <w:tabs>
                <w:tab w:val="left" w:pos="284"/>
                <w:tab w:val="left" w:pos="851"/>
              </w:tabs>
              <w:spacing w:line="300" w:lineRule="exact"/>
              <w:jc w:val="center"/>
              <w:rPr>
                <w:rFonts w:asciiTheme="majorBidi" w:hAnsiTheme="majorBidi" w:cstheme="majorBidi"/>
                <w:sz w:val="24"/>
                <w:szCs w:val="24"/>
                <w:lang w:val="en-US"/>
              </w:rPr>
            </w:pPr>
          </w:p>
        </w:tc>
        <w:tc>
          <w:tcPr>
            <w:tcW w:w="139" w:type="dxa"/>
            <w:vMerge/>
            <w:tcBorders>
              <w:left w:val="nil"/>
              <w:bottom w:val="nil"/>
              <w:right w:val="nil"/>
            </w:tcBorders>
            <w:shd w:val="clear" w:color="auto" w:fill="auto"/>
          </w:tcPr>
          <w:p w14:paraId="46D6BF10" w14:textId="77777777" w:rsidR="004F6BFF" w:rsidRPr="00825BDB" w:rsidRDefault="004F6BFF" w:rsidP="00A50431">
            <w:pPr>
              <w:pStyle w:val="BodyText"/>
              <w:tabs>
                <w:tab w:val="left" w:pos="284"/>
                <w:tab w:val="left" w:pos="851"/>
              </w:tabs>
              <w:spacing w:line="300" w:lineRule="exact"/>
              <w:jc w:val="thaiDistribute"/>
              <w:rPr>
                <w:rFonts w:asciiTheme="majorBidi" w:hAnsiTheme="majorBidi" w:cstheme="majorBidi"/>
                <w:sz w:val="24"/>
                <w:szCs w:val="24"/>
                <w:lang w:val="en-US"/>
              </w:rPr>
            </w:pPr>
          </w:p>
        </w:tc>
        <w:tc>
          <w:tcPr>
            <w:tcW w:w="956" w:type="dxa"/>
            <w:tcBorders>
              <w:top w:val="single" w:sz="6" w:space="0" w:color="auto"/>
              <w:left w:val="nil"/>
              <w:bottom w:val="single" w:sz="6" w:space="0" w:color="auto"/>
              <w:right w:val="nil"/>
            </w:tcBorders>
            <w:shd w:val="clear" w:color="auto" w:fill="auto"/>
          </w:tcPr>
          <w:p w14:paraId="376CA74C" w14:textId="77777777" w:rsidR="004F6BFF" w:rsidRPr="00825BDB" w:rsidRDefault="003E5E24" w:rsidP="00A50431">
            <w:pPr>
              <w:pStyle w:val="BodyText"/>
              <w:tabs>
                <w:tab w:val="left" w:pos="284"/>
                <w:tab w:val="left" w:pos="851"/>
              </w:tabs>
              <w:spacing w:line="300" w:lineRule="exact"/>
              <w:jc w:val="center"/>
              <w:rPr>
                <w:rFonts w:asciiTheme="majorBidi" w:hAnsiTheme="majorBidi" w:cstheme="majorBidi"/>
                <w:sz w:val="24"/>
                <w:szCs w:val="24"/>
                <w:lang w:val="en-US"/>
              </w:rPr>
            </w:pPr>
            <w:r w:rsidRPr="00825BDB">
              <w:rPr>
                <w:rFonts w:asciiTheme="majorBidi" w:hAnsiTheme="majorBidi" w:cstheme="majorBidi"/>
                <w:sz w:val="24"/>
                <w:szCs w:val="24"/>
                <w:lang w:val="en-US"/>
              </w:rPr>
              <w:t>2563</w:t>
            </w:r>
          </w:p>
        </w:tc>
        <w:tc>
          <w:tcPr>
            <w:tcW w:w="131" w:type="dxa"/>
            <w:tcBorders>
              <w:top w:val="single" w:sz="6" w:space="0" w:color="auto"/>
              <w:left w:val="nil"/>
              <w:bottom w:val="nil"/>
              <w:right w:val="nil"/>
            </w:tcBorders>
            <w:shd w:val="clear" w:color="auto" w:fill="auto"/>
          </w:tcPr>
          <w:p w14:paraId="5E5AEA52" w14:textId="77777777" w:rsidR="004F6BFF" w:rsidRPr="00825BDB" w:rsidRDefault="004F6BFF" w:rsidP="00A50431">
            <w:pPr>
              <w:pStyle w:val="BodyText"/>
              <w:tabs>
                <w:tab w:val="left" w:pos="284"/>
                <w:tab w:val="left" w:pos="851"/>
              </w:tabs>
              <w:spacing w:line="300" w:lineRule="exact"/>
              <w:jc w:val="center"/>
              <w:rPr>
                <w:rFonts w:asciiTheme="majorBidi" w:hAnsiTheme="majorBidi" w:cstheme="majorBidi"/>
                <w:sz w:val="24"/>
                <w:szCs w:val="24"/>
                <w:lang w:val="en-US"/>
              </w:rPr>
            </w:pPr>
          </w:p>
        </w:tc>
        <w:tc>
          <w:tcPr>
            <w:tcW w:w="949" w:type="dxa"/>
            <w:tcBorders>
              <w:top w:val="single" w:sz="6" w:space="0" w:color="auto"/>
              <w:left w:val="nil"/>
              <w:bottom w:val="single" w:sz="6" w:space="0" w:color="auto"/>
              <w:right w:val="nil"/>
            </w:tcBorders>
            <w:shd w:val="clear" w:color="auto" w:fill="auto"/>
          </w:tcPr>
          <w:p w14:paraId="60DC3237" w14:textId="77777777" w:rsidR="004F6BFF" w:rsidRPr="00825BDB" w:rsidRDefault="004F6BFF" w:rsidP="00A50431">
            <w:pPr>
              <w:pStyle w:val="BodyText"/>
              <w:tabs>
                <w:tab w:val="left" w:pos="284"/>
                <w:tab w:val="left" w:pos="851"/>
              </w:tabs>
              <w:spacing w:line="300" w:lineRule="exact"/>
              <w:jc w:val="center"/>
              <w:rPr>
                <w:rFonts w:asciiTheme="majorBidi" w:hAnsiTheme="majorBidi" w:cstheme="majorBidi"/>
                <w:sz w:val="24"/>
                <w:szCs w:val="24"/>
                <w:lang w:val="en-US"/>
              </w:rPr>
            </w:pPr>
            <w:r w:rsidRPr="00825BDB">
              <w:rPr>
                <w:rFonts w:asciiTheme="majorBidi" w:hAnsiTheme="majorBidi" w:cstheme="majorBidi"/>
                <w:sz w:val="24"/>
                <w:szCs w:val="24"/>
                <w:lang w:val="en-US"/>
              </w:rPr>
              <w:t>256</w:t>
            </w:r>
            <w:r w:rsidR="003A7BEE" w:rsidRPr="00825BDB">
              <w:rPr>
                <w:rFonts w:asciiTheme="majorBidi" w:hAnsiTheme="majorBidi" w:cstheme="majorBidi"/>
                <w:sz w:val="24"/>
                <w:szCs w:val="24"/>
                <w:lang w:val="en-US"/>
              </w:rPr>
              <w:t>2</w:t>
            </w:r>
          </w:p>
        </w:tc>
        <w:tc>
          <w:tcPr>
            <w:tcW w:w="131" w:type="dxa"/>
            <w:tcBorders>
              <w:top w:val="nil"/>
              <w:left w:val="nil"/>
              <w:bottom w:val="nil"/>
              <w:right w:val="nil"/>
            </w:tcBorders>
          </w:tcPr>
          <w:p w14:paraId="7A7F4D6E" w14:textId="77777777" w:rsidR="004F6BFF" w:rsidRPr="00825BDB" w:rsidRDefault="004F6BFF" w:rsidP="00A50431">
            <w:pPr>
              <w:pStyle w:val="BodyText"/>
              <w:tabs>
                <w:tab w:val="left" w:pos="284"/>
                <w:tab w:val="left" w:pos="851"/>
              </w:tabs>
              <w:spacing w:line="300" w:lineRule="exact"/>
              <w:jc w:val="center"/>
              <w:rPr>
                <w:rFonts w:asciiTheme="majorBidi" w:hAnsiTheme="majorBidi" w:cstheme="majorBidi"/>
                <w:sz w:val="24"/>
                <w:szCs w:val="24"/>
                <w:lang w:val="en-US"/>
              </w:rPr>
            </w:pPr>
          </w:p>
        </w:tc>
        <w:tc>
          <w:tcPr>
            <w:tcW w:w="1065" w:type="dxa"/>
            <w:tcBorders>
              <w:top w:val="single" w:sz="6" w:space="0" w:color="auto"/>
              <w:left w:val="nil"/>
              <w:bottom w:val="single" w:sz="6" w:space="0" w:color="auto"/>
              <w:right w:val="nil"/>
            </w:tcBorders>
            <w:shd w:val="clear" w:color="auto" w:fill="auto"/>
          </w:tcPr>
          <w:p w14:paraId="00CA72EB" w14:textId="77777777" w:rsidR="004F6BFF" w:rsidRPr="00825BDB" w:rsidRDefault="003E5E24" w:rsidP="00A50431">
            <w:pPr>
              <w:pStyle w:val="BodyText"/>
              <w:tabs>
                <w:tab w:val="left" w:pos="284"/>
                <w:tab w:val="left" w:pos="851"/>
              </w:tabs>
              <w:spacing w:line="300" w:lineRule="exact"/>
              <w:jc w:val="center"/>
              <w:rPr>
                <w:rFonts w:asciiTheme="majorBidi" w:hAnsiTheme="majorBidi" w:cstheme="majorBidi"/>
                <w:sz w:val="24"/>
                <w:szCs w:val="24"/>
                <w:lang w:val="en-US"/>
              </w:rPr>
            </w:pPr>
            <w:r w:rsidRPr="00825BDB">
              <w:rPr>
                <w:rFonts w:asciiTheme="majorBidi" w:hAnsiTheme="majorBidi" w:cstheme="majorBidi"/>
                <w:sz w:val="24"/>
                <w:szCs w:val="24"/>
                <w:lang w:val="en-US"/>
              </w:rPr>
              <w:t>2563</w:t>
            </w:r>
          </w:p>
        </w:tc>
        <w:tc>
          <w:tcPr>
            <w:tcW w:w="131" w:type="dxa"/>
            <w:tcBorders>
              <w:top w:val="single" w:sz="6" w:space="0" w:color="auto"/>
              <w:left w:val="nil"/>
              <w:bottom w:val="nil"/>
              <w:right w:val="nil"/>
            </w:tcBorders>
            <w:shd w:val="clear" w:color="auto" w:fill="auto"/>
          </w:tcPr>
          <w:p w14:paraId="71A761E2" w14:textId="77777777" w:rsidR="004F6BFF" w:rsidRPr="00825BDB" w:rsidRDefault="004F6BFF" w:rsidP="00A50431">
            <w:pPr>
              <w:pStyle w:val="BodyText"/>
              <w:tabs>
                <w:tab w:val="left" w:pos="284"/>
                <w:tab w:val="left" w:pos="851"/>
              </w:tabs>
              <w:spacing w:line="300" w:lineRule="exact"/>
              <w:jc w:val="center"/>
              <w:rPr>
                <w:rFonts w:asciiTheme="majorBidi" w:hAnsiTheme="majorBidi" w:cstheme="majorBidi"/>
                <w:sz w:val="24"/>
                <w:szCs w:val="24"/>
                <w:lang w:val="en-US"/>
              </w:rPr>
            </w:pPr>
          </w:p>
        </w:tc>
        <w:tc>
          <w:tcPr>
            <w:tcW w:w="959" w:type="dxa"/>
            <w:tcBorders>
              <w:top w:val="single" w:sz="6" w:space="0" w:color="auto"/>
              <w:left w:val="nil"/>
              <w:bottom w:val="single" w:sz="6" w:space="0" w:color="auto"/>
              <w:right w:val="nil"/>
            </w:tcBorders>
            <w:shd w:val="clear" w:color="auto" w:fill="auto"/>
          </w:tcPr>
          <w:p w14:paraId="3D630401" w14:textId="77777777" w:rsidR="004F6BFF" w:rsidRPr="00825BDB" w:rsidRDefault="004F6BFF" w:rsidP="00A50431">
            <w:pPr>
              <w:pStyle w:val="BodyText"/>
              <w:tabs>
                <w:tab w:val="left" w:pos="284"/>
                <w:tab w:val="left" w:pos="851"/>
              </w:tabs>
              <w:spacing w:line="300" w:lineRule="exact"/>
              <w:jc w:val="center"/>
              <w:rPr>
                <w:rFonts w:asciiTheme="majorBidi" w:hAnsiTheme="majorBidi" w:cstheme="majorBidi"/>
                <w:sz w:val="24"/>
                <w:szCs w:val="24"/>
                <w:lang w:val="en-US"/>
              </w:rPr>
            </w:pPr>
            <w:r w:rsidRPr="00825BDB">
              <w:rPr>
                <w:rFonts w:asciiTheme="majorBidi" w:hAnsiTheme="majorBidi" w:cstheme="majorBidi"/>
                <w:sz w:val="24"/>
                <w:szCs w:val="24"/>
                <w:lang w:val="en-US"/>
              </w:rPr>
              <w:t>256</w:t>
            </w:r>
            <w:r w:rsidR="003A7BEE" w:rsidRPr="00825BDB">
              <w:rPr>
                <w:rFonts w:asciiTheme="majorBidi" w:hAnsiTheme="majorBidi" w:cstheme="majorBidi"/>
                <w:sz w:val="24"/>
                <w:szCs w:val="24"/>
                <w:lang w:val="en-US"/>
              </w:rPr>
              <w:t>2</w:t>
            </w:r>
          </w:p>
        </w:tc>
        <w:tc>
          <w:tcPr>
            <w:tcW w:w="148" w:type="dxa"/>
            <w:tcBorders>
              <w:top w:val="nil"/>
              <w:left w:val="nil"/>
              <w:bottom w:val="nil"/>
              <w:right w:val="nil"/>
            </w:tcBorders>
            <w:shd w:val="clear" w:color="auto" w:fill="auto"/>
          </w:tcPr>
          <w:p w14:paraId="1A9D64C5" w14:textId="77777777" w:rsidR="004F6BFF" w:rsidRPr="00825BDB" w:rsidRDefault="004F6BFF" w:rsidP="00A50431">
            <w:pPr>
              <w:pStyle w:val="BodyText"/>
              <w:tabs>
                <w:tab w:val="left" w:pos="284"/>
                <w:tab w:val="left" w:pos="851"/>
              </w:tabs>
              <w:spacing w:line="300" w:lineRule="exact"/>
              <w:jc w:val="center"/>
              <w:rPr>
                <w:rFonts w:asciiTheme="majorBidi" w:hAnsiTheme="majorBidi" w:cstheme="majorBidi"/>
                <w:sz w:val="24"/>
                <w:szCs w:val="24"/>
                <w:lang w:val="en-US"/>
              </w:rPr>
            </w:pPr>
          </w:p>
        </w:tc>
        <w:tc>
          <w:tcPr>
            <w:tcW w:w="1171" w:type="dxa"/>
            <w:tcBorders>
              <w:top w:val="single" w:sz="6" w:space="0" w:color="auto"/>
              <w:left w:val="nil"/>
              <w:bottom w:val="single" w:sz="6" w:space="0" w:color="auto"/>
              <w:right w:val="nil"/>
            </w:tcBorders>
            <w:shd w:val="clear" w:color="auto" w:fill="auto"/>
          </w:tcPr>
          <w:p w14:paraId="232F9B35" w14:textId="77777777" w:rsidR="004F6BFF" w:rsidRPr="00825BDB" w:rsidRDefault="003E5E24" w:rsidP="00A50431">
            <w:pPr>
              <w:pStyle w:val="BodyText"/>
              <w:tabs>
                <w:tab w:val="left" w:pos="284"/>
                <w:tab w:val="left" w:pos="851"/>
              </w:tabs>
              <w:spacing w:line="300" w:lineRule="exact"/>
              <w:jc w:val="center"/>
              <w:rPr>
                <w:rFonts w:asciiTheme="majorBidi" w:hAnsiTheme="majorBidi" w:cstheme="majorBidi"/>
                <w:sz w:val="24"/>
                <w:szCs w:val="24"/>
                <w:lang w:val="en-US"/>
              </w:rPr>
            </w:pPr>
            <w:r w:rsidRPr="00825BDB">
              <w:rPr>
                <w:rFonts w:asciiTheme="majorBidi" w:hAnsiTheme="majorBidi" w:cstheme="majorBidi"/>
                <w:sz w:val="24"/>
                <w:szCs w:val="24"/>
                <w:lang w:val="en-US"/>
              </w:rPr>
              <w:t>2563</w:t>
            </w:r>
          </w:p>
        </w:tc>
        <w:tc>
          <w:tcPr>
            <w:tcW w:w="131" w:type="dxa"/>
            <w:tcBorders>
              <w:top w:val="single" w:sz="6" w:space="0" w:color="auto"/>
              <w:left w:val="nil"/>
              <w:bottom w:val="nil"/>
              <w:right w:val="nil"/>
            </w:tcBorders>
            <w:shd w:val="clear" w:color="auto" w:fill="auto"/>
          </w:tcPr>
          <w:p w14:paraId="7461F839" w14:textId="77777777" w:rsidR="004F6BFF" w:rsidRPr="00825BDB" w:rsidRDefault="004F6BFF" w:rsidP="00A50431">
            <w:pPr>
              <w:pStyle w:val="BodyText"/>
              <w:tabs>
                <w:tab w:val="left" w:pos="284"/>
                <w:tab w:val="left" w:pos="851"/>
              </w:tabs>
              <w:spacing w:line="300" w:lineRule="exact"/>
              <w:jc w:val="center"/>
              <w:rPr>
                <w:rFonts w:asciiTheme="majorBidi" w:hAnsiTheme="majorBidi" w:cstheme="majorBidi"/>
                <w:sz w:val="24"/>
                <w:szCs w:val="24"/>
                <w:lang w:val="en-US"/>
              </w:rPr>
            </w:pPr>
          </w:p>
        </w:tc>
        <w:tc>
          <w:tcPr>
            <w:tcW w:w="1065" w:type="dxa"/>
            <w:tcBorders>
              <w:top w:val="single" w:sz="6" w:space="0" w:color="auto"/>
              <w:left w:val="nil"/>
              <w:bottom w:val="single" w:sz="6" w:space="0" w:color="auto"/>
              <w:right w:val="nil"/>
            </w:tcBorders>
            <w:shd w:val="clear" w:color="auto" w:fill="auto"/>
          </w:tcPr>
          <w:p w14:paraId="6D7C96D8" w14:textId="77777777" w:rsidR="004F6BFF" w:rsidRPr="00825BDB" w:rsidRDefault="004F6BFF" w:rsidP="00A50431">
            <w:pPr>
              <w:pStyle w:val="BodyText"/>
              <w:tabs>
                <w:tab w:val="left" w:pos="284"/>
                <w:tab w:val="left" w:pos="851"/>
              </w:tabs>
              <w:spacing w:line="300" w:lineRule="exact"/>
              <w:jc w:val="center"/>
              <w:rPr>
                <w:rFonts w:asciiTheme="majorBidi" w:hAnsiTheme="majorBidi" w:cstheme="majorBidi"/>
                <w:sz w:val="24"/>
                <w:szCs w:val="24"/>
                <w:lang w:val="en-US"/>
              </w:rPr>
            </w:pPr>
            <w:r w:rsidRPr="00825BDB">
              <w:rPr>
                <w:rFonts w:asciiTheme="majorBidi" w:hAnsiTheme="majorBidi" w:cstheme="majorBidi"/>
                <w:sz w:val="24"/>
                <w:szCs w:val="24"/>
                <w:lang w:val="en-US"/>
              </w:rPr>
              <w:t>256</w:t>
            </w:r>
            <w:r w:rsidR="003A7BEE" w:rsidRPr="00825BDB">
              <w:rPr>
                <w:rFonts w:asciiTheme="majorBidi" w:hAnsiTheme="majorBidi" w:cstheme="majorBidi"/>
                <w:sz w:val="24"/>
                <w:szCs w:val="24"/>
                <w:lang w:val="en-US"/>
              </w:rPr>
              <w:t>2</w:t>
            </w:r>
          </w:p>
        </w:tc>
      </w:tr>
      <w:tr w:rsidR="007B21AC" w:rsidRPr="00825BDB" w14:paraId="1835BFA4" w14:textId="77777777" w:rsidTr="00D010A5">
        <w:trPr>
          <w:trHeight w:val="297"/>
        </w:trPr>
        <w:tc>
          <w:tcPr>
            <w:tcW w:w="2292" w:type="dxa"/>
            <w:tcBorders>
              <w:top w:val="nil"/>
              <w:left w:val="nil"/>
              <w:bottom w:val="nil"/>
              <w:right w:val="nil"/>
            </w:tcBorders>
            <w:shd w:val="clear" w:color="auto" w:fill="auto"/>
            <w:vAlign w:val="bottom"/>
          </w:tcPr>
          <w:p w14:paraId="0F8AA23D" w14:textId="77777777" w:rsidR="004F6BFF" w:rsidRPr="00034111" w:rsidRDefault="004F6BFF" w:rsidP="00A50431">
            <w:pPr>
              <w:tabs>
                <w:tab w:val="left" w:pos="142"/>
              </w:tabs>
              <w:spacing w:line="300" w:lineRule="exact"/>
              <w:ind w:left="142" w:right="-108" w:hanging="142"/>
              <w:rPr>
                <w:rFonts w:asciiTheme="majorBidi" w:hAnsiTheme="majorBidi" w:cstheme="majorBidi"/>
                <w:sz w:val="24"/>
                <w:szCs w:val="24"/>
                <w:cs/>
                <w:lang w:eastAsia="x-none"/>
              </w:rPr>
            </w:pPr>
            <w:r w:rsidRPr="00034111">
              <w:rPr>
                <w:rFonts w:asciiTheme="majorBidi" w:hAnsiTheme="majorBidi" w:cstheme="majorBidi"/>
                <w:sz w:val="24"/>
                <w:szCs w:val="24"/>
                <w:cs/>
                <w:lang w:eastAsia="x-none"/>
              </w:rPr>
              <w:t>บริษัท เทอร์ราไบท์ เน็ท โซลูชั่น จำกัด (มหาชน) และบริษัทย่อย</w:t>
            </w:r>
          </w:p>
        </w:tc>
        <w:tc>
          <w:tcPr>
            <w:tcW w:w="139" w:type="dxa"/>
            <w:tcBorders>
              <w:top w:val="nil"/>
              <w:left w:val="nil"/>
              <w:bottom w:val="nil"/>
              <w:right w:val="nil"/>
            </w:tcBorders>
            <w:shd w:val="clear" w:color="auto" w:fill="auto"/>
          </w:tcPr>
          <w:p w14:paraId="547EB528" w14:textId="77777777" w:rsidR="004F6BFF" w:rsidRPr="00825BDB" w:rsidRDefault="004F6BFF" w:rsidP="00A50431">
            <w:pPr>
              <w:pStyle w:val="BodyText"/>
              <w:tabs>
                <w:tab w:val="left" w:pos="284"/>
                <w:tab w:val="left" w:pos="851"/>
              </w:tabs>
              <w:spacing w:line="300" w:lineRule="exact"/>
              <w:jc w:val="thaiDistribute"/>
              <w:rPr>
                <w:rFonts w:asciiTheme="majorBidi" w:hAnsiTheme="majorBidi" w:cstheme="majorBidi"/>
                <w:sz w:val="24"/>
                <w:szCs w:val="24"/>
                <w:lang w:val="en-US"/>
              </w:rPr>
            </w:pPr>
          </w:p>
        </w:tc>
        <w:tc>
          <w:tcPr>
            <w:tcW w:w="956" w:type="dxa"/>
            <w:tcBorders>
              <w:top w:val="nil"/>
              <w:left w:val="nil"/>
              <w:bottom w:val="nil"/>
              <w:right w:val="nil"/>
            </w:tcBorders>
            <w:shd w:val="clear" w:color="auto" w:fill="auto"/>
            <w:vAlign w:val="bottom"/>
          </w:tcPr>
          <w:p w14:paraId="1BF8A5D0" w14:textId="77777777" w:rsidR="004F6BFF" w:rsidRPr="00825BDB" w:rsidRDefault="004F6BFF" w:rsidP="00A50431">
            <w:pPr>
              <w:pStyle w:val="BodyText"/>
              <w:tabs>
                <w:tab w:val="left" w:pos="284"/>
                <w:tab w:val="left" w:pos="851"/>
              </w:tabs>
              <w:spacing w:line="300" w:lineRule="exact"/>
              <w:jc w:val="right"/>
              <w:rPr>
                <w:rFonts w:asciiTheme="majorBidi" w:hAnsiTheme="majorBidi" w:cstheme="majorBidi"/>
                <w:sz w:val="24"/>
                <w:szCs w:val="24"/>
                <w:lang w:val="en-US"/>
              </w:rPr>
            </w:pPr>
            <w:r w:rsidRPr="00825BDB">
              <w:rPr>
                <w:rFonts w:asciiTheme="majorBidi" w:hAnsiTheme="majorBidi" w:cstheme="majorBidi"/>
                <w:sz w:val="24"/>
                <w:szCs w:val="24"/>
                <w:lang w:val="en-US"/>
              </w:rPr>
              <w:t>49.00</w:t>
            </w:r>
          </w:p>
        </w:tc>
        <w:tc>
          <w:tcPr>
            <w:tcW w:w="131" w:type="dxa"/>
            <w:tcBorders>
              <w:top w:val="nil"/>
              <w:left w:val="nil"/>
              <w:bottom w:val="nil"/>
              <w:right w:val="nil"/>
            </w:tcBorders>
            <w:shd w:val="clear" w:color="auto" w:fill="auto"/>
            <w:vAlign w:val="bottom"/>
          </w:tcPr>
          <w:p w14:paraId="2CFDCDB8" w14:textId="77777777" w:rsidR="004F6BFF" w:rsidRPr="00825BDB" w:rsidRDefault="004F6BFF" w:rsidP="00A50431">
            <w:pPr>
              <w:pStyle w:val="BodyText"/>
              <w:tabs>
                <w:tab w:val="left" w:pos="284"/>
                <w:tab w:val="left" w:pos="851"/>
              </w:tabs>
              <w:spacing w:line="300" w:lineRule="exact"/>
              <w:jc w:val="right"/>
              <w:rPr>
                <w:rFonts w:asciiTheme="majorBidi" w:hAnsiTheme="majorBidi" w:cstheme="majorBidi"/>
                <w:sz w:val="24"/>
                <w:szCs w:val="24"/>
                <w:lang w:val="en-US"/>
              </w:rPr>
            </w:pPr>
          </w:p>
        </w:tc>
        <w:tc>
          <w:tcPr>
            <w:tcW w:w="949" w:type="dxa"/>
            <w:tcBorders>
              <w:top w:val="nil"/>
              <w:left w:val="nil"/>
              <w:bottom w:val="nil"/>
              <w:right w:val="nil"/>
            </w:tcBorders>
            <w:shd w:val="clear" w:color="auto" w:fill="auto"/>
            <w:vAlign w:val="bottom"/>
          </w:tcPr>
          <w:p w14:paraId="1FC9C551" w14:textId="77777777" w:rsidR="004F6BFF" w:rsidRPr="00825BDB" w:rsidRDefault="004F6BFF" w:rsidP="00A50431">
            <w:pPr>
              <w:pStyle w:val="BodyText"/>
              <w:tabs>
                <w:tab w:val="left" w:pos="284"/>
                <w:tab w:val="left" w:pos="851"/>
              </w:tabs>
              <w:spacing w:line="300" w:lineRule="exact"/>
              <w:jc w:val="right"/>
              <w:rPr>
                <w:rFonts w:asciiTheme="majorBidi" w:hAnsiTheme="majorBidi" w:cstheme="majorBidi"/>
                <w:sz w:val="24"/>
                <w:szCs w:val="24"/>
                <w:lang w:val="en-US"/>
              </w:rPr>
            </w:pPr>
            <w:r w:rsidRPr="00825BDB">
              <w:rPr>
                <w:rFonts w:asciiTheme="majorBidi" w:hAnsiTheme="majorBidi" w:cstheme="majorBidi"/>
                <w:sz w:val="24"/>
                <w:szCs w:val="24"/>
                <w:lang w:val="en-US"/>
              </w:rPr>
              <w:t>49.00</w:t>
            </w:r>
          </w:p>
        </w:tc>
        <w:tc>
          <w:tcPr>
            <w:tcW w:w="131" w:type="dxa"/>
            <w:tcBorders>
              <w:top w:val="nil"/>
              <w:left w:val="nil"/>
              <w:bottom w:val="nil"/>
              <w:right w:val="nil"/>
            </w:tcBorders>
          </w:tcPr>
          <w:p w14:paraId="1AA3741E" w14:textId="77777777" w:rsidR="004F6BFF" w:rsidRPr="00825BDB" w:rsidRDefault="004F6BFF" w:rsidP="00A50431">
            <w:pPr>
              <w:pStyle w:val="BodyText"/>
              <w:tabs>
                <w:tab w:val="left" w:pos="284"/>
                <w:tab w:val="left" w:pos="851"/>
              </w:tabs>
              <w:spacing w:line="300" w:lineRule="exact"/>
              <w:jc w:val="right"/>
              <w:rPr>
                <w:rFonts w:asciiTheme="majorBidi" w:hAnsiTheme="majorBidi" w:cstheme="majorBidi"/>
                <w:sz w:val="24"/>
                <w:szCs w:val="24"/>
                <w:lang w:val="en-US"/>
              </w:rPr>
            </w:pPr>
          </w:p>
        </w:tc>
        <w:tc>
          <w:tcPr>
            <w:tcW w:w="1065" w:type="dxa"/>
            <w:tcBorders>
              <w:top w:val="single" w:sz="6" w:space="0" w:color="auto"/>
              <w:left w:val="nil"/>
              <w:bottom w:val="nil"/>
              <w:right w:val="nil"/>
            </w:tcBorders>
            <w:shd w:val="clear" w:color="auto" w:fill="auto"/>
            <w:vAlign w:val="bottom"/>
          </w:tcPr>
          <w:p w14:paraId="0BAA6583" w14:textId="77777777" w:rsidR="004F6BFF" w:rsidRPr="00825BDB" w:rsidRDefault="00D226D0" w:rsidP="00A50431">
            <w:pPr>
              <w:pStyle w:val="BodyText"/>
              <w:tabs>
                <w:tab w:val="left" w:pos="284"/>
                <w:tab w:val="left" w:pos="851"/>
              </w:tabs>
              <w:spacing w:line="300" w:lineRule="exact"/>
              <w:jc w:val="right"/>
              <w:rPr>
                <w:rFonts w:asciiTheme="majorBidi" w:hAnsiTheme="majorBidi" w:cstheme="majorBidi"/>
                <w:sz w:val="24"/>
                <w:szCs w:val="24"/>
                <w:lang w:val="en-US"/>
              </w:rPr>
            </w:pPr>
            <w:r w:rsidRPr="00825BDB">
              <w:rPr>
                <w:rFonts w:asciiTheme="majorBidi" w:hAnsiTheme="majorBidi" w:cstheme="majorBidi"/>
                <w:sz w:val="24"/>
                <w:szCs w:val="24"/>
                <w:lang w:val="en-US"/>
              </w:rPr>
              <w:t>4,261,542</w:t>
            </w:r>
          </w:p>
        </w:tc>
        <w:tc>
          <w:tcPr>
            <w:tcW w:w="131" w:type="dxa"/>
            <w:tcBorders>
              <w:top w:val="nil"/>
              <w:left w:val="nil"/>
              <w:bottom w:val="nil"/>
              <w:right w:val="nil"/>
            </w:tcBorders>
            <w:shd w:val="clear" w:color="auto" w:fill="auto"/>
            <w:vAlign w:val="bottom"/>
          </w:tcPr>
          <w:p w14:paraId="2305186D" w14:textId="77777777" w:rsidR="004F6BFF" w:rsidRPr="00825BDB" w:rsidRDefault="004F6BFF" w:rsidP="00A50431">
            <w:pPr>
              <w:pStyle w:val="BodyText"/>
              <w:tabs>
                <w:tab w:val="left" w:pos="284"/>
                <w:tab w:val="left" w:pos="851"/>
              </w:tabs>
              <w:spacing w:line="300" w:lineRule="exact"/>
              <w:jc w:val="right"/>
              <w:rPr>
                <w:rFonts w:asciiTheme="majorBidi" w:hAnsiTheme="majorBidi" w:cstheme="majorBidi"/>
                <w:sz w:val="24"/>
                <w:szCs w:val="24"/>
                <w:lang w:val="en-US"/>
              </w:rPr>
            </w:pPr>
          </w:p>
        </w:tc>
        <w:tc>
          <w:tcPr>
            <w:tcW w:w="959" w:type="dxa"/>
            <w:tcBorders>
              <w:top w:val="single" w:sz="6" w:space="0" w:color="auto"/>
              <w:left w:val="nil"/>
              <w:bottom w:val="nil"/>
              <w:right w:val="nil"/>
            </w:tcBorders>
            <w:shd w:val="clear" w:color="auto" w:fill="auto"/>
            <w:vAlign w:val="bottom"/>
          </w:tcPr>
          <w:p w14:paraId="1586CC2A" w14:textId="77777777" w:rsidR="004F6BFF" w:rsidRPr="00825BDB" w:rsidRDefault="003A7BEE" w:rsidP="00A50431">
            <w:pPr>
              <w:pStyle w:val="BodyText"/>
              <w:tabs>
                <w:tab w:val="left" w:pos="284"/>
                <w:tab w:val="left" w:pos="851"/>
              </w:tabs>
              <w:spacing w:line="300" w:lineRule="exact"/>
              <w:jc w:val="right"/>
              <w:rPr>
                <w:rFonts w:asciiTheme="majorBidi" w:hAnsiTheme="majorBidi" w:cstheme="majorBidi"/>
                <w:sz w:val="24"/>
                <w:szCs w:val="24"/>
                <w:lang w:val="en-US"/>
              </w:rPr>
            </w:pPr>
            <w:r w:rsidRPr="00825BDB">
              <w:rPr>
                <w:rFonts w:asciiTheme="majorBidi" w:hAnsiTheme="majorBidi" w:cstheme="majorBidi"/>
                <w:sz w:val="24"/>
                <w:szCs w:val="24"/>
                <w:lang w:val="en-US"/>
              </w:rPr>
              <w:t>4,920,484</w:t>
            </w:r>
          </w:p>
        </w:tc>
        <w:tc>
          <w:tcPr>
            <w:tcW w:w="148" w:type="dxa"/>
            <w:tcBorders>
              <w:top w:val="nil"/>
              <w:left w:val="nil"/>
              <w:bottom w:val="nil"/>
              <w:right w:val="nil"/>
            </w:tcBorders>
            <w:shd w:val="clear" w:color="auto" w:fill="auto"/>
            <w:vAlign w:val="bottom"/>
          </w:tcPr>
          <w:p w14:paraId="6F53346E" w14:textId="77777777" w:rsidR="004F6BFF" w:rsidRPr="00825BDB" w:rsidRDefault="004F6BFF" w:rsidP="00A50431">
            <w:pPr>
              <w:pStyle w:val="BodyText"/>
              <w:tabs>
                <w:tab w:val="left" w:pos="284"/>
                <w:tab w:val="left" w:pos="851"/>
              </w:tabs>
              <w:spacing w:line="300" w:lineRule="exact"/>
              <w:jc w:val="right"/>
              <w:rPr>
                <w:rFonts w:asciiTheme="majorBidi" w:hAnsiTheme="majorBidi" w:cstheme="majorBidi"/>
                <w:sz w:val="24"/>
                <w:szCs w:val="24"/>
                <w:lang w:val="en-US"/>
              </w:rPr>
            </w:pPr>
          </w:p>
        </w:tc>
        <w:tc>
          <w:tcPr>
            <w:tcW w:w="1171" w:type="dxa"/>
            <w:tcBorders>
              <w:top w:val="single" w:sz="6" w:space="0" w:color="auto"/>
              <w:left w:val="nil"/>
              <w:bottom w:val="nil"/>
              <w:right w:val="nil"/>
            </w:tcBorders>
            <w:shd w:val="clear" w:color="auto" w:fill="auto"/>
            <w:vAlign w:val="bottom"/>
          </w:tcPr>
          <w:p w14:paraId="660F639C" w14:textId="77777777" w:rsidR="004F6BFF" w:rsidRPr="00825BDB" w:rsidRDefault="007B21AC" w:rsidP="00A50431">
            <w:pPr>
              <w:pStyle w:val="BodyText"/>
              <w:tabs>
                <w:tab w:val="left" w:pos="284"/>
                <w:tab w:val="left" w:pos="851"/>
              </w:tabs>
              <w:spacing w:line="300" w:lineRule="exact"/>
              <w:jc w:val="right"/>
              <w:rPr>
                <w:rFonts w:asciiTheme="majorBidi" w:hAnsiTheme="majorBidi" w:cstheme="majorBidi"/>
                <w:sz w:val="24"/>
                <w:szCs w:val="24"/>
                <w:lang w:val="en-US"/>
              </w:rPr>
            </w:pPr>
            <w:r w:rsidRPr="00825BDB">
              <w:rPr>
                <w:rFonts w:asciiTheme="majorBidi" w:hAnsiTheme="majorBidi" w:cstheme="majorBidi"/>
                <w:sz w:val="24"/>
                <w:szCs w:val="24"/>
                <w:lang w:val="en-US"/>
              </w:rPr>
              <w:t>78,094,629</w:t>
            </w:r>
          </w:p>
        </w:tc>
        <w:tc>
          <w:tcPr>
            <w:tcW w:w="131" w:type="dxa"/>
            <w:tcBorders>
              <w:top w:val="nil"/>
              <w:left w:val="nil"/>
              <w:bottom w:val="nil"/>
              <w:right w:val="nil"/>
            </w:tcBorders>
            <w:shd w:val="clear" w:color="auto" w:fill="auto"/>
            <w:vAlign w:val="bottom"/>
          </w:tcPr>
          <w:p w14:paraId="776D370D" w14:textId="77777777" w:rsidR="004F6BFF" w:rsidRPr="00825BDB" w:rsidRDefault="004F6BFF" w:rsidP="00A50431">
            <w:pPr>
              <w:pStyle w:val="BodyText"/>
              <w:tabs>
                <w:tab w:val="left" w:pos="284"/>
                <w:tab w:val="left" w:pos="851"/>
              </w:tabs>
              <w:spacing w:line="300" w:lineRule="exact"/>
              <w:jc w:val="right"/>
              <w:rPr>
                <w:rFonts w:asciiTheme="majorBidi" w:hAnsiTheme="majorBidi" w:cstheme="majorBidi"/>
                <w:sz w:val="24"/>
                <w:szCs w:val="24"/>
                <w:lang w:val="en-US"/>
              </w:rPr>
            </w:pPr>
          </w:p>
        </w:tc>
        <w:tc>
          <w:tcPr>
            <w:tcW w:w="1065" w:type="dxa"/>
            <w:tcBorders>
              <w:top w:val="single" w:sz="6" w:space="0" w:color="auto"/>
              <w:left w:val="nil"/>
              <w:bottom w:val="nil"/>
              <w:right w:val="nil"/>
            </w:tcBorders>
            <w:shd w:val="clear" w:color="auto" w:fill="auto"/>
            <w:vAlign w:val="bottom"/>
          </w:tcPr>
          <w:p w14:paraId="33E5F6B1" w14:textId="77777777" w:rsidR="004F6BFF" w:rsidRPr="00825BDB" w:rsidRDefault="003A7BEE" w:rsidP="00A50431">
            <w:pPr>
              <w:pStyle w:val="BodyText"/>
              <w:tabs>
                <w:tab w:val="left" w:pos="284"/>
                <w:tab w:val="left" w:pos="851"/>
              </w:tabs>
              <w:spacing w:line="300" w:lineRule="exact"/>
              <w:jc w:val="right"/>
              <w:rPr>
                <w:rFonts w:asciiTheme="majorBidi" w:hAnsiTheme="majorBidi" w:cstheme="majorBidi"/>
                <w:sz w:val="24"/>
                <w:szCs w:val="24"/>
                <w:lang w:val="en-US"/>
              </w:rPr>
            </w:pPr>
            <w:r w:rsidRPr="00825BDB">
              <w:rPr>
                <w:rFonts w:asciiTheme="majorBidi" w:hAnsiTheme="majorBidi" w:cstheme="majorBidi"/>
                <w:sz w:val="24"/>
                <w:szCs w:val="24"/>
                <w:lang w:val="en-US"/>
              </w:rPr>
              <w:t>79,477,887</w:t>
            </w:r>
          </w:p>
        </w:tc>
      </w:tr>
      <w:tr w:rsidR="007B21AC" w:rsidRPr="00825BDB" w14:paraId="4C66EC27" w14:textId="77777777" w:rsidTr="00D010A5">
        <w:trPr>
          <w:trHeight w:val="297"/>
        </w:trPr>
        <w:tc>
          <w:tcPr>
            <w:tcW w:w="2292" w:type="dxa"/>
            <w:tcBorders>
              <w:top w:val="nil"/>
              <w:left w:val="nil"/>
              <w:bottom w:val="nil"/>
              <w:right w:val="nil"/>
            </w:tcBorders>
            <w:shd w:val="clear" w:color="auto" w:fill="auto"/>
            <w:vAlign w:val="bottom"/>
          </w:tcPr>
          <w:p w14:paraId="6105BA29" w14:textId="77777777" w:rsidR="00D226D0" w:rsidRPr="00034111" w:rsidRDefault="00D226D0" w:rsidP="00A50431">
            <w:pPr>
              <w:tabs>
                <w:tab w:val="left" w:pos="142"/>
              </w:tabs>
              <w:spacing w:line="300" w:lineRule="exact"/>
              <w:ind w:left="142" w:right="-108" w:hanging="142"/>
              <w:rPr>
                <w:rFonts w:asciiTheme="majorBidi" w:hAnsiTheme="majorBidi" w:cstheme="majorBidi"/>
                <w:sz w:val="24"/>
                <w:szCs w:val="24"/>
                <w:cs/>
                <w:lang w:eastAsia="x-none"/>
              </w:rPr>
            </w:pPr>
            <w:r w:rsidRPr="00034111">
              <w:rPr>
                <w:rFonts w:asciiTheme="majorBidi" w:hAnsiTheme="majorBidi" w:cstheme="majorBidi"/>
                <w:sz w:val="24"/>
                <w:szCs w:val="24"/>
                <w:cs/>
                <w:lang w:eastAsia="x-none"/>
              </w:rPr>
              <w:t>บริษัท เบลี่ เซอร์วิส จํากัด</w:t>
            </w:r>
          </w:p>
        </w:tc>
        <w:tc>
          <w:tcPr>
            <w:tcW w:w="139" w:type="dxa"/>
            <w:tcBorders>
              <w:top w:val="nil"/>
              <w:left w:val="nil"/>
              <w:bottom w:val="nil"/>
              <w:right w:val="nil"/>
            </w:tcBorders>
            <w:shd w:val="clear" w:color="auto" w:fill="auto"/>
          </w:tcPr>
          <w:p w14:paraId="33C3B0F4" w14:textId="77777777" w:rsidR="00D226D0" w:rsidRPr="00825BDB" w:rsidRDefault="00D226D0" w:rsidP="00A50431">
            <w:pPr>
              <w:pStyle w:val="BodyText"/>
              <w:tabs>
                <w:tab w:val="left" w:pos="284"/>
                <w:tab w:val="left" w:pos="851"/>
              </w:tabs>
              <w:spacing w:line="300" w:lineRule="exact"/>
              <w:jc w:val="thaiDistribute"/>
              <w:rPr>
                <w:rFonts w:asciiTheme="majorBidi" w:hAnsiTheme="majorBidi" w:cstheme="majorBidi"/>
                <w:sz w:val="24"/>
                <w:szCs w:val="24"/>
                <w:lang w:val="en-US"/>
              </w:rPr>
            </w:pPr>
          </w:p>
        </w:tc>
        <w:tc>
          <w:tcPr>
            <w:tcW w:w="956" w:type="dxa"/>
            <w:tcBorders>
              <w:top w:val="nil"/>
              <w:left w:val="nil"/>
              <w:bottom w:val="nil"/>
              <w:right w:val="nil"/>
            </w:tcBorders>
            <w:shd w:val="clear" w:color="auto" w:fill="auto"/>
            <w:vAlign w:val="bottom"/>
          </w:tcPr>
          <w:p w14:paraId="7568565B" w14:textId="77777777" w:rsidR="00D226D0" w:rsidRPr="00825BDB" w:rsidRDefault="00D226D0" w:rsidP="00A50431">
            <w:pPr>
              <w:pStyle w:val="BodyText"/>
              <w:tabs>
                <w:tab w:val="left" w:pos="284"/>
                <w:tab w:val="left" w:pos="851"/>
              </w:tabs>
              <w:spacing w:line="300" w:lineRule="exact"/>
              <w:jc w:val="right"/>
              <w:rPr>
                <w:rFonts w:asciiTheme="majorBidi" w:hAnsiTheme="majorBidi" w:cstheme="majorBidi"/>
                <w:sz w:val="24"/>
                <w:szCs w:val="24"/>
                <w:lang w:val="en-US"/>
              </w:rPr>
            </w:pPr>
            <w:r w:rsidRPr="00825BDB">
              <w:rPr>
                <w:rFonts w:asciiTheme="majorBidi" w:hAnsiTheme="majorBidi" w:cstheme="majorBidi"/>
                <w:sz w:val="24"/>
                <w:szCs w:val="24"/>
                <w:lang w:val="en-US"/>
              </w:rPr>
              <w:t>49.00</w:t>
            </w:r>
          </w:p>
        </w:tc>
        <w:tc>
          <w:tcPr>
            <w:tcW w:w="131" w:type="dxa"/>
            <w:tcBorders>
              <w:top w:val="nil"/>
              <w:left w:val="nil"/>
              <w:bottom w:val="nil"/>
              <w:right w:val="nil"/>
            </w:tcBorders>
            <w:shd w:val="clear" w:color="auto" w:fill="auto"/>
            <w:vAlign w:val="bottom"/>
          </w:tcPr>
          <w:p w14:paraId="3EC5D978" w14:textId="77777777" w:rsidR="00D226D0" w:rsidRPr="00825BDB" w:rsidRDefault="00D226D0" w:rsidP="00A50431">
            <w:pPr>
              <w:pStyle w:val="BodyText"/>
              <w:tabs>
                <w:tab w:val="left" w:pos="284"/>
                <w:tab w:val="left" w:pos="851"/>
              </w:tabs>
              <w:spacing w:line="300" w:lineRule="exact"/>
              <w:jc w:val="right"/>
              <w:rPr>
                <w:rFonts w:asciiTheme="majorBidi" w:hAnsiTheme="majorBidi" w:cstheme="majorBidi"/>
                <w:sz w:val="24"/>
                <w:szCs w:val="24"/>
                <w:lang w:val="en-US"/>
              </w:rPr>
            </w:pPr>
          </w:p>
        </w:tc>
        <w:tc>
          <w:tcPr>
            <w:tcW w:w="949" w:type="dxa"/>
            <w:tcBorders>
              <w:top w:val="nil"/>
              <w:left w:val="nil"/>
              <w:bottom w:val="nil"/>
              <w:right w:val="nil"/>
            </w:tcBorders>
            <w:shd w:val="clear" w:color="auto" w:fill="auto"/>
            <w:vAlign w:val="bottom"/>
          </w:tcPr>
          <w:p w14:paraId="4734A689" w14:textId="77777777" w:rsidR="00D226D0" w:rsidRPr="00825BDB" w:rsidRDefault="00D226D0" w:rsidP="00A50431">
            <w:pPr>
              <w:spacing w:line="300" w:lineRule="exact"/>
              <w:ind w:right="284"/>
              <w:jc w:val="right"/>
              <w:rPr>
                <w:rFonts w:asciiTheme="majorBidi" w:eastAsia="MS Mincho" w:hAnsiTheme="majorBidi" w:cstheme="majorBidi"/>
                <w:spacing w:val="2"/>
                <w:sz w:val="24"/>
                <w:szCs w:val="24"/>
              </w:rPr>
            </w:pPr>
            <w:r w:rsidRPr="00825BDB">
              <w:rPr>
                <w:rFonts w:asciiTheme="majorBidi" w:eastAsia="MS Mincho" w:hAnsiTheme="majorBidi" w:cstheme="majorBidi"/>
                <w:spacing w:val="2"/>
                <w:sz w:val="24"/>
                <w:szCs w:val="24"/>
              </w:rPr>
              <w:t>-</w:t>
            </w:r>
          </w:p>
        </w:tc>
        <w:tc>
          <w:tcPr>
            <w:tcW w:w="131" w:type="dxa"/>
            <w:tcBorders>
              <w:top w:val="nil"/>
              <w:left w:val="nil"/>
              <w:bottom w:val="nil"/>
              <w:right w:val="nil"/>
            </w:tcBorders>
          </w:tcPr>
          <w:p w14:paraId="49E5BCB9" w14:textId="77777777" w:rsidR="00D226D0" w:rsidRPr="00825BDB" w:rsidRDefault="00D226D0" w:rsidP="00A50431">
            <w:pPr>
              <w:pStyle w:val="BodyText"/>
              <w:tabs>
                <w:tab w:val="left" w:pos="284"/>
                <w:tab w:val="left" w:pos="851"/>
              </w:tabs>
              <w:spacing w:line="300" w:lineRule="exact"/>
              <w:jc w:val="right"/>
              <w:rPr>
                <w:rFonts w:asciiTheme="majorBidi" w:hAnsiTheme="majorBidi" w:cstheme="majorBidi"/>
                <w:sz w:val="24"/>
                <w:szCs w:val="24"/>
                <w:lang w:val="en-US"/>
              </w:rPr>
            </w:pPr>
          </w:p>
        </w:tc>
        <w:tc>
          <w:tcPr>
            <w:tcW w:w="1065" w:type="dxa"/>
            <w:tcBorders>
              <w:top w:val="nil"/>
              <w:left w:val="nil"/>
              <w:bottom w:val="single" w:sz="6" w:space="0" w:color="auto"/>
              <w:right w:val="nil"/>
            </w:tcBorders>
            <w:shd w:val="clear" w:color="auto" w:fill="auto"/>
            <w:vAlign w:val="bottom"/>
          </w:tcPr>
          <w:p w14:paraId="0D85CEB7" w14:textId="1CB4E59D" w:rsidR="00D226D0" w:rsidRPr="00825BDB" w:rsidRDefault="004B01F9" w:rsidP="00A50431">
            <w:pPr>
              <w:pStyle w:val="BodyText"/>
              <w:tabs>
                <w:tab w:val="left" w:pos="284"/>
                <w:tab w:val="left" w:pos="851"/>
              </w:tabs>
              <w:spacing w:line="300" w:lineRule="exact"/>
              <w:jc w:val="right"/>
              <w:rPr>
                <w:rFonts w:asciiTheme="majorBidi" w:hAnsiTheme="majorBidi" w:cstheme="majorBidi"/>
                <w:sz w:val="24"/>
                <w:szCs w:val="24"/>
                <w:lang w:val="en-US"/>
              </w:rPr>
            </w:pPr>
            <w:r>
              <w:rPr>
                <w:rFonts w:asciiTheme="majorBidi" w:hAnsiTheme="majorBidi" w:cstheme="majorBidi"/>
                <w:sz w:val="24"/>
                <w:szCs w:val="24"/>
                <w:lang w:val="en-US"/>
              </w:rPr>
              <w:t>9,007,137</w:t>
            </w:r>
          </w:p>
        </w:tc>
        <w:tc>
          <w:tcPr>
            <w:tcW w:w="131" w:type="dxa"/>
            <w:tcBorders>
              <w:top w:val="nil"/>
              <w:left w:val="nil"/>
              <w:bottom w:val="nil"/>
              <w:right w:val="nil"/>
            </w:tcBorders>
            <w:shd w:val="clear" w:color="auto" w:fill="auto"/>
            <w:vAlign w:val="bottom"/>
          </w:tcPr>
          <w:p w14:paraId="6157FD39" w14:textId="77777777" w:rsidR="00D226D0" w:rsidRPr="00825BDB" w:rsidRDefault="00D226D0" w:rsidP="00A50431">
            <w:pPr>
              <w:pStyle w:val="BodyText"/>
              <w:tabs>
                <w:tab w:val="left" w:pos="284"/>
                <w:tab w:val="left" w:pos="851"/>
              </w:tabs>
              <w:spacing w:line="300" w:lineRule="exact"/>
              <w:jc w:val="right"/>
              <w:rPr>
                <w:rFonts w:asciiTheme="majorBidi" w:hAnsiTheme="majorBidi" w:cstheme="majorBidi"/>
                <w:sz w:val="24"/>
                <w:szCs w:val="24"/>
                <w:lang w:val="en-US"/>
              </w:rPr>
            </w:pPr>
          </w:p>
        </w:tc>
        <w:tc>
          <w:tcPr>
            <w:tcW w:w="959" w:type="dxa"/>
            <w:tcBorders>
              <w:top w:val="nil"/>
              <w:left w:val="nil"/>
              <w:bottom w:val="single" w:sz="6" w:space="0" w:color="auto"/>
              <w:right w:val="nil"/>
            </w:tcBorders>
            <w:shd w:val="clear" w:color="auto" w:fill="auto"/>
            <w:vAlign w:val="bottom"/>
          </w:tcPr>
          <w:p w14:paraId="079A5D23" w14:textId="77777777" w:rsidR="00D226D0" w:rsidRPr="00825BDB" w:rsidRDefault="00D226D0" w:rsidP="00D15D97">
            <w:pPr>
              <w:spacing w:line="300" w:lineRule="exact"/>
              <w:ind w:left="-567" w:right="170"/>
              <w:jc w:val="right"/>
              <w:rPr>
                <w:rFonts w:asciiTheme="majorBidi" w:eastAsia="MS Mincho" w:hAnsiTheme="majorBidi" w:cstheme="majorBidi"/>
                <w:spacing w:val="2"/>
                <w:sz w:val="24"/>
                <w:szCs w:val="24"/>
              </w:rPr>
            </w:pPr>
            <w:r w:rsidRPr="00825BDB">
              <w:rPr>
                <w:rFonts w:asciiTheme="majorBidi" w:eastAsia="MS Mincho" w:hAnsiTheme="majorBidi" w:cstheme="majorBidi"/>
                <w:spacing w:val="2"/>
                <w:sz w:val="24"/>
                <w:szCs w:val="24"/>
              </w:rPr>
              <w:t>-</w:t>
            </w:r>
          </w:p>
        </w:tc>
        <w:tc>
          <w:tcPr>
            <w:tcW w:w="148" w:type="dxa"/>
            <w:tcBorders>
              <w:top w:val="nil"/>
              <w:left w:val="nil"/>
              <w:bottom w:val="nil"/>
              <w:right w:val="nil"/>
            </w:tcBorders>
            <w:shd w:val="clear" w:color="auto" w:fill="auto"/>
            <w:vAlign w:val="bottom"/>
          </w:tcPr>
          <w:p w14:paraId="47F3AAA2" w14:textId="77777777" w:rsidR="00D226D0" w:rsidRPr="00825BDB" w:rsidRDefault="00D226D0" w:rsidP="00A50431">
            <w:pPr>
              <w:pStyle w:val="BodyText"/>
              <w:tabs>
                <w:tab w:val="left" w:pos="284"/>
                <w:tab w:val="left" w:pos="851"/>
              </w:tabs>
              <w:spacing w:line="300" w:lineRule="exact"/>
              <w:jc w:val="right"/>
              <w:rPr>
                <w:rFonts w:asciiTheme="majorBidi" w:hAnsiTheme="majorBidi" w:cstheme="majorBidi"/>
                <w:sz w:val="24"/>
                <w:szCs w:val="24"/>
                <w:lang w:val="en-US"/>
              </w:rPr>
            </w:pPr>
          </w:p>
        </w:tc>
        <w:tc>
          <w:tcPr>
            <w:tcW w:w="1171" w:type="dxa"/>
            <w:tcBorders>
              <w:top w:val="nil"/>
              <w:left w:val="nil"/>
              <w:bottom w:val="single" w:sz="6" w:space="0" w:color="auto"/>
              <w:right w:val="nil"/>
            </w:tcBorders>
            <w:shd w:val="clear" w:color="auto" w:fill="auto"/>
            <w:vAlign w:val="bottom"/>
          </w:tcPr>
          <w:p w14:paraId="69E5D50D" w14:textId="30FC7790" w:rsidR="00D226D0" w:rsidRPr="00825BDB" w:rsidRDefault="004B01F9" w:rsidP="00A50431">
            <w:pPr>
              <w:pStyle w:val="BodyText"/>
              <w:tabs>
                <w:tab w:val="left" w:pos="284"/>
                <w:tab w:val="left" w:pos="851"/>
              </w:tabs>
              <w:spacing w:line="300" w:lineRule="exact"/>
              <w:jc w:val="right"/>
              <w:rPr>
                <w:rFonts w:asciiTheme="majorBidi" w:hAnsiTheme="majorBidi" w:cstheme="majorBidi"/>
                <w:sz w:val="24"/>
                <w:szCs w:val="24"/>
                <w:lang w:val="en-US"/>
              </w:rPr>
            </w:pPr>
            <w:r>
              <w:rPr>
                <w:rFonts w:asciiTheme="majorBidi" w:hAnsiTheme="majorBidi" w:cstheme="majorBidi"/>
                <w:sz w:val="24"/>
                <w:szCs w:val="24"/>
                <w:lang w:val="en-US"/>
              </w:rPr>
              <w:t>126,080,001</w:t>
            </w:r>
          </w:p>
        </w:tc>
        <w:tc>
          <w:tcPr>
            <w:tcW w:w="131" w:type="dxa"/>
            <w:tcBorders>
              <w:top w:val="nil"/>
              <w:left w:val="nil"/>
              <w:bottom w:val="nil"/>
              <w:right w:val="nil"/>
            </w:tcBorders>
            <w:shd w:val="clear" w:color="auto" w:fill="auto"/>
            <w:vAlign w:val="bottom"/>
          </w:tcPr>
          <w:p w14:paraId="312B4983" w14:textId="77777777" w:rsidR="00D226D0" w:rsidRPr="00825BDB" w:rsidRDefault="00D226D0" w:rsidP="00A50431">
            <w:pPr>
              <w:pStyle w:val="BodyText"/>
              <w:tabs>
                <w:tab w:val="left" w:pos="284"/>
                <w:tab w:val="left" w:pos="851"/>
              </w:tabs>
              <w:spacing w:line="300" w:lineRule="exact"/>
              <w:jc w:val="right"/>
              <w:rPr>
                <w:rFonts w:asciiTheme="majorBidi" w:hAnsiTheme="majorBidi" w:cstheme="majorBidi"/>
                <w:sz w:val="24"/>
                <w:szCs w:val="24"/>
                <w:lang w:val="en-US"/>
              </w:rPr>
            </w:pPr>
          </w:p>
        </w:tc>
        <w:tc>
          <w:tcPr>
            <w:tcW w:w="1065" w:type="dxa"/>
            <w:tcBorders>
              <w:top w:val="nil"/>
              <w:left w:val="nil"/>
              <w:bottom w:val="single" w:sz="6" w:space="0" w:color="auto"/>
              <w:right w:val="nil"/>
            </w:tcBorders>
            <w:shd w:val="clear" w:color="auto" w:fill="auto"/>
            <w:vAlign w:val="bottom"/>
          </w:tcPr>
          <w:p w14:paraId="64AFEEBE" w14:textId="77777777" w:rsidR="00D226D0" w:rsidRPr="00825BDB" w:rsidRDefault="00D226D0" w:rsidP="00D15D97">
            <w:pPr>
              <w:spacing w:line="300" w:lineRule="exact"/>
              <w:ind w:left="-567" w:right="170"/>
              <w:jc w:val="right"/>
              <w:rPr>
                <w:rFonts w:asciiTheme="majorBidi" w:eastAsia="MS Mincho" w:hAnsiTheme="majorBidi" w:cstheme="majorBidi"/>
                <w:spacing w:val="2"/>
                <w:sz w:val="24"/>
                <w:szCs w:val="24"/>
              </w:rPr>
            </w:pPr>
            <w:r w:rsidRPr="00825BDB">
              <w:rPr>
                <w:rFonts w:asciiTheme="majorBidi" w:eastAsia="MS Mincho" w:hAnsiTheme="majorBidi" w:cstheme="majorBidi"/>
                <w:spacing w:val="2"/>
                <w:sz w:val="24"/>
                <w:szCs w:val="24"/>
              </w:rPr>
              <w:t>-</w:t>
            </w:r>
          </w:p>
        </w:tc>
      </w:tr>
      <w:tr w:rsidR="007B21AC" w:rsidRPr="00825BDB" w14:paraId="643358BB" w14:textId="77777777" w:rsidTr="00A50431">
        <w:trPr>
          <w:trHeight w:val="297"/>
        </w:trPr>
        <w:tc>
          <w:tcPr>
            <w:tcW w:w="2292" w:type="dxa"/>
            <w:tcBorders>
              <w:top w:val="nil"/>
              <w:left w:val="nil"/>
              <w:bottom w:val="nil"/>
              <w:right w:val="nil"/>
            </w:tcBorders>
            <w:shd w:val="clear" w:color="auto" w:fill="auto"/>
            <w:vAlign w:val="bottom"/>
          </w:tcPr>
          <w:p w14:paraId="237E7B0C" w14:textId="77777777" w:rsidR="00D226D0" w:rsidRPr="00034111" w:rsidRDefault="00D226D0" w:rsidP="00A50431">
            <w:pPr>
              <w:tabs>
                <w:tab w:val="left" w:pos="142"/>
              </w:tabs>
              <w:spacing w:line="300" w:lineRule="exact"/>
              <w:ind w:left="142" w:right="-108" w:hanging="142"/>
              <w:rPr>
                <w:rFonts w:asciiTheme="majorBidi" w:hAnsiTheme="majorBidi" w:cstheme="majorBidi"/>
                <w:sz w:val="24"/>
                <w:szCs w:val="24"/>
                <w:cs/>
                <w:lang w:eastAsia="x-none"/>
              </w:rPr>
            </w:pPr>
          </w:p>
        </w:tc>
        <w:tc>
          <w:tcPr>
            <w:tcW w:w="139" w:type="dxa"/>
            <w:tcBorders>
              <w:top w:val="nil"/>
              <w:left w:val="nil"/>
              <w:bottom w:val="nil"/>
              <w:right w:val="nil"/>
            </w:tcBorders>
            <w:shd w:val="clear" w:color="auto" w:fill="auto"/>
          </w:tcPr>
          <w:p w14:paraId="46433DE5" w14:textId="77777777" w:rsidR="00D226D0" w:rsidRPr="00825BDB" w:rsidRDefault="00D226D0" w:rsidP="00A50431">
            <w:pPr>
              <w:pStyle w:val="BodyText"/>
              <w:tabs>
                <w:tab w:val="left" w:pos="284"/>
                <w:tab w:val="left" w:pos="851"/>
              </w:tabs>
              <w:spacing w:line="300" w:lineRule="exact"/>
              <w:jc w:val="thaiDistribute"/>
              <w:rPr>
                <w:rFonts w:asciiTheme="majorBidi" w:hAnsiTheme="majorBidi" w:cstheme="majorBidi"/>
                <w:sz w:val="24"/>
                <w:szCs w:val="24"/>
                <w:lang w:val="en-US"/>
              </w:rPr>
            </w:pPr>
          </w:p>
        </w:tc>
        <w:tc>
          <w:tcPr>
            <w:tcW w:w="956" w:type="dxa"/>
            <w:tcBorders>
              <w:top w:val="nil"/>
              <w:left w:val="nil"/>
              <w:bottom w:val="nil"/>
              <w:right w:val="nil"/>
            </w:tcBorders>
            <w:shd w:val="clear" w:color="auto" w:fill="auto"/>
            <w:vAlign w:val="bottom"/>
          </w:tcPr>
          <w:p w14:paraId="1CAA5F6C" w14:textId="77777777" w:rsidR="00D226D0" w:rsidRPr="00825BDB" w:rsidRDefault="00D226D0" w:rsidP="00A50431">
            <w:pPr>
              <w:pStyle w:val="BodyText"/>
              <w:tabs>
                <w:tab w:val="left" w:pos="284"/>
                <w:tab w:val="left" w:pos="851"/>
              </w:tabs>
              <w:spacing w:line="300" w:lineRule="exact"/>
              <w:jc w:val="right"/>
              <w:rPr>
                <w:rFonts w:asciiTheme="majorBidi" w:hAnsiTheme="majorBidi" w:cstheme="majorBidi"/>
                <w:sz w:val="24"/>
                <w:szCs w:val="24"/>
                <w:lang w:val="en-US"/>
              </w:rPr>
            </w:pPr>
          </w:p>
        </w:tc>
        <w:tc>
          <w:tcPr>
            <w:tcW w:w="131" w:type="dxa"/>
            <w:tcBorders>
              <w:top w:val="nil"/>
              <w:left w:val="nil"/>
              <w:bottom w:val="nil"/>
              <w:right w:val="nil"/>
            </w:tcBorders>
            <w:shd w:val="clear" w:color="auto" w:fill="auto"/>
            <w:vAlign w:val="bottom"/>
          </w:tcPr>
          <w:p w14:paraId="4F1B74EC" w14:textId="77777777" w:rsidR="00D226D0" w:rsidRPr="00825BDB" w:rsidRDefault="00D226D0" w:rsidP="00A50431">
            <w:pPr>
              <w:pStyle w:val="BodyText"/>
              <w:tabs>
                <w:tab w:val="left" w:pos="284"/>
                <w:tab w:val="left" w:pos="851"/>
              </w:tabs>
              <w:spacing w:line="300" w:lineRule="exact"/>
              <w:jc w:val="right"/>
              <w:rPr>
                <w:rFonts w:asciiTheme="majorBidi" w:hAnsiTheme="majorBidi" w:cstheme="majorBidi"/>
                <w:sz w:val="24"/>
                <w:szCs w:val="24"/>
                <w:lang w:val="en-US"/>
              </w:rPr>
            </w:pPr>
          </w:p>
        </w:tc>
        <w:tc>
          <w:tcPr>
            <w:tcW w:w="949" w:type="dxa"/>
            <w:tcBorders>
              <w:top w:val="nil"/>
              <w:left w:val="nil"/>
              <w:bottom w:val="nil"/>
              <w:right w:val="nil"/>
            </w:tcBorders>
            <w:shd w:val="clear" w:color="auto" w:fill="auto"/>
            <w:vAlign w:val="bottom"/>
          </w:tcPr>
          <w:p w14:paraId="6B614E89" w14:textId="77777777" w:rsidR="00D226D0" w:rsidRPr="00825BDB" w:rsidRDefault="00D226D0" w:rsidP="00A50431">
            <w:pPr>
              <w:pStyle w:val="BodyText"/>
              <w:tabs>
                <w:tab w:val="left" w:pos="284"/>
                <w:tab w:val="left" w:pos="851"/>
              </w:tabs>
              <w:spacing w:line="300" w:lineRule="exact"/>
              <w:jc w:val="right"/>
              <w:rPr>
                <w:rFonts w:asciiTheme="majorBidi" w:hAnsiTheme="majorBidi" w:cstheme="majorBidi"/>
                <w:sz w:val="24"/>
                <w:szCs w:val="24"/>
                <w:lang w:val="en-US"/>
              </w:rPr>
            </w:pPr>
          </w:p>
        </w:tc>
        <w:tc>
          <w:tcPr>
            <w:tcW w:w="131" w:type="dxa"/>
            <w:tcBorders>
              <w:top w:val="nil"/>
              <w:left w:val="nil"/>
              <w:bottom w:val="nil"/>
              <w:right w:val="nil"/>
            </w:tcBorders>
          </w:tcPr>
          <w:p w14:paraId="0F0EBE95" w14:textId="77777777" w:rsidR="00D226D0" w:rsidRPr="00825BDB" w:rsidRDefault="00D226D0" w:rsidP="00A50431">
            <w:pPr>
              <w:pStyle w:val="BodyText"/>
              <w:tabs>
                <w:tab w:val="left" w:pos="284"/>
                <w:tab w:val="left" w:pos="851"/>
              </w:tabs>
              <w:spacing w:line="300" w:lineRule="exact"/>
              <w:jc w:val="right"/>
              <w:rPr>
                <w:rFonts w:asciiTheme="majorBidi" w:hAnsiTheme="majorBidi" w:cstheme="majorBidi"/>
                <w:sz w:val="24"/>
                <w:szCs w:val="24"/>
                <w:lang w:val="en-US"/>
              </w:rPr>
            </w:pPr>
          </w:p>
        </w:tc>
        <w:tc>
          <w:tcPr>
            <w:tcW w:w="1065" w:type="dxa"/>
            <w:tcBorders>
              <w:top w:val="single" w:sz="6" w:space="0" w:color="auto"/>
              <w:left w:val="nil"/>
              <w:bottom w:val="double" w:sz="6" w:space="0" w:color="auto"/>
              <w:right w:val="nil"/>
            </w:tcBorders>
            <w:shd w:val="clear" w:color="auto" w:fill="auto"/>
            <w:vAlign w:val="bottom"/>
          </w:tcPr>
          <w:p w14:paraId="43B20151" w14:textId="60157C68" w:rsidR="00D226D0" w:rsidRPr="00825BDB" w:rsidRDefault="004B01F9" w:rsidP="00A50431">
            <w:pPr>
              <w:pStyle w:val="BodyText"/>
              <w:tabs>
                <w:tab w:val="left" w:pos="284"/>
                <w:tab w:val="left" w:pos="851"/>
              </w:tabs>
              <w:spacing w:line="300" w:lineRule="exact"/>
              <w:jc w:val="right"/>
              <w:rPr>
                <w:rFonts w:asciiTheme="majorBidi" w:hAnsiTheme="majorBidi" w:cstheme="majorBidi"/>
                <w:sz w:val="24"/>
                <w:szCs w:val="24"/>
                <w:lang w:val="en-US"/>
              </w:rPr>
            </w:pPr>
            <w:r>
              <w:rPr>
                <w:rFonts w:asciiTheme="majorBidi" w:hAnsiTheme="majorBidi" w:cstheme="majorBidi"/>
                <w:sz w:val="24"/>
                <w:szCs w:val="24"/>
                <w:lang w:val="en-US"/>
              </w:rPr>
              <w:t>13,268,679</w:t>
            </w:r>
          </w:p>
        </w:tc>
        <w:tc>
          <w:tcPr>
            <w:tcW w:w="131" w:type="dxa"/>
            <w:tcBorders>
              <w:top w:val="nil"/>
              <w:left w:val="nil"/>
              <w:bottom w:val="nil"/>
              <w:right w:val="nil"/>
            </w:tcBorders>
            <w:shd w:val="clear" w:color="auto" w:fill="auto"/>
            <w:vAlign w:val="bottom"/>
          </w:tcPr>
          <w:p w14:paraId="1EE95A31" w14:textId="77777777" w:rsidR="00D226D0" w:rsidRPr="00825BDB" w:rsidRDefault="00D226D0" w:rsidP="00A50431">
            <w:pPr>
              <w:pStyle w:val="BodyText"/>
              <w:tabs>
                <w:tab w:val="left" w:pos="284"/>
                <w:tab w:val="left" w:pos="851"/>
              </w:tabs>
              <w:spacing w:line="300" w:lineRule="exact"/>
              <w:jc w:val="right"/>
              <w:rPr>
                <w:rFonts w:asciiTheme="majorBidi" w:hAnsiTheme="majorBidi" w:cstheme="majorBidi"/>
                <w:sz w:val="24"/>
                <w:szCs w:val="24"/>
                <w:lang w:val="en-US"/>
              </w:rPr>
            </w:pPr>
          </w:p>
        </w:tc>
        <w:tc>
          <w:tcPr>
            <w:tcW w:w="959" w:type="dxa"/>
            <w:tcBorders>
              <w:top w:val="single" w:sz="6" w:space="0" w:color="auto"/>
              <w:left w:val="nil"/>
              <w:bottom w:val="double" w:sz="6" w:space="0" w:color="auto"/>
              <w:right w:val="nil"/>
            </w:tcBorders>
            <w:shd w:val="clear" w:color="auto" w:fill="auto"/>
            <w:vAlign w:val="bottom"/>
          </w:tcPr>
          <w:p w14:paraId="7935D480" w14:textId="77777777" w:rsidR="00D226D0" w:rsidRPr="00825BDB" w:rsidRDefault="00D226D0" w:rsidP="00A50431">
            <w:pPr>
              <w:pStyle w:val="BodyText"/>
              <w:tabs>
                <w:tab w:val="left" w:pos="284"/>
                <w:tab w:val="left" w:pos="851"/>
              </w:tabs>
              <w:spacing w:line="300" w:lineRule="exact"/>
              <w:jc w:val="right"/>
              <w:rPr>
                <w:rFonts w:asciiTheme="majorBidi" w:hAnsiTheme="majorBidi" w:cstheme="majorBidi"/>
                <w:sz w:val="24"/>
                <w:szCs w:val="24"/>
                <w:lang w:val="en-US"/>
              </w:rPr>
            </w:pPr>
            <w:r w:rsidRPr="00825BDB">
              <w:rPr>
                <w:rFonts w:asciiTheme="majorBidi" w:hAnsiTheme="majorBidi" w:cstheme="majorBidi"/>
                <w:sz w:val="24"/>
                <w:szCs w:val="24"/>
                <w:lang w:val="en-US"/>
              </w:rPr>
              <w:t>4,920,484</w:t>
            </w:r>
          </w:p>
        </w:tc>
        <w:tc>
          <w:tcPr>
            <w:tcW w:w="148" w:type="dxa"/>
            <w:tcBorders>
              <w:top w:val="nil"/>
              <w:left w:val="nil"/>
              <w:bottom w:val="nil"/>
              <w:right w:val="nil"/>
            </w:tcBorders>
            <w:shd w:val="clear" w:color="auto" w:fill="auto"/>
            <w:vAlign w:val="bottom"/>
          </w:tcPr>
          <w:p w14:paraId="21263660" w14:textId="77777777" w:rsidR="00D226D0" w:rsidRPr="00825BDB" w:rsidRDefault="00D226D0" w:rsidP="00A50431">
            <w:pPr>
              <w:pStyle w:val="BodyText"/>
              <w:tabs>
                <w:tab w:val="left" w:pos="284"/>
                <w:tab w:val="left" w:pos="851"/>
              </w:tabs>
              <w:spacing w:line="300" w:lineRule="exact"/>
              <w:jc w:val="right"/>
              <w:rPr>
                <w:rFonts w:asciiTheme="majorBidi" w:hAnsiTheme="majorBidi" w:cstheme="majorBidi"/>
                <w:sz w:val="24"/>
                <w:szCs w:val="24"/>
                <w:lang w:val="en-US"/>
              </w:rPr>
            </w:pPr>
          </w:p>
        </w:tc>
        <w:tc>
          <w:tcPr>
            <w:tcW w:w="1171" w:type="dxa"/>
            <w:tcBorders>
              <w:top w:val="single" w:sz="6" w:space="0" w:color="auto"/>
              <w:left w:val="nil"/>
              <w:bottom w:val="double" w:sz="6" w:space="0" w:color="auto"/>
              <w:right w:val="nil"/>
            </w:tcBorders>
            <w:shd w:val="clear" w:color="auto" w:fill="auto"/>
            <w:vAlign w:val="bottom"/>
          </w:tcPr>
          <w:p w14:paraId="5200CEBA" w14:textId="54ED455E" w:rsidR="00D226D0" w:rsidRPr="00825BDB" w:rsidRDefault="004B01F9" w:rsidP="00A50431">
            <w:pPr>
              <w:pStyle w:val="BodyText"/>
              <w:tabs>
                <w:tab w:val="left" w:pos="284"/>
                <w:tab w:val="left" w:pos="851"/>
              </w:tabs>
              <w:spacing w:line="300" w:lineRule="exact"/>
              <w:jc w:val="right"/>
              <w:rPr>
                <w:rFonts w:asciiTheme="majorBidi" w:hAnsiTheme="majorBidi" w:cstheme="majorBidi"/>
                <w:sz w:val="24"/>
                <w:szCs w:val="24"/>
                <w:lang w:val="en-US"/>
              </w:rPr>
            </w:pPr>
            <w:r>
              <w:rPr>
                <w:rFonts w:asciiTheme="majorBidi" w:hAnsiTheme="majorBidi" w:cstheme="majorBidi"/>
                <w:sz w:val="24"/>
                <w:szCs w:val="24"/>
                <w:lang w:val="en-US"/>
              </w:rPr>
              <w:t>204,174,630</w:t>
            </w:r>
          </w:p>
        </w:tc>
        <w:tc>
          <w:tcPr>
            <w:tcW w:w="131" w:type="dxa"/>
            <w:tcBorders>
              <w:top w:val="nil"/>
              <w:left w:val="nil"/>
              <w:bottom w:val="nil"/>
              <w:right w:val="nil"/>
            </w:tcBorders>
            <w:shd w:val="clear" w:color="auto" w:fill="auto"/>
            <w:vAlign w:val="bottom"/>
          </w:tcPr>
          <w:p w14:paraId="040784D9" w14:textId="77777777" w:rsidR="00D226D0" w:rsidRPr="00825BDB" w:rsidRDefault="00D226D0" w:rsidP="00A50431">
            <w:pPr>
              <w:pStyle w:val="BodyText"/>
              <w:tabs>
                <w:tab w:val="left" w:pos="284"/>
                <w:tab w:val="left" w:pos="851"/>
              </w:tabs>
              <w:spacing w:line="300" w:lineRule="exact"/>
              <w:jc w:val="right"/>
              <w:rPr>
                <w:rFonts w:asciiTheme="majorBidi" w:hAnsiTheme="majorBidi" w:cstheme="majorBidi"/>
                <w:sz w:val="24"/>
                <w:szCs w:val="24"/>
                <w:lang w:val="en-US"/>
              </w:rPr>
            </w:pPr>
          </w:p>
        </w:tc>
        <w:tc>
          <w:tcPr>
            <w:tcW w:w="1065" w:type="dxa"/>
            <w:tcBorders>
              <w:top w:val="single" w:sz="6" w:space="0" w:color="auto"/>
              <w:left w:val="nil"/>
              <w:bottom w:val="double" w:sz="6" w:space="0" w:color="auto"/>
              <w:right w:val="nil"/>
            </w:tcBorders>
            <w:shd w:val="clear" w:color="auto" w:fill="auto"/>
            <w:vAlign w:val="bottom"/>
          </w:tcPr>
          <w:p w14:paraId="2F80330D" w14:textId="77777777" w:rsidR="00D226D0" w:rsidRPr="00825BDB" w:rsidRDefault="00D226D0" w:rsidP="00A50431">
            <w:pPr>
              <w:pStyle w:val="BodyText"/>
              <w:tabs>
                <w:tab w:val="left" w:pos="284"/>
                <w:tab w:val="left" w:pos="851"/>
              </w:tabs>
              <w:spacing w:line="300" w:lineRule="exact"/>
              <w:jc w:val="right"/>
              <w:rPr>
                <w:rFonts w:asciiTheme="majorBidi" w:hAnsiTheme="majorBidi" w:cstheme="majorBidi"/>
                <w:sz w:val="24"/>
                <w:szCs w:val="24"/>
                <w:lang w:val="en-US"/>
              </w:rPr>
            </w:pPr>
            <w:r w:rsidRPr="00825BDB">
              <w:rPr>
                <w:rFonts w:asciiTheme="majorBidi" w:hAnsiTheme="majorBidi" w:cstheme="majorBidi"/>
                <w:sz w:val="24"/>
                <w:szCs w:val="24"/>
                <w:lang w:val="en-US"/>
              </w:rPr>
              <w:t>79,477,887</w:t>
            </w:r>
          </w:p>
        </w:tc>
      </w:tr>
    </w:tbl>
    <w:p w14:paraId="483D0364" w14:textId="5E6A4212" w:rsidR="0006358A" w:rsidRPr="00825BDB" w:rsidRDefault="0006358A" w:rsidP="00A50431">
      <w:pPr>
        <w:tabs>
          <w:tab w:val="left" w:pos="284"/>
          <w:tab w:val="left" w:pos="851"/>
          <w:tab w:val="left" w:pos="1440"/>
          <w:tab w:val="left" w:pos="1985"/>
        </w:tabs>
        <w:spacing w:line="380" w:lineRule="exact"/>
        <w:ind w:left="284"/>
        <w:jc w:val="thaiDistribute"/>
        <w:rPr>
          <w:rFonts w:asciiTheme="majorBidi" w:hAnsiTheme="majorBidi" w:cstheme="majorBidi"/>
          <w:sz w:val="32"/>
          <w:szCs w:val="32"/>
          <w:lang w:eastAsia="x-none"/>
        </w:rPr>
      </w:pPr>
      <w:r w:rsidRPr="00825BDB">
        <w:rPr>
          <w:rFonts w:asciiTheme="majorBidi" w:hAnsiTheme="majorBidi" w:cstheme="majorBidi"/>
          <w:sz w:val="32"/>
          <w:szCs w:val="32"/>
          <w:lang w:eastAsia="x-none"/>
        </w:rPr>
        <w:lastRenderedPageBreak/>
        <w:tab/>
      </w:r>
      <w:r w:rsidRPr="006A102D">
        <w:rPr>
          <w:rFonts w:asciiTheme="majorBidi" w:hAnsiTheme="majorBidi" w:cstheme="majorBidi"/>
          <w:sz w:val="32"/>
          <w:szCs w:val="32"/>
          <w:cs/>
          <w:lang w:eastAsia="x-none"/>
        </w:rPr>
        <w:t>ข้อมูลทางการเงินของบริษัท เทอร์ราไบท์ เน็ท โซลูชั่น จำกัด (มหาชน) และบริษัทย่อย ก่อนตัดรายการระหว่างกัน มีดังนี้</w:t>
      </w:r>
    </w:p>
    <w:tbl>
      <w:tblPr>
        <w:tblW w:w="8647" w:type="dxa"/>
        <w:tblInd w:w="817" w:type="dxa"/>
        <w:tblLayout w:type="fixed"/>
        <w:tblCellMar>
          <w:left w:w="30" w:type="dxa"/>
          <w:right w:w="30" w:type="dxa"/>
        </w:tblCellMar>
        <w:tblLook w:val="0000" w:firstRow="0" w:lastRow="0" w:firstColumn="0" w:lastColumn="0" w:noHBand="0" w:noVBand="0"/>
      </w:tblPr>
      <w:tblGrid>
        <w:gridCol w:w="4678"/>
        <w:gridCol w:w="709"/>
        <w:gridCol w:w="1559"/>
        <w:gridCol w:w="142"/>
        <w:gridCol w:w="1559"/>
      </w:tblGrid>
      <w:tr w:rsidR="00867EAF" w:rsidRPr="00825BDB" w14:paraId="31AE19DD" w14:textId="77777777" w:rsidTr="008014B6">
        <w:tc>
          <w:tcPr>
            <w:tcW w:w="5387" w:type="dxa"/>
            <w:gridSpan w:val="2"/>
            <w:noWrap/>
            <w:tcMar>
              <w:left w:w="108" w:type="dxa"/>
              <w:right w:w="108" w:type="dxa"/>
            </w:tcMar>
          </w:tcPr>
          <w:p w14:paraId="67B7FB67" w14:textId="77777777" w:rsidR="0006358A" w:rsidRPr="00825BDB" w:rsidRDefault="0006358A" w:rsidP="006C1B93">
            <w:pPr>
              <w:spacing w:line="320" w:lineRule="exact"/>
              <w:jc w:val="both"/>
              <w:rPr>
                <w:rFonts w:asciiTheme="majorBidi" w:hAnsiTheme="majorBidi" w:cstheme="majorBidi"/>
                <w:sz w:val="28"/>
                <w:szCs w:val="28"/>
                <w:cs/>
                <w:lang w:eastAsia="x-none"/>
              </w:rPr>
            </w:pPr>
          </w:p>
        </w:tc>
        <w:tc>
          <w:tcPr>
            <w:tcW w:w="3260" w:type="dxa"/>
            <w:gridSpan w:val="3"/>
            <w:tcBorders>
              <w:bottom w:val="single" w:sz="6" w:space="0" w:color="auto"/>
            </w:tcBorders>
            <w:vAlign w:val="bottom"/>
          </w:tcPr>
          <w:p w14:paraId="183483B9" w14:textId="77777777" w:rsidR="0006358A" w:rsidRPr="00034111" w:rsidRDefault="0006358A" w:rsidP="006C1B93">
            <w:pPr>
              <w:pStyle w:val="Heading7"/>
              <w:spacing w:line="320" w:lineRule="exact"/>
              <w:jc w:val="center"/>
              <w:rPr>
                <w:rFonts w:asciiTheme="majorBidi" w:hAnsiTheme="majorBidi" w:cstheme="majorBidi"/>
                <w:sz w:val="28"/>
                <w:szCs w:val="28"/>
                <w:cs/>
                <w:lang w:eastAsia="x-none"/>
              </w:rPr>
            </w:pPr>
            <w:r w:rsidRPr="00034111">
              <w:rPr>
                <w:rFonts w:asciiTheme="majorBidi" w:hAnsiTheme="majorBidi" w:cstheme="majorBidi"/>
                <w:sz w:val="28"/>
                <w:szCs w:val="28"/>
                <w:cs/>
                <w:lang w:eastAsia="x-none"/>
              </w:rPr>
              <w:t>บาท</w:t>
            </w:r>
          </w:p>
        </w:tc>
      </w:tr>
      <w:tr w:rsidR="0006358A" w:rsidRPr="00825BDB" w14:paraId="3AA28816" w14:textId="77777777" w:rsidTr="008014B6">
        <w:tc>
          <w:tcPr>
            <w:tcW w:w="5387" w:type="dxa"/>
            <w:gridSpan w:val="2"/>
            <w:noWrap/>
            <w:tcMar>
              <w:left w:w="108" w:type="dxa"/>
              <w:right w:w="108" w:type="dxa"/>
            </w:tcMar>
            <w:vAlign w:val="bottom"/>
          </w:tcPr>
          <w:p w14:paraId="7F22FBF6" w14:textId="77777777" w:rsidR="0006358A" w:rsidRPr="00034111" w:rsidRDefault="0006358A" w:rsidP="006C1B93">
            <w:pPr>
              <w:spacing w:line="320" w:lineRule="exact"/>
              <w:jc w:val="both"/>
              <w:rPr>
                <w:rFonts w:asciiTheme="majorBidi" w:hAnsiTheme="majorBidi" w:cstheme="majorBidi"/>
                <w:sz w:val="28"/>
                <w:szCs w:val="28"/>
                <w:cs/>
                <w:lang w:eastAsia="x-none"/>
              </w:rPr>
            </w:pPr>
          </w:p>
        </w:tc>
        <w:tc>
          <w:tcPr>
            <w:tcW w:w="1559" w:type="dxa"/>
            <w:tcBorders>
              <w:top w:val="single" w:sz="6" w:space="0" w:color="auto"/>
              <w:bottom w:val="single" w:sz="6" w:space="0" w:color="auto"/>
            </w:tcBorders>
            <w:vAlign w:val="bottom"/>
          </w:tcPr>
          <w:p w14:paraId="7C2913E9" w14:textId="77777777" w:rsidR="0006358A" w:rsidRPr="00825BDB" w:rsidRDefault="003E5E24" w:rsidP="006C1B93">
            <w:pPr>
              <w:pStyle w:val="Heading7"/>
              <w:spacing w:line="320" w:lineRule="exact"/>
              <w:jc w:val="center"/>
              <w:rPr>
                <w:rFonts w:asciiTheme="majorBidi" w:hAnsiTheme="majorBidi" w:cstheme="majorBidi"/>
                <w:sz w:val="28"/>
                <w:szCs w:val="28"/>
                <w:lang w:eastAsia="x-none"/>
              </w:rPr>
            </w:pPr>
            <w:r w:rsidRPr="00825BDB">
              <w:rPr>
                <w:rFonts w:asciiTheme="majorBidi" w:hAnsiTheme="majorBidi" w:cstheme="majorBidi"/>
                <w:sz w:val="28"/>
                <w:szCs w:val="28"/>
                <w:lang w:eastAsia="x-none"/>
              </w:rPr>
              <w:t>2563</w:t>
            </w:r>
          </w:p>
        </w:tc>
        <w:tc>
          <w:tcPr>
            <w:tcW w:w="142" w:type="dxa"/>
            <w:tcBorders>
              <w:top w:val="single" w:sz="6" w:space="0" w:color="auto"/>
            </w:tcBorders>
            <w:vAlign w:val="bottom"/>
          </w:tcPr>
          <w:p w14:paraId="4EEDC21C" w14:textId="77777777" w:rsidR="0006358A" w:rsidRPr="00825BDB" w:rsidRDefault="0006358A" w:rsidP="006C1B93">
            <w:pPr>
              <w:pStyle w:val="Heading7"/>
              <w:spacing w:line="320" w:lineRule="exact"/>
              <w:ind w:left="-52" w:firstLine="18"/>
              <w:jc w:val="center"/>
              <w:rPr>
                <w:rFonts w:asciiTheme="majorBidi" w:hAnsiTheme="majorBidi" w:cstheme="majorBidi"/>
                <w:sz w:val="28"/>
                <w:szCs w:val="28"/>
                <w:lang w:eastAsia="x-none"/>
              </w:rPr>
            </w:pPr>
          </w:p>
        </w:tc>
        <w:tc>
          <w:tcPr>
            <w:tcW w:w="1559" w:type="dxa"/>
            <w:tcBorders>
              <w:top w:val="single" w:sz="6" w:space="0" w:color="auto"/>
              <w:bottom w:val="single" w:sz="6" w:space="0" w:color="auto"/>
            </w:tcBorders>
            <w:vAlign w:val="bottom"/>
          </w:tcPr>
          <w:p w14:paraId="123C9EBE" w14:textId="77777777" w:rsidR="0006358A" w:rsidRPr="00825BDB" w:rsidRDefault="0006358A" w:rsidP="006C1B93">
            <w:pPr>
              <w:pStyle w:val="Heading7"/>
              <w:spacing w:line="320" w:lineRule="exact"/>
              <w:jc w:val="center"/>
              <w:rPr>
                <w:rFonts w:asciiTheme="majorBidi" w:hAnsiTheme="majorBidi" w:cstheme="majorBidi"/>
                <w:sz w:val="28"/>
                <w:szCs w:val="28"/>
                <w:lang w:eastAsia="x-none"/>
              </w:rPr>
            </w:pPr>
            <w:r w:rsidRPr="00825BDB">
              <w:rPr>
                <w:rFonts w:asciiTheme="majorBidi" w:hAnsiTheme="majorBidi" w:cstheme="majorBidi"/>
                <w:sz w:val="28"/>
                <w:szCs w:val="28"/>
                <w:lang w:eastAsia="x-none"/>
              </w:rPr>
              <w:t>256</w:t>
            </w:r>
            <w:r w:rsidR="003A7BEE" w:rsidRPr="00825BDB">
              <w:rPr>
                <w:rFonts w:asciiTheme="majorBidi" w:hAnsiTheme="majorBidi" w:cstheme="majorBidi"/>
                <w:sz w:val="28"/>
                <w:szCs w:val="28"/>
                <w:lang w:eastAsia="x-none"/>
              </w:rPr>
              <w:t>2</w:t>
            </w:r>
          </w:p>
        </w:tc>
      </w:tr>
      <w:tr w:rsidR="003A7BEE" w:rsidRPr="00825BDB" w14:paraId="44F70147" w14:textId="77777777" w:rsidTr="006C1B93">
        <w:trPr>
          <w:trHeight w:val="65"/>
        </w:trPr>
        <w:tc>
          <w:tcPr>
            <w:tcW w:w="4678" w:type="dxa"/>
            <w:noWrap/>
            <w:tcMar>
              <w:left w:w="108" w:type="dxa"/>
              <w:right w:w="108" w:type="dxa"/>
            </w:tcMar>
            <w:vAlign w:val="bottom"/>
          </w:tcPr>
          <w:p w14:paraId="084B7C27" w14:textId="77777777" w:rsidR="003A7BEE" w:rsidRPr="00825BDB" w:rsidRDefault="003A7BEE" w:rsidP="006C1B93">
            <w:pPr>
              <w:pStyle w:val="Heading7"/>
              <w:spacing w:line="320" w:lineRule="exact"/>
              <w:jc w:val="left"/>
              <w:rPr>
                <w:rFonts w:asciiTheme="majorBidi" w:hAnsiTheme="majorBidi" w:cstheme="majorBidi"/>
                <w:sz w:val="28"/>
                <w:szCs w:val="28"/>
                <w:cs/>
                <w:lang w:eastAsia="x-none"/>
              </w:rPr>
            </w:pPr>
            <w:r w:rsidRPr="00034111">
              <w:rPr>
                <w:rFonts w:asciiTheme="majorBidi" w:hAnsiTheme="majorBidi" w:cstheme="majorBidi"/>
                <w:sz w:val="28"/>
                <w:szCs w:val="28"/>
                <w:cs/>
                <w:lang w:eastAsia="x-none"/>
              </w:rPr>
              <w:t>สินทรัพย์หมุนเวียน</w:t>
            </w:r>
          </w:p>
        </w:tc>
        <w:tc>
          <w:tcPr>
            <w:tcW w:w="709" w:type="dxa"/>
            <w:vAlign w:val="bottom"/>
          </w:tcPr>
          <w:p w14:paraId="52E69492" w14:textId="77777777" w:rsidR="003A7BEE" w:rsidRPr="00034111" w:rsidRDefault="003A7BEE" w:rsidP="006C1B93">
            <w:pPr>
              <w:pStyle w:val="BodyTextIndent"/>
              <w:tabs>
                <w:tab w:val="left" w:pos="360"/>
              </w:tabs>
              <w:spacing w:line="320" w:lineRule="exact"/>
              <w:ind w:left="0"/>
              <w:rPr>
                <w:rFonts w:asciiTheme="majorBidi" w:hAnsiTheme="majorBidi" w:cstheme="majorBidi"/>
                <w:sz w:val="28"/>
                <w:szCs w:val="28"/>
                <w:cs/>
                <w:lang w:eastAsia="x-none"/>
              </w:rPr>
            </w:pPr>
          </w:p>
        </w:tc>
        <w:tc>
          <w:tcPr>
            <w:tcW w:w="1559" w:type="dxa"/>
            <w:tcBorders>
              <w:top w:val="single" w:sz="6" w:space="0" w:color="auto"/>
            </w:tcBorders>
            <w:vAlign w:val="bottom"/>
          </w:tcPr>
          <w:p w14:paraId="72DE8BEA" w14:textId="30129EA1" w:rsidR="003A7BEE" w:rsidRPr="00825BDB" w:rsidRDefault="00D010A5" w:rsidP="006C1B93">
            <w:pPr>
              <w:pStyle w:val="Heading7"/>
              <w:spacing w:line="320" w:lineRule="exact"/>
              <w:ind w:left="-142" w:right="74" w:firstLine="142"/>
              <w:rPr>
                <w:rFonts w:asciiTheme="majorBidi" w:hAnsiTheme="majorBidi" w:cstheme="majorBidi"/>
                <w:sz w:val="28"/>
                <w:szCs w:val="28"/>
                <w:lang w:eastAsia="x-none"/>
              </w:rPr>
            </w:pPr>
            <w:r w:rsidRPr="00825BDB">
              <w:rPr>
                <w:rFonts w:asciiTheme="majorBidi" w:hAnsiTheme="majorBidi" w:cstheme="majorBidi"/>
                <w:sz w:val="28"/>
                <w:szCs w:val="28"/>
                <w:lang w:eastAsia="x-none"/>
              </w:rPr>
              <w:t>188,812,888</w:t>
            </w:r>
          </w:p>
        </w:tc>
        <w:tc>
          <w:tcPr>
            <w:tcW w:w="142" w:type="dxa"/>
            <w:vAlign w:val="bottom"/>
          </w:tcPr>
          <w:p w14:paraId="5EAA78E8" w14:textId="77777777" w:rsidR="003A7BEE" w:rsidRPr="00034111" w:rsidRDefault="003A7BEE" w:rsidP="006C1B93">
            <w:pPr>
              <w:spacing w:line="320" w:lineRule="exact"/>
              <w:ind w:right="57"/>
              <w:jc w:val="right"/>
              <w:rPr>
                <w:rFonts w:asciiTheme="majorBidi" w:hAnsiTheme="majorBidi" w:cstheme="majorBidi"/>
                <w:sz w:val="28"/>
                <w:szCs w:val="28"/>
                <w:cs/>
                <w:lang w:eastAsia="x-none"/>
              </w:rPr>
            </w:pPr>
          </w:p>
        </w:tc>
        <w:tc>
          <w:tcPr>
            <w:tcW w:w="1559" w:type="dxa"/>
            <w:tcBorders>
              <w:top w:val="single" w:sz="6" w:space="0" w:color="auto"/>
            </w:tcBorders>
            <w:vAlign w:val="bottom"/>
          </w:tcPr>
          <w:p w14:paraId="4CED4182" w14:textId="77777777" w:rsidR="003A7BEE" w:rsidRPr="00825BDB" w:rsidRDefault="003A7BEE" w:rsidP="006C1B93">
            <w:pPr>
              <w:pStyle w:val="Heading7"/>
              <w:spacing w:line="320" w:lineRule="exact"/>
              <w:ind w:left="-142" w:right="74" w:firstLine="142"/>
              <w:rPr>
                <w:rFonts w:asciiTheme="majorBidi" w:hAnsiTheme="majorBidi" w:cstheme="majorBidi"/>
                <w:sz w:val="28"/>
                <w:szCs w:val="28"/>
                <w:lang w:eastAsia="x-none"/>
              </w:rPr>
            </w:pPr>
            <w:r w:rsidRPr="00825BDB">
              <w:rPr>
                <w:rFonts w:asciiTheme="majorBidi" w:hAnsiTheme="majorBidi" w:cstheme="majorBidi"/>
                <w:sz w:val="28"/>
                <w:szCs w:val="28"/>
                <w:lang w:eastAsia="x-none"/>
              </w:rPr>
              <w:t>149,878,602</w:t>
            </w:r>
          </w:p>
        </w:tc>
      </w:tr>
      <w:tr w:rsidR="003A7BEE" w:rsidRPr="00825BDB" w14:paraId="74E7DB55" w14:textId="77777777" w:rsidTr="008014B6">
        <w:tc>
          <w:tcPr>
            <w:tcW w:w="4678" w:type="dxa"/>
            <w:noWrap/>
            <w:tcMar>
              <w:left w:w="108" w:type="dxa"/>
              <w:right w:w="108" w:type="dxa"/>
            </w:tcMar>
            <w:vAlign w:val="bottom"/>
          </w:tcPr>
          <w:p w14:paraId="52F8CD98" w14:textId="77777777" w:rsidR="003A7BEE" w:rsidRPr="00825BDB" w:rsidRDefault="003A7BEE" w:rsidP="006C1B93">
            <w:pPr>
              <w:pStyle w:val="Heading7"/>
              <w:spacing w:line="320" w:lineRule="exact"/>
              <w:jc w:val="left"/>
              <w:rPr>
                <w:rFonts w:asciiTheme="majorBidi" w:hAnsiTheme="majorBidi" w:cstheme="majorBidi"/>
                <w:sz w:val="28"/>
                <w:szCs w:val="28"/>
                <w:cs/>
                <w:lang w:eastAsia="x-none"/>
              </w:rPr>
            </w:pPr>
            <w:r w:rsidRPr="00034111">
              <w:rPr>
                <w:rFonts w:asciiTheme="majorBidi" w:hAnsiTheme="majorBidi" w:cstheme="majorBidi"/>
                <w:sz w:val="28"/>
                <w:szCs w:val="28"/>
                <w:cs/>
                <w:lang w:eastAsia="x-none"/>
              </w:rPr>
              <w:t>สินทรัพย์ไม่หมุนเวียน</w:t>
            </w:r>
          </w:p>
        </w:tc>
        <w:tc>
          <w:tcPr>
            <w:tcW w:w="709" w:type="dxa"/>
            <w:vAlign w:val="bottom"/>
          </w:tcPr>
          <w:p w14:paraId="2DF42107" w14:textId="77777777" w:rsidR="003A7BEE" w:rsidRPr="00034111" w:rsidRDefault="003A7BEE" w:rsidP="006C1B93">
            <w:pPr>
              <w:pStyle w:val="BodyTextIndent"/>
              <w:tabs>
                <w:tab w:val="left" w:pos="360"/>
              </w:tabs>
              <w:spacing w:line="320" w:lineRule="exact"/>
              <w:ind w:left="0"/>
              <w:rPr>
                <w:rFonts w:asciiTheme="majorBidi" w:hAnsiTheme="majorBidi" w:cstheme="majorBidi"/>
                <w:sz w:val="28"/>
                <w:szCs w:val="28"/>
                <w:cs/>
                <w:lang w:eastAsia="x-none"/>
              </w:rPr>
            </w:pPr>
          </w:p>
        </w:tc>
        <w:tc>
          <w:tcPr>
            <w:tcW w:w="1559" w:type="dxa"/>
            <w:vAlign w:val="bottom"/>
          </w:tcPr>
          <w:p w14:paraId="09A3D719" w14:textId="296E40E1" w:rsidR="003A7BEE" w:rsidRPr="00825BDB" w:rsidRDefault="00D010A5" w:rsidP="006C1B93">
            <w:pPr>
              <w:pStyle w:val="Heading7"/>
              <w:spacing w:line="320" w:lineRule="exact"/>
              <w:ind w:left="-142" w:right="74" w:firstLine="142"/>
              <w:rPr>
                <w:rFonts w:asciiTheme="majorBidi" w:hAnsiTheme="majorBidi" w:cstheme="majorBidi"/>
                <w:sz w:val="28"/>
                <w:szCs w:val="28"/>
                <w:lang w:eastAsia="x-none"/>
              </w:rPr>
            </w:pPr>
            <w:r w:rsidRPr="00825BDB">
              <w:rPr>
                <w:rFonts w:asciiTheme="majorBidi" w:hAnsiTheme="majorBidi" w:cstheme="majorBidi"/>
                <w:sz w:val="28"/>
                <w:szCs w:val="28"/>
                <w:lang w:eastAsia="x-none"/>
              </w:rPr>
              <w:t>62,869,855</w:t>
            </w:r>
          </w:p>
        </w:tc>
        <w:tc>
          <w:tcPr>
            <w:tcW w:w="142" w:type="dxa"/>
            <w:vAlign w:val="bottom"/>
          </w:tcPr>
          <w:p w14:paraId="6D7F8D7B" w14:textId="77777777" w:rsidR="003A7BEE" w:rsidRPr="00034111" w:rsidRDefault="003A7BEE" w:rsidP="006C1B93">
            <w:pPr>
              <w:spacing w:line="320" w:lineRule="exact"/>
              <w:ind w:right="57"/>
              <w:jc w:val="right"/>
              <w:rPr>
                <w:rFonts w:asciiTheme="majorBidi" w:hAnsiTheme="majorBidi" w:cstheme="majorBidi"/>
                <w:sz w:val="28"/>
                <w:szCs w:val="28"/>
                <w:cs/>
                <w:lang w:eastAsia="x-none"/>
              </w:rPr>
            </w:pPr>
          </w:p>
        </w:tc>
        <w:tc>
          <w:tcPr>
            <w:tcW w:w="1559" w:type="dxa"/>
            <w:vAlign w:val="bottom"/>
          </w:tcPr>
          <w:p w14:paraId="516398C0" w14:textId="77777777" w:rsidR="003A7BEE" w:rsidRPr="00825BDB" w:rsidRDefault="003A7BEE" w:rsidP="006C1B93">
            <w:pPr>
              <w:pStyle w:val="Heading7"/>
              <w:spacing w:line="320" w:lineRule="exact"/>
              <w:ind w:left="-142" w:right="74" w:firstLine="142"/>
              <w:rPr>
                <w:rFonts w:asciiTheme="majorBidi" w:hAnsiTheme="majorBidi" w:cstheme="majorBidi"/>
                <w:sz w:val="28"/>
                <w:szCs w:val="28"/>
                <w:lang w:eastAsia="x-none"/>
              </w:rPr>
            </w:pPr>
            <w:r w:rsidRPr="00825BDB">
              <w:rPr>
                <w:rFonts w:asciiTheme="majorBidi" w:hAnsiTheme="majorBidi" w:cstheme="majorBidi"/>
                <w:sz w:val="28"/>
                <w:szCs w:val="28"/>
                <w:lang w:eastAsia="x-none"/>
              </w:rPr>
              <w:t>51,078,354</w:t>
            </w:r>
          </w:p>
        </w:tc>
      </w:tr>
      <w:tr w:rsidR="003A7BEE" w:rsidRPr="00825BDB" w14:paraId="586E9DEB" w14:textId="77777777" w:rsidTr="008014B6">
        <w:tc>
          <w:tcPr>
            <w:tcW w:w="4678" w:type="dxa"/>
            <w:noWrap/>
            <w:tcMar>
              <w:left w:w="108" w:type="dxa"/>
              <w:right w:w="108" w:type="dxa"/>
            </w:tcMar>
            <w:vAlign w:val="bottom"/>
          </w:tcPr>
          <w:p w14:paraId="7DD6470F" w14:textId="77777777" w:rsidR="003A7BEE" w:rsidRPr="00825BDB" w:rsidRDefault="003A7BEE" w:rsidP="006C1B93">
            <w:pPr>
              <w:pStyle w:val="Heading7"/>
              <w:spacing w:line="320" w:lineRule="exact"/>
              <w:jc w:val="left"/>
              <w:rPr>
                <w:rFonts w:asciiTheme="majorBidi" w:hAnsiTheme="majorBidi" w:cstheme="majorBidi"/>
                <w:sz w:val="28"/>
                <w:szCs w:val="28"/>
                <w:cs/>
                <w:lang w:eastAsia="x-none"/>
              </w:rPr>
            </w:pPr>
            <w:r w:rsidRPr="00034111">
              <w:rPr>
                <w:rFonts w:asciiTheme="majorBidi" w:hAnsiTheme="majorBidi" w:cstheme="majorBidi"/>
                <w:sz w:val="28"/>
                <w:szCs w:val="28"/>
                <w:cs/>
                <w:lang w:eastAsia="x-none"/>
              </w:rPr>
              <w:t>หนี้สินหมุนเวียน</w:t>
            </w:r>
          </w:p>
        </w:tc>
        <w:tc>
          <w:tcPr>
            <w:tcW w:w="709" w:type="dxa"/>
            <w:vAlign w:val="bottom"/>
          </w:tcPr>
          <w:p w14:paraId="2070FBF8" w14:textId="77777777" w:rsidR="003A7BEE" w:rsidRPr="00034111" w:rsidRDefault="003A7BEE" w:rsidP="006C1B93">
            <w:pPr>
              <w:pStyle w:val="BodyTextIndent"/>
              <w:tabs>
                <w:tab w:val="left" w:pos="360"/>
              </w:tabs>
              <w:spacing w:line="320" w:lineRule="exact"/>
              <w:ind w:left="0"/>
              <w:rPr>
                <w:rFonts w:asciiTheme="majorBidi" w:hAnsiTheme="majorBidi" w:cstheme="majorBidi"/>
                <w:sz w:val="28"/>
                <w:szCs w:val="28"/>
                <w:cs/>
                <w:lang w:eastAsia="x-none"/>
              </w:rPr>
            </w:pPr>
          </w:p>
        </w:tc>
        <w:tc>
          <w:tcPr>
            <w:tcW w:w="1559" w:type="dxa"/>
            <w:vAlign w:val="bottom"/>
          </w:tcPr>
          <w:p w14:paraId="297F13C4" w14:textId="1CB3DF55" w:rsidR="003A7BEE" w:rsidRPr="00825BDB" w:rsidRDefault="00D010A5" w:rsidP="006C1B93">
            <w:pPr>
              <w:pStyle w:val="Heading7"/>
              <w:spacing w:line="320" w:lineRule="exact"/>
              <w:ind w:left="-142" w:right="74" w:firstLine="142"/>
              <w:rPr>
                <w:rFonts w:asciiTheme="majorBidi" w:hAnsiTheme="majorBidi" w:cstheme="majorBidi"/>
                <w:sz w:val="28"/>
                <w:szCs w:val="28"/>
                <w:lang w:eastAsia="x-none"/>
              </w:rPr>
            </w:pPr>
            <w:r w:rsidRPr="00825BDB">
              <w:rPr>
                <w:rFonts w:asciiTheme="majorBidi" w:hAnsiTheme="majorBidi" w:cstheme="majorBidi"/>
                <w:sz w:val="28"/>
                <w:szCs w:val="28"/>
                <w:lang w:eastAsia="x-none"/>
              </w:rPr>
              <w:t>151,236,348</w:t>
            </w:r>
          </w:p>
        </w:tc>
        <w:tc>
          <w:tcPr>
            <w:tcW w:w="142" w:type="dxa"/>
            <w:vAlign w:val="bottom"/>
          </w:tcPr>
          <w:p w14:paraId="0B26024D" w14:textId="77777777" w:rsidR="003A7BEE" w:rsidRPr="00034111" w:rsidRDefault="003A7BEE" w:rsidP="006C1B93">
            <w:pPr>
              <w:spacing w:line="320" w:lineRule="exact"/>
              <w:ind w:right="57"/>
              <w:jc w:val="right"/>
              <w:rPr>
                <w:rFonts w:asciiTheme="majorBidi" w:hAnsiTheme="majorBidi" w:cstheme="majorBidi"/>
                <w:sz w:val="28"/>
                <w:szCs w:val="28"/>
                <w:cs/>
                <w:lang w:eastAsia="x-none"/>
              </w:rPr>
            </w:pPr>
          </w:p>
        </w:tc>
        <w:tc>
          <w:tcPr>
            <w:tcW w:w="1559" w:type="dxa"/>
            <w:vAlign w:val="bottom"/>
          </w:tcPr>
          <w:p w14:paraId="4C32EB03" w14:textId="77777777" w:rsidR="003A7BEE" w:rsidRPr="00825BDB" w:rsidRDefault="003A7BEE" w:rsidP="006C1B93">
            <w:pPr>
              <w:pStyle w:val="Heading7"/>
              <w:spacing w:line="320" w:lineRule="exact"/>
              <w:ind w:left="-142" w:right="74" w:firstLine="142"/>
              <w:rPr>
                <w:rFonts w:asciiTheme="majorBidi" w:hAnsiTheme="majorBidi" w:cstheme="majorBidi"/>
                <w:sz w:val="28"/>
                <w:szCs w:val="28"/>
                <w:lang w:eastAsia="x-none"/>
              </w:rPr>
            </w:pPr>
            <w:r w:rsidRPr="00825BDB">
              <w:rPr>
                <w:rFonts w:asciiTheme="majorBidi" w:hAnsiTheme="majorBidi" w:cstheme="majorBidi"/>
                <w:sz w:val="28"/>
                <w:szCs w:val="28"/>
                <w:lang w:eastAsia="x-none"/>
              </w:rPr>
              <w:t>113,680,394</w:t>
            </w:r>
          </w:p>
        </w:tc>
      </w:tr>
      <w:tr w:rsidR="003A7BEE" w:rsidRPr="00825BDB" w14:paraId="4CD0D59B" w14:textId="77777777" w:rsidTr="008014B6">
        <w:tc>
          <w:tcPr>
            <w:tcW w:w="4678" w:type="dxa"/>
            <w:noWrap/>
            <w:tcMar>
              <w:left w:w="108" w:type="dxa"/>
              <w:right w:w="108" w:type="dxa"/>
            </w:tcMar>
            <w:vAlign w:val="bottom"/>
          </w:tcPr>
          <w:p w14:paraId="26AD1352" w14:textId="77777777" w:rsidR="003A7BEE" w:rsidRPr="00825BDB" w:rsidRDefault="003A7BEE" w:rsidP="006C1B93">
            <w:pPr>
              <w:pStyle w:val="Heading7"/>
              <w:spacing w:line="320" w:lineRule="exact"/>
              <w:jc w:val="left"/>
              <w:rPr>
                <w:rFonts w:asciiTheme="majorBidi" w:hAnsiTheme="majorBidi" w:cstheme="majorBidi"/>
                <w:sz w:val="28"/>
                <w:szCs w:val="28"/>
                <w:cs/>
                <w:lang w:eastAsia="x-none"/>
              </w:rPr>
            </w:pPr>
            <w:r w:rsidRPr="00034111">
              <w:rPr>
                <w:rFonts w:asciiTheme="majorBidi" w:hAnsiTheme="majorBidi" w:cstheme="majorBidi"/>
                <w:sz w:val="28"/>
                <w:szCs w:val="28"/>
                <w:cs/>
                <w:lang w:eastAsia="x-none"/>
              </w:rPr>
              <w:t>หนี้สินไม่หมุนเวียน</w:t>
            </w:r>
          </w:p>
        </w:tc>
        <w:tc>
          <w:tcPr>
            <w:tcW w:w="709" w:type="dxa"/>
            <w:vAlign w:val="bottom"/>
          </w:tcPr>
          <w:p w14:paraId="58CAE730" w14:textId="77777777" w:rsidR="003A7BEE" w:rsidRPr="00034111" w:rsidRDefault="003A7BEE" w:rsidP="006C1B93">
            <w:pPr>
              <w:pStyle w:val="BodyTextIndent"/>
              <w:tabs>
                <w:tab w:val="left" w:pos="360"/>
              </w:tabs>
              <w:spacing w:line="320" w:lineRule="exact"/>
              <w:ind w:left="0"/>
              <w:rPr>
                <w:rFonts w:asciiTheme="majorBidi" w:hAnsiTheme="majorBidi" w:cstheme="majorBidi"/>
                <w:sz w:val="28"/>
                <w:szCs w:val="28"/>
                <w:cs/>
                <w:lang w:eastAsia="x-none"/>
              </w:rPr>
            </w:pPr>
          </w:p>
        </w:tc>
        <w:tc>
          <w:tcPr>
            <w:tcW w:w="1559" w:type="dxa"/>
            <w:vAlign w:val="bottom"/>
          </w:tcPr>
          <w:p w14:paraId="7B13F154" w14:textId="1955D79C" w:rsidR="003A7BEE" w:rsidRPr="00825BDB" w:rsidRDefault="00D010A5" w:rsidP="006C1B93">
            <w:pPr>
              <w:pStyle w:val="Heading7"/>
              <w:spacing w:line="320" w:lineRule="exact"/>
              <w:ind w:left="-142" w:right="74" w:firstLine="142"/>
              <w:rPr>
                <w:rFonts w:asciiTheme="majorBidi" w:hAnsiTheme="majorBidi" w:cstheme="majorBidi"/>
                <w:sz w:val="28"/>
                <w:szCs w:val="28"/>
                <w:lang w:eastAsia="x-none"/>
              </w:rPr>
            </w:pPr>
            <w:r w:rsidRPr="00825BDB">
              <w:rPr>
                <w:rFonts w:asciiTheme="majorBidi" w:hAnsiTheme="majorBidi" w:cstheme="majorBidi"/>
                <w:sz w:val="28"/>
                <w:szCs w:val="28"/>
                <w:lang w:eastAsia="x-none"/>
              </w:rPr>
              <w:t>30,187,105</w:t>
            </w:r>
          </w:p>
        </w:tc>
        <w:tc>
          <w:tcPr>
            <w:tcW w:w="142" w:type="dxa"/>
            <w:vAlign w:val="bottom"/>
          </w:tcPr>
          <w:p w14:paraId="471E1C00" w14:textId="77777777" w:rsidR="003A7BEE" w:rsidRPr="00034111" w:rsidRDefault="003A7BEE" w:rsidP="006C1B93">
            <w:pPr>
              <w:spacing w:line="320" w:lineRule="exact"/>
              <w:ind w:right="57"/>
              <w:jc w:val="right"/>
              <w:rPr>
                <w:rFonts w:asciiTheme="majorBidi" w:hAnsiTheme="majorBidi" w:cstheme="majorBidi"/>
                <w:sz w:val="28"/>
                <w:szCs w:val="28"/>
                <w:cs/>
                <w:lang w:eastAsia="x-none"/>
              </w:rPr>
            </w:pPr>
          </w:p>
        </w:tc>
        <w:tc>
          <w:tcPr>
            <w:tcW w:w="1559" w:type="dxa"/>
            <w:vAlign w:val="bottom"/>
          </w:tcPr>
          <w:p w14:paraId="692508D5" w14:textId="77777777" w:rsidR="003A7BEE" w:rsidRPr="00825BDB" w:rsidRDefault="003A7BEE" w:rsidP="006C1B93">
            <w:pPr>
              <w:pStyle w:val="Heading7"/>
              <w:spacing w:line="320" w:lineRule="exact"/>
              <w:ind w:left="-142" w:right="74" w:firstLine="142"/>
              <w:rPr>
                <w:rFonts w:asciiTheme="majorBidi" w:hAnsiTheme="majorBidi" w:cstheme="majorBidi"/>
                <w:sz w:val="28"/>
                <w:szCs w:val="28"/>
                <w:lang w:eastAsia="x-none"/>
              </w:rPr>
            </w:pPr>
            <w:r w:rsidRPr="00825BDB">
              <w:rPr>
                <w:rFonts w:asciiTheme="majorBidi" w:hAnsiTheme="majorBidi" w:cstheme="majorBidi"/>
                <w:sz w:val="28"/>
                <w:szCs w:val="28"/>
                <w:lang w:eastAsia="x-none"/>
              </w:rPr>
              <w:t>15,853,312</w:t>
            </w:r>
          </w:p>
        </w:tc>
      </w:tr>
      <w:tr w:rsidR="003A7BEE" w:rsidRPr="00825BDB" w14:paraId="3DFA17CC" w14:textId="77777777" w:rsidTr="008014B6">
        <w:tc>
          <w:tcPr>
            <w:tcW w:w="4678" w:type="dxa"/>
            <w:noWrap/>
            <w:tcMar>
              <w:left w:w="108" w:type="dxa"/>
              <w:right w:w="108" w:type="dxa"/>
            </w:tcMar>
            <w:vAlign w:val="bottom"/>
          </w:tcPr>
          <w:p w14:paraId="1F07EECE" w14:textId="77777777" w:rsidR="003A7BEE" w:rsidRPr="00825BDB" w:rsidRDefault="003A7BEE" w:rsidP="006C1B93">
            <w:pPr>
              <w:pStyle w:val="Heading7"/>
              <w:spacing w:line="320" w:lineRule="exact"/>
              <w:jc w:val="left"/>
              <w:rPr>
                <w:rFonts w:asciiTheme="majorBidi" w:hAnsiTheme="majorBidi" w:cstheme="majorBidi"/>
                <w:sz w:val="28"/>
                <w:szCs w:val="28"/>
                <w:cs/>
                <w:lang w:eastAsia="x-none"/>
              </w:rPr>
            </w:pPr>
            <w:r w:rsidRPr="00034111">
              <w:rPr>
                <w:rFonts w:asciiTheme="majorBidi" w:hAnsiTheme="majorBidi" w:cstheme="majorBidi"/>
                <w:sz w:val="28"/>
                <w:szCs w:val="28"/>
                <w:cs/>
                <w:lang w:eastAsia="x-none"/>
              </w:rPr>
              <w:t>ส่วนได้เสียที่ไม่มีอำนาจควบคุม</w:t>
            </w:r>
          </w:p>
        </w:tc>
        <w:tc>
          <w:tcPr>
            <w:tcW w:w="709" w:type="dxa"/>
            <w:vAlign w:val="bottom"/>
          </w:tcPr>
          <w:p w14:paraId="0E610FF5" w14:textId="77777777" w:rsidR="003A7BEE" w:rsidRPr="00034111" w:rsidRDefault="003A7BEE" w:rsidP="006C1B93">
            <w:pPr>
              <w:pStyle w:val="BodyTextIndent"/>
              <w:tabs>
                <w:tab w:val="left" w:pos="360"/>
              </w:tabs>
              <w:spacing w:line="320" w:lineRule="exact"/>
              <w:ind w:left="0"/>
              <w:rPr>
                <w:rFonts w:asciiTheme="majorBidi" w:hAnsiTheme="majorBidi" w:cstheme="majorBidi"/>
                <w:sz w:val="28"/>
                <w:szCs w:val="28"/>
                <w:cs/>
                <w:lang w:eastAsia="x-none"/>
              </w:rPr>
            </w:pPr>
          </w:p>
        </w:tc>
        <w:tc>
          <w:tcPr>
            <w:tcW w:w="1559" w:type="dxa"/>
            <w:vAlign w:val="bottom"/>
          </w:tcPr>
          <w:p w14:paraId="3CADE98B" w14:textId="0E729AFA" w:rsidR="003A7BEE" w:rsidRPr="00825BDB" w:rsidRDefault="00D010A5" w:rsidP="006C1B93">
            <w:pPr>
              <w:pStyle w:val="Heading7"/>
              <w:spacing w:line="320" w:lineRule="exact"/>
              <w:ind w:left="-142" w:right="74" w:firstLine="142"/>
              <w:rPr>
                <w:rFonts w:asciiTheme="majorBidi" w:hAnsiTheme="majorBidi" w:cstheme="majorBidi"/>
                <w:sz w:val="28"/>
                <w:szCs w:val="28"/>
                <w:lang w:eastAsia="x-none"/>
              </w:rPr>
            </w:pPr>
            <w:r w:rsidRPr="00825BDB">
              <w:rPr>
                <w:rFonts w:asciiTheme="majorBidi" w:hAnsiTheme="majorBidi" w:cstheme="majorBidi"/>
                <w:sz w:val="28"/>
                <w:szCs w:val="28"/>
                <w:lang w:eastAsia="x-none"/>
              </w:rPr>
              <w:t>78,094,629</w:t>
            </w:r>
          </w:p>
        </w:tc>
        <w:tc>
          <w:tcPr>
            <w:tcW w:w="142" w:type="dxa"/>
            <w:vAlign w:val="bottom"/>
          </w:tcPr>
          <w:p w14:paraId="76E55488" w14:textId="77777777" w:rsidR="003A7BEE" w:rsidRPr="00034111" w:rsidRDefault="003A7BEE" w:rsidP="006C1B93">
            <w:pPr>
              <w:spacing w:line="320" w:lineRule="exact"/>
              <w:ind w:right="57"/>
              <w:jc w:val="right"/>
              <w:rPr>
                <w:rFonts w:asciiTheme="majorBidi" w:hAnsiTheme="majorBidi" w:cstheme="majorBidi"/>
                <w:sz w:val="28"/>
                <w:szCs w:val="28"/>
                <w:cs/>
                <w:lang w:eastAsia="x-none"/>
              </w:rPr>
            </w:pPr>
          </w:p>
        </w:tc>
        <w:tc>
          <w:tcPr>
            <w:tcW w:w="1559" w:type="dxa"/>
            <w:vAlign w:val="bottom"/>
          </w:tcPr>
          <w:p w14:paraId="56E8D9D8" w14:textId="77777777" w:rsidR="003A7BEE" w:rsidRPr="00825BDB" w:rsidRDefault="003A7BEE" w:rsidP="006C1B93">
            <w:pPr>
              <w:pStyle w:val="Heading7"/>
              <w:spacing w:line="320" w:lineRule="exact"/>
              <w:ind w:left="-142" w:right="74" w:firstLine="142"/>
              <w:rPr>
                <w:rFonts w:asciiTheme="majorBidi" w:hAnsiTheme="majorBidi" w:cstheme="majorBidi"/>
                <w:sz w:val="28"/>
                <w:szCs w:val="28"/>
                <w:lang w:eastAsia="x-none"/>
              </w:rPr>
            </w:pPr>
            <w:r w:rsidRPr="00825BDB">
              <w:rPr>
                <w:rFonts w:asciiTheme="majorBidi" w:hAnsiTheme="majorBidi" w:cstheme="majorBidi"/>
                <w:sz w:val="28"/>
                <w:szCs w:val="28"/>
                <w:lang w:eastAsia="x-none"/>
              </w:rPr>
              <w:t>79,477,887</w:t>
            </w:r>
          </w:p>
        </w:tc>
      </w:tr>
      <w:tr w:rsidR="003A7BEE" w:rsidRPr="00825BDB" w14:paraId="55268F13" w14:textId="77777777" w:rsidTr="008014B6">
        <w:trPr>
          <w:trHeight w:val="225"/>
        </w:trPr>
        <w:tc>
          <w:tcPr>
            <w:tcW w:w="5387" w:type="dxa"/>
            <w:gridSpan w:val="2"/>
            <w:noWrap/>
            <w:tcMar>
              <w:left w:w="108" w:type="dxa"/>
              <w:right w:w="108" w:type="dxa"/>
            </w:tcMar>
            <w:vAlign w:val="bottom"/>
          </w:tcPr>
          <w:p w14:paraId="74A1371E" w14:textId="77777777" w:rsidR="003A7BEE" w:rsidRPr="00034111" w:rsidRDefault="003A7BEE" w:rsidP="006C1B93">
            <w:pPr>
              <w:pStyle w:val="Heading7"/>
              <w:spacing w:line="320" w:lineRule="exact"/>
              <w:jc w:val="left"/>
              <w:rPr>
                <w:rFonts w:asciiTheme="majorBidi" w:hAnsiTheme="majorBidi" w:cstheme="majorBidi"/>
                <w:sz w:val="28"/>
                <w:szCs w:val="28"/>
                <w:cs/>
                <w:lang w:eastAsia="x-none"/>
              </w:rPr>
            </w:pPr>
            <w:r w:rsidRPr="00034111">
              <w:rPr>
                <w:rFonts w:asciiTheme="majorBidi" w:hAnsiTheme="majorBidi" w:cstheme="majorBidi"/>
                <w:sz w:val="28"/>
                <w:szCs w:val="28"/>
                <w:cs/>
                <w:lang w:eastAsia="x-none"/>
              </w:rPr>
              <w:t>รายได้</w:t>
            </w:r>
          </w:p>
        </w:tc>
        <w:tc>
          <w:tcPr>
            <w:tcW w:w="1559" w:type="dxa"/>
            <w:vAlign w:val="bottom"/>
          </w:tcPr>
          <w:p w14:paraId="67CC76CD" w14:textId="491ECC0C" w:rsidR="003A7BEE" w:rsidRPr="00825BDB" w:rsidRDefault="00D010A5" w:rsidP="006C1B93">
            <w:pPr>
              <w:pStyle w:val="Heading7"/>
              <w:spacing w:line="320" w:lineRule="exact"/>
              <w:ind w:left="-142" w:right="74" w:firstLine="142"/>
              <w:rPr>
                <w:rFonts w:asciiTheme="majorBidi" w:hAnsiTheme="majorBidi" w:cstheme="majorBidi"/>
                <w:sz w:val="28"/>
                <w:szCs w:val="28"/>
                <w:lang w:eastAsia="x-none"/>
              </w:rPr>
            </w:pPr>
            <w:r w:rsidRPr="00825BDB">
              <w:rPr>
                <w:rFonts w:asciiTheme="majorBidi" w:hAnsiTheme="majorBidi" w:cstheme="majorBidi"/>
                <w:sz w:val="28"/>
                <w:szCs w:val="28"/>
                <w:lang w:eastAsia="x-none"/>
              </w:rPr>
              <w:t>319,705,712</w:t>
            </w:r>
          </w:p>
        </w:tc>
        <w:tc>
          <w:tcPr>
            <w:tcW w:w="142" w:type="dxa"/>
            <w:vAlign w:val="bottom"/>
          </w:tcPr>
          <w:p w14:paraId="29F68EE2" w14:textId="77777777" w:rsidR="003A7BEE" w:rsidRPr="00034111" w:rsidRDefault="003A7BEE" w:rsidP="006C1B93">
            <w:pPr>
              <w:spacing w:line="320" w:lineRule="exact"/>
              <w:ind w:right="57"/>
              <w:jc w:val="right"/>
              <w:rPr>
                <w:rFonts w:asciiTheme="majorBidi" w:hAnsiTheme="majorBidi" w:cstheme="majorBidi"/>
                <w:sz w:val="28"/>
                <w:szCs w:val="28"/>
                <w:cs/>
                <w:lang w:eastAsia="x-none"/>
              </w:rPr>
            </w:pPr>
          </w:p>
        </w:tc>
        <w:tc>
          <w:tcPr>
            <w:tcW w:w="1559" w:type="dxa"/>
            <w:vAlign w:val="bottom"/>
          </w:tcPr>
          <w:p w14:paraId="72D449F7" w14:textId="77777777" w:rsidR="003A7BEE" w:rsidRPr="00825BDB" w:rsidRDefault="003A7BEE" w:rsidP="006C1B93">
            <w:pPr>
              <w:pStyle w:val="Heading7"/>
              <w:spacing w:line="320" w:lineRule="exact"/>
              <w:ind w:left="-142" w:right="74" w:firstLine="142"/>
              <w:rPr>
                <w:rFonts w:asciiTheme="majorBidi" w:hAnsiTheme="majorBidi" w:cstheme="majorBidi"/>
                <w:sz w:val="28"/>
                <w:szCs w:val="28"/>
                <w:lang w:eastAsia="x-none"/>
              </w:rPr>
            </w:pPr>
            <w:r w:rsidRPr="00825BDB">
              <w:rPr>
                <w:rFonts w:asciiTheme="majorBidi" w:hAnsiTheme="majorBidi" w:cstheme="majorBidi"/>
                <w:sz w:val="28"/>
                <w:szCs w:val="28"/>
                <w:lang w:eastAsia="x-none"/>
              </w:rPr>
              <w:t>353,110,154</w:t>
            </w:r>
          </w:p>
        </w:tc>
      </w:tr>
      <w:tr w:rsidR="003A7BEE" w:rsidRPr="00825BDB" w14:paraId="36A86096" w14:textId="77777777" w:rsidTr="008014B6">
        <w:trPr>
          <w:trHeight w:val="225"/>
        </w:trPr>
        <w:tc>
          <w:tcPr>
            <w:tcW w:w="5387" w:type="dxa"/>
            <w:gridSpan w:val="2"/>
            <w:noWrap/>
            <w:tcMar>
              <w:left w:w="108" w:type="dxa"/>
              <w:right w:w="108" w:type="dxa"/>
            </w:tcMar>
            <w:vAlign w:val="bottom"/>
          </w:tcPr>
          <w:p w14:paraId="190F6729" w14:textId="77777777" w:rsidR="003A7BEE" w:rsidRPr="00034111" w:rsidRDefault="003A7BEE" w:rsidP="006C1B93">
            <w:pPr>
              <w:pStyle w:val="Heading7"/>
              <w:spacing w:line="320" w:lineRule="exact"/>
              <w:jc w:val="left"/>
              <w:rPr>
                <w:rFonts w:asciiTheme="majorBidi" w:hAnsiTheme="majorBidi" w:cstheme="majorBidi"/>
                <w:sz w:val="28"/>
                <w:szCs w:val="28"/>
                <w:cs/>
                <w:lang w:eastAsia="x-none"/>
              </w:rPr>
            </w:pPr>
            <w:r w:rsidRPr="00034111">
              <w:rPr>
                <w:rFonts w:asciiTheme="majorBidi" w:hAnsiTheme="majorBidi" w:cstheme="majorBidi"/>
                <w:sz w:val="28"/>
                <w:szCs w:val="28"/>
                <w:cs/>
                <w:lang w:eastAsia="x-none"/>
              </w:rPr>
              <w:t>กำไรสำหรับปีส่วนของส่วนได้เสียที่ไม่มีอำนาจควบคุม</w:t>
            </w:r>
          </w:p>
        </w:tc>
        <w:tc>
          <w:tcPr>
            <w:tcW w:w="1559" w:type="dxa"/>
            <w:vAlign w:val="bottom"/>
          </w:tcPr>
          <w:p w14:paraId="7EF54DDB" w14:textId="4C535DAD" w:rsidR="003A7BEE" w:rsidRPr="00825BDB" w:rsidRDefault="00D010A5" w:rsidP="006C1B93">
            <w:pPr>
              <w:pStyle w:val="Heading7"/>
              <w:spacing w:line="320" w:lineRule="exact"/>
              <w:ind w:left="-142" w:right="74" w:firstLine="142"/>
              <w:rPr>
                <w:rFonts w:asciiTheme="majorBidi" w:hAnsiTheme="majorBidi" w:cstheme="majorBidi"/>
                <w:sz w:val="28"/>
                <w:szCs w:val="28"/>
                <w:lang w:eastAsia="x-none"/>
              </w:rPr>
            </w:pPr>
            <w:r w:rsidRPr="00825BDB">
              <w:rPr>
                <w:rFonts w:asciiTheme="majorBidi" w:hAnsiTheme="majorBidi" w:cstheme="majorBidi"/>
                <w:sz w:val="28"/>
                <w:szCs w:val="28"/>
                <w:lang w:eastAsia="x-none"/>
              </w:rPr>
              <w:t>4,261,542</w:t>
            </w:r>
          </w:p>
        </w:tc>
        <w:tc>
          <w:tcPr>
            <w:tcW w:w="142" w:type="dxa"/>
            <w:vAlign w:val="bottom"/>
          </w:tcPr>
          <w:p w14:paraId="23B8D314" w14:textId="77777777" w:rsidR="003A7BEE" w:rsidRPr="00034111" w:rsidRDefault="003A7BEE" w:rsidP="006C1B93">
            <w:pPr>
              <w:spacing w:line="320" w:lineRule="exact"/>
              <w:ind w:right="57"/>
              <w:jc w:val="right"/>
              <w:rPr>
                <w:rFonts w:asciiTheme="majorBidi" w:hAnsiTheme="majorBidi" w:cstheme="majorBidi"/>
                <w:sz w:val="28"/>
                <w:szCs w:val="28"/>
                <w:cs/>
                <w:lang w:eastAsia="x-none"/>
              </w:rPr>
            </w:pPr>
          </w:p>
        </w:tc>
        <w:tc>
          <w:tcPr>
            <w:tcW w:w="1559" w:type="dxa"/>
            <w:vAlign w:val="bottom"/>
          </w:tcPr>
          <w:p w14:paraId="04867E4F" w14:textId="77777777" w:rsidR="003A7BEE" w:rsidRPr="00825BDB" w:rsidRDefault="003A7BEE" w:rsidP="006C1B93">
            <w:pPr>
              <w:pStyle w:val="Heading7"/>
              <w:spacing w:line="320" w:lineRule="exact"/>
              <w:ind w:left="-142" w:right="74" w:firstLine="142"/>
              <w:rPr>
                <w:rFonts w:asciiTheme="majorBidi" w:hAnsiTheme="majorBidi" w:cstheme="majorBidi"/>
                <w:sz w:val="28"/>
                <w:szCs w:val="28"/>
                <w:lang w:eastAsia="x-none"/>
              </w:rPr>
            </w:pPr>
            <w:r w:rsidRPr="00825BDB">
              <w:rPr>
                <w:rFonts w:asciiTheme="majorBidi" w:hAnsiTheme="majorBidi" w:cstheme="majorBidi"/>
                <w:sz w:val="28"/>
                <w:szCs w:val="28"/>
                <w:lang w:eastAsia="x-none"/>
              </w:rPr>
              <w:t>5,261,194</w:t>
            </w:r>
          </w:p>
        </w:tc>
      </w:tr>
      <w:tr w:rsidR="003A7BEE" w:rsidRPr="00825BDB" w14:paraId="6D20772C" w14:textId="77777777" w:rsidTr="008014B6">
        <w:trPr>
          <w:trHeight w:val="225"/>
        </w:trPr>
        <w:tc>
          <w:tcPr>
            <w:tcW w:w="5387" w:type="dxa"/>
            <w:gridSpan w:val="2"/>
            <w:noWrap/>
            <w:tcMar>
              <w:left w:w="108" w:type="dxa"/>
              <w:right w:w="108" w:type="dxa"/>
            </w:tcMar>
            <w:vAlign w:val="bottom"/>
          </w:tcPr>
          <w:p w14:paraId="748E23B2" w14:textId="77777777" w:rsidR="003A7BEE" w:rsidRPr="00034111" w:rsidRDefault="003A7BEE" w:rsidP="006C1B93">
            <w:pPr>
              <w:pStyle w:val="Heading7"/>
              <w:spacing w:line="320" w:lineRule="exact"/>
              <w:jc w:val="left"/>
              <w:rPr>
                <w:rFonts w:asciiTheme="majorBidi" w:hAnsiTheme="majorBidi" w:cstheme="majorBidi"/>
                <w:sz w:val="28"/>
                <w:szCs w:val="28"/>
                <w:cs/>
                <w:lang w:eastAsia="x-none"/>
              </w:rPr>
            </w:pPr>
            <w:r w:rsidRPr="00034111">
              <w:rPr>
                <w:rFonts w:asciiTheme="majorBidi" w:hAnsiTheme="majorBidi" w:cstheme="majorBidi"/>
                <w:sz w:val="28"/>
                <w:szCs w:val="28"/>
                <w:cs/>
                <w:lang w:eastAsia="x-none"/>
              </w:rPr>
              <w:t>กำไรขาดทุนเบ็ดเสร็จอื่นสำหรับปีส่วนของส่วนได้เสียที่</w:t>
            </w:r>
          </w:p>
        </w:tc>
        <w:tc>
          <w:tcPr>
            <w:tcW w:w="1559" w:type="dxa"/>
            <w:vAlign w:val="bottom"/>
          </w:tcPr>
          <w:p w14:paraId="0BFC4F44" w14:textId="77777777" w:rsidR="003A7BEE" w:rsidRPr="00825BDB" w:rsidRDefault="003A7BEE" w:rsidP="006C1B93">
            <w:pPr>
              <w:pStyle w:val="Heading7"/>
              <w:spacing w:line="320" w:lineRule="exact"/>
              <w:ind w:left="-142" w:right="74" w:firstLine="142"/>
              <w:rPr>
                <w:rFonts w:asciiTheme="majorBidi" w:hAnsiTheme="majorBidi" w:cstheme="majorBidi"/>
                <w:sz w:val="28"/>
                <w:szCs w:val="28"/>
                <w:lang w:eastAsia="x-none"/>
              </w:rPr>
            </w:pPr>
          </w:p>
        </w:tc>
        <w:tc>
          <w:tcPr>
            <w:tcW w:w="142" w:type="dxa"/>
            <w:vAlign w:val="bottom"/>
          </w:tcPr>
          <w:p w14:paraId="697990E2" w14:textId="77777777" w:rsidR="003A7BEE" w:rsidRPr="00034111" w:rsidRDefault="003A7BEE" w:rsidP="006C1B93">
            <w:pPr>
              <w:spacing w:line="320" w:lineRule="exact"/>
              <w:ind w:right="57"/>
              <w:jc w:val="right"/>
              <w:rPr>
                <w:rFonts w:asciiTheme="majorBidi" w:hAnsiTheme="majorBidi" w:cstheme="majorBidi"/>
                <w:sz w:val="28"/>
                <w:szCs w:val="28"/>
                <w:cs/>
                <w:lang w:eastAsia="x-none"/>
              </w:rPr>
            </w:pPr>
          </w:p>
        </w:tc>
        <w:tc>
          <w:tcPr>
            <w:tcW w:w="1559" w:type="dxa"/>
            <w:vAlign w:val="bottom"/>
          </w:tcPr>
          <w:p w14:paraId="77B81C3E" w14:textId="77777777" w:rsidR="003A7BEE" w:rsidRPr="00825BDB" w:rsidRDefault="003A7BEE" w:rsidP="006C1B93">
            <w:pPr>
              <w:pStyle w:val="Heading7"/>
              <w:spacing w:line="320" w:lineRule="exact"/>
              <w:ind w:left="-142" w:right="74" w:firstLine="142"/>
              <w:rPr>
                <w:rFonts w:asciiTheme="majorBidi" w:hAnsiTheme="majorBidi" w:cstheme="majorBidi"/>
                <w:sz w:val="28"/>
                <w:szCs w:val="28"/>
                <w:lang w:eastAsia="x-none"/>
              </w:rPr>
            </w:pPr>
          </w:p>
        </w:tc>
      </w:tr>
      <w:tr w:rsidR="003A7BEE" w:rsidRPr="00825BDB" w14:paraId="64593035" w14:textId="77777777" w:rsidTr="008014B6">
        <w:trPr>
          <w:trHeight w:val="225"/>
        </w:trPr>
        <w:tc>
          <w:tcPr>
            <w:tcW w:w="5387" w:type="dxa"/>
            <w:gridSpan w:val="2"/>
            <w:noWrap/>
            <w:tcMar>
              <w:left w:w="108" w:type="dxa"/>
              <w:right w:w="108" w:type="dxa"/>
            </w:tcMar>
            <w:vAlign w:val="bottom"/>
          </w:tcPr>
          <w:p w14:paraId="1188CE8B" w14:textId="77777777" w:rsidR="003A7BEE" w:rsidRPr="00034111" w:rsidRDefault="003A7BEE" w:rsidP="006C1B93">
            <w:pPr>
              <w:pStyle w:val="Heading7"/>
              <w:spacing w:line="320" w:lineRule="exact"/>
              <w:jc w:val="left"/>
              <w:rPr>
                <w:rFonts w:asciiTheme="majorBidi" w:hAnsiTheme="majorBidi" w:cstheme="majorBidi"/>
                <w:sz w:val="28"/>
                <w:szCs w:val="28"/>
                <w:cs/>
                <w:lang w:eastAsia="x-none"/>
              </w:rPr>
            </w:pPr>
            <w:r w:rsidRPr="00034111">
              <w:rPr>
                <w:rFonts w:asciiTheme="majorBidi" w:hAnsiTheme="majorBidi" w:cstheme="majorBidi"/>
                <w:sz w:val="28"/>
                <w:szCs w:val="28"/>
                <w:cs/>
                <w:lang w:eastAsia="x-none"/>
              </w:rPr>
              <w:t xml:space="preserve">    ไม่มีอำนาจควบคุม</w:t>
            </w:r>
          </w:p>
        </w:tc>
        <w:tc>
          <w:tcPr>
            <w:tcW w:w="1559" w:type="dxa"/>
            <w:vAlign w:val="bottom"/>
          </w:tcPr>
          <w:p w14:paraId="48687234" w14:textId="5074039E" w:rsidR="003A7BEE" w:rsidRPr="00825BDB" w:rsidRDefault="00D010A5" w:rsidP="006C1B93">
            <w:pPr>
              <w:pStyle w:val="Heading7"/>
              <w:spacing w:line="320" w:lineRule="exact"/>
              <w:ind w:left="-142" w:right="74" w:firstLine="142"/>
              <w:rPr>
                <w:rFonts w:asciiTheme="majorBidi" w:hAnsiTheme="majorBidi" w:cstheme="majorBidi"/>
                <w:sz w:val="28"/>
                <w:szCs w:val="28"/>
                <w:lang w:eastAsia="x-none"/>
              </w:rPr>
            </w:pPr>
            <w:r w:rsidRPr="00825BDB">
              <w:rPr>
                <w:rFonts w:asciiTheme="majorBidi" w:hAnsiTheme="majorBidi" w:cstheme="majorBidi"/>
                <w:sz w:val="28"/>
                <w:szCs w:val="28"/>
                <w:lang w:eastAsia="x-none"/>
              </w:rPr>
              <w:t>4,261,542</w:t>
            </w:r>
          </w:p>
        </w:tc>
        <w:tc>
          <w:tcPr>
            <w:tcW w:w="142" w:type="dxa"/>
            <w:vAlign w:val="bottom"/>
          </w:tcPr>
          <w:p w14:paraId="69F20835" w14:textId="77777777" w:rsidR="003A7BEE" w:rsidRPr="00034111" w:rsidRDefault="003A7BEE" w:rsidP="006C1B93">
            <w:pPr>
              <w:spacing w:line="320" w:lineRule="exact"/>
              <w:ind w:right="57"/>
              <w:jc w:val="right"/>
              <w:rPr>
                <w:rFonts w:asciiTheme="majorBidi" w:hAnsiTheme="majorBidi" w:cstheme="majorBidi"/>
                <w:sz w:val="28"/>
                <w:szCs w:val="28"/>
                <w:cs/>
                <w:lang w:eastAsia="x-none"/>
              </w:rPr>
            </w:pPr>
          </w:p>
        </w:tc>
        <w:tc>
          <w:tcPr>
            <w:tcW w:w="1559" w:type="dxa"/>
            <w:vAlign w:val="bottom"/>
          </w:tcPr>
          <w:p w14:paraId="0531D8DC" w14:textId="77777777" w:rsidR="003A7BEE" w:rsidRPr="00825BDB" w:rsidRDefault="003A7BEE" w:rsidP="006C1B93">
            <w:pPr>
              <w:pStyle w:val="Heading7"/>
              <w:spacing w:line="320" w:lineRule="exact"/>
              <w:ind w:left="-142" w:right="74" w:firstLine="142"/>
              <w:rPr>
                <w:rFonts w:asciiTheme="majorBidi" w:hAnsiTheme="majorBidi" w:cstheme="majorBidi"/>
                <w:sz w:val="28"/>
                <w:szCs w:val="28"/>
                <w:lang w:eastAsia="x-none"/>
              </w:rPr>
            </w:pPr>
            <w:r w:rsidRPr="00825BDB">
              <w:rPr>
                <w:rFonts w:asciiTheme="majorBidi" w:hAnsiTheme="majorBidi" w:cstheme="majorBidi"/>
                <w:sz w:val="28"/>
                <w:szCs w:val="28"/>
                <w:lang w:eastAsia="x-none"/>
              </w:rPr>
              <w:t>4,920,484</w:t>
            </w:r>
          </w:p>
        </w:tc>
      </w:tr>
      <w:tr w:rsidR="003A7BEE" w:rsidRPr="00825BDB" w14:paraId="3ABDD5E1" w14:textId="77777777" w:rsidTr="008014B6">
        <w:tc>
          <w:tcPr>
            <w:tcW w:w="5387" w:type="dxa"/>
            <w:gridSpan w:val="2"/>
            <w:noWrap/>
            <w:tcMar>
              <w:left w:w="108" w:type="dxa"/>
              <w:right w:w="108" w:type="dxa"/>
            </w:tcMar>
            <w:vAlign w:val="bottom"/>
          </w:tcPr>
          <w:p w14:paraId="366B2183" w14:textId="77777777" w:rsidR="003A7BEE" w:rsidRPr="00034111" w:rsidRDefault="003A7BEE" w:rsidP="006C1B93">
            <w:pPr>
              <w:pStyle w:val="Heading7"/>
              <w:spacing w:line="320" w:lineRule="exact"/>
              <w:jc w:val="left"/>
              <w:rPr>
                <w:rFonts w:asciiTheme="majorBidi" w:hAnsiTheme="majorBidi" w:cstheme="majorBidi"/>
                <w:sz w:val="28"/>
                <w:szCs w:val="28"/>
                <w:cs/>
                <w:lang w:eastAsia="x-none"/>
              </w:rPr>
            </w:pPr>
            <w:r w:rsidRPr="00034111">
              <w:rPr>
                <w:rFonts w:asciiTheme="majorBidi" w:hAnsiTheme="majorBidi" w:cstheme="majorBidi"/>
                <w:sz w:val="28"/>
                <w:szCs w:val="28"/>
                <w:cs/>
                <w:lang w:eastAsia="x-none"/>
              </w:rPr>
              <w:t>เงินปันผลจ่ายแก่ส่วนได้เสียที่ไม่มีอำนาจควบคุม</w:t>
            </w:r>
          </w:p>
        </w:tc>
        <w:tc>
          <w:tcPr>
            <w:tcW w:w="1559" w:type="dxa"/>
            <w:vAlign w:val="bottom"/>
          </w:tcPr>
          <w:p w14:paraId="46F160D4" w14:textId="2BF7FD6F" w:rsidR="003A7BEE" w:rsidRPr="00825BDB" w:rsidRDefault="00D010A5" w:rsidP="006C1B93">
            <w:pPr>
              <w:pStyle w:val="Heading7"/>
              <w:spacing w:line="320" w:lineRule="exact"/>
              <w:ind w:left="-142" w:firstLine="142"/>
              <w:rPr>
                <w:rFonts w:asciiTheme="majorBidi" w:hAnsiTheme="majorBidi" w:cstheme="majorBidi"/>
                <w:sz w:val="28"/>
                <w:szCs w:val="28"/>
                <w:lang w:eastAsia="x-none"/>
              </w:rPr>
            </w:pPr>
            <w:r w:rsidRPr="00825BDB">
              <w:rPr>
                <w:rFonts w:asciiTheme="majorBidi" w:hAnsiTheme="majorBidi" w:cstheme="majorBidi"/>
                <w:sz w:val="28"/>
                <w:szCs w:val="28"/>
                <w:lang w:eastAsia="x-none"/>
              </w:rPr>
              <w:t>(10,320,014)</w:t>
            </w:r>
          </w:p>
        </w:tc>
        <w:tc>
          <w:tcPr>
            <w:tcW w:w="142" w:type="dxa"/>
            <w:vAlign w:val="bottom"/>
          </w:tcPr>
          <w:p w14:paraId="351C6E5F" w14:textId="77777777" w:rsidR="003A7BEE" w:rsidRPr="00034111" w:rsidRDefault="003A7BEE" w:rsidP="006C1B93">
            <w:pPr>
              <w:spacing w:line="320" w:lineRule="exact"/>
              <w:ind w:right="57"/>
              <w:jc w:val="right"/>
              <w:rPr>
                <w:rFonts w:asciiTheme="majorBidi" w:hAnsiTheme="majorBidi" w:cstheme="majorBidi"/>
                <w:sz w:val="28"/>
                <w:szCs w:val="28"/>
                <w:cs/>
                <w:lang w:eastAsia="x-none"/>
              </w:rPr>
            </w:pPr>
          </w:p>
        </w:tc>
        <w:tc>
          <w:tcPr>
            <w:tcW w:w="1559" w:type="dxa"/>
            <w:vAlign w:val="bottom"/>
          </w:tcPr>
          <w:p w14:paraId="1EC305AF" w14:textId="77777777" w:rsidR="003A7BEE" w:rsidRPr="00825BDB" w:rsidRDefault="003A7BEE" w:rsidP="006C1B93">
            <w:pPr>
              <w:pStyle w:val="Heading7"/>
              <w:spacing w:line="320" w:lineRule="exact"/>
              <w:ind w:left="-142" w:firstLine="142"/>
              <w:rPr>
                <w:rFonts w:asciiTheme="majorBidi" w:hAnsiTheme="majorBidi" w:cstheme="majorBidi"/>
                <w:sz w:val="28"/>
                <w:szCs w:val="28"/>
                <w:lang w:eastAsia="x-none"/>
              </w:rPr>
            </w:pPr>
            <w:r w:rsidRPr="00825BDB">
              <w:rPr>
                <w:rFonts w:asciiTheme="majorBidi" w:hAnsiTheme="majorBidi" w:cstheme="majorBidi"/>
                <w:sz w:val="28"/>
                <w:szCs w:val="28"/>
                <w:lang w:eastAsia="x-none"/>
              </w:rPr>
              <w:t>(7,778,064)</w:t>
            </w:r>
          </w:p>
        </w:tc>
      </w:tr>
      <w:tr w:rsidR="003A7BEE" w:rsidRPr="00825BDB" w14:paraId="7F738F49" w14:textId="77777777" w:rsidTr="008014B6">
        <w:tc>
          <w:tcPr>
            <w:tcW w:w="5387" w:type="dxa"/>
            <w:gridSpan w:val="2"/>
            <w:noWrap/>
            <w:tcMar>
              <w:left w:w="108" w:type="dxa"/>
              <w:right w:w="108" w:type="dxa"/>
            </w:tcMar>
            <w:vAlign w:val="bottom"/>
          </w:tcPr>
          <w:p w14:paraId="1FC2E145" w14:textId="77777777" w:rsidR="003A7BEE" w:rsidRPr="00034111" w:rsidRDefault="003A7BEE" w:rsidP="006C1B93">
            <w:pPr>
              <w:pStyle w:val="Heading7"/>
              <w:spacing w:line="320" w:lineRule="exact"/>
              <w:jc w:val="left"/>
              <w:rPr>
                <w:rFonts w:asciiTheme="majorBidi" w:hAnsiTheme="majorBidi" w:cstheme="majorBidi"/>
                <w:sz w:val="28"/>
                <w:szCs w:val="28"/>
                <w:cs/>
                <w:lang w:eastAsia="x-none"/>
              </w:rPr>
            </w:pPr>
          </w:p>
        </w:tc>
        <w:tc>
          <w:tcPr>
            <w:tcW w:w="1559" w:type="dxa"/>
            <w:vAlign w:val="bottom"/>
          </w:tcPr>
          <w:p w14:paraId="1248E751" w14:textId="77777777" w:rsidR="003A7BEE" w:rsidRPr="00825BDB" w:rsidRDefault="003A7BEE" w:rsidP="006C1B93">
            <w:pPr>
              <w:pStyle w:val="Heading7"/>
              <w:spacing w:line="320" w:lineRule="exact"/>
              <w:ind w:left="-142" w:right="74" w:firstLine="142"/>
              <w:rPr>
                <w:rFonts w:asciiTheme="majorBidi" w:hAnsiTheme="majorBidi" w:cstheme="majorBidi"/>
                <w:sz w:val="28"/>
                <w:szCs w:val="28"/>
                <w:lang w:eastAsia="x-none"/>
              </w:rPr>
            </w:pPr>
          </w:p>
        </w:tc>
        <w:tc>
          <w:tcPr>
            <w:tcW w:w="142" w:type="dxa"/>
            <w:vAlign w:val="bottom"/>
          </w:tcPr>
          <w:p w14:paraId="11DEBA56" w14:textId="77777777" w:rsidR="003A7BEE" w:rsidRPr="00034111" w:rsidRDefault="003A7BEE" w:rsidP="006C1B93">
            <w:pPr>
              <w:spacing w:line="320" w:lineRule="exact"/>
              <w:ind w:right="57"/>
              <w:jc w:val="right"/>
              <w:rPr>
                <w:rFonts w:asciiTheme="majorBidi" w:hAnsiTheme="majorBidi" w:cstheme="majorBidi"/>
                <w:sz w:val="28"/>
                <w:szCs w:val="28"/>
                <w:cs/>
                <w:lang w:eastAsia="x-none"/>
              </w:rPr>
            </w:pPr>
          </w:p>
        </w:tc>
        <w:tc>
          <w:tcPr>
            <w:tcW w:w="1559" w:type="dxa"/>
            <w:vAlign w:val="bottom"/>
          </w:tcPr>
          <w:p w14:paraId="289F39A7" w14:textId="77777777" w:rsidR="003A7BEE" w:rsidRPr="00825BDB" w:rsidRDefault="003A7BEE" w:rsidP="006C1B93">
            <w:pPr>
              <w:pStyle w:val="Heading7"/>
              <w:spacing w:line="320" w:lineRule="exact"/>
              <w:ind w:left="-142" w:right="74" w:firstLine="142"/>
              <w:rPr>
                <w:rFonts w:asciiTheme="majorBidi" w:hAnsiTheme="majorBidi" w:cstheme="majorBidi"/>
                <w:sz w:val="28"/>
                <w:szCs w:val="28"/>
                <w:lang w:eastAsia="x-none"/>
              </w:rPr>
            </w:pPr>
          </w:p>
        </w:tc>
      </w:tr>
      <w:tr w:rsidR="003A7BEE" w:rsidRPr="00825BDB" w14:paraId="67A97553" w14:textId="77777777" w:rsidTr="008014B6">
        <w:tc>
          <w:tcPr>
            <w:tcW w:w="5387" w:type="dxa"/>
            <w:gridSpan w:val="2"/>
            <w:noWrap/>
            <w:tcMar>
              <w:left w:w="108" w:type="dxa"/>
              <w:right w:w="108" w:type="dxa"/>
            </w:tcMar>
            <w:vAlign w:val="bottom"/>
          </w:tcPr>
          <w:p w14:paraId="0F4CD8A3" w14:textId="77777777" w:rsidR="003A7BEE" w:rsidRPr="00034111" w:rsidRDefault="003A7BEE" w:rsidP="006C1B93">
            <w:pPr>
              <w:pStyle w:val="Heading7"/>
              <w:spacing w:line="320" w:lineRule="exact"/>
              <w:jc w:val="left"/>
              <w:rPr>
                <w:rFonts w:asciiTheme="majorBidi" w:hAnsiTheme="majorBidi" w:cstheme="majorBidi"/>
                <w:sz w:val="28"/>
                <w:szCs w:val="28"/>
                <w:cs/>
                <w:lang w:eastAsia="x-none"/>
              </w:rPr>
            </w:pPr>
            <w:r w:rsidRPr="00034111">
              <w:rPr>
                <w:rFonts w:asciiTheme="majorBidi" w:hAnsiTheme="majorBidi" w:cstheme="majorBidi"/>
                <w:sz w:val="28"/>
                <w:szCs w:val="28"/>
                <w:cs/>
                <w:lang w:eastAsia="x-none"/>
              </w:rPr>
              <w:t>เงินสดสุทธิได้มาจาก (ใช้ไปใน) กิจกรรมดำเนินงาน</w:t>
            </w:r>
          </w:p>
        </w:tc>
        <w:tc>
          <w:tcPr>
            <w:tcW w:w="1559" w:type="dxa"/>
            <w:vAlign w:val="bottom"/>
          </w:tcPr>
          <w:p w14:paraId="121F9519" w14:textId="319613A7" w:rsidR="003A7BEE" w:rsidRPr="00825BDB" w:rsidRDefault="00D54A91" w:rsidP="006C1B93">
            <w:pPr>
              <w:pStyle w:val="Heading7"/>
              <w:spacing w:line="320" w:lineRule="exact"/>
              <w:ind w:left="-142" w:right="74" w:firstLine="142"/>
              <w:rPr>
                <w:rFonts w:asciiTheme="majorBidi" w:hAnsiTheme="majorBidi" w:cstheme="majorBidi"/>
                <w:sz w:val="28"/>
                <w:szCs w:val="28"/>
                <w:lang w:eastAsia="x-none"/>
              </w:rPr>
            </w:pPr>
            <w:r w:rsidRPr="00825BDB">
              <w:rPr>
                <w:rFonts w:asciiTheme="majorBidi" w:hAnsiTheme="majorBidi" w:cstheme="majorBidi"/>
                <w:sz w:val="28"/>
                <w:szCs w:val="28"/>
                <w:lang w:eastAsia="x-none"/>
              </w:rPr>
              <w:t>47,031,733</w:t>
            </w:r>
          </w:p>
        </w:tc>
        <w:tc>
          <w:tcPr>
            <w:tcW w:w="142" w:type="dxa"/>
            <w:vAlign w:val="bottom"/>
          </w:tcPr>
          <w:p w14:paraId="60A7962E" w14:textId="77777777" w:rsidR="003A7BEE" w:rsidRPr="00034111" w:rsidRDefault="003A7BEE" w:rsidP="006C1B93">
            <w:pPr>
              <w:spacing w:line="320" w:lineRule="exact"/>
              <w:ind w:right="57"/>
              <w:jc w:val="right"/>
              <w:rPr>
                <w:rFonts w:asciiTheme="majorBidi" w:hAnsiTheme="majorBidi" w:cstheme="majorBidi"/>
                <w:sz w:val="28"/>
                <w:szCs w:val="28"/>
                <w:cs/>
                <w:lang w:eastAsia="x-none"/>
              </w:rPr>
            </w:pPr>
          </w:p>
        </w:tc>
        <w:tc>
          <w:tcPr>
            <w:tcW w:w="1559" w:type="dxa"/>
            <w:vAlign w:val="bottom"/>
          </w:tcPr>
          <w:p w14:paraId="18394219" w14:textId="77777777" w:rsidR="003A7BEE" w:rsidRPr="00825BDB" w:rsidRDefault="003A7BEE" w:rsidP="006C1B93">
            <w:pPr>
              <w:pStyle w:val="Heading7"/>
              <w:spacing w:line="320" w:lineRule="exact"/>
              <w:ind w:left="-142" w:right="74" w:firstLine="142"/>
              <w:rPr>
                <w:rFonts w:asciiTheme="majorBidi" w:hAnsiTheme="majorBidi" w:cstheme="majorBidi"/>
                <w:sz w:val="28"/>
                <w:szCs w:val="28"/>
                <w:lang w:eastAsia="x-none"/>
              </w:rPr>
            </w:pPr>
            <w:r w:rsidRPr="00825BDB">
              <w:rPr>
                <w:rFonts w:asciiTheme="majorBidi" w:hAnsiTheme="majorBidi" w:cstheme="majorBidi"/>
                <w:sz w:val="28"/>
                <w:szCs w:val="28"/>
                <w:lang w:eastAsia="x-none"/>
              </w:rPr>
              <w:t>1,384,404</w:t>
            </w:r>
          </w:p>
        </w:tc>
      </w:tr>
      <w:tr w:rsidR="003A7BEE" w:rsidRPr="00825BDB" w14:paraId="4C6CC119" w14:textId="77777777" w:rsidTr="008014B6">
        <w:tc>
          <w:tcPr>
            <w:tcW w:w="5387" w:type="dxa"/>
            <w:gridSpan w:val="2"/>
            <w:noWrap/>
            <w:tcMar>
              <w:left w:w="108" w:type="dxa"/>
              <w:right w:w="108" w:type="dxa"/>
            </w:tcMar>
            <w:vAlign w:val="bottom"/>
          </w:tcPr>
          <w:p w14:paraId="6B06CC7D" w14:textId="77777777" w:rsidR="003A7BEE" w:rsidRPr="00034111" w:rsidRDefault="003A7BEE" w:rsidP="006C1B93">
            <w:pPr>
              <w:pStyle w:val="Heading7"/>
              <w:spacing w:line="320" w:lineRule="exact"/>
              <w:jc w:val="left"/>
              <w:rPr>
                <w:rFonts w:asciiTheme="majorBidi" w:hAnsiTheme="majorBidi" w:cstheme="majorBidi"/>
                <w:sz w:val="28"/>
                <w:szCs w:val="28"/>
                <w:cs/>
                <w:lang w:eastAsia="x-none"/>
              </w:rPr>
            </w:pPr>
            <w:r w:rsidRPr="00034111">
              <w:rPr>
                <w:rFonts w:asciiTheme="majorBidi" w:hAnsiTheme="majorBidi" w:cstheme="majorBidi"/>
                <w:sz w:val="28"/>
                <w:szCs w:val="28"/>
                <w:cs/>
                <w:lang w:eastAsia="x-none"/>
              </w:rPr>
              <w:t>เงินสดสุทธิได้มาจาก (ใช้ไปใน) กิจกรรมลงทุน</w:t>
            </w:r>
          </w:p>
        </w:tc>
        <w:tc>
          <w:tcPr>
            <w:tcW w:w="1559" w:type="dxa"/>
            <w:vAlign w:val="bottom"/>
          </w:tcPr>
          <w:p w14:paraId="7EDFC15B" w14:textId="28B6D736" w:rsidR="003A7BEE" w:rsidRPr="00825BDB" w:rsidRDefault="00D54A91" w:rsidP="00D54A91">
            <w:pPr>
              <w:pStyle w:val="Heading7"/>
              <w:spacing w:line="320" w:lineRule="exact"/>
              <w:ind w:left="-142" w:right="74" w:firstLine="142"/>
              <w:rPr>
                <w:rFonts w:asciiTheme="majorBidi" w:hAnsiTheme="majorBidi" w:cstheme="majorBidi"/>
                <w:sz w:val="28"/>
                <w:szCs w:val="28"/>
                <w:cs/>
                <w:lang w:eastAsia="x-none"/>
              </w:rPr>
            </w:pPr>
            <w:r w:rsidRPr="00825BDB">
              <w:rPr>
                <w:rFonts w:asciiTheme="majorBidi" w:hAnsiTheme="majorBidi" w:cstheme="majorBidi"/>
                <w:sz w:val="28"/>
                <w:szCs w:val="28"/>
                <w:lang w:eastAsia="x-none"/>
              </w:rPr>
              <w:t>1,477,417</w:t>
            </w:r>
          </w:p>
        </w:tc>
        <w:tc>
          <w:tcPr>
            <w:tcW w:w="142" w:type="dxa"/>
            <w:vAlign w:val="bottom"/>
          </w:tcPr>
          <w:p w14:paraId="6909BA44" w14:textId="77777777" w:rsidR="003A7BEE" w:rsidRPr="00034111" w:rsidRDefault="003A7BEE" w:rsidP="006C1B93">
            <w:pPr>
              <w:spacing w:line="320" w:lineRule="exact"/>
              <w:ind w:right="57"/>
              <w:jc w:val="right"/>
              <w:rPr>
                <w:rFonts w:asciiTheme="majorBidi" w:hAnsiTheme="majorBidi" w:cstheme="majorBidi"/>
                <w:sz w:val="28"/>
                <w:szCs w:val="28"/>
                <w:cs/>
                <w:lang w:eastAsia="x-none"/>
              </w:rPr>
            </w:pPr>
          </w:p>
        </w:tc>
        <w:tc>
          <w:tcPr>
            <w:tcW w:w="1559" w:type="dxa"/>
            <w:vAlign w:val="bottom"/>
          </w:tcPr>
          <w:p w14:paraId="353BA66F" w14:textId="77777777" w:rsidR="003A7BEE" w:rsidRPr="00034111" w:rsidRDefault="003A7BEE" w:rsidP="006C1B93">
            <w:pPr>
              <w:pStyle w:val="Heading7"/>
              <w:spacing w:line="320" w:lineRule="exact"/>
              <w:ind w:left="-142" w:firstLine="142"/>
              <w:rPr>
                <w:rFonts w:asciiTheme="majorBidi" w:hAnsiTheme="majorBidi" w:cstheme="majorBidi"/>
                <w:sz w:val="28"/>
                <w:szCs w:val="28"/>
                <w:cs/>
                <w:lang w:eastAsia="x-none"/>
              </w:rPr>
            </w:pPr>
            <w:r w:rsidRPr="00825BDB">
              <w:rPr>
                <w:rFonts w:asciiTheme="majorBidi" w:hAnsiTheme="majorBidi" w:cstheme="majorBidi"/>
                <w:sz w:val="28"/>
                <w:szCs w:val="28"/>
                <w:lang w:eastAsia="x-none"/>
              </w:rPr>
              <w:t>(8,076,828)</w:t>
            </w:r>
          </w:p>
        </w:tc>
      </w:tr>
      <w:tr w:rsidR="003A7BEE" w:rsidRPr="00825BDB" w14:paraId="6032CE81" w14:textId="77777777" w:rsidTr="008014B6">
        <w:tc>
          <w:tcPr>
            <w:tcW w:w="5387" w:type="dxa"/>
            <w:gridSpan w:val="2"/>
            <w:noWrap/>
            <w:tcMar>
              <w:left w:w="108" w:type="dxa"/>
              <w:right w:w="108" w:type="dxa"/>
            </w:tcMar>
            <w:vAlign w:val="bottom"/>
          </w:tcPr>
          <w:p w14:paraId="0338AE95" w14:textId="77777777" w:rsidR="003A7BEE" w:rsidRPr="00034111" w:rsidRDefault="003A7BEE" w:rsidP="006C1B93">
            <w:pPr>
              <w:pStyle w:val="Heading7"/>
              <w:spacing w:line="320" w:lineRule="exact"/>
              <w:jc w:val="left"/>
              <w:rPr>
                <w:rFonts w:asciiTheme="majorBidi" w:hAnsiTheme="majorBidi" w:cstheme="majorBidi"/>
                <w:sz w:val="28"/>
                <w:szCs w:val="28"/>
                <w:cs/>
                <w:lang w:eastAsia="x-none"/>
              </w:rPr>
            </w:pPr>
            <w:r w:rsidRPr="00034111">
              <w:rPr>
                <w:rFonts w:asciiTheme="majorBidi" w:hAnsiTheme="majorBidi" w:cstheme="majorBidi"/>
                <w:sz w:val="28"/>
                <w:szCs w:val="28"/>
                <w:cs/>
                <w:lang w:eastAsia="x-none"/>
              </w:rPr>
              <w:t>เงินสดสุทธิได้มาจาก (ใช้ไปใน) กิจกรรมจัดหาเงิน</w:t>
            </w:r>
          </w:p>
        </w:tc>
        <w:tc>
          <w:tcPr>
            <w:tcW w:w="1559" w:type="dxa"/>
            <w:tcBorders>
              <w:bottom w:val="single" w:sz="6" w:space="0" w:color="auto"/>
            </w:tcBorders>
            <w:vAlign w:val="bottom"/>
          </w:tcPr>
          <w:p w14:paraId="308E3D15" w14:textId="7AE7C007" w:rsidR="003A7BEE" w:rsidRPr="00825BDB" w:rsidRDefault="00D54A91" w:rsidP="006C1B93">
            <w:pPr>
              <w:pStyle w:val="Heading7"/>
              <w:spacing w:line="320" w:lineRule="exact"/>
              <w:ind w:left="-142" w:firstLine="142"/>
              <w:rPr>
                <w:rFonts w:asciiTheme="majorBidi" w:hAnsiTheme="majorBidi" w:cstheme="majorBidi"/>
                <w:sz w:val="28"/>
                <w:szCs w:val="28"/>
                <w:cs/>
                <w:lang w:eastAsia="x-none"/>
              </w:rPr>
            </w:pPr>
            <w:r w:rsidRPr="00825BDB">
              <w:rPr>
                <w:rFonts w:asciiTheme="majorBidi" w:hAnsiTheme="majorBidi" w:cstheme="majorBidi"/>
                <w:sz w:val="28"/>
                <w:szCs w:val="28"/>
                <w:lang w:eastAsia="x-none"/>
              </w:rPr>
              <w:t>(16,425,669)</w:t>
            </w:r>
          </w:p>
        </w:tc>
        <w:tc>
          <w:tcPr>
            <w:tcW w:w="142" w:type="dxa"/>
            <w:vAlign w:val="bottom"/>
          </w:tcPr>
          <w:p w14:paraId="5BCA15E3" w14:textId="77777777" w:rsidR="003A7BEE" w:rsidRPr="00034111" w:rsidRDefault="003A7BEE" w:rsidP="006C1B93">
            <w:pPr>
              <w:spacing w:line="320" w:lineRule="exact"/>
              <w:ind w:right="57"/>
              <w:jc w:val="right"/>
              <w:rPr>
                <w:rFonts w:asciiTheme="majorBidi" w:hAnsiTheme="majorBidi" w:cstheme="majorBidi"/>
                <w:sz w:val="28"/>
                <w:szCs w:val="28"/>
                <w:cs/>
                <w:lang w:eastAsia="x-none"/>
              </w:rPr>
            </w:pPr>
          </w:p>
        </w:tc>
        <w:tc>
          <w:tcPr>
            <w:tcW w:w="1559" w:type="dxa"/>
            <w:tcBorders>
              <w:bottom w:val="single" w:sz="6" w:space="0" w:color="auto"/>
            </w:tcBorders>
            <w:vAlign w:val="bottom"/>
          </w:tcPr>
          <w:p w14:paraId="72B68C57" w14:textId="77777777" w:rsidR="003A7BEE" w:rsidRPr="00034111" w:rsidRDefault="003A7BEE" w:rsidP="006C1B93">
            <w:pPr>
              <w:pStyle w:val="Heading7"/>
              <w:spacing w:line="320" w:lineRule="exact"/>
              <w:ind w:left="-142" w:firstLine="142"/>
              <w:rPr>
                <w:rFonts w:asciiTheme="majorBidi" w:hAnsiTheme="majorBidi" w:cstheme="majorBidi"/>
                <w:sz w:val="28"/>
                <w:szCs w:val="28"/>
                <w:cs/>
                <w:lang w:eastAsia="x-none"/>
              </w:rPr>
            </w:pPr>
            <w:r w:rsidRPr="00825BDB">
              <w:rPr>
                <w:rFonts w:asciiTheme="majorBidi" w:hAnsiTheme="majorBidi" w:cstheme="majorBidi"/>
                <w:sz w:val="28"/>
                <w:szCs w:val="28"/>
                <w:lang w:eastAsia="x-none"/>
              </w:rPr>
              <w:t>(12,017,583)</w:t>
            </w:r>
          </w:p>
        </w:tc>
      </w:tr>
      <w:tr w:rsidR="003A7BEE" w:rsidRPr="00825BDB" w14:paraId="1AB8519D" w14:textId="77777777" w:rsidTr="008014B6">
        <w:tc>
          <w:tcPr>
            <w:tcW w:w="5387" w:type="dxa"/>
            <w:gridSpan w:val="2"/>
            <w:noWrap/>
            <w:tcMar>
              <w:left w:w="108" w:type="dxa"/>
              <w:right w:w="108" w:type="dxa"/>
            </w:tcMar>
            <w:vAlign w:val="bottom"/>
          </w:tcPr>
          <w:p w14:paraId="18291018" w14:textId="77777777" w:rsidR="003A7BEE" w:rsidRPr="00034111" w:rsidRDefault="003A7BEE" w:rsidP="006C1B93">
            <w:pPr>
              <w:pStyle w:val="Heading7"/>
              <w:spacing w:line="320" w:lineRule="exact"/>
              <w:jc w:val="left"/>
              <w:rPr>
                <w:rFonts w:asciiTheme="majorBidi" w:hAnsiTheme="majorBidi" w:cstheme="majorBidi"/>
                <w:sz w:val="28"/>
                <w:szCs w:val="28"/>
                <w:cs/>
                <w:lang w:eastAsia="x-none"/>
              </w:rPr>
            </w:pPr>
            <w:r w:rsidRPr="00034111">
              <w:rPr>
                <w:rFonts w:asciiTheme="majorBidi" w:hAnsiTheme="majorBidi" w:cstheme="majorBidi"/>
                <w:sz w:val="28"/>
                <w:szCs w:val="28"/>
                <w:cs/>
                <w:lang w:eastAsia="x-none"/>
              </w:rPr>
              <w:t>กระแสเงินสดเพิ่มขึ้น (ลดลง) สุทธิ</w:t>
            </w:r>
          </w:p>
        </w:tc>
        <w:tc>
          <w:tcPr>
            <w:tcW w:w="1559" w:type="dxa"/>
            <w:tcBorders>
              <w:top w:val="single" w:sz="6" w:space="0" w:color="auto"/>
              <w:bottom w:val="double" w:sz="6" w:space="0" w:color="auto"/>
            </w:tcBorders>
            <w:vAlign w:val="bottom"/>
          </w:tcPr>
          <w:p w14:paraId="7A5B2B67" w14:textId="1A35EB42" w:rsidR="003A7BEE" w:rsidRPr="00825BDB" w:rsidRDefault="00D54A91" w:rsidP="00D54A91">
            <w:pPr>
              <w:pStyle w:val="Heading7"/>
              <w:spacing w:line="320" w:lineRule="exact"/>
              <w:ind w:left="-142" w:right="74" w:firstLine="142"/>
              <w:rPr>
                <w:rFonts w:asciiTheme="majorBidi" w:hAnsiTheme="majorBidi" w:cstheme="majorBidi"/>
                <w:sz w:val="28"/>
                <w:szCs w:val="28"/>
                <w:cs/>
                <w:lang w:eastAsia="x-none"/>
              </w:rPr>
            </w:pPr>
            <w:r w:rsidRPr="00825BDB">
              <w:rPr>
                <w:rFonts w:asciiTheme="majorBidi" w:hAnsiTheme="majorBidi" w:cstheme="majorBidi"/>
                <w:sz w:val="28"/>
                <w:szCs w:val="28"/>
                <w:lang w:eastAsia="x-none"/>
              </w:rPr>
              <w:t>32,083,481</w:t>
            </w:r>
          </w:p>
        </w:tc>
        <w:tc>
          <w:tcPr>
            <w:tcW w:w="142" w:type="dxa"/>
            <w:vAlign w:val="bottom"/>
          </w:tcPr>
          <w:p w14:paraId="169D0196" w14:textId="77777777" w:rsidR="003A7BEE" w:rsidRPr="00034111" w:rsidRDefault="003A7BEE" w:rsidP="006C1B93">
            <w:pPr>
              <w:spacing w:line="320" w:lineRule="exact"/>
              <w:ind w:right="57"/>
              <w:jc w:val="right"/>
              <w:rPr>
                <w:rFonts w:asciiTheme="majorBidi" w:hAnsiTheme="majorBidi" w:cstheme="majorBidi"/>
                <w:sz w:val="28"/>
                <w:szCs w:val="28"/>
                <w:cs/>
                <w:lang w:eastAsia="x-none"/>
              </w:rPr>
            </w:pPr>
          </w:p>
        </w:tc>
        <w:tc>
          <w:tcPr>
            <w:tcW w:w="1559" w:type="dxa"/>
            <w:tcBorders>
              <w:top w:val="single" w:sz="6" w:space="0" w:color="auto"/>
              <w:bottom w:val="double" w:sz="6" w:space="0" w:color="auto"/>
            </w:tcBorders>
            <w:vAlign w:val="bottom"/>
          </w:tcPr>
          <w:p w14:paraId="20529203" w14:textId="77777777" w:rsidR="003A7BEE" w:rsidRPr="00034111" w:rsidRDefault="003A7BEE" w:rsidP="006C1B93">
            <w:pPr>
              <w:pStyle w:val="Heading7"/>
              <w:spacing w:line="320" w:lineRule="exact"/>
              <w:ind w:left="-142" w:firstLine="142"/>
              <w:rPr>
                <w:rFonts w:asciiTheme="majorBidi" w:hAnsiTheme="majorBidi" w:cstheme="majorBidi"/>
                <w:sz w:val="28"/>
                <w:szCs w:val="28"/>
                <w:cs/>
                <w:lang w:eastAsia="x-none"/>
              </w:rPr>
            </w:pPr>
            <w:r w:rsidRPr="00825BDB">
              <w:rPr>
                <w:rFonts w:asciiTheme="majorBidi" w:hAnsiTheme="majorBidi" w:cstheme="majorBidi"/>
                <w:sz w:val="28"/>
                <w:szCs w:val="28"/>
                <w:lang w:eastAsia="x-none"/>
              </w:rPr>
              <w:t>(18,710,007)</w:t>
            </w:r>
          </w:p>
        </w:tc>
      </w:tr>
    </w:tbl>
    <w:p w14:paraId="77A7DCA9" w14:textId="4D5CD60F" w:rsidR="00B5128A" w:rsidRPr="00825BDB" w:rsidRDefault="00B5128A">
      <w:pPr>
        <w:widowControl/>
        <w:rPr>
          <w:rFonts w:asciiTheme="majorBidi" w:hAnsiTheme="majorBidi" w:cstheme="majorBidi"/>
          <w:sz w:val="32"/>
          <w:szCs w:val="32"/>
          <w:lang w:eastAsia="x-none"/>
        </w:rPr>
      </w:pPr>
    </w:p>
    <w:p w14:paraId="198326C6" w14:textId="7D8CDC4E" w:rsidR="00B5128A" w:rsidRPr="00825BDB" w:rsidRDefault="006C1B93" w:rsidP="00B5128A">
      <w:pPr>
        <w:tabs>
          <w:tab w:val="left" w:pos="284"/>
          <w:tab w:val="left" w:pos="851"/>
          <w:tab w:val="left" w:pos="1440"/>
          <w:tab w:val="left" w:pos="1985"/>
        </w:tabs>
        <w:spacing w:line="380" w:lineRule="exact"/>
        <w:ind w:left="284"/>
        <w:jc w:val="thaiDistribute"/>
        <w:rPr>
          <w:rFonts w:asciiTheme="majorBidi" w:hAnsiTheme="majorBidi" w:cstheme="majorBidi"/>
          <w:sz w:val="32"/>
          <w:szCs w:val="32"/>
          <w:lang w:eastAsia="x-none"/>
        </w:rPr>
      </w:pPr>
      <w:r w:rsidRPr="00825BDB">
        <w:rPr>
          <w:rFonts w:asciiTheme="majorBidi" w:hAnsiTheme="majorBidi" w:cstheme="majorBidi"/>
          <w:sz w:val="32"/>
          <w:szCs w:val="32"/>
          <w:cs/>
          <w:lang w:eastAsia="x-none"/>
        </w:rPr>
        <w:tab/>
      </w:r>
      <w:r w:rsidR="00B5128A" w:rsidRPr="00825BDB">
        <w:rPr>
          <w:rFonts w:asciiTheme="majorBidi" w:hAnsiTheme="majorBidi" w:cstheme="majorBidi"/>
          <w:sz w:val="32"/>
          <w:szCs w:val="32"/>
          <w:cs/>
          <w:lang w:eastAsia="x-none"/>
        </w:rPr>
        <w:t xml:space="preserve">ข้อมูลทางการเงินของบริษัท </w:t>
      </w:r>
      <w:r w:rsidR="00B5128A" w:rsidRPr="00825BDB">
        <w:rPr>
          <w:rFonts w:asciiTheme="majorBidi" w:hAnsiTheme="majorBidi" w:cs="Angsana New"/>
          <w:sz w:val="32"/>
          <w:szCs w:val="32"/>
          <w:cs/>
          <w:lang w:eastAsia="x-none"/>
        </w:rPr>
        <w:t>เบลี่ เซอร์วิส</w:t>
      </w:r>
      <w:r w:rsidR="00B5128A" w:rsidRPr="00825BDB">
        <w:rPr>
          <w:rFonts w:asciiTheme="majorBidi" w:hAnsiTheme="majorBidi" w:cstheme="majorBidi"/>
          <w:sz w:val="32"/>
          <w:szCs w:val="32"/>
          <w:cs/>
          <w:lang w:eastAsia="x-none"/>
        </w:rPr>
        <w:t xml:space="preserve"> จำกัด ก่อนตัดรายการระหว่างกัน มีดังนี้</w:t>
      </w:r>
    </w:p>
    <w:tbl>
      <w:tblPr>
        <w:tblW w:w="8647" w:type="dxa"/>
        <w:tblInd w:w="817" w:type="dxa"/>
        <w:tblLayout w:type="fixed"/>
        <w:tblCellMar>
          <w:left w:w="30" w:type="dxa"/>
          <w:right w:w="30" w:type="dxa"/>
        </w:tblCellMar>
        <w:tblLook w:val="0000" w:firstRow="0" w:lastRow="0" w:firstColumn="0" w:lastColumn="0" w:noHBand="0" w:noVBand="0"/>
      </w:tblPr>
      <w:tblGrid>
        <w:gridCol w:w="4678"/>
        <w:gridCol w:w="709"/>
        <w:gridCol w:w="1559"/>
        <w:gridCol w:w="142"/>
        <w:gridCol w:w="1559"/>
      </w:tblGrid>
      <w:tr w:rsidR="00B5128A" w:rsidRPr="00825BDB" w14:paraId="1F3D8022" w14:textId="77777777" w:rsidTr="00520149">
        <w:tc>
          <w:tcPr>
            <w:tcW w:w="5387" w:type="dxa"/>
            <w:gridSpan w:val="2"/>
            <w:noWrap/>
            <w:tcMar>
              <w:left w:w="108" w:type="dxa"/>
              <w:right w:w="108" w:type="dxa"/>
            </w:tcMar>
          </w:tcPr>
          <w:p w14:paraId="57733D70" w14:textId="77777777" w:rsidR="00B5128A" w:rsidRPr="00825BDB" w:rsidRDefault="00B5128A" w:rsidP="006C1B93">
            <w:pPr>
              <w:spacing w:line="320" w:lineRule="exact"/>
              <w:jc w:val="both"/>
              <w:rPr>
                <w:rFonts w:asciiTheme="majorBidi" w:hAnsiTheme="majorBidi" w:cstheme="majorBidi"/>
                <w:sz w:val="28"/>
                <w:szCs w:val="28"/>
                <w:cs/>
                <w:lang w:eastAsia="x-none"/>
              </w:rPr>
            </w:pPr>
          </w:p>
        </w:tc>
        <w:tc>
          <w:tcPr>
            <w:tcW w:w="3260" w:type="dxa"/>
            <w:gridSpan w:val="3"/>
            <w:tcBorders>
              <w:bottom w:val="single" w:sz="6" w:space="0" w:color="auto"/>
            </w:tcBorders>
            <w:vAlign w:val="bottom"/>
          </w:tcPr>
          <w:p w14:paraId="7B08E4C6" w14:textId="77777777" w:rsidR="00B5128A" w:rsidRPr="00034111" w:rsidRDefault="00B5128A" w:rsidP="006C1B93">
            <w:pPr>
              <w:pStyle w:val="Heading7"/>
              <w:spacing w:line="320" w:lineRule="exact"/>
              <w:jc w:val="center"/>
              <w:rPr>
                <w:rFonts w:asciiTheme="majorBidi" w:hAnsiTheme="majorBidi" w:cstheme="majorBidi"/>
                <w:sz w:val="28"/>
                <w:szCs w:val="28"/>
                <w:cs/>
                <w:lang w:eastAsia="x-none"/>
              </w:rPr>
            </w:pPr>
            <w:r w:rsidRPr="00034111">
              <w:rPr>
                <w:rFonts w:asciiTheme="majorBidi" w:hAnsiTheme="majorBidi" w:cstheme="majorBidi"/>
                <w:sz w:val="28"/>
                <w:szCs w:val="28"/>
                <w:cs/>
                <w:lang w:eastAsia="x-none"/>
              </w:rPr>
              <w:t>บาท</w:t>
            </w:r>
          </w:p>
        </w:tc>
      </w:tr>
      <w:tr w:rsidR="00B5128A" w:rsidRPr="00825BDB" w14:paraId="332163DA" w14:textId="77777777" w:rsidTr="006C1B93">
        <w:trPr>
          <w:trHeight w:val="226"/>
        </w:trPr>
        <w:tc>
          <w:tcPr>
            <w:tcW w:w="5387" w:type="dxa"/>
            <w:gridSpan w:val="2"/>
            <w:noWrap/>
            <w:tcMar>
              <w:left w:w="108" w:type="dxa"/>
              <w:right w:w="108" w:type="dxa"/>
            </w:tcMar>
            <w:vAlign w:val="bottom"/>
          </w:tcPr>
          <w:p w14:paraId="15696A1A" w14:textId="77777777" w:rsidR="00B5128A" w:rsidRPr="00034111" w:rsidRDefault="00B5128A" w:rsidP="006C1B93">
            <w:pPr>
              <w:spacing w:line="320" w:lineRule="exact"/>
              <w:jc w:val="both"/>
              <w:rPr>
                <w:rFonts w:asciiTheme="majorBidi" w:hAnsiTheme="majorBidi" w:cstheme="majorBidi"/>
                <w:sz w:val="28"/>
                <w:szCs w:val="28"/>
                <w:cs/>
                <w:lang w:eastAsia="x-none"/>
              </w:rPr>
            </w:pPr>
          </w:p>
        </w:tc>
        <w:tc>
          <w:tcPr>
            <w:tcW w:w="1559" w:type="dxa"/>
            <w:tcBorders>
              <w:top w:val="single" w:sz="6" w:space="0" w:color="auto"/>
              <w:bottom w:val="single" w:sz="6" w:space="0" w:color="auto"/>
            </w:tcBorders>
            <w:vAlign w:val="bottom"/>
          </w:tcPr>
          <w:p w14:paraId="08182172" w14:textId="77777777" w:rsidR="00B5128A" w:rsidRPr="00825BDB" w:rsidRDefault="00B5128A" w:rsidP="006C1B93">
            <w:pPr>
              <w:pStyle w:val="Heading7"/>
              <w:spacing w:line="320" w:lineRule="exact"/>
              <w:jc w:val="center"/>
              <w:rPr>
                <w:rFonts w:asciiTheme="majorBidi" w:hAnsiTheme="majorBidi" w:cstheme="majorBidi"/>
                <w:sz w:val="28"/>
                <w:szCs w:val="28"/>
                <w:lang w:eastAsia="x-none"/>
              </w:rPr>
            </w:pPr>
            <w:r w:rsidRPr="00825BDB">
              <w:rPr>
                <w:rFonts w:asciiTheme="majorBidi" w:hAnsiTheme="majorBidi" w:cstheme="majorBidi"/>
                <w:sz w:val="28"/>
                <w:szCs w:val="28"/>
                <w:lang w:eastAsia="x-none"/>
              </w:rPr>
              <w:t>2563</w:t>
            </w:r>
          </w:p>
        </w:tc>
        <w:tc>
          <w:tcPr>
            <w:tcW w:w="142" w:type="dxa"/>
            <w:tcBorders>
              <w:top w:val="single" w:sz="6" w:space="0" w:color="auto"/>
            </w:tcBorders>
            <w:vAlign w:val="bottom"/>
          </w:tcPr>
          <w:p w14:paraId="20C7B628" w14:textId="77777777" w:rsidR="00B5128A" w:rsidRPr="00825BDB" w:rsidRDefault="00B5128A" w:rsidP="006C1B93">
            <w:pPr>
              <w:pStyle w:val="Heading7"/>
              <w:spacing w:line="320" w:lineRule="exact"/>
              <w:ind w:left="-52" w:firstLine="18"/>
              <w:jc w:val="center"/>
              <w:rPr>
                <w:rFonts w:asciiTheme="majorBidi" w:hAnsiTheme="majorBidi" w:cstheme="majorBidi"/>
                <w:sz w:val="28"/>
                <w:szCs w:val="28"/>
                <w:lang w:eastAsia="x-none"/>
              </w:rPr>
            </w:pPr>
          </w:p>
        </w:tc>
        <w:tc>
          <w:tcPr>
            <w:tcW w:w="1559" w:type="dxa"/>
            <w:tcBorders>
              <w:top w:val="single" w:sz="6" w:space="0" w:color="auto"/>
              <w:bottom w:val="single" w:sz="6" w:space="0" w:color="auto"/>
            </w:tcBorders>
            <w:vAlign w:val="bottom"/>
          </w:tcPr>
          <w:p w14:paraId="28A3E8A9" w14:textId="77777777" w:rsidR="00B5128A" w:rsidRPr="00825BDB" w:rsidRDefault="00B5128A" w:rsidP="006C1B93">
            <w:pPr>
              <w:pStyle w:val="Heading7"/>
              <w:spacing w:line="320" w:lineRule="exact"/>
              <w:jc w:val="center"/>
              <w:rPr>
                <w:rFonts w:asciiTheme="majorBidi" w:hAnsiTheme="majorBidi" w:cstheme="majorBidi"/>
                <w:sz w:val="28"/>
                <w:szCs w:val="28"/>
                <w:lang w:eastAsia="x-none"/>
              </w:rPr>
            </w:pPr>
            <w:r w:rsidRPr="00825BDB">
              <w:rPr>
                <w:rFonts w:asciiTheme="majorBidi" w:hAnsiTheme="majorBidi" w:cstheme="majorBidi"/>
                <w:sz w:val="28"/>
                <w:szCs w:val="28"/>
                <w:lang w:eastAsia="x-none"/>
              </w:rPr>
              <w:t>2562</w:t>
            </w:r>
          </w:p>
        </w:tc>
      </w:tr>
      <w:tr w:rsidR="00B5128A" w:rsidRPr="00825BDB" w14:paraId="06B8F725" w14:textId="77777777" w:rsidTr="006C1B93">
        <w:trPr>
          <w:trHeight w:val="65"/>
        </w:trPr>
        <w:tc>
          <w:tcPr>
            <w:tcW w:w="4678" w:type="dxa"/>
            <w:noWrap/>
            <w:tcMar>
              <w:left w:w="108" w:type="dxa"/>
              <w:right w:w="108" w:type="dxa"/>
            </w:tcMar>
            <w:vAlign w:val="bottom"/>
          </w:tcPr>
          <w:p w14:paraId="23006E79" w14:textId="77777777" w:rsidR="00B5128A" w:rsidRPr="00825BDB" w:rsidRDefault="00B5128A" w:rsidP="006C1B93">
            <w:pPr>
              <w:pStyle w:val="Heading7"/>
              <w:spacing w:line="320" w:lineRule="exact"/>
              <w:jc w:val="left"/>
              <w:rPr>
                <w:rFonts w:asciiTheme="majorBidi" w:hAnsiTheme="majorBidi" w:cstheme="majorBidi"/>
                <w:sz w:val="28"/>
                <w:szCs w:val="28"/>
                <w:cs/>
                <w:lang w:eastAsia="x-none"/>
              </w:rPr>
            </w:pPr>
            <w:r w:rsidRPr="00034111">
              <w:rPr>
                <w:rFonts w:asciiTheme="majorBidi" w:hAnsiTheme="majorBidi" w:cstheme="majorBidi"/>
                <w:sz w:val="28"/>
                <w:szCs w:val="28"/>
                <w:cs/>
                <w:lang w:eastAsia="x-none"/>
              </w:rPr>
              <w:t>สินทรัพย์หมุนเวียน</w:t>
            </w:r>
          </w:p>
        </w:tc>
        <w:tc>
          <w:tcPr>
            <w:tcW w:w="709" w:type="dxa"/>
            <w:vAlign w:val="bottom"/>
          </w:tcPr>
          <w:p w14:paraId="629AEE59" w14:textId="77777777" w:rsidR="00B5128A" w:rsidRPr="00034111" w:rsidRDefault="00B5128A" w:rsidP="006C1B93">
            <w:pPr>
              <w:pStyle w:val="BodyTextIndent"/>
              <w:tabs>
                <w:tab w:val="left" w:pos="360"/>
              </w:tabs>
              <w:spacing w:line="320" w:lineRule="exact"/>
              <w:ind w:left="0"/>
              <w:rPr>
                <w:rFonts w:asciiTheme="majorBidi" w:hAnsiTheme="majorBidi" w:cstheme="majorBidi"/>
                <w:sz w:val="28"/>
                <w:szCs w:val="28"/>
                <w:cs/>
                <w:lang w:eastAsia="x-none"/>
              </w:rPr>
            </w:pPr>
          </w:p>
        </w:tc>
        <w:tc>
          <w:tcPr>
            <w:tcW w:w="1559" w:type="dxa"/>
            <w:tcBorders>
              <w:top w:val="single" w:sz="6" w:space="0" w:color="auto"/>
            </w:tcBorders>
            <w:vAlign w:val="bottom"/>
          </w:tcPr>
          <w:p w14:paraId="6CB6B6BA" w14:textId="1936B3B8" w:rsidR="00B5128A" w:rsidRPr="00825BDB" w:rsidRDefault="006705CD" w:rsidP="006C1B93">
            <w:pPr>
              <w:pStyle w:val="Heading7"/>
              <w:spacing w:line="320" w:lineRule="exact"/>
              <w:ind w:left="-142" w:right="74" w:firstLine="142"/>
              <w:rPr>
                <w:rFonts w:asciiTheme="majorBidi" w:hAnsiTheme="majorBidi" w:cstheme="majorBidi"/>
                <w:sz w:val="28"/>
                <w:szCs w:val="28"/>
                <w:lang w:eastAsia="x-none"/>
              </w:rPr>
            </w:pPr>
            <w:r w:rsidRPr="00825BDB">
              <w:rPr>
                <w:rFonts w:asciiTheme="majorBidi" w:hAnsiTheme="majorBidi" w:cstheme="majorBidi"/>
                <w:sz w:val="28"/>
                <w:szCs w:val="28"/>
                <w:lang w:eastAsia="x-none"/>
              </w:rPr>
              <w:t>66,938,012</w:t>
            </w:r>
          </w:p>
        </w:tc>
        <w:tc>
          <w:tcPr>
            <w:tcW w:w="142" w:type="dxa"/>
            <w:vAlign w:val="bottom"/>
          </w:tcPr>
          <w:p w14:paraId="388CFB13" w14:textId="77777777" w:rsidR="00B5128A" w:rsidRPr="00034111" w:rsidRDefault="00B5128A" w:rsidP="006C1B93">
            <w:pPr>
              <w:spacing w:line="320" w:lineRule="exact"/>
              <w:ind w:right="57"/>
              <w:jc w:val="right"/>
              <w:rPr>
                <w:rFonts w:asciiTheme="majorBidi" w:hAnsiTheme="majorBidi" w:cstheme="majorBidi"/>
                <w:sz w:val="28"/>
                <w:szCs w:val="28"/>
                <w:cs/>
                <w:lang w:eastAsia="x-none"/>
              </w:rPr>
            </w:pPr>
          </w:p>
        </w:tc>
        <w:tc>
          <w:tcPr>
            <w:tcW w:w="1559" w:type="dxa"/>
            <w:tcBorders>
              <w:top w:val="single" w:sz="6" w:space="0" w:color="auto"/>
            </w:tcBorders>
            <w:vAlign w:val="bottom"/>
          </w:tcPr>
          <w:p w14:paraId="1388EB56" w14:textId="0741FA0F" w:rsidR="00B5128A" w:rsidRPr="00825BDB" w:rsidRDefault="006705CD" w:rsidP="006C1B93">
            <w:pPr>
              <w:spacing w:line="320" w:lineRule="exact"/>
              <w:ind w:right="284"/>
              <w:jc w:val="right"/>
              <w:rPr>
                <w:rFonts w:asciiTheme="majorBidi" w:eastAsia="MS Mincho" w:hAnsiTheme="majorBidi" w:cstheme="majorBidi"/>
                <w:spacing w:val="2"/>
                <w:sz w:val="28"/>
                <w:szCs w:val="28"/>
              </w:rPr>
            </w:pPr>
            <w:r w:rsidRPr="00825BDB">
              <w:rPr>
                <w:rFonts w:asciiTheme="majorBidi" w:eastAsia="MS Mincho" w:hAnsiTheme="majorBidi" w:cstheme="majorBidi"/>
                <w:spacing w:val="2"/>
                <w:sz w:val="28"/>
                <w:szCs w:val="28"/>
              </w:rPr>
              <w:t>-</w:t>
            </w:r>
          </w:p>
        </w:tc>
      </w:tr>
      <w:tr w:rsidR="00B5128A" w:rsidRPr="00825BDB" w14:paraId="6EC0136B" w14:textId="77777777" w:rsidTr="00520149">
        <w:tc>
          <w:tcPr>
            <w:tcW w:w="4678" w:type="dxa"/>
            <w:noWrap/>
            <w:tcMar>
              <w:left w:w="108" w:type="dxa"/>
              <w:right w:w="108" w:type="dxa"/>
            </w:tcMar>
            <w:vAlign w:val="bottom"/>
          </w:tcPr>
          <w:p w14:paraId="00EE0310" w14:textId="77777777" w:rsidR="00B5128A" w:rsidRPr="00825BDB" w:rsidRDefault="00B5128A" w:rsidP="006C1B93">
            <w:pPr>
              <w:pStyle w:val="Heading7"/>
              <w:spacing w:line="320" w:lineRule="exact"/>
              <w:jc w:val="left"/>
              <w:rPr>
                <w:rFonts w:asciiTheme="majorBidi" w:hAnsiTheme="majorBidi" w:cstheme="majorBidi"/>
                <w:sz w:val="28"/>
                <w:szCs w:val="28"/>
                <w:cs/>
                <w:lang w:eastAsia="x-none"/>
              </w:rPr>
            </w:pPr>
            <w:r w:rsidRPr="00034111">
              <w:rPr>
                <w:rFonts w:asciiTheme="majorBidi" w:hAnsiTheme="majorBidi" w:cstheme="majorBidi"/>
                <w:sz w:val="28"/>
                <w:szCs w:val="28"/>
                <w:cs/>
                <w:lang w:eastAsia="x-none"/>
              </w:rPr>
              <w:t>สินทรัพย์ไม่หมุนเวียน</w:t>
            </w:r>
          </w:p>
        </w:tc>
        <w:tc>
          <w:tcPr>
            <w:tcW w:w="709" w:type="dxa"/>
            <w:vAlign w:val="bottom"/>
          </w:tcPr>
          <w:p w14:paraId="45F82E44" w14:textId="77777777" w:rsidR="00B5128A" w:rsidRPr="00034111" w:rsidRDefault="00B5128A" w:rsidP="006C1B93">
            <w:pPr>
              <w:pStyle w:val="BodyTextIndent"/>
              <w:tabs>
                <w:tab w:val="left" w:pos="360"/>
              </w:tabs>
              <w:spacing w:line="320" w:lineRule="exact"/>
              <w:ind w:left="0"/>
              <w:rPr>
                <w:rFonts w:asciiTheme="majorBidi" w:hAnsiTheme="majorBidi" w:cstheme="majorBidi"/>
                <w:sz w:val="28"/>
                <w:szCs w:val="28"/>
                <w:cs/>
                <w:lang w:eastAsia="x-none"/>
              </w:rPr>
            </w:pPr>
          </w:p>
        </w:tc>
        <w:tc>
          <w:tcPr>
            <w:tcW w:w="1559" w:type="dxa"/>
            <w:vAlign w:val="bottom"/>
          </w:tcPr>
          <w:p w14:paraId="5D13BC0C" w14:textId="4BF72953" w:rsidR="00B5128A" w:rsidRPr="00825BDB" w:rsidRDefault="006705CD" w:rsidP="006C1B93">
            <w:pPr>
              <w:pStyle w:val="Heading7"/>
              <w:spacing w:line="320" w:lineRule="exact"/>
              <w:ind w:left="-142" w:right="74" w:firstLine="142"/>
              <w:rPr>
                <w:rFonts w:asciiTheme="majorBidi" w:hAnsiTheme="majorBidi" w:cstheme="majorBidi"/>
                <w:sz w:val="28"/>
                <w:szCs w:val="28"/>
                <w:lang w:eastAsia="x-none"/>
              </w:rPr>
            </w:pPr>
            <w:r w:rsidRPr="00825BDB">
              <w:rPr>
                <w:rFonts w:asciiTheme="majorBidi" w:hAnsiTheme="majorBidi" w:cstheme="majorBidi"/>
                <w:sz w:val="28"/>
                <w:szCs w:val="28"/>
                <w:lang w:eastAsia="x-none"/>
              </w:rPr>
              <w:t>6,836,899</w:t>
            </w:r>
          </w:p>
        </w:tc>
        <w:tc>
          <w:tcPr>
            <w:tcW w:w="142" w:type="dxa"/>
            <w:vAlign w:val="bottom"/>
          </w:tcPr>
          <w:p w14:paraId="5921F964" w14:textId="77777777" w:rsidR="00B5128A" w:rsidRPr="00034111" w:rsidRDefault="00B5128A" w:rsidP="006C1B93">
            <w:pPr>
              <w:spacing w:line="320" w:lineRule="exact"/>
              <w:ind w:right="57"/>
              <w:jc w:val="right"/>
              <w:rPr>
                <w:rFonts w:asciiTheme="majorBidi" w:hAnsiTheme="majorBidi" w:cstheme="majorBidi"/>
                <w:sz w:val="28"/>
                <w:szCs w:val="28"/>
                <w:cs/>
                <w:lang w:eastAsia="x-none"/>
              </w:rPr>
            </w:pPr>
          </w:p>
        </w:tc>
        <w:tc>
          <w:tcPr>
            <w:tcW w:w="1559" w:type="dxa"/>
            <w:vAlign w:val="bottom"/>
          </w:tcPr>
          <w:p w14:paraId="076953CA" w14:textId="0922C155" w:rsidR="00B5128A" w:rsidRPr="00825BDB" w:rsidRDefault="006705CD" w:rsidP="006C1B93">
            <w:pPr>
              <w:spacing w:line="320" w:lineRule="exact"/>
              <w:ind w:right="284"/>
              <w:jc w:val="right"/>
              <w:rPr>
                <w:rFonts w:asciiTheme="majorBidi" w:eastAsia="MS Mincho" w:hAnsiTheme="majorBidi" w:cstheme="majorBidi"/>
                <w:spacing w:val="2"/>
                <w:sz w:val="28"/>
                <w:szCs w:val="28"/>
              </w:rPr>
            </w:pPr>
            <w:r w:rsidRPr="00825BDB">
              <w:rPr>
                <w:rFonts w:asciiTheme="majorBidi" w:eastAsia="MS Mincho" w:hAnsiTheme="majorBidi" w:cstheme="majorBidi"/>
                <w:spacing w:val="2"/>
                <w:sz w:val="28"/>
                <w:szCs w:val="28"/>
              </w:rPr>
              <w:t>-</w:t>
            </w:r>
          </w:p>
        </w:tc>
      </w:tr>
      <w:tr w:rsidR="00B5128A" w:rsidRPr="00825BDB" w14:paraId="24504B18" w14:textId="77777777" w:rsidTr="00520149">
        <w:tc>
          <w:tcPr>
            <w:tcW w:w="4678" w:type="dxa"/>
            <w:noWrap/>
            <w:tcMar>
              <w:left w:w="108" w:type="dxa"/>
              <w:right w:w="108" w:type="dxa"/>
            </w:tcMar>
            <w:vAlign w:val="bottom"/>
          </w:tcPr>
          <w:p w14:paraId="59B5E210" w14:textId="77777777" w:rsidR="00B5128A" w:rsidRPr="00825BDB" w:rsidRDefault="00B5128A" w:rsidP="006C1B93">
            <w:pPr>
              <w:pStyle w:val="Heading7"/>
              <w:spacing w:line="320" w:lineRule="exact"/>
              <w:jc w:val="left"/>
              <w:rPr>
                <w:rFonts w:asciiTheme="majorBidi" w:hAnsiTheme="majorBidi" w:cstheme="majorBidi"/>
                <w:sz w:val="28"/>
                <w:szCs w:val="28"/>
                <w:cs/>
                <w:lang w:eastAsia="x-none"/>
              </w:rPr>
            </w:pPr>
            <w:r w:rsidRPr="00034111">
              <w:rPr>
                <w:rFonts w:asciiTheme="majorBidi" w:hAnsiTheme="majorBidi" w:cstheme="majorBidi"/>
                <w:sz w:val="28"/>
                <w:szCs w:val="28"/>
                <w:cs/>
                <w:lang w:eastAsia="x-none"/>
              </w:rPr>
              <w:t>หนี้สินหมุนเวียน</w:t>
            </w:r>
          </w:p>
        </w:tc>
        <w:tc>
          <w:tcPr>
            <w:tcW w:w="709" w:type="dxa"/>
            <w:vAlign w:val="bottom"/>
          </w:tcPr>
          <w:p w14:paraId="31AE52C2" w14:textId="77777777" w:rsidR="00B5128A" w:rsidRPr="00034111" w:rsidRDefault="00B5128A" w:rsidP="006C1B93">
            <w:pPr>
              <w:pStyle w:val="BodyTextIndent"/>
              <w:tabs>
                <w:tab w:val="left" w:pos="360"/>
              </w:tabs>
              <w:spacing w:line="320" w:lineRule="exact"/>
              <w:ind w:left="0"/>
              <w:rPr>
                <w:rFonts w:asciiTheme="majorBidi" w:hAnsiTheme="majorBidi" w:cstheme="majorBidi"/>
                <w:sz w:val="28"/>
                <w:szCs w:val="28"/>
                <w:cs/>
                <w:lang w:eastAsia="x-none"/>
              </w:rPr>
            </w:pPr>
          </w:p>
        </w:tc>
        <w:tc>
          <w:tcPr>
            <w:tcW w:w="1559" w:type="dxa"/>
            <w:vAlign w:val="bottom"/>
          </w:tcPr>
          <w:p w14:paraId="07A9B93E" w14:textId="61BEE490" w:rsidR="00B5128A" w:rsidRPr="00825BDB" w:rsidRDefault="006705CD" w:rsidP="006C1B93">
            <w:pPr>
              <w:pStyle w:val="Heading7"/>
              <w:spacing w:line="320" w:lineRule="exact"/>
              <w:ind w:left="-142" w:right="74" w:firstLine="142"/>
              <w:rPr>
                <w:rFonts w:asciiTheme="majorBidi" w:hAnsiTheme="majorBidi" w:cstheme="majorBidi"/>
                <w:sz w:val="28"/>
                <w:szCs w:val="28"/>
                <w:lang w:eastAsia="x-none"/>
              </w:rPr>
            </w:pPr>
            <w:r w:rsidRPr="00825BDB">
              <w:rPr>
                <w:rFonts w:asciiTheme="majorBidi" w:hAnsiTheme="majorBidi" w:cstheme="majorBidi"/>
                <w:sz w:val="28"/>
                <w:szCs w:val="28"/>
                <w:lang w:eastAsia="x-none"/>
              </w:rPr>
              <w:t>18,365,303</w:t>
            </w:r>
          </w:p>
        </w:tc>
        <w:tc>
          <w:tcPr>
            <w:tcW w:w="142" w:type="dxa"/>
            <w:vAlign w:val="bottom"/>
          </w:tcPr>
          <w:p w14:paraId="15342E0F" w14:textId="77777777" w:rsidR="00B5128A" w:rsidRPr="00034111" w:rsidRDefault="00B5128A" w:rsidP="006C1B93">
            <w:pPr>
              <w:spacing w:line="320" w:lineRule="exact"/>
              <w:ind w:right="57"/>
              <w:jc w:val="right"/>
              <w:rPr>
                <w:rFonts w:asciiTheme="majorBidi" w:hAnsiTheme="majorBidi" w:cstheme="majorBidi"/>
                <w:sz w:val="28"/>
                <w:szCs w:val="28"/>
                <w:cs/>
                <w:lang w:eastAsia="x-none"/>
              </w:rPr>
            </w:pPr>
          </w:p>
        </w:tc>
        <w:tc>
          <w:tcPr>
            <w:tcW w:w="1559" w:type="dxa"/>
            <w:vAlign w:val="bottom"/>
          </w:tcPr>
          <w:p w14:paraId="0DD7A136" w14:textId="155F8FFB" w:rsidR="00B5128A" w:rsidRPr="00825BDB" w:rsidRDefault="006705CD" w:rsidP="006C1B93">
            <w:pPr>
              <w:spacing w:line="320" w:lineRule="exact"/>
              <w:ind w:right="284"/>
              <w:jc w:val="right"/>
              <w:rPr>
                <w:rFonts w:asciiTheme="majorBidi" w:eastAsia="MS Mincho" w:hAnsiTheme="majorBidi" w:cstheme="majorBidi"/>
                <w:spacing w:val="2"/>
                <w:sz w:val="28"/>
                <w:szCs w:val="28"/>
              </w:rPr>
            </w:pPr>
            <w:r w:rsidRPr="00825BDB">
              <w:rPr>
                <w:rFonts w:asciiTheme="majorBidi" w:eastAsia="MS Mincho" w:hAnsiTheme="majorBidi" w:cstheme="majorBidi"/>
                <w:spacing w:val="2"/>
                <w:sz w:val="28"/>
                <w:szCs w:val="28"/>
              </w:rPr>
              <w:t>-</w:t>
            </w:r>
          </w:p>
        </w:tc>
      </w:tr>
      <w:tr w:rsidR="00B5128A" w:rsidRPr="00825BDB" w14:paraId="41F398EB" w14:textId="77777777" w:rsidTr="00520149">
        <w:tc>
          <w:tcPr>
            <w:tcW w:w="4678" w:type="dxa"/>
            <w:noWrap/>
            <w:tcMar>
              <w:left w:w="108" w:type="dxa"/>
              <w:right w:w="108" w:type="dxa"/>
            </w:tcMar>
            <w:vAlign w:val="bottom"/>
          </w:tcPr>
          <w:p w14:paraId="375D8D38" w14:textId="77777777" w:rsidR="00B5128A" w:rsidRPr="00825BDB" w:rsidRDefault="00B5128A" w:rsidP="006C1B93">
            <w:pPr>
              <w:pStyle w:val="Heading7"/>
              <w:spacing w:line="320" w:lineRule="exact"/>
              <w:jc w:val="left"/>
              <w:rPr>
                <w:rFonts w:asciiTheme="majorBidi" w:hAnsiTheme="majorBidi" w:cstheme="majorBidi"/>
                <w:sz w:val="28"/>
                <w:szCs w:val="28"/>
                <w:cs/>
                <w:lang w:eastAsia="x-none"/>
              </w:rPr>
            </w:pPr>
            <w:r w:rsidRPr="00034111">
              <w:rPr>
                <w:rFonts w:asciiTheme="majorBidi" w:hAnsiTheme="majorBidi" w:cstheme="majorBidi"/>
                <w:sz w:val="28"/>
                <w:szCs w:val="28"/>
                <w:cs/>
                <w:lang w:eastAsia="x-none"/>
              </w:rPr>
              <w:t>หนี้สินไม่หมุนเวียน</w:t>
            </w:r>
          </w:p>
        </w:tc>
        <w:tc>
          <w:tcPr>
            <w:tcW w:w="709" w:type="dxa"/>
            <w:vAlign w:val="bottom"/>
          </w:tcPr>
          <w:p w14:paraId="1AFF6B59" w14:textId="77777777" w:rsidR="00B5128A" w:rsidRPr="00034111" w:rsidRDefault="00B5128A" w:rsidP="006C1B93">
            <w:pPr>
              <w:pStyle w:val="BodyTextIndent"/>
              <w:tabs>
                <w:tab w:val="left" w:pos="360"/>
              </w:tabs>
              <w:spacing w:line="320" w:lineRule="exact"/>
              <w:ind w:left="0"/>
              <w:rPr>
                <w:rFonts w:asciiTheme="majorBidi" w:hAnsiTheme="majorBidi" w:cstheme="majorBidi"/>
                <w:sz w:val="28"/>
                <w:szCs w:val="28"/>
                <w:cs/>
                <w:lang w:eastAsia="x-none"/>
              </w:rPr>
            </w:pPr>
          </w:p>
        </w:tc>
        <w:tc>
          <w:tcPr>
            <w:tcW w:w="1559" w:type="dxa"/>
            <w:vAlign w:val="bottom"/>
          </w:tcPr>
          <w:p w14:paraId="53C5EC2E" w14:textId="1D7D58C8" w:rsidR="00B5128A" w:rsidRPr="00825BDB" w:rsidRDefault="006705CD" w:rsidP="006C1B93">
            <w:pPr>
              <w:pStyle w:val="Heading7"/>
              <w:spacing w:line="320" w:lineRule="exact"/>
              <w:ind w:left="-142" w:right="74" w:firstLine="142"/>
              <w:rPr>
                <w:rFonts w:asciiTheme="majorBidi" w:hAnsiTheme="majorBidi" w:cstheme="majorBidi"/>
                <w:sz w:val="28"/>
                <w:szCs w:val="28"/>
                <w:lang w:eastAsia="x-none"/>
              </w:rPr>
            </w:pPr>
            <w:r w:rsidRPr="00825BDB">
              <w:rPr>
                <w:rFonts w:asciiTheme="majorBidi" w:hAnsiTheme="majorBidi" w:cstheme="majorBidi"/>
                <w:sz w:val="28"/>
                <w:szCs w:val="28"/>
                <w:lang w:eastAsia="x-none"/>
              </w:rPr>
              <w:t>1,352,086</w:t>
            </w:r>
          </w:p>
        </w:tc>
        <w:tc>
          <w:tcPr>
            <w:tcW w:w="142" w:type="dxa"/>
            <w:vAlign w:val="bottom"/>
          </w:tcPr>
          <w:p w14:paraId="6B02790D" w14:textId="77777777" w:rsidR="00B5128A" w:rsidRPr="00034111" w:rsidRDefault="00B5128A" w:rsidP="006C1B93">
            <w:pPr>
              <w:spacing w:line="320" w:lineRule="exact"/>
              <w:ind w:right="57"/>
              <w:jc w:val="right"/>
              <w:rPr>
                <w:rFonts w:asciiTheme="majorBidi" w:hAnsiTheme="majorBidi" w:cstheme="majorBidi"/>
                <w:sz w:val="28"/>
                <w:szCs w:val="28"/>
                <w:cs/>
                <w:lang w:eastAsia="x-none"/>
              </w:rPr>
            </w:pPr>
          </w:p>
        </w:tc>
        <w:tc>
          <w:tcPr>
            <w:tcW w:w="1559" w:type="dxa"/>
            <w:vAlign w:val="bottom"/>
          </w:tcPr>
          <w:p w14:paraId="58EAC77B" w14:textId="0E234935" w:rsidR="00B5128A" w:rsidRPr="00825BDB" w:rsidRDefault="006705CD" w:rsidP="006C1B93">
            <w:pPr>
              <w:spacing w:line="320" w:lineRule="exact"/>
              <w:ind w:right="284"/>
              <w:jc w:val="right"/>
              <w:rPr>
                <w:rFonts w:asciiTheme="majorBidi" w:eastAsia="MS Mincho" w:hAnsiTheme="majorBidi" w:cstheme="majorBidi"/>
                <w:spacing w:val="2"/>
                <w:sz w:val="28"/>
                <w:szCs w:val="28"/>
              </w:rPr>
            </w:pPr>
            <w:r w:rsidRPr="00825BDB">
              <w:rPr>
                <w:rFonts w:asciiTheme="majorBidi" w:eastAsia="MS Mincho" w:hAnsiTheme="majorBidi" w:cstheme="majorBidi"/>
                <w:spacing w:val="2"/>
                <w:sz w:val="28"/>
                <w:szCs w:val="28"/>
              </w:rPr>
              <w:t>-</w:t>
            </w:r>
          </w:p>
        </w:tc>
      </w:tr>
      <w:tr w:rsidR="00B5128A" w:rsidRPr="00825BDB" w14:paraId="2C91222C" w14:textId="77777777" w:rsidTr="00520149">
        <w:tc>
          <w:tcPr>
            <w:tcW w:w="4678" w:type="dxa"/>
            <w:noWrap/>
            <w:tcMar>
              <w:left w:w="108" w:type="dxa"/>
              <w:right w:w="108" w:type="dxa"/>
            </w:tcMar>
            <w:vAlign w:val="bottom"/>
          </w:tcPr>
          <w:p w14:paraId="42DA43F0" w14:textId="77777777" w:rsidR="00B5128A" w:rsidRPr="00825BDB" w:rsidRDefault="00B5128A" w:rsidP="006C1B93">
            <w:pPr>
              <w:pStyle w:val="Heading7"/>
              <w:spacing w:line="320" w:lineRule="exact"/>
              <w:jc w:val="left"/>
              <w:rPr>
                <w:rFonts w:asciiTheme="majorBidi" w:hAnsiTheme="majorBidi" w:cstheme="majorBidi"/>
                <w:sz w:val="28"/>
                <w:szCs w:val="28"/>
                <w:cs/>
                <w:lang w:eastAsia="x-none"/>
              </w:rPr>
            </w:pPr>
            <w:r w:rsidRPr="00034111">
              <w:rPr>
                <w:rFonts w:asciiTheme="majorBidi" w:hAnsiTheme="majorBidi" w:cstheme="majorBidi"/>
                <w:sz w:val="28"/>
                <w:szCs w:val="28"/>
                <w:cs/>
                <w:lang w:eastAsia="x-none"/>
              </w:rPr>
              <w:t>ส่วนได้เสียที่ไม่มีอำนาจควบคุม</w:t>
            </w:r>
          </w:p>
        </w:tc>
        <w:tc>
          <w:tcPr>
            <w:tcW w:w="709" w:type="dxa"/>
            <w:vAlign w:val="bottom"/>
          </w:tcPr>
          <w:p w14:paraId="4A6D1D03" w14:textId="77777777" w:rsidR="00B5128A" w:rsidRPr="00034111" w:rsidRDefault="00B5128A" w:rsidP="006C1B93">
            <w:pPr>
              <w:pStyle w:val="BodyTextIndent"/>
              <w:tabs>
                <w:tab w:val="left" w:pos="360"/>
              </w:tabs>
              <w:spacing w:line="320" w:lineRule="exact"/>
              <w:ind w:left="0"/>
              <w:rPr>
                <w:rFonts w:asciiTheme="majorBidi" w:hAnsiTheme="majorBidi" w:cstheme="majorBidi"/>
                <w:sz w:val="28"/>
                <w:szCs w:val="28"/>
                <w:cs/>
                <w:lang w:eastAsia="x-none"/>
              </w:rPr>
            </w:pPr>
          </w:p>
        </w:tc>
        <w:tc>
          <w:tcPr>
            <w:tcW w:w="1559" w:type="dxa"/>
            <w:vAlign w:val="bottom"/>
          </w:tcPr>
          <w:p w14:paraId="56FED93A" w14:textId="058E1F21" w:rsidR="00B5128A" w:rsidRPr="00825BDB" w:rsidRDefault="004B01F9" w:rsidP="006C1B93">
            <w:pPr>
              <w:pStyle w:val="Heading7"/>
              <w:spacing w:line="320" w:lineRule="exact"/>
              <w:ind w:left="-142" w:right="74" w:firstLine="142"/>
              <w:rPr>
                <w:rFonts w:asciiTheme="majorBidi" w:hAnsiTheme="majorBidi" w:cstheme="majorBidi"/>
                <w:sz w:val="28"/>
                <w:szCs w:val="28"/>
                <w:lang w:eastAsia="x-none"/>
              </w:rPr>
            </w:pPr>
            <w:r>
              <w:rPr>
                <w:rFonts w:asciiTheme="majorBidi" w:hAnsiTheme="majorBidi" w:cstheme="majorBidi"/>
                <w:sz w:val="28"/>
                <w:szCs w:val="28"/>
                <w:lang w:eastAsia="x-none"/>
              </w:rPr>
              <w:t>126,08</w:t>
            </w:r>
            <w:r w:rsidR="00FA0F85">
              <w:rPr>
                <w:rFonts w:asciiTheme="majorBidi" w:hAnsiTheme="majorBidi" w:cstheme="majorBidi"/>
                <w:sz w:val="28"/>
                <w:szCs w:val="28"/>
                <w:lang w:eastAsia="x-none"/>
              </w:rPr>
              <w:t>0</w:t>
            </w:r>
            <w:r>
              <w:rPr>
                <w:rFonts w:asciiTheme="majorBidi" w:hAnsiTheme="majorBidi" w:cstheme="majorBidi"/>
                <w:sz w:val="28"/>
                <w:szCs w:val="28"/>
                <w:lang w:eastAsia="x-none"/>
              </w:rPr>
              <w:t>,001</w:t>
            </w:r>
          </w:p>
        </w:tc>
        <w:tc>
          <w:tcPr>
            <w:tcW w:w="142" w:type="dxa"/>
            <w:vAlign w:val="bottom"/>
          </w:tcPr>
          <w:p w14:paraId="09E05772" w14:textId="77777777" w:rsidR="00B5128A" w:rsidRPr="00034111" w:rsidRDefault="00B5128A" w:rsidP="006C1B93">
            <w:pPr>
              <w:spacing w:line="320" w:lineRule="exact"/>
              <w:ind w:right="57"/>
              <w:jc w:val="right"/>
              <w:rPr>
                <w:rFonts w:asciiTheme="majorBidi" w:hAnsiTheme="majorBidi" w:cstheme="majorBidi"/>
                <w:sz w:val="28"/>
                <w:szCs w:val="28"/>
                <w:cs/>
                <w:lang w:eastAsia="x-none"/>
              </w:rPr>
            </w:pPr>
          </w:p>
        </w:tc>
        <w:tc>
          <w:tcPr>
            <w:tcW w:w="1559" w:type="dxa"/>
            <w:vAlign w:val="bottom"/>
          </w:tcPr>
          <w:p w14:paraId="7E876DED" w14:textId="7ABC327E" w:rsidR="00B5128A" w:rsidRPr="00825BDB" w:rsidRDefault="006705CD" w:rsidP="006C1B93">
            <w:pPr>
              <w:spacing w:line="320" w:lineRule="exact"/>
              <w:ind w:right="284"/>
              <w:jc w:val="right"/>
              <w:rPr>
                <w:rFonts w:asciiTheme="majorBidi" w:eastAsia="MS Mincho" w:hAnsiTheme="majorBidi" w:cstheme="majorBidi"/>
                <w:spacing w:val="2"/>
                <w:sz w:val="28"/>
                <w:szCs w:val="28"/>
              </w:rPr>
            </w:pPr>
            <w:r w:rsidRPr="00825BDB">
              <w:rPr>
                <w:rFonts w:asciiTheme="majorBidi" w:eastAsia="MS Mincho" w:hAnsiTheme="majorBidi" w:cstheme="majorBidi"/>
                <w:spacing w:val="2"/>
                <w:sz w:val="28"/>
                <w:szCs w:val="28"/>
              </w:rPr>
              <w:t>-</w:t>
            </w:r>
          </w:p>
        </w:tc>
      </w:tr>
      <w:tr w:rsidR="00B5128A" w:rsidRPr="00825BDB" w14:paraId="4597DC1A" w14:textId="77777777" w:rsidTr="00520149">
        <w:trPr>
          <w:trHeight w:val="225"/>
        </w:trPr>
        <w:tc>
          <w:tcPr>
            <w:tcW w:w="5387" w:type="dxa"/>
            <w:gridSpan w:val="2"/>
            <w:noWrap/>
            <w:tcMar>
              <w:left w:w="108" w:type="dxa"/>
              <w:right w:w="108" w:type="dxa"/>
            </w:tcMar>
            <w:vAlign w:val="bottom"/>
          </w:tcPr>
          <w:p w14:paraId="545D3FB9" w14:textId="77777777" w:rsidR="00B5128A" w:rsidRPr="00034111" w:rsidRDefault="00B5128A" w:rsidP="006C1B93">
            <w:pPr>
              <w:pStyle w:val="Heading7"/>
              <w:spacing w:line="320" w:lineRule="exact"/>
              <w:jc w:val="left"/>
              <w:rPr>
                <w:rFonts w:asciiTheme="majorBidi" w:hAnsiTheme="majorBidi" w:cstheme="majorBidi"/>
                <w:sz w:val="28"/>
                <w:szCs w:val="28"/>
                <w:cs/>
                <w:lang w:eastAsia="x-none"/>
              </w:rPr>
            </w:pPr>
            <w:r w:rsidRPr="00034111">
              <w:rPr>
                <w:rFonts w:asciiTheme="majorBidi" w:hAnsiTheme="majorBidi" w:cstheme="majorBidi"/>
                <w:sz w:val="28"/>
                <w:szCs w:val="28"/>
                <w:cs/>
                <w:lang w:eastAsia="x-none"/>
              </w:rPr>
              <w:t>รายได้</w:t>
            </w:r>
          </w:p>
        </w:tc>
        <w:tc>
          <w:tcPr>
            <w:tcW w:w="1559" w:type="dxa"/>
            <w:vAlign w:val="bottom"/>
          </w:tcPr>
          <w:p w14:paraId="186282B6" w14:textId="2D6A1C48" w:rsidR="00B5128A" w:rsidRPr="00825BDB" w:rsidRDefault="006705CD" w:rsidP="006C1B93">
            <w:pPr>
              <w:pStyle w:val="Heading7"/>
              <w:spacing w:line="320" w:lineRule="exact"/>
              <w:ind w:left="-142" w:right="74" w:firstLine="142"/>
              <w:rPr>
                <w:rFonts w:asciiTheme="majorBidi" w:hAnsiTheme="majorBidi" w:cstheme="majorBidi"/>
                <w:sz w:val="28"/>
                <w:szCs w:val="28"/>
                <w:lang w:eastAsia="x-none"/>
              </w:rPr>
            </w:pPr>
            <w:r w:rsidRPr="00825BDB">
              <w:rPr>
                <w:rFonts w:asciiTheme="majorBidi" w:hAnsiTheme="majorBidi" w:cstheme="majorBidi"/>
                <w:sz w:val="28"/>
                <w:szCs w:val="28"/>
                <w:lang w:eastAsia="x-none"/>
              </w:rPr>
              <w:t>94,862,936</w:t>
            </w:r>
          </w:p>
        </w:tc>
        <w:tc>
          <w:tcPr>
            <w:tcW w:w="142" w:type="dxa"/>
            <w:vAlign w:val="bottom"/>
          </w:tcPr>
          <w:p w14:paraId="163D462E" w14:textId="77777777" w:rsidR="00B5128A" w:rsidRPr="00034111" w:rsidRDefault="00B5128A" w:rsidP="006C1B93">
            <w:pPr>
              <w:spacing w:line="320" w:lineRule="exact"/>
              <w:ind w:right="57"/>
              <w:jc w:val="right"/>
              <w:rPr>
                <w:rFonts w:asciiTheme="majorBidi" w:hAnsiTheme="majorBidi" w:cstheme="majorBidi"/>
                <w:sz w:val="28"/>
                <w:szCs w:val="28"/>
                <w:cs/>
                <w:lang w:eastAsia="x-none"/>
              </w:rPr>
            </w:pPr>
          </w:p>
        </w:tc>
        <w:tc>
          <w:tcPr>
            <w:tcW w:w="1559" w:type="dxa"/>
            <w:vAlign w:val="bottom"/>
          </w:tcPr>
          <w:p w14:paraId="47B9FFD1" w14:textId="20EA0D7A" w:rsidR="00B5128A" w:rsidRPr="00825BDB" w:rsidRDefault="006705CD" w:rsidP="006C1B93">
            <w:pPr>
              <w:spacing w:line="320" w:lineRule="exact"/>
              <w:ind w:right="284"/>
              <w:jc w:val="right"/>
              <w:rPr>
                <w:rFonts w:asciiTheme="majorBidi" w:eastAsia="MS Mincho" w:hAnsiTheme="majorBidi" w:cstheme="majorBidi"/>
                <w:spacing w:val="2"/>
                <w:sz w:val="28"/>
                <w:szCs w:val="28"/>
              </w:rPr>
            </w:pPr>
            <w:r w:rsidRPr="00825BDB">
              <w:rPr>
                <w:rFonts w:asciiTheme="majorBidi" w:eastAsia="MS Mincho" w:hAnsiTheme="majorBidi" w:cstheme="majorBidi"/>
                <w:spacing w:val="2"/>
                <w:sz w:val="28"/>
                <w:szCs w:val="28"/>
              </w:rPr>
              <w:t>-</w:t>
            </w:r>
          </w:p>
        </w:tc>
      </w:tr>
      <w:tr w:rsidR="00B5128A" w:rsidRPr="00825BDB" w14:paraId="71C12D8A" w14:textId="77777777" w:rsidTr="00520149">
        <w:trPr>
          <w:trHeight w:val="225"/>
        </w:trPr>
        <w:tc>
          <w:tcPr>
            <w:tcW w:w="5387" w:type="dxa"/>
            <w:gridSpan w:val="2"/>
            <w:noWrap/>
            <w:tcMar>
              <w:left w:w="108" w:type="dxa"/>
              <w:right w:w="108" w:type="dxa"/>
            </w:tcMar>
            <w:vAlign w:val="bottom"/>
          </w:tcPr>
          <w:p w14:paraId="03336516" w14:textId="77777777" w:rsidR="00B5128A" w:rsidRPr="00034111" w:rsidRDefault="00B5128A" w:rsidP="006C1B93">
            <w:pPr>
              <w:pStyle w:val="Heading7"/>
              <w:spacing w:line="320" w:lineRule="exact"/>
              <w:jc w:val="left"/>
              <w:rPr>
                <w:rFonts w:asciiTheme="majorBidi" w:hAnsiTheme="majorBidi" w:cstheme="majorBidi"/>
                <w:sz w:val="28"/>
                <w:szCs w:val="28"/>
                <w:cs/>
                <w:lang w:eastAsia="x-none"/>
              </w:rPr>
            </w:pPr>
            <w:r w:rsidRPr="00034111">
              <w:rPr>
                <w:rFonts w:asciiTheme="majorBidi" w:hAnsiTheme="majorBidi" w:cstheme="majorBidi"/>
                <w:sz w:val="28"/>
                <w:szCs w:val="28"/>
                <w:cs/>
                <w:lang w:eastAsia="x-none"/>
              </w:rPr>
              <w:t>กำไรสำหรับปีส่วนของส่วนได้เสียที่ไม่มีอำนาจควบคุม</w:t>
            </w:r>
          </w:p>
        </w:tc>
        <w:tc>
          <w:tcPr>
            <w:tcW w:w="1559" w:type="dxa"/>
            <w:vAlign w:val="bottom"/>
          </w:tcPr>
          <w:p w14:paraId="65B9B32A" w14:textId="1398D27A" w:rsidR="00B5128A" w:rsidRPr="00825BDB" w:rsidRDefault="004B01F9" w:rsidP="006C1B93">
            <w:pPr>
              <w:pStyle w:val="Heading7"/>
              <w:spacing w:line="320" w:lineRule="exact"/>
              <w:ind w:left="-142" w:right="74" w:firstLine="142"/>
              <w:rPr>
                <w:rFonts w:asciiTheme="majorBidi" w:hAnsiTheme="majorBidi" w:cstheme="majorBidi"/>
                <w:sz w:val="28"/>
                <w:szCs w:val="28"/>
                <w:lang w:eastAsia="x-none"/>
              </w:rPr>
            </w:pPr>
            <w:r>
              <w:rPr>
                <w:rFonts w:asciiTheme="majorBidi" w:hAnsiTheme="majorBidi" w:cstheme="majorBidi"/>
                <w:sz w:val="28"/>
                <w:szCs w:val="28"/>
                <w:lang w:eastAsia="x-none"/>
              </w:rPr>
              <w:t>9,007,137</w:t>
            </w:r>
          </w:p>
        </w:tc>
        <w:tc>
          <w:tcPr>
            <w:tcW w:w="142" w:type="dxa"/>
            <w:vAlign w:val="bottom"/>
          </w:tcPr>
          <w:p w14:paraId="201B389D" w14:textId="77777777" w:rsidR="00B5128A" w:rsidRPr="00034111" w:rsidRDefault="00B5128A" w:rsidP="006C1B93">
            <w:pPr>
              <w:spacing w:line="320" w:lineRule="exact"/>
              <w:ind w:right="57"/>
              <w:jc w:val="right"/>
              <w:rPr>
                <w:rFonts w:asciiTheme="majorBidi" w:hAnsiTheme="majorBidi" w:cstheme="majorBidi"/>
                <w:sz w:val="28"/>
                <w:szCs w:val="28"/>
                <w:cs/>
                <w:lang w:eastAsia="x-none"/>
              </w:rPr>
            </w:pPr>
          </w:p>
        </w:tc>
        <w:tc>
          <w:tcPr>
            <w:tcW w:w="1559" w:type="dxa"/>
            <w:vAlign w:val="bottom"/>
          </w:tcPr>
          <w:p w14:paraId="4F57AE29" w14:textId="4E13C4FB" w:rsidR="00B5128A" w:rsidRPr="00825BDB" w:rsidRDefault="006705CD" w:rsidP="006C1B93">
            <w:pPr>
              <w:spacing w:line="320" w:lineRule="exact"/>
              <w:ind w:right="284"/>
              <w:jc w:val="right"/>
              <w:rPr>
                <w:rFonts w:asciiTheme="majorBidi" w:eastAsia="MS Mincho" w:hAnsiTheme="majorBidi" w:cstheme="majorBidi"/>
                <w:spacing w:val="2"/>
                <w:sz w:val="28"/>
                <w:szCs w:val="28"/>
              </w:rPr>
            </w:pPr>
            <w:r w:rsidRPr="00825BDB">
              <w:rPr>
                <w:rFonts w:asciiTheme="majorBidi" w:eastAsia="MS Mincho" w:hAnsiTheme="majorBidi" w:cstheme="majorBidi"/>
                <w:spacing w:val="2"/>
                <w:sz w:val="28"/>
                <w:szCs w:val="28"/>
              </w:rPr>
              <w:t>-</w:t>
            </w:r>
          </w:p>
        </w:tc>
      </w:tr>
      <w:tr w:rsidR="00B5128A" w:rsidRPr="00825BDB" w14:paraId="0401202F" w14:textId="77777777" w:rsidTr="00520149">
        <w:trPr>
          <w:trHeight w:val="225"/>
        </w:trPr>
        <w:tc>
          <w:tcPr>
            <w:tcW w:w="5387" w:type="dxa"/>
            <w:gridSpan w:val="2"/>
            <w:noWrap/>
            <w:tcMar>
              <w:left w:w="108" w:type="dxa"/>
              <w:right w:w="108" w:type="dxa"/>
            </w:tcMar>
            <w:vAlign w:val="bottom"/>
          </w:tcPr>
          <w:p w14:paraId="1AFCEE63" w14:textId="77777777" w:rsidR="00B5128A" w:rsidRPr="00034111" w:rsidRDefault="00B5128A" w:rsidP="006C1B93">
            <w:pPr>
              <w:pStyle w:val="Heading7"/>
              <w:spacing w:line="320" w:lineRule="exact"/>
              <w:jc w:val="left"/>
              <w:rPr>
                <w:rFonts w:asciiTheme="majorBidi" w:hAnsiTheme="majorBidi" w:cstheme="majorBidi"/>
                <w:sz w:val="28"/>
                <w:szCs w:val="28"/>
                <w:cs/>
                <w:lang w:eastAsia="x-none"/>
              </w:rPr>
            </w:pPr>
            <w:r w:rsidRPr="00034111">
              <w:rPr>
                <w:rFonts w:asciiTheme="majorBidi" w:hAnsiTheme="majorBidi" w:cstheme="majorBidi"/>
                <w:sz w:val="28"/>
                <w:szCs w:val="28"/>
                <w:cs/>
                <w:lang w:eastAsia="x-none"/>
              </w:rPr>
              <w:t>กำไรขาดทุนเบ็ดเสร็จอื่นสำหรับปีส่วนของส่วนได้เสียที่</w:t>
            </w:r>
          </w:p>
        </w:tc>
        <w:tc>
          <w:tcPr>
            <w:tcW w:w="1559" w:type="dxa"/>
            <w:vAlign w:val="bottom"/>
          </w:tcPr>
          <w:p w14:paraId="74520B20" w14:textId="77777777" w:rsidR="00B5128A" w:rsidRPr="00825BDB" w:rsidRDefault="00B5128A" w:rsidP="006C1B93">
            <w:pPr>
              <w:pStyle w:val="Heading7"/>
              <w:spacing w:line="320" w:lineRule="exact"/>
              <w:ind w:left="-142" w:right="74" w:firstLine="142"/>
              <w:rPr>
                <w:rFonts w:asciiTheme="majorBidi" w:hAnsiTheme="majorBidi" w:cstheme="majorBidi"/>
                <w:sz w:val="28"/>
                <w:szCs w:val="28"/>
                <w:lang w:eastAsia="x-none"/>
              </w:rPr>
            </w:pPr>
          </w:p>
        </w:tc>
        <w:tc>
          <w:tcPr>
            <w:tcW w:w="142" w:type="dxa"/>
            <w:vAlign w:val="bottom"/>
          </w:tcPr>
          <w:p w14:paraId="0A81CF8D" w14:textId="77777777" w:rsidR="00B5128A" w:rsidRPr="00034111" w:rsidRDefault="00B5128A" w:rsidP="006C1B93">
            <w:pPr>
              <w:spacing w:line="320" w:lineRule="exact"/>
              <w:ind w:right="57"/>
              <w:jc w:val="right"/>
              <w:rPr>
                <w:rFonts w:asciiTheme="majorBidi" w:hAnsiTheme="majorBidi" w:cstheme="majorBidi"/>
                <w:sz w:val="28"/>
                <w:szCs w:val="28"/>
                <w:cs/>
                <w:lang w:eastAsia="x-none"/>
              </w:rPr>
            </w:pPr>
          </w:p>
        </w:tc>
        <w:tc>
          <w:tcPr>
            <w:tcW w:w="1559" w:type="dxa"/>
            <w:vAlign w:val="bottom"/>
          </w:tcPr>
          <w:p w14:paraId="310410B1" w14:textId="77777777" w:rsidR="00B5128A" w:rsidRPr="00825BDB" w:rsidRDefault="00B5128A" w:rsidP="006C1B93">
            <w:pPr>
              <w:pStyle w:val="Heading7"/>
              <w:spacing w:line="320" w:lineRule="exact"/>
              <w:ind w:left="-142" w:right="74" w:firstLine="142"/>
              <w:rPr>
                <w:rFonts w:asciiTheme="majorBidi" w:hAnsiTheme="majorBidi" w:cstheme="majorBidi"/>
                <w:sz w:val="28"/>
                <w:szCs w:val="28"/>
                <w:lang w:eastAsia="x-none"/>
              </w:rPr>
            </w:pPr>
          </w:p>
        </w:tc>
      </w:tr>
      <w:tr w:rsidR="00B5128A" w:rsidRPr="00825BDB" w14:paraId="11324B6A" w14:textId="77777777" w:rsidTr="00520149">
        <w:trPr>
          <w:trHeight w:val="225"/>
        </w:trPr>
        <w:tc>
          <w:tcPr>
            <w:tcW w:w="5387" w:type="dxa"/>
            <w:gridSpan w:val="2"/>
            <w:noWrap/>
            <w:tcMar>
              <w:left w:w="108" w:type="dxa"/>
              <w:right w:w="108" w:type="dxa"/>
            </w:tcMar>
            <w:vAlign w:val="bottom"/>
          </w:tcPr>
          <w:p w14:paraId="3A3C624C" w14:textId="77777777" w:rsidR="00B5128A" w:rsidRPr="00034111" w:rsidRDefault="00B5128A" w:rsidP="006C1B93">
            <w:pPr>
              <w:pStyle w:val="Heading7"/>
              <w:spacing w:line="320" w:lineRule="exact"/>
              <w:jc w:val="left"/>
              <w:rPr>
                <w:rFonts w:asciiTheme="majorBidi" w:hAnsiTheme="majorBidi" w:cstheme="majorBidi"/>
                <w:sz w:val="28"/>
                <w:szCs w:val="28"/>
                <w:cs/>
                <w:lang w:eastAsia="x-none"/>
              </w:rPr>
            </w:pPr>
            <w:r w:rsidRPr="00034111">
              <w:rPr>
                <w:rFonts w:asciiTheme="majorBidi" w:hAnsiTheme="majorBidi" w:cstheme="majorBidi"/>
                <w:sz w:val="28"/>
                <w:szCs w:val="28"/>
                <w:cs/>
                <w:lang w:eastAsia="x-none"/>
              </w:rPr>
              <w:t xml:space="preserve">    ไม่มีอำนาจควบคุม</w:t>
            </w:r>
          </w:p>
        </w:tc>
        <w:tc>
          <w:tcPr>
            <w:tcW w:w="1559" w:type="dxa"/>
            <w:vAlign w:val="bottom"/>
          </w:tcPr>
          <w:p w14:paraId="3993D26E" w14:textId="7D5EF2F6" w:rsidR="00B5128A" w:rsidRPr="00825BDB" w:rsidRDefault="004B01F9" w:rsidP="006C1B93">
            <w:pPr>
              <w:pStyle w:val="Heading7"/>
              <w:spacing w:line="320" w:lineRule="exact"/>
              <w:ind w:left="-142" w:right="74" w:firstLine="142"/>
              <w:rPr>
                <w:rFonts w:asciiTheme="majorBidi" w:hAnsiTheme="majorBidi" w:cstheme="majorBidi"/>
                <w:sz w:val="28"/>
                <w:szCs w:val="28"/>
                <w:lang w:eastAsia="x-none"/>
              </w:rPr>
            </w:pPr>
            <w:r>
              <w:rPr>
                <w:rFonts w:asciiTheme="majorBidi" w:hAnsiTheme="majorBidi" w:cstheme="majorBidi"/>
                <w:sz w:val="28"/>
                <w:szCs w:val="28"/>
                <w:lang w:eastAsia="x-none"/>
              </w:rPr>
              <w:t>9,007,137</w:t>
            </w:r>
          </w:p>
        </w:tc>
        <w:tc>
          <w:tcPr>
            <w:tcW w:w="142" w:type="dxa"/>
            <w:vAlign w:val="bottom"/>
          </w:tcPr>
          <w:p w14:paraId="76FC911C" w14:textId="77777777" w:rsidR="00B5128A" w:rsidRPr="00034111" w:rsidRDefault="00B5128A" w:rsidP="006C1B93">
            <w:pPr>
              <w:spacing w:line="320" w:lineRule="exact"/>
              <w:ind w:right="57"/>
              <w:jc w:val="right"/>
              <w:rPr>
                <w:rFonts w:asciiTheme="majorBidi" w:hAnsiTheme="majorBidi" w:cstheme="majorBidi"/>
                <w:sz w:val="28"/>
                <w:szCs w:val="28"/>
                <w:cs/>
                <w:lang w:eastAsia="x-none"/>
              </w:rPr>
            </w:pPr>
          </w:p>
        </w:tc>
        <w:tc>
          <w:tcPr>
            <w:tcW w:w="1559" w:type="dxa"/>
            <w:vAlign w:val="bottom"/>
          </w:tcPr>
          <w:p w14:paraId="5257E67E" w14:textId="6778ABD8" w:rsidR="00B5128A" w:rsidRPr="00825BDB" w:rsidRDefault="006705CD" w:rsidP="006C1B93">
            <w:pPr>
              <w:spacing w:line="320" w:lineRule="exact"/>
              <w:ind w:right="284"/>
              <w:jc w:val="right"/>
              <w:rPr>
                <w:rFonts w:asciiTheme="majorBidi" w:eastAsia="MS Mincho" w:hAnsiTheme="majorBidi" w:cstheme="majorBidi"/>
                <w:spacing w:val="2"/>
                <w:sz w:val="28"/>
                <w:szCs w:val="28"/>
              </w:rPr>
            </w:pPr>
            <w:r w:rsidRPr="00825BDB">
              <w:rPr>
                <w:rFonts w:asciiTheme="majorBidi" w:eastAsia="MS Mincho" w:hAnsiTheme="majorBidi" w:cstheme="majorBidi"/>
                <w:spacing w:val="2"/>
                <w:sz w:val="28"/>
                <w:szCs w:val="28"/>
              </w:rPr>
              <w:t>-</w:t>
            </w:r>
          </w:p>
        </w:tc>
      </w:tr>
      <w:tr w:rsidR="00B5128A" w:rsidRPr="00825BDB" w14:paraId="432BDB61" w14:textId="77777777" w:rsidTr="00520149">
        <w:tc>
          <w:tcPr>
            <w:tcW w:w="5387" w:type="dxa"/>
            <w:gridSpan w:val="2"/>
            <w:noWrap/>
            <w:tcMar>
              <w:left w:w="108" w:type="dxa"/>
              <w:right w:w="108" w:type="dxa"/>
            </w:tcMar>
            <w:vAlign w:val="bottom"/>
          </w:tcPr>
          <w:p w14:paraId="1A0ECC4A" w14:textId="77777777" w:rsidR="00B5128A" w:rsidRPr="00034111" w:rsidRDefault="00B5128A" w:rsidP="006C1B93">
            <w:pPr>
              <w:pStyle w:val="Heading7"/>
              <w:spacing w:line="320" w:lineRule="exact"/>
              <w:jc w:val="left"/>
              <w:rPr>
                <w:rFonts w:asciiTheme="majorBidi" w:hAnsiTheme="majorBidi" w:cstheme="majorBidi"/>
                <w:sz w:val="28"/>
                <w:szCs w:val="28"/>
                <w:cs/>
                <w:lang w:eastAsia="x-none"/>
              </w:rPr>
            </w:pPr>
            <w:r w:rsidRPr="00034111">
              <w:rPr>
                <w:rFonts w:asciiTheme="majorBidi" w:hAnsiTheme="majorBidi" w:cstheme="majorBidi"/>
                <w:sz w:val="28"/>
                <w:szCs w:val="28"/>
                <w:cs/>
                <w:lang w:eastAsia="x-none"/>
              </w:rPr>
              <w:t>เงินปันผลจ่ายแก่ส่วนได้เสียที่ไม่มีอำนาจควบคุม</w:t>
            </w:r>
          </w:p>
        </w:tc>
        <w:tc>
          <w:tcPr>
            <w:tcW w:w="1559" w:type="dxa"/>
            <w:vAlign w:val="bottom"/>
          </w:tcPr>
          <w:p w14:paraId="44BFE070" w14:textId="7D75CE06" w:rsidR="00B5128A" w:rsidRPr="00825BDB" w:rsidRDefault="006705CD" w:rsidP="006C1B93">
            <w:pPr>
              <w:spacing w:line="320" w:lineRule="exact"/>
              <w:ind w:right="284"/>
              <w:jc w:val="right"/>
              <w:rPr>
                <w:rFonts w:asciiTheme="majorBidi" w:eastAsia="MS Mincho" w:hAnsiTheme="majorBidi" w:cstheme="majorBidi"/>
                <w:spacing w:val="2"/>
                <w:sz w:val="28"/>
                <w:szCs w:val="28"/>
              </w:rPr>
            </w:pPr>
            <w:r w:rsidRPr="00825BDB">
              <w:rPr>
                <w:rFonts w:asciiTheme="majorBidi" w:eastAsia="MS Mincho" w:hAnsiTheme="majorBidi" w:cstheme="majorBidi"/>
                <w:spacing w:val="2"/>
                <w:sz w:val="28"/>
                <w:szCs w:val="28"/>
              </w:rPr>
              <w:t>-</w:t>
            </w:r>
          </w:p>
        </w:tc>
        <w:tc>
          <w:tcPr>
            <w:tcW w:w="142" w:type="dxa"/>
            <w:vAlign w:val="bottom"/>
          </w:tcPr>
          <w:p w14:paraId="10121350" w14:textId="77777777" w:rsidR="00B5128A" w:rsidRPr="00034111" w:rsidRDefault="00B5128A" w:rsidP="006C1B93">
            <w:pPr>
              <w:spacing w:line="320" w:lineRule="exact"/>
              <w:ind w:right="57"/>
              <w:jc w:val="right"/>
              <w:rPr>
                <w:rFonts w:asciiTheme="majorBidi" w:hAnsiTheme="majorBidi" w:cstheme="majorBidi"/>
                <w:sz w:val="28"/>
                <w:szCs w:val="28"/>
                <w:cs/>
                <w:lang w:eastAsia="x-none"/>
              </w:rPr>
            </w:pPr>
          </w:p>
        </w:tc>
        <w:tc>
          <w:tcPr>
            <w:tcW w:w="1559" w:type="dxa"/>
            <w:vAlign w:val="bottom"/>
          </w:tcPr>
          <w:p w14:paraId="207BA9C0" w14:textId="2B6DC3A7" w:rsidR="00B5128A" w:rsidRPr="00825BDB" w:rsidRDefault="006705CD" w:rsidP="006C1B93">
            <w:pPr>
              <w:spacing w:line="320" w:lineRule="exact"/>
              <w:ind w:right="284"/>
              <w:jc w:val="right"/>
              <w:rPr>
                <w:rFonts w:asciiTheme="majorBidi" w:eastAsia="MS Mincho" w:hAnsiTheme="majorBidi" w:cstheme="majorBidi"/>
                <w:spacing w:val="2"/>
                <w:sz w:val="28"/>
                <w:szCs w:val="28"/>
              </w:rPr>
            </w:pPr>
            <w:r w:rsidRPr="00825BDB">
              <w:rPr>
                <w:rFonts w:asciiTheme="majorBidi" w:eastAsia="MS Mincho" w:hAnsiTheme="majorBidi" w:cstheme="majorBidi"/>
                <w:spacing w:val="2"/>
                <w:sz w:val="28"/>
                <w:szCs w:val="28"/>
              </w:rPr>
              <w:t>-</w:t>
            </w:r>
          </w:p>
        </w:tc>
      </w:tr>
      <w:tr w:rsidR="00B5128A" w:rsidRPr="00825BDB" w14:paraId="4A695A41" w14:textId="77777777" w:rsidTr="00520149">
        <w:tc>
          <w:tcPr>
            <w:tcW w:w="5387" w:type="dxa"/>
            <w:gridSpan w:val="2"/>
            <w:noWrap/>
            <w:tcMar>
              <w:left w:w="108" w:type="dxa"/>
              <w:right w:w="108" w:type="dxa"/>
            </w:tcMar>
            <w:vAlign w:val="bottom"/>
          </w:tcPr>
          <w:p w14:paraId="048BEDA9" w14:textId="77777777" w:rsidR="00B5128A" w:rsidRPr="00034111" w:rsidRDefault="00B5128A" w:rsidP="006C1B93">
            <w:pPr>
              <w:pStyle w:val="Heading7"/>
              <w:spacing w:line="320" w:lineRule="exact"/>
              <w:jc w:val="left"/>
              <w:rPr>
                <w:rFonts w:asciiTheme="majorBidi" w:hAnsiTheme="majorBidi" w:cstheme="majorBidi"/>
                <w:sz w:val="28"/>
                <w:szCs w:val="28"/>
                <w:cs/>
                <w:lang w:eastAsia="x-none"/>
              </w:rPr>
            </w:pPr>
          </w:p>
        </w:tc>
        <w:tc>
          <w:tcPr>
            <w:tcW w:w="1559" w:type="dxa"/>
            <w:vAlign w:val="bottom"/>
          </w:tcPr>
          <w:p w14:paraId="07292292" w14:textId="77777777" w:rsidR="00B5128A" w:rsidRPr="00825BDB" w:rsidRDefault="00B5128A" w:rsidP="006C1B93">
            <w:pPr>
              <w:pStyle w:val="Heading7"/>
              <w:spacing w:line="320" w:lineRule="exact"/>
              <w:ind w:left="-142" w:right="74" w:firstLine="142"/>
              <w:rPr>
                <w:rFonts w:asciiTheme="majorBidi" w:hAnsiTheme="majorBidi" w:cstheme="majorBidi"/>
                <w:sz w:val="28"/>
                <w:szCs w:val="28"/>
                <w:lang w:eastAsia="x-none"/>
              </w:rPr>
            </w:pPr>
          </w:p>
        </w:tc>
        <w:tc>
          <w:tcPr>
            <w:tcW w:w="142" w:type="dxa"/>
            <w:vAlign w:val="bottom"/>
          </w:tcPr>
          <w:p w14:paraId="501FFB07" w14:textId="77777777" w:rsidR="00B5128A" w:rsidRPr="00034111" w:rsidRDefault="00B5128A" w:rsidP="006C1B93">
            <w:pPr>
              <w:spacing w:line="320" w:lineRule="exact"/>
              <w:ind w:right="57"/>
              <w:jc w:val="right"/>
              <w:rPr>
                <w:rFonts w:asciiTheme="majorBidi" w:hAnsiTheme="majorBidi" w:cstheme="majorBidi"/>
                <w:sz w:val="28"/>
                <w:szCs w:val="28"/>
                <w:cs/>
                <w:lang w:eastAsia="x-none"/>
              </w:rPr>
            </w:pPr>
          </w:p>
        </w:tc>
        <w:tc>
          <w:tcPr>
            <w:tcW w:w="1559" w:type="dxa"/>
            <w:vAlign w:val="bottom"/>
          </w:tcPr>
          <w:p w14:paraId="75EE1A06" w14:textId="77777777" w:rsidR="00B5128A" w:rsidRPr="00825BDB" w:rsidRDefault="00B5128A" w:rsidP="006C1B93">
            <w:pPr>
              <w:pStyle w:val="Heading7"/>
              <w:spacing w:line="320" w:lineRule="exact"/>
              <w:ind w:left="-142" w:right="74" w:firstLine="142"/>
              <w:rPr>
                <w:rFonts w:asciiTheme="majorBidi" w:hAnsiTheme="majorBidi" w:cstheme="majorBidi"/>
                <w:sz w:val="28"/>
                <w:szCs w:val="28"/>
                <w:lang w:eastAsia="x-none"/>
              </w:rPr>
            </w:pPr>
          </w:p>
        </w:tc>
      </w:tr>
      <w:tr w:rsidR="00B5128A" w:rsidRPr="00825BDB" w14:paraId="24634865" w14:textId="77777777" w:rsidTr="00520149">
        <w:tc>
          <w:tcPr>
            <w:tcW w:w="5387" w:type="dxa"/>
            <w:gridSpan w:val="2"/>
            <w:noWrap/>
            <w:tcMar>
              <w:left w:w="108" w:type="dxa"/>
              <w:right w:w="108" w:type="dxa"/>
            </w:tcMar>
            <w:vAlign w:val="bottom"/>
          </w:tcPr>
          <w:p w14:paraId="46B8560A" w14:textId="77777777" w:rsidR="00B5128A" w:rsidRPr="00034111" w:rsidRDefault="00B5128A" w:rsidP="006C1B93">
            <w:pPr>
              <w:pStyle w:val="Heading7"/>
              <w:spacing w:line="320" w:lineRule="exact"/>
              <w:jc w:val="left"/>
              <w:rPr>
                <w:rFonts w:asciiTheme="majorBidi" w:hAnsiTheme="majorBidi" w:cstheme="majorBidi"/>
                <w:sz w:val="28"/>
                <w:szCs w:val="28"/>
                <w:cs/>
                <w:lang w:eastAsia="x-none"/>
              </w:rPr>
            </w:pPr>
            <w:r w:rsidRPr="00034111">
              <w:rPr>
                <w:rFonts w:asciiTheme="majorBidi" w:hAnsiTheme="majorBidi" w:cstheme="majorBidi"/>
                <w:sz w:val="28"/>
                <w:szCs w:val="28"/>
                <w:cs/>
                <w:lang w:eastAsia="x-none"/>
              </w:rPr>
              <w:t>เงินสดสุทธิได้มาจาก (ใช้ไปใน) กิจกรรมดำเนินงาน</w:t>
            </w:r>
          </w:p>
        </w:tc>
        <w:tc>
          <w:tcPr>
            <w:tcW w:w="1559" w:type="dxa"/>
            <w:vAlign w:val="bottom"/>
          </w:tcPr>
          <w:p w14:paraId="28C9A316" w14:textId="072EDD30" w:rsidR="00B5128A" w:rsidRPr="00825BDB" w:rsidRDefault="006705CD" w:rsidP="006C1B93">
            <w:pPr>
              <w:pStyle w:val="Heading7"/>
              <w:spacing w:line="320" w:lineRule="exact"/>
              <w:ind w:left="-142" w:right="74" w:firstLine="142"/>
              <w:rPr>
                <w:rFonts w:asciiTheme="majorBidi" w:hAnsiTheme="majorBidi" w:cstheme="majorBidi"/>
                <w:sz w:val="28"/>
                <w:szCs w:val="28"/>
                <w:lang w:eastAsia="x-none"/>
              </w:rPr>
            </w:pPr>
            <w:r w:rsidRPr="00825BDB">
              <w:rPr>
                <w:rFonts w:asciiTheme="majorBidi" w:hAnsiTheme="majorBidi" w:cstheme="majorBidi"/>
                <w:sz w:val="28"/>
                <w:szCs w:val="28"/>
                <w:lang w:eastAsia="x-none"/>
              </w:rPr>
              <w:t>6,683,372</w:t>
            </w:r>
          </w:p>
        </w:tc>
        <w:tc>
          <w:tcPr>
            <w:tcW w:w="142" w:type="dxa"/>
            <w:vAlign w:val="bottom"/>
          </w:tcPr>
          <w:p w14:paraId="5A825A95" w14:textId="77777777" w:rsidR="00B5128A" w:rsidRPr="00034111" w:rsidRDefault="00B5128A" w:rsidP="006C1B93">
            <w:pPr>
              <w:spacing w:line="320" w:lineRule="exact"/>
              <w:ind w:right="57"/>
              <w:jc w:val="right"/>
              <w:rPr>
                <w:rFonts w:asciiTheme="majorBidi" w:hAnsiTheme="majorBidi" w:cstheme="majorBidi"/>
                <w:sz w:val="28"/>
                <w:szCs w:val="28"/>
                <w:cs/>
                <w:lang w:eastAsia="x-none"/>
              </w:rPr>
            </w:pPr>
          </w:p>
        </w:tc>
        <w:tc>
          <w:tcPr>
            <w:tcW w:w="1559" w:type="dxa"/>
            <w:vAlign w:val="bottom"/>
          </w:tcPr>
          <w:p w14:paraId="55D9ECEE" w14:textId="1B65756E" w:rsidR="00B5128A" w:rsidRPr="00825BDB" w:rsidRDefault="006705CD" w:rsidP="006C1B93">
            <w:pPr>
              <w:spacing w:line="320" w:lineRule="exact"/>
              <w:ind w:right="284"/>
              <w:jc w:val="right"/>
              <w:rPr>
                <w:rFonts w:asciiTheme="majorBidi" w:eastAsia="MS Mincho" w:hAnsiTheme="majorBidi" w:cstheme="majorBidi"/>
                <w:spacing w:val="2"/>
                <w:sz w:val="28"/>
                <w:szCs w:val="28"/>
              </w:rPr>
            </w:pPr>
            <w:r w:rsidRPr="00825BDB">
              <w:rPr>
                <w:rFonts w:asciiTheme="majorBidi" w:eastAsia="MS Mincho" w:hAnsiTheme="majorBidi" w:cstheme="majorBidi"/>
                <w:spacing w:val="2"/>
                <w:sz w:val="28"/>
                <w:szCs w:val="28"/>
              </w:rPr>
              <w:t>-</w:t>
            </w:r>
          </w:p>
        </w:tc>
      </w:tr>
      <w:tr w:rsidR="00B5128A" w:rsidRPr="00825BDB" w14:paraId="3CF14230" w14:textId="77777777" w:rsidTr="00520149">
        <w:tc>
          <w:tcPr>
            <w:tcW w:w="5387" w:type="dxa"/>
            <w:gridSpan w:val="2"/>
            <w:noWrap/>
            <w:tcMar>
              <w:left w:w="108" w:type="dxa"/>
              <w:right w:w="108" w:type="dxa"/>
            </w:tcMar>
            <w:vAlign w:val="bottom"/>
          </w:tcPr>
          <w:p w14:paraId="0FDD0DAE" w14:textId="77777777" w:rsidR="00B5128A" w:rsidRPr="00034111" w:rsidRDefault="00B5128A" w:rsidP="006C1B93">
            <w:pPr>
              <w:pStyle w:val="Heading7"/>
              <w:spacing w:line="320" w:lineRule="exact"/>
              <w:jc w:val="left"/>
              <w:rPr>
                <w:rFonts w:asciiTheme="majorBidi" w:hAnsiTheme="majorBidi" w:cstheme="majorBidi"/>
                <w:sz w:val="28"/>
                <w:szCs w:val="28"/>
                <w:cs/>
                <w:lang w:eastAsia="x-none"/>
              </w:rPr>
            </w:pPr>
            <w:r w:rsidRPr="00034111">
              <w:rPr>
                <w:rFonts w:asciiTheme="majorBidi" w:hAnsiTheme="majorBidi" w:cstheme="majorBidi"/>
                <w:sz w:val="28"/>
                <w:szCs w:val="28"/>
                <w:cs/>
                <w:lang w:eastAsia="x-none"/>
              </w:rPr>
              <w:t>เงินสดสุทธิได้มาจาก (ใช้ไปใน) กิจกรรมลงทุน</w:t>
            </w:r>
          </w:p>
        </w:tc>
        <w:tc>
          <w:tcPr>
            <w:tcW w:w="1559" w:type="dxa"/>
            <w:vAlign w:val="bottom"/>
          </w:tcPr>
          <w:p w14:paraId="2E628E86" w14:textId="2C60DCCD" w:rsidR="00B5128A" w:rsidRPr="00825BDB" w:rsidRDefault="006705CD" w:rsidP="006C1B93">
            <w:pPr>
              <w:pStyle w:val="Heading7"/>
              <w:spacing w:line="320" w:lineRule="exact"/>
              <w:ind w:left="-142" w:firstLine="142"/>
              <w:rPr>
                <w:rFonts w:asciiTheme="majorBidi" w:hAnsiTheme="majorBidi" w:cstheme="majorBidi"/>
                <w:sz w:val="28"/>
                <w:szCs w:val="28"/>
                <w:cs/>
                <w:lang w:eastAsia="x-none"/>
              </w:rPr>
            </w:pPr>
            <w:r w:rsidRPr="00825BDB">
              <w:rPr>
                <w:rFonts w:asciiTheme="majorBidi" w:hAnsiTheme="majorBidi" w:cstheme="majorBidi"/>
                <w:sz w:val="28"/>
                <w:szCs w:val="28"/>
                <w:lang w:eastAsia="x-none"/>
              </w:rPr>
              <w:t>(2,789,928)</w:t>
            </w:r>
          </w:p>
        </w:tc>
        <w:tc>
          <w:tcPr>
            <w:tcW w:w="142" w:type="dxa"/>
            <w:vAlign w:val="bottom"/>
          </w:tcPr>
          <w:p w14:paraId="16027B01" w14:textId="77777777" w:rsidR="00B5128A" w:rsidRPr="00034111" w:rsidRDefault="00B5128A" w:rsidP="006C1B93">
            <w:pPr>
              <w:spacing w:line="320" w:lineRule="exact"/>
              <w:ind w:right="57"/>
              <w:jc w:val="right"/>
              <w:rPr>
                <w:rFonts w:asciiTheme="majorBidi" w:hAnsiTheme="majorBidi" w:cstheme="majorBidi"/>
                <w:sz w:val="28"/>
                <w:szCs w:val="28"/>
                <w:cs/>
                <w:lang w:eastAsia="x-none"/>
              </w:rPr>
            </w:pPr>
          </w:p>
        </w:tc>
        <w:tc>
          <w:tcPr>
            <w:tcW w:w="1559" w:type="dxa"/>
            <w:vAlign w:val="bottom"/>
          </w:tcPr>
          <w:p w14:paraId="7835A469" w14:textId="1E56CF62" w:rsidR="00B5128A" w:rsidRPr="00034111" w:rsidRDefault="006705CD" w:rsidP="006C1B93">
            <w:pPr>
              <w:spacing w:line="320" w:lineRule="exact"/>
              <w:ind w:right="284"/>
              <w:jc w:val="right"/>
              <w:rPr>
                <w:rFonts w:asciiTheme="majorBidi" w:eastAsia="MS Mincho" w:hAnsiTheme="majorBidi" w:cstheme="majorBidi"/>
                <w:spacing w:val="2"/>
                <w:sz w:val="28"/>
                <w:szCs w:val="28"/>
                <w:cs/>
              </w:rPr>
            </w:pPr>
            <w:r w:rsidRPr="00825BDB">
              <w:rPr>
                <w:rFonts w:asciiTheme="majorBidi" w:eastAsia="MS Mincho" w:hAnsiTheme="majorBidi" w:cstheme="majorBidi"/>
                <w:spacing w:val="2"/>
                <w:sz w:val="28"/>
                <w:szCs w:val="28"/>
              </w:rPr>
              <w:t>-</w:t>
            </w:r>
          </w:p>
        </w:tc>
      </w:tr>
      <w:tr w:rsidR="00B5128A" w:rsidRPr="00825BDB" w14:paraId="4F04FCD2" w14:textId="77777777" w:rsidTr="00520149">
        <w:tc>
          <w:tcPr>
            <w:tcW w:w="5387" w:type="dxa"/>
            <w:gridSpan w:val="2"/>
            <w:noWrap/>
            <w:tcMar>
              <w:left w:w="108" w:type="dxa"/>
              <w:right w:w="108" w:type="dxa"/>
            </w:tcMar>
            <w:vAlign w:val="bottom"/>
          </w:tcPr>
          <w:p w14:paraId="0E84F09A" w14:textId="77777777" w:rsidR="00B5128A" w:rsidRPr="00034111" w:rsidRDefault="00B5128A" w:rsidP="006C1B93">
            <w:pPr>
              <w:pStyle w:val="Heading7"/>
              <w:spacing w:line="320" w:lineRule="exact"/>
              <w:jc w:val="left"/>
              <w:rPr>
                <w:rFonts w:asciiTheme="majorBidi" w:hAnsiTheme="majorBidi" w:cstheme="majorBidi"/>
                <w:sz w:val="28"/>
                <w:szCs w:val="28"/>
                <w:cs/>
                <w:lang w:eastAsia="x-none"/>
              </w:rPr>
            </w:pPr>
            <w:r w:rsidRPr="00034111">
              <w:rPr>
                <w:rFonts w:asciiTheme="majorBidi" w:hAnsiTheme="majorBidi" w:cstheme="majorBidi"/>
                <w:sz w:val="28"/>
                <w:szCs w:val="28"/>
                <w:cs/>
                <w:lang w:eastAsia="x-none"/>
              </w:rPr>
              <w:t>เงินสดสุทธิได้มาจาก (ใช้ไปใน) กิจกรรมจัดหาเงิน</w:t>
            </w:r>
          </w:p>
        </w:tc>
        <w:tc>
          <w:tcPr>
            <w:tcW w:w="1559" w:type="dxa"/>
            <w:tcBorders>
              <w:bottom w:val="single" w:sz="6" w:space="0" w:color="auto"/>
            </w:tcBorders>
            <w:vAlign w:val="bottom"/>
          </w:tcPr>
          <w:p w14:paraId="1D0EEA29" w14:textId="548BFAA4" w:rsidR="00B5128A" w:rsidRPr="00825BDB" w:rsidRDefault="006705CD" w:rsidP="006C1B93">
            <w:pPr>
              <w:pStyle w:val="Heading7"/>
              <w:spacing w:line="320" w:lineRule="exact"/>
              <w:ind w:left="-142" w:firstLine="142"/>
              <w:rPr>
                <w:rFonts w:asciiTheme="majorBidi" w:hAnsiTheme="majorBidi" w:cstheme="majorBidi"/>
                <w:sz w:val="28"/>
                <w:szCs w:val="28"/>
                <w:cs/>
                <w:lang w:eastAsia="x-none"/>
              </w:rPr>
            </w:pPr>
            <w:r w:rsidRPr="00825BDB">
              <w:rPr>
                <w:rFonts w:asciiTheme="majorBidi" w:hAnsiTheme="majorBidi" w:cstheme="majorBidi"/>
                <w:sz w:val="28"/>
                <w:szCs w:val="28"/>
                <w:lang w:eastAsia="x-none"/>
              </w:rPr>
              <w:t>(230,131)</w:t>
            </w:r>
          </w:p>
        </w:tc>
        <w:tc>
          <w:tcPr>
            <w:tcW w:w="142" w:type="dxa"/>
            <w:vAlign w:val="bottom"/>
          </w:tcPr>
          <w:p w14:paraId="6039F2CC" w14:textId="77777777" w:rsidR="00B5128A" w:rsidRPr="00034111" w:rsidRDefault="00B5128A" w:rsidP="006C1B93">
            <w:pPr>
              <w:spacing w:line="320" w:lineRule="exact"/>
              <w:ind w:right="57"/>
              <w:jc w:val="right"/>
              <w:rPr>
                <w:rFonts w:asciiTheme="majorBidi" w:hAnsiTheme="majorBidi" w:cstheme="majorBidi"/>
                <w:sz w:val="28"/>
                <w:szCs w:val="28"/>
                <w:cs/>
                <w:lang w:eastAsia="x-none"/>
              </w:rPr>
            </w:pPr>
          </w:p>
        </w:tc>
        <w:tc>
          <w:tcPr>
            <w:tcW w:w="1559" w:type="dxa"/>
            <w:tcBorders>
              <w:bottom w:val="single" w:sz="6" w:space="0" w:color="auto"/>
            </w:tcBorders>
            <w:vAlign w:val="bottom"/>
          </w:tcPr>
          <w:p w14:paraId="2A245606" w14:textId="035EB4F4" w:rsidR="00B5128A" w:rsidRPr="00034111" w:rsidRDefault="006705CD" w:rsidP="006C1B93">
            <w:pPr>
              <w:spacing w:line="320" w:lineRule="exact"/>
              <w:ind w:right="284"/>
              <w:jc w:val="right"/>
              <w:rPr>
                <w:rFonts w:asciiTheme="majorBidi" w:eastAsia="MS Mincho" w:hAnsiTheme="majorBidi" w:cstheme="majorBidi"/>
                <w:spacing w:val="2"/>
                <w:sz w:val="28"/>
                <w:szCs w:val="28"/>
                <w:cs/>
              </w:rPr>
            </w:pPr>
            <w:r w:rsidRPr="00825BDB">
              <w:rPr>
                <w:rFonts w:asciiTheme="majorBidi" w:eastAsia="MS Mincho" w:hAnsiTheme="majorBidi" w:cstheme="majorBidi"/>
                <w:spacing w:val="2"/>
                <w:sz w:val="28"/>
                <w:szCs w:val="28"/>
              </w:rPr>
              <w:t>-</w:t>
            </w:r>
          </w:p>
        </w:tc>
      </w:tr>
      <w:tr w:rsidR="00B5128A" w:rsidRPr="00825BDB" w14:paraId="15889D22" w14:textId="77777777" w:rsidTr="00520149">
        <w:tc>
          <w:tcPr>
            <w:tcW w:w="5387" w:type="dxa"/>
            <w:gridSpan w:val="2"/>
            <w:noWrap/>
            <w:tcMar>
              <w:left w:w="108" w:type="dxa"/>
              <w:right w:w="108" w:type="dxa"/>
            </w:tcMar>
            <w:vAlign w:val="bottom"/>
          </w:tcPr>
          <w:p w14:paraId="0D63D990" w14:textId="77777777" w:rsidR="00B5128A" w:rsidRPr="00034111" w:rsidRDefault="00B5128A" w:rsidP="006C1B93">
            <w:pPr>
              <w:pStyle w:val="Heading7"/>
              <w:spacing w:line="320" w:lineRule="exact"/>
              <w:jc w:val="left"/>
              <w:rPr>
                <w:rFonts w:asciiTheme="majorBidi" w:hAnsiTheme="majorBidi" w:cstheme="majorBidi"/>
                <w:sz w:val="28"/>
                <w:szCs w:val="28"/>
                <w:cs/>
                <w:lang w:eastAsia="x-none"/>
              </w:rPr>
            </w:pPr>
            <w:r w:rsidRPr="00034111">
              <w:rPr>
                <w:rFonts w:asciiTheme="majorBidi" w:hAnsiTheme="majorBidi" w:cstheme="majorBidi"/>
                <w:sz w:val="28"/>
                <w:szCs w:val="28"/>
                <w:cs/>
                <w:lang w:eastAsia="x-none"/>
              </w:rPr>
              <w:t>กระแสเงินสดเพิ่มขึ้น (ลดลง) สุทธิ</w:t>
            </w:r>
          </w:p>
        </w:tc>
        <w:tc>
          <w:tcPr>
            <w:tcW w:w="1559" w:type="dxa"/>
            <w:tcBorders>
              <w:top w:val="single" w:sz="6" w:space="0" w:color="auto"/>
              <w:bottom w:val="double" w:sz="6" w:space="0" w:color="auto"/>
            </w:tcBorders>
            <w:vAlign w:val="bottom"/>
          </w:tcPr>
          <w:p w14:paraId="4A9E118C" w14:textId="71FCB894" w:rsidR="00B5128A" w:rsidRPr="00825BDB" w:rsidRDefault="006705CD" w:rsidP="000F57A5">
            <w:pPr>
              <w:pStyle w:val="Heading7"/>
              <w:spacing w:line="320" w:lineRule="exact"/>
              <w:ind w:left="-142" w:right="74" w:firstLine="142"/>
              <w:rPr>
                <w:rFonts w:asciiTheme="majorBidi" w:hAnsiTheme="majorBidi" w:cstheme="majorBidi"/>
                <w:sz w:val="28"/>
                <w:szCs w:val="28"/>
                <w:cs/>
                <w:lang w:eastAsia="x-none"/>
              </w:rPr>
            </w:pPr>
            <w:r w:rsidRPr="00825BDB">
              <w:rPr>
                <w:rFonts w:asciiTheme="majorBidi" w:hAnsiTheme="majorBidi" w:cstheme="majorBidi"/>
                <w:sz w:val="28"/>
                <w:szCs w:val="28"/>
                <w:lang w:eastAsia="x-none"/>
              </w:rPr>
              <w:t>3,663,313</w:t>
            </w:r>
          </w:p>
        </w:tc>
        <w:tc>
          <w:tcPr>
            <w:tcW w:w="142" w:type="dxa"/>
            <w:vAlign w:val="bottom"/>
          </w:tcPr>
          <w:p w14:paraId="2D141674" w14:textId="77777777" w:rsidR="00B5128A" w:rsidRPr="00034111" w:rsidRDefault="00B5128A" w:rsidP="006C1B93">
            <w:pPr>
              <w:spacing w:line="320" w:lineRule="exact"/>
              <w:ind w:right="57"/>
              <w:jc w:val="right"/>
              <w:rPr>
                <w:rFonts w:asciiTheme="majorBidi" w:hAnsiTheme="majorBidi" w:cstheme="majorBidi"/>
                <w:sz w:val="28"/>
                <w:szCs w:val="28"/>
                <w:cs/>
                <w:lang w:eastAsia="x-none"/>
              </w:rPr>
            </w:pPr>
          </w:p>
        </w:tc>
        <w:tc>
          <w:tcPr>
            <w:tcW w:w="1559" w:type="dxa"/>
            <w:tcBorders>
              <w:top w:val="single" w:sz="6" w:space="0" w:color="auto"/>
              <w:bottom w:val="double" w:sz="6" w:space="0" w:color="auto"/>
            </w:tcBorders>
            <w:vAlign w:val="bottom"/>
          </w:tcPr>
          <w:p w14:paraId="76AE3DDF" w14:textId="635099A7" w:rsidR="00B5128A" w:rsidRPr="00034111" w:rsidRDefault="006705CD" w:rsidP="006C1B93">
            <w:pPr>
              <w:spacing w:line="320" w:lineRule="exact"/>
              <w:ind w:right="284"/>
              <w:jc w:val="right"/>
              <w:rPr>
                <w:rFonts w:asciiTheme="majorBidi" w:eastAsia="MS Mincho" w:hAnsiTheme="majorBidi" w:cstheme="majorBidi"/>
                <w:spacing w:val="2"/>
                <w:sz w:val="28"/>
                <w:szCs w:val="28"/>
                <w:cs/>
              </w:rPr>
            </w:pPr>
            <w:r w:rsidRPr="00825BDB">
              <w:rPr>
                <w:rFonts w:asciiTheme="majorBidi" w:eastAsia="MS Mincho" w:hAnsiTheme="majorBidi" w:cstheme="majorBidi"/>
                <w:spacing w:val="2"/>
                <w:sz w:val="28"/>
                <w:szCs w:val="28"/>
              </w:rPr>
              <w:t>-</w:t>
            </w:r>
          </w:p>
        </w:tc>
      </w:tr>
    </w:tbl>
    <w:p w14:paraId="54C92581" w14:textId="77777777" w:rsidR="00716E65" w:rsidRPr="00825BDB" w:rsidRDefault="00476504" w:rsidP="00A50431">
      <w:pPr>
        <w:tabs>
          <w:tab w:val="left" w:pos="284"/>
          <w:tab w:val="left" w:pos="900"/>
          <w:tab w:val="right" w:pos="6300"/>
          <w:tab w:val="center" w:pos="6380"/>
          <w:tab w:val="right" w:pos="8280"/>
        </w:tabs>
        <w:spacing w:line="380" w:lineRule="exact"/>
        <w:ind w:right="57" w:hanging="142"/>
        <w:rPr>
          <w:rFonts w:asciiTheme="majorBidi" w:hAnsiTheme="majorBidi" w:cstheme="majorBidi"/>
          <w:b/>
          <w:bCs/>
          <w:sz w:val="32"/>
          <w:szCs w:val="32"/>
        </w:rPr>
      </w:pPr>
      <w:r w:rsidRPr="00825BDB">
        <w:rPr>
          <w:rFonts w:asciiTheme="majorBidi" w:hAnsiTheme="majorBidi" w:cstheme="majorBidi"/>
          <w:b/>
          <w:bCs/>
          <w:sz w:val="32"/>
          <w:szCs w:val="32"/>
        </w:rPr>
        <w:br w:type="page"/>
      </w:r>
      <w:r w:rsidR="00E0556E" w:rsidRPr="00825BDB">
        <w:rPr>
          <w:rFonts w:asciiTheme="majorBidi" w:hAnsiTheme="majorBidi" w:cstheme="majorBidi"/>
          <w:b/>
          <w:bCs/>
          <w:sz w:val="32"/>
          <w:szCs w:val="32"/>
        </w:rPr>
        <w:lastRenderedPageBreak/>
        <w:t>1</w:t>
      </w:r>
      <w:r w:rsidR="00EF2400" w:rsidRPr="00825BDB">
        <w:rPr>
          <w:rFonts w:asciiTheme="majorBidi" w:hAnsiTheme="majorBidi" w:cstheme="majorBidi"/>
          <w:b/>
          <w:bCs/>
          <w:sz w:val="32"/>
          <w:szCs w:val="32"/>
        </w:rPr>
        <w:t>7</w:t>
      </w:r>
      <w:r w:rsidR="00E0556E" w:rsidRPr="00825BDB">
        <w:rPr>
          <w:rFonts w:asciiTheme="majorBidi" w:hAnsiTheme="majorBidi" w:cstheme="majorBidi"/>
          <w:b/>
          <w:bCs/>
          <w:sz w:val="32"/>
          <w:szCs w:val="32"/>
        </w:rPr>
        <w:t>.</w:t>
      </w:r>
      <w:r w:rsidR="00E0556E" w:rsidRPr="00825BDB">
        <w:rPr>
          <w:rFonts w:asciiTheme="majorBidi" w:hAnsiTheme="majorBidi" w:cstheme="majorBidi"/>
          <w:b/>
          <w:bCs/>
          <w:sz w:val="32"/>
          <w:szCs w:val="32"/>
        </w:rPr>
        <w:tab/>
      </w:r>
      <w:r w:rsidR="00716E65" w:rsidRPr="00034111">
        <w:rPr>
          <w:rFonts w:asciiTheme="majorBidi" w:hAnsiTheme="majorBidi" w:cstheme="majorBidi"/>
          <w:b/>
          <w:bCs/>
          <w:sz w:val="32"/>
          <w:szCs w:val="32"/>
          <w:cs/>
        </w:rPr>
        <w:t>ค่าความนิยม</w:t>
      </w:r>
    </w:p>
    <w:p w14:paraId="43B09FDA" w14:textId="34409DA1" w:rsidR="005414A3" w:rsidRPr="00825BDB" w:rsidRDefault="00390B60" w:rsidP="006D287F">
      <w:pPr>
        <w:tabs>
          <w:tab w:val="left" w:pos="851"/>
          <w:tab w:val="right" w:pos="6300"/>
          <w:tab w:val="center" w:pos="6380"/>
          <w:tab w:val="right" w:pos="8280"/>
        </w:tabs>
        <w:spacing w:line="380" w:lineRule="exact"/>
        <w:ind w:left="284" w:right="57"/>
        <w:jc w:val="thaiDistribute"/>
        <w:rPr>
          <w:rFonts w:asciiTheme="majorBidi" w:hAnsiTheme="majorBidi" w:cstheme="majorBidi"/>
          <w:sz w:val="32"/>
          <w:szCs w:val="32"/>
        </w:rPr>
      </w:pPr>
      <w:r w:rsidRPr="00825BDB">
        <w:rPr>
          <w:rFonts w:asciiTheme="majorBidi" w:hAnsiTheme="majorBidi" w:cstheme="majorBidi"/>
          <w:sz w:val="32"/>
          <w:szCs w:val="32"/>
          <w:lang w:eastAsia="x-none"/>
        </w:rPr>
        <w:tab/>
      </w:r>
      <w:r w:rsidR="0055608B" w:rsidRPr="00034111">
        <w:rPr>
          <w:rFonts w:asciiTheme="majorBidi" w:hAnsiTheme="majorBidi" w:cstheme="majorBidi"/>
          <w:sz w:val="32"/>
          <w:szCs w:val="32"/>
          <w:cs/>
          <w:lang w:eastAsia="x-none"/>
        </w:rPr>
        <w:t xml:space="preserve">รายการเปลี่ยนแปลงของบัญชีค่าความนิยมสำหรับปีสิ้นสุดวันที่ </w:t>
      </w:r>
      <w:r w:rsidR="0055608B" w:rsidRPr="00825BDB">
        <w:rPr>
          <w:rFonts w:asciiTheme="majorBidi" w:hAnsiTheme="majorBidi" w:cstheme="majorBidi"/>
          <w:sz w:val="32"/>
          <w:szCs w:val="32"/>
          <w:lang w:eastAsia="x-none"/>
        </w:rPr>
        <w:t xml:space="preserve">31 </w:t>
      </w:r>
      <w:r w:rsidR="0055608B" w:rsidRPr="00034111">
        <w:rPr>
          <w:rFonts w:asciiTheme="majorBidi" w:hAnsiTheme="majorBidi" w:cstheme="majorBidi"/>
          <w:sz w:val="32"/>
          <w:szCs w:val="32"/>
          <w:cs/>
          <w:lang w:eastAsia="x-none"/>
        </w:rPr>
        <w:t xml:space="preserve">ธันวาคม </w:t>
      </w:r>
      <w:r w:rsidR="0055608B" w:rsidRPr="00825BDB">
        <w:rPr>
          <w:rFonts w:asciiTheme="majorBidi" w:hAnsiTheme="majorBidi" w:cstheme="majorBidi"/>
          <w:sz w:val="32"/>
          <w:szCs w:val="32"/>
          <w:lang w:eastAsia="x-none"/>
        </w:rPr>
        <w:t>2563</w:t>
      </w:r>
      <w:r w:rsidR="0055608B" w:rsidRPr="00034111">
        <w:rPr>
          <w:rFonts w:asciiTheme="majorBidi" w:hAnsiTheme="majorBidi" w:cstheme="majorBidi"/>
          <w:sz w:val="32"/>
          <w:szCs w:val="32"/>
          <w:cs/>
          <w:lang w:eastAsia="x-none"/>
        </w:rPr>
        <w:t xml:space="preserve"> และ </w:t>
      </w:r>
      <w:r w:rsidR="0055608B" w:rsidRPr="00825BDB">
        <w:rPr>
          <w:rFonts w:asciiTheme="majorBidi" w:hAnsiTheme="majorBidi" w:cstheme="majorBidi"/>
          <w:sz w:val="32"/>
          <w:szCs w:val="32"/>
          <w:lang w:eastAsia="x-none"/>
        </w:rPr>
        <w:t>2562</w:t>
      </w:r>
      <w:r w:rsidR="0055608B" w:rsidRPr="00034111">
        <w:rPr>
          <w:rFonts w:asciiTheme="majorBidi" w:hAnsiTheme="majorBidi" w:cstheme="majorBidi"/>
          <w:sz w:val="32"/>
          <w:szCs w:val="32"/>
          <w:cs/>
          <w:lang w:eastAsia="x-none"/>
        </w:rPr>
        <w:t xml:space="preserve"> สรุปได้ดังนี้</w:t>
      </w:r>
    </w:p>
    <w:tbl>
      <w:tblPr>
        <w:tblW w:w="8171" w:type="dxa"/>
        <w:tblInd w:w="1242" w:type="dxa"/>
        <w:tblLayout w:type="fixed"/>
        <w:tblCellMar>
          <w:left w:w="57" w:type="dxa"/>
          <w:right w:w="57" w:type="dxa"/>
        </w:tblCellMar>
        <w:tblLook w:val="0000" w:firstRow="0" w:lastRow="0" w:firstColumn="0" w:lastColumn="0" w:noHBand="0" w:noVBand="0"/>
      </w:tblPr>
      <w:tblGrid>
        <w:gridCol w:w="4911"/>
        <w:gridCol w:w="1559"/>
        <w:gridCol w:w="142"/>
        <w:gridCol w:w="1559"/>
      </w:tblGrid>
      <w:tr w:rsidR="00867EAF" w:rsidRPr="00825BDB" w14:paraId="3D599A86" w14:textId="77777777" w:rsidTr="00FF6CEC">
        <w:tc>
          <w:tcPr>
            <w:tcW w:w="4911" w:type="dxa"/>
          </w:tcPr>
          <w:p w14:paraId="69F14DCD" w14:textId="77777777" w:rsidR="00432D5F" w:rsidRPr="00825BDB" w:rsidRDefault="00432D5F" w:rsidP="006D287F">
            <w:pPr>
              <w:pStyle w:val="BodyText2"/>
              <w:spacing w:line="380" w:lineRule="exact"/>
              <w:ind w:left="-18"/>
              <w:rPr>
                <w:rFonts w:asciiTheme="majorBidi" w:hAnsiTheme="majorBidi" w:cstheme="majorBidi"/>
              </w:rPr>
            </w:pPr>
          </w:p>
        </w:tc>
        <w:tc>
          <w:tcPr>
            <w:tcW w:w="3260" w:type="dxa"/>
            <w:gridSpan w:val="3"/>
            <w:tcBorders>
              <w:bottom w:val="single" w:sz="6" w:space="0" w:color="auto"/>
            </w:tcBorders>
          </w:tcPr>
          <w:p w14:paraId="6942A8FB" w14:textId="77777777" w:rsidR="00432D5F" w:rsidRPr="00034111" w:rsidRDefault="00432D5F" w:rsidP="006D287F">
            <w:pPr>
              <w:pStyle w:val="BodyText2"/>
              <w:spacing w:line="380" w:lineRule="exact"/>
              <w:jc w:val="center"/>
              <w:rPr>
                <w:rFonts w:asciiTheme="majorBidi" w:hAnsiTheme="majorBidi" w:cstheme="majorBidi"/>
                <w:cs/>
              </w:rPr>
            </w:pPr>
            <w:r w:rsidRPr="00034111">
              <w:rPr>
                <w:rFonts w:asciiTheme="majorBidi" w:hAnsiTheme="majorBidi" w:cstheme="majorBidi"/>
                <w:cs/>
              </w:rPr>
              <w:t>บาท</w:t>
            </w:r>
          </w:p>
        </w:tc>
      </w:tr>
      <w:tr w:rsidR="00867EAF" w:rsidRPr="00825BDB" w14:paraId="28826122" w14:textId="77777777" w:rsidTr="00FF6CEC">
        <w:tc>
          <w:tcPr>
            <w:tcW w:w="4911" w:type="dxa"/>
          </w:tcPr>
          <w:p w14:paraId="3189CB64" w14:textId="77777777" w:rsidR="00432D5F" w:rsidRPr="00825BDB" w:rsidRDefault="00432D5F" w:rsidP="006D287F">
            <w:pPr>
              <w:pStyle w:val="BodyText2"/>
              <w:spacing w:line="380" w:lineRule="exact"/>
              <w:ind w:left="-18"/>
              <w:rPr>
                <w:rFonts w:asciiTheme="majorBidi" w:hAnsiTheme="majorBidi" w:cstheme="majorBidi"/>
              </w:rPr>
            </w:pPr>
          </w:p>
        </w:tc>
        <w:tc>
          <w:tcPr>
            <w:tcW w:w="3260" w:type="dxa"/>
            <w:gridSpan w:val="3"/>
            <w:tcBorders>
              <w:top w:val="single" w:sz="6" w:space="0" w:color="auto"/>
              <w:bottom w:val="single" w:sz="6" w:space="0" w:color="auto"/>
            </w:tcBorders>
          </w:tcPr>
          <w:p w14:paraId="0E4C8476" w14:textId="77777777" w:rsidR="00432D5F" w:rsidRPr="00034111" w:rsidRDefault="00432D5F" w:rsidP="006D287F">
            <w:pPr>
              <w:pStyle w:val="BodyText2"/>
              <w:spacing w:line="380" w:lineRule="exact"/>
              <w:jc w:val="center"/>
              <w:rPr>
                <w:rFonts w:asciiTheme="majorBidi" w:hAnsiTheme="majorBidi" w:cstheme="majorBidi"/>
                <w:cs/>
              </w:rPr>
            </w:pPr>
            <w:r w:rsidRPr="00034111">
              <w:rPr>
                <w:rFonts w:asciiTheme="majorBidi" w:hAnsiTheme="majorBidi" w:cstheme="majorBidi"/>
                <w:cs/>
              </w:rPr>
              <w:t>งบการเงินรวม</w:t>
            </w:r>
          </w:p>
        </w:tc>
      </w:tr>
      <w:tr w:rsidR="00DD4D6C" w:rsidRPr="00825BDB" w14:paraId="56C42700" w14:textId="77777777" w:rsidTr="00FF6CEC">
        <w:tc>
          <w:tcPr>
            <w:tcW w:w="4911" w:type="dxa"/>
          </w:tcPr>
          <w:p w14:paraId="2CD52D05" w14:textId="77777777" w:rsidR="00DD4D6C" w:rsidRPr="00825BDB" w:rsidRDefault="00DD4D6C" w:rsidP="006D287F">
            <w:pPr>
              <w:pStyle w:val="BodyText2"/>
              <w:spacing w:line="380" w:lineRule="exact"/>
              <w:ind w:left="-18"/>
              <w:rPr>
                <w:rFonts w:asciiTheme="majorBidi" w:hAnsiTheme="majorBidi" w:cstheme="majorBidi"/>
              </w:rPr>
            </w:pPr>
          </w:p>
        </w:tc>
        <w:tc>
          <w:tcPr>
            <w:tcW w:w="1559" w:type="dxa"/>
            <w:tcBorders>
              <w:top w:val="single" w:sz="6" w:space="0" w:color="auto"/>
              <w:bottom w:val="single" w:sz="6" w:space="0" w:color="auto"/>
            </w:tcBorders>
          </w:tcPr>
          <w:p w14:paraId="092CE03A" w14:textId="77777777" w:rsidR="00DD4D6C" w:rsidRPr="00825BDB" w:rsidRDefault="003E5E24" w:rsidP="006D287F">
            <w:pPr>
              <w:pStyle w:val="Heading7"/>
              <w:spacing w:line="380" w:lineRule="exact"/>
              <w:jc w:val="center"/>
              <w:rPr>
                <w:rFonts w:asciiTheme="majorBidi" w:hAnsiTheme="majorBidi" w:cstheme="majorBidi"/>
                <w:sz w:val="32"/>
                <w:szCs w:val="32"/>
              </w:rPr>
            </w:pPr>
            <w:r w:rsidRPr="00825BDB">
              <w:rPr>
                <w:rFonts w:asciiTheme="majorBidi" w:hAnsiTheme="majorBidi" w:cstheme="majorBidi"/>
                <w:sz w:val="32"/>
                <w:szCs w:val="32"/>
              </w:rPr>
              <w:t>2563</w:t>
            </w:r>
          </w:p>
        </w:tc>
        <w:tc>
          <w:tcPr>
            <w:tcW w:w="142" w:type="dxa"/>
            <w:tcBorders>
              <w:top w:val="single" w:sz="6" w:space="0" w:color="auto"/>
            </w:tcBorders>
          </w:tcPr>
          <w:p w14:paraId="19A2C885" w14:textId="77777777" w:rsidR="00DD4D6C" w:rsidRPr="00825BDB" w:rsidRDefault="00DD4D6C" w:rsidP="006D287F">
            <w:pPr>
              <w:pStyle w:val="Heading7"/>
              <w:spacing w:line="380" w:lineRule="exact"/>
              <w:jc w:val="center"/>
              <w:rPr>
                <w:rFonts w:asciiTheme="majorBidi" w:hAnsiTheme="majorBidi" w:cstheme="majorBidi"/>
                <w:sz w:val="32"/>
                <w:szCs w:val="32"/>
              </w:rPr>
            </w:pPr>
          </w:p>
        </w:tc>
        <w:tc>
          <w:tcPr>
            <w:tcW w:w="1559" w:type="dxa"/>
            <w:tcBorders>
              <w:top w:val="single" w:sz="6" w:space="0" w:color="auto"/>
              <w:bottom w:val="single" w:sz="6" w:space="0" w:color="auto"/>
            </w:tcBorders>
          </w:tcPr>
          <w:p w14:paraId="14F359AE" w14:textId="77777777" w:rsidR="00DD4D6C" w:rsidRPr="00825BDB" w:rsidRDefault="00DD4D6C" w:rsidP="006D287F">
            <w:pPr>
              <w:pStyle w:val="Heading7"/>
              <w:spacing w:line="380" w:lineRule="exact"/>
              <w:jc w:val="center"/>
              <w:rPr>
                <w:rFonts w:asciiTheme="majorBidi" w:hAnsiTheme="majorBidi" w:cstheme="majorBidi"/>
                <w:sz w:val="32"/>
                <w:szCs w:val="32"/>
              </w:rPr>
            </w:pPr>
            <w:r w:rsidRPr="00825BDB">
              <w:rPr>
                <w:rFonts w:asciiTheme="majorBidi" w:hAnsiTheme="majorBidi" w:cstheme="majorBidi"/>
                <w:sz w:val="32"/>
                <w:szCs w:val="32"/>
              </w:rPr>
              <w:t>256</w:t>
            </w:r>
            <w:r w:rsidR="003A7BEE" w:rsidRPr="00825BDB">
              <w:rPr>
                <w:rFonts w:asciiTheme="majorBidi" w:hAnsiTheme="majorBidi" w:cstheme="majorBidi"/>
                <w:sz w:val="32"/>
                <w:szCs w:val="32"/>
              </w:rPr>
              <w:t>2</w:t>
            </w:r>
          </w:p>
        </w:tc>
      </w:tr>
      <w:tr w:rsidR="005A3072" w:rsidRPr="00825BDB" w14:paraId="6B304DD0" w14:textId="77777777" w:rsidTr="00084AE5">
        <w:trPr>
          <w:trHeight w:val="314"/>
        </w:trPr>
        <w:tc>
          <w:tcPr>
            <w:tcW w:w="4911" w:type="dxa"/>
          </w:tcPr>
          <w:p w14:paraId="3E190D15" w14:textId="61D96F29" w:rsidR="005A3072" w:rsidRPr="00034111" w:rsidRDefault="005A3072" w:rsidP="005A3072">
            <w:pPr>
              <w:pStyle w:val="BodyText2"/>
              <w:spacing w:line="380" w:lineRule="exact"/>
              <w:rPr>
                <w:rFonts w:asciiTheme="majorBidi" w:hAnsiTheme="majorBidi" w:cstheme="majorBidi"/>
                <w:cs/>
              </w:rPr>
            </w:pPr>
            <w:r w:rsidRPr="00034111">
              <w:rPr>
                <w:rFonts w:asciiTheme="majorBidi" w:hAnsiTheme="majorBidi" w:cstheme="majorBidi"/>
                <w:cs/>
              </w:rPr>
              <w:t>ค่าความนิยม</w:t>
            </w:r>
          </w:p>
        </w:tc>
        <w:tc>
          <w:tcPr>
            <w:tcW w:w="1559" w:type="dxa"/>
            <w:tcBorders>
              <w:top w:val="single" w:sz="6" w:space="0" w:color="auto"/>
            </w:tcBorders>
          </w:tcPr>
          <w:p w14:paraId="6217AF8D" w14:textId="237E715B" w:rsidR="005A3072" w:rsidRPr="00825BDB" w:rsidRDefault="0055608B" w:rsidP="005A3072">
            <w:pPr>
              <w:spacing w:line="380" w:lineRule="exact"/>
              <w:ind w:right="57"/>
              <w:jc w:val="right"/>
              <w:rPr>
                <w:rFonts w:asciiTheme="majorBidi" w:hAnsiTheme="majorBidi" w:cstheme="majorBidi"/>
                <w:sz w:val="32"/>
                <w:szCs w:val="32"/>
              </w:rPr>
            </w:pPr>
            <w:r w:rsidRPr="00825BDB">
              <w:rPr>
                <w:rFonts w:asciiTheme="majorBidi" w:hAnsiTheme="majorBidi" w:cstheme="majorBidi"/>
                <w:sz w:val="32"/>
                <w:szCs w:val="32"/>
              </w:rPr>
              <w:t>119,563,046</w:t>
            </w:r>
          </w:p>
        </w:tc>
        <w:tc>
          <w:tcPr>
            <w:tcW w:w="142" w:type="dxa"/>
          </w:tcPr>
          <w:p w14:paraId="41B694A8" w14:textId="77777777" w:rsidR="005A3072" w:rsidRPr="00825BDB" w:rsidRDefault="005A3072" w:rsidP="005A3072">
            <w:pPr>
              <w:pStyle w:val="BodyText2"/>
              <w:tabs>
                <w:tab w:val="decimal" w:pos="1152"/>
              </w:tabs>
              <w:spacing w:line="380" w:lineRule="exact"/>
              <w:ind w:right="57"/>
              <w:rPr>
                <w:rFonts w:asciiTheme="majorBidi" w:hAnsiTheme="majorBidi" w:cstheme="majorBidi"/>
              </w:rPr>
            </w:pPr>
          </w:p>
        </w:tc>
        <w:tc>
          <w:tcPr>
            <w:tcW w:w="1559" w:type="dxa"/>
            <w:tcBorders>
              <w:top w:val="single" w:sz="6" w:space="0" w:color="auto"/>
            </w:tcBorders>
          </w:tcPr>
          <w:p w14:paraId="1471C21B" w14:textId="5FDC1388" w:rsidR="005A3072" w:rsidRPr="00825BDB" w:rsidRDefault="005A3072" w:rsidP="005A3072">
            <w:pPr>
              <w:spacing w:line="380" w:lineRule="exact"/>
              <w:ind w:right="57"/>
              <w:jc w:val="right"/>
              <w:rPr>
                <w:rFonts w:asciiTheme="majorBidi" w:hAnsiTheme="majorBidi" w:cstheme="majorBidi"/>
                <w:sz w:val="32"/>
                <w:szCs w:val="32"/>
              </w:rPr>
            </w:pPr>
            <w:r w:rsidRPr="00825BDB">
              <w:rPr>
                <w:rFonts w:asciiTheme="majorBidi" w:hAnsiTheme="majorBidi" w:cstheme="majorBidi"/>
                <w:sz w:val="32"/>
                <w:szCs w:val="32"/>
              </w:rPr>
              <w:t>119,563,046</w:t>
            </w:r>
          </w:p>
        </w:tc>
      </w:tr>
      <w:tr w:rsidR="005A3072" w:rsidRPr="00825BDB" w14:paraId="792435F3" w14:textId="77777777" w:rsidTr="00084AE5">
        <w:trPr>
          <w:trHeight w:val="314"/>
        </w:trPr>
        <w:tc>
          <w:tcPr>
            <w:tcW w:w="4911" w:type="dxa"/>
          </w:tcPr>
          <w:p w14:paraId="372613C2" w14:textId="5762EB9E" w:rsidR="005A3072" w:rsidRPr="00034111" w:rsidRDefault="0055608B" w:rsidP="005A3072">
            <w:pPr>
              <w:pStyle w:val="BodyText2"/>
              <w:spacing w:line="380" w:lineRule="exact"/>
              <w:rPr>
                <w:rFonts w:asciiTheme="majorBidi" w:hAnsiTheme="majorBidi" w:cstheme="majorBidi"/>
                <w:cs/>
              </w:rPr>
            </w:pPr>
            <w:r w:rsidRPr="00034111">
              <w:rPr>
                <w:rFonts w:asciiTheme="majorBidi" w:hAnsiTheme="majorBidi" w:cstheme="majorBidi"/>
                <w:cs/>
              </w:rPr>
              <w:t>เพิ่มในระหว่างปี</w:t>
            </w:r>
          </w:p>
        </w:tc>
        <w:tc>
          <w:tcPr>
            <w:tcW w:w="1559" w:type="dxa"/>
          </w:tcPr>
          <w:p w14:paraId="4AD0C23B" w14:textId="7A1981C5" w:rsidR="005A3072" w:rsidRPr="00825BDB" w:rsidRDefault="0055608B" w:rsidP="005A3072">
            <w:pPr>
              <w:spacing w:line="380" w:lineRule="exact"/>
              <w:ind w:right="57"/>
              <w:jc w:val="right"/>
              <w:rPr>
                <w:rFonts w:asciiTheme="majorBidi" w:hAnsiTheme="majorBidi" w:cstheme="majorBidi"/>
                <w:sz w:val="32"/>
                <w:szCs w:val="32"/>
              </w:rPr>
            </w:pPr>
            <w:r w:rsidRPr="00825BDB">
              <w:rPr>
                <w:rFonts w:asciiTheme="majorBidi" w:hAnsiTheme="majorBidi" w:cstheme="majorBidi"/>
                <w:sz w:val="32"/>
                <w:szCs w:val="32"/>
              </w:rPr>
              <w:t>140,745,687</w:t>
            </w:r>
          </w:p>
        </w:tc>
        <w:tc>
          <w:tcPr>
            <w:tcW w:w="142" w:type="dxa"/>
          </w:tcPr>
          <w:p w14:paraId="45B83995" w14:textId="77777777" w:rsidR="005A3072" w:rsidRPr="00825BDB" w:rsidRDefault="005A3072" w:rsidP="005A3072">
            <w:pPr>
              <w:pStyle w:val="BodyText2"/>
              <w:tabs>
                <w:tab w:val="decimal" w:pos="1152"/>
              </w:tabs>
              <w:spacing w:line="380" w:lineRule="exact"/>
              <w:ind w:right="57"/>
              <w:rPr>
                <w:rFonts w:asciiTheme="majorBidi" w:hAnsiTheme="majorBidi" w:cstheme="majorBidi"/>
              </w:rPr>
            </w:pPr>
          </w:p>
        </w:tc>
        <w:tc>
          <w:tcPr>
            <w:tcW w:w="1559" w:type="dxa"/>
          </w:tcPr>
          <w:p w14:paraId="4785F566" w14:textId="6A701DC5" w:rsidR="005A3072" w:rsidRPr="00825BDB" w:rsidRDefault="003D364A" w:rsidP="003D364A">
            <w:pPr>
              <w:spacing w:line="380" w:lineRule="exact"/>
              <w:ind w:right="369"/>
              <w:jc w:val="right"/>
              <w:rPr>
                <w:rFonts w:asciiTheme="majorBidi" w:hAnsiTheme="majorBidi" w:cstheme="majorBidi"/>
                <w:sz w:val="32"/>
                <w:szCs w:val="32"/>
              </w:rPr>
            </w:pPr>
            <w:r w:rsidRPr="00825BDB">
              <w:rPr>
                <w:rFonts w:asciiTheme="majorBidi" w:hAnsiTheme="majorBidi" w:cstheme="majorBidi"/>
                <w:sz w:val="32"/>
                <w:szCs w:val="32"/>
              </w:rPr>
              <w:t>-</w:t>
            </w:r>
          </w:p>
        </w:tc>
      </w:tr>
      <w:tr w:rsidR="005A3072" w:rsidRPr="00825BDB" w14:paraId="32AB128E" w14:textId="77777777" w:rsidTr="00084AE5">
        <w:trPr>
          <w:trHeight w:val="314"/>
        </w:trPr>
        <w:tc>
          <w:tcPr>
            <w:tcW w:w="4911" w:type="dxa"/>
          </w:tcPr>
          <w:p w14:paraId="7D369AB1" w14:textId="37E6A542" w:rsidR="005A3072" w:rsidRPr="00034111" w:rsidRDefault="0055608B" w:rsidP="005A3072">
            <w:pPr>
              <w:pStyle w:val="BodyText2"/>
              <w:spacing w:line="380" w:lineRule="exact"/>
              <w:rPr>
                <w:rFonts w:asciiTheme="majorBidi" w:hAnsiTheme="majorBidi" w:cstheme="majorBidi"/>
                <w:cs/>
              </w:rPr>
            </w:pPr>
            <w:r w:rsidRPr="00034111">
              <w:rPr>
                <w:rFonts w:asciiTheme="majorBidi" w:hAnsiTheme="majorBidi" w:cstheme="majorBidi"/>
                <w:cs/>
              </w:rPr>
              <w:t>หัก  ด้อยค่า</w:t>
            </w:r>
          </w:p>
        </w:tc>
        <w:tc>
          <w:tcPr>
            <w:tcW w:w="1559" w:type="dxa"/>
          </w:tcPr>
          <w:p w14:paraId="32D97C67" w14:textId="25FF3B8F" w:rsidR="005A3072" w:rsidRPr="00825BDB" w:rsidRDefault="0055608B" w:rsidP="0055608B">
            <w:pPr>
              <w:spacing w:line="380" w:lineRule="exact"/>
              <w:ind w:right="1"/>
              <w:jc w:val="right"/>
              <w:rPr>
                <w:rFonts w:asciiTheme="majorBidi" w:hAnsiTheme="majorBidi" w:cstheme="majorBidi"/>
                <w:sz w:val="32"/>
                <w:szCs w:val="32"/>
              </w:rPr>
            </w:pPr>
            <w:r w:rsidRPr="00825BDB">
              <w:rPr>
                <w:rFonts w:asciiTheme="majorBidi" w:hAnsiTheme="majorBidi" w:cstheme="majorBidi"/>
                <w:sz w:val="32"/>
                <w:szCs w:val="32"/>
              </w:rPr>
              <w:t>(59,565,047)</w:t>
            </w:r>
          </w:p>
        </w:tc>
        <w:tc>
          <w:tcPr>
            <w:tcW w:w="142" w:type="dxa"/>
          </w:tcPr>
          <w:p w14:paraId="5C8637E2" w14:textId="77777777" w:rsidR="005A3072" w:rsidRPr="00825BDB" w:rsidRDefault="005A3072" w:rsidP="005A3072">
            <w:pPr>
              <w:pStyle w:val="BodyText2"/>
              <w:tabs>
                <w:tab w:val="decimal" w:pos="1152"/>
              </w:tabs>
              <w:spacing w:line="380" w:lineRule="exact"/>
              <w:ind w:right="57"/>
              <w:rPr>
                <w:rFonts w:asciiTheme="majorBidi" w:hAnsiTheme="majorBidi" w:cstheme="majorBidi"/>
              </w:rPr>
            </w:pPr>
          </w:p>
        </w:tc>
        <w:tc>
          <w:tcPr>
            <w:tcW w:w="1559" w:type="dxa"/>
          </w:tcPr>
          <w:p w14:paraId="241AC959" w14:textId="77777777" w:rsidR="005A3072" w:rsidRPr="00825BDB" w:rsidRDefault="005A3072" w:rsidP="005A3072">
            <w:pPr>
              <w:spacing w:line="380" w:lineRule="exact"/>
              <w:ind w:right="369"/>
              <w:jc w:val="right"/>
              <w:rPr>
                <w:rFonts w:asciiTheme="majorBidi" w:hAnsiTheme="majorBidi" w:cstheme="majorBidi"/>
                <w:sz w:val="32"/>
                <w:szCs w:val="32"/>
              </w:rPr>
            </w:pPr>
            <w:r w:rsidRPr="00825BDB">
              <w:rPr>
                <w:rFonts w:asciiTheme="majorBidi" w:hAnsiTheme="majorBidi" w:cstheme="majorBidi"/>
                <w:sz w:val="32"/>
                <w:szCs w:val="32"/>
              </w:rPr>
              <w:t>-</w:t>
            </w:r>
          </w:p>
        </w:tc>
      </w:tr>
      <w:tr w:rsidR="005A3072" w:rsidRPr="00825BDB" w14:paraId="2843BFF7" w14:textId="77777777" w:rsidTr="00FF6CEC">
        <w:tc>
          <w:tcPr>
            <w:tcW w:w="4911" w:type="dxa"/>
          </w:tcPr>
          <w:p w14:paraId="67F3A667" w14:textId="77777777" w:rsidR="005A3072" w:rsidRPr="00034111" w:rsidRDefault="005A3072" w:rsidP="005A3072">
            <w:pPr>
              <w:pStyle w:val="BodyText2"/>
              <w:spacing w:line="380" w:lineRule="exact"/>
              <w:rPr>
                <w:rFonts w:asciiTheme="majorBidi" w:hAnsiTheme="majorBidi" w:cstheme="majorBidi"/>
                <w:cs/>
              </w:rPr>
            </w:pPr>
            <w:r w:rsidRPr="00034111">
              <w:rPr>
                <w:rFonts w:asciiTheme="majorBidi" w:hAnsiTheme="majorBidi" w:cstheme="majorBidi"/>
                <w:cs/>
              </w:rPr>
              <w:t>ค่าความนิยม</w:t>
            </w:r>
            <w:r w:rsidRPr="00825BDB">
              <w:rPr>
                <w:rFonts w:asciiTheme="majorBidi" w:hAnsiTheme="majorBidi" w:cstheme="majorBidi"/>
              </w:rPr>
              <w:t xml:space="preserve"> - </w:t>
            </w:r>
            <w:r w:rsidRPr="00034111">
              <w:rPr>
                <w:rFonts w:asciiTheme="majorBidi" w:hAnsiTheme="majorBidi" w:cstheme="majorBidi"/>
                <w:cs/>
              </w:rPr>
              <w:t>สุทธิ</w:t>
            </w:r>
          </w:p>
        </w:tc>
        <w:tc>
          <w:tcPr>
            <w:tcW w:w="1559" w:type="dxa"/>
            <w:tcBorders>
              <w:top w:val="single" w:sz="6" w:space="0" w:color="auto"/>
              <w:bottom w:val="double" w:sz="6" w:space="0" w:color="auto"/>
            </w:tcBorders>
          </w:tcPr>
          <w:p w14:paraId="0943AEF0" w14:textId="338A2764" w:rsidR="005A3072" w:rsidRPr="00825BDB" w:rsidRDefault="0055608B" w:rsidP="005A3072">
            <w:pPr>
              <w:spacing w:line="380" w:lineRule="exact"/>
              <w:ind w:right="57"/>
              <w:jc w:val="right"/>
              <w:rPr>
                <w:rFonts w:asciiTheme="majorBidi" w:hAnsiTheme="majorBidi" w:cstheme="majorBidi"/>
                <w:sz w:val="32"/>
                <w:szCs w:val="32"/>
              </w:rPr>
            </w:pPr>
            <w:r w:rsidRPr="00825BDB">
              <w:rPr>
                <w:rFonts w:asciiTheme="majorBidi" w:hAnsiTheme="majorBidi" w:cstheme="majorBidi"/>
                <w:sz w:val="32"/>
                <w:szCs w:val="32"/>
              </w:rPr>
              <w:t>200,743,686</w:t>
            </w:r>
          </w:p>
        </w:tc>
        <w:tc>
          <w:tcPr>
            <w:tcW w:w="142" w:type="dxa"/>
          </w:tcPr>
          <w:p w14:paraId="049AE7C9" w14:textId="77777777" w:rsidR="005A3072" w:rsidRPr="00825BDB" w:rsidRDefault="005A3072" w:rsidP="005A3072">
            <w:pPr>
              <w:spacing w:line="380" w:lineRule="exact"/>
              <w:ind w:right="57"/>
              <w:rPr>
                <w:rFonts w:asciiTheme="majorBidi" w:hAnsiTheme="majorBidi" w:cstheme="majorBidi"/>
                <w:sz w:val="32"/>
                <w:szCs w:val="32"/>
              </w:rPr>
            </w:pPr>
          </w:p>
        </w:tc>
        <w:tc>
          <w:tcPr>
            <w:tcW w:w="1559" w:type="dxa"/>
            <w:tcBorders>
              <w:top w:val="single" w:sz="6" w:space="0" w:color="auto"/>
              <w:bottom w:val="double" w:sz="6" w:space="0" w:color="auto"/>
            </w:tcBorders>
          </w:tcPr>
          <w:p w14:paraId="45BABF25" w14:textId="77777777" w:rsidR="005A3072" w:rsidRPr="00825BDB" w:rsidRDefault="005A3072" w:rsidP="005A3072">
            <w:pPr>
              <w:spacing w:line="380" w:lineRule="exact"/>
              <w:ind w:right="57"/>
              <w:jc w:val="right"/>
              <w:rPr>
                <w:rFonts w:asciiTheme="majorBidi" w:hAnsiTheme="majorBidi" w:cstheme="majorBidi"/>
                <w:sz w:val="32"/>
                <w:szCs w:val="32"/>
              </w:rPr>
            </w:pPr>
            <w:r w:rsidRPr="00825BDB">
              <w:rPr>
                <w:rFonts w:asciiTheme="majorBidi" w:hAnsiTheme="majorBidi" w:cstheme="majorBidi"/>
                <w:sz w:val="32"/>
                <w:szCs w:val="32"/>
              </w:rPr>
              <w:t>119,563,046</w:t>
            </w:r>
          </w:p>
        </w:tc>
      </w:tr>
    </w:tbl>
    <w:p w14:paraId="4A28322F" w14:textId="77777777" w:rsidR="00354BDD" w:rsidRPr="00825BDB" w:rsidRDefault="00354BDD" w:rsidP="00354BDD">
      <w:pPr>
        <w:tabs>
          <w:tab w:val="left" w:pos="1155"/>
        </w:tabs>
        <w:rPr>
          <w:rFonts w:asciiTheme="majorBidi" w:hAnsiTheme="majorBidi" w:cstheme="majorBidi"/>
          <w:sz w:val="32"/>
          <w:szCs w:val="32"/>
        </w:rPr>
      </w:pPr>
    </w:p>
    <w:p w14:paraId="031A0B8C" w14:textId="77777777" w:rsidR="003F04D7" w:rsidRPr="00825BDB" w:rsidRDefault="003F04D7" w:rsidP="003F04D7">
      <w:pPr>
        <w:tabs>
          <w:tab w:val="left" w:pos="851"/>
          <w:tab w:val="right" w:pos="6300"/>
          <w:tab w:val="center" w:pos="6380"/>
          <w:tab w:val="right" w:pos="8280"/>
        </w:tabs>
        <w:spacing w:line="380" w:lineRule="exact"/>
        <w:ind w:left="284" w:right="57"/>
        <w:jc w:val="thaiDistribute"/>
        <w:rPr>
          <w:rFonts w:asciiTheme="majorBidi" w:hAnsiTheme="majorBidi" w:cstheme="majorBidi"/>
          <w:sz w:val="32"/>
          <w:szCs w:val="32"/>
          <w:lang w:eastAsia="x-none"/>
        </w:rPr>
      </w:pPr>
      <w:r w:rsidRPr="00034111">
        <w:rPr>
          <w:rFonts w:asciiTheme="majorBidi" w:hAnsiTheme="majorBidi" w:cstheme="majorBidi"/>
          <w:sz w:val="32"/>
          <w:szCs w:val="32"/>
          <w:cs/>
          <w:lang w:eastAsia="x-none"/>
        </w:rPr>
        <w:t>การทดสอบการด้อยค่าของค่าความนิยม</w:t>
      </w:r>
    </w:p>
    <w:p w14:paraId="19399E81" w14:textId="55FD5AAA" w:rsidR="003F04D7" w:rsidRPr="00825BDB" w:rsidRDefault="003F04D7" w:rsidP="003F04D7">
      <w:pPr>
        <w:tabs>
          <w:tab w:val="left" w:pos="851"/>
          <w:tab w:val="right" w:pos="6300"/>
          <w:tab w:val="center" w:pos="6380"/>
          <w:tab w:val="right" w:pos="8280"/>
        </w:tabs>
        <w:spacing w:line="380" w:lineRule="exact"/>
        <w:ind w:left="284" w:right="57"/>
        <w:jc w:val="thaiDistribute"/>
        <w:rPr>
          <w:rFonts w:asciiTheme="majorBidi" w:hAnsiTheme="majorBidi" w:cstheme="majorBidi"/>
          <w:sz w:val="32"/>
          <w:szCs w:val="32"/>
          <w:lang w:eastAsia="x-none"/>
        </w:rPr>
      </w:pPr>
      <w:r w:rsidRPr="00825BDB">
        <w:rPr>
          <w:rFonts w:asciiTheme="majorBidi" w:hAnsiTheme="majorBidi" w:cstheme="majorBidi"/>
          <w:sz w:val="32"/>
          <w:szCs w:val="32"/>
          <w:lang w:eastAsia="x-none"/>
        </w:rPr>
        <w:tab/>
      </w:r>
      <w:r w:rsidRPr="00034111">
        <w:rPr>
          <w:rFonts w:asciiTheme="majorBidi" w:hAnsiTheme="majorBidi" w:cstheme="majorBidi"/>
          <w:sz w:val="32"/>
          <w:szCs w:val="32"/>
          <w:cs/>
          <w:lang w:eastAsia="x-none"/>
        </w:rPr>
        <w:t xml:space="preserve">สำหรับปีสิ้นสุดวันที่ </w:t>
      </w:r>
      <w:r w:rsidR="005031F9" w:rsidRPr="00825BDB">
        <w:rPr>
          <w:rFonts w:asciiTheme="majorBidi" w:hAnsiTheme="majorBidi" w:cstheme="majorBidi"/>
          <w:sz w:val="32"/>
          <w:szCs w:val="32"/>
          <w:lang w:eastAsia="x-none"/>
        </w:rPr>
        <w:t xml:space="preserve">31 </w:t>
      </w:r>
      <w:r w:rsidR="005031F9" w:rsidRPr="00034111">
        <w:rPr>
          <w:rFonts w:asciiTheme="majorBidi" w:hAnsiTheme="majorBidi" w:cstheme="majorBidi"/>
          <w:sz w:val="32"/>
          <w:szCs w:val="32"/>
          <w:cs/>
          <w:lang w:eastAsia="x-none"/>
        </w:rPr>
        <w:t xml:space="preserve">ธันวาคม </w:t>
      </w:r>
      <w:r w:rsidR="005031F9" w:rsidRPr="00825BDB">
        <w:rPr>
          <w:rFonts w:asciiTheme="majorBidi" w:hAnsiTheme="majorBidi" w:cstheme="majorBidi"/>
          <w:sz w:val="32"/>
          <w:szCs w:val="32"/>
          <w:lang w:eastAsia="x-none"/>
        </w:rPr>
        <w:t>2563</w:t>
      </w:r>
      <w:r w:rsidRPr="00825BDB">
        <w:rPr>
          <w:rFonts w:asciiTheme="majorBidi" w:hAnsiTheme="majorBidi" w:cstheme="majorBidi"/>
          <w:sz w:val="32"/>
          <w:szCs w:val="32"/>
          <w:lang w:eastAsia="x-none"/>
        </w:rPr>
        <w:t xml:space="preserve"> </w:t>
      </w:r>
      <w:r w:rsidRPr="00034111">
        <w:rPr>
          <w:rFonts w:asciiTheme="majorBidi" w:hAnsiTheme="majorBidi" w:cstheme="majorBidi"/>
          <w:sz w:val="32"/>
          <w:szCs w:val="32"/>
          <w:cs/>
          <w:lang w:eastAsia="x-none"/>
        </w:rPr>
        <w:t xml:space="preserve">และ </w:t>
      </w:r>
      <w:r w:rsidRPr="00825BDB">
        <w:rPr>
          <w:rFonts w:asciiTheme="majorBidi" w:hAnsiTheme="majorBidi" w:cstheme="majorBidi"/>
          <w:sz w:val="32"/>
          <w:szCs w:val="32"/>
          <w:lang w:eastAsia="x-none"/>
        </w:rPr>
        <w:t>256</w:t>
      </w:r>
      <w:r w:rsidR="003A7BEE" w:rsidRPr="00825BDB">
        <w:rPr>
          <w:rFonts w:asciiTheme="majorBidi" w:hAnsiTheme="majorBidi" w:cstheme="majorBidi"/>
          <w:sz w:val="32"/>
          <w:szCs w:val="32"/>
          <w:lang w:eastAsia="x-none"/>
        </w:rPr>
        <w:t>2</w:t>
      </w:r>
      <w:r w:rsidRPr="00825BDB">
        <w:rPr>
          <w:rFonts w:asciiTheme="majorBidi" w:hAnsiTheme="majorBidi" w:cstheme="majorBidi"/>
          <w:sz w:val="32"/>
          <w:szCs w:val="32"/>
          <w:lang w:eastAsia="x-none"/>
        </w:rPr>
        <w:t xml:space="preserve"> </w:t>
      </w:r>
      <w:r w:rsidRPr="00034111">
        <w:rPr>
          <w:rFonts w:asciiTheme="majorBidi" w:hAnsiTheme="majorBidi" w:cstheme="majorBidi"/>
          <w:sz w:val="32"/>
          <w:szCs w:val="32"/>
          <w:cs/>
          <w:lang w:eastAsia="x-none"/>
        </w:rPr>
        <w:t>บริษัทได้มีการทดสอบการด้อยค่าของค่าความนิยมซึ่งเกิดจากการเข้าซื้อกิจการของบริษัทย่อยและปันส่วนให้กับหน่วยสินทรัพย์ที่ก่อให้เกิดเงินสด (</w:t>
      </w:r>
      <w:r w:rsidRPr="00825BDB">
        <w:rPr>
          <w:rFonts w:asciiTheme="majorBidi" w:hAnsiTheme="majorBidi" w:cstheme="majorBidi"/>
          <w:sz w:val="32"/>
          <w:szCs w:val="32"/>
          <w:lang w:eastAsia="x-none"/>
        </w:rPr>
        <w:t xml:space="preserve">Cash Generating Unit (“CGU”)) </w:t>
      </w:r>
      <w:r w:rsidRPr="00034111">
        <w:rPr>
          <w:rFonts w:asciiTheme="majorBidi" w:hAnsiTheme="majorBidi" w:cstheme="majorBidi"/>
          <w:sz w:val="32"/>
          <w:szCs w:val="32"/>
          <w:cs/>
          <w:lang w:eastAsia="x-none"/>
        </w:rPr>
        <w:t xml:space="preserve">ประกอบด้วย กลุ่มบริษัท เทอร์ราไบท์ เน็ท โซลูชั่น จำกัด (มหาชน) </w:t>
      </w:r>
      <w:r w:rsidR="00DF754E" w:rsidRPr="00034111">
        <w:rPr>
          <w:rFonts w:asciiTheme="majorBidi" w:hAnsiTheme="majorBidi" w:cstheme="majorBidi" w:hint="cs"/>
          <w:sz w:val="32"/>
          <w:szCs w:val="32"/>
          <w:cs/>
          <w:lang w:eastAsia="x-none"/>
        </w:rPr>
        <w:t>และ</w:t>
      </w:r>
      <w:r w:rsidRPr="00034111">
        <w:rPr>
          <w:rFonts w:asciiTheme="majorBidi" w:hAnsiTheme="majorBidi" w:cstheme="majorBidi"/>
          <w:sz w:val="32"/>
          <w:szCs w:val="32"/>
          <w:cs/>
          <w:lang w:eastAsia="x-none"/>
        </w:rPr>
        <w:t>บริษัท สกายฟร็อก จำกัด</w:t>
      </w:r>
      <w:r w:rsidR="00EF2400" w:rsidRPr="00034111">
        <w:rPr>
          <w:rFonts w:asciiTheme="majorBidi" w:hAnsiTheme="majorBidi" w:cstheme="majorBidi"/>
          <w:sz w:val="32"/>
          <w:szCs w:val="32"/>
          <w:cs/>
          <w:lang w:eastAsia="x-none"/>
        </w:rPr>
        <w:t xml:space="preserve"> </w:t>
      </w:r>
      <w:r w:rsidRPr="00034111">
        <w:rPr>
          <w:rFonts w:asciiTheme="majorBidi" w:hAnsiTheme="majorBidi" w:cstheme="majorBidi"/>
          <w:sz w:val="32"/>
          <w:szCs w:val="32"/>
          <w:cs/>
          <w:lang w:eastAsia="x-none"/>
        </w:rPr>
        <w:t xml:space="preserve">โดยการเปรียบเทียบมูลค่าตามบัญชีของหน่วยสินทรัพย์ซึ่งรวมค่าความนิยม </w:t>
      </w:r>
      <w:r w:rsidR="00DF754E" w:rsidRPr="00034111">
        <w:rPr>
          <w:rFonts w:asciiTheme="majorBidi" w:hAnsiTheme="majorBidi" w:cstheme="majorBidi"/>
          <w:sz w:val="32"/>
          <w:szCs w:val="32"/>
          <w:cs/>
          <w:lang w:eastAsia="x-none"/>
        </w:rPr>
        <w:br/>
      </w:r>
      <w:r w:rsidRPr="00034111">
        <w:rPr>
          <w:rFonts w:asciiTheme="majorBidi" w:hAnsiTheme="majorBidi" w:cstheme="majorBidi"/>
          <w:sz w:val="32"/>
          <w:szCs w:val="32"/>
          <w:cs/>
          <w:lang w:eastAsia="x-none"/>
        </w:rPr>
        <w:t xml:space="preserve">กับ มูลค่าที่คาดว่าจะได้รับคืนของหน่วยสินทรัพย์ที่ก่อให้เกิดเงินสดนี้ขึ้นอยู่กับมูลค่าการใช้ประโยชน์ ซึ่งคำนวณจากประมาณการกระแสเงินสดในอนาคตที่คาดว่าได้รับจากการใช้หน่วยสินทรัพย์ที่ก่อให้เกิดเงินสดอย่างต่อเนื่อง กระแสเงินสดถูกประมาณการตลอดช่วงเวลา </w:t>
      </w:r>
      <w:r w:rsidRPr="00825BDB">
        <w:rPr>
          <w:rFonts w:asciiTheme="majorBidi" w:hAnsiTheme="majorBidi" w:cstheme="majorBidi"/>
          <w:sz w:val="32"/>
          <w:szCs w:val="32"/>
          <w:lang w:eastAsia="x-none"/>
        </w:rPr>
        <w:t>5</w:t>
      </w:r>
      <w:r w:rsidRPr="00034111">
        <w:rPr>
          <w:rFonts w:asciiTheme="majorBidi" w:hAnsiTheme="majorBidi" w:cstheme="majorBidi"/>
          <w:sz w:val="32"/>
          <w:szCs w:val="32"/>
          <w:cs/>
          <w:lang w:eastAsia="x-none"/>
        </w:rPr>
        <w:t xml:space="preserve"> ปี ก่อนอัตราการเติบโตของมูลค่าปัจจุบันสุดท้าย</w:t>
      </w:r>
    </w:p>
    <w:p w14:paraId="6FCA540C" w14:textId="77777777" w:rsidR="003F04D7" w:rsidRPr="00825BDB" w:rsidRDefault="003F04D7" w:rsidP="003F04D7">
      <w:pPr>
        <w:tabs>
          <w:tab w:val="left" w:pos="851"/>
          <w:tab w:val="right" w:pos="6300"/>
          <w:tab w:val="center" w:pos="6380"/>
          <w:tab w:val="right" w:pos="8280"/>
        </w:tabs>
        <w:spacing w:line="380" w:lineRule="exact"/>
        <w:ind w:left="284" w:right="57"/>
        <w:jc w:val="thaiDistribute"/>
        <w:rPr>
          <w:rFonts w:asciiTheme="majorBidi" w:hAnsiTheme="majorBidi" w:cstheme="majorBidi"/>
          <w:sz w:val="32"/>
          <w:szCs w:val="32"/>
          <w:lang w:eastAsia="x-none"/>
        </w:rPr>
      </w:pPr>
    </w:p>
    <w:p w14:paraId="40073E6E" w14:textId="77777777" w:rsidR="003F04D7" w:rsidRPr="00825BDB" w:rsidRDefault="003F04D7" w:rsidP="003F04D7">
      <w:pPr>
        <w:tabs>
          <w:tab w:val="left" w:pos="851"/>
          <w:tab w:val="right" w:pos="6300"/>
          <w:tab w:val="center" w:pos="6380"/>
          <w:tab w:val="right" w:pos="8280"/>
        </w:tabs>
        <w:spacing w:line="380" w:lineRule="exact"/>
        <w:ind w:left="284" w:right="57"/>
        <w:jc w:val="thaiDistribute"/>
        <w:rPr>
          <w:rFonts w:asciiTheme="majorBidi" w:hAnsiTheme="majorBidi" w:cstheme="majorBidi"/>
          <w:sz w:val="32"/>
          <w:szCs w:val="32"/>
          <w:lang w:eastAsia="x-none"/>
        </w:rPr>
      </w:pPr>
      <w:r w:rsidRPr="00034111">
        <w:rPr>
          <w:rFonts w:asciiTheme="majorBidi" w:hAnsiTheme="majorBidi" w:cstheme="majorBidi"/>
          <w:sz w:val="32"/>
          <w:szCs w:val="32"/>
          <w:cs/>
          <w:lang w:eastAsia="x-none"/>
        </w:rPr>
        <w:t>ข้อสมมติฐานสำคัญที่ใช้ในการประมาณการมูลค่าจากการใช้ มีดังต่อไปนี้</w:t>
      </w:r>
    </w:p>
    <w:tbl>
      <w:tblPr>
        <w:tblW w:w="8790" w:type="dxa"/>
        <w:tblInd w:w="533" w:type="dxa"/>
        <w:shd w:val="clear" w:color="auto" w:fill="FFFFFF"/>
        <w:tblLook w:val="04A0" w:firstRow="1" w:lastRow="0" w:firstColumn="1" w:lastColumn="0" w:noHBand="0" w:noVBand="1"/>
      </w:tblPr>
      <w:tblGrid>
        <w:gridCol w:w="2269"/>
        <w:gridCol w:w="270"/>
        <w:gridCol w:w="1431"/>
        <w:gridCol w:w="270"/>
        <w:gridCol w:w="1431"/>
        <w:gridCol w:w="270"/>
        <w:gridCol w:w="2849"/>
      </w:tblGrid>
      <w:tr w:rsidR="003F04D7" w:rsidRPr="00825BDB" w14:paraId="679783E9" w14:textId="77777777" w:rsidTr="00DD5C20">
        <w:tc>
          <w:tcPr>
            <w:tcW w:w="2269" w:type="dxa"/>
            <w:shd w:val="clear" w:color="auto" w:fill="FFFFFF"/>
          </w:tcPr>
          <w:p w14:paraId="70F2D55A" w14:textId="77777777" w:rsidR="003F04D7" w:rsidRPr="00825BDB" w:rsidRDefault="003F04D7" w:rsidP="00DD5C20">
            <w:pPr>
              <w:spacing w:line="260" w:lineRule="exact"/>
              <w:jc w:val="center"/>
              <w:rPr>
                <w:rFonts w:asciiTheme="majorBidi" w:eastAsia="Calibri" w:hAnsiTheme="majorBidi" w:cstheme="majorBidi"/>
              </w:rPr>
            </w:pPr>
            <w:r w:rsidRPr="00034111">
              <w:rPr>
                <w:rFonts w:asciiTheme="majorBidi" w:eastAsia="Calibri" w:hAnsiTheme="majorBidi" w:cstheme="majorBidi"/>
                <w:cs/>
              </w:rPr>
              <w:t>ข้อสมมติฐานสำคัญ</w:t>
            </w:r>
          </w:p>
        </w:tc>
        <w:tc>
          <w:tcPr>
            <w:tcW w:w="270" w:type="dxa"/>
            <w:shd w:val="clear" w:color="auto" w:fill="FFFFFF"/>
          </w:tcPr>
          <w:p w14:paraId="2EEFE445" w14:textId="77777777" w:rsidR="003F04D7" w:rsidRPr="00825BDB" w:rsidRDefault="003F04D7" w:rsidP="00DD5C20">
            <w:pPr>
              <w:spacing w:line="260" w:lineRule="exact"/>
              <w:jc w:val="center"/>
              <w:rPr>
                <w:rFonts w:asciiTheme="majorBidi" w:eastAsia="Calibri" w:hAnsiTheme="majorBidi" w:cstheme="majorBidi"/>
              </w:rPr>
            </w:pPr>
          </w:p>
        </w:tc>
        <w:tc>
          <w:tcPr>
            <w:tcW w:w="3132" w:type="dxa"/>
            <w:gridSpan w:val="3"/>
            <w:tcBorders>
              <w:bottom w:val="single" w:sz="6" w:space="0" w:color="auto"/>
            </w:tcBorders>
            <w:shd w:val="clear" w:color="auto" w:fill="FFFFFF"/>
          </w:tcPr>
          <w:p w14:paraId="4414E73C" w14:textId="77777777" w:rsidR="003F04D7" w:rsidRPr="00825BDB" w:rsidRDefault="003F04D7" w:rsidP="00DD5C20">
            <w:pPr>
              <w:spacing w:line="260" w:lineRule="exact"/>
              <w:jc w:val="center"/>
              <w:rPr>
                <w:rFonts w:asciiTheme="majorBidi" w:eastAsia="Calibri" w:hAnsiTheme="majorBidi" w:cstheme="majorBidi"/>
              </w:rPr>
            </w:pPr>
            <w:r w:rsidRPr="00034111">
              <w:rPr>
                <w:rFonts w:asciiTheme="majorBidi" w:eastAsia="Calibri" w:hAnsiTheme="majorBidi" w:cstheme="majorBidi"/>
                <w:cs/>
              </w:rPr>
              <w:t>มูลค่า</w:t>
            </w:r>
          </w:p>
        </w:tc>
        <w:tc>
          <w:tcPr>
            <w:tcW w:w="270" w:type="dxa"/>
            <w:shd w:val="clear" w:color="auto" w:fill="FFFFFF"/>
          </w:tcPr>
          <w:p w14:paraId="70F7BD2A" w14:textId="77777777" w:rsidR="003F04D7" w:rsidRPr="00825BDB" w:rsidRDefault="003F04D7" w:rsidP="00DD5C20">
            <w:pPr>
              <w:spacing w:line="260" w:lineRule="exact"/>
              <w:jc w:val="center"/>
              <w:rPr>
                <w:rFonts w:asciiTheme="majorBidi" w:eastAsia="Calibri" w:hAnsiTheme="majorBidi" w:cstheme="majorBidi"/>
              </w:rPr>
            </w:pPr>
          </w:p>
        </w:tc>
        <w:tc>
          <w:tcPr>
            <w:tcW w:w="2849" w:type="dxa"/>
            <w:shd w:val="clear" w:color="auto" w:fill="FFFFFF"/>
          </w:tcPr>
          <w:p w14:paraId="6B20E253" w14:textId="77777777" w:rsidR="003F04D7" w:rsidRPr="00825BDB" w:rsidRDefault="003F04D7" w:rsidP="00DD5C20">
            <w:pPr>
              <w:spacing w:line="260" w:lineRule="exact"/>
              <w:jc w:val="center"/>
              <w:rPr>
                <w:rFonts w:asciiTheme="majorBidi" w:eastAsia="Calibri" w:hAnsiTheme="majorBidi" w:cstheme="majorBidi"/>
              </w:rPr>
            </w:pPr>
            <w:r w:rsidRPr="00034111">
              <w:rPr>
                <w:rFonts w:asciiTheme="majorBidi" w:eastAsia="Calibri" w:hAnsiTheme="majorBidi" w:cstheme="majorBidi"/>
                <w:cs/>
              </w:rPr>
              <w:t>วิธีที่ถูกใช้ในการพิจารณามูลค่า</w:t>
            </w:r>
          </w:p>
        </w:tc>
      </w:tr>
      <w:tr w:rsidR="00EF2400" w:rsidRPr="00825BDB" w14:paraId="20173837" w14:textId="77777777" w:rsidTr="00DD5C20">
        <w:tc>
          <w:tcPr>
            <w:tcW w:w="2269" w:type="dxa"/>
            <w:shd w:val="clear" w:color="auto" w:fill="FFFFFF"/>
          </w:tcPr>
          <w:p w14:paraId="3AAC61EE" w14:textId="77777777" w:rsidR="00EF2400" w:rsidRPr="00034111" w:rsidRDefault="00EF2400" w:rsidP="00EF2400">
            <w:pPr>
              <w:pStyle w:val="ListParagraph"/>
              <w:autoSpaceDE/>
              <w:autoSpaceDN/>
              <w:spacing w:line="260" w:lineRule="exact"/>
              <w:ind w:left="-102" w:right="-108"/>
              <w:jc w:val="center"/>
              <w:rPr>
                <w:rFonts w:asciiTheme="majorBidi" w:eastAsia="Calibri" w:hAnsiTheme="majorBidi" w:cstheme="majorBidi"/>
                <w:szCs w:val="20"/>
                <w:cs/>
              </w:rPr>
            </w:pPr>
          </w:p>
        </w:tc>
        <w:tc>
          <w:tcPr>
            <w:tcW w:w="270" w:type="dxa"/>
            <w:shd w:val="clear" w:color="auto" w:fill="FFFFFF"/>
          </w:tcPr>
          <w:p w14:paraId="0235AA9A" w14:textId="77777777" w:rsidR="00EF2400" w:rsidRPr="00825BDB" w:rsidRDefault="00EF2400" w:rsidP="00EF2400">
            <w:pPr>
              <w:spacing w:line="260" w:lineRule="exact"/>
              <w:jc w:val="center"/>
              <w:rPr>
                <w:rFonts w:asciiTheme="majorBidi" w:eastAsia="Calibri" w:hAnsiTheme="majorBidi" w:cstheme="majorBidi"/>
              </w:rPr>
            </w:pPr>
          </w:p>
        </w:tc>
        <w:tc>
          <w:tcPr>
            <w:tcW w:w="1431" w:type="dxa"/>
            <w:shd w:val="clear" w:color="auto" w:fill="FFFFFF"/>
          </w:tcPr>
          <w:p w14:paraId="5FDE7FD4" w14:textId="77777777" w:rsidR="00EF2400" w:rsidRPr="00034111" w:rsidRDefault="00EF2400" w:rsidP="00EF2400">
            <w:pPr>
              <w:spacing w:line="260" w:lineRule="exact"/>
              <w:jc w:val="center"/>
              <w:rPr>
                <w:rFonts w:asciiTheme="majorBidi" w:eastAsia="Calibri" w:hAnsiTheme="majorBidi" w:cstheme="majorBidi"/>
                <w:cs/>
              </w:rPr>
            </w:pPr>
            <w:r w:rsidRPr="00825BDB">
              <w:rPr>
                <w:rFonts w:asciiTheme="majorBidi" w:eastAsia="Calibri" w:hAnsiTheme="majorBidi" w:cstheme="majorBidi"/>
              </w:rPr>
              <w:t>2563</w:t>
            </w:r>
          </w:p>
        </w:tc>
        <w:tc>
          <w:tcPr>
            <w:tcW w:w="270" w:type="dxa"/>
            <w:shd w:val="clear" w:color="auto" w:fill="FFFFFF"/>
          </w:tcPr>
          <w:p w14:paraId="75DAD676" w14:textId="77777777" w:rsidR="00EF2400" w:rsidRPr="00825BDB" w:rsidRDefault="00EF2400" w:rsidP="00EF2400">
            <w:pPr>
              <w:spacing w:line="260" w:lineRule="exact"/>
              <w:jc w:val="center"/>
              <w:rPr>
                <w:rFonts w:asciiTheme="majorBidi" w:eastAsia="Calibri" w:hAnsiTheme="majorBidi" w:cstheme="majorBidi"/>
              </w:rPr>
            </w:pPr>
          </w:p>
        </w:tc>
        <w:tc>
          <w:tcPr>
            <w:tcW w:w="1431" w:type="dxa"/>
            <w:tcBorders>
              <w:bottom w:val="single" w:sz="6" w:space="0" w:color="auto"/>
            </w:tcBorders>
            <w:shd w:val="clear" w:color="auto" w:fill="FFFFFF"/>
          </w:tcPr>
          <w:p w14:paraId="676253AB" w14:textId="77777777" w:rsidR="00EF2400" w:rsidRPr="00825BDB" w:rsidRDefault="00EF2400" w:rsidP="00EF2400">
            <w:pPr>
              <w:spacing w:line="260" w:lineRule="exact"/>
              <w:jc w:val="center"/>
              <w:rPr>
                <w:rFonts w:asciiTheme="majorBidi" w:eastAsia="Calibri" w:hAnsiTheme="majorBidi" w:cstheme="majorBidi"/>
              </w:rPr>
            </w:pPr>
            <w:r w:rsidRPr="00825BDB">
              <w:rPr>
                <w:rFonts w:asciiTheme="majorBidi" w:eastAsia="Calibri" w:hAnsiTheme="majorBidi" w:cstheme="majorBidi"/>
              </w:rPr>
              <w:t>2562</w:t>
            </w:r>
          </w:p>
        </w:tc>
        <w:tc>
          <w:tcPr>
            <w:tcW w:w="270" w:type="dxa"/>
            <w:shd w:val="clear" w:color="auto" w:fill="FFFFFF"/>
          </w:tcPr>
          <w:p w14:paraId="4230A90D" w14:textId="77777777" w:rsidR="00EF2400" w:rsidRPr="00825BDB" w:rsidRDefault="00EF2400" w:rsidP="00EF2400">
            <w:pPr>
              <w:spacing w:line="260" w:lineRule="exact"/>
              <w:jc w:val="center"/>
              <w:rPr>
                <w:rFonts w:asciiTheme="majorBidi" w:eastAsia="Calibri" w:hAnsiTheme="majorBidi" w:cstheme="majorBidi"/>
              </w:rPr>
            </w:pPr>
          </w:p>
        </w:tc>
        <w:tc>
          <w:tcPr>
            <w:tcW w:w="2849" w:type="dxa"/>
            <w:shd w:val="clear" w:color="auto" w:fill="FFFFFF"/>
          </w:tcPr>
          <w:p w14:paraId="5FD24112" w14:textId="77777777" w:rsidR="00EF2400" w:rsidRPr="00034111" w:rsidRDefault="00EF2400" w:rsidP="00EF2400">
            <w:pPr>
              <w:spacing w:line="260" w:lineRule="exact"/>
              <w:jc w:val="center"/>
              <w:rPr>
                <w:rFonts w:asciiTheme="majorBidi" w:eastAsia="Calibri" w:hAnsiTheme="majorBidi" w:cstheme="majorBidi"/>
                <w:cs/>
              </w:rPr>
            </w:pPr>
          </w:p>
        </w:tc>
      </w:tr>
      <w:tr w:rsidR="00EF2400" w:rsidRPr="00825BDB" w14:paraId="1E975B69" w14:textId="77777777" w:rsidTr="00DD5C20">
        <w:tc>
          <w:tcPr>
            <w:tcW w:w="2269" w:type="dxa"/>
            <w:tcBorders>
              <w:top w:val="single" w:sz="6" w:space="0" w:color="auto"/>
            </w:tcBorders>
            <w:shd w:val="clear" w:color="auto" w:fill="FFFFFF"/>
          </w:tcPr>
          <w:p w14:paraId="35D4664E" w14:textId="77777777" w:rsidR="00EF2400" w:rsidRPr="00825BDB" w:rsidRDefault="00EF2400" w:rsidP="00EF2400">
            <w:pPr>
              <w:pStyle w:val="ListParagraph"/>
              <w:numPr>
                <w:ilvl w:val="0"/>
                <w:numId w:val="1"/>
              </w:numPr>
              <w:autoSpaceDE/>
              <w:autoSpaceDN/>
              <w:spacing w:line="260" w:lineRule="exact"/>
              <w:ind w:left="0" w:right="-108" w:hanging="102"/>
              <w:rPr>
                <w:rFonts w:asciiTheme="majorBidi" w:eastAsia="Calibri" w:hAnsiTheme="majorBidi" w:cstheme="majorBidi"/>
                <w:szCs w:val="20"/>
              </w:rPr>
            </w:pPr>
            <w:r w:rsidRPr="00034111">
              <w:rPr>
                <w:rFonts w:asciiTheme="majorBidi" w:eastAsia="Calibri" w:hAnsiTheme="majorBidi" w:cstheme="majorBidi"/>
                <w:szCs w:val="20"/>
                <w:cs/>
              </w:rPr>
              <w:t>อัตราคิดลด</w:t>
            </w:r>
            <w:r w:rsidRPr="00825BDB">
              <w:rPr>
                <w:rFonts w:asciiTheme="majorBidi" w:eastAsia="Calibri" w:hAnsiTheme="majorBidi" w:cstheme="majorBidi"/>
                <w:szCs w:val="20"/>
              </w:rPr>
              <w:t xml:space="preserve"> (Discount rate)</w:t>
            </w:r>
          </w:p>
        </w:tc>
        <w:tc>
          <w:tcPr>
            <w:tcW w:w="270" w:type="dxa"/>
            <w:shd w:val="clear" w:color="auto" w:fill="FFFFFF"/>
          </w:tcPr>
          <w:p w14:paraId="30658D63" w14:textId="77777777" w:rsidR="00EF2400" w:rsidRPr="00825BDB" w:rsidRDefault="00EF2400" w:rsidP="00EF2400">
            <w:pPr>
              <w:spacing w:line="260" w:lineRule="exact"/>
              <w:jc w:val="thaiDistribute"/>
              <w:rPr>
                <w:rFonts w:asciiTheme="majorBidi" w:eastAsia="Calibri" w:hAnsiTheme="majorBidi" w:cstheme="majorBidi"/>
              </w:rPr>
            </w:pPr>
          </w:p>
        </w:tc>
        <w:tc>
          <w:tcPr>
            <w:tcW w:w="1431" w:type="dxa"/>
            <w:tcBorders>
              <w:top w:val="single" w:sz="6" w:space="0" w:color="auto"/>
            </w:tcBorders>
            <w:shd w:val="clear" w:color="auto" w:fill="FFFFFF"/>
          </w:tcPr>
          <w:p w14:paraId="42EDDAA4" w14:textId="77777777" w:rsidR="00EF2400" w:rsidRPr="00825BDB" w:rsidRDefault="00EF2400" w:rsidP="00EF2400">
            <w:pPr>
              <w:spacing w:line="260" w:lineRule="exact"/>
              <w:jc w:val="thaiDistribute"/>
              <w:rPr>
                <w:rFonts w:asciiTheme="majorBidi" w:eastAsia="Calibri" w:hAnsiTheme="majorBidi" w:cstheme="majorBidi"/>
                <w:spacing w:val="-6"/>
              </w:rPr>
            </w:pPr>
            <w:r w:rsidRPr="00034111">
              <w:rPr>
                <w:rFonts w:asciiTheme="majorBidi" w:eastAsia="Calibri" w:hAnsiTheme="majorBidi" w:cstheme="majorBidi"/>
                <w:spacing w:val="-6"/>
                <w:cs/>
              </w:rPr>
              <w:t>ต้นทุนเงินทุนถัวเฉลี่ย</w:t>
            </w:r>
          </w:p>
          <w:p w14:paraId="39E9B0F3" w14:textId="1976CEDD" w:rsidR="00EF2400" w:rsidRPr="00825BDB" w:rsidRDefault="00EF2400" w:rsidP="00EF2400">
            <w:pPr>
              <w:spacing w:line="260" w:lineRule="exact"/>
              <w:jc w:val="thaiDistribute"/>
              <w:rPr>
                <w:rFonts w:asciiTheme="majorBidi" w:eastAsia="Calibri" w:hAnsiTheme="majorBidi" w:cstheme="majorBidi"/>
                <w:spacing w:val="-6"/>
              </w:rPr>
            </w:pPr>
            <w:r w:rsidRPr="00034111">
              <w:rPr>
                <w:rFonts w:asciiTheme="majorBidi" w:eastAsia="Calibri" w:hAnsiTheme="majorBidi" w:cstheme="majorBidi"/>
                <w:spacing w:val="-6"/>
                <w:cs/>
              </w:rPr>
              <w:t xml:space="preserve">ร้อยละ </w:t>
            </w:r>
            <w:r w:rsidR="00BD324B" w:rsidRPr="00825BDB">
              <w:rPr>
                <w:rFonts w:asciiTheme="majorBidi" w:eastAsia="Calibri" w:hAnsiTheme="majorBidi" w:cstheme="majorBidi"/>
                <w:spacing w:val="-6"/>
              </w:rPr>
              <w:t>5.70  - 5.71</w:t>
            </w:r>
          </w:p>
          <w:p w14:paraId="55363F48" w14:textId="77777777" w:rsidR="00EF2400" w:rsidRPr="00825BDB" w:rsidRDefault="00EF2400" w:rsidP="00EF2400">
            <w:pPr>
              <w:spacing w:line="260" w:lineRule="exact"/>
              <w:jc w:val="thaiDistribute"/>
              <w:rPr>
                <w:rFonts w:asciiTheme="majorBidi" w:eastAsia="Calibri" w:hAnsiTheme="majorBidi" w:cstheme="majorBidi"/>
                <w:spacing w:val="-6"/>
              </w:rPr>
            </w:pPr>
            <w:r w:rsidRPr="00825BDB">
              <w:rPr>
                <w:rFonts w:asciiTheme="majorBidi" w:eastAsia="Calibri" w:hAnsiTheme="majorBidi" w:cstheme="majorBidi"/>
                <w:spacing w:val="-6"/>
              </w:rPr>
              <w:t xml:space="preserve"> (Weighted average cost of capital : WACC)</w:t>
            </w:r>
          </w:p>
        </w:tc>
        <w:tc>
          <w:tcPr>
            <w:tcW w:w="270" w:type="dxa"/>
            <w:shd w:val="clear" w:color="auto" w:fill="FFFFFF"/>
          </w:tcPr>
          <w:p w14:paraId="1D26814E" w14:textId="77777777" w:rsidR="00EF2400" w:rsidRPr="00825BDB" w:rsidRDefault="00EF2400" w:rsidP="00EF2400">
            <w:pPr>
              <w:spacing w:line="260" w:lineRule="exact"/>
              <w:jc w:val="thaiDistribute"/>
              <w:rPr>
                <w:rFonts w:asciiTheme="majorBidi" w:eastAsia="Calibri" w:hAnsiTheme="majorBidi" w:cstheme="majorBidi"/>
              </w:rPr>
            </w:pPr>
          </w:p>
        </w:tc>
        <w:tc>
          <w:tcPr>
            <w:tcW w:w="1431" w:type="dxa"/>
            <w:shd w:val="clear" w:color="auto" w:fill="FFFFFF"/>
          </w:tcPr>
          <w:p w14:paraId="693B4023" w14:textId="77777777" w:rsidR="00EF2400" w:rsidRPr="00825BDB" w:rsidRDefault="00EF2400" w:rsidP="00EF2400">
            <w:pPr>
              <w:spacing w:line="260" w:lineRule="exact"/>
              <w:jc w:val="thaiDistribute"/>
              <w:rPr>
                <w:rFonts w:asciiTheme="majorBidi" w:eastAsia="Calibri" w:hAnsiTheme="majorBidi" w:cstheme="majorBidi"/>
                <w:spacing w:val="-6"/>
              </w:rPr>
            </w:pPr>
            <w:r w:rsidRPr="00034111">
              <w:rPr>
                <w:rFonts w:asciiTheme="majorBidi" w:eastAsia="Calibri" w:hAnsiTheme="majorBidi" w:cstheme="majorBidi"/>
                <w:spacing w:val="-6"/>
                <w:cs/>
              </w:rPr>
              <w:t>ต้นทุนเงินทุนถัวเฉลี่ย</w:t>
            </w:r>
          </w:p>
          <w:p w14:paraId="21185E67" w14:textId="77777777" w:rsidR="00EF2400" w:rsidRPr="00825BDB" w:rsidRDefault="00EF2400" w:rsidP="00EF2400">
            <w:pPr>
              <w:spacing w:line="260" w:lineRule="exact"/>
              <w:jc w:val="thaiDistribute"/>
              <w:rPr>
                <w:rFonts w:asciiTheme="majorBidi" w:eastAsia="Calibri" w:hAnsiTheme="majorBidi" w:cstheme="majorBidi"/>
                <w:spacing w:val="-6"/>
              </w:rPr>
            </w:pPr>
            <w:r w:rsidRPr="00034111">
              <w:rPr>
                <w:rFonts w:asciiTheme="majorBidi" w:eastAsia="Calibri" w:hAnsiTheme="majorBidi" w:cstheme="majorBidi"/>
                <w:spacing w:val="-6"/>
                <w:cs/>
              </w:rPr>
              <w:t xml:space="preserve">ร้อยละ </w:t>
            </w:r>
            <w:r w:rsidRPr="00825BDB">
              <w:rPr>
                <w:rFonts w:asciiTheme="majorBidi" w:eastAsia="Calibri" w:hAnsiTheme="majorBidi" w:cstheme="majorBidi"/>
                <w:spacing w:val="-6"/>
              </w:rPr>
              <w:t>8.00 - 9.58</w:t>
            </w:r>
          </w:p>
          <w:p w14:paraId="3EEA472C" w14:textId="77777777" w:rsidR="00EF2400" w:rsidRPr="00825BDB" w:rsidRDefault="00EF2400" w:rsidP="00EF2400">
            <w:pPr>
              <w:spacing w:line="260" w:lineRule="exact"/>
              <w:jc w:val="thaiDistribute"/>
              <w:rPr>
                <w:rFonts w:asciiTheme="majorBidi" w:eastAsia="Calibri" w:hAnsiTheme="majorBidi" w:cstheme="majorBidi"/>
                <w:spacing w:val="-6"/>
              </w:rPr>
            </w:pPr>
            <w:r w:rsidRPr="00825BDB">
              <w:rPr>
                <w:rFonts w:asciiTheme="majorBidi" w:eastAsia="Calibri" w:hAnsiTheme="majorBidi" w:cstheme="majorBidi"/>
                <w:spacing w:val="-6"/>
              </w:rPr>
              <w:t xml:space="preserve"> (Weighted average cost of capital : WACC)</w:t>
            </w:r>
          </w:p>
        </w:tc>
        <w:tc>
          <w:tcPr>
            <w:tcW w:w="270" w:type="dxa"/>
            <w:shd w:val="clear" w:color="auto" w:fill="FFFFFF"/>
          </w:tcPr>
          <w:p w14:paraId="3CB92DD7" w14:textId="77777777" w:rsidR="00EF2400" w:rsidRPr="00825BDB" w:rsidRDefault="00EF2400" w:rsidP="00EF2400">
            <w:pPr>
              <w:spacing w:line="260" w:lineRule="exact"/>
              <w:jc w:val="thaiDistribute"/>
              <w:rPr>
                <w:rFonts w:asciiTheme="majorBidi" w:eastAsia="Calibri" w:hAnsiTheme="majorBidi" w:cstheme="majorBidi"/>
              </w:rPr>
            </w:pPr>
          </w:p>
        </w:tc>
        <w:tc>
          <w:tcPr>
            <w:tcW w:w="2849" w:type="dxa"/>
            <w:tcBorders>
              <w:top w:val="single" w:sz="6" w:space="0" w:color="auto"/>
            </w:tcBorders>
            <w:shd w:val="clear" w:color="auto" w:fill="FFFFFF"/>
          </w:tcPr>
          <w:p w14:paraId="27205631" w14:textId="77777777" w:rsidR="00EF2400" w:rsidRPr="00034111" w:rsidRDefault="00EF2400" w:rsidP="00EF2400">
            <w:pPr>
              <w:spacing w:line="260" w:lineRule="exact"/>
              <w:jc w:val="thaiDistribute"/>
              <w:rPr>
                <w:rFonts w:asciiTheme="majorBidi" w:eastAsia="Calibri" w:hAnsiTheme="majorBidi" w:cstheme="majorBidi"/>
                <w:cs/>
              </w:rPr>
            </w:pPr>
            <w:r w:rsidRPr="00034111">
              <w:rPr>
                <w:rFonts w:asciiTheme="majorBidi" w:eastAsia="Calibri" w:hAnsiTheme="majorBidi" w:cstheme="majorBidi"/>
                <w:cs/>
              </w:rPr>
              <w:t>อัตราคิดลดซึ่งเป็นอัตราก่อนภาษีที่สะท้อนถึงความเสี่ยงซึ่งเป็นลักษณะเฉพาะที่เกี่ยวข้องกับหน่วยธุรกิจ</w:t>
            </w:r>
          </w:p>
        </w:tc>
      </w:tr>
      <w:tr w:rsidR="00EF2400" w:rsidRPr="00825BDB" w14:paraId="6ED04D5A" w14:textId="77777777" w:rsidTr="00DD5C20">
        <w:tc>
          <w:tcPr>
            <w:tcW w:w="2269" w:type="dxa"/>
            <w:shd w:val="clear" w:color="auto" w:fill="FFFFFF"/>
          </w:tcPr>
          <w:p w14:paraId="2F9A9B2B" w14:textId="77777777" w:rsidR="00EF2400" w:rsidRPr="00825BDB" w:rsidRDefault="00EF2400" w:rsidP="00EF2400">
            <w:pPr>
              <w:pStyle w:val="ListParagraph"/>
              <w:numPr>
                <w:ilvl w:val="0"/>
                <w:numId w:val="1"/>
              </w:numPr>
              <w:autoSpaceDE/>
              <w:autoSpaceDN/>
              <w:spacing w:line="260" w:lineRule="exact"/>
              <w:ind w:left="0" w:right="-108" w:hanging="102"/>
              <w:rPr>
                <w:rFonts w:asciiTheme="majorBidi" w:eastAsia="Calibri" w:hAnsiTheme="majorBidi" w:cstheme="majorBidi"/>
                <w:szCs w:val="20"/>
              </w:rPr>
            </w:pPr>
            <w:r w:rsidRPr="00034111">
              <w:rPr>
                <w:rFonts w:asciiTheme="majorBidi" w:eastAsia="Calibri" w:hAnsiTheme="majorBidi" w:cstheme="majorBidi"/>
                <w:szCs w:val="20"/>
                <w:cs/>
              </w:rPr>
              <w:t>อัตราเติบโตของมูลค่าปัจจุบันสุดท้าย (</w:t>
            </w:r>
            <w:r w:rsidRPr="00825BDB">
              <w:rPr>
                <w:rFonts w:asciiTheme="majorBidi" w:eastAsia="Calibri" w:hAnsiTheme="majorBidi" w:cstheme="majorBidi"/>
                <w:szCs w:val="20"/>
              </w:rPr>
              <w:t>Terminal Value Growth Rate)</w:t>
            </w:r>
          </w:p>
        </w:tc>
        <w:tc>
          <w:tcPr>
            <w:tcW w:w="270" w:type="dxa"/>
            <w:shd w:val="clear" w:color="auto" w:fill="FFFFFF"/>
          </w:tcPr>
          <w:p w14:paraId="593F9A29" w14:textId="77777777" w:rsidR="00EF2400" w:rsidRPr="00825BDB" w:rsidRDefault="00EF2400" w:rsidP="00EF2400">
            <w:pPr>
              <w:spacing w:line="260" w:lineRule="exact"/>
              <w:jc w:val="thaiDistribute"/>
              <w:rPr>
                <w:rFonts w:asciiTheme="majorBidi" w:eastAsia="Calibri" w:hAnsiTheme="majorBidi" w:cstheme="majorBidi"/>
              </w:rPr>
            </w:pPr>
          </w:p>
        </w:tc>
        <w:tc>
          <w:tcPr>
            <w:tcW w:w="1431" w:type="dxa"/>
            <w:shd w:val="clear" w:color="auto" w:fill="FFFFFF"/>
          </w:tcPr>
          <w:p w14:paraId="7809F30E" w14:textId="74E9398A" w:rsidR="00EF2400" w:rsidRPr="00825BDB" w:rsidRDefault="00EF2400" w:rsidP="00EF2400">
            <w:pPr>
              <w:spacing w:line="260" w:lineRule="exact"/>
              <w:jc w:val="thaiDistribute"/>
              <w:rPr>
                <w:rFonts w:asciiTheme="majorBidi" w:eastAsia="Calibri" w:hAnsiTheme="majorBidi" w:cstheme="majorBidi"/>
              </w:rPr>
            </w:pPr>
            <w:r w:rsidRPr="00034111">
              <w:rPr>
                <w:rFonts w:asciiTheme="majorBidi" w:eastAsia="Calibri" w:hAnsiTheme="majorBidi" w:cstheme="majorBidi"/>
                <w:cs/>
              </w:rPr>
              <w:t xml:space="preserve">ร้อยละ </w:t>
            </w:r>
            <w:r w:rsidRPr="00825BDB">
              <w:rPr>
                <w:rFonts w:asciiTheme="majorBidi" w:eastAsia="Calibri" w:hAnsiTheme="majorBidi" w:cstheme="majorBidi"/>
              </w:rPr>
              <w:t>0</w:t>
            </w:r>
            <w:r w:rsidR="00BD324B" w:rsidRPr="00825BDB">
              <w:rPr>
                <w:rFonts w:asciiTheme="majorBidi" w:eastAsia="Calibri" w:hAnsiTheme="majorBidi" w:cstheme="majorBidi"/>
              </w:rPr>
              <w:t xml:space="preserve"> - 1</w:t>
            </w:r>
          </w:p>
        </w:tc>
        <w:tc>
          <w:tcPr>
            <w:tcW w:w="270" w:type="dxa"/>
            <w:shd w:val="clear" w:color="auto" w:fill="FFFFFF"/>
          </w:tcPr>
          <w:p w14:paraId="30BE49F6" w14:textId="77777777" w:rsidR="00EF2400" w:rsidRPr="00825BDB" w:rsidRDefault="00EF2400" w:rsidP="00EF2400">
            <w:pPr>
              <w:spacing w:line="260" w:lineRule="exact"/>
              <w:jc w:val="thaiDistribute"/>
              <w:rPr>
                <w:rFonts w:asciiTheme="majorBidi" w:eastAsia="Calibri" w:hAnsiTheme="majorBidi" w:cstheme="majorBidi"/>
              </w:rPr>
            </w:pPr>
          </w:p>
        </w:tc>
        <w:tc>
          <w:tcPr>
            <w:tcW w:w="1431" w:type="dxa"/>
            <w:shd w:val="clear" w:color="auto" w:fill="FFFFFF"/>
          </w:tcPr>
          <w:p w14:paraId="0F282F2C" w14:textId="77777777" w:rsidR="00EF2400" w:rsidRPr="00825BDB" w:rsidRDefault="00EF2400" w:rsidP="00EF2400">
            <w:pPr>
              <w:spacing w:line="260" w:lineRule="exact"/>
              <w:jc w:val="thaiDistribute"/>
              <w:rPr>
                <w:rFonts w:asciiTheme="majorBidi" w:eastAsia="Calibri" w:hAnsiTheme="majorBidi" w:cstheme="majorBidi"/>
              </w:rPr>
            </w:pPr>
            <w:r w:rsidRPr="00034111">
              <w:rPr>
                <w:rFonts w:asciiTheme="majorBidi" w:eastAsia="Calibri" w:hAnsiTheme="majorBidi" w:cstheme="majorBidi"/>
                <w:cs/>
              </w:rPr>
              <w:t xml:space="preserve">ร้อยละ </w:t>
            </w:r>
            <w:r w:rsidRPr="00825BDB">
              <w:rPr>
                <w:rFonts w:asciiTheme="majorBidi" w:eastAsia="Calibri" w:hAnsiTheme="majorBidi" w:cstheme="majorBidi"/>
              </w:rPr>
              <w:t>0.0</w:t>
            </w:r>
          </w:p>
        </w:tc>
        <w:tc>
          <w:tcPr>
            <w:tcW w:w="270" w:type="dxa"/>
            <w:shd w:val="clear" w:color="auto" w:fill="FFFFFF"/>
          </w:tcPr>
          <w:p w14:paraId="13A6656E" w14:textId="77777777" w:rsidR="00EF2400" w:rsidRPr="00825BDB" w:rsidRDefault="00EF2400" w:rsidP="00EF2400">
            <w:pPr>
              <w:spacing w:line="260" w:lineRule="exact"/>
              <w:jc w:val="thaiDistribute"/>
              <w:rPr>
                <w:rFonts w:asciiTheme="majorBidi" w:eastAsia="Calibri" w:hAnsiTheme="majorBidi" w:cstheme="majorBidi"/>
              </w:rPr>
            </w:pPr>
          </w:p>
        </w:tc>
        <w:tc>
          <w:tcPr>
            <w:tcW w:w="2849" w:type="dxa"/>
            <w:shd w:val="clear" w:color="auto" w:fill="FFFFFF"/>
          </w:tcPr>
          <w:p w14:paraId="718DFA82" w14:textId="77777777" w:rsidR="00EF2400" w:rsidRPr="00034111" w:rsidRDefault="00EF2400" w:rsidP="00EF2400">
            <w:pPr>
              <w:spacing w:line="260" w:lineRule="exact"/>
              <w:jc w:val="thaiDistribute"/>
              <w:rPr>
                <w:rFonts w:asciiTheme="majorBidi" w:eastAsia="Calibri" w:hAnsiTheme="majorBidi" w:cstheme="majorBidi"/>
                <w:cs/>
              </w:rPr>
            </w:pPr>
            <w:r w:rsidRPr="00034111">
              <w:rPr>
                <w:rFonts w:asciiTheme="majorBidi" w:eastAsia="Calibri" w:hAnsiTheme="majorBidi" w:cstheme="majorBidi"/>
                <w:cs/>
              </w:rPr>
              <w:t>อัตราคาดการณ์ที่เหมาะสม</w:t>
            </w:r>
          </w:p>
        </w:tc>
      </w:tr>
    </w:tbl>
    <w:p w14:paraId="483466E9" w14:textId="77777777" w:rsidR="00354BDD" w:rsidRPr="00825BDB" w:rsidRDefault="00354BDD" w:rsidP="00354BDD">
      <w:pPr>
        <w:tabs>
          <w:tab w:val="left" w:pos="1155"/>
        </w:tabs>
        <w:rPr>
          <w:rFonts w:asciiTheme="majorBidi" w:hAnsiTheme="majorBidi" w:cstheme="majorBidi"/>
          <w:sz w:val="32"/>
          <w:szCs w:val="32"/>
        </w:rPr>
        <w:sectPr w:rsidR="00354BDD" w:rsidRPr="00825BDB" w:rsidSect="00181CB1">
          <w:headerReference w:type="default" r:id="rId13"/>
          <w:footerReference w:type="default" r:id="rId14"/>
          <w:headerReference w:type="first" r:id="rId15"/>
          <w:footerReference w:type="first" r:id="rId16"/>
          <w:pgSz w:w="11907" w:h="16840" w:code="9"/>
          <w:pgMar w:top="1191" w:right="851" w:bottom="1985" w:left="1814" w:header="1134" w:footer="720" w:gutter="0"/>
          <w:pgNumType w:fmt="numberInDash"/>
          <w:cols w:space="720"/>
          <w:noEndnote/>
          <w:titlePg/>
          <w:docGrid w:linePitch="272"/>
        </w:sectPr>
      </w:pPr>
    </w:p>
    <w:p w14:paraId="1D5CE42B" w14:textId="77777777" w:rsidR="00D1353E" w:rsidRPr="00825BDB" w:rsidRDefault="009222B8" w:rsidP="009C08F8">
      <w:pPr>
        <w:tabs>
          <w:tab w:val="left" w:pos="284"/>
          <w:tab w:val="left" w:pos="900"/>
          <w:tab w:val="right" w:pos="6300"/>
          <w:tab w:val="center" w:pos="6380"/>
          <w:tab w:val="right" w:pos="8280"/>
        </w:tabs>
        <w:spacing w:line="350" w:lineRule="exact"/>
        <w:ind w:left="-142" w:right="57"/>
        <w:rPr>
          <w:rFonts w:asciiTheme="majorBidi" w:hAnsiTheme="majorBidi" w:cstheme="majorBidi"/>
          <w:b/>
          <w:bCs/>
          <w:sz w:val="32"/>
          <w:szCs w:val="32"/>
        </w:rPr>
      </w:pPr>
      <w:r w:rsidRPr="00825BDB">
        <w:rPr>
          <w:rFonts w:asciiTheme="majorBidi" w:hAnsiTheme="majorBidi" w:cstheme="majorBidi"/>
          <w:b/>
          <w:bCs/>
          <w:sz w:val="32"/>
          <w:szCs w:val="32"/>
        </w:rPr>
        <w:lastRenderedPageBreak/>
        <w:t>1</w:t>
      </w:r>
      <w:r w:rsidR="00EF2400" w:rsidRPr="00825BDB">
        <w:rPr>
          <w:rFonts w:asciiTheme="majorBidi" w:hAnsiTheme="majorBidi" w:cstheme="majorBidi"/>
          <w:b/>
          <w:bCs/>
          <w:sz w:val="32"/>
          <w:szCs w:val="32"/>
        </w:rPr>
        <w:t>8</w:t>
      </w:r>
      <w:r w:rsidRPr="00825BDB">
        <w:rPr>
          <w:rFonts w:asciiTheme="majorBidi" w:hAnsiTheme="majorBidi" w:cstheme="majorBidi"/>
          <w:b/>
          <w:bCs/>
          <w:sz w:val="32"/>
          <w:szCs w:val="32"/>
        </w:rPr>
        <w:t>.</w:t>
      </w:r>
      <w:r w:rsidRPr="00825BDB">
        <w:rPr>
          <w:rFonts w:asciiTheme="majorBidi" w:hAnsiTheme="majorBidi" w:cstheme="majorBidi"/>
          <w:b/>
          <w:bCs/>
          <w:sz w:val="32"/>
          <w:szCs w:val="32"/>
        </w:rPr>
        <w:tab/>
      </w:r>
      <w:r w:rsidRPr="00034111">
        <w:rPr>
          <w:rFonts w:asciiTheme="majorBidi" w:hAnsiTheme="majorBidi" w:cstheme="majorBidi"/>
          <w:b/>
          <w:bCs/>
          <w:sz w:val="32"/>
          <w:szCs w:val="32"/>
          <w:cs/>
        </w:rPr>
        <w:t>ที่ดิน อาคาร และอุปกรณ์</w:t>
      </w:r>
      <w:r w:rsidRPr="00825BDB">
        <w:rPr>
          <w:rFonts w:asciiTheme="majorBidi" w:hAnsiTheme="majorBidi" w:cstheme="majorBidi"/>
          <w:b/>
          <w:bCs/>
          <w:sz w:val="32"/>
          <w:szCs w:val="32"/>
        </w:rPr>
        <w:t xml:space="preserve"> </w:t>
      </w:r>
    </w:p>
    <w:tbl>
      <w:tblPr>
        <w:tblW w:w="13779" w:type="dxa"/>
        <w:tblInd w:w="-102" w:type="dxa"/>
        <w:tblLayout w:type="fixed"/>
        <w:tblCellMar>
          <w:left w:w="40" w:type="dxa"/>
          <w:right w:w="40" w:type="dxa"/>
        </w:tblCellMar>
        <w:tblLook w:val="0000" w:firstRow="0" w:lastRow="0" w:firstColumn="0" w:lastColumn="0" w:noHBand="0" w:noVBand="0"/>
      </w:tblPr>
      <w:tblGrid>
        <w:gridCol w:w="2552"/>
        <w:gridCol w:w="100"/>
        <w:gridCol w:w="876"/>
        <w:gridCol w:w="100"/>
        <w:gridCol w:w="876"/>
        <w:gridCol w:w="104"/>
        <w:gridCol w:w="888"/>
        <w:gridCol w:w="100"/>
        <w:gridCol w:w="909"/>
        <w:gridCol w:w="100"/>
        <w:gridCol w:w="908"/>
        <w:gridCol w:w="104"/>
        <w:gridCol w:w="1030"/>
        <w:gridCol w:w="105"/>
        <w:gridCol w:w="916"/>
        <w:gridCol w:w="103"/>
        <w:gridCol w:w="870"/>
        <w:gridCol w:w="100"/>
        <w:gridCol w:w="911"/>
        <w:gridCol w:w="110"/>
        <w:gridCol w:w="924"/>
        <w:gridCol w:w="140"/>
        <w:gridCol w:w="953"/>
      </w:tblGrid>
      <w:tr w:rsidR="008970C0" w:rsidRPr="00825BDB" w14:paraId="3B929504" w14:textId="77777777" w:rsidTr="003A7BEE">
        <w:trPr>
          <w:trHeight w:val="80"/>
        </w:trPr>
        <w:tc>
          <w:tcPr>
            <w:tcW w:w="2552" w:type="dxa"/>
          </w:tcPr>
          <w:p w14:paraId="0FAA1233" w14:textId="77777777" w:rsidR="008970C0" w:rsidRPr="00825BDB" w:rsidRDefault="008970C0" w:rsidP="00C125AE">
            <w:pPr>
              <w:spacing w:line="220" w:lineRule="exact"/>
              <w:jc w:val="center"/>
              <w:rPr>
                <w:rFonts w:asciiTheme="majorBidi" w:hAnsiTheme="majorBidi" w:cstheme="majorBidi"/>
                <w:sz w:val="18"/>
                <w:szCs w:val="18"/>
              </w:rPr>
            </w:pPr>
          </w:p>
        </w:tc>
        <w:tc>
          <w:tcPr>
            <w:tcW w:w="100" w:type="dxa"/>
          </w:tcPr>
          <w:p w14:paraId="0A88FA6F" w14:textId="77777777" w:rsidR="008970C0" w:rsidRPr="00825BDB" w:rsidRDefault="008970C0" w:rsidP="00C125AE">
            <w:pPr>
              <w:spacing w:line="220" w:lineRule="exact"/>
              <w:jc w:val="center"/>
              <w:rPr>
                <w:rFonts w:asciiTheme="majorBidi" w:hAnsiTheme="majorBidi" w:cstheme="majorBidi"/>
                <w:sz w:val="18"/>
                <w:szCs w:val="18"/>
              </w:rPr>
            </w:pPr>
          </w:p>
        </w:tc>
        <w:tc>
          <w:tcPr>
            <w:tcW w:w="11127" w:type="dxa"/>
            <w:gridSpan w:val="21"/>
            <w:tcBorders>
              <w:bottom w:val="single" w:sz="6" w:space="0" w:color="auto"/>
            </w:tcBorders>
          </w:tcPr>
          <w:p w14:paraId="43FC27E0" w14:textId="77777777" w:rsidR="008970C0" w:rsidRPr="00034111" w:rsidRDefault="008970C0" w:rsidP="00C125AE">
            <w:pPr>
              <w:spacing w:line="220" w:lineRule="exact"/>
              <w:ind w:left="-17" w:right="-17"/>
              <w:jc w:val="center"/>
              <w:rPr>
                <w:rFonts w:asciiTheme="majorBidi" w:hAnsiTheme="majorBidi" w:cstheme="majorBidi"/>
                <w:sz w:val="18"/>
                <w:szCs w:val="18"/>
                <w:cs/>
              </w:rPr>
            </w:pPr>
            <w:r w:rsidRPr="00034111">
              <w:rPr>
                <w:rFonts w:asciiTheme="majorBidi" w:hAnsiTheme="majorBidi" w:cstheme="majorBidi"/>
                <w:snapToGrid w:val="0"/>
                <w:sz w:val="18"/>
                <w:szCs w:val="18"/>
                <w:cs/>
                <w:lang w:eastAsia="th-TH"/>
              </w:rPr>
              <w:t>บาท</w:t>
            </w:r>
          </w:p>
        </w:tc>
      </w:tr>
      <w:tr w:rsidR="008970C0" w:rsidRPr="00825BDB" w14:paraId="5DC3A832" w14:textId="77777777" w:rsidTr="003A7BEE">
        <w:tc>
          <w:tcPr>
            <w:tcW w:w="2552" w:type="dxa"/>
          </w:tcPr>
          <w:p w14:paraId="016B8FBA" w14:textId="77777777" w:rsidR="008970C0" w:rsidRPr="00825BDB" w:rsidRDefault="008970C0" w:rsidP="00C125AE">
            <w:pPr>
              <w:spacing w:line="220" w:lineRule="exact"/>
              <w:jc w:val="center"/>
              <w:rPr>
                <w:rFonts w:asciiTheme="majorBidi" w:hAnsiTheme="majorBidi" w:cstheme="majorBidi"/>
                <w:sz w:val="18"/>
                <w:szCs w:val="18"/>
              </w:rPr>
            </w:pPr>
          </w:p>
        </w:tc>
        <w:tc>
          <w:tcPr>
            <w:tcW w:w="100" w:type="dxa"/>
          </w:tcPr>
          <w:p w14:paraId="16757ACF" w14:textId="77777777" w:rsidR="008970C0" w:rsidRPr="00825BDB" w:rsidRDefault="008970C0" w:rsidP="00C125AE">
            <w:pPr>
              <w:spacing w:line="220" w:lineRule="exact"/>
              <w:jc w:val="center"/>
              <w:rPr>
                <w:rFonts w:asciiTheme="majorBidi" w:hAnsiTheme="majorBidi" w:cstheme="majorBidi"/>
                <w:sz w:val="18"/>
                <w:szCs w:val="18"/>
              </w:rPr>
            </w:pPr>
          </w:p>
        </w:tc>
        <w:tc>
          <w:tcPr>
            <w:tcW w:w="11127" w:type="dxa"/>
            <w:gridSpan w:val="21"/>
            <w:tcBorders>
              <w:top w:val="single" w:sz="6" w:space="0" w:color="auto"/>
              <w:bottom w:val="single" w:sz="6" w:space="0" w:color="auto"/>
            </w:tcBorders>
          </w:tcPr>
          <w:p w14:paraId="33F51F6F" w14:textId="77777777" w:rsidR="008970C0" w:rsidRPr="00034111" w:rsidRDefault="008970C0" w:rsidP="00C125AE">
            <w:pPr>
              <w:spacing w:line="220" w:lineRule="exact"/>
              <w:ind w:left="-17" w:right="-17"/>
              <w:jc w:val="center"/>
              <w:rPr>
                <w:rFonts w:asciiTheme="majorBidi" w:hAnsiTheme="majorBidi" w:cstheme="majorBidi"/>
                <w:snapToGrid w:val="0"/>
                <w:sz w:val="18"/>
                <w:szCs w:val="18"/>
                <w:cs/>
                <w:lang w:eastAsia="th-TH"/>
              </w:rPr>
            </w:pPr>
            <w:r w:rsidRPr="00034111">
              <w:rPr>
                <w:rFonts w:asciiTheme="majorBidi" w:hAnsiTheme="majorBidi" w:cstheme="majorBidi"/>
                <w:snapToGrid w:val="0"/>
                <w:sz w:val="18"/>
                <w:szCs w:val="18"/>
                <w:cs/>
                <w:lang w:eastAsia="th-TH"/>
              </w:rPr>
              <w:t>งบการเงินรวม</w:t>
            </w:r>
          </w:p>
        </w:tc>
      </w:tr>
      <w:tr w:rsidR="003411AA" w:rsidRPr="00825BDB" w14:paraId="4D1DB9A9" w14:textId="77777777" w:rsidTr="00B557E0">
        <w:trPr>
          <w:trHeight w:val="59"/>
        </w:trPr>
        <w:tc>
          <w:tcPr>
            <w:tcW w:w="2552" w:type="dxa"/>
          </w:tcPr>
          <w:p w14:paraId="36187792" w14:textId="77777777" w:rsidR="003411AA" w:rsidRPr="00825BDB" w:rsidRDefault="003411AA" w:rsidP="00C125AE">
            <w:pPr>
              <w:spacing w:line="220" w:lineRule="exact"/>
              <w:jc w:val="center"/>
              <w:rPr>
                <w:rFonts w:asciiTheme="majorBidi" w:hAnsiTheme="majorBidi" w:cstheme="majorBidi"/>
                <w:sz w:val="18"/>
                <w:szCs w:val="18"/>
              </w:rPr>
            </w:pPr>
          </w:p>
        </w:tc>
        <w:tc>
          <w:tcPr>
            <w:tcW w:w="100" w:type="dxa"/>
          </w:tcPr>
          <w:p w14:paraId="63AFDF53" w14:textId="77777777" w:rsidR="003411AA" w:rsidRPr="00825BDB" w:rsidRDefault="003411AA" w:rsidP="00C125AE">
            <w:pPr>
              <w:spacing w:line="220" w:lineRule="exact"/>
              <w:jc w:val="center"/>
              <w:rPr>
                <w:rFonts w:asciiTheme="majorBidi" w:hAnsiTheme="majorBidi" w:cstheme="majorBidi"/>
                <w:sz w:val="18"/>
                <w:szCs w:val="18"/>
              </w:rPr>
            </w:pPr>
          </w:p>
        </w:tc>
        <w:tc>
          <w:tcPr>
            <w:tcW w:w="876" w:type="dxa"/>
            <w:tcBorders>
              <w:top w:val="single" w:sz="6" w:space="0" w:color="auto"/>
              <w:bottom w:val="single" w:sz="6" w:space="0" w:color="auto"/>
            </w:tcBorders>
          </w:tcPr>
          <w:p w14:paraId="6D175156" w14:textId="77777777" w:rsidR="003411AA" w:rsidRPr="00825BDB" w:rsidRDefault="003411AA" w:rsidP="00C125AE">
            <w:pPr>
              <w:tabs>
                <w:tab w:val="right" w:pos="1008"/>
              </w:tabs>
              <w:spacing w:line="220" w:lineRule="exact"/>
              <w:ind w:right="-72"/>
              <w:jc w:val="center"/>
              <w:rPr>
                <w:rFonts w:asciiTheme="majorBidi" w:hAnsiTheme="majorBidi" w:cstheme="majorBidi"/>
                <w:snapToGrid w:val="0"/>
                <w:sz w:val="18"/>
                <w:szCs w:val="18"/>
                <w:lang w:val="en-GB" w:eastAsia="th-TH"/>
              </w:rPr>
            </w:pPr>
            <w:r w:rsidRPr="00034111">
              <w:rPr>
                <w:rFonts w:asciiTheme="majorBidi" w:hAnsiTheme="majorBidi" w:cstheme="majorBidi"/>
                <w:snapToGrid w:val="0"/>
                <w:sz w:val="18"/>
                <w:szCs w:val="18"/>
                <w:cs/>
                <w:lang w:eastAsia="th-TH"/>
              </w:rPr>
              <w:t>ที่ดิน</w:t>
            </w:r>
          </w:p>
        </w:tc>
        <w:tc>
          <w:tcPr>
            <w:tcW w:w="100" w:type="dxa"/>
            <w:tcBorders>
              <w:top w:val="single" w:sz="6" w:space="0" w:color="auto"/>
            </w:tcBorders>
          </w:tcPr>
          <w:p w14:paraId="32983672" w14:textId="77777777" w:rsidR="003411AA" w:rsidRPr="00825BDB" w:rsidRDefault="003411AA" w:rsidP="00C125AE">
            <w:pPr>
              <w:tabs>
                <w:tab w:val="right" w:pos="1008"/>
              </w:tabs>
              <w:spacing w:line="220" w:lineRule="exact"/>
              <w:ind w:right="-72"/>
              <w:jc w:val="center"/>
              <w:rPr>
                <w:rFonts w:asciiTheme="majorBidi" w:hAnsiTheme="majorBidi" w:cstheme="majorBidi"/>
                <w:snapToGrid w:val="0"/>
                <w:sz w:val="18"/>
                <w:szCs w:val="18"/>
                <w:lang w:val="en-GB" w:eastAsia="th-TH"/>
              </w:rPr>
            </w:pPr>
          </w:p>
        </w:tc>
        <w:tc>
          <w:tcPr>
            <w:tcW w:w="876" w:type="dxa"/>
            <w:tcBorders>
              <w:top w:val="single" w:sz="6" w:space="0" w:color="auto"/>
              <w:left w:val="nil"/>
              <w:bottom w:val="single" w:sz="6" w:space="0" w:color="auto"/>
            </w:tcBorders>
          </w:tcPr>
          <w:p w14:paraId="146D83F7" w14:textId="77777777" w:rsidR="003411AA" w:rsidRPr="00825BDB" w:rsidRDefault="003411AA" w:rsidP="00C125AE">
            <w:pPr>
              <w:tabs>
                <w:tab w:val="right" w:pos="1008"/>
                <w:tab w:val="right" w:pos="1172"/>
              </w:tabs>
              <w:spacing w:line="220" w:lineRule="exact"/>
              <w:ind w:right="-72"/>
              <w:jc w:val="center"/>
              <w:rPr>
                <w:rFonts w:asciiTheme="majorBidi" w:hAnsiTheme="majorBidi" w:cstheme="majorBidi"/>
                <w:snapToGrid w:val="0"/>
                <w:sz w:val="18"/>
                <w:szCs w:val="18"/>
                <w:lang w:val="en-GB" w:eastAsia="th-TH"/>
              </w:rPr>
            </w:pPr>
            <w:r w:rsidRPr="00034111">
              <w:rPr>
                <w:rFonts w:asciiTheme="majorBidi" w:hAnsiTheme="majorBidi" w:cstheme="majorBidi"/>
                <w:snapToGrid w:val="0"/>
                <w:sz w:val="18"/>
                <w:szCs w:val="18"/>
                <w:cs/>
                <w:lang w:eastAsia="th-TH"/>
              </w:rPr>
              <w:t>อาคาร</w:t>
            </w:r>
          </w:p>
        </w:tc>
        <w:tc>
          <w:tcPr>
            <w:tcW w:w="104" w:type="dxa"/>
            <w:tcBorders>
              <w:top w:val="single" w:sz="6" w:space="0" w:color="auto"/>
            </w:tcBorders>
          </w:tcPr>
          <w:p w14:paraId="486C5852" w14:textId="77777777" w:rsidR="003411AA" w:rsidRPr="00825BDB" w:rsidRDefault="003411AA" w:rsidP="00C125AE">
            <w:pPr>
              <w:tabs>
                <w:tab w:val="right" w:pos="1008"/>
                <w:tab w:val="right" w:pos="1172"/>
              </w:tabs>
              <w:spacing w:line="220" w:lineRule="exact"/>
              <w:ind w:right="-72"/>
              <w:jc w:val="center"/>
              <w:rPr>
                <w:rFonts w:asciiTheme="majorBidi" w:hAnsiTheme="majorBidi" w:cstheme="majorBidi"/>
                <w:snapToGrid w:val="0"/>
                <w:sz w:val="18"/>
                <w:szCs w:val="18"/>
                <w:cs/>
                <w:lang w:eastAsia="th-TH"/>
              </w:rPr>
            </w:pPr>
          </w:p>
        </w:tc>
        <w:tc>
          <w:tcPr>
            <w:tcW w:w="888" w:type="dxa"/>
            <w:tcBorders>
              <w:top w:val="single" w:sz="6" w:space="0" w:color="auto"/>
              <w:bottom w:val="single" w:sz="6" w:space="0" w:color="auto"/>
            </w:tcBorders>
          </w:tcPr>
          <w:p w14:paraId="7F852777" w14:textId="77777777" w:rsidR="003411AA" w:rsidRPr="00825BDB" w:rsidRDefault="003411AA" w:rsidP="00C125AE">
            <w:pPr>
              <w:tabs>
                <w:tab w:val="right" w:pos="1008"/>
                <w:tab w:val="right" w:pos="1172"/>
              </w:tabs>
              <w:spacing w:line="220" w:lineRule="exact"/>
              <w:ind w:right="-72"/>
              <w:jc w:val="center"/>
              <w:rPr>
                <w:rFonts w:asciiTheme="majorBidi" w:hAnsiTheme="majorBidi" w:cstheme="majorBidi"/>
                <w:snapToGrid w:val="0"/>
                <w:sz w:val="18"/>
                <w:szCs w:val="18"/>
                <w:cs/>
                <w:lang w:val="en-GB" w:eastAsia="th-TH"/>
              </w:rPr>
            </w:pPr>
            <w:r w:rsidRPr="00034111">
              <w:rPr>
                <w:rFonts w:asciiTheme="majorBidi" w:hAnsiTheme="majorBidi" w:cstheme="majorBidi"/>
                <w:snapToGrid w:val="0"/>
                <w:sz w:val="18"/>
                <w:szCs w:val="18"/>
                <w:cs/>
                <w:lang w:eastAsia="th-TH"/>
              </w:rPr>
              <w:t>เครื่องจักร</w:t>
            </w:r>
          </w:p>
        </w:tc>
        <w:tc>
          <w:tcPr>
            <w:tcW w:w="100" w:type="dxa"/>
            <w:tcBorders>
              <w:top w:val="single" w:sz="6" w:space="0" w:color="auto"/>
            </w:tcBorders>
          </w:tcPr>
          <w:p w14:paraId="3247ECBA" w14:textId="77777777" w:rsidR="003411AA" w:rsidRPr="00825BDB" w:rsidRDefault="003411AA" w:rsidP="00C125AE">
            <w:pPr>
              <w:tabs>
                <w:tab w:val="right" w:pos="1008"/>
                <w:tab w:val="right" w:pos="1172"/>
              </w:tabs>
              <w:spacing w:line="220" w:lineRule="exact"/>
              <w:ind w:right="-72"/>
              <w:rPr>
                <w:rFonts w:asciiTheme="majorBidi" w:hAnsiTheme="majorBidi" w:cstheme="majorBidi"/>
                <w:snapToGrid w:val="0"/>
                <w:sz w:val="18"/>
                <w:szCs w:val="18"/>
                <w:cs/>
                <w:lang w:val="en-GB" w:eastAsia="th-TH"/>
              </w:rPr>
            </w:pPr>
          </w:p>
        </w:tc>
        <w:tc>
          <w:tcPr>
            <w:tcW w:w="909" w:type="dxa"/>
            <w:tcBorders>
              <w:top w:val="single" w:sz="6" w:space="0" w:color="auto"/>
              <w:bottom w:val="single" w:sz="6" w:space="0" w:color="auto"/>
            </w:tcBorders>
          </w:tcPr>
          <w:p w14:paraId="0C517603" w14:textId="77777777" w:rsidR="003411AA" w:rsidRPr="00825BDB" w:rsidRDefault="003411AA" w:rsidP="00C125AE">
            <w:pPr>
              <w:tabs>
                <w:tab w:val="right" w:pos="1008"/>
                <w:tab w:val="right" w:pos="1172"/>
              </w:tabs>
              <w:spacing w:line="220" w:lineRule="exact"/>
              <w:ind w:right="-72"/>
              <w:jc w:val="center"/>
              <w:rPr>
                <w:rFonts w:asciiTheme="majorBidi" w:hAnsiTheme="majorBidi" w:cstheme="majorBidi"/>
                <w:snapToGrid w:val="0"/>
                <w:sz w:val="18"/>
                <w:szCs w:val="18"/>
                <w:cs/>
                <w:lang w:val="en-GB" w:eastAsia="th-TH"/>
              </w:rPr>
            </w:pPr>
            <w:r w:rsidRPr="00034111">
              <w:rPr>
                <w:rFonts w:asciiTheme="majorBidi" w:hAnsiTheme="majorBidi" w:cstheme="majorBidi"/>
                <w:snapToGrid w:val="0"/>
                <w:sz w:val="18"/>
                <w:szCs w:val="18"/>
                <w:cs/>
                <w:lang w:eastAsia="th-TH"/>
              </w:rPr>
              <w:t>ระบบไฟฟ้าและปรับอากาศ</w:t>
            </w:r>
          </w:p>
        </w:tc>
        <w:tc>
          <w:tcPr>
            <w:tcW w:w="100" w:type="dxa"/>
            <w:tcBorders>
              <w:top w:val="single" w:sz="6" w:space="0" w:color="auto"/>
            </w:tcBorders>
          </w:tcPr>
          <w:p w14:paraId="2C290DC9" w14:textId="77777777" w:rsidR="003411AA" w:rsidRPr="00825BDB" w:rsidRDefault="003411AA" w:rsidP="00C125AE">
            <w:pPr>
              <w:tabs>
                <w:tab w:val="right" w:pos="1008"/>
                <w:tab w:val="right" w:pos="1172"/>
                <w:tab w:val="right" w:pos="1270"/>
              </w:tabs>
              <w:spacing w:line="220" w:lineRule="exact"/>
              <w:ind w:right="-72"/>
              <w:rPr>
                <w:rFonts w:asciiTheme="majorBidi" w:hAnsiTheme="majorBidi" w:cstheme="majorBidi"/>
                <w:snapToGrid w:val="0"/>
                <w:sz w:val="18"/>
                <w:szCs w:val="18"/>
                <w:cs/>
                <w:lang w:val="en-GB" w:eastAsia="th-TH"/>
              </w:rPr>
            </w:pPr>
          </w:p>
        </w:tc>
        <w:tc>
          <w:tcPr>
            <w:tcW w:w="908" w:type="dxa"/>
            <w:tcBorders>
              <w:top w:val="single" w:sz="6" w:space="0" w:color="auto"/>
              <w:bottom w:val="single" w:sz="6" w:space="0" w:color="auto"/>
            </w:tcBorders>
          </w:tcPr>
          <w:p w14:paraId="3E029071" w14:textId="77777777" w:rsidR="003411AA" w:rsidRPr="00825BDB" w:rsidRDefault="003411AA" w:rsidP="00C125AE">
            <w:pPr>
              <w:tabs>
                <w:tab w:val="right" w:pos="1008"/>
                <w:tab w:val="right" w:pos="1172"/>
                <w:tab w:val="right" w:pos="1270"/>
              </w:tabs>
              <w:spacing w:line="220" w:lineRule="exact"/>
              <w:ind w:right="-72"/>
              <w:jc w:val="center"/>
              <w:rPr>
                <w:rFonts w:asciiTheme="majorBidi" w:hAnsiTheme="majorBidi" w:cstheme="majorBidi"/>
                <w:snapToGrid w:val="0"/>
                <w:sz w:val="18"/>
                <w:szCs w:val="18"/>
                <w:cs/>
                <w:lang w:val="en-GB" w:eastAsia="th-TH"/>
              </w:rPr>
            </w:pPr>
            <w:r w:rsidRPr="00034111">
              <w:rPr>
                <w:rFonts w:asciiTheme="majorBidi" w:hAnsiTheme="majorBidi" w:cstheme="majorBidi"/>
                <w:snapToGrid w:val="0"/>
                <w:sz w:val="18"/>
                <w:szCs w:val="18"/>
                <w:cs/>
                <w:lang w:eastAsia="th-TH"/>
              </w:rPr>
              <w:t>เครื่องมือและ</w:t>
            </w:r>
            <w:r w:rsidRPr="00034111">
              <w:rPr>
                <w:rFonts w:asciiTheme="majorBidi" w:hAnsiTheme="majorBidi" w:cstheme="majorBidi"/>
                <w:snapToGrid w:val="0"/>
                <w:sz w:val="18"/>
                <w:szCs w:val="18"/>
                <w:cs/>
                <w:lang w:eastAsia="th-TH"/>
              </w:rPr>
              <w:br/>
              <w:t>อุปกรณ์การผลิต</w:t>
            </w:r>
          </w:p>
        </w:tc>
        <w:tc>
          <w:tcPr>
            <w:tcW w:w="104" w:type="dxa"/>
            <w:tcBorders>
              <w:top w:val="single" w:sz="6" w:space="0" w:color="auto"/>
            </w:tcBorders>
          </w:tcPr>
          <w:p w14:paraId="036C1047" w14:textId="77777777" w:rsidR="003411AA" w:rsidRPr="00825BDB" w:rsidRDefault="003411AA" w:rsidP="00C125AE">
            <w:pPr>
              <w:tabs>
                <w:tab w:val="right" w:pos="1008"/>
                <w:tab w:val="right" w:pos="1172"/>
              </w:tabs>
              <w:spacing w:line="220" w:lineRule="exact"/>
              <w:ind w:right="-72"/>
              <w:rPr>
                <w:rFonts w:asciiTheme="majorBidi" w:hAnsiTheme="majorBidi" w:cstheme="majorBidi"/>
                <w:snapToGrid w:val="0"/>
                <w:sz w:val="18"/>
                <w:szCs w:val="18"/>
                <w:cs/>
                <w:lang w:val="en-GB" w:eastAsia="th-TH"/>
              </w:rPr>
            </w:pPr>
          </w:p>
        </w:tc>
        <w:tc>
          <w:tcPr>
            <w:tcW w:w="1030" w:type="dxa"/>
            <w:tcBorders>
              <w:top w:val="single" w:sz="6" w:space="0" w:color="auto"/>
              <w:bottom w:val="single" w:sz="6" w:space="0" w:color="auto"/>
            </w:tcBorders>
          </w:tcPr>
          <w:p w14:paraId="63B9235F" w14:textId="77777777" w:rsidR="003411AA" w:rsidRPr="00825BDB" w:rsidRDefault="003411AA" w:rsidP="00C125AE">
            <w:pPr>
              <w:tabs>
                <w:tab w:val="right" w:pos="1008"/>
                <w:tab w:val="right" w:pos="1172"/>
              </w:tabs>
              <w:spacing w:line="220" w:lineRule="exact"/>
              <w:ind w:right="-72"/>
              <w:jc w:val="center"/>
              <w:rPr>
                <w:rFonts w:asciiTheme="majorBidi" w:hAnsiTheme="majorBidi" w:cstheme="majorBidi"/>
                <w:snapToGrid w:val="0"/>
                <w:sz w:val="18"/>
                <w:szCs w:val="18"/>
                <w:cs/>
                <w:lang w:val="en-GB" w:eastAsia="th-TH"/>
              </w:rPr>
            </w:pPr>
            <w:r w:rsidRPr="00034111">
              <w:rPr>
                <w:rFonts w:asciiTheme="majorBidi" w:hAnsiTheme="majorBidi" w:cstheme="majorBidi"/>
                <w:snapToGrid w:val="0"/>
                <w:sz w:val="18"/>
                <w:szCs w:val="18"/>
                <w:cs/>
                <w:lang w:eastAsia="th-TH"/>
              </w:rPr>
              <w:t>เครื่องใช้สำนักงานและเครื่องตกแต่ง</w:t>
            </w:r>
          </w:p>
        </w:tc>
        <w:tc>
          <w:tcPr>
            <w:tcW w:w="105" w:type="dxa"/>
            <w:tcBorders>
              <w:top w:val="single" w:sz="6" w:space="0" w:color="auto"/>
            </w:tcBorders>
          </w:tcPr>
          <w:p w14:paraId="508EDA76" w14:textId="77777777" w:rsidR="003411AA" w:rsidRPr="00825BDB" w:rsidRDefault="003411AA" w:rsidP="00C125AE">
            <w:pPr>
              <w:tabs>
                <w:tab w:val="right" w:pos="1008"/>
                <w:tab w:val="right" w:pos="1172"/>
                <w:tab w:val="right" w:pos="1224"/>
              </w:tabs>
              <w:spacing w:line="220" w:lineRule="exact"/>
              <w:ind w:right="-72"/>
              <w:jc w:val="center"/>
              <w:rPr>
                <w:rFonts w:asciiTheme="majorBidi" w:hAnsiTheme="majorBidi" w:cstheme="majorBidi"/>
                <w:snapToGrid w:val="0"/>
                <w:sz w:val="18"/>
                <w:szCs w:val="18"/>
                <w:cs/>
                <w:lang w:eastAsia="th-TH"/>
              </w:rPr>
            </w:pPr>
          </w:p>
        </w:tc>
        <w:tc>
          <w:tcPr>
            <w:tcW w:w="916" w:type="dxa"/>
            <w:tcBorders>
              <w:top w:val="single" w:sz="6" w:space="0" w:color="auto"/>
              <w:bottom w:val="single" w:sz="6" w:space="0" w:color="auto"/>
            </w:tcBorders>
          </w:tcPr>
          <w:p w14:paraId="135FD0BD" w14:textId="77777777" w:rsidR="003411AA" w:rsidRPr="00034111" w:rsidRDefault="003411AA" w:rsidP="00C125AE">
            <w:pPr>
              <w:tabs>
                <w:tab w:val="right" w:pos="1008"/>
                <w:tab w:val="right" w:pos="1172"/>
                <w:tab w:val="right" w:pos="1224"/>
              </w:tabs>
              <w:spacing w:line="220" w:lineRule="exact"/>
              <w:ind w:right="-72"/>
              <w:jc w:val="center"/>
              <w:rPr>
                <w:rFonts w:asciiTheme="majorBidi" w:hAnsiTheme="majorBidi" w:cstheme="majorBidi"/>
                <w:snapToGrid w:val="0"/>
                <w:sz w:val="18"/>
                <w:szCs w:val="18"/>
                <w:cs/>
                <w:lang w:eastAsia="th-TH"/>
              </w:rPr>
            </w:pPr>
            <w:r w:rsidRPr="00034111">
              <w:rPr>
                <w:rFonts w:asciiTheme="majorBidi" w:hAnsiTheme="majorBidi" w:cstheme="majorBidi"/>
                <w:snapToGrid w:val="0"/>
                <w:sz w:val="18"/>
                <w:szCs w:val="18"/>
                <w:cs/>
                <w:lang w:eastAsia="th-TH"/>
              </w:rPr>
              <w:t>ยานพาหนะ</w:t>
            </w:r>
          </w:p>
        </w:tc>
        <w:tc>
          <w:tcPr>
            <w:tcW w:w="103" w:type="dxa"/>
            <w:tcBorders>
              <w:top w:val="single" w:sz="6" w:space="0" w:color="auto"/>
            </w:tcBorders>
          </w:tcPr>
          <w:p w14:paraId="5DD79D67" w14:textId="77777777" w:rsidR="003411AA" w:rsidRPr="00825BDB" w:rsidRDefault="003411AA" w:rsidP="00C125AE">
            <w:pPr>
              <w:tabs>
                <w:tab w:val="right" w:pos="1008"/>
                <w:tab w:val="right" w:pos="1172"/>
                <w:tab w:val="right" w:pos="1224"/>
              </w:tabs>
              <w:spacing w:line="220" w:lineRule="exact"/>
              <w:ind w:right="-72"/>
              <w:jc w:val="center"/>
              <w:rPr>
                <w:rFonts w:asciiTheme="majorBidi" w:hAnsiTheme="majorBidi" w:cstheme="majorBidi"/>
                <w:snapToGrid w:val="0"/>
                <w:sz w:val="18"/>
                <w:szCs w:val="18"/>
                <w:lang w:val="en-GB" w:eastAsia="th-TH"/>
              </w:rPr>
            </w:pPr>
          </w:p>
        </w:tc>
        <w:tc>
          <w:tcPr>
            <w:tcW w:w="870" w:type="dxa"/>
            <w:tcBorders>
              <w:top w:val="single" w:sz="6" w:space="0" w:color="auto"/>
              <w:bottom w:val="single" w:sz="6" w:space="0" w:color="auto"/>
            </w:tcBorders>
          </w:tcPr>
          <w:p w14:paraId="33BE61D8" w14:textId="77777777" w:rsidR="003411AA" w:rsidRPr="00825BDB" w:rsidRDefault="003411AA" w:rsidP="00C125AE">
            <w:pPr>
              <w:tabs>
                <w:tab w:val="right" w:pos="1008"/>
                <w:tab w:val="right" w:pos="1172"/>
                <w:tab w:val="right" w:pos="1224"/>
              </w:tabs>
              <w:spacing w:line="220" w:lineRule="exact"/>
              <w:ind w:right="-72"/>
              <w:jc w:val="center"/>
              <w:rPr>
                <w:rFonts w:asciiTheme="majorBidi" w:hAnsiTheme="majorBidi" w:cstheme="majorBidi"/>
                <w:snapToGrid w:val="0"/>
                <w:sz w:val="18"/>
                <w:szCs w:val="18"/>
                <w:cs/>
                <w:lang w:eastAsia="th-TH"/>
              </w:rPr>
            </w:pPr>
            <w:r w:rsidRPr="00034111">
              <w:rPr>
                <w:rFonts w:asciiTheme="majorBidi" w:hAnsiTheme="majorBidi" w:cstheme="majorBidi"/>
                <w:snapToGrid w:val="0"/>
                <w:sz w:val="18"/>
                <w:szCs w:val="18"/>
                <w:cs/>
                <w:lang w:eastAsia="th-TH"/>
              </w:rPr>
              <w:t>คอมพิวเตอร์</w:t>
            </w:r>
          </w:p>
        </w:tc>
        <w:tc>
          <w:tcPr>
            <w:tcW w:w="100" w:type="dxa"/>
            <w:tcBorders>
              <w:top w:val="single" w:sz="6" w:space="0" w:color="auto"/>
            </w:tcBorders>
          </w:tcPr>
          <w:p w14:paraId="29BC64C0" w14:textId="77777777" w:rsidR="003411AA" w:rsidRPr="00825BDB" w:rsidRDefault="003411AA" w:rsidP="00C125AE">
            <w:pPr>
              <w:tabs>
                <w:tab w:val="right" w:pos="1008"/>
                <w:tab w:val="right" w:pos="1172"/>
                <w:tab w:val="right" w:pos="1224"/>
              </w:tabs>
              <w:spacing w:line="220" w:lineRule="exact"/>
              <w:ind w:right="-72"/>
              <w:jc w:val="center"/>
              <w:rPr>
                <w:rFonts w:asciiTheme="majorBidi" w:hAnsiTheme="majorBidi" w:cstheme="majorBidi"/>
                <w:snapToGrid w:val="0"/>
                <w:sz w:val="18"/>
                <w:szCs w:val="18"/>
                <w:cs/>
                <w:lang w:val="en-GB" w:eastAsia="th-TH"/>
              </w:rPr>
            </w:pPr>
          </w:p>
        </w:tc>
        <w:tc>
          <w:tcPr>
            <w:tcW w:w="911" w:type="dxa"/>
            <w:tcBorders>
              <w:top w:val="single" w:sz="6" w:space="0" w:color="auto"/>
              <w:bottom w:val="single" w:sz="6" w:space="0" w:color="auto"/>
            </w:tcBorders>
          </w:tcPr>
          <w:p w14:paraId="3B71E5F4" w14:textId="77777777" w:rsidR="003411AA" w:rsidRPr="00825BDB" w:rsidRDefault="003411AA" w:rsidP="00C125AE">
            <w:pPr>
              <w:tabs>
                <w:tab w:val="right" w:pos="1008"/>
                <w:tab w:val="right" w:pos="1172"/>
                <w:tab w:val="right" w:pos="1224"/>
              </w:tabs>
              <w:spacing w:line="220" w:lineRule="exact"/>
              <w:ind w:right="-72"/>
              <w:jc w:val="center"/>
              <w:rPr>
                <w:rFonts w:asciiTheme="majorBidi" w:hAnsiTheme="majorBidi" w:cstheme="majorBidi"/>
                <w:snapToGrid w:val="0"/>
                <w:sz w:val="18"/>
                <w:szCs w:val="18"/>
                <w:lang w:eastAsia="th-TH"/>
              </w:rPr>
            </w:pPr>
            <w:r w:rsidRPr="00034111">
              <w:rPr>
                <w:rFonts w:asciiTheme="majorBidi" w:hAnsiTheme="majorBidi" w:cstheme="majorBidi"/>
                <w:snapToGrid w:val="0"/>
                <w:sz w:val="18"/>
                <w:szCs w:val="18"/>
                <w:cs/>
                <w:lang w:eastAsia="th-TH"/>
              </w:rPr>
              <w:t>ส่วนปรับปรุง</w:t>
            </w:r>
          </w:p>
          <w:p w14:paraId="1B8F9111" w14:textId="77777777" w:rsidR="003411AA" w:rsidRPr="00825BDB" w:rsidRDefault="003411AA" w:rsidP="00C125AE">
            <w:pPr>
              <w:tabs>
                <w:tab w:val="right" w:pos="1008"/>
                <w:tab w:val="right" w:pos="1172"/>
                <w:tab w:val="right" w:pos="1224"/>
              </w:tabs>
              <w:spacing w:line="220" w:lineRule="exact"/>
              <w:ind w:right="-72"/>
              <w:jc w:val="center"/>
              <w:rPr>
                <w:rFonts w:asciiTheme="majorBidi" w:hAnsiTheme="majorBidi" w:cstheme="majorBidi"/>
                <w:snapToGrid w:val="0"/>
                <w:sz w:val="18"/>
                <w:szCs w:val="18"/>
                <w:cs/>
                <w:lang w:eastAsia="th-TH"/>
              </w:rPr>
            </w:pPr>
            <w:r w:rsidRPr="00034111">
              <w:rPr>
                <w:rFonts w:asciiTheme="majorBidi" w:hAnsiTheme="majorBidi" w:cstheme="majorBidi"/>
                <w:snapToGrid w:val="0"/>
                <w:sz w:val="18"/>
                <w:szCs w:val="18"/>
                <w:cs/>
                <w:lang w:eastAsia="th-TH"/>
              </w:rPr>
              <w:t>อาคาร</w:t>
            </w:r>
          </w:p>
        </w:tc>
        <w:tc>
          <w:tcPr>
            <w:tcW w:w="110" w:type="dxa"/>
            <w:tcBorders>
              <w:top w:val="single" w:sz="6" w:space="0" w:color="auto"/>
            </w:tcBorders>
          </w:tcPr>
          <w:p w14:paraId="6DBD0154" w14:textId="77777777" w:rsidR="003411AA" w:rsidRPr="00825BDB" w:rsidRDefault="003411AA" w:rsidP="00C125AE">
            <w:pPr>
              <w:tabs>
                <w:tab w:val="right" w:pos="1008"/>
                <w:tab w:val="right" w:pos="1172"/>
                <w:tab w:val="right" w:pos="1224"/>
              </w:tabs>
              <w:spacing w:line="220" w:lineRule="exact"/>
              <w:ind w:right="-72"/>
              <w:jc w:val="center"/>
              <w:rPr>
                <w:rFonts w:asciiTheme="majorBidi" w:hAnsiTheme="majorBidi" w:cstheme="majorBidi"/>
                <w:snapToGrid w:val="0"/>
                <w:sz w:val="18"/>
                <w:szCs w:val="18"/>
                <w:cs/>
                <w:lang w:val="en-GB" w:eastAsia="th-TH"/>
              </w:rPr>
            </w:pPr>
          </w:p>
        </w:tc>
        <w:tc>
          <w:tcPr>
            <w:tcW w:w="924" w:type="dxa"/>
            <w:tcBorders>
              <w:top w:val="single" w:sz="6" w:space="0" w:color="auto"/>
              <w:bottom w:val="single" w:sz="6" w:space="0" w:color="auto"/>
            </w:tcBorders>
          </w:tcPr>
          <w:p w14:paraId="3F30C91F" w14:textId="77777777" w:rsidR="00525B71" w:rsidRPr="00825BDB" w:rsidRDefault="003411AA" w:rsidP="00C125AE">
            <w:pPr>
              <w:spacing w:line="220" w:lineRule="exact"/>
              <w:jc w:val="center"/>
              <w:rPr>
                <w:rFonts w:asciiTheme="majorBidi" w:hAnsiTheme="majorBidi" w:cstheme="majorBidi"/>
                <w:snapToGrid w:val="0"/>
                <w:sz w:val="18"/>
                <w:szCs w:val="18"/>
                <w:lang w:eastAsia="th-TH"/>
              </w:rPr>
            </w:pPr>
            <w:r w:rsidRPr="00034111">
              <w:rPr>
                <w:rFonts w:asciiTheme="majorBidi" w:hAnsiTheme="majorBidi" w:cstheme="majorBidi"/>
                <w:snapToGrid w:val="0"/>
                <w:sz w:val="18"/>
                <w:szCs w:val="18"/>
                <w:cs/>
                <w:lang w:eastAsia="th-TH"/>
              </w:rPr>
              <w:t>สินทรัพย์</w:t>
            </w:r>
          </w:p>
          <w:p w14:paraId="06E8F0A6" w14:textId="0E5A746A" w:rsidR="003411AA" w:rsidRPr="00825BDB" w:rsidRDefault="003411AA" w:rsidP="00C125AE">
            <w:pPr>
              <w:spacing w:line="220" w:lineRule="exact"/>
              <w:jc w:val="center"/>
              <w:rPr>
                <w:rFonts w:asciiTheme="majorBidi" w:hAnsiTheme="majorBidi" w:cstheme="majorBidi"/>
                <w:snapToGrid w:val="0"/>
                <w:sz w:val="18"/>
                <w:szCs w:val="18"/>
                <w:cs/>
                <w:lang w:eastAsia="th-TH"/>
              </w:rPr>
            </w:pPr>
            <w:r w:rsidRPr="00034111">
              <w:rPr>
                <w:rFonts w:asciiTheme="majorBidi" w:hAnsiTheme="majorBidi" w:cstheme="majorBidi"/>
                <w:snapToGrid w:val="0"/>
                <w:sz w:val="18"/>
                <w:szCs w:val="18"/>
                <w:cs/>
                <w:lang w:eastAsia="th-TH"/>
              </w:rPr>
              <w:t>ระหว่างทำ</w:t>
            </w:r>
          </w:p>
        </w:tc>
        <w:tc>
          <w:tcPr>
            <w:tcW w:w="140" w:type="dxa"/>
            <w:tcBorders>
              <w:top w:val="single" w:sz="6" w:space="0" w:color="auto"/>
            </w:tcBorders>
          </w:tcPr>
          <w:p w14:paraId="3164D0F8" w14:textId="77777777" w:rsidR="003411AA" w:rsidRPr="00825BDB" w:rsidRDefault="003411AA" w:rsidP="00C125AE">
            <w:pPr>
              <w:tabs>
                <w:tab w:val="right" w:pos="1008"/>
                <w:tab w:val="right" w:pos="1172"/>
                <w:tab w:val="right" w:pos="1224"/>
              </w:tabs>
              <w:spacing w:line="220" w:lineRule="exact"/>
              <w:ind w:right="-72"/>
              <w:jc w:val="center"/>
              <w:rPr>
                <w:rFonts w:asciiTheme="majorBidi" w:hAnsiTheme="majorBidi" w:cstheme="majorBidi"/>
                <w:snapToGrid w:val="0"/>
                <w:sz w:val="18"/>
                <w:szCs w:val="18"/>
                <w:cs/>
                <w:lang w:eastAsia="th-TH"/>
              </w:rPr>
            </w:pPr>
          </w:p>
        </w:tc>
        <w:tc>
          <w:tcPr>
            <w:tcW w:w="953" w:type="dxa"/>
            <w:tcBorders>
              <w:top w:val="single" w:sz="6" w:space="0" w:color="auto"/>
              <w:bottom w:val="single" w:sz="6" w:space="0" w:color="auto"/>
            </w:tcBorders>
          </w:tcPr>
          <w:p w14:paraId="03B18A92" w14:textId="77777777" w:rsidR="003411AA" w:rsidRPr="00034111" w:rsidRDefault="003411AA" w:rsidP="00C125AE">
            <w:pPr>
              <w:tabs>
                <w:tab w:val="right" w:pos="1008"/>
                <w:tab w:val="right" w:pos="1172"/>
                <w:tab w:val="right" w:pos="1224"/>
              </w:tabs>
              <w:spacing w:line="220" w:lineRule="exact"/>
              <w:ind w:right="-72"/>
              <w:jc w:val="center"/>
              <w:rPr>
                <w:rFonts w:asciiTheme="majorBidi" w:hAnsiTheme="majorBidi" w:cstheme="majorBidi"/>
                <w:snapToGrid w:val="0"/>
                <w:sz w:val="18"/>
                <w:szCs w:val="18"/>
                <w:cs/>
                <w:lang w:eastAsia="th-TH"/>
              </w:rPr>
            </w:pPr>
            <w:r w:rsidRPr="00034111">
              <w:rPr>
                <w:rFonts w:asciiTheme="majorBidi" w:hAnsiTheme="majorBidi" w:cstheme="majorBidi"/>
                <w:snapToGrid w:val="0"/>
                <w:sz w:val="18"/>
                <w:szCs w:val="18"/>
                <w:cs/>
                <w:lang w:eastAsia="th-TH"/>
              </w:rPr>
              <w:t>รวม</w:t>
            </w:r>
          </w:p>
        </w:tc>
      </w:tr>
      <w:tr w:rsidR="003411AA" w:rsidRPr="00825BDB" w14:paraId="1118C63C" w14:textId="77777777" w:rsidTr="00B557E0">
        <w:tc>
          <w:tcPr>
            <w:tcW w:w="2552" w:type="dxa"/>
          </w:tcPr>
          <w:p w14:paraId="08687232" w14:textId="77777777" w:rsidR="003411AA" w:rsidRPr="00034111" w:rsidRDefault="003411AA" w:rsidP="00C125AE">
            <w:pPr>
              <w:spacing w:line="220" w:lineRule="exact"/>
              <w:rPr>
                <w:rFonts w:asciiTheme="majorBidi" w:hAnsiTheme="majorBidi" w:cstheme="majorBidi"/>
                <w:b/>
                <w:bCs/>
                <w:snapToGrid w:val="0"/>
                <w:sz w:val="18"/>
                <w:szCs w:val="18"/>
                <w:cs/>
                <w:lang w:eastAsia="th-TH"/>
              </w:rPr>
            </w:pPr>
            <w:r w:rsidRPr="00034111">
              <w:rPr>
                <w:rFonts w:asciiTheme="majorBidi" w:hAnsiTheme="majorBidi" w:cstheme="majorBidi"/>
                <w:b/>
                <w:bCs/>
                <w:snapToGrid w:val="0"/>
                <w:sz w:val="18"/>
                <w:szCs w:val="18"/>
                <w:cs/>
                <w:lang w:eastAsia="th-TH"/>
              </w:rPr>
              <w:t>ราคาทุน</w:t>
            </w:r>
          </w:p>
        </w:tc>
        <w:tc>
          <w:tcPr>
            <w:tcW w:w="100" w:type="dxa"/>
          </w:tcPr>
          <w:p w14:paraId="29F1ADED" w14:textId="77777777" w:rsidR="003411AA" w:rsidRPr="00825BDB" w:rsidRDefault="003411AA" w:rsidP="00C125AE">
            <w:pPr>
              <w:spacing w:line="220" w:lineRule="exact"/>
              <w:jc w:val="center"/>
              <w:rPr>
                <w:rFonts w:asciiTheme="majorBidi" w:hAnsiTheme="majorBidi" w:cstheme="majorBidi"/>
                <w:sz w:val="18"/>
                <w:szCs w:val="18"/>
              </w:rPr>
            </w:pPr>
          </w:p>
        </w:tc>
        <w:tc>
          <w:tcPr>
            <w:tcW w:w="876" w:type="dxa"/>
            <w:tcBorders>
              <w:top w:val="single" w:sz="6" w:space="0" w:color="auto"/>
            </w:tcBorders>
          </w:tcPr>
          <w:p w14:paraId="37AA14B2" w14:textId="77777777" w:rsidR="003411AA" w:rsidRPr="00825BDB" w:rsidRDefault="003411AA" w:rsidP="00C125AE">
            <w:pPr>
              <w:spacing w:line="220" w:lineRule="exact"/>
              <w:ind w:left="-17" w:right="-17"/>
              <w:jc w:val="center"/>
              <w:rPr>
                <w:rFonts w:asciiTheme="majorBidi" w:hAnsiTheme="majorBidi" w:cstheme="majorBidi"/>
                <w:sz w:val="18"/>
                <w:szCs w:val="18"/>
              </w:rPr>
            </w:pPr>
          </w:p>
        </w:tc>
        <w:tc>
          <w:tcPr>
            <w:tcW w:w="100" w:type="dxa"/>
          </w:tcPr>
          <w:p w14:paraId="12E8C1F7" w14:textId="77777777" w:rsidR="003411AA" w:rsidRPr="00825BDB" w:rsidRDefault="003411AA" w:rsidP="00C125AE">
            <w:pPr>
              <w:spacing w:line="220" w:lineRule="exact"/>
              <w:ind w:left="-17" w:right="-17"/>
              <w:jc w:val="center"/>
              <w:rPr>
                <w:rFonts w:asciiTheme="majorBidi" w:hAnsiTheme="majorBidi" w:cstheme="majorBidi"/>
                <w:sz w:val="18"/>
                <w:szCs w:val="18"/>
              </w:rPr>
            </w:pPr>
          </w:p>
        </w:tc>
        <w:tc>
          <w:tcPr>
            <w:tcW w:w="876" w:type="dxa"/>
            <w:tcBorders>
              <w:top w:val="single" w:sz="6" w:space="0" w:color="auto"/>
              <w:left w:val="nil"/>
            </w:tcBorders>
          </w:tcPr>
          <w:p w14:paraId="0665D748" w14:textId="77777777" w:rsidR="003411AA" w:rsidRPr="00825BDB" w:rsidRDefault="003411AA" w:rsidP="00C125AE">
            <w:pPr>
              <w:spacing w:line="220" w:lineRule="exact"/>
              <w:ind w:left="-17" w:right="-17"/>
              <w:jc w:val="center"/>
              <w:rPr>
                <w:rFonts w:asciiTheme="majorBidi" w:hAnsiTheme="majorBidi" w:cstheme="majorBidi"/>
                <w:sz w:val="18"/>
                <w:szCs w:val="18"/>
              </w:rPr>
            </w:pPr>
          </w:p>
        </w:tc>
        <w:tc>
          <w:tcPr>
            <w:tcW w:w="104" w:type="dxa"/>
          </w:tcPr>
          <w:p w14:paraId="0C00A1A0" w14:textId="77777777" w:rsidR="003411AA" w:rsidRPr="00825BDB" w:rsidRDefault="003411AA" w:rsidP="00C125AE">
            <w:pPr>
              <w:spacing w:line="220" w:lineRule="exact"/>
              <w:ind w:left="-17" w:right="-17"/>
              <w:jc w:val="center"/>
              <w:rPr>
                <w:rFonts w:asciiTheme="majorBidi" w:hAnsiTheme="majorBidi" w:cstheme="majorBidi"/>
                <w:sz w:val="18"/>
                <w:szCs w:val="18"/>
              </w:rPr>
            </w:pPr>
          </w:p>
        </w:tc>
        <w:tc>
          <w:tcPr>
            <w:tcW w:w="888" w:type="dxa"/>
            <w:tcBorders>
              <w:top w:val="single" w:sz="6" w:space="0" w:color="auto"/>
            </w:tcBorders>
          </w:tcPr>
          <w:p w14:paraId="0F454102" w14:textId="77777777" w:rsidR="003411AA" w:rsidRPr="00825BDB" w:rsidRDefault="003411AA" w:rsidP="00C125AE">
            <w:pPr>
              <w:spacing w:line="220" w:lineRule="exact"/>
              <w:ind w:left="-17" w:right="-17"/>
              <w:jc w:val="center"/>
              <w:rPr>
                <w:rFonts w:asciiTheme="majorBidi" w:hAnsiTheme="majorBidi" w:cstheme="majorBidi"/>
                <w:sz w:val="18"/>
                <w:szCs w:val="18"/>
              </w:rPr>
            </w:pPr>
          </w:p>
        </w:tc>
        <w:tc>
          <w:tcPr>
            <w:tcW w:w="100" w:type="dxa"/>
          </w:tcPr>
          <w:p w14:paraId="6EDBA0F2" w14:textId="77777777" w:rsidR="003411AA" w:rsidRPr="00825BDB" w:rsidRDefault="003411AA" w:rsidP="00C125AE">
            <w:pPr>
              <w:spacing w:line="220" w:lineRule="exact"/>
              <w:ind w:left="-17" w:right="-17"/>
              <w:jc w:val="center"/>
              <w:rPr>
                <w:rFonts w:asciiTheme="majorBidi" w:hAnsiTheme="majorBidi" w:cstheme="majorBidi"/>
                <w:sz w:val="18"/>
                <w:szCs w:val="18"/>
              </w:rPr>
            </w:pPr>
          </w:p>
        </w:tc>
        <w:tc>
          <w:tcPr>
            <w:tcW w:w="909" w:type="dxa"/>
            <w:tcBorders>
              <w:top w:val="single" w:sz="6" w:space="0" w:color="auto"/>
            </w:tcBorders>
          </w:tcPr>
          <w:p w14:paraId="7ABA5F18" w14:textId="77777777" w:rsidR="003411AA" w:rsidRPr="00825BDB" w:rsidRDefault="003411AA" w:rsidP="00C125AE">
            <w:pPr>
              <w:spacing w:line="220" w:lineRule="exact"/>
              <w:ind w:left="-17" w:right="-17"/>
              <w:jc w:val="center"/>
              <w:rPr>
                <w:rFonts w:asciiTheme="majorBidi" w:hAnsiTheme="majorBidi" w:cstheme="majorBidi"/>
                <w:sz w:val="18"/>
                <w:szCs w:val="18"/>
              </w:rPr>
            </w:pPr>
          </w:p>
        </w:tc>
        <w:tc>
          <w:tcPr>
            <w:tcW w:w="100" w:type="dxa"/>
          </w:tcPr>
          <w:p w14:paraId="5ADF0D3C" w14:textId="77777777" w:rsidR="003411AA" w:rsidRPr="00825BDB" w:rsidRDefault="003411AA" w:rsidP="00C125AE">
            <w:pPr>
              <w:spacing w:line="220" w:lineRule="exact"/>
              <w:ind w:left="-17" w:right="-17"/>
              <w:jc w:val="center"/>
              <w:rPr>
                <w:rFonts w:asciiTheme="majorBidi" w:hAnsiTheme="majorBidi" w:cstheme="majorBidi"/>
                <w:sz w:val="18"/>
                <w:szCs w:val="18"/>
              </w:rPr>
            </w:pPr>
          </w:p>
        </w:tc>
        <w:tc>
          <w:tcPr>
            <w:tcW w:w="908" w:type="dxa"/>
          </w:tcPr>
          <w:p w14:paraId="3A0B97D4" w14:textId="77777777" w:rsidR="003411AA" w:rsidRPr="00825BDB" w:rsidRDefault="003411AA" w:rsidP="00C125AE">
            <w:pPr>
              <w:spacing w:line="220" w:lineRule="exact"/>
              <w:ind w:left="-17" w:right="-17"/>
              <w:jc w:val="center"/>
              <w:rPr>
                <w:rFonts w:asciiTheme="majorBidi" w:hAnsiTheme="majorBidi" w:cstheme="majorBidi"/>
                <w:sz w:val="18"/>
                <w:szCs w:val="18"/>
              </w:rPr>
            </w:pPr>
          </w:p>
        </w:tc>
        <w:tc>
          <w:tcPr>
            <w:tcW w:w="104" w:type="dxa"/>
          </w:tcPr>
          <w:p w14:paraId="69CC8278" w14:textId="77777777" w:rsidR="003411AA" w:rsidRPr="00825BDB" w:rsidRDefault="003411AA" w:rsidP="00C125AE">
            <w:pPr>
              <w:spacing w:line="220" w:lineRule="exact"/>
              <w:ind w:left="-17" w:right="-17"/>
              <w:jc w:val="center"/>
              <w:rPr>
                <w:rFonts w:asciiTheme="majorBidi" w:hAnsiTheme="majorBidi" w:cstheme="majorBidi"/>
                <w:sz w:val="18"/>
                <w:szCs w:val="18"/>
              </w:rPr>
            </w:pPr>
          </w:p>
        </w:tc>
        <w:tc>
          <w:tcPr>
            <w:tcW w:w="1030" w:type="dxa"/>
            <w:tcBorders>
              <w:top w:val="single" w:sz="6" w:space="0" w:color="auto"/>
            </w:tcBorders>
          </w:tcPr>
          <w:p w14:paraId="65B6295B" w14:textId="77777777" w:rsidR="003411AA" w:rsidRPr="00825BDB" w:rsidRDefault="003411AA" w:rsidP="00C125AE">
            <w:pPr>
              <w:spacing w:line="220" w:lineRule="exact"/>
              <w:ind w:left="-17" w:right="-17"/>
              <w:jc w:val="center"/>
              <w:rPr>
                <w:rFonts w:asciiTheme="majorBidi" w:hAnsiTheme="majorBidi" w:cstheme="majorBidi"/>
                <w:sz w:val="18"/>
                <w:szCs w:val="18"/>
              </w:rPr>
            </w:pPr>
          </w:p>
        </w:tc>
        <w:tc>
          <w:tcPr>
            <w:tcW w:w="105" w:type="dxa"/>
          </w:tcPr>
          <w:p w14:paraId="185D7A41" w14:textId="77777777" w:rsidR="003411AA" w:rsidRPr="00825BDB" w:rsidRDefault="003411AA" w:rsidP="00C125AE">
            <w:pPr>
              <w:spacing w:line="220" w:lineRule="exact"/>
              <w:ind w:left="-17" w:right="-17"/>
              <w:jc w:val="center"/>
              <w:rPr>
                <w:rFonts w:asciiTheme="majorBidi" w:hAnsiTheme="majorBidi" w:cstheme="majorBidi"/>
                <w:sz w:val="18"/>
                <w:szCs w:val="18"/>
              </w:rPr>
            </w:pPr>
          </w:p>
        </w:tc>
        <w:tc>
          <w:tcPr>
            <w:tcW w:w="916" w:type="dxa"/>
            <w:tcBorders>
              <w:top w:val="single" w:sz="6" w:space="0" w:color="auto"/>
            </w:tcBorders>
          </w:tcPr>
          <w:p w14:paraId="5527BC32" w14:textId="77777777" w:rsidR="003411AA" w:rsidRPr="00825BDB" w:rsidRDefault="003411AA" w:rsidP="00C125AE">
            <w:pPr>
              <w:spacing w:line="220" w:lineRule="exact"/>
              <w:ind w:left="-17" w:right="-17"/>
              <w:jc w:val="center"/>
              <w:rPr>
                <w:rFonts w:asciiTheme="majorBidi" w:hAnsiTheme="majorBidi" w:cstheme="majorBidi"/>
                <w:sz w:val="18"/>
                <w:szCs w:val="18"/>
              </w:rPr>
            </w:pPr>
          </w:p>
        </w:tc>
        <w:tc>
          <w:tcPr>
            <w:tcW w:w="103" w:type="dxa"/>
          </w:tcPr>
          <w:p w14:paraId="706BA6EC" w14:textId="77777777" w:rsidR="003411AA" w:rsidRPr="00825BDB" w:rsidRDefault="003411AA" w:rsidP="00C125AE">
            <w:pPr>
              <w:spacing w:line="220" w:lineRule="exact"/>
              <w:ind w:left="-17" w:right="-17"/>
              <w:jc w:val="center"/>
              <w:rPr>
                <w:rFonts w:asciiTheme="majorBidi" w:hAnsiTheme="majorBidi" w:cstheme="majorBidi"/>
                <w:sz w:val="18"/>
                <w:szCs w:val="18"/>
              </w:rPr>
            </w:pPr>
          </w:p>
        </w:tc>
        <w:tc>
          <w:tcPr>
            <w:tcW w:w="870" w:type="dxa"/>
            <w:tcBorders>
              <w:top w:val="single" w:sz="6" w:space="0" w:color="auto"/>
            </w:tcBorders>
          </w:tcPr>
          <w:p w14:paraId="6CEFA6FD" w14:textId="77777777" w:rsidR="003411AA" w:rsidRPr="00825BDB" w:rsidRDefault="003411AA" w:rsidP="00C125AE">
            <w:pPr>
              <w:spacing w:line="220" w:lineRule="exact"/>
              <w:ind w:left="-17" w:right="-17"/>
              <w:jc w:val="center"/>
              <w:rPr>
                <w:rFonts w:asciiTheme="majorBidi" w:hAnsiTheme="majorBidi" w:cstheme="majorBidi"/>
                <w:sz w:val="18"/>
                <w:szCs w:val="18"/>
              </w:rPr>
            </w:pPr>
          </w:p>
        </w:tc>
        <w:tc>
          <w:tcPr>
            <w:tcW w:w="100" w:type="dxa"/>
          </w:tcPr>
          <w:p w14:paraId="40E63078" w14:textId="77777777" w:rsidR="003411AA" w:rsidRPr="00825BDB" w:rsidRDefault="003411AA" w:rsidP="00C125AE">
            <w:pPr>
              <w:spacing w:line="220" w:lineRule="exact"/>
              <w:ind w:left="-17" w:right="-17"/>
              <w:jc w:val="center"/>
              <w:rPr>
                <w:rFonts w:asciiTheme="majorBidi" w:hAnsiTheme="majorBidi" w:cstheme="majorBidi"/>
                <w:sz w:val="18"/>
                <w:szCs w:val="18"/>
              </w:rPr>
            </w:pPr>
          </w:p>
        </w:tc>
        <w:tc>
          <w:tcPr>
            <w:tcW w:w="911" w:type="dxa"/>
            <w:tcBorders>
              <w:top w:val="single" w:sz="6" w:space="0" w:color="auto"/>
            </w:tcBorders>
          </w:tcPr>
          <w:p w14:paraId="59DE4F79" w14:textId="77777777" w:rsidR="003411AA" w:rsidRPr="00825BDB" w:rsidRDefault="003411AA" w:rsidP="00C125AE">
            <w:pPr>
              <w:spacing w:line="220" w:lineRule="exact"/>
              <w:ind w:left="-17" w:right="-17"/>
              <w:jc w:val="center"/>
              <w:rPr>
                <w:rFonts w:asciiTheme="majorBidi" w:hAnsiTheme="majorBidi" w:cstheme="majorBidi"/>
                <w:sz w:val="18"/>
                <w:szCs w:val="18"/>
              </w:rPr>
            </w:pPr>
          </w:p>
        </w:tc>
        <w:tc>
          <w:tcPr>
            <w:tcW w:w="110" w:type="dxa"/>
          </w:tcPr>
          <w:p w14:paraId="409BB3AB" w14:textId="77777777" w:rsidR="003411AA" w:rsidRPr="00825BDB" w:rsidRDefault="003411AA" w:rsidP="00C125AE">
            <w:pPr>
              <w:spacing w:line="220" w:lineRule="exact"/>
              <w:ind w:left="-17" w:right="-17"/>
              <w:jc w:val="center"/>
              <w:rPr>
                <w:rFonts w:asciiTheme="majorBidi" w:hAnsiTheme="majorBidi" w:cstheme="majorBidi"/>
                <w:sz w:val="18"/>
                <w:szCs w:val="18"/>
              </w:rPr>
            </w:pPr>
          </w:p>
        </w:tc>
        <w:tc>
          <w:tcPr>
            <w:tcW w:w="924" w:type="dxa"/>
            <w:tcBorders>
              <w:top w:val="single" w:sz="6" w:space="0" w:color="auto"/>
            </w:tcBorders>
          </w:tcPr>
          <w:p w14:paraId="30487160" w14:textId="77777777" w:rsidR="003411AA" w:rsidRPr="00825BDB" w:rsidRDefault="003411AA" w:rsidP="00C125AE">
            <w:pPr>
              <w:spacing w:line="220" w:lineRule="exact"/>
              <w:ind w:left="-17" w:right="-17"/>
              <w:jc w:val="center"/>
              <w:rPr>
                <w:rFonts w:asciiTheme="majorBidi" w:hAnsiTheme="majorBidi" w:cstheme="majorBidi"/>
                <w:sz w:val="18"/>
                <w:szCs w:val="18"/>
              </w:rPr>
            </w:pPr>
          </w:p>
        </w:tc>
        <w:tc>
          <w:tcPr>
            <w:tcW w:w="140" w:type="dxa"/>
          </w:tcPr>
          <w:p w14:paraId="663249F0" w14:textId="77777777" w:rsidR="003411AA" w:rsidRPr="00825BDB" w:rsidRDefault="003411AA" w:rsidP="00C125AE">
            <w:pPr>
              <w:spacing w:line="220" w:lineRule="exact"/>
              <w:ind w:left="-17" w:right="-17"/>
              <w:jc w:val="center"/>
              <w:rPr>
                <w:rFonts w:asciiTheme="majorBidi" w:hAnsiTheme="majorBidi" w:cstheme="majorBidi"/>
                <w:sz w:val="18"/>
                <w:szCs w:val="18"/>
              </w:rPr>
            </w:pPr>
          </w:p>
        </w:tc>
        <w:tc>
          <w:tcPr>
            <w:tcW w:w="953" w:type="dxa"/>
            <w:tcBorders>
              <w:top w:val="single" w:sz="6" w:space="0" w:color="auto"/>
            </w:tcBorders>
          </w:tcPr>
          <w:p w14:paraId="324B62C4" w14:textId="77777777" w:rsidR="003411AA" w:rsidRPr="00825BDB" w:rsidRDefault="003411AA" w:rsidP="00C125AE">
            <w:pPr>
              <w:spacing w:line="220" w:lineRule="exact"/>
              <w:ind w:left="-17" w:right="-17"/>
              <w:jc w:val="center"/>
              <w:rPr>
                <w:rFonts w:asciiTheme="majorBidi" w:hAnsiTheme="majorBidi" w:cstheme="majorBidi"/>
                <w:sz w:val="18"/>
                <w:szCs w:val="18"/>
              </w:rPr>
            </w:pPr>
          </w:p>
        </w:tc>
      </w:tr>
      <w:tr w:rsidR="003A7BEE" w:rsidRPr="00825BDB" w14:paraId="6319B926" w14:textId="77777777" w:rsidTr="00B557E0">
        <w:tc>
          <w:tcPr>
            <w:tcW w:w="2552" w:type="dxa"/>
          </w:tcPr>
          <w:p w14:paraId="7E7994C7" w14:textId="77777777" w:rsidR="003A7BEE" w:rsidRPr="00825BDB" w:rsidRDefault="003A7BEE" w:rsidP="00C125AE">
            <w:pPr>
              <w:spacing w:line="220" w:lineRule="exact"/>
              <w:rPr>
                <w:rFonts w:asciiTheme="majorBidi" w:hAnsiTheme="majorBidi" w:cstheme="majorBidi"/>
                <w:snapToGrid w:val="0"/>
                <w:sz w:val="18"/>
                <w:szCs w:val="18"/>
                <w:lang w:eastAsia="th-TH"/>
              </w:rPr>
            </w:pPr>
            <w:r w:rsidRPr="00034111">
              <w:rPr>
                <w:rFonts w:asciiTheme="majorBidi" w:hAnsiTheme="majorBidi" w:cstheme="majorBidi"/>
                <w:snapToGrid w:val="0"/>
                <w:sz w:val="18"/>
                <w:szCs w:val="18"/>
                <w:cs/>
                <w:lang w:eastAsia="th-TH"/>
              </w:rPr>
              <w:t xml:space="preserve">ยอดคงเหลือ ณ วันที่ </w:t>
            </w:r>
            <w:r w:rsidRPr="00825BDB">
              <w:rPr>
                <w:rFonts w:asciiTheme="majorBidi" w:hAnsiTheme="majorBidi" w:cstheme="majorBidi"/>
                <w:snapToGrid w:val="0"/>
                <w:sz w:val="18"/>
                <w:szCs w:val="18"/>
                <w:lang w:val="en-GB" w:eastAsia="th-TH"/>
              </w:rPr>
              <w:t xml:space="preserve">31 </w:t>
            </w:r>
            <w:r w:rsidRPr="00034111">
              <w:rPr>
                <w:rFonts w:asciiTheme="majorBidi" w:hAnsiTheme="majorBidi" w:cstheme="majorBidi"/>
                <w:snapToGrid w:val="0"/>
                <w:sz w:val="18"/>
                <w:szCs w:val="18"/>
                <w:cs/>
                <w:lang w:eastAsia="th-TH"/>
              </w:rPr>
              <w:t xml:space="preserve">ธันวาคม </w:t>
            </w:r>
            <w:r w:rsidRPr="00825BDB">
              <w:rPr>
                <w:rFonts w:asciiTheme="majorBidi" w:hAnsiTheme="majorBidi" w:cstheme="majorBidi"/>
                <w:snapToGrid w:val="0"/>
                <w:sz w:val="18"/>
                <w:szCs w:val="18"/>
                <w:lang w:val="en-GB" w:eastAsia="th-TH"/>
              </w:rPr>
              <w:t>2562</w:t>
            </w:r>
          </w:p>
        </w:tc>
        <w:tc>
          <w:tcPr>
            <w:tcW w:w="100" w:type="dxa"/>
          </w:tcPr>
          <w:p w14:paraId="194DA436" w14:textId="77777777" w:rsidR="003A7BEE" w:rsidRPr="00825BDB" w:rsidRDefault="003A7BEE" w:rsidP="00C125AE">
            <w:pPr>
              <w:spacing w:line="220" w:lineRule="exact"/>
              <w:jc w:val="center"/>
              <w:rPr>
                <w:rFonts w:asciiTheme="majorBidi" w:hAnsiTheme="majorBidi" w:cstheme="majorBidi"/>
                <w:sz w:val="18"/>
                <w:szCs w:val="18"/>
              </w:rPr>
            </w:pPr>
          </w:p>
        </w:tc>
        <w:tc>
          <w:tcPr>
            <w:tcW w:w="876" w:type="dxa"/>
          </w:tcPr>
          <w:p w14:paraId="52A1604A" w14:textId="77777777" w:rsidR="003A7BEE" w:rsidRPr="00825BDB" w:rsidRDefault="003A7BEE" w:rsidP="00C125AE">
            <w:pPr>
              <w:spacing w:line="220" w:lineRule="exact"/>
              <w:ind w:right="57"/>
              <w:jc w:val="right"/>
              <w:rPr>
                <w:rFonts w:asciiTheme="majorBidi" w:hAnsiTheme="majorBidi" w:cstheme="majorBidi"/>
                <w:sz w:val="18"/>
                <w:szCs w:val="18"/>
              </w:rPr>
            </w:pPr>
            <w:r w:rsidRPr="00825BDB">
              <w:rPr>
                <w:rFonts w:asciiTheme="majorBidi" w:hAnsiTheme="majorBidi" w:cstheme="majorBidi"/>
                <w:sz w:val="18"/>
                <w:szCs w:val="18"/>
              </w:rPr>
              <w:t>56,795,975</w:t>
            </w:r>
          </w:p>
        </w:tc>
        <w:tc>
          <w:tcPr>
            <w:tcW w:w="100" w:type="dxa"/>
          </w:tcPr>
          <w:p w14:paraId="13F7EB53" w14:textId="77777777" w:rsidR="003A7BEE" w:rsidRPr="00825BDB" w:rsidRDefault="003A7BEE" w:rsidP="00C125AE">
            <w:pPr>
              <w:spacing w:line="220" w:lineRule="exact"/>
              <w:ind w:right="57"/>
              <w:jc w:val="right"/>
              <w:rPr>
                <w:rFonts w:asciiTheme="majorBidi" w:hAnsiTheme="majorBidi" w:cstheme="majorBidi"/>
                <w:sz w:val="18"/>
                <w:szCs w:val="18"/>
              </w:rPr>
            </w:pPr>
          </w:p>
        </w:tc>
        <w:tc>
          <w:tcPr>
            <w:tcW w:w="876" w:type="dxa"/>
            <w:tcBorders>
              <w:left w:val="nil"/>
            </w:tcBorders>
          </w:tcPr>
          <w:p w14:paraId="290B8CF8" w14:textId="77777777" w:rsidR="003A7BEE" w:rsidRPr="00825BDB" w:rsidRDefault="003A7BEE" w:rsidP="00C125AE">
            <w:pPr>
              <w:spacing w:line="220" w:lineRule="exact"/>
              <w:ind w:right="57"/>
              <w:jc w:val="right"/>
              <w:rPr>
                <w:rFonts w:asciiTheme="majorBidi" w:hAnsiTheme="majorBidi" w:cstheme="majorBidi"/>
                <w:sz w:val="18"/>
                <w:szCs w:val="18"/>
              </w:rPr>
            </w:pPr>
            <w:r w:rsidRPr="00825BDB">
              <w:rPr>
                <w:rFonts w:asciiTheme="majorBidi" w:hAnsiTheme="majorBidi" w:cstheme="majorBidi"/>
                <w:sz w:val="18"/>
                <w:szCs w:val="18"/>
              </w:rPr>
              <w:t>47,115,925</w:t>
            </w:r>
          </w:p>
        </w:tc>
        <w:tc>
          <w:tcPr>
            <w:tcW w:w="104" w:type="dxa"/>
          </w:tcPr>
          <w:p w14:paraId="3B2BDA50" w14:textId="77777777" w:rsidR="003A7BEE" w:rsidRPr="00825BDB" w:rsidRDefault="003A7BEE" w:rsidP="00C125AE">
            <w:pPr>
              <w:spacing w:line="220" w:lineRule="exact"/>
              <w:ind w:right="57"/>
              <w:jc w:val="right"/>
              <w:rPr>
                <w:rFonts w:asciiTheme="majorBidi" w:hAnsiTheme="majorBidi" w:cstheme="majorBidi"/>
                <w:sz w:val="18"/>
                <w:szCs w:val="18"/>
              </w:rPr>
            </w:pPr>
          </w:p>
        </w:tc>
        <w:tc>
          <w:tcPr>
            <w:tcW w:w="888" w:type="dxa"/>
          </w:tcPr>
          <w:p w14:paraId="1C630F33" w14:textId="77777777" w:rsidR="003A7BEE" w:rsidRPr="00825BDB" w:rsidRDefault="003A7BEE" w:rsidP="00C125AE">
            <w:pPr>
              <w:spacing w:line="220" w:lineRule="exact"/>
              <w:ind w:right="57"/>
              <w:jc w:val="right"/>
              <w:rPr>
                <w:rFonts w:asciiTheme="majorBidi" w:hAnsiTheme="majorBidi" w:cstheme="majorBidi"/>
                <w:sz w:val="18"/>
                <w:szCs w:val="18"/>
              </w:rPr>
            </w:pPr>
            <w:r w:rsidRPr="00825BDB">
              <w:rPr>
                <w:rFonts w:asciiTheme="majorBidi" w:hAnsiTheme="majorBidi" w:cstheme="majorBidi"/>
                <w:sz w:val="18"/>
                <w:szCs w:val="18"/>
              </w:rPr>
              <w:t>63,294,546</w:t>
            </w:r>
          </w:p>
        </w:tc>
        <w:tc>
          <w:tcPr>
            <w:tcW w:w="100" w:type="dxa"/>
          </w:tcPr>
          <w:p w14:paraId="1F4ACCBB" w14:textId="77777777" w:rsidR="003A7BEE" w:rsidRPr="00825BDB" w:rsidRDefault="003A7BEE" w:rsidP="00C125AE">
            <w:pPr>
              <w:spacing w:line="220" w:lineRule="exact"/>
              <w:ind w:right="57"/>
              <w:jc w:val="right"/>
              <w:rPr>
                <w:rFonts w:asciiTheme="majorBidi" w:hAnsiTheme="majorBidi" w:cstheme="majorBidi"/>
                <w:sz w:val="18"/>
                <w:szCs w:val="18"/>
              </w:rPr>
            </w:pPr>
          </w:p>
        </w:tc>
        <w:tc>
          <w:tcPr>
            <w:tcW w:w="909" w:type="dxa"/>
          </w:tcPr>
          <w:p w14:paraId="139CD410" w14:textId="77777777" w:rsidR="003A7BEE" w:rsidRPr="00825BDB" w:rsidRDefault="003A7BEE" w:rsidP="00C125AE">
            <w:pPr>
              <w:spacing w:line="220" w:lineRule="exact"/>
              <w:ind w:right="57"/>
              <w:jc w:val="right"/>
              <w:rPr>
                <w:rFonts w:asciiTheme="majorBidi" w:hAnsiTheme="majorBidi" w:cstheme="majorBidi"/>
                <w:sz w:val="18"/>
                <w:szCs w:val="18"/>
              </w:rPr>
            </w:pPr>
            <w:r w:rsidRPr="00825BDB">
              <w:rPr>
                <w:rFonts w:asciiTheme="majorBidi" w:hAnsiTheme="majorBidi" w:cstheme="majorBidi"/>
                <w:sz w:val="18"/>
                <w:szCs w:val="18"/>
              </w:rPr>
              <w:t>18,662,753</w:t>
            </w:r>
          </w:p>
        </w:tc>
        <w:tc>
          <w:tcPr>
            <w:tcW w:w="100" w:type="dxa"/>
          </w:tcPr>
          <w:p w14:paraId="02803126" w14:textId="77777777" w:rsidR="003A7BEE" w:rsidRPr="00825BDB" w:rsidRDefault="003A7BEE" w:rsidP="00C125AE">
            <w:pPr>
              <w:spacing w:line="220" w:lineRule="exact"/>
              <w:ind w:right="57"/>
              <w:jc w:val="right"/>
              <w:rPr>
                <w:rFonts w:asciiTheme="majorBidi" w:hAnsiTheme="majorBidi" w:cstheme="majorBidi"/>
                <w:sz w:val="18"/>
                <w:szCs w:val="18"/>
              </w:rPr>
            </w:pPr>
          </w:p>
        </w:tc>
        <w:tc>
          <w:tcPr>
            <w:tcW w:w="908" w:type="dxa"/>
          </w:tcPr>
          <w:p w14:paraId="0AEA2F49" w14:textId="77777777" w:rsidR="003A7BEE" w:rsidRPr="00825BDB" w:rsidRDefault="003A7BEE" w:rsidP="00C125AE">
            <w:pPr>
              <w:spacing w:line="220" w:lineRule="exact"/>
              <w:ind w:right="57"/>
              <w:jc w:val="right"/>
              <w:rPr>
                <w:rFonts w:asciiTheme="majorBidi" w:hAnsiTheme="majorBidi" w:cstheme="majorBidi"/>
                <w:sz w:val="18"/>
                <w:szCs w:val="18"/>
              </w:rPr>
            </w:pPr>
            <w:r w:rsidRPr="00825BDB">
              <w:rPr>
                <w:rFonts w:asciiTheme="majorBidi" w:hAnsiTheme="majorBidi" w:cstheme="majorBidi"/>
                <w:sz w:val="18"/>
                <w:szCs w:val="18"/>
              </w:rPr>
              <w:t>5,153,040</w:t>
            </w:r>
          </w:p>
        </w:tc>
        <w:tc>
          <w:tcPr>
            <w:tcW w:w="104" w:type="dxa"/>
          </w:tcPr>
          <w:p w14:paraId="5524CB01" w14:textId="77777777" w:rsidR="003A7BEE" w:rsidRPr="00825BDB" w:rsidRDefault="003A7BEE" w:rsidP="00C125AE">
            <w:pPr>
              <w:spacing w:line="220" w:lineRule="exact"/>
              <w:ind w:right="57"/>
              <w:jc w:val="right"/>
              <w:rPr>
                <w:rFonts w:asciiTheme="majorBidi" w:hAnsiTheme="majorBidi" w:cstheme="majorBidi"/>
                <w:sz w:val="18"/>
                <w:szCs w:val="18"/>
              </w:rPr>
            </w:pPr>
          </w:p>
        </w:tc>
        <w:tc>
          <w:tcPr>
            <w:tcW w:w="1030" w:type="dxa"/>
          </w:tcPr>
          <w:p w14:paraId="7F8CBAC5" w14:textId="7602F26D" w:rsidR="003A7BEE" w:rsidRPr="00825BDB" w:rsidRDefault="00B36B0B" w:rsidP="00C125AE">
            <w:pPr>
              <w:spacing w:line="220" w:lineRule="exact"/>
              <w:ind w:right="57"/>
              <w:jc w:val="right"/>
              <w:rPr>
                <w:rFonts w:asciiTheme="majorBidi" w:hAnsiTheme="majorBidi" w:cstheme="majorBidi"/>
                <w:sz w:val="18"/>
                <w:szCs w:val="18"/>
              </w:rPr>
            </w:pPr>
            <w:r w:rsidRPr="00825BDB">
              <w:rPr>
                <w:rFonts w:asciiTheme="majorBidi" w:hAnsiTheme="majorBidi" w:cstheme="majorBidi"/>
                <w:sz w:val="18"/>
                <w:szCs w:val="18"/>
              </w:rPr>
              <w:t>20,185,165</w:t>
            </w:r>
          </w:p>
        </w:tc>
        <w:tc>
          <w:tcPr>
            <w:tcW w:w="105" w:type="dxa"/>
          </w:tcPr>
          <w:p w14:paraId="54E60B2E" w14:textId="77777777" w:rsidR="003A7BEE" w:rsidRPr="00825BDB" w:rsidRDefault="003A7BEE" w:rsidP="00C125AE">
            <w:pPr>
              <w:spacing w:line="220" w:lineRule="exact"/>
              <w:ind w:right="57"/>
              <w:jc w:val="right"/>
              <w:rPr>
                <w:rFonts w:asciiTheme="majorBidi" w:hAnsiTheme="majorBidi" w:cstheme="majorBidi"/>
                <w:sz w:val="18"/>
                <w:szCs w:val="18"/>
              </w:rPr>
            </w:pPr>
          </w:p>
        </w:tc>
        <w:tc>
          <w:tcPr>
            <w:tcW w:w="916" w:type="dxa"/>
          </w:tcPr>
          <w:p w14:paraId="1847C80B" w14:textId="77777777" w:rsidR="003A7BEE" w:rsidRPr="00825BDB" w:rsidRDefault="003A7BEE" w:rsidP="00C125AE">
            <w:pPr>
              <w:spacing w:line="220" w:lineRule="exact"/>
              <w:ind w:right="57"/>
              <w:jc w:val="right"/>
              <w:rPr>
                <w:rFonts w:asciiTheme="majorBidi" w:hAnsiTheme="majorBidi" w:cstheme="majorBidi"/>
                <w:sz w:val="18"/>
                <w:szCs w:val="18"/>
              </w:rPr>
            </w:pPr>
            <w:r w:rsidRPr="00825BDB">
              <w:rPr>
                <w:rFonts w:asciiTheme="majorBidi" w:hAnsiTheme="majorBidi" w:cstheme="majorBidi"/>
                <w:sz w:val="18"/>
                <w:szCs w:val="18"/>
              </w:rPr>
              <w:t>34,649,590</w:t>
            </w:r>
          </w:p>
        </w:tc>
        <w:tc>
          <w:tcPr>
            <w:tcW w:w="103" w:type="dxa"/>
          </w:tcPr>
          <w:p w14:paraId="14D209CB" w14:textId="77777777" w:rsidR="003A7BEE" w:rsidRPr="00825BDB" w:rsidRDefault="003A7BEE" w:rsidP="00C125AE">
            <w:pPr>
              <w:spacing w:line="220" w:lineRule="exact"/>
              <w:ind w:right="57"/>
              <w:jc w:val="right"/>
              <w:rPr>
                <w:rFonts w:asciiTheme="majorBidi" w:hAnsiTheme="majorBidi" w:cstheme="majorBidi"/>
                <w:sz w:val="18"/>
                <w:szCs w:val="18"/>
              </w:rPr>
            </w:pPr>
          </w:p>
        </w:tc>
        <w:tc>
          <w:tcPr>
            <w:tcW w:w="870" w:type="dxa"/>
          </w:tcPr>
          <w:p w14:paraId="58CE6246" w14:textId="3F2D3495" w:rsidR="003A7BEE" w:rsidRPr="00825BDB" w:rsidRDefault="00B36B0B" w:rsidP="00C125AE">
            <w:pPr>
              <w:spacing w:line="220" w:lineRule="exact"/>
              <w:ind w:right="57"/>
              <w:jc w:val="right"/>
              <w:rPr>
                <w:rFonts w:asciiTheme="majorBidi" w:hAnsiTheme="majorBidi" w:cstheme="majorBidi"/>
                <w:sz w:val="18"/>
                <w:szCs w:val="18"/>
              </w:rPr>
            </w:pPr>
            <w:r w:rsidRPr="00825BDB">
              <w:rPr>
                <w:rFonts w:asciiTheme="majorBidi" w:hAnsiTheme="majorBidi" w:cstheme="majorBidi"/>
                <w:sz w:val="18"/>
                <w:szCs w:val="18"/>
              </w:rPr>
              <w:t>20,560,216</w:t>
            </w:r>
          </w:p>
        </w:tc>
        <w:tc>
          <w:tcPr>
            <w:tcW w:w="100" w:type="dxa"/>
          </w:tcPr>
          <w:p w14:paraId="009CF3BF" w14:textId="77777777" w:rsidR="003A7BEE" w:rsidRPr="00825BDB" w:rsidRDefault="003A7BEE" w:rsidP="00C125AE">
            <w:pPr>
              <w:spacing w:line="220" w:lineRule="exact"/>
              <w:ind w:right="57"/>
              <w:jc w:val="right"/>
              <w:rPr>
                <w:rFonts w:asciiTheme="majorBidi" w:hAnsiTheme="majorBidi" w:cstheme="majorBidi"/>
                <w:sz w:val="18"/>
                <w:szCs w:val="18"/>
              </w:rPr>
            </w:pPr>
          </w:p>
        </w:tc>
        <w:tc>
          <w:tcPr>
            <w:tcW w:w="911" w:type="dxa"/>
          </w:tcPr>
          <w:p w14:paraId="203F9179" w14:textId="77777777" w:rsidR="003A7BEE" w:rsidRPr="00825BDB" w:rsidRDefault="003A7BEE" w:rsidP="00C125AE">
            <w:pPr>
              <w:spacing w:line="220" w:lineRule="exact"/>
              <w:ind w:right="57"/>
              <w:jc w:val="right"/>
              <w:rPr>
                <w:rFonts w:asciiTheme="majorBidi" w:hAnsiTheme="majorBidi" w:cstheme="majorBidi"/>
                <w:sz w:val="18"/>
                <w:szCs w:val="18"/>
              </w:rPr>
            </w:pPr>
            <w:r w:rsidRPr="00825BDB">
              <w:rPr>
                <w:rFonts w:asciiTheme="majorBidi" w:hAnsiTheme="majorBidi" w:cstheme="majorBidi"/>
                <w:sz w:val="18"/>
                <w:szCs w:val="18"/>
              </w:rPr>
              <w:t>8,645,591</w:t>
            </w:r>
          </w:p>
        </w:tc>
        <w:tc>
          <w:tcPr>
            <w:tcW w:w="110" w:type="dxa"/>
          </w:tcPr>
          <w:p w14:paraId="41BC9371" w14:textId="77777777" w:rsidR="003A7BEE" w:rsidRPr="00825BDB" w:rsidRDefault="003A7BEE" w:rsidP="00C125AE">
            <w:pPr>
              <w:spacing w:line="220" w:lineRule="exact"/>
              <w:ind w:right="57"/>
              <w:jc w:val="right"/>
              <w:rPr>
                <w:rFonts w:asciiTheme="majorBidi" w:hAnsiTheme="majorBidi" w:cstheme="majorBidi"/>
                <w:sz w:val="18"/>
                <w:szCs w:val="18"/>
              </w:rPr>
            </w:pPr>
          </w:p>
        </w:tc>
        <w:tc>
          <w:tcPr>
            <w:tcW w:w="924" w:type="dxa"/>
          </w:tcPr>
          <w:p w14:paraId="7A713C23" w14:textId="77777777" w:rsidR="003A7BEE" w:rsidRPr="00825BDB" w:rsidRDefault="003A7BEE" w:rsidP="00C125AE">
            <w:pPr>
              <w:spacing w:line="220" w:lineRule="exact"/>
              <w:ind w:right="57"/>
              <w:jc w:val="right"/>
              <w:rPr>
                <w:rFonts w:asciiTheme="majorBidi" w:hAnsiTheme="majorBidi" w:cstheme="majorBidi"/>
                <w:sz w:val="18"/>
                <w:szCs w:val="18"/>
              </w:rPr>
            </w:pPr>
            <w:r w:rsidRPr="00825BDB">
              <w:rPr>
                <w:rFonts w:asciiTheme="majorBidi" w:hAnsiTheme="majorBidi" w:cstheme="majorBidi"/>
                <w:sz w:val="18"/>
                <w:szCs w:val="18"/>
              </w:rPr>
              <w:t>1,530,440</w:t>
            </w:r>
          </w:p>
        </w:tc>
        <w:tc>
          <w:tcPr>
            <w:tcW w:w="140" w:type="dxa"/>
          </w:tcPr>
          <w:p w14:paraId="651D0A64" w14:textId="77777777" w:rsidR="003A7BEE" w:rsidRPr="00825BDB" w:rsidRDefault="003A7BEE" w:rsidP="00C125AE">
            <w:pPr>
              <w:spacing w:line="220" w:lineRule="exact"/>
              <w:ind w:right="57"/>
              <w:jc w:val="right"/>
              <w:rPr>
                <w:rFonts w:asciiTheme="majorBidi" w:hAnsiTheme="majorBidi" w:cstheme="majorBidi"/>
                <w:sz w:val="18"/>
                <w:szCs w:val="18"/>
              </w:rPr>
            </w:pPr>
          </w:p>
        </w:tc>
        <w:tc>
          <w:tcPr>
            <w:tcW w:w="953" w:type="dxa"/>
          </w:tcPr>
          <w:p w14:paraId="26248BF3" w14:textId="77777777" w:rsidR="003A7BEE" w:rsidRPr="00825BDB" w:rsidRDefault="003A7BEE" w:rsidP="00C125AE">
            <w:pPr>
              <w:spacing w:line="220" w:lineRule="exact"/>
              <w:ind w:right="57"/>
              <w:jc w:val="right"/>
              <w:rPr>
                <w:rFonts w:asciiTheme="majorBidi" w:hAnsiTheme="majorBidi" w:cstheme="majorBidi"/>
                <w:sz w:val="18"/>
                <w:szCs w:val="18"/>
              </w:rPr>
            </w:pPr>
            <w:r w:rsidRPr="00825BDB">
              <w:rPr>
                <w:rFonts w:asciiTheme="majorBidi" w:hAnsiTheme="majorBidi" w:cstheme="majorBidi"/>
                <w:sz w:val="18"/>
                <w:szCs w:val="18"/>
              </w:rPr>
              <w:t>276,593,241</w:t>
            </w:r>
          </w:p>
        </w:tc>
      </w:tr>
      <w:tr w:rsidR="00742DDD" w:rsidRPr="00825BDB" w14:paraId="2F95298C" w14:textId="77777777" w:rsidTr="00B557E0">
        <w:tc>
          <w:tcPr>
            <w:tcW w:w="2552" w:type="dxa"/>
          </w:tcPr>
          <w:p w14:paraId="44ADE411" w14:textId="39F55905" w:rsidR="00742DDD" w:rsidRPr="00034111" w:rsidRDefault="00742DDD" w:rsidP="00C125AE">
            <w:pPr>
              <w:spacing w:line="220" w:lineRule="exact"/>
              <w:rPr>
                <w:rFonts w:asciiTheme="majorBidi" w:hAnsiTheme="majorBidi" w:cstheme="majorBidi"/>
                <w:snapToGrid w:val="0"/>
                <w:sz w:val="18"/>
                <w:szCs w:val="18"/>
                <w:cs/>
                <w:lang w:eastAsia="th-TH"/>
              </w:rPr>
            </w:pPr>
            <w:r w:rsidRPr="00034111">
              <w:rPr>
                <w:rFonts w:asciiTheme="majorBidi" w:hAnsiTheme="majorBidi" w:cs="Angsana New"/>
                <w:snapToGrid w:val="0"/>
                <w:sz w:val="18"/>
                <w:szCs w:val="18"/>
                <w:cs/>
                <w:lang w:eastAsia="th-TH"/>
              </w:rPr>
              <w:t xml:space="preserve">ผลกระทบจากการปรับปรุงใช้ </w:t>
            </w:r>
            <w:r w:rsidRPr="00825BDB">
              <w:rPr>
                <w:rFonts w:asciiTheme="majorBidi" w:hAnsiTheme="majorBidi" w:cstheme="majorBidi"/>
                <w:snapToGrid w:val="0"/>
                <w:sz w:val="18"/>
                <w:szCs w:val="18"/>
                <w:lang w:eastAsia="th-TH"/>
              </w:rPr>
              <w:t>TFRS16</w:t>
            </w:r>
          </w:p>
        </w:tc>
        <w:tc>
          <w:tcPr>
            <w:tcW w:w="100" w:type="dxa"/>
          </w:tcPr>
          <w:p w14:paraId="5E132B54" w14:textId="77777777" w:rsidR="00742DDD" w:rsidRPr="00825BDB" w:rsidRDefault="00742DDD" w:rsidP="00C125AE">
            <w:pPr>
              <w:spacing w:line="220" w:lineRule="exact"/>
              <w:jc w:val="center"/>
              <w:rPr>
                <w:rFonts w:asciiTheme="majorBidi" w:hAnsiTheme="majorBidi" w:cstheme="majorBidi"/>
                <w:sz w:val="18"/>
                <w:szCs w:val="18"/>
              </w:rPr>
            </w:pPr>
          </w:p>
        </w:tc>
        <w:tc>
          <w:tcPr>
            <w:tcW w:w="876" w:type="dxa"/>
            <w:tcBorders>
              <w:bottom w:val="single" w:sz="6" w:space="0" w:color="auto"/>
            </w:tcBorders>
          </w:tcPr>
          <w:p w14:paraId="2072167A" w14:textId="55E71F1D" w:rsidR="00742DDD" w:rsidRPr="00825BDB" w:rsidRDefault="00742DDD" w:rsidP="0066764C">
            <w:pPr>
              <w:spacing w:line="220" w:lineRule="exact"/>
              <w:ind w:right="198"/>
              <w:jc w:val="right"/>
              <w:rPr>
                <w:rFonts w:asciiTheme="majorBidi" w:hAnsiTheme="majorBidi" w:cstheme="majorBidi"/>
                <w:sz w:val="18"/>
                <w:szCs w:val="18"/>
              </w:rPr>
            </w:pPr>
            <w:r w:rsidRPr="00825BDB">
              <w:rPr>
                <w:rFonts w:asciiTheme="majorBidi" w:hAnsiTheme="majorBidi" w:cstheme="majorBidi"/>
                <w:sz w:val="18"/>
                <w:szCs w:val="18"/>
              </w:rPr>
              <w:t>-</w:t>
            </w:r>
          </w:p>
        </w:tc>
        <w:tc>
          <w:tcPr>
            <w:tcW w:w="100" w:type="dxa"/>
          </w:tcPr>
          <w:p w14:paraId="53D4FB72" w14:textId="77777777" w:rsidR="00742DDD" w:rsidRPr="00825BDB" w:rsidRDefault="00742DDD" w:rsidP="0066764C">
            <w:pPr>
              <w:spacing w:line="220" w:lineRule="exact"/>
              <w:ind w:right="198"/>
              <w:jc w:val="right"/>
              <w:rPr>
                <w:rFonts w:asciiTheme="majorBidi" w:hAnsiTheme="majorBidi" w:cstheme="majorBidi"/>
                <w:sz w:val="18"/>
                <w:szCs w:val="18"/>
              </w:rPr>
            </w:pPr>
          </w:p>
        </w:tc>
        <w:tc>
          <w:tcPr>
            <w:tcW w:w="876" w:type="dxa"/>
            <w:tcBorders>
              <w:left w:val="nil"/>
              <w:bottom w:val="single" w:sz="6" w:space="0" w:color="auto"/>
            </w:tcBorders>
          </w:tcPr>
          <w:p w14:paraId="2CBF15F0" w14:textId="2D858501" w:rsidR="00742DDD" w:rsidRPr="00825BDB" w:rsidRDefault="00742DDD" w:rsidP="0066764C">
            <w:pPr>
              <w:spacing w:line="220" w:lineRule="exact"/>
              <w:ind w:right="198"/>
              <w:jc w:val="right"/>
              <w:rPr>
                <w:rFonts w:asciiTheme="majorBidi" w:hAnsiTheme="majorBidi" w:cstheme="majorBidi"/>
                <w:sz w:val="18"/>
                <w:szCs w:val="18"/>
              </w:rPr>
            </w:pPr>
            <w:r w:rsidRPr="00825BDB">
              <w:rPr>
                <w:rFonts w:asciiTheme="majorBidi" w:hAnsiTheme="majorBidi" w:cstheme="majorBidi"/>
                <w:sz w:val="18"/>
                <w:szCs w:val="18"/>
              </w:rPr>
              <w:t>-</w:t>
            </w:r>
          </w:p>
        </w:tc>
        <w:tc>
          <w:tcPr>
            <w:tcW w:w="104" w:type="dxa"/>
          </w:tcPr>
          <w:p w14:paraId="39B963A4" w14:textId="77777777" w:rsidR="00742DDD" w:rsidRPr="00825BDB" w:rsidRDefault="00742DDD" w:rsidP="0066764C">
            <w:pPr>
              <w:spacing w:line="220" w:lineRule="exact"/>
              <w:ind w:right="198"/>
              <w:jc w:val="right"/>
              <w:rPr>
                <w:rFonts w:asciiTheme="majorBidi" w:hAnsiTheme="majorBidi" w:cstheme="majorBidi"/>
                <w:sz w:val="18"/>
                <w:szCs w:val="18"/>
              </w:rPr>
            </w:pPr>
          </w:p>
        </w:tc>
        <w:tc>
          <w:tcPr>
            <w:tcW w:w="888" w:type="dxa"/>
            <w:tcBorders>
              <w:bottom w:val="single" w:sz="6" w:space="0" w:color="auto"/>
            </w:tcBorders>
          </w:tcPr>
          <w:p w14:paraId="1830610C" w14:textId="46A485A8" w:rsidR="00742DDD" w:rsidRPr="00825BDB" w:rsidRDefault="00742DDD" w:rsidP="0066764C">
            <w:pPr>
              <w:spacing w:line="220" w:lineRule="exact"/>
              <w:ind w:right="198"/>
              <w:jc w:val="right"/>
              <w:rPr>
                <w:rFonts w:asciiTheme="majorBidi" w:hAnsiTheme="majorBidi" w:cstheme="majorBidi"/>
                <w:sz w:val="18"/>
                <w:szCs w:val="18"/>
              </w:rPr>
            </w:pPr>
            <w:r w:rsidRPr="00825BDB">
              <w:rPr>
                <w:rFonts w:asciiTheme="majorBidi" w:hAnsiTheme="majorBidi" w:cstheme="majorBidi"/>
                <w:sz w:val="18"/>
                <w:szCs w:val="18"/>
              </w:rPr>
              <w:t>-</w:t>
            </w:r>
          </w:p>
        </w:tc>
        <w:tc>
          <w:tcPr>
            <w:tcW w:w="100" w:type="dxa"/>
          </w:tcPr>
          <w:p w14:paraId="1307D45E" w14:textId="77777777" w:rsidR="00742DDD" w:rsidRPr="00825BDB" w:rsidRDefault="00742DDD" w:rsidP="0066764C">
            <w:pPr>
              <w:spacing w:line="220" w:lineRule="exact"/>
              <w:ind w:right="198"/>
              <w:jc w:val="right"/>
              <w:rPr>
                <w:rFonts w:asciiTheme="majorBidi" w:hAnsiTheme="majorBidi" w:cstheme="majorBidi"/>
                <w:sz w:val="18"/>
                <w:szCs w:val="18"/>
              </w:rPr>
            </w:pPr>
          </w:p>
        </w:tc>
        <w:tc>
          <w:tcPr>
            <w:tcW w:w="909" w:type="dxa"/>
            <w:tcBorders>
              <w:bottom w:val="single" w:sz="6" w:space="0" w:color="auto"/>
            </w:tcBorders>
          </w:tcPr>
          <w:p w14:paraId="2E6AC6CF" w14:textId="13A6372B" w:rsidR="00742DDD" w:rsidRPr="00825BDB" w:rsidRDefault="00742DDD" w:rsidP="0066764C">
            <w:pPr>
              <w:spacing w:line="220" w:lineRule="exact"/>
              <w:ind w:right="198"/>
              <w:jc w:val="right"/>
              <w:rPr>
                <w:rFonts w:asciiTheme="majorBidi" w:hAnsiTheme="majorBidi" w:cstheme="majorBidi"/>
                <w:sz w:val="18"/>
                <w:szCs w:val="18"/>
              </w:rPr>
            </w:pPr>
            <w:r w:rsidRPr="00825BDB">
              <w:rPr>
                <w:rFonts w:asciiTheme="majorBidi" w:hAnsiTheme="majorBidi" w:cstheme="majorBidi"/>
                <w:sz w:val="18"/>
                <w:szCs w:val="18"/>
              </w:rPr>
              <w:t>-</w:t>
            </w:r>
          </w:p>
        </w:tc>
        <w:tc>
          <w:tcPr>
            <w:tcW w:w="100" w:type="dxa"/>
          </w:tcPr>
          <w:p w14:paraId="5159B091" w14:textId="77777777" w:rsidR="00742DDD" w:rsidRPr="00825BDB" w:rsidRDefault="00742DDD" w:rsidP="0066764C">
            <w:pPr>
              <w:spacing w:line="220" w:lineRule="exact"/>
              <w:ind w:right="198"/>
              <w:jc w:val="right"/>
              <w:rPr>
                <w:rFonts w:asciiTheme="majorBidi" w:hAnsiTheme="majorBidi" w:cstheme="majorBidi"/>
                <w:sz w:val="18"/>
                <w:szCs w:val="18"/>
              </w:rPr>
            </w:pPr>
          </w:p>
        </w:tc>
        <w:tc>
          <w:tcPr>
            <w:tcW w:w="908" w:type="dxa"/>
            <w:tcBorders>
              <w:bottom w:val="single" w:sz="6" w:space="0" w:color="auto"/>
            </w:tcBorders>
          </w:tcPr>
          <w:p w14:paraId="78D77B72" w14:textId="18C28364" w:rsidR="00742DDD" w:rsidRPr="00825BDB" w:rsidRDefault="00742DDD" w:rsidP="0066764C">
            <w:pPr>
              <w:spacing w:line="220" w:lineRule="exact"/>
              <w:ind w:right="198"/>
              <w:jc w:val="right"/>
              <w:rPr>
                <w:rFonts w:asciiTheme="majorBidi" w:hAnsiTheme="majorBidi" w:cstheme="majorBidi"/>
                <w:sz w:val="18"/>
                <w:szCs w:val="18"/>
              </w:rPr>
            </w:pPr>
            <w:r w:rsidRPr="00825BDB">
              <w:rPr>
                <w:rFonts w:asciiTheme="majorBidi" w:hAnsiTheme="majorBidi" w:cstheme="majorBidi"/>
                <w:sz w:val="18"/>
                <w:szCs w:val="18"/>
              </w:rPr>
              <w:t>-</w:t>
            </w:r>
          </w:p>
        </w:tc>
        <w:tc>
          <w:tcPr>
            <w:tcW w:w="104" w:type="dxa"/>
          </w:tcPr>
          <w:p w14:paraId="7DA7BD45" w14:textId="77777777" w:rsidR="00742DDD" w:rsidRPr="00825BDB" w:rsidRDefault="00742DDD" w:rsidP="0066764C">
            <w:pPr>
              <w:spacing w:line="220" w:lineRule="exact"/>
              <w:ind w:right="198"/>
              <w:jc w:val="right"/>
              <w:rPr>
                <w:rFonts w:asciiTheme="majorBidi" w:hAnsiTheme="majorBidi" w:cstheme="majorBidi"/>
                <w:sz w:val="18"/>
                <w:szCs w:val="18"/>
              </w:rPr>
            </w:pPr>
          </w:p>
        </w:tc>
        <w:tc>
          <w:tcPr>
            <w:tcW w:w="1030" w:type="dxa"/>
            <w:tcBorders>
              <w:bottom w:val="single" w:sz="6" w:space="0" w:color="auto"/>
            </w:tcBorders>
          </w:tcPr>
          <w:p w14:paraId="2714FFD2" w14:textId="6A1B3768" w:rsidR="00742DDD" w:rsidRPr="00825BDB" w:rsidRDefault="00B36B0B" w:rsidP="0066764C">
            <w:pPr>
              <w:spacing w:line="220" w:lineRule="exact"/>
              <w:ind w:right="198"/>
              <w:jc w:val="right"/>
              <w:rPr>
                <w:rFonts w:asciiTheme="majorBidi" w:hAnsiTheme="majorBidi" w:cstheme="majorBidi"/>
                <w:sz w:val="18"/>
                <w:szCs w:val="18"/>
              </w:rPr>
            </w:pPr>
            <w:r w:rsidRPr="00825BDB">
              <w:rPr>
                <w:rFonts w:asciiTheme="majorBidi" w:hAnsiTheme="majorBidi" w:cstheme="majorBidi"/>
                <w:sz w:val="18"/>
                <w:szCs w:val="18"/>
              </w:rPr>
              <w:t>-</w:t>
            </w:r>
          </w:p>
        </w:tc>
        <w:tc>
          <w:tcPr>
            <w:tcW w:w="105" w:type="dxa"/>
          </w:tcPr>
          <w:p w14:paraId="6BA6E996" w14:textId="77777777" w:rsidR="00742DDD" w:rsidRPr="00825BDB" w:rsidRDefault="00742DDD" w:rsidP="00C125AE">
            <w:pPr>
              <w:spacing w:line="220" w:lineRule="exact"/>
              <w:ind w:right="57"/>
              <w:jc w:val="right"/>
              <w:rPr>
                <w:rFonts w:asciiTheme="majorBidi" w:hAnsiTheme="majorBidi" w:cstheme="majorBidi"/>
                <w:sz w:val="18"/>
                <w:szCs w:val="18"/>
              </w:rPr>
            </w:pPr>
          </w:p>
        </w:tc>
        <w:tc>
          <w:tcPr>
            <w:tcW w:w="916" w:type="dxa"/>
            <w:tcBorders>
              <w:bottom w:val="single" w:sz="6" w:space="0" w:color="auto"/>
            </w:tcBorders>
          </w:tcPr>
          <w:p w14:paraId="7D5C1893" w14:textId="3A1E15DB" w:rsidR="00742DDD" w:rsidRPr="00825BDB" w:rsidRDefault="00742DDD" w:rsidP="00C125AE">
            <w:pPr>
              <w:spacing w:line="220" w:lineRule="exact"/>
              <w:jc w:val="right"/>
              <w:rPr>
                <w:rFonts w:asciiTheme="majorBidi" w:hAnsiTheme="majorBidi" w:cstheme="majorBidi"/>
                <w:sz w:val="18"/>
                <w:szCs w:val="18"/>
              </w:rPr>
            </w:pPr>
            <w:r w:rsidRPr="00825BDB">
              <w:rPr>
                <w:rFonts w:asciiTheme="majorBidi" w:hAnsiTheme="majorBidi" w:cstheme="majorBidi"/>
                <w:sz w:val="18"/>
                <w:szCs w:val="18"/>
              </w:rPr>
              <w:t>(18,698,000)</w:t>
            </w:r>
          </w:p>
        </w:tc>
        <w:tc>
          <w:tcPr>
            <w:tcW w:w="103" w:type="dxa"/>
          </w:tcPr>
          <w:p w14:paraId="5127AD9F" w14:textId="77777777" w:rsidR="00742DDD" w:rsidRPr="00825BDB" w:rsidRDefault="00742DDD" w:rsidP="00C125AE">
            <w:pPr>
              <w:spacing w:line="220" w:lineRule="exact"/>
              <w:ind w:right="57"/>
              <w:jc w:val="right"/>
              <w:rPr>
                <w:rFonts w:asciiTheme="majorBidi" w:hAnsiTheme="majorBidi" w:cstheme="majorBidi"/>
                <w:sz w:val="18"/>
                <w:szCs w:val="18"/>
              </w:rPr>
            </w:pPr>
          </w:p>
        </w:tc>
        <w:tc>
          <w:tcPr>
            <w:tcW w:w="870" w:type="dxa"/>
            <w:tcBorders>
              <w:bottom w:val="single" w:sz="6" w:space="0" w:color="auto"/>
            </w:tcBorders>
          </w:tcPr>
          <w:p w14:paraId="7A3C8E17" w14:textId="5D0A0595" w:rsidR="00742DDD" w:rsidRPr="00825BDB" w:rsidRDefault="00742DDD" w:rsidP="0066764C">
            <w:pPr>
              <w:spacing w:line="220" w:lineRule="exact"/>
              <w:ind w:right="17"/>
              <w:jc w:val="right"/>
              <w:rPr>
                <w:rFonts w:asciiTheme="majorBidi" w:hAnsiTheme="majorBidi" w:cstheme="majorBidi"/>
                <w:sz w:val="18"/>
                <w:szCs w:val="18"/>
              </w:rPr>
            </w:pPr>
            <w:r w:rsidRPr="00825BDB">
              <w:rPr>
                <w:rFonts w:asciiTheme="majorBidi" w:hAnsiTheme="majorBidi" w:cstheme="majorBidi"/>
                <w:sz w:val="18"/>
                <w:szCs w:val="18"/>
              </w:rPr>
              <w:t>(1,760,800)</w:t>
            </w:r>
          </w:p>
        </w:tc>
        <w:tc>
          <w:tcPr>
            <w:tcW w:w="100" w:type="dxa"/>
          </w:tcPr>
          <w:p w14:paraId="002406B0" w14:textId="77777777" w:rsidR="00742DDD" w:rsidRPr="00825BDB" w:rsidRDefault="00742DDD" w:rsidP="00C125AE">
            <w:pPr>
              <w:spacing w:line="220" w:lineRule="exact"/>
              <w:ind w:right="57"/>
              <w:jc w:val="right"/>
              <w:rPr>
                <w:rFonts w:asciiTheme="majorBidi" w:hAnsiTheme="majorBidi" w:cstheme="majorBidi"/>
                <w:sz w:val="18"/>
                <w:szCs w:val="18"/>
              </w:rPr>
            </w:pPr>
          </w:p>
        </w:tc>
        <w:tc>
          <w:tcPr>
            <w:tcW w:w="911" w:type="dxa"/>
            <w:tcBorders>
              <w:bottom w:val="single" w:sz="6" w:space="0" w:color="auto"/>
            </w:tcBorders>
          </w:tcPr>
          <w:p w14:paraId="01214B02" w14:textId="6ED26EA8" w:rsidR="00742DDD" w:rsidRPr="00825BDB" w:rsidRDefault="00742DDD" w:rsidP="0066764C">
            <w:pPr>
              <w:spacing w:line="220" w:lineRule="exact"/>
              <w:ind w:right="198"/>
              <w:jc w:val="right"/>
              <w:rPr>
                <w:rFonts w:asciiTheme="majorBidi" w:hAnsiTheme="majorBidi" w:cstheme="majorBidi"/>
                <w:sz w:val="18"/>
                <w:szCs w:val="18"/>
              </w:rPr>
            </w:pPr>
            <w:r w:rsidRPr="00825BDB">
              <w:rPr>
                <w:rFonts w:asciiTheme="majorBidi" w:hAnsiTheme="majorBidi" w:cstheme="majorBidi"/>
                <w:sz w:val="18"/>
                <w:szCs w:val="18"/>
              </w:rPr>
              <w:t>-</w:t>
            </w:r>
          </w:p>
        </w:tc>
        <w:tc>
          <w:tcPr>
            <w:tcW w:w="110" w:type="dxa"/>
          </w:tcPr>
          <w:p w14:paraId="754740A0" w14:textId="77777777" w:rsidR="00742DDD" w:rsidRPr="00825BDB" w:rsidRDefault="00742DDD" w:rsidP="0066764C">
            <w:pPr>
              <w:spacing w:line="220" w:lineRule="exact"/>
              <w:ind w:right="198"/>
              <w:jc w:val="right"/>
              <w:rPr>
                <w:rFonts w:asciiTheme="majorBidi" w:hAnsiTheme="majorBidi" w:cstheme="majorBidi"/>
                <w:sz w:val="18"/>
                <w:szCs w:val="18"/>
              </w:rPr>
            </w:pPr>
          </w:p>
        </w:tc>
        <w:tc>
          <w:tcPr>
            <w:tcW w:w="924" w:type="dxa"/>
            <w:tcBorders>
              <w:bottom w:val="single" w:sz="6" w:space="0" w:color="auto"/>
            </w:tcBorders>
          </w:tcPr>
          <w:p w14:paraId="49872B7A" w14:textId="059E5F1B" w:rsidR="00742DDD" w:rsidRPr="00825BDB" w:rsidRDefault="00742DDD" w:rsidP="0066764C">
            <w:pPr>
              <w:spacing w:line="220" w:lineRule="exact"/>
              <w:ind w:right="198"/>
              <w:jc w:val="right"/>
              <w:rPr>
                <w:rFonts w:asciiTheme="majorBidi" w:hAnsiTheme="majorBidi" w:cstheme="majorBidi"/>
                <w:sz w:val="18"/>
                <w:szCs w:val="18"/>
              </w:rPr>
            </w:pPr>
            <w:r w:rsidRPr="00825BDB">
              <w:rPr>
                <w:rFonts w:asciiTheme="majorBidi" w:hAnsiTheme="majorBidi" w:cstheme="majorBidi"/>
                <w:sz w:val="18"/>
                <w:szCs w:val="18"/>
              </w:rPr>
              <w:t>-</w:t>
            </w:r>
          </w:p>
        </w:tc>
        <w:tc>
          <w:tcPr>
            <w:tcW w:w="140" w:type="dxa"/>
          </w:tcPr>
          <w:p w14:paraId="619BD563" w14:textId="77777777" w:rsidR="00742DDD" w:rsidRPr="00825BDB" w:rsidRDefault="00742DDD" w:rsidP="00C125AE">
            <w:pPr>
              <w:spacing w:line="220" w:lineRule="exact"/>
              <w:ind w:right="57"/>
              <w:jc w:val="right"/>
              <w:rPr>
                <w:rFonts w:asciiTheme="majorBidi" w:hAnsiTheme="majorBidi" w:cstheme="majorBidi"/>
                <w:sz w:val="18"/>
                <w:szCs w:val="18"/>
              </w:rPr>
            </w:pPr>
          </w:p>
        </w:tc>
        <w:tc>
          <w:tcPr>
            <w:tcW w:w="953" w:type="dxa"/>
            <w:tcBorders>
              <w:bottom w:val="single" w:sz="6" w:space="0" w:color="auto"/>
            </w:tcBorders>
          </w:tcPr>
          <w:p w14:paraId="325630A6" w14:textId="414A1D42" w:rsidR="00742DDD" w:rsidRPr="00825BDB" w:rsidRDefault="00742DDD" w:rsidP="005A46BD">
            <w:pPr>
              <w:spacing w:line="220" w:lineRule="exact"/>
              <w:ind w:right="17"/>
              <w:jc w:val="right"/>
              <w:rPr>
                <w:rFonts w:asciiTheme="majorBidi" w:hAnsiTheme="majorBidi" w:cstheme="majorBidi"/>
                <w:sz w:val="18"/>
                <w:szCs w:val="18"/>
              </w:rPr>
            </w:pPr>
            <w:r w:rsidRPr="00825BDB">
              <w:rPr>
                <w:rFonts w:asciiTheme="majorBidi" w:hAnsiTheme="majorBidi" w:cstheme="majorBidi"/>
                <w:sz w:val="18"/>
                <w:szCs w:val="18"/>
              </w:rPr>
              <w:t>(20,458,800)</w:t>
            </w:r>
          </w:p>
        </w:tc>
      </w:tr>
      <w:tr w:rsidR="00742DDD" w:rsidRPr="00825BDB" w14:paraId="544D7FA5" w14:textId="77777777" w:rsidTr="00B557E0">
        <w:tc>
          <w:tcPr>
            <w:tcW w:w="2552" w:type="dxa"/>
          </w:tcPr>
          <w:p w14:paraId="440EFF99" w14:textId="7BDAF784" w:rsidR="00742DDD" w:rsidRPr="00034111" w:rsidRDefault="00742DDD" w:rsidP="00C125AE">
            <w:pPr>
              <w:spacing w:line="220" w:lineRule="exact"/>
              <w:rPr>
                <w:rFonts w:asciiTheme="majorBidi" w:hAnsiTheme="majorBidi" w:cstheme="majorBidi"/>
                <w:snapToGrid w:val="0"/>
                <w:sz w:val="18"/>
                <w:szCs w:val="18"/>
                <w:cs/>
                <w:lang w:eastAsia="th-TH"/>
              </w:rPr>
            </w:pPr>
            <w:r w:rsidRPr="00034111">
              <w:rPr>
                <w:rFonts w:asciiTheme="majorBidi" w:hAnsiTheme="majorBidi" w:cs="Angsana New"/>
                <w:snapToGrid w:val="0"/>
                <w:sz w:val="18"/>
                <w:szCs w:val="18"/>
                <w:cs/>
                <w:lang w:eastAsia="th-TH"/>
              </w:rPr>
              <w:t xml:space="preserve">คงเหลือ </w:t>
            </w:r>
            <w:r w:rsidRPr="00825BDB">
              <w:rPr>
                <w:rFonts w:asciiTheme="majorBidi" w:hAnsiTheme="majorBidi" w:cstheme="majorBidi"/>
                <w:snapToGrid w:val="0"/>
                <w:sz w:val="18"/>
                <w:szCs w:val="18"/>
                <w:lang w:eastAsia="th-TH"/>
              </w:rPr>
              <w:t xml:space="preserve">1 </w:t>
            </w:r>
            <w:r w:rsidRPr="00034111">
              <w:rPr>
                <w:rFonts w:asciiTheme="majorBidi" w:hAnsiTheme="majorBidi" w:cs="Angsana New"/>
                <w:snapToGrid w:val="0"/>
                <w:sz w:val="18"/>
                <w:szCs w:val="18"/>
                <w:cs/>
                <w:lang w:eastAsia="th-TH"/>
              </w:rPr>
              <w:t xml:space="preserve">มกราคม </w:t>
            </w:r>
            <w:r w:rsidRPr="00825BDB">
              <w:rPr>
                <w:rFonts w:asciiTheme="majorBidi" w:hAnsiTheme="majorBidi" w:cstheme="majorBidi"/>
                <w:snapToGrid w:val="0"/>
                <w:sz w:val="18"/>
                <w:szCs w:val="18"/>
                <w:lang w:eastAsia="th-TH"/>
              </w:rPr>
              <w:t>2563</w:t>
            </w:r>
          </w:p>
        </w:tc>
        <w:tc>
          <w:tcPr>
            <w:tcW w:w="100" w:type="dxa"/>
          </w:tcPr>
          <w:p w14:paraId="0E7076A3" w14:textId="77777777" w:rsidR="00742DDD" w:rsidRPr="00825BDB" w:rsidRDefault="00742DDD" w:rsidP="00C125AE">
            <w:pPr>
              <w:spacing w:line="220" w:lineRule="exact"/>
              <w:jc w:val="center"/>
              <w:rPr>
                <w:rFonts w:asciiTheme="majorBidi" w:hAnsiTheme="majorBidi" w:cstheme="majorBidi"/>
                <w:sz w:val="18"/>
                <w:szCs w:val="18"/>
              </w:rPr>
            </w:pPr>
          </w:p>
        </w:tc>
        <w:tc>
          <w:tcPr>
            <w:tcW w:w="876" w:type="dxa"/>
            <w:tcBorders>
              <w:top w:val="single" w:sz="6" w:space="0" w:color="auto"/>
              <w:bottom w:val="single" w:sz="6" w:space="0" w:color="auto"/>
            </w:tcBorders>
          </w:tcPr>
          <w:p w14:paraId="0B840DD4" w14:textId="6C511B50" w:rsidR="00742DDD" w:rsidRPr="00825BDB" w:rsidRDefault="00742DDD" w:rsidP="00C125AE">
            <w:pPr>
              <w:spacing w:line="220" w:lineRule="exact"/>
              <w:ind w:right="57"/>
              <w:jc w:val="right"/>
              <w:rPr>
                <w:rFonts w:asciiTheme="majorBidi" w:hAnsiTheme="majorBidi" w:cstheme="majorBidi"/>
                <w:sz w:val="18"/>
                <w:szCs w:val="18"/>
              </w:rPr>
            </w:pPr>
            <w:r w:rsidRPr="00825BDB">
              <w:rPr>
                <w:rFonts w:asciiTheme="majorBidi" w:hAnsiTheme="majorBidi" w:cstheme="majorBidi"/>
                <w:sz w:val="18"/>
                <w:szCs w:val="18"/>
              </w:rPr>
              <w:t>56,795,975</w:t>
            </w:r>
          </w:p>
        </w:tc>
        <w:tc>
          <w:tcPr>
            <w:tcW w:w="100" w:type="dxa"/>
          </w:tcPr>
          <w:p w14:paraId="641343D9" w14:textId="77777777" w:rsidR="00742DDD" w:rsidRPr="00825BDB" w:rsidRDefault="00742DDD" w:rsidP="00C125AE">
            <w:pPr>
              <w:spacing w:line="220" w:lineRule="exact"/>
              <w:ind w:right="57"/>
              <w:jc w:val="right"/>
              <w:rPr>
                <w:rFonts w:asciiTheme="majorBidi" w:hAnsiTheme="majorBidi" w:cstheme="majorBidi"/>
                <w:sz w:val="18"/>
                <w:szCs w:val="18"/>
              </w:rPr>
            </w:pPr>
          </w:p>
        </w:tc>
        <w:tc>
          <w:tcPr>
            <w:tcW w:w="876" w:type="dxa"/>
            <w:tcBorders>
              <w:top w:val="single" w:sz="6" w:space="0" w:color="auto"/>
              <w:left w:val="nil"/>
              <w:bottom w:val="single" w:sz="6" w:space="0" w:color="auto"/>
            </w:tcBorders>
          </w:tcPr>
          <w:p w14:paraId="521EC0C2" w14:textId="7E91CFEF" w:rsidR="00742DDD" w:rsidRPr="00825BDB" w:rsidRDefault="00742DDD" w:rsidP="00C125AE">
            <w:pPr>
              <w:spacing w:line="220" w:lineRule="exact"/>
              <w:ind w:right="57"/>
              <w:jc w:val="right"/>
              <w:rPr>
                <w:rFonts w:asciiTheme="majorBidi" w:hAnsiTheme="majorBidi" w:cstheme="majorBidi"/>
                <w:sz w:val="18"/>
                <w:szCs w:val="18"/>
              </w:rPr>
            </w:pPr>
            <w:r w:rsidRPr="00825BDB">
              <w:rPr>
                <w:rFonts w:asciiTheme="majorBidi" w:hAnsiTheme="majorBidi" w:cstheme="majorBidi"/>
                <w:sz w:val="18"/>
                <w:szCs w:val="18"/>
              </w:rPr>
              <w:t>47,115,925</w:t>
            </w:r>
          </w:p>
        </w:tc>
        <w:tc>
          <w:tcPr>
            <w:tcW w:w="104" w:type="dxa"/>
          </w:tcPr>
          <w:p w14:paraId="00D5C605" w14:textId="77777777" w:rsidR="00742DDD" w:rsidRPr="00825BDB" w:rsidRDefault="00742DDD" w:rsidP="00C125AE">
            <w:pPr>
              <w:spacing w:line="220" w:lineRule="exact"/>
              <w:ind w:right="57"/>
              <w:jc w:val="right"/>
              <w:rPr>
                <w:rFonts w:asciiTheme="majorBidi" w:hAnsiTheme="majorBidi" w:cstheme="majorBidi"/>
                <w:sz w:val="18"/>
                <w:szCs w:val="18"/>
              </w:rPr>
            </w:pPr>
          </w:p>
        </w:tc>
        <w:tc>
          <w:tcPr>
            <w:tcW w:w="888" w:type="dxa"/>
            <w:tcBorders>
              <w:top w:val="single" w:sz="6" w:space="0" w:color="auto"/>
              <w:bottom w:val="single" w:sz="6" w:space="0" w:color="auto"/>
            </w:tcBorders>
          </w:tcPr>
          <w:p w14:paraId="241A64BE" w14:textId="3AE30394" w:rsidR="00742DDD" w:rsidRPr="00825BDB" w:rsidRDefault="00742DDD" w:rsidP="00C125AE">
            <w:pPr>
              <w:spacing w:line="220" w:lineRule="exact"/>
              <w:ind w:right="57"/>
              <w:jc w:val="right"/>
              <w:rPr>
                <w:rFonts w:asciiTheme="majorBidi" w:hAnsiTheme="majorBidi" w:cstheme="majorBidi"/>
                <w:sz w:val="18"/>
                <w:szCs w:val="18"/>
              </w:rPr>
            </w:pPr>
            <w:r w:rsidRPr="00825BDB">
              <w:rPr>
                <w:rFonts w:asciiTheme="majorBidi" w:hAnsiTheme="majorBidi" w:cstheme="majorBidi"/>
                <w:sz w:val="18"/>
                <w:szCs w:val="18"/>
              </w:rPr>
              <w:t>63,294,546</w:t>
            </w:r>
          </w:p>
        </w:tc>
        <w:tc>
          <w:tcPr>
            <w:tcW w:w="100" w:type="dxa"/>
          </w:tcPr>
          <w:p w14:paraId="239785F9" w14:textId="77777777" w:rsidR="00742DDD" w:rsidRPr="00825BDB" w:rsidRDefault="00742DDD" w:rsidP="00C125AE">
            <w:pPr>
              <w:spacing w:line="220" w:lineRule="exact"/>
              <w:ind w:right="57"/>
              <w:jc w:val="right"/>
              <w:rPr>
                <w:rFonts w:asciiTheme="majorBidi" w:hAnsiTheme="majorBidi" w:cstheme="majorBidi"/>
                <w:sz w:val="18"/>
                <w:szCs w:val="18"/>
              </w:rPr>
            </w:pPr>
          </w:p>
        </w:tc>
        <w:tc>
          <w:tcPr>
            <w:tcW w:w="909" w:type="dxa"/>
            <w:tcBorders>
              <w:top w:val="single" w:sz="6" w:space="0" w:color="auto"/>
              <w:bottom w:val="single" w:sz="6" w:space="0" w:color="auto"/>
            </w:tcBorders>
          </w:tcPr>
          <w:p w14:paraId="06FB623D" w14:textId="320D1311" w:rsidR="00742DDD" w:rsidRPr="00825BDB" w:rsidRDefault="00742DDD" w:rsidP="00C125AE">
            <w:pPr>
              <w:spacing w:line="220" w:lineRule="exact"/>
              <w:ind w:right="57"/>
              <w:jc w:val="right"/>
              <w:rPr>
                <w:rFonts w:asciiTheme="majorBidi" w:hAnsiTheme="majorBidi" w:cstheme="majorBidi"/>
                <w:sz w:val="18"/>
                <w:szCs w:val="18"/>
              </w:rPr>
            </w:pPr>
            <w:r w:rsidRPr="00825BDB">
              <w:rPr>
                <w:rFonts w:asciiTheme="majorBidi" w:hAnsiTheme="majorBidi" w:cstheme="majorBidi"/>
                <w:sz w:val="18"/>
                <w:szCs w:val="18"/>
              </w:rPr>
              <w:t>18,662,753</w:t>
            </w:r>
          </w:p>
        </w:tc>
        <w:tc>
          <w:tcPr>
            <w:tcW w:w="100" w:type="dxa"/>
          </w:tcPr>
          <w:p w14:paraId="74F45F8A" w14:textId="77777777" w:rsidR="00742DDD" w:rsidRPr="00825BDB" w:rsidRDefault="00742DDD" w:rsidP="00C125AE">
            <w:pPr>
              <w:spacing w:line="220" w:lineRule="exact"/>
              <w:ind w:right="57"/>
              <w:jc w:val="right"/>
              <w:rPr>
                <w:rFonts w:asciiTheme="majorBidi" w:hAnsiTheme="majorBidi" w:cstheme="majorBidi"/>
                <w:sz w:val="18"/>
                <w:szCs w:val="18"/>
              </w:rPr>
            </w:pPr>
          </w:p>
        </w:tc>
        <w:tc>
          <w:tcPr>
            <w:tcW w:w="908" w:type="dxa"/>
            <w:tcBorders>
              <w:top w:val="single" w:sz="6" w:space="0" w:color="auto"/>
              <w:bottom w:val="single" w:sz="6" w:space="0" w:color="auto"/>
            </w:tcBorders>
          </w:tcPr>
          <w:p w14:paraId="5E021B1E" w14:textId="3AA145E6" w:rsidR="00742DDD" w:rsidRPr="00825BDB" w:rsidRDefault="00742DDD" w:rsidP="00C125AE">
            <w:pPr>
              <w:spacing w:line="220" w:lineRule="exact"/>
              <w:ind w:right="57"/>
              <w:jc w:val="right"/>
              <w:rPr>
                <w:rFonts w:asciiTheme="majorBidi" w:hAnsiTheme="majorBidi" w:cstheme="majorBidi"/>
                <w:sz w:val="18"/>
                <w:szCs w:val="18"/>
              </w:rPr>
            </w:pPr>
            <w:r w:rsidRPr="00825BDB">
              <w:rPr>
                <w:rFonts w:asciiTheme="majorBidi" w:hAnsiTheme="majorBidi" w:cstheme="majorBidi"/>
                <w:sz w:val="18"/>
                <w:szCs w:val="18"/>
              </w:rPr>
              <w:t>5,153,040</w:t>
            </w:r>
          </w:p>
        </w:tc>
        <w:tc>
          <w:tcPr>
            <w:tcW w:w="104" w:type="dxa"/>
          </w:tcPr>
          <w:p w14:paraId="11D73860" w14:textId="77777777" w:rsidR="00742DDD" w:rsidRPr="00825BDB" w:rsidRDefault="00742DDD" w:rsidP="00C125AE">
            <w:pPr>
              <w:spacing w:line="220" w:lineRule="exact"/>
              <w:ind w:right="57"/>
              <w:jc w:val="right"/>
              <w:rPr>
                <w:rFonts w:asciiTheme="majorBidi" w:hAnsiTheme="majorBidi" w:cstheme="majorBidi"/>
                <w:sz w:val="18"/>
                <w:szCs w:val="18"/>
              </w:rPr>
            </w:pPr>
          </w:p>
        </w:tc>
        <w:tc>
          <w:tcPr>
            <w:tcW w:w="1030" w:type="dxa"/>
            <w:tcBorders>
              <w:top w:val="single" w:sz="6" w:space="0" w:color="auto"/>
              <w:bottom w:val="single" w:sz="6" w:space="0" w:color="auto"/>
            </w:tcBorders>
          </w:tcPr>
          <w:p w14:paraId="089A72A0" w14:textId="301DC014" w:rsidR="00742DDD" w:rsidRPr="00825BDB" w:rsidRDefault="00B36B0B" w:rsidP="00C125AE">
            <w:pPr>
              <w:spacing w:line="220" w:lineRule="exact"/>
              <w:ind w:right="57"/>
              <w:jc w:val="right"/>
              <w:rPr>
                <w:rFonts w:asciiTheme="majorBidi" w:hAnsiTheme="majorBidi" w:cstheme="majorBidi"/>
                <w:sz w:val="18"/>
                <w:szCs w:val="18"/>
              </w:rPr>
            </w:pPr>
            <w:r w:rsidRPr="00825BDB">
              <w:rPr>
                <w:rFonts w:asciiTheme="majorBidi" w:hAnsiTheme="majorBidi" w:cstheme="majorBidi"/>
                <w:sz w:val="18"/>
                <w:szCs w:val="18"/>
              </w:rPr>
              <w:t>20,185,165</w:t>
            </w:r>
          </w:p>
        </w:tc>
        <w:tc>
          <w:tcPr>
            <w:tcW w:w="105" w:type="dxa"/>
          </w:tcPr>
          <w:p w14:paraId="282C1CFF" w14:textId="77777777" w:rsidR="00742DDD" w:rsidRPr="00825BDB" w:rsidRDefault="00742DDD" w:rsidP="00C125AE">
            <w:pPr>
              <w:spacing w:line="220" w:lineRule="exact"/>
              <w:ind w:right="57"/>
              <w:jc w:val="right"/>
              <w:rPr>
                <w:rFonts w:asciiTheme="majorBidi" w:hAnsiTheme="majorBidi" w:cstheme="majorBidi"/>
                <w:sz w:val="18"/>
                <w:szCs w:val="18"/>
              </w:rPr>
            </w:pPr>
          </w:p>
        </w:tc>
        <w:tc>
          <w:tcPr>
            <w:tcW w:w="916" w:type="dxa"/>
            <w:tcBorders>
              <w:top w:val="single" w:sz="6" w:space="0" w:color="auto"/>
              <w:bottom w:val="single" w:sz="6" w:space="0" w:color="auto"/>
            </w:tcBorders>
          </w:tcPr>
          <w:p w14:paraId="3F61374E" w14:textId="125E8626" w:rsidR="00742DDD" w:rsidRPr="00825BDB" w:rsidRDefault="00742DDD" w:rsidP="00C125AE">
            <w:pPr>
              <w:spacing w:line="220" w:lineRule="exact"/>
              <w:ind w:right="57"/>
              <w:jc w:val="right"/>
              <w:rPr>
                <w:rFonts w:asciiTheme="majorBidi" w:hAnsiTheme="majorBidi" w:cstheme="majorBidi"/>
                <w:sz w:val="18"/>
                <w:szCs w:val="18"/>
              </w:rPr>
            </w:pPr>
            <w:r w:rsidRPr="00825BDB">
              <w:rPr>
                <w:rFonts w:asciiTheme="majorBidi" w:hAnsiTheme="majorBidi" w:cstheme="majorBidi"/>
                <w:sz w:val="18"/>
                <w:szCs w:val="18"/>
              </w:rPr>
              <w:t>15,951,590</w:t>
            </w:r>
          </w:p>
        </w:tc>
        <w:tc>
          <w:tcPr>
            <w:tcW w:w="103" w:type="dxa"/>
          </w:tcPr>
          <w:p w14:paraId="0F938EEB" w14:textId="77777777" w:rsidR="00742DDD" w:rsidRPr="00825BDB" w:rsidRDefault="00742DDD" w:rsidP="00C125AE">
            <w:pPr>
              <w:spacing w:line="220" w:lineRule="exact"/>
              <w:ind w:right="57"/>
              <w:jc w:val="right"/>
              <w:rPr>
                <w:rFonts w:asciiTheme="majorBidi" w:hAnsiTheme="majorBidi" w:cstheme="majorBidi"/>
                <w:sz w:val="18"/>
                <w:szCs w:val="18"/>
              </w:rPr>
            </w:pPr>
          </w:p>
        </w:tc>
        <w:tc>
          <w:tcPr>
            <w:tcW w:w="870" w:type="dxa"/>
            <w:tcBorders>
              <w:top w:val="single" w:sz="6" w:space="0" w:color="auto"/>
              <w:bottom w:val="single" w:sz="6" w:space="0" w:color="auto"/>
            </w:tcBorders>
          </w:tcPr>
          <w:p w14:paraId="2ADE9035" w14:textId="2751E0E3" w:rsidR="00742DDD" w:rsidRPr="00825BDB" w:rsidRDefault="00742DDD" w:rsidP="00C125AE">
            <w:pPr>
              <w:spacing w:line="220" w:lineRule="exact"/>
              <w:ind w:right="57"/>
              <w:jc w:val="right"/>
              <w:rPr>
                <w:rFonts w:asciiTheme="majorBidi" w:hAnsiTheme="majorBidi" w:cstheme="majorBidi"/>
                <w:sz w:val="18"/>
                <w:szCs w:val="18"/>
              </w:rPr>
            </w:pPr>
            <w:r w:rsidRPr="00825BDB">
              <w:rPr>
                <w:rFonts w:asciiTheme="majorBidi" w:hAnsiTheme="majorBidi" w:cstheme="majorBidi"/>
                <w:sz w:val="18"/>
                <w:szCs w:val="18"/>
              </w:rPr>
              <w:t>18,799,416</w:t>
            </w:r>
          </w:p>
        </w:tc>
        <w:tc>
          <w:tcPr>
            <w:tcW w:w="100" w:type="dxa"/>
          </w:tcPr>
          <w:p w14:paraId="374F1BFE" w14:textId="77777777" w:rsidR="00742DDD" w:rsidRPr="00825BDB" w:rsidRDefault="00742DDD" w:rsidP="00C125AE">
            <w:pPr>
              <w:spacing w:line="220" w:lineRule="exact"/>
              <w:ind w:right="57"/>
              <w:jc w:val="right"/>
              <w:rPr>
                <w:rFonts w:asciiTheme="majorBidi" w:hAnsiTheme="majorBidi" w:cstheme="majorBidi"/>
                <w:sz w:val="18"/>
                <w:szCs w:val="18"/>
              </w:rPr>
            </w:pPr>
          </w:p>
        </w:tc>
        <w:tc>
          <w:tcPr>
            <w:tcW w:w="911" w:type="dxa"/>
            <w:tcBorders>
              <w:top w:val="single" w:sz="6" w:space="0" w:color="auto"/>
              <w:bottom w:val="single" w:sz="6" w:space="0" w:color="auto"/>
            </w:tcBorders>
          </w:tcPr>
          <w:p w14:paraId="70F1B7D6" w14:textId="76954416" w:rsidR="00742DDD" w:rsidRPr="00825BDB" w:rsidRDefault="00742DDD" w:rsidP="00C125AE">
            <w:pPr>
              <w:spacing w:line="220" w:lineRule="exact"/>
              <w:ind w:right="57"/>
              <w:jc w:val="right"/>
              <w:rPr>
                <w:rFonts w:asciiTheme="majorBidi" w:hAnsiTheme="majorBidi" w:cstheme="majorBidi"/>
                <w:sz w:val="18"/>
                <w:szCs w:val="18"/>
              </w:rPr>
            </w:pPr>
            <w:r w:rsidRPr="00825BDB">
              <w:rPr>
                <w:rFonts w:asciiTheme="majorBidi" w:hAnsiTheme="majorBidi" w:cstheme="majorBidi"/>
                <w:sz w:val="18"/>
                <w:szCs w:val="18"/>
              </w:rPr>
              <w:t>8,645,591</w:t>
            </w:r>
          </w:p>
        </w:tc>
        <w:tc>
          <w:tcPr>
            <w:tcW w:w="110" w:type="dxa"/>
          </w:tcPr>
          <w:p w14:paraId="04268169" w14:textId="77777777" w:rsidR="00742DDD" w:rsidRPr="00825BDB" w:rsidRDefault="00742DDD" w:rsidP="00C125AE">
            <w:pPr>
              <w:spacing w:line="220" w:lineRule="exact"/>
              <w:ind w:right="57"/>
              <w:jc w:val="right"/>
              <w:rPr>
                <w:rFonts w:asciiTheme="majorBidi" w:hAnsiTheme="majorBidi" w:cstheme="majorBidi"/>
                <w:sz w:val="18"/>
                <w:szCs w:val="18"/>
              </w:rPr>
            </w:pPr>
          </w:p>
        </w:tc>
        <w:tc>
          <w:tcPr>
            <w:tcW w:w="924" w:type="dxa"/>
            <w:tcBorders>
              <w:top w:val="single" w:sz="6" w:space="0" w:color="auto"/>
              <w:bottom w:val="single" w:sz="6" w:space="0" w:color="auto"/>
            </w:tcBorders>
          </w:tcPr>
          <w:p w14:paraId="543F4593" w14:textId="5761E884" w:rsidR="00742DDD" w:rsidRPr="00825BDB" w:rsidRDefault="00742DDD" w:rsidP="00C125AE">
            <w:pPr>
              <w:spacing w:line="220" w:lineRule="exact"/>
              <w:ind w:right="57"/>
              <w:jc w:val="right"/>
              <w:rPr>
                <w:rFonts w:asciiTheme="majorBidi" w:hAnsiTheme="majorBidi" w:cstheme="majorBidi"/>
                <w:sz w:val="18"/>
                <w:szCs w:val="18"/>
              </w:rPr>
            </w:pPr>
            <w:r w:rsidRPr="00825BDB">
              <w:rPr>
                <w:rFonts w:asciiTheme="majorBidi" w:hAnsiTheme="majorBidi" w:cstheme="majorBidi"/>
                <w:sz w:val="18"/>
                <w:szCs w:val="18"/>
              </w:rPr>
              <w:t>1,530,440</w:t>
            </w:r>
          </w:p>
        </w:tc>
        <w:tc>
          <w:tcPr>
            <w:tcW w:w="140" w:type="dxa"/>
          </w:tcPr>
          <w:p w14:paraId="1A5D0D98" w14:textId="77777777" w:rsidR="00742DDD" w:rsidRPr="00825BDB" w:rsidRDefault="00742DDD" w:rsidP="00C125AE">
            <w:pPr>
              <w:spacing w:line="220" w:lineRule="exact"/>
              <w:ind w:right="57"/>
              <w:jc w:val="right"/>
              <w:rPr>
                <w:rFonts w:asciiTheme="majorBidi" w:hAnsiTheme="majorBidi" w:cstheme="majorBidi"/>
                <w:sz w:val="18"/>
                <w:szCs w:val="18"/>
              </w:rPr>
            </w:pPr>
          </w:p>
        </w:tc>
        <w:tc>
          <w:tcPr>
            <w:tcW w:w="953" w:type="dxa"/>
            <w:tcBorders>
              <w:top w:val="single" w:sz="6" w:space="0" w:color="auto"/>
              <w:bottom w:val="single" w:sz="6" w:space="0" w:color="auto"/>
            </w:tcBorders>
          </w:tcPr>
          <w:p w14:paraId="7EDF36FD" w14:textId="4C38FD93" w:rsidR="00742DDD" w:rsidRPr="00825BDB" w:rsidRDefault="00B557E0" w:rsidP="00C125AE">
            <w:pPr>
              <w:spacing w:line="220" w:lineRule="exact"/>
              <w:ind w:right="57"/>
              <w:jc w:val="right"/>
              <w:rPr>
                <w:rFonts w:asciiTheme="majorBidi" w:hAnsiTheme="majorBidi" w:cstheme="majorBidi"/>
                <w:sz w:val="18"/>
                <w:szCs w:val="18"/>
              </w:rPr>
            </w:pPr>
            <w:r w:rsidRPr="00825BDB">
              <w:rPr>
                <w:rFonts w:asciiTheme="majorBidi" w:hAnsiTheme="majorBidi" w:cstheme="majorBidi"/>
                <w:sz w:val="18"/>
                <w:szCs w:val="18"/>
              </w:rPr>
              <w:t>256,134,441</w:t>
            </w:r>
          </w:p>
        </w:tc>
      </w:tr>
      <w:tr w:rsidR="00742DDD" w:rsidRPr="00825BDB" w14:paraId="608408B1" w14:textId="77777777" w:rsidTr="00B557E0">
        <w:tc>
          <w:tcPr>
            <w:tcW w:w="2552" w:type="dxa"/>
          </w:tcPr>
          <w:p w14:paraId="6CE0D8C5" w14:textId="77777777" w:rsidR="00742DDD" w:rsidRPr="00034111" w:rsidRDefault="00742DDD" w:rsidP="00C125AE">
            <w:pPr>
              <w:spacing w:line="220" w:lineRule="exact"/>
              <w:rPr>
                <w:rFonts w:asciiTheme="majorBidi" w:hAnsiTheme="majorBidi" w:cstheme="majorBidi"/>
                <w:snapToGrid w:val="0"/>
                <w:sz w:val="18"/>
                <w:szCs w:val="18"/>
                <w:cs/>
                <w:lang w:eastAsia="th-TH"/>
              </w:rPr>
            </w:pPr>
            <w:r w:rsidRPr="00034111">
              <w:rPr>
                <w:rFonts w:asciiTheme="majorBidi" w:hAnsiTheme="majorBidi" w:cstheme="majorBidi"/>
                <w:snapToGrid w:val="0"/>
                <w:sz w:val="18"/>
                <w:szCs w:val="18"/>
                <w:cs/>
                <w:lang w:eastAsia="th-TH"/>
              </w:rPr>
              <w:t>การได้มาจากการซื้อธุรกิจ</w:t>
            </w:r>
          </w:p>
        </w:tc>
        <w:tc>
          <w:tcPr>
            <w:tcW w:w="100" w:type="dxa"/>
          </w:tcPr>
          <w:p w14:paraId="08E8E1F9" w14:textId="77777777" w:rsidR="00742DDD" w:rsidRPr="00825BDB" w:rsidRDefault="00742DDD" w:rsidP="00C125AE">
            <w:pPr>
              <w:spacing w:line="220" w:lineRule="exact"/>
              <w:jc w:val="center"/>
              <w:rPr>
                <w:rFonts w:asciiTheme="majorBidi" w:hAnsiTheme="majorBidi" w:cstheme="majorBidi"/>
                <w:sz w:val="18"/>
                <w:szCs w:val="18"/>
              </w:rPr>
            </w:pPr>
          </w:p>
        </w:tc>
        <w:tc>
          <w:tcPr>
            <w:tcW w:w="876" w:type="dxa"/>
            <w:tcBorders>
              <w:top w:val="single" w:sz="6" w:space="0" w:color="auto"/>
            </w:tcBorders>
          </w:tcPr>
          <w:p w14:paraId="6931D037" w14:textId="77777777" w:rsidR="00742DDD" w:rsidRPr="00825BDB" w:rsidRDefault="00742DDD" w:rsidP="0066764C">
            <w:pPr>
              <w:spacing w:line="220" w:lineRule="exact"/>
              <w:ind w:right="198"/>
              <w:jc w:val="right"/>
              <w:rPr>
                <w:rFonts w:asciiTheme="majorBidi" w:hAnsiTheme="majorBidi" w:cstheme="majorBidi"/>
                <w:sz w:val="18"/>
                <w:szCs w:val="18"/>
              </w:rPr>
            </w:pPr>
            <w:r w:rsidRPr="00825BDB">
              <w:rPr>
                <w:rFonts w:asciiTheme="majorBidi" w:hAnsiTheme="majorBidi" w:cstheme="majorBidi"/>
                <w:sz w:val="18"/>
                <w:szCs w:val="18"/>
              </w:rPr>
              <w:t>-</w:t>
            </w:r>
          </w:p>
        </w:tc>
        <w:tc>
          <w:tcPr>
            <w:tcW w:w="100" w:type="dxa"/>
          </w:tcPr>
          <w:p w14:paraId="370DC81D" w14:textId="77777777" w:rsidR="00742DDD" w:rsidRPr="00825BDB" w:rsidRDefault="00742DDD" w:rsidP="0066764C">
            <w:pPr>
              <w:spacing w:line="220" w:lineRule="exact"/>
              <w:ind w:right="198"/>
              <w:jc w:val="right"/>
              <w:rPr>
                <w:rFonts w:asciiTheme="majorBidi" w:hAnsiTheme="majorBidi" w:cstheme="majorBidi"/>
                <w:sz w:val="18"/>
                <w:szCs w:val="18"/>
              </w:rPr>
            </w:pPr>
          </w:p>
        </w:tc>
        <w:tc>
          <w:tcPr>
            <w:tcW w:w="876" w:type="dxa"/>
            <w:tcBorders>
              <w:top w:val="single" w:sz="6" w:space="0" w:color="auto"/>
              <w:left w:val="nil"/>
            </w:tcBorders>
          </w:tcPr>
          <w:p w14:paraId="26C2DD39" w14:textId="77777777" w:rsidR="00742DDD" w:rsidRPr="00825BDB" w:rsidRDefault="00742DDD" w:rsidP="0066764C">
            <w:pPr>
              <w:spacing w:line="220" w:lineRule="exact"/>
              <w:ind w:right="198"/>
              <w:jc w:val="right"/>
              <w:rPr>
                <w:rFonts w:asciiTheme="majorBidi" w:hAnsiTheme="majorBidi" w:cstheme="majorBidi"/>
                <w:sz w:val="18"/>
                <w:szCs w:val="18"/>
              </w:rPr>
            </w:pPr>
            <w:r w:rsidRPr="00825BDB">
              <w:rPr>
                <w:rFonts w:asciiTheme="majorBidi" w:hAnsiTheme="majorBidi" w:cstheme="majorBidi"/>
                <w:sz w:val="18"/>
                <w:szCs w:val="18"/>
              </w:rPr>
              <w:t>-</w:t>
            </w:r>
          </w:p>
        </w:tc>
        <w:tc>
          <w:tcPr>
            <w:tcW w:w="104" w:type="dxa"/>
          </w:tcPr>
          <w:p w14:paraId="1CADA1A3" w14:textId="77777777" w:rsidR="00742DDD" w:rsidRPr="00825BDB" w:rsidRDefault="00742DDD" w:rsidP="0066764C">
            <w:pPr>
              <w:spacing w:line="220" w:lineRule="exact"/>
              <w:ind w:right="198"/>
              <w:jc w:val="right"/>
              <w:rPr>
                <w:rFonts w:asciiTheme="majorBidi" w:hAnsiTheme="majorBidi" w:cstheme="majorBidi"/>
                <w:sz w:val="18"/>
                <w:szCs w:val="18"/>
              </w:rPr>
            </w:pPr>
          </w:p>
        </w:tc>
        <w:tc>
          <w:tcPr>
            <w:tcW w:w="888" w:type="dxa"/>
            <w:tcBorders>
              <w:top w:val="single" w:sz="6" w:space="0" w:color="auto"/>
            </w:tcBorders>
          </w:tcPr>
          <w:p w14:paraId="4C1E9A18" w14:textId="77777777" w:rsidR="00742DDD" w:rsidRPr="00825BDB" w:rsidRDefault="00742DDD" w:rsidP="0066764C">
            <w:pPr>
              <w:spacing w:line="220" w:lineRule="exact"/>
              <w:ind w:right="198"/>
              <w:jc w:val="right"/>
              <w:rPr>
                <w:rFonts w:asciiTheme="majorBidi" w:hAnsiTheme="majorBidi" w:cstheme="majorBidi"/>
                <w:sz w:val="18"/>
                <w:szCs w:val="18"/>
              </w:rPr>
            </w:pPr>
            <w:r w:rsidRPr="00825BDB">
              <w:rPr>
                <w:rFonts w:asciiTheme="majorBidi" w:hAnsiTheme="majorBidi" w:cstheme="majorBidi"/>
                <w:sz w:val="18"/>
                <w:szCs w:val="18"/>
              </w:rPr>
              <w:t>-</w:t>
            </w:r>
          </w:p>
        </w:tc>
        <w:tc>
          <w:tcPr>
            <w:tcW w:w="100" w:type="dxa"/>
          </w:tcPr>
          <w:p w14:paraId="4D0A672E" w14:textId="77777777" w:rsidR="00742DDD" w:rsidRPr="00825BDB" w:rsidRDefault="00742DDD" w:rsidP="0066764C">
            <w:pPr>
              <w:spacing w:line="220" w:lineRule="exact"/>
              <w:ind w:right="198"/>
              <w:jc w:val="right"/>
              <w:rPr>
                <w:rFonts w:asciiTheme="majorBidi" w:hAnsiTheme="majorBidi" w:cstheme="majorBidi"/>
                <w:sz w:val="18"/>
                <w:szCs w:val="18"/>
              </w:rPr>
            </w:pPr>
          </w:p>
        </w:tc>
        <w:tc>
          <w:tcPr>
            <w:tcW w:w="909" w:type="dxa"/>
            <w:tcBorders>
              <w:top w:val="single" w:sz="6" w:space="0" w:color="auto"/>
            </w:tcBorders>
          </w:tcPr>
          <w:p w14:paraId="23252F19" w14:textId="77777777" w:rsidR="00742DDD" w:rsidRPr="00825BDB" w:rsidRDefault="00742DDD" w:rsidP="0066764C">
            <w:pPr>
              <w:spacing w:line="220" w:lineRule="exact"/>
              <w:ind w:right="198"/>
              <w:jc w:val="right"/>
              <w:rPr>
                <w:rFonts w:asciiTheme="majorBidi" w:hAnsiTheme="majorBidi" w:cstheme="majorBidi"/>
                <w:sz w:val="18"/>
                <w:szCs w:val="18"/>
              </w:rPr>
            </w:pPr>
            <w:r w:rsidRPr="00825BDB">
              <w:rPr>
                <w:rFonts w:asciiTheme="majorBidi" w:hAnsiTheme="majorBidi" w:cstheme="majorBidi"/>
                <w:sz w:val="18"/>
                <w:szCs w:val="18"/>
              </w:rPr>
              <w:t>-</w:t>
            </w:r>
          </w:p>
        </w:tc>
        <w:tc>
          <w:tcPr>
            <w:tcW w:w="100" w:type="dxa"/>
          </w:tcPr>
          <w:p w14:paraId="648C8E53" w14:textId="77777777" w:rsidR="00742DDD" w:rsidRPr="00825BDB" w:rsidRDefault="00742DDD" w:rsidP="00C125AE">
            <w:pPr>
              <w:spacing w:line="220" w:lineRule="exact"/>
              <w:ind w:right="57"/>
              <w:jc w:val="right"/>
              <w:rPr>
                <w:rFonts w:asciiTheme="majorBidi" w:hAnsiTheme="majorBidi" w:cstheme="majorBidi"/>
                <w:sz w:val="18"/>
                <w:szCs w:val="18"/>
              </w:rPr>
            </w:pPr>
          </w:p>
        </w:tc>
        <w:tc>
          <w:tcPr>
            <w:tcW w:w="908" w:type="dxa"/>
            <w:tcBorders>
              <w:top w:val="single" w:sz="6" w:space="0" w:color="auto"/>
            </w:tcBorders>
          </w:tcPr>
          <w:p w14:paraId="7F3CE17D" w14:textId="77777777" w:rsidR="00742DDD" w:rsidRPr="00825BDB" w:rsidRDefault="00742DDD" w:rsidP="00C125AE">
            <w:pPr>
              <w:spacing w:line="220" w:lineRule="exact"/>
              <w:ind w:right="57"/>
              <w:jc w:val="right"/>
              <w:rPr>
                <w:rFonts w:asciiTheme="majorBidi" w:hAnsiTheme="majorBidi" w:cstheme="majorBidi"/>
                <w:sz w:val="18"/>
                <w:szCs w:val="18"/>
              </w:rPr>
            </w:pPr>
            <w:r w:rsidRPr="00825BDB">
              <w:rPr>
                <w:rFonts w:asciiTheme="majorBidi" w:hAnsiTheme="majorBidi" w:cstheme="majorBidi"/>
                <w:sz w:val="18"/>
                <w:szCs w:val="18"/>
              </w:rPr>
              <w:t xml:space="preserve">  16,044,730</w:t>
            </w:r>
          </w:p>
        </w:tc>
        <w:tc>
          <w:tcPr>
            <w:tcW w:w="104" w:type="dxa"/>
          </w:tcPr>
          <w:p w14:paraId="5DA3625B" w14:textId="77777777" w:rsidR="00742DDD" w:rsidRPr="00825BDB" w:rsidRDefault="00742DDD" w:rsidP="00C125AE">
            <w:pPr>
              <w:spacing w:line="220" w:lineRule="exact"/>
              <w:ind w:right="57"/>
              <w:jc w:val="right"/>
              <w:rPr>
                <w:rFonts w:asciiTheme="majorBidi" w:hAnsiTheme="majorBidi" w:cstheme="majorBidi"/>
                <w:sz w:val="18"/>
                <w:szCs w:val="18"/>
              </w:rPr>
            </w:pPr>
          </w:p>
        </w:tc>
        <w:tc>
          <w:tcPr>
            <w:tcW w:w="1030" w:type="dxa"/>
            <w:tcBorders>
              <w:top w:val="single" w:sz="6" w:space="0" w:color="auto"/>
            </w:tcBorders>
          </w:tcPr>
          <w:p w14:paraId="60013744" w14:textId="77777777" w:rsidR="00742DDD" w:rsidRPr="00825BDB" w:rsidRDefault="00742DDD" w:rsidP="00C125AE">
            <w:pPr>
              <w:spacing w:line="220" w:lineRule="exact"/>
              <w:ind w:right="57"/>
              <w:jc w:val="right"/>
              <w:rPr>
                <w:rFonts w:asciiTheme="majorBidi" w:hAnsiTheme="majorBidi" w:cstheme="majorBidi"/>
                <w:sz w:val="18"/>
                <w:szCs w:val="18"/>
              </w:rPr>
            </w:pPr>
            <w:r w:rsidRPr="00825BDB">
              <w:rPr>
                <w:rFonts w:asciiTheme="majorBidi" w:hAnsiTheme="majorBidi" w:cstheme="majorBidi"/>
                <w:sz w:val="18"/>
                <w:szCs w:val="18"/>
              </w:rPr>
              <w:t xml:space="preserve">  1,914,938</w:t>
            </w:r>
          </w:p>
        </w:tc>
        <w:tc>
          <w:tcPr>
            <w:tcW w:w="105" w:type="dxa"/>
          </w:tcPr>
          <w:p w14:paraId="29B20F5C" w14:textId="77777777" w:rsidR="00742DDD" w:rsidRPr="00825BDB" w:rsidRDefault="00742DDD" w:rsidP="00C125AE">
            <w:pPr>
              <w:spacing w:line="220" w:lineRule="exact"/>
              <w:ind w:right="57"/>
              <w:jc w:val="right"/>
              <w:rPr>
                <w:rFonts w:asciiTheme="majorBidi" w:hAnsiTheme="majorBidi" w:cstheme="majorBidi"/>
                <w:sz w:val="18"/>
                <w:szCs w:val="18"/>
              </w:rPr>
            </w:pPr>
          </w:p>
        </w:tc>
        <w:tc>
          <w:tcPr>
            <w:tcW w:w="916" w:type="dxa"/>
            <w:tcBorders>
              <w:top w:val="single" w:sz="6" w:space="0" w:color="auto"/>
            </w:tcBorders>
          </w:tcPr>
          <w:p w14:paraId="2F04063A" w14:textId="77777777" w:rsidR="00742DDD" w:rsidRPr="00825BDB" w:rsidRDefault="00742DDD" w:rsidP="00C125AE">
            <w:pPr>
              <w:spacing w:line="220" w:lineRule="exact"/>
              <w:ind w:right="57"/>
              <w:jc w:val="right"/>
              <w:rPr>
                <w:rFonts w:asciiTheme="majorBidi" w:hAnsiTheme="majorBidi" w:cstheme="majorBidi"/>
                <w:sz w:val="18"/>
                <w:szCs w:val="18"/>
              </w:rPr>
            </w:pPr>
            <w:r w:rsidRPr="00825BDB">
              <w:rPr>
                <w:rFonts w:asciiTheme="majorBidi" w:hAnsiTheme="majorBidi" w:cstheme="majorBidi"/>
                <w:sz w:val="18"/>
                <w:szCs w:val="18"/>
              </w:rPr>
              <w:t xml:space="preserve">  6,110,302</w:t>
            </w:r>
          </w:p>
        </w:tc>
        <w:tc>
          <w:tcPr>
            <w:tcW w:w="103" w:type="dxa"/>
          </w:tcPr>
          <w:p w14:paraId="486FB5B0" w14:textId="77777777" w:rsidR="00742DDD" w:rsidRPr="00825BDB" w:rsidRDefault="00742DDD" w:rsidP="00C125AE">
            <w:pPr>
              <w:spacing w:line="220" w:lineRule="exact"/>
              <w:ind w:right="57"/>
              <w:jc w:val="right"/>
              <w:rPr>
                <w:rFonts w:asciiTheme="majorBidi" w:hAnsiTheme="majorBidi" w:cstheme="majorBidi"/>
                <w:sz w:val="18"/>
                <w:szCs w:val="18"/>
              </w:rPr>
            </w:pPr>
          </w:p>
        </w:tc>
        <w:tc>
          <w:tcPr>
            <w:tcW w:w="870" w:type="dxa"/>
            <w:tcBorders>
              <w:top w:val="single" w:sz="6" w:space="0" w:color="auto"/>
            </w:tcBorders>
          </w:tcPr>
          <w:p w14:paraId="0099F9E2" w14:textId="77777777" w:rsidR="00742DDD" w:rsidRPr="00825BDB" w:rsidRDefault="00742DDD" w:rsidP="00C125AE">
            <w:pPr>
              <w:spacing w:line="220" w:lineRule="exact"/>
              <w:ind w:right="57"/>
              <w:jc w:val="right"/>
              <w:rPr>
                <w:rFonts w:asciiTheme="majorBidi" w:hAnsiTheme="majorBidi" w:cstheme="majorBidi"/>
                <w:sz w:val="18"/>
                <w:szCs w:val="18"/>
              </w:rPr>
            </w:pPr>
            <w:r w:rsidRPr="00825BDB">
              <w:rPr>
                <w:rFonts w:asciiTheme="majorBidi" w:hAnsiTheme="majorBidi" w:cstheme="majorBidi"/>
                <w:sz w:val="18"/>
                <w:szCs w:val="18"/>
              </w:rPr>
              <w:t xml:space="preserve">  1,188,808</w:t>
            </w:r>
          </w:p>
        </w:tc>
        <w:tc>
          <w:tcPr>
            <w:tcW w:w="100" w:type="dxa"/>
          </w:tcPr>
          <w:p w14:paraId="2E13F785" w14:textId="77777777" w:rsidR="00742DDD" w:rsidRPr="00825BDB" w:rsidRDefault="00742DDD" w:rsidP="00C125AE">
            <w:pPr>
              <w:spacing w:line="220" w:lineRule="exact"/>
              <w:ind w:right="57"/>
              <w:jc w:val="right"/>
              <w:rPr>
                <w:rFonts w:asciiTheme="majorBidi" w:hAnsiTheme="majorBidi" w:cstheme="majorBidi"/>
                <w:sz w:val="18"/>
                <w:szCs w:val="18"/>
              </w:rPr>
            </w:pPr>
          </w:p>
        </w:tc>
        <w:tc>
          <w:tcPr>
            <w:tcW w:w="911" w:type="dxa"/>
            <w:tcBorders>
              <w:top w:val="single" w:sz="6" w:space="0" w:color="auto"/>
            </w:tcBorders>
          </w:tcPr>
          <w:p w14:paraId="4F0B676F" w14:textId="77777777" w:rsidR="00742DDD" w:rsidRPr="00825BDB" w:rsidRDefault="00742DDD" w:rsidP="00C125AE">
            <w:pPr>
              <w:spacing w:line="220" w:lineRule="exact"/>
              <w:ind w:right="57"/>
              <w:jc w:val="right"/>
              <w:rPr>
                <w:rFonts w:asciiTheme="majorBidi" w:hAnsiTheme="majorBidi" w:cstheme="majorBidi"/>
                <w:sz w:val="18"/>
                <w:szCs w:val="18"/>
              </w:rPr>
            </w:pPr>
            <w:r w:rsidRPr="00825BDB">
              <w:rPr>
                <w:rFonts w:asciiTheme="majorBidi" w:hAnsiTheme="majorBidi" w:cstheme="majorBidi"/>
                <w:sz w:val="18"/>
                <w:szCs w:val="18"/>
              </w:rPr>
              <w:t xml:space="preserve">  2,138,323</w:t>
            </w:r>
          </w:p>
        </w:tc>
        <w:tc>
          <w:tcPr>
            <w:tcW w:w="110" w:type="dxa"/>
          </w:tcPr>
          <w:p w14:paraId="038BE28F" w14:textId="77777777" w:rsidR="00742DDD" w:rsidRPr="00825BDB" w:rsidRDefault="00742DDD" w:rsidP="00C125AE">
            <w:pPr>
              <w:spacing w:line="220" w:lineRule="exact"/>
              <w:ind w:right="57"/>
              <w:jc w:val="right"/>
              <w:rPr>
                <w:rFonts w:asciiTheme="majorBidi" w:hAnsiTheme="majorBidi" w:cstheme="majorBidi"/>
                <w:sz w:val="18"/>
                <w:szCs w:val="18"/>
              </w:rPr>
            </w:pPr>
          </w:p>
        </w:tc>
        <w:tc>
          <w:tcPr>
            <w:tcW w:w="924" w:type="dxa"/>
            <w:tcBorders>
              <w:top w:val="single" w:sz="6" w:space="0" w:color="auto"/>
            </w:tcBorders>
          </w:tcPr>
          <w:p w14:paraId="287F3FD9" w14:textId="77777777" w:rsidR="00742DDD" w:rsidRPr="00825BDB" w:rsidRDefault="00742DDD" w:rsidP="00C125AE">
            <w:pPr>
              <w:spacing w:line="220" w:lineRule="exact"/>
              <w:ind w:right="57"/>
              <w:jc w:val="right"/>
              <w:rPr>
                <w:rFonts w:asciiTheme="majorBidi" w:hAnsiTheme="majorBidi" w:cstheme="majorBidi"/>
                <w:sz w:val="18"/>
                <w:szCs w:val="18"/>
              </w:rPr>
            </w:pPr>
            <w:r w:rsidRPr="00825BDB">
              <w:rPr>
                <w:rFonts w:asciiTheme="majorBidi" w:hAnsiTheme="majorBidi" w:cstheme="majorBidi"/>
                <w:sz w:val="18"/>
                <w:szCs w:val="18"/>
              </w:rPr>
              <w:t xml:space="preserve">  200,000</w:t>
            </w:r>
          </w:p>
        </w:tc>
        <w:tc>
          <w:tcPr>
            <w:tcW w:w="140" w:type="dxa"/>
          </w:tcPr>
          <w:p w14:paraId="34C12EA4" w14:textId="77777777" w:rsidR="00742DDD" w:rsidRPr="00825BDB" w:rsidRDefault="00742DDD" w:rsidP="00C125AE">
            <w:pPr>
              <w:spacing w:line="220" w:lineRule="exact"/>
              <w:ind w:right="57"/>
              <w:jc w:val="right"/>
              <w:rPr>
                <w:rFonts w:asciiTheme="majorBidi" w:hAnsiTheme="majorBidi" w:cstheme="majorBidi"/>
                <w:sz w:val="18"/>
                <w:szCs w:val="18"/>
              </w:rPr>
            </w:pPr>
          </w:p>
        </w:tc>
        <w:tc>
          <w:tcPr>
            <w:tcW w:w="953" w:type="dxa"/>
            <w:tcBorders>
              <w:top w:val="single" w:sz="6" w:space="0" w:color="auto"/>
            </w:tcBorders>
          </w:tcPr>
          <w:p w14:paraId="72271601" w14:textId="77777777" w:rsidR="00742DDD" w:rsidRPr="00825BDB" w:rsidRDefault="00742DDD" w:rsidP="00C125AE">
            <w:pPr>
              <w:spacing w:line="220" w:lineRule="exact"/>
              <w:ind w:right="57"/>
              <w:jc w:val="right"/>
              <w:rPr>
                <w:rFonts w:asciiTheme="majorBidi" w:hAnsiTheme="majorBidi" w:cstheme="majorBidi"/>
                <w:sz w:val="18"/>
                <w:szCs w:val="18"/>
              </w:rPr>
            </w:pPr>
            <w:r w:rsidRPr="00825BDB">
              <w:rPr>
                <w:rFonts w:asciiTheme="majorBidi" w:hAnsiTheme="majorBidi" w:cstheme="majorBidi"/>
                <w:sz w:val="18"/>
                <w:szCs w:val="18"/>
              </w:rPr>
              <w:t xml:space="preserve">  27,597,101</w:t>
            </w:r>
          </w:p>
        </w:tc>
      </w:tr>
      <w:tr w:rsidR="00742DDD" w:rsidRPr="00825BDB" w14:paraId="43D1F59A" w14:textId="77777777" w:rsidTr="00B557E0">
        <w:tc>
          <w:tcPr>
            <w:tcW w:w="2552" w:type="dxa"/>
          </w:tcPr>
          <w:p w14:paraId="444E5088" w14:textId="77777777" w:rsidR="00742DDD" w:rsidRPr="00034111" w:rsidRDefault="00742DDD" w:rsidP="00C125AE">
            <w:pPr>
              <w:spacing w:line="220" w:lineRule="exact"/>
              <w:rPr>
                <w:rFonts w:asciiTheme="majorBidi" w:hAnsiTheme="majorBidi" w:cstheme="majorBidi"/>
                <w:snapToGrid w:val="0"/>
                <w:sz w:val="18"/>
                <w:szCs w:val="18"/>
                <w:cs/>
                <w:lang w:eastAsia="th-TH"/>
              </w:rPr>
            </w:pPr>
            <w:r w:rsidRPr="00034111">
              <w:rPr>
                <w:rFonts w:asciiTheme="majorBidi" w:hAnsiTheme="majorBidi" w:cstheme="majorBidi"/>
                <w:snapToGrid w:val="0"/>
                <w:sz w:val="18"/>
                <w:szCs w:val="18"/>
                <w:cs/>
                <w:lang w:eastAsia="th-TH"/>
              </w:rPr>
              <w:t>ซื้อสินทรัพย์เพิ่มระหว่างปี</w:t>
            </w:r>
          </w:p>
        </w:tc>
        <w:tc>
          <w:tcPr>
            <w:tcW w:w="100" w:type="dxa"/>
          </w:tcPr>
          <w:p w14:paraId="0B745045" w14:textId="77777777" w:rsidR="00742DDD" w:rsidRPr="00825BDB" w:rsidRDefault="00742DDD" w:rsidP="00C125AE">
            <w:pPr>
              <w:spacing w:line="220" w:lineRule="exact"/>
              <w:jc w:val="center"/>
              <w:rPr>
                <w:rFonts w:asciiTheme="majorBidi" w:hAnsiTheme="majorBidi" w:cstheme="majorBidi"/>
                <w:sz w:val="18"/>
                <w:szCs w:val="18"/>
              </w:rPr>
            </w:pPr>
          </w:p>
        </w:tc>
        <w:tc>
          <w:tcPr>
            <w:tcW w:w="876" w:type="dxa"/>
          </w:tcPr>
          <w:p w14:paraId="083818E6" w14:textId="77777777" w:rsidR="00742DDD" w:rsidRPr="00825BDB" w:rsidRDefault="00742DDD" w:rsidP="00C125AE">
            <w:pPr>
              <w:spacing w:line="220" w:lineRule="exact"/>
              <w:ind w:right="57"/>
              <w:jc w:val="right"/>
              <w:rPr>
                <w:rFonts w:asciiTheme="majorBidi" w:hAnsiTheme="majorBidi" w:cstheme="majorBidi"/>
                <w:sz w:val="18"/>
                <w:szCs w:val="18"/>
              </w:rPr>
            </w:pPr>
            <w:r w:rsidRPr="00825BDB">
              <w:rPr>
                <w:rFonts w:asciiTheme="majorBidi" w:hAnsiTheme="majorBidi" w:cstheme="majorBidi"/>
                <w:sz w:val="18"/>
                <w:szCs w:val="18"/>
              </w:rPr>
              <w:t xml:space="preserve">  148,771,816</w:t>
            </w:r>
          </w:p>
        </w:tc>
        <w:tc>
          <w:tcPr>
            <w:tcW w:w="100" w:type="dxa"/>
          </w:tcPr>
          <w:p w14:paraId="6B1FDB03" w14:textId="77777777" w:rsidR="00742DDD" w:rsidRPr="00825BDB" w:rsidRDefault="00742DDD" w:rsidP="00C125AE">
            <w:pPr>
              <w:spacing w:line="220" w:lineRule="exact"/>
              <w:ind w:left="-17" w:right="57"/>
              <w:jc w:val="center"/>
              <w:rPr>
                <w:rFonts w:asciiTheme="majorBidi" w:hAnsiTheme="majorBidi" w:cstheme="majorBidi"/>
                <w:sz w:val="18"/>
                <w:szCs w:val="18"/>
              </w:rPr>
            </w:pPr>
          </w:p>
        </w:tc>
        <w:tc>
          <w:tcPr>
            <w:tcW w:w="876" w:type="dxa"/>
            <w:tcBorders>
              <w:left w:val="nil"/>
            </w:tcBorders>
          </w:tcPr>
          <w:p w14:paraId="4021E96B" w14:textId="77777777" w:rsidR="00742DDD" w:rsidRPr="00825BDB" w:rsidRDefault="00742DDD" w:rsidP="00C125AE">
            <w:pPr>
              <w:spacing w:line="220" w:lineRule="exact"/>
              <w:ind w:right="57"/>
              <w:jc w:val="right"/>
              <w:rPr>
                <w:rFonts w:asciiTheme="majorBidi" w:hAnsiTheme="majorBidi" w:cstheme="majorBidi"/>
                <w:sz w:val="18"/>
                <w:szCs w:val="18"/>
              </w:rPr>
            </w:pPr>
            <w:r w:rsidRPr="00825BDB">
              <w:rPr>
                <w:rFonts w:asciiTheme="majorBidi" w:hAnsiTheme="majorBidi" w:cstheme="majorBidi"/>
                <w:sz w:val="18"/>
                <w:szCs w:val="18"/>
              </w:rPr>
              <w:t xml:space="preserve">  246,947,006</w:t>
            </w:r>
          </w:p>
        </w:tc>
        <w:tc>
          <w:tcPr>
            <w:tcW w:w="104" w:type="dxa"/>
          </w:tcPr>
          <w:p w14:paraId="700473ED" w14:textId="77777777" w:rsidR="00742DDD" w:rsidRPr="00825BDB" w:rsidRDefault="00742DDD" w:rsidP="00C125AE">
            <w:pPr>
              <w:spacing w:line="220" w:lineRule="exact"/>
              <w:ind w:left="-17" w:right="57"/>
              <w:jc w:val="center"/>
              <w:rPr>
                <w:rFonts w:asciiTheme="majorBidi" w:hAnsiTheme="majorBidi" w:cstheme="majorBidi"/>
                <w:sz w:val="18"/>
                <w:szCs w:val="18"/>
              </w:rPr>
            </w:pPr>
          </w:p>
        </w:tc>
        <w:tc>
          <w:tcPr>
            <w:tcW w:w="888" w:type="dxa"/>
          </w:tcPr>
          <w:p w14:paraId="75E044EE" w14:textId="77777777" w:rsidR="00742DDD" w:rsidRPr="00825BDB" w:rsidRDefault="00742DDD" w:rsidP="00C125AE">
            <w:pPr>
              <w:spacing w:line="220" w:lineRule="exact"/>
              <w:ind w:right="57"/>
              <w:jc w:val="right"/>
              <w:rPr>
                <w:rFonts w:asciiTheme="majorBidi" w:hAnsiTheme="majorBidi" w:cstheme="majorBidi"/>
                <w:sz w:val="18"/>
                <w:szCs w:val="18"/>
              </w:rPr>
            </w:pPr>
            <w:r w:rsidRPr="00825BDB">
              <w:rPr>
                <w:rFonts w:asciiTheme="majorBidi" w:hAnsiTheme="majorBidi" w:cstheme="majorBidi"/>
                <w:sz w:val="18"/>
                <w:szCs w:val="18"/>
              </w:rPr>
              <w:t xml:space="preserve">  3,258,000</w:t>
            </w:r>
          </w:p>
        </w:tc>
        <w:tc>
          <w:tcPr>
            <w:tcW w:w="100" w:type="dxa"/>
          </w:tcPr>
          <w:p w14:paraId="37C145CA" w14:textId="77777777" w:rsidR="00742DDD" w:rsidRPr="00825BDB" w:rsidRDefault="00742DDD" w:rsidP="00C125AE">
            <w:pPr>
              <w:spacing w:line="220" w:lineRule="exact"/>
              <w:ind w:left="-17" w:right="57"/>
              <w:jc w:val="center"/>
              <w:rPr>
                <w:rFonts w:asciiTheme="majorBidi" w:hAnsiTheme="majorBidi" w:cstheme="majorBidi"/>
                <w:sz w:val="18"/>
                <w:szCs w:val="18"/>
              </w:rPr>
            </w:pPr>
          </w:p>
        </w:tc>
        <w:tc>
          <w:tcPr>
            <w:tcW w:w="909" w:type="dxa"/>
          </w:tcPr>
          <w:p w14:paraId="0C9F1C72" w14:textId="77777777" w:rsidR="00742DDD" w:rsidRPr="00825BDB" w:rsidRDefault="00742DDD" w:rsidP="00C125AE">
            <w:pPr>
              <w:spacing w:line="220" w:lineRule="exact"/>
              <w:ind w:right="57"/>
              <w:jc w:val="right"/>
              <w:rPr>
                <w:rFonts w:asciiTheme="majorBidi" w:hAnsiTheme="majorBidi" w:cstheme="majorBidi"/>
                <w:sz w:val="18"/>
                <w:szCs w:val="18"/>
              </w:rPr>
            </w:pPr>
            <w:r w:rsidRPr="00825BDB">
              <w:rPr>
                <w:rFonts w:asciiTheme="majorBidi" w:hAnsiTheme="majorBidi" w:cstheme="majorBidi"/>
                <w:sz w:val="18"/>
                <w:szCs w:val="18"/>
              </w:rPr>
              <w:t xml:space="preserve">  24,436,530</w:t>
            </w:r>
          </w:p>
        </w:tc>
        <w:tc>
          <w:tcPr>
            <w:tcW w:w="100" w:type="dxa"/>
          </w:tcPr>
          <w:p w14:paraId="4F12EE85" w14:textId="77777777" w:rsidR="00742DDD" w:rsidRPr="00825BDB" w:rsidRDefault="00742DDD" w:rsidP="00C125AE">
            <w:pPr>
              <w:spacing w:line="220" w:lineRule="exact"/>
              <w:ind w:left="-17" w:right="57"/>
              <w:jc w:val="center"/>
              <w:rPr>
                <w:rFonts w:asciiTheme="majorBidi" w:hAnsiTheme="majorBidi" w:cstheme="majorBidi"/>
                <w:sz w:val="18"/>
                <w:szCs w:val="18"/>
              </w:rPr>
            </w:pPr>
          </w:p>
        </w:tc>
        <w:tc>
          <w:tcPr>
            <w:tcW w:w="908" w:type="dxa"/>
          </w:tcPr>
          <w:p w14:paraId="24554B7F" w14:textId="63B6F591" w:rsidR="00742DDD" w:rsidRPr="00825BDB" w:rsidRDefault="001D527C" w:rsidP="00C125AE">
            <w:pPr>
              <w:spacing w:line="220" w:lineRule="exact"/>
              <w:ind w:right="57"/>
              <w:jc w:val="right"/>
              <w:rPr>
                <w:rFonts w:asciiTheme="majorBidi" w:hAnsiTheme="majorBidi" w:cstheme="majorBidi"/>
                <w:sz w:val="18"/>
                <w:szCs w:val="18"/>
              </w:rPr>
            </w:pPr>
            <w:r w:rsidRPr="00825BDB">
              <w:rPr>
                <w:rFonts w:asciiTheme="majorBidi" w:hAnsiTheme="majorBidi" w:cstheme="majorBidi"/>
                <w:sz w:val="18"/>
                <w:szCs w:val="18"/>
              </w:rPr>
              <w:t>1,403,665</w:t>
            </w:r>
          </w:p>
        </w:tc>
        <w:tc>
          <w:tcPr>
            <w:tcW w:w="104" w:type="dxa"/>
          </w:tcPr>
          <w:p w14:paraId="773DFF2E" w14:textId="77777777" w:rsidR="00742DDD" w:rsidRPr="00825BDB" w:rsidRDefault="00742DDD" w:rsidP="00C125AE">
            <w:pPr>
              <w:spacing w:line="220" w:lineRule="exact"/>
              <w:ind w:left="-17" w:right="57"/>
              <w:jc w:val="center"/>
              <w:rPr>
                <w:rFonts w:asciiTheme="majorBidi" w:hAnsiTheme="majorBidi" w:cstheme="majorBidi"/>
                <w:sz w:val="18"/>
                <w:szCs w:val="18"/>
              </w:rPr>
            </w:pPr>
          </w:p>
        </w:tc>
        <w:tc>
          <w:tcPr>
            <w:tcW w:w="1030" w:type="dxa"/>
          </w:tcPr>
          <w:p w14:paraId="207382D2" w14:textId="012D542F" w:rsidR="00742DDD" w:rsidRPr="00825BDB" w:rsidRDefault="001D527C" w:rsidP="00C125AE">
            <w:pPr>
              <w:spacing w:line="220" w:lineRule="exact"/>
              <w:ind w:right="57"/>
              <w:jc w:val="right"/>
              <w:rPr>
                <w:rFonts w:asciiTheme="majorBidi" w:hAnsiTheme="majorBidi" w:cstheme="majorBidi"/>
                <w:sz w:val="18"/>
                <w:szCs w:val="18"/>
              </w:rPr>
            </w:pPr>
            <w:r w:rsidRPr="00825BDB">
              <w:rPr>
                <w:rFonts w:asciiTheme="majorBidi" w:hAnsiTheme="majorBidi" w:cstheme="majorBidi"/>
                <w:sz w:val="18"/>
                <w:szCs w:val="18"/>
              </w:rPr>
              <w:t>8,649,178</w:t>
            </w:r>
          </w:p>
        </w:tc>
        <w:tc>
          <w:tcPr>
            <w:tcW w:w="105" w:type="dxa"/>
          </w:tcPr>
          <w:p w14:paraId="0A6E768D" w14:textId="77777777" w:rsidR="00742DDD" w:rsidRPr="00825BDB" w:rsidRDefault="00742DDD" w:rsidP="00C125AE">
            <w:pPr>
              <w:spacing w:line="220" w:lineRule="exact"/>
              <w:ind w:left="-17" w:right="57"/>
              <w:jc w:val="center"/>
              <w:rPr>
                <w:rFonts w:asciiTheme="majorBidi" w:hAnsiTheme="majorBidi" w:cstheme="majorBidi"/>
                <w:sz w:val="18"/>
                <w:szCs w:val="18"/>
              </w:rPr>
            </w:pPr>
          </w:p>
        </w:tc>
        <w:tc>
          <w:tcPr>
            <w:tcW w:w="916" w:type="dxa"/>
          </w:tcPr>
          <w:p w14:paraId="4AC6C4E8" w14:textId="0E9AB534" w:rsidR="00742DDD" w:rsidRPr="00825BDB" w:rsidRDefault="001D527C" w:rsidP="00C125AE">
            <w:pPr>
              <w:spacing w:line="220" w:lineRule="exact"/>
              <w:ind w:right="57"/>
              <w:jc w:val="right"/>
              <w:rPr>
                <w:rFonts w:asciiTheme="majorBidi" w:hAnsiTheme="majorBidi" w:cstheme="majorBidi"/>
                <w:sz w:val="18"/>
                <w:szCs w:val="18"/>
              </w:rPr>
            </w:pPr>
            <w:r w:rsidRPr="00825BDB">
              <w:rPr>
                <w:rFonts w:asciiTheme="majorBidi" w:hAnsiTheme="majorBidi" w:cstheme="majorBidi"/>
                <w:sz w:val="18"/>
                <w:szCs w:val="18"/>
              </w:rPr>
              <w:t>81,196</w:t>
            </w:r>
          </w:p>
        </w:tc>
        <w:tc>
          <w:tcPr>
            <w:tcW w:w="103" w:type="dxa"/>
          </w:tcPr>
          <w:p w14:paraId="467CCF46" w14:textId="77777777" w:rsidR="00742DDD" w:rsidRPr="00825BDB" w:rsidRDefault="00742DDD" w:rsidP="00C125AE">
            <w:pPr>
              <w:spacing w:line="220" w:lineRule="exact"/>
              <w:ind w:left="-17" w:right="57"/>
              <w:jc w:val="center"/>
              <w:rPr>
                <w:rFonts w:asciiTheme="majorBidi" w:hAnsiTheme="majorBidi" w:cstheme="majorBidi"/>
                <w:sz w:val="18"/>
                <w:szCs w:val="18"/>
              </w:rPr>
            </w:pPr>
          </w:p>
        </w:tc>
        <w:tc>
          <w:tcPr>
            <w:tcW w:w="870" w:type="dxa"/>
          </w:tcPr>
          <w:p w14:paraId="3D2885D9" w14:textId="1009D343" w:rsidR="00742DDD" w:rsidRPr="00825BDB" w:rsidRDefault="001D527C" w:rsidP="00C125AE">
            <w:pPr>
              <w:spacing w:line="220" w:lineRule="exact"/>
              <w:ind w:right="57"/>
              <w:jc w:val="right"/>
              <w:rPr>
                <w:rFonts w:asciiTheme="majorBidi" w:hAnsiTheme="majorBidi" w:cstheme="majorBidi"/>
                <w:sz w:val="18"/>
                <w:szCs w:val="18"/>
              </w:rPr>
            </w:pPr>
            <w:r w:rsidRPr="00825BDB">
              <w:rPr>
                <w:rFonts w:asciiTheme="majorBidi" w:hAnsiTheme="majorBidi" w:cstheme="majorBidi"/>
                <w:sz w:val="18"/>
                <w:szCs w:val="18"/>
              </w:rPr>
              <w:t>939,038</w:t>
            </w:r>
          </w:p>
        </w:tc>
        <w:tc>
          <w:tcPr>
            <w:tcW w:w="100" w:type="dxa"/>
          </w:tcPr>
          <w:p w14:paraId="56A3B25E" w14:textId="77777777" w:rsidR="00742DDD" w:rsidRPr="00825BDB" w:rsidRDefault="00742DDD" w:rsidP="00C125AE">
            <w:pPr>
              <w:spacing w:line="220" w:lineRule="exact"/>
              <w:ind w:left="-17" w:right="57"/>
              <w:jc w:val="center"/>
              <w:rPr>
                <w:rFonts w:asciiTheme="majorBidi" w:hAnsiTheme="majorBidi" w:cstheme="majorBidi"/>
                <w:sz w:val="18"/>
                <w:szCs w:val="18"/>
              </w:rPr>
            </w:pPr>
          </w:p>
        </w:tc>
        <w:tc>
          <w:tcPr>
            <w:tcW w:w="911" w:type="dxa"/>
          </w:tcPr>
          <w:p w14:paraId="60FEA680" w14:textId="5EEE1731" w:rsidR="00742DDD" w:rsidRPr="00825BDB" w:rsidRDefault="00742DDD" w:rsidP="00C125AE">
            <w:pPr>
              <w:spacing w:line="220" w:lineRule="exact"/>
              <w:ind w:right="57"/>
              <w:jc w:val="right"/>
              <w:rPr>
                <w:rFonts w:asciiTheme="majorBidi" w:hAnsiTheme="majorBidi" w:cstheme="majorBidi"/>
                <w:sz w:val="18"/>
                <w:szCs w:val="18"/>
              </w:rPr>
            </w:pPr>
            <w:r w:rsidRPr="00825BDB">
              <w:rPr>
                <w:rFonts w:asciiTheme="majorBidi" w:hAnsiTheme="majorBidi" w:cstheme="majorBidi"/>
                <w:sz w:val="18"/>
                <w:szCs w:val="18"/>
              </w:rPr>
              <w:t>33,258,02</w:t>
            </w:r>
            <w:r w:rsidR="00B557E0" w:rsidRPr="00825BDB">
              <w:rPr>
                <w:rFonts w:asciiTheme="majorBidi" w:hAnsiTheme="majorBidi" w:cstheme="majorBidi"/>
                <w:sz w:val="18"/>
                <w:szCs w:val="18"/>
              </w:rPr>
              <w:t>1</w:t>
            </w:r>
          </w:p>
        </w:tc>
        <w:tc>
          <w:tcPr>
            <w:tcW w:w="110" w:type="dxa"/>
          </w:tcPr>
          <w:p w14:paraId="24465AFD" w14:textId="77777777" w:rsidR="00742DDD" w:rsidRPr="00825BDB" w:rsidRDefault="00742DDD" w:rsidP="00C125AE">
            <w:pPr>
              <w:spacing w:line="220" w:lineRule="exact"/>
              <w:ind w:left="-17" w:right="57"/>
              <w:jc w:val="center"/>
              <w:rPr>
                <w:rFonts w:asciiTheme="majorBidi" w:hAnsiTheme="majorBidi" w:cstheme="majorBidi"/>
                <w:sz w:val="18"/>
                <w:szCs w:val="18"/>
              </w:rPr>
            </w:pPr>
          </w:p>
        </w:tc>
        <w:tc>
          <w:tcPr>
            <w:tcW w:w="924" w:type="dxa"/>
          </w:tcPr>
          <w:p w14:paraId="3A1D5143" w14:textId="53575FBB" w:rsidR="00742DDD" w:rsidRPr="00825BDB" w:rsidRDefault="00B557E0" w:rsidP="00C125AE">
            <w:pPr>
              <w:spacing w:line="220" w:lineRule="exact"/>
              <w:ind w:right="57"/>
              <w:jc w:val="right"/>
              <w:rPr>
                <w:rFonts w:asciiTheme="majorBidi" w:hAnsiTheme="majorBidi" w:cstheme="majorBidi"/>
                <w:sz w:val="18"/>
                <w:szCs w:val="18"/>
              </w:rPr>
            </w:pPr>
            <w:r w:rsidRPr="00825BDB">
              <w:rPr>
                <w:rFonts w:asciiTheme="majorBidi" w:hAnsiTheme="majorBidi" w:cstheme="majorBidi"/>
                <w:sz w:val="18"/>
                <w:szCs w:val="18"/>
              </w:rPr>
              <w:t>1,954,304</w:t>
            </w:r>
          </w:p>
        </w:tc>
        <w:tc>
          <w:tcPr>
            <w:tcW w:w="140" w:type="dxa"/>
          </w:tcPr>
          <w:p w14:paraId="11C33768" w14:textId="77777777" w:rsidR="00742DDD" w:rsidRPr="00825BDB" w:rsidRDefault="00742DDD" w:rsidP="00C125AE">
            <w:pPr>
              <w:spacing w:line="220" w:lineRule="exact"/>
              <w:ind w:left="-17" w:right="57"/>
              <w:jc w:val="center"/>
              <w:rPr>
                <w:rFonts w:asciiTheme="majorBidi" w:hAnsiTheme="majorBidi" w:cstheme="majorBidi"/>
                <w:sz w:val="18"/>
                <w:szCs w:val="18"/>
              </w:rPr>
            </w:pPr>
          </w:p>
        </w:tc>
        <w:tc>
          <w:tcPr>
            <w:tcW w:w="953" w:type="dxa"/>
          </w:tcPr>
          <w:p w14:paraId="09314FE0" w14:textId="3579D0E9" w:rsidR="00742DDD" w:rsidRPr="00825BDB" w:rsidRDefault="00742DDD" w:rsidP="00C125AE">
            <w:pPr>
              <w:spacing w:line="220" w:lineRule="exact"/>
              <w:ind w:right="57"/>
              <w:jc w:val="right"/>
              <w:rPr>
                <w:rFonts w:asciiTheme="majorBidi" w:hAnsiTheme="majorBidi" w:cstheme="majorBidi"/>
                <w:sz w:val="18"/>
                <w:szCs w:val="18"/>
              </w:rPr>
            </w:pPr>
            <w:r w:rsidRPr="00825BDB">
              <w:rPr>
                <w:rFonts w:asciiTheme="majorBidi" w:hAnsiTheme="majorBidi" w:cstheme="majorBidi"/>
                <w:sz w:val="18"/>
                <w:szCs w:val="18"/>
              </w:rPr>
              <w:t xml:space="preserve">  </w:t>
            </w:r>
            <w:r w:rsidR="001D527C" w:rsidRPr="00825BDB">
              <w:rPr>
                <w:rFonts w:asciiTheme="majorBidi" w:hAnsiTheme="majorBidi" w:cstheme="majorBidi"/>
                <w:sz w:val="18"/>
                <w:szCs w:val="18"/>
              </w:rPr>
              <w:t>469,698,754</w:t>
            </w:r>
          </w:p>
        </w:tc>
      </w:tr>
      <w:tr w:rsidR="00742DDD" w:rsidRPr="00825BDB" w14:paraId="247AE0C7" w14:textId="77777777" w:rsidTr="00B557E0">
        <w:trPr>
          <w:trHeight w:val="156"/>
        </w:trPr>
        <w:tc>
          <w:tcPr>
            <w:tcW w:w="2552" w:type="dxa"/>
          </w:tcPr>
          <w:p w14:paraId="68C7FBBF" w14:textId="77777777" w:rsidR="00742DDD" w:rsidRPr="00034111" w:rsidRDefault="00742DDD" w:rsidP="00C125AE">
            <w:pPr>
              <w:spacing w:line="220" w:lineRule="exact"/>
              <w:rPr>
                <w:rFonts w:asciiTheme="majorBidi" w:hAnsiTheme="majorBidi" w:cstheme="majorBidi"/>
                <w:snapToGrid w:val="0"/>
                <w:sz w:val="18"/>
                <w:szCs w:val="18"/>
                <w:cs/>
                <w:lang w:eastAsia="th-TH"/>
              </w:rPr>
            </w:pPr>
            <w:r w:rsidRPr="00034111">
              <w:rPr>
                <w:rFonts w:asciiTheme="majorBidi" w:hAnsiTheme="majorBidi" w:cstheme="majorBidi"/>
                <w:snapToGrid w:val="0"/>
                <w:sz w:val="18"/>
                <w:szCs w:val="18"/>
                <w:cs/>
                <w:lang w:eastAsia="th-TH"/>
              </w:rPr>
              <w:t>ลดลงจากการขายบริษัทย่อย</w:t>
            </w:r>
          </w:p>
        </w:tc>
        <w:tc>
          <w:tcPr>
            <w:tcW w:w="100" w:type="dxa"/>
          </w:tcPr>
          <w:p w14:paraId="5B11B051" w14:textId="77777777" w:rsidR="00742DDD" w:rsidRPr="00825BDB" w:rsidRDefault="00742DDD" w:rsidP="00C125AE">
            <w:pPr>
              <w:spacing w:line="220" w:lineRule="exact"/>
              <w:jc w:val="center"/>
              <w:rPr>
                <w:rFonts w:asciiTheme="majorBidi" w:hAnsiTheme="majorBidi" w:cstheme="majorBidi"/>
                <w:sz w:val="18"/>
                <w:szCs w:val="18"/>
              </w:rPr>
            </w:pPr>
          </w:p>
        </w:tc>
        <w:tc>
          <w:tcPr>
            <w:tcW w:w="876" w:type="dxa"/>
          </w:tcPr>
          <w:p w14:paraId="50A5FCC6" w14:textId="27D7430C" w:rsidR="00742DDD" w:rsidRPr="00825BDB" w:rsidRDefault="00C64977" w:rsidP="0066764C">
            <w:pPr>
              <w:spacing w:line="220" w:lineRule="exact"/>
              <w:ind w:right="17"/>
              <w:jc w:val="right"/>
              <w:rPr>
                <w:rFonts w:asciiTheme="majorBidi" w:hAnsiTheme="majorBidi" w:cstheme="majorBidi"/>
                <w:sz w:val="18"/>
                <w:szCs w:val="18"/>
              </w:rPr>
            </w:pPr>
            <w:r w:rsidRPr="00825BDB">
              <w:rPr>
                <w:rFonts w:asciiTheme="majorBidi" w:hAnsiTheme="majorBidi" w:cstheme="majorBidi"/>
                <w:sz w:val="18"/>
                <w:szCs w:val="18"/>
              </w:rPr>
              <w:t>(14,434,875)</w:t>
            </w:r>
          </w:p>
        </w:tc>
        <w:tc>
          <w:tcPr>
            <w:tcW w:w="100" w:type="dxa"/>
          </w:tcPr>
          <w:p w14:paraId="0ADF209C" w14:textId="77777777" w:rsidR="00742DDD" w:rsidRPr="00825BDB" w:rsidRDefault="00742DDD" w:rsidP="00C125AE">
            <w:pPr>
              <w:spacing w:line="220" w:lineRule="exact"/>
              <w:ind w:left="-17"/>
              <w:jc w:val="center"/>
              <w:rPr>
                <w:rFonts w:asciiTheme="majorBidi" w:hAnsiTheme="majorBidi" w:cstheme="majorBidi"/>
                <w:sz w:val="18"/>
                <w:szCs w:val="18"/>
              </w:rPr>
            </w:pPr>
          </w:p>
        </w:tc>
        <w:tc>
          <w:tcPr>
            <w:tcW w:w="876" w:type="dxa"/>
            <w:tcBorders>
              <w:left w:val="nil"/>
            </w:tcBorders>
          </w:tcPr>
          <w:p w14:paraId="2CF2AAA2" w14:textId="191D5C3C" w:rsidR="00742DDD" w:rsidRPr="00825BDB" w:rsidRDefault="00C64977" w:rsidP="0066764C">
            <w:pPr>
              <w:spacing w:line="220" w:lineRule="exact"/>
              <w:ind w:right="17"/>
              <w:jc w:val="right"/>
              <w:rPr>
                <w:rFonts w:asciiTheme="majorBidi" w:hAnsiTheme="majorBidi" w:cstheme="majorBidi"/>
                <w:sz w:val="18"/>
                <w:szCs w:val="18"/>
              </w:rPr>
            </w:pPr>
            <w:r w:rsidRPr="00825BDB">
              <w:rPr>
                <w:rFonts w:asciiTheme="majorBidi" w:hAnsiTheme="majorBidi" w:cstheme="majorBidi"/>
                <w:sz w:val="18"/>
                <w:szCs w:val="18"/>
              </w:rPr>
              <w:t>(35,959,848)</w:t>
            </w:r>
          </w:p>
        </w:tc>
        <w:tc>
          <w:tcPr>
            <w:tcW w:w="104" w:type="dxa"/>
          </w:tcPr>
          <w:p w14:paraId="7488D7E6" w14:textId="77777777" w:rsidR="00742DDD" w:rsidRPr="00825BDB" w:rsidRDefault="00742DDD" w:rsidP="00C125AE">
            <w:pPr>
              <w:spacing w:line="220" w:lineRule="exact"/>
              <w:ind w:left="-17"/>
              <w:jc w:val="center"/>
              <w:rPr>
                <w:rFonts w:asciiTheme="majorBidi" w:hAnsiTheme="majorBidi" w:cstheme="majorBidi"/>
                <w:sz w:val="18"/>
                <w:szCs w:val="18"/>
              </w:rPr>
            </w:pPr>
          </w:p>
        </w:tc>
        <w:tc>
          <w:tcPr>
            <w:tcW w:w="888" w:type="dxa"/>
          </w:tcPr>
          <w:p w14:paraId="40CF8499" w14:textId="411E29E4" w:rsidR="00742DDD" w:rsidRPr="00825BDB" w:rsidRDefault="00C64977" w:rsidP="0066764C">
            <w:pPr>
              <w:spacing w:line="220" w:lineRule="exact"/>
              <w:ind w:right="17"/>
              <w:jc w:val="right"/>
              <w:rPr>
                <w:rFonts w:asciiTheme="majorBidi" w:hAnsiTheme="majorBidi" w:cstheme="majorBidi"/>
                <w:sz w:val="18"/>
                <w:szCs w:val="18"/>
              </w:rPr>
            </w:pPr>
            <w:r w:rsidRPr="00825BDB">
              <w:rPr>
                <w:rFonts w:asciiTheme="majorBidi" w:hAnsiTheme="majorBidi" w:cstheme="majorBidi"/>
                <w:sz w:val="18"/>
                <w:szCs w:val="18"/>
              </w:rPr>
              <w:t>(</w:t>
            </w:r>
            <w:r w:rsidR="00D62461" w:rsidRPr="00825BDB">
              <w:rPr>
                <w:rFonts w:asciiTheme="majorBidi" w:hAnsiTheme="majorBidi" w:cstheme="majorBidi"/>
                <w:sz w:val="18"/>
                <w:szCs w:val="18"/>
              </w:rPr>
              <w:t>63,892,012</w:t>
            </w:r>
            <w:r w:rsidRPr="00825BDB">
              <w:rPr>
                <w:rFonts w:asciiTheme="majorBidi" w:hAnsiTheme="majorBidi" w:cstheme="majorBidi"/>
                <w:sz w:val="18"/>
                <w:szCs w:val="18"/>
              </w:rPr>
              <w:t>)</w:t>
            </w:r>
          </w:p>
        </w:tc>
        <w:tc>
          <w:tcPr>
            <w:tcW w:w="100" w:type="dxa"/>
          </w:tcPr>
          <w:p w14:paraId="741EA6BD" w14:textId="77777777" w:rsidR="00742DDD" w:rsidRPr="00825BDB" w:rsidRDefault="00742DDD" w:rsidP="00C125AE">
            <w:pPr>
              <w:spacing w:line="220" w:lineRule="exact"/>
              <w:ind w:left="-17"/>
              <w:jc w:val="center"/>
              <w:rPr>
                <w:rFonts w:asciiTheme="majorBidi" w:hAnsiTheme="majorBidi" w:cstheme="majorBidi"/>
                <w:sz w:val="18"/>
                <w:szCs w:val="18"/>
              </w:rPr>
            </w:pPr>
          </w:p>
        </w:tc>
        <w:tc>
          <w:tcPr>
            <w:tcW w:w="909" w:type="dxa"/>
          </w:tcPr>
          <w:p w14:paraId="56EF9399" w14:textId="4C3DCC32" w:rsidR="00742DDD" w:rsidRPr="00825BDB" w:rsidRDefault="00D62461" w:rsidP="0066764C">
            <w:pPr>
              <w:spacing w:line="220" w:lineRule="exact"/>
              <w:ind w:right="17"/>
              <w:jc w:val="right"/>
              <w:rPr>
                <w:rFonts w:asciiTheme="majorBidi" w:hAnsiTheme="majorBidi" w:cstheme="majorBidi"/>
                <w:sz w:val="18"/>
                <w:szCs w:val="18"/>
              </w:rPr>
            </w:pPr>
            <w:r w:rsidRPr="00825BDB">
              <w:rPr>
                <w:rFonts w:asciiTheme="majorBidi" w:hAnsiTheme="majorBidi" w:cstheme="majorBidi"/>
                <w:sz w:val="18"/>
                <w:szCs w:val="18"/>
              </w:rPr>
              <w:t>(18,503,278)</w:t>
            </w:r>
          </w:p>
        </w:tc>
        <w:tc>
          <w:tcPr>
            <w:tcW w:w="100" w:type="dxa"/>
          </w:tcPr>
          <w:p w14:paraId="3FFE46FF" w14:textId="77777777" w:rsidR="00742DDD" w:rsidRPr="00825BDB" w:rsidRDefault="00742DDD" w:rsidP="00C125AE">
            <w:pPr>
              <w:spacing w:line="220" w:lineRule="exact"/>
              <w:ind w:left="-17"/>
              <w:jc w:val="center"/>
              <w:rPr>
                <w:rFonts w:asciiTheme="majorBidi" w:hAnsiTheme="majorBidi" w:cstheme="majorBidi"/>
                <w:sz w:val="18"/>
                <w:szCs w:val="18"/>
              </w:rPr>
            </w:pPr>
          </w:p>
        </w:tc>
        <w:tc>
          <w:tcPr>
            <w:tcW w:w="908" w:type="dxa"/>
          </w:tcPr>
          <w:p w14:paraId="18F68C7D" w14:textId="09C512C6" w:rsidR="00742DDD" w:rsidRPr="00825BDB" w:rsidRDefault="00D62461" w:rsidP="0066764C">
            <w:pPr>
              <w:spacing w:line="220" w:lineRule="exact"/>
              <w:ind w:right="17"/>
              <w:jc w:val="right"/>
              <w:rPr>
                <w:rFonts w:asciiTheme="majorBidi" w:hAnsiTheme="majorBidi" w:cstheme="majorBidi"/>
                <w:sz w:val="18"/>
                <w:szCs w:val="18"/>
              </w:rPr>
            </w:pPr>
            <w:r w:rsidRPr="00825BDB">
              <w:rPr>
                <w:rFonts w:asciiTheme="majorBidi" w:hAnsiTheme="majorBidi" w:cstheme="majorBidi"/>
                <w:sz w:val="18"/>
                <w:szCs w:val="18"/>
              </w:rPr>
              <w:t>(3,905,168)</w:t>
            </w:r>
          </w:p>
        </w:tc>
        <w:tc>
          <w:tcPr>
            <w:tcW w:w="104" w:type="dxa"/>
          </w:tcPr>
          <w:p w14:paraId="457867CF" w14:textId="77777777" w:rsidR="00742DDD" w:rsidRPr="00825BDB" w:rsidRDefault="00742DDD" w:rsidP="00C125AE">
            <w:pPr>
              <w:spacing w:line="220" w:lineRule="exact"/>
              <w:ind w:left="-17"/>
              <w:jc w:val="center"/>
              <w:rPr>
                <w:rFonts w:asciiTheme="majorBidi" w:hAnsiTheme="majorBidi" w:cstheme="majorBidi"/>
                <w:sz w:val="18"/>
                <w:szCs w:val="18"/>
              </w:rPr>
            </w:pPr>
          </w:p>
        </w:tc>
        <w:tc>
          <w:tcPr>
            <w:tcW w:w="1030" w:type="dxa"/>
          </w:tcPr>
          <w:p w14:paraId="37334638" w14:textId="1E51E26E" w:rsidR="00742DDD" w:rsidRPr="00825BDB" w:rsidRDefault="00D62461" w:rsidP="0066764C">
            <w:pPr>
              <w:spacing w:line="220" w:lineRule="exact"/>
              <w:ind w:right="17"/>
              <w:jc w:val="right"/>
              <w:rPr>
                <w:rFonts w:asciiTheme="majorBidi" w:hAnsiTheme="majorBidi" w:cstheme="majorBidi"/>
                <w:sz w:val="18"/>
                <w:szCs w:val="18"/>
              </w:rPr>
            </w:pPr>
            <w:r w:rsidRPr="00825BDB">
              <w:rPr>
                <w:rFonts w:asciiTheme="majorBidi" w:hAnsiTheme="majorBidi" w:cstheme="majorBidi"/>
                <w:sz w:val="18"/>
                <w:szCs w:val="18"/>
              </w:rPr>
              <w:t>(1,330,635)</w:t>
            </w:r>
          </w:p>
        </w:tc>
        <w:tc>
          <w:tcPr>
            <w:tcW w:w="105" w:type="dxa"/>
          </w:tcPr>
          <w:p w14:paraId="451999E6" w14:textId="77777777" w:rsidR="00742DDD" w:rsidRPr="00825BDB" w:rsidRDefault="00742DDD" w:rsidP="00C125AE">
            <w:pPr>
              <w:spacing w:line="220" w:lineRule="exact"/>
              <w:ind w:left="-17"/>
              <w:jc w:val="center"/>
              <w:rPr>
                <w:rFonts w:asciiTheme="majorBidi" w:hAnsiTheme="majorBidi" w:cstheme="majorBidi"/>
                <w:sz w:val="18"/>
                <w:szCs w:val="18"/>
              </w:rPr>
            </w:pPr>
          </w:p>
        </w:tc>
        <w:tc>
          <w:tcPr>
            <w:tcW w:w="916" w:type="dxa"/>
          </w:tcPr>
          <w:p w14:paraId="0231F84E" w14:textId="3FDC529E" w:rsidR="00742DDD" w:rsidRPr="00825BDB" w:rsidRDefault="00D62461" w:rsidP="0066764C">
            <w:pPr>
              <w:spacing w:line="220" w:lineRule="exact"/>
              <w:ind w:right="17"/>
              <w:jc w:val="right"/>
              <w:rPr>
                <w:rFonts w:asciiTheme="majorBidi" w:hAnsiTheme="majorBidi" w:cstheme="majorBidi"/>
                <w:sz w:val="18"/>
                <w:szCs w:val="18"/>
              </w:rPr>
            </w:pPr>
            <w:r w:rsidRPr="00825BDB">
              <w:rPr>
                <w:rFonts w:asciiTheme="majorBidi" w:hAnsiTheme="majorBidi" w:cstheme="majorBidi"/>
                <w:sz w:val="18"/>
                <w:szCs w:val="18"/>
              </w:rPr>
              <w:t>(948,4</w:t>
            </w:r>
            <w:r w:rsidR="00B557E0" w:rsidRPr="00825BDB">
              <w:rPr>
                <w:rFonts w:asciiTheme="majorBidi" w:hAnsiTheme="majorBidi" w:cstheme="majorBidi"/>
                <w:sz w:val="18"/>
                <w:szCs w:val="18"/>
              </w:rPr>
              <w:t>2</w:t>
            </w:r>
            <w:r w:rsidRPr="00825BDB">
              <w:rPr>
                <w:rFonts w:asciiTheme="majorBidi" w:hAnsiTheme="majorBidi" w:cstheme="majorBidi"/>
                <w:sz w:val="18"/>
                <w:szCs w:val="18"/>
              </w:rPr>
              <w:t>0)</w:t>
            </w:r>
          </w:p>
        </w:tc>
        <w:tc>
          <w:tcPr>
            <w:tcW w:w="103" w:type="dxa"/>
          </w:tcPr>
          <w:p w14:paraId="520F8374" w14:textId="77777777" w:rsidR="00742DDD" w:rsidRPr="00825BDB" w:rsidRDefault="00742DDD" w:rsidP="00C125AE">
            <w:pPr>
              <w:spacing w:line="220" w:lineRule="exact"/>
              <w:ind w:left="-17"/>
              <w:jc w:val="center"/>
              <w:rPr>
                <w:rFonts w:asciiTheme="majorBidi" w:hAnsiTheme="majorBidi" w:cstheme="majorBidi"/>
                <w:sz w:val="18"/>
                <w:szCs w:val="18"/>
              </w:rPr>
            </w:pPr>
          </w:p>
        </w:tc>
        <w:tc>
          <w:tcPr>
            <w:tcW w:w="870" w:type="dxa"/>
          </w:tcPr>
          <w:p w14:paraId="3832DF0C" w14:textId="74C36A04" w:rsidR="00742DDD" w:rsidRPr="00825BDB" w:rsidRDefault="00D62461" w:rsidP="0066764C">
            <w:pPr>
              <w:spacing w:line="220" w:lineRule="exact"/>
              <w:ind w:right="198"/>
              <w:jc w:val="right"/>
              <w:rPr>
                <w:rFonts w:asciiTheme="majorBidi" w:hAnsiTheme="majorBidi" w:cstheme="majorBidi"/>
                <w:sz w:val="18"/>
                <w:szCs w:val="18"/>
              </w:rPr>
            </w:pPr>
            <w:r w:rsidRPr="00825BDB">
              <w:rPr>
                <w:rFonts w:asciiTheme="majorBidi" w:hAnsiTheme="majorBidi" w:cstheme="majorBidi"/>
                <w:sz w:val="18"/>
                <w:szCs w:val="18"/>
              </w:rPr>
              <w:t>-</w:t>
            </w:r>
          </w:p>
        </w:tc>
        <w:tc>
          <w:tcPr>
            <w:tcW w:w="100" w:type="dxa"/>
          </w:tcPr>
          <w:p w14:paraId="12A39B0A" w14:textId="77777777" w:rsidR="00742DDD" w:rsidRPr="00825BDB" w:rsidRDefault="00742DDD" w:rsidP="00C125AE">
            <w:pPr>
              <w:spacing w:line="220" w:lineRule="exact"/>
              <w:ind w:left="-17"/>
              <w:jc w:val="center"/>
              <w:rPr>
                <w:rFonts w:asciiTheme="majorBidi" w:hAnsiTheme="majorBidi" w:cstheme="majorBidi"/>
                <w:sz w:val="18"/>
                <w:szCs w:val="18"/>
              </w:rPr>
            </w:pPr>
          </w:p>
        </w:tc>
        <w:tc>
          <w:tcPr>
            <w:tcW w:w="911" w:type="dxa"/>
          </w:tcPr>
          <w:p w14:paraId="297F93A5" w14:textId="530C3250" w:rsidR="00742DDD" w:rsidRPr="00825BDB" w:rsidRDefault="00D62461" w:rsidP="0066764C">
            <w:pPr>
              <w:spacing w:line="220" w:lineRule="exact"/>
              <w:ind w:right="17"/>
              <w:jc w:val="right"/>
              <w:rPr>
                <w:rFonts w:asciiTheme="majorBidi" w:hAnsiTheme="majorBidi" w:cstheme="majorBidi"/>
                <w:sz w:val="18"/>
                <w:szCs w:val="18"/>
              </w:rPr>
            </w:pPr>
            <w:r w:rsidRPr="00825BDB">
              <w:rPr>
                <w:rFonts w:asciiTheme="majorBidi" w:hAnsiTheme="majorBidi" w:cstheme="majorBidi"/>
                <w:sz w:val="18"/>
                <w:szCs w:val="18"/>
              </w:rPr>
              <w:t>(2,673,075)</w:t>
            </w:r>
          </w:p>
        </w:tc>
        <w:tc>
          <w:tcPr>
            <w:tcW w:w="110" w:type="dxa"/>
          </w:tcPr>
          <w:p w14:paraId="1E4FDF95" w14:textId="77777777" w:rsidR="00742DDD" w:rsidRPr="00825BDB" w:rsidRDefault="00742DDD" w:rsidP="00C125AE">
            <w:pPr>
              <w:spacing w:line="220" w:lineRule="exact"/>
              <w:ind w:left="-17"/>
              <w:jc w:val="center"/>
              <w:rPr>
                <w:rFonts w:asciiTheme="majorBidi" w:hAnsiTheme="majorBidi" w:cstheme="majorBidi"/>
                <w:sz w:val="18"/>
                <w:szCs w:val="18"/>
              </w:rPr>
            </w:pPr>
          </w:p>
        </w:tc>
        <w:tc>
          <w:tcPr>
            <w:tcW w:w="924" w:type="dxa"/>
          </w:tcPr>
          <w:p w14:paraId="79412B45" w14:textId="783B75CB" w:rsidR="00742DDD" w:rsidRPr="00825BDB" w:rsidRDefault="00D62461" w:rsidP="0066764C">
            <w:pPr>
              <w:spacing w:line="220" w:lineRule="exact"/>
              <w:ind w:right="198"/>
              <w:jc w:val="right"/>
              <w:rPr>
                <w:rFonts w:asciiTheme="majorBidi" w:hAnsiTheme="majorBidi" w:cstheme="majorBidi"/>
                <w:sz w:val="18"/>
                <w:szCs w:val="18"/>
              </w:rPr>
            </w:pPr>
            <w:r w:rsidRPr="00825BDB">
              <w:rPr>
                <w:rFonts w:asciiTheme="majorBidi" w:hAnsiTheme="majorBidi" w:cstheme="majorBidi"/>
                <w:sz w:val="18"/>
                <w:szCs w:val="18"/>
              </w:rPr>
              <w:t>-</w:t>
            </w:r>
          </w:p>
        </w:tc>
        <w:tc>
          <w:tcPr>
            <w:tcW w:w="140" w:type="dxa"/>
          </w:tcPr>
          <w:p w14:paraId="5425F598" w14:textId="77777777" w:rsidR="00742DDD" w:rsidRPr="00825BDB" w:rsidRDefault="00742DDD" w:rsidP="00C125AE">
            <w:pPr>
              <w:spacing w:line="220" w:lineRule="exact"/>
              <w:ind w:left="-17"/>
              <w:jc w:val="center"/>
              <w:rPr>
                <w:rFonts w:asciiTheme="majorBidi" w:hAnsiTheme="majorBidi" w:cstheme="majorBidi"/>
                <w:sz w:val="18"/>
                <w:szCs w:val="18"/>
              </w:rPr>
            </w:pPr>
          </w:p>
        </w:tc>
        <w:tc>
          <w:tcPr>
            <w:tcW w:w="953" w:type="dxa"/>
          </w:tcPr>
          <w:p w14:paraId="4F4BA80D" w14:textId="6CC9094D" w:rsidR="00742DDD" w:rsidRPr="00825BDB" w:rsidRDefault="00D62461" w:rsidP="005A46BD">
            <w:pPr>
              <w:spacing w:line="220" w:lineRule="exact"/>
              <w:ind w:right="17"/>
              <w:jc w:val="right"/>
              <w:rPr>
                <w:rFonts w:asciiTheme="majorBidi" w:hAnsiTheme="majorBidi" w:cstheme="majorBidi"/>
                <w:sz w:val="18"/>
                <w:szCs w:val="18"/>
              </w:rPr>
            </w:pPr>
            <w:r w:rsidRPr="00825BDB">
              <w:rPr>
                <w:rFonts w:asciiTheme="majorBidi" w:hAnsiTheme="majorBidi" w:cstheme="majorBidi"/>
                <w:sz w:val="18"/>
                <w:szCs w:val="18"/>
              </w:rPr>
              <w:t>(141,647,311)</w:t>
            </w:r>
          </w:p>
        </w:tc>
      </w:tr>
      <w:tr w:rsidR="00742DDD" w:rsidRPr="00825BDB" w14:paraId="1219A36C" w14:textId="77777777" w:rsidTr="00B557E0">
        <w:tc>
          <w:tcPr>
            <w:tcW w:w="2552" w:type="dxa"/>
          </w:tcPr>
          <w:p w14:paraId="190DF4E8" w14:textId="77777777" w:rsidR="00742DDD" w:rsidRPr="00034111" w:rsidRDefault="00742DDD" w:rsidP="00C125AE">
            <w:pPr>
              <w:tabs>
                <w:tab w:val="left" w:pos="1276"/>
              </w:tabs>
              <w:spacing w:line="220" w:lineRule="exact"/>
              <w:rPr>
                <w:rFonts w:asciiTheme="majorBidi" w:hAnsiTheme="majorBidi" w:cstheme="majorBidi"/>
                <w:snapToGrid w:val="0"/>
                <w:sz w:val="18"/>
                <w:szCs w:val="18"/>
                <w:cs/>
                <w:lang w:eastAsia="th-TH"/>
              </w:rPr>
            </w:pPr>
            <w:r w:rsidRPr="00034111">
              <w:rPr>
                <w:rFonts w:asciiTheme="majorBidi" w:hAnsiTheme="majorBidi" w:cstheme="majorBidi"/>
                <w:snapToGrid w:val="0"/>
                <w:sz w:val="18"/>
                <w:szCs w:val="18"/>
                <w:cs/>
                <w:lang w:eastAsia="th-TH"/>
              </w:rPr>
              <w:t>ขายและตัดจำหน่ายระหว่างปี</w:t>
            </w:r>
          </w:p>
        </w:tc>
        <w:tc>
          <w:tcPr>
            <w:tcW w:w="100" w:type="dxa"/>
          </w:tcPr>
          <w:p w14:paraId="47792E1D" w14:textId="77777777" w:rsidR="00742DDD" w:rsidRPr="00825BDB" w:rsidRDefault="00742DDD" w:rsidP="00C125AE">
            <w:pPr>
              <w:spacing w:line="220" w:lineRule="exact"/>
              <w:rPr>
                <w:rFonts w:asciiTheme="majorBidi" w:hAnsiTheme="majorBidi" w:cstheme="majorBidi"/>
                <w:sz w:val="18"/>
                <w:szCs w:val="18"/>
              </w:rPr>
            </w:pPr>
          </w:p>
        </w:tc>
        <w:tc>
          <w:tcPr>
            <w:tcW w:w="876" w:type="dxa"/>
          </w:tcPr>
          <w:p w14:paraId="0EEAF378" w14:textId="77777777" w:rsidR="00742DDD" w:rsidRPr="00825BDB" w:rsidRDefault="00742DDD" w:rsidP="0066764C">
            <w:pPr>
              <w:spacing w:line="220" w:lineRule="exact"/>
              <w:ind w:right="198"/>
              <w:jc w:val="right"/>
              <w:rPr>
                <w:rFonts w:asciiTheme="majorBidi" w:hAnsiTheme="majorBidi" w:cstheme="majorBidi"/>
                <w:sz w:val="18"/>
                <w:szCs w:val="18"/>
              </w:rPr>
            </w:pPr>
            <w:r w:rsidRPr="00825BDB">
              <w:rPr>
                <w:rFonts w:asciiTheme="majorBidi" w:hAnsiTheme="majorBidi" w:cstheme="majorBidi"/>
                <w:sz w:val="18"/>
                <w:szCs w:val="18"/>
              </w:rPr>
              <w:t>-</w:t>
            </w:r>
          </w:p>
        </w:tc>
        <w:tc>
          <w:tcPr>
            <w:tcW w:w="100" w:type="dxa"/>
          </w:tcPr>
          <w:p w14:paraId="668AE968" w14:textId="77777777" w:rsidR="00742DDD" w:rsidRPr="00825BDB" w:rsidRDefault="00742DDD" w:rsidP="0066764C">
            <w:pPr>
              <w:spacing w:line="220" w:lineRule="exact"/>
              <w:ind w:right="198"/>
              <w:jc w:val="right"/>
              <w:rPr>
                <w:rFonts w:asciiTheme="majorBidi" w:hAnsiTheme="majorBidi" w:cstheme="majorBidi"/>
                <w:sz w:val="18"/>
                <w:szCs w:val="18"/>
              </w:rPr>
            </w:pPr>
          </w:p>
        </w:tc>
        <w:tc>
          <w:tcPr>
            <w:tcW w:w="876" w:type="dxa"/>
            <w:tcBorders>
              <w:left w:val="nil"/>
            </w:tcBorders>
          </w:tcPr>
          <w:p w14:paraId="7A291810" w14:textId="77777777" w:rsidR="00742DDD" w:rsidRPr="00825BDB" w:rsidRDefault="00742DDD" w:rsidP="0066764C">
            <w:pPr>
              <w:spacing w:line="220" w:lineRule="exact"/>
              <w:ind w:right="198"/>
              <w:jc w:val="right"/>
              <w:rPr>
                <w:rFonts w:asciiTheme="majorBidi" w:hAnsiTheme="majorBidi" w:cstheme="majorBidi"/>
                <w:sz w:val="18"/>
                <w:szCs w:val="18"/>
              </w:rPr>
            </w:pPr>
            <w:r w:rsidRPr="00825BDB">
              <w:rPr>
                <w:rFonts w:asciiTheme="majorBidi" w:hAnsiTheme="majorBidi" w:cstheme="majorBidi"/>
                <w:sz w:val="18"/>
                <w:szCs w:val="18"/>
              </w:rPr>
              <w:t>-</w:t>
            </w:r>
          </w:p>
        </w:tc>
        <w:tc>
          <w:tcPr>
            <w:tcW w:w="104" w:type="dxa"/>
          </w:tcPr>
          <w:p w14:paraId="158D237D" w14:textId="77777777" w:rsidR="00742DDD" w:rsidRPr="00825BDB" w:rsidRDefault="00742DDD" w:rsidP="00C125AE">
            <w:pPr>
              <w:spacing w:line="220" w:lineRule="exact"/>
              <w:ind w:right="57"/>
              <w:jc w:val="right"/>
              <w:rPr>
                <w:rFonts w:asciiTheme="majorBidi" w:hAnsiTheme="majorBidi" w:cstheme="majorBidi"/>
                <w:sz w:val="18"/>
                <w:szCs w:val="18"/>
              </w:rPr>
            </w:pPr>
          </w:p>
        </w:tc>
        <w:tc>
          <w:tcPr>
            <w:tcW w:w="888" w:type="dxa"/>
          </w:tcPr>
          <w:p w14:paraId="629727AF" w14:textId="72377F6E" w:rsidR="00742DDD" w:rsidRPr="00825BDB" w:rsidRDefault="00742DDD" w:rsidP="0066764C">
            <w:pPr>
              <w:spacing w:line="220" w:lineRule="exact"/>
              <w:ind w:right="17"/>
              <w:jc w:val="right"/>
              <w:rPr>
                <w:rFonts w:asciiTheme="majorBidi" w:hAnsiTheme="majorBidi" w:cstheme="majorBidi"/>
                <w:sz w:val="18"/>
                <w:szCs w:val="18"/>
              </w:rPr>
            </w:pPr>
            <w:r w:rsidRPr="00825BDB">
              <w:rPr>
                <w:rFonts w:asciiTheme="majorBidi" w:hAnsiTheme="majorBidi" w:cstheme="majorBidi"/>
                <w:sz w:val="18"/>
                <w:szCs w:val="18"/>
              </w:rPr>
              <w:t>(3,022,53</w:t>
            </w:r>
            <w:r w:rsidR="00B557E0" w:rsidRPr="00825BDB">
              <w:rPr>
                <w:rFonts w:asciiTheme="majorBidi" w:hAnsiTheme="majorBidi" w:cstheme="majorBidi"/>
                <w:sz w:val="18"/>
                <w:szCs w:val="18"/>
              </w:rPr>
              <w:t>4</w:t>
            </w:r>
            <w:r w:rsidRPr="00825BDB">
              <w:rPr>
                <w:rFonts w:asciiTheme="majorBidi" w:hAnsiTheme="majorBidi" w:cstheme="majorBidi"/>
                <w:sz w:val="18"/>
                <w:szCs w:val="18"/>
              </w:rPr>
              <w:t>)</w:t>
            </w:r>
          </w:p>
        </w:tc>
        <w:tc>
          <w:tcPr>
            <w:tcW w:w="100" w:type="dxa"/>
          </w:tcPr>
          <w:p w14:paraId="5BDA4408" w14:textId="77777777" w:rsidR="00742DDD" w:rsidRPr="00825BDB" w:rsidRDefault="00742DDD" w:rsidP="00C125AE">
            <w:pPr>
              <w:spacing w:line="220" w:lineRule="exact"/>
              <w:ind w:right="57"/>
              <w:jc w:val="right"/>
              <w:rPr>
                <w:rFonts w:asciiTheme="majorBidi" w:hAnsiTheme="majorBidi" w:cstheme="majorBidi"/>
                <w:sz w:val="18"/>
                <w:szCs w:val="18"/>
              </w:rPr>
            </w:pPr>
          </w:p>
        </w:tc>
        <w:tc>
          <w:tcPr>
            <w:tcW w:w="909" w:type="dxa"/>
          </w:tcPr>
          <w:p w14:paraId="5F70D07B" w14:textId="77777777" w:rsidR="00742DDD" w:rsidRPr="00825BDB" w:rsidRDefault="00742DDD" w:rsidP="0066764C">
            <w:pPr>
              <w:spacing w:line="220" w:lineRule="exact"/>
              <w:ind w:right="198"/>
              <w:jc w:val="right"/>
              <w:rPr>
                <w:rFonts w:asciiTheme="majorBidi" w:hAnsiTheme="majorBidi" w:cstheme="majorBidi"/>
                <w:sz w:val="18"/>
                <w:szCs w:val="18"/>
              </w:rPr>
            </w:pPr>
            <w:r w:rsidRPr="00825BDB">
              <w:rPr>
                <w:rFonts w:asciiTheme="majorBidi" w:hAnsiTheme="majorBidi" w:cstheme="majorBidi"/>
                <w:sz w:val="18"/>
                <w:szCs w:val="18"/>
              </w:rPr>
              <w:t>-</w:t>
            </w:r>
          </w:p>
        </w:tc>
        <w:tc>
          <w:tcPr>
            <w:tcW w:w="100" w:type="dxa"/>
          </w:tcPr>
          <w:p w14:paraId="05FAD5E7" w14:textId="77777777" w:rsidR="00742DDD" w:rsidRPr="00825BDB" w:rsidRDefault="00742DDD" w:rsidP="00C125AE">
            <w:pPr>
              <w:spacing w:line="220" w:lineRule="exact"/>
              <w:jc w:val="right"/>
              <w:rPr>
                <w:rFonts w:asciiTheme="majorBidi" w:hAnsiTheme="majorBidi" w:cstheme="majorBidi"/>
                <w:sz w:val="18"/>
                <w:szCs w:val="18"/>
              </w:rPr>
            </w:pPr>
          </w:p>
        </w:tc>
        <w:tc>
          <w:tcPr>
            <w:tcW w:w="908" w:type="dxa"/>
          </w:tcPr>
          <w:p w14:paraId="02ECC2E2" w14:textId="77777777" w:rsidR="00742DDD" w:rsidRPr="00825BDB" w:rsidRDefault="00742DDD" w:rsidP="0066764C">
            <w:pPr>
              <w:spacing w:line="220" w:lineRule="exact"/>
              <w:ind w:right="17"/>
              <w:jc w:val="right"/>
              <w:rPr>
                <w:rFonts w:asciiTheme="majorBidi" w:hAnsiTheme="majorBidi" w:cstheme="majorBidi"/>
                <w:sz w:val="18"/>
                <w:szCs w:val="18"/>
              </w:rPr>
            </w:pPr>
            <w:r w:rsidRPr="00825BDB">
              <w:rPr>
                <w:rFonts w:asciiTheme="majorBidi" w:hAnsiTheme="majorBidi" w:cstheme="majorBidi"/>
                <w:sz w:val="18"/>
                <w:szCs w:val="18"/>
              </w:rPr>
              <w:t>(2,033,420)</w:t>
            </w:r>
          </w:p>
        </w:tc>
        <w:tc>
          <w:tcPr>
            <w:tcW w:w="104" w:type="dxa"/>
          </w:tcPr>
          <w:p w14:paraId="4FFD01E9" w14:textId="77777777" w:rsidR="00742DDD" w:rsidRPr="00825BDB" w:rsidRDefault="00742DDD" w:rsidP="00C125AE">
            <w:pPr>
              <w:spacing w:line="220" w:lineRule="exact"/>
              <w:jc w:val="right"/>
              <w:rPr>
                <w:rFonts w:asciiTheme="majorBidi" w:hAnsiTheme="majorBidi" w:cstheme="majorBidi"/>
                <w:sz w:val="18"/>
                <w:szCs w:val="18"/>
              </w:rPr>
            </w:pPr>
          </w:p>
        </w:tc>
        <w:tc>
          <w:tcPr>
            <w:tcW w:w="1030" w:type="dxa"/>
          </w:tcPr>
          <w:p w14:paraId="383F2F20" w14:textId="77777777" w:rsidR="00742DDD" w:rsidRPr="00825BDB" w:rsidRDefault="00742DDD" w:rsidP="0066764C">
            <w:pPr>
              <w:spacing w:line="220" w:lineRule="exact"/>
              <w:ind w:right="17"/>
              <w:jc w:val="right"/>
              <w:rPr>
                <w:rFonts w:asciiTheme="majorBidi" w:hAnsiTheme="majorBidi" w:cstheme="majorBidi"/>
                <w:sz w:val="18"/>
                <w:szCs w:val="18"/>
              </w:rPr>
            </w:pPr>
            <w:r w:rsidRPr="00825BDB">
              <w:rPr>
                <w:rFonts w:asciiTheme="majorBidi" w:hAnsiTheme="majorBidi" w:cstheme="majorBidi"/>
                <w:sz w:val="18"/>
                <w:szCs w:val="18"/>
              </w:rPr>
              <w:t>(1,525,093)</w:t>
            </w:r>
          </w:p>
        </w:tc>
        <w:tc>
          <w:tcPr>
            <w:tcW w:w="105" w:type="dxa"/>
          </w:tcPr>
          <w:p w14:paraId="6AFFA32F" w14:textId="77777777" w:rsidR="00742DDD" w:rsidRPr="00825BDB" w:rsidRDefault="00742DDD" w:rsidP="00C125AE">
            <w:pPr>
              <w:spacing w:line="220" w:lineRule="exact"/>
              <w:jc w:val="right"/>
              <w:rPr>
                <w:rFonts w:asciiTheme="majorBidi" w:hAnsiTheme="majorBidi" w:cstheme="majorBidi"/>
                <w:sz w:val="18"/>
                <w:szCs w:val="18"/>
              </w:rPr>
            </w:pPr>
          </w:p>
        </w:tc>
        <w:tc>
          <w:tcPr>
            <w:tcW w:w="916" w:type="dxa"/>
          </w:tcPr>
          <w:p w14:paraId="6C2423A1" w14:textId="00F59E66" w:rsidR="00742DDD" w:rsidRPr="00825BDB" w:rsidRDefault="00742DDD" w:rsidP="0066764C">
            <w:pPr>
              <w:spacing w:line="220" w:lineRule="exact"/>
              <w:ind w:right="17"/>
              <w:jc w:val="right"/>
              <w:rPr>
                <w:rFonts w:asciiTheme="majorBidi" w:hAnsiTheme="majorBidi" w:cstheme="majorBidi"/>
                <w:sz w:val="18"/>
                <w:szCs w:val="18"/>
              </w:rPr>
            </w:pPr>
            <w:r w:rsidRPr="00825BDB">
              <w:rPr>
                <w:rFonts w:asciiTheme="majorBidi" w:hAnsiTheme="majorBidi" w:cstheme="majorBidi"/>
                <w:sz w:val="18"/>
                <w:szCs w:val="18"/>
              </w:rPr>
              <w:t>(</w:t>
            </w:r>
            <w:r w:rsidR="00C64977" w:rsidRPr="00825BDB">
              <w:rPr>
                <w:rFonts w:asciiTheme="majorBidi" w:hAnsiTheme="majorBidi" w:cstheme="majorBidi"/>
                <w:sz w:val="18"/>
                <w:szCs w:val="18"/>
              </w:rPr>
              <w:t>11,600,203</w:t>
            </w:r>
            <w:r w:rsidRPr="00825BDB">
              <w:rPr>
                <w:rFonts w:asciiTheme="majorBidi" w:hAnsiTheme="majorBidi" w:cstheme="majorBidi"/>
                <w:sz w:val="18"/>
                <w:szCs w:val="18"/>
              </w:rPr>
              <w:t>)</w:t>
            </w:r>
          </w:p>
        </w:tc>
        <w:tc>
          <w:tcPr>
            <w:tcW w:w="103" w:type="dxa"/>
          </w:tcPr>
          <w:p w14:paraId="4177C482" w14:textId="77777777" w:rsidR="00742DDD" w:rsidRPr="00825BDB" w:rsidRDefault="00742DDD" w:rsidP="00C125AE">
            <w:pPr>
              <w:spacing w:line="220" w:lineRule="exact"/>
              <w:jc w:val="center"/>
              <w:rPr>
                <w:rFonts w:asciiTheme="majorBidi" w:hAnsiTheme="majorBidi" w:cstheme="majorBidi"/>
                <w:sz w:val="18"/>
                <w:szCs w:val="18"/>
              </w:rPr>
            </w:pPr>
          </w:p>
        </w:tc>
        <w:tc>
          <w:tcPr>
            <w:tcW w:w="870" w:type="dxa"/>
          </w:tcPr>
          <w:p w14:paraId="2ABA9428" w14:textId="77777777" w:rsidR="00742DDD" w:rsidRPr="00825BDB" w:rsidRDefault="00742DDD" w:rsidP="00C125AE">
            <w:pPr>
              <w:spacing w:line="220" w:lineRule="exact"/>
              <w:jc w:val="right"/>
              <w:rPr>
                <w:rFonts w:asciiTheme="majorBidi" w:hAnsiTheme="majorBidi" w:cstheme="majorBidi"/>
                <w:sz w:val="18"/>
                <w:szCs w:val="18"/>
              </w:rPr>
            </w:pPr>
            <w:r w:rsidRPr="00825BDB">
              <w:rPr>
                <w:rFonts w:asciiTheme="majorBidi" w:hAnsiTheme="majorBidi" w:cstheme="majorBidi"/>
                <w:sz w:val="18"/>
                <w:szCs w:val="18"/>
              </w:rPr>
              <w:t>(802,977)</w:t>
            </w:r>
          </w:p>
        </w:tc>
        <w:tc>
          <w:tcPr>
            <w:tcW w:w="100" w:type="dxa"/>
          </w:tcPr>
          <w:p w14:paraId="52D28FB5" w14:textId="77777777" w:rsidR="00742DDD" w:rsidRPr="00825BDB" w:rsidRDefault="00742DDD" w:rsidP="00C125AE">
            <w:pPr>
              <w:spacing w:line="220" w:lineRule="exact"/>
              <w:jc w:val="right"/>
              <w:rPr>
                <w:rFonts w:asciiTheme="majorBidi" w:hAnsiTheme="majorBidi" w:cstheme="majorBidi"/>
                <w:sz w:val="18"/>
                <w:szCs w:val="18"/>
              </w:rPr>
            </w:pPr>
          </w:p>
        </w:tc>
        <w:tc>
          <w:tcPr>
            <w:tcW w:w="911" w:type="dxa"/>
          </w:tcPr>
          <w:p w14:paraId="72DFF009" w14:textId="77777777" w:rsidR="00742DDD" w:rsidRPr="00825BDB" w:rsidRDefault="00742DDD" w:rsidP="0066764C">
            <w:pPr>
              <w:spacing w:line="220" w:lineRule="exact"/>
              <w:ind w:right="198"/>
              <w:jc w:val="right"/>
              <w:rPr>
                <w:rFonts w:asciiTheme="majorBidi" w:hAnsiTheme="majorBidi" w:cstheme="majorBidi"/>
                <w:sz w:val="18"/>
                <w:szCs w:val="18"/>
              </w:rPr>
            </w:pPr>
            <w:r w:rsidRPr="00825BDB">
              <w:rPr>
                <w:rFonts w:asciiTheme="majorBidi" w:hAnsiTheme="majorBidi" w:cstheme="majorBidi"/>
                <w:sz w:val="18"/>
                <w:szCs w:val="18"/>
              </w:rPr>
              <w:t>-</w:t>
            </w:r>
          </w:p>
        </w:tc>
        <w:tc>
          <w:tcPr>
            <w:tcW w:w="110" w:type="dxa"/>
          </w:tcPr>
          <w:p w14:paraId="14088EF2" w14:textId="77777777" w:rsidR="00742DDD" w:rsidRPr="00825BDB" w:rsidRDefault="00742DDD" w:rsidP="00C125AE">
            <w:pPr>
              <w:spacing w:line="220" w:lineRule="exact"/>
              <w:jc w:val="right"/>
              <w:rPr>
                <w:rFonts w:asciiTheme="majorBidi" w:hAnsiTheme="majorBidi" w:cstheme="majorBidi"/>
                <w:sz w:val="18"/>
                <w:szCs w:val="18"/>
              </w:rPr>
            </w:pPr>
          </w:p>
        </w:tc>
        <w:tc>
          <w:tcPr>
            <w:tcW w:w="924" w:type="dxa"/>
          </w:tcPr>
          <w:p w14:paraId="27608F31" w14:textId="77777777" w:rsidR="00742DDD" w:rsidRPr="00825BDB" w:rsidRDefault="00742DDD" w:rsidP="005A46BD">
            <w:pPr>
              <w:spacing w:line="220" w:lineRule="exact"/>
              <w:ind w:right="17"/>
              <w:jc w:val="right"/>
              <w:rPr>
                <w:rFonts w:asciiTheme="majorBidi" w:hAnsiTheme="majorBidi" w:cstheme="majorBidi"/>
                <w:sz w:val="18"/>
                <w:szCs w:val="18"/>
              </w:rPr>
            </w:pPr>
            <w:r w:rsidRPr="00825BDB">
              <w:rPr>
                <w:rFonts w:asciiTheme="majorBidi" w:hAnsiTheme="majorBidi" w:cstheme="majorBidi"/>
                <w:sz w:val="18"/>
                <w:szCs w:val="18"/>
              </w:rPr>
              <w:t>(98,440)</w:t>
            </w:r>
          </w:p>
        </w:tc>
        <w:tc>
          <w:tcPr>
            <w:tcW w:w="140" w:type="dxa"/>
          </w:tcPr>
          <w:p w14:paraId="3E6203E6" w14:textId="77777777" w:rsidR="00742DDD" w:rsidRPr="00825BDB" w:rsidRDefault="00742DDD" w:rsidP="00C125AE">
            <w:pPr>
              <w:spacing w:line="220" w:lineRule="exact"/>
              <w:ind w:right="57"/>
              <w:jc w:val="right"/>
              <w:rPr>
                <w:rFonts w:asciiTheme="majorBidi" w:hAnsiTheme="majorBidi" w:cstheme="majorBidi"/>
                <w:sz w:val="18"/>
                <w:szCs w:val="18"/>
              </w:rPr>
            </w:pPr>
          </w:p>
        </w:tc>
        <w:tc>
          <w:tcPr>
            <w:tcW w:w="953" w:type="dxa"/>
          </w:tcPr>
          <w:p w14:paraId="513C51C4" w14:textId="61388F57" w:rsidR="00742DDD" w:rsidRPr="00825BDB" w:rsidRDefault="00742DDD" w:rsidP="005A46BD">
            <w:pPr>
              <w:spacing w:line="220" w:lineRule="exact"/>
              <w:ind w:right="17"/>
              <w:jc w:val="right"/>
              <w:rPr>
                <w:rFonts w:asciiTheme="majorBidi" w:hAnsiTheme="majorBidi" w:cstheme="majorBidi"/>
                <w:sz w:val="18"/>
                <w:szCs w:val="18"/>
              </w:rPr>
            </w:pPr>
            <w:r w:rsidRPr="00825BDB">
              <w:rPr>
                <w:rFonts w:asciiTheme="majorBidi" w:hAnsiTheme="majorBidi" w:cstheme="majorBidi"/>
                <w:sz w:val="18"/>
                <w:szCs w:val="18"/>
              </w:rPr>
              <w:t>(</w:t>
            </w:r>
            <w:r w:rsidR="00C64977" w:rsidRPr="00825BDB">
              <w:rPr>
                <w:rFonts w:asciiTheme="majorBidi" w:hAnsiTheme="majorBidi" w:cstheme="majorBidi"/>
                <w:sz w:val="18"/>
                <w:szCs w:val="18"/>
              </w:rPr>
              <w:t>19,082,667</w:t>
            </w:r>
            <w:r w:rsidRPr="00825BDB">
              <w:rPr>
                <w:rFonts w:asciiTheme="majorBidi" w:hAnsiTheme="majorBidi" w:cstheme="majorBidi"/>
                <w:sz w:val="18"/>
                <w:szCs w:val="18"/>
              </w:rPr>
              <w:t>)</w:t>
            </w:r>
          </w:p>
        </w:tc>
      </w:tr>
      <w:tr w:rsidR="00742DDD" w:rsidRPr="00825BDB" w14:paraId="24F36443" w14:textId="77777777" w:rsidTr="00B557E0">
        <w:tc>
          <w:tcPr>
            <w:tcW w:w="2552" w:type="dxa"/>
          </w:tcPr>
          <w:p w14:paraId="7C9F2A31" w14:textId="77777777" w:rsidR="00742DDD" w:rsidRPr="00034111" w:rsidRDefault="00742DDD" w:rsidP="00C125AE">
            <w:pPr>
              <w:tabs>
                <w:tab w:val="left" w:pos="1276"/>
              </w:tabs>
              <w:spacing w:line="220" w:lineRule="exact"/>
              <w:rPr>
                <w:rFonts w:asciiTheme="majorBidi" w:hAnsiTheme="majorBidi" w:cstheme="majorBidi"/>
                <w:snapToGrid w:val="0"/>
                <w:sz w:val="18"/>
                <w:szCs w:val="18"/>
                <w:cs/>
                <w:lang w:eastAsia="th-TH"/>
              </w:rPr>
            </w:pPr>
            <w:r w:rsidRPr="00034111">
              <w:rPr>
                <w:rFonts w:asciiTheme="majorBidi" w:hAnsiTheme="majorBidi" w:cstheme="majorBidi"/>
                <w:snapToGrid w:val="0"/>
                <w:sz w:val="18"/>
                <w:szCs w:val="18"/>
                <w:cs/>
                <w:lang w:eastAsia="th-TH"/>
              </w:rPr>
              <w:t>โอนเข้า (โอนออก)</w:t>
            </w:r>
          </w:p>
        </w:tc>
        <w:tc>
          <w:tcPr>
            <w:tcW w:w="100" w:type="dxa"/>
          </w:tcPr>
          <w:p w14:paraId="01229057" w14:textId="77777777" w:rsidR="00742DDD" w:rsidRPr="00825BDB" w:rsidRDefault="00742DDD" w:rsidP="00C125AE">
            <w:pPr>
              <w:spacing w:line="220" w:lineRule="exact"/>
              <w:rPr>
                <w:rFonts w:asciiTheme="majorBidi" w:hAnsiTheme="majorBidi" w:cstheme="majorBidi"/>
                <w:sz w:val="18"/>
                <w:szCs w:val="18"/>
              </w:rPr>
            </w:pPr>
          </w:p>
        </w:tc>
        <w:tc>
          <w:tcPr>
            <w:tcW w:w="876" w:type="dxa"/>
            <w:tcBorders>
              <w:bottom w:val="single" w:sz="6" w:space="0" w:color="auto"/>
            </w:tcBorders>
          </w:tcPr>
          <w:p w14:paraId="26081ADF" w14:textId="77777777" w:rsidR="00742DDD" w:rsidRPr="00825BDB" w:rsidRDefault="00742DDD" w:rsidP="0066764C">
            <w:pPr>
              <w:spacing w:line="220" w:lineRule="exact"/>
              <w:ind w:right="198"/>
              <w:jc w:val="right"/>
              <w:rPr>
                <w:rFonts w:asciiTheme="majorBidi" w:hAnsiTheme="majorBidi" w:cstheme="majorBidi"/>
                <w:sz w:val="18"/>
                <w:szCs w:val="18"/>
              </w:rPr>
            </w:pPr>
            <w:r w:rsidRPr="00825BDB">
              <w:rPr>
                <w:rFonts w:asciiTheme="majorBidi" w:hAnsiTheme="majorBidi" w:cstheme="majorBidi"/>
                <w:sz w:val="18"/>
                <w:szCs w:val="18"/>
              </w:rPr>
              <w:t>-</w:t>
            </w:r>
          </w:p>
        </w:tc>
        <w:tc>
          <w:tcPr>
            <w:tcW w:w="100" w:type="dxa"/>
          </w:tcPr>
          <w:p w14:paraId="1FFB9882" w14:textId="77777777" w:rsidR="00742DDD" w:rsidRPr="00825BDB" w:rsidRDefault="00742DDD" w:rsidP="0066764C">
            <w:pPr>
              <w:spacing w:line="220" w:lineRule="exact"/>
              <w:ind w:right="198"/>
              <w:jc w:val="right"/>
              <w:rPr>
                <w:rFonts w:asciiTheme="majorBidi" w:hAnsiTheme="majorBidi" w:cstheme="majorBidi"/>
                <w:sz w:val="18"/>
                <w:szCs w:val="18"/>
              </w:rPr>
            </w:pPr>
          </w:p>
        </w:tc>
        <w:tc>
          <w:tcPr>
            <w:tcW w:w="876" w:type="dxa"/>
            <w:tcBorders>
              <w:left w:val="nil"/>
              <w:bottom w:val="single" w:sz="6" w:space="0" w:color="auto"/>
            </w:tcBorders>
          </w:tcPr>
          <w:p w14:paraId="12167AC0" w14:textId="77777777" w:rsidR="00742DDD" w:rsidRPr="00825BDB" w:rsidRDefault="00742DDD" w:rsidP="0066764C">
            <w:pPr>
              <w:spacing w:line="220" w:lineRule="exact"/>
              <w:ind w:right="198"/>
              <w:jc w:val="right"/>
              <w:rPr>
                <w:rFonts w:asciiTheme="majorBidi" w:hAnsiTheme="majorBidi" w:cstheme="majorBidi"/>
                <w:sz w:val="18"/>
                <w:szCs w:val="18"/>
              </w:rPr>
            </w:pPr>
            <w:r w:rsidRPr="00825BDB">
              <w:rPr>
                <w:rFonts w:asciiTheme="majorBidi" w:hAnsiTheme="majorBidi" w:cstheme="majorBidi"/>
                <w:sz w:val="18"/>
                <w:szCs w:val="18"/>
              </w:rPr>
              <w:t>-</w:t>
            </w:r>
          </w:p>
        </w:tc>
        <w:tc>
          <w:tcPr>
            <w:tcW w:w="104" w:type="dxa"/>
          </w:tcPr>
          <w:p w14:paraId="036FC679" w14:textId="77777777" w:rsidR="00742DDD" w:rsidRPr="00825BDB" w:rsidRDefault="00742DDD" w:rsidP="00C125AE">
            <w:pPr>
              <w:spacing w:line="220" w:lineRule="exact"/>
              <w:ind w:right="57"/>
              <w:jc w:val="right"/>
              <w:rPr>
                <w:rFonts w:asciiTheme="majorBidi" w:hAnsiTheme="majorBidi" w:cstheme="majorBidi"/>
                <w:sz w:val="18"/>
                <w:szCs w:val="18"/>
              </w:rPr>
            </w:pPr>
          </w:p>
        </w:tc>
        <w:tc>
          <w:tcPr>
            <w:tcW w:w="888" w:type="dxa"/>
            <w:tcBorders>
              <w:bottom w:val="single" w:sz="6" w:space="0" w:color="auto"/>
            </w:tcBorders>
          </w:tcPr>
          <w:p w14:paraId="721DB9F4" w14:textId="77777777" w:rsidR="00742DDD" w:rsidRPr="00825BDB" w:rsidRDefault="00742DDD" w:rsidP="00C125AE">
            <w:pPr>
              <w:spacing w:line="220" w:lineRule="exact"/>
              <w:ind w:right="57"/>
              <w:jc w:val="right"/>
              <w:rPr>
                <w:rFonts w:asciiTheme="majorBidi" w:hAnsiTheme="majorBidi" w:cstheme="majorBidi"/>
                <w:sz w:val="18"/>
                <w:szCs w:val="18"/>
              </w:rPr>
            </w:pPr>
            <w:r w:rsidRPr="00825BDB">
              <w:rPr>
                <w:rFonts w:asciiTheme="majorBidi" w:hAnsiTheme="majorBidi" w:cstheme="majorBidi"/>
                <w:sz w:val="18"/>
                <w:szCs w:val="18"/>
              </w:rPr>
              <w:t>362,000</w:t>
            </w:r>
          </w:p>
        </w:tc>
        <w:tc>
          <w:tcPr>
            <w:tcW w:w="100" w:type="dxa"/>
          </w:tcPr>
          <w:p w14:paraId="7973AB5A" w14:textId="77777777" w:rsidR="00742DDD" w:rsidRPr="00825BDB" w:rsidRDefault="00742DDD" w:rsidP="00C125AE">
            <w:pPr>
              <w:spacing w:line="220" w:lineRule="exact"/>
              <w:ind w:right="57"/>
              <w:jc w:val="right"/>
              <w:rPr>
                <w:rFonts w:asciiTheme="majorBidi" w:hAnsiTheme="majorBidi" w:cstheme="majorBidi"/>
                <w:sz w:val="18"/>
                <w:szCs w:val="18"/>
              </w:rPr>
            </w:pPr>
          </w:p>
        </w:tc>
        <w:tc>
          <w:tcPr>
            <w:tcW w:w="909" w:type="dxa"/>
            <w:tcBorders>
              <w:bottom w:val="single" w:sz="6" w:space="0" w:color="auto"/>
            </w:tcBorders>
          </w:tcPr>
          <w:p w14:paraId="65819EE5" w14:textId="77777777" w:rsidR="00742DDD" w:rsidRPr="00825BDB" w:rsidRDefault="00742DDD" w:rsidP="0066764C">
            <w:pPr>
              <w:spacing w:line="220" w:lineRule="exact"/>
              <w:ind w:right="198"/>
              <w:jc w:val="right"/>
              <w:rPr>
                <w:rFonts w:asciiTheme="majorBidi" w:hAnsiTheme="majorBidi" w:cstheme="majorBidi"/>
                <w:sz w:val="18"/>
                <w:szCs w:val="18"/>
              </w:rPr>
            </w:pPr>
            <w:r w:rsidRPr="00825BDB">
              <w:rPr>
                <w:rFonts w:asciiTheme="majorBidi" w:hAnsiTheme="majorBidi" w:cstheme="majorBidi"/>
                <w:sz w:val="18"/>
                <w:szCs w:val="18"/>
              </w:rPr>
              <w:t>-</w:t>
            </w:r>
          </w:p>
        </w:tc>
        <w:tc>
          <w:tcPr>
            <w:tcW w:w="100" w:type="dxa"/>
          </w:tcPr>
          <w:p w14:paraId="38B99321" w14:textId="77777777" w:rsidR="00742DDD" w:rsidRPr="00825BDB" w:rsidRDefault="00742DDD" w:rsidP="0066764C">
            <w:pPr>
              <w:spacing w:line="220" w:lineRule="exact"/>
              <w:ind w:right="170"/>
              <w:jc w:val="right"/>
              <w:rPr>
                <w:rFonts w:asciiTheme="majorBidi" w:hAnsiTheme="majorBidi" w:cstheme="majorBidi"/>
                <w:sz w:val="18"/>
                <w:szCs w:val="18"/>
              </w:rPr>
            </w:pPr>
          </w:p>
        </w:tc>
        <w:tc>
          <w:tcPr>
            <w:tcW w:w="908" w:type="dxa"/>
            <w:tcBorders>
              <w:bottom w:val="single" w:sz="6" w:space="0" w:color="auto"/>
            </w:tcBorders>
          </w:tcPr>
          <w:p w14:paraId="424E2DF5" w14:textId="77777777" w:rsidR="00742DDD" w:rsidRPr="00825BDB" w:rsidRDefault="00742DDD" w:rsidP="0066764C">
            <w:pPr>
              <w:spacing w:line="220" w:lineRule="exact"/>
              <w:ind w:right="198"/>
              <w:jc w:val="right"/>
              <w:rPr>
                <w:rFonts w:asciiTheme="majorBidi" w:hAnsiTheme="majorBidi" w:cstheme="majorBidi"/>
                <w:sz w:val="18"/>
                <w:szCs w:val="18"/>
              </w:rPr>
            </w:pPr>
            <w:r w:rsidRPr="00825BDB">
              <w:rPr>
                <w:rFonts w:asciiTheme="majorBidi" w:hAnsiTheme="majorBidi" w:cstheme="majorBidi"/>
                <w:sz w:val="18"/>
                <w:szCs w:val="18"/>
              </w:rPr>
              <w:t>-</w:t>
            </w:r>
          </w:p>
        </w:tc>
        <w:tc>
          <w:tcPr>
            <w:tcW w:w="104" w:type="dxa"/>
          </w:tcPr>
          <w:p w14:paraId="4C45E918" w14:textId="77777777" w:rsidR="00742DDD" w:rsidRPr="00825BDB" w:rsidRDefault="00742DDD" w:rsidP="0066764C">
            <w:pPr>
              <w:spacing w:line="220" w:lineRule="exact"/>
              <w:ind w:right="198"/>
              <w:jc w:val="right"/>
              <w:rPr>
                <w:rFonts w:asciiTheme="majorBidi" w:hAnsiTheme="majorBidi" w:cstheme="majorBidi"/>
                <w:sz w:val="18"/>
                <w:szCs w:val="18"/>
              </w:rPr>
            </w:pPr>
          </w:p>
        </w:tc>
        <w:tc>
          <w:tcPr>
            <w:tcW w:w="1030" w:type="dxa"/>
            <w:tcBorders>
              <w:bottom w:val="single" w:sz="6" w:space="0" w:color="auto"/>
            </w:tcBorders>
          </w:tcPr>
          <w:p w14:paraId="310C166F" w14:textId="77777777" w:rsidR="00742DDD" w:rsidRPr="00825BDB" w:rsidRDefault="00742DDD" w:rsidP="0066764C">
            <w:pPr>
              <w:spacing w:line="220" w:lineRule="exact"/>
              <w:ind w:right="198"/>
              <w:jc w:val="right"/>
              <w:rPr>
                <w:rFonts w:asciiTheme="majorBidi" w:hAnsiTheme="majorBidi" w:cstheme="majorBidi"/>
                <w:sz w:val="18"/>
                <w:szCs w:val="18"/>
              </w:rPr>
            </w:pPr>
            <w:r w:rsidRPr="00825BDB">
              <w:rPr>
                <w:rFonts w:asciiTheme="majorBidi" w:hAnsiTheme="majorBidi" w:cstheme="majorBidi"/>
                <w:sz w:val="18"/>
                <w:szCs w:val="18"/>
              </w:rPr>
              <w:t>-</w:t>
            </w:r>
          </w:p>
        </w:tc>
        <w:tc>
          <w:tcPr>
            <w:tcW w:w="105" w:type="dxa"/>
          </w:tcPr>
          <w:p w14:paraId="37C57C90" w14:textId="77777777" w:rsidR="00742DDD" w:rsidRPr="00825BDB" w:rsidRDefault="00742DDD" w:rsidP="0066764C">
            <w:pPr>
              <w:spacing w:line="220" w:lineRule="exact"/>
              <w:ind w:right="198"/>
              <w:jc w:val="right"/>
              <w:rPr>
                <w:rFonts w:asciiTheme="majorBidi" w:hAnsiTheme="majorBidi" w:cstheme="majorBidi"/>
                <w:sz w:val="18"/>
                <w:szCs w:val="18"/>
              </w:rPr>
            </w:pPr>
          </w:p>
        </w:tc>
        <w:tc>
          <w:tcPr>
            <w:tcW w:w="916" w:type="dxa"/>
            <w:tcBorders>
              <w:bottom w:val="single" w:sz="6" w:space="0" w:color="auto"/>
            </w:tcBorders>
          </w:tcPr>
          <w:p w14:paraId="2E486ACB" w14:textId="77777777" w:rsidR="00742DDD" w:rsidRPr="00825BDB" w:rsidRDefault="00742DDD" w:rsidP="0066764C">
            <w:pPr>
              <w:spacing w:line="220" w:lineRule="exact"/>
              <w:ind w:right="198"/>
              <w:jc w:val="right"/>
              <w:rPr>
                <w:rFonts w:asciiTheme="majorBidi" w:hAnsiTheme="majorBidi" w:cstheme="majorBidi"/>
                <w:sz w:val="18"/>
                <w:szCs w:val="18"/>
              </w:rPr>
            </w:pPr>
            <w:r w:rsidRPr="00825BDB">
              <w:rPr>
                <w:rFonts w:asciiTheme="majorBidi" w:hAnsiTheme="majorBidi" w:cstheme="majorBidi"/>
                <w:sz w:val="18"/>
                <w:szCs w:val="18"/>
              </w:rPr>
              <w:t>-</w:t>
            </w:r>
          </w:p>
        </w:tc>
        <w:tc>
          <w:tcPr>
            <w:tcW w:w="103" w:type="dxa"/>
          </w:tcPr>
          <w:p w14:paraId="2B35B65A" w14:textId="77777777" w:rsidR="00742DDD" w:rsidRPr="00825BDB" w:rsidRDefault="00742DDD" w:rsidP="0066764C">
            <w:pPr>
              <w:spacing w:line="220" w:lineRule="exact"/>
              <w:ind w:right="198"/>
              <w:jc w:val="center"/>
              <w:rPr>
                <w:rFonts w:asciiTheme="majorBidi" w:hAnsiTheme="majorBidi" w:cstheme="majorBidi"/>
                <w:sz w:val="18"/>
                <w:szCs w:val="18"/>
              </w:rPr>
            </w:pPr>
          </w:p>
        </w:tc>
        <w:tc>
          <w:tcPr>
            <w:tcW w:w="870" w:type="dxa"/>
            <w:tcBorders>
              <w:bottom w:val="single" w:sz="6" w:space="0" w:color="auto"/>
            </w:tcBorders>
          </w:tcPr>
          <w:p w14:paraId="46A174E9" w14:textId="77777777" w:rsidR="00742DDD" w:rsidRPr="00825BDB" w:rsidRDefault="00742DDD" w:rsidP="0066764C">
            <w:pPr>
              <w:spacing w:line="220" w:lineRule="exact"/>
              <w:ind w:right="198"/>
              <w:jc w:val="right"/>
              <w:rPr>
                <w:rFonts w:asciiTheme="majorBidi" w:hAnsiTheme="majorBidi" w:cstheme="majorBidi"/>
                <w:sz w:val="18"/>
                <w:szCs w:val="18"/>
              </w:rPr>
            </w:pPr>
            <w:r w:rsidRPr="00825BDB">
              <w:rPr>
                <w:rFonts w:asciiTheme="majorBidi" w:hAnsiTheme="majorBidi" w:cstheme="majorBidi"/>
                <w:sz w:val="18"/>
                <w:szCs w:val="18"/>
              </w:rPr>
              <w:t>-</w:t>
            </w:r>
          </w:p>
        </w:tc>
        <w:tc>
          <w:tcPr>
            <w:tcW w:w="100" w:type="dxa"/>
          </w:tcPr>
          <w:p w14:paraId="3B0EDCCC" w14:textId="77777777" w:rsidR="00742DDD" w:rsidRPr="00825BDB" w:rsidRDefault="00742DDD" w:rsidP="0066764C">
            <w:pPr>
              <w:spacing w:line="220" w:lineRule="exact"/>
              <w:ind w:right="198"/>
              <w:jc w:val="right"/>
              <w:rPr>
                <w:rFonts w:asciiTheme="majorBidi" w:hAnsiTheme="majorBidi" w:cstheme="majorBidi"/>
                <w:sz w:val="18"/>
                <w:szCs w:val="18"/>
              </w:rPr>
            </w:pPr>
          </w:p>
        </w:tc>
        <w:tc>
          <w:tcPr>
            <w:tcW w:w="911" w:type="dxa"/>
            <w:tcBorders>
              <w:bottom w:val="single" w:sz="6" w:space="0" w:color="auto"/>
            </w:tcBorders>
          </w:tcPr>
          <w:p w14:paraId="443942E5" w14:textId="77777777" w:rsidR="00742DDD" w:rsidRPr="00825BDB" w:rsidRDefault="00742DDD" w:rsidP="0066764C">
            <w:pPr>
              <w:spacing w:line="220" w:lineRule="exact"/>
              <w:ind w:right="198"/>
              <w:jc w:val="right"/>
              <w:rPr>
                <w:rFonts w:asciiTheme="majorBidi" w:hAnsiTheme="majorBidi" w:cstheme="majorBidi"/>
                <w:sz w:val="18"/>
                <w:szCs w:val="18"/>
              </w:rPr>
            </w:pPr>
            <w:r w:rsidRPr="00825BDB">
              <w:rPr>
                <w:rFonts w:asciiTheme="majorBidi" w:hAnsiTheme="majorBidi" w:cstheme="majorBidi"/>
                <w:sz w:val="18"/>
                <w:szCs w:val="18"/>
              </w:rPr>
              <w:t>-</w:t>
            </w:r>
          </w:p>
        </w:tc>
        <w:tc>
          <w:tcPr>
            <w:tcW w:w="110" w:type="dxa"/>
          </w:tcPr>
          <w:p w14:paraId="63C81B4A" w14:textId="77777777" w:rsidR="00742DDD" w:rsidRPr="00825BDB" w:rsidRDefault="00742DDD" w:rsidP="00C125AE">
            <w:pPr>
              <w:spacing w:line="220" w:lineRule="exact"/>
              <w:jc w:val="right"/>
              <w:rPr>
                <w:rFonts w:asciiTheme="majorBidi" w:hAnsiTheme="majorBidi" w:cstheme="majorBidi"/>
                <w:sz w:val="18"/>
                <w:szCs w:val="18"/>
              </w:rPr>
            </w:pPr>
          </w:p>
        </w:tc>
        <w:tc>
          <w:tcPr>
            <w:tcW w:w="924" w:type="dxa"/>
            <w:tcBorders>
              <w:bottom w:val="single" w:sz="6" w:space="0" w:color="auto"/>
            </w:tcBorders>
          </w:tcPr>
          <w:p w14:paraId="0ECBC665" w14:textId="2551EC2B" w:rsidR="00742DDD" w:rsidRPr="00825BDB" w:rsidRDefault="00742DDD" w:rsidP="005A46BD">
            <w:pPr>
              <w:spacing w:line="220" w:lineRule="exact"/>
              <w:ind w:right="17"/>
              <w:jc w:val="right"/>
              <w:rPr>
                <w:rFonts w:asciiTheme="majorBidi" w:hAnsiTheme="majorBidi" w:cstheme="majorBidi"/>
                <w:sz w:val="18"/>
                <w:szCs w:val="18"/>
              </w:rPr>
            </w:pPr>
            <w:r w:rsidRPr="00825BDB">
              <w:rPr>
                <w:rFonts w:asciiTheme="majorBidi" w:hAnsiTheme="majorBidi" w:cstheme="majorBidi"/>
                <w:sz w:val="18"/>
                <w:szCs w:val="18"/>
              </w:rPr>
              <w:t>(</w:t>
            </w:r>
            <w:r w:rsidR="00B557E0" w:rsidRPr="00825BDB">
              <w:rPr>
                <w:rFonts w:asciiTheme="majorBidi" w:hAnsiTheme="majorBidi" w:cstheme="majorBidi"/>
                <w:sz w:val="18"/>
                <w:szCs w:val="18"/>
              </w:rPr>
              <w:t>1,967,000</w:t>
            </w:r>
            <w:r w:rsidRPr="00825BDB">
              <w:rPr>
                <w:rFonts w:asciiTheme="majorBidi" w:hAnsiTheme="majorBidi" w:cstheme="majorBidi"/>
                <w:sz w:val="18"/>
                <w:szCs w:val="18"/>
              </w:rPr>
              <w:t>)</w:t>
            </w:r>
          </w:p>
        </w:tc>
        <w:tc>
          <w:tcPr>
            <w:tcW w:w="140" w:type="dxa"/>
          </w:tcPr>
          <w:p w14:paraId="3A86C25F" w14:textId="77777777" w:rsidR="00742DDD" w:rsidRPr="00825BDB" w:rsidRDefault="00742DDD" w:rsidP="00C125AE">
            <w:pPr>
              <w:spacing w:line="220" w:lineRule="exact"/>
              <w:ind w:right="57"/>
              <w:jc w:val="right"/>
              <w:rPr>
                <w:rFonts w:asciiTheme="majorBidi" w:hAnsiTheme="majorBidi" w:cstheme="majorBidi"/>
                <w:sz w:val="18"/>
                <w:szCs w:val="18"/>
              </w:rPr>
            </w:pPr>
          </w:p>
        </w:tc>
        <w:tc>
          <w:tcPr>
            <w:tcW w:w="953" w:type="dxa"/>
            <w:tcBorders>
              <w:bottom w:val="single" w:sz="6" w:space="0" w:color="auto"/>
            </w:tcBorders>
          </w:tcPr>
          <w:p w14:paraId="5EDB7A65" w14:textId="36248C90" w:rsidR="00742DDD" w:rsidRPr="00825BDB" w:rsidRDefault="00742DDD" w:rsidP="005A46BD">
            <w:pPr>
              <w:spacing w:line="220" w:lineRule="exact"/>
              <w:ind w:right="17"/>
              <w:jc w:val="right"/>
              <w:rPr>
                <w:rFonts w:asciiTheme="majorBidi" w:hAnsiTheme="majorBidi" w:cstheme="majorBidi"/>
                <w:sz w:val="18"/>
                <w:szCs w:val="18"/>
              </w:rPr>
            </w:pPr>
            <w:r w:rsidRPr="00825BDB">
              <w:rPr>
                <w:rFonts w:asciiTheme="majorBidi" w:hAnsiTheme="majorBidi" w:cstheme="majorBidi"/>
                <w:sz w:val="18"/>
                <w:szCs w:val="18"/>
              </w:rPr>
              <w:t>(</w:t>
            </w:r>
            <w:r w:rsidR="009D1C85" w:rsidRPr="00825BDB">
              <w:rPr>
                <w:rFonts w:asciiTheme="majorBidi" w:hAnsiTheme="majorBidi" w:cstheme="majorBidi"/>
                <w:sz w:val="18"/>
                <w:szCs w:val="18"/>
              </w:rPr>
              <w:t>1,605,000</w:t>
            </w:r>
            <w:r w:rsidRPr="00825BDB">
              <w:rPr>
                <w:rFonts w:asciiTheme="majorBidi" w:hAnsiTheme="majorBidi" w:cstheme="majorBidi"/>
                <w:sz w:val="18"/>
                <w:szCs w:val="18"/>
              </w:rPr>
              <w:t>)</w:t>
            </w:r>
          </w:p>
        </w:tc>
      </w:tr>
      <w:tr w:rsidR="00B557E0" w:rsidRPr="00825BDB" w14:paraId="53D5E773" w14:textId="77777777" w:rsidTr="00B557E0">
        <w:trPr>
          <w:trHeight w:val="82"/>
        </w:trPr>
        <w:tc>
          <w:tcPr>
            <w:tcW w:w="2552" w:type="dxa"/>
          </w:tcPr>
          <w:p w14:paraId="285A2393" w14:textId="77777777" w:rsidR="00B557E0" w:rsidRPr="00825BDB" w:rsidRDefault="00B557E0" w:rsidP="00B557E0">
            <w:pPr>
              <w:spacing w:line="220" w:lineRule="exact"/>
              <w:rPr>
                <w:rFonts w:asciiTheme="majorBidi" w:hAnsiTheme="majorBidi" w:cstheme="majorBidi"/>
                <w:snapToGrid w:val="0"/>
                <w:sz w:val="18"/>
                <w:szCs w:val="18"/>
                <w:lang w:eastAsia="th-TH"/>
              </w:rPr>
            </w:pPr>
            <w:r w:rsidRPr="00034111">
              <w:rPr>
                <w:rFonts w:asciiTheme="majorBidi" w:hAnsiTheme="majorBidi" w:cstheme="majorBidi"/>
                <w:snapToGrid w:val="0"/>
                <w:sz w:val="18"/>
                <w:szCs w:val="18"/>
                <w:cs/>
                <w:lang w:eastAsia="th-TH"/>
              </w:rPr>
              <w:t xml:space="preserve">ยอดคงเหลือ ณ วันที่ </w:t>
            </w:r>
            <w:r w:rsidRPr="00825BDB">
              <w:rPr>
                <w:rFonts w:asciiTheme="majorBidi" w:hAnsiTheme="majorBidi" w:cstheme="majorBidi"/>
                <w:snapToGrid w:val="0"/>
                <w:sz w:val="18"/>
                <w:szCs w:val="18"/>
                <w:lang w:val="en-GB" w:eastAsia="th-TH"/>
              </w:rPr>
              <w:t xml:space="preserve">31 </w:t>
            </w:r>
            <w:r w:rsidRPr="00034111">
              <w:rPr>
                <w:rFonts w:asciiTheme="majorBidi" w:hAnsiTheme="majorBidi" w:cstheme="majorBidi"/>
                <w:snapToGrid w:val="0"/>
                <w:sz w:val="18"/>
                <w:szCs w:val="18"/>
                <w:cs/>
                <w:lang w:eastAsia="th-TH"/>
              </w:rPr>
              <w:t xml:space="preserve">ธันวาคม </w:t>
            </w:r>
            <w:r w:rsidRPr="00825BDB">
              <w:rPr>
                <w:rFonts w:asciiTheme="majorBidi" w:hAnsiTheme="majorBidi" w:cstheme="majorBidi"/>
                <w:snapToGrid w:val="0"/>
                <w:sz w:val="18"/>
                <w:szCs w:val="18"/>
                <w:lang w:val="en-GB" w:eastAsia="th-TH"/>
              </w:rPr>
              <w:t>2563</w:t>
            </w:r>
          </w:p>
        </w:tc>
        <w:tc>
          <w:tcPr>
            <w:tcW w:w="100" w:type="dxa"/>
          </w:tcPr>
          <w:p w14:paraId="251391F3" w14:textId="77777777" w:rsidR="00B557E0" w:rsidRPr="00825BDB" w:rsidRDefault="00B557E0" w:rsidP="00B557E0">
            <w:pPr>
              <w:spacing w:line="220" w:lineRule="exact"/>
              <w:rPr>
                <w:rFonts w:asciiTheme="majorBidi" w:hAnsiTheme="majorBidi" w:cstheme="majorBidi"/>
                <w:sz w:val="18"/>
                <w:szCs w:val="18"/>
              </w:rPr>
            </w:pPr>
          </w:p>
        </w:tc>
        <w:tc>
          <w:tcPr>
            <w:tcW w:w="876" w:type="dxa"/>
            <w:tcBorders>
              <w:top w:val="single" w:sz="6" w:space="0" w:color="auto"/>
              <w:bottom w:val="single" w:sz="6" w:space="0" w:color="auto"/>
            </w:tcBorders>
          </w:tcPr>
          <w:p w14:paraId="7AD2DF0E" w14:textId="106E76A2" w:rsidR="00B557E0" w:rsidRPr="00825BDB" w:rsidRDefault="00B557E0" w:rsidP="00B557E0">
            <w:pPr>
              <w:spacing w:line="220" w:lineRule="exact"/>
              <w:ind w:right="57"/>
              <w:jc w:val="right"/>
              <w:rPr>
                <w:rFonts w:asciiTheme="majorBidi" w:hAnsiTheme="majorBidi" w:cstheme="majorBidi"/>
                <w:sz w:val="18"/>
                <w:szCs w:val="18"/>
              </w:rPr>
            </w:pPr>
            <w:r w:rsidRPr="00825BDB">
              <w:rPr>
                <w:rFonts w:asciiTheme="majorBidi" w:hAnsiTheme="majorBidi" w:cstheme="majorBidi"/>
                <w:sz w:val="18"/>
                <w:szCs w:val="18"/>
              </w:rPr>
              <w:t>191,132,916</w:t>
            </w:r>
          </w:p>
        </w:tc>
        <w:tc>
          <w:tcPr>
            <w:tcW w:w="100" w:type="dxa"/>
          </w:tcPr>
          <w:p w14:paraId="06C41CBE" w14:textId="77777777" w:rsidR="00B557E0" w:rsidRPr="00825BDB" w:rsidRDefault="00B557E0" w:rsidP="00B557E0">
            <w:pPr>
              <w:spacing w:line="220" w:lineRule="exact"/>
              <w:ind w:right="57"/>
              <w:jc w:val="right"/>
              <w:rPr>
                <w:rFonts w:asciiTheme="majorBidi" w:hAnsiTheme="majorBidi" w:cstheme="majorBidi"/>
                <w:sz w:val="18"/>
                <w:szCs w:val="18"/>
              </w:rPr>
            </w:pPr>
          </w:p>
        </w:tc>
        <w:tc>
          <w:tcPr>
            <w:tcW w:w="876" w:type="dxa"/>
            <w:tcBorders>
              <w:top w:val="single" w:sz="6" w:space="0" w:color="auto"/>
              <w:left w:val="nil"/>
              <w:bottom w:val="single" w:sz="6" w:space="0" w:color="auto"/>
            </w:tcBorders>
          </w:tcPr>
          <w:p w14:paraId="2C8F53DB" w14:textId="13A69E2A" w:rsidR="00B557E0" w:rsidRPr="00825BDB" w:rsidRDefault="00B557E0" w:rsidP="00B557E0">
            <w:pPr>
              <w:spacing w:line="220" w:lineRule="exact"/>
              <w:ind w:right="57"/>
              <w:jc w:val="right"/>
              <w:rPr>
                <w:rFonts w:asciiTheme="majorBidi" w:hAnsiTheme="majorBidi" w:cstheme="majorBidi"/>
                <w:sz w:val="18"/>
                <w:szCs w:val="18"/>
              </w:rPr>
            </w:pPr>
            <w:r w:rsidRPr="00825BDB">
              <w:rPr>
                <w:rFonts w:asciiTheme="majorBidi" w:hAnsiTheme="majorBidi" w:cstheme="majorBidi"/>
                <w:sz w:val="18"/>
                <w:szCs w:val="18"/>
              </w:rPr>
              <w:t>258,103,083</w:t>
            </w:r>
          </w:p>
        </w:tc>
        <w:tc>
          <w:tcPr>
            <w:tcW w:w="104" w:type="dxa"/>
          </w:tcPr>
          <w:p w14:paraId="1190C031" w14:textId="77777777" w:rsidR="00B557E0" w:rsidRPr="00825BDB" w:rsidRDefault="00B557E0" w:rsidP="00B557E0">
            <w:pPr>
              <w:spacing w:line="220" w:lineRule="exact"/>
              <w:ind w:right="57"/>
              <w:jc w:val="right"/>
              <w:rPr>
                <w:rFonts w:asciiTheme="majorBidi" w:hAnsiTheme="majorBidi" w:cstheme="majorBidi"/>
                <w:sz w:val="18"/>
                <w:szCs w:val="18"/>
              </w:rPr>
            </w:pPr>
          </w:p>
        </w:tc>
        <w:tc>
          <w:tcPr>
            <w:tcW w:w="888" w:type="dxa"/>
            <w:tcBorders>
              <w:top w:val="single" w:sz="6" w:space="0" w:color="auto"/>
              <w:bottom w:val="single" w:sz="6" w:space="0" w:color="auto"/>
            </w:tcBorders>
          </w:tcPr>
          <w:p w14:paraId="7929E426" w14:textId="4B74352C" w:rsidR="00B557E0" w:rsidRPr="00825BDB" w:rsidRDefault="00B557E0" w:rsidP="00B557E0">
            <w:pPr>
              <w:spacing w:line="220" w:lineRule="exact"/>
              <w:ind w:right="198"/>
              <w:jc w:val="right"/>
              <w:rPr>
                <w:rFonts w:asciiTheme="majorBidi" w:hAnsiTheme="majorBidi" w:cstheme="majorBidi"/>
                <w:sz w:val="18"/>
                <w:szCs w:val="18"/>
              </w:rPr>
            </w:pPr>
            <w:r w:rsidRPr="00825BDB">
              <w:rPr>
                <w:rFonts w:asciiTheme="majorBidi" w:hAnsiTheme="majorBidi" w:cstheme="majorBidi"/>
                <w:sz w:val="18"/>
                <w:szCs w:val="18"/>
              </w:rPr>
              <w:t>-</w:t>
            </w:r>
          </w:p>
        </w:tc>
        <w:tc>
          <w:tcPr>
            <w:tcW w:w="100" w:type="dxa"/>
          </w:tcPr>
          <w:p w14:paraId="57228987" w14:textId="77777777" w:rsidR="00B557E0" w:rsidRPr="00825BDB" w:rsidRDefault="00B557E0" w:rsidP="00B557E0">
            <w:pPr>
              <w:spacing w:line="220" w:lineRule="exact"/>
              <w:ind w:right="57"/>
              <w:jc w:val="right"/>
              <w:rPr>
                <w:rFonts w:asciiTheme="majorBidi" w:hAnsiTheme="majorBidi" w:cstheme="majorBidi"/>
                <w:sz w:val="18"/>
                <w:szCs w:val="18"/>
              </w:rPr>
            </w:pPr>
          </w:p>
        </w:tc>
        <w:tc>
          <w:tcPr>
            <w:tcW w:w="909" w:type="dxa"/>
            <w:tcBorders>
              <w:top w:val="single" w:sz="6" w:space="0" w:color="auto"/>
              <w:bottom w:val="single" w:sz="6" w:space="0" w:color="auto"/>
            </w:tcBorders>
          </w:tcPr>
          <w:p w14:paraId="6302E678" w14:textId="565206E3" w:rsidR="00B557E0" w:rsidRPr="00825BDB" w:rsidRDefault="00B557E0" w:rsidP="00B557E0">
            <w:pPr>
              <w:spacing w:line="220" w:lineRule="exact"/>
              <w:ind w:right="57"/>
              <w:jc w:val="right"/>
              <w:rPr>
                <w:rFonts w:asciiTheme="majorBidi" w:hAnsiTheme="majorBidi" w:cstheme="majorBidi"/>
                <w:sz w:val="18"/>
                <w:szCs w:val="18"/>
              </w:rPr>
            </w:pPr>
            <w:r w:rsidRPr="00825BDB">
              <w:rPr>
                <w:rFonts w:asciiTheme="majorBidi" w:hAnsiTheme="majorBidi" w:cstheme="majorBidi"/>
                <w:sz w:val="18"/>
                <w:szCs w:val="18"/>
              </w:rPr>
              <w:t>24,596,005</w:t>
            </w:r>
          </w:p>
        </w:tc>
        <w:tc>
          <w:tcPr>
            <w:tcW w:w="100" w:type="dxa"/>
          </w:tcPr>
          <w:p w14:paraId="01506F0D" w14:textId="77777777" w:rsidR="00B557E0" w:rsidRPr="00825BDB" w:rsidRDefault="00B557E0" w:rsidP="00B557E0">
            <w:pPr>
              <w:spacing w:line="220" w:lineRule="exact"/>
              <w:ind w:right="57"/>
              <w:jc w:val="right"/>
              <w:rPr>
                <w:rFonts w:asciiTheme="majorBidi" w:hAnsiTheme="majorBidi" w:cstheme="majorBidi"/>
                <w:sz w:val="18"/>
                <w:szCs w:val="18"/>
              </w:rPr>
            </w:pPr>
          </w:p>
        </w:tc>
        <w:tc>
          <w:tcPr>
            <w:tcW w:w="908" w:type="dxa"/>
            <w:tcBorders>
              <w:top w:val="single" w:sz="6" w:space="0" w:color="auto"/>
              <w:bottom w:val="single" w:sz="6" w:space="0" w:color="auto"/>
            </w:tcBorders>
          </w:tcPr>
          <w:p w14:paraId="05C0F6F4" w14:textId="3F544E98" w:rsidR="00B557E0" w:rsidRPr="00825BDB" w:rsidRDefault="00A917BB" w:rsidP="00B557E0">
            <w:pPr>
              <w:spacing w:line="220" w:lineRule="exact"/>
              <w:ind w:right="57"/>
              <w:jc w:val="right"/>
              <w:rPr>
                <w:rFonts w:asciiTheme="majorBidi" w:hAnsiTheme="majorBidi" w:cstheme="majorBidi"/>
                <w:sz w:val="18"/>
                <w:szCs w:val="18"/>
              </w:rPr>
            </w:pPr>
            <w:r w:rsidRPr="006A102D">
              <w:rPr>
                <w:rFonts w:asciiTheme="majorBidi" w:hAnsiTheme="majorBidi" w:cstheme="majorBidi" w:hint="cs"/>
                <w:sz w:val="18"/>
                <w:szCs w:val="18"/>
              </w:rPr>
              <w:t>16</w:t>
            </w:r>
            <w:r w:rsidR="00B54646" w:rsidRPr="00825BDB">
              <w:rPr>
                <w:rFonts w:asciiTheme="majorBidi" w:hAnsiTheme="majorBidi" w:cstheme="majorBidi"/>
                <w:sz w:val="18"/>
                <w:szCs w:val="18"/>
              </w:rPr>
              <w:t>,</w:t>
            </w:r>
            <w:r w:rsidRPr="006A102D">
              <w:rPr>
                <w:rFonts w:asciiTheme="majorBidi" w:hAnsiTheme="majorBidi" w:cstheme="majorBidi" w:hint="cs"/>
                <w:sz w:val="18"/>
                <w:szCs w:val="18"/>
              </w:rPr>
              <w:t>662</w:t>
            </w:r>
            <w:r w:rsidR="00B54646" w:rsidRPr="00825BDB">
              <w:rPr>
                <w:rFonts w:asciiTheme="majorBidi" w:hAnsiTheme="majorBidi" w:cstheme="majorBidi"/>
                <w:sz w:val="18"/>
                <w:szCs w:val="18"/>
              </w:rPr>
              <w:t>,</w:t>
            </w:r>
            <w:r w:rsidRPr="006A102D">
              <w:rPr>
                <w:rFonts w:asciiTheme="majorBidi" w:hAnsiTheme="majorBidi" w:cstheme="majorBidi" w:hint="cs"/>
                <w:sz w:val="18"/>
                <w:szCs w:val="18"/>
              </w:rPr>
              <w:t>847</w:t>
            </w:r>
          </w:p>
        </w:tc>
        <w:tc>
          <w:tcPr>
            <w:tcW w:w="104" w:type="dxa"/>
          </w:tcPr>
          <w:p w14:paraId="56CEAF14" w14:textId="77777777" w:rsidR="00B557E0" w:rsidRPr="00825BDB" w:rsidRDefault="00B557E0" w:rsidP="00B557E0">
            <w:pPr>
              <w:spacing w:line="220" w:lineRule="exact"/>
              <w:ind w:right="57"/>
              <w:jc w:val="right"/>
              <w:rPr>
                <w:rFonts w:asciiTheme="majorBidi" w:hAnsiTheme="majorBidi" w:cstheme="majorBidi"/>
                <w:sz w:val="18"/>
                <w:szCs w:val="18"/>
              </w:rPr>
            </w:pPr>
          </w:p>
        </w:tc>
        <w:tc>
          <w:tcPr>
            <w:tcW w:w="1030" w:type="dxa"/>
            <w:tcBorders>
              <w:top w:val="single" w:sz="6" w:space="0" w:color="auto"/>
              <w:bottom w:val="single" w:sz="6" w:space="0" w:color="auto"/>
            </w:tcBorders>
          </w:tcPr>
          <w:p w14:paraId="521F7FB1" w14:textId="5E3D21B1" w:rsidR="00B557E0" w:rsidRPr="00825BDB" w:rsidRDefault="00B557E0" w:rsidP="00B557E0">
            <w:pPr>
              <w:spacing w:line="220" w:lineRule="exact"/>
              <w:ind w:right="57"/>
              <w:jc w:val="right"/>
              <w:rPr>
                <w:rFonts w:asciiTheme="majorBidi" w:hAnsiTheme="majorBidi" w:cstheme="majorBidi"/>
                <w:sz w:val="18"/>
                <w:szCs w:val="18"/>
              </w:rPr>
            </w:pPr>
            <w:r w:rsidRPr="00825BDB">
              <w:rPr>
                <w:rFonts w:asciiTheme="majorBidi" w:hAnsiTheme="majorBidi" w:cstheme="majorBidi"/>
                <w:sz w:val="18"/>
                <w:szCs w:val="18"/>
              </w:rPr>
              <w:t>27,893,553</w:t>
            </w:r>
          </w:p>
        </w:tc>
        <w:tc>
          <w:tcPr>
            <w:tcW w:w="105" w:type="dxa"/>
          </w:tcPr>
          <w:p w14:paraId="1D7299B2" w14:textId="77777777" w:rsidR="00B557E0" w:rsidRPr="00825BDB" w:rsidRDefault="00B557E0" w:rsidP="00B557E0">
            <w:pPr>
              <w:spacing w:line="220" w:lineRule="exact"/>
              <w:ind w:right="57"/>
              <w:jc w:val="right"/>
              <w:rPr>
                <w:rFonts w:asciiTheme="majorBidi" w:hAnsiTheme="majorBidi" w:cstheme="majorBidi"/>
                <w:sz w:val="18"/>
                <w:szCs w:val="18"/>
              </w:rPr>
            </w:pPr>
          </w:p>
        </w:tc>
        <w:tc>
          <w:tcPr>
            <w:tcW w:w="916" w:type="dxa"/>
            <w:tcBorders>
              <w:top w:val="single" w:sz="6" w:space="0" w:color="auto"/>
              <w:bottom w:val="single" w:sz="6" w:space="0" w:color="auto"/>
            </w:tcBorders>
          </w:tcPr>
          <w:p w14:paraId="507F06D2" w14:textId="3934C968" w:rsidR="00B557E0" w:rsidRPr="00825BDB" w:rsidRDefault="00B557E0" w:rsidP="00B557E0">
            <w:pPr>
              <w:spacing w:line="220" w:lineRule="exact"/>
              <w:ind w:right="57"/>
              <w:jc w:val="right"/>
              <w:rPr>
                <w:rFonts w:asciiTheme="majorBidi" w:hAnsiTheme="majorBidi" w:cstheme="majorBidi"/>
                <w:sz w:val="18"/>
                <w:szCs w:val="18"/>
              </w:rPr>
            </w:pPr>
            <w:r w:rsidRPr="00825BDB">
              <w:rPr>
                <w:rFonts w:asciiTheme="majorBidi" w:hAnsiTheme="majorBidi" w:cstheme="majorBidi"/>
                <w:sz w:val="18"/>
                <w:szCs w:val="18"/>
              </w:rPr>
              <w:t>9,594,465</w:t>
            </w:r>
          </w:p>
        </w:tc>
        <w:tc>
          <w:tcPr>
            <w:tcW w:w="103" w:type="dxa"/>
          </w:tcPr>
          <w:p w14:paraId="3435993B" w14:textId="77777777" w:rsidR="00B557E0" w:rsidRPr="00825BDB" w:rsidRDefault="00B557E0" w:rsidP="00B557E0">
            <w:pPr>
              <w:spacing w:line="220" w:lineRule="exact"/>
              <w:ind w:right="57"/>
              <w:jc w:val="right"/>
              <w:rPr>
                <w:rFonts w:asciiTheme="majorBidi" w:hAnsiTheme="majorBidi" w:cstheme="majorBidi"/>
                <w:sz w:val="18"/>
                <w:szCs w:val="18"/>
              </w:rPr>
            </w:pPr>
          </w:p>
        </w:tc>
        <w:tc>
          <w:tcPr>
            <w:tcW w:w="870" w:type="dxa"/>
            <w:tcBorders>
              <w:top w:val="single" w:sz="6" w:space="0" w:color="auto"/>
              <w:bottom w:val="single" w:sz="6" w:space="0" w:color="auto"/>
            </w:tcBorders>
          </w:tcPr>
          <w:p w14:paraId="07443857" w14:textId="2BC6C5EB" w:rsidR="00B557E0" w:rsidRPr="00825BDB" w:rsidRDefault="00B557E0" w:rsidP="00B557E0">
            <w:pPr>
              <w:spacing w:line="220" w:lineRule="exact"/>
              <w:ind w:right="57"/>
              <w:jc w:val="right"/>
              <w:rPr>
                <w:rFonts w:asciiTheme="majorBidi" w:hAnsiTheme="majorBidi" w:cstheme="majorBidi"/>
                <w:sz w:val="18"/>
                <w:szCs w:val="18"/>
              </w:rPr>
            </w:pPr>
            <w:r w:rsidRPr="00825BDB">
              <w:rPr>
                <w:rFonts w:asciiTheme="majorBidi" w:hAnsiTheme="majorBidi" w:cstheme="majorBidi"/>
                <w:sz w:val="18"/>
                <w:szCs w:val="18"/>
              </w:rPr>
              <w:t>20,124,285</w:t>
            </w:r>
          </w:p>
        </w:tc>
        <w:tc>
          <w:tcPr>
            <w:tcW w:w="100" w:type="dxa"/>
          </w:tcPr>
          <w:p w14:paraId="5F321528" w14:textId="77777777" w:rsidR="00B557E0" w:rsidRPr="00825BDB" w:rsidRDefault="00B557E0" w:rsidP="00B557E0">
            <w:pPr>
              <w:spacing w:line="220" w:lineRule="exact"/>
              <w:ind w:right="57"/>
              <w:jc w:val="right"/>
              <w:rPr>
                <w:rFonts w:asciiTheme="majorBidi" w:hAnsiTheme="majorBidi" w:cstheme="majorBidi"/>
                <w:sz w:val="18"/>
                <w:szCs w:val="18"/>
              </w:rPr>
            </w:pPr>
          </w:p>
        </w:tc>
        <w:tc>
          <w:tcPr>
            <w:tcW w:w="911" w:type="dxa"/>
            <w:tcBorders>
              <w:top w:val="single" w:sz="6" w:space="0" w:color="auto"/>
              <w:bottom w:val="single" w:sz="6" w:space="0" w:color="auto"/>
            </w:tcBorders>
          </w:tcPr>
          <w:p w14:paraId="1F62782C" w14:textId="10F15D42" w:rsidR="00B557E0" w:rsidRPr="00825BDB" w:rsidRDefault="00B557E0" w:rsidP="00B557E0">
            <w:pPr>
              <w:spacing w:line="220" w:lineRule="exact"/>
              <w:ind w:right="57"/>
              <w:jc w:val="right"/>
              <w:rPr>
                <w:rFonts w:asciiTheme="majorBidi" w:hAnsiTheme="majorBidi" w:cstheme="majorBidi"/>
                <w:sz w:val="18"/>
                <w:szCs w:val="18"/>
              </w:rPr>
            </w:pPr>
            <w:r w:rsidRPr="00825BDB">
              <w:rPr>
                <w:rFonts w:asciiTheme="majorBidi" w:hAnsiTheme="majorBidi" w:cstheme="majorBidi"/>
                <w:sz w:val="18"/>
                <w:szCs w:val="18"/>
              </w:rPr>
              <w:t>41,368,860</w:t>
            </w:r>
          </w:p>
        </w:tc>
        <w:tc>
          <w:tcPr>
            <w:tcW w:w="110" w:type="dxa"/>
          </w:tcPr>
          <w:p w14:paraId="1FA90541" w14:textId="77777777" w:rsidR="00B557E0" w:rsidRPr="00825BDB" w:rsidRDefault="00B557E0" w:rsidP="00B557E0">
            <w:pPr>
              <w:spacing w:line="220" w:lineRule="exact"/>
              <w:ind w:right="57"/>
              <w:jc w:val="right"/>
              <w:rPr>
                <w:rFonts w:asciiTheme="majorBidi" w:hAnsiTheme="majorBidi" w:cstheme="majorBidi"/>
                <w:sz w:val="18"/>
                <w:szCs w:val="18"/>
              </w:rPr>
            </w:pPr>
          </w:p>
        </w:tc>
        <w:tc>
          <w:tcPr>
            <w:tcW w:w="924" w:type="dxa"/>
            <w:tcBorders>
              <w:top w:val="single" w:sz="6" w:space="0" w:color="auto"/>
              <w:bottom w:val="single" w:sz="6" w:space="0" w:color="auto"/>
            </w:tcBorders>
          </w:tcPr>
          <w:p w14:paraId="323B5D37" w14:textId="77777777" w:rsidR="00B557E0" w:rsidRPr="00825BDB" w:rsidRDefault="00B557E0" w:rsidP="00B557E0">
            <w:pPr>
              <w:spacing w:line="220" w:lineRule="exact"/>
              <w:ind w:right="57"/>
              <w:jc w:val="right"/>
              <w:rPr>
                <w:rFonts w:asciiTheme="majorBidi" w:hAnsiTheme="majorBidi" w:cstheme="majorBidi"/>
                <w:sz w:val="18"/>
                <w:szCs w:val="18"/>
              </w:rPr>
            </w:pPr>
            <w:r w:rsidRPr="00825BDB">
              <w:rPr>
                <w:rFonts w:asciiTheme="majorBidi" w:hAnsiTheme="majorBidi" w:cstheme="majorBidi"/>
                <w:sz w:val="18"/>
                <w:szCs w:val="18"/>
              </w:rPr>
              <w:t>1,619,304</w:t>
            </w:r>
          </w:p>
        </w:tc>
        <w:tc>
          <w:tcPr>
            <w:tcW w:w="140" w:type="dxa"/>
          </w:tcPr>
          <w:p w14:paraId="2A73CF37" w14:textId="77777777" w:rsidR="00B557E0" w:rsidRPr="00825BDB" w:rsidRDefault="00B557E0" w:rsidP="00B557E0">
            <w:pPr>
              <w:spacing w:line="220" w:lineRule="exact"/>
              <w:ind w:right="57"/>
              <w:jc w:val="right"/>
              <w:rPr>
                <w:rFonts w:asciiTheme="majorBidi" w:hAnsiTheme="majorBidi" w:cstheme="majorBidi"/>
                <w:sz w:val="18"/>
                <w:szCs w:val="18"/>
              </w:rPr>
            </w:pPr>
          </w:p>
        </w:tc>
        <w:tc>
          <w:tcPr>
            <w:tcW w:w="953" w:type="dxa"/>
            <w:tcBorders>
              <w:top w:val="single" w:sz="6" w:space="0" w:color="auto"/>
              <w:bottom w:val="single" w:sz="6" w:space="0" w:color="auto"/>
            </w:tcBorders>
          </w:tcPr>
          <w:p w14:paraId="37E1285A" w14:textId="4CB71697" w:rsidR="00B557E0" w:rsidRPr="00825BDB" w:rsidRDefault="00B557E0" w:rsidP="00B557E0">
            <w:pPr>
              <w:spacing w:line="220" w:lineRule="exact"/>
              <w:ind w:right="57"/>
              <w:jc w:val="right"/>
              <w:rPr>
                <w:rFonts w:asciiTheme="majorBidi" w:hAnsiTheme="majorBidi" w:cstheme="majorBidi"/>
                <w:sz w:val="18"/>
                <w:szCs w:val="18"/>
              </w:rPr>
            </w:pPr>
            <w:r w:rsidRPr="00825BDB">
              <w:rPr>
                <w:rFonts w:asciiTheme="majorBidi" w:hAnsiTheme="majorBidi" w:cstheme="majorBidi"/>
                <w:sz w:val="18"/>
                <w:szCs w:val="18"/>
              </w:rPr>
              <w:t>591,095,318</w:t>
            </w:r>
          </w:p>
        </w:tc>
      </w:tr>
      <w:tr w:rsidR="00B557E0" w:rsidRPr="00825BDB" w14:paraId="28679236" w14:textId="77777777" w:rsidTr="00B557E0">
        <w:trPr>
          <w:trHeight w:val="82"/>
        </w:trPr>
        <w:tc>
          <w:tcPr>
            <w:tcW w:w="2552" w:type="dxa"/>
          </w:tcPr>
          <w:p w14:paraId="501D100D" w14:textId="77777777" w:rsidR="00B557E0" w:rsidRPr="00034111" w:rsidRDefault="00B557E0" w:rsidP="00B557E0">
            <w:pPr>
              <w:spacing w:line="220" w:lineRule="exact"/>
              <w:rPr>
                <w:rFonts w:asciiTheme="majorBidi" w:hAnsiTheme="majorBidi" w:cstheme="majorBidi"/>
                <w:b/>
                <w:bCs/>
                <w:snapToGrid w:val="0"/>
                <w:sz w:val="18"/>
                <w:szCs w:val="18"/>
                <w:cs/>
                <w:lang w:eastAsia="th-TH"/>
              </w:rPr>
            </w:pPr>
            <w:r w:rsidRPr="00034111">
              <w:rPr>
                <w:rFonts w:asciiTheme="majorBidi" w:hAnsiTheme="majorBidi" w:cstheme="majorBidi"/>
                <w:b/>
                <w:bCs/>
                <w:snapToGrid w:val="0"/>
                <w:sz w:val="18"/>
                <w:szCs w:val="18"/>
                <w:cs/>
                <w:lang w:eastAsia="th-TH"/>
              </w:rPr>
              <w:t xml:space="preserve">ค่าเสื่อมราคาสะสม </w:t>
            </w:r>
          </w:p>
        </w:tc>
        <w:tc>
          <w:tcPr>
            <w:tcW w:w="100" w:type="dxa"/>
          </w:tcPr>
          <w:p w14:paraId="05FDA46F" w14:textId="77777777" w:rsidR="00B557E0" w:rsidRPr="00825BDB" w:rsidRDefault="00B557E0" w:rsidP="00B557E0">
            <w:pPr>
              <w:spacing w:line="220" w:lineRule="exact"/>
              <w:rPr>
                <w:rFonts w:asciiTheme="majorBidi" w:hAnsiTheme="majorBidi" w:cstheme="majorBidi"/>
                <w:sz w:val="18"/>
                <w:szCs w:val="18"/>
              </w:rPr>
            </w:pPr>
          </w:p>
        </w:tc>
        <w:tc>
          <w:tcPr>
            <w:tcW w:w="876" w:type="dxa"/>
            <w:tcBorders>
              <w:top w:val="single" w:sz="6" w:space="0" w:color="auto"/>
            </w:tcBorders>
          </w:tcPr>
          <w:p w14:paraId="6E99E467" w14:textId="77777777" w:rsidR="00B557E0" w:rsidRPr="00825BDB" w:rsidRDefault="00B557E0" w:rsidP="00B557E0">
            <w:pPr>
              <w:spacing w:line="220" w:lineRule="exact"/>
              <w:ind w:right="57"/>
              <w:jc w:val="right"/>
              <w:rPr>
                <w:rFonts w:asciiTheme="majorBidi" w:hAnsiTheme="majorBidi" w:cstheme="majorBidi"/>
                <w:sz w:val="18"/>
                <w:szCs w:val="18"/>
              </w:rPr>
            </w:pPr>
          </w:p>
        </w:tc>
        <w:tc>
          <w:tcPr>
            <w:tcW w:w="100" w:type="dxa"/>
          </w:tcPr>
          <w:p w14:paraId="20DC3875" w14:textId="77777777" w:rsidR="00B557E0" w:rsidRPr="00825BDB" w:rsidRDefault="00B557E0" w:rsidP="00B557E0">
            <w:pPr>
              <w:spacing w:line="220" w:lineRule="exact"/>
              <w:ind w:right="57"/>
              <w:jc w:val="right"/>
              <w:rPr>
                <w:rFonts w:asciiTheme="majorBidi" w:hAnsiTheme="majorBidi" w:cstheme="majorBidi"/>
                <w:sz w:val="18"/>
                <w:szCs w:val="18"/>
              </w:rPr>
            </w:pPr>
          </w:p>
        </w:tc>
        <w:tc>
          <w:tcPr>
            <w:tcW w:w="876" w:type="dxa"/>
            <w:tcBorders>
              <w:top w:val="single" w:sz="6" w:space="0" w:color="auto"/>
              <w:left w:val="nil"/>
            </w:tcBorders>
          </w:tcPr>
          <w:p w14:paraId="3B6EAFDB" w14:textId="77777777" w:rsidR="00B557E0" w:rsidRPr="00825BDB" w:rsidRDefault="00B557E0" w:rsidP="00B557E0">
            <w:pPr>
              <w:spacing w:line="220" w:lineRule="exact"/>
              <w:ind w:right="57"/>
              <w:jc w:val="right"/>
              <w:rPr>
                <w:rFonts w:asciiTheme="majorBidi" w:hAnsiTheme="majorBidi" w:cstheme="majorBidi"/>
                <w:sz w:val="18"/>
                <w:szCs w:val="18"/>
              </w:rPr>
            </w:pPr>
          </w:p>
        </w:tc>
        <w:tc>
          <w:tcPr>
            <w:tcW w:w="104" w:type="dxa"/>
          </w:tcPr>
          <w:p w14:paraId="205D25C0" w14:textId="77777777" w:rsidR="00B557E0" w:rsidRPr="00825BDB" w:rsidRDefault="00B557E0" w:rsidP="00B557E0">
            <w:pPr>
              <w:spacing w:line="220" w:lineRule="exact"/>
              <w:ind w:right="57"/>
              <w:jc w:val="right"/>
              <w:rPr>
                <w:rFonts w:asciiTheme="majorBidi" w:hAnsiTheme="majorBidi" w:cstheme="majorBidi"/>
                <w:sz w:val="18"/>
                <w:szCs w:val="18"/>
              </w:rPr>
            </w:pPr>
          </w:p>
        </w:tc>
        <w:tc>
          <w:tcPr>
            <w:tcW w:w="888" w:type="dxa"/>
            <w:tcBorders>
              <w:top w:val="single" w:sz="6" w:space="0" w:color="auto"/>
            </w:tcBorders>
          </w:tcPr>
          <w:p w14:paraId="307DEB47" w14:textId="77777777" w:rsidR="00B557E0" w:rsidRPr="00825BDB" w:rsidRDefault="00B557E0" w:rsidP="00B557E0">
            <w:pPr>
              <w:spacing w:line="220" w:lineRule="exact"/>
              <w:ind w:right="57"/>
              <w:jc w:val="right"/>
              <w:rPr>
                <w:rFonts w:asciiTheme="majorBidi" w:hAnsiTheme="majorBidi" w:cstheme="majorBidi"/>
                <w:sz w:val="18"/>
                <w:szCs w:val="18"/>
              </w:rPr>
            </w:pPr>
          </w:p>
        </w:tc>
        <w:tc>
          <w:tcPr>
            <w:tcW w:w="100" w:type="dxa"/>
          </w:tcPr>
          <w:p w14:paraId="69B7C2EE" w14:textId="77777777" w:rsidR="00B557E0" w:rsidRPr="00825BDB" w:rsidRDefault="00B557E0" w:rsidP="00B557E0">
            <w:pPr>
              <w:spacing w:line="220" w:lineRule="exact"/>
              <w:ind w:right="57"/>
              <w:jc w:val="right"/>
              <w:rPr>
                <w:rFonts w:asciiTheme="majorBidi" w:hAnsiTheme="majorBidi" w:cstheme="majorBidi"/>
                <w:sz w:val="18"/>
                <w:szCs w:val="18"/>
              </w:rPr>
            </w:pPr>
          </w:p>
        </w:tc>
        <w:tc>
          <w:tcPr>
            <w:tcW w:w="909" w:type="dxa"/>
            <w:tcBorders>
              <w:top w:val="single" w:sz="6" w:space="0" w:color="auto"/>
            </w:tcBorders>
          </w:tcPr>
          <w:p w14:paraId="49BE10E2" w14:textId="77777777" w:rsidR="00B557E0" w:rsidRPr="00825BDB" w:rsidRDefault="00B557E0" w:rsidP="00B557E0">
            <w:pPr>
              <w:spacing w:line="220" w:lineRule="exact"/>
              <w:ind w:right="57"/>
              <w:jc w:val="right"/>
              <w:rPr>
                <w:rFonts w:asciiTheme="majorBidi" w:hAnsiTheme="majorBidi" w:cstheme="majorBidi"/>
                <w:sz w:val="18"/>
                <w:szCs w:val="18"/>
              </w:rPr>
            </w:pPr>
          </w:p>
        </w:tc>
        <w:tc>
          <w:tcPr>
            <w:tcW w:w="100" w:type="dxa"/>
          </w:tcPr>
          <w:p w14:paraId="1B9A8193" w14:textId="77777777" w:rsidR="00B557E0" w:rsidRPr="00825BDB" w:rsidRDefault="00B557E0" w:rsidP="00B557E0">
            <w:pPr>
              <w:spacing w:line="220" w:lineRule="exact"/>
              <w:ind w:right="57"/>
              <w:jc w:val="right"/>
              <w:rPr>
                <w:rFonts w:asciiTheme="majorBidi" w:hAnsiTheme="majorBidi" w:cstheme="majorBidi"/>
                <w:sz w:val="18"/>
                <w:szCs w:val="18"/>
              </w:rPr>
            </w:pPr>
          </w:p>
        </w:tc>
        <w:tc>
          <w:tcPr>
            <w:tcW w:w="908" w:type="dxa"/>
            <w:tcBorders>
              <w:top w:val="single" w:sz="6" w:space="0" w:color="auto"/>
            </w:tcBorders>
          </w:tcPr>
          <w:p w14:paraId="1169A538" w14:textId="77777777" w:rsidR="00B557E0" w:rsidRPr="00034111" w:rsidRDefault="00B557E0" w:rsidP="00B557E0">
            <w:pPr>
              <w:spacing w:line="220" w:lineRule="exact"/>
              <w:ind w:right="170"/>
              <w:jc w:val="right"/>
              <w:rPr>
                <w:rFonts w:asciiTheme="majorBidi" w:hAnsiTheme="majorBidi" w:cstheme="majorBidi"/>
                <w:sz w:val="18"/>
                <w:szCs w:val="18"/>
                <w:cs/>
              </w:rPr>
            </w:pPr>
          </w:p>
        </w:tc>
        <w:tc>
          <w:tcPr>
            <w:tcW w:w="104" w:type="dxa"/>
          </w:tcPr>
          <w:p w14:paraId="1CF40D65" w14:textId="77777777" w:rsidR="00B557E0" w:rsidRPr="00825BDB" w:rsidRDefault="00B557E0" w:rsidP="00B557E0">
            <w:pPr>
              <w:spacing w:line="220" w:lineRule="exact"/>
              <w:ind w:right="57"/>
              <w:jc w:val="right"/>
              <w:rPr>
                <w:rFonts w:asciiTheme="majorBidi" w:hAnsiTheme="majorBidi" w:cstheme="majorBidi"/>
                <w:sz w:val="18"/>
                <w:szCs w:val="18"/>
              </w:rPr>
            </w:pPr>
          </w:p>
        </w:tc>
        <w:tc>
          <w:tcPr>
            <w:tcW w:w="1030" w:type="dxa"/>
            <w:tcBorders>
              <w:top w:val="single" w:sz="6" w:space="0" w:color="auto"/>
            </w:tcBorders>
          </w:tcPr>
          <w:p w14:paraId="59B28A12" w14:textId="77777777" w:rsidR="00B557E0" w:rsidRPr="00825BDB" w:rsidRDefault="00B557E0" w:rsidP="00B557E0">
            <w:pPr>
              <w:spacing w:line="220" w:lineRule="exact"/>
              <w:ind w:right="57"/>
              <w:jc w:val="right"/>
              <w:rPr>
                <w:rFonts w:asciiTheme="majorBidi" w:hAnsiTheme="majorBidi" w:cstheme="majorBidi"/>
                <w:sz w:val="18"/>
                <w:szCs w:val="18"/>
              </w:rPr>
            </w:pPr>
          </w:p>
        </w:tc>
        <w:tc>
          <w:tcPr>
            <w:tcW w:w="105" w:type="dxa"/>
          </w:tcPr>
          <w:p w14:paraId="3167BF17" w14:textId="77777777" w:rsidR="00B557E0" w:rsidRPr="00825BDB" w:rsidRDefault="00B557E0" w:rsidP="00B557E0">
            <w:pPr>
              <w:spacing w:line="220" w:lineRule="exact"/>
              <w:ind w:right="57"/>
              <w:jc w:val="right"/>
              <w:rPr>
                <w:rFonts w:asciiTheme="majorBidi" w:hAnsiTheme="majorBidi" w:cstheme="majorBidi"/>
                <w:sz w:val="18"/>
                <w:szCs w:val="18"/>
              </w:rPr>
            </w:pPr>
          </w:p>
        </w:tc>
        <w:tc>
          <w:tcPr>
            <w:tcW w:w="916" w:type="dxa"/>
            <w:tcBorders>
              <w:top w:val="single" w:sz="6" w:space="0" w:color="auto"/>
            </w:tcBorders>
          </w:tcPr>
          <w:p w14:paraId="741A9411" w14:textId="77777777" w:rsidR="00B557E0" w:rsidRPr="00825BDB" w:rsidRDefault="00B557E0" w:rsidP="00B557E0">
            <w:pPr>
              <w:spacing w:line="220" w:lineRule="exact"/>
              <w:ind w:right="57"/>
              <w:jc w:val="right"/>
              <w:rPr>
                <w:rFonts w:asciiTheme="majorBidi" w:hAnsiTheme="majorBidi" w:cstheme="majorBidi"/>
                <w:sz w:val="18"/>
                <w:szCs w:val="18"/>
              </w:rPr>
            </w:pPr>
          </w:p>
        </w:tc>
        <w:tc>
          <w:tcPr>
            <w:tcW w:w="103" w:type="dxa"/>
          </w:tcPr>
          <w:p w14:paraId="3AAF51A7" w14:textId="77777777" w:rsidR="00B557E0" w:rsidRPr="00825BDB" w:rsidRDefault="00B557E0" w:rsidP="00B557E0">
            <w:pPr>
              <w:spacing w:line="220" w:lineRule="exact"/>
              <w:ind w:right="57"/>
              <w:jc w:val="right"/>
              <w:rPr>
                <w:rFonts w:asciiTheme="majorBidi" w:hAnsiTheme="majorBidi" w:cstheme="majorBidi"/>
                <w:sz w:val="18"/>
                <w:szCs w:val="18"/>
              </w:rPr>
            </w:pPr>
          </w:p>
        </w:tc>
        <w:tc>
          <w:tcPr>
            <w:tcW w:w="870" w:type="dxa"/>
            <w:tcBorders>
              <w:top w:val="single" w:sz="6" w:space="0" w:color="auto"/>
            </w:tcBorders>
          </w:tcPr>
          <w:p w14:paraId="72DC48B5" w14:textId="77777777" w:rsidR="00B557E0" w:rsidRPr="00825BDB" w:rsidRDefault="00B557E0" w:rsidP="00B557E0">
            <w:pPr>
              <w:spacing w:line="220" w:lineRule="exact"/>
              <w:ind w:right="57"/>
              <w:jc w:val="right"/>
              <w:rPr>
                <w:rFonts w:asciiTheme="majorBidi" w:hAnsiTheme="majorBidi" w:cstheme="majorBidi"/>
                <w:sz w:val="18"/>
                <w:szCs w:val="18"/>
              </w:rPr>
            </w:pPr>
          </w:p>
        </w:tc>
        <w:tc>
          <w:tcPr>
            <w:tcW w:w="100" w:type="dxa"/>
          </w:tcPr>
          <w:p w14:paraId="07DE4E2E" w14:textId="77777777" w:rsidR="00B557E0" w:rsidRPr="00825BDB" w:rsidRDefault="00B557E0" w:rsidP="00B557E0">
            <w:pPr>
              <w:spacing w:line="220" w:lineRule="exact"/>
              <w:ind w:right="57"/>
              <w:jc w:val="right"/>
              <w:rPr>
                <w:rFonts w:asciiTheme="majorBidi" w:hAnsiTheme="majorBidi" w:cstheme="majorBidi"/>
                <w:sz w:val="18"/>
                <w:szCs w:val="18"/>
              </w:rPr>
            </w:pPr>
          </w:p>
        </w:tc>
        <w:tc>
          <w:tcPr>
            <w:tcW w:w="911" w:type="dxa"/>
            <w:tcBorders>
              <w:top w:val="single" w:sz="6" w:space="0" w:color="auto"/>
            </w:tcBorders>
          </w:tcPr>
          <w:p w14:paraId="7669E917" w14:textId="77777777" w:rsidR="00B557E0" w:rsidRPr="00825BDB" w:rsidRDefault="00B557E0" w:rsidP="00B557E0">
            <w:pPr>
              <w:spacing w:line="220" w:lineRule="exact"/>
              <w:ind w:right="57"/>
              <w:jc w:val="right"/>
              <w:rPr>
                <w:rFonts w:asciiTheme="majorBidi" w:hAnsiTheme="majorBidi" w:cstheme="majorBidi"/>
                <w:sz w:val="18"/>
                <w:szCs w:val="18"/>
              </w:rPr>
            </w:pPr>
          </w:p>
        </w:tc>
        <w:tc>
          <w:tcPr>
            <w:tcW w:w="110" w:type="dxa"/>
          </w:tcPr>
          <w:p w14:paraId="582001E7" w14:textId="77777777" w:rsidR="00B557E0" w:rsidRPr="00825BDB" w:rsidRDefault="00B557E0" w:rsidP="00B557E0">
            <w:pPr>
              <w:spacing w:line="220" w:lineRule="exact"/>
              <w:ind w:right="57"/>
              <w:jc w:val="right"/>
              <w:rPr>
                <w:rFonts w:asciiTheme="majorBidi" w:hAnsiTheme="majorBidi" w:cstheme="majorBidi"/>
                <w:sz w:val="18"/>
                <w:szCs w:val="18"/>
              </w:rPr>
            </w:pPr>
          </w:p>
        </w:tc>
        <w:tc>
          <w:tcPr>
            <w:tcW w:w="924" w:type="dxa"/>
            <w:tcBorders>
              <w:top w:val="single" w:sz="6" w:space="0" w:color="auto"/>
            </w:tcBorders>
          </w:tcPr>
          <w:p w14:paraId="5EF5E025" w14:textId="77777777" w:rsidR="00B557E0" w:rsidRPr="00825BDB" w:rsidRDefault="00B557E0" w:rsidP="00B557E0">
            <w:pPr>
              <w:spacing w:line="220" w:lineRule="exact"/>
              <w:ind w:right="57"/>
              <w:jc w:val="right"/>
              <w:rPr>
                <w:rFonts w:asciiTheme="majorBidi" w:hAnsiTheme="majorBidi" w:cstheme="majorBidi"/>
                <w:sz w:val="18"/>
                <w:szCs w:val="18"/>
              </w:rPr>
            </w:pPr>
          </w:p>
        </w:tc>
        <w:tc>
          <w:tcPr>
            <w:tcW w:w="140" w:type="dxa"/>
          </w:tcPr>
          <w:p w14:paraId="19A4D47E" w14:textId="77777777" w:rsidR="00B557E0" w:rsidRPr="00825BDB" w:rsidRDefault="00B557E0" w:rsidP="00B557E0">
            <w:pPr>
              <w:spacing w:line="220" w:lineRule="exact"/>
              <w:ind w:right="57"/>
              <w:jc w:val="right"/>
              <w:rPr>
                <w:rFonts w:asciiTheme="majorBidi" w:hAnsiTheme="majorBidi" w:cstheme="majorBidi"/>
                <w:sz w:val="18"/>
                <w:szCs w:val="18"/>
              </w:rPr>
            </w:pPr>
          </w:p>
        </w:tc>
        <w:tc>
          <w:tcPr>
            <w:tcW w:w="953" w:type="dxa"/>
            <w:tcBorders>
              <w:top w:val="single" w:sz="6" w:space="0" w:color="auto"/>
            </w:tcBorders>
          </w:tcPr>
          <w:p w14:paraId="6378B293" w14:textId="77777777" w:rsidR="00B557E0" w:rsidRPr="00825BDB" w:rsidRDefault="00B557E0" w:rsidP="00B557E0">
            <w:pPr>
              <w:spacing w:line="220" w:lineRule="exact"/>
              <w:ind w:right="57"/>
              <w:jc w:val="right"/>
              <w:rPr>
                <w:rFonts w:asciiTheme="majorBidi" w:hAnsiTheme="majorBidi" w:cstheme="majorBidi"/>
                <w:sz w:val="18"/>
                <w:szCs w:val="18"/>
              </w:rPr>
            </w:pPr>
          </w:p>
        </w:tc>
      </w:tr>
      <w:tr w:rsidR="00B557E0" w:rsidRPr="00825BDB" w14:paraId="2AB59C93" w14:textId="77777777" w:rsidTr="00B557E0">
        <w:trPr>
          <w:trHeight w:val="82"/>
        </w:trPr>
        <w:tc>
          <w:tcPr>
            <w:tcW w:w="2552" w:type="dxa"/>
          </w:tcPr>
          <w:p w14:paraId="2860EF2B" w14:textId="77777777" w:rsidR="00B557E0" w:rsidRPr="00825BDB" w:rsidRDefault="00B557E0" w:rsidP="00B557E0">
            <w:pPr>
              <w:spacing w:line="220" w:lineRule="exact"/>
              <w:rPr>
                <w:rFonts w:asciiTheme="majorBidi" w:hAnsiTheme="majorBidi" w:cstheme="majorBidi"/>
                <w:snapToGrid w:val="0"/>
                <w:sz w:val="18"/>
                <w:szCs w:val="18"/>
                <w:lang w:eastAsia="th-TH"/>
              </w:rPr>
            </w:pPr>
            <w:r w:rsidRPr="00034111">
              <w:rPr>
                <w:rFonts w:asciiTheme="majorBidi" w:hAnsiTheme="majorBidi" w:cstheme="majorBidi"/>
                <w:snapToGrid w:val="0"/>
                <w:sz w:val="18"/>
                <w:szCs w:val="18"/>
                <w:cs/>
                <w:lang w:eastAsia="th-TH"/>
              </w:rPr>
              <w:t xml:space="preserve">ยอดคงเหลือ ณ วันที่ </w:t>
            </w:r>
            <w:r w:rsidRPr="00825BDB">
              <w:rPr>
                <w:rFonts w:asciiTheme="majorBidi" w:hAnsiTheme="majorBidi" w:cstheme="majorBidi"/>
                <w:snapToGrid w:val="0"/>
                <w:sz w:val="18"/>
                <w:szCs w:val="18"/>
                <w:lang w:val="en-GB" w:eastAsia="th-TH"/>
              </w:rPr>
              <w:t xml:space="preserve">31 </w:t>
            </w:r>
            <w:r w:rsidRPr="00034111">
              <w:rPr>
                <w:rFonts w:asciiTheme="majorBidi" w:hAnsiTheme="majorBidi" w:cstheme="majorBidi"/>
                <w:snapToGrid w:val="0"/>
                <w:sz w:val="18"/>
                <w:szCs w:val="18"/>
                <w:cs/>
                <w:lang w:eastAsia="th-TH"/>
              </w:rPr>
              <w:t xml:space="preserve">ธันวาคม </w:t>
            </w:r>
            <w:r w:rsidRPr="00825BDB">
              <w:rPr>
                <w:rFonts w:asciiTheme="majorBidi" w:hAnsiTheme="majorBidi" w:cstheme="majorBidi"/>
                <w:snapToGrid w:val="0"/>
                <w:sz w:val="18"/>
                <w:szCs w:val="18"/>
                <w:lang w:val="en-GB" w:eastAsia="th-TH"/>
              </w:rPr>
              <w:t>2562</w:t>
            </w:r>
          </w:p>
        </w:tc>
        <w:tc>
          <w:tcPr>
            <w:tcW w:w="100" w:type="dxa"/>
          </w:tcPr>
          <w:p w14:paraId="29C41E63" w14:textId="77777777" w:rsidR="00B557E0" w:rsidRPr="00825BDB" w:rsidRDefault="00B557E0" w:rsidP="00B557E0">
            <w:pPr>
              <w:spacing w:line="220" w:lineRule="exact"/>
              <w:rPr>
                <w:rFonts w:asciiTheme="majorBidi" w:hAnsiTheme="majorBidi" w:cstheme="majorBidi"/>
                <w:sz w:val="18"/>
                <w:szCs w:val="18"/>
              </w:rPr>
            </w:pPr>
          </w:p>
        </w:tc>
        <w:tc>
          <w:tcPr>
            <w:tcW w:w="876" w:type="dxa"/>
          </w:tcPr>
          <w:p w14:paraId="63CE86AB" w14:textId="77777777" w:rsidR="00B557E0" w:rsidRPr="00825BDB" w:rsidRDefault="00B557E0" w:rsidP="00B557E0">
            <w:pPr>
              <w:spacing w:line="220" w:lineRule="exact"/>
              <w:ind w:right="198"/>
              <w:jc w:val="right"/>
              <w:rPr>
                <w:rFonts w:asciiTheme="majorBidi" w:hAnsiTheme="majorBidi" w:cstheme="majorBidi"/>
                <w:sz w:val="18"/>
                <w:szCs w:val="18"/>
              </w:rPr>
            </w:pPr>
            <w:r w:rsidRPr="00825BDB">
              <w:rPr>
                <w:rFonts w:asciiTheme="majorBidi" w:hAnsiTheme="majorBidi" w:cstheme="majorBidi"/>
                <w:sz w:val="18"/>
                <w:szCs w:val="18"/>
              </w:rPr>
              <w:t>-</w:t>
            </w:r>
          </w:p>
        </w:tc>
        <w:tc>
          <w:tcPr>
            <w:tcW w:w="100" w:type="dxa"/>
          </w:tcPr>
          <w:p w14:paraId="05112BA3" w14:textId="77777777" w:rsidR="00B557E0" w:rsidRPr="00825BDB" w:rsidRDefault="00B557E0" w:rsidP="00B557E0">
            <w:pPr>
              <w:spacing w:line="220" w:lineRule="exact"/>
              <w:ind w:right="57"/>
              <w:jc w:val="right"/>
              <w:rPr>
                <w:rFonts w:asciiTheme="majorBidi" w:hAnsiTheme="majorBidi" w:cstheme="majorBidi"/>
                <w:sz w:val="18"/>
                <w:szCs w:val="18"/>
              </w:rPr>
            </w:pPr>
          </w:p>
        </w:tc>
        <w:tc>
          <w:tcPr>
            <w:tcW w:w="876" w:type="dxa"/>
            <w:tcBorders>
              <w:left w:val="nil"/>
            </w:tcBorders>
          </w:tcPr>
          <w:p w14:paraId="7EC3B3B3" w14:textId="77777777" w:rsidR="00B557E0" w:rsidRPr="00825BDB" w:rsidRDefault="00B557E0" w:rsidP="00B557E0">
            <w:pPr>
              <w:spacing w:line="220" w:lineRule="exact"/>
              <w:ind w:right="57"/>
              <w:jc w:val="right"/>
              <w:rPr>
                <w:rFonts w:asciiTheme="majorBidi" w:hAnsiTheme="majorBidi" w:cstheme="majorBidi"/>
                <w:sz w:val="18"/>
                <w:szCs w:val="18"/>
              </w:rPr>
            </w:pPr>
            <w:r w:rsidRPr="00825BDB">
              <w:rPr>
                <w:rFonts w:asciiTheme="majorBidi" w:hAnsiTheme="majorBidi" w:cstheme="majorBidi"/>
                <w:sz w:val="18"/>
                <w:szCs w:val="18"/>
              </w:rPr>
              <w:t>6,070,534</w:t>
            </w:r>
          </w:p>
        </w:tc>
        <w:tc>
          <w:tcPr>
            <w:tcW w:w="104" w:type="dxa"/>
          </w:tcPr>
          <w:p w14:paraId="34D1CFAA" w14:textId="77777777" w:rsidR="00B557E0" w:rsidRPr="00825BDB" w:rsidRDefault="00B557E0" w:rsidP="00B557E0">
            <w:pPr>
              <w:spacing w:line="220" w:lineRule="exact"/>
              <w:ind w:right="57"/>
              <w:jc w:val="right"/>
              <w:rPr>
                <w:rFonts w:asciiTheme="majorBidi" w:hAnsiTheme="majorBidi" w:cstheme="majorBidi"/>
                <w:sz w:val="18"/>
                <w:szCs w:val="18"/>
              </w:rPr>
            </w:pPr>
          </w:p>
        </w:tc>
        <w:tc>
          <w:tcPr>
            <w:tcW w:w="888" w:type="dxa"/>
          </w:tcPr>
          <w:p w14:paraId="70188D7D" w14:textId="77777777" w:rsidR="00B557E0" w:rsidRPr="00825BDB" w:rsidRDefault="00B557E0" w:rsidP="00B557E0">
            <w:pPr>
              <w:spacing w:line="220" w:lineRule="exact"/>
              <w:ind w:right="57"/>
              <w:jc w:val="right"/>
              <w:rPr>
                <w:rFonts w:asciiTheme="majorBidi" w:hAnsiTheme="majorBidi" w:cstheme="majorBidi"/>
                <w:sz w:val="18"/>
                <w:szCs w:val="18"/>
              </w:rPr>
            </w:pPr>
            <w:r w:rsidRPr="00825BDB">
              <w:rPr>
                <w:rFonts w:asciiTheme="majorBidi" w:hAnsiTheme="majorBidi" w:cstheme="majorBidi"/>
                <w:sz w:val="18"/>
                <w:szCs w:val="18"/>
              </w:rPr>
              <w:t>18,786,465</w:t>
            </w:r>
          </w:p>
        </w:tc>
        <w:tc>
          <w:tcPr>
            <w:tcW w:w="100" w:type="dxa"/>
          </w:tcPr>
          <w:p w14:paraId="78F8E15A" w14:textId="77777777" w:rsidR="00B557E0" w:rsidRPr="00825BDB" w:rsidRDefault="00B557E0" w:rsidP="00B557E0">
            <w:pPr>
              <w:spacing w:line="220" w:lineRule="exact"/>
              <w:ind w:right="57"/>
              <w:jc w:val="right"/>
              <w:rPr>
                <w:rFonts w:asciiTheme="majorBidi" w:hAnsiTheme="majorBidi" w:cstheme="majorBidi"/>
                <w:sz w:val="18"/>
                <w:szCs w:val="18"/>
              </w:rPr>
            </w:pPr>
          </w:p>
        </w:tc>
        <w:tc>
          <w:tcPr>
            <w:tcW w:w="909" w:type="dxa"/>
          </w:tcPr>
          <w:p w14:paraId="7EEA3E17" w14:textId="77777777" w:rsidR="00B557E0" w:rsidRPr="00825BDB" w:rsidRDefault="00B557E0" w:rsidP="00B557E0">
            <w:pPr>
              <w:spacing w:line="220" w:lineRule="exact"/>
              <w:ind w:right="57"/>
              <w:jc w:val="right"/>
              <w:rPr>
                <w:rFonts w:asciiTheme="majorBidi" w:hAnsiTheme="majorBidi" w:cstheme="majorBidi"/>
                <w:sz w:val="18"/>
                <w:szCs w:val="18"/>
              </w:rPr>
            </w:pPr>
            <w:r w:rsidRPr="00825BDB">
              <w:rPr>
                <w:rFonts w:asciiTheme="majorBidi" w:hAnsiTheme="majorBidi" w:cstheme="majorBidi"/>
                <w:sz w:val="18"/>
                <w:szCs w:val="18"/>
              </w:rPr>
              <w:t>1,057,794</w:t>
            </w:r>
          </w:p>
        </w:tc>
        <w:tc>
          <w:tcPr>
            <w:tcW w:w="100" w:type="dxa"/>
          </w:tcPr>
          <w:p w14:paraId="7B5CF70E" w14:textId="77777777" w:rsidR="00B557E0" w:rsidRPr="00825BDB" w:rsidRDefault="00B557E0" w:rsidP="00B557E0">
            <w:pPr>
              <w:spacing w:line="220" w:lineRule="exact"/>
              <w:ind w:right="57"/>
              <w:jc w:val="right"/>
              <w:rPr>
                <w:rFonts w:asciiTheme="majorBidi" w:hAnsiTheme="majorBidi" w:cstheme="majorBidi"/>
                <w:sz w:val="18"/>
                <w:szCs w:val="18"/>
              </w:rPr>
            </w:pPr>
          </w:p>
        </w:tc>
        <w:tc>
          <w:tcPr>
            <w:tcW w:w="908" w:type="dxa"/>
          </w:tcPr>
          <w:p w14:paraId="387EDA49" w14:textId="77777777" w:rsidR="00B557E0" w:rsidRPr="00825BDB" w:rsidRDefault="00B557E0" w:rsidP="00B557E0">
            <w:pPr>
              <w:spacing w:line="220" w:lineRule="exact"/>
              <w:ind w:right="57"/>
              <w:jc w:val="right"/>
              <w:rPr>
                <w:rFonts w:asciiTheme="majorBidi" w:hAnsiTheme="majorBidi" w:cstheme="majorBidi"/>
                <w:sz w:val="18"/>
                <w:szCs w:val="18"/>
              </w:rPr>
            </w:pPr>
            <w:r w:rsidRPr="00825BDB">
              <w:rPr>
                <w:rFonts w:asciiTheme="majorBidi" w:hAnsiTheme="majorBidi" w:cstheme="majorBidi"/>
                <w:sz w:val="18"/>
                <w:szCs w:val="18"/>
              </w:rPr>
              <w:t>1,542,660</w:t>
            </w:r>
          </w:p>
        </w:tc>
        <w:tc>
          <w:tcPr>
            <w:tcW w:w="104" w:type="dxa"/>
          </w:tcPr>
          <w:p w14:paraId="7588E248" w14:textId="77777777" w:rsidR="00B557E0" w:rsidRPr="00825BDB" w:rsidRDefault="00B557E0" w:rsidP="00B557E0">
            <w:pPr>
              <w:spacing w:line="220" w:lineRule="exact"/>
              <w:ind w:right="57"/>
              <w:jc w:val="right"/>
              <w:rPr>
                <w:rFonts w:asciiTheme="majorBidi" w:hAnsiTheme="majorBidi" w:cstheme="majorBidi"/>
                <w:sz w:val="18"/>
                <w:szCs w:val="18"/>
              </w:rPr>
            </w:pPr>
          </w:p>
        </w:tc>
        <w:tc>
          <w:tcPr>
            <w:tcW w:w="1030" w:type="dxa"/>
          </w:tcPr>
          <w:p w14:paraId="1F5DD41A" w14:textId="75583887" w:rsidR="00B557E0" w:rsidRPr="00825BDB" w:rsidRDefault="00B557E0" w:rsidP="00B557E0">
            <w:pPr>
              <w:spacing w:line="220" w:lineRule="exact"/>
              <w:ind w:right="57"/>
              <w:jc w:val="right"/>
              <w:rPr>
                <w:rFonts w:asciiTheme="majorBidi" w:hAnsiTheme="majorBidi" w:cstheme="majorBidi"/>
                <w:sz w:val="18"/>
                <w:szCs w:val="18"/>
              </w:rPr>
            </w:pPr>
            <w:r w:rsidRPr="00825BDB">
              <w:rPr>
                <w:rFonts w:asciiTheme="majorBidi" w:hAnsiTheme="majorBidi" w:cstheme="majorBidi"/>
                <w:sz w:val="18"/>
                <w:szCs w:val="18"/>
              </w:rPr>
              <w:t>14,023,100</w:t>
            </w:r>
          </w:p>
        </w:tc>
        <w:tc>
          <w:tcPr>
            <w:tcW w:w="105" w:type="dxa"/>
          </w:tcPr>
          <w:p w14:paraId="6D9EAB4E" w14:textId="77777777" w:rsidR="00B557E0" w:rsidRPr="00825BDB" w:rsidRDefault="00B557E0" w:rsidP="00B557E0">
            <w:pPr>
              <w:spacing w:line="220" w:lineRule="exact"/>
              <w:ind w:right="57"/>
              <w:jc w:val="right"/>
              <w:rPr>
                <w:rFonts w:asciiTheme="majorBidi" w:hAnsiTheme="majorBidi" w:cstheme="majorBidi"/>
                <w:sz w:val="18"/>
                <w:szCs w:val="18"/>
              </w:rPr>
            </w:pPr>
          </w:p>
        </w:tc>
        <w:tc>
          <w:tcPr>
            <w:tcW w:w="916" w:type="dxa"/>
          </w:tcPr>
          <w:p w14:paraId="7B1EC293" w14:textId="77777777" w:rsidR="00B557E0" w:rsidRPr="00825BDB" w:rsidRDefault="00B557E0" w:rsidP="00B557E0">
            <w:pPr>
              <w:spacing w:line="220" w:lineRule="exact"/>
              <w:ind w:right="57"/>
              <w:jc w:val="right"/>
              <w:rPr>
                <w:rFonts w:asciiTheme="majorBidi" w:hAnsiTheme="majorBidi" w:cstheme="majorBidi"/>
                <w:sz w:val="18"/>
                <w:szCs w:val="18"/>
              </w:rPr>
            </w:pPr>
            <w:r w:rsidRPr="00825BDB">
              <w:rPr>
                <w:rFonts w:asciiTheme="majorBidi" w:hAnsiTheme="majorBidi" w:cstheme="majorBidi"/>
                <w:sz w:val="18"/>
                <w:szCs w:val="18"/>
              </w:rPr>
              <w:t>15,063,739</w:t>
            </w:r>
          </w:p>
        </w:tc>
        <w:tc>
          <w:tcPr>
            <w:tcW w:w="103" w:type="dxa"/>
          </w:tcPr>
          <w:p w14:paraId="661B6953" w14:textId="77777777" w:rsidR="00B557E0" w:rsidRPr="00825BDB" w:rsidRDefault="00B557E0" w:rsidP="00B557E0">
            <w:pPr>
              <w:spacing w:line="220" w:lineRule="exact"/>
              <w:ind w:right="57"/>
              <w:jc w:val="right"/>
              <w:rPr>
                <w:rFonts w:asciiTheme="majorBidi" w:hAnsiTheme="majorBidi" w:cstheme="majorBidi"/>
                <w:sz w:val="18"/>
                <w:szCs w:val="18"/>
              </w:rPr>
            </w:pPr>
          </w:p>
        </w:tc>
        <w:tc>
          <w:tcPr>
            <w:tcW w:w="870" w:type="dxa"/>
          </w:tcPr>
          <w:p w14:paraId="44A492F5" w14:textId="7616BF28" w:rsidR="00B557E0" w:rsidRPr="00825BDB" w:rsidRDefault="00A917BB" w:rsidP="00B557E0">
            <w:pPr>
              <w:spacing w:line="220" w:lineRule="exact"/>
              <w:ind w:right="57"/>
              <w:jc w:val="right"/>
              <w:rPr>
                <w:rFonts w:asciiTheme="majorBidi" w:hAnsiTheme="majorBidi" w:cstheme="majorBidi"/>
                <w:sz w:val="18"/>
                <w:szCs w:val="18"/>
              </w:rPr>
            </w:pPr>
            <w:r w:rsidRPr="00825BDB">
              <w:rPr>
                <w:rFonts w:asciiTheme="majorBidi" w:hAnsiTheme="majorBidi" w:cstheme="majorBidi"/>
                <w:sz w:val="18"/>
                <w:szCs w:val="18"/>
              </w:rPr>
              <w:t>16,415,818</w:t>
            </w:r>
          </w:p>
        </w:tc>
        <w:tc>
          <w:tcPr>
            <w:tcW w:w="100" w:type="dxa"/>
          </w:tcPr>
          <w:p w14:paraId="78A699DE" w14:textId="77777777" w:rsidR="00B557E0" w:rsidRPr="00825BDB" w:rsidRDefault="00B557E0" w:rsidP="00B557E0">
            <w:pPr>
              <w:spacing w:line="220" w:lineRule="exact"/>
              <w:ind w:right="57"/>
              <w:jc w:val="right"/>
              <w:rPr>
                <w:rFonts w:asciiTheme="majorBidi" w:hAnsiTheme="majorBidi" w:cstheme="majorBidi"/>
                <w:sz w:val="18"/>
                <w:szCs w:val="18"/>
              </w:rPr>
            </w:pPr>
          </w:p>
        </w:tc>
        <w:tc>
          <w:tcPr>
            <w:tcW w:w="911" w:type="dxa"/>
          </w:tcPr>
          <w:p w14:paraId="2A69C3D3" w14:textId="77777777" w:rsidR="00B557E0" w:rsidRPr="00825BDB" w:rsidRDefault="00B557E0" w:rsidP="00B557E0">
            <w:pPr>
              <w:spacing w:line="220" w:lineRule="exact"/>
              <w:ind w:right="57"/>
              <w:jc w:val="right"/>
              <w:rPr>
                <w:rFonts w:asciiTheme="majorBidi" w:hAnsiTheme="majorBidi" w:cstheme="majorBidi"/>
                <w:sz w:val="18"/>
                <w:szCs w:val="18"/>
              </w:rPr>
            </w:pPr>
            <w:r w:rsidRPr="00825BDB">
              <w:rPr>
                <w:rFonts w:asciiTheme="majorBidi" w:hAnsiTheme="majorBidi" w:cstheme="majorBidi"/>
                <w:sz w:val="18"/>
                <w:szCs w:val="18"/>
              </w:rPr>
              <w:t>5,172,513</w:t>
            </w:r>
          </w:p>
        </w:tc>
        <w:tc>
          <w:tcPr>
            <w:tcW w:w="110" w:type="dxa"/>
          </w:tcPr>
          <w:p w14:paraId="368A37F7" w14:textId="77777777" w:rsidR="00B557E0" w:rsidRPr="00825BDB" w:rsidRDefault="00B557E0" w:rsidP="00B557E0">
            <w:pPr>
              <w:spacing w:line="220" w:lineRule="exact"/>
              <w:ind w:right="57"/>
              <w:jc w:val="right"/>
              <w:rPr>
                <w:rFonts w:asciiTheme="majorBidi" w:hAnsiTheme="majorBidi" w:cstheme="majorBidi"/>
                <w:sz w:val="18"/>
                <w:szCs w:val="18"/>
              </w:rPr>
            </w:pPr>
          </w:p>
        </w:tc>
        <w:tc>
          <w:tcPr>
            <w:tcW w:w="924" w:type="dxa"/>
          </w:tcPr>
          <w:p w14:paraId="6F91CF0D" w14:textId="77777777" w:rsidR="00B557E0" w:rsidRPr="00825BDB" w:rsidRDefault="00B557E0" w:rsidP="00B557E0">
            <w:pPr>
              <w:spacing w:line="220" w:lineRule="exact"/>
              <w:ind w:right="198"/>
              <w:jc w:val="right"/>
              <w:rPr>
                <w:rFonts w:asciiTheme="majorBidi" w:hAnsiTheme="majorBidi" w:cstheme="majorBidi"/>
                <w:sz w:val="18"/>
                <w:szCs w:val="18"/>
              </w:rPr>
            </w:pPr>
            <w:r w:rsidRPr="00825BDB">
              <w:rPr>
                <w:rFonts w:asciiTheme="majorBidi" w:hAnsiTheme="majorBidi" w:cstheme="majorBidi"/>
                <w:sz w:val="18"/>
                <w:szCs w:val="18"/>
              </w:rPr>
              <w:t>-</w:t>
            </w:r>
          </w:p>
        </w:tc>
        <w:tc>
          <w:tcPr>
            <w:tcW w:w="140" w:type="dxa"/>
          </w:tcPr>
          <w:p w14:paraId="47C11B23" w14:textId="77777777" w:rsidR="00B557E0" w:rsidRPr="00825BDB" w:rsidRDefault="00B557E0" w:rsidP="00B557E0">
            <w:pPr>
              <w:spacing w:line="220" w:lineRule="exact"/>
              <w:ind w:right="57"/>
              <w:jc w:val="right"/>
              <w:rPr>
                <w:rFonts w:asciiTheme="majorBidi" w:hAnsiTheme="majorBidi" w:cstheme="majorBidi"/>
                <w:sz w:val="18"/>
                <w:szCs w:val="18"/>
              </w:rPr>
            </w:pPr>
          </w:p>
        </w:tc>
        <w:tc>
          <w:tcPr>
            <w:tcW w:w="953" w:type="dxa"/>
          </w:tcPr>
          <w:p w14:paraId="563AD977" w14:textId="77777777" w:rsidR="00B557E0" w:rsidRPr="00825BDB" w:rsidRDefault="00B557E0" w:rsidP="00B557E0">
            <w:pPr>
              <w:spacing w:line="220" w:lineRule="exact"/>
              <w:ind w:right="57"/>
              <w:jc w:val="right"/>
              <w:rPr>
                <w:rFonts w:asciiTheme="majorBidi" w:hAnsiTheme="majorBidi" w:cstheme="majorBidi"/>
                <w:sz w:val="18"/>
                <w:szCs w:val="18"/>
              </w:rPr>
            </w:pPr>
            <w:r w:rsidRPr="00825BDB">
              <w:rPr>
                <w:rFonts w:asciiTheme="majorBidi" w:hAnsiTheme="majorBidi" w:cstheme="majorBidi"/>
                <w:sz w:val="18"/>
                <w:szCs w:val="18"/>
              </w:rPr>
              <w:t>78,132,623</w:t>
            </w:r>
          </w:p>
        </w:tc>
      </w:tr>
      <w:tr w:rsidR="00B557E0" w:rsidRPr="00825BDB" w14:paraId="221AC077" w14:textId="77777777" w:rsidTr="00B557E0">
        <w:trPr>
          <w:trHeight w:val="82"/>
        </w:trPr>
        <w:tc>
          <w:tcPr>
            <w:tcW w:w="2552" w:type="dxa"/>
          </w:tcPr>
          <w:p w14:paraId="55F4749F" w14:textId="1B85FC26" w:rsidR="00B557E0" w:rsidRPr="00034111" w:rsidRDefault="00B557E0" w:rsidP="00B557E0">
            <w:pPr>
              <w:spacing w:line="220" w:lineRule="exact"/>
              <w:rPr>
                <w:rFonts w:asciiTheme="majorBidi" w:hAnsiTheme="majorBidi" w:cstheme="majorBidi"/>
                <w:snapToGrid w:val="0"/>
                <w:sz w:val="18"/>
                <w:szCs w:val="18"/>
                <w:cs/>
                <w:lang w:eastAsia="th-TH"/>
              </w:rPr>
            </w:pPr>
            <w:r w:rsidRPr="00034111">
              <w:rPr>
                <w:rFonts w:asciiTheme="majorBidi" w:hAnsiTheme="majorBidi" w:cs="Angsana New"/>
                <w:snapToGrid w:val="0"/>
                <w:sz w:val="18"/>
                <w:szCs w:val="18"/>
                <w:cs/>
                <w:lang w:eastAsia="th-TH"/>
              </w:rPr>
              <w:t xml:space="preserve">ผลกระทบจากการปรับปรุงใช้ </w:t>
            </w:r>
            <w:r w:rsidRPr="00825BDB">
              <w:rPr>
                <w:rFonts w:asciiTheme="majorBidi" w:hAnsiTheme="majorBidi" w:cstheme="majorBidi"/>
                <w:snapToGrid w:val="0"/>
                <w:sz w:val="18"/>
                <w:szCs w:val="18"/>
                <w:lang w:eastAsia="th-TH"/>
              </w:rPr>
              <w:t>TFRS16</w:t>
            </w:r>
          </w:p>
        </w:tc>
        <w:tc>
          <w:tcPr>
            <w:tcW w:w="100" w:type="dxa"/>
          </w:tcPr>
          <w:p w14:paraId="1E2AD4FA" w14:textId="77777777" w:rsidR="00B557E0" w:rsidRPr="00825BDB" w:rsidRDefault="00B557E0" w:rsidP="00B557E0">
            <w:pPr>
              <w:spacing w:line="220" w:lineRule="exact"/>
              <w:rPr>
                <w:rFonts w:asciiTheme="majorBidi" w:hAnsiTheme="majorBidi" w:cstheme="majorBidi"/>
                <w:sz w:val="18"/>
                <w:szCs w:val="18"/>
              </w:rPr>
            </w:pPr>
          </w:p>
        </w:tc>
        <w:tc>
          <w:tcPr>
            <w:tcW w:w="876" w:type="dxa"/>
            <w:tcBorders>
              <w:bottom w:val="single" w:sz="6" w:space="0" w:color="auto"/>
            </w:tcBorders>
          </w:tcPr>
          <w:p w14:paraId="6C392CCC" w14:textId="6FAC5613" w:rsidR="00B557E0" w:rsidRPr="00825BDB" w:rsidRDefault="00B557E0" w:rsidP="00B557E0">
            <w:pPr>
              <w:spacing w:line="220" w:lineRule="exact"/>
              <w:ind w:right="198"/>
              <w:jc w:val="right"/>
              <w:rPr>
                <w:rFonts w:asciiTheme="majorBidi" w:hAnsiTheme="majorBidi" w:cstheme="majorBidi"/>
                <w:sz w:val="18"/>
                <w:szCs w:val="18"/>
              </w:rPr>
            </w:pPr>
            <w:r w:rsidRPr="00825BDB">
              <w:rPr>
                <w:rFonts w:asciiTheme="majorBidi" w:hAnsiTheme="majorBidi" w:cstheme="majorBidi"/>
                <w:sz w:val="18"/>
                <w:szCs w:val="18"/>
              </w:rPr>
              <w:t>-</w:t>
            </w:r>
          </w:p>
        </w:tc>
        <w:tc>
          <w:tcPr>
            <w:tcW w:w="100" w:type="dxa"/>
          </w:tcPr>
          <w:p w14:paraId="68786DDE" w14:textId="77777777" w:rsidR="00B557E0" w:rsidRPr="00825BDB" w:rsidRDefault="00B557E0" w:rsidP="00B557E0">
            <w:pPr>
              <w:spacing w:line="220" w:lineRule="exact"/>
              <w:ind w:right="57"/>
              <w:jc w:val="right"/>
              <w:rPr>
                <w:rFonts w:asciiTheme="majorBidi" w:hAnsiTheme="majorBidi" w:cstheme="majorBidi"/>
                <w:sz w:val="18"/>
                <w:szCs w:val="18"/>
              </w:rPr>
            </w:pPr>
          </w:p>
        </w:tc>
        <w:tc>
          <w:tcPr>
            <w:tcW w:w="876" w:type="dxa"/>
            <w:tcBorders>
              <w:left w:val="nil"/>
              <w:bottom w:val="single" w:sz="6" w:space="0" w:color="auto"/>
            </w:tcBorders>
          </w:tcPr>
          <w:p w14:paraId="6F1BBCE1" w14:textId="05D25368" w:rsidR="00B557E0" w:rsidRPr="00825BDB" w:rsidRDefault="00B557E0" w:rsidP="00B557E0">
            <w:pPr>
              <w:spacing w:line="220" w:lineRule="exact"/>
              <w:ind w:right="198"/>
              <w:jc w:val="right"/>
              <w:rPr>
                <w:rFonts w:asciiTheme="majorBidi" w:hAnsiTheme="majorBidi" w:cstheme="majorBidi"/>
                <w:sz w:val="18"/>
                <w:szCs w:val="18"/>
              </w:rPr>
            </w:pPr>
            <w:r w:rsidRPr="00825BDB">
              <w:rPr>
                <w:rFonts w:asciiTheme="majorBidi" w:hAnsiTheme="majorBidi" w:cstheme="majorBidi"/>
                <w:sz w:val="18"/>
                <w:szCs w:val="18"/>
              </w:rPr>
              <w:t>-</w:t>
            </w:r>
          </w:p>
        </w:tc>
        <w:tc>
          <w:tcPr>
            <w:tcW w:w="104" w:type="dxa"/>
          </w:tcPr>
          <w:p w14:paraId="1629FEC6" w14:textId="77777777" w:rsidR="00B557E0" w:rsidRPr="00825BDB" w:rsidRDefault="00B557E0" w:rsidP="00B557E0">
            <w:pPr>
              <w:spacing w:line="220" w:lineRule="exact"/>
              <w:ind w:right="198"/>
              <w:jc w:val="right"/>
              <w:rPr>
                <w:rFonts w:asciiTheme="majorBidi" w:hAnsiTheme="majorBidi" w:cstheme="majorBidi"/>
                <w:sz w:val="18"/>
                <w:szCs w:val="18"/>
              </w:rPr>
            </w:pPr>
          </w:p>
        </w:tc>
        <w:tc>
          <w:tcPr>
            <w:tcW w:w="888" w:type="dxa"/>
            <w:tcBorders>
              <w:bottom w:val="single" w:sz="6" w:space="0" w:color="auto"/>
            </w:tcBorders>
          </w:tcPr>
          <w:p w14:paraId="641FAF4B" w14:textId="44A04630" w:rsidR="00B557E0" w:rsidRPr="00825BDB" w:rsidRDefault="00B557E0" w:rsidP="00B557E0">
            <w:pPr>
              <w:spacing w:line="220" w:lineRule="exact"/>
              <w:ind w:right="198"/>
              <w:jc w:val="right"/>
              <w:rPr>
                <w:rFonts w:asciiTheme="majorBidi" w:hAnsiTheme="majorBidi" w:cstheme="majorBidi"/>
                <w:sz w:val="18"/>
                <w:szCs w:val="18"/>
              </w:rPr>
            </w:pPr>
            <w:r w:rsidRPr="00825BDB">
              <w:rPr>
                <w:rFonts w:asciiTheme="majorBidi" w:hAnsiTheme="majorBidi" w:cstheme="majorBidi"/>
                <w:sz w:val="18"/>
                <w:szCs w:val="18"/>
              </w:rPr>
              <w:t>-</w:t>
            </w:r>
          </w:p>
        </w:tc>
        <w:tc>
          <w:tcPr>
            <w:tcW w:w="100" w:type="dxa"/>
          </w:tcPr>
          <w:p w14:paraId="2E94C762" w14:textId="77777777" w:rsidR="00B557E0" w:rsidRPr="00825BDB" w:rsidRDefault="00B557E0" w:rsidP="00B557E0">
            <w:pPr>
              <w:spacing w:line="220" w:lineRule="exact"/>
              <w:ind w:right="198"/>
              <w:jc w:val="right"/>
              <w:rPr>
                <w:rFonts w:asciiTheme="majorBidi" w:hAnsiTheme="majorBidi" w:cstheme="majorBidi"/>
                <w:sz w:val="18"/>
                <w:szCs w:val="18"/>
              </w:rPr>
            </w:pPr>
          </w:p>
        </w:tc>
        <w:tc>
          <w:tcPr>
            <w:tcW w:w="909" w:type="dxa"/>
            <w:tcBorders>
              <w:bottom w:val="single" w:sz="6" w:space="0" w:color="auto"/>
            </w:tcBorders>
          </w:tcPr>
          <w:p w14:paraId="1CB1CD1A" w14:textId="3BC3BAC6" w:rsidR="00B557E0" w:rsidRPr="00825BDB" w:rsidRDefault="00B557E0" w:rsidP="00B557E0">
            <w:pPr>
              <w:spacing w:line="220" w:lineRule="exact"/>
              <w:ind w:right="198"/>
              <w:jc w:val="right"/>
              <w:rPr>
                <w:rFonts w:asciiTheme="majorBidi" w:hAnsiTheme="majorBidi" w:cstheme="majorBidi"/>
                <w:sz w:val="18"/>
                <w:szCs w:val="18"/>
              </w:rPr>
            </w:pPr>
            <w:r w:rsidRPr="00825BDB">
              <w:rPr>
                <w:rFonts w:asciiTheme="majorBidi" w:hAnsiTheme="majorBidi" w:cstheme="majorBidi"/>
                <w:sz w:val="18"/>
                <w:szCs w:val="18"/>
              </w:rPr>
              <w:t>-</w:t>
            </w:r>
          </w:p>
        </w:tc>
        <w:tc>
          <w:tcPr>
            <w:tcW w:w="100" w:type="dxa"/>
          </w:tcPr>
          <w:p w14:paraId="6C161165" w14:textId="77777777" w:rsidR="00B557E0" w:rsidRPr="00825BDB" w:rsidRDefault="00B557E0" w:rsidP="00B557E0">
            <w:pPr>
              <w:spacing w:line="220" w:lineRule="exact"/>
              <w:ind w:right="198"/>
              <w:jc w:val="right"/>
              <w:rPr>
                <w:rFonts w:asciiTheme="majorBidi" w:hAnsiTheme="majorBidi" w:cstheme="majorBidi"/>
                <w:sz w:val="18"/>
                <w:szCs w:val="18"/>
              </w:rPr>
            </w:pPr>
          </w:p>
        </w:tc>
        <w:tc>
          <w:tcPr>
            <w:tcW w:w="908" w:type="dxa"/>
            <w:tcBorders>
              <w:bottom w:val="single" w:sz="6" w:space="0" w:color="auto"/>
            </w:tcBorders>
          </w:tcPr>
          <w:p w14:paraId="25A63D50" w14:textId="033D366B" w:rsidR="00B557E0" w:rsidRPr="00825BDB" w:rsidRDefault="00B557E0" w:rsidP="00B557E0">
            <w:pPr>
              <w:spacing w:line="220" w:lineRule="exact"/>
              <w:ind w:right="198"/>
              <w:jc w:val="right"/>
              <w:rPr>
                <w:rFonts w:asciiTheme="majorBidi" w:hAnsiTheme="majorBidi" w:cstheme="majorBidi"/>
                <w:sz w:val="18"/>
                <w:szCs w:val="18"/>
              </w:rPr>
            </w:pPr>
            <w:r w:rsidRPr="00825BDB">
              <w:rPr>
                <w:rFonts w:asciiTheme="majorBidi" w:hAnsiTheme="majorBidi" w:cstheme="majorBidi"/>
                <w:sz w:val="18"/>
                <w:szCs w:val="18"/>
              </w:rPr>
              <w:t>-</w:t>
            </w:r>
          </w:p>
        </w:tc>
        <w:tc>
          <w:tcPr>
            <w:tcW w:w="104" w:type="dxa"/>
          </w:tcPr>
          <w:p w14:paraId="758AF602" w14:textId="77777777" w:rsidR="00B557E0" w:rsidRPr="00825BDB" w:rsidRDefault="00B557E0" w:rsidP="00B557E0">
            <w:pPr>
              <w:spacing w:line="220" w:lineRule="exact"/>
              <w:ind w:right="198"/>
              <w:jc w:val="right"/>
              <w:rPr>
                <w:rFonts w:asciiTheme="majorBidi" w:hAnsiTheme="majorBidi" w:cstheme="majorBidi"/>
                <w:sz w:val="18"/>
                <w:szCs w:val="18"/>
              </w:rPr>
            </w:pPr>
          </w:p>
        </w:tc>
        <w:tc>
          <w:tcPr>
            <w:tcW w:w="1030" w:type="dxa"/>
            <w:tcBorders>
              <w:bottom w:val="single" w:sz="6" w:space="0" w:color="auto"/>
            </w:tcBorders>
          </w:tcPr>
          <w:p w14:paraId="6F0CA3A9" w14:textId="04CBDC4D" w:rsidR="00B557E0" w:rsidRPr="00825BDB" w:rsidRDefault="00B557E0" w:rsidP="00B557E0">
            <w:pPr>
              <w:spacing w:line="220" w:lineRule="exact"/>
              <w:ind w:right="198"/>
              <w:jc w:val="right"/>
              <w:rPr>
                <w:rFonts w:asciiTheme="majorBidi" w:hAnsiTheme="majorBidi" w:cstheme="majorBidi"/>
                <w:sz w:val="18"/>
                <w:szCs w:val="18"/>
              </w:rPr>
            </w:pPr>
            <w:r w:rsidRPr="00825BDB">
              <w:rPr>
                <w:rFonts w:asciiTheme="majorBidi" w:hAnsiTheme="majorBidi" w:cstheme="majorBidi"/>
                <w:sz w:val="18"/>
                <w:szCs w:val="18"/>
              </w:rPr>
              <w:t>-</w:t>
            </w:r>
          </w:p>
        </w:tc>
        <w:tc>
          <w:tcPr>
            <w:tcW w:w="105" w:type="dxa"/>
          </w:tcPr>
          <w:p w14:paraId="52EF6AD4" w14:textId="77777777" w:rsidR="00B557E0" w:rsidRPr="00825BDB" w:rsidRDefault="00B557E0" w:rsidP="00B557E0">
            <w:pPr>
              <w:spacing w:line="220" w:lineRule="exact"/>
              <w:ind w:right="57"/>
              <w:jc w:val="right"/>
              <w:rPr>
                <w:rFonts w:asciiTheme="majorBidi" w:hAnsiTheme="majorBidi" w:cstheme="majorBidi"/>
                <w:sz w:val="18"/>
                <w:szCs w:val="18"/>
              </w:rPr>
            </w:pPr>
          </w:p>
        </w:tc>
        <w:tc>
          <w:tcPr>
            <w:tcW w:w="916" w:type="dxa"/>
            <w:tcBorders>
              <w:bottom w:val="single" w:sz="6" w:space="0" w:color="auto"/>
            </w:tcBorders>
          </w:tcPr>
          <w:p w14:paraId="45E2182A" w14:textId="31E6C73D" w:rsidR="00B557E0" w:rsidRPr="00825BDB" w:rsidRDefault="00B557E0" w:rsidP="00B557E0">
            <w:pPr>
              <w:spacing w:line="220" w:lineRule="exact"/>
              <w:ind w:right="17"/>
              <w:jc w:val="right"/>
              <w:rPr>
                <w:rFonts w:asciiTheme="majorBidi" w:hAnsiTheme="majorBidi" w:cstheme="majorBidi"/>
                <w:sz w:val="18"/>
                <w:szCs w:val="18"/>
              </w:rPr>
            </w:pPr>
            <w:r w:rsidRPr="00825BDB">
              <w:rPr>
                <w:rFonts w:asciiTheme="majorBidi" w:hAnsiTheme="majorBidi" w:cstheme="majorBidi"/>
                <w:sz w:val="18"/>
                <w:szCs w:val="18"/>
              </w:rPr>
              <w:t>(3,232,921)</w:t>
            </w:r>
          </w:p>
        </w:tc>
        <w:tc>
          <w:tcPr>
            <w:tcW w:w="103" w:type="dxa"/>
          </w:tcPr>
          <w:p w14:paraId="0DC5D23C" w14:textId="77777777" w:rsidR="00B557E0" w:rsidRPr="00825BDB" w:rsidRDefault="00B557E0" w:rsidP="00B557E0">
            <w:pPr>
              <w:spacing w:line="220" w:lineRule="exact"/>
              <w:ind w:right="57"/>
              <w:jc w:val="right"/>
              <w:rPr>
                <w:rFonts w:asciiTheme="majorBidi" w:hAnsiTheme="majorBidi" w:cstheme="majorBidi"/>
                <w:sz w:val="18"/>
                <w:szCs w:val="18"/>
              </w:rPr>
            </w:pPr>
          </w:p>
        </w:tc>
        <w:tc>
          <w:tcPr>
            <w:tcW w:w="870" w:type="dxa"/>
            <w:tcBorders>
              <w:bottom w:val="single" w:sz="6" w:space="0" w:color="auto"/>
            </w:tcBorders>
          </w:tcPr>
          <w:p w14:paraId="791F0C81" w14:textId="3E8B7609" w:rsidR="00B557E0" w:rsidRPr="00825BDB" w:rsidRDefault="00B557E0" w:rsidP="00B557E0">
            <w:pPr>
              <w:spacing w:line="220" w:lineRule="exact"/>
              <w:jc w:val="right"/>
              <w:rPr>
                <w:rFonts w:asciiTheme="majorBidi" w:hAnsiTheme="majorBidi" w:cstheme="majorBidi"/>
                <w:sz w:val="18"/>
                <w:szCs w:val="18"/>
              </w:rPr>
            </w:pPr>
            <w:r w:rsidRPr="00825BDB">
              <w:rPr>
                <w:rFonts w:asciiTheme="majorBidi" w:hAnsiTheme="majorBidi" w:cstheme="majorBidi"/>
                <w:sz w:val="18"/>
                <w:szCs w:val="18"/>
              </w:rPr>
              <w:t>(776,682)</w:t>
            </w:r>
          </w:p>
        </w:tc>
        <w:tc>
          <w:tcPr>
            <w:tcW w:w="100" w:type="dxa"/>
          </w:tcPr>
          <w:p w14:paraId="372FA05C" w14:textId="77777777" w:rsidR="00B557E0" w:rsidRPr="00825BDB" w:rsidRDefault="00B557E0" w:rsidP="00B557E0">
            <w:pPr>
              <w:spacing w:line="220" w:lineRule="exact"/>
              <w:ind w:right="57"/>
              <w:jc w:val="right"/>
              <w:rPr>
                <w:rFonts w:asciiTheme="majorBidi" w:hAnsiTheme="majorBidi" w:cstheme="majorBidi"/>
                <w:sz w:val="18"/>
                <w:szCs w:val="18"/>
              </w:rPr>
            </w:pPr>
          </w:p>
        </w:tc>
        <w:tc>
          <w:tcPr>
            <w:tcW w:w="911" w:type="dxa"/>
            <w:tcBorders>
              <w:bottom w:val="single" w:sz="6" w:space="0" w:color="auto"/>
            </w:tcBorders>
          </w:tcPr>
          <w:p w14:paraId="3927A7B0" w14:textId="028BE580" w:rsidR="00B557E0" w:rsidRPr="00825BDB" w:rsidRDefault="00B557E0" w:rsidP="00B557E0">
            <w:pPr>
              <w:spacing w:line="220" w:lineRule="exact"/>
              <w:ind w:right="170"/>
              <w:jc w:val="right"/>
              <w:rPr>
                <w:rFonts w:asciiTheme="majorBidi" w:hAnsiTheme="majorBidi" w:cstheme="majorBidi"/>
                <w:sz w:val="18"/>
                <w:szCs w:val="18"/>
              </w:rPr>
            </w:pPr>
            <w:r w:rsidRPr="00825BDB">
              <w:rPr>
                <w:rFonts w:asciiTheme="majorBidi" w:hAnsiTheme="majorBidi" w:cstheme="majorBidi"/>
                <w:sz w:val="18"/>
                <w:szCs w:val="18"/>
              </w:rPr>
              <w:t>-</w:t>
            </w:r>
          </w:p>
        </w:tc>
        <w:tc>
          <w:tcPr>
            <w:tcW w:w="110" w:type="dxa"/>
          </w:tcPr>
          <w:p w14:paraId="4158E29B" w14:textId="77777777" w:rsidR="00B557E0" w:rsidRPr="00825BDB" w:rsidRDefault="00B557E0" w:rsidP="00B557E0">
            <w:pPr>
              <w:spacing w:line="220" w:lineRule="exact"/>
              <w:ind w:right="57"/>
              <w:jc w:val="right"/>
              <w:rPr>
                <w:rFonts w:asciiTheme="majorBidi" w:hAnsiTheme="majorBidi" w:cstheme="majorBidi"/>
                <w:sz w:val="18"/>
                <w:szCs w:val="18"/>
              </w:rPr>
            </w:pPr>
          </w:p>
        </w:tc>
        <w:tc>
          <w:tcPr>
            <w:tcW w:w="924" w:type="dxa"/>
            <w:tcBorders>
              <w:bottom w:val="single" w:sz="6" w:space="0" w:color="auto"/>
            </w:tcBorders>
          </w:tcPr>
          <w:p w14:paraId="09FA1BB8" w14:textId="5EF8627B" w:rsidR="00B557E0" w:rsidRPr="00825BDB" w:rsidRDefault="00B557E0" w:rsidP="00B557E0">
            <w:pPr>
              <w:spacing w:line="220" w:lineRule="exact"/>
              <w:ind w:right="198"/>
              <w:jc w:val="right"/>
              <w:rPr>
                <w:rFonts w:asciiTheme="majorBidi" w:hAnsiTheme="majorBidi" w:cstheme="majorBidi"/>
                <w:sz w:val="18"/>
                <w:szCs w:val="18"/>
              </w:rPr>
            </w:pPr>
            <w:r w:rsidRPr="00825BDB">
              <w:rPr>
                <w:rFonts w:asciiTheme="majorBidi" w:hAnsiTheme="majorBidi" w:cstheme="majorBidi"/>
                <w:sz w:val="18"/>
                <w:szCs w:val="18"/>
              </w:rPr>
              <w:t>-</w:t>
            </w:r>
          </w:p>
        </w:tc>
        <w:tc>
          <w:tcPr>
            <w:tcW w:w="140" w:type="dxa"/>
          </w:tcPr>
          <w:p w14:paraId="5B06194A" w14:textId="77777777" w:rsidR="00B557E0" w:rsidRPr="00825BDB" w:rsidRDefault="00B557E0" w:rsidP="00B557E0">
            <w:pPr>
              <w:spacing w:line="220" w:lineRule="exact"/>
              <w:ind w:right="57"/>
              <w:jc w:val="right"/>
              <w:rPr>
                <w:rFonts w:asciiTheme="majorBidi" w:hAnsiTheme="majorBidi" w:cstheme="majorBidi"/>
                <w:sz w:val="18"/>
                <w:szCs w:val="18"/>
              </w:rPr>
            </w:pPr>
          </w:p>
        </w:tc>
        <w:tc>
          <w:tcPr>
            <w:tcW w:w="953" w:type="dxa"/>
            <w:tcBorders>
              <w:bottom w:val="single" w:sz="6" w:space="0" w:color="auto"/>
            </w:tcBorders>
          </w:tcPr>
          <w:p w14:paraId="1405159C" w14:textId="31B1DB3C" w:rsidR="00B557E0" w:rsidRPr="00825BDB" w:rsidRDefault="00B557E0" w:rsidP="00B557E0">
            <w:pPr>
              <w:spacing w:line="220" w:lineRule="exact"/>
              <w:ind w:right="17"/>
              <w:jc w:val="right"/>
              <w:rPr>
                <w:rFonts w:asciiTheme="majorBidi" w:hAnsiTheme="majorBidi" w:cstheme="majorBidi"/>
                <w:sz w:val="18"/>
                <w:szCs w:val="18"/>
              </w:rPr>
            </w:pPr>
            <w:r w:rsidRPr="00825BDB">
              <w:rPr>
                <w:rFonts w:asciiTheme="majorBidi" w:hAnsiTheme="majorBidi" w:cstheme="majorBidi"/>
                <w:sz w:val="18"/>
                <w:szCs w:val="18"/>
              </w:rPr>
              <w:t>(4,009,603)</w:t>
            </w:r>
          </w:p>
        </w:tc>
      </w:tr>
      <w:tr w:rsidR="00B557E0" w:rsidRPr="00825BDB" w14:paraId="1395CC17" w14:textId="77777777" w:rsidTr="00B557E0">
        <w:trPr>
          <w:trHeight w:val="82"/>
        </w:trPr>
        <w:tc>
          <w:tcPr>
            <w:tcW w:w="2552" w:type="dxa"/>
          </w:tcPr>
          <w:p w14:paraId="775650F2" w14:textId="7E26FCE4" w:rsidR="00B557E0" w:rsidRPr="00034111" w:rsidRDefault="00B557E0" w:rsidP="00B557E0">
            <w:pPr>
              <w:spacing w:line="220" w:lineRule="exact"/>
              <w:rPr>
                <w:rFonts w:asciiTheme="majorBidi" w:hAnsiTheme="majorBidi" w:cstheme="majorBidi"/>
                <w:snapToGrid w:val="0"/>
                <w:sz w:val="18"/>
                <w:szCs w:val="18"/>
                <w:cs/>
                <w:lang w:eastAsia="th-TH"/>
              </w:rPr>
            </w:pPr>
            <w:r w:rsidRPr="00034111">
              <w:rPr>
                <w:rFonts w:asciiTheme="majorBidi" w:hAnsiTheme="majorBidi" w:cs="Angsana New"/>
                <w:snapToGrid w:val="0"/>
                <w:sz w:val="18"/>
                <w:szCs w:val="18"/>
                <w:cs/>
                <w:lang w:eastAsia="th-TH"/>
              </w:rPr>
              <w:t xml:space="preserve">คงเหลือ </w:t>
            </w:r>
            <w:r w:rsidRPr="00825BDB">
              <w:rPr>
                <w:rFonts w:asciiTheme="majorBidi" w:hAnsiTheme="majorBidi" w:cstheme="majorBidi"/>
                <w:snapToGrid w:val="0"/>
                <w:sz w:val="18"/>
                <w:szCs w:val="18"/>
                <w:lang w:eastAsia="th-TH"/>
              </w:rPr>
              <w:t xml:space="preserve">1 </w:t>
            </w:r>
            <w:r w:rsidRPr="00034111">
              <w:rPr>
                <w:rFonts w:asciiTheme="majorBidi" w:hAnsiTheme="majorBidi" w:cs="Angsana New"/>
                <w:snapToGrid w:val="0"/>
                <w:sz w:val="18"/>
                <w:szCs w:val="18"/>
                <w:cs/>
                <w:lang w:eastAsia="th-TH"/>
              </w:rPr>
              <w:t xml:space="preserve">มกราคม </w:t>
            </w:r>
            <w:r w:rsidRPr="00825BDB">
              <w:rPr>
                <w:rFonts w:asciiTheme="majorBidi" w:hAnsiTheme="majorBidi" w:cstheme="majorBidi"/>
                <w:snapToGrid w:val="0"/>
                <w:sz w:val="18"/>
                <w:szCs w:val="18"/>
                <w:lang w:eastAsia="th-TH"/>
              </w:rPr>
              <w:t>2563</w:t>
            </w:r>
          </w:p>
        </w:tc>
        <w:tc>
          <w:tcPr>
            <w:tcW w:w="100" w:type="dxa"/>
          </w:tcPr>
          <w:p w14:paraId="456C4B33" w14:textId="77777777" w:rsidR="00B557E0" w:rsidRPr="00825BDB" w:rsidRDefault="00B557E0" w:rsidP="00B557E0">
            <w:pPr>
              <w:spacing w:line="220" w:lineRule="exact"/>
              <w:rPr>
                <w:rFonts w:asciiTheme="majorBidi" w:hAnsiTheme="majorBidi" w:cstheme="majorBidi"/>
                <w:sz w:val="18"/>
                <w:szCs w:val="18"/>
              </w:rPr>
            </w:pPr>
          </w:p>
        </w:tc>
        <w:tc>
          <w:tcPr>
            <w:tcW w:w="876" w:type="dxa"/>
            <w:tcBorders>
              <w:top w:val="single" w:sz="6" w:space="0" w:color="auto"/>
              <w:bottom w:val="single" w:sz="6" w:space="0" w:color="auto"/>
            </w:tcBorders>
          </w:tcPr>
          <w:p w14:paraId="668DC3F5" w14:textId="65104540" w:rsidR="00B557E0" w:rsidRPr="00825BDB" w:rsidRDefault="00B557E0" w:rsidP="00B557E0">
            <w:pPr>
              <w:spacing w:line="220" w:lineRule="exact"/>
              <w:ind w:right="198"/>
              <w:jc w:val="right"/>
              <w:rPr>
                <w:rFonts w:asciiTheme="majorBidi" w:hAnsiTheme="majorBidi" w:cstheme="majorBidi"/>
                <w:sz w:val="18"/>
                <w:szCs w:val="18"/>
              </w:rPr>
            </w:pPr>
            <w:r w:rsidRPr="00825BDB">
              <w:rPr>
                <w:rFonts w:asciiTheme="majorBidi" w:hAnsiTheme="majorBidi" w:cstheme="majorBidi"/>
                <w:sz w:val="18"/>
                <w:szCs w:val="18"/>
              </w:rPr>
              <w:t>-</w:t>
            </w:r>
          </w:p>
        </w:tc>
        <w:tc>
          <w:tcPr>
            <w:tcW w:w="100" w:type="dxa"/>
          </w:tcPr>
          <w:p w14:paraId="67A38570" w14:textId="77777777" w:rsidR="00B557E0" w:rsidRPr="00825BDB" w:rsidRDefault="00B557E0" w:rsidP="00B557E0">
            <w:pPr>
              <w:spacing w:line="220" w:lineRule="exact"/>
              <w:ind w:right="57"/>
              <w:jc w:val="right"/>
              <w:rPr>
                <w:rFonts w:asciiTheme="majorBidi" w:hAnsiTheme="majorBidi" w:cstheme="majorBidi"/>
                <w:sz w:val="18"/>
                <w:szCs w:val="18"/>
              </w:rPr>
            </w:pPr>
          </w:p>
        </w:tc>
        <w:tc>
          <w:tcPr>
            <w:tcW w:w="876" w:type="dxa"/>
            <w:tcBorders>
              <w:top w:val="single" w:sz="6" w:space="0" w:color="auto"/>
              <w:left w:val="nil"/>
              <w:bottom w:val="single" w:sz="6" w:space="0" w:color="auto"/>
            </w:tcBorders>
          </w:tcPr>
          <w:p w14:paraId="07430810" w14:textId="4860FC11" w:rsidR="00B557E0" w:rsidRPr="00825BDB" w:rsidRDefault="00B557E0" w:rsidP="00B557E0">
            <w:pPr>
              <w:spacing w:line="220" w:lineRule="exact"/>
              <w:ind w:right="57"/>
              <w:jc w:val="right"/>
              <w:rPr>
                <w:rFonts w:asciiTheme="majorBidi" w:hAnsiTheme="majorBidi" w:cstheme="majorBidi"/>
                <w:sz w:val="18"/>
                <w:szCs w:val="18"/>
              </w:rPr>
            </w:pPr>
            <w:r w:rsidRPr="00825BDB">
              <w:rPr>
                <w:rFonts w:asciiTheme="majorBidi" w:hAnsiTheme="majorBidi" w:cstheme="majorBidi"/>
                <w:sz w:val="18"/>
                <w:szCs w:val="18"/>
              </w:rPr>
              <w:t>6,070,534</w:t>
            </w:r>
          </w:p>
        </w:tc>
        <w:tc>
          <w:tcPr>
            <w:tcW w:w="104" w:type="dxa"/>
          </w:tcPr>
          <w:p w14:paraId="3198F048" w14:textId="77777777" w:rsidR="00B557E0" w:rsidRPr="00825BDB" w:rsidRDefault="00B557E0" w:rsidP="00B557E0">
            <w:pPr>
              <w:spacing w:line="220" w:lineRule="exact"/>
              <w:ind w:right="57"/>
              <w:jc w:val="right"/>
              <w:rPr>
                <w:rFonts w:asciiTheme="majorBidi" w:hAnsiTheme="majorBidi" w:cstheme="majorBidi"/>
                <w:sz w:val="18"/>
                <w:szCs w:val="18"/>
              </w:rPr>
            </w:pPr>
          </w:p>
        </w:tc>
        <w:tc>
          <w:tcPr>
            <w:tcW w:w="888" w:type="dxa"/>
            <w:tcBorders>
              <w:top w:val="single" w:sz="6" w:space="0" w:color="auto"/>
              <w:bottom w:val="single" w:sz="6" w:space="0" w:color="auto"/>
            </w:tcBorders>
          </w:tcPr>
          <w:p w14:paraId="5346C2E9" w14:textId="4BB2FA1B" w:rsidR="00B557E0" w:rsidRPr="00825BDB" w:rsidRDefault="00B557E0" w:rsidP="00B557E0">
            <w:pPr>
              <w:spacing w:line="220" w:lineRule="exact"/>
              <w:ind w:right="57"/>
              <w:jc w:val="right"/>
              <w:rPr>
                <w:rFonts w:asciiTheme="majorBidi" w:hAnsiTheme="majorBidi" w:cstheme="majorBidi"/>
                <w:sz w:val="18"/>
                <w:szCs w:val="18"/>
              </w:rPr>
            </w:pPr>
            <w:r w:rsidRPr="00825BDB">
              <w:rPr>
                <w:rFonts w:asciiTheme="majorBidi" w:hAnsiTheme="majorBidi" w:cstheme="majorBidi"/>
                <w:sz w:val="18"/>
                <w:szCs w:val="18"/>
              </w:rPr>
              <w:t>18,786,465</w:t>
            </w:r>
          </w:p>
        </w:tc>
        <w:tc>
          <w:tcPr>
            <w:tcW w:w="100" w:type="dxa"/>
          </w:tcPr>
          <w:p w14:paraId="5CB04CCB" w14:textId="77777777" w:rsidR="00B557E0" w:rsidRPr="00825BDB" w:rsidRDefault="00B557E0" w:rsidP="00B557E0">
            <w:pPr>
              <w:spacing w:line="220" w:lineRule="exact"/>
              <w:ind w:right="57"/>
              <w:jc w:val="right"/>
              <w:rPr>
                <w:rFonts w:asciiTheme="majorBidi" w:hAnsiTheme="majorBidi" w:cstheme="majorBidi"/>
                <w:sz w:val="18"/>
                <w:szCs w:val="18"/>
              </w:rPr>
            </w:pPr>
          </w:p>
        </w:tc>
        <w:tc>
          <w:tcPr>
            <w:tcW w:w="909" w:type="dxa"/>
            <w:tcBorders>
              <w:top w:val="single" w:sz="6" w:space="0" w:color="auto"/>
              <w:bottom w:val="single" w:sz="6" w:space="0" w:color="auto"/>
            </w:tcBorders>
          </w:tcPr>
          <w:p w14:paraId="727EF404" w14:textId="2C31C729" w:rsidR="00B557E0" w:rsidRPr="00825BDB" w:rsidRDefault="00B557E0" w:rsidP="00B557E0">
            <w:pPr>
              <w:spacing w:line="220" w:lineRule="exact"/>
              <w:ind w:right="57"/>
              <w:jc w:val="right"/>
              <w:rPr>
                <w:rFonts w:asciiTheme="majorBidi" w:hAnsiTheme="majorBidi" w:cstheme="majorBidi"/>
                <w:sz w:val="18"/>
                <w:szCs w:val="18"/>
              </w:rPr>
            </w:pPr>
            <w:r w:rsidRPr="00825BDB">
              <w:rPr>
                <w:rFonts w:asciiTheme="majorBidi" w:hAnsiTheme="majorBidi" w:cstheme="majorBidi"/>
                <w:sz w:val="18"/>
                <w:szCs w:val="18"/>
              </w:rPr>
              <w:t>1,057,794</w:t>
            </w:r>
          </w:p>
        </w:tc>
        <w:tc>
          <w:tcPr>
            <w:tcW w:w="100" w:type="dxa"/>
          </w:tcPr>
          <w:p w14:paraId="0B64295A" w14:textId="77777777" w:rsidR="00B557E0" w:rsidRPr="00825BDB" w:rsidRDefault="00B557E0" w:rsidP="00B557E0">
            <w:pPr>
              <w:spacing w:line="220" w:lineRule="exact"/>
              <w:ind w:right="57"/>
              <w:jc w:val="right"/>
              <w:rPr>
                <w:rFonts w:asciiTheme="majorBidi" w:hAnsiTheme="majorBidi" w:cstheme="majorBidi"/>
                <w:sz w:val="18"/>
                <w:szCs w:val="18"/>
              </w:rPr>
            </w:pPr>
          </w:p>
        </w:tc>
        <w:tc>
          <w:tcPr>
            <w:tcW w:w="908" w:type="dxa"/>
            <w:tcBorders>
              <w:top w:val="single" w:sz="6" w:space="0" w:color="auto"/>
              <w:bottom w:val="single" w:sz="6" w:space="0" w:color="auto"/>
            </w:tcBorders>
          </w:tcPr>
          <w:p w14:paraId="1C932AC1" w14:textId="0CB23236" w:rsidR="00B557E0" w:rsidRPr="00825BDB" w:rsidRDefault="00B557E0" w:rsidP="00B557E0">
            <w:pPr>
              <w:spacing w:line="220" w:lineRule="exact"/>
              <w:ind w:right="57"/>
              <w:jc w:val="right"/>
              <w:rPr>
                <w:rFonts w:asciiTheme="majorBidi" w:hAnsiTheme="majorBidi" w:cstheme="majorBidi"/>
                <w:sz w:val="18"/>
                <w:szCs w:val="18"/>
              </w:rPr>
            </w:pPr>
            <w:r w:rsidRPr="00825BDB">
              <w:rPr>
                <w:rFonts w:asciiTheme="majorBidi" w:hAnsiTheme="majorBidi" w:cstheme="majorBidi"/>
                <w:sz w:val="18"/>
                <w:szCs w:val="18"/>
              </w:rPr>
              <w:t>1,542,660</w:t>
            </w:r>
          </w:p>
        </w:tc>
        <w:tc>
          <w:tcPr>
            <w:tcW w:w="104" w:type="dxa"/>
          </w:tcPr>
          <w:p w14:paraId="54DBE569" w14:textId="77777777" w:rsidR="00B557E0" w:rsidRPr="00825BDB" w:rsidRDefault="00B557E0" w:rsidP="00B557E0">
            <w:pPr>
              <w:spacing w:line="220" w:lineRule="exact"/>
              <w:ind w:right="57"/>
              <w:jc w:val="right"/>
              <w:rPr>
                <w:rFonts w:asciiTheme="majorBidi" w:hAnsiTheme="majorBidi" w:cstheme="majorBidi"/>
                <w:sz w:val="18"/>
                <w:szCs w:val="18"/>
              </w:rPr>
            </w:pPr>
          </w:p>
        </w:tc>
        <w:tc>
          <w:tcPr>
            <w:tcW w:w="1030" w:type="dxa"/>
            <w:tcBorders>
              <w:top w:val="single" w:sz="6" w:space="0" w:color="auto"/>
              <w:bottom w:val="single" w:sz="6" w:space="0" w:color="auto"/>
            </w:tcBorders>
          </w:tcPr>
          <w:p w14:paraId="12FCC8EF" w14:textId="0E1BD148" w:rsidR="00B557E0" w:rsidRPr="00825BDB" w:rsidRDefault="00B557E0" w:rsidP="00B557E0">
            <w:pPr>
              <w:spacing w:line="220" w:lineRule="exact"/>
              <w:ind w:right="57"/>
              <w:jc w:val="right"/>
              <w:rPr>
                <w:rFonts w:asciiTheme="majorBidi" w:hAnsiTheme="majorBidi" w:cstheme="majorBidi"/>
                <w:sz w:val="18"/>
                <w:szCs w:val="18"/>
              </w:rPr>
            </w:pPr>
            <w:r w:rsidRPr="00825BDB">
              <w:rPr>
                <w:rFonts w:asciiTheme="majorBidi" w:hAnsiTheme="majorBidi" w:cstheme="majorBidi"/>
                <w:sz w:val="18"/>
                <w:szCs w:val="18"/>
              </w:rPr>
              <w:t>14,023,100</w:t>
            </w:r>
          </w:p>
        </w:tc>
        <w:tc>
          <w:tcPr>
            <w:tcW w:w="105" w:type="dxa"/>
          </w:tcPr>
          <w:p w14:paraId="06B53FDC" w14:textId="77777777" w:rsidR="00B557E0" w:rsidRPr="00825BDB" w:rsidRDefault="00B557E0" w:rsidP="00B557E0">
            <w:pPr>
              <w:spacing w:line="220" w:lineRule="exact"/>
              <w:ind w:right="57"/>
              <w:jc w:val="right"/>
              <w:rPr>
                <w:rFonts w:asciiTheme="majorBidi" w:hAnsiTheme="majorBidi" w:cstheme="majorBidi"/>
                <w:sz w:val="18"/>
                <w:szCs w:val="18"/>
              </w:rPr>
            </w:pPr>
          </w:p>
        </w:tc>
        <w:tc>
          <w:tcPr>
            <w:tcW w:w="916" w:type="dxa"/>
            <w:tcBorders>
              <w:top w:val="single" w:sz="6" w:space="0" w:color="auto"/>
              <w:bottom w:val="single" w:sz="6" w:space="0" w:color="auto"/>
            </w:tcBorders>
          </w:tcPr>
          <w:p w14:paraId="725F95E3" w14:textId="103D50C4" w:rsidR="00B557E0" w:rsidRPr="00825BDB" w:rsidRDefault="00B557E0" w:rsidP="00B557E0">
            <w:pPr>
              <w:spacing w:line="220" w:lineRule="exact"/>
              <w:ind w:right="57"/>
              <w:jc w:val="right"/>
              <w:rPr>
                <w:rFonts w:asciiTheme="majorBidi" w:hAnsiTheme="majorBidi" w:cstheme="majorBidi"/>
                <w:sz w:val="18"/>
                <w:szCs w:val="18"/>
              </w:rPr>
            </w:pPr>
            <w:r w:rsidRPr="00825BDB">
              <w:rPr>
                <w:rFonts w:asciiTheme="majorBidi" w:hAnsiTheme="majorBidi" w:cstheme="majorBidi"/>
                <w:sz w:val="18"/>
                <w:szCs w:val="18"/>
              </w:rPr>
              <w:t>11,830,81</w:t>
            </w:r>
            <w:r w:rsidR="00A917BB" w:rsidRPr="00825BDB">
              <w:rPr>
                <w:rFonts w:asciiTheme="majorBidi" w:hAnsiTheme="majorBidi" w:cstheme="majorBidi"/>
                <w:sz w:val="18"/>
                <w:szCs w:val="18"/>
              </w:rPr>
              <w:t>8</w:t>
            </w:r>
          </w:p>
        </w:tc>
        <w:tc>
          <w:tcPr>
            <w:tcW w:w="103" w:type="dxa"/>
          </w:tcPr>
          <w:p w14:paraId="580623CB" w14:textId="77777777" w:rsidR="00B557E0" w:rsidRPr="00825BDB" w:rsidRDefault="00B557E0" w:rsidP="00B557E0">
            <w:pPr>
              <w:spacing w:line="220" w:lineRule="exact"/>
              <w:ind w:right="57"/>
              <w:jc w:val="right"/>
              <w:rPr>
                <w:rFonts w:asciiTheme="majorBidi" w:hAnsiTheme="majorBidi" w:cstheme="majorBidi"/>
                <w:sz w:val="18"/>
                <w:szCs w:val="18"/>
              </w:rPr>
            </w:pPr>
          </w:p>
        </w:tc>
        <w:tc>
          <w:tcPr>
            <w:tcW w:w="870" w:type="dxa"/>
            <w:tcBorders>
              <w:top w:val="single" w:sz="6" w:space="0" w:color="auto"/>
              <w:bottom w:val="single" w:sz="6" w:space="0" w:color="auto"/>
            </w:tcBorders>
          </w:tcPr>
          <w:p w14:paraId="7E98062C" w14:textId="549DC690" w:rsidR="00B557E0" w:rsidRPr="00825BDB" w:rsidRDefault="00B557E0" w:rsidP="00B557E0">
            <w:pPr>
              <w:spacing w:line="220" w:lineRule="exact"/>
              <w:ind w:right="57"/>
              <w:jc w:val="right"/>
              <w:rPr>
                <w:rFonts w:asciiTheme="majorBidi" w:hAnsiTheme="majorBidi" w:cstheme="majorBidi"/>
                <w:sz w:val="18"/>
                <w:szCs w:val="18"/>
              </w:rPr>
            </w:pPr>
            <w:r w:rsidRPr="00825BDB">
              <w:rPr>
                <w:rFonts w:asciiTheme="majorBidi" w:hAnsiTheme="majorBidi" w:cstheme="majorBidi"/>
                <w:sz w:val="18"/>
                <w:szCs w:val="18"/>
              </w:rPr>
              <w:t>15,639,136</w:t>
            </w:r>
          </w:p>
        </w:tc>
        <w:tc>
          <w:tcPr>
            <w:tcW w:w="100" w:type="dxa"/>
          </w:tcPr>
          <w:p w14:paraId="2931C79D" w14:textId="77777777" w:rsidR="00B557E0" w:rsidRPr="00825BDB" w:rsidRDefault="00B557E0" w:rsidP="00B557E0">
            <w:pPr>
              <w:spacing w:line="220" w:lineRule="exact"/>
              <w:ind w:right="57"/>
              <w:jc w:val="right"/>
              <w:rPr>
                <w:rFonts w:asciiTheme="majorBidi" w:hAnsiTheme="majorBidi" w:cstheme="majorBidi"/>
                <w:sz w:val="18"/>
                <w:szCs w:val="18"/>
              </w:rPr>
            </w:pPr>
          </w:p>
        </w:tc>
        <w:tc>
          <w:tcPr>
            <w:tcW w:w="911" w:type="dxa"/>
            <w:tcBorders>
              <w:top w:val="single" w:sz="6" w:space="0" w:color="auto"/>
              <w:bottom w:val="single" w:sz="6" w:space="0" w:color="auto"/>
            </w:tcBorders>
          </w:tcPr>
          <w:p w14:paraId="75C38ECD" w14:textId="37A9124F" w:rsidR="00B557E0" w:rsidRPr="00825BDB" w:rsidRDefault="00B557E0" w:rsidP="00B557E0">
            <w:pPr>
              <w:spacing w:line="220" w:lineRule="exact"/>
              <w:ind w:right="57"/>
              <w:jc w:val="right"/>
              <w:rPr>
                <w:rFonts w:asciiTheme="majorBidi" w:hAnsiTheme="majorBidi" w:cstheme="majorBidi"/>
                <w:sz w:val="18"/>
                <w:szCs w:val="18"/>
              </w:rPr>
            </w:pPr>
            <w:r w:rsidRPr="00825BDB">
              <w:rPr>
                <w:rFonts w:asciiTheme="majorBidi" w:hAnsiTheme="majorBidi" w:cstheme="majorBidi"/>
                <w:sz w:val="18"/>
                <w:szCs w:val="18"/>
              </w:rPr>
              <w:t>5,172,513</w:t>
            </w:r>
          </w:p>
        </w:tc>
        <w:tc>
          <w:tcPr>
            <w:tcW w:w="110" w:type="dxa"/>
          </w:tcPr>
          <w:p w14:paraId="6A4A3439" w14:textId="77777777" w:rsidR="00B557E0" w:rsidRPr="00825BDB" w:rsidRDefault="00B557E0" w:rsidP="00B557E0">
            <w:pPr>
              <w:spacing w:line="220" w:lineRule="exact"/>
              <w:ind w:right="57"/>
              <w:jc w:val="right"/>
              <w:rPr>
                <w:rFonts w:asciiTheme="majorBidi" w:hAnsiTheme="majorBidi" w:cstheme="majorBidi"/>
                <w:sz w:val="18"/>
                <w:szCs w:val="18"/>
              </w:rPr>
            </w:pPr>
          </w:p>
        </w:tc>
        <w:tc>
          <w:tcPr>
            <w:tcW w:w="924" w:type="dxa"/>
            <w:tcBorders>
              <w:top w:val="single" w:sz="6" w:space="0" w:color="auto"/>
              <w:bottom w:val="single" w:sz="6" w:space="0" w:color="auto"/>
            </w:tcBorders>
          </w:tcPr>
          <w:p w14:paraId="3BC26252" w14:textId="6C301F43" w:rsidR="00B557E0" w:rsidRPr="00825BDB" w:rsidRDefault="00B557E0" w:rsidP="00B557E0">
            <w:pPr>
              <w:spacing w:line="220" w:lineRule="exact"/>
              <w:ind w:right="198"/>
              <w:jc w:val="right"/>
              <w:rPr>
                <w:rFonts w:asciiTheme="majorBidi" w:hAnsiTheme="majorBidi" w:cstheme="majorBidi"/>
                <w:sz w:val="18"/>
                <w:szCs w:val="18"/>
              </w:rPr>
            </w:pPr>
            <w:r w:rsidRPr="00825BDB">
              <w:rPr>
                <w:rFonts w:asciiTheme="majorBidi" w:hAnsiTheme="majorBidi" w:cstheme="majorBidi"/>
                <w:sz w:val="18"/>
                <w:szCs w:val="18"/>
              </w:rPr>
              <w:t>-</w:t>
            </w:r>
          </w:p>
        </w:tc>
        <w:tc>
          <w:tcPr>
            <w:tcW w:w="140" w:type="dxa"/>
          </w:tcPr>
          <w:p w14:paraId="2B42C80B" w14:textId="77777777" w:rsidR="00B557E0" w:rsidRPr="00825BDB" w:rsidRDefault="00B557E0" w:rsidP="00B557E0">
            <w:pPr>
              <w:spacing w:line="220" w:lineRule="exact"/>
              <w:ind w:right="57"/>
              <w:jc w:val="right"/>
              <w:rPr>
                <w:rFonts w:asciiTheme="majorBidi" w:hAnsiTheme="majorBidi" w:cstheme="majorBidi"/>
                <w:sz w:val="18"/>
                <w:szCs w:val="18"/>
              </w:rPr>
            </w:pPr>
          </w:p>
        </w:tc>
        <w:tc>
          <w:tcPr>
            <w:tcW w:w="953" w:type="dxa"/>
            <w:tcBorders>
              <w:top w:val="single" w:sz="6" w:space="0" w:color="auto"/>
              <w:bottom w:val="single" w:sz="6" w:space="0" w:color="auto"/>
            </w:tcBorders>
          </w:tcPr>
          <w:p w14:paraId="3C01292F" w14:textId="4DA07018" w:rsidR="00B557E0" w:rsidRPr="00825BDB" w:rsidRDefault="00B557E0" w:rsidP="00B557E0">
            <w:pPr>
              <w:spacing w:line="220" w:lineRule="exact"/>
              <w:ind w:right="57"/>
              <w:jc w:val="right"/>
              <w:rPr>
                <w:rFonts w:asciiTheme="majorBidi" w:hAnsiTheme="majorBidi" w:cstheme="majorBidi"/>
                <w:sz w:val="18"/>
                <w:szCs w:val="18"/>
              </w:rPr>
            </w:pPr>
            <w:r w:rsidRPr="00825BDB">
              <w:rPr>
                <w:rFonts w:asciiTheme="majorBidi" w:hAnsiTheme="majorBidi" w:cstheme="majorBidi"/>
                <w:sz w:val="18"/>
                <w:szCs w:val="18"/>
              </w:rPr>
              <w:t>74,123,020</w:t>
            </w:r>
          </w:p>
        </w:tc>
      </w:tr>
      <w:tr w:rsidR="00B557E0" w:rsidRPr="00825BDB" w14:paraId="08BCDA1E" w14:textId="77777777" w:rsidTr="00B557E0">
        <w:trPr>
          <w:trHeight w:val="82"/>
        </w:trPr>
        <w:tc>
          <w:tcPr>
            <w:tcW w:w="2552" w:type="dxa"/>
          </w:tcPr>
          <w:p w14:paraId="14446DED" w14:textId="77777777" w:rsidR="00B557E0" w:rsidRPr="00034111" w:rsidRDefault="00B557E0" w:rsidP="00B557E0">
            <w:pPr>
              <w:spacing w:line="220" w:lineRule="exact"/>
              <w:rPr>
                <w:rFonts w:asciiTheme="majorBidi" w:hAnsiTheme="majorBidi" w:cstheme="majorBidi"/>
                <w:snapToGrid w:val="0"/>
                <w:sz w:val="18"/>
                <w:szCs w:val="18"/>
                <w:cs/>
                <w:lang w:eastAsia="th-TH"/>
              </w:rPr>
            </w:pPr>
            <w:r w:rsidRPr="00034111">
              <w:rPr>
                <w:rFonts w:asciiTheme="majorBidi" w:hAnsiTheme="majorBidi" w:cstheme="majorBidi"/>
                <w:snapToGrid w:val="0"/>
                <w:sz w:val="18"/>
                <w:szCs w:val="18"/>
                <w:cs/>
                <w:lang w:eastAsia="th-TH"/>
              </w:rPr>
              <w:t>การได้มาจากการซื้อธุรกิจ</w:t>
            </w:r>
          </w:p>
        </w:tc>
        <w:tc>
          <w:tcPr>
            <w:tcW w:w="100" w:type="dxa"/>
          </w:tcPr>
          <w:p w14:paraId="2039CB41" w14:textId="77777777" w:rsidR="00B557E0" w:rsidRPr="00825BDB" w:rsidRDefault="00B557E0" w:rsidP="00B557E0">
            <w:pPr>
              <w:spacing w:line="220" w:lineRule="exact"/>
              <w:rPr>
                <w:rFonts w:asciiTheme="majorBidi" w:hAnsiTheme="majorBidi" w:cstheme="majorBidi"/>
                <w:sz w:val="18"/>
                <w:szCs w:val="18"/>
              </w:rPr>
            </w:pPr>
          </w:p>
        </w:tc>
        <w:tc>
          <w:tcPr>
            <w:tcW w:w="876" w:type="dxa"/>
            <w:tcBorders>
              <w:top w:val="single" w:sz="6" w:space="0" w:color="auto"/>
            </w:tcBorders>
          </w:tcPr>
          <w:p w14:paraId="64375241" w14:textId="77777777" w:rsidR="00B557E0" w:rsidRPr="00034111" w:rsidRDefault="00B557E0" w:rsidP="00B557E0">
            <w:pPr>
              <w:spacing w:line="220" w:lineRule="exact"/>
              <w:ind w:right="198"/>
              <w:jc w:val="right"/>
              <w:rPr>
                <w:rFonts w:asciiTheme="majorBidi" w:hAnsiTheme="majorBidi" w:cstheme="majorBidi"/>
                <w:sz w:val="18"/>
                <w:szCs w:val="18"/>
                <w:cs/>
              </w:rPr>
            </w:pPr>
            <w:r w:rsidRPr="00825BDB">
              <w:rPr>
                <w:rFonts w:asciiTheme="majorBidi" w:hAnsiTheme="majorBidi" w:cstheme="majorBidi"/>
                <w:sz w:val="18"/>
                <w:szCs w:val="18"/>
              </w:rPr>
              <w:t>-</w:t>
            </w:r>
          </w:p>
        </w:tc>
        <w:tc>
          <w:tcPr>
            <w:tcW w:w="100" w:type="dxa"/>
          </w:tcPr>
          <w:p w14:paraId="395B790E" w14:textId="77777777" w:rsidR="00B557E0" w:rsidRPr="00825BDB" w:rsidRDefault="00B557E0" w:rsidP="00B557E0">
            <w:pPr>
              <w:spacing w:line="220" w:lineRule="exact"/>
              <w:ind w:right="57"/>
              <w:jc w:val="right"/>
              <w:rPr>
                <w:rFonts w:asciiTheme="majorBidi" w:hAnsiTheme="majorBidi" w:cstheme="majorBidi"/>
                <w:sz w:val="18"/>
                <w:szCs w:val="18"/>
              </w:rPr>
            </w:pPr>
          </w:p>
        </w:tc>
        <w:tc>
          <w:tcPr>
            <w:tcW w:w="876" w:type="dxa"/>
            <w:tcBorders>
              <w:top w:val="single" w:sz="6" w:space="0" w:color="auto"/>
              <w:left w:val="nil"/>
            </w:tcBorders>
          </w:tcPr>
          <w:p w14:paraId="053FE814" w14:textId="77777777" w:rsidR="00B557E0" w:rsidRPr="00825BDB" w:rsidRDefault="00B557E0" w:rsidP="00B557E0">
            <w:pPr>
              <w:spacing w:line="220" w:lineRule="exact"/>
              <w:ind w:right="198"/>
              <w:jc w:val="right"/>
              <w:rPr>
                <w:rFonts w:asciiTheme="majorBidi" w:hAnsiTheme="majorBidi" w:cstheme="majorBidi"/>
                <w:sz w:val="18"/>
                <w:szCs w:val="18"/>
              </w:rPr>
            </w:pPr>
            <w:r w:rsidRPr="00825BDB">
              <w:rPr>
                <w:rFonts w:asciiTheme="majorBidi" w:hAnsiTheme="majorBidi" w:cstheme="majorBidi"/>
                <w:sz w:val="18"/>
                <w:szCs w:val="18"/>
              </w:rPr>
              <w:t>-</w:t>
            </w:r>
          </w:p>
        </w:tc>
        <w:tc>
          <w:tcPr>
            <w:tcW w:w="104" w:type="dxa"/>
          </w:tcPr>
          <w:p w14:paraId="7FB70082" w14:textId="77777777" w:rsidR="00B557E0" w:rsidRPr="00825BDB" w:rsidRDefault="00B557E0" w:rsidP="00B557E0">
            <w:pPr>
              <w:spacing w:line="220" w:lineRule="exact"/>
              <w:ind w:right="198"/>
              <w:jc w:val="right"/>
              <w:rPr>
                <w:rFonts w:asciiTheme="majorBidi" w:hAnsiTheme="majorBidi" w:cstheme="majorBidi"/>
                <w:sz w:val="18"/>
                <w:szCs w:val="18"/>
              </w:rPr>
            </w:pPr>
          </w:p>
        </w:tc>
        <w:tc>
          <w:tcPr>
            <w:tcW w:w="888" w:type="dxa"/>
            <w:tcBorders>
              <w:top w:val="single" w:sz="6" w:space="0" w:color="auto"/>
            </w:tcBorders>
          </w:tcPr>
          <w:p w14:paraId="2A9B72BD" w14:textId="77777777" w:rsidR="00B557E0" w:rsidRPr="00825BDB" w:rsidRDefault="00B557E0" w:rsidP="00B557E0">
            <w:pPr>
              <w:spacing w:line="220" w:lineRule="exact"/>
              <w:ind w:right="198"/>
              <w:jc w:val="right"/>
              <w:rPr>
                <w:rFonts w:asciiTheme="majorBidi" w:hAnsiTheme="majorBidi" w:cstheme="majorBidi"/>
                <w:sz w:val="18"/>
                <w:szCs w:val="18"/>
              </w:rPr>
            </w:pPr>
            <w:r w:rsidRPr="00825BDB">
              <w:rPr>
                <w:rFonts w:asciiTheme="majorBidi" w:hAnsiTheme="majorBidi" w:cstheme="majorBidi"/>
                <w:sz w:val="18"/>
                <w:szCs w:val="18"/>
              </w:rPr>
              <w:t>-</w:t>
            </w:r>
          </w:p>
        </w:tc>
        <w:tc>
          <w:tcPr>
            <w:tcW w:w="100" w:type="dxa"/>
          </w:tcPr>
          <w:p w14:paraId="288D8BB6" w14:textId="77777777" w:rsidR="00B557E0" w:rsidRPr="00825BDB" w:rsidRDefault="00B557E0" w:rsidP="00B557E0">
            <w:pPr>
              <w:spacing w:line="220" w:lineRule="exact"/>
              <w:ind w:right="198"/>
              <w:jc w:val="right"/>
              <w:rPr>
                <w:rFonts w:asciiTheme="majorBidi" w:hAnsiTheme="majorBidi" w:cstheme="majorBidi"/>
                <w:sz w:val="18"/>
                <w:szCs w:val="18"/>
              </w:rPr>
            </w:pPr>
          </w:p>
        </w:tc>
        <w:tc>
          <w:tcPr>
            <w:tcW w:w="909" w:type="dxa"/>
            <w:tcBorders>
              <w:top w:val="single" w:sz="6" w:space="0" w:color="auto"/>
            </w:tcBorders>
          </w:tcPr>
          <w:p w14:paraId="593590CB" w14:textId="77777777" w:rsidR="00B557E0" w:rsidRPr="00825BDB" w:rsidRDefault="00B557E0" w:rsidP="00B557E0">
            <w:pPr>
              <w:spacing w:line="220" w:lineRule="exact"/>
              <w:ind w:right="198"/>
              <w:jc w:val="right"/>
              <w:rPr>
                <w:rFonts w:asciiTheme="majorBidi" w:hAnsiTheme="majorBidi" w:cstheme="majorBidi"/>
                <w:sz w:val="18"/>
                <w:szCs w:val="18"/>
              </w:rPr>
            </w:pPr>
            <w:r w:rsidRPr="00825BDB">
              <w:rPr>
                <w:rFonts w:asciiTheme="majorBidi" w:hAnsiTheme="majorBidi" w:cstheme="majorBidi"/>
                <w:sz w:val="18"/>
                <w:szCs w:val="18"/>
              </w:rPr>
              <w:t>-</w:t>
            </w:r>
          </w:p>
        </w:tc>
        <w:tc>
          <w:tcPr>
            <w:tcW w:w="100" w:type="dxa"/>
          </w:tcPr>
          <w:p w14:paraId="7700A71E" w14:textId="77777777" w:rsidR="00B557E0" w:rsidRPr="00825BDB" w:rsidRDefault="00B557E0" w:rsidP="00B557E0">
            <w:pPr>
              <w:spacing w:line="220" w:lineRule="exact"/>
              <w:ind w:right="57"/>
              <w:jc w:val="right"/>
              <w:rPr>
                <w:rFonts w:asciiTheme="majorBidi" w:hAnsiTheme="majorBidi" w:cstheme="majorBidi"/>
                <w:sz w:val="18"/>
                <w:szCs w:val="18"/>
              </w:rPr>
            </w:pPr>
          </w:p>
        </w:tc>
        <w:tc>
          <w:tcPr>
            <w:tcW w:w="908" w:type="dxa"/>
            <w:tcBorders>
              <w:top w:val="single" w:sz="6" w:space="0" w:color="auto"/>
            </w:tcBorders>
          </w:tcPr>
          <w:p w14:paraId="6F180EE6" w14:textId="77777777" w:rsidR="00B557E0" w:rsidRPr="00825BDB" w:rsidRDefault="00B557E0" w:rsidP="00B557E0">
            <w:pPr>
              <w:spacing w:line="220" w:lineRule="exact"/>
              <w:ind w:right="57"/>
              <w:jc w:val="right"/>
              <w:rPr>
                <w:rFonts w:asciiTheme="majorBidi" w:hAnsiTheme="majorBidi" w:cstheme="majorBidi"/>
                <w:sz w:val="18"/>
                <w:szCs w:val="18"/>
              </w:rPr>
            </w:pPr>
            <w:r w:rsidRPr="00825BDB">
              <w:rPr>
                <w:rFonts w:asciiTheme="majorBidi" w:hAnsiTheme="majorBidi" w:cstheme="majorBidi"/>
                <w:sz w:val="18"/>
                <w:szCs w:val="18"/>
              </w:rPr>
              <w:t>2,209,954</w:t>
            </w:r>
          </w:p>
        </w:tc>
        <w:tc>
          <w:tcPr>
            <w:tcW w:w="104" w:type="dxa"/>
          </w:tcPr>
          <w:p w14:paraId="09008811" w14:textId="77777777" w:rsidR="00B557E0" w:rsidRPr="00825BDB" w:rsidRDefault="00B557E0" w:rsidP="00B557E0">
            <w:pPr>
              <w:spacing w:line="220" w:lineRule="exact"/>
              <w:ind w:right="57"/>
              <w:jc w:val="right"/>
              <w:rPr>
                <w:rFonts w:asciiTheme="majorBidi" w:hAnsiTheme="majorBidi" w:cstheme="majorBidi"/>
                <w:sz w:val="18"/>
                <w:szCs w:val="18"/>
              </w:rPr>
            </w:pPr>
          </w:p>
        </w:tc>
        <w:tc>
          <w:tcPr>
            <w:tcW w:w="1030" w:type="dxa"/>
            <w:tcBorders>
              <w:top w:val="single" w:sz="6" w:space="0" w:color="auto"/>
            </w:tcBorders>
          </w:tcPr>
          <w:p w14:paraId="7470A70D" w14:textId="77777777" w:rsidR="00B557E0" w:rsidRPr="00825BDB" w:rsidRDefault="00B557E0" w:rsidP="00B557E0">
            <w:pPr>
              <w:spacing w:line="220" w:lineRule="exact"/>
              <w:ind w:right="57"/>
              <w:jc w:val="right"/>
              <w:rPr>
                <w:rFonts w:asciiTheme="majorBidi" w:hAnsiTheme="majorBidi" w:cstheme="majorBidi"/>
                <w:sz w:val="18"/>
                <w:szCs w:val="18"/>
              </w:rPr>
            </w:pPr>
            <w:r w:rsidRPr="00825BDB">
              <w:rPr>
                <w:rFonts w:asciiTheme="majorBidi" w:hAnsiTheme="majorBidi" w:cstheme="majorBidi"/>
                <w:sz w:val="18"/>
                <w:szCs w:val="18"/>
              </w:rPr>
              <w:t>104,996</w:t>
            </w:r>
          </w:p>
        </w:tc>
        <w:tc>
          <w:tcPr>
            <w:tcW w:w="105" w:type="dxa"/>
          </w:tcPr>
          <w:p w14:paraId="20C58460" w14:textId="77777777" w:rsidR="00B557E0" w:rsidRPr="00825BDB" w:rsidRDefault="00B557E0" w:rsidP="00B557E0">
            <w:pPr>
              <w:spacing w:line="220" w:lineRule="exact"/>
              <w:ind w:right="57"/>
              <w:jc w:val="right"/>
              <w:rPr>
                <w:rFonts w:asciiTheme="majorBidi" w:hAnsiTheme="majorBidi" w:cstheme="majorBidi"/>
                <w:sz w:val="18"/>
                <w:szCs w:val="18"/>
              </w:rPr>
            </w:pPr>
          </w:p>
        </w:tc>
        <w:tc>
          <w:tcPr>
            <w:tcW w:w="916" w:type="dxa"/>
            <w:tcBorders>
              <w:top w:val="single" w:sz="6" w:space="0" w:color="auto"/>
            </w:tcBorders>
          </w:tcPr>
          <w:p w14:paraId="54742B05" w14:textId="24EB52E2" w:rsidR="00B557E0" w:rsidRPr="00825BDB" w:rsidRDefault="00B557E0" w:rsidP="00B557E0">
            <w:pPr>
              <w:spacing w:line="220" w:lineRule="exact"/>
              <w:ind w:right="57"/>
              <w:jc w:val="right"/>
              <w:rPr>
                <w:rFonts w:asciiTheme="majorBidi" w:hAnsiTheme="majorBidi" w:cstheme="majorBidi"/>
                <w:sz w:val="18"/>
                <w:szCs w:val="18"/>
              </w:rPr>
            </w:pPr>
            <w:r w:rsidRPr="00825BDB">
              <w:rPr>
                <w:rFonts w:asciiTheme="majorBidi" w:hAnsiTheme="majorBidi" w:cstheme="majorBidi"/>
                <w:sz w:val="18"/>
                <w:szCs w:val="18"/>
              </w:rPr>
              <w:t>1,011,096</w:t>
            </w:r>
          </w:p>
        </w:tc>
        <w:tc>
          <w:tcPr>
            <w:tcW w:w="103" w:type="dxa"/>
          </w:tcPr>
          <w:p w14:paraId="07A337FC" w14:textId="77777777" w:rsidR="00B557E0" w:rsidRPr="00825BDB" w:rsidRDefault="00B557E0" w:rsidP="00B557E0">
            <w:pPr>
              <w:spacing w:line="220" w:lineRule="exact"/>
              <w:ind w:right="57"/>
              <w:jc w:val="right"/>
              <w:rPr>
                <w:rFonts w:asciiTheme="majorBidi" w:hAnsiTheme="majorBidi" w:cstheme="majorBidi"/>
                <w:sz w:val="18"/>
                <w:szCs w:val="18"/>
              </w:rPr>
            </w:pPr>
          </w:p>
        </w:tc>
        <w:tc>
          <w:tcPr>
            <w:tcW w:w="870" w:type="dxa"/>
            <w:tcBorders>
              <w:top w:val="single" w:sz="6" w:space="0" w:color="auto"/>
            </w:tcBorders>
          </w:tcPr>
          <w:p w14:paraId="1BA777DF" w14:textId="4D4552E4" w:rsidR="00B557E0" w:rsidRPr="00825BDB" w:rsidRDefault="00B557E0" w:rsidP="00B557E0">
            <w:pPr>
              <w:spacing w:line="220" w:lineRule="exact"/>
              <w:ind w:right="57"/>
              <w:jc w:val="right"/>
              <w:rPr>
                <w:rFonts w:asciiTheme="majorBidi" w:hAnsiTheme="majorBidi" w:cstheme="majorBidi"/>
                <w:sz w:val="18"/>
                <w:szCs w:val="18"/>
              </w:rPr>
            </w:pPr>
            <w:r w:rsidRPr="00825BDB">
              <w:rPr>
                <w:rFonts w:asciiTheme="majorBidi" w:hAnsiTheme="majorBidi" w:cstheme="majorBidi"/>
                <w:sz w:val="18"/>
                <w:szCs w:val="18"/>
              </w:rPr>
              <w:t>83,842</w:t>
            </w:r>
          </w:p>
        </w:tc>
        <w:tc>
          <w:tcPr>
            <w:tcW w:w="100" w:type="dxa"/>
          </w:tcPr>
          <w:p w14:paraId="02AE57C5" w14:textId="77777777" w:rsidR="00B557E0" w:rsidRPr="00825BDB" w:rsidRDefault="00B557E0" w:rsidP="00B557E0">
            <w:pPr>
              <w:spacing w:line="220" w:lineRule="exact"/>
              <w:ind w:right="57"/>
              <w:jc w:val="right"/>
              <w:rPr>
                <w:rFonts w:asciiTheme="majorBidi" w:hAnsiTheme="majorBidi" w:cstheme="majorBidi"/>
                <w:sz w:val="18"/>
                <w:szCs w:val="18"/>
              </w:rPr>
            </w:pPr>
          </w:p>
        </w:tc>
        <w:tc>
          <w:tcPr>
            <w:tcW w:w="911" w:type="dxa"/>
            <w:tcBorders>
              <w:top w:val="single" w:sz="6" w:space="0" w:color="auto"/>
            </w:tcBorders>
          </w:tcPr>
          <w:p w14:paraId="7569C50E" w14:textId="77777777" w:rsidR="00B557E0" w:rsidRPr="00825BDB" w:rsidRDefault="00B557E0" w:rsidP="00B557E0">
            <w:pPr>
              <w:spacing w:line="220" w:lineRule="exact"/>
              <w:ind w:right="57"/>
              <w:jc w:val="right"/>
              <w:rPr>
                <w:rFonts w:asciiTheme="majorBidi" w:hAnsiTheme="majorBidi" w:cstheme="majorBidi"/>
                <w:sz w:val="18"/>
                <w:szCs w:val="18"/>
              </w:rPr>
            </w:pPr>
            <w:r w:rsidRPr="00825BDB">
              <w:rPr>
                <w:rFonts w:asciiTheme="majorBidi" w:hAnsiTheme="majorBidi" w:cstheme="majorBidi"/>
                <w:sz w:val="18"/>
                <w:szCs w:val="18"/>
              </w:rPr>
              <w:t>86,567</w:t>
            </w:r>
          </w:p>
        </w:tc>
        <w:tc>
          <w:tcPr>
            <w:tcW w:w="110" w:type="dxa"/>
          </w:tcPr>
          <w:p w14:paraId="75B99588" w14:textId="77777777" w:rsidR="00B557E0" w:rsidRPr="00825BDB" w:rsidRDefault="00B557E0" w:rsidP="00B557E0">
            <w:pPr>
              <w:spacing w:line="220" w:lineRule="exact"/>
              <w:ind w:right="57"/>
              <w:jc w:val="right"/>
              <w:rPr>
                <w:rFonts w:asciiTheme="majorBidi" w:hAnsiTheme="majorBidi" w:cstheme="majorBidi"/>
                <w:sz w:val="18"/>
                <w:szCs w:val="18"/>
              </w:rPr>
            </w:pPr>
          </w:p>
        </w:tc>
        <w:tc>
          <w:tcPr>
            <w:tcW w:w="924" w:type="dxa"/>
            <w:tcBorders>
              <w:top w:val="single" w:sz="6" w:space="0" w:color="auto"/>
            </w:tcBorders>
          </w:tcPr>
          <w:p w14:paraId="6BAA8574" w14:textId="77777777" w:rsidR="00B557E0" w:rsidRPr="00034111" w:rsidRDefault="00B557E0" w:rsidP="00B557E0">
            <w:pPr>
              <w:spacing w:line="220" w:lineRule="exact"/>
              <w:ind w:right="198"/>
              <w:jc w:val="right"/>
              <w:rPr>
                <w:rFonts w:asciiTheme="majorBidi" w:hAnsiTheme="majorBidi" w:cstheme="majorBidi"/>
                <w:sz w:val="18"/>
                <w:szCs w:val="18"/>
                <w:cs/>
              </w:rPr>
            </w:pPr>
            <w:r w:rsidRPr="00825BDB">
              <w:rPr>
                <w:rFonts w:asciiTheme="majorBidi" w:hAnsiTheme="majorBidi" w:cstheme="majorBidi"/>
                <w:sz w:val="18"/>
                <w:szCs w:val="18"/>
              </w:rPr>
              <w:t>-</w:t>
            </w:r>
          </w:p>
        </w:tc>
        <w:tc>
          <w:tcPr>
            <w:tcW w:w="140" w:type="dxa"/>
          </w:tcPr>
          <w:p w14:paraId="07CEA782" w14:textId="77777777" w:rsidR="00B557E0" w:rsidRPr="00825BDB" w:rsidRDefault="00B557E0" w:rsidP="00B557E0">
            <w:pPr>
              <w:spacing w:line="220" w:lineRule="exact"/>
              <w:ind w:right="57"/>
              <w:jc w:val="right"/>
              <w:rPr>
                <w:rFonts w:asciiTheme="majorBidi" w:hAnsiTheme="majorBidi" w:cstheme="majorBidi"/>
                <w:sz w:val="18"/>
                <w:szCs w:val="18"/>
              </w:rPr>
            </w:pPr>
          </w:p>
        </w:tc>
        <w:tc>
          <w:tcPr>
            <w:tcW w:w="953" w:type="dxa"/>
            <w:tcBorders>
              <w:top w:val="single" w:sz="6" w:space="0" w:color="auto"/>
            </w:tcBorders>
          </w:tcPr>
          <w:p w14:paraId="1DFCDD27" w14:textId="3D027AAB" w:rsidR="00B557E0" w:rsidRPr="00825BDB" w:rsidRDefault="00B557E0" w:rsidP="00B557E0">
            <w:pPr>
              <w:spacing w:line="220" w:lineRule="exact"/>
              <w:ind w:right="57"/>
              <w:jc w:val="right"/>
              <w:rPr>
                <w:rFonts w:asciiTheme="majorBidi" w:hAnsiTheme="majorBidi" w:cstheme="majorBidi"/>
                <w:sz w:val="18"/>
                <w:szCs w:val="18"/>
              </w:rPr>
            </w:pPr>
            <w:r w:rsidRPr="00825BDB">
              <w:rPr>
                <w:rFonts w:asciiTheme="majorBidi" w:hAnsiTheme="majorBidi" w:cstheme="majorBidi"/>
                <w:sz w:val="18"/>
                <w:szCs w:val="18"/>
              </w:rPr>
              <w:t>3,496,455</w:t>
            </w:r>
          </w:p>
        </w:tc>
      </w:tr>
      <w:tr w:rsidR="00B557E0" w:rsidRPr="00825BDB" w14:paraId="19123DD0" w14:textId="77777777" w:rsidTr="00B557E0">
        <w:trPr>
          <w:trHeight w:val="82"/>
        </w:trPr>
        <w:tc>
          <w:tcPr>
            <w:tcW w:w="2552" w:type="dxa"/>
          </w:tcPr>
          <w:p w14:paraId="5008662C" w14:textId="77777777" w:rsidR="00B557E0" w:rsidRPr="00034111" w:rsidRDefault="00B557E0" w:rsidP="00B557E0">
            <w:pPr>
              <w:spacing w:line="220" w:lineRule="exact"/>
              <w:rPr>
                <w:rFonts w:asciiTheme="majorBidi" w:hAnsiTheme="majorBidi" w:cstheme="majorBidi"/>
                <w:snapToGrid w:val="0"/>
                <w:sz w:val="18"/>
                <w:szCs w:val="18"/>
                <w:cs/>
                <w:lang w:eastAsia="th-TH"/>
              </w:rPr>
            </w:pPr>
            <w:r w:rsidRPr="00034111">
              <w:rPr>
                <w:rFonts w:asciiTheme="majorBidi" w:hAnsiTheme="majorBidi" w:cstheme="majorBidi"/>
                <w:snapToGrid w:val="0"/>
                <w:sz w:val="18"/>
                <w:szCs w:val="18"/>
                <w:cs/>
                <w:lang w:eastAsia="th-TH"/>
              </w:rPr>
              <w:t>ค่าเสื่อมราคาสำหรับปี</w:t>
            </w:r>
          </w:p>
        </w:tc>
        <w:tc>
          <w:tcPr>
            <w:tcW w:w="100" w:type="dxa"/>
          </w:tcPr>
          <w:p w14:paraId="6D448571" w14:textId="77777777" w:rsidR="00B557E0" w:rsidRPr="00825BDB" w:rsidRDefault="00B557E0" w:rsidP="00B557E0">
            <w:pPr>
              <w:spacing w:line="220" w:lineRule="exact"/>
              <w:rPr>
                <w:rFonts w:asciiTheme="majorBidi" w:hAnsiTheme="majorBidi" w:cstheme="majorBidi"/>
                <w:sz w:val="18"/>
                <w:szCs w:val="18"/>
              </w:rPr>
            </w:pPr>
          </w:p>
        </w:tc>
        <w:tc>
          <w:tcPr>
            <w:tcW w:w="876" w:type="dxa"/>
          </w:tcPr>
          <w:p w14:paraId="78C0299F" w14:textId="77777777" w:rsidR="00B557E0" w:rsidRPr="00825BDB" w:rsidRDefault="00B557E0" w:rsidP="00B557E0">
            <w:pPr>
              <w:spacing w:line="220" w:lineRule="exact"/>
              <w:ind w:right="198"/>
              <w:jc w:val="right"/>
              <w:rPr>
                <w:rFonts w:asciiTheme="majorBidi" w:hAnsiTheme="majorBidi" w:cstheme="majorBidi"/>
                <w:sz w:val="18"/>
                <w:szCs w:val="18"/>
              </w:rPr>
            </w:pPr>
            <w:r w:rsidRPr="00825BDB">
              <w:rPr>
                <w:rFonts w:asciiTheme="majorBidi" w:hAnsiTheme="majorBidi" w:cstheme="majorBidi"/>
                <w:sz w:val="18"/>
                <w:szCs w:val="18"/>
              </w:rPr>
              <w:t>-</w:t>
            </w:r>
          </w:p>
        </w:tc>
        <w:tc>
          <w:tcPr>
            <w:tcW w:w="100" w:type="dxa"/>
          </w:tcPr>
          <w:p w14:paraId="7F09B66A" w14:textId="77777777" w:rsidR="00B557E0" w:rsidRPr="00825BDB" w:rsidRDefault="00B557E0" w:rsidP="00B557E0">
            <w:pPr>
              <w:spacing w:line="220" w:lineRule="exact"/>
              <w:ind w:right="57"/>
              <w:jc w:val="right"/>
              <w:rPr>
                <w:rFonts w:asciiTheme="majorBidi" w:hAnsiTheme="majorBidi" w:cstheme="majorBidi"/>
                <w:sz w:val="18"/>
                <w:szCs w:val="18"/>
              </w:rPr>
            </w:pPr>
          </w:p>
        </w:tc>
        <w:tc>
          <w:tcPr>
            <w:tcW w:w="876" w:type="dxa"/>
            <w:tcBorders>
              <w:left w:val="nil"/>
            </w:tcBorders>
          </w:tcPr>
          <w:p w14:paraId="32A7F1E0" w14:textId="77777777" w:rsidR="00B557E0" w:rsidRPr="00825BDB" w:rsidRDefault="00B557E0" w:rsidP="00B557E0">
            <w:pPr>
              <w:spacing w:line="220" w:lineRule="exact"/>
              <w:ind w:right="57"/>
              <w:jc w:val="right"/>
              <w:rPr>
                <w:rFonts w:asciiTheme="majorBidi" w:hAnsiTheme="majorBidi" w:cstheme="majorBidi"/>
                <w:sz w:val="18"/>
                <w:szCs w:val="18"/>
              </w:rPr>
            </w:pPr>
            <w:r w:rsidRPr="00825BDB">
              <w:rPr>
                <w:rFonts w:asciiTheme="majorBidi" w:hAnsiTheme="majorBidi" w:cstheme="majorBidi"/>
                <w:sz w:val="18"/>
                <w:szCs w:val="18"/>
              </w:rPr>
              <w:t>7,838,512</w:t>
            </w:r>
          </w:p>
        </w:tc>
        <w:tc>
          <w:tcPr>
            <w:tcW w:w="104" w:type="dxa"/>
          </w:tcPr>
          <w:p w14:paraId="6FF6F178" w14:textId="77777777" w:rsidR="00B557E0" w:rsidRPr="00825BDB" w:rsidRDefault="00B557E0" w:rsidP="00B557E0">
            <w:pPr>
              <w:spacing w:line="220" w:lineRule="exact"/>
              <w:ind w:right="57"/>
              <w:jc w:val="right"/>
              <w:rPr>
                <w:rFonts w:asciiTheme="majorBidi" w:hAnsiTheme="majorBidi" w:cstheme="majorBidi"/>
                <w:sz w:val="18"/>
                <w:szCs w:val="18"/>
              </w:rPr>
            </w:pPr>
          </w:p>
        </w:tc>
        <w:tc>
          <w:tcPr>
            <w:tcW w:w="888" w:type="dxa"/>
          </w:tcPr>
          <w:p w14:paraId="6F9A734A" w14:textId="77777777" w:rsidR="00B557E0" w:rsidRPr="00825BDB" w:rsidRDefault="00B557E0" w:rsidP="00B557E0">
            <w:pPr>
              <w:spacing w:line="220" w:lineRule="exact"/>
              <w:ind w:right="57"/>
              <w:jc w:val="right"/>
              <w:rPr>
                <w:rFonts w:asciiTheme="majorBidi" w:hAnsiTheme="majorBidi" w:cstheme="majorBidi"/>
                <w:sz w:val="18"/>
                <w:szCs w:val="18"/>
              </w:rPr>
            </w:pPr>
            <w:r w:rsidRPr="00825BDB">
              <w:rPr>
                <w:rFonts w:asciiTheme="majorBidi" w:hAnsiTheme="majorBidi" w:cstheme="majorBidi"/>
                <w:sz w:val="18"/>
                <w:szCs w:val="18"/>
              </w:rPr>
              <w:t>3,605,508</w:t>
            </w:r>
          </w:p>
        </w:tc>
        <w:tc>
          <w:tcPr>
            <w:tcW w:w="100" w:type="dxa"/>
          </w:tcPr>
          <w:p w14:paraId="1345D0E7" w14:textId="77777777" w:rsidR="00B557E0" w:rsidRPr="00825BDB" w:rsidRDefault="00B557E0" w:rsidP="00B557E0">
            <w:pPr>
              <w:spacing w:line="220" w:lineRule="exact"/>
              <w:ind w:right="57"/>
              <w:jc w:val="right"/>
              <w:rPr>
                <w:rFonts w:asciiTheme="majorBidi" w:hAnsiTheme="majorBidi" w:cstheme="majorBidi"/>
                <w:sz w:val="18"/>
                <w:szCs w:val="18"/>
              </w:rPr>
            </w:pPr>
          </w:p>
        </w:tc>
        <w:tc>
          <w:tcPr>
            <w:tcW w:w="909" w:type="dxa"/>
          </w:tcPr>
          <w:p w14:paraId="786BDA7F" w14:textId="2F3E4FEF" w:rsidR="00B557E0" w:rsidRPr="00034111" w:rsidRDefault="00B557E0" w:rsidP="00B557E0">
            <w:pPr>
              <w:spacing w:line="220" w:lineRule="exact"/>
              <w:ind w:right="57"/>
              <w:jc w:val="right"/>
              <w:rPr>
                <w:rFonts w:asciiTheme="majorBidi" w:hAnsiTheme="majorBidi" w:cstheme="majorBidi"/>
                <w:sz w:val="18"/>
                <w:szCs w:val="18"/>
                <w:cs/>
              </w:rPr>
            </w:pPr>
            <w:r w:rsidRPr="00825BDB">
              <w:rPr>
                <w:rFonts w:asciiTheme="majorBidi" w:hAnsiTheme="majorBidi" w:cstheme="majorBidi"/>
                <w:sz w:val="18"/>
                <w:szCs w:val="18"/>
              </w:rPr>
              <w:t>886,913</w:t>
            </w:r>
          </w:p>
        </w:tc>
        <w:tc>
          <w:tcPr>
            <w:tcW w:w="100" w:type="dxa"/>
          </w:tcPr>
          <w:p w14:paraId="5CAA3D43" w14:textId="77777777" w:rsidR="00B557E0" w:rsidRPr="00825BDB" w:rsidRDefault="00B557E0" w:rsidP="00B557E0">
            <w:pPr>
              <w:spacing w:line="220" w:lineRule="exact"/>
              <w:ind w:right="57"/>
              <w:jc w:val="right"/>
              <w:rPr>
                <w:rFonts w:asciiTheme="majorBidi" w:hAnsiTheme="majorBidi" w:cstheme="majorBidi"/>
                <w:sz w:val="18"/>
                <w:szCs w:val="18"/>
              </w:rPr>
            </w:pPr>
          </w:p>
        </w:tc>
        <w:tc>
          <w:tcPr>
            <w:tcW w:w="908" w:type="dxa"/>
          </w:tcPr>
          <w:p w14:paraId="09FD0863" w14:textId="2E28FF01" w:rsidR="00B557E0" w:rsidRPr="00825BDB" w:rsidRDefault="00B557E0" w:rsidP="00B557E0">
            <w:pPr>
              <w:spacing w:line="220" w:lineRule="exact"/>
              <w:ind w:right="57"/>
              <w:jc w:val="right"/>
              <w:rPr>
                <w:rFonts w:asciiTheme="majorBidi" w:hAnsiTheme="majorBidi" w:cstheme="majorBidi"/>
                <w:sz w:val="18"/>
                <w:szCs w:val="18"/>
              </w:rPr>
            </w:pPr>
            <w:r w:rsidRPr="00825BDB">
              <w:rPr>
                <w:rFonts w:asciiTheme="majorBidi" w:hAnsiTheme="majorBidi" w:cstheme="majorBidi"/>
                <w:sz w:val="18"/>
                <w:szCs w:val="18"/>
              </w:rPr>
              <w:t>2,949,064</w:t>
            </w:r>
          </w:p>
        </w:tc>
        <w:tc>
          <w:tcPr>
            <w:tcW w:w="104" w:type="dxa"/>
          </w:tcPr>
          <w:p w14:paraId="4B3777A9" w14:textId="77777777" w:rsidR="00B557E0" w:rsidRPr="00825BDB" w:rsidRDefault="00B557E0" w:rsidP="00B557E0">
            <w:pPr>
              <w:spacing w:line="220" w:lineRule="exact"/>
              <w:ind w:right="57"/>
              <w:jc w:val="right"/>
              <w:rPr>
                <w:rFonts w:asciiTheme="majorBidi" w:hAnsiTheme="majorBidi" w:cstheme="majorBidi"/>
                <w:sz w:val="18"/>
                <w:szCs w:val="18"/>
              </w:rPr>
            </w:pPr>
          </w:p>
        </w:tc>
        <w:tc>
          <w:tcPr>
            <w:tcW w:w="1030" w:type="dxa"/>
          </w:tcPr>
          <w:p w14:paraId="29F662FE" w14:textId="7631A99D" w:rsidR="00B557E0" w:rsidRPr="00825BDB" w:rsidRDefault="00B557E0" w:rsidP="00B557E0">
            <w:pPr>
              <w:spacing w:line="220" w:lineRule="exact"/>
              <w:ind w:right="57"/>
              <w:jc w:val="right"/>
              <w:rPr>
                <w:rFonts w:asciiTheme="majorBidi" w:hAnsiTheme="majorBidi" w:cstheme="majorBidi"/>
                <w:sz w:val="18"/>
                <w:szCs w:val="18"/>
              </w:rPr>
            </w:pPr>
            <w:r w:rsidRPr="00825BDB">
              <w:rPr>
                <w:rFonts w:asciiTheme="majorBidi" w:hAnsiTheme="majorBidi" w:cstheme="majorBidi"/>
                <w:sz w:val="18"/>
                <w:szCs w:val="18"/>
              </w:rPr>
              <w:t>2,901,709</w:t>
            </w:r>
          </w:p>
        </w:tc>
        <w:tc>
          <w:tcPr>
            <w:tcW w:w="105" w:type="dxa"/>
          </w:tcPr>
          <w:p w14:paraId="6C406085" w14:textId="77777777" w:rsidR="00B557E0" w:rsidRPr="00825BDB" w:rsidRDefault="00B557E0" w:rsidP="00B557E0">
            <w:pPr>
              <w:spacing w:line="220" w:lineRule="exact"/>
              <w:ind w:right="57"/>
              <w:jc w:val="right"/>
              <w:rPr>
                <w:rFonts w:asciiTheme="majorBidi" w:hAnsiTheme="majorBidi" w:cstheme="majorBidi"/>
                <w:sz w:val="18"/>
                <w:szCs w:val="18"/>
              </w:rPr>
            </w:pPr>
          </w:p>
        </w:tc>
        <w:tc>
          <w:tcPr>
            <w:tcW w:w="916" w:type="dxa"/>
          </w:tcPr>
          <w:p w14:paraId="7CC3BBA2" w14:textId="1D2941D3" w:rsidR="00B557E0" w:rsidRPr="00825BDB" w:rsidRDefault="00B557E0" w:rsidP="00B557E0">
            <w:pPr>
              <w:spacing w:line="220" w:lineRule="exact"/>
              <w:ind w:right="57"/>
              <w:jc w:val="right"/>
              <w:rPr>
                <w:rFonts w:asciiTheme="majorBidi" w:hAnsiTheme="majorBidi" w:cstheme="majorBidi"/>
                <w:sz w:val="18"/>
                <w:szCs w:val="18"/>
              </w:rPr>
            </w:pPr>
            <w:r w:rsidRPr="00825BDB">
              <w:rPr>
                <w:rFonts w:asciiTheme="majorBidi" w:hAnsiTheme="majorBidi" w:cstheme="majorBidi"/>
                <w:sz w:val="18"/>
                <w:szCs w:val="18"/>
              </w:rPr>
              <w:t>1,756,251</w:t>
            </w:r>
          </w:p>
        </w:tc>
        <w:tc>
          <w:tcPr>
            <w:tcW w:w="103" w:type="dxa"/>
          </w:tcPr>
          <w:p w14:paraId="7C0236A6" w14:textId="77777777" w:rsidR="00B557E0" w:rsidRPr="00825BDB" w:rsidRDefault="00B557E0" w:rsidP="00B557E0">
            <w:pPr>
              <w:spacing w:line="220" w:lineRule="exact"/>
              <w:ind w:right="57"/>
              <w:jc w:val="right"/>
              <w:rPr>
                <w:rFonts w:asciiTheme="majorBidi" w:hAnsiTheme="majorBidi" w:cstheme="majorBidi"/>
                <w:sz w:val="18"/>
                <w:szCs w:val="18"/>
              </w:rPr>
            </w:pPr>
          </w:p>
        </w:tc>
        <w:tc>
          <w:tcPr>
            <w:tcW w:w="870" w:type="dxa"/>
          </w:tcPr>
          <w:p w14:paraId="7BF787CB" w14:textId="698E38BC" w:rsidR="00B557E0" w:rsidRPr="00825BDB" w:rsidRDefault="00B557E0" w:rsidP="00B557E0">
            <w:pPr>
              <w:spacing w:line="220" w:lineRule="exact"/>
              <w:ind w:right="57"/>
              <w:jc w:val="right"/>
              <w:rPr>
                <w:rFonts w:asciiTheme="majorBidi" w:hAnsiTheme="majorBidi" w:cstheme="majorBidi"/>
                <w:sz w:val="18"/>
                <w:szCs w:val="18"/>
              </w:rPr>
            </w:pPr>
            <w:r w:rsidRPr="00825BDB">
              <w:rPr>
                <w:rFonts w:asciiTheme="majorBidi" w:hAnsiTheme="majorBidi" w:cstheme="majorBidi"/>
                <w:sz w:val="18"/>
                <w:szCs w:val="18"/>
              </w:rPr>
              <w:t>1,478,953</w:t>
            </w:r>
          </w:p>
        </w:tc>
        <w:tc>
          <w:tcPr>
            <w:tcW w:w="100" w:type="dxa"/>
          </w:tcPr>
          <w:p w14:paraId="622182EF" w14:textId="7E505799" w:rsidR="00B557E0" w:rsidRPr="00825BDB" w:rsidRDefault="00B557E0" w:rsidP="00B557E0">
            <w:pPr>
              <w:spacing w:line="220" w:lineRule="exact"/>
              <w:ind w:right="57"/>
              <w:jc w:val="center"/>
              <w:rPr>
                <w:rFonts w:asciiTheme="majorBidi" w:hAnsiTheme="majorBidi" w:cstheme="majorBidi"/>
                <w:sz w:val="18"/>
                <w:szCs w:val="18"/>
              </w:rPr>
            </w:pPr>
          </w:p>
        </w:tc>
        <w:tc>
          <w:tcPr>
            <w:tcW w:w="911" w:type="dxa"/>
          </w:tcPr>
          <w:p w14:paraId="3AA90555" w14:textId="2306C758" w:rsidR="00B557E0" w:rsidRPr="00825BDB" w:rsidRDefault="00B557E0" w:rsidP="00B557E0">
            <w:pPr>
              <w:spacing w:line="220" w:lineRule="exact"/>
              <w:ind w:right="57"/>
              <w:jc w:val="right"/>
              <w:rPr>
                <w:rFonts w:asciiTheme="majorBidi" w:hAnsiTheme="majorBidi" w:cstheme="majorBidi"/>
                <w:sz w:val="18"/>
                <w:szCs w:val="18"/>
              </w:rPr>
            </w:pPr>
            <w:r w:rsidRPr="00825BDB">
              <w:rPr>
                <w:rFonts w:asciiTheme="majorBidi" w:hAnsiTheme="majorBidi" w:cstheme="majorBidi"/>
                <w:sz w:val="18"/>
                <w:szCs w:val="18"/>
              </w:rPr>
              <w:t>1,254,725</w:t>
            </w:r>
          </w:p>
        </w:tc>
        <w:tc>
          <w:tcPr>
            <w:tcW w:w="110" w:type="dxa"/>
          </w:tcPr>
          <w:p w14:paraId="013E670C" w14:textId="77777777" w:rsidR="00B557E0" w:rsidRPr="00825BDB" w:rsidRDefault="00B557E0" w:rsidP="00B557E0">
            <w:pPr>
              <w:spacing w:line="220" w:lineRule="exact"/>
              <w:ind w:right="57"/>
              <w:jc w:val="right"/>
              <w:rPr>
                <w:rFonts w:asciiTheme="majorBidi" w:hAnsiTheme="majorBidi" w:cstheme="majorBidi"/>
                <w:sz w:val="18"/>
                <w:szCs w:val="18"/>
              </w:rPr>
            </w:pPr>
          </w:p>
        </w:tc>
        <w:tc>
          <w:tcPr>
            <w:tcW w:w="924" w:type="dxa"/>
          </w:tcPr>
          <w:p w14:paraId="5203F0AE" w14:textId="77777777" w:rsidR="00B557E0" w:rsidRPr="00825BDB" w:rsidRDefault="00B557E0" w:rsidP="00B557E0">
            <w:pPr>
              <w:spacing w:line="220" w:lineRule="exact"/>
              <w:ind w:right="198"/>
              <w:jc w:val="right"/>
              <w:rPr>
                <w:rFonts w:asciiTheme="majorBidi" w:hAnsiTheme="majorBidi" w:cstheme="majorBidi"/>
                <w:sz w:val="18"/>
                <w:szCs w:val="18"/>
              </w:rPr>
            </w:pPr>
            <w:r w:rsidRPr="00825BDB">
              <w:rPr>
                <w:rFonts w:asciiTheme="majorBidi" w:hAnsiTheme="majorBidi" w:cstheme="majorBidi"/>
                <w:sz w:val="18"/>
                <w:szCs w:val="18"/>
              </w:rPr>
              <w:t>-</w:t>
            </w:r>
          </w:p>
        </w:tc>
        <w:tc>
          <w:tcPr>
            <w:tcW w:w="140" w:type="dxa"/>
          </w:tcPr>
          <w:p w14:paraId="7C351B53" w14:textId="77777777" w:rsidR="00B557E0" w:rsidRPr="00825BDB" w:rsidRDefault="00B557E0" w:rsidP="00B557E0">
            <w:pPr>
              <w:spacing w:line="220" w:lineRule="exact"/>
              <w:ind w:right="57"/>
              <w:jc w:val="right"/>
              <w:rPr>
                <w:rFonts w:asciiTheme="majorBidi" w:hAnsiTheme="majorBidi" w:cstheme="majorBidi"/>
                <w:sz w:val="18"/>
                <w:szCs w:val="18"/>
              </w:rPr>
            </w:pPr>
          </w:p>
        </w:tc>
        <w:tc>
          <w:tcPr>
            <w:tcW w:w="953" w:type="dxa"/>
          </w:tcPr>
          <w:p w14:paraId="1C663BD6" w14:textId="431248F2" w:rsidR="00B557E0" w:rsidRPr="00825BDB" w:rsidRDefault="00B557E0" w:rsidP="00B557E0">
            <w:pPr>
              <w:spacing w:line="220" w:lineRule="exact"/>
              <w:ind w:right="57"/>
              <w:jc w:val="right"/>
              <w:rPr>
                <w:rFonts w:asciiTheme="majorBidi" w:hAnsiTheme="majorBidi" w:cstheme="majorBidi"/>
                <w:sz w:val="18"/>
                <w:szCs w:val="18"/>
              </w:rPr>
            </w:pPr>
            <w:r w:rsidRPr="00825BDB">
              <w:rPr>
                <w:rFonts w:asciiTheme="majorBidi" w:hAnsiTheme="majorBidi" w:cstheme="majorBidi"/>
                <w:sz w:val="18"/>
                <w:szCs w:val="18"/>
              </w:rPr>
              <w:t>22,671,635</w:t>
            </w:r>
          </w:p>
        </w:tc>
      </w:tr>
      <w:tr w:rsidR="00B557E0" w:rsidRPr="00825BDB" w14:paraId="610A70A8" w14:textId="77777777" w:rsidTr="00B557E0">
        <w:trPr>
          <w:trHeight w:val="82"/>
        </w:trPr>
        <w:tc>
          <w:tcPr>
            <w:tcW w:w="2552" w:type="dxa"/>
          </w:tcPr>
          <w:p w14:paraId="6BDA0976" w14:textId="77777777" w:rsidR="00B557E0" w:rsidRPr="00034111" w:rsidRDefault="00B557E0" w:rsidP="00B557E0">
            <w:pPr>
              <w:spacing w:line="220" w:lineRule="exact"/>
              <w:rPr>
                <w:rFonts w:asciiTheme="majorBidi" w:hAnsiTheme="majorBidi" w:cstheme="majorBidi"/>
                <w:snapToGrid w:val="0"/>
                <w:sz w:val="18"/>
                <w:szCs w:val="18"/>
                <w:cs/>
                <w:lang w:eastAsia="th-TH"/>
              </w:rPr>
            </w:pPr>
            <w:r w:rsidRPr="00034111">
              <w:rPr>
                <w:rFonts w:asciiTheme="majorBidi" w:hAnsiTheme="majorBidi" w:cstheme="majorBidi"/>
                <w:snapToGrid w:val="0"/>
                <w:sz w:val="18"/>
                <w:szCs w:val="18"/>
                <w:cs/>
                <w:lang w:eastAsia="th-TH"/>
              </w:rPr>
              <w:t>ลดลงจากการขายบริษัทย่อย</w:t>
            </w:r>
          </w:p>
        </w:tc>
        <w:tc>
          <w:tcPr>
            <w:tcW w:w="100" w:type="dxa"/>
          </w:tcPr>
          <w:p w14:paraId="26A9D6D9" w14:textId="77777777" w:rsidR="00B557E0" w:rsidRPr="00825BDB" w:rsidRDefault="00B557E0" w:rsidP="00B557E0">
            <w:pPr>
              <w:spacing w:line="220" w:lineRule="exact"/>
              <w:rPr>
                <w:rFonts w:asciiTheme="majorBidi" w:hAnsiTheme="majorBidi" w:cstheme="majorBidi"/>
                <w:sz w:val="18"/>
                <w:szCs w:val="18"/>
              </w:rPr>
            </w:pPr>
          </w:p>
        </w:tc>
        <w:tc>
          <w:tcPr>
            <w:tcW w:w="876" w:type="dxa"/>
          </w:tcPr>
          <w:p w14:paraId="5CA41AB9" w14:textId="77777777" w:rsidR="00B557E0" w:rsidRPr="00825BDB" w:rsidRDefault="00B557E0" w:rsidP="00B557E0">
            <w:pPr>
              <w:spacing w:line="220" w:lineRule="exact"/>
              <w:ind w:right="198"/>
              <w:jc w:val="right"/>
              <w:rPr>
                <w:rFonts w:asciiTheme="majorBidi" w:hAnsiTheme="majorBidi" w:cstheme="majorBidi"/>
                <w:sz w:val="18"/>
                <w:szCs w:val="18"/>
              </w:rPr>
            </w:pPr>
            <w:r w:rsidRPr="00825BDB">
              <w:rPr>
                <w:rFonts w:asciiTheme="majorBidi" w:hAnsiTheme="majorBidi" w:cstheme="majorBidi"/>
                <w:sz w:val="18"/>
                <w:szCs w:val="18"/>
              </w:rPr>
              <w:t>-</w:t>
            </w:r>
          </w:p>
        </w:tc>
        <w:tc>
          <w:tcPr>
            <w:tcW w:w="100" w:type="dxa"/>
          </w:tcPr>
          <w:p w14:paraId="1EA20785" w14:textId="77777777" w:rsidR="00B557E0" w:rsidRPr="00825BDB" w:rsidRDefault="00B557E0" w:rsidP="00B557E0">
            <w:pPr>
              <w:spacing w:line="220" w:lineRule="exact"/>
              <w:ind w:right="57"/>
              <w:jc w:val="right"/>
              <w:rPr>
                <w:rFonts w:asciiTheme="majorBidi" w:hAnsiTheme="majorBidi" w:cstheme="majorBidi"/>
                <w:sz w:val="18"/>
                <w:szCs w:val="18"/>
              </w:rPr>
            </w:pPr>
          </w:p>
        </w:tc>
        <w:tc>
          <w:tcPr>
            <w:tcW w:w="876" w:type="dxa"/>
            <w:tcBorders>
              <w:left w:val="nil"/>
            </w:tcBorders>
          </w:tcPr>
          <w:p w14:paraId="49074AC3" w14:textId="506BD40A" w:rsidR="00B557E0" w:rsidRPr="00825BDB" w:rsidRDefault="00B557E0" w:rsidP="00B557E0">
            <w:pPr>
              <w:spacing w:line="220" w:lineRule="exact"/>
              <w:ind w:right="17"/>
              <w:jc w:val="right"/>
              <w:rPr>
                <w:rFonts w:asciiTheme="majorBidi" w:hAnsiTheme="majorBidi" w:cstheme="majorBidi"/>
                <w:sz w:val="18"/>
                <w:szCs w:val="18"/>
              </w:rPr>
            </w:pPr>
            <w:r w:rsidRPr="00825BDB">
              <w:rPr>
                <w:rFonts w:asciiTheme="majorBidi" w:hAnsiTheme="majorBidi" w:cstheme="majorBidi"/>
                <w:sz w:val="18"/>
                <w:szCs w:val="18"/>
              </w:rPr>
              <w:t>(7,751,692)</w:t>
            </w:r>
          </w:p>
        </w:tc>
        <w:tc>
          <w:tcPr>
            <w:tcW w:w="104" w:type="dxa"/>
          </w:tcPr>
          <w:p w14:paraId="37CC05B0" w14:textId="77777777" w:rsidR="00B557E0" w:rsidRPr="00825BDB" w:rsidRDefault="00B557E0" w:rsidP="00B557E0">
            <w:pPr>
              <w:spacing w:line="220" w:lineRule="exact"/>
              <w:ind w:right="57"/>
              <w:jc w:val="right"/>
              <w:rPr>
                <w:rFonts w:asciiTheme="majorBidi" w:hAnsiTheme="majorBidi" w:cstheme="majorBidi"/>
                <w:sz w:val="18"/>
                <w:szCs w:val="18"/>
              </w:rPr>
            </w:pPr>
          </w:p>
        </w:tc>
        <w:tc>
          <w:tcPr>
            <w:tcW w:w="888" w:type="dxa"/>
          </w:tcPr>
          <w:p w14:paraId="29030B87" w14:textId="2732F367" w:rsidR="00B557E0" w:rsidRPr="00825BDB" w:rsidRDefault="00B557E0" w:rsidP="00B557E0">
            <w:pPr>
              <w:spacing w:line="220" w:lineRule="exact"/>
              <w:ind w:right="17"/>
              <w:jc w:val="right"/>
              <w:rPr>
                <w:rFonts w:asciiTheme="majorBidi" w:hAnsiTheme="majorBidi" w:cstheme="majorBidi"/>
                <w:sz w:val="18"/>
                <w:szCs w:val="18"/>
              </w:rPr>
            </w:pPr>
            <w:r w:rsidRPr="00825BDB">
              <w:rPr>
                <w:rFonts w:asciiTheme="majorBidi" w:hAnsiTheme="majorBidi" w:cstheme="majorBidi"/>
                <w:sz w:val="18"/>
                <w:szCs w:val="18"/>
              </w:rPr>
              <w:t>(21,087,682)</w:t>
            </w:r>
          </w:p>
        </w:tc>
        <w:tc>
          <w:tcPr>
            <w:tcW w:w="100" w:type="dxa"/>
          </w:tcPr>
          <w:p w14:paraId="74DE04AB" w14:textId="77777777" w:rsidR="00B557E0" w:rsidRPr="00825BDB" w:rsidRDefault="00B557E0" w:rsidP="00B557E0">
            <w:pPr>
              <w:spacing w:line="220" w:lineRule="exact"/>
              <w:ind w:right="57"/>
              <w:jc w:val="right"/>
              <w:rPr>
                <w:rFonts w:asciiTheme="majorBidi" w:hAnsiTheme="majorBidi" w:cstheme="majorBidi"/>
                <w:sz w:val="18"/>
                <w:szCs w:val="18"/>
              </w:rPr>
            </w:pPr>
          </w:p>
        </w:tc>
        <w:tc>
          <w:tcPr>
            <w:tcW w:w="909" w:type="dxa"/>
          </w:tcPr>
          <w:p w14:paraId="04661108" w14:textId="4201FB6E" w:rsidR="00B557E0" w:rsidRPr="00034111" w:rsidRDefault="00B557E0" w:rsidP="00B557E0">
            <w:pPr>
              <w:spacing w:line="220" w:lineRule="exact"/>
              <w:ind w:right="17"/>
              <w:jc w:val="right"/>
              <w:rPr>
                <w:rFonts w:asciiTheme="majorBidi" w:hAnsiTheme="majorBidi" w:cstheme="majorBidi"/>
                <w:sz w:val="18"/>
                <w:szCs w:val="18"/>
                <w:cs/>
              </w:rPr>
            </w:pPr>
            <w:r w:rsidRPr="00825BDB">
              <w:rPr>
                <w:rFonts w:asciiTheme="majorBidi" w:hAnsiTheme="majorBidi" w:cstheme="majorBidi"/>
                <w:sz w:val="18"/>
                <w:szCs w:val="18"/>
              </w:rPr>
              <w:t>(1,285,524)</w:t>
            </w:r>
          </w:p>
        </w:tc>
        <w:tc>
          <w:tcPr>
            <w:tcW w:w="100" w:type="dxa"/>
          </w:tcPr>
          <w:p w14:paraId="5AA80B97" w14:textId="77777777" w:rsidR="00B557E0" w:rsidRPr="00825BDB" w:rsidRDefault="00B557E0" w:rsidP="00B557E0">
            <w:pPr>
              <w:spacing w:line="220" w:lineRule="exact"/>
              <w:ind w:right="57"/>
              <w:jc w:val="right"/>
              <w:rPr>
                <w:rFonts w:asciiTheme="majorBidi" w:hAnsiTheme="majorBidi" w:cstheme="majorBidi"/>
                <w:sz w:val="18"/>
                <w:szCs w:val="18"/>
              </w:rPr>
            </w:pPr>
          </w:p>
        </w:tc>
        <w:tc>
          <w:tcPr>
            <w:tcW w:w="908" w:type="dxa"/>
          </w:tcPr>
          <w:p w14:paraId="7BD175B8" w14:textId="61E78F47" w:rsidR="00B557E0" w:rsidRPr="00825BDB" w:rsidRDefault="00B557E0" w:rsidP="00B557E0">
            <w:pPr>
              <w:spacing w:line="220" w:lineRule="exact"/>
              <w:ind w:right="17"/>
              <w:jc w:val="right"/>
              <w:rPr>
                <w:rFonts w:asciiTheme="majorBidi" w:hAnsiTheme="majorBidi" w:cstheme="majorBidi"/>
                <w:sz w:val="18"/>
                <w:szCs w:val="18"/>
              </w:rPr>
            </w:pPr>
            <w:r w:rsidRPr="00825BDB">
              <w:rPr>
                <w:rFonts w:asciiTheme="majorBidi" w:hAnsiTheme="majorBidi" w:cstheme="majorBidi"/>
                <w:sz w:val="18"/>
                <w:szCs w:val="18"/>
              </w:rPr>
              <w:t>(721,466)</w:t>
            </w:r>
          </w:p>
        </w:tc>
        <w:tc>
          <w:tcPr>
            <w:tcW w:w="104" w:type="dxa"/>
          </w:tcPr>
          <w:p w14:paraId="2D9E1A31" w14:textId="77777777" w:rsidR="00B557E0" w:rsidRPr="00825BDB" w:rsidRDefault="00B557E0" w:rsidP="00B557E0">
            <w:pPr>
              <w:spacing w:line="220" w:lineRule="exact"/>
              <w:ind w:right="57"/>
              <w:jc w:val="right"/>
              <w:rPr>
                <w:rFonts w:asciiTheme="majorBidi" w:hAnsiTheme="majorBidi" w:cstheme="majorBidi"/>
                <w:sz w:val="18"/>
                <w:szCs w:val="18"/>
              </w:rPr>
            </w:pPr>
          </w:p>
        </w:tc>
        <w:tc>
          <w:tcPr>
            <w:tcW w:w="1030" w:type="dxa"/>
          </w:tcPr>
          <w:p w14:paraId="255F9781" w14:textId="31BE6E33" w:rsidR="00B557E0" w:rsidRPr="00825BDB" w:rsidRDefault="00B557E0" w:rsidP="00B557E0">
            <w:pPr>
              <w:spacing w:line="220" w:lineRule="exact"/>
              <w:ind w:right="17"/>
              <w:jc w:val="right"/>
              <w:rPr>
                <w:rFonts w:asciiTheme="majorBidi" w:hAnsiTheme="majorBidi" w:cstheme="majorBidi"/>
                <w:sz w:val="18"/>
                <w:szCs w:val="18"/>
              </w:rPr>
            </w:pPr>
            <w:r w:rsidRPr="00825BDB">
              <w:rPr>
                <w:rFonts w:asciiTheme="majorBidi" w:hAnsiTheme="majorBidi" w:cstheme="majorBidi"/>
                <w:sz w:val="18"/>
                <w:szCs w:val="18"/>
              </w:rPr>
              <w:t>(2,194,907)</w:t>
            </w:r>
          </w:p>
        </w:tc>
        <w:tc>
          <w:tcPr>
            <w:tcW w:w="105" w:type="dxa"/>
          </w:tcPr>
          <w:p w14:paraId="5F43F133" w14:textId="77777777" w:rsidR="00B557E0" w:rsidRPr="00825BDB" w:rsidRDefault="00B557E0" w:rsidP="00B557E0">
            <w:pPr>
              <w:spacing w:line="220" w:lineRule="exact"/>
              <w:ind w:right="57"/>
              <w:jc w:val="right"/>
              <w:rPr>
                <w:rFonts w:asciiTheme="majorBidi" w:hAnsiTheme="majorBidi" w:cstheme="majorBidi"/>
                <w:sz w:val="18"/>
                <w:szCs w:val="18"/>
              </w:rPr>
            </w:pPr>
          </w:p>
        </w:tc>
        <w:tc>
          <w:tcPr>
            <w:tcW w:w="916" w:type="dxa"/>
          </w:tcPr>
          <w:p w14:paraId="4C891A5A" w14:textId="01B4B26A" w:rsidR="00B557E0" w:rsidRPr="00825BDB" w:rsidRDefault="00B557E0" w:rsidP="00B557E0">
            <w:pPr>
              <w:spacing w:line="220" w:lineRule="exact"/>
              <w:ind w:right="17"/>
              <w:jc w:val="right"/>
              <w:rPr>
                <w:rFonts w:asciiTheme="majorBidi" w:hAnsiTheme="majorBidi" w:cstheme="majorBidi"/>
                <w:sz w:val="18"/>
                <w:szCs w:val="18"/>
              </w:rPr>
            </w:pPr>
            <w:r w:rsidRPr="00825BDB">
              <w:rPr>
                <w:rFonts w:asciiTheme="majorBidi" w:hAnsiTheme="majorBidi" w:cstheme="majorBidi"/>
                <w:sz w:val="18"/>
                <w:szCs w:val="18"/>
              </w:rPr>
              <w:t>(205,000)</w:t>
            </w:r>
          </w:p>
        </w:tc>
        <w:tc>
          <w:tcPr>
            <w:tcW w:w="103" w:type="dxa"/>
          </w:tcPr>
          <w:p w14:paraId="42C4CCF5" w14:textId="77777777" w:rsidR="00B557E0" w:rsidRPr="00825BDB" w:rsidRDefault="00B557E0" w:rsidP="00B557E0">
            <w:pPr>
              <w:spacing w:line="220" w:lineRule="exact"/>
              <w:ind w:right="57"/>
              <w:jc w:val="right"/>
              <w:rPr>
                <w:rFonts w:asciiTheme="majorBidi" w:hAnsiTheme="majorBidi" w:cstheme="majorBidi"/>
                <w:sz w:val="18"/>
                <w:szCs w:val="18"/>
              </w:rPr>
            </w:pPr>
          </w:p>
        </w:tc>
        <w:tc>
          <w:tcPr>
            <w:tcW w:w="870" w:type="dxa"/>
          </w:tcPr>
          <w:p w14:paraId="12F799D0" w14:textId="5991ECD8" w:rsidR="00B557E0" w:rsidRPr="00825BDB" w:rsidRDefault="00B557E0" w:rsidP="00B557E0">
            <w:pPr>
              <w:spacing w:line="220" w:lineRule="exact"/>
              <w:ind w:right="170"/>
              <w:jc w:val="right"/>
              <w:rPr>
                <w:rFonts w:asciiTheme="majorBidi" w:hAnsiTheme="majorBidi" w:cstheme="majorBidi"/>
                <w:sz w:val="18"/>
                <w:szCs w:val="18"/>
              </w:rPr>
            </w:pPr>
            <w:r w:rsidRPr="00825BDB">
              <w:rPr>
                <w:rFonts w:asciiTheme="majorBidi" w:hAnsiTheme="majorBidi" w:cstheme="majorBidi"/>
                <w:sz w:val="18"/>
                <w:szCs w:val="18"/>
              </w:rPr>
              <w:t>-</w:t>
            </w:r>
          </w:p>
        </w:tc>
        <w:tc>
          <w:tcPr>
            <w:tcW w:w="100" w:type="dxa"/>
          </w:tcPr>
          <w:p w14:paraId="3FD48CFD" w14:textId="77777777" w:rsidR="00B557E0" w:rsidRPr="00825BDB" w:rsidRDefault="00B557E0" w:rsidP="00B557E0">
            <w:pPr>
              <w:spacing w:line="220" w:lineRule="exact"/>
              <w:ind w:right="57"/>
              <w:jc w:val="right"/>
              <w:rPr>
                <w:rFonts w:asciiTheme="majorBidi" w:hAnsiTheme="majorBidi" w:cstheme="majorBidi"/>
                <w:sz w:val="18"/>
                <w:szCs w:val="18"/>
              </w:rPr>
            </w:pPr>
          </w:p>
        </w:tc>
        <w:tc>
          <w:tcPr>
            <w:tcW w:w="911" w:type="dxa"/>
          </w:tcPr>
          <w:p w14:paraId="5831AA3D" w14:textId="6DF2CFAE" w:rsidR="00B557E0" w:rsidRPr="00825BDB" w:rsidRDefault="00B557E0" w:rsidP="00B557E0">
            <w:pPr>
              <w:spacing w:line="220" w:lineRule="exact"/>
              <w:ind w:right="17"/>
              <w:jc w:val="right"/>
              <w:rPr>
                <w:rFonts w:asciiTheme="majorBidi" w:hAnsiTheme="majorBidi" w:cstheme="majorBidi"/>
                <w:sz w:val="18"/>
                <w:szCs w:val="18"/>
              </w:rPr>
            </w:pPr>
            <w:r w:rsidRPr="00825BDB">
              <w:rPr>
                <w:rFonts w:asciiTheme="majorBidi" w:hAnsiTheme="majorBidi" w:cstheme="majorBidi"/>
                <w:sz w:val="18"/>
                <w:szCs w:val="18"/>
              </w:rPr>
              <w:t>(130,439)</w:t>
            </w:r>
          </w:p>
        </w:tc>
        <w:tc>
          <w:tcPr>
            <w:tcW w:w="110" w:type="dxa"/>
          </w:tcPr>
          <w:p w14:paraId="045CC852" w14:textId="77777777" w:rsidR="00B557E0" w:rsidRPr="00825BDB" w:rsidRDefault="00B557E0" w:rsidP="00B557E0">
            <w:pPr>
              <w:spacing w:line="220" w:lineRule="exact"/>
              <w:ind w:right="57"/>
              <w:jc w:val="right"/>
              <w:rPr>
                <w:rFonts w:asciiTheme="majorBidi" w:hAnsiTheme="majorBidi" w:cstheme="majorBidi"/>
                <w:sz w:val="18"/>
                <w:szCs w:val="18"/>
              </w:rPr>
            </w:pPr>
          </w:p>
        </w:tc>
        <w:tc>
          <w:tcPr>
            <w:tcW w:w="924" w:type="dxa"/>
          </w:tcPr>
          <w:p w14:paraId="767DA350" w14:textId="77777777" w:rsidR="00B557E0" w:rsidRPr="00825BDB" w:rsidRDefault="00B557E0" w:rsidP="00B557E0">
            <w:pPr>
              <w:spacing w:line="220" w:lineRule="exact"/>
              <w:ind w:right="198"/>
              <w:jc w:val="right"/>
              <w:rPr>
                <w:rFonts w:asciiTheme="majorBidi" w:hAnsiTheme="majorBidi" w:cstheme="majorBidi"/>
                <w:sz w:val="18"/>
                <w:szCs w:val="18"/>
              </w:rPr>
            </w:pPr>
            <w:r w:rsidRPr="00825BDB">
              <w:rPr>
                <w:rFonts w:asciiTheme="majorBidi" w:hAnsiTheme="majorBidi" w:cstheme="majorBidi"/>
                <w:sz w:val="18"/>
                <w:szCs w:val="18"/>
              </w:rPr>
              <w:t>-</w:t>
            </w:r>
          </w:p>
        </w:tc>
        <w:tc>
          <w:tcPr>
            <w:tcW w:w="140" w:type="dxa"/>
          </w:tcPr>
          <w:p w14:paraId="4CEF36BD" w14:textId="77777777" w:rsidR="00B557E0" w:rsidRPr="00825BDB" w:rsidRDefault="00B557E0" w:rsidP="00B557E0">
            <w:pPr>
              <w:spacing w:line="220" w:lineRule="exact"/>
              <w:ind w:right="57"/>
              <w:jc w:val="right"/>
              <w:rPr>
                <w:rFonts w:asciiTheme="majorBidi" w:hAnsiTheme="majorBidi" w:cstheme="majorBidi"/>
                <w:sz w:val="18"/>
                <w:szCs w:val="18"/>
              </w:rPr>
            </w:pPr>
          </w:p>
        </w:tc>
        <w:tc>
          <w:tcPr>
            <w:tcW w:w="953" w:type="dxa"/>
          </w:tcPr>
          <w:p w14:paraId="1013C21C" w14:textId="2AE47660" w:rsidR="00B557E0" w:rsidRPr="00825BDB" w:rsidRDefault="00B557E0" w:rsidP="00B557E0">
            <w:pPr>
              <w:spacing w:line="220" w:lineRule="exact"/>
              <w:ind w:right="17"/>
              <w:jc w:val="right"/>
              <w:rPr>
                <w:rFonts w:asciiTheme="majorBidi" w:hAnsiTheme="majorBidi" w:cstheme="majorBidi"/>
                <w:sz w:val="18"/>
                <w:szCs w:val="18"/>
              </w:rPr>
            </w:pPr>
            <w:r w:rsidRPr="00825BDB">
              <w:rPr>
                <w:rFonts w:asciiTheme="majorBidi" w:hAnsiTheme="majorBidi" w:cstheme="majorBidi"/>
                <w:sz w:val="18"/>
                <w:szCs w:val="18"/>
              </w:rPr>
              <w:t>(33,376,710)</w:t>
            </w:r>
          </w:p>
        </w:tc>
      </w:tr>
      <w:tr w:rsidR="00B557E0" w:rsidRPr="00825BDB" w14:paraId="601B6020" w14:textId="77777777" w:rsidTr="00B557E0">
        <w:trPr>
          <w:trHeight w:val="82"/>
        </w:trPr>
        <w:tc>
          <w:tcPr>
            <w:tcW w:w="2552" w:type="dxa"/>
          </w:tcPr>
          <w:p w14:paraId="6890B79E" w14:textId="77777777" w:rsidR="00B557E0" w:rsidRPr="00034111" w:rsidRDefault="00B557E0" w:rsidP="00B557E0">
            <w:pPr>
              <w:tabs>
                <w:tab w:val="left" w:pos="1276"/>
              </w:tabs>
              <w:spacing w:line="220" w:lineRule="exact"/>
              <w:rPr>
                <w:rFonts w:asciiTheme="majorBidi" w:hAnsiTheme="majorBidi" w:cstheme="majorBidi"/>
                <w:snapToGrid w:val="0"/>
                <w:sz w:val="18"/>
                <w:szCs w:val="18"/>
                <w:cs/>
                <w:lang w:eastAsia="th-TH"/>
              </w:rPr>
            </w:pPr>
            <w:r w:rsidRPr="00034111">
              <w:rPr>
                <w:rFonts w:asciiTheme="majorBidi" w:hAnsiTheme="majorBidi" w:cstheme="majorBidi"/>
                <w:snapToGrid w:val="0"/>
                <w:sz w:val="18"/>
                <w:szCs w:val="18"/>
                <w:cs/>
                <w:lang w:eastAsia="th-TH"/>
              </w:rPr>
              <w:t>ค่าเสื่อมราคาสะสมส่วนที่ขายและตัดจำหน่าย</w:t>
            </w:r>
          </w:p>
        </w:tc>
        <w:tc>
          <w:tcPr>
            <w:tcW w:w="100" w:type="dxa"/>
          </w:tcPr>
          <w:p w14:paraId="12E11965" w14:textId="77777777" w:rsidR="00B557E0" w:rsidRPr="00825BDB" w:rsidRDefault="00B557E0" w:rsidP="00B557E0">
            <w:pPr>
              <w:spacing w:line="220" w:lineRule="exact"/>
              <w:rPr>
                <w:rFonts w:asciiTheme="majorBidi" w:hAnsiTheme="majorBidi" w:cstheme="majorBidi"/>
                <w:sz w:val="18"/>
                <w:szCs w:val="18"/>
              </w:rPr>
            </w:pPr>
          </w:p>
        </w:tc>
        <w:tc>
          <w:tcPr>
            <w:tcW w:w="876" w:type="dxa"/>
          </w:tcPr>
          <w:p w14:paraId="6097E7DE" w14:textId="77777777" w:rsidR="00B557E0" w:rsidRPr="00825BDB" w:rsidRDefault="00B557E0" w:rsidP="00B557E0">
            <w:pPr>
              <w:spacing w:line="220" w:lineRule="exact"/>
              <w:ind w:right="198"/>
              <w:jc w:val="right"/>
              <w:rPr>
                <w:rFonts w:asciiTheme="majorBidi" w:hAnsiTheme="majorBidi" w:cstheme="majorBidi"/>
                <w:sz w:val="18"/>
                <w:szCs w:val="18"/>
              </w:rPr>
            </w:pPr>
            <w:r w:rsidRPr="00825BDB">
              <w:rPr>
                <w:rFonts w:asciiTheme="majorBidi" w:hAnsiTheme="majorBidi" w:cstheme="majorBidi"/>
                <w:sz w:val="18"/>
                <w:szCs w:val="18"/>
              </w:rPr>
              <w:t>-</w:t>
            </w:r>
          </w:p>
        </w:tc>
        <w:tc>
          <w:tcPr>
            <w:tcW w:w="100" w:type="dxa"/>
          </w:tcPr>
          <w:p w14:paraId="3EA727FC" w14:textId="77777777" w:rsidR="00B557E0" w:rsidRPr="00825BDB" w:rsidRDefault="00B557E0" w:rsidP="00B557E0">
            <w:pPr>
              <w:spacing w:line="220" w:lineRule="exact"/>
              <w:ind w:right="57"/>
              <w:jc w:val="right"/>
              <w:rPr>
                <w:rFonts w:asciiTheme="majorBidi" w:hAnsiTheme="majorBidi" w:cstheme="majorBidi"/>
                <w:sz w:val="18"/>
                <w:szCs w:val="18"/>
              </w:rPr>
            </w:pPr>
          </w:p>
        </w:tc>
        <w:tc>
          <w:tcPr>
            <w:tcW w:w="876" w:type="dxa"/>
            <w:tcBorders>
              <w:left w:val="nil"/>
            </w:tcBorders>
          </w:tcPr>
          <w:p w14:paraId="2DB5BD73" w14:textId="77777777" w:rsidR="00B557E0" w:rsidRPr="00825BDB" w:rsidRDefault="00B557E0" w:rsidP="00B557E0">
            <w:pPr>
              <w:spacing w:line="220" w:lineRule="exact"/>
              <w:ind w:right="198"/>
              <w:jc w:val="right"/>
              <w:rPr>
                <w:rFonts w:asciiTheme="majorBidi" w:hAnsiTheme="majorBidi" w:cstheme="majorBidi"/>
                <w:sz w:val="18"/>
                <w:szCs w:val="18"/>
              </w:rPr>
            </w:pPr>
            <w:r w:rsidRPr="00825BDB">
              <w:rPr>
                <w:rFonts w:asciiTheme="majorBidi" w:hAnsiTheme="majorBidi" w:cstheme="majorBidi"/>
                <w:sz w:val="18"/>
                <w:szCs w:val="18"/>
              </w:rPr>
              <w:t>-</w:t>
            </w:r>
          </w:p>
        </w:tc>
        <w:tc>
          <w:tcPr>
            <w:tcW w:w="104" w:type="dxa"/>
          </w:tcPr>
          <w:p w14:paraId="3031A285" w14:textId="77777777" w:rsidR="00B557E0" w:rsidRPr="00825BDB" w:rsidRDefault="00B557E0" w:rsidP="00B557E0">
            <w:pPr>
              <w:spacing w:line="220" w:lineRule="exact"/>
              <w:ind w:right="57"/>
              <w:jc w:val="right"/>
              <w:rPr>
                <w:rFonts w:asciiTheme="majorBidi" w:hAnsiTheme="majorBidi" w:cstheme="majorBidi"/>
                <w:sz w:val="18"/>
                <w:szCs w:val="18"/>
              </w:rPr>
            </w:pPr>
          </w:p>
        </w:tc>
        <w:tc>
          <w:tcPr>
            <w:tcW w:w="888" w:type="dxa"/>
          </w:tcPr>
          <w:p w14:paraId="7B349590" w14:textId="77777777" w:rsidR="00B557E0" w:rsidRPr="00825BDB" w:rsidRDefault="00B557E0" w:rsidP="00B557E0">
            <w:pPr>
              <w:spacing w:line="220" w:lineRule="exact"/>
              <w:ind w:right="17"/>
              <w:jc w:val="right"/>
              <w:rPr>
                <w:rFonts w:asciiTheme="majorBidi" w:hAnsiTheme="majorBidi" w:cstheme="majorBidi"/>
                <w:sz w:val="18"/>
                <w:szCs w:val="18"/>
              </w:rPr>
            </w:pPr>
            <w:r w:rsidRPr="00825BDB">
              <w:rPr>
                <w:rFonts w:asciiTheme="majorBidi" w:hAnsiTheme="majorBidi" w:cstheme="majorBidi"/>
                <w:sz w:val="18"/>
                <w:szCs w:val="18"/>
              </w:rPr>
              <w:t>(1,304,291)</w:t>
            </w:r>
          </w:p>
        </w:tc>
        <w:tc>
          <w:tcPr>
            <w:tcW w:w="100" w:type="dxa"/>
          </w:tcPr>
          <w:p w14:paraId="2B5ABFEE" w14:textId="77777777" w:rsidR="00B557E0" w:rsidRPr="00825BDB" w:rsidRDefault="00B557E0" w:rsidP="00B557E0">
            <w:pPr>
              <w:spacing w:line="220" w:lineRule="exact"/>
              <w:jc w:val="right"/>
              <w:rPr>
                <w:rFonts w:asciiTheme="majorBidi" w:hAnsiTheme="majorBidi" w:cstheme="majorBidi"/>
                <w:sz w:val="18"/>
                <w:szCs w:val="18"/>
              </w:rPr>
            </w:pPr>
          </w:p>
        </w:tc>
        <w:tc>
          <w:tcPr>
            <w:tcW w:w="909" w:type="dxa"/>
          </w:tcPr>
          <w:p w14:paraId="5381E8CC" w14:textId="77777777" w:rsidR="00B557E0" w:rsidRPr="00825BDB" w:rsidRDefault="00B557E0" w:rsidP="00B557E0">
            <w:pPr>
              <w:spacing w:line="220" w:lineRule="exact"/>
              <w:ind w:right="198"/>
              <w:jc w:val="right"/>
              <w:rPr>
                <w:rFonts w:asciiTheme="majorBidi" w:hAnsiTheme="majorBidi" w:cstheme="majorBidi"/>
                <w:sz w:val="18"/>
                <w:szCs w:val="18"/>
              </w:rPr>
            </w:pPr>
            <w:r w:rsidRPr="00825BDB">
              <w:rPr>
                <w:rFonts w:asciiTheme="majorBidi" w:hAnsiTheme="majorBidi" w:cstheme="majorBidi"/>
                <w:sz w:val="18"/>
                <w:szCs w:val="18"/>
              </w:rPr>
              <w:t>-</w:t>
            </w:r>
          </w:p>
        </w:tc>
        <w:tc>
          <w:tcPr>
            <w:tcW w:w="100" w:type="dxa"/>
          </w:tcPr>
          <w:p w14:paraId="39CCC40F" w14:textId="77777777" w:rsidR="00B557E0" w:rsidRPr="00825BDB" w:rsidRDefault="00B557E0" w:rsidP="00B557E0">
            <w:pPr>
              <w:spacing w:line="220" w:lineRule="exact"/>
              <w:jc w:val="right"/>
              <w:rPr>
                <w:rFonts w:asciiTheme="majorBidi" w:hAnsiTheme="majorBidi" w:cstheme="majorBidi"/>
                <w:sz w:val="18"/>
                <w:szCs w:val="18"/>
              </w:rPr>
            </w:pPr>
          </w:p>
        </w:tc>
        <w:tc>
          <w:tcPr>
            <w:tcW w:w="908" w:type="dxa"/>
          </w:tcPr>
          <w:p w14:paraId="7F8A4724" w14:textId="77777777" w:rsidR="00B557E0" w:rsidRPr="00825BDB" w:rsidRDefault="00B557E0" w:rsidP="00B557E0">
            <w:pPr>
              <w:spacing w:line="220" w:lineRule="exact"/>
              <w:ind w:right="17"/>
              <w:jc w:val="right"/>
              <w:rPr>
                <w:rFonts w:asciiTheme="majorBidi" w:hAnsiTheme="majorBidi" w:cstheme="majorBidi"/>
                <w:sz w:val="18"/>
                <w:szCs w:val="18"/>
              </w:rPr>
            </w:pPr>
            <w:r w:rsidRPr="00825BDB">
              <w:rPr>
                <w:rFonts w:asciiTheme="majorBidi" w:hAnsiTheme="majorBidi" w:cstheme="majorBidi"/>
                <w:sz w:val="18"/>
                <w:szCs w:val="18"/>
              </w:rPr>
              <w:t>(1,329,908)</w:t>
            </w:r>
          </w:p>
        </w:tc>
        <w:tc>
          <w:tcPr>
            <w:tcW w:w="104" w:type="dxa"/>
          </w:tcPr>
          <w:p w14:paraId="76D82C28" w14:textId="77777777" w:rsidR="00B557E0" w:rsidRPr="00825BDB" w:rsidRDefault="00B557E0" w:rsidP="00B557E0">
            <w:pPr>
              <w:spacing w:line="220" w:lineRule="exact"/>
              <w:jc w:val="right"/>
              <w:rPr>
                <w:rFonts w:asciiTheme="majorBidi" w:hAnsiTheme="majorBidi" w:cstheme="majorBidi"/>
                <w:sz w:val="18"/>
                <w:szCs w:val="18"/>
              </w:rPr>
            </w:pPr>
          </w:p>
        </w:tc>
        <w:tc>
          <w:tcPr>
            <w:tcW w:w="1030" w:type="dxa"/>
          </w:tcPr>
          <w:p w14:paraId="5E22F2F1" w14:textId="7350053B" w:rsidR="00B557E0" w:rsidRPr="00825BDB" w:rsidRDefault="00B557E0" w:rsidP="00B557E0">
            <w:pPr>
              <w:spacing w:line="220" w:lineRule="exact"/>
              <w:ind w:right="17"/>
              <w:jc w:val="right"/>
              <w:rPr>
                <w:rFonts w:asciiTheme="majorBidi" w:hAnsiTheme="majorBidi" w:cstheme="majorBidi"/>
                <w:sz w:val="18"/>
                <w:szCs w:val="18"/>
              </w:rPr>
            </w:pPr>
            <w:r w:rsidRPr="00825BDB">
              <w:rPr>
                <w:rFonts w:asciiTheme="majorBidi" w:hAnsiTheme="majorBidi" w:cstheme="majorBidi"/>
                <w:sz w:val="18"/>
                <w:szCs w:val="18"/>
              </w:rPr>
              <w:t>(753,08</w:t>
            </w:r>
            <w:r w:rsidR="00FE6699" w:rsidRPr="00825BDB">
              <w:rPr>
                <w:rFonts w:asciiTheme="majorBidi" w:hAnsiTheme="majorBidi" w:cstheme="majorBidi"/>
                <w:sz w:val="18"/>
                <w:szCs w:val="18"/>
              </w:rPr>
              <w:t>0</w:t>
            </w:r>
            <w:r w:rsidRPr="00825BDB">
              <w:rPr>
                <w:rFonts w:asciiTheme="majorBidi" w:hAnsiTheme="majorBidi" w:cstheme="majorBidi"/>
                <w:sz w:val="18"/>
                <w:szCs w:val="18"/>
              </w:rPr>
              <w:t>)</w:t>
            </w:r>
          </w:p>
        </w:tc>
        <w:tc>
          <w:tcPr>
            <w:tcW w:w="105" w:type="dxa"/>
          </w:tcPr>
          <w:p w14:paraId="7DCEDD7D" w14:textId="77777777" w:rsidR="00B557E0" w:rsidRPr="00825BDB" w:rsidRDefault="00B557E0" w:rsidP="00B557E0">
            <w:pPr>
              <w:spacing w:line="220" w:lineRule="exact"/>
              <w:jc w:val="right"/>
              <w:rPr>
                <w:rFonts w:asciiTheme="majorBidi" w:hAnsiTheme="majorBidi" w:cstheme="majorBidi"/>
                <w:sz w:val="18"/>
                <w:szCs w:val="18"/>
              </w:rPr>
            </w:pPr>
          </w:p>
        </w:tc>
        <w:tc>
          <w:tcPr>
            <w:tcW w:w="916" w:type="dxa"/>
          </w:tcPr>
          <w:p w14:paraId="041411BB" w14:textId="20366F0C" w:rsidR="00B557E0" w:rsidRPr="00034111" w:rsidRDefault="00B557E0" w:rsidP="00B557E0">
            <w:pPr>
              <w:spacing w:line="220" w:lineRule="exact"/>
              <w:ind w:right="17"/>
              <w:jc w:val="right"/>
              <w:rPr>
                <w:rFonts w:asciiTheme="majorBidi" w:hAnsiTheme="majorBidi" w:cstheme="majorBidi"/>
                <w:sz w:val="18"/>
                <w:szCs w:val="18"/>
                <w:cs/>
              </w:rPr>
            </w:pPr>
            <w:r w:rsidRPr="00825BDB">
              <w:rPr>
                <w:rFonts w:asciiTheme="majorBidi" w:hAnsiTheme="majorBidi" w:cstheme="majorBidi"/>
                <w:sz w:val="18"/>
                <w:szCs w:val="18"/>
              </w:rPr>
              <w:t>(9,738,135)</w:t>
            </w:r>
          </w:p>
        </w:tc>
        <w:tc>
          <w:tcPr>
            <w:tcW w:w="103" w:type="dxa"/>
          </w:tcPr>
          <w:p w14:paraId="10F8D63A" w14:textId="77777777" w:rsidR="00B557E0" w:rsidRPr="00825BDB" w:rsidRDefault="00B557E0" w:rsidP="00B557E0">
            <w:pPr>
              <w:spacing w:line="220" w:lineRule="exact"/>
              <w:jc w:val="right"/>
              <w:rPr>
                <w:rFonts w:asciiTheme="majorBidi" w:hAnsiTheme="majorBidi" w:cstheme="majorBidi"/>
                <w:sz w:val="18"/>
                <w:szCs w:val="18"/>
              </w:rPr>
            </w:pPr>
          </w:p>
        </w:tc>
        <w:tc>
          <w:tcPr>
            <w:tcW w:w="870" w:type="dxa"/>
          </w:tcPr>
          <w:p w14:paraId="353F37C0" w14:textId="77777777" w:rsidR="00B557E0" w:rsidRPr="00825BDB" w:rsidRDefault="00B557E0" w:rsidP="00B557E0">
            <w:pPr>
              <w:spacing w:line="220" w:lineRule="exact"/>
              <w:jc w:val="right"/>
              <w:rPr>
                <w:rFonts w:asciiTheme="majorBidi" w:hAnsiTheme="majorBidi" w:cstheme="majorBidi"/>
                <w:sz w:val="18"/>
                <w:szCs w:val="18"/>
              </w:rPr>
            </w:pPr>
            <w:r w:rsidRPr="00825BDB">
              <w:rPr>
                <w:rFonts w:asciiTheme="majorBidi" w:hAnsiTheme="majorBidi" w:cstheme="majorBidi"/>
                <w:sz w:val="18"/>
                <w:szCs w:val="18"/>
              </w:rPr>
              <w:t>(518,381)</w:t>
            </w:r>
          </w:p>
        </w:tc>
        <w:tc>
          <w:tcPr>
            <w:tcW w:w="100" w:type="dxa"/>
          </w:tcPr>
          <w:p w14:paraId="554AA1EE" w14:textId="77777777" w:rsidR="00B557E0" w:rsidRPr="00825BDB" w:rsidRDefault="00B557E0" w:rsidP="00B557E0">
            <w:pPr>
              <w:spacing w:line="220" w:lineRule="exact"/>
              <w:ind w:right="57"/>
              <w:jc w:val="right"/>
              <w:rPr>
                <w:rFonts w:asciiTheme="majorBidi" w:hAnsiTheme="majorBidi" w:cstheme="majorBidi"/>
                <w:sz w:val="18"/>
                <w:szCs w:val="18"/>
              </w:rPr>
            </w:pPr>
          </w:p>
        </w:tc>
        <w:tc>
          <w:tcPr>
            <w:tcW w:w="911" w:type="dxa"/>
          </w:tcPr>
          <w:p w14:paraId="2B3317DB" w14:textId="77777777" w:rsidR="00B557E0" w:rsidRPr="00825BDB" w:rsidRDefault="00B557E0" w:rsidP="00B557E0">
            <w:pPr>
              <w:spacing w:line="220" w:lineRule="exact"/>
              <w:ind w:right="170"/>
              <w:jc w:val="right"/>
              <w:rPr>
                <w:rFonts w:asciiTheme="majorBidi" w:hAnsiTheme="majorBidi" w:cstheme="majorBidi"/>
                <w:sz w:val="18"/>
                <w:szCs w:val="18"/>
              </w:rPr>
            </w:pPr>
            <w:r w:rsidRPr="00825BDB">
              <w:rPr>
                <w:rFonts w:asciiTheme="majorBidi" w:hAnsiTheme="majorBidi" w:cstheme="majorBidi"/>
                <w:sz w:val="18"/>
                <w:szCs w:val="18"/>
              </w:rPr>
              <w:t>-</w:t>
            </w:r>
          </w:p>
        </w:tc>
        <w:tc>
          <w:tcPr>
            <w:tcW w:w="110" w:type="dxa"/>
          </w:tcPr>
          <w:p w14:paraId="6226F1B7" w14:textId="77777777" w:rsidR="00B557E0" w:rsidRPr="00825BDB" w:rsidRDefault="00B557E0" w:rsidP="00B557E0">
            <w:pPr>
              <w:spacing w:line="220" w:lineRule="exact"/>
              <w:ind w:right="57"/>
              <w:jc w:val="right"/>
              <w:rPr>
                <w:rFonts w:asciiTheme="majorBidi" w:hAnsiTheme="majorBidi" w:cstheme="majorBidi"/>
                <w:sz w:val="18"/>
                <w:szCs w:val="18"/>
              </w:rPr>
            </w:pPr>
          </w:p>
        </w:tc>
        <w:tc>
          <w:tcPr>
            <w:tcW w:w="924" w:type="dxa"/>
          </w:tcPr>
          <w:p w14:paraId="0B13EC6D" w14:textId="77777777" w:rsidR="00B557E0" w:rsidRPr="00825BDB" w:rsidRDefault="00B557E0" w:rsidP="00B557E0">
            <w:pPr>
              <w:spacing w:line="220" w:lineRule="exact"/>
              <w:ind w:right="198"/>
              <w:jc w:val="right"/>
              <w:rPr>
                <w:rFonts w:asciiTheme="majorBidi" w:hAnsiTheme="majorBidi" w:cstheme="majorBidi"/>
                <w:sz w:val="18"/>
                <w:szCs w:val="18"/>
              </w:rPr>
            </w:pPr>
            <w:r w:rsidRPr="00825BDB">
              <w:rPr>
                <w:rFonts w:asciiTheme="majorBidi" w:hAnsiTheme="majorBidi" w:cstheme="majorBidi"/>
                <w:sz w:val="18"/>
                <w:szCs w:val="18"/>
              </w:rPr>
              <w:t>-</w:t>
            </w:r>
          </w:p>
        </w:tc>
        <w:tc>
          <w:tcPr>
            <w:tcW w:w="140" w:type="dxa"/>
          </w:tcPr>
          <w:p w14:paraId="1661B724" w14:textId="77777777" w:rsidR="00B557E0" w:rsidRPr="00825BDB" w:rsidRDefault="00B557E0" w:rsidP="00B557E0">
            <w:pPr>
              <w:spacing w:line="220" w:lineRule="exact"/>
              <w:ind w:right="57"/>
              <w:jc w:val="right"/>
              <w:rPr>
                <w:rFonts w:asciiTheme="majorBidi" w:hAnsiTheme="majorBidi" w:cstheme="majorBidi"/>
                <w:sz w:val="18"/>
                <w:szCs w:val="18"/>
              </w:rPr>
            </w:pPr>
          </w:p>
        </w:tc>
        <w:tc>
          <w:tcPr>
            <w:tcW w:w="953" w:type="dxa"/>
          </w:tcPr>
          <w:p w14:paraId="3DBB93A1" w14:textId="627DC7F6" w:rsidR="00B557E0" w:rsidRPr="00825BDB" w:rsidRDefault="00B557E0" w:rsidP="00B557E0">
            <w:pPr>
              <w:spacing w:line="220" w:lineRule="exact"/>
              <w:ind w:right="17"/>
              <w:jc w:val="right"/>
              <w:rPr>
                <w:rFonts w:asciiTheme="majorBidi" w:hAnsiTheme="majorBidi" w:cstheme="majorBidi"/>
                <w:sz w:val="18"/>
                <w:szCs w:val="18"/>
              </w:rPr>
            </w:pPr>
            <w:r w:rsidRPr="00825BDB">
              <w:rPr>
                <w:rFonts w:asciiTheme="majorBidi" w:hAnsiTheme="majorBidi" w:cstheme="majorBidi"/>
                <w:sz w:val="18"/>
                <w:szCs w:val="18"/>
              </w:rPr>
              <w:t>(13,643,795)</w:t>
            </w:r>
          </w:p>
        </w:tc>
      </w:tr>
      <w:tr w:rsidR="00B557E0" w:rsidRPr="00825BDB" w14:paraId="3E9DA5D0" w14:textId="77777777" w:rsidTr="00B557E0">
        <w:trPr>
          <w:trHeight w:val="82"/>
        </w:trPr>
        <w:tc>
          <w:tcPr>
            <w:tcW w:w="2552" w:type="dxa"/>
          </w:tcPr>
          <w:p w14:paraId="1543A742" w14:textId="62960B0B" w:rsidR="00B557E0" w:rsidRPr="00034111" w:rsidRDefault="00B557E0" w:rsidP="00B557E0">
            <w:pPr>
              <w:spacing w:line="220" w:lineRule="exact"/>
              <w:rPr>
                <w:rFonts w:asciiTheme="majorBidi" w:hAnsiTheme="majorBidi" w:cstheme="majorBidi"/>
                <w:snapToGrid w:val="0"/>
                <w:sz w:val="18"/>
                <w:szCs w:val="18"/>
                <w:cs/>
                <w:lang w:eastAsia="th-TH"/>
              </w:rPr>
            </w:pPr>
            <w:r w:rsidRPr="00034111">
              <w:rPr>
                <w:rFonts w:asciiTheme="majorBidi" w:hAnsiTheme="majorBidi" w:cstheme="majorBidi"/>
                <w:snapToGrid w:val="0"/>
                <w:sz w:val="18"/>
                <w:szCs w:val="18"/>
                <w:cs/>
                <w:lang w:eastAsia="th-TH"/>
              </w:rPr>
              <w:t>โอนเข้า (โอนออก)</w:t>
            </w:r>
          </w:p>
        </w:tc>
        <w:tc>
          <w:tcPr>
            <w:tcW w:w="100" w:type="dxa"/>
          </w:tcPr>
          <w:p w14:paraId="5F745D93" w14:textId="77777777" w:rsidR="00B557E0" w:rsidRPr="00825BDB" w:rsidRDefault="00B557E0" w:rsidP="00B557E0">
            <w:pPr>
              <w:spacing w:line="220" w:lineRule="exact"/>
              <w:rPr>
                <w:rFonts w:asciiTheme="majorBidi" w:hAnsiTheme="majorBidi" w:cstheme="majorBidi"/>
                <w:sz w:val="18"/>
                <w:szCs w:val="18"/>
              </w:rPr>
            </w:pPr>
          </w:p>
        </w:tc>
        <w:tc>
          <w:tcPr>
            <w:tcW w:w="876" w:type="dxa"/>
            <w:tcBorders>
              <w:bottom w:val="single" w:sz="6" w:space="0" w:color="auto"/>
            </w:tcBorders>
          </w:tcPr>
          <w:p w14:paraId="0E36BF00" w14:textId="77777777" w:rsidR="00B557E0" w:rsidRPr="00825BDB" w:rsidRDefault="00B557E0" w:rsidP="00B557E0">
            <w:pPr>
              <w:spacing w:line="220" w:lineRule="exact"/>
              <w:ind w:right="198"/>
              <w:jc w:val="right"/>
              <w:rPr>
                <w:rFonts w:asciiTheme="majorBidi" w:hAnsiTheme="majorBidi" w:cstheme="majorBidi"/>
                <w:sz w:val="18"/>
                <w:szCs w:val="18"/>
              </w:rPr>
            </w:pPr>
            <w:r w:rsidRPr="00825BDB">
              <w:rPr>
                <w:rFonts w:asciiTheme="majorBidi" w:hAnsiTheme="majorBidi" w:cstheme="majorBidi"/>
                <w:sz w:val="18"/>
                <w:szCs w:val="18"/>
              </w:rPr>
              <w:t>-</w:t>
            </w:r>
          </w:p>
        </w:tc>
        <w:tc>
          <w:tcPr>
            <w:tcW w:w="100" w:type="dxa"/>
          </w:tcPr>
          <w:p w14:paraId="654A1A5F" w14:textId="77777777" w:rsidR="00B557E0" w:rsidRPr="00825BDB" w:rsidRDefault="00B557E0" w:rsidP="00B557E0">
            <w:pPr>
              <w:spacing w:line="220" w:lineRule="exact"/>
              <w:ind w:right="57"/>
              <w:jc w:val="right"/>
              <w:rPr>
                <w:rFonts w:asciiTheme="majorBidi" w:hAnsiTheme="majorBidi" w:cstheme="majorBidi"/>
                <w:sz w:val="18"/>
                <w:szCs w:val="18"/>
              </w:rPr>
            </w:pPr>
          </w:p>
        </w:tc>
        <w:tc>
          <w:tcPr>
            <w:tcW w:w="876" w:type="dxa"/>
            <w:tcBorders>
              <w:left w:val="nil"/>
              <w:bottom w:val="single" w:sz="6" w:space="0" w:color="auto"/>
            </w:tcBorders>
          </w:tcPr>
          <w:p w14:paraId="66E29144" w14:textId="77777777" w:rsidR="00B557E0" w:rsidRPr="00825BDB" w:rsidRDefault="00B557E0" w:rsidP="00B557E0">
            <w:pPr>
              <w:spacing w:line="220" w:lineRule="exact"/>
              <w:ind w:right="198"/>
              <w:jc w:val="right"/>
              <w:rPr>
                <w:rFonts w:asciiTheme="majorBidi" w:hAnsiTheme="majorBidi" w:cstheme="majorBidi"/>
                <w:sz w:val="18"/>
                <w:szCs w:val="18"/>
              </w:rPr>
            </w:pPr>
            <w:r w:rsidRPr="00825BDB">
              <w:rPr>
                <w:rFonts w:asciiTheme="majorBidi" w:hAnsiTheme="majorBidi" w:cstheme="majorBidi"/>
                <w:sz w:val="18"/>
                <w:szCs w:val="18"/>
              </w:rPr>
              <w:t>-</w:t>
            </w:r>
          </w:p>
        </w:tc>
        <w:tc>
          <w:tcPr>
            <w:tcW w:w="104" w:type="dxa"/>
          </w:tcPr>
          <w:p w14:paraId="1CEBC6FB" w14:textId="77777777" w:rsidR="00B557E0" w:rsidRPr="00825BDB" w:rsidRDefault="00B557E0" w:rsidP="00B557E0">
            <w:pPr>
              <w:spacing w:line="220" w:lineRule="exact"/>
              <w:ind w:right="57"/>
              <w:jc w:val="right"/>
              <w:rPr>
                <w:rFonts w:asciiTheme="majorBidi" w:hAnsiTheme="majorBidi" w:cstheme="majorBidi"/>
                <w:sz w:val="18"/>
                <w:szCs w:val="18"/>
              </w:rPr>
            </w:pPr>
          </w:p>
        </w:tc>
        <w:tc>
          <w:tcPr>
            <w:tcW w:w="888" w:type="dxa"/>
            <w:tcBorders>
              <w:bottom w:val="single" w:sz="6" w:space="0" w:color="auto"/>
            </w:tcBorders>
          </w:tcPr>
          <w:p w14:paraId="1C3D4688" w14:textId="77777777" w:rsidR="00B557E0" w:rsidRPr="00825BDB" w:rsidRDefault="00B557E0" w:rsidP="00B557E0">
            <w:pPr>
              <w:spacing w:line="220" w:lineRule="exact"/>
              <w:ind w:right="198"/>
              <w:jc w:val="right"/>
              <w:rPr>
                <w:rFonts w:asciiTheme="majorBidi" w:hAnsiTheme="majorBidi" w:cstheme="majorBidi"/>
                <w:sz w:val="18"/>
                <w:szCs w:val="18"/>
              </w:rPr>
            </w:pPr>
            <w:r w:rsidRPr="00825BDB">
              <w:rPr>
                <w:rFonts w:asciiTheme="majorBidi" w:hAnsiTheme="majorBidi" w:cstheme="majorBidi"/>
                <w:sz w:val="18"/>
                <w:szCs w:val="18"/>
              </w:rPr>
              <w:t>-</w:t>
            </w:r>
          </w:p>
        </w:tc>
        <w:tc>
          <w:tcPr>
            <w:tcW w:w="100" w:type="dxa"/>
          </w:tcPr>
          <w:p w14:paraId="75C77D7C" w14:textId="77777777" w:rsidR="00B557E0" w:rsidRPr="00825BDB" w:rsidRDefault="00B557E0" w:rsidP="00B557E0">
            <w:pPr>
              <w:spacing w:line="220" w:lineRule="exact"/>
              <w:ind w:right="170"/>
              <w:jc w:val="right"/>
              <w:rPr>
                <w:rFonts w:asciiTheme="majorBidi" w:hAnsiTheme="majorBidi" w:cstheme="majorBidi"/>
                <w:sz w:val="18"/>
                <w:szCs w:val="18"/>
              </w:rPr>
            </w:pPr>
          </w:p>
        </w:tc>
        <w:tc>
          <w:tcPr>
            <w:tcW w:w="909" w:type="dxa"/>
            <w:tcBorders>
              <w:bottom w:val="single" w:sz="6" w:space="0" w:color="auto"/>
            </w:tcBorders>
          </w:tcPr>
          <w:p w14:paraId="0125F317" w14:textId="77777777" w:rsidR="00B557E0" w:rsidRPr="00825BDB" w:rsidRDefault="00B557E0" w:rsidP="00B557E0">
            <w:pPr>
              <w:spacing w:line="220" w:lineRule="exact"/>
              <w:ind w:right="198"/>
              <w:jc w:val="right"/>
              <w:rPr>
                <w:rFonts w:asciiTheme="majorBidi" w:hAnsiTheme="majorBidi" w:cstheme="majorBidi"/>
                <w:sz w:val="18"/>
                <w:szCs w:val="18"/>
              </w:rPr>
            </w:pPr>
            <w:r w:rsidRPr="00825BDB">
              <w:rPr>
                <w:rFonts w:asciiTheme="majorBidi" w:hAnsiTheme="majorBidi" w:cstheme="majorBidi"/>
                <w:sz w:val="18"/>
                <w:szCs w:val="18"/>
              </w:rPr>
              <w:t>-</w:t>
            </w:r>
          </w:p>
        </w:tc>
        <w:tc>
          <w:tcPr>
            <w:tcW w:w="100" w:type="dxa"/>
          </w:tcPr>
          <w:p w14:paraId="27EB6258" w14:textId="77777777" w:rsidR="00B557E0" w:rsidRPr="00825BDB" w:rsidRDefault="00B557E0" w:rsidP="00B557E0">
            <w:pPr>
              <w:spacing w:line="220" w:lineRule="exact"/>
              <w:ind w:right="170"/>
              <w:jc w:val="right"/>
              <w:rPr>
                <w:rFonts w:asciiTheme="majorBidi" w:hAnsiTheme="majorBidi" w:cstheme="majorBidi"/>
                <w:sz w:val="18"/>
                <w:szCs w:val="18"/>
              </w:rPr>
            </w:pPr>
          </w:p>
        </w:tc>
        <w:tc>
          <w:tcPr>
            <w:tcW w:w="908" w:type="dxa"/>
            <w:tcBorders>
              <w:bottom w:val="single" w:sz="6" w:space="0" w:color="auto"/>
            </w:tcBorders>
          </w:tcPr>
          <w:p w14:paraId="0C288B29" w14:textId="77777777" w:rsidR="00B557E0" w:rsidRPr="00825BDB" w:rsidRDefault="00B557E0" w:rsidP="00B557E0">
            <w:pPr>
              <w:spacing w:line="220" w:lineRule="exact"/>
              <w:ind w:right="170"/>
              <w:jc w:val="right"/>
              <w:rPr>
                <w:rFonts w:asciiTheme="majorBidi" w:hAnsiTheme="majorBidi" w:cstheme="majorBidi"/>
                <w:sz w:val="18"/>
                <w:szCs w:val="18"/>
              </w:rPr>
            </w:pPr>
            <w:r w:rsidRPr="00825BDB">
              <w:rPr>
                <w:rFonts w:asciiTheme="majorBidi" w:hAnsiTheme="majorBidi" w:cstheme="majorBidi"/>
                <w:sz w:val="18"/>
                <w:szCs w:val="18"/>
              </w:rPr>
              <w:t>-</w:t>
            </w:r>
          </w:p>
        </w:tc>
        <w:tc>
          <w:tcPr>
            <w:tcW w:w="104" w:type="dxa"/>
          </w:tcPr>
          <w:p w14:paraId="0A6F63ED" w14:textId="77777777" w:rsidR="00B557E0" w:rsidRPr="00825BDB" w:rsidRDefault="00B557E0" w:rsidP="00B557E0">
            <w:pPr>
              <w:spacing w:line="220" w:lineRule="exact"/>
              <w:ind w:right="170"/>
              <w:jc w:val="right"/>
              <w:rPr>
                <w:rFonts w:asciiTheme="majorBidi" w:hAnsiTheme="majorBidi" w:cstheme="majorBidi"/>
                <w:sz w:val="18"/>
                <w:szCs w:val="18"/>
              </w:rPr>
            </w:pPr>
          </w:p>
        </w:tc>
        <w:tc>
          <w:tcPr>
            <w:tcW w:w="1030" w:type="dxa"/>
            <w:tcBorders>
              <w:bottom w:val="single" w:sz="6" w:space="0" w:color="auto"/>
            </w:tcBorders>
          </w:tcPr>
          <w:p w14:paraId="6E592385" w14:textId="77777777" w:rsidR="00B557E0" w:rsidRPr="00825BDB" w:rsidRDefault="00B557E0" w:rsidP="00B557E0">
            <w:pPr>
              <w:spacing w:line="220" w:lineRule="exact"/>
              <w:ind w:right="170"/>
              <w:jc w:val="right"/>
              <w:rPr>
                <w:rFonts w:asciiTheme="majorBidi" w:hAnsiTheme="majorBidi" w:cstheme="majorBidi"/>
                <w:sz w:val="18"/>
                <w:szCs w:val="18"/>
              </w:rPr>
            </w:pPr>
            <w:r w:rsidRPr="00825BDB">
              <w:rPr>
                <w:rFonts w:asciiTheme="majorBidi" w:hAnsiTheme="majorBidi" w:cstheme="majorBidi"/>
                <w:sz w:val="18"/>
                <w:szCs w:val="18"/>
              </w:rPr>
              <w:t>-</w:t>
            </w:r>
          </w:p>
        </w:tc>
        <w:tc>
          <w:tcPr>
            <w:tcW w:w="105" w:type="dxa"/>
          </w:tcPr>
          <w:p w14:paraId="6CB49226" w14:textId="77777777" w:rsidR="00B557E0" w:rsidRPr="00825BDB" w:rsidRDefault="00B557E0" w:rsidP="00B557E0">
            <w:pPr>
              <w:spacing w:line="220" w:lineRule="exact"/>
              <w:ind w:right="170"/>
              <w:jc w:val="right"/>
              <w:rPr>
                <w:rFonts w:asciiTheme="majorBidi" w:hAnsiTheme="majorBidi" w:cstheme="majorBidi"/>
                <w:sz w:val="18"/>
                <w:szCs w:val="18"/>
              </w:rPr>
            </w:pPr>
          </w:p>
        </w:tc>
        <w:tc>
          <w:tcPr>
            <w:tcW w:w="916" w:type="dxa"/>
            <w:tcBorders>
              <w:bottom w:val="single" w:sz="6" w:space="0" w:color="auto"/>
            </w:tcBorders>
          </w:tcPr>
          <w:p w14:paraId="6657A288" w14:textId="77777777" w:rsidR="00B557E0" w:rsidRPr="00034111" w:rsidRDefault="00B557E0" w:rsidP="00B557E0">
            <w:pPr>
              <w:spacing w:line="220" w:lineRule="exact"/>
              <w:ind w:right="170"/>
              <w:jc w:val="right"/>
              <w:rPr>
                <w:rFonts w:asciiTheme="majorBidi" w:hAnsiTheme="majorBidi" w:cstheme="majorBidi"/>
                <w:sz w:val="18"/>
                <w:szCs w:val="18"/>
                <w:cs/>
              </w:rPr>
            </w:pPr>
            <w:r w:rsidRPr="00825BDB">
              <w:rPr>
                <w:rFonts w:asciiTheme="majorBidi" w:hAnsiTheme="majorBidi" w:cstheme="majorBidi"/>
                <w:sz w:val="18"/>
                <w:szCs w:val="18"/>
              </w:rPr>
              <w:t>-</w:t>
            </w:r>
          </w:p>
        </w:tc>
        <w:tc>
          <w:tcPr>
            <w:tcW w:w="103" w:type="dxa"/>
          </w:tcPr>
          <w:p w14:paraId="4B031672" w14:textId="77777777" w:rsidR="00B557E0" w:rsidRPr="00825BDB" w:rsidRDefault="00B557E0" w:rsidP="00B557E0">
            <w:pPr>
              <w:spacing w:line="220" w:lineRule="exact"/>
              <w:ind w:right="170"/>
              <w:jc w:val="right"/>
              <w:rPr>
                <w:rFonts w:asciiTheme="majorBidi" w:hAnsiTheme="majorBidi" w:cstheme="majorBidi"/>
                <w:sz w:val="18"/>
                <w:szCs w:val="18"/>
              </w:rPr>
            </w:pPr>
          </w:p>
        </w:tc>
        <w:tc>
          <w:tcPr>
            <w:tcW w:w="870" w:type="dxa"/>
            <w:tcBorders>
              <w:bottom w:val="single" w:sz="6" w:space="0" w:color="auto"/>
            </w:tcBorders>
          </w:tcPr>
          <w:p w14:paraId="5080E17D" w14:textId="77777777" w:rsidR="00B557E0" w:rsidRPr="00825BDB" w:rsidRDefault="00B557E0" w:rsidP="00B557E0">
            <w:pPr>
              <w:spacing w:line="220" w:lineRule="exact"/>
              <w:ind w:right="170"/>
              <w:jc w:val="right"/>
              <w:rPr>
                <w:rFonts w:asciiTheme="majorBidi" w:hAnsiTheme="majorBidi" w:cstheme="majorBidi"/>
                <w:sz w:val="18"/>
                <w:szCs w:val="18"/>
              </w:rPr>
            </w:pPr>
            <w:r w:rsidRPr="00825BDB">
              <w:rPr>
                <w:rFonts w:asciiTheme="majorBidi" w:hAnsiTheme="majorBidi" w:cstheme="majorBidi"/>
                <w:sz w:val="18"/>
                <w:szCs w:val="18"/>
              </w:rPr>
              <w:t>-</w:t>
            </w:r>
          </w:p>
        </w:tc>
        <w:tc>
          <w:tcPr>
            <w:tcW w:w="100" w:type="dxa"/>
          </w:tcPr>
          <w:p w14:paraId="7B575C96" w14:textId="77777777" w:rsidR="00B557E0" w:rsidRPr="00825BDB" w:rsidRDefault="00B557E0" w:rsidP="00B557E0">
            <w:pPr>
              <w:spacing w:line="220" w:lineRule="exact"/>
              <w:ind w:right="170"/>
              <w:jc w:val="right"/>
              <w:rPr>
                <w:rFonts w:asciiTheme="majorBidi" w:hAnsiTheme="majorBidi" w:cstheme="majorBidi"/>
                <w:sz w:val="18"/>
                <w:szCs w:val="18"/>
              </w:rPr>
            </w:pPr>
          </w:p>
        </w:tc>
        <w:tc>
          <w:tcPr>
            <w:tcW w:w="911" w:type="dxa"/>
            <w:tcBorders>
              <w:bottom w:val="single" w:sz="6" w:space="0" w:color="auto"/>
            </w:tcBorders>
          </w:tcPr>
          <w:p w14:paraId="6187E113" w14:textId="77777777" w:rsidR="00B557E0" w:rsidRPr="00825BDB" w:rsidRDefault="00B557E0" w:rsidP="00B557E0">
            <w:pPr>
              <w:spacing w:line="220" w:lineRule="exact"/>
              <w:ind w:right="170"/>
              <w:jc w:val="right"/>
              <w:rPr>
                <w:rFonts w:asciiTheme="majorBidi" w:hAnsiTheme="majorBidi" w:cstheme="majorBidi"/>
                <w:sz w:val="18"/>
                <w:szCs w:val="18"/>
              </w:rPr>
            </w:pPr>
            <w:r w:rsidRPr="00825BDB">
              <w:rPr>
                <w:rFonts w:asciiTheme="majorBidi" w:hAnsiTheme="majorBidi" w:cstheme="majorBidi"/>
                <w:sz w:val="18"/>
                <w:szCs w:val="18"/>
              </w:rPr>
              <w:t>-</w:t>
            </w:r>
          </w:p>
        </w:tc>
        <w:tc>
          <w:tcPr>
            <w:tcW w:w="110" w:type="dxa"/>
          </w:tcPr>
          <w:p w14:paraId="34D27609" w14:textId="77777777" w:rsidR="00B557E0" w:rsidRPr="00825BDB" w:rsidRDefault="00B557E0" w:rsidP="00B557E0">
            <w:pPr>
              <w:spacing w:line="220" w:lineRule="exact"/>
              <w:ind w:right="57"/>
              <w:jc w:val="right"/>
              <w:rPr>
                <w:rFonts w:asciiTheme="majorBidi" w:hAnsiTheme="majorBidi" w:cstheme="majorBidi"/>
                <w:sz w:val="18"/>
                <w:szCs w:val="18"/>
              </w:rPr>
            </w:pPr>
          </w:p>
        </w:tc>
        <w:tc>
          <w:tcPr>
            <w:tcW w:w="924" w:type="dxa"/>
            <w:tcBorders>
              <w:bottom w:val="single" w:sz="6" w:space="0" w:color="auto"/>
            </w:tcBorders>
          </w:tcPr>
          <w:p w14:paraId="090712D6" w14:textId="77777777" w:rsidR="00B557E0" w:rsidRPr="00825BDB" w:rsidRDefault="00B557E0" w:rsidP="00B557E0">
            <w:pPr>
              <w:spacing w:line="220" w:lineRule="exact"/>
              <w:ind w:right="198"/>
              <w:jc w:val="right"/>
              <w:rPr>
                <w:rFonts w:asciiTheme="majorBidi" w:hAnsiTheme="majorBidi" w:cstheme="majorBidi"/>
                <w:sz w:val="18"/>
                <w:szCs w:val="18"/>
              </w:rPr>
            </w:pPr>
            <w:r w:rsidRPr="00825BDB">
              <w:rPr>
                <w:rFonts w:asciiTheme="majorBidi" w:hAnsiTheme="majorBidi" w:cstheme="majorBidi"/>
                <w:sz w:val="18"/>
                <w:szCs w:val="18"/>
              </w:rPr>
              <w:t>-</w:t>
            </w:r>
          </w:p>
        </w:tc>
        <w:tc>
          <w:tcPr>
            <w:tcW w:w="140" w:type="dxa"/>
          </w:tcPr>
          <w:p w14:paraId="6F6A4DDE" w14:textId="77777777" w:rsidR="00B557E0" w:rsidRPr="00825BDB" w:rsidRDefault="00B557E0" w:rsidP="00B557E0">
            <w:pPr>
              <w:spacing w:line="220" w:lineRule="exact"/>
              <w:ind w:right="57"/>
              <w:jc w:val="right"/>
              <w:rPr>
                <w:rFonts w:asciiTheme="majorBidi" w:hAnsiTheme="majorBidi" w:cstheme="majorBidi"/>
                <w:sz w:val="18"/>
                <w:szCs w:val="18"/>
              </w:rPr>
            </w:pPr>
          </w:p>
        </w:tc>
        <w:tc>
          <w:tcPr>
            <w:tcW w:w="953" w:type="dxa"/>
            <w:tcBorders>
              <w:bottom w:val="single" w:sz="6" w:space="0" w:color="auto"/>
            </w:tcBorders>
          </w:tcPr>
          <w:p w14:paraId="5C3A2B58" w14:textId="77777777" w:rsidR="00B557E0" w:rsidRPr="00825BDB" w:rsidRDefault="00B557E0" w:rsidP="00B557E0">
            <w:pPr>
              <w:spacing w:line="220" w:lineRule="exact"/>
              <w:ind w:right="198"/>
              <w:jc w:val="right"/>
              <w:rPr>
                <w:rFonts w:asciiTheme="majorBidi" w:hAnsiTheme="majorBidi" w:cstheme="majorBidi"/>
                <w:sz w:val="18"/>
                <w:szCs w:val="18"/>
              </w:rPr>
            </w:pPr>
            <w:r w:rsidRPr="00825BDB">
              <w:rPr>
                <w:rFonts w:asciiTheme="majorBidi" w:hAnsiTheme="majorBidi" w:cstheme="majorBidi"/>
                <w:sz w:val="18"/>
                <w:szCs w:val="18"/>
              </w:rPr>
              <w:t>-</w:t>
            </w:r>
          </w:p>
        </w:tc>
      </w:tr>
      <w:tr w:rsidR="00B557E0" w:rsidRPr="00825BDB" w14:paraId="01448B50" w14:textId="77777777" w:rsidTr="00B557E0">
        <w:trPr>
          <w:trHeight w:val="82"/>
        </w:trPr>
        <w:tc>
          <w:tcPr>
            <w:tcW w:w="2552" w:type="dxa"/>
          </w:tcPr>
          <w:p w14:paraId="40EEE40B" w14:textId="77777777" w:rsidR="00B557E0" w:rsidRPr="00825BDB" w:rsidRDefault="00B557E0" w:rsidP="00B557E0">
            <w:pPr>
              <w:spacing w:line="220" w:lineRule="exact"/>
              <w:rPr>
                <w:rFonts w:asciiTheme="majorBidi" w:hAnsiTheme="majorBidi" w:cstheme="majorBidi"/>
                <w:snapToGrid w:val="0"/>
                <w:sz w:val="18"/>
                <w:szCs w:val="18"/>
                <w:lang w:eastAsia="th-TH"/>
              </w:rPr>
            </w:pPr>
            <w:r w:rsidRPr="00034111">
              <w:rPr>
                <w:rFonts w:asciiTheme="majorBidi" w:hAnsiTheme="majorBidi" w:cstheme="majorBidi"/>
                <w:snapToGrid w:val="0"/>
                <w:sz w:val="18"/>
                <w:szCs w:val="18"/>
                <w:cs/>
                <w:lang w:eastAsia="th-TH"/>
              </w:rPr>
              <w:t xml:space="preserve">ยอดคงเหลือ ณ วันที่ </w:t>
            </w:r>
            <w:r w:rsidRPr="00825BDB">
              <w:rPr>
                <w:rFonts w:asciiTheme="majorBidi" w:hAnsiTheme="majorBidi" w:cstheme="majorBidi"/>
                <w:snapToGrid w:val="0"/>
                <w:sz w:val="18"/>
                <w:szCs w:val="18"/>
                <w:lang w:val="en-GB" w:eastAsia="th-TH"/>
              </w:rPr>
              <w:t xml:space="preserve">31 </w:t>
            </w:r>
            <w:r w:rsidRPr="00034111">
              <w:rPr>
                <w:rFonts w:asciiTheme="majorBidi" w:hAnsiTheme="majorBidi" w:cstheme="majorBidi"/>
                <w:snapToGrid w:val="0"/>
                <w:sz w:val="18"/>
                <w:szCs w:val="18"/>
                <w:cs/>
                <w:lang w:eastAsia="th-TH"/>
              </w:rPr>
              <w:t xml:space="preserve">ธันวาคม </w:t>
            </w:r>
            <w:r w:rsidRPr="00825BDB">
              <w:rPr>
                <w:rFonts w:asciiTheme="majorBidi" w:hAnsiTheme="majorBidi" w:cstheme="majorBidi"/>
                <w:snapToGrid w:val="0"/>
                <w:sz w:val="18"/>
                <w:szCs w:val="18"/>
                <w:lang w:val="en-GB" w:eastAsia="th-TH"/>
              </w:rPr>
              <w:t>2563</w:t>
            </w:r>
          </w:p>
        </w:tc>
        <w:tc>
          <w:tcPr>
            <w:tcW w:w="100" w:type="dxa"/>
          </w:tcPr>
          <w:p w14:paraId="27AF5EC7" w14:textId="77777777" w:rsidR="00B557E0" w:rsidRPr="00825BDB" w:rsidRDefault="00B557E0" w:rsidP="00B557E0">
            <w:pPr>
              <w:spacing w:line="220" w:lineRule="exact"/>
              <w:rPr>
                <w:rFonts w:asciiTheme="majorBidi" w:hAnsiTheme="majorBidi" w:cstheme="majorBidi"/>
                <w:sz w:val="18"/>
                <w:szCs w:val="18"/>
              </w:rPr>
            </w:pPr>
          </w:p>
        </w:tc>
        <w:tc>
          <w:tcPr>
            <w:tcW w:w="876" w:type="dxa"/>
            <w:tcBorders>
              <w:top w:val="single" w:sz="6" w:space="0" w:color="auto"/>
              <w:bottom w:val="single" w:sz="6" w:space="0" w:color="auto"/>
            </w:tcBorders>
          </w:tcPr>
          <w:p w14:paraId="0DD3B789" w14:textId="77777777" w:rsidR="00B557E0" w:rsidRPr="00825BDB" w:rsidRDefault="00B557E0" w:rsidP="00B557E0">
            <w:pPr>
              <w:spacing w:line="220" w:lineRule="exact"/>
              <w:ind w:right="198"/>
              <w:jc w:val="right"/>
              <w:rPr>
                <w:rFonts w:asciiTheme="majorBidi" w:hAnsiTheme="majorBidi" w:cstheme="majorBidi"/>
                <w:sz w:val="18"/>
                <w:szCs w:val="18"/>
              </w:rPr>
            </w:pPr>
            <w:r w:rsidRPr="00825BDB">
              <w:rPr>
                <w:rFonts w:asciiTheme="majorBidi" w:hAnsiTheme="majorBidi" w:cstheme="majorBidi"/>
                <w:sz w:val="18"/>
                <w:szCs w:val="18"/>
              </w:rPr>
              <w:t>-</w:t>
            </w:r>
          </w:p>
        </w:tc>
        <w:tc>
          <w:tcPr>
            <w:tcW w:w="100" w:type="dxa"/>
          </w:tcPr>
          <w:p w14:paraId="0E34C1F0" w14:textId="77777777" w:rsidR="00B557E0" w:rsidRPr="00825BDB" w:rsidRDefault="00B557E0" w:rsidP="00B557E0">
            <w:pPr>
              <w:spacing w:line="220" w:lineRule="exact"/>
              <w:ind w:right="57"/>
              <w:jc w:val="right"/>
              <w:rPr>
                <w:rFonts w:asciiTheme="majorBidi" w:hAnsiTheme="majorBidi" w:cstheme="majorBidi"/>
                <w:sz w:val="18"/>
                <w:szCs w:val="18"/>
              </w:rPr>
            </w:pPr>
          </w:p>
        </w:tc>
        <w:tc>
          <w:tcPr>
            <w:tcW w:w="876" w:type="dxa"/>
            <w:tcBorders>
              <w:top w:val="single" w:sz="6" w:space="0" w:color="auto"/>
              <w:left w:val="nil"/>
              <w:bottom w:val="single" w:sz="6" w:space="0" w:color="auto"/>
            </w:tcBorders>
          </w:tcPr>
          <w:p w14:paraId="1900CC63" w14:textId="4A7FDDCE" w:rsidR="00B557E0" w:rsidRPr="00825BDB" w:rsidRDefault="00B557E0" w:rsidP="00B557E0">
            <w:pPr>
              <w:spacing w:line="220" w:lineRule="exact"/>
              <w:ind w:right="57"/>
              <w:jc w:val="right"/>
              <w:rPr>
                <w:rFonts w:asciiTheme="majorBidi" w:hAnsiTheme="majorBidi" w:cstheme="majorBidi"/>
                <w:sz w:val="18"/>
                <w:szCs w:val="18"/>
              </w:rPr>
            </w:pPr>
            <w:r w:rsidRPr="00825BDB">
              <w:rPr>
                <w:rFonts w:asciiTheme="majorBidi" w:hAnsiTheme="majorBidi" w:cstheme="majorBidi"/>
                <w:sz w:val="18"/>
                <w:szCs w:val="18"/>
              </w:rPr>
              <w:t>6,157,354</w:t>
            </w:r>
          </w:p>
        </w:tc>
        <w:tc>
          <w:tcPr>
            <w:tcW w:w="104" w:type="dxa"/>
          </w:tcPr>
          <w:p w14:paraId="4EADAE48" w14:textId="77777777" w:rsidR="00B557E0" w:rsidRPr="00825BDB" w:rsidRDefault="00B557E0" w:rsidP="00B557E0">
            <w:pPr>
              <w:spacing w:line="220" w:lineRule="exact"/>
              <w:ind w:right="57"/>
              <w:jc w:val="right"/>
              <w:rPr>
                <w:rFonts w:asciiTheme="majorBidi" w:hAnsiTheme="majorBidi" w:cstheme="majorBidi"/>
                <w:sz w:val="18"/>
                <w:szCs w:val="18"/>
              </w:rPr>
            </w:pPr>
          </w:p>
        </w:tc>
        <w:tc>
          <w:tcPr>
            <w:tcW w:w="888" w:type="dxa"/>
            <w:tcBorders>
              <w:top w:val="single" w:sz="6" w:space="0" w:color="auto"/>
              <w:bottom w:val="single" w:sz="6" w:space="0" w:color="auto"/>
            </w:tcBorders>
          </w:tcPr>
          <w:p w14:paraId="7803E276" w14:textId="6001CEFF" w:rsidR="00B557E0" w:rsidRPr="00825BDB" w:rsidRDefault="00B557E0" w:rsidP="00B557E0">
            <w:pPr>
              <w:spacing w:line="220" w:lineRule="exact"/>
              <w:ind w:right="198"/>
              <w:jc w:val="right"/>
              <w:rPr>
                <w:rFonts w:asciiTheme="majorBidi" w:hAnsiTheme="majorBidi" w:cstheme="majorBidi"/>
                <w:sz w:val="18"/>
                <w:szCs w:val="18"/>
              </w:rPr>
            </w:pPr>
            <w:r w:rsidRPr="00825BDB">
              <w:rPr>
                <w:rFonts w:asciiTheme="majorBidi" w:hAnsiTheme="majorBidi" w:cstheme="majorBidi"/>
                <w:sz w:val="18"/>
                <w:szCs w:val="18"/>
              </w:rPr>
              <w:t>-</w:t>
            </w:r>
          </w:p>
        </w:tc>
        <w:tc>
          <w:tcPr>
            <w:tcW w:w="100" w:type="dxa"/>
          </w:tcPr>
          <w:p w14:paraId="4813AEB2" w14:textId="77777777" w:rsidR="00B557E0" w:rsidRPr="00825BDB" w:rsidRDefault="00B557E0" w:rsidP="00B557E0">
            <w:pPr>
              <w:spacing w:line="220" w:lineRule="exact"/>
              <w:ind w:right="57"/>
              <w:jc w:val="right"/>
              <w:rPr>
                <w:rFonts w:asciiTheme="majorBidi" w:hAnsiTheme="majorBidi" w:cstheme="majorBidi"/>
                <w:sz w:val="18"/>
                <w:szCs w:val="18"/>
              </w:rPr>
            </w:pPr>
          </w:p>
        </w:tc>
        <w:tc>
          <w:tcPr>
            <w:tcW w:w="909" w:type="dxa"/>
            <w:tcBorders>
              <w:top w:val="single" w:sz="6" w:space="0" w:color="auto"/>
              <w:bottom w:val="single" w:sz="6" w:space="0" w:color="auto"/>
            </w:tcBorders>
          </w:tcPr>
          <w:p w14:paraId="3621B6CF" w14:textId="63F74F60" w:rsidR="00B557E0" w:rsidRPr="00825BDB" w:rsidRDefault="00B557E0" w:rsidP="00B557E0">
            <w:pPr>
              <w:spacing w:line="220" w:lineRule="exact"/>
              <w:ind w:right="57"/>
              <w:jc w:val="right"/>
              <w:rPr>
                <w:rFonts w:asciiTheme="majorBidi" w:hAnsiTheme="majorBidi" w:cstheme="majorBidi"/>
                <w:sz w:val="18"/>
                <w:szCs w:val="18"/>
              </w:rPr>
            </w:pPr>
            <w:r w:rsidRPr="00825BDB">
              <w:rPr>
                <w:rFonts w:asciiTheme="majorBidi" w:hAnsiTheme="majorBidi" w:cstheme="majorBidi"/>
                <w:sz w:val="18"/>
                <w:szCs w:val="18"/>
              </w:rPr>
              <w:t>659,183</w:t>
            </w:r>
          </w:p>
        </w:tc>
        <w:tc>
          <w:tcPr>
            <w:tcW w:w="100" w:type="dxa"/>
          </w:tcPr>
          <w:p w14:paraId="466EFC5D" w14:textId="77777777" w:rsidR="00B557E0" w:rsidRPr="00825BDB" w:rsidRDefault="00B557E0" w:rsidP="00B557E0">
            <w:pPr>
              <w:spacing w:line="220" w:lineRule="exact"/>
              <w:ind w:right="57"/>
              <w:jc w:val="right"/>
              <w:rPr>
                <w:rFonts w:asciiTheme="majorBidi" w:hAnsiTheme="majorBidi" w:cstheme="majorBidi"/>
                <w:sz w:val="18"/>
                <w:szCs w:val="18"/>
              </w:rPr>
            </w:pPr>
          </w:p>
        </w:tc>
        <w:tc>
          <w:tcPr>
            <w:tcW w:w="908" w:type="dxa"/>
            <w:tcBorders>
              <w:top w:val="single" w:sz="6" w:space="0" w:color="auto"/>
              <w:bottom w:val="single" w:sz="6" w:space="0" w:color="auto"/>
            </w:tcBorders>
          </w:tcPr>
          <w:p w14:paraId="2AD45B78" w14:textId="2A556896" w:rsidR="00B557E0" w:rsidRPr="00825BDB" w:rsidRDefault="00B557E0" w:rsidP="00B557E0">
            <w:pPr>
              <w:spacing w:line="220" w:lineRule="exact"/>
              <w:ind w:right="57"/>
              <w:jc w:val="right"/>
              <w:rPr>
                <w:rFonts w:asciiTheme="majorBidi" w:hAnsiTheme="majorBidi" w:cstheme="majorBidi"/>
                <w:sz w:val="18"/>
                <w:szCs w:val="18"/>
              </w:rPr>
            </w:pPr>
            <w:r w:rsidRPr="00825BDB">
              <w:rPr>
                <w:rFonts w:asciiTheme="majorBidi" w:hAnsiTheme="majorBidi" w:cstheme="majorBidi"/>
                <w:sz w:val="18"/>
                <w:szCs w:val="18"/>
              </w:rPr>
              <w:t>4,650,304</w:t>
            </w:r>
          </w:p>
        </w:tc>
        <w:tc>
          <w:tcPr>
            <w:tcW w:w="104" w:type="dxa"/>
          </w:tcPr>
          <w:p w14:paraId="2FC5E2B6" w14:textId="77777777" w:rsidR="00B557E0" w:rsidRPr="00825BDB" w:rsidRDefault="00B557E0" w:rsidP="00B557E0">
            <w:pPr>
              <w:spacing w:line="220" w:lineRule="exact"/>
              <w:ind w:right="57"/>
              <w:jc w:val="right"/>
              <w:rPr>
                <w:rFonts w:asciiTheme="majorBidi" w:hAnsiTheme="majorBidi" w:cstheme="majorBidi"/>
                <w:sz w:val="18"/>
                <w:szCs w:val="18"/>
              </w:rPr>
            </w:pPr>
          </w:p>
        </w:tc>
        <w:tc>
          <w:tcPr>
            <w:tcW w:w="1030" w:type="dxa"/>
            <w:tcBorders>
              <w:top w:val="single" w:sz="6" w:space="0" w:color="auto"/>
              <w:bottom w:val="single" w:sz="6" w:space="0" w:color="auto"/>
            </w:tcBorders>
          </w:tcPr>
          <w:p w14:paraId="55972AF8" w14:textId="249245EB" w:rsidR="00B557E0" w:rsidRPr="00825BDB" w:rsidRDefault="00B557E0" w:rsidP="00B557E0">
            <w:pPr>
              <w:spacing w:line="220" w:lineRule="exact"/>
              <w:ind w:right="57"/>
              <w:jc w:val="right"/>
              <w:rPr>
                <w:rFonts w:asciiTheme="majorBidi" w:hAnsiTheme="majorBidi" w:cstheme="majorBidi"/>
                <w:sz w:val="18"/>
                <w:szCs w:val="18"/>
              </w:rPr>
            </w:pPr>
            <w:r w:rsidRPr="00825BDB">
              <w:rPr>
                <w:rFonts w:asciiTheme="majorBidi" w:hAnsiTheme="majorBidi" w:cstheme="majorBidi"/>
                <w:sz w:val="18"/>
                <w:szCs w:val="18"/>
              </w:rPr>
              <w:t>14,081,818</w:t>
            </w:r>
          </w:p>
        </w:tc>
        <w:tc>
          <w:tcPr>
            <w:tcW w:w="105" w:type="dxa"/>
          </w:tcPr>
          <w:p w14:paraId="2358578B" w14:textId="77777777" w:rsidR="00B557E0" w:rsidRPr="00825BDB" w:rsidRDefault="00B557E0" w:rsidP="00B557E0">
            <w:pPr>
              <w:spacing w:line="220" w:lineRule="exact"/>
              <w:ind w:right="57"/>
              <w:jc w:val="right"/>
              <w:rPr>
                <w:rFonts w:asciiTheme="majorBidi" w:hAnsiTheme="majorBidi" w:cstheme="majorBidi"/>
                <w:sz w:val="18"/>
                <w:szCs w:val="18"/>
              </w:rPr>
            </w:pPr>
          </w:p>
        </w:tc>
        <w:tc>
          <w:tcPr>
            <w:tcW w:w="916" w:type="dxa"/>
            <w:tcBorders>
              <w:top w:val="single" w:sz="6" w:space="0" w:color="auto"/>
              <w:bottom w:val="single" w:sz="6" w:space="0" w:color="auto"/>
            </w:tcBorders>
          </w:tcPr>
          <w:p w14:paraId="0F23351C" w14:textId="5ED83641" w:rsidR="00B557E0" w:rsidRPr="00825BDB" w:rsidRDefault="00B557E0" w:rsidP="00B557E0">
            <w:pPr>
              <w:spacing w:line="220" w:lineRule="exact"/>
              <w:ind w:right="57"/>
              <w:jc w:val="right"/>
              <w:rPr>
                <w:rFonts w:asciiTheme="majorBidi" w:hAnsiTheme="majorBidi" w:cstheme="majorBidi"/>
                <w:sz w:val="18"/>
                <w:szCs w:val="18"/>
              </w:rPr>
            </w:pPr>
            <w:r w:rsidRPr="00825BDB">
              <w:rPr>
                <w:rFonts w:asciiTheme="majorBidi" w:hAnsiTheme="majorBidi" w:cstheme="majorBidi"/>
                <w:sz w:val="18"/>
                <w:szCs w:val="18"/>
              </w:rPr>
              <w:t>4,655,030</w:t>
            </w:r>
          </w:p>
        </w:tc>
        <w:tc>
          <w:tcPr>
            <w:tcW w:w="103" w:type="dxa"/>
          </w:tcPr>
          <w:p w14:paraId="54B91CD5" w14:textId="77777777" w:rsidR="00B557E0" w:rsidRPr="00825BDB" w:rsidRDefault="00B557E0" w:rsidP="00B557E0">
            <w:pPr>
              <w:spacing w:line="220" w:lineRule="exact"/>
              <w:ind w:right="57"/>
              <w:jc w:val="right"/>
              <w:rPr>
                <w:rFonts w:asciiTheme="majorBidi" w:hAnsiTheme="majorBidi" w:cstheme="majorBidi"/>
                <w:sz w:val="18"/>
                <w:szCs w:val="18"/>
              </w:rPr>
            </w:pPr>
          </w:p>
        </w:tc>
        <w:tc>
          <w:tcPr>
            <w:tcW w:w="870" w:type="dxa"/>
            <w:tcBorders>
              <w:top w:val="single" w:sz="6" w:space="0" w:color="auto"/>
              <w:bottom w:val="single" w:sz="6" w:space="0" w:color="auto"/>
            </w:tcBorders>
          </w:tcPr>
          <w:p w14:paraId="5C93F0EB" w14:textId="6D95AD22" w:rsidR="00B557E0" w:rsidRPr="00825BDB" w:rsidRDefault="00B557E0" w:rsidP="00B557E0">
            <w:pPr>
              <w:spacing w:line="220" w:lineRule="exact"/>
              <w:ind w:right="57"/>
              <w:jc w:val="right"/>
              <w:rPr>
                <w:rFonts w:asciiTheme="majorBidi" w:hAnsiTheme="majorBidi" w:cstheme="majorBidi"/>
                <w:sz w:val="18"/>
                <w:szCs w:val="18"/>
              </w:rPr>
            </w:pPr>
            <w:r w:rsidRPr="00825BDB">
              <w:rPr>
                <w:rFonts w:asciiTheme="majorBidi" w:hAnsiTheme="majorBidi" w:cstheme="majorBidi"/>
                <w:sz w:val="18"/>
                <w:szCs w:val="18"/>
              </w:rPr>
              <w:t>16,683,550</w:t>
            </w:r>
          </w:p>
        </w:tc>
        <w:tc>
          <w:tcPr>
            <w:tcW w:w="100" w:type="dxa"/>
          </w:tcPr>
          <w:p w14:paraId="328E4389" w14:textId="77777777" w:rsidR="00B557E0" w:rsidRPr="00825BDB" w:rsidRDefault="00B557E0" w:rsidP="00B557E0">
            <w:pPr>
              <w:spacing w:line="220" w:lineRule="exact"/>
              <w:ind w:right="57"/>
              <w:jc w:val="right"/>
              <w:rPr>
                <w:rFonts w:asciiTheme="majorBidi" w:hAnsiTheme="majorBidi" w:cstheme="majorBidi"/>
                <w:sz w:val="18"/>
                <w:szCs w:val="18"/>
              </w:rPr>
            </w:pPr>
          </w:p>
        </w:tc>
        <w:tc>
          <w:tcPr>
            <w:tcW w:w="911" w:type="dxa"/>
            <w:tcBorders>
              <w:top w:val="single" w:sz="6" w:space="0" w:color="auto"/>
              <w:bottom w:val="single" w:sz="6" w:space="0" w:color="auto"/>
            </w:tcBorders>
          </w:tcPr>
          <w:p w14:paraId="16C1A248" w14:textId="107641B2" w:rsidR="00B557E0" w:rsidRPr="00825BDB" w:rsidRDefault="00B557E0" w:rsidP="00B557E0">
            <w:pPr>
              <w:spacing w:line="220" w:lineRule="exact"/>
              <w:ind w:right="57"/>
              <w:jc w:val="right"/>
              <w:rPr>
                <w:rFonts w:asciiTheme="majorBidi" w:hAnsiTheme="majorBidi" w:cstheme="majorBidi"/>
                <w:sz w:val="18"/>
                <w:szCs w:val="18"/>
              </w:rPr>
            </w:pPr>
            <w:r w:rsidRPr="00825BDB">
              <w:rPr>
                <w:rFonts w:asciiTheme="majorBidi" w:hAnsiTheme="majorBidi" w:cstheme="majorBidi"/>
                <w:sz w:val="18"/>
                <w:szCs w:val="18"/>
              </w:rPr>
              <w:t>6,383,366</w:t>
            </w:r>
          </w:p>
        </w:tc>
        <w:tc>
          <w:tcPr>
            <w:tcW w:w="110" w:type="dxa"/>
          </w:tcPr>
          <w:p w14:paraId="1D7B70E3" w14:textId="77777777" w:rsidR="00B557E0" w:rsidRPr="00825BDB" w:rsidRDefault="00B557E0" w:rsidP="00B557E0">
            <w:pPr>
              <w:spacing w:line="220" w:lineRule="exact"/>
              <w:ind w:right="57"/>
              <w:jc w:val="right"/>
              <w:rPr>
                <w:rFonts w:asciiTheme="majorBidi" w:hAnsiTheme="majorBidi" w:cstheme="majorBidi"/>
                <w:sz w:val="18"/>
                <w:szCs w:val="18"/>
              </w:rPr>
            </w:pPr>
          </w:p>
        </w:tc>
        <w:tc>
          <w:tcPr>
            <w:tcW w:w="924" w:type="dxa"/>
            <w:tcBorders>
              <w:top w:val="single" w:sz="6" w:space="0" w:color="auto"/>
              <w:bottom w:val="single" w:sz="6" w:space="0" w:color="auto"/>
            </w:tcBorders>
          </w:tcPr>
          <w:p w14:paraId="23A667F1" w14:textId="77777777" w:rsidR="00B557E0" w:rsidRPr="00825BDB" w:rsidRDefault="00B557E0" w:rsidP="00B557E0">
            <w:pPr>
              <w:spacing w:line="220" w:lineRule="exact"/>
              <w:ind w:right="198"/>
              <w:jc w:val="right"/>
              <w:rPr>
                <w:rFonts w:asciiTheme="majorBidi" w:hAnsiTheme="majorBidi" w:cstheme="majorBidi"/>
                <w:sz w:val="18"/>
                <w:szCs w:val="18"/>
              </w:rPr>
            </w:pPr>
            <w:r w:rsidRPr="00825BDB">
              <w:rPr>
                <w:rFonts w:asciiTheme="majorBidi" w:hAnsiTheme="majorBidi" w:cstheme="majorBidi"/>
                <w:sz w:val="18"/>
                <w:szCs w:val="18"/>
              </w:rPr>
              <w:t>-</w:t>
            </w:r>
          </w:p>
        </w:tc>
        <w:tc>
          <w:tcPr>
            <w:tcW w:w="140" w:type="dxa"/>
          </w:tcPr>
          <w:p w14:paraId="41EE5A39" w14:textId="77777777" w:rsidR="00B557E0" w:rsidRPr="00825BDB" w:rsidRDefault="00B557E0" w:rsidP="00B557E0">
            <w:pPr>
              <w:spacing w:line="220" w:lineRule="exact"/>
              <w:ind w:right="57"/>
              <w:jc w:val="right"/>
              <w:rPr>
                <w:rFonts w:asciiTheme="majorBidi" w:hAnsiTheme="majorBidi" w:cstheme="majorBidi"/>
                <w:sz w:val="18"/>
                <w:szCs w:val="18"/>
              </w:rPr>
            </w:pPr>
          </w:p>
        </w:tc>
        <w:tc>
          <w:tcPr>
            <w:tcW w:w="953" w:type="dxa"/>
            <w:tcBorders>
              <w:top w:val="single" w:sz="6" w:space="0" w:color="auto"/>
              <w:bottom w:val="single" w:sz="6" w:space="0" w:color="auto"/>
            </w:tcBorders>
          </w:tcPr>
          <w:p w14:paraId="70081618" w14:textId="66C97A83" w:rsidR="00B557E0" w:rsidRPr="00825BDB" w:rsidRDefault="00B557E0" w:rsidP="00B557E0">
            <w:pPr>
              <w:spacing w:line="220" w:lineRule="exact"/>
              <w:ind w:right="57"/>
              <w:jc w:val="right"/>
              <w:rPr>
                <w:rFonts w:asciiTheme="majorBidi" w:hAnsiTheme="majorBidi" w:cstheme="majorBidi"/>
                <w:sz w:val="18"/>
                <w:szCs w:val="18"/>
              </w:rPr>
            </w:pPr>
            <w:r w:rsidRPr="00825BDB">
              <w:rPr>
                <w:rFonts w:asciiTheme="majorBidi" w:hAnsiTheme="majorBidi" w:cstheme="majorBidi"/>
                <w:sz w:val="18"/>
                <w:szCs w:val="18"/>
              </w:rPr>
              <w:t>53,270,605</w:t>
            </w:r>
          </w:p>
        </w:tc>
      </w:tr>
      <w:tr w:rsidR="00B557E0" w:rsidRPr="00825BDB" w14:paraId="63CAEA18" w14:textId="77777777" w:rsidTr="00B557E0">
        <w:trPr>
          <w:trHeight w:val="82"/>
        </w:trPr>
        <w:tc>
          <w:tcPr>
            <w:tcW w:w="2552" w:type="dxa"/>
          </w:tcPr>
          <w:p w14:paraId="3DA12174" w14:textId="77777777" w:rsidR="00B557E0" w:rsidRPr="00034111" w:rsidRDefault="00B557E0" w:rsidP="00B557E0">
            <w:pPr>
              <w:spacing w:line="220" w:lineRule="exact"/>
              <w:rPr>
                <w:rFonts w:asciiTheme="majorBidi" w:hAnsiTheme="majorBidi" w:cstheme="majorBidi"/>
                <w:b/>
                <w:bCs/>
                <w:snapToGrid w:val="0"/>
                <w:sz w:val="18"/>
                <w:szCs w:val="18"/>
                <w:cs/>
                <w:lang w:eastAsia="th-TH"/>
              </w:rPr>
            </w:pPr>
            <w:r w:rsidRPr="00034111">
              <w:rPr>
                <w:rFonts w:asciiTheme="majorBidi" w:hAnsiTheme="majorBidi" w:cstheme="majorBidi"/>
                <w:b/>
                <w:bCs/>
                <w:snapToGrid w:val="0"/>
                <w:sz w:val="18"/>
                <w:szCs w:val="18"/>
                <w:cs/>
                <w:lang w:eastAsia="th-TH"/>
              </w:rPr>
              <w:t>ค่าเผื่อการด้อยค่า</w:t>
            </w:r>
          </w:p>
        </w:tc>
        <w:tc>
          <w:tcPr>
            <w:tcW w:w="100" w:type="dxa"/>
          </w:tcPr>
          <w:p w14:paraId="698D2B1E" w14:textId="77777777" w:rsidR="00B557E0" w:rsidRPr="00825BDB" w:rsidRDefault="00B557E0" w:rsidP="00B557E0">
            <w:pPr>
              <w:spacing w:line="220" w:lineRule="exact"/>
              <w:rPr>
                <w:rFonts w:asciiTheme="majorBidi" w:hAnsiTheme="majorBidi" w:cstheme="majorBidi"/>
                <w:sz w:val="18"/>
                <w:szCs w:val="18"/>
              </w:rPr>
            </w:pPr>
          </w:p>
        </w:tc>
        <w:tc>
          <w:tcPr>
            <w:tcW w:w="876" w:type="dxa"/>
            <w:tcBorders>
              <w:top w:val="single" w:sz="6" w:space="0" w:color="auto"/>
            </w:tcBorders>
          </w:tcPr>
          <w:p w14:paraId="67BC0A3E" w14:textId="77777777" w:rsidR="00B557E0" w:rsidRPr="00825BDB" w:rsidRDefault="00B557E0" w:rsidP="00B557E0">
            <w:pPr>
              <w:spacing w:line="220" w:lineRule="exact"/>
              <w:ind w:right="198"/>
              <w:jc w:val="right"/>
              <w:rPr>
                <w:rFonts w:asciiTheme="majorBidi" w:hAnsiTheme="majorBidi" w:cstheme="majorBidi"/>
                <w:sz w:val="18"/>
                <w:szCs w:val="18"/>
              </w:rPr>
            </w:pPr>
          </w:p>
        </w:tc>
        <w:tc>
          <w:tcPr>
            <w:tcW w:w="100" w:type="dxa"/>
          </w:tcPr>
          <w:p w14:paraId="33E1DF64" w14:textId="77777777" w:rsidR="00B557E0" w:rsidRPr="00825BDB" w:rsidRDefault="00B557E0" w:rsidP="00B557E0">
            <w:pPr>
              <w:spacing w:line="220" w:lineRule="exact"/>
              <w:ind w:right="57"/>
              <w:jc w:val="right"/>
              <w:rPr>
                <w:rFonts w:asciiTheme="majorBidi" w:hAnsiTheme="majorBidi" w:cstheme="majorBidi"/>
                <w:sz w:val="18"/>
                <w:szCs w:val="18"/>
              </w:rPr>
            </w:pPr>
          </w:p>
        </w:tc>
        <w:tc>
          <w:tcPr>
            <w:tcW w:w="876" w:type="dxa"/>
            <w:tcBorders>
              <w:top w:val="single" w:sz="6" w:space="0" w:color="auto"/>
              <w:left w:val="nil"/>
            </w:tcBorders>
          </w:tcPr>
          <w:p w14:paraId="7B43C442" w14:textId="77777777" w:rsidR="00B557E0" w:rsidRPr="00825BDB" w:rsidRDefault="00B557E0" w:rsidP="00B557E0">
            <w:pPr>
              <w:spacing w:line="220" w:lineRule="exact"/>
              <w:ind w:right="239"/>
              <w:jc w:val="right"/>
              <w:rPr>
                <w:rFonts w:asciiTheme="majorBidi" w:hAnsiTheme="majorBidi" w:cstheme="majorBidi"/>
                <w:sz w:val="18"/>
                <w:szCs w:val="18"/>
              </w:rPr>
            </w:pPr>
          </w:p>
        </w:tc>
        <w:tc>
          <w:tcPr>
            <w:tcW w:w="104" w:type="dxa"/>
          </w:tcPr>
          <w:p w14:paraId="71CD1C5F" w14:textId="77777777" w:rsidR="00B557E0" w:rsidRPr="00825BDB" w:rsidRDefault="00B557E0" w:rsidP="00B557E0">
            <w:pPr>
              <w:spacing w:line="220" w:lineRule="exact"/>
              <w:ind w:right="57"/>
              <w:jc w:val="right"/>
              <w:rPr>
                <w:rFonts w:asciiTheme="majorBidi" w:hAnsiTheme="majorBidi" w:cstheme="majorBidi"/>
                <w:sz w:val="18"/>
                <w:szCs w:val="18"/>
              </w:rPr>
            </w:pPr>
          </w:p>
        </w:tc>
        <w:tc>
          <w:tcPr>
            <w:tcW w:w="888" w:type="dxa"/>
            <w:tcBorders>
              <w:top w:val="single" w:sz="6" w:space="0" w:color="auto"/>
            </w:tcBorders>
          </w:tcPr>
          <w:p w14:paraId="64C66737" w14:textId="77777777" w:rsidR="00B557E0" w:rsidRPr="00825BDB" w:rsidRDefault="00B557E0" w:rsidP="00B557E0">
            <w:pPr>
              <w:spacing w:line="220" w:lineRule="exact"/>
              <w:ind w:right="198"/>
              <w:jc w:val="right"/>
              <w:rPr>
                <w:rFonts w:asciiTheme="majorBidi" w:hAnsiTheme="majorBidi" w:cstheme="majorBidi"/>
                <w:sz w:val="18"/>
                <w:szCs w:val="18"/>
              </w:rPr>
            </w:pPr>
          </w:p>
        </w:tc>
        <w:tc>
          <w:tcPr>
            <w:tcW w:w="100" w:type="dxa"/>
          </w:tcPr>
          <w:p w14:paraId="2A7288D1" w14:textId="77777777" w:rsidR="00B557E0" w:rsidRPr="00825BDB" w:rsidRDefault="00B557E0" w:rsidP="00B557E0">
            <w:pPr>
              <w:spacing w:line="220" w:lineRule="exact"/>
              <w:ind w:right="57"/>
              <w:jc w:val="right"/>
              <w:rPr>
                <w:rFonts w:asciiTheme="majorBidi" w:hAnsiTheme="majorBidi" w:cstheme="majorBidi"/>
                <w:sz w:val="18"/>
                <w:szCs w:val="18"/>
              </w:rPr>
            </w:pPr>
          </w:p>
        </w:tc>
        <w:tc>
          <w:tcPr>
            <w:tcW w:w="909" w:type="dxa"/>
            <w:tcBorders>
              <w:top w:val="single" w:sz="6" w:space="0" w:color="auto"/>
            </w:tcBorders>
          </w:tcPr>
          <w:p w14:paraId="06F7799E" w14:textId="77777777" w:rsidR="00B557E0" w:rsidRPr="00825BDB" w:rsidRDefault="00B557E0" w:rsidP="00B557E0">
            <w:pPr>
              <w:spacing w:line="220" w:lineRule="exact"/>
              <w:ind w:right="57"/>
              <w:jc w:val="right"/>
              <w:rPr>
                <w:rFonts w:asciiTheme="majorBidi" w:hAnsiTheme="majorBidi" w:cstheme="majorBidi"/>
                <w:sz w:val="18"/>
                <w:szCs w:val="18"/>
              </w:rPr>
            </w:pPr>
          </w:p>
        </w:tc>
        <w:tc>
          <w:tcPr>
            <w:tcW w:w="100" w:type="dxa"/>
          </w:tcPr>
          <w:p w14:paraId="5F016502" w14:textId="77777777" w:rsidR="00B557E0" w:rsidRPr="00825BDB" w:rsidRDefault="00B557E0" w:rsidP="00B557E0">
            <w:pPr>
              <w:spacing w:line="220" w:lineRule="exact"/>
              <w:ind w:right="57"/>
              <w:jc w:val="right"/>
              <w:rPr>
                <w:rFonts w:asciiTheme="majorBidi" w:hAnsiTheme="majorBidi" w:cstheme="majorBidi"/>
                <w:sz w:val="18"/>
                <w:szCs w:val="18"/>
              </w:rPr>
            </w:pPr>
          </w:p>
        </w:tc>
        <w:tc>
          <w:tcPr>
            <w:tcW w:w="908" w:type="dxa"/>
            <w:tcBorders>
              <w:top w:val="single" w:sz="6" w:space="0" w:color="auto"/>
            </w:tcBorders>
          </w:tcPr>
          <w:p w14:paraId="538CE9EC" w14:textId="77777777" w:rsidR="00B557E0" w:rsidRPr="00825BDB" w:rsidRDefault="00B557E0" w:rsidP="00B557E0">
            <w:pPr>
              <w:spacing w:line="220" w:lineRule="exact"/>
              <w:ind w:right="239"/>
              <w:jc w:val="right"/>
              <w:rPr>
                <w:rFonts w:asciiTheme="majorBidi" w:hAnsiTheme="majorBidi" w:cstheme="majorBidi"/>
                <w:sz w:val="18"/>
                <w:szCs w:val="18"/>
              </w:rPr>
            </w:pPr>
          </w:p>
        </w:tc>
        <w:tc>
          <w:tcPr>
            <w:tcW w:w="104" w:type="dxa"/>
          </w:tcPr>
          <w:p w14:paraId="5FF6E7A9" w14:textId="77777777" w:rsidR="00B557E0" w:rsidRPr="00825BDB" w:rsidRDefault="00B557E0" w:rsidP="00B557E0">
            <w:pPr>
              <w:spacing w:line="220" w:lineRule="exact"/>
              <w:ind w:right="239"/>
              <w:jc w:val="right"/>
              <w:rPr>
                <w:rFonts w:asciiTheme="majorBidi" w:hAnsiTheme="majorBidi" w:cstheme="majorBidi"/>
                <w:sz w:val="18"/>
                <w:szCs w:val="18"/>
              </w:rPr>
            </w:pPr>
          </w:p>
        </w:tc>
        <w:tc>
          <w:tcPr>
            <w:tcW w:w="1030" w:type="dxa"/>
            <w:tcBorders>
              <w:top w:val="single" w:sz="6" w:space="0" w:color="auto"/>
            </w:tcBorders>
          </w:tcPr>
          <w:p w14:paraId="1E2231F0" w14:textId="77777777" w:rsidR="00B557E0" w:rsidRPr="00825BDB" w:rsidRDefault="00B557E0" w:rsidP="00B557E0">
            <w:pPr>
              <w:spacing w:line="220" w:lineRule="exact"/>
              <w:ind w:right="239"/>
              <w:jc w:val="right"/>
              <w:rPr>
                <w:rFonts w:asciiTheme="majorBidi" w:hAnsiTheme="majorBidi" w:cstheme="majorBidi"/>
                <w:sz w:val="18"/>
                <w:szCs w:val="18"/>
              </w:rPr>
            </w:pPr>
          </w:p>
        </w:tc>
        <w:tc>
          <w:tcPr>
            <w:tcW w:w="105" w:type="dxa"/>
          </w:tcPr>
          <w:p w14:paraId="20E27B1D" w14:textId="77777777" w:rsidR="00B557E0" w:rsidRPr="00825BDB" w:rsidRDefault="00B557E0" w:rsidP="00B557E0">
            <w:pPr>
              <w:spacing w:line="220" w:lineRule="exact"/>
              <w:ind w:right="239"/>
              <w:jc w:val="right"/>
              <w:rPr>
                <w:rFonts w:asciiTheme="majorBidi" w:hAnsiTheme="majorBidi" w:cstheme="majorBidi"/>
                <w:sz w:val="18"/>
                <w:szCs w:val="18"/>
              </w:rPr>
            </w:pPr>
          </w:p>
        </w:tc>
        <w:tc>
          <w:tcPr>
            <w:tcW w:w="916" w:type="dxa"/>
            <w:tcBorders>
              <w:top w:val="single" w:sz="6" w:space="0" w:color="auto"/>
            </w:tcBorders>
          </w:tcPr>
          <w:p w14:paraId="2B99C07B" w14:textId="77777777" w:rsidR="00B557E0" w:rsidRPr="00825BDB" w:rsidRDefault="00B557E0" w:rsidP="00B557E0">
            <w:pPr>
              <w:spacing w:line="220" w:lineRule="exact"/>
              <w:ind w:right="239"/>
              <w:jc w:val="right"/>
              <w:rPr>
                <w:rFonts w:asciiTheme="majorBidi" w:hAnsiTheme="majorBidi" w:cstheme="majorBidi"/>
                <w:sz w:val="18"/>
                <w:szCs w:val="18"/>
              </w:rPr>
            </w:pPr>
          </w:p>
        </w:tc>
        <w:tc>
          <w:tcPr>
            <w:tcW w:w="103" w:type="dxa"/>
          </w:tcPr>
          <w:p w14:paraId="447A0A52" w14:textId="77777777" w:rsidR="00B557E0" w:rsidRPr="00825BDB" w:rsidRDefault="00B557E0" w:rsidP="00B557E0">
            <w:pPr>
              <w:spacing w:line="220" w:lineRule="exact"/>
              <w:ind w:right="239"/>
              <w:jc w:val="right"/>
              <w:rPr>
                <w:rFonts w:asciiTheme="majorBidi" w:hAnsiTheme="majorBidi" w:cstheme="majorBidi"/>
                <w:sz w:val="18"/>
                <w:szCs w:val="18"/>
              </w:rPr>
            </w:pPr>
          </w:p>
        </w:tc>
        <w:tc>
          <w:tcPr>
            <w:tcW w:w="870" w:type="dxa"/>
            <w:tcBorders>
              <w:top w:val="single" w:sz="6" w:space="0" w:color="auto"/>
            </w:tcBorders>
          </w:tcPr>
          <w:p w14:paraId="18EACB40" w14:textId="77777777" w:rsidR="00B557E0" w:rsidRPr="00825BDB" w:rsidRDefault="00B557E0" w:rsidP="00B557E0">
            <w:pPr>
              <w:spacing w:line="220" w:lineRule="exact"/>
              <w:ind w:right="239"/>
              <w:jc w:val="right"/>
              <w:rPr>
                <w:rFonts w:asciiTheme="majorBidi" w:hAnsiTheme="majorBidi" w:cstheme="majorBidi"/>
                <w:sz w:val="18"/>
                <w:szCs w:val="18"/>
              </w:rPr>
            </w:pPr>
          </w:p>
        </w:tc>
        <w:tc>
          <w:tcPr>
            <w:tcW w:w="100" w:type="dxa"/>
          </w:tcPr>
          <w:p w14:paraId="02841977" w14:textId="77777777" w:rsidR="00B557E0" w:rsidRPr="00825BDB" w:rsidRDefault="00B557E0" w:rsidP="00B557E0">
            <w:pPr>
              <w:spacing w:line="220" w:lineRule="exact"/>
              <w:ind w:right="239"/>
              <w:jc w:val="right"/>
              <w:rPr>
                <w:rFonts w:asciiTheme="majorBidi" w:hAnsiTheme="majorBidi" w:cstheme="majorBidi"/>
                <w:sz w:val="18"/>
                <w:szCs w:val="18"/>
              </w:rPr>
            </w:pPr>
          </w:p>
        </w:tc>
        <w:tc>
          <w:tcPr>
            <w:tcW w:w="911" w:type="dxa"/>
            <w:tcBorders>
              <w:top w:val="single" w:sz="6" w:space="0" w:color="auto"/>
            </w:tcBorders>
          </w:tcPr>
          <w:p w14:paraId="20D19B16" w14:textId="77777777" w:rsidR="00B557E0" w:rsidRPr="00825BDB" w:rsidRDefault="00B557E0" w:rsidP="00B557E0">
            <w:pPr>
              <w:spacing w:line="220" w:lineRule="exact"/>
              <w:ind w:right="239"/>
              <w:jc w:val="right"/>
              <w:rPr>
                <w:rFonts w:asciiTheme="majorBidi" w:hAnsiTheme="majorBidi" w:cstheme="majorBidi"/>
                <w:sz w:val="18"/>
                <w:szCs w:val="18"/>
              </w:rPr>
            </w:pPr>
          </w:p>
        </w:tc>
        <w:tc>
          <w:tcPr>
            <w:tcW w:w="110" w:type="dxa"/>
          </w:tcPr>
          <w:p w14:paraId="24375EF5" w14:textId="77777777" w:rsidR="00B557E0" w:rsidRPr="00825BDB" w:rsidRDefault="00B557E0" w:rsidP="00B557E0">
            <w:pPr>
              <w:spacing w:line="220" w:lineRule="exact"/>
              <w:ind w:right="239"/>
              <w:jc w:val="right"/>
              <w:rPr>
                <w:rFonts w:asciiTheme="majorBidi" w:hAnsiTheme="majorBidi" w:cstheme="majorBidi"/>
                <w:sz w:val="18"/>
                <w:szCs w:val="18"/>
              </w:rPr>
            </w:pPr>
          </w:p>
        </w:tc>
        <w:tc>
          <w:tcPr>
            <w:tcW w:w="924" w:type="dxa"/>
            <w:tcBorders>
              <w:top w:val="single" w:sz="6" w:space="0" w:color="auto"/>
            </w:tcBorders>
          </w:tcPr>
          <w:p w14:paraId="7B429DD0" w14:textId="77777777" w:rsidR="00B557E0" w:rsidRPr="00825BDB" w:rsidRDefault="00B557E0" w:rsidP="00B557E0">
            <w:pPr>
              <w:spacing w:line="220" w:lineRule="exact"/>
              <w:ind w:right="198"/>
              <w:jc w:val="right"/>
              <w:rPr>
                <w:rFonts w:asciiTheme="majorBidi" w:hAnsiTheme="majorBidi" w:cstheme="majorBidi"/>
                <w:sz w:val="18"/>
                <w:szCs w:val="18"/>
              </w:rPr>
            </w:pPr>
          </w:p>
        </w:tc>
        <w:tc>
          <w:tcPr>
            <w:tcW w:w="140" w:type="dxa"/>
          </w:tcPr>
          <w:p w14:paraId="45AD3956" w14:textId="77777777" w:rsidR="00B557E0" w:rsidRPr="00825BDB" w:rsidRDefault="00B557E0" w:rsidP="00B557E0">
            <w:pPr>
              <w:spacing w:line="220" w:lineRule="exact"/>
              <w:ind w:right="239"/>
              <w:jc w:val="right"/>
              <w:rPr>
                <w:rFonts w:asciiTheme="majorBidi" w:hAnsiTheme="majorBidi" w:cstheme="majorBidi"/>
                <w:sz w:val="18"/>
                <w:szCs w:val="18"/>
              </w:rPr>
            </w:pPr>
          </w:p>
        </w:tc>
        <w:tc>
          <w:tcPr>
            <w:tcW w:w="953" w:type="dxa"/>
            <w:tcBorders>
              <w:top w:val="single" w:sz="6" w:space="0" w:color="auto"/>
            </w:tcBorders>
          </w:tcPr>
          <w:p w14:paraId="217D6CFD" w14:textId="77777777" w:rsidR="00B557E0" w:rsidRPr="00825BDB" w:rsidRDefault="00B557E0" w:rsidP="00B557E0">
            <w:pPr>
              <w:spacing w:line="220" w:lineRule="exact"/>
              <w:ind w:right="57"/>
              <w:jc w:val="right"/>
              <w:rPr>
                <w:rFonts w:asciiTheme="majorBidi" w:hAnsiTheme="majorBidi" w:cstheme="majorBidi"/>
                <w:sz w:val="18"/>
                <w:szCs w:val="18"/>
              </w:rPr>
            </w:pPr>
          </w:p>
        </w:tc>
      </w:tr>
      <w:tr w:rsidR="00B557E0" w:rsidRPr="00825BDB" w14:paraId="12E25E32" w14:textId="77777777" w:rsidTr="00B557E0">
        <w:trPr>
          <w:trHeight w:val="82"/>
        </w:trPr>
        <w:tc>
          <w:tcPr>
            <w:tcW w:w="2552" w:type="dxa"/>
          </w:tcPr>
          <w:p w14:paraId="7A837FCB" w14:textId="77777777" w:rsidR="00B557E0" w:rsidRPr="00825BDB" w:rsidRDefault="00B557E0" w:rsidP="00B557E0">
            <w:pPr>
              <w:spacing w:line="220" w:lineRule="exact"/>
              <w:rPr>
                <w:rFonts w:asciiTheme="majorBidi" w:hAnsiTheme="majorBidi" w:cstheme="majorBidi"/>
                <w:snapToGrid w:val="0"/>
                <w:sz w:val="18"/>
                <w:szCs w:val="18"/>
                <w:lang w:eastAsia="th-TH"/>
              </w:rPr>
            </w:pPr>
            <w:r w:rsidRPr="00034111">
              <w:rPr>
                <w:rFonts w:asciiTheme="majorBidi" w:hAnsiTheme="majorBidi" w:cstheme="majorBidi"/>
                <w:snapToGrid w:val="0"/>
                <w:sz w:val="18"/>
                <w:szCs w:val="18"/>
                <w:cs/>
                <w:lang w:eastAsia="th-TH"/>
              </w:rPr>
              <w:t xml:space="preserve">ยอดคงเหลือ ณ วันที่ </w:t>
            </w:r>
            <w:r w:rsidRPr="00825BDB">
              <w:rPr>
                <w:rFonts w:asciiTheme="majorBidi" w:hAnsiTheme="majorBidi" w:cstheme="majorBidi"/>
                <w:snapToGrid w:val="0"/>
                <w:sz w:val="18"/>
                <w:szCs w:val="18"/>
                <w:lang w:val="en-GB" w:eastAsia="th-TH"/>
              </w:rPr>
              <w:t xml:space="preserve">31 </w:t>
            </w:r>
            <w:r w:rsidRPr="00034111">
              <w:rPr>
                <w:rFonts w:asciiTheme="majorBidi" w:hAnsiTheme="majorBidi" w:cstheme="majorBidi"/>
                <w:snapToGrid w:val="0"/>
                <w:sz w:val="18"/>
                <w:szCs w:val="18"/>
                <w:cs/>
                <w:lang w:eastAsia="th-TH"/>
              </w:rPr>
              <w:t xml:space="preserve">ธันวาคม </w:t>
            </w:r>
            <w:r w:rsidRPr="00825BDB">
              <w:rPr>
                <w:rFonts w:asciiTheme="majorBidi" w:hAnsiTheme="majorBidi" w:cstheme="majorBidi"/>
                <w:snapToGrid w:val="0"/>
                <w:sz w:val="18"/>
                <w:szCs w:val="18"/>
                <w:lang w:val="en-GB" w:eastAsia="th-TH"/>
              </w:rPr>
              <w:t>2562</w:t>
            </w:r>
          </w:p>
        </w:tc>
        <w:tc>
          <w:tcPr>
            <w:tcW w:w="100" w:type="dxa"/>
          </w:tcPr>
          <w:p w14:paraId="21CA9039" w14:textId="77777777" w:rsidR="00B557E0" w:rsidRPr="00825BDB" w:rsidRDefault="00B557E0" w:rsidP="00B557E0">
            <w:pPr>
              <w:spacing w:line="220" w:lineRule="exact"/>
              <w:rPr>
                <w:rFonts w:asciiTheme="majorBidi" w:hAnsiTheme="majorBidi" w:cstheme="majorBidi"/>
                <w:sz w:val="18"/>
                <w:szCs w:val="18"/>
              </w:rPr>
            </w:pPr>
          </w:p>
        </w:tc>
        <w:tc>
          <w:tcPr>
            <w:tcW w:w="876" w:type="dxa"/>
          </w:tcPr>
          <w:p w14:paraId="730BAFBF" w14:textId="77777777" w:rsidR="00B557E0" w:rsidRPr="00825BDB" w:rsidRDefault="00B557E0" w:rsidP="00B557E0">
            <w:pPr>
              <w:spacing w:line="220" w:lineRule="exact"/>
              <w:ind w:right="198"/>
              <w:jc w:val="right"/>
              <w:rPr>
                <w:rFonts w:asciiTheme="majorBidi" w:hAnsiTheme="majorBidi" w:cstheme="majorBidi"/>
                <w:sz w:val="18"/>
                <w:szCs w:val="18"/>
              </w:rPr>
            </w:pPr>
            <w:r w:rsidRPr="00825BDB">
              <w:rPr>
                <w:rFonts w:asciiTheme="majorBidi" w:hAnsiTheme="majorBidi" w:cstheme="majorBidi"/>
                <w:sz w:val="18"/>
                <w:szCs w:val="18"/>
              </w:rPr>
              <w:t>-</w:t>
            </w:r>
          </w:p>
        </w:tc>
        <w:tc>
          <w:tcPr>
            <w:tcW w:w="100" w:type="dxa"/>
          </w:tcPr>
          <w:p w14:paraId="226238CF" w14:textId="77777777" w:rsidR="00B557E0" w:rsidRPr="00825BDB" w:rsidRDefault="00B557E0" w:rsidP="00B557E0">
            <w:pPr>
              <w:spacing w:line="220" w:lineRule="exact"/>
              <w:ind w:right="57"/>
              <w:jc w:val="right"/>
              <w:rPr>
                <w:rFonts w:asciiTheme="majorBidi" w:hAnsiTheme="majorBidi" w:cstheme="majorBidi"/>
                <w:sz w:val="18"/>
                <w:szCs w:val="18"/>
              </w:rPr>
            </w:pPr>
          </w:p>
        </w:tc>
        <w:tc>
          <w:tcPr>
            <w:tcW w:w="876" w:type="dxa"/>
          </w:tcPr>
          <w:p w14:paraId="2D2A31F2" w14:textId="77777777" w:rsidR="00B557E0" w:rsidRPr="00825BDB" w:rsidRDefault="00B557E0" w:rsidP="00B557E0">
            <w:pPr>
              <w:spacing w:line="220" w:lineRule="exact"/>
              <w:ind w:right="198"/>
              <w:jc w:val="right"/>
              <w:rPr>
                <w:rFonts w:asciiTheme="majorBidi" w:hAnsiTheme="majorBidi" w:cstheme="majorBidi"/>
                <w:sz w:val="18"/>
                <w:szCs w:val="18"/>
              </w:rPr>
            </w:pPr>
            <w:r w:rsidRPr="00825BDB">
              <w:rPr>
                <w:rFonts w:asciiTheme="majorBidi" w:hAnsiTheme="majorBidi" w:cstheme="majorBidi"/>
                <w:sz w:val="18"/>
                <w:szCs w:val="18"/>
              </w:rPr>
              <w:t>-</w:t>
            </w:r>
          </w:p>
        </w:tc>
        <w:tc>
          <w:tcPr>
            <w:tcW w:w="104" w:type="dxa"/>
          </w:tcPr>
          <w:p w14:paraId="46CAD519" w14:textId="77777777" w:rsidR="00B557E0" w:rsidRPr="00825BDB" w:rsidRDefault="00B557E0" w:rsidP="00B557E0">
            <w:pPr>
              <w:spacing w:line="220" w:lineRule="exact"/>
              <w:ind w:right="57"/>
              <w:jc w:val="right"/>
              <w:rPr>
                <w:rFonts w:asciiTheme="majorBidi" w:hAnsiTheme="majorBidi" w:cstheme="majorBidi"/>
                <w:sz w:val="18"/>
                <w:szCs w:val="18"/>
              </w:rPr>
            </w:pPr>
          </w:p>
        </w:tc>
        <w:tc>
          <w:tcPr>
            <w:tcW w:w="888" w:type="dxa"/>
          </w:tcPr>
          <w:p w14:paraId="6E5E0528" w14:textId="77777777" w:rsidR="00B557E0" w:rsidRPr="00825BDB" w:rsidRDefault="00B557E0" w:rsidP="00B557E0">
            <w:pPr>
              <w:spacing w:line="220" w:lineRule="exact"/>
              <w:ind w:right="198"/>
              <w:jc w:val="right"/>
              <w:rPr>
                <w:rFonts w:asciiTheme="majorBidi" w:hAnsiTheme="majorBidi" w:cstheme="majorBidi"/>
                <w:sz w:val="18"/>
                <w:szCs w:val="18"/>
              </w:rPr>
            </w:pPr>
            <w:r w:rsidRPr="00825BDB">
              <w:rPr>
                <w:rFonts w:asciiTheme="majorBidi" w:hAnsiTheme="majorBidi" w:cstheme="majorBidi"/>
                <w:sz w:val="18"/>
                <w:szCs w:val="18"/>
              </w:rPr>
              <w:t>-</w:t>
            </w:r>
          </w:p>
        </w:tc>
        <w:tc>
          <w:tcPr>
            <w:tcW w:w="100" w:type="dxa"/>
          </w:tcPr>
          <w:p w14:paraId="27F8D102" w14:textId="77777777" w:rsidR="00B557E0" w:rsidRPr="00825BDB" w:rsidRDefault="00B557E0" w:rsidP="00B557E0">
            <w:pPr>
              <w:spacing w:line="220" w:lineRule="exact"/>
              <w:ind w:right="57"/>
              <w:jc w:val="right"/>
              <w:rPr>
                <w:rFonts w:asciiTheme="majorBidi" w:hAnsiTheme="majorBidi" w:cstheme="majorBidi"/>
                <w:sz w:val="18"/>
                <w:szCs w:val="18"/>
              </w:rPr>
            </w:pPr>
          </w:p>
        </w:tc>
        <w:tc>
          <w:tcPr>
            <w:tcW w:w="909" w:type="dxa"/>
          </w:tcPr>
          <w:p w14:paraId="0F770EC6" w14:textId="77777777" w:rsidR="00B557E0" w:rsidRPr="00825BDB" w:rsidRDefault="00B557E0" w:rsidP="00B557E0">
            <w:pPr>
              <w:spacing w:line="220" w:lineRule="exact"/>
              <w:ind w:right="57"/>
              <w:jc w:val="right"/>
              <w:rPr>
                <w:rFonts w:asciiTheme="majorBidi" w:hAnsiTheme="majorBidi" w:cstheme="majorBidi"/>
                <w:sz w:val="18"/>
                <w:szCs w:val="18"/>
              </w:rPr>
            </w:pPr>
            <w:r w:rsidRPr="00825BDB">
              <w:rPr>
                <w:rFonts w:asciiTheme="majorBidi" w:hAnsiTheme="majorBidi" w:cstheme="majorBidi"/>
                <w:sz w:val="18"/>
                <w:szCs w:val="18"/>
              </w:rPr>
              <w:t>11,020,690</w:t>
            </w:r>
          </w:p>
        </w:tc>
        <w:tc>
          <w:tcPr>
            <w:tcW w:w="100" w:type="dxa"/>
          </w:tcPr>
          <w:p w14:paraId="657E7B9F" w14:textId="77777777" w:rsidR="00B557E0" w:rsidRPr="00825BDB" w:rsidRDefault="00B557E0" w:rsidP="00B557E0">
            <w:pPr>
              <w:spacing w:line="220" w:lineRule="exact"/>
              <w:ind w:right="57"/>
              <w:jc w:val="right"/>
              <w:rPr>
                <w:rFonts w:asciiTheme="majorBidi" w:hAnsiTheme="majorBidi" w:cstheme="majorBidi"/>
                <w:sz w:val="18"/>
                <w:szCs w:val="18"/>
              </w:rPr>
            </w:pPr>
          </w:p>
        </w:tc>
        <w:tc>
          <w:tcPr>
            <w:tcW w:w="908" w:type="dxa"/>
          </w:tcPr>
          <w:p w14:paraId="40597DB8" w14:textId="77777777" w:rsidR="00B557E0" w:rsidRPr="00825BDB" w:rsidRDefault="00B557E0" w:rsidP="00B557E0">
            <w:pPr>
              <w:spacing w:line="220" w:lineRule="exact"/>
              <w:ind w:right="198"/>
              <w:jc w:val="right"/>
              <w:rPr>
                <w:rFonts w:asciiTheme="majorBidi" w:hAnsiTheme="majorBidi" w:cstheme="majorBidi"/>
                <w:sz w:val="18"/>
                <w:szCs w:val="18"/>
              </w:rPr>
            </w:pPr>
            <w:r w:rsidRPr="00825BDB">
              <w:rPr>
                <w:rFonts w:asciiTheme="majorBidi" w:hAnsiTheme="majorBidi" w:cstheme="majorBidi"/>
                <w:sz w:val="18"/>
                <w:szCs w:val="18"/>
              </w:rPr>
              <w:t>-</w:t>
            </w:r>
          </w:p>
        </w:tc>
        <w:tc>
          <w:tcPr>
            <w:tcW w:w="104" w:type="dxa"/>
          </w:tcPr>
          <w:p w14:paraId="4438D875" w14:textId="77777777" w:rsidR="00B557E0" w:rsidRPr="00825BDB" w:rsidRDefault="00B557E0" w:rsidP="00B557E0">
            <w:pPr>
              <w:spacing w:line="220" w:lineRule="exact"/>
              <w:ind w:right="239"/>
              <w:jc w:val="right"/>
              <w:rPr>
                <w:rFonts w:asciiTheme="majorBidi" w:hAnsiTheme="majorBidi" w:cstheme="majorBidi"/>
                <w:sz w:val="18"/>
                <w:szCs w:val="18"/>
              </w:rPr>
            </w:pPr>
          </w:p>
        </w:tc>
        <w:tc>
          <w:tcPr>
            <w:tcW w:w="1030" w:type="dxa"/>
          </w:tcPr>
          <w:p w14:paraId="53D4C776" w14:textId="77777777" w:rsidR="00B557E0" w:rsidRPr="00825BDB" w:rsidRDefault="00B557E0" w:rsidP="00B557E0">
            <w:pPr>
              <w:spacing w:line="220" w:lineRule="exact"/>
              <w:ind w:right="198"/>
              <w:jc w:val="right"/>
              <w:rPr>
                <w:rFonts w:asciiTheme="majorBidi" w:hAnsiTheme="majorBidi" w:cstheme="majorBidi"/>
                <w:sz w:val="18"/>
                <w:szCs w:val="18"/>
              </w:rPr>
            </w:pPr>
            <w:r w:rsidRPr="00825BDB">
              <w:rPr>
                <w:rFonts w:asciiTheme="majorBidi" w:hAnsiTheme="majorBidi" w:cstheme="majorBidi"/>
                <w:sz w:val="18"/>
                <w:szCs w:val="18"/>
              </w:rPr>
              <w:t>-</w:t>
            </w:r>
          </w:p>
        </w:tc>
        <w:tc>
          <w:tcPr>
            <w:tcW w:w="105" w:type="dxa"/>
          </w:tcPr>
          <w:p w14:paraId="24F4D43C" w14:textId="77777777" w:rsidR="00B557E0" w:rsidRPr="00825BDB" w:rsidRDefault="00B557E0" w:rsidP="00B557E0">
            <w:pPr>
              <w:spacing w:line="220" w:lineRule="exact"/>
              <w:ind w:right="198"/>
              <w:jc w:val="right"/>
              <w:rPr>
                <w:rFonts w:asciiTheme="majorBidi" w:hAnsiTheme="majorBidi" w:cstheme="majorBidi"/>
                <w:sz w:val="18"/>
                <w:szCs w:val="18"/>
              </w:rPr>
            </w:pPr>
          </w:p>
        </w:tc>
        <w:tc>
          <w:tcPr>
            <w:tcW w:w="916" w:type="dxa"/>
          </w:tcPr>
          <w:p w14:paraId="5F7EB785" w14:textId="77777777" w:rsidR="00B557E0" w:rsidRPr="00825BDB" w:rsidRDefault="00B557E0" w:rsidP="00B557E0">
            <w:pPr>
              <w:spacing w:line="220" w:lineRule="exact"/>
              <w:ind w:right="198"/>
              <w:jc w:val="right"/>
              <w:rPr>
                <w:rFonts w:asciiTheme="majorBidi" w:hAnsiTheme="majorBidi" w:cstheme="majorBidi"/>
                <w:sz w:val="18"/>
                <w:szCs w:val="18"/>
              </w:rPr>
            </w:pPr>
            <w:r w:rsidRPr="00825BDB">
              <w:rPr>
                <w:rFonts w:asciiTheme="majorBidi" w:hAnsiTheme="majorBidi" w:cstheme="majorBidi"/>
                <w:sz w:val="18"/>
                <w:szCs w:val="18"/>
              </w:rPr>
              <w:t>-</w:t>
            </w:r>
          </w:p>
        </w:tc>
        <w:tc>
          <w:tcPr>
            <w:tcW w:w="103" w:type="dxa"/>
          </w:tcPr>
          <w:p w14:paraId="1B534C39" w14:textId="77777777" w:rsidR="00B557E0" w:rsidRPr="00825BDB" w:rsidRDefault="00B557E0" w:rsidP="00B557E0">
            <w:pPr>
              <w:spacing w:line="220" w:lineRule="exact"/>
              <w:ind w:right="198"/>
              <w:jc w:val="right"/>
              <w:rPr>
                <w:rFonts w:asciiTheme="majorBidi" w:hAnsiTheme="majorBidi" w:cstheme="majorBidi"/>
                <w:sz w:val="18"/>
                <w:szCs w:val="18"/>
              </w:rPr>
            </w:pPr>
          </w:p>
        </w:tc>
        <w:tc>
          <w:tcPr>
            <w:tcW w:w="870" w:type="dxa"/>
          </w:tcPr>
          <w:p w14:paraId="659FF78D" w14:textId="77777777" w:rsidR="00B557E0" w:rsidRPr="00825BDB" w:rsidRDefault="00B557E0" w:rsidP="00B557E0">
            <w:pPr>
              <w:spacing w:line="220" w:lineRule="exact"/>
              <w:ind w:right="198"/>
              <w:jc w:val="right"/>
              <w:rPr>
                <w:rFonts w:asciiTheme="majorBidi" w:hAnsiTheme="majorBidi" w:cstheme="majorBidi"/>
                <w:sz w:val="18"/>
                <w:szCs w:val="18"/>
              </w:rPr>
            </w:pPr>
            <w:r w:rsidRPr="00825BDB">
              <w:rPr>
                <w:rFonts w:asciiTheme="majorBidi" w:hAnsiTheme="majorBidi" w:cstheme="majorBidi"/>
                <w:sz w:val="18"/>
                <w:szCs w:val="18"/>
              </w:rPr>
              <w:t>-</w:t>
            </w:r>
          </w:p>
        </w:tc>
        <w:tc>
          <w:tcPr>
            <w:tcW w:w="100" w:type="dxa"/>
          </w:tcPr>
          <w:p w14:paraId="44E8DC0D" w14:textId="77777777" w:rsidR="00B557E0" w:rsidRPr="00825BDB" w:rsidRDefault="00B557E0" w:rsidP="00B557E0">
            <w:pPr>
              <w:spacing w:line="220" w:lineRule="exact"/>
              <w:ind w:right="198"/>
              <w:jc w:val="right"/>
              <w:rPr>
                <w:rFonts w:asciiTheme="majorBidi" w:hAnsiTheme="majorBidi" w:cstheme="majorBidi"/>
                <w:sz w:val="18"/>
                <w:szCs w:val="18"/>
              </w:rPr>
            </w:pPr>
          </w:p>
        </w:tc>
        <w:tc>
          <w:tcPr>
            <w:tcW w:w="911" w:type="dxa"/>
          </w:tcPr>
          <w:p w14:paraId="344EB3EB" w14:textId="77777777" w:rsidR="00B557E0" w:rsidRPr="00825BDB" w:rsidRDefault="00B557E0" w:rsidP="00B557E0">
            <w:pPr>
              <w:spacing w:line="220" w:lineRule="exact"/>
              <w:ind w:right="198"/>
              <w:jc w:val="right"/>
              <w:rPr>
                <w:rFonts w:asciiTheme="majorBidi" w:hAnsiTheme="majorBidi" w:cstheme="majorBidi"/>
                <w:sz w:val="18"/>
                <w:szCs w:val="18"/>
              </w:rPr>
            </w:pPr>
            <w:r w:rsidRPr="00825BDB">
              <w:rPr>
                <w:rFonts w:asciiTheme="majorBidi" w:hAnsiTheme="majorBidi" w:cstheme="majorBidi"/>
                <w:sz w:val="18"/>
                <w:szCs w:val="18"/>
              </w:rPr>
              <w:t>-</w:t>
            </w:r>
          </w:p>
        </w:tc>
        <w:tc>
          <w:tcPr>
            <w:tcW w:w="110" w:type="dxa"/>
          </w:tcPr>
          <w:p w14:paraId="4A590601" w14:textId="77777777" w:rsidR="00B557E0" w:rsidRPr="00825BDB" w:rsidRDefault="00B557E0" w:rsidP="00B557E0">
            <w:pPr>
              <w:spacing w:line="220" w:lineRule="exact"/>
              <w:ind w:right="198"/>
              <w:jc w:val="right"/>
              <w:rPr>
                <w:rFonts w:asciiTheme="majorBidi" w:hAnsiTheme="majorBidi" w:cstheme="majorBidi"/>
                <w:sz w:val="18"/>
                <w:szCs w:val="18"/>
              </w:rPr>
            </w:pPr>
          </w:p>
        </w:tc>
        <w:tc>
          <w:tcPr>
            <w:tcW w:w="924" w:type="dxa"/>
          </w:tcPr>
          <w:p w14:paraId="544820B7" w14:textId="77777777" w:rsidR="00B557E0" w:rsidRPr="00825BDB" w:rsidRDefault="00B557E0" w:rsidP="00B557E0">
            <w:pPr>
              <w:spacing w:line="220" w:lineRule="exact"/>
              <w:ind w:right="198"/>
              <w:jc w:val="right"/>
              <w:rPr>
                <w:rFonts w:asciiTheme="majorBidi" w:hAnsiTheme="majorBidi" w:cstheme="majorBidi"/>
                <w:sz w:val="18"/>
                <w:szCs w:val="18"/>
              </w:rPr>
            </w:pPr>
            <w:r w:rsidRPr="00825BDB">
              <w:rPr>
                <w:rFonts w:asciiTheme="majorBidi" w:hAnsiTheme="majorBidi" w:cstheme="majorBidi"/>
                <w:sz w:val="18"/>
                <w:szCs w:val="18"/>
              </w:rPr>
              <w:t>-</w:t>
            </w:r>
          </w:p>
        </w:tc>
        <w:tc>
          <w:tcPr>
            <w:tcW w:w="140" w:type="dxa"/>
          </w:tcPr>
          <w:p w14:paraId="6E1BE9D7" w14:textId="77777777" w:rsidR="00B557E0" w:rsidRPr="00825BDB" w:rsidRDefault="00B557E0" w:rsidP="00B557E0">
            <w:pPr>
              <w:spacing w:line="220" w:lineRule="exact"/>
              <w:ind w:right="239"/>
              <w:jc w:val="right"/>
              <w:rPr>
                <w:rFonts w:asciiTheme="majorBidi" w:hAnsiTheme="majorBidi" w:cstheme="majorBidi"/>
                <w:sz w:val="18"/>
                <w:szCs w:val="18"/>
              </w:rPr>
            </w:pPr>
          </w:p>
        </w:tc>
        <w:tc>
          <w:tcPr>
            <w:tcW w:w="953" w:type="dxa"/>
          </w:tcPr>
          <w:p w14:paraId="3FE6C362" w14:textId="77777777" w:rsidR="00B557E0" w:rsidRPr="00825BDB" w:rsidRDefault="00B557E0" w:rsidP="00B557E0">
            <w:pPr>
              <w:spacing w:line="220" w:lineRule="exact"/>
              <w:ind w:right="57"/>
              <w:jc w:val="right"/>
              <w:rPr>
                <w:rFonts w:asciiTheme="majorBidi" w:hAnsiTheme="majorBidi" w:cstheme="majorBidi"/>
                <w:sz w:val="18"/>
                <w:szCs w:val="18"/>
              </w:rPr>
            </w:pPr>
            <w:r w:rsidRPr="00825BDB">
              <w:rPr>
                <w:rFonts w:asciiTheme="majorBidi" w:hAnsiTheme="majorBidi" w:cstheme="majorBidi"/>
                <w:sz w:val="18"/>
                <w:szCs w:val="18"/>
              </w:rPr>
              <w:t>11,020,690</w:t>
            </w:r>
          </w:p>
        </w:tc>
      </w:tr>
      <w:tr w:rsidR="00B557E0" w:rsidRPr="00825BDB" w14:paraId="17B2E721" w14:textId="77777777" w:rsidTr="00B557E0">
        <w:trPr>
          <w:trHeight w:val="82"/>
        </w:trPr>
        <w:tc>
          <w:tcPr>
            <w:tcW w:w="2552" w:type="dxa"/>
          </w:tcPr>
          <w:p w14:paraId="1144649B" w14:textId="77777777" w:rsidR="00B557E0" w:rsidRPr="00034111" w:rsidRDefault="00B557E0" w:rsidP="00B557E0">
            <w:pPr>
              <w:spacing w:line="220" w:lineRule="exact"/>
              <w:rPr>
                <w:rFonts w:asciiTheme="majorBidi" w:hAnsiTheme="majorBidi" w:cstheme="majorBidi"/>
                <w:snapToGrid w:val="0"/>
                <w:sz w:val="18"/>
                <w:szCs w:val="18"/>
                <w:cs/>
                <w:lang w:eastAsia="th-TH"/>
              </w:rPr>
            </w:pPr>
            <w:r w:rsidRPr="00034111">
              <w:rPr>
                <w:rFonts w:asciiTheme="majorBidi" w:hAnsiTheme="majorBidi" w:cstheme="majorBidi"/>
                <w:snapToGrid w:val="0"/>
                <w:sz w:val="18"/>
                <w:szCs w:val="18"/>
                <w:cs/>
                <w:lang w:eastAsia="th-TH"/>
              </w:rPr>
              <w:t>การได้มาจากการซื้อธุรกิจ</w:t>
            </w:r>
          </w:p>
        </w:tc>
        <w:tc>
          <w:tcPr>
            <w:tcW w:w="100" w:type="dxa"/>
          </w:tcPr>
          <w:p w14:paraId="07D449E1" w14:textId="77777777" w:rsidR="00B557E0" w:rsidRPr="00825BDB" w:rsidRDefault="00B557E0" w:rsidP="00B557E0">
            <w:pPr>
              <w:spacing w:line="220" w:lineRule="exact"/>
              <w:rPr>
                <w:rFonts w:asciiTheme="majorBidi" w:hAnsiTheme="majorBidi" w:cstheme="majorBidi"/>
                <w:sz w:val="18"/>
                <w:szCs w:val="18"/>
              </w:rPr>
            </w:pPr>
          </w:p>
        </w:tc>
        <w:tc>
          <w:tcPr>
            <w:tcW w:w="876" w:type="dxa"/>
          </w:tcPr>
          <w:p w14:paraId="7622FFB9" w14:textId="77777777" w:rsidR="00B557E0" w:rsidRPr="00825BDB" w:rsidRDefault="00B557E0" w:rsidP="00B557E0">
            <w:pPr>
              <w:spacing w:line="220" w:lineRule="exact"/>
              <w:ind w:right="198"/>
              <w:jc w:val="right"/>
              <w:rPr>
                <w:rFonts w:asciiTheme="majorBidi" w:hAnsiTheme="majorBidi" w:cstheme="majorBidi"/>
                <w:sz w:val="18"/>
                <w:szCs w:val="18"/>
              </w:rPr>
            </w:pPr>
            <w:r w:rsidRPr="00825BDB">
              <w:rPr>
                <w:rFonts w:asciiTheme="majorBidi" w:hAnsiTheme="majorBidi" w:cstheme="majorBidi"/>
                <w:sz w:val="18"/>
                <w:szCs w:val="18"/>
              </w:rPr>
              <w:t>-</w:t>
            </w:r>
          </w:p>
        </w:tc>
        <w:tc>
          <w:tcPr>
            <w:tcW w:w="100" w:type="dxa"/>
          </w:tcPr>
          <w:p w14:paraId="37B944E2" w14:textId="77777777" w:rsidR="00B557E0" w:rsidRPr="00825BDB" w:rsidRDefault="00B557E0" w:rsidP="00B557E0">
            <w:pPr>
              <w:spacing w:line="220" w:lineRule="exact"/>
              <w:ind w:right="57"/>
              <w:jc w:val="right"/>
              <w:rPr>
                <w:rFonts w:asciiTheme="majorBidi" w:hAnsiTheme="majorBidi" w:cstheme="majorBidi"/>
                <w:sz w:val="18"/>
                <w:szCs w:val="18"/>
              </w:rPr>
            </w:pPr>
          </w:p>
        </w:tc>
        <w:tc>
          <w:tcPr>
            <w:tcW w:w="876" w:type="dxa"/>
          </w:tcPr>
          <w:p w14:paraId="59946280" w14:textId="77777777" w:rsidR="00B557E0" w:rsidRPr="00825BDB" w:rsidRDefault="00B557E0" w:rsidP="00B557E0">
            <w:pPr>
              <w:spacing w:line="220" w:lineRule="exact"/>
              <w:ind w:right="198"/>
              <w:jc w:val="right"/>
              <w:rPr>
                <w:rFonts w:asciiTheme="majorBidi" w:hAnsiTheme="majorBidi" w:cstheme="majorBidi"/>
                <w:sz w:val="18"/>
                <w:szCs w:val="18"/>
              </w:rPr>
            </w:pPr>
            <w:r w:rsidRPr="00825BDB">
              <w:rPr>
                <w:rFonts w:asciiTheme="majorBidi" w:hAnsiTheme="majorBidi" w:cstheme="majorBidi"/>
                <w:sz w:val="18"/>
                <w:szCs w:val="18"/>
              </w:rPr>
              <w:t>-</w:t>
            </w:r>
          </w:p>
        </w:tc>
        <w:tc>
          <w:tcPr>
            <w:tcW w:w="104" w:type="dxa"/>
          </w:tcPr>
          <w:p w14:paraId="2C939E85" w14:textId="77777777" w:rsidR="00B557E0" w:rsidRPr="00825BDB" w:rsidRDefault="00B557E0" w:rsidP="00B557E0">
            <w:pPr>
              <w:spacing w:line="220" w:lineRule="exact"/>
              <w:ind w:right="57"/>
              <w:jc w:val="right"/>
              <w:rPr>
                <w:rFonts w:asciiTheme="majorBidi" w:hAnsiTheme="majorBidi" w:cstheme="majorBidi"/>
                <w:sz w:val="18"/>
                <w:szCs w:val="18"/>
              </w:rPr>
            </w:pPr>
          </w:p>
        </w:tc>
        <w:tc>
          <w:tcPr>
            <w:tcW w:w="888" w:type="dxa"/>
          </w:tcPr>
          <w:p w14:paraId="36351BE0" w14:textId="77777777" w:rsidR="00B557E0" w:rsidRPr="00825BDB" w:rsidRDefault="00B557E0" w:rsidP="00B557E0">
            <w:pPr>
              <w:spacing w:line="220" w:lineRule="exact"/>
              <w:ind w:right="198"/>
              <w:jc w:val="right"/>
              <w:rPr>
                <w:rFonts w:asciiTheme="majorBidi" w:hAnsiTheme="majorBidi" w:cstheme="majorBidi"/>
                <w:sz w:val="18"/>
                <w:szCs w:val="18"/>
              </w:rPr>
            </w:pPr>
            <w:r w:rsidRPr="00825BDB">
              <w:rPr>
                <w:rFonts w:asciiTheme="majorBidi" w:hAnsiTheme="majorBidi" w:cstheme="majorBidi"/>
                <w:sz w:val="18"/>
                <w:szCs w:val="18"/>
              </w:rPr>
              <w:t>-</w:t>
            </w:r>
          </w:p>
        </w:tc>
        <w:tc>
          <w:tcPr>
            <w:tcW w:w="100" w:type="dxa"/>
          </w:tcPr>
          <w:p w14:paraId="2E7B25C3" w14:textId="77777777" w:rsidR="00B557E0" w:rsidRPr="00825BDB" w:rsidRDefault="00B557E0" w:rsidP="00B557E0">
            <w:pPr>
              <w:spacing w:line="220" w:lineRule="exact"/>
              <w:ind w:right="57"/>
              <w:jc w:val="right"/>
              <w:rPr>
                <w:rFonts w:asciiTheme="majorBidi" w:hAnsiTheme="majorBidi" w:cstheme="majorBidi"/>
                <w:sz w:val="18"/>
                <w:szCs w:val="18"/>
              </w:rPr>
            </w:pPr>
          </w:p>
        </w:tc>
        <w:tc>
          <w:tcPr>
            <w:tcW w:w="909" w:type="dxa"/>
          </w:tcPr>
          <w:p w14:paraId="456464F5" w14:textId="77777777" w:rsidR="00B557E0" w:rsidRPr="00825BDB" w:rsidRDefault="00B557E0" w:rsidP="00B557E0">
            <w:pPr>
              <w:spacing w:line="220" w:lineRule="exact"/>
              <w:ind w:right="198"/>
              <w:jc w:val="right"/>
              <w:rPr>
                <w:rFonts w:asciiTheme="majorBidi" w:hAnsiTheme="majorBidi" w:cstheme="majorBidi"/>
                <w:sz w:val="18"/>
                <w:szCs w:val="18"/>
              </w:rPr>
            </w:pPr>
            <w:r w:rsidRPr="00825BDB">
              <w:rPr>
                <w:rFonts w:asciiTheme="majorBidi" w:hAnsiTheme="majorBidi" w:cstheme="majorBidi"/>
                <w:sz w:val="18"/>
                <w:szCs w:val="18"/>
              </w:rPr>
              <w:t>-</w:t>
            </w:r>
          </w:p>
        </w:tc>
        <w:tc>
          <w:tcPr>
            <w:tcW w:w="100" w:type="dxa"/>
          </w:tcPr>
          <w:p w14:paraId="3781F0E8" w14:textId="77777777" w:rsidR="00B557E0" w:rsidRPr="00825BDB" w:rsidRDefault="00B557E0" w:rsidP="00B557E0">
            <w:pPr>
              <w:spacing w:line="220" w:lineRule="exact"/>
              <w:ind w:right="57"/>
              <w:jc w:val="right"/>
              <w:rPr>
                <w:rFonts w:asciiTheme="majorBidi" w:hAnsiTheme="majorBidi" w:cstheme="majorBidi"/>
                <w:sz w:val="18"/>
                <w:szCs w:val="18"/>
              </w:rPr>
            </w:pPr>
          </w:p>
        </w:tc>
        <w:tc>
          <w:tcPr>
            <w:tcW w:w="908" w:type="dxa"/>
          </w:tcPr>
          <w:p w14:paraId="0F03CF53" w14:textId="4D9DCFDF" w:rsidR="00B557E0" w:rsidRPr="00825BDB" w:rsidRDefault="00B557E0" w:rsidP="00B557E0">
            <w:pPr>
              <w:spacing w:line="220" w:lineRule="exact"/>
              <w:ind w:right="57"/>
              <w:jc w:val="right"/>
              <w:rPr>
                <w:rFonts w:asciiTheme="majorBidi" w:hAnsiTheme="majorBidi" w:cstheme="majorBidi"/>
                <w:sz w:val="18"/>
                <w:szCs w:val="18"/>
              </w:rPr>
            </w:pPr>
            <w:r w:rsidRPr="00825BDB">
              <w:rPr>
                <w:rFonts w:asciiTheme="majorBidi" w:hAnsiTheme="majorBidi" w:cstheme="majorBidi"/>
                <w:sz w:val="18"/>
                <w:szCs w:val="18"/>
              </w:rPr>
              <w:t>1,812,301</w:t>
            </w:r>
          </w:p>
        </w:tc>
        <w:tc>
          <w:tcPr>
            <w:tcW w:w="104" w:type="dxa"/>
          </w:tcPr>
          <w:p w14:paraId="20354ADE" w14:textId="77777777" w:rsidR="00B557E0" w:rsidRPr="00825BDB" w:rsidRDefault="00B557E0" w:rsidP="00B557E0">
            <w:pPr>
              <w:spacing w:line="220" w:lineRule="exact"/>
              <w:ind w:right="57"/>
              <w:jc w:val="right"/>
              <w:rPr>
                <w:rFonts w:asciiTheme="majorBidi" w:hAnsiTheme="majorBidi" w:cstheme="majorBidi"/>
                <w:sz w:val="18"/>
                <w:szCs w:val="18"/>
              </w:rPr>
            </w:pPr>
          </w:p>
        </w:tc>
        <w:tc>
          <w:tcPr>
            <w:tcW w:w="1030" w:type="dxa"/>
          </w:tcPr>
          <w:p w14:paraId="3785E477" w14:textId="20071F10" w:rsidR="00B557E0" w:rsidRPr="00825BDB" w:rsidRDefault="00B557E0" w:rsidP="00B557E0">
            <w:pPr>
              <w:spacing w:line="220" w:lineRule="exact"/>
              <w:ind w:right="57"/>
              <w:jc w:val="right"/>
              <w:rPr>
                <w:rFonts w:asciiTheme="majorBidi" w:hAnsiTheme="majorBidi" w:cstheme="majorBidi"/>
                <w:sz w:val="18"/>
                <w:szCs w:val="18"/>
              </w:rPr>
            </w:pPr>
            <w:r w:rsidRPr="00825BDB">
              <w:rPr>
                <w:rFonts w:asciiTheme="majorBidi" w:hAnsiTheme="majorBidi" w:cstheme="majorBidi"/>
                <w:sz w:val="18"/>
                <w:szCs w:val="18"/>
              </w:rPr>
              <w:t>214,774</w:t>
            </w:r>
          </w:p>
        </w:tc>
        <w:tc>
          <w:tcPr>
            <w:tcW w:w="105" w:type="dxa"/>
          </w:tcPr>
          <w:p w14:paraId="269A7D74" w14:textId="77777777" w:rsidR="00B557E0" w:rsidRPr="00825BDB" w:rsidRDefault="00B557E0" w:rsidP="00B557E0">
            <w:pPr>
              <w:spacing w:line="220" w:lineRule="exact"/>
              <w:ind w:right="57"/>
              <w:jc w:val="right"/>
              <w:rPr>
                <w:rFonts w:asciiTheme="majorBidi" w:hAnsiTheme="majorBidi" w:cstheme="majorBidi"/>
                <w:sz w:val="18"/>
                <w:szCs w:val="18"/>
              </w:rPr>
            </w:pPr>
          </w:p>
        </w:tc>
        <w:tc>
          <w:tcPr>
            <w:tcW w:w="916" w:type="dxa"/>
          </w:tcPr>
          <w:p w14:paraId="0FCB84EA" w14:textId="77777777" w:rsidR="00B557E0" w:rsidRPr="00825BDB" w:rsidRDefault="00B557E0" w:rsidP="00B557E0">
            <w:pPr>
              <w:spacing w:line="220" w:lineRule="exact"/>
              <w:ind w:right="57"/>
              <w:jc w:val="right"/>
              <w:rPr>
                <w:rFonts w:asciiTheme="majorBidi" w:hAnsiTheme="majorBidi" w:cstheme="majorBidi"/>
                <w:sz w:val="18"/>
                <w:szCs w:val="18"/>
              </w:rPr>
            </w:pPr>
            <w:r w:rsidRPr="00825BDB">
              <w:rPr>
                <w:rFonts w:asciiTheme="majorBidi" w:hAnsiTheme="majorBidi" w:cstheme="majorBidi"/>
                <w:sz w:val="18"/>
                <w:szCs w:val="18"/>
              </w:rPr>
              <w:t>127,624</w:t>
            </w:r>
          </w:p>
        </w:tc>
        <w:tc>
          <w:tcPr>
            <w:tcW w:w="103" w:type="dxa"/>
          </w:tcPr>
          <w:p w14:paraId="0DB6BA36" w14:textId="77777777" w:rsidR="00B557E0" w:rsidRPr="00825BDB" w:rsidRDefault="00B557E0" w:rsidP="00B557E0">
            <w:pPr>
              <w:spacing w:line="220" w:lineRule="exact"/>
              <w:ind w:right="57"/>
              <w:jc w:val="right"/>
              <w:rPr>
                <w:rFonts w:asciiTheme="majorBidi" w:hAnsiTheme="majorBidi" w:cstheme="majorBidi"/>
                <w:sz w:val="18"/>
                <w:szCs w:val="18"/>
              </w:rPr>
            </w:pPr>
          </w:p>
        </w:tc>
        <w:tc>
          <w:tcPr>
            <w:tcW w:w="870" w:type="dxa"/>
          </w:tcPr>
          <w:p w14:paraId="36125BBF" w14:textId="7EA52F7A" w:rsidR="00B557E0" w:rsidRPr="00825BDB" w:rsidRDefault="00B557E0" w:rsidP="00B557E0">
            <w:pPr>
              <w:spacing w:line="220" w:lineRule="exact"/>
              <w:ind w:right="57"/>
              <w:jc w:val="right"/>
              <w:rPr>
                <w:rFonts w:asciiTheme="majorBidi" w:hAnsiTheme="majorBidi" w:cstheme="majorBidi"/>
                <w:sz w:val="18"/>
                <w:szCs w:val="18"/>
              </w:rPr>
            </w:pPr>
            <w:r w:rsidRPr="00825BDB">
              <w:rPr>
                <w:rFonts w:asciiTheme="majorBidi" w:hAnsiTheme="majorBidi" w:cstheme="majorBidi"/>
                <w:sz w:val="18"/>
                <w:szCs w:val="18"/>
              </w:rPr>
              <w:t>172,386</w:t>
            </w:r>
          </w:p>
        </w:tc>
        <w:tc>
          <w:tcPr>
            <w:tcW w:w="100" w:type="dxa"/>
          </w:tcPr>
          <w:p w14:paraId="795675B7" w14:textId="77777777" w:rsidR="00B557E0" w:rsidRPr="00825BDB" w:rsidRDefault="00B557E0" w:rsidP="00B557E0">
            <w:pPr>
              <w:spacing w:line="220" w:lineRule="exact"/>
              <w:ind w:right="57"/>
              <w:jc w:val="right"/>
              <w:rPr>
                <w:rFonts w:asciiTheme="majorBidi" w:hAnsiTheme="majorBidi" w:cstheme="majorBidi"/>
                <w:sz w:val="18"/>
                <w:szCs w:val="18"/>
              </w:rPr>
            </w:pPr>
          </w:p>
        </w:tc>
        <w:tc>
          <w:tcPr>
            <w:tcW w:w="911" w:type="dxa"/>
          </w:tcPr>
          <w:p w14:paraId="04EEEAB1" w14:textId="77777777" w:rsidR="00B557E0" w:rsidRPr="00825BDB" w:rsidRDefault="00B557E0" w:rsidP="00B557E0">
            <w:pPr>
              <w:spacing w:line="220" w:lineRule="exact"/>
              <w:ind w:right="57"/>
              <w:jc w:val="right"/>
              <w:rPr>
                <w:rFonts w:asciiTheme="majorBidi" w:hAnsiTheme="majorBidi" w:cstheme="majorBidi"/>
                <w:sz w:val="18"/>
                <w:szCs w:val="18"/>
              </w:rPr>
            </w:pPr>
            <w:r w:rsidRPr="00825BDB">
              <w:rPr>
                <w:rFonts w:asciiTheme="majorBidi" w:hAnsiTheme="majorBidi" w:cstheme="majorBidi"/>
                <w:sz w:val="18"/>
                <w:szCs w:val="18"/>
              </w:rPr>
              <w:t>20,349</w:t>
            </w:r>
          </w:p>
        </w:tc>
        <w:tc>
          <w:tcPr>
            <w:tcW w:w="110" w:type="dxa"/>
          </w:tcPr>
          <w:p w14:paraId="5CAE297E" w14:textId="77777777" w:rsidR="00B557E0" w:rsidRPr="00825BDB" w:rsidRDefault="00B557E0" w:rsidP="00B557E0">
            <w:pPr>
              <w:spacing w:line="220" w:lineRule="exact"/>
              <w:ind w:right="239"/>
              <w:jc w:val="right"/>
              <w:rPr>
                <w:rFonts w:asciiTheme="majorBidi" w:hAnsiTheme="majorBidi" w:cstheme="majorBidi"/>
                <w:sz w:val="18"/>
                <w:szCs w:val="18"/>
              </w:rPr>
            </w:pPr>
          </w:p>
        </w:tc>
        <w:tc>
          <w:tcPr>
            <w:tcW w:w="924" w:type="dxa"/>
          </w:tcPr>
          <w:p w14:paraId="207AB286" w14:textId="77777777" w:rsidR="00B557E0" w:rsidRPr="00825BDB" w:rsidRDefault="00B557E0" w:rsidP="00B557E0">
            <w:pPr>
              <w:spacing w:line="220" w:lineRule="exact"/>
              <w:ind w:right="198"/>
              <w:jc w:val="right"/>
              <w:rPr>
                <w:rFonts w:asciiTheme="majorBidi" w:hAnsiTheme="majorBidi" w:cstheme="majorBidi"/>
                <w:sz w:val="18"/>
                <w:szCs w:val="18"/>
              </w:rPr>
            </w:pPr>
            <w:r w:rsidRPr="00825BDB">
              <w:rPr>
                <w:rFonts w:asciiTheme="majorBidi" w:hAnsiTheme="majorBidi" w:cstheme="majorBidi"/>
                <w:sz w:val="18"/>
                <w:szCs w:val="18"/>
              </w:rPr>
              <w:t>-</w:t>
            </w:r>
          </w:p>
        </w:tc>
        <w:tc>
          <w:tcPr>
            <w:tcW w:w="140" w:type="dxa"/>
          </w:tcPr>
          <w:p w14:paraId="1E1F79CD" w14:textId="77777777" w:rsidR="00B557E0" w:rsidRPr="00825BDB" w:rsidRDefault="00B557E0" w:rsidP="00B557E0">
            <w:pPr>
              <w:spacing w:line="220" w:lineRule="exact"/>
              <w:ind w:right="239"/>
              <w:jc w:val="right"/>
              <w:rPr>
                <w:rFonts w:asciiTheme="majorBidi" w:hAnsiTheme="majorBidi" w:cstheme="majorBidi"/>
                <w:sz w:val="18"/>
                <w:szCs w:val="18"/>
              </w:rPr>
            </w:pPr>
          </w:p>
        </w:tc>
        <w:tc>
          <w:tcPr>
            <w:tcW w:w="953" w:type="dxa"/>
          </w:tcPr>
          <w:p w14:paraId="38906D03" w14:textId="03ECDD53" w:rsidR="00B557E0" w:rsidRPr="00825BDB" w:rsidRDefault="00B557E0" w:rsidP="00B557E0">
            <w:pPr>
              <w:spacing w:line="220" w:lineRule="exact"/>
              <w:ind w:right="57"/>
              <w:jc w:val="right"/>
              <w:rPr>
                <w:rFonts w:asciiTheme="majorBidi" w:hAnsiTheme="majorBidi" w:cstheme="majorBidi"/>
                <w:sz w:val="18"/>
                <w:szCs w:val="18"/>
              </w:rPr>
            </w:pPr>
            <w:r w:rsidRPr="00825BDB">
              <w:rPr>
                <w:rFonts w:asciiTheme="majorBidi" w:hAnsiTheme="majorBidi" w:cstheme="majorBidi"/>
                <w:sz w:val="18"/>
                <w:szCs w:val="18"/>
              </w:rPr>
              <w:t>2,347,434</w:t>
            </w:r>
          </w:p>
        </w:tc>
      </w:tr>
      <w:tr w:rsidR="00B557E0" w:rsidRPr="00825BDB" w14:paraId="030137A6" w14:textId="77777777" w:rsidTr="00B557E0">
        <w:trPr>
          <w:trHeight w:val="82"/>
        </w:trPr>
        <w:tc>
          <w:tcPr>
            <w:tcW w:w="2552" w:type="dxa"/>
          </w:tcPr>
          <w:p w14:paraId="4559AB10" w14:textId="77777777" w:rsidR="00B557E0" w:rsidRPr="00034111" w:rsidRDefault="00B557E0" w:rsidP="00B557E0">
            <w:pPr>
              <w:spacing w:line="220" w:lineRule="exact"/>
              <w:rPr>
                <w:rFonts w:asciiTheme="majorBidi" w:hAnsiTheme="majorBidi" w:cstheme="majorBidi"/>
                <w:snapToGrid w:val="0"/>
                <w:sz w:val="18"/>
                <w:szCs w:val="18"/>
                <w:cs/>
                <w:lang w:eastAsia="th-TH"/>
              </w:rPr>
            </w:pPr>
            <w:r w:rsidRPr="00034111">
              <w:rPr>
                <w:rFonts w:asciiTheme="majorBidi" w:hAnsiTheme="majorBidi" w:cstheme="majorBidi"/>
                <w:snapToGrid w:val="0"/>
                <w:sz w:val="18"/>
                <w:szCs w:val="18"/>
                <w:cs/>
                <w:lang w:eastAsia="th-TH"/>
              </w:rPr>
              <w:t>ค่าเผื่อการด้อยค่าสำหรับปี</w:t>
            </w:r>
          </w:p>
        </w:tc>
        <w:tc>
          <w:tcPr>
            <w:tcW w:w="100" w:type="dxa"/>
          </w:tcPr>
          <w:p w14:paraId="1C0468FF" w14:textId="77777777" w:rsidR="00B557E0" w:rsidRPr="00825BDB" w:rsidRDefault="00B557E0" w:rsidP="00B557E0">
            <w:pPr>
              <w:spacing w:line="220" w:lineRule="exact"/>
              <w:rPr>
                <w:rFonts w:asciiTheme="majorBidi" w:hAnsiTheme="majorBidi" w:cstheme="majorBidi"/>
                <w:sz w:val="18"/>
                <w:szCs w:val="18"/>
              </w:rPr>
            </w:pPr>
          </w:p>
        </w:tc>
        <w:tc>
          <w:tcPr>
            <w:tcW w:w="876" w:type="dxa"/>
          </w:tcPr>
          <w:p w14:paraId="703CAC7D" w14:textId="77777777" w:rsidR="00B557E0" w:rsidRPr="00825BDB" w:rsidRDefault="00B557E0" w:rsidP="00B557E0">
            <w:pPr>
              <w:spacing w:line="220" w:lineRule="exact"/>
              <w:ind w:right="198"/>
              <w:jc w:val="right"/>
              <w:rPr>
                <w:rFonts w:asciiTheme="majorBidi" w:hAnsiTheme="majorBidi" w:cstheme="majorBidi"/>
                <w:sz w:val="18"/>
                <w:szCs w:val="18"/>
              </w:rPr>
            </w:pPr>
            <w:r w:rsidRPr="00825BDB">
              <w:rPr>
                <w:rFonts w:asciiTheme="majorBidi" w:hAnsiTheme="majorBidi" w:cstheme="majorBidi"/>
                <w:sz w:val="18"/>
                <w:szCs w:val="18"/>
              </w:rPr>
              <w:t>-</w:t>
            </w:r>
          </w:p>
        </w:tc>
        <w:tc>
          <w:tcPr>
            <w:tcW w:w="100" w:type="dxa"/>
          </w:tcPr>
          <w:p w14:paraId="62B23DE8" w14:textId="77777777" w:rsidR="00B557E0" w:rsidRPr="00825BDB" w:rsidRDefault="00B557E0" w:rsidP="00B557E0">
            <w:pPr>
              <w:spacing w:line="220" w:lineRule="exact"/>
              <w:ind w:right="57"/>
              <w:jc w:val="right"/>
              <w:rPr>
                <w:rFonts w:asciiTheme="majorBidi" w:hAnsiTheme="majorBidi" w:cstheme="majorBidi"/>
                <w:sz w:val="18"/>
                <w:szCs w:val="18"/>
              </w:rPr>
            </w:pPr>
          </w:p>
        </w:tc>
        <w:tc>
          <w:tcPr>
            <w:tcW w:w="876" w:type="dxa"/>
          </w:tcPr>
          <w:p w14:paraId="6AFDC8EB" w14:textId="77777777" w:rsidR="00B557E0" w:rsidRPr="00825BDB" w:rsidRDefault="00B557E0" w:rsidP="00B557E0">
            <w:pPr>
              <w:spacing w:line="220" w:lineRule="exact"/>
              <w:ind w:right="198"/>
              <w:jc w:val="right"/>
              <w:rPr>
                <w:rFonts w:asciiTheme="majorBidi" w:hAnsiTheme="majorBidi" w:cstheme="majorBidi"/>
                <w:sz w:val="18"/>
                <w:szCs w:val="18"/>
              </w:rPr>
            </w:pPr>
            <w:r w:rsidRPr="00825BDB">
              <w:rPr>
                <w:rFonts w:asciiTheme="majorBidi" w:hAnsiTheme="majorBidi" w:cstheme="majorBidi"/>
                <w:sz w:val="18"/>
                <w:szCs w:val="18"/>
              </w:rPr>
              <w:t>-</w:t>
            </w:r>
          </w:p>
        </w:tc>
        <w:tc>
          <w:tcPr>
            <w:tcW w:w="104" w:type="dxa"/>
          </w:tcPr>
          <w:p w14:paraId="2511BED5" w14:textId="77777777" w:rsidR="00B557E0" w:rsidRPr="00825BDB" w:rsidRDefault="00B557E0" w:rsidP="00B557E0">
            <w:pPr>
              <w:spacing w:line="220" w:lineRule="exact"/>
              <w:ind w:right="57"/>
              <w:jc w:val="right"/>
              <w:rPr>
                <w:rFonts w:asciiTheme="majorBidi" w:hAnsiTheme="majorBidi" w:cstheme="majorBidi"/>
                <w:sz w:val="18"/>
                <w:szCs w:val="18"/>
              </w:rPr>
            </w:pPr>
          </w:p>
        </w:tc>
        <w:tc>
          <w:tcPr>
            <w:tcW w:w="888" w:type="dxa"/>
          </w:tcPr>
          <w:p w14:paraId="34D2B4BE" w14:textId="77777777" w:rsidR="00B557E0" w:rsidRPr="00825BDB" w:rsidRDefault="00B557E0" w:rsidP="00B557E0">
            <w:pPr>
              <w:spacing w:line="220" w:lineRule="exact"/>
              <w:ind w:right="57"/>
              <w:jc w:val="right"/>
              <w:rPr>
                <w:rFonts w:asciiTheme="majorBidi" w:hAnsiTheme="majorBidi" w:cstheme="majorBidi"/>
                <w:sz w:val="18"/>
                <w:szCs w:val="18"/>
              </w:rPr>
            </w:pPr>
            <w:r w:rsidRPr="00825BDB">
              <w:rPr>
                <w:rFonts w:asciiTheme="majorBidi" w:hAnsiTheme="majorBidi" w:cstheme="majorBidi"/>
                <w:sz w:val="18"/>
                <w:szCs w:val="18"/>
              </w:rPr>
              <w:t>724,571</w:t>
            </w:r>
          </w:p>
        </w:tc>
        <w:tc>
          <w:tcPr>
            <w:tcW w:w="100" w:type="dxa"/>
          </w:tcPr>
          <w:p w14:paraId="126C9BD1" w14:textId="77777777" w:rsidR="00B557E0" w:rsidRPr="00825BDB" w:rsidRDefault="00B557E0" w:rsidP="00B557E0">
            <w:pPr>
              <w:spacing w:line="220" w:lineRule="exact"/>
              <w:ind w:right="57"/>
              <w:jc w:val="right"/>
              <w:rPr>
                <w:rFonts w:asciiTheme="majorBidi" w:hAnsiTheme="majorBidi" w:cstheme="majorBidi"/>
                <w:sz w:val="18"/>
                <w:szCs w:val="18"/>
              </w:rPr>
            </w:pPr>
          </w:p>
        </w:tc>
        <w:tc>
          <w:tcPr>
            <w:tcW w:w="909" w:type="dxa"/>
          </w:tcPr>
          <w:p w14:paraId="6BA25CA4" w14:textId="451B4CA2" w:rsidR="00B557E0" w:rsidRPr="00825BDB" w:rsidRDefault="00B557E0" w:rsidP="00B557E0">
            <w:pPr>
              <w:spacing w:line="220" w:lineRule="exact"/>
              <w:ind w:right="57"/>
              <w:jc w:val="right"/>
              <w:rPr>
                <w:rFonts w:asciiTheme="majorBidi" w:hAnsiTheme="majorBidi" w:cstheme="majorBidi"/>
                <w:sz w:val="18"/>
                <w:szCs w:val="18"/>
              </w:rPr>
            </w:pPr>
            <w:r w:rsidRPr="00825BDB">
              <w:rPr>
                <w:rFonts w:asciiTheme="majorBidi" w:hAnsiTheme="majorBidi" w:cstheme="majorBidi"/>
                <w:sz w:val="18"/>
                <w:szCs w:val="18"/>
              </w:rPr>
              <w:t>1,403,01</w:t>
            </w:r>
            <w:r w:rsidR="00A917BB" w:rsidRPr="00825BDB">
              <w:rPr>
                <w:rFonts w:asciiTheme="majorBidi" w:hAnsiTheme="majorBidi" w:cstheme="majorBidi"/>
                <w:sz w:val="18"/>
                <w:szCs w:val="18"/>
              </w:rPr>
              <w:t>5</w:t>
            </w:r>
          </w:p>
        </w:tc>
        <w:tc>
          <w:tcPr>
            <w:tcW w:w="100" w:type="dxa"/>
          </w:tcPr>
          <w:p w14:paraId="4EC8F6DD" w14:textId="77777777" w:rsidR="00B557E0" w:rsidRPr="00825BDB" w:rsidRDefault="00B557E0" w:rsidP="00B557E0">
            <w:pPr>
              <w:spacing w:line="220" w:lineRule="exact"/>
              <w:ind w:right="57"/>
              <w:jc w:val="right"/>
              <w:rPr>
                <w:rFonts w:asciiTheme="majorBidi" w:hAnsiTheme="majorBidi" w:cstheme="majorBidi"/>
                <w:sz w:val="18"/>
                <w:szCs w:val="18"/>
              </w:rPr>
            </w:pPr>
          </w:p>
        </w:tc>
        <w:tc>
          <w:tcPr>
            <w:tcW w:w="908" w:type="dxa"/>
          </w:tcPr>
          <w:p w14:paraId="0EB35CB9" w14:textId="77777777" w:rsidR="00B557E0" w:rsidRPr="00825BDB" w:rsidRDefault="00B557E0" w:rsidP="00B557E0">
            <w:pPr>
              <w:spacing w:line="220" w:lineRule="exact"/>
              <w:ind w:right="198"/>
              <w:jc w:val="right"/>
              <w:rPr>
                <w:rFonts w:asciiTheme="majorBidi" w:hAnsiTheme="majorBidi" w:cstheme="majorBidi"/>
                <w:sz w:val="18"/>
                <w:szCs w:val="18"/>
              </w:rPr>
            </w:pPr>
            <w:r w:rsidRPr="00825BDB">
              <w:rPr>
                <w:rFonts w:asciiTheme="majorBidi" w:hAnsiTheme="majorBidi" w:cstheme="majorBidi"/>
                <w:sz w:val="18"/>
                <w:szCs w:val="18"/>
              </w:rPr>
              <w:t>-</w:t>
            </w:r>
          </w:p>
        </w:tc>
        <w:tc>
          <w:tcPr>
            <w:tcW w:w="104" w:type="dxa"/>
          </w:tcPr>
          <w:p w14:paraId="11F8CFEB" w14:textId="77777777" w:rsidR="00B557E0" w:rsidRPr="00825BDB" w:rsidRDefault="00B557E0" w:rsidP="00B557E0">
            <w:pPr>
              <w:spacing w:line="220" w:lineRule="exact"/>
              <w:ind w:right="198"/>
              <w:jc w:val="right"/>
              <w:rPr>
                <w:rFonts w:asciiTheme="majorBidi" w:hAnsiTheme="majorBidi" w:cstheme="majorBidi"/>
                <w:sz w:val="18"/>
                <w:szCs w:val="18"/>
              </w:rPr>
            </w:pPr>
          </w:p>
        </w:tc>
        <w:tc>
          <w:tcPr>
            <w:tcW w:w="1030" w:type="dxa"/>
          </w:tcPr>
          <w:p w14:paraId="114D3261" w14:textId="77777777" w:rsidR="00B557E0" w:rsidRPr="00825BDB" w:rsidRDefault="00B557E0" w:rsidP="00B557E0">
            <w:pPr>
              <w:spacing w:line="220" w:lineRule="exact"/>
              <w:ind w:right="198"/>
              <w:jc w:val="right"/>
              <w:rPr>
                <w:rFonts w:asciiTheme="majorBidi" w:hAnsiTheme="majorBidi" w:cstheme="majorBidi"/>
                <w:sz w:val="18"/>
                <w:szCs w:val="18"/>
              </w:rPr>
            </w:pPr>
            <w:r w:rsidRPr="00825BDB">
              <w:rPr>
                <w:rFonts w:asciiTheme="majorBidi" w:hAnsiTheme="majorBidi" w:cstheme="majorBidi"/>
                <w:sz w:val="18"/>
                <w:szCs w:val="18"/>
              </w:rPr>
              <w:t>-</w:t>
            </w:r>
          </w:p>
        </w:tc>
        <w:tc>
          <w:tcPr>
            <w:tcW w:w="105" w:type="dxa"/>
          </w:tcPr>
          <w:p w14:paraId="59927C11" w14:textId="77777777" w:rsidR="00B557E0" w:rsidRPr="00825BDB" w:rsidRDefault="00B557E0" w:rsidP="00B557E0">
            <w:pPr>
              <w:spacing w:line="220" w:lineRule="exact"/>
              <w:ind w:right="198"/>
              <w:jc w:val="right"/>
              <w:rPr>
                <w:rFonts w:asciiTheme="majorBidi" w:hAnsiTheme="majorBidi" w:cstheme="majorBidi"/>
                <w:sz w:val="18"/>
                <w:szCs w:val="18"/>
              </w:rPr>
            </w:pPr>
          </w:p>
        </w:tc>
        <w:tc>
          <w:tcPr>
            <w:tcW w:w="916" w:type="dxa"/>
          </w:tcPr>
          <w:p w14:paraId="63AE874B" w14:textId="77777777" w:rsidR="00B557E0" w:rsidRPr="00825BDB" w:rsidRDefault="00B557E0" w:rsidP="00B557E0">
            <w:pPr>
              <w:spacing w:line="220" w:lineRule="exact"/>
              <w:ind w:right="198"/>
              <w:jc w:val="right"/>
              <w:rPr>
                <w:rFonts w:asciiTheme="majorBidi" w:hAnsiTheme="majorBidi" w:cstheme="majorBidi"/>
                <w:sz w:val="18"/>
                <w:szCs w:val="18"/>
              </w:rPr>
            </w:pPr>
            <w:r w:rsidRPr="00825BDB">
              <w:rPr>
                <w:rFonts w:asciiTheme="majorBidi" w:hAnsiTheme="majorBidi" w:cstheme="majorBidi"/>
                <w:sz w:val="18"/>
                <w:szCs w:val="18"/>
              </w:rPr>
              <w:t>-</w:t>
            </w:r>
          </w:p>
        </w:tc>
        <w:tc>
          <w:tcPr>
            <w:tcW w:w="103" w:type="dxa"/>
          </w:tcPr>
          <w:p w14:paraId="39893066" w14:textId="77777777" w:rsidR="00B557E0" w:rsidRPr="00825BDB" w:rsidRDefault="00B557E0" w:rsidP="00B557E0">
            <w:pPr>
              <w:spacing w:line="220" w:lineRule="exact"/>
              <w:ind w:right="198"/>
              <w:jc w:val="right"/>
              <w:rPr>
                <w:rFonts w:asciiTheme="majorBidi" w:hAnsiTheme="majorBidi" w:cstheme="majorBidi"/>
                <w:sz w:val="18"/>
                <w:szCs w:val="18"/>
              </w:rPr>
            </w:pPr>
          </w:p>
        </w:tc>
        <w:tc>
          <w:tcPr>
            <w:tcW w:w="870" w:type="dxa"/>
          </w:tcPr>
          <w:p w14:paraId="5F127EF6" w14:textId="77777777" w:rsidR="00B557E0" w:rsidRPr="00825BDB" w:rsidRDefault="00B557E0" w:rsidP="00B557E0">
            <w:pPr>
              <w:spacing w:line="220" w:lineRule="exact"/>
              <w:ind w:right="198"/>
              <w:jc w:val="right"/>
              <w:rPr>
                <w:rFonts w:asciiTheme="majorBidi" w:hAnsiTheme="majorBidi" w:cstheme="majorBidi"/>
                <w:sz w:val="18"/>
                <w:szCs w:val="18"/>
              </w:rPr>
            </w:pPr>
            <w:r w:rsidRPr="00825BDB">
              <w:rPr>
                <w:rFonts w:asciiTheme="majorBidi" w:hAnsiTheme="majorBidi" w:cstheme="majorBidi"/>
                <w:sz w:val="18"/>
                <w:szCs w:val="18"/>
              </w:rPr>
              <w:t>-</w:t>
            </w:r>
          </w:p>
        </w:tc>
        <w:tc>
          <w:tcPr>
            <w:tcW w:w="100" w:type="dxa"/>
          </w:tcPr>
          <w:p w14:paraId="639D8F43" w14:textId="77777777" w:rsidR="00B557E0" w:rsidRPr="00825BDB" w:rsidRDefault="00B557E0" w:rsidP="00B557E0">
            <w:pPr>
              <w:spacing w:line="220" w:lineRule="exact"/>
              <w:ind w:right="198"/>
              <w:jc w:val="right"/>
              <w:rPr>
                <w:rFonts w:asciiTheme="majorBidi" w:hAnsiTheme="majorBidi" w:cstheme="majorBidi"/>
                <w:sz w:val="18"/>
                <w:szCs w:val="18"/>
              </w:rPr>
            </w:pPr>
          </w:p>
        </w:tc>
        <w:tc>
          <w:tcPr>
            <w:tcW w:w="911" w:type="dxa"/>
          </w:tcPr>
          <w:p w14:paraId="2E8DECC2" w14:textId="77777777" w:rsidR="00B557E0" w:rsidRPr="00825BDB" w:rsidRDefault="00B557E0" w:rsidP="00B557E0">
            <w:pPr>
              <w:spacing w:line="220" w:lineRule="exact"/>
              <w:ind w:right="198"/>
              <w:jc w:val="right"/>
              <w:rPr>
                <w:rFonts w:asciiTheme="majorBidi" w:hAnsiTheme="majorBidi" w:cstheme="majorBidi"/>
                <w:sz w:val="18"/>
                <w:szCs w:val="18"/>
              </w:rPr>
            </w:pPr>
            <w:r w:rsidRPr="00825BDB">
              <w:rPr>
                <w:rFonts w:asciiTheme="majorBidi" w:hAnsiTheme="majorBidi" w:cstheme="majorBidi"/>
                <w:sz w:val="18"/>
                <w:szCs w:val="18"/>
              </w:rPr>
              <w:t>-</w:t>
            </w:r>
          </w:p>
        </w:tc>
        <w:tc>
          <w:tcPr>
            <w:tcW w:w="110" w:type="dxa"/>
          </w:tcPr>
          <w:p w14:paraId="15C0AC24" w14:textId="77777777" w:rsidR="00B557E0" w:rsidRPr="00825BDB" w:rsidRDefault="00B557E0" w:rsidP="00B557E0">
            <w:pPr>
              <w:spacing w:line="220" w:lineRule="exact"/>
              <w:ind w:right="239"/>
              <w:jc w:val="right"/>
              <w:rPr>
                <w:rFonts w:asciiTheme="majorBidi" w:hAnsiTheme="majorBidi" w:cstheme="majorBidi"/>
                <w:sz w:val="18"/>
                <w:szCs w:val="18"/>
              </w:rPr>
            </w:pPr>
          </w:p>
        </w:tc>
        <w:tc>
          <w:tcPr>
            <w:tcW w:w="924" w:type="dxa"/>
          </w:tcPr>
          <w:p w14:paraId="1B989681" w14:textId="77777777" w:rsidR="00B557E0" w:rsidRPr="00825BDB" w:rsidRDefault="00B557E0" w:rsidP="00B557E0">
            <w:pPr>
              <w:spacing w:line="220" w:lineRule="exact"/>
              <w:ind w:right="198"/>
              <w:jc w:val="right"/>
              <w:rPr>
                <w:rFonts w:asciiTheme="majorBidi" w:hAnsiTheme="majorBidi" w:cstheme="majorBidi"/>
                <w:sz w:val="18"/>
                <w:szCs w:val="18"/>
              </w:rPr>
            </w:pPr>
            <w:r w:rsidRPr="00825BDB">
              <w:rPr>
                <w:rFonts w:asciiTheme="majorBidi" w:hAnsiTheme="majorBidi" w:cstheme="majorBidi"/>
                <w:sz w:val="18"/>
                <w:szCs w:val="18"/>
              </w:rPr>
              <w:t>-</w:t>
            </w:r>
          </w:p>
        </w:tc>
        <w:tc>
          <w:tcPr>
            <w:tcW w:w="140" w:type="dxa"/>
          </w:tcPr>
          <w:p w14:paraId="47D299E5" w14:textId="77777777" w:rsidR="00B557E0" w:rsidRPr="00825BDB" w:rsidRDefault="00B557E0" w:rsidP="00B557E0">
            <w:pPr>
              <w:spacing w:line="220" w:lineRule="exact"/>
              <w:ind w:right="239"/>
              <w:jc w:val="right"/>
              <w:rPr>
                <w:rFonts w:asciiTheme="majorBidi" w:hAnsiTheme="majorBidi" w:cstheme="majorBidi"/>
                <w:sz w:val="18"/>
                <w:szCs w:val="18"/>
              </w:rPr>
            </w:pPr>
          </w:p>
        </w:tc>
        <w:tc>
          <w:tcPr>
            <w:tcW w:w="953" w:type="dxa"/>
          </w:tcPr>
          <w:p w14:paraId="7566C785" w14:textId="1BD63277" w:rsidR="00B557E0" w:rsidRPr="00825BDB" w:rsidRDefault="00B557E0" w:rsidP="00B557E0">
            <w:pPr>
              <w:spacing w:line="220" w:lineRule="exact"/>
              <w:ind w:right="57"/>
              <w:jc w:val="right"/>
              <w:rPr>
                <w:rFonts w:asciiTheme="majorBidi" w:hAnsiTheme="majorBidi" w:cstheme="majorBidi"/>
                <w:sz w:val="18"/>
                <w:szCs w:val="18"/>
              </w:rPr>
            </w:pPr>
            <w:r w:rsidRPr="00825BDB">
              <w:rPr>
                <w:rFonts w:asciiTheme="majorBidi" w:hAnsiTheme="majorBidi" w:cstheme="majorBidi"/>
                <w:sz w:val="18"/>
                <w:szCs w:val="18"/>
              </w:rPr>
              <w:t>2,127,58</w:t>
            </w:r>
            <w:r w:rsidR="00A917BB" w:rsidRPr="00825BDB">
              <w:rPr>
                <w:rFonts w:asciiTheme="majorBidi" w:hAnsiTheme="majorBidi" w:cstheme="majorBidi"/>
                <w:sz w:val="18"/>
                <w:szCs w:val="18"/>
              </w:rPr>
              <w:t>6</w:t>
            </w:r>
          </w:p>
        </w:tc>
      </w:tr>
      <w:tr w:rsidR="00B557E0" w:rsidRPr="00825BDB" w14:paraId="6C49B04B" w14:textId="77777777" w:rsidTr="00B557E0">
        <w:trPr>
          <w:trHeight w:val="82"/>
        </w:trPr>
        <w:tc>
          <w:tcPr>
            <w:tcW w:w="2552" w:type="dxa"/>
          </w:tcPr>
          <w:p w14:paraId="60C0985F" w14:textId="77777777" w:rsidR="00B557E0" w:rsidRPr="00034111" w:rsidRDefault="00B557E0" w:rsidP="00B557E0">
            <w:pPr>
              <w:spacing w:line="220" w:lineRule="exact"/>
              <w:rPr>
                <w:rFonts w:asciiTheme="majorBidi" w:hAnsiTheme="majorBidi" w:cstheme="majorBidi"/>
                <w:snapToGrid w:val="0"/>
                <w:sz w:val="18"/>
                <w:szCs w:val="18"/>
                <w:cs/>
                <w:lang w:eastAsia="th-TH"/>
              </w:rPr>
            </w:pPr>
            <w:r w:rsidRPr="00034111">
              <w:rPr>
                <w:rFonts w:asciiTheme="majorBidi" w:hAnsiTheme="majorBidi" w:cstheme="majorBidi"/>
                <w:snapToGrid w:val="0"/>
                <w:sz w:val="18"/>
                <w:szCs w:val="18"/>
                <w:cs/>
                <w:lang w:eastAsia="th-TH"/>
              </w:rPr>
              <w:t>ลดลงจากการขายบริษัทย่อย</w:t>
            </w:r>
          </w:p>
        </w:tc>
        <w:tc>
          <w:tcPr>
            <w:tcW w:w="100" w:type="dxa"/>
          </w:tcPr>
          <w:p w14:paraId="57A24FC7" w14:textId="77777777" w:rsidR="00B557E0" w:rsidRPr="00825BDB" w:rsidRDefault="00B557E0" w:rsidP="00B557E0">
            <w:pPr>
              <w:spacing w:line="220" w:lineRule="exact"/>
              <w:rPr>
                <w:rFonts w:asciiTheme="majorBidi" w:hAnsiTheme="majorBidi" w:cstheme="majorBidi"/>
                <w:sz w:val="18"/>
                <w:szCs w:val="18"/>
              </w:rPr>
            </w:pPr>
          </w:p>
        </w:tc>
        <w:tc>
          <w:tcPr>
            <w:tcW w:w="876" w:type="dxa"/>
          </w:tcPr>
          <w:p w14:paraId="08DB58EB" w14:textId="77777777" w:rsidR="00B557E0" w:rsidRPr="00825BDB" w:rsidRDefault="00B557E0" w:rsidP="00B557E0">
            <w:pPr>
              <w:spacing w:line="220" w:lineRule="exact"/>
              <w:ind w:right="198"/>
              <w:jc w:val="right"/>
              <w:rPr>
                <w:rFonts w:asciiTheme="majorBidi" w:hAnsiTheme="majorBidi" w:cstheme="majorBidi"/>
                <w:sz w:val="18"/>
                <w:szCs w:val="18"/>
              </w:rPr>
            </w:pPr>
            <w:r w:rsidRPr="00825BDB">
              <w:rPr>
                <w:rFonts w:asciiTheme="majorBidi" w:hAnsiTheme="majorBidi" w:cstheme="majorBidi"/>
                <w:sz w:val="18"/>
                <w:szCs w:val="18"/>
              </w:rPr>
              <w:t>-</w:t>
            </w:r>
          </w:p>
        </w:tc>
        <w:tc>
          <w:tcPr>
            <w:tcW w:w="100" w:type="dxa"/>
          </w:tcPr>
          <w:p w14:paraId="61EED7C1" w14:textId="77777777" w:rsidR="00B557E0" w:rsidRPr="00825BDB" w:rsidRDefault="00B557E0" w:rsidP="00B557E0">
            <w:pPr>
              <w:spacing w:line="220" w:lineRule="exact"/>
              <w:ind w:right="57"/>
              <w:jc w:val="right"/>
              <w:rPr>
                <w:rFonts w:asciiTheme="majorBidi" w:hAnsiTheme="majorBidi" w:cstheme="majorBidi"/>
                <w:sz w:val="18"/>
                <w:szCs w:val="18"/>
              </w:rPr>
            </w:pPr>
          </w:p>
        </w:tc>
        <w:tc>
          <w:tcPr>
            <w:tcW w:w="876" w:type="dxa"/>
          </w:tcPr>
          <w:p w14:paraId="22D803A5" w14:textId="77777777" w:rsidR="00B557E0" w:rsidRPr="00825BDB" w:rsidRDefault="00B557E0" w:rsidP="00B557E0">
            <w:pPr>
              <w:spacing w:line="220" w:lineRule="exact"/>
              <w:ind w:right="198"/>
              <w:jc w:val="right"/>
              <w:rPr>
                <w:rFonts w:asciiTheme="majorBidi" w:hAnsiTheme="majorBidi" w:cstheme="majorBidi"/>
                <w:sz w:val="18"/>
                <w:szCs w:val="18"/>
              </w:rPr>
            </w:pPr>
            <w:r w:rsidRPr="00825BDB">
              <w:rPr>
                <w:rFonts w:asciiTheme="majorBidi" w:hAnsiTheme="majorBidi" w:cstheme="majorBidi"/>
                <w:sz w:val="18"/>
                <w:szCs w:val="18"/>
              </w:rPr>
              <w:t>-</w:t>
            </w:r>
          </w:p>
        </w:tc>
        <w:tc>
          <w:tcPr>
            <w:tcW w:w="104" w:type="dxa"/>
          </w:tcPr>
          <w:p w14:paraId="5410A66F" w14:textId="77777777" w:rsidR="00B557E0" w:rsidRPr="00825BDB" w:rsidRDefault="00B557E0" w:rsidP="00B557E0">
            <w:pPr>
              <w:spacing w:line="220" w:lineRule="exact"/>
              <w:ind w:right="57"/>
              <w:jc w:val="right"/>
              <w:rPr>
                <w:rFonts w:asciiTheme="majorBidi" w:hAnsiTheme="majorBidi" w:cstheme="majorBidi"/>
                <w:sz w:val="18"/>
                <w:szCs w:val="18"/>
              </w:rPr>
            </w:pPr>
          </w:p>
        </w:tc>
        <w:tc>
          <w:tcPr>
            <w:tcW w:w="888" w:type="dxa"/>
          </w:tcPr>
          <w:p w14:paraId="1DCDD3D5" w14:textId="77777777" w:rsidR="00B557E0" w:rsidRPr="00825BDB" w:rsidRDefault="00B557E0" w:rsidP="00B557E0">
            <w:pPr>
              <w:spacing w:line="220" w:lineRule="exact"/>
              <w:ind w:right="17"/>
              <w:jc w:val="right"/>
              <w:rPr>
                <w:rFonts w:asciiTheme="majorBidi" w:hAnsiTheme="majorBidi" w:cstheme="majorBidi"/>
                <w:sz w:val="18"/>
                <w:szCs w:val="18"/>
              </w:rPr>
            </w:pPr>
            <w:r w:rsidRPr="00825BDB">
              <w:rPr>
                <w:rFonts w:asciiTheme="majorBidi" w:hAnsiTheme="majorBidi" w:cstheme="majorBidi"/>
                <w:sz w:val="18"/>
                <w:szCs w:val="18"/>
              </w:rPr>
              <w:t>(724,571)</w:t>
            </w:r>
          </w:p>
        </w:tc>
        <w:tc>
          <w:tcPr>
            <w:tcW w:w="100" w:type="dxa"/>
          </w:tcPr>
          <w:p w14:paraId="7C444E3E" w14:textId="77777777" w:rsidR="00B557E0" w:rsidRPr="00825BDB" w:rsidRDefault="00B557E0" w:rsidP="00B557E0">
            <w:pPr>
              <w:spacing w:line="220" w:lineRule="exact"/>
              <w:ind w:right="57"/>
              <w:jc w:val="right"/>
              <w:rPr>
                <w:rFonts w:asciiTheme="majorBidi" w:hAnsiTheme="majorBidi" w:cstheme="majorBidi"/>
                <w:sz w:val="18"/>
                <w:szCs w:val="18"/>
              </w:rPr>
            </w:pPr>
          </w:p>
        </w:tc>
        <w:tc>
          <w:tcPr>
            <w:tcW w:w="909" w:type="dxa"/>
          </w:tcPr>
          <w:p w14:paraId="637AA5BE" w14:textId="5E968448" w:rsidR="00B557E0" w:rsidRPr="00825BDB" w:rsidRDefault="00B557E0" w:rsidP="00B557E0">
            <w:pPr>
              <w:spacing w:line="220" w:lineRule="exact"/>
              <w:ind w:right="17"/>
              <w:jc w:val="right"/>
              <w:rPr>
                <w:rFonts w:asciiTheme="majorBidi" w:hAnsiTheme="majorBidi" w:cstheme="majorBidi"/>
                <w:sz w:val="18"/>
                <w:szCs w:val="18"/>
              </w:rPr>
            </w:pPr>
            <w:r w:rsidRPr="00825BDB">
              <w:rPr>
                <w:rFonts w:asciiTheme="majorBidi" w:hAnsiTheme="majorBidi" w:cstheme="majorBidi"/>
                <w:sz w:val="18"/>
                <w:szCs w:val="18"/>
              </w:rPr>
              <w:t>(12,423,705)</w:t>
            </w:r>
          </w:p>
        </w:tc>
        <w:tc>
          <w:tcPr>
            <w:tcW w:w="100" w:type="dxa"/>
          </w:tcPr>
          <w:p w14:paraId="733568B9" w14:textId="77777777" w:rsidR="00B557E0" w:rsidRPr="00825BDB" w:rsidRDefault="00B557E0" w:rsidP="00B557E0">
            <w:pPr>
              <w:spacing w:line="220" w:lineRule="exact"/>
              <w:ind w:right="57"/>
              <w:jc w:val="right"/>
              <w:rPr>
                <w:rFonts w:asciiTheme="majorBidi" w:hAnsiTheme="majorBidi" w:cstheme="majorBidi"/>
                <w:sz w:val="18"/>
                <w:szCs w:val="18"/>
              </w:rPr>
            </w:pPr>
          </w:p>
        </w:tc>
        <w:tc>
          <w:tcPr>
            <w:tcW w:w="908" w:type="dxa"/>
          </w:tcPr>
          <w:p w14:paraId="62FF8754" w14:textId="77777777" w:rsidR="00B557E0" w:rsidRPr="00825BDB" w:rsidRDefault="00B557E0" w:rsidP="00B557E0">
            <w:pPr>
              <w:spacing w:line="220" w:lineRule="exact"/>
              <w:ind w:right="198"/>
              <w:jc w:val="right"/>
              <w:rPr>
                <w:rFonts w:asciiTheme="majorBidi" w:hAnsiTheme="majorBidi" w:cstheme="majorBidi"/>
                <w:sz w:val="18"/>
                <w:szCs w:val="18"/>
              </w:rPr>
            </w:pPr>
            <w:r w:rsidRPr="00825BDB">
              <w:rPr>
                <w:rFonts w:asciiTheme="majorBidi" w:hAnsiTheme="majorBidi" w:cstheme="majorBidi"/>
                <w:sz w:val="18"/>
                <w:szCs w:val="18"/>
              </w:rPr>
              <w:t>-</w:t>
            </w:r>
          </w:p>
        </w:tc>
        <w:tc>
          <w:tcPr>
            <w:tcW w:w="104" w:type="dxa"/>
          </w:tcPr>
          <w:p w14:paraId="7FF780BF" w14:textId="77777777" w:rsidR="00B557E0" w:rsidRPr="00825BDB" w:rsidRDefault="00B557E0" w:rsidP="00B557E0">
            <w:pPr>
              <w:spacing w:line="220" w:lineRule="exact"/>
              <w:ind w:right="198"/>
              <w:jc w:val="right"/>
              <w:rPr>
                <w:rFonts w:asciiTheme="majorBidi" w:hAnsiTheme="majorBidi" w:cstheme="majorBidi"/>
                <w:sz w:val="18"/>
                <w:szCs w:val="18"/>
              </w:rPr>
            </w:pPr>
          </w:p>
        </w:tc>
        <w:tc>
          <w:tcPr>
            <w:tcW w:w="1030" w:type="dxa"/>
          </w:tcPr>
          <w:p w14:paraId="55131A6B" w14:textId="77777777" w:rsidR="00B557E0" w:rsidRPr="00825BDB" w:rsidRDefault="00B557E0" w:rsidP="00B557E0">
            <w:pPr>
              <w:spacing w:line="220" w:lineRule="exact"/>
              <w:ind w:right="198"/>
              <w:jc w:val="right"/>
              <w:rPr>
                <w:rFonts w:asciiTheme="majorBidi" w:hAnsiTheme="majorBidi" w:cstheme="majorBidi"/>
                <w:sz w:val="18"/>
                <w:szCs w:val="18"/>
              </w:rPr>
            </w:pPr>
            <w:r w:rsidRPr="00825BDB">
              <w:rPr>
                <w:rFonts w:asciiTheme="majorBidi" w:hAnsiTheme="majorBidi" w:cstheme="majorBidi"/>
                <w:sz w:val="18"/>
                <w:szCs w:val="18"/>
              </w:rPr>
              <w:t>-</w:t>
            </w:r>
          </w:p>
        </w:tc>
        <w:tc>
          <w:tcPr>
            <w:tcW w:w="105" w:type="dxa"/>
          </w:tcPr>
          <w:p w14:paraId="58E95E99" w14:textId="77777777" w:rsidR="00B557E0" w:rsidRPr="00825BDB" w:rsidRDefault="00B557E0" w:rsidP="00B557E0">
            <w:pPr>
              <w:spacing w:line="220" w:lineRule="exact"/>
              <w:ind w:right="198"/>
              <w:jc w:val="right"/>
              <w:rPr>
                <w:rFonts w:asciiTheme="majorBidi" w:hAnsiTheme="majorBidi" w:cstheme="majorBidi"/>
                <w:sz w:val="18"/>
                <w:szCs w:val="18"/>
              </w:rPr>
            </w:pPr>
          </w:p>
        </w:tc>
        <w:tc>
          <w:tcPr>
            <w:tcW w:w="916" w:type="dxa"/>
          </w:tcPr>
          <w:p w14:paraId="0BDF0AB9" w14:textId="77777777" w:rsidR="00B557E0" w:rsidRPr="00825BDB" w:rsidRDefault="00B557E0" w:rsidP="00B557E0">
            <w:pPr>
              <w:spacing w:line="220" w:lineRule="exact"/>
              <w:ind w:right="198"/>
              <w:jc w:val="right"/>
              <w:rPr>
                <w:rFonts w:asciiTheme="majorBidi" w:hAnsiTheme="majorBidi" w:cstheme="majorBidi"/>
                <w:sz w:val="18"/>
                <w:szCs w:val="18"/>
              </w:rPr>
            </w:pPr>
            <w:r w:rsidRPr="00825BDB">
              <w:rPr>
                <w:rFonts w:asciiTheme="majorBidi" w:hAnsiTheme="majorBidi" w:cstheme="majorBidi"/>
                <w:sz w:val="18"/>
                <w:szCs w:val="18"/>
              </w:rPr>
              <w:t>-</w:t>
            </w:r>
          </w:p>
        </w:tc>
        <w:tc>
          <w:tcPr>
            <w:tcW w:w="103" w:type="dxa"/>
          </w:tcPr>
          <w:p w14:paraId="06AB0758" w14:textId="77777777" w:rsidR="00B557E0" w:rsidRPr="00825BDB" w:rsidRDefault="00B557E0" w:rsidP="00B557E0">
            <w:pPr>
              <w:spacing w:line="220" w:lineRule="exact"/>
              <w:ind w:right="198"/>
              <w:jc w:val="right"/>
              <w:rPr>
                <w:rFonts w:asciiTheme="majorBidi" w:hAnsiTheme="majorBidi" w:cstheme="majorBidi"/>
                <w:sz w:val="18"/>
                <w:szCs w:val="18"/>
              </w:rPr>
            </w:pPr>
          </w:p>
        </w:tc>
        <w:tc>
          <w:tcPr>
            <w:tcW w:w="870" w:type="dxa"/>
          </w:tcPr>
          <w:p w14:paraId="6A456DEB" w14:textId="77777777" w:rsidR="00B557E0" w:rsidRPr="00825BDB" w:rsidRDefault="00B557E0" w:rsidP="00B557E0">
            <w:pPr>
              <w:spacing w:line="220" w:lineRule="exact"/>
              <w:ind w:right="198"/>
              <w:jc w:val="right"/>
              <w:rPr>
                <w:rFonts w:asciiTheme="majorBidi" w:hAnsiTheme="majorBidi" w:cstheme="majorBidi"/>
                <w:sz w:val="18"/>
                <w:szCs w:val="18"/>
              </w:rPr>
            </w:pPr>
            <w:r w:rsidRPr="00825BDB">
              <w:rPr>
                <w:rFonts w:asciiTheme="majorBidi" w:hAnsiTheme="majorBidi" w:cstheme="majorBidi"/>
                <w:sz w:val="18"/>
                <w:szCs w:val="18"/>
              </w:rPr>
              <w:t>-</w:t>
            </w:r>
          </w:p>
        </w:tc>
        <w:tc>
          <w:tcPr>
            <w:tcW w:w="100" w:type="dxa"/>
          </w:tcPr>
          <w:p w14:paraId="0496BDFF" w14:textId="77777777" w:rsidR="00B557E0" w:rsidRPr="00825BDB" w:rsidRDefault="00B557E0" w:rsidP="00B557E0">
            <w:pPr>
              <w:spacing w:line="220" w:lineRule="exact"/>
              <w:ind w:right="198"/>
              <w:jc w:val="right"/>
              <w:rPr>
                <w:rFonts w:asciiTheme="majorBidi" w:hAnsiTheme="majorBidi" w:cstheme="majorBidi"/>
                <w:sz w:val="18"/>
                <w:szCs w:val="18"/>
              </w:rPr>
            </w:pPr>
          </w:p>
        </w:tc>
        <w:tc>
          <w:tcPr>
            <w:tcW w:w="911" w:type="dxa"/>
          </w:tcPr>
          <w:p w14:paraId="26038926" w14:textId="77777777" w:rsidR="00B557E0" w:rsidRPr="00825BDB" w:rsidRDefault="00B557E0" w:rsidP="00B557E0">
            <w:pPr>
              <w:spacing w:line="220" w:lineRule="exact"/>
              <w:ind w:right="198"/>
              <w:jc w:val="right"/>
              <w:rPr>
                <w:rFonts w:asciiTheme="majorBidi" w:hAnsiTheme="majorBidi" w:cstheme="majorBidi"/>
                <w:sz w:val="18"/>
                <w:szCs w:val="18"/>
              </w:rPr>
            </w:pPr>
            <w:r w:rsidRPr="00825BDB">
              <w:rPr>
                <w:rFonts w:asciiTheme="majorBidi" w:hAnsiTheme="majorBidi" w:cstheme="majorBidi"/>
                <w:sz w:val="18"/>
                <w:szCs w:val="18"/>
              </w:rPr>
              <w:t>-</w:t>
            </w:r>
          </w:p>
        </w:tc>
        <w:tc>
          <w:tcPr>
            <w:tcW w:w="110" w:type="dxa"/>
          </w:tcPr>
          <w:p w14:paraId="70B14268" w14:textId="77777777" w:rsidR="00B557E0" w:rsidRPr="00825BDB" w:rsidRDefault="00B557E0" w:rsidP="00B557E0">
            <w:pPr>
              <w:spacing w:line="220" w:lineRule="exact"/>
              <w:ind w:right="239"/>
              <w:jc w:val="right"/>
              <w:rPr>
                <w:rFonts w:asciiTheme="majorBidi" w:hAnsiTheme="majorBidi" w:cstheme="majorBidi"/>
                <w:sz w:val="18"/>
                <w:szCs w:val="18"/>
              </w:rPr>
            </w:pPr>
          </w:p>
        </w:tc>
        <w:tc>
          <w:tcPr>
            <w:tcW w:w="924" w:type="dxa"/>
          </w:tcPr>
          <w:p w14:paraId="5B4D742F" w14:textId="77777777" w:rsidR="00B557E0" w:rsidRPr="00825BDB" w:rsidRDefault="00B557E0" w:rsidP="00B557E0">
            <w:pPr>
              <w:spacing w:line="220" w:lineRule="exact"/>
              <w:ind w:right="198"/>
              <w:jc w:val="right"/>
              <w:rPr>
                <w:rFonts w:asciiTheme="majorBidi" w:hAnsiTheme="majorBidi" w:cstheme="majorBidi"/>
                <w:sz w:val="18"/>
                <w:szCs w:val="18"/>
              </w:rPr>
            </w:pPr>
            <w:r w:rsidRPr="00825BDB">
              <w:rPr>
                <w:rFonts w:asciiTheme="majorBidi" w:hAnsiTheme="majorBidi" w:cstheme="majorBidi"/>
                <w:sz w:val="18"/>
                <w:szCs w:val="18"/>
              </w:rPr>
              <w:t>-</w:t>
            </w:r>
          </w:p>
        </w:tc>
        <w:tc>
          <w:tcPr>
            <w:tcW w:w="140" w:type="dxa"/>
          </w:tcPr>
          <w:p w14:paraId="456F1833" w14:textId="77777777" w:rsidR="00B557E0" w:rsidRPr="00825BDB" w:rsidRDefault="00B557E0" w:rsidP="00B557E0">
            <w:pPr>
              <w:spacing w:line="220" w:lineRule="exact"/>
              <w:ind w:right="239"/>
              <w:jc w:val="right"/>
              <w:rPr>
                <w:rFonts w:asciiTheme="majorBidi" w:hAnsiTheme="majorBidi" w:cstheme="majorBidi"/>
                <w:sz w:val="18"/>
                <w:szCs w:val="18"/>
              </w:rPr>
            </w:pPr>
          </w:p>
        </w:tc>
        <w:tc>
          <w:tcPr>
            <w:tcW w:w="953" w:type="dxa"/>
          </w:tcPr>
          <w:p w14:paraId="5200304C" w14:textId="115A953E" w:rsidR="00B557E0" w:rsidRPr="00825BDB" w:rsidRDefault="00B557E0" w:rsidP="00B557E0">
            <w:pPr>
              <w:spacing w:line="220" w:lineRule="exact"/>
              <w:ind w:right="17"/>
              <w:jc w:val="right"/>
              <w:rPr>
                <w:rFonts w:asciiTheme="majorBidi" w:hAnsiTheme="majorBidi" w:cstheme="majorBidi"/>
                <w:sz w:val="18"/>
                <w:szCs w:val="18"/>
              </w:rPr>
            </w:pPr>
            <w:r w:rsidRPr="00825BDB">
              <w:rPr>
                <w:rFonts w:asciiTheme="majorBidi" w:hAnsiTheme="majorBidi" w:cstheme="majorBidi"/>
                <w:sz w:val="18"/>
                <w:szCs w:val="18"/>
              </w:rPr>
              <w:t>(13,148,276)</w:t>
            </w:r>
          </w:p>
        </w:tc>
      </w:tr>
      <w:tr w:rsidR="00B557E0" w:rsidRPr="00825BDB" w14:paraId="3483B34D" w14:textId="77777777" w:rsidTr="00B557E0">
        <w:trPr>
          <w:trHeight w:val="82"/>
        </w:trPr>
        <w:tc>
          <w:tcPr>
            <w:tcW w:w="2552" w:type="dxa"/>
          </w:tcPr>
          <w:p w14:paraId="61FD2188" w14:textId="77777777" w:rsidR="00B557E0" w:rsidRPr="00034111" w:rsidRDefault="00B557E0" w:rsidP="00B557E0">
            <w:pPr>
              <w:spacing w:line="220" w:lineRule="exact"/>
              <w:rPr>
                <w:rFonts w:asciiTheme="majorBidi" w:hAnsiTheme="majorBidi" w:cstheme="majorBidi"/>
                <w:snapToGrid w:val="0"/>
                <w:sz w:val="18"/>
                <w:szCs w:val="18"/>
                <w:cs/>
                <w:lang w:eastAsia="th-TH"/>
              </w:rPr>
            </w:pPr>
            <w:r w:rsidRPr="00034111">
              <w:rPr>
                <w:rFonts w:asciiTheme="majorBidi" w:hAnsiTheme="majorBidi" w:cstheme="majorBidi"/>
                <w:snapToGrid w:val="0"/>
                <w:sz w:val="18"/>
                <w:szCs w:val="18"/>
                <w:cs/>
                <w:lang w:eastAsia="th-TH"/>
              </w:rPr>
              <w:t>ค่าเผื่อการด้อยค่า (โอนกลับ)</w:t>
            </w:r>
          </w:p>
        </w:tc>
        <w:tc>
          <w:tcPr>
            <w:tcW w:w="100" w:type="dxa"/>
          </w:tcPr>
          <w:p w14:paraId="46FC5B03" w14:textId="77777777" w:rsidR="00B557E0" w:rsidRPr="00825BDB" w:rsidRDefault="00B557E0" w:rsidP="00B557E0">
            <w:pPr>
              <w:spacing w:line="220" w:lineRule="exact"/>
              <w:rPr>
                <w:rFonts w:asciiTheme="majorBidi" w:hAnsiTheme="majorBidi" w:cstheme="majorBidi"/>
                <w:sz w:val="18"/>
                <w:szCs w:val="18"/>
              </w:rPr>
            </w:pPr>
          </w:p>
        </w:tc>
        <w:tc>
          <w:tcPr>
            <w:tcW w:w="876" w:type="dxa"/>
            <w:tcBorders>
              <w:bottom w:val="single" w:sz="6" w:space="0" w:color="auto"/>
            </w:tcBorders>
          </w:tcPr>
          <w:p w14:paraId="5A3C5E8D" w14:textId="77777777" w:rsidR="00B557E0" w:rsidRPr="00825BDB" w:rsidRDefault="00B557E0" w:rsidP="00B557E0">
            <w:pPr>
              <w:spacing w:line="220" w:lineRule="exact"/>
              <w:ind w:right="198"/>
              <w:jc w:val="right"/>
              <w:rPr>
                <w:rFonts w:asciiTheme="majorBidi" w:hAnsiTheme="majorBidi" w:cstheme="majorBidi"/>
                <w:sz w:val="18"/>
                <w:szCs w:val="18"/>
              </w:rPr>
            </w:pPr>
            <w:r w:rsidRPr="00825BDB">
              <w:rPr>
                <w:rFonts w:asciiTheme="majorBidi" w:hAnsiTheme="majorBidi" w:cstheme="majorBidi"/>
                <w:sz w:val="18"/>
                <w:szCs w:val="18"/>
              </w:rPr>
              <w:t>-</w:t>
            </w:r>
          </w:p>
        </w:tc>
        <w:tc>
          <w:tcPr>
            <w:tcW w:w="100" w:type="dxa"/>
          </w:tcPr>
          <w:p w14:paraId="5904269B" w14:textId="77777777" w:rsidR="00B557E0" w:rsidRPr="00825BDB" w:rsidRDefault="00B557E0" w:rsidP="00B557E0">
            <w:pPr>
              <w:spacing w:line="220" w:lineRule="exact"/>
              <w:ind w:right="57"/>
              <w:jc w:val="right"/>
              <w:rPr>
                <w:rFonts w:asciiTheme="majorBidi" w:hAnsiTheme="majorBidi" w:cstheme="majorBidi"/>
                <w:sz w:val="18"/>
                <w:szCs w:val="18"/>
              </w:rPr>
            </w:pPr>
          </w:p>
        </w:tc>
        <w:tc>
          <w:tcPr>
            <w:tcW w:w="876" w:type="dxa"/>
            <w:tcBorders>
              <w:bottom w:val="single" w:sz="6" w:space="0" w:color="auto"/>
            </w:tcBorders>
          </w:tcPr>
          <w:p w14:paraId="0F49EAEB" w14:textId="77777777" w:rsidR="00B557E0" w:rsidRPr="00825BDB" w:rsidRDefault="00B557E0" w:rsidP="00B557E0">
            <w:pPr>
              <w:spacing w:line="220" w:lineRule="exact"/>
              <w:ind w:right="198"/>
              <w:jc w:val="right"/>
              <w:rPr>
                <w:rFonts w:asciiTheme="majorBidi" w:hAnsiTheme="majorBidi" w:cstheme="majorBidi"/>
                <w:sz w:val="18"/>
                <w:szCs w:val="18"/>
              </w:rPr>
            </w:pPr>
            <w:r w:rsidRPr="00825BDB">
              <w:rPr>
                <w:rFonts w:asciiTheme="majorBidi" w:hAnsiTheme="majorBidi" w:cstheme="majorBidi"/>
                <w:sz w:val="18"/>
                <w:szCs w:val="18"/>
              </w:rPr>
              <w:t>-</w:t>
            </w:r>
          </w:p>
        </w:tc>
        <w:tc>
          <w:tcPr>
            <w:tcW w:w="104" w:type="dxa"/>
            <w:tcBorders>
              <w:bottom w:val="single" w:sz="6" w:space="0" w:color="auto"/>
            </w:tcBorders>
          </w:tcPr>
          <w:p w14:paraId="21C5EE59" w14:textId="77777777" w:rsidR="00B557E0" w:rsidRPr="00825BDB" w:rsidRDefault="00B557E0" w:rsidP="00B557E0">
            <w:pPr>
              <w:spacing w:line="220" w:lineRule="exact"/>
              <w:ind w:right="57"/>
              <w:jc w:val="right"/>
              <w:rPr>
                <w:rFonts w:asciiTheme="majorBidi" w:hAnsiTheme="majorBidi" w:cstheme="majorBidi"/>
                <w:sz w:val="18"/>
                <w:szCs w:val="18"/>
              </w:rPr>
            </w:pPr>
          </w:p>
        </w:tc>
        <w:tc>
          <w:tcPr>
            <w:tcW w:w="888" w:type="dxa"/>
            <w:tcBorders>
              <w:bottom w:val="single" w:sz="6" w:space="0" w:color="auto"/>
            </w:tcBorders>
          </w:tcPr>
          <w:p w14:paraId="41558FEB" w14:textId="77777777" w:rsidR="00B557E0" w:rsidRPr="00825BDB" w:rsidRDefault="00B557E0" w:rsidP="00B557E0">
            <w:pPr>
              <w:spacing w:line="220" w:lineRule="exact"/>
              <w:ind w:right="198"/>
              <w:jc w:val="right"/>
              <w:rPr>
                <w:rFonts w:asciiTheme="majorBidi" w:hAnsiTheme="majorBidi" w:cstheme="majorBidi"/>
                <w:sz w:val="18"/>
                <w:szCs w:val="18"/>
              </w:rPr>
            </w:pPr>
            <w:r w:rsidRPr="00825BDB">
              <w:rPr>
                <w:rFonts w:asciiTheme="majorBidi" w:hAnsiTheme="majorBidi" w:cstheme="majorBidi"/>
                <w:sz w:val="18"/>
                <w:szCs w:val="18"/>
              </w:rPr>
              <w:t>-</w:t>
            </w:r>
          </w:p>
        </w:tc>
        <w:tc>
          <w:tcPr>
            <w:tcW w:w="100" w:type="dxa"/>
          </w:tcPr>
          <w:p w14:paraId="0A7EFE12" w14:textId="77777777" w:rsidR="00B557E0" w:rsidRPr="00825BDB" w:rsidRDefault="00B557E0" w:rsidP="00B557E0">
            <w:pPr>
              <w:spacing w:line="220" w:lineRule="exact"/>
              <w:ind w:right="57"/>
              <w:jc w:val="right"/>
              <w:rPr>
                <w:rFonts w:asciiTheme="majorBidi" w:hAnsiTheme="majorBidi" w:cstheme="majorBidi"/>
                <w:sz w:val="18"/>
                <w:szCs w:val="18"/>
              </w:rPr>
            </w:pPr>
          </w:p>
        </w:tc>
        <w:tc>
          <w:tcPr>
            <w:tcW w:w="909" w:type="dxa"/>
            <w:tcBorders>
              <w:bottom w:val="single" w:sz="6" w:space="0" w:color="auto"/>
            </w:tcBorders>
          </w:tcPr>
          <w:p w14:paraId="44E5A7E5" w14:textId="77777777" w:rsidR="00B557E0" w:rsidRPr="00825BDB" w:rsidRDefault="00B557E0" w:rsidP="00B557E0">
            <w:pPr>
              <w:spacing w:line="220" w:lineRule="exact"/>
              <w:ind w:right="198"/>
              <w:jc w:val="right"/>
              <w:rPr>
                <w:rFonts w:asciiTheme="majorBidi" w:hAnsiTheme="majorBidi" w:cstheme="majorBidi"/>
                <w:sz w:val="18"/>
                <w:szCs w:val="18"/>
              </w:rPr>
            </w:pPr>
            <w:r w:rsidRPr="00825BDB">
              <w:rPr>
                <w:rFonts w:asciiTheme="majorBidi" w:hAnsiTheme="majorBidi" w:cstheme="majorBidi"/>
                <w:sz w:val="18"/>
                <w:szCs w:val="18"/>
              </w:rPr>
              <w:t>-</w:t>
            </w:r>
          </w:p>
        </w:tc>
        <w:tc>
          <w:tcPr>
            <w:tcW w:w="100" w:type="dxa"/>
          </w:tcPr>
          <w:p w14:paraId="3966CE3D" w14:textId="77777777" w:rsidR="00B557E0" w:rsidRPr="00825BDB" w:rsidRDefault="00B557E0" w:rsidP="00B557E0">
            <w:pPr>
              <w:spacing w:line="220" w:lineRule="exact"/>
              <w:ind w:right="57"/>
              <w:jc w:val="right"/>
              <w:rPr>
                <w:rFonts w:asciiTheme="majorBidi" w:hAnsiTheme="majorBidi" w:cstheme="majorBidi"/>
                <w:sz w:val="18"/>
                <w:szCs w:val="18"/>
              </w:rPr>
            </w:pPr>
          </w:p>
        </w:tc>
        <w:tc>
          <w:tcPr>
            <w:tcW w:w="908" w:type="dxa"/>
            <w:tcBorders>
              <w:bottom w:val="single" w:sz="6" w:space="0" w:color="auto"/>
            </w:tcBorders>
          </w:tcPr>
          <w:p w14:paraId="3802D007" w14:textId="77777777" w:rsidR="00B557E0" w:rsidRPr="00825BDB" w:rsidRDefault="00B557E0" w:rsidP="00B557E0">
            <w:pPr>
              <w:spacing w:line="220" w:lineRule="exact"/>
              <w:ind w:right="17"/>
              <w:jc w:val="right"/>
              <w:rPr>
                <w:rFonts w:asciiTheme="majorBidi" w:hAnsiTheme="majorBidi" w:cstheme="majorBidi"/>
                <w:sz w:val="18"/>
                <w:szCs w:val="18"/>
              </w:rPr>
            </w:pPr>
            <w:r w:rsidRPr="00825BDB">
              <w:rPr>
                <w:rFonts w:asciiTheme="majorBidi" w:hAnsiTheme="majorBidi" w:cstheme="majorBidi"/>
                <w:sz w:val="18"/>
                <w:szCs w:val="18"/>
              </w:rPr>
              <w:t>(46,514)</w:t>
            </w:r>
          </w:p>
        </w:tc>
        <w:tc>
          <w:tcPr>
            <w:tcW w:w="104" w:type="dxa"/>
          </w:tcPr>
          <w:p w14:paraId="5EF37C86" w14:textId="77777777" w:rsidR="00B557E0" w:rsidRPr="00825BDB" w:rsidRDefault="00B557E0" w:rsidP="00B557E0">
            <w:pPr>
              <w:spacing w:line="220" w:lineRule="exact"/>
              <w:ind w:right="57"/>
              <w:jc w:val="right"/>
              <w:rPr>
                <w:rFonts w:asciiTheme="majorBidi" w:hAnsiTheme="majorBidi" w:cstheme="majorBidi"/>
                <w:sz w:val="18"/>
                <w:szCs w:val="18"/>
              </w:rPr>
            </w:pPr>
          </w:p>
        </w:tc>
        <w:tc>
          <w:tcPr>
            <w:tcW w:w="1030" w:type="dxa"/>
            <w:tcBorders>
              <w:bottom w:val="single" w:sz="6" w:space="0" w:color="auto"/>
            </w:tcBorders>
          </w:tcPr>
          <w:p w14:paraId="3DFD14AB" w14:textId="77777777" w:rsidR="00B557E0" w:rsidRPr="00825BDB" w:rsidRDefault="00B557E0" w:rsidP="00B557E0">
            <w:pPr>
              <w:spacing w:line="220" w:lineRule="exact"/>
              <w:ind w:right="17"/>
              <w:jc w:val="right"/>
              <w:rPr>
                <w:rFonts w:asciiTheme="majorBidi" w:hAnsiTheme="majorBidi" w:cstheme="majorBidi"/>
                <w:sz w:val="18"/>
                <w:szCs w:val="18"/>
              </w:rPr>
            </w:pPr>
            <w:r w:rsidRPr="00825BDB">
              <w:rPr>
                <w:rFonts w:asciiTheme="majorBidi" w:hAnsiTheme="majorBidi" w:cstheme="majorBidi"/>
                <w:sz w:val="18"/>
                <w:szCs w:val="18"/>
              </w:rPr>
              <w:t>(26,321)</w:t>
            </w:r>
          </w:p>
        </w:tc>
        <w:tc>
          <w:tcPr>
            <w:tcW w:w="105" w:type="dxa"/>
          </w:tcPr>
          <w:p w14:paraId="310EC4DB" w14:textId="77777777" w:rsidR="00B557E0" w:rsidRPr="00825BDB" w:rsidRDefault="00B557E0" w:rsidP="00B557E0">
            <w:pPr>
              <w:spacing w:line="220" w:lineRule="exact"/>
              <w:ind w:right="57"/>
              <w:jc w:val="right"/>
              <w:rPr>
                <w:rFonts w:asciiTheme="majorBidi" w:hAnsiTheme="majorBidi" w:cstheme="majorBidi"/>
                <w:sz w:val="18"/>
                <w:szCs w:val="18"/>
              </w:rPr>
            </w:pPr>
          </w:p>
        </w:tc>
        <w:tc>
          <w:tcPr>
            <w:tcW w:w="916" w:type="dxa"/>
            <w:tcBorders>
              <w:bottom w:val="single" w:sz="6" w:space="0" w:color="auto"/>
            </w:tcBorders>
          </w:tcPr>
          <w:p w14:paraId="1EA2CC25" w14:textId="77777777" w:rsidR="00B557E0" w:rsidRPr="00825BDB" w:rsidRDefault="00B557E0" w:rsidP="00B557E0">
            <w:pPr>
              <w:spacing w:line="220" w:lineRule="exact"/>
              <w:ind w:right="239"/>
              <w:jc w:val="right"/>
              <w:rPr>
                <w:rFonts w:asciiTheme="majorBidi" w:hAnsiTheme="majorBidi" w:cstheme="majorBidi"/>
                <w:sz w:val="18"/>
                <w:szCs w:val="18"/>
              </w:rPr>
            </w:pPr>
            <w:r w:rsidRPr="00825BDB">
              <w:rPr>
                <w:rFonts w:asciiTheme="majorBidi" w:hAnsiTheme="majorBidi" w:cstheme="majorBidi"/>
                <w:sz w:val="18"/>
                <w:szCs w:val="18"/>
              </w:rPr>
              <w:t>-</w:t>
            </w:r>
          </w:p>
        </w:tc>
        <w:tc>
          <w:tcPr>
            <w:tcW w:w="103" w:type="dxa"/>
          </w:tcPr>
          <w:p w14:paraId="667E5EF6" w14:textId="77777777" w:rsidR="00B557E0" w:rsidRPr="00825BDB" w:rsidRDefault="00B557E0" w:rsidP="00B557E0">
            <w:pPr>
              <w:spacing w:line="220" w:lineRule="exact"/>
              <w:ind w:right="57"/>
              <w:jc w:val="right"/>
              <w:rPr>
                <w:rFonts w:asciiTheme="majorBidi" w:hAnsiTheme="majorBidi" w:cstheme="majorBidi"/>
                <w:sz w:val="18"/>
                <w:szCs w:val="18"/>
              </w:rPr>
            </w:pPr>
          </w:p>
        </w:tc>
        <w:tc>
          <w:tcPr>
            <w:tcW w:w="870" w:type="dxa"/>
            <w:tcBorders>
              <w:bottom w:val="single" w:sz="6" w:space="0" w:color="auto"/>
            </w:tcBorders>
          </w:tcPr>
          <w:p w14:paraId="190DF410" w14:textId="77777777" w:rsidR="00B557E0" w:rsidRPr="00825BDB" w:rsidRDefault="00B557E0" w:rsidP="00B557E0">
            <w:pPr>
              <w:spacing w:line="220" w:lineRule="exact"/>
              <w:jc w:val="right"/>
              <w:rPr>
                <w:rFonts w:asciiTheme="majorBidi" w:hAnsiTheme="majorBidi" w:cstheme="majorBidi"/>
                <w:sz w:val="18"/>
                <w:szCs w:val="18"/>
              </w:rPr>
            </w:pPr>
            <w:r w:rsidRPr="00825BDB">
              <w:rPr>
                <w:rFonts w:asciiTheme="majorBidi" w:hAnsiTheme="majorBidi" w:cstheme="majorBidi"/>
                <w:sz w:val="18"/>
                <w:szCs w:val="18"/>
              </w:rPr>
              <w:t>(27,399)</w:t>
            </w:r>
          </w:p>
        </w:tc>
        <w:tc>
          <w:tcPr>
            <w:tcW w:w="100" w:type="dxa"/>
          </w:tcPr>
          <w:p w14:paraId="4758C47B" w14:textId="77777777" w:rsidR="00B557E0" w:rsidRPr="00825BDB" w:rsidRDefault="00B557E0" w:rsidP="00B557E0">
            <w:pPr>
              <w:spacing w:line="220" w:lineRule="exact"/>
              <w:ind w:right="239"/>
              <w:jc w:val="right"/>
              <w:rPr>
                <w:rFonts w:asciiTheme="majorBidi" w:hAnsiTheme="majorBidi" w:cstheme="majorBidi"/>
                <w:sz w:val="18"/>
                <w:szCs w:val="18"/>
              </w:rPr>
            </w:pPr>
          </w:p>
        </w:tc>
        <w:tc>
          <w:tcPr>
            <w:tcW w:w="911" w:type="dxa"/>
            <w:tcBorders>
              <w:bottom w:val="single" w:sz="6" w:space="0" w:color="auto"/>
            </w:tcBorders>
          </w:tcPr>
          <w:p w14:paraId="33768524" w14:textId="77777777" w:rsidR="00B557E0" w:rsidRPr="00825BDB" w:rsidRDefault="00B557E0" w:rsidP="00B557E0">
            <w:pPr>
              <w:spacing w:line="220" w:lineRule="exact"/>
              <w:ind w:right="198"/>
              <w:jc w:val="right"/>
              <w:rPr>
                <w:rFonts w:asciiTheme="majorBidi" w:hAnsiTheme="majorBidi" w:cstheme="majorBidi"/>
                <w:sz w:val="18"/>
                <w:szCs w:val="18"/>
              </w:rPr>
            </w:pPr>
            <w:r w:rsidRPr="00825BDB">
              <w:rPr>
                <w:rFonts w:asciiTheme="majorBidi" w:hAnsiTheme="majorBidi" w:cstheme="majorBidi"/>
                <w:sz w:val="18"/>
                <w:szCs w:val="18"/>
              </w:rPr>
              <w:t>-</w:t>
            </w:r>
          </w:p>
        </w:tc>
        <w:tc>
          <w:tcPr>
            <w:tcW w:w="110" w:type="dxa"/>
          </w:tcPr>
          <w:p w14:paraId="64DE837A" w14:textId="77777777" w:rsidR="00B557E0" w:rsidRPr="00825BDB" w:rsidRDefault="00B557E0" w:rsidP="00B557E0">
            <w:pPr>
              <w:spacing w:line="220" w:lineRule="exact"/>
              <w:ind w:right="239"/>
              <w:jc w:val="right"/>
              <w:rPr>
                <w:rFonts w:asciiTheme="majorBidi" w:hAnsiTheme="majorBidi" w:cstheme="majorBidi"/>
                <w:sz w:val="18"/>
                <w:szCs w:val="18"/>
              </w:rPr>
            </w:pPr>
          </w:p>
        </w:tc>
        <w:tc>
          <w:tcPr>
            <w:tcW w:w="924" w:type="dxa"/>
            <w:tcBorders>
              <w:bottom w:val="single" w:sz="6" w:space="0" w:color="auto"/>
            </w:tcBorders>
          </w:tcPr>
          <w:p w14:paraId="4766D183" w14:textId="77777777" w:rsidR="00B557E0" w:rsidRPr="00825BDB" w:rsidRDefault="00B557E0" w:rsidP="00B557E0">
            <w:pPr>
              <w:spacing w:line="220" w:lineRule="exact"/>
              <w:ind w:right="198"/>
              <w:jc w:val="right"/>
              <w:rPr>
                <w:rFonts w:asciiTheme="majorBidi" w:hAnsiTheme="majorBidi" w:cstheme="majorBidi"/>
                <w:sz w:val="18"/>
                <w:szCs w:val="18"/>
              </w:rPr>
            </w:pPr>
            <w:r w:rsidRPr="00825BDB">
              <w:rPr>
                <w:rFonts w:asciiTheme="majorBidi" w:hAnsiTheme="majorBidi" w:cstheme="majorBidi"/>
                <w:sz w:val="18"/>
                <w:szCs w:val="18"/>
              </w:rPr>
              <w:t>-</w:t>
            </w:r>
          </w:p>
        </w:tc>
        <w:tc>
          <w:tcPr>
            <w:tcW w:w="140" w:type="dxa"/>
          </w:tcPr>
          <w:p w14:paraId="4E806189" w14:textId="77777777" w:rsidR="00B557E0" w:rsidRPr="00825BDB" w:rsidRDefault="00B557E0" w:rsidP="00B557E0">
            <w:pPr>
              <w:spacing w:line="220" w:lineRule="exact"/>
              <w:ind w:right="239"/>
              <w:jc w:val="right"/>
              <w:rPr>
                <w:rFonts w:asciiTheme="majorBidi" w:hAnsiTheme="majorBidi" w:cstheme="majorBidi"/>
                <w:sz w:val="18"/>
                <w:szCs w:val="18"/>
              </w:rPr>
            </w:pPr>
          </w:p>
        </w:tc>
        <w:tc>
          <w:tcPr>
            <w:tcW w:w="953" w:type="dxa"/>
            <w:tcBorders>
              <w:bottom w:val="single" w:sz="6" w:space="0" w:color="auto"/>
            </w:tcBorders>
          </w:tcPr>
          <w:p w14:paraId="2E2AA188" w14:textId="77777777" w:rsidR="00B557E0" w:rsidRPr="00825BDB" w:rsidRDefault="00B557E0" w:rsidP="00B557E0">
            <w:pPr>
              <w:spacing w:line="220" w:lineRule="exact"/>
              <w:ind w:right="17"/>
              <w:jc w:val="right"/>
              <w:rPr>
                <w:rFonts w:asciiTheme="majorBidi" w:hAnsiTheme="majorBidi" w:cstheme="majorBidi"/>
                <w:sz w:val="18"/>
                <w:szCs w:val="18"/>
              </w:rPr>
            </w:pPr>
            <w:r w:rsidRPr="00825BDB">
              <w:rPr>
                <w:rFonts w:asciiTheme="majorBidi" w:hAnsiTheme="majorBidi" w:cstheme="majorBidi"/>
                <w:sz w:val="18"/>
                <w:szCs w:val="18"/>
              </w:rPr>
              <w:t>(100,234)</w:t>
            </w:r>
          </w:p>
        </w:tc>
      </w:tr>
      <w:tr w:rsidR="00B557E0" w:rsidRPr="00825BDB" w14:paraId="240D1613" w14:textId="77777777" w:rsidTr="00B557E0">
        <w:trPr>
          <w:trHeight w:val="82"/>
        </w:trPr>
        <w:tc>
          <w:tcPr>
            <w:tcW w:w="2552" w:type="dxa"/>
          </w:tcPr>
          <w:p w14:paraId="3B826318" w14:textId="77777777" w:rsidR="00B557E0" w:rsidRPr="00034111" w:rsidRDefault="00B557E0" w:rsidP="00B557E0">
            <w:pPr>
              <w:spacing w:line="220" w:lineRule="exact"/>
              <w:rPr>
                <w:rFonts w:asciiTheme="majorBidi" w:hAnsiTheme="majorBidi" w:cstheme="majorBidi"/>
                <w:snapToGrid w:val="0"/>
                <w:sz w:val="18"/>
                <w:szCs w:val="18"/>
                <w:cs/>
                <w:lang w:eastAsia="th-TH"/>
              </w:rPr>
            </w:pPr>
            <w:r w:rsidRPr="00034111">
              <w:rPr>
                <w:rFonts w:asciiTheme="majorBidi" w:hAnsiTheme="majorBidi" w:cstheme="majorBidi"/>
                <w:snapToGrid w:val="0"/>
                <w:sz w:val="18"/>
                <w:szCs w:val="18"/>
                <w:cs/>
                <w:lang w:eastAsia="th-TH"/>
              </w:rPr>
              <w:t xml:space="preserve">ยอดคงเหลือ ณ วันที่ </w:t>
            </w:r>
            <w:r w:rsidRPr="00825BDB">
              <w:rPr>
                <w:rFonts w:asciiTheme="majorBidi" w:hAnsiTheme="majorBidi" w:cstheme="majorBidi"/>
                <w:snapToGrid w:val="0"/>
                <w:sz w:val="18"/>
                <w:szCs w:val="18"/>
                <w:lang w:eastAsia="th-TH"/>
              </w:rPr>
              <w:t xml:space="preserve">31 </w:t>
            </w:r>
            <w:r w:rsidRPr="00034111">
              <w:rPr>
                <w:rFonts w:asciiTheme="majorBidi" w:hAnsiTheme="majorBidi" w:cstheme="majorBidi"/>
                <w:snapToGrid w:val="0"/>
                <w:sz w:val="18"/>
                <w:szCs w:val="18"/>
                <w:cs/>
                <w:lang w:eastAsia="th-TH"/>
              </w:rPr>
              <w:t xml:space="preserve">ธันวาคม </w:t>
            </w:r>
            <w:r w:rsidRPr="00825BDB">
              <w:rPr>
                <w:rFonts w:asciiTheme="majorBidi" w:hAnsiTheme="majorBidi" w:cstheme="majorBidi"/>
                <w:snapToGrid w:val="0"/>
                <w:sz w:val="18"/>
                <w:szCs w:val="18"/>
                <w:lang w:eastAsia="th-TH"/>
              </w:rPr>
              <w:t>2563</w:t>
            </w:r>
          </w:p>
        </w:tc>
        <w:tc>
          <w:tcPr>
            <w:tcW w:w="100" w:type="dxa"/>
          </w:tcPr>
          <w:p w14:paraId="14206C8F" w14:textId="77777777" w:rsidR="00B557E0" w:rsidRPr="00825BDB" w:rsidRDefault="00B557E0" w:rsidP="00B557E0">
            <w:pPr>
              <w:spacing w:line="220" w:lineRule="exact"/>
              <w:rPr>
                <w:rFonts w:asciiTheme="majorBidi" w:hAnsiTheme="majorBidi" w:cstheme="majorBidi"/>
                <w:sz w:val="18"/>
                <w:szCs w:val="18"/>
              </w:rPr>
            </w:pPr>
          </w:p>
        </w:tc>
        <w:tc>
          <w:tcPr>
            <w:tcW w:w="876" w:type="dxa"/>
            <w:tcBorders>
              <w:top w:val="single" w:sz="6" w:space="0" w:color="auto"/>
              <w:bottom w:val="single" w:sz="6" w:space="0" w:color="auto"/>
            </w:tcBorders>
          </w:tcPr>
          <w:p w14:paraId="3AF15F73" w14:textId="77777777" w:rsidR="00B557E0" w:rsidRPr="00825BDB" w:rsidRDefault="00B557E0" w:rsidP="00B557E0">
            <w:pPr>
              <w:spacing w:line="220" w:lineRule="exact"/>
              <w:ind w:right="198"/>
              <w:jc w:val="right"/>
              <w:rPr>
                <w:rFonts w:asciiTheme="majorBidi" w:hAnsiTheme="majorBidi" w:cstheme="majorBidi"/>
                <w:sz w:val="18"/>
                <w:szCs w:val="18"/>
              </w:rPr>
            </w:pPr>
            <w:r w:rsidRPr="00825BDB">
              <w:rPr>
                <w:rFonts w:asciiTheme="majorBidi" w:hAnsiTheme="majorBidi" w:cstheme="majorBidi"/>
                <w:sz w:val="18"/>
                <w:szCs w:val="18"/>
              </w:rPr>
              <w:t>-</w:t>
            </w:r>
          </w:p>
        </w:tc>
        <w:tc>
          <w:tcPr>
            <w:tcW w:w="100" w:type="dxa"/>
          </w:tcPr>
          <w:p w14:paraId="58E78CC7" w14:textId="77777777" w:rsidR="00B557E0" w:rsidRPr="00825BDB" w:rsidRDefault="00B557E0" w:rsidP="00B557E0">
            <w:pPr>
              <w:spacing w:line="220" w:lineRule="exact"/>
              <w:ind w:right="57"/>
              <w:jc w:val="right"/>
              <w:rPr>
                <w:rFonts w:asciiTheme="majorBidi" w:hAnsiTheme="majorBidi" w:cstheme="majorBidi"/>
                <w:sz w:val="18"/>
                <w:szCs w:val="18"/>
              </w:rPr>
            </w:pPr>
          </w:p>
        </w:tc>
        <w:tc>
          <w:tcPr>
            <w:tcW w:w="876" w:type="dxa"/>
            <w:tcBorders>
              <w:top w:val="single" w:sz="6" w:space="0" w:color="auto"/>
              <w:bottom w:val="single" w:sz="6" w:space="0" w:color="auto"/>
            </w:tcBorders>
          </w:tcPr>
          <w:p w14:paraId="46108B81" w14:textId="77777777" w:rsidR="00B557E0" w:rsidRPr="00825BDB" w:rsidRDefault="00B557E0" w:rsidP="00B557E0">
            <w:pPr>
              <w:spacing w:line="220" w:lineRule="exact"/>
              <w:ind w:right="198"/>
              <w:jc w:val="right"/>
              <w:rPr>
                <w:rFonts w:asciiTheme="majorBidi" w:hAnsiTheme="majorBidi" w:cstheme="majorBidi"/>
                <w:sz w:val="18"/>
                <w:szCs w:val="18"/>
              </w:rPr>
            </w:pPr>
            <w:r w:rsidRPr="00825BDB">
              <w:rPr>
                <w:rFonts w:asciiTheme="majorBidi" w:hAnsiTheme="majorBidi" w:cstheme="majorBidi"/>
                <w:sz w:val="18"/>
                <w:szCs w:val="18"/>
              </w:rPr>
              <w:t>-</w:t>
            </w:r>
          </w:p>
        </w:tc>
        <w:tc>
          <w:tcPr>
            <w:tcW w:w="104" w:type="dxa"/>
          </w:tcPr>
          <w:p w14:paraId="03C4AC35" w14:textId="77777777" w:rsidR="00B557E0" w:rsidRPr="00825BDB" w:rsidRDefault="00B557E0" w:rsidP="00B557E0">
            <w:pPr>
              <w:spacing w:line="220" w:lineRule="exact"/>
              <w:ind w:right="57"/>
              <w:jc w:val="right"/>
              <w:rPr>
                <w:rFonts w:asciiTheme="majorBidi" w:hAnsiTheme="majorBidi" w:cstheme="majorBidi"/>
                <w:sz w:val="18"/>
                <w:szCs w:val="18"/>
              </w:rPr>
            </w:pPr>
          </w:p>
        </w:tc>
        <w:tc>
          <w:tcPr>
            <w:tcW w:w="888" w:type="dxa"/>
            <w:tcBorders>
              <w:top w:val="single" w:sz="6" w:space="0" w:color="auto"/>
              <w:bottom w:val="single" w:sz="6" w:space="0" w:color="auto"/>
            </w:tcBorders>
          </w:tcPr>
          <w:p w14:paraId="2B0F26A7" w14:textId="77777777" w:rsidR="00B557E0" w:rsidRPr="00825BDB" w:rsidRDefault="00B557E0" w:rsidP="00B557E0">
            <w:pPr>
              <w:spacing w:line="220" w:lineRule="exact"/>
              <w:ind w:right="198"/>
              <w:jc w:val="right"/>
              <w:rPr>
                <w:rFonts w:asciiTheme="majorBidi" w:hAnsiTheme="majorBidi" w:cstheme="majorBidi"/>
                <w:sz w:val="18"/>
                <w:szCs w:val="18"/>
              </w:rPr>
            </w:pPr>
            <w:r w:rsidRPr="00825BDB">
              <w:rPr>
                <w:rFonts w:asciiTheme="majorBidi" w:hAnsiTheme="majorBidi" w:cstheme="majorBidi"/>
                <w:sz w:val="18"/>
                <w:szCs w:val="18"/>
              </w:rPr>
              <w:t>-</w:t>
            </w:r>
          </w:p>
        </w:tc>
        <w:tc>
          <w:tcPr>
            <w:tcW w:w="100" w:type="dxa"/>
          </w:tcPr>
          <w:p w14:paraId="7F4A8D63" w14:textId="77777777" w:rsidR="00B557E0" w:rsidRPr="00825BDB" w:rsidRDefault="00B557E0" w:rsidP="00B557E0">
            <w:pPr>
              <w:spacing w:line="220" w:lineRule="exact"/>
              <w:ind w:right="57"/>
              <w:jc w:val="right"/>
              <w:rPr>
                <w:rFonts w:asciiTheme="majorBidi" w:hAnsiTheme="majorBidi" w:cstheme="majorBidi"/>
                <w:sz w:val="18"/>
                <w:szCs w:val="18"/>
              </w:rPr>
            </w:pPr>
          </w:p>
        </w:tc>
        <w:tc>
          <w:tcPr>
            <w:tcW w:w="909" w:type="dxa"/>
            <w:tcBorders>
              <w:top w:val="single" w:sz="6" w:space="0" w:color="auto"/>
              <w:bottom w:val="single" w:sz="6" w:space="0" w:color="auto"/>
            </w:tcBorders>
          </w:tcPr>
          <w:p w14:paraId="6A1EFC0F" w14:textId="1A7D1803" w:rsidR="00B557E0" w:rsidRPr="00825BDB" w:rsidRDefault="00FE6699" w:rsidP="00FE6699">
            <w:pPr>
              <w:spacing w:line="220" w:lineRule="exact"/>
              <w:ind w:right="198"/>
              <w:jc w:val="right"/>
              <w:rPr>
                <w:rFonts w:asciiTheme="majorBidi" w:hAnsiTheme="majorBidi" w:cstheme="majorBidi"/>
                <w:sz w:val="18"/>
                <w:szCs w:val="18"/>
              </w:rPr>
            </w:pPr>
            <w:r w:rsidRPr="00825BDB">
              <w:rPr>
                <w:rFonts w:asciiTheme="majorBidi" w:hAnsiTheme="majorBidi" w:cstheme="majorBidi"/>
                <w:sz w:val="18"/>
                <w:szCs w:val="18"/>
              </w:rPr>
              <w:t>-</w:t>
            </w:r>
          </w:p>
        </w:tc>
        <w:tc>
          <w:tcPr>
            <w:tcW w:w="100" w:type="dxa"/>
          </w:tcPr>
          <w:p w14:paraId="41B8B745" w14:textId="77777777" w:rsidR="00B557E0" w:rsidRPr="00825BDB" w:rsidRDefault="00B557E0" w:rsidP="00B557E0">
            <w:pPr>
              <w:spacing w:line="220" w:lineRule="exact"/>
              <w:ind w:right="57"/>
              <w:jc w:val="right"/>
              <w:rPr>
                <w:rFonts w:asciiTheme="majorBidi" w:hAnsiTheme="majorBidi" w:cstheme="majorBidi"/>
                <w:sz w:val="18"/>
                <w:szCs w:val="18"/>
              </w:rPr>
            </w:pPr>
          </w:p>
        </w:tc>
        <w:tc>
          <w:tcPr>
            <w:tcW w:w="908" w:type="dxa"/>
            <w:tcBorders>
              <w:top w:val="single" w:sz="6" w:space="0" w:color="auto"/>
              <w:bottom w:val="single" w:sz="6" w:space="0" w:color="auto"/>
            </w:tcBorders>
          </w:tcPr>
          <w:p w14:paraId="665BBA84" w14:textId="636A8446" w:rsidR="00B557E0" w:rsidRPr="00825BDB" w:rsidRDefault="00FE6699" w:rsidP="00B557E0">
            <w:pPr>
              <w:spacing w:line="220" w:lineRule="exact"/>
              <w:ind w:right="57"/>
              <w:jc w:val="right"/>
              <w:rPr>
                <w:rFonts w:asciiTheme="majorBidi" w:hAnsiTheme="majorBidi" w:cstheme="majorBidi"/>
                <w:sz w:val="18"/>
                <w:szCs w:val="18"/>
              </w:rPr>
            </w:pPr>
            <w:r w:rsidRPr="00825BDB">
              <w:rPr>
                <w:rFonts w:asciiTheme="majorBidi" w:hAnsiTheme="majorBidi" w:cstheme="majorBidi"/>
                <w:sz w:val="18"/>
                <w:szCs w:val="18"/>
              </w:rPr>
              <w:t>1,765,787</w:t>
            </w:r>
          </w:p>
        </w:tc>
        <w:tc>
          <w:tcPr>
            <w:tcW w:w="104" w:type="dxa"/>
          </w:tcPr>
          <w:p w14:paraId="680F3BBC" w14:textId="77777777" w:rsidR="00B557E0" w:rsidRPr="00825BDB" w:rsidRDefault="00B557E0" w:rsidP="00B557E0">
            <w:pPr>
              <w:spacing w:line="220" w:lineRule="exact"/>
              <w:ind w:right="239"/>
              <w:jc w:val="right"/>
              <w:rPr>
                <w:rFonts w:asciiTheme="majorBidi" w:hAnsiTheme="majorBidi" w:cstheme="majorBidi"/>
                <w:sz w:val="18"/>
                <w:szCs w:val="18"/>
              </w:rPr>
            </w:pPr>
          </w:p>
        </w:tc>
        <w:tc>
          <w:tcPr>
            <w:tcW w:w="1030" w:type="dxa"/>
            <w:tcBorders>
              <w:top w:val="single" w:sz="6" w:space="0" w:color="auto"/>
              <w:bottom w:val="single" w:sz="6" w:space="0" w:color="auto"/>
            </w:tcBorders>
          </w:tcPr>
          <w:p w14:paraId="2B7376B6" w14:textId="0E1582D2" w:rsidR="00B557E0" w:rsidRPr="00825BDB" w:rsidRDefault="00FE6699" w:rsidP="00B557E0">
            <w:pPr>
              <w:spacing w:line="220" w:lineRule="exact"/>
              <w:ind w:right="57"/>
              <w:jc w:val="right"/>
              <w:rPr>
                <w:rFonts w:asciiTheme="majorBidi" w:hAnsiTheme="majorBidi" w:cstheme="majorBidi"/>
                <w:sz w:val="18"/>
                <w:szCs w:val="18"/>
              </w:rPr>
            </w:pPr>
            <w:r w:rsidRPr="00825BDB">
              <w:rPr>
                <w:rFonts w:asciiTheme="majorBidi" w:hAnsiTheme="majorBidi" w:cstheme="majorBidi"/>
                <w:sz w:val="18"/>
                <w:szCs w:val="18"/>
              </w:rPr>
              <w:t>188,453</w:t>
            </w:r>
          </w:p>
        </w:tc>
        <w:tc>
          <w:tcPr>
            <w:tcW w:w="105" w:type="dxa"/>
          </w:tcPr>
          <w:p w14:paraId="079DEEAD" w14:textId="77777777" w:rsidR="00B557E0" w:rsidRPr="00825BDB" w:rsidRDefault="00B557E0" w:rsidP="00B557E0">
            <w:pPr>
              <w:spacing w:line="220" w:lineRule="exact"/>
              <w:ind w:right="239"/>
              <w:jc w:val="right"/>
              <w:rPr>
                <w:rFonts w:asciiTheme="majorBidi" w:hAnsiTheme="majorBidi" w:cstheme="majorBidi"/>
                <w:sz w:val="18"/>
                <w:szCs w:val="18"/>
              </w:rPr>
            </w:pPr>
          </w:p>
        </w:tc>
        <w:tc>
          <w:tcPr>
            <w:tcW w:w="916" w:type="dxa"/>
            <w:tcBorders>
              <w:top w:val="single" w:sz="6" w:space="0" w:color="auto"/>
              <w:bottom w:val="single" w:sz="6" w:space="0" w:color="auto"/>
            </w:tcBorders>
          </w:tcPr>
          <w:p w14:paraId="50DA0C0F" w14:textId="77777777" w:rsidR="00B557E0" w:rsidRPr="00825BDB" w:rsidRDefault="00B557E0" w:rsidP="00B557E0">
            <w:pPr>
              <w:spacing w:line="220" w:lineRule="exact"/>
              <w:ind w:right="57"/>
              <w:jc w:val="right"/>
              <w:rPr>
                <w:rFonts w:asciiTheme="majorBidi" w:hAnsiTheme="majorBidi" w:cstheme="majorBidi"/>
                <w:sz w:val="18"/>
                <w:szCs w:val="18"/>
              </w:rPr>
            </w:pPr>
            <w:r w:rsidRPr="00825BDB">
              <w:rPr>
                <w:rFonts w:asciiTheme="majorBidi" w:hAnsiTheme="majorBidi" w:cstheme="majorBidi"/>
                <w:sz w:val="18"/>
                <w:szCs w:val="18"/>
              </w:rPr>
              <w:t>127,624</w:t>
            </w:r>
          </w:p>
        </w:tc>
        <w:tc>
          <w:tcPr>
            <w:tcW w:w="103" w:type="dxa"/>
          </w:tcPr>
          <w:p w14:paraId="580D718A" w14:textId="77777777" w:rsidR="00B557E0" w:rsidRPr="00825BDB" w:rsidRDefault="00B557E0" w:rsidP="00B557E0">
            <w:pPr>
              <w:spacing w:line="220" w:lineRule="exact"/>
              <w:ind w:right="239"/>
              <w:jc w:val="right"/>
              <w:rPr>
                <w:rFonts w:asciiTheme="majorBidi" w:hAnsiTheme="majorBidi" w:cstheme="majorBidi"/>
                <w:sz w:val="18"/>
                <w:szCs w:val="18"/>
              </w:rPr>
            </w:pPr>
          </w:p>
        </w:tc>
        <w:tc>
          <w:tcPr>
            <w:tcW w:w="870" w:type="dxa"/>
            <w:tcBorders>
              <w:top w:val="single" w:sz="6" w:space="0" w:color="auto"/>
              <w:bottom w:val="single" w:sz="6" w:space="0" w:color="auto"/>
            </w:tcBorders>
          </w:tcPr>
          <w:p w14:paraId="16C9B006" w14:textId="497452F7" w:rsidR="00B557E0" w:rsidRPr="00825BDB" w:rsidRDefault="00FE6699" w:rsidP="00B557E0">
            <w:pPr>
              <w:spacing w:line="220" w:lineRule="exact"/>
              <w:ind w:right="57"/>
              <w:jc w:val="right"/>
              <w:rPr>
                <w:rFonts w:asciiTheme="majorBidi" w:hAnsiTheme="majorBidi" w:cstheme="majorBidi"/>
                <w:sz w:val="18"/>
                <w:szCs w:val="18"/>
              </w:rPr>
            </w:pPr>
            <w:r w:rsidRPr="00825BDB">
              <w:rPr>
                <w:rFonts w:asciiTheme="majorBidi" w:hAnsiTheme="majorBidi" w:cstheme="majorBidi"/>
                <w:sz w:val="18"/>
                <w:szCs w:val="18"/>
              </w:rPr>
              <w:t>144,987</w:t>
            </w:r>
          </w:p>
        </w:tc>
        <w:tc>
          <w:tcPr>
            <w:tcW w:w="100" w:type="dxa"/>
          </w:tcPr>
          <w:p w14:paraId="52729771" w14:textId="77777777" w:rsidR="00B557E0" w:rsidRPr="00825BDB" w:rsidRDefault="00B557E0" w:rsidP="00B557E0">
            <w:pPr>
              <w:spacing w:line="220" w:lineRule="exact"/>
              <w:ind w:right="239"/>
              <w:jc w:val="right"/>
              <w:rPr>
                <w:rFonts w:asciiTheme="majorBidi" w:hAnsiTheme="majorBidi" w:cstheme="majorBidi"/>
                <w:sz w:val="18"/>
                <w:szCs w:val="18"/>
              </w:rPr>
            </w:pPr>
          </w:p>
        </w:tc>
        <w:tc>
          <w:tcPr>
            <w:tcW w:w="911" w:type="dxa"/>
            <w:tcBorders>
              <w:top w:val="single" w:sz="6" w:space="0" w:color="auto"/>
              <w:bottom w:val="single" w:sz="6" w:space="0" w:color="auto"/>
            </w:tcBorders>
          </w:tcPr>
          <w:p w14:paraId="1128ABE9" w14:textId="77777777" w:rsidR="00B557E0" w:rsidRPr="00825BDB" w:rsidRDefault="00B557E0" w:rsidP="00B557E0">
            <w:pPr>
              <w:spacing w:line="220" w:lineRule="exact"/>
              <w:ind w:right="57"/>
              <w:jc w:val="right"/>
              <w:rPr>
                <w:rFonts w:asciiTheme="majorBidi" w:hAnsiTheme="majorBidi" w:cstheme="majorBidi"/>
                <w:sz w:val="18"/>
                <w:szCs w:val="18"/>
              </w:rPr>
            </w:pPr>
            <w:r w:rsidRPr="00825BDB">
              <w:rPr>
                <w:rFonts w:asciiTheme="majorBidi" w:hAnsiTheme="majorBidi" w:cstheme="majorBidi"/>
                <w:sz w:val="18"/>
                <w:szCs w:val="18"/>
              </w:rPr>
              <w:t>20,349</w:t>
            </w:r>
          </w:p>
        </w:tc>
        <w:tc>
          <w:tcPr>
            <w:tcW w:w="110" w:type="dxa"/>
          </w:tcPr>
          <w:p w14:paraId="6057C5A9" w14:textId="77777777" w:rsidR="00B557E0" w:rsidRPr="00825BDB" w:rsidRDefault="00B557E0" w:rsidP="00B557E0">
            <w:pPr>
              <w:spacing w:line="220" w:lineRule="exact"/>
              <w:ind w:right="239"/>
              <w:jc w:val="right"/>
              <w:rPr>
                <w:rFonts w:asciiTheme="majorBidi" w:hAnsiTheme="majorBidi" w:cstheme="majorBidi"/>
                <w:sz w:val="18"/>
                <w:szCs w:val="18"/>
              </w:rPr>
            </w:pPr>
          </w:p>
        </w:tc>
        <w:tc>
          <w:tcPr>
            <w:tcW w:w="924" w:type="dxa"/>
            <w:tcBorders>
              <w:top w:val="single" w:sz="6" w:space="0" w:color="auto"/>
              <w:bottom w:val="single" w:sz="6" w:space="0" w:color="auto"/>
            </w:tcBorders>
          </w:tcPr>
          <w:p w14:paraId="2246D131" w14:textId="77777777" w:rsidR="00B557E0" w:rsidRPr="00825BDB" w:rsidRDefault="00B557E0" w:rsidP="00B557E0">
            <w:pPr>
              <w:spacing w:line="220" w:lineRule="exact"/>
              <w:ind w:right="198"/>
              <w:jc w:val="right"/>
              <w:rPr>
                <w:rFonts w:asciiTheme="majorBidi" w:hAnsiTheme="majorBidi" w:cstheme="majorBidi"/>
                <w:sz w:val="18"/>
                <w:szCs w:val="18"/>
              </w:rPr>
            </w:pPr>
            <w:r w:rsidRPr="00825BDB">
              <w:rPr>
                <w:rFonts w:asciiTheme="majorBidi" w:hAnsiTheme="majorBidi" w:cstheme="majorBidi"/>
                <w:sz w:val="18"/>
                <w:szCs w:val="18"/>
              </w:rPr>
              <w:t>-</w:t>
            </w:r>
          </w:p>
        </w:tc>
        <w:tc>
          <w:tcPr>
            <w:tcW w:w="140" w:type="dxa"/>
          </w:tcPr>
          <w:p w14:paraId="11D414C1" w14:textId="77777777" w:rsidR="00B557E0" w:rsidRPr="00825BDB" w:rsidRDefault="00B557E0" w:rsidP="00B557E0">
            <w:pPr>
              <w:spacing w:line="220" w:lineRule="exact"/>
              <w:ind w:right="239"/>
              <w:jc w:val="right"/>
              <w:rPr>
                <w:rFonts w:asciiTheme="majorBidi" w:hAnsiTheme="majorBidi" w:cstheme="majorBidi"/>
                <w:sz w:val="18"/>
                <w:szCs w:val="18"/>
              </w:rPr>
            </w:pPr>
          </w:p>
        </w:tc>
        <w:tc>
          <w:tcPr>
            <w:tcW w:w="953" w:type="dxa"/>
            <w:tcBorders>
              <w:top w:val="single" w:sz="6" w:space="0" w:color="auto"/>
              <w:bottom w:val="single" w:sz="6" w:space="0" w:color="auto"/>
            </w:tcBorders>
          </w:tcPr>
          <w:p w14:paraId="102CDC53" w14:textId="683EBC4C" w:rsidR="00B557E0" w:rsidRPr="00825BDB" w:rsidRDefault="00B557E0" w:rsidP="00B557E0">
            <w:pPr>
              <w:spacing w:line="220" w:lineRule="exact"/>
              <w:ind w:right="57"/>
              <w:jc w:val="right"/>
              <w:rPr>
                <w:rFonts w:asciiTheme="majorBidi" w:hAnsiTheme="majorBidi" w:cstheme="majorBidi"/>
                <w:sz w:val="18"/>
                <w:szCs w:val="18"/>
              </w:rPr>
            </w:pPr>
            <w:r w:rsidRPr="00825BDB">
              <w:rPr>
                <w:rFonts w:asciiTheme="majorBidi" w:hAnsiTheme="majorBidi" w:cstheme="majorBidi"/>
                <w:sz w:val="18"/>
                <w:szCs w:val="18"/>
              </w:rPr>
              <w:t>2,247,200</w:t>
            </w:r>
          </w:p>
        </w:tc>
      </w:tr>
      <w:tr w:rsidR="00B557E0" w:rsidRPr="00825BDB" w14:paraId="4EA2F1FC" w14:textId="77777777" w:rsidTr="00B557E0">
        <w:trPr>
          <w:trHeight w:val="82"/>
        </w:trPr>
        <w:tc>
          <w:tcPr>
            <w:tcW w:w="2552" w:type="dxa"/>
          </w:tcPr>
          <w:p w14:paraId="25149A0A" w14:textId="77777777" w:rsidR="00B557E0" w:rsidRPr="00034111" w:rsidRDefault="00B557E0" w:rsidP="00B557E0">
            <w:pPr>
              <w:spacing w:line="220" w:lineRule="exact"/>
              <w:rPr>
                <w:rFonts w:asciiTheme="majorBidi" w:hAnsiTheme="majorBidi" w:cstheme="majorBidi"/>
                <w:b/>
                <w:bCs/>
                <w:snapToGrid w:val="0"/>
                <w:sz w:val="18"/>
                <w:szCs w:val="18"/>
                <w:cs/>
                <w:lang w:eastAsia="th-TH"/>
              </w:rPr>
            </w:pPr>
            <w:r w:rsidRPr="00034111">
              <w:rPr>
                <w:rFonts w:asciiTheme="majorBidi" w:hAnsiTheme="majorBidi" w:cstheme="majorBidi"/>
                <w:b/>
                <w:bCs/>
                <w:snapToGrid w:val="0"/>
                <w:sz w:val="18"/>
                <w:szCs w:val="18"/>
                <w:cs/>
                <w:lang w:eastAsia="th-TH"/>
              </w:rPr>
              <w:t>มูลค่าสุทธิตามบัญชี</w:t>
            </w:r>
          </w:p>
        </w:tc>
        <w:tc>
          <w:tcPr>
            <w:tcW w:w="100" w:type="dxa"/>
          </w:tcPr>
          <w:p w14:paraId="226641E2" w14:textId="77777777" w:rsidR="00B557E0" w:rsidRPr="00825BDB" w:rsidRDefault="00B557E0" w:rsidP="00B557E0">
            <w:pPr>
              <w:spacing w:line="220" w:lineRule="exact"/>
              <w:rPr>
                <w:rFonts w:asciiTheme="majorBidi" w:hAnsiTheme="majorBidi" w:cstheme="majorBidi"/>
                <w:sz w:val="18"/>
                <w:szCs w:val="18"/>
              </w:rPr>
            </w:pPr>
          </w:p>
        </w:tc>
        <w:tc>
          <w:tcPr>
            <w:tcW w:w="876" w:type="dxa"/>
            <w:tcBorders>
              <w:top w:val="single" w:sz="6" w:space="0" w:color="auto"/>
            </w:tcBorders>
          </w:tcPr>
          <w:p w14:paraId="47FA432F" w14:textId="77777777" w:rsidR="00B557E0" w:rsidRPr="00825BDB" w:rsidRDefault="00B557E0" w:rsidP="00B557E0">
            <w:pPr>
              <w:spacing w:line="220" w:lineRule="exact"/>
              <w:ind w:right="57"/>
              <w:jc w:val="right"/>
              <w:rPr>
                <w:rFonts w:asciiTheme="majorBidi" w:hAnsiTheme="majorBidi" w:cstheme="majorBidi"/>
                <w:sz w:val="18"/>
                <w:szCs w:val="18"/>
              </w:rPr>
            </w:pPr>
          </w:p>
        </w:tc>
        <w:tc>
          <w:tcPr>
            <w:tcW w:w="100" w:type="dxa"/>
          </w:tcPr>
          <w:p w14:paraId="66F031DF" w14:textId="77777777" w:rsidR="00B557E0" w:rsidRPr="00825BDB" w:rsidRDefault="00B557E0" w:rsidP="00B557E0">
            <w:pPr>
              <w:spacing w:line="220" w:lineRule="exact"/>
              <w:ind w:right="57"/>
              <w:jc w:val="right"/>
              <w:rPr>
                <w:rFonts w:asciiTheme="majorBidi" w:hAnsiTheme="majorBidi" w:cstheme="majorBidi"/>
                <w:sz w:val="18"/>
                <w:szCs w:val="18"/>
              </w:rPr>
            </w:pPr>
          </w:p>
        </w:tc>
        <w:tc>
          <w:tcPr>
            <w:tcW w:w="876" w:type="dxa"/>
            <w:tcBorders>
              <w:top w:val="single" w:sz="6" w:space="0" w:color="auto"/>
              <w:left w:val="nil"/>
            </w:tcBorders>
          </w:tcPr>
          <w:p w14:paraId="27B62303" w14:textId="77777777" w:rsidR="00B557E0" w:rsidRPr="00825BDB" w:rsidRDefault="00B557E0" w:rsidP="00B557E0">
            <w:pPr>
              <w:spacing w:line="220" w:lineRule="exact"/>
              <w:ind w:right="57"/>
              <w:jc w:val="right"/>
              <w:rPr>
                <w:rFonts w:asciiTheme="majorBidi" w:hAnsiTheme="majorBidi" w:cstheme="majorBidi"/>
                <w:sz w:val="18"/>
                <w:szCs w:val="18"/>
              </w:rPr>
            </w:pPr>
          </w:p>
        </w:tc>
        <w:tc>
          <w:tcPr>
            <w:tcW w:w="104" w:type="dxa"/>
          </w:tcPr>
          <w:p w14:paraId="1169EC41" w14:textId="77777777" w:rsidR="00B557E0" w:rsidRPr="00825BDB" w:rsidRDefault="00B557E0" w:rsidP="00B557E0">
            <w:pPr>
              <w:spacing w:line="220" w:lineRule="exact"/>
              <w:ind w:right="57"/>
              <w:jc w:val="right"/>
              <w:rPr>
                <w:rFonts w:asciiTheme="majorBidi" w:hAnsiTheme="majorBidi" w:cstheme="majorBidi"/>
                <w:sz w:val="18"/>
                <w:szCs w:val="18"/>
              </w:rPr>
            </w:pPr>
          </w:p>
        </w:tc>
        <w:tc>
          <w:tcPr>
            <w:tcW w:w="888" w:type="dxa"/>
            <w:tcBorders>
              <w:top w:val="single" w:sz="6" w:space="0" w:color="auto"/>
            </w:tcBorders>
          </w:tcPr>
          <w:p w14:paraId="27993C00" w14:textId="77777777" w:rsidR="00B557E0" w:rsidRPr="00825BDB" w:rsidRDefault="00B557E0" w:rsidP="00B557E0">
            <w:pPr>
              <w:spacing w:line="220" w:lineRule="exact"/>
              <w:ind w:right="57"/>
              <w:jc w:val="right"/>
              <w:rPr>
                <w:rFonts w:asciiTheme="majorBidi" w:hAnsiTheme="majorBidi" w:cstheme="majorBidi"/>
                <w:sz w:val="18"/>
                <w:szCs w:val="18"/>
              </w:rPr>
            </w:pPr>
          </w:p>
        </w:tc>
        <w:tc>
          <w:tcPr>
            <w:tcW w:w="100" w:type="dxa"/>
          </w:tcPr>
          <w:p w14:paraId="3C9FA34B" w14:textId="77777777" w:rsidR="00B557E0" w:rsidRPr="00825BDB" w:rsidRDefault="00B557E0" w:rsidP="00B557E0">
            <w:pPr>
              <w:spacing w:line="220" w:lineRule="exact"/>
              <w:ind w:right="57"/>
              <w:jc w:val="right"/>
              <w:rPr>
                <w:rFonts w:asciiTheme="majorBidi" w:hAnsiTheme="majorBidi" w:cstheme="majorBidi"/>
                <w:sz w:val="18"/>
                <w:szCs w:val="18"/>
              </w:rPr>
            </w:pPr>
          </w:p>
        </w:tc>
        <w:tc>
          <w:tcPr>
            <w:tcW w:w="909" w:type="dxa"/>
            <w:tcBorders>
              <w:top w:val="single" w:sz="6" w:space="0" w:color="auto"/>
            </w:tcBorders>
          </w:tcPr>
          <w:p w14:paraId="53483F2C" w14:textId="77777777" w:rsidR="00B557E0" w:rsidRPr="00825BDB" w:rsidRDefault="00B557E0" w:rsidP="00B557E0">
            <w:pPr>
              <w:spacing w:line="220" w:lineRule="exact"/>
              <w:ind w:right="57"/>
              <w:jc w:val="right"/>
              <w:rPr>
                <w:rFonts w:asciiTheme="majorBidi" w:hAnsiTheme="majorBidi" w:cstheme="majorBidi"/>
                <w:sz w:val="18"/>
                <w:szCs w:val="18"/>
              </w:rPr>
            </w:pPr>
          </w:p>
        </w:tc>
        <w:tc>
          <w:tcPr>
            <w:tcW w:w="100" w:type="dxa"/>
          </w:tcPr>
          <w:p w14:paraId="15AC6D67" w14:textId="77777777" w:rsidR="00B557E0" w:rsidRPr="00825BDB" w:rsidRDefault="00B557E0" w:rsidP="00B557E0">
            <w:pPr>
              <w:spacing w:line="220" w:lineRule="exact"/>
              <w:ind w:right="57"/>
              <w:jc w:val="right"/>
              <w:rPr>
                <w:rFonts w:asciiTheme="majorBidi" w:hAnsiTheme="majorBidi" w:cstheme="majorBidi"/>
                <w:sz w:val="18"/>
                <w:szCs w:val="18"/>
              </w:rPr>
            </w:pPr>
          </w:p>
        </w:tc>
        <w:tc>
          <w:tcPr>
            <w:tcW w:w="908" w:type="dxa"/>
            <w:tcBorders>
              <w:top w:val="single" w:sz="6" w:space="0" w:color="auto"/>
            </w:tcBorders>
          </w:tcPr>
          <w:p w14:paraId="12EDC9E9" w14:textId="77777777" w:rsidR="00B557E0" w:rsidRPr="00825BDB" w:rsidRDefault="00B557E0" w:rsidP="00B557E0">
            <w:pPr>
              <w:spacing w:line="220" w:lineRule="exact"/>
              <w:ind w:right="57"/>
              <w:jc w:val="right"/>
              <w:rPr>
                <w:rFonts w:asciiTheme="majorBidi" w:hAnsiTheme="majorBidi" w:cstheme="majorBidi"/>
                <w:sz w:val="18"/>
                <w:szCs w:val="18"/>
              </w:rPr>
            </w:pPr>
          </w:p>
        </w:tc>
        <w:tc>
          <w:tcPr>
            <w:tcW w:w="104" w:type="dxa"/>
          </w:tcPr>
          <w:p w14:paraId="476799AE" w14:textId="77777777" w:rsidR="00B557E0" w:rsidRPr="00825BDB" w:rsidRDefault="00B557E0" w:rsidP="00B557E0">
            <w:pPr>
              <w:spacing w:line="220" w:lineRule="exact"/>
              <w:ind w:right="57"/>
              <w:jc w:val="right"/>
              <w:rPr>
                <w:rFonts w:asciiTheme="majorBidi" w:hAnsiTheme="majorBidi" w:cstheme="majorBidi"/>
                <w:sz w:val="18"/>
                <w:szCs w:val="18"/>
              </w:rPr>
            </w:pPr>
          </w:p>
        </w:tc>
        <w:tc>
          <w:tcPr>
            <w:tcW w:w="1030" w:type="dxa"/>
            <w:tcBorders>
              <w:top w:val="single" w:sz="6" w:space="0" w:color="auto"/>
            </w:tcBorders>
          </w:tcPr>
          <w:p w14:paraId="6C7F7E3A" w14:textId="77777777" w:rsidR="00B557E0" w:rsidRPr="00825BDB" w:rsidRDefault="00B557E0" w:rsidP="00B557E0">
            <w:pPr>
              <w:spacing w:line="220" w:lineRule="exact"/>
              <w:ind w:right="57"/>
              <w:jc w:val="right"/>
              <w:rPr>
                <w:rFonts w:asciiTheme="majorBidi" w:hAnsiTheme="majorBidi" w:cstheme="majorBidi"/>
                <w:sz w:val="18"/>
                <w:szCs w:val="18"/>
              </w:rPr>
            </w:pPr>
          </w:p>
        </w:tc>
        <w:tc>
          <w:tcPr>
            <w:tcW w:w="105" w:type="dxa"/>
          </w:tcPr>
          <w:p w14:paraId="721A64FD" w14:textId="77777777" w:rsidR="00B557E0" w:rsidRPr="00825BDB" w:rsidRDefault="00B557E0" w:rsidP="00B557E0">
            <w:pPr>
              <w:spacing w:line="220" w:lineRule="exact"/>
              <w:ind w:right="57"/>
              <w:jc w:val="right"/>
              <w:rPr>
                <w:rFonts w:asciiTheme="majorBidi" w:hAnsiTheme="majorBidi" w:cstheme="majorBidi"/>
                <w:sz w:val="18"/>
                <w:szCs w:val="18"/>
              </w:rPr>
            </w:pPr>
          </w:p>
        </w:tc>
        <w:tc>
          <w:tcPr>
            <w:tcW w:w="916" w:type="dxa"/>
            <w:tcBorders>
              <w:top w:val="single" w:sz="6" w:space="0" w:color="auto"/>
            </w:tcBorders>
          </w:tcPr>
          <w:p w14:paraId="79A129BB" w14:textId="77777777" w:rsidR="00B557E0" w:rsidRPr="00825BDB" w:rsidRDefault="00B557E0" w:rsidP="00B557E0">
            <w:pPr>
              <w:spacing w:line="220" w:lineRule="exact"/>
              <w:ind w:right="57"/>
              <w:jc w:val="right"/>
              <w:rPr>
                <w:rFonts w:asciiTheme="majorBidi" w:hAnsiTheme="majorBidi" w:cstheme="majorBidi"/>
                <w:sz w:val="18"/>
                <w:szCs w:val="18"/>
              </w:rPr>
            </w:pPr>
          </w:p>
        </w:tc>
        <w:tc>
          <w:tcPr>
            <w:tcW w:w="103" w:type="dxa"/>
          </w:tcPr>
          <w:p w14:paraId="36CAD376" w14:textId="77777777" w:rsidR="00B557E0" w:rsidRPr="00825BDB" w:rsidRDefault="00B557E0" w:rsidP="00B557E0">
            <w:pPr>
              <w:spacing w:line="220" w:lineRule="exact"/>
              <w:ind w:right="57"/>
              <w:jc w:val="right"/>
              <w:rPr>
                <w:rFonts w:asciiTheme="majorBidi" w:hAnsiTheme="majorBidi" w:cstheme="majorBidi"/>
                <w:sz w:val="18"/>
                <w:szCs w:val="18"/>
              </w:rPr>
            </w:pPr>
          </w:p>
        </w:tc>
        <w:tc>
          <w:tcPr>
            <w:tcW w:w="870" w:type="dxa"/>
            <w:tcBorders>
              <w:top w:val="single" w:sz="6" w:space="0" w:color="auto"/>
            </w:tcBorders>
          </w:tcPr>
          <w:p w14:paraId="1E1F1855" w14:textId="77777777" w:rsidR="00B557E0" w:rsidRPr="00825BDB" w:rsidRDefault="00B557E0" w:rsidP="00B557E0">
            <w:pPr>
              <w:spacing w:line="220" w:lineRule="exact"/>
              <w:ind w:right="57"/>
              <w:jc w:val="right"/>
              <w:rPr>
                <w:rFonts w:asciiTheme="majorBidi" w:hAnsiTheme="majorBidi" w:cstheme="majorBidi"/>
                <w:sz w:val="18"/>
                <w:szCs w:val="18"/>
              </w:rPr>
            </w:pPr>
          </w:p>
        </w:tc>
        <w:tc>
          <w:tcPr>
            <w:tcW w:w="100" w:type="dxa"/>
          </w:tcPr>
          <w:p w14:paraId="29F52CC7" w14:textId="77777777" w:rsidR="00B557E0" w:rsidRPr="00825BDB" w:rsidRDefault="00B557E0" w:rsidP="00B557E0">
            <w:pPr>
              <w:spacing w:line="220" w:lineRule="exact"/>
              <w:ind w:right="57"/>
              <w:jc w:val="right"/>
              <w:rPr>
                <w:rFonts w:asciiTheme="majorBidi" w:hAnsiTheme="majorBidi" w:cstheme="majorBidi"/>
                <w:sz w:val="18"/>
                <w:szCs w:val="18"/>
              </w:rPr>
            </w:pPr>
          </w:p>
        </w:tc>
        <w:tc>
          <w:tcPr>
            <w:tcW w:w="911" w:type="dxa"/>
            <w:tcBorders>
              <w:top w:val="single" w:sz="6" w:space="0" w:color="auto"/>
            </w:tcBorders>
          </w:tcPr>
          <w:p w14:paraId="3DC3951A" w14:textId="77777777" w:rsidR="00B557E0" w:rsidRPr="00825BDB" w:rsidRDefault="00B557E0" w:rsidP="00B557E0">
            <w:pPr>
              <w:spacing w:line="220" w:lineRule="exact"/>
              <w:ind w:right="57"/>
              <w:jc w:val="right"/>
              <w:rPr>
                <w:rFonts w:asciiTheme="majorBidi" w:hAnsiTheme="majorBidi" w:cstheme="majorBidi"/>
                <w:sz w:val="18"/>
                <w:szCs w:val="18"/>
              </w:rPr>
            </w:pPr>
          </w:p>
        </w:tc>
        <w:tc>
          <w:tcPr>
            <w:tcW w:w="110" w:type="dxa"/>
          </w:tcPr>
          <w:p w14:paraId="133BD2E0" w14:textId="77777777" w:rsidR="00B557E0" w:rsidRPr="00825BDB" w:rsidRDefault="00B557E0" w:rsidP="00B557E0">
            <w:pPr>
              <w:spacing w:line="220" w:lineRule="exact"/>
              <w:ind w:right="57"/>
              <w:jc w:val="right"/>
              <w:rPr>
                <w:rFonts w:asciiTheme="majorBidi" w:hAnsiTheme="majorBidi" w:cstheme="majorBidi"/>
                <w:sz w:val="18"/>
                <w:szCs w:val="18"/>
              </w:rPr>
            </w:pPr>
          </w:p>
        </w:tc>
        <w:tc>
          <w:tcPr>
            <w:tcW w:w="924" w:type="dxa"/>
            <w:tcBorders>
              <w:top w:val="single" w:sz="6" w:space="0" w:color="auto"/>
            </w:tcBorders>
          </w:tcPr>
          <w:p w14:paraId="79159956" w14:textId="77777777" w:rsidR="00B557E0" w:rsidRPr="00825BDB" w:rsidRDefault="00B557E0" w:rsidP="00B557E0">
            <w:pPr>
              <w:spacing w:line="220" w:lineRule="exact"/>
              <w:ind w:right="57"/>
              <w:jc w:val="right"/>
              <w:rPr>
                <w:rFonts w:asciiTheme="majorBidi" w:hAnsiTheme="majorBidi" w:cstheme="majorBidi"/>
                <w:sz w:val="18"/>
                <w:szCs w:val="18"/>
              </w:rPr>
            </w:pPr>
          </w:p>
        </w:tc>
        <w:tc>
          <w:tcPr>
            <w:tcW w:w="140" w:type="dxa"/>
          </w:tcPr>
          <w:p w14:paraId="4CA880C3" w14:textId="77777777" w:rsidR="00B557E0" w:rsidRPr="00825BDB" w:rsidRDefault="00B557E0" w:rsidP="00B557E0">
            <w:pPr>
              <w:spacing w:line="220" w:lineRule="exact"/>
              <w:ind w:right="57"/>
              <w:jc w:val="right"/>
              <w:rPr>
                <w:rFonts w:asciiTheme="majorBidi" w:hAnsiTheme="majorBidi" w:cstheme="majorBidi"/>
                <w:sz w:val="18"/>
                <w:szCs w:val="18"/>
              </w:rPr>
            </w:pPr>
          </w:p>
        </w:tc>
        <w:tc>
          <w:tcPr>
            <w:tcW w:w="953" w:type="dxa"/>
            <w:tcBorders>
              <w:top w:val="single" w:sz="6" w:space="0" w:color="auto"/>
            </w:tcBorders>
          </w:tcPr>
          <w:p w14:paraId="776090E1" w14:textId="77777777" w:rsidR="00B557E0" w:rsidRPr="00825BDB" w:rsidRDefault="00B557E0" w:rsidP="00B557E0">
            <w:pPr>
              <w:spacing w:line="220" w:lineRule="exact"/>
              <w:ind w:right="57"/>
              <w:jc w:val="right"/>
              <w:rPr>
                <w:rFonts w:asciiTheme="majorBidi" w:hAnsiTheme="majorBidi" w:cstheme="majorBidi"/>
                <w:sz w:val="18"/>
                <w:szCs w:val="18"/>
              </w:rPr>
            </w:pPr>
          </w:p>
        </w:tc>
      </w:tr>
      <w:tr w:rsidR="00B557E0" w:rsidRPr="00825BDB" w14:paraId="6ADD667C" w14:textId="77777777" w:rsidTr="00B557E0">
        <w:trPr>
          <w:trHeight w:val="82"/>
        </w:trPr>
        <w:tc>
          <w:tcPr>
            <w:tcW w:w="2552" w:type="dxa"/>
          </w:tcPr>
          <w:p w14:paraId="5C2A4043" w14:textId="77777777" w:rsidR="00B557E0" w:rsidRPr="00825BDB" w:rsidRDefault="00B557E0" w:rsidP="00B557E0">
            <w:pPr>
              <w:spacing w:line="220" w:lineRule="exact"/>
              <w:rPr>
                <w:rFonts w:asciiTheme="majorBidi" w:hAnsiTheme="majorBidi" w:cstheme="majorBidi"/>
                <w:snapToGrid w:val="0"/>
                <w:sz w:val="18"/>
                <w:szCs w:val="18"/>
                <w:lang w:eastAsia="th-TH"/>
              </w:rPr>
            </w:pPr>
            <w:r w:rsidRPr="00034111">
              <w:rPr>
                <w:rFonts w:asciiTheme="majorBidi" w:hAnsiTheme="majorBidi" w:cstheme="majorBidi"/>
                <w:snapToGrid w:val="0"/>
                <w:sz w:val="18"/>
                <w:szCs w:val="18"/>
                <w:cs/>
                <w:lang w:eastAsia="th-TH"/>
              </w:rPr>
              <w:t xml:space="preserve">ยอดคงเหลือ ณ วันที่ </w:t>
            </w:r>
            <w:r w:rsidRPr="00825BDB">
              <w:rPr>
                <w:rFonts w:asciiTheme="majorBidi" w:hAnsiTheme="majorBidi" w:cstheme="majorBidi"/>
                <w:snapToGrid w:val="0"/>
                <w:sz w:val="18"/>
                <w:szCs w:val="18"/>
                <w:lang w:val="en-GB" w:eastAsia="th-TH"/>
              </w:rPr>
              <w:t xml:space="preserve">31 </w:t>
            </w:r>
            <w:r w:rsidRPr="00034111">
              <w:rPr>
                <w:rFonts w:asciiTheme="majorBidi" w:hAnsiTheme="majorBidi" w:cstheme="majorBidi"/>
                <w:snapToGrid w:val="0"/>
                <w:sz w:val="18"/>
                <w:szCs w:val="18"/>
                <w:cs/>
                <w:lang w:eastAsia="th-TH"/>
              </w:rPr>
              <w:t xml:space="preserve">ธันวาคม </w:t>
            </w:r>
            <w:r w:rsidRPr="00825BDB">
              <w:rPr>
                <w:rFonts w:asciiTheme="majorBidi" w:hAnsiTheme="majorBidi" w:cstheme="majorBidi"/>
                <w:snapToGrid w:val="0"/>
                <w:sz w:val="18"/>
                <w:szCs w:val="18"/>
                <w:lang w:val="en-GB" w:eastAsia="th-TH"/>
              </w:rPr>
              <w:t>2562</w:t>
            </w:r>
          </w:p>
        </w:tc>
        <w:tc>
          <w:tcPr>
            <w:tcW w:w="100" w:type="dxa"/>
          </w:tcPr>
          <w:p w14:paraId="5BF043DF" w14:textId="77777777" w:rsidR="00B557E0" w:rsidRPr="00825BDB" w:rsidRDefault="00B557E0" w:rsidP="00B557E0">
            <w:pPr>
              <w:spacing w:line="220" w:lineRule="exact"/>
              <w:rPr>
                <w:rFonts w:asciiTheme="majorBidi" w:hAnsiTheme="majorBidi" w:cstheme="majorBidi"/>
                <w:sz w:val="18"/>
                <w:szCs w:val="18"/>
              </w:rPr>
            </w:pPr>
          </w:p>
        </w:tc>
        <w:tc>
          <w:tcPr>
            <w:tcW w:w="876" w:type="dxa"/>
            <w:tcBorders>
              <w:bottom w:val="double" w:sz="6" w:space="0" w:color="auto"/>
            </w:tcBorders>
          </w:tcPr>
          <w:p w14:paraId="2B68B3AE" w14:textId="77777777" w:rsidR="00B557E0" w:rsidRPr="00825BDB" w:rsidRDefault="00B557E0" w:rsidP="00B557E0">
            <w:pPr>
              <w:spacing w:line="220" w:lineRule="exact"/>
              <w:ind w:right="57"/>
              <w:jc w:val="right"/>
              <w:rPr>
                <w:rFonts w:asciiTheme="majorBidi" w:hAnsiTheme="majorBidi" w:cstheme="majorBidi"/>
                <w:sz w:val="18"/>
                <w:szCs w:val="18"/>
              </w:rPr>
            </w:pPr>
            <w:r w:rsidRPr="00825BDB">
              <w:rPr>
                <w:rFonts w:asciiTheme="majorBidi" w:hAnsiTheme="majorBidi" w:cstheme="majorBidi"/>
                <w:sz w:val="18"/>
                <w:szCs w:val="18"/>
              </w:rPr>
              <w:t>56,795,975</w:t>
            </w:r>
          </w:p>
        </w:tc>
        <w:tc>
          <w:tcPr>
            <w:tcW w:w="100" w:type="dxa"/>
          </w:tcPr>
          <w:p w14:paraId="6AC1E2BD" w14:textId="77777777" w:rsidR="00B557E0" w:rsidRPr="00825BDB" w:rsidRDefault="00B557E0" w:rsidP="00B557E0">
            <w:pPr>
              <w:spacing w:line="220" w:lineRule="exact"/>
              <w:ind w:right="57"/>
              <w:jc w:val="right"/>
              <w:rPr>
                <w:rFonts w:asciiTheme="majorBidi" w:hAnsiTheme="majorBidi" w:cstheme="majorBidi"/>
                <w:sz w:val="18"/>
                <w:szCs w:val="18"/>
              </w:rPr>
            </w:pPr>
          </w:p>
        </w:tc>
        <w:tc>
          <w:tcPr>
            <w:tcW w:w="876" w:type="dxa"/>
            <w:tcBorders>
              <w:left w:val="nil"/>
              <w:bottom w:val="double" w:sz="6" w:space="0" w:color="auto"/>
            </w:tcBorders>
          </w:tcPr>
          <w:p w14:paraId="2B246645" w14:textId="77777777" w:rsidR="00B557E0" w:rsidRPr="00825BDB" w:rsidRDefault="00B557E0" w:rsidP="00B557E0">
            <w:pPr>
              <w:spacing w:line="220" w:lineRule="exact"/>
              <w:ind w:right="57"/>
              <w:jc w:val="right"/>
              <w:rPr>
                <w:rFonts w:asciiTheme="majorBidi" w:hAnsiTheme="majorBidi" w:cstheme="majorBidi"/>
                <w:sz w:val="18"/>
                <w:szCs w:val="18"/>
              </w:rPr>
            </w:pPr>
            <w:r w:rsidRPr="00825BDB">
              <w:rPr>
                <w:rFonts w:asciiTheme="majorBidi" w:hAnsiTheme="majorBidi" w:cstheme="majorBidi"/>
                <w:sz w:val="18"/>
                <w:szCs w:val="18"/>
              </w:rPr>
              <w:t>41,045,391</w:t>
            </w:r>
          </w:p>
        </w:tc>
        <w:tc>
          <w:tcPr>
            <w:tcW w:w="104" w:type="dxa"/>
          </w:tcPr>
          <w:p w14:paraId="2E743757" w14:textId="77777777" w:rsidR="00B557E0" w:rsidRPr="00825BDB" w:rsidRDefault="00B557E0" w:rsidP="00B557E0">
            <w:pPr>
              <w:spacing w:line="220" w:lineRule="exact"/>
              <w:ind w:right="57"/>
              <w:jc w:val="right"/>
              <w:rPr>
                <w:rFonts w:asciiTheme="majorBidi" w:hAnsiTheme="majorBidi" w:cstheme="majorBidi"/>
                <w:sz w:val="18"/>
                <w:szCs w:val="18"/>
              </w:rPr>
            </w:pPr>
          </w:p>
        </w:tc>
        <w:tc>
          <w:tcPr>
            <w:tcW w:w="888" w:type="dxa"/>
            <w:tcBorders>
              <w:bottom w:val="double" w:sz="6" w:space="0" w:color="auto"/>
            </w:tcBorders>
          </w:tcPr>
          <w:p w14:paraId="3B7BC904" w14:textId="77777777" w:rsidR="00B557E0" w:rsidRPr="00034111" w:rsidRDefault="00B557E0" w:rsidP="00B557E0">
            <w:pPr>
              <w:spacing w:line="220" w:lineRule="exact"/>
              <w:ind w:right="57"/>
              <w:jc w:val="right"/>
              <w:rPr>
                <w:rFonts w:asciiTheme="majorBidi" w:hAnsiTheme="majorBidi" w:cstheme="majorBidi"/>
                <w:sz w:val="18"/>
                <w:szCs w:val="18"/>
                <w:cs/>
              </w:rPr>
            </w:pPr>
            <w:r w:rsidRPr="00825BDB">
              <w:rPr>
                <w:rFonts w:asciiTheme="majorBidi" w:hAnsiTheme="majorBidi" w:cstheme="majorBidi"/>
                <w:sz w:val="18"/>
                <w:szCs w:val="18"/>
              </w:rPr>
              <w:t>44,508,081</w:t>
            </w:r>
          </w:p>
        </w:tc>
        <w:tc>
          <w:tcPr>
            <w:tcW w:w="100" w:type="dxa"/>
          </w:tcPr>
          <w:p w14:paraId="16DB7213" w14:textId="77777777" w:rsidR="00B557E0" w:rsidRPr="00825BDB" w:rsidRDefault="00B557E0" w:rsidP="00B557E0">
            <w:pPr>
              <w:spacing w:line="220" w:lineRule="exact"/>
              <w:ind w:right="57"/>
              <w:jc w:val="right"/>
              <w:rPr>
                <w:rFonts w:asciiTheme="majorBidi" w:hAnsiTheme="majorBidi" w:cstheme="majorBidi"/>
                <w:sz w:val="18"/>
                <w:szCs w:val="18"/>
              </w:rPr>
            </w:pPr>
          </w:p>
        </w:tc>
        <w:tc>
          <w:tcPr>
            <w:tcW w:w="909" w:type="dxa"/>
            <w:tcBorders>
              <w:bottom w:val="double" w:sz="6" w:space="0" w:color="auto"/>
            </w:tcBorders>
          </w:tcPr>
          <w:p w14:paraId="7BB411A6" w14:textId="77777777" w:rsidR="00B557E0" w:rsidRPr="00825BDB" w:rsidRDefault="00B557E0" w:rsidP="00B557E0">
            <w:pPr>
              <w:spacing w:line="220" w:lineRule="exact"/>
              <w:ind w:right="57"/>
              <w:jc w:val="right"/>
              <w:rPr>
                <w:rFonts w:asciiTheme="majorBidi" w:hAnsiTheme="majorBidi" w:cstheme="majorBidi"/>
                <w:sz w:val="18"/>
                <w:szCs w:val="18"/>
              </w:rPr>
            </w:pPr>
            <w:r w:rsidRPr="00825BDB">
              <w:rPr>
                <w:rFonts w:asciiTheme="majorBidi" w:hAnsiTheme="majorBidi" w:cstheme="majorBidi"/>
                <w:sz w:val="18"/>
                <w:szCs w:val="18"/>
              </w:rPr>
              <w:t>6,584,269</w:t>
            </w:r>
          </w:p>
        </w:tc>
        <w:tc>
          <w:tcPr>
            <w:tcW w:w="100" w:type="dxa"/>
          </w:tcPr>
          <w:p w14:paraId="461609D6" w14:textId="77777777" w:rsidR="00B557E0" w:rsidRPr="00825BDB" w:rsidRDefault="00B557E0" w:rsidP="00B557E0">
            <w:pPr>
              <w:spacing w:line="220" w:lineRule="exact"/>
              <w:ind w:right="57"/>
              <w:jc w:val="right"/>
              <w:rPr>
                <w:rFonts w:asciiTheme="majorBidi" w:hAnsiTheme="majorBidi" w:cstheme="majorBidi"/>
                <w:sz w:val="18"/>
                <w:szCs w:val="18"/>
              </w:rPr>
            </w:pPr>
          </w:p>
        </w:tc>
        <w:tc>
          <w:tcPr>
            <w:tcW w:w="908" w:type="dxa"/>
            <w:tcBorders>
              <w:bottom w:val="double" w:sz="6" w:space="0" w:color="auto"/>
            </w:tcBorders>
          </w:tcPr>
          <w:p w14:paraId="56842C62" w14:textId="77777777" w:rsidR="00B557E0" w:rsidRPr="00825BDB" w:rsidRDefault="00B557E0" w:rsidP="00B557E0">
            <w:pPr>
              <w:spacing w:line="220" w:lineRule="exact"/>
              <w:ind w:right="57"/>
              <w:jc w:val="right"/>
              <w:rPr>
                <w:rFonts w:asciiTheme="majorBidi" w:hAnsiTheme="majorBidi" w:cstheme="majorBidi"/>
                <w:sz w:val="18"/>
                <w:szCs w:val="18"/>
              </w:rPr>
            </w:pPr>
            <w:r w:rsidRPr="00825BDB">
              <w:rPr>
                <w:rFonts w:asciiTheme="majorBidi" w:hAnsiTheme="majorBidi" w:cstheme="majorBidi"/>
                <w:sz w:val="18"/>
                <w:szCs w:val="18"/>
              </w:rPr>
              <w:t>3,610,380</w:t>
            </w:r>
          </w:p>
        </w:tc>
        <w:tc>
          <w:tcPr>
            <w:tcW w:w="104" w:type="dxa"/>
          </w:tcPr>
          <w:p w14:paraId="27A79D0B" w14:textId="77777777" w:rsidR="00B557E0" w:rsidRPr="00825BDB" w:rsidRDefault="00B557E0" w:rsidP="00B557E0">
            <w:pPr>
              <w:spacing w:line="220" w:lineRule="exact"/>
              <w:ind w:right="57"/>
              <w:jc w:val="right"/>
              <w:rPr>
                <w:rFonts w:asciiTheme="majorBidi" w:hAnsiTheme="majorBidi" w:cstheme="majorBidi"/>
                <w:sz w:val="18"/>
                <w:szCs w:val="18"/>
              </w:rPr>
            </w:pPr>
          </w:p>
        </w:tc>
        <w:tc>
          <w:tcPr>
            <w:tcW w:w="1030" w:type="dxa"/>
            <w:tcBorders>
              <w:bottom w:val="double" w:sz="6" w:space="0" w:color="auto"/>
            </w:tcBorders>
          </w:tcPr>
          <w:p w14:paraId="644088FC" w14:textId="456996A7" w:rsidR="00B557E0" w:rsidRPr="00825BDB" w:rsidRDefault="00A917BB" w:rsidP="00B557E0">
            <w:pPr>
              <w:spacing w:line="220" w:lineRule="exact"/>
              <w:ind w:right="57"/>
              <w:jc w:val="right"/>
              <w:rPr>
                <w:rFonts w:asciiTheme="majorBidi" w:hAnsiTheme="majorBidi" w:cstheme="majorBidi"/>
                <w:sz w:val="18"/>
                <w:szCs w:val="18"/>
              </w:rPr>
            </w:pPr>
            <w:r w:rsidRPr="00825BDB">
              <w:rPr>
                <w:rFonts w:asciiTheme="majorBidi" w:hAnsiTheme="majorBidi" w:cstheme="majorBidi"/>
                <w:sz w:val="18"/>
                <w:szCs w:val="18"/>
              </w:rPr>
              <w:t>6,162,065</w:t>
            </w:r>
          </w:p>
        </w:tc>
        <w:tc>
          <w:tcPr>
            <w:tcW w:w="105" w:type="dxa"/>
          </w:tcPr>
          <w:p w14:paraId="1AD40B28" w14:textId="77777777" w:rsidR="00B557E0" w:rsidRPr="00825BDB" w:rsidRDefault="00B557E0" w:rsidP="00B557E0">
            <w:pPr>
              <w:spacing w:line="220" w:lineRule="exact"/>
              <w:ind w:right="57"/>
              <w:jc w:val="right"/>
              <w:rPr>
                <w:rFonts w:asciiTheme="majorBidi" w:hAnsiTheme="majorBidi" w:cstheme="majorBidi"/>
                <w:sz w:val="18"/>
                <w:szCs w:val="18"/>
              </w:rPr>
            </w:pPr>
          </w:p>
        </w:tc>
        <w:tc>
          <w:tcPr>
            <w:tcW w:w="916" w:type="dxa"/>
            <w:tcBorders>
              <w:bottom w:val="double" w:sz="6" w:space="0" w:color="auto"/>
            </w:tcBorders>
          </w:tcPr>
          <w:p w14:paraId="53BCCEAD" w14:textId="77777777" w:rsidR="00B557E0" w:rsidRPr="00825BDB" w:rsidRDefault="00B557E0" w:rsidP="00B557E0">
            <w:pPr>
              <w:spacing w:line="220" w:lineRule="exact"/>
              <w:ind w:right="57"/>
              <w:jc w:val="right"/>
              <w:rPr>
                <w:rFonts w:asciiTheme="majorBidi" w:hAnsiTheme="majorBidi" w:cstheme="majorBidi"/>
                <w:sz w:val="18"/>
                <w:szCs w:val="18"/>
              </w:rPr>
            </w:pPr>
            <w:r w:rsidRPr="00825BDB">
              <w:rPr>
                <w:rFonts w:asciiTheme="majorBidi" w:hAnsiTheme="majorBidi" w:cstheme="majorBidi"/>
                <w:sz w:val="18"/>
                <w:szCs w:val="18"/>
              </w:rPr>
              <w:t>19,585,851</w:t>
            </w:r>
          </w:p>
        </w:tc>
        <w:tc>
          <w:tcPr>
            <w:tcW w:w="103" w:type="dxa"/>
          </w:tcPr>
          <w:p w14:paraId="0D51B830" w14:textId="77777777" w:rsidR="00B557E0" w:rsidRPr="00825BDB" w:rsidRDefault="00B557E0" w:rsidP="00B557E0">
            <w:pPr>
              <w:spacing w:line="220" w:lineRule="exact"/>
              <w:ind w:right="57"/>
              <w:jc w:val="right"/>
              <w:rPr>
                <w:rFonts w:asciiTheme="majorBidi" w:hAnsiTheme="majorBidi" w:cstheme="majorBidi"/>
                <w:sz w:val="18"/>
                <w:szCs w:val="18"/>
              </w:rPr>
            </w:pPr>
          </w:p>
        </w:tc>
        <w:tc>
          <w:tcPr>
            <w:tcW w:w="870" w:type="dxa"/>
            <w:tcBorders>
              <w:bottom w:val="double" w:sz="6" w:space="0" w:color="auto"/>
            </w:tcBorders>
          </w:tcPr>
          <w:p w14:paraId="1313CE26" w14:textId="53284A44" w:rsidR="00B557E0" w:rsidRPr="00825BDB" w:rsidRDefault="00A917BB" w:rsidP="00B557E0">
            <w:pPr>
              <w:spacing w:line="220" w:lineRule="exact"/>
              <w:ind w:right="57"/>
              <w:jc w:val="right"/>
              <w:rPr>
                <w:rFonts w:asciiTheme="majorBidi" w:hAnsiTheme="majorBidi" w:cstheme="majorBidi"/>
                <w:sz w:val="18"/>
                <w:szCs w:val="18"/>
              </w:rPr>
            </w:pPr>
            <w:r w:rsidRPr="00825BDB">
              <w:rPr>
                <w:rFonts w:asciiTheme="majorBidi" w:hAnsiTheme="majorBidi" w:cstheme="majorBidi"/>
                <w:sz w:val="18"/>
                <w:szCs w:val="18"/>
              </w:rPr>
              <w:t>4,144,398</w:t>
            </w:r>
          </w:p>
        </w:tc>
        <w:tc>
          <w:tcPr>
            <w:tcW w:w="100" w:type="dxa"/>
          </w:tcPr>
          <w:p w14:paraId="79D850EE" w14:textId="77777777" w:rsidR="00B557E0" w:rsidRPr="00825BDB" w:rsidRDefault="00B557E0" w:rsidP="00B557E0">
            <w:pPr>
              <w:spacing w:line="220" w:lineRule="exact"/>
              <w:ind w:right="239"/>
              <w:jc w:val="right"/>
              <w:rPr>
                <w:rFonts w:asciiTheme="majorBidi" w:hAnsiTheme="majorBidi" w:cstheme="majorBidi"/>
                <w:sz w:val="18"/>
                <w:szCs w:val="18"/>
              </w:rPr>
            </w:pPr>
          </w:p>
        </w:tc>
        <w:tc>
          <w:tcPr>
            <w:tcW w:w="911" w:type="dxa"/>
            <w:tcBorders>
              <w:bottom w:val="double" w:sz="6" w:space="0" w:color="auto"/>
            </w:tcBorders>
          </w:tcPr>
          <w:p w14:paraId="7AA5C573" w14:textId="77777777" w:rsidR="00B557E0" w:rsidRPr="00825BDB" w:rsidRDefault="00B557E0" w:rsidP="00B557E0">
            <w:pPr>
              <w:spacing w:line="220" w:lineRule="exact"/>
              <w:ind w:right="57"/>
              <w:jc w:val="right"/>
              <w:rPr>
                <w:rFonts w:asciiTheme="majorBidi" w:hAnsiTheme="majorBidi" w:cstheme="majorBidi"/>
                <w:sz w:val="18"/>
                <w:szCs w:val="18"/>
              </w:rPr>
            </w:pPr>
            <w:r w:rsidRPr="00825BDB">
              <w:rPr>
                <w:rFonts w:asciiTheme="majorBidi" w:hAnsiTheme="majorBidi" w:cstheme="majorBidi"/>
                <w:sz w:val="18"/>
                <w:szCs w:val="18"/>
              </w:rPr>
              <w:t>3,473,078</w:t>
            </w:r>
          </w:p>
        </w:tc>
        <w:tc>
          <w:tcPr>
            <w:tcW w:w="110" w:type="dxa"/>
          </w:tcPr>
          <w:p w14:paraId="4494CAE2" w14:textId="77777777" w:rsidR="00B557E0" w:rsidRPr="00825BDB" w:rsidRDefault="00B557E0" w:rsidP="00B557E0">
            <w:pPr>
              <w:spacing w:line="220" w:lineRule="exact"/>
              <w:ind w:right="239"/>
              <w:jc w:val="right"/>
              <w:rPr>
                <w:rFonts w:asciiTheme="majorBidi" w:hAnsiTheme="majorBidi" w:cstheme="majorBidi"/>
                <w:sz w:val="18"/>
                <w:szCs w:val="18"/>
              </w:rPr>
            </w:pPr>
          </w:p>
        </w:tc>
        <w:tc>
          <w:tcPr>
            <w:tcW w:w="924" w:type="dxa"/>
            <w:tcBorders>
              <w:bottom w:val="double" w:sz="6" w:space="0" w:color="auto"/>
            </w:tcBorders>
          </w:tcPr>
          <w:p w14:paraId="1B380E8E" w14:textId="77777777" w:rsidR="00B557E0" w:rsidRPr="00825BDB" w:rsidRDefault="00B557E0" w:rsidP="00B557E0">
            <w:pPr>
              <w:spacing w:line="220" w:lineRule="exact"/>
              <w:ind w:right="57"/>
              <w:jc w:val="right"/>
              <w:rPr>
                <w:rFonts w:asciiTheme="majorBidi" w:hAnsiTheme="majorBidi" w:cstheme="majorBidi"/>
                <w:sz w:val="18"/>
                <w:szCs w:val="18"/>
              </w:rPr>
            </w:pPr>
            <w:r w:rsidRPr="00825BDB">
              <w:rPr>
                <w:rFonts w:asciiTheme="majorBidi" w:hAnsiTheme="majorBidi" w:cstheme="majorBidi"/>
                <w:sz w:val="18"/>
                <w:szCs w:val="18"/>
              </w:rPr>
              <w:t>1,530,440</w:t>
            </w:r>
          </w:p>
        </w:tc>
        <w:tc>
          <w:tcPr>
            <w:tcW w:w="140" w:type="dxa"/>
          </w:tcPr>
          <w:p w14:paraId="509317E1" w14:textId="77777777" w:rsidR="00B557E0" w:rsidRPr="00825BDB" w:rsidRDefault="00B557E0" w:rsidP="00B557E0">
            <w:pPr>
              <w:spacing w:line="220" w:lineRule="exact"/>
              <w:ind w:right="57"/>
              <w:jc w:val="right"/>
              <w:rPr>
                <w:rFonts w:asciiTheme="majorBidi" w:hAnsiTheme="majorBidi" w:cstheme="majorBidi"/>
                <w:sz w:val="18"/>
                <w:szCs w:val="18"/>
              </w:rPr>
            </w:pPr>
          </w:p>
        </w:tc>
        <w:tc>
          <w:tcPr>
            <w:tcW w:w="953" w:type="dxa"/>
            <w:tcBorders>
              <w:bottom w:val="double" w:sz="6" w:space="0" w:color="auto"/>
            </w:tcBorders>
          </w:tcPr>
          <w:p w14:paraId="3607F8B7" w14:textId="77777777" w:rsidR="00B557E0" w:rsidRPr="00825BDB" w:rsidRDefault="00B557E0" w:rsidP="00B557E0">
            <w:pPr>
              <w:spacing w:line="220" w:lineRule="exact"/>
              <w:ind w:right="57"/>
              <w:jc w:val="right"/>
              <w:rPr>
                <w:rFonts w:asciiTheme="majorBidi" w:hAnsiTheme="majorBidi" w:cstheme="majorBidi"/>
                <w:sz w:val="18"/>
                <w:szCs w:val="18"/>
              </w:rPr>
            </w:pPr>
            <w:r w:rsidRPr="00825BDB">
              <w:rPr>
                <w:rFonts w:asciiTheme="majorBidi" w:hAnsiTheme="majorBidi" w:cstheme="majorBidi"/>
                <w:sz w:val="18"/>
                <w:szCs w:val="18"/>
              </w:rPr>
              <w:t>187,439,928</w:t>
            </w:r>
          </w:p>
        </w:tc>
      </w:tr>
      <w:tr w:rsidR="00B557E0" w:rsidRPr="00825BDB" w14:paraId="222BFB36" w14:textId="77777777" w:rsidTr="00B557E0">
        <w:trPr>
          <w:trHeight w:val="82"/>
        </w:trPr>
        <w:tc>
          <w:tcPr>
            <w:tcW w:w="2552" w:type="dxa"/>
          </w:tcPr>
          <w:p w14:paraId="4AB1935D" w14:textId="77777777" w:rsidR="00B557E0" w:rsidRPr="00034111" w:rsidRDefault="00B557E0" w:rsidP="00B557E0">
            <w:pPr>
              <w:spacing w:line="220" w:lineRule="exact"/>
              <w:rPr>
                <w:rFonts w:asciiTheme="majorBidi" w:hAnsiTheme="majorBidi" w:cstheme="majorBidi"/>
                <w:snapToGrid w:val="0"/>
                <w:sz w:val="18"/>
                <w:szCs w:val="18"/>
                <w:cs/>
                <w:lang w:eastAsia="th-TH"/>
              </w:rPr>
            </w:pPr>
            <w:r w:rsidRPr="00034111">
              <w:rPr>
                <w:rFonts w:asciiTheme="majorBidi" w:hAnsiTheme="majorBidi" w:cstheme="majorBidi"/>
                <w:snapToGrid w:val="0"/>
                <w:sz w:val="18"/>
                <w:szCs w:val="18"/>
                <w:cs/>
                <w:lang w:eastAsia="th-TH"/>
              </w:rPr>
              <w:t xml:space="preserve">ยอดคงเหลือ ณ วันที่ </w:t>
            </w:r>
            <w:r w:rsidRPr="00825BDB">
              <w:rPr>
                <w:rFonts w:asciiTheme="majorBidi" w:hAnsiTheme="majorBidi" w:cstheme="majorBidi"/>
                <w:snapToGrid w:val="0"/>
                <w:sz w:val="18"/>
                <w:szCs w:val="18"/>
                <w:lang w:eastAsia="th-TH"/>
              </w:rPr>
              <w:t xml:space="preserve">31 </w:t>
            </w:r>
            <w:r w:rsidRPr="00034111">
              <w:rPr>
                <w:rFonts w:asciiTheme="majorBidi" w:hAnsiTheme="majorBidi" w:cstheme="majorBidi"/>
                <w:snapToGrid w:val="0"/>
                <w:sz w:val="18"/>
                <w:szCs w:val="18"/>
                <w:cs/>
                <w:lang w:eastAsia="th-TH"/>
              </w:rPr>
              <w:t xml:space="preserve">ธันวาคม </w:t>
            </w:r>
            <w:r w:rsidRPr="00825BDB">
              <w:rPr>
                <w:rFonts w:asciiTheme="majorBidi" w:hAnsiTheme="majorBidi" w:cstheme="majorBidi"/>
                <w:snapToGrid w:val="0"/>
                <w:sz w:val="18"/>
                <w:szCs w:val="18"/>
                <w:lang w:eastAsia="th-TH"/>
              </w:rPr>
              <w:t>2563</w:t>
            </w:r>
          </w:p>
        </w:tc>
        <w:tc>
          <w:tcPr>
            <w:tcW w:w="100" w:type="dxa"/>
          </w:tcPr>
          <w:p w14:paraId="196F3B6B" w14:textId="77777777" w:rsidR="00B557E0" w:rsidRPr="00825BDB" w:rsidRDefault="00B557E0" w:rsidP="00B557E0">
            <w:pPr>
              <w:spacing w:line="220" w:lineRule="exact"/>
              <w:rPr>
                <w:rFonts w:asciiTheme="majorBidi" w:hAnsiTheme="majorBidi" w:cstheme="majorBidi"/>
                <w:sz w:val="18"/>
                <w:szCs w:val="18"/>
              </w:rPr>
            </w:pPr>
          </w:p>
        </w:tc>
        <w:tc>
          <w:tcPr>
            <w:tcW w:w="876" w:type="dxa"/>
            <w:tcBorders>
              <w:top w:val="double" w:sz="6" w:space="0" w:color="auto"/>
              <w:bottom w:val="double" w:sz="6" w:space="0" w:color="auto"/>
            </w:tcBorders>
          </w:tcPr>
          <w:p w14:paraId="5B47292C" w14:textId="170C68E8" w:rsidR="00B557E0" w:rsidRPr="00825BDB" w:rsidRDefault="00B557E0" w:rsidP="00B557E0">
            <w:pPr>
              <w:spacing w:line="220" w:lineRule="exact"/>
              <w:ind w:right="57"/>
              <w:jc w:val="right"/>
              <w:rPr>
                <w:rFonts w:asciiTheme="majorBidi" w:hAnsiTheme="majorBidi" w:cstheme="majorBidi"/>
                <w:sz w:val="18"/>
                <w:szCs w:val="18"/>
              </w:rPr>
            </w:pPr>
            <w:r w:rsidRPr="00825BDB">
              <w:rPr>
                <w:rFonts w:asciiTheme="majorBidi" w:hAnsiTheme="majorBidi" w:cstheme="majorBidi"/>
                <w:sz w:val="18"/>
                <w:szCs w:val="18"/>
              </w:rPr>
              <w:t>191,132,916</w:t>
            </w:r>
          </w:p>
        </w:tc>
        <w:tc>
          <w:tcPr>
            <w:tcW w:w="100" w:type="dxa"/>
          </w:tcPr>
          <w:p w14:paraId="54036AC1" w14:textId="77777777" w:rsidR="00B557E0" w:rsidRPr="00825BDB" w:rsidRDefault="00B557E0" w:rsidP="00B557E0">
            <w:pPr>
              <w:spacing w:line="220" w:lineRule="exact"/>
              <w:ind w:right="57"/>
              <w:jc w:val="right"/>
              <w:rPr>
                <w:rFonts w:asciiTheme="majorBidi" w:hAnsiTheme="majorBidi" w:cstheme="majorBidi"/>
                <w:sz w:val="18"/>
                <w:szCs w:val="18"/>
              </w:rPr>
            </w:pPr>
          </w:p>
        </w:tc>
        <w:tc>
          <w:tcPr>
            <w:tcW w:w="876" w:type="dxa"/>
            <w:tcBorders>
              <w:top w:val="double" w:sz="6" w:space="0" w:color="auto"/>
              <w:left w:val="nil"/>
              <w:bottom w:val="double" w:sz="6" w:space="0" w:color="auto"/>
            </w:tcBorders>
          </w:tcPr>
          <w:p w14:paraId="22234BED" w14:textId="35CD31AA" w:rsidR="00B557E0" w:rsidRPr="00825BDB" w:rsidRDefault="00B557E0" w:rsidP="00B557E0">
            <w:pPr>
              <w:spacing w:line="220" w:lineRule="exact"/>
              <w:ind w:right="57"/>
              <w:jc w:val="right"/>
              <w:rPr>
                <w:rFonts w:asciiTheme="majorBidi" w:hAnsiTheme="majorBidi" w:cstheme="majorBidi"/>
                <w:sz w:val="18"/>
                <w:szCs w:val="18"/>
              </w:rPr>
            </w:pPr>
            <w:r w:rsidRPr="00825BDB">
              <w:rPr>
                <w:rFonts w:asciiTheme="majorBidi" w:hAnsiTheme="majorBidi" w:cstheme="majorBidi"/>
                <w:sz w:val="18"/>
                <w:szCs w:val="18"/>
              </w:rPr>
              <w:t>251,945,729</w:t>
            </w:r>
          </w:p>
        </w:tc>
        <w:tc>
          <w:tcPr>
            <w:tcW w:w="104" w:type="dxa"/>
          </w:tcPr>
          <w:p w14:paraId="3F248675" w14:textId="77777777" w:rsidR="00B557E0" w:rsidRPr="00825BDB" w:rsidRDefault="00B557E0" w:rsidP="00B557E0">
            <w:pPr>
              <w:spacing w:line="220" w:lineRule="exact"/>
              <w:ind w:right="57"/>
              <w:jc w:val="right"/>
              <w:rPr>
                <w:rFonts w:asciiTheme="majorBidi" w:hAnsiTheme="majorBidi" w:cstheme="majorBidi"/>
                <w:sz w:val="18"/>
                <w:szCs w:val="18"/>
              </w:rPr>
            </w:pPr>
          </w:p>
        </w:tc>
        <w:tc>
          <w:tcPr>
            <w:tcW w:w="888" w:type="dxa"/>
            <w:tcBorders>
              <w:top w:val="double" w:sz="6" w:space="0" w:color="auto"/>
              <w:bottom w:val="double" w:sz="6" w:space="0" w:color="auto"/>
            </w:tcBorders>
          </w:tcPr>
          <w:p w14:paraId="77471BA7" w14:textId="12D9E5B2" w:rsidR="00B557E0" w:rsidRPr="00825BDB" w:rsidRDefault="00B557E0" w:rsidP="00B557E0">
            <w:pPr>
              <w:spacing w:line="220" w:lineRule="exact"/>
              <w:ind w:right="198"/>
              <w:jc w:val="right"/>
              <w:rPr>
                <w:rFonts w:asciiTheme="majorBidi" w:hAnsiTheme="majorBidi" w:cstheme="majorBidi"/>
                <w:sz w:val="18"/>
                <w:szCs w:val="18"/>
              </w:rPr>
            </w:pPr>
            <w:r w:rsidRPr="00825BDB">
              <w:rPr>
                <w:rFonts w:asciiTheme="majorBidi" w:hAnsiTheme="majorBidi" w:cstheme="majorBidi"/>
                <w:sz w:val="18"/>
                <w:szCs w:val="18"/>
              </w:rPr>
              <w:t xml:space="preserve">-     </w:t>
            </w:r>
          </w:p>
        </w:tc>
        <w:tc>
          <w:tcPr>
            <w:tcW w:w="100" w:type="dxa"/>
          </w:tcPr>
          <w:p w14:paraId="7DFCDE1C" w14:textId="77777777" w:rsidR="00B557E0" w:rsidRPr="00825BDB" w:rsidRDefault="00B557E0" w:rsidP="00B557E0">
            <w:pPr>
              <w:spacing w:line="220" w:lineRule="exact"/>
              <w:ind w:right="57"/>
              <w:jc w:val="right"/>
              <w:rPr>
                <w:rFonts w:asciiTheme="majorBidi" w:hAnsiTheme="majorBidi" w:cstheme="majorBidi"/>
                <w:sz w:val="18"/>
                <w:szCs w:val="18"/>
              </w:rPr>
            </w:pPr>
          </w:p>
        </w:tc>
        <w:tc>
          <w:tcPr>
            <w:tcW w:w="909" w:type="dxa"/>
            <w:tcBorders>
              <w:top w:val="double" w:sz="6" w:space="0" w:color="auto"/>
              <w:bottom w:val="double" w:sz="6" w:space="0" w:color="auto"/>
            </w:tcBorders>
          </w:tcPr>
          <w:p w14:paraId="68E1CF88" w14:textId="21A323CC" w:rsidR="00B557E0" w:rsidRPr="00825BDB" w:rsidRDefault="00B557E0" w:rsidP="00B557E0">
            <w:pPr>
              <w:spacing w:line="220" w:lineRule="exact"/>
              <w:ind w:right="57"/>
              <w:jc w:val="right"/>
              <w:rPr>
                <w:rFonts w:asciiTheme="majorBidi" w:hAnsiTheme="majorBidi" w:cstheme="majorBidi"/>
                <w:sz w:val="18"/>
                <w:szCs w:val="18"/>
              </w:rPr>
            </w:pPr>
            <w:r w:rsidRPr="00825BDB">
              <w:rPr>
                <w:rFonts w:asciiTheme="majorBidi" w:hAnsiTheme="majorBidi" w:cstheme="majorBidi"/>
                <w:sz w:val="18"/>
                <w:szCs w:val="18"/>
              </w:rPr>
              <w:t>23,936,822</w:t>
            </w:r>
          </w:p>
        </w:tc>
        <w:tc>
          <w:tcPr>
            <w:tcW w:w="100" w:type="dxa"/>
          </w:tcPr>
          <w:p w14:paraId="39E37BE2" w14:textId="77777777" w:rsidR="00B557E0" w:rsidRPr="00825BDB" w:rsidRDefault="00B557E0" w:rsidP="00B557E0">
            <w:pPr>
              <w:spacing w:line="220" w:lineRule="exact"/>
              <w:ind w:right="57"/>
              <w:jc w:val="right"/>
              <w:rPr>
                <w:rFonts w:asciiTheme="majorBidi" w:hAnsiTheme="majorBidi" w:cstheme="majorBidi"/>
                <w:sz w:val="18"/>
                <w:szCs w:val="18"/>
              </w:rPr>
            </w:pPr>
          </w:p>
        </w:tc>
        <w:tc>
          <w:tcPr>
            <w:tcW w:w="908" w:type="dxa"/>
            <w:tcBorders>
              <w:top w:val="double" w:sz="6" w:space="0" w:color="auto"/>
              <w:bottom w:val="double" w:sz="6" w:space="0" w:color="auto"/>
            </w:tcBorders>
          </w:tcPr>
          <w:p w14:paraId="67146105" w14:textId="132E1C5D" w:rsidR="00B557E0" w:rsidRPr="00825BDB" w:rsidRDefault="00FE6699" w:rsidP="00B557E0">
            <w:pPr>
              <w:spacing w:line="220" w:lineRule="exact"/>
              <w:ind w:right="57"/>
              <w:jc w:val="right"/>
              <w:rPr>
                <w:rFonts w:asciiTheme="majorBidi" w:hAnsiTheme="majorBidi" w:cstheme="majorBidi"/>
                <w:sz w:val="18"/>
                <w:szCs w:val="18"/>
              </w:rPr>
            </w:pPr>
            <w:r w:rsidRPr="00825BDB">
              <w:rPr>
                <w:rFonts w:asciiTheme="majorBidi" w:hAnsiTheme="majorBidi" w:cstheme="majorBidi"/>
                <w:sz w:val="18"/>
                <w:szCs w:val="18"/>
              </w:rPr>
              <w:t>10,246,756</w:t>
            </w:r>
          </w:p>
        </w:tc>
        <w:tc>
          <w:tcPr>
            <w:tcW w:w="104" w:type="dxa"/>
          </w:tcPr>
          <w:p w14:paraId="13DAE771" w14:textId="77777777" w:rsidR="00B557E0" w:rsidRPr="00825BDB" w:rsidRDefault="00B557E0" w:rsidP="00B557E0">
            <w:pPr>
              <w:spacing w:line="220" w:lineRule="exact"/>
              <w:ind w:right="57"/>
              <w:jc w:val="right"/>
              <w:rPr>
                <w:rFonts w:asciiTheme="majorBidi" w:hAnsiTheme="majorBidi" w:cstheme="majorBidi"/>
                <w:sz w:val="18"/>
                <w:szCs w:val="18"/>
              </w:rPr>
            </w:pPr>
          </w:p>
        </w:tc>
        <w:tc>
          <w:tcPr>
            <w:tcW w:w="1030" w:type="dxa"/>
            <w:tcBorders>
              <w:top w:val="double" w:sz="6" w:space="0" w:color="auto"/>
              <w:bottom w:val="double" w:sz="6" w:space="0" w:color="auto"/>
            </w:tcBorders>
          </w:tcPr>
          <w:p w14:paraId="4FED9FBC" w14:textId="5F9C4029" w:rsidR="00B557E0" w:rsidRPr="00825BDB" w:rsidRDefault="00FE6699" w:rsidP="00B557E0">
            <w:pPr>
              <w:spacing w:line="220" w:lineRule="exact"/>
              <w:ind w:right="57"/>
              <w:jc w:val="right"/>
              <w:rPr>
                <w:rFonts w:asciiTheme="majorBidi" w:hAnsiTheme="majorBidi" w:cstheme="majorBidi"/>
                <w:sz w:val="18"/>
                <w:szCs w:val="18"/>
              </w:rPr>
            </w:pPr>
            <w:r w:rsidRPr="00825BDB">
              <w:rPr>
                <w:rFonts w:asciiTheme="majorBidi" w:hAnsiTheme="majorBidi" w:cstheme="majorBidi"/>
                <w:sz w:val="18"/>
                <w:szCs w:val="18"/>
              </w:rPr>
              <w:t>13,623,282</w:t>
            </w:r>
          </w:p>
        </w:tc>
        <w:tc>
          <w:tcPr>
            <w:tcW w:w="105" w:type="dxa"/>
          </w:tcPr>
          <w:p w14:paraId="6A15C649" w14:textId="77777777" w:rsidR="00B557E0" w:rsidRPr="00825BDB" w:rsidRDefault="00B557E0" w:rsidP="00B557E0">
            <w:pPr>
              <w:spacing w:line="220" w:lineRule="exact"/>
              <w:ind w:right="57"/>
              <w:jc w:val="right"/>
              <w:rPr>
                <w:rFonts w:asciiTheme="majorBidi" w:hAnsiTheme="majorBidi" w:cstheme="majorBidi"/>
                <w:sz w:val="18"/>
                <w:szCs w:val="18"/>
              </w:rPr>
            </w:pPr>
          </w:p>
        </w:tc>
        <w:tc>
          <w:tcPr>
            <w:tcW w:w="916" w:type="dxa"/>
            <w:tcBorders>
              <w:top w:val="double" w:sz="6" w:space="0" w:color="auto"/>
              <w:bottom w:val="double" w:sz="6" w:space="0" w:color="auto"/>
            </w:tcBorders>
          </w:tcPr>
          <w:p w14:paraId="6064DA4D" w14:textId="5859067B" w:rsidR="00B557E0" w:rsidRPr="00825BDB" w:rsidRDefault="00FE6699" w:rsidP="00B557E0">
            <w:pPr>
              <w:spacing w:line="220" w:lineRule="exact"/>
              <w:ind w:right="57"/>
              <w:jc w:val="right"/>
              <w:rPr>
                <w:rFonts w:asciiTheme="majorBidi" w:hAnsiTheme="majorBidi" w:cstheme="majorBidi"/>
                <w:sz w:val="18"/>
                <w:szCs w:val="18"/>
              </w:rPr>
            </w:pPr>
            <w:r w:rsidRPr="00825BDB">
              <w:rPr>
                <w:rFonts w:asciiTheme="majorBidi" w:hAnsiTheme="majorBidi" w:cstheme="majorBidi"/>
                <w:sz w:val="18"/>
                <w:szCs w:val="18"/>
              </w:rPr>
              <w:t>4,811,81</w:t>
            </w:r>
            <w:r w:rsidR="00525B71" w:rsidRPr="00825BDB">
              <w:rPr>
                <w:rFonts w:asciiTheme="majorBidi" w:hAnsiTheme="majorBidi" w:cstheme="majorBidi"/>
                <w:sz w:val="18"/>
                <w:szCs w:val="18"/>
              </w:rPr>
              <w:t>1</w:t>
            </w:r>
          </w:p>
        </w:tc>
        <w:tc>
          <w:tcPr>
            <w:tcW w:w="103" w:type="dxa"/>
          </w:tcPr>
          <w:p w14:paraId="18179883" w14:textId="77777777" w:rsidR="00B557E0" w:rsidRPr="00825BDB" w:rsidRDefault="00B557E0" w:rsidP="00B557E0">
            <w:pPr>
              <w:spacing w:line="220" w:lineRule="exact"/>
              <w:ind w:right="57"/>
              <w:jc w:val="right"/>
              <w:rPr>
                <w:rFonts w:asciiTheme="majorBidi" w:hAnsiTheme="majorBidi" w:cstheme="majorBidi"/>
                <w:sz w:val="18"/>
                <w:szCs w:val="18"/>
              </w:rPr>
            </w:pPr>
          </w:p>
        </w:tc>
        <w:tc>
          <w:tcPr>
            <w:tcW w:w="870" w:type="dxa"/>
            <w:tcBorders>
              <w:top w:val="double" w:sz="6" w:space="0" w:color="auto"/>
              <w:bottom w:val="double" w:sz="6" w:space="0" w:color="auto"/>
            </w:tcBorders>
          </w:tcPr>
          <w:p w14:paraId="5C429994" w14:textId="4C93F24D" w:rsidR="00B557E0" w:rsidRPr="00825BDB" w:rsidRDefault="00FE6699" w:rsidP="00B557E0">
            <w:pPr>
              <w:spacing w:line="220" w:lineRule="exact"/>
              <w:ind w:right="57"/>
              <w:jc w:val="right"/>
              <w:rPr>
                <w:rFonts w:asciiTheme="majorBidi" w:hAnsiTheme="majorBidi" w:cstheme="majorBidi"/>
                <w:sz w:val="18"/>
                <w:szCs w:val="18"/>
              </w:rPr>
            </w:pPr>
            <w:r w:rsidRPr="00825BDB">
              <w:rPr>
                <w:rFonts w:asciiTheme="majorBidi" w:hAnsiTheme="majorBidi" w:cstheme="majorBidi"/>
                <w:sz w:val="18"/>
                <w:szCs w:val="18"/>
              </w:rPr>
              <w:t>3,295,748</w:t>
            </w:r>
          </w:p>
        </w:tc>
        <w:tc>
          <w:tcPr>
            <w:tcW w:w="100" w:type="dxa"/>
          </w:tcPr>
          <w:p w14:paraId="020AA141" w14:textId="77777777" w:rsidR="00B557E0" w:rsidRPr="00825BDB" w:rsidRDefault="00B557E0" w:rsidP="00B557E0">
            <w:pPr>
              <w:spacing w:line="220" w:lineRule="exact"/>
              <w:ind w:right="57"/>
              <w:jc w:val="right"/>
              <w:rPr>
                <w:rFonts w:asciiTheme="majorBidi" w:hAnsiTheme="majorBidi" w:cstheme="majorBidi"/>
                <w:sz w:val="18"/>
                <w:szCs w:val="18"/>
              </w:rPr>
            </w:pPr>
          </w:p>
        </w:tc>
        <w:tc>
          <w:tcPr>
            <w:tcW w:w="911" w:type="dxa"/>
            <w:tcBorders>
              <w:top w:val="double" w:sz="6" w:space="0" w:color="auto"/>
              <w:bottom w:val="double" w:sz="6" w:space="0" w:color="auto"/>
            </w:tcBorders>
          </w:tcPr>
          <w:p w14:paraId="6CD8EFF6" w14:textId="02B4A19B" w:rsidR="00B557E0" w:rsidRPr="00825BDB" w:rsidRDefault="00FE6699" w:rsidP="00B557E0">
            <w:pPr>
              <w:spacing w:line="220" w:lineRule="exact"/>
              <w:ind w:right="57"/>
              <w:jc w:val="right"/>
              <w:rPr>
                <w:rFonts w:asciiTheme="majorBidi" w:hAnsiTheme="majorBidi" w:cstheme="majorBidi"/>
                <w:sz w:val="18"/>
                <w:szCs w:val="18"/>
              </w:rPr>
            </w:pPr>
            <w:r w:rsidRPr="00825BDB">
              <w:rPr>
                <w:rFonts w:asciiTheme="majorBidi" w:hAnsiTheme="majorBidi" w:cstheme="majorBidi"/>
                <w:sz w:val="18"/>
                <w:szCs w:val="18"/>
              </w:rPr>
              <w:t>34,965,145</w:t>
            </w:r>
          </w:p>
        </w:tc>
        <w:tc>
          <w:tcPr>
            <w:tcW w:w="110" w:type="dxa"/>
          </w:tcPr>
          <w:p w14:paraId="597A96CC" w14:textId="77777777" w:rsidR="00B557E0" w:rsidRPr="00825BDB" w:rsidRDefault="00B557E0" w:rsidP="00B557E0">
            <w:pPr>
              <w:spacing w:line="220" w:lineRule="exact"/>
              <w:ind w:right="57"/>
              <w:jc w:val="right"/>
              <w:rPr>
                <w:rFonts w:asciiTheme="majorBidi" w:hAnsiTheme="majorBidi" w:cstheme="majorBidi"/>
                <w:sz w:val="18"/>
                <w:szCs w:val="18"/>
              </w:rPr>
            </w:pPr>
          </w:p>
        </w:tc>
        <w:tc>
          <w:tcPr>
            <w:tcW w:w="924" w:type="dxa"/>
            <w:tcBorders>
              <w:top w:val="double" w:sz="6" w:space="0" w:color="auto"/>
              <w:bottom w:val="double" w:sz="6" w:space="0" w:color="auto"/>
            </w:tcBorders>
          </w:tcPr>
          <w:p w14:paraId="4EF7E634" w14:textId="78E37CD1" w:rsidR="00B557E0" w:rsidRPr="00825BDB" w:rsidRDefault="00B557E0" w:rsidP="00B557E0">
            <w:pPr>
              <w:spacing w:line="220" w:lineRule="exact"/>
              <w:ind w:right="57"/>
              <w:jc w:val="right"/>
              <w:rPr>
                <w:rFonts w:asciiTheme="majorBidi" w:hAnsiTheme="majorBidi" w:cstheme="majorBidi"/>
                <w:sz w:val="18"/>
                <w:szCs w:val="18"/>
              </w:rPr>
            </w:pPr>
            <w:r w:rsidRPr="00825BDB">
              <w:rPr>
                <w:rFonts w:asciiTheme="majorBidi" w:hAnsiTheme="majorBidi" w:cstheme="majorBidi"/>
                <w:sz w:val="18"/>
                <w:szCs w:val="18"/>
              </w:rPr>
              <w:t>1,619,304</w:t>
            </w:r>
          </w:p>
        </w:tc>
        <w:tc>
          <w:tcPr>
            <w:tcW w:w="140" w:type="dxa"/>
          </w:tcPr>
          <w:p w14:paraId="1747276B" w14:textId="77777777" w:rsidR="00B557E0" w:rsidRPr="00825BDB" w:rsidRDefault="00B557E0" w:rsidP="00B557E0">
            <w:pPr>
              <w:spacing w:line="220" w:lineRule="exact"/>
              <w:ind w:right="57"/>
              <w:jc w:val="right"/>
              <w:rPr>
                <w:rFonts w:asciiTheme="majorBidi" w:hAnsiTheme="majorBidi" w:cstheme="majorBidi"/>
                <w:sz w:val="18"/>
                <w:szCs w:val="18"/>
              </w:rPr>
            </w:pPr>
          </w:p>
        </w:tc>
        <w:tc>
          <w:tcPr>
            <w:tcW w:w="953" w:type="dxa"/>
            <w:tcBorders>
              <w:top w:val="double" w:sz="6" w:space="0" w:color="auto"/>
              <w:bottom w:val="double" w:sz="6" w:space="0" w:color="auto"/>
            </w:tcBorders>
          </w:tcPr>
          <w:p w14:paraId="1FBFF523" w14:textId="19F31203" w:rsidR="00B557E0" w:rsidRPr="00825BDB" w:rsidRDefault="00B557E0" w:rsidP="00B557E0">
            <w:pPr>
              <w:spacing w:line="220" w:lineRule="exact"/>
              <w:ind w:right="57"/>
              <w:jc w:val="right"/>
              <w:rPr>
                <w:rFonts w:asciiTheme="majorBidi" w:hAnsiTheme="majorBidi" w:cstheme="majorBidi"/>
                <w:sz w:val="18"/>
                <w:szCs w:val="18"/>
              </w:rPr>
            </w:pPr>
            <w:r w:rsidRPr="00825BDB">
              <w:rPr>
                <w:rFonts w:asciiTheme="majorBidi" w:hAnsiTheme="majorBidi" w:cstheme="majorBidi"/>
                <w:sz w:val="18"/>
                <w:szCs w:val="18"/>
              </w:rPr>
              <w:t>535,577,513</w:t>
            </w:r>
          </w:p>
        </w:tc>
      </w:tr>
    </w:tbl>
    <w:p w14:paraId="0C5102A3" w14:textId="77777777" w:rsidR="00D94CBA" w:rsidRPr="00825BDB" w:rsidRDefault="00D94CBA" w:rsidP="003F6376">
      <w:pPr>
        <w:tabs>
          <w:tab w:val="right" w:pos="6300"/>
          <w:tab w:val="center" w:pos="6380"/>
          <w:tab w:val="right" w:pos="8280"/>
        </w:tabs>
        <w:spacing w:line="350" w:lineRule="exact"/>
        <w:ind w:left="-567" w:right="57" w:firstLine="283"/>
        <w:jc w:val="thaiDistribute"/>
        <w:rPr>
          <w:rFonts w:asciiTheme="majorBidi" w:hAnsiTheme="majorBidi" w:cstheme="majorBidi"/>
          <w:sz w:val="32"/>
          <w:szCs w:val="32"/>
        </w:rPr>
        <w:sectPr w:rsidR="00D94CBA" w:rsidRPr="00825BDB" w:rsidSect="00C125AE">
          <w:headerReference w:type="default" r:id="rId17"/>
          <w:footerReference w:type="default" r:id="rId18"/>
          <w:headerReference w:type="first" r:id="rId19"/>
          <w:footerReference w:type="first" r:id="rId20"/>
          <w:pgSz w:w="16840" w:h="11907" w:orient="landscape" w:code="9"/>
          <w:pgMar w:top="1814" w:right="1195" w:bottom="851" w:left="1985" w:header="1247" w:footer="720" w:gutter="0"/>
          <w:pgNumType w:fmt="numberInDash"/>
          <w:cols w:space="720"/>
          <w:noEndnote/>
          <w:titlePg/>
          <w:docGrid w:linePitch="272"/>
        </w:sectPr>
      </w:pPr>
    </w:p>
    <w:tbl>
      <w:tblPr>
        <w:tblW w:w="13778" w:type="dxa"/>
        <w:tblInd w:w="-102" w:type="dxa"/>
        <w:tblLayout w:type="fixed"/>
        <w:tblCellMar>
          <w:left w:w="40" w:type="dxa"/>
          <w:right w:w="40" w:type="dxa"/>
        </w:tblCellMar>
        <w:tblLook w:val="0000" w:firstRow="0" w:lastRow="0" w:firstColumn="0" w:lastColumn="0" w:noHBand="0" w:noVBand="0"/>
      </w:tblPr>
      <w:tblGrid>
        <w:gridCol w:w="2551"/>
        <w:gridCol w:w="100"/>
        <w:gridCol w:w="876"/>
        <w:gridCol w:w="100"/>
        <w:gridCol w:w="876"/>
        <w:gridCol w:w="100"/>
        <w:gridCol w:w="892"/>
        <w:gridCol w:w="100"/>
        <w:gridCol w:w="909"/>
        <w:gridCol w:w="100"/>
        <w:gridCol w:w="908"/>
        <w:gridCol w:w="101"/>
        <w:gridCol w:w="1033"/>
        <w:gridCol w:w="105"/>
        <w:gridCol w:w="916"/>
        <w:gridCol w:w="103"/>
        <w:gridCol w:w="870"/>
        <w:gridCol w:w="100"/>
        <w:gridCol w:w="911"/>
        <w:gridCol w:w="110"/>
        <w:gridCol w:w="924"/>
        <w:gridCol w:w="140"/>
        <w:gridCol w:w="953"/>
      </w:tblGrid>
      <w:tr w:rsidR="005031F9" w:rsidRPr="00825BDB" w14:paraId="45B00C82" w14:textId="77777777" w:rsidTr="005031F9">
        <w:trPr>
          <w:trHeight w:val="80"/>
        </w:trPr>
        <w:tc>
          <w:tcPr>
            <w:tcW w:w="2551" w:type="dxa"/>
          </w:tcPr>
          <w:p w14:paraId="1ADEEDA6" w14:textId="77777777" w:rsidR="005031F9" w:rsidRPr="00825BDB" w:rsidRDefault="005031F9" w:rsidP="005A46BD">
            <w:pPr>
              <w:spacing w:line="240" w:lineRule="exact"/>
              <w:jc w:val="center"/>
              <w:rPr>
                <w:rFonts w:asciiTheme="majorBidi" w:hAnsiTheme="majorBidi" w:cstheme="majorBidi"/>
                <w:sz w:val="18"/>
                <w:szCs w:val="18"/>
              </w:rPr>
            </w:pPr>
          </w:p>
        </w:tc>
        <w:tc>
          <w:tcPr>
            <w:tcW w:w="100" w:type="dxa"/>
          </w:tcPr>
          <w:p w14:paraId="754FC940" w14:textId="77777777" w:rsidR="005031F9" w:rsidRPr="00825BDB" w:rsidRDefault="005031F9" w:rsidP="005A46BD">
            <w:pPr>
              <w:spacing w:line="240" w:lineRule="exact"/>
              <w:jc w:val="center"/>
              <w:rPr>
                <w:rFonts w:asciiTheme="majorBidi" w:hAnsiTheme="majorBidi" w:cstheme="majorBidi"/>
                <w:sz w:val="18"/>
                <w:szCs w:val="18"/>
              </w:rPr>
            </w:pPr>
          </w:p>
        </w:tc>
        <w:tc>
          <w:tcPr>
            <w:tcW w:w="11127" w:type="dxa"/>
            <w:gridSpan w:val="21"/>
            <w:tcBorders>
              <w:bottom w:val="single" w:sz="6" w:space="0" w:color="auto"/>
            </w:tcBorders>
          </w:tcPr>
          <w:p w14:paraId="10E89530" w14:textId="77777777" w:rsidR="005031F9" w:rsidRPr="00034111" w:rsidRDefault="005031F9" w:rsidP="005A46BD">
            <w:pPr>
              <w:spacing w:line="240" w:lineRule="exact"/>
              <w:ind w:left="-17" w:right="-17"/>
              <w:jc w:val="center"/>
              <w:rPr>
                <w:rFonts w:asciiTheme="majorBidi" w:hAnsiTheme="majorBidi" w:cstheme="majorBidi"/>
                <w:sz w:val="18"/>
                <w:szCs w:val="18"/>
                <w:cs/>
              </w:rPr>
            </w:pPr>
            <w:r w:rsidRPr="00034111">
              <w:rPr>
                <w:rFonts w:asciiTheme="majorBidi" w:hAnsiTheme="majorBidi" w:cstheme="majorBidi"/>
                <w:snapToGrid w:val="0"/>
                <w:sz w:val="18"/>
                <w:szCs w:val="18"/>
                <w:cs/>
                <w:lang w:eastAsia="th-TH"/>
              </w:rPr>
              <w:t>บาท</w:t>
            </w:r>
          </w:p>
        </w:tc>
      </w:tr>
      <w:tr w:rsidR="005031F9" w:rsidRPr="00825BDB" w14:paraId="40F45135" w14:textId="77777777" w:rsidTr="005031F9">
        <w:tc>
          <w:tcPr>
            <w:tcW w:w="2551" w:type="dxa"/>
          </w:tcPr>
          <w:p w14:paraId="0DDCA84D" w14:textId="77777777" w:rsidR="005031F9" w:rsidRPr="00825BDB" w:rsidRDefault="005031F9" w:rsidP="005A46BD">
            <w:pPr>
              <w:spacing w:line="240" w:lineRule="exact"/>
              <w:jc w:val="center"/>
              <w:rPr>
                <w:rFonts w:asciiTheme="majorBidi" w:hAnsiTheme="majorBidi" w:cstheme="majorBidi"/>
                <w:sz w:val="18"/>
                <w:szCs w:val="18"/>
              </w:rPr>
            </w:pPr>
          </w:p>
        </w:tc>
        <w:tc>
          <w:tcPr>
            <w:tcW w:w="100" w:type="dxa"/>
          </w:tcPr>
          <w:p w14:paraId="653159FA" w14:textId="77777777" w:rsidR="005031F9" w:rsidRPr="00825BDB" w:rsidRDefault="005031F9" w:rsidP="005A46BD">
            <w:pPr>
              <w:spacing w:line="240" w:lineRule="exact"/>
              <w:jc w:val="center"/>
              <w:rPr>
                <w:rFonts w:asciiTheme="majorBidi" w:hAnsiTheme="majorBidi" w:cstheme="majorBidi"/>
                <w:sz w:val="18"/>
                <w:szCs w:val="18"/>
              </w:rPr>
            </w:pPr>
          </w:p>
        </w:tc>
        <w:tc>
          <w:tcPr>
            <w:tcW w:w="11127" w:type="dxa"/>
            <w:gridSpan w:val="21"/>
            <w:tcBorders>
              <w:top w:val="single" w:sz="6" w:space="0" w:color="auto"/>
              <w:bottom w:val="single" w:sz="6" w:space="0" w:color="auto"/>
            </w:tcBorders>
          </w:tcPr>
          <w:p w14:paraId="3155BB04" w14:textId="77777777" w:rsidR="005031F9" w:rsidRPr="00034111" w:rsidRDefault="005031F9" w:rsidP="005A46BD">
            <w:pPr>
              <w:spacing w:line="240" w:lineRule="exact"/>
              <w:ind w:left="-17" w:right="-17"/>
              <w:jc w:val="center"/>
              <w:rPr>
                <w:rFonts w:asciiTheme="majorBidi" w:hAnsiTheme="majorBidi" w:cstheme="majorBidi"/>
                <w:snapToGrid w:val="0"/>
                <w:sz w:val="18"/>
                <w:szCs w:val="18"/>
                <w:cs/>
                <w:lang w:eastAsia="th-TH"/>
              </w:rPr>
            </w:pPr>
            <w:r w:rsidRPr="00034111">
              <w:rPr>
                <w:rFonts w:asciiTheme="majorBidi" w:hAnsiTheme="majorBidi" w:cstheme="majorBidi"/>
                <w:snapToGrid w:val="0"/>
                <w:sz w:val="18"/>
                <w:szCs w:val="18"/>
                <w:cs/>
                <w:lang w:eastAsia="th-TH"/>
              </w:rPr>
              <w:t>งบการเงินรวม</w:t>
            </w:r>
          </w:p>
        </w:tc>
      </w:tr>
      <w:tr w:rsidR="005031F9" w:rsidRPr="00825BDB" w14:paraId="35F903B7" w14:textId="77777777" w:rsidTr="005031F9">
        <w:trPr>
          <w:trHeight w:val="59"/>
        </w:trPr>
        <w:tc>
          <w:tcPr>
            <w:tcW w:w="2551" w:type="dxa"/>
          </w:tcPr>
          <w:p w14:paraId="77DC4667" w14:textId="77777777" w:rsidR="005031F9" w:rsidRPr="00825BDB" w:rsidRDefault="005031F9" w:rsidP="005A46BD">
            <w:pPr>
              <w:spacing w:line="240" w:lineRule="exact"/>
              <w:jc w:val="center"/>
              <w:rPr>
                <w:rFonts w:asciiTheme="majorBidi" w:hAnsiTheme="majorBidi" w:cstheme="majorBidi"/>
                <w:sz w:val="18"/>
                <w:szCs w:val="18"/>
              </w:rPr>
            </w:pPr>
          </w:p>
        </w:tc>
        <w:tc>
          <w:tcPr>
            <w:tcW w:w="100" w:type="dxa"/>
          </w:tcPr>
          <w:p w14:paraId="5885C9B0" w14:textId="77777777" w:rsidR="005031F9" w:rsidRPr="00825BDB" w:rsidRDefault="005031F9" w:rsidP="005A46BD">
            <w:pPr>
              <w:spacing w:line="240" w:lineRule="exact"/>
              <w:jc w:val="center"/>
              <w:rPr>
                <w:rFonts w:asciiTheme="majorBidi" w:hAnsiTheme="majorBidi" w:cstheme="majorBidi"/>
                <w:sz w:val="18"/>
                <w:szCs w:val="18"/>
              </w:rPr>
            </w:pPr>
          </w:p>
        </w:tc>
        <w:tc>
          <w:tcPr>
            <w:tcW w:w="876" w:type="dxa"/>
            <w:tcBorders>
              <w:top w:val="single" w:sz="6" w:space="0" w:color="auto"/>
              <w:bottom w:val="single" w:sz="6" w:space="0" w:color="auto"/>
            </w:tcBorders>
          </w:tcPr>
          <w:p w14:paraId="1F9750E9" w14:textId="77777777" w:rsidR="005031F9" w:rsidRPr="00825BDB" w:rsidRDefault="005031F9" w:rsidP="005A46BD">
            <w:pPr>
              <w:tabs>
                <w:tab w:val="right" w:pos="1008"/>
              </w:tabs>
              <w:spacing w:line="240" w:lineRule="exact"/>
              <w:ind w:right="-72"/>
              <w:jc w:val="center"/>
              <w:rPr>
                <w:rFonts w:asciiTheme="majorBidi" w:hAnsiTheme="majorBidi" w:cstheme="majorBidi"/>
                <w:snapToGrid w:val="0"/>
                <w:sz w:val="18"/>
                <w:szCs w:val="18"/>
                <w:lang w:val="en-GB" w:eastAsia="th-TH"/>
              </w:rPr>
            </w:pPr>
            <w:r w:rsidRPr="00034111">
              <w:rPr>
                <w:rFonts w:asciiTheme="majorBidi" w:hAnsiTheme="majorBidi" w:cstheme="majorBidi"/>
                <w:snapToGrid w:val="0"/>
                <w:sz w:val="18"/>
                <w:szCs w:val="18"/>
                <w:cs/>
                <w:lang w:eastAsia="th-TH"/>
              </w:rPr>
              <w:t>ที่ดิน</w:t>
            </w:r>
          </w:p>
        </w:tc>
        <w:tc>
          <w:tcPr>
            <w:tcW w:w="100" w:type="dxa"/>
            <w:tcBorders>
              <w:top w:val="single" w:sz="6" w:space="0" w:color="auto"/>
            </w:tcBorders>
          </w:tcPr>
          <w:p w14:paraId="0B07CAAC" w14:textId="77777777" w:rsidR="005031F9" w:rsidRPr="00825BDB" w:rsidRDefault="005031F9" w:rsidP="005A46BD">
            <w:pPr>
              <w:tabs>
                <w:tab w:val="right" w:pos="1008"/>
              </w:tabs>
              <w:spacing w:line="240" w:lineRule="exact"/>
              <w:ind w:right="-72"/>
              <w:jc w:val="center"/>
              <w:rPr>
                <w:rFonts w:asciiTheme="majorBidi" w:hAnsiTheme="majorBidi" w:cstheme="majorBidi"/>
                <w:snapToGrid w:val="0"/>
                <w:sz w:val="18"/>
                <w:szCs w:val="18"/>
                <w:lang w:val="en-GB" w:eastAsia="th-TH"/>
              </w:rPr>
            </w:pPr>
          </w:p>
        </w:tc>
        <w:tc>
          <w:tcPr>
            <w:tcW w:w="876" w:type="dxa"/>
            <w:tcBorders>
              <w:top w:val="single" w:sz="6" w:space="0" w:color="auto"/>
              <w:left w:val="nil"/>
              <w:bottom w:val="single" w:sz="6" w:space="0" w:color="auto"/>
            </w:tcBorders>
          </w:tcPr>
          <w:p w14:paraId="44F6DBA9" w14:textId="77777777" w:rsidR="005031F9" w:rsidRPr="00825BDB" w:rsidRDefault="005031F9" w:rsidP="005A46BD">
            <w:pPr>
              <w:tabs>
                <w:tab w:val="right" w:pos="1008"/>
                <w:tab w:val="right" w:pos="1172"/>
              </w:tabs>
              <w:spacing w:line="240" w:lineRule="exact"/>
              <w:ind w:right="-72"/>
              <w:jc w:val="center"/>
              <w:rPr>
                <w:rFonts w:asciiTheme="majorBidi" w:hAnsiTheme="majorBidi" w:cstheme="majorBidi"/>
                <w:snapToGrid w:val="0"/>
                <w:sz w:val="18"/>
                <w:szCs w:val="18"/>
                <w:lang w:val="en-GB" w:eastAsia="th-TH"/>
              </w:rPr>
            </w:pPr>
            <w:r w:rsidRPr="00034111">
              <w:rPr>
                <w:rFonts w:asciiTheme="majorBidi" w:hAnsiTheme="majorBidi" w:cstheme="majorBidi"/>
                <w:snapToGrid w:val="0"/>
                <w:sz w:val="18"/>
                <w:szCs w:val="18"/>
                <w:cs/>
                <w:lang w:eastAsia="th-TH"/>
              </w:rPr>
              <w:t>อาคาร</w:t>
            </w:r>
          </w:p>
        </w:tc>
        <w:tc>
          <w:tcPr>
            <w:tcW w:w="100" w:type="dxa"/>
            <w:tcBorders>
              <w:top w:val="single" w:sz="6" w:space="0" w:color="auto"/>
            </w:tcBorders>
          </w:tcPr>
          <w:p w14:paraId="4D55BE8E" w14:textId="77777777" w:rsidR="005031F9" w:rsidRPr="00825BDB" w:rsidRDefault="005031F9" w:rsidP="005A46BD">
            <w:pPr>
              <w:tabs>
                <w:tab w:val="right" w:pos="1008"/>
                <w:tab w:val="right" w:pos="1172"/>
              </w:tabs>
              <w:spacing w:line="240" w:lineRule="exact"/>
              <w:ind w:right="-72"/>
              <w:jc w:val="center"/>
              <w:rPr>
                <w:rFonts w:asciiTheme="majorBidi" w:hAnsiTheme="majorBidi" w:cstheme="majorBidi"/>
                <w:snapToGrid w:val="0"/>
                <w:sz w:val="18"/>
                <w:szCs w:val="18"/>
                <w:cs/>
                <w:lang w:eastAsia="th-TH"/>
              </w:rPr>
            </w:pPr>
          </w:p>
        </w:tc>
        <w:tc>
          <w:tcPr>
            <w:tcW w:w="892" w:type="dxa"/>
            <w:tcBorders>
              <w:top w:val="single" w:sz="6" w:space="0" w:color="auto"/>
              <w:bottom w:val="single" w:sz="6" w:space="0" w:color="auto"/>
            </w:tcBorders>
          </w:tcPr>
          <w:p w14:paraId="6D7C3775" w14:textId="77777777" w:rsidR="005031F9" w:rsidRPr="00825BDB" w:rsidRDefault="005031F9" w:rsidP="005A46BD">
            <w:pPr>
              <w:tabs>
                <w:tab w:val="right" w:pos="1008"/>
                <w:tab w:val="right" w:pos="1172"/>
              </w:tabs>
              <w:spacing w:line="240" w:lineRule="exact"/>
              <w:ind w:right="-72"/>
              <w:jc w:val="center"/>
              <w:rPr>
                <w:rFonts w:asciiTheme="majorBidi" w:hAnsiTheme="majorBidi" w:cstheme="majorBidi"/>
                <w:snapToGrid w:val="0"/>
                <w:sz w:val="18"/>
                <w:szCs w:val="18"/>
                <w:cs/>
                <w:lang w:val="en-GB" w:eastAsia="th-TH"/>
              </w:rPr>
            </w:pPr>
            <w:r w:rsidRPr="00034111">
              <w:rPr>
                <w:rFonts w:asciiTheme="majorBidi" w:hAnsiTheme="majorBidi" w:cstheme="majorBidi"/>
                <w:snapToGrid w:val="0"/>
                <w:sz w:val="18"/>
                <w:szCs w:val="18"/>
                <w:cs/>
                <w:lang w:eastAsia="th-TH"/>
              </w:rPr>
              <w:t>เครื่องจักร</w:t>
            </w:r>
          </w:p>
        </w:tc>
        <w:tc>
          <w:tcPr>
            <w:tcW w:w="100" w:type="dxa"/>
            <w:tcBorders>
              <w:top w:val="single" w:sz="6" w:space="0" w:color="auto"/>
            </w:tcBorders>
          </w:tcPr>
          <w:p w14:paraId="51687698" w14:textId="77777777" w:rsidR="005031F9" w:rsidRPr="00825BDB" w:rsidRDefault="005031F9" w:rsidP="005A46BD">
            <w:pPr>
              <w:tabs>
                <w:tab w:val="right" w:pos="1008"/>
                <w:tab w:val="right" w:pos="1172"/>
              </w:tabs>
              <w:spacing w:line="240" w:lineRule="exact"/>
              <w:ind w:right="-72"/>
              <w:rPr>
                <w:rFonts w:asciiTheme="majorBidi" w:hAnsiTheme="majorBidi" w:cstheme="majorBidi"/>
                <w:snapToGrid w:val="0"/>
                <w:sz w:val="18"/>
                <w:szCs w:val="18"/>
                <w:cs/>
                <w:lang w:val="en-GB" w:eastAsia="th-TH"/>
              </w:rPr>
            </w:pPr>
          </w:p>
        </w:tc>
        <w:tc>
          <w:tcPr>
            <w:tcW w:w="909" w:type="dxa"/>
            <w:tcBorders>
              <w:top w:val="single" w:sz="6" w:space="0" w:color="auto"/>
              <w:bottom w:val="single" w:sz="6" w:space="0" w:color="auto"/>
            </w:tcBorders>
          </w:tcPr>
          <w:p w14:paraId="2F9A7F0F" w14:textId="77777777" w:rsidR="005031F9" w:rsidRPr="00825BDB" w:rsidRDefault="005031F9" w:rsidP="005A46BD">
            <w:pPr>
              <w:tabs>
                <w:tab w:val="right" w:pos="1008"/>
                <w:tab w:val="right" w:pos="1172"/>
              </w:tabs>
              <w:spacing w:line="240" w:lineRule="exact"/>
              <w:ind w:right="-72"/>
              <w:jc w:val="center"/>
              <w:rPr>
                <w:rFonts w:asciiTheme="majorBidi" w:hAnsiTheme="majorBidi" w:cstheme="majorBidi"/>
                <w:snapToGrid w:val="0"/>
                <w:sz w:val="18"/>
                <w:szCs w:val="18"/>
                <w:cs/>
                <w:lang w:val="en-GB" w:eastAsia="th-TH"/>
              </w:rPr>
            </w:pPr>
            <w:r w:rsidRPr="00034111">
              <w:rPr>
                <w:rFonts w:asciiTheme="majorBidi" w:hAnsiTheme="majorBidi" w:cstheme="majorBidi"/>
                <w:snapToGrid w:val="0"/>
                <w:sz w:val="18"/>
                <w:szCs w:val="18"/>
                <w:cs/>
                <w:lang w:eastAsia="th-TH"/>
              </w:rPr>
              <w:t>ระบบไฟฟ้าและปรับอากาศ</w:t>
            </w:r>
          </w:p>
        </w:tc>
        <w:tc>
          <w:tcPr>
            <w:tcW w:w="100" w:type="dxa"/>
            <w:tcBorders>
              <w:top w:val="single" w:sz="6" w:space="0" w:color="auto"/>
            </w:tcBorders>
          </w:tcPr>
          <w:p w14:paraId="5509341F" w14:textId="77777777" w:rsidR="005031F9" w:rsidRPr="00825BDB" w:rsidRDefault="005031F9" w:rsidP="005A46BD">
            <w:pPr>
              <w:tabs>
                <w:tab w:val="right" w:pos="1008"/>
                <w:tab w:val="right" w:pos="1172"/>
                <w:tab w:val="right" w:pos="1270"/>
              </w:tabs>
              <w:spacing w:line="240" w:lineRule="exact"/>
              <w:ind w:right="-72"/>
              <w:rPr>
                <w:rFonts w:asciiTheme="majorBidi" w:hAnsiTheme="majorBidi" w:cstheme="majorBidi"/>
                <w:snapToGrid w:val="0"/>
                <w:sz w:val="18"/>
                <w:szCs w:val="18"/>
                <w:cs/>
                <w:lang w:val="en-GB" w:eastAsia="th-TH"/>
              </w:rPr>
            </w:pPr>
          </w:p>
        </w:tc>
        <w:tc>
          <w:tcPr>
            <w:tcW w:w="908" w:type="dxa"/>
            <w:tcBorders>
              <w:top w:val="single" w:sz="6" w:space="0" w:color="auto"/>
              <w:bottom w:val="single" w:sz="6" w:space="0" w:color="auto"/>
            </w:tcBorders>
          </w:tcPr>
          <w:p w14:paraId="5D2162A6" w14:textId="77777777" w:rsidR="005031F9" w:rsidRPr="00825BDB" w:rsidRDefault="005031F9" w:rsidP="005A46BD">
            <w:pPr>
              <w:tabs>
                <w:tab w:val="right" w:pos="1008"/>
                <w:tab w:val="right" w:pos="1172"/>
                <w:tab w:val="right" w:pos="1270"/>
              </w:tabs>
              <w:spacing w:line="240" w:lineRule="exact"/>
              <w:ind w:right="-72"/>
              <w:jc w:val="center"/>
              <w:rPr>
                <w:rFonts w:asciiTheme="majorBidi" w:hAnsiTheme="majorBidi" w:cstheme="majorBidi"/>
                <w:snapToGrid w:val="0"/>
                <w:sz w:val="18"/>
                <w:szCs w:val="18"/>
                <w:cs/>
                <w:lang w:val="en-GB" w:eastAsia="th-TH"/>
              </w:rPr>
            </w:pPr>
            <w:r w:rsidRPr="00034111">
              <w:rPr>
                <w:rFonts w:asciiTheme="majorBidi" w:hAnsiTheme="majorBidi" w:cstheme="majorBidi"/>
                <w:snapToGrid w:val="0"/>
                <w:sz w:val="18"/>
                <w:szCs w:val="18"/>
                <w:cs/>
                <w:lang w:eastAsia="th-TH"/>
              </w:rPr>
              <w:t>เครื่องมือและ</w:t>
            </w:r>
            <w:r w:rsidRPr="00034111">
              <w:rPr>
                <w:rFonts w:asciiTheme="majorBidi" w:hAnsiTheme="majorBidi" w:cstheme="majorBidi"/>
                <w:snapToGrid w:val="0"/>
                <w:sz w:val="18"/>
                <w:szCs w:val="18"/>
                <w:cs/>
                <w:lang w:eastAsia="th-TH"/>
              </w:rPr>
              <w:br/>
              <w:t>อุปกรณ์การผลิต</w:t>
            </w:r>
          </w:p>
        </w:tc>
        <w:tc>
          <w:tcPr>
            <w:tcW w:w="101" w:type="dxa"/>
            <w:tcBorders>
              <w:top w:val="single" w:sz="6" w:space="0" w:color="auto"/>
            </w:tcBorders>
          </w:tcPr>
          <w:p w14:paraId="64D26EE4" w14:textId="77777777" w:rsidR="005031F9" w:rsidRPr="00825BDB" w:rsidRDefault="005031F9" w:rsidP="005A46BD">
            <w:pPr>
              <w:tabs>
                <w:tab w:val="right" w:pos="1008"/>
                <w:tab w:val="right" w:pos="1172"/>
              </w:tabs>
              <w:spacing w:line="240" w:lineRule="exact"/>
              <w:ind w:right="-72"/>
              <w:rPr>
                <w:rFonts w:asciiTheme="majorBidi" w:hAnsiTheme="majorBidi" w:cstheme="majorBidi"/>
                <w:snapToGrid w:val="0"/>
                <w:sz w:val="18"/>
                <w:szCs w:val="18"/>
                <w:cs/>
                <w:lang w:val="en-GB" w:eastAsia="th-TH"/>
              </w:rPr>
            </w:pPr>
          </w:p>
        </w:tc>
        <w:tc>
          <w:tcPr>
            <w:tcW w:w="1033" w:type="dxa"/>
            <w:tcBorders>
              <w:top w:val="single" w:sz="6" w:space="0" w:color="auto"/>
              <w:bottom w:val="single" w:sz="6" w:space="0" w:color="auto"/>
            </w:tcBorders>
          </w:tcPr>
          <w:p w14:paraId="77F512F1" w14:textId="77777777" w:rsidR="005031F9" w:rsidRPr="00825BDB" w:rsidRDefault="005031F9" w:rsidP="005A46BD">
            <w:pPr>
              <w:tabs>
                <w:tab w:val="right" w:pos="1008"/>
                <w:tab w:val="right" w:pos="1172"/>
              </w:tabs>
              <w:spacing w:line="240" w:lineRule="exact"/>
              <w:ind w:right="-72"/>
              <w:jc w:val="center"/>
              <w:rPr>
                <w:rFonts w:asciiTheme="majorBidi" w:hAnsiTheme="majorBidi" w:cstheme="majorBidi"/>
                <w:snapToGrid w:val="0"/>
                <w:sz w:val="18"/>
                <w:szCs w:val="18"/>
                <w:cs/>
                <w:lang w:val="en-GB" w:eastAsia="th-TH"/>
              </w:rPr>
            </w:pPr>
            <w:r w:rsidRPr="00034111">
              <w:rPr>
                <w:rFonts w:asciiTheme="majorBidi" w:hAnsiTheme="majorBidi" w:cstheme="majorBidi"/>
                <w:snapToGrid w:val="0"/>
                <w:sz w:val="18"/>
                <w:szCs w:val="18"/>
                <w:cs/>
                <w:lang w:eastAsia="th-TH"/>
              </w:rPr>
              <w:t>เครื่องใช้สำนักงานและเครื่องตกแต่ง</w:t>
            </w:r>
          </w:p>
        </w:tc>
        <w:tc>
          <w:tcPr>
            <w:tcW w:w="105" w:type="dxa"/>
            <w:tcBorders>
              <w:top w:val="single" w:sz="6" w:space="0" w:color="auto"/>
            </w:tcBorders>
          </w:tcPr>
          <w:p w14:paraId="0FE499E5" w14:textId="77777777" w:rsidR="005031F9" w:rsidRPr="00825BDB" w:rsidRDefault="005031F9" w:rsidP="005A46BD">
            <w:pPr>
              <w:tabs>
                <w:tab w:val="right" w:pos="1008"/>
                <w:tab w:val="right" w:pos="1172"/>
                <w:tab w:val="right" w:pos="1224"/>
              </w:tabs>
              <w:spacing w:line="240" w:lineRule="exact"/>
              <w:ind w:right="-72"/>
              <w:jc w:val="center"/>
              <w:rPr>
                <w:rFonts w:asciiTheme="majorBidi" w:hAnsiTheme="majorBidi" w:cstheme="majorBidi"/>
                <w:snapToGrid w:val="0"/>
                <w:sz w:val="18"/>
                <w:szCs w:val="18"/>
                <w:cs/>
                <w:lang w:eastAsia="th-TH"/>
              </w:rPr>
            </w:pPr>
          </w:p>
        </w:tc>
        <w:tc>
          <w:tcPr>
            <w:tcW w:w="916" w:type="dxa"/>
            <w:tcBorders>
              <w:top w:val="single" w:sz="6" w:space="0" w:color="auto"/>
              <w:bottom w:val="single" w:sz="6" w:space="0" w:color="auto"/>
            </w:tcBorders>
          </w:tcPr>
          <w:p w14:paraId="4FF0A0DC" w14:textId="77777777" w:rsidR="005031F9" w:rsidRPr="00034111" w:rsidRDefault="005031F9" w:rsidP="005A46BD">
            <w:pPr>
              <w:tabs>
                <w:tab w:val="right" w:pos="1008"/>
                <w:tab w:val="right" w:pos="1172"/>
                <w:tab w:val="right" w:pos="1224"/>
              </w:tabs>
              <w:spacing w:line="240" w:lineRule="exact"/>
              <w:ind w:right="-72"/>
              <w:jc w:val="center"/>
              <w:rPr>
                <w:rFonts w:asciiTheme="majorBidi" w:hAnsiTheme="majorBidi" w:cstheme="majorBidi"/>
                <w:snapToGrid w:val="0"/>
                <w:sz w:val="18"/>
                <w:szCs w:val="18"/>
                <w:cs/>
                <w:lang w:eastAsia="th-TH"/>
              </w:rPr>
            </w:pPr>
            <w:r w:rsidRPr="00034111">
              <w:rPr>
                <w:rFonts w:asciiTheme="majorBidi" w:hAnsiTheme="majorBidi" w:cstheme="majorBidi"/>
                <w:snapToGrid w:val="0"/>
                <w:sz w:val="18"/>
                <w:szCs w:val="18"/>
                <w:cs/>
                <w:lang w:eastAsia="th-TH"/>
              </w:rPr>
              <w:t>ยานพาหนะ</w:t>
            </w:r>
          </w:p>
        </w:tc>
        <w:tc>
          <w:tcPr>
            <w:tcW w:w="103" w:type="dxa"/>
            <w:tcBorders>
              <w:top w:val="single" w:sz="6" w:space="0" w:color="auto"/>
            </w:tcBorders>
          </w:tcPr>
          <w:p w14:paraId="5D57FA60" w14:textId="77777777" w:rsidR="005031F9" w:rsidRPr="00825BDB" w:rsidRDefault="005031F9" w:rsidP="005A46BD">
            <w:pPr>
              <w:tabs>
                <w:tab w:val="right" w:pos="1008"/>
                <w:tab w:val="right" w:pos="1172"/>
                <w:tab w:val="right" w:pos="1224"/>
              </w:tabs>
              <w:spacing w:line="240" w:lineRule="exact"/>
              <w:ind w:right="-72"/>
              <w:jc w:val="center"/>
              <w:rPr>
                <w:rFonts w:asciiTheme="majorBidi" w:hAnsiTheme="majorBidi" w:cstheme="majorBidi"/>
                <w:snapToGrid w:val="0"/>
                <w:sz w:val="18"/>
                <w:szCs w:val="18"/>
                <w:lang w:val="en-GB" w:eastAsia="th-TH"/>
              </w:rPr>
            </w:pPr>
          </w:p>
        </w:tc>
        <w:tc>
          <w:tcPr>
            <w:tcW w:w="870" w:type="dxa"/>
            <w:tcBorders>
              <w:top w:val="single" w:sz="6" w:space="0" w:color="auto"/>
              <w:bottom w:val="single" w:sz="6" w:space="0" w:color="auto"/>
            </w:tcBorders>
          </w:tcPr>
          <w:p w14:paraId="132D28A4" w14:textId="77777777" w:rsidR="005031F9" w:rsidRPr="00825BDB" w:rsidRDefault="005031F9" w:rsidP="005A46BD">
            <w:pPr>
              <w:tabs>
                <w:tab w:val="right" w:pos="1008"/>
                <w:tab w:val="right" w:pos="1172"/>
                <w:tab w:val="right" w:pos="1224"/>
              </w:tabs>
              <w:spacing w:line="240" w:lineRule="exact"/>
              <w:ind w:right="-72"/>
              <w:jc w:val="center"/>
              <w:rPr>
                <w:rFonts w:asciiTheme="majorBidi" w:hAnsiTheme="majorBidi" w:cstheme="majorBidi"/>
                <w:snapToGrid w:val="0"/>
                <w:sz w:val="18"/>
                <w:szCs w:val="18"/>
                <w:cs/>
                <w:lang w:eastAsia="th-TH"/>
              </w:rPr>
            </w:pPr>
            <w:r w:rsidRPr="00034111">
              <w:rPr>
                <w:rFonts w:asciiTheme="majorBidi" w:hAnsiTheme="majorBidi" w:cstheme="majorBidi"/>
                <w:snapToGrid w:val="0"/>
                <w:sz w:val="18"/>
                <w:szCs w:val="18"/>
                <w:cs/>
                <w:lang w:eastAsia="th-TH"/>
              </w:rPr>
              <w:t>คอมพิวเตอร์</w:t>
            </w:r>
          </w:p>
        </w:tc>
        <w:tc>
          <w:tcPr>
            <w:tcW w:w="100" w:type="dxa"/>
            <w:tcBorders>
              <w:top w:val="single" w:sz="6" w:space="0" w:color="auto"/>
            </w:tcBorders>
          </w:tcPr>
          <w:p w14:paraId="467CE768" w14:textId="77777777" w:rsidR="005031F9" w:rsidRPr="00825BDB" w:rsidRDefault="005031F9" w:rsidP="005A46BD">
            <w:pPr>
              <w:tabs>
                <w:tab w:val="right" w:pos="1008"/>
                <w:tab w:val="right" w:pos="1172"/>
                <w:tab w:val="right" w:pos="1224"/>
              </w:tabs>
              <w:spacing w:line="240" w:lineRule="exact"/>
              <w:ind w:right="-72"/>
              <w:jc w:val="center"/>
              <w:rPr>
                <w:rFonts w:asciiTheme="majorBidi" w:hAnsiTheme="majorBidi" w:cstheme="majorBidi"/>
                <w:snapToGrid w:val="0"/>
                <w:sz w:val="18"/>
                <w:szCs w:val="18"/>
                <w:cs/>
                <w:lang w:val="en-GB" w:eastAsia="th-TH"/>
              </w:rPr>
            </w:pPr>
          </w:p>
        </w:tc>
        <w:tc>
          <w:tcPr>
            <w:tcW w:w="911" w:type="dxa"/>
            <w:tcBorders>
              <w:top w:val="single" w:sz="6" w:space="0" w:color="auto"/>
              <w:bottom w:val="single" w:sz="6" w:space="0" w:color="auto"/>
            </w:tcBorders>
          </w:tcPr>
          <w:p w14:paraId="40C653BA" w14:textId="77777777" w:rsidR="005031F9" w:rsidRPr="00825BDB" w:rsidRDefault="005031F9" w:rsidP="005A46BD">
            <w:pPr>
              <w:tabs>
                <w:tab w:val="right" w:pos="1008"/>
                <w:tab w:val="right" w:pos="1172"/>
                <w:tab w:val="right" w:pos="1224"/>
              </w:tabs>
              <w:spacing w:line="240" w:lineRule="exact"/>
              <w:ind w:right="-72"/>
              <w:jc w:val="center"/>
              <w:rPr>
                <w:rFonts w:asciiTheme="majorBidi" w:hAnsiTheme="majorBidi" w:cstheme="majorBidi"/>
                <w:snapToGrid w:val="0"/>
                <w:sz w:val="18"/>
                <w:szCs w:val="18"/>
                <w:lang w:eastAsia="th-TH"/>
              </w:rPr>
            </w:pPr>
            <w:r w:rsidRPr="00034111">
              <w:rPr>
                <w:rFonts w:asciiTheme="majorBidi" w:hAnsiTheme="majorBidi" w:cstheme="majorBidi"/>
                <w:snapToGrid w:val="0"/>
                <w:sz w:val="18"/>
                <w:szCs w:val="18"/>
                <w:cs/>
                <w:lang w:eastAsia="th-TH"/>
              </w:rPr>
              <w:t>ส่วนปรับปรุง</w:t>
            </w:r>
          </w:p>
          <w:p w14:paraId="1386E356" w14:textId="77777777" w:rsidR="005031F9" w:rsidRPr="00825BDB" w:rsidRDefault="005031F9" w:rsidP="005A46BD">
            <w:pPr>
              <w:tabs>
                <w:tab w:val="right" w:pos="1008"/>
                <w:tab w:val="right" w:pos="1172"/>
                <w:tab w:val="right" w:pos="1224"/>
              </w:tabs>
              <w:spacing w:line="240" w:lineRule="exact"/>
              <w:ind w:right="-72"/>
              <w:jc w:val="center"/>
              <w:rPr>
                <w:rFonts w:asciiTheme="majorBidi" w:hAnsiTheme="majorBidi" w:cstheme="majorBidi"/>
                <w:snapToGrid w:val="0"/>
                <w:sz w:val="18"/>
                <w:szCs w:val="18"/>
                <w:cs/>
                <w:lang w:eastAsia="th-TH"/>
              </w:rPr>
            </w:pPr>
            <w:r w:rsidRPr="00034111">
              <w:rPr>
                <w:rFonts w:asciiTheme="majorBidi" w:hAnsiTheme="majorBidi" w:cstheme="majorBidi"/>
                <w:snapToGrid w:val="0"/>
                <w:sz w:val="18"/>
                <w:szCs w:val="18"/>
                <w:cs/>
                <w:lang w:eastAsia="th-TH"/>
              </w:rPr>
              <w:t>อาคาร</w:t>
            </w:r>
          </w:p>
        </w:tc>
        <w:tc>
          <w:tcPr>
            <w:tcW w:w="110" w:type="dxa"/>
            <w:tcBorders>
              <w:top w:val="single" w:sz="6" w:space="0" w:color="auto"/>
            </w:tcBorders>
          </w:tcPr>
          <w:p w14:paraId="38CC08C6" w14:textId="77777777" w:rsidR="005031F9" w:rsidRPr="00825BDB" w:rsidRDefault="005031F9" w:rsidP="005A46BD">
            <w:pPr>
              <w:tabs>
                <w:tab w:val="right" w:pos="1008"/>
                <w:tab w:val="right" w:pos="1172"/>
                <w:tab w:val="right" w:pos="1224"/>
              </w:tabs>
              <w:spacing w:line="240" w:lineRule="exact"/>
              <w:ind w:right="-72"/>
              <w:jc w:val="center"/>
              <w:rPr>
                <w:rFonts w:asciiTheme="majorBidi" w:hAnsiTheme="majorBidi" w:cstheme="majorBidi"/>
                <w:snapToGrid w:val="0"/>
                <w:sz w:val="18"/>
                <w:szCs w:val="18"/>
                <w:cs/>
                <w:lang w:val="en-GB" w:eastAsia="th-TH"/>
              </w:rPr>
            </w:pPr>
          </w:p>
        </w:tc>
        <w:tc>
          <w:tcPr>
            <w:tcW w:w="924" w:type="dxa"/>
            <w:tcBorders>
              <w:top w:val="single" w:sz="6" w:space="0" w:color="auto"/>
              <w:bottom w:val="single" w:sz="6" w:space="0" w:color="auto"/>
            </w:tcBorders>
          </w:tcPr>
          <w:p w14:paraId="3DBC58AF" w14:textId="77777777" w:rsidR="00A917BB" w:rsidRPr="00825BDB" w:rsidRDefault="005031F9" w:rsidP="005A46BD">
            <w:pPr>
              <w:spacing w:line="240" w:lineRule="exact"/>
              <w:jc w:val="center"/>
              <w:rPr>
                <w:rFonts w:asciiTheme="majorBidi" w:hAnsiTheme="majorBidi" w:cstheme="majorBidi"/>
                <w:snapToGrid w:val="0"/>
                <w:sz w:val="18"/>
                <w:szCs w:val="18"/>
                <w:lang w:eastAsia="th-TH"/>
              </w:rPr>
            </w:pPr>
            <w:r w:rsidRPr="00034111">
              <w:rPr>
                <w:rFonts w:asciiTheme="majorBidi" w:hAnsiTheme="majorBidi" w:cstheme="majorBidi"/>
                <w:snapToGrid w:val="0"/>
                <w:sz w:val="18"/>
                <w:szCs w:val="18"/>
                <w:cs/>
                <w:lang w:eastAsia="th-TH"/>
              </w:rPr>
              <w:t>สินทรัพย์</w:t>
            </w:r>
          </w:p>
          <w:p w14:paraId="0679660E" w14:textId="4C88F8C4" w:rsidR="005031F9" w:rsidRPr="00825BDB" w:rsidRDefault="005031F9" w:rsidP="005A46BD">
            <w:pPr>
              <w:spacing w:line="240" w:lineRule="exact"/>
              <w:jc w:val="center"/>
              <w:rPr>
                <w:rFonts w:asciiTheme="majorBidi" w:hAnsiTheme="majorBidi" w:cstheme="majorBidi"/>
                <w:snapToGrid w:val="0"/>
                <w:sz w:val="18"/>
                <w:szCs w:val="18"/>
                <w:cs/>
                <w:lang w:eastAsia="th-TH"/>
              </w:rPr>
            </w:pPr>
            <w:r w:rsidRPr="00034111">
              <w:rPr>
                <w:rFonts w:asciiTheme="majorBidi" w:hAnsiTheme="majorBidi" w:cstheme="majorBidi"/>
                <w:snapToGrid w:val="0"/>
                <w:sz w:val="18"/>
                <w:szCs w:val="18"/>
                <w:cs/>
                <w:lang w:eastAsia="th-TH"/>
              </w:rPr>
              <w:t>ระหว่างทำ</w:t>
            </w:r>
          </w:p>
        </w:tc>
        <w:tc>
          <w:tcPr>
            <w:tcW w:w="140" w:type="dxa"/>
            <w:tcBorders>
              <w:top w:val="single" w:sz="6" w:space="0" w:color="auto"/>
            </w:tcBorders>
          </w:tcPr>
          <w:p w14:paraId="7A4CDD8E" w14:textId="77777777" w:rsidR="005031F9" w:rsidRPr="00825BDB" w:rsidRDefault="005031F9" w:rsidP="005A46BD">
            <w:pPr>
              <w:tabs>
                <w:tab w:val="right" w:pos="1008"/>
                <w:tab w:val="right" w:pos="1172"/>
                <w:tab w:val="right" w:pos="1224"/>
              </w:tabs>
              <w:spacing w:line="240" w:lineRule="exact"/>
              <w:ind w:right="-72"/>
              <w:jc w:val="center"/>
              <w:rPr>
                <w:rFonts w:asciiTheme="majorBidi" w:hAnsiTheme="majorBidi" w:cstheme="majorBidi"/>
                <w:snapToGrid w:val="0"/>
                <w:sz w:val="18"/>
                <w:szCs w:val="18"/>
                <w:cs/>
                <w:lang w:eastAsia="th-TH"/>
              </w:rPr>
            </w:pPr>
          </w:p>
        </w:tc>
        <w:tc>
          <w:tcPr>
            <w:tcW w:w="953" w:type="dxa"/>
            <w:tcBorders>
              <w:top w:val="single" w:sz="6" w:space="0" w:color="auto"/>
              <w:bottom w:val="single" w:sz="6" w:space="0" w:color="auto"/>
            </w:tcBorders>
          </w:tcPr>
          <w:p w14:paraId="71DC92CF" w14:textId="77777777" w:rsidR="005031F9" w:rsidRPr="00034111" w:rsidRDefault="005031F9" w:rsidP="005A46BD">
            <w:pPr>
              <w:tabs>
                <w:tab w:val="right" w:pos="1008"/>
                <w:tab w:val="right" w:pos="1172"/>
                <w:tab w:val="right" w:pos="1224"/>
              </w:tabs>
              <w:spacing w:line="240" w:lineRule="exact"/>
              <w:ind w:right="-72"/>
              <w:jc w:val="center"/>
              <w:rPr>
                <w:rFonts w:asciiTheme="majorBidi" w:hAnsiTheme="majorBidi" w:cstheme="majorBidi"/>
                <w:snapToGrid w:val="0"/>
                <w:sz w:val="18"/>
                <w:szCs w:val="18"/>
                <w:cs/>
                <w:lang w:eastAsia="th-TH"/>
              </w:rPr>
            </w:pPr>
            <w:r w:rsidRPr="00034111">
              <w:rPr>
                <w:rFonts w:asciiTheme="majorBidi" w:hAnsiTheme="majorBidi" w:cstheme="majorBidi"/>
                <w:snapToGrid w:val="0"/>
                <w:sz w:val="18"/>
                <w:szCs w:val="18"/>
                <w:cs/>
                <w:lang w:eastAsia="th-TH"/>
              </w:rPr>
              <w:t>รวม</w:t>
            </w:r>
          </w:p>
        </w:tc>
      </w:tr>
      <w:tr w:rsidR="005031F9" w:rsidRPr="00825BDB" w14:paraId="0944B6BF" w14:textId="77777777" w:rsidTr="005031F9">
        <w:tc>
          <w:tcPr>
            <w:tcW w:w="2551" w:type="dxa"/>
          </w:tcPr>
          <w:p w14:paraId="2D104857" w14:textId="77777777" w:rsidR="005031F9" w:rsidRPr="00034111" w:rsidRDefault="005031F9" w:rsidP="005A46BD">
            <w:pPr>
              <w:spacing w:line="240" w:lineRule="exact"/>
              <w:rPr>
                <w:rFonts w:asciiTheme="majorBidi" w:hAnsiTheme="majorBidi" w:cstheme="majorBidi"/>
                <w:b/>
                <w:bCs/>
                <w:snapToGrid w:val="0"/>
                <w:sz w:val="18"/>
                <w:szCs w:val="18"/>
                <w:cs/>
                <w:lang w:eastAsia="th-TH"/>
              </w:rPr>
            </w:pPr>
            <w:r w:rsidRPr="00034111">
              <w:rPr>
                <w:rFonts w:asciiTheme="majorBidi" w:hAnsiTheme="majorBidi" w:cstheme="majorBidi"/>
                <w:b/>
                <w:bCs/>
                <w:snapToGrid w:val="0"/>
                <w:sz w:val="18"/>
                <w:szCs w:val="18"/>
                <w:cs/>
                <w:lang w:eastAsia="th-TH"/>
              </w:rPr>
              <w:t>ราคาทุน</w:t>
            </w:r>
          </w:p>
        </w:tc>
        <w:tc>
          <w:tcPr>
            <w:tcW w:w="100" w:type="dxa"/>
          </w:tcPr>
          <w:p w14:paraId="64B408AC" w14:textId="77777777" w:rsidR="005031F9" w:rsidRPr="00825BDB" w:rsidRDefault="005031F9" w:rsidP="005A46BD">
            <w:pPr>
              <w:spacing w:line="240" w:lineRule="exact"/>
              <w:jc w:val="center"/>
              <w:rPr>
                <w:rFonts w:asciiTheme="majorBidi" w:hAnsiTheme="majorBidi" w:cstheme="majorBidi"/>
                <w:sz w:val="18"/>
                <w:szCs w:val="18"/>
              </w:rPr>
            </w:pPr>
          </w:p>
        </w:tc>
        <w:tc>
          <w:tcPr>
            <w:tcW w:w="876" w:type="dxa"/>
            <w:tcBorders>
              <w:top w:val="single" w:sz="6" w:space="0" w:color="auto"/>
            </w:tcBorders>
          </w:tcPr>
          <w:p w14:paraId="69BD8ADE" w14:textId="77777777" w:rsidR="005031F9" w:rsidRPr="00825BDB" w:rsidRDefault="005031F9" w:rsidP="005A46BD">
            <w:pPr>
              <w:spacing w:line="240" w:lineRule="exact"/>
              <w:ind w:left="-17" w:right="-17"/>
              <w:jc w:val="center"/>
              <w:rPr>
                <w:rFonts w:asciiTheme="majorBidi" w:hAnsiTheme="majorBidi" w:cstheme="majorBidi"/>
                <w:sz w:val="18"/>
                <w:szCs w:val="18"/>
              </w:rPr>
            </w:pPr>
          </w:p>
        </w:tc>
        <w:tc>
          <w:tcPr>
            <w:tcW w:w="100" w:type="dxa"/>
          </w:tcPr>
          <w:p w14:paraId="2785656E" w14:textId="77777777" w:rsidR="005031F9" w:rsidRPr="00825BDB" w:rsidRDefault="005031F9" w:rsidP="005A46BD">
            <w:pPr>
              <w:spacing w:line="240" w:lineRule="exact"/>
              <w:ind w:left="-17" w:right="-17"/>
              <w:jc w:val="center"/>
              <w:rPr>
                <w:rFonts w:asciiTheme="majorBidi" w:hAnsiTheme="majorBidi" w:cstheme="majorBidi"/>
                <w:sz w:val="18"/>
                <w:szCs w:val="18"/>
              </w:rPr>
            </w:pPr>
          </w:p>
        </w:tc>
        <w:tc>
          <w:tcPr>
            <w:tcW w:w="876" w:type="dxa"/>
            <w:tcBorders>
              <w:top w:val="single" w:sz="6" w:space="0" w:color="auto"/>
              <w:left w:val="nil"/>
            </w:tcBorders>
          </w:tcPr>
          <w:p w14:paraId="4390ED53" w14:textId="77777777" w:rsidR="005031F9" w:rsidRPr="00825BDB" w:rsidRDefault="005031F9" w:rsidP="005A46BD">
            <w:pPr>
              <w:spacing w:line="240" w:lineRule="exact"/>
              <w:ind w:left="-17" w:right="-17"/>
              <w:jc w:val="center"/>
              <w:rPr>
                <w:rFonts w:asciiTheme="majorBidi" w:hAnsiTheme="majorBidi" w:cstheme="majorBidi"/>
                <w:sz w:val="18"/>
                <w:szCs w:val="18"/>
              </w:rPr>
            </w:pPr>
          </w:p>
        </w:tc>
        <w:tc>
          <w:tcPr>
            <w:tcW w:w="100" w:type="dxa"/>
          </w:tcPr>
          <w:p w14:paraId="29ED641E" w14:textId="77777777" w:rsidR="005031F9" w:rsidRPr="00825BDB" w:rsidRDefault="005031F9" w:rsidP="005A46BD">
            <w:pPr>
              <w:spacing w:line="240" w:lineRule="exact"/>
              <w:ind w:left="-17" w:right="-17"/>
              <w:jc w:val="center"/>
              <w:rPr>
                <w:rFonts w:asciiTheme="majorBidi" w:hAnsiTheme="majorBidi" w:cstheme="majorBidi"/>
                <w:sz w:val="18"/>
                <w:szCs w:val="18"/>
              </w:rPr>
            </w:pPr>
          </w:p>
        </w:tc>
        <w:tc>
          <w:tcPr>
            <w:tcW w:w="892" w:type="dxa"/>
            <w:tcBorders>
              <w:top w:val="single" w:sz="6" w:space="0" w:color="auto"/>
            </w:tcBorders>
          </w:tcPr>
          <w:p w14:paraId="13269A02" w14:textId="77777777" w:rsidR="005031F9" w:rsidRPr="00825BDB" w:rsidRDefault="005031F9" w:rsidP="005A46BD">
            <w:pPr>
              <w:spacing w:line="240" w:lineRule="exact"/>
              <w:ind w:left="-17" w:right="-17"/>
              <w:jc w:val="center"/>
              <w:rPr>
                <w:rFonts w:asciiTheme="majorBidi" w:hAnsiTheme="majorBidi" w:cstheme="majorBidi"/>
                <w:sz w:val="18"/>
                <w:szCs w:val="18"/>
              </w:rPr>
            </w:pPr>
          </w:p>
        </w:tc>
        <w:tc>
          <w:tcPr>
            <w:tcW w:w="100" w:type="dxa"/>
          </w:tcPr>
          <w:p w14:paraId="4AEF00AA" w14:textId="77777777" w:rsidR="005031F9" w:rsidRPr="00825BDB" w:rsidRDefault="005031F9" w:rsidP="005A46BD">
            <w:pPr>
              <w:spacing w:line="240" w:lineRule="exact"/>
              <w:ind w:left="-17" w:right="-17"/>
              <w:jc w:val="center"/>
              <w:rPr>
                <w:rFonts w:asciiTheme="majorBidi" w:hAnsiTheme="majorBidi" w:cstheme="majorBidi"/>
                <w:sz w:val="18"/>
                <w:szCs w:val="18"/>
              </w:rPr>
            </w:pPr>
          </w:p>
        </w:tc>
        <w:tc>
          <w:tcPr>
            <w:tcW w:w="909" w:type="dxa"/>
            <w:tcBorders>
              <w:top w:val="single" w:sz="6" w:space="0" w:color="auto"/>
            </w:tcBorders>
          </w:tcPr>
          <w:p w14:paraId="4DF94D9A" w14:textId="77777777" w:rsidR="005031F9" w:rsidRPr="00825BDB" w:rsidRDefault="005031F9" w:rsidP="005A46BD">
            <w:pPr>
              <w:spacing w:line="240" w:lineRule="exact"/>
              <w:ind w:left="-17" w:right="-17"/>
              <w:jc w:val="center"/>
              <w:rPr>
                <w:rFonts w:asciiTheme="majorBidi" w:hAnsiTheme="majorBidi" w:cstheme="majorBidi"/>
                <w:sz w:val="18"/>
                <w:szCs w:val="18"/>
              </w:rPr>
            </w:pPr>
          </w:p>
        </w:tc>
        <w:tc>
          <w:tcPr>
            <w:tcW w:w="100" w:type="dxa"/>
          </w:tcPr>
          <w:p w14:paraId="7022F099" w14:textId="77777777" w:rsidR="005031F9" w:rsidRPr="00825BDB" w:rsidRDefault="005031F9" w:rsidP="005A46BD">
            <w:pPr>
              <w:spacing w:line="240" w:lineRule="exact"/>
              <w:ind w:left="-17" w:right="-17"/>
              <w:jc w:val="center"/>
              <w:rPr>
                <w:rFonts w:asciiTheme="majorBidi" w:hAnsiTheme="majorBidi" w:cstheme="majorBidi"/>
                <w:sz w:val="18"/>
                <w:szCs w:val="18"/>
              </w:rPr>
            </w:pPr>
          </w:p>
        </w:tc>
        <w:tc>
          <w:tcPr>
            <w:tcW w:w="908" w:type="dxa"/>
          </w:tcPr>
          <w:p w14:paraId="07750DC1" w14:textId="77777777" w:rsidR="005031F9" w:rsidRPr="00825BDB" w:rsidRDefault="005031F9" w:rsidP="005A46BD">
            <w:pPr>
              <w:spacing w:line="240" w:lineRule="exact"/>
              <w:ind w:left="-17" w:right="-17"/>
              <w:jc w:val="center"/>
              <w:rPr>
                <w:rFonts w:asciiTheme="majorBidi" w:hAnsiTheme="majorBidi" w:cstheme="majorBidi"/>
                <w:sz w:val="18"/>
                <w:szCs w:val="18"/>
              </w:rPr>
            </w:pPr>
          </w:p>
        </w:tc>
        <w:tc>
          <w:tcPr>
            <w:tcW w:w="101" w:type="dxa"/>
          </w:tcPr>
          <w:p w14:paraId="309D5571" w14:textId="77777777" w:rsidR="005031F9" w:rsidRPr="00825BDB" w:rsidRDefault="005031F9" w:rsidP="005A46BD">
            <w:pPr>
              <w:spacing w:line="240" w:lineRule="exact"/>
              <w:ind w:left="-17" w:right="-17"/>
              <w:jc w:val="center"/>
              <w:rPr>
                <w:rFonts w:asciiTheme="majorBidi" w:hAnsiTheme="majorBidi" w:cstheme="majorBidi"/>
                <w:sz w:val="18"/>
                <w:szCs w:val="18"/>
              </w:rPr>
            </w:pPr>
          </w:p>
        </w:tc>
        <w:tc>
          <w:tcPr>
            <w:tcW w:w="1033" w:type="dxa"/>
            <w:tcBorders>
              <w:top w:val="single" w:sz="6" w:space="0" w:color="auto"/>
            </w:tcBorders>
          </w:tcPr>
          <w:p w14:paraId="1EE3AFF6" w14:textId="77777777" w:rsidR="005031F9" w:rsidRPr="00825BDB" w:rsidRDefault="005031F9" w:rsidP="005A46BD">
            <w:pPr>
              <w:spacing w:line="240" w:lineRule="exact"/>
              <w:ind w:left="-17" w:right="-17"/>
              <w:jc w:val="center"/>
              <w:rPr>
                <w:rFonts w:asciiTheme="majorBidi" w:hAnsiTheme="majorBidi" w:cstheme="majorBidi"/>
                <w:sz w:val="18"/>
                <w:szCs w:val="18"/>
              </w:rPr>
            </w:pPr>
          </w:p>
        </w:tc>
        <w:tc>
          <w:tcPr>
            <w:tcW w:w="105" w:type="dxa"/>
          </w:tcPr>
          <w:p w14:paraId="1FE23707" w14:textId="77777777" w:rsidR="005031F9" w:rsidRPr="00825BDB" w:rsidRDefault="005031F9" w:rsidP="005A46BD">
            <w:pPr>
              <w:spacing w:line="240" w:lineRule="exact"/>
              <w:ind w:left="-17" w:right="-17"/>
              <w:jc w:val="center"/>
              <w:rPr>
                <w:rFonts w:asciiTheme="majorBidi" w:hAnsiTheme="majorBidi" w:cstheme="majorBidi"/>
                <w:sz w:val="18"/>
                <w:szCs w:val="18"/>
              </w:rPr>
            </w:pPr>
          </w:p>
        </w:tc>
        <w:tc>
          <w:tcPr>
            <w:tcW w:w="916" w:type="dxa"/>
            <w:tcBorders>
              <w:top w:val="single" w:sz="6" w:space="0" w:color="auto"/>
            </w:tcBorders>
          </w:tcPr>
          <w:p w14:paraId="4465C609" w14:textId="77777777" w:rsidR="005031F9" w:rsidRPr="00825BDB" w:rsidRDefault="005031F9" w:rsidP="005A46BD">
            <w:pPr>
              <w:spacing w:line="240" w:lineRule="exact"/>
              <w:ind w:left="-17" w:right="-17"/>
              <w:jc w:val="center"/>
              <w:rPr>
                <w:rFonts w:asciiTheme="majorBidi" w:hAnsiTheme="majorBidi" w:cstheme="majorBidi"/>
                <w:sz w:val="18"/>
                <w:szCs w:val="18"/>
              </w:rPr>
            </w:pPr>
          </w:p>
        </w:tc>
        <w:tc>
          <w:tcPr>
            <w:tcW w:w="103" w:type="dxa"/>
          </w:tcPr>
          <w:p w14:paraId="0F6B0D7B" w14:textId="77777777" w:rsidR="005031F9" w:rsidRPr="00825BDB" w:rsidRDefault="005031F9" w:rsidP="005A46BD">
            <w:pPr>
              <w:spacing w:line="240" w:lineRule="exact"/>
              <w:ind w:left="-17" w:right="-17"/>
              <w:jc w:val="center"/>
              <w:rPr>
                <w:rFonts w:asciiTheme="majorBidi" w:hAnsiTheme="majorBidi" w:cstheme="majorBidi"/>
                <w:sz w:val="18"/>
                <w:szCs w:val="18"/>
              </w:rPr>
            </w:pPr>
          </w:p>
        </w:tc>
        <w:tc>
          <w:tcPr>
            <w:tcW w:w="870" w:type="dxa"/>
            <w:tcBorders>
              <w:top w:val="single" w:sz="6" w:space="0" w:color="auto"/>
            </w:tcBorders>
          </w:tcPr>
          <w:p w14:paraId="18F0E2BB" w14:textId="77777777" w:rsidR="005031F9" w:rsidRPr="00825BDB" w:rsidRDefault="005031F9" w:rsidP="005A46BD">
            <w:pPr>
              <w:spacing w:line="240" w:lineRule="exact"/>
              <w:ind w:left="-17" w:right="-17"/>
              <w:jc w:val="center"/>
              <w:rPr>
                <w:rFonts w:asciiTheme="majorBidi" w:hAnsiTheme="majorBidi" w:cstheme="majorBidi"/>
                <w:sz w:val="18"/>
                <w:szCs w:val="18"/>
              </w:rPr>
            </w:pPr>
          </w:p>
        </w:tc>
        <w:tc>
          <w:tcPr>
            <w:tcW w:w="100" w:type="dxa"/>
          </w:tcPr>
          <w:p w14:paraId="6C36D881" w14:textId="77777777" w:rsidR="005031F9" w:rsidRPr="00825BDB" w:rsidRDefault="005031F9" w:rsidP="005A46BD">
            <w:pPr>
              <w:spacing w:line="240" w:lineRule="exact"/>
              <w:ind w:left="-17" w:right="-17"/>
              <w:jc w:val="center"/>
              <w:rPr>
                <w:rFonts w:asciiTheme="majorBidi" w:hAnsiTheme="majorBidi" w:cstheme="majorBidi"/>
                <w:sz w:val="18"/>
                <w:szCs w:val="18"/>
              </w:rPr>
            </w:pPr>
          </w:p>
        </w:tc>
        <w:tc>
          <w:tcPr>
            <w:tcW w:w="911" w:type="dxa"/>
            <w:tcBorders>
              <w:top w:val="single" w:sz="6" w:space="0" w:color="auto"/>
            </w:tcBorders>
          </w:tcPr>
          <w:p w14:paraId="0F1CAC07" w14:textId="77777777" w:rsidR="005031F9" w:rsidRPr="00825BDB" w:rsidRDefault="005031F9" w:rsidP="005A46BD">
            <w:pPr>
              <w:spacing w:line="240" w:lineRule="exact"/>
              <w:ind w:left="-17" w:right="-17"/>
              <w:jc w:val="center"/>
              <w:rPr>
                <w:rFonts w:asciiTheme="majorBidi" w:hAnsiTheme="majorBidi" w:cstheme="majorBidi"/>
                <w:sz w:val="18"/>
                <w:szCs w:val="18"/>
              </w:rPr>
            </w:pPr>
          </w:p>
        </w:tc>
        <w:tc>
          <w:tcPr>
            <w:tcW w:w="110" w:type="dxa"/>
          </w:tcPr>
          <w:p w14:paraId="5A003007" w14:textId="77777777" w:rsidR="005031F9" w:rsidRPr="00825BDB" w:rsidRDefault="005031F9" w:rsidP="005A46BD">
            <w:pPr>
              <w:spacing w:line="240" w:lineRule="exact"/>
              <w:ind w:left="-17" w:right="-17"/>
              <w:jc w:val="center"/>
              <w:rPr>
                <w:rFonts w:asciiTheme="majorBidi" w:hAnsiTheme="majorBidi" w:cstheme="majorBidi"/>
                <w:sz w:val="18"/>
                <w:szCs w:val="18"/>
              </w:rPr>
            </w:pPr>
          </w:p>
        </w:tc>
        <w:tc>
          <w:tcPr>
            <w:tcW w:w="924" w:type="dxa"/>
            <w:tcBorders>
              <w:top w:val="single" w:sz="6" w:space="0" w:color="auto"/>
            </w:tcBorders>
          </w:tcPr>
          <w:p w14:paraId="543F722E" w14:textId="77777777" w:rsidR="005031F9" w:rsidRPr="00825BDB" w:rsidRDefault="005031F9" w:rsidP="005A46BD">
            <w:pPr>
              <w:spacing w:line="240" w:lineRule="exact"/>
              <w:ind w:left="-17" w:right="-17"/>
              <w:jc w:val="center"/>
              <w:rPr>
                <w:rFonts w:asciiTheme="majorBidi" w:hAnsiTheme="majorBidi" w:cstheme="majorBidi"/>
                <w:sz w:val="18"/>
                <w:szCs w:val="18"/>
              </w:rPr>
            </w:pPr>
          </w:p>
        </w:tc>
        <w:tc>
          <w:tcPr>
            <w:tcW w:w="140" w:type="dxa"/>
          </w:tcPr>
          <w:p w14:paraId="210C2F4C" w14:textId="77777777" w:rsidR="005031F9" w:rsidRPr="00825BDB" w:rsidRDefault="005031F9" w:rsidP="005A46BD">
            <w:pPr>
              <w:spacing w:line="240" w:lineRule="exact"/>
              <w:ind w:left="-17" w:right="-17"/>
              <w:jc w:val="center"/>
              <w:rPr>
                <w:rFonts w:asciiTheme="majorBidi" w:hAnsiTheme="majorBidi" w:cstheme="majorBidi"/>
                <w:sz w:val="18"/>
                <w:szCs w:val="18"/>
              </w:rPr>
            </w:pPr>
          </w:p>
        </w:tc>
        <w:tc>
          <w:tcPr>
            <w:tcW w:w="953" w:type="dxa"/>
            <w:tcBorders>
              <w:top w:val="single" w:sz="6" w:space="0" w:color="auto"/>
            </w:tcBorders>
          </w:tcPr>
          <w:p w14:paraId="6B7F2F41" w14:textId="77777777" w:rsidR="005031F9" w:rsidRPr="00825BDB" w:rsidRDefault="005031F9" w:rsidP="005A46BD">
            <w:pPr>
              <w:spacing w:line="240" w:lineRule="exact"/>
              <w:ind w:left="-17" w:right="-17"/>
              <w:jc w:val="center"/>
              <w:rPr>
                <w:rFonts w:asciiTheme="majorBidi" w:hAnsiTheme="majorBidi" w:cstheme="majorBidi"/>
                <w:sz w:val="18"/>
                <w:szCs w:val="18"/>
              </w:rPr>
            </w:pPr>
          </w:p>
        </w:tc>
      </w:tr>
      <w:tr w:rsidR="005031F9" w:rsidRPr="00825BDB" w14:paraId="446C797A" w14:textId="77777777" w:rsidTr="005031F9">
        <w:tc>
          <w:tcPr>
            <w:tcW w:w="2551" w:type="dxa"/>
          </w:tcPr>
          <w:p w14:paraId="2C2360AE" w14:textId="77777777" w:rsidR="005031F9" w:rsidRPr="00825BDB" w:rsidRDefault="005031F9" w:rsidP="005A46BD">
            <w:pPr>
              <w:spacing w:line="240" w:lineRule="exact"/>
              <w:rPr>
                <w:rFonts w:asciiTheme="majorBidi" w:hAnsiTheme="majorBidi" w:cstheme="majorBidi"/>
                <w:snapToGrid w:val="0"/>
                <w:sz w:val="18"/>
                <w:szCs w:val="18"/>
                <w:lang w:eastAsia="th-TH"/>
              </w:rPr>
            </w:pPr>
            <w:r w:rsidRPr="00034111">
              <w:rPr>
                <w:rFonts w:asciiTheme="majorBidi" w:hAnsiTheme="majorBidi" w:cstheme="majorBidi"/>
                <w:snapToGrid w:val="0"/>
                <w:sz w:val="18"/>
                <w:szCs w:val="18"/>
                <w:cs/>
                <w:lang w:eastAsia="th-TH"/>
              </w:rPr>
              <w:t xml:space="preserve">ยอดคงเหลือ ณ วันที่ </w:t>
            </w:r>
            <w:r w:rsidRPr="00825BDB">
              <w:rPr>
                <w:rFonts w:asciiTheme="majorBidi" w:hAnsiTheme="majorBidi" w:cstheme="majorBidi"/>
                <w:snapToGrid w:val="0"/>
                <w:sz w:val="18"/>
                <w:szCs w:val="18"/>
                <w:lang w:val="en-GB" w:eastAsia="th-TH"/>
              </w:rPr>
              <w:t xml:space="preserve">31 </w:t>
            </w:r>
            <w:r w:rsidRPr="00034111">
              <w:rPr>
                <w:rFonts w:asciiTheme="majorBidi" w:hAnsiTheme="majorBidi" w:cstheme="majorBidi"/>
                <w:snapToGrid w:val="0"/>
                <w:sz w:val="18"/>
                <w:szCs w:val="18"/>
                <w:cs/>
                <w:lang w:eastAsia="th-TH"/>
              </w:rPr>
              <w:t xml:space="preserve">ธันวาคม </w:t>
            </w:r>
            <w:r w:rsidRPr="00825BDB">
              <w:rPr>
                <w:rFonts w:asciiTheme="majorBidi" w:hAnsiTheme="majorBidi" w:cstheme="majorBidi"/>
                <w:snapToGrid w:val="0"/>
                <w:sz w:val="18"/>
                <w:szCs w:val="18"/>
                <w:lang w:val="en-GB" w:eastAsia="th-TH"/>
              </w:rPr>
              <w:t>25</w:t>
            </w:r>
            <w:r w:rsidRPr="00825BDB">
              <w:rPr>
                <w:rFonts w:asciiTheme="majorBidi" w:hAnsiTheme="majorBidi" w:cstheme="majorBidi"/>
                <w:snapToGrid w:val="0"/>
                <w:sz w:val="18"/>
                <w:szCs w:val="18"/>
                <w:lang w:eastAsia="th-TH"/>
              </w:rPr>
              <w:t>61</w:t>
            </w:r>
          </w:p>
        </w:tc>
        <w:tc>
          <w:tcPr>
            <w:tcW w:w="100" w:type="dxa"/>
          </w:tcPr>
          <w:p w14:paraId="6440BBE4" w14:textId="77777777" w:rsidR="005031F9" w:rsidRPr="00825BDB" w:rsidRDefault="005031F9" w:rsidP="005A46BD">
            <w:pPr>
              <w:spacing w:line="240" w:lineRule="exact"/>
              <w:jc w:val="center"/>
              <w:rPr>
                <w:rFonts w:asciiTheme="majorBidi" w:hAnsiTheme="majorBidi" w:cstheme="majorBidi"/>
                <w:sz w:val="18"/>
                <w:szCs w:val="18"/>
              </w:rPr>
            </w:pPr>
          </w:p>
        </w:tc>
        <w:tc>
          <w:tcPr>
            <w:tcW w:w="876" w:type="dxa"/>
          </w:tcPr>
          <w:p w14:paraId="2274FB03" w14:textId="77777777" w:rsidR="005031F9" w:rsidRPr="00825BDB" w:rsidRDefault="005031F9" w:rsidP="005A46BD">
            <w:pPr>
              <w:spacing w:line="240" w:lineRule="exact"/>
              <w:ind w:right="57"/>
              <w:jc w:val="right"/>
              <w:rPr>
                <w:rFonts w:asciiTheme="majorBidi" w:hAnsiTheme="majorBidi" w:cstheme="majorBidi"/>
                <w:sz w:val="18"/>
                <w:szCs w:val="18"/>
              </w:rPr>
            </w:pPr>
            <w:r w:rsidRPr="00825BDB">
              <w:rPr>
                <w:rFonts w:asciiTheme="majorBidi" w:hAnsiTheme="majorBidi" w:cstheme="majorBidi"/>
                <w:sz w:val="18"/>
                <w:szCs w:val="18"/>
              </w:rPr>
              <w:t>14,434,875</w:t>
            </w:r>
          </w:p>
        </w:tc>
        <w:tc>
          <w:tcPr>
            <w:tcW w:w="100" w:type="dxa"/>
          </w:tcPr>
          <w:p w14:paraId="7CCE6C1E" w14:textId="77777777" w:rsidR="005031F9" w:rsidRPr="00825BDB" w:rsidRDefault="005031F9" w:rsidP="005A46BD">
            <w:pPr>
              <w:spacing w:line="240" w:lineRule="exact"/>
              <w:ind w:right="57"/>
              <w:jc w:val="right"/>
              <w:rPr>
                <w:rFonts w:asciiTheme="majorBidi" w:hAnsiTheme="majorBidi" w:cstheme="majorBidi"/>
                <w:sz w:val="18"/>
                <w:szCs w:val="18"/>
              </w:rPr>
            </w:pPr>
          </w:p>
        </w:tc>
        <w:tc>
          <w:tcPr>
            <w:tcW w:w="876" w:type="dxa"/>
            <w:tcBorders>
              <w:left w:val="nil"/>
            </w:tcBorders>
          </w:tcPr>
          <w:p w14:paraId="1616A66C" w14:textId="77777777" w:rsidR="005031F9" w:rsidRPr="00825BDB" w:rsidRDefault="005031F9" w:rsidP="005A46BD">
            <w:pPr>
              <w:spacing w:line="240" w:lineRule="exact"/>
              <w:ind w:right="57"/>
              <w:jc w:val="right"/>
              <w:rPr>
                <w:rFonts w:asciiTheme="majorBidi" w:hAnsiTheme="majorBidi" w:cstheme="majorBidi"/>
                <w:sz w:val="18"/>
                <w:szCs w:val="18"/>
              </w:rPr>
            </w:pPr>
            <w:r w:rsidRPr="00825BDB">
              <w:rPr>
                <w:rFonts w:asciiTheme="majorBidi" w:hAnsiTheme="majorBidi" w:cstheme="majorBidi"/>
                <w:sz w:val="18"/>
                <w:szCs w:val="18"/>
              </w:rPr>
              <w:t>35,959,848</w:t>
            </w:r>
          </w:p>
        </w:tc>
        <w:tc>
          <w:tcPr>
            <w:tcW w:w="100" w:type="dxa"/>
          </w:tcPr>
          <w:p w14:paraId="7DFB49E2" w14:textId="77777777" w:rsidR="005031F9" w:rsidRPr="00825BDB" w:rsidRDefault="005031F9" w:rsidP="005A46BD">
            <w:pPr>
              <w:spacing w:line="240" w:lineRule="exact"/>
              <w:ind w:right="57"/>
              <w:jc w:val="right"/>
              <w:rPr>
                <w:rFonts w:asciiTheme="majorBidi" w:hAnsiTheme="majorBidi" w:cstheme="majorBidi"/>
                <w:sz w:val="18"/>
                <w:szCs w:val="18"/>
              </w:rPr>
            </w:pPr>
          </w:p>
        </w:tc>
        <w:tc>
          <w:tcPr>
            <w:tcW w:w="892" w:type="dxa"/>
          </w:tcPr>
          <w:p w14:paraId="2C4E5C56" w14:textId="77777777" w:rsidR="005031F9" w:rsidRPr="00825BDB" w:rsidRDefault="005031F9" w:rsidP="005A46BD">
            <w:pPr>
              <w:spacing w:line="240" w:lineRule="exact"/>
              <w:ind w:right="57"/>
              <w:jc w:val="right"/>
              <w:rPr>
                <w:rFonts w:asciiTheme="majorBidi" w:hAnsiTheme="majorBidi" w:cstheme="majorBidi"/>
                <w:sz w:val="18"/>
                <w:szCs w:val="18"/>
              </w:rPr>
            </w:pPr>
            <w:r w:rsidRPr="00825BDB">
              <w:rPr>
                <w:rFonts w:asciiTheme="majorBidi" w:hAnsiTheme="majorBidi" w:cstheme="majorBidi"/>
                <w:sz w:val="18"/>
                <w:szCs w:val="18"/>
              </w:rPr>
              <w:t>80,586,068</w:t>
            </w:r>
          </w:p>
        </w:tc>
        <w:tc>
          <w:tcPr>
            <w:tcW w:w="100" w:type="dxa"/>
          </w:tcPr>
          <w:p w14:paraId="5539252F" w14:textId="77777777" w:rsidR="005031F9" w:rsidRPr="00825BDB" w:rsidRDefault="005031F9" w:rsidP="005A46BD">
            <w:pPr>
              <w:spacing w:line="240" w:lineRule="exact"/>
              <w:ind w:right="57"/>
              <w:jc w:val="right"/>
              <w:rPr>
                <w:rFonts w:asciiTheme="majorBidi" w:hAnsiTheme="majorBidi" w:cstheme="majorBidi"/>
                <w:sz w:val="18"/>
                <w:szCs w:val="18"/>
              </w:rPr>
            </w:pPr>
          </w:p>
        </w:tc>
        <w:tc>
          <w:tcPr>
            <w:tcW w:w="909" w:type="dxa"/>
          </w:tcPr>
          <w:p w14:paraId="0C546307" w14:textId="77777777" w:rsidR="005031F9" w:rsidRPr="00825BDB" w:rsidRDefault="005031F9" w:rsidP="005A46BD">
            <w:pPr>
              <w:spacing w:line="240" w:lineRule="exact"/>
              <w:ind w:right="57"/>
              <w:jc w:val="right"/>
              <w:rPr>
                <w:rFonts w:asciiTheme="majorBidi" w:hAnsiTheme="majorBidi" w:cstheme="majorBidi"/>
                <w:sz w:val="18"/>
                <w:szCs w:val="18"/>
              </w:rPr>
            </w:pPr>
            <w:r w:rsidRPr="00825BDB">
              <w:rPr>
                <w:rFonts w:asciiTheme="majorBidi" w:hAnsiTheme="majorBidi" w:cstheme="majorBidi"/>
                <w:sz w:val="18"/>
                <w:szCs w:val="18"/>
              </w:rPr>
              <w:t>18,793,431</w:t>
            </w:r>
          </w:p>
        </w:tc>
        <w:tc>
          <w:tcPr>
            <w:tcW w:w="100" w:type="dxa"/>
          </w:tcPr>
          <w:p w14:paraId="1C67CD0D" w14:textId="77777777" w:rsidR="005031F9" w:rsidRPr="00825BDB" w:rsidRDefault="005031F9" w:rsidP="005A46BD">
            <w:pPr>
              <w:spacing w:line="240" w:lineRule="exact"/>
              <w:ind w:right="57"/>
              <w:jc w:val="right"/>
              <w:rPr>
                <w:rFonts w:asciiTheme="majorBidi" w:hAnsiTheme="majorBidi" w:cstheme="majorBidi"/>
                <w:sz w:val="18"/>
                <w:szCs w:val="18"/>
              </w:rPr>
            </w:pPr>
          </w:p>
        </w:tc>
        <w:tc>
          <w:tcPr>
            <w:tcW w:w="908" w:type="dxa"/>
          </w:tcPr>
          <w:p w14:paraId="55322677" w14:textId="77777777" w:rsidR="005031F9" w:rsidRPr="00825BDB" w:rsidRDefault="005031F9" w:rsidP="005A46BD">
            <w:pPr>
              <w:spacing w:line="240" w:lineRule="exact"/>
              <w:ind w:right="57"/>
              <w:jc w:val="right"/>
              <w:rPr>
                <w:rFonts w:asciiTheme="majorBidi" w:hAnsiTheme="majorBidi" w:cstheme="majorBidi"/>
                <w:sz w:val="18"/>
                <w:szCs w:val="18"/>
              </w:rPr>
            </w:pPr>
            <w:r w:rsidRPr="00825BDB">
              <w:rPr>
                <w:rFonts w:asciiTheme="majorBidi" w:hAnsiTheme="majorBidi" w:cstheme="majorBidi"/>
                <w:sz w:val="18"/>
                <w:szCs w:val="18"/>
              </w:rPr>
              <w:t>6,449,792</w:t>
            </w:r>
          </w:p>
        </w:tc>
        <w:tc>
          <w:tcPr>
            <w:tcW w:w="101" w:type="dxa"/>
          </w:tcPr>
          <w:p w14:paraId="7FFA8CA7" w14:textId="77777777" w:rsidR="005031F9" w:rsidRPr="00825BDB" w:rsidRDefault="005031F9" w:rsidP="005A46BD">
            <w:pPr>
              <w:spacing w:line="240" w:lineRule="exact"/>
              <w:ind w:right="57"/>
              <w:jc w:val="right"/>
              <w:rPr>
                <w:rFonts w:asciiTheme="majorBidi" w:hAnsiTheme="majorBidi" w:cstheme="majorBidi"/>
                <w:sz w:val="18"/>
                <w:szCs w:val="18"/>
              </w:rPr>
            </w:pPr>
          </w:p>
        </w:tc>
        <w:tc>
          <w:tcPr>
            <w:tcW w:w="1033" w:type="dxa"/>
          </w:tcPr>
          <w:p w14:paraId="49F2D250" w14:textId="77777777" w:rsidR="005031F9" w:rsidRPr="00825BDB" w:rsidRDefault="005031F9" w:rsidP="005A46BD">
            <w:pPr>
              <w:spacing w:line="240" w:lineRule="exact"/>
              <w:ind w:right="57"/>
              <w:jc w:val="right"/>
              <w:rPr>
                <w:rFonts w:asciiTheme="majorBidi" w:hAnsiTheme="majorBidi" w:cstheme="majorBidi"/>
                <w:sz w:val="18"/>
                <w:szCs w:val="18"/>
              </w:rPr>
            </w:pPr>
            <w:r w:rsidRPr="00825BDB">
              <w:rPr>
                <w:rFonts w:asciiTheme="majorBidi" w:hAnsiTheme="majorBidi" w:cstheme="majorBidi"/>
                <w:sz w:val="18"/>
                <w:szCs w:val="18"/>
              </w:rPr>
              <w:t>19,857,665</w:t>
            </w:r>
          </w:p>
        </w:tc>
        <w:tc>
          <w:tcPr>
            <w:tcW w:w="105" w:type="dxa"/>
          </w:tcPr>
          <w:p w14:paraId="037B136B" w14:textId="77777777" w:rsidR="005031F9" w:rsidRPr="00825BDB" w:rsidRDefault="005031F9" w:rsidP="005A46BD">
            <w:pPr>
              <w:spacing w:line="240" w:lineRule="exact"/>
              <w:ind w:right="57"/>
              <w:jc w:val="right"/>
              <w:rPr>
                <w:rFonts w:asciiTheme="majorBidi" w:hAnsiTheme="majorBidi" w:cstheme="majorBidi"/>
                <w:sz w:val="18"/>
                <w:szCs w:val="18"/>
              </w:rPr>
            </w:pPr>
          </w:p>
        </w:tc>
        <w:tc>
          <w:tcPr>
            <w:tcW w:w="916" w:type="dxa"/>
          </w:tcPr>
          <w:p w14:paraId="23A4A6DF" w14:textId="77777777" w:rsidR="005031F9" w:rsidRPr="00825BDB" w:rsidRDefault="005031F9" w:rsidP="005A46BD">
            <w:pPr>
              <w:spacing w:line="240" w:lineRule="exact"/>
              <w:ind w:right="57"/>
              <w:jc w:val="right"/>
              <w:rPr>
                <w:rFonts w:asciiTheme="majorBidi" w:hAnsiTheme="majorBidi" w:cstheme="majorBidi"/>
                <w:sz w:val="18"/>
                <w:szCs w:val="18"/>
              </w:rPr>
            </w:pPr>
            <w:r w:rsidRPr="00825BDB">
              <w:rPr>
                <w:rFonts w:asciiTheme="majorBidi" w:hAnsiTheme="majorBidi" w:cstheme="majorBidi"/>
                <w:sz w:val="18"/>
                <w:szCs w:val="18"/>
              </w:rPr>
              <w:t>16,169,870</w:t>
            </w:r>
          </w:p>
        </w:tc>
        <w:tc>
          <w:tcPr>
            <w:tcW w:w="103" w:type="dxa"/>
          </w:tcPr>
          <w:p w14:paraId="7EA278EC" w14:textId="77777777" w:rsidR="005031F9" w:rsidRPr="00825BDB" w:rsidRDefault="005031F9" w:rsidP="005A46BD">
            <w:pPr>
              <w:spacing w:line="240" w:lineRule="exact"/>
              <w:ind w:right="57"/>
              <w:jc w:val="right"/>
              <w:rPr>
                <w:rFonts w:asciiTheme="majorBidi" w:hAnsiTheme="majorBidi" w:cstheme="majorBidi"/>
                <w:sz w:val="18"/>
                <w:szCs w:val="18"/>
              </w:rPr>
            </w:pPr>
          </w:p>
        </w:tc>
        <w:tc>
          <w:tcPr>
            <w:tcW w:w="870" w:type="dxa"/>
          </w:tcPr>
          <w:p w14:paraId="3A05F39D" w14:textId="77777777" w:rsidR="005031F9" w:rsidRPr="00825BDB" w:rsidRDefault="005031F9" w:rsidP="005A46BD">
            <w:pPr>
              <w:spacing w:line="240" w:lineRule="exact"/>
              <w:ind w:right="57"/>
              <w:jc w:val="right"/>
              <w:rPr>
                <w:rFonts w:asciiTheme="majorBidi" w:hAnsiTheme="majorBidi" w:cstheme="majorBidi"/>
                <w:sz w:val="18"/>
                <w:szCs w:val="18"/>
              </w:rPr>
            </w:pPr>
            <w:r w:rsidRPr="00825BDB">
              <w:rPr>
                <w:rFonts w:asciiTheme="majorBidi" w:hAnsiTheme="majorBidi" w:cstheme="majorBidi"/>
                <w:sz w:val="18"/>
                <w:szCs w:val="18"/>
              </w:rPr>
              <w:t>22,233,773</w:t>
            </w:r>
          </w:p>
        </w:tc>
        <w:tc>
          <w:tcPr>
            <w:tcW w:w="100" w:type="dxa"/>
          </w:tcPr>
          <w:p w14:paraId="115FADDF" w14:textId="77777777" w:rsidR="005031F9" w:rsidRPr="00825BDB" w:rsidRDefault="005031F9" w:rsidP="005A46BD">
            <w:pPr>
              <w:spacing w:line="240" w:lineRule="exact"/>
              <w:ind w:right="57"/>
              <w:jc w:val="right"/>
              <w:rPr>
                <w:rFonts w:asciiTheme="majorBidi" w:hAnsiTheme="majorBidi" w:cstheme="majorBidi"/>
                <w:sz w:val="18"/>
                <w:szCs w:val="18"/>
              </w:rPr>
            </w:pPr>
          </w:p>
        </w:tc>
        <w:tc>
          <w:tcPr>
            <w:tcW w:w="911" w:type="dxa"/>
          </w:tcPr>
          <w:p w14:paraId="1E9E03B4" w14:textId="77777777" w:rsidR="005031F9" w:rsidRPr="00825BDB" w:rsidRDefault="005031F9" w:rsidP="005A46BD">
            <w:pPr>
              <w:spacing w:line="240" w:lineRule="exact"/>
              <w:ind w:right="57"/>
              <w:jc w:val="right"/>
              <w:rPr>
                <w:rFonts w:asciiTheme="majorBidi" w:hAnsiTheme="majorBidi" w:cstheme="majorBidi"/>
                <w:sz w:val="18"/>
                <w:szCs w:val="18"/>
              </w:rPr>
            </w:pPr>
            <w:r w:rsidRPr="00825BDB">
              <w:rPr>
                <w:rFonts w:asciiTheme="majorBidi" w:hAnsiTheme="majorBidi" w:cstheme="majorBidi"/>
                <w:sz w:val="18"/>
                <w:szCs w:val="18"/>
              </w:rPr>
              <w:t>14,408,937</w:t>
            </w:r>
          </w:p>
        </w:tc>
        <w:tc>
          <w:tcPr>
            <w:tcW w:w="110" w:type="dxa"/>
          </w:tcPr>
          <w:p w14:paraId="2F00D301" w14:textId="77777777" w:rsidR="005031F9" w:rsidRPr="00825BDB" w:rsidRDefault="005031F9" w:rsidP="005A46BD">
            <w:pPr>
              <w:spacing w:line="240" w:lineRule="exact"/>
              <w:ind w:right="57"/>
              <w:jc w:val="right"/>
              <w:rPr>
                <w:rFonts w:asciiTheme="majorBidi" w:hAnsiTheme="majorBidi" w:cstheme="majorBidi"/>
                <w:sz w:val="18"/>
                <w:szCs w:val="18"/>
              </w:rPr>
            </w:pPr>
          </w:p>
        </w:tc>
        <w:tc>
          <w:tcPr>
            <w:tcW w:w="924" w:type="dxa"/>
          </w:tcPr>
          <w:p w14:paraId="4DAB9332" w14:textId="77777777" w:rsidR="005031F9" w:rsidRPr="00825BDB" w:rsidRDefault="005031F9" w:rsidP="005A46BD">
            <w:pPr>
              <w:spacing w:line="240" w:lineRule="exact"/>
              <w:ind w:right="198"/>
              <w:jc w:val="right"/>
              <w:rPr>
                <w:rFonts w:asciiTheme="majorBidi" w:hAnsiTheme="majorBidi" w:cstheme="majorBidi"/>
                <w:sz w:val="18"/>
                <w:szCs w:val="18"/>
              </w:rPr>
            </w:pPr>
            <w:r w:rsidRPr="00825BDB">
              <w:rPr>
                <w:rFonts w:asciiTheme="majorBidi" w:hAnsiTheme="majorBidi" w:cstheme="majorBidi"/>
                <w:sz w:val="18"/>
                <w:szCs w:val="18"/>
              </w:rPr>
              <w:t>-</w:t>
            </w:r>
          </w:p>
        </w:tc>
        <w:tc>
          <w:tcPr>
            <w:tcW w:w="140" w:type="dxa"/>
          </w:tcPr>
          <w:p w14:paraId="4A3ACA18" w14:textId="77777777" w:rsidR="005031F9" w:rsidRPr="00825BDB" w:rsidRDefault="005031F9" w:rsidP="005A46BD">
            <w:pPr>
              <w:spacing w:line="240" w:lineRule="exact"/>
              <w:ind w:right="57"/>
              <w:jc w:val="right"/>
              <w:rPr>
                <w:rFonts w:asciiTheme="majorBidi" w:hAnsiTheme="majorBidi" w:cstheme="majorBidi"/>
                <w:sz w:val="18"/>
                <w:szCs w:val="18"/>
              </w:rPr>
            </w:pPr>
          </w:p>
        </w:tc>
        <w:tc>
          <w:tcPr>
            <w:tcW w:w="953" w:type="dxa"/>
          </w:tcPr>
          <w:p w14:paraId="4C67C7E5" w14:textId="77777777" w:rsidR="005031F9" w:rsidRPr="00825BDB" w:rsidRDefault="005031F9" w:rsidP="005A46BD">
            <w:pPr>
              <w:spacing w:line="240" w:lineRule="exact"/>
              <w:ind w:right="57"/>
              <w:jc w:val="right"/>
              <w:rPr>
                <w:rFonts w:asciiTheme="majorBidi" w:hAnsiTheme="majorBidi" w:cstheme="majorBidi"/>
                <w:sz w:val="18"/>
                <w:szCs w:val="18"/>
              </w:rPr>
            </w:pPr>
            <w:r w:rsidRPr="00825BDB">
              <w:rPr>
                <w:rFonts w:asciiTheme="majorBidi" w:hAnsiTheme="majorBidi" w:cstheme="majorBidi"/>
                <w:sz w:val="18"/>
                <w:szCs w:val="18"/>
              </w:rPr>
              <w:t>228,894,259</w:t>
            </w:r>
          </w:p>
        </w:tc>
      </w:tr>
      <w:tr w:rsidR="005031F9" w:rsidRPr="00825BDB" w14:paraId="2DC86F04" w14:textId="77777777" w:rsidTr="005031F9">
        <w:tc>
          <w:tcPr>
            <w:tcW w:w="2551" w:type="dxa"/>
          </w:tcPr>
          <w:p w14:paraId="107D1CA2" w14:textId="77777777" w:rsidR="005031F9" w:rsidRPr="00034111" w:rsidRDefault="005031F9" w:rsidP="005A46BD">
            <w:pPr>
              <w:spacing w:line="240" w:lineRule="exact"/>
              <w:rPr>
                <w:rFonts w:asciiTheme="majorBidi" w:hAnsiTheme="majorBidi" w:cstheme="majorBidi"/>
                <w:snapToGrid w:val="0"/>
                <w:sz w:val="18"/>
                <w:szCs w:val="18"/>
                <w:cs/>
                <w:lang w:eastAsia="th-TH"/>
              </w:rPr>
            </w:pPr>
            <w:r w:rsidRPr="00034111">
              <w:rPr>
                <w:rFonts w:asciiTheme="majorBidi" w:hAnsiTheme="majorBidi" w:cstheme="majorBidi"/>
                <w:snapToGrid w:val="0"/>
                <w:sz w:val="18"/>
                <w:szCs w:val="18"/>
                <w:cs/>
                <w:lang w:eastAsia="th-TH"/>
              </w:rPr>
              <w:t>ซื้อสินทรัพย์เพิ่มระหว่างปี</w:t>
            </w:r>
          </w:p>
        </w:tc>
        <w:tc>
          <w:tcPr>
            <w:tcW w:w="100" w:type="dxa"/>
          </w:tcPr>
          <w:p w14:paraId="2AC02821" w14:textId="77777777" w:rsidR="005031F9" w:rsidRPr="00825BDB" w:rsidRDefault="005031F9" w:rsidP="005A46BD">
            <w:pPr>
              <w:spacing w:line="240" w:lineRule="exact"/>
              <w:jc w:val="center"/>
              <w:rPr>
                <w:rFonts w:asciiTheme="majorBidi" w:hAnsiTheme="majorBidi" w:cstheme="majorBidi"/>
                <w:sz w:val="18"/>
                <w:szCs w:val="18"/>
              </w:rPr>
            </w:pPr>
          </w:p>
        </w:tc>
        <w:tc>
          <w:tcPr>
            <w:tcW w:w="876" w:type="dxa"/>
          </w:tcPr>
          <w:p w14:paraId="28D03316" w14:textId="77777777" w:rsidR="005031F9" w:rsidRPr="00825BDB" w:rsidRDefault="005031F9" w:rsidP="005A46BD">
            <w:pPr>
              <w:spacing w:line="240" w:lineRule="exact"/>
              <w:ind w:right="57"/>
              <w:jc w:val="right"/>
              <w:rPr>
                <w:rFonts w:asciiTheme="majorBidi" w:hAnsiTheme="majorBidi" w:cstheme="majorBidi"/>
                <w:sz w:val="18"/>
                <w:szCs w:val="18"/>
              </w:rPr>
            </w:pPr>
            <w:r w:rsidRPr="00825BDB">
              <w:rPr>
                <w:rFonts w:asciiTheme="majorBidi" w:hAnsiTheme="majorBidi" w:cstheme="majorBidi"/>
                <w:sz w:val="18"/>
                <w:szCs w:val="18"/>
              </w:rPr>
              <w:t>42,361,100</w:t>
            </w:r>
          </w:p>
        </w:tc>
        <w:tc>
          <w:tcPr>
            <w:tcW w:w="100" w:type="dxa"/>
          </w:tcPr>
          <w:p w14:paraId="56449634" w14:textId="77777777" w:rsidR="005031F9" w:rsidRPr="00825BDB" w:rsidRDefault="005031F9" w:rsidP="005A46BD">
            <w:pPr>
              <w:spacing w:line="240" w:lineRule="exact"/>
              <w:ind w:left="-17" w:right="57"/>
              <w:jc w:val="center"/>
              <w:rPr>
                <w:rFonts w:asciiTheme="majorBidi" w:hAnsiTheme="majorBidi" w:cstheme="majorBidi"/>
                <w:sz w:val="18"/>
                <w:szCs w:val="18"/>
              </w:rPr>
            </w:pPr>
          </w:p>
        </w:tc>
        <w:tc>
          <w:tcPr>
            <w:tcW w:w="876" w:type="dxa"/>
            <w:tcBorders>
              <w:left w:val="nil"/>
            </w:tcBorders>
          </w:tcPr>
          <w:p w14:paraId="2043201C" w14:textId="77777777" w:rsidR="005031F9" w:rsidRPr="00825BDB" w:rsidRDefault="005031F9" w:rsidP="005A46BD">
            <w:pPr>
              <w:spacing w:line="240" w:lineRule="exact"/>
              <w:ind w:right="57"/>
              <w:jc w:val="right"/>
              <w:rPr>
                <w:rFonts w:asciiTheme="majorBidi" w:hAnsiTheme="majorBidi" w:cstheme="majorBidi"/>
                <w:sz w:val="18"/>
                <w:szCs w:val="18"/>
              </w:rPr>
            </w:pPr>
            <w:r w:rsidRPr="00825BDB">
              <w:rPr>
                <w:rFonts w:asciiTheme="majorBidi" w:hAnsiTheme="majorBidi" w:cstheme="majorBidi"/>
                <w:sz w:val="18"/>
                <w:szCs w:val="18"/>
              </w:rPr>
              <w:t>11,156,077</w:t>
            </w:r>
          </w:p>
        </w:tc>
        <w:tc>
          <w:tcPr>
            <w:tcW w:w="100" w:type="dxa"/>
          </w:tcPr>
          <w:p w14:paraId="4A339622" w14:textId="77777777" w:rsidR="005031F9" w:rsidRPr="00825BDB" w:rsidRDefault="005031F9" w:rsidP="005A46BD">
            <w:pPr>
              <w:spacing w:line="240" w:lineRule="exact"/>
              <w:ind w:left="-17" w:right="57"/>
              <w:jc w:val="center"/>
              <w:rPr>
                <w:rFonts w:asciiTheme="majorBidi" w:hAnsiTheme="majorBidi" w:cstheme="majorBidi"/>
                <w:sz w:val="18"/>
                <w:szCs w:val="18"/>
              </w:rPr>
            </w:pPr>
          </w:p>
        </w:tc>
        <w:tc>
          <w:tcPr>
            <w:tcW w:w="892" w:type="dxa"/>
          </w:tcPr>
          <w:p w14:paraId="38136687" w14:textId="77777777" w:rsidR="005031F9" w:rsidRPr="00825BDB" w:rsidRDefault="005031F9" w:rsidP="005A46BD">
            <w:pPr>
              <w:spacing w:line="240" w:lineRule="exact"/>
              <w:ind w:right="198"/>
              <w:jc w:val="right"/>
              <w:rPr>
                <w:rFonts w:asciiTheme="majorBidi" w:hAnsiTheme="majorBidi" w:cstheme="majorBidi"/>
                <w:sz w:val="18"/>
                <w:szCs w:val="18"/>
              </w:rPr>
            </w:pPr>
            <w:r w:rsidRPr="00825BDB">
              <w:rPr>
                <w:rFonts w:asciiTheme="majorBidi" w:hAnsiTheme="majorBidi" w:cstheme="majorBidi"/>
                <w:sz w:val="18"/>
                <w:szCs w:val="18"/>
              </w:rPr>
              <w:t>-</w:t>
            </w:r>
          </w:p>
        </w:tc>
        <w:tc>
          <w:tcPr>
            <w:tcW w:w="100" w:type="dxa"/>
          </w:tcPr>
          <w:p w14:paraId="5B510A28" w14:textId="77777777" w:rsidR="005031F9" w:rsidRPr="00825BDB" w:rsidRDefault="005031F9" w:rsidP="005A46BD">
            <w:pPr>
              <w:spacing w:line="240" w:lineRule="exact"/>
              <w:ind w:left="-17" w:right="57"/>
              <w:jc w:val="center"/>
              <w:rPr>
                <w:rFonts w:asciiTheme="majorBidi" w:hAnsiTheme="majorBidi" w:cstheme="majorBidi"/>
                <w:sz w:val="18"/>
                <w:szCs w:val="18"/>
              </w:rPr>
            </w:pPr>
          </w:p>
        </w:tc>
        <w:tc>
          <w:tcPr>
            <w:tcW w:w="909" w:type="dxa"/>
          </w:tcPr>
          <w:p w14:paraId="4EFF7473" w14:textId="77777777" w:rsidR="005031F9" w:rsidRPr="00825BDB" w:rsidRDefault="005031F9" w:rsidP="005A46BD">
            <w:pPr>
              <w:spacing w:line="240" w:lineRule="exact"/>
              <w:ind w:right="57"/>
              <w:jc w:val="right"/>
              <w:rPr>
                <w:rFonts w:asciiTheme="majorBidi" w:hAnsiTheme="majorBidi" w:cstheme="majorBidi"/>
                <w:sz w:val="18"/>
                <w:szCs w:val="18"/>
              </w:rPr>
            </w:pPr>
            <w:r w:rsidRPr="00825BDB">
              <w:rPr>
                <w:rFonts w:asciiTheme="majorBidi" w:hAnsiTheme="majorBidi" w:cstheme="majorBidi"/>
                <w:sz w:val="18"/>
                <w:szCs w:val="18"/>
              </w:rPr>
              <w:t>159,475</w:t>
            </w:r>
          </w:p>
        </w:tc>
        <w:tc>
          <w:tcPr>
            <w:tcW w:w="100" w:type="dxa"/>
          </w:tcPr>
          <w:p w14:paraId="39234A67" w14:textId="77777777" w:rsidR="005031F9" w:rsidRPr="00825BDB" w:rsidRDefault="005031F9" w:rsidP="005A46BD">
            <w:pPr>
              <w:spacing w:line="240" w:lineRule="exact"/>
              <w:ind w:left="-17" w:right="57"/>
              <w:jc w:val="center"/>
              <w:rPr>
                <w:rFonts w:asciiTheme="majorBidi" w:hAnsiTheme="majorBidi" w:cstheme="majorBidi"/>
                <w:sz w:val="18"/>
                <w:szCs w:val="18"/>
              </w:rPr>
            </w:pPr>
          </w:p>
        </w:tc>
        <w:tc>
          <w:tcPr>
            <w:tcW w:w="908" w:type="dxa"/>
          </w:tcPr>
          <w:p w14:paraId="19EA171B" w14:textId="77777777" w:rsidR="005031F9" w:rsidRPr="00825BDB" w:rsidRDefault="005031F9" w:rsidP="005A46BD">
            <w:pPr>
              <w:spacing w:line="240" w:lineRule="exact"/>
              <w:ind w:right="57"/>
              <w:jc w:val="right"/>
              <w:rPr>
                <w:rFonts w:asciiTheme="majorBidi" w:hAnsiTheme="majorBidi" w:cstheme="majorBidi"/>
                <w:sz w:val="18"/>
                <w:szCs w:val="18"/>
              </w:rPr>
            </w:pPr>
            <w:r w:rsidRPr="00825BDB">
              <w:rPr>
                <w:rFonts w:asciiTheme="majorBidi" w:hAnsiTheme="majorBidi" w:cstheme="majorBidi"/>
                <w:sz w:val="18"/>
                <w:szCs w:val="18"/>
              </w:rPr>
              <w:t>532,554</w:t>
            </w:r>
          </w:p>
        </w:tc>
        <w:tc>
          <w:tcPr>
            <w:tcW w:w="101" w:type="dxa"/>
          </w:tcPr>
          <w:p w14:paraId="44851770" w14:textId="77777777" w:rsidR="005031F9" w:rsidRPr="00825BDB" w:rsidRDefault="005031F9" w:rsidP="005A46BD">
            <w:pPr>
              <w:spacing w:line="240" w:lineRule="exact"/>
              <w:ind w:left="-17" w:right="57"/>
              <w:jc w:val="center"/>
              <w:rPr>
                <w:rFonts w:asciiTheme="majorBidi" w:hAnsiTheme="majorBidi" w:cstheme="majorBidi"/>
                <w:sz w:val="18"/>
                <w:szCs w:val="18"/>
              </w:rPr>
            </w:pPr>
          </w:p>
        </w:tc>
        <w:tc>
          <w:tcPr>
            <w:tcW w:w="1033" w:type="dxa"/>
          </w:tcPr>
          <w:p w14:paraId="40E0F91B" w14:textId="77777777" w:rsidR="005031F9" w:rsidRPr="00825BDB" w:rsidRDefault="005031F9" w:rsidP="005A46BD">
            <w:pPr>
              <w:spacing w:line="240" w:lineRule="exact"/>
              <w:ind w:right="57"/>
              <w:jc w:val="right"/>
              <w:rPr>
                <w:rFonts w:asciiTheme="majorBidi" w:hAnsiTheme="majorBidi" w:cstheme="majorBidi"/>
                <w:sz w:val="18"/>
                <w:szCs w:val="18"/>
              </w:rPr>
            </w:pPr>
            <w:r w:rsidRPr="00825BDB">
              <w:rPr>
                <w:rFonts w:asciiTheme="majorBidi" w:hAnsiTheme="majorBidi" w:cstheme="majorBidi"/>
                <w:sz w:val="18"/>
                <w:szCs w:val="18"/>
              </w:rPr>
              <w:t>1,364,122</w:t>
            </w:r>
          </w:p>
        </w:tc>
        <w:tc>
          <w:tcPr>
            <w:tcW w:w="105" w:type="dxa"/>
          </w:tcPr>
          <w:p w14:paraId="11C15D59" w14:textId="77777777" w:rsidR="005031F9" w:rsidRPr="00825BDB" w:rsidRDefault="005031F9" w:rsidP="005A46BD">
            <w:pPr>
              <w:spacing w:line="240" w:lineRule="exact"/>
              <w:ind w:left="-17" w:right="57"/>
              <w:jc w:val="center"/>
              <w:rPr>
                <w:rFonts w:asciiTheme="majorBidi" w:hAnsiTheme="majorBidi" w:cstheme="majorBidi"/>
                <w:sz w:val="18"/>
                <w:szCs w:val="18"/>
              </w:rPr>
            </w:pPr>
          </w:p>
        </w:tc>
        <w:tc>
          <w:tcPr>
            <w:tcW w:w="916" w:type="dxa"/>
          </w:tcPr>
          <w:p w14:paraId="4226DF52" w14:textId="77777777" w:rsidR="005031F9" w:rsidRPr="00825BDB" w:rsidRDefault="005031F9" w:rsidP="005A46BD">
            <w:pPr>
              <w:spacing w:line="240" w:lineRule="exact"/>
              <w:ind w:right="57"/>
              <w:jc w:val="right"/>
              <w:rPr>
                <w:rFonts w:asciiTheme="majorBidi" w:hAnsiTheme="majorBidi" w:cstheme="majorBidi"/>
                <w:sz w:val="18"/>
                <w:szCs w:val="18"/>
              </w:rPr>
            </w:pPr>
            <w:r w:rsidRPr="00825BDB">
              <w:rPr>
                <w:rFonts w:asciiTheme="majorBidi" w:hAnsiTheme="majorBidi" w:cstheme="majorBidi"/>
                <w:sz w:val="18"/>
                <w:szCs w:val="18"/>
              </w:rPr>
              <w:t>18,698,000</w:t>
            </w:r>
          </w:p>
        </w:tc>
        <w:tc>
          <w:tcPr>
            <w:tcW w:w="103" w:type="dxa"/>
          </w:tcPr>
          <w:p w14:paraId="68522B46" w14:textId="77777777" w:rsidR="005031F9" w:rsidRPr="00825BDB" w:rsidRDefault="005031F9" w:rsidP="005A46BD">
            <w:pPr>
              <w:spacing w:line="240" w:lineRule="exact"/>
              <w:ind w:left="-17" w:right="57"/>
              <w:jc w:val="center"/>
              <w:rPr>
                <w:rFonts w:asciiTheme="majorBidi" w:hAnsiTheme="majorBidi" w:cstheme="majorBidi"/>
                <w:sz w:val="18"/>
                <w:szCs w:val="18"/>
              </w:rPr>
            </w:pPr>
          </w:p>
        </w:tc>
        <w:tc>
          <w:tcPr>
            <w:tcW w:w="870" w:type="dxa"/>
          </w:tcPr>
          <w:p w14:paraId="3352F825" w14:textId="77777777" w:rsidR="005031F9" w:rsidRPr="00825BDB" w:rsidRDefault="005031F9" w:rsidP="005A46BD">
            <w:pPr>
              <w:spacing w:line="240" w:lineRule="exact"/>
              <w:ind w:right="57"/>
              <w:jc w:val="right"/>
              <w:rPr>
                <w:rFonts w:asciiTheme="majorBidi" w:hAnsiTheme="majorBidi" w:cstheme="majorBidi"/>
                <w:sz w:val="18"/>
                <w:szCs w:val="18"/>
              </w:rPr>
            </w:pPr>
            <w:r w:rsidRPr="00825BDB">
              <w:rPr>
                <w:rFonts w:asciiTheme="majorBidi" w:hAnsiTheme="majorBidi" w:cstheme="majorBidi"/>
                <w:sz w:val="18"/>
                <w:szCs w:val="18"/>
              </w:rPr>
              <w:t>270,667</w:t>
            </w:r>
          </w:p>
        </w:tc>
        <w:tc>
          <w:tcPr>
            <w:tcW w:w="100" w:type="dxa"/>
          </w:tcPr>
          <w:p w14:paraId="11066382" w14:textId="77777777" w:rsidR="005031F9" w:rsidRPr="00825BDB" w:rsidRDefault="005031F9" w:rsidP="005A46BD">
            <w:pPr>
              <w:spacing w:line="240" w:lineRule="exact"/>
              <w:ind w:left="-17" w:right="57"/>
              <w:jc w:val="center"/>
              <w:rPr>
                <w:rFonts w:asciiTheme="majorBidi" w:hAnsiTheme="majorBidi" w:cstheme="majorBidi"/>
                <w:sz w:val="18"/>
                <w:szCs w:val="18"/>
              </w:rPr>
            </w:pPr>
          </w:p>
        </w:tc>
        <w:tc>
          <w:tcPr>
            <w:tcW w:w="911" w:type="dxa"/>
          </w:tcPr>
          <w:p w14:paraId="3D243151" w14:textId="77777777" w:rsidR="005031F9" w:rsidRPr="00825BDB" w:rsidRDefault="005031F9" w:rsidP="005A46BD">
            <w:pPr>
              <w:spacing w:line="240" w:lineRule="exact"/>
              <w:ind w:right="57"/>
              <w:jc w:val="right"/>
              <w:rPr>
                <w:rFonts w:asciiTheme="majorBidi" w:hAnsiTheme="majorBidi" w:cstheme="majorBidi"/>
                <w:sz w:val="18"/>
                <w:szCs w:val="18"/>
              </w:rPr>
            </w:pPr>
            <w:r w:rsidRPr="00825BDB">
              <w:rPr>
                <w:rFonts w:asciiTheme="majorBidi" w:hAnsiTheme="majorBidi" w:cstheme="majorBidi"/>
                <w:sz w:val="18"/>
                <w:szCs w:val="18"/>
              </w:rPr>
              <w:t>817,712</w:t>
            </w:r>
          </w:p>
        </w:tc>
        <w:tc>
          <w:tcPr>
            <w:tcW w:w="110" w:type="dxa"/>
          </w:tcPr>
          <w:p w14:paraId="3084C805" w14:textId="77777777" w:rsidR="005031F9" w:rsidRPr="00825BDB" w:rsidRDefault="005031F9" w:rsidP="005A46BD">
            <w:pPr>
              <w:spacing w:line="240" w:lineRule="exact"/>
              <w:ind w:left="-17" w:right="57"/>
              <w:jc w:val="center"/>
              <w:rPr>
                <w:rFonts w:asciiTheme="majorBidi" w:hAnsiTheme="majorBidi" w:cstheme="majorBidi"/>
                <w:sz w:val="18"/>
                <w:szCs w:val="18"/>
              </w:rPr>
            </w:pPr>
          </w:p>
        </w:tc>
        <w:tc>
          <w:tcPr>
            <w:tcW w:w="924" w:type="dxa"/>
          </w:tcPr>
          <w:p w14:paraId="70FA2841" w14:textId="77777777" w:rsidR="005031F9" w:rsidRPr="00825BDB" w:rsidRDefault="005031F9" w:rsidP="005A46BD">
            <w:pPr>
              <w:spacing w:line="240" w:lineRule="exact"/>
              <w:ind w:right="57"/>
              <w:jc w:val="right"/>
              <w:rPr>
                <w:rFonts w:asciiTheme="majorBidi" w:hAnsiTheme="majorBidi" w:cstheme="majorBidi"/>
                <w:sz w:val="18"/>
                <w:szCs w:val="18"/>
              </w:rPr>
            </w:pPr>
            <w:r w:rsidRPr="00825BDB">
              <w:rPr>
                <w:rFonts w:asciiTheme="majorBidi" w:hAnsiTheme="majorBidi" w:cstheme="majorBidi"/>
                <w:sz w:val="18"/>
                <w:szCs w:val="18"/>
              </w:rPr>
              <w:t>1,530,440</w:t>
            </w:r>
          </w:p>
        </w:tc>
        <w:tc>
          <w:tcPr>
            <w:tcW w:w="140" w:type="dxa"/>
          </w:tcPr>
          <w:p w14:paraId="47E7278B" w14:textId="77777777" w:rsidR="005031F9" w:rsidRPr="00825BDB" w:rsidRDefault="005031F9" w:rsidP="005A46BD">
            <w:pPr>
              <w:spacing w:line="240" w:lineRule="exact"/>
              <w:ind w:left="-17" w:right="57"/>
              <w:jc w:val="center"/>
              <w:rPr>
                <w:rFonts w:asciiTheme="majorBidi" w:hAnsiTheme="majorBidi" w:cstheme="majorBidi"/>
                <w:sz w:val="18"/>
                <w:szCs w:val="18"/>
              </w:rPr>
            </w:pPr>
          </w:p>
        </w:tc>
        <w:tc>
          <w:tcPr>
            <w:tcW w:w="953" w:type="dxa"/>
          </w:tcPr>
          <w:p w14:paraId="09E4E8EC" w14:textId="77777777" w:rsidR="005031F9" w:rsidRPr="00825BDB" w:rsidRDefault="005031F9" w:rsidP="005A46BD">
            <w:pPr>
              <w:spacing w:line="240" w:lineRule="exact"/>
              <w:ind w:right="57"/>
              <w:jc w:val="right"/>
              <w:rPr>
                <w:rFonts w:asciiTheme="majorBidi" w:hAnsiTheme="majorBidi" w:cstheme="majorBidi"/>
                <w:sz w:val="18"/>
                <w:szCs w:val="18"/>
              </w:rPr>
            </w:pPr>
            <w:r w:rsidRPr="00825BDB">
              <w:rPr>
                <w:rFonts w:asciiTheme="majorBidi" w:hAnsiTheme="majorBidi" w:cstheme="majorBidi"/>
                <w:sz w:val="18"/>
                <w:szCs w:val="18"/>
              </w:rPr>
              <w:t>76,890,147</w:t>
            </w:r>
          </w:p>
        </w:tc>
      </w:tr>
      <w:tr w:rsidR="005031F9" w:rsidRPr="00825BDB" w14:paraId="49DED515" w14:textId="77777777" w:rsidTr="005031F9">
        <w:tc>
          <w:tcPr>
            <w:tcW w:w="2551" w:type="dxa"/>
          </w:tcPr>
          <w:p w14:paraId="7D57B8A7" w14:textId="77777777" w:rsidR="005031F9" w:rsidRPr="00034111" w:rsidRDefault="005031F9" w:rsidP="005A46BD">
            <w:pPr>
              <w:tabs>
                <w:tab w:val="left" w:pos="1276"/>
              </w:tabs>
              <w:spacing w:line="240" w:lineRule="exact"/>
              <w:rPr>
                <w:rFonts w:asciiTheme="majorBidi" w:hAnsiTheme="majorBidi" w:cstheme="majorBidi"/>
                <w:snapToGrid w:val="0"/>
                <w:sz w:val="18"/>
                <w:szCs w:val="18"/>
                <w:cs/>
                <w:lang w:eastAsia="th-TH"/>
              </w:rPr>
            </w:pPr>
            <w:r w:rsidRPr="00034111">
              <w:rPr>
                <w:rFonts w:asciiTheme="majorBidi" w:hAnsiTheme="majorBidi" w:cstheme="majorBidi"/>
                <w:snapToGrid w:val="0"/>
                <w:sz w:val="18"/>
                <w:szCs w:val="18"/>
                <w:cs/>
                <w:lang w:eastAsia="th-TH"/>
              </w:rPr>
              <w:t>ขายและตัดจำหน่ายระหว่างปี</w:t>
            </w:r>
          </w:p>
        </w:tc>
        <w:tc>
          <w:tcPr>
            <w:tcW w:w="100" w:type="dxa"/>
          </w:tcPr>
          <w:p w14:paraId="2953D475" w14:textId="77777777" w:rsidR="005031F9" w:rsidRPr="00825BDB" w:rsidRDefault="005031F9" w:rsidP="005A46BD">
            <w:pPr>
              <w:spacing w:line="240" w:lineRule="exact"/>
              <w:rPr>
                <w:rFonts w:asciiTheme="majorBidi" w:hAnsiTheme="majorBidi" w:cstheme="majorBidi"/>
                <w:sz w:val="18"/>
                <w:szCs w:val="18"/>
              </w:rPr>
            </w:pPr>
          </w:p>
        </w:tc>
        <w:tc>
          <w:tcPr>
            <w:tcW w:w="876" w:type="dxa"/>
            <w:tcBorders>
              <w:bottom w:val="single" w:sz="6" w:space="0" w:color="auto"/>
            </w:tcBorders>
          </w:tcPr>
          <w:p w14:paraId="100A54AA" w14:textId="77777777" w:rsidR="005031F9" w:rsidRPr="00825BDB" w:rsidRDefault="005031F9" w:rsidP="005A46BD">
            <w:pPr>
              <w:spacing w:line="240" w:lineRule="exact"/>
              <w:ind w:right="198"/>
              <w:jc w:val="right"/>
              <w:rPr>
                <w:rFonts w:asciiTheme="majorBidi" w:hAnsiTheme="majorBidi" w:cstheme="majorBidi"/>
                <w:sz w:val="18"/>
                <w:szCs w:val="18"/>
              </w:rPr>
            </w:pPr>
            <w:r w:rsidRPr="00825BDB">
              <w:rPr>
                <w:rFonts w:asciiTheme="majorBidi" w:hAnsiTheme="majorBidi" w:cstheme="majorBidi"/>
                <w:sz w:val="18"/>
                <w:szCs w:val="18"/>
              </w:rPr>
              <w:t>-</w:t>
            </w:r>
          </w:p>
        </w:tc>
        <w:tc>
          <w:tcPr>
            <w:tcW w:w="100" w:type="dxa"/>
          </w:tcPr>
          <w:p w14:paraId="775EAE29" w14:textId="77777777" w:rsidR="005031F9" w:rsidRPr="00825BDB" w:rsidRDefault="005031F9" w:rsidP="005A46BD">
            <w:pPr>
              <w:spacing w:line="240" w:lineRule="exact"/>
              <w:ind w:right="198"/>
              <w:jc w:val="right"/>
              <w:rPr>
                <w:rFonts w:asciiTheme="majorBidi" w:hAnsiTheme="majorBidi" w:cstheme="majorBidi"/>
                <w:sz w:val="18"/>
                <w:szCs w:val="18"/>
              </w:rPr>
            </w:pPr>
          </w:p>
        </w:tc>
        <w:tc>
          <w:tcPr>
            <w:tcW w:w="876" w:type="dxa"/>
            <w:tcBorders>
              <w:left w:val="nil"/>
              <w:bottom w:val="single" w:sz="6" w:space="0" w:color="auto"/>
            </w:tcBorders>
          </w:tcPr>
          <w:p w14:paraId="064C41C6" w14:textId="77777777" w:rsidR="005031F9" w:rsidRPr="00825BDB" w:rsidRDefault="005031F9" w:rsidP="005A46BD">
            <w:pPr>
              <w:spacing w:line="240" w:lineRule="exact"/>
              <w:ind w:right="198"/>
              <w:jc w:val="right"/>
              <w:rPr>
                <w:rFonts w:asciiTheme="majorBidi" w:hAnsiTheme="majorBidi" w:cstheme="majorBidi"/>
                <w:sz w:val="18"/>
                <w:szCs w:val="18"/>
              </w:rPr>
            </w:pPr>
            <w:r w:rsidRPr="00825BDB">
              <w:rPr>
                <w:rFonts w:asciiTheme="majorBidi" w:hAnsiTheme="majorBidi" w:cstheme="majorBidi"/>
                <w:sz w:val="18"/>
                <w:szCs w:val="18"/>
              </w:rPr>
              <w:t>-</w:t>
            </w:r>
          </w:p>
        </w:tc>
        <w:tc>
          <w:tcPr>
            <w:tcW w:w="100" w:type="dxa"/>
          </w:tcPr>
          <w:p w14:paraId="36840B8B" w14:textId="77777777" w:rsidR="005031F9" w:rsidRPr="00825BDB" w:rsidRDefault="005031F9" w:rsidP="005A46BD">
            <w:pPr>
              <w:spacing w:line="240" w:lineRule="exact"/>
              <w:ind w:right="57"/>
              <w:jc w:val="right"/>
              <w:rPr>
                <w:rFonts w:asciiTheme="majorBidi" w:hAnsiTheme="majorBidi" w:cstheme="majorBidi"/>
                <w:sz w:val="18"/>
                <w:szCs w:val="18"/>
              </w:rPr>
            </w:pPr>
          </w:p>
        </w:tc>
        <w:tc>
          <w:tcPr>
            <w:tcW w:w="892" w:type="dxa"/>
            <w:tcBorders>
              <w:bottom w:val="single" w:sz="6" w:space="0" w:color="auto"/>
            </w:tcBorders>
          </w:tcPr>
          <w:p w14:paraId="02BB9955" w14:textId="77777777" w:rsidR="005031F9" w:rsidRPr="00825BDB" w:rsidRDefault="005031F9" w:rsidP="005A46BD">
            <w:pPr>
              <w:spacing w:line="240" w:lineRule="exact"/>
              <w:ind w:right="17"/>
              <w:jc w:val="right"/>
              <w:rPr>
                <w:rFonts w:asciiTheme="majorBidi" w:hAnsiTheme="majorBidi" w:cstheme="majorBidi"/>
                <w:sz w:val="18"/>
                <w:szCs w:val="18"/>
              </w:rPr>
            </w:pPr>
            <w:r w:rsidRPr="00825BDB">
              <w:rPr>
                <w:rFonts w:asciiTheme="majorBidi" w:hAnsiTheme="majorBidi" w:cstheme="majorBidi"/>
                <w:sz w:val="18"/>
                <w:szCs w:val="18"/>
              </w:rPr>
              <w:t>(17,291,522)</w:t>
            </w:r>
          </w:p>
        </w:tc>
        <w:tc>
          <w:tcPr>
            <w:tcW w:w="100" w:type="dxa"/>
          </w:tcPr>
          <w:p w14:paraId="71F61071" w14:textId="77777777" w:rsidR="005031F9" w:rsidRPr="00825BDB" w:rsidRDefault="005031F9" w:rsidP="005A46BD">
            <w:pPr>
              <w:spacing w:line="240" w:lineRule="exact"/>
              <w:ind w:right="57"/>
              <w:jc w:val="right"/>
              <w:rPr>
                <w:rFonts w:asciiTheme="majorBidi" w:hAnsiTheme="majorBidi" w:cstheme="majorBidi"/>
                <w:sz w:val="18"/>
                <w:szCs w:val="18"/>
              </w:rPr>
            </w:pPr>
          </w:p>
        </w:tc>
        <w:tc>
          <w:tcPr>
            <w:tcW w:w="909" w:type="dxa"/>
            <w:tcBorders>
              <w:bottom w:val="single" w:sz="6" w:space="0" w:color="auto"/>
            </w:tcBorders>
          </w:tcPr>
          <w:p w14:paraId="07E1B299" w14:textId="77777777" w:rsidR="005031F9" w:rsidRPr="00825BDB" w:rsidRDefault="005031F9" w:rsidP="005A46BD">
            <w:pPr>
              <w:spacing w:line="240" w:lineRule="exact"/>
              <w:jc w:val="right"/>
              <w:rPr>
                <w:rFonts w:asciiTheme="majorBidi" w:hAnsiTheme="majorBidi" w:cstheme="majorBidi"/>
                <w:sz w:val="18"/>
                <w:szCs w:val="18"/>
              </w:rPr>
            </w:pPr>
            <w:r w:rsidRPr="00825BDB">
              <w:rPr>
                <w:rFonts w:asciiTheme="majorBidi" w:hAnsiTheme="majorBidi" w:cstheme="majorBidi"/>
                <w:sz w:val="18"/>
                <w:szCs w:val="18"/>
              </w:rPr>
              <w:t>(290,153)</w:t>
            </w:r>
          </w:p>
        </w:tc>
        <w:tc>
          <w:tcPr>
            <w:tcW w:w="100" w:type="dxa"/>
          </w:tcPr>
          <w:p w14:paraId="788D3F37" w14:textId="77777777" w:rsidR="005031F9" w:rsidRPr="00825BDB" w:rsidRDefault="005031F9" w:rsidP="005A46BD">
            <w:pPr>
              <w:spacing w:line="240" w:lineRule="exact"/>
              <w:jc w:val="right"/>
              <w:rPr>
                <w:rFonts w:asciiTheme="majorBidi" w:hAnsiTheme="majorBidi" w:cstheme="majorBidi"/>
                <w:sz w:val="18"/>
                <w:szCs w:val="18"/>
              </w:rPr>
            </w:pPr>
          </w:p>
        </w:tc>
        <w:tc>
          <w:tcPr>
            <w:tcW w:w="908" w:type="dxa"/>
            <w:tcBorders>
              <w:bottom w:val="single" w:sz="6" w:space="0" w:color="auto"/>
            </w:tcBorders>
          </w:tcPr>
          <w:p w14:paraId="5DBF248E" w14:textId="77777777" w:rsidR="005031F9" w:rsidRPr="00825BDB" w:rsidRDefault="005031F9" w:rsidP="005A46BD">
            <w:pPr>
              <w:spacing w:line="240" w:lineRule="exact"/>
              <w:jc w:val="right"/>
              <w:rPr>
                <w:rFonts w:asciiTheme="majorBidi" w:hAnsiTheme="majorBidi" w:cstheme="majorBidi"/>
                <w:sz w:val="18"/>
                <w:szCs w:val="18"/>
              </w:rPr>
            </w:pPr>
            <w:r w:rsidRPr="00825BDB">
              <w:rPr>
                <w:rFonts w:asciiTheme="majorBidi" w:hAnsiTheme="majorBidi" w:cstheme="majorBidi"/>
                <w:sz w:val="18"/>
                <w:szCs w:val="18"/>
              </w:rPr>
              <w:t>(1,829,306)</w:t>
            </w:r>
          </w:p>
        </w:tc>
        <w:tc>
          <w:tcPr>
            <w:tcW w:w="101" w:type="dxa"/>
          </w:tcPr>
          <w:p w14:paraId="08EA33EE" w14:textId="77777777" w:rsidR="005031F9" w:rsidRPr="00825BDB" w:rsidRDefault="005031F9" w:rsidP="005A46BD">
            <w:pPr>
              <w:spacing w:line="240" w:lineRule="exact"/>
              <w:jc w:val="right"/>
              <w:rPr>
                <w:rFonts w:asciiTheme="majorBidi" w:hAnsiTheme="majorBidi" w:cstheme="majorBidi"/>
                <w:sz w:val="18"/>
                <w:szCs w:val="18"/>
              </w:rPr>
            </w:pPr>
          </w:p>
        </w:tc>
        <w:tc>
          <w:tcPr>
            <w:tcW w:w="1033" w:type="dxa"/>
            <w:tcBorders>
              <w:bottom w:val="single" w:sz="6" w:space="0" w:color="auto"/>
            </w:tcBorders>
          </w:tcPr>
          <w:p w14:paraId="1BD6EADC" w14:textId="77777777" w:rsidR="005031F9" w:rsidRPr="00825BDB" w:rsidRDefault="005031F9" w:rsidP="005A46BD">
            <w:pPr>
              <w:spacing w:line="240" w:lineRule="exact"/>
              <w:jc w:val="right"/>
              <w:rPr>
                <w:rFonts w:asciiTheme="majorBidi" w:hAnsiTheme="majorBidi" w:cstheme="majorBidi"/>
                <w:sz w:val="18"/>
                <w:szCs w:val="18"/>
              </w:rPr>
            </w:pPr>
            <w:r w:rsidRPr="00825BDB">
              <w:rPr>
                <w:rFonts w:asciiTheme="majorBidi" w:hAnsiTheme="majorBidi" w:cstheme="majorBidi"/>
                <w:sz w:val="18"/>
                <w:szCs w:val="18"/>
              </w:rPr>
              <w:t>(570,910)</w:t>
            </w:r>
          </w:p>
        </w:tc>
        <w:tc>
          <w:tcPr>
            <w:tcW w:w="105" w:type="dxa"/>
          </w:tcPr>
          <w:p w14:paraId="1EFCB2A5" w14:textId="77777777" w:rsidR="005031F9" w:rsidRPr="00825BDB" w:rsidRDefault="005031F9" w:rsidP="005A46BD">
            <w:pPr>
              <w:spacing w:line="240" w:lineRule="exact"/>
              <w:jc w:val="right"/>
              <w:rPr>
                <w:rFonts w:asciiTheme="majorBidi" w:hAnsiTheme="majorBidi" w:cstheme="majorBidi"/>
                <w:sz w:val="18"/>
                <w:szCs w:val="18"/>
              </w:rPr>
            </w:pPr>
          </w:p>
        </w:tc>
        <w:tc>
          <w:tcPr>
            <w:tcW w:w="916" w:type="dxa"/>
            <w:tcBorders>
              <w:bottom w:val="single" w:sz="6" w:space="0" w:color="auto"/>
            </w:tcBorders>
          </w:tcPr>
          <w:p w14:paraId="5F5E2AAC" w14:textId="77777777" w:rsidR="005031F9" w:rsidRPr="00825BDB" w:rsidRDefault="005031F9" w:rsidP="005A46BD">
            <w:pPr>
              <w:spacing w:line="240" w:lineRule="exact"/>
              <w:jc w:val="right"/>
              <w:rPr>
                <w:rFonts w:asciiTheme="majorBidi" w:hAnsiTheme="majorBidi" w:cstheme="majorBidi"/>
                <w:sz w:val="18"/>
                <w:szCs w:val="18"/>
              </w:rPr>
            </w:pPr>
            <w:r w:rsidRPr="00825BDB">
              <w:rPr>
                <w:rFonts w:asciiTheme="majorBidi" w:hAnsiTheme="majorBidi" w:cstheme="majorBidi"/>
                <w:sz w:val="18"/>
                <w:szCs w:val="18"/>
              </w:rPr>
              <w:t>(218,280)</w:t>
            </w:r>
          </w:p>
        </w:tc>
        <w:tc>
          <w:tcPr>
            <w:tcW w:w="103" w:type="dxa"/>
          </w:tcPr>
          <w:p w14:paraId="3A97F44F" w14:textId="77777777" w:rsidR="005031F9" w:rsidRPr="00825BDB" w:rsidRDefault="005031F9" w:rsidP="005A46BD">
            <w:pPr>
              <w:spacing w:line="240" w:lineRule="exact"/>
              <w:jc w:val="center"/>
              <w:rPr>
                <w:rFonts w:asciiTheme="majorBidi" w:hAnsiTheme="majorBidi" w:cstheme="majorBidi"/>
                <w:sz w:val="18"/>
                <w:szCs w:val="18"/>
              </w:rPr>
            </w:pPr>
          </w:p>
        </w:tc>
        <w:tc>
          <w:tcPr>
            <w:tcW w:w="870" w:type="dxa"/>
            <w:tcBorders>
              <w:bottom w:val="single" w:sz="6" w:space="0" w:color="auto"/>
            </w:tcBorders>
          </w:tcPr>
          <w:p w14:paraId="72843CC9" w14:textId="77777777" w:rsidR="005031F9" w:rsidRPr="00825BDB" w:rsidRDefault="005031F9" w:rsidP="005A46BD">
            <w:pPr>
              <w:spacing w:line="240" w:lineRule="exact"/>
              <w:jc w:val="right"/>
              <w:rPr>
                <w:rFonts w:asciiTheme="majorBidi" w:hAnsiTheme="majorBidi" w:cstheme="majorBidi"/>
                <w:sz w:val="18"/>
                <w:szCs w:val="18"/>
              </w:rPr>
            </w:pPr>
            <w:r w:rsidRPr="00825BDB">
              <w:rPr>
                <w:rFonts w:asciiTheme="majorBidi" w:hAnsiTheme="majorBidi" w:cstheme="majorBidi"/>
                <w:sz w:val="18"/>
                <w:szCs w:val="18"/>
              </w:rPr>
              <w:t>(2,409,936)</w:t>
            </w:r>
          </w:p>
        </w:tc>
        <w:tc>
          <w:tcPr>
            <w:tcW w:w="100" w:type="dxa"/>
          </w:tcPr>
          <w:p w14:paraId="561CCCCD" w14:textId="77777777" w:rsidR="005031F9" w:rsidRPr="00825BDB" w:rsidRDefault="005031F9" w:rsidP="005A46BD">
            <w:pPr>
              <w:spacing w:line="240" w:lineRule="exact"/>
              <w:jc w:val="right"/>
              <w:rPr>
                <w:rFonts w:asciiTheme="majorBidi" w:hAnsiTheme="majorBidi" w:cstheme="majorBidi"/>
                <w:sz w:val="18"/>
                <w:szCs w:val="18"/>
              </w:rPr>
            </w:pPr>
          </w:p>
        </w:tc>
        <w:tc>
          <w:tcPr>
            <w:tcW w:w="911" w:type="dxa"/>
            <w:tcBorders>
              <w:bottom w:val="single" w:sz="6" w:space="0" w:color="auto"/>
            </w:tcBorders>
          </w:tcPr>
          <w:p w14:paraId="29E9AFF6" w14:textId="77777777" w:rsidR="005031F9" w:rsidRPr="00825BDB" w:rsidRDefault="005031F9" w:rsidP="005A46BD">
            <w:pPr>
              <w:spacing w:line="240" w:lineRule="exact"/>
              <w:jc w:val="right"/>
              <w:rPr>
                <w:rFonts w:asciiTheme="majorBidi" w:hAnsiTheme="majorBidi" w:cstheme="majorBidi"/>
                <w:sz w:val="18"/>
                <w:szCs w:val="18"/>
              </w:rPr>
            </w:pPr>
            <w:r w:rsidRPr="00825BDB">
              <w:rPr>
                <w:rFonts w:asciiTheme="majorBidi" w:hAnsiTheme="majorBidi" w:cstheme="majorBidi"/>
                <w:sz w:val="18"/>
                <w:szCs w:val="18"/>
              </w:rPr>
              <w:t>(6,581,058)</w:t>
            </w:r>
          </w:p>
        </w:tc>
        <w:tc>
          <w:tcPr>
            <w:tcW w:w="110" w:type="dxa"/>
          </w:tcPr>
          <w:p w14:paraId="051041E5" w14:textId="77777777" w:rsidR="005031F9" w:rsidRPr="00825BDB" w:rsidRDefault="005031F9" w:rsidP="005A46BD">
            <w:pPr>
              <w:spacing w:line="240" w:lineRule="exact"/>
              <w:jc w:val="right"/>
              <w:rPr>
                <w:rFonts w:asciiTheme="majorBidi" w:hAnsiTheme="majorBidi" w:cstheme="majorBidi"/>
                <w:sz w:val="18"/>
                <w:szCs w:val="18"/>
              </w:rPr>
            </w:pPr>
          </w:p>
        </w:tc>
        <w:tc>
          <w:tcPr>
            <w:tcW w:w="924" w:type="dxa"/>
            <w:tcBorders>
              <w:bottom w:val="single" w:sz="6" w:space="0" w:color="auto"/>
            </w:tcBorders>
          </w:tcPr>
          <w:p w14:paraId="5BBC9348" w14:textId="77777777" w:rsidR="005031F9" w:rsidRPr="00825BDB" w:rsidRDefault="005031F9" w:rsidP="005A46BD">
            <w:pPr>
              <w:spacing w:line="240" w:lineRule="exact"/>
              <w:ind w:right="198"/>
              <w:jc w:val="right"/>
              <w:rPr>
                <w:rFonts w:asciiTheme="majorBidi" w:hAnsiTheme="majorBidi" w:cstheme="majorBidi"/>
                <w:sz w:val="18"/>
                <w:szCs w:val="18"/>
              </w:rPr>
            </w:pPr>
            <w:r w:rsidRPr="00825BDB">
              <w:rPr>
                <w:rFonts w:asciiTheme="majorBidi" w:hAnsiTheme="majorBidi" w:cstheme="majorBidi"/>
                <w:sz w:val="18"/>
                <w:szCs w:val="18"/>
              </w:rPr>
              <w:t>-</w:t>
            </w:r>
          </w:p>
        </w:tc>
        <w:tc>
          <w:tcPr>
            <w:tcW w:w="140" w:type="dxa"/>
          </w:tcPr>
          <w:p w14:paraId="6C6B079F" w14:textId="77777777" w:rsidR="005031F9" w:rsidRPr="00825BDB" w:rsidRDefault="005031F9" w:rsidP="005A46BD">
            <w:pPr>
              <w:spacing w:line="240" w:lineRule="exact"/>
              <w:ind w:right="57"/>
              <w:jc w:val="right"/>
              <w:rPr>
                <w:rFonts w:asciiTheme="majorBidi" w:hAnsiTheme="majorBidi" w:cstheme="majorBidi"/>
                <w:sz w:val="18"/>
                <w:szCs w:val="18"/>
              </w:rPr>
            </w:pPr>
          </w:p>
        </w:tc>
        <w:tc>
          <w:tcPr>
            <w:tcW w:w="953" w:type="dxa"/>
            <w:tcBorders>
              <w:bottom w:val="single" w:sz="6" w:space="0" w:color="auto"/>
            </w:tcBorders>
          </w:tcPr>
          <w:p w14:paraId="61105020" w14:textId="77777777" w:rsidR="005031F9" w:rsidRPr="00825BDB" w:rsidRDefault="005031F9" w:rsidP="005A46BD">
            <w:pPr>
              <w:spacing w:line="240" w:lineRule="exact"/>
              <w:jc w:val="right"/>
              <w:rPr>
                <w:rFonts w:asciiTheme="majorBidi" w:hAnsiTheme="majorBidi" w:cstheme="majorBidi"/>
                <w:sz w:val="18"/>
                <w:szCs w:val="18"/>
              </w:rPr>
            </w:pPr>
            <w:r w:rsidRPr="00825BDB">
              <w:rPr>
                <w:rFonts w:asciiTheme="majorBidi" w:hAnsiTheme="majorBidi" w:cstheme="majorBidi"/>
                <w:sz w:val="18"/>
                <w:szCs w:val="18"/>
              </w:rPr>
              <w:t>(29,191,165)</w:t>
            </w:r>
          </w:p>
        </w:tc>
      </w:tr>
      <w:tr w:rsidR="005031F9" w:rsidRPr="00825BDB" w14:paraId="124613DE" w14:textId="77777777" w:rsidTr="005031F9">
        <w:trPr>
          <w:trHeight w:val="82"/>
        </w:trPr>
        <w:tc>
          <w:tcPr>
            <w:tcW w:w="2551" w:type="dxa"/>
          </w:tcPr>
          <w:p w14:paraId="04A17155" w14:textId="77777777" w:rsidR="005031F9" w:rsidRPr="00825BDB" w:rsidRDefault="005031F9" w:rsidP="005A46BD">
            <w:pPr>
              <w:spacing w:line="240" w:lineRule="exact"/>
              <w:rPr>
                <w:rFonts w:asciiTheme="majorBidi" w:hAnsiTheme="majorBidi" w:cstheme="majorBidi"/>
                <w:snapToGrid w:val="0"/>
                <w:sz w:val="18"/>
                <w:szCs w:val="18"/>
                <w:lang w:eastAsia="th-TH"/>
              </w:rPr>
            </w:pPr>
            <w:r w:rsidRPr="00034111">
              <w:rPr>
                <w:rFonts w:asciiTheme="majorBidi" w:hAnsiTheme="majorBidi" w:cstheme="majorBidi"/>
                <w:snapToGrid w:val="0"/>
                <w:sz w:val="18"/>
                <w:szCs w:val="18"/>
                <w:cs/>
                <w:lang w:eastAsia="th-TH"/>
              </w:rPr>
              <w:t xml:space="preserve">ยอดคงเหลือ ณ วันที่ </w:t>
            </w:r>
            <w:r w:rsidRPr="00825BDB">
              <w:rPr>
                <w:rFonts w:asciiTheme="majorBidi" w:hAnsiTheme="majorBidi" w:cstheme="majorBidi"/>
                <w:snapToGrid w:val="0"/>
                <w:sz w:val="18"/>
                <w:szCs w:val="18"/>
                <w:lang w:val="en-GB" w:eastAsia="th-TH"/>
              </w:rPr>
              <w:t xml:space="preserve">31 </w:t>
            </w:r>
            <w:r w:rsidRPr="00034111">
              <w:rPr>
                <w:rFonts w:asciiTheme="majorBidi" w:hAnsiTheme="majorBidi" w:cstheme="majorBidi"/>
                <w:snapToGrid w:val="0"/>
                <w:sz w:val="18"/>
                <w:szCs w:val="18"/>
                <w:cs/>
                <w:lang w:eastAsia="th-TH"/>
              </w:rPr>
              <w:t xml:space="preserve">ธันวาคม </w:t>
            </w:r>
            <w:r w:rsidRPr="00825BDB">
              <w:rPr>
                <w:rFonts w:asciiTheme="majorBidi" w:hAnsiTheme="majorBidi" w:cstheme="majorBidi"/>
                <w:snapToGrid w:val="0"/>
                <w:sz w:val="18"/>
                <w:szCs w:val="18"/>
                <w:lang w:val="en-GB" w:eastAsia="th-TH"/>
              </w:rPr>
              <w:t>25</w:t>
            </w:r>
            <w:r w:rsidRPr="00825BDB">
              <w:rPr>
                <w:rFonts w:asciiTheme="majorBidi" w:hAnsiTheme="majorBidi" w:cstheme="majorBidi"/>
                <w:snapToGrid w:val="0"/>
                <w:sz w:val="18"/>
                <w:szCs w:val="18"/>
                <w:lang w:eastAsia="th-TH"/>
              </w:rPr>
              <w:t>62</w:t>
            </w:r>
          </w:p>
        </w:tc>
        <w:tc>
          <w:tcPr>
            <w:tcW w:w="100" w:type="dxa"/>
          </w:tcPr>
          <w:p w14:paraId="4085702B" w14:textId="77777777" w:rsidR="005031F9" w:rsidRPr="00825BDB" w:rsidRDefault="005031F9" w:rsidP="005A46BD">
            <w:pPr>
              <w:spacing w:line="240" w:lineRule="exact"/>
              <w:rPr>
                <w:rFonts w:asciiTheme="majorBidi" w:hAnsiTheme="majorBidi" w:cstheme="majorBidi"/>
                <w:sz w:val="18"/>
                <w:szCs w:val="18"/>
              </w:rPr>
            </w:pPr>
          </w:p>
        </w:tc>
        <w:tc>
          <w:tcPr>
            <w:tcW w:w="876" w:type="dxa"/>
            <w:tcBorders>
              <w:top w:val="single" w:sz="6" w:space="0" w:color="auto"/>
              <w:bottom w:val="single" w:sz="6" w:space="0" w:color="auto"/>
            </w:tcBorders>
          </w:tcPr>
          <w:p w14:paraId="5A2CF47E" w14:textId="77777777" w:rsidR="005031F9" w:rsidRPr="00825BDB" w:rsidRDefault="005031F9" w:rsidP="005A46BD">
            <w:pPr>
              <w:spacing w:line="240" w:lineRule="exact"/>
              <w:ind w:right="57"/>
              <w:jc w:val="right"/>
              <w:rPr>
                <w:rFonts w:asciiTheme="majorBidi" w:hAnsiTheme="majorBidi" w:cstheme="majorBidi"/>
                <w:sz w:val="18"/>
                <w:szCs w:val="18"/>
              </w:rPr>
            </w:pPr>
            <w:r w:rsidRPr="00825BDB">
              <w:rPr>
                <w:rFonts w:asciiTheme="majorBidi" w:hAnsiTheme="majorBidi" w:cstheme="majorBidi"/>
                <w:sz w:val="18"/>
                <w:szCs w:val="18"/>
              </w:rPr>
              <w:t>56,795,975</w:t>
            </w:r>
          </w:p>
        </w:tc>
        <w:tc>
          <w:tcPr>
            <w:tcW w:w="100" w:type="dxa"/>
          </w:tcPr>
          <w:p w14:paraId="09AC5B92" w14:textId="77777777" w:rsidR="005031F9" w:rsidRPr="00825BDB" w:rsidRDefault="005031F9" w:rsidP="005A46BD">
            <w:pPr>
              <w:spacing w:line="240" w:lineRule="exact"/>
              <w:ind w:right="57"/>
              <w:jc w:val="right"/>
              <w:rPr>
                <w:rFonts w:asciiTheme="majorBidi" w:hAnsiTheme="majorBidi" w:cstheme="majorBidi"/>
                <w:sz w:val="18"/>
                <w:szCs w:val="18"/>
              </w:rPr>
            </w:pPr>
          </w:p>
        </w:tc>
        <w:tc>
          <w:tcPr>
            <w:tcW w:w="876" w:type="dxa"/>
            <w:tcBorders>
              <w:top w:val="single" w:sz="6" w:space="0" w:color="auto"/>
              <w:left w:val="nil"/>
              <w:bottom w:val="single" w:sz="6" w:space="0" w:color="auto"/>
            </w:tcBorders>
          </w:tcPr>
          <w:p w14:paraId="3441A2B1" w14:textId="77777777" w:rsidR="005031F9" w:rsidRPr="00825BDB" w:rsidRDefault="005031F9" w:rsidP="005A46BD">
            <w:pPr>
              <w:spacing w:line="240" w:lineRule="exact"/>
              <w:ind w:right="57"/>
              <w:jc w:val="right"/>
              <w:rPr>
                <w:rFonts w:asciiTheme="majorBidi" w:hAnsiTheme="majorBidi" w:cstheme="majorBidi"/>
                <w:sz w:val="18"/>
                <w:szCs w:val="18"/>
              </w:rPr>
            </w:pPr>
            <w:r w:rsidRPr="00825BDB">
              <w:rPr>
                <w:rFonts w:asciiTheme="majorBidi" w:hAnsiTheme="majorBidi" w:cstheme="majorBidi"/>
                <w:sz w:val="18"/>
                <w:szCs w:val="18"/>
              </w:rPr>
              <w:t>47,115,925</w:t>
            </w:r>
          </w:p>
        </w:tc>
        <w:tc>
          <w:tcPr>
            <w:tcW w:w="100" w:type="dxa"/>
          </w:tcPr>
          <w:p w14:paraId="550B320C" w14:textId="77777777" w:rsidR="005031F9" w:rsidRPr="00825BDB" w:rsidRDefault="005031F9" w:rsidP="005A46BD">
            <w:pPr>
              <w:spacing w:line="240" w:lineRule="exact"/>
              <w:ind w:right="57"/>
              <w:jc w:val="right"/>
              <w:rPr>
                <w:rFonts w:asciiTheme="majorBidi" w:hAnsiTheme="majorBidi" w:cstheme="majorBidi"/>
                <w:sz w:val="18"/>
                <w:szCs w:val="18"/>
              </w:rPr>
            </w:pPr>
          </w:p>
        </w:tc>
        <w:tc>
          <w:tcPr>
            <w:tcW w:w="892" w:type="dxa"/>
            <w:tcBorders>
              <w:top w:val="single" w:sz="6" w:space="0" w:color="auto"/>
              <w:bottom w:val="single" w:sz="6" w:space="0" w:color="auto"/>
            </w:tcBorders>
          </w:tcPr>
          <w:p w14:paraId="298BD6B8" w14:textId="77777777" w:rsidR="005031F9" w:rsidRPr="00825BDB" w:rsidRDefault="005031F9" w:rsidP="005A46BD">
            <w:pPr>
              <w:spacing w:line="240" w:lineRule="exact"/>
              <w:ind w:right="57"/>
              <w:jc w:val="right"/>
              <w:rPr>
                <w:rFonts w:asciiTheme="majorBidi" w:hAnsiTheme="majorBidi" w:cstheme="majorBidi"/>
                <w:sz w:val="18"/>
                <w:szCs w:val="18"/>
              </w:rPr>
            </w:pPr>
            <w:r w:rsidRPr="00825BDB">
              <w:rPr>
                <w:rFonts w:asciiTheme="majorBidi" w:hAnsiTheme="majorBidi" w:cstheme="majorBidi"/>
                <w:sz w:val="18"/>
                <w:szCs w:val="18"/>
              </w:rPr>
              <w:t>63,294,546</w:t>
            </w:r>
          </w:p>
        </w:tc>
        <w:tc>
          <w:tcPr>
            <w:tcW w:w="100" w:type="dxa"/>
          </w:tcPr>
          <w:p w14:paraId="74B91AF2" w14:textId="77777777" w:rsidR="005031F9" w:rsidRPr="00825BDB" w:rsidRDefault="005031F9" w:rsidP="005A46BD">
            <w:pPr>
              <w:spacing w:line="240" w:lineRule="exact"/>
              <w:ind w:right="57"/>
              <w:jc w:val="right"/>
              <w:rPr>
                <w:rFonts w:asciiTheme="majorBidi" w:hAnsiTheme="majorBidi" w:cstheme="majorBidi"/>
                <w:sz w:val="18"/>
                <w:szCs w:val="18"/>
              </w:rPr>
            </w:pPr>
          </w:p>
        </w:tc>
        <w:tc>
          <w:tcPr>
            <w:tcW w:w="909" w:type="dxa"/>
            <w:tcBorders>
              <w:top w:val="single" w:sz="6" w:space="0" w:color="auto"/>
              <w:bottom w:val="single" w:sz="6" w:space="0" w:color="auto"/>
            </w:tcBorders>
          </w:tcPr>
          <w:p w14:paraId="7C4BA867" w14:textId="77777777" w:rsidR="005031F9" w:rsidRPr="00825BDB" w:rsidRDefault="005031F9" w:rsidP="005A46BD">
            <w:pPr>
              <w:spacing w:line="240" w:lineRule="exact"/>
              <w:ind w:right="57"/>
              <w:jc w:val="right"/>
              <w:rPr>
                <w:rFonts w:asciiTheme="majorBidi" w:hAnsiTheme="majorBidi" w:cstheme="majorBidi"/>
                <w:sz w:val="18"/>
                <w:szCs w:val="18"/>
              </w:rPr>
            </w:pPr>
            <w:r w:rsidRPr="00825BDB">
              <w:rPr>
                <w:rFonts w:asciiTheme="majorBidi" w:hAnsiTheme="majorBidi" w:cstheme="majorBidi"/>
                <w:sz w:val="18"/>
                <w:szCs w:val="18"/>
              </w:rPr>
              <w:t>18,662,753</w:t>
            </w:r>
          </w:p>
        </w:tc>
        <w:tc>
          <w:tcPr>
            <w:tcW w:w="100" w:type="dxa"/>
          </w:tcPr>
          <w:p w14:paraId="7D88663C" w14:textId="77777777" w:rsidR="005031F9" w:rsidRPr="00825BDB" w:rsidRDefault="005031F9" w:rsidP="005A46BD">
            <w:pPr>
              <w:spacing w:line="240" w:lineRule="exact"/>
              <w:ind w:right="57"/>
              <w:jc w:val="right"/>
              <w:rPr>
                <w:rFonts w:asciiTheme="majorBidi" w:hAnsiTheme="majorBidi" w:cstheme="majorBidi"/>
                <w:sz w:val="18"/>
                <w:szCs w:val="18"/>
              </w:rPr>
            </w:pPr>
          </w:p>
        </w:tc>
        <w:tc>
          <w:tcPr>
            <w:tcW w:w="908" w:type="dxa"/>
            <w:tcBorders>
              <w:top w:val="single" w:sz="6" w:space="0" w:color="auto"/>
              <w:bottom w:val="single" w:sz="6" w:space="0" w:color="auto"/>
            </w:tcBorders>
          </w:tcPr>
          <w:p w14:paraId="74C6FE82" w14:textId="77777777" w:rsidR="005031F9" w:rsidRPr="00825BDB" w:rsidRDefault="005031F9" w:rsidP="005A46BD">
            <w:pPr>
              <w:spacing w:line="240" w:lineRule="exact"/>
              <w:ind w:right="57"/>
              <w:jc w:val="right"/>
              <w:rPr>
                <w:rFonts w:asciiTheme="majorBidi" w:hAnsiTheme="majorBidi" w:cstheme="majorBidi"/>
                <w:sz w:val="18"/>
                <w:szCs w:val="18"/>
              </w:rPr>
            </w:pPr>
            <w:r w:rsidRPr="00825BDB">
              <w:rPr>
                <w:rFonts w:asciiTheme="majorBidi" w:hAnsiTheme="majorBidi" w:cstheme="majorBidi"/>
                <w:sz w:val="18"/>
                <w:szCs w:val="18"/>
              </w:rPr>
              <w:t>5,153,040</w:t>
            </w:r>
          </w:p>
        </w:tc>
        <w:tc>
          <w:tcPr>
            <w:tcW w:w="101" w:type="dxa"/>
          </w:tcPr>
          <w:p w14:paraId="111EC507" w14:textId="77777777" w:rsidR="005031F9" w:rsidRPr="00825BDB" w:rsidRDefault="005031F9" w:rsidP="005A46BD">
            <w:pPr>
              <w:spacing w:line="240" w:lineRule="exact"/>
              <w:ind w:right="57"/>
              <w:jc w:val="right"/>
              <w:rPr>
                <w:rFonts w:asciiTheme="majorBidi" w:hAnsiTheme="majorBidi" w:cstheme="majorBidi"/>
                <w:sz w:val="18"/>
                <w:szCs w:val="18"/>
              </w:rPr>
            </w:pPr>
          </w:p>
        </w:tc>
        <w:tc>
          <w:tcPr>
            <w:tcW w:w="1033" w:type="dxa"/>
            <w:tcBorders>
              <w:top w:val="single" w:sz="6" w:space="0" w:color="auto"/>
              <w:bottom w:val="single" w:sz="6" w:space="0" w:color="auto"/>
            </w:tcBorders>
          </w:tcPr>
          <w:p w14:paraId="64796480" w14:textId="77777777" w:rsidR="005031F9" w:rsidRPr="00825BDB" w:rsidRDefault="005031F9" w:rsidP="005A46BD">
            <w:pPr>
              <w:spacing w:line="240" w:lineRule="exact"/>
              <w:ind w:right="57"/>
              <w:jc w:val="right"/>
              <w:rPr>
                <w:rFonts w:asciiTheme="majorBidi" w:hAnsiTheme="majorBidi" w:cstheme="majorBidi"/>
                <w:sz w:val="18"/>
                <w:szCs w:val="18"/>
              </w:rPr>
            </w:pPr>
            <w:r w:rsidRPr="00825BDB">
              <w:rPr>
                <w:rFonts w:asciiTheme="majorBidi" w:hAnsiTheme="majorBidi" w:cstheme="majorBidi"/>
                <w:sz w:val="18"/>
                <w:szCs w:val="18"/>
              </w:rPr>
              <w:t>20,650,877</w:t>
            </w:r>
          </w:p>
        </w:tc>
        <w:tc>
          <w:tcPr>
            <w:tcW w:w="105" w:type="dxa"/>
          </w:tcPr>
          <w:p w14:paraId="20115CDE" w14:textId="77777777" w:rsidR="005031F9" w:rsidRPr="00825BDB" w:rsidRDefault="005031F9" w:rsidP="005A46BD">
            <w:pPr>
              <w:spacing w:line="240" w:lineRule="exact"/>
              <w:ind w:right="57"/>
              <w:jc w:val="right"/>
              <w:rPr>
                <w:rFonts w:asciiTheme="majorBidi" w:hAnsiTheme="majorBidi" w:cstheme="majorBidi"/>
                <w:sz w:val="18"/>
                <w:szCs w:val="18"/>
              </w:rPr>
            </w:pPr>
          </w:p>
        </w:tc>
        <w:tc>
          <w:tcPr>
            <w:tcW w:w="916" w:type="dxa"/>
            <w:tcBorders>
              <w:top w:val="single" w:sz="6" w:space="0" w:color="auto"/>
              <w:bottom w:val="single" w:sz="6" w:space="0" w:color="auto"/>
            </w:tcBorders>
          </w:tcPr>
          <w:p w14:paraId="5524665F" w14:textId="77777777" w:rsidR="005031F9" w:rsidRPr="00825BDB" w:rsidRDefault="005031F9" w:rsidP="005A46BD">
            <w:pPr>
              <w:spacing w:line="240" w:lineRule="exact"/>
              <w:ind w:right="57"/>
              <w:jc w:val="right"/>
              <w:rPr>
                <w:rFonts w:asciiTheme="majorBidi" w:hAnsiTheme="majorBidi" w:cstheme="majorBidi"/>
                <w:sz w:val="18"/>
                <w:szCs w:val="18"/>
              </w:rPr>
            </w:pPr>
            <w:r w:rsidRPr="00825BDB">
              <w:rPr>
                <w:rFonts w:asciiTheme="majorBidi" w:hAnsiTheme="majorBidi" w:cstheme="majorBidi"/>
                <w:sz w:val="18"/>
                <w:szCs w:val="18"/>
              </w:rPr>
              <w:t>34,649,590</w:t>
            </w:r>
          </w:p>
        </w:tc>
        <w:tc>
          <w:tcPr>
            <w:tcW w:w="103" w:type="dxa"/>
          </w:tcPr>
          <w:p w14:paraId="70782D6A" w14:textId="77777777" w:rsidR="005031F9" w:rsidRPr="00825BDB" w:rsidRDefault="005031F9" w:rsidP="005A46BD">
            <w:pPr>
              <w:spacing w:line="240" w:lineRule="exact"/>
              <w:ind w:right="57"/>
              <w:jc w:val="right"/>
              <w:rPr>
                <w:rFonts w:asciiTheme="majorBidi" w:hAnsiTheme="majorBidi" w:cstheme="majorBidi"/>
                <w:sz w:val="18"/>
                <w:szCs w:val="18"/>
              </w:rPr>
            </w:pPr>
          </w:p>
        </w:tc>
        <w:tc>
          <w:tcPr>
            <w:tcW w:w="870" w:type="dxa"/>
            <w:tcBorders>
              <w:top w:val="single" w:sz="6" w:space="0" w:color="auto"/>
              <w:bottom w:val="single" w:sz="6" w:space="0" w:color="auto"/>
            </w:tcBorders>
          </w:tcPr>
          <w:p w14:paraId="4D7332B8" w14:textId="77777777" w:rsidR="005031F9" w:rsidRPr="00825BDB" w:rsidRDefault="005031F9" w:rsidP="005A46BD">
            <w:pPr>
              <w:spacing w:line="240" w:lineRule="exact"/>
              <w:ind w:right="57"/>
              <w:jc w:val="right"/>
              <w:rPr>
                <w:rFonts w:asciiTheme="majorBidi" w:hAnsiTheme="majorBidi" w:cstheme="majorBidi"/>
                <w:sz w:val="18"/>
                <w:szCs w:val="18"/>
              </w:rPr>
            </w:pPr>
            <w:r w:rsidRPr="00825BDB">
              <w:rPr>
                <w:rFonts w:asciiTheme="majorBidi" w:hAnsiTheme="majorBidi" w:cstheme="majorBidi"/>
                <w:sz w:val="18"/>
                <w:szCs w:val="18"/>
              </w:rPr>
              <w:t>20,094,504</w:t>
            </w:r>
          </w:p>
        </w:tc>
        <w:tc>
          <w:tcPr>
            <w:tcW w:w="100" w:type="dxa"/>
          </w:tcPr>
          <w:p w14:paraId="576D9662" w14:textId="77777777" w:rsidR="005031F9" w:rsidRPr="00825BDB" w:rsidRDefault="005031F9" w:rsidP="005A46BD">
            <w:pPr>
              <w:spacing w:line="240" w:lineRule="exact"/>
              <w:ind w:right="57"/>
              <w:jc w:val="right"/>
              <w:rPr>
                <w:rFonts w:asciiTheme="majorBidi" w:hAnsiTheme="majorBidi" w:cstheme="majorBidi"/>
                <w:sz w:val="18"/>
                <w:szCs w:val="18"/>
              </w:rPr>
            </w:pPr>
          </w:p>
        </w:tc>
        <w:tc>
          <w:tcPr>
            <w:tcW w:w="911" w:type="dxa"/>
            <w:tcBorders>
              <w:top w:val="single" w:sz="6" w:space="0" w:color="auto"/>
              <w:bottom w:val="single" w:sz="6" w:space="0" w:color="auto"/>
            </w:tcBorders>
          </w:tcPr>
          <w:p w14:paraId="222F09C4" w14:textId="77777777" w:rsidR="005031F9" w:rsidRPr="00825BDB" w:rsidRDefault="005031F9" w:rsidP="005A46BD">
            <w:pPr>
              <w:spacing w:line="240" w:lineRule="exact"/>
              <w:ind w:right="57"/>
              <w:jc w:val="right"/>
              <w:rPr>
                <w:rFonts w:asciiTheme="majorBidi" w:hAnsiTheme="majorBidi" w:cstheme="majorBidi"/>
                <w:sz w:val="18"/>
                <w:szCs w:val="18"/>
              </w:rPr>
            </w:pPr>
            <w:r w:rsidRPr="00825BDB">
              <w:rPr>
                <w:rFonts w:asciiTheme="majorBidi" w:hAnsiTheme="majorBidi" w:cstheme="majorBidi"/>
                <w:sz w:val="18"/>
                <w:szCs w:val="18"/>
              </w:rPr>
              <w:t>8,645,591</w:t>
            </w:r>
          </w:p>
        </w:tc>
        <w:tc>
          <w:tcPr>
            <w:tcW w:w="110" w:type="dxa"/>
          </w:tcPr>
          <w:p w14:paraId="019667B8" w14:textId="77777777" w:rsidR="005031F9" w:rsidRPr="00825BDB" w:rsidRDefault="005031F9" w:rsidP="005A46BD">
            <w:pPr>
              <w:spacing w:line="240" w:lineRule="exact"/>
              <w:ind w:right="57"/>
              <w:jc w:val="right"/>
              <w:rPr>
                <w:rFonts w:asciiTheme="majorBidi" w:hAnsiTheme="majorBidi" w:cstheme="majorBidi"/>
                <w:sz w:val="18"/>
                <w:szCs w:val="18"/>
              </w:rPr>
            </w:pPr>
          </w:p>
        </w:tc>
        <w:tc>
          <w:tcPr>
            <w:tcW w:w="924" w:type="dxa"/>
            <w:tcBorders>
              <w:top w:val="single" w:sz="6" w:space="0" w:color="auto"/>
              <w:bottom w:val="single" w:sz="6" w:space="0" w:color="auto"/>
            </w:tcBorders>
          </w:tcPr>
          <w:p w14:paraId="0215A436" w14:textId="77777777" w:rsidR="005031F9" w:rsidRPr="00825BDB" w:rsidRDefault="005031F9" w:rsidP="005A46BD">
            <w:pPr>
              <w:spacing w:line="240" w:lineRule="exact"/>
              <w:ind w:right="57"/>
              <w:jc w:val="right"/>
              <w:rPr>
                <w:rFonts w:asciiTheme="majorBidi" w:hAnsiTheme="majorBidi" w:cstheme="majorBidi"/>
                <w:sz w:val="18"/>
                <w:szCs w:val="18"/>
              </w:rPr>
            </w:pPr>
            <w:r w:rsidRPr="00825BDB">
              <w:rPr>
                <w:rFonts w:asciiTheme="majorBidi" w:hAnsiTheme="majorBidi" w:cstheme="majorBidi"/>
                <w:sz w:val="18"/>
                <w:szCs w:val="18"/>
              </w:rPr>
              <w:t>1,530,440</w:t>
            </w:r>
          </w:p>
        </w:tc>
        <w:tc>
          <w:tcPr>
            <w:tcW w:w="140" w:type="dxa"/>
          </w:tcPr>
          <w:p w14:paraId="13495F19" w14:textId="77777777" w:rsidR="005031F9" w:rsidRPr="00825BDB" w:rsidRDefault="005031F9" w:rsidP="005A46BD">
            <w:pPr>
              <w:spacing w:line="240" w:lineRule="exact"/>
              <w:ind w:right="57"/>
              <w:jc w:val="right"/>
              <w:rPr>
                <w:rFonts w:asciiTheme="majorBidi" w:hAnsiTheme="majorBidi" w:cstheme="majorBidi"/>
                <w:sz w:val="18"/>
                <w:szCs w:val="18"/>
              </w:rPr>
            </w:pPr>
          </w:p>
        </w:tc>
        <w:tc>
          <w:tcPr>
            <w:tcW w:w="953" w:type="dxa"/>
            <w:tcBorders>
              <w:top w:val="single" w:sz="6" w:space="0" w:color="auto"/>
              <w:bottom w:val="single" w:sz="6" w:space="0" w:color="auto"/>
            </w:tcBorders>
          </w:tcPr>
          <w:p w14:paraId="00D1F8E5" w14:textId="77777777" w:rsidR="005031F9" w:rsidRPr="00825BDB" w:rsidRDefault="005031F9" w:rsidP="005A46BD">
            <w:pPr>
              <w:spacing w:line="240" w:lineRule="exact"/>
              <w:ind w:right="57"/>
              <w:jc w:val="right"/>
              <w:rPr>
                <w:rFonts w:asciiTheme="majorBidi" w:hAnsiTheme="majorBidi" w:cstheme="majorBidi"/>
                <w:sz w:val="18"/>
                <w:szCs w:val="18"/>
              </w:rPr>
            </w:pPr>
            <w:r w:rsidRPr="00825BDB">
              <w:rPr>
                <w:rFonts w:asciiTheme="majorBidi" w:hAnsiTheme="majorBidi" w:cstheme="majorBidi"/>
                <w:sz w:val="18"/>
                <w:szCs w:val="18"/>
              </w:rPr>
              <w:t>276,593,241</w:t>
            </w:r>
          </w:p>
        </w:tc>
      </w:tr>
      <w:tr w:rsidR="005031F9" w:rsidRPr="00825BDB" w14:paraId="7B52EA9F" w14:textId="77777777" w:rsidTr="005031F9">
        <w:trPr>
          <w:trHeight w:val="82"/>
        </w:trPr>
        <w:tc>
          <w:tcPr>
            <w:tcW w:w="2551" w:type="dxa"/>
          </w:tcPr>
          <w:p w14:paraId="2574DCFE" w14:textId="77777777" w:rsidR="005031F9" w:rsidRPr="00034111" w:rsidRDefault="005031F9" w:rsidP="005A46BD">
            <w:pPr>
              <w:spacing w:line="240" w:lineRule="exact"/>
              <w:rPr>
                <w:rFonts w:asciiTheme="majorBidi" w:hAnsiTheme="majorBidi" w:cstheme="majorBidi"/>
                <w:b/>
                <w:bCs/>
                <w:snapToGrid w:val="0"/>
                <w:sz w:val="18"/>
                <w:szCs w:val="18"/>
                <w:cs/>
                <w:lang w:eastAsia="th-TH"/>
              </w:rPr>
            </w:pPr>
            <w:r w:rsidRPr="00034111">
              <w:rPr>
                <w:rFonts w:asciiTheme="majorBidi" w:hAnsiTheme="majorBidi" w:cstheme="majorBidi"/>
                <w:b/>
                <w:bCs/>
                <w:snapToGrid w:val="0"/>
                <w:sz w:val="18"/>
                <w:szCs w:val="18"/>
                <w:cs/>
                <w:lang w:eastAsia="th-TH"/>
              </w:rPr>
              <w:t xml:space="preserve">ค่าเสื่อมราคาสะสม </w:t>
            </w:r>
          </w:p>
        </w:tc>
        <w:tc>
          <w:tcPr>
            <w:tcW w:w="100" w:type="dxa"/>
          </w:tcPr>
          <w:p w14:paraId="0F4EBF7D" w14:textId="77777777" w:rsidR="005031F9" w:rsidRPr="00825BDB" w:rsidRDefault="005031F9" w:rsidP="005A46BD">
            <w:pPr>
              <w:spacing w:line="240" w:lineRule="exact"/>
              <w:rPr>
                <w:rFonts w:asciiTheme="majorBidi" w:hAnsiTheme="majorBidi" w:cstheme="majorBidi"/>
                <w:sz w:val="18"/>
                <w:szCs w:val="18"/>
              </w:rPr>
            </w:pPr>
          </w:p>
        </w:tc>
        <w:tc>
          <w:tcPr>
            <w:tcW w:w="876" w:type="dxa"/>
            <w:tcBorders>
              <w:top w:val="single" w:sz="6" w:space="0" w:color="auto"/>
            </w:tcBorders>
          </w:tcPr>
          <w:p w14:paraId="5B14CF43" w14:textId="77777777" w:rsidR="005031F9" w:rsidRPr="00825BDB" w:rsidRDefault="005031F9" w:rsidP="005A46BD">
            <w:pPr>
              <w:spacing w:line="240" w:lineRule="exact"/>
              <w:ind w:right="57"/>
              <w:jc w:val="right"/>
              <w:rPr>
                <w:rFonts w:asciiTheme="majorBidi" w:hAnsiTheme="majorBidi" w:cstheme="majorBidi"/>
                <w:sz w:val="18"/>
                <w:szCs w:val="18"/>
              </w:rPr>
            </w:pPr>
          </w:p>
        </w:tc>
        <w:tc>
          <w:tcPr>
            <w:tcW w:w="100" w:type="dxa"/>
          </w:tcPr>
          <w:p w14:paraId="486027AA" w14:textId="77777777" w:rsidR="005031F9" w:rsidRPr="00825BDB" w:rsidRDefault="005031F9" w:rsidP="005A46BD">
            <w:pPr>
              <w:spacing w:line="240" w:lineRule="exact"/>
              <w:ind w:right="57"/>
              <w:jc w:val="right"/>
              <w:rPr>
                <w:rFonts w:asciiTheme="majorBidi" w:hAnsiTheme="majorBidi" w:cstheme="majorBidi"/>
                <w:sz w:val="18"/>
                <w:szCs w:val="18"/>
              </w:rPr>
            </w:pPr>
          </w:p>
        </w:tc>
        <w:tc>
          <w:tcPr>
            <w:tcW w:w="876" w:type="dxa"/>
            <w:tcBorders>
              <w:top w:val="single" w:sz="6" w:space="0" w:color="auto"/>
              <w:left w:val="nil"/>
            </w:tcBorders>
          </w:tcPr>
          <w:p w14:paraId="2BDE74EF" w14:textId="77777777" w:rsidR="005031F9" w:rsidRPr="00825BDB" w:rsidRDefault="005031F9" w:rsidP="005A46BD">
            <w:pPr>
              <w:spacing w:line="240" w:lineRule="exact"/>
              <w:ind w:right="57"/>
              <w:jc w:val="right"/>
              <w:rPr>
                <w:rFonts w:asciiTheme="majorBidi" w:hAnsiTheme="majorBidi" w:cstheme="majorBidi"/>
                <w:sz w:val="18"/>
                <w:szCs w:val="18"/>
              </w:rPr>
            </w:pPr>
          </w:p>
        </w:tc>
        <w:tc>
          <w:tcPr>
            <w:tcW w:w="100" w:type="dxa"/>
          </w:tcPr>
          <w:p w14:paraId="1038B5F1" w14:textId="77777777" w:rsidR="005031F9" w:rsidRPr="00825BDB" w:rsidRDefault="005031F9" w:rsidP="005A46BD">
            <w:pPr>
              <w:spacing w:line="240" w:lineRule="exact"/>
              <w:ind w:right="57"/>
              <w:jc w:val="right"/>
              <w:rPr>
                <w:rFonts w:asciiTheme="majorBidi" w:hAnsiTheme="majorBidi" w:cstheme="majorBidi"/>
                <w:sz w:val="18"/>
                <w:szCs w:val="18"/>
              </w:rPr>
            </w:pPr>
          </w:p>
        </w:tc>
        <w:tc>
          <w:tcPr>
            <w:tcW w:w="892" w:type="dxa"/>
            <w:tcBorders>
              <w:top w:val="single" w:sz="6" w:space="0" w:color="auto"/>
            </w:tcBorders>
          </w:tcPr>
          <w:p w14:paraId="6AA88C1B" w14:textId="77777777" w:rsidR="005031F9" w:rsidRPr="00825BDB" w:rsidRDefault="005031F9" w:rsidP="005A46BD">
            <w:pPr>
              <w:spacing w:line="240" w:lineRule="exact"/>
              <w:ind w:right="57"/>
              <w:jc w:val="right"/>
              <w:rPr>
                <w:rFonts w:asciiTheme="majorBidi" w:hAnsiTheme="majorBidi" w:cstheme="majorBidi"/>
                <w:sz w:val="18"/>
                <w:szCs w:val="18"/>
              </w:rPr>
            </w:pPr>
          </w:p>
        </w:tc>
        <w:tc>
          <w:tcPr>
            <w:tcW w:w="100" w:type="dxa"/>
          </w:tcPr>
          <w:p w14:paraId="5F13D26E" w14:textId="77777777" w:rsidR="005031F9" w:rsidRPr="00825BDB" w:rsidRDefault="005031F9" w:rsidP="005A46BD">
            <w:pPr>
              <w:spacing w:line="240" w:lineRule="exact"/>
              <w:ind w:right="57"/>
              <w:jc w:val="right"/>
              <w:rPr>
                <w:rFonts w:asciiTheme="majorBidi" w:hAnsiTheme="majorBidi" w:cstheme="majorBidi"/>
                <w:sz w:val="18"/>
                <w:szCs w:val="18"/>
              </w:rPr>
            </w:pPr>
          </w:p>
        </w:tc>
        <w:tc>
          <w:tcPr>
            <w:tcW w:w="909" w:type="dxa"/>
            <w:tcBorders>
              <w:top w:val="single" w:sz="6" w:space="0" w:color="auto"/>
            </w:tcBorders>
          </w:tcPr>
          <w:p w14:paraId="167CB203" w14:textId="77777777" w:rsidR="005031F9" w:rsidRPr="00825BDB" w:rsidRDefault="005031F9" w:rsidP="005A46BD">
            <w:pPr>
              <w:spacing w:line="240" w:lineRule="exact"/>
              <w:ind w:right="57"/>
              <w:jc w:val="right"/>
              <w:rPr>
                <w:rFonts w:asciiTheme="majorBidi" w:hAnsiTheme="majorBidi" w:cstheme="majorBidi"/>
                <w:sz w:val="18"/>
                <w:szCs w:val="18"/>
              </w:rPr>
            </w:pPr>
          </w:p>
        </w:tc>
        <w:tc>
          <w:tcPr>
            <w:tcW w:w="100" w:type="dxa"/>
          </w:tcPr>
          <w:p w14:paraId="48C5CDB8" w14:textId="77777777" w:rsidR="005031F9" w:rsidRPr="00825BDB" w:rsidRDefault="005031F9" w:rsidP="005A46BD">
            <w:pPr>
              <w:spacing w:line="240" w:lineRule="exact"/>
              <w:ind w:right="57"/>
              <w:jc w:val="right"/>
              <w:rPr>
                <w:rFonts w:asciiTheme="majorBidi" w:hAnsiTheme="majorBidi" w:cstheme="majorBidi"/>
                <w:sz w:val="18"/>
                <w:szCs w:val="18"/>
              </w:rPr>
            </w:pPr>
          </w:p>
        </w:tc>
        <w:tc>
          <w:tcPr>
            <w:tcW w:w="908" w:type="dxa"/>
            <w:tcBorders>
              <w:top w:val="single" w:sz="6" w:space="0" w:color="auto"/>
            </w:tcBorders>
          </w:tcPr>
          <w:p w14:paraId="6771E143" w14:textId="77777777" w:rsidR="005031F9" w:rsidRPr="00034111" w:rsidRDefault="005031F9" w:rsidP="005A46BD">
            <w:pPr>
              <w:spacing w:line="240" w:lineRule="exact"/>
              <w:ind w:right="170"/>
              <w:jc w:val="right"/>
              <w:rPr>
                <w:rFonts w:asciiTheme="majorBidi" w:hAnsiTheme="majorBidi" w:cstheme="majorBidi"/>
                <w:sz w:val="18"/>
                <w:szCs w:val="18"/>
                <w:cs/>
              </w:rPr>
            </w:pPr>
          </w:p>
        </w:tc>
        <w:tc>
          <w:tcPr>
            <w:tcW w:w="101" w:type="dxa"/>
          </w:tcPr>
          <w:p w14:paraId="16DBA3E1" w14:textId="77777777" w:rsidR="005031F9" w:rsidRPr="00825BDB" w:rsidRDefault="005031F9" w:rsidP="005A46BD">
            <w:pPr>
              <w:spacing w:line="240" w:lineRule="exact"/>
              <w:ind w:right="57"/>
              <w:jc w:val="right"/>
              <w:rPr>
                <w:rFonts w:asciiTheme="majorBidi" w:hAnsiTheme="majorBidi" w:cstheme="majorBidi"/>
                <w:sz w:val="18"/>
                <w:szCs w:val="18"/>
              </w:rPr>
            </w:pPr>
          </w:p>
        </w:tc>
        <w:tc>
          <w:tcPr>
            <w:tcW w:w="1033" w:type="dxa"/>
            <w:tcBorders>
              <w:top w:val="single" w:sz="6" w:space="0" w:color="auto"/>
            </w:tcBorders>
          </w:tcPr>
          <w:p w14:paraId="032AAEBB" w14:textId="77777777" w:rsidR="005031F9" w:rsidRPr="00825BDB" w:rsidRDefault="005031F9" w:rsidP="005A46BD">
            <w:pPr>
              <w:spacing w:line="240" w:lineRule="exact"/>
              <w:ind w:right="57"/>
              <w:jc w:val="right"/>
              <w:rPr>
                <w:rFonts w:asciiTheme="majorBidi" w:hAnsiTheme="majorBidi" w:cstheme="majorBidi"/>
                <w:sz w:val="18"/>
                <w:szCs w:val="18"/>
              </w:rPr>
            </w:pPr>
          </w:p>
        </w:tc>
        <w:tc>
          <w:tcPr>
            <w:tcW w:w="105" w:type="dxa"/>
          </w:tcPr>
          <w:p w14:paraId="177DF40F" w14:textId="77777777" w:rsidR="005031F9" w:rsidRPr="00825BDB" w:rsidRDefault="005031F9" w:rsidP="005A46BD">
            <w:pPr>
              <w:spacing w:line="240" w:lineRule="exact"/>
              <w:ind w:right="57"/>
              <w:jc w:val="right"/>
              <w:rPr>
                <w:rFonts w:asciiTheme="majorBidi" w:hAnsiTheme="majorBidi" w:cstheme="majorBidi"/>
                <w:sz w:val="18"/>
                <w:szCs w:val="18"/>
              </w:rPr>
            </w:pPr>
          </w:p>
        </w:tc>
        <w:tc>
          <w:tcPr>
            <w:tcW w:w="916" w:type="dxa"/>
            <w:tcBorders>
              <w:top w:val="single" w:sz="6" w:space="0" w:color="auto"/>
            </w:tcBorders>
          </w:tcPr>
          <w:p w14:paraId="560898CD" w14:textId="77777777" w:rsidR="005031F9" w:rsidRPr="00825BDB" w:rsidRDefault="005031F9" w:rsidP="005A46BD">
            <w:pPr>
              <w:spacing w:line="240" w:lineRule="exact"/>
              <w:ind w:right="57"/>
              <w:jc w:val="right"/>
              <w:rPr>
                <w:rFonts w:asciiTheme="majorBidi" w:hAnsiTheme="majorBidi" w:cstheme="majorBidi"/>
                <w:sz w:val="18"/>
                <w:szCs w:val="18"/>
              </w:rPr>
            </w:pPr>
          </w:p>
        </w:tc>
        <w:tc>
          <w:tcPr>
            <w:tcW w:w="103" w:type="dxa"/>
          </w:tcPr>
          <w:p w14:paraId="22DAC78B" w14:textId="77777777" w:rsidR="005031F9" w:rsidRPr="00825BDB" w:rsidRDefault="005031F9" w:rsidP="005A46BD">
            <w:pPr>
              <w:spacing w:line="240" w:lineRule="exact"/>
              <w:ind w:right="57"/>
              <w:jc w:val="right"/>
              <w:rPr>
                <w:rFonts w:asciiTheme="majorBidi" w:hAnsiTheme="majorBidi" w:cstheme="majorBidi"/>
                <w:sz w:val="18"/>
                <w:szCs w:val="18"/>
              </w:rPr>
            </w:pPr>
          </w:p>
        </w:tc>
        <w:tc>
          <w:tcPr>
            <w:tcW w:w="870" w:type="dxa"/>
            <w:tcBorders>
              <w:top w:val="single" w:sz="6" w:space="0" w:color="auto"/>
            </w:tcBorders>
          </w:tcPr>
          <w:p w14:paraId="3E25D585" w14:textId="77777777" w:rsidR="005031F9" w:rsidRPr="00825BDB" w:rsidRDefault="005031F9" w:rsidP="005A46BD">
            <w:pPr>
              <w:spacing w:line="240" w:lineRule="exact"/>
              <w:ind w:right="57"/>
              <w:jc w:val="right"/>
              <w:rPr>
                <w:rFonts w:asciiTheme="majorBidi" w:hAnsiTheme="majorBidi" w:cstheme="majorBidi"/>
                <w:sz w:val="18"/>
                <w:szCs w:val="18"/>
              </w:rPr>
            </w:pPr>
          </w:p>
        </w:tc>
        <w:tc>
          <w:tcPr>
            <w:tcW w:w="100" w:type="dxa"/>
          </w:tcPr>
          <w:p w14:paraId="4C7D27BB" w14:textId="77777777" w:rsidR="005031F9" w:rsidRPr="00825BDB" w:rsidRDefault="005031F9" w:rsidP="005A46BD">
            <w:pPr>
              <w:spacing w:line="240" w:lineRule="exact"/>
              <w:ind w:right="57"/>
              <w:jc w:val="right"/>
              <w:rPr>
                <w:rFonts w:asciiTheme="majorBidi" w:hAnsiTheme="majorBidi" w:cstheme="majorBidi"/>
                <w:sz w:val="18"/>
                <w:szCs w:val="18"/>
              </w:rPr>
            </w:pPr>
          </w:p>
        </w:tc>
        <w:tc>
          <w:tcPr>
            <w:tcW w:w="911" w:type="dxa"/>
            <w:tcBorders>
              <w:top w:val="single" w:sz="6" w:space="0" w:color="auto"/>
            </w:tcBorders>
          </w:tcPr>
          <w:p w14:paraId="786A17A8" w14:textId="77777777" w:rsidR="005031F9" w:rsidRPr="00825BDB" w:rsidRDefault="005031F9" w:rsidP="005A46BD">
            <w:pPr>
              <w:spacing w:line="240" w:lineRule="exact"/>
              <w:ind w:right="57"/>
              <w:jc w:val="right"/>
              <w:rPr>
                <w:rFonts w:asciiTheme="majorBidi" w:hAnsiTheme="majorBidi" w:cstheme="majorBidi"/>
                <w:sz w:val="18"/>
                <w:szCs w:val="18"/>
              </w:rPr>
            </w:pPr>
          </w:p>
        </w:tc>
        <w:tc>
          <w:tcPr>
            <w:tcW w:w="110" w:type="dxa"/>
          </w:tcPr>
          <w:p w14:paraId="191A895C" w14:textId="77777777" w:rsidR="005031F9" w:rsidRPr="00825BDB" w:rsidRDefault="005031F9" w:rsidP="005A46BD">
            <w:pPr>
              <w:spacing w:line="240" w:lineRule="exact"/>
              <w:ind w:right="57"/>
              <w:jc w:val="right"/>
              <w:rPr>
                <w:rFonts w:asciiTheme="majorBidi" w:hAnsiTheme="majorBidi" w:cstheme="majorBidi"/>
                <w:sz w:val="18"/>
                <w:szCs w:val="18"/>
              </w:rPr>
            </w:pPr>
          </w:p>
        </w:tc>
        <w:tc>
          <w:tcPr>
            <w:tcW w:w="924" w:type="dxa"/>
            <w:tcBorders>
              <w:top w:val="single" w:sz="6" w:space="0" w:color="auto"/>
            </w:tcBorders>
          </w:tcPr>
          <w:p w14:paraId="2A1455AE" w14:textId="77777777" w:rsidR="005031F9" w:rsidRPr="00825BDB" w:rsidRDefault="005031F9" w:rsidP="005A46BD">
            <w:pPr>
              <w:spacing w:line="240" w:lineRule="exact"/>
              <w:ind w:right="57"/>
              <w:jc w:val="right"/>
              <w:rPr>
                <w:rFonts w:asciiTheme="majorBidi" w:hAnsiTheme="majorBidi" w:cstheme="majorBidi"/>
                <w:sz w:val="18"/>
                <w:szCs w:val="18"/>
              </w:rPr>
            </w:pPr>
          </w:p>
        </w:tc>
        <w:tc>
          <w:tcPr>
            <w:tcW w:w="140" w:type="dxa"/>
          </w:tcPr>
          <w:p w14:paraId="6927C415" w14:textId="77777777" w:rsidR="005031F9" w:rsidRPr="00825BDB" w:rsidRDefault="005031F9" w:rsidP="005A46BD">
            <w:pPr>
              <w:spacing w:line="240" w:lineRule="exact"/>
              <w:ind w:right="57"/>
              <w:jc w:val="right"/>
              <w:rPr>
                <w:rFonts w:asciiTheme="majorBidi" w:hAnsiTheme="majorBidi" w:cstheme="majorBidi"/>
                <w:sz w:val="18"/>
                <w:szCs w:val="18"/>
              </w:rPr>
            </w:pPr>
          </w:p>
        </w:tc>
        <w:tc>
          <w:tcPr>
            <w:tcW w:w="953" w:type="dxa"/>
            <w:tcBorders>
              <w:top w:val="single" w:sz="6" w:space="0" w:color="auto"/>
            </w:tcBorders>
          </w:tcPr>
          <w:p w14:paraId="359A4B99" w14:textId="77777777" w:rsidR="005031F9" w:rsidRPr="00825BDB" w:rsidRDefault="005031F9" w:rsidP="005A46BD">
            <w:pPr>
              <w:spacing w:line="240" w:lineRule="exact"/>
              <w:ind w:right="57"/>
              <w:jc w:val="right"/>
              <w:rPr>
                <w:rFonts w:asciiTheme="majorBidi" w:hAnsiTheme="majorBidi" w:cstheme="majorBidi"/>
                <w:sz w:val="18"/>
                <w:szCs w:val="18"/>
              </w:rPr>
            </w:pPr>
          </w:p>
        </w:tc>
      </w:tr>
      <w:tr w:rsidR="005031F9" w:rsidRPr="00825BDB" w14:paraId="485B23D3" w14:textId="77777777" w:rsidTr="005A46BD">
        <w:trPr>
          <w:trHeight w:val="57"/>
        </w:trPr>
        <w:tc>
          <w:tcPr>
            <w:tcW w:w="2551" w:type="dxa"/>
          </w:tcPr>
          <w:p w14:paraId="36FFBEE3" w14:textId="77777777" w:rsidR="005031F9" w:rsidRPr="00825BDB" w:rsidRDefault="005031F9" w:rsidP="005A46BD">
            <w:pPr>
              <w:spacing w:line="240" w:lineRule="exact"/>
              <w:rPr>
                <w:rFonts w:asciiTheme="majorBidi" w:hAnsiTheme="majorBidi" w:cstheme="majorBidi"/>
                <w:snapToGrid w:val="0"/>
                <w:sz w:val="18"/>
                <w:szCs w:val="18"/>
                <w:lang w:eastAsia="th-TH"/>
              </w:rPr>
            </w:pPr>
            <w:r w:rsidRPr="00034111">
              <w:rPr>
                <w:rFonts w:asciiTheme="majorBidi" w:hAnsiTheme="majorBidi" w:cstheme="majorBidi"/>
                <w:snapToGrid w:val="0"/>
                <w:sz w:val="18"/>
                <w:szCs w:val="18"/>
                <w:cs/>
                <w:lang w:eastAsia="th-TH"/>
              </w:rPr>
              <w:t xml:space="preserve">ยอดคงเหลือ ณ วันที่ </w:t>
            </w:r>
            <w:r w:rsidRPr="00825BDB">
              <w:rPr>
                <w:rFonts w:asciiTheme="majorBidi" w:hAnsiTheme="majorBidi" w:cstheme="majorBidi"/>
                <w:snapToGrid w:val="0"/>
                <w:sz w:val="18"/>
                <w:szCs w:val="18"/>
                <w:lang w:val="en-GB" w:eastAsia="th-TH"/>
              </w:rPr>
              <w:t xml:space="preserve">31 </w:t>
            </w:r>
            <w:r w:rsidRPr="00034111">
              <w:rPr>
                <w:rFonts w:asciiTheme="majorBidi" w:hAnsiTheme="majorBidi" w:cstheme="majorBidi"/>
                <w:snapToGrid w:val="0"/>
                <w:sz w:val="18"/>
                <w:szCs w:val="18"/>
                <w:cs/>
                <w:lang w:eastAsia="th-TH"/>
              </w:rPr>
              <w:t xml:space="preserve">ธันวาคม </w:t>
            </w:r>
            <w:r w:rsidRPr="00825BDB">
              <w:rPr>
                <w:rFonts w:asciiTheme="majorBidi" w:hAnsiTheme="majorBidi" w:cstheme="majorBidi"/>
                <w:snapToGrid w:val="0"/>
                <w:sz w:val="18"/>
                <w:szCs w:val="18"/>
                <w:lang w:val="en-GB" w:eastAsia="th-TH"/>
              </w:rPr>
              <w:t>25</w:t>
            </w:r>
            <w:r w:rsidRPr="00825BDB">
              <w:rPr>
                <w:rFonts w:asciiTheme="majorBidi" w:hAnsiTheme="majorBidi" w:cstheme="majorBidi"/>
                <w:snapToGrid w:val="0"/>
                <w:sz w:val="18"/>
                <w:szCs w:val="18"/>
                <w:lang w:eastAsia="th-TH"/>
              </w:rPr>
              <w:t>61</w:t>
            </w:r>
          </w:p>
        </w:tc>
        <w:tc>
          <w:tcPr>
            <w:tcW w:w="100" w:type="dxa"/>
          </w:tcPr>
          <w:p w14:paraId="0C4ADE50" w14:textId="77777777" w:rsidR="005031F9" w:rsidRPr="00825BDB" w:rsidRDefault="005031F9" w:rsidP="005A46BD">
            <w:pPr>
              <w:spacing w:line="240" w:lineRule="exact"/>
              <w:rPr>
                <w:rFonts w:asciiTheme="majorBidi" w:hAnsiTheme="majorBidi" w:cstheme="majorBidi"/>
                <w:sz w:val="18"/>
                <w:szCs w:val="18"/>
              </w:rPr>
            </w:pPr>
          </w:p>
        </w:tc>
        <w:tc>
          <w:tcPr>
            <w:tcW w:w="876" w:type="dxa"/>
          </w:tcPr>
          <w:p w14:paraId="2F3F605B" w14:textId="77777777" w:rsidR="005031F9" w:rsidRPr="00825BDB" w:rsidRDefault="005031F9" w:rsidP="005A46BD">
            <w:pPr>
              <w:spacing w:line="240" w:lineRule="exact"/>
              <w:ind w:right="198"/>
              <w:jc w:val="right"/>
              <w:rPr>
                <w:rFonts w:asciiTheme="majorBidi" w:hAnsiTheme="majorBidi" w:cstheme="majorBidi"/>
                <w:sz w:val="18"/>
                <w:szCs w:val="18"/>
              </w:rPr>
            </w:pPr>
            <w:r w:rsidRPr="00825BDB">
              <w:rPr>
                <w:rFonts w:asciiTheme="majorBidi" w:hAnsiTheme="majorBidi" w:cstheme="majorBidi"/>
                <w:sz w:val="18"/>
                <w:szCs w:val="18"/>
              </w:rPr>
              <w:t>-</w:t>
            </w:r>
          </w:p>
        </w:tc>
        <w:tc>
          <w:tcPr>
            <w:tcW w:w="100" w:type="dxa"/>
          </w:tcPr>
          <w:p w14:paraId="2D604CDD" w14:textId="77777777" w:rsidR="005031F9" w:rsidRPr="00825BDB" w:rsidRDefault="005031F9" w:rsidP="005A46BD">
            <w:pPr>
              <w:spacing w:line="240" w:lineRule="exact"/>
              <w:ind w:right="57"/>
              <w:jc w:val="right"/>
              <w:rPr>
                <w:rFonts w:asciiTheme="majorBidi" w:hAnsiTheme="majorBidi" w:cstheme="majorBidi"/>
                <w:sz w:val="18"/>
                <w:szCs w:val="18"/>
              </w:rPr>
            </w:pPr>
          </w:p>
        </w:tc>
        <w:tc>
          <w:tcPr>
            <w:tcW w:w="876" w:type="dxa"/>
            <w:tcBorders>
              <w:left w:val="nil"/>
            </w:tcBorders>
          </w:tcPr>
          <w:p w14:paraId="627190E7" w14:textId="77777777" w:rsidR="005031F9" w:rsidRPr="00825BDB" w:rsidRDefault="005031F9" w:rsidP="005A46BD">
            <w:pPr>
              <w:spacing w:line="240" w:lineRule="exact"/>
              <w:ind w:right="57"/>
              <w:jc w:val="right"/>
              <w:rPr>
                <w:rFonts w:asciiTheme="majorBidi" w:hAnsiTheme="majorBidi" w:cstheme="majorBidi"/>
                <w:sz w:val="18"/>
                <w:szCs w:val="18"/>
              </w:rPr>
            </w:pPr>
            <w:r w:rsidRPr="00825BDB">
              <w:rPr>
                <w:rFonts w:asciiTheme="majorBidi" w:hAnsiTheme="majorBidi" w:cstheme="majorBidi"/>
                <w:sz w:val="18"/>
                <w:szCs w:val="18"/>
              </w:rPr>
              <w:t>2,873,345</w:t>
            </w:r>
          </w:p>
        </w:tc>
        <w:tc>
          <w:tcPr>
            <w:tcW w:w="100" w:type="dxa"/>
          </w:tcPr>
          <w:p w14:paraId="39D0C6DC" w14:textId="77777777" w:rsidR="005031F9" w:rsidRPr="00825BDB" w:rsidRDefault="005031F9" w:rsidP="005A46BD">
            <w:pPr>
              <w:spacing w:line="240" w:lineRule="exact"/>
              <w:ind w:right="57"/>
              <w:jc w:val="right"/>
              <w:rPr>
                <w:rFonts w:asciiTheme="majorBidi" w:hAnsiTheme="majorBidi" w:cstheme="majorBidi"/>
                <w:sz w:val="18"/>
                <w:szCs w:val="18"/>
              </w:rPr>
            </w:pPr>
          </w:p>
        </w:tc>
        <w:tc>
          <w:tcPr>
            <w:tcW w:w="892" w:type="dxa"/>
          </w:tcPr>
          <w:p w14:paraId="1969B0B4" w14:textId="77777777" w:rsidR="005031F9" w:rsidRPr="00825BDB" w:rsidRDefault="005031F9" w:rsidP="005A46BD">
            <w:pPr>
              <w:spacing w:line="240" w:lineRule="exact"/>
              <w:ind w:right="57"/>
              <w:jc w:val="right"/>
              <w:rPr>
                <w:rFonts w:asciiTheme="majorBidi" w:hAnsiTheme="majorBidi" w:cstheme="majorBidi"/>
                <w:sz w:val="18"/>
                <w:szCs w:val="18"/>
              </w:rPr>
            </w:pPr>
            <w:r w:rsidRPr="00825BDB">
              <w:rPr>
                <w:rFonts w:asciiTheme="majorBidi" w:hAnsiTheme="majorBidi" w:cstheme="majorBidi"/>
                <w:sz w:val="18"/>
                <w:szCs w:val="18"/>
              </w:rPr>
              <w:t>21,582,754</w:t>
            </w:r>
          </w:p>
        </w:tc>
        <w:tc>
          <w:tcPr>
            <w:tcW w:w="100" w:type="dxa"/>
          </w:tcPr>
          <w:p w14:paraId="06ACA783" w14:textId="77777777" w:rsidR="005031F9" w:rsidRPr="00825BDB" w:rsidRDefault="005031F9" w:rsidP="005A46BD">
            <w:pPr>
              <w:spacing w:line="240" w:lineRule="exact"/>
              <w:ind w:right="57"/>
              <w:jc w:val="right"/>
              <w:rPr>
                <w:rFonts w:asciiTheme="majorBidi" w:hAnsiTheme="majorBidi" w:cstheme="majorBidi"/>
                <w:sz w:val="18"/>
                <w:szCs w:val="18"/>
              </w:rPr>
            </w:pPr>
          </w:p>
        </w:tc>
        <w:tc>
          <w:tcPr>
            <w:tcW w:w="909" w:type="dxa"/>
          </w:tcPr>
          <w:p w14:paraId="28A2EFF5" w14:textId="77777777" w:rsidR="005031F9" w:rsidRPr="00825BDB" w:rsidRDefault="005031F9" w:rsidP="005A46BD">
            <w:pPr>
              <w:spacing w:line="240" w:lineRule="exact"/>
              <w:ind w:right="57"/>
              <w:jc w:val="right"/>
              <w:rPr>
                <w:rFonts w:asciiTheme="majorBidi" w:hAnsiTheme="majorBidi" w:cstheme="majorBidi"/>
                <w:sz w:val="18"/>
                <w:szCs w:val="18"/>
              </w:rPr>
            </w:pPr>
            <w:r w:rsidRPr="00825BDB">
              <w:rPr>
                <w:rFonts w:asciiTheme="majorBidi" w:hAnsiTheme="majorBidi" w:cstheme="majorBidi"/>
                <w:sz w:val="18"/>
                <w:szCs w:val="18"/>
              </w:rPr>
              <w:t>1,743,961</w:t>
            </w:r>
          </w:p>
        </w:tc>
        <w:tc>
          <w:tcPr>
            <w:tcW w:w="100" w:type="dxa"/>
          </w:tcPr>
          <w:p w14:paraId="0DDC59A8" w14:textId="77777777" w:rsidR="005031F9" w:rsidRPr="00825BDB" w:rsidRDefault="005031F9" w:rsidP="005A46BD">
            <w:pPr>
              <w:spacing w:line="240" w:lineRule="exact"/>
              <w:ind w:right="57"/>
              <w:jc w:val="right"/>
              <w:rPr>
                <w:rFonts w:asciiTheme="majorBidi" w:hAnsiTheme="majorBidi" w:cstheme="majorBidi"/>
                <w:sz w:val="18"/>
                <w:szCs w:val="18"/>
              </w:rPr>
            </w:pPr>
          </w:p>
        </w:tc>
        <w:tc>
          <w:tcPr>
            <w:tcW w:w="908" w:type="dxa"/>
          </w:tcPr>
          <w:p w14:paraId="596838BA" w14:textId="77777777" w:rsidR="005031F9" w:rsidRPr="00825BDB" w:rsidRDefault="005031F9" w:rsidP="005A46BD">
            <w:pPr>
              <w:spacing w:line="240" w:lineRule="exact"/>
              <w:ind w:right="57"/>
              <w:jc w:val="right"/>
              <w:rPr>
                <w:rFonts w:asciiTheme="majorBidi" w:hAnsiTheme="majorBidi" w:cstheme="majorBidi"/>
                <w:sz w:val="18"/>
                <w:szCs w:val="18"/>
              </w:rPr>
            </w:pPr>
            <w:r w:rsidRPr="00825BDB">
              <w:rPr>
                <w:rFonts w:asciiTheme="majorBidi" w:hAnsiTheme="majorBidi" w:cstheme="majorBidi"/>
                <w:sz w:val="18"/>
                <w:szCs w:val="18"/>
              </w:rPr>
              <w:t>2,104,323</w:t>
            </w:r>
          </w:p>
        </w:tc>
        <w:tc>
          <w:tcPr>
            <w:tcW w:w="101" w:type="dxa"/>
          </w:tcPr>
          <w:p w14:paraId="0E552857" w14:textId="77777777" w:rsidR="005031F9" w:rsidRPr="00825BDB" w:rsidRDefault="005031F9" w:rsidP="005A46BD">
            <w:pPr>
              <w:spacing w:line="240" w:lineRule="exact"/>
              <w:ind w:right="57"/>
              <w:jc w:val="right"/>
              <w:rPr>
                <w:rFonts w:asciiTheme="majorBidi" w:hAnsiTheme="majorBidi" w:cstheme="majorBidi"/>
                <w:sz w:val="18"/>
                <w:szCs w:val="18"/>
              </w:rPr>
            </w:pPr>
          </w:p>
        </w:tc>
        <w:tc>
          <w:tcPr>
            <w:tcW w:w="1033" w:type="dxa"/>
          </w:tcPr>
          <w:p w14:paraId="73F9533D" w14:textId="77777777" w:rsidR="005031F9" w:rsidRPr="00825BDB" w:rsidRDefault="005031F9" w:rsidP="005A46BD">
            <w:pPr>
              <w:spacing w:line="240" w:lineRule="exact"/>
              <w:ind w:right="57"/>
              <w:jc w:val="right"/>
              <w:rPr>
                <w:rFonts w:asciiTheme="majorBidi" w:hAnsiTheme="majorBidi" w:cstheme="majorBidi"/>
                <w:sz w:val="18"/>
                <w:szCs w:val="18"/>
              </w:rPr>
            </w:pPr>
            <w:r w:rsidRPr="00825BDB">
              <w:rPr>
                <w:rFonts w:asciiTheme="majorBidi" w:hAnsiTheme="majorBidi" w:cstheme="majorBidi"/>
                <w:sz w:val="18"/>
                <w:szCs w:val="18"/>
              </w:rPr>
              <w:t>12,589,780</w:t>
            </w:r>
          </w:p>
        </w:tc>
        <w:tc>
          <w:tcPr>
            <w:tcW w:w="105" w:type="dxa"/>
          </w:tcPr>
          <w:p w14:paraId="3EFB4FDC" w14:textId="77777777" w:rsidR="005031F9" w:rsidRPr="00825BDB" w:rsidRDefault="005031F9" w:rsidP="005A46BD">
            <w:pPr>
              <w:spacing w:line="240" w:lineRule="exact"/>
              <w:ind w:right="57"/>
              <w:jc w:val="right"/>
              <w:rPr>
                <w:rFonts w:asciiTheme="majorBidi" w:hAnsiTheme="majorBidi" w:cstheme="majorBidi"/>
                <w:sz w:val="18"/>
                <w:szCs w:val="18"/>
              </w:rPr>
            </w:pPr>
          </w:p>
        </w:tc>
        <w:tc>
          <w:tcPr>
            <w:tcW w:w="916" w:type="dxa"/>
          </w:tcPr>
          <w:p w14:paraId="4A3378C6" w14:textId="77777777" w:rsidR="005031F9" w:rsidRPr="00825BDB" w:rsidRDefault="005031F9" w:rsidP="005A46BD">
            <w:pPr>
              <w:spacing w:line="240" w:lineRule="exact"/>
              <w:ind w:right="57"/>
              <w:jc w:val="right"/>
              <w:rPr>
                <w:rFonts w:asciiTheme="majorBidi" w:hAnsiTheme="majorBidi" w:cstheme="majorBidi"/>
                <w:sz w:val="18"/>
                <w:szCs w:val="18"/>
              </w:rPr>
            </w:pPr>
            <w:r w:rsidRPr="00825BDB">
              <w:rPr>
                <w:rFonts w:asciiTheme="majorBidi" w:hAnsiTheme="majorBidi" w:cstheme="majorBidi"/>
                <w:sz w:val="18"/>
                <w:szCs w:val="18"/>
              </w:rPr>
              <w:t>10,397,053</w:t>
            </w:r>
          </w:p>
        </w:tc>
        <w:tc>
          <w:tcPr>
            <w:tcW w:w="103" w:type="dxa"/>
          </w:tcPr>
          <w:p w14:paraId="33AD1334" w14:textId="77777777" w:rsidR="005031F9" w:rsidRPr="00825BDB" w:rsidRDefault="005031F9" w:rsidP="005A46BD">
            <w:pPr>
              <w:spacing w:line="240" w:lineRule="exact"/>
              <w:ind w:right="57"/>
              <w:jc w:val="right"/>
              <w:rPr>
                <w:rFonts w:asciiTheme="majorBidi" w:hAnsiTheme="majorBidi" w:cstheme="majorBidi"/>
                <w:sz w:val="18"/>
                <w:szCs w:val="18"/>
              </w:rPr>
            </w:pPr>
          </w:p>
        </w:tc>
        <w:tc>
          <w:tcPr>
            <w:tcW w:w="870" w:type="dxa"/>
          </w:tcPr>
          <w:p w14:paraId="11C6927A" w14:textId="77777777" w:rsidR="005031F9" w:rsidRPr="00825BDB" w:rsidRDefault="005031F9" w:rsidP="005A46BD">
            <w:pPr>
              <w:spacing w:line="240" w:lineRule="exact"/>
              <w:ind w:right="57"/>
              <w:jc w:val="right"/>
              <w:rPr>
                <w:rFonts w:asciiTheme="majorBidi" w:hAnsiTheme="majorBidi" w:cstheme="majorBidi"/>
                <w:sz w:val="18"/>
                <w:szCs w:val="18"/>
              </w:rPr>
            </w:pPr>
            <w:r w:rsidRPr="00825BDB">
              <w:rPr>
                <w:rFonts w:asciiTheme="majorBidi" w:hAnsiTheme="majorBidi" w:cstheme="majorBidi"/>
                <w:sz w:val="18"/>
                <w:szCs w:val="18"/>
              </w:rPr>
              <w:t>16,878,795</w:t>
            </w:r>
          </w:p>
        </w:tc>
        <w:tc>
          <w:tcPr>
            <w:tcW w:w="100" w:type="dxa"/>
          </w:tcPr>
          <w:p w14:paraId="09EE0AF8" w14:textId="77777777" w:rsidR="005031F9" w:rsidRPr="00825BDB" w:rsidRDefault="005031F9" w:rsidP="005A46BD">
            <w:pPr>
              <w:spacing w:line="240" w:lineRule="exact"/>
              <w:ind w:right="57"/>
              <w:jc w:val="right"/>
              <w:rPr>
                <w:rFonts w:asciiTheme="majorBidi" w:hAnsiTheme="majorBidi" w:cstheme="majorBidi"/>
                <w:sz w:val="18"/>
                <w:szCs w:val="18"/>
              </w:rPr>
            </w:pPr>
          </w:p>
        </w:tc>
        <w:tc>
          <w:tcPr>
            <w:tcW w:w="911" w:type="dxa"/>
          </w:tcPr>
          <w:p w14:paraId="0C278BDC" w14:textId="77777777" w:rsidR="005031F9" w:rsidRPr="00825BDB" w:rsidRDefault="005031F9" w:rsidP="005A46BD">
            <w:pPr>
              <w:spacing w:line="240" w:lineRule="exact"/>
              <w:ind w:right="57"/>
              <w:jc w:val="right"/>
              <w:rPr>
                <w:rFonts w:asciiTheme="majorBidi" w:hAnsiTheme="majorBidi" w:cstheme="majorBidi"/>
                <w:sz w:val="18"/>
                <w:szCs w:val="18"/>
              </w:rPr>
            </w:pPr>
            <w:r w:rsidRPr="00825BDB">
              <w:rPr>
                <w:rFonts w:asciiTheme="majorBidi" w:hAnsiTheme="majorBidi" w:cstheme="majorBidi"/>
                <w:sz w:val="18"/>
                <w:szCs w:val="18"/>
              </w:rPr>
              <w:t>7,815,869</w:t>
            </w:r>
          </w:p>
        </w:tc>
        <w:tc>
          <w:tcPr>
            <w:tcW w:w="110" w:type="dxa"/>
          </w:tcPr>
          <w:p w14:paraId="642D4080" w14:textId="77777777" w:rsidR="005031F9" w:rsidRPr="00825BDB" w:rsidRDefault="005031F9" w:rsidP="005A46BD">
            <w:pPr>
              <w:spacing w:line="240" w:lineRule="exact"/>
              <w:ind w:right="57"/>
              <w:jc w:val="right"/>
              <w:rPr>
                <w:rFonts w:asciiTheme="majorBidi" w:hAnsiTheme="majorBidi" w:cstheme="majorBidi"/>
                <w:sz w:val="18"/>
                <w:szCs w:val="18"/>
              </w:rPr>
            </w:pPr>
          </w:p>
        </w:tc>
        <w:tc>
          <w:tcPr>
            <w:tcW w:w="924" w:type="dxa"/>
          </w:tcPr>
          <w:p w14:paraId="37105694" w14:textId="77777777" w:rsidR="005031F9" w:rsidRPr="00825BDB" w:rsidRDefault="005031F9" w:rsidP="005A46BD">
            <w:pPr>
              <w:spacing w:line="240" w:lineRule="exact"/>
              <w:ind w:right="198"/>
              <w:jc w:val="right"/>
              <w:rPr>
                <w:rFonts w:asciiTheme="majorBidi" w:hAnsiTheme="majorBidi" w:cstheme="majorBidi"/>
                <w:sz w:val="18"/>
                <w:szCs w:val="18"/>
              </w:rPr>
            </w:pPr>
            <w:r w:rsidRPr="00825BDB">
              <w:rPr>
                <w:rFonts w:asciiTheme="majorBidi" w:hAnsiTheme="majorBidi" w:cstheme="majorBidi"/>
                <w:sz w:val="18"/>
                <w:szCs w:val="18"/>
              </w:rPr>
              <w:t>-</w:t>
            </w:r>
          </w:p>
        </w:tc>
        <w:tc>
          <w:tcPr>
            <w:tcW w:w="140" w:type="dxa"/>
          </w:tcPr>
          <w:p w14:paraId="08D62AB6" w14:textId="77777777" w:rsidR="005031F9" w:rsidRPr="00825BDB" w:rsidRDefault="005031F9" w:rsidP="005A46BD">
            <w:pPr>
              <w:spacing w:line="240" w:lineRule="exact"/>
              <w:ind w:right="57"/>
              <w:jc w:val="right"/>
              <w:rPr>
                <w:rFonts w:asciiTheme="majorBidi" w:hAnsiTheme="majorBidi" w:cstheme="majorBidi"/>
                <w:sz w:val="18"/>
                <w:szCs w:val="18"/>
              </w:rPr>
            </w:pPr>
          </w:p>
        </w:tc>
        <w:tc>
          <w:tcPr>
            <w:tcW w:w="953" w:type="dxa"/>
          </w:tcPr>
          <w:p w14:paraId="1B312B69" w14:textId="77777777" w:rsidR="005031F9" w:rsidRPr="00825BDB" w:rsidRDefault="005031F9" w:rsidP="005A46BD">
            <w:pPr>
              <w:spacing w:line="240" w:lineRule="exact"/>
              <w:ind w:right="57"/>
              <w:jc w:val="right"/>
              <w:rPr>
                <w:rFonts w:asciiTheme="majorBidi" w:hAnsiTheme="majorBidi" w:cstheme="majorBidi"/>
                <w:sz w:val="18"/>
                <w:szCs w:val="18"/>
              </w:rPr>
            </w:pPr>
            <w:r w:rsidRPr="00825BDB">
              <w:rPr>
                <w:rFonts w:asciiTheme="majorBidi" w:hAnsiTheme="majorBidi" w:cstheme="majorBidi"/>
                <w:sz w:val="18"/>
                <w:szCs w:val="18"/>
              </w:rPr>
              <w:t>75,985,880</w:t>
            </w:r>
          </w:p>
        </w:tc>
      </w:tr>
      <w:tr w:rsidR="005031F9" w:rsidRPr="00825BDB" w14:paraId="14642DDE" w14:textId="77777777" w:rsidTr="005031F9">
        <w:trPr>
          <w:trHeight w:val="82"/>
        </w:trPr>
        <w:tc>
          <w:tcPr>
            <w:tcW w:w="2551" w:type="dxa"/>
          </w:tcPr>
          <w:p w14:paraId="6B7A36D5" w14:textId="77777777" w:rsidR="005031F9" w:rsidRPr="00034111" w:rsidRDefault="005031F9" w:rsidP="005A46BD">
            <w:pPr>
              <w:spacing w:line="240" w:lineRule="exact"/>
              <w:rPr>
                <w:rFonts w:asciiTheme="majorBidi" w:hAnsiTheme="majorBidi" w:cstheme="majorBidi"/>
                <w:snapToGrid w:val="0"/>
                <w:sz w:val="18"/>
                <w:szCs w:val="18"/>
                <w:cs/>
                <w:lang w:eastAsia="th-TH"/>
              </w:rPr>
            </w:pPr>
            <w:r w:rsidRPr="00034111">
              <w:rPr>
                <w:rFonts w:asciiTheme="majorBidi" w:hAnsiTheme="majorBidi" w:cstheme="majorBidi"/>
                <w:snapToGrid w:val="0"/>
                <w:sz w:val="18"/>
                <w:szCs w:val="18"/>
                <w:cs/>
                <w:lang w:eastAsia="th-TH"/>
              </w:rPr>
              <w:t>ค่าเสื่อมราคาสำหรับปี</w:t>
            </w:r>
          </w:p>
        </w:tc>
        <w:tc>
          <w:tcPr>
            <w:tcW w:w="100" w:type="dxa"/>
          </w:tcPr>
          <w:p w14:paraId="4A9679C5" w14:textId="77777777" w:rsidR="005031F9" w:rsidRPr="00825BDB" w:rsidRDefault="005031F9" w:rsidP="005A46BD">
            <w:pPr>
              <w:spacing w:line="240" w:lineRule="exact"/>
              <w:rPr>
                <w:rFonts w:asciiTheme="majorBidi" w:hAnsiTheme="majorBidi" w:cstheme="majorBidi"/>
                <w:sz w:val="18"/>
                <w:szCs w:val="18"/>
              </w:rPr>
            </w:pPr>
          </w:p>
        </w:tc>
        <w:tc>
          <w:tcPr>
            <w:tcW w:w="876" w:type="dxa"/>
          </w:tcPr>
          <w:p w14:paraId="09CA6618" w14:textId="77777777" w:rsidR="005031F9" w:rsidRPr="00825BDB" w:rsidRDefault="005031F9" w:rsidP="005A46BD">
            <w:pPr>
              <w:spacing w:line="240" w:lineRule="exact"/>
              <w:ind w:right="198"/>
              <w:jc w:val="right"/>
              <w:rPr>
                <w:rFonts w:asciiTheme="majorBidi" w:hAnsiTheme="majorBidi" w:cstheme="majorBidi"/>
                <w:sz w:val="18"/>
                <w:szCs w:val="18"/>
              </w:rPr>
            </w:pPr>
            <w:r w:rsidRPr="00825BDB">
              <w:rPr>
                <w:rFonts w:asciiTheme="majorBidi" w:hAnsiTheme="majorBidi" w:cstheme="majorBidi"/>
                <w:sz w:val="18"/>
                <w:szCs w:val="18"/>
              </w:rPr>
              <w:t>-</w:t>
            </w:r>
          </w:p>
        </w:tc>
        <w:tc>
          <w:tcPr>
            <w:tcW w:w="100" w:type="dxa"/>
          </w:tcPr>
          <w:p w14:paraId="34BB4CEF" w14:textId="77777777" w:rsidR="005031F9" w:rsidRPr="00825BDB" w:rsidRDefault="005031F9" w:rsidP="005A46BD">
            <w:pPr>
              <w:spacing w:line="240" w:lineRule="exact"/>
              <w:ind w:right="57"/>
              <w:jc w:val="right"/>
              <w:rPr>
                <w:rFonts w:asciiTheme="majorBidi" w:hAnsiTheme="majorBidi" w:cstheme="majorBidi"/>
                <w:sz w:val="18"/>
                <w:szCs w:val="18"/>
              </w:rPr>
            </w:pPr>
          </w:p>
        </w:tc>
        <w:tc>
          <w:tcPr>
            <w:tcW w:w="876" w:type="dxa"/>
            <w:tcBorders>
              <w:left w:val="nil"/>
            </w:tcBorders>
          </w:tcPr>
          <w:p w14:paraId="108338BB" w14:textId="77777777" w:rsidR="005031F9" w:rsidRPr="00825BDB" w:rsidRDefault="005031F9" w:rsidP="005A46BD">
            <w:pPr>
              <w:spacing w:line="240" w:lineRule="exact"/>
              <w:ind w:right="57"/>
              <w:jc w:val="right"/>
              <w:rPr>
                <w:rFonts w:asciiTheme="majorBidi" w:hAnsiTheme="majorBidi" w:cstheme="majorBidi"/>
                <w:sz w:val="18"/>
                <w:szCs w:val="18"/>
              </w:rPr>
            </w:pPr>
            <w:r w:rsidRPr="00825BDB">
              <w:rPr>
                <w:rFonts w:asciiTheme="majorBidi" w:hAnsiTheme="majorBidi" w:cstheme="majorBidi"/>
                <w:sz w:val="18"/>
                <w:szCs w:val="18"/>
              </w:rPr>
              <w:t>3,197,189</w:t>
            </w:r>
          </w:p>
        </w:tc>
        <w:tc>
          <w:tcPr>
            <w:tcW w:w="100" w:type="dxa"/>
          </w:tcPr>
          <w:p w14:paraId="1524117D" w14:textId="77777777" w:rsidR="005031F9" w:rsidRPr="00825BDB" w:rsidRDefault="005031F9" w:rsidP="005A46BD">
            <w:pPr>
              <w:spacing w:line="240" w:lineRule="exact"/>
              <w:ind w:right="57"/>
              <w:jc w:val="right"/>
              <w:rPr>
                <w:rFonts w:asciiTheme="majorBidi" w:hAnsiTheme="majorBidi" w:cstheme="majorBidi"/>
                <w:sz w:val="18"/>
                <w:szCs w:val="18"/>
              </w:rPr>
            </w:pPr>
          </w:p>
        </w:tc>
        <w:tc>
          <w:tcPr>
            <w:tcW w:w="892" w:type="dxa"/>
          </w:tcPr>
          <w:p w14:paraId="23BF9AB0" w14:textId="77777777" w:rsidR="005031F9" w:rsidRPr="00825BDB" w:rsidRDefault="005031F9" w:rsidP="005A46BD">
            <w:pPr>
              <w:spacing w:line="240" w:lineRule="exact"/>
              <w:ind w:right="57"/>
              <w:jc w:val="right"/>
              <w:rPr>
                <w:rFonts w:asciiTheme="majorBidi" w:hAnsiTheme="majorBidi" w:cstheme="majorBidi"/>
                <w:sz w:val="18"/>
                <w:szCs w:val="18"/>
              </w:rPr>
            </w:pPr>
            <w:r w:rsidRPr="00825BDB">
              <w:rPr>
                <w:rFonts w:asciiTheme="majorBidi" w:hAnsiTheme="majorBidi" w:cstheme="majorBidi"/>
                <w:sz w:val="18"/>
                <w:szCs w:val="18"/>
              </w:rPr>
              <w:t>9,537,430</w:t>
            </w:r>
          </w:p>
        </w:tc>
        <w:tc>
          <w:tcPr>
            <w:tcW w:w="100" w:type="dxa"/>
          </w:tcPr>
          <w:p w14:paraId="089E2736" w14:textId="77777777" w:rsidR="005031F9" w:rsidRPr="00825BDB" w:rsidRDefault="005031F9" w:rsidP="005A46BD">
            <w:pPr>
              <w:spacing w:line="240" w:lineRule="exact"/>
              <w:ind w:right="57"/>
              <w:jc w:val="right"/>
              <w:rPr>
                <w:rFonts w:asciiTheme="majorBidi" w:hAnsiTheme="majorBidi" w:cstheme="majorBidi"/>
                <w:sz w:val="18"/>
                <w:szCs w:val="18"/>
              </w:rPr>
            </w:pPr>
          </w:p>
        </w:tc>
        <w:tc>
          <w:tcPr>
            <w:tcW w:w="909" w:type="dxa"/>
          </w:tcPr>
          <w:p w14:paraId="3652EADB" w14:textId="77777777" w:rsidR="005031F9" w:rsidRPr="00034111" w:rsidRDefault="005031F9" w:rsidP="005A46BD">
            <w:pPr>
              <w:spacing w:line="240" w:lineRule="exact"/>
              <w:ind w:right="57"/>
              <w:jc w:val="right"/>
              <w:rPr>
                <w:rFonts w:asciiTheme="majorBidi" w:hAnsiTheme="majorBidi" w:cstheme="majorBidi"/>
                <w:sz w:val="18"/>
                <w:szCs w:val="18"/>
                <w:cs/>
              </w:rPr>
            </w:pPr>
            <w:r w:rsidRPr="00825BDB">
              <w:rPr>
                <w:rFonts w:asciiTheme="majorBidi" w:hAnsiTheme="majorBidi" w:cstheme="majorBidi"/>
                <w:sz w:val="18"/>
                <w:szCs w:val="18"/>
              </w:rPr>
              <w:t>586,461</w:t>
            </w:r>
          </w:p>
        </w:tc>
        <w:tc>
          <w:tcPr>
            <w:tcW w:w="100" w:type="dxa"/>
          </w:tcPr>
          <w:p w14:paraId="26089BCB" w14:textId="77777777" w:rsidR="005031F9" w:rsidRPr="00825BDB" w:rsidRDefault="005031F9" w:rsidP="005A46BD">
            <w:pPr>
              <w:spacing w:line="240" w:lineRule="exact"/>
              <w:ind w:right="57"/>
              <w:jc w:val="right"/>
              <w:rPr>
                <w:rFonts w:asciiTheme="majorBidi" w:hAnsiTheme="majorBidi" w:cstheme="majorBidi"/>
                <w:sz w:val="18"/>
                <w:szCs w:val="18"/>
              </w:rPr>
            </w:pPr>
          </w:p>
        </w:tc>
        <w:tc>
          <w:tcPr>
            <w:tcW w:w="908" w:type="dxa"/>
          </w:tcPr>
          <w:p w14:paraId="334D721F" w14:textId="77777777" w:rsidR="005031F9" w:rsidRPr="00825BDB" w:rsidRDefault="005031F9" w:rsidP="005A46BD">
            <w:pPr>
              <w:spacing w:line="240" w:lineRule="exact"/>
              <w:ind w:right="57"/>
              <w:jc w:val="right"/>
              <w:rPr>
                <w:rFonts w:asciiTheme="majorBidi" w:hAnsiTheme="majorBidi" w:cstheme="majorBidi"/>
                <w:sz w:val="18"/>
                <w:szCs w:val="18"/>
              </w:rPr>
            </w:pPr>
            <w:r w:rsidRPr="00825BDB">
              <w:rPr>
                <w:rFonts w:asciiTheme="majorBidi" w:hAnsiTheme="majorBidi" w:cstheme="majorBidi"/>
                <w:sz w:val="18"/>
                <w:szCs w:val="18"/>
              </w:rPr>
              <w:t>626,419</w:t>
            </w:r>
          </w:p>
        </w:tc>
        <w:tc>
          <w:tcPr>
            <w:tcW w:w="101" w:type="dxa"/>
          </w:tcPr>
          <w:p w14:paraId="3D1FCBA8" w14:textId="77777777" w:rsidR="005031F9" w:rsidRPr="00825BDB" w:rsidRDefault="005031F9" w:rsidP="005A46BD">
            <w:pPr>
              <w:spacing w:line="240" w:lineRule="exact"/>
              <w:ind w:right="57"/>
              <w:jc w:val="right"/>
              <w:rPr>
                <w:rFonts w:asciiTheme="majorBidi" w:hAnsiTheme="majorBidi" w:cstheme="majorBidi"/>
                <w:sz w:val="18"/>
                <w:szCs w:val="18"/>
              </w:rPr>
            </w:pPr>
          </w:p>
        </w:tc>
        <w:tc>
          <w:tcPr>
            <w:tcW w:w="1033" w:type="dxa"/>
          </w:tcPr>
          <w:p w14:paraId="07D4AEF2" w14:textId="77777777" w:rsidR="005031F9" w:rsidRPr="00825BDB" w:rsidRDefault="005031F9" w:rsidP="005A46BD">
            <w:pPr>
              <w:spacing w:line="240" w:lineRule="exact"/>
              <w:ind w:right="57"/>
              <w:jc w:val="right"/>
              <w:rPr>
                <w:rFonts w:asciiTheme="majorBidi" w:hAnsiTheme="majorBidi" w:cstheme="majorBidi"/>
                <w:sz w:val="18"/>
                <w:szCs w:val="18"/>
              </w:rPr>
            </w:pPr>
            <w:r w:rsidRPr="00825BDB">
              <w:rPr>
                <w:rFonts w:asciiTheme="majorBidi" w:hAnsiTheme="majorBidi" w:cstheme="majorBidi"/>
                <w:sz w:val="18"/>
                <w:szCs w:val="18"/>
              </w:rPr>
              <w:t>1,977,184</w:t>
            </w:r>
          </w:p>
        </w:tc>
        <w:tc>
          <w:tcPr>
            <w:tcW w:w="105" w:type="dxa"/>
          </w:tcPr>
          <w:p w14:paraId="05483543" w14:textId="77777777" w:rsidR="005031F9" w:rsidRPr="00825BDB" w:rsidRDefault="005031F9" w:rsidP="005A46BD">
            <w:pPr>
              <w:spacing w:line="240" w:lineRule="exact"/>
              <w:ind w:right="57"/>
              <w:jc w:val="right"/>
              <w:rPr>
                <w:rFonts w:asciiTheme="majorBidi" w:hAnsiTheme="majorBidi" w:cstheme="majorBidi"/>
                <w:sz w:val="18"/>
                <w:szCs w:val="18"/>
              </w:rPr>
            </w:pPr>
          </w:p>
        </w:tc>
        <w:tc>
          <w:tcPr>
            <w:tcW w:w="916" w:type="dxa"/>
          </w:tcPr>
          <w:p w14:paraId="3E2FF96C" w14:textId="77777777" w:rsidR="005031F9" w:rsidRPr="00825BDB" w:rsidRDefault="005031F9" w:rsidP="005A46BD">
            <w:pPr>
              <w:spacing w:line="240" w:lineRule="exact"/>
              <w:ind w:right="57"/>
              <w:jc w:val="right"/>
              <w:rPr>
                <w:rFonts w:asciiTheme="majorBidi" w:hAnsiTheme="majorBidi" w:cstheme="majorBidi"/>
                <w:sz w:val="18"/>
                <w:szCs w:val="18"/>
              </w:rPr>
            </w:pPr>
            <w:r w:rsidRPr="00825BDB">
              <w:rPr>
                <w:rFonts w:asciiTheme="majorBidi" w:hAnsiTheme="majorBidi" w:cstheme="majorBidi"/>
                <w:sz w:val="18"/>
                <w:szCs w:val="18"/>
              </w:rPr>
              <w:t>4,709,594</w:t>
            </w:r>
          </w:p>
        </w:tc>
        <w:tc>
          <w:tcPr>
            <w:tcW w:w="103" w:type="dxa"/>
          </w:tcPr>
          <w:p w14:paraId="518072E9" w14:textId="77777777" w:rsidR="005031F9" w:rsidRPr="00825BDB" w:rsidRDefault="005031F9" w:rsidP="005A46BD">
            <w:pPr>
              <w:spacing w:line="240" w:lineRule="exact"/>
              <w:ind w:right="57"/>
              <w:jc w:val="right"/>
              <w:rPr>
                <w:rFonts w:asciiTheme="majorBidi" w:hAnsiTheme="majorBidi" w:cstheme="majorBidi"/>
                <w:sz w:val="18"/>
                <w:szCs w:val="18"/>
              </w:rPr>
            </w:pPr>
          </w:p>
        </w:tc>
        <w:tc>
          <w:tcPr>
            <w:tcW w:w="870" w:type="dxa"/>
          </w:tcPr>
          <w:p w14:paraId="47C523D8" w14:textId="77777777" w:rsidR="005031F9" w:rsidRPr="00825BDB" w:rsidRDefault="005031F9" w:rsidP="005A46BD">
            <w:pPr>
              <w:spacing w:line="240" w:lineRule="exact"/>
              <w:ind w:right="57"/>
              <w:jc w:val="right"/>
              <w:rPr>
                <w:rFonts w:asciiTheme="majorBidi" w:hAnsiTheme="majorBidi" w:cstheme="majorBidi"/>
                <w:sz w:val="18"/>
                <w:szCs w:val="18"/>
              </w:rPr>
            </w:pPr>
            <w:r w:rsidRPr="00825BDB">
              <w:rPr>
                <w:rFonts w:asciiTheme="majorBidi" w:hAnsiTheme="majorBidi" w:cstheme="majorBidi"/>
                <w:sz w:val="18"/>
                <w:szCs w:val="18"/>
              </w:rPr>
              <w:t>1,515,683</w:t>
            </w:r>
          </w:p>
        </w:tc>
        <w:tc>
          <w:tcPr>
            <w:tcW w:w="100" w:type="dxa"/>
          </w:tcPr>
          <w:p w14:paraId="70FCEF15" w14:textId="77777777" w:rsidR="005031F9" w:rsidRPr="00825BDB" w:rsidRDefault="005031F9" w:rsidP="005A46BD">
            <w:pPr>
              <w:spacing w:line="240" w:lineRule="exact"/>
              <w:ind w:right="57"/>
              <w:jc w:val="right"/>
              <w:rPr>
                <w:rFonts w:asciiTheme="majorBidi" w:hAnsiTheme="majorBidi" w:cstheme="majorBidi"/>
                <w:sz w:val="18"/>
                <w:szCs w:val="18"/>
              </w:rPr>
            </w:pPr>
          </w:p>
        </w:tc>
        <w:tc>
          <w:tcPr>
            <w:tcW w:w="911" w:type="dxa"/>
          </w:tcPr>
          <w:p w14:paraId="326CDBC3" w14:textId="77777777" w:rsidR="005031F9" w:rsidRPr="00825BDB" w:rsidRDefault="005031F9" w:rsidP="005A46BD">
            <w:pPr>
              <w:spacing w:line="240" w:lineRule="exact"/>
              <w:ind w:right="57"/>
              <w:jc w:val="right"/>
              <w:rPr>
                <w:rFonts w:asciiTheme="majorBidi" w:hAnsiTheme="majorBidi" w:cstheme="majorBidi"/>
                <w:sz w:val="18"/>
                <w:szCs w:val="18"/>
              </w:rPr>
            </w:pPr>
            <w:r w:rsidRPr="00825BDB">
              <w:rPr>
                <w:rFonts w:asciiTheme="majorBidi" w:hAnsiTheme="majorBidi" w:cstheme="majorBidi"/>
                <w:sz w:val="18"/>
                <w:szCs w:val="18"/>
              </w:rPr>
              <w:t xml:space="preserve">1,690,757 </w:t>
            </w:r>
          </w:p>
        </w:tc>
        <w:tc>
          <w:tcPr>
            <w:tcW w:w="110" w:type="dxa"/>
          </w:tcPr>
          <w:p w14:paraId="1537874F" w14:textId="77777777" w:rsidR="005031F9" w:rsidRPr="00825BDB" w:rsidRDefault="005031F9" w:rsidP="005A46BD">
            <w:pPr>
              <w:spacing w:line="240" w:lineRule="exact"/>
              <w:ind w:right="57"/>
              <w:jc w:val="right"/>
              <w:rPr>
                <w:rFonts w:asciiTheme="majorBidi" w:hAnsiTheme="majorBidi" w:cstheme="majorBidi"/>
                <w:sz w:val="18"/>
                <w:szCs w:val="18"/>
              </w:rPr>
            </w:pPr>
          </w:p>
        </w:tc>
        <w:tc>
          <w:tcPr>
            <w:tcW w:w="924" w:type="dxa"/>
          </w:tcPr>
          <w:p w14:paraId="0E4E8F69" w14:textId="77777777" w:rsidR="005031F9" w:rsidRPr="00825BDB" w:rsidRDefault="005031F9" w:rsidP="005A46BD">
            <w:pPr>
              <w:spacing w:line="240" w:lineRule="exact"/>
              <w:ind w:right="198"/>
              <w:jc w:val="right"/>
              <w:rPr>
                <w:rFonts w:asciiTheme="majorBidi" w:hAnsiTheme="majorBidi" w:cstheme="majorBidi"/>
                <w:sz w:val="18"/>
                <w:szCs w:val="18"/>
              </w:rPr>
            </w:pPr>
            <w:r w:rsidRPr="00825BDB">
              <w:rPr>
                <w:rFonts w:asciiTheme="majorBidi" w:hAnsiTheme="majorBidi" w:cstheme="majorBidi"/>
                <w:sz w:val="18"/>
                <w:szCs w:val="18"/>
              </w:rPr>
              <w:t>-</w:t>
            </w:r>
          </w:p>
        </w:tc>
        <w:tc>
          <w:tcPr>
            <w:tcW w:w="140" w:type="dxa"/>
          </w:tcPr>
          <w:p w14:paraId="76E05AF9" w14:textId="77777777" w:rsidR="005031F9" w:rsidRPr="00825BDB" w:rsidRDefault="005031F9" w:rsidP="005A46BD">
            <w:pPr>
              <w:spacing w:line="240" w:lineRule="exact"/>
              <w:ind w:right="57"/>
              <w:jc w:val="right"/>
              <w:rPr>
                <w:rFonts w:asciiTheme="majorBidi" w:hAnsiTheme="majorBidi" w:cstheme="majorBidi"/>
                <w:sz w:val="18"/>
                <w:szCs w:val="18"/>
              </w:rPr>
            </w:pPr>
          </w:p>
        </w:tc>
        <w:tc>
          <w:tcPr>
            <w:tcW w:w="953" w:type="dxa"/>
          </w:tcPr>
          <w:p w14:paraId="180F0CA1" w14:textId="77777777" w:rsidR="005031F9" w:rsidRPr="00825BDB" w:rsidRDefault="005031F9" w:rsidP="005A46BD">
            <w:pPr>
              <w:spacing w:line="240" w:lineRule="exact"/>
              <w:ind w:right="57"/>
              <w:jc w:val="right"/>
              <w:rPr>
                <w:rFonts w:asciiTheme="majorBidi" w:hAnsiTheme="majorBidi" w:cstheme="majorBidi"/>
                <w:sz w:val="18"/>
                <w:szCs w:val="18"/>
              </w:rPr>
            </w:pPr>
            <w:r w:rsidRPr="00825BDB">
              <w:rPr>
                <w:rFonts w:asciiTheme="majorBidi" w:hAnsiTheme="majorBidi" w:cstheme="majorBidi"/>
                <w:sz w:val="18"/>
                <w:szCs w:val="18"/>
              </w:rPr>
              <w:t>23,840,717</w:t>
            </w:r>
          </w:p>
        </w:tc>
      </w:tr>
      <w:tr w:rsidR="005031F9" w:rsidRPr="00825BDB" w14:paraId="00104EBC" w14:textId="77777777" w:rsidTr="005031F9">
        <w:trPr>
          <w:trHeight w:val="82"/>
        </w:trPr>
        <w:tc>
          <w:tcPr>
            <w:tcW w:w="2551" w:type="dxa"/>
          </w:tcPr>
          <w:p w14:paraId="62406C06" w14:textId="77777777" w:rsidR="005031F9" w:rsidRPr="00034111" w:rsidRDefault="005031F9" w:rsidP="005A46BD">
            <w:pPr>
              <w:tabs>
                <w:tab w:val="left" w:pos="1276"/>
              </w:tabs>
              <w:spacing w:line="240" w:lineRule="exact"/>
              <w:rPr>
                <w:rFonts w:asciiTheme="majorBidi" w:hAnsiTheme="majorBidi" w:cstheme="majorBidi"/>
                <w:snapToGrid w:val="0"/>
                <w:sz w:val="18"/>
                <w:szCs w:val="18"/>
                <w:cs/>
                <w:lang w:eastAsia="th-TH"/>
              </w:rPr>
            </w:pPr>
            <w:r w:rsidRPr="00034111">
              <w:rPr>
                <w:rFonts w:asciiTheme="majorBidi" w:hAnsiTheme="majorBidi" w:cstheme="majorBidi"/>
                <w:snapToGrid w:val="0"/>
                <w:sz w:val="18"/>
                <w:szCs w:val="18"/>
                <w:cs/>
                <w:lang w:eastAsia="th-TH"/>
              </w:rPr>
              <w:t>ค่าเสื่อมราคาสะสมส่วนที่ขายและตัดจำหน่าย</w:t>
            </w:r>
          </w:p>
        </w:tc>
        <w:tc>
          <w:tcPr>
            <w:tcW w:w="100" w:type="dxa"/>
          </w:tcPr>
          <w:p w14:paraId="5C7CFBDE" w14:textId="77777777" w:rsidR="005031F9" w:rsidRPr="00825BDB" w:rsidRDefault="005031F9" w:rsidP="005A46BD">
            <w:pPr>
              <w:spacing w:line="240" w:lineRule="exact"/>
              <w:rPr>
                <w:rFonts w:asciiTheme="majorBidi" w:hAnsiTheme="majorBidi" w:cstheme="majorBidi"/>
                <w:sz w:val="18"/>
                <w:szCs w:val="18"/>
              </w:rPr>
            </w:pPr>
          </w:p>
        </w:tc>
        <w:tc>
          <w:tcPr>
            <w:tcW w:w="876" w:type="dxa"/>
          </w:tcPr>
          <w:p w14:paraId="41D75DBF" w14:textId="77777777" w:rsidR="005031F9" w:rsidRPr="00825BDB" w:rsidRDefault="005031F9" w:rsidP="005A46BD">
            <w:pPr>
              <w:spacing w:line="240" w:lineRule="exact"/>
              <w:ind w:right="198"/>
              <w:jc w:val="right"/>
              <w:rPr>
                <w:rFonts w:asciiTheme="majorBidi" w:hAnsiTheme="majorBidi" w:cstheme="majorBidi"/>
                <w:sz w:val="18"/>
                <w:szCs w:val="18"/>
              </w:rPr>
            </w:pPr>
            <w:r w:rsidRPr="00825BDB">
              <w:rPr>
                <w:rFonts w:asciiTheme="majorBidi" w:hAnsiTheme="majorBidi" w:cstheme="majorBidi"/>
                <w:sz w:val="18"/>
                <w:szCs w:val="18"/>
              </w:rPr>
              <w:t>-</w:t>
            </w:r>
          </w:p>
        </w:tc>
        <w:tc>
          <w:tcPr>
            <w:tcW w:w="100" w:type="dxa"/>
          </w:tcPr>
          <w:p w14:paraId="7E344A04" w14:textId="77777777" w:rsidR="005031F9" w:rsidRPr="00825BDB" w:rsidRDefault="005031F9" w:rsidP="005A46BD">
            <w:pPr>
              <w:spacing w:line="240" w:lineRule="exact"/>
              <w:ind w:right="57"/>
              <w:jc w:val="right"/>
              <w:rPr>
                <w:rFonts w:asciiTheme="majorBidi" w:hAnsiTheme="majorBidi" w:cstheme="majorBidi"/>
                <w:sz w:val="18"/>
                <w:szCs w:val="18"/>
              </w:rPr>
            </w:pPr>
          </w:p>
        </w:tc>
        <w:tc>
          <w:tcPr>
            <w:tcW w:w="876" w:type="dxa"/>
            <w:tcBorders>
              <w:left w:val="nil"/>
            </w:tcBorders>
          </w:tcPr>
          <w:p w14:paraId="37086F4B" w14:textId="77777777" w:rsidR="005031F9" w:rsidRPr="00825BDB" w:rsidRDefault="005031F9" w:rsidP="005A46BD">
            <w:pPr>
              <w:spacing w:line="240" w:lineRule="exact"/>
              <w:ind w:right="198"/>
              <w:jc w:val="right"/>
              <w:rPr>
                <w:rFonts w:asciiTheme="majorBidi" w:hAnsiTheme="majorBidi" w:cstheme="majorBidi"/>
                <w:sz w:val="18"/>
                <w:szCs w:val="18"/>
              </w:rPr>
            </w:pPr>
            <w:r w:rsidRPr="00825BDB">
              <w:rPr>
                <w:rFonts w:asciiTheme="majorBidi" w:hAnsiTheme="majorBidi" w:cstheme="majorBidi"/>
                <w:sz w:val="18"/>
                <w:szCs w:val="18"/>
              </w:rPr>
              <w:t>-</w:t>
            </w:r>
          </w:p>
        </w:tc>
        <w:tc>
          <w:tcPr>
            <w:tcW w:w="100" w:type="dxa"/>
          </w:tcPr>
          <w:p w14:paraId="59A26331" w14:textId="77777777" w:rsidR="005031F9" w:rsidRPr="00825BDB" w:rsidRDefault="005031F9" w:rsidP="005A46BD">
            <w:pPr>
              <w:spacing w:line="240" w:lineRule="exact"/>
              <w:ind w:right="57"/>
              <w:jc w:val="right"/>
              <w:rPr>
                <w:rFonts w:asciiTheme="majorBidi" w:hAnsiTheme="majorBidi" w:cstheme="majorBidi"/>
                <w:sz w:val="18"/>
                <w:szCs w:val="18"/>
              </w:rPr>
            </w:pPr>
          </w:p>
        </w:tc>
        <w:tc>
          <w:tcPr>
            <w:tcW w:w="892" w:type="dxa"/>
          </w:tcPr>
          <w:p w14:paraId="45C42B90" w14:textId="77777777" w:rsidR="005031F9" w:rsidRPr="00825BDB" w:rsidRDefault="005031F9" w:rsidP="005A46BD">
            <w:pPr>
              <w:spacing w:line="240" w:lineRule="exact"/>
              <w:ind w:right="17"/>
              <w:jc w:val="right"/>
              <w:rPr>
                <w:rFonts w:asciiTheme="majorBidi" w:hAnsiTheme="majorBidi" w:cstheme="majorBidi"/>
                <w:sz w:val="18"/>
                <w:szCs w:val="18"/>
              </w:rPr>
            </w:pPr>
            <w:r w:rsidRPr="00825BDB">
              <w:rPr>
                <w:rFonts w:asciiTheme="majorBidi" w:hAnsiTheme="majorBidi" w:cstheme="majorBidi"/>
                <w:sz w:val="18"/>
                <w:szCs w:val="18"/>
              </w:rPr>
              <w:t>(12,333,719)</w:t>
            </w:r>
          </w:p>
        </w:tc>
        <w:tc>
          <w:tcPr>
            <w:tcW w:w="100" w:type="dxa"/>
          </w:tcPr>
          <w:p w14:paraId="11C80836" w14:textId="77777777" w:rsidR="005031F9" w:rsidRPr="00825BDB" w:rsidRDefault="005031F9" w:rsidP="005A46BD">
            <w:pPr>
              <w:spacing w:line="240" w:lineRule="exact"/>
              <w:jc w:val="right"/>
              <w:rPr>
                <w:rFonts w:asciiTheme="majorBidi" w:hAnsiTheme="majorBidi" w:cstheme="majorBidi"/>
                <w:sz w:val="18"/>
                <w:szCs w:val="18"/>
              </w:rPr>
            </w:pPr>
          </w:p>
        </w:tc>
        <w:tc>
          <w:tcPr>
            <w:tcW w:w="909" w:type="dxa"/>
          </w:tcPr>
          <w:p w14:paraId="41EFAB60" w14:textId="77777777" w:rsidR="005031F9" w:rsidRPr="00825BDB" w:rsidRDefault="005031F9" w:rsidP="005A46BD">
            <w:pPr>
              <w:spacing w:line="240" w:lineRule="exact"/>
              <w:ind w:right="14"/>
              <w:jc w:val="right"/>
              <w:rPr>
                <w:rFonts w:asciiTheme="majorBidi" w:hAnsiTheme="majorBidi" w:cstheme="majorBidi"/>
                <w:sz w:val="18"/>
                <w:szCs w:val="18"/>
              </w:rPr>
            </w:pPr>
            <w:r w:rsidRPr="00825BDB">
              <w:rPr>
                <w:rFonts w:asciiTheme="majorBidi" w:hAnsiTheme="majorBidi" w:cstheme="majorBidi"/>
                <w:sz w:val="18"/>
                <w:szCs w:val="18"/>
              </w:rPr>
              <w:t>(1,272,628)</w:t>
            </w:r>
          </w:p>
        </w:tc>
        <w:tc>
          <w:tcPr>
            <w:tcW w:w="100" w:type="dxa"/>
          </w:tcPr>
          <w:p w14:paraId="228E5EB7" w14:textId="77777777" w:rsidR="005031F9" w:rsidRPr="00825BDB" w:rsidRDefault="005031F9" w:rsidP="005A46BD">
            <w:pPr>
              <w:spacing w:line="240" w:lineRule="exact"/>
              <w:jc w:val="right"/>
              <w:rPr>
                <w:rFonts w:asciiTheme="majorBidi" w:hAnsiTheme="majorBidi" w:cstheme="majorBidi"/>
                <w:sz w:val="18"/>
                <w:szCs w:val="18"/>
              </w:rPr>
            </w:pPr>
          </w:p>
        </w:tc>
        <w:tc>
          <w:tcPr>
            <w:tcW w:w="908" w:type="dxa"/>
          </w:tcPr>
          <w:p w14:paraId="4AD447FB" w14:textId="77777777" w:rsidR="005031F9" w:rsidRPr="00825BDB" w:rsidRDefault="005031F9" w:rsidP="005A46BD">
            <w:pPr>
              <w:spacing w:line="240" w:lineRule="exact"/>
              <w:jc w:val="right"/>
              <w:rPr>
                <w:rFonts w:asciiTheme="majorBidi" w:hAnsiTheme="majorBidi" w:cstheme="majorBidi"/>
                <w:sz w:val="18"/>
                <w:szCs w:val="18"/>
              </w:rPr>
            </w:pPr>
            <w:r w:rsidRPr="00825BDB">
              <w:rPr>
                <w:rFonts w:asciiTheme="majorBidi" w:hAnsiTheme="majorBidi" w:cstheme="majorBidi"/>
                <w:sz w:val="18"/>
                <w:szCs w:val="18"/>
              </w:rPr>
              <w:t>(1,188,082)</w:t>
            </w:r>
          </w:p>
        </w:tc>
        <w:tc>
          <w:tcPr>
            <w:tcW w:w="101" w:type="dxa"/>
          </w:tcPr>
          <w:p w14:paraId="4CDA362F" w14:textId="77777777" w:rsidR="005031F9" w:rsidRPr="00825BDB" w:rsidRDefault="005031F9" w:rsidP="005A46BD">
            <w:pPr>
              <w:spacing w:line="240" w:lineRule="exact"/>
              <w:jc w:val="right"/>
              <w:rPr>
                <w:rFonts w:asciiTheme="majorBidi" w:hAnsiTheme="majorBidi" w:cstheme="majorBidi"/>
                <w:sz w:val="18"/>
                <w:szCs w:val="18"/>
              </w:rPr>
            </w:pPr>
          </w:p>
        </w:tc>
        <w:tc>
          <w:tcPr>
            <w:tcW w:w="1033" w:type="dxa"/>
          </w:tcPr>
          <w:p w14:paraId="6A5D8648" w14:textId="77777777" w:rsidR="005031F9" w:rsidRPr="00825BDB" w:rsidRDefault="005031F9" w:rsidP="005A46BD">
            <w:pPr>
              <w:spacing w:line="240" w:lineRule="exact"/>
              <w:jc w:val="right"/>
              <w:rPr>
                <w:rFonts w:asciiTheme="majorBidi" w:hAnsiTheme="majorBidi" w:cstheme="majorBidi"/>
                <w:sz w:val="18"/>
                <w:szCs w:val="18"/>
              </w:rPr>
            </w:pPr>
            <w:r w:rsidRPr="00825BDB">
              <w:rPr>
                <w:rFonts w:asciiTheme="majorBidi" w:hAnsiTheme="majorBidi" w:cstheme="majorBidi"/>
                <w:sz w:val="18"/>
                <w:szCs w:val="18"/>
              </w:rPr>
              <w:t>(579,037)</w:t>
            </w:r>
          </w:p>
        </w:tc>
        <w:tc>
          <w:tcPr>
            <w:tcW w:w="105" w:type="dxa"/>
          </w:tcPr>
          <w:p w14:paraId="20F576DD" w14:textId="77777777" w:rsidR="005031F9" w:rsidRPr="00825BDB" w:rsidRDefault="005031F9" w:rsidP="005A46BD">
            <w:pPr>
              <w:spacing w:line="240" w:lineRule="exact"/>
              <w:jc w:val="right"/>
              <w:rPr>
                <w:rFonts w:asciiTheme="majorBidi" w:hAnsiTheme="majorBidi" w:cstheme="majorBidi"/>
                <w:sz w:val="18"/>
                <w:szCs w:val="18"/>
              </w:rPr>
            </w:pPr>
          </w:p>
        </w:tc>
        <w:tc>
          <w:tcPr>
            <w:tcW w:w="916" w:type="dxa"/>
          </w:tcPr>
          <w:p w14:paraId="03DDB5AF" w14:textId="77777777" w:rsidR="005031F9" w:rsidRPr="00034111" w:rsidRDefault="005031F9" w:rsidP="005A46BD">
            <w:pPr>
              <w:spacing w:line="240" w:lineRule="exact"/>
              <w:jc w:val="right"/>
              <w:rPr>
                <w:rFonts w:asciiTheme="majorBidi" w:hAnsiTheme="majorBidi" w:cstheme="majorBidi"/>
                <w:sz w:val="18"/>
                <w:szCs w:val="18"/>
                <w:cs/>
              </w:rPr>
            </w:pPr>
            <w:r w:rsidRPr="00825BDB">
              <w:rPr>
                <w:rFonts w:asciiTheme="majorBidi" w:hAnsiTheme="majorBidi" w:cstheme="majorBidi"/>
                <w:sz w:val="18"/>
                <w:szCs w:val="18"/>
              </w:rPr>
              <w:t>(42,908)</w:t>
            </w:r>
          </w:p>
        </w:tc>
        <w:tc>
          <w:tcPr>
            <w:tcW w:w="103" w:type="dxa"/>
          </w:tcPr>
          <w:p w14:paraId="6B8FB34B" w14:textId="77777777" w:rsidR="005031F9" w:rsidRPr="00825BDB" w:rsidRDefault="005031F9" w:rsidP="005A46BD">
            <w:pPr>
              <w:spacing w:line="240" w:lineRule="exact"/>
              <w:jc w:val="right"/>
              <w:rPr>
                <w:rFonts w:asciiTheme="majorBidi" w:hAnsiTheme="majorBidi" w:cstheme="majorBidi"/>
                <w:sz w:val="18"/>
                <w:szCs w:val="18"/>
              </w:rPr>
            </w:pPr>
          </w:p>
        </w:tc>
        <w:tc>
          <w:tcPr>
            <w:tcW w:w="870" w:type="dxa"/>
          </w:tcPr>
          <w:p w14:paraId="02DE3159" w14:textId="77777777" w:rsidR="005031F9" w:rsidRPr="00825BDB" w:rsidRDefault="005031F9" w:rsidP="005A46BD">
            <w:pPr>
              <w:spacing w:line="240" w:lineRule="exact"/>
              <w:jc w:val="right"/>
              <w:rPr>
                <w:rFonts w:asciiTheme="majorBidi" w:hAnsiTheme="majorBidi" w:cstheme="majorBidi"/>
                <w:sz w:val="18"/>
                <w:szCs w:val="18"/>
              </w:rPr>
            </w:pPr>
            <w:r w:rsidRPr="00825BDB">
              <w:rPr>
                <w:rFonts w:asciiTheme="majorBidi" w:hAnsiTheme="majorBidi" w:cstheme="majorBidi"/>
                <w:sz w:val="18"/>
                <w:szCs w:val="18"/>
              </w:rPr>
              <w:t>(1,943,487)</w:t>
            </w:r>
          </w:p>
        </w:tc>
        <w:tc>
          <w:tcPr>
            <w:tcW w:w="100" w:type="dxa"/>
          </w:tcPr>
          <w:p w14:paraId="2117C26E" w14:textId="77777777" w:rsidR="005031F9" w:rsidRPr="00825BDB" w:rsidRDefault="005031F9" w:rsidP="005A46BD">
            <w:pPr>
              <w:spacing w:line="240" w:lineRule="exact"/>
              <w:ind w:right="57"/>
              <w:jc w:val="right"/>
              <w:rPr>
                <w:rFonts w:asciiTheme="majorBidi" w:hAnsiTheme="majorBidi" w:cstheme="majorBidi"/>
                <w:sz w:val="18"/>
                <w:szCs w:val="18"/>
              </w:rPr>
            </w:pPr>
          </w:p>
        </w:tc>
        <w:tc>
          <w:tcPr>
            <w:tcW w:w="911" w:type="dxa"/>
          </w:tcPr>
          <w:p w14:paraId="278AB80D" w14:textId="77777777" w:rsidR="005031F9" w:rsidRPr="00825BDB" w:rsidRDefault="005031F9" w:rsidP="005A46BD">
            <w:pPr>
              <w:spacing w:line="240" w:lineRule="exact"/>
              <w:jc w:val="right"/>
              <w:rPr>
                <w:rFonts w:asciiTheme="majorBidi" w:hAnsiTheme="majorBidi" w:cstheme="majorBidi"/>
                <w:sz w:val="18"/>
                <w:szCs w:val="18"/>
              </w:rPr>
            </w:pPr>
            <w:r w:rsidRPr="00825BDB">
              <w:rPr>
                <w:rFonts w:asciiTheme="majorBidi" w:hAnsiTheme="majorBidi" w:cstheme="majorBidi"/>
                <w:sz w:val="18"/>
                <w:szCs w:val="18"/>
              </w:rPr>
              <w:t xml:space="preserve">(4,334,113) </w:t>
            </w:r>
          </w:p>
        </w:tc>
        <w:tc>
          <w:tcPr>
            <w:tcW w:w="110" w:type="dxa"/>
          </w:tcPr>
          <w:p w14:paraId="0FC39D26" w14:textId="77777777" w:rsidR="005031F9" w:rsidRPr="00825BDB" w:rsidRDefault="005031F9" w:rsidP="005A46BD">
            <w:pPr>
              <w:spacing w:line="240" w:lineRule="exact"/>
              <w:ind w:right="57"/>
              <w:jc w:val="right"/>
              <w:rPr>
                <w:rFonts w:asciiTheme="majorBidi" w:hAnsiTheme="majorBidi" w:cstheme="majorBidi"/>
                <w:sz w:val="18"/>
                <w:szCs w:val="18"/>
              </w:rPr>
            </w:pPr>
          </w:p>
        </w:tc>
        <w:tc>
          <w:tcPr>
            <w:tcW w:w="924" w:type="dxa"/>
          </w:tcPr>
          <w:p w14:paraId="5E7066C9" w14:textId="77777777" w:rsidR="005031F9" w:rsidRPr="00825BDB" w:rsidRDefault="005031F9" w:rsidP="005A46BD">
            <w:pPr>
              <w:spacing w:line="240" w:lineRule="exact"/>
              <w:ind w:right="198"/>
              <w:jc w:val="right"/>
              <w:rPr>
                <w:rFonts w:asciiTheme="majorBidi" w:hAnsiTheme="majorBidi" w:cstheme="majorBidi"/>
                <w:sz w:val="18"/>
                <w:szCs w:val="18"/>
              </w:rPr>
            </w:pPr>
            <w:r w:rsidRPr="00825BDB">
              <w:rPr>
                <w:rFonts w:asciiTheme="majorBidi" w:hAnsiTheme="majorBidi" w:cstheme="majorBidi"/>
                <w:sz w:val="18"/>
                <w:szCs w:val="18"/>
              </w:rPr>
              <w:t>-</w:t>
            </w:r>
          </w:p>
        </w:tc>
        <w:tc>
          <w:tcPr>
            <w:tcW w:w="140" w:type="dxa"/>
          </w:tcPr>
          <w:p w14:paraId="19241EC3" w14:textId="77777777" w:rsidR="005031F9" w:rsidRPr="00825BDB" w:rsidRDefault="005031F9" w:rsidP="005A46BD">
            <w:pPr>
              <w:spacing w:line="240" w:lineRule="exact"/>
              <w:ind w:right="57"/>
              <w:jc w:val="right"/>
              <w:rPr>
                <w:rFonts w:asciiTheme="majorBidi" w:hAnsiTheme="majorBidi" w:cstheme="majorBidi"/>
                <w:sz w:val="18"/>
                <w:szCs w:val="18"/>
              </w:rPr>
            </w:pPr>
          </w:p>
        </w:tc>
        <w:tc>
          <w:tcPr>
            <w:tcW w:w="953" w:type="dxa"/>
          </w:tcPr>
          <w:p w14:paraId="19BCEE57" w14:textId="77777777" w:rsidR="005031F9" w:rsidRPr="00825BDB" w:rsidRDefault="005031F9" w:rsidP="005A46BD">
            <w:pPr>
              <w:spacing w:line="240" w:lineRule="exact"/>
              <w:jc w:val="right"/>
              <w:rPr>
                <w:rFonts w:asciiTheme="majorBidi" w:hAnsiTheme="majorBidi" w:cstheme="majorBidi"/>
                <w:sz w:val="18"/>
                <w:szCs w:val="18"/>
              </w:rPr>
            </w:pPr>
            <w:r w:rsidRPr="00825BDB">
              <w:rPr>
                <w:rFonts w:asciiTheme="majorBidi" w:hAnsiTheme="majorBidi" w:cstheme="majorBidi"/>
                <w:sz w:val="18"/>
                <w:szCs w:val="18"/>
              </w:rPr>
              <w:t>(21,693,974)</w:t>
            </w:r>
          </w:p>
        </w:tc>
      </w:tr>
      <w:tr w:rsidR="005031F9" w:rsidRPr="00825BDB" w14:paraId="39A30502" w14:textId="77777777" w:rsidTr="005031F9">
        <w:trPr>
          <w:trHeight w:val="82"/>
        </w:trPr>
        <w:tc>
          <w:tcPr>
            <w:tcW w:w="2551" w:type="dxa"/>
          </w:tcPr>
          <w:p w14:paraId="0CA92E95" w14:textId="74308A87" w:rsidR="005031F9" w:rsidRPr="00034111" w:rsidRDefault="00C125AE" w:rsidP="005A46BD">
            <w:pPr>
              <w:spacing w:line="240" w:lineRule="exact"/>
              <w:rPr>
                <w:rFonts w:asciiTheme="majorBidi" w:hAnsiTheme="majorBidi" w:cstheme="majorBidi"/>
                <w:snapToGrid w:val="0"/>
                <w:sz w:val="18"/>
                <w:szCs w:val="18"/>
                <w:cs/>
                <w:lang w:eastAsia="th-TH"/>
              </w:rPr>
            </w:pPr>
            <w:r w:rsidRPr="00034111">
              <w:rPr>
                <w:rFonts w:asciiTheme="majorBidi" w:hAnsiTheme="majorBidi" w:cstheme="majorBidi" w:hint="cs"/>
                <w:snapToGrid w:val="0"/>
                <w:sz w:val="18"/>
                <w:szCs w:val="18"/>
                <w:cs/>
                <w:lang w:eastAsia="th-TH"/>
              </w:rPr>
              <w:t>โอนเข้า (โอนออก)</w:t>
            </w:r>
          </w:p>
        </w:tc>
        <w:tc>
          <w:tcPr>
            <w:tcW w:w="100" w:type="dxa"/>
          </w:tcPr>
          <w:p w14:paraId="516CCB04" w14:textId="77777777" w:rsidR="005031F9" w:rsidRPr="00825BDB" w:rsidRDefault="005031F9" w:rsidP="005A46BD">
            <w:pPr>
              <w:spacing w:line="240" w:lineRule="exact"/>
              <w:rPr>
                <w:rFonts w:asciiTheme="majorBidi" w:hAnsiTheme="majorBidi" w:cstheme="majorBidi"/>
                <w:sz w:val="18"/>
                <w:szCs w:val="18"/>
              </w:rPr>
            </w:pPr>
          </w:p>
        </w:tc>
        <w:tc>
          <w:tcPr>
            <w:tcW w:w="876" w:type="dxa"/>
          </w:tcPr>
          <w:p w14:paraId="55B54B7C" w14:textId="77777777" w:rsidR="005031F9" w:rsidRPr="00825BDB" w:rsidRDefault="005031F9" w:rsidP="005A46BD">
            <w:pPr>
              <w:spacing w:line="240" w:lineRule="exact"/>
              <w:ind w:right="198"/>
              <w:jc w:val="right"/>
              <w:rPr>
                <w:rFonts w:asciiTheme="majorBidi" w:hAnsiTheme="majorBidi" w:cstheme="majorBidi"/>
                <w:sz w:val="18"/>
                <w:szCs w:val="18"/>
              </w:rPr>
            </w:pPr>
            <w:r w:rsidRPr="00825BDB">
              <w:rPr>
                <w:rFonts w:asciiTheme="majorBidi" w:hAnsiTheme="majorBidi" w:cstheme="majorBidi"/>
                <w:sz w:val="18"/>
                <w:szCs w:val="18"/>
              </w:rPr>
              <w:t>-</w:t>
            </w:r>
          </w:p>
        </w:tc>
        <w:tc>
          <w:tcPr>
            <w:tcW w:w="100" w:type="dxa"/>
          </w:tcPr>
          <w:p w14:paraId="271DC56A" w14:textId="77777777" w:rsidR="005031F9" w:rsidRPr="00825BDB" w:rsidRDefault="005031F9" w:rsidP="005A46BD">
            <w:pPr>
              <w:spacing w:line="240" w:lineRule="exact"/>
              <w:ind w:right="57"/>
              <w:jc w:val="right"/>
              <w:rPr>
                <w:rFonts w:asciiTheme="majorBidi" w:hAnsiTheme="majorBidi" w:cstheme="majorBidi"/>
                <w:sz w:val="18"/>
                <w:szCs w:val="18"/>
              </w:rPr>
            </w:pPr>
          </w:p>
        </w:tc>
        <w:tc>
          <w:tcPr>
            <w:tcW w:w="876" w:type="dxa"/>
            <w:tcBorders>
              <w:left w:val="nil"/>
            </w:tcBorders>
          </w:tcPr>
          <w:p w14:paraId="3C2B4687" w14:textId="77777777" w:rsidR="005031F9" w:rsidRPr="00825BDB" w:rsidRDefault="005031F9" w:rsidP="005A46BD">
            <w:pPr>
              <w:spacing w:line="240" w:lineRule="exact"/>
              <w:ind w:right="198"/>
              <w:jc w:val="right"/>
              <w:rPr>
                <w:rFonts w:asciiTheme="majorBidi" w:hAnsiTheme="majorBidi" w:cstheme="majorBidi"/>
                <w:sz w:val="18"/>
                <w:szCs w:val="18"/>
              </w:rPr>
            </w:pPr>
            <w:r w:rsidRPr="00825BDB">
              <w:rPr>
                <w:rFonts w:asciiTheme="majorBidi" w:hAnsiTheme="majorBidi" w:cstheme="majorBidi"/>
                <w:sz w:val="18"/>
                <w:szCs w:val="18"/>
              </w:rPr>
              <w:t>-</w:t>
            </w:r>
          </w:p>
        </w:tc>
        <w:tc>
          <w:tcPr>
            <w:tcW w:w="100" w:type="dxa"/>
          </w:tcPr>
          <w:p w14:paraId="633D8CC5" w14:textId="77777777" w:rsidR="005031F9" w:rsidRPr="00825BDB" w:rsidRDefault="005031F9" w:rsidP="005A46BD">
            <w:pPr>
              <w:spacing w:line="240" w:lineRule="exact"/>
              <w:ind w:right="198"/>
              <w:jc w:val="right"/>
              <w:rPr>
                <w:rFonts w:asciiTheme="majorBidi" w:hAnsiTheme="majorBidi" w:cstheme="majorBidi"/>
                <w:sz w:val="18"/>
                <w:szCs w:val="18"/>
              </w:rPr>
            </w:pPr>
          </w:p>
        </w:tc>
        <w:tc>
          <w:tcPr>
            <w:tcW w:w="892" w:type="dxa"/>
          </w:tcPr>
          <w:p w14:paraId="4B4E58B4" w14:textId="77777777" w:rsidR="005031F9" w:rsidRPr="00825BDB" w:rsidRDefault="005031F9" w:rsidP="005A46BD">
            <w:pPr>
              <w:spacing w:line="240" w:lineRule="exact"/>
              <w:ind w:right="198"/>
              <w:jc w:val="right"/>
              <w:rPr>
                <w:rFonts w:asciiTheme="majorBidi" w:hAnsiTheme="majorBidi" w:cstheme="majorBidi"/>
                <w:sz w:val="18"/>
                <w:szCs w:val="18"/>
              </w:rPr>
            </w:pPr>
            <w:r w:rsidRPr="00825BDB">
              <w:rPr>
                <w:rFonts w:asciiTheme="majorBidi" w:hAnsiTheme="majorBidi" w:cstheme="majorBidi"/>
                <w:sz w:val="18"/>
                <w:szCs w:val="18"/>
              </w:rPr>
              <w:t>-</w:t>
            </w:r>
          </w:p>
        </w:tc>
        <w:tc>
          <w:tcPr>
            <w:tcW w:w="100" w:type="dxa"/>
          </w:tcPr>
          <w:p w14:paraId="17ADC3E4" w14:textId="77777777" w:rsidR="005031F9" w:rsidRPr="00825BDB" w:rsidRDefault="005031F9" w:rsidP="005A46BD">
            <w:pPr>
              <w:spacing w:line="240" w:lineRule="exact"/>
              <w:ind w:right="198"/>
              <w:jc w:val="right"/>
              <w:rPr>
                <w:rFonts w:asciiTheme="majorBidi" w:hAnsiTheme="majorBidi" w:cstheme="majorBidi"/>
                <w:sz w:val="18"/>
                <w:szCs w:val="18"/>
              </w:rPr>
            </w:pPr>
          </w:p>
        </w:tc>
        <w:tc>
          <w:tcPr>
            <w:tcW w:w="909" w:type="dxa"/>
          </w:tcPr>
          <w:p w14:paraId="0040B4C9" w14:textId="77777777" w:rsidR="005031F9" w:rsidRPr="00825BDB" w:rsidRDefault="005031F9" w:rsidP="005A46BD">
            <w:pPr>
              <w:spacing w:line="240" w:lineRule="exact"/>
              <w:ind w:right="198"/>
              <w:jc w:val="right"/>
              <w:rPr>
                <w:rFonts w:asciiTheme="majorBidi" w:hAnsiTheme="majorBidi" w:cstheme="majorBidi"/>
                <w:sz w:val="18"/>
                <w:szCs w:val="18"/>
              </w:rPr>
            </w:pPr>
            <w:r w:rsidRPr="00825BDB">
              <w:rPr>
                <w:rFonts w:asciiTheme="majorBidi" w:hAnsiTheme="majorBidi" w:cstheme="majorBidi"/>
                <w:sz w:val="18"/>
                <w:szCs w:val="18"/>
              </w:rPr>
              <w:t>-</w:t>
            </w:r>
          </w:p>
        </w:tc>
        <w:tc>
          <w:tcPr>
            <w:tcW w:w="100" w:type="dxa"/>
          </w:tcPr>
          <w:p w14:paraId="4D6423EA" w14:textId="77777777" w:rsidR="005031F9" w:rsidRPr="00825BDB" w:rsidRDefault="005031F9" w:rsidP="005A46BD">
            <w:pPr>
              <w:spacing w:line="240" w:lineRule="exact"/>
              <w:ind w:right="198"/>
              <w:jc w:val="right"/>
              <w:rPr>
                <w:rFonts w:asciiTheme="majorBidi" w:hAnsiTheme="majorBidi" w:cstheme="majorBidi"/>
                <w:sz w:val="18"/>
                <w:szCs w:val="18"/>
              </w:rPr>
            </w:pPr>
          </w:p>
        </w:tc>
        <w:tc>
          <w:tcPr>
            <w:tcW w:w="908" w:type="dxa"/>
          </w:tcPr>
          <w:p w14:paraId="15C297E3" w14:textId="77777777" w:rsidR="005031F9" w:rsidRPr="00825BDB" w:rsidRDefault="005031F9" w:rsidP="005A46BD">
            <w:pPr>
              <w:spacing w:line="240" w:lineRule="exact"/>
              <w:ind w:right="198"/>
              <w:jc w:val="right"/>
              <w:rPr>
                <w:rFonts w:asciiTheme="majorBidi" w:hAnsiTheme="majorBidi" w:cstheme="majorBidi"/>
                <w:sz w:val="18"/>
                <w:szCs w:val="18"/>
              </w:rPr>
            </w:pPr>
            <w:r w:rsidRPr="00825BDB">
              <w:rPr>
                <w:rFonts w:asciiTheme="majorBidi" w:hAnsiTheme="majorBidi" w:cstheme="majorBidi"/>
                <w:sz w:val="18"/>
                <w:szCs w:val="18"/>
              </w:rPr>
              <w:t>-</w:t>
            </w:r>
          </w:p>
        </w:tc>
        <w:tc>
          <w:tcPr>
            <w:tcW w:w="101" w:type="dxa"/>
          </w:tcPr>
          <w:p w14:paraId="65499317" w14:textId="77777777" w:rsidR="005031F9" w:rsidRPr="00825BDB" w:rsidRDefault="005031F9" w:rsidP="005A46BD">
            <w:pPr>
              <w:spacing w:line="240" w:lineRule="exact"/>
              <w:ind w:right="198"/>
              <w:jc w:val="right"/>
              <w:rPr>
                <w:rFonts w:asciiTheme="majorBidi" w:hAnsiTheme="majorBidi" w:cstheme="majorBidi"/>
                <w:sz w:val="18"/>
                <w:szCs w:val="18"/>
              </w:rPr>
            </w:pPr>
          </w:p>
        </w:tc>
        <w:tc>
          <w:tcPr>
            <w:tcW w:w="1033" w:type="dxa"/>
          </w:tcPr>
          <w:p w14:paraId="529CB8F7" w14:textId="77777777" w:rsidR="005031F9" w:rsidRPr="00825BDB" w:rsidRDefault="005031F9" w:rsidP="005A46BD">
            <w:pPr>
              <w:spacing w:line="240" w:lineRule="exact"/>
              <w:ind w:right="198"/>
              <w:jc w:val="right"/>
              <w:rPr>
                <w:rFonts w:asciiTheme="majorBidi" w:hAnsiTheme="majorBidi" w:cstheme="majorBidi"/>
                <w:sz w:val="18"/>
                <w:szCs w:val="18"/>
              </w:rPr>
            </w:pPr>
            <w:r w:rsidRPr="00825BDB">
              <w:rPr>
                <w:rFonts w:asciiTheme="majorBidi" w:hAnsiTheme="majorBidi" w:cstheme="majorBidi"/>
                <w:sz w:val="18"/>
                <w:szCs w:val="18"/>
              </w:rPr>
              <w:t>-</w:t>
            </w:r>
          </w:p>
        </w:tc>
        <w:tc>
          <w:tcPr>
            <w:tcW w:w="105" w:type="dxa"/>
          </w:tcPr>
          <w:p w14:paraId="6170ACE0" w14:textId="77777777" w:rsidR="005031F9" w:rsidRPr="00825BDB" w:rsidRDefault="005031F9" w:rsidP="005A46BD">
            <w:pPr>
              <w:spacing w:line="240" w:lineRule="exact"/>
              <w:ind w:right="198"/>
              <w:jc w:val="right"/>
              <w:rPr>
                <w:rFonts w:asciiTheme="majorBidi" w:hAnsiTheme="majorBidi" w:cstheme="majorBidi"/>
                <w:sz w:val="18"/>
                <w:szCs w:val="18"/>
              </w:rPr>
            </w:pPr>
          </w:p>
        </w:tc>
        <w:tc>
          <w:tcPr>
            <w:tcW w:w="916" w:type="dxa"/>
          </w:tcPr>
          <w:p w14:paraId="3AA502B7" w14:textId="77777777" w:rsidR="005031F9" w:rsidRPr="00825BDB" w:rsidRDefault="005031F9" w:rsidP="005A46BD">
            <w:pPr>
              <w:spacing w:line="240" w:lineRule="exact"/>
              <w:ind w:right="198"/>
              <w:jc w:val="right"/>
              <w:rPr>
                <w:rFonts w:asciiTheme="majorBidi" w:hAnsiTheme="majorBidi" w:cstheme="majorBidi"/>
                <w:sz w:val="18"/>
                <w:szCs w:val="18"/>
              </w:rPr>
            </w:pPr>
            <w:r w:rsidRPr="00825BDB">
              <w:rPr>
                <w:rFonts w:asciiTheme="majorBidi" w:hAnsiTheme="majorBidi" w:cstheme="majorBidi"/>
                <w:sz w:val="18"/>
                <w:szCs w:val="18"/>
              </w:rPr>
              <w:t>-</w:t>
            </w:r>
          </w:p>
        </w:tc>
        <w:tc>
          <w:tcPr>
            <w:tcW w:w="103" w:type="dxa"/>
          </w:tcPr>
          <w:p w14:paraId="6765EB30" w14:textId="77777777" w:rsidR="005031F9" w:rsidRPr="00825BDB" w:rsidRDefault="005031F9" w:rsidP="005A46BD">
            <w:pPr>
              <w:spacing w:line="240" w:lineRule="exact"/>
              <w:ind w:right="198"/>
              <w:jc w:val="right"/>
              <w:rPr>
                <w:rFonts w:asciiTheme="majorBidi" w:hAnsiTheme="majorBidi" w:cstheme="majorBidi"/>
                <w:sz w:val="18"/>
                <w:szCs w:val="18"/>
              </w:rPr>
            </w:pPr>
          </w:p>
        </w:tc>
        <w:tc>
          <w:tcPr>
            <w:tcW w:w="870" w:type="dxa"/>
          </w:tcPr>
          <w:p w14:paraId="4BFC7FEE" w14:textId="77777777" w:rsidR="005031F9" w:rsidRPr="00825BDB" w:rsidRDefault="005031F9" w:rsidP="005A46BD">
            <w:pPr>
              <w:spacing w:line="240" w:lineRule="exact"/>
              <w:ind w:right="198"/>
              <w:jc w:val="right"/>
              <w:rPr>
                <w:rFonts w:asciiTheme="majorBidi" w:hAnsiTheme="majorBidi" w:cstheme="majorBidi"/>
                <w:sz w:val="18"/>
                <w:szCs w:val="18"/>
              </w:rPr>
            </w:pPr>
            <w:r w:rsidRPr="00825BDB">
              <w:rPr>
                <w:rFonts w:asciiTheme="majorBidi" w:hAnsiTheme="majorBidi" w:cstheme="majorBidi"/>
                <w:sz w:val="18"/>
                <w:szCs w:val="18"/>
              </w:rPr>
              <w:t>-</w:t>
            </w:r>
          </w:p>
        </w:tc>
        <w:tc>
          <w:tcPr>
            <w:tcW w:w="100" w:type="dxa"/>
          </w:tcPr>
          <w:p w14:paraId="30C4B217" w14:textId="77777777" w:rsidR="005031F9" w:rsidRPr="00825BDB" w:rsidRDefault="005031F9" w:rsidP="005A46BD">
            <w:pPr>
              <w:spacing w:line="240" w:lineRule="exact"/>
              <w:ind w:right="198"/>
              <w:jc w:val="right"/>
              <w:rPr>
                <w:rFonts w:asciiTheme="majorBidi" w:hAnsiTheme="majorBidi" w:cstheme="majorBidi"/>
                <w:sz w:val="18"/>
                <w:szCs w:val="18"/>
              </w:rPr>
            </w:pPr>
          </w:p>
        </w:tc>
        <w:tc>
          <w:tcPr>
            <w:tcW w:w="911" w:type="dxa"/>
          </w:tcPr>
          <w:p w14:paraId="04F0F407" w14:textId="77777777" w:rsidR="005031F9" w:rsidRPr="00825BDB" w:rsidRDefault="005031F9" w:rsidP="005A46BD">
            <w:pPr>
              <w:spacing w:line="240" w:lineRule="exact"/>
              <w:ind w:right="198"/>
              <w:jc w:val="right"/>
              <w:rPr>
                <w:rFonts w:asciiTheme="majorBidi" w:hAnsiTheme="majorBidi" w:cstheme="majorBidi"/>
                <w:sz w:val="18"/>
                <w:szCs w:val="18"/>
              </w:rPr>
            </w:pPr>
            <w:r w:rsidRPr="00825BDB">
              <w:rPr>
                <w:rFonts w:asciiTheme="majorBidi" w:hAnsiTheme="majorBidi" w:cstheme="majorBidi"/>
                <w:sz w:val="18"/>
                <w:szCs w:val="18"/>
              </w:rPr>
              <w:t>-</w:t>
            </w:r>
          </w:p>
        </w:tc>
        <w:tc>
          <w:tcPr>
            <w:tcW w:w="110" w:type="dxa"/>
          </w:tcPr>
          <w:p w14:paraId="2ACE5197" w14:textId="77777777" w:rsidR="005031F9" w:rsidRPr="00825BDB" w:rsidRDefault="005031F9" w:rsidP="005A46BD">
            <w:pPr>
              <w:spacing w:line="240" w:lineRule="exact"/>
              <w:ind w:right="57"/>
              <w:jc w:val="right"/>
              <w:rPr>
                <w:rFonts w:asciiTheme="majorBidi" w:hAnsiTheme="majorBidi" w:cstheme="majorBidi"/>
                <w:sz w:val="18"/>
                <w:szCs w:val="18"/>
              </w:rPr>
            </w:pPr>
          </w:p>
        </w:tc>
        <w:tc>
          <w:tcPr>
            <w:tcW w:w="924" w:type="dxa"/>
          </w:tcPr>
          <w:p w14:paraId="481CC54D" w14:textId="77777777" w:rsidR="005031F9" w:rsidRPr="00825BDB" w:rsidRDefault="005031F9" w:rsidP="005A46BD">
            <w:pPr>
              <w:spacing w:line="240" w:lineRule="exact"/>
              <w:ind w:right="198"/>
              <w:jc w:val="right"/>
              <w:rPr>
                <w:rFonts w:asciiTheme="majorBidi" w:hAnsiTheme="majorBidi" w:cstheme="majorBidi"/>
                <w:sz w:val="18"/>
                <w:szCs w:val="18"/>
              </w:rPr>
            </w:pPr>
            <w:r w:rsidRPr="00825BDB">
              <w:rPr>
                <w:rFonts w:asciiTheme="majorBidi" w:hAnsiTheme="majorBidi" w:cstheme="majorBidi"/>
                <w:sz w:val="18"/>
                <w:szCs w:val="18"/>
              </w:rPr>
              <w:t>-</w:t>
            </w:r>
          </w:p>
        </w:tc>
        <w:tc>
          <w:tcPr>
            <w:tcW w:w="140" w:type="dxa"/>
          </w:tcPr>
          <w:p w14:paraId="12CA04B3" w14:textId="77777777" w:rsidR="005031F9" w:rsidRPr="00825BDB" w:rsidRDefault="005031F9" w:rsidP="005A46BD">
            <w:pPr>
              <w:spacing w:line="240" w:lineRule="exact"/>
              <w:ind w:right="57"/>
              <w:jc w:val="right"/>
              <w:rPr>
                <w:rFonts w:asciiTheme="majorBidi" w:hAnsiTheme="majorBidi" w:cstheme="majorBidi"/>
                <w:sz w:val="18"/>
                <w:szCs w:val="18"/>
              </w:rPr>
            </w:pPr>
          </w:p>
        </w:tc>
        <w:tc>
          <w:tcPr>
            <w:tcW w:w="953" w:type="dxa"/>
          </w:tcPr>
          <w:p w14:paraId="6B2305D1" w14:textId="77777777" w:rsidR="005031F9" w:rsidRPr="00825BDB" w:rsidRDefault="005031F9" w:rsidP="005A46BD">
            <w:pPr>
              <w:spacing w:line="240" w:lineRule="exact"/>
              <w:ind w:right="198"/>
              <w:jc w:val="right"/>
              <w:rPr>
                <w:rFonts w:asciiTheme="majorBidi" w:hAnsiTheme="majorBidi" w:cstheme="majorBidi"/>
                <w:sz w:val="18"/>
                <w:szCs w:val="18"/>
              </w:rPr>
            </w:pPr>
            <w:r w:rsidRPr="00825BDB">
              <w:rPr>
                <w:rFonts w:asciiTheme="majorBidi" w:hAnsiTheme="majorBidi" w:cstheme="majorBidi"/>
                <w:sz w:val="18"/>
                <w:szCs w:val="18"/>
              </w:rPr>
              <w:t>-</w:t>
            </w:r>
          </w:p>
        </w:tc>
      </w:tr>
      <w:tr w:rsidR="005031F9" w:rsidRPr="00825BDB" w14:paraId="2D757F29" w14:textId="77777777" w:rsidTr="005031F9">
        <w:trPr>
          <w:trHeight w:val="82"/>
        </w:trPr>
        <w:tc>
          <w:tcPr>
            <w:tcW w:w="2551" w:type="dxa"/>
          </w:tcPr>
          <w:p w14:paraId="7177A099" w14:textId="77777777" w:rsidR="005031F9" w:rsidRPr="00825BDB" w:rsidRDefault="005031F9" w:rsidP="005A46BD">
            <w:pPr>
              <w:spacing w:line="240" w:lineRule="exact"/>
              <w:rPr>
                <w:rFonts w:asciiTheme="majorBidi" w:hAnsiTheme="majorBidi" w:cstheme="majorBidi"/>
                <w:snapToGrid w:val="0"/>
                <w:sz w:val="18"/>
                <w:szCs w:val="18"/>
                <w:lang w:eastAsia="th-TH"/>
              </w:rPr>
            </w:pPr>
            <w:r w:rsidRPr="00034111">
              <w:rPr>
                <w:rFonts w:asciiTheme="majorBidi" w:hAnsiTheme="majorBidi" w:cstheme="majorBidi"/>
                <w:snapToGrid w:val="0"/>
                <w:sz w:val="18"/>
                <w:szCs w:val="18"/>
                <w:cs/>
                <w:lang w:eastAsia="th-TH"/>
              </w:rPr>
              <w:t xml:space="preserve">ยอดคงเหลือ ณ วันที่ </w:t>
            </w:r>
            <w:r w:rsidRPr="00825BDB">
              <w:rPr>
                <w:rFonts w:asciiTheme="majorBidi" w:hAnsiTheme="majorBidi" w:cstheme="majorBidi"/>
                <w:snapToGrid w:val="0"/>
                <w:sz w:val="18"/>
                <w:szCs w:val="18"/>
                <w:lang w:val="en-GB" w:eastAsia="th-TH"/>
              </w:rPr>
              <w:t xml:space="preserve">31 </w:t>
            </w:r>
            <w:r w:rsidRPr="00034111">
              <w:rPr>
                <w:rFonts w:asciiTheme="majorBidi" w:hAnsiTheme="majorBidi" w:cstheme="majorBidi"/>
                <w:snapToGrid w:val="0"/>
                <w:sz w:val="18"/>
                <w:szCs w:val="18"/>
                <w:cs/>
                <w:lang w:eastAsia="th-TH"/>
              </w:rPr>
              <w:t xml:space="preserve">ธันวาคม </w:t>
            </w:r>
            <w:r w:rsidRPr="00825BDB">
              <w:rPr>
                <w:rFonts w:asciiTheme="majorBidi" w:hAnsiTheme="majorBidi" w:cstheme="majorBidi"/>
                <w:snapToGrid w:val="0"/>
                <w:sz w:val="18"/>
                <w:szCs w:val="18"/>
                <w:lang w:val="en-GB" w:eastAsia="th-TH"/>
              </w:rPr>
              <w:t>25</w:t>
            </w:r>
            <w:r w:rsidRPr="00825BDB">
              <w:rPr>
                <w:rFonts w:asciiTheme="majorBidi" w:hAnsiTheme="majorBidi" w:cstheme="majorBidi"/>
                <w:snapToGrid w:val="0"/>
                <w:sz w:val="18"/>
                <w:szCs w:val="18"/>
                <w:lang w:eastAsia="th-TH"/>
              </w:rPr>
              <w:t>62</w:t>
            </w:r>
          </w:p>
        </w:tc>
        <w:tc>
          <w:tcPr>
            <w:tcW w:w="100" w:type="dxa"/>
          </w:tcPr>
          <w:p w14:paraId="15591368" w14:textId="77777777" w:rsidR="005031F9" w:rsidRPr="00825BDB" w:rsidRDefault="005031F9" w:rsidP="005A46BD">
            <w:pPr>
              <w:spacing w:line="240" w:lineRule="exact"/>
              <w:rPr>
                <w:rFonts w:asciiTheme="majorBidi" w:hAnsiTheme="majorBidi" w:cstheme="majorBidi"/>
                <w:sz w:val="18"/>
                <w:szCs w:val="18"/>
              </w:rPr>
            </w:pPr>
          </w:p>
        </w:tc>
        <w:tc>
          <w:tcPr>
            <w:tcW w:w="876" w:type="dxa"/>
            <w:tcBorders>
              <w:top w:val="single" w:sz="6" w:space="0" w:color="auto"/>
              <w:bottom w:val="single" w:sz="6" w:space="0" w:color="auto"/>
            </w:tcBorders>
          </w:tcPr>
          <w:p w14:paraId="154A4025" w14:textId="77777777" w:rsidR="005031F9" w:rsidRPr="00825BDB" w:rsidRDefault="005031F9" w:rsidP="005A46BD">
            <w:pPr>
              <w:spacing w:line="240" w:lineRule="exact"/>
              <w:ind w:right="198"/>
              <w:jc w:val="right"/>
              <w:rPr>
                <w:rFonts w:asciiTheme="majorBidi" w:hAnsiTheme="majorBidi" w:cstheme="majorBidi"/>
                <w:sz w:val="18"/>
                <w:szCs w:val="18"/>
              </w:rPr>
            </w:pPr>
            <w:r w:rsidRPr="00825BDB">
              <w:rPr>
                <w:rFonts w:asciiTheme="majorBidi" w:hAnsiTheme="majorBidi" w:cstheme="majorBidi"/>
                <w:sz w:val="18"/>
                <w:szCs w:val="18"/>
              </w:rPr>
              <w:t>-</w:t>
            </w:r>
          </w:p>
        </w:tc>
        <w:tc>
          <w:tcPr>
            <w:tcW w:w="100" w:type="dxa"/>
          </w:tcPr>
          <w:p w14:paraId="5C8B8A3B" w14:textId="77777777" w:rsidR="005031F9" w:rsidRPr="00825BDB" w:rsidRDefault="005031F9" w:rsidP="005A46BD">
            <w:pPr>
              <w:spacing w:line="240" w:lineRule="exact"/>
              <w:ind w:right="57"/>
              <w:jc w:val="right"/>
              <w:rPr>
                <w:rFonts w:asciiTheme="majorBidi" w:hAnsiTheme="majorBidi" w:cstheme="majorBidi"/>
                <w:sz w:val="18"/>
                <w:szCs w:val="18"/>
              </w:rPr>
            </w:pPr>
          </w:p>
        </w:tc>
        <w:tc>
          <w:tcPr>
            <w:tcW w:w="876" w:type="dxa"/>
            <w:tcBorders>
              <w:top w:val="single" w:sz="6" w:space="0" w:color="auto"/>
              <w:left w:val="nil"/>
              <w:bottom w:val="single" w:sz="6" w:space="0" w:color="auto"/>
            </w:tcBorders>
          </w:tcPr>
          <w:p w14:paraId="7042DB83" w14:textId="77777777" w:rsidR="005031F9" w:rsidRPr="00825BDB" w:rsidRDefault="005031F9" w:rsidP="005A46BD">
            <w:pPr>
              <w:spacing w:line="240" w:lineRule="exact"/>
              <w:ind w:right="57"/>
              <w:jc w:val="right"/>
              <w:rPr>
                <w:rFonts w:asciiTheme="majorBidi" w:hAnsiTheme="majorBidi" w:cstheme="majorBidi"/>
                <w:sz w:val="18"/>
                <w:szCs w:val="18"/>
              </w:rPr>
            </w:pPr>
            <w:r w:rsidRPr="00825BDB">
              <w:rPr>
                <w:rFonts w:asciiTheme="majorBidi" w:hAnsiTheme="majorBidi" w:cstheme="majorBidi"/>
                <w:sz w:val="18"/>
                <w:szCs w:val="18"/>
              </w:rPr>
              <w:t>6,070,534</w:t>
            </w:r>
          </w:p>
        </w:tc>
        <w:tc>
          <w:tcPr>
            <w:tcW w:w="100" w:type="dxa"/>
          </w:tcPr>
          <w:p w14:paraId="4FEC27E0" w14:textId="77777777" w:rsidR="005031F9" w:rsidRPr="00825BDB" w:rsidRDefault="005031F9" w:rsidP="005A46BD">
            <w:pPr>
              <w:spacing w:line="240" w:lineRule="exact"/>
              <w:ind w:right="57"/>
              <w:jc w:val="right"/>
              <w:rPr>
                <w:rFonts w:asciiTheme="majorBidi" w:hAnsiTheme="majorBidi" w:cstheme="majorBidi"/>
                <w:sz w:val="18"/>
                <w:szCs w:val="18"/>
              </w:rPr>
            </w:pPr>
          </w:p>
        </w:tc>
        <w:tc>
          <w:tcPr>
            <w:tcW w:w="892" w:type="dxa"/>
            <w:tcBorders>
              <w:top w:val="single" w:sz="6" w:space="0" w:color="auto"/>
              <w:bottom w:val="single" w:sz="6" w:space="0" w:color="auto"/>
            </w:tcBorders>
          </w:tcPr>
          <w:p w14:paraId="31C29CCF" w14:textId="77777777" w:rsidR="005031F9" w:rsidRPr="00825BDB" w:rsidRDefault="005031F9" w:rsidP="005A46BD">
            <w:pPr>
              <w:spacing w:line="240" w:lineRule="exact"/>
              <w:ind w:right="57"/>
              <w:jc w:val="right"/>
              <w:rPr>
                <w:rFonts w:asciiTheme="majorBidi" w:hAnsiTheme="majorBidi" w:cstheme="majorBidi"/>
                <w:sz w:val="18"/>
                <w:szCs w:val="18"/>
              </w:rPr>
            </w:pPr>
            <w:r w:rsidRPr="00825BDB">
              <w:rPr>
                <w:rFonts w:asciiTheme="majorBidi" w:hAnsiTheme="majorBidi" w:cstheme="majorBidi"/>
                <w:sz w:val="18"/>
                <w:szCs w:val="18"/>
              </w:rPr>
              <w:t>18,786,465</w:t>
            </w:r>
          </w:p>
        </w:tc>
        <w:tc>
          <w:tcPr>
            <w:tcW w:w="100" w:type="dxa"/>
          </w:tcPr>
          <w:p w14:paraId="12068246" w14:textId="77777777" w:rsidR="005031F9" w:rsidRPr="00825BDB" w:rsidRDefault="005031F9" w:rsidP="005A46BD">
            <w:pPr>
              <w:spacing w:line="240" w:lineRule="exact"/>
              <w:ind w:right="57"/>
              <w:jc w:val="right"/>
              <w:rPr>
                <w:rFonts w:asciiTheme="majorBidi" w:hAnsiTheme="majorBidi" w:cstheme="majorBidi"/>
                <w:sz w:val="18"/>
                <w:szCs w:val="18"/>
              </w:rPr>
            </w:pPr>
          </w:p>
        </w:tc>
        <w:tc>
          <w:tcPr>
            <w:tcW w:w="909" w:type="dxa"/>
            <w:tcBorders>
              <w:top w:val="single" w:sz="6" w:space="0" w:color="auto"/>
              <w:bottom w:val="single" w:sz="6" w:space="0" w:color="auto"/>
            </w:tcBorders>
          </w:tcPr>
          <w:p w14:paraId="1EC07F70" w14:textId="77777777" w:rsidR="005031F9" w:rsidRPr="00825BDB" w:rsidRDefault="005031F9" w:rsidP="005A46BD">
            <w:pPr>
              <w:spacing w:line="240" w:lineRule="exact"/>
              <w:ind w:right="57"/>
              <w:jc w:val="right"/>
              <w:rPr>
                <w:rFonts w:asciiTheme="majorBidi" w:hAnsiTheme="majorBidi" w:cstheme="majorBidi"/>
                <w:sz w:val="18"/>
                <w:szCs w:val="18"/>
              </w:rPr>
            </w:pPr>
            <w:r w:rsidRPr="00825BDB">
              <w:rPr>
                <w:rFonts w:asciiTheme="majorBidi" w:hAnsiTheme="majorBidi" w:cstheme="majorBidi"/>
                <w:sz w:val="18"/>
                <w:szCs w:val="18"/>
              </w:rPr>
              <w:t>1,057,794</w:t>
            </w:r>
          </w:p>
        </w:tc>
        <w:tc>
          <w:tcPr>
            <w:tcW w:w="100" w:type="dxa"/>
          </w:tcPr>
          <w:p w14:paraId="59E5B484" w14:textId="77777777" w:rsidR="005031F9" w:rsidRPr="00825BDB" w:rsidRDefault="005031F9" w:rsidP="005A46BD">
            <w:pPr>
              <w:spacing w:line="240" w:lineRule="exact"/>
              <w:ind w:right="57"/>
              <w:jc w:val="right"/>
              <w:rPr>
                <w:rFonts w:asciiTheme="majorBidi" w:hAnsiTheme="majorBidi" w:cstheme="majorBidi"/>
                <w:sz w:val="18"/>
                <w:szCs w:val="18"/>
              </w:rPr>
            </w:pPr>
          </w:p>
        </w:tc>
        <w:tc>
          <w:tcPr>
            <w:tcW w:w="908" w:type="dxa"/>
            <w:tcBorders>
              <w:top w:val="single" w:sz="6" w:space="0" w:color="auto"/>
              <w:bottom w:val="single" w:sz="6" w:space="0" w:color="auto"/>
            </w:tcBorders>
          </w:tcPr>
          <w:p w14:paraId="5C4B1B12" w14:textId="77777777" w:rsidR="005031F9" w:rsidRPr="00825BDB" w:rsidRDefault="005031F9" w:rsidP="005A46BD">
            <w:pPr>
              <w:spacing w:line="240" w:lineRule="exact"/>
              <w:ind w:right="57"/>
              <w:jc w:val="right"/>
              <w:rPr>
                <w:rFonts w:asciiTheme="majorBidi" w:hAnsiTheme="majorBidi" w:cstheme="majorBidi"/>
                <w:sz w:val="18"/>
                <w:szCs w:val="18"/>
              </w:rPr>
            </w:pPr>
            <w:r w:rsidRPr="00825BDB">
              <w:rPr>
                <w:rFonts w:asciiTheme="majorBidi" w:hAnsiTheme="majorBidi" w:cstheme="majorBidi"/>
                <w:sz w:val="18"/>
                <w:szCs w:val="18"/>
              </w:rPr>
              <w:t>1,542,660</w:t>
            </w:r>
          </w:p>
        </w:tc>
        <w:tc>
          <w:tcPr>
            <w:tcW w:w="101" w:type="dxa"/>
          </w:tcPr>
          <w:p w14:paraId="485A69B0" w14:textId="77777777" w:rsidR="005031F9" w:rsidRPr="00825BDB" w:rsidRDefault="005031F9" w:rsidP="005A46BD">
            <w:pPr>
              <w:spacing w:line="240" w:lineRule="exact"/>
              <w:ind w:right="57"/>
              <w:jc w:val="right"/>
              <w:rPr>
                <w:rFonts w:asciiTheme="majorBidi" w:hAnsiTheme="majorBidi" w:cstheme="majorBidi"/>
                <w:sz w:val="18"/>
                <w:szCs w:val="18"/>
              </w:rPr>
            </w:pPr>
          </w:p>
        </w:tc>
        <w:tc>
          <w:tcPr>
            <w:tcW w:w="1033" w:type="dxa"/>
            <w:tcBorders>
              <w:top w:val="single" w:sz="6" w:space="0" w:color="auto"/>
              <w:bottom w:val="single" w:sz="6" w:space="0" w:color="auto"/>
            </w:tcBorders>
          </w:tcPr>
          <w:p w14:paraId="4F957135" w14:textId="77777777" w:rsidR="005031F9" w:rsidRPr="00825BDB" w:rsidRDefault="005031F9" w:rsidP="005A46BD">
            <w:pPr>
              <w:spacing w:line="240" w:lineRule="exact"/>
              <w:ind w:right="57"/>
              <w:jc w:val="right"/>
              <w:rPr>
                <w:rFonts w:asciiTheme="majorBidi" w:hAnsiTheme="majorBidi" w:cstheme="majorBidi"/>
                <w:sz w:val="18"/>
                <w:szCs w:val="18"/>
              </w:rPr>
            </w:pPr>
            <w:r w:rsidRPr="00825BDB">
              <w:rPr>
                <w:rFonts w:asciiTheme="majorBidi" w:hAnsiTheme="majorBidi" w:cstheme="majorBidi"/>
                <w:sz w:val="18"/>
                <w:szCs w:val="18"/>
              </w:rPr>
              <w:t>13,987,927</w:t>
            </w:r>
          </w:p>
        </w:tc>
        <w:tc>
          <w:tcPr>
            <w:tcW w:w="105" w:type="dxa"/>
          </w:tcPr>
          <w:p w14:paraId="3324EA27" w14:textId="77777777" w:rsidR="005031F9" w:rsidRPr="00825BDB" w:rsidRDefault="005031F9" w:rsidP="005A46BD">
            <w:pPr>
              <w:spacing w:line="240" w:lineRule="exact"/>
              <w:ind w:right="57"/>
              <w:jc w:val="right"/>
              <w:rPr>
                <w:rFonts w:asciiTheme="majorBidi" w:hAnsiTheme="majorBidi" w:cstheme="majorBidi"/>
                <w:sz w:val="18"/>
                <w:szCs w:val="18"/>
              </w:rPr>
            </w:pPr>
          </w:p>
        </w:tc>
        <w:tc>
          <w:tcPr>
            <w:tcW w:w="916" w:type="dxa"/>
            <w:tcBorders>
              <w:top w:val="single" w:sz="6" w:space="0" w:color="auto"/>
              <w:bottom w:val="single" w:sz="6" w:space="0" w:color="auto"/>
            </w:tcBorders>
          </w:tcPr>
          <w:p w14:paraId="2A37A33A" w14:textId="77777777" w:rsidR="005031F9" w:rsidRPr="00825BDB" w:rsidRDefault="005031F9" w:rsidP="005A46BD">
            <w:pPr>
              <w:spacing w:line="240" w:lineRule="exact"/>
              <w:ind w:right="57"/>
              <w:jc w:val="right"/>
              <w:rPr>
                <w:rFonts w:asciiTheme="majorBidi" w:hAnsiTheme="majorBidi" w:cstheme="majorBidi"/>
                <w:sz w:val="18"/>
                <w:szCs w:val="18"/>
              </w:rPr>
            </w:pPr>
            <w:r w:rsidRPr="00825BDB">
              <w:rPr>
                <w:rFonts w:asciiTheme="majorBidi" w:hAnsiTheme="majorBidi" w:cstheme="majorBidi"/>
                <w:sz w:val="18"/>
                <w:szCs w:val="18"/>
              </w:rPr>
              <w:t>15,063,739</w:t>
            </w:r>
          </w:p>
        </w:tc>
        <w:tc>
          <w:tcPr>
            <w:tcW w:w="103" w:type="dxa"/>
          </w:tcPr>
          <w:p w14:paraId="337D9F5E" w14:textId="77777777" w:rsidR="005031F9" w:rsidRPr="00825BDB" w:rsidRDefault="005031F9" w:rsidP="005A46BD">
            <w:pPr>
              <w:spacing w:line="240" w:lineRule="exact"/>
              <w:ind w:right="57"/>
              <w:jc w:val="right"/>
              <w:rPr>
                <w:rFonts w:asciiTheme="majorBidi" w:hAnsiTheme="majorBidi" w:cstheme="majorBidi"/>
                <w:sz w:val="18"/>
                <w:szCs w:val="18"/>
              </w:rPr>
            </w:pPr>
          </w:p>
        </w:tc>
        <w:tc>
          <w:tcPr>
            <w:tcW w:w="870" w:type="dxa"/>
            <w:tcBorders>
              <w:top w:val="single" w:sz="6" w:space="0" w:color="auto"/>
              <w:bottom w:val="single" w:sz="6" w:space="0" w:color="auto"/>
            </w:tcBorders>
          </w:tcPr>
          <w:p w14:paraId="7557B4EF" w14:textId="77777777" w:rsidR="005031F9" w:rsidRPr="00825BDB" w:rsidRDefault="005031F9" w:rsidP="005A46BD">
            <w:pPr>
              <w:spacing w:line="240" w:lineRule="exact"/>
              <w:ind w:right="57"/>
              <w:jc w:val="right"/>
              <w:rPr>
                <w:rFonts w:asciiTheme="majorBidi" w:hAnsiTheme="majorBidi" w:cstheme="majorBidi"/>
                <w:sz w:val="18"/>
                <w:szCs w:val="18"/>
              </w:rPr>
            </w:pPr>
            <w:r w:rsidRPr="00825BDB">
              <w:rPr>
                <w:rFonts w:asciiTheme="majorBidi" w:hAnsiTheme="majorBidi" w:cstheme="majorBidi"/>
                <w:sz w:val="18"/>
                <w:szCs w:val="18"/>
              </w:rPr>
              <w:t>16,450,991</w:t>
            </w:r>
          </w:p>
        </w:tc>
        <w:tc>
          <w:tcPr>
            <w:tcW w:w="100" w:type="dxa"/>
          </w:tcPr>
          <w:p w14:paraId="40C52238" w14:textId="77777777" w:rsidR="005031F9" w:rsidRPr="00825BDB" w:rsidRDefault="005031F9" w:rsidP="005A46BD">
            <w:pPr>
              <w:spacing w:line="240" w:lineRule="exact"/>
              <w:ind w:right="57"/>
              <w:jc w:val="right"/>
              <w:rPr>
                <w:rFonts w:asciiTheme="majorBidi" w:hAnsiTheme="majorBidi" w:cstheme="majorBidi"/>
                <w:sz w:val="18"/>
                <w:szCs w:val="18"/>
              </w:rPr>
            </w:pPr>
          </w:p>
        </w:tc>
        <w:tc>
          <w:tcPr>
            <w:tcW w:w="911" w:type="dxa"/>
            <w:tcBorders>
              <w:top w:val="single" w:sz="6" w:space="0" w:color="auto"/>
              <w:bottom w:val="single" w:sz="6" w:space="0" w:color="auto"/>
            </w:tcBorders>
          </w:tcPr>
          <w:p w14:paraId="65BE9FAC" w14:textId="77777777" w:rsidR="005031F9" w:rsidRPr="00825BDB" w:rsidRDefault="005031F9" w:rsidP="005A46BD">
            <w:pPr>
              <w:spacing w:line="240" w:lineRule="exact"/>
              <w:ind w:right="57"/>
              <w:jc w:val="right"/>
              <w:rPr>
                <w:rFonts w:asciiTheme="majorBidi" w:hAnsiTheme="majorBidi" w:cstheme="majorBidi"/>
                <w:sz w:val="18"/>
                <w:szCs w:val="18"/>
              </w:rPr>
            </w:pPr>
            <w:r w:rsidRPr="00825BDB">
              <w:rPr>
                <w:rFonts w:asciiTheme="majorBidi" w:hAnsiTheme="majorBidi" w:cstheme="majorBidi"/>
                <w:sz w:val="18"/>
                <w:szCs w:val="18"/>
              </w:rPr>
              <w:t>5,172,513</w:t>
            </w:r>
          </w:p>
        </w:tc>
        <w:tc>
          <w:tcPr>
            <w:tcW w:w="110" w:type="dxa"/>
          </w:tcPr>
          <w:p w14:paraId="5D0087D0" w14:textId="77777777" w:rsidR="005031F9" w:rsidRPr="00825BDB" w:rsidRDefault="005031F9" w:rsidP="005A46BD">
            <w:pPr>
              <w:spacing w:line="240" w:lineRule="exact"/>
              <w:ind w:right="57"/>
              <w:jc w:val="right"/>
              <w:rPr>
                <w:rFonts w:asciiTheme="majorBidi" w:hAnsiTheme="majorBidi" w:cstheme="majorBidi"/>
                <w:sz w:val="18"/>
                <w:szCs w:val="18"/>
              </w:rPr>
            </w:pPr>
          </w:p>
        </w:tc>
        <w:tc>
          <w:tcPr>
            <w:tcW w:w="924" w:type="dxa"/>
            <w:tcBorders>
              <w:top w:val="single" w:sz="6" w:space="0" w:color="auto"/>
              <w:bottom w:val="single" w:sz="6" w:space="0" w:color="auto"/>
            </w:tcBorders>
          </w:tcPr>
          <w:p w14:paraId="786719D7" w14:textId="77777777" w:rsidR="005031F9" w:rsidRPr="00825BDB" w:rsidRDefault="005031F9" w:rsidP="005A46BD">
            <w:pPr>
              <w:spacing w:line="240" w:lineRule="exact"/>
              <w:ind w:right="198"/>
              <w:jc w:val="right"/>
              <w:rPr>
                <w:rFonts w:asciiTheme="majorBidi" w:hAnsiTheme="majorBidi" w:cstheme="majorBidi"/>
                <w:sz w:val="18"/>
                <w:szCs w:val="18"/>
              </w:rPr>
            </w:pPr>
            <w:r w:rsidRPr="00825BDB">
              <w:rPr>
                <w:rFonts w:asciiTheme="majorBidi" w:hAnsiTheme="majorBidi" w:cstheme="majorBidi"/>
                <w:sz w:val="18"/>
                <w:szCs w:val="18"/>
              </w:rPr>
              <w:t>-</w:t>
            </w:r>
          </w:p>
        </w:tc>
        <w:tc>
          <w:tcPr>
            <w:tcW w:w="140" w:type="dxa"/>
          </w:tcPr>
          <w:p w14:paraId="265740CC" w14:textId="77777777" w:rsidR="005031F9" w:rsidRPr="00825BDB" w:rsidRDefault="005031F9" w:rsidP="005A46BD">
            <w:pPr>
              <w:spacing w:line="240" w:lineRule="exact"/>
              <w:ind w:right="57"/>
              <w:jc w:val="right"/>
              <w:rPr>
                <w:rFonts w:asciiTheme="majorBidi" w:hAnsiTheme="majorBidi" w:cstheme="majorBidi"/>
                <w:sz w:val="18"/>
                <w:szCs w:val="18"/>
              </w:rPr>
            </w:pPr>
          </w:p>
        </w:tc>
        <w:tc>
          <w:tcPr>
            <w:tcW w:w="953" w:type="dxa"/>
            <w:tcBorders>
              <w:top w:val="single" w:sz="6" w:space="0" w:color="auto"/>
              <w:bottom w:val="single" w:sz="6" w:space="0" w:color="auto"/>
            </w:tcBorders>
          </w:tcPr>
          <w:p w14:paraId="7C5D96F7" w14:textId="77777777" w:rsidR="005031F9" w:rsidRPr="00825BDB" w:rsidRDefault="005031F9" w:rsidP="005A46BD">
            <w:pPr>
              <w:spacing w:line="240" w:lineRule="exact"/>
              <w:ind w:right="57"/>
              <w:jc w:val="right"/>
              <w:rPr>
                <w:rFonts w:asciiTheme="majorBidi" w:hAnsiTheme="majorBidi" w:cstheme="majorBidi"/>
                <w:sz w:val="18"/>
                <w:szCs w:val="18"/>
              </w:rPr>
            </w:pPr>
            <w:r w:rsidRPr="00825BDB">
              <w:rPr>
                <w:rFonts w:asciiTheme="majorBidi" w:hAnsiTheme="majorBidi" w:cstheme="majorBidi"/>
                <w:sz w:val="18"/>
                <w:szCs w:val="18"/>
              </w:rPr>
              <w:t>78,132,623</w:t>
            </w:r>
          </w:p>
        </w:tc>
      </w:tr>
      <w:tr w:rsidR="005031F9" w:rsidRPr="00825BDB" w14:paraId="07EB5A2D" w14:textId="77777777" w:rsidTr="005031F9">
        <w:trPr>
          <w:trHeight w:val="82"/>
        </w:trPr>
        <w:tc>
          <w:tcPr>
            <w:tcW w:w="2551" w:type="dxa"/>
          </w:tcPr>
          <w:p w14:paraId="0F9C246F" w14:textId="77777777" w:rsidR="005031F9" w:rsidRPr="00034111" w:rsidRDefault="005031F9" w:rsidP="005A46BD">
            <w:pPr>
              <w:spacing w:line="240" w:lineRule="exact"/>
              <w:rPr>
                <w:rFonts w:asciiTheme="majorBidi" w:hAnsiTheme="majorBidi" w:cstheme="majorBidi"/>
                <w:b/>
                <w:bCs/>
                <w:snapToGrid w:val="0"/>
                <w:sz w:val="18"/>
                <w:szCs w:val="18"/>
                <w:cs/>
                <w:lang w:eastAsia="th-TH"/>
              </w:rPr>
            </w:pPr>
            <w:r w:rsidRPr="00034111">
              <w:rPr>
                <w:rFonts w:asciiTheme="majorBidi" w:hAnsiTheme="majorBidi" w:cstheme="majorBidi"/>
                <w:b/>
                <w:bCs/>
                <w:snapToGrid w:val="0"/>
                <w:sz w:val="18"/>
                <w:szCs w:val="18"/>
                <w:cs/>
                <w:lang w:eastAsia="th-TH"/>
              </w:rPr>
              <w:t>ค่าเผื่อการด้อยค่า</w:t>
            </w:r>
          </w:p>
        </w:tc>
        <w:tc>
          <w:tcPr>
            <w:tcW w:w="100" w:type="dxa"/>
          </w:tcPr>
          <w:p w14:paraId="742E764F" w14:textId="77777777" w:rsidR="005031F9" w:rsidRPr="00825BDB" w:rsidRDefault="005031F9" w:rsidP="005A46BD">
            <w:pPr>
              <w:spacing w:line="240" w:lineRule="exact"/>
              <w:rPr>
                <w:rFonts w:asciiTheme="majorBidi" w:hAnsiTheme="majorBidi" w:cstheme="majorBidi"/>
                <w:sz w:val="18"/>
                <w:szCs w:val="18"/>
              </w:rPr>
            </w:pPr>
          </w:p>
        </w:tc>
        <w:tc>
          <w:tcPr>
            <w:tcW w:w="876" w:type="dxa"/>
            <w:tcBorders>
              <w:top w:val="single" w:sz="6" w:space="0" w:color="auto"/>
            </w:tcBorders>
          </w:tcPr>
          <w:p w14:paraId="357DB98C" w14:textId="77777777" w:rsidR="005031F9" w:rsidRPr="00825BDB" w:rsidRDefault="005031F9" w:rsidP="005A46BD">
            <w:pPr>
              <w:spacing w:line="240" w:lineRule="exact"/>
              <w:ind w:right="198"/>
              <w:jc w:val="right"/>
              <w:rPr>
                <w:rFonts w:asciiTheme="majorBidi" w:hAnsiTheme="majorBidi" w:cstheme="majorBidi"/>
                <w:sz w:val="18"/>
                <w:szCs w:val="18"/>
              </w:rPr>
            </w:pPr>
          </w:p>
        </w:tc>
        <w:tc>
          <w:tcPr>
            <w:tcW w:w="100" w:type="dxa"/>
          </w:tcPr>
          <w:p w14:paraId="33440BA6" w14:textId="77777777" w:rsidR="005031F9" w:rsidRPr="00825BDB" w:rsidRDefault="005031F9" w:rsidP="005A46BD">
            <w:pPr>
              <w:spacing w:line="240" w:lineRule="exact"/>
              <w:ind w:right="57"/>
              <w:jc w:val="right"/>
              <w:rPr>
                <w:rFonts w:asciiTheme="majorBidi" w:hAnsiTheme="majorBidi" w:cstheme="majorBidi"/>
                <w:sz w:val="18"/>
                <w:szCs w:val="18"/>
              </w:rPr>
            </w:pPr>
          </w:p>
        </w:tc>
        <w:tc>
          <w:tcPr>
            <w:tcW w:w="876" w:type="dxa"/>
            <w:tcBorders>
              <w:top w:val="single" w:sz="6" w:space="0" w:color="auto"/>
              <w:left w:val="nil"/>
            </w:tcBorders>
          </w:tcPr>
          <w:p w14:paraId="547FA656" w14:textId="77777777" w:rsidR="005031F9" w:rsidRPr="00825BDB" w:rsidRDefault="005031F9" w:rsidP="005A46BD">
            <w:pPr>
              <w:spacing w:line="240" w:lineRule="exact"/>
              <w:ind w:right="239"/>
              <w:jc w:val="right"/>
              <w:rPr>
                <w:rFonts w:asciiTheme="majorBidi" w:hAnsiTheme="majorBidi" w:cstheme="majorBidi"/>
                <w:sz w:val="18"/>
                <w:szCs w:val="18"/>
              </w:rPr>
            </w:pPr>
          </w:p>
        </w:tc>
        <w:tc>
          <w:tcPr>
            <w:tcW w:w="100" w:type="dxa"/>
          </w:tcPr>
          <w:p w14:paraId="401D1293" w14:textId="77777777" w:rsidR="005031F9" w:rsidRPr="00825BDB" w:rsidRDefault="005031F9" w:rsidP="005A46BD">
            <w:pPr>
              <w:spacing w:line="240" w:lineRule="exact"/>
              <w:ind w:right="57"/>
              <w:jc w:val="right"/>
              <w:rPr>
                <w:rFonts w:asciiTheme="majorBidi" w:hAnsiTheme="majorBidi" w:cstheme="majorBidi"/>
                <w:sz w:val="18"/>
                <w:szCs w:val="18"/>
              </w:rPr>
            </w:pPr>
          </w:p>
        </w:tc>
        <w:tc>
          <w:tcPr>
            <w:tcW w:w="892" w:type="dxa"/>
            <w:tcBorders>
              <w:top w:val="single" w:sz="6" w:space="0" w:color="auto"/>
            </w:tcBorders>
          </w:tcPr>
          <w:p w14:paraId="365E695E" w14:textId="77777777" w:rsidR="005031F9" w:rsidRPr="00825BDB" w:rsidRDefault="005031F9" w:rsidP="005A46BD">
            <w:pPr>
              <w:spacing w:line="240" w:lineRule="exact"/>
              <w:ind w:right="239"/>
              <w:jc w:val="right"/>
              <w:rPr>
                <w:rFonts w:asciiTheme="majorBidi" w:hAnsiTheme="majorBidi" w:cstheme="majorBidi"/>
                <w:sz w:val="18"/>
                <w:szCs w:val="18"/>
              </w:rPr>
            </w:pPr>
          </w:p>
        </w:tc>
        <w:tc>
          <w:tcPr>
            <w:tcW w:w="100" w:type="dxa"/>
          </w:tcPr>
          <w:p w14:paraId="5EFD1E6D" w14:textId="77777777" w:rsidR="005031F9" w:rsidRPr="00825BDB" w:rsidRDefault="005031F9" w:rsidP="005A46BD">
            <w:pPr>
              <w:spacing w:line="240" w:lineRule="exact"/>
              <w:ind w:right="57"/>
              <w:jc w:val="right"/>
              <w:rPr>
                <w:rFonts w:asciiTheme="majorBidi" w:hAnsiTheme="majorBidi" w:cstheme="majorBidi"/>
                <w:sz w:val="18"/>
                <w:szCs w:val="18"/>
              </w:rPr>
            </w:pPr>
          </w:p>
        </w:tc>
        <w:tc>
          <w:tcPr>
            <w:tcW w:w="909" w:type="dxa"/>
            <w:tcBorders>
              <w:top w:val="single" w:sz="6" w:space="0" w:color="auto"/>
            </w:tcBorders>
          </w:tcPr>
          <w:p w14:paraId="2F852F4A" w14:textId="77777777" w:rsidR="005031F9" w:rsidRPr="00825BDB" w:rsidRDefault="005031F9" w:rsidP="005A46BD">
            <w:pPr>
              <w:spacing w:line="240" w:lineRule="exact"/>
              <w:ind w:right="57"/>
              <w:jc w:val="right"/>
              <w:rPr>
                <w:rFonts w:asciiTheme="majorBidi" w:hAnsiTheme="majorBidi" w:cstheme="majorBidi"/>
                <w:sz w:val="18"/>
                <w:szCs w:val="18"/>
              </w:rPr>
            </w:pPr>
          </w:p>
        </w:tc>
        <w:tc>
          <w:tcPr>
            <w:tcW w:w="100" w:type="dxa"/>
          </w:tcPr>
          <w:p w14:paraId="2373EEBE" w14:textId="77777777" w:rsidR="005031F9" w:rsidRPr="00825BDB" w:rsidRDefault="005031F9" w:rsidP="005A46BD">
            <w:pPr>
              <w:spacing w:line="240" w:lineRule="exact"/>
              <w:ind w:right="57"/>
              <w:jc w:val="right"/>
              <w:rPr>
                <w:rFonts w:asciiTheme="majorBidi" w:hAnsiTheme="majorBidi" w:cstheme="majorBidi"/>
                <w:sz w:val="18"/>
                <w:szCs w:val="18"/>
              </w:rPr>
            </w:pPr>
          </w:p>
        </w:tc>
        <w:tc>
          <w:tcPr>
            <w:tcW w:w="908" w:type="dxa"/>
            <w:tcBorders>
              <w:top w:val="single" w:sz="6" w:space="0" w:color="auto"/>
            </w:tcBorders>
          </w:tcPr>
          <w:p w14:paraId="319AC617" w14:textId="77777777" w:rsidR="005031F9" w:rsidRPr="00825BDB" w:rsidRDefault="005031F9" w:rsidP="005A46BD">
            <w:pPr>
              <w:spacing w:line="240" w:lineRule="exact"/>
              <w:ind w:right="239"/>
              <w:jc w:val="right"/>
              <w:rPr>
                <w:rFonts w:asciiTheme="majorBidi" w:hAnsiTheme="majorBidi" w:cstheme="majorBidi"/>
                <w:sz w:val="18"/>
                <w:szCs w:val="18"/>
              </w:rPr>
            </w:pPr>
          </w:p>
        </w:tc>
        <w:tc>
          <w:tcPr>
            <w:tcW w:w="101" w:type="dxa"/>
          </w:tcPr>
          <w:p w14:paraId="19AE3CBF" w14:textId="77777777" w:rsidR="005031F9" w:rsidRPr="00825BDB" w:rsidRDefault="005031F9" w:rsidP="005A46BD">
            <w:pPr>
              <w:spacing w:line="240" w:lineRule="exact"/>
              <w:ind w:right="239"/>
              <w:jc w:val="right"/>
              <w:rPr>
                <w:rFonts w:asciiTheme="majorBidi" w:hAnsiTheme="majorBidi" w:cstheme="majorBidi"/>
                <w:sz w:val="18"/>
                <w:szCs w:val="18"/>
              </w:rPr>
            </w:pPr>
          </w:p>
        </w:tc>
        <w:tc>
          <w:tcPr>
            <w:tcW w:w="1033" w:type="dxa"/>
            <w:tcBorders>
              <w:top w:val="single" w:sz="6" w:space="0" w:color="auto"/>
            </w:tcBorders>
          </w:tcPr>
          <w:p w14:paraId="4C5D1D70" w14:textId="77777777" w:rsidR="005031F9" w:rsidRPr="00825BDB" w:rsidRDefault="005031F9" w:rsidP="005A46BD">
            <w:pPr>
              <w:spacing w:line="240" w:lineRule="exact"/>
              <w:ind w:right="239"/>
              <w:jc w:val="right"/>
              <w:rPr>
                <w:rFonts w:asciiTheme="majorBidi" w:hAnsiTheme="majorBidi" w:cstheme="majorBidi"/>
                <w:sz w:val="18"/>
                <w:szCs w:val="18"/>
              </w:rPr>
            </w:pPr>
          </w:p>
        </w:tc>
        <w:tc>
          <w:tcPr>
            <w:tcW w:w="105" w:type="dxa"/>
          </w:tcPr>
          <w:p w14:paraId="2B3F386A" w14:textId="77777777" w:rsidR="005031F9" w:rsidRPr="00825BDB" w:rsidRDefault="005031F9" w:rsidP="005A46BD">
            <w:pPr>
              <w:spacing w:line="240" w:lineRule="exact"/>
              <w:ind w:right="239"/>
              <w:jc w:val="right"/>
              <w:rPr>
                <w:rFonts w:asciiTheme="majorBidi" w:hAnsiTheme="majorBidi" w:cstheme="majorBidi"/>
                <w:sz w:val="18"/>
                <w:szCs w:val="18"/>
              </w:rPr>
            </w:pPr>
          </w:p>
        </w:tc>
        <w:tc>
          <w:tcPr>
            <w:tcW w:w="916" w:type="dxa"/>
            <w:tcBorders>
              <w:top w:val="single" w:sz="6" w:space="0" w:color="auto"/>
            </w:tcBorders>
          </w:tcPr>
          <w:p w14:paraId="33641579" w14:textId="77777777" w:rsidR="005031F9" w:rsidRPr="00825BDB" w:rsidRDefault="005031F9" w:rsidP="005A46BD">
            <w:pPr>
              <w:spacing w:line="240" w:lineRule="exact"/>
              <w:ind w:right="239"/>
              <w:jc w:val="right"/>
              <w:rPr>
                <w:rFonts w:asciiTheme="majorBidi" w:hAnsiTheme="majorBidi" w:cstheme="majorBidi"/>
                <w:sz w:val="18"/>
                <w:szCs w:val="18"/>
              </w:rPr>
            </w:pPr>
          </w:p>
        </w:tc>
        <w:tc>
          <w:tcPr>
            <w:tcW w:w="103" w:type="dxa"/>
          </w:tcPr>
          <w:p w14:paraId="21988A11" w14:textId="77777777" w:rsidR="005031F9" w:rsidRPr="00825BDB" w:rsidRDefault="005031F9" w:rsidP="005A46BD">
            <w:pPr>
              <w:spacing w:line="240" w:lineRule="exact"/>
              <w:ind w:right="239"/>
              <w:jc w:val="right"/>
              <w:rPr>
                <w:rFonts w:asciiTheme="majorBidi" w:hAnsiTheme="majorBidi" w:cstheme="majorBidi"/>
                <w:sz w:val="18"/>
                <w:szCs w:val="18"/>
              </w:rPr>
            </w:pPr>
          </w:p>
        </w:tc>
        <w:tc>
          <w:tcPr>
            <w:tcW w:w="870" w:type="dxa"/>
            <w:tcBorders>
              <w:top w:val="single" w:sz="6" w:space="0" w:color="auto"/>
            </w:tcBorders>
          </w:tcPr>
          <w:p w14:paraId="73F5701C" w14:textId="77777777" w:rsidR="005031F9" w:rsidRPr="00825BDB" w:rsidRDefault="005031F9" w:rsidP="005A46BD">
            <w:pPr>
              <w:spacing w:line="240" w:lineRule="exact"/>
              <w:ind w:right="239"/>
              <w:jc w:val="right"/>
              <w:rPr>
                <w:rFonts w:asciiTheme="majorBidi" w:hAnsiTheme="majorBidi" w:cstheme="majorBidi"/>
                <w:sz w:val="18"/>
                <w:szCs w:val="18"/>
              </w:rPr>
            </w:pPr>
          </w:p>
        </w:tc>
        <w:tc>
          <w:tcPr>
            <w:tcW w:w="100" w:type="dxa"/>
          </w:tcPr>
          <w:p w14:paraId="29DADC62" w14:textId="77777777" w:rsidR="005031F9" w:rsidRPr="00825BDB" w:rsidRDefault="005031F9" w:rsidP="005A46BD">
            <w:pPr>
              <w:spacing w:line="240" w:lineRule="exact"/>
              <w:ind w:right="239"/>
              <w:jc w:val="right"/>
              <w:rPr>
                <w:rFonts w:asciiTheme="majorBidi" w:hAnsiTheme="majorBidi" w:cstheme="majorBidi"/>
                <w:sz w:val="18"/>
                <w:szCs w:val="18"/>
              </w:rPr>
            </w:pPr>
          </w:p>
        </w:tc>
        <w:tc>
          <w:tcPr>
            <w:tcW w:w="911" w:type="dxa"/>
            <w:tcBorders>
              <w:top w:val="single" w:sz="6" w:space="0" w:color="auto"/>
            </w:tcBorders>
          </w:tcPr>
          <w:p w14:paraId="4C4558F8" w14:textId="77777777" w:rsidR="005031F9" w:rsidRPr="00825BDB" w:rsidRDefault="005031F9" w:rsidP="005A46BD">
            <w:pPr>
              <w:spacing w:line="240" w:lineRule="exact"/>
              <w:ind w:right="239"/>
              <w:jc w:val="right"/>
              <w:rPr>
                <w:rFonts w:asciiTheme="majorBidi" w:hAnsiTheme="majorBidi" w:cstheme="majorBidi"/>
                <w:sz w:val="18"/>
                <w:szCs w:val="18"/>
              </w:rPr>
            </w:pPr>
          </w:p>
        </w:tc>
        <w:tc>
          <w:tcPr>
            <w:tcW w:w="110" w:type="dxa"/>
          </w:tcPr>
          <w:p w14:paraId="1B72F2DE" w14:textId="77777777" w:rsidR="005031F9" w:rsidRPr="00825BDB" w:rsidRDefault="005031F9" w:rsidP="005A46BD">
            <w:pPr>
              <w:spacing w:line="240" w:lineRule="exact"/>
              <w:ind w:right="239"/>
              <w:jc w:val="right"/>
              <w:rPr>
                <w:rFonts w:asciiTheme="majorBidi" w:hAnsiTheme="majorBidi" w:cstheme="majorBidi"/>
                <w:sz w:val="18"/>
                <w:szCs w:val="18"/>
              </w:rPr>
            </w:pPr>
          </w:p>
        </w:tc>
        <w:tc>
          <w:tcPr>
            <w:tcW w:w="924" w:type="dxa"/>
            <w:tcBorders>
              <w:top w:val="single" w:sz="6" w:space="0" w:color="auto"/>
            </w:tcBorders>
          </w:tcPr>
          <w:p w14:paraId="23DC0126" w14:textId="77777777" w:rsidR="005031F9" w:rsidRPr="00825BDB" w:rsidRDefault="005031F9" w:rsidP="005A46BD">
            <w:pPr>
              <w:spacing w:line="240" w:lineRule="exact"/>
              <w:ind w:right="239"/>
              <w:jc w:val="right"/>
              <w:rPr>
                <w:rFonts w:asciiTheme="majorBidi" w:hAnsiTheme="majorBidi" w:cstheme="majorBidi"/>
                <w:sz w:val="18"/>
                <w:szCs w:val="18"/>
              </w:rPr>
            </w:pPr>
          </w:p>
        </w:tc>
        <w:tc>
          <w:tcPr>
            <w:tcW w:w="140" w:type="dxa"/>
          </w:tcPr>
          <w:p w14:paraId="4A24C1C1" w14:textId="77777777" w:rsidR="005031F9" w:rsidRPr="00825BDB" w:rsidRDefault="005031F9" w:rsidP="005A46BD">
            <w:pPr>
              <w:spacing w:line="240" w:lineRule="exact"/>
              <w:ind w:right="239"/>
              <w:jc w:val="right"/>
              <w:rPr>
                <w:rFonts w:asciiTheme="majorBidi" w:hAnsiTheme="majorBidi" w:cstheme="majorBidi"/>
                <w:sz w:val="18"/>
                <w:szCs w:val="18"/>
              </w:rPr>
            </w:pPr>
          </w:p>
        </w:tc>
        <w:tc>
          <w:tcPr>
            <w:tcW w:w="953" w:type="dxa"/>
            <w:tcBorders>
              <w:top w:val="single" w:sz="6" w:space="0" w:color="auto"/>
            </w:tcBorders>
          </w:tcPr>
          <w:p w14:paraId="7F29F6BB" w14:textId="77777777" w:rsidR="005031F9" w:rsidRPr="00825BDB" w:rsidRDefault="005031F9" w:rsidP="005A46BD">
            <w:pPr>
              <w:spacing w:line="240" w:lineRule="exact"/>
              <w:ind w:right="57"/>
              <w:jc w:val="right"/>
              <w:rPr>
                <w:rFonts w:asciiTheme="majorBidi" w:hAnsiTheme="majorBidi" w:cstheme="majorBidi"/>
                <w:sz w:val="18"/>
                <w:szCs w:val="18"/>
              </w:rPr>
            </w:pPr>
          </w:p>
        </w:tc>
      </w:tr>
      <w:tr w:rsidR="005031F9" w:rsidRPr="00825BDB" w14:paraId="290A61B4" w14:textId="77777777" w:rsidTr="005031F9">
        <w:trPr>
          <w:trHeight w:val="82"/>
        </w:trPr>
        <w:tc>
          <w:tcPr>
            <w:tcW w:w="2551" w:type="dxa"/>
          </w:tcPr>
          <w:p w14:paraId="6AEF15BC" w14:textId="77777777" w:rsidR="005031F9" w:rsidRPr="00825BDB" w:rsidRDefault="005031F9" w:rsidP="005A46BD">
            <w:pPr>
              <w:spacing w:line="240" w:lineRule="exact"/>
              <w:rPr>
                <w:rFonts w:asciiTheme="majorBidi" w:hAnsiTheme="majorBidi" w:cstheme="majorBidi"/>
                <w:snapToGrid w:val="0"/>
                <w:sz w:val="18"/>
                <w:szCs w:val="18"/>
                <w:lang w:eastAsia="th-TH"/>
              </w:rPr>
            </w:pPr>
            <w:r w:rsidRPr="00034111">
              <w:rPr>
                <w:rFonts w:asciiTheme="majorBidi" w:hAnsiTheme="majorBidi" w:cstheme="majorBidi"/>
                <w:snapToGrid w:val="0"/>
                <w:sz w:val="18"/>
                <w:szCs w:val="18"/>
                <w:cs/>
                <w:lang w:eastAsia="th-TH"/>
              </w:rPr>
              <w:t xml:space="preserve">ยอดคงเหลือ ณ วันที่ </w:t>
            </w:r>
            <w:r w:rsidRPr="00825BDB">
              <w:rPr>
                <w:rFonts w:asciiTheme="majorBidi" w:hAnsiTheme="majorBidi" w:cstheme="majorBidi"/>
                <w:snapToGrid w:val="0"/>
                <w:sz w:val="18"/>
                <w:szCs w:val="18"/>
                <w:lang w:val="en-GB" w:eastAsia="th-TH"/>
              </w:rPr>
              <w:t xml:space="preserve">31 </w:t>
            </w:r>
            <w:r w:rsidRPr="00034111">
              <w:rPr>
                <w:rFonts w:asciiTheme="majorBidi" w:hAnsiTheme="majorBidi" w:cstheme="majorBidi"/>
                <w:snapToGrid w:val="0"/>
                <w:sz w:val="18"/>
                <w:szCs w:val="18"/>
                <w:cs/>
                <w:lang w:eastAsia="th-TH"/>
              </w:rPr>
              <w:t xml:space="preserve">ธันวาคม </w:t>
            </w:r>
            <w:r w:rsidRPr="00825BDB">
              <w:rPr>
                <w:rFonts w:asciiTheme="majorBidi" w:hAnsiTheme="majorBidi" w:cstheme="majorBidi"/>
                <w:snapToGrid w:val="0"/>
                <w:sz w:val="18"/>
                <w:szCs w:val="18"/>
                <w:lang w:val="en-GB" w:eastAsia="th-TH"/>
              </w:rPr>
              <w:t>25</w:t>
            </w:r>
            <w:r w:rsidRPr="00825BDB">
              <w:rPr>
                <w:rFonts w:asciiTheme="majorBidi" w:hAnsiTheme="majorBidi" w:cstheme="majorBidi"/>
                <w:snapToGrid w:val="0"/>
                <w:sz w:val="18"/>
                <w:szCs w:val="18"/>
                <w:lang w:eastAsia="th-TH"/>
              </w:rPr>
              <w:t>61</w:t>
            </w:r>
          </w:p>
        </w:tc>
        <w:tc>
          <w:tcPr>
            <w:tcW w:w="100" w:type="dxa"/>
          </w:tcPr>
          <w:p w14:paraId="7121BFA3" w14:textId="77777777" w:rsidR="005031F9" w:rsidRPr="00825BDB" w:rsidRDefault="005031F9" w:rsidP="005A46BD">
            <w:pPr>
              <w:spacing w:line="240" w:lineRule="exact"/>
              <w:rPr>
                <w:rFonts w:asciiTheme="majorBidi" w:hAnsiTheme="majorBidi" w:cstheme="majorBidi"/>
                <w:sz w:val="18"/>
                <w:szCs w:val="18"/>
              </w:rPr>
            </w:pPr>
          </w:p>
        </w:tc>
        <w:tc>
          <w:tcPr>
            <w:tcW w:w="876" w:type="dxa"/>
          </w:tcPr>
          <w:p w14:paraId="36C1B13F" w14:textId="77777777" w:rsidR="005031F9" w:rsidRPr="00825BDB" w:rsidRDefault="005031F9" w:rsidP="005A46BD">
            <w:pPr>
              <w:spacing w:line="240" w:lineRule="exact"/>
              <w:ind w:right="198"/>
              <w:jc w:val="right"/>
              <w:rPr>
                <w:rFonts w:asciiTheme="majorBidi" w:hAnsiTheme="majorBidi" w:cstheme="majorBidi"/>
                <w:sz w:val="18"/>
                <w:szCs w:val="18"/>
              </w:rPr>
            </w:pPr>
            <w:r w:rsidRPr="00825BDB">
              <w:rPr>
                <w:rFonts w:asciiTheme="majorBidi" w:hAnsiTheme="majorBidi" w:cstheme="majorBidi"/>
                <w:sz w:val="18"/>
                <w:szCs w:val="18"/>
              </w:rPr>
              <w:t>-</w:t>
            </w:r>
          </w:p>
        </w:tc>
        <w:tc>
          <w:tcPr>
            <w:tcW w:w="100" w:type="dxa"/>
          </w:tcPr>
          <w:p w14:paraId="3FB9A06B" w14:textId="77777777" w:rsidR="005031F9" w:rsidRPr="00825BDB" w:rsidRDefault="005031F9" w:rsidP="005A46BD">
            <w:pPr>
              <w:spacing w:line="240" w:lineRule="exact"/>
              <w:ind w:right="57"/>
              <w:jc w:val="right"/>
              <w:rPr>
                <w:rFonts w:asciiTheme="majorBidi" w:hAnsiTheme="majorBidi" w:cstheme="majorBidi"/>
                <w:sz w:val="18"/>
                <w:szCs w:val="18"/>
              </w:rPr>
            </w:pPr>
          </w:p>
        </w:tc>
        <w:tc>
          <w:tcPr>
            <w:tcW w:w="876" w:type="dxa"/>
          </w:tcPr>
          <w:p w14:paraId="4F4BFD3D" w14:textId="77777777" w:rsidR="005031F9" w:rsidRPr="00825BDB" w:rsidRDefault="005031F9" w:rsidP="005A46BD">
            <w:pPr>
              <w:spacing w:line="240" w:lineRule="exact"/>
              <w:ind w:right="198"/>
              <w:jc w:val="right"/>
              <w:rPr>
                <w:rFonts w:asciiTheme="majorBidi" w:hAnsiTheme="majorBidi" w:cstheme="majorBidi"/>
                <w:sz w:val="18"/>
                <w:szCs w:val="18"/>
              </w:rPr>
            </w:pPr>
            <w:r w:rsidRPr="00825BDB">
              <w:rPr>
                <w:rFonts w:asciiTheme="majorBidi" w:hAnsiTheme="majorBidi" w:cstheme="majorBidi"/>
                <w:sz w:val="18"/>
                <w:szCs w:val="18"/>
              </w:rPr>
              <w:t>-</w:t>
            </w:r>
          </w:p>
        </w:tc>
        <w:tc>
          <w:tcPr>
            <w:tcW w:w="100" w:type="dxa"/>
          </w:tcPr>
          <w:p w14:paraId="313EFB3B" w14:textId="77777777" w:rsidR="005031F9" w:rsidRPr="00825BDB" w:rsidRDefault="005031F9" w:rsidP="005A46BD">
            <w:pPr>
              <w:spacing w:line="240" w:lineRule="exact"/>
              <w:ind w:right="198"/>
              <w:jc w:val="right"/>
              <w:rPr>
                <w:rFonts w:asciiTheme="majorBidi" w:hAnsiTheme="majorBidi" w:cstheme="majorBidi"/>
                <w:sz w:val="18"/>
                <w:szCs w:val="18"/>
              </w:rPr>
            </w:pPr>
          </w:p>
        </w:tc>
        <w:tc>
          <w:tcPr>
            <w:tcW w:w="892" w:type="dxa"/>
          </w:tcPr>
          <w:p w14:paraId="5838D9C1" w14:textId="77777777" w:rsidR="005031F9" w:rsidRPr="00825BDB" w:rsidRDefault="005031F9" w:rsidP="005A46BD">
            <w:pPr>
              <w:spacing w:line="240" w:lineRule="exact"/>
              <w:ind w:right="198"/>
              <w:jc w:val="right"/>
              <w:rPr>
                <w:rFonts w:asciiTheme="majorBidi" w:hAnsiTheme="majorBidi" w:cstheme="majorBidi"/>
                <w:sz w:val="18"/>
                <w:szCs w:val="18"/>
              </w:rPr>
            </w:pPr>
            <w:r w:rsidRPr="00825BDB">
              <w:rPr>
                <w:rFonts w:asciiTheme="majorBidi" w:hAnsiTheme="majorBidi" w:cstheme="majorBidi"/>
                <w:sz w:val="18"/>
                <w:szCs w:val="18"/>
              </w:rPr>
              <w:t>-</w:t>
            </w:r>
          </w:p>
        </w:tc>
        <w:tc>
          <w:tcPr>
            <w:tcW w:w="100" w:type="dxa"/>
          </w:tcPr>
          <w:p w14:paraId="18069A5B" w14:textId="77777777" w:rsidR="005031F9" w:rsidRPr="00825BDB" w:rsidRDefault="005031F9" w:rsidP="005A46BD">
            <w:pPr>
              <w:spacing w:line="240" w:lineRule="exact"/>
              <w:ind w:right="57"/>
              <w:jc w:val="right"/>
              <w:rPr>
                <w:rFonts w:asciiTheme="majorBidi" w:hAnsiTheme="majorBidi" w:cstheme="majorBidi"/>
                <w:sz w:val="18"/>
                <w:szCs w:val="18"/>
              </w:rPr>
            </w:pPr>
          </w:p>
        </w:tc>
        <w:tc>
          <w:tcPr>
            <w:tcW w:w="909" w:type="dxa"/>
          </w:tcPr>
          <w:p w14:paraId="505C5559" w14:textId="77777777" w:rsidR="005031F9" w:rsidRPr="00825BDB" w:rsidRDefault="005031F9" w:rsidP="005A46BD">
            <w:pPr>
              <w:spacing w:line="240" w:lineRule="exact"/>
              <w:ind w:right="57"/>
              <w:jc w:val="right"/>
              <w:rPr>
                <w:rFonts w:asciiTheme="majorBidi" w:hAnsiTheme="majorBidi" w:cstheme="majorBidi"/>
                <w:sz w:val="18"/>
                <w:szCs w:val="18"/>
              </w:rPr>
            </w:pPr>
            <w:r w:rsidRPr="00825BDB">
              <w:rPr>
                <w:rFonts w:asciiTheme="majorBidi" w:hAnsiTheme="majorBidi" w:cstheme="majorBidi"/>
                <w:sz w:val="18"/>
                <w:szCs w:val="18"/>
              </w:rPr>
              <w:t>6,824,882</w:t>
            </w:r>
          </w:p>
        </w:tc>
        <w:tc>
          <w:tcPr>
            <w:tcW w:w="100" w:type="dxa"/>
          </w:tcPr>
          <w:p w14:paraId="01430B55" w14:textId="77777777" w:rsidR="005031F9" w:rsidRPr="00825BDB" w:rsidRDefault="005031F9" w:rsidP="005A46BD">
            <w:pPr>
              <w:spacing w:line="240" w:lineRule="exact"/>
              <w:ind w:right="57"/>
              <w:jc w:val="right"/>
              <w:rPr>
                <w:rFonts w:asciiTheme="majorBidi" w:hAnsiTheme="majorBidi" w:cstheme="majorBidi"/>
                <w:sz w:val="18"/>
                <w:szCs w:val="18"/>
              </w:rPr>
            </w:pPr>
          </w:p>
        </w:tc>
        <w:tc>
          <w:tcPr>
            <w:tcW w:w="908" w:type="dxa"/>
          </w:tcPr>
          <w:p w14:paraId="041660BF" w14:textId="77777777" w:rsidR="005031F9" w:rsidRPr="00825BDB" w:rsidRDefault="005031F9" w:rsidP="005A46BD">
            <w:pPr>
              <w:spacing w:line="240" w:lineRule="exact"/>
              <w:ind w:right="198"/>
              <w:jc w:val="right"/>
              <w:rPr>
                <w:rFonts w:asciiTheme="majorBidi" w:hAnsiTheme="majorBidi" w:cstheme="majorBidi"/>
                <w:sz w:val="18"/>
                <w:szCs w:val="18"/>
              </w:rPr>
            </w:pPr>
            <w:r w:rsidRPr="00825BDB">
              <w:rPr>
                <w:rFonts w:asciiTheme="majorBidi" w:hAnsiTheme="majorBidi" w:cstheme="majorBidi"/>
                <w:sz w:val="18"/>
                <w:szCs w:val="18"/>
              </w:rPr>
              <w:t>-</w:t>
            </w:r>
          </w:p>
        </w:tc>
        <w:tc>
          <w:tcPr>
            <w:tcW w:w="101" w:type="dxa"/>
          </w:tcPr>
          <w:p w14:paraId="698A40F3" w14:textId="77777777" w:rsidR="005031F9" w:rsidRPr="00825BDB" w:rsidRDefault="005031F9" w:rsidP="005A46BD">
            <w:pPr>
              <w:spacing w:line="240" w:lineRule="exact"/>
              <w:ind w:right="198"/>
              <w:jc w:val="right"/>
              <w:rPr>
                <w:rFonts w:asciiTheme="majorBidi" w:hAnsiTheme="majorBidi" w:cstheme="majorBidi"/>
                <w:sz w:val="18"/>
                <w:szCs w:val="18"/>
              </w:rPr>
            </w:pPr>
          </w:p>
        </w:tc>
        <w:tc>
          <w:tcPr>
            <w:tcW w:w="1033" w:type="dxa"/>
          </w:tcPr>
          <w:p w14:paraId="77EA8D23" w14:textId="77777777" w:rsidR="005031F9" w:rsidRPr="00825BDB" w:rsidRDefault="005031F9" w:rsidP="005A46BD">
            <w:pPr>
              <w:spacing w:line="240" w:lineRule="exact"/>
              <w:ind w:right="198"/>
              <w:jc w:val="right"/>
              <w:rPr>
                <w:rFonts w:asciiTheme="majorBidi" w:hAnsiTheme="majorBidi" w:cstheme="majorBidi"/>
                <w:sz w:val="18"/>
                <w:szCs w:val="18"/>
              </w:rPr>
            </w:pPr>
            <w:r w:rsidRPr="00825BDB">
              <w:rPr>
                <w:rFonts w:asciiTheme="majorBidi" w:hAnsiTheme="majorBidi" w:cstheme="majorBidi"/>
                <w:sz w:val="18"/>
                <w:szCs w:val="18"/>
              </w:rPr>
              <w:t>-</w:t>
            </w:r>
          </w:p>
        </w:tc>
        <w:tc>
          <w:tcPr>
            <w:tcW w:w="105" w:type="dxa"/>
          </w:tcPr>
          <w:p w14:paraId="7C357704" w14:textId="77777777" w:rsidR="005031F9" w:rsidRPr="00825BDB" w:rsidRDefault="005031F9" w:rsidP="005A46BD">
            <w:pPr>
              <w:spacing w:line="240" w:lineRule="exact"/>
              <w:ind w:right="198"/>
              <w:jc w:val="right"/>
              <w:rPr>
                <w:rFonts w:asciiTheme="majorBidi" w:hAnsiTheme="majorBidi" w:cstheme="majorBidi"/>
                <w:sz w:val="18"/>
                <w:szCs w:val="18"/>
              </w:rPr>
            </w:pPr>
          </w:p>
        </w:tc>
        <w:tc>
          <w:tcPr>
            <w:tcW w:w="916" w:type="dxa"/>
          </w:tcPr>
          <w:p w14:paraId="2A23C5AC" w14:textId="77777777" w:rsidR="005031F9" w:rsidRPr="00825BDB" w:rsidRDefault="005031F9" w:rsidP="005A46BD">
            <w:pPr>
              <w:spacing w:line="240" w:lineRule="exact"/>
              <w:ind w:right="198"/>
              <w:jc w:val="right"/>
              <w:rPr>
                <w:rFonts w:asciiTheme="majorBidi" w:hAnsiTheme="majorBidi" w:cstheme="majorBidi"/>
                <w:sz w:val="18"/>
                <w:szCs w:val="18"/>
              </w:rPr>
            </w:pPr>
            <w:r w:rsidRPr="00825BDB">
              <w:rPr>
                <w:rFonts w:asciiTheme="majorBidi" w:hAnsiTheme="majorBidi" w:cstheme="majorBidi"/>
                <w:sz w:val="18"/>
                <w:szCs w:val="18"/>
              </w:rPr>
              <w:t>-</w:t>
            </w:r>
          </w:p>
        </w:tc>
        <w:tc>
          <w:tcPr>
            <w:tcW w:w="103" w:type="dxa"/>
          </w:tcPr>
          <w:p w14:paraId="39631CA5" w14:textId="77777777" w:rsidR="005031F9" w:rsidRPr="00825BDB" w:rsidRDefault="005031F9" w:rsidP="005A46BD">
            <w:pPr>
              <w:spacing w:line="240" w:lineRule="exact"/>
              <w:ind w:right="198"/>
              <w:jc w:val="right"/>
              <w:rPr>
                <w:rFonts w:asciiTheme="majorBidi" w:hAnsiTheme="majorBidi" w:cstheme="majorBidi"/>
                <w:sz w:val="18"/>
                <w:szCs w:val="18"/>
              </w:rPr>
            </w:pPr>
          </w:p>
        </w:tc>
        <w:tc>
          <w:tcPr>
            <w:tcW w:w="870" w:type="dxa"/>
          </w:tcPr>
          <w:p w14:paraId="2A4EB285" w14:textId="77777777" w:rsidR="005031F9" w:rsidRPr="00825BDB" w:rsidRDefault="005031F9" w:rsidP="005A46BD">
            <w:pPr>
              <w:spacing w:line="240" w:lineRule="exact"/>
              <w:ind w:right="198"/>
              <w:jc w:val="right"/>
              <w:rPr>
                <w:rFonts w:asciiTheme="majorBidi" w:hAnsiTheme="majorBidi" w:cstheme="majorBidi"/>
                <w:sz w:val="18"/>
                <w:szCs w:val="18"/>
              </w:rPr>
            </w:pPr>
            <w:r w:rsidRPr="00825BDB">
              <w:rPr>
                <w:rFonts w:asciiTheme="majorBidi" w:hAnsiTheme="majorBidi" w:cstheme="majorBidi"/>
                <w:sz w:val="18"/>
                <w:szCs w:val="18"/>
              </w:rPr>
              <w:t>-</w:t>
            </w:r>
          </w:p>
        </w:tc>
        <w:tc>
          <w:tcPr>
            <w:tcW w:w="100" w:type="dxa"/>
          </w:tcPr>
          <w:p w14:paraId="28236438" w14:textId="77777777" w:rsidR="005031F9" w:rsidRPr="00825BDB" w:rsidRDefault="005031F9" w:rsidP="005A46BD">
            <w:pPr>
              <w:spacing w:line="240" w:lineRule="exact"/>
              <w:ind w:right="198"/>
              <w:jc w:val="right"/>
              <w:rPr>
                <w:rFonts w:asciiTheme="majorBidi" w:hAnsiTheme="majorBidi" w:cstheme="majorBidi"/>
                <w:sz w:val="18"/>
                <w:szCs w:val="18"/>
              </w:rPr>
            </w:pPr>
          </w:p>
        </w:tc>
        <w:tc>
          <w:tcPr>
            <w:tcW w:w="911" w:type="dxa"/>
          </w:tcPr>
          <w:p w14:paraId="70C89241" w14:textId="77777777" w:rsidR="005031F9" w:rsidRPr="00825BDB" w:rsidRDefault="005031F9" w:rsidP="005A46BD">
            <w:pPr>
              <w:spacing w:line="240" w:lineRule="exact"/>
              <w:ind w:right="198"/>
              <w:jc w:val="right"/>
              <w:rPr>
                <w:rFonts w:asciiTheme="majorBidi" w:hAnsiTheme="majorBidi" w:cstheme="majorBidi"/>
                <w:sz w:val="18"/>
                <w:szCs w:val="18"/>
              </w:rPr>
            </w:pPr>
            <w:r w:rsidRPr="00825BDB">
              <w:rPr>
                <w:rFonts w:asciiTheme="majorBidi" w:hAnsiTheme="majorBidi" w:cstheme="majorBidi"/>
                <w:sz w:val="18"/>
                <w:szCs w:val="18"/>
              </w:rPr>
              <w:t>-</w:t>
            </w:r>
          </w:p>
        </w:tc>
        <w:tc>
          <w:tcPr>
            <w:tcW w:w="110" w:type="dxa"/>
          </w:tcPr>
          <w:p w14:paraId="599FC69E" w14:textId="77777777" w:rsidR="005031F9" w:rsidRPr="00825BDB" w:rsidRDefault="005031F9" w:rsidP="005A46BD">
            <w:pPr>
              <w:spacing w:line="240" w:lineRule="exact"/>
              <w:ind w:right="198"/>
              <w:jc w:val="right"/>
              <w:rPr>
                <w:rFonts w:asciiTheme="majorBidi" w:hAnsiTheme="majorBidi" w:cstheme="majorBidi"/>
                <w:sz w:val="18"/>
                <w:szCs w:val="18"/>
              </w:rPr>
            </w:pPr>
          </w:p>
        </w:tc>
        <w:tc>
          <w:tcPr>
            <w:tcW w:w="924" w:type="dxa"/>
          </w:tcPr>
          <w:p w14:paraId="619370BD" w14:textId="77777777" w:rsidR="005031F9" w:rsidRPr="00825BDB" w:rsidRDefault="005031F9" w:rsidP="005A46BD">
            <w:pPr>
              <w:spacing w:line="240" w:lineRule="exact"/>
              <w:ind w:right="198"/>
              <w:jc w:val="right"/>
              <w:rPr>
                <w:rFonts w:asciiTheme="majorBidi" w:hAnsiTheme="majorBidi" w:cstheme="majorBidi"/>
                <w:sz w:val="18"/>
                <w:szCs w:val="18"/>
              </w:rPr>
            </w:pPr>
            <w:r w:rsidRPr="00825BDB">
              <w:rPr>
                <w:rFonts w:asciiTheme="majorBidi" w:hAnsiTheme="majorBidi" w:cstheme="majorBidi"/>
                <w:sz w:val="18"/>
                <w:szCs w:val="18"/>
              </w:rPr>
              <w:t>-</w:t>
            </w:r>
          </w:p>
        </w:tc>
        <w:tc>
          <w:tcPr>
            <w:tcW w:w="140" w:type="dxa"/>
          </w:tcPr>
          <w:p w14:paraId="7058FE97" w14:textId="77777777" w:rsidR="005031F9" w:rsidRPr="00825BDB" w:rsidRDefault="005031F9" w:rsidP="005A46BD">
            <w:pPr>
              <w:spacing w:line="240" w:lineRule="exact"/>
              <w:ind w:right="239"/>
              <w:jc w:val="right"/>
              <w:rPr>
                <w:rFonts w:asciiTheme="majorBidi" w:hAnsiTheme="majorBidi" w:cstheme="majorBidi"/>
                <w:sz w:val="18"/>
                <w:szCs w:val="18"/>
              </w:rPr>
            </w:pPr>
          </w:p>
        </w:tc>
        <w:tc>
          <w:tcPr>
            <w:tcW w:w="953" w:type="dxa"/>
          </w:tcPr>
          <w:p w14:paraId="212BD155" w14:textId="77777777" w:rsidR="005031F9" w:rsidRPr="00825BDB" w:rsidRDefault="005031F9" w:rsidP="005A46BD">
            <w:pPr>
              <w:spacing w:line="240" w:lineRule="exact"/>
              <w:ind w:right="57"/>
              <w:jc w:val="right"/>
              <w:rPr>
                <w:rFonts w:asciiTheme="majorBidi" w:hAnsiTheme="majorBidi" w:cstheme="majorBidi"/>
                <w:sz w:val="18"/>
                <w:szCs w:val="18"/>
              </w:rPr>
            </w:pPr>
            <w:r w:rsidRPr="00825BDB">
              <w:rPr>
                <w:rFonts w:asciiTheme="majorBidi" w:hAnsiTheme="majorBidi" w:cstheme="majorBidi"/>
                <w:sz w:val="18"/>
                <w:szCs w:val="18"/>
              </w:rPr>
              <w:t>6,824,882</w:t>
            </w:r>
          </w:p>
        </w:tc>
      </w:tr>
      <w:tr w:rsidR="005031F9" w:rsidRPr="00825BDB" w14:paraId="4CE8B265" w14:textId="77777777" w:rsidTr="005031F9">
        <w:trPr>
          <w:trHeight w:val="82"/>
        </w:trPr>
        <w:tc>
          <w:tcPr>
            <w:tcW w:w="2551" w:type="dxa"/>
          </w:tcPr>
          <w:p w14:paraId="0E52F63C" w14:textId="77777777" w:rsidR="005031F9" w:rsidRPr="00034111" w:rsidRDefault="005031F9" w:rsidP="005A46BD">
            <w:pPr>
              <w:spacing w:line="240" w:lineRule="exact"/>
              <w:rPr>
                <w:rFonts w:asciiTheme="majorBidi" w:hAnsiTheme="majorBidi" w:cstheme="majorBidi"/>
                <w:snapToGrid w:val="0"/>
                <w:sz w:val="18"/>
                <w:szCs w:val="18"/>
                <w:cs/>
                <w:lang w:eastAsia="th-TH"/>
              </w:rPr>
            </w:pPr>
            <w:r w:rsidRPr="00034111">
              <w:rPr>
                <w:rFonts w:asciiTheme="majorBidi" w:hAnsiTheme="majorBidi" w:cstheme="majorBidi"/>
                <w:snapToGrid w:val="0"/>
                <w:sz w:val="18"/>
                <w:szCs w:val="18"/>
                <w:cs/>
                <w:lang w:eastAsia="th-TH"/>
              </w:rPr>
              <w:t>ค่าเผื่อการด้อยค่าสำหรับปี</w:t>
            </w:r>
          </w:p>
        </w:tc>
        <w:tc>
          <w:tcPr>
            <w:tcW w:w="100" w:type="dxa"/>
          </w:tcPr>
          <w:p w14:paraId="1FBD05FC" w14:textId="77777777" w:rsidR="005031F9" w:rsidRPr="00825BDB" w:rsidRDefault="005031F9" w:rsidP="005A46BD">
            <w:pPr>
              <w:spacing w:line="240" w:lineRule="exact"/>
              <w:rPr>
                <w:rFonts w:asciiTheme="majorBidi" w:hAnsiTheme="majorBidi" w:cstheme="majorBidi"/>
                <w:sz w:val="18"/>
                <w:szCs w:val="18"/>
              </w:rPr>
            </w:pPr>
          </w:p>
        </w:tc>
        <w:tc>
          <w:tcPr>
            <w:tcW w:w="876" w:type="dxa"/>
          </w:tcPr>
          <w:p w14:paraId="319B5224" w14:textId="77777777" w:rsidR="005031F9" w:rsidRPr="00825BDB" w:rsidRDefault="005031F9" w:rsidP="005A46BD">
            <w:pPr>
              <w:spacing w:line="240" w:lineRule="exact"/>
              <w:ind w:right="198"/>
              <w:jc w:val="right"/>
              <w:rPr>
                <w:rFonts w:asciiTheme="majorBidi" w:hAnsiTheme="majorBidi" w:cstheme="majorBidi"/>
                <w:sz w:val="18"/>
                <w:szCs w:val="18"/>
              </w:rPr>
            </w:pPr>
            <w:r w:rsidRPr="00825BDB">
              <w:rPr>
                <w:rFonts w:asciiTheme="majorBidi" w:hAnsiTheme="majorBidi" w:cstheme="majorBidi"/>
                <w:sz w:val="18"/>
                <w:szCs w:val="18"/>
              </w:rPr>
              <w:t>-</w:t>
            </w:r>
          </w:p>
        </w:tc>
        <w:tc>
          <w:tcPr>
            <w:tcW w:w="100" w:type="dxa"/>
          </w:tcPr>
          <w:p w14:paraId="2EAAEE65" w14:textId="77777777" w:rsidR="005031F9" w:rsidRPr="00825BDB" w:rsidRDefault="005031F9" w:rsidP="005A46BD">
            <w:pPr>
              <w:spacing w:line="240" w:lineRule="exact"/>
              <w:ind w:right="57"/>
              <w:jc w:val="right"/>
              <w:rPr>
                <w:rFonts w:asciiTheme="majorBidi" w:hAnsiTheme="majorBidi" w:cstheme="majorBidi"/>
                <w:sz w:val="18"/>
                <w:szCs w:val="18"/>
              </w:rPr>
            </w:pPr>
          </w:p>
        </w:tc>
        <w:tc>
          <w:tcPr>
            <w:tcW w:w="876" w:type="dxa"/>
          </w:tcPr>
          <w:p w14:paraId="6E885ED2" w14:textId="77777777" w:rsidR="005031F9" w:rsidRPr="00825BDB" w:rsidRDefault="005031F9" w:rsidP="005A46BD">
            <w:pPr>
              <w:spacing w:line="240" w:lineRule="exact"/>
              <w:ind w:right="198"/>
              <w:jc w:val="right"/>
              <w:rPr>
                <w:rFonts w:asciiTheme="majorBidi" w:hAnsiTheme="majorBidi" w:cstheme="majorBidi"/>
                <w:sz w:val="18"/>
                <w:szCs w:val="18"/>
              </w:rPr>
            </w:pPr>
            <w:r w:rsidRPr="00825BDB">
              <w:rPr>
                <w:rFonts w:asciiTheme="majorBidi" w:hAnsiTheme="majorBidi" w:cstheme="majorBidi"/>
                <w:sz w:val="18"/>
                <w:szCs w:val="18"/>
              </w:rPr>
              <w:t>-</w:t>
            </w:r>
          </w:p>
        </w:tc>
        <w:tc>
          <w:tcPr>
            <w:tcW w:w="100" w:type="dxa"/>
          </w:tcPr>
          <w:p w14:paraId="00AA9F18" w14:textId="77777777" w:rsidR="005031F9" w:rsidRPr="00825BDB" w:rsidRDefault="005031F9" w:rsidP="005A46BD">
            <w:pPr>
              <w:spacing w:line="240" w:lineRule="exact"/>
              <w:ind w:right="198"/>
              <w:jc w:val="right"/>
              <w:rPr>
                <w:rFonts w:asciiTheme="majorBidi" w:hAnsiTheme="majorBidi" w:cstheme="majorBidi"/>
                <w:sz w:val="18"/>
                <w:szCs w:val="18"/>
              </w:rPr>
            </w:pPr>
          </w:p>
        </w:tc>
        <w:tc>
          <w:tcPr>
            <w:tcW w:w="892" w:type="dxa"/>
          </w:tcPr>
          <w:p w14:paraId="2CA6187D" w14:textId="77777777" w:rsidR="005031F9" w:rsidRPr="00825BDB" w:rsidRDefault="005031F9" w:rsidP="005A46BD">
            <w:pPr>
              <w:spacing w:line="240" w:lineRule="exact"/>
              <w:ind w:right="198"/>
              <w:jc w:val="right"/>
              <w:rPr>
                <w:rFonts w:asciiTheme="majorBidi" w:hAnsiTheme="majorBidi" w:cstheme="majorBidi"/>
                <w:sz w:val="18"/>
                <w:szCs w:val="18"/>
              </w:rPr>
            </w:pPr>
            <w:r w:rsidRPr="00825BDB">
              <w:rPr>
                <w:rFonts w:asciiTheme="majorBidi" w:hAnsiTheme="majorBidi" w:cstheme="majorBidi"/>
                <w:sz w:val="18"/>
                <w:szCs w:val="18"/>
              </w:rPr>
              <w:t>-</w:t>
            </w:r>
          </w:p>
        </w:tc>
        <w:tc>
          <w:tcPr>
            <w:tcW w:w="100" w:type="dxa"/>
          </w:tcPr>
          <w:p w14:paraId="7B0632CC" w14:textId="77777777" w:rsidR="005031F9" w:rsidRPr="00825BDB" w:rsidRDefault="005031F9" w:rsidP="005A46BD">
            <w:pPr>
              <w:spacing w:line="240" w:lineRule="exact"/>
              <w:ind w:right="57"/>
              <w:jc w:val="right"/>
              <w:rPr>
                <w:rFonts w:asciiTheme="majorBidi" w:hAnsiTheme="majorBidi" w:cstheme="majorBidi"/>
                <w:sz w:val="18"/>
                <w:szCs w:val="18"/>
              </w:rPr>
            </w:pPr>
          </w:p>
        </w:tc>
        <w:tc>
          <w:tcPr>
            <w:tcW w:w="909" w:type="dxa"/>
          </w:tcPr>
          <w:p w14:paraId="37D7BB14" w14:textId="77777777" w:rsidR="005031F9" w:rsidRPr="00825BDB" w:rsidRDefault="005031F9" w:rsidP="005A46BD">
            <w:pPr>
              <w:spacing w:line="240" w:lineRule="exact"/>
              <w:ind w:right="57"/>
              <w:jc w:val="right"/>
              <w:rPr>
                <w:rFonts w:asciiTheme="majorBidi" w:hAnsiTheme="majorBidi" w:cstheme="majorBidi"/>
                <w:sz w:val="18"/>
                <w:szCs w:val="18"/>
              </w:rPr>
            </w:pPr>
            <w:r w:rsidRPr="00825BDB">
              <w:rPr>
                <w:rFonts w:asciiTheme="majorBidi" w:hAnsiTheme="majorBidi" w:cstheme="majorBidi"/>
                <w:sz w:val="18"/>
                <w:szCs w:val="18"/>
              </w:rPr>
              <w:t>4,195,808</w:t>
            </w:r>
          </w:p>
        </w:tc>
        <w:tc>
          <w:tcPr>
            <w:tcW w:w="100" w:type="dxa"/>
          </w:tcPr>
          <w:p w14:paraId="6A30ACFA" w14:textId="77777777" w:rsidR="005031F9" w:rsidRPr="00825BDB" w:rsidRDefault="005031F9" w:rsidP="005A46BD">
            <w:pPr>
              <w:spacing w:line="240" w:lineRule="exact"/>
              <w:ind w:right="57"/>
              <w:jc w:val="right"/>
              <w:rPr>
                <w:rFonts w:asciiTheme="majorBidi" w:hAnsiTheme="majorBidi" w:cstheme="majorBidi"/>
                <w:sz w:val="18"/>
                <w:szCs w:val="18"/>
              </w:rPr>
            </w:pPr>
          </w:p>
        </w:tc>
        <w:tc>
          <w:tcPr>
            <w:tcW w:w="908" w:type="dxa"/>
          </w:tcPr>
          <w:p w14:paraId="6868F44B" w14:textId="77777777" w:rsidR="005031F9" w:rsidRPr="00825BDB" w:rsidRDefault="005031F9" w:rsidP="005A46BD">
            <w:pPr>
              <w:spacing w:line="240" w:lineRule="exact"/>
              <w:ind w:right="198"/>
              <w:jc w:val="right"/>
              <w:rPr>
                <w:rFonts w:asciiTheme="majorBidi" w:hAnsiTheme="majorBidi" w:cstheme="majorBidi"/>
                <w:sz w:val="18"/>
                <w:szCs w:val="18"/>
              </w:rPr>
            </w:pPr>
            <w:r w:rsidRPr="00825BDB">
              <w:rPr>
                <w:rFonts w:asciiTheme="majorBidi" w:hAnsiTheme="majorBidi" w:cstheme="majorBidi"/>
                <w:sz w:val="18"/>
                <w:szCs w:val="18"/>
              </w:rPr>
              <w:t>-</w:t>
            </w:r>
          </w:p>
        </w:tc>
        <w:tc>
          <w:tcPr>
            <w:tcW w:w="101" w:type="dxa"/>
          </w:tcPr>
          <w:p w14:paraId="1D70DCA8" w14:textId="77777777" w:rsidR="005031F9" w:rsidRPr="00825BDB" w:rsidRDefault="005031F9" w:rsidP="005A46BD">
            <w:pPr>
              <w:spacing w:line="240" w:lineRule="exact"/>
              <w:ind w:right="198"/>
              <w:jc w:val="right"/>
              <w:rPr>
                <w:rFonts w:asciiTheme="majorBidi" w:hAnsiTheme="majorBidi" w:cstheme="majorBidi"/>
                <w:sz w:val="18"/>
                <w:szCs w:val="18"/>
              </w:rPr>
            </w:pPr>
          </w:p>
        </w:tc>
        <w:tc>
          <w:tcPr>
            <w:tcW w:w="1033" w:type="dxa"/>
          </w:tcPr>
          <w:p w14:paraId="0DCDD2BB" w14:textId="77777777" w:rsidR="005031F9" w:rsidRPr="00825BDB" w:rsidRDefault="005031F9" w:rsidP="005A46BD">
            <w:pPr>
              <w:spacing w:line="240" w:lineRule="exact"/>
              <w:ind w:right="198"/>
              <w:jc w:val="right"/>
              <w:rPr>
                <w:rFonts w:asciiTheme="majorBidi" w:hAnsiTheme="majorBidi" w:cstheme="majorBidi"/>
                <w:sz w:val="18"/>
                <w:szCs w:val="18"/>
              </w:rPr>
            </w:pPr>
            <w:r w:rsidRPr="00825BDB">
              <w:rPr>
                <w:rFonts w:asciiTheme="majorBidi" w:hAnsiTheme="majorBidi" w:cstheme="majorBidi"/>
                <w:sz w:val="18"/>
                <w:szCs w:val="18"/>
              </w:rPr>
              <w:t>-</w:t>
            </w:r>
          </w:p>
        </w:tc>
        <w:tc>
          <w:tcPr>
            <w:tcW w:w="105" w:type="dxa"/>
          </w:tcPr>
          <w:p w14:paraId="2C19FE2A" w14:textId="77777777" w:rsidR="005031F9" w:rsidRPr="00825BDB" w:rsidRDefault="005031F9" w:rsidP="005A46BD">
            <w:pPr>
              <w:spacing w:line="240" w:lineRule="exact"/>
              <w:ind w:right="198"/>
              <w:jc w:val="right"/>
              <w:rPr>
                <w:rFonts w:asciiTheme="majorBidi" w:hAnsiTheme="majorBidi" w:cstheme="majorBidi"/>
                <w:sz w:val="18"/>
                <w:szCs w:val="18"/>
              </w:rPr>
            </w:pPr>
          </w:p>
        </w:tc>
        <w:tc>
          <w:tcPr>
            <w:tcW w:w="916" w:type="dxa"/>
          </w:tcPr>
          <w:p w14:paraId="7C386DDE" w14:textId="77777777" w:rsidR="005031F9" w:rsidRPr="00825BDB" w:rsidRDefault="005031F9" w:rsidP="005A46BD">
            <w:pPr>
              <w:spacing w:line="240" w:lineRule="exact"/>
              <w:ind w:right="198"/>
              <w:jc w:val="right"/>
              <w:rPr>
                <w:rFonts w:asciiTheme="majorBidi" w:hAnsiTheme="majorBidi" w:cstheme="majorBidi"/>
                <w:sz w:val="18"/>
                <w:szCs w:val="18"/>
              </w:rPr>
            </w:pPr>
            <w:r w:rsidRPr="00825BDB">
              <w:rPr>
                <w:rFonts w:asciiTheme="majorBidi" w:hAnsiTheme="majorBidi" w:cstheme="majorBidi"/>
                <w:sz w:val="18"/>
                <w:szCs w:val="18"/>
              </w:rPr>
              <w:t>-</w:t>
            </w:r>
          </w:p>
        </w:tc>
        <w:tc>
          <w:tcPr>
            <w:tcW w:w="103" w:type="dxa"/>
          </w:tcPr>
          <w:p w14:paraId="1BDBCAF9" w14:textId="77777777" w:rsidR="005031F9" w:rsidRPr="00825BDB" w:rsidRDefault="005031F9" w:rsidP="005A46BD">
            <w:pPr>
              <w:spacing w:line="240" w:lineRule="exact"/>
              <w:ind w:right="198"/>
              <w:jc w:val="right"/>
              <w:rPr>
                <w:rFonts w:asciiTheme="majorBidi" w:hAnsiTheme="majorBidi" w:cstheme="majorBidi"/>
                <w:sz w:val="18"/>
                <w:szCs w:val="18"/>
              </w:rPr>
            </w:pPr>
          </w:p>
        </w:tc>
        <w:tc>
          <w:tcPr>
            <w:tcW w:w="870" w:type="dxa"/>
          </w:tcPr>
          <w:p w14:paraId="5A066688" w14:textId="77777777" w:rsidR="005031F9" w:rsidRPr="00825BDB" w:rsidRDefault="005031F9" w:rsidP="005A46BD">
            <w:pPr>
              <w:spacing w:line="240" w:lineRule="exact"/>
              <w:ind w:right="198"/>
              <w:jc w:val="right"/>
              <w:rPr>
                <w:rFonts w:asciiTheme="majorBidi" w:hAnsiTheme="majorBidi" w:cstheme="majorBidi"/>
                <w:sz w:val="18"/>
                <w:szCs w:val="18"/>
              </w:rPr>
            </w:pPr>
            <w:r w:rsidRPr="00825BDB">
              <w:rPr>
                <w:rFonts w:asciiTheme="majorBidi" w:hAnsiTheme="majorBidi" w:cstheme="majorBidi"/>
                <w:sz w:val="18"/>
                <w:szCs w:val="18"/>
              </w:rPr>
              <w:t>-</w:t>
            </w:r>
          </w:p>
        </w:tc>
        <w:tc>
          <w:tcPr>
            <w:tcW w:w="100" w:type="dxa"/>
          </w:tcPr>
          <w:p w14:paraId="42985276" w14:textId="77777777" w:rsidR="005031F9" w:rsidRPr="00825BDB" w:rsidRDefault="005031F9" w:rsidP="005A46BD">
            <w:pPr>
              <w:spacing w:line="240" w:lineRule="exact"/>
              <w:ind w:right="198"/>
              <w:jc w:val="right"/>
              <w:rPr>
                <w:rFonts w:asciiTheme="majorBidi" w:hAnsiTheme="majorBidi" w:cstheme="majorBidi"/>
                <w:sz w:val="18"/>
                <w:szCs w:val="18"/>
              </w:rPr>
            </w:pPr>
          </w:p>
        </w:tc>
        <w:tc>
          <w:tcPr>
            <w:tcW w:w="911" w:type="dxa"/>
          </w:tcPr>
          <w:p w14:paraId="68A057A6" w14:textId="77777777" w:rsidR="005031F9" w:rsidRPr="00825BDB" w:rsidRDefault="005031F9" w:rsidP="005A46BD">
            <w:pPr>
              <w:spacing w:line="240" w:lineRule="exact"/>
              <w:ind w:right="198"/>
              <w:jc w:val="right"/>
              <w:rPr>
                <w:rFonts w:asciiTheme="majorBidi" w:hAnsiTheme="majorBidi" w:cstheme="majorBidi"/>
                <w:sz w:val="18"/>
                <w:szCs w:val="18"/>
              </w:rPr>
            </w:pPr>
            <w:r w:rsidRPr="00825BDB">
              <w:rPr>
                <w:rFonts w:asciiTheme="majorBidi" w:hAnsiTheme="majorBidi" w:cstheme="majorBidi"/>
                <w:sz w:val="18"/>
                <w:szCs w:val="18"/>
              </w:rPr>
              <w:t>-</w:t>
            </w:r>
          </w:p>
        </w:tc>
        <w:tc>
          <w:tcPr>
            <w:tcW w:w="110" w:type="dxa"/>
          </w:tcPr>
          <w:p w14:paraId="6A4F72E3" w14:textId="77777777" w:rsidR="005031F9" w:rsidRPr="00825BDB" w:rsidRDefault="005031F9" w:rsidP="005A46BD">
            <w:pPr>
              <w:spacing w:line="240" w:lineRule="exact"/>
              <w:ind w:right="198"/>
              <w:jc w:val="right"/>
              <w:rPr>
                <w:rFonts w:asciiTheme="majorBidi" w:hAnsiTheme="majorBidi" w:cstheme="majorBidi"/>
                <w:sz w:val="18"/>
                <w:szCs w:val="18"/>
              </w:rPr>
            </w:pPr>
          </w:p>
        </w:tc>
        <w:tc>
          <w:tcPr>
            <w:tcW w:w="924" w:type="dxa"/>
          </w:tcPr>
          <w:p w14:paraId="04F76AC6" w14:textId="77777777" w:rsidR="005031F9" w:rsidRPr="00825BDB" w:rsidRDefault="005031F9" w:rsidP="005A46BD">
            <w:pPr>
              <w:spacing w:line="240" w:lineRule="exact"/>
              <w:ind w:right="198"/>
              <w:jc w:val="right"/>
              <w:rPr>
                <w:rFonts w:asciiTheme="majorBidi" w:hAnsiTheme="majorBidi" w:cstheme="majorBidi"/>
                <w:sz w:val="18"/>
                <w:szCs w:val="18"/>
              </w:rPr>
            </w:pPr>
            <w:r w:rsidRPr="00825BDB">
              <w:rPr>
                <w:rFonts w:asciiTheme="majorBidi" w:hAnsiTheme="majorBidi" w:cstheme="majorBidi"/>
                <w:sz w:val="18"/>
                <w:szCs w:val="18"/>
              </w:rPr>
              <w:t>-</w:t>
            </w:r>
          </w:p>
        </w:tc>
        <w:tc>
          <w:tcPr>
            <w:tcW w:w="140" w:type="dxa"/>
          </w:tcPr>
          <w:p w14:paraId="22C7EE85" w14:textId="77777777" w:rsidR="005031F9" w:rsidRPr="00825BDB" w:rsidRDefault="005031F9" w:rsidP="005A46BD">
            <w:pPr>
              <w:spacing w:line="240" w:lineRule="exact"/>
              <w:ind w:right="239"/>
              <w:jc w:val="right"/>
              <w:rPr>
                <w:rFonts w:asciiTheme="majorBidi" w:hAnsiTheme="majorBidi" w:cstheme="majorBidi"/>
                <w:sz w:val="18"/>
                <w:szCs w:val="18"/>
              </w:rPr>
            </w:pPr>
          </w:p>
        </w:tc>
        <w:tc>
          <w:tcPr>
            <w:tcW w:w="953" w:type="dxa"/>
          </w:tcPr>
          <w:p w14:paraId="6B162DD2" w14:textId="77777777" w:rsidR="005031F9" w:rsidRPr="00825BDB" w:rsidRDefault="005031F9" w:rsidP="005A46BD">
            <w:pPr>
              <w:spacing w:line="240" w:lineRule="exact"/>
              <w:ind w:right="57"/>
              <w:jc w:val="right"/>
              <w:rPr>
                <w:rFonts w:asciiTheme="majorBidi" w:hAnsiTheme="majorBidi" w:cstheme="majorBidi"/>
                <w:sz w:val="18"/>
                <w:szCs w:val="18"/>
              </w:rPr>
            </w:pPr>
            <w:r w:rsidRPr="00825BDB">
              <w:rPr>
                <w:rFonts w:asciiTheme="majorBidi" w:hAnsiTheme="majorBidi" w:cstheme="majorBidi"/>
                <w:sz w:val="18"/>
                <w:szCs w:val="18"/>
              </w:rPr>
              <w:t>4,195,808</w:t>
            </w:r>
          </w:p>
        </w:tc>
      </w:tr>
      <w:tr w:rsidR="005031F9" w:rsidRPr="00825BDB" w14:paraId="31324BB7" w14:textId="77777777" w:rsidTr="005031F9">
        <w:trPr>
          <w:trHeight w:val="82"/>
        </w:trPr>
        <w:tc>
          <w:tcPr>
            <w:tcW w:w="2551" w:type="dxa"/>
          </w:tcPr>
          <w:p w14:paraId="1610B61E" w14:textId="77777777" w:rsidR="005031F9" w:rsidRPr="00034111" w:rsidRDefault="005031F9" w:rsidP="005A46BD">
            <w:pPr>
              <w:spacing w:line="240" w:lineRule="exact"/>
              <w:rPr>
                <w:rFonts w:asciiTheme="majorBidi" w:hAnsiTheme="majorBidi" w:cstheme="majorBidi"/>
                <w:snapToGrid w:val="0"/>
                <w:sz w:val="18"/>
                <w:szCs w:val="18"/>
                <w:cs/>
                <w:lang w:eastAsia="th-TH"/>
              </w:rPr>
            </w:pPr>
            <w:r w:rsidRPr="00034111">
              <w:rPr>
                <w:rFonts w:asciiTheme="majorBidi" w:hAnsiTheme="majorBidi" w:cstheme="majorBidi"/>
                <w:snapToGrid w:val="0"/>
                <w:sz w:val="18"/>
                <w:szCs w:val="18"/>
                <w:cs/>
                <w:lang w:eastAsia="th-TH"/>
              </w:rPr>
              <w:t>ค่าเผื่อการด้อยค่า (โอนกลับ)</w:t>
            </w:r>
          </w:p>
        </w:tc>
        <w:tc>
          <w:tcPr>
            <w:tcW w:w="100" w:type="dxa"/>
          </w:tcPr>
          <w:p w14:paraId="1A27662E" w14:textId="77777777" w:rsidR="005031F9" w:rsidRPr="00825BDB" w:rsidRDefault="005031F9" w:rsidP="005A46BD">
            <w:pPr>
              <w:spacing w:line="240" w:lineRule="exact"/>
              <w:rPr>
                <w:rFonts w:asciiTheme="majorBidi" w:hAnsiTheme="majorBidi" w:cstheme="majorBidi"/>
                <w:sz w:val="18"/>
                <w:szCs w:val="18"/>
              </w:rPr>
            </w:pPr>
          </w:p>
        </w:tc>
        <w:tc>
          <w:tcPr>
            <w:tcW w:w="876" w:type="dxa"/>
            <w:tcBorders>
              <w:bottom w:val="single" w:sz="6" w:space="0" w:color="auto"/>
            </w:tcBorders>
          </w:tcPr>
          <w:p w14:paraId="7487BEE9" w14:textId="77777777" w:rsidR="005031F9" w:rsidRPr="00825BDB" w:rsidRDefault="005031F9" w:rsidP="005A46BD">
            <w:pPr>
              <w:spacing w:line="240" w:lineRule="exact"/>
              <w:ind w:right="198"/>
              <w:jc w:val="right"/>
              <w:rPr>
                <w:rFonts w:asciiTheme="majorBidi" w:hAnsiTheme="majorBidi" w:cstheme="majorBidi"/>
                <w:sz w:val="18"/>
                <w:szCs w:val="18"/>
              </w:rPr>
            </w:pPr>
            <w:r w:rsidRPr="00825BDB">
              <w:rPr>
                <w:rFonts w:asciiTheme="majorBidi" w:hAnsiTheme="majorBidi" w:cstheme="majorBidi"/>
                <w:sz w:val="18"/>
                <w:szCs w:val="18"/>
              </w:rPr>
              <w:t>-</w:t>
            </w:r>
          </w:p>
        </w:tc>
        <w:tc>
          <w:tcPr>
            <w:tcW w:w="100" w:type="dxa"/>
          </w:tcPr>
          <w:p w14:paraId="16B3E66F" w14:textId="77777777" w:rsidR="005031F9" w:rsidRPr="00825BDB" w:rsidRDefault="005031F9" w:rsidP="005A46BD">
            <w:pPr>
              <w:spacing w:line="240" w:lineRule="exact"/>
              <w:ind w:right="57"/>
              <w:jc w:val="right"/>
              <w:rPr>
                <w:rFonts w:asciiTheme="majorBidi" w:hAnsiTheme="majorBidi" w:cstheme="majorBidi"/>
                <w:sz w:val="18"/>
                <w:szCs w:val="18"/>
              </w:rPr>
            </w:pPr>
          </w:p>
        </w:tc>
        <w:tc>
          <w:tcPr>
            <w:tcW w:w="876" w:type="dxa"/>
            <w:tcBorders>
              <w:bottom w:val="single" w:sz="6" w:space="0" w:color="auto"/>
            </w:tcBorders>
          </w:tcPr>
          <w:p w14:paraId="0E9BF87C" w14:textId="77777777" w:rsidR="005031F9" w:rsidRPr="00825BDB" w:rsidRDefault="005031F9" w:rsidP="005A46BD">
            <w:pPr>
              <w:spacing w:line="240" w:lineRule="exact"/>
              <w:ind w:right="198"/>
              <w:jc w:val="right"/>
              <w:rPr>
                <w:rFonts w:asciiTheme="majorBidi" w:hAnsiTheme="majorBidi" w:cstheme="majorBidi"/>
                <w:sz w:val="18"/>
                <w:szCs w:val="18"/>
              </w:rPr>
            </w:pPr>
            <w:r w:rsidRPr="00825BDB">
              <w:rPr>
                <w:rFonts w:asciiTheme="majorBidi" w:hAnsiTheme="majorBidi" w:cstheme="majorBidi"/>
                <w:sz w:val="18"/>
                <w:szCs w:val="18"/>
              </w:rPr>
              <w:t>-</w:t>
            </w:r>
          </w:p>
        </w:tc>
        <w:tc>
          <w:tcPr>
            <w:tcW w:w="100" w:type="dxa"/>
            <w:tcBorders>
              <w:bottom w:val="single" w:sz="6" w:space="0" w:color="auto"/>
            </w:tcBorders>
          </w:tcPr>
          <w:p w14:paraId="10985D74" w14:textId="77777777" w:rsidR="005031F9" w:rsidRPr="00825BDB" w:rsidRDefault="005031F9" w:rsidP="005A46BD">
            <w:pPr>
              <w:spacing w:line="240" w:lineRule="exact"/>
              <w:ind w:right="198"/>
              <w:jc w:val="right"/>
              <w:rPr>
                <w:rFonts w:asciiTheme="majorBidi" w:hAnsiTheme="majorBidi" w:cstheme="majorBidi"/>
                <w:sz w:val="18"/>
                <w:szCs w:val="18"/>
              </w:rPr>
            </w:pPr>
          </w:p>
        </w:tc>
        <w:tc>
          <w:tcPr>
            <w:tcW w:w="892" w:type="dxa"/>
            <w:tcBorders>
              <w:bottom w:val="single" w:sz="6" w:space="0" w:color="auto"/>
            </w:tcBorders>
          </w:tcPr>
          <w:p w14:paraId="4045EBA7" w14:textId="77777777" w:rsidR="005031F9" w:rsidRPr="00825BDB" w:rsidRDefault="005031F9" w:rsidP="005A46BD">
            <w:pPr>
              <w:spacing w:line="240" w:lineRule="exact"/>
              <w:ind w:right="198"/>
              <w:jc w:val="right"/>
              <w:rPr>
                <w:rFonts w:asciiTheme="majorBidi" w:hAnsiTheme="majorBidi" w:cstheme="majorBidi"/>
                <w:sz w:val="18"/>
                <w:szCs w:val="18"/>
              </w:rPr>
            </w:pPr>
            <w:r w:rsidRPr="00825BDB">
              <w:rPr>
                <w:rFonts w:asciiTheme="majorBidi" w:hAnsiTheme="majorBidi" w:cstheme="majorBidi"/>
                <w:sz w:val="18"/>
                <w:szCs w:val="18"/>
              </w:rPr>
              <w:t>-</w:t>
            </w:r>
          </w:p>
        </w:tc>
        <w:tc>
          <w:tcPr>
            <w:tcW w:w="100" w:type="dxa"/>
          </w:tcPr>
          <w:p w14:paraId="556E4E91" w14:textId="77777777" w:rsidR="005031F9" w:rsidRPr="00825BDB" w:rsidRDefault="005031F9" w:rsidP="005A46BD">
            <w:pPr>
              <w:spacing w:line="240" w:lineRule="exact"/>
              <w:ind w:right="57"/>
              <w:jc w:val="right"/>
              <w:rPr>
                <w:rFonts w:asciiTheme="majorBidi" w:hAnsiTheme="majorBidi" w:cstheme="majorBidi"/>
                <w:sz w:val="18"/>
                <w:szCs w:val="18"/>
              </w:rPr>
            </w:pPr>
          </w:p>
        </w:tc>
        <w:tc>
          <w:tcPr>
            <w:tcW w:w="909" w:type="dxa"/>
            <w:tcBorders>
              <w:bottom w:val="single" w:sz="6" w:space="0" w:color="auto"/>
            </w:tcBorders>
          </w:tcPr>
          <w:p w14:paraId="03C8F5E8" w14:textId="77777777" w:rsidR="005031F9" w:rsidRPr="00825BDB" w:rsidRDefault="005031F9" w:rsidP="005A46BD">
            <w:pPr>
              <w:spacing w:line="240" w:lineRule="exact"/>
              <w:ind w:right="198"/>
              <w:jc w:val="right"/>
              <w:rPr>
                <w:rFonts w:asciiTheme="majorBidi" w:hAnsiTheme="majorBidi" w:cstheme="majorBidi"/>
                <w:sz w:val="18"/>
                <w:szCs w:val="18"/>
              </w:rPr>
            </w:pPr>
            <w:r w:rsidRPr="00825BDB">
              <w:rPr>
                <w:rFonts w:asciiTheme="majorBidi" w:hAnsiTheme="majorBidi" w:cstheme="majorBidi"/>
                <w:sz w:val="18"/>
                <w:szCs w:val="18"/>
              </w:rPr>
              <w:t>-</w:t>
            </w:r>
          </w:p>
        </w:tc>
        <w:tc>
          <w:tcPr>
            <w:tcW w:w="100" w:type="dxa"/>
          </w:tcPr>
          <w:p w14:paraId="4F8E87F8" w14:textId="77777777" w:rsidR="005031F9" w:rsidRPr="00825BDB" w:rsidRDefault="005031F9" w:rsidP="005A46BD">
            <w:pPr>
              <w:spacing w:line="240" w:lineRule="exact"/>
              <w:ind w:right="57"/>
              <w:jc w:val="right"/>
              <w:rPr>
                <w:rFonts w:asciiTheme="majorBidi" w:hAnsiTheme="majorBidi" w:cstheme="majorBidi"/>
                <w:sz w:val="18"/>
                <w:szCs w:val="18"/>
              </w:rPr>
            </w:pPr>
          </w:p>
        </w:tc>
        <w:tc>
          <w:tcPr>
            <w:tcW w:w="908" w:type="dxa"/>
            <w:tcBorders>
              <w:bottom w:val="single" w:sz="6" w:space="0" w:color="auto"/>
            </w:tcBorders>
          </w:tcPr>
          <w:p w14:paraId="2A0301E6" w14:textId="77777777" w:rsidR="005031F9" w:rsidRPr="00825BDB" w:rsidRDefault="005031F9" w:rsidP="005A46BD">
            <w:pPr>
              <w:spacing w:line="240" w:lineRule="exact"/>
              <w:ind w:right="198"/>
              <w:jc w:val="right"/>
              <w:rPr>
                <w:rFonts w:asciiTheme="majorBidi" w:hAnsiTheme="majorBidi" w:cstheme="majorBidi"/>
                <w:sz w:val="18"/>
                <w:szCs w:val="18"/>
              </w:rPr>
            </w:pPr>
            <w:r w:rsidRPr="00825BDB">
              <w:rPr>
                <w:rFonts w:asciiTheme="majorBidi" w:hAnsiTheme="majorBidi" w:cstheme="majorBidi"/>
                <w:sz w:val="18"/>
                <w:szCs w:val="18"/>
              </w:rPr>
              <w:t>-</w:t>
            </w:r>
          </w:p>
        </w:tc>
        <w:tc>
          <w:tcPr>
            <w:tcW w:w="101" w:type="dxa"/>
          </w:tcPr>
          <w:p w14:paraId="506C8F00" w14:textId="77777777" w:rsidR="005031F9" w:rsidRPr="00825BDB" w:rsidRDefault="005031F9" w:rsidP="005A46BD">
            <w:pPr>
              <w:spacing w:line="240" w:lineRule="exact"/>
              <w:ind w:right="198"/>
              <w:jc w:val="right"/>
              <w:rPr>
                <w:rFonts w:asciiTheme="majorBidi" w:hAnsiTheme="majorBidi" w:cstheme="majorBidi"/>
                <w:sz w:val="18"/>
                <w:szCs w:val="18"/>
              </w:rPr>
            </w:pPr>
          </w:p>
        </w:tc>
        <w:tc>
          <w:tcPr>
            <w:tcW w:w="1033" w:type="dxa"/>
            <w:tcBorders>
              <w:bottom w:val="single" w:sz="6" w:space="0" w:color="auto"/>
            </w:tcBorders>
          </w:tcPr>
          <w:p w14:paraId="6FB6C08C" w14:textId="77777777" w:rsidR="005031F9" w:rsidRPr="00825BDB" w:rsidRDefault="005031F9" w:rsidP="005A46BD">
            <w:pPr>
              <w:spacing w:line="240" w:lineRule="exact"/>
              <w:ind w:right="198"/>
              <w:jc w:val="right"/>
              <w:rPr>
                <w:rFonts w:asciiTheme="majorBidi" w:hAnsiTheme="majorBidi" w:cstheme="majorBidi"/>
                <w:sz w:val="18"/>
                <w:szCs w:val="18"/>
              </w:rPr>
            </w:pPr>
            <w:r w:rsidRPr="00825BDB">
              <w:rPr>
                <w:rFonts w:asciiTheme="majorBidi" w:hAnsiTheme="majorBidi" w:cstheme="majorBidi"/>
                <w:sz w:val="18"/>
                <w:szCs w:val="18"/>
              </w:rPr>
              <w:t>-</w:t>
            </w:r>
          </w:p>
        </w:tc>
        <w:tc>
          <w:tcPr>
            <w:tcW w:w="105" w:type="dxa"/>
          </w:tcPr>
          <w:p w14:paraId="5105BAFC" w14:textId="77777777" w:rsidR="005031F9" w:rsidRPr="00825BDB" w:rsidRDefault="005031F9" w:rsidP="005A46BD">
            <w:pPr>
              <w:spacing w:line="240" w:lineRule="exact"/>
              <w:ind w:right="198"/>
              <w:jc w:val="right"/>
              <w:rPr>
                <w:rFonts w:asciiTheme="majorBidi" w:hAnsiTheme="majorBidi" w:cstheme="majorBidi"/>
                <w:sz w:val="18"/>
                <w:szCs w:val="18"/>
              </w:rPr>
            </w:pPr>
          </w:p>
        </w:tc>
        <w:tc>
          <w:tcPr>
            <w:tcW w:w="916" w:type="dxa"/>
            <w:tcBorders>
              <w:bottom w:val="single" w:sz="6" w:space="0" w:color="auto"/>
            </w:tcBorders>
          </w:tcPr>
          <w:p w14:paraId="63E346C3" w14:textId="77777777" w:rsidR="005031F9" w:rsidRPr="00825BDB" w:rsidRDefault="005031F9" w:rsidP="005A46BD">
            <w:pPr>
              <w:spacing w:line="240" w:lineRule="exact"/>
              <w:ind w:right="198"/>
              <w:jc w:val="right"/>
              <w:rPr>
                <w:rFonts w:asciiTheme="majorBidi" w:hAnsiTheme="majorBidi" w:cstheme="majorBidi"/>
                <w:sz w:val="18"/>
                <w:szCs w:val="18"/>
              </w:rPr>
            </w:pPr>
            <w:r w:rsidRPr="00825BDB">
              <w:rPr>
                <w:rFonts w:asciiTheme="majorBidi" w:hAnsiTheme="majorBidi" w:cstheme="majorBidi"/>
                <w:sz w:val="18"/>
                <w:szCs w:val="18"/>
              </w:rPr>
              <w:t>-</w:t>
            </w:r>
          </w:p>
        </w:tc>
        <w:tc>
          <w:tcPr>
            <w:tcW w:w="103" w:type="dxa"/>
          </w:tcPr>
          <w:p w14:paraId="211E924A" w14:textId="77777777" w:rsidR="005031F9" w:rsidRPr="00825BDB" w:rsidRDefault="005031F9" w:rsidP="005A46BD">
            <w:pPr>
              <w:spacing w:line="240" w:lineRule="exact"/>
              <w:ind w:right="198"/>
              <w:jc w:val="right"/>
              <w:rPr>
                <w:rFonts w:asciiTheme="majorBidi" w:hAnsiTheme="majorBidi" w:cstheme="majorBidi"/>
                <w:sz w:val="18"/>
                <w:szCs w:val="18"/>
              </w:rPr>
            </w:pPr>
          </w:p>
        </w:tc>
        <w:tc>
          <w:tcPr>
            <w:tcW w:w="870" w:type="dxa"/>
            <w:tcBorders>
              <w:bottom w:val="single" w:sz="6" w:space="0" w:color="auto"/>
            </w:tcBorders>
          </w:tcPr>
          <w:p w14:paraId="2CDEE67E" w14:textId="77777777" w:rsidR="005031F9" w:rsidRPr="00825BDB" w:rsidRDefault="005031F9" w:rsidP="005A46BD">
            <w:pPr>
              <w:spacing w:line="240" w:lineRule="exact"/>
              <w:ind w:right="198"/>
              <w:jc w:val="right"/>
              <w:rPr>
                <w:rFonts w:asciiTheme="majorBidi" w:hAnsiTheme="majorBidi" w:cstheme="majorBidi"/>
                <w:sz w:val="18"/>
                <w:szCs w:val="18"/>
              </w:rPr>
            </w:pPr>
            <w:r w:rsidRPr="00825BDB">
              <w:rPr>
                <w:rFonts w:asciiTheme="majorBidi" w:hAnsiTheme="majorBidi" w:cstheme="majorBidi"/>
                <w:sz w:val="18"/>
                <w:szCs w:val="18"/>
              </w:rPr>
              <w:t>-</w:t>
            </w:r>
          </w:p>
        </w:tc>
        <w:tc>
          <w:tcPr>
            <w:tcW w:w="100" w:type="dxa"/>
          </w:tcPr>
          <w:p w14:paraId="7E3D3FCB" w14:textId="77777777" w:rsidR="005031F9" w:rsidRPr="00825BDB" w:rsidRDefault="005031F9" w:rsidP="005A46BD">
            <w:pPr>
              <w:spacing w:line="240" w:lineRule="exact"/>
              <w:ind w:right="198"/>
              <w:jc w:val="right"/>
              <w:rPr>
                <w:rFonts w:asciiTheme="majorBidi" w:hAnsiTheme="majorBidi" w:cstheme="majorBidi"/>
                <w:sz w:val="18"/>
                <w:szCs w:val="18"/>
              </w:rPr>
            </w:pPr>
          </w:p>
        </w:tc>
        <w:tc>
          <w:tcPr>
            <w:tcW w:w="911" w:type="dxa"/>
            <w:tcBorders>
              <w:bottom w:val="single" w:sz="6" w:space="0" w:color="auto"/>
            </w:tcBorders>
          </w:tcPr>
          <w:p w14:paraId="0EC54EA7" w14:textId="77777777" w:rsidR="005031F9" w:rsidRPr="00825BDB" w:rsidRDefault="005031F9" w:rsidP="005A46BD">
            <w:pPr>
              <w:spacing w:line="240" w:lineRule="exact"/>
              <w:ind w:right="198"/>
              <w:jc w:val="right"/>
              <w:rPr>
                <w:rFonts w:asciiTheme="majorBidi" w:hAnsiTheme="majorBidi" w:cstheme="majorBidi"/>
                <w:sz w:val="18"/>
                <w:szCs w:val="18"/>
              </w:rPr>
            </w:pPr>
            <w:r w:rsidRPr="00825BDB">
              <w:rPr>
                <w:rFonts w:asciiTheme="majorBidi" w:hAnsiTheme="majorBidi" w:cstheme="majorBidi"/>
                <w:sz w:val="18"/>
                <w:szCs w:val="18"/>
              </w:rPr>
              <w:t>-</w:t>
            </w:r>
          </w:p>
        </w:tc>
        <w:tc>
          <w:tcPr>
            <w:tcW w:w="110" w:type="dxa"/>
          </w:tcPr>
          <w:p w14:paraId="4267128B" w14:textId="77777777" w:rsidR="005031F9" w:rsidRPr="00825BDB" w:rsidRDefault="005031F9" w:rsidP="005A46BD">
            <w:pPr>
              <w:spacing w:line="240" w:lineRule="exact"/>
              <w:ind w:right="198"/>
              <w:jc w:val="right"/>
              <w:rPr>
                <w:rFonts w:asciiTheme="majorBidi" w:hAnsiTheme="majorBidi" w:cstheme="majorBidi"/>
                <w:sz w:val="18"/>
                <w:szCs w:val="18"/>
              </w:rPr>
            </w:pPr>
          </w:p>
        </w:tc>
        <w:tc>
          <w:tcPr>
            <w:tcW w:w="924" w:type="dxa"/>
            <w:tcBorders>
              <w:bottom w:val="single" w:sz="6" w:space="0" w:color="auto"/>
            </w:tcBorders>
          </w:tcPr>
          <w:p w14:paraId="073F28FB" w14:textId="77777777" w:rsidR="005031F9" w:rsidRPr="00825BDB" w:rsidRDefault="005031F9" w:rsidP="005A46BD">
            <w:pPr>
              <w:spacing w:line="240" w:lineRule="exact"/>
              <w:ind w:right="198"/>
              <w:jc w:val="right"/>
              <w:rPr>
                <w:rFonts w:asciiTheme="majorBidi" w:hAnsiTheme="majorBidi" w:cstheme="majorBidi"/>
                <w:sz w:val="18"/>
                <w:szCs w:val="18"/>
              </w:rPr>
            </w:pPr>
            <w:r w:rsidRPr="00825BDB">
              <w:rPr>
                <w:rFonts w:asciiTheme="majorBidi" w:hAnsiTheme="majorBidi" w:cstheme="majorBidi"/>
                <w:sz w:val="18"/>
                <w:szCs w:val="18"/>
              </w:rPr>
              <w:t>-</w:t>
            </w:r>
          </w:p>
        </w:tc>
        <w:tc>
          <w:tcPr>
            <w:tcW w:w="140" w:type="dxa"/>
          </w:tcPr>
          <w:p w14:paraId="1D13C76E" w14:textId="77777777" w:rsidR="005031F9" w:rsidRPr="00825BDB" w:rsidRDefault="005031F9" w:rsidP="005A46BD">
            <w:pPr>
              <w:spacing w:line="240" w:lineRule="exact"/>
              <w:ind w:right="239"/>
              <w:jc w:val="right"/>
              <w:rPr>
                <w:rFonts w:asciiTheme="majorBidi" w:hAnsiTheme="majorBidi" w:cstheme="majorBidi"/>
                <w:sz w:val="18"/>
                <w:szCs w:val="18"/>
              </w:rPr>
            </w:pPr>
          </w:p>
        </w:tc>
        <w:tc>
          <w:tcPr>
            <w:tcW w:w="953" w:type="dxa"/>
            <w:tcBorders>
              <w:bottom w:val="single" w:sz="6" w:space="0" w:color="auto"/>
            </w:tcBorders>
          </w:tcPr>
          <w:p w14:paraId="1AD67AD0" w14:textId="77777777" w:rsidR="005031F9" w:rsidRPr="00825BDB" w:rsidRDefault="005031F9" w:rsidP="005A46BD">
            <w:pPr>
              <w:spacing w:line="240" w:lineRule="exact"/>
              <w:ind w:right="198"/>
              <w:jc w:val="right"/>
              <w:rPr>
                <w:rFonts w:asciiTheme="majorBidi" w:hAnsiTheme="majorBidi" w:cstheme="majorBidi"/>
                <w:sz w:val="18"/>
                <w:szCs w:val="18"/>
              </w:rPr>
            </w:pPr>
            <w:r w:rsidRPr="00825BDB">
              <w:rPr>
                <w:rFonts w:asciiTheme="majorBidi" w:hAnsiTheme="majorBidi" w:cstheme="majorBidi"/>
                <w:sz w:val="18"/>
                <w:szCs w:val="18"/>
              </w:rPr>
              <w:t>-</w:t>
            </w:r>
          </w:p>
        </w:tc>
      </w:tr>
      <w:tr w:rsidR="005031F9" w:rsidRPr="00825BDB" w14:paraId="54D67243" w14:textId="77777777" w:rsidTr="005031F9">
        <w:trPr>
          <w:trHeight w:val="82"/>
        </w:trPr>
        <w:tc>
          <w:tcPr>
            <w:tcW w:w="2551" w:type="dxa"/>
          </w:tcPr>
          <w:p w14:paraId="718F7043" w14:textId="77777777" w:rsidR="005031F9" w:rsidRPr="00034111" w:rsidRDefault="005031F9" w:rsidP="005A46BD">
            <w:pPr>
              <w:spacing w:line="240" w:lineRule="exact"/>
              <w:rPr>
                <w:rFonts w:asciiTheme="majorBidi" w:hAnsiTheme="majorBidi" w:cstheme="majorBidi"/>
                <w:snapToGrid w:val="0"/>
                <w:sz w:val="18"/>
                <w:szCs w:val="18"/>
                <w:cs/>
                <w:lang w:eastAsia="th-TH"/>
              </w:rPr>
            </w:pPr>
            <w:r w:rsidRPr="00034111">
              <w:rPr>
                <w:rFonts w:asciiTheme="majorBidi" w:hAnsiTheme="majorBidi" w:cstheme="majorBidi"/>
                <w:snapToGrid w:val="0"/>
                <w:sz w:val="18"/>
                <w:szCs w:val="18"/>
                <w:cs/>
                <w:lang w:eastAsia="th-TH"/>
              </w:rPr>
              <w:t xml:space="preserve">ยอดคงเหลือ ณ วันที่ </w:t>
            </w:r>
            <w:r w:rsidRPr="00825BDB">
              <w:rPr>
                <w:rFonts w:asciiTheme="majorBidi" w:hAnsiTheme="majorBidi" w:cstheme="majorBidi"/>
                <w:snapToGrid w:val="0"/>
                <w:sz w:val="18"/>
                <w:szCs w:val="18"/>
                <w:lang w:eastAsia="th-TH"/>
              </w:rPr>
              <w:t>31</w:t>
            </w:r>
            <w:r w:rsidRPr="00034111">
              <w:rPr>
                <w:rFonts w:asciiTheme="majorBidi" w:hAnsiTheme="majorBidi" w:cstheme="majorBidi"/>
                <w:snapToGrid w:val="0"/>
                <w:sz w:val="18"/>
                <w:szCs w:val="18"/>
                <w:cs/>
                <w:lang w:eastAsia="th-TH"/>
              </w:rPr>
              <w:t xml:space="preserve"> ธันวาคม </w:t>
            </w:r>
            <w:r w:rsidRPr="00825BDB">
              <w:rPr>
                <w:rFonts w:asciiTheme="majorBidi" w:hAnsiTheme="majorBidi" w:cstheme="majorBidi"/>
                <w:snapToGrid w:val="0"/>
                <w:sz w:val="18"/>
                <w:szCs w:val="18"/>
                <w:lang w:eastAsia="th-TH"/>
              </w:rPr>
              <w:t>2562</w:t>
            </w:r>
          </w:p>
        </w:tc>
        <w:tc>
          <w:tcPr>
            <w:tcW w:w="100" w:type="dxa"/>
          </w:tcPr>
          <w:p w14:paraId="26D2B0CE" w14:textId="77777777" w:rsidR="005031F9" w:rsidRPr="00825BDB" w:rsidRDefault="005031F9" w:rsidP="005A46BD">
            <w:pPr>
              <w:spacing w:line="240" w:lineRule="exact"/>
              <w:rPr>
                <w:rFonts w:asciiTheme="majorBidi" w:hAnsiTheme="majorBidi" w:cstheme="majorBidi"/>
                <w:sz w:val="18"/>
                <w:szCs w:val="18"/>
              </w:rPr>
            </w:pPr>
          </w:p>
        </w:tc>
        <w:tc>
          <w:tcPr>
            <w:tcW w:w="876" w:type="dxa"/>
            <w:tcBorders>
              <w:top w:val="single" w:sz="6" w:space="0" w:color="auto"/>
              <w:bottom w:val="single" w:sz="6" w:space="0" w:color="auto"/>
            </w:tcBorders>
          </w:tcPr>
          <w:p w14:paraId="7BD5890D" w14:textId="77777777" w:rsidR="005031F9" w:rsidRPr="00825BDB" w:rsidRDefault="005031F9" w:rsidP="005A46BD">
            <w:pPr>
              <w:spacing w:line="240" w:lineRule="exact"/>
              <w:ind w:right="198"/>
              <w:jc w:val="right"/>
              <w:rPr>
                <w:rFonts w:asciiTheme="majorBidi" w:hAnsiTheme="majorBidi" w:cstheme="majorBidi"/>
                <w:sz w:val="18"/>
                <w:szCs w:val="18"/>
              </w:rPr>
            </w:pPr>
            <w:r w:rsidRPr="00825BDB">
              <w:rPr>
                <w:rFonts w:asciiTheme="majorBidi" w:hAnsiTheme="majorBidi" w:cstheme="majorBidi"/>
                <w:sz w:val="18"/>
                <w:szCs w:val="18"/>
              </w:rPr>
              <w:t>-</w:t>
            </w:r>
          </w:p>
        </w:tc>
        <w:tc>
          <w:tcPr>
            <w:tcW w:w="100" w:type="dxa"/>
          </w:tcPr>
          <w:p w14:paraId="49F7BD18" w14:textId="77777777" w:rsidR="005031F9" w:rsidRPr="00825BDB" w:rsidRDefault="005031F9" w:rsidP="005A46BD">
            <w:pPr>
              <w:spacing w:line="240" w:lineRule="exact"/>
              <w:ind w:right="57"/>
              <w:jc w:val="right"/>
              <w:rPr>
                <w:rFonts w:asciiTheme="majorBidi" w:hAnsiTheme="majorBidi" w:cstheme="majorBidi"/>
                <w:sz w:val="18"/>
                <w:szCs w:val="18"/>
              </w:rPr>
            </w:pPr>
          </w:p>
        </w:tc>
        <w:tc>
          <w:tcPr>
            <w:tcW w:w="876" w:type="dxa"/>
            <w:tcBorders>
              <w:top w:val="single" w:sz="6" w:space="0" w:color="auto"/>
              <w:bottom w:val="single" w:sz="6" w:space="0" w:color="auto"/>
            </w:tcBorders>
          </w:tcPr>
          <w:p w14:paraId="401E27D9" w14:textId="77777777" w:rsidR="005031F9" w:rsidRPr="00825BDB" w:rsidRDefault="005031F9" w:rsidP="005A46BD">
            <w:pPr>
              <w:spacing w:line="240" w:lineRule="exact"/>
              <w:ind w:right="198"/>
              <w:jc w:val="right"/>
              <w:rPr>
                <w:rFonts w:asciiTheme="majorBidi" w:hAnsiTheme="majorBidi" w:cstheme="majorBidi"/>
                <w:sz w:val="18"/>
                <w:szCs w:val="18"/>
              </w:rPr>
            </w:pPr>
            <w:r w:rsidRPr="00825BDB">
              <w:rPr>
                <w:rFonts w:asciiTheme="majorBidi" w:hAnsiTheme="majorBidi" w:cstheme="majorBidi"/>
                <w:sz w:val="18"/>
                <w:szCs w:val="18"/>
              </w:rPr>
              <w:t>-</w:t>
            </w:r>
          </w:p>
        </w:tc>
        <w:tc>
          <w:tcPr>
            <w:tcW w:w="100" w:type="dxa"/>
          </w:tcPr>
          <w:p w14:paraId="5FEB7969" w14:textId="77777777" w:rsidR="005031F9" w:rsidRPr="00825BDB" w:rsidRDefault="005031F9" w:rsidP="005A46BD">
            <w:pPr>
              <w:spacing w:line="240" w:lineRule="exact"/>
              <w:ind w:right="198"/>
              <w:jc w:val="right"/>
              <w:rPr>
                <w:rFonts w:asciiTheme="majorBidi" w:hAnsiTheme="majorBidi" w:cstheme="majorBidi"/>
                <w:sz w:val="18"/>
                <w:szCs w:val="18"/>
              </w:rPr>
            </w:pPr>
          </w:p>
        </w:tc>
        <w:tc>
          <w:tcPr>
            <w:tcW w:w="892" w:type="dxa"/>
            <w:tcBorders>
              <w:top w:val="single" w:sz="6" w:space="0" w:color="auto"/>
              <w:bottom w:val="single" w:sz="6" w:space="0" w:color="auto"/>
            </w:tcBorders>
          </w:tcPr>
          <w:p w14:paraId="679D9938" w14:textId="77777777" w:rsidR="005031F9" w:rsidRPr="00825BDB" w:rsidRDefault="005031F9" w:rsidP="005A46BD">
            <w:pPr>
              <w:spacing w:line="240" w:lineRule="exact"/>
              <w:ind w:right="198"/>
              <w:jc w:val="right"/>
              <w:rPr>
                <w:rFonts w:asciiTheme="majorBidi" w:hAnsiTheme="majorBidi" w:cstheme="majorBidi"/>
                <w:sz w:val="18"/>
                <w:szCs w:val="18"/>
              </w:rPr>
            </w:pPr>
            <w:r w:rsidRPr="00825BDB">
              <w:rPr>
                <w:rFonts w:asciiTheme="majorBidi" w:hAnsiTheme="majorBidi" w:cstheme="majorBidi"/>
                <w:sz w:val="18"/>
                <w:szCs w:val="18"/>
              </w:rPr>
              <w:t>-</w:t>
            </w:r>
          </w:p>
        </w:tc>
        <w:tc>
          <w:tcPr>
            <w:tcW w:w="100" w:type="dxa"/>
          </w:tcPr>
          <w:p w14:paraId="240BDEA6" w14:textId="77777777" w:rsidR="005031F9" w:rsidRPr="00825BDB" w:rsidRDefault="005031F9" w:rsidP="005A46BD">
            <w:pPr>
              <w:spacing w:line="240" w:lineRule="exact"/>
              <w:ind w:right="57"/>
              <w:jc w:val="right"/>
              <w:rPr>
                <w:rFonts w:asciiTheme="majorBidi" w:hAnsiTheme="majorBidi" w:cstheme="majorBidi"/>
                <w:sz w:val="18"/>
                <w:szCs w:val="18"/>
              </w:rPr>
            </w:pPr>
          </w:p>
        </w:tc>
        <w:tc>
          <w:tcPr>
            <w:tcW w:w="909" w:type="dxa"/>
            <w:tcBorders>
              <w:top w:val="single" w:sz="6" w:space="0" w:color="auto"/>
              <w:bottom w:val="single" w:sz="6" w:space="0" w:color="auto"/>
            </w:tcBorders>
          </w:tcPr>
          <w:p w14:paraId="76694FF5" w14:textId="77777777" w:rsidR="005031F9" w:rsidRPr="00825BDB" w:rsidRDefault="005031F9" w:rsidP="005A46BD">
            <w:pPr>
              <w:spacing w:line="240" w:lineRule="exact"/>
              <w:ind w:right="57"/>
              <w:jc w:val="right"/>
              <w:rPr>
                <w:rFonts w:asciiTheme="majorBidi" w:hAnsiTheme="majorBidi" w:cstheme="majorBidi"/>
                <w:sz w:val="18"/>
                <w:szCs w:val="18"/>
              </w:rPr>
            </w:pPr>
            <w:r w:rsidRPr="00825BDB">
              <w:rPr>
                <w:rFonts w:asciiTheme="majorBidi" w:hAnsiTheme="majorBidi" w:cstheme="majorBidi"/>
                <w:sz w:val="18"/>
                <w:szCs w:val="18"/>
              </w:rPr>
              <w:t>11,020,690</w:t>
            </w:r>
          </w:p>
        </w:tc>
        <w:tc>
          <w:tcPr>
            <w:tcW w:w="100" w:type="dxa"/>
          </w:tcPr>
          <w:p w14:paraId="412D590C" w14:textId="77777777" w:rsidR="005031F9" w:rsidRPr="00825BDB" w:rsidRDefault="005031F9" w:rsidP="005A46BD">
            <w:pPr>
              <w:spacing w:line="240" w:lineRule="exact"/>
              <w:ind w:right="57"/>
              <w:jc w:val="right"/>
              <w:rPr>
                <w:rFonts w:asciiTheme="majorBidi" w:hAnsiTheme="majorBidi" w:cstheme="majorBidi"/>
                <w:sz w:val="18"/>
                <w:szCs w:val="18"/>
              </w:rPr>
            </w:pPr>
          </w:p>
        </w:tc>
        <w:tc>
          <w:tcPr>
            <w:tcW w:w="908" w:type="dxa"/>
            <w:tcBorders>
              <w:top w:val="single" w:sz="6" w:space="0" w:color="auto"/>
              <w:bottom w:val="single" w:sz="6" w:space="0" w:color="auto"/>
            </w:tcBorders>
          </w:tcPr>
          <w:p w14:paraId="03BE02B2" w14:textId="77777777" w:rsidR="005031F9" w:rsidRPr="00825BDB" w:rsidRDefault="005031F9" w:rsidP="005A46BD">
            <w:pPr>
              <w:spacing w:line="240" w:lineRule="exact"/>
              <w:ind w:right="198"/>
              <w:jc w:val="right"/>
              <w:rPr>
                <w:rFonts w:asciiTheme="majorBidi" w:hAnsiTheme="majorBidi" w:cstheme="majorBidi"/>
                <w:sz w:val="18"/>
                <w:szCs w:val="18"/>
              </w:rPr>
            </w:pPr>
            <w:r w:rsidRPr="00825BDB">
              <w:rPr>
                <w:rFonts w:asciiTheme="majorBidi" w:hAnsiTheme="majorBidi" w:cstheme="majorBidi"/>
                <w:sz w:val="18"/>
                <w:szCs w:val="18"/>
              </w:rPr>
              <w:t>-</w:t>
            </w:r>
          </w:p>
        </w:tc>
        <w:tc>
          <w:tcPr>
            <w:tcW w:w="101" w:type="dxa"/>
          </w:tcPr>
          <w:p w14:paraId="2B7A1845" w14:textId="77777777" w:rsidR="005031F9" w:rsidRPr="00825BDB" w:rsidRDefault="005031F9" w:rsidP="005A46BD">
            <w:pPr>
              <w:spacing w:line="240" w:lineRule="exact"/>
              <w:ind w:right="198"/>
              <w:jc w:val="right"/>
              <w:rPr>
                <w:rFonts w:asciiTheme="majorBidi" w:hAnsiTheme="majorBidi" w:cstheme="majorBidi"/>
                <w:sz w:val="18"/>
                <w:szCs w:val="18"/>
              </w:rPr>
            </w:pPr>
          </w:p>
        </w:tc>
        <w:tc>
          <w:tcPr>
            <w:tcW w:w="1033" w:type="dxa"/>
            <w:tcBorders>
              <w:top w:val="single" w:sz="6" w:space="0" w:color="auto"/>
              <w:bottom w:val="single" w:sz="6" w:space="0" w:color="auto"/>
            </w:tcBorders>
          </w:tcPr>
          <w:p w14:paraId="0601CBFD" w14:textId="77777777" w:rsidR="005031F9" w:rsidRPr="00825BDB" w:rsidRDefault="005031F9" w:rsidP="005A46BD">
            <w:pPr>
              <w:spacing w:line="240" w:lineRule="exact"/>
              <w:ind w:right="198"/>
              <w:jc w:val="right"/>
              <w:rPr>
                <w:rFonts w:asciiTheme="majorBidi" w:hAnsiTheme="majorBidi" w:cstheme="majorBidi"/>
                <w:sz w:val="18"/>
                <w:szCs w:val="18"/>
              </w:rPr>
            </w:pPr>
            <w:r w:rsidRPr="00825BDB">
              <w:rPr>
                <w:rFonts w:asciiTheme="majorBidi" w:hAnsiTheme="majorBidi" w:cstheme="majorBidi"/>
                <w:sz w:val="18"/>
                <w:szCs w:val="18"/>
              </w:rPr>
              <w:t>-</w:t>
            </w:r>
          </w:p>
        </w:tc>
        <w:tc>
          <w:tcPr>
            <w:tcW w:w="105" w:type="dxa"/>
          </w:tcPr>
          <w:p w14:paraId="0DFB4FE0" w14:textId="77777777" w:rsidR="005031F9" w:rsidRPr="00825BDB" w:rsidRDefault="005031F9" w:rsidP="005A46BD">
            <w:pPr>
              <w:spacing w:line="240" w:lineRule="exact"/>
              <w:ind w:right="198"/>
              <w:jc w:val="right"/>
              <w:rPr>
                <w:rFonts w:asciiTheme="majorBidi" w:hAnsiTheme="majorBidi" w:cstheme="majorBidi"/>
                <w:sz w:val="18"/>
                <w:szCs w:val="18"/>
              </w:rPr>
            </w:pPr>
          </w:p>
        </w:tc>
        <w:tc>
          <w:tcPr>
            <w:tcW w:w="916" w:type="dxa"/>
            <w:tcBorders>
              <w:top w:val="single" w:sz="6" w:space="0" w:color="auto"/>
              <w:bottom w:val="single" w:sz="6" w:space="0" w:color="auto"/>
            </w:tcBorders>
          </w:tcPr>
          <w:p w14:paraId="7D34093B" w14:textId="77777777" w:rsidR="005031F9" w:rsidRPr="00825BDB" w:rsidRDefault="005031F9" w:rsidP="005A46BD">
            <w:pPr>
              <w:spacing w:line="240" w:lineRule="exact"/>
              <w:ind w:right="198"/>
              <w:jc w:val="right"/>
              <w:rPr>
                <w:rFonts w:asciiTheme="majorBidi" w:hAnsiTheme="majorBidi" w:cstheme="majorBidi"/>
                <w:sz w:val="18"/>
                <w:szCs w:val="18"/>
              </w:rPr>
            </w:pPr>
            <w:r w:rsidRPr="00825BDB">
              <w:rPr>
                <w:rFonts w:asciiTheme="majorBidi" w:hAnsiTheme="majorBidi" w:cstheme="majorBidi"/>
                <w:sz w:val="18"/>
                <w:szCs w:val="18"/>
              </w:rPr>
              <w:t>-</w:t>
            </w:r>
          </w:p>
        </w:tc>
        <w:tc>
          <w:tcPr>
            <w:tcW w:w="103" w:type="dxa"/>
          </w:tcPr>
          <w:p w14:paraId="505319DD" w14:textId="77777777" w:rsidR="005031F9" w:rsidRPr="00825BDB" w:rsidRDefault="005031F9" w:rsidP="005A46BD">
            <w:pPr>
              <w:spacing w:line="240" w:lineRule="exact"/>
              <w:ind w:right="198"/>
              <w:jc w:val="right"/>
              <w:rPr>
                <w:rFonts w:asciiTheme="majorBidi" w:hAnsiTheme="majorBidi" w:cstheme="majorBidi"/>
                <w:sz w:val="18"/>
                <w:szCs w:val="18"/>
              </w:rPr>
            </w:pPr>
          </w:p>
        </w:tc>
        <w:tc>
          <w:tcPr>
            <w:tcW w:w="870" w:type="dxa"/>
            <w:tcBorders>
              <w:top w:val="single" w:sz="6" w:space="0" w:color="auto"/>
              <w:bottom w:val="single" w:sz="6" w:space="0" w:color="auto"/>
            </w:tcBorders>
          </w:tcPr>
          <w:p w14:paraId="1F140FD3" w14:textId="77777777" w:rsidR="005031F9" w:rsidRPr="00825BDB" w:rsidRDefault="005031F9" w:rsidP="005A46BD">
            <w:pPr>
              <w:spacing w:line="240" w:lineRule="exact"/>
              <w:ind w:right="198"/>
              <w:jc w:val="right"/>
              <w:rPr>
                <w:rFonts w:asciiTheme="majorBidi" w:hAnsiTheme="majorBidi" w:cstheme="majorBidi"/>
                <w:sz w:val="18"/>
                <w:szCs w:val="18"/>
              </w:rPr>
            </w:pPr>
            <w:r w:rsidRPr="00825BDB">
              <w:rPr>
                <w:rFonts w:asciiTheme="majorBidi" w:hAnsiTheme="majorBidi" w:cstheme="majorBidi"/>
                <w:sz w:val="18"/>
                <w:szCs w:val="18"/>
              </w:rPr>
              <w:t>-</w:t>
            </w:r>
          </w:p>
        </w:tc>
        <w:tc>
          <w:tcPr>
            <w:tcW w:w="100" w:type="dxa"/>
          </w:tcPr>
          <w:p w14:paraId="5FAFD1A4" w14:textId="77777777" w:rsidR="005031F9" w:rsidRPr="00825BDB" w:rsidRDefault="005031F9" w:rsidP="005A46BD">
            <w:pPr>
              <w:spacing w:line="240" w:lineRule="exact"/>
              <w:ind w:right="198"/>
              <w:jc w:val="right"/>
              <w:rPr>
                <w:rFonts w:asciiTheme="majorBidi" w:hAnsiTheme="majorBidi" w:cstheme="majorBidi"/>
                <w:sz w:val="18"/>
                <w:szCs w:val="18"/>
              </w:rPr>
            </w:pPr>
          </w:p>
        </w:tc>
        <w:tc>
          <w:tcPr>
            <w:tcW w:w="911" w:type="dxa"/>
            <w:tcBorders>
              <w:top w:val="single" w:sz="6" w:space="0" w:color="auto"/>
              <w:bottom w:val="single" w:sz="6" w:space="0" w:color="auto"/>
            </w:tcBorders>
          </w:tcPr>
          <w:p w14:paraId="770A5F0F" w14:textId="77777777" w:rsidR="005031F9" w:rsidRPr="00825BDB" w:rsidRDefault="005031F9" w:rsidP="005A46BD">
            <w:pPr>
              <w:spacing w:line="240" w:lineRule="exact"/>
              <w:ind w:right="198"/>
              <w:jc w:val="right"/>
              <w:rPr>
                <w:rFonts w:asciiTheme="majorBidi" w:hAnsiTheme="majorBidi" w:cstheme="majorBidi"/>
                <w:sz w:val="18"/>
                <w:szCs w:val="18"/>
              </w:rPr>
            </w:pPr>
            <w:r w:rsidRPr="00825BDB">
              <w:rPr>
                <w:rFonts w:asciiTheme="majorBidi" w:hAnsiTheme="majorBidi" w:cstheme="majorBidi"/>
                <w:sz w:val="18"/>
                <w:szCs w:val="18"/>
              </w:rPr>
              <w:t>-</w:t>
            </w:r>
          </w:p>
        </w:tc>
        <w:tc>
          <w:tcPr>
            <w:tcW w:w="110" w:type="dxa"/>
          </w:tcPr>
          <w:p w14:paraId="63EDC486" w14:textId="77777777" w:rsidR="005031F9" w:rsidRPr="00825BDB" w:rsidRDefault="005031F9" w:rsidP="005A46BD">
            <w:pPr>
              <w:spacing w:line="240" w:lineRule="exact"/>
              <w:ind w:right="198"/>
              <w:jc w:val="right"/>
              <w:rPr>
                <w:rFonts w:asciiTheme="majorBidi" w:hAnsiTheme="majorBidi" w:cstheme="majorBidi"/>
                <w:sz w:val="18"/>
                <w:szCs w:val="18"/>
              </w:rPr>
            </w:pPr>
          </w:p>
        </w:tc>
        <w:tc>
          <w:tcPr>
            <w:tcW w:w="924" w:type="dxa"/>
            <w:tcBorders>
              <w:top w:val="single" w:sz="6" w:space="0" w:color="auto"/>
              <w:bottom w:val="single" w:sz="6" w:space="0" w:color="auto"/>
            </w:tcBorders>
          </w:tcPr>
          <w:p w14:paraId="33992F1C" w14:textId="77777777" w:rsidR="005031F9" w:rsidRPr="00825BDB" w:rsidRDefault="005031F9" w:rsidP="005A46BD">
            <w:pPr>
              <w:spacing w:line="240" w:lineRule="exact"/>
              <w:ind w:right="198"/>
              <w:jc w:val="right"/>
              <w:rPr>
                <w:rFonts w:asciiTheme="majorBidi" w:hAnsiTheme="majorBidi" w:cstheme="majorBidi"/>
                <w:sz w:val="18"/>
                <w:szCs w:val="18"/>
              </w:rPr>
            </w:pPr>
            <w:r w:rsidRPr="00825BDB">
              <w:rPr>
                <w:rFonts w:asciiTheme="majorBidi" w:hAnsiTheme="majorBidi" w:cstheme="majorBidi"/>
                <w:sz w:val="18"/>
                <w:szCs w:val="18"/>
              </w:rPr>
              <w:t>-</w:t>
            </w:r>
          </w:p>
        </w:tc>
        <w:tc>
          <w:tcPr>
            <w:tcW w:w="140" w:type="dxa"/>
          </w:tcPr>
          <w:p w14:paraId="16B10444" w14:textId="77777777" w:rsidR="005031F9" w:rsidRPr="00825BDB" w:rsidRDefault="005031F9" w:rsidP="005A46BD">
            <w:pPr>
              <w:spacing w:line="240" w:lineRule="exact"/>
              <w:ind w:right="239"/>
              <w:jc w:val="right"/>
              <w:rPr>
                <w:rFonts w:asciiTheme="majorBidi" w:hAnsiTheme="majorBidi" w:cstheme="majorBidi"/>
                <w:sz w:val="18"/>
                <w:szCs w:val="18"/>
              </w:rPr>
            </w:pPr>
          </w:p>
        </w:tc>
        <w:tc>
          <w:tcPr>
            <w:tcW w:w="953" w:type="dxa"/>
            <w:tcBorders>
              <w:top w:val="single" w:sz="6" w:space="0" w:color="auto"/>
              <w:bottom w:val="single" w:sz="6" w:space="0" w:color="auto"/>
            </w:tcBorders>
          </w:tcPr>
          <w:p w14:paraId="1FFD55EF" w14:textId="77777777" w:rsidR="005031F9" w:rsidRPr="00825BDB" w:rsidRDefault="005031F9" w:rsidP="005A46BD">
            <w:pPr>
              <w:spacing w:line="240" w:lineRule="exact"/>
              <w:ind w:right="57"/>
              <w:jc w:val="right"/>
              <w:rPr>
                <w:rFonts w:asciiTheme="majorBidi" w:hAnsiTheme="majorBidi" w:cstheme="majorBidi"/>
                <w:sz w:val="18"/>
                <w:szCs w:val="18"/>
              </w:rPr>
            </w:pPr>
            <w:r w:rsidRPr="00825BDB">
              <w:rPr>
                <w:rFonts w:asciiTheme="majorBidi" w:hAnsiTheme="majorBidi" w:cstheme="majorBidi"/>
                <w:sz w:val="18"/>
                <w:szCs w:val="18"/>
              </w:rPr>
              <w:t>11,020,690</w:t>
            </w:r>
          </w:p>
        </w:tc>
      </w:tr>
      <w:tr w:rsidR="005031F9" w:rsidRPr="00825BDB" w14:paraId="1EFFB0BC" w14:textId="77777777" w:rsidTr="005031F9">
        <w:trPr>
          <w:trHeight w:val="82"/>
        </w:trPr>
        <w:tc>
          <w:tcPr>
            <w:tcW w:w="2551" w:type="dxa"/>
          </w:tcPr>
          <w:p w14:paraId="41EA5645" w14:textId="77777777" w:rsidR="005031F9" w:rsidRPr="00034111" w:rsidRDefault="005031F9" w:rsidP="005A46BD">
            <w:pPr>
              <w:spacing w:line="240" w:lineRule="exact"/>
              <w:rPr>
                <w:rFonts w:asciiTheme="majorBidi" w:hAnsiTheme="majorBidi" w:cstheme="majorBidi"/>
                <w:b/>
                <w:bCs/>
                <w:snapToGrid w:val="0"/>
                <w:sz w:val="18"/>
                <w:szCs w:val="18"/>
                <w:cs/>
                <w:lang w:eastAsia="th-TH"/>
              </w:rPr>
            </w:pPr>
            <w:r w:rsidRPr="00034111">
              <w:rPr>
                <w:rFonts w:asciiTheme="majorBidi" w:hAnsiTheme="majorBidi" w:cstheme="majorBidi"/>
                <w:b/>
                <w:bCs/>
                <w:snapToGrid w:val="0"/>
                <w:sz w:val="18"/>
                <w:szCs w:val="18"/>
                <w:cs/>
                <w:lang w:eastAsia="th-TH"/>
              </w:rPr>
              <w:t>มูลค่าสุทธิตามบัญชี</w:t>
            </w:r>
          </w:p>
        </w:tc>
        <w:tc>
          <w:tcPr>
            <w:tcW w:w="100" w:type="dxa"/>
          </w:tcPr>
          <w:p w14:paraId="55FC7E6A" w14:textId="77777777" w:rsidR="005031F9" w:rsidRPr="00825BDB" w:rsidRDefault="005031F9" w:rsidP="005A46BD">
            <w:pPr>
              <w:spacing w:line="240" w:lineRule="exact"/>
              <w:rPr>
                <w:rFonts w:asciiTheme="majorBidi" w:hAnsiTheme="majorBidi" w:cstheme="majorBidi"/>
                <w:sz w:val="18"/>
                <w:szCs w:val="18"/>
              </w:rPr>
            </w:pPr>
          </w:p>
        </w:tc>
        <w:tc>
          <w:tcPr>
            <w:tcW w:w="876" w:type="dxa"/>
            <w:tcBorders>
              <w:top w:val="single" w:sz="6" w:space="0" w:color="auto"/>
            </w:tcBorders>
          </w:tcPr>
          <w:p w14:paraId="528A912F" w14:textId="77777777" w:rsidR="005031F9" w:rsidRPr="00825BDB" w:rsidRDefault="005031F9" w:rsidP="005A46BD">
            <w:pPr>
              <w:spacing w:line="240" w:lineRule="exact"/>
              <w:ind w:right="57"/>
              <w:jc w:val="right"/>
              <w:rPr>
                <w:rFonts w:asciiTheme="majorBidi" w:hAnsiTheme="majorBidi" w:cstheme="majorBidi"/>
                <w:sz w:val="18"/>
                <w:szCs w:val="18"/>
              </w:rPr>
            </w:pPr>
          </w:p>
        </w:tc>
        <w:tc>
          <w:tcPr>
            <w:tcW w:w="100" w:type="dxa"/>
          </w:tcPr>
          <w:p w14:paraId="28F08866" w14:textId="77777777" w:rsidR="005031F9" w:rsidRPr="00825BDB" w:rsidRDefault="005031F9" w:rsidP="005A46BD">
            <w:pPr>
              <w:spacing w:line="240" w:lineRule="exact"/>
              <w:ind w:right="57"/>
              <w:jc w:val="right"/>
              <w:rPr>
                <w:rFonts w:asciiTheme="majorBidi" w:hAnsiTheme="majorBidi" w:cstheme="majorBidi"/>
                <w:sz w:val="18"/>
                <w:szCs w:val="18"/>
              </w:rPr>
            </w:pPr>
          </w:p>
        </w:tc>
        <w:tc>
          <w:tcPr>
            <w:tcW w:w="876" w:type="dxa"/>
            <w:tcBorders>
              <w:top w:val="single" w:sz="6" w:space="0" w:color="auto"/>
              <w:left w:val="nil"/>
            </w:tcBorders>
          </w:tcPr>
          <w:p w14:paraId="2EAD801B" w14:textId="77777777" w:rsidR="005031F9" w:rsidRPr="00825BDB" w:rsidRDefault="005031F9" w:rsidP="005A46BD">
            <w:pPr>
              <w:spacing w:line="240" w:lineRule="exact"/>
              <w:ind w:right="57"/>
              <w:jc w:val="right"/>
              <w:rPr>
                <w:rFonts w:asciiTheme="majorBidi" w:hAnsiTheme="majorBidi" w:cstheme="majorBidi"/>
                <w:sz w:val="18"/>
                <w:szCs w:val="18"/>
              </w:rPr>
            </w:pPr>
          </w:p>
        </w:tc>
        <w:tc>
          <w:tcPr>
            <w:tcW w:w="100" w:type="dxa"/>
          </w:tcPr>
          <w:p w14:paraId="5118577C" w14:textId="77777777" w:rsidR="005031F9" w:rsidRPr="00825BDB" w:rsidRDefault="005031F9" w:rsidP="005A46BD">
            <w:pPr>
              <w:spacing w:line="240" w:lineRule="exact"/>
              <w:ind w:right="57"/>
              <w:jc w:val="right"/>
              <w:rPr>
                <w:rFonts w:asciiTheme="majorBidi" w:hAnsiTheme="majorBidi" w:cstheme="majorBidi"/>
                <w:sz w:val="18"/>
                <w:szCs w:val="18"/>
              </w:rPr>
            </w:pPr>
          </w:p>
        </w:tc>
        <w:tc>
          <w:tcPr>
            <w:tcW w:w="892" w:type="dxa"/>
            <w:tcBorders>
              <w:top w:val="single" w:sz="6" w:space="0" w:color="auto"/>
            </w:tcBorders>
          </w:tcPr>
          <w:p w14:paraId="2DE11B6C" w14:textId="77777777" w:rsidR="005031F9" w:rsidRPr="00825BDB" w:rsidRDefault="005031F9" w:rsidP="005A46BD">
            <w:pPr>
              <w:spacing w:line="240" w:lineRule="exact"/>
              <w:ind w:right="57"/>
              <w:jc w:val="right"/>
              <w:rPr>
                <w:rFonts w:asciiTheme="majorBidi" w:hAnsiTheme="majorBidi" w:cstheme="majorBidi"/>
                <w:sz w:val="18"/>
                <w:szCs w:val="18"/>
              </w:rPr>
            </w:pPr>
          </w:p>
        </w:tc>
        <w:tc>
          <w:tcPr>
            <w:tcW w:w="100" w:type="dxa"/>
          </w:tcPr>
          <w:p w14:paraId="2FE5BCE0" w14:textId="77777777" w:rsidR="005031F9" w:rsidRPr="00825BDB" w:rsidRDefault="005031F9" w:rsidP="005A46BD">
            <w:pPr>
              <w:spacing w:line="240" w:lineRule="exact"/>
              <w:ind w:right="57"/>
              <w:jc w:val="right"/>
              <w:rPr>
                <w:rFonts w:asciiTheme="majorBidi" w:hAnsiTheme="majorBidi" w:cstheme="majorBidi"/>
                <w:sz w:val="18"/>
                <w:szCs w:val="18"/>
              </w:rPr>
            </w:pPr>
          </w:p>
        </w:tc>
        <w:tc>
          <w:tcPr>
            <w:tcW w:w="909" w:type="dxa"/>
            <w:tcBorders>
              <w:top w:val="single" w:sz="6" w:space="0" w:color="auto"/>
            </w:tcBorders>
          </w:tcPr>
          <w:p w14:paraId="1B8BB186" w14:textId="77777777" w:rsidR="005031F9" w:rsidRPr="00825BDB" w:rsidRDefault="005031F9" w:rsidP="005A46BD">
            <w:pPr>
              <w:spacing w:line="240" w:lineRule="exact"/>
              <w:ind w:right="57"/>
              <w:jc w:val="right"/>
              <w:rPr>
                <w:rFonts w:asciiTheme="majorBidi" w:hAnsiTheme="majorBidi" w:cstheme="majorBidi"/>
                <w:sz w:val="18"/>
                <w:szCs w:val="18"/>
              </w:rPr>
            </w:pPr>
          </w:p>
        </w:tc>
        <w:tc>
          <w:tcPr>
            <w:tcW w:w="100" w:type="dxa"/>
          </w:tcPr>
          <w:p w14:paraId="5926147B" w14:textId="77777777" w:rsidR="005031F9" w:rsidRPr="00825BDB" w:rsidRDefault="005031F9" w:rsidP="005A46BD">
            <w:pPr>
              <w:spacing w:line="240" w:lineRule="exact"/>
              <w:ind w:right="57"/>
              <w:jc w:val="right"/>
              <w:rPr>
                <w:rFonts w:asciiTheme="majorBidi" w:hAnsiTheme="majorBidi" w:cstheme="majorBidi"/>
                <w:sz w:val="18"/>
                <w:szCs w:val="18"/>
              </w:rPr>
            </w:pPr>
          </w:p>
        </w:tc>
        <w:tc>
          <w:tcPr>
            <w:tcW w:w="908" w:type="dxa"/>
            <w:tcBorders>
              <w:top w:val="single" w:sz="6" w:space="0" w:color="auto"/>
            </w:tcBorders>
          </w:tcPr>
          <w:p w14:paraId="24EC925E" w14:textId="77777777" w:rsidR="005031F9" w:rsidRPr="00825BDB" w:rsidRDefault="005031F9" w:rsidP="005A46BD">
            <w:pPr>
              <w:spacing w:line="240" w:lineRule="exact"/>
              <w:ind w:right="198"/>
              <w:jc w:val="right"/>
              <w:rPr>
                <w:rFonts w:asciiTheme="majorBidi" w:hAnsiTheme="majorBidi" w:cstheme="majorBidi"/>
                <w:sz w:val="18"/>
                <w:szCs w:val="18"/>
              </w:rPr>
            </w:pPr>
          </w:p>
        </w:tc>
        <w:tc>
          <w:tcPr>
            <w:tcW w:w="101" w:type="dxa"/>
          </w:tcPr>
          <w:p w14:paraId="22B7F844" w14:textId="77777777" w:rsidR="005031F9" w:rsidRPr="00825BDB" w:rsidRDefault="005031F9" w:rsidP="005A46BD">
            <w:pPr>
              <w:spacing w:line="240" w:lineRule="exact"/>
              <w:ind w:right="198"/>
              <w:jc w:val="right"/>
              <w:rPr>
                <w:rFonts w:asciiTheme="majorBidi" w:hAnsiTheme="majorBidi" w:cstheme="majorBidi"/>
                <w:sz w:val="18"/>
                <w:szCs w:val="18"/>
              </w:rPr>
            </w:pPr>
          </w:p>
        </w:tc>
        <w:tc>
          <w:tcPr>
            <w:tcW w:w="1033" w:type="dxa"/>
            <w:tcBorders>
              <w:top w:val="single" w:sz="6" w:space="0" w:color="auto"/>
            </w:tcBorders>
          </w:tcPr>
          <w:p w14:paraId="06BC138F" w14:textId="77777777" w:rsidR="005031F9" w:rsidRPr="00825BDB" w:rsidRDefault="005031F9" w:rsidP="005A46BD">
            <w:pPr>
              <w:spacing w:line="240" w:lineRule="exact"/>
              <w:ind w:right="198"/>
              <w:jc w:val="right"/>
              <w:rPr>
                <w:rFonts w:asciiTheme="majorBidi" w:hAnsiTheme="majorBidi" w:cstheme="majorBidi"/>
                <w:sz w:val="18"/>
                <w:szCs w:val="18"/>
              </w:rPr>
            </w:pPr>
          </w:p>
        </w:tc>
        <w:tc>
          <w:tcPr>
            <w:tcW w:w="105" w:type="dxa"/>
          </w:tcPr>
          <w:p w14:paraId="78471A08" w14:textId="77777777" w:rsidR="005031F9" w:rsidRPr="00825BDB" w:rsidRDefault="005031F9" w:rsidP="005A46BD">
            <w:pPr>
              <w:spacing w:line="240" w:lineRule="exact"/>
              <w:ind w:right="198"/>
              <w:jc w:val="right"/>
              <w:rPr>
                <w:rFonts w:asciiTheme="majorBidi" w:hAnsiTheme="majorBidi" w:cstheme="majorBidi"/>
                <w:sz w:val="18"/>
                <w:szCs w:val="18"/>
              </w:rPr>
            </w:pPr>
          </w:p>
        </w:tc>
        <w:tc>
          <w:tcPr>
            <w:tcW w:w="916" w:type="dxa"/>
            <w:tcBorders>
              <w:top w:val="single" w:sz="6" w:space="0" w:color="auto"/>
            </w:tcBorders>
          </w:tcPr>
          <w:p w14:paraId="5ABE90E0" w14:textId="77777777" w:rsidR="005031F9" w:rsidRPr="00825BDB" w:rsidRDefault="005031F9" w:rsidP="005A46BD">
            <w:pPr>
              <w:spacing w:line="240" w:lineRule="exact"/>
              <w:ind w:right="198"/>
              <w:jc w:val="right"/>
              <w:rPr>
                <w:rFonts w:asciiTheme="majorBidi" w:hAnsiTheme="majorBidi" w:cstheme="majorBidi"/>
                <w:sz w:val="18"/>
                <w:szCs w:val="18"/>
              </w:rPr>
            </w:pPr>
          </w:p>
        </w:tc>
        <w:tc>
          <w:tcPr>
            <w:tcW w:w="103" w:type="dxa"/>
          </w:tcPr>
          <w:p w14:paraId="5BC8D7D6" w14:textId="77777777" w:rsidR="005031F9" w:rsidRPr="00825BDB" w:rsidRDefault="005031F9" w:rsidP="005A46BD">
            <w:pPr>
              <w:spacing w:line="240" w:lineRule="exact"/>
              <w:ind w:right="198"/>
              <w:jc w:val="right"/>
              <w:rPr>
                <w:rFonts w:asciiTheme="majorBidi" w:hAnsiTheme="majorBidi" w:cstheme="majorBidi"/>
                <w:sz w:val="18"/>
                <w:szCs w:val="18"/>
              </w:rPr>
            </w:pPr>
          </w:p>
        </w:tc>
        <w:tc>
          <w:tcPr>
            <w:tcW w:w="870" w:type="dxa"/>
            <w:tcBorders>
              <w:top w:val="single" w:sz="6" w:space="0" w:color="auto"/>
            </w:tcBorders>
          </w:tcPr>
          <w:p w14:paraId="430D0D40" w14:textId="77777777" w:rsidR="005031F9" w:rsidRPr="00825BDB" w:rsidRDefault="005031F9" w:rsidP="005A46BD">
            <w:pPr>
              <w:spacing w:line="240" w:lineRule="exact"/>
              <w:ind w:right="198"/>
              <w:jc w:val="right"/>
              <w:rPr>
                <w:rFonts w:asciiTheme="majorBidi" w:hAnsiTheme="majorBidi" w:cstheme="majorBidi"/>
                <w:sz w:val="18"/>
                <w:szCs w:val="18"/>
              </w:rPr>
            </w:pPr>
          </w:p>
        </w:tc>
        <w:tc>
          <w:tcPr>
            <w:tcW w:w="100" w:type="dxa"/>
          </w:tcPr>
          <w:p w14:paraId="66C2284A" w14:textId="77777777" w:rsidR="005031F9" w:rsidRPr="00825BDB" w:rsidRDefault="005031F9" w:rsidP="005A46BD">
            <w:pPr>
              <w:spacing w:line="240" w:lineRule="exact"/>
              <w:ind w:right="198"/>
              <w:jc w:val="right"/>
              <w:rPr>
                <w:rFonts w:asciiTheme="majorBidi" w:hAnsiTheme="majorBidi" w:cstheme="majorBidi"/>
                <w:sz w:val="18"/>
                <w:szCs w:val="18"/>
              </w:rPr>
            </w:pPr>
          </w:p>
        </w:tc>
        <w:tc>
          <w:tcPr>
            <w:tcW w:w="911" w:type="dxa"/>
            <w:tcBorders>
              <w:top w:val="single" w:sz="6" w:space="0" w:color="auto"/>
            </w:tcBorders>
          </w:tcPr>
          <w:p w14:paraId="41908922" w14:textId="77777777" w:rsidR="005031F9" w:rsidRPr="00825BDB" w:rsidRDefault="005031F9" w:rsidP="005A46BD">
            <w:pPr>
              <w:spacing w:line="240" w:lineRule="exact"/>
              <w:ind w:right="198"/>
              <w:jc w:val="right"/>
              <w:rPr>
                <w:rFonts w:asciiTheme="majorBidi" w:hAnsiTheme="majorBidi" w:cstheme="majorBidi"/>
                <w:sz w:val="18"/>
                <w:szCs w:val="18"/>
              </w:rPr>
            </w:pPr>
          </w:p>
        </w:tc>
        <w:tc>
          <w:tcPr>
            <w:tcW w:w="110" w:type="dxa"/>
          </w:tcPr>
          <w:p w14:paraId="60E9A68E" w14:textId="77777777" w:rsidR="005031F9" w:rsidRPr="00825BDB" w:rsidRDefault="005031F9" w:rsidP="005A46BD">
            <w:pPr>
              <w:spacing w:line="240" w:lineRule="exact"/>
              <w:ind w:right="198"/>
              <w:jc w:val="right"/>
              <w:rPr>
                <w:rFonts w:asciiTheme="majorBidi" w:hAnsiTheme="majorBidi" w:cstheme="majorBidi"/>
                <w:sz w:val="18"/>
                <w:szCs w:val="18"/>
              </w:rPr>
            </w:pPr>
          </w:p>
        </w:tc>
        <w:tc>
          <w:tcPr>
            <w:tcW w:w="924" w:type="dxa"/>
            <w:tcBorders>
              <w:top w:val="single" w:sz="6" w:space="0" w:color="auto"/>
            </w:tcBorders>
          </w:tcPr>
          <w:p w14:paraId="7EA7812E" w14:textId="77777777" w:rsidR="005031F9" w:rsidRPr="00825BDB" w:rsidRDefault="005031F9" w:rsidP="005A46BD">
            <w:pPr>
              <w:spacing w:line="240" w:lineRule="exact"/>
              <w:ind w:right="198"/>
              <w:jc w:val="right"/>
              <w:rPr>
                <w:rFonts w:asciiTheme="majorBidi" w:hAnsiTheme="majorBidi" w:cstheme="majorBidi"/>
                <w:sz w:val="18"/>
                <w:szCs w:val="18"/>
              </w:rPr>
            </w:pPr>
          </w:p>
        </w:tc>
        <w:tc>
          <w:tcPr>
            <w:tcW w:w="140" w:type="dxa"/>
          </w:tcPr>
          <w:p w14:paraId="7B13BB9E" w14:textId="77777777" w:rsidR="005031F9" w:rsidRPr="00825BDB" w:rsidRDefault="005031F9" w:rsidP="005A46BD">
            <w:pPr>
              <w:spacing w:line="240" w:lineRule="exact"/>
              <w:ind w:right="57"/>
              <w:jc w:val="right"/>
              <w:rPr>
                <w:rFonts w:asciiTheme="majorBidi" w:hAnsiTheme="majorBidi" w:cstheme="majorBidi"/>
                <w:sz w:val="18"/>
                <w:szCs w:val="18"/>
              </w:rPr>
            </w:pPr>
          </w:p>
        </w:tc>
        <w:tc>
          <w:tcPr>
            <w:tcW w:w="953" w:type="dxa"/>
            <w:tcBorders>
              <w:top w:val="single" w:sz="6" w:space="0" w:color="auto"/>
            </w:tcBorders>
          </w:tcPr>
          <w:p w14:paraId="3F118A9E" w14:textId="77777777" w:rsidR="005031F9" w:rsidRPr="00825BDB" w:rsidRDefault="005031F9" w:rsidP="005A46BD">
            <w:pPr>
              <w:spacing w:line="240" w:lineRule="exact"/>
              <w:ind w:right="57"/>
              <w:jc w:val="right"/>
              <w:rPr>
                <w:rFonts w:asciiTheme="majorBidi" w:hAnsiTheme="majorBidi" w:cstheme="majorBidi"/>
                <w:sz w:val="18"/>
                <w:szCs w:val="18"/>
              </w:rPr>
            </w:pPr>
          </w:p>
        </w:tc>
      </w:tr>
      <w:tr w:rsidR="005031F9" w:rsidRPr="00825BDB" w14:paraId="21E3C414" w14:textId="77777777" w:rsidTr="005031F9">
        <w:trPr>
          <w:trHeight w:val="82"/>
        </w:trPr>
        <w:tc>
          <w:tcPr>
            <w:tcW w:w="2551" w:type="dxa"/>
          </w:tcPr>
          <w:p w14:paraId="522BCDE6" w14:textId="77777777" w:rsidR="005031F9" w:rsidRPr="00825BDB" w:rsidRDefault="005031F9" w:rsidP="005A46BD">
            <w:pPr>
              <w:spacing w:line="240" w:lineRule="exact"/>
              <w:rPr>
                <w:rFonts w:asciiTheme="majorBidi" w:hAnsiTheme="majorBidi" w:cstheme="majorBidi"/>
                <w:snapToGrid w:val="0"/>
                <w:sz w:val="18"/>
                <w:szCs w:val="18"/>
                <w:lang w:eastAsia="th-TH"/>
              </w:rPr>
            </w:pPr>
            <w:r w:rsidRPr="00034111">
              <w:rPr>
                <w:rFonts w:asciiTheme="majorBidi" w:hAnsiTheme="majorBidi" w:cstheme="majorBidi"/>
                <w:snapToGrid w:val="0"/>
                <w:sz w:val="18"/>
                <w:szCs w:val="18"/>
                <w:cs/>
                <w:lang w:eastAsia="th-TH"/>
              </w:rPr>
              <w:t xml:space="preserve">ยอดคงเหลือ ณ วันที่ </w:t>
            </w:r>
            <w:r w:rsidRPr="00825BDB">
              <w:rPr>
                <w:rFonts w:asciiTheme="majorBidi" w:hAnsiTheme="majorBidi" w:cstheme="majorBidi"/>
                <w:snapToGrid w:val="0"/>
                <w:sz w:val="18"/>
                <w:szCs w:val="18"/>
                <w:lang w:val="en-GB" w:eastAsia="th-TH"/>
              </w:rPr>
              <w:t xml:space="preserve">31 </w:t>
            </w:r>
            <w:r w:rsidRPr="00034111">
              <w:rPr>
                <w:rFonts w:asciiTheme="majorBidi" w:hAnsiTheme="majorBidi" w:cstheme="majorBidi"/>
                <w:snapToGrid w:val="0"/>
                <w:sz w:val="18"/>
                <w:szCs w:val="18"/>
                <w:cs/>
                <w:lang w:eastAsia="th-TH"/>
              </w:rPr>
              <w:t xml:space="preserve">ธันวาคม </w:t>
            </w:r>
            <w:r w:rsidRPr="00825BDB">
              <w:rPr>
                <w:rFonts w:asciiTheme="majorBidi" w:hAnsiTheme="majorBidi" w:cstheme="majorBidi"/>
                <w:snapToGrid w:val="0"/>
                <w:sz w:val="18"/>
                <w:szCs w:val="18"/>
                <w:lang w:val="en-GB" w:eastAsia="th-TH"/>
              </w:rPr>
              <w:t>25</w:t>
            </w:r>
            <w:r w:rsidRPr="00825BDB">
              <w:rPr>
                <w:rFonts w:asciiTheme="majorBidi" w:hAnsiTheme="majorBidi" w:cstheme="majorBidi"/>
                <w:snapToGrid w:val="0"/>
                <w:sz w:val="18"/>
                <w:szCs w:val="18"/>
                <w:lang w:eastAsia="th-TH"/>
              </w:rPr>
              <w:t>61</w:t>
            </w:r>
          </w:p>
        </w:tc>
        <w:tc>
          <w:tcPr>
            <w:tcW w:w="100" w:type="dxa"/>
          </w:tcPr>
          <w:p w14:paraId="7586D3D5" w14:textId="77777777" w:rsidR="005031F9" w:rsidRPr="00825BDB" w:rsidRDefault="005031F9" w:rsidP="005A46BD">
            <w:pPr>
              <w:spacing w:line="240" w:lineRule="exact"/>
              <w:rPr>
                <w:rFonts w:asciiTheme="majorBidi" w:hAnsiTheme="majorBidi" w:cstheme="majorBidi"/>
                <w:sz w:val="18"/>
                <w:szCs w:val="18"/>
              </w:rPr>
            </w:pPr>
          </w:p>
        </w:tc>
        <w:tc>
          <w:tcPr>
            <w:tcW w:w="876" w:type="dxa"/>
            <w:tcBorders>
              <w:bottom w:val="double" w:sz="6" w:space="0" w:color="auto"/>
            </w:tcBorders>
          </w:tcPr>
          <w:p w14:paraId="50798611" w14:textId="77777777" w:rsidR="005031F9" w:rsidRPr="00825BDB" w:rsidRDefault="005031F9" w:rsidP="005A46BD">
            <w:pPr>
              <w:spacing w:line="240" w:lineRule="exact"/>
              <w:ind w:right="57"/>
              <w:jc w:val="right"/>
              <w:rPr>
                <w:rFonts w:asciiTheme="majorBidi" w:hAnsiTheme="majorBidi" w:cstheme="majorBidi"/>
                <w:sz w:val="18"/>
                <w:szCs w:val="18"/>
              </w:rPr>
            </w:pPr>
            <w:r w:rsidRPr="00825BDB">
              <w:rPr>
                <w:rFonts w:asciiTheme="majorBidi" w:hAnsiTheme="majorBidi" w:cstheme="majorBidi"/>
                <w:sz w:val="18"/>
                <w:szCs w:val="18"/>
              </w:rPr>
              <w:t>14,434,875</w:t>
            </w:r>
          </w:p>
        </w:tc>
        <w:tc>
          <w:tcPr>
            <w:tcW w:w="100" w:type="dxa"/>
          </w:tcPr>
          <w:p w14:paraId="61192565" w14:textId="77777777" w:rsidR="005031F9" w:rsidRPr="00825BDB" w:rsidRDefault="005031F9" w:rsidP="005A46BD">
            <w:pPr>
              <w:spacing w:line="240" w:lineRule="exact"/>
              <w:ind w:right="57"/>
              <w:jc w:val="right"/>
              <w:rPr>
                <w:rFonts w:asciiTheme="majorBidi" w:hAnsiTheme="majorBidi" w:cstheme="majorBidi"/>
                <w:sz w:val="18"/>
                <w:szCs w:val="18"/>
              </w:rPr>
            </w:pPr>
          </w:p>
        </w:tc>
        <w:tc>
          <w:tcPr>
            <w:tcW w:w="876" w:type="dxa"/>
            <w:tcBorders>
              <w:left w:val="nil"/>
              <w:bottom w:val="double" w:sz="6" w:space="0" w:color="auto"/>
            </w:tcBorders>
          </w:tcPr>
          <w:p w14:paraId="1CBC9120" w14:textId="77777777" w:rsidR="005031F9" w:rsidRPr="00825BDB" w:rsidRDefault="005031F9" w:rsidP="005A46BD">
            <w:pPr>
              <w:spacing w:line="240" w:lineRule="exact"/>
              <w:ind w:right="57"/>
              <w:jc w:val="right"/>
              <w:rPr>
                <w:rFonts w:asciiTheme="majorBidi" w:hAnsiTheme="majorBidi" w:cstheme="majorBidi"/>
                <w:sz w:val="18"/>
                <w:szCs w:val="18"/>
              </w:rPr>
            </w:pPr>
            <w:r w:rsidRPr="00825BDB">
              <w:rPr>
                <w:rFonts w:asciiTheme="majorBidi" w:hAnsiTheme="majorBidi" w:cstheme="majorBidi"/>
                <w:sz w:val="18"/>
                <w:szCs w:val="18"/>
              </w:rPr>
              <w:t>33,086,503</w:t>
            </w:r>
          </w:p>
        </w:tc>
        <w:tc>
          <w:tcPr>
            <w:tcW w:w="100" w:type="dxa"/>
          </w:tcPr>
          <w:p w14:paraId="09182EA7" w14:textId="77777777" w:rsidR="005031F9" w:rsidRPr="00825BDB" w:rsidRDefault="005031F9" w:rsidP="005A46BD">
            <w:pPr>
              <w:spacing w:line="240" w:lineRule="exact"/>
              <w:ind w:right="57"/>
              <w:jc w:val="right"/>
              <w:rPr>
                <w:rFonts w:asciiTheme="majorBidi" w:hAnsiTheme="majorBidi" w:cstheme="majorBidi"/>
                <w:sz w:val="18"/>
                <w:szCs w:val="18"/>
              </w:rPr>
            </w:pPr>
          </w:p>
        </w:tc>
        <w:tc>
          <w:tcPr>
            <w:tcW w:w="892" w:type="dxa"/>
            <w:tcBorders>
              <w:bottom w:val="double" w:sz="6" w:space="0" w:color="auto"/>
            </w:tcBorders>
          </w:tcPr>
          <w:p w14:paraId="7FC26EB7" w14:textId="77777777" w:rsidR="005031F9" w:rsidRPr="00034111" w:rsidRDefault="005031F9" w:rsidP="005A46BD">
            <w:pPr>
              <w:spacing w:line="240" w:lineRule="exact"/>
              <w:ind w:right="57"/>
              <w:jc w:val="right"/>
              <w:rPr>
                <w:rFonts w:asciiTheme="majorBidi" w:hAnsiTheme="majorBidi" w:cstheme="majorBidi"/>
                <w:sz w:val="18"/>
                <w:szCs w:val="18"/>
                <w:cs/>
              </w:rPr>
            </w:pPr>
            <w:r w:rsidRPr="00825BDB">
              <w:rPr>
                <w:rFonts w:asciiTheme="majorBidi" w:hAnsiTheme="majorBidi" w:cstheme="majorBidi"/>
                <w:sz w:val="18"/>
                <w:szCs w:val="18"/>
              </w:rPr>
              <w:t>59,003,314</w:t>
            </w:r>
          </w:p>
        </w:tc>
        <w:tc>
          <w:tcPr>
            <w:tcW w:w="100" w:type="dxa"/>
          </w:tcPr>
          <w:p w14:paraId="611E6F92" w14:textId="77777777" w:rsidR="005031F9" w:rsidRPr="00825BDB" w:rsidRDefault="005031F9" w:rsidP="005A46BD">
            <w:pPr>
              <w:spacing w:line="240" w:lineRule="exact"/>
              <w:ind w:right="57"/>
              <w:jc w:val="right"/>
              <w:rPr>
                <w:rFonts w:asciiTheme="majorBidi" w:hAnsiTheme="majorBidi" w:cstheme="majorBidi"/>
                <w:sz w:val="18"/>
                <w:szCs w:val="18"/>
              </w:rPr>
            </w:pPr>
          </w:p>
        </w:tc>
        <w:tc>
          <w:tcPr>
            <w:tcW w:w="909" w:type="dxa"/>
            <w:tcBorders>
              <w:bottom w:val="double" w:sz="6" w:space="0" w:color="auto"/>
            </w:tcBorders>
          </w:tcPr>
          <w:p w14:paraId="67AB0F13" w14:textId="77777777" w:rsidR="005031F9" w:rsidRPr="00825BDB" w:rsidRDefault="005031F9" w:rsidP="005A46BD">
            <w:pPr>
              <w:spacing w:line="240" w:lineRule="exact"/>
              <w:ind w:right="57"/>
              <w:jc w:val="right"/>
              <w:rPr>
                <w:rFonts w:asciiTheme="majorBidi" w:hAnsiTheme="majorBidi" w:cstheme="majorBidi"/>
                <w:sz w:val="18"/>
                <w:szCs w:val="18"/>
              </w:rPr>
            </w:pPr>
            <w:r w:rsidRPr="00825BDB">
              <w:rPr>
                <w:rFonts w:asciiTheme="majorBidi" w:hAnsiTheme="majorBidi" w:cstheme="majorBidi"/>
                <w:sz w:val="18"/>
                <w:szCs w:val="18"/>
              </w:rPr>
              <w:t>10,224,588</w:t>
            </w:r>
          </w:p>
        </w:tc>
        <w:tc>
          <w:tcPr>
            <w:tcW w:w="100" w:type="dxa"/>
          </w:tcPr>
          <w:p w14:paraId="286E4058" w14:textId="77777777" w:rsidR="005031F9" w:rsidRPr="00825BDB" w:rsidRDefault="005031F9" w:rsidP="005A46BD">
            <w:pPr>
              <w:spacing w:line="240" w:lineRule="exact"/>
              <w:ind w:right="57"/>
              <w:jc w:val="right"/>
              <w:rPr>
                <w:rFonts w:asciiTheme="majorBidi" w:hAnsiTheme="majorBidi" w:cstheme="majorBidi"/>
                <w:sz w:val="18"/>
                <w:szCs w:val="18"/>
              </w:rPr>
            </w:pPr>
          </w:p>
        </w:tc>
        <w:tc>
          <w:tcPr>
            <w:tcW w:w="908" w:type="dxa"/>
            <w:tcBorders>
              <w:bottom w:val="double" w:sz="6" w:space="0" w:color="auto"/>
            </w:tcBorders>
          </w:tcPr>
          <w:p w14:paraId="28A72DC9" w14:textId="77777777" w:rsidR="005031F9" w:rsidRPr="00825BDB" w:rsidRDefault="005031F9" w:rsidP="005A46BD">
            <w:pPr>
              <w:spacing w:line="240" w:lineRule="exact"/>
              <w:ind w:right="57"/>
              <w:jc w:val="right"/>
              <w:rPr>
                <w:rFonts w:asciiTheme="majorBidi" w:hAnsiTheme="majorBidi" w:cstheme="majorBidi"/>
                <w:sz w:val="18"/>
                <w:szCs w:val="18"/>
              </w:rPr>
            </w:pPr>
            <w:r w:rsidRPr="00825BDB">
              <w:rPr>
                <w:rFonts w:asciiTheme="majorBidi" w:hAnsiTheme="majorBidi" w:cstheme="majorBidi"/>
                <w:sz w:val="18"/>
                <w:szCs w:val="18"/>
              </w:rPr>
              <w:t>4,345,469</w:t>
            </w:r>
          </w:p>
        </w:tc>
        <w:tc>
          <w:tcPr>
            <w:tcW w:w="101" w:type="dxa"/>
          </w:tcPr>
          <w:p w14:paraId="30944C3D" w14:textId="77777777" w:rsidR="005031F9" w:rsidRPr="00825BDB" w:rsidRDefault="005031F9" w:rsidP="005A46BD">
            <w:pPr>
              <w:spacing w:line="240" w:lineRule="exact"/>
              <w:ind w:right="57"/>
              <w:jc w:val="right"/>
              <w:rPr>
                <w:rFonts w:asciiTheme="majorBidi" w:hAnsiTheme="majorBidi" w:cstheme="majorBidi"/>
                <w:sz w:val="18"/>
                <w:szCs w:val="18"/>
              </w:rPr>
            </w:pPr>
          </w:p>
        </w:tc>
        <w:tc>
          <w:tcPr>
            <w:tcW w:w="1033" w:type="dxa"/>
            <w:tcBorders>
              <w:bottom w:val="double" w:sz="6" w:space="0" w:color="auto"/>
            </w:tcBorders>
          </w:tcPr>
          <w:p w14:paraId="443DA04B" w14:textId="77777777" w:rsidR="005031F9" w:rsidRPr="00825BDB" w:rsidRDefault="005031F9" w:rsidP="005A46BD">
            <w:pPr>
              <w:spacing w:line="240" w:lineRule="exact"/>
              <w:ind w:right="57"/>
              <w:jc w:val="right"/>
              <w:rPr>
                <w:rFonts w:asciiTheme="majorBidi" w:hAnsiTheme="majorBidi" w:cstheme="majorBidi"/>
                <w:sz w:val="18"/>
                <w:szCs w:val="18"/>
              </w:rPr>
            </w:pPr>
            <w:r w:rsidRPr="00825BDB">
              <w:rPr>
                <w:rFonts w:asciiTheme="majorBidi" w:hAnsiTheme="majorBidi" w:cstheme="majorBidi"/>
                <w:sz w:val="18"/>
                <w:szCs w:val="18"/>
              </w:rPr>
              <w:t>7,267,885</w:t>
            </w:r>
          </w:p>
        </w:tc>
        <w:tc>
          <w:tcPr>
            <w:tcW w:w="105" w:type="dxa"/>
          </w:tcPr>
          <w:p w14:paraId="0B3B38D0" w14:textId="77777777" w:rsidR="005031F9" w:rsidRPr="00825BDB" w:rsidRDefault="005031F9" w:rsidP="005A46BD">
            <w:pPr>
              <w:spacing w:line="240" w:lineRule="exact"/>
              <w:ind w:right="57"/>
              <w:jc w:val="right"/>
              <w:rPr>
                <w:rFonts w:asciiTheme="majorBidi" w:hAnsiTheme="majorBidi" w:cstheme="majorBidi"/>
                <w:sz w:val="18"/>
                <w:szCs w:val="18"/>
              </w:rPr>
            </w:pPr>
          </w:p>
        </w:tc>
        <w:tc>
          <w:tcPr>
            <w:tcW w:w="916" w:type="dxa"/>
            <w:tcBorders>
              <w:bottom w:val="double" w:sz="6" w:space="0" w:color="auto"/>
            </w:tcBorders>
          </w:tcPr>
          <w:p w14:paraId="79FF35B0" w14:textId="77777777" w:rsidR="005031F9" w:rsidRPr="00825BDB" w:rsidRDefault="005031F9" w:rsidP="005A46BD">
            <w:pPr>
              <w:spacing w:line="240" w:lineRule="exact"/>
              <w:ind w:right="57"/>
              <w:jc w:val="right"/>
              <w:rPr>
                <w:rFonts w:asciiTheme="majorBidi" w:hAnsiTheme="majorBidi" w:cstheme="majorBidi"/>
                <w:sz w:val="18"/>
                <w:szCs w:val="18"/>
              </w:rPr>
            </w:pPr>
            <w:r w:rsidRPr="00825BDB">
              <w:rPr>
                <w:rFonts w:asciiTheme="majorBidi" w:hAnsiTheme="majorBidi" w:cstheme="majorBidi"/>
                <w:sz w:val="18"/>
                <w:szCs w:val="18"/>
              </w:rPr>
              <w:t>5,772,817</w:t>
            </w:r>
          </w:p>
        </w:tc>
        <w:tc>
          <w:tcPr>
            <w:tcW w:w="103" w:type="dxa"/>
          </w:tcPr>
          <w:p w14:paraId="4EBB8EA2" w14:textId="77777777" w:rsidR="005031F9" w:rsidRPr="00825BDB" w:rsidRDefault="005031F9" w:rsidP="005A46BD">
            <w:pPr>
              <w:spacing w:line="240" w:lineRule="exact"/>
              <w:ind w:right="57"/>
              <w:jc w:val="right"/>
              <w:rPr>
                <w:rFonts w:asciiTheme="majorBidi" w:hAnsiTheme="majorBidi" w:cstheme="majorBidi"/>
                <w:sz w:val="18"/>
                <w:szCs w:val="18"/>
              </w:rPr>
            </w:pPr>
          </w:p>
        </w:tc>
        <w:tc>
          <w:tcPr>
            <w:tcW w:w="870" w:type="dxa"/>
            <w:tcBorders>
              <w:bottom w:val="double" w:sz="6" w:space="0" w:color="auto"/>
            </w:tcBorders>
          </w:tcPr>
          <w:p w14:paraId="0C5BB3B2" w14:textId="77777777" w:rsidR="005031F9" w:rsidRPr="00825BDB" w:rsidRDefault="005031F9" w:rsidP="005A46BD">
            <w:pPr>
              <w:spacing w:line="240" w:lineRule="exact"/>
              <w:ind w:right="57"/>
              <w:jc w:val="right"/>
              <w:rPr>
                <w:rFonts w:asciiTheme="majorBidi" w:hAnsiTheme="majorBidi" w:cstheme="majorBidi"/>
                <w:sz w:val="18"/>
                <w:szCs w:val="18"/>
              </w:rPr>
            </w:pPr>
            <w:r w:rsidRPr="00825BDB">
              <w:rPr>
                <w:rFonts w:asciiTheme="majorBidi" w:hAnsiTheme="majorBidi" w:cstheme="majorBidi"/>
                <w:sz w:val="18"/>
                <w:szCs w:val="18"/>
              </w:rPr>
              <w:t>5,354,978</w:t>
            </w:r>
          </w:p>
        </w:tc>
        <w:tc>
          <w:tcPr>
            <w:tcW w:w="100" w:type="dxa"/>
          </w:tcPr>
          <w:p w14:paraId="35097B26" w14:textId="77777777" w:rsidR="005031F9" w:rsidRPr="00825BDB" w:rsidRDefault="005031F9" w:rsidP="005A46BD">
            <w:pPr>
              <w:spacing w:line="240" w:lineRule="exact"/>
              <w:ind w:right="239"/>
              <w:jc w:val="right"/>
              <w:rPr>
                <w:rFonts w:asciiTheme="majorBidi" w:hAnsiTheme="majorBidi" w:cstheme="majorBidi"/>
                <w:sz w:val="18"/>
                <w:szCs w:val="18"/>
              </w:rPr>
            </w:pPr>
          </w:p>
        </w:tc>
        <w:tc>
          <w:tcPr>
            <w:tcW w:w="911" w:type="dxa"/>
            <w:tcBorders>
              <w:bottom w:val="double" w:sz="6" w:space="0" w:color="auto"/>
            </w:tcBorders>
          </w:tcPr>
          <w:p w14:paraId="47C61F38" w14:textId="77777777" w:rsidR="005031F9" w:rsidRPr="00825BDB" w:rsidRDefault="005031F9" w:rsidP="005A46BD">
            <w:pPr>
              <w:spacing w:line="240" w:lineRule="exact"/>
              <w:ind w:right="57"/>
              <w:jc w:val="right"/>
              <w:rPr>
                <w:rFonts w:asciiTheme="majorBidi" w:hAnsiTheme="majorBidi" w:cstheme="majorBidi"/>
                <w:sz w:val="18"/>
                <w:szCs w:val="18"/>
              </w:rPr>
            </w:pPr>
            <w:r w:rsidRPr="00825BDB">
              <w:rPr>
                <w:rFonts w:asciiTheme="majorBidi" w:hAnsiTheme="majorBidi" w:cstheme="majorBidi"/>
                <w:sz w:val="18"/>
                <w:szCs w:val="18"/>
              </w:rPr>
              <w:t>6,593,068</w:t>
            </w:r>
          </w:p>
        </w:tc>
        <w:tc>
          <w:tcPr>
            <w:tcW w:w="110" w:type="dxa"/>
          </w:tcPr>
          <w:p w14:paraId="16A88CF3" w14:textId="77777777" w:rsidR="005031F9" w:rsidRPr="00825BDB" w:rsidRDefault="005031F9" w:rsidP="005A46BD">
            <w:pPr>
              <w:spacing w:line="240" w:lineRule="exact"/>
              <w:ind w:right="239"/>
              <w:jc w:val="right"/>
              <w:rPr>
                <w:rFonts w:asciiTheme="majorBidi" w:hAnsiTheme="majorBidi" w:cstheme="majorBidi"/>
                <w:sz w:val="18"/>
                <w:szCs w:val="18"/>
              </w:rPr>
            </w:pPr>
          </w:p>
        </w:tc>
        <w:tc>
          <w:tcPr>
            <w:tcW w:w="924" w:type="dxa"/>
            <w:tcBorders>
              <w:bottom w:val="double" w:sz="6" w:space="0" w:color="auto"/>
            </w:tcBorders>
          </w:tcPr>
          <w:p w14:paraId="5B340571" w14:textId="77777777" w:rsidR="005031F9" w:rsidRPr="00825BDB" w:rsidRDefault="005031F9" w:rsidP="005A46BD">
            <w:pPr>
              <w:spacing w:line="240" w:lineRule="exact"/>
              <w:ind w:right="198"/>
              <w:jc w:val="right"/>
              <w:rPr>
                <w:rFonts w:asciiTheme="majorBidi" w:hAnsiTheme="majorBidi" w:cstheme="majorBidi"/>
                <w:sz w:val="18"/>
                <w:szCs w:val="18"/>
              </w:rPr>
            </w:pPr>
            <w:r w:rsidRPr="00825BDB">
              <w:rPr>
                <w:rFonts w:asciiTheme="majorBidi" w:hAnsiTheme="majorBidi" w:cstheme="majorBidi"/>
                <w:sz w:val="18"/>
                <w:szCs w:val="18"/>
              </w:rPr>
              <w:t>-</w:t>
            </w:r>
          </w:p>
        </w:tc>
        <w:tc>
          <w:tcPr>
            <w:tcW w:w="140" w:type="dxa"/>
          </w:tcPr>
          <w:p w14:paraId="75C19E9B" w14:textId="77777777" w:rsidR="005031F9" w:rsidRPr="00825BDB" w:rsidRDefault="005031F9" w:rsidP="005A46BD">
            <w:pPr>
              <w:spacing w:line="240" w:lineRule="exact"/>
              <w:ind w:right="57"/>
              <w:jc w:val="right"/>
              <w:rPr>
                <w:rFonts w:asciiTheme="majorBidi" w:hAnsiTheme="majorBidi" w:cstheme="majorBidi"/>
                <w:sz w:val="18"/>
                <w:szCs w:val="18"/>
              </w:rPr>
            </w:pPr>
          </w:p>
        </w:tc>
        <w:tc>
          <w:tcPr>
            <w:tcW w:w="953" w:type="dxa"/>
            <w:tcBorders>
              <w:bottom w:val="double" w:sz="6" w:space="0" w:color="auto"/>
            </w:tcBorders>
          </w:tcPr>
          <w:p w14:paraId="1FEEA95B" w14:textId="77777777" w:rsidR="005031F9" w:rsidRPr="00825BDB" w:rsidRDefault="005031F9" w:rsidP="005A46BD">
            <w:pPr>
              <w:spacing w:line="240" w:lineRule="exact"/>
              <w:ind w:right="57"/>
              <w:jc w:val="right"/>
              <w:rPr>
                <w:rFonts w:asciiTheme="majorBidi" w:hAnsiTheme="majorBidi" w:cstheme="majorBidi"/>
                <w:sz w:val="18"/>
                <w:szCs w:val="18"/>
              </w:rPr>
            </w:pPr>
            <w:r w:rsidRPr="00825BDB">
              <w:rPr>
                <w:rFonts w:asciiTheme="majorBidi" w:hAnsiTheme="majorBidi" w:cstheme="majorBidi"/>
                <w:sz w:val="18"/>
                <w:szCs w:val="18"/>
              </w:rPr>
              <w:t>146,083,497</w:t>
            </w:r>
          </w:p>
        </w:tc>
      </w:tr>
      <w:tr w:rsidR="005031F9" w:rsidRPr="00825BDB" w14:paraId="14EBC4ED" w14:textId="77777777" w:rsidTr="005031F9">
        <w:trPr>
          <w:trHeight w:val="82"/>
        </w:trPr>
        <w:tc>
          <w:tcPr>
            <w:tcW w:w="2551" w:type="dxa"/>
          </w:tcPr>
          <w:p w14:paraId="39E5F9B3" w14:textId="77777777" w:rsidR="005031F9" w:rsidRPr="00034111" w:rsidRDefault="005031F9" w:rsidP="005A46BD">
            <w:pPr>
              <w:spacing w:line="240" w:lineRule="exact"/>
              <w:rPr>
                <w:rFonts w:asciiTheme="majorBidi" w:hAnsiTheme="majorBidi" w:cstheme="majorBidi"/>
                <w:snapToGrid w:val="0"/>
                <w:sz w:val="18"/>
                <w:szCs w:val="18"/>
                <w:cs/>
                <w:lang w:eastAsia="th-TH"/>
              </w:rPr>
            </w:pPr>
            <w:r w:rsidRPr="00034111">
              <w:rPr>
                <w:rFonts w:asciiTheme="majorBidi" w:hAnsiTheme="majorBidi" w:cstheme="majorBidi"/>
                <w:snapToGrid w:val="0"/>
                <w:sz w:val="18"/>
                <w:szCs w:val="18"/>
                <w:cs/>
                <w:lang w:eastAsia="th-TH"/>
              </w:rPr>
              <w:t xml:space="preserve">ยอดคงเหลือ ณ วันที่ </w:t>
            </w:r>
            <w:r w:rsidRPr="00825BDB">
              <w:rPr>
                <w:rFonts w:asciiTheme="majorBidi" w:hAnsiTheme="majorBidi" w:cstheme="majorBidi"/>
                <w:snapToGrid w:val="0"/>
                <w:sz w:val="18"/>
                <w:szCs w:val="18"/>
                <w:lang w:eastAsia="th-TH"/>
              </w:rPr>
              <w:t>31</w:t>
            </w:r>
            <w:r w:rsidRPr="00034111">
              <w:rPr>
                <w:rFonts w:asciiTheme="majorBidi" w:hAnsiTheme="majorBidi" w:cstheme="majorBidi"/>
                <w:snapToGrid w:val="0"/>
                <w:sz w:val="18"/>
                <w:szCs w:val="18"/>
                <w:cs/>
                <w:lang w:eastAsia="th-TH"/>
              </w:rPr>
              <w:t xml:space="preserve"> ธันวาคม </w:t>
            </w:r>
            <w:r w:rsidRPr="00825BDB">
              <w:rPr>
                <w:rFonts w:asciiTheme="majorBidi" w:hAnsiTheme="majorBidi" w:cstheme="majorBidi"/>
                <w:snapToGrid w:val="0"/>
                <w:sz w:val="18"/>
                <w:szCs w:val="18"/>
                <w:lang w:eastAsia="th-TH"/>
              </w:rPr>
              <w:t>2562</w:t>
            </w:r>
          </w:p>
        </w:tc>
        <w:tc>
          <w:tcPr>
            <w:tcW w:w="100" w:type="dxa"/>
          </w:tcPr>
          <w:p w14:paraId="46A917FA" w14:textId="77777777" w:rsidR="005031F9" w:rsidRPr="00825BDB" w:rsidRDefault="005031F9" w:rsidP="005A46BD">
            <w:pPr>
              <w:spacing w:line="240" w:lineRule="exact"/>
              <w:rPr>
                <w:rFonts w:asciiTheme="majorBidi" w:hAnsiTheme="majorBidi" w:cstheme="majorBidi"/>
                <w:sz w:val="18"/>
                <w:szCs w:val="18"/>
              </w:rPr>
            </w:pPr>
          </w:p>
        </w:tc>
        <w:tc>
          <w:tcPr>
            <w:tcW w:w="876" w:type="dxa"/>
            <w:tcBorders>
              <w:top w:val="double" w:sz="6" w:space="0" w:color="auto"/>
              <w:bottom w:val="double" w:sz="6" w:space="0" w:color="auto"/>
            </w:tcBorders>
          </w:tcPr>
          <w:p w14:paraId="6009A464" w14:textId="77777777" w:rsidR="005031F9" w:rsidRPr="00825BDB" w:rsidRDefault="005031F9" w:rsidP="005A46BD">
            <w:pPr>
              <w:spacing w:line="240" w:lineRule="exact"/>
              <w:ind w:right="57"/>
              <w:jc w:val="right"/>
              <w:rPr>
                <w:rFonts w:asciiTheme="majorBidi" w:hAnsiTheme="majorBidi" w:cstheme="majorBidi"/>
                <w:sz w:val="18"/>
                <w:szCs w:val="18"/>
              </w:rPr>
            </w:pPr>
            <w:r w:rsidRPr="00825BDB">
              <w:rPr>
                <w:rFonts w:asciiTheme="majorBidi" w:hAnsiTheme="majorBidi" w:cstheme="majorBidi"/>
                <w:sz w:val="18"/>
                <w:szCs w:val="18"/>
              </w:rPr>
              <w:t>56,795,975</w:t>
            </w:r>
          </w:p>
        </w:tc>
        <w:tc>
          <w:tcPr>
            <w:tcW w:w="100" w:type="dxa"/>
          </w:tcPr>
          <w:p w14:paraId="6CF4709C" w14:textId="77777777" w:rsidR="005031F9" w:rsidRPr="00825BDB" w:rsidRDefault="005031F9" w:rsidP="005A46BD">
            <w:pPr>
              <w:spacing w:line="240" w:lineRule="exact"/>
              <w:ind w:right="57"/>
              <w:jc w:val="right"/>
              <w:rPr>
                <w:rFonts w:asciiTheme="majorBidi" w:hAnsiTheme="majorBidi" w:cstheme="majorBidi"/>
                <w:sz w:val="18"/>
                <w:szCs w:val="18"/>
              </w:rPr>
            </w:pPr>
          </w:p>
        </w:tc>
        <w:tc>
          <w:tcPr>
            <w:tcW w:w="876" w:type="dxa"/>
            <w:tcBorders>
              <w:top w:val="double" w:sz="6" w:space="0" w:color="auto"/>
              <w:left w:val="nil"/>
              <w:bottom w:val="double" w:sz="6" w:space="0" w:color="auto"/>
            </w:tcBorders>
          </w:tcPr>
          <w:p w14:paraId="7890FA2B" w14:textId="77777777" w:rsidR="005031F9" w:rsidRPr="00825BDB" w:rsidRDefault="005031F9" w:rsidP="005A46BD">
            <w:pPr>
              <w:spacing w:line="240" w:lineRule="exact"/>
              <w:ind w:right="57"/>
              <w:jc w:val="right"/>
              <w:rPr>
                <w:rFonts w:asciiTheme="majorBidi" w:hAnsiTheme="majorBidi" w:cstheme="majorBidi"/>
                <w:sz w:val="18"/>
                <w:szCs w:val="18"/>
              </w:rPr>
            </w:pPr>
            <w:r w:rsidRPr="00825BDB">
              <w:rPr>
                <w:rFonts w:asciiTheme="majorBidi" w:hAnsiTheme="majorBidi" w:cstheme="majorBidi"/>
                <w:sz w:val="18"/>
                <w:szCs w:val="18"/>
              </w:rPr>
              <w:t>41,045,391</w:t>
            </w:r>
          </w:p>
        </w:tc>
        <w:tc>
          <w:tcPr>
            <w:tcW w:w="100" w:type="dxa"/>
          </w:tcPr>
          <w:p w14:paraId="6CDA3A3B" w14:textId="77777777" w:rsidR="005031F9" w:rsidRPr="00825BDB" w:rsidRDefault="005031F9" w:rsidP="005A46BD">
            <w:pPr>
              <w:spacing w:line="240" w:lineRule="exact"/>
              <w:ind w:right="57"/>
              <w:jc w:val="right"/>
              <w:rPr>
                <w:rFonts w:asciiTheme="majorBidi" w:hAnsiTheme="majorBidi" w:cstheme="majorBidi"/>
                <w:sz w:val="18"/>
                <w:szCs w:val="18"/>
              </w:rPr>
            </w:pPr>
          </w:p>
        </w:tc>
        <w:tc>
          <w:tcPr>
            <w:tcW w:w="892" w:type="dxa"/>
            <w:tcBorders>
              <w:top w:val="double" w:sz="6" w:space="0" w:color="auto"/>
              <w:bottom w:val="double" w:sz="6" w:space="0" w:color="auto"/>
            </w:tcBorders>
          </w:tcPr>
          <w:p w14:paraId="0AF8D7F5" w14:textId="77777777" w:rsidR="005031F9" w:rsidRPr="00825BDB" w:rsidRDefault="005031F9" w:rsidP="005A46BD">
            <w:pPr>
              <w:spacing w:line="240" w:lineRule="exact"/>
              <w:ind w:right="57"/>
              <w:jc w:val="right"/>
              <w:rPr>
                <w:rFonts w:asciiTheme="majorBidi" w:hAnsiTheme="majorBidi" w:cstheme="majorBidi"/>
                <w:sz w:val="18"/>
                <w:szCs w:val="18"/>
              </w:rPr>
            </w:pPr>
            <w:r w:rsidRPr="00825BDB">
              <w:rPr>
                <w:rFonts w:asciiTheme="majorBidi" w:hAnsiTheme="majorBidi" w:cstheme="majorBidi"/>
                <w:sz w:val="18"/>
                <w:szCs w:val="18"/>
              </w:rPr>
              <w:t>44,508,081</w:t>
            </w:r>
          </w:p>
        </w:tc>
        <w:tc>
          <w:tcPr>
            <w:tcW w:w="100" w:type="dxa"/>
          </w:tcPr>
          <w:p w14:paraId="0781827C" w14:textId="77777777" w:rsidR="005031F9" w:rsidRPr="00825BDB" w:rsidRDefault="005031F9" w:rsidP="005A46BD">
            <w:pPr>
              <w:spacing w:line="240" w:lineRule="exact"/>
              <w:ind w:right="57"/>
              <w:jc w:val="right"/>
              <w:rPr>
                <w:rFonts w:asciiTheme="majorBidi" w:hAnsiTheme="majorBidi" w:cstheme="majorBidi"/>
                <w:sz w:val="18"/>
                <w:szCs w:val="18"/>
              </w:rPr>
            </w:pPr>
          </w:p>
        </w:tc>
        <w:tc>
          <w:tcPr>
            <w:tcW w:w="909" w:type="dxa"/>
            <w:tcBorders>
              <w:top w:val="double" w:sz="6" w:space="0" w:color="auto"/>
              <w:bottom w:val="double" w:sz="6" w:space="0" w:color="auto"/>
            </w:tcBorders>
          </w:tcPr>
          <w:p w14:paraId="0E779688" w14:textId="77777777" w:rsidR="005031F9" w:rsidRPr="00825BDB" w:rsidRDefault="005031F9" w:rsidP="005A46BD">
            <w:pPr>
              <w:spacing w:line="240" w:lineRule="exact"/>
              <w:ind w:right="57"/>
              <w:jc w:val="right"/>
              <w:rPr>
                <w:rFonts w:asciiTheme="majorBidi" w:hAnsiTheme="majorBidi" w:cstheme="majorBidi"/>
                <w:sz w:val="18"/>
                <w:szCs w:val="18"/>
              </w:rPr>
            </w:pPr>
            <w:r w:rsidRPr="00825BDB">
              <w:rPr>
                <w:rFonts w:asciiTheme="majorBidi" w:hAnsiTheme="majorBidi" w:cstheme="majorBidi"/>
                <w:sz w:val="18"/>
                <w:szCs w:val="18"/>
              </w:rPr>
              <w:t>6,584,269</w:t>
            </w:r>
          </w:p>
        </w:tc>
        <w:tc>
          <w:tcPr>
            <w:tcW w:w="100" w:type="dxa"/>
          </w:tcPr>
          <w:p w14:paraId="1CD69DD3" w14:textId="77777777" w:rsidR="005031F9" w:rsidRPr="00825BDB" w:rsidRDefault="005031F9" w:rsidP="005A46BD">
            <w:pPr>
              <w:spacing w:line="240" w:lineRule="exact"/>
              <w:ind w:right="57"/>
              <w:jc w:val="right"/>
              <w:rPr>
                <w:rFonts w:asciiTheme="majorBidi" w:hAnsiTheme="majorBidi" w:cstheme="majorBidi"/>
                <w:sz w:val="18"/>
                <w:szCs w:val="18"/>
              </w:rPr>
            </w:pPr>
          </w:p>
        </w:tc>
        <w:tc>
          <w:tcPr>
            <w:tcW w:w="908" w:type="dxa"/>
            <w:tcBorders>
              <w:top w:val="double" w:sz="6" w:space="0" w:color="auto"/>
              <w:bottom w:val="double" w:sz="6" w:space="0" w:color="auto"/>
            </w:tcBorders>
          </w:tcPr>
          <w:p w14:paraId="707166E4" w14:textId="77777777" w:rsidR="005031F9" w:rsidRPr="00825BDB" w:rsidRDefault="005031F9" w:rsidP="005A46BD">
            <w:pPr>
              <w:spacing w:line="240" w:lineRule="exact"/>
              <w:ind w:right="57"/>
              <w:jc w:val="right"/>
              <w:rPr>
                <w:rFonts w:asciiTheme="majorBidi" w:hAnsiTheme="majorBidi" w:cstheme="majorBidi"/>
                <w:sz w:val="18"/>
                <w:szCs w:val="18"/>
              </w:rPr>
            </w:pPr>
            <w:r w:rsidRPr="00825BDB">
              <w:rPr>
                <w:rFonts w:asciiTheme="majorBidi" w:hAnsiTheme="majorBidi" w:cstheme="majorBidi"/>
                <w:sz w:val="18"/>
                <w:szCs w:val="18"/>
              </w:rPr>
              <w:t>3,610,380</w:t>
            </w:r>
          </w:p>
        </w:tc>
        <w:tc>
          <w:tcPr>
            <w:tcW w:w="101" w:type="dxa"/>
          </w:tcPr>
          <w:p w14:paraId="49851E5B" w14:textId="77777777" w:rsidR="005031F9" w:rsidRPr="00825BDB" w:rsidRDefault="005031F9" w:rsidP="005A46BD">
            <w:pPr>
              <w:spacing w:line="240" w:lineRule="exact"/>
              <w:ind w:right="57"/>
              <w:jc w:val="right"/>
              <w:rPr>
                <w:rFonts w:asciiTheme="majorBidi" w:hAnsiTheme="majorBidi" w:cstheme="majorBidi"/>
                <w:sz w:val="18"/>
                <w:szCs w:val="18"/>
              </w:rPr>
            </w:pPr>
          </w:p>
        </w:tc>
        <w:tc>
          <w:tcPr>
            <w:tcW w:w="1033" w:type="dxa"/>
            <w:tcBorders>
              <w:top w:val="double" w:sz="6" w:space="0" w:color="auto"/>
              <w:bottom w:val="double" w:sz="6" w:space="0" w:color="auto"/>
            </w:tcBorders>
          </w:tcPr>
          <w:p w14:paraId="12EA67B2" w14:textId="77777777" w:rsidR="005031F9" w:rsidRPr="00825BDB" w:rsidRDefault="005031F9" w:rsidP="005A46BD">
            <w:pPr>
              <w:spacing w:line="240" w:lineRule="exact"/>
              <w:ind w:right="57"/>
              <w:jc w:val="right"/>
              <w:rPr>
                <w:rFonts w:asciiTheme="majorBidi" w:hAnsiTheme="majorBidi" w:cstheme="majorBidi"/>
                <w:sz w:val="18"/>
                <w:szCs w:val="18"/>
              </w:rPr>
            </w:pPr>
            <w:r w:rsidRPr="00825BDB">
              <w:rPr>
                <w:rFonts w:asciiTheme="majorBidi" w:hAnsiTheme="majorBidi" w:cstheme="majorBidi"/>
                <w:sz w:val="18"/>
                <w:szCs w:val="18"/>
              </w:rPr>
              <w:t>6,662,950</w:t>
            </w:r>
          </w:p>
        </w:tc>
        <w:tc>
          <w:tcPr>
            <w:tcW w:w="105" w:type="dxa"/>
          </w:tcPr>
          <w:p w14:paraId="4598DAF3" w14:textId="77777777" w:rsidR="005031F9" w:rsidRPr="00825BDB" w:rsidRDefault="005031F9" w:rsidP="005A46BD">
            <w:pPr>
              <w:spacing w:line="240" w:lineRule="exact"/>
              <w:ind w:right="57"/>
              <w:jc w:val="right"/>
              <w:rPr>
                <w:rFonts w:asciiTheme="majorBidi" w:hAnsiTheme="majorBidi" w:cstheme="majorBidi"/>
                <w:sz w:val="18"/>
                <w:szCs w:val="18"/>
              </w:rPr>
            </w:pPr>
          </w:p>
        </w:tc>
        <w:tc>
          <w:tcPr>
            <w:tcW w:w="916" w:type="dxa"/>
            <w:tcBorders>
              <w:top w:val="double" w:sz="6" w:space="0" w:color="auto"/>
              <w:bottom w:val="double" w:sz="6" w:space="0" w:color="auto"/>
            </w:tcBorders>
          </w:tcPr>
          <w:p w14:paraId="14147A77" w14:textId="77777777" w:rsidR="005031F9" w:rsidRPr="00825BDB" w:rsidRDefault="005031F9" w:rsidP="005A46BD">
            <w:pPr>
              <w:spacing w:line="240" w:lineRule="exact"/>
              <w:ind w:right="57"/>
              <w:jc w:val="right"/>
              <w:rPr>
                <w:rFonts w:asciiTheme="majorBidi" w:hAnsiTheme="majorBidi" w:cstheme="majorBidi"/>
                <w:sz w:val="18"/>
                <w:szCs w:val="18"/>
              </w:rPr>
            </w:pPr>
            <w:r w:rsidRPr="00825BDB">
              <w:rPr>
                <w:rFonts w:asciiTheme="majorBidi" w:hAnsiTheme="majorBidi" w:cstheme="majorBidi"/>
                <w:sz w:val="18"/>
                <w:szCs w:val="18"/>
              </w:rPr>
              <w:t>19,585,851</w:t>
            </w:r>
          </w:p>
        </w:tc>
        <w:tc>
          <w:tcPr>
            <w:tcW w:w="103" w:type="dxa"/>
          </w:tcPr>
          <w:p w14:paraId="70AAE711" w14:textId="77777777" w:rsidR="005031F9" w:rsidRPr="00825BDB" w:rsidRDefault="005031F9" w:rsidP="005A46BD">
            <w:pPr>
              <w:spacing w:line="240" w:lineRule="exact"/>
              <w:ind w:right="57"/>
              <w:jc w:val="right"/>
              <w:rPr>
                <w:rFonts w:asciiTheme="majorBidi" w:hAnsiTheme="majorBidi" w:cstheme="majorBidi"/>
                <w:sz w:val="18"/>
                <w:szCs w:val="18"/>
              </w:rPr>
            </w:pPr>
          </w:p>
        </w:tc>
        <w:tc>
          <w:tcPr>
            <w:tcW w:w="870" w:type="dxa"/>
            <w:tcBorders>
              <w:top w:val="double" w:sz="6" w:space="0" w:color="auto"/>
              <w:bottom w:val="double" w:sz="6" w:space="0" w:color="auto"/>
            </w:tcBorders>
          </w:tcPr>
          <w:p w14:paraId="676F6E16" w14:textId="77777777" w:rsidR="005031F9" w:rsidRPr="00825BDB" w:rsidRDefault="005031F9" w:rsidP="005A46BD">
            <w:pPr>
              <w:spacing w:line="240" w:lineRule="exact"/>
              <w:ind w:right="57"/>
              <w:jc w:val="right"/>
              <w:rPr>
                <w:rFonts w:asciiTheme="majorBidi" w:hAnsiTheme="majorBidi" w:cstheme="majorBidi"/>
                <w:sz w:val="18"/>
                <w:szCs w:val="18"/>
              </w:rPr>
            </w:pPr>
            <w:r w:rsidRPr="00825BDB">
              <w:rPr>
                <w:rFonts w:asciiTheme="majorBidi" w:hAnsiTheme="majorBidi" w:cstheme="majorBidi"/>
                <w:sz w:val="18"/>
                <w:szCs w:val="18"/>
              </w:rPr>
              <w:t>3,643,513</w:t>
            </w:r>
          </w:p>
        </w:tc>
        <w:tc>
          <w:tcPr>
            <w:tcW w:w="100" w:type="dxa"/>
          </w:tcPr>
          <w:p w14:paraId="38DF2606" w14:textId="77777777" w:rsidR="005031F9" w:rsidRPr="00825BDB" w:rsidRDefault="005031F9" w:rsidP="005A46BD">
            <w:pPr>
              <w:spacing w:line="240" w:lineRule="exact"/>
              <w:ind w:right="57"/>
              <w:jc w:val="right"/>
              <w:rPr>
                <w:rFonts w:asciiTheme="majorBidi" w:hAnsiTheme="majorBidi" w:cstheme="majorBidi"/>
                <w:sz w:val="18"/>
                <w:szCs w:val="18"/>
              </w:rPr>
            </w:pPr>
          </w:p>
        </w:tc>
        <w:tc>
          <w:tcPr>
            <w:tcW w:w="911" w:type="dxa"/>
            <w:tcBorders>
              <w:top w:val="double" w:sz="6" w:space="0" w:color="auto"/>
              <w:bottom w:val="double" w:sz="6" w:space="0" w:color="auto"/>
            </w:tcBorders>
          </w:tcPr>
          <w:p w14:paraId="63C27A76" w14:textId="77777777" w:rsidR="005031F9" w:rsidRPr="00825BDB" w:rsidRDefault="005031F9" w:rsidP="005A46BD">
            <w:pPr>
              <w:spacing w:line="240" w:lineRule="exact"/>
              <w:ind w:right="57"/>
              <w:jc w:val="right"/>
              <w:rPr>
                <w:rFonts w:asciiTheme="majorBidi" w:hAnsiTheme="majorBidi" w:cstheme="majorBidi"/>
                <w:sz w:val="18"/>
                <w:szCs w:val="18"/>
              </w:rPr>
            </w:pPr>
            <w:r w:rsidRPr="00825BDB">
              <w:rPr>
                <w:rFonts w:asciiTheme="majorBidi" w:hAnsiTheme="majorBidi" w:cstheme="majorBidi"/>
                <w:sz w:val="18"/>
                <w:szCs w:val="18"/>
              </w:rPr>
              <w:t>3,473,078</w:t>
            </w:r>
          </w:p>
        </w:tc>
        <w:tc>
          <w:tcPr>
            <w:tcW w:w="110" w:type="dxa"/>
          </w:tcPr>
          <w:p w14:paraId="36E0E93E" w14:textId="77777777" w:rsidR="005031F9" w:rsidRPr="00825BDB" w:rsidRDefault="005031F9" w:rsidP="005A46BD">
            <w:pPr>
              <w:spacing w:line="240" w:lineRule="exact"/>
              <w:ind w:right="57"/>
              <w:jc w:val="right"/>
              <w:rPr>
                <w:rFonts w:asciiTheme="majorBidi" w:hAnsiTheme="majorBidi" w:cstheme="majorBidi"/>
                <w:sz w:val="18"/>
                <w:szCs w:val="18"/>
              </w:rPr>
            </w:pPr>
          </w:p>
        </w:tc>
        <w:tc>
          <w:tcPr>
            <w:tcW w:w="924" w:type="dxa"/>
            <w:tcBorders>
              <w:top w:val="double" w:sz="6" w:space="0" w:color="auto"/>
              <w:bottom w:val="double" w:sz="6" w:space="0" w:color="auto"/>
            </w:tcBorders>
          </w:tcPr>
          <w:p w14:paraId="6D60CA56" w14:textId="77777777" w:rsidR="005031F9" w:rsidRPr="00825BDB" w:rsidRDefault="005031F9" w:rsidP="005A46BD">
            <w:pPr>
              <w:spacing w:line="240" w:lineRule="exact"/>
              <w:ind w:right="57"/>
              <w:jc w:val="right"/>
              <w:rPr>
                <w:rFonts w:asciiTheme="majorBidi" w:hAnsiTheme="majorBidi" w:cstheme="majorBidi"/>
                <w:sz w:val="18"/>
                <w:szCs w:val="18"/>
              </w:rPr>
            </w:pPr>
            <w:r w:rsidRPr="00825BDB">
              <w:rPr>
                <w:rFonts w:asciiTheme="majorBidi" w:hAnsiTheme="majorBidi" w:cstheme="majorBidi"/>
                <w:sz w:val="18"/>
                <w:szCs w:val="18"/>
              </w:rPr>
              <w:t>1,530,440</w:t>
            </w:r>
          </w:p>
        </w:tc>
        <w:tc>
          <w:tcPr>
            <w:tcW w:w="140" w:type="dxa"/>
          </w:tcPr>
          <w:p w14:paraId="353F24C7" w14:textId="77777777" w:rsidR="005031F9" w:rsidRPr="00825BDB" w:rsidRDefault="005031F9" w:rsidP="005A46BD">
            <w:pPr>
              <w:spacing w:line="240" w:lineRule="exact"/>
              <w:ind w:right="57"/>
              <w:jc w:val="right"/>
              <w:rPr>
                <w:rFonts w:asciiTheme="majorBidi" w:hAnsiTheme="majorBidi" w:cstheme="majorBidi"/>
                <w:sz w:val="18"/>
                <w:szCs w:val="18"/>
              </w:rPr>
            </w:pPr>
          </w:p>
        </w:tc>
        <w:tc>
          <w:tcPr>
            <w:tcW w:w="953" w:type="dxa"/>
            <w:tcBorders>
              <w:top w:val="double" w:sz="6" w:space="0" w:color="auto"/>
              <w:bottom w:val="double" w:sz="6" w:space="0" w:color="auto"/>
            </w:tcBorders>
          </w:tcPr>
          <w:p w14:paraId="5272B08C" w14:textId="77777777" w:rsidR="005031F9" w:rsidRPr="00825BDB" w:rsidRDefault="005031F9" w:rsidP="005A46BD">
            <w:pPr>
              <w:spacing w:line="240" w:lineRule="exact"/>
              <w:ind w:right="57"/>
              <w:jc w:val="right"/>
              <w:rPr>
                <w:rFonts w:asciiTheme="majorBidi" w:hAnsiTheme="majorBidi" w:cstheme="majorBidi"/>
                <w:sz w:val="18"/>
                <w:szCs w:val="18"/>
              </w:rPr>
            </w:pPr>
            <w:r w:rsidRPr="00825BDB">
              <w:rPr>
                <w:rFonts w:asciiTheme="majorBidi" w:hAnsiTheme="majorBidi" w:cstheme="majorBidi"/>
                <w:sz w:val="18"/>
                <w:szCs w:val="18"/>
              </w:rPr>
              <w:t>187,439,928</w:t>
            </w:r>
          </w:p>
        </w:tc>
      </w:tr>
    </w:tbl>
    <w:p w14:paraId="33EE7850" w14:textId="77777777" w:rsidR="00221276" w:rsidRPr="00825BDB" w:rsidRDefault="00221276" w:rsidP="003F6376">
      <w:pPr>
        <w:tabs>
          <w:tab w:val="right" w:pos="6300"/>
          <w:tab w:val="center" w:pos="6380"/>
          <w:tab w:val="right" w:pos="8280"/>
        </w:tabs>
        <w:spacing w:line="350" w:lineRule="exact"/>
        <w:ind w:left="-567" w:right="57" w:firstLine="283"/>
        <w:jc w:val="thaiDistribute"/>
        <w:rPr>
          <w:rFonts w:asciiTheme="majorBidi" w:hAnsiTheme="majorBidi" w:cstheme="majorBidi"/>
          <w:sz w:val="32"/>
          <w:szCs w:val="32"/>
        </w:rPr>
      </w:pPr>
    </w:p>
    <w:p w14:paraId="5E8A6216" w14:textId="0BDE1530" w:rsidR="007A6236" w:rsidRPr="00825BDB" w:rsidRDefault="007A6236" w:rsidP="003F6376">
      <w:pPr>
        <w:tabs>
          <w:tab w:val="right" w:pos="6300"/>
          <w:tab w:val="center" w:pos="6380"/>
          <w:tab w:val="right" w:pos="8280"/>
        </w:tabs>
        <w:spacing w:line="350" w:lineRule="exact"/>
        <w:ind w:left="-567" w:right="57" w:firstLine="283"/>
        <w:jc w:val="thaiDistribute"/>
        <w:rPr>
          <w:rFonts w:asciiTheme="majorBidi" w:hAnsiTheme="majorBidi" w:cstheme="majorBidi"/>
          <w:sz w:val="32"/>
          <w:szCs w:val="32"/>
        </w:rPr>
      </w:pPr>
    </w:p>
    <w:p w14:paraId="61DF7B1F" w14:textId="77777777" w:rsidR="00B36B0B" w:rsidRPr="00825BDB" w:rsidRDefault="00B36B0B" w:rsidP="003F6376">
      <w:pPr>
        <w:tabs>
          <w:tab w:val="right" w:pos="6300"/>
          <w:tab w:val="center" w:pos="6380"/>
          <w:tab w:val="right" w:pos="8280"/>
        </w:tabs>
        <w:spacing w:line="350" w:lineRule="exact"/>
        <w:ind w:left="-567" w:right="57" w:firstLine="283"/>
        <w:jc w:val="thaiDistribute"/>
        <w:rPr>
          <w:rFonts w:asciiTheme="majorBidi" w:hAnsiTheme="majorBidi" w:cstheme="majorBidi"/>
          <w:sz w:val="32"/>
          <w:szCs w:val="32"/>
        </w:rPr>
      </w:pPr>
    </w:p>
    <w:p w14:paraId="7DE1DBB3" w14:textId="77777777" w:rsidR="007A6236" w:rsidRPr="00825BDB" w:rsidRDefault="007A6236" w:rsidP="007A6236">
      <w:pPr>
        <w:rPr>
          <w:rFonts w:asciiTheme="majorBidi" w:hAnsiTheme="majorBidi" w:cstheme="majorBidi"/>
        </w:rPr>
      </w:pPr>
    </w:p>
    <w:p w14:paraId="5CB66FF1" w14:textId="77777777" w:rsidR="007A6236" w:rsidRPr="00825BDB" w:rsidRDefault="007A6236" w:rsidP="007A6236">
      <w:pPr>
        <w:rPr>
          <w:rFonts w:asciiTheme="majorBidi" w:hAnsiTheme="majorBidi" w:cstheme="majorBidi"/>
        </w:rPr>
      </w:pPr>
    </w:p>
    <w:p w14:paraId="5DF14B96" w14:textId="79FF7089" w:rsidR="007A6236" w:rsidRPr="00825BDB" w:rsidRDefault="007A6236" w:rsidP="007A6236">
      <w:pPr>
        <w:rPr>
          <w:rFonts w:asciiTheme="majorBidi" w:hAnsiTheme="majorBidi" w:cstheme="majorBidi"/>
        </w:rPr>
      </w:pPr>
    </w:p>
    <w:p w14:paraId="578D430F" w14:textId="61528A10" w:rsidR="004B6EC7" w:rsidRPr="00825BDB" w:rsidRDefault="004B6EC7" w:rsidP="007A6236">
      <w:pPr>
        <w:rPr>
          <w:rFonts w:asciiTheme="majorBidi" w:hAnsiTheme="majorBidi" w:cstheme="majorBidi"/>
        </w:rPr>
      </w:pPr>
    </w:p>
    <w:p w14:paraId="36876C11" w14:textId="0449A35E" w:rsidR="004B6EC7" w:rsidRPr="00825BDB" w:rsidRDefault="004B6EC7" w:rsidP="007A6236">
      <w:pPr>
        <w:rPr>
          <w:rFonts w:asciiTheme="majorBidi" w:hAnsiTheme="majorBidi" w:cstheme="majorBidi"/>
        </w:rPr>
      </w:pPr>
    </w:p>
    <w:p w14:paraId="180D02CD" w14:textId="77777777" w:rsidR="004B6EC7" w:rsidRPr="00825BDB" w:rsidRDefault="004B6EC7" w:rsidP="007A6236">
      <w:pPr>
        <w:rPr>
          <w:rFonts w:asciiTheme="majorBidi" w:hAnsiTheme="majorBidi" w:cstheme="majorBidi"/>
        </w:rPr>
      </w:pPr>
    </w:p>
    <w:p w14:paraId="0CEDADEF" w14:textId="77777777" w:rsidR="007A6236" w:rsidRPr="00825BDB" w:rsidRDefault="007A6236" w:rsidP="007A6236">
      <w:pPr>
        <w:rPr>
          <w:rFonts w:asciiTheme="majorBidi" w:hAnsiTheme="majorBidi" w:cstheme="majorBidi"/>
        </w:rPr>
      </w:pPr>
    </w:p>
    <w:tbl>
      <w:tblPr>
        <w:tblW w:w="13860" w:type="dxa"/>
        <w:tblInd w:w="-102" w:type="dxa"/>
        <w:tblLayout w:type="fixed"/>
        <w:tblCellMar>
          <w:left w:w="40" w:type="dxa"/>
          <w:right w:w="40" w:type="dxa"/>
        </w:tblCellMar>
        <w:tblLook w:val="0000" w:firstRow="0" w:lastRow="0" w:firstColumn="0" w:lastColumn="0" w:noHBand="0" w:noVBand="0"/>
      </w:tblPr>
      <w:tblGrid>
        <w:gridCol w:w="4151"/>
        <w:gridCol w:w="100"/>
        <w:gridCol w:w="1292"/>
        <w:gridCol w:w="117"/>
        <w:gridCol w:w="1342"/>
        <w:gridCol w:w="125"/>
        <w:gridCol w:w="1186"/>
        <w:gridCol w:w="125"/>
        <w:gridCol w:w="1155"/>
        <w:gridCol w:w="127"/>
        <w:gridCol w:w="1313"/>
        <w:gridCol w:w="131"/>
        <w:gridCol w:w="1174"/>
        <w:gridCol w:w="176"/>
        <w:gridCol w:w="1335"/>
        <w:gridCol w:w="11"/>
      </w:tblGrid>
      <w:tr w:rsidR="005004D6" w:rsidRPr="00825BDB" w14:paraId="02BB7217" w14:textId="77777777" w:rsidTr="00C4736D">
        <w:trPr>
          <w:trHeight w:val="100"/>
        </w:trPr>
        <w:tc>
          <w:tcPr>
            <w:tcW w:w="4151" w:type="dxa"/>
          </w:tcPr>
          <w:p w14:paraId="153667A5" w14:textId="77777777" w:rsidR="007A6236" w:rsidRPr="00825BDB" w:rsidRDefault="007A6236" w:rsidP="00AA10A6">
            <w:pPr>
              <w:spacing w:line="320" w:lineRule="exact"/>
              <w:ind w:right="-753"/>
              <w:jc w:val="center"/>
              <w:rPr>
                <w:rFonts w:asciiTheme="majorBidi" w:hAnsiTheme="majorBidi" w:cstheme="majorBidi"/>
                <w:sz w:val="28"/>
                <w:szCs w:val="28"/>
              </w:rPr>
            </w:pPr>
          </w:p>
        </w:tc>
        <w:tc>
          <w:tcPr>
            <w:tcW w:w="100" w:type="dxa"/>
          </w:tcPr>
          <w:p w14:paraId="6332D2CC" w14:textId="77777777" w:rsidR="007A6236" w:rsidRPr="00825BDB" w:rsidRDefault="007A6236" w:rsidP="00AA10A6">
            <w:pPr>
              <w:spacing w:line="320" w:lineRule="exact"/>
              <w:jc w:val="center"/>
              <w:rPr>
                <w:rFonts w:asciiTheme="majorBidi" w:hAnsiTheme="majorBidi" w:cstheme="majorBidi"/>
                <w:sz w:val="28"/>
                <w:szCs w:val="28"/>
              </w:rPr>
            </w:pPr>
          </w:p>
        </w:tc>
        <w:tc>
          <w:tcPr>
            <w:tcW w:w="9609" w:type="dxa"/>
            <w:gridSpan w:val="14"/>
            <w:tcBorders>
              <w:bottom w:val="single" w:sz="6" w:space="0" w:color="auto"/>
            </w:tcBorders>
          </w:tcPr>
          <w:p w14:paraId="2FCDBC3E" w14:textId="77777777" w:rsidR="007A6236" w:rsidRPr="00034111" w:rsidRDefault="007A6236" w:rsidP="00AA10A6">
            <w:pPr>
              <w:spacing w:line="320" w:lineRule="exact"/>
              <w:ind w:left="-17" w:right="-17"/>
              <w:jc w:val="center"/>
              <w:rPr>
                <w:rFonts w:asciiTheme="majorBidi" w:hAnsiTheme="majorBidi" w:cstheme="majorBidi"/>
                <w:sz w:val="28"/>
                <w:szCs w:val="28"/>
                <w:cs/>
              </w:rPr>
            </w:pPr>
            <w:r w:rsidRPr="00034111">
              <w:rPr>
                <w:rFonts w:asciiTheme="majorBidi" w:hAnsiTheme="majorBidi" w:cstheme="majorBidi"/>
                <w:snapToGrid w:val="0"/>
                <w:sz w:val="28"/>
                <w:szCs w:val="28"/>
                <w:cs/>
                <w:lang w:eastAsia="th-TH"/>
              </w:rPr>
              <w:t>บาท</w:t>
            </w:r>
          </w:p>
        </w:tc>
      </w:tr>
      <w:tr w:rsidR="005004D6" w:rsidRPr="00825BDB" w14:paraId="5399275A" w14:textId="77777777" w:rsidTr="00C4736D">
        <w:trPr>
          <w:trHeight w:val="307"/>
        </w:trPr>
        <w:tc>
          <w:tcPr>
            <w:tcW w:w="4151" w:type="dxa"/>
          </w:tcPr>
          <w:p w14:paraId="6C148E7B" w14:textId="77777777" w:rsidR="007A6236" w:rsidRPr="00825BDB" w:rsidRDefault="007A6236" w:rsidP="00AA10A6">
            <w:pPr>
              <w:spacing w:line="320" w:lineRule="exact"/>
              <w:jc w:val="center"/>
              <w:rPr>
                <w:rFonts w:asciiTheme="majorBidi" w:hAnsiTheme="majorBidi" w:cstheme="majorBidi"/>
                <w:sz w:val="28"/>
                <w:szCs w:val="28"/>
              </w:rPr>
            </w:pPr>
          </w:p>
        </w:tc>
        <w:tc>
          <w:tcPr>
            <w:tcW w:w="100" w:type="dxa"/>
          </w:tcPr>
          <w:p w14:paraId="6BAAF261" w14:textId="77777777" w:rsidR="007A6236" w:rsidRPr="00825BDB" w:rsidRDefault="007A6236" w:rsidP="00AA10A6">
            <w:pPr>
              <w:spacing w:line="320" w:lineRule="exact"/>
              <w:jc w:val="center"/>
              <w:rPr>
                <w:rFonts w:asciiTheme="majorBidi" w:hAnsiTheme="majorBidi" w:cstheme="majorBidi"/>
                <w:sz w:val="28"/>
                <w:szCs w:val="28"/>
              </w:rPr>
            </w:pPr>
          </w:p>
        </w:tc>
        <w:tc>
          <w:tcPr>
            <w:tcW w:w="9609" w:type="dxa"/>
            <w:gridSpan w:val="14"/>
            <w:tcBorders>
              <w:top w:val="single" w:sz="6" w:space="0" w:color="auto"/>
              <w:bottom w:val="single" w:sz="6" w:space="0" w:color="auto"/>
            </w:tcBorders>
          </w:tcPr>
          <w:p w14:paraId="18216129" w14:textId="77777777" w:rsidR="007A6236" w:rsidRPr="00034111" w:rsidRDefault="007A6236" w:rsidP="00AA10A6">
            <w:pPr>
              <w:spacing w:line="320" w:lineRule="exact"/>
              <w:ind w:left="-17" w:right="-17"/>
              <w:jc w:val="center"/>
              <w:rPr>
                <w:rFonts w:asciiTheme="majorBidi" w:hAnsiTheme="majorBidi" w:cstheme="majorBidi"/>
                <w:snapToGrid w:val="0"/>
                <w:sz w:val="28"/>
                <w:szCs w:val="28"/>
                <w:cs/>
                <w:lang w:eastAsia="th-TH"/>
              </w:rPr>
            </w:pPr>
            <w:r w:rsidRPr="00034111">
              <w:rPr>
                <w:rFonts w:asciiTheme="majorBidi" w:hAnsiTheme="majorBidi" w:cstheme="majorBidi"/>
                <w:snapToGrid w:val="0"/>
                <w:sz w:val="28"/>
                <w:szCs w:val="28"/>
                <w:cs/>
                <w:lang w:eastAsia="th-TH"/>
              </w:rPr>
              <w:t>งบการเงินเฉพาะกิจการ</w:t>
            </w:r>
          </w:p>
        </w:tc>
      </w:tr>
      <w:tr w:rsidR="005004D6" w:rsidRPr="00825BDB" w14:paraId="42652260" w14:textId="77777777" w:rsidTr="00C4736D">
        <w:trPr>
          <w:gridAfter w:val="1"/>
          <w:wAfter w:w="11" w:type="dxa"/>
          <w:trHeight w:val="73"/>
        </w:trPr>
        <w:tc>
          <w:tcPr>
            <w:tcW w:w="4151" w:type="dxa"/>
          </w:tcPr>
          <w:p w14:paraId="35879025" w14:textId="77777777" w:rsidR="007A6236" w:rsidRPr="00825BDB" w:rsidRDefault="007A6236" w:rsidP="00AA10A6">
            <w:pPr>
              <w:spacing w:line="320" w:lineRule="exact"/>
              <w:jc w:val="center"/>
              <w:rPr>
                <w:rFonts w:asciiTheme="majorBidi" w:hAnsiTheme="majorBidi" w:cstheme="majorBidi"/>
                <w:sz w:val="28"/>
                <w:szCs w:val="28"/>
              </w:rPr>
            </w:pPr>
          </w:p>
        </w:tc>
        <w:tc>
          <w:tcPr>
            <w:tcW w:w="100" w:type="dxa"/>
          </w:tcPr>
          <w:p w14:paraId="2CB1BD39" w14:textId="77777777" w:rsidR="007A6236" w:rsidRPr="00825BDB" w:rsidRDefault="007A6236" w:rsidP="00AA10A6">
            <w:pPr>
              <w:spacing w:line="320" w:lineRule="exact"/>
              <w:jc w:val="center"/>
              <w:rPr>
                <w:rFonts w:asciiTheme="majorBidi" w:hAnsiTheme="majorBidi" w:cstheme="majorBidi"/>
                <w:sz w:val="28"/>
                <w:szCs w:val="28"/>
              </w:rPr>
            </w:pPr>
          </w:p>
        </w:tc>
        <w:tc>
          <w:tcPr>
            <w:tcW w:w="1292" w:type="dxa"/>
            <w:tcBorders>
              <w:top w:val="single" w:sz="6" w:space="0" w:color="auto"/>
              <w:bottom w:val="single" w:sz="6" w:space="0" w:color="auto"/>
            </w:tcBorders>
          </w:tcPr>
          <w:p w14:paraId="39B50F1F" w14:textId="77777777" w:rsidR="007A6236" w:rsidRPr="00825BDB" w:rsidRDefault="007A6236" w:rsidP="00AA10A6">
            <w:pPr>
              <w:tabs>
                <w:tab w:val="right" w:pos="1008"/>
              </w:tabs>
              <w:spacing w:line="320" w:lineRule="exact"/>
              <w:ind w:right="-72"/>
              <w:jc w:val="center"/>
              <w:rPr>
                <w:rFonts w:asciiTheme="majorBidi" w:hAnsiTheme="majorBidi" w:cstheme="majorBidi"/>
                <w:snapToGrid w:val="0"/>
                <w:sz w:val="28"/>
                <w:szCs w:val="28"/>
                <w:lang w:val="en-GB" w:eastAsia="th-TH"/>
              </w:rPr>
            </w:pPr>
            <w:r w:rsidRPr="00034111">
              <w:rPr>
                <w:rFonts w:asciiTheme="majorBidi" w:hAnsiTheme="majorBidi" w:cstheme="majorBidi"/>
                <w:snapToGrid w:val="0"/>
                <w:sz w:val="28"/>
                <w:szCs w:val="28"/>
                <w:cs/>
                <w:lang w:eastAsia="th-TH"/>
              </w:rPr>
              <w:t>ที่ดิน</w:t>
            </w:r>
          </w:p>
        </w:tc>
        <w:tc>
          <w:tcPr>
            <w:tcW w:w="117" w:type="dxa"/>
            <w:tcBorders>
              <w:top w:val="single" w:sz="6" w:space="0" w:color="auto"/>
            </w:tcBorders>
          </w:tcPr>
          <w:p w14:paraId="7211E2D0" w14:textId="77777777" w:rsidR="007A6236" w:rsidRPr="00825BDB" w:rsidRDefault="007A6236" w:rsidP="00AA10A6">
            <w:pPr>
              <w:tabs>
                <w:tab w:val="right" w:pos="1008"/>
              </w:tabs>
              <w:spacing w:line="320" w:lineRule="exact"/>
              <w:ind w:right="-72"/>
              <w:jc w:val="center"/>
              <w:rPr>
                <w:rFonts w:asciiTheme="majorBidi" w:hAnsiTheme="majorBidi" w:cstheme="majorBidi"/>
                <w:snapToGrid w:val="0"/>
                <w:sz w:val="28"/>
                <w:szCs w:val="28"/>
                <w:lang w:val="en-GB" w:eastAsia="th-TH"/>
              </w:rPr>
            </w:pPr>
          </w:p>
        </w:tc>
        <w:tc>
          <w:tcPr>
            <w:tcW w:w="1342" w:type="dxa"/>
            <w:tcBorders>
              <w:top w:val="single" w:sz="6" w:space="0" w:color="auto"/>
              <w:left w:val="nil"/>
              <w:bottom w:val="single" w:sz="6" w:space="0" w:color="auto"/>
            </w:tcBorders>
          </w:tcPr>
          <w:p w14:paraId="33373B80" w14:textId="77777777" w:rsidR="007A6236" w:rsidRPr="00825BDB" w:rsidRDefault="007A6236" w:rsidP="00AA10A6">
            <w:pPr>
              <w:tabs>
                <w:tab w:val="right" w:pos="1008"/>
                <w:tab w:val="right" w:pos="1172"/>
              </w:tabs>
              <w:spacing w:line="320" w:lineRule="exact"/>
              <w:ind w:right="-72"/>
              <w:jc w:val="center"/>
              <w:rPr>
                <w:rFonts w:asciiTheme="majorBidi" w:hAnsiTheme="majorBidi" w:cstheme="majorBidi"/>
                <w:snapToGrid w:val="0"/>
                <w:sz w:val="28"/>
                <w:szCs w:val="28"/>
                <w:lang w:val="en-GB" w:eastAsia="th-TH"/>
              </w:rPr>
            </w:pPr>
            <w:r w:rsidRPr="00034111">
              <w:rPr>
                <w:rFonts w:asciiTheme="majorBidi" w:hAnsiTheme="majorBidi" w:cstheme="majorBidi"/>
                <w:snapToGrid w:val="0"/>
                <w:sz w:val="28"/>
                <w:szCs w:val="28"/>
                <w:cs/>
                <w:lang w:eastAsia="th-TH"/>
              </w:rPr>
              <w:t>อาคาร</w:t>
            </w:r>
          </w:p>
        </w:tc>
        <w:tc>
          <w:tcPr>
            <w:tcW w:w="125" w:type="dxa"/>
            <w:tcBorders>
              <w:top w:val="single" w:sz="6" w:space="0" w:color="auto"/>
            </w:tcBorders>
          </w:tcPr>
          <w:p w14:paraId="68F273BE" w14:textId="77777777" w:rsidR="007A6236" w:rsidRPr="00825BDB" w:rsidRDefault="007A6236" w:rsidP="00AA10A6">
            <w:pPr>
              <w:tabs>
                <w:tab w:val="right" w:pos="1008"/>
                <w:tab w:val="right" w:pos="1172"/>
              </w:tabs>
              <w:spacing w:line="320" w:lineRule="exact"/>
              <w:ind w:right="-72"/>
              <w:jc w:val="center"/>
              <w:rPr>
                <w:rFonts w:asciiTheme="majorBidi" w:hAnsiTheme="majorBidi" w:cstheme="majorBidi"/>
                <w:snapToGrid w:val="0"/>
                <w:sz w:val="28"/>
                <w:szCs w:val="28"/>
                <w:cs/>
                <w:lang w:eastAsia="th-TH"/>
              </w:rPr>
            </w:pPr>
          </w:p>
        </w:tc>
        <w:tc>
          <w:tcPr>
            <w:tcW w:w="1186" w:type="dxa"/>
            <w:tcBorders>
              <w:top w:val="single" w:sz="6" w:space="0" w:color="auto"/>
              <w:bottom w:val="single" w:sz="6" w:space="0" w:color="auto"/>
            </w:tcBorders>
          </w:tcPr>
          <w:p w14:paraId="384F1C7C" w14:textId="77777777" w:rsidR="007A6236" w:rsidRPr="00825BDB" w:rsidRDefault="007A6236" w:rsidP="00AA10A6">
            <w:pPr>
              <w:tabs>
                <w:tab w:val="right" w:pos="1008"/>
                <w:tab w:val="right" w:pos="1172"/>
              </w:tabs>
              <w:spacing w:line="320" w:lineRule="exact"/>
              <w:ind w:right="-72"/>
              <w:jc w:val="center"/>
              <w:rPr>
                <w:rFonts w:asciiTheme="majorBidi" w:hAnsiTheme="majorBidi" w:cstheme="majorBidi"/>
                <w:snapToGrid w:val="0"/>
                <w:sz w:val="28"/>
                <w:szCs w:val="28"/>
                <w:cs/>
                <w:lang w:val="en-GB" w:eastAsia="th-TH"/>
              </w:rPr>
            </w:pPr>
            <w:r w:rsidRPr="00034111">
              <w:rPr>
                <w:rFonts w:asciiTheme="majorBidi" w:hAnsiTheme="majorBidi" w:cstheme="majorBidi"/>
                <w:snapToGrid w:val="0"/>
                <w:sz w:val="28"/>
                <w:szCs w:val="28"/>
                <w:cs/>
                <w:lang w:eastAsia="th-TH"/>
              </w:rPr>
              <w:t>ส่วนปรับปรุงอาคาร</w:t>
            </w:r>
          </w:p>
        </w:tc>
        <w:tc>
          <w:tcPr>
            <w:tcW w:w="125" w:type="dxa"/>
            <w:tcBorders>
              <w:top w:val="single" w:sz="6" w:space="0" w:color="auto"/>
            </w:tcBorders>
          </w:tcPr>
          <w:p w14:paraId="4E04A06E" w14:textId="77777777" w:rsidR="007A6236" w:rsidRPr="00825BDB" w:rsidRDefault="007A6236" w:rsidP="00AA10A6">
            <w:pPr>
              <w:tabs>
                <w:tab w:val="right" w:pos="1008"/>
                <w:tab w:val="right" w:pos="1172"/>
                <w:tab w:val="right" w:pos="1270"/>
              </w:tabs>
              <w:spacing w:line="320" w:lineRule="exact"/>
              <w:ind w:right="-72"/>
              <w:rPr>
                <w:rFonts w:asciiTheme="majorBidi" w:hAnsiTheme="majorBidi" w:cstheme="majorBidi"/>
                <w:snapToGrid w:val="0"/>
                <w:sz w:val="28"/>
                <w:szCs w:val="28"/>
                <w:cs/>
                <w:lang w:val="en-GB" w:eastAsia="th-TH"/>
              </w:rPr>
            </w:pPr>
          </w:p>
        </w:tc>
        <w:tc>
          <w:tcPr>
            <w:tcW w:w="1155" w:type="dxa"/>
            <w:tcBorders>
              <w:top w:val="single" w:sz="6" w:space="0" w:color="auto"/>
              <w:bottom w:val="single" w:sz="6" w:space="0" w:color="auto"/>
            </w:tcBorders>
          </w:tcPr>
          <w:p w14:paraId="228B7E92" w14:textId="77777777" w:rsidR="007A6236" w:rsidRPr="00825BDB" w:rsidRDefault="007A6236" w:rsidP="00AA10A6">
            <w:pPr>
              <w:tabs>
                <w:tab w:val="right" w:pos="1008"/>
                <w:tab w:val="right" w:pos="1172"/>
                <w:tab w:val="right" w:pos="1270"/>
              </w:tabs>
              <w:spacing w:line="320" w:lineRule="exact"/>
              <w:ind w:right="-72"/>
              <w:jc w:val="center"/>
              <w:rPr>
                <w:rFonts w:asciiTheme="majorBidi" w:hAnsiTheme="majorBidi" w:cstheme="majorBidi"/>
                <w:snapToGrid w:val="0"/>
                <w:sz w:val="28"/>
                <w:szCs w:val="28"/>
                <w:cs/>
                <w:lang w:val="en-GB" w:eastAsia="th-TH"/>
              </w:rPr>
            </w:pPr>
            <w:r w:rsidRPr="00034111">
              <w:rPr>
                <w:rFonts w:asciiTheme="majorBidi" w:hAnsiTheme="majorBidi" w:cstheme="majorBidi"/>
                <w:snapToGrid w:val="0"/>
                <w:sz w:val="28"/>
                <w:szCs w:val="28"/>
                <w:cs/>
                <w:lang w:eastAsia="th-TH"/>
              </w:rPr>
              <w:t>ระบบไฟฟ้าและปรับอากาศ</w:t>
            </w:r>
          </w:p>
        </w:tc>
        <w:tc>
          <w:tcPr>
            <w:tcW w:w="127" w:type="dxa"/>
            <w:tcBorders>
              <w:top w:val="single" w:sz="6" w:space="0" w:color="auto"/>
            </w:tcBorders>
          </w:tcPr>
          <w:p w14:paraId="5C835C03" w14:textId="77777777" w:rsidR="007A6236" w:rsidRPr="00825BDB" w:rsidRDefault="007A6236" w:rsidP="00AA10A6">
            <w:pPr>
              <w:tabs>
                <w:tab w:val="right" w:pos="1008"/>
                <w:tab w:val="right" w:pos="1172"/>
              </w:tabs>
              <w:spacing w:line="320" w:lineRule="exact"/>
              <w:ind w:right="-72"/>
              <w:rPr>
                <w:rFonts w:asciiTheme="majorBidi" w:hAnsiTheme="majorBidi" w:cstheme="majorBidi"/>
                <w:snapToGrid w:val="0"/>
                <w:sz w:val="28"/>
                <w:szCs w:val="28"/>
                <w:cs/>
                <w:lang w:val="en-GB" w:eastAsia="th-TH"/>
              </w:rPr>
            </w:pPr>
          </w:p>
        </w:tc>
        <w:tc>
          <w:tcPr>
            <w:tcW w:w="1313" w:type="dxa"/>
            <w:tcBorders>
              <w:top w:val="single" w:sz="6" w:space="0" w:color="auto"/>
              <w:bottom w:val="single" w:sz="6" w:space="0" w:color="auto"/>
            </w:tcBorders>
          </w:tcPr>
          <w:p w14:paraId="366DC90A" w14:textId="77777777" w:rsidR="007A6236" w:rsidRPr="00825BDB" w:rsidRDefault="007A6236" w:rsidP="00AA10A6">
            <w:pPr>
              <w:tabs>
                <w:tab w:val="right" w:pos="1008"/>
                <w:tab w:val="right" w:pos="1172"/>
              </w:tabs>
              <w:spacing w:line="320" w:lineRule="exact"/>
              <w:ind w:right="-72"/>
              <w:jc w:val="center"/>
              <w:rPr>
                <w:rFonts w:asciiTheme="majorBidi" w:hAnsiTheme="majorBidi" w:cstheme="majorBidi"/>
                <w:snapToGrid w:val="0"/>
                <w:sz w:val="28"/>
                <w:szCs w:val="28"/>
                <w:cs/>
                <w:lang w:val="en-GB" w:eastAsia="th-TH"/>
              </w:rPr>
            </w:pPr>
            <w:r w:rsidRPr="00034111">
              <w:rPr>
                <w:rFonts w:asciiTheme="majorBidi" w:hAnsiTheme="majorBidi" w:cstheme="majorBidi"/>
                <w:snapToGrid w:val="0"/>
                <w:sz w:val="28"/>
                <w:szCs w:val="28"/>
                <w:cs/>
                <w:lang w:eastAsia="th-TH"/>
              </w:rPr>
              <w:t>เครื่องใช้สำนักงานและเครื่องตกแต่ง</w:t>
            </w:r>
          </w:p>
        </w:tc>
        <w:tc>
          <w:tcPr>
            <w:tcW w:w="131" w:type="dxa"/>
            <w:tcBorders>
              <w:top w:val="single" w:sz="6" w:space="0" w:color="auto"/>
            </w:tcBorders>
          </w:tcPr>
          <w:p w14:paraId="2CC65854" w14:textId="77777777" w:rsidR="007A6236" w:rsidRPr="00825BDB" w:rsidRDefault="007A6236" w:rsidP="00AA10A6">
            <w:pPr>
              <w:tabs>
                <w:tab w:val="right" w:pos="1008"/>
                <w:tab w:val="right" w:pos="1172"/>
                <w:tab w:val="right" w:pos="1224"/>
              </w:tabs>
              <w:spacing w:line="320" w:lineRule="exact"/>
              <w:ind w:right="-72"/>
              <w:jc w:val="center"/>
              <w:rPr>
                <w:rFonts w:asciiTheme="majorBidi" w:hAnsiTheme="majorBidi" w:cstheme="majorBidi"/>
                <w:snapToGrid w:val="0"/>
                <w:sz w:val="28"/>
                <w:szCs w:val="28"/>
                <w:cs/>
                <w:lang w:eastAsia="th-TH"/>
              </w:rPr>
            </w:pPr>
          </w:p>
        </w:tc>
        <w:tc>
          <w:tcPr>
            <w:tcW w:w="1174" w:type="dxa"/>
            <w:tcBorders>
              <w:top w:val="single" w:sz="6" w:space="0" w:color="auto"/>
              <w:bottom w:val="single" w:sz="6" w:space="0" w:color="auto"/>
            </w:tcBorders>
          </w:tcPr>
          <w:p w14:paraId="5037643C" w14:textId="7DA31779" w:rsidR="007A6236" w:rsidRPr="00825BDB" w:rsidRDefault="007A6236" w:rsidP="00AA10A6">
            <w:pPr>
              <w:spacing w:line="320" w:lineRule="exact"/>
              <w:jc w:val="center"/>
              <w:rPr>
                <w:rFonts w:asciiTheme="majorBidi" w:hAnsiTheme="majorBidi" w:cstheme="majorBidi"/>
                <w:snapToGrid w:val="0"/>
                <w:sz w:val="28"/>
                <w:szCs w:val="28"/>
                <w:cs/>
                <w:lang w:eastAsia="th-TH"/>
              </w:rPr>
            </w:pPr>
            <w:r w:rsidRPr="00034111">
              <w:rPr>
                <w:rFonts w:asciiTheme="majorBidi" w:hAnsiTheme="majorBidi" w:cstheme="majorBidi"/>
                <w:snapToGrid w:val="0"/>
                <w:sz w:val="28"/>
                <w:szCs w:val="28"/>
                <w:cs/>
                <w:lang w:eastAsia="th-TH"/>
              </w:rPr>
              <w:t>สินทรัพย์ระหว่างทำ</w:t>
            </w:r>
          </w:p>
        </w:tc>
        <w:tc>
          <w:tcPr>
            <w:tcW w:w="176" w:type="dxa"/>
            <w:tcBorders>
              <w:top w:val="single" w:sz="6" w:space="0" w:color="auto"/>
            </w:tcBorders>
          </w:tcPr>
          <w:p w14:paraId="780D23D7" w14:textId="77777777" w:rsidR="007A6236" w:rsidRPr="00825BDB" w:rsidRDefault="007A6236" w:rsidP="00AA10A6">
            <w:pPr>
              <w:tabs>
                <w:tab w:val="right" w:pos="1008"/>
                <w:tab w:val="right" w:pos="1172"/>
                <w:tab w:val="right" w:pos="1224"/>
              </w:tabs>
              <w:spacing w:line="320" w:lineRule="exact"/>
              <w:ind w:right="-72"/>
              <w:jc w:val="center"/>
              <w:rPr>
                <w:rFonts w:asciiTheme="majorBidi" w:hAnsiTheme="majorBidi" w:cstheme="majorBidi"/>
                <w:snapToGrid w:val="0"/>
                <w:sz w:val="28"/>
                <w:szCs w:val="28"/>
                <w:cs/>
                <w:lang w:eastAsia="th-TH"/>
              </w:rPr>
            </w:pPr>
          </w:p>
        </w:tc>
        <w:tc>
          <w:tcPr>
            <w:tcW w:w="1335" w:type="dxa"/>
            <w:tcBorders>
              <w:top w:val="single" w:sz="6" w:space="0" w:color="auto"/>
              <w:bottom w:val="single" w:sz="6" w:space="0" w:color="auto"/>
            </w:tcBorders>
          </w:tcPr>
          <w:p w14:paraId="2B24EB57" w14:textId="77777777" w:rsidR="007A6236" w:rsidRPr="00034111" w:rsidRDefault="007A6236" w:rsidP="00AA10A6">
            <w:pPr>
              <w:tabs>
                <w:tab w:val="right" w:pos="1008"/>
                <w:tab w:val="right" w:pos="1172"/>
                <w:tab w:val="right" w:pos="1224"/>
              </w:tabs>
              <w:spacing w:line="320" w:lineRule="exact"/>
              <w:ind w:right="-72"/>
              <w:jc w:val="center"/>
              <w:rPr>
                <w:rFonts w:asciiTheme="majorBidi" w:hAnsiTheme="majorBidi" w:cstheme="majorBidi"/>
                <w:snapToGrid w:val="0"/>
                <w:sz w:val="28"/>
                <w:szCs w:val="28"/>
                <w:cs/>
                <w:lang w:eastAsia="th-TH"/>
              </w:rPr>
            </w:pPr>
            <w:r w:rsidRPr="00034111">
              <w:rPr>
                <w:rFonts w:asciiTheme="majorBidi" w:hAnsiTheme="majorBidi" w:cstheme="majorBidi"/>
                <w:snapToGrid w:val="0"/>
                <w:sz w:val="28"/>
                <w:szCs w:val="28"/>
                <w:cs/>
                <w:lang w:eastAsia="th-TH"/>
              </w:rPr>
              <w:t>รวม</w:t>
            </w:r>
          </w:p>
        </w:tc>
      </w:tr>
      <w:tr w:rsidR="005004D6" w:rsidRPr="00825BDB" w14:paraId="78487798" w14:textId="77777777" w:rsidTr="00C4736D">
        <w:trPr>
          <w:gridAfter w:val="1"/>
          <w:wAfter w:w="11" w:type="dxa"/>
          <w:trHeight w:val="307"/>
        </w:trPr>
        <w:tc>
          <w:tcPr>
            <w:tcW w:w="4151" w:type="dxa"/>
          </w:tcPr>
          <w:p w14:paraId="3CE49870" w14:textId="77777777" w:rsidR="007A6236" w:rsidRPr="00034111" w:rsidRDefault="007A6236" w:rsidP="00AA10A6">
            <w:pPr>
              <w:spacing w:line="320" w:lineRule="exact"/>
              <w:rPr>
                <w:rFonts w:asciiTheme="majorBidi" w:hAnsiTheme="majorBidi" w:cstheme="majorBidi"/>
                <w:b/>
                <w:bCs/>
                <w:snapToGrid w:val="0"/>
                <w:sz w:val="28"/>
                <w:szCs w:val="28"/>
                <w:cs/>
                <w:lang w:eastAsia="th-TH"/>
              </w:rPr>
            </w:pPr>
            <w:r w:rsidRPr="00034111">
              <w:rPr>
                <w:rFonts w:asciiTheme="majorBidi" w:hAnsiTheme="majorBidi" w:cstheme="majorBidi"/>
                <w:b/>
                <w:bCs/>
                <w:snapToGrid w:val="0"/>
                <w:sz w:val="28"/>
                <w:szCs w:val="28"/>
                <w:cs/>
                <w:lang w:eastAsia="th-TH"/>
              </w:rPr>
              <w:t>ราคาทุน</w:t>
            </w:r>
          </w:p>
        </w:tc>
        <w:tc>
          <w:tcPr>
            <w:tcW w:w="100" w:type="dxa"/>
          </w:tcPr>
          <w:p w14:paraId="28B8D92E" w14:textId="77777777" w:rsidR="007A6236" w:rsidRPr="00825BDB" w:rsidRDefault="007A6236" w:rsidP="00AA10A6">
            <w:pPr>
              <w:spacing w:line="320" w:lineRule="exact"/>
              <w:jc w:val="center"/>
              <w:rPr>
                <w:rFonts w:asciiTheme="majorBidi" w:hAnsiTheme="majorBidi" w:cstheme="majorBidi"/>
                <w:sz w:val="28"/>
                <w:szCs w:val="28"/>
              </w:rPr>
            </w:pPr>
          </w:p>
        </w:tc>
        <w:tc>
          <w:tcPr>
            <w:tcW w:w="1292" w:type="dxa"/>
            <w:tcBorders>
              <w:top w:val="single" w:sz="6" w:space="0" w:color="auto"/>
            </w:tcBorders>
          </w:tcPr>
          <w:p w14:paraId="5670810B" w14:textId="77777777" w:rsidR="007A6236" w:rsidRPr="00825BDB" w:rsidRDefault="007A6236" w:rsidP="00AA10A6">
            <w:pPr>
              <w:spacing w:line="320" w:lineRule="exact"/>
              <w:ind w:left="-17" w:right="-17"/>
              <w:jc w:val="center"/>
              <w:rPr>
                <w:rFonts w:asciiTheme="majorBidi" w:hAnsiTheme="majorBidi" w:cstheme="majorBidi"/>
                <w:sz w:val="28"/>
                <w:szCs w:val="28"/>
              </w:rPr>
            </w:pPr>
          </w:p>
        </w:tc>
        <w:tc>
          <w:tcPr>
            <w:tcW w:w="117" w:type="dxa"/>
          </w:tcPr>
          <w:p w14:paraId="351359D7" w14:textId="77777777" w:rsidR="007A6236" w:rsidRPr="00825BDB" w:rsidRDefault="007A6236" w:rsidP="00AA10A6">
            <w:pPr>
              <w:spacing w:line="320" w:lineRule="exact"/>
              <w:ind w:left="-17" w:right="-17"/>
              <w:jc w:val="center"/>
              <w:rPr>
                <w:rFonts w:asciiTheme="majorBidi" w:hAnsiTheme="majorBidi" w:cstheme="majorBidi"/>
                <w:sz w:val="28"/>
                <w:szCs w:val="28"/>
              </w:rPr>
            </w:pPr>
          </w:p>
        </w:tc>
        <w:tc>
          <w:tcPr>
            <w:tcW w:w="1342" w:type="dxa"/>
            <w:tcBorders>
              <w:top w:val="single" w:sz="6" w:space="0" w:color="auto"/>
              <w:left w:val="nil"/>
            </w:tcBorders>
          </w:tcPr>
          <w:p w14:paraId="426A5496" w14:textId="77777777" w:rsidR="007A6236" w:rsidRPr="00825BDB" w:rsidRDefault="007A6236" w:rsidP="00AA10A6">
            <w:pPr>
              <w:spacing w:line="320" w:lineRule="exact"/>
              <w:ind w:left="-17" w:right="-17"/>
              <w:jc w:val="center"/>
              <w:rPr>
                <w:rFonts w:asciiTheme="majorBidi" w:hAnsiTheme="majorBidi" w:cstheme="majorBidi"/>
                <w:sz w:val="28"/>
                <w:szCs w:val="28"/>
              </w:rPr>
            </w:pPr>
          </w:p>
        </w:tc>
        <w:tc>
          <w:tcPr>
            <w:tcW w:w="125" w:type="dxa"/>
          </w:tcPr>
          <w:p w14:paraId="043BE346" w14:textId="77777777" w:rsidR="007A6236" w:rsidRPr="00825BDB" w:rsidRDefault="007A6236" w:rsidP="00AA10A6">
            <w:pPr>
              <w:spacing w:line="320" w:lineRule="exact"/>
              <w:ind w:left="-17" w:right="-17"/>
              <w:jc w:val="center"/>
              <w:rPr>
                <w:rFonts w:asciiTheme="majorBidi" w:hAnsiTheme="majorBidi" w:cstheme="majorBidi"/>
                <w:sz w:val="28"/>
                <w:szCs w:val="28"/>
              </w:rPr>
            </w:pPr>
          </w:p>
        </w:tc>
        <w:tc>
          <w:tcPr>
            <w:tcW w:w="1186" w:type="dxa"/>
            <w:tcBorders>
              <w:top w:val="single" w:sz="6" w:space="0" w:color="auto"/>
            </w:tcBorders>
          </w:tcPr>
          <w:p w14:paraId="088AB3AC" w14:textId="77777777" w:rsidR="007A6236" w:rsidRPr="00825BDB" w:rsidRDefault="007A6236" w:rsidP="00AA10A6">
            <w:pPr>
              <w:spacing w:line="320" w:lineRule="exact"/>
              <w:ind w:left="-17" w:right="-17"/>
              <w:jc w:val="center"/>
              <w:rPr>
                <w:rFonts w:asciiTheme="majorBidi" w:hAnsiTheme="majorBidi" w:cstheme="majorBidi"/>
                <w:sz w:val="28"/>
                <w:szCs w:val="28"/>
              </w:rPr>
            </w:pPr>
          </w:p>
        </w:tc>
        <w:tc>
          <w:tcPr>
            <w:tcW w:w="125" w:type="dxa"/>
          </w:tcPr>
          <w:p w14:paraId="4C1B8CA6" w14:textId="77777777" w:rsidR="007A6236" w:rsidRPr="00825BDB" w:rsidRDefault="007A6236" w:rsidP="00AA10A6">
            <w:pPr>
              <w:spacing w:line="320" w:lineRule="exact"/>
              <w:ind w:left="-17" w:right="-17"/>
              <w:jc w:val="center"/>
              <w:rPr>
                <w:rFonts w:asciiTheme="majorBidi" w:hAnsiTheme="majorBidi" w:cstheme="majorBidi"/>
                <w:sz w:val="28"/>
                <w:szCs w:val="28"/>
              </w:rPr>
            </w:pPr>
          </w:p>
        </w:tc>
        <w:tc>
          <w:tcPr>
            <w:tcW w:w="1155" w:type="dxa"/>
          </w:tcPr>
          <w:p w14:paraId="57EF9ADD" w14:textId="77777777" w:rsidR="007A6236" w:rsidRPr="00825BDB" w:rsidRDefault="007A6236" w:rsidP="00AA10A6">
            <w:pPr>
              <w:spacing w:line="320" w:lineRule="exact"/>
              <w:ind w:left="-17" w:right="-17"/>
              <w:jc w:val="center"/>
              <w:rPr>
                <w:rFonts w:asciiTheme="majorBidi" w:hAnsiTheme="majorBidi" w:cstheme="majorBidi"/>
                <w:sz w:val="28"/>
                <w:szCs w:val="28"/>
              </w:rPr>
            </w:pPr>
          </w:p>
        </w:tc>
        <w:tc>
          <w:tcPr>
            <w:tcW w:w="127" w:type="dxa"/>
          </w:tcPr>
          <w:p w14:paraId="1E14F2F8" w14:textId="77777777" w:rsidR="007A6236" w:rsidRPr="00825BDB" w:rsidRDefault="007A6236" w:rsidP="00AA10A6">
            <w:pPr>
              <w:spacing w:line="320" w:lineRule="exact"/>
              <w:ind w:left="-17" w:right="-17"/>
              <w:jc w:val="center"/>
              <w:rPr>
                <w:rFonts w:asciiTheme="majorBidi" w:hAnsiTheme="majorBidi" w:cstheme="majorBidi"/>
                <w:sz w:val="28"/>
                <w:szCs w:val="28"/>
              </w:rPr>
            </w:pPr>
          </w:p>
        </w:tc>
        <w:tc>
          <w:tcPr>
            <w:tcW w:w="1313" w:type="dxa"/>
            <w:tcBorders>
              <w:top w:val="single" w:sz="6" w:space="0" w:color="auto"/>
            </w:tcBorders>
          </w:tcPr>
          <w:p w14:paraId="24B9D00A" w14:textId="77777777" w:rsidR="007A6236" w:rsidRPr="00825BDB" w:rsidRDefault="007A6236" w:rsidP="00AA10A6">
            <w:pPr>
              <w:spacing w:line="320" w:lineRule="exact"/>
              <w:ind w:left="-17" w:right="-17"/>
              <w:jc w:val="center"/>
              <w:rPr>
                <w:rFonts w:asciiTheme="majorBidi" w:hAnsiTheme="majorBidi" w:cstheme="majorBidi"/>
                <w:sz w:val="28"/>
                <w:szCs w:val="28"/>
              </w:rPr>
            </w:pPr>
          </w:p>
        </w:tc>
        <w:tc>
          <w:tcPr>
            <w:tcW w:w="131" w:type="dxa"/>
          </w:tcPr>
          <w:p w14:paraId="076ECF1A" w14:textId="77777777" w:rsidR="007A6236" w:rsidRPr="00825BDB" w:rsidRDefault="007A6236" w:rsidP="00AA10A6">
            <w:pPr>
              <w:spacing w:line="320" w:lineRule="exact"/>
              <w:ind w:left="-17" w:right="-17"/>
              <w:jc w:val="center"/>
              <w:rPr>
                <w:rFonts w:asciiTheme="majorBidi" w:hAnsiTheme="majorBidi" w:cstheme="majorBidi"/>
                <w:sz w:val="28"/>
                <w:szCs w:val="28"/>
              </w:rPr>
            </w:pPr>
          </w:p>
        </w:tc>
        <w:tc>
          <w:tcPr>
            <w:tcW w:w="1174" w:type="dxa"/>
            <w:tcBorders>
              <w:top w:val="single" w:sz="6" w:space="0" w:color="auto"/>
            </w:tcBorders>
          </w:tcPr>
          <w:p w14:paraId="410BC627" w14:textId="77777777" w:rsidR="007A6236" w:rsidRPr="00825BDB" w:rsidRDefault="007A6236" w:rsidP="00AA10A6">
            <w:pPr>
              <w:spacing w:line="320" w:lineRule="exact"/>
              <w:ind w:left="-17" w:right="-17"/>
              <w:jc w:val="center"/>
              <w:rPr>
                <w:rFonts w:asciiTheme="majorBidi" w:hAnsiTheme="majorBidi" w:cstheme="majorBidi"/>
                <w:sz w:val="28"/>
                <w:szCs w:val="28"/>
              </w:rPr>
            </w:pPr>
          </w:p>
        </w:tc>
        <w:tc>
          <w:tcPr>
            <w:tcW w:w="176" w:type="dxa"/>
          </w:tcPr>
          <w:p w14:paraId="7BBD985C" w14:textId="77777777" w:rsidR="007A6236" w:rsidRPr="00825BDB" w:rsidRDefault="007A6236" w:rsidP="00AA10A6">
            <w:pPr>
              <w:spacing w:line="320" w:lineRule="exact"/>
              <w:ind w:left="-17" w:right="-17"/>
              <w:jc w:val="center"/>
              <w:rPr>
                <w:rFonts w:asciiTheme="majorBidi" w:hAnsiTheme="majorBidi" w:cstheme="majorBidi"/>
                <w:sz w:val="28"/>
                <w:szCs w:val="28"/>
              </w:rPr>
            </w:pPr>
          </w:p>
        </w:tc>
        <w:tc>
          <w:tcPr>
            <w:tcW w:w="1335" w:type="dxa"/>
            <w:tcBorders>
              <w:top w:val="single" w:sz="6" w:space="0" w:color="auto"/>
            </w:tcBorders>
          </w:tcPr>
          <w:p w14:paraId="338B0B97" w14:textId="77777777" w:rsidR="007A6236" w:rsidRPr="00825BDB" w:rsidRDefault="007A6236" w:rsidP="00AA10A6">
            <w:pPr>
              <w:spacing w:line="320" w:lineRule="exact"/>
              <w:ind w:left="-17" w:right="-17"/>
              <w:jc w:val="center"/>
              <w:rPr>
                <w:rFonts w:asciiTheme="majorBidi" w:hAnsiTheme="majorBidi" w:cstheme="majorBidi"/>
                <w:sz w:val="28"/>
                <w:szCs w:val="28"/>
              </w:rPr>
            </w:pPr>
          </w:p>
        </w:tc>
      </w:tr>
      <w:tr w:rsidR="005004D6" w:rsidRPr="00825BDB" w14:paraId="5433BACB" w14:textId="77777777" w:rsidTr="00C4736D">
        <w:trPr>
          <w:gridAfter w:val="1"/>
          <w:wAfter w:w="11" w:type="dxa"/>
          <w:trHeight w:val="307"/>
        </w:trPr>
        <w:tc>
          <w:tcPr>
            <w:tcW w:w="4151" w:type="dxa"/>
          </w:tcPr>
          <w:p w14:paraId="0F20F6F6" w14:textId="77777777" w:rsidR="007A6236" w:rsidRPr="00825BDB" w:rsidRDefault="007A6236" w:rsidP="00AA10A6">
            <w:pPr>
              <w:spacing w:line="320" w:lineRule="exact"/>
              <w:rPr>
                <w:rFonts w:asciiTheme="majorBidi" w:hAnsiTheme="majorBidi" w:cstheme="majorBidi"/>
                <w:snapToGrid w:val="0"/>
                <w:sz w:val="28"/>
                <w:szCs w:val="28"/>
                <w:lang w:eastAsia="th-TH"/>
              </w:rPr>
            </w:pPr>
            <w:r w:rsidRPr="00034111">
              <w:rPr>
                <w:rFonts w:asciiTheme="majorBidi" w:hAnsiTheme="majorBidi" w:cstheme="majorBidi"/>
                <w:snapToGrid w:val="0"/>
                <w:sz w:val="28"/>
                <w:szCs w:val="28"/>
                <w:cs/>
                <w:lang w:eastAsia="th-TH"/>
              </w:rPr>
              <w:t xml:space="preserve">ยอดคงเหลือ ณ วันที่ </w:t>
            </w:r>
            <w:r w:rsidRPr="00825BDB">
              <w:rPr>
                <w:rFonts w:asciiTheme="majorBidi" w:hAnsiTheme="majorBidi" w:cstheme="majorBidi"/>
                <w:snapToGrid w:val="0"/>
                <w:sz w:val="28"/>
                <w:szCs w:val="28"/>
                <w:lang w:val="en-GB" w:eastAsia="th-TH"/>
              </w:rPr>
              <w:t xml:space="preserve">31 </w:t>
            </w:r>
            <w:r w:rsidRPr="00034111">
              <w:rPr>
                <w:rFonts w:asciiTheme="majorBidi" w:hAnsiTheme="majorBidi" w:cstheme="majorBidi"/>
                <w:snapToGrid w:val="0"/>
                <w:sz w:val="28"/>
                <w:szCs w:val="28"/>
                <w:cs/>
                <w:lang w:eastAsia="th-TH"/>
              </w:rPr>
              <w:t xml:space="preserve">ธันวาคม </w:t>
            </w:r>
            <w:r w:rsidRPr="00825BDB">
              <w:rPr>
                <w:rFonts w:asciiTheme="majorBidi" w:hAnsiTheme="majorBidi" w:cstheme="majorBidi"/>
                <w:snapToGrid w:val="0"/>
                <w:sz w:val="28"/>
                <w:szCs w:val="28"/>
                <w:lang w:val="en-GB" w:eastAsia="th-TH"/>
              </w:rPr>
              <w:t>25</w:t>
            </w:r>
            <w:r w:rsidRPr="00825BDB">
              <w:rPr>
                <w:rFonts w:asciiTheme="majorBidi" w:hAnsiTheme="majorBidi" w:cstheme="majorBidi"/>
                <w:snapToGrid w:val="0"/>
                <w:sz w:val="28"/>
                <w:szCs w:val="28"/>
                <w:lang w:eastAsia="th-TH"/>
              </w:rPr>
              <w:t>62</w:t>
            </w:r>
          </w:p>
        </w:tc>
        <w:tc>
          <w:tcPr>
            <w:tcW w:w="100" w:type="dxa"/>
          </w:tcPr>
          <w:p w14:paraId="7EAEEED7" w14:textId="77777777" w:rsidR="007A6236" w:rsidRPr="00825BDB" w:rsidRDefault="007A6236" w:rsidP="00AA10A6">
            <w:pPr>
              <w:spacing w:line="320" w:lineRule="exact"/>
              <w:jc w:val="center"/>
              <w:rPr>
                <w:rFonts w:asciiTheme="majorBidi" w:hAnsiTheme="majorBidi" w:cstheme="majorBidi"/>
                <w:sz w:val="28"/>
                <w:szCs w:val="28"/>
              </w:rPr>
            </w:pPr>
          </w:p>
        </w:tc>
        <w:tc>
          <w:tcPr>
            <w:tcW w:w="1292" w:type="dxa"/>
          </w:tcPr>
          <w:p w14:paraId="180DA625" w14:textId="77777777" w:rsidR="007A6236" w:rsidRPr="00825BDB" w:rsidRDefault="007A6236" w:rsidP="00AA10A6">
            <w:pPr>
              <w:spacing w:line="320" w:lineRule="exact"/>
              <w:ind w:right="239"/>
              <w:jc w:val="right"/>
              <w:rPr>
                <w:rFonts w:asciiTheme="majorBidi" w:hAnsiTheme="majorBidi" w:cstheme="majorBidi"/>
                <w:sz w:val="28"/>
                <w:szCs w:val="28"/>
              </w:rPr>
            </w:pPr>
            <w:r w:rsidRPr="00825BDB">
              <w:rPr>
                <w:rFonts w:asciiTheme="majorBidi" w:hAnsiTheme="majorBidi" w:cstheme="majorBidi"/>
                <w:sz w:val="28"/>
                <w:szCs w:val="28"/>
              </w:rPr>
              <w:t>-</w:t>
            </w:r>
          </w:p>
        </w:tc>
        <w:tc>
          <w:tcPr>
            <w:tcW w:w="117" w:type="dxa"/>
          </w:tcPr>
          <w:p w14:paraId="5EAB8C9E" w14:textId="77777777" w:rsidR="007A6236" w:rsidRPr="00825BDB" w:rsidRDefault="007A6236" w:rsidP="00AA10A6">
            <w:pPr>
              <w:spacing w:line="320" w:lineRule="exact"/>
              <w:ind w:right="57"/>
              <w:jc w:val="right"/>
              <w:rPr>
                <w:rFonts w:asciiTheme="majorBidi" w:hAnsiTheme="majorBidi" w:cstheme="majorBidi"/>
                <w:sz w:val="28"/>
                <w:szCs w:val="28"/>
              </w:rPr>
            </w:pPr>
          </w:p>
        </w:tc>
        <w:tc>
          <w:tcPr>
            <w:tcW w:w="1342" w:type="dxa"/>
            <w:tcBorders>
              <w:left w:val="nil"/>
            </w:tcBorders>
          </w:tcPr>
          <w:p w14:paraId="763E658F" w14:textId="77777777" w:rsidR="007A6236" w:rsidRPr="00825BDB" w:rsidRDefault="007A6236" w:rsidP="004172FF">
            <w:pPr>
              <w:spacing w:line="320" w:lineRule="exact"/>
              <w:ind w:right="239"/>
              <w:jc w:val="right"/>
              <w:rPr>
                <w:rFonts w:asciiTheme="majorBidi" w:hAnsiTheme="majorBidi" w:cstheme="majorBidi"/>
                <w:sz w:val="28"/>
                <w:szCs w:val="28"/>
              </w:rPr>
            </w:pPr>
            <w:r w:rsidRPr="00825BDB">
              <w:rPr>
                <w:rFonts w:asciiTheme="majorBidi" w:hAnsiTheme="majorBidi" w:cstheme="majorBidi"/>
                <w:sz w:val="28"/>
                <w:szCs w:val="28"/>
              </w:rPr>
              <w:t>-</w:t>
            </w:r>
          </w:p>
        </w:tc>
        <w:tc>
          <w:tcPr>
            <w:tcW w:w="125" w:type="dxa"/>
          </w:tcPr>
          <w:p w14:paraId="52CB08D2" w14:textId="77777777" w:rsidR="007A6236" w:rsidRPr="00825BDB" w:rsidRDefault="007A6236" w:rsidP="004172FF">
            <w:pPr>
              <w:spacing w:line="320" w:lineRule="exact"/>
              <w:ind w:right="239"/>
              <w:jc w:val="right"/>
              <w:rPr>
                <w:rFonts w:asciiTheme="majorBidi" w:hAnsiTheme="majorBidi" w:cstheme="majorBidi"/>
                <w:sz w:val="28"/>
                <w:szCs w:val="28"/>
              </w:rPr>
            </w:pPr>
          </w:p>
        </w:tc>
        <w:tc>
          <w:tcPr>
            <w:tcW w:w="1186" w:type="dxa"/>
          </w:tcPr>
          <w:p w14:paraId="521E5374" w14:textId="77777777" w:rsidR="007A6236" w:rsidRPr="00825BDB" w:rsidRDefault="007A6236" w:rsidP="004172FF">
            <w:pPr>
              <w:spacing w:line="320" w:lineRule="exact"/>
              <w:ind w:right="239"/>
              <w:jc w:val="right"/>
              <w:rPr>
                <w:rFonts w:asciiTheme="majorBidi" w:hAnsiTheme="majorBidi" w:cstheme="majorBidi"/>
                <w:sz w:val="28"/>
                <w:szCs w:val="28"/>
              </w:rPr>
            </w:pPr>
            <w:r w:rsidRPr="00825BDB">
              <w:rPr>
                <w:rFonts w:asciiTheme="majorBidi" w:hAnsiTheme="majorBidi" w:cstheme="majorBidi"/>
                <w:sz w:val="28"/>
                <w:szCs w:val="28"/>
              </w:rPr>
              <w:t>-</w:t>
            </w:r>
          </w:p>
        </w:tc>
        <w:tc>
          <w:tcPr>
            <w:tcW w:w="125" w:type="dxa"/>
          </w:tcPr>
          <w:p w14:paraId="707469F2" w14:textId="77777777" w:rsidR="007A6236" w:rsidRPr="00825BDB" w:rsidRDefault="007A6236" w:rsidP="004172FF">
            <w:pPr>
              <w:spacing w:line="320" w:lineRule="exact"/>
              <w:ind w:right="239"/>
              <w:jc w:val="right"/>
              <w:rPr>
                <w:rFonts w:asciiTheme="majorBidi" w:hAnsiTheme="majorBidi" w:cstheme="majorBidi"/>
                <w:sz w:val="28"/>
                <w:szCs w:val="28"/>
              </w:rPr>
            </w:pPr>
          </w:p>
        </w:tc>
        <w:tc>
          <w:tcPr>
            <w:tcW w:w="1155" w:type="dxa"/>
          </w:tcPr>
          <w:p w14:paraId="3D115CD4" w14:textId="77777777" w:rsidR="007A6236" w:rsidRPr="00825BDB" w:rsidRDefault="007A6236" w:rsidP="004172FF">
            <w:pPr>
              <w:spacing w:line="320" w:lineRule="exact"/>
              <w:ind w:right="239"/>
              <w:jc w:val="right"/>
              <w:rPr>
                <w:rFonts w:asciiTheme="majorBidi" w:hAnsiTheme="majorBidi" w:cstheme="majorBidi"/>
                <w:sz w:val="28"/>
                <w:szCs w:val="28"/>
              </w:rPr>
            </w:pPr>
            <w:r w:rsidRPr="00825BDB">
              <w:rPr>
                <w:rFonts w:asciiTheme="majorBidi" w:hAnsiTheme="majorBidi" w:cstheme="majorBidi"/>
                <w:sz w:val="28"/>
                <w:szCs w:val="28"/>
              </w:rPr>
              <w:t>-</w:t>
            </w:r>
          </w:p>
        </w:tc>
        <w:tc>
          <w:tcPr>
            <w:tcW w:w="127" w:type="dxa"/>
          </w:tcPr>
          <w:p w14:paraId="5E230ADA" w14:textId="77777777" w:rsidR="007A6236" w:rsidRPr="00825BDB" w:rsidRDefault="007A6236" w:rsidP="004172FF">
            <w:pPr>
              <w:spacing w:line="320" w:lineRule="exact"/>
              <w:ind w:right="239"/>
              <w:jc w:val="right"/>
              <w:rPr>
                <w:rFonts w:asciiTheme="majorBidi" w:hAnsiTheme="majorBidi" w:cstheme="majorBidi"/>
                <w:sz w:val="28"/>
                <w:szCs w:val="28"/>
              </w:rPr>
            </w:pPr>
          </w:p>
        </w:tc>
        <w:tc>
          <w:tcPr>
            <w:tcW w:w="1313" w:type="dxa"/>
          </w:tcPr>
          <w:p w14:paraId="0164453C" w14:textId="77777777" w:rsidR="007A6236" w:rsidRPr="00825BDB" w:rsidRDefault="007A6236" w:rsidP="00AA10A6">
            <w:pPr>
              <w:spacing w:line="320" w:lineRule="exact"/>
              <w:ind w:right="57"/>
              <w:jc w:val="right"/>
              <w:rPr>
                <w:rFonts w:asciiTheme="majorBidi" w:hAnsiTheme="majorBidi" w:cstheme="majorBidi"/>
                <w:sz w:val="28"/>
                <w:szCs w:val="28"/>
              </w:rPr>
            </w:pPr>
            <w:r w:rsidRPr="00825BDB">
              <w:rPr>
                <w:rFonts w:asciiTheme="majorBidi" w:hAnsiTheme="majorBidi" w:cstheme="majorBidi"/>
                <w:sz w:val="28"/>
                <w:szCs w:val="28"/>
              </w:rPr>
              <w:t>3,702,206</w:t>
            </w:r>
          </w:p>
        </w:tc>
        <w:tc>
          <w:tcPr>
            <w:tcW w:w="131" w:type="dxa"/>
          </w:tcPr>
          <w:p w14:paraId="7EC0C1D2" w14:textId="77777777" w:rsidR="007A6236" w:rsidRPr="00825BDB" w:rsidRDefault="007A6236" w:rsidP="00AA10A6">
            <w:pPr>
              <w:spacing w:line="320" w:lineRule="exact"/>
              <w:ind w:right="57"/>
              <w:jc w:val="right"/>
              <w:rPr>
                <w:rFonts w:asciiTheme="majorBidi" w:hAnsiTheme="majorBidi" w:cstheme="majorBidi"/>
                <w:sz w:val="28"/>
                <w:szCs w:val="28"/>
              </w:rPr>
            </w:pPr>
          </w:p>
        </w:tc>
        <w:tc>
          <w:tcPr>
            <w:tcW w:w="1174" w:type="dxa"/>
          </w:tcPr>
          <w:p w14:paraId="43D889E1" w14:textId="77777777" w:rsidR="007A6236" w:rsidRPr="00825BDB" w:rsidRDefault="007A6236" w:rsidP="00AA10A6">
            <w:pPr>
              <w:spacing w:line="320" w:lineRule="exact"/>
              <w:ind w:right="239"/>
              <w:jc w:val="right"/>
              <w:rPr>
                <w:rFonts w:asciiTheme="majorBidi" w:hAnsiTheme="majorBidi" w:cstheme="majorBidi"/>
                <w:sz w:val="28"/>
                <w:szCs w:val="28"/>
              </w:rPr>
            </w:pPr>
            <w:r w:rsidRPr="00825BDB">
              <w:rPr>
                <w:rFonts w:asciiTheme="majorBidi" w:hAnsiTheme="majorBidi" w:cstheme="majorBidi"/>
                <w:sz w:val="28"/>
                <w:szCs w:val="28"/>
              </w:rPr>
              <w:t>-</w:t>
            </w:r>
          </w:p>
        </w:tc>
        <w:tc>
          <w:tcPr>
            <w:tcW w:w="176" w:type="dxa"/>
          </w:tcPr>
          <w:p w14:paraId="652E5407" w14:textId="77777777" w:rsidR="007A6236" w:rsidRPr="00825BDB" w:rsidRDefault="007A6236" w:rsidP="00AA10A6">
            <w:pPr>
              <w:spacing w:line="320" w:lineRule="exact"/>
              <w:ind w:right="57"/>
              <w:jc w:val="right"/>
              <w:rPr>
                <w:rFonts w:asciiTheme="majorBidi" w:hAnsiTheme="majorBidi" w:cstheme="majorBidi"/>
                <w:sz w:val="28"/>
                <w:szCs w:val="28"/>
              </w:rPr>
            </w:pPr>
          </w:p>
        </w:tc>
        <w:tc>
          <w:tcPr>
            <w:tcW w:w="1335" w:type="dxa"/>
          </w:tcPr>
          <w:p w14:paraId="3D5A81D6" w14:textId="77777777" w:rsidR="007A6236" w:rsidRPr="00825BDB" w:rsidRDefault="007A6236" w:rsidP="00AA10A6">
            <w:pPr>
              <w:spacing w:line="320" w:lineRule="exact"/>
              <w:ind w:right="57"/>
              <w:jc w:val="right"/>
              <w:rPr>
                <w:rFonts w:asciiTheme="majorBidi" w:hAnsiTheme="majorBidi" w:cstheme="majorBidi"/>
                <w:sz w:val="28"/>
                <w:szCs w:val="28"/>
              </w:rPr>
            </w:pPr>
            <w:r w:rsidRPr="00825BDB">
              <w:rPr>
                <w:rFonts w:asciiTheme="majorBidi" w:hAnsiTheme="majorBidi" w:cstheme="majorBidi"/>
                <w:sz w:val="28"/>
                <w:szCs w:val="28"/>
              </w:rPr>
              <w:t>3,702,206</w:t>
            </w:r>
          </w:p>
        </w:tc>
      </w:tr>
      <w:tr w:rsidR="005004D6" w:rsidRPr="00825BDB" w14:paraId="320C5324" w14:textId="77777777" w:rsidTr="00C4736D">
        <w:trPr>
          <w:gridAfter w:val="1"/>
          <w:wAfter w:w="11" w:type="dxa"/>
          <w:trHeight w:val="307"/>
        </w:trPr>
        <w:tc>
          <w:tcPr>
            <w:tcW w:w="4151" w:type="dxa"/>
          </w:tcPr>
          <w:p w14:paraId="5F91E598" w14:textId="77777777" w:rsidR="007A6236" w:rsidRPr="00034111" w:rsidRDefault="007A6236" w:rsidP="00AA10A6">
            <w:pPr>
              <w:spacing w:line="320" w:lineRule="exact"/>
              <w:rPr>
                <w:rFonts w:asciiTheme="majorBidi" w:hAnsiTheme="majorBidi" w:cstheme="majorBidi"/>
                <w:snapToGrid w:val="0"/>
                <w:sz w:val="28"/>
                <w:szCs w:val="28"/>
                <w:cs/>
                <w:lang w:eastAsia="th-TH"/>
              </w:rPr>
            </w:pPr>
            <w:r w:rsidRPr="00034111">
              <w:rPr>
                <w:rFonts w:asciiTheme="majorBidi" w:hAnsiTheme="majorBidi" w:cstheme="majorBidi"/>
                <w:snapToGrid w:val="0"/>
                <w:sz w:val="28"/>
                <w:szCs w:val="28"/>
                <w:cs/>
                <w:lang w:eastAsia="th-TH"/>
              </w:rPr>
              <w:t>ซื้อสินทรัพย์เพิ่มระหว่างปี</w:t>
            </w:r>
          </w:p>
        </w:tc>
        <w:tc>
          <w:tcPr>
            <w:tcW w:w="100" w:type="dxa"/>
          </w:tcPr>
          <w:p w14:paraId="7B21EEFA" w14:textId="77777777" w:rsidR="007A6236" w:rsidRPr="00825BDB" w:rsidRDefault="007A6236" w:rsidP="00AA10A6">
            <w:pPr>
              <w:spacing w:line="320" w:lineRule="exact"/>
              <w:jc w:val="center"/>
              <w:rPr>
                <w:rFonts w:asciiTheme="majorBidi" w:hAnsiTheme="majorBidi" w:cstheme="majorBidi"/>
                <w:sz w:val="28"/>
                <w:szCs w:val="28"/>
              </w:rPr>
            </w:pPr>
          </w:p>
        </w:tc>
        <w:tc>
          <w:tcPr>
            <w:tcW w:w="1292" w:type="dxa"/>
          </w:tcPr>
          <w:p w14:paraId="5FD9E933" w14:textId="77777777" w:rsidR="007A6236" w:rsidRPr="00825BDB" w:rsidRDefault="007A6236" w:rsidP="00AA10A6">
            <w:pPr>
              <w:spacing w:line="320" w:lineRule="exact"/>
              <w:ind w:right="57"/>
              <w:jc w:val="right"/>
              <w:rPr>
                <w:rFonts w:asciiTheme="majorBidi" w:hAnsiTheme="majorBidi" w:cstheme="majorBidi"/>
                <w:sz w:val="28"/>
                <w:szCs w:val="28"/>
              </w:rPr>
            </w:pPr>
            <w:r w:rsidRPr="00825BDB">
              <w:rPr>
                <w:rFonts w:asciiTheme="majorBidi" w:hAnsiTheme="majorBidi" w:cstheme="majorBidi"/>
                <w:sz w:val="28"/>
                <w:szCs w:val="28"/>
              </w:rPr>
              <w:t>147,355,861</w:t>
            </w:r>
          </w:p>
        </w:tc>
        <w:tc>
          <w:tcPr>
            <w:tcW w:w="117" w:type="dxa"/>
          </w:tcPr>
          <w:p w14:paraId="45D43772" w14:textId="77777777" w:rsidR="007A6236" w:rsidRPr="00825BDB" w:rsidRDefault="007A6236" w:rsidP="00AA10A6">
            <w:pPr>
              <w:spacing w:line="320" w:lineRule="exact"/>
              <w:ind w:left="-17" w:right="57"/>
              <w:jc w:val="center"/>
              <w:rPr>
                <w:rFonts w:asciiTheme="majorBidi" w:hAnsiTheme="majorBidi" w:cstheme="majorBidi"/>
                <w:sz w:val="28"/>
                <w:szCs w:val="28"/>
              </w:rPr>
            </w:pPr>
          </w:p>
        </w:tc>
        <w:tc>
          <w:tcPr>
            <w:tcW w:w="1342" w:type="dxa"/>
            <w:tcBorders>
              <w:left w:val="nil"/>
            </w:tcBorders>
          </w:tcPr>
          <w:p w14:paraId="795FFC28" w14:textId="77777777" w:rsidR="007A6236" w:rsidRPr="00825BDB" w:rsidRDefault="007A6236" w:rsidP="00AA10A6">
            <w:pPr>
              <w:spacing w:line="320" w:lineRule="exact"/>
              <w:ind w:right="57"/>
              <w:jc w:val="right"/>
              <w:rPr>
                <w:rFonts w:asciiTheme="majorBidi" w:hAnsiTheme="majorBidi" w:cstheme="majorBidi"/>
                <w:sz w:val="28"/>
                <w:szCs w:val="28"/>
              </w:rPr>
            </w:pPr>
            <w:r w:rsidRPr="00825BDB">
              <w:rPr>
                <w:rFonts w:asciiTheme="majorBidi" w:hAnsiTheme="majorBidi" w:cstheme="majorBidi"/>
                <w:sz w:val="28"/>
                <w:szCs w:val="28"/>
              </w:rPr>
              <w:t>242,699,140</w:t>
            </w:r>
          </w:p>
        </w:tc>
        <w:tc>
          <w:tcPr>
            <w:tcW w:w="125" w:type="dxa"/>
          </w:tcPr>
          <w:p w14:paraId="72599260" w14:textId="77777777" w:rsidR="007A6236" w:rsidRPr="00825BDB" w:rsidRDefault="007A6236" w:rsidP="00AA10A6">
            <w:pPr>
              <w:spacing w:line="320" w:lineRule="exact"/>
              <w:ind w:left="-17" w:right="57"/>
              <w:jc w:val="center"/>
              <w:rPr>
                <w:rFonts w:asciiTheme="majorBidi" w:hAnsiTheme="majorBidi" w:cstheme="majorBidi"/>
                <w:sz w:val="28"/>
                <w:szCs w:val="28"/>
              </w:rPr>
            </w:pPr>
          </w:p>
        </w:tc>
        <w:tc>
          <w:tcPr>
            <w:tcW w:w="1186" w:type="dxa"/>
          </w:tcPr>
          <w:p w14:paraId="715152DA" w14:textId="77777777" w:rsidR="007A6236" w:rsidRPr="00034111" w:rsidRDefault="007A6236" w:rsidP="00AA10A6">
            <w:pPr>
              <w:spacing w:line="320" w:lineRule="exact"/>
              <w:ind w:right="57"/>
              <w:jc w:val="right"/>
              <w:rPr>
                <w:rFonts w:asciiTheme="majorBidi" w:hAnsiTheme="majorBidi" w:cstheme="majorBidi"/>
                <w:sz w:val="28"/>
                <w:szCs w:val="28"/>
                <w:cs/>
              </w:rPr>
            </w:pPr>
            <w:r w:rsidRPr="00825BDB">
              <w:rPr>
                <w:rFonts w:asciiTheme="majorBidi" w:hAnsiTheme="majorBidi" w:cstheme="majorBidi"/>
                <w:sz w:val="28"/>
                <w:szCs w:val="28"/>
              </w:rPr>
              <w:t>33,219,020</w:t>
            </w:r>
          </w:p>
        </w:tc>
        <w:tc>
          <w:tcPr>
            <w:tcW w:w="125" w:type="dxa"/>
          </w:tcPr>
          <w:p w14:paraId="57E45746" w14:textId="77777777" w:rsidR="007A6236" w:rsidRPr="00825BDB" w:rsidRDefault="007A6236" w:rsidP="00AA10A6">
            <w:pPr>
              <w:spacing w:line="320" w:lineRule="exact"/>
              <w:ind w:left="-17" w:right="57"/>
              <w:jc w:val="center"/>
              <w:rPr>
                <w:rFonts w:asciiTheme="majorBidi" w:hAnsiTheme="majorBidi" w:cstheme="majorBidi"/>
                <w:sz w:val="28"/>
                <w:szCs w:val="28"/>
              </w:rPr>
            </w:pPr>
          </w:p>
        </w:tc>
        <w:tc>
          <w:tcPr>
            <w:tcW w:w="1155" w:type="dxa"/>
          </w:tcPr>
          <w:p w14:paraId="6DF50FCA" w14:textId="77777777" w:rsidR="007A6236" w:rsidRPr="00825BDB" w:rsidRDefault="007A6236" w:rsidP="00AA10A6">
            <w:pPr>
              <w:spacing w:line="320" w:lineRule="exact"/>
              <w:ind w:right="57"/>
              <w:jc w:val="right"/>
              <w:rPr>
                <w:rFonts w:asciiTheme="majorBidi" w:hAnsiTheme="majorBidi" w:cstheme="majorBidi"/>
                <w:sz w:val="28"/>
                <w:szCs w:val="28"/>
              </w:rPr>
            </w:pPr>
            <w:r w:rsidRPr="00825BDB">
              <w:rPr>
                <w:rFonts w:asciiTheme="majorBidi" w:hAnsiTheme="majorBidi" w:cstheme="majorBidi"/>
                <w:sz w:val="28"/>
                <w:szCs w:val="28"/>
              </w:rPr>
              <w:t>24,436,530</w:t>
            </w:r>
          </w:p>
        </w:tc>
        <w:tc>
          <w:tcPr>
            <w:tcW w:w="127" w:type="dxa"/>
          </w:tcPr>
          <w:p w14:paraId="6D6B9FC8" w14:textId="77777777" w:rsidR="007A6236" w:rsidRPr="00825BDB" w:rsidRDefault="007A6236" w:rsidP="00AA10A6">
            <w:pPr>
              <w:spacing w:line="320" w:lineRule="exact"/>
              <w:ind w:left="-17" w:right="57"/>
              <w:jc w:val="center"/>
              <w:rPr>
                <w:rFonts w:asciiTheme="majorBidi" w:hAnsiTheme="majorBidi" w:cstheme="majorBidi"/>
                <w:sz w:val="28"/>
                <w:szCs w:val="28"/>
              </w:rPr>
            </w:pPr>
          </w:p>
        </w:tc>
        <w:tc>
          <w:tcPr>
            <w:tcW w:w="1313" w:type="dxa"/>
          </w:tcPr>
          <w:p w14:paraId="54DDAEF8" w14:textId="77777777" w:rsidR="007A6236" w:rsidRPr="00825BDB" w:rsidRDefault="007A6236" w:rsidP="00AA10A6">
            <w:pPr>
              <w:spacing w:line="320" w:lineRule="exact"/>
              <w:ind w:right="57"/>
              <w:jc w:val="right"/>
              <w:rPr>
                <w:rFonts w:asciiTheme="majorBidi" w:hAnsiTheme="majorBidi" w:cstheme="majorBidi"/>
                <w:sz w:val="28"/>
                <w:szCs w:val="28"/>
              </w:rPr>
            </w:pPr>
            <w:r w:rsidRPr="00825BDB">
              <w:rPr>
                <w:rFonts w:asciiTheme="majorBidi" w:hAnsiTheme="majorBidi" w:cstheme="majorBidi"/>
                <w:sz w:val="28"/>
                <w:szCs w:val="28"/>
              </w:rPr>
              <w:t>3,565,014</w:t>
            </w:r>
          </w:p>
        </w:tc>
        <w:tc>
          <w:tcPr>
            <w:tcW w:w="131" w:type="dxa"/>
          </w:tcPr>
          <w:p w14:paraId="578E4EE9" w14:textId="77777777" w:rsidR="007A6236" w:rsidRPr="00825BDB" w:rsidRDefault="007A6236" w:rsidP="00AA10A6">
            <w:pPr>
              <w:spacing w:line="320" w:lineRule="exact"/>
              <w:ind w:left="-17" w:right="57"/>
              <w:jc w:val="center"/>
              <w:rPr>
                <w:rFonts w:asciiTheme="majorBidi" w:hAnsiTheme="majorBidi" w:cstheme="majorBidi"/>
                <w:sz w:val="28"/>
                <w:szCs w:val="28"/>
              </w:rPr>
            </w:pPr>
          </w:p>
        </w:tc>
        <w:tc>
          <w:tcPr>
            <w:tcW w:w="1174" w:type="dxa"/>
          </w:tcPr>
          <w:p w14:paraId="0976334A" w14:textId="77777777" w:rsidR="007A6236" w:rsidRPr="00825BDB" w:rsidRDefault="007A6236" w:rsidP="00AA10A6">
            <w:pPr>
              <w:spacing w:line="320" w:lineRule="exact"/>
              <w:ind w:right="57"/>
              <w:jc w:val="right"/>
              <w:rPr>
                <w:rFonts w:asciiTheme="majorBidi" w:hAnsiTheme="majorBidi" w:cstheme="majorBidi"/>
                <w:sz w:val="28"/>
                <w:szCs w:val="28"/>
              </w:rPr>
            </w:pPr>
            <w:r w:rsidRPr="00825BDB">
              <w:rPr>
                <w:rFonts w:asciiTheme="majorBidi" w:hAnsiTheme="majorBidi" w:cstheme="majorBidi"/>
                <w:sz w:val="28"/>
                <w:szCs w:val="28"/>
              </w:rPr>
              <w:t>600,400</w:t>
            </w:r>
          </w:p>
        </w:tc>
        <w:tc>
          <w:tcPr>
            <w:tcW w:w="176" w:type="dxa"/>
          </w:tcPr>
          <w:p w14:paraId="169A4DEA" w14:textId="77777777" w:rsidR="007A6236" w:rsidRPr="00825BDB" w:rsidRDefault="007A6236" w:rsidP="00AA10A6">
            <w:pPr>
              <w:spacing w:line="320" w:lineRule="exact"/>
              <w:ind w:left="-17" w:right="57"/>
              <w:jc w:val="center"/>
              <w:rPr>
                <w:rFonts w:asciiTheme="majorBidi" w:hAnsiTheme="majorBidi" w:cstheme="majorBidi"/>
                <w:sz w:val="28"/>
                <w:szCs w:val="28"/>
              </w:rPr>
            </w:pPr>
          </w:p>
        </w:tc>
        <w:tc>
          <w:tcPr>
            <w:tcW w:w="1335" w:type="dxa"/>
          </w:tcPr>
          <w:p w14:paraId="38ABCE0B" w14:textId="77777777" w:rsidR="007A6236" w:rsidRPr="00825BDB" w:rsidRDefault="007A6236" w:rsidP="00AA10A6">
            <w:pPr>
              <w:spacing w:line="320" w:lineRule="exact"/>
              <w:ind w:right="57"/>
              <w:jc w:val="right"/>
              <w:rPr>
                <w:rFonts w:asciiTheme="majorBidi" w:hAnsiTheme="majorBidi" w:cstheme="majorBidi"/>
                <w:sz w:val="28"/>
                <w:szCs w:val="28"/>
              </w:rPr>
            </w:pPr>
            <w:r w:rsidRPr="00825BDB">
              <w:rPr>
                <w:rFonts w:asciiTheme="majorBidi" w:hAnsiTheme="majorBidi" w:cstheme="majorBidi"/>
                <w:sz w:val="28"/>
                <w:szCs w:val="28"/>
              </w:rPr>
              <w:t>451,875,965</w:t>
            </w:r>
          </w:p>
        </w:tc>
      </w:tr>
      <w:tr w:rsidR="005004D6" w:rsidRPr="00825BDB" w14:paraId="2753446D" w14:textId="77777777" w:rsidTr="00C4736D">
        <w:trPr>
          <w:gridAfter w:val="1"/>
          <w:wAfter w:w="11" w:type="dxa"/>
          <w:trHeight w:val="307"/>
        </w:trPr>
        <w:tc>
          <w:tcPr>
            <w:tcW w:w="4151" w:type="dxa"/>
          </w:tcPr>
          <w:p w14:paraId="1DDE4912" w14:textId="77777777" w:rsidR="007A6236" w:rsidRPr="00034111" w:rsidRDefault="007A6236" w:rsidP="00AA10A6">
            <w:pPr>
              <w:tabs>
                <w:tab w:val="left" w:pos="1276"/>
              </w:tabs>
              <w:spacing w:line="320" w:lineRule="exact"/>
              <w:rPr>
                <w:rFonts w:asciiTheme="majorBidi" w:hAnsiTheme="majorBidi" w:cstheme="majorBidi"/>
                <w:snapToGrid w:val="0"/>
                <w:sz w:val="28"/>
                <w:szCs w:val="28"/>
                <w:cs/>
                <w:lang w:eastAsia="th-TH"/>
              </w:rPr>
            </w:pPr>
            <w:r w:rsidRPr="00034111">
              <w:rPr>
                <w:rFonts w:asciiTheme="majorBidi" w:hAnsiTheme="majorBidi" w:cstheme="majorBidi"/>
                <w:snapToGrid w:val="0"/>
                <w:sz w:val="28"/>
                <w:szCs w:val="28"/>
                <w:cs/>
                <w:lang w:eastAsia="th-TH"/>
              </w:rPr>
              <w:t>ขายและตัดจำหน่ายระหว่างปี</w:t>
            </w:r>
          </w:p>
        </w:tc>
        <w:tc>
          <w:tcPr>
            <w:tcW w:w="100" w:type="dxa"/>
          </w:tcPr>
          <w:p w14:paraId="73A60BD5" w14:textId="77777777" w:rsidR="007A6236" w:rsidRPr="00825BDB" w:rsidRDefault="007A6236" w:rsidP="00AA10A6">
            <w:pPr>
              <w:spacing w:line="320" w:lineRule="exact"/>
              <w:rPr>
                <w:rFonts w:asciiTheme="majorBidi" w:hAnsiTheme="majorBidi" w:cstheme="majorBidi"/>
                <w:sz w:val="28"/>
                <w:szCs w:val="28"/>
              </w:rPr>
            </w:pPr>
          </w:p>
        </w:tc>
        <w:tc>
          <w:tcPr>
            <w:tcW w:w="1292" w:type="dxa"/>
            <w:tcBorders>
              <w:bottom w:val="single" w:sz="6" w:space="0" w:color="auto"/>
            </w:tcBorders>
          </w:tcPr>
          <w:p w14:paraId="4420D17B" w14:textId="77777777" w:rsidR="007A6236" w:rsidRPr="00825BDB" w:rsidRDefault="007A6236" w:rsidP="00AA10A6">
            <w:pPr>
              <w:spacing w:line="320" w:lineRule="exact"/>
              <w:ind w:right="239"/>
              <w:jc w:val="right"/>
              <w:rPr>
                <w:rFonts w:asciiTheme="majorBidi" w:hAnsiTheme="majorBidi" w:cstheme="majorBidi"/>
                <w:sz w:val="28"/>
                <w:szCs w:val="28"/>
              </w:rPr>
            </w:pPr>
            <w:r w:rsidRPr="00825BDB">
              <w:rPr>
                <w:rFonts w:asciiTheme="majorBidi" w:hAnsiTheme="majorBidi" w:cstheme="majorBidi"/>
                <w:sz w:val="28"/>
                <w:szCs w:val="28"/>
              </w:rPr>
              <w:t>-</w:t>
            </w:r>
          </w:p>
        </w:tc>
        <w:tc>
          <w:tcPr>
            <w:tcW w:w="117" w:type="dxa"/>
          </w:tcPr>
          <w:p w14:paraId="3A113320" w14:textId="77777777" w:rsidR="007A6236" w:rsidRPr="00825BDB" w:rsidRDefault="007A6236" w:rsidP="00AA10A6">
            <w:pPr>
              <w:spacing w:line="320" w:lineRule="exact"/>
              <w:ind w:right="57"/>
              <w:jc w:val="right"/>
              <w:rPr>
                <w:rFonts w:asciiTheme="majorBidi" w:hAnsiTheme="majorBidi" w:cstheme="majorBidi"/>
                <w:sz w:val="28"/>
                <w:szCs w:val="28"/>
              </w:rPr>
            </w:pPr>
          </w:p>
        </w:tc>
        <w:tc>
          <w:tcPr>
            <w:tcW w:w="1342" w:type="dxa"/>
            <w:tcBorders>
              <w:left w:val="nil"/>
              <w:bottom w:val="single" w:sz="6" w:space="0" w:color="auto"/>
            </w:tcBorders>
          </w:tcPr>
          <w:p w14:paraId="40E32B7D" w14:textId="77777777" w:rsidR="007A6236" w:rsidRPr="00825BDB" w:rsidRDefault="007A6236" w:rsidP="00AA10A6">
            <w:pPr>
              <w:spacing w:line="320" w:lineRule="exact"/>
              <w:ind w:right="239"/>
              <w:jc w:val="right"/>
              <w:rPr>
                <w:rFonts w:asciiTheme="majorBidi" w:hAnsiTheme="majorBidi" w:cstheme="majorBidi"/>
                <w:sz w:val="28"/>
                <w:szCs w:val="28"/>
              </w:rPr>
            </w:pPr>
            <w:r w:rsidRPr="00825BDB">
              <w:rPr>
                <w:rFonts w:asciiTheme="majorBidi" w:hAnsiTheme="majorBidi" w:cstheme="majorBidi"/>
                <w:sz w:val="28"/>
                <w:szCs w:val="28"/>
              </w:rPr>
              <w:t>-</w:t>
            </w:r>
          </w:p>
        </w:tc>
        <w:tc>
          <w:tcPr>
            <w:tcW w:w="125" w:type="dxa"/>
          </w:tcPr>
          <w:p w14:paraId="66084495" w14:textId="77777777" w:rsidR="007A6236" w:rsidRPr="00825BDB" w:rsidRDefault="007A6236" w:rsidP="00AA10A6">
            <w:pPr>
              <w:spacing w:line="320" w:lineRule="exact"/>
              <w:ind w:right="57"/>
              <w:jc w:val="right"/>
              <w:rPr>
                <w:rFonts w:asciiTheme="majorBidi" w:hAnsiTheme="majorBidi" w:cstheme="majorBidi"/>
                <w:sz w:val="28"/>
                <w:szCs w:val="28"/>
              </w:rPr>
            </w:pPr>
          </w:p>
        </w:tc>
        <w:tc>
          <w:tcPr>
            <w:tcW w:w="1186" w:type="dxa"/>
            <w:tcBorders>
              <w:bottom w:val="single" w:sz="6" w:space="0" w:color="auto"/>
            </w:tcBorders>
          </w:tcPr>
          <w:p w14:paraId="663BF0BA" w14:textId="77777777" w:rsidR="007A6236" w:rsidRPr="00825BDB" w:rsidRDefault="007A6236" w:rsidP="00AA10A6">
            <w:pPr>
              <w:spacing w:line="320" w:lineRule="exact"/>
              <w:ind w:right="239"/>
              <w:jc w:val="right"/>
              <w:rPr>
                <w:rFonts w:asciiTheme="majorBidi" w:hAnsiTheme="majorBidi" w:cstheme="majorBidi"/>
                <w:sz w:val="28"/>
                <w:szCs w:val="28"/>
              </w:rPr>
            </w:pPr>
            <w:r w:rsidRPr="00825BDB">
              <w:rPr>
                <w:rFonts w:asciiTheme="majorBidi" w:hAnsiTheme="majorBidi" w:cstheme="majorBidi"/>
                <w:sz w:val="28"/>
                <w:szCs w:val="28"/>
              </w:rPr>
              <w:t>-</w:t>
            </w:r>
          </w:p>
        </w:tc>
        <w:tc>
          <w:tcPr>
            <w:tcW w:w="125" w:type="dxa"/>
          </w:tcPr>
          <w:p w14:paraId="248EFF4A" w14:textId="77777777" w:rsidR="007A6236" w:rsidRPr="00825BDB" w:rsidRDefault="007A6236" w:rsidP="00AA10A6">
            <w:pPr>
              <w:spacing w:line="320" w:lineRule="exact"/>
              <w:jc w:val="right"/>
              <w:rPr>
                <w:rFonts w:asciiTheme="majorBidi" w:hAnsiTheme="majorBidi" w:cstheme="majorBidi"/>
                <w:sz w:val="28"/>
                <w:szCs w:val="28"/>
              </w:rPr>
            </w:pPr>
          </w:p>
        </w:tc>
        <w:tc>
          <w:tcPr>
            <w:tcW w:w="1155" w:type="dxa"/>
            <w:tcBorders>
              <w:bottom w:val="single" w:sz="6" w:space="0" w:color="auto"/>
            </w:tcBorders>
          </w:tcPr>
          <w:p w14:paraId="1CE48D0E" w14:textId="77777777" w:rsidR="007A6236" w:rsidRPr="00825BDB" w:rsidRDefault="007A6236" w:rsidP="00AA10A6">
            <w:pPr>
              <w:spacing w:line="320" w:lineRule="exact"/>
              <w:ind w:right="239"/>
              <w:jc w:val="right"/>
              <w:rPr>
                <w:rFonts w:asciiTheme="majorBidi" w:hAnsiTheme="majorBidi" w:cstheme="majorBidi"/>
                <w:sz w:val="28"/>
                <w:szCs w:val="28"/>
              </w:rPr>
            </w:pPr>
            <w:r w:rsidRPr="00825BDB">
              <w:rPr>
                <w:rFonts w:asciiTheme="majorBidi" w:hAnsiTheme="majorBidi" w:cstheme="majorBidi"/>
                <w:sz w:val="28"/>
                <w:szCs w:val="28"/>
              </w:rPr>
              <w:t>-</w:t>
            </w:r>
          </w:p>
        </w:tc>
        <w:tc>
          <w:tcPr>
            <w:tcW w:w="127" w:type="dxa"/>
          </w:tcPr>
          <w:p w14:paraId="07041D65" w14:textId="77777777" w:rsidR="007A6236" w:rsidRPr="00825BDB" w:rsidRDefault="007A6236" w:rsidP="00AA10A6">
            <w:pPr>
              <w:spacing w:line="320" w:lineRule="exact"/>
              <w:jc w:val="right"/>
              <w:rPr>
                <w:rFonts w:asciiTheme="majorBidi" w:hAnsiTheme="majorBidi" w:cstheme="majorBidi"/>
                <w:sz w:val="28"/>
                <w:szCs w:val="28"/>
              </w:rPr>
            </w:pPr>
          </w:p>
        </w:tc>
        <w:tc>
          <w:tcPr>
            <w:tcW w:w="1313" w:type="dxa"/>
            <w:tcBorders>
              <w:bottom w:val="single" w:sz="6" w:space="0" w:color="auto"/>
            </w:tcBorders>
          </w:tcPr>
          <w:p w14:paraId="43E84DDC" w14:textId="77777777" w:rsidR="007A6236" w:rsidRPr="00825BDB" w:rsidRDefault="007A6236" w:rsidP="00AA10A6">
            <w:pPr>
              <w:spacing w:line="320" w:lineRule="exact"/>
              <w:jc w:val="right"/>
              <w:rPr>
                <w:rFonts w:asciiTheme="majorBidi" w:hAnsiTheme="majorBidi" w:cstheme="majorBidi"/>
                <w:sz w:val="28"/>
                <w:szCs w:val="28"/>
              </w:rPr>
            </w:pPr>
            <w:r w:rsidRPr="00825BDB">
              <w:rPr>
                <w:rFonts w:asciiTheme="majorBidi" w:hAnsiTheme="majorBidi" w:cstheme="majorBidi"/>
                <w:sz w:val="28"/>
                <w:szCs w:val="28"/>
              </w:rPr>
              <w:t>(708,897)</w:t>
            </w:r>
          </w:p>
        </w:tc>
        <w:tc>
          <w:tcPr>
            <w:tcW w:w="131" w:type="dxa"/>
          </w:tcPr>
          <w:p w14:paraId="41FFC42B" w14:textId="77777777" w:rsidR="007A6236" w:rsidRPr="00825BDB" w:rsidRDefault="007A6236" w:rsidP="00AA10A6">
            <w:pPr>
              <w:spacing w:line="320" w:lineRule="exact"/>
              <w:jc w:val="right"/>
              <w:rPr>
                <w:rFonts w:asciiTheme="majorBidi" w:hAnsiTheme="majorBidi" w:cstheme="majorBidi"/>
                <w:sz w:val="28"/>
                <w:szCs w:val="28"/>
              </w:rPr>
            </w:pPr>
          </w:p>
        </w:tc>
        <w:tc>
          <w:tcPr>
            <w:tcW w:w="1174" w:type="dxa"/>
            <w:tcBorders>
              <w:bottom w:val="single" w:sz="6" w:space="0" w:color="auto"/>
            </w:tcBorders>
          </w:tcPr>
          <w:p w14:paraId="0C1577E5" w14:textId="77777777" w:rsidR="007A6236" w:rsidRPr="00825BDB" w:rsidRDefault="007A6236" w:rsidP="00AA10A6">
            <w:pPr>
              <w:spacing w:line="320" w:lineRule="exact"/>
              <w:ind w:right="239"/>
              <w:jc w:val="right"/>
              <w:rPr>
                <w:rFonts w:asciiTheme="majorBidi" w:hAnsiTheme="majorBidi" w:cstheme="majorBidi"/>
                <w:sz w:val="28"/>
                <w:szCs w:val="28"/>
              </w:rPr>
            </w:pPr>
            <w:r w:rsidRPr="00825BDB">
              <w:rPr>
                <w:rFonts w:asciiTheme="majorBidi" w:hAnsiTheme="majorBidi" w:cstheme="majorBidi"/>
                <w:sz w:val="28"/>
                <w:szCs w:val="28"/>
              </w:rPr>
              <w:t>-</w:t>
            </w:r>
          </w:p>
        </w:tc>
        <w:tc>
          <w:tcPr>
            <w:tcW w:w="176" w:type="dxa"/>
          </w:tcPr>
          <w:p w14:paraId="2EA5509A" w14:textId="77777777" w:rsidR="007A6236" w:rsidRPr="00825BDB" w:rsidRDefault="007A6236" w:rsidP="00AA10A6">
            <w:pPr>
              <w:spacing w:line="320" w:lineRule="exact"/>
              <w:ind w:right="57"/>
              <w:jc w:val="right"/>
              <w:rPr>
                <w:rFonts w:asciiTheme="majorBidi" w:hAnsiTheme="majorBidi" w:cstheme="majorBidi"/>
                <w:sz w:val="28"/>
                <w:szCs w:val="28"/>
              </w:rPr>
            </w:pPr>
          </w:p>
        </w:tc>
        <w:tc>
          <w:tcPr>
            <w:tcW w:w="1335" w:type="dxa"/>
            <w:tcBorders>
              <w:bottom w:val="single" w:sz="6" w:space="0" w:color="auto"/>
            </w:tcBorders>
          </w:tcPr>
          <w:p w14:paraId="1711F791" w14:textId="77777777" w:rsidR="007A6236" w:rsidRPr="00825BDB" w:rsidRDefault="007A6236" w:rsidP="00AA10A6">
            <w:pPr>
              <w:spacing w:line="320" w:lineRule="exact"/>
              <w:jc w:val="right"/>
              <w:rPr>
                <w:rFonts w:asciiTheme="majorBidi" w:hAnsiTheme="majorBidi" w:cstheme="majorBidi"/>
                <w:sz w:val="28"/>
                <w:szCs w:val="28"/>
              </w:rPr>
            </w:pPr>
            <w:r w:rsidRPr="00825BDB">
              <w:rPr>
                <w:rFonts w:asciiTheme="majorBidi" w:hAnsiTheme="majorBidi" w:cstheme="majorBidi"/>
                <w:sz w:val="28"/>
                <w:szCs w:val="28"/>
              </w:rPr>
              <w:t>(708,897)</w:t>
            </w:r>
          </w:p>
        </w:tc>
      </w:tr>
      <w:tr w:rsidR="005004D6" w:rsidRPr="00825BDB" w14:paraId="4EFA4901" w14:textId="77777777" w:rsidTr="00C4736D">
        <w:trPr>
          <w:gridAfter w:val="1"/>
          <w:wAfter w:w="11" w:type="dxa"/>
          <w:trHeight w:val="102"/>
        </w:trPr>
        <w:tc>
          <w:tcPr>
            <w:tcW w:w="4151" w:type="dxa"/>
          </w:tcPr>
          <w:p w14:paraId="4074DFC4" w14:textId="77777777" w:rsidR="007A6236" w:rsidRPr="00825BDB" w:rsidRDefault="007A6236" w:rsidP="00AA10A6">
            <w:pPr>
              <w:spacing w:line="320" w:lineRule="exact"/>
              <w:rPr>
                <w:rFonts w:asciiTheme="majorBidi" w:hAnsiTheme="majorBidi" w:cstheme="majorBidi"/>
                <w:snapToGrid w:val="0"/>
                <w:sz w:val="28"/>
                <w:szCs w:val="28"/>
                <w:lang w:eastAsia="th-TH"/>
              </w:rPr>
            </w:pPr>
            <w:r w:rsidRPr="00034111">
              <w:rPr>
                <w:rFonts w:asciiTheme="majorBidi" w:hAnsiTheme="majorBidi" w:cstheme="majorBidi"/>
                <w:snapToGrid w:val="0"/>
                <w:sz w:val="28"/>
                <w:szCs w:val="28"/>
                <w:cs/>
                <w:lang w:eastAsia="th-TH"/>
              </w:rPr>
              <w:t xml:space="preserve">ยอดคงเหลือ ณ วันที่ </w:t>
            </w:r>
            <w:r w:rsidRPr="00825BDB">
              <w:rPr>
                <w:rFonts w:asciiTheme="majorBidi" w:hAnsiTheme="majorBidi" w:cstheme="majorBidi"/>
                <w:snapToGrid w:val="0"/>
                <w:sz w:val="28"/>
                <w:szCs w:val="28"/>
                <w:lang w:val="en-GB" w:eastAsia="th-TH"/>
              </w:rPr>
              <w:t xml:space="preserve">31 </w:t>
            </w:r>
            <w:r w:rsidRPr="00034111">
              <w:rPr>
                <w:rFonts w:asciiTheme="majorBidi" w:hAnsiTheme="majorBidi" w:cstheme="majorBidi"/>
                <w:snapToGrid w:val="0"/>
                <w:sz w:val="28"/>
                <w:szCs w:val="28"/>
                <w:cs/>
                <w:lang w:eastAsia="th-TH"/>
              </w:rPr>
              <w:t xml:space="preserve">ธันวาคม </w:t>
            </w:r>
            <w:r w:rsidRPr="00825BDB">
              <w:rPr>
                <w:rFonts w:asciiTheme="majorBidi" w:hAnsiTheme="majorBidi" w:cstheme="majorBidi"/>
                <w:snapToGrid w:val="0"/>
                <w:sz w:val="28"/>
                <w:szCs w:val="28"/>
                <w:lang w:val="en-GB" w:eastAsia="th-TH"/>
              </w:rPr>
              <w:t>25</w:t>
            </w:r>
            <w:r w:rsidRPr="00825BDB">
              <w:rPr>
                <w:rFonts w:asciiTheme="majorBidi" w:hAnsiTheme="majorBidi" w:cstheme="majorBidi"/>
                <w:snapToGrid w:val="0"/>
                <w:sz w:val="28"/>
                <w:szCs w:val="28"/>
                <w:lang w:eastAsia="th-TH"/>
              </w:rPr>
              <w:t>63</w:t>
            </w:r>
          </w:p>
        </w:tc>
        <w:tc>
          <w:tcPr>
            <w:tcW w:w="100" w:type="dxa"/>
          </w:tcPr>
          <w:p w14:paraId="5EB937B2" w14:textId="77777777" w:rsidR="007A6236" w:rsidRPr="00825BDB" w:rsidRDefault="007A6236" w:rsidP="00AA10A6">
            <w:pPr>
              <w:spacing w:line="320" w:lineRule="exact"/>
              <w:rPr>
                <w:rFonts w:asciiTheme="majorBidi" w:hAnsiTheme="majorBidi" w:cstheme="majorBidi"/>
                <w:sz w:val="28"/>
                <w:szCs w:val="28"/>
              </w:rPr>
            </w:pPr>
          </w:p>
        </w:tc>
        <w:tc>
          <w:tcPr>
            <w:tcW w:w="1292" w:type="dxa"/>
            <w:tcBorders>
              <w:top w:val="single" w:sz="6" w:space="0" w:color="auto"/>
              <w:bottom w:val="single" w:sz="6" w:space="0" w:color="auto"/>
            </w:tcBorders>
          </w:tcPr>
          <w:p w14:paraId="029A8B2C" w14:textId="77777777" w:rsidR="007A6236" w:rsidRPr="00825BDB" w:rsidRDefault="007A6236" w:rsidP="00AA10A6">
            <w:pPr>
              <w:spacing w:line="320" w:lineRule="exact"/>
              <w:ind w:right="57"/>
              <w:jc w:val="right"/>
              <w:rPr>
                <w:rFonts w:asciiTheme="majorBidi" w:hAnsiTheme="majorBidi" w:cstheme="majorBidi"/>
                <w:sz w:val="28"/>
                <w:szCs w:val="28"/>
              </w:rPr>
            </w:pPr>
            <w:r w:rsidRPr="00825BDB">
              <w:rPr>
                <w:rFonts w:asciiTheme="majorBidi" w:hAnsiTheme="majorBidi" w:cstheme="majorBidi"/>
                <w:sz w:val="28"/>
                <w:szCs w:val="28"/>
              </w:rPr>
              <w:t>147,355,861</w:t>
            </w:r>
          </w:p>
        </w:tc>
        <w:tc>
          <w:tcPr>
            <w:tcW w:w="117" w:type="dxa"/>
          </w:tcPr>
          <w:p w14:paraId="7DD9D2D9" w14:textId="77777777" w:rsidR="007A6236" w:rsidRPr="00825BDB" w:rsidRDefault="007A6236" w:rsidP="00AA10A6">
            <w:pPr>
              <w:spacing w:line="320" w:lineRule="exact"/>
              <w:ind w:right="57"/>
              <w:jc w:val="right"/>
              <w:rPr>
                <w:rFonts w:asciiTheme="majorBidi" w:hAnsiTheme="majorBidi" w:cstheme="majorBidi"/>
                <w:sz w:val="28"/>
                <w:szCs w:val="28"/>
              </w:rPr>
            </w:pPr>
          </w:p>
        </w:tc>
        <w:tc>
          <w:tcPr>
            <w:tcW w:w="1342" w:type="dxa"/>
            <w:tcBorders>
              <w:top w:val="single" w:sz="6" w:space="0" w:color="auto"/>
              <w:left w:val="nil"/>
              <w:bottom w:val="single" w:sz="6" w:space="0" w:color="auto"/>
            </w:tcBorders>
          </w:tcPr>
          <w:p w14:paraId="287AD40F" w14:textId="77777777" w:rsidR="007A6236" w:rsidRPr="00825BDB" w:rsidRDefault="007A6236" w:rsidP="00AA10A6">
            <w:pPr>
              <w:spacing w:line="320" w:lineRule="exact"/>
              <w:ind w:right="57"/>
              <w:jc w:val="right"/>
              <w:rPr>
                <w:rFonts w:asciiTheme="majorBidi" w:hAnsiTheme="majorBidi" w:cstheme="majorBidi"/>
                <w:sz w:val="28"/>
                <w:szCs w:val="28"/>
              </w:rPr>
            </w:pPr>
            <w:r w:rsidRPr="00825BDB">
              <w:rPr>
                <w:rFonts w:asciiTheme="majorBidi" w:hAnsiTheme="majorBidi" w:cstheme="majorBidi"/>
                <w:sz w:val="28"/>
                <w:szCs w:val="28"/>
              </w:rPr>
              <w:t>242,699,140</w:t>
            </w:r>
          </w:p>
        </w:tc>
        <w:tc>
          <w:tcPr>
            <w:tcW w:w="125" w:type="dxa"/>
          </w:tcPr>
          <w:p w14:paraId="0B260C5C" w14:textId="77777777" w:rsidR="007A6236" w:rsidRPr="00825BDB" w:rsidRDefault="007A6236" w:rsidP="00AA10A6">
            <w:pPr>
              <w:spacing w:line="320" w:lineRule="exact"/>
              <w:ind w:right="57"/>
              <w:jc w:val="right"/>
              <w:rPr>
                <w:rFonts w:asciiTheme="majorBidi" w:hAnsiTheme="majorBidi" w:cstheme="majorBidi"/>
                <w:sz w:val="28"/>
                <w:szCs w:val="28"/>
              </w:rPr>
            </w:pPr>
          </w:p>
        </w:tc>
        <w:tc>
          <w:tcPr>
            <w:tcW w:w="1186" w:type="dxa"/>
            <w:tcBorders>
              <w:top w:val="single" w:sz="6" w:space="0" w:color="auto"/>
              <w:bottom w:val="single" w:sz="6" w:space="0" w:color="auto"/>
            </w:tcBorders>
          </w:tcPr>
          <w:p w14:paraId="4DB4CEC8" w14:textId="77777777" w:rsidR="007A6236" w:rsidRPr="00825BDB" w:rsidRDefault="007A6236" w:rsidP="00AA10A6">
            <w:pPr>
              <w:spacing w:line="320" w:lineRule="exact"/>
              <w:ind w:right="57"/>
              <w:jc w:val="right"/>
              <w:rPr>
                <w:rFonts w:asciiTheme="majorBidi" w:hAnsiTheme="majorBidi" w:cstheme="majorBidi"/>
                <w:sz w:val="28"/>
                <w:szCs w:val="28"/>
              </w:rPr>
            </w:pPr>
            <w:r w:rsidRPr="00825BDB">
              <w:rPr>
                <w:rFonts w:asciiTheme="majorBidi" w:hAnsiTheme="majorBidi" w:cstheme="majorBidi"/>
                <w:sz w:val="28"/>
                <w:szCs w:val="28"/>
              </w:rPr>
              <w:t>33,219,020</w:t>
            </w:r>
          </w:p>
        </w:tc>
        <w:tc>
          <w:tcPr>
            <w:tcW w:w="125" w:type="dxa"/>
          </w:tcPr>
          <w:p w14:paraId="2C6DB2B0" w14:textId="77777777" w:rsidR="007A6236" w:rsidRPr="00825BDB" w:rsidRDefault="007A6236" w:rsidP="00AA10A6">
            <w:pPr>
              <w:spacing w:line="320" w:lineRule="exact"/>
              <w:ind w:right="57"/>
              <w:jc w:val="right"/>
              <w:rPr>
                <w:rFonts w:asciiTheme="majorBidi" w:hAnsiTheme="majorBidi" w:cstheme="majorBidi"/>
                <w:sz w:val="28"/>
                <w:szCs w:val="28"/>
              </w:rPr>
            </w:pPr>
          </w:p>
        </w:tc>
        <w:tc>
          <w:tcPr>
            <w:tcW w:w="1155" w:type="dxa"/>
            <w:tcBorders>
              <w:top w:val="single" w:sz="6" w:space="0" w:color="auto"/>
              <w:bottom w:val="single" w:sz="6" w:space="0" w:color="auto"/>
            </w:tcBorders>
          </w:tcPr>
          <w:p w14:paraId="076CD039" w14:textId="77777777" w:rsidR="007A6236" w:rsidRPr="00825BDB" w:rsidRDefault="007A6236" w:rsidP="00AA10A6">
            <w:pPr>
              <w:spacing w:line="320" w:lineRule="exact"/>
              <w:ind w:right="57"/>
              <w:jc w:val="right"/>
              <w:rPr>
                <w:rFonts w:asciiTheme="majorBidi" w:hAnsiTheme="majorBidi" w:cstheme="majorBidi"/>
                <w:sz w:val="28"/>
                <w:szCs w:val="28"/>
              </w:rPr>
            </w:pPr>
            <w:r w:rsidRPr="00825BDB">
              <w:rPr>
                <w:rFonts w:asciiTheme="majorBidi" w:hAnsiTheme="majorBidi" w:cstheme="majorBidi"/>
                <w:sz w:val="28"/>
                <w:szCs w:val="28"/>
              </w:rPr>
              <w:t>24,436,530</w:t>
            </w:r>
          </w:p>
        </w:tc>
        <w:tc>
          <w:tcPr>
            <w:tcW w:w="127" w:type="dxa"/>
          </w:tcPr>
          <w:p w14:paraId="747CDCB7" w14:textId="77777777" w:rsidR="007A6236" w:rsidRPr="00825BDB" w:rsidRDefault="007A6236" w:rsidP="00AA10A6">
            <w:pPr>
              <w:spacing w:line="320" w:lineRule="exact"/>
              <w:ind w:right="57"/>
              <w:jc w:val="right"/>
              <w:rPr>
                <w:rFonts w:asciiTheme="majorBidi" w:hAnsiTheme="majorBidi" w:cstheme="majorBidi"/>
                <w:sz w:val="28"/>
                <w:szCs w:val="28"/>
              </w:rPr>
            </w:pPr>
          </w:p>
        </w:tc>
        <w:tc>
          <w:tcPr>
            <w:tcW w:w="1313" w:type="dxa"/>
            <w:tcBorders>
              <w:top w:val="single" w:sz="6" w:space="0" w:color="auto"/>
              <w:bottom w:val="single" w:sz="6" w:space="0" w:color="auto"/>
            </w:tcBorders>
          </w:tcPr>
          <w:p w14:paraId="752C59A7" w14:textId="77777777" w:rsidR="007A6236" w:rsidRPr="00825BDB" w:rsidRDefault="007A6236" w:rsidP="00AA10A6">
            <w:pPr>
              <w:spacing w:line="320" w:lineRule="exact"/>
              <w:ind w:right="57"/>
              <w:jc w:val="right"/>
              <w:rPr>
                <w:rFonts w:asciiTheme="majorBidi" w:hAnsiTheme="majorBidi" w:cstheme="majorBidi"/>
                <w:sz w:val="28"/>
                <w:szCs w:val="28"/>
              </w:rPr>
            </w:pPr>
            <w:r w:rsidRPr="00825BDB">
              <w:rPr>
                <w:rFonts w:asciiTheme="majorBidi" w:hAnsiTheme="majorBidi" w:cstheme="majorBidi"/>
                <w:sz w:val="28"/>
                <w:szCs w:val="28"/>
              </w:rPr>
              <w:t>6,558,323</w:t>
            </w:r>
          </w:p>
        </w:tc>
        <w:tc>
          <w:tcPr>
            <w:tcW w:w="131" w:type="dxa"/>
          </w:tcPr>
          <w:p w14:paraId="41786191" w14:textId="77777777" w:rsidR="007A6236" w:rsidRPr="00825BDB" w:rsidRDefault="007A6236" w:rsidP="00AA10A6">
            <w:pPr>
              <w:spacing w:line="320" w:lineRule="exact"/>
              <w:ind w:right="57"/>
              <w:jc w:val="right"/>
              <w:rPr>
                <w:rFonts w:asciiTheme="majorBidi" w:hAnsiTheme="majorBidi" w:cstheme="majorBidi"/>
                <w:sz w:val="28"/>
                <w:szCs w:val="28"/>
              </w:rPr>
            </w:pPr>
          </w:p>
        </w:tc>
        <w:tc>
          <w:tcPr>
            <w:tcW w:w="1174" w:type="dxa"/>
            <w:tcBorders>
              <w:top w:val="single" w:sz="6" w:space="0" w:color="auto"/>
              <w:bottom w:val="single" w:sz="6" w:space="0" w:color="auto"/>
            </w:tcBorders>
          </w:tcPr>
          <w:p w14:paraId="4243C1EE" w14:textId="77777777" w:rsidR="007A6236" w:rsidRPr="00825BDB" w:rsidRDefault="007A6236" w:rsidP="00AA10A6">
            <w:pPr>
              <w:spacing w:line="320" w:lineRule="exact"/>
              <w:ind w:right="57"/>
              <w:jc w:val="right"/>
              <w:rPr>
                <w:rFonts w:asciiTheme="majorBidi" w:hAnsiTheme="majorBidi" w:cstheme="majorBidi"/>
                <w:sz w:val="28"/>
                <w:szCs w:val="28"/>
              </w:rPr>
            </w:pPr>
            <w:r w:rsidRPr="00825BDB">
              <w:rPr>
                <w:rFonts w:asciiTheme="majorBidi" w:hAnsiTheme="majorBidi" w:cstheme="majorBidi"/>
                <w:sz w:val="28"/>
                <w:szCs w:val="28"/>
              </w:rPr>
              <w:t>600,400</w:t>
            </w:r>
          </w:p>
        </w:tc>
        <w:tc>
          <w:tcPr>
            <w:tcW w:w="176" w:type="dxa"/>
          </w:tcPr>
          <w:p w14:paraId="3C73A186" w14:textId="77777777" w:rsidR="007A6236" w:rsidRPr="00825BDB" w:rsidRDefault="007A6236" w:rsidP="00AA10A6">
            <w:pPr>
              <w:spacing w:line="320" w:lineRule="exact"/>
              <w:ind w:right="57"/>
              <w:jc w:val="right"/>
              <w:rPr>
                <w:rFonts w:asciiTheme="majorBidi" w:hAnsiTheme="majorBidi" w:cstheme="majorBidi"/>
                <w:sz w:val="28"/>
                <w:szCs w:val="28"/>
              </w:rPr>
            </w:pPr>
          </w:p>
        </w:tc>
        <w:tc>
          <w:tcPr>
            <w:tcW w:w="1335" w:type="dxa"/>
            <w:tcBorders>
              <w:top w:val="single" w:sz="6" w:space="0" w:color="auto"/>
              <w:bottom w:val="single" w:sz="6" w:space="0" w:color="auto"/>
            </w:tcBorders>
          </w:tcPr>
          <w:p w14:paraId="3B087842" w14:textId="77777777" w:rsidR="007A6236" w:rsidRPr="00825BDB" w:rsidRDefault="007A6236" w:rsidP="00AA10A6">
            <w:pPr>
              <w:spacing w:line="320" w:lineRule="exact"/>
              <w:ind w:right="57"/>
              <w:jc w:val="right"/>
              <w:rPr>
                <w:rFonts w:asciiTheme="majorBidi" w:hAnsiTheme="majorBidi" w:cstheme="majorBidi"/>
                <w:sz w:val="28"/>
                <w:szCs w:val="28"/>
              </w:rPr>
            </w:pPr>
            <w:r w:rsidRPr="00825BDB">
              <w:rPr>
                <w:rFonts w:asciiTheme="majorBidi" w:hAnsiTheme="majorBidi" w:cstheme="majorBidi"/>
                <w:sz w:val="28"/>
                <w:szCs w:val="28"/>
              </w:rPr>
              <w:t>454,869,274</w:t>
            </w:r>
          </w:p>
        </w:tc>
      </w:tr>
      <w:tr w:rsidR="005004D6" w:rsidRPr="00825BDB" w14:paraId="4BB00028" w14:textId="77777777" w:rsidTr="00C4736D">
        <w:trPr>
          <w:gridAfter w:val="1"/>
          <w:wAfter w:w="11" w:type="dxa"/>
          <w:trHeight w:val="102"/>
        </w:trPr>
        <w:tc>
          <w:tcPr>
            <w:tcW w:w="4151" w:type="dxa"/>
          </w:tcPr>
          <w:p w14:paraId="72CF7AB6" w14:textId="77777777" w:rsidR="007A6236" w:rsidRPr="00034111" w:rsidRDefault="007A6236" w:rsidP="00AA10A6">
            <w:pPr>
              <w:spacing w:line="320" w:lineRule="exact"/>
              <w:rPr>
                <w:rFonts w:asciiTheme="majorBidi" w:hAnsiTheme="majorBidi" w:cstheme="majorBidi"/>
                <w:b/>
                <w:bCs/>
                <w:snapToGrid w:val="0"/>
                <w:sz w:val="28"/>
                <w:szCs w:val="28"/>
                <w:cs/>
                <w:lang w:eastAsia="th-TH"/>
              </w:rPr>
            </w:pPr>
            <w:r w:rsidRPr="00034111">
              <w:rPr>
                <w:rFonts w:asciiTheme="majorBidi" w:hAnsiTheme="majorBidi" w:cstheme="majorBidi"/>
                <w:b/>
                <w:bCs/>
                <w:snapToGrid w:val="0"/>
                <w:sz w:val="28"/>
                <w:szCs w:val="28"/>
                <w:cs/>
                <w:lang w:eastAsia="th-TH"/>
              </w:rPr>
              <w:t xml:space="preserve">ค่าเสื่อมราคาสะสม </w:t>
            </w:r>
          </w:p>
        </w:tc>
        <w:tc>
          <w:tcPr>
            <w:tcW w:w="100" w:type="dxa"/>
          </w:tcPr>
          <w:p w14:paraId="1CA37FAC" w14:textId="77777777" w:rsidR="007A6236" w:rsidRPr="00825BDB" w:rsidRDefault="007A6236" w:rsidP="00AA10A6">
            <w:pPr>
              <w:spacing w:line="320" w:lineRule="exact"/>
              <w:rPr>
                <w:rFonts w:asciiTheme="majorBidi" w:hAnsiTheme="majorBidi" w:cstheme="majorBidi"/>
                <w:sz w:val="28"/>
                <w:szCs w:val="28"/>
              </w:rPr>
            </w:pPr>
          </w:p>
        </w:tc>
        <w:tc>
          <w:tcPr>
            <w:tcW w:w="1292" w:type="dxa"/>
            <w:tcBorders>
              <w:top w:val="single" w:sz="6" w:space="0" w:color="auto"/>
            </w:tcBorders>
          </w:tcPr>
          <w:p w14:paraId="47659E29" w14:textId="77777777" w:rsidR="007A6236" w:rsidRPr="00825BDB" w:rsidRDefault="007A6236" w:rsidP="00AA10A6">
            <w:pPr>
              <w:spacing w:line="320" w:lineRule="exact"/>
              <w:ind w:right="57"/>
              <w:jc w:val="right"/>
              <w:rPr>
                <w:rFonts w:asciiTheme="majorBidi" w:hAnsiTheme="majorBidi" w:cstheme="majorBidi"/>
                <w:sz w:val="28"/>
                <w:szCs w:val="28"/>
              </w:rPr>
            </w:pPr>
          </w:p>
        </w:tc>
        <w:tc>
          <w:tcPr>
            <w:tcW w:w="117" w:type="dxa"/>
          </w:tcPr>
          <w:p w14:paraId="207158F9" w14:textId="77777777" w:rsidR="007A6236" w:rsidRPr="00825BDB" w:rsidRDefault="007A6236" w:rsidP="00AA10A6">
            <w:pPr>
              <w:spacing w:line="320" w:lineRule="exact"/>
              <w:ind w:right="57"/>
              <w:jc w:val="right"/>
              <w:rPr>
                <w:rFonts w:asciiTheme="majorBidi" w:hAnsiTheme="majorBidi" w:cstheme="majorBidi"/>
                <w:sz w:val="28"/>
                <w:szCs w:val="28"/>
              </w:rPr>
            </w:pPr>
          </w:p>
        </w:tc>
        <w:tc>
          <w:tcPr>
            <w:tcW w:w="1342" w:type="dxa"/>
            <w:tcBorders>
              <w:top w:val="single" w:sz="6" w:space="0" w:color="auto"/>
              <w:left w:val="nil"/>
            </w:tcBorders>
          </w:tcPr>
          <w:p w14:paraId="376F0646" w14:textId="77777777" w:rsidR="007A6236" w:rsidRPr="00825BDB" w:rsidRDefault="007A6236" w:rsidP="00AA10A6">
            <w:pPr>
              <w:spacing w:line="320" w:lineRule="exact"/>
              <w:ind w:right="57"/>
              <w:jc w:val="right"/>
              <w:rPr>
                <w:rFonts w:asciiTheme="majorBidi" w:hAnsiTheme="majorBidi" w:cstheme="majorBidi"/>
                <w:sz w:val="28"/>
                <w:szCs w:val="28"/>
              </w:rPr>
            </w:pPr>
          </w:p>
        </w:tc>
        <w:tc>
          <w:tcPr>
            <w:tcW w:w="125" w:type="dxa"/>
          </w:tcPr>
          <w:p w14:paraId="39507FA6" w14:textId="77777777" w:rsidR="007A6236" w:rsidRPr="00825BDB" w:rsidRDefault="007A6236" w:rsidP="00AA10A6">
            <w:pPr>
              <w:spacing w:line="320" w:lineRule="exact"/>
              <w:ind w:right="57"/>
              <w:jc w:val="right"/>
              <w:rPr>
                <w:rFonts w:asciiTheme="majorBidi" w:hAnsiTheme="majorBidi" w:cstheme="majorBidi"/>
                <w:sz w:val="28"/>
                <w:szCs w:val="28"/>
              </w:rPr>
            </w:pPr>
          </w:p>
        </w:tc>
        <w:tc>
          <w:tcPr>
            <w:tcW w:w="1186" w:type="dxa"/>
            <w:tcBorders>
              <w:top w:val="single" w:sz="6" w:space="0" w:color="auto"/>
            </w:tcBorders>
          </w:tcPr>
          <w:p w14:paraId="603DE370" w14:textId="77777777" w:rsidR="007A6236" w:rsidRPr="00825BDB" w:rsidRDefault="007A6236" w:rsidP="00AA10A6">
            <w:pPr>
              <w:spacing w:line="320" w:lineRule="exact"/>
              <w:ind w:right="57"/>
              <w:jc w:val="right"/>
              <w:rPr>
                <w:rFonts w:asciiTheme="majorBidi" w:hAnsiTheme="majorBidi" w:cstheme="majorBidi"/>
                <w:sz w:val="28"/>
                <w:szCs w:val="28"/>
              </w:rPr>
            </w:pPr>
          </w:p>
        </w:tc>
        <w:tc>
          <w:tcPr>
            <w:tcW w:w="125" w:type="dxa"/>
          </w:tcPr>
          <w:p w14:paraId="414B1B40" w14:textId="77777777" w:rsidR="007A6236" w:rsidRPr="00825BDB" w:rsidRDefault="007A6236" w:rsidP="00AA10A6">
            <w:pPr>
              <w:spacing w:line="320" w:lineRule="exact"/>
              <w:ind w:right="57"/>
              <w:jc w:val="right"/>
              <w:rPr>
                <w:rFonts w:asciiTheme="majorBidi" w:hAnsiTheme="majorBidi" w:cstheme="majorBidi"/>
                <w:sz w:val="28"/>
                <w:szCs w:val="28"/>
              </w:rPr>
            </w:pPr>
          </w:p>
        </w:tc>
        <w:tc>
          <w:tcPr>
            <w:tcW w:w="1155" w:type="dxa"/>
            <w:tcBorders>
              <w:top w:val="single" w:sz="6" w:space="0" w:color="auto"/>
            </w:tcBorders>
          </w:tcPr>
          <w:p w14:paraId="79613EBD" w14:textId="77777777" w:rsidR="007A6236" w:rsidRPr="00034111" w:rsidRDefault="007A6236" w:rsidP="00AA10A6">
            <w:pPr>
              <w:spacing w:line="320" w:lineRule="exact"/>
              <w:ind w:right="170"/>
              <w:jc w:val="right"/>
              <w:rPr>
                <w:rFonts w:asciiTheme="majorBidi" w:hAnsiTheme="majorBidi" w:cstheme="majorBidi"/>
                <w:sz w:val="28"/>
                <w:szCs w:val="28"/>
                <w:cs/>
              </w:rPr>
            </w:pPr>
          </w:p>
        </w:tc>
        <w:tc>
          <w:tcPr>
            <w:tcW w:w="127" w:type="dxa"/>
          </w:tcPr>
          <w:p w14:paraId="22B0C65B" w14:textId="77777777" w:rsidR="007A6236" w:rsidRPr="00825BDB" w:rsidRDefault="007A6236" w:rsidP="00AA10A6">
            <w:pPr>
              <w:spacing w:line="320" w:lineRule="exact"/>
              <w:ind w:right="57"/>
              <w:jc w:val="right"/>
              <w:rPr>
                <w:rFonts w:asciiTheme="majorBidi" w:hAnsiTheme="majorBidi" w:cstheme="majorBidi"/>
                <w:sz w:val="28"/>
                <w:szCs w:val="28"/>
              </w:rPr>
            </w:pPr>
          </w:p>
        </w:tc>
        <w:tc>
          <w:tcPr>
            <w:tcW w:w="1313" w:type="dxa"/>
            <w:tcBorders>
              <w:top w:val="single" w:sz="6" w:space="0" w:color="auto"/>
            </w:tcBorders>
          </w:tcPr>
          <w:p w14:paraId="72B667E6" w14:textId="77777777" w:rsidR="007A6236" w:rsidRPr="00825BDB" w:rsidRDefault="007A6236" w:rsidP="00AA10A6">
            <w:pPr>
              <w:spacing w:line="320" w:lineRule="exact"/>
              <w:ind w:right="57"/>
              <w:jc w:val="right"/>
              <w:rPr>
                <w:rFonts w:asciiTheme="majorBidi" w:hAnsiTheme="majorBidi" w:cstheme="majorBidi"/>
                <w:sz w:val="28"/>
                <w:szCs w:val="28"/>
              </w:rPr>
            </w:pPr>
          </w:p>
        </w:tc>
        <w:tc>
          <w:tcPr>
            <w:tcW w:w="131" w:type="dxa"/>
          </w:tcPr>
          <w:p w14:paraId="5ABCD066" w14:textId="77777777" w:rsidR="007A6236" w:rsidRPr="00825BDB" w:rsidRDefault="007A6236" w:rsidP="00AA10A6">
            <w:pPr>
              <w:spacing w:line="320" w:lineRule="exact"/>
              <w:ind w:right="57"/>
              <w:jc w:val="right"/>
              <w:rPr>
                <w:rFonts w:asciiTheme="majorBidi" w:hAnsiTheme="majorBidi" w:cstheme="majorBidi"/>
                <w:sz w:val="28"/>
                <w:szCs w:val="28"/>
              </w:rPr>
            </w:pPr>
          </w:p>
        </w:tc>
        <w:tc>
          <w:tcPr>
            <w:tcW w:w="1174" w:type="dxa"/>
            <w:tcBorders>
              <w:top w:val="single" w:sz="6" w:space="0" w:color="auto"/>
            </w:tcBorders>
          </w:tcPr>
          <w:p w14:paraId="1893BDFC" w14:textId="77777777" w:rsidR="007A6236" w:rsidRPr="00825BDB" w:rsidRDefault="007A6236" w:rsidP="00AA10A6">
            <w:pPr>
              <w:spacing w:line="320" w:lineRule="exact"/>
              <w:ind w:right="57"/>
              <w:jc w:val="right"/>
              <w:rPr>
                <w:rFonts w:asciiTheme="majorBidi" w:hAnsiTheme="majorBidi" w:cstheme="majorBidi"/>
                <w:sz w:val="28"/>
                <w:szCs w:val="28"/>
              </w:rPr>
            </w:pPr>
          </w:p>
        </w:tc>
        <w:tc>
          <w:tcPr>
            <w:tcW w:w="176" w:type="dxa"/>
          </w:tcPr>
          <w:p w14:paraId="76EC39B8" w14:textId="77777777" w:rsidR="007A6236" w:rsidRPr="00825BDB" w:rsidRDefault="007A6236" w:rsidP="00AA10A6">
            <w:pPr>
              <w:spacing w:line="320" w:lineRule="exact"/>
              <w:ind w:right="57"/>
              <w:jc w:val="right"/>
              <w:rPr>
                <w:rFonts w:asciiTheme="majorBidi" w:hAnsiTheme="majorBidi" w:cstheme="majorBidi"/>
                <w:sz w:val="28"/>
                <w:szCs w:val="28"/>
              </w:rPr>
            </w:pPr>
          </w:p>
        </w:tc>
        <w:tc>
          <w:tcPr>
            <w:tcW w:w="1335" w:type="dxa"/>
            <w:tcBorders>
              <w:top w:val="single" w:sz="6" w:space="0" w:color="auto"/>
            </w:tcBorders>
          </w:tcPr>
          <w:p w14:paraId="5F6F4B7E" w14:textId="77777777" w:rsidR="007A6236" w:rsidRPr="00825BDB" w:rsidRDefault="007A6236" w:rsidP="00AA10A6">
            <w:pPr>
              <w:spacing w:line="320" w:lineRule="exact"/>
              <w:ind w:right="57"/>
              <w:jc w:val="right"/>
              <w:rPr>
                <w:rFonts w:asciiTheme="majorBidi" w:hAnsiTheme="majorBidi" w:cstheme="majorBidi"/>
                <w:sz w:val="28"/>
                <w:szCs w:val="28"/>
              </w:rPr>
            </w:pPr>
          </w:p>
        </w:tc>
      </w:tr>
      <w:tr w:rsidR="005004D6" w:rsidRPr="00825BDB" w14:paraId="336D1CE0" w14:textId="77777777" w:rsidTr="00C4736D">
        <w:trPr>
          <w:gridAfter w:val="1"/>
          <w:wAfter w:w="11" w:type="dxa"/>
          <w:trHeight w:val="102"/>
        </w:trPr>
        <w:tc>
          <w:tcPr>
            <w:tcW w:w="4151" w:type="dxa"/>
          </w:tcPr>
          <w:p w14:paraId="3A02E123" w14:textId="77777777" w:rsidR="007A6236" w:rsidRPr="00825BDB" w:rsidRDefault="007A6236" w:rsidP="00AA10A6">
            <w:pPr>
              <w:spacing w:line="320" w:lineRule="exact"/>
              <w:rPr>
                <w:rFonts w:asciiTheme="majorBidi" w:hAnsiTheme="majorBidi" w:cstheme="majorBidi"/>
                <w:snapToGrid w:val="0"/>
                <w:sz w:val="28"/>
                <w:szCs w:val="28"/>
                <w:lang w:eastAsia="th-TH"/>
              </w:rPr>
            </w:pPr>
            <w:r w:rsidRPr="00034111">
              <w:rPr>
                <w:rFonts w:asciiTheme="majorBidi" w:hAnsiTheme="majorBidi" w:cstheme="majorBidi"/>
                <w:snapToGrid w:val="0"/>
                <w:sz w:val="28"/>
                <w:szCs w:val="28"/>
                <w:cs/>
                <w:lang w:eastAsia="th-TH"/>
              </w:rPr>
              <w:t xml:space="preserve">ยอดคงเหลือ ณ วันที่ </w:t>
            </w:r>
            <w:r w:rsidRPr="00825BDB">
              <w:rPr>
                <w:rFonts w:asciiTheme="majorBidi" w:hAnsiTheme="majorBidi" w:cstheme="majorBidi"/>
                <w:snapToGrid w:val="0"/>
                <w:sz w:val="28"/>
                <w:szCs w:val="28"/>
                <w:lang w:val="en-GB" w:eastAsia="th-TH"/>
              </w:rPr>
              <w:t xml:space="preserve">31 </w:t>
            </w:r>
            <w:r w:rsidRPr="00034111">
              <w:rPr>
                <w:rFonts w:asciiTheme="majorBidi" w:hAnsiTheme="majorBidi" w:cstheme="majorBidi"/>
                <w:snapToGrid w:val="0"/>
                <w:sz w:val="28"/>
                <w:szCs w:val="28"/>
                <w:cs/>
                <w:lang w:eastAsia="th-TH"/>
              </w:rPr>
              <w:t xml:space="preserve">ธันวาคม </w:t>
            </w:r>
            <w:r w:rsidRPr="00825BDB">
              <w:rPr>
                <w:rFonts w:asciiTheme="majorBidi" w:hAnsiTheme="majorBidi" w:cstheme="majorBidi"/>
                <w:snapToGrid w:val="0"/>
                <w:sz w:val="28"/>
                <w:szCs w:val="28"/>
                <w:lang w:val="en-GB" w:eastAsia="th-TH"/>
              </w:rPr>
              <w:t>25</w:t>
            </w:r>
            <w:r w:rsidRPr="00825BDB">
              <w:rPr>
                <w:rFonts w:asciiTheme="majorBidi" w:hAnsiTheme="majorBidi" w:cstheme="majorBidi"/>
                <w:snapToGrid w:val="0"/>
                <w:sz w:val="28"/>
                <w:szCs w:val="28"/>
                <w:lang w:eastAsia="th-TH"/>
              </w:rPr>
              <w:t>62</w:t>
            </w:r>
          </w:p>
        </w:tc>
        <w:tc>
          <w:tcPr>
            <w:tcW w:w="100" w:type="dxa"/>
          </w:tcPr>
          <w:p w14:paraId="1B83D70E" w14:textId="77777777" w:rsidR="007A6236" w:rsidRPr="00825BDB" w:rsidRDefault="007A6236" w:rsidP="00AA10A6">
            <w:pPr>
              <w:spacing w:line="320" w:lineRule="exact"/>
              <w:rPr>
                <w:rFonts w:asciiTheme="majorBidi" w:hAnsiTheme="majorBidi" w:cstheme="majorBidi"/>
                <w:sz w:val="28"/>
                <w:szCs w:val="28"/>
              </w:rPr>
            </w:pPr>
          </w:p>
        </w:tc>
        <w:tc>
          <w:tcPr>
            <w:tcW w:w="1292" w:type="dxa"/>
          </w:tcPr>
          <w:p w14:paraId="2BDDF7AC" w14:textId="77777777" w:rsidR="007A6236" w:rsidRPr="00825BDB" w:rsidRDefault="007A6236" w:rsidP="00AA10A6">
            <w:pPr>
              <w:spacing w:line="320" w:lineRule="exact"/>
              <w:ind w:right="239"/>
              <w:jc w:val="right"/>
              <w:rPr>
                <w:rFonts w:asciiTheme="majorBidi" w:hAnsiTheme="majorBidi" w:cstheme="majorBidi"/>
                <w:sz w:val="28"/>
                <w:szCs w:val="28"/>
              </w:rPr>
            </w:pPr>
            <w:r w:rsidRPr="00825BDB">
              <w:rPr>
                <w:rFonts w:asciiTheme="majorBidi" w:hAnsiTheme="majorBidi" w:cstheme="majorBidi"/>
                <w:sz w:val="28"/>
                <w:szCs w:val="28"/>
              </w:rPr>
              <w:t>-</w:t>
            </w:r>
          </w:p>
        </w:tc>
        <w:tc>
          <w:tcPr>
            <w:tcW w:w="117" w:type="dxa"/>
          </w:tcPr>
          <w:p w14:paraId="7D73552D" w14:textId="77777777" w:rsidR="007A6236" w:rsidRPr="00825BDB" w:rsidRDefault="007A6236" w:rsidP="00AA10A6">
            <w:pPr>
              <w:spacing w:line="320" w:lineRule="exact"/>
              <w:ind w:right="57"/>
              <w:jc w:val="right"/>
              <w:rPr>
                <w:rFonts w:asciiTheme="majorBidi" w:hAnsiTheme="majorBidi" w:cstheme="majorBidi"/>
                <w:sz w:val="28"/>
                <w:szCs w:val="28"/>
              </w:rPr>
            </w:pPr>
          </w:p>
        </w:tc>
        <w:tc>
          <w:tcPr>
            <w:tcW w:w="1342" w:type="dxa"/>
            <w:tcBorders>
              <w:left w:val="nil"/>
            </w:tcBorders>
          </w:tcPr>
          <w:p w14:paraId="4C979B6E" w14:textId="77777777" w:rsidR="007A6236" w:rsidRPr="00825BDB" w:rsidRDefault="007A6236" w:rsidP="00AA10A6">
            <w:pPr>
              <w:spacing w:line="320" w:lineRule="exact"/>
              <w:ind w:right="239"/>
              <w:jc w:val="right"/>
              <w:rPr>
                <w:rFonts w:asciiTheme="majorBidi" w:hAnsiTheme="majorBidi" w:cstheme="majorBidi"/>
                <w:sz w:val="28"/>
                <w:szCs w:val="28"/>
              </w:rPr>
            </w:pPr>
            <w:r w:rsidRPr="00825BDB">
              <w:rPr>
                <w:rFonts w:asciiTheme="majorBidi" w:hAnsiTheme="majorBidi" w:cstheme="majorBidi"/>
                <w:sz w:val="28"/>
                <w:szCs w:val="28"/>
              </w:rPr>
              <w:t>-</w:t>
            </w:r>
          </w:p>
        </w:tc>
        <w:tc>
          <w:tcPr>
            <w:tcW w:w="125" w:type="dxa"/>
          </w:tcPr>
          <w:p w14:paraId="6F329D01" w14:textId="77777777" w:rsidR="007A6236" w:rsidRPr="00825BDB" w:rsidRDefault="007A6236" w:rsidP="00AA10A6">
            <w:pPr>
              <w:spacing w:line="320" w:lineRule="exact"/>
              <w:ind w:right="57"/>
              <w:jc w:val="right"/>
              <w:rPr>
                <w:rFonts w:asciiTheme="majorBidi" w:hAnsiTheme="majorBidi" w:cstheme="majorBidi"/>
                <w:sz w:val="28"/>
                <w:szCs w:val="28"/>
              </w:rPr>
            </w:pPr>
          </w:p>
        </w:tc>
        <w:tc>
          <w:tcPr>
            <w:tcW w:w="1186" w:type="dxa"/>
          </w:tcPr>
          <w:p w14:paraId="03BE2B99" w14:textId="77777777" w:rsidR="007A6236" w:rsidRPr="00825BDB" w:rsidRDefault="007A6236" w:rsidP="00AA10A6">
            <w:pPr>
              <w:spacing w:line="320" w:lineRule="exact"/>
              <w:ind w:right="239"/>
              <w:jc w:val="right"/>
              <w:rPr>
                <w:rFonts w:asciiTheme="majorBidi" w:hAnsiTheme="majorBidi" w:cstheme="majorBidi"/>
                <w:sz w:val="28"/>
                <w:szCs w:val="28"/>
              </w:rPr>
            </w:pPr>
            <w:r w:rsidRPr="00825BDB">
              <w:rPr>
                <w:rFonts w:asciiTheme="majorBidi" w:hAnsiTheme="majorBidi" w:cstheme="majorBidi"/>
                <w:sz w:val="28"/>
                <w:szCs w:val="28"/>
              </w:rPr>
              <w:t>-</w:t>
            </w:r>
          </w:p>
        </w:tc>
        <w:tc>
          <w:tcPr>
            <w:tcW w:w="125" w:type="dxa"/>
          </w:tcPr>
          <w:p w14:paraId="319B465A" w14:textId="77777777" w:rsidR="007A6236" w:rsidRPr="00825BDB" w:rsidRDefault="007A6236" w:rsidP="00AA10A6">
            <w:pPr>
              <w:spacing w:line="320" w:lineRule="exact"/>
              <w:ind w:right="57"/>
              <w:jc w:val="right"/>
              <w:rPr>
                <w:rFonts w:asciiTheme="majorBidi" w:hAnsiTheme="majorBidi" w:cstheme="majorBidi"/>
                <w:sz w:val="28"/>
                <w:szCs w:val="28"/>
              </w:rPr>
            </w:pPr>
          </w:p>
        </w:tc>
        <w:tc>
          <w:tcPr>
            <w:tcW w:w="1155" w:type="dxa"/>
          </w:tcPr>
          <w:p w14:paraId="2CE6C642" w14:textId="77777777" w:rsidR="007A6236" w:rsidRPr="00825BDB" w:rsidRDefault="007A6236" w:rsidP="00AA10A6">
            <w:pPr>
              <w:spacing w:line="320" w:lineRule="exact"/>
              <w:ind w:right="239"/>
              <w:jc w:val="right"/>
              <w:rPr>
                <w:rFonts w:asciiTheme="majorBidi" w:hAnsiTheme="majorBidi" w:cstheme="majorBidi"/>
                <w:sz w:val="28"/>
                <w:szCs w:val="28"/>
              </w:rPr>
            </w:pPr>
            <w:r w:rsidRPr="00825BDB">
              <w:rPr>
                <w:rFonts w:asciiTheme="majorBidi" w:hAnsiTheme="majorBidi" w:cstheme="majorBidi"/>
                <w:sz w:val="28"/>
                <w:szCs w:val="28"/>
              </w:rPr>
              <w:t>-</w:t>
            </w:r>
          </w:p>
        </w:tc>
        <w:tc>
          <w:tcPr>
            <w:tcW w:w="127" w:type="dxa"/>
          </w:tcPr>
          <w:p w14:paraId="2C50AA78" w14:textId="77777777" w:rsidR="007A6236" w:rsidRPr="00825BDB" w:rsidRDefault="007A6236" w:rsidP="00AA10A6">
            <w:pPr>
              <w:spacing w:line="320" w:lineRule="exact"/>
              <w:ind w:right="57"/>
              <w:jc w:val="right"/>
              <w:rPr>
                <w:rFonts w:asciiTheme="majorBidi" w:hAnsiTheme="majorBidi" w:cstheme="majorBidi"/>
                <w:sz w:val="28"/>
                <w:szCs w:val="28"/>
              </w:rPr>
            </w:pPr>
          </w:p>
        </w:tc>
        <w:tc>
          <w:tcPr>
            <w:tcW w:w="1313" w:type="dxa"/>
          </w:tcPr>
          <w:p w14:paraId="2DA884ED" w14:textId="278EDD6E" w:rsidR="007A6236" w:rsidRPr="00825BDB" w:rsidRDefault="007A6236" w:rsidP="00AA10A6">
            <w:pPr>
              <w:spacing w:line="320" w:lineRule="exact"/>
              <w:ind w:right="57"/>
              <w:jc w:val="right"/>
              <w:rPr>
                <w:rFonts w:asciiTheme="majorBidi" w:hAnsiTheme="majorBidi" w:cstheme="majorBidi"/>
                <w:sz w:val="28"/>
                <w:szCs w:val="28"/>
              </w:rPr>
            </w:pPr>
            <w:r w:rsidRPr="00825BDB">
              <w:rPr>
                <w:rFonts w:asciiTheme="majorBidi" w:hAnsiTheme="majorBidi" w:cstheme="majorBidi"/>
                <w:sz w:val="28"/>
                <w:szCs w:val="28"/>
              </w:rPr>
              <w:t>1,240,412</w:t>
            </w:r>
          </w:p>
        </w:tc>
        <w:tc>
          <w:tcPr>
            <w:tcW w:w="131" w:type="dxa"/>
          </w:tcPr>
          <w:p w14:paraId="35004EF1" w14:textId="77777777" w:rsidR="007A6236" w:rsidRPr="00825BDB" w:rsidRDefault="007A6236" w:rsidP="00AA10A6">
            <w:pPr>
              <w:spacing w:line="320" w:lineRule="exact"/>
              <w:ind w:right="57"/>
              <w:jc w:val="right"/>
              <w:rPr>
                <w:rFonts w:asciiTheme="majorBidi" w:hAnsiTheme="majorBidi" w:cstheme="majorBidi"/>
                <w:sz w:val="28"/>
                <w:szCs w:val="28"/>
              </w:rPr>
            </w:pPr>
          </w:p>
        </w:tc>
        <w:tc>
          <w:tcPr>
            <w:tcW w:w="1174" w:type="dxa"/>
          </w:tcPr>
          <w:p w14:paraId="67E13B08" w14:textId="77777777" w:rsidR="007A6236" w:rsidRPr="00825BDB" w:rsidRDefault="007A6236" w:rsidP="00AA10A6">
            <w:pPr>
              <w:spacing w:line="320" w:lineRule="exact"/>
              <w:ind w:right="239"/>
              <w:jc w:val="right"/>
              <w:rPr>
                <w:rFonts w:asciiTheme="majorBidi" w:hAnsiTheme="majorBidi" w:cstheme="majorBidi"/>
                <w:sz w:val="28"/>
                <w:szCs w:val="28"/>
              </w:rPr>
            </w:pPr>
            <w:r w:rsidRPr="00825BDB">
              <w:rPr>
                <w:rFonts w:asciiTheme="majorBidi" w:hAnsiTheme="majorBidi" w:cstheme="majorBidi"/>
                <w:sz w:val="28"/>
                <w:szCs w:val="28"/>
              </w:rPr>
              <w:t>-</w:t>
            </w:r>
          </w:p>
        </w:tc>
        <w:tc>
          <w:tcPr>
            <w:tcW w:w="176" w:type="dxa"/>
          </w:tcPr>
          <w:p w14:paraId="46A286AF" w14:textId="77777777" w:rsidR="007A6236" w:rsidRPr="00825BDB" w:rsidRDefault="007A6236" w:rsidP="00AA10A6">
            <w:pPr>
              <w:spacing w:line="320" w:lineRule="exact"/>
              <w:ind w:right="57"/>
              <w:jc w:val="right"/>
              <w:rPr>
                <w:rFonts w:asciiTheme="majorBidi" w:hAnsiTheme="majorBidi" w:cstheme="majorBidi"/>
                <w:sz w:val="28"/>
                <w:szCs w:val="28"/>
              </w:rPr>
            </w:pPr>
          </w:p>
        </w:tc>
        <w:tc>
          <w:tcPr>
            <w:tcW w:w="1335" w:type="dxa"/>
          </w:tcPr>
          <w:p w14:paraId="6415CD2D" w14:textId="77777777" w:rsidR="007A6236" w:rsidRPr="00825BDB" w:rsidRDefault="007A6236" w:rsidP="00AA10A6">
            <w:pPr>
              <w:spacing w:line="320" w:lineRule="exact"/>
              <w:ind w:right="57"/>
              <w:jc w:val="right"/>
              <w:rPr>
                <w:rFonts w:asciiTheme="majorBidi" w:hAnsiTheme="majorBidi" w:cstheme="majorBidi"/>
                <w:sz w:val="28"/>
                <w:szCs w:val="28"/>
              </w:rPr>
            </w:pPr>
            <w:r w:rsidRPr="00825BDB">
              <w:rPr>
                <w:rFonts w:asciiTheme="majorBidi" w:hAnsiTheme="majorBidi" w:cstheme="majorBidi"/>
                <w:sz w:val="28"/>
                <w:szCs w:val="28"/>
              </w:rPr>
              <w:t>1,240,412</w:t>
            </w:r>
          </w:p>
        </w:tc>
      </w:tr>
      <w:tr w:rsidR="005004D6" w:rsidRPr="00825BDB" w14:paraId="60211F05" w14:textId="77777777" w:rsidTr="00C4736D">
        <w:trPr>
          <w:gridAfter w:val="1"/>
          <w:wAfter w:w="11" w:type="dxa"/>
          <w:trHeight w:val="102"/>
        </w:trPr>
        <w:tc>
          <w:tcPr>
            <w:tcW w:w="4151" w:type="dxa"/>
          </w:tcPr>
          <w:p w14:paraId="7BF99BEE" w14:textId="77777777" w:rsidR="007A6236" w:rsidRPr="00034111" w:rsidRDefault="007A6236" w:rsidP="00AA10A6">
            <w:pPr>
              <w:spacing w:line="320" w:lineRule="exact"/>
              <w:rPr>
                <w:rFonts w:asciiTheme="majorBidi" w:hAnsiTheme="majorBidi" w:cstheme="majorBidi"/>
                <w:snapToGrid w:val="0"/>
                <w:sz w:val="28"/>
                <w:szCs w:val="28"/>
                <w:cs/>
                <w:lang w:eastAsia="th-TH"/>
              </w:rPr>
            </w:pPr>
            <w:r w:rsidRPr="00034111">
              <w:rPr>
                <w:rFonts w:asciiTheme="majorBidi" w:hAnsiTheme="majorBidi" w:cstheme="majorBidi"/>
                <w:snapToGrid w:val="0"/>
                <w:sz w:val="28"/>
                <w:szCs w:val="28"/>
                <w:cs/>
                <w:lang w:eastAsia="th-TH"/>
              </w:rPr>
              <w:t>ค่าเสื่อมราคาสำหรับปี</w:t>
            </w:r>
          </w:p>
        </w:tc>
        <w:tc>
          <w:tcPr>
            <w:tcW w:w="100" w:type="dxa"/>
          </w:tcPr>
          <w:p w14:paraId="31E00282" w14:textId="77777777" w:rsidR="007A6236" w:rsidRPr="00825BDB" w:rsidRDefault="007A6236" w:rsidP="00AA10A6">
            <w:pPr>
              <w:spacing w:line="320" w:lineRule="exact"/>
              <w:rPr>
                <w:rFonts w:asciiTheme="majorBidi" w:hAnsiTheme="majorBidi" w:cstheme="majorBidi"/>
                <w:sz w:val="28"/>
                <w:szCs w:val="28"/>
              </w:rPr>
            </w:pPr>
          </w:p>
        </w:tc>
        <w:tc>
          <w:tcPr>
            <w:tcW w:w="1292" w:type="dxa"/>
          </w:tcPr>
          <w:p w14:paraId="79CCF13E" w14:textId="77777777" w:rsidR="007A6236" w:rsidRPr="00825BDB" w:rsidRDefault="007A6236" w:rsidP="00AA10A6">
            <w:pPr>
              <w:spacing w:line="320" w:lineRule="exact"/>
              <w:ind w:right="239"/>
              <w:jc w:val="right"/>
              <w:rPr>
                <w:rFonts w:asciiTheme="majorBidi" w:hAnsiTheme="majorBidi" w:cstheme="majorBidi"/>
                <w:sz w:val="28"/>
                <w:szCs w:val="28"/>
              </w:rPr>
            </w:pPr>
            <w:r w:rsidRPr="00825BDB">
              <w:rPr>
                <w:rFonts w:asciiTheme="majorBidi" w:hAnsiTheme="majorBidi" w:cstheme="majorBidi"/>
                <w:sz w:val="28"/>
                <w:szCs w:val="28"/>
              </w:rPr>
              <w:t>-</w:t>
            </w:r>
          </w:p>
        </w:tc>
        <w:tc>
          <w:tcPr>
            <w:tcW w:w="117" w:type="dxa"/>
          </w:tcPr>
          <w:p w14:paraId="464FC452" w14:textId="77777777" w:rsidR="007A6236" w:rsidRPr="00825BDB" w:rsidRDefault="007A6236" w:rsidP="00AA10A6">
            <w:pPr>
              <w:spacing w:line="320" w:lineRule="exact"/>
              <w:ind w:right="57"/>
              <w:jc w:val="right"/>
              <w:rPr>
                <w:rFonts w:asciiTheme="majorBidi" w:hAnsiTheme="majorBidi" w:cstheme="majorBidi"/>
                <w:sz w:val="28"/>
                <w:szCs w:val="28"/>
              </w:rPr>
            </w:pPr>
          </w:p>
        </w:tc>
        <w:tc>
          <w:tcPr>
            <w:tcW w:w="1342" w:type="dxa"/>
            <w:tcBorders>
              <w:left w:val="nil"/>
            </w:tcBorders>
          </w:tcPr>
          <w:p w14:paraId="7D2B4DBC" w14:textId="77777777" w:rsidR="007A6236" w:rsidRPr="00825BDB" w:rsidRDefault="007A6236" w:rsidP="00AA10A6">
            <w:pPr>
              <w:spacing w:line="320" w:lineRule="exact"/>
              <w:ind w:right="57"/>
              <w:jc w:val="right"/>
              <w:rPr>
                <w:rFonts w:asciiTheme="majorBidi" w:hAnsiTheme="majorBidi" w:cstheme="majorBidi"/>
                <w:sz w:val="28"/>
                <w:szCs w:val="28"/>
              </w:rPr>
            </w:pPr>
            <w:r w:rsidRPr="00825BDB">
              <w:rPr>
                <w:rFonts w:asciiTheme="majorBidi" w:hAnsiTheme="majorBidi" w:cstheme="majorBidi"/>
                <w:sz w:val="28"/>
                <w:szCs w:val="28"/>
              </w:rPr>
              <w:t>5,338,629</w:t>
            </w:r>
          </w:p>
        </w:tc>
        <w:tc>
          <w:tcPr>
            <w:tcW w:w="125" w:type="dxa"/>
          </w:tcPr>
          <w:p w14:paraId="01521E3C" w14:textId="77777777" w:rsidR="007A6236" w:rsidRPr="00825BDB" w:rsidRDefault="007A6236" w:rsidP="00AA10A6">
            <w:pPr>
              <w:spacing w:line="320" w:lineRule="exact"/>
              <w:ind w:right="57"/>
              <w:jc w:val="right"/>
              <w:rPr>
                <w:rFonts w:asciiTheme="majorBidi" w:hAnsiTheme="majorBidi" w:cstheme="majorBidi"/>
                <w:sz w:val="28"/>
                <w:szCs w:val="28"/>
              </w:rPr>
            </w:pPr>
          </w:p>
        </w:tc>
        <w:tc>
          <w:tcPr>
            <w:tcW w:w="1186" w:type="dxa"/>
          </w:tcPr>
          <w:p w14:paraId="465E9DDE" w14:textId="77777777" w:rsidR="007A6236" w:rsidRPr="00034111" w:rsidRDefault="007A6236" w:rsidP="00AA10A6">
            <w:pPr>
              <w:spacing w:line="320" w:lineRule="exact"/>
              <w:ind w:right="57"/>
              <w:jc w:val="right"/>
              <w:rPr>
                <w:rFonts w:asciiTheme="majorBidi" w:hAnsiTheme="majorBidi" w:cstheme="majorBidi"/>
                <w:sz w:val="28"/>
                <w:szCs w:val="28"/>
                <w:cs/>
              </w:rPr>
            </w:pPr>
            <w:r w:rsidRPr="00825BDB">
              <w:rPr>
                <w:rFonts w:asciiTheme="majorBidi" w:hAnsiTheme="majorBidi" w:cstheme="majorBidi"/>
                <w:sz w:val="28"/>
                <w:szCs w:val="28"/>
              </w:rPr>
              <w:t>505,697</w:t>
            </w:r>
          </w:p>
        </w:tc>
        <w:tc>
          <w:tcPr>
            <w:tcW w:w="125" w:type="dxa"/>
          </w:tcPr>
          <w:p w14:paraId="36DB1EB9" w14:textId="77777777" w:rsidR="007A6236" w:rsidRPr="00825BDB" w:rsidRDefault="007A6236" w:rsidP="00AA10A6">
            <w:pPr>
              <w:spacing w:line="320" w:lineRule="exact"/>
              <w:ind w:right="57"/>
              <w:jc w:val="right"/>
              <w:rPr>
                <w:rFonts w:asciiTheme="majorBidi" w:hAnsiTheme="majorBidi" w:cstheme="majorBidi"/>
                <w:sz w:val="28"/>
                <w:szCs w:val="28"/>
              </w:rPr>
            </w:pPr>
          </w:p>
        </w:tc>
        <w:tc>
          <w:tcPr>
            <w:tcW w:w="1155" w:type="dxa"/>
          </w:tcPr>
          <w:p w14:paraId="0F3672AE" w14:textId="77777777" w:rsidR="007A6236" w:rsidRPr="00825BDB" w:rsidRDefault="007A6236" w:rsidP="00AA10A6">
            <w:pPr>
              <w:spacing w:line="320" w:lineRule="exact"/>
              <w:ind w:right="57"/>
              <w:jc w:val="right"/>
              <w:rPr>
                <w:rFonts w:asciiTheme="majorBidi" w:hAnsiTheme="majorBidi" w:cstheme="majorBidi"/>
                <w:sz w:val="28"/>
                <w:szCs w:val="28"/>
              </w:rPr>
            </w:pPr>
            <w:r w:rsidRPr="00825BDB">
              <w:rPr>
                <w:rFonts w:asciiTheme="majorBidi" w:hAnsiTheme="majorBidi" w:cstheme="majorBidi"/>
                <w:sz w:val="28"/>
                <w:szCs w:val="28"/>
              </w:rPr>
              <w:t>609,429</w:t>
            </w:r>
          </w:p>
        </w:tc>
        <w:tc>
          <w:tcPr>
            <w:tcW w:w="127" w:type="dxa"/>
          </w:tcPr>
          <w:p w14:paraId="36DA3E06" w14:textId="77777777" w:rsidR="007A6236" w:rsidRPr="00825BDB" w:rsidRDefault="007A6236" w:rsidP="00AA10A6">
            <w:pPr>
              <w:spacing w:line="320" w:lineRule="exact"/>
              <w:ind w:right="57"/>
              <w:jc w:val="right"/>
              <w:rPr>
                <w:rFonts w:asciiTheme="majorBidi" w:hAnsiTheme="majorBidi" w:cstheme="majorBidi"/>
                <w:sz w:val="28"/>
                <w:szCs w:val="28"/>
              </w:rPr>
            </w:pPr>
          </w:p>
        </w:tc>
        <w:tc>
          <w:tcPr>
            <w:tcW w:w="1313" w:type="dxa"/>
          </w:tcPr>
          <w:p w14:paraId="6D8A4A96" w14:textId="77777777" w:rsidR="007A6236" w:rsidRPr="00825BDB" w:rsidRDefault="007A6236" w:rsidP="00AA10A6">
            <w:pPr>
              <w:spacing w:line="320" w:lineRule="exact"/>
              <w:ind w:right="57"/>
              <w:jc w:val="right"/>
              <w:rPr>
                <w:rFonts w:asciiTheme="majorBidi" w:hAnsiTheme="majorBidi" w:cstheme="majorBidi"/>
                <w:sz w:val="28"/>
                <w:szCs w:val="28"/>
              </w:rPr>
            </w:pPr>
            <w:r w:rsidRPr="00825BDB">
              <w:rPr>
                <w:rFonts w:asciiTheme="majorBidi" w:hAnsiTheme="majorBidi" w:cstheme="majorBidi"/>
                <w:sz w:val="28"/>
                <w:szCs w:val="28"/>
              </w:rPr>
              <w:t>958,575</w:t>
            </w:r>
          </w:p>
        </w:tc>
        <w:tc>
          <w:tcPr>
            <w:tcW w:w="131" w:type="dxa"/>
          </w:tcPr>
          <w:p w14:paraId="6D5C5799" w14:textId="77777777" w:rsidR="007A6236" w:rsidRPr="00825BDB" w:rsidRDefault="007A6236" w:rsidP="00AA10A6">
            <w:pPr>
              <w:spacing w:line="320" w:lineRule="exact"/>
              <w:ind w:right="57"/>
              <w:jc w:val="right"/>
              <w:rPr>
                <w:rFonts w:asciiTheme="majorBidi" w:hAnsiTheme="majorBidi" w:cstheme="majorBidi"/>
                <w:sz w:val="28"/>
                <w:szCs w:val="28"/>
              </w:rPr>
            </w:pPr>
          </w:p>
        </w:tc>
        <w:tc>
          <w:tcPr>
            <w:tcW w:w="1174" w:type="dxa"/>
          </w:tcPr>
          <w:p w14:paraId="0A997335" w14:textId="77777777" w:rsidR="007A6236" w:rsidRPr="00825BDB" w:rsidRDefault="007A6236" w:rsidP="00AA10A6">
            <w:pPr>
              <w:spacing w:line="320" w:lineRule="exact"/>
              <w:ind w:right="239"/>
              <w:jc w:val="right"/>
              <w:rPr>
                <w:rFonts w:asciiTheme="majorBidi" w:hAnsiTheme="majorBidi" w:cstheme="majorBidi"/>
                <w:sz w:val="28"/>
                <w:szCs w:val="28"/>
              </w:rPr>
            </w:pPr>
            <w:r w:rsidRPr="00825BDB">
              <w:rPr>
                <w:rFonts w:asciiTheme="majorBidi" w:hAnsiTheme="majorBidi" w:cstheme="majorBidi"/>
                <w:sz w:val="28"/>
                <w:szCs w:val="28"/>
              </w:rPr>
              <w:t>-</w:t>
            </w:r>
          </w:p>
        </w:tc>
        <w:tc>
          <w:tcPr>
            <w:tcW w:w="176" w:type="dxa"/>
          </w:tcPr>
          <w:p w14:paraId="3BE57E03" w14:textId="77777777" w:rsidR="007A6236" w:rsidRPr="00825BDB" w:rsidRDefault="007A6236" w:rsidP="00AA10A6">
            <w:pPr>
              <w:spacing w:line="320" w:lineRule="exact"/>
              <w:ind w:right="57"/>
              <w:jc w:val="right"/>
              <w:rPr>
                <w:rFonts w:asciiTheme="majorBidi" w:hAnsiTheme="majorBidi" w:cstheme="majorBidi"/>
                <w:sz w:val="28"/>
                <w:szCs w:val="28"/>
              </w:rPr>
            </w:pPr>
          </w:p>
        </w:tc>
        <w:tc>
          <w:tcPr>
            <w:tcW w:w="1335" w:type="dxa"/>
          </w:tcPr>
          <w:p w14:paraId="6E20170C" w14:textId="77777777" w:rsidR="007A6236" w:rsidRPr="00825BDB" w:rsidRDefault="007A6236" w:rsidP="00AA10A6">
            <w:pPr>
              <w:spacing w:line="320" w:lineRule="exact"/>
              <w:ind w:right="57"/>
              <w:jc w:val="right"/>
              <w:rPr>
                <w:rFonts w:asciiTheme="majorBidi" w:hAnsiTheme="majorBidi" w:cstheme="majorBidi"/>
                <w:sz w:val="28"/>
                <w:szCs w:val="28"/>
              </w:rPr>
            </w:pPr>
            <w:r w:rsidRPr="00825BDB">
              <w:rPr>
                <w:rFonts w:asciiTheme="majorBidi" w:hAnsiTheme="majorBidi" w:cstheme="majorBidi"/>
                <w:sz w:val="28"/>
                <w:szCs w:val="28"/>
              </w:rPr>
              <w:t>7,412,330</w:t>
            </w:r>
          </w:p>
        </w:tc>
      </w:tr>
      <w:tr w:rsidR="005004D6" w:rsidRPr="00825BDB" w14:paraId="6D98B027" w14:textId="77777777" w:rsidTr="00C4736D">
        <w:trPr>
          <w:gridAfter w:val="1"/>
          <w:wAfter w:w="11" w:type="dxa"/>
          <w:trHeight w:val="102"/>
        </w:trPr>
        <w:tc>
          <w:tcPr>
            <w:tcW w:w="4151" w:type="dxa"/>
          </w:tcPr>
          <w:p w14:paraId="71AFDFCD" w14:textId="77777777" w:rsidR="007A6236" w:rsidRPr="00034111" w:rsidRDefault="007A6236" w:rsidP="00AA10A6">
            <w:pPr>
              <w:tabs>
                <w:tab w:val="left" w:pos="1276"/>
              </w:tabs>
              <w:spacing w:line="320" w:lineRule="exact"/>
              <w:rPr>
                <w:rFonts w:asciiTheme="majorBidi" w:hAnsiTheme="majorBidi" w:cstheme="majorBidi"/>
                <w:snapToGrid w:val="0"/>
                <w:sz w:val="28"/>
                <w:szCs w:val="28"/>
                <w:cs/>
                <w:lang w:eastAsia="th-TH"/>
              </w:rPr>
            </w:pPr>
            <w:r w:rsidRPr="00034111">
              <w:rPr>
                <w:rFonts w:asciiTheme="majorBidi" w:hAnsiTheme="majorBidi" w:cstheme="majorBidi"/>
                <w:snapToGrid w:val="0"/>
                <w:sz w:val="28"/>
                <w:szCs w:val="28"/>
                <w:cs/>
                <w:lang w:eastAsia="th-TH"/>
              </w:rPr>
              <w:t>ค่าเสื่อมราคาสะสมส่วนที่ขายและตัดจำหน่าย</w:t>
            </w:r>
          </w:p>
        </w:tc>
        <w:tc>
          <w:tcPr>
            <w:tcW w:w="100" w:type="dxa"/>
          </w:tcPr>
          <w:p w14:paraId="0329A547" w14:textId="77777777" w:rsidR="007A6236" w:rsidRPr="00825BDB" w:rsidRDefault="007A6236" w:rsidP="00AA10A6">
            <w:pPr>
              <w:spacing w:line="320" w:lineRule="exact"/>
              <w:rPr>
                <w:rFonts w:asciiTheme="majorBidi" w:hAnsiTheme="majorBidi" w:cstheme="majorBidi"/>
                <w:sz w:val="28"/>
                <w:szCs w:val="28"/>
              </w:rPr>
            </w:pPr>
          </w:p>
        </w:tc>
        <w:tc>
          <w:tcPr>
            <w:tcW w:w="1292" w:type="dxa"/>
          </w:tcPr>
          <w:p w14:paraId="6FB6342F" w14:textId="77777777" w:rsidR="007A6236" w:rsidRPr="00825BDB" w:rsidRDefault="007A6236" w:rsidP="00AA10A6">
            <w:pPr>
              <w:spacing w:line="320" w:lineRule="exact"/>
              <w:ind w:right="239"/>
              <w:jc w:val="right"/>
              <w:rPr>
                <w:rFonts w:asciiTheme="majorBidi" w:hAnsiTheme="majorBidi" w:cstheme="majorBidi"/>
                <w:sz w:val="28"/>
                <w:szCs w:val="28"/>
              </w:rPr>
            </w:pPr>
            <w:r w:rsidRPr="00825BDB">
              <w:rPr>
                <w:rFonts w:asciiTheme="majorBidi" w:hAnsiTheme="majorBidi" w:cstheme="majorBidi"/>
                <w:sz w:val="28"/>
                <w:szCs w:val="28"/>
              </w:rPr>
              <w:t>-</w:t>
            </w:r>
          </w:p>
        </w:tc>
        <w:tc>
          <w:tcPr>
            <w:tcW w:w="117" w:type="dxa"/>
          </w:tcPr>
          <w:p w14:paraId="3BFCF367" w14:textId="77777777" w:rsidR="007A6236" w:rsidRPr="00825BDB" w:rsidRDefault="007A6236" w:rsidP="00AA10A6">
            <w:pPr>
              <w:spacing w:line="320" w:lineRule="exact"/>
              <w:ind w:right="57"/>
              <w:jc w:val="right"/>
              <w:rPr>
                <w:rFonts w:asciiTheme="majorBidi" w:hAnsiTheme="majorBidi" w:cstheme="majorBidi"/>
                <w:sz w:val="28"/>
                <w:szCs w:val="28"/>
              </w:rPr>
            </w:pPr>
          </w:p>
        </w:tc>
        <w:tc>
          <w:tcPr>
            <w:tcW w:w="1342" w:type="dxa"/>
            <w:tcBorders>
              <w:left w:val="nil"/>
            </w:tcBorders>
          </w:tcPr>
          <w:p w14:paraId="7212786D" w14:textId="77777777" w:rsidR="007A6236" w:rsidRPr="00825BDB" w:rsidRDefault="007A6236" w:rsidP="00AA10A6">
            <w:pPr>
              <w:spacing w:line="320" w:lineRule="exact"/>
              <w:ind w:right="239"/>
              <w:jc w:val="right"/>
              <w:rPr>
                <w:rFonts w:asciiTheme="majorBidi" w:hAnsiTheme="majorBidi" w:cstheme="majorBidi"/>
                <w:sz w:val="28"/>
                <w:szCs w:val="28"/>
              </w:rPr>
            </w:pPr>
            <w:r w:rsidRPr="00825BDB">
              <w:rPr>
                <w:rFonts w:asciiTheme="majorBidi" w:hAnsiTheme="majorBidi" w:cstheme="majorBidi"/>
                <w:sz w:val="28"/>
                <w:szCs w:val="28"/>
              </w:rPr>
              <w:t>-</w:t>
            </w:r>
          </w:p>
        </w:tc>
        <w:tc>
          <w:tcPr>
            <w:tcW w:w="125" w:type="dxa"/>
          </w:tcPr>
          <w:p w14:paraId="49A2EEC6" w14:textId="77777777" w:rsidR="007A6236" w:rsidRPr="00825BDB" w:rsidRDefault="007A6236" w:rsidP="00AA10A6">
            <w:pPr>
              <w:spacing w:line="320" w:lineRule="exact"/>
              <w:ind w:right="57"/>
              <w:jc w:val="right"/>
              <w:rPr>
                <w:rFonts w:asciiTheme="majorBidi" w:hAnsiTheme="majorBidi" w:cstheme="majorBidi"/>
                <w:sz w:val="28"/>
                <w:szCs w:val="28"/>
              </w:rPr>
            </w:pPr>
          </w:p>
        </w:tc>
        <w:tc>
          <w:tcPr>
            <w:tcW w:w="1186" w:type="dxa"/>
          </w:tcPr>
          <w:p w14:paraId="0AAF0178" w14:textId="77777777" w:rsidR="007A6236" w:rsidRPr="00825BDB" w:rsidRDefault="007A6236" w:rsidP="00AA10A6">
            <w:pPr>
              <w:spacing w:line="320" w:lineRule="exact"/>
              <w:ind w:right="239"/>
              <w:jc w:val="right"/>
              <w:rPr>
                <w:rFonts w:asciiTheme="majorBidi" w:hAnsiTheme="majorBidi" w:cstheme="majorBidi"/>
                <w:sz w:val="28"/>
                <w:szCs w:val="28"/>
              </w:rPr>
            </w:pPr>
            <w:r w:rsidRPr="00825BDB">
              <w:rPr>
                <w:rFonts w:asciiTheme="majorBidi" w:hAnsiTheme="majorBidi" w:cstheme="majorBidi"/>
                <w:sz w:val="28"/>
                <w:szCs w:val="28"/>
              </w:rPr>
              <w:t>-</w:t>
            </w:r>
          </w:p>
        </w:tc>
        <w:tc>
          <w:tcPr>
            <w:tcW w:w="125" w:type="dxa"/>
          </w:tcPr>
          <w:p w14:paraId="76D7FC68" w14:textId="77777777" w:rsidR="007A6236" w:rsidRPr="00825BDB" w:rsidRDefault="007A6236" w:rsidP="00AA10A6">
            <w:pPr>
              <w:spacing w:line="320" w:lineRule="exact"/>
              <w:jc w:val="right"/>
              <w:rPr>
                <w:rFonts w:asciiTheme="majorBidi" w:hAnsiTheme="majorBidi" w:cstheme="majorBidi"/>
                <w:sz w:val="28"/>
                <w:szCs w:val="28"/>
              </w:rPr>
            </w:pPr>
          </w:p>
        </w:tc>
        <w:tc>
          <w:tcPr>
            <w:tcW w:w="1155" w:type="dxa"/>
          </w:tcPr>
          <w:p w14:paraId="56FB1B3D" w14:textId="77777777" w:rsidR="007A6236" w:rsidRPr="00825BDB" w:rsidRDefault="007A6236" w:rsidP="00AA10A6">
            <w:pPr>
              <w:spacing w:line="320" w:lineRule="exact"/>
              <w:ind w:right="239"/>
              <w:jc w:val="right"/>
              <w:rPr>
                <w:rFonts w:asciiTheme="majorBidi" w:hAnsiTheme="majorBidi" w:cstheme="majorBidi"/>
                <w:sz w:val="28"/>
                <w:szCs w:val="28"/>
              </w:rPr>
            </w:pPr>
            <w:r w:rsidRPr="00825BDB">
              <w:rPr>
                <w:rFonts w:asciiTheme="majorBidi" w:hAnsiTheme="majorBidi" w:cstheme="majorBidi"/>
                <w:sz w:val="28"/>
                <w:szCs w:val="28"/>
              </w:rPr>
              <w:t>-</w:t>
            </w:r>
          </w:p>
        </w:tc>
        <w:tc>
          <w:tcPr>
            <w:tcW w:w="127" w:type="dxa"/>
          </w:tcPr>
          <w:p w14:paraId="7A50DDEE" w14:textId="77777777" w:rsidR="007A6236" w:rsidRPr="00825BDB" w:rsidRDefault="007A6236" w:rsidP="00AA10A6">
            <w:pPr>
              <w:spacing w:line="320" w:lineRule="exact"/>
              <w:jc w:val="right"/>
              <w:rPr>
                <w:rFonts w:asciiTheme="majorBidi" w:hAnsiTheme="majorBidi" w:cstheme="majorBidi"/>
                <w:sz w:val="28"/>
                <w:szCs w:val="28"/>
              </w:rPr>
            </w:pPr>
          </w:p>
        </w:tc>
        <w:tc>
          <w:tcPr>
            <w:tcW w:w="1313" w:type="dxa"/>
          </w:tcPr>
          <w:p w14:paraId="0B5EED73" w14:textId="77777777" w:rsidR="007A6236" w:rsidRPr="00825BDB" w:rsidRDefault="007A6236" w:rsidP="00AA10A6">
            <w:pPr>
              <w:spacing w:line="320" w:lineRule="exact"/>
              <w:jc w:val="right"/>
              <w:rPr>
                <w:rFonts w:asciiTheme="majorBidi" w:hAnsiTheme="majorBidi" w:cstheme="majorBidi"/>
                <w:sz w:val="28"/>
                <w:szCs w:val="28"/>
              </w:rPr>
            </w:pPr>
            <w:r w:rsidRPr="00825BDB">
              <w:rPr>
                <w:rFonts w:asciiTheme="majorBidi" w:hAnsiTheme="majorBidi" w:cstheme="majorBidi"/>
                <w:sz w:val="28"/>
                <w:szCs w:val="28"/>
              </w:rPr>
              <w:t>(385,065)</w:t>
            </w:r>
          </w:p>
        </w:tc>
        <w:tc>
          <w:tcPr>
            <w:tcW w:w="131" w:type="dxa"/>
          </w:tcPr>
          <w:p w14:paraId="53C7FD2A" w14:textId="77777777" w:rsidR="007A6236" w:rsidRPr="00825BDB" w:rsidRDefault="007A6236" w:rsidP="00AA10A6">
            <w:pPr>
              <w:spacing w:line="320" w:lineRule="exact"/>
              <w:jc w:val="right"/>
              <w:rPr>
                <w:rFonts w:asciiTheme="majorBidi" w:hAnsiTheme="majorBidi" w:cstheme="majorBidi"/>
                <w:sz w:val="28"/>
                <w:szCs w:val="28"/>
              </w:rPr>
            </w:pPr>
          </w:p>
        </w:tc>
        <w:tc>
          <w:tcPr>
            <w:tcW w:w="1174" w:type="dxa"/>
          </w:tcPr>
          <w:p w14:paraId="3A480A6D" w14:textId="77777777" w:rsidR="007A6236" w:rsidRPr="00825BDB" w:rsidRDefault="007A6236" w:rsidP="00AA10A6">
            <w:pPr>
              <w:spacing w:line="320" w:lineRule="exact"/>
              <w:ind w:right="239"/>
              <w:jc w:val="right"/>
              <w:rPr>
                <w:rFonts w:asciiTheme="majorBidi" w:hAnsiTheme="majorBidi" w:cstheme="majorBidi"/>
                <w:sz w:val="28"/>
                <w:szCs w:val="28"/>
              </w:rPr>
            </w:pPr>
            <w:r w:rsidRPr="00825BDB">
              <w:rPr>
                <w:rFonts w:asciiTheme="majorBidi" w:hAnsiTheme="majorBidi" w:cstheme="majorBidi"/>
                <w:sz w:val="28"/>
                <w:szCs w:val="28"/>
              </w:rPr>
              <w:t>-</w:t>
            </w:r>
          </w:p>
        </w:tc>
        <w:tc>
          <w:tcPr>
            <w:tcW w:w="176" w:type="dxa"/>
          </w:tcPr>
          <w:p w14:paraId="78C4CD16" w14:textId="77777777" w:rsidR="007A6236" w:rsidRPr="00825BDB" w:rsidRDefault="007A6236" w:rsidP="00AA10A6">
            <w:pPr>
              <w:spacing w:line="320" w:lineRule="exact"/>
              <w:ind w:right="57"/>
              <w:jc w:val="right"/>
              <w:rPr>
                <w:rFonts w:asciiTheme="majorBidi" w:hAnsiTheme="majorBidi" w:cstheme="majorBidi"/>
                <w:sz w:val="28"/>
                <w:szCs w:val="28"/>
              </w:rPr>
            </w:pPr>
          </w:p>
        </w:tc>
        <w:tc>
          <w:tcPr>
            <w:tcW w:w="1335" w:type="dxa"/>
          </w:tcPr>
          <w:p w14:paraId="30FCCEDD" w14:textId="77777777" w:rsidR="007A6236" w:rsidRPr="00825BDB" w:rsidRDefault="007A6236" w:rsidP="00AA10A6">
            <w:pPr>
              <w:spacing w:line="320" w:lineRule="exact"/>
              <w:jc w:val="right"/>
              <w:rPr>
                <w:rFonts w:asciiTheme="majorBidi" w:hAnsiTheme="majorBidi" w:cstheme="majorBidi"/>
                <w:sz w:val="28"/>
                <w:szCs w:val="28"/>
              </w:rPr>
            </w:pPr>
            <w:r w:rsidRPr="00825BDB">
              <w:rPr>
                <w:rFonts w:asciiTheme="majorBidi" w:hAnsiTheme="majorBidi" w:cstheme="majorBidi"/>
                <w:sz w:val="28"/>
                <w:szCs w:val="28"/>
              </w:rPr>
              <w:t>(385,065)</w:t>
            </w:r>
          </w:p>
        </w:tc>
      </w:tr>
      <w:tr w:rsidR="005004D6" w:rsidRPr="00825BDB" w14:paraId="2117DD54" w14:textId="77777777" w:rsidTr="00C4736D">
        <w:trPr>
          <w:gridAfter w:val="1"/>
          <w:wAfter w:w="11" w:type="dxa"/>
          <w:trHeight w:val="102"/>
        </w:trPr>
        <w:tc>
          <w:tcPr>
            <w:tcW w:w="4151" w:type="dxa"/>
          </w:tcPr>
          <w:p w14:paraId="15AAA708" w14:textId="663272F8" w:rsidR="007A6236" w:rsidRPr="00034111" w:rsidRDefault="007A6236" w:rsidP="00AA10A6">
            <w:pPr>
              <w:spacing w:line="320" w:lineRule="exact"/>
              <w:rPr>
                <w:rFonts w:asciiTheme="majorBidi" w:hAnsiTheme="majorBidi" w:cstheme="majorBidi"/>
                <w:snapToGrid w:val="0"/>
                <w:sz w:val="28"/>
                <w:szCs w:val="28"/>
                <w:cs/>
                <w:lang w:eastAsia="th-TH"/>
              </w:rPr>
            </w:pPr>
            <w:r w:rsidRPr="00034111">
              <w:rPr>
                <w:rFonts w:asciiTheme="majorBidi" w:hAnsiTheme="majorBidi" w:cstheme="majorBidi"/>
                <w:snapToGrid w:val="0"/>
                <w:sz w:val="28"/>
                <w:szCs w:val="28"/>
                <w:cs/>
                <w:lang w:eastAsia="th-TH"/>
              </w:rPr>
              <w:t>โอน</w:t>
            </w:r>
            <w:r w:rsidR="00C125AE" w:rsidRPr="00034111">
              <w:rPr>
                <w:rFonts w:asciiTheme="majorBidi" w:hAnsiTheme="majorBidi" w:cstheme="majorBidi" w:hint="cs"/>
                <w:snapToGrid w:val="0"/>
                <w:sz w:val="28"/>
                <w:szCs w:val="28"/>
                <w:cs/>
                <w:lang w:eastAsia="th-TH"/>
              </w:rPr>
              <w:t>เข้า (</w:t>
            </w:r>
            <w:r w:rsidR="00C125AE" w:rsidRPr="00034111">
              <w:rPr>
                <w:rFonts w:asciiTheme="majorBidi" w:hAnsiTheme="majorBidi" w:cstheme="majorBidi"/>
                <w:snapToGrid w:val="0"/>
                <w:sz w:val="28"/>
                <w:szCs w:val="28"/>
                <w:cs/>
                <w:lang w:eastAsia="th-TH"/>
              </w:rPr>
              <w:t>โอนออก</w:t>
            </w:r>
            <w:r w:rsidR="00C125AE" w:rsidRPr="00034111">
              <w:rPr>
                <w:rFonts w:asciiTheme="majorBidi" w:hAnsiTheme="majorBidi" w:cstheme="majorBidi" w:hint="cs"/>
                <w:snapToGrid w:val="0"/>
                <w:sz w:val="28"/>
                <w:szCs w:val="28"/>
                <w:cs/>
                <w:lang w:eastAsia="th-TH"/>
              </w:rPr>
              <w:t>)</w:t>
            </w:r>
          </w:p>
        </w:tc>
        <w:tc>
          <w:tcPr>
            <w:tcW w:w="100" w:type="dxa"/>
          </w:tcPr>
          <w:p w14:paraId="4ED68FE2" w14:textId="77777777" w:rsidR="007A6236" w:rsidRPr="00825BDB" w:rsidRDefault="007A6236" w:rsidP="00AA10A6">
            <w:pPr>
              <w:spacing w:line="320" w:lineRule="exact"/>
              <w:rPr>
                <w:rFonts w:asciiTheme="majorBidi" w:hAnsiTheme="majorBidi" w:cstheme="majorBidi"/>
                <w:sz w:val="28"/>
                <w:szCs w:val="28"/>
              </w:rPr>
            </w:pPr>
          </w:p>
        </w:tc>
        <w:tc>
          <w:tcPr>
            <w:tcW w:w="1292" w:type="dxa"/>
          </w:tcPr>
          <w:p w14:paraId="185AB0DD" w14:textId="77777777" w:rsidR="007A6236" w:rsidRPr="00825BDB" w:rsidRDefault="007A6236" w:rsidP="00AA10A6">
            <w:pPr>
              <w:spacing w:line="320" w:lineRule="exact"/>
              <w:ind w:right="239"/>
              <w:jc w:val="right"/>
              <w:rPr>
                <w:rFonts w:asciiTheme="majorBidi" w:hAnsiTheme="majorBidi" w:cstheme="majorBidi"/>
                <w:sz w:val="28"/>
                <w:szCs w:val="28"/>
              </w:rPr>
            </w:pPr>
            <w:r w:rsidRPr="00825BDB">
              <w:rPr>
                <w:rFonts w:asciiTheme="majorBidi" w:hAnsiTheme="majorBidi" w:cstheme="majorBidi"/>
                <w:sz w:val="28"/>
                <w:szCs w:val="28"/>
              </w:rPr>
              <w:t>-</w:t>
            </w:r>
          </w:p>
        </w:tc>
        <w:tc>
          <w:tcPr>
            <w:tcW w:w="117" w:type="dxa"/>
          </w:tcPr>
          <w:p w14:paraId="6A3FC701" w14:textId="77777777" w:rsidR="007A6236" w:rsidRPr="00825BDB" w:rsidRDefault="007A6236" w:rsidP="00AA10A6">
            <w:pPr>
              <w:spacing w:line="320" w:lineRule="exact"/>
              <w:ind w:right="57"/>
              <w:jc w:val="right"/>
              <w:rPr>
                <w:rFonts w:asciiTheme="majorBidi" w:hAnsiTheme="majorBidi" w:cstheme="majorBidi"/>
                <w:sz w:val="28"/>
                <w:szCs w:val="28"/>
              </w:rPr>
            </w:pPr>
          </w:p>
        </w:tc>
        <w:tc>
          <w:tcPr>
            <w:tcW w:w="1342" w:type="dxa"/>
            <w:tcBorders>
              <w:left w:val="nil"/>
            </w:tcBorders>
          </w:tcPr>
          <w:p w14:paraId="2BC25E76" w14:textId="77777777" w:rsidR="007A6236" w:rsidRPr="00825BDB" w:rsidRDefault="007A6236" w:rsidP="00AA10A6">
            <w:pPr>
              <w:spacing w:line="320" w:lineRule="exact"/>
              <w:ind w:right="239"/>
              <w:jc w:val="right"/>
              <w:rPr>
                <w:rFonts w:asciiTheme="majorBidi" w:hAnsiTheme="majorBidi" w:cstheme="majorBidi"/>
                <w:sz w:val="28"/>
                <w:szCs w:val="28"/>
              </w:rPr>
            </w:pPr>
            <w:r w:rsidRPr="00825BDB">
              <w:rPr>
                <w:rFonts w:asciiTheme="majorBidi" w:hAnsiTheme="majorBidi" w:cstheme="majorBidi"/>
                <w:sz w:val="28"/>
                <w:szCs w:val="28"/>
              </w:rPr>
              <w:t>-</w:t>
            </w:r>
          </w:p>
        </w:tc>
        <w:tc>
          <w:tcPr>
            <w:tcW w:w="125" w:type="dxa"/>
          </w:tcPr>
          <w:p w14:paraId="5AAE9A53" w14:textId="77777777" w:rsidR="007A6236" w:rsidRPr="00825BDB" w:rsidRDefault="007A6236" w:rsidP="00AA10A6">
            <w:pPr>
              <w:spacing w:line="320" w:lineRule="exact"/>
              <w:ind w:right="57"/>
              <w:jc w:val="right"/>
              <w:rPr>
                <w:rFonts w:asciiTheme="majorBidi" w:hAnsiTheme="majorBidi" w:cstheme="majorBidi"/>
                <w:sz w:val="28"/>
                <w:szCs w:val="28"/>
              </w:rPr>
            </w:pPr>
          </w:p>
        </w:tc>
        <w:tc>
          <w:tcPr>
            <w:tcW w:w="1186" w:type="dxa"/>
          </w:tcPr>
          <w:p w14:paraId="77634A99" w14:textId="77777777" w:rsidR="007A6236" w:rsidRPr="00825BDB" w:rsidRDefault="007A6236" w:rsidP="00AA10A6">
            <w:pPr>
              <w:spacing w:line="320" w:lineRule="exact"/>
              <w:ind w:right="239"/>
              <w:jc w:val="right"/>
              <w:rPr>
                <w:rFonts w:asciiTheme="majorBidi" w:hAnsiTheme="majorBidi" w:cstheme="majorBidi"/>
                <w:sz w:val="28"/>
                <w:szCs w:val="28"/>
              </w:rPr>
            </w:pPr>
            <w:r w:rsidRPr="00825BDB">
              <w:rPr>
                <w:rFonts w:asciiTheme="majorBidi" w:hAnsiTheme="majorBidi" w:cstheme="majorBidi"/>
                <w:sz w:val="28"/>
                <w:szCs w:val="28"/>
              </w:rPr>
              <w:t>-</w:t>
            </w:r>
          </w:p>
        </w:tc>
        <w:tc>
          <w:tcPr>
            <w:tcW w:w="125" w:type="dxa"/>
          </w:tcPr>
          <w:p w14:paraId="3731D7BA" w14:textId="77777777" w:rsidR="007A6236" w:rsidRPr="00825BDB" w:rsidRDefault="007A6236" w:rsidP="00AA10A6">
            <w:pPr>
              <w:spacing w:line="320" w:lineRule="exact"/>
              <w:ind w:right="57"/>
              <w:jc w:val="right"/>
              <w:rPr>
                <w:rFonts w:asciiTheme="majorBidi" w:hAnsiTheme="majorBidi" w:cstheme="majorBidi"/>
                <w:sz w:val="28"/>
                <w:szCs w:val="28"/>
              </w:rPr>
            </w:pPr>
          </w:p>
        </w:tc>
        <w:tc>
          <w:tcPr>
            <w:tcW w:w="1155" w:type="dxa"/>
          </w:tcPr>
          <w:p w14:paraId="0E2DD610" w14:textId="77777777" w:rsidR="007A6236" w:rsidRPr="00825BDB" w:rsidRDefault="007A6236" w:rsidP="00AA10A6">
            <w:pPr>
              <w:spacing w:line="320" w:lineRule="exact"/>
              <w:ind w:right="239"/>
              <w:jc w:val="right"/>
              <w:rPr>
                <w:rFonts w:asciiTheme="majorBidi" w:hAnsiTheme="majorBidi" w:cstheme="majorBidi"/>
                <w:sz w:val="28"/>
                <w:szCs w:val="28"/>
              </w:rPr>
            </w:pPr>
            <w:r w:rsidRPr="00825BDB">
              <w:rPr>
                <w:rFonts w:asciiTheme="majorBidi" w:hAnsiTheme="majorBidi" w:cstheme="majorBidi"/>
                <w:sz w:val="28"/>
                <w:szCs w:val="28"/>
              </w:rPr>
              <w:t>-</w:t>
            </w:r>
          </w:p>
        </w:tc>
        <w:tc>
          <w:tcPr>
            <w:tcW w:w="127" w:type="dxa"/>
          </w:tcPr>
          <w:p w14:paraId="0F79CEF9" w14:textId="77777777" w:rsidR="007A6236" w:rsidRPr="00825BDB" w:rsidRDefault="007A6236" w:rsidP="00AA10A6">
            <w:pPr>
              <w:spacing w:line="320" w:lineRule="exact"/>
              <w:ind w:right="57"/>
              <w:jc w:val="right"/>
              <w:rPr>
                <w:rFonts w:asciiTheme="majorBidi" w:hAnsiTheme="majorBidi" w:cstheme="majorBidi"/>
                <w:sz w:val="28"/>
                <w:szCs w:val="28"/>
              </w:rPr>
            </w:pPr>
          </w:p>
        </w:tc>
        <w:tc>
          <w:tcPr>
            <w:tcW w:w="1313" w:type="dxa"/>
          </w:tcPr>
          <w:p w14:paraId="4F05F1E9" w14:textId="77777777" w:rsidR="007A6236" w:rsidRPr="00825BDB" w:rsidRDefault="007A6236" w:rsidP="00AA10A6">
            <w:pPr>
              <w:spacing w:line="320" w:lineRule="exact"/>
              <w:ind w:right="239"/>
              <w:jc w:val="right"/>
              <w:rPr>
                <w:rFonts w:asciiTheme="majorBidi" w:hAnsiTheme="majorBidi" w:cstheme="majorBidi"/>
                <w:sz w:val="28"/>
                <w:szCs w:val="28"/>
              </w:rPr>
            </w:pPr>
            <w:r w:rsidRPr="00825BDB">
              <w:rPr>
                <w:rFonts w:asciiTheme="majorBidi" w:hAnsiTheme="majorBidi" w:cstheme="majorBidi"/>
                <w:sz w:val="28"/>
                <w:szCs w:val="28"/>
              </w:rPr>
              <w:t>-</w:t>
            </w:r>
          </w:p>
        </w:tc>
        <w:tc>
          <w:tcPr>
            <w:tcW w:w="131" w:type="dxa"/>
          </w:tcPr>
          <w:p w14:paraId="321E4E1D" w14:textId="77777777" w:rsidR="007A6236" w:rsidRPr="00825BDB" w:rsidRDefault="007A6236" w:rsidP="00AA10A6">
            <w:pPr>
              <w:spacing w:line="320" w:lineRule="exact"/>
              <w:ind w:right="57"/>
              <w:jc w:val="right"/>
              <w:rPr>
                <w:rFonts w:asciiTheme="majorBidi" w:hAnsiTheme="majorBidi" w:cstheme="majorBidi"/>
                <w:sz w:val="28"/>
                <w:szCs w:val="28"/>
              </w:rPr>
            </w:pPr>
          </w:p>
        </w:tc>
        <w:tc>
          <w:tcPr>
            <w:tcW w:w="1174" w:type="dxa"/>
          </w:tcPr>
          <w:p w14:paraId="4FA7798A" w14:textId="77777777" w:rsidR="007A6236" w:rsidRPr="00825BDB" w:rsidRDefault="007A6236" w:rsidP="00AA10A6">
            <w:pPr>
              <w:spacing w:line="320" w:lineRule="exact"/>
              <w:ind w:right="239"/>
              <w:jc w:val="right"/>
              <w:rPr>
                <w:rFonts w:asciiTheme="majorBidi" w:hAnsiTheme="majorBidi" w:cstheme="majorBidi"/>
                <w:sz w:val="28"/>
                <w:szCs w:val="28"/>
              </w:rPr>
            </w:pPr>
            <w:r w:rsidRPr="00825BDB">
              <w:rPr>
                <w:rFonts w:asciiTheme="majorBidi" w:hAnsiTheme="majorBidi" w:cstheme="majorBidi"/>
                <w:sz w:val="28"/>
                <w:szCs w:val="28"/>
              </w:rPr>
              <w:t>-</w:t>
            </w:r>
          </w:p>
        </w:tc>
        <w:tc>
          <w:tcPr>
            <w:tcW w:w="176" w:type="dxa"/>
          </w:tcPr>
          <w:p w14:paraId="66EE7627" w14:textId="77777777" w:rsidR="007A6236" w:rsidRPr="00825BDB" w:rsidRDefault="007A6236" w:rsidP="00AA10A6">
            <w:pPr>
              <w:spacing w:line="320" w:lineRule="exact"/>
              <w:ind w:right="57"/>
              <w:jc w:val="right"/>
              <w:rPr>
                <w:rFonts w:asciiTheme="majorBidi" w:hAnsiTheme="majorBidi" w:cstheme="majorBidi"/>
                <w:sz w:val="28"/>
                <w:szCs w:val="28"/>
              </w:rPr>
            </w:pPr>
          </w:p>
        </w:tc>
        <w:tc>
          <w:tcPr>
            <w:tcW w:w="1335" w:type="dxa"/>
          </w:tcPr>
          <w:p w14:paraId="653799E5" w14:textId="77777777" w:rsidR="007A6236" w:rsidRPr="005F2113" w:rsidRDefault="007A6236" w:rsidP="00AA10A6">
            <w:pPr>
              <w:spacing w:line="320" w:lineRule="exact"/>
              <w:ind w:right="239"/>
              <w:jc w:val="right"/>
              <w:rPr>
                <w:rFonts w:asciiTheme="majorBidi" w:hAnsiTheme="majorBidi" w:cstheme="majorBidi"/>
                <w:sz w:val="28"/>
                <w:szCs w:val="28"/>
              </w:rPr>
            </w:pPr>
            <w:r w:rsidRPr="005F2113">
              <w:rPr>
                <w:rFonts w:asciiTheme="majorBidi" w:hAnsiTheme="majorBidi" w:cstheme="majorBidi"/>
                <w:sz w:val="28"/>
                <w:szCs w:val="28"/>
              </w:rPr>
              <w:t>-</w:t>
            </w:r>
          </w:p>
        </w:tc>
      </w:tr>
      <w:tr w:rsidR="005004D6" w:rsidRPr="00825BDB" w14:paraId="443573FD" w14:textId="77777777" w:rsidTr="00C4736D">
        <w:trPr>
          <w:gridAfter w:val="1"/>
          <w:wAfter w:w="11" w:type="dxa"/>
          <w:trHeight w:val="102"/>
        </w:trPr>
        <w:tc>
          <w:tcPr>
            <w:tcW w:w="4151" w:type="dxa"/>
          </w:tcPr>
          <w:p w14:paraId="06A96FBE" w14:textId="77777777" w:rsidR="007A6236" w:rsidRPr="00825BDB" w:rsidRDefault="007A6236" w:rsidP="00AA10A6">
            <w:pPr>
              <w:spacing w:line="320" w:lineRule="exact"/>
              <w:rPr>
                <w:rFonts w:asciiTheme="majorBidi" w:hAnsiTheme="majorBidi" w:cstheme="majorBidi"/>
                <w:snapToGrid w:val="0"/>
                <w:sz w:val="28"/>
                <w:szCs w:val="28"/>
                <w:lang w:eastAsia="th-TH"/>
              </w:rPr>
            </w:pPr>
            <w:r w:rsidRPr="00034111">
              <w:rPr>
                <w:rFonts w:asciiTheme="majorBidi" w:hAnsiTheme="majorBidi" w:cstheme="majorBidi"/>
                <w:snapToGrid w:val="0"/>
                <w:sz w:val="28"/>
                <w:szCs w:val="28"/>
                <w:cs/>
                <w:lang w:eastAsia="th-TH"/>
              </w:rPr>
              <w:t xml:space="preserve">ยอดคงเหลือ ณ วันที่ </w:t>
            </w:r>
            <w:r w:rsidRPr="00825BDB">
              <w:rPr>
                <w:rFonts w:asciiTheme="majorBidi" w:hAnsiTheme="majorBidi" w:cstheme="majorBidi"/>
                <w:snapToGrid w:val="0"/>
                <w:sz w:val="28"/>
                <w:szCs w:val="28"/>
                <w:lang w:val="en-GB" w:eastAsia="th-TH"/>
              </w:rPr>
              <w:t xml:space="preserve">31 </w:t>
            </w:r>
            <w:r w:rsidRPr="00034111">
              <w:rPr>
                <w:rFonts w:asciiTheme="majorBidi" w:hAnsiTheme="majorBidi" w:cstheme="majorBidi"/>
                <w:snapToGrid w:val="0"/>
                <w:sz w:val="28"/>
                <w:szCs w:val="28"/>
                <w:cs/>
                <w:lang w:eastAsia="th-TH"/>
              </w:rPr>
              <w:t xml:space="preserve">ธันวาคม </w:t>
            </w:r>
            <w:r w:rsidRPr="00825BDB">
              <w:rPr>
                <w:rFonts w:asciiTheme="majorBidi" w:hAnsiTheme="majorBidi" w:cstheme="majorBidi"/>
                <w:snapToGrid w:val="0"/>
                <w:sz w:val="28"/>
                <w:szCs w:val="28"/>
                <w:lang w:val="en-GB" w:eastAsia="th-TH"/>
              </w:rPr>
              <w:t>25</w:t>
            </w:r>
            <w:r w:rsidRPr="00825BDB">
              <w:rPr>
                <w:rFonts w:asciiTheme="majorBidi" w:hAnsiTheme="majorBidi" w:cstheme="majorBidi"/>
                <w:snapToGrid w:val="0"/>
                <w:sz w:val="28"/>
                <w:szCs w:val="28"/>
                <w:lang w:eastAsia="th-TH"/>
              </w:rPr>
              <w:t>63</w:t>
            </w:r>
          </w:p>
        </w:tc>
        <w:tc>
          <w:tcPr>
            <w:tcW w:w="100" w:type="dxa"/>
          </w:tcPr>
          <w:p w14:paraId="2D307B61" w14:textId="77777777" w:rsidR="007A6236" w:rsidRPr="00825BDB" w:rsidRDefault="007A6236" w:rsidP="00AA10A6">
            <w:pPr>
              <w:spacing w:line="320" w:lineRule="exact"/>
              <w:rPr>
                <w:rFonts w:asciiTheme="majorBidi" w:hAnsiTheme="majorBidi" w:cstheme="majorBidi"/>
                <w:sz w:val="28"/>
                <w:szCs w:val="28"/>
              </w:rPr>
            </w:pPr>
          </w:p>
        </w:tc>
        <w:tc>
          <w:tcPr>
            <w:tcW w:w="1292" w:type="dxa"/>
            <w:tcBorders>
              <w:top w:val="single" w:sz="6" w:space="0" w:color="auto"/>
              <w:bottom w:val="single" w:sz="6" w:space="0" w:color="auto"/>
            </w:tcBorders>
          </w:tcPr>
          <w:p w14:paraId="37FA0A49" w14:textId="77777777" w:rsidR="007A6236" w:rsidRPr="00825BDB" w:rsidRDefault="007A6236" w:rsidP="00AA10A6">
            <w:pPr>
              <w:spacing w:line="320" w:lineRule="exact"/>
              <w:ind w:right="239"/>
              <w:jc w:val="right"/>
              <w:rPr>
                <w:rFonts w:asciiTheme="majorBidi" w:hAnsiTheme="majorBidi" w:cstheme="majorBidi"/>
                <w:sz w:val="28"/>
                <w:szCs w:val="28"/>
              </w:rPr>
            </w:pPr>
            <w:r w:rsidRPr="00825BDB">
              <w:rPr>
                <w:rFonts w:asciiTheme="majorBidi" w:hAnsiTheme="majorBidi" w:cstheme="majorBidi"/>
                <w:sz w:val="28"/>
                <w:szCs w:val="28"/>
              </w:rPr>
              <w:t>-</w:t>
            </w:r>
          </w:p>
        </w:tc>
        <w:tc>
          <w:tcPr>
            <w:tcW w:w="117" w:type="dxa"/>
          </w:tcPr>
          <w:p w14:paraId="0E696864" w14:textId="77777777" w:rsidR="007A6236" w:rsidRPr="00825BDB" w:rsidRDefault="007A6236" w:rsidP="00AA10A6">
            <w:pPr>
              <w:spacing w:line="320" w:lineRule="exact"/>
              <w:ind w:right="57"/>
              <w:jc w:val="right"/>
              <w:rPr>
                <w:rFonts w:asciiTheme="majorBidi" w:hAnsiTheme="majorBidi" w:cstheme="majorBidi"/>
                <w:sz w:val="28"/>
                <w:szCs w:val="28"/>
              </w:rPr>
            </w:pPr>
          </w:p>
        </w:tc>
        <w:tc>
          <w:tcPr>
            <w:tcW w:w="1342" w:type="dxa"/>
            <w:tcBorders>
              <w:top w:val="single" w:sz="6" w:space="0" w:color="auto"/>
              <w:left w:val="nil"/>
              <w:bottom w:val="single" w:sz="6" w:space="0" w:color="auto"/>
            </w:tcBorders>
          </w:tcPr>
          <w:p w14:paraId="7CD67DF2" w14:textId="77777777" w:rsidR="007A6236" w:rsidRPr="00825BDB" w:rsidRDefault="007A6236" w:rsidP="00AA10A6">
            <w:pPr>
              <w:spacing w:line="320" w:lineRule="exact"/>
              <w:ind w:right="57"/>
              <w:jc w:val="right"/>
              <w:rPr>
                <w:rFonts w:asciiTheme="majorBidi" w:hAnsiTheme="majorBidi" w:cstheme="majorBidi"/>
                <w:sz w:val="28"/>
                <w:szCs w:val="28"/>
              </w:rPr>
            </w:pPr>
            <w:r w:rsidRPr="00825BDB">
              <w:rPr>
                <w:rFonts w:asciiTheme="majorBidi" w:hAnsiTheme="majorBidi" w:cstheme="majorBidi"/>
                <w:sz w:val="28"/>
                <w:szCs w:val="28"/>
              </w:rPr>
              <w:t>5,338,629</w:t>
            </w:r>
          </w:p>
        </w:tc>
        <w:tc>
          <w:tcPr>
            <w:tcW w:w="125" w:type="dxa"/>
          </w:tcPr>
          <w:p w14:paraId="4BAAA0E7" w14:textId="77777777" w:rsidR="007A6236" w:rsidRPr="00825BDB" w:rsidRDefault="007A6236" w:rsidP="00AA10A6">
            <w:pPr>
              <w:spacing w:line="320" w:lineRule="exact"/>
              <w:ind w:right="57"/>
              <w:jc w:val="right"/>
              <w:rPr>
                <w:rFonts w:asciiTheme="majorBidi" w:hAnsiTheme="majorBidi" w:cstheme="majorBidi"/>
                <w:sz w:val="28"/>
                <w:szCs w:val="28"/>
              </w:rPr>
            </w:pPr>
          </w:p>
        </w:tc>
        <w:tc>
          <w:tcPr>
            <w:tcW w:w="1186" w:type="dxa"/>
            <w:tcBorders>
              <w:top w:val="single" w:sz="6" w:space="0" w:color="auto"/>
              <w:bottom w:val="single" w:sz="6" w:space="0" w:color="auto"/>
            </w:tcBorders>
          </w:tcPr>
          <w:p w14:paraId="6BEB9EA6" w14:textId="77777777" w:rsidR="007A6236" w:rsidRPr="00825BDB" w:rsidRDefault="007A6236" w:rsidP="00AA10A6">
            <w:pPr>
              <w:spacing w:line="320" w:lineRule="exact"/>
              <w:ind w:right="57"/>
              <w:jc w:val="right"/>
              <w:rPr>
                <w:rFonts w:asciiTheme="majorBidi" w:hAnsiTheme="majorBidi" w:cstheme="majorBidi"/>
                <w:sz w:val="28"/>
                <w:szCs w:val="28"/>
              </w:rPr>
            </w:pPr>
            <w:r w:rsidRPr="00825BDB">
              <w:rPr>
                <w:rFonts w:asciiTheme="majorBidi" w:hAnsiTheme="majorBidi" w:cstheme="majorBidi"/>
                <w:sz w:val="28"/>
                <w:szCs w:val="28"/>
              </w:rPr>
              <w:t>505,697</w:t>
            </w:r>
          </w:p>
        </w:tc>
        <w:tc>
          <w:tcPr>
            <w:tcW w:w="125" w:type="dxa"/>
          </w:tcPr>
          <w:p w14:paraId="49323340" w14:textId="77777777" w:rsidR="007A6236" w:rsidRPr="00825BDB" w:rsidRDefault="007A6236" w:rsidP="00AA10A6">
            <w:pPr>
              <w:spacing w:line="320" w:lineRule="exact"/>
              <w:ind w:right="57"/>
              <w:jc w:val="right"/>
              <w:rPr>
                <w:rFonts w:asciiTheme="majorBidi" w:hAnsiTheme="majorBidi" w:cstheme="majorBidi"/>
                <w:sz w:val="28"/>
                <w:szCs w:val="28"/>
              </w:rPr>
            </w:pPr>
          </w:p>
        </w:tc>
        <w:tc>
          <w:tcPr>
            <w:tcW w:w="1155" w:type="dxa"/>
            <w:tcBorders>
              <w:top w:val="single" w:sz="6" w:space="0" w:color="auto"/>
              <w:bottom w:val="single" w:sz="6" w:space="0" w:color="auto"/>
            </w:tcBorders>
          </w:tcPr>
          <w:p w14:paraId="25E4FC49" w14:textId="77777777" w:rsidR="007A6236" w:rsidRPr="00825BDB" w:rsidRDefault="007A6236" w:rsidP="00AA10A6">
            <w:pPr>
              <w:spacing w:line="320" w:lineRule="exact"/>
              <w:ind w:right="57"/>
              <w:jc w:val="right"/>
              <w:rPr>
                <w:rFonts w:asciiTheme="majorBidi" w:hAnsiTheme="majorBidi" w:cstheme="majorBidi"/>
                <w:sz w:val="28"/>
                <w:szCs w:val="28"/>
              </w:rPr>
            </w:pPr>
            <w:r w:rsidRPr="00825BDB">
              <w:rPr>
                <w:rFonts w:asciiTheme="majorBidi" w:hAnsiTheme="majorBidi" w:cstheme="majorBidi"/>
                <w:sz w:val="28"/>
                <w:szCs w:val="28"/>
              </w:rPr>
              <w:t>609,429</w:t>
            </w:r>
          </w:p>
        </w:tc>
        <w:tc>
          <w:tcPr>
            <w:tcW w:w="127" w:type="dxa"/>
          </w:tcPr>
          <w:p w14:paraId="5CAF54C9" w14:textId="77777777" w:rsidR="007A6236" w:rsidRPr="00825BDB" w:rsidRDefault="007A6236" w:rsidP="00AA10A6">
            <w:pPr>
              <w:spacing w:line="320" w:lineRule="exact"/>
              <w:ind w:right="57"/>
              <w:jc w:val="right"/>
              <w:rPr>
                <w:rFonts w:asciiTheme="majorBidi" w:hAnsiTheme="majorBidi" w:cstheme="majorBidi"/>
                <w:sz w:val="28"/>
                <w:szCs w:val="28"/>
              </w:rPr>
            </w:pPr>
          </w:p>
        </w:tc>
        <w:tc>
          <w:tcPr>
            <w:tcW w:w="1313" w:type="dxa"/>
            <w:tcBorders>
              <w:top w:val="single" w:sz="6" w:space="0" w:color="auto"/>
              <w:bottom w:val="single" w:sz="6" w:space="0" w:color="auto"/>
            </w:tcBorders>
          </w:tcPr>
          <w:p w14:paraId="4D547BCF" w14:textId="77777777" w:rsidR="007A6236" w:rsidRPr="00825BDB" w:rsidRDefault="007A6236" w:rsidP="00AA10A6">
            <w:pPr>
              <w:spacing w:line="320" w:lineRule="exact"/>
              <w:ind w:right="57"/>
              <w:jc w:val="right"/>
              <w:rPr>
                <w:rFonts w:asciiTheme="majorBidi" w:hAnsiTheme="majorBidi" w:cstheme="majorBidi"/>
                <w:sz w:val="28"/>
                <w:szCs w:val="28"/>
              </w:rPr>
            </w:pPr>
            <w:r w:rsidRPr="00825BDB">
              <w:rPr>
                <w:rFonts w:asciiTheme="majorBidi" w:hAnsiTheme="majorBidi" w:cstheme="majorBidi"/>
                <w:sz w:val="28"/>
                <w:szCs w:val="28"/>
              </w:rPr>
              <w:t>1,813,922</w:t>
            </w:r>
          </w:p>
        </w:tc>
        <w:tc>
          <w:tcPr>
            <w:tcW w:w="131" w:type="dxa"/>
          </w:tcPr>
          <w:p w14:paraId="3D1E9768" w14:textId="77777777" w:rsidR="007A6236" w:rsidRPr="00825BDB" w:rsidRDefault="007A6236" w:rsidP="00AA10A6">
            <w:pPr>
              <w:spacing w:line="320" w:lineRule="exact"/>
              <w:ind w:right="57"/>
              <w:jc w:val="right"/>
              <w:rPr>
                <w:rFonts w:asciiTheme="majorBidi" w:hAnsiTheme="majorBidi" w:cstheme="majorBidi"/>
                <w:sz w:val="28"/>
                <w:szCs w:val="28"/>
              </w:rPr>
            </w:pPr>
          </w:p>
        </w:tc>
        <w:tc>
          <w:tcPr>
            <w:tcW w:w="1174" w:type="dxa"/>
            <w:tcBorders>
              <w:top w:val="single" w:sz="6" w:space="0" w:color="auto"/>
              <w:bottom w:val="single" w:sz="6" w:space="0" w:color="auto"/>
            </w:tcBorders>
          </w:tcPr>
          <w:p w14:paraId="59A33723" w14:textId="77777777" w:rsidR="007A6236" w:rsidRPr="00825BDB" w:rsidRDefault="007A6236" w:rsidP="00AA10A6">
            <w:pPr>
              <w:spacing w:line="320" w:lineRule="exact"/>
              <w:ind w:right="239"/>
              <w:jc w:val="right"/>
              <w:rPr>
                <w:rFonts w:asciiTheme="majorBidi" w:hAnsiTheme="majorBidi" w:cstheme="majorBidi"/>
                <w:sz w:val="28"/>
                <w:szCs w:val="28"/>
              </w:rPr>
            </w:pPr>
            <w:r w:rsidRPr="00825BDB">
              <w:rPr>
                <w:rFonts w:asciiTheme="majorBidi" w:hAnsiTheme="majorBidi" w:cstheme="majorBidi"/>
                <w:sz w:val="28"/>
                <w:szCs w:val="28"/>
              </w:rPr>
              <w:t>-</w:t>
            </w:r>
          </w:p>
        </w:tc>
        <w:tc>
          <w:tcPr>
            <w:tcW w:w="176" w:type="dxa"/>
          </w:tcPr>
          <w:p w14:paraId="6587290E" w14:textId="77777777" w:rsidR="007A6236" w:rsidRPr="00825BDB" w:rsidRDefault="007A6236" w:rsidP="00AA10A6">
            <w:pPr>
              <w:spacing w:line="320" w:lineRule="exact"/>
              <w:ind w:right="57"/>
              <w:jc w:val="right"/>
              <w:rPr>
                <w:rFonts w:asciiTheme="majorBidi" w:hAnsiTheme="majorBidi" w:cstheme="majorBidi"/>
                <w:sz w:val="28"/>
                <w:szCs w:val="28"/>
              </w:rPr>
            </w:pPr>
          </w:p>
        </w:tc>
        <w:tc>
          <w:tcPr>
            <w:tcW w:w="1335" w:type="dxa"/>
            <w:tcBorders>
              <w:top w:val="single" w:sz="6" w:space="0" w:color="auto"/>
              <w:bottom w:val="single" w:sz="6" w:space="0" w:color="auto"/>
            </w:tcBorders>
          </w:tcPr>
          <w:p w14:paraId="0D3EFB25" w14:textId="0C6804AD" w:rsidR="007A6236" w:rsidRPr="00825BDB" w:rsidRDefault="007A6236" w:rsidP="00AA10A6">
            <w:pPr>
              <w:spacing w:line="320" w:lineRule="exact"/>
              <w:ind w:right="57"/>
              <w:jc w:val="right"/>
              <w:rPr>
                <w:rFonts w:asciiTheme="majorBidi" w:hAnsiTheme="majorBidi" w:cstheme="majorBidi"/>
                <w:sz w:val="28"/>
                <w:szCs w:val="28"/>
              </w:rPr>
            </w:pPr>
            <w:r w:rsidRPr="00825BDB">
              <w:rPr>
                <w:rFonts w:asciiTheme="majorBidi" w:hAnsiTheme="majorBidi" w:cstheme="majorBidi"/>
                <w:sz w:val="28"/>
                <w:szCs w:val="28"/>
              </w:rPr>
              <w:t>8,267,67</w:t>
            </w:r>
            <w:r w:rsidR="00525B71" w:rsidRPr="00825BDB">
              <w:rPr>
                <w:rFonts w:asciiTheme="majorBidi" w:hAnsiTheme="majorBidi" w:cstheme="majorBidi"/>
                <w:sz w:val="28"/>
                <w:szCs w:val="28"/>
              </w:rPr>
              <w:t>7</w:t>
            </w:r>
          </w:p>
        </w:tc>
      </w:tr>
      <w:tr w:rsidR="005004D6" w:rsidRPr="00825BDB" w14:paraId="41A9F8C5" w14:textId="77777777" w:rsidTr="00C4736D">
        <w:trPr>
          <w:gridAfter w:val="1"/>
          <w:wAfter w:w="11" w:type="dxa"/>
          <w:trHeight w:val="102"/>
        </w:trPr>
        <w:tc>
          <w:tcPr>
            <w:tcW w:w="4151" w:type="dxa"/>
          </w:tcPr>
          <w:p w14:paraId="51AF7791" w14:textId="77777777" w:rsidR="007A6236" w:rsidRPr="00034111" w:rsidRDefault="007A6236" w:rsidP="00AA10A6">
            <w:pPr>
              <w:spacing w:line="320" w:lineRule="exact"/>
              <w:rPr>
                <w:rFonts w:asciiTheme="majorBidi" w:hAnsiTheme="majorBidi" w:cstheme="majorBidi"/>
                <w:b/>
                <w:bCs/>
                <w:snapToGrid w:val="0"/>
                <w:sz w:val="28"/>
                <w:szCs w:val="28"/>
                <w:cs/>
                <w:lang w:eastAsia="th-TH"/>
              </w:rPr>
            </w:pPr>
            <w:r w:rsidRPr="00034111">
              <w:rPr>
                <w:rFonts w:asciiTheme="majorBidi" w:hAnsiTheme="majorBidi" w:cstheme="majorBidi"/>
                <w:b/>
                <w:bCs/>
                <w:snapToGrid w:val="0"/>
                <w:sz w:val="28"/>
                <w:szCs w:val="28"/>
                <w:cs/>
                <w:lang w:eastAsia="th-TH"/>
              </w:rPr>
              <w:t>มูลค่าสุทธิตามบัญชี</w:t>
            </w:r>
          </w:p>
        </w:tc>
        <w:tc>
          <w:tcPr>
            <w:tcW w:w="100" w:type="dxa"/>
          </w:tcPr>
          <w:p w14:paraId="538ADA87" w14:textId="77777777" w:rsidR="007A6236" w:rsidRPr="00825BDB" w:rsidRDefault="007A6236" w:rsidP="00AA10A6">
            <w:pPr>
              <w:spacing w:line="320" w:lineRule="exact"/>
              <w:rPr>
                <w:rFonts w:asciiTheme="majorBidi" w:hAnsiTheme="majorBidi" w:cstheme="majorBidi"/>
                <w:sz w:val="28"/>
                <w:szCs w:val="28"/>
              </w:rPr>
            </w:pPr>
          </w:p>
        </w:tc>
        <w:tc>
          <w:tcPr>
            <w:tcW w:w="1292" w:type="dxa"/>
            <w:tcBorders>
              <w:top w:val="single" w:sz="6" w:space="0" w:color="auto"/>
            </w:tcBorders>
          </w:tcPr>
          <w:p w14:paraId="10EE599E" w14:textId="77777777" w:rsidR="007A6236" w:rsidRPr="00825BDB" w:rsidRDefault="007A6236" w:rsidP="00AA10A6">
            <w:pPr>
              <w:spacing w:line="320" w:lineRule="exact"/>
              <w:ind w:right="57"/>
              <w:jc w:val="right"/>
              <w:rPr>
                <w:rFonts w:asciiTheme="majorBidi" w:hAnsiTheme="majorBidi" w:cstheme="majorBidi"/>
                <w:sz w:val="28"/>
                <w:szCs w:val="28"/>
              </w:rPr>
            </w:pPr>
          </w:p>
        </w:tc>
        <w:tc>
          <w:tcPr>
            <w:tcW w:w="117" w:type="dxa"/>
          </w:tcPr>
          <w:p w14:paraId="22F0BD72" w14:textId="77777777" w:rsidR="007A6236" w:rsidRPr="00825BDB" w:rsidRDefault="007A6236" w:rsidP="00AA10A6">
            <w:pPr>
              <w:spacing w:line="320" w:lineRule="exact"/>
              <w:ind w:right="57"/>
              <w:jc w:val="right"/>
              <w:rPr>
                <w:rFonts w:asciiTheme="majorBidi" w:hAnsiTheme="majorBidi" w:cstheme="majorBidi"/>
                <w:sz w:val="28"/>
                <w:szCs w:val="28"/>
              </w:rPr>
            </w:pPr>
          </w:p>
        </w:tc>
        <w:tc>
          <w:tcPr>
            <w:tcW w:w="1342" w:type="dxa"/>
            <w:tcBorders>
              <w:top w:val="single" w:sz="6" w:space="0" w:color="auto"/>
              <w:left w:val="nil"/>
            </w:tcBorders>
          </w:tcPr>
          <w:p w14:paraId="08A076FD" w14:textId="77777777" w:rsidR="007A6236" w:rsidRPr="00825BDB" w:rsidRDefault="007A6236" w:rsidP="00AA10A6">
            <w:pPr>
              <w:spacing w:line="320" w:lineRule="exact"/>
              <w:ind w:right="57"/>
              <w:jc w:val="right"/>
              <w:rPr>
                <w:rFonts w:asciiTheme="majorBidi" w:hAnsiTheme="majorBidi" w:cstheme="majorBidi"/>
                <w:sz w:val="28"/>
                <w:szCs w:val="28"/>
              </w:rPr>
            </w:pPr>
          </w:p>
        </w:tc>
        <w:tc>
          <w:tcPr>
            <w:tcW w:w="125" w:type="dxa"/>
          </w:tcPr>
          <w:p w14:paraId="0F0180B6" w14:textId="77777777" w:rsidR="007A6236" w:rsidRPr="00825BDB" w:rsidRDefault="007A6236" w:rsidP="00AA10A6">
            <w:pPr>
              <w:spacing w:line="320" w:lineRule="exact"/>
              <w:ind w:right="57"/>
              <w:jc w:val="right"/>
              <w:rPr>
                <w:rFonts w:asciiTheme="majorBidi" w:hAnsiTheme="majorBidi" w:cstheme="majorBidi"/>
                <w:sz w:val="28"/>
                <w:szCs w:val="28"/>
              </w:rPr>
            </w:pPr>
          </w:p>
        </w:tc>
        <w:tc>
          <w:tcPr>
            <w:tcW w:w="1186" w:type="dxa"/>
            <w:tcBorders>
              <w:top w:val="single" w:sz="6" w:space="0" w:color="auto"/>
            </w:tcBorders>
          </w:tcPr>
          <w:p w14:paraId="47B36D74" w14:textId="77777777" w:rsidR="007A6236" w:rsidRPr="00825BDB" w:rsidRDefault="007A6236" w:rsidP="00AA10A6">
            <w:pPr>
              <w:spacing w:line="320" w:lineRule="exact"/>
              <w:ind w:right="57"/>
              <w:jc w:val="right"/>
              <w:rPr>
                <w:rFonts w:asciiTheme="majorBidi" w:hAnsiTheme="majorBidi" w:cstheme="majorBidi"/>
                <w:sz w:val="28"/>
                <w:szCs w:val="28"/>
              </w:rPr>
            </w:pPr>
          </w:p>
        </w:tc>
        <w:tc>
          <w:tcPr>
            <w:tcW w:w="125" w:type="dxa"/>
          </w:tcPr>
          <w:p w14:paraId="497AE2D7" w14:textId="77777777" w:rsidR="007A6236" w:rsidRPr="00825BDB" w:rsidRDefault="007A6236" w:rsidP="00AA10A6">
            <w:pPr>
              <w:spacing w:line="320" w:lineRule="exact"/>
              <w:ind w:right="57"/>
              <w:jc w:val="right"/>
              <w:rPr>
                <w:rFonts w:asciiTheme="majorBidi" w:hAnsiTheme="majorBidi" w:cstheme="majorBidi"/>
                <w:sz w:val="28"/>
                <w:szCs w:val="28"/>
              </w:rPr>
            </w:pPr>
          </w:p>
        </w:tc>
        <w:tc>
          <w:tcPr>
            <w:tcW w:w="1155" w:type="dxa"/>
            <w:tcBorders>
              <w:top w:val="single" w:sz="6" w:space="0" w:color="auto"/>
            </w:tcBorders>
          </w:tcPr>
          <w:p w14:paraId="0A5D3AEF" w14:textId="77777777" w:rsidR="007A6236" w:rsidRPr="00825BDB" w:rsidRDefault="007A6236" w:rsidP="00AA10A6">
            <w:pPr>
              <w:spacing w:line="320" w:lineRule="exact"/>
              <w:ind w:right="57"/>
              <w:jc w:val="right"/>
              <w:rPr>
                <w:rFonts w:asciiTheme="majorBidi" w:hAnsiTheme="majorBidi" w:cstheme="majorBidi"/>
                <w:sz w:val="28"/>
                <w:szCs w:val="28"/>
              </w:rPr>
            </w:pPr>
          </w:p>
        </w:tc>
        <w:tc>
          <w:tcPr>
            <w:tcW w:w="127" w:type="dxa"/>
          </w:tcPr>
          <w:p w14:paraId="35AA9AB9" w14:textId="77777777" w:rsidR="007A6236" w:rsidRPr="00825BDB" w:rsidRDefault="007A6236" w:rsidP="00AA10A6">
            <w:pPr>
              <w:spacing w:line="320" w:lineRule="exact"/>
              <w:ind w:right="57"/>
              <w:jc w:val="right"/>
              <w:rPr>
                <w:rFonts w:asciiTheme="majorBidi" w:hAnsiTheme="majorBidi" w:cstheme="majorBidi"/>
                <w:sz w:val="28"/>
                <w:szCs w:val="28"/>
              </w:rPr>
            </w:pPr>
          </w:p>
        </w:tc>
        <w:tc>
          <w:tcPr>
            <w:tcW w:w="1313" w:type="dxa"/>
            <w:tcBorders>
              <w:top w:val="single" w:sz="6" w:space="0" w:color="auto"/>
            </w:tcBorders>
          </w:tcPr>
          <w:p w14:paraId="6CFE7203" w14:textId="77777777" w:rsidR="007A6236" w:rsidRPr="00825BDB" w:rsidRDefault="007A6236" w:rsidP="00AA10A6">
            <w:pPr>
              <w:spacing w:line="320" w:lineRule="exact"/>
              <w:ind w:right="57"/>
              <w:jc w:val="right"/>
              <w:rPr>
                <w:rFonts w:asciiTheme="majorBidi" w:hAnsiTheme="majorBidi" w:cstheme="majorBidi"/>
                <w:sz w:val="28"/>
                <w:szCs w:val="28"/>
              </w:rPr>
            </w:pPr>
          </w:p>
        </w:tc>
        <w:tc>
          <w:tcPr>
            <w:tcW w:w="131" w:type="dxa"/>
          </w:tcPr>
          <w:p w14:paraId="7868CFE0" w14:textId="77777777" w:rsidR="007A6236" w:rsidRPr="00825BDB" w:rsidRDefault="007A6236" w:rsidP="00AA10A6">
            <w:pPr>
              <w:spacing w:line="320" w:lineRule="exact"/>
              <w:ind w:right="57"/>
              <w:jc w:val="right"/>
              <w:rPr>
                <w:rFonts w:asciiTheme="majorBidi" w:hAnsiTheme="majorBidi" w:cstheme="majorBidi"/>
                <w:sz w:val="28"/>
                <w:szCs w:val="28"/>
              </w:rPr>
            </w:pPr>
          </w:p>
        </w:tc>
        <w:tc>
          <w:tcPr>
            <w:tcW w:w="1174" w:type="dxa"/>
            <w:tcBorders>
              <w:top w:val="single" w:sz="6" w:space="0" w:color="auto"/>
            </w:tcBorders>
          </w:tcPr>
          <w:p w14:paraId="67FBCF11" w14:textId="77777777" w:rsidR="007A6236" w:rsidRPr="00825BDB" w:rsidRDefault="007A6236" w:rsidP="00AA10A6">
            <w:pPr>
              <w:spacing w:line="320" w:lineRule="exact"/>
              <w:ind w:right="57"/>
              <w:jc w:val="right"/>
              <w:rPr>
                <w:rFonts w:asciiTheme="majorBidi" w:hAnsiTheme="majorBidi" w:cstheme="majorBidi"/>
                <w:sz w:val="28"/>
                <w:szCs w:val="28"/>
              </w:rPr>
            </w:pPr>
          </w:p>
        </w:tc>
        <w:tc>
          <w:tcPr>
            <w:tcW w:w="176" w:type="dxa"/>
          </w:tcPr>
          <w:p w14:paraId="4243A168" w14:textId="77777777" w:rsidR="007A6236" w:rsidRPr="00825BDB" w:rsidRDefault="007A6236" w:rsidP="00AA10A6">
            <w:pPr>
              <w:spacing w:line="320" w:lineRule="exact"/>
              <w:ind w:right="57"/>
              <w:jc w:val="right"/>
              <w:rPr>
                <w:rFonts w:asciiTheme="majorBidi" w:hAnsiTheme="majorBidi" w:cstheme="majorBidi"/>
                <w:sz w:val="28"/>
                <w:szCs w:val="28"/>
              </w:rPr>
            </w:pPr>
          </w:p>
        </w:tc>
        <w:tc>
          <w:tcPr>
            <w:tcW w:w="1335" w:type="dxa"/>
            <w:tcBorders>
              <w:top w:val="single" w:sz="6" w:space="0" w:color="auto"/>
            </w:tcBorders>
          </w:tcPr>
          <w:p w14:paraId="3793F1A4" w14:textId="77777777" w:rsidR="007A6236" w:rsidRPr="00825BDB" w:rsidRDefault="007A6236" w:rsidP="00AA10A6">
            <w:pPr>
              <w:spacing w:line="320" w:lineRule="exact"/>
              <w:ind w:right="57"/>
              <w:jc w:val="right"/>
              <w:rPr>
                <w:rFonts w:asciiTheme="majorBidi" w:hAnsiTheme="majorBidi" w:cstheme="majorBidi"/>
                <w:sz w:val="28"/>
                <w:szCs w:val="28"/>
              </w:rPr>
            </w:pPr>
          </w:p>
        </w:tc>
      </w:tr>
      <w:tr w:rsidR="005004D6" w:rsidRPr="00825BDB" w14:paraId="35E33717" w14:textId="77777777" w:rsidTr="00C4736D">
        <w:trPr>
          <w:gridAfter w:val="1"/>
          <w:wAfter w:w="11" w:type="dxa"/>
          <w:trHeight w:val="102"/>
        </w:trPr>
        <w:tc>
          <w:tcPr>
            <w:tcW w:w="4151" w:type="dxa"/>
          </w:tcPr>
          <w:p w14:paraId="30B96F64" w14:textId="77777777" w:rsidR="007A6236" w:rsidRPr="00825BDB" w:rsidRDefault="007A6236" w:rsidP="00AA10A6">
            <w:pPr>
              <w:spacing w:line="320" w:lineRule="exact"/>
              <w:rPr>
                <w:rFonts w:asciiTheme="majorBidi" w:hAnsiTheme="majorBidi" w:cstheme="majorBidi"/>
                <w:snapToGrid w:val="0"/>
                <w:sz w:val="28"/>
                <w:szCs w:val="28"/>
                <w:lang w:eastAsia="th-TH"/>
              </w:rPr>
            </w:pPr>
            <w:r w:rsidRPr="00034111">
              <w:rPr>
                <w:rFonts w:asciiTheme="majorBidi" w:hAnsiTheme="majorBidi" w:cstheme="majorBidi"/>
                <w:snapToGrid w:val="0"/>
                <w:sz w:val="28"/>
                <w:szCs w:val="28"/>
                <w:cs/>
                <w:lang w:eastAsia="th-TH"/>
              </w:rPr>
              <w:t xml:space="preserve">ยอดคงเหลือ ณ วันที่ </w:t>
            </w:r>
            <w:r w:rsidRPr="00825BDB">
              <w:rPr>
                <w:rFonts w:asciiTheme="majorBidi" w:hAnsiTheme="majorBidi" w:cstheme="majorBidi"/>
                <w:snapToGrid w:val="0"/>
                <w:sz w:val="28"/>
                <w:szCs w:val="28"/>
                <w:lang w:val="en-GB" w:eastAsia="th-TH"/>
              </w:rPr>
              <w:t xml:space="preserve">31 </w:t>
            </w:r>
            <w:r w:rsidRPr="00034111">
              <w:rPr>
                <w:rFonts w:asciiTheme="majorBidi" w:hAnsiTheme="majorBidi" w:cstheme="majorBidi"/>
                <w:snapToGrid w:val="0"/>
                <w:sz w:val="28"/>
                <w:szCs w:val="28"/>
                <w:cs/>
                <w:lang w:eastAsia="th-TH"/>
              </w:rPr>
              <w:t xml:space="preserve">ธันวาคม </w:t>
            </w:r>
            <w:r w:rsidRPr="00825BDB">
              <w:rPr>
                <w:rFonts w:asciiTheme="majorBidi" w:hAnsiTheme="majorBidi" w:cstheme="majorBidi"/>
                <w:snapToGrid w:val="0"/>
                <w:sz w:val="28"/>
                <w:szCs w:val="28"/>
                <w:lang w:val="en-GB" w:eastAsia="th-TH"/>
              </w:rPr>
              <w:t>25</w:t>
            </w:r>
            <w:r w:rsidRPr="00825BDB">
              <w:rPr>
                <w:rFonts w:asciiTheme="majorBidi" w:hAnsiTheme="majorBidi" w:cstheme="majorBidi"/>
                <w:snapToGrid w:val="0"/>
                <w:sz w:val="28"/>
                <w:szCs w:val="28"/>
                <w:lang w:eastAsia="th-TH"/>
              </w:rPr>
              <w:t>62</w:t>
            </w:r>
          </w:p>
        </w:tc>
        <w:tc>
          <w:tcPr>
            <w:tcW w:w="100" w:type="dxa"/>
          </w:tcPr>
          <w:p w14:paraId="54F3104A" w14:textId="77777777" w:rsidR="007A6236" w:rsidRPr="00825BDB" w:rsidRDefault="007A6236" w:rsidP="00AA10A6">
            <w:pPr>
              <w:spacing w:line="320" w:lineRule="exact"/>
              <w:rPr>
                <w:rFonts w:asciiTheme="majorBidi" w:hAnsiTheme="majorBidi" w:cstheme="majorBidi"/>
                <w:sz w:val="28"/>
                <w:szCs w:val="28"/>
              </w:rPr>
            </w:pPr>
          </w:p>
        </w:tc>
        <w:tc>
          <w:tcPr>
            <w:tcW w:w="1292" w:type="dxa"/>
            <w:tcBorders>
              <w:bottom w:val="double" w:sz="6" w:space="0" w:color="auto"/>
            </w:tcBorders>
          </w:tcPr>
          <w:p w14:paraId="0BC4D33C" w14:textId="77777777" w:rsidR="007A6236" w:rsidRPr="00825BDB" w:rsidRDefault="007A6236" w:rsidP="00AA10A6">
            <w:pPr>
              <w:spacing w:line="320" w:lineRule="exact"/>
              <w:ind w:right="239"/>
              <w:jc w:val="right"/>
              <w:rPr>
                <w:rFonts w:asciiTheme="majorBidi" w:hAnsiTheme="majorBidi" w:cstheme="majorBidi"/>
                <w:sz w:val="28"/>
                <w:szCs w:val="28"/>
              </w:rPr>
            </w:pPr>
            <w:r w:rsidRPr="00825BDB">
              <w:rPr>
                <w:rFonts w:asciiTheme="majorBidi" w:hAnsiTheme="majorBidi" w:cstheme="majorBidi"/>
                <w:sz w:val="28"/>
                <w:szCs w:val="28"/>
              </w:rPr>
              <w:t>-</w:t>
            </w:r>
          </w:p>
        </w:tc>
        <w:tc>
          <w:tcPr>
            <w:tcW w:w="117" w:type="dxa"/>
          </w:tcPr>
          <w:p w14:paraId="18E84AF0" w14:textId="77777777" w:rsidR="007A6236" w:rsidRPr="00825BDB" w:rsidRDefault="007A6236" w:rsidP="00AA10A6">
            <w:pPr>
              <w:spacing w:line="320" w:lineRule="exact"/>
              <w:ind w:right="57"/>
              <w:jc w:val="right"/>
              <w:rPr>
                <w:rFonts w:asciiTheme="majorBidi" w:hAnsiTheme="majorBidi" w:cstheme="majorBidi"/>
                <w:sz w:val="28"/>
                <w:szCs w:val="28"/>
              </w:rPr>
            </w:pPr>
          </w:p>
        </w:tc>
        <w:tc>
          <w:tcPr>
            <w:tcW w:w="1342" w:type="dxa"/>
            <w:tcBorders>
              <w:left w:val="nil"/>
              <w:bottom w:val="double" w:sz="6" w:space="0" w:color="auto"/>
            </w:tcBorders>
          </w:tcPr>
          <w:p w14:paraId="228F9E20" w14:textId="77777777" w:rsidR="007A6236" w:rsidRPr="00825BDB" w:rsidRDefault="007A6236" w:rsidP="00AA10A6">
            <w:pPr>
              <w:spacing w:line="320" w:lineRule="exact"/>
              <w:ind w:right="239"/>
              <w:jc w:val="right"/>
              <w:rPr>
                <w:rFonts w:asciiTheme="majorBidi" w:hAnsiTheme="majorBidi" w:cstheme="majorBidi"/>
                <w:sz w:val="28"/>
                <w:szCs w:val="28"/>
              </w:rPr>
            </w:pPr>
            <w:r w:rsidRPr="00825BDB">
              <w:rPr>
                <w:rFonts w:asciiTheme="majorBidi" w:hAnsiTheme="majorBidi" w:cstheme="majorBidi"/>
                <w:sz w:val="28"/>
                <w:szCs w:val="28"/>
              </w:rPr>
              <w:t>-</w:t>
            </w:r>
          </w:p>
        </w:tc>
        <w:tc>
          <w:tcPr>
            <w:tcW w:w="125" w:type="dxa"/>
          </w:tcPr>
          <w:p w14:paraId="7AB1E94B" w14:textId="77777777" w:rsidR="007A6236" w:rsidRPr="00825BDB" w:rsidRDefault="007A6236" w:rsidP="00AA10A6">
            <w:pPr>
              <w:spacing w:line="320" w:lineRule="exact"/>
              <w:ind w:right="57"/>
              <w:jc w:val="right"/>
              <w:rPr>
                <w:rFonts w:asciiTheme="majorBidi" w:hAnsiTheme="majorBidi" w:cstheme="majorBidi"/>
                <w:sz w:val="28"/>
                <w:szCs w:val="28"/>
              </w:rPr>
            </w:pPr>
          </w:p>
        </w:tc>
        <w:tc>
          <w:tcPr>
            <w:tcW w:w="1186" w:type="dxa"/>
            <w:tcBorders>
              <w:bottom w:val="double" w:sz="6" w:space="0" w:color="auto"/>
            </w:tcBorders>
          </w:tcPr>
          <w:p w14:paraId="164FE0E1" w14:textId="77777777" w:rsidR="007A6236" w:rsidRPr="00825BDB" w:rsidRDefault="007A6236" w:rsidP="00AA10A6">
            <w:pPr>
              <w:spacing w:line="320" w:lineRule="exact"/>
              <w:ind w:right="239"/>
              <w:jc w:val="right"/>
              <w:rPr>
                <w:rFonts w:asciiTheme="majorBidi" w:hAnsiTheme="majorBidi" w:cstheme="majorBidi"/>
                <w:sz w:val="28"/>
                <w:szCs w:val="28"/>
              </w:rPr>
            </w:pPr>
            <w:r w:rsidRPr="00825BDB">
              <w:rPr>
                <w:rFonts w:asciiTheme="majorBidi" w:hAnsiTheme="majorBidi" w:cstheme="majorBidi"/>
                <w:sz w:val="28"/>
                <w:szCs w:val="28"/>
              </w:rPr>
              <w:t>-</w:t>
            </w:r>
          </w:p>
        </w:tc>
        <w:tc>
          <w:tcPr>
            <w:tcW w:w="125" w:type="dxa"/>
          </w:tcPr>
          <w:p w14:paraId="1172CA51" w14:textId="77777777" w:rsidR="007A6236" w:rsidRPr="00825BDB" w:rsidRDefault="007A6236" w:rsidP="00AA10A6">
            <w:pPr>
              <w:spacing w:line="320" w:lineRule="exact"/>
              <w:ind w:right="57"/>
              <w:jc w:val="right"/>
              <w:rPr>
                <w:rFonts w:asciiTheme="majorBidi" w:hAnsiTheme="majorBidi" w:cstheme="majorBidi"/>
                <w:sz w:val="28"/>
                <w:szCs w:val="28"/>
              </w:rPr>
            </w:pPr>
          </w:p>
        </w:tc>
        <w:tc>
          <w:tcPr>
            <w:tcW w:w="1155" w:type="dxa"/>
            <w:tcBorders>
              <w:bottom w:val="double" w:sz="6" w:space="0" w:color="auto"/>
            </w:tcBorders>
          </w:tcPr>
          <w:p w14:paraId="7BC85033" w14:textId="77777777" w:rsidR="007A6236" w:rsidRPr="00825BDB" w:rsidRDefault="007A6236" w:rsidP="00AA10A6">
            <w:pPr>
              <w:spacing w:line="320" w:lineRule="exact"/>
              <w:ind w:right="239"/>
              <w:jc w:val="right"/>
              <w:rPr>
                <w:rFonts w:asciiTheme="majorBidi" w:hAnsiTheme="majorBidi" w:cstheme="majorBidi"/>
                <w:sz w:val="28"/>
                <w:szCs w:val="28"/>
              </w:rPr>
            </w:pPr>
            <w:r w:rsidRPr="00825BDB">
              <w:rPr>
                <w:rFonts w:asciiTheme="majorBidi" w:hAnsiTheme="majorBidi" w:cstheme="majorBidi"/>
                <w:sz w:val="28"/>
                <w:szCs w:val="28"/>
              </w:rPr>
              <w:t>-</w:t>
            </w:r>
          </w:p>
        </w:tc>
        <w:tc>
          <w:tcPr>
            <w:tcW w:w="127" w:type="dxa"/>
          </w:tcPr>
          <w:p w14:paraId="4EB9BF5E" w14:textId="77777777" w:rsidR="007A6236" w:rsidRPr="00825BDB" w:rsidRDefault="007A6236" w:rsidP="00AA10A6">
            <w:pPr>
              <w:spacing w:line="320" w:lineRule="exact"/>
              <w:ind w:right="57"/>
              <w:jc w:val="right"/>
              <w:rPr>
                <w:rFonts w:asciiTheme="majorBidi" w:hAnsiTheme="majorBidi" w:cstheme="majorBidi"/>
                <w:sz w:val="28"/>
                <w:szCs w:val="28"/>
              </w:rPr>
            </w:pPr>
          </w:p>
        </w:tc>
        <w:tc>
          <w:tcPr>
            <w:tcW w:w="1313" w:type="dxa"/>
            <w:tcBorders>
              <w:bottom w:val="double" w:sz="6" w:space="0" w:color="auto"/>
            </w:tcBorders>
          </w:tcPr>
          <w:p w14:paraId="46EF6951" w14:textId="010D08AA" w:rsidR="007A6236" w:rsidRPr="00825BDB" w:rsidRDefault="00525B71" w:rsidP="00AA10A6">
            <w:pPr>
              <w:spacing w:line="320" w:lineRule="exact"/>
              <w:ind w:right="57"/>
              <w:jc w:val="right"/>
              <w:rPr>
                <w:rFonts w:asciiTheme="majorBidi" w:hAnsiTheme="majorBidi" w:cstheme="majorBidi"/>
                <w:sz w:val="28"/>
                <w:szCs w:val="28"/>
              </w:rPr>
            </w:pPr>
            <w:r w:rsidRPr="00825BDB">
              <w:rPr>
                <w:rFonts w:asciiTheme="majorBidi" w:hAnsiTheme="majorBidi" w:cstheme="majorBidi"/>
                <w:sz w:val="28"/>
                <w:szCs w:val="28"/>
              </w:rPr>
              <w:t>2,461,794</w:t>
            </w:r>
          </w:p>
        </w:tc>
        <w:tc>
          <w:tcPr>
            <w:tcW w:w="131" w:type="dxa"/>
          </w:tcPr>
          <w:p w14:paraId="69A81F0A" w14:textId="77777777" w:rsidR="007A6236" w:rsidRPr="00825BDB" w:rsidRDefault="007A6236" w:rsidP="00AA10A6">
            <w:pPr>
              <w:spacing w:line="320" w:lineRule="exact"/>
              <w:ind w:right="57"/>
              <w:jc w:val="right"/>
              <w:rPr>
                <w:rFonts w:asciiTheme="majorBidi" w:hAnsiTheme="majorBidi" w:cstheme="majorBidi"/>
                <w:sz w:val="28"/>
                <w:szCs w:val="28"/>
              </w:rPr>
            </w:pPr>
          </w:p>
        </w:tc>
        <w:tc>
          <w:tcPr>
            <w:tcW w:w="1174" w:type="dxa"/>
            <w:tcBorders>
              <w:bottom w:val="double" w:sz="6" w:space="0" w:color="auto"/>
            </w:tcBorders>
          </w:tcPr>
          <w:p w14:paraId="71BBC1EF" w14:textId="77777777" w:rsidR="007A6236" w:rsidRPr="00825BDB" w:rsidRDefault="007A6236" w:rsidP="00AA10A6">
            <w:pPr>
              <w:spacing w:line="320" w:lineRule="exact"/>
              <w:ind w:right="239"/>
              <w:jc w:val="right"/>
              <w:rPr>
                <w:rFonts w:asciiTheme="majorBidi" w:hAnsiTheme="majorBidi" w:cstheme="majorBidi"/>
                <w:sz w:val="28"/>
                <w:szCs w:val="28"/>
              </w:rPr>
            </w:pPr>
            <w:r w:rsidRPr="00825BDB">
              <w:rPr>
                <w:rFonts w:asciiTheme="majorBidi" w:hAnsiTheme="majorBidi" w:cstheme="majorBidi"/>
                <w:sz w:val="28"/>
                <w:szCs w:val="28"/>
              </w:rPr>
              <w:t>-</w:t>
            </w:r>
          </w:p>
        </w:tc>
        <w:tc>
          <w:tcPr>
            <w:tcW w:w="176" w:type="dxa"/>
          </w:tcPr>
          <w:p w14:paraId="4B0BDEF7" w14:textId="77777777" w:rsidR="007A6236" w:rsidRPr="00825BDB" w:rsidRDefault="007A6236" w:rsidP="00AA10A6">
            <w:pPr>
              <w:spacing w:line="320" w:lineRule="exact"/>
              <w:ind w:right="57"/>
              <w:jc w:val="right"/>
              <w:rPr>
                <w:rFonts w:asciiTheme="majorBidi" w:hAnsiTheme="majorBidi" w:cstheme="majorBidi"/>
                <w:sz w:val="28"/>
                <w:szCs w:val="28"/>
              </w:rPr>
            </w:pPr>
          </w:p>
        </w:tc>
        <w:tc>
          <w:tcPr>
            <w:tcW w:w="1335" w:type="dxa"/>
            <w:tcBorders>
              <w:bottom w:val="double" w:sz="6" w:space="0" w:color="auto"/>
            </w:tcBorders>
          </w:tcPr>
          <w:p w14:paraId="21758E5D" w14:textId="0F093BD6" w:rsidR="007A6236" w:rsidRPr="00825BDB" w:rsidRDefault="00C125AE" w:rsidP="00AA10A6">
            <w:pPr>
              <w:spacing w:line="320" w:lineRule="exact"/>
              <w:ind w:right="57"/>
              <w:jc w:val="right"/>
              <w:rPr>
                <w:rFonts w:asciiTheme="majorBidi" w:hAnsiTheme="majorBidi" w:cstheme="majorBidi"/>
                <w:sz w:val="28"/>
                <w:szCs w:val="28"/>
              </w:rPr>
            </w:pPr>
            <w:r w:rsidRPr="00825BDB">
              <w:rPr>
                <w:rFonts w:asciiTheme="majorBidi" w:hAnsiTheme="majorBidi" w:cstheme="majorBidi"/>
                <w:sz w:val="28"/>
                <w:szCs w:val="28"/>
              </w:rPr>
              <w:t>2,461,794</w:t>
            </w:r>
          </w:p>
        </w:tc>
      </w:tr>
      <w:tr w:rsidR="005004D6" w:rsidRPr="00825BDB" w14:paraId="215D6070" w14:textId="77777777" w:rsidTr="00C4736D">
        <w:trPr>
          <w:gridAfter w:val="1"/>
          <w:wAfter w:w="11" w:type="dxa"/>
          <w:trHeight w:val="102"/>
        </w:trPr>
        <w:tc>
          <w:tcPr>
            <w:tcW w:w="4151" w:type="dxa"/>
          </w:tcPr>
          <w:p w14:paraId="68C534C3" w14:textId="77777777" w:rsidR="007A6236" w:rsidRPr="00034111" w:rsidRDefault="007A6236" w:rsidP="00AA10A6">
            <w:pPr>
              <w:spacing w:line="320" w:lineRule="exact"/>
              <w:rPr>
                <w:rFonts w:asciiTheme="majorBidi" w:hAnsiTheme="majorBidi" w:cstheme="majorBidi"/>
                <w:snapToGrid w:val="0"/>
                <w:sz w:val="28"/>
                <w:szCs w:val="28"/>
                <w:cs/>
                <w:lang w:eastAsia="th-TH"/>
              </w:rPr>
            </w:pPr>
            <w:r w:rsidRPr="00034111">
              <w:rPr>
                <w:rFonts w:asciiTheme="majorBidi" w:hAnsiTheme="majorBidi" w:cstheme="majorBidi"/>
                <w:snapToGrid w:val="0"/>
                <w:sz w:val="28"/>
                <w:szCs w:val="28"/>
                <w:cs/>
                <w:lang w:eastAsia="th-TH"/>
              </w:rPr>
              <w:t xml:space="preserve">ยอดคงเหลือ ณ วันที่ </w:t>
            </w:r>
            <w:r w:rsidRPr="00825BDB">
              <w:rPr>
                <w:rFonts w:asciiTheme="majorBidi" w:hAnsiTheme="majorBidi" w:cstheme="majorBidi"/>
                <w:snapToGrid w:val="0"/>
                <w:sz w:val="28"/>
                <w:szCs w:val="28"/>
                <w:lang w:eastAsia="th-TH"/>
              </w:rPr>
              <w:t>31</w:t>
            </w:r>
            <w:r w:rsidRPr="00034111">
              <w:rPr>
                <w:rFonts w:asciiTheme="majorBidi" w:hAnsiTheme="majorBidi" w:cstheme="majorBidi"/>
                <w:snapToGrid w:val="0"/>
                <w:sz w:val="28"/>
                <w:szCs w:val="28"/>
                <w:cs/>
                <w:lang w:eastAsia="th-TH"/>
              </w:rPr>
              <w:t xml:space="preserve"> ธันวาคม </w:t>
            </w:r>
            <w:r w:rsidRPr="00825BDB">
              <w:rPr>
                <w:rFonts w:asciiTheme="majorBidi" w:hAnsiTheme="majorBidi" w:cstheme="majorBidi"/>
                <w:snapToGrid w:val="0"/>
                <w:sz w:val="28"/>
                <w:szCs w:val="28"/>
                <w:lang w:eastAsia="th-TH"/>
              </w:rPr>
              <w:t>2563</w:t>
            </w:r>
          </w:p>
        </w:tc>
        <w:tc>
          <w:tcPr>
            <w:tcW w:w="100" w:type="dxa"/>
          </w:tcPr>
          <w:p w14:paraId="7085FAA6" w14:textId="77777777" w:rsidR="007A6236" w:rsidRPr="00825BDB" w:rsidRDefault="007A6236" w:rsidP="00AA10A6">
            <w:pPr>
              <w:spacing w:line="320" w:lineRule="exact"/>
              <w:rPr>
                <w:rFonts w:asciiTheme="majorBidi" w:hAnsiTheme="majorBidi" w:cstheme="majorBidi"/>
                <w:sz w:val="28"/>
                <w:szCs w:val="28"/>
              </w:rPr>
            </w:pPr>
          </w:p>
        </w:tc>
        <w:tc>
          <w:tcPr>
            <w:tcW w:w="1292" w:type="dxa"/>
            <w:tcBorders>
              <w:top w:val="double" w:sz="6" w:space="0" w:color="auto"/>
              <w:bottom w:val="double" w:sz="6" w:space="0" w:color="auto"/>
            </w:tcBorders>
          </w:tcPr>
          <w:p w14:paraId="5EED9C07" w14:textId="77777777" w:rsidR="007A6236" w:rsidRPr="00825BDB" w:rsidRDefault="007A6236" w:rsidP="00AA10A6">
            <w:pPr>
              <w:spacing w:line="320" w:lineRule="exact"/>
              <w:ind w:right="57"/>
              <w:jc w:val="right"/>
              <w:rPr>
                <w:rFonts w:asciiTheme="majorBidi" w:hAnsiTheme="majorBidi" w:cstheme="majorBidi"/>
                <w:sz w:val="28"/>
                <w:szCs w:val="28"/>
              </w:rPr>
            </w:pPr>
            <w:r w:rsidRPr="00825BDB">
              <w:rPr>
                <w:rFonts w:asciiTheme="majorBidi" w:hAnsiTheme="majorBidi" w:cstheme="majorBidi"/>
                <w:sz w:val="28"/>
                <w:szCs w:val="28"/>
              </w:rPr>
              <w:t>147,355,861</w:t>
            </w:r>
          </w:p>
        </w:tc>
        <w:tc>
          <w:tcPr>
            <w:tcW w:w="117" w:type="dxa"/>
          </w:tcPr>
          <w:p w14:paraId="5C879DC5" w14:textId="77777777" w:rsidR="007A6236" w:rsidRPr="00825BDB" w:rsidRDefault="007A6236" w:rsidP="00AA10A6">
            <w:pPr>
              <w:spacing w:line="320" w:lineRule="exact"/>
              <w:ind w:right="57"/>
              <w:jc w:val="right"/>
              <w:rPr>
                <w:rFonts w:asciiTheme="majorBidi" w:hAnsiTheme="majorBidi" w:cstheme="majorBidi"/>
                <w:sz w:val="28"/>
                <w:szCs w:val="28"/>
              </w:rPr>
            </w:pPr>
          </w:p>
        </w:tc>
        <w:tc>
          <w:tcPr>
            <w:tcW w:w="1342" w:type="dxa"/>
            <w:tcBorders>
              <w:top w:val="double" w:sz="6" w:space="0" w:color="auto"/>
              <w:left w:val="nil"/>
              <w:bottom w:val="double" w:sz="6" w:space="0" w:color="auto"/>
            </w:tcBorders>
          </w:tcPr>
          <w:p w14:paraId="59BC779D" w14:textId="4AA45D92" w:rsidR="007A6236" w:rsidRPr="00825BDB" w:rsidRDefault="007A6236" w:rsidP="00AA10A6">
            <w:pPr>
              <w:spacing w:line="320" w:lineRule="exact"/>
              <w:ind w:right="57"/>
              <w:jc w:val="right"/>
              <w:rPr>
                <w:rFonts w:asciiTheme="majorBidi" w:hAnsiTheme="majorBidi" w:cstheme="majorBidi"/>
                <w:sz w:val="28"/>
                <w:szCs w:val="28"/>
              </w:rPr>
            </w:pPr>
            <w:r w:rsidRPr="00825BDB">
              <w:rPr>
                <w:rFonts w:asciiTheme="majorBidi" w:hAnsiTheme="majorBidi" w:cstheme="majorBidi"/>
                <w:sz w:val="28"/>
                <w:szCs w:val="28"/>
              </w:rPr>
              <w:t>237,360,51</w:t>
            </w:r>
            <w:r w:rsidR="00A917BB" w:rsidRPr="00825BDB">
              <w:rPr>
                <w:rFonts w:asciiTheme="majorBidi" w:hAnsiTheme="majorBidi" w:cstheme="majorBidi"/>
                <w:sz w:val="28"/>
                <w:szCs w:val="28"/>
              </w:rPr>
              <w:t>1</w:t>
            </w:r>
          </w:p>
        </w:tc>
        <w:tc>
          <w:tcPr>
            <w:tcW w:w="125" w:type="dxa"/>
          </w:tcPr>
          <w:p w14:paraId="2E45B534" w14:textId="77777777" w:rsidR="007A6236" w:rsidRPr="00825BDB" w:rsidRDefault="007A6236" w:rsidP="00AA10A6">
            <w:pPr>
              <w:spacing w:line="320" w:lineRule="exact"/>
              <w:ind w:right="57"/>
              <w:jc w:val="right"/>
              <w:rPr>
                <w:rFonts w:asciiTheme="majorBidi" w:hAnsiTheme="majorBidi" w:cstheme="majorBidi"/>
                <w:sz w:val="28"/>
                <w:szCs w:val="28"/>
              </w:rPr>
            </w:pPr>
          </w:p>
        </w:tc>
        <w:tc>
          <w:tcPr>
            <w:tcW w:w="1186" w:type="dxa"/>
            <w:tcBorders>
              <w:top w:val="double" w:sz="6" w:space="0" w:color="auto"/>
              <w:bottom w:val="double" w:sz="6" w:space="0" w:color="auto"/>
            </w:tcBorders>
          </w:tcPr>
          <w:p w14:paraId="43454656" w14:textId="77777777" w:rsidR="007A6236" w:rsidRPr="00825BDB" w:rsidRDefault="007A6236" w:rsidP="00AA10A6">
            <w:pPr>
              <w:spacing w:line="320" w:lineRule="exact"/>
              <w:ind w:right="57"/>
              <w:jc w:val="right"/>
              <w:rPr>
                <w:rFonts w:asciiTheme="majorBidi" w:hAnsiTheme="majorBidi" w:cstheme="majorBidi"/>
                <w:sz w:val="28"/>
                <w:szCs w:val="28"/>
              </w:rPr>
            </w:pPr>
            <w:r w:rsidRPr="00825BDB">
              <w:rPr>
                <w:rFonts w:asciiTheme="majorBidi" w:hAnsiTheme="majorBidi" w:cstheme="majorBidi"/>
                <w:sz w:val="28"/>
                <w:szCs w:val="28"/>
              </w:rPr>
              <w:t>32,713,323</w:t>
            </w:r>
          </w:p>
        </w:tc>
        <w:tc>
          <w:tcPr>
            <w:tcW w:w="125" w:type="dxa"/>
          </w:tcPr>
          <w:p w14:paraId="53A81ECB" w14:textId="77777777" w:rsidR="007A6236" w:rsidRPr="00825BDB" w:rsidRDefault="007A6236" w:rsidP="00AA10A6">
            <w:pPr>
              <w:spacing w:line="320" w:lineRule="exact"/>
              <w:ind w:right="57"/>
              <w:jc w:val="right"/>
              <w:rPr>
                <w:rFonts w:asciiTheme="majorBidi" w:hAnsiTheme="majorBidi" w:cstheme="majorBidi"/>
                <w:sz w:val="28"/>
                <w:szCs w:val="28"/>
              </w:rPr>
            </w:pPr>
          </w:p>
        </w:tc>
        <w:tc>
          <w:tcPr>
            <w:tcW w:w="1155" w:type="dxa"/>
            <w:tcBorders>
              <w:top w:val="double" w:sz="6" w:space="0" w:color="auto"/>
              <w:bottom w:val="double" w:sz="6" w:space="0" w:color="auto"/>
            </w:tcBorders>
          </w:tcPr>
          <w:p w14:paraId="73B22B82" w14:textId="77777777" w:rsidR="007A6236" w:rsidRPr="00825BDB" w:rsidRDefault="007A6236" w:rsidP="00AA10A6">
            <w:pPr>
              <w:spacing w:line="320" w:lineRule="exact"/>
              <w:ind w:right="57"/>
              <w:jc w:val="right"/>
              <w:rPr>
                <w:rFonts w:asciiTheme="majorBidi" w:hAnsiTheme="majorBidi" w:cstheme="majorBidi"/>
                <w:sz w:val="28"/>
                <w:szCs w:val="28"/>
              </w:rPr>
            </w:pPr>
            <w:r w:rsidRPr="00825BDB">
              <w:rPr>
                <w:rFonts w:asciiTheme="majorBidi" w:hAnsiTheme="majorBidi" w:cstheme="majorBidi"/>
                <w:sz w:val="28"/>
                <w:szCs w:val="28"/>
              </w:rPr>
              <w:t>23,827,101</w:t>
            </w:r>
          </w:p>
        </w:tc>
        <w:tc>
          <w:tcPr>
            <w:tcW w:w="127" w:type="dxa"/>
          </w:tcPr>
          <w:p w14:paraId="153C0B4C" w14:textId="77777777" w:rsidR="007A6236" w:rsidRPr="00825BDB" w:rsidRDefault="007A6236" w:rsidP="00AA10A6">
            <w:pPr>
              <w:spacing w:line="320" w:lineRule="exact"/>
              <w:ind w:right="57"/>
              <w:jc w:val="right"/>
              <w:rPr>
                <w:rFonts w:asciiTheme="majorBidi" w:hAnsiTheme="majorBidi" w:cstheme="majorBidi"/>
                <w:sz w:val="28"/>
                <w:szCs w:val="28"/>
              </w:rPr>
            </w:pPr>
          </w:p>
        </w:tc>
        <w:tc>
          <w:tcPr>
            <w:tcW w:w="1313" w:type="dxa"/>
            <w:tcBorders>
              <w:top w:val="double" w:sz="6" w:space="0" w:color="auto"/>
              <w:bottom w:val="double" w:sz="6" w:space="0" w:color="auto"/>
            </w:tcBorders>
          </w:tcPr>
          <w:p w14:paraId="3B8A19D5" w14:textId="77777777" w:rsidR="007A6236" w:rsidRPr="00825BDB" w:rsidRDefault="007A6236" w:rsidP="00AA10A6">
            <w:pPr>
              <w:spacing w:line="320" w:lineRule="exact"/>
              <w:ind w:right="57"/>
              <w:jc w:val="right"/>
              <w:rPr>
                <w:rFonts w:asciiTheme="majorBidi" w:hAnsiTheme="majorBidi" w:cstheme="majorBidi"/>
                <w:sz w:val="28"/>
                <w:szCs w:val="28"/>
              </w:rPr>
            </w:pPr>
            <w:r w:rsidRPr="00825BDB">
              <w:rPr>
                <w:rFonts w:asciiTheme="majorBidi" w:hAnsiTheme="majorBidi" w:cstheme="majorBidi"/>
                <w:sz w:val="28"/>
                <w:szCs w:val="28"/>
              </w:rPr>
              <w:t>4,744,401</w:t>
            </w:r>
          </w:p>
        </w:tc>
        <w:tc>
          <w:tcPr>
            <w:tcW w:w="131" w:type="dxa"/>
          </w:tcPr>
          <w:p w14:paraId="3C0DD533" w14:textId="77777777" w:rsidR="007A6236" w:rsidRPr="00825BDB" w:rsidRDefault="007A6236" w:rsidP="00AA10A6">
            <w:pPr>
              <w:spacing w:line="320" w:lineRule="exact"/>
              <w:ind w:right="57"/>
              <w:jc w:val="right"/>
              <w:rPr>
                <w:rFonts w:asciiTheme="majorBidi" w:hAnsiTheme="majorBidi" w:cstheme="majorBidi"/>
                <w:sz w:val="28"/>
                <w:szCs w:val="28"/>
              </w:rPr>
            </w:pPr>
          </w:p>
        </w:tc>
        <w:tc>
          <w:tcPr>
            <w:tcW w:w="1174" w:type="dxa"/>
            <w:tcBorders>
              <w:top w:val="double" w:sz="6" w:space="0" w:color="auto"/>
              <w:bottom w:val="double" w:sz="6" w:space="0" w:color="auto"/>
            </w:tcBorders>
          </w:tcPr>
          <w:p w14:paraId="79B8D0AD" w14:textId="77777777" w:rsidR="007A6236" w:rsidRPr="00825BDB" w:rsidRDefault="007A6236" w:rsidP="00AA10A6">
            <w:pPr>
              <w:spacing w:line="320" w:lineRule="exact"/>
              <w:ind w:right="57"/>
              <w:jc w:val="right"/>
              <w:rPr>
                <w:rFonts w:asciiTheme="majorBidi" w:hAnsiTheme="majorBidi" w:cstheme="majorBidi"/>
                <w:sz w:val="28"/>
                <w:szCs w:val="28"/>
              </w:rPr>
            </w:pPr>
            <w:r w:rsidRPr="00825BDB">
              <w:rPr>
                <w:rFonts w:asciiTheme="majorBidi" w:hAnsiTheme="majorBidi" w:cstheme="majorBidi"/>
                <w:sz w:val="28"/>
                <w:szCs w:val="28"/>
              </w:rPr>
              <w:t>600,400</w:t>
            </w:r>
          </w:p>
        </w:tc>
        <w:tc>
          <w:tcPr>
            <w:tcW w:w="176" w:type="dxa"/>
          </w:tcPr>
          <w:p w14:paraId="422A842B" w14:textId="77777777" w:rsidR="007A6236" w:rsidRPr="00825BDB" w:rsidRDefault="007A6236" w:rsidP="00AA10A6">
            <w:pPr>
              <w:spacing w:line="320" w:lineRule="exact"/>
              <w:ind w:right="57"/>
              <w:jc w:val="right"/>
              <w:rPr>
                <w:rFonts w:asciiTheme="majorBidi" w:hAnsiTheme="majorBidi" w:cstheme="majorBidi"/>
                <w:sz w:val="28"/>
                <w:szCs w:val="28"/>
              </w:rPr>
            </w:pPr>
          </w:p>
        </w:tc>
        <w:tc>
          <w:tcPr>
            <w:tcW w:w="1335" w:type="dxa"/>
            <w:tcBorders>
              <w:top w:val="double" w:sz="6" w:space="0" w:color="auto"/>
              <w:bottom w:val="double" w:sz="6" w:space="0" w:color="auto"/>
            </w:tcBorders>
          </w:tcPr>
          <w:p w14:paraId="741D4141" w14:textId="77777777" w:rsidR="007A6236" w:rsidRPr="00825BDB" w:rsidRDefault="007A6236" w:rsidP="00AA10A6">
            <w:pPr>
              <w:spacing w:line="320" w:lineRule="exact"/>
              <w:ind w:right="57"/>
              <w:jc w:val="right"/>
              <w:rPr>
                <w:rFonts w:asciiTheme="majorBidi" w:hAnsiTheme="majorBidi" w:cstheme="majorBidi"/>
                <w:sz w:val="28"/>
                <w:szCs w:val="28"/>
              </w:rPr>
            </w:pPr>
            <w:r w:rsidRPr="00825BDB">
              <w:rPr>
                <w:rFonts w:asciiTheme="majorBidi" w:hAnsiTheme="majorBidi" w:cstheme="majorBidi"/>
                <w:sz w:val="28"/>
                <w:szCs w:val="28"/>
              </w:rPr>
              <w:t>446,601,597</w:t>
            </w:r>
          </w:p>
        </w:tc>
      </w:tr>
    </w:tbl>
    <w:p w14:paraId="5A6AD42F" w14:textId="46606618" w:rsidR="00AA10A6" w:rsidRPr="00825BDB" w:rsidRDefault="00AA10A6" w:rsidP="00AA10A6">
      <w:pPr>
        <w:spacing w:line="320" w:lineRule="exact"/>
        <w:rPr>
          <w:rFonts w:asciiTheme="majorBidi" w:hAnsiTheme="majorBidi" w:cstheme="majorBidi"/>
          <w:sz w:val="28"/>
          <w:szCs w:val="28"/>
        </w:rPr>
      </w:pPr>
    </w:p>
    <w:p w14:paraId="7B39935D" w14:textId="6AD73F28" w:rsidR="00AA10A6" w:rsidRPr="00825BDB" w:rsidRDefault="00AA10A6" w:rsidP="00AA10A6">
      <w:pPr>
        <w:spacing w:line="320" w:lineRule="exact"/>
        <w:rPr>
          <w:rFonts w:asciiTheme="majorBidi" w:hAnsiTheme="majorBidi" w:cstheme="majorBidi"/>
          <w:sz w:val="28"/>
          <w:szCs w:val="28"/>
        </w:rPr>
      </w:pPr>
    </w:p>
    <w:p w14:paraId="5E9EE2C8" w14:textId="106EF93C" w:rsidR="00AA10A6" w:rsidRPr="00825BDB" w:rsidRDefault="00AA10A6" w:rsidP="00AA10A6">
      <w:pPr>
        <w:spacing w:line="320" w:lineRule="exact"/>
        <w:rPr>
          <w:rFonts w:asciiTheme="majorBidi" w:hAnsiTheme="majorBidi" w:cstheme="majorBidi"/>
          <w:sz w:val="28"/>
          <w:szCs w:val="28"/>
        </w:rPr>
      </w:pPr>
    </w:p>
    <w:p w14:paraId="0C5C3FD4" w14:textId="4631280C" w:rsidR="00AA10A6" w:rsidRPr="00825BDB" w:rsidRDefault="00AA10A6" w:rsidP="00AA10A6">
      <w:pPr>
        <w:spacing w:line="320" w:lineRule="exact"/>
        <w:rPr>
          <w:rFonts w:asciiTheme="majorBidi" w:hAnsiTheme="majorBidi" w:cstheme="majorBidi"/>
          <w:sz w:val="28"/>
          <w:szCs w:val="28"/>
        </w:rPr>
      </w:pPr>
    </w:p>
    <w:p w14:paraId="66DA2953" w14:textId="5A70549B" w:rsidR="004B6EC7" w:rsidRPr="00825BDB" w:rsidRDefault="004B6EC7" w:rsidP="00AA10A6">
      <w:pPr>
        <w:spacing w:line="320" w:lineRule="exact"/>
        <w:rPr>
          <w:rFonts w:asciiTheme="majorBidi" w:hAnsiTheme="majorBidi" w:cstheme="majorBidi"/>
          <w:sz w:val="28"/>
          <w:szCs w:val="28"/>
        </w:rPr>
      </w:pPr>
    </w:p>
    <w:p w14:paraId="226A9707" w14:textId="77777777" w:rsidR="004B6EC7" w:rsidRPr="00825BDB" w:rsidRDefault="004B6EC7" w:rsidP="00AA10A6">
      <w:pPr>
        <w:spacing w:line="320" w:lineRule="exact"/>
        <w:rPr>
          <w:rFonts w:asciiTheme="majorBidi" w:hAnsiTheme="majorBidi" w:cstheme="majorBidi"/>
          <w:sz w:val="28"/>
          <w:szCs w:val="28"/>
        </w:rPr>
      </w:pPr>
    </w:p>
    <w:p w14:paraId="7240B5A7" w14:textId="3785C5C6" w:rsidR="00AA10A6" w:rsidRPr="00825BDB" w:rsidRDefault="00AA10A6" w:rsidP="00AA10A6">
      <w:pPr>
        <w:spacing w:line="320" w:lineRule="exact"/>
        <w:rPr>
          <w:rFonts w:asciiTheme="majorBidi" w:hAnsiTheme="majorBidi" w:cstheme="majorBidi"/>
          <w:sz w:val="28"/>
          <w:szCs w:val="28"/>
        </w:rPr>
      </w:pPr>
    </w:p>
    <w:tbl>
      <w:tblPr>
        <w:tblW w:w="12899" w:type="dxa"/>
        <w:tblInd w:w="426" w:type="dxa"/>
        <w:tblLayout w:type="fixed"/>
        <w:tblCellMar>
          <w:left w:w="40" w:type="dxa"/>
          <w:right w:w="40" w:type="dxa"/>
        </w:tblCellMar>
        <w:tblLook w:val="0000" w:firstRow="0" w:lastRow="0" w:firstColumn="0" w:lastColumn="0" w:noHBand="0" w:noVBand="0"/>
      </w:tblPr>
      <w:tblGrid>
        <w:gridCol w:w="7371"/>
        <w:gridCol w:w="100"/>
        <w:gridCol w:w="1666"/>
        <w:gridCol w:w="105"/>
        <w:gridCol w:w="1738"/>
        <w:gridCol w:w="104"/>
        <w:gridCol w:w="1815"/>
      </w:tblGrid>
      <w:tr w:rsidR="00AA10A6" w:rsidRPr="00825BDB" w14:paraId="1C753A02" w14:textId="77777777" w:rsidTr="00D54A91">
        <w:tc>
          <w:tcPr>
            <w:tcW w:w="7371" w:type="dxa"/>
          </w:tcPr>
          <w:p w14:paraId="650BF6A0" w14:textId="77777777" w:rsidR="00AA10A6" w:rsidRPr="00825BDB" w:rsidRDefault="00AA10A6" w:rsidP="00D54A91">
            <w:pPr>
              <w:spacing w:line="360" w:lineRule="exact"/>
              <w:jc w:val="center"/>
              <w:rPr>
                <w:rFonts w:asciiTheme="majorBidi" w:hAnsiTheme="majorBidi" w:cstheme="majorBidi"/>
                <w:sz w:val="32"/>
                <w:szCs w:val="32"/>
              </w:rPr>
            </w:pPr>
          </w:p>
        </w:tc>
        <w:tc>
          <w:tcPr>
            <w:tcW w:w="100" w:type="dxa"/>
          </w:tcPr>
          <w:p w14:paraId="17014872" w14:textId="77777777" w:rsidR="00AA10A6" w:rsidRPr="00825BDB" w:rsidRDefault="00AA10A6" w:rsidP="00D54A91">
            <w:pPr>
              <w:spacing w:line="360" w:lineRule="exact"/>
              <w:jc w:val="center"/>
              <w:rPr>
                <w:rFonts w:asciiTheme="majorBidi" w:hAnsiTheme="majorBidi" w:cstheme="majorBidi"/>
                <w:sz w:val="32"/>
                <w:szCs w:val="32"/>
              </w:rPr>
            </w:pPr>
          </w:p>
        </w:tc>
        <w:tc>
          <w:tcPr>
            <w:tcW w:w="5428" w:type="dxa"/>
            <w:gridSpan w:val="5"/>
            <w:tcBorders>
              <w:bottom w:val="single" w:sz="6" w:space="0" w:color="auto"/>
            </w:tcBorders>
          </w:tcPr>
          <w:p w14:paraId="2744FB9B" w14:textId="77777777" w:rsidR="00AA10A6" w:rsidRPr="00034111" w:rsidRDefault="00AA10A6" w:rsidP="00D54A91">
            <w:pPr>
              <w:spacing w:line="360" w:lineRule="exact"/>
              <w:ind w:left="-17" w:right="-17"/>
              <w:jc w:val="center"/>
              <w:rPr>
                <w:rFonts w:asciiTheme="majorBidi" w:hAnsiTheme="majorBidi" w:cstheme="majorBidi"/>
                <w:sz w:val="32"/>
                <w:szCs w:val="32"/>
                <w:cs/>
              </w:rPr>
            </w:pPr>
            <w:r w:rsidRPr="00034111">
              <w:rPr>
                <w:rFonts w:asciiTheme="majorBidi" w:hAnsiTheme="majorBidi" w:cstheme="majorBidi"/>
                <w:snapToGrid w:val="0"/>
                <w:sz w:val="32"/>
                <w:szCs w:val="32"/>
                <w:cs/>
                <w:lang w:eastAsia="th-TH"/>
              </w:rPr>
              <w:t>บาท</w:t>
            </w:r>
          </w:p>
        </w:tc>
      </w:tr>
      <w:tr w:rsidR="00AA10A6" w:rsidRPr="00825BDB" w14:paraId="692DC7B4" w14:textId="77777777" w:rsidTr="00D54A91">
        <w:tc>
          <w:tcPr>
            <w:tcW w:w="7371" w:type="dxa"/>
          </w:tcPr>
          <w:p w14:paraId="583F2A41" w14:textId="77777777" w:rsidR="00AA10A6" w:rsidRPr="00825BDB" w:rsidRDefault="00AA10A6" w:rsidP="00D54A91">
            <w:pPr>
              <w:spacing w:line="360" w:lineRule="exact"/>
              <w:jc w:val="center"/>
              <w:rPr>
                <w:rFonts w:asciiTheme="majorBidi" w:hAnsiTheme="majorBidi" w:cstheme="majorBidi"/>
                <w:sz w:val="32"/>
                <w:szCs w:val="32"/>
              </w:rPr>
            </w:pPr>
          </w:p>
        </w:tc>
        <w:tc>
          <w:tcPr>
            <w:tcW w:w="100" w:type="dxa"/>
          </w:tcPr>
          <w:p w14:paraId="0A44DD0D" w14:textId="77777777" w:rsidR="00AA10A6" w:rsidRPr="00825BDB" w:rsidRDefault="00AA10A6" w:rsidP="00D54A91">
            <w:pPr>
              <w:spacing w:line="360" w:lineRule="exact"/>
              <w:jc w:val="center"/>
              <w:rPr>
                <w:rFonts w:asciiTheme="majorBidi" w:hAnsiTheme="majorBidi" w:cstheme="majorBidi"/>
                <w:sz w:val="32"/>
                <w:szCs w:val="32"/>
              </w:rPr>
            </w:pPr>
          </w:p>
        </w:tc>
        <w:tc>
          <w:tcPr>
            <w:tcW w:w="5428" w:type="dxa"/>
            <w:gridSpan w:val="5"/>
            <w:tcBorders>
              <w:top w:val="single" w:sz="6" w:space="0" w:color="auto"/>
              <w:bottom w:val="single" w:sz="6" w:space="0" w:color="auto"/>
            </w:tcBorders>
          </w:tcPr>
          <w:p w14:paraId="0EE1029C" w14:textId="77777777" w:rsidR="00AA10A6" w:rsidRPr="00034111" w:rsidRDefault="00AA10A6" w:rsidP="00D54A91">
            <w:pPr>
              <w:spacing w:line="360" w:lineRule="exact"/>
              <w:ind w:left="-17" w:right="-17"/>
              <w:jc w:val="center"/>
              <w:rPr>
                <w:rFonts w:asciiTheme="majorBidi" w:hAnsiTheme="majorBidi" w:cstheme="majorBidi"/>
                <w:snapToGrid w:val="0"/>
                <w:sz w:val="32"/>
                <w:szCs w:val="32"/>
                <w:cs/>
                <w:lang w:eastAsia="th-TH"/>
              </w:rPr>
            </w:pPr>
            <w:r w:rsidRPr="00034111">
              <w:rPr>
                <w:rFonts w:asciiTheme="majorBidi" w:hAnsiTheme="majorBidi" w:cstheme="majorBidi"/>
                <w:snapToGrid w:val="0"/>
                <w:sz w:val="32"/>
                <w:szCs w:val="32"/>
                <w:cs/>
                <w:lang w:eastAsia="th-TH"/>
              </w:rPr>
              <w:t>งบการเงินเฉพาะกิจการ</w:t>
            </w:r>
          </w:p>
        </w:tc>
      </w:tr>
      <w:tr w:rsidR="00D54A91" w:rsidRPr="00825BDB" w14:paraId="6D7022D8" w14:textId="77777777" w:rsidTr="00D54A91">
        <w:tc>
          <w:tcPr>
            <w:tcW w:w="7371" w:type="dxa"/>
          </w:tcPr>
          <w:p w14:paraId="1C53249A" w14:textId="77777777" w:rsidR="00D54A91" w:rsidRPr="00825BDB" w:rsidRDefault="00D54A91" w:rsidP="00D54A91">
            <w:pPr>
              <w:spacing w:line="360" w:lineRule="exact"/>
              <w:jc w:val="center"/>
              <w:rPr>
                <w:rFonts w:asciiTheme="majorBidi" w:hAnsiTheme="majorBidi" w:cstheme="majorBidi"/>
                <w:sz w:val="32"/>
                <w:szCs w:val="32"/>
              </w:rPr>
            </w:pPr>
          </w:p>
        </w:tc>
        <w:tc>
          <w:tcPr>
            <w:tcW w:w="100" w:type="dxa"/>
          </w:tcPr>
          <w:p w14:paraId="3CAFE41D" w14:textId="77777777" w:rsidR="00D54A91" w:rsidRPr="00825BDB" w:rsidRDefault="00D54A91" w:rsidP="00D54A91">
            <w:pPr>
              <w:spacing w:line="360" w:lineRule="exact"/>
              <w:jc w:val="center"/>
              <w:rPr>
                <w:rFonts w:asciiTheme="majorBidi" w:hAnsiTheme="majorBidi" w:cstheme="majorBidi"/>
                <w:sz w:val="32"/>
                <w:szCs w:val="32"/>
              </w:rPr>
            </w:pPr>
          </w:p>
        </w:tc>
        <w:tc>
          <w:tcPr>
            <w:tcW w:w="1666" w:type="dxa"/>
            <w:tcBorders>
              <w:top w:val="single" w:sz="6" w:space="0" w:color="auto"/>
              <w:bottom w:val="single" w:sz="6" w:space="0" w:color="auto"/>
            </w:tcBorders>
          </w:tcPr>
          <w:p w14:paraId="42CF00E8" w14:textId="77777777" w:rsidR="00D54A91" w:rsidRPr="00825BDB" w:rsidRDefault="00D54A91" w:rsidP="00D54A91">
            <w:pPr>
              <w:tabs>
                <w:tab w:val="right" w:pos="1132"/>
                <w:tab w:val="right" w:pos="1172"/>
              </w:tabs>
              <w:spacing w:line="360" w:lineRule="exact"/>
              <w:jc w:val="center"/>
              <w:rPr>
                <w:rFonts w:asciiTheme="majorBidi" w:hAnsiTheme="majorBidi" w:cstheme="majorBidi"/>
                <w:snapToGrid w:val="0"/>
                <w:sz w:val="32"/>
                <w:szCs w:val="32"/>
                <w:cs/>
                <w:lang w:eastAsia="th-TH"/>
              </w:rPr>
            </w:pPr>
            <w:r w:rsidRPr="00034111">
              <w:rPr>
                <w:rFonts w:asciiTheme="majorBidi" w:hAnsiTheme="majorBidi" w:cstheme="majorBidi"/>
                <w:snapToGrid w:val="0"/>
                <w:sz w:val="32"/>
                <w:szCs w:val="32"/>
                <w:cs/>
                <w:lang w:eastAsia="th-TH"/>
              </w:rPr>
              <w:t>เครื่องจักร</w:t>
            </w:r>
          </w:p>
        </w:tc>
        <w:tc>
          <w:tcPr>
            <w:tcW w:w="105" w:type="dxa"/>
            <w:tcBorders>
              <w:top w:val="single" w:sz="6" w:space="0" w:color="auto"/>
            </w:tcBorders>
          </w:tcPr>
          <w:p w14:paraId="31907CAD" w14:textId="77777777" w:rsidR="00D54A91" w:rsidRPr="00825BDB" w:rsidRDefault="00D54A91" w:rsidP="00D54A91">
            <w:pPr>
              <w:tabs>
                <w:tab w:val="right" w:pos="1132"/>
                <w:tab w:val="right" w:pos="1172"/>
              </w:tabs>
              <w:spacing w:line="360" w:lineRule="exact"/>
              <w:jc w:val="center"/>
              <w:rPr>
                <w:rFonts w:asciiTheme="majorBidi" w:hAnsiTheme="majorBidi" w:cstheme="majorBidi"/>
                <w:snapToGrid w:val="0"/>
                <w:sz w:val="32"/>
                <w:szCs w:val="32"/>
                <w:cs/>
                <w:lang w:eastAsia="th-TH"/>
              </w:rPr>
            </w:pPr>
          </w:p>
        </w:tc>
        <w:tc>
          <w:tcPr>
            <w:tcW w:w="1738" w:type="dxa"/>
            <w:tcBorders>
              <w:top w:val="single" w:sz="6" w:space="0" w:color="auto"/>
              <w:bottom w:val="single" w:sz="6" w:space="0" w:color="auto"/>
            </w:tcBorders>
          </w:tcPr>
          <w:p w14:paraId="0F0BB924" w14:textId="1F7FA9F5" w:rsidR="00D54A91" w:rsidRPr="00825BDB" w:rsidRDefault="00D54A91" w:rsidP="00D54A91">
            <w:pPr>
              <w:tabs>
                <w:tab w:val="right" w:pos="1132"/>
                <w:tab w:val="right" w:pos="1172"/>
              </w:tabs>
              <w:spacing w:line="360" w:lineRule="exact"/>
              <w:jc w:val="center"/>
              <w:rPr>
                <w:rFonts w:asciiTheme="majorBidi" w:hAnsiTheme="majorBidi" w:cstheme="majorBidi"/>
                <w:snapToGrid w:val="0"/>
                <w:sz w:val="32"/>
                <w:szCs w:val="32"/>
                <w:cs/>
                <w:lang w:eastAsia="th-TH"/>
              </w:rPr>
            </w:pPr>
            <w:r w:rsidRPr="00034111">
              <w:rPr>
                <w:rFonts w:asciiTheme="majorBidi" w:hAnsiTheme="majorBidi" w:cstheme="majorBidi"/>
                <w:snapToGrid w:val="0"/>
                <w:sz w:val="32"/>
                <w:szCs w:val="32"/>
                <w:cs/>
                <w:lang w:eastAsia="th-TH"/>
              </w:rPr>
              <w:t>เครื่องใช้สำนักงาน</w:t>
            </w:r>
            <w:r w:rsidRPr="00034111">
              <w:rPr>
                <w:rFonts w:asciiTheme="majorBidi" w:hAnsiTheme="majorBidi" w:cstheme="majorBidi"/>
                <w:snapToGrid w:val="0"/>
                <w:sz w:val="32"/>
                <w:szCs w:val="32"/>
                <w:cs/>
                <w:lang w:eastAsia="th-TH"/>
              </w:rPr>
              <w:br/>
              <w:t>และเครื่องตกแต่ง</w:t>
            </w:r>
          </w:p>
        </w:tc>
        <w:tc>
          <w:tcPr>
            <w:tcW w:w="104" w:type="dxa"/>
            <w:tcBorders>
              <w:top w:val="single" w:sz="6" w:space="0" w:color="auto"/>
            </w:tcBorders>
          </w:tcPr>
          <w:p w14:paraId="4FCA47B5" w14:textId="77777777" w:rsidR="00D54A91" w:rsidRPr="00825BDB" w:rsidRDefault="00D54A91" w:rsidP="00D54A91">
            <w:pPr>
              <w:tabs>
                <w:tab w:val="right" w:pos="1132"/>
                <w:tab w:val="right" w:pos="1172"/>
                <w:tab w:val="right" w:pos="1224"/>
              </w:tabs>
              <w:spacing w:line="360" w:lineRule="exact"/>
              <w:jc w:val="center"/>
              <w:rPr>
                <w:rFonts w:asciiTheme="majorBidi" w:hAnsiTheme="majorBidi" w:cstheme="majorBidi"/>
                <w:snapToGrid w:val="0"/>
                <w:sz w:val="32"/>
                <w:szCs w:val="32"/>
                <w:cs/>
                <w:lang w:eastAsia="th-TH"/>
              </w:rPr>
            </w:pPr>
          </w:p>
        </w:tc>
        <w:tc>
          <w:tcPr>
            <w:tcW w:w="1815" w:type="dxa"/>
            <w:tcBorders>
              <w:top w:val="single" w:sz="6" w:space="0" w:color="auto"/>
              <w:bottom w:val="single" w:sz="6" w:space="0" w:color="auto"/>
            </w:tcBorders>
          </w:tcPr>
          <w:p w14:paraId="04813F90" w14:textId="77777777" w:rsidR="00D54A91" w:rsidRPr="00034111" w:rsidRDefault="00D54A91" w:rsidP="00D54A91">
            <w:pPr>
              <w:tabs>
                <w:tab w:val="right" w:pos="1132"/>
                <w:tab w:val="right" w:pos="1172"/>
                <w:tab w:val="right" w:pos="1224"/>
              </w:tabs>
              <w:spacing w:line="360" w:lineRule="exact"/>
              <w:jc w:val="center"/>
              <w:rPr>
                <w:rFonts w:asciiTheme="majorBidi" w:hAnsiTheme="majorBidi" w:cstheme="majorBidi"/>
                <w:snapToGrid w:val="0"/>
                <w:sz w:val="32"/>
                <w:szCs w:val="32"/>
                <w:cs/>
                <w:lang w:eastAsia="th-TH"/>
              </w:rPr>
            </w:pPr>
            <w:r w:rsidRPr="00034111">
              <w:rPr>
                <w:rFonts w:asciiTheme="majorBidi" w:hAnsiTheme="majorBidi" w:cstheme="majorBidi"/>
                <w:snapToGrid w:val="0"/>
                <w:sz w:val="32"/>
                <w:szCs w:val="32"/>
                <w:cs/>
                <w:lang w:eastAsia="th-TH"/>
              </w:rPr>
              <w:t>รวม</w:t>
            </w:r>
          </w:p>
        </w:tc>
      </w:tr>
      <w:tr w:rsidR="00D54A91" w:rsidRPr="00825BDB" w14:paraId="34BDAE5F" w14:textId="77777777" w:rsidTr="00D54A91">
        <w:tc>
          <w:tcPr>
            <w:tcW w:w="7371" w:type="dxa"/>
          </w:tcPr>
          <w:p w14:paraId="01F5A6C4" w14:textId="77777777" w:rsidR="00D54A91" w:rsidRPr="00034111" w:rsidRDefault="00D54A91" w:rsidP="00D54A91">
            <w:pPr>
              <w:spacing w:line="360" w:lineRule="exact"/>
              <w:rPr>
                <w:rFonts w:asciiTheme="majorBidi" w:hAnsiTheme="majorBidi" w:cstheme="majorBidi"/>
                <w:b/>
                <w:bCs/>
                <w:snapToGrid w:val="0"/>
                <w:sz w:val="32"/>
                <w:szCs w:val="32"/>
                <w:cs/>
                <w:lang w:eastAsia="th-TH"/>
              </w:rPr>
            </w:pPr>
            <w:r w:rsidRPr="00034111">
              <w:rPr>
                <w:rFonts w:asciiTheme="majorBidi" w:hAnsiTheme="majorBidi" w:cstheme="majorBidi"/>
                <w:b/>
                <w:bCs/>
                <w:snapToGrid w:val="0"/>
                <w:sz w:val="32"/>
                <w:szCs w:val="32"/>
                <w:cs/>
                <w:lang w:eastAsia="th-TH"/>
              </w:rPr>
              <w:t>ราคาทุน</w:t>
            </w:r>
          </w:p>
        </w:tc>
        <w:tc>
          <w:tcPr>
            <w:tcW w:w="100" w:type="dxa"/>
          </w:tcPr>
          <w:p w14:paraId="480B6F11" w14:textId="77777777" w:rsidR="00D54A91" w:rsidRPr="00825BDB" w:rsidRDefault="00D54A91" w:rsidP="00D54A91">
            <w:pPr>
              <w:spacing w:line="360" w:lineRule="exact"/>
              <w:jc w:val="center"/>
              <w:rPr>
                <w:rFonts w:asciiTheme="majorBidi" w:hAnsiTheme="majorBidi" w:cstheme="majorBidi"/>
                <w:sz w:val="32"/>
                <w:szCs w:val="32"/>
              </w:rPr>
            </w:pPr>
          </w:p>
        </w:tc>
        <w:tc>
          <w:tcPr>
            <w:tcW w:w="1666" w:type="dxa"/>
          </w:tcPr>
          <w:p w14:paraId="79B0AC0D" w14:textId="77777777" w:rsidR="00D54A91" w:rsidRPr="00825BDB" w:rsidRDefault="00D54A91" w:rsidP="00D54A91">
            <w:pPr>
              <w:spacing w:line="360" w:lineRule="exact"/>
              <w:ind w:left="-17" w:right="-17"/>
              <w:jc w:val="center"/>
              <w:rPr>
                <w:rFonts w:asciiTheme="majorBidi" w:hAnsiTheme="majorBidi" w:cstheme="majorBidi"/>
                <w:sz w:val="32"/>
                <w:szCs w:val="32"/>
              </w:rPr>
            </w:pPr>
          </w:p>
        </w:tc>
        <w:tc>
          <w:tcPr>
            <w:tcW w:w="105" w:type="dxa"/>
          </w:tcPr>
          <w:p w14:paraId="7956C208" w14:textId="77777777" w:rsidR="00D54A91" w:rsidRPr="00825BDB" w:rsidRDefault="00D54A91" w:rsidP="00D54A91">
            <w:pPr>
              <w:spacing w:line="360" w:lineRule="exact"/>
              <w:ind w:left="-17" w:right="-17"/>
              <w:jc w:val="center"/>
              <w:rPr>
                <w:rFonts w:asciiTheme="majorBidi" w:hAnsiTheme="majorBidi" w:cstheme="majorBidi"/>
                <w:sz w:val="32"/>
                <w:szCs w:val="32"/>
              </w:rPr>
            </w:pPr>
          </w:p>
        </w:tc>
        <w:tc>
          <w:tcPr>
            <w:tcW w:w="1738" w:type="dxa"/>
            <w:tcBorders>
              <w:top w:val="single" w:sz="4" w:space="0" w:color="auto"/>
            </w:tcBorders>
          </w:tcPr>
          <w:p w14:paraId="105E9A88" w14:textId="77777777" w:rsidR="00D54A91" w:rsidRPr="00825BDB" w:rsidRDefault="00D54A91" w:rsidP="00D54A91">
            <w:pPr>
              <w:spacing w:line="360" w:lineRule="exact"/>
              <w:ind w:left="-17" w:right="-17"/>
              <w:jc w:val="center"/>
              <w:rPr>
                <w:rFonts w:asciiTheme="majorBidi" w:hAnsiTheme="majorBidi" w:cstheme="majorBidi"/>
                <w:sz w:val="32"/>
                <w:szCs w:val="32"/>
              </w:rPr>
            </w:pPr>
          </w:p>
        </w:tc>
        <w:tc>
          <w:tcPr>
            <w:tcW w:w="104" w:type="dxa"/>
          </w:tcPr>
          <w:p w14:paraId="185AFCFF" w14:textId="77777777" w:rsidR="00D54A91" w:rsidRPr="00825BDB" w:rsidRDefault="00D54A91" w:rsidP="00D54A91">
            <w:pPr>
              <w:spacing w:line="360" w:lineRule="exact"/>
              <w:ind w:left="-17" w:right="-17"/>
              <w:jc w:val="center"/>
              <w:rPr>
                <w:rFonts w:asciiTheme="majorBidi" w:hAnsiTheme="majorBidi" w:cstheme="majorBidi"/>
                <w:sz w:val="32"/>
                <w:szCs w:val="32"/>
              </w:rPr>
            </w:pPr>
          </w:p>
        </w:tc>
        <w:tc>
          <w:tcPr>
            <w:tcW w:w="1815" w:type="dxa"/>
            <w:tcBorders>
              <w:top w:val="single" w:sz="4" w:space="0" w:color="auto"/>
            </w:tcBorders>
          </w:tcPr>
          <w:p w14:paraId="7E419352" w14:textId="77777777" w:rsidR="00D54A91" w:rsidRPr="00825BDB" w:rsidRDefault="00D54A91" w:rsidP="00D54A91">
            <w:pPr>
              <w:spacing w:line="360" w:lineRule="exact"/>
              <w:ind w:left="-17" w:right="-17"/>
              <w:jc w:val="center"/>
              <w:rPr>
                <w:rFonts w:asciiTheme="majorBidi" w:hAnsiTheme="majorBidi" w:cstheme="majorBidi"/>
                <w:sz w:val="32"/>
                <w:szCs w:val="32"/>
              </w:rPr>
            </w:pPr>
          </w:p>
        </w:tc>
      </w:tr>
      <w:tr w:rsidR="00D54A91" w:rsidRPr="00825BDB" w14:paraId="2351D9E8" w14:textId="77777777" w:rsidTr="00D54A91">
        <w:tc>
          <w:tcPr>
            <w:tcW w:w="7371" w:type="dxa"/>
          </w:tcPr>
          <w:p w14:paraId="6BD73678" w14:textId="77777777" w:rsidR="00D54A91" w:rsidRPr="00825BDB" w:rsidRDefault="00D54A91" w:rsidP="00D54A91">
            <w:pPr>
              <w:spacing w:line="360" w:lineRule="exact"/>
              <w:rPr>
                <w:rFonts w:asciiTheme="majorBidi" w:hAnsiTheme="majorBidi" w:cstheme="majorBidi"/>
                <w:snapToGrid w:val="0"/>
                <w:sz w:val="32"/>
                <w:szCs w:val="32"/>
                <w:lang w:eastAsia="th-TH"/>
              </w:rPr>
            </w:pPr>
            <w:r w:rsidRPr="00034111">
              <w:rPr>
                <w:rFonts w:asciiTheme="majorBidi" w:hAnsiTheme="majorBidi" w:cstheme="majorBidi"/>
                <w:snapToGrid w:val="0"/>
                <w:sz w:val="32"/>
                <w:szCs w:val="32"/>
                <w:cs/>
                <w:lang w:eastAsia="th-TH"/>
              </w:rPr>
              <w:t xml:space="preserve">ยอดคงเหลือ ณ วันที่ </w:t>
            </w:r>
            <w:r w:rsidRPr="00825BDB">
              <w:rPr>
                <w:rFonts w:asciiTheme="majorBidi" w:hAnsiTheme="majorBidi" w:cstheme="majorBidi"/>
                <w:snapToGrid w:val="0"/>
                <w:sz w:val="32"/>
                <w:szCs w:val="32"/>
                <w:lang w:val="en-GB" w:eastAsia="th-TH"/>
              </w:rPr>
              <w:t xml:space="preserve">31 </w:t>
            </w:r>
            <w:r w:rsidRPr="00034111">
              <w:rPr>
                <w:rFonts w:asciiTheme="majorBidi" w:hAnsiTheme="majorBidi" w:cstheme="majorBidi"/>
                <w:snapToGrid w:val="0"/>
                <w:sz w:val="32"/>
                <w:szCs w:val="32"/>
                <w:cs/>
                <w:lang w:eastAsia="th-TH"/>
              </w:rPr>
              <w:t xml:space="preserve">ธันวาคม </w:t>
            </w:r>
            <w:r w:rsidRPr="00825BDB">
              <w:rPr>
                <w:rFonts w:asciiTheme="majorBidi" w:hAnsiTheme="majorBidi" w:cstheme="majorBidi"/>
                <w:snapToGrid w:val="0"/>
                <w:sz w:val="32"/>
                <w:szCs w:val="32"/>
                <w:lang w:eastAsia="th-TH"/>
              </w:rPr>
              <w:t>2561</w:t>
            </w:r>
          </w:p>
        </w:tc>
        <w:tc>
          <w:tcPr>
            <w:tcW w:w="100" w:type="dxa"/>
          </w:tcPr>
          <w:p w14:paraId="3A519022" w14:textId="77777777" w:rsidR="00D54A91" w:rsidRPr="00825BDB" w:rsidRDefault="00D54A91" w:rsidP="00D54A91">
            <w:pPr>
              <w:spacing w:line="360" w:lineRule="exact"/>
              <w:jc w:val="center"/>
              <w:rPr>
                <w:rFonts w:asciiTheme="majorBidi" w:hAnsiTheme="majorBidi" w:cstheme="majorBidi"/>
                <w:sz w:val="32"/>
                <w:szCs w:val="32"/>
              </w:rPr>
            </w:pPr>
          </w:p>
        </w:tc>
        <w:tc>
          <w:tcPr>
            <w:tcW w:w="1666" w:type="dxa"/>
          </w:tcPr>
          <w:p w14:paraId="6613299D" w14:textId="77777777" w:rsidR="00D54A91" w:rsidRPr="00825BDB" w:rsidRDefault="00D54A91" w:rsidP="00D54A91">
            <w:pPr>
              <w:spacing w:line="360" w:lineRule="exact"/>
              <w:ind w:right="57"/>
              <w:jc w:val="right"/>
              <w:rPr>
                <w:rFonts w:asciiTheme="majorBidi" w:hAnsiTheme="majorBidi" w:cstheme="majorBidi"/>
                <w:sz w:val="32"/>
                <w:szCs w:val="32"/>
              </w:rPr>
            </w:pPr>
            <w:r w:rsidRPr="00825BDB">
              <w:rPr>
                <w:rFonts w:asciiTheme="majorBidi" w:hAnsiTheme="majorBidi" w:cstheme="majorBidi"/>
                <w:sz w:val="32"/>
                <w:szCs w:val="32"/>
              </w:rPr>
              <w:t>9,680,219</w:t>
            </w:r>
          </w:p>
        </w:tc>
        <w:tc>
          <w:tcPr>
            <w:tcW w:w="105" w:type="dxa"/>
          </w:tcPr>
          <w:p w14:paraId="00E00C0E" w14:textId="77777777" w:rsidR="00D54A91" w:rsidRPr="00825BDB" w:rsidRDefault="00D54A91" w:rsidP="00D54A91">
            <w:pPr>
              <w:spacing w:line="360" w:lineRule="exact"/>
              <w:ind w:left="-17" w:right="-17"/>
              <w:jc w:val="right"/>
              <w:rPr>
                <w:rFonts w:asciiTheme="majorBidi" w:hAnsiTheme="majorBidi" w:cstheme="majorBidi"/>
                <w:sz w:val="32"/>
                <w:szCs w:val="32"/>
              </w:rPr>
            </w:pPr>
          </w:p>
        </w:tc>
        <w:tc>
          <w:tcPr>
            <w:tcW w:w="1738" w:type="dxa"/>
          </w:tcPr>
          <w:p w14:paraId="2E3B1EAC" w14:textId="77777777" w:rsidR="00D54A91" w:rsidRPr="00034111" w:rsidRDefault="00D54A91" w:rsidP="00D54A91">
            <w:pPr>
              <w:spacing w:line="360" w:lineRule="exact"/>
              <w:ind w:right="57"/>
              <w:jc w:val="right"/>
              <w:rPr>
                <w:rFonts w:asciiTheme="majorBidi" w:hAnsiTheme="majorBidi" w:cstheme="majorBidi"/>
                <w:sz w:val="32"/>
                <w:szCs w:val="32"/>
                <w:cs/>
              </w:rPr>
            </w:pPr>
            <w:r w:rsidRPr="00825BDB">
              <w:rPr>
                <w:rFonts w:asciiTheme="majorBidi" w:hAnsiTheme="majorBidi" w:cstheme="majorBidi"/>
                <w:sz w:val="32"/>
                <w:szCs w:val="32"/>
              </w:rPr>
              <w:t>3,536,508</w:t>
            </w:r>
          </w:p>
        </w:tc>
        <w:tc>
          <w:tcPr>
            <w:tcW w:w="104" w:type="dxa"/>
          </w:tcPr>
          <w:p w14:paraId="2D147F0F" w14:textId="77777777" w:rsidR="00D54A91" w:rsidRPr="00825BDB" w:rsidRDefault="00D54A91" w:rsidP="00D54A91">
            <w:pPr>
              <w:spacing w:line="360" w:lineRule="exact"/>
              <w:ind w:left="-17" w:right="-17"/>
              <w:jc w:val="right"/>
              <w:rPr>
                <w:rFonts w:asciiTheme="majorBidi" w:hAnsiTheme="majorBidi" w:cstheme="majorBidi"/>
                <w:sz w:val="32"/>
                <w:szCs w:val="32"/>
              </w:rPr>
            </w:pPr>
          </w:p>
        </w:tc>
        <w:tc>
          <w:tcPr>
            <w:tcW w:w="1815" w:type="dxa"/>
          </w:tcPr>
          <w:p w14:paraId="3A3BCDC5" w14:textId="77777777" w:rsidR="00D54A91" w:rsidRPr="00825BDB" w:rsidRDefault="00D54A91" w:rsidP="00D54A91">
            <w:pPr>
              <w:spacing w:line="360" w:lineRule="exact"/>
              <w:ind w:right="57"/>
              <w:jc w:val="right"/>
              <w:rPr>
                <w:rFonts w:asciiTheme="majorBidi" w:hAnsiTheme="majorBidi" w:cstheme="majorBidi"/>
                <w:sz w:val="32"/>
                <w:szCs w:val="32"/>
              </w:rPr>
            </w:pPr>
            <w:r w:rsidRPr="00825BDB">
              <w:rPr>
                <w:rFonts w:asciiTheme="majorBidi" w:hAnsiTheme="majorBidi" w:cstheme="majorBidi"/>
                <w:sz w:val="32"/>
                <w:szCs w:val="32"/>
              </w:rPr>
              <w:t>13,216,727</w:t>
            </w:r>
          </w:p>
        </w:tc>
      </w:tr>
      <w:tr w:rsidR="00D54A91" w:rsidRPr="00825BDB" w14:paraId="7880536A" w14:textId="77777777" w:rsidTr="00D54A91">
        <w:tc>
          <w:tcPr>
            <w:tcW w:w="7371" w:type="dxa"/>
          </w:tcPr>
          <w:p w14:paraId="16215CDF" w14:textId="77777777" w:rsidR="00D54A91" w:rsidRPr="00034111" w:rsidRDefault="00D54A91" w:rsidP="00D54A91">
            <w:pPr>
              <w:spacing w:line="360" w:lineRule="exact"/>
              <w:rPr>
                <w:rFonts w:asciiTheme="majorBidi" w:hAnsiTheme="majorBidi" w:cstheme="majorBidi"/>
                <w:snapToGrid w:val="0"/>
                <w:sz w:val="32"/>
                <w:szCs w:val="32"/>
                <w:cs/>
                <w:lang w:eastAsia="th-TH"/>
              </w:rPr>
            </w:pPr>
            <w:r w:rsidRPr="00034111">
              <w:rPr>
                <w:rFonts w:asciiTheme="majorBidi" w:hAnsiTheme="majorBidi" w:cstheme="majorBidi"/>
                <w:snapToGrid w:val="0"/>
                <w:sz w:val="32"/>
                <w:szCs w:val="32"/>
                <w:cs/>
                <w:lang w:eastAsia="th-TH"/>
              </w:rPr>
              <w:t>ซื้อสินทรัพย์เพิ่มระหว่างปี</w:t>
            </w:r>
          </w:p>
        </w:tc>
        <w:tc>
          <w:tcPr>
            <w:tcW w:w="100" w:type="dxa"/>
          </w:tcPr>
          <w:p w14:paraId="18F48459" w14:textId="77777777" w:rsidR="00D54A91" w:rsidRPr="00825BDB" w:rsidRDefault="00D54A91" w:rsidP="00D54A91">
            <w:pPr>
              <w:spacing w:line="360" w:lineRule="exact"/>
              <w:jc w:val="center"/>
              <w:rPr>
                <w:rFonts w:asciiTheme="majorBidi" w:hAnsiTheme="majorBidi" w:cstheme="majorBidi"/>
                <w:sz w:val="32"/>
                <w:szCs w:val="32"/>
              </w:rPr>
            </w:pPr>
          </w:p>
        </w:tc>
        <w:tc>
          <w:tcPr>
            <w:tcW w:w="1666" w:type="dxa"/>
          </w:tcPr>
          <w:p w14:paraId="7785F9AF" w14:textId="77777777" w:rsidR="00D54A91" w:rsidRPr="00825BDB" w:rsidRDefault="00D54A91" w:rsidP="00730DE1">
            <w:pPr>
              <w:spacing w:line="360" w:lineRule="exact"/>
              <w:ind w:right="284"/>
              <w:jc w:val="right"/>
              <w:rPr>
                <w:rFonts w:asciiTheme="majorBidi" w:hAnsiTheme="majorBidi" w:cstheme="majorBidi"/>
                <w:sz w:val="32"/>
                <w:szCs w:val="32"/>
              </w:rPr>
            </w:pPr>
            <w:r w:rsidRPr="00825BDB">
              <w:rPr>
                <w:rFonts w:asciiTheme="majorBidi" w:hAnsiTheme="majorBidi" w:cstheme="majorBidi"/>
                <w:sz w:val="32"/>
                <w:szCs w:val="32"/>
              </w:rPr>
              <w:t xml:space="preserve">             -</w:t>
            </w:r>
          </w:p>
        </w:tc>
        <w:tc>
          <w:tcPr>
            <w:tcW w:w="105" w:type="dxa"/>
          </w:tcPr>
          <w:p w14:paraId="0A4F8D5D" w14:textId="77777777" w:rsidR="00D54A91" w:rsidRPr="00825BDB" w:rsidRDefault="00D54A91" w:rsidP="00D54A91">
            <w:pPr>
              <w:spacing w:line="360" w:lineRule="exact"/>
              <w:ind w:left="-17" w:right="-17"/>
              <w:jc w:val="right"/>
              <w:rPr>
                <w:rFonts w:asciiTheme="majorBidi" w:hAnsiTheme="majorBidi" w:cstheme="majorBidi"/>
                <w:sz w:val="32"/>
                <w:szCs w:val="32"/>
              </w:rPr>
            </w:pPr>
          </w:p>
        </w:tc>
        <w:tc>
          <w:tcPr>
            <w:tcW w:w="1738" w:type="dxa"/>
          </w:tcPr>
          <w:p w14:paraId="28EEF24B" w14:textId="77777777" w:rsidR="00D54A91" w:rsidRPr="00825BDB" w:rsidRDefault="00D54A91" w:rsidP="00D54A91">
            <w:pPr>
              <w:spacing w:line="360" w:lineRule="exact"/>
              <w:ind w:right="57"/>
              <w:jc w:val="right"/>
              <w:rPr>
                <w:rFonts w:asciiTheme="majorBidi" w:hAnsiTheme="majorBidi" w:cstheme="majorBidi"/>
                <w:sz w:val="32"/>
                <w:szCs w:val="32"/>
              </w:rPr>
            </w:pPr>
            <w:r w:rsidRPr="00825BDB">
              <w:rPr>
                <w:rFonts w:asciiTheme="majorBidi" w:hAnsiTheme="majorBidi" w:cstheme="majorBidi"/>
                <w:sz w:val="32"/>
                <w:szCs w:val="32"/>
              </w:rPr>
              <w:t xml:space="preserve">          165,700</w:t>
            </w:r>
          </w:p>
        </w:tc>
        <w:tc>
          <w:tcPr>
            <w:tcW w:w="104" w:type="dxa"/>
          </w:tcPr>
          <w:p w14:paraId="71D1E1FD" w14:textId="77777777" w:rsidR="00D54A91" w:rsidRPr="00825BDB" w:rsidRDefault="00D54A91" w:rsidP="00D54A91">
            <w:pPr>
              <w:spacing w:line="360" w:lineRule="exact"/>
              <w:ind w:left="-17" w:right="-17"/>
              <w:jc w:val="right"/>
              <w:rPr>
                <w:rFonts w:asciiTheme="majorBidi" w:hAnsiTheme="majorBidi" w:cstheme="majorBidi"/>
                <w:sz w:val="32"/>
                <w:szCs w:val="32"/>
              </w:rPr>
            </w:pPr>
          </w:p>
        </w:tc>
        <w:tc>
          <w:tcPr>
            <w:tcW w:w="1815" w:type="dxa"/>
          </w:tcPr>
          <w:p w14:paraId="348F4CC1" w14:textId="77777777" w:rsidR="00D54A91" w:rsidRPr="00825BDB" w:rsidRDefault="00D54A91" w:rsidP="00D54A91">
            <w:pPr>
              <w:spacing w:line="360" w:lineRule="exact"/>
              <w:ind w:right="57"/>
              <w:jc w:val="right"/>
              <w:rPr>
                <w:rFonts w:asciiTheme="majorBidi" w:hAnsiTheme="majorBidi" w:cstheme="majorBidi"/>
                <w:sz w:val="32"/>
                <w:szCs w:val="32"/>
              </w:rPr>
            </w:pPr>
            <w:r w:rsidRPr="00825BDB">
              <w:rPr>
                <w:rFonts w:asciiTheme="majorBidi" w:hAnsiTheme="majorBidi" w:cstheme="majorBidi"/>
                <w:sz w:val="32"/>
                <w:szCs w:val="32"/>
              </w:rPr>
              <w:t xml:space="preserve">165,700                  </w:t>
            </w:r>
          </w:p>
        </w:tc>
      </w:tr>
      <w:tr w:rsidR="00D54A91" w:rsidRPr="00825BDB" w14:paraId="2EC073BD" w14:textId="77777777" w:rsidTr="00D54A91">
        <w:tc>
          <w:tcPr>
            <w:tcW w:w="7371" w:type="dxa"/>
          </w:tcPr>
          <w:p w14:paraId="6E0CF866" w14:textId="77777777" w:rsidR="00D54A91" w:rsidRPr="00034111" w:rsidRDefault="00D54A91" w:rsidP="00D54A91">
            <w:pPr>
              <w:tabs>
                <w:tab w:val="left" w:pos="1276"/>
              </w:tabs>
              <w:spacing w:line="360" w:lineRule="exact"/>
              <w:rPr>
                <w:rFonts w:asciiTheme="majorBidi" w:hAnsiTheme="majorBidi" w:cstheme="majorBidi"/>
                <w:snapToGrid w:val="0"/>
                <w:sz w:val="32"/>
                <w:szCs w:val="32"/>
                <w:cs/>
                <w:lang w:eastAsia="th-TH"/>
              </w:rPr>
            </w:pPr>
            <w:r w:rsidRPr="00034111">
              <w:rPr>
                <w:rFonts w:asciiTheme="majorBidi" w:hAnsiTheme="majorBidi" w:cstheme="majorBidi"/>
                <w:snapToGrid w:val="0"/>
                <w:sz w:val="32"/>
                <w:szCs w:val="32"/>
                <w:cs/>
                <w:lang w:eastAsia="th-TH"/>
              </w:rPr>
              <w:t>ขายและตัดจำหน่ายระหว่างปี</w:t>
            </w:r>
          </w:p>
        </w:tc>
        <w:tc>
          <w:tcPr>
            <w:tcW w:w="100" w:type="dxa"/>
          </w:tcPr>
          <w:p w14:paraId="02A25AAB" w14:textId="77777777" w:rsidR="00D54A91" w:rsidRPr="00825BDB" w:rsidRDefault="00D54A91" w:rsidP="00D54A91">
            <w:pPr>
              <w:spacing w:line="360" w:lineRule="exact"/>
              <w:rPr>
                <w:rFonts w:asciiTheme="majorBidi" w:hAnsiTheme="majorBidi" w:cstheme="majorBidi"/>
                <w:sz w:val="32"/>
                <w:szCs w:val="32"/>
              </w:rPr>
            </w:pPr>
          </w:p>
        </w:tc>
        <w:tc>
          <w:tcPr>
            <w:tcW w:w="1666" w:type="dxa"/>
          </w:tcPr>
          <w:p w14:paraId="297CFE1B" w14:textId="77777777" w:rsidR="00D54A91" w:rsidRPr="00825BDB" w:rsidRDefault="00D54A91" w:rsidP="00D54A91">
            <w:pPr>
              <w:spacing w:line="360" w:lineRule="exact"/>
              <w:ind w:right="11"/>
              <w:jc w:val="right"/>
              <w:rPr>
                <w:rFonts w:asciiTheme="majorBidi" w:hAnsiTheme="majorBidi" w:cstheme="majorBidi"/>
                <w:sz w:val="32"/>
                <w:szCs w:val="32"/>
              </w:rPr>
            </w:pPr>
            <w:r w:rsidRPr="00825BDB">
              <w:rPr>
                <w:rFonts w:asciiTheme="majorBidi" w:hAnsiTheme="majorBidi" w:cstheme="majorBidi"/>
                <w:sz w:val="32"/>
                <w:szCs w:val="32"/>
              </w:rPr>
              <w:t>(9,680,219)</w:t>
            </w:r>
          </w:p>
        </w:tc>
        <w:tc>
          <w:tcPr>
            <w:tcW w:w="105" w:type="dxa"/>
          </w:tcPr>
          <w:p w14:paraId="54BC039C" w14:textId="77777777" w:rsidR="00D54A91" w:rsidRPr="00825BDB" w:rsidRDefault="00D54A91" w:rsidP="00D54A91">
            <w:pPr>
              <w:spacing w:line="360" w:lineRule="exact"/>
              <w:ind w:right="57"/>
              <w:jc w:val="right"/>
              <w:rPr>
                <w:rFonts w:asciiTheme="majorBidi" w:hAnsiTheme="majorBidi" w:cstheme="majorBidi"/>
                <w:sz w:val="32"/>
                <w:szCs w:val="32"/>
              </w:rPr>
            </w:pPr>
          </w:p>
        </w:tc>
        <w:tc>
          <w:tcPr>
            <w:tcW w:w="1738" w:type="dxa"/>
          </w:tcPr>
          <w:p w14:paraId="4BE34B24" w14:textId="77777777" w:rsidR="00D54A91" w:rsidRPr="00825BDB" w:rsidRDefault="00D54A91" w:rsidP="00730DE1">
            <w:pPr>
              <w:spacing w:line="360" w:lineRule="exact"/>
              <w:ind w:right="284"/>
              <w:jc w:val="right"/>
              <w:rPr>
                <w:rFonts w:asciiTheme="majorBidi" w:hAnsiTheme="majorBidi" w:cstheme="majorBidi"/>
                <w:sz w:val="32"/>
                <w:szCs w:val="32"/>
              </w:rPr>
            </w:pPr>
            <w:r w:rsidRPr="00825BDB">
              <w:rPr>
                <w:rFonts w:asciiTheme="majorBidi" w:hAnsiTheme="majorBidi" w:cstheme="majorBidi"/>
                <w:sz w:val="32"/>
                <w:szCs w:val="32"/>
              </w:rPr>
              <w:t>-</w:t>
            </w:r>
          </w:p>
        </w:tc>
        <w:tc>
          <w:tcPr>
            <w:tcW w:w="104" w:type="dxa"/>
          </w:tcPr>
          <w:p w14:paraId="69C68B41" w14:textId="77777777" w:rsidR="00D54A91" w:rsidRPr="00825BDB" w:rsidRDefault="00D54A91" w:rsidP="00D54A91">
            <w:pPr>
              <w:spacing w:line="360" w:lineRule="exact"/>
              <w:ind w:right="57"/>
              <w:jc w:val="right"/>
              <w:rPr>
                <w:rFonts w:asciiTheme="majorBidi" w:hAnsiTheme="majorBidi" w:cstheme="majorBidi"/>
                <w:sz w:val="32"/>
                <w:szCs w:val="32"/>
              </w:rPr>
            </w:pPr>
          </w:p>
        </w:tc>
        <w:tc>
          <w:tcPr>
            <w:tcW w:w="1815" w:type="dxa"/>
          </w:tcPr>
          <w:p w14:paraId="112E0D49" w14:textId="77777777" w:rsidR="00D54A91" w:rsidRPr="00825BDB" w:rsidRDefault="00D54A91" w:rsidP="00D54A91">
            <w:pPr>
              <w:spacing w:line="360" w:lineRule="exact"/>
              <w:ind w:right="19"/>
              <w:jc w:val="right"/>
              <w:rPr>
                <w:rFonts w:asciiTheme="majorBidi" w:hAnsiTheme="majorBidi" w:cstheme="majorBidi"/>
                <w:sz w:val="32"/>
                <w:szCs w:val="32"/>
              </w:rPr>
            </w:pPr>
            <w:r w:rsidRPr="00825BDB">
              <w:rPr>
                <w:rFonts w:asciiTheme="majorBidi" w:hAnsiTheme="majorBidi" w:cstheme="majorBidi"/>
                <w:sz w:val="32"/>
                <w:szCs w:val="32"/>
              </w:rPr>
              <w:t>(9,680,219)</w:t>
            </w:r>
          </w:p>
        </w:tc>
      </w:tr>
      <w:tr w:rsidR="00D54A91" w:rsidRPr="00825BDB" w14:paraId="50A4C2EB" w14:textId="77777777" w:rsidTr="00D54A91">
        <w:trPr>
          <w:trHeight w:val="82"/>
        </w:trPr>
        <w:tc>
          <w:tcPr>
            <w:tcW w:w="7371" w:type="dxa"/>
          </w:tcPr>
          <w:p w14:paraId="23920AC8" w14:textId="77777777" w:rsidR="00D54A91" w:rsidRPr="00825BDB" w:rsidRDefault="00D54A91" w:rsidP="00D54A91">
            <w:pPr>
              <w:spacing w:line="360" w:lineRule="exact"/>
              <w:rPr>
                <w:rFonts w:asciiTheme="majorBidi" w:hAnsiTheme="majorBidi" w:cstheme="majorBidi"/>
                <w:snapToGrid w:val="0"/>
                <w:sz w:val="32"/>
                <w:szCs w:val="32"/>
                <w:lang w:eastAsia="th-TH"/>
              </w:rPr>
            </w:pPr>
            <w:r w:rsidRPr="00034111">
              <w:rPr>
                <w:rFonts w:asciiTheme="majorBidi" w:hAnsiTheme="majorBidi" w:cstheme="majorBidi"/>
                <w:snapToGrid w:val="0"/>
                <w:sz w:val="32"/>
                <w:szCs w:val="32"/>
                <w:cs/>
                <w:lang w:eastAsia="th-TH"/>
              </w:rPr>
              <w:t xml:space="preserve">ยอดคงเหลือ ณ วันที่ </w:t>
            </w:r>
            <w:r w:rsidRPr="00825BDB">
              <w:rPr>
                <w:rFonts w:asciiTheme="majorBidi" w:hAnsiTheme="majorBidi" w:cstheme="majorBidi"/>
                <w:snapToGrid w:val="0"/>
                <w:sz w:val="32"/>
                <w:szCs w:val="32"/>
                <w:lang w:val="en-GB" w:eastAsia="th-TH"/>
              </w:rPr>
              <w:t xml:space="preserve">31 </w:t>
            </w:r>
            <w:r w:rsidRPr="00034111">
              <w:rPr>
                <w:rFonts w:asciiTheme="majorBidi" w:hAnsiTheme="majorBidi" w:cstheme="majorBidi"/>
                <w:snapToGrid w:val="0"/>
                <w:sz w:val="32"/>
                <w:szCs w:val="32"/>
                <w:cs/>
                <w:lang w:eastAsia="th-TH"/>
              </w:rPr>
              <w:t xml:space="preserve">ธันวาคม </w:t>
            </w:r>
            <w:r w:rsidRPr="00825BDB">
              <w:rPr>
                <w:rFonts w:asciiTheme="majorBidi" w:hAnsiTheme="majorBidi" w:cstheme="majorBidi"/>
                <w:snapToGrid w:val="0"/>
                <w:sz w:val="32"/>
                <w:szCs w:val="32"/>
                <w:lang w:val="en-GB" w:eastAsia="th-TH"/>
              </w:rPr>
              <w:t>25</w:t>
            </w:r>
            <w:r w:rsidRPr="00825BDB">
              <w:rPr>
                <w:rFonts w:asciiTheme="majorBidi" w:hAnsiTheme="majorBidi" w:cstheme="majorBidi"/>
                <w:snapToGrid w:val="0"/>
                <w:sz w:val="32"/>
                <w:szCs w:val="32"/>
                <w:lang w:eastAsia="th-TH"/>
              </w:rPr>
              <w:t>62</w:t>
            </w:r>
          </w:p>
        </w:tc>
        <w:tc>
          <w:tcPr>
            <w:tcW w:w="100" w:type="dxa"/>
          </w:tcPr>
          <w:p w14:paraId="34B45B18" w14:textId="77777777" w:rsidR="00D54A91" w:rsidRPr="00825BDB" w:rsidRDefault="00D54A91" w:rsidP="00D54A91">
            <w:pPr>
              <w:spacing w:line="360" w:lineRule="exact"/>
              <w:rPr>
                <w:rFonts w:asciiTheme="majorBidi" w:hAnsiTheme="majorBidi" w:cstheme="majorBidi"/>
                <w:sz w:val="32"/>
                <w:szCs w:val="32"/>
              </w:rPr>
            </w:pPr>
          </w:p>
        </w:tc>
        <w:tc>
          <w:tcPr>
            <w:tcW w:w="1666" w:type="dxa"/>
            <w:tcBorders>
              <w:top w:val="single" w:sz="6" w:space="0" w:color="auto"/>
              <w:bottom w:val="single" w:sz="6" w:space="0" w:color="auto"/>
            </w:tcBorders>
          </w:tcPr>
          <w:p w14:paraId="061789A7" w14:textId="77777777" w:rsidR="00D54A91" w:rsidRPr="00825BDB" w:rsidRDefault="00D54A91" w:rsidP="00730DE1">
            <w:pPr>
              <w:spacing w:line="360" w:lineRule="exact"/>
              <w:ind w:right="284"/>
              <w:jc w:val="right"/>
              <w:rPr>
                <w:rFonts w:asciiTheme="majorBidi" w:hAnsiTheme="majorBidi" w:cstheme="majorBidi"/>
                <w:sz w:val="32"/>
                <w:szCs w:val="32"/>
              </w:rPr>
            </w:pPr>
            <w:r w:rsidRPr="00825BDB">
              <w:rPr>
                <w:rFonts w:asciiTheme="majorBidi" w:hAnsiTheme="majorBidi" w:cstheme="majorBidi"/>
                <w:sz w:val="32"/>
                <w:szCs w:val="32"/>
              </w:rPr>
              <w:t>-</w:t>
            </w:r>
          </w:p>
        </w:tc>
        <w:tc>
          <w:tcPr>
            <w:tcW w:w="105" w:type="dxa"/>
          </w:tcPr>
          <w:p w14:paraId="32E9514B" w14:textId="77777777" w:rsidR="00D54A91" w:rsidRPr="00825BDB" w:rsidRDefault="00D54A91" w:rsidP="00D54A91">
            <w:pPr>
              <w:spacing w:line="360" w:lineRule="exact"/>
              <w:ind w:right="57"/>
              <w:jc w:val="right"/>
              <w:rPr>
                <w:rFonts w:asciiTheme="majorBidi" w:hAnsiTheme="majorBidi" w:cstheme="majorBidi"/>
                <w:sz w:val="32"/>
                <w:szCs w:val="32"/>
              </w:rPr>
            </w:pPr>
          </w:p>
        </w:tc>
        <w:tc>
          <w:tcPr>
            <w:tcW w:w="1738" w:type="dxa"/>
            <w:tcBorders>
              <w:top w:val="single" w:sz="6" w:space="0" w:color="auto"/>
              <w:bottom w:val="single" w:sz="6" w:space="0" w:color="auto"/>
            </w:tcBorders>
          </w:tcPr>
          <w:p w14:paraId="3BE0794C" w14:textId="77777777" w:rsidR="00D54A91" w:rsidRPr="00825BDB" w:rsidRDefault="00D54A91" w:rsidP="00D54A91">
            <w:pPr>
              <w:spacing w:line="360" w:lineRule="exact"/>
              <w:ind w:right="57"/>
              <w:jc w:val="right"/>
              <w:rPr>
                <w:rFonts w:asciiTheme="majorBidi" w:hAnsiTheme="majorBidi" w:cstheme="majorBidi"/>
                <w:sz w:val="32"/>
                <w:szCs w:val="32"/>
              </w:rPr>
            </w:pPr>
            <w:r w:rsidRPr="00825BDB">
              <w:rPr>
                <w:rFonts w:asciiTheme="majorBidi" w:hAnsiTheme="majorBidi" w:cstheme="majorBidi"/>
                <w:sz w:val="32"/>
                <w:szCs w:val="32"/>
              </w:rPr>
              <w:t>3,702,208</w:t>
            </w:r>
          </w:p>
        </w:tc>
        <w:tc>
          <w:tcPr>
            <w:tcW w:w="104" w:type="dxa"/>
          </w:tcPr>
          <w:p w14:paraId="2D9A244A" w14:textId="77777777" w:rsidR="00D54A91" w:rsidRPr="00825BDB" w:rsidRDefault="00D54A91" w:rsidP="00D54A91">
            <w:pPr>
              <w:spacing w:line="360" w:lineRule="exact"/>
              <w:ind w:right="57"/>
              <w:jc w:val="right"/>
              <w:rPr>
                <w:rFonts w:asciiTheme="majorBidi" w:hAnsiTheme="majorBidi" w:cstheme="majorBidi"/>
                <w:sz w:val="32"/>
                <w:szCs w:val="32"/>
              </w:rPr>
            </w:pPr>
          </w:p>
        </w:tc>
        <w:tc>
          <w:tcPr>
            <w:tcW w:w="1815" w:type="dxa"/>
            <w:tcBorders>
              <w:top w:val="single" w:sz="6" w:space="0" w:color="auto"/>
              <w:bottom w:val="single" w:sz="6" w:space="0" w:color="auto"/>
            </w:tcBorders>
          </w:tcPr>
          <w:p w14:paraId="3B0BD986" w14:textId="77777777" w:rsidR="00D54A91" w:rsidRPr="00825BDB" w:rsidRDefault="00D54A91" w:rsidP="00D54A91">
            <w:pPr>
              <w:spacing w:line="360" w:lineRule="exact"/>
              <w:ind w:right="57"/>
              <w:jc w:val="right"/>
              <w:rPr>
                <w:rFonts w:asciiTheme="majorBidi" w:hAnsiTheme="majorBidi" w:cstheme="majorBidi"/>
                <w:sz w:val="32"/>
                <w:szCs w:val="32"/>
              </w:rPr>
            </w:pPr>
            <w:r w:rsidRPr="00825BDB">
              <w:rPr>
                <w:rFonts w:asciiTheme="majorBidi" w:hAnsiTheme="majorBidi" w:cstheme="majorBidi"/>
                <w:sz w:val="32"/>
                <w:szCs w:val="32"/>
              </w:rPr>
              <w:t>3,702,208</w:t>
            </w:r>
          </w:p>
        </w:tc>
      </w:tr>
      <w:tr w:rsidR="00D54A91" w:rsidRPr="00825BDB" w14:paraId="57575234" w14:textId="77777777" w:rsidTr="00D54A91">
        <w:trPr>
          <w:trHeight w:val="82"/>
        </w:trPr>
        <w:tc>
          <w:tcPr>
            <w:tcW w:w="7371" w:type="dxa"/>
          </w:tcPr>
          <w:p w14:paraId="5BD69805" w14:textId="77777777" w:rsidR="00D54A91" w:rsidRPr="00034111" w:rsidRDefault="00D54A91" w:rsidP="00D54A91">
            <w:pPr>
              <w:spacing w:line="360" w:lineRule="exact"/>
              <w:rPr>
                <w:rFonts w:asciiTheme="majorBidi" w:hAnsiTheme="majorBidi" w:cstheme="majorBidi"/>
                <w:b/>
                <w:bCs/>
                <w:snapToGrid w:val="0"/>
                <w:sz w:val="32"/>
                <w:szCs w:val="32"/>
                <w:cs/>
                <w:lang w:eastAsia="th-TH"/>
              </w:rPr>
            </w:pPr>
            <w:r w:rsidRPr="00034111">
              <w:rPr>
                <w:rFonts w:asciiTheme="majorBidi" w:hAnsiTheme="majorBidi" w:cstheme="majorBidi"/>
                <w:b/>
                <w:bCs/>
                <w:snapToGrid w:val="0"/>
                <w:sz w:val="32"/>
                <w:szCs w:val="32"/>
                <w:cs/>
                <w:lang w:eastAsia="th-TH"/>
              </w:rPr>
              <w:t>ค่าเสื่อมราคาสะสม</w:t>
            </w:r>
          </w:p>
        </w:tc>
        <w:tc>
          <w:tcPr>
            <w:tcW w:w="100" w:type="dxa"/>
          </w:tcPr>
          <w:p w14:paraId="5292F22C" w14:textId="77777777" w:rsidR="00D54A91" w:rsidRPr="00825BDB" w:rsidRDefault="00D54A91" w:rsidP="00D54A91">
            <w:pPr>
              <w:spacing w:line="360" w:lineRule="exact"/>
              <w:rPr>
                <w:rFonts w:asciiTheme="majorBidi" w:hAnsiTheme="majorBidi" w:cstheme="majorBidi"/>
                <w:sz w:val="32"/>
                <w:szCs w:val="32"/>
              </w:rPr>
            </w:pPr>
          </w:p>
        </w:tc>
        <w:tc>
          <w:tcPr>
            <w:tcW w:w="1666" w:type="dxa"/>
            <w:tcBorders>
              <w:top w:val="single" w:sz="6" w:space="0" w:color="auto"/>
            </w:tcBorders>
          </w:tcPr>
          <w:p w14:paraId="6A617393" w14:textId="77777777" w:rsidR="00D54A91" w:rsidRPr="00825BDB" w:rsidRDefault="00D54A91" w:rsidP="00D54A91">
            <w:pPr>
              <w:spacing w:line="360" w:lineRule="exact"/>
              <w:ind w:right="57"/>
              <w:jc w:val="right"/>
              <w:rPr>
                <w:rFonts w:asciiTheme="majorBidi" w:hAnsiTheme="majorBidi" w:cstheme="majorBidi"/>
                <w:sz w:val="32"/>
                <w:szCs w:val="32"/>
              </w:rPr>
            </w:pPr>
          </w:p>
        </w:tc>
        <w:tc>
          <w:tcPr>
            <w:tcW w:w="105" w:type="dxa"/>
          </w:tcPr>
          <w:p w14:paraId="22392F00" w14:textId="77777777" w:rsidR="00D54A91" w:rsidRPr="00825BDB" w:rsidRDefault="00D54A91" w:rsidP="00D54A91">
            <w:pPr>
              <w:spacing w:line="360" w:lineRule="exact"/>
              <w:ind w:right="57"/>
              <w:jc w:val="right"/>
              <w:rPr>
                <w:rFonts w:asciiTheme="majorBidi" w:hAnsiTheme="majorBidi" w:cstheme="majorBidi"/>
                <w:sz w:val="32"/>
                <w:szCs w:val="32"/>
              </w:rPr>
            </w:pPr>
          </w:p>
        </w:tc>
        <w:tc>
          <w:tcPr>
            <w:tcW w:w="1738" w:type="dxa"/>
            <w:tcBorders>
              <w:top w:val="single" w:sz="6" w:space="0" w:color="auto"/>
            </w:tcBorders>
          </w:tcPr>
          <w:p w14:paraId="06CCDB03" w14:textId="77777777" w:rsidR="00D54A91" w:rsidRPr="00825BDB" w:rsidRDefault="00D54A91" w:rsidP="00D54A91">
            <w:pPr>
              <w:spacing w:line="360" w:lineRule="exact"/>
              <w:ind w:right="57"/>
              <w:jc w:val="right"/>
              <w:rPr>
                <w:rFonts w:asciiTheme="majorBidi" w:hAnsiTheme="majorBidi" w:cstheme="majorBidi"/>
                <w:sz w:val="32"/>
                <w:szCs w:val="32"/>
              </w:rPr>
            </w:pPr>
          </w:p>
        </w:tc>
        <w:tc>
          <w:tcPr>
            <w:tcW w:w="104" w:type="dxa"/>
          </w:tcPr>
          <w:p w14:paraId="7BFAA48E" w14:textId="77777777" w:rsidR="00D54A91" w:rsidRPr="00825BDB" w:rsidRDefault="00D54A91" w:rsidP="00D54A91">
            <w:pPr>
              <w:spacing w:line="360" w:lineRule="exact"/>
              <w:ind w:right="57"/>
              <w:jc w:val="right"/>
              <w:rPr>
                <w:rFonts w:asciiTheme="majorBidi" w:hAnsiTheme="majorBidi" w:cstheme="majorBidi"/>
                <w:sz w:val="32"/>
                <w:szCs w:val="32"/>
              </w:rPr>
            </w:pPr>
          </w:p>
        </w:tc>
        <w:tc>
          <w:tcPr>
            <w:tcW w:w="1815" w:type="dxa"/>
            <w:tcBorders>
              <w:top w:val="single" w:sz="6" w:space="0" w:color="auto"/>
            </w:tcBorders>
          </w:tcPr>
          <w:p w14:paraId="25C6D147" w14:textId="77777777" w:rsidR="00D54A91" w:rsidRPr="00825BDB" w:rsidRDefault="00D54A91" w:rsidP="00D54A91">
            <w:pPr>
              <w:spacing w:line="360" w:lineRule="exact"/>
              <w:ind w:right="57"/>
              <w:jc w:val="right"/>
              <w:rPr>
                <w:rFonts w:asciiTheme="majorBidi" w:hAnsiTheme="majorBidi" w:cstheme="majorBidi"/>
                <w:sz w:val="32"/>
                <w:szCs w:val="32"/>
              </w:rPr>
            </w:pPr>
          </w:p>
        </w:tc>
      </w:tr>
      <w:tr w:rsidR="00D54A91" w:rsidRPr="00825BDB" w14:paraId="3DB30613" w14:textId="77777777" w:rsidTr="00D54A91">
        <w:trPr>
          <w:trHeight w:val="82"/>
        </w:trPr>
        <w:tc>
          <w:tcPr>
            <w:tcW w:w="7371" w:type="dxa"/>
          </w:tcPr>
          <w:p w14:paraId="4BF984AF" w14:textId="77777777" w:rsidR="00D54A91" w:rsidRPr="00825BDB" w:rsidRDefault="00D54A91" w:rsidP="00D54A91">
            <w:pPr>
              <w:spacing w:line="360" w:lineRule="exact"/>
              <w:rPr>
                <w:rFonts w:asciiTheme="majorBidi" w:hAnsiTheme="majorBidi" w:cstheme="majorBidi"/>
                <w:snapToGrid w:val="0"/>
                <w:sz w:val="32"/>
                <w:szCs w:val="32"/>
                <w:lang w:eastAsia="th-TH"/>
              </w:rPr>
            </w:pPr>
            <w:r w:rsidRPr="00034111">
              <w:rPr>
                <w:rFonts w:asciiTheme="majorBidi" w:hAnsiTheme="majorBidi" w:cstheme="majorBidi"/>
                <w:snapToGrid w:val="0"/>
                <w:sz w:val="32"/>
                <w:szCs w:val="32"/>
                <w:cs/>
                <w:lang w:eastAsia="th-TH"/>
              </w:rPr>
              <w:t xml:space="preserve">ยอดคงเหลือ ณ วันที่ </w:t>
            </w:r>
            <w:r w:rsidRPr="00825BDB">
              <w:rPr>
                <w:rFonts w:asciiTheme="majorBidi" w:hAnsiTheme="majorBidi" w:cstheme="majorBidi"/>
                <w:snapToGrid w:val="0"/>
                <w:sz w:val="32"/>
                <w:szCs w:val="32"/>
                <w:lang w:val="en-GB" w:eastAsia="th-TH"/>
              </w:rPr>
              <w:t xml:space="preserve">31 </w:t>
            </w:r>
            <w:r w:rsidRPr="00034111">
              <w:rPr>
                <w:rFonts w:asciiTheme="majorBidi" w:hAnsiTheme="majorBidi" w:cstheme="majorBidi"/>
                <w:snapToGrid w:val="0"/>
                <w:sz w:val="32"/>
                <w:szCs w:val="32"/>
                <w:cs/>
                <w:lang w:eastAsia="th-TH"/>
              </w:rPr>
              <w:t xml:space="preserve">ธันวาคม </w:t>
            </w:r>
            <w:r w:rsidRPr="00825BDB">
              <w:rPr>
                <w:rFonts w:asciiTheme="majorBidi" w:hAnsiTheme="majorBidi" w:cstheme="majorBidi"/>
                <w:snapToGrid w:val="0"/>
                <w:sz w:val="32"/>
                <w:szCs w:val="32"/>
                <w:lang w:eastAsia="th-TH"/>
              </w:rPr>
              <w:t>2561</w:t>
            </w:r>
          </w:p>
        </w:tc>
        <w:tc>
          <w:tcPr>
            <w:tcW w:w="100" w:type="dxa"/>
          </w:tcPr>
          <w:p w14:paraId="3E6407B7" w14:textId="77777777" w:rsidR="00D54A91" w:rsidRPr="00825BDB" w:rsidRDefault="00D54A91" w:rsidP="00D54A91">
            <w:pPr>
              <w:spacing w:line="360" w:lineRule="exact"/>
              <w:rPr>
                <w:rFonts w:asciiTheme="majorBidi" w:hAnsiTheme="majorBidi" w:cstheme="majorBidi"/>
                <w:sz w:val="32"/>
                <w:szCs w:val="32"/>
              </w:rPr>
            </w:pPr>
          </w:p>
        </w:tc>
        <w:tc>
          <w:tcPr>
            <w:tcW w:w="1666" w:type="dxa"/>
          </w:tcPr>
          <w:p w14:paraId="1E88BEAA" w14:textId="77777777" w:rsidR="00D54A91" w:rsidRPr="00825BDB" w:rsidRDefault="00D54A91" w:rsidP="00D54A91">
            <w:pPr>
              <w:spacing w:line="360" w:lineRule="exact"/>
              <w:ind w:right="57"/>
              <w:jc w:val="right"/>
              <w:rPr>
                <w:rFonts w:asciiTheme="majorBidi" w:hAnsiTheme="majorBidi" w:cstheme="majorBidi"/>
                <w:sz w:val="32"/>
                <w:szCs w:val="32"/>
              </w:rPr>
            </w:pPr>
            <w:r w:rsidRPr="00825BDB">
              <w:rPr>
                <w:rFonts w:asciiTheme="majorBidi" w:hAnsiTheme="majorBidi" w:cstheme="majorBidi"/>
                <w:sz w:val="32"/>
                <w:szCs w:val="32"/>
              </w:rPr>
              <w:t>8,741,975</w:t>
            </w:r>
          </w:p>
        </w:tc>
        <w:tc>
          <w:tcPr>
            <w:tcW w:w="105" w:type="dxa"/>
          </w:tcPr>
          <w:p w14:paraId="7BBD5FB6" w14:textId="77777777" w:rsidR="00D54A91" w:rsidRPr="00825BDB" w:rsidRDefault="00D54A91" w:rsidP="00D54A91">
            <w:pPr>
              <w:spacing w:line="360" w:lineRule="exact"/>
              <w:ind w:right="57"/>
              <w:jc w:val="right"/>
              <w:rPr>
                <w:rFonts w:asciiTheme="majorBidi" w:hAnsiTheme="majorBidi" w:cstheme="majorBidi"/>
                <w:sz w:val="32"/>
                <w:szCs w:val="32"/>
              </w:rPr>
            </w:pPr>
          </w:p>
        </w:tc>
        <w:tc>
          <w:tcPr>
            <w:tcW w:w="1738" w:type="dxa"/>
          </w:tcPr>
          <w:p w14:paraId="2B0DB5C4" w14:textId="77777777" w:rsidR="00D54A91" w:rsidRPr="00825BDB" w:rsidRDefault="00D54A91" w:rsidP="00D54A91">
            <w:pPr>
              <w:spacing w:line="360" w:lineRule="exact"/>
              <w:ind w:right="57"/>
              <w:jc w:val="right"/>
              <w:rPr>
                <w:rFonts w:asciiTheme="majorBidi" w:hAnsiTheme="majorBidi" w:cstheme="majorBidi"/>
                <w:sz w:val="32"/>
                <w:szCs w:val="32"/>
              </w:rPr>
            </w:pPr>
            <w:r w:rsidRPr="00825BDB">
              <w:rPr>
                <w:rFonts w:asciiTheme="majorBidi" w:hAnsiTheme="majorBidi" w:cstheme="majorBidi"/>
                <w:sz w:val="32"/>
                <w:szCs w:val="32"/>
              </w:rPr>
              <w:t>589,685</w:t>
            </w:r>
          </w:p>
        </w:tc>
        <w:tc>
          <w:tcPr>
            <w:tcW w:w="104" w:type="dxa"/>
          </w:tcPr>
          <w:p w14:paraId="4802E25D" w14:textId="77777777" w:rsidR="00D54A91" w:rsidRPr="00825BDB" w:rsidRDefault="00D54A91" w:rsidP="00D54A91">
            <w:pPr>
              <w:spacing w:line="360" w:lineRule="exact"/>
              <w:ind w:right="57"/>
              <w:jc w:val="right"/>
              <w:rPr>
                <w:rFonts w:asciiTheme="majorBidi" w:hAnsiTheme="majorBidi" w:cstheme="majorBidi"/>
                <w:sz w:val="32"/>
                <w:szCs w:val="32"/>
              </w:rPr>
            </w:pPr>
          </w:p>
        </w:tc>
        <w:tc>
          <w:tcPr>
            <w:tcW w:w="1815" w:type="dxa"/>
          </w:tcPr>
          <w:p w14:paraId="1A72B5BE" w14:textId="77777777" w:rsidR="00D54A91" w:rsidRPr="00825BDB" w:rsidRDefault="00D54A91" w:rsidP="00D54A91">
            <w:pPr>
              <w:spacing w:line="360" w:lineRule="exact"/>
              <w:ind w:right="57"/>
              <w:jc w:val="right"/>
              <w:rPr>
                <w:rFonts w:asciiTheme="majorBidi" w:hAnsiTheme="majorBidi" w:cstheme="majorBidi"/>
                <w:sz w:val="32"/>
                <w:szCs w:val="32"/>
              </w:rPr>
            </w:pPr>
            <w:r w:rsidRPr="00825BDB">
              <w:rPr>
                <w:rFonts w:asciiTheme="majorBidi" w:hAnsiTheme="majorBidi" w:cstheme="majorBidi"/>
                <w:sz w:val="32"/>
                <w:szCs w:val="32"/>
              </w:rPr>
              <w:t>9,331,660</w:t>
            </w:r>
          </w:p>
        </w:tc>
      </w:tr>
      <w:tr w:rsidR="00D54A91" w:rsidRPr="00825BDB" w14:paraId="31C82F73" w14:textId="77777777" w:rsidTr="00D54A91">
        <w:trPr>
          <w:trHeight w:val="82"/>
        </w:trPr>
        <w:tc>
          <w:tcPr>
            <w:tcW w:w="7371" w:type="dxa"/>
          </w:tcPr>
          <w:p w14:paraId="17FCEEC1" w14:textId="77777777" w:rsidR="00D54A91" w:rsidRPr="00034111" w:rsidRDefault="00D54A91" w:rsidP="00D54A91">
            <w:pPr>
              <w:spacing w:line="360" w:lineRule="exact"/>
              <w:rPr>
                <w:rFonts w:asciiTheme="majorBidi" w:hAnsiTheme="majorBidi" w:cstheme="majorBidi"/>
                <w:snapToGrid w:val="0"/>
                <w:sz w:val="32"/>
                <w:szCs w:val="32"/>
                <w:cs/>
                <w:lang w:eastAsia="th-TH"/>
              </w:rPr>
            </w:pPr>
            <w:r w:rsidRPr="00034111">
              <w:rPr>
                <w:rFonts w:asciiTheme="majorBidi" w:hAnsiTheme="majorBidi" w:cstheme="majorBidi"/>
                <w:snapToGrid w:val="0"/>
                <w:sz w:val="32"/>
                <w:szCs w:val="32"/>
                <w:cs/>
                <w:lang w:eastAsia="th-TH"/>
              </w:rPr>
              <w:t>ค่าเสื่อมราคาสำหรับปี</w:t>
            </w:r>
          </w:p>
        </w:tc>
        <w:tc>
          <w:tcPr>
            <w:tcW w:w="100" w:type="dxa"/>
          </w:tcPr>
          <w:p w14:paraId="5D603283" w14:textId="77777777" w:rsidR="00D54A91" w:rsidRPr="00825BDB" w:rsidRDefault="00D54A91" w:rsidP="00D54A91">
            <w:pPr>
              <w:spacing w:line="360" w:lineRule="exact"/>
              <w:rPr>
                <w:rFonts w:asciiTheme="majorBidi" w:hAnsiTheme="majorBidi" w:cstheme="majorBidi"/>
                <w:sz w:val="32"/>
                <w:szCs w:val="32"/>
              </w:rPr>
            </w:pPr>
          </w:p>
        </w:tc>
        <w:tc>
          <w:tcPr>
            <w:tcW w:w="1666" w:type="dxa"/>
          </w:tcPr>
          <w:p w14:paraId="4E7EA19B" w14:textId="77777777" w:rsidR="00D54A91" w:rsidRPr="00825BDB" w:rsidRDefault="00D54A91" w:rsidP="00730DE1">
            <w:pPr>
              <w:spacing w:line="360" w:lineRule="exact"/>
              <w:ind w:right="284"/>
              <w:jc w:val="right"/>
              <w:rPr>
                <w:rFonts w:asciiTheme="majorBidi" w:hAnsiTheme="majorBidi" w:cstheme="majorBidi"/>
                <w:sz w:val="32"/>
                <w:szCs w:val="32"/>
              </w:rPr>
            </w:pPr>
            <w:r w:rsidRPr="00825BDB">
              <w:rPr>
                <w:rFonts w:asciiTheme="majorBidi" w:hAnsiTheme="majorBidi" w:cstheme="majorBidi"/>
                <w:sz w:val="32"/>
                <w:szCs w:val="32"/>
              </w:rPr>
              <w:t>-</w:t>
            </w:r>
          </w:p>
        </w:tc>
        <w:tc>
          <w:tcPr>
            <w:tcW w:w="105" w:type="dxa"/>
          </w:tcPr>
          <w:p w14:paraId="295A6C8F" w14:textId="77777777" w:rsidR="00D54A91" w:rsidRPr="00825BDB" w:rsidRDefault="00D54A91" w:rsidP="00D54A91">
            <w:pPr>
              <w:spacing w:line="360" w:lineRule="exact"/>
              <w:ind w:right="57"/>
              <w:jc w:val="right"/>
              <w:rPr>
                <w:rFonts w:asciiTheme="majorBidi" w:hAnsiTheme="majorBidi" w:cstheme="majorBidi"/>
                <w:sz w:val="32"/>
                <w:szCs w:val="32"/>
              </w:rPr>
            </w:pPr>
          </w:p>
        </w:tc>
        <w:tc>
          <w:tcPr>
            <w:tcW w:w="1738" w:type="dxa"/>
          </w:tcPr>
          <w:p w14:paraId="0D03776E" w14:textId="77777777" w:rsidR="00D54A91" w:rsidRPr="00825BDB" w:rsidRDefault="00D54A91" w:rsidP="00D54A91">
            <w:pPr>
              <w:spacing w:line="360" w:lineRule="exact"/>
              <w:ind w:right="57"/>
              <w:jc w:val="right"/>
              <w:rPr>
                <w:rFonts w:asciiTheme="majorBidi" w:hAnsiTheme="majorBidi" w:cstheme="majorBidi"/>
                <w:sz w:val="32"/>
                <w:szCs w:val="32"/>
              </w:rPr>
            </w:pPr>
            <w:r w:rsidRPr="00825BDB">
              <w:rPr>
                <w:rFonts w:asciiTheme="majorBidi" w:hAnsiTheme="majorBidi" w:cstheme="majorBidi"/>
                <w:sz w:val="32"/>
                <w:szCs w:val="32"/>
              </w:rPr>
              <w:t>650,729</w:t>
            </w:r>
          </w:p>
        </w:tc>
        <w:tc>
          <w:tcPr>
            <w:tcW w:w="104" w:type="dxa"/>
          </w:tcPr>
          <w:p w14:paraId="59096364" w14:textId="77777777" w:rsidR="00D54A91" w:rsidRPr="00825BDB" w:rsidRDefault="00D54A91" w:rsidP="00D54A91">
            <w:pPr>
              <w:spacing w:line="360" w:lineRule="exact"/>
              <w:ind w:right="57"/>
              <w:jc w:val="right"/>
              <w:rPr>
                <w:rFonts w:asciiTheme="majorBidi" w:hAnsiTheme="majorBidi" w:cstheme="majorBidi"/>
                <w:sz w:val="32"/>
                <w:szCs w:val="32"/>
              </w:rPr>
            </w:pPr>
          </w:p>
        </w:tc>
        <w:tc>
          <w:tcPr>
            <w:tcW w:w="1815" w:type="dxa"/>
          </w:tcPr>
          <w:p w14:paraId="32CE5CBB" w14:textId="77777777" w:rsidR="00D54A91" w:rsidRPr="00825BDB" w:rsidRDefault="00D54A91" w:rsidP="00D54A91">
            <w:pPr>
              <w:spacing w:line="360" w:lineRule="exact"/>
              <w:ind w:right="57"/>
              <w:jc w:val="right"/>
              <w:rPr>
                <w:rFonts w:asciiTheme="majorBidi" w:hAnsiTheme="majorBidi" w:cstheme="majorBidi"/>
                <w:sz w:val="32"/>
                <w:szCs w:val="32"/>
              </w:rPr>
            </w:pPr>
            <w:r w:rsidRPr="00825BDB">
              <w:rPr>
                <w:rFonts w:asciiTheme="majorBidi" w:hAnsiTheme="majorBidi" w:cstheme="majorBidi"/>
                <w:sz w:val="32"/>
                <w:szCs w:val="32"/>
              </w:rPr>
              <w:t>650,729</w:t>
            </w:r>
          </w:p>
        </w:tc>
      </w:tr>
      <w:tr w:rsidR="00D54A91" w:rsidRPr="00825BDB" w14:paraId="4124B126" w14:textId="77777777" w:rsidTr="00D54A91">
        <w:trPr>
          <w:trHeight w:val="82"/>
        </w:trPr>
        <w:tc>
          <w:tcPr>
            <w:tcW w:w="7371" w:type="dxa"/>
          </w:tcPr>
          <w:p w14:paraId="67D12D7C" w14:textId="77777777" w:rsidR="00D54A91" w:rsidRPr="00034111" w:rsidRDefault="00D54A91" w:rsidP="00D54A91">
            <w:pPr>
              <w:tabs>
                <w:tab w:val="left" w:pos="1276"/>
              </w:tabs>
              <w:spacing w:line="360" w:lineRule="exact"/>
              <w:rPr>
                <w:rFonts w:asciiTheme="majorBidi" w:hAnsiTheme="majorBidi" w:cstheme="majorBidi"/>
                <w:snapToGrid w:val="0"/>
                <w:sz w:val="32"/>
                <w:szCs w:val="32"/>
                <w:cs/>
                <w:lang w:eastAsia="th-TH"/>
              </w:rPr>
            </w:pPr>
            <w:r w:rsidRPr="00034111">
              <w:rPr>
                <w:rFonts w:asciiTheme="majorBidi" w:hAnsiTheme="majorBidi" w:cstheme="majorBidi"/>
                <w:snapToGrid w:val="0"/>
                <w:sz w:val="32"/>
                <w:szCs w:val="32"/>
                <w:cs/>
                <w:lang w:eastAsia="th-TH"/>
              </w:rPr>
              <w:t>ค่าเสื่อมราคาสะสมส่วนที่ขายและตัดจำหน่าย</w:t>
            </w:r>
          </w:p>
        </w:tc>
        <w:tc>
          <w:tcPr>
            <w:tcW w:w="100" w:type="dxa"/>
          </w:tcPr>
          <w:p w14:paraId="5ECADEAA" w14:textId="77777777" w:rsidR="00D54A91" w:rsidRPr="00825BDB" w:rsidRDefault="00D54A91" w:rsidP="00D54A91">
            <w:pPr>
              <w:spacing w:line="360" w:lineRule="exact"/>
              <w:rPr>
                <w:rFonts w:asciiTheme="majorBidi" w:hAnsiTheme="majorBidi" w:cstheme="majorBidi"/>
                <w:sz w:val="32"/>
                <w:szCs w:val="32"/>
              </w:rPr>
            </w:pPr>
          </w:p>
        </w:tc>
        <w:tc>
          <w:tcPr>
            <w:tcW w:w="1666" w:type="dxa"/>
          </w:tcPr>
          <w:p w14:paraId="27CCF9D3" w14:textId="77777777" w:rsidR="00D54A91" w:rsidRPr="00825BDB" w:rsidRDefault="00D54A91" w:rsidP="00D54A91">
            <w:pPr>
              <w:spacing w:line="360" w:lineRule="exact"/>
              <w:ind w:right="11"/>
              <w:jc w:val="right"/>
              <w:rPr>
                <w:rFonts w:asciiTheme="majorBidi" w:hAnsiTheme="majorBidi" w:cstheme="majorBidi"/>
                <w:sz w:val="32"/>
                <w:szCs w:val="32"/>
              </w:rPr>
            </w:pPr>
            <w:r w:rsidRPr="00825BDB">
              <w:rPr>
                <w:rFonts w:asciiTheme="majorBidi" w:hAnsiTheme="majorBidi" w:cstheme="majorBidi"/>
                <w:sz w:val="32"/>
                <w:szCs w:val="32"/>
              </w:rPr>
              <w:t>(8,741,975)</w:t>
            </w:r>
          </w:p>
        </w:tc>
        <w:tc>
          <w:tcPr>
            <w:tcW w:w="105" w:type="dxa"/>
          </w:tcPr>
          <w:p w14:paraId="2F2D9433" w14:textId="77777777" w:rsidR="00D54A91" w:rsidRPr="00825BDB" w:rsidRDefault="00D54A91" w:rsidP="00D54A91">
            <w:pPr>
              <w:spacing w:line="360" w:lineRule="exact"/>
              <w:ind w:right="57"/>
              <w:jc w:val="right"/>
              <w:rPr>
                <w:rFonts w:asciiTheme="majorBidi" w:hAnsiTheme="majorBidi" w:cstheme="majorBidi"/>
                <w:sz w:val="32"/>
                <w:szCs w:val="32"/>
              </w:rPr>
            </w:pPr>
          </w:p>
        </w:tc>
        <w:tc>
          <w:tcPr>
            <w:tcW w:w="1738" w:type="dxa"/>
          </w:tcPr>
          <w:p w14:paraId="029B29CB" w14:textId="77777777" w:rsidR="00D54A91" w:rsidRPr="00825BDB" w:rsidRDefault="00D54A91" w:rsidP="00730DE1">
            <w:pPr>
              <w:spacing w:line="360" w:lineRule="exact"/>
              <w:ind w:right="284"/>
              <w:jc w:val="right"/>
              <w:rPr>
                <w:rFonts w:asciiTheme="majorBidi" w:hAnsiTheme="majorBidi" w:cstheme="majorBidi"/>
                <w:sz w:val="32"/>
                <w:szCs w:val="32"/>
              </w:rPr>
            </w:pPr>
            <w:r w:rsidRPr="00825BDB">
              <w:rPr>
                <w:rFonts w:asciiTheme="majorBidi" w:hAnsiTheme="majorBidi" w:cstheme="majorBidi"/>
                <w:sz w:val="32"/>
                <w:szCs w:val="32"/>
              </w:rPr>
              <w:t>-</w:t>
            </w:r>
          </w:p>
        </w:tc>
        <w:tc>
          <w:tcPr>
            <w:tcW w:w="104" w:type="dxa"/>
          </w:tcPr>
          <w:p w14:paraId="159F0C3E" w14:textId="77777777" w:rsidR="00D54A91" w:rsidRPr="00825BDB" w:rsidRDefault="00D54A91" w:rsidP="00D54A91">
            <w:pPr>
              <w:spacing w:line="360" w:lineRule="exact"/>
              <w:ind w:right="57"/>
              <w:jc w:val="right"/>
              <w:rPr>
                <w:rFonts w:asciiTheme="majorBidi" w:hAnsiTheme="majorBidi" w:cstheme="majorBidi"/>
                <w:sz w:val="32"/>
                <w:szCs w:val="32"/>
              </w:rPr>
            </w:pPr>
          </w:p>
        </w:tc>
        <w:tc>
          <w:tcPr>
            <w:tcW w:w="1815" w:type="dxa"/>
          </w:tcPr>
          <w:p w14:paraId="08E7D6B6" w14:textId="77777777" w:rsidR="00D54A91" w:rsidRPr="00825BDB" w:rsidRDefault="00D54A91" w:rsidP="00D54A91">
            <w:pPr>
              <w:spacing w:line="360" w:lineRule="exact"/>
              <w:ind w:right="19"/>
              <w:jc w:val="right"/>
              <w:rPr>
                <w:rFonts w:asciiTheme="majorBidi" w:hAnsiTheme="majorBidi" w:cstheme="majorBidi"/>
                <w:sz w:val="32"/>
                <w:szCs w:val="32"/>
              </w:rPr>
            </w:pPr>
            <w:r w:rsidRPr="00825BDB">
              <w:rPr>
                <w:rFonts w:asciiTheme="majorBidi" w:hAnsiTheme="majorBidi" w:cstheme="majorBidi"/>
                <w:sz w:val="32"/>
                <w:szCs w:val="32"/>
              </w:rPr>
              <w:t>(8,741,975)</w:t>
            </w:r>
          </w:p>
        </w:tc>
      </w:tr>
      <w:tr w:rsidR="00D54A91" w:rsidRPr="00825BDB" w14:paraId="7D4AD1E9" w14:textId="77777777" w:rsidTr="00D54A91">
        <w:trPr>
          <w:trHeight w:val="82"/>
        </w:trPr>
        <w:tc>
          <w:tcPr>
            <w:tcW w:w="7371" w:type="dxa"/>
          </w:tcPr>
          <w:p w14:paraId="06284084" w14:textId="77777777" w:rsidR="00D54A91" w:rsidRPr="00825BDB" w:rsidRDefault="00D54A91" w:rsidP="00D54A91">
            <w:pPr>
              <w:spacing w:line="360" w:lineRule="exact"/>
              <w:rPr>
                <w:rFonts w:asciiTheme="majorBidi" w:hAnsiTheme="majorBidi" w:cstheme="majorBidi"/>
                <w:snapToGrid w:val="0"/>
                <w:sz w:val="32"/>
                <w:szCs w:val="32"/>
                <w:lang w:eastAsia="th-TH"/>
              </w:rPr>
            </w:pPr>
            <w:r w:rsidRPr="00034111">
              <w:rPr>
                <w:rFonts w:asciiTheme="majorBidi" w:hAnsiTheme="majorBidi" w:cstheme="majorBidi"/>
                <w:snapToGrid w:val="0"/>
                <w:sz w:val="32"/>
                <w:szCs w:val="32"/>
                <w:cs/>
                <w:lang w:eastAsia="th-TH"/>
              </w:rPr>
              <w:t xml:space="preserve">ยอดคงเหลือ ณ วันที่ </w:t>
            </w:r>
            <w:r w:rsidRPr="00825BDB">
              <w:rPr>
                <w:rFonts w:asciiTheme="majorBidi" w:hAnsiTheme="majorBidi" w:cstheme="majorBidi"/>
                <w:snapToGrid w:val="0"/>
                <w:sz w:val="32"/>
                <w:szCs w:val="32"/>
                <w:lang w:val="en-GB" w:eastAsia="th-TH"/>
              </w:rPr>
              <w:t xml:space="preserve">31 </w:t>
            </w:r>
            <w:r w:rsidRPr="00034111">
              <w:rPr>
                <w:rFonts w:asciiTheme="majorBidi" w:hAnsiTheme="majorBidi" w:cstheme="majorBidi"/>
                <w:snapToGrid w:val="0"/>
                <w:sz w:val="32"/>
                <w:szCs w:val="32"/>
                <w:cs/>
                <w:lang w:eastAsia="th-TH"/>
              </w:rPr>
              <w:t xml:space="preserve">ธันวาคม </w:t>
            </w:r>
            <w:r w:rsidRPr="00825BDB">
              <w:rPr>
                <w:rFonts w:asciiTheme="majorBidi" w:hAnsiTheme="majorBidi" w:cstheme="majorBidi"/>
                <w:snapToGrid w:val="0"/>
                <w:sz w:val="32"/>
                <w:szCs w:val="32"/>
                <w:lang w:val="en-GB" w:eastAsia="th-TH"/>
              </w:rPr>
              <w:t>25</w:t>
            </w:r>
            <w:r w:rsidRPr="00825BDB">
              <w:rPr>
                <w:rFonts w:asciiTheme="majorBidi" w:hAnsiTheme="majorBidi" w:cstheme="majorBidi"/>
                <w:snapToGrid w:val="0"/>
                <w:sz w:val="32"/>
                <w:szCs w:val="32"/>
                <w:lang w:eastAsia="th-TH"/>
              </w:rPr>
              <w:t>62</w:t>
            </w:r>
          </w:p>
        </w:tc>
        <w:tc>
          <w:tcPr>
            <w:tcW w:w="100" w:type="dxa"/>
          </w:tcPr>
          <w:p w14:paraId="513FC71E" w14:textId="77777777" w:rsidR="00D54A91" w:rsidRPr="00825BDB" w:rsidRDefault="00D54A91" w:rsidP="00D54A91">
            <w:pPr>
              <w:spacing w:line="360" w:lineRule="exact"/>
              <w:rPr>
                <w:rFonts w:asciiTheme="majorBidi" w:hAnsiTheme="majorBidi" w:cstheme="majorBidi"/>
                <w:sz w:val="32"/>
                <w:szCs w:val="32"/>
              </w:rPr>
            </w:pPr>
          </w:p>
        </w:tc>
        <w:tc>
          <w:tcPr>
            <w:tcW w:w="1666" w:type="dxa"/>
            <w:tcBorders>
              <w:top w:val="single" w:sz="6" w:space="0" w:color="auto"/>
              <w:bottom w:val="single" w:sz="6" w:space="0" w:color="auto"/>
            </w:tcBorders>
          </w:tcPr>
          <w:p w14:paraId="16C6A876" w14:textId="77777777" w:rsidR="00D54A91" w:rsidRPr="00825BDB" w:rsidRDefault="00D54A91" w:rsidP="00730DE1">
            <w:pPr>
              <w:spacing w:line="360" w:lineRule="exact"/>
              <w:ind w:right="284"/>
              <w:jc w:val="right"/>
              <w:rPr>
                <w:rFonts w:asciiTheme="majorBidi" w:hAnsiTheme="majorBidi" w:cstheme="majorBidi"/>
                <w:sz w:val="32"/>
                <w:szCs w:val="32"/>
              </w:rPr>
            </w:pPr>
            <w:r w:rsidRPr="00825BDB">
              <w:rPr>
                <w:rFonts w:asciiTheme="majorBidi" w:hAnsiTheme="majorBidi" w:cstheme="majorBidi"/>
                <w:sz w:val="32"/>
                <w:szCs w:val="32"/>
              </w:rPr>
              <w:t>-</w:t>
            </w:r>
          </w:p>
        </w:tc>
        <w:tc>
          <w:tcPr>
            <w:tcW w:w="105" w:type="dxa"/>
          </w:tcPr>
          <w:p w14:paraId="1888D312" w14:textId="77777777" w:rsidR="00D54A91" w:rsidRPr="00825BDB" w:rsidRDefault="00D54A91" w:rsidP="00D54A91">
            <w:pPr>
              <w:spacing w:line="360" w:lineRule="exact"/>
              <w:ind w:right="57"/>
              <w:jc w:val="right"/>
              <w:rPr>
                <w:rFonts w:asciiTheme="majorBidi" w:hAnsiTheme="majorBidi" w:cstheme="majorBidi"/>
                <w:sz w:val="32"/>
                <w:szCs w:val="32"/>
              </w:rPr>
            </w:pPr>
          </w:p>
        </w:tc>
        <w:tc>
          <w:tcPr>
            <w:tcW w:w="1738" w:type="dxa"/>
            <w:tcBorders>
              <w:top w:val="single" w:sz="6" w:space="0" w:color="auto"/>
              <w:bottom w:val="single" w:sz="6" w:space="0" w:color="auto"/>
            </w:tcBorders>
          </w:tcPr>
          <w:p w14:paraId="5416073F" w14:textId="77777777" w:rsidR="00D54A91" w:rsidRPr="00825BDB" w:rsidRDefault="00D54A91" w:rsidP="00D54A91">
            <w:pPr>
              <w:spacing w:line="360" w:lineRule="exact"/>
              <w:ind w:right="57"/>
              <w:jc w:val="right"/>
              <w:rPr>
                <w:rFonts w:asciiTheme="majorBidi" w:hAnsiTheme="majorBidi" w:cstheme="majorBidi"/>
                <w:sz w:val="32"/>
                <w:szCs w:val="32"/>
              </w:rPr>
            </w:pPr>
            <w:r w:rsidRPr="00825BDB">
              <w:rPr>
                <w:rFonts w:asciiTheme="majorBidi" w:hAnsiTheme="majorBidi" w:cstheme="majorBidi"/>
                <w:sz w:val="32"/>
                <w:szCs w:val="32"/>
              </w:rPr>
              <w:t>1,240,414</w:t>
            </w:r>
          </w:p>
        </w:tc>
        <w:tc>
          <w:tcPr>
            <w:tcW w:w="104" w:type="dxa"/>
          </w:tcPr>
          <w:p w14:paraId="6C20CE15" w14:textId="77777777" w:rsidR="00D54A91" w:rsidRPr="00825BDB" w:rsidRDefault="00D54A91" w:rsidP="00D54A91">
            <w:pPr>
              <w:spacing w:line="360" w:lineRule="exact"/>
              <w:ind w:right="57"/>
              <w:jc w:val="right"/>
              <w:rPr>
                <w:rFonts w:asciiTheme="majorBidi" w:hAnsiTheme="majorBidi" w:cstheme="majorBidi"/>
                <w:sz w:val="32"/>
                <w:szCs w:val="32"/>
              </w:rPr>
            </w:pPr>
          </w:p>
        </w:tc>
        <w:tc>
          <w:tcPr>
            <w:tcW w:w="1815" w:type="dxa"/>
            <w:tcBorders>
              <w:top w:val="single" w:sz="6" w:space="0" w:color="auto"/>
              <w:bottom w:val="single" w:sz="6" w:space="0" w:color="auto"/>
            </w:tcBorders>
          </w:tcPr>
          <w:p w14:paraId="29B0C38D" w14:textId="77777777" w:rsidR="00D54A91" w:rsidRPr="00825BDB" w:rsidRDefault="00D54A91" w:rsidP="00D54A91">
            <w:pPr>
              <w:spacing w:line="360" w:lineRule="exact"/>
              <w:ind w:right="57"/>
              <w:jc w:val="right"/>
              <w:rPr>
                <w:rFonts w:asciiTheme="majorBidi" w:hAnsiTheme="majorBidi" w:cstheme="majorBidi"/>
                <w:sz w:val="32"/>
                <w:szCs w:val="32"/>
              </w:rPr>
            </w:pPr>
            <w:r w:rsidRPr="00825BDB">
              <w:rPr>
                <w:rFonts w:asciiTheme="majorBidi" w:hAnsiTheme="majorBidi" w:cstheme="majorBidi"/>
                <w:sz w:val="32"/>
                <w:szCs w:val="32"/>
              </w:rPr>
              <w:t>1,240,414</w:t>
            </w:r>
          </w:p>
        </w:tc>
      </w:tr>
      <w:tr w:rsidR="00D54A91" w:rsidRPr="00825BDB" w14:paraId="23001C1F" w14:textId="77777777" w:rsidTr="00D54A91">
        <w:trPr>
          <w:trHeight w:val="82"/>
        </w:trPr>
        <w:tc>
          <w:tcPr>
            <w:tcW w:w="7371" w:type="dxa"/>
          </w:tcPr>
          <w:p w14:paraId="3A63C1BE" w14:textId="77777777" w:rsidR="00D54A91" w:rsidRPr="00034111" w:rsidRDefault="00D54A91" w:rsidP="00D54A91">
            <w:pPr>
              <w:spacing w:line="360" w:lineRule="exact"/>
              <w:rPr>
                <w:rFonts w:asciiTheme="majorBidi" w:hAnsiTheme="majorBidi" w:cstheme="majorBidi"/>
                <w:b/>
                <w:bCs/>
                <w:snapToGrid w:val="0"/>
                <w:sz w:val="32"/>
                <w:szCs w:val="32"/>
                <w:cs/>
                <w:lang w:eastAsia="th-TH"/>
              </w:rPr>
            </w:pPr>
            <w:r w:rsidRPr="00034111">
              <w:rPr>
                <w:rFonts w:asciiTheme="majorBidi" w:hAnsiTheme="majorBidi" w:cstheme="majorBidi"/>
                <w:b/>
                <w:bCs/>
                <w:snapToGrid w:val="0"/>
                <w:sz w:val="32"/>
                <w:szCs w:val="32"/>
                <w:cs/>
                <w:lang w:eastAsia="th-TH"/>
              </w:rPr>
              <w:t>มูลค่าสุทธิตามบัญชี</w:t>
            </w:r>
          </w:p>
        </w:tc>
        <w:tc>
          <w:tcPr>
            <w:tcW w:w="100" w:type="dxa"/>
          </w:tcPr>
          <w:p w14:paraId="200C77A8" w14:textId="77777777" w:rsidR="00D54A91" w:rsidRPr="00825BDB" w:rsidRDefault="00D54A91" w:rsidP="00D54A91">
            <w:pPr>
              <w:spacing w:line="360" w:lineRule="exact"/>
              <w:rPr>
                <w:rFonts w:asciiTheme="majorBidi" w:hAnsiTheme="majorBidi" w:cstheme="majorBidi"/>
                <w:sz w:val="32"/>
                <w:szCs w:val="32"/>
              </w:rPr>
            </w:pPr>
          </w:p>
        </w:tc>
        <w:tc>
          <w:tcPr>
            <w:tcW w:w="1666" w:type="dxa"/>
            <w:tcBorders>
              <w:top w:val="single" w:sz="6" w:space="0" w:color="auto"/>
            </w:tcBorders>
          </w:tcPr>
          <w:p w14:paraId="19573583" w14:textId="77777777" w:rsidR="00D54A91" w:rsidRPr="00825BDB" w:rsidRDefault="00D54A91" w:rsidP="00D54A91">
            <w:pPr>
              <w:spacing w:line="360" w:lineRule="exact"/>
              <w:ind w:right="57"/>
              <w:jc w:val="right"/>
              <w:rPr>
                <w:rFonts w:asciiTheme="majorBidi" w:hAnsiTheme="majorBidi" w:cstheme="majorBidi"/>
                <w:sz w:val="32"/>
                <w:szCs w:val="32"/>
              </w:rPr>
            </w:pPr>
          </w:p>
        </w:tc>
        <w:tc>
          <w:tcPr>
            <w:tcW w:w="105" w:type="dxa"/>
          </w:tcPr>
          <w:p w14:paraId="1EF50B80" w14:textId="77777777" w:rsidR="00D54A91" w:rsidRPr="00825BDB" w:rsidRDefault="00D54A91" w:rsidP="00D54A91">
            <w:pPr>
              <w:spacing w:line="360" w:lineRule="exact"/>
              <w:ind w:right="57"/>
              <w:jc w:val="right"/>
              <w:rPr>
                <w:rFonts w:asciiTheme="majorBidi" w:hAnsiTheme="majorBidi" w:cstheme="majorBidi"/>
                <w:sz w:val="32"/>
                <w:szCs w:val="32"/>
              </w:rPr>
            </w:pPr>
          </w:p>
        </w:tc>
        <w:tc>
          <w:tcPr>
            <w:tcW w:w="1738" w:type="dxa"/>
            <w:tcBorders>
              <w:top w:val="single" w:sz="6" w:space="0" w:color="auto"/>
            </w:tcBorders>
          </w:tcPr>
          <w:p w14:paraId="39C6FEDF" w14:textId="77777777" w:rsidR="00D54A91" w:rsidRPr="00825BDB" w:rsidRDefault="00D54A91" w:rsidP="00D54A91">
            <w:pPr>
              <w:spacing w:line="360" w:lineRule="exact"/>
              <w:ind w:right="57"/>
              <w:jc w:val="right"/>
              <w:rPr>
                <w:rFonts w:asciiTheme="majorBidi" w:hAnsiTheme="majorBidi" w:cstheme="majorBidi"/>
                <w:sz w:val="32"/>
                <w:szCs w:val="32"/>
              </w:rPr>
            </w:pPr>
          </w:p>
        </w:tc>
        <w:tc>
          <w:tcPr>
            <w:tcW w:w="104" w:type="dxa"/>
          </w:tcPr>
          <w:p w14:paraId="222C94E5" w14:textId="77777777" w:rsidR="00D54A91" w:rsidRPr="00825BDB" w:rsidRDefault="00D54A91" w:rsidP="00D54A91">
            <w:pPr>
              <w:spacing w:line="360" w:lineRule="exact"/>
              <w:ind w:right="57"/>
              <w:jc w:val="right"/>
              <w:rPr>
                <w:rFonts w:asciiTheme="majorBidi" w:hAnsiTheme="majorBidi" w:cstheme="majorBidi"/>
                <w:sz w:val="32"/>
                <w:szCs w:val="32"/>
              </w:rPr>
            </w:pPr>
          </w:p>
        </w:tc>
        <w:tc>
          <w:tcPr>
            <w:tcW w:w="1815" w:type="dxa"/>
            <w:tcBorders>
              <w:top w:val="single" w:sz="6" w:space="0" w:color="auto"/>
            </w:tcBorders>
          </w:tcPr>
          <w:p w14:paraId="31263D08" w14:textId="77777777" w:rsidR="00D54A91" w:rsidRPr="00825BDB" w:rsidRDefault="00D54A91" w:rsidP="00D54A91">
            <w:pPr>
              <w:spacing w:line="360" w:lineRule="exact"/>
              <w:ind w:right="57"/>
              <w:jc w:val="right"/>
              <w:rPr>
                <w:rFonts w:asciiTheme="majorBidi" w:hAnsiTheme="majorBidi" w:cstheme="majorBidi"/>
                <w:sz w:val="32"/>
                <w:szCs w:val="32"/>
              </w:rPr>
            </w:pPr>
          </w:p>
        </w:tc>
      </w:tr>
      <w:tr w:rsidR="00D54A91" w:rsidRPr="00825BDB" w14:paraId="388766F7" w14:textId="77777777" w:rsidTr="00D54A91">
        <w:trPr>
          <w:trHeight w:val="82"/>
        </w:trPr>
        <w:tc>
          <w:tcPr>
            <w:tcW w:w="7371" w:type="dxa"/>
          </w:tcPr>
          <w:p w14:paraId="56439E49" w14:textId="77777777" w:rsidR="00D54A91" w:rsidRPr="00825BDB" w:rsidRDefault="00D54A91" w:rsidP="00D54A91">
            <w:pPr>
              <w:spacing w:line="360" w:lineRule="exact"/>
              <w:rPr>
                <w:rFonts w:asciiTheme="majorBidi" w:hAnsiTheme="majorBidi" w:cstheme="majorBidi"/>
                <w:snapToGrid w:val="0"/>
                <w:sz w:val="32"/>
                <w:szCs w:val="32"/>
                <w:lang w:eastAsia="th-TH"/>
              </w:rPr>
            </w:pPr>
            <w:r w:rsidRPr="00034111">
              <w:rPr>
                <w:rFonts w:asciiTheme="majorBidi" w:hAnsiTheme="majorBidi" w:cstheme="majorBidi"/>
                <w:snapToGrid w:val="0"/>
                <w:sz w:val="32"/>
                <w:szCs w:val="32"/>
                <w:cs/>
                <w:lang w:eastAsia="th-TH"/>
              </w:rPr>
              <w:t xml:space="preserve">ยอดคงเหลือ ณ วันที่ </w:t>
            </w:r>
            <w:r w:rsidRPr="00825BDB">
              <w:rPr>
                <w:rFonts w:asciiTheme="majorBidi" w:hAnsiTheme="majorBidi" w:cstheme="majorBidi"/>
                <w:snapToGrid w:val="0"/>
                <w:sz w:val="32"/>
                <w:szCs w:val="32"/>
                <w:lang w:val="en-GB" w:eastAsia="th-TH"/>
              </w:rPr>
              <w:t xml:space="preserve">31 </w:t>
            </w:r>
            <w:r w:rsidRPr="00034111">
              <w:rPr>
                <w:rFonts w:asciiTheme="majorBidi" w:hAnsiTheme="majorBidi" w:cstheme="majorBidi"/>
                <w:snapToGrid w:val="0"/>
                <w:sz w:val="32"/>
                <w:szCs w:val="32"/>
                <w:cs/>
                <w:lang w:eastAsia="th-TH"/>
              </w:rPr>
              <w:t xml:space="preserve">ธันวาคม </w:t>
            </w:r>
            <w:r w:rsidRPr="00825BDB">
              <w:rPr>
                <w:rFonts w:asciiTheme="majorBidi" w:hAnsiTheme="majorBidi" w:cstheme="majorBidi"/>
                <w:snapToGrid w:val="0"/>
                <w:sz w:val="32"/>
                <w:szCs w:val="32"/>
                <w:lang w:eastAsia="th-TH"/>
              </w:rPr>
              <w:t>2561</w:t>
            </w:r>
          </w:p>
        </w:tc>
        <w:tc>
          <w:tcPr>
            <w:tcW w:w="100" w:type="dxa"/>
          </w:tcPr>
          <w:p w14:paraId="7B1C4C3B" w14:textId="77777777" w:rsidR="00D54A91" w:rsidRPr="00825BDB" w:rsidRDefault="00D54A91" w:rsidP="00D54A91">
            <w:pPr>
              <w:spacing w:line="360" w:lineRule="exact"/>
              <w:rPr>
                <w:rFonts w:asciiTheme="majorBidi" w:hAnsiTheme="majorBidi" w:cstheme="majorBidi"/>
                <w:sz w:val="32"/>
                <w:szCs w:val="32"/>
              </w:rPr>
            </w:pPr>
          </w:p>
        </w:tc>
        <w:tc>
          <w:tcPr>
            <w:tcW w:w="1666" w:type="dxa"/>
            <w:tcBorders>
              <w:bottom w:val="double" w:sz="6" w:space="0" w:color="auto"/>
            </w:tcBorders>
          </w:tcPr>
          <w:p w14:paraId="07A55AFD" w14:textId="77777777" w:rsidR="00D54A91" w:rsidRPr="00034111" w:rsidRDefault="00D54A91" w:rsidP="00D54A91">
            <w:pPr>
              <w:spacing w:line="360" w:lineRule="exact"/>
              <w:ind w:right="57"/>
              <w:jc w:val="right"/>
              <w:rPr>
                <w:rFonts w:asciiTheme="majorBidi" w:hAnsiTheme="majorBidi" w:cstheme="majorBidi"/>
                <w:sz w:val="32"/>
                <w:szCs w:val="32"/>
                <w:cs/>
              </w:rPr>
            </w:pPr>
            <w:r w:rsidRPr="00825BDB">
              <w:rPr>
                <w:rFonts w:asciiTheme="majorBidi" w:hAnsiTheme="majorBidi" w:cstheme="majorBidi"/>
                <w:sz w:val="32"/>
                <w:szCs w:val="32"/>
              </w:rPr>
              <w:t>938,244</w:t>
            </w:r>
          </w:p>
        </w:tc>
        <w:tc>
          <w:tcPr>
            <w:tcW w:w="105" w:type="dxa"/>
          </w:tcPr>
          <w:p w14:paraId="51929701" w14:textId="77777777" w:rsidR="00D54A91" w:rsidRPr="00825BDB" w:rsidRDefault="00D54A91" w:rsidP="00D54A91">
            <w:pPr>
              <w:spacing w:line="360" w:lineRule="exact"/>
              <w:ind w:right="57"/>
              <w:jc w:val="right"/>
              <w:rPr>
                <w:rFonts w:asciiTheme="majorBidi" w:hAnsiTheme="majorBidi" w:cstheme="majorBidi"/>
                <w:sz w:val="32"/>
                <w:szCs w:val="32"/>
              </w:rPr>
            </w:pPr>
          </w:p>
        </w:tc>
        <w:tc>
          <w:tcPr>
            <w:tcW w:w="1738" w:type="dxa"/>
            <w:tcBorders>
              <w:bottom w:val="double" w:sz="6" w:space="0" w:color="auto"/>
            </w:tcBorders>
          </w:tcPr>
          <w:p w14:paraId="7FB7E384" w14:textId="77777777" w:rsidR="00D54A91" w:rsidRPr="00825BDB" w:rsidRDefault="00D54A91" w:rsidP="00D54A91">
            <w:pPr>
              <w:spacing w:line="360" w:lineRule="exact"/>
              <w:ind w:right="57"/>
              <w:jc w:val="right"/>
              <w:rPr>
                <w:rFonts w:asciiTheme="majorBidi" w:hAnsiTheme="majorBidi" w:cstheme="majorBidi"/>
                <w:sz w:val="32"/>
                <w:szCs w:val="32"/>
              </w:rPr>
            </w:pPr>
            <w:r w:rsidRPr="00825BDB">
              <w:rPr>
                <w:rFonts w:asciiTheme="majorBidi" w:hAnsiTheme="majorBidi" w:cstheme="majorBidi"/>
                <w:sz w:val="32"/>
                <w:szCs w:val="32"/>
              </w:rPr>
              <w:t>2,946,823</w:t>
            </w:r>
          </w:p>
        </w:tc>
        <w:tc>
          <w:tcPr>
            <w:tcW w:w="104" w:type="dxa"/>
          </w:tcPr>
          <w:p w14:paraId="4CA03D35" w14:textId="77777777" w:rsidR="00D54A91" w:rsidRPr="00825BDB" w:rsidRDefault="00D54A91" w:rsidP="00D54A91">
            <w:pPr>
              <w:spacing w:line="360" w:lineRule="exact"/>
              <w:ind w:right="57"/>
              <w:jc w:val="right"/>
              <w:rPr>
                <w:rFonts w:asciiTheme="majorBidi" w:hAnsiTheme="majorBidi" w:cstheme="majorBidi"/>
                <w:sz w:val="32"/>
                <w:szCs w:val="32"/>
              </w:rPr>
            </w:pPr>
          </w:p>
        </w:tc>
        <w:tc>
          <w:tcPr>
            <w:tcW w:w="1815" w:type="dxa"/>
            <w:tcBorders>
              <w:bottom w:val="double" w:sz="6" w:space="0" w:color="auto"/>
            </w:tcBorders>
          </w:tcPr>
          <w:p w14:paraId="0D23FC01" w14:textId="77777777" w:rsidR="00D54A91" w:rsidRPr="00825BDB" w:rsidRDefault="00D54A91" w:rsidP="00D54A91">
            <w:pPr>
              <w:spacing w:line="360" w:lineRule="exact"/>
              <w:ind w:right="57"/>
              <w:jc w:val="right"/>
              <w:rPr>
                <w:rFonts w:asciiTheme="majorBidi" w:hAnsiTheme="majorBidi" w:cstheme="majorBidi"/>
                <w:sz w:val="32"/>
                <w:szCs w:val="32"/>
              </w:rPr>
            </w:pPr>
            <w:r w:rsidRPr="00825BDB">
              <w:rPr>
                <w:rFonts w:asciiTheme="majorBidi" w:hAnsiTheme="majorBidi" w:cstheme="majorBidi"/>
                <w:sz w:val="32"/>
                <w:szCs w:val="32"/>
              </w:rPr>
              <w:t>3,885,067</w:t>
            </w:r>
          </w:p>
        </w:tc>
      </w:tr>
      <w:tr w:rsidR="00D54A91" w:rsidRPr="00825BDB" w14:paraId="1022FCFF" w14:textId="77777777" w:rsidTr="00D54A91">
        <w:trPr>
          <w:trHeight w:val="82"/>
        </w:trPr>
        <w:tc>
          <w:tcPr>
            <w:tcW w:w="7371" w:type="dxa"/>
          </w:tcPr>
          <w:p w14:paraId="3D85EFD5" w14:textId="77777777" w:rsidR="00D54A91" w:rsidRPr="00825BDB" w:rsidRDefault="00D54A91" w:rsidP="00D54A91">
            <w:pPr>
              <w:spacing w:line="360" w:lineRule="exact"/>
              <w:rPr>
                <w:rFonts w:asciiTheme="majorBidi" w:hAnsiTheme="majorBidi" w:cstheme="majorBidi"/>
                <w:snapToGrid w:val="0"/>
                <w:sz w:val="32"/>
                <w:szCs w:val="32"/>
                <w:lang w:eastAsia="th-TH"/>
              </w:rPr>
            </w:pPr>
            <w:r w:rsidRPr="00034111">
              <w:rPr>
                <w:rFonts w:asciiTheme="majorBidi" w:hAnsiTheme="majorBidi" w:cstheme="majorBidi"/>
                <w:snapToGrid w:val="0"/>
                <w:sz w:val="32"/>
                <w:szCs w:val="32"/>
                <w:cs/>
                <w:lang w:eastAsia="th-TH"/>
              </w:rPr>
              <w:t xml:space="preserve">ยอดคงเหลือ ณ วันที่ </w:t>
            </w:r>
            <w:r w:rsidRPr="00825BDB">
              <w:rPr>
                <w:rFonts w:asciiTheme="majorBidi" w:hAnsiTheme="majorBidi" w:cstheme="majorBidi"/>
                <w:snapToGrid w:val="0"/>
                <w:sz w:val="32"/>
                <w:szCs w:val="32"/>
                <w:lang w:val="en-GB" w:eastAsia="th-TH"/>
              </w:rPr>
              <w:t xml:space="preserve">31 </w:t>
            </w:r>
            <w:r w:rsidRPr="00034111">
              <w:rPr>
                <w:rFonts w:asciiTheme="majorBidi" w:hAnsiTheme="majorBidi" w:cstheme="majorBidi"/>
                <w:snapToGrid w:val="0"/>
                <w:sz w:val="32"/>
                <w:szCs w:val="32"/>
                <w:cs/>
                <w:lang w:eastAsia="th-TH"/>
              </w:rPr>
              <w:t xml:space="preserve">ธันวาคม </w:t>
            </w:r>
            <w:r w:rsidRPr="00825BDB">
              <w:rPr>
                <w:rFonts w:asciiTheme="majorBidi" w:hAnsiTheme="majorBidi" w:cstheme="majorBidi"/>
                <w:snapToGrid w:val="0"/>
                <w:sz w:val="32"/>
                <w:szCs w:val="32"/>
                <w:lang w:val="en-GB" w:eastAsia="th-TH"/>
              </w:rPr>
              <w:t>25</w:t>
            </w:r>
            <w:r w:rsidRPr="00825BDB">
              <w:rPr>
                <w:rFonts w:asciiTheme="majorBidi" w:hAnsiTheme="majorBidi" w:cstheme="majorBidi"/>
                <w:snapToGrid w:val="0"/>
                <w:sz w:val="32"/>
                <w:szCs w:val="32"/>
                <w:lang w:eastAsia="th-TH"/>
              </w:rPr>
              <w:t>62</w:t>
            </w:r>
          </w:p>
        </w:tc>
        <w:tc>
          <w:tcPr>
            <w:tcW w:w="100" w:type="dxa"/>
          </w:tcPr>
          <w:p w14:paraId="564E8E54" w14:textId="77777777" w:rsidR="00D54A91" w:rsidRPr="00825BDB" w:rsidRDefault="00D54A91" w:rsidP="00D54A91">
            <w:pPr>
              <w:spacing w:line="360" w:lineRule="exact"/>
              <w:rPr>
                <w:rFonts w:asciiTheme="majorBidi" w:hAnsiTheme="majorBidi" w:cstheme="majorBidi"/>
                <w:sz w:val="32"/>
                <w:szCs w:val="32"/>
              </w:rPr>
            </w:pPr>
          </w:p>
        </w:tc>
        <w:tc>
          <w:tcPr>
            <w:tcW w:w="1666" w:type="dxa"/>
            <w:tcBorders>
              <w:bottom w:val="double" w:sz="6" w:space="0" w:color="auto"/>
            </w:tcBorders>
          </w:tcPr>
          <w:p w14:paraId="1EB6FF17" w14:textId="77777777" w:rsidR="00D54A91" w:rsidRPr="00825BDB" w:rsidRDefault="00D54A91" w:rsidP="00730DE1">
            <w:pPr>
              <w:spacing w:line="360" w:lineRule="exact"/>
              <w:ind w:right="284"/>
              <w:jc w:val="right"/>
              <w:rPr>
                <w:rFonts w:asciiTheme="majorBidi" w:hAnsiTheme="majorBidi" w:cstheme="majorBidi"/>
                <w:sz w:val="32"/>
                <w:szCs w:val="32"/>
              </w:rPr>
            </w:pPr>
            <w:r w:rsidRPr="00825BDB">
              <w:rPr>
                <w:rFonts w:asciiTheme="majorBidi" w:hAnsiTheme="majorBidi" w:cstheme="majorBidi"/>
                <w:sz w:val="32"/>
                <w:szCs w:val="32"/>
              </w:rPr>
              <w:t>-</w:t>
            </w:r>
          </w:p>
        </w:tc>
        <w:tc>
          <w:tcPr>
            <w:tcW w:w="105" w:type="dxa"/>
          </w:tcPr>
          <w:p w14:paraId="2DCE0FB6" w14:textId="77777777" w:rsidR="00D54A91" w:rsidRPr="00825BDB" w:rsidRDefault="00D54A91" w:rsidP="00D54A91">
            <w:pPr>
              <w:spacing w:line="360" w:lineRule="exact"/>
              <w:ind w:right="57"/>
              <w:jc w:val="right"/>
              <w:rPr>
                <w:rFonts w:asciiTheme="majorBidi" w:hAnsiTheme="majorBidi" w:cstheme="majorBidi"/>
                <w:sz w:val="32"/>
                <w:szCs w:val="32"/>
              </w:rPr>
            </w:pPr>
          </w:p>
        </w:tc>
        <w:tc>
          <w:tcPr>
            <w:tcW w:w="1738" w:type="dxa"/>
            <w:tcBorders>
              <w:top w:val="double" w:sz="6" w:space="0" w:color="auto"/>
              <w:bottom w:val="double" w:sz="6" w:space="0" w:color="auto"/>
            </w:tcBorders>
          </w:tcPr>
          <w:p w14:paraId="553D8132" w14:textId="77777777" w:rsidR="00D54A91" w:rsidRPr="00825BDB" w:rsidRDefault="00D54A91" w:rsidP="00D54A91">
            <w:pPr>
              <w:spacing w:line="360" w:lineRule="exact"/>
              <w:ind w:right="57"/>
              <w:jc w:val="right"/>
              <w:rPr>
                <w:rFonts w:asciiTheme="majorBidi" w:hAnsiTheme="majorBidi" w:cstheme="majorBidi"/>
                <w:sz w:val="32"/>
                <w:szCs w:val="32"/>
              </w:rPr>
            </w:pPr>
            <w:r w:rsidRPr="00825BDB">
              <w:rPr>
                <w:rFonts w:asciiTheme="majorBidi" w:hAnsiTheme="majorBidi" w:cstheme="majorBidi"/>
                <w:sz w:val="32"/>
                <w:szCs w:val="32"/>
              </w:rPr>
              <w:t>2,461,794</w:t>
            </w:r>
          </w:p>
        </w:tc>
        <w:tc>
          <w:tcPr>
            <w:tcW w:w="104" w:type="dxa"/>
          </w:tcPr>
          <w:p w14:paraId="33925154" w14:textId="77777777" w:rsidR="00D54A91" w:rsidRPr="00825BDB" w:rsidRDefault="00D54A91" w:rsidP="00D54A91">
            <w:pPr>
              <w:spacing w:line="360" w:lineRule="exact"/>
              <w:ind w:right="57"/>
              <w:jc w:val="right"/>
              <w:rPr>
                <w:rFonts w:asciiTheme="majorBidi" w:hAnsiTheme="majorBidi" w:cstheme="majorBidi"/>
                <w:sz w:val="32"/>
                <w:szCs w:val="32"/>
              </w:rPr>
            </w:pPr>
          </w:p>
        </w:tc>
        <w:tc>
          <w:tcPr>
            <w:tcW w:w="1815" w:type="dxa"/>
            <w:tcBorders>
              <w:top w:val="double" w:sz="6" w:space="0" w:color="auto"/>
              <w:bottom w:val="double" w:sz="6" w:space="0" w:color="auto"/>
            </w:tcBorders>
          </w:tcPr>
          <w:p w14:paraId="2BF27944" w14:textId="77777777" w:rsidR="00D54A91" w:rsidRPr="00825BDB" w:rsidRDefault="00D54A91" w:rsidP="00D54A91">
            <w:pPr>
              <w:spacing w:line="360" w:lineRule="exact"/>
              <w:ind w:right="57"/>
              <w:jc w:val="right"/>
              <w:rPr>
                <w:rFonts w:asciiTheme="majorBidi" w:hAnsiTheme="majorBidi" w:cstheme="majorBidi"/>
                <w:sz w:val="32"/>
                <w:szCs w:val="32"/>
              </w:rPr>
            </w:pPr>
            <w:r w:rsidRPr="00825BDB">
              <w:rPr>
                <w:rFonts w:asciiTheme="majorBidi" w:hAnsiTheme="majorBidi" w:cstheme="majorBidi"/>
                <w:sz w:val="32"/>
                <w:szCs w:val="32"/>
              </w:rPr>
              <w:t>2,461,794</w:t>
            </w:r>
          </w:p>
        </w:tc>
      </w:tr>
    </w:tbl>
    <w:p w14:paraId="22010B62" w14:textId="2D736E2C" w:rsidR="00AA10A6" w:rsidRPr="00825BDB" w:rsidRDefault="00AA10A6" w:rsidP="00D54A91">
      <w:pPr>
        <w:spacing w:line="360" w:lineRule="exact"/>
        <w:rPr>
          <w:rFonts w:asciiTheme="majorBidi" w:hAnsiTheme="majorBidi" w:cstheme="majorBidi"/>
          <w:sz w:val="32"/>
          <w:szCs w:val="32"/>
        </w:rPr>
      </w:pPr>
    </w:p>
    <w:p w14:paraId="40565BAF" w14:textId="0288539E" w:rsidR="004B6EC7" w:rsidRPr="00825BDB" w:rsidRDefault="004B6EC7" w:rsidP="00D54A91">
      <w:pPr>
        <w:tabs>
          <w:tab w:val="left" w:pos="851"/>
        </w:tabs>
        <w:spacing w:line="360" w:lineRule="exact"/>
        <w:ind w:left="284"/>
        <w:jc w:val="thaiDistribute"/>
        <w:rPr>
          <w:rFonts w:asciiTheme="majorBidi" w:hAnsiTheme="majorBidi" w:cstheme="majorBidi"/>
          <w:sz w:val="32"/>
          <w:szCs w:val="32"/>
        </w:rPr>
      </w:pPr>
      <w:r w:rsidRPr="00825BDB">
        <w:rPr>
          <w:rFonts w:asciiTheme="majorBidi" w:hAnsiTheme="majorBidi" w:cstheme="majorBidi"/>
          <w:sz w:val="32"/>
          <w:szCs w:val="32"/>
        </w:rPr>
        <w:tab/>
      </w:r>
      <w:r w:rsidRPr="00034111">
        <w:rPr>
          <w:rFonts w:asciiTheme="majorBidi" w:hAnsiTheme="majorBidi" w:cstheme="majorBidi"/>
          <w:sz w:val="32"/>
          <w:szCs w:val="32"/>
          <w:cs/>
        </w:rPr>
        <w:t xml:space="preserve">ณ วันที่ </w:t>
      </w:r>
      <w:r w:rsidRPr="00825BDB">
        <w:rPr>
          <w:rFonts w:asciiTheme="majorBidi" w:hAnsiTheme="majorBidi" w:cstheme="majorBidi"/>
          <w:sz w:val="32"/>
          <w:szCs w:val="32"/>
        </w:rPr>
        <w:t xml:space="preserve">31 </w:t>
      </w:r>
      <w:r w:rsidRPr="00034111">
        <w:rPr>
          <w:rFonts w:asciiTheme="majorBidi" w:hAnsiTheme="majorBidi" w:cstheme="majorBidi"/>
          <w:sz w:val="32"/>
          <w:szCs w:val="32"/>
          <w:cs/>
        </w:rPr>
        <w:t xml:space="preserve">ธันวาคม </w:t>
      </w:r>
      <w:r w:rsidRPr="00825BDB">
        <w:rPr>
          <w:rFonts w:asciiTheme="majorBidi" w:hAnsiTheme="majorBidi" w:cstheme="majorBidi"/>
          <w:sz w:val="32"/>
          <w:szCs w:val="32"/>
        </w:rPr>
        <w:t xml:space="preserve">2563 </w:t>
      </w:r>
      <w:r w:rsidRPr="00034111">
        <w:rPr>
          <w:rFonts w:asciiTheme="majorBidi" w:hAnsiTheme="majorBidi" w:cstheme="majorBidi"/>
          <w:sz w:val="32"/>
          <w:szCs w:val="32"/>
          <w:cs/>
        </w:rPr>
        <w:t xml:space="preserve">และ </w:t>
      </w:r>
      <w:r w:rsidRPr="00825BDB">
        <w:rPr>
          <w:rFonts w:asciiTheme="majorBidi" w:hAnsiTheme="majorBidi" w:cstheme="majorBidi"/>
          <w:sz w:val="32"/>
          <w:szCs w:val="32"/>
        </w:rPr>
        <w:t>2562</w:t>
      </w:r>
      <w:r w:rsidRPr="00034111">
        <w:rPr>
          <w:rFonts w:asciiTheme="majorBidi" w:hAnsiTheme="majorBidi" w:cstheme="majorBidi"/>
          <w:sz w:val="32"/>
          <w:szCs w:val="32"/>
          <w:cs/>
        </w:rPr>
        <w:t xml:space="preserve"> ที่ดินพร้อมสิ่งปลูกสร้างบางส่วนของบริษัทย่อย จำนองเป็นประกันวงเงินสินเชื่อของบริษัท</w:t>
      </w:r>
    </w:p>
    <w:p w14:paraId="32AAFF2C" w14:textId="77777777" w:rsidR="00AA10A6" w:rsidRPr="00825BDB" w:rsidRDefault="00AA10A6" w:rsidP="007A6236">
      <w:pPr>
        <w:rPr>
          <w:rFonts w:asciiTheme="majorBidi" w:hAnsiTheme="majorBidi" w:cstheme="majorBidi"/>
        </w:rPr>
      </w:pPr>
    </w:p>
    <w:p w14:paraId="19C2ED84" w14:textId="77777777" w:rsidR="00BE4989" w:rsidRPr="00825BDB" w:rsidRDefault="00BE4989" w:rsidP="00256797">
      <w:pPr>
        <w:rPr>
          <w:rFonts w:asciiTheme="majorBidi" w:hAnsiTheme="majorBidi" w:cstheme="majorBidi"/>
        </w:rPr>
        <w:sectPr w:rsidR="00BE4989" w:rsidRPr="00825BDB" w:rsidSect="004B6EC7">
          <w:headerReference w:type="default" r:id="rId21"/>
          <w:footerReference w:type="default" r:id="rId22"/>
          <w:headerReference w:type="first" r:id="rId23"/>
          <w:footerReference w:type="first" r:id="rId24"/>
          <w:pgSz w:w="16840" w:h="11907" w:orient="landscape" w:code="9"/>
          <w:pgMar w:top="1814" w:right="1191" w:bottom="851" w:left="1985" w:header="1247" w:footer="720" w:gutter="0"/>
          <w:pgNumType w:fmt="numberInDash"/>
          <w:cols w:space="720"/>
          <w:noEndnote/>
          <w:titlePg/>
          <w:docGrid w:linePitch="272"/>
        </w:sectPr>
      </w:pPr>
    </w:p>
    <w:p w14:paraId="0CC6F218" w14:textId="64CB6434" w:rsidR="00383739" w:rsidRPr="00825BDB" w:rsidRDefault="00383739" w:rsidP="004B2874">
      <w:pPr>
        <w:tabs>
          <w:tab w:val="left" w:pos="851"/>
          <w:tab w:val="left" w:pos="1418"/>
          <w:tab w:val="left" w:pos="1985"/>
          <w:tab w:val="left" w:pos="2552"/>
        </w:tabs>
        <w:spacing w:line="380" w:lineRule="exact"/>
        <w:ind w:left="284" w:hanging="567"/>
        <w:jc w:val="thaiDistribute"/>
        <w:rPr>
          <w:rFonts w:asciiTheme="majorBidi" w:hAnsiTheme="majorBidi" w:cstheme="majorBidi"/>
          <w:sz w:val="32"/>
          <w:szCs w:val="32"/>
        </w:rPr>
      </w:pPr>
      <w:r w:rsidRPr="00825BDB">
        <w:rPr>
          <w:rFonts w:asciiTheme="majorBidi" w:hAnsiTheme="majorBidi" w:cstheme="majorBidi"/>
          <w:sz w:val="32"/>
          <w:szCs w:val="32"/>
        </w:rPr>
        <w:lastRenderedPageBreak/>
        <w:t xml:space="preserve">          </w:t>
      </w:r>
      <w:r w:rsidRPr="00825BDB">
        <w:rPr>
          <w:rFonts w:asciiTheme="majorBidi" w:hAnsiTheme="majorBidi" w:cstheme="majorBidi"/>
          <w:sz w:val="32"/>
          <w:szCs w:val="32"/>
        </w:rPr>
        <w:tab/>
      </w:r>
      <w:r w:rsidRPr="00825BDB">
        <w:rPr>
          <w:rFonts w:asciiTheme="majorBidi" w:hAnsiTheme="majorBidi" w:cstheme="majorBidi"/>
          <w:sz w:val="32"/>
          <w:szCs w:val="32"/>
        </w:rPr>
        <w:tab/>
      </w:r>
      <w:r w:rsidRPr="00034111">
        <w:rPr>
          <w:rFonts w:asciiTheme="majorBidi" w:hAnsiTheme="majorBidi" w:cstheme="majorBidi"/>
          <w:sz w:val="32"/>
          <w:szCs w:val="32"/>
          <w:cs/>
        </w:rPr>
        <w:t xml:space="preserve">ณ วันที่ </w:t>
      </w:r>
      <w:r w:rsidR="005031F9" w:rsidRPr="00825BDB">
        <w:rPr>
          <w:rFonts w:asciiTheme="majorBidi" w:hAnsiTheme="majorBidi" w:cstheme="majorBidi"/>
          <w:sz w:val="32"/>
          <w:szCs w:val="32"/>
        </w:rPr>
        <w:t xml:space="preserve">31 </w:t>
      </w:r>
      <w:r w:rsidR="005031F9" w:rsidRPr="00034111">
        <w:rPr>
          <w:rFonts w:asciiTheme="majorBidi" w:hAnsiTheme="majorBidi" w:cstheme="majorBidi"/>
          <w:sz w:val="32"/>
          <w:szCs w:val="32"/>
          <w:cs/>
        </w:rPr>
        <w:t xml:space="preserve">ธันวาคม </w:t>
      </w:r>
      <w:r w:rsidRPr="00825BDB">
        <w:rPr>
          <w:rFonts w:asciiTheme="majorBidi" w:hAnsiTheme="majorBidi" w:cstheme="majorBidi"/>
          <w:sz w:val="32"/>
          <w:szCs w:val="32"/>
        </w:rPr>
        <w:t>256</w:t>
      </w:r>
      <w:r w:rsidR="009E4B85" w:rsidRPr="00825BDB">
        <w:rPr>
          <w:rFonts w:asciiTheme="majorBidi" w:hAnsiTheme="majorBidi" w:cstheme="majorBidi"/>
          <w:sz w:val="32"/>
          <w:szCs w:val="32"/>
        </w:rPr>
        <w:t>2</w:t>
      </w:r>
      <w:r w:rsidRPr="00034111">
        <w:rPr>
          <w:rFonts w:asciiTheme="majorBidi" w:hAnsiTheme="majorBidi" w:cstheme="majorBidi"/>
          <w:sz w:val="32"/>
          <w:szCs w:val="32"/>
          <w:cs/>
        </w:rPr>
        <w:t xml:space="preserve"> บริษัทย่อยมียอดคงเหลือของสินทรัพย์ ซึ่งได้มาภายใต้หนี้สินตามสัญญาเช่าการเงิน โดยมีมูลค่าสุทธิ ดังนี้</w:t>
      </w:r>
    </w:p>
    <w:tbl>
      <w:tblPr>
        <w:tblW w:w="8228" w:type="dxa"/>
        <w:tblInd w:w="844" w:type="dxa"/>
        <w:tblLayout w:type="fixed"/>
        <w:tblCellMar>
          <w:left w:w="74" w:type="dxa"/>
          <w:right w:w="74" w:type="dxa"/>
        </w:tblCellMar>
        <w:tblLook w:val="01E0" w:firstRow="1" w:lastRow="1" w:firstColumn="1" w:lastColumn="1" w:noHBand="0" w:noVBand="0"/>
      </w:tblPr>
      <w:tblGrid>
        <w:gridCol w:w="6386"/>
        <w:gridCol w:w="1842"/>
      </w:tblGrid>
      <w:tr w:rsidR="00681D53" w:rsidRPr="00825BDB" w14:paraId="235924A5" w14:textId="77777777" w:rsidTr="005A7DB5">
        <w:trPr>
          <w:cantSplit/>
        </w:trPr>
        <w:tc>
          <w:tcPr>
            <w:tcW w:w="6386" w:type="dxa"/>
            <w:shd w:val="clear" w:color="auto" w:fill="auto"/>
          </w:tcPr>
          <w:p w14:paraId="47424BC6" w14:textId="77777777" w:rsidR="00383739" w:rsidRPr="00825BDB" w:rsidRDefault="00383739" w:rsidP="004B2874">
            <w:pPr>
              <w:pStyle w:val="BodyText"/>
              <w:tabs>
                <w:tab w:val="left" w:pos="284"/>
                <w:tab w:val="left" w:pos="851"/>
                <w:tab w:val="left" w:pos="1418"/>
                <w:tab w:val="left" w:pos="1985"/>
                <w:tab w:val="left" w:pos="2552"/>
              </w:tabs>
              <w:spacing w:line="380" w:lineRule="exact"/>
              <w:rPr>
                <w:rFonts w:asciiTheme="majorBidi" w:hAnsiTheme="majorBidi" w:cstheme="majorBidi"/>
                <w:sz w:val="32"/>
                <w:szCs w:val="32"/>
                <w:lang w:val="en-US" w:eastAsia="en-US"/>
              </w:rPr>
            </w:pPr>
          </w:p>
        </w:tc>
        <w:tc>
          <w:tcPr>
            <w:tcW w:w="1842" w:type="dxa"/>
            <w:tcBorders>
              <w:bottom w:val="single" w:sz="6" w:space="0" w:color="auto"/>
            </w:tcBorders>
            <w:shd w:val="clear" w:color="auto" w:fill="auto"/>
          </w:tcPr>
          <w:p w14:paraId="5561C897" w14:textId="77777777" w:rsidR="00383739" w:rsidRPr="00825BDB" w:rsidRDefault="00383739" w:rsidP="004B2874">
            <w:pPr>
              <w:pStyle w:val="BodyText"/>
              <w:tabs>
                <w:tab w:val="left" w:pos="284"/>
                <w:tab w:val="left" w:pos="851"/>
                <w:tab w:val="left" w:pos="1418"/>
                <w:tab w:val="left" w:pos="1985"/>
                <w:tab w:val="left" w:pos="2552"/>
              </w:tabs>
              <w:spacing w:line="380" w:lineRule="exact"/>
              <w:jc w:val="center"/>
              <w:rPr>
                <w:rFonts w:asciiTheme="majorBidi" w:hAnsiTheme="majorBidi" w:cstheme="majorBidi"/>
                <w:sz w:val="32"/>
                <w:szCs w:val="32"/>
                <w:lang w:val="en-US" w:eastAsia="en-US"/>
              </w:rPr>
            </w:pPr>
            <w:r w:rsidRPr="00034111">
              <w:rPr>
                <w:rFonts w:asciiTheme="majorBidi" w:hAnsiTheme="majorBidi" w:cstheme="majorBidi"/>
                <w:sz w:val="32"/>
                <w:szCs w:val="32"/>
                <w:cs/>
                <w:lang w:val="en-US" w:eastAsia="en-US"/>
              </w:rPr>
              <w:t>ล้านบาท</w:t>
            </w:r>
          </w:p>
        </w:tc>
      </w:tr>
      <w:tr w:rsidR="00681D53" w:rsidRPr="00825BDB" w14:paraId="707C1E59" w14:textId="77777777" w:rsidTr="005A7DB5">
        <w:trPr>
          <w:cantSplit/>
        </w:trPr>
        <w:tc>
          <w:tcPr>
            <w:tcW w:w="6386" w:type="dxa"/>
            <w:shd w:val="clear" w:color="auto" w:fill="auto"/>
          </w:tcPr>
          <w:p w14:paraId="2DDF94FA" w14:textId="77777777" w:rsidR="00383739" w:rsidRPr="00825BDB" w:rsidRDefault="00383739" w:rsidP="004B2874">
            <w:pPr>
              <w:pStyle w:val="BodyText"/>
              <w:tabs>
                <w:tab w:val="left" w:pos="284"/>
                <w:tab w:val="left" w:pos="851"/>
                <w:tab w:val="left" w:pos="1418"/>
                <w:tab w:val="left" w:pos="1985"/>
                <w:tab w:val="left" w:pos="2552"/>
              </w:tabs>
              <w:spacing w:line="380" w:lineRule="exact"/>
              <w:rPr>
                <w:rFonts w:asciiTheme="majorBidi" w:hAnsiTheme="majorBidi" w:cstheme="majorBidi"/>
                <w:sz w:val="32"/>
                <w:szCs w:val="32"/>
                <w:lang w:val="en-US" w:eastAsia="en-US"/>
              </w:rPr>
            </w:pPr>
          </w:p>
        </w:tc>
        <w:tc>
          <w:tcPr>
            <w:tcW w:w="1842" w:type="dxa"/>
            <w:tcBorders>
              <w:bottom w:val="single" w:sz="6" w:space="0" w:color="auto"/>
            </w:tcBorders>
            <w:shd w:val="clear" w:color="auto" w:fill="auto"/>
            <w:vAlign w:val="bottom"/>
          </w:tcPr>
          <w:p w14:paraId="7562F5C9" w14:textId="77777777" w:rsidR="00383739" w:rsidRPr="00034111" w:rsidRDefault="00383739" w:rsidP="004B2874">
            <w:pPr>
              <w:pStyle w:val="BodyText"/>
              <w:tabs>
                <w:tab w:val="left" w:pos="284"/>
                <w:tab w:val="left" w:pos="851"/>
                <w:tab w:val="left" w:pos="1418"/>
                <w:tab w:val="left" w:pos="1985"/>
                <w:tab w:val="left" w:pos="2552"/>
              </w:tabs>
              <w:spacing w:line="380" w:lineRule="exact"/>
              <w:jc w:val="center"/>
              <w:rPr>
                <w:rFonts w:asciiTheme="majorBidi" w:hAnsiTheme="majorBidi" w:cstheme="majorBidi"/>
                <w:sz w:val="32"/>
                <w:szCs w:val="32"/>
                <w:cs/>
                <w:lang w:val="en-US" w:eastAsia="en-US"/>
              </w:rPr>
            </w:pPr>
            <w:r w:rsidRPr="00034111">
              <w:rPr>
                <w:rFonts w:asciiTheme="majorBidi" w:hAnsiTheme="majorBidi" w:cstheme="majorBidi"/>
                <w:sz w:val="32"/>
                <w:szCs w:val="32"/>
                <w:cs/>
                <w:lang w:val="en-US" w:eastAsia="en-US"/>
              </w:rPr>
              <w:t>งบการเงินรวม</w:t>
            </w:r>
          </w:p>
        </w:tc>
      </w:tr>
      <w:tr w:rsidR="00BD324B" w:rsidRPr="00825BDB" w14:paraId="063F1C0F" w14:textId="77777777" w:rsidTr="005A7DB5">
        <w:trPr>
          <w:cantSplit/>
        </w:trPr>
        <w:tc>
          <w:tcPr>
            <w:tcW w:w="6386" w:type="dxa"/>
            <w:shd w:val="clear" w:color="auto" w:fill="auto"/>
            <w:vAlign w:val="bottom"/>
          </w:tcPr>
          <w:p w14:paraId="64A51FC3" w14:textId="77777777" w:rsidR="00BD324B" w:rsidRPr="00825BDB" w:rsidRDefault="00BD324B" w:rsidP="004B2874">
            <w:pPr>
              <w:pStyle w:val="BodyText"/>
              <w:tabs>
                <w:tab w:val="left" w:pos="284"/>
                <w:tab w:val="left" w:pos="851"/>
                <w:tab w:val="left" w:pos="1418"/>
                <w:tab w:val="left" w:pos="1985"/>
                <w:tab w:val="left" w:pos="2552"/>
              </w:tabs>
              <w:spacing w:line="380" w:lineRule="exact"/>
              <w:jc w:val="left"/>
              <w:rPr>
                <w:rFonts w:asciiTheme="majorBidi" w:hAnsiTheme="majorBidi" w:cstheme="majorBidi"/>
                <w:sz w:val="32"/>
                <w:szCs w:val="32"/>
                <w:lang w:val="en-US" w:eastAsia="en-US"/>
              </w:rPr>
            </w:pPr>
          </w:p>
        </w:tc>
        <w:tc>
          <w:tcPr>
            <w:tcW w:w="1842" w:type="dxa"/>
            <w:tcBorders>
              <w:top w:val="single" w:sz="6" w:space="0" w:color="auto"/>
            </w:tcBorders>
            <w:shd w:val="clear" w:color="auto" w:fill="auto"/>
            <w:vAlign w:val="bottom"/>
          </w:tcPr>
          <w:p w14:paraId="316B8E4E" w14:textId="77777777" w:rsidR="00BD324B" w:rsidRPr="00825BDB" w:rsidRDefault="00BD324B" w:rsidP="004B2874">
            <w:pPr>
              <w:pStyle w:val="BodyText"/>
              <w:tabs>
                <w:tab w:val="left" w:pos="284"/>
                <w:tab w:val="left" w:pos="851"/>
                <w:tab w:val="left" w:pos="1418"/>
                <w:tab w:val="left" w:pos="1985"/>
                <w:tab w:val="left" w:pos="2552"/>
              </w:tabs>
              <w:spacing w:line="380" w:lineRule="exact"/>
              <w:jc w:val="center"/>
              <w:rPr>
                <w:rFonts w:asciiTheme="majorBidi" w:hAnsiTheme="majorBidi" w:cstheme="majorBidi"/>
                <w:sz w:val="32"/>
                <w:szCs w:val="32"/>
                <w:lang w:val="en-US" w:eastAsia="en-US"/>
              </w:rPr>
            </w:pPr>
            <w:r w:rsidRPr="00825BDB">
              <w:rPr>
                <w:rFonts w:asciiTheme="majorBidi" w:hAnsiTheme="majorBidi" w:cstheme="majorBidi"/>
                <w:sz w:val="32"/>
                <w:szCs w:val="32"/>
                <w:lang w:val="en-US" w:eastAsia="en-US"/>
              </w:rPr>
              <w:t>2562</w:t>
            </w:r>
          </w:p>
        </w:tc>
      </w:tr>
      <w:tr w:rsidR="005A7DB5" w:rsidRPr="00825BDB" w14:paraId="3F0B6AD0" w14:textId="77777777" w:rsidTr="00384113">
        <w:trPr>
          <w:cantSplit/>
        </w:trPr>
        <w:tc>
          <w:tcPr>
            <w:tcW w:w="6386" w:type="dxa"/>
            <w:shd w:val="clear" w:color="auto" w:fill="auto"/>
            <w:vAlign w:val="bottom"/>
          </w:tcPr>
          <w:p w14:paraId="3E241722" w14:textId="77777777" w:rsidR="005A7DB5" w:rsidRPr="00034111" w:rsidRDefault="005A7DB5" w:rsidP="004B2874">
            <w:pPr>
              <w:pStyle w:val="BodyText"/>
              <w:tabs>
                <w:tab w:val="left" w:pos="284"/>
                <w:tab w:val="left" w:pos="851"/>
                <w:tab w:val="left" w:pos="1418"/>
                <w:tab w:val="left" w:pos="1985"/>
                <w:tab w:val="left" w:pos="2552"/>
              </w:tabs>
              <w:spacing w:line="380" w:lineRule="exact"/>
              <w:jc w:val="left"/>
              <w:rPr>
                <w:rFonts w:asciiTheme="majorBidi" w:hAnsiTheme="majorBidi" w:cstheme="majorBidi"/>
                <w:sz w:val="32"/>
                <w:szCs w:val="32"/>
                <w:cs/>
                <w:lang w:val="en-US" w:eastAsia="en-US"/>
              </w:rPr>
            </w:pPr>
            <w:r w:rsidRPr="00034111">
              <w:rPr>
                <w:rFonts w:asciiTheme="majorBidi" w:hAnsiTheme="majorBidi" w:cstheme="majorBidi"/>
                <w:sz w:val="32"/>
                <w:szCs w:val="32"/>
                <w:cs/>
                <w:lang w:val="en-US" w:eastAsia="en-US"/>
              </w:rPr>
              <w:t>เครื่องใช้สำนักงานและเครื่องตกแต่ง</w:t>
            </w:r>
          </w:p>
        </w:tc>
        <w:tc>
          <w:tcPr>
            <w:tcW w:w="1842" w:type="dxa"/>
            <w:tcBorders>
              <w:top w:val="single" w:sz="6" w:space="0" w:color="auto"/>
            </w:tcBorders>
            <w:shd w:val="clear" w:color="auto" w:fill="auto"/>
            <w:vAlign w:val="bottom"/>
          </w:tcPr>
          <w:p w14:paraId="07616925" w14:textId="77777777" w:rsidR="005A7DB5" w:rsidRPr="00825BDB" w:rsidRDefault="005A7DB5" w:rsidP="004B2874">
            <w:pPr>
              <w:pStyle w:val="BodyText"/>
              <w:tabs>
                <w:tab w:val="left" w:pos="284"/>
                <w:tab w:val="left" w:pos="851"/>
                <w:tab w:val="left" w:pos="1418"/>
                <w:tab w:val="left" w:pos="1985"/>
                <w:tab w:val="left" w:pos="2552"/>
              </w:tabs>
              <w:spacing w:line="380" w:lineRule="exact"/>
              <w:jc w:val="right"/>
              <w:rPr>
                <w:rFonts w:asciiTheme="majorBidi" w:hAnsiTheme="majorBidi" w:cstheme="majorBidi"/>
                <w:sz w:val="32"/>
                <w:szCs w:val="32"/>
                <w:lang w:val="en-US" w:eastAsia="en-US"/>
              </w:rPr>
            </w:pPr>
            <w:r w:rsidRPr="00825BDB">
              <w:rPr>
                <w:rFonts w:asciiTheme="majorBidi" w:hAnsiTheme="majorBidi" w:cstheme="majorBidi"/>
                <w:sz w:val="32"/>
                <w:szCs w:val="32"/>
                <w:lang w:val="en-US" w:eastAsia="en-US"/>
              </w:rPr>
              <w:t>2.08</w:t>
            </w:r>
          </w:p>
        </w:tc>
      </w:tr>
      <w:tr w:rsidR="005A7DB5" w:rsidRPr="00825BDB" w14:paraId="31C22BF3" w14:textId="77777777" w:rsidTr="00384113">
        <w:trPr>
          <w:cantSplit/>
        </w:trPr>
        <w:tc>
          <w:tcPr>
            <w:tcW w:w="6386" w:type="dxa"/>
            <w:shd w:val="clear" w:color="auto" w:fill="auto"/>
            <w:vAlign w:val="bottom"/>
          </w:tcPr>
          <w:p w14:paraId="340D7425" w14:textId="77777777" w:rsidR="005A7DB5" w:rsidRPr="00825BDB" w:rsidRDefault="005A7DB5" w:rsidP="004B2874">
            <w:pPr>
              <w:pStyle w:val="BodyText"/>
              <w:tabs>
                <w:tab w:val="left" w:pos="284"/>
                <w:tab w:val="left" w:pos="851"/>
                <w:tab w:val="left" w:pos="1418"/>
                <w:tab w:val="left" w:pos="1985"/>
                <w:tab w:val="left" w:pos="2552"/>
              </w:tabs>
              <w:spacing w:line="380" w:lineRule="exact"/>
              <w:jc w:val="left"/>
              <w:rPr>
                <w:rFonts w:asciiTheme="majorBidi" w:hAnsiTheme="majorBidi" w:cstheme="majorBidi"/>
                <w:sz w:val="32"/>
                <w:szCs w:val="32"/>
                <w:lang w:val="en-US" w:eastAsia="en-US"/>
              </w:rPr>
            </w:pPr>
            <w:r w:rsidRPr="00034111">
              <w:rPr>
                <w:rFonts w:asciiTheme="majorBidi" w:hAnsiTheme="majorBidi" w:cstheme="majorBidi"/>
                <w:sz w:val="32"/>
                <w:szCs w:val="32"/>
                <w:cs/>
                <w:lang w:val="en-US" w:eastAsia="en-US"/>
              </w:rPr>
              <w:t>ยานพาหนะ</w:t>
            </w:r>
          </w:p>
        </w:tc>
        <w:tc>
          <w:tcPr>
            <w:tcW w:w="1842" w:type="dxa"/>
            <w:shd w:val="clear" w:color="auto" w:fill="auto"/>
            <w:vAlign w:val="bottom"/>
          </w:tcPr>
          <w:p w14:paraId="0A81D482" w14:textId="77777777" w:rsidR="005A7DB5" w:rsidRPr="00825BDB" w:rsidRDefault="005A7DB5" w:rsidP="004B2874">
            <w:pPr>
              <w:pStyle w:val="BodyText"/>
              <w:tabs>
                <w:tab w:val="left" w:pos="284"/>
                <w:tab w:val="left" w:pos="851"/>
                <w:tab w:val="left" w:pos="1418"/>
                <w:tab w:val="left" w:pos="1985"/>
                <w:tab w:val="left" w:pos="2552"/>
              </w:tabs>
              <w:spacing w:line="380" w:lineRule="exact"/>
              <w:jc w:val="right"/>
              <w:rPr>
                <w:rFonts w:asciiTheme="majorBidi" w:hAnsiTheme="majorBidi" w:cstheme="majorBidi"/>
                <w:sz w:val="32"/>
                <w:szCs w:val="32"/>
                <w:lang w:val="en-US" w:eastAsia="en-US"/>
              </w:rPr>
            </w:pPr>
            <w:r w:rsidRPr="00825BDB">
              <w:rPr>
                <w:rFonts w:asciiTheme="majorBidi" w:hAnsiTheme="majorBidi" w:cstheme="majorBidi"/>
                <w:sz w:val="32"/>
                <w:szCs w:val="32"/>
                <w:lang w:val="en-US" w:eastAsia="en-US"/>
              </w:rPr>
              <w:t>2.00</w:t>
            </w:r>
          </w:p>
        </w:tc>
      </w:tr>
      <w:tr w:rsidR="005A7DB5" w:rsidRPr="00825BDB" w14:paraId="6ADA1DF0" w14:textId="77777777" w:rsidTr="00384113">
        <w:trPr>
          <w:cantSplit/>
        </w:trPr>
        <w:tc>
          <w:tcPr>
            <w:tcW w:w="6386" w:type="dxa"/>
            <w:shd w:val="clear" w:color="auto" w:fill="auto"/>
            <w:vAlign w:val="bottom"/>
          </w:tcPr>
          <w:p w14:paraId="011CE4B9" w14:textId="77777777" w:rsidR="005A7DB5" w:rsidRPr="00034111" w:rsidRDefault="005A7DB5" w:rsidP="004B2874">
            <w:pPr>
              <w:pStyle w:val="BodyText"/>
              <w:tabs>
                <w:tab w:val="left" w:pos="284"/>
                <w:tab w:val="left" w:pos="851"/>
                <w:tab w:val="left" w:pos="1418"/>
                <w:tab w:val="left" w:pos="1985"/>
                <w:tab w:val="left" w:pos="2552"/>
              </w:tabs>
              <w:spacing w:line="380" w:lineRule="exact"/>
              <w:jc w:val="left"/>
              <w:rPr>
                <w:rFonts w:asciiTheme="majorBidi" w:hAnsiTheme="majorBidi" w:cstheme="majorBidi"/>
                <w:sz w:val="32"/>
                <w:szCs w:val="32"/>
                <w:cs/>
                <w:lang w:val="en-US" w:eastAsia="en-US"/>
              </w:rPr>
            </w:pPr>
            <w:r w:rsidRPr="00825BDB">
              <w:rPr>
                <w:rFonts w:asciiTheme="majorBidi" w:hAnsiTheme="majorBidi" w:cstheme="majorBidi"/>
                <w:sz w:val="32"/>
                <w:szCs w:val="32"/>
                <w:lang w:val="en-US" w:eastAsia="en-US"/>
              </w:rPr>
              <w:tab/>
            </w:r>
            <w:r w:rsidRPr="00825BDB">
              <w:rPr>
                <w:rFonts w:asciiTheme="majorBidi" w:hAnsiTheme="majorBidi" w:cstheme="majorBidi"/>
                <w:sz w:val="32"/>
                <w:szCs w:val="32"/>
                <w:lang w:val="en-US" w:eastAsia="en-US"/>
              </w:rPr>
              <w:tab/>
            </w:r>
            <w:r w:rsidRPr="00034111">
              <w:rPr>
                <w:rFonts w:asciiTheme="majorBidi" w:hAnsiTheme="majorBidi" w:cstheme="majorBidi"/>
                <w:sz w:val="32"/>
                <w:szCs w:val="32"/>
                <w:cs/>
                <w:lang w:val="en-US" w:eastAsia="en-US"/>
              </w:rPr>
              <w:t>รวม</w:t>
            </w:r>
          </w:p>
        </w:tc>
        <w:tc>
          <w:tcPr>
            <w:tcW w:w="1842" w:type="dxa"/>
            <w:tcBorders>
              <w:top w:val="single" w:sz="6" w:space="0" w:color="auto"/>
              <w:bottom w:val="double" w:sz="6" w:space="0" w:color="auto"/>
            </w:tcBorders>
            <w:shd w:val="clear" w:color="auto" w:fill="auto"/>
            <w:vAlign w:val="bottom"/>
          </w:tcPr>
          <w:p w14:paraId="4B2F2638" w14:textId="77777777" w:rsidR="005A7DB5" w:rsidRPr="00034111" w:rsidRDefault="005A7DB5" w:rsidP="004B2874">
            <w:pPr>
              <w:pStyle w:val="BodyText"/>
              <w:tabs>
                <w:tab w:val="left" w:pos="284"/>
                <w:tab w:val="left" w:pos="851"/>
                <w:tab w:val="left" w:pos="1418"/>
                <w:tab w:val="left" w:pos="1985"/>
                <w:tab w:val="left" w:pos="2552"/>
              </w:tabs>
              <w:spacing w:line="380" w:lineRule="exact"/>
              <w:jc w:val="right"/>
              <w:rPr>
                <w:rFonts w:asciiTheme="majorBidi" w:hAnsiTheme="majorBidi" w:cstheme="majorBidi"/>
                <w:sz w:val="32"/>
                <w:szCs w:val="32"/>
                <w:cs/>
                <w:lang w:val="en-US" w:eastAsia="en-US"/>
              </w:rPr>
            </w:pPr>
            <w:r w:rsidRPr="00825BDB">
              <w:rPr>
                <w:rFonts w:asciiTheme="majorBidi" w:hAnsiTheme="majorBidi" w:cstheme="majorBidi"/>
                <w:sz w:val="32"/>
                <w:szCs w:val="32"/>
                <w:lang w:val="en-US" w:eastAsia="en-US"/>
              </w:rPr>
              <w:t>4.08</w:t>
            </w:r>
          </w:p>
        </w:tc>
      </w:tr>
    </w:tbl>
    <w:p w14:paraId="4CBB7A18" w14:textId="77777777" w:rsidR="00383739" w:rsidRPr="00034111" w:rsidRDefault="00383739" w:rsidP="004B2874">
      <w:pPr>
        <w:tabs>
          <w:tab w:val="left" w:pos="851"/>
          <w:tab w:val="right" w:pos="7200"/>
          <w:tab w:val="right" w:pos="8540"/>
        </w:tabs>
        <w:spacing w:line="380" w:lineRule="exact"/>
        <w:ind w:left="283" w:right="57" w:hanging="425"/>
        <w:jc w:val="both"/>
        <w:rPr>
          <w:rFonts w:asciiTheme="majorBidi" w:hAnsiTheme="majorBidi" w:cstheme="majorBidi"/>
          <w:b/>
          <w:bCs/>
          <w:sz w:val="26"/>
          <w:szCs w:val="26"/>
          <w:cs/>
        </w:rPr>
      </w:pPr>
    </w:p>
    <w:tbl>
      <w:tblPr>
        <w:tblW w:w="8586" w:type="dxa"/>
        <w:tblInd w:w="844" w:type="dxa"/>
        <w:tblLayout w:type="fixed"/>
        <w:tblCellMar>
          <w:left w:w="74" w:type="dxa"/>
          <w:right w:w="74" w:type="dxa"/>
        </w:tblCellMar>
        <w:tblLook w:val="01E0" w:firstRow="1" w:lastRow="1" w:firstColumn="1" w:lastColumn="1" w:noHBand="0" w:noVBand="0"/>
      </w:tblPr>
      <w:tblGrid>
        <w:gridCol w:w="3668"/>
        <w:gridCol w:w="1134"/>
        <w:gridCol w:w="168"/>
        <w:gridCol w:w="1107"/>
        <w:gridCol w:w="168"/>
        <w:gridCol w:w="1108"/>
        <w:gridCol w:w="191"/>
        <w:gridCol w:w="1042"/>
      </w:tblGrid>
      <w:tr w:rsidR="00867EAF" w:rsidRPr="00825BDB" w14:paraId="2DCCF66A" w14:textId="77777777" w:rsidTr="008014B6">
        <w:tc>
          <w:tcPr>
            <w:tcW w:w="3668" w:type="dxa"/>
            <w:shd w:val="clear" w:color="auto" w:fill="auto"/>
          </w:tcPr>
          <w:p w14:paraId="4F47D8F0" w14:textId="77777777" w:rsidR="00383739" w:rsidRPr="00825BDB" w:rsidRDefault="00383739" w:rsidP="004B2874">
            <w:pPr>
              <w:pStyle w:val="BodyText"/>
              <w:tabs>
                <w:tab w:val="left" w:pos="284"/>
                <w:tab w:val="left" w:pos="851"/>
                <w:tab w:val="left" w:pos="1418"/>
                <w:tab w:val="left" w:pos="1985"/>
                <w:tab w:val="left" w:pos="2552"/>
              </w:tabs>
              <w:spacing w:line="380" w:lineRule="exact"/>
              <w:rPr>
                <w:rFonts w:asciiTheme="majorBidi" w:hAnsiTheme="majorBidi" w:cstheme="majorBidi"/>
                <w:sz w:val="26"/>
                <w:szCs w:val="26"/>
                <w:lang w:val="en-US" w:eastAsia="en-US"/>
              </w:rPr>
            </w:pPr>
            <w:r w:rsidRPr="00825BDB">
              <w:rPr>
                <w:rFonts w:asciiTheme="majorBidi" w:hAnsiTheme="majorBidi" w:cstheme="majorBidi"/>
                <w:sz w:val="26"/>
                <w:szCs w:val="26"/>
                <w:lang w:val="en-US" w:eastAsia="en-US"/>
              </w:rPr>
              <w:tab/>
            </w:r>
          </w:p>
        </w:tc>
        <w:tc>
          <w:tcPr>
            <w:tcW w:w="4918" w:type="dxa"/>
            <w:gridSpan w:val="7"/>
            <w:tcBorders>
              <w:bottom w:val="single" w:sz="6" w:space="0" w:color="auto"/>
            </w:tcBorders>
            <w:shd w:val="clear" w:color="auto" w:fill="auto"/>
          </w:tcPr>
          <w:p w14:paraId="125A5073" w14:textId="77777777" w:rsidR="00383739" w:rsidRPr="00034111" w:rsidRDefault="00383739" w:rsidP="004B2874">
            <w:pPr>
              <w:pStyle w:val="BodyText"/>
              <w:tabs>
                <w:tab w:val="left" w:pos="284"/>
                <w:tab w:val="left" w:pos="851"/>
                <w:tab w:val="left" w:pos="1418"/>
                <w:tab w:val="left" w:pos="1985"/>
                <w:tab w:val="left" w:pos="2552"/>
              </w:tabs>
              <w:spacing w:line="380" w:lineRule="exact"/>
              <w:jc w:val="center"/>
              <w:rPr>
                <w:rFonts w:asciiTheme="majorBidi" w:hAnsiTheme="majorBidi" w:cstheme="majorBidi"/>
                <w:sz w:val="26"/>
                <w:szCs w:val="26"/>
                <w:cs/>
                <w:lang w:val="en-US" w:eastAsia="en-US"/>
              </w:rPr>
            </w:pPr>
            <w:r w:rsidRPr="00034111">
              <w:rPr>
                <w:rFonts w:asciiTheme="majorBidi" w:hAnsiTheme="majorBidi" w:cstheme="majorBidi"/>
                <w:sz w:val="26"/>
                <w:szCs w:val="26"/>
                <w:cs/>
                <w:lang w:val="en-US" w:eastAsia="en-US"/>
              </w:rPr>
              <w:t>บาท</w:t>
            </w:r>
          </w:p>
        </w:tc>
      </w:tr>
      <w:tr w:rsidR="00867EAF" w:rsidRPr="00825BDB" w14:paraId="6FA32938" w14:textId="77777777" w:rsidTr="008014B6">
        <w:tc>
          <w:tcPr>
            <w:tcW w:w="3668" w:type="dxa"/>
            <w:shd w:val="clear" w:color="auto" w:fill="auto"/>
          </w:tcPr>
          <w:p w14:paraId="2B16018C" w14:textId="77777777" w:rsidR="00383739" w:rsidRPr="00825BDB" w:rsidRDefault="00383739" w:rsidP="004B2874">
            <w:pPr>
              <w:pStyle w:val="BodyText"/>
              <w:tabs>
                <w:tab w:val="left" w:pos="284"/>
                <w:tab w:val="left" w:pos="851"/>
                <w:tab w:val="left" w:pos="1418"/>
                <w:tab w:val="left" w:pos="1985"/>
                <w:tab w:val="left" w:pos="2552"/>
              </w:tabs>
              <w:spacing w:line="380" w:lineRule="exact"/>
              <w:rPr>
                <w:rFonts w:asciiTheme="majorBidi" w:hAnsiTheme="majorBidi" w:cstheme="majorBidi"/>
                <w:sz w:val="26"/>
                <w:szCs w:val="26"/>
                <w:lang w:val="en-US" w:eastAsia="en-US"/>
              </w:rPr>
            </w:pPr>
          </w:p>
        </w:tc>
        <w:tc>
          <w:tcPr>
            <w:tcW w:w="2409" w:type="dxa"/>
            <w:gridSpan w:val="3"/>
            <w:tcBorders>
              <w:bottom w:val="single" w:sz="6" w:space="0" w:color="auto"/>
            </w:tcBorders>
            <w:shd w:val="clear" w:color="auto" w:fill="auto"/>
          </w:tcPr>
          <w:p w14:paraId="064624D1" w14:textId="77777777" w:rsidR="00383739" w:rsidRPr="00825BDB" w:rsidRDefault="00383739" w:rsidP="004B2874">
            <w:pPr>
              <w:pStyle w:val="BodyText"/>
              <w:tabs>
                <w:tab w:val="left" w:pos="284"/>
                <w:tab w:val="left" w:pos="851"/>
                <w:tab w:val="left" w:pos="1418"/>
                <w:tab w:val="left" w:pos="1985"/>
                <w:tab w:val="left" w:pos="2552"/>
              </w:tabs>
              <w:spacing w:line="380" w:lineRule="exact"/>
              <w:jc w:val="center"/>
              <w:rPr>
                <w:rFonts w:asciiTheme="majorBidi" w:hAnsiTheme="majorBidi" w:cstheme="majorBidi"/>
                <w:sz w:val="26"/>
                <w:szCs w:val="26"/>
                <w:lang w:val="en-US" w:eastAsia="en-US"/>
              </w:rPr>
            </w:pPr>
            <w:r w:rsidRPr="00034111">
              <w:rPr>
                <w:rFonts w:asciiTheme="majorBidi" w:hAnsiTheme="majorBidi" w:cstheme="majorBidi"/>
                <w:sz w:val="26"/>
                <w:szCs w:val="26"/>
                <w:cs/>
                <w:lang w:val="en-US" w:eastAsia="en-US"/>
              </w:rPr>
              <w:t>งบการเงินรวม</w:t>
            </w:r>
          </w:p>
        </w:tc>
        <w:tc>
          <w:tcPr>
            <w:tcW w:w="168" w:type="dxa"/>
            <w:shd w:val="clear" w:color="auto" w:fill="auto"/>
          </w:tcPr>
          <w:p w14:paraId="4BFF07F1" w14:textId="77777777" w:rsidR="00383739" w:rsidRPr="00825BDB" w:rsidRDefault="00383739" w:rsidP="004B2874">
            <w:pPr>
              <w:pStyle w:val="BodyText"/>
              <w:tabs>
                <w:tab w:val="left" w:pos="284"/>
                <w:tab w:val="left" w:pos="851"/>
                <w:tab w:val="left" w:pos="1418"/>
                <w:tab w:val="left" w:pos="1985"/>
                <w:tab w:val="left" w:pos="2552"/>
              </w:tabs>
              <w:spacing w:line="380" w:lineRule="exact"/>
              <w:jc w:val="center"/>
              <w:rPr>
                <w:rFonts w:asciiTheme="majorBidi" w:hAnsiTheme="majorBidi" w:cstheme="majorBidi"/>
                <w:sz w:val="26"/>
                <w:szCs w:val="26"/>
                <w:lang w:val="en-US" w:eastAsia="en-US"/>
              </w:rPr>
            </w:pPr>
          </w:p>
        </w:tc>
        <w:tc>
          <w:tcPr>
            <w:tcW w:w="2341" w:type="dxa"/>
            <w:gridSpan w:val="3"/>
            <w:tcBorders>
              <w:bottom w:val="single" w:sz="6" w:space="0" w:color="auto"/>
            </w:tcBorders>
            <w:shd w:val="clear" w:color="auto" w:fill="auto"/>
          </w:tcPr>
          <w:p w14:paraId="11E0943A" w14:textId="77777777" w:rsidR="00383739" w:rsidRPr="00825BDB" w:rsidRDefault="00383739" w:rsidP="004B2874">
            <w:pPr>
              <w:pStyle w:val="BodyText"/>
              <w:tabs>
                <w:tab w:val="left" w:pos="284"/>
                <w:tab w:val="left" w:pos="851"/>
                <w:tab w:val="left" w:pos="1418"/>
                <w:tab w:val="left" w:pos="1985"/>
                <w:tab w:val="left" w:pos="2552"/>
              </w:tabs>
              <w:spacing w:line="380" w:lineRule="exact"/>
              <w:jc w:val="center"/>
              <w:rPr>
                <w:rFonts w:asciiTheme="majorBidi" w:hAnsiTheme="majorBidi" w:cstheme="majorBidi"/>
                <w:sz w:val="26"/>
                <w:szCs w:val="26"/>
                <w:lang w:val="en-US" w:eastAsia="en-US"/>
              </w:rPr>
            </w:pPr>
            <w:r w:rsidRPr="00034111">
              <w:rPr>
                <w:rFonts w:asciiTheme="majorBidi" w:hAnsiTheme="majorBidi" w:cstheme="majorBidi"/>
                <w:sz w:val="26"/>
                <w:szCs w:val="26"/>
                <w:cs/>
                <w:lang w:val="en-US" w:eastAsia="en-US"/>
              </w:rPr>
              <w:t>งบการเงินเฉพาะกิจการ</w:t>
            </w:r>
          </w:p>
        </w:tc>
      </w:tr>
      <w:tr w:rsidR="00B77037" w:rsidRPr="00825BDB" w14:paraId="71AA1E4F" w14:textId="77777777" w:rsidTr="008014B6">
        <w:tc>
          <w:tcPr>
            <w:tcW w:w="3668" w:type="dxa"/>
            <w:shd w:val="clear" w:color="auto" w:fill="auto"/>
          </w:tcPr>
          <w:p w14:paraId="6171335E" w14:textId="77777777" w:rsidR="00B77037" w:rsidRPr="00825BDB" w:rsidRDefault="00B77037" w:rsidP="004B2874">
            <w:pPr>
              <w:pStyle w:val="BodyText"/>
              <w:tabs>
                <w:tab w:val="left" w:pos="284"/>
                <w:tab w:val="left" w:pos="851"/>
                <w:tab w:val="left" w:pos="1418"/>
                <w:tab w:val="left" w:pos="1985"/>
                <w:tab w:val="left" w:pos="2552"/>
              </w:tabs>
              <w:spacing w:line="380" w:lineRule="exact"/>
              <w:rPr>
                <w:rFonts w:asciiTheme="majorBidi" w:hAnsiTheme="majorBidi" w:cstheme="majorBidi"/>
                <w:sz w:val="26"/>
                <w:szCs w:val="26"/>
                <w:lang w:val="en-US" w:eastAsia="en-US"/>
              </w:rPr>
            </w:pPr>
          </w:p>
        </w:tc>
        <w:tc>
          <w:tcPr>
            <w:tcW w:w="1134" w:type="dxa"/>
            <w:tcBorders>
              <w:top w:val="single" w:sz="6" w:space="0" w:color="auto"/>
            </w:tcBorders>
            <w:shd w:val="clear" w:color="auto" w:fill="auto"/>
          </w:tcPr>
          <w:p w14:paraId="4ECC77E3" w14:textId="77777777" w:rsidR="00B77037" w:rsidRPr="00825BDB" w:rsidRDefault="003E5E24" w:rsidP="004B2874">
            <w:pPr>
              <w:pStyle w:val="BodyText"/>
              <w:tabs>
                <w:tab w:val="left" w:pos="284"/>
                <w:tab w:val="left" w:pos="851"/>
                <w:tab w:val="left" w:pos="1418"/>
                <w:tab w:val="left" w:pos="1985"/>
                <w:tab w:val="left" w:pos="2552"/>
              </w:tabs>
              <w:spacing w:line="380" w:lineRule="exact"/>
              <w:jc w:val="center"/>
              <w:rPr>
                <w:rFonts w:asciiTheme="majorBidi" w:hAnsiTheme="majorBidi" w:cstheme="majorBidi"/>
                <w:sz w:val="26"/>
                <w:szCs w:val="26"/>
                <w:lang w:val="en-US" w:eastAsia="en-US"/>
              </w:rPr>
            </w:pPr>
            <w:r w:rsidRPr="00825BDB">
              <w:rPr>
                <w:rFonts w:asciiTheme="majorBidi" w:hAnsiTheme="majorBidi" w:cstheme="majorBidi"/>
                <w:sz w:val="26"/>
                <w:szCs w:val="26"/>
                <w:lang w:val="en-US" w:eastAsia="en-US"/>
              </w:rPr>
              <w:t>2563</w:t>
            </w:r>
          </w:p>
        </w:tc>
        <w:tc>
          <w:tcPr>
            <w:tcW w:w="168" w:type="dxa"/>
            <w:tcBorders>
              <w:top w:val="single" w:sz="6" w:space="0" w:color="auto"/>
            </w:tcBorders>
            <w:shd w:val="clear" w:color="auto" w:fill="auto"/>
          </w:tcPr>
          <w:p w14:paraId="15201808" w14:textId="77777777" w:rsidR="00B77037" w:rsidRPr="00825BDB" w:rsidRDefault="00B77037" w:rsidP="004B2874">
            <w:pPr>
              <w:pStyle w:val="BodyText"/>
              <w:tabs>
                <w:tab w:val="left" w:pos="284"/>
                <w:tab w:val="left" w:pos="851"/>
                <w:tab w:val="left" w:pos="1418"/>
                <w:tab w:val="left" w:pos="1985"/>
                <w:tab w:val="left" w:pos="2552"/>
              </w:tabs>
              <w:spacing w:line="380" w:lineRule="exact"/>
              <w:jc w:val="center"/>
              <w:rPr>
                <w:rFonts w:asciiTheme="majorBidi" w:hAnsiTheme="majorBidi" w:cstheme="majorBidi"/>
                <w:sz w:val="26"/>
                <w:szCs w:val="26"/>
                <w:lang w:val="en-US" w:eastAsia="en-US"/>
              </w:rPr>
            </w:pPr>
          </w:p>
        </w:tc>
        <w:tc>
          <w:tcPr>
            <w:tcW w:w="1107" w:type="dxa"/>
            <w:tcBorders>
              <w:top w:val="single" w:sz="6" w:space="0" w:color="auto"/>
            </w:tcBorders>
            <w:shd w:val="clear" w:color="auto" w:fill="auto"/>
          </w:tcPr>
          <w:p w14:paraId="0B46B936" w14:textId="77777777" w:rsidR="00B77037" w:rsidRPr="00825BDB" w:rsidRDefault="00B77037" w:rsidP="004B2874">
            <w:pPr>
              <w:pStyle w:val="BodyText"/>
              <w:tabs>
                <w:tab w:val="left" w:pos="284"/>
                <w:tab w:val="left" w:pos="851"/>
                <w:tab w:val="left" w:pos="1418"/>
                <w:tab w:val="left" w:pos="1985"/>
                <w:tab w:val="left" w:pos="2552"/>
              </w:tabs>
              <w:spacing w:line="380" w:lineRule="exact"/>
              <w:jc w:val="center"/>
              <w:rPr>
                <w:rFonts w:asciiTheme="majorBidi" w:hAnsiTheme="majorBidi" w:cstheme="majorBidi"/>
                <w:sz w:val="26"/>
                <w:szCs w:val="26"/>
                <w:lang w:val="en-US" w:eastAsia="en-US"/>
              </w:rPr>
            </w:pPr>
            <w:r w:rsidRPr="00825BDB">
              <w:rPr>
                <w:rFonts w:asciiTheme="majorBidi" w:hAnsiTheme="majorBidi" w:cstheme="majorBidi"/>
                <w:sz w:val="26"/>
                <w:szCs w:val="26"/>
                <w:lang w:val="en-US" w:eastAsia="en-US"/>
              </w:rPr>
              <w:t>256</w:t>
            </w:r>
            <w:r w:rsidR="009E4B85" w:rsidRPr="00825BDB">
              <w:rPr>
                <w:rFonts w:asciiTheme="majorBidi" w:hAnsiTheme="majorBidi" w:cstheme="majorBidi"/>
                <w:sz w:val="26"/>
                <w:szCs w:val="26"/>
                <w:lang w:val="en-US" w:eastAsia="en-US"/>
              </w:rPr>
              <w:t>2</w:t>
            </w:r>
          </w:p>
        </w:tc>
        <w:tc>
          <w:tcPr>
            <w:tcW w:w="168" w:type="dxa"/>
            <w:shd w:val="clear" w:color="auto" w:fill="auto"/>
          </w:tcPr>
          <w:p w14:paraId="333BF8FA" w14:textId="77777777" w:rsidR="00B77037" w:rsidRPr="00825BDB" w:rsidRDefault="00B77037" w:rsidP="004B2874">
            <w:pPr>
              <w:pStyle w:val="BodyText"/>
              <w:tabs>
                <w:tab w:val="left" w:pos="284"/>
                <w:tab w:val="left" w:pos="851"/>
                <w:tab w:val="left" w:pos="1418"/>
                <w:tab w:val="left" w:pos="1985"/>
                <w:tab w:val="left" w:pos="2552"/>
              </w:tabs>
              <w:spacing w:line="380" w:lineRule="exact"/>
              <w:jc w:val="center"/>
              <w:rPr>
                <w:rFonts w:asciiTheme="majorBidi" w:hAnsiTheme="majorBidi" w:cstheme="majorBidi"/>
                <w:sz w:val="26"/>
                <w:szCs w:val="26"/>
                <w:lang w:val="en-US" w:eastAsia="en-US"/>
              </w:rPr>
            </w:pPr>
          </w:p>
        </w:tc>
        <w:tc>
          <w:tcPr>
            <w:tcW w:w="1108" w:type="dxa"/>
            <w:tcBorders>
              <w:top w:val="single" w:sz="6" w:space="0" w:color="auto"/>
            </w:tcBorders>
            <w:shd w:val="clear" w:color="auto" w:fill="auto"/>
          </w:tcPr>
          <w:p w14:paraId="1ECB56AE" w14:textId="77777777" w:rsidR="00B77037" w:rsidRPr="00825BDB" w:rsidRDefault="003E5E24" w:rsidP="004B2874">
            <w:pPr>
              <w:pStyle w:val="BodyText"/>
              <w:tabs>
                <w:tab w:val="left" w:pos="284"/>
                <w:tab w:val="left" w:pos="851"/>
                <w:tab w:val="left" w:pos="1418"/>
                <w:tab w:val="left" w:pos="1985"/>
                <w:tab w:val="left" w:pos="2552"/>
              </w:tabs>
              <w:spacing w:line="380" w:lineRule="exact"/>
              <w:jc w:val="center"/>
              <w:rPr>
                <w:rFonts w:asciiTheme="majorBidi" w:hAnsiTheme="majorBidi" w:cstheme="majorBidi"/>
                <w:sz w:val="26"/>
                <w:szCs w:val="26"/>
                <w:lang w:val="en-US" w:eastAsia="en-US"/>
              </w:rPr>
            </w:pPr>
            <w:r w:rsidRPr="00825BDB">
              <w:rPr>
                <w:rFonts w:asciiTheme="majorBidi" w:hAnsiTheme="majorBidi" w:cstheme="majorBidi"/>
                <w:sz w:val="26"/>
                <w:szCs w:val="26"/>
                <w:lang w:val="en-US" w:eastAsia="en-US"/>
              </w:rPr>
              <w:t>2563</w:t>
            </w:r>
          </w:p>
        </w:tc>
        <w:tc>
          <w:tcPr>
            <w:tcW w:w="191" w:type="dxa"/>
            <w:tcBorders>
              <w:top w:val="single" w:sz="6" w:space="0" w:color="auto"/>
            </w:tcBorders>
            <w:shd w:val="clear" w:color="auto" w:fill="auto"/>
          </w:tcPr>
          <w:p w14:paraId="79C90C1A" w14:textId="77777777" w:rsidR="00B77037" w:rsidRPr="00825BDB" w:rsidRDefault="00B77037" w:rsidP="004B2874">
            <w:pPr>
              <w:pStyle w:val="BodyText"/>
              <w:tabs>
                <w:tab w:val="left" w:pos="284"/>
                <w:tab w:val="left" w:pos="851"/>
                <w:tab w:val="left" w:pos="1418"/>
                <w:tab w:val="left" w:pos="1985"/>
                <w:tab w:val="left" w:pos="2552"/>
              </w:tabs>
              <w:spacing w:line="380" w:lineRule="exact"/>
              <w:jc w:val="center"/>
              <w:rPr>
                <w:rFonts w:asciiTheme="majorBidi" w:hAnsiTheme="majorBidi" w:cstheme="majorBidi"/>
                <w:sz w:val="26"/>
                <w:szCs w:val="26"/>
                <w:lang w:val="en-US" w:eastAsia="en-US"/>
              </w:rPr>
            </w:pPr>
          </w:p>
        </w:tc>
        <w:tc>
          <w:tcPr>
            <w:tcW w:w="1042" w:type="dxa"/>
            <w:tcBorders>
              <w:top w:val="single" w:sz="6" w:space="0" w:color="auto"/>
            </w:tcBorders>
            <w:shd w:val="clear" w:color="auto" w:fill="auto"/>
          </w:tcPr>
          <w:p w14:paraId="30E238CF" w14:textId="77777777" w:rsidR="00B77037" w:rsidRPr="00825BDB" w:rsidRDefault="00B77037" w:rsidP="004B2874">
            <w:pPr>
              <w:pStyle w:val="BodyText"/>
              <w:tabs>
                <w:tab w:val="left" w:pos="284"/>
                <w:tab w:val="left" w:pos="851"/>
                <w:tab w:val="left" w:pos="1418"/>
                <w:tab w:val="left" w:pos="1985"/>
                <w:tab w:val="left" w:pos="2552"/>
              </w:tabs>
              <w:spacing w:line="380" w:lineRule="exact"/>
              <w:jc w:val="center"/>
              <w:rPr>
                <w:rFonts w:asciiTheme="majorBidi" w:hAnsiTheme="majorBidi" w:cstheme="majorBidi"/>
                <w:sz w:val="26"/>
                <w:szCs w:val="26"/>
                <w:lang w:val="en-US" w:eastAsia="en-US"/>
              </w:rPr>
            </w:pPr>
            <w:r w:rsidRPr="00825BDB">
              <w:rPr>
                <w:rFonts w:asciiTheme="majorBidi" w:hAnsiTheme="majorBidi" w:cstheme="majorBidi"/>
                <w:sz w:val="26"/>
                <w:szCs w:val="26"/>
                <w:lang w:val="en-US" w:eastAsia="en-US"/>
              </w:rPr>
              <w:t>256</w:t>
            </w:r>
            <w:r w:rsidR="009E4B85" w:rsidRPr="00825BDB">
              <w:rPr>
                <w:rFonts w:asciiTheme="majorBidi" w:hAnsiTheme="majorBidi" w:cstheme="majorBidi"/>
                <w:sz w:val="26"/>
                <w:szCs w:val="26"/>
                <w:lang w:val="en-US" w:eastAsia="en-US"/>
              </w:rPr>
              <w:t>2</w:t>
            </w:r>
          </w:p>
        </w:tc>
      </w:tr>
      <w:tr w:rsidR="00B77037" w:rsidRPr="00825BDB" w14:paraId="64874F6A" w14:textId="77777777" w:rsidTr="008014B6">
        <w:trPr>
          <w:trHeight w:val="283"/>
        </w:trPr>
        <w:tc>
          <w:tcPr>
            <w:tcW w:w="3668" w:type="dxa"/>
            <w:shd w:val="clear" w:color="auto" w:fill="auto"/>
          </w:tcPr>
          <w:p w14:paraId="2659B6FC" w14:textId="77777777" w:rsidR="00B77037" w:rsidRPr="00825BDB" w:rsidRDefault="00B77037" w:rsidP="004B2874">
            <w:pPr>
              <w:pStyle w:val="BodyText"/>
              <w:tabs>
                <w:tab w:val="left" w:pos="284"/>
                <w:tab w:val="left" w:pos="851"/>
                <w:tab w:val="left" w:pos="1418"/>
                <w:tab w:val="left" w:pos="1985"/>
                <w:tab w:val="left" w:pos="2552"/>
              </w:tabs>
              <w:spacing w:line="380" w:lineRule="exact"/>
              <w:rPr>
                <w:rFonts w:asciiTheme="majorBidi" w:hAnsiTheme="majorBidi" w:cstheme="majorBidi"/>
                <w:sz w:val="26"/>
                <w:szCs w:val="26"/>
                <w:cs/>
                <w:lang w:val="en-US" w:eastAsia="en-US"/>
              </w:rPr>
            </w:pPr>
            <w:r w:rsidRPr="00034111">
              <w:rPr>
                <w:rFonts w:asciiTheme="majorBidi" w:hAnsiTheme="majorBidi" w:cstheme="majorBidi"/>
                <w:sz w:val="26"/>
                <w:szCs w:val="26"/>
                <w:cs/>
                <w:lang w:val="en-US" w:eastAsia="en-US"/>
              </w:rPr>
              <w:t>ค่าเสื่อมราคาในงบกำไรขาดทุนเบ็ดเสร็จ รวมอยู่ใน</w:t>
            </w:r>
          </w:p>
        </w:tc>
        <w:tc>
          <w:tcPr>
            <w:tcW w:w="1134" w:type="dxa"/>
            <w:tcBorders>
              <w:top w:val="single" w:sz="6" w:space="0" w:color="auto"/>
            </w:tcBorders>
            <w:shd w:val="clear" w:color="auto" w:fill="auto"/>
          </w:tcPr>
          <w:p w14:paraId="5ACDA5CE" w14:textId="77777777" w:rsidR="00B77037" w:rsidRPr="00034111" w:rsidRDefault="00B77037" w:rsidP="004B2874">
            <w:pPr>
              <w:pStyle w:val="BodyText"/>
              <w:tabs>
                <w:tab w:val="left" w:pos="284"/>
                <w:tab w:val="left" w:pos="1418"/>
                <w:tab w:val="left" w:pos="1985"/>
                <w:tab w:val="left" w:pos="2552"/>
              </w:tabs>
              <w:spacing w:line="380" w:lineRule="exact"/>
              <w:ind w:right="113"/>
              <w:jc w:val="right"/>
              <w:rPr>
                <w:rFonts w:asciiTheme="majorBidi" w:hAnsiTheme="majorBidi" w:cstheme="majorBidi"/>
                <w:sz w:val="26"/>
                <w:szCs w:val="26"/>
                <w:cs/>
                <w:lang w:val="en-US" w:eastAsia="en-US"/>
              </w:rPr>
            </w:pPr>
          </w:p>
        </w:tc>
        <w:tc>
          <w:tcPr>
            <w:tcW w:w="168" w:type="dxa"/>
            <w:shd w:val="clear" w:color="auto" w:fill="auto"/>
          </w:tcPr>
          <w:p w14:paraId="1E5EBBE3" w14:textId="77777777" w:rsidR="00B77037" w:rsidRPr="00825BDB" w:rsidRDefault="00B77037" w:rsidP="004B2874">
            <w:pPr>
              <w:pStyle w:val="BodyText"/>
              <w:tabs>
                <w:tab w:val="left" w:pos="284"/>
                <w:tab w:val="left" w:pos="1418"/>
                <w:tab w:val="left" w:pos="1985"/>
                <w:tab w:val="left" w:pos="2552"/>
              </w:tabs>
              <w:spacing w:line="380" w:lineRule="exact"/>
              <w:ind w:right="113"/>
              <w:jc w:val="right"/>
              <w:rPr>
                <w:rFonts w:asciiTheme="majorBidi" w:hAnsiTheme="majorBidi" w:cstheme="majorBidi"/>
                <w:sz w:val="26"/>
                <w:szCs w:val="26"/>
                <w:lang w:val="en-US" w:eastAsia="en-US"/>
              </w:rPr>
            </w:pPr>
          </w:p>
        </w:tc>
        <w:tc>
          <w:tcPr>
            <w:tcW w:w="1107" w:type="dxa"/>
            <w:tcBorders>
              <w:top w:val="single" w:sz="6" w:space="0" w:color="auto"/>
            </w:tcBorders>
            <w:shd w:val="clear" w:color="auto" w:fill="auto"/>
          </w:tcPr>
          <w:p w14:paraId="335AA418" w14:textId="77777777" w:rsidR="00B77037" w:rsidRPr="00034111" w:rsidRDefault="00B77037" w:rsidP="004B2874">
            <w:pPr>
              <w:pStyle w:val="BodyText"/>
              <w:tabs>
                <w:tab w:val="left" w:pos="284"/>
                <w:tab w:val="left" w:pos="1418"/>
                <w:tab w:val="left" w:pos="1985"/>
                <w:tab w:val="left" w:pos="2552"/>
              </w:tabs>
              <w:spacing w:line="380" w:lineRule="exact"/>
              <w:ind w:right="113"/>
              <w:jc w:val="right"/>
              <w:rPr>
                <w:rFonts w:asciiTheme="majorBidi" w:hAnsiTheme="majorBidi" w:cstheme="majorBidi"/>
                <w:sz w:val="26"/>
                <w:szCs w:val="26"/>
                <w:cs/>
                <w:lang w:val="en-US" w:eastAsia="en-US"/>
              </w:rPr>
            </w:pPr>
          </w:p>
        </w:tc>
        <w:tc>
          <w:tcPr>
            <w:tcW w:w="168" w:type="dxa"/>
            <w:shd w:val="clear" w:color="auto" w:fill="auto"/>
          </w:tcPr>
          <w:p w14:paraId="37560223" w14:textId="77777777" w:rsidR="00B77037" w:rsidRPr="00825BDB" w:rsidRDefault="00B77037" w:rsidP="004B2874">
            <w:pPr>
              <w:pStyle w:val="BodyText"/>
              <w:tabs>
                <w:tab w:val="left" w:pos="284"/>
                <w:tab w:val="left" w:pos="1418"/>
                <w:tab w:val="left" w:pos="1985"/>
                <w:tab w:val="left" w:pos="2552"/>
              </w:tabs>
              <w:spacing w:line="380" w:lineRule="exact"/>
              <w:ind w:right="113"/>
              <w:jc w:val="right"/>
              <w:rPr>
                <w:rFonts w:asciiTheme="majorBidi" w:hAnsiTheme="majorBidi" w:cstheme="majorBidi"/>
                <w:sz w:val="26"/>
                <w:szCs w:val="26"/>
                <w:lang w:val="en-US" w:eastAsia="en-US"/>
              </w:rPr>
            </w:pPr>
          </w:p>
        </w:tc>
        <w:tc>
          <w:tcPr>
            <w:tcW w:w="1108" w:type="dxa"/>
            <w:tcBorders>
              <w:top w:val="single" w:sz="6" w:space="0" w:color="auto"/>
            </w:tcBorders>
            <w:shd w:val="clear" w:color="auto" w:fill="auto"/>
          </w:tcPr>
          <w:p w14:paraId="799CD540" w14:textId="77777777" w:rsidR="00B77037" w:rsidRPr="00825BDB" w:rsidRDefault="00B77037" w:rsidP="004B2874">
            <w:pPr>
              <w:pStyle w:val="BodyText"/>
              <w:tabs>
                <w:tab w:val="left" w:pos="284"/>
                <w:tab w:val="left" w:pos="1418"/>
                <w:tab w:val="left" w:pos="1985"/>
                <w:tab w:val="left" w:pos="2552"/>
              </w:tabs>
              <w:spacing w:line="380" w:lineRule="exact"/>
              <w:ind w:right="113"/>
              <w:jc w:val="right"/>
              <w:rPr>
                <w:rFonts w:asciiTheme="majorBidi" w:hAnsiTheme="majorBidi" w:cstheme="majorBidi"/>
                <w:sz w:val="26"/>
                <w:szCs w:val="26"/>
                <w:lang w:val="en-US" w:eastAsia="en-US"/>
              </w:rPr>
            </w:pPr>
          </w:p>
        </w:tc>
        <w:tc>
          <w:tcPr>
            <w:tcW w:w="191" w:type="dxa"/>
            <w:shd w:val="clear" w:color="auto" w:fill="auto"/>
          </w:tcPr>
          <w:p w14:paraId="10ADDE9B" w14:textId="77777777" w:rsidR="00B77037" w:rsidRPr="00825BDB" w:rsidRDefault="00B77037" w:rsidP="004B2874">
            <w:pPr>
              <w:pStyle w:val="BodyText"/>
              <w:tabs>
                <w:tab w:val="left" w:pos="284"/>
                <w:tab w:val="left" w:pos="851"/>
                <w:tab w:val="left" w:pos="1418"/>
                <w:tab w:val="left" w:pos="1985"/>
                <w:tab w:val="left" w:pos="2552"/>
              </w:tabs>
              <w:spacing w:line="380" w:lineRule="exact"/>
              <w:jc w:val="center"/>
              <w:rPr>
                <w:rFonts w:asciiTheme="majorBidi" w:hAnsiTheme="majorBidi" w:cstheme="majorBidi"/>
                <w:sz w:val="26"/>
                <w:szCs w:val="26"/>
                <w:lang w:val="en-US" w:eastAsia="en-US"/>
              </w:rPr>
            </w:pPr>
          </w:p>
        </w:tc>
        <w:tc>
          <w:tcPr>
            <w:tcW w:w="1042" w:type="dxa"/>
            <w:tcBorders>
              <w:top w:val="single" w:sz="6" w:space="0" w:color="auto"/>
            </w:tcBorders>
            <w:shd w:val="clear" w:color="auto" w:fill="auto"/>
          </w:tcPr>
          <w:p w14:paraId="79419894" w14:textId="77777777" w:rsidR="00B77037" w:rsidRPr="00825BDB" w:rsidRDefault="00B77037" w:rsidP="004B2874">
            <w:pPr>
              <w:pStyle w:val="BodyText"/>
              <w:tabs>
                <w:tab w:val="left" w:pos="284"/>
                <w:tab w:val="left" w:pos="1418"/>
                <w:tab w:val="left" w:pos="1985"/>
                <w:tab w:val="left" w:pos="2552"/>
              </w:tabs>
              <w:spacing w:line="380" w:lineRule="exact"/>
              <w:ind w:right="113"/>
              <w:jc w:val="right"/>
              <w:rPr>
                <w:rFonts w:asciiTheme="majorBidi" w:hAnsiTheme="majorBidi" w:cstheme="majorBidi"/>
                <w:sz w:val="26"/>
                <w:szCs w:val="26"/>
                <w:lang w:val="en-US" w:eastAsia="en-US"/>
              </w:rPr>
            </w:pPr>
          </w:p>
        </w:tc>
      </w:tr>
      <w:tr w:rsidR="009E4B85" w:rsidRPr="00825BDB" w14:paraId="0C1F022D" w14:textId="77777777" w:rsidTr="008014B6">
        <w:tc>
          <w:tcPr>
            <w:tcW w:w="3668" w:type="dxa"/>
            <w:shd w:val="clear" w:color="auto" w:fill="auto"/>
            <w:vAlign w:val="bottom"/>
          </w:tcPr>
          <w:p w14:paraId="35FE73D8" w14:textId="77777777" w:rsidR="009E4B85" w:rsidRPr="00825BDB" w:rsidRDefault="009E4B85" w:rsidP="004B2874">
            <w:pPr>
              <w:pStyle w:val="BodyText"/>
              <w:tabs>
                <w:tab w:val="left" w:pos="209"/>
                <w:tab w:val="left" w:pos="851"/>
                <w:tab w:val="left" w:pos="1418"/>
                <w:tab w:val="left" w:pos="1985"/>
                <w:tab w:val="left" w:pos="2552"/>
              </w:tabs>
              <w:spacing w:line="380" w:lineRule="exact"/>
              <w:jc w:val="left"/>
              <w:rPr>
                <w:rFonts w:asciiTheme="majorBidi" w:hAnsiTheme="majorBidi" w:cstheme="majorBidi"/>
                <w:sz w:val="26"/>
                <w:szCs w:val="26"/>
                <w:lang w:val="en-US" w:eastAsia="en-US"/>
              </w:rPr>
            </w:pPr>
            <w:r w:rsidRPr="00825BDB">
              <w:rPr>
                <w:rFonts w:asciiTheme="majorBidi" w:hAnsiTheme="majorBidi" w:cstheme="majorBidi"/>
                <w:sz w:val="26"/>
                <w:szCs w:val="26"/>
                <w:lang w:val="en-US" w:eastAsia="en-US"/>
              </w:rPr>
              <w:tab/>
            </w:r>
            <w:r w:rsidRPr="00034111">
              <w:rPr>
                <w:rFonts w:asciiTheme="majorBidi" w:hAnsiTheme="majorBidi" w:cstheme="majorBidi"/>
                <w:sz w:val="26"/>
                <w:szCs w:val="26"/>
                <w:cs/>
                <w:lang w:val="en-US" w:eastAsia="en-US"/>
              </w:rPr>
              <w:t>ต้นทุนขายและต้นทุนการให้บริการ</w:t>
            </w:r>
          </w:p>
        </w:tc>
        <w:tc>
          <w:tcPr>
            <w:tcW w:w="1134" w:type="dxa"/>
            <w:shd w:val="clear" w:color="auto" w:fill="auto"/>
          </w:tcPr>
          <w:p w14:paraId="7DAEF33E" w14:textId="06A7A19C" w:rsidR="009E4B85" w:rsidRPr="00825BDB" w:rsidRDefault="00525B71" w:rsidP="004B2874">
            <w:pPr>
              <w:spacing w:line="380" w:lineRule="exact"/>
              <w:jc w:val="right"/>
              <w:rPr>
                <w:rFonts w:asciiTheme="majorBidi" w:hAnsiTheme="majorBidi" w:cstheme="majorBidi"/>
                <w:sz w:val="26"/>
                <w:szCs w:val="26"/>
              </w:rPr>
            </w:pPr>
            <w:r w:rsidRPr="00825BDB">
              <w:rPr>
                <w:rFonts w:asciiTheme="majorBidi" w:hAnsiTheme="majorBidi" w:cstheme="majorBidi"/>
                <w:sz w:val="26"/>
                <w:szCs w:val="26"/>
              </w:rPr>
              <w:t>4,984,252</w:t>
            </w:r>
          </w:p>
        </w:tc>
        <w:tc>
          <w:tcPr>
            <w:tcW w:w="168" w:type="dxa"/>
            <w:shd w:val="clear" w:color="auto" w:fill="auto"/>
          </w:tcPr>
          <w:p w14:paraId="3BB68031" w14:textId="77777777" w:rsidR="009E4B85" w:rsidRPr="00825BDB" w:rsidRDefault="009E4B85" w:rsidP="004B2874">
            <w:pPr>
              <w:spacing w:line="380" w:lineRule="exact"/>
              <w:jc w:val="right"/>
              <w:rPr>
                <w:rFonts w:asciiTheme="majorBidi" w:hAnsiTheme="majorBidi" w:cstheme="majorBidi"/>
                <w:sz w:val="26"/>
                <w:szCs w:val="26"/>
              </w:rPr>
            </w:pPr>
          </w:p>
        </w:tc>
        <w:tc>
          <w:tcPr>
            <w:tcW w:w="1107" w:type="dxa"/>
            <w:shd w:val="clear" w:color="auto" w:fill="auto"/>
          </w:tcPr>
          <w:p w14:paraId="6360BC94" w14:textId="77777777" w:rsidR="009E4B85" w:rsidRPr="00825BDB" w:rsidRDefault="009E4B85" w:rsidP="004B2874">
            <w:pPr>
              <w:spacing w:line="380" w:lineRule="exact"/>
              <w:jc w:val="right"/>
              <w:rPr>
                <w:rFonts w:asciiTheme="majorBidi" w:hAnsiTheme="majorBidi" w:cstheme="majorBidi"/>
                <w:sz w:val="26"/>
                <w:szCs w:val="26"/>
              </w:rPr>
            </w:pPr>
            <w:r w:rsidRPr="00825BDB">
              <w:rPr>
                <w:rFonts w:asciiTheme="majorBidi" w:hAnsiTheme="majorBidi" w:cstheme="majorBidi"/>
                <w:sz w:val="26"/>
                <w:szCs w:val="26"/>
              </w:rPr>
              <w:t>20,397,656</w:t>
            </w:r>
          </w:p>
        </w:tc>
        <w:tc>
          <w:tcPr>
            <w:tcW w:w="168" w:type="dxa"/>
            <w:shd w:val="clear" w:color="auto" w:fill="auto"/>
          </w:tcPr>
          <w:p w14:paraId="112F5F5F" w14:textId="77777777" w:rsidR="009E4B85" w:rsidRPr="00825BDB" w:rsidRDefault="009E4B85" w:rsidP="004B2874">
            <w:pPr>
              <w:spacing w:line="380" w:lineRule="exact"/>
              <w:jc w:val="right"/>
              <w:rPr>
                <w:rFonts w:asciiTheme="majorBidi" w:hAnsiTheme="majorBidi" w:cstheme="majorBidi"/>
                <w:sz w:val="26"/>
                <w:szCs w:val="26"/>
              </w:rPr>
            </w:pPr>
          </w:p>
        </w:tc>
        <w:tc>
          <w:tcPr>
            <w:tcW w:w="1108" w:type="dxa"/>
            <w:shd w:val="clear" w:color="auto" w:fill="auto"/>
          </w:tcPr>
          <w:p w14:paraId="616A7EAD" w14:textId="77777777" w:rsidR="009E4B85" w:rsidRPr="00825BDB" w:rsidRDefault="009E4B85" w:rsidP="004B2874">
            <w:pPr>
              <w:spacing w:line="380" w:lineRule="exact"/>
              <w:ind w:right="227"/>
              <w:jc w:val="right"/>
              <w:rPr>
                <w:rFonts w:asciiTheme="majorBidi" w:hAnsiTheme="majorBidi" w:cstheme="majorBidi"/>
                <w:sz w:val="26"/>
                <w:szCs w:val="26"/>
              </w:rPr>
            </w:pPr>
            <w:r w:rsidRPr="00825BDB">
              <w:rPr>
                <w:rFonts w:asciiTheme="majorBidi" w:hAnsiTheme="majorBidi" w:cstheme="majorBidi"/>
                <w:sz w:val="26"/>
                <w:szCs w:val="26"/>
              </w:rPr>
              <w:t>-</w:t>
            </w:r>
          </w:p>
        </w:tc>
        <w:tc>
          <w:tcPr>
            <w:tcW w:w="191" w:type="dxa"/>
            <w:shd w:val="clear" w:color="auto" w:fill="auto"/>
          </w:tcPr>
          <w:p w14:paraId="4D8A9168" w14:textId="77777777" w:rsidR="009E4B85" w:rsidRPr="00825BDB" w:rsidRDefault="009E4B85" w:rsidP="004B2874">
            <w:pPr>
              <w:pStyle w:val="BodyText"/>
              <w:tabs>
                <w:tab w:val="left" w:pos="284"/>
                <w:tab w:val="left" w:pos="851"/>
                <w:tab w:val="left" w:pos="1418"/>
                <w:tab w:val="left" w:pos="1985"/>
                <w:tab w:val="left" w:pos="2552"/>
              </w:tabs>
              <w:spacing w:line="380" w:lineRule="exact"/>
              <w:ind w:right="227"/>
              <w:jc w:val="center"/>
              <w:rPr>
                <w:rFonts w:asciiTheme="majorBidi" w:hAnsiTheme="majorBidi" w:cstheme="majorBidi"/>
                <w:sz w:val="26"/>
                <w:szCs w:val="26"/>
                <w:lang w:val="en-US" w:eastAsia="en-US"/>
              </w:rPr>
            </w:pPr>
          </w:p>
        </w:tc>
        <w:tc>
          <w:tcPr>
            <w:tcW w:w="1042" w:type="dxa"/>
            <w:shd w:val="clear" w:color="auto" w:fill="auto"/>
          </w:tcPr>
          <w:p w14:paraId="57F92576" w14:textId="77777777" w:rsidR="009E4B85" w:rsidRPr="00825BDB" w:rsidRDefault="009E4B85" w:rsidP="004B2874">
            <w:pPr>
              <w:spacing w:line="380" w:lineRule="exact"/>
              <w:ind w:right="227"/>
              <w:jc w:val="right"/>
              <w:rPr>
                <w:rFonts w:asciiTheme="majorBidi" w:hAnsiTheme="majorBidi" w:cstheme="majorBidi"/>
                <w:sz w:val="26"/>
                <w:szCs w:val="26"/>
              </w:rPr>
            </w:pPr>
            <w:r w:rsidRPr="00825BDB">
              <w:rPr>
                <w:rFonts w:asciiTheme="majorBidi" w:hAnsiTheme="majorBidi" w:cstheme="majorBidi"/>
                <w:sz w:val="26"/>
                <w:szCs w:val="26"/>
              </w:rPr>
              <w:t>-</w:t>
            </w:r>
          </w:p>
        </w:tc>
      </w:tr>
      <w:tr w:rsidR="009E4B85" w:rsidRPr="00825BDB" w14:paraId="12A0B5DF" w14:textId="77777777" w:rsidTr="008014B6">
        <w:tc>
          <w:tcPr>
            <w:tcW w:w="3668" w:type="dxa"/>
            <w:shd w:val="clear" w:color="auto" w:fill="auto"/>
            <w:vAlign w:val="bottom"/>
          </w:tcPr>
          <w:p w14:paraId="1CA337D0" w14:textId="77777777" w:rsidR="009E4B85" w:rsidRPr="00034111" w:rsidRDefault="009E4B85" w:rsidP="004B2874">
            <w:pPr>
              <w:pStyle w:val="BodyText"/>
              <w:tabs>
                <w:tab w:val="left" w:pos="209"/>
                <w:tab w:val="left" w:pos="851"/>
                <w:tab w:val="left" w:pos="1418"/>
                <w:tab w:val="left" w:pos="1985"/>
                <w:tab w:val="left" w:pos="2552"/>
              </w:tabs>
              <w:spacing w:line="380" w:lineRule="exact"/>
              <w:jc w:val="left"/>
              <w:rPr>
                <w:rFonts w:asciiTheme="majorBidi" w:hAnsiTheme="majorBidi" w:cstheme="majorBidi"/>
                <w:sz w:val="26"/>
                <w:szCs w:val="26"/>
                <w:cs/>
                <w:lang w:val="en-US" w:eastAsia="en-US"/>
              </w:rPr>
            </w:pPr>
            <w:r w:rsidRPr="00825BDB">
              <w:rPr>
                <w:rFonts w:asciiTheme="majorBidi" w:hAnsiTheme="majorBidi" w:cstheme="majorBidi"/>
                <w:sz w:val="26"/>
                <w:szCs w:val="26"/>
                <w:lang w:val="en-US" w:eastAsia="en-US"/>
              </w:rPr>
              <w:tab/>
            </w:r>
            <w:r w:rsidRPr="00034111">
              <w:rPr>
                <w:rFonts w:asciiTheme="majorBidi" w:hAnsiTheme="majorBidi" w:cstheme="majorBidi"/>
                <w:sz w:val="26"/>
                <w:szCs w:val="26"/>
                <w:cs/>
                <w:lang w:val="en-US" w:eastAsia="en-US"/>
              </w:rPr>
              <w:t>ค่าใช้จ่ายในการบริหาร</w:t>
            </w:r>
          </w:p>
        </w:tc>
        <w:tc>
          <w:tcPr>
            <w:tcW w:w="1134" w:type="dxa"/>
            <w:tcBorders>
              <w:bottom w:val="single" w:sz="6" w:space="0" w:color="auto"/>
            </w:tcBorders>
            <w:shd w:val="clear" w:color="auto" w:fill="auto"/>
          </w:tcPr>
          <w:p w14:paraId="3CA0FAA2" w14:textId="6D6EB637" w:rsidR="009E4B85" w:rsidRPr="00825BDB" w:rsidRDefault="00525B71" w:rsidP="004B2874">
            <w:pPr>
              <w:spacing w:line="380" w:lineRule="exact"/>
              <w:jc w:val="right"/>
              <w:rPr>
                <w:rFonts w:asciiTheme="majorBidi" w:hAnsiTheme="majorBidi" w:cstheme="majorBidi"/>
                <w:sz w:val="26"/>
                <w:szCs w:val="26"/>
              </w:rPr>
            </w:pPr>
            <w:r w:rsidRPr="00825BDB">
              <w:rPr>
                <w:rFonts w:asciiTheme="majorBidi" w:hAnsiTheme="majorBidi" w:cstheme="majorBidi"/>
                <w:sz w:val="26"/>
                <w:szCs w:val="26"/>
              </w:rPr>
              <w:t>17,687,383</w:t>
            </w:r>
          </w:p>
        </w:tc>
        <w:tc>
          <w:tcPr>
            <w:tcW w:w="168" w:type="dxa"/>
            <w:shd w:val="clear" w:color="auto" w:fill="auto"/>
          </w:tcPr>
          <w:p w14:paraId="06BBEB0D" w14:textId="77777777" w:rsidR="009E4B85" w:rsidRPr="00825BDB" w:rsidRDefault="009E4B85" w:rsidP="004B2874">
            <w:pPr>
              <w:spacing w:line="380" w:lineRule="exact"/>
              <w:jc w:val="right"/>
              <w:rPr>
                <w:rFonts w:asciiTheme="majorBidi" w:hAnsiTheme="majorBidi" w:cstheme="majorBidi"/>
                <w:sz w:val="26"/>
                <w:szCs w:val="26"/>
              </w:rPr>
            </w:pPr>
          </w:p>
        </w:tc>
        <w:tc>
          <w:tcPr>
            <w:tcW w:w="1107" w:type="dxa"/>
            <w:tcBorders>
              <w:bottom w:val="single" w:sz="6" w:space="0" w:color="auto"/>
            </w:tcBorders>
            <w:shd w:val="clear" w:color="auto" w:fill="auto"/>
          </w:tcPr>
          <w:p w14:paraId="72350F29" w14:textId="77777777" w:rsidR="009E4B85" w:rsidRPr="00825BDB" w:rsidRDefault="009E4B85" w:rsidP="004B2874">
            <w:pPr>
              <w:spacing w:line="380" w:lineRule="exact"/>
              <w:jc w:val="right"/>
              <w:rPr>
                <w:rFonts w:asciiTheme="majorBidi" w:hAnsiTheme="majorBidi" w:cstheme="majorBidi"/>
                <w:sz w:val="26"/>
                <w:szCs w:val="26"/>
              </w:rPr>
            </w:pPr>
            <w:r w:rsidRPr="00825BDB">
              <w:rPr>
                <w:rFonts w:asciiTheme="majorBidi" w:hAnsiTheme="majorBidi" w:cstheme="majorBidi"/>
                <w:sz w:val="26"/>
                <w:szCs w:val="26"/>
              </w:rPr>
              <w:t>3,443,061</w:t>
            </w:r>
          </w:p>
        </w:tc>
        <w:tc>
          <w:tcPr>
            <w:tcW w:w="168" w:type="dxa"/>
            <w:shd w:val="clear" w:color="auto" w:fill="auto"/>
          </w:tcPr>
          <w:p w14:paraId="789395FF" w14:textId="77777777" w:rsidR="009E4B85" w:rsidRPr="00825BDB" w:rsidRDefault="009E4B85" w:rsidP="004B2874">
            <w:pPr>
              <w:spacing w:line="380" w:lineRule="exact"/>
              <w:jc w:val="right"/>
              <w:rPr>
                <w:rFonts w:asciiTheme="majorBidi" w:hAnsiTheme="majorBidi" w:cstheme="majorBidi"/>
                <w:sz w:val="26"/>
                <w:szCs w:val="26"/>
              </w:rPr>
            </w:pPr>
          </w:p>
        </w:tc>
        <w:tc>
          <w:tcPr>
            <w:tcW w:w="1108" w:type="dxa"/>
            <w:tcBorders>
              <w:bottom w:val="single" w:sz="6" w:space="0" w:color="auto"/>
            </w:tcBorders>
            <w:shd w:val="clear" w:color="auto" w:fill="auto"/>
          </w:tcPr>
          <w:p w14:paraId="50EE4C73" w14:textId="1DC1AE24" w:rsidR="009E4B85" w:rsidRPr="00825BDB" w:rsidRDefault="00B36B0B" w:rsidP="004B2874">
            <w:pPr>
              <w:spacing w:line="380" w:lineRule="exact"/>
              <w:jc w:val="right"/>
              <w:rPr>
                <w:rFonts w:asciiTheme="majorBidi" w:hAnsiTheme="majorBidi" w:cstheme="majorBidi"/>
                <w:sz w:val="26"/>
                <w:szCs w:val="26"/>
              </w:rPr>
            </w:pPr>
            <w:r w:rsidRPr="00825BDB">
              <w:rPr>
                <w:rFonts w:asciiTheme="majorBidi" w:hAnsiTheme="majorBidi" w:cstheme="majorBidi"/>
                <w:sz w:val="26"/>
                <w:szCs w:val="26"/>
              </w:rPr>
              <w:t>7,412,330</w:t>
            </w:r>
          </w:p>
        </w:tc>
        <w:tc>
          <w:tcPr>
            <w:tcW w:w="191" w:type="dxa"/>
            <w:shd w:val="clear" w:color="auto" w:fill="auto"/>
          </w:tcPr>
          <w:p w14:paraId="60F7B882" w14:textId="77777777" w:rsidR="009E4B85" w:rsidRPr="00825BDB" w:rsidRDefault="009E4B85" w:rsidP="004B2874">
            <w:pPr>
              <w:pStyle w:val="BodyText"/>
              <w:tabs>
                <w:tab w:val="left" w:pos="284"/>
                <w:tab w:val="left" w:pos="851"/>
                <w:tab w:val="left" w:pos="1418"/>
                <w:tab w:val="left" w:pos="1985"/>
                <w:tab w:val="left" w:pos="2552"/>
              </w:tabs>
              <w:spacing w:line="380" w:lineRule="exact"/>
              <w:jc w:val="center"/>
              <w:rPr>
                <w:rFonts w:asciiTheme="majorBidi" w:hAnsiTheme="majorBidi" w:cstheme="majorBidi"/>
                <w:sz w:val="26"/>
                <w:szCs w:val="26"/>
                <w:lang w:val="en-US" w:eastAsia="en-US"/>
              </w:rPr>
            </w:pPr>
          </w:p>
        </w:tc>
        <w:tc>
          <w:tcPr>
            <w:tcW w:w="1042" w:type="dxa"/>
            <w:tcBorders>
              <w:bottom w:val="single" w:sz="6" w:space="0" w:color="auto"/>
            </w:tcBorders>
            <w:shd w:val="clear" w:color="auto" w:fill="auto"/>
          </w:tcPr>
          <w:p w14:paraId="1A6E402D" w14:textId="77777777" w:rsidR="009E4B85" w:rsidRPr="00825BDB" w:rsidRDefault="009E4B85" w:rsidP="004B2874">
            <w:pPr>
              <w:spacing w:line="380" w:lineRule="exact"/>
              <w:jc w:val="right"/>
              <w:rPr>
                <w:rFonts w:asciiTheme="majorBidi" w:hAnsiTheme="majorBidi" w:cstheme="majorBidi"/>
                <w:sz w:val="26"/>
                <w:szCs w:val="26"/>
              </w:rPr>
            </w:pPr>
            <w:r w:rsidRPr="00825BDB">
              <w:rPr>
                <w:rFonts w:asciiTheme="majorBidi" w:hAnsiTheme="majorBidi" w:cstheme="majorBidi"/>
                <w:sz w:val="26"/>
                <w:szCs w:val="26"/>
              </w:rPr>
              <w:t>650,729</w:t>
            </w:r>
          </w:p>
        </w:tc>
      </w:tr>
      <w:tr w:rsidR="009E4B85" w:rsidRPr="00825BDB" w14:paraId="3DD89261" w14:textId="77777777" w:rsidTr="008014B6">
        <w:tc>
          <w:tcPr>
            <w:tcW w:w="3668" w:type="dxa"/>
            <w:shd w:val="clear" w:color="auto" w:fill="auto"/>
            <w:vAlign w:val="bottom"/>
          </w:tcPr>
          <w:p w14:paraId="3A6DF657" w14:textId="77777777" w:rsidR="009E4B85" w:rsidRPr="00034111" w:rsidRDefault="009E4B85" w:rsidP="004B2874">
            <w:pPr>
              <w:pStyle w:val="BodyText"/>
              <w:tabs>
                <w:tab w:val="left" w:pos="209"/>
                <w:tab w:val="left" w:pos="493"/>
                <w:tab w:val="left" w:pos="1418"/>
                <w:tab w:val="left" w:pos="1985"/>
                <w:tab w:val="left" w:pos="2552"/>
              </w:tabs>
              <w:spacing w:line="380" w:lineRule="exact"/>
              <w:jc w:val="left"/>
              <w:rPr>
                <w:rFonts w:asciiTheme="majorBidi" w:hAnsiTheme="majorBidi" w:cstheme="majorBidi"/>
                <w:sz w:val="26"/>
                <w:szCs w:val="26"/>
                <w:cs/>
                <w:lang w:val="en-US" w:eastAsia="en-US"/>
              </w:rPr>
            </w:pPr>
            <w:r w:rsidRPr="00825BDB">
              <w:rPr>
                <w:rFonts w:asciiTheme="majorBidi" w:hAnsiTheme="majorBidi" w:cstheme="majorBidi"/>
                <w:sz w:val="26"/>
                <w:szCs w:val="26"/>
                <w:lang w:val="en-US" w:eastAsia="en-US"/>
              </w:rPr>
              <w:tab/>
            </w:r>
            <w:r w:rsidRPr="00825BDB">
              <w:rPr>
                <w:rFonts w:asciiTheme="majorBidi" w:hAnsiTheme="majorBidi" w:cstheme="majorBidi"/>
                <w:sz w:val="26"/>
                <w:szCs w:val="26"/>
                <w:lang w:val="en-US" w:eastAsia="en-US"/>
              </w:rPr>
              <w:tab/>
            </w:r>
            <w:r w:rsidRPr="00034111">
              <w:rPr>
                <w:rFonts w:asciiTheme="majorBidi" w:hAnsiTheme="majorBidi" w:cstheme="majorBidi"/>
                <w:sz w:val="26"/>
                <w:szCs w:val="26"/>
                <w:cs/>
                <w:lang w:val="en-US" w:eastAsia="en-US"/>
              </w:rPr>
              <w:t>รวม</w:t>
            </w:r>
          </w:p>
        </w:tc>
        <w:tc>
          <w:tcPr>
            <w:tcW w:w="1134" w:type="dxa"/>
            <w:tcBorders>
              <w:top w:val="single" w:sz="6" w:space="0" w:color="auto"/>
              <w:bottom w:val="double" w:sz="6" w:space="0" w:color="auto"/>
            </w:tcBorders>
            <w:shd w:val="clear" w:color="auto" w:fill="auto"/>
          </w:tcPr>
          <w:p w14:paraId="279048A4" w14:textId="1505B3E3" w:rsidR="009E4B85" w:rsidRPr="00034111" w:rsidRDefault="00525B71" w:rsidP="004B2874">
            <w:pPr>
              <w:spacing w:line="380" w:lineRule="exact"/>
              <w:jc w:val="right"/>
              <w:rPr>
                <w:rFonts w:asciiTheme="majorBidi" w:hAnsiTheme="majorBidi" w:cstheme="majorBidi"/>
                <w:sz w:val="26"/>
                <w:szCs w:val="26"/>
                <w:cs/>
              </w:rPr>
            </w:pPr>
            <w:r w:rsidRPr="00825BDB">
              <w:rPr>
                <w:rFonts w:asciiTheme="majorBidi" w:hAnsiTheme="majorBidi" w:cstheme="majorBidi"/>
                <w:sz w:val="26"/>
                <w:szCs w:val="26"/>
              </w:rPr>
              <w:t>22,671,635</w:t>
            </w:r>
          </w:p>
        </w:tc>
        <w:tc>
          <w:tcPr>
            <w:tcW w:w="168" w:type="dxa"/>
            <w:shd w:val="clear" w:color="auto" w:fill="auto"/>
          </w:tcPr>
          <w:p w14:paraId="653F77AB" w14:textId="77777777" w:rsidR="009E4B85" w:rsidRPr="00825BDB" w:rsidRDefault="009E4B85" w:rsidP="004B2874">
            <w:pPr>
              <w:spacing w:line="380" w:lineRule="exact"/>
              <w:jc w:val="right"/>
              <w:rPr>
                <w:rFonts w:asciiTheme="majorBidi" w:hAnsiTheme="majorBidi" w:cstheme="majorBidi"/>
                <w:sz w:val="26"/>
                <w:szCs w:val="26"/>
              </w:rPr>
            </w:pPr>
          </w:p>
        </w:tc>
        <w:tc>
          <w:tcPr>
            <w:tcW w:w="1107" w:type="dxa"/>
            <w:tcBorders>
              <w:top w:val="single" w:sz="6" w:space="0" w:color="auto"/>
              <w:bottom w:val="double" w:sz="6" w:space="0" w:color="auto"/>
            </w:tcBorders>
            <w:shd w:val="clear" w:color="auto" w:fill="auto"/>
          </w:tcPr>
          <w:p w14:paraId="4EDECEE2" w14:textId="77777777" w:rsidR="009E4B85" w:rsidRPr="00034111" w:rsidRDefault="009E4B85" w:rsidP="004B2874">
            <w:pPr>
              <w:spacing w:line="380" w:lineRule="exact"/>
              <w:jc w:val="right"/>
              <w:rPr>
                <w:rFonts w:asciiTheme="majorBidi" w:hAnsiTheme="majorBidi" w:cstheme="majorBidi"/>
                <w:sz w:val="26"/>
                <w:szCs w:val="26"/>
                <w:cs/>
              </w:rPr>
            </w:pPr>
            <w:r w:rsidRPr="00825BDB">
              <w:rPr>
                <w:rFonts w:asciiTheme="majorBidi" w:hAnsiTheme="majorBidi" w:cstheme="majorBidi"/>
                <w:sz w:val="26"/>
                <w:szCs w:val="26"/>
              </w:rPr>
              <w:t>23,840,717</w:t>
            </w:r>
          </w:p>
        </w:tc>
        <w:tc>
          <w:tcPr>
            <w:tcW w:w="168" w:type="dxa"/>
            <w:shd w:val="clear" w:color="auto" w:fill="auto"/>
          </w:tcPr>
          <w:p w14:paraId="54B3A64B" w14:textId="77777777" w:rsidR="009E4B85" w:rsidRPr="00825BDB" w:rsidRDefault="009E4B85" w:rsidP="004B2874">
            <w:pPr>
              <w:spacing w:line="380" w:lineRule="exact"/>
              <w:jc w:val="right"/>
              <w:rPr>
                <w:rFonts w:asciiTheme="majorBidi" w:hAnsiTheme="majorBidi" w:cstheme="majorBidi"/>
                <w:sz w:val="26"/>
                <w:szCs w:val="26"/>
              </w:rPr>
            </w:pPr>
          </w:p>
        </w:tc>
        <w:tc>
          <w:tcPr>
            <w:tcW w:w="1108" w:type="dxa"/>
            <w:tcBorders>
              <w:top w:val="single" w:sz="6" w:space="0" w:color="auto"/>
              <w:bottom w:val="double" w:sz="6" w:space="0" w:color="auto"/>
            </w:tcBorders>
            <w:shd w:val="clear" w:color="auto" w:fill="auto"/>
          </w:tcPr>
          <w:p w14:paraId="0AFF5E32" w14:textId="42D49F05" w:rsidR="009E4B85" w:rsidRPr="00825BDB" w:rsidRDefault="00B36B0B" w:rsidP="004B2874">
            <w:pPr>
              <w:spacing w:line="380" w:lineRule="exact"/>
              <w:jc w:val="right"/>
              <w:rPr>
                <w:rFonts w:asciiTheme="majorBidi" w:hAnsiTheme="majorBidi" w:cstheme="majorBidi"/>
                <w:sz w:val="26"/>
                <w:szCs w:val="26"/>
              </w:rPr>
            </w:pPr>
            <w:r w:rsidRPr="00825BDB">
              <w:rPr>
                <w:rFonts w:asciiTheme="majorBidi" w:hAnsiTheme="majorBidi" w:cstheme="majorBidi"/>
                <w:sz w:val="26"/>
                <w:szCs w:val="26"/>
              </w:rPr>
              <w:t>7,412,330</w:t>
            </w:r>
          </w:p>
        </w:tc>
        <w:tc>
          <w:tcPr>
            <w:tcW w:w="191" w:type="dxa"/>
            <w:shd w:val="clear" w:color="auto" w:fill="auto"/>
          </w:tcPr>
          <w:p w14:paraId="01CD5A91" w14:textId="77777777" w:rsidR="009E4B85" w:rsidRPr="00825BDB" w:rsidRDefault="009E4B85" w:rsidP="004B2874">
            <w:pPr>
              <w:pStyle w:val="BodyText"/>
              <w:tabs>
                <w:tab w:val="left" w:pos="284"/>
                <w:tab w:val="left" w:pos="851"/>
                <w:tab w:val="left" w:pos="1418"/>
                <w:tab w:val="left" w:pos="1985"/>
                <w:tab w:val="left" w:pos="2552"/>
              </w:tabs>
              <w:spacing w:line="380" w:lineRule="exact"/>
              <w:jc w:val="center"/>
              <w:rPr>
                <w:rFonts w:asciiTheme="majorBidi" w:hAnsiTheme="majorBidi" w:cstheme="majorBidi"/>
                <w:sz w:val="26"/>
                <w:szCs w:val="26"/>
                <w:lang w:val="en-US" w:eastAsia="en-US"/>
              </w:rPr>
            </w:pPr>
          </w:p>
        </w:tc>
        <w:tc>
          <w:tcPr>
            <w:tcW w:w="1042" w:type="dxa"/>
            <w:tcBorders>
              <w:top w:val="single" w:sz="6" w:space="0" w:color="auto"/>
              <w:bottom w:val="double" w:sz="6" w:space="0" w:color="auto"/>
            </w:tcBorders>
            <w:shd w:val="clear" w:color="auto" w:fill="auto"/>
          </w:tcPr>
          <w:p w14:paraId="3E181B35" w14:textId="77777777" w:rsidR="009E4B85" w:rsidRPr="00825BDB" w:rsidRDefault="009E4B85" w:rsidP="004B2874">
            <w:pPr>
              <w:spacing w:line="380" w:lineRule="exact"/>
              <w:jc w:val="right"/>
              <w:rPr>
                <w:rFonts w:asciiTheme="majorBidi" w:hAnsiTheme="majorBidi" w:cstheme="majorBidi"/>
                <w:sz w:val="26"/>
                <w:szCs w:val="26"/>
              </w:rPr>
            </w:pPr>
            <w:r w:rsidRPr="00825BDB">
              <w:rPr>
                <w:rFonts w:asciiTheme="majorBidi" w:hAnsiTheme="majorBidi" w:cstheme="majorBidi"/>
                <w:sz w:val="26"/>
                <w:szCs w:val="26"/>
              </w:rPr>
              <w:t>650,729</w:t>
            </w:r>
          </w:p>
        </w:tc>
      </w:tr>
    </w:tbl>
    <w:p w14:paraId="63AF1F46" w14:textId="77777777" w:rsidR="00A4706E" w:rsidRPr="00825BDB" w:rsidRDefault="008B08C0" w:rsidP="004B2874">
      <w:pPr>
        <w:tabs>
          <w:tab w:val="left" w:pos="900"/>
        </w:tabs>
        <w:overflowPunct w:val="0"/>
        <w:autoSpaceDE w:val="0"/>
        <w:autoSpaceDN w:val="0"/>
        <w:adjustRightInd w:val="0"/>
        <w:spacing w:line="380" w:lineRule="exact"/>
        <w:ind w:left="284" w:hanging="426"/>
        <w:jc w:val="thaiDistribute"/>
        <w:textAlignment w:val="baseline"/>
        <w:rPr>
          <w:rFonts w:asciiTheme="majorBidi" w:hAnsiTheme="majorBidi" w:cstheme="majorBidi"/>
          <w:b/>
          <w:bCs/>
          <w:sz w:val="32"/>
          <w:szCs w:val="32"/>
          <w:cs/>
        </w:rPr>
      </w:pPr>
      <w:r w:rsidRPr="00825BDB">
        <w:rPr>
          <w:rFonts w:asciiTheme="majorBidi" w:hAnsiTheme="majorBidi" w:cstheme="majorBidi"/>
          <w:b/>
          <w:bCs/>
          <w:sz w:val="32"/>
          <w:szCs w:val="32"/>
        </w:rPr>
        <w:br w:type="page"/>
      </w:r>
      <w:r w:rsidR="00A4706E" w:rsidRPr="00825BDB">
        <w:rPr>
          <w:rFonts w:asciiTheme="majorBidi" w:hAnsiTheme="majorBidi" w:cstheme="majorBidi"/>
          <w:b/>
          <w:bCs/>
          <w:sz w:val="32"/>
          <w:szCs w:val="32"/>
        </w:rPr>
        <w:lastRenderedPageBreak/>
        <w:t>19.</w:t>
      </w:r>
      <w:r w:rsidR="00A4706E" w:rsidRPr="00825BDB">
        <w:rPr>
          <w:rFonts w:asciiTheme="majorBidi" w:hAnsiTheme="majorBidi" w:cstheme="majorBidi"/>
          <w:b/>
          <w:bCs/>
          <w:sz w:val="32"/>
          <w:szCs w:val="32"/>
        </w:rPr>
        <w:tab/>
      </w:r>
      <w:r w:rsidR="00A4706E" w:rsidRPr="00825BDB">
        <w:rPr>
          <w:rFonts w:asciiTheme="majorBidi" w:hAnsiTheme="majorBidi" w:cstheme="majorBidi"/>
          <w:b/>
          <w:bCs/>
          <w:sz w:val="32"/>
          <w:szCs w:val="32"/>
          <w:cs/>
        </w:rPr>
        <w:t>สินทรัพย์สิทธิในการใช้</w:t>
      </w:r>
    </w:p>
    <w:p w14:paraId="504FB59E" w14:textId="77777777" w:rsidR="00A4706E" w:rsidRPr="00825BDB" w:rsidRDefault="00A4706E" w:rsidP="00A4706E">
      <w:pPr>
        <w:spacing w:line="380" w:lineRule="exact"/>
        <w:ind w:left="284" w:firstLine="567"/>
        <w:jc w:val="thaiDistribute"/>
        <w:rPr>
          <w:rFonts w:asciiTheme="majorBidi" w:eastAsia="Arial Unicode MS" w:hAnsiTheme="majorBidi" w:cstheme="majorBidi"/>
          <w:sz w:val="32"/>
          <w:szCs w:val="32"/>
          <w:lang w:val="en-GB"/>
        </w:rPr>
      </w:pPr>
      <w:r w:rsidRPr="00825BDB">
        <w:rPr>
          <w:rFonts w:asciiTheme="majorBidi" w:eastAsia="Arial Unicode MS" w:hAnsiTheme="majorBidi" w:cstheme="majorBidi"/>
          <w:sz w:val="32"/>
          <w:szCs w:val="32"/>
          <w:cs/>
        </w:rPr>
        <w:t>มูลค่าตามบัญชีของสินทรัพย์สิทธิการใช้ตามสัญญาเช่าและการเคลื่อนไหวสำหรับปีสิ้นสุดวันที่</w:t>
      </w:r>
      <w:r w:rsidRPr="00825BDB">
        <w:rPr>
          <w:rFonts w:asciiTheme="majorBidi" w:eastAsia="Arial Unicode MS" w:hAnsiTheme="majorBidi" w:cstheme="majorBidi"/>
          <w:sz w:val="32"/>
          <w:szCs w:val="32"/>
        </w:rPr>
        <w:t xml:space="preserve"> 31</w:t>
      </w:r>
      <w:r w:rsidRPr="00034111">
        <w:rPr>
          <w:rFonts w:asciiTheme="majorBidi" w:eastAsia="Arial Unicode MS" w:hAnsiTheme="majorBidi" w:cstheme="majorBidi"/>
          <w:sz w:val="32"/>
          <w:szCs w:val="32"/>
          <w:cs/>
        </w:rPr>
        <w:t xml:space="preserve"> ธันวาคม </w:t>
      </w:r>
      <w:r w:rsidRPr="00825BDB">
        <w:rPr>
          <w:rFonts w:asciiTheme="majorBidi" w:eastAsia="Arial Unicode MS" w:hAnsiTheme="majorBidi" w:cstheme="majorBidi"/>
          <w:sz w:val="32"/>
          <w:szCs w:val="32"/>
        </w:rPr>
        <w:t>2563</w:t>
      </w:r>
      <w:r w:rsidRPr="00034111">
        <w:rPr>
          <w:rFonts w:asciiTheme="majorBidi" w:eastAsia="Arial Unicode MS" w:hAnsiTheme="majorBidi" w:cstheme="majorBidi"/>
          <w:sz w:val="32"/>
          <w:szCs w:val="32"/>
          <w:cs/>
        </w:rPr>
        <w:t xml:space="preserve">  แสดงได้ดังนี้</w:t>
      </w:r>
    </w:p>
    <w:tbl>
      <w:tblPr>
        <w:tblW w:w="8556" w:type="dxa"/>
        <w:tblInd w:w="851" w:type="dxa"/>
        <w:tblBorders>
          <w:top w:val="single" w:sz="12" w:space="0" w:color="auto"/>
          <w:bottom w:val="single" w:sz="12" w:space="0" w:color="auto"/>
        </w:tblBorders>
        <w:tblLayout w:type="fixed"/>
        <w:tblCellMar>
          <w:left w:w="57" w:type="dxa"/>
          <w:right w:w="57" w:type="dxa"/>
        </w:tblCellMar>
        <w:tblLook w:val="04A0" w:firstRow="1" w:lastRow="0" w:firstColumn="1" w:lastColumn="0" w:noHBand="0" w:noVBand="1"/>
      </w:tblPr>
      <w:tblGrid>
        <w:gridCol w:w="5585"/>
        <w:gridCol w:w="1417"/>
        <w:gridCol w:w="134"/>
        <w:gridCol w:w="1420"/>
      </w:tblGrid>
      <w:tr w:rsidR="00A4706E" w:rsidRPr="00825BDB" w14:paraId="2EEE80F5" w14:textId="77777777" w:rsidTr="00EC3476">
        <w:tc>
          <w:tcPr>
            <w:tcW w:w="5585" w:type="dxa"/>
            <w:tcBorders>
              <w:top w:val="nil"/>
              <w:bottom w:val="nil"/>
            </w:tcBorders>
            <w:shd w:val="clear" w:color="auto" w:fill="auto"/>
            <w:vAlign w:val="bottom"/>
          </w:tcPr>
          <w:p w14:paraId="1CF74B89" w14:textId="77777777" w:rsidR="00A4706E" w:rsidRPr="00825BDB" w:rsidRDefault="00A4706E" w:rsidP="00EC3476">
            <w:pPr>
              <w:spacing w:line="380" w:lineRule="exact"/>
              <w:ind w:left="170" w:hanging="170"/>
              <w:rPr>
                <w:rFonts w:asciiTheme="majorBidi" w:eastAsia="Arial Unicode MS" w:hAnsiTheme="majorBidi" w:cstheme="majorBidi"/>
                <w:sz w:val="32"/>
                <w:szCs w:val="32"/>
                <w:cs/>
              </w:rPr>
            </w:pPr>
            <w:r w:rsidRPr="00825BDB">
              <w:rPr>
                <w:rFonts w:asciiTheme="majorBidi" w:eastAsia="Arial Unicode MS" w:hAnsiTheme="majorBidi" w:cstheme="majorBidi"/>
                <w:sz w:val="32"/>
                <w:szCs w:val="32"/>
              </w:rPr>
              <w:br w:type="page"/>
            </w:r>
          </w:p>
        </w:tc>
        <w:tc>
          <w:tcPr>
            <w:tcW w:w="2971" w:type="dxa"/>
            <w:gridSpan w:val="3"/>
            <w:tcBorders>
              <w:top w:val="nil"/>
              <w:bottom w:val="single" w:sz="6" w:space="0" w:color="auto"/>
            </w:tcBorders>
            <w:shd w:val="clear" w:color="auto" w:fill="auto"/>
            <w:vAlign w:val="bottom"/>
          </w:tcPr>
          <w:p w14:paraId="56199824" w14:textId="77777777" w:rsidR="00A4706E" w:rsidRPr="00825BDB" w:rsidRDefault="00A4706E" w:rsidP="00EC3476">
            <w:pPr>
              <w:spacing w:line="380" w:lineRule="exact"/>
              <w:ind w:right="-72"/>
              <w:jc w:val="center"/>
              <w:rPr>
                <w:rFonts w:asciiTheme="majorBidi" w:eastAsia="Arial Unicode MS" w:hAnsiTheme="majorBidi" w:cstheme="majorBidi"/>
                <w:sz w:val="32"/>
                <w:szCs w:val="32"/>
              </w:rPr>
            </w:pPr>
            <w:r w:rsidRPr="00034111">
              <w:rPr>
                <w:rFonts w:asciiTheme="majorBidi" w:eastAsia="Arial Unicode MS" w:hAnsiTheme="majorBidi" w:cstheme="majorBidi"/>
                <w:sz w:val="32"/>
                <w:szCs w:val="32"/>
                <w:cs/>
              </w:rPr>
              <w:t>บาท</w:t>
            </w:r>
          </w:p>
        </w:tc>
      </w:tr>
      <w:tr w:rsidR="00A4706E" w:rsidRPr="00825BDB" w14:paraId="7AAF29E4" w14:textId="77777777" w:rsidTr="00EC3476">
        <w:tc>
          <w:tcPr>
            <w:tcW w:w="5585" w:type="dxa"/>
            <w:tcBorders>
              <w:top w:val="nil"/>
              <w:bottom w:val="nil"/>
            </w:tcBorders>
            <w:shd w:val="clear" w:color="auto" w:fill="auto"/>
            <w:vAlign w:val="bottom"/>
          </w:tcPr>
          <w:p w14:paraId="0ED615B7" w14:textId="77777777" w:rsidR="00A4706E" w:rsidRPr="00825BDB" w:rsidRDefault="00A4706E" w:rsidP="00EC3476">
            <w:pPr>
              <w:spacing w:line="380" w:lineRule="exact"/>
              <w:ind w:left="170" w:hanging="170"/>
              <w:rPr>
                <w:rFonts w:asciiTheme="majorBidi" w:eastAsia="Arial Unicode MS" w:hAnsiTheme="majorBidi" w:cstheme="majorBidi"/>
                <w:sz w:val="32"/>
                <w:szCs w:val="32"/>
              </w:rPr>
            </w:pPr>
          </w:p>
        </w:tc>
        <w:tc>
          <w:tcPr>
            <w:tcW w:w="1417" w:type="dxa"/>
            <w:tcBorders>
              <w:top w:val="single" w:sz="6" w:space="0" w:color="auto"/>
              <w:bottom w:val="single" w:sz="6" w:space="0" w:color="auto"/>
            </w:tcBorders>
            <w:shd w:val="clear" w:color="auto" w:fill="auto"/>
          </w:tcPr>
          <w:p w14:paraId="460BD7BC" w14:textId="77777777" w:rsidR="00A4706E" w:rsidRPr="00825BDB" w:rsidRDefault="00A4706E" w:rsidP="00EC3476">
            <w:pPr>
              <w:spacing w:line="380" w:lineRule="exact"/>
              <w:ind w:left="-57" w:right="-57"/>
              <w:jc w:val="center"/>
              <w:rPr>
                <w:rFonts w:asciiTheme="majorBidi" w:eastAsia="Arial Unicode MS" w:hAnsiTheme="majorBidi" w:cstheme="majorBidi"/>
                <w:sz w:val="32"/>
                <w:szCs w:val="32"/>
                <w:cs/>
                <w:lang w:val="en-GB"/>
              </w:rPr>
            </w:pPr>
            <w:r w:rsidRPr="00034111">
              <w:rPr>
                <w:rFonts w:asciiTheme="majorBidi" w:eastAsia="Arial Unicode MS" w:hAnsiTheme="majorBidi" w:cstheme="majorBidi"/>
                <w:sz w:val="32"/>
                <w:szCs w:val="32"/>
                <w:cs/>
              </w:rPr>
              <w:t>งบการเงินรวม</w:t>
            </w:r>
          </w:p>
        </w:tc>
        <w:tc>
          <w:tcPr>
            <w:tcW w:w="134" w:type="dxa"/>
            <w:tcBorders>
              <w:top w:val="single" w:sz="6" w:space="0" w:color="auto"/>
              <w:bottom w:val="nil"/>
              <w:right w:val="nil"/>
            </w:tcBorders>
            <w:shd w:val="clear" w:color="auto" w:fill="auto"/>
          </w:tcPr>
          <w:p w14:paraId="4F60215C" w14:textId="77777777" w:rsidR="00A4706E" w:rsidRPr="00034111" w:rsidRDefault="00A4706E" w:rsidP="00EC3476">
            <w:pPr>
              <w:spacing w:line="380" w:lineRule="exact"/>
              <w:ind w:left="-57" w:right="-57"/>
              <w:jc w:val="center"/>
              <w:rPr>
                <w:rFonts w:asciiTheme="majorBidi" w:eastAsia="Arial Unicode MS" w:hAnsiTheme="majorBidi" w:cstheme="majorBidi"/>
                <w:sz w:val="32"/>
                <w:szCs w:val="32"/>
                <w:cs/>
              </w:rPr>
            </w:pPr>
          </w:p>
          <w:p w14:paraId="35ECAD00" w14:textId="77777777" w:rsidR="00A4706E" w:rsidRPr="00825BDB" w:rsidRDefault="00A4706E" w:rsidP="00EC3476">
            <w:pPr>
              <w:spacing w:line="380" w:lineRule="exact"/>
              <w:ind w:left="-57" w:right="-57"/>
              <w:jc w:val="center"/>
              <w:rPr>
                <w:rFonts w:asciiTheme="majorBidi" w:eastAsia="Arial Unicode MS" w:hAnsiTheme="majorBidi" w:cstheme="majorBidi"/>
                <w:sz w:val="32"/>
                <w:szCs w:val="32"/>
              </w:rPr>
            </w:pPr>
          </w:p>
        </w:tc>
        <w:tc>
          <w:tcPr>
            <w:tcW w:w="1420" w:type="dxa"/>
            <w:tcBorders>
              <w:top w:val="single" w:sz="6" w:space="0" w:color="auto"/>
              <w:left w:val="nil"/>
              <w:bottom w:val="single" w:sz="6" w:space="0" w:color="auto"/>
            </w:tcBorders>
            <w:shd w:val="clear" w:color="auto" w:fill="auto"/>
          </w:tcPr>
          <w:p w14:paraId="53B5A607" w14:textId="77777777" w:rsidR="00A4706E" w:rsidRPr="00825BDB" w:rsidRDefault="00A4706E" w:rsidP="00EC3476">
            <w:pPr>
              <w:spacing w:line="380" w:lineRule="exact"/>
              <w:ind w:left="-57" w:right="-57"/>
              <w:jc w:val="center"/>
              <w:rPr>
                <w:rFonts w:asciiTheme="majorBidi" w:eastAsia="Arial Unicode MS" w:hAnsiTheme="majorBidi" w:cstheme="majorBidi"/>
                <w:sz w:val="32"/>
                <w:szCs w:val="32"/>
                <w:lang w:val="en-GB"/>
              </w:rPr>
            </w:pPr>
            <w:r w:rsidRPr="00034111">
              <w:rPr>
                <w:rFonts w:asciiTheme="majorBidi" w:eastAsia="Arial Unicode MS" w:hAnsiTheme="majorBidi" w:cstheme="majorBidi"/>
                <w:sz w:val="32"/>
                <w:szCs w:val="32"/>
                <w:cs/>
              </w:rPr>
              <w:t>งบการเงิน</w:t>
            </w:r>
            <w:r w:rsidRPr="00034111">
              <w:rPr>
                <w:rFonts w:asciiTheme="majorBidi" w:eastAsia="Arial Unicode MS" w:hAnsiTheme="majorBidi" w:cstheme="majorBidi"/>
                <w:sz w:val="32"/>
                <w:szCs w:val="32"/>
                <w:cs/>
              </w:rPr>
              <w:br/>
              <w:t>เฉพาะกิจการ</w:t>
            </w:r>
          </w:p>
        </w:tc>
      </w:tr>
      <w:tr w:rsidR="00A4706E" w:rsidRPr="00825BDB" w14:paraId="074F753D" w14:textId="77777777" w:rsidTr="00A4706E">
        <w:tc>
          <w:tcPr>
            <w:tcW w:w="5585" w:type="dxa"/>
            <w:tcBorders>
              <w:top w:val="nil"/>
              <w:bottom w:val="nil"/>
            </w:tcBorders>
            <w:shd w:val="clear" w:color="auto" w:fill="auto"/>
            <w:vAlign w:val="bottom"/>
          </w:tcPr>
          <w:p w14:paraId="2CE6F761" w14:textId="77777777" w:rsidR="00A4706E" w:rsidRPr="00825BDB" w:rsidRDefault="00A4706E" w:rsidP="00EC3476">
            <w:pPr>
              <w:spacing w:line="380" w:lineRule="exact"/>
              <w:ind w:left="170" w:hanging="170"/>
              <w:rPr>
                <w:rFonts w:asciiTheme="majorBidi" w:eastAsia="Arial Unicode MS" w:hAnsiTheme="majorBidi" w:cstheme="majorBidi"/>
                <w:b/>
                <w:bCs/>
                <w:sz w:val="32"/>
                <w:szCs w:val="32"/>
              </w:rPr>
            </w:pPr>
            <w:r w:rsidRPr="00034111">
              <w:rPr>
                <w:rFonts w:asciiTheme="majorBidi" w:eastAsia="Arial Unicode MS" w:hAnsiTheme="majorBidi" w:cstheme="majorBidi"/>
                <w:b/>
                <w:bCs/>
                <w:sz w:val="32"/>
                <w:szCs w:val="32"/>
                <w:cs/>
              </w:rPr>
              <w:t>ราคาทุน</w:t>
            </w:r>
          </w:p>
        </w:tc>
        <w:tc>
          <w:tcPr>
            <w:tcW w:w="1417" w:type="dxa"/>
            <w:tcBorders>
              <w:top w:val="single" w:sz="6" w:space="0" w:color="auto"/>
              <w:bottom w:val="nil"/>
            </w:tcBorders>
            <w:shd w:val="clear" w:color="auto" w:fill="auto"/>
          </w:tcPr>
          <w:p w14:paraId="33AD1F47" w14:textId="77777777" w:rsidR="00A4706E" w:rsidRPr="00825BDB" w:rsidRDefault="00A4706E" w:rsidP="00EC3476">
            <w:pPr>
              <w:spacing w:line="380" w:lineRule="exact"/>
              <w:ind w:left="-57" w:right="-57"/>
              <w:jc w:val="center"/>
              <w:rPr>
                <w:rFonts w:asciiTheme="majorBidi" w:eastAsia="Arial Unicode MS" w:hAnsiTheme="majorBidi" w:cstheme="majorBidi"/>
                <w:b/>
                <w:bCs/>
                <w:sz w:val="32"/>
                <w:szCs w:val="32"/>
                <w:cs/>
              </w:rPr>
            </w:pPr>
          </w:p>
        </w:tc>
        <w:tc>
          <w:tcPr>
            <w:tcW w:w="134" w:type="dxa"/>
            <w:tcBorders>
              <w:top w:val="single" w:sz="6" w:space="0" w:color="auto"/>
              <w:bottom w:val="nil"/>
              <w:right w:val="nil"/>
            </w:tcBorders>
            <w:shd w:val="clear" w:color="auto" w:fill="auto"/>
          </w:tcPr>
          <w:p w14:paraId="1395B4DF" w14:textId="77777777" w:rsidR="00A4706E" w:rsidRPr="00825BDB" w:rsidRDefault="00A4706E" w:rsidP="00EC3476">
            <w:pPr>
              <w:spacing w:line="380" w:lineRule="exact"/>
              <w:ind w:left="-57" w:right="-57"/>
              <w:jc w:val="center"/>
              <w:rPr>
                <w:rFonts w:asciiTheme="majorBidi" w:eastAsia="Arial Unicode MS" w:hAnsiTheme="majorBidi" w:cstheme="majorBidi"/>
                <w:b/>
                <w:bCs/>
                <w:sz w:val="32"/>
                <w:szCs w:val="32"/>
                <w:cs/>
              </w:rPr>
            </w:pPr>
          </w:p>
        </w:tc>
        <w:tc>
          <w:tcPr>
            <w:tcW w:w="1420" w:type="dxa"/>
            <w:tcBorders>
              <w:top w:val="single" w:sz="6" w:space="0" w:color="auto"/>
              <w:left w:val="nil"/>
              <w:bottom w:val="nil"/>
            </w:tcBorders>
            <w:shd w:val="clear" w:color="auto" w:fill="auto"/>
          </w:tcPr>
          <w:p w14:paraId="71488CD3" w14:textId="77777777" w:rsidR="00A4706E" w:rsidRPr="00034111" w:rsidRDefault="00A4706E" w:rsidP="00EC3476">
            <w:pPr>
              <w:spacing w:line="380" w:lineRule="exact"/>
              <w:ind w:left="-57" w:right="-57"/>
              <w:jc w:val="center"/>
              <w:rPr>
                <w:rFonts w:asciiTheme="majorBidi" w:eastAsia="Arial Unicode MS" w:hAnsiTheme="majorBidi" w:cstheme="majorBidi"/>
                <w:b/>
                <w:bCs/>
                <w:sz w:val="32"/>
                <w:szCs w:val="32"/>
                <w:cs/>
              </w:rPr>
            </w:pPr>
          </w:p>
        </w:tc>
      </w:tr>
      <w:tr w:rsidR="00A4706E" w:rsidRPr="00825BDB" w14:paraId="660DEBC4" w14:textId="77777777" w:rsidTr="004A1243">
        <w:tc>
          <w:tcPr>
            <w:tcW w:w="5585" w:type="dxa"/>
            <w:tcBorders>
              <w:top w:val="nil"/>
              <w:bottom w:val="nil"/>
            </w:tcBorders>
            <w:shd w:val="clear" w:color="auto" w:fill="auto"/>
            <w:vAlign w:val="center"/>
          </w:tcPr>
          <w:p w14:paraId="0E515EEF" w14:textId="77777777" w:rsidR="00A4706E" w:rsidRPr="00034111" w:rsidRDefault="00C11732" w:rsidP="00EC3476">
            <w:pPr>
              <w:spacing w:line="380" w:lineRule="exact"/>
              <w:ind w:left="170" w:hanging="170"/>
              <w:rPr>
                <w:rFonts w:asciiTheme="majorBidi" w:eastAsia="Arial Unicode MS" w:hAnsiTheme="majorBidi" w:cstheme="majorBidi"/>
                <w:sz w:val="32"/>
                <w:szCs w:val="32"/>
                <w:cs/>
              </w:rPr>
            </w:pPr>
            <w:r w:rsidRPr="00034111">
              <w:rPr>
                <w:rFonts w:asciiTheme="majorBidi" w:hAnsiTheme="majorBidi" w:cstheme="majorBidi"/>
                <w:sz w:val="32"/>
                <w:szCs w:val="32"/>
                <w:cs/>
              </w:rPr>
              <w:t xml:space="preserve">ยอดคงเหลือ ณ วันที่ </w:t>
            </w:r>
            <w:r w:rsidRPr="00825BDB">
              <w:rPr>
                <w:rFonts w:asciiTheme="majorBidi" w:hAnsiTheme="majorBidi" w:cstheme="majorBidi"/>
                <w:sz w:val="32"/>
                <w:szCs w:val="32"/>
              </w:rPr>
              <w:t xml:space="preserve">31 </w:t>
            </w:r>
            <w:r w:rsidRPr="00034111">
              <w:rPr>
                <w:rFonts w:asciiTheme="majorBidi" w:hAnsiTheme="majorBidi" w:cstheme="majorBidi"/>
                <w:sz w:val="32"/>
                <w:szCs w:val="32"/>
                <w:cs/>
              </w:rPr>
              <w:t xml:space="preserve">ธันวาคม </w:t>
            </w:r>
            <w:r w:rsidR="00A4706E" w:rsidRPr="00825BDB">
              <w:rPr>
                <w:rFonts w:asciiTheme="majorBidi" w:hAnsiTheme="majorBidi" w:cstheme="majorBidi"/>
                <w:sz w:val="32"/>
                <w:szCs w:val="32"/>
              </w:rPr>
              <w:t>256</w:t>
            </w:r>
            <w:r w:rsidRPr="00825BDB">
              <w:rPr>
                <w:rFonts w:asciiTheme="majorBidi" w:hAnsiTheme="majorBidi" w:cstheme="majorBidi"/>
                <w:sz w:val="32"/>
                <w:szCs w:val="32"/>
              </w:rPr>
              <w:t>2</w:t>
            </w:r>
          </w:p>
        </w:tc>
        <w:tc>
          <w:tcPr>
            <w:tcW w:w="1417" w:type="dxa"/>
            <w:tcBorders>
              <w:top w:val="nil"/>
              <w:bottom w:val="nil"/>
            </w:tcBorders>
            <w:shd w:val="clear" w:color="auto" w:fill="auto"/>
          </w:tcPr>
          <w:p w14:paraId="62B3AC06" w14:textId="77777777" w:rsidR="00A4706E" w:rsidRPr="00825BDB" w:rsidRDefault="00BD7E07" w:rsidP="000A13DC">
            <w:pPr>
              <w:spacing w:line="380" w:lineRule="exact"/>
              <w:ind w:right="284"/>
              <w:jc w:val="right"/>
              <w:rPr>
                <w:rFonts w:asciiTheme="majorBidi" w:eastAsia="Arial Unicode MS" w:hAnsiTheme="majorBidi" w:cstheme="majorBidi"/>
                <w:sz w:val="32"/>
                <w:szCs w:val="32"/>
              </w:rPr>
            </w:pPr>
            <w:r w:rsidRPr="00825BDB">
              <w:rPr>
                <w:rFonts w:asciiTheme="majorBidi" w:eastAsia="Arial Unicode MS" w:hAnsiTheme="majorBidi" w:cstheme="majorBidi"/>
                <w:sz w:val="32"/>
                <w:szCs w:val="32"/>
              </w:rPr>
              <w:t>-</w:t>
            </w:r>
          </w:p>
        </w:tc>
        <w:tc>
          <w:tcPr>
            <w:tcW w:w="134" w:type="dxa"/>
            <w:tcBorders>
              <w:top w:val="nil"/>
              <w:bottom w:val="nil"/>
              <w:right w:val="nil"/>
            </w:tcBorders>
            <w:shd w:val="clear" w:color="auto" w:fill="auto"/>
          </w:tcPr>
          <w:p w14:paraId="21DB3AAC" w14:textId="77777777" w:rsidR="00A4706E" w:rsidRPr="00825BDB" w:rsidRDefault="00A4706E" w:rsidP="00EC3476">
            <w:pPr>
              <w:spacing w:line="380" w:lineRule="exact"/>
              <w:ind w:right="284"/>
              <w:jc w:val="right"/>
              <w:rPr>
                <w:rFonts w:asciiTheme="majorBidi" w:eastAsia="Arial Unicode MS" w:hAnsiTheme="majorBidi" w:cstheme="majorBidi"/>
                <w:sz w:val="32"/>
                <w:szCs w:val="32"/>
              </w:rPr>
            </w:pPr>
          </w:p>
        </w:tc>
        <w:tc>
          <w:tcPr>
            <w:tcW w:w="1420" w:type="dxa"/>
            <w:tcBorders>
              <w:top w:val="nil"/>
              <w:left w:val="nil"/>
              <w:bottom w:val="nil"/>
            </w:tcBorders>
            <w:shd w:val="clear" w:color="auto" w:fill="auto"/>
          </w:tcPr>
          <w:p w14:paraId="72669FD0" w14:textId="77777777" w:rsidR="00A4706E" w:rsidRPr="00825BDB" w:rsidRDefault="00A4706E" w:rsidP="00EC3476">
            <w:pPr>
              <w:spacing w:line="380" w:lineRule="exact"/>
              <w:ind w:right="284"/>
              <w:jc w:val="right"/>
              <w:rPr>
                <w:rFonts w:asciiTheme="majorBidi" w:eastAsia="Arial Unicode MS" w:hAnsiTheme="majorBidi" w:cstheme="majorBidi"/>
                <w:sz w:val="32"/>
                <w:szCs w:val="32"/>
              </w:rPr>
            </w:pPr>
            <w:r w:rsidRPr="00825BDB">
              <w:rPr>
                <w:rFonts w:asciiTheme="majorBidi" w:eastAsia="Arial Unicode MS" w:hAnsiTheme="majorBidi" w:cstheme="majorBidi"/>
                <w:sz w:val="32"/>
                <w:szCs w:val="32"/>
              </w:rPr>
              <w:t>-</w:t>
            </w:r>
          </w:p>
        </w:tc>
      </w:tr>
      <w:tr w:rsidR="00A4706E" w:rsidRPr="00825BDB" w14:paraId="577B3370" w14:textId="77777777" w:rsidTr="004A1243">
        <w:tc>
          <w:tcPr>
            <w:tcW w:w="5585" w:type="dxa"/>
            <w:tcBorders>
              <w:top w:val="nil"/>
              <w:bottom w:val="nil"/>
            </w:tcBorders>
            <w:shd w:val="clear" w:color="auto" w:fill="auto"/>
            <w:vAlign w:val="center"/>
          </w:tcPr>
          <w:p w14:paraId="3F1AAC20" w14:textId="2C3D8E59" w:rsidR="00A4706E" w:rsidRPr="00825BDB" w:rsidRDefault="00BA012C" w:rsidP="00EC3476">
            <w:pPr>
              <w:spacing w:line="380" w:lineRule="exact"/>
              <w:ind w:left="279" w:hanging="279"/>
              <w:rPr>
                <w:rFonts w:asciiTheme="majorBidi" w:eastAsia="Arial Unicode MS" w:hAnsiTheme="majorBidi" w:cstheme="majorBidi"/>
                <w:sz w:val="32"/>
                <w:szCs w:val="32"/>
              </w:rPr>
            </w:pPr>
            <w:r w:rsidRPr="00034111">
              <w:rPr>
                <w:rFonts w:asciiTheme="majorBidi" w:hAnsiTheme="majorBidi" w:cstheme="majorBidi" w:hint="cs"/>
                <w:sz w:val="32"/>
                <w:szCs w:val="32"/>
                <w:cs/>
              </w:rPr>
              <w:t>ผลกระทบจากก</w:t>
            </w:r>
            <w:r w:rsidR="00B36B0B" w:rsidRPr="00034111">
              <w:rPr>
                <w:rFonts w:asciiTheme="majorBidi" w:hAnsiTheme="majorBidi" w:cstheme="majorBidi" w:hint="cs"/>
                <w:sz w:val="32"/>
                <w:szCs w:val="32"/>
                <w:cs/>
              </w:rPr>
              <w:t>า</w:t>
            </w:r>
            <w:r w:rsidRPr="00034111">
              <w:rPr>
                <w:rFonts w:asciiTheme="majorBidi" w:hAnsiTheme="majorBidi" w:cstheme="majorBidi" w:hint="cs"/>
                <w:sz w:val="32"/>
                <w:szCs w:val="32"/>
                <w:cs/>
              </w:rPr>
              <w:t>ร</w:t>
            </w:r>
            <w:r w:rsidR="00A4706E" w:rsidRPr="00034111">
              <w:rPr>
                <w:rFonts w:asciiTheme="majorBidi" w:hAnsiTheme="majorBidi" w:cstheme="majorBidi"/>
                <w:sz w:val="32"/>
                <w:szCs w:val="32"/>
                <w:cs/>
              </w:rPr>
              <w:t>นำมาตรฐาน</w:t>
            </w:r>
            <w:r w:rsidR="00A4706E" w:rsidRPr="00034111">
              <w:rPr>
                <w:rFonts w:asciiTheme="majorBidi" w:hAnsiTheme="majorBidi" w:cstheme="majorBidi"/>
                <w:sz w:val="32"/>
                <w:szCs w:val="32"/>
                <w:cs/>
              </w:rPr>
              <w:br/>
              <w:t xml:space="preserve">การรายงานทางการเงิน ฉบับที่ </w:t>
            </w:r>
            <w:r w:rsidR="00A4706E" w:rsidRPr="00825BDB">
              <w:rPr>
                <w:rFonts w:asciiTheme="majorBidi" w:hAnsiTheme="majorBidi" w:cstheme="majorBidi"/>
                <w:sz w:val="32"/>
                <w:szCs w:val="32"/>
              </w:rPr>
              <w:t xml:space="preserve">16 </w:t>
            </w:r>
            <w:r w:rsidR="00A4706E" w:rsidRPr="00034111">
              <w:rPr>
                <w:rFonts w:asciiTheme="majorBidi" w:hAnsiTheme="majorBidi" w:cstheme="majorBidi"/>
                <w:sz w:val="32"/>
                <w:szCs w:val="32"/>
                <w:cs/>
              </w:rPr>
              <w:t>มาถือปฏิบัติครั้งแรก</w:t>
            </w:r>
          </w:p>
        </w:tc>
        <w:tc>
          <w:tcPr>
            <w:tcW w:w="1417" w:type="dxa"/>
            <w:tcBorders>
              <w:top w:val="nil"/>
              <w:bottom w:val="single" w:sz="6" w:space="0" w:color="auto"/>
            </w:tcBorders>
            <w:shd w:val="clear" w:color="auto" w:fill="auto"/>
            <w:vAlign w:val="bottom"/>
          </w:tcPr>
          <w:p w14:paraId="7D4A0D01" w14:textId="2F2D5CBA" w:rsidR="00A4706E" w:rsidRPr="00825BDB" w:rsidRDefault="00BA012C" w:rsidP="00EC3476">
            <w:pPr>
              <w:spacing w:line="380" w:lineRule="exact"/>
              <w:ind w:right="57"/>
              <w:jc w:val="right"/>
              <w:rPr>
                <w:rFonts w:asciiTheme="majorBidi" w:eastAsia="Arial Unicode MS" w:hAnsiTheme="majorBidi" w:cstheme="majorBidi"/>
                <w:sz w:val="32"/>
                <w:szCs w:val="32"/>
              </w:rPr>
            </w:pPr>
            <w:r w:rsidRPr="00825BDB">
              <w:rPr>
                <w:rFonts w:asciiTheme="majorBidi" w:eastAsia="Arial Unicode MS" w:hAnsiTheme="majorBidi" w:cstheme="majorBidi"/>
                <w:sz w:val="32"/>
                <w:szCs w:val="32"/>
              </w:rPr>
              <w:t>5</w:t>
            </w:r>
            <w:r w:rsidRPr="006A102D">
              <w:rPr>
                <w:rFonts w:asciiTheme="majorBidi" w:eastAsia="Arial Unicode MS" w:hAnsiTheme="majorBidi" w:cstheme="majorBidi" w:hint="cs"/>
                <w:sz w:val="32"/>
                <w:szCs w:val="32"/>
              </w:rPr>
              <w:t>7</w:t>
            </w:r>
            <w:r w:rsidRPr="00825BDB">
              <w:rPr>
                <w:rFonts w:asciiTheme="majorBidi" w:eastAsia="Arial Unicode MS" w:hAnsiTheme="majorBidi" w:cstheme="majorBidi"/>
                <w:sz w:val="32"/>
                <w:szCs w:val="32"/>
              </w:rPr>
              <w:t>,2</w:t>
            </w:r>
            <w:r w:rsidRPr="006A102D">
              <w:rPr>
                <w:rFonts w:asciiTheme="majorBidi" w:eastAsia="Arial Unicode MS" w:hAnsiTheme="majorBidi" w:cstheme="majorBidi" w:hint="cs"/>
                <w:sz w:val="32"/>
                <w:szCs w:val="32"/>
              </w:rPr>
              <w:t>91</w:t>
            </w:r>
            <w:r w:rsidRPr="00825BDB">
              <w:rPr>
                <w:rFonts w:asciiTheme="majorBidi" w:eastAsia="Arial Unicode MS" w:hAnsiTheme="majorBidi" w:cstheme="majorBidi"/>
                <w:sz w:val="32"/>
                <w:szCs w:val="32"/>
              </w:rPr>
              <w:t>,</w:t>
            </w:r>
            <w:r w:rsidRPr="006A102D">
              <w:rPr>
                <w:rFonts w:asciiTheme="majorBidi" w:eastAsia="Arial Unicode MS" w:hAnsiTheme="majorBidi" w:cstheme="majorBidi" w:hint="cs"/>
                <w:sz w:val="32"/>
                <w:szCs w:val="32"/>
              </w:rPr>
              <w:t>765</w:t>
            </w:r>
          </w:p>
        </w:tc>
        <w:tc>
          <w:tcPr>
            <w:tcW w:w="134" w:type="dxa"/>
            <w:tcBorders>
              <w:top w:val="nil"/>
              <w:bottom w:val="nil"/>
              <w:right w:val="nil"/>
            </w:tcBorders>
            <w:shd w:val="clear" w:color="auto" w:fill="auto"/>
            <w:vAlign w:val="bottom"/>
          </w:tcPr>
          <w:p w14:paraId="1CE1E736" w14:textId="77777777" w:rsidR="00A4706E" w:rsidRPr="00825BDB" w:rsidRDefault="00A4706E" w:rsidP="00EC3476">
            <w:pPr>
              <w:spacing w:line="380" w:lineRule="exact"/>
              <w:ind w:right="57"/>
              <w:jc w:val="right"/>
              <w:rPr>
                <w:rFonts w:asciiTheme="majorBidi" w:eastAsia="Arial Unicode MS" w:hAnsiTheme="majorBidi" w:cstheme="majorBidi"/>
                <w:sz w:val="32"/>
                <w:szCs w:val="32"/>
              </w:rPr>
            </w:pPr>
          </w:p>
        </w:tc>
        <w:tc>
          <w:tcPr>
            <w:tcW w:w="1420" w:type="dxa"/>
            <w:tcBorders>
              <w:top w:val="nil"/>
              <w:left w:val="nil"/>
              <w:bottom w:val="single" w:sz="6" w:space="0" w:color="auto"/>
            </w:tcBorders>
            <w:shd w:val="clear" w:color="auto" w:fill="auto"/>
            <w:vAlign w:val="bottom"/>
          </w:tcPr>
          <w:p w14:paraId="216FC23C" w14:textId="77777777" w:rsidR="00A4706E" w:rsidRPr="00825BDB" w:rsidRDefault="00A4706E" w:rsidP="00EC3476">
            <w:pPr>
              <w:spacing w:line="380" w:lineRule="exact"/>
              <w:ind w:right="284"/>
              <w:jc w:val="right"/>
              <w:rPr>
                <w:rFonts w:asciiTheme="majorBidi" w:eastAsia="Arial Unicode MS" w:hAnsiTheme="majorBidi" w:cstheme="majorBidi"/>
                <w:sz w:val="32"/>
                <w:szCs w:val="32"/>
              </w:rPr>
            </w:pPr>
            <w:r w:rsidRPr="00825BDB">
              <w:rPr>
                <w:rFonts w:asciiTheme="majorBidi" w:eastAsia="Arial Unicode MS" w:hAnsiTheme="majorBidi" w:cstheme="majorBidi"/>
                <w:sz w:val="32"/>
                <w:szCs w:val="32"/>
              </w:rPr>
              <w:t>-</w:t>
            </w:r>
          </w:p>
        </w:tc>
      </w:tr>
      <w:tr w:rsidR="004A4C7B" w:rsidRPr="00825BDB" w14:paraId="5148E99C" w14:textId="77777777" w:rsidTr="004A1243">
        <w:tc>
          <w:tcPr>
            <w:tcW w:w="5585" w:type="dxa"/>
            <w:tcBorders>
              <w:top w:val="nil"/>
              <w:bottom w:val="nil"/>
            </w:tcBorders>
            <w:shd w:val="clear" w:color="auto" w:fill="auto"/>
            <w:vAlign w:val="center"/>
          </w:tcPr>
          <w:p w14:paraId="2C714002" w14:textId="77777777" w:rsidR="004A4C7B" w:rsidRPr="00034111" w:rsidRDefault="004A4C7B" w:rsidP="00EC3476">
            <w:pPr>
              <w:spacing w:line="380" w:lineRule="exact"/>
              <w:ind w:left="279" w:hanging="279"/>
              <w:rPr>
                <w:rFonts w:asciiTheme="majorBidi" w:hAnsiTheme="majorBidi" w:cstheme="majorBidi"/>
                <w:sz w:val="32"/>
                <w:szCs w:val="32"/>
                <w:cs/>
              </w:rPr>
            </w:pPr>
            <w:r w:rsidRPr="00034111">
              <w:rPr>
                <w:rFonts w:asciiTheme="majorBidi" w:hAnsiTheme="majorBidi" w:cstheme="majorBidi"/>
                <w:sz w:val="32"/>
                <w:szCs w:val="32"/>
                <w:cs/>
              </w:rPr>
              <w:t xml:space="preserve">ยอดคงเหลือ ณ วันที่ </w:t>
            </w:r>
            <w:r w:rsidRPr="00825BDB">
              <w:rPr>
                <w:rFonts w:asciiTheme="majorBidi" w:hAnsiTheme="majorBidi" w:cstheme="majorBidi"/>
                <w:sz w:val="32"/>
                <w:szCs w:val="32"/>
              </w:rPr>
              <w:t>1</w:t>
            </w:r>
            <w:r w:rsidRPr="00034111">
              <w:rPr>
                <w:rFonts w:asciiTheme="majorBidi" w:hAnsiTheme="majorBidi" w:cstheme="majorBidi"/>
                <w:sz w:val="32"/>
                <w:szCs w:val="32"/>
                <w:cs/>
              </w:rPr>
              <w:t xml:space="preserve"> มกราคม </w:t>
            </w:r>
            <w:r w:rsidRPr="00825BDB">
              <w:rPr>
                <w:rFonts w:asciiTheme="majorBidi" w:hAnsiTheme="majorBidi" w:cstheme="majorBidi"/>
                <w:sz w:val="32"/>
                <w:szCs w:val="32"/>
              </w:rPr>
              <w:t>2563</w:t>
            </w:r>
          </w:p>
        </w:tc>
        <w:tc>
          <w:tcPr>
            <w:tcW w:w="1417" w:type="dxa"/>
            <w:tcBorders>
              <w:top w:val="single" w:sz="6" w:space="0" w:color="auto"/>
              <w:bottom w:val="nil"/>
            </w:tcBorders>
            <w:shd w:val="clear" w:color="auto" w:fill="auto"/>
            <w:vAlign w:val="bottom"/>
          </w:tcPr>
          <w:p w14:paraId="0FB14AEC" w14:textId="55D738BC" w:rsidR="004A4C7B" w:rsidRPr="00825BDB" w:rsidRDefault="00BA012C" w:rsidP="00EC3476">
            <w:pPr>
              <w:spacing w:line="380" w:lineRule="exact"/>
              <w:ind w:right="57"/>
              <w:jc w:val="right"/>
              <w:rPr>
                <w:rFonts w:asciiTheme="majorBidi" w:eastAsia="Arial Unicode MS" w:hAnsiTheme="majorBidi" w:cstheme="majorBidi"/>
                <w:sz w:val="32"/>
                <w:szCs w:val="32"/>
              </w:rPr>
            </w:pPr>
            <w:r w:rsidRPr="00825BDB">
              <w:rPr>
                <w:rFonts w:asciiTheme="majorBidi" w:eastAsia="Arial Unicode MS" w:hAnsiTheme="majorBidi" w:cstheme="majorBidi"/>
                <w:sz w:val="32"/>
                <w:szCs w:val="32"/>
              </w:rPr>
              <w:t>5</w:t>
            </w:r>
            <w:r w:rsidRPr="006A102D">
              <w:rPr>
                <w:rFonts w:asciiTheme="majorBidi" w:eastAsia="Arial Unicode MS" w:hAnsiTheme="majorBidi" w:cstheme="majorBidi" w:hint="cs"/>
                <w:sz w:val="32"/>
                <w:szCs w:val="32"/>
              </w:rPr>
              <w:t>7</w:t>
            </w:r>
            <w:r w:rsidRPr="00825BDB">
              <w:rPr>
                <w:rFonts w:asciiTheme="majorBidi" w:eastAsia="Arial Unicode MS" w:hAnsiTheme="majorBidi" w:cstheme="majorBidi"/>
                <w:sz w:val="32"/>
                <w:szCs w:val="32"/>
              </w:rPr>
              <w:t>,2</w:t>
            </w:r>
            <w:r w:rsidRPr="006A102D">
              <w:rPr>
                <w:rFonts w:asciiTheme="majorBidi" w:eastAsia="Arial Unicode MS" w:hAnsiTheme="majorBidi" w:cstheme="majorBidi" w:hint="cs"/>
                <w:sz w:val="32"/>
                <w:szCs w:val="32"/>
              </w:rPr>
              <w:t>91</w:t>
            </w:r>
            <w:r w:rsidRPr="00825BDB">
              <w:rPr>
                <w:rFonts w:asciiTheme="majorBidi" w:eastAsia="Arial Unicode MS" w:hAnsiTheme="majorBidi" w:cstheme="majorBidi"/>
                <w:sz w:val="32"/>
                <w:szCs w:val="32"/>
              </w:rPr>
              <w:t>,</w:t>
            </w:r>
            <w:r w:rsidRPr="006A102D">
              <w:rPr>
                <w:rFonts w:asciiTheme="majorBidi" w:eastAsia="Arial Unicode MS" w:hAnsiTheme="majorBidi" w:cstheme="majorBidi" w:hint="cs"/>
                <w:sz w:val="32"/>
                <w:szCs w:val="32"/>
              </w:rPr>
              <w:t>765</w:t>
            </w:r>
          </w:p>
        </w:tc>
        <w:tc>
          <w:tcPr>
            <w:tcW w:w="134" w:type="dxa"/>
            <w:tcBorders>
              <w:top w:val="nil"/>
              <w:bottom w:val="nil"/>
              <w:right w:val="nil"/>
            </w:tcBorders>
            <w:shd w:val="clear" w:color="auto" w:fill="auto"/>
            <w:vAlign w:val="bottom"/>
          </w:tcPr>
          <w:p w14:paraId="1F93EA12" w14:textId="77777777" w:rsidR="004A4C7B" w:rsidRPr="00825BDB" w:rsidRDefault="004A4C7B" w:rsidP="00EC3476">
            <w:pPr>
              <w:spacing w:line="380" w:lineRule="exact"/>
              <w:ind w:right="57"/>
              <w:jc w:val="right"/>
              <w:rPr>
                <w:rFonts w:asciiTheme="majorBidi" w:eastAsia="Arial Unicode MS" w:hAnsiTheme="majorBidi" w:cstheme="majorBidi"/>
                <w:sz w:val="32"/>
                <w:szCs w:val="32"/>
              </w:rPr>
            </w:pPr>
          </w:p>
        </w:tc>
        <w:tc>
          <w:tcPr>
            <w:tcW w:w="1420" w:type="dxa"/>
            <w:tcBorders>
              <w:top w:val="single" w:sz="6" w:space="0" w:color="auto"/>
              <w:left w:val="nil"/>
              <w:bottom w:val="nil"/>
            </w:tcBorders>
            <w:shd w:val="clear" w:color="auto" w:fill="auto"/>
            <w:vAlign w:val="bottom"/>
          </w:tcPr>
          <w:p w14:paraId="08878012" w14:textId="77777777" w:rsidR="004A4C7B" w:rsidRPr="00825BDB" w:rsidRDefault="004A4C7B" w:rsidP="00EC3476">
            <w:pPr>
              <w:spacing w:line="380" w:lineRule="exact"/>
              <w:ind w:right="284"/>
              <w:jc w:val="right"/>
              <w:rPr>
                <w:rFonts w:asciiTheme="majorBidi" w:eastAsia="Arial Unicode MS" w:hAnsiTheme="majorBidi" w:cstheme="majorBidi"/>
                <w:sz w:val="32"/>
                <w:szCs w:val="32"/>
              </w:rPr>
            </w:pPr>
          </w:p>
        </w:tc>
      </w:tr>
      <w:tr w:rsidR="00A4706E" w:rsidRPr="00825BDB" w14:paraId="02EECC1D" w14:textId="77777777" w:rsidTr="00EC3476">
        <w:tc>
          <w:tcPr>
            <w:tcW w:w="5585" w:type="dxa"/>
            <w:tcBorders>
              <w:top w:val="nil"/>
              <w:bottom w:val="nil"/>
            </w:tcBorders>
            <w:shd w:val="clear" w:color="auto" w:fill="auto"/>
            <w:vAlign w:val="center"/>
          </w:tcPr>
          <w:p w14:paraId="7536F2EA" w14:textId="77777777" w:rsidR="00A4706E" w:rsidRPr="00034111" w:rsidRDefault="00A4706E" w:rsidP="00EC3476">
            <w:pPr>
              <w:tabs>
                <w:tab w:val="left" w:pos="276"/>
              </w:tabs>
              <w:spacing w:line="380" w:lineRule="exact"/>
              <w:ind w:left="170" w:hanging="170"/>
              <w:rPr>
                <w:rFonts w:asciiTheme="majorBidi" w:hAnsiTheme="majorBidi" w:cstheme="majorBidi"/>
                <w:sz w:val="32"/>
                <w:szCs w:val="32"/>
                <w:cs/>
              </w:rPr>
            </w:pPr>
            <w:r w:rsidRPr="00034111">
              <w:rPr>
                <w:rFonts w:asciiTheme="majorBidi" w:hAnsiTheme="majorBidi" w:cstheme="majorBidi"/>
                <w:sz w:val="32"/>
                <w:szCs w:val="32"/>
                <w:cs/>
              </w:rPr>
              <w:t>การได้มาจากการซื้อธุรกิจ</w:t>
            </w:r>
          </w:p>
        </w:tc>
        <w:tc>
          <w:tcPr>
            <w:tcW w:w="1417" w:type="dxa"/>
            <w:tcBorders>
              <w:top w:val="nil"/>
              <w:bottom w:val="nil"/>
            </w:tcBorders>
            <w:shd w:val="clear" w:color="auto" w:fill="auto"/>
            <w:vAlign w:val="bottom"/>
          </w:tcPr>
          <w:p w14:paraId="5811F4C4" w14:textId="28B066F3" w:rsidR="00A4706E" w:rsidRPr="00825BDB" w:rsidRDefault="00BA012C" w:rsidP="00EC3476">
            <w:pPr>
              <w:spacing w:line="380" w:lineRule="exact"/>
              <w:ind w:right="57"/>
              <w:jc w:val="right"/>
              <w:rPr>
                <w:rFonts w:asciiTheme="majorBidi" w:eastAsia="Arial Unicode MS" w:hAnsiTheme="majorBidi" w:cstheme="majorBidi"/>
                <w:sz w:val="32"/>
                <w:szCs w:val="32"/>
                <w:lang w:val="en-GB"/>
              </w:rPr>
            </w:pPr>
            <w:r w:rsidRPr="00825BDB">
              <w:rPr>
                <w:rFonts w:asciiTheme="majorBidi" w:eastAsia="Arial Unicode MS" w:hAnsiTheme="majorBidi" w:cstheme="majorBidi"/>
                <w:sz w:val="32"/>
                <w:szCs w:val="32"/>
                <w:lang w:val="en-GB"/>
              </w:rPr>
              <w:t xml:space="preserve">  83,812,142</w:t>
            </w:r>
          </w:p>
        </w:tc>
        <w:tc>
          <w:tcPr>
            <w:tcW w:w="134" w:type="dxa"/>
            <w:tcBorders>
              <w:top w:val="nil"/>
              <w:bottom w:val="nil"/>
              <w:right w:val="nil"/>
            </w:tcBorders>
            <w:shd w:val="clear" w:color="auto" w:fill="auto"/>
            <w:vAlign w:val="bottom"/>
          </w:tcPr>
          <w:p w14:paraId="43E7E37C" w14:textId="77777777" w:rsidR="00A4706E" w:rsidRPr="00825BDB" w:rsidRDefault="00A4706E" w:rsidP="00EC3476">
            <w:pPr>
              <w:spacing w:line="380" w:lineRule="exact"/>
              <w:ind w:right="57"/>
              <w:jc w:val="right"/>
              <w:rPr>
                <w:rFonts w:asciiTheme="majorBidi" w:eastAsia="Arial Unicode MS" w:hAnsiTheme="majorBidi" w:cstheme="majorBidi"/>
                <w:sz w:val="32"/>
                <w:szCs w:val="32"/>
              </w:rPr>
            </w:pPr>
          </w:p>
        </w:tc>
        <w:tc>
          <w:tcPr>
            <w:tcW w:w="1420" w:type="dxa"/>
            <w:tcBorders>
              <w:top w:val="nil"/>
              <w:left w:val="nil"/>
              <w:bottom w:val="nil"/>
            </w:tcBorders>
            <w:shd w:val="clear" w:color="auto" w:fill="auto"/>
            <w:vAlign w:val="bottom"/>
          </w:tcPr>
          <w:p w14:paraId="320EF58C" w14:textId="77777777" w:rsidR="00A4706E" w:rsidRPr="00034111" w:rsidRDefault="00A4706E" w:rsidP="00EC3476">
            <w:pPr>
              <w:spacing w:line="380" w:lineRule="exact"/>
              <w:ind w:right="284"/>
              <w:jc w:val="right"/>
              <w:rPr>
                <w:rFonts w:asciiTheme="majorBidi" w:eastAsia="Arial Unicode MS" w:hAnsiTheme="majorBidi" w:cstheme="majorBidi"/>
                <w:sz w:val="32"/>
                <w:szCs w:val="32"/>
                <w:cs/>
              </w:rPr>
            </w:pPr>
            <w:r w:rsidRPr="00825BDB">
              <w:rPr>
                <w:rFonts w:asciiTheme="majorBidi" w:eastAsia="Arial Unicode MS" w:hAnsiTheme="majorBidi" w:cstheme="majorBidi"/>
                <w:sz w:val="32"/>
                <w:szCs w:val="32"/>
              </w:rPr>
              <w:t>-</w:t>
            </w:r>
          </w:p>
        </w:tc>
      </w:tr>
      <w:tr w:rsidR="00A4706E" w:rsidRPr="00825BDB" w14:paraId="3760C821" w14:textId="77777777" w:rsidTr="00EC3476">
        <w:tc>
          <w:tcPr>
            <w:tcW w:w="5585" w:type="dxa"/>
            <w:tcBorders>
              <w:top w:val="nil"/>
              <w:bottom w:val="nil"/>
            </w:tcBorders>
            <w:shd w:val="clear" w:color="auto" w:fill="auto"/>
            <w:vAlign w:val="center"/>
          </w:tcPr>
          <w:p w14:paraId="1E191641" w14:textId="77777777" w:rsidR="00A4706E" w:rsidRPr="00034111" w:rsidRDefault="00A4706E" w:rsidP="00EC3476">
            <w:pPr>
              <w:tabs>
                <w:tab w:val="left" w:pos="276"/>
              </w:tabs>
              <w:spacing w:line="380" w:lineRule="exact"/>
              <w:ind w:left="170" w:hanging="170"/>
              <w:rPr>
                <w:rFonts w:asciiTheme="majorBidi" w:hAnsiTheme="majorBidi" w:cstheme="majorBidi"/>
                <w:sz w:val="32"/>
                <w:szCs w:val="32"/>
                <w:cs/>
              </w:rPr>
            </w:pPr>
            <w:r w:rsidRPr="00034111">
              <w:rPr>
                <w:rFonts w:asciiTheme="majorBidi" w:hAnsiTheme="majorBidi" w:cstheme="majorBidi"/>
                <w:sz w:val="32"/>
                <w:szCs w:val="32"/>
                <w:cs/>
              </w:rPr>
              <w:t>ซื้อเพิ่ม</w:t>
            </w:r>
            <w:r w:rsidR="00C11732" w:rsidRPr="00034111">
              <w:rPr>
                <w:rFonts w:asciiTheme="majorBidi" w:hAnsiTheme="majorBidi" w:cstheme="majorBidi"/>
                <w:sz w:val="32"/>
                <w:szCs w:val="32"/>
                <w:cs/>
              </w:rPr>
              <w:t>ระหว่างปี</w:t>
            </w:r>
          </w:p>
        </w:tc>
        <w:tc>
          <w:tcPr>
            <w:tcW w:w="1417" w:type="dxa"/>
            <w:tcBorders>
              <w:top w:val="nil"/>
              <w:bottom w:val="nil"/>
            </w:tcBorders>
            <w:shd w:val="clear" w:color="auto" w:fill="auto"/>
            <w:vAlign w:val="bottom"/>
          </w:tcPr>
          <w:p w14:paraId="43778B6A" w14:textId="77777777" w:rsidR="00A4706E" w:rsidRPr="00825BDB" w:rsidRDefault="00B761BC" w:rsidP="00EC3476">
            <w:pPr>
              <w:spacing w:line="380" w:lineRule="exact"/>
              <w:ind w:right="57"/>
              <w:jc w:val="right"/>
              <w:rPr>
                <w:rFonts w:asciiTheme="majorBidi" w:eastAsia="Arial Unicode MS" w:hAnsiTheme="majorBidi" w:cstheme="majorBidi"/>
                <w:sz w:val="32"/>
                <w:szCs w:val="32"/>
                <w:lang w:val="en-GB"/>
              </w:rPr>
            </w:pPr>
            <w:r w:rsidRPr="00825BDB">
              <w:rPr>
                <w:rFonts w:asciiTheme="majorBidi" w:eastAsia="Arial Unicode MS" w:hAnsiTheme="majorBidi" w:cstheme="majorBidi"/>
                <w:sz w:val="32"/>
                <w:szCs w:val="32"/>
                <w:lang w:val="en-GB"/>
              </w:rPr>
              <w:t xml:space="preserve">  7,972,559</w:t>
            </w:r>
          </w:p>
        </w:tc>
        <w:tc>
          <w:tcPr>
            <w:tcW w:w="134" w:type="dxa"/>
            <w:tcBorders>
              <w:top w:val="nil"/>
              <w:bottom w:val="nil"/>
              <w:right w:val="nil"/>
            </w:tcBorders>
            <w:shd w:val="clear" w:color="auto" w:fill="auto"/>
            <w:vAlign w:val="bottom"/>
          </w:tcPr>
          <w:p w14:paraId="5C2C3D25" w14:textId="77777777" w:rsidR="00A4706E" w:rsidRPr="00825BDB" w:rsidRDefault="00A4706E" w:rsidP="00EC3476">
            <w:pPr>
              <w:spacing w:line="380" w:lineRule="exact"/>
              <w:ind w:right="57"/>
              <w:jc w:val="right"/>
              <w:rPr>
                <w:rFonts w:asciiTheme="majorBidi" w:eastAsia="Arial Unicode MS" w:hAnsiTheme="majorBidi" w:cstheme="majorBidi"/>
                <w:sz w:val="32"/>
                <w:szCs w:val="32"/>
              </w:rPr>
            </w:pPr>
          </w:p>
        </w:tc>
        <w:tc>
          <w:tcPr>
            <w:tcW w:w="1420" w:type="dxa"/>
            <w:tcBorders>
              <w:top w:val="nil"/>
              <w:left w:val="nil"/>
              <w:bottom w:val="nil"/>
            </w:tcBorders>
            <w:shd w:val="clear" w:color="auto" w:fill="auto"/>
            <w:vAlign w:val="bottom"/>
          </w:tcPr>
          <w:p w14:paraId="283293E7" w14:textId="77777777" w:rsidR="00A4706E" w:rsidRPr="00825BDB" w:rsidRDefault="00A4706E" w:rsidP="00EC3476">
            <w:pPr>
              <w:spacing w:line="380" w:lineRule="exact"/>
              <w:ind w:right="284"/>
              <w:jc w:val="right"/>
              <w:rPr>
                <w:rFonts w:asciiTheme="majorBidi" w:eastAsia="Arial Unicode MS" w:hAnsiTheme="majorBidi" w:cstheme="majorBidi"/>
                <w:sz w:val="32"/>
                <w:szCs w:val="32"/>
              </w:rPr>
            </w:pPr>
            <w:r w:rsidRPr="00825BDB">
              <w:rPr>
                <w:rFonts w:asciiTheme="majorBidi" w:eastAsia="Arial Unicode MS" w:hAnsiTheme="majorBidi" w:cstheme="majorBidi"/>
                <w:sz w:val="32"/>
                <w:szCs w:val="32"/>
              </w:rPr>
              <w:t>-</w:t>
            </w:r>
          </w:p>
        </w:tc>
      </w:tr>
      <w:tr w:rsidR="00BE3505" w:rsidRPr="00825BDB" w14:paraId="1CF76A7E" w14:textId="77777777" w:rsidTr="00EC3476">
        <w:tc>
          <w:tcPr>
            <w:tcW w:w="5585" w:type="dxa"/>
            <w:tcBorders>
              <w:top w:val="nil"/>
              <w:bottom w:val="nil"/>
            </w:tcBorders>
            <w:shd w:val="clear" w:color="auto" w:fill="auto"/>
            <w:vAlign w:val="center"/>
          </w:tcPr>
          <w:p w14:paraId="4D1B416D" w14:textId="07EB45F2" w:rsidR="00BE3505" w:rsidRPr="00034111" w:rsidRDefault="00BE3505" w:rsidP="00EC3476">
            <w:pPr>
              <w:tabs>
                <w:tab w:val="left" w:pos="276"/>
              </w:tabs>
              <w:spacing w:line="380" w:lineRule="exact"/>
              <w:ind w:left="170" w:hanging="170"/>
              <w:rPr>
                <w:rFonts w:asciiTheme="majorBidi" w:hAnsiTheme="majorBidi" w:cstheme="majorBidi"/>
                <w:sz w:val="32"/>
                <w:szCs w:val="32"/>
                <w:cs/>
              </w:rPr>
            </w:pPr>
            <w:r w:rsidRPr="00034111">
              <w:rPr>
                <w:rFonts w:asciiTheme="majorBidi" w:hAnsiTheme="majorBidi" w:cstheme="majorBidi" w:hint="cs"/>
                <w:sz w:val="32"/>
                <w:szCs w:val="32"/>
                <w:cs/>
              </w:rPr>
              <w:t>ลดลงจากการยกเลิกสัญญา</w:t>
            </w:r>
          </w:p>
        </w:tc>
        <w:tc>
          <w:tcPr>
            <w:tcW w:w="1417" w:type="dxa"/>
            <w:tcBorders>
              <w:top w:val="nil"/>
              <w:bottom w:val="nil"/>
            </w:tcBorders>
            <w:shd w:val="clear" w:color="auto" w:fill="auto"/>
            <w:vAlign w:val="bottom"/>
          </w:tcPr>
          <w:p w14:paraId="29A9D295" w14:textId="676D645A" w:rsidR="00BE3505" w:rsidRPr="00825BDB" w:rsidRDefault="00BE3505" w:rsidP="00E604FB">
            <w:pPr>
              <w:spacing w:line="380" w:lineRule="exact"/>
              <w:jc w:val="right"/>
              <w:rPr>
                <w:rFonts w:asciiTheme="majorBidi" w:eastAsia="Arial Unicode MS" w:hAnsiTheme="majorBidi" w:cstheme="majorBidi"/>
                <w:sz w:val="32"/>
                <w:szCs w:val="32"/>
                <w:lang w:val="en-GB"/>
              </w:rPr>
            </w:pPr>
            <w:r w:rsidRPr="00825BDB">
              <w:rPr>
                <w:rFonts w:asciiTheme="majorBidi" w:eastAsia="Arial Unicode MS" w:hAnsiTheme="majorBidi" w:cstheme="majorBidi"/>
                <w:sz w:val="32"/>
                <w:szCs w:val="32"/>
                <w:lang w:val="en-GB"/>
              </w:rPr>
              <w:t>(9,031,830)</w:t>
            </w:r>
          </w:p>
        </w:tc>
        <w:tc>
          <w:tcPr>
            <w:tcW w:w="134" w:type="dxa"/>
            <w:tcBorders>
              <w:top w:val="nil"/>
              <w:bottom w:val="nil"/>
              <w:right w:val="nil"/>
            </w:tcBorders>
            <w:shd w:val="clear" w:color="auto" w:fill="auto"/>
            <w:vAlign w:val="bottom"/>
          </w:tcPr>
          <w:p w14:paraId="73006BC0" w14:textId="77777777" w:rsidR="00BE3505" w:rsidRPr="00825BDB" w:rsidRDefault="00BE3505" w:rsidP="00EC3476">
            <w:pPr>
              <w:spacing w:line="380" w:lineRule="exact"/>
              <w:ind w:right="57"/>
              <w:jc w:val="right"/>
              <w:rPr>
                <w:rFonts w:asciiTheme="majorBidi" w:eastAsia="Arial Unicode MS" w:hAnsiTheme="majorBidi" w:cstheme="majorBidi"/>
                <w:sz w:val="32"/>
                <w:szCs w:val="32"/>
              </w:rPr>
            </w:pPr>
          </w:p>
        </w:tc>
        <w:tc>
          <w:tcPr>
            <w:tcW w:w="1420" w:type="dxa"/>
            <w:tcBorders>
              <w:top w:val="nil"/>
              <w:left w:val="nil"/>
              <w:bottom w:val="nil"/>
            </w:tcBorders>
            <w:shd w:val="clear" w:color="auto" w:fill="auto"/>
            <w:vAlign w:val="bottom"/>
          </w:tcPr>
          <w:p w14:paraId="7232ABD8" w14:textId="6AAFCE46" w:rsidR="00BE3505" w:rsidRPr="00825BDB" w:rsidRDefault="00BE3505" w:rsidP="00EC3476">
            <w:pPr>
              <w:spacing w:line="380" w:lineRule="exact"/>
              <w:ind w:right="284"/>
              <w:jc w:val="right"/>
              <w:rPr>
                <w:rFonts w:asciiTheme="majorBidi" w:eastAsia="Arial Unicode MS" w:hAnsiTheme="majorBidi" w:cstheme="majorBidi"/>
                <w:sz w:val="32"/>
                <w:szCs w:val="32"/>
              </w:rPr>
            </w:pPr>
            <w:r w:rsidRPr="00825BDB">
              <w:rPr>
                <w:rFonts w:asciiTheme="majorBidi" w:eastAsia="Arial Unicode MS" w:hAnsiTheme="majorBidi" w:cstheme="majorBidi"/>
                <w:sz w:val="32"/>
                <w:szCs w:val="32"/>
              </w:rPr>
              <w:t>-</w:t>
            </w:r>
          </w:p>
        </w:tc>
      </w:tr>
      <w:tr w:rsidR="00A4706E" w:rsidRPr="00825BDB" w14:paraId="06D9B8DD" w14:textId="77777777" w:rsidTr="004A1243">
        <w:tc>
          <w:tcPr>
            <w:tcW w:w="5585" w:type="dxa"/>
            <w:tcBorders>
              <w:top w:val="nil"/>
              <w:bottom w:val="nil"/>
            </w:tcBorders>
            <w:shd w:val="clear" w:color="auto" w:fill="auto"/>
            <w:vAlign w:val="center"/>
          </w:tcPr>
          <w:p w14:paraId="16EA7135" w14:textId="77777777" w:rsidR="00A4706E" w:rsidRPr="00034111" w:rsidRDefault="00A4706E" w:rsidP="00EC3476">
            <w:pPr>
              <w:tabs>
                <w:tab w:val="left" w:pos="276"/>
              </w:tabs>
              <w:spacing w:line="380" w:lineRule="exact"/>
              <w:ind w:left="170" w:hanging="170"/>
              <w:rPr>
                <w:rFonts w:asciiTheme="majorBidi" w:hAnsiTheme="majorBidi" w:cstheme="majorBidi"/>
                <w:sz w:val="32"/>
                <w:szCs w:val="32"/>
                <w:cs/>
              </w:rPr>
            </w:pPr>
            <w:r w:rsidRPr="00034111">
              <w:rPr>
                <w:rFonts w:asciiTheme="majorBidi" w:hAnsiTheme="majorBidi" w:cstheme="majorBidi"/>
                <w:sz w:val="32"/>
                <w:szCs w:val="32"/>
                <w:cs/>
              </w:rPr>
              <w:t>ลดลงจากการขายบริษัทย่อย</w:t>
            </w:r>
          </w:p>
        </w:tc>
        <w:tc>
          <w:tcPr>
            <w:tcW w:w="1417" w:type="dxa"/>
            <w:tcBorders>
              <w:top w:val="nil"/>
              <w:bottom w:val="single" w:sz="6" w:space="0" w:color="auto"/>
            </w:tcBorders>
            <w:shd w:val="clear" w:color="auto" w:fill="auto"/>
            <w:vAlign w:val="bottom"/>
          </w:tcPr>
          <w:p w14:paraId="3B05C237" w14:textId="44B82D10" w:rsidR="00A4706E" w:rsidRPr="00825BDB" w:rsidRDefault="00BA012C" w:rsidP="00EC3476">
            <w:pPr>
              <w:spacing w:line="380" w:lineRule="exact"/>
              <w:jc w:val="right"/>
              <w:rPr>
                <w:rFonts w:asciiTheme="majorBidi" w:eastAsia="Arial Unicode MS" w:hAnsiTheme="majorBidi" w:cstheme="majorBidi"/>
                <w:sz w:val="32"/>
                <w:szCs w:val="32"/>
                <w:lang w:val="en-GB"/>
              </w:rPr>
            </w:pPr>
            <w:r w:rsidRPr="00825BDB">
              <w:rPr>
                <w:rFonts w:asciiTheme="majorBidi" w:eastAsia="Arial Unicode MS" w:hAnsiTheme="majorBidi" w:cstheme="majorBidi"/>
                <w:sz w:val="32"/>
                <w:szCs w:val="32"/>
                <w:lang w:val="en-GB"/>
              </w:rPr>
              <w:t>(7,304,030</w:t>
            </w:r>
            <w:r w:rsidR="00A4706E" w:rsidRPr="00825BDB">
              <w:rPr>
                <w:rFonts w:asciiTheme="majorBidi" w:eastAsia="Arial Unicode MS" w:hAnsiTheme="majorBidi" w:cstheme="majorBidi"/>
                <w:sz w:val="32"/>
                <w:szCs w:val="32"/>
                <w:lang w:val="en-GB"/>
              </w:rPr>
              <w:t>)</w:t>
            </w:r>
          </w:p>
        </w:tc>
        <w:tc>
          <w:tcPr>
            <w:tcW w:w="134" w:type="dxa"/>
            <w:tcBorders>
              <w:top w:val="nil"/>
              <w:bottom w:val="nil"/>
              <w:right w:val="nil"/>
            </w:tcBorders>
            <w:shd w:val="clear" w:color="auto" w:fill="auto"/>
            <w:vAlign w:val="bottom"/>
          </w:tcPr>
          <w:p w14:paraId="66F88827" w14:textId="77777777" w:rsidR="00A4706E" w:rsidRPr="00825BDB" w:rsidRDefault="00A4706E" w:rsidP="00EC3476">
            <w:pPr>
              <w:spacing w:line="380" w:lineRule="exact"/>
              <w:ind w:right="57"/>
              <w:jc w:val="right"/>
              <w:rPr>
                <w:rFonts w:asciiTheme="majorBidi" w:eastAsia="Arial Unicode MS" w:hAnsiTheme="majorBidi" w:cstheme="majorBidi"/>
                <w:sz w:val="32"/>
                <w:szCs w:val="32"/>
              </w:rPr>
            </w:pPr>
          </w:p>
        </w:tc>
        <w:tc>
          <w:tcPr>
            <w:tcW w:w="1420" w:type="dxa"/>
            <w:tcBorders>
              <w:top w:val="nil"/>
              <w:left w:val="nil"/>
              <w:bottom w:val="single" w:sz="6" w:space="0" w:color="auto"/>
            </w:tcBorders>
            <w:shd w:val="clear" w:color="auto" w:fill="auto"/>
            <w:vAlign w:val="bottom"/>
          </w:tcPr>
          <w:p w14:paraId="678C27A4" w14:textId="77777777" w:rsidR="00A4706E" w:rsidRPr="00825BDB" w:rsidRDefault="009E0CC2" w:rsidP="00EC3476">
            <w:pPr>
              <w:spacing w:line="380" w:lineRule="exact"/>
              <w:ind w:right="284"/>
              <w:jc w:val="right"/>
              <w:rPr>
                <w:rFonts w:asciiTheme="majorBidi" w:eastAsia="Arial Unicode MS" w:hAnsiTheme="majorBidi" w:cstheme="majorBidi"/>
                <w:sz w:val="32"/>
                <w:szCs w:val="32"/>
              </w:rPr>
            </w:pPr>
            <w:r w:rsidRPr="00825BDB">
              <w:rPr>
                <w:rFonts w:asciiTheme="majorBidi" w:eastAsia="Arial Unicode MS" w:hAnsiTheme="majorBidi" w:cstheme="majorBidi"/>
                <w:sz w:val="32"/>
                <w:szCs w:val="32"/>
              </w:rPr>
              <w:t>-</w:t>
            </w:r>
          </w:p>
        </w:tc>
      </w:tr>
      <w:tr w:rsidR="00A4706E" w:rsidRPr="00825BDB" w14:paraId="396DCE8E" w14:textId="77777777" w:rsidTr="004A1243">
        <w:tc>
          <w:tcPr>
            <w:tcW w:w="5585" w:type="dxa"/>
            <w:tcBorders>
              <w:top w:val="nil"/>
              <w:bottom w:val="nil"/>
            </w:tcBorders>
            <w:shd w:val="clear" w:color="auto" w:fill="auto"/>
            <w:vAlign w:val="center"/>
          </w:tcPr>
          <w:p w14:paraId="6995BA8B" w14:textId="77777777" w:rsidR="00A4706E" w:rsidRPr="00825BDB" w:rsidRDefault="00A4706E" w:rsidP="00EC3476">
            <w:pPr>
              <w:tabs>
                <w:tab w:val="left" w:pos="276"/>
              </w:tabs>
              <w:spacing w:line="380" w:lineRule="exact"/>
              <w:ind w:left="170" w:hanging="170"/>
              <w:rPr>
                <w:rFonts w:asciiTheme="majorBidi" w:hAnsiTheme="majorBidi" w:cstheme="majorBidi"/>
                <w:sz w:val="32"/>
                <w:szCs w:val="32"/>
              </w:rPr>
            </w:pPr>
            <w:r w:rsidRPr="00034111">
              <w:rPr>
                <w:rFonts w:asciiTheme="majorBidi" w:hAnsiTheme="majorBidi" w:cstheme="majorBidi"/>
                <w:sz w:val="32"/>
                <w:szCs w:val="32"/>
                <w:cs/>
              </w:rPr>
              <w:t xml:space="preserve">ยอดคงเหลือ ณ วันที่ </w:t>
            </w:r>
            <w:r w:rsidRPr="00825BDB">
              <w:rPr>
                <w:rFonts w:asciiTheme="majorBidi" w:hAnsiTheme="majorBidi" w:cstheme="majorBidi"/>
                <w:sz w:val="32"/>
                <w:szCs w:val="32"/>
              </w:rPr>
              <w:t xml:space="preserve">31 </w:t>
            </w:r>
            <w:r w:rsidRPr="00034111">
              <w:rPr>
                <w:rFonts w:asciiTheme="majorBidi" w:hAnsiTheme="majorBidi" w:cstheme="majorBidi"/>
                <w:sz w:val="32"/>
                <w:szCs w:val="32"/>
                <w:cs/>
              </w:rPr>
              <w:t xml:space="preserve">ธันวาคม </w:t>
            </w:r>
            <w:r w:rsidRPr="00825BDB">
              <w:rPr>
                <w:rFonts w:asciiTheme="majorBidi" w:hAnsiTheme="majorBidi" w:cstheme="majorBidi"/>
                <w:sz w:val="32"/>
                <w:szCs w:val="32"/>
              </w:rPr>
              <w:t>2563</w:t>
            </w:r>
          </w:p>
        </w:tc>
        <w:tc>
          <w:tcPr>
            <w:tcW w:w="1417" w:type="dxa"/>
            <w:tcBorders>
              <w:top w:val="single" w:sz="6" w:space="0" w:color="auto"/>
              <w:bottom w:val="single" w:sz="6" w:space="0" w:color="auto"/>
            </w:tcBorders>
            <w:shd w:val="clear" w:color="auto" w:fill="auto"/>
            <w:vAlign w:val="bottom"/>
          </w:tcPr>
          <w:p w14:paraId="3022528B" w14:textId="49DDA639" w:rsidR="00A4706E" w:rsidRPr="00034111" w:rsidRDefault="00BA012C" w:rsidP="00B36B0B">
            <w:pPr>
              <w:spacing w:line="380" w:lineRule="exact"/>
              <w:ind w:right="57"/>
              <w:jc w:val="right"/>
              <w:rPr>
                <w:rFonts w:asciiTheme="majorBidi" w:eastAsia="Arial Unicode MS" w:hAnsiTheme="majorBidi" w:cstheme="majorBidi"/>
                <w:sz w:val="32"/>
                <w:szCs w:val="32"/>
                <w:cs/>
              </w:rPr>
            </w:pPr>
            <w:r w:rsidRPr="00825BDB">
              <w:rPr>
                <w:rFonts w:asciiTheme="majorBidi" w:eastAsia="Arial Unicode MS" w:hAnsiTheme="majorBidi" w:cstheme="majorBidi"/>
                <w:sz w:val="32"/>
                <w:szCs w:val="32"/>
                <w:lang w:val="en-GB"/>
              </w:rPr>
              <w:t>132,740,606</w:t>
            </w:r>
          </w:p>
        </w:tc>
        <w:tc>
          <w:tcPr>
            <w:tcW w:w="134" w:type="dxa"/>
            <w:tcBorders>
              <w:top w:val="nil"/>
              <w:bottom w:val="nil"/>
              <w:right w:val="nil"/>
            </w:tcBorders>
            <w:shd w:val="clear" w:color="auto" w:fill="auto"/>
            <w:vAlign w:val="bottom"/>
          </w:tcPr>
          <w:p w14:paraId="2FC5757D" w14:textId="77777777" w:rsidR="00A4706E" w:rsidRPr="00825BDB" w:rsidRDefault="00A4706E" w:rsidP="00EC3476">
            <w:pPr>
              <w:spacing w:line="380" w:lineRule="exact"/>
              <w:ind w:right="57"/>
              <w:jc w:val="right"/>
              <w:rPr>
                <w:rFonts w:asciiTheme="majorBidi" w:eastAsia="Arial Unicode MS" w:hAnsiTheme="majorBidi" w:cstheme="majorBidi"/>
                <w:sz w:val="32"/>
                <w:szCs w:val="32"/>
              </w:rPr>
            </w:pPr>
          </w:p>
        </w:tc>
        <w:tc>
          <w:tcPr>
            <w:tcW w:w="1420" w:type="dxa"/>
            <w:tcBorders>
              <w:top w:val="single" w:sz="6" w:space="0" w:color="auto"/>
              <w:left w:val="nil"/>
              <w:bottom w:val="single" w:sz="6" w:space="0" w:color="auto"/>
            </w:tcBorders>
            <w:shd w:val="clear" w:color="auto" w:fill="auto"/>
            <w:vAlign w:val="bottom"/>
          </w:tcPr>
          <w:p w14:paraId="453911D4" w14:textId="77777777" w:rsidR="00A4706E" w:rsidRPr="00825BDB" w:rsidRDefault="009E0CC2" w:rsidP="00EC3476">
            <w:pPr>
              <w:spacing w:line="380" w:lineRule="exact"/>
              <w:ind w:right="284"/>
              <w:jc w:val="right"/>
              <w:rPr>
                <w:rFonts w:asciiTheme="majorBidi" w:eastAsia="Arial Unicode MS" w:hAnsiTheme="majorBidi" w:cstheme="majorBidi"/>
                <w:sz w:val="32"/>
                <w:szCs w:val="32"/>
              </w:rPr>
            </w:pPr>
            <w:r w:rsidRPr="00825BDB">
              <w:rPr>
                <w:rFonts w:asciiTheme="majorBidi" w:eastAsia="Arial Unicode MS" w:hAnsiTheme="majorBidi" w:cstheme="majorBidi"/>
                <w:sz w:val="32"/>
                <w:szCs w:val="32"/>
              </w:rPr>
              <w:t>-</w:t>
            </w:r>
          </w:p>
        </w:tc>
      </w:tr>
      <w:tr w:rsidR="00A4706E" w:rsidRPr="00825BDB" w14:paraId="01F1EB76" w14:textId="77777777" w:rsidTr="004A1243">
        <w:tc>
          <w:tcPr>
            <w:tcW w:w="5585" w:type="dxa"/>
            <w:tcBorders>
              <w:top w:val="nil"/>
              <w:bottom w:val="nil"/>
            </w:tcBorders>
            <w:shd w:val="clear" w:color="auto" w:fill="auto"/>
            <w:vAlign w:val="center"/>
          </w:tcPr>
          <w:p w14:paraId="4499DD93" w14:textId="77777777" w:rsidR="00A4706E" w:rsidRPr="00034111" w:rsidRDefault="00A4706E" w:rsidP="00EC3476">
            <w:pPr>
              <w:tabs>
                <w:tab w:val="left" w:pos="276"/>
              </w:tabs>
              <w:spacing w:line="380" w:lineRule="exact"/>
              <w:ind w:left="170" w:hanging="170"/>
              <w:rPr>
                <w:rFonts w:asciiTheme="majorBidi" w:hAnsiTheme="majorBidi" w:cstheme="majorBidi"/>
                <w:b/>
                <w:bCs/>
                <w:sz w:val="32"/>
                <w:szCs w:val="32"/>
                <w:cs/>
              </w:rPr>
            </w:pPr>
            <w:r w:rsidRPr="00034111">
              <w:rPr>
                <w:rFonts w:asciiTheme="majorBidi" w:hAnsiTheme="majorBidi" w:cstheme="majorBidi"/>
                <w:b/>
                <w:bCs/>
                <w:sz w:val="32"/>
                <w:szCs w:val="32"/>
                <w:cs/>
              </w:rPr>
              <w:t>ค่าเสื่อมราคาสะสม</w:t>
            </w:r>
          </w:p>
        </w:tc>
        <w:tc>
          <w:tcPr>
            <w:tcW w:w="1417" w:type="dxa"/>
            <w:tcBorders>
              <w:top w:val="single" w:sz="6" w:space="0" w:color="auto"/>
              <w:bottom w:val="nil"/>
            </w:tcBorders>
            <w:shd w:val="clear" w:color="auto" w:fill="auto"/>
            <w:vAlign w:val="bottom"/>
          </w:tcPr>
          <w:p w14:paraId="5DD62EE3" w14:textId="77777777" w:rsidR="00A4706E" w:rsidRPr="00825BDB" w:rsidRDefault="00A4706E" w:rsidP="00EC3476">
            <w:pPr>
              <w:spacing w:line="380" w:lineRule="exact"/>
              <w:jc w:val="right"/>
              <w:rPr>
                <w:rFonts w:asciiTheme="majorBidi" w:eastAsia="Arial Unicode MS" w:hAnsiTheme="majorBidi" w:cstheme="majorBidi"/>
                <w:b/>
                <w:bCs/>
                <w:sz w:val="32"/>
                <w:szCs w:val="32"/>
                <w:lang w:val="en-GB"/>
              </w:rPr>
            </w:pPr>
          </w:p>
        </w:tc>
        <w:tc>
          <w:tcPr>
            <w:tcW w:w="134" w:type="dxa"/>
            <w:tcBorders>
              <w:top w:val="nil"/>
              <w:bottom w:val="nil"/>
              <w:right w:val="nil"/>
            </w:tcBorders>
            <w:shd w:val="clear" w:color="auto" w:fill="auto"/>
            <w:vAlign w:val="bottom"/>
          </w:tcPr>
          <w:p w14:paraId="7CD1962C" w14:textId="77777777" w:rsidR="00A4706E" w:rsidRPr="00825BDB" w:rsidRDefault="00A4706E" w:rsidP="00EC3476">
            <w:pPr>
              <w:spacing w:line="380" w:lineRule="exact"/>
              <w:ind w:right="57"/>
              <w:jc w:val="right"/>
              <w:rPr>
                <w:rFonts w:asciiTheme="majorBidi" w:eastAsia="Arial Unicode MS" w:hAnsiTheme="majorBidi" w:cstheme="majorBidi"/>
                <w:b/>
                <w:bCs/>
                <w:sz w:val="32"/>
                <w:szCs w:val="32"/>
              </w:rPr>
            </w:pPr>
          </w:p>
        </w:tc>
        <w:tc>
          <w:tcPr>
            <w:tcW w:w="1420" w:type="dxa"/>
            <w:tcBorders>
              <w:top w:val="single" w:sz="6" w:space="0" w:color="auto"/>
              <w:left w:val="nil"/>
              <w:bottom w:val="nil"/>
            </w:tcBorders>
            <w:shd w:val="clear" w:color="auto" w:fill="auto"/>
            <w:vAlign w:val="bottom"/>
          </w:tcPr>
          <w:p w14:paraId="0F7B22C7" w14:textId="77777777" w:rsidR="00A4706E" w:rsidRPr="00825BDB" w:rsidRDefault="00A4706E" w:rsidP="00EC3476">
            <w:pPr>
              <w:spacing w:line="380" w:lineRule="exact"/>
              <w:ind w:right="284"/>
              <w:jc w:val="right"/>
              <w:rPr>
                <w:rFonts w:asciiTheme="majorBidi" w:eastAsia="Arial Unicode MS" w:hAnsiTheme="majorBidi" w:cstheme="majorBidi"/>
                <w:b/>
                <w:bCs/>
                <w:sz w:val="32"/>
                <w:szCs w:val="32"/>
              </w:rPr>
            </w:pPr>
          </w:p>
        </w:tc>
      </w:tr>
      <w:tr w:rsidR="00C11732" w:rsidRPr="00825BDB" w14:paraId="44476C18" w14:textId="77777777" w:rsidTr="004A1243">
        <w:tc>
          <w:tcPr>
            <w:tcW w:w="5585" w:type="dxa"/>
            <w:tcBorders>
              <w:top w:val="nil"/>
              <w:bottom w:val="nil"/>
            </w:tcBorders>
            <w:shd w:val="clear" w:color="auto" w:fill="auto"/>
            <w:vAlign w:val="center"/>
          </w:tcPr>
          <w:p w14:paraId="38E2C610" w14:textId="77777777" w:rsidR="00C11732" w:rsidRPr="00034111" w:rsidRDefault="00C11732" w:rsidP="00C11732">
            <w:pPr>
              <w:tabs>
                <w:tab w:val="left" w:pos="276"/>
              </w:tabs>
              <w:spacing w:line="380" w:lineRule="exact"/>
              <w:ind w:left="170" w:hanging="170"/>
              <w:rPr>
                <w:rFonts w:asciiTheme="majorBidi" w:hAnsiTheme="majorBidi" w:cstheme="majorBidi"/>
                <w:sz w:val="32"/>
                <w:szCs w:val="32"/>
                <w:cs/>
              </w:rPr>
            </w:pPr>
            <w:r w:rsidRPr="00034111">
              <w:rPr>
                <w:rFonts w:asciiTheme="majorBidi" w:hAnsiTheme="majorBidi" w:cstheme="majorBidi"/>
                <w:sz w:val="32"/>
                <w:szCs w:val="32"/>
                <w:cs/>
              </w:rPr>
              <w:t xml:space="preserve">ยอดคงเหลือ ณ วันที่ </w:t>
            </w:r>
            <w:r w:rsidRPr="00825BDB">
              <w:rPr>
                <w:rFonts w:asciiTheme="majorBidi" w:hAnsiTheme="majorBidi" w:cstheme="majorBidi"/>
                <w:sz w:val="32"/>
                <w:szCs w:val="32"/>
              </w:rPr>
              <w:t xml:space="preserve">31 </w:t>
            </w:r>
            <w:r w:rsidRPr="00034111">
              <w:rPr>
                <w:rFonts w:asciiTheme="majorBidi" w:hAnsiTheme="majorBidi" w:cstheme="majorBidi"/>
                <w:sz w:val="32"/>
                <w:szCs w:val="32"/>
                <w:cs/>
              </w:rPr>
              <w:t xml:space="preserve">ธันวาคม </w:t>
            </w:r>
            <w:r w:rsidRPr="00825BDB">
              <w:rPr>
                <w:rFonts w:asciiTheme="majorBidi" w:hAnsiTheme="majorBidi" w:cstheme="majorBidi"/>
                <w:sz w:val="32"/>
                <w:szCs w:val="32"/>
              </w:rPr>
              <w:t>2562</w:t>
            </w:r>
          </w:p>
        </w:tc>
        <w:tc>
          <w:tcPr>
            <w:tcW w:w="1417" w:type="dxa"/>
            <w:tcBorders>
              <w:top w:val="nil"/>
              <w:bottom w:val="nil"/>
            </w:tcBorders>
            <w:shd w:val="clear" w:color="auto" w:fill="auto"/>
            <w:vAlign w:val="bottom"/>
          </w:tcPr>
          <w:p w14:paraId="6ED5367E" w14:textId="77777777" w:rsidR="00C11732" w:rsidRPr="00825BDB" w:rsidRDefault="004A4C7B" w:rsidP="004A1243">
            <w:pPr>
              <w:spacing w:line="380" w:lineRule="exact"/>
              <w:ind w:right="369"/>
              <w:jc w:val="right"/>
              <w:rPr>
                <w:rFonts w:asciiTheme="majorBidi" w:eastAsia="Arial Unicode MS" w:hAnsiTheme="majorBidi" w:cstheme="majorBidi"/>
                <w:sz w:val="32"/>
                <w:szCs w:val="32"/>
              </w:rPr>
            </w:pPr>
            <w:r w:rsidRPr="00825BDB">
              <w:rPr>
                <w:rFonts w:asciiTheme="majorBidi" w:eastAsia="Arial Unicode MS" w:hAnsiTheme="majorBidi" w:cstheme="majorBidi"/>
                <w:sz w:val="32"/>
                <w:szCs w:val="32"/>
              </w:rPr>
              <w:t>-</w:t>
            </w:r>
          </w:p>
        </w:tc>
        <w:tc>
          <w:tcPr>
            <w:tcW w:w="134" w:type="dxa"/>
            <w:tcBorders>
              <w:top w:val="nil"/>
              <w:bottom w:val="nil"/>
              <w:right w:val="nil"/>
            </w:tcBorders>
            <w:shd w:val="clear" w:color="auto" w:fill="auto"/>
            <w:vAlign w:val="bottom"/>
          </w:tcPr>
          <w:p w14:paraId="04987916" w14:textId="77777777" w:rsidR="00C11732" w:rsidRPr="00825BDB" w:rsidRDefault="00C11732" w:rsidP="00C11732">
            <w:pPr>
              <w:spacing w:line="380" w:lineRule="exact"/>
              <w:ind w:right="57"/>
              <w:jc w:val="right"/>
              <w:rPr>
                <w:rFonts w:asciiTheme="majorBidi" w:eastAsia="Arial Unicode MS" w:hAnsiTheme="majorBidi" w:cstheme="majorBidi"/>
                <w:sz w:val="32"/>
                <w:szCs w:val="32"/>
              </w:rPr>
            </w:pPr>
          </w:p>
        </w:tc>
        <w:tc>
          <w:tcPr>
            <w:tcW w:w="1420" w:type="dxa"/>
            <w:tcBorders>
              <w:top w:val="nil"/>
              <w:left w:val="nil"/>
              <w:bottom w:val="nil"/>
            </w:tcBorders>
            <w:shd w:val="clear" w:color="auto" w:fill="auto"/>
            <w:vAlign w:val="bottom"/>
          </w:tcPr>
          <w:p w14:paraId="6869F777" w14:textId="77777777" w:rsidR="00C11732" w:rsidRPr="00825BDB" w:rsidRDefault="009E0CC2" w:rsidP="00C11732">
            <w:pPr>
              <w:spacing w:line="380" w:lineRule="exact"/>
              <w:ind w:right="284"/>
              <w:jc w:val="right"/>
              <w:rPr>
                <w:rFonts w:asciiTheme="majorBidi" w:eastAsia="Arial Unicode MS" w:hAnsiTheme="majorBidi" w:cstheme="majorBidi"/>
                <w:sz w:val="32"/>
                <w:szCs w:val="32"/>
              </w:rPr>
            </w:pPr>
            <w:r w:rsidRPr="00825BDB">
              <w:rPr>
                <w:rFonts w:asciiTheme="majorBidi" w:eastAsia="Arial Unicode MS" w:hAnsiTheme="majorBidi" w:cstheme="majorBidi"/>
                <w:sz w:val="32"/>
                <w:szCs w:val="32"/>
              </w:rPr>
              <w:t>-</w:t>
            </w:r>
          </w:p>
        </w:tc>
      </w:tr>
      <w:tr w:rsidR="004A4C7B" w:rsidRPr="00825BDB" w14:paraId="55D5E670" w14:textId="77777777" w:rsidTr="004A1243">
        <w:tc>
          <w:tcPr>
            <w:tcW w:w="5585" w:type="dxa"/>
            <w:tcBorders>
              <w:top w:val="nil"/>
              <w:bottom w:val="nil"/>
            </w:tcBorders>
            <w:shd w:val="clear" w:color="auto" w:fill="auto"/>
            <w:vAlign w:val="center"/>
          </w:tcPr>
          <w:p w14:paraId="030AA2B9" w14:textId="74DF2074" w:rsidR="004A4C7B" w:rsidRPr="00034111" w:rsidRDefault="00BA012C" w:rsidP="004A4C7B">
            <w:pPr>
              <w:tabs>
                <w:tab w:val="left" w:pos="276"/>
              </w:tabs>
              <w:spacing w:line="380" w:lineRule="exact"/>
              <w:ind w:left="170" w:hanging="170"/>
              <w:rPr>
                <w:rFonts w:asciiTheme="majorBidi" w:hAnsiTheme="majorBidi" w:cstheme="majorBidi"/>
                <w:sz w:val="32"/>
                <w:szCs w:val="32"/>
                <w:cs/>
              </w:rPr>
            </w:pPr>
            <w:r w:rsidRPr="00034111">
              <w:rPr>
                <w:rFonts w:asciiTheme="majorBidi" w:hAnsiTheme="majorBidi" w:cstheme="majorBidi" w:hint="cs"/>
                <w:sz w:val="32"/>
                <w:szCs w:val="32"/>
                <w:cs/>
              </w:rPr>
              <w:t>ผลกระทบ</w:t>
            </w:r>
            <w:r w:rsidR="004A4C7B" w:rsidRPr="00034111">
              <w:rPr>
                <w:rFonts w:asciiTheme="majorBidi" w:hAnsiTheme="majorBidi" w:cstheme="majorBidi"/>
                <w:sz w:val="32"/>
                <w:szCs w:val="32"/>
                <w:cs/>
              </w:rPr>
              <w:t>จากการนำมาตรฐาน</w:t>
            </w:r>
            <w:r w:rsidR="004A4C7B" w:rsidRPr="00034111">
              <w:rPr>
                <w:rFonts w:asciiTheme="majorBidi" w:hAnsiTheme="majorBidi" w:cstheme="majorBidi"/>
                <w:sz w:val="32"/>
                <w:szCs w:val="32"/>
                <w:cs/>
              </w:rPr>
              <w:br/>
              <w:t xml:space="preserve">การรายงานทางการเงิน ฉบับที่ </w:t>
            </w:r>
            <w:r w:rsidR="004A4C7B" w:rsidRPr="00825BDB">
              <w:rPr>
                <w:rFonts w:asciiTheme="majorBidi" w:hAnsiTheme="majorBidi" w:cstheme="majorBidi"/>
                <w:sz w:val="32"/>
                <w:szCs w:val="32"/>
              </w:rPr>
              <w:t xml:space="preserve">16 </w:t>
            </w:r>
            <w:r w:rsidR="004A4C7B" w:rsidRPr="00034111">
              <w:rPr>
                <w:rFonts w:asciiTheme="majorBidi" w:hAnsiTheme="majorBidi" w:cstheme="majorBidi"/>
                <w:sz w:val="32"/>
                <w:szCs w:val="32"/>
                <w:cs/>
              </w:rPr>
              <w:t>มาถือปฏิบัติครั้งแรก</w:t>
            </w:r>
          </w:p>
        </w:tc>
        <w:tc>
          <w:tcPr>
            <w:tcW w:w="1417" w:type="dxa"/>
            <w:tcBorders>
              <w:top w:val="nil"/>
              <w:bottom w:val="single" w:sz="6" w:space="0" w:color="auto"/>
            </w:tcBorders>
            <w:shd w:val="clear" w:color="auto" w:fill="auto"/>
            <w:vAlign w:val="bottom"/>
          </w:tcPr>
          <w:p w14:paraId="4A114A0E" w14:textId="6DB41D17" w:rsidR="004A4C7B" w:rsidRPr="00825BDB" w:rsidRDefault="00B36B0B" w:rsidP="00B36B0B">
            <w:pPr>
              <w:spacing w:line="380" w:lineRule="exact"/>
              <w:ind w:right="57"/>
              <w:jc w:val="right"/>
              <w:rPr>
                <w:rFonts w:asciiTheme="majorBidi" w:eastAsia="Arial Unicode MS" w:hAnsiTheme="majorBidi" w:cstheme="majorBidi"/>
                <w:sz w:val="32"/>
                <w:szCs w:val="32"/>
                <w:lang w:val="en-GB"/>
              </w:rPr>
            </w:pPr>
            <w:r w:rsidRPr="006A102D">
              <w:rPr>
                <w:rFonts w:asciiTheme="majorBidi" w:eastAsia="Arial Unicode MS" w:hAnsiTheme="majorBidi" w:cstheme="majorBidi" w:hint="cs"/>
                <w:sz w:val="32"/>
                <w:szCs w:val="32"/>
              </w:rPr>
              <w:t>4</w:t>
            </w:r>
            <w:r w:rsidRPr="00825BDB">
              <w:rPr>
                <w:rFonts w:asciiTheme="majorBidi" w:eastAsia="Arial Unicode MS" w:hAnsiTheme="majorBidi" w:cstheme="majorBidi"/>
                <w:sz w:val="32"/>
                <w:szCs w:val="32"/>
                <w:lang w:val="en-GB"/>
              </w:rPr>
              <w:t>,</w:t>
            </w:r>
            <w:r w:rsidRPr="006A102D">
              <w:rPr>
                <w:rFonts w:asciiTheme="majorBidi" w:eastAsia="Arial Unicode MS" w:hAnsiTheme="majorBidi" w:cstheme="majorBidi" w:hint="cs"/>
                <w:sz w:val="32"/>
                <w:szCs w:val="32"/>
              </w:rPr>
              <w:t>300</w:t>
            </w:r>
            <w:r w:rsidRPr="00825BDB">
              <w:rPr>
                <w:rFonts w:asciiTheme="majorBidi" w:eastAsia="Arial Unicode MS" w:hAnsiTheme="majorBidi" w:cstheme="majorBidi"/>
                <w:sz w:val="32"/>
                <w:szCs w:val="32"/>
                <w:lang w:val="en-GB"/>
              </w:rPr>
              <w:t>,</w:t>
            </w:r>
            <w:r w:rsidRPr="006A102D">
              <w:rPr>
                <w:rFonts w:asciiTheme="majorBidi" w:eastAsia="Arial Unicode MS" w:hAnsiTheme="majorBidi" w:cstheme="majorBidi" w:hint="cs"/>
                <w:sz w:val="32"/>
                <w:szCs w:val="32"/>
              </w:rPr>
              <w:t>462</w:t>
            </w:r>
          </w:p>
        </w:tc>
        <w:tc>
          <w:tcPr>
            <w:tcW w:w="134" w:type="dxa"/>
            <w:tcBorders>
              <w:top w:val="nil"/>
              <w:bottom w:val="nil"/>
              <w:right w:val="nil"/>
            </w:tcBorders>
            <w:shd w:val="clear" w:color="auto" w:fill="auto"/>
            <w:vAlign w:val="bottom"/>
          </w:tcPr>
          <w:p w14:paraId="1452D36F" w14:textId="77777777" w:rsidR="004A4C7B" w:rsidRPr="00825BDB" w:rsidRDefault="004A4C7B" w:rsidP="004A4C7B">
            <w:pPr>
              <w:spacing w:line="380" w:lineRule="exact"/>
              <w:ind w:right="57"/>
              <w:jc w:val="right"/>
              <w:rPr>
                <w:rFonts w:asciiTheme="majorBidi" w:eastAsia="Arial Unicode MS" w:hAnsiTheme="majorBidi" w:cstheme="majorBidi"/>
                <w:sz w:val="32"/>
                <w:szCs w:val="32"/>
              </w:rPr>
            </w:pPr>
          </w:p>
        </w:tc>
        <w:tc>
          <w:tcPr>
            <w:tcW w:w="1420" w:type="dxa"/>
            <w:tcBorders>
              <w:top w:val="nil"/>
              <w:left w:val="nil"/>
              <w:bottom w:val="single" w:sz="6" w:space="0" w:color="auto"/>
            </w:tcBorders>
            <w:shd w:val="clear" w:color="auto" w:fill="auto"/>
            <w:vAlign w:val="bottom"/>
          </w:tcPr>
          <w:p w14:paraId="4885F35C" w14:textId="77777777" w:rsidR="004A4C7B" w:rsidRPr="00825BDB" w:rsidRDefault="009E0CC2" w:rsidP="004A4C7B">
            <w:pPr>
              <w:spacing w:line="380" w:lineRule="exact"/>
              <w:ind w:right="284"/>
              <w:jc w:val="right"/>
              <w:rPr>
                <w:rFonts w:asciiTheme="majorBidi" w:eastAsia="Arial Unicode MS" w:hAnsiTheme="majorBidi" w:cstheme="majorBidi"/>
                <w:sz w:val="32"/>
                <w:szCs w:val="32"/>
              </w:rPr>
            </w:pPr>
            <w:r w:rsidRPr="00825BDB">
              <w:rPr>
                <w:rFonts w:asciiTheme="majorBidi" w:eastAsia="Arial Unicode MS" w:hAnsiTheme="majorBidi" w:cstheme="majorBidi"/>
                <w:sz w:val="32"/>
                <w:szCs w:val="32"/>
              </w:rPr>
              <w:t>-</w:t>
            </w:r>
          </w:p>
        </w:tc>
      </w:tr>
      <w:tr w:rsidR="004A4C7B" w:rsidRPr="00825BDB" w14:paraId="3C99B4CE" w14:textId="77777777" w:rsidTr="004A1243">
        <w:tc>
          <w:tcPr>
            <w:tcW w:w="5585" w:type="dxa"/>
            <w:tcBorders>
              <w:top w:val="nil"/>
              <w:bottom w:val="nil"/>
            </w:tcBorders>
            <w:shd w:val="clear" w:color="auto" w:fill="auto"/>
            <w:vAlign w:val="center"/>
          </w:tcPr>
          <w:p w14:paraId="09F6449C" w14:textId="77777777" w:rsidR="004A4C7B" w:rsidRPr="00034111" w:rsidRDefault="004A4C7B" w:rsidP="004A4C7B">
            <w:pPr>
              <w:tabs>
                <w:tab w:val="left" w:pos="276"/>
              </w:tabs>
              <w:spacing w:line="380" w:lineRule="exact"/>
              <w:ind w:left="170" w:hanging="170"/>
              <w:rPr>
                <w:rFonts w:asciiTheme="majorBidi" w:hAnsiTheme="majorBidi" w:cstheme="majorBidi"/>
                <w:sz w:val="32"/>
                <w:szCs w:val="32"/>
                <w:cs/>
              </w:rPr>
            </w:pPr>
            <w:r w:rsidRPr="00034111">
              <w:rPr>
                <w:rFonts w:asciiTheme="majorBidi" w:hAnsiTheme="majorBidi" w:cstheme="majorBidi"/>
                <w:sz w:val="32"/>
                <w:szCs w:val="32"/>
                <w:cs/>
              </w:rPr>
              <w:t xml:space="preserve">ยอดคงเหลือ ณ วันที่ </w:t>
            </w:r>
            <w:r w:rsidRPr="00825BDB">
              <w:rPr>
                <w:rFonts w:asciiTheme="majorBidi" w:hAnsiTheme="majorBidi" w:cstheme="majorBidi"/>
                <w:sz w:val="32"/>
                <w:szCs w:val="32"/>
              </w:rPr>
              <w:t>1</w:t>
            </w:r>
            <w:r w:rsidRPr="00034111">
              <w:rPr>
                <w:rFonts w:asciiTheme="majorBidi" w:hAnsiTheme="majorBidi" w:cstheme="majorBidi"/>
                <w:sz w:val="32"/>
                <w:szCs w:val="32"/>
                <w:cs/>
              </w:rPr>
              <w:t xml:space="preserve"> มกราคม </w:t>
            </w:r>
            <w:r w:rsidRPr="00825BDB">
              <w:rPr>
                <w:rFonts w:asciiTheme="majorBidi" w:hAnsiTheme="majorBidi" w:cstheme="majorBidi"/>
                <w:sz w:val="32"/>
                <w:szCs w:val="32"/>
              </w:rPr>
              <w:t>2563</w:t>
            </w:r>
          </w:p>
        </w:tc>
        <w:tc>
          <w:tcPr>
            <w:tcW w:w="1417" w:type="dxa"/>
            <w:tcBorders>
              <w:top w:val="single" w:sz="6" w:space="0" w:color="auto"/>
              <w:bottom w:val="nil"/>
            </w:tcBorders>
            <w:shd w:val="clear" w:color="auto" w:fill="auto"/>
            <w:vAlign w:val="bottom"/>
          </w:tcPr>
          <w:p w14:paraId="47B2DA0E" w14:textId="1E2C4219" w:rsidR="004A4C7B" w:rsidRPr="00825BDB" w:rsidRDefault="00B36B0B" w:rsidP="00B36B0B">
            <w:pPr>
              <w:spacing w:line="380" w:lineRule="exact"/>
              <w:ind w:right="57"/>
              <w:jc w:val="right"/>
              <w:rPr>
                <w:rFonts w:asciiTheme="majorBidi" w:eastAsia="Arial Unicode MS" w:hAnsiTheme="majorBidi" w:cstheme="majorBidi"/>
                <w:sz w:val="32"/>
                <w:szCs w:val="32"/>
                <w:lang w:val="en-GB"/>
              </w:rPr>
            </w:pPr>
            <w:r w:rsidRPr="006A102D">
              <w:rPr>
                <w:rFonts w:asciiTheme="majorBidi" w:eastAsia="Arial Unicode MS" w:hAnsiTheme="majorBidi" w:cstheme="majorBidi" w:hint="cs"/>
                <w:sz w:val="32"/>
                <w:szCs w:val="32"/>
              </w:rPr>
              <w:t>4</w:t>
            </w:r>
            <w:r w:rsidRPr="00825BDB">
              <w:rPr>
                <w:rFonts w:asciiTheme="majorBidi" w:eastAsia="Arial Unicode MS" w:hAnsiTheme="majorBidi" w:cstheme="majorBidi"/>
                <w:sz w:val="32"/>
                <w:szCs w:val="32"/>
                <w:lang w:val="en-GB"/>
              </w:rPr>
              <w:t>,</w:t>
            </w:r>
            <w:r w:rsidRPr="006A102D">
              <w:rPr>
                <w:rFonts w:asciiTheme="majorBidi" w:eastAsia="Arial Unicode MS" w:hAnsiTheme="majorBidi" w:cstheme="majorBidi" w:hint="cs"/>
                <w:sz w:val="32"/>
                <w:szCs w:val="32"/>
              </w:rPr>
              <w:t>300</w:t>
            </w:r>
            <w:r w:rsidRPr="00825BDB">
              <w:rPr>
                <w:rFonts w:asciiTheme="majorBidi" w:eastAsia="Arial Unicode MS" w:hAnsiTheme="majorBidi" w:cstheme="majorBidi"/>
                <w:sz w:val="32"/>
                <w:szCs w:val="32"/>
                <w:lang w:val="en-GB"/>
              </w:rPr>
              <w:t>,</w:t>
            </w:r>
            <w:r w:rsidRPr="006A102D">
              <w:rPr>
                <w:rFonts w:asciiTheme="majorBidi" w:eastAsia="Arial Unicode MS" w:hAnsiTheme="majorBidi" w:cstheme="majorBidi" w:hint="cs"/>
                <w:sz w:val="32"/>
                <w:szCs w:val="32"/>
              </w:rPr>
              <w:t>462</w:t>
            </w:r>
          </w:p>
        </w:tc>
        <w:tc>
          <w:tcPr>
            <w:tcW w:w="134" w:type="dxa"/>
            <w:tcBorders>
              <w:top w:val="nil"/>
              <w:bottom w:val="nil"/>
              <w:right w:val="nil"/>
            </w:tcBorders>
            <w:shd w:val="clear" w:color="auto" w:fill="auto"/>
            <w:vAlign w:val="bottom"/>
          </w:tcPr>
          <w:p w14:paraId="33642C92" w14:textId="77777777" w:rsidR="004A4C7B" w:rsidRPr="00825BDB" w:rsidRDefault="004A4C7B" w:rsidP="004A4C7B">
            <w:pPr>
              <w:spacing w:line="380" w:lineRule="exact"/>
              <w:ind w:right="57"/>
              <w:jc w:val="right"/>
              <w:rPr>
                <w:rFonts w:asciiTheme="majorBidi" w:eastAsia="Arial Unicode MS" w:hAnsiTheme="majorBidi" w:cstheme="majorBidi"/>
                <w:sz w:val="32"/>
                <w:szCs w:val="32"/>
              </w:rPr>
            </w:pPr>
          </w:p>
        </w:tc>
        <w:tc>
          <w:tcPr>
            <w:tcW w:w="1420" w:type="dxa"/>
            <w:tcBorders>
              <w:top w:val="single" w:sz="6" w:space="0" w:color="auto"/>
              <w:left w:val="nil"/>
              <w:bottom w:val="nil"/>
            </w:tcBorders>
            <w:shd w:val="clear" w:color="auto" w:fill="auto"/>
            <w:vAlign w:val="bottom"/>
          </w:tcPr>
          <w:p w14:paraId="250E9C95" w14:textId="77777777" w:rsidR="004A4C7B" w:rsidRPr="00825BDB" w:rsidRDefault="009E0CC2" w:rsidP="004A4C7B">
            <w:pPr>
              <w:spacing w:line="380" w:lineRule="exact"/>
              <w:ind w:right="284"/>
              <w:jc w:val="right"/>
              <w:rPr>
                <w:rFonts w:asciiTheme="majorBidi" w:eastAsia="Arial Unicode MS" w:hAnsiTheme="majorBidi" w:cstheme="majorBidi"/>
                <w:sz w:val="32"/>
                <w:szCs w:val="32"/>
              </w:rPr>
            </w:pPr>
            <w:r w:rsidRPr="00825BDB">
              <w:rPr>
                <w:rFonts w:asciiTheme="majorBidi" w:eastAsia="Arial Unicode MS" w:hAnsiTheme="majorBidi" w:cstheme="majorBidi"/>
                <w:sz w:val="32"/>
                <w:szCs w:val="32"/>
              </w:rPr>
              <w:t>-</w:t>
            </w:r>
          </w:p>
        </w:tc>
      </w:tr>
      <w:tr w:rsidR="009E0CC2" w:rsidRPr="00825BDB" w14:paraId="3A91A7E5" w14:textId="77777777" w:rsidTr="00EC3476">
        <w:tc>
          <w:tcPr>
            <w:tcW w:w="5585" w:type="dxa"/>
            <w:tcBorders>
              <w:top w:val="nil"/>
              <w:bottom w:val="nil"/>
            </w:tcBorders>
            <w:shd w:val="clear" w:color="auto" w:fill="auto"/>
            <w:vAlign w:val="center"/>
          </w:tcPr>
          <w:p w14:paraId="6FBA10E9" w14:textId="77777777" w:rsidR="009E0CC2" w:rsidRPr="00034111" w:rsidRDefault="009E0CC2" w:rsidP="009E0CC2">
            <w:pPr>
              <w:tabs>
                <w:tab w:val="left" w:pos="276"/>
              </w:tabs>
              <w:spacing w:line="380" w:lineRule="exact"/>
              <w:ind w:left="170" w:hanging="170"/>
              <w:rPr>
                <w:rFonts w:asciiTheme="majorBidi" w:hAnsiTheme="majorBidi" w:cstheme="majorBidi"/>
                <w:sz w:val="32"/>
                <w:szCs w:val="32"/>
                <w:cs/>
              </w:rPr>
            </w:pPr>
            <w:r w:rsidRPr="00034111">
              <w:rPr>
                <w:rFonts w:asciiTheme="majorBidi" w:hAnsiTheme="majorBidi" w:cstheme="majorBidi"/>
                <w:sz w:val="32"/>
                <w:szCs w:val="32"/>
                <w:cs/>
              </w:rPr>
              <w:t>การได้มาจากการซื้อธุรกิจ</w:t>
            </w:r>
          </w:p>
        </w:tc>
        <w:tc>
          <w:tcPr>
            <w:tcW w:w="1417" w:type="dxa"/>
            <w:tcBorders>
              <w:top w:val="nil"/>
              <w:bottom w:val="nil"/>
            </w:tcBorders>
            <w:shd w:val="clear" w:color="auto" w:fill="auto"/>
            <w:vAlign w:val="bottom"/>
          </w:tcPr>
          <w:p w14:paraId="50279ED3" w14:textId="17D6D4D6" w:rsidR="009E0CC2" w:rsidRPr="00825BDB" w:rsidRDefault="009E0CC2" w:rsidP="00B36B0B">
            <w:pPr>
              <w:spacing w:line="380" w:lineRule="exact"/>
              <w:ind w:right="57"/>
              <w:jc w:val="right"/>
              <w:rPr>
                <w:rFonts w:asciiTheme="majorBidi" w:eastAsia="Arial Unicode MS" w:hAnsiTheme="majorBidi" w:cstheme="majorBidi"/>
                <w:sz w:val="32"/>
                <w:szCs w:val="32"/>
                <w:lang w:val="en-GB"/>
              </w:rPr>
            </w:pPr>
            <w:r w:rsidRPr="00825BDB">
              <w:rPr>
                <w:rFonts w:asciiTheme="majorBidi" w:eastAsia="Arial Unicode MS" w:hAnsiTheme="majorBidi" w:cstheme="majorBidi"/>
                <w:sz w:val="32"/>
                <w:szCs w:val="32"/>
                <w:lang w:val="en-GB"/>
              </w:rPr>
              <w:t xml:space="preserve">  </w:t>
            </w:r>
            <w:r w:rsidR="00BA012C" w:rsidRPr="006A102D">
              <w:rPr>
                <w:rFonts w:asciiTheme="majorBidi" w:eastAsia="Arial Unicode MS" w:hAnsiTheme="majorBidi" w:cstheme="majorBidi" w:hint="cs"/>
                <w:sz w:val="32"/>
                <w:szCs w:val="32"/>
              </w:rPr>
              <w:t>3</w:t>
            </w:r>
            <w:r w:rsidR="00BA012C" w:rsidRPr="00825BDB">
              <w:rPr>
                <w:rFonts w:asciiTheme="majorBidi" w:eastAsia="Arial Unicode MS" w:hAnsiTheme="majorBidi" w:cstheme="majorBidi"/>
                <w:sz w:val="32"/>
                <w:szCs w:val="32"/>
                <w:lang w:val="en-GB"/>
              </w:rPr>
              <w:t>,</w:t>
            </w:r>
            <w:r w:rsidR="00BA012C" w:rsidRPr="006A102D">
              <w:rPr>
                <w:rFonts w:asciiTheme="majorBidi" w:eastAsia="Arial Unicode MS" w:hAnsiTheme="majorBidi" w:cstheme="majorBidi" w:hint="cs"/>
                <w:sz w:val="32"/>
                <w:szCs w:val="32"/>
              </w:rPr>
              <w:t>016</w:t>
            </w:r>
            <w:r w:rsidR="00BA012C" w:rsidRPr="00825BDB">
              <w:rPr>
                <w:rFonts w:asciiTheme="majorBidi" w:eastAsia="Arial Unicode MS" w:hAnsiTheme="majorBidi" w:cstheme="majorBidi"/>
                <w:sz w:val="32"/>
                <w:szCs w:val="32"/>
                <w:lang w:val="en-GB"/>
              </w:rPr>
              <w:t>,</w:t>
            </w:r>
            <w:r w:rsidR="00BA012C" w:rsidRPr="006A102D">
              <w:rPr>
                <w:rFonts w:asciiTheme="majorBidi" w:eastAsia="Arial Unicode MS" w:hAnsiTheme="majorBidi" w:cstheme="majorBidi" w:hint="cs"/>
                <w:sz w:val="32"/>
                <w:szCs w:val="32"/>
              </w:rPr>
              <w:t>413</w:t>
            </w:r>
          </w:p>
        </w:tc>
        <w:tc>
          <w:tcPr>
            <w:tcW w:w="134" w:type="dxa"/>
            <w:tcBorders>
              <w:top w:val="nil"/>
              <w:bottom w:val="nil"/>
              <w:right w:val="nil"/>
            </w:tcBorders>
            <w:shd w:val="clear" w:color="auto" w:fill="auto"/>
            <w:vAlign w:val="bottom"/>
          </w:tcPr>
          <w:p w14:paraId="1B04D8F3" w14:textId="77777777" w:rsidR="009E0CC2" w:rsidRPr="00825BDB" w:rsidRDefault="009E0CC2" w:rsidP="009E0CC2">
            <w:pPr>
              <w:spacing w:line="380" w:lineRule="exact"/>
              <w:jc w:val="right"/>
              <w:rPr>
                <w:rFonts w:asciiTheme="majorBidi" w:eastAsia="Arial Unicode MS" w:hAnsiTheme="majorBidi" w:cstheme="majorBidi"/>
                <w:sz w:val="32"/>
                <w:szCs w:val="32"/>
              </w:rPr>
            </w:pPr>
          </w:p>
        </w:tc>
        <w:tc>
          <w:tcPr>
            <w:tcW w:w="1420" w:type="dxa"/>
            <w:tcBorders>
              <w:top w:val="nil"/>
              <w:left w:val="nil"/>
              <w:bottom w:val="nil"/>
            </w:tcBorders>
            <w:shd w:val="clear" w:color="auto" w:fill="auto"/>
            <w:vAlign w:val="bottom"/>
          </w:tcPr>
          <w:p w14:paraId="2403A304" w14:textId="77777777" w:rsidR="009E0CC2" w:rsidRPr="00825BDB" w:rsidRDefault="009E0CC2" w:rsidP="009E0CC2">
            <w:pPr>
              <w:spacing w:line="380" w:lineRule="exact"/>
              <w:ind w:right="284"/>
              <w:jc w:val="right"/>
              <w:rPr>
                <w:rFonts w:asciiTheme="majorBidi" w:eastAsia="Arial Unicode MS" w:hAnsiTheme="majorBidi" w:cstheme="majorBidi"/>
                <w:sz w:val="32"/>
                <w:szCs w:val="32"/>
              </w:rPr>
            </w:pPr>
            <w:r w:rsidRPr="00825BDB">
              <w:rPr>
                <w:rFonts w:asciiTheme="majorBidi" w:eastAsia="Arial Unicode MS" w:hAnsiTheme="majorBidi" w:cstheme="majorBidi"/>
                <w:sz w:val="32"/>
                <w:szCs w:val="32"/>
              </w:rPr>
              <w:t>-</w:t>
            </w:r>
          </w:p>
        </w:tc>
      </w:tr>
      <w:tr w:rsidR="009E0CC2" w:rsidRPr="00825BDB" w14:paraId="4E308F9E" w14:textId="77777777" w:rsidTr="00EC3476">
        <w:tc>
          <w:tcPr>
            <w:tcW w:w="5585" w:type="dxa"/>
            <w:tcBorders>
              <w:top w:val="nil"/>
              <w:bottom w:val="nil"/>
            </w:tcBorders>
            <w:shd w:val="clear" w:color="auto" w:fill="auto"/>
            <w:vAlign w:val="center"/>
          </w:tcPr>
          <w:p w14:paraId="00E2D50F" w14:textId="77777777" w:rsidR="009E0CC2" w:rsidRPr="00034111" w:rsidRDefault="009E0CC2" w:rsidP="009E0CC2">
            <w:pPr>
              <w:tabs>
                <w:tab w:val="left" w:pos="276"/>
              </w:tabs>
              <w:spacing w:line="380" w:lineRule="exact"/>
              <w:ind w:left="170" w:hanging="170"/>
              <w:rPr>
                <w:rFonts w:asciiTheme="majorBidi" w:hAnsiTheme="majorBidi" w:cstheme="majorBidi"/>
                <w:sz w:val="32"/>
                <w:szCs w:val="32"/>
                <w:cs/>
              </w:rPr>
            </w:pPr>
            <w:r w:rsidRPr="00034111">
              <w:rPr>
                <w:rFonts w:asciiTheme="majorBidi" w:hAnsiTheme="majorBidi" w:cstheme="majorBidi"/>
                <w:sz w:val="32"/>
                <w:szCs w:val="32"/>
                <w:cs/>
              </w:rPr>
              <w:t>ค่าเสื่อมราคาสำหรับปี</w:t>
            </w:r>
          </w:p>
        </w:tc>
        <w:tc>
          <w:tcPr>
            <w:tcW w:w="1417" w:type="dxa"/>
            <w:tcBorders>
              <w:top w:val="nil"/>
              <w:bottom w:val="nil"/>
            </w:tcBorders>
            <w:shd w:val="clear" w:color="auto" w:fill="auto"/>
            <w:vAlign w:val="bottom"/>
          </w:tcPr>
          <w:p w14:paraId="19146443" w14:textId="60685239" w:rsidR="009E0CC2" w:rsidRPr="00825BDB" w:rsidRDefault="00B36B0B" w:rsidP="00B36B0B">
            <w:pPr>
              <w:spacing w:line="380" w:lineRule="exact"/>
              <w:ind w:right="57"/>
              <w:jc w:val="right"/>
              <w:rPr>
                <w:rFonts w:asciiTheme="majorBidi" w:eastAsia="Arial Unicode MS" w:hAnsiTheme="majorBidi" w:cstheme="majorBidi"/>
                <w:sz w:val="32"/>
                <w:szCs w:val="32"/>
                <w:lang w:val="en-GB"/>
              </w:rPr>
            </w:pPr>
            <w:r w:rsidRPr="00825BDB">
              <w:rPr>
                <w:rFonts w:asciiTheme="majorBidi" w:eastAsia="Arial Unicode MS" w:hAnsiTheme="majorBidi" w:cstheme="majorBidi"/>
                <w:sz w:val="32"/>
                <w:szCs w:val="32"/>
                <w:lang w:val="en-GB"/>
              </w:rPr>
              <w:t>31,089,291</w:t>
            </w:r>
          </w:p>
        </w:tc>
        <w:tc>
          <w:tcPr>
            <w:tcW w:w="134" w:type="dxa"/>
            <w:tcBorders>
              <w:top w:val="nil"/>
              <w:bottom w:val="nil"/>
              <w:right w:val="nil"/>
            </w:tcBorders>
            <w:shd w:val="clear" w:color="auto" w:fill="auto"/>
            <w:vAlign w:val="bottom"/>
          </w:tcPr>
          <w:p w14:paraId="3E572094" w14:textId="77777777" w:rsidR="009E0CC2" w:rsidRPr="00825BDB" w:rsidRDefault="009E0CC2" w:rsidP="009E0CC2">
            <w:pPr>
              <w:spacing w:line="380" w:lineRule="exact"/>
              <w:jc w:val="right"/>
              <w:rPr>
                <w:rFonts w:asciiTheme="majorBidi" w:eastAsia="Arial Unicode MS" w:hAnsiTheme="majorBidi" w:cstheme="majorBidi"/>
                <w:sz w:val="32"/>
                <w:szCs w:val="32"/>
              </w:rPr>
            </w:pPr>
          </w:p>
        </w:tc>
        <w:tc>
          <w:tcPr>
            <w:tcW w:w="1420" w:type="dxa"/>
            <w:tcBorders>
              <w:top w:val="nil"/>
              <w:left w:val="nil"/>
              <w:bottom w:val="nil"/>
            </w:tcBorders>
            <w:shd w:val="clear" w:color="auto" w:fill="auto"/>
            <w:vAlign w:val="bottom"/>
          </w:tcPr>
          <w:p w14:paraId="2F89A2A0" w14:textId="77777777" w:rsidR="009E0CC2" w:rsidRPr="00034111" w:rsidRDefault="009E0CC2" w:rsidP="009E0CC2">
            <w:pPr>
              <w:spacing w:line="380" w:lineRule="exact"/>
              <w:ind w:right="284"/>
              <w:jc w:val="right"/>
              <w:rPr>
                <w:rFonts w:asciiTheme="majorBidi" w:eastAsia="Arial Unicode MS" w:hAnsiTheme="majorBidi" w:cstheme="majorBidi"/>
                <w:sz w:val="32"/>
                <w:szCs w:val="32"/>
                <w:cs/>
              </w:rPr>
            </w:pPr>
            <w:r w:rsidRPr="00825BDB">
              <w:rPr>
                <w:rFonts w:asciiTheme="majorBidi" w:eastAsia="Arial Unicode MS" w:hAnsiTheme="majorBidi" w:cstheme="majorBidi"/>
                <w:sz w:val="32"/>
                <w:szCs w:val="32"/>
              </w:rPr>
              <w:t>-</w:t>
            </w:r>
          </w:p>
        </w:tc>
      </w:tr>
      <w:tr w:rsidR="00BE3505" w:rsidRPr="00825BDB" w14:paraId="15815099" w14:textId="77777777" w:rsidTr="00EC3476">
        <w:tc>
          <w:tcPr>
            <w:tcW w:w="5585" w:type="dxa"/>
            <w:tcBorders>
              <w:top w:val="nil"/>
              <w:bottom w:val="nil"/>
            </w:tcBorders>
            <w:shd w:val="clear" w:color="auto" w:fill="auto"/>
            <w:vAlign w:val="center"/>
          </w:tcPr>
          <w:p w14:paraId="186EEFFE" w14:textId="041C71F0" w:rsidR="00BE3505" w:rsidRPr="00825BDB" w:rsidRDefault="00BE3505" w:rsidP="009E0CC2">
            <w:pPr>
              <w:tabs>
                <w:tab w:val="left" w:pos="276"/>
              </w:tabs>
              <w:spacing w:line="380" w:lineRule="exact"/>
              <w:ind w:left="170" w:hanging="170"/>
              <w:rPr>
                <w:rFonts w:asciiTheme="majorBidi" w:hAnsiTheme="majorBidi" w:cstheme="majorBidi"/>
                <w:sz w:val="32"/>
                <w:szCs w:val="32"/>
              </w:rPr>
            </w:pPr>
            <w:r w:rsidRPr="00034111">
              <w:rPr>
                <w:rFonts w:asciiTheme="majorBidi" w:hAnsiTheme="majorBidi" w:cstheme="majorBidi" w:hint="cs"/>
                <w:sz w:val="32"/>
                <w:szCs w:val="32"/>
                <w:cs/>
              </w:rPr>
              <w:t>ลดลงจากการยกเลิกสัญญา</w:t>
            </w:r>
          </w:p>
        </w:tc>
        <w:tc>
          <w:tcPr>
            <w:tcW w:w="1417" w:type="dxa"/>
            <w:tcBorders>
              <w:top w:val="nil"/>
              <w:bottom w:val="nil"/>
            </w:tcBorders>
            <w:shd w:val="clear" w:color="auto" w:fill="auto"/>
            <w:vAlign w:val="bottom"/>
          </w:tcPr>
          <w:p w14:paraId="72F9A9B4" w14:textId="0AF64464" w:rsidR="00BE3505" w:rsidRPr="00825BDB" w:rsidRDefault="00B36B0B" w:rsidP="009E0CC2">
            <w:pPr>
              <w:spacing w:line="380" w:lineRule="exact"/>
              <w:jc w:val="right"/>
              <w:rPr>
                <w:rFonts w:asciiTheme="majorBidi" w:eastAsia="Arial Unicode MS" w:hAnsiTheme="majorBidi" w:cstheme="majorBidi"/>
                <w:sz w:val="32"/>
                <w:szCs w:val="32"/>
                <w:lang w:val="en-GB"/>
              </w:rPr>
            </w:pPr>
            <w:r w:rsidRPr="00825BDB">
              <w:rPr>
                <w:rFonts w:asciiTheme="majorBidi" w:eastAsia="Arial Unicode MS" w:hAnsiTheme="majorBidi" w:cstheme="majorBidi"/>
                <w:sz w:val="32"/>
                <w:szCs w:val="32"/>
                <w:lang w:val="en-GB"/>
              </w:rPr>
              <w:t>(</w:t>
            </w:r>
            <w:r w:rsidR="00BE3505" w:rsidRPr="00825BDB">
              <w:rPr>
                <w:rFonts w:asciiTheme="majorBidi" w:eastAsia="Arial Unicode MS" w:hAnsiTheme="majorBidi" w:cstheme="majorBidi"/>
                <w:sz w:val="32"/>
                <w:szCs w:val="32"/>
                <w:lang w:val="en-GB"/>
              </w:rPr>
              <w:t>865,351</w:t>
            </w:r>
            <w:r w:rsidRPr="00825BDB">
              <w:rPr>
                <w:rFonts w:asciiTheme="majorBidi" w:eastAsia="Arial Unicode MS" w:hAnsiTheme="majorBidi" w:cstheme="majorBidi"/>
                <w:sz w:val="32"/>
                <w:szCs w:val="32"/>
                <w:lang w:val="en-GB"/>
              </w:rPr>
              <w:t>)</w:t>
            </w:r>
          </w:p>
        </w:tc>
        <w:tc>
          <w:tcPr>
            <w:tcW w:w="134" w:type="dxa"/>
            <w:tcBorders>
              <w:top w:val="nil"/>
              <w:bottom w:val="nil"/>
              <w:right w:val="nil"/>
            </w:tcBorders>
            <w:shd w:val="clear" w:color="auto" w:fill="auto"/>
            <w:vAlign w:val="bottom"/>
          </w:tcPr>
          <w:p w14:paraId="6EF054B3" w14:textId="77777777" w:rsidR="00BE3505" w:rsidRPr="00825BDB" w:rsidRDefault="00BE3505" w:rsidP="009E0CC2">
            <w:pPr>
              <w:spacing w:line="380" w:lineRule="exact"/>
              <w:jc w:val="right"/>
              <w:rPr>
                <w:rFonts w:asciiTheme="majorBidi" w:eastAsia="Arial Unicode MS" w:hAnsiTheme="majorBidi" w:cstheme="majorBidi"/>
                <w:sz w:val="32"/>
                <w:szCs w:val="32"/>
              </w:rPr>
            </w:pPr>
          </w:p>
        </w:tc>
        <w:tc>
          <w:tcPr>
            <w:tcW w:w="1420" w:type="dxa"/>
            <w:tcBorders>
              <w:top w:val="nil"/>
              <w:left w:val="nil"/>
              <w:bottom w:val="nil"/>
            </w:tcBorders>
            <w:shd w:val="clear" w:color="auto" w:fill="auto"/>
            <w:vAlign w:val="bottom"/>
          </w:tcPr>
          <w:p w14:paraId="14EE500A" w14:textId="77777777" w:rsidR="00BE3505" w:rsidRPr="00825BDB" w:rsidRDefault="00BE3505" w:rsidP="009E0CC2">
            <w:pPr>
              <w:spacing w:line="380" w:lineRule="exact"/>
              <w:ind w:right="284"/>
              <w:jc w:val="right"/>
              <w:rPr>
                <w:rFonts w:asciiTheme="majorBidi" w:eastAsia="Arial Unicode MS" w:hAnsiTheme="majorBidi" w:cstheme="majorBidi"/>
                <w:sz w:val="32"/>
                <w:szCs w:val="32"/>
              </w:rPr>
            </w:pPr>
          </w:p>
        </w:tc>
      </w:tr>
      <w:tr w:rsidR="009E0CC2" w:rsidRPr="00825BDB" w14:paraId="6B488D90" w14:textId="77777777" w:rsidTr="00EC3476">
        <w:tc>
          <w:tcPr>
            <w:tcW w:w="5585" w:type="dxa"/>
            <w:tcBorders>
              <w:top w:val="nil"/>
              <w:bottom w:val="nil"/>
            </w:tcBorders>
            <w:shd w:val="clear" w:color="auto" w:fill="auto"/>
            <w:vAlign w:val="center"/>
          </w:tcPr>
          <w:p w14:paraId="380282C8" w14:textId="77777777" w:rsidR="009E0CC2" w:rsidRPr="00034111" w:rsidRDefault="009E0CC2" w:rsidP="009E0CC2">
            <w:pPr>
              <w:tabs>
                <w:tab w:val="left" w:pos="276"/>
              </w:tabs>
              <w:spacing w:line="380" w:lineRule="exact"/>
              <w:ind w:left="170" w:hanging="170"/>
              <w:rPr>
                <w:rFonts w:asciiTheme="majorBidi" w:hAnsiTheme="majorBidi" w:cstheme="majorBidi"/>
                <w:sz w:val="32"/>
                <w:szCs w:val="32"/>
                <w:cs/>
              </w:rPr>
            </w:pPr>
            <w:r w:rsidRPr="00034111">
              <w:rPr>
                <w:rFonts w:asciiTheme="majorBidi" w:hAnsiTheme="majorBidi" w:cstheme="majorBidi"/>
                <w:sz w:val="32"/>
                <w:szCs w:val="32"/>
                <w:cs/>
              </w:rPr>
              <w:t>ลดลงจากการขายบริษัทย่อย</w:t>
            </w:r>
          </w:p>
        </w:tc>
        <w:tc>
          <w:tcPr>
            <w:tcW w:w="1417" w:type="dxa"/>
            <w:tcBorders>
              <w:top w:val="nil"/>
              <w:bottom w:val="nil"/>
            </w:tcBorders>
            <w:shd w:val="clear" w:color="auto" w:fill="auto"/>
            <w:vAlign w:val="bottom"/>
          </w:tcPr>
          <w:p w14:paraId="535FF917" w14:textId="64AB34D8" w:rsidR="009E0CC2" w:rsidRPr="00034111" w:rsidRDefault="00BA012C" w:rsidP="009E0CC2">
            <w:pPr>
              <w:spacing w:line="380" w:lineRule="exact"/>
              <w:jc w:val="right"/>
              <w:rPr>
                <w:rFonts w:asciiTheme="majorBidi" w:eastAsia="Arial Unicode MS" w:hAnsiTheme="majorBidi" w:cstheme="majorBidi"/>
                <w:sz w:val="32"/>
                <w:szCs w:val="32"/>
                <w:cs/>
              </w:rPr>
            </w:pPr>
            <w:r w:rsidRPr="00825BDB">
              <w:rPr>
                <w:rFonts w:asciiTheme="majorBidi" w:eastAsia="Arial Unicode MS" w:hAnsiTheme="majorBidi" w:cstheme="majorBidi"/>
                <w:sz w:val="32"/>
                <w:szCs w:val="32"/>
                <w:lang w:val="en-GB"/>
              </w:rPr>
              <w:t xml:space="preserve">  (1,623,118</w:t>
            </w:r>
            <w:r w:rsidR="00B761BC" w:rsidRPr="00825BDB">
              <w:rPr>
                <w:rFonts w:asciiTheme="majorBidi" w:eastAsia="Arial Unicode MS" w:hAnsiTheme="majorBidi" w:cstheme="majorBidi"/>
                <w:sz w:val="32"/>
                <w:szCs w:val="32"/>
                <w:lang w:val="en-GB"/>
              </w:rPr>
              <w:t>)</w:t>
            </w:r>
          </w:p>
        </w:tc>
        <w:tc>
          <w:tcPr>
            <w:tcW w:w="134" w:type="dxa"/>
            <w:tcBorders>
              <w:top w:val="nil"/>
              <w:bottom w:val="nil"/>
              <w:right w:val="nil"/>
            </w:tcBorders>
            <w:shd w:val="clear" w:color="auto" w:fill="auto"/>
            <w:vAlign w:val="bottom"/>
          </w:tcPr>
          <w:p w14:paraId="23E3B74E" w14:textId="77777777" w:rsidR="009E0CC2" w:rsidRPr="00825BDB" w:rsidRDefault="009E0CC2" w:rsidP="009E0CC2">
            <w:pPr>
              <w:spacing w:line="380" w:lineRule="exact"/>
              <w:jc w:val="right"/>
              <w:rPr>
                <w:rFonts w:asciiTheme="majorBidi" w:eastAsia="Arial Unicode MS" w:hAnsiTheme="majorBidi" w:cstheme="majorBidi"/>
                <w:sz w:val="32"/>
                <w:szCs w:val="32"/>
              </w:rPr>
            </w:pPr>
          </w:p>
        </w:tc>
        <w:tc>
          <w:tcPr>
            <w:tcW w:w="1420" w:type="dxa"/>
            <w:tcBorders>
              <w:top w:val="nil"/>
              <w:left w:val="nil"/>
              <w:bottom w:val="nil"/>
            </w:tcBorders>
            <w:shd w:val="clear" w:color="auto" w:fill="auto"/>
            <w:vAlign w:val="bottom"/>
          </w:tcPr>
          <w:p w14:paraId="71FBFDE7" w14:textId="77777777" w:rsidR="009E0CC2" w:rsidRPr="00825BDB" w:rsidRDefault="009E0CC2" w:rsidP="009E0CC2">
            <w:pPr>
              <w:spacing w:line="380" w:lineRule="exact"/>
              <w:ind w:right="284"/>
              <w:jc w:val="right"/>
              <w:rPr>
                <w:rFonts w:asciiTheme="majorBidi" w:eastAsia="Arial Unicode MS" w:hAnsiTheme="majorBidi" w:cstheme="majorBidi"/>
                <w:sz w:val="32"/>
                <w:szCs w:val="32"/>
              </w:rPr>
            </w:pPr>
            <w:r w:rsidRPr="00825BDB">
              <w:rPr>
                <w:rFonts w:asciiTheme="majorBidi" w:eastAsia="Arial Unicode MS" w:hAnsiTheme="majorBidi" w:cstheme="majorBidi"/>
                <w:sz w:val="32"/>
                <w:szCs w:val="32"/>
              </w:rPr>
              <w:t>-</w:t>
            </w:r>
          </w:p>
        </w:tc>
      </w:tr>
      <w:tr w:rsidR="009E0CC2" w:rsidRPr="00825BDB" w14:paraId="0515724F" w14:textId="77777777" w:rsidTr="004A1243">
        <w:tc>
          <w:tcPr>
            <w:tcW w:w="5585" w:type="dxa"/>
            <w:tcBorders>
              <w:top w:val="nil"/>
              <w:bottom w:val="nil"/>
            </w:tcBorders>
            <w:shd w:val="clear" w:color="auto" w:fill="auto"/>
            <w:vAlign w:val="center"/>
          </w:tcPr>
          <w:p w14:paraId="596BB6E3" w14:textId="77777777" w:rsidR="009E0CC2" w:rsidRPr="00034111" w:rsidRDefault="009E0CC2" w:rsidP="009E0CC2">
            <w:pPr>
              <w:tabs>
                <w:tab w:val="left" w:pos="276"/>
              </w:tabs>
              <w:spacing w:line="380" w:lineRule="exact"/>
              <w:ind w:left="170" w:hanging="170"/>
              <w:rPr>
                <w:rFonts w:asciiTheme="majorBidi" w:hAnsiTheme="majorBidi" w:cstheme="majorBidi"/>
                <w:sz w:val="32"/>
                <w:szCs w:val="32"/>
                <w:cs/>
              </w:rPr>
            </w:pPr>
            <w:r w:rsidRPr="00034111">
              <w:rPr>
                <w:rFonts w:asciiTheme="majorBidi" w:hAnsiTheme="majorBidi" w:cstheme="majorBidi"/>
                <w:sz w:val="32"/>
                <w:szCs w:val="32"/>
                <w:cs/>
              </w:rPr>
              <w:t>ผลต่างจากการลดค่าเช่า</w:t>
            </w:r>
          </w:p>
        </w:tc>
        <w:tc>
          <w:tcPr>
            <w:tcW w:w="1417" w:type="dxa"/>
            <w:tcBorders>
              <w:top w:val="nil"/>
              <w:bottom w:val="single" w:sz="6" w:space="0" w:color="auto"/>
            </w:tcBorders>
            <w:shd w:val="clear" w:color="auto" w:fill="auto"/>
            <w:vAlign w:val="bottom"/>
          </w:tcPr>
          <w:p w14:paraId="1453F9C2" w14:textId="09814DE4" w:rsidR="009E0CC2" w:rsidRPr="00825BDB" w:rsidRDefault="00BA012C" w:rsidP="00B36B0B">
            <w:pPr>
              <w:spacing w:line="380" w:lineRule="exact"/>
              <w:ind w:right="57"/>
              <w:jc w:val="right"/>
              <w:rPr>
                <w:rFonts w:asciiTheme="majorBidi" w:eastAsia="Arial Unicode MS" w:hAnsiTheme="majorBidi" w:cstheme="majorBidi"/>
                <w:sz w:val="32"/>
                <w:szCs w:val="32"/>
                <w:lang w:val="en-GB"/>
              </w:rPr>
            </w:pPr>
            <w:r w:rsidRPr="00825BDB">
              <w:rPr>
                <w:rFonts w:asciiTheme="majorBidi" w:eastAsia="Arial Unicode MS" w:hAnsiTheme="majorBidi" w:cstheme="majorBidi"/>
                <w:sz w:val="32"/>
                <w:szCs w:val="32"/>
                <w:lang w:val="en-GB"/>
              </w:rPr>
              <w:t xml:space="preserve">  1,194,559</w:t>
            </w:r>
          </w:p>
        </w:tc>
        <w:tc>
          <w:tcPr>
            <w:tcW w:w="134" w:type="dxa"/>
            <w:tcBorders>
              <w:top w:val="nil"/>
              <w:bottom w:val="nil"/>
              <w:right w:val="nil"/>
            </w:tcBorders>
            <w:shd w:val="clear" w:color="auto" w:fill="auto"/>
            <w:vAlign w:val="bottom"/>
          </w:tcPr>
          <w:p w14:paraId="74A15267" w14:textId="77777777" w:rsidR="009E0CC2" w:rsidRPr="00825BDB" w:rsidRDefault="009E0CC2" w:rsidP="009E0CC2">
            <w:pPr>
              <w:spacing w:line="380" w:lineRule="exact"/>
              <w:jc w:val="right"/>
              <w:rPr>
                <w:rFonts w:asciiTheme="majorBidi" w:eastAsia="Arial Unicode MS" w:hAnsiTheme="majorBidi" w:cstheme="majorBidi"/>
                <w:sz w:val="32"/>
                <w:szCs w:val="32"/>
              </w:rPr>
            </w:pPr>
          </w:p>
        </w:tc>
        <w:tc>
          <w:tcPr>
            <w:tcW w:w="1420" w:type="dxa"/>
            <w:tcBorders>
              <w:top w:val="nil"/>
              <w:left w:val="nil"/>
              <w:bottom w:val="single" w:sz="6" w:space="0" w:color="auto"/>
            </w:tcBorders>
            <w:shd w:val="clear" w:color="auto" w:fill="auto"/>
            <w:vAlign w:val="bottom"/>
          </w:tcPr>
          <w:p w14:paraId="6BE32BD5" w14:textId="77777777" w:rsidR="009E0CC2" w:rsidRPr="00825BDB" w:rsidRDefault="009E0CC2" w:rsidP="009E0CC2">
            <w:pPr>
              <w:spacing w:line="380" w:lineRule="exact"/>
              <w:ind w:right="284"/>
              <w:jc w:val="right"/>
              <w:rPr>
                <w:rFonts w:asciiTheme="majorBidi" w:eastAsia="Arial Unicode MS" w:hAnsiTheme="majorBidi" w:cstheme="majorBidi"/>
                <w:sz w:val="32"/>
                <w:szCs w:val="32"/>
              </w:rPr>
            </w:pPr>
            <w:r w:rsidRPr="00825BDB">
              <w:rPr>
                <w:rFonts w:asciiTheme="majorBidi" w:eastAsia="Arial Unicode MS" w:hAnsiTheme="majorBidi" w:cstheme="majorBidi"/>
                <w:sz w:val="32"/>
                <w:szCs w:val="32"/>
              </w:rPr>
              <w:t>-</w:t>
            </w:r>
          </w:p>
        </w:tc>
      </w:tr>
      <w:tr w:rsidR="009E0CC2" w:rsidRPr="00825BDB" w14:paraId="4F8FB680" w14:textId="77777777" w:rsidTr="004A1243">
        <w:tc>
          <w:tcPr>
            <w:tcW w:w="5585" w:type="dxa"/>
            <w:tcBorders>
              <w:top w:val="nil"/>
              <w:bottom w:val="nil"/>
            </w:tcBorders>
            <w:shd w:val="clear" w:color="auto" w:fill="auto"/>
            <w:vAlign w:val="center"/>
          </w:tcPr>
          <w:p w14:paraId="22CEF1C8" w14:textId="77777777" w:rsidR="009E0CC2" w:rsidRPr="00034111" w:rsidRDefault="009E0CC2" w:rsidP="009E0CC2">
            <w:pPr>
              <w:tabs>
                <w:tab w:val="left" w:pos="276"/>
              </w:tabs>
              <w:spacing w:line="380" w:lineRule="exact"/>
              <w:ind w:left="170" w:hanging="170"/>
              <w:rPr>
                <w:rFonts w:asciiTheme="majorBidi" w:hAnsiTheme="majorBidi" w:cstheme="majorBidi"/>
                <w:sz w:val="32"/>
                <w:szCs w:val="32"/>
                <w:cs/>
              </w:rPr>
            </w:pPr>
            <w:r w:rsidRPr="00034111">
              <w:rPr>
                <w:rFonts w:asciiTheme="majorBidi" w:hAnsiTheme="majorBidi" w:cstheme="majorBidi"/>
                <w:sz w:val="32"/>
                <w:szCs w:val="32"/>
                <w:cs/>
              </w:rPr>
              <w:t xml:space="preserve">ยอดคงเหลือ ณ วันที่ </w:t>
            </w:r>
            <w:r w:rsidRPr="00825BDB">
              <w:rPr>
                <w:rFonts w:asciiTheme="majorBidi" w:hAnsiTheme="majorBidi" w:cstheme="majorBidi"/>
                <w:sz w:val="32"/>
                <w:szCs w:val="32"/>
              </w:rPr>
              <w:t xml:space="preserve">31 </w:t>
            </w:r>
            <w:r w:rsidRPr="00034111">
              <w:rPr>
                <w:rFonts w:asciiTheme="majorBidi" w:hAnsiTheme="majorBidi" w:cstheme="majorBidi"/>
                <w:sz w:val="32"/>
                <w:szCs w:val="32"/>
                <w:cs/>
              </w:rPr>
              <w:t xml:space="preserve">ธันวาคม </w:t>
            </w:r>
            <w:r w:rsidRPr="00825BDB">
              <w:rPr>
                <w:rFonts w:asciiTheme="majorBidi" w:hAnsiTheme="majorBidi" w:cstheme="majorBidi"/>
                <w:sz w:val="32"/>
                <w:szCs w:val="32"/>
              </w:rPr>
              <w:t>2563</w:t>
            </w:r>
          </w:p>
        </w:tc>
        <w:tc>
          <w:tcPr>
            <w:tcW w:w="1417" w:type="dxa"/>
            <w:tcBorders>
              <w:top w:val="single" w:sz="6" w:space="0" w:color="auto"/>
              <w:bottom w:val="single" w:sz="6" w:space="0" w:color="auto"/>
            </w:tcBorders>
            <w:shd w:val="clear" w:color="auto" w:fill="auto"/>
            <w:vAlign w:val="bottom"/>
          </w:tcPr>
          <w:p w14:paraId="781E3828" w14:textId="1589974B" w:rsidR="009E0CC2" w:rsidRPr="00825BDB" w:rsidRDefault="00BA012C" w:rsidP="00B36B0B">
            <w:pPr>
              <w:spacing w:line="380" w:lineRule="exact"/>
              <w:ind w:right="57"/>
              <w:jc w:val="right"/>
              <w:rPr>
                <w:rFonts w:asciiTheme="majorBidi" w:eastAsia="Arial Unicode MS" w:hAnsiTheme="majorBidi" w:cstheme="majorBidi"/>
                <w:sz w:val="32"/>
                <w:szCs w:val="32"/>
                <w:lang w:val="en-GB"/>
              </w:rPr>
            </w:pPr>
            <w:r w:rsidRPr="00825BDB">
              <w:rPr>
                <w:rFonts w:asciiTheme="majorBidi" w:eastAsia="Arial Unicode MS" w:hAnsiTheme="majorBidi" w:cstheme="majorBidi"/>
                <w:sz w:val="32"/>
                <w:szCs w:val="32"/>
                <w:lang w:val="en-GB"/>
              </w:rPr>
              <w:t>37,112,256</w:t>
            </w:r>
          </w:p>
        </w:tc>
        <w:tc>
          <w:tcPr>
            <w:tcW w:w="134" w:type="dxa"/>
            <w:tcBorders>
              <w:top w:val="nil"/>
              <w:bottom w:val="nil"/>
              <w:right w:val="nil"/>
            </w:tcBorders>
            <w:shd w:val="clear" w:color="auto" w:fill="auto"/>
            <w:vAlign w:val="bottom"/>
          </w:tcPr>
          <w:p w14:paraId="3A5D40B5" w14:textId="77777777" w:rsidR="009E0CC2" w:rsidRPr="00825BDB" w:rsidRDefault="009E0CC2" w:rsidP="009E0CC2">
            <w:pPr>
              <w:spacing w:line="380" w:lineRule="exact"/>
              <w:jc w:val="right"/>
              <w:rPr>
                <w:rFonts w:asciiTheme="majorBidi" w:eastAsia="Arial Unicode MS" w:hAnsiTheme="majorBidi" w:cstheme="majorBidi"/>
                <w:sz w:val="32"/>
                <w:szCs w:val="32"/>
              </w:rPr>
            </w:pPr>
          </w:p>
        </w:tc>
        <w:tc>
          <w:tcPr>
            <w:tcW w:w="1420" w:type="dxa"/>
            <w:tcBorders>
              <w:top w:val="single" w:sz="6" w:space="0" w:color="auto"/>
              <w:left w:val="nil"/>
              <w:bottom w:val="single" w:sz="6" w:space="0" w:color="auto"/>
            </w:tcBorders>
            <w:shd w:val="clear" w:color="auto" w:fill="auto"/>
            <w:vAlign w:val="bottom"/>
          </w:tcPr>
          <w:p w14:paraId="26882211" w14:textId="77777777" w:rsidR="009E0CC2" w:rsidRPr="00825BDB" w:rsidRDefault="009E0CC2" w:rsidP="009E0CC2">
            <w:pPr>
              <w:spacing w:line="380" w:lineRule="exact"/>
              <w:ind w:right="284"/>
              <w:jc w:val="right"/>
              <w:rPr>
                <w:rFonts w:asciiTheme="majorBidi" w:eastAsia="Arial Unicode MS" w:hAnsiTheme="majorBidi" w:cstheme="majorBidi"/>
                <w:sz w:val="32"/>
                <w:szCs w:val="32"/>
              </w:rPr>
            </w:pPr>
            <w:r w:rsidRPr="00825BDB">
              <w:rPr>
                <w:rFonts w:asciiTheme="majorBidi" w:eastAsia="Arial Unicode MS" w:hAnsiTheme="majorBidi" w:cstheme="majorBidi"/>
                <w:sz w:val="32"/>
                <w:szCs w:val="32"/>
              </w:rPr>
              <w:t>-</w:t>
            </w:r>
          </w:p>
        </w:tc>
      </w:tr>
      <w:tr w:rsidR="009E0CC2" w:rsidRPr="00825BDB" w14:paraId="32707798" w14:textId="77777777" w:rsidTr="004A1243">
        <w:tc>
          <w:tcPr>
            <w:tcW w:w="5585" w:type="dxa"/>
            <w:tcBorders>
              <w:top w:val="nil"/>
              <w:bottom w:val="nil"/>
            </w:tcBorders>
            <w:shd w:val="clear" w:color="auto" w:fill="auto"/>
            <w:vAlign w:val="center"/>
          </w:tcPr>
          <w:p w14:paraId="57591B8C" w14:textId="77777777" w:rsidR="009E0CC2" w:rsidRPr="00034111" w:rsidRDefault="009E0CC2" w:rsidP="009E0CC2">
            <w:pPr>
              <w:tabs>
                <w:tab w:val="left" w:pos="276"/>
              </w:tabs>
              <w:spacing w:line="380" w:lineRule="exact"/>
              <w:ind w:left="170" w:hanging="170"/>
              <w:rPr>
                <w:rFonts w:asciiTheme="majorBidi" w:hAnsiTheme="majorBidi" w:cstheme="majorBidi"/>
                <w:b/>
                <w:bCs/>
                <w:sz w:val="32"/>
                <w:szCs w:val="32"/>
                <w:cs/>
              </w:rPr>
            </w:pPr>
            <w:r w:rsidRPr="00034111">
              <w:rPr>
                <w:rFonts w:asciiTheme="majorBidi" w:hAnsiTheme="majorBidi" w:cstheme="majorBidi"/>
                <w:b/>
                <w:bCs/>
                <w:sz w:val="32"/>
                <w:szCs w:val="32"/>
                <w:cs/>
              </w:rPr>
              <w:t>มูลค่าสุทธิตามบัญชี</w:t>
            </w:r>
          </w:p>
        </w:tc>
        <w:tc>
          <w:tcPr>
            <w:tcW w:w="1417" w:type="dxa"/>
            <w:tcBorders>
              <w:top w:val="single" w:sz="6" w:space="0" w:color="auto"/>
              <w:bottom w:val="nil"/>
            </w:tcBorders>
            <w:shd w:val="clear" w:color="auto" w:fill="auto"/>
            <w:vAlign w:val="bottom"/>
          </w:tcPr>
          <w:p w14:paraId="1082BBE7" w14:textId="77777777" w:rsidR="009E0CC2" w:rsidRPr="00825BDB" w:rsidRDefault="009E0CC2" w:rsidP="009E0CC2">
            <w:pPr>
              <w:spacing w:line="380" w:lineRule="exact"/>
              <w:jc w:val="right"/>
              <w:rPr>
                <w:rFonts w:asciiTheme="majorBidi" w:eastAsia="Arial Unicode MS" w:hAnsiTheme="majorBidi" w:cstheme="majorBidi"/>
                <w:b/>
                <w:bCs/>
                <w:sz w:val="32"/>
                <w:szCs w:val="32"/>
              </w:rPr>
            </w:pPr>
          </w:p>
        </w:tc>
        <w:tc>
          <w:tcPr>
            <w:tcW w:w="134" w:type="dxa"/>
            <w:tcBorders>
              <w:top w:val="nil"/>
              <w:bottom w:val="nil"/>
              <w:right w:val="nil"/>
            </w:tcBorders>
            <w:shd w:val="clear" w:color="auto" w:fill="auto"/>
            <w:vAlign w:val="bottom"/>
          </w:tcPr>
          <w:p w14:paraId="026F51EE" w14:textId="77777777" w:rsidR="009E0CC2" w:rsidRPr="00825BDB" w:rsidRDefault="009E0CC2" w:rsidP="009E0CC2">
            <w:pPr>
              <w:spacing w:line="380" w:lineRule="exact"/>
              <w:jc w:val="right"/>
              <w:rPr>
                <w:rFonts w:asciiTheme="majorBidi" w:eastAsia="Arial Unicode MS" w:hAnsiTheme="majorBidi" w:cstheme="majorBidi"/>
                <w:b/>
                <w:bCs/>
                <w:sz w:val="32"/>
                <w:szCs w:val="32"/>
              </w:rPr>
            </w:pPr>
          </w:p>
        </w:tc>
        <w:tc>
          <w:tcPr>
            <w:tcW w:w="1420" w:type="dxa"/>
            <w:tcBorders>
              <w:top w:val="single" w:sz="6" w:space="0" w:color="auto"/>
              <w:left w:val="nil"/>
              <w:bottom w:val="nil"/>
            </w:tcBorders>
            <w:shd w:val="clear" w:color="auto" w:fill="auto"/>
            <w:vAlign w:val="bottom"/>
          </w:tcPr>
          <w:p w14:paraId="03A6D61B" w14:textId="77777777" w:rsidR="009E0CC2" w:rsidRPr="00825BDB" w:rsidRDefault="009E0CC2" w:rsidP="009E0CC2">
            <w:pPr>
              <w:spacing w:line="380" w:lineRule="exact"/>
              <w:ind w:right="284"/>
              <w:jc w:val="right"/>
              <w:rPr>
                <w:rFonts w:asciiTheme="majorBidi" w:eastAsia="Arial Unicode MS" w:hAnsiTheme="majorBidi" w:cstheme="majorBidi"/>
                <w:b/>
                <w:bCs/>
                <w:sz w:val="32"/>
                <w:szCs w:val="32"/>
              </w:rPr>
            </w:pPr>
          </w:p>
        </w:tc>
      </w:tr>
      <w:tr w:rsidR="009E0CC2" w:rsidRPr="00825BDB" w14:paraId="403B6615" w14:textId="77777777" w:rsidTr="004A1243">
        <w:tc>
          <w:tcPr>
            <w:tcW w:w="5585" w:type="dxa"/>
            <w:tcBorders>
              <w:top w:val="nil"/>
              <w:bottom w:val="nil"/>
            </w:tcBorders>
            <w:shd w:val="clear" w:color="auto" w:fill="auto"/>
            <w:vAlign w:val="center"/>
          </w:tcPr>
          <w:p w14:paraId="1FA8CC04" w14:textId="77777777" w:rsidR="009E0CC2" w:rsidRPr="00825BDB" w:rsidRDefault="009E0CC2" w:rsidP="009E0CC2">
            <w:pPr>
              <w:tabs>
                <w:tab w:val="left" w:pos="276"/>
              </w:tabs>
              <w:spacing w:line="380" w:lineRule="exact"/>
              <w:ind w:left="170" w:hanging="170"/>
              <w:rPr>
                <w:rFonts w:asciiTheme="majorBidi" w:hAnsiTheme="majorBidi" w:cstheme="majorBidi"/>
                <w:sz w:val="32"/>
                <w:szCs w:val="32"/>
              </w:rPr>
            </w:pPr>
            <w:r w:rsidRPr="00034111">
              <w:rPr>
                <w:rFonts w:asciiTheme="majorBidi" w:hAnsiTheme="majorBidi" w:cstheme="majorBidi"/>
                <w:sz w:val="32"/>
                <w:szCs w:val="32"/>
                <w:cs/>
              </w:rPr>
              <w:t xml:space="preserve">ยอดคงเหลือ ณ วันที่ </w:t>
            </w:r>
            <w:r w:rsidRPr="00825BDB">
              <w:rPr>
                <w:rFonts w:asciiTheme="majorBidi" w:hAnsiTheme="majorBidi" w:cstheme="majorBidi"/>
                <w:sz w:val="32"/>
                <w:szCs w:val="32"/>
              </w:rPr>
              <w:t>31</w:t>
            </w:r>
            <w:r w:rsidRPr="00034111">
              <w:rPr>
                <w:rFonts w:asciiTheme="majorBidi" w:hAnsiTheme="majorBidi" w:cstheme="majorBidi"/>
                <w:sz w:val="32"/>
                <w:szCs w:val="32"/>
                <w:cs/>
              </w:rPr>
              <w:t xml:space="preserve"> ธันวาคม </w:t>
            </w:r>
            <w:r w:rsidRPr="00825BDB">
              <w:rPr>
                <w:rFonts w:asciiTheme="majorBidi" w:hAnsiTheme="majorBidi" w:cstheme="majorBidi"/>
                <w:sz w:val="32"/>
                <w:szCs w:val="32"/>
              </w:rPr>
              <w:t>2562</w:t>
            </w:r>
          </w:p>
        </w:tc>
        <w:tc>
          <w:tcPr>
            <w:tcW w:w="1417" w:type="dxa"/>
            <w:tcBorders>
              <w:top w:val="nil"/>
              <w:bottom w:val="double" w:sz="6" w:space="0" w:color="auto"/>
            </w:tcBorders>
            <w:shd w:val="clear" w:color="auto" w:fill="auto"/>
            <w:vAlign w:val="bottom"/>
          </w:tcPr>
          <w:p w14:paraId="29A77CD3" w14:textId="77777777" w:rsidR="009E0CC2" w:rsidRPr="00825BDB" w:rsidRDefault="009E0CC2" w:rsidP="009E0CC2">
            <w:pPr>
              <w:spacing w:line="380" w:lineRule="exact"/>
              <w:ind w:right="284"/>
              <w:jc w:val="right"/>
              <w:rPr>
                <w:rFonts w:asciiTheme="majorBidi" w:eastAsia="Arial Unicode MS" w:hAnsiTheme="majorBidi" w:cstheme="majorBidi"/>
                <w:sz w:val="32"/>
                <w:szCs w:val="32"/>
              </w:rPr>
            </w:pPr>
            <w:r w:rsidRPr="00825BDB">
              <w:rPr>
                <w:rFonts w:asciiTheme="majorBidi" w:eastAsia="Arial Unicode MS" w:hAnsiTheme="majorBidi" w:cstheme="majorBidi"/>
                <w:sz w:val="32"/>
                <w:szCs w:val="32"/>
              </w:rPr>
              <w:t>-</w:t>
            </w:r>
          </w:p>
        </w:tc>
        <w:tc>
          <w:tcPr>
            <w:tcW w:w="134" w:type="dxa"/>
            <w:tcBorders>
              <w:top w:val="nil"/>
              <w:bottom w:val="nil"/>
              <w:right w:val="nil"/>
            </w:tcBorders>
            <w:shd w:val="clear" w:color="auto" w:fill="auto"/>
            <w:vAlign w:val="bottom"/>
          </w:tcPr>
          <w:p w14:paraId="196C71CD" w14:textId="77777777" w:rsidR="009E0CC2" w:rsidRPr="00825BDB" w:rsidRDefault="009E0CC2" w:rsidP="009E0CC2">
            <w:pPr>
              <w:spacing w:line="380" w:lineRule="exact"/>
              <w:jc w:val="right"/>
              <w:rPr>
                <w:rFonts w:asciiTheme="majorBidi" w:eastAsia="Arial Unicode MS" w:hAnsiTheme="majorBidi" w:cstheme="majorBidi"/>
                <w:sz w:val="32"/>
                <w:szCs w:val="32"/>
              </w:rPr>
            </w:pPr>
          </w:p>
        </w:tc>
        <w:tc>
          <w:tcPr>
            <w:tcW w:w="1420" w:type="dxa"/>
            <w:tcBorders>
              <w:top w:val="nil"/>
              <w:left w:val="nil"/>
              <w:bottom w:val="double" w:sz="6" w:space="0" w:color="auto"/>
            </w:tcBorders>
            <w:shd w:val="clear" w:color="auto" w:fill="auto"/>
            <w:vAlign w:val="bottom"/>
          </w:tcPr>
          <w:p w14:paraId="705677B6" w14:textId="77777777" w:rsidR="009E0CC2" w:rsidRPr="00825BDB" w:rsidRDefault="009E0CC2" w:rsidP="009E0CC2">
            <w:pPr>
              <w:spacing w:line="380" w:lineRule="exact"/>
              <w:ind w:right="284"/>
              <w:jc w:val="right"/>
              <w:rPr>
                <w:rFonts w:asciiTheme="majorBidi" w:eastAsia="Arial Unicode MS" w:hAnsiTheme="majorBidi" w:cstheme="majorBidi"/>
                <w:sz w:val="32"/>
                <w:szCs w:val="32"/>
              </w:rPr>
            </w:pPr>
            <w:r w:rsidRPr="00825BDB">
              <w:rPr>
                <w:rFonts w:asciiTheme="majorBidi" w:eastAsia="Arial Unicode MS" w:hAnsiTheme="majorBidi" w:cstheme="majorBidi"/>
                <w:sz w:val="32"/>
                <w:szCs w:val="32"/>
              </w:rPr>
              <w:t>-</w:t>
            </w:r>
          </w:p>
        </w:tc>
      </w:tr>
      <w:tr w:rsidR="009E0CC2" w:rsidRPr="00825BDB" w14:paraId="7543511C" w14:textId="77777777" w:rsidTr="004A1243">
        <w:tc>
          <w:tcPr>
            <w:tcW w:w="5585" w:type="dxa"/>
            <w:tcBorders>
              <w:top w:val="nil"/>
              <w:bottom w:val="nil"/>
            </w:tcBorders>
            <w:shd w:val="clear" w:color="auto" w:fill="auto"/>
            <w:vAlign w:val="center"/>
          </w:tcPr>
          <w:p w14:paraId="41C81782" w14:textId="77777777" w:rsidR="009E0CC2" w:rsidRPr="00825BDB" w:rsidRDefault="009E0CC2" w:rsidP="009E0CC2">
            <w:pPr>
              <w:tabs>
                <w:tab w:val="left" w:pos="276"/>
              </w:tabs>
              <w:spacing w:line="380" w:lineRule="exact"/>
              <w:ind w:left="170" w:hanging="170"/>
              <w:rPr>
                <w:rFonts w:asciiTheme="majorBidi" w:hAnsiTheme="majorBidi" w:cstheme="majorBidi"/>
                <w:sz w:val="32"/>
                <w:szCs w:val="32"/>
              </w:rPr>
            </w:pPr>
            <w:r w:rsidRPr="00034111">
              <w:rPr>
                <w:rFonts w:asciiTheme="majorBidi" w:hAnsiTheme="majorBidi" w:cstheme="majorBidi"/>
                <w:sz w:val="32"/>
                <w:szCs w:val="32"/>
                <w:cs/>
              </w:rPr>
              <w:t xml:space="preserve">ยอดคงเหลือ ณ วันที่ </w:t>
            </w:r>
            <w:r w:rsidRPr="00825BDB">
              <w:rPr>
                <w:rFonts w:asciiTheme="majorBidi" w:hAnsiTheme="majorBidi" w:cstheme="majorBidi"/>
                <w:sz w:val="32"/>
                <w:szCs w:val="32"/>
              </w:rPr>
              <w:t>1</w:t>
            </w:r>
            <w:r w:rsidRPr="00034111">
              <w:rPr>
                <w:rFonts w:asciiTheme="majorBidi" w:hAnsiTheme="majorBidi" w:cstheme="majorBidi"/>
                <w:sz w:val="32"/>
                <w:szCs w:val="32"/>
                <w:cs/>
              </w:rPr>
              <w:t xml:space="preserve"> มกราคม </w:t>
            </w:r>
            <w:r w:rsidRPr="00825BDB">
              <w:rPr>
                <w:rFonts w:asciiTheme="majorBidi" w:hAnsiTheme="majorBidi" w:cstheme="majorBidi"/>
                <w:sz w:val="32"/>
                <w:szCs w:val="32"/>
              </w:rPr>
              <w:t>2563</w:t>
            </w:r>
          </w:p>
        </w:tc>
        <w:tc>
          <w:tcPr>
            <w:tcW w:w="1417" w:type="dxa"/>
            <w:tcBorders>
              <w:top w:val="nil"/>
              <w:bottom w:val="double" w:sz="6" w:space="0" w:color="auto"/>
            </w:tcBorders>
            <w:shd w:val="clear" w:color="auto" w:fill="auto"/>
            <w:vAlign w:val="bottom"/>
          </w:tcPr>
          <w:p w14:paraId="343AB4F0" w14:textId="6A8A6961" w:rsidR="009E0CC2" w:rsidRPr="00825BDB" w:rsidRDefault="00525B71" w:rsidP="00B36B0B">
            <w:pPr>
              <w:spacing w:line="380" w:lineRule="exact"/>
              <w:ind w:right="57"/>
              <w:jc w:val="right"/>
              <w:rPr>
                <w:rFonts w:asciiTheme="majorBidi" w:eastAsia="Arial Unicode MS" w:hAnsiTheme="majorBidi" w:cstheme="majorBidi"/>
                <w:sz w:val="32"/>
                <w:szCs w:val="32"/>
              </w:rPr>
            </w:pPr>
            <w:r w:rsidRPr="00825BDB">
              <w:rPr>
                <w:rFonts w:asciiTheme="majorBidi" w:eastAsia="Arial Unicode MS" w:hAnsiTheme="majorBidi" w:cstheme="majorBidi"/>
                <w:sz w:val="32"/>
                <w:szCs w:val="32"/>
              </w:rPr>
              <w:t>52,991,303</w:t>
            </w:r>
          </w:p>
        </w:tc>
        <w:tc>
          <w:tcPr>
            <w:tcW w:w="134" w:type="dxa"/>
            <w:tcBorders>
              <w:top w:val="nil"/>
              <w:bottom w:val="nil"/>
              <w:right w:val="nil"/>
            </w:tcBorders>
            <w:shd w:val="clear" w:color="auto" w:fill="auto"/>
            <w:vAlign w:val="bottom"/>
          </w:tcPr>
          <w:p w14:paraId="4B3C2571" w14:textId="77777777" w:rsidR="009E0CC2" w:rsidRPr="00825BDB" w:rsidRDefault="009E0CC2" w:rsidP="009E0CC2">
            <w:pPr>
              <w:spacing w:line="380" w:lineRule="exact"/>
              <w:jc w:val="right"/>
              <w:rPr>
                <w:rFonts w:asciiTheme="majorBidi" w:eastAsia="Arial Unicode MS" w:hAnsiTheme="majorBidi" w:cstheme="majorBidi"/>
                <w:sz w:val="32"/>
                <w:szCs w:val="32"/>
              </w:rPr>
            </w:pPr>
          </w:p>
        </w:tc>
        <w:tc>
          <w:tcPr>
            <w:tcW w:w="1420" w:type="dxa"/>
            <w:tcBorders>
              <w:top w:val="nil"/>
              <w:left w:val="nil"/>
              <w:bottom w:val="double" w:sz="6" w:space="0" w:color="auto"/>
            </w:tcBorders>
            <w:shd w:val="clear" w:color="auto" w:fill="auto"/>
            <w:vAlign w:val="bottom"/>
          </w:tcPr>
          <w:p w14:paraId="5D753A1D" w14:textId="77777777" w:rsidR="009E0CC2" w:rsidRPr="00825BDB" w:rsidRDefault="009E0CC2" w:rsidP="009E0CC2">
            <w:pPr>
              <w:spacing w:line="380" w:lineRule="exact"/>
              <w:ind w:right="284"/>
              <w:jc w:val="right"/>
              <w:rPr>
                <w:rFonts w:asciiTheme="majorBidi" w:eastAsia="Arial Unicode MS" w:hAnsiTheme="majorBidi" w:cstheme="majorBidi"/>
                <w:sz w:val="32"/>
                <w:szCs w:val="32"/>
              </w:rPr>
            </w:pPr>
            <w:r w:rsidRPr="00825BDB">
              <w:rPr>
                <w:rFonts w:asciiTheme="majorBidi" w:eastAsia="Arial Unicode MS" w:hAnsiTheme="majorBidi" w:cstheme="majorBidi"/>
                <w:sz w:val="32"/>
                <w:szCs w:val="32"/>
              </w:rPr>
              <w:t>-</w:t>
            </w:r>
          </w:p>
        </w:tc>
      </w:tr>
      <w:tr w:rsidR="009E0CC2" w:rsidRPr="00825BDB" w14:paraId="40012FFA" w14:textId="77777777" w:rsidTr="004A1243">
        <w:tc>
          <w:tcPr>
            <w:tcW w:w="5585" w:type="dxa"/>
            <w:tcBorders>
              <w:top w:val="nil"/>
              <w:bottom w:val="nil"/>
            </w:tcBorders>
            <w:shd w:val="clear" w:color="auto" w:fill="auto"/>
            <w:vAlign w:val="center"/>
          </w:tcPr>
          <w:p w14:paraId="328B9290" w14:textId="77777777" w:rsidR="009E0CC2" w:rsidRPr="00825BDB" w:rsidRDefault="009E0CC2" w:rsidP="009E0CC2">
            <w:pPr>
              <w:tabs>
                <w:tab w:val="left" w:pos="276"/>
              </w:tabs>
              <w:spacing w:line="380" w:lineRule="exact"/>
              <w:ind w:left="170" w:hanging="170"/>
              <w:rPr>
                <w:rFonts w:asciiTheme="majorBidi" w:hAnsiTheme="majorBidi" w:cstheme="majorBidi"/>
                <w:sz w:val="32"/>
                <w:szCs w:val="32"/>
              </w:rPr>
            </w:pPr>
            <w:r w:rsidRPr="00034111">
              <w:rPr>
                <w:rFonts w:asciiTheme="majorBidi" w:hAnsiTheme="majorBidi" w:cstheme="majorBidi"/>
                <w:sz w:val="32"/>
                <w:szCs w:val="32"/>
                <w:cs/>
              </w:rPr>
              <w:t xml:space="preserve">ยอดคงเหลือ ณ วันที่ </w:t>
            </w:r>
            <w:r w:rsidRPr="00825BDB">
              <w:rPr>
                <w:rFonts w:asciiTheme="majorBidi" w:hAnsiTheme="majorBidi" w:cstheme="majorBidi"/>
                <w:sz w:val="32"/>
                <w:szCs w:val="32"/>
              </w:rPr>
              <w:t>31</w:t>
            </w:r>
            <w:r w:rsidRPr="00034111">
              <w:rPr>
                <w:rFonts w:asciiTheme="majorBidi" w:hAnsiTheme="majorBidi" w:cstheme="majorBidi"/>
                <w:sz w:val="32"/>
                <w:szCs w:val="32"/>
                <w:cs/>
              </w:rPr>
              <w:t xml:space="preserve"> ธันวาคม </w:t>
            </w:r>
            <w:r w:rsidRPr="00825BDB">
              <w:rPr>
                <w:rFonts w:asciiTheme="majorBidi" w:hAnsiTheme="majorBidi" w:cstheme="majorBidi"/>
                <w:sz w:val="32"/>
                <w:szCs w:val="32"/>
              </w:rPr>
              <w:t>2563</w:t>
            </w:r>
          </w:p>
        </w:tc>
        <w:tc>
          <w:tcPr>
            <w:tcW w:w="1417" w:type="dxa"/>
            <w:tcBorders>
              <w:top w:val="double" w:sz="6" w:space="0" w:color="auto"/>
              <w:bottom w:val="double" w:sz="6" w:space="0" w:color="auto"/>
            </w:tcBorders>
            <w:shd w:val="clear" w:color="auto" w:fill="auto"/>
            <w:vAlign w:val="bottom"/>
          </w:tcPr>
          <w:p w14:paraId="2F826DAA" w14:textId="420B5855" w:rsidR="009E0CC2" w:rsidRPr="00825BDB" w:rsidRDefault="00E604FB" w:rsidP="009E0CC2">
            <w:pPr>
              <w:spacing w:line="380" w:lineRule="exact"/>
              <w:ind w:right="57"/>
              <w:jc w:val="right"/>
              <w:rPr>
                <w:rFonts w:asciiTheme="majorBidi" w:eastAsia="Arial Unicode MS" w:hAnsiTheme="majorBidi" w:cstheme="majorBidi"/>
                <w:sz w:val="32"/>
                <w:szCs w:val="32"/>
              </w:rPr>
            </w:pPr>
            <w:r w:rsidRPr="00825BDB">
              <w:rPr>
                <w:rFonts w:asciiTheme="majorBidi" w:eastAsia="Arial Unicode MS" w:hAnsiTheme="majorBidi" w:cstheme="majorBidi"/>
                <w:sz w:val="32"/>
                <w:szCs w:val="32"/>
              </w:rPr>
              <w:t>95,628,350</w:t>
            </w:r>
          </w:p>
        </w:tc>
        <w:tc>
          <w:tcPr>
            <w:tcW w:w="134" w:type="dxa"/>
            <w:tcBorders>
              <w:top w:val="nil"/>
              <w:bottom w:val="nil"/>
              <w:right w:val="nil"/>
            </w:tcBorders>
            <w:shd w:val="clear" w:color="auto" w:fill="auto"/>
            <w:vAlign w:val="bottom"/>
          </w:tcPr>
          <w:p w14:paraId="39B5D3F2" w14:textId="77777777" w:rsidR="009E0CC2" w:rsidRPr="00825BDB" w:rsidRDefault="009E0CC2" w:rsidP="009E0CC2">
            <w:pPr>
              <w:spacing w:line="380" w:lineRule="exact"/>
              <w:ind w:right="57"/>
              <w:jc w:val="right"/>
              <w:rPr>
                <w:rFonts w:asciiTheme="majorBidi" w:eastAsia="Arial Unicode MS" w:hAnsiTheme="majorBidi" w:cstheme="majorBidi"/>
                <w:sz w:val="32"/>
                <w:szCs w:val="32"/>
              </w:rPr>
            </w:pPr>
          </w:p>
        </w:tc>
        <w:tc>
          <w:tcPr>
            <w:tcW w:w="1420" w:type="dxa"/>
            <w:tcBorders>
              <w:top w:val="double" w:sz="6" w:space="0" w:color="auto"/>
              <w:left w:val="nil"/>
              <w:bottom w:val="double" w:sz="6" w:space="0" w:color="auto"/>
            </w:tcBorders>
            <w:shd w:val="clear" w:color="auto" w:fill="auto"/>
            <w:vAlign w:val="bottom"/>
          </w:tcPr>
          <w:p w14:paraId="0F90C5CE" w14:textId="77777777" w:rsidR="009E0CC2" w:rsidRPr="00034111" w:rsidRDefault="009E0CC2" w:rsidP="009E0CC2">
            <w:pPr>
              <w:spacing w:line="380" w:lineRule="exact"/>
              <w:ind w:right="284"/>
              <w:jc w:val="right"/>
              <w:rPr>
                <w:rFonts w:asciiTheme="majorBidi" w:eastAsia="Arial Unicode MS" w:hAnsiTheme="majorBidi" w:cstheme="majorBidi"/>
                <w:sz w:val="32"/>
                <w:szCs w:val="32"/>
                <w:cs/>
              </w:rPr>
            </w:pPr>
            <w:r w:rsidRPr="00825BDB">
              <w:rPr>
                <w:rFonts w:asciiTheme="majorBidi" w:eastAsia="Arial Unicode MS" w:hAnsiTheme="majorBidi" w:cstheme="majorBidi"/>
                <w:sz w:val="32"/>
                <w:szCs w:val="32"/>
              </w:rPr>
              <w:t>-</w:t>
            </w:r>
          </w:p>
        </w:tc>
      </w:tr>
    </w:tbl>
    <w:p w14:paraId="089A4FE2" w14:textId="77777777" w:rsidR="00A4706E" w:rsidRPr="00825BDB" w:rsidRDefault="00A4706E" w:rsidP="006560D4">
      <w:pPr>
        <w:tabs>
          <w:tab w:val="left" w:pos="851"/>
          <w:tab w:val="right" w:pos="7200"/>
          <w:tab w:val="right" w:pos="8540"/>
        </w:tabs>
        <w:spacing w:line="380" w:lineRule="exact"/>
        <w:ind w:left="284" w:right="57" w:hanging="426"/>
        <w:jc w:val="both"/>
        <w:rPr>
          <w:rFonts w:asciiTheme="majorBidi" w:hAnsiTheme="majorBidi" w:cstheme="majorBidi"/>
          <w:b/>
          <w:bCs/>
          <w:sz w:val="32"/>
          <w:szCs w:val="32"/>
        </w:rPr>
      </w:pPr>
    </w:p>
    <w:p w14:paraId="22F73E36" w14:textId="79D5E7AD" w:rsidR="00D86C99" w:rsidRPr="00825BDB" w:rsidRDefault="008B08C0" w:rsidP="006560D4">
      <w:pPr>
        <w:tabs>
          <w:tab w:val="left" w:pos="851"/>
          <w:tab w:val="right" w:pos="7200"/>
          <w:tab w:val="right" w:pos="8540"/>
        </w:tabs>
        <w:spacing w:line="380" w:lineRule="exact"/>
        <w:ind w:left="284" w:right="57" w:hanging="426"/>
        <w:jc w:val="both"/>
        <w:rPr>
          <w:rFonts w:asciiTheme="majorBidi" w:hAnsiTheme="majorBidi" w:cstheme="majorBidi"/>
          <w:b/>
          <w:bCs/>
          <w:sz w:val="32"/>
          <w:szCs w:val="32"/>
        </w:rPr>
      </w:pPr>
      <w:r w:rsidRPr="00825BDB">
        <w:rPr>
          <w:rFonts w:asciiTheme="majorBidi" w:hAnsiTheme="majorBidi" w:cstheme="majorBidi"/>
          <w:b/>
          <w:bCs/>
          <w:sz w:val="32"/>
          <w:szCs w:val="32"/>
        </w:rPr>
        <w:br w:type="page"/>
      </w:r>
      <w:r w:rsidR="00A4706E" w:rsidRPr="00825BDB">
        <w:rPr>
          <w:rFonts w:asciiTheme="majorBidi" w:hAnsiTheme="majorBidi" w:cstheme="majorBidi"/>
          <w:b/>
          <w:bCs/>
          <w:sz w:val="32"/>
          <w:szCs w:val="32"/>
        </w:rPr>
        <w:lastRenderedPageBreak/>
        <w:t>20</w:t>
      </w:r>
      <w:r w:rsidR="00D86C99" w:rsidRPr="00825BDB">
        <w:rPr>
          <w:rFonts w:asciiTheme="majorBidi" w:hAnsiTheme="majorBidi" w:cstheme="majorBidi"/>
          <w:b/>
          <w:bCs/>
          <w:sz w:val="32"/>
          <w:szCs w:val="32"/>
        </w:rPr>
        <w:t>.</w:t>
      </w:r>
      <w:r w:rsidR="00D86C99" w:rsidRPr="00825BDB">
        <w:rPr>
          <w:rFonts w:asciiTheme="majorBidi" w:hAnsiTheme="majorBidi" w:cstheme="majorBidi"/>
          <w:b/>
          <w:bCs/>
          <w:sz w:val="32"/>
          <w:szCs w:val="32"/>
        </w:rPr>
        <w:tab/>
      </w:r>
      <w:r w:rsidR="00D86C99" w:rsidRPr="00034111">
        <w:rPr>
          <w:rFonts w:asciiTheme="majorBidi" w:hAnsiTheme="majorBidi" w:cstheme="majorBidi"/>
          <w:b/>
          <w:bCs/>
          <w:sz w:val="32"/>
          <w:szCs w:val="32"/>
          <w:cs/>
        </w:rPr>
        <w:t>สินทรัพย์ไม่มีตัวตน</w:t>
      </w:r>
      <w:r w:rsidR="00D86C99" w:rsidRPr="00825BDB">
        <w:rPr>
          <w:rFonts w:asciiTheme="majorBidi" w:hAnsiTheme="majorBidi" w:cstheme="majorBidi"/>
          <w:b/>
          <w:bCs/>
          <w:sz w:val="32"/>
          <w:szCs w:val="32"/>
        </w:rPr>
        <w:t xml:space="preserve"> </w:t>
      </w:r>
    </w:p>
    <w:tbl>
      <w:tblPr>
        <w:tblW w:w="9016" w:type="dxa"/>
        <w:tblInd w:w="312" w:type="dxa"/>
        <w:tblLayout w:type="fixed"/>
        <w:tblCellMar>
          <w:left w:w="28" w:type="dxa"/>
          <w:right w:w="28" w:type="dxa"/>
        </w:tblCellMar>
        <w:tblLook w:val="0000" w:firstRow="0" w:lastRow="0" w:firstColumn="0" w:lastColumn="0" w:noHBand="0" w:noVBand="0"/>
      </w:tblPr>
      <w:tblGrid>
        <w:gridCol w:w="2665"/>
        <w:gridCol w:w="964"/>
        <w:gridCol w:w="134"/>
        <w:gridCol w:w="858"/>
        <w:gridCol w:w="143"/>
        <w:gridCol w:w="850"/>
        <w:gridCol w:w="134"/>
        <w:gridCol w:w="1000"/>
        <w:gridCol w:w="134"/>
        <w:gridCol w:w="999"/>
        <w:gridCol w:w="134"/>
        <w:gridCol w:w="993"/>
        <w:gridCol w:w="8"/>
      </w:tblGrid>
      <w:tr w:rsidR="00681D53" w:rsidRPr="00825BDB" w14:paraId="103A9143" w14:textId="77777777" w:rsidTr="004B2874">
        <w:trPr>
          <w:gridAfter w:val="1"/>
          <w:wAfter w:w="8" w:type="dxa"/>
          <w:cantSplit/>
        </w:trPr>
        <w:tc>
          <w:tcPr>
            <w:tcW w:w="2665" w:type="dxa"/>
          </w:tcPr>
          <w:p w14:paraId="021A5E6F" w14:textId="77777777" w:rsidR="00923666" w:rsidRPr="00825BDB" w:rsidRDefault="00923666" w:rsidP="004B2874">
            <w:pPr>
              <w:tabs>
                <w:tab w:val="left" w:pos="48"/>
                <w:tab w:val="center" w:pos="8010"/>
              </w:tabs>
              <w:spacing w:line="320" w:lineRule="exact"/>
              <w:ind w:right="54"/>
              <w:contextualSpacing/>
              <w:jc w:val="center"/>
              <w:rPr>
                <w:rFonts w:asciiTheme="majorBidi" w:hAnsiTheme="majorBidi" w:cstheme="majorBidi"/>
                <w:sz w:val="22"/>
                <w:szCs w:val="22"/>
              </w:rPr>
            </w:pPr>
            <w:bookmarkStart w:id="9" w:name="_Hlk31997607"/>
          </w:p>
        </w:tc>
        <w:tc>
          <w:tcPr>
            <w:tcW w:w="6343" w:type="dxa"/>
            <w:gridSpan w:val="11"/>
            <w:tcBorders>
              <w:bottom w:val="single" w:sz="6" w:space="0" w:color="auto"/>
            </w:tcBorders>
          </w:tcPr>
          <w:p w14:paraId="48A5805F" w14:textId="77777777" w:rsidR="00923666" w:rsidRPr="00825BDB" w:rsidRDefault="00923666" w:rsidP="004B2874">
            <w:pPr>
              <w:spacing w:line="320" w:lineRule="exact"/>
              <w:contextualSpacing/>
              <w:jc w:val="center"/>
              <w:rPr>
                <w:rFonts w:asciiTheme="majorBidi" w:hAnsiTheme="majorBidi" w:cstheme="majorBidi"/>
                <w:sz w:val="22"/>
                <w:szCs w:val="22"/>
              </w:rPr>
            </w:pPr>
            <w:r w:rsidRPr="00034111">
              <w:rPr>
                <w:rFonts w:asciiTheme="majorBidi" w:hAnsiTheme="majorBidi" w:cstheme="majorBidi"/>
                <w:sz w:val="22"/>
                <w:szCs w:val="22"/>
                <w:cs/>
              </w:rPr>
              <w:t>บาท</w:t>
            </w:r>
          </w:p>
        </w:tc>
      </w:tr>
      <w:tr w:rsidR="00681D53" w:rsidRPr="00825BDB" w14:paraId="6F222A00" w14:textId="77777777" w:rsidTr="004B2874">
        <w:trPr>
          <w:gridAfter w:val="1"/>
          <w:wAfter w:w="8" w:type="dxa"/>
          <w:cantSplit/>
        </w:trPr>
        <w:tc>
          <w:tcPr>
            <w:tcW w:w="2665" w:type="dxa"/>
          </w:tcPr>
          <w:p w14:paraId="31E36C2A" w14:textId="77777777" w:rsidR="00C830F8" w:rsidRPr="00825BDB" w:rsidRDefault="00C830F8" w:rsidP="004B2874">
            <w:pPr>
              <w:tabs>
                <w:tab w:val="left" w:pos="48"/>
                <w:tab w:val="center" w:pos="8010"/>
              </w:tabs>
              <w:spacing w:line="320" w:lineRule="exact"/>
              <w:ind w:right="54"/>
              <w:contextualSpacing/>
              <w:jc w:val="center"/>
              <w:rPr>
                <w:rFonts w:asciiTheme="majorBidi" w:hAnsiTheme="majorBidi" w:cstheme="majorBidi"/>
                <w:sz w:val="22"/>
                <w:szCs w:val="22"/>
              </w:rPr>
            </w:pPr>
          </w:p>
        </w:tc>
        <w:tc>
          <w:tcPr>
            <w:tcW w:w="6343" w:type="dxa"/>
            <w:gridSpan w:val="11"/>
            <w:tcBorders>
              <w:top w:val="single" w:sz="6" w:space="0" w:color="auto"/>
              <w:bottom w:val="single" w:sz="6" w:space="0" w:color="auto"/>
            </w:tcBorders>
          </w:tcPr>
          <w:p w14:paraId="7CB96344" w14:textId="77777777" w:rsidR="00C830F8" w:rsidRPr="00034111" w:rsidRDefault="00C830F8" w:rsidP="004B2874">
            <w:pPr>
              <w:spacing w:line="320" w:lineRule="exact"/>
              <w:contextualSpacing/>
              <w:jc w:val="center"/>
              <w:rPr>
                <w:rFonts w:asciiTheme="majorBidi" w:hAnsiTheme="majorBidi" w:cstheme="majorBidi"/>
                <w:sz w:val="22"/>
                <w:szCs w:val="22"/>
                <w:cs/>
              </w:rPr>
            </w:pPr>
            <w:r w:rsidRPr="00034111">
              <w:rPr>
                <w:rFonts w:asciiTheme="majorBidi" w:hAnsiTheme="majorBidi" w:cstheme="majorBidi"/>
                <w:sz w:val="22"/>
                <w:szCs w:val="22"/>
                <w:cs/>
              </w:rPr>
              <w:t>งบการเงินรวม</w:t>
            </w:r>
          </w:p>
        </w:tc>
      </w:tr>
      <w:tr w:rsidR="004A4C7B" w:rsidRPr="00825BDB" w14:paraId="509E1390" w14:textId="77777777" w:rsidTr="004B2874">
        <w:trPr>
          <w:cantSplit/>
        </w:trPr>
        <w:tc>
          <w:tcPr>
            <w:tcW w:w="2665" w:type="dxa"/>
          </w:tcPr>
          <w:p w14:paraId="0CB23D69" w14:textId="77777777" w:rsidR="004A4C7B" w:rsidRPr="00825BDB" w:rsidRDefault="004A4C7B" w:rsidP="004B2874">
            <w:pPr>
              <w:tabs>
                <w:tab w:val="left" w:pos="48"/>
                <w:tab w:val="center" w:pos="8010"/>
              </w:tabs>
              <w:spacing w:line="320" w:lineRule="exact"/>
              <w:ind w:right="54"/>
              <w:contextualSpacing/>
              <w:jc w:val="center"/>
              <w:rPr>
                <w:rFonts w:asciiTheme="majorBidi" w:hAnsiTheme="majorBidi" w:cstheme="majorBidi"/>
                <w:sz w:val="22"/>
                <w:szCs w:val="22"/>
              </w:rPr>
            </w:pPr>
          </w:p>
        </w:tc>
        <w:tc>
          <w:tcPr>
            <w:tcW w:w="964" w:type="dxa"/>
            <w:tcBorders>
              <w:top w:val="single" w:sz="6" w:space="0" w:color="auto"/>
              <w:bottom w:val="single" w:sz="6" w:space="0" w:color="auto"/>
            </w:tcBorders>
          </w:tcPr>
          <w:p w14:paraId="2CEA9EEA" w14:textId="77777777" w:rsidR="004A4C7B" w:rsidRPr="00825BDB" w:rsidRDefault="004A4C7B" w:rsidP="004B2874">
            <w:pPr>
              <w:spacing w:line="320" w:lineRule="exact"/>
              <w:ind w:left="-55" w:right="-22"/>
              <w:contextualSpacing/>
              <w:jc w:val="center"/>
              <w:rPr>
                <w:rFonts w:asciiTheme="majorBidi" w:hAnsiTheme="majorBidi" w:cstheme="majorBidi"/>
                <w:sz w:val="22"/>
                <w:szCs w:val="22"/>
              </w:rPr>
            </w:pPr>
            <w:r w:rsidRPr="00034111">
              <w:rPr>
                <w:rFonts w:asciiTheme="majorBidi" w:hAnsiTheme="majorBidi" w:cstheme="majorBidi"/>
                <w:sz w:val="22"/>
                <w:szCs w:val="22"/>
                <w:cs/>
              </w:rPr>
              <w:t>โปรแกรมคอมพิวเตอร์</w:t>
            </w:r>
          </w:p>
          <w:p w14:paraId="3FDF5292" w14:textId="77777777" w:rsidR="004A4C7B" w:rsidRPr="00825BDB" w:rsidRDefault="004A4C7B" w:rsidP="004B2874">
            <w:pPr>
              <w:spacing w:line="320" w:lineRule="exact"/>
              <w:ind w:left="-55" w:right="-22"/>
              <w:contextualSpacing/>
              <w:jc w:val="center"/>
              <w:rPr>
                <w:rFonts w:asciiTheme="majorBidi" w:hAnsiTheme="majorBidi" w:cstheme="majorBidi"/>
                <w:sz w:val="22"/>
                <w:szCs w:val="22"/>
              </w:rPr>
            </w:pPr>
            <w:r w:rsidRPr="00034111">
              <w:rPr>
                <w:rFonts w:asciiTheme="majorBidi" w:hAnsiTheme="majorBidi" w:cstheme="majorBidi"/>
                <w:sz w:val="22"/>
                <w:szCs w:val="22"/>
                <w:cs/>
              </w:rPr>
              <w:t>รอตัดบัญชี</w:t>
            </w:r>
          </w:p>
        </w:tc>
        <w:tc>
          <w:tcPr>
            <w:tcW w:w="134" w:type="dxa"/>
            <w:tcBorders>
              <w:top w:val="single" w:sz="4" w:space="0" w:color="auto"/>
              <w:left w:val="nil"/>
            </w:tcBorders>
          </w:tcPr>
          <w:p w14:paraId="756F8387" w14:textId="77777777" w:rsidR="004A4C7B" w:rsidRPr="00825BDB" w:rsidRDefault="004A4C7B" w:rsidP="004B2874">
            <w:pPr>
              <w:spacing w:line="320" w:lineRule="exact"/>
              <w:ind w:left="-55" w:right="-22"/>
              <w:contextualSpacing/>
              <w:jc w:val="center"/>
              <w:rPr>
                <w:rFonts w:asciiTheme="majorBidi" w:hAnsiTheme="majorBidi" w:cstheme="majorBidi"/>
                <w:sz w:val="22"/>
                <w:szCs w:val="22"/>
              </w:rPr>
            </w:pPr>
          </w:p>
        </w:tc>
        <w:tc>
          <w:tcPr>
            <w:tcW w:w="858" w:type="dxa"/>
            <w:tcBorders>
              <w:top w:val="single" w:sz="4" w:space="0" w:color="auto"/>
              <w:bottom w:val="single" w:sz="6" w:space="0" w:color="auto"/>
            </w:tcBorders>
          </w:tcPr>
          <w:p w14:paraId="5215BFBD" w14:textId="77777777" w:rsidR="004A4C7B" w:rsidRPr="00825BDB" w:rsidRDefault="004A4C7B" w:rsidP="004B2874">
            <w:pPr>
              <w:spacing w:line="320" w:lineRule="exact"/>
              <w:ind w:left="-55" w:right="-22"/>
              <w:contextualSpacing/>
              <w:jc w:val="center"/>
              <w:rPr>
                <w:rFonts w:asciiTheme="majorBidi" w:hAnsiTheme="majorBidi" w:cstheme="majorBidi"/>
                <w:sz w:val="22"/>
                <w:szCs w:val="22"/>
              </w:rPr>
            </w:pPr>
            <w:r w:rsidRPr="00034111">
              <w:rPr>
                <w:rFonts w:asciiTheme="majorBidi" w:hAnsiTheme="majorBidi" w:cstheme="majorBidi"/>
                <w:sz w:val="22"/>
                <w:szCs w:val="22"/>
                <w:cs/>
              </w:rPr>
              <w:t>โปรแกรมคอมพิวเตอร์ระหว่างติดตั้ง</w:t>
            </w:r>
          </w:p>
        </w:tc>
        <w:tc>
          <w:tcPr>
            <w:tcW w:w="143" w:type="dxa"/>
            <w:tcBorders>
              <w:top w:val="single" w:sz="4" w:space="0" w:color="auto"/>
            </w:tcBorders>
          </w:tcPr>
          <w:p w14:paraId="27698C81" w14:textId="77777777" w:rsidR="004A4C7B" w:rsidRPr="00825BDB" w:rsidRDefault="004A4C7B" w:rsidP="004B2874">
            <w:pPr>
              <w:spacing w:line="320" w:lineRule="exact"/>
              <w:ind w:left="-55" w:right="-22"/>
              <w:contextualSpacing/>
              <w:jc w:val="center"/>
              <w:rPr>
                <w:rFonts w:asciiTheme="majorBidi" w:hAnsiTheme="majorBidi" w:cstheme="majorBidi"/>
                <w:sz w:val="22"/>
                <w:szCs w:val="22"/>
              </w:rPr>
            </w:pPr>
          </w:p>
        </w:tc>
        <w:tc>
          <w:tcPr>
            <w:tcW w:w="850" w:type="dxa"/>
            <w:tcBorders>
              <w:top w:val="single" w:sz="4" w:space="0" w:color="auto"/>
              <w:bottom w:val="single" w:sz="6" w:space="0" w:color="auto"/>
            </w:tcBorders>
          </w:tcPr>
          <w:p w14:paraId="173FF859" w14:textId="77777777" w:rsidR="004A4C7B" w:rsidRPr="00825BDB" w:rsidRDefault="004A4C7B" w:rsidP="004B2874">
            <w:pPr>
              <w:spacing w:line="320" w:lineRule="exact"/>
              <w:ind w:left="-55" w:right="-22"/>
              <w:contextualSpacing/>
              <w:jc w:val="center"/>
              <w:rPr>
                <w:rFonts w:asciiTheme="majorBidi" w:hAnsiTheme="majorBidi" w:cstheme="majorBidi"/>
                <w:sz w:val="22"/>
                <w:szCs w:val="22"/>
              </w:rPr>
            </w:pPr>
            <w:r w:rsidRPr="00034111">
              <w:rPr>
                <w:rFonts w:asciiTheme="majorBidi" w:hAnsiTheme="majorBidi" w:cstheme="majorBidi"/>
                <w:sz w:val="22"/>
                <w:szCs w:val="22"/>
                <w:cs/>
              </w:rPr>
              <w:t>ความสัมพันธ์</w:t>
            </w:r>
          </w:p>
          <w:p w14:paraId="0C272CC0" w14:textId="77777777" w:rsidR="004A4C7B" w:rsidRPr="00825BDB" w:rsidRDefault="004A4C7B" w:rsidP="004B2874">
            <w:pPr>
              <w:spacing w:line="320" w:lineRule="exact"/>
              <w:ind w:left="-55" w:right="-22"/>
              <w:contextualSpacing/>
              <w:jc w:val="center"/>
              <w:rPr>
                <w:rFonts w:asciiTheme="majorBidi" w:hAnsiTheme="majorBidi" w:cstheme="majorBidi"/>
                <w:sz w:val="22"/>
                <w:szCs w:val="22"/>
              </w:rPr>
            </w:pPr>
            <w:r w:rsidRPr="00034111">
              <w:rPr>
                <w:rFonts w:asciiTheme="majorBidi" w:hAnsiTheme="majorBidi" w:cstheme="majorBidi"/>
                <w:sz w:val="22"/>
                <w:szCs w:val="22"/>
                <w:cs/>
              </w:rPr>
              <w:t>กับลูกค้า</w:t>
            </w:r>
          </w:p>
        </w:tc>
        <w:tc>
          <w:tcPr>
            <w:tcW w:w="134" w:type="dxa"/>
            <w:tcBorders>
              <w:top w:val="single" w:sz="4" w:space="0" w:color="auto"/>
            </w:tcBorders>
          </w:tcPr>
          <w:p w14:paraId="55EC80FD" w14:textId="77777777" w:rsidR="004A4C7B" w:rsidRPr="00825BDB" w:rsidRDefault="004A4C7B" w:rsidP="004B2874">
            <w:pPr>
              <w:spacing w:line="320" w:lineRule="exact"/>
              <w:ind w:left="-55" w:right="-22"/>
              <w:contextualSpacing/>
              <w:jc w:val="center"/>
              <w:rPr>
                <w:rFonts w:asciiTheme="majorBidi" w:hAnsiTheme="majorBidi" w:cstheme="majorBidi"/>
                <w:sz w:val="22"/>
                <w:szCs w:val="22"/>
              </w:rPr>
            </w:pPr>
          </w:p>
        </w:tc>
        <w:tc>
          <w:tcPr>
            <w:tcW w:w="1000" w:type="dxa"/>
            <w:tcBorders>
              <w:top w:val="single" w:sz="4" w:space="0" w:color="auto"/>
              <w:bottom w:val="single" w:sz="6" w:space="0" w:color="auto"/>
            </w:tcBorders>
          </w:tcPr>
          <w:p w14:paraId="6D1D4F70" w14:textId="77777777" w:rsidR="004A4C7B" w:rsidRPr="00825BDB" w:rsidRDefault="004A4C7B" w:rsidP="004B2874">
            <w:pPr>
              <w:spacing w:line="320" w:lineRule="exact"/>
              <w:ind w:left="-55" w:right="-22"/>
              <w:contextualSpacing/>
              <w:jc w:val="center"/>
              <w:rPr>
                <w:rFonts w:asciiTheme="majorBidi" w:hAnsiTheme="majorBidi" w:cstheme="majorBidi"/>
                <w:sz w:val="22"/>
                <w:szCs w:val="22"/>
              </w:rPr>
            </w:pPr>
            <w:r w:rsidRPr="00034111">
              <w:rPr>
                <w:rFonts w:asciiTheme="majorBidi" w:hAnsiTheme="majorBidi" w:cstheme="majorBidi"/>
                <w:sz w:val="22"/>
                <w:szCs w:val="22"/>
                <w:cs/>
              </w:rPr>
              <w:t>ชื่อทางการค้า</w:t>
            </w:r>
          </w:p>
        </w:tc>
        <w:tc>
          <w:tcPr>
            <w:tcW w:w="134" w:type="dxa"/>
            <w:tcBorders>
              <w:top w:val="single" w:sz="4" w:space="0" w:color="auto"/>
            </w:tcBorders>
          </w:tcPr>
          <w:p w14:paraId="187D5A40" w14:textId="77777777" w:rsidR="004A4C7B" w:rsidRPr="00825BDB" w:rsidRDefault="004A4C7B" w:rsidP="004B2874">
            <w:pPr>
              <w:spacing w:line="320" w:lineRule="exact"/>
              <w:ind w:left="-55" w:right="-22"/>
              <w:contextualSpacing/>
              <w:jc w:val="center"/>
              <w:rPr>
                <w:rFonts w:asciiTheme="majorBidi" w:hAnsiTheme="majorBidi" w:cstheme="majorBidi"/>
                <w:sz w:val="22"/>
                <w:szCs w:val="22"/>
              </w:rPr>
            </w:pPr>
          </w:p>
        </w:tc>
        <w:tc>
          <w:tcPr>
            <w:tcW w:w="999" w:type="dxa"/>
            <w:tcBorders>
              <w:top w:val="single" w:sz="4" w:space="0" w:color="auto"/>
              <w:bottom w:val="single" w:sz="6" w:space="0" w:color="auto"/>
            </w:tcBorders>
          </w:tcPr>
          <w:p w14:paraId="1BFC05B8" w14:textId="77777777" w:rsidR="004A4C7B" w:rsidRPr="00034111" w:rsidRDefault="004A4C7B" w:rsidP="004B2874">
            <w:pPr>
              <w:spacing w:line="320" w:lineRule="exact"/>
              <w:ind w:left="-55" w:right="-22"/>
              <w:contextualSpacing/>
              <w:jc w:val="center"/>
              <w:rPr>
                <w:rFonts w:asciiTheme="majorBidi" w:hAnsiTheme="majorBidi" w:cstheme="majorBidi"/>
                <w:sz w:val="22"/>
                <w:szCs w:val="22"/>
                <w:cs/>
              </w:rPr>
            </w:pPr>
            <w:r w:rsidRPr="00034111">
              <w:rPr>
                <w:rFonts w:asciiTheme="majorBidi" w:hAnsiTheme="majorBidi" w:cstheme="majorBidi"/>
                <w:sz w:val="22"/>
                <w:szCs w:val="22"/>
                <w:cs/>
              </w:rPr>
              <w:t>สัญญาให้บริการ</w:t>
            </w:r>
          </w:p>
        </w:tc>
        <w:tc>
          <w:tcPr>
            <w:tcW w:w="134" w:type="dxa"/>
            <w:tcBorders>
              <w:top w:val="single" w:sz="4" w:space="0" w:color="auto"/>
            </w:tcBorders>
          </w:tcPr>
          <w:p w14:paraId="2E742DB9" w14:textId="77777777" w:rsidR="004A4C7B" w:rsidRPr="00825BDB" w:rsidRDefault="004A4C7B" w:rsidP="004B2874">
            <w:pPr>
              <w:spacing w:line="320" w:lineRule="exact"/>
              <w:ind w:left="-55" w:right="-22"/>
              <w:contextualSpacing/>
              <w:jc w:val="center"/>
              <w:rPr>
                <w:rFonts w:asciiTheme="majorBidi" w:hAnsiTheme="majorBidi" w:cstheme="majorBidi"/>
                <w:sz w:val="22"/>
                <w:szCs w:val="22"/>
              </w:rPr>
            </w:pPr>
          </w:p>
        </w:tc>
        <w:tc>
          <w:tcPr>
            <w:tcW w:w="1001" w:type="dxa"/>
            <w:gridSpan w:val="2"/>
            <w:tcBorders>
              <w:top w:val="single" w:sz="4" w:space="0" w:color="auto"/>
              <w:bottom w:val="single" w:sz="6" w:space="0" w:color="auto"/>
            </w:tcBorders>
          </w:tcPr>
          <w:p w14:paraId="3A0AEFCB" w14:textId="77777777" w:rsidR="004A4C7B" w:rsidRPr="00825BDB" w:rsidRDefault="004A4C7B" w:rsidP="004B2874">
            <w:pPr>
              <w:spacing w:line="320" w:lineRule="exact"/>
              <w:ind w:left="-55" w:right="-22"/>
              <w:contextualSpacing/>
              <w:jc w:val="center"/>
              <w:rPr>
                <w:rFonts w:asciiTheme="majorBidi" w:hAnsiTheme="majorBidi" w:cstheme="majorBidi"/>
                <w:sz w:val="22"/>
                <w:szCs w:val="22"/>
              </w:rPr>
            </w:pPr>
            <w:r w:rsidRPr="00034111">
              <w:rPr>
                <w:rFonts w:asciiTheme="majorBidi" w:hAnsiTheme="majorBidi" w:cstheme="majorBidi"/>
                <w:sz w:val="22"/>
                <w:szCs w:val="22"/>
                <w:cs/>
              </w:rPr>
              <w:t>รวม</w:t>
            </w:r>
          </w:p>
        </w:tc>
      </w:tr>
      <w:tr w:rsidR="004A4C7B" w:rsidRPr="00825BDB" w14:paraId="770D2230" w14:textId="77777777" w:rsidTr="004B2874">
        <w:trPr>
          <w:cantSplit/>
        </w:trPr>
        <w:tc>
          <w:tcPr>
            <w:tcW w:w="2665" w:type="dxa"/>
          </w:tcPr>
          <w:p w14:paraId="5B616CD4" w14:textId="77777777" w:rsidR="004A4C7B" w:rsidRPr="00034111" w:rsidRDefault="004A4C7B" w:rsidP="004B2874">
            <w:pPr>
              <w:tabs>
                <w:tab w:val="center" w:pos="8010"/>
              </w:tabs>
              <w:spacing w:line="320" w:lineRule="exact"/>
              <w:ind w:right="-22"/>
              <w:contextualSpacing/>
              <w:jc w:val="both"/>
              <w:rPr>
                <w:rFonts w:asciiTheme="majorBidi" w:hAnsiTheme="majorBidi" w:cstheme="majorBidi"/>
                <w:sz w:val="22"/>
                <w:szCs w:val="22"/>
                <w:u w:val="single"/>
                <w:cs/>
              </w:rPr>
            </w:pPr>
            <w:r w:rsidRPr="00034111">
              <w:rPr>
                <w:rFonts w:asciiTheme="majorBidi" w:hAnsiTheme="majorBidi" w:cstheme="majorBidi"/>
                <w:sz w:val="22"/>
                <w:szCs w:val="22"/>
                <w:u w:val="single"/>
                <w:cs/>
              </w:rPr>
              <w:t>ราคาทุน</w:t>
            </w:r>
          </w:p>
        </w:tc>
        <w:tc>
          <w:tcPr>
            <w:tcW w:w="964" w:type="dxa"/>
            <w:tcBorders>
              <w:top w:val="single" w:sz="6" w:space="0" w:color="auto"/>
            </w:tcBorders>
          </w:tcPr>
          <w:p w14:paraId="4398E1F9" w14:textId="77777777" w:rsidR="004A4C7B" w:rsidRPr="00825BDB" w:rsidRDefault="004A4C7B" w:rsidP="004B2874">
            <w:pPr>
              <w:spacing w:line="320" w:lineRule="exact"/>
              <w:contextualSpacing/>
              <w:rPr>
                <w:rFonts w:asciiTheme="majorBidi" w:hAnsiTheme="majorBidi" w:cstheme="majorBidi"/>
                <w:sz w:val="22"/>
                <w:szCs w:val="22"/>
              </w:rPr>
            </w:pPr>
          </w:p>
        </w:tc>
        <w:tc>
          <w:tcPr>
            <w:tcW w:w="134" w:type="dxa"/>
            <w:tcBorders>
              <w:left w:val="nil"/>
            </w:tcBorders>
          </w:tcPr>
          <w:p w14:paraId="5B21E8F1" w14:textId="77777777" w:rsidR="004A4C7B" w:rsidRPr="00825BDB" w:rsidRDefault="004A4C7B" w:rsidP="004B2874">
            <w:pPr>
              <w:spacing w:line="320" w:lineRule="exact"/>
              <w:contextualSpacing/>
              <w:rPr>
                <w:rFonts w:asciiTheme="majorBidi" w:hAnsiTheme="majorBidi" w:cstheme="majorBidi"/>
                <w:sz w:val="22"/>
                <w:szCs w:val="22"/>
              </w:rPr>
            </w:pPr>
          </w:p>
        </w:tc>
        <w:tc>
          <w:tcPr>
            <w:tcW w:w="858" w:type="dxa"/>
            <w:tcBorders>
              <w:top w:val="single" w:sz="6" w:space="0" w:color="auto"/>
            </w:tcBorders>
          </w:tcPr>
          <w:p w14:paraId="3EF25D70" w14:textId="77777777" w:rsidR="004A4C7B" w:rsidRPr="00825BDB" w:rsidRDefault="004A4C7B" w:rsidP="004B2874">
            <w:pPr>
              <w:spacing w:line="320" w:lineRule="exact"/>
              <w:contextualSpacing/>
              <w:rPr>
                <w:rFonts w:asciiTheme="majorBidi" w:hAnsiTheme="majorBidi" w:cstheme="majorBidi"/>
                <w:sz w:val="22"/>
                <w:szCs w:val="22"/>
              </w:rPr>
            </w:pPr>
          </w:p>
        </w:tc>
        <w:tc>
          <w:tcPr>
            <w:tcW w:w="143" w:type="dxa"/>
          </w:tcPr>
          <w:p w14:paraId="72F75D23" w14:textId="77777777" w:rsidR="004A4C7B" w:rsidRPr="00825BDB" w:rsidRDefault="004A4C7B" w:rsidP="004B2874">
            <w:pPr>
              <w:spacing w:line="320" w:lineRule="exact"/>
              <w:contextualSpacing/>
              <w:rPr>
                <w:rFonts w:asciiTheme="majorBidi" w:hAnsiTheme="majorBidi" w:cstheme="majorBidi"/>
                <w:sz w:val="22"/>
                <w:szCs w:val="22"/>
              </w:rPr>
            </w:pPr>
          </w:p>
        </w:tc>
        <w:tc>
          <w:tcPr>
            <w:tcW w:w="850" w:type="dxa"/>
            <w:tcBorders>
              <w:top w:val="single" w:sz="6" w:space="0" w:color="auto"/>
            </w:tcBorders>
          </w:tcPr>
          <w:p w14:paraId="16BD048C" w14:textId="77777777" w:rsidR="004A4C7B" w:rsidRPr="00825BDB" w:rsidRDefault="004A4C7B" w:rsidP="004B2874">
            <w:pPr>
              <w:spacing w:line="320" w:lineRule="exact"/>
              <w:contextualSpacing/>
              <w:rPr>
                <w:rFonts w:asciiTheme="majorBidi" w:hAnsiTheme="majorBidi" w:cstheme="majorBidi"/>
                <w:sz w:val="22"/>
                <w:szCs w:val="22"/>
              </w:rPr>
            </w:pPr>
          </w:p>
        </w:tc>
        <w:tc>
          <w:tcPr>
            <w:tcW w:w="134" w:type="dxa"/>
          </w:tcPr>
          <w:p w14:paraId="6C643A03" w14:textId="77777777" w:rsidR="004A4C7B" w:rsidRPr="00825BDB" w:rsidRDefault="004A4C7B" w:rsidP="004B2874">
            <w:pPr>
              <w:spacing w:line="320" w:lineRule="exact"/>
              <w:contextualSpacing/>
              <w:rPr>
                <w:rFonts w:asciiTheme="majorBidi" w:hAnsiTheme="majorBidi" w:cstheme="majorBidi"/>
                <w:sz w:val="22"/>
                <w:szCs w:val="22"/>
              </w:rPr>
            </w:pPr>
          </w:p>
        </w:tc>
        <w:tc>
          <w:tcPr>
            <w:tcW w:w="1000" w:type="dxa"/>
            <w:tcBorders>
              <w:top w:val="single" w:sz="6" w:space="0" w:color="auto"/>
            </w:tcBorders>
          </w:tcPr>
          <w:p w14:paraId="5C12660C" w14:textId="77777777" w:rsidR="004A4C7B" w:rsidRPr="00825BDB" w:rsidRDefault="004A4C7B" w:rsidP="004B2874">
            <w:pPr>
              <w:spacing w:line="320" w:lineRule="exact"/>
              <w:contextualSpacing/>
              <w:rPr>
                <w:rFonts w:asciiTheme="majorBidi" w:hAnsiTheme="majorBidi" w:cstheme="majorBidi"/>
                <w:sz w:val="22"/>
                <w:szCs w:val="22"/>
              </w:rPr>
            </w:pPr>
          </w:p>
        </w:tc>
        <w:tc>
          <w:tcPr>
            <w:tcW w:w="134" w:type="dxa"/>
          </w:tcPr>
          <w:p w14:paraId="48E1B5FF" w14:textId="77777777" w:rsidR="004A4C7B" w:rsidRPr="00825BDB" w:rsidRDefault="004A4C7B" w:rsidP="004B2874">
            <w:pPr>
              <w:spacing w:line="320" w:lineRule="exact"/>
              <w:contextualSpacing/>
              <w:rPr>
                <w:rFonts w:asciiTheme="majorBidi" w:hAnsiTheme="majorBidi" w:cstheme="majorBidi"/>
                <w:sz w:val="22"/>
                <w:szCs w:val="22"/>
              </w:rPr>
            </w:pPr>
          </w:p>
        </w:tc>
        <w:tc>
          <w:tcPr>
            <w:tcW w:w="999" w:type="dxa"/>
            <w:tcBorders>
              <w:top w:val="single" w:sz="6" w:space="0" w:color="auto"/>
            </w:tcBorders>
          </w:tcPr>
          <w:p w14:paraId="160FD719" w14:textId="77777777" w:rsidR="004A4C7B" w:rsidRPr="00825BDB" w:rsidRDefault="004A4C7B" w:rsidP="004B2874">
            <w:pPr>
              <w:spacing w:line="320" w:lineRule="exact"/>
              <w:contextualSpacing/>
              <w:rPr>
                <w:rFonts w:asciiTheme="majorBidi" w:hAnsiTheme="majorBidi" w:cstheme="majorBidi"/>
                <w:sz w:val="22"/>
                <w:szCs w:val="22"/>
              </w:rPr>
            </w:pPr>
          </w:p>
        </w:tc>
        <w:tc>
          <w:tcPr>
            <w:tcW w:w="134" w:type="dxa"/>
          </w:tcPr>
          <w:p w14:paraId="78BB9D4A" w14:textId="77777777" w:rsidR="004A4C7B" w:rsidRPr="00825BDB" w:rsidRDefault="004A4C7B" w:rsidP="004B2874">
            <w:pPr>
              <w:spacing w:line="320" w:lineRule="exact"/>
              <w:contextualSpacing/>
              <w:rPr>
                <w:rFonts w:asciiTheme="majorBidi" w:hAnsiTheme="majorBidi" w:cstheme="majorBidi"/>
                <w:sz w:val="22"/>
                <w:szCs w:val="22"/>
              </w:rPr>
            </w:pPr>
          </w:p>
        </w:tc>
        <w:tc>
          <w:tcPr>
            <w:tcW w:w="1001" w:type="dxa"/>
            <w:gridSpan w:val="2"/>
            <w:tcBorders>
              <w:top w:val="single" w:sz="6" w:space="0" w:color="auto"/>
            </w:tcBorders>
          </w:tcPr>
          <w:p w14:paraId="508E1D76" w14:textId="77777777" w:rsidR="004A4C7B" w:rsidRPr="00825BDB" w:rsidRDefault="004A4C7B" w:rsidP="004B2874">
            <w:pPr>
              <w:spacing w:line="320" w:lineRule="exact"/>
              <w:contextualSpacing/>
              <w:rPr>
                <w:rFonts w:asciiTheme="majorBidi" w:hAnsiTheme="majorBidi" w:cstheme="majorBidi"/>
                <w:sz w:val="22"/>
                <w:szCs w:val="22"/>
              </w:rPr>
            </w:pPr>
          </w:p>
        </w:tc>
      </w:tr>
      <w:tr w:rsidR="004A4C7B" w:rsidRPr="00825BDB" w14:paraId="7BF9D0BC" w14:textId="77777777" w:rsidTr="004B2874">
        <w:trPr>
          <w:cantSplit/>
        </w:trPr>
        <w:tc>
          <w:tcPr>
            <w:tcW w:w="2665" w:type="dxa"/>
          </w:tcPr>
          <w:p w14:paraId="4DE581F9" w14:textId="77777777" w:rsidR="004A4C7B" w:rsidRPr="00825BDB" w:rsidRDefault="004A4C7B" w:rsidP="004B2874">
            <w:pPr>
              <w:tabs>
                <w:tab w:val="left" w:pos="283"/>
              </w:tabs>
              <w:spacing w:line="320" w:lineRule="exact"/>
              <w:ind w:right="-22" w:firstLine="251"/>
              <w:contextualSpacing/>
              <w:jc w:val="both"/>
              <w:rPr>
                <w:rFonts w:asciiTheme="majorBidi" w:hAnsiTheme="majorBidi" w:cstheme="majorBidi"/>
                <w:sz w:val="22"/>
                <w:szCs w:val="22"/>
              </w:rPr>
            </w:pPr>
            <w:r w:rsidRPr="00825BDB">
              <w:rPr>
                <w:rFonts w:asciiTheme="majorBidi" w:hAnsiTheme="majorBidi" w:cstheme="majorBidi"/>
                <w:sz w:val="22"/>
                <w:szCs w:val="22"/>
              </w:rPr>
              <w:t xml:space="preserve">31 </w:t>
            </w:r>
            <w:r w:rsidRPr="00034111">
              <w:rPr>
                <w:rFonts w:asciiTheme="majorBidi" w:hAnsiTheme="majorBidi" w:cstheme="majorBidi"/>
                <w:sz w:val="22"/>
                <w:szCs w:val="22"/>
                <w:cs/>
              </w:rPr>
              <w:t xml:space="preserve">ธันวาคม </w:t>
            </w:r>
            <w:r w:rsidRPr="00825BDB">
              <w:rPr>
                <w:rFonts w:asciiTheme="majorBidi" w:hAnsiTheme="majorBidi" w:cstheme="majorBidi"/>
                <w:sz w:val="22"/>
                <w:szCs w:val="22"/>
              </w:rPr>
              <w:t>2562</w:t>
            </w:r>
          </w:p>
        </w:tc>
        <w:tc>
          <w:tcPr>
            <w:tcW w:w="964" w:type="dxa"/>
          </w:tcPr>
          <w:p w14:paraId="78B81514" w14:textId="77777777" w:rsidR="004A4C7B" w:rsidRPr="00825BDB" w:rsidRDefault="004A4C7B" w:rsidP="004B2874">
            <w:pPr>
              <w:spacing w:line="320" w:lineRule="exact"/>
              <w:ind w:right="57"/>
              <w:contextualSpacing/>
              <w:jc w:val="right"/>
              <w:rPr>
                <w:rFonts w:asciiTheme="majorBidi" w:hAnsiTheme="majorBidi" w:cstheme="majorBidi"/>
                <w:sz w:val="22"/>
                <w:szCs w:val="22"/>
              </w:rPr>
            </w:pPr>
            <w:r w:rsidRPr="00825BDB">
              <w:rPr>
                <w:rFonts w:asciiTheme="majorBidi" w:hAnsiTheme="majorBidi" w:cstheme="majorBidi"/>
                <w:sz w:val="22"/>
                <w:szCs w:val="22"/>
              </w:rPr>
              <w:t>13,389,704</w:t>
            </w:r>
          </w:p>
        </w:tc>
        <w:tc>
          <w:tcPr>
            <w:tcW w:w="134" w:type="dxa"/>
            <w:tcBorders>
              <w:left w:val="nil"/>
            </w:tcBorders>
          </w:tcPr>
          <w:p w14:paraId="490DA87C" w14:textId="77777777" w:rsidR="004A4C7B" w:rsidRPr="00825BDB" w:rsidRDefault="004A4C7B" w:rsidP="004B2874">
            <w:pPr>
              <w:spacing w:line="320" w:lineRule="exact"/>
              <w:ind w:right="57"/>
              <w:contextualSpacing/>
              <w:jc w:val="right"/>
              <w:rPr>
                <w:rFonts w:asciiTheme="majorBidi" w:hAnsiTheme="majorBidi" w:cstheme="majorBidi"/>
                <w:sz w:val="22"/>
                <w:szCs w:val="22"/>
              </w:rPr>
            </w:pPr>
          </w:p>
        </w:tc>
        <w:tc>
          <w:tcPr>
            <w:tcW w:w="858" w:type="dxa"/>
          </w:tcPr>
          <w:p w14:paraId="2C057F94" w14:textId="77777777" w:rsidR="004A4C7B" w:rsidRPr="00825BDB" w:rsidRDefault="004A4C7B" w:rsidP="004B2874">
            <w:pPr>
              <w:spacing w:line="320" w:lineRule="exact"/>
              <w:ind w:right="57"/>
              <w:contextualSpacing/>
              <w:jc w:val="right"/>
              <w:rPr>
                <w:rFonts w:asciiTheme="majorBidi" w:hAnsiTheme="majorBidi" w:cstheme="majorBidi"/>
                <w:sz w:val="22"/>
                <w:szCs w:val="22"/>
              </w:rPr>
            </w:pPr>
            <w:r w:rsidRPr="00825BDB">
              <w:rPr>
                <w:rFonts w:asciiTheme="majorBidi" w:hAnsiTheme="majorBidi" w:cstheme="majorBidi"/>
                <w:sz w:val="22"/>
                <w:szCs w:val="22"/>
              </w:rPr>
              <w:t>10,000,000</w:t>
            </w:r>
          </w:p>
        </w:tc>
        <w:tc>
          <w:tcPr>
            <w:tcW w:w="143" w:type="dxa"/>
          </w:tcPr>
          <w:p w14:paraId="69FC2522" w14:textId="77777777" w:rsidR="004A4C7B" w:rsidRPr="00825BDB" w:rsidRDefault="004A4C7B" w:rsidP="004B2874">
            <w:pPr>
              <w:spacing w:line="320" w:lineRule="exact"/>
              <w:ind w:right="57"/>
              <w:contextualSpacing/>
              <w:jc w:val="right"/>
              <w:rPr>
                <w:rFonts w:asciiTheme="majorBidi" w:hAnsiTheme="majorBidi" w:cstheme="majorBidi"/>
                <w:sz w:val="22"/>
                <w:szCs w:val="22"/>
              </w:rPr>
            </w:pPr>
          </w:p>
        </w:tc>
        <w:tc>
          <w:tcPr>
            <w:tcW w:w="850" w:type="dxa"/>
          </w:tcPr>
          <w:p w14:paraId="0929776D" w14:textId="77777777" w:rsidR="004A4C7B" w:rsidRPr="00825BDB" w:rsidRDefault="004A4C7B" w:rsidP="004B2874">
            <w:pPr>
              <w:spacing w:line="320" w:lineRule="exact"/>
              <w:ind w:right="57"/>
              <w:contextualSpacing/>
              <w:jc w:val="right"/>
              <w:rPr>
                <w:rFonts w:asciiTheme="majorBidi" w:hAnsiTheme="majorBidi" w:cstheme="majorBidi"/>
                <w:sz w:val="22"/>
                <w:szCs w:val="22"/>
              </w:rPr>
            </w:pPr>
            <w:r w:rsidRPr="00825BDB">
              <w:rPr>
                <w:rFonts w:asciiTheme="majorBidi" w:hAnsiTheme="majorBidi" w:cstheme="majorBidi"/>
                <w:sz w:val="22"/>
                <w:szCs w:val="22"/>
              </w:rPr>
              <w:t>61,290,000</w:t>
            </w:r>
          </w:p>
        </w:tc>
        <w:tc>
          <w:tcPr>
            <w:tcW w:w="134" w:type="dxa"/>
          </w:tcPr>
          <w:p w14:paraId="16D73D8F" w14:textId="77777777" w:rsidR="004A4C7B" w:rsidRPr="00825BDB" w:rsidRDefault="004A4C7B" w:rsidP="004B2874">
            <w:pPr>
              <w:spacing w:line="320" w:lineRule="exact"/>
              <w:ind w:right="57"/>
              <w:contextualSpacing/>
              <w:jc w:val="right"/>
              <w:rPr>
                <w:rFonts w:asciiTheme="majorBidi" w:hAnsiTheme="majorBidi" w:cstheme="majorBidi"/>
                <w:sz w:val="22"/>
                <w:szCs w:val="22"/>
              </w:rPr>
            </w:pPr>
          </w:p>
        </w:tc>
        <w:tc>
          <w:tcPr>
            <w:tcW w:w="1000" w:type="dxa"/>
          </w:tcPr>
          <w:p w14:paraId="5A6149D3" w14:textId="77777777" w:rsidR="004A4C7B" w:rsidRPr="00825BDB" w:rsidRDefault="004A4C7B" w:rsidP="004B2874">
            <w:pPr>
              <w:spacing w:line="320" w:lineRule="exact"/>
              <w:ind w:right="57"/>
              <w:contextualSpacing/>
              <w:jc w:val="right"/>
              <w:rPr>
                <w:rFonts w:asciiTheme="majorBidi" w:hAnsiTheme="majorBidi" w:cstheme="majorBidi"/>
                <w:sz w:val="22"/>
                <w:szCs w:val="22"/>
              </w:rPr>
            </w:pPr>
            <w:r w:rsidRPr="00825BDB">
              <w:rPr>
                <w:rFonts w:asciiTheme="majorBidi" w:hAnsiTheme="majorBidi" w:cstheme="majorBidi"/>
                <w:sz w:val="22"/>
                <w:szCs w:val="22"/>
              </w:rPr>
              <w:t>39,376,000</w:t>
            </w:r>
          </w:p>
        </w:tc>
        <w:tc>
          <w:tcPr>
            <w:tcW w:w="134" w:type="dxa"/>
          </w:tcPr>
          <w:p w14:paraId="615A0A4D" w14:textId="77777777" w:rsidR="004A4C7B" w:rsidRPr="00825BDB" w:rsidRDefault="004A4C7B" w:rsidP="004B2874">
            <w:pPr>
              <w:spacing w:line="320" w:lineRule="exact"/>
              <w:ind w:right="57"/>
              <w:contextualSpacing/>
              <w:jc w:val="right"/>
              <w:rPr>
                <w:rFonts w:asciiTheme="majorBidi" w:hAnsiTheme="majorBidi" w:cstheme="majorBidi"/>
                <w:sz w:val="22"/>
                <w:szCs w:val="22"/>
              </w:rPr>
            </w:pPr>
          </w:p>
        </w:tc>
        <w:tc>
          <w:tcPr>
            <w:tcW w:w="999" w:type="dxa"/>
          </w:tcPr>
          <w:p w14:paraId="564A2654" w14:textId="77777777" w:rsidR="004A4C7B" w:rsidRPr="00825BDB" w:rsidRDefault="00BE0C89" w:rsidP="009A26C9">
            <w:pPr>
              <w:spacing w:line="320" w:lineRule="exact"/>
              <w:ind w:right="227"/>
              <w:contextualSpacing/>
              <w:jc w:val="right"/>
              <w:rPr>
                <w:rFonts w:asciiTheme="majorBidi" w:hAnsiTheme="majorBidi" w:cstheme="majorBidi"/>
                <w:sz w:val="22"/>
                <w:szCs w:val="22"/>
              </w:rPr>
            </w:pPr>
            <w:r w:rsidRPr="00825BDB">
              <w:rPr>
                <w:rFonts w:asciiTheme="majorBidi" w:hAnsiTheme="majorBidi" w:cstheme="majorBidi"/>
                <w:sz w:val="22"/>
                <w:szCs w:val="22"/>
              </w:rPr>
              <w:t>-</w:t>
            </w:r>
          </w:p>
        </w:tc>
        <w:tc>
          <w:tcPr>
            <w:tcW w:w="134" w:type="dxa"/>
          </w:tcPr>
          <w:p w14:paraId="75AD561B" w14:textId="77777777" w:rsidR="004A4C7B" w:rsidRPr="00825BDB" w:rsidRDefault="004A4C7B" w:rsidP="004B2874">
            <w:pPr>
              <w:spacing w:line="320" w:lineRule="exact"/>
              <w:ind w:right="57"/>
              <w:contextualSpacing/>
              <w:jc w:val="right"/>
              <w:rPr>
                <w:rFonts w:asciiTheme="majorBidi" w:hAnsiTheme="majorBidi" w:cstheme="majorBidi"/>
                <w:sz w:val="22"/>
                <w:szCs w:val="22"/>
              </w:rPr>
            </w:pPr>
          </w:p>
        </w:tc>
        <w:tc>
          <w:tcPr>
            <w:tcW w:w="1001" w:type="dxa"/>
            <w:gridSpan w:val="2"/>
          </w:tcPr>
          <w:p w14:paraId="15CD31BD" w14:textId="77777777" w:rsidR="004A4C7B" w:rsidRPr="00825BDB" w:rsidRDefault="004A4C7B" w:rsidP="004B2874">
            <w:pPr>
              <w:spacing w:line="320" w:lineRule="exact"/>
              <w:ind w:right="57"/>
              <w:contextualSpacing/>
              <w:jc w:val="right"/>
              <w:rPr>
                <w:rFonts w:asciiTheme="majorBidi" w:hAnsiTheme="majorBidi" w:cstheme="majorBidi"/>
                <w:sz w:val="22"/>
                <w:szCs w:val="22"/>
              </w:rPr>
            </w:pPr>
            <w:r w:rsidRPr="00825BDB">
              <w:rPr>
                <w:rFonts w:asciiTheme="majorBidi" w:hAnsiTheme="majorBidi" w:cstheme="majorBidi"/>
                <w:sz w:val="22"/>
                <w:szCs w:val="22"/>
              </w:rPr>
              <w:t>124,055,704</w:t>
            </w:r>
          </w:p>
        </w:tc>
      </w:tr>
      <w:tr w:rsidR="00E222C9" w:rsidRPr="00825BDB" w14:paraId="4D79AC7F" w14:textId="77777777" w:rsidTr="009A26C9">
        <w:trPr>
          <w:cantSplit/>
        </w:trPr>
        <w:tc>
          <w:tcPr>
            <w:tcW w:w="2665" w:type="dxa"/>
          </w:tcPr>
          <w:p w14:paraId="439087D2" w14:textId="16C4F6CC" w:rsidR="00E222C9" w:rsidRPr="00825BDB" w:rsidRDefault="00E222C9" w:rsidP="004B2874">
            <w:pPr>
              <w:tabs>
                <w:tab w:val="left" w:pos="283"/>
              </w:tabs>
              <w:spacing w:line="320" w:lineRule="exact"/>
              <w:ind w:right="-22" w:firstLine="251"/>
              <w:contextualSpacing/>
              <w:jc w:val="both"/>
              <w:rPr>
                <w:rFonts w:asciiTheme="majorBidi" w:hAnsiTheme="majorBidi" w:cstheme="majorBidi"/>
                <w:sz w:val="22"/>
                <w:szCs w:val="22"/>
              </w:rPr>
            </w:pPr>
            <w:r w:rsidRPr="00034111">
              <w:rPr>
                <w:rFonts w:asciiTheme="majorBidi" w:hAnsiTheme="majorBidi" w:cstheme="majorBidi" w:hint="cs"/>
                <w:sz w:val="22"/>
                <w:szCs w:val="22"/>
                <w:cs/>
              </w:rPr>
              <w:t xml:space="preserve">ผลกระทบจากการปรับปรุงใช้ </w:t>
            </w:r>
            <w:r w:rsidR="00881EA4" w:rsidRPr="00825BDB">
              <w:rPr>
                <w:rFonts w:asciiTheme="majorBidi" w:hAnsiTheme="majorBidi" w:cstheme="majorBidi"/>
                <w:sz w:val="22"/>
                <w:szCs w:val="22"/>
              </w:rPr>
              <w:t>TFRS16</w:t>
            </w:r>
          </w:p>
        </w:tc>
        <w:tc>
          <w:tcPr>
            <w:tcW w:w="964" w:type="dxa"/>
            <w:tcBorders>
              <w:bottom w:val="single" w:sz="6" w:space="0" w:color="auto"/>
            </w:tcBorders>
          </w:tcPr>
          <w:p w14:paraId="1AB75D21" w14:textId="6AF05E19" w:rsidR="00E222C9" w:rsidRPr="00825BDB" w:rsidRDefault="00881EA4" w:rsidP="005A46BD">
            <w:pPr>
              <w:spacing w:line="320" w:lineRule="exact"/>
              <w:contextualSpacing/>
              <w:jc w:val="right"/>
              <w:rPr>
                <w:rFonts w:asciiTheme="majorBidi" w:hAnsiTheme="majorBidi" w:cstheme="majorBidi"/>
                <w:sz w:val="22"/>
                <w:szCs w:val="22"/>
              </w:rPr>
            </w:pPr>
            <w:r w:rsidRPr="00825BDB">
              <w:rPr>
                <w:rFonts w:asciiTheme="majorBidi" w:hAnsiTheme="majorBidi" w:cstheme="majorBidi"/>
                <w:sz w:val="22"/>
                <w:szCs w:val="22"/>
              </w:rPr>
              <w:t>(696,387)</w:t>
            </w:r>
          </w:p>
        </w:tc>
        <w:tc>
          <w:tcPr>
            <w:tcW w:w="134" w:type="dxa"/>
            <w:tcBorders>
              <w:left w:val="nil"/>
            </w:tcBorders>
          </w:tcPr>
          <w:p w14:paraId="077C8CAA" w14:textId="77777777" w:rsidR="00E222C9" w:rsidRPr="00825BDB" w:rsidRDefault="00E222C9" w:rsidP="004B2874">
            <w:pPr>
              <w:spacing w:line="320" w:lineRule="exact"/>
              <w:ind w:right="57"/>
              <w:contextualSpacing/>
              <w:jc w:val="right"/>
              <w:rPr>
                <w:rFonts w:asciiTheme="majorBidi" w:hAnsiTheme="majorBidi" w:cstheme="majorBidi"/>
                <w:sz w:val="22"/>
                <w:szCs w:val="22"/>
              </w:rPr>
            </w:pPr>
          </w:p>
        </w:tc>
        <w:tc>
          <w:tcPr>
            <w:tcW w:w="858" w:type="dxa"/>
            <w:tcBorders>
              <w:bottom w:val="single" w:sz="6" w:space="0" w:color="auto"/>
            </w:tcBorders>
          </w:tcPr>
          <w:p w14:paraId="502D08C9" w14:textId="09B373C0" w:rsidR="00E222C9" w:rsidRPr="00825BDB" w:rsidRDefault="00881EA4" w:rsidP="009A26C9">
            <w:pPr>
              <w:spacing w:line="320" w:lineRule="exact"/>
              <w:ind w:right="227"/>
              <w:contextualSpacing/>
              <w:jc w:val="right"/>
              <w:rPr>
                <w:rFonts w:asciiTheme="majorBidi" w:hAnsiTheme="majorBidi" w:cstheme="majorBidi"/>
                <w:sz w:val="22"/>
                <w:szCs w:val="22"/>
              </w:rPr>
            </w:pPr>
            <w:r w:rsidRPr="00825BDB">
              <w:rPr>
                <w:rFonts w:asciiTheme="majorBidi" w:hAnsiTheme="majorBidi" w:cstheme="majorBidi"/>
                <w:sz w:val="22"/>
                <w:szCs w:val="22"/>
              </w:rPr>
              <w:t>-</w:t>
            </w:r>
          </w:p>
        </w:tc>
        <w:tc>
          <w:tcPr>
            <w:tcW w:w="143" w:type="dxa"/>
          </w:tcPr>
          <w:p w14:paraId="6AB6D53E" w14:textId="77777777" w:rsidR="00E222C9" w:rsidRPr="00825BDB" w:rsidRDefault="00E222C9" w:rsidP="009A26C9">
            <w:pPr>
              <w:spacing w:line="320" w:lineRule="exact"/>
              <w:ind w:right="227"/>
              <w:contextualSpacing/>
              <w:jc w:val="right"/>
              <w:rPr>
                <w:rFonts w:asciiTheme="majorBidi" w:hAnsiTheme="majorBidi" w:cstheme="majorBidi"/>
                <w:sz w:val="22"/>
                <w:szCs w:val="22"/>
              </w:rPr>
            </w:pPr>
          </w:p>
        </w:tc>
        <w:tc>
          <w:tcPr>
            <w:tcW w:w="850" w:type="dxa"/>
            <w:tcBorders>
              <w:bottom w:val="single" w:sz="6" w:space="0" w:color="auto"/>
            </w:tcBorders>
          </w:tcPr>
          <w:p w14:paraId="031F9DA5" w14:textId="446C3955" w:rsidR="00E222C9" w:rsidRPr="00825BDB" w:rsidRDefault="00881EA4" w:rsidP="009A26C9">
            <w:pPr>
              <w:spacing w:line="320" w:lineRule="exact"/>
              <w:ind w:right="227"/>
              <w:contextualSpacing/>
              <w:jc w:val="right"/>
              <w:rPr>
                <w:rFonts w:asciiTheme="majorBidi" w:hAnsiTheme="majorBidi" w:cstheme="majorBidi"/>
                <w:sz w:val="22"/>
                <w:szCs w:val="22"/>
              </w:rPr>
            </w:pPr>
            <w:r w:rsidRPr="00825BDB">
              <w:rPr>
                <w:rFonts w:asciiTheme="majorBidi" w:hAnsiTheme="majorBidi" w:cstheme="majorBidi"/>
                <w:sz w:val="22"/>
                <w:szCs w:val="22"/>
              </w:rPr>
              <w:t>-</w:t>
            </w:r>
          </w:p>
        </w:tc>
        <w:tc>
          <w:tcPr>
            <w:tcW w:w="134" w:type="dxa"/>
          </w:tcPr>
          <w:p w14:paraId="6EEF688E" w14:textId="77777777" w:rsidR="00E222C9" w:rsidRPr="00825BDB" w:rsidRDefault="00E222C9" w:rsidP="009A26C9">
            <w:pPr>
              <w:spacing w:line="320" w:lineRule="exact"/>
              <w:ind w:right="227"/>
              <w:contextualSpacing/>
              <w:jc w:val="right"/>
              <w:rPr>
                <w:rFonts w:asciiTheme="majorBidi" w:hAnsiTheme="majorBidi" w:cstheme="majorBidi"/>
                <w:sz w:val="22"/>
                <w:szCs w:val="22"/>
              </w:rPr>
            </w:pPr>
          </w:p>
        </w:tc>
        <w:tc>
          <w:tcPr>
            <w:tcW w:w="1000" w:type="dxa"/>
            <w:tcBorders>
              <w:bottom w:val="single" w:sz="6" w:space="0" w:color="auto"/>
            </w:tcBorders>
          </w:tcPr>
          <w:p w14:paraId="718AF078" w14:textId="06E04EA5" w:rsidR="00E222C9" w:rsidRPr="00825BDB" w:rsidRDefault="00881EA4" w:rsidP="009A26C9">
            <w:pPr>
              <w:spacing w:line="320" w:lineRule="exact"/>
              <w:ind w:right="227"/>
              <w:contextualSpacing/>
              <w:jc w:val="right"/>
              <w:rPr>
                <w:rFonts w:asciiTheme="majorBidi" w:hAnsiTheme="majorBidi" w:cstheme="majorBidi"/>
                <w:sz w:val="22"/>
                <w:szCs w:val="22"/>
              </w:rPr>
            </w:pPr>
            <w:r w:rsidRPr="00825BDB">
              <w:rPr>
                <w:rFonts w:asciiTheme="majorBidi" w:hAnsiTheme="majorBidi" w:cstheme="majorBidi"/>
                <w:sz w:val="22"/>
                <w:szCs w:val="22"/>
              </w:rPr>
              <w:t>-</w:t>
            </w:r>
          </w:p>
        </w:tc>
        <w:tc>
          <w:tcPr>
            <w:tcW w:w="134" w:type="dxa"/>
          </w:tcPr>
          <w:p w14:paraId="7A38171D" w14:textId="77777777" w:rsidR="00E222C9" w:rsidRPr="00825BDB" w:rsidRDefault="00E222C9" w:rsidP="004B2874">
            <w:pPr>
              <w:spacing w:line="320" w:lineRule="exact"/>
              <w:ind w:right="57"/>
              <w:contextualSpacing/>
              <w:jc w:val="right"/>
              <w:rPr>
                <w:rFonts w:asciiTheme="majorBidi" w:hAnsiTheme="majorBidi" w:cstheme="majorBidi"/>
                <w:sz w:val="22"/>
                <w:szCs w:val="22"/>
              </w:rPr>
            </w:pPr>
          </w:p>
        </w:tc>
        <w:tc>
          <w:tcPr>
            <w:tcW w:w="999" w:type="dxa"/>
            <w:tcBorders>
              <w:bottom w:val="single" w:sz="6" w:space="0" w:color="auto"/>
            </w:tcBorders>
          </w:tcPr>
          <w:p w14:paraId="54DBA68D" w14:textId="6635BE78" w:rsidR="00E222C9" w:rsidRPr="00825BDB" w:rsidRDefault="00881EA4" w:rsidP="009A26C9">
            <w:pPr>
              <w:spacing w:line="320" w:lineRule="exact"/>
              <w:ind w:right="227"/>
              <w:contextualSpacing/>
              <w:jc w:val="right"/>
              <w:rPr>
                <w:rFonts w:asciiTheme="majorBidi" w:hAnsiTheme="majorBidi" w:cstheme="majorBidi"/>
                <w:sz w:val="22"/>
                <w:szCs w:val="22"/>
              </w:rPr>
            </w:pPr>
            <w:r w:rsidRPr="00825BDB">
              <w:rPr>
                <w:rFonts w:asciiTheme="majorBidi" w:hAnsiTheme="majorBidi" w:cstheme="majorBidi"/>
                <w:sz w:val="22"/>
                <w:szCs w:val="22"/>
              </w:rPr>
              <w:t>-</w:t>
            </w:r>
          </w:p>
        </w:tc>
        <w:tc>
          <w:tcPr>
            <w:tcW w:w="134" w:type="dxa"/>
          </w:tcPr>
          <w:p w14:paraId="0991422C" w14:textId="77777777" w:rsidR="00E222C9" w:rsidRPr="00825BDB" w:rsidRDefault="00E222C9" w:rsidP="004B2874">
            <w:pPr>
              <w:spacing w:line="320" w:lineRule="exact"/>
              <w:ind w:right="57"/>
              <w:contextualSpacing/>
              <w:jc w:val="right"/>
              <w:rPr>
                <w:rFonts w:asciiTheme="majorBidi" w:hAnsiTheme="majorBidi" w:cstheme="majorBidi"/>
                <w:sz w:val="22"/>
                <w:szCs w:val="22"/>
              </w:rPr>
            </w:pPr>
          </w:p>
        </w:tc>
        <w:tc>
          <w:tcPr>
            <w:tcW w:w="1001" w:type="dxa"/>
            <w:gridSpan w:val="2"/>
            <w:tcBorders>
              <w:bottom w:val="single" w:sz="6" w:space="0" w:color="auto"/>
            </w:tcBorders>
          </w:tcPr>
          <w:p w14:paraId="24A44862" w14:textId="0EBB2E97" w:rsidR="00E222C9" w:rsidRPr="00825BDB" w:rsidRDefault="00881EA4" w:rsidP="005A46BD">
            <w:pPr>
              <w:spacing w:line="320" w:lineRule="exact"/>
              <w:contextualSpacing/>
              <w:jc w:val="right"/>
              <w:rPr>
                <w:rFonts w:asciiTheme="majorBidi" w:hAnsiTheme="majorBidi" w:cstheme="majorBidi"/>
                <w:sz w:val="22"/>
                <w:szCs w:val="22"/>
              </w:rPr>
            </w:pPr>
            <w:r w:rsidRPr="00825BDB">
              <w:rPr>
                <w:rFonts w:asciiTheme="majorBidi" w:hAnsiTheme="majorBidi" w:cstheme="majorBidi"/>
                <w:sz w:val="22"/>
                <w:szCs w:val="22"/>
              </w:rPr>
              <w:t>(696,387)</w:t>
            </w:r>
          </w:p>
        </w:tc>
      </w:tr>
      <w:tr w:rsidR="00E222C9" w:rsidRPr="00825BDB" w14:paraId="48400750" w14:textId="77777777" w:rsidTr="009A26C9">
        <w:trPr>
          <w:cantSplit/>
        </w:trPr>
        <w:tc>
          <w:tcPr>
            <w:tcW w:w="2665" w:type="dxa"/>
          </w:tcPr>
          <w:p w14:paraId="21A05A51" w14:textId="2EEABACC" w:rsidR="00E222C9" w:rsidRPr="00034111" w:rsidRDefault="00881EA4" w:rsidP="004B2874">
            <w:pPr>
              <w:tabs>
                <w:tab w:val="left" w:pos="283"/>
              </w:tabs>
              <w:spacing w:line="320" w:lineRule="exact"/>
              <w:ind w:right="-22" w:firstLine="251"/>
              <w:contextualSpacing/>
              <w:jc w:val="both"/>
              <w:rPr>
                <w:rFonts w:asciiTheme="majorBidi" w:hAnsiTheme="majorBidi" w:cstheme="majorBidi"/>
                <w:sz w:val="22"/>
                <w:szCs w:val="22"/>
                <w:cs/>
              </w:rPr>
            </w:pPr>
            <w:r w:rsidRPr="00034111">
              <w:rPr>
                <w:rFonts w:asciiTheme="majorBidi" w:hAnsiTheme="majorBidi" w:cstheme="majorBidi" w:hint="cs"/>
                <w:sz w:val="22"/>
                <w:szCs w:val="22"/>
                <w:cs/>
              </w:rPr>
              <w:t xml:space="preserve">คงเหลือ </w:t>
            </w:r>
            <w:r w:rsidRPr="00825BDB">
              <w:rPr>
                <w:rFonts w:asciiTheme="majorBidi" w:hAnsiTheme="majorBidi" w:cstheme="majorBidi"/>
                <w:sz w:val="22"/>
                <w:szCs w:val="22"/>
              </w:rPr>
              <w:t xml:space="preserve">1 </w:t>
            </w:r>
            <w:r w:rsidRPr="00034111">
              <w:rPr>
                <w:rFonts w:asciiTheme="majorBidi" w:hAnsiTheme="majorBidi" w:cstheme="majorBidi" w:hint="cs"/>
                <w:sz w:val="22"/>
                <w:szCs w:val="22"/>
                <w:cs/>
              </w:rPr>
              <w:t xml:space="preserve">มกราคม </w:t>
            </w:r>
            <w:r w:rsidRPr="00825BDB">
              <w:rPr>
                <w:rFonts w:asciiTheme="majorBidi" w:hAnsiTheme="majorBidi" w:cstheme="majorBidi"/>
                <w:sz w:val="22"/>
                <w:szCs w:val="22"/>
              </w:rPr>
              <w:t>2563</w:t>
            </w:r>
          </w:p>
        </w:tc>
        <w:tc>
          <w:tcPr>
            <w:tcW w:w="964" w:type="dxa"/>
            <w:tcBorders>
              <w:top w:val="single" w:sz="6" w:space="0" w:color="auto"/>
              <w:bottom w:val="single" w:sz="6" w:space="0" w:color="auto"/>
            </w:tcBorders>
          </w:tcPr>
          <w:p w14:paraId="1FB5A514" w14:textId="510F3283" w:rsidR="00E222C9" w:rsidRPr="00825BDB" w:rsidRDefault="00AA1E27" w:rsidP="004B2874">
            <w:pPr>
              <w:spacing w:line="320" w:lineRule="exact"/>
              <w:ind w:right="57"/>
              <w:contextualSpacing/>
              <w:jc w:val="right"/>
              <w:rPr>
                <w:rFonts w:asciiTheme="majorBidi" w:hAnsiTheme="majorBidi" w:cstheme="majorBidi"/>
                <w:sz w:val="22"/>
                <w:szCs w:val="22"/>
              </w:rPr>
            </w:pPr>
            <w:r w:rsidRPr="006A102D">
              <w:rPr>
                <w:rFonts w:asciiTheme="majorBidi" w:hAnsiTheme="majorBidi" w:cstheme="majorBidi" w:hint="cs"/>
                <w:sz w:val="22"/>
                <w:szCs w:val="22"/>
              </w:rPr>
              <w:t>12</w:t>
            </w:r>
            <w:r w:rsidRPr="00825BDB">
              <w:rPr>
                <w:rFonts w:asciiTheme="majorBidi" w:hAnsiTheme="majorBidi" w:cstheme="majorBidi"/>
                <w:sz w:val="22"/>
                <w:szCs w:val="22"/>
              </w:rPr>
              <w:t>,</w:t>
            </w:r>
            <w:r w:rsidRPr="006A102D">
              <w:rPr>
                <w:rFonts w:asciiTheme="majorBidi" w:hAnsiTheme="majorBidi" w:cstheme="majorBidi" w:hint="cs"/>
                <w:sz w:val="22"/>
                <w:szCs w:val="22"/>
              </w:rPr>
              <w:t>693</w:t>
            </w:r>
            <w:r w:rsidRPr="00825BDB">
              <w:rPr>
                <w:rFonts w:asciiTheme="majorBidi" w:hAnsiTheme="majorBidi" w:cstheme="majorBidi"/>
                <w:sz w:val="22"/>
                <w:szCs w:val="22"/>
              </w:rPr>
              <w:t>,</w:t>
            </w:r>
            <w:r w:rsidRPr="006A102D">
              <w:rPr>
                <w:rFonts w:asciiTheme="majorBidi" w:hAnsiTheme="majorBidi" w:cstheme="majorBidi" w:hint="cs"/>
                <w:sz w:val="22"/>
                <w:szCs w:val="22"/>
              </w:rPr>
              <w:t>317</w:t>
            </w:r>
          </w:p>
        </w:tc>
        <w:tc>
          <w:tcPr>
            <w:tcW w:w="134" w:type="dxa"/>
            <w:tcBorders>
              <w:left w:val="nil"/>
            </w:tcBorders>
          </w:tcPr>
          <w:p w14:paraId="168AA6F7" w14:textId="77777777" w:rsidR="00E222C9" w:rsidRPr="00825BDB" w:rsidRDefault="00E222C9" w:rsidP="004B2874">
            <w:pPr>
              <w:spacing w:line="320" w:lineRule="exact"/>
              <w:ind w:right="57"/>
              <w:contextualSpacing/>
              <w:jc w:val="right"/>
              <w:rPr>
                <w:rFonts w:asciiTheme="majorBidi" w:hAnsiTheme="majorBidi" w:cstheme="majorBidi"/>
                <w:sz w:val="22"/>
                <w:szCs w:val="22"/>
              </w:rPr>
            </w:pPr>
          </w:p>
        </w:tc>
        <w:tc>
          <w:tcPr>
            <w:tcW w:w="858" w:type="dxa"/>
            <w:tcBorders>
              <w:top w:val="single" w:sz="6" w:space="0" w:color="auto"/>
              <w:bottom w:val="single" w:sz="6" w:space="0" w:color="auto"/>
            </w:tcBorders>
          </w:tcPr>
          <w:p w14:paraId="60341C22" w14:textId="40FB52D6" w:rsidR="00E222C9" w:rsidRPr="00825BDB" w:rsidRDefault="00ED15CD" w:rsidP="004B2874">
            <w:pPr>
              <w:spacing w:line="320" w:lineRule="exact"/>
              <w:ind w:right="57"/>
              <w:contextualSpacing/>
              <w:jc w:val="right"/>
              <w:rPr>
                <w:rFonts w:asciiTheme="majorBidi" w:hAnsiTheme="majorBidi" w:cstheme="majorBidi"/>
                <w:sz w:val="22"/>
                <w:szCs w:val="22"/>
              </w:rPr>
            </w:pPr>
            <w:r w:rsidRPr="00825BDB">
              <w:rPr>
                <w:rFonts w:asciiTheme="majorBidi" w:hAnsiTheme="majorBidi" w:cstheme="majorBidi"/>
                <w:sz w:val="22"/>
                <w:szCs w:val="22"/>
              </w:rPr>
              <w:t>10,000,000</w:t>
            </w:r>
          </w:p>
        </w:tc>
        <w:tc>
          <w:tcPr>
            <w:tcW w:w="143" w:type="dxa"/>
          </w:tcPr>
          <w:p w14:paraId="4A282C5A" w14:textId="77777777" w:rsidR="00E222C9" w:rsidRPr="00825BDB" w:rsidRDefault="00E222C9" w:rsidP="004B2874">
            <w:pPr>
              <w:spacing w:line="320" w:lineRule="exact"/>
              <w:ind w:right="57"/>
              <w:contextualSpacing/>
              <w:jc w:val="right"/>
              <w:rPr>
                <w:rFonts w:asciiTheme="majorBidi" w:hAnsiTheme="majorBidi" w:cstheme="majorBidi"/>
                <w:sz w:val="22"/>
                <w:szCs w:val="22"/>
              </w:rPr>
            </w:pPr>
          </w:p>
        </w:tc>
        <w:tc>
          <w:tcPr>
            <w:tcW w:w="850" w:type="dxa"/>
            <w:tcBorders>
              <w:top w:val="single" w:sz="6" w:space="0" w:color="auto"/>
              <w:bottom w:val="single" w:sz="6" w:space="0" w:color="auto"/>
            </w:tcBorders>
          </w:tcPr>
          <w:p w14:paraId="023A5709" w14:textId="29D0AD36" w:rsidR="00E222C9" w:rsidRPr="00034111" w:rsidRDefault="00ED15CD" w:rsidP="004B2874">
            <w:pPr>
              <w:spacing w:line="320" w:lineRule="exact"/>
              <w:ind w:right="57"/>
              <w:contextualSpacing/>
              <w:jc w:val="right"/>
              <w:rPr>
                <w:rFonts w:asciiTheme="majorBidi" w:hAnsiTheme="majorBidi" w:cstheme="majorBidi"/>
                <w:sz w:val="22"/>
                <w:szCs w:val="22"/>
                <w:cs/>
              </w:rPr>
            </w:pPr>
            <w:r w:rsidRPr="00825BDB">
              <w:rPr>
                <w:rFonts w:asciiTheme="majorBidi" w:hAnsiTheme="majorBidi" w:cstheme="majorBidi"/>
                <w:sz w:val="22"/>
                <w:szCs w:val="22"/>
              </w:rPr>
              <w:t>61,290,000</w:t>
            </w:r>
          </w:p>
        </w:tc>
        <w:tc>
          <w:tcPr>
            <w:tcW w:w="134" w:type="dxa"/>
          </w:tcPr>
          <w:p w14:paraId="13299BAF" w14:textId="77777777" w:rsidR="00E222C9" w:rsidRPr="00825BDB" w:rsidRDefault="00E222C9" w:rsidP="004B2874">
            <w:pPr>
              <w:spacing w:line="320" w:lineRule="exact"/>
              <w:ind w:right="57"/>
              <w:contextualSpacing/>
              <w:jc w:val="right"/>
              <w:rPr>
                <w:rFonts w:asciiTheme="majorBidi" w:hAnsiTheme="majorBidi" w:cstheme="majorBidi"/>
                <w:sz w:val="22"/>
                <w:szCs w:val="22"/>
              </w:rPr>
            </w:pPr>
          </w:p>
        </w:tc>
        <w:tc>
          <w:tcPr>
            <w:tcW w:w="1000" w:type="dxa"/>
            <w:tcBorders>
              <w:top w:val="single" w:sz="6" w:space="0" w:color="auto"/>
              <w:bottom w:val="single" w:sz="6" w:space="0" w:color="auto"/>
            </w:tcBorders>
          </w:tcPr>
          <w:p w14:paraId="3E4650E2" w14:textId="6EDF4870" w:rsidR="00E222C9" w:rsidRPr="00825BDB" w:rsidRDefault="00ED15CD" w:rsidP="004B2874">
            <w:pPr>
              <w:spacing w:line="320" w:lineRule="exact"/>
              <w:ind w:right="57"/>
              <w:contextualSpacing/>
              <w:jc w:val="right"/>
              <w:rPr>
                <w:rFonts w:asciiTheme="majorBidi" w:hAnsiTheme="majorBidi" w:cstheme="majorBidi"/>
                <w:sz w:val="22"/>
                <w:szCs w:val="22"/>
              </w:rPr>
            </w:pPr>
            <w:r w:rsidRPr="00825BDB">
              <w:rPr>
                <w:rFonts w:asciiTheme="majorBidi" w:hAnsiTheme="majorBidi" w:cstheme="majorBidi"/>
                <w:sz w:val="22"/>
                <w:szCs w:val="22"/>
              </w:rPr>
              <w:t>39,376,000</w:t>
            </w:r>
          </w:p>
        </w:tc>
        <w:tc>
          <w:tcPr>
            <w:tcW w:w="134" w:type="dxa"/>
          </w:tcPr>
          <w:p w14:paraId="2A99C372" w14:textId="77777777" w:rsidR="00E222C9" w:rsidRPr="00825BDB" w:rsidRDefault="00E222C9" w:rsidP="004B2874">
            <w:pPr>
              <w:spacing w:line="320" w:lineRule="exact"/>
              <w:ind w:right="57"/>
              <w:contextualSpacing/>
              <w:jc w:val="right"/>
              <w:rPr>
                <w:rFonts w:asciiTheme="majorBidi" w:hAnsiTheme="majorBidi" w:cstheme="majorBidi"/>
                <w:sz w:val="22"/>
                <w:szCs w:val="22"/>
              </w:rPr>
            </w:pPr>
          </w:p>
        </w:tc>
        <w:tc>
          <w:tcPr>
            <w:tcW w:w="999" w:type="dxa"/>
            <w:tcBorders>
              <w:top w:val="single" w:sz="6" w:space="0" w:color="auto"/>
              <w:bottom w:val="single" w:sz="6" w:space="0" w:color="auto"/>
            </w:tcBorders>
          </w:tcPr>
          <w:p w14:paraId="67EBC1FB" w14:textId="231309EF" w:rsidR="00E222C9" w:rsidRPr="00825BDB" w:rsidRDefault="00AA1E27" w:rsidP="009A26C9">
            <w:pPr>
              <w:spacing w:line="320" w:lineRule="exact"/>
              <w:ind w:right="227"/>
              <w:contextualSpacing/>
              <w:jc w:val="right"/>
              <w:rPr>
                <w:rFonts w:asciiTheme="majorBidi" w:hAnsiTheme="majorBidi" w:cstheme="majorBidi"/>
                <w:sz w:val="22"/>
                <w:szCs w:val="22"/>
              </w:rPr>
            </w:pPr>
            <w:r w:rsidRPr="00825BDB">
              <w:rPr>
                <w:rFonts w:asciiTheme="majorBidi" w:hAnsiTheme="majorBidi" w:cstheme="majorBidi"/>
                <w:sz w:val="22"/>
                <w:szCs w:val="22"/>
              </w:rPr>
              <w:t>-</w:t>
            </w:r>
          </w:p>
        </w:tc>
        <w:tc>
          <w:tcPr>
            <w:tcW w:w="134" w:type="dxa"/>
          </w:tcPr>
          <w:p w14:paraId="5A7DA4A8" w14:textId="77777777" w:rsidR="00E222C9" w:rsidRPr="00825BDB" w:rsidRDefault="00E222C9" w:rsidP="004B2874">
            <w:pPr>
              <w:spacing w:line="320" w:lineRule="exact"/>
              <w:ind w:right="57"/>
              <w:contextualSpacing/>
              <w:jc w:val="right"/>
              <w:rPr>
                <w:rFonts w:asciiTheme="majorBidi" w:hAnsiTheme="majorBidi" w:cstheme="majorBidi"/>
                <w:sz w:val="22"/>
                <w:szCs w:val="22"/>
              </w:rPr>
            </w:pPr>
          </w:p>
        </w:tc>
        <w:tc>
          <w:tcPr>
            <w:tcW w:w="1001" w:type="dxa"/>
            <w:gridSpan w:val="2"/>
            <w:tcBorders>
              <w:top w:val="single" w:sz="6" w:space="0" w:color="auto"/>
              <w:bottom w:val="single" w:sz="6" w:space="0" w:color="auto"/>
            </w:tcBorders>
          </w:tcPr>
          <w:p w14:paraId="21229F25" w14:textId="25605062" w:rsidR="00E222C9" w:rsidRPr="00825BDB" w:rsidRDefault="00ED15CD" w:rsidP="004B2874">
            <w:pPr>
              <w:spacing w:line="320" w:lineRule="exact"/>
              <w:ind w:right="57"/>
              <w:contextualSpacing/>
              <w:jc w:val="right"/>
              <w:rPr>
                <w:rFonts w:asciiTheme="majorBidi" w:hAnsiTheme="majorBidi" w:cstheme="majorBidi"/>
                <w:sz w:val="22"/>
                <w:szCs w:val="22"/>
              </w:rPr>
            </w:pPr>
            <w:r w:rsidRPr="006A102D">
              <w:rPr>
                <w:rFonts w:asciiTheme="majorBidi" w:hAnsiTheme="majorBidi" w:cstheme="majorBidi" w:hint="cs"/>
                <w:sz w:val="22"/>
                <w:szCs w:val="22"/>
              </w:rPr>
              <w:t>123</w:t>
            </w:r>
            <w:r w:rsidRPr="00825BDB">
              <w:rPr>
                <w:rFonts w:asciiTheme="majorBidi" w:hAnsiTheme="majorBidi" w:cstheme="majorBidi"/>
                <w:sz w:val="22"/>
                <w:szCs w:val="22"/>
              </w:rPr>
              <w:t>,</w:t>
            </w:r>
            <w:r w:rsidRPr="006A102D">
              <w:rPr>
                <w:rFonts w:asciiTheme="majorBidi" w:hAnsiTheme="majorBidi" w:cstheme="majorBidi" w:hint="cs"/>
                <w:sz w:val="22"/>
                <w:szCs w:val="22"/>
              </w:rPr>
              <w:t>359</w:t>
            </w:r>
            <w:r w:rsidR="00AA1E27" w:rsidRPr="00825BDB">
              <w:rPr>
                <w:rFonts w:asciiTheme="majorBidi" w:hAnsiTheme="majorBidi" w:cstheme="majorBidi"/>
                <w:sz w:val="22"/>
                <w:szCs w:val="22"/>
              </w:rPr>
              <w:t>,</w:t>
            </w:r>
            <w:r w:rsidR="00AA1E27" w:rsidRPr="006A102D">
              <w:rPr>
                <w:rFonts w:asciiTheme="majorBidi" w:hAnsiTheme="majorBidi" w:cstheme="majorBidi" w:hint="cs"/>
                <w:sz w:val="22"/>
                <w:szCs w:val="22"/>
              </w:rPr>
              <w:t>317</w:t>
            </w:r>
          </w:p>
        </w:tc>
      </w:tr>
      <w:tr w:rsidR="004A4C7B" w:rsidRPr="00825BDB" w14:paraId="67E52653" w14:textId="77777777" w:rsidTr="009A26C9">
        <w:trPr>
          <w:cantSplit/>
        </w:trPr>
        <w:tc>
          <w:tcPr>
            <w:tcW w:w="2665" w:type="dxa"/>
          </w:tcPr>
          <w:p w14:paraId="39C9BB87" w14:textId="77777777" w:rsidR="004A4C7B" w:rsidRPr="00825BDB" w:rsidRDefault="004A4C7B" w:rsidP="004B2874">
            <w:pPr>
              <w:tabs>
                <w:tab w:val="left" w:pos="283"/>
              </w:tabs>
              <w:spacing w:line="320" w:lineRule="exact"/>
              <w:ind w:right="-22" w:firstLine="251"/>
              <w:contextualSpacing/>
              <w:jc w:val="both"/>
              <w:rPr>
                <w:rFonts w:asciiTheme="majorBidi" w:hAnsiTheme="majorBidi" w:cstheme="majorBidi"/>
                <w:sz w:val="22"/>
                <w:szCs w:val="22"/>
              </w:rPr>
            </w:pPr>
            <w:r w:rsidRPr="00034111">
              <w:rPr>
                <w:rFonts w:asciiTheme="majorBidi" w:hAnsiTheme="majorBidi" w:cstheme="majorBidi"/>
                <w:sz w:val="22"/>
                <w:szCs w:val="22"/>
                <w:cs/>
              </w:rPr>
              <w:t>การได้มาจากการซื้อธุรกิจ</w:t>
            </w:r>
          </w:p>
        </w:tc>
        <w:tc>
          <w:tcPr>
            <w:tcW w:w="964" w:type="dxa"/>
            <w:tcBorders>
              <w:top w:val="single" w:sz="6" w:space="0" w:color="auto"/>
            </w:tcBorders>
          </w:tcPr>
          <w:p w14:paraId="0B2BEE02" w14:textId="77777777" w:rsidR="004A4C7B" w:rsidRPr="00825BDB" w:rsidRDefault="00193A01" w:rsidP="004B2874">
            <w:pPr>
              <w:spacing w:line="320" w:lineRule="exact"/>
              <w:ind w:right="57"/>
              <w:contextualSpacing/>
              <w:jc w:val="right"/>
              <w:rPr>
                <w:rFonts w:asciiTheme="majorBidi" w:hAnsiTheme="majorBidi" w:cstheme="majorBidi"/>
                <w:sz w:val="22"/>
                <w:szCs w:val="22"/>
              </w:rPr>
            </w:pPr>
            <w:r w:rsidRPr="00825BDB">
              <w:rPr>
                <w:rFonts w:asciiTheme="majorBidi" w:hAnsiTheme="majorBidi" w:cstheme="majorBidi"/>
                <w:sz w:val="22"/>
                <w:szCs w:val="22"/>
              </w:rPr>
              <w:t xml:space="preserve">  4,047,731</w:t>
            </w:r>
          </w:p>
        </w:tc>
        <w:tc>
          <w:tcPr>
            <w:tcW w:w="134" w:type="dxa"/>
            <w:tcBorders>
              <w:left w:val="nil"/>
            </w:tcBorders>
          </w:tcPr>
          <w:p w14:paraId="2F566C8A" w14:textId="77777777" w:rsidR="004A4C7B" w:rsidRPr="00825BDB" w:rsidRDefault="004A4C7B" w:rsidP="004B2874">
            <w:pPr>
              <w:spacing w:line="320" w:lineRule="exact"/>
              <w:ind w:right="57"/>
              <w:contextualSpacing/>
              <w:jc w:val="right"/>
              <w:rPr>
                <w:rFonts w:asciiTheme="majorBidi" w:hAnsiTheme="majorBidi" w:cstheme="majorBidi"/>
                <w:sz w:val="22"/>
                <w:szCs w:val="22"/>
              </w:rPr>
            </w:pPr>
          </w:p>
        </w:tc>
        <w:tc>
          <w:tcPr>
            <w:tcW w:w="858" w:type="dxa"/>
            <w:tcBorders>
              <w:top w:val="single" w:sz="6" w:space="0" w:color="auto"/>
            </w:tcBorders>
          </w:tcPr>
          <w:p w14:paraId="218EAB3F" w14:textId="5D69E42C" w:rsidR="004A4C7B" w:rsidRPr="00825BDB" w:rsidRDefault="00D54A91" w:rsidP="00D54A91">
            <w:pPr>
              <w:spacing w:line="320" w:lineRule="exact"/>
              <w:ind w:right="57"/>
              <w:contextualSpacing/>
              <w:jc w:val="right"/>
              <w:rPr>
                <w:rFonts w:asciiTheme="majorBidi" w:hAnsiTheme="majorBidi" w:cstheme="majorBidi"/>
                <w:sz w:val="22"/>
                <w:szCs w:val="22"/>
              </w:rPr>
            </w:pPr>
            <w:r w:rsidRPr="00825BDB">
              <w:rPr>
                <w:rFonts w:asciiTheme="majorBidi" w:hAnsiTheme="majorBidi" w:cstheme="majorBidi"/>
                <w:sz w:val="22"/>
                <w:szCs w:val="22"/>
              </w:rPr>
              <w:t>273,076</w:t>
            </w:r>
          </w:p>
        </w:tc>
        <w:tc>
          <w:tcPr>
            <w:tcW w:w="143" w:type="dxa"/>
          </w:tcPr>
          <w:p w14:paraId="794C63CE" w14:textId="77777777" w:rsidR="004A4C7B" w:rsidRPr="00825BDB" w:rsidRDefault="004A4C7B" w:rsidP="004B2874">
            <w:pPr>
              <w:spacing w:line="320" w:lineRule="exact"/>
              <w:ind w:right="57"/>
              <w:contextualSpacing/>
              <w:jc w:val="right"/>
              <w:rPr>
                <w:rFonts w:asciiTheme="majorBidi" w:hAnsiTheme="majorBidi" w:cstheme="majorBidi"/>
                <w:sz w:val="22"/>
                <w:szCs w:val="22"/>
              </w:rPr>
            </w:pPr>
          </w:p>
        </w:tc>
        <w:tc>
          <w:tcPr>
            <w:tcW w:w="850" w:type="dxa"/>
            <w:tcBorders>
              <w:top w:val="single" w:sz="6" w:space="0" w:color="auto"/>
            </w:tcBorders>
          </w:tcPr>
          <w:p w14:paraId="029DC077" w14:textId="77777777" w:rsidR="004A4C7B" w:rsidRPr="00825BDB" w:rsidRDefault="00193A01" w:rsidP="004B2874">
            <w:pPr>
              <w:spacing w:line="320" w:lineRule="exact"/>
              <w:ind w:right="57"/>
              <w:contextualSpacing/>
              <w:jc w:val="right"/>
              <w:rPr>
                <w:rFonts w:asciiTheme="majorBidi" w:hAnsiTheme="majorBidi" w:cstheme="majorBidi"/>
                <w:sz w:val="22"/>
                <w:szCs w:val="22"/>
              </w:rPr>
            </w:pPr>
            <w:r w:rsidRPr="00825BDB">
              <w:rPr>
                <w:rFonts w:asciiTheme="majorBidi" w:hAnsiTheme="majorBidi" w:cstheme="majorBidi"/>
                <w:sz w:val="22"/>
                <w:szCs w:val="22"/>
              </w:rPr>
              <w:t xml:space="preserve">  8,790,000</w:t>
            </w:r>
          </w:p>
        </w:tc>
        <w:tc>
          <w:tcPr>
            <w:tcW w:w="134" w:type="dxa"/>
          </w:tcPr>
          <w:p w14:paraId="78ED349F" w14:textId="77777777" w:rsidR="004A4C7B" w:rsidRPr="00825BDB" w:rsidRDefault="004A4C7B" w:rsidP="004B2874">
            <w:pPr>
              <w:spacing w:line="320" w:lineRule="exact"/>
              <w:ind w:right="57"/>
              <w:contextualSpacing/>
              <w:jc w:val="right"/>
              <w:rPr>
                <w:rFonts w:asciiTheme="majorBidi" w:hAnsiTheme="majorBidi" w:cstheme="majorBidi"/>
                <w:sz w:val="22"/>
                <w:szCs w:val="22"/>
              </w:rPr>
            </w:pPr>
          </w:p>
        </w:tc>
        <w:tc>
          <w:tcPr>
            <w:tcW w:w="1000" w:type="dxa"/>
            <w:tcBorders>
              <w:top w:val="single" w:sz="6" w:space="0" w:color="auto"/>
            </w:tcBorders>
          </w:tcPr>
          <w:p w14:paraId="3F08BC16" w14:textId="77777777" w:rsidR="004A4C7B" w:rsidRPr="00825BDB" w:rsidRDefault="00193A01" w:rsidP="004B2874">
            <w:pPr>
              <w:spacing w:line="320" w:lineRule="exact"/>
              <w:ind w:right="57"/>
              <w:contextualSpacing/>
              <w:jc w:val="right"/>
              <w:rPr>
                <w:rFonts w:asciiTheme="majorBidi" w:hAnsiTheme="majorBidi" w:cstheme="majorBidi"/>
                <w:sz w:val="22"/>
                <w:szCs w:val="22"/>
              </w:rPr>
            </w:pPr>
            <w:r w:rsidRPr="00825BDB">
              <w:rPr>
                <w:rFonts w:asciiTheme="majorBidi" w:hAnsiTheme="majorBidi" w:cstheme="majorBidi"/>
                <w:sz w:val="22"/>
                <w:szCs w:val="22"/>
              </w:rPr>
              <w:t xml:space="preserve">  14,930,000</w:t>
            </w:r>
          </w:p>
        </w:tc>
        <w:tc>
          <w:tcPr>
            <w:tcW w:w="134" w:type="dxa"/>
          </w:tcPr>
          <w:p w14:paraId="4D24805E" w14:textId="77777777" w:rsidR="004A4C7B" w:rsidRPr="00825BDB" w:rsidRDefault="004A4C7B" w:rsidP="004B2874">
            <w:pPr>
              <w:spacing w:line="320" w:lineRule="exact"/>
              <w:ind w:right="57"/>
              <w:contextualSpacing/>
              <w:jc w:val="right"/>
              <w:rPr>
                <w:rFonts w:asciiTheme="majorBidi" w:hAnsiTheme="majorBidi" w:cstheme="majorBidi"/>
                <w:sz w:val="22"/>
                <w:szCs w:val="22"/>
              </w:rPr>
            </w:pPr>
          </w:p>
        </w:tc>
        <w:tc>
          <w:tcPr>
            <w:tcW w:w="999" w:type="dxa"/>
            <w:tcBorders>
              <w:top w:val="single" w:sz="6" w:space="0" w:color="auto"/>
            </w:tcBorders>
          </w:tcPr>
          <w:p w14:paraId="0C5D70F7" w14:textId="77777777" w:rsidR="004A4C7B" w:rsidRPr="00825BDB" w:rsidRDefault="00BE0C89" w:rsidP="004B2874">
            <w:pPr>
              <w:spacing w:line="320" w:lineRule="exact"/>
              <w:ind w:right="57"/>
              <w:contextualSpacing/>
              <w:jc w:val="right"/>
              <w:rPr>
                <w:rFonts w:asciiTheme="majorBidi" w:hAnsiTheme="majorBidi" w:cstheme="majorBidi"/>
                <w:sz w:val="22"/>
                <w:szCs w:val="22"/>
              </w:rPr>
            </w:pPr>
            <w:r w:rsidRPr="00825BDB">
              <w:rPr>
                <w:rFonts w:asciiTheme="majorBidi" w:hAnsiTheme="majorBidi" w:cstheme="majorBidi"/>
                <w:sz w:val="22"/>
                <w:szCs w:val="22"/>
              </w:rPr>
              <w:t>260,850,000</w:t>
            </w:r>
          </w:p>
        </w:tc>
        <w:tc>
          <w:tcPr>
            <w:tcW w:w="134" w:type="dxa"/>
          </w:tcPr>
          <w:p w14:paraId="77C36CE6" w14:textId="77777777" w:rsidR="004A4C7B" w:rsidRPr="00825BDB" w:rsidRDefault="004A4C7B" w:rsidP="004B2874">
            <w:pPr>
              <w:spacing w:line="320" w:lineRule="exact"/>
              <w:ind w:right="57"/>
              <w:contextualSpacing/>
              <w:jc w:val="right"/>
              <w:rPr>
                <w:rFonts w:asciiTheme="majorBidi" w:hAnsiTheme="majorBidi" w:cstheme="majorBidi"/>
                <w:sz w:val="22"/>
                <w:szCs w:val="22"/>
              </w:rPr>
            </w:pPr>
          </w:p>
        </w:tc>
        <w:tc>
          <w:tcPr>
            <w:tcW w:w="1001" w:type="dxa"/>
            <w:gridSpan w:val="2"/>
            <w:tcBorders>
              <w:top w:val="single" w:sz="6" w:space="0" w:color="auto"/>
            </w:tcBorders>
          </w:tcPr>
          <w:p w14:paraId="1F35A419" w14:textId="5D114DB7" w:rsidR="004A4C7B" w:rsidRPr="00825BDB" w:rsidRDefault="00193A01" w:rsidP="004B2874">
            <w:pPr>
              <w:spacing w:line="320" w:lineRule="exact"/>
              <w:ind w:right="57"/>
              <w:contextualSpacing/>
              <w:jc w:val="right"/>
              <w:rPr>
                <w:rFonts w:asciiTheme="majorBidi" w:hAnsiTheme="majorBidi" w:cstheme="majorBidi"/>
                <w:sz w:val="22"/>
                <w:szCs w:val="22"/>
              </w:rPr>
            </w:pPr>
            <w:r w:rsidRPr="00825BDB">
              <w:rPr>
                <w:rFonts w:asciiTheme="majorBidi" w:hAnsiTheme="majorBidi" w:cstheme="majorBidi"/>
                <w:sz w:val="22"/>
                <w:szCs w:val="22"/>
              </w:rPr>
              <w:t xml:space="preserve">  </w:t>
            </w:r>
            <w:r w:rsidR="00BE0C89" w:rsidRPr="00825BDB">
              <w:rPr>
                <w:rFonts w:asciiTheme="majorBidi" w:hAnsiTheme="majorBidi" w:cstheme="majorBidi"/>
                <w:sz w:val="22"/>
                <w:szCs w:val="22"/>
              </w:rPr>
              <w:t>288,</w:t>
            </w:r>
            <w:r w:rsidR="006A5374" w:rsidRPr="00825BDB">
              <w:rPr>
                <w:rFonts w:asciiTheme="majorBidi" w:hAnsiTheme="majorBidi" w:cstheme="majorBidi"/>
                <w:sz w:val="22"/>
                <w:szCs w:val="22"/>
              </w:rPr>
              <w:t>890,807</w:t>
            </w:r>
          </w:p>
        </w:tc>
      </w:tr>
      <w:tr w:rsidR="004A4C7B" w:rsidRPr="00825BDB" w14:paraId="6A144EF2" w14:textId="77777777" w:rsidTr="004B2874">
        <w:trPr>
          <w:cantSplit/>
        </w:trPr>
        <w:tc>
          <w:tcPr>
            <w:tcW w:w="2665" w:type="dxa"/>
          </w:tcPr>
          <w:p w14:paraId="5CFC36C9" w14:textId="5FCA02B3" w:rsidR="004A4C7B" w:rsidRPr="00034111" w:rsidRDefault="004A4C7B" w:rsidP="004B2874">
            <w:pPr>
              <w:tabs>
                <w:tab w:val="left" w:pos="283"/>
              </w:tabs>
              <w:spacing w:line="320" w:lineRule="exact"/>
              <w:ind w:right="-22" w:firstLine="251"/>
              <w:contextualSpacing/>
              <w:jc w:val="both"/>
              <w:rPr>
                <w:rFonts w:asciiTheme="majorBidi" w:hAnsiTheme="majorBidi" w:cstheme="majorBidi"/>
                <w:sz w:val="22"/>
                <w:szCs w:val="22"/>
                <w:cs/>
              </w:rPr>
            </w:pPr>
            <w:r w:rsidRPr="00034111">
              <w:rPr>
                <w:rFonts w:asciiTheme="majorBidi" w:hAnsiTheme="majorBidi" w:cstheme="majorBidi"/>
                <w:sz w:val="22"/>
                <w:szCs w:val="22"/>
                <w:cs/>
              </w:rPr>
              <w:t>ซื้อเพิ่ม</w:t>
            </w:r>
          </w:p>
        </w:tc>
        <w:tc>
          <w:tcPr>
            <w:tcW w:w="964" w:type="dxa"/>
          </w:tcPr>
          <w:p w14:paraId="52CEA7CB" w14:textId="3B273D70" w:rsidR="004A4C7B" w:rsidRPr="00825BDB" w:rsidRDefault="00D54A91" w:rsidP="004B2874">
            <w:pPr>
              <w:spacing w:line="320" w:lineRule="exact"/>
              <w:ind w:right="57"/>
              <w:contextualSpacing/>
              <w:jc w:val="right"/>
              <w:rPr>
                <w:rFonts w:asciiTheme="majorBidi" w:hAnsiTheme="majorBidi" w:cstheme="majorBidi"/>
                <w:sz w:val="22"/>
                <w:szCs w:val="22"/>
              </w:rPr>
            </w:pPr>
            <w:r w:rsidRPr="00825BDB">
              <w:rPr>
                <w:rFonts w:asciiTheme="majorBidi" w:hAnsiTheme="majorBidi" w:cstheme="majorBidi"/>
                <w:sz w:val="22"/>
                <w:szCs w:val="22"/>
              </w:rPr>
              <w:t>5,080,327</w:t>
            </w:r>
          </w:p>
        </w:tc>
        <w:tc>
          <w:tcPr>
            <w:tcW w:w="134" w:type="dxa"/>
            <w:tcBorders>
              <w:left w:val="nil"/>
            </w:tcBorders>
          </w:tcPr>
          <w:p w14:paraId="5D07EA5D" w14:textId="77777777" w:rsidR="004A4C7B" w:rsidRPr="00825BDB" w:rsidRDefault="004A4C7B" w:rsidP="004B2874">
            <w:pPr>
              <w:spacing w:line="320" w:lineRule="exact"/>
              <w:ind w:right="57"/>
              <w:contextualSpacing/>
              <w:jc w:val="right"/>
              <w:rPr>
                <w:rFonts w:asciiTheme="majorBidi" w:hAnsiTheme="majorBidi" w:cstheme="majorBidi"/>
                <w:sz w:val="22"/>
                <w:szCs w:val="22"/>
              </w:rPr>
            </w:pPr>
          </w:p>
        </w:tc>
        <w:tc>
          <w:tcPr>
            <w:tcW w:w="858" w:type="dxa"/>
          </w:tcPr>
          <w:p w14:paraId="13B6E6E7" w14:textId="77777777" w:rsidR="004A4C7B" w:rsidRPr="00825BDB" w:rsidRDefault="00193A01" w:rsidP="004B2874">
            <w:pPr>
              <w:spacing w:line="320" w:lineRule="exact"/>
              <w:ind w:right="57"/>
              <w:contextualSpacing/>
              <w:jc w:val="right"/>
              <w:rPr>
                <w:rFonts w:asciiTheme="majorBidi" w:hAnsiTheme="majorBidi" w:cstheme="majorBidi"/>
                <w:sz w:val="22"/>
                <w:szCs w:val="22"/>
              </w:rPr>
            </w:pPr>
            <w:r w:rsidRPr="00825BDB">
              <w:rPr>
                <w:rFonts w:asciiTheme="majorBidi" w:hAnsiTheme="majorBidi" w:cstheme="majorBidi"/>
                <w:sz w:val="22"/>
                <w:szCs w:val="22"/>
              </w:rPr>
              <w:t xml:space="preserve">  16,959,976</w:t>
            </w:r>
          </w:p>
        </w:tc>
        <w:tc>
          <w:tcPr>
            <w:tcW w:w="143" w:type="dxa"/>
          </w:tcPr>
          <w:p w14:paraId="6AC4DBB8" w14:textId="77777777" w:rsidR="004A4C7B" w:rsidRPr="00825BDB" w:rsidRDefault="004A4C7B" w:rsidP="004B2874">
            <w:pPr>
              <w:spacing w:line="320" w:lineRule="exact"/>
              <w:ind w:right="57"/>
              <w:contextualSpacing/>
              <w:jc w:val="right"/>
              <w:rPr>
                <w:rFonts w:asciiTheme="majorBidi" w:hAnsiTheme="majorBidi" w:cstheme="majorBidi"/>
                <w:sz w:val="22"/>
                <w:szCs w:val="22"/>
              </w:rPr>
            </w:pPr>
          </w:p>
        </w:tc>
        <w:tc>
          <w:tcPr>
            <w:tcW w:w="850" w:type="dxa"/>
          </w:tcPr>
          <w:p w14:paraId="1D2E1DB4" w14:textId="77777777" w:rsidR="004A4C7B" w:rsidRPr="00825BDB" w:rsidRDefault="004A4C7B" w:rsidP="009A26C9">
            <w:pPr>
              <w:spacing w:line="320" w:lineRule="exact"/>
              <w:ind w:right="227"/>
              <w:contextualSpacing/>
              <w:jc w:val="right"/>
              <w:rPr>
                <w:rFonts w:asciiTheme="majorBidi" w:hAnsiTheme="majorBidi" w:cstheme="majorBidi"/>
                <w:sz w:val="22"/>
                <w:szCs w:val="22"/>
              </w:rPr>
            </w:pPr>
            <w:r w:rsidRPr="00825BDB">
              <w:rPr>
                <w:rFonts w:asciiTheme="majorBidi" w:hAnsiTheme="majorBidi" w:cstheme="majorBidi"/>
                <w:sz w:val="22"/>
                <w:szCs w:val="22"/>
              </w:rPr>
              <w:t>-</w:t>
            </w:r>
          </w:p>
        </w:tc>
        <w:tc>
          <w:tcPr>
            <w:tcW w:w="134" w:type="dxa"/>
          </w:tcPr>
          <w:p w14:paraId="0D363F9C" w14:textId="77777777" w:rsidR="004A4C7B" w:rsidRPr="00825BDB" w:rsidRDefault="004A4C7B" w:rsidP="009A26C9">
            <w:pPr>
              <w:spacing w:line="320" w:lineRule="exact"/>
              <w:ind w:right="227"/>
              <w:contextualSpacing/>
              <w:jc w:val="right"/>
              <w:rPr>
                <w:rFonts w:asciiTheme="majorBidi" w:hAnsiTheme="majorBidi" w:cstheme="majorBidi"/>
                <w:sz w:val="22"/>
                <w:szCs w:val="22"/>
              </w:rPr>
            </w:pPr>
          </w:p>
        </w:tc>
        <w:tc>
          <w:tcPr>
            <w:tcW w:w="1000" w:type="dxa"/>
          </w:tcPr>
          <w:p w14:paraId="75330681" w14:textId="77777777" w:rsidR="004A4C7B" w:rsidRPr="00825BDB" w:rsidRDefault="004A4C7B" w:rsidP="009A26C9">
            <w:pPr>
              <w:spacing w:line="320" w:lineRule="exact"/>
              <w:ind w:right="227"/>
              <w:contextualSpacing/>
              <w:jc w:val="right"/>
              <w:rPr>
                <w:rFonts w:asciiTheme="majorBidi" w:hAnsiTheme="majorBidi" w:cstheme="majorBidi"/>
                <w:sz w:val="22"/>
                <w:szCs w:val="22"/>
              </w:rPr>
            </w:pPr>
            <w:r w:rsidRPr="00825BDB">
              <w:rPr>
                <w:rFonts w:asciiTheme="majorBidi" w:hAnsiTheme="majorBidi" w:cstheme="majorBidi"/>
                <w:sz w:val="22"/>
                <w:szCs w:val="22"/>
              </w:rPr>
              <w:t>-</w:t>
            </w:r>
          </w:p>
        </w:tc>
        <w:tc>
          <w:tcPr>
            <w:tcW w:w="134" w:type="dxa"/>
          </w:tcPr>
          <w:p w14:paraId="418D83F7" w14:textId="77777777" w:rsidR="004A4C7B" w:rsidRPr="00825BDB" w:rsidRDefault="004A4C7B" w:rsidP="009A26C9">
            <w:pPr>
              <w:spacing w:line="320" w:lineRule="exact"/>
              <w:ind w:right="227"/>
              <w:contextualSpacing/>
              <w:jc w:val="right"/>
              <w:rPr>
                <w:rFonts w:asciiTheme="majorBidi" w:hAnsiTheme="majorBidi" w:cstheme="majorBidi"/>
                <w:sz w:val="22"/>
                <w:szCs w:val="22"/>
              </w:rPr>
            </w:pPr>
          </w:p>
        </w:tc>
        <w:tc>
          <w:tcPr>
            <w:tcW w:w="999" w:type="dxa"/>
          </w:tcPr>
          <w:p w14:paraId="6D0C735E" w14:textId="77777777" w:rsidR="004A4C7B" w:rsidRPr="00825BDB" w:rsidRDefault="00BE0C89" w:rsidP="009A26C9">
            <w:pPr>
              <w:spacing w:line="320" w:lineRule="exact"/>
              <w:ind w:right="227"/>
              <w:contextualSpacing/>
              <w:jc w:val="right"/>
              <w:rPr>
                <w:rFonts w:asciiTheme="majorBidi" w:hAnsiTheme="majorBidi" w:cstheme="majorBidi"/>
                <w:sz w:val="22"/>
                <w:szCs w:val="22"/>
              </w:rPr>
            </w:pPr>
            <w:r w:rsidRPr="00825BDB">
              <w:rPr>
                <w:rFonts w:asciiTheme="majorBidi" w:hAnsiTheme="majorBidi" w:cstheme="majorBidi"/>
                <w:sz w:val="22"/>
                <w:szCs w:val="22"/>
              </w:rPr>
              <w:t>-</w:t>
            </w:r>
          </w:p>
        </w:tc>
        <w:tc>
          <w:tcPr>
            <w:tcW w:w="134" w:type="dxa"/>
          </w:tcPr>
          <w:p w14:paraId="11B2D8C9" w14:textId="77777777" w:rsidR="004A4C7B" w:rsidRPr="00825BDB" w:rsidRDefault="004A4C7B" w:rsidP="004B2874">
            <w:pPr>
              <w:spacing w:line="320" w:lineRule="exact"/>
              <w:ind w:right="57"/>
              <w:contextualSpacing/>
              <w:jc w:val="right"/>
              <w:rPr>
                <w:rFonts w:asciiTheme="majorBidi" w:hAnsiTheme="majorBidi" w:cstheme="majorBidi"/>
                <w:sz w:val="22"/>
                <w:szCs w:val="22"/>
              </w:rPr>
            </w:pPr>
          </w:p>
        </w:tc>
        <w:tc>
          <w:tcPr>
            <w:tcW w:w="1001" w:type="dxa"/>
            <w:gridSpan w:val="2"/>
          </w:tcPr>
          <w:p w14:paraId="15333F69" w14:textId="763EFFFF" w:rsidR="004A4C7B" w:rsidRPr="00825BDB" w:rsidRDefault="006A5374" w:rsidP="004B2874">
            <w:pPr>
              <w:spacing w:line="320" w:lineRule="exact"/>
              <w:ind w:right="57"/>
              <w:contextualSpacing/>
              <w:jc w:val="right"/>
              <w:rPr>
                <w:rFonts w:asciiTheme="majorBidi" w:hAnsiTheme="majorBidi" w:cstheme="majorBidi"/>
                <w:sz w:val="22"/>
                <w:szCs w:val="22"/>
              </w:rPr>
            </w:pPr>
            <w:r w:rsidRPr="00825BDB">
              <w:rPr>
                <w:rFonts w:asciiTheme="majorBidi" w:hAnsiTheme="majorBidi" w:cstheme="majorBidi"/>
                <w:sz w:val="22"/>
                <w:szCs w:val="22"/>
              </w:rPr>
              <w:t>22,040,303</w:t>
            </w:r>
          </w:p>
        </w:tc>
      </w:tr>
      <w:tr w:rsidR="00193A01" w:rsidRPr="00825BDB" w14:paraId="488FD44F" w14:textId="77777777" w:rsidTr="004B2874">
        <w:trPr>
          <w:cantSplit/>
        </w:trPr>
        <w:tc>
          <w:tcPr>
            <w:tcW w:w="2665" w:type="dxa"/>
          </w:tcPr>
          <w:p w14:paraId="282595C6" w14:textId="77777777" w:rsidR="00193A01" w:rsidRPr="00034111" w:rsidRDefault="00193A01" w:rsidP="004B2874">
            <w:pPr>
              <w:tabs>
                <w:tab w:val="left" w:pos="283"/>
              </w:tabs>
              <w:spacing w:line="320" w:lineRule="exact"/>
              <w:ind w:right="-22" w:firstLine="251"/>
              <w:contextualSpacing/>
              <w:jc w:val="both"/>
              <w:rPr>
                <w:rFonts w:asciiTheme="majorBidi" w:hAnsiTheme="majorBidi" w:cstheme="majorBidi"/>
                <w:sz w:val="22"/>
                <w:szCs w:val="22"/>
                <w:cs/>
              </w:rPr>
            </w:pPr>
            <w:r w:rsidRPr="00034111">
              <w:rPr>
                <w:rFonts w:asciiTheme="majorBidi" w:hAnsiTheme="majorBidi" w:cstheme="majorBidi"/>
                <w:sz w:val="22"/>
                <w:szCs w:val="22"/>
                <w:cs/>
              </w:rPr>
              <w:t>ลดลงจากการขายบริษัทย่อย</w:t>
            </w:r>
          </w:p>
        </w:tc>
        <w:tc>
          <w:tcPr>
            <w:tcW w:w="964" w:type="dxa"/>
          </w:tcPr>
          <w:p w14:paraId="44EF8A12" w14:textId="3B7CFEF1" w:rsidR="00193A01" w:rsidRPr="00825BDB" w:rsidRDefault="00A11E2D" w:rsidP="004B2874">
            <w:pPr>
              <w:spacing w:line="320" w:lineRule="exact"/>
              <w:contextualSpacing/>
              <w:jc w:val="right"/>
              <w:rPr>
                <w:rFonts w:asciiTheme="majorBidi" w:hAnsiTheme="majorBidi" w:cstheme="majorBidi"/>
                <w:sz w:val="22"/>
                <w:szCs w:val="22"/>
              </w:rPr>
            </w:pPr>
            <w:r w:rsidRPr="00825BDB">
              <w:rPr>
                <w:rFonts w:asciiTheme="majorBidi" w:hAnsiTheme="majorBidi" w:cstheme="majorBidi"/>
                <w:sz w:val="22"/>
                <w:szCs w:val="22"/>
              </w:rPr>
              <w:t>(5,769,639)</w:t>
            </w:r>
          </w:p>
        </w:tc>
        <w:tc>
          <w:tcPr>
            <w:tcW w:w="134" w:type="dxa"/>
            <w:tcBorders>
              <w:left w:val="nil"/>
            </w:tcBorders>
          </w:tcPr>
          <w:p w14:paraId="3490B6C5" w14:textId="77777777" w:rsidR="00193A01" w:rsidRPr="00825BDB" w:rsidRDefault="00193A01" w:rsidP="004B2874">
            <w:pPr>
              <w:spacing w:line="320" w:lineRule="exact"/>
              <w:ind w:right="57"/>
              <w:contextualSpacing/>
              <w:jc w:val="right"/>
              <w:rPr>
                <w:rFonts w:asciiTheme="majorBidi" w:hAnsiTheme="majorBidi" w:cstheme="majorBidi"/>
                <w:sz w:val="22"/>
                <w:szCs w:val="22"/>
              </w:rPr>
            </w:pPr>
          </w:p>
        </w:tc>
        <w:tc>
          <w:tcPr>
            <w:tcW w:w="858" w:type="dxa"/>
          </w:tcPr>
          <w:p w14:paraId="2EC0826D" w14:textId="77777777" w:rsidR="00193A01" w:rsidRPr="00825BDB" w:rsidRDefault="00193A01" w:rsidP="009A26C9">
            <w:pPr>
              <w:spacing w:line="320" w:lineRule="exact"/>
              <w:ind w:right="227"/>
              <w:contextualSpacing/>
              <w:jc w:val="right"/>
              <w:rPr>
                <w:rFonts w:asciiTheme="majorBidi" w:hAnsiTheme="majorBidi" w:cstheme="majorBidi"/>
                <w:sz w:val="22"/>
                <w:szCs w:val="22"/>
              </w:rPr>
            </w:pPr>
            <w:r w:rsidRPr="00825BDB">
              <w:rPr>
                <w:rFonts w:asciiTheme="majorBidi" w:hAnsiTheme="majorBidi" w:cstheme="majorBidi"/>
                <w:sz w:val="22"/>
                <w:szCs w:val="22"/>
              </w:rPr>
              <w:t>-</w:t>
            </w:r>
          </w:p>
        </w:tc>
        <w:tc>
          <w:tcPr>
            <w:tcW w:w="143" w:type="dxa"/>
          </w:tcPr>
          <w:p w14:paraId="2A5867CA" w14:textId="77777777" w:rsidR="00193A01" w:rsidRPr="00825BDB" w:rsidRDefault="00193A01" w:rsidP="004B2874">
            <w:pPr>
              <w:spacing w:line="320" w:lineRule="exact"/>
              <w:ind w:right="57"/>
              <w:contextualSpacing/>
              <w:jc w:val="right"/>
              <w:rPr>
                <w:rFonts w:asciiTheme="majorBidi" w:hAnsiTheme="majorBidi" w:cstheme="majorBidi"/>
                <w:sz w:val="22"/>
                <w:szCs w:val="22"/>
              </w:rPr>
            </w:pPr>
          </w:p>
        </w:tc>
        <w:tc>
          <w:tcPr>
            <w:tcW w:w="850" w:type="dxa"/>
          </w:tcPr>
          <w:p w14:paraId="1C928235" w14:textId="77777777" w:rsidR="00193A01" w:rsidRPr="00825BDB" w:rsidRDefault="00193A01" w:rsidP="009A26C9">
            <w:pPr>
              <w:spacing w:line="320" w:lineRule="exact"/>
              <w:ind w:right="227"/>
              <w:contextualSpacing/>
              <w:jc w:val="right"/>
              <w:rPr>
                <w:rFonts w:asciiTheme="majorBidi" w:hAnsiTheme="majorBidi" w:cstheme="majorBidi"/>
                <w:sz w:val="22"/>
                <w:szCs w:val="22"/>
              </w:rPr>
            </w:pPr>
            <w:r w:rsidRPr="00825BDB">
              <w:rPr>
                <w:rFonts w:asciiTheme="majorBidi" w:hAnsiTheme="majorBidi" w:cstheme="majorBidi"/>
                <w:sz w:val="22"/>
                <w:szCs w:val="22"/>
              </w:rPr>
              <w:t>-</w:t>
            </w:r>
          </w:p>
        </w:tc>
        <w:tc>
          <w:tcPr>
            <w:tcW w:w="134" w:type="dxa"/>
          </w:tcPr>
          <w:p w14:paraId="3B99EC38" w14:textId="77777777" w:rsidR="00193A01" w:rsidRPr="00825BDB" w:rsidRDefault="00193A01" w:rsidP="009A26C9">
            <w:pPr>
              <w:spacing w:line="320" w:lineRule="exact"/>
              <w:ind w:right="227"/>
              <w:contextualSpacing/>
              <w:jc w:val="right"/>
              <w:rPr>
                <w:rFonts w:asciiTheme="majorBidi" w:hAnsiTheme="majorBidi" w:cstheme="majorBidi"/>
                <w:sz w:val="22"/>
                <w:szCs w:val="22"/>
              </w:rPr>
            </w:pPr>
          </w:p>
        </w:tc>
        <w:tc>
          <w:tcPr>
            <w:tcW w:w="1000" w:type="dxa"/>
          </w:tcPr>
          <w:p w14:paraId="1B07E654" w14:textId="77777777" w:rsidR="00193A01" w:rsidRPr="00825BDB" w:rsidRDefault="00193A01" w:rsidP="009A26C9">
            <w:pPr>
              <w:spacing w:line="320" w:lineRule="exact"/>
              <w:ind w:right="227"/>
              <w:contextualSpacing/>
              <w:jc w:val="right"/>
              <w:rPr>
                <w:rFonts w:asciiTheme="majorBidi" w:hAnsiTheme="majorBidi" w:cstheme="majorBidi"/>
                <w:sz w:val="22"/>
                <w:szCs w:val="22"/>
              </w:rPr>
            </w:pPr>
            <w:r w:rsidRPr="00825BDB">
              <w:rPr>
                <w:rFonts w:asciiTheme="majorBidi" w:hAnsiTheme="majorBidi" w:cstheme="majorBidi"/>
                <w:sz w:val="22"/>
                <w:szCs w:val="22"/>
              </w:rPr>
              <w:t>-</w:t>
            </w:r>
          </w:p>
        </w:tc>
        <w:tc>
          <w:tcPr>
            <w:tcW w:w="134" w:type="dxa"/>
          </w:tcPr>
          <w:p w14:paraId="191BF105" w14:textId="77777777" w:rsidR="00193A01" w:rsidRPr="00825BDB" w:rsidRDefault="00193A01" w:rsidP="009A26C9">
            <w:pPr>
              <w:spacing w:line="320" w:lineRule="exact"/>
              <w:ind w:right="227"/>
              <w:contextualSpacing/>
              <w:jc w:val="right"/>
              <w:rPr>
                <w:rFonts w:asciiTheme="majorBidi" w:hAnsiTheme="majorBidi" w:cstheme="majorBidi"/>
                <w:sz w:val="22"/>
                <w:szCs w:val="22"/>
              </w:rPr>
            </w:pPr>
          </w:p>
        </w:tc>
        <w:tc>
          <w:tcPr>
            <w:tcW w:w="999" w:type="dxa"/>
          </w:tcPr>
          <w:p w14:paraId="5FFA11C0" w14:textId="77777777" w:rsidR="00193A01" w:rsidRPr="00825BDB" w:rsidRDefault="00BE0C89" w:rsidP="009A26C9">
            <w:pPr>
              <w:spacing w:line="320" w:lineRule="exact"/>
              <w:ind w:right="227"/>
              <w:contextualSpacing/>
              <w:jc w:val="right"/>
              <w:rPr>
                <w:rFonts w:asciiTheme="majorBidi" w:hAnsiTheme="majorBidi" w:cstheme="majorBidi"/>
                <w:sz w:val="22"/>
                <w:szCs w:val="22"/>
              </w:rPr>
            </w:pPr>
            <w:r w:rsidRPr="00825BDB">
              <w:rPr>
                <w:rFonts w:asciiTheme="majorBidi" w:hAnsiTheme="majorBidi" w:cstheme="majorBidi"/>
                <w:sz w:val="22"/>
                <w:szCs w:val="22"/>
              </w:rPr>
              <w:t>-</w:t>
            </w:r>
          </w:p>
        </w:tc>
        <w:tc>
          <w:tcPr>
            <w:tcW w:w="134" w:type="dxa"/>
          </w:tcPr>
          <w:p w14:paraId="1787D0CA" w14:textId="77777777" w:rsidR="00193A01" w:rsidRPr="00825BDB" w:rsidRDefault="00193A01" w:rsidP="004B2874">
            <w:pPr>
              <w:spacing w:line="320" w:lineRule="exact"/>
              <w:ind w:right="57"/>
              <w:contextualSpacing/>
              <w:jc w:val="right"/>
              <w:rPr>
                <w:rFonts w:asciiTheme="majorBidi" w:hAnsiTheme="majorBidi" w:cstheme="majorBidi"/>
                <w:sz w:val="22"/>
                <w:szCs w:val="22"/>
              </w:rPr>
            </w:pPr>
          </w:p>
        </w:tc>
        <w:tc>
          <w:tcPr>
            <w:tcW w:w="1001" w:type="dxa"/>
            <w:gridSpan w:val="2"/>
          </w:tcPr>
          <w:p w14:paraId="50618749" w14:textId="6D47FC64" w:rsidR="00193A01" w:rsidRPr="00825BDB" w:rsidRDefault="00814834" w:rsidP="004B2874">
            <w:pPr>
              <w:spacing w:line="320" w:lineRule="exact"/>
              <w:contextualSpacing/>
              <w:jc w:val="right"/>
              <w:rPr>
                <w:rFonts w:asciiTheme="majorBidi" w:hAnsiTheme="majorBidi" w:cstheme="majorBidi"/>
                <w:sz w:val="22"/>
                <w:szCs w:val="22"/>
              </w:rPr>
            </w:pPr>
            <w:r w:rsidRPr="00825BDB">
              <w:rPr>
                <w:rFonts w:asciiTheme="majorBidi" w:hAnsiTheme="majorBidi" w:cstheme="majorBidi"/>
                <w:sz w:val="22"/>
                <w:szCs w:val="22"/>
              </w:rPr>
              <w:t>(5,769,639)</w:t>
            </w:r>
          </w:p>
        </w:tc>
      </w:tr>
      <w:tr w:rsidR="00193A01" w:rsidRPr="00825BDB" w14:paraId="22D0DA71" w14:textId="77777777" w:rsidTr="004B2874">
        <w:trPr>
          <w:cantSplit/>
        </w:trPr>
        <w:tc>
          <w:tcPr>
            <w:tcW w:w="2665" w:type="dxa"/>
          </w:tcPr>
          <w:p w14:paraId="50D0BDE7" w14:textId="77777777" w:rsidR="00193A01" w:rsidRPr="00034111" w:rsidRDefault="00193A01" w:rsidP="004B2874">
            <w:pPr>
              <w:tabs>
                <w:tab w:val="left" w:pos="283"/>
              </w:tabs>
              <w:spacing w:line="320" w:lineRule="exact"/>
              <w:ind w:right="-22" w:firstLine="251"/>
              <w:contextualSpacing/>
              <w:jc w:val="both"/>
              <w:rPr>
                <w:rFonts w:asciiTheme="majorBidi" w:hAnsiTheme="majorBidi" w:cstheme="majorBidi"/>
                <w:sz w:val="22"/>
                <w:szCs w:val="22"/>
                <w:cs/>
              </w:rPr>
            </w:pPr>
            <w:r w:rsidRPr="00034111">
              <w:rPr>
                <w:rFonts w:asciiTheme="majorBidi" w:hAnsiTheme="majorBidi" w:cstheme="majorBidi"/>
                <w:sz w:val="22"/>
                <w:szCs w:val="22"/>
                <w:cs/>
              </w:rPr>
              <w:t>ขายและตัดจำหน่าย</w:t>
            </w:r>
          </w:p>
        </w:tc>
        <w:tc>
          <w:tcPr>
            <w:tcW w:w="964" w:type="dxa"/>
          </w:tcPr>
          <w:p w14:paraId="731233A3" w14:textId="20E1DAF0" w:rsidR="00193A01" w:rsidRPr="00825BDB" w:rsidRDefault="00814834" w:rsidP="004B2874">
            <w:pPr>
              <w:spacing w:line="320" w:lineRule="exact"/>
              <w:contextualSpacing/>
              <w:jc w:val="right"/>
              <w:rPr>
                <w:rFonts w:asciiTheme="majorBidi" w:hAnsiTheme="majorBidi" w:cstheme="majorBidi"/>
                <w:sz w:val="22"/>
                <w:szCs w:val="22"/>
              </w:rPr>
            </w:pPr>
            <w:r w:rsidRPr="00825BDB">
              <w:rPr>
                <w:rFonts w:asciiTheme="majorBidi" w:hAnsiTheme="majorBidi" w:cstheme="majorBidi"/>
                <w:sz w:val="22"/>
                <w:szCs w:val="22"/>
              </w:rPr>
              <w:t>(</w:t>
            </w:r>
            <w:r w:rsidR="00D54A91" w:rsidRPr="00825BDB">
              <w:rPr>
                <w:rFonts w:asciiTheme="majorBidi" w:hAnsiTheme="majorBidi" w:cstheme="majorBidi"/>
                <w:sz w:val="22"/>
                <w:szCs w:val="22"/>
              </w:rPr>
              <w:t>128,191</w:t>
            </w:r>
            <w:r w:rsidR="00193A01" w:rsidRPr="00825BDB">
              <w:rPr>
                <w:rFonts w:asciiTheme="majorBidi" w:hAnsiTheme="majorBidi" w:cstheme="majorBidi"/>
                <w:sz w:val="22"/>
                <w:szCs w:val="22"/>
              </w:rPr>
              <w:t>)</w:t>
            </w:r>
          </w:p>
        </w:tc>
        <w:tc>
          <w:tcPr>
            <w:tcW w:w="134" w:type="dxa"/>
            <w:tcBorders>
              <w:left w:val="nil"/>
            </w:tcBorders>
          </w:tcPr>
          <w:p w14:paraId="1C53E390" w14:textId="77777777" w:rsidR="00193A01" w:rsidRPr="00825BDB" w:rsidRDefault="00193A01" w:rsidP="004B2874">
            <w:pPr>
              <w:spacing w:line="320" w:lineRule="exact"/>
              <w:contextualSpacing/>
              <w:rPr>
                <w:rFonts w:asciiTheme="majorBidi" w:hAnsiTheme="majorBidi" w:cstheme="majorBidi"/>
                <w:sz w:val="22"/>
                <w:szCs w:val="22"/>
              </w:rPr>
            </w:pPr>
          </w:p>
        </w:tc>
        <w:tc>
          <w:tcPr>
            <w:tcW w:w="858" w:type="dxa"/>
          </w:tcPr>
          <w:p w14:paraId="594DBBCA" w14:textId="77777777" w:rsidR="00193A01" w:rsidRPr="00825BDB" w:rsidRDefault="00193A01" w:rsidP="009A26C9">
            <w:pPr>
              <w:spacing w:line="320" w:lineRule="exact"/>
              <w:ind w:right="227"/>
              <w:contextualSpacing/>
              <w:jc w:val="right"/>
              <w:rPr>
                <w:rFonts w:asciiTheme="majorBidi" w:hAnsiTheme="majorBidi" w:cstheme="majorBidi"/>
                <w:sz w:val="22"/>
                <w:szCs w:val="22"/>
              </w:rPr>
            </w:pPr>
            <w:r w:rsidRPr="00825BDB">
              <w:rPr>
                <w:rFonts w:asciiTheme="majorBidi" w:hAnsiTheme="majorBidi" w:cstheme="majorBidi"/>
                <w:sz w:val="22"/>
                <w:szCs w:val="22"/>
              </w:rPr>
              <w:t>-</w:t>
            </w:r>
          </w:p>
        </w:tc>
        <w:tc>
          <w:tcPr>
            <w:tcW w:w="143" w:type="dxa"/>
          </w:tcPr>
          <w:p w14:paraId="162A223B" w14:textId="77777777" w:rsidR="00193A01" w:rsidRPr="00825BDB" w:rsidRDefault="00193A01" w:rsidP="004B2874">
            <w:pPr>
              <w:spacing w:line="320" w:lineRule="exact"/>
              <w:ind w:right="284"/>
              <w:jc w:val="right"/>
              <w:rPr>
                <w:rFonts w:asciiTheme="majorBidi" w:hAnsiTheme="majorBidi" w:cstheme="majorBidi"/>
                <w:sz w:val="22"/>
                <w:szCs w:val="22"/>
              </w:rPr>
            </w:pPr>
          </w:p>
        </w:tc>
        <w:tc>
          <w:tcPr>
            <w:tcW w:w="850" w:type="dxa"/>
          </w:tcPr>
          <w:p w14:paraId="696FEFD9" w14:textId="77777777" w:rsidR="00193A01" w:rsidRPr="00825BDB" w:rsidRDefault="00193A01" w:rsidP="009A26C9">
            <w:pPr>
              <w:spacing w:line="320" w:lineRule="exact"/>
              <w:ind w:right="227"/>
              <w:contextualSpacing/>
              <w:jc w:val="right"/>
              <w:rPr>
                <w:rFonts w:asciiTheme="majorBidi" w:hAnsiTheme="majorBidi" w:cstheme="majorBidi"/>
                <w:sz w:val="22"/>
                <w:szCs w:val="22"/>
              </w:rPr>
            </w:pPr>
            <w:r w:rsidRPr="00825BDB">
              <w:rPr>
                <w:rFonts w:asciiTheme="majorBidi" w:hAnsiTheme="majorBidi" w:cstheme="majorBidi"/>
                <w:sz w:val="22"/>
                <w:szCs w:val="22"/>
              </w:rPr>
              <w:t>-</w:t>
            </w:r>
          </w:p>
        </w:tc>
        <w:tc>
          <w:tcPr>
            <w:tcW w:w="134" w:type="dxa"/>
          </w:tcPr>
          <w:p w14:paraId="06513D70" w14:textId="77777777" w:rsidR="00193A01" w:rsidRPr="00825BDB" w:rsidRDefault="00193A01" w:rsidP="009A26C9">
            <w:pPr>
              <w:spacing w:line="320" w:lineRule="exact"/>
              <w:ind w:right="227"/>
              <w:contextualSpacing/>
              <w:jc w:val="right"/>
              <w:rPr>
                <w:rFonts w:asciiTheme="majorBidi" w:hAnsiTheme="majorBidi" w:cstheme="majorBidi"/>
                <w:sz w:val="22"/>
                <w:szCs w:val="22"/>
              </w:rPr>
            </w:pPr>
          </w:p>
        </w:tc>
        <w:tc>
          <w:tcPr>
            <w:tcW w:w="1000" w:type="dxa"/>
          </w:tcPr>
          <w:p w14:paraId="75AEB0D9" w14:textId="77777777" w:rsidR="00193A01" w:rsidRPr="00825BDB" w:rsidRDefault="00193A01" w:rsidP="009A26C9">
            <w:pPr>
              <w:spacing w:line="320" w:lineRule="exact"/>
              <w:ind w:right="227"/>
              <w:contextualSpacing/>
              <w:jc w:val="right"/>
              <w:rPr>
                <w:rFonts w:asciiTheme="majorBidi" w:hAnsiTheme="majorBidi" w:cstheme="majorBidi"/>
                <w:sz w:val="22"/>
                <w:szCs w:val="22"/>
              </w:rPr>
            </w:pPr>
            <w:r w:rsidRPr="00825BDB">
              <w:rPr>
                <w:rFonts w:asciiTheme="majorBidi" w:hAnsiTheme="majorBidi" w:cstheme="majorBidi"/>
                <w:sz w:val="22"/>
                <w:szCs w:val="22"/>
              </w:rPr>
              <w:t>-</w:t>
            </w:r>
          </w:p>
        </w:tc>
        <w:tc>
          <w:tcPr>
            <w:tcW w:w="134" w:type="dxa"/>
          </w:tcPr>
          <w:p w14:paraId="49C379C1" w14:textId="77777777" w:rsidR="00193A01" w:rsidRPr="00825BDB" w:rsidRDefault="00193A01" w:rsidP="009A26C9">
            <w:pPr>
              <w:spacing w:line="320" w:lineRule="exact"/>
              <w:ind w:right="227"/>
              <w:jc w:val="right"/>
              <w:rPr>
                <w:rFonts w:asciiTheme="majorBidi" w:hAnsiTheme="majorBidi" w:cstheme="majorBidi"/>
                <w:sz w:val="22"/>
                <w:szCs w:val="22"/>
              </w:rPr>
            </w:pPr>
          </w:p>
        </w:tc>
        <w:tc>
          <w:tcPr>
            <w:tcW w:w="999" w:type="dxa"/>
          </w:tcPr>
          <w:p w14:paraId="6B22C3F1" w14:textId="77777777" w:rsidR="00193A01" w:rsidRPr="00825BDB" w:rsidRDefault="00BE0C89" w:rsidP="009A26C9">
            <w:pPr>
              <w:spacing w:line="320" w:lineRule="exact"/>
              <w:ind w:right="227"/>
              <w:contextualSpacing/>
              <w:jc w:val="right"/>
              <w:rPr>
                <w:rFonts w:asciiTheme="majorBidi" w:hAnsiTheme="majorBidi" w:cstheme="majorBidi"/>
                <w:sz w:val="22"/>
                <w:szCs w:val="22"/>
              </w:rPr>
            </w:pPr>
            <w:r w:rsidRPr="00825BDB">
              <w:rPr>
                <w:rFonts w:asciiTheme="majorBidi" w:hAnsiTheme="majorBidi" w:cstheme="majorBidi"/>
                <w:sz w:val="22"/>
                <w:szCs w:val="22"/>
              </w:rPr>
              <w:t>-</w:t>
            </w:r>
          </w:p>
        </w:tc>
        <w:tc>
          <w:tcPr>
            <w:tcW w:w="134" w:type="dxa"/>
          </w:tcPr>
          <w:p w14:paraId="2FC3E4CB" w14:textId="77777777" w:rsidR="00193A01" w:rsidRPr="00825BDB" w:rsidRDefault="00193A01" w:rsidP="004B2874">
            <w:pPr>
              <w:spacing w:line="320" w:lineRule="exact"/>
              <w:ind w:right="284"/>
              <w:jc w:val="right"/>
              <w:rPr>
                <w:rFonts w:asciiTheme="majorBidi" w:hAnsiTheme="majorBidi" w:cstheme="majorBidi"/>
                <w:sz w:val="22"/>
                <w:szCs w:val="22"/>
              </w:rPr>
            </w:pPr>
          </w:p>
        </w:tc>
        <w:tc>
          <w:tcPr>
            <w:tcW w:w="1001" w:type="dxa"/>
            <w:gridSpan w:val="2"/>
          </w:tcPr>
          <w:p w14:paraId="092D1D7C" w14:textId="1E3F3F68" w:rsidR="00193A01" w:rsidRPr="00825BDB" w:rsidRDefault="00814834" w:rsidP="004B2874">
            <w:pPr>
              <w:spacing w:line="320" w:lineRule="exact"/>
              <w:contextualSpacing/>
              <w:jc w:val="right"/>
              <w:rPr>
                <w:rFonts w:asciiTheme="majorBidi" w:hAnsiTheme="majorBidi" w:cstheme="majorBidi"/>
                <w:sz w:val="22"/>
                <w:szCs w:val="22"/>
              </w:rPr>
            </w:pPr>
            <w:r w:rsidRPr="00825BDB">
              <w:rPr>
                <w:rFonts w:asciiTheme="majorBidi" w:hAnsiTheme="majorBidi" w:cstheme="majorBidi"/>
                <w:sz w:val="22"/>
                <w:szCs w:val="22"/>
              </w:rPr>
              <w:t>(</w:t>
            </w:r>
            <w:r w:rsidR="006A5374" w:rsidRPr="00825BDB">
              <w:rPr>
                <w:rFonts w:asciiTheme="majorBidi" w:hAnsiTheme="majorBidi" w:cstheme="majorBidi"/>
                <w:sz w:val="22"/>
                <w:szCs w:val="22"/>
              </w:rPr>
              <w:t>128,191</w:t>
            </w:r>
            <w:r w:rsidRPr="00825BDB">
              <w:rPr>
                <w:rFonts w:asciiTheme="majorBidi" w:hAnsiTheme="majorBidi" w:cstheme="majorBidi"/>
                <w:sz w:val="22"/>
                <w:szCs w:val="22"/>
              </w:rPr>
              <w:t>)</w:t>
            </w:r>
          </w:p>
        </w:tc>
      </w:tr>
      <w:tr w:rsidR="00BC3593" w:rsidRPr="00825BDB" w14:paraId="586CBA53" w14:textId="77777777" w:rsidTr="004B2874">
        <w:trPr>
          <w:cantSplit/>
        </w:trPr>
        <w:tc>
          <w:tcPr>
            <w:tcW w:w="2665" w:type="dxa"/>
          </w:tcPr>
          <w:p w14:paraId="4158E3F6" w14:textId="77777777" w:rsidR="00BC3593" w:rsidRPr="00825BDB" w:rsidRDefault="00BC3593" w:rsidP="004B2874">
            <w:pPr>
              <w:tabs>
                <w:tab w:val="left" w:pos="283"/>
              </w:tabs>
              <w:spacing w:line="320" w:lineRule="exact"/>
              <w:ind w:right="-22" w:firstLine="251"/>
              <w:contextualSpacing/>
              <w:jc w:val="both"/>
              <w:rPr>
                <w:rFonts w:asciiTheme="majorBidi" w:hAnsiTheme="majorBidi" w:cstheme="majorBidi"/>
                <w:sz w:val="22"/>
                <w:szCs w:val="22"/>
              </w:rPr>
            </w:pPr>
            <w:r w:rsidRPr="00034111">
              <w:rPr>
                <w:rFonts w:asciiTheme="majorBidi" w:hAnsiTheme="majorBidi" w:cstheme="majorBidi"/>
                <w:sz w:val="22"/>
                <w:szCs w:val="22"/>
                <w:cs/>
              </w:rPr>
              <w:t>โอนเข้า (โอนออก)</w:t>
            </w:r>
          </w:p>
        </w:tc>
        <w:tc>
          <w:tcPr>
            <w:tcW w:w="964" w:type="dxa"/>
            <w:tcBorders>
              <w:bottom w:val="single" w:sz="6" w:space="0" w:color="auto"/>
            </w:tcBorders>
          </w:tcPr>
          <w:p w14:paraId="0A2E3614" w14:textId="6F917FF8" w:rsidR="00BC3593" w:rsidRPr="00825BDB" w:rsidRDefault="00D54A91" w:rsidP="004B2874">
            <w:pPr>
              <w:spacing w:line="320" w:lineRule="exact"/>
              <w:ind w:right="57"/>
              <w:contextualSpacing/>
              <w:jc w:val="right"/>
              <w:rPr>
                <w:rFonts w:asciiTheme="majorBidi" w:hAnsiTheme="majorBidi" w:cstheme="majorBidi"/>
                <w:sz w:val="22"/>
                <w:szCs w:val="22"/>
              </w:rPr>
            </w:pPr>
            <w:r w:rsidRPr="00825BDB">
              <w:rPr>
                <w:rFonts w:asciiTheme="majorBidi" w:hAnsiTheme="majorBidi" w:cstheme="majorBidi"/>
                <w:sz w:val="22"/>
                <w:szCs w:val="22"/>
              </w:rPr>
              <w:t>18,7</w:t>
            </w:r>
            <w:r w:rsidR="006A5374" w:rsidRPr="00825BDB">
              <w:rPr>
                <w:rFonts w:asciiTheme="majorBidi" w:hAnsiTheme="majorBidi" w:cstheme="majorBidi"/>
                <w:sz w:val="22"/>
                <w:szCs w:val="22"/>
              </w:rPr>
              <w:t>8</w:t>
            </w:r>
            <w:r w:rsidRPr="00825BDB">
              <w:rPr>
                <w:rFonts w:asciiTheme="majorBidi" w:hAnsiTheme="majorBidi" w:cstheme="majorBidi"/>
                <w:sz w:val="22"/>
                <w:szCs w:val="22"/>
              </w:rPr>
              <w:t>4,076</w:t>
            </w:r>
          </w:p>
        </w:tc>
        <w:tc>
          <w:tcPr>
            <w:tcW w:w="134" w:type="dxa"/>
            <w:tcBorders>
              <w:left w:val="nil"/>
            </w:tcBorders>
          </w:tcPr>
          <w:p w14:paraId="29DD4B59" w14:textId="77777777" w:rsidR="00BC3593" w:rsidRPr="00825BDB" w:rsidRDefault="00BC3593" w:rsidP="004B2874">
            <w:pPr>
              <w:spacing w:line="320" w:lineRule="exact"/>
              <w:ind w:right="57"/>
              <w:contextualSpacing/>
              <w:rPr>
                <w:rFonts w:asciiTheme="majorBidi" w:hAnsiTheme="majorBidi" w:cstheme="majorBidi"/>
                <w:sz w:val="22"/>
                <w:szCs w:val="22"/>
              </w:rPr>
            </w:pPr>
          </w:p>
        </w:tc>
        <w:tc>
          <w:tcPr>
            <w:tcW w:w="858" w:type="dxa"/>
            <w:tcBorders>
              <w:bottom w:val="single" w:sz="6" w:space="0" w:color="auto"/>
            </w:tcBorders>
          </w:tcPr>
          <w:p w14:paraId="29A06402" w14:textId="68088F0A" w:rsidR="00BC3593" w:rsidRPr="00825BDB" w:rsidRDefault="00DF7E9D" w:rsidP="004B2874">
            <w:pPr>
              <w:spacing w:line="320" w:lineRule="exact"/>
              <w:contextualSpacing/>
              <w:jc w:val="right"/>
              <w:rPr>
                <w:rFonts w:asciiTheme="majorBidi" w:hAnsiTheme="majorBidi" w:cstheme="majorBidi"/>
                <w:sz w:val="22"/>
                <w:szCs w:val="22"/>
              </w:rPr>
            </w:pPr>
            <w:r w:rsidRPr="00825BDB">
              <w:rPr>
                <w:rFonts w:asciiTheme="majorBidi" w:hAnsiTheme="majorBidi" w:cstheme="majorBidi"/>
                <w:sz w:val="22"/>
                <w:szCs w:val="22"/>
              </w:rPr>
              <w:t>(</w:t>
            </w:r>
            <w:r w:rsidR="006A5374" w:rsidRPr="00825BDB">
              <w:rPr>
                <w:rFonts w:asciiTheme="majorBidi" w:hAnsiTheme="majorBidi" w:cstheme="majorBidi"/>
                <w:sz w:val="22"/>
                <w:szCs w:val="22"/>
              </w:rPr>
              <w:t>17,179,076</w:t>
            </w:r>
            <w:r w:rsidRPr="00825BDB">
              <w:rPr>
                <w:rFonts w:asciiTheme="majorBidi" w:hAnsiTheme="majorBidi" w:cstheme="majorBidi"/>
                <w:sz w:val="22"/>
                <w:szCs w:val="22"/>
              </w:rPr>
              <w:t>)</w:t>
            </w:r>
          </w:p>
        </w:tc>
        <w:tc>
          <w:tcPr>
            <w:tcW w:w="143" w:type="dxa"/>
          </w:tcPr>
          <w:p w14:paraId="09296FEE" w14:textId="77777777" w:rsidR="00BC3593" w:rsidRPr="00825BDB" w:rsidRDefault="00BC3593" w:rsidP="004B2874">
            <w:pPr>
              <w:spacing w:line="320" w:lineRule="exact"/>
              <w:ind w:right="284"/>
              <w:contextualSpacing/>
              <w:jc w:val="right"/>
              <w:rPr>
                <w:rFonts w:asciiTheme="majorBidi" w:hAnsiTheme="majorBidi" w:cstheme="majorBidi"/>
                <w:sz w:val="22"/>
                <w:szCs w:val="22"/>
              </w:rPr>
            </w:pPr>
          </w:p>
        </w:tc>
        <w:tc>
          <w:tcPr>
            <w:tcW w:w="850" w:type="dxa"/>
            <w:tcBorders>
              <w:bottom w:val="single" w:sz="6" w:space="0" w:color="auto"/>
            </w:tcBorders>
          </w:tcPr>
          <w:p w14:paraId="15B7B0B7" w14:textId="77777777" w:rsidR="00BC3593" w:rsidRPr="00825BDB" w:rsidRDefault="00BC3593" w:rsidP="009A26C9">
            <w:pPr>
              <w:spacing w:line="320" w:lineRule="exact"/>
              <w:ind w:right="227"/>
              <w:contextualSpacing/>
              <w:jc w:val="right"/>
              <w:rPr>
                <w:rFonts w:asciiTheme="majorBidi" w:hAnsiTheme="majorBidi" w:cstheme="majorBidi"/>
                <w:sz w:val="22"/>
                <w:szCs w:val="22"/>
              </w:rPr>
            </w:pPr>
            <w:r w:rsidRPr="00825BDB">
              <w:rPr>
                <w:rFonts w:asciiTheme="majorBidi" w:hAnsiTheme="majorBidi" w:cstheme="majorBidi"/>
                <w:sz w:val="22"/>
                <w:szCs w:val="22"/>
              </w:rPr>
              <w:t>-</w:t>
            </w:r>
          </w:p>
        </w:tc>
        <w:tc>
          <w:tcPr>
            <w:tcW w:w="134" w:type="dxa"/>
          </w:tcPr>
          <w:p w14:paraId="4303193F" w14:textId="77777777" w:rsidR="00BC3593" w:rsidRPr="00825BDB" w:rsidRDefault="00BC3593" w:rsidP="009A26C9">
            <w:pPr>
              <w:spacing w:line="320" w:lineRule="exact"/>
              <w:ind w:right="227"/>
              <w:contextualSpacing/>
              <w:jc w:val="right"/>
              <w:rPr>
                <w:rFonts w:asciiTheme="majorBidi" w:hAnsiTheme="majorBidi" w:cstheme="majorBidi"/>
                <w:sz w:val="22"/>
                <w:szCs w:val="22"/>
              </w:rPr>
            </w:pPr>
          </w:p>
        </w:tc>
        <w:tc>
          <w:tcPr>
            <w:tcW w:w="1000" w:type="dxa"/>
            <w:tcBorders>
              <w:bottom w:val="single" w:sz="6" w:space="0" w:color="auto"/>
            </w:tcBorders>
          </w:tcPr>
          <w:p w14:paraId="68EC6BA3" w14:textId="77777777" w:rsidR="00BC3593" w:rsidRPr="00825BDB" w:rsidRDefault="00BC3593" w:rsidP="009A26C9">
            <w:pPr>
              <w:spacing w:line="320" w:lineRule="exact"/>
              <w:ind w:right="227"/>
              <w:contextualSpacing/>
              <w:jc w:val="right"/>
              <w:rPr>
                <w:rFonts w:asciiTheme="majorBidi" w:hAnsiTheme="majorBidi" w:cstheme="majorBidi"/>
                <w:sz w:val="22"/>
                <w:szCs w:val="22"/>
              </w:rPr>
            </w:pPr>
            <w:r w:rsidRPr="00825BDB">
              <w:rPr>
                <w:rFonts w:asciiTheme="majorBidi" w:hAnsiTheme="majorBidi" w:cstheme="majorBidi"/>
                <w:sz w:val="22"/>
                <w:szCs w:val="22"/>
              </w:rPr>
              <w:t>-</w:t>
            </w:r>
          </w:p>
        </w:tc>
        <w:tc>
          <w:tcPr>
            <w:tcW w:w="134" w:type="dxa"/>
          </w:tcPr>
          <w:p w14:paraId="50EA3FAE" w14:textId="77777777" w:rsidR="00BC3593" w:rsidRPr="00825BDB" w:rsidRDefault="00BC3593" w:rsidP="009A26C9">
            <w:pPr>
              <w:spacing w:line="320" w:lineRule="exact"/>
              <w:ind w:right="227"/>
              <w:contextualSpacing/>
              <w:jc w:val="right"/>
              <w:rPr>
                <w:rFonts w:asciiTheme="majorBidi" w:hAnsiTheme="majorBidi" w:cstheme="majorBidi"/>
                <w:sz w:val="22"/>
                <w:szCs w:val="22"/>
              </w:rPr>
            </w:pPr>
          </w:p>
        </w:tc>
        <w:tc>
          <w:tcPr>
            <w:tcW w:w="999" w:type="dxa"/>
            <w:tcBorders>
              <w:bottom w:val="single" w:sz="6" w:space="0" w:color="auto"/>
            </w:tcBorders>
          </w:tcPr>
          <w:p w14:paraId="4599CC87" w14:textId="77777777" w:rsidR="00BC3593" w:rsidRPr="00825BDB" w:rsidRDefault="00BE0C89" w:rsidP="009A26C9">
            <w:pPr>
              <w:spacing w:line="320" w:lineRule="exact"/>
              <w:ind w:right="227"/>
              <w:contextualSpacing/>
              <w:jc w:val="right"/>
              <w:rPr>
                <w:rFonts w:asciiTheme="majorBidi" w:hAnsiTheme="majorBidi" w:cstheme="majorBidi"/>
                <w:sz w:val="22"/>
                <w:szCs w:val="22"/>
              </w:rPr>
            </w:pPr>
            <w:r w:rsidRPr="00825BDB">
              <w:rPr>
                <w:rFonts w:asciiTheme="majorBidi" w:hAnsiTheme="majorBidi" w:cstheme="majorBidi"/>
                <w:sz w:val="22"/>
                <w:szCs w:val="22"/>
              </w:rPr>
              <w:t>-</w:t>
            </w:r>
          </w:p>
        </w:tc>
        <w:tc>
          <w:tcPr>
            <w:tcW w:w="134" w:type="dxa"/>
          </w:tcPr>
          <w:p w14:paraId="38483A79" w14:textId="77777777" w:rsidR="00BC3593" w:rsidRPr="00825BDB" w:rsidRDefault="00BC3593" w:rsidP="004B2874">
            <w:pPr>
              <w:spacing w:line="320" w:lineRule="exact"/>
              <w:ind w:right="284"/>
              <w:contextualSpacing/>
              <w:jc w:val="right"/>
              <w:rPr>
                <w:rFonts w:asciiTheme="majorBidi" w:hAnsiTheme="majorBidi" w:cstheme="majorBidi"/>
                <w:sz w:val="22"/>
                <w:szCs w:val="22"/>
              </w:rPr>
            </w:pPr>
          </w:p>
        </w:tc>
        <w:tc>
          <w:tcPr>
            <w:tcW w:w="1001" w:type="dxa"/>
            <w:gridSpan w:val="2"/>
            <w:tcBorders>
              <w:bottom w:val="single" w:sz="6" w:space="0" w:color="auto"/>
            </w:tcBorders>
          </w:tcPr>
          <w:p w14:paraId="45F80F38" w14:textId="5DCD0045" w:rsidR="00BC3593" w:rsidRPr="00825BDB" w:rsidRDefault="00525B71" w:rsidP="004B2874">
            <w:pPr>
              <w:spacing w:line="320" w:lineRule="exact"/>
              <w:ind w:right="57"/>
              <w:contextualSpacing/>
              <w:jc w:val="right"/>
              <w:rPr>
                <w:rFonts w:asciiTheme="majorBidi" w:hAnsiTheme="majorBidi" w:cstheme="majorBidi"/>
                <w:sz w:val="22"/>
                <w:szCs w:val="22"/>
              </w:rPr>
            </w:pPr>
            <w:r w:rsidRPr="00825BDB">
              <w:rPr>
                <w:rFonts w:asciiTheme="majorBidi" w:hAnsiTheme="majorBidi" w:cstheme="majorBidi"/>
                <w:sz w:val="22"/>
                <w:szCs w:val="22"/>
              </w:rPr>
              <w:t>1,605,000</w:t>
            </w:r>
          </w:p>
        </w:tc>
      </w:tr>
      <w:tr w:rsidR="00BE0C89" w:rsidRPr="00825BDB" w14:paraId="7CED55BF" w14:textId="77777777" w:rsidTr="004B2874">
        <w:trPr>
          <w:cantSplit/>
        </w:trPr>
        <w:tc>
          <w:tcPr>
            <w:tcW w:w="2665" w:type="dxa"/>
          </w:tcPr>
          <w:p w14:paraId="5E34D9F7" w14:textId="77777777" w:rsidR="00BE0C89" w:rsidRPr="00825BDB" w:rsidRDefault="00BE0C89" w:rsidP="004B2874">
            <w:pPr>
              <w:tabs>
                <w:tab w:val="left" w:pos="283"/>
              </w:tabs>
              <w:spacing w:line="320" w:lineRule="exact"/>
              <w:ind w:right="-22" w:firstLine="251"/>
              <w:contextualSpacing/>
              <w:jc w:val="both"/>
              <w:rPr>
                <w:rFonts w:asciiTheme="majorBidi" w:hAnsiTheme="majorBidi" w:cstheme="majorBidi"/>
                <w:sz w:val="22"/>
                <w:szCs w:val="22"/>
              </w:rPr>
            </w:pPr>
            <w:r w:rsidRPr="00825BDB">
              <w:rPr>
                <w:rFonts w:asciiTheme="majorBidi" w:hAnsiTheme="majorBidi" w:cstheme="majorBidi"/>
                <w:sz w:val="22"/>
                <w:szCs w:val="22"/>
              </w:rPr>
              <w:t xml:space="preserve">31 </w:t>
            </w:r>
            <w:r w:rsidRPr="00034111">
              <w:rPr>
                <w:rFonts w:asciiTheme="majorBidi" w:hAnsiTheme="majorBidi" w:cstheme="majorBidi"/>
                <w:sz w:val="22"/>
                <w:szCs w:val="22"/>
                <w:cs/>
              </w:rPr>
              <w:t xml:space="preserve">ธันวาคม </w:t>
            </w:r>
            <w:r w:rsidRPr="00825BDB">
              <w:rPr>
                <w:rFonts w:asciiTheme="majorBidi" w:hAnsiTheme="majorBidi" w:cstheme="majorBidi"/>
                <w:sz w:val="22"/>
                <w:szCs w:val="22"/>
              </w:rPr>
              <w:t>2563</w:t>
            </w:r>
          </w:p>
        </w:tc>
        <w:tc>
          <w:tcPr>
            <w:tcW w:w="964" w:type="dxa"/>
            <w:tcBorders>
              <w:top w:val="single" w:sz="6" w:space="0" w:color="auto"/>
              <w:bottom w:val="single" w:sz="6" w:space="0" w:color="auto"/>
            </w:tcBorders>
          </w:tcPr>
          <w:p w14:paraId="2C9AD470" w14:textId="77B90267" w:rsidR="00BE0C89" w:rsidRPr="00825BDB" w:rsidRDefault="00814834" w:rsidP="004B2874">
            <w:pPr>
              <w:spacing w:line="320" w:lineRule="exact"/>
              <w:ind w:right="57"/>
              <w:contextualSpacing/>
              <w:jc w:val="right"/>
              <w:rPr>
                <w:rFonts w:asciiTheme="majorBidi" w:hAnsiTheme="majorBidi" w:cstheme="majorBidi"/>
                <w:sz w:val="22"/>
                <w:szCs w:val="22"/>
              </w:rPr>
            </w:pPr>
            <w:r w:rsidRPr="00825BDB">
              <w:rPr>
                <w:rFonts w:asciiTheme="majorBidi" w:hAnsiTheme="majorBidi" w:cstheme="majorBidi"/>
                <w:sz w:val="22"/>
                <w:szCs w:val="22"/>
              </w:rPr>
              <w:t>34,707,62</w:t>
            </w:r>
            <w:r w:rsidR="00A917BB" w:rsidRPr="00825BDB">
              <w:rPr>
                <w:rFonts w:asciiTheme="majorBidi" w:hAnsiTheme="majorBidi" w:cstheme="majorBidi"/>
                <w:sz w:val="22"/>
                <w:szCs w:val="22"/>
              </w:rPr>
              <w:t>1</w:t>
            </w:r>
          </w:p>
        </w:tc>
        <w:tc>
          <w:tcPr>
            <w:tcW w:w="134" w:type="dxa"/>
            <w:tcBorders>
              <w:left w:val="nil"/>
            </w:tcBorders>
          </w:tcPr>
          <w:p w14:paraId="4AD4A241" w14:textId="77777777" w:rsidR="00BE0C89" w:rsidRPr="00825BDB" w:rsidRDefault="00BE0C89" w:rsidP="004B2874">
            <w:pPr>
              <w:spacing w:line="320" w:lineRule="exact"/>
              <w:ind w:right="57"/>
              <w:contextualSpacing/>
              <w:jc w:val="right"/>
              <w:rPr>
                <w:rFonts w:asciiTheme="majorBidi" w:hAnsiTheme="majorBidi" w:cstheme="majorBidi"/>
                <w:sz w:val="22"/>
                <w:szCs w:val="22"/>
              </w:rPr>
            </w:pPr>
          </w:p>
        </w:tc>
        <w:tc>
          <w:tcPr>
            <w:tcW w:w="858" w:type="dxa"/>
            <w:tcBorders>
              <w:top w:val="single" w:sz="6" w:space="0" w:color="auto"/>
              <w:bottom w:val="single" w:sz="6" w:space="0" w:color="auto"/>
            </w:tcBorders>
          </w:tcPr>
          <w:p w14:paraId="5A618216" w14:textId="77777777" w:rsidR="00BE0C89" w:rsidRPr="00034111" w:rsidRDefault="00BE0C89" w:rsidP="004B2874">
            <w:pPr>
              <w:spacing w:line="320" w:lineRule="exact"/>
              <w:ind w:right="57"/>
              <w:contextualSpacing/>
              <w:jc w:val="right"/>
              <w:rPr>
                <w:rFonts w:asciiTheme="majorBidi" w:hAnsiTheme="majorBidi" w:cstheme="majorBidi"/>
                <w:sz w:val="22"/>
                <w:szCs w:val="22"/>
                <w:cs/>
              </w:rPr>
            </w:pPr>
            <w:r w:rsidRPr="00825BDB">
              <w:rPr>
                <w:rFonts w:asciiTheme="majorBidi" w:hAnsiTheme="majorBidi" w:cstheme="majorBidi"/>
                <w:sz w:val="22"/>
                <w:szCs w:val="22"/>
              </w:rPr>
              <w:t>10,053,976</w:t>
            </w:r>
          </w:p>
        </w:tc>
        <w:tc>
          <w:tcPr>
            <w:tcW w:w="143" w:type="dxa"/>
          </w:tcPr>
          <w:p w14:paraId="69C8641A" w14:textId="77777777" w:rsidR="00BE0C89" w:rsidRPr="00825BDB" w:rsidRDefault="00BE0C89" w:rsidP="004B2874">
            <w:pPr>
              <w:spacing w:line="320" w:lineRule="exact"/>
              <w:ind w:right="57"/>
              <w:contextualSpacing/>
              <w:jc w:val="right"/>
              <w:rPr>
                <w:rFonts w:asciiTheme="majorBidi" w:hAnsiTheme="majorBidi" w:cstheme="majorBidi"/>
                <w:sz w:val="22"/>
                <w:szCs w:val="22"/>
              </w:rPr>
            </w:pPr>
          </w:p>
        </w:tc>
        <w:tc>
          <w:tcPr>
            <w:tcW w:w="850" w:type="dxa"/>
            <w:tcBorders>
              <w:top w:val="single" w:sz="6" w:space="0" w:color="auto"/>
              <w:bottom w:val="single" w:sz="6" w:space="0" w:color="auto"/>
            </w:tcBorders>
          </w:tcPr>
          <w:p w14:paraId="47B518AE" w14:textId="77777777" w:rsidR="00BE0C89" w:rsidRPr="00825BDB" w:rsidRDefault="00BE0C89" w:rsidP="004B2874">
            <w:pPr>
              <w:spacing w:line="320" w:lineRule="exact"/>
              <w:ind w:right="57"/>
              <w:contextualSpacing/>
              <w:jc w:val="right"/>
              <w:rPr>
                <w:rFonts w:asciiTheme="majorBidi" w:hAnsiTheme="majorBidi" w:cstheme="majorBidi"/>
                <w:sz w:val="22"/>
                <w:szCs w:val="22"/>
              </w:rPr>
            </w:pPr>
            <w:r w:rsidRPr="00825BDB">
              <w:rPr>
                <w:rFonts w:asciiTheme="majorBidi" w:hAnsiTheme="majorBidi" w:cstheme="majorBidi"/>
                <w:sz w:val="22"/>
                <w:szCs w:val="22"/>
              </w:rPr>
              <w:t>70,080,000</w:t>
            </w:r>
          </w:p>
        </w:tc>
        <w:tc>
          <w:tcPr>
            <w:tcW w:w="134" w:type="dxa"/>
          </w:tcPr>
          <w:p w14:paraId="09809FE2" w14:textId="77777777" w:rsidR="00BE0C89" w:rsidRPr="00825BDB" w:rsidRDefault="00BE0C89" w:rsidP="004B2874">
            <w:pPr>
              <w:spacing w:line="320" w:lineRule="exact"/>
              <w:ind w:right="57"/>
              <w:contextualSpacing/>
              <w:jc w:val="right"/>
              <w:rPr>
                <w:rFonts w:asciiTheme="majorBidi" w:hAnsiTheme="majorBidi" w:cstheme="majorBidi"/>
                <w:sz w:val="22"/>
                <w:szCs w:val="22"/>
              </w:rPr>
            </w:pPr>
          </w:p>
        </w:tc>
        <w:tc>
          <w:tcPr>
            <w:tcW w:w="1000" w:type="dxa"/>
            <w:tcBorders>
              <w:top w:val="single" w:sz="6" w:space="0" w:color="auto"/>
              <w:bottom w:val="single" w:sz="6" w:space="0" w:color="auto"/>
            </w:tcBorders>
          </w:tcPr>
          <w:p w14:paraId="26825E52" w14:textId="77777777" w:rsidR="00BE0C89" w:rsidRPr="00825BDB" w:rsidRDefault="00BE0C89" w:rsidP="004B2874">
            <w:pPr>
              <w:spacing w:line="320" w:lineRule="exact"/>
              <w:ind w:right="57"/>
              <w:contextualSpacing/>
              <w:jc w:val="right"/>
              <w:rPr>
                <w:rFonts w:asciiTheme="majorBidi" w:hAnsiTheme="majorBidi" w:cstheme="majorBidi"/>
                <w:sz w:val="22"/>
                <w:szCs w:val="22"/>
              </w:rPr>
            </w:pPr>
            <w:r w:rsidRPr="00825BDB">
              <w:rPr>
                <w:rFonts w:asciiTheme="majorBidi" w:hAnsiTheme="majorBidi" w:cstheme="majorBidi"/>
                <w:sz w:val="22"/>
                <w:szCs w:val="22"/>
              </w:rPr>
              <w:t>54,306,000</w:t>
            </w:r>
          </w:p>
        </w:tc>
        <w:tc>
          <w:tcPr>
            <w:tcW w:w="134" w:type="dxa"/>
          </w:tcPr>
          <w:p w14:paraId="7269329F" w14:textId="77777777" w:rsidR="00BE0C89" w:rsidRPr="00825BDB" w:rsidRDefault="00BE0C89" w:rsidP="004B2874">
            <w:pPr>
              <w:spacing w:line="320" w:lineRule="exact"/>
              <w:ind w:right="57"/>
              <w:contextualSpacing/>
              <w:jc w:val="right"/>
              <w:rPr>
                <w:rFonts w:asciiTheme="majorBidi" w:hAnsiTheme="majorBidi" w:cstheme="majorBidi"/>
                <w:sz w:val="22"/>
                <w:szCs w:val="22"/>
              </w:rPr>
            </w:pPr>
          </w:p>
        </w:tc>
        <w:tc>
          <w:tcPr>
            <w:tcW w:w="999" w:type="dxa"/>
            <w:tcBorders>
              <w:top w:val="single" w:sz="6" w:space="0" w:color="auto"/>
              <w:bottom w:val="single" w:sz="6" w:space="0" w:color="auto"/>
            </w:tcBorders>
          </w:tcPr>
          <w:p w14:paraId="48C7FEDD" w14:textId="77777777" w:rsidR="00BE0C89" w:rsidRPr="00825BDB" w:rsidRDefault="00BE0C89" w:rsidP="004B2874">
            <w:pPr>
              <w:spacing w:line="320" w:lineRule="exact"/>
              <w:ind w:right="57"/>
              <w:contextualSpacing/>
              <w:jc w:val="right"/>
              <w:rPr>
                <w:rFonts w:asciiTheme="majorBidi" w:hAnsiTheme="majorBidi" w:cstheme="majorBidi"/>
                <w:sz w:val="22"/>
                <w:szCs w:val="22"/>
              </w:rPr>
            </w:pPr>
            <w:r w:rsidRPr="00825BDB">
              <w:rPr>
                <w:rFonts w:asciiTheme="majorBidi" w:hAnsiTheme="majorBidi" w:cstheme="majorBidi"/>
                <w:sz w:val="22"/>
                <w:szCs w:val="22"/>
              </w:rPr>
              <w:t>260,850,000</w:t>
            </w:r>
          </w:p>
        </w:tc>
        <w:tc>
          <w:tcPr>
            <w:tcW w:w="134" w:type="dxa"/>
          </w:tcPr>
          <w:p w14:paraId="3B893CED" w14:textId="77777777" w:rsidR="00BE0C89" w:rsidRPr="00825BDB" w:rsidRDefault="00BE0C89" w:rsidP="004B2874">
            <w:pPr>
              <w:spacing w:line="320" w:lineRule="exact"/>
              <w:ind w:right="57"/>
              <w:contextualSpacing/>
              <w:jc w:val="right"/>
              <w:rPr>
                <w:rFonts w:asciiTheme="majorBidi" w:hAnsiTheme="majorBidi" w:cstheme="majorBidi"/>
                <w:sz w:val="22"/>
                <w:szCs w:val="22"/>
              </w:rPr>
            </w:pPr>
          </w:p>
        </w:tc>
        <w:tc>
          <w:tcPr>
            <w:tcW w:w="1001" w:type="dxa"/>
            <w:gridSpan w:val="2"/>
            <w:tcBorders>
              <w:top w:val="single" w:sz="6" w:space="0" w:color="auto"/>
              <w:bottom w:val="single" w:sz="6" w:space="0" w:color="auto"/>
            </w:tcBorders>
          </w:tcPr>
          <w:p w14:paraId="1AF3255E" w14:textId="6C81BC55" w:rsidR="00BE0C89" w:rsidRPr="00825BDB" w:rsidRDefault="00AA1E27" w:rsidP="004B2874">
            <w:pPr>
              <w:spacing w:line="320" w:lineRule="exact"/>
              <w:ind w:right="57"/>
              <w:contextualSpacing/>
              <w:jc w:val="right"/>
              <w:rPr>
                <w:rFonts w:asciiTheme="majorBidi" w:hAnsiTheme="majorBidi" w:cstheme="majorBidi"/>
                <w:sz w:val="22"/>
                <w:szCs w:val="22"/>
              </w:rPr>
            </w:pPr>
            <w:r w:rsidRPr="00825BDB">
              <w:rPr>
                <w:rFonts w:asciiTheme="majorBidi" w:hAnsiTheme="majorBidi" w:cstheme="majorBidi"/>
                <w:sz w:val="22"/>
                <w:szCs w:val="22"/>
              </w:rPr>
              <w:t>429,997,597</w:t>
            </w:r>
          </w:p>
        </w:tc>
      </w:tr>
      <w:tr w:rsidR="00BE0C89" w:rsidRPr="00825BDB" w14:paraId="7FB42BB6" w14:textId="77777777" w:rsidTr="004B2874">
        <w:trPr>
          <w:cantSplit/>
        </w:trPr>
        <w:tc>
          <w:tcPr>
            <w:tcW w:w="2665" w:type="dxa"/>
          </w:tcPr>
          <w:p w14:paraId="37FF6EFB" w14:textId="77777777" w:rsidR="00BE0C89" w:rsidRPr="00825BDB" w:rsidRDefault="00BE0C89" w:rsidP="004B2874">
            <w:pPr>
              <w:tabs>
                <w:tab w:val="center" w:pos="8010"/>
              </w:tabs>
              <w:spacing w:line="320" w:lineRule="exact"/>
              <w:ind w:right="-22"/>
              <w:contextualSpacing/>
              <w:jc w:val="both"/>
              <w:rPr>
                <w:rFonts w:asciiTheme="majorBidi" w:hAnsiTheme="majorBidi" w:cstheme="majorBidi"/>
                <w:sz w:val="22"/>
                <w:szCs w:val="22"/>
                <w:u w:val="single"/>
              </w:rPr>
            </w:pPr>
            <w:r w:rsidRPr="00034111">
              <w:rPr>
                <w:rFonts w:asciiTheme="majorBidi" w:hAnsiTheme="majorBidi" w:cstheme="majorBidi"/>
                <w:sz w:val="22"/>
                <w:szCs w:val="22"/>
                <w:u w:val="single"/>
                <w:cs/>
              </w:rPr>
              <w:t>ค่าตัดจำหน่ายสะสม</w:t>
            </w:r>
          </w:p>
        </w:tc>
        <w:tc>
          <w:tcPr>
            <w:tcW w:w="964" w:type="dxa"/>
            <w:tcBorders>
              <w:top w:val="single" w:sz="6" w:space="0" w:color="auto"/>
            </w:tcBorders>
          </w:tcPr>
          <w:p w14:paraId="5D5170EB" w14:textId="77777777" w:rsidR="00BE0C89" w:rsidRPr="00825BDB" w:rsidRDefault="00BE0C89" w:rsidP="004B2874">
            <w:pPr>
              <w:spacing w:line="320" w:lineRule="exact"/>
              <w:ind w:right="57"/>
              <w:contextualSpacing/>
              <w:jc w:val="right"/>
              <w:rPr>
                <w:rFonts w:asciiTheme="majorBidi" w:hAnsiTheme="majorBidi" w:cstheme="majorBidi"/>
                <w:sz w:val="22"/>
                <w:szCs w:val="22"/>
              </w:rPr>
            </w:pPr>
          </w:p>
        </w:tc>
        <w:tc>
          <w:tcPr>
            <w:tcW w:w="134" w:type="dxa"/>
            <w:tcBorders>
              <w:left w:val="nil"/>
            </w:tcBorders>
          </w:tcPr>
          <w:p w14:paraId="1865CA21" w14:textId="77777777" w:rsidR="00BE0C89" w:rsidRPr="00825BDB" w:rsidRDefault="00BE0C89" w:rsidP="004B2874">
            <w:pPr>
              <w:spacing w:line="320" w:lineRule="exact"/>
              <w:ind w:right="57"/>
              <w:contextualSpacing/>
              <w:jc w:val="right"/>
              <w:rPr>
                <w:rFonts w:asciiTheme="majorBidi" w:hAnsiTheme="majorBidi" w:cstheme="majorBidi"/>
                <w:sz w:val="22"/>
                <w:szCs w:val="22"/>
              </w:rPr>
            </w:pPr>
          </w:p>
        </w:tc>
        <w:tc>
          <w:tcPr>
            <w:tcW w:w="858" w:type="dxa"/>
            <w:tcBorders>
              <w:top w:val="single" w:sz="6" w:space="0" w:color="auto"/>
            </w:tcBorders>
          </w:tcPr>
          <w:p w14:paraId="140816E7" w14:textId="77777777" w:rsidR="00BE0C89" w:rsidRPr="00825BDB" w:rsidRDefault="00BE0C89" w:rsidP="004B2874">
            <w:pPr>
              <w:spacing w:line="320" w:lineRule="exact"/>
              <w:ind w:right="57"/>
              <w:contextualSpacing/>
              <w:jc w:val="right"/>
              <w:rPr>
                <w:rFonts w:asciiTheme="majorBidi" w:hAnsiTheme="majorBidi" w:cstheme="majorBidi"/>
                <w:sz w:val="22"/>
                <w:szCs w:val="22"/>
              </w:rPr>
            </w:pPr>
          </w:p>
        </w:tc>
        <w:tc>
          <w:tcPr>
            <w:tcW w:w="143" w:type="dxa"/>
          </w:tcPr>
          <w:p w14:paraId="15635744" w14:textId="77777777" w:rsidR="00BE0C89" w:rsidRPr="00825BDB" w:rsidRDefault="00BE0C89" w:rsidP="004B2874">
            <w:pPr>
              <w:spacing w:line="320" w:lineRule="exact"/>
              <w:ind w:right="57"/>
              <w:contextualSpacing/>
              <w:jc w:val="right"/>
              <w:rPr>
                <w:rFonts w:asciiTheme="majorBidi" w:hAnsiTheme="majorBidi" w:cstheme="majorBidi"/>
                <w:sz w:val="22"/>
                <w:szCs w:val="22"/>
              </w:rPr>
            </w:pPr>
          </w:p>
        </w:tc>
        <w:tc>
          <w:tcPr>
            <w:tcW w:w="850" w:type="dxa"/>
            <w:tcBorders>
              <w:top w:val="single" w:sz="6" w:space="0" w:color="auto"/>
            </w:tcBorders>
          </w:tcPr>
          <w:p w14:paraId="1F1779C9" w14:textId="77777777" w:rsidR="00BE0C89" w:rsidRPr="00825BDB" w:rsidRDefault="00BE0C89" w:rsidP="004B2874">
            <w:pPr>
              <w:spacing w:line="320" w:lineRule="exact"/>
              <w:ind w:right="57"/>
              <w:contextualSpacing/>
              <w:jc w:val="right"/>
              <w:rPr>
                <w:rFonts w:asciiTheme="majorBidi" w:hAnsiTheme="majorBidi" w:cstheme="majorBidi"/>
                <w:sz w:val="22"/>
                <w:szCs w:val="22"/>
              </w:rPr>
            </w:pPr>
          </w:p>
        </w:tc>
        <w:tc>
          <w:tcPr>
            <w:tcW w:w="134" w:type="dxa"/>
          </w:tcPr>
          <w:p w14:paraId="62A7E2B1" w14:textId="77777777" w:rsidR="00BE0C89" w:rsidRPr="00825BDB" w:rsidRDefault="00BE0C89" w:rsidP="004B2874">
            <w:pPr>
              <w:spacing w:line="320" w:lineRule="exact"/>
              <w:ind w:right="57"/>
              <w:contextualSpacing/>
              <w:jc w:val="right"/>
              <w:rPr>
                <w:rFonts w:asciiTheme="majorBidi" w:hAnsiTheme="majorBidi" w:cstheme="majorBidi"/>
                <w:sz w:val="22"/>
                <w:szCs w:val="22"/>
              </w:rPr>
            </w:pPr>
          </w:p>
        </w:tc>
        <w:tc>
          <w:tcPr>
            <w:tcW w:w="1000" w:type="dxa"/>
            <w:tcBorders>
              <w:top w:val="single" w:sz="6" w:space="0" w:color="auto"/>
            </w:tcBorders>
          </w:tcPr>
          <w:p w14:paraId="5DB095DD" w14:textId="77777777" w:rsidR="00BE0C89" w:rsidRPr="00825BDB" w:rsidRDefault="00BE0C89" w:rsidP="004B2874">
            <w:pPr>
              <w:spacing w:line="320" w:lineRule="exact"/>
              <w:ind w:right="57"/>
              <w:contextualSpacing/>
              <w:jc w:val="right"/>
              <w:rPr>
                <w:rFonts w:asciiTheme="majorBidi" w:hAnsiTheme="majorBidi" w:cstheme="majorBidi"/>
                <w:sz w:val="22"/>
                <w:szCs w:val="22"/>
              </w:rPr>
            </w:pPr>
          </w:p>
        </w:tc>
        <w:tc>
          <w:tcPr>
            <w:tcW w:w="134" w:type="dxa"/>
          </w:tcPr>
          <w:p w14:paraId="5A7218E6" w14:textId="77777777" w:rsidR="00BE0C89" w:rsidRPr="00825BDB" w:rsidRDefault="00BE0C89" w:rsidP="004B2874">
            <w:pPr>
              <w:spacing w:line="320" w:lineRule="exact"/>
              <w:ind w:right="57"/>
              <w:contextualSpacing/>
              <w:jc w:val="right"/>
              <w:rPr>
                <w:rFonts w:asciiTheme="majorBidi" w:hAnsiTheme="majorBidi" w:cstheme="majorBidi"/>
                <w:sz w:val="22"/>
                <w:szCs w:val="22"/>
              </w:rPr>
            </w:pPr>
          </w:p>
        </w:tc>
        <w:tc>
          <w:tcPr>
            <w:tcW w:w="999" w:type="dxa"/>
            <w:tcBorders>
              <w:top w:val="single" w:sz="6" w:space="0" w:color="auto"/>
            </w:tcBorders>
          </w:tcPr>
          <w:p w14:paraId="663212AF" w14:textId="77777777" w:rsidR="00BE0C89" w:rsidRPr="00825BDB" w:rsidRDefault="00BE0C89" w:rsidP="004B2874">
            <w:pPr>
              <w:spacing w:line="320" w:lineRule="exact"/>
              <w:ind w:right="57"/>
              <w:contextualSpacing/>
              <w:jc w:val="right"/>
              <w:rPr>
                <w:rFonts w:asciiTheme="majorBidi" w:hAnsiTheme="majorBidi" w:cstheme="majorBidi"/>
                <w:sz w:val="22"/>
                <w:szCs w:val="22"/>
              </w:rPr>
            </w:pPr>
          </w:p>
        </w:tc>
        <w:tc>
          <w:tcPr>
            <w:tcW w:w="134" w:type="dxa"/>
          </w:tcPr>
          <w:p w14:paraId="2A03A954" w14:textId="77777777" w:rsidR="00BE0C89" w:rsidRPr="00825BDB" w:rsidRDefault="00BE0C89" w:rsidP="004B2874">
            <w:pPr>
              <w:spacing w:line="320" w:lineRule="exact"/>
              <w:ind w:right="57"/>
              <w:contextualSpacing/>
              <w:jc w:val="right"/>
              <w:rPr>
                <w:rFonts w:asciiTheme="majorBidi" w:hAnsiTheme="majorBidi" w:cstheme="majorBidi"/>
                <w:sz w:val="22"/>
                <w:szCs w:val="22"/>
              </w:rPr>
            </w:pPr>
          </w:p>
        </w:tc>
        <w:tc>
          <w:tcPr>
            <w:tcW w:w="1001" w:type="dxa"/>
            <w:gridSpan w:val="2"/>
            <w:tcBorders>
              <w:top w:val="single" w:sz="6" w:space="0" w:color="auto"/>
            </w:tcBorders>
          </w:tcPr>
          <w:p w14:paraId="6983C89D" w14:textId="77777777" w:rsidR="00BE0C89" w:rsidRPr="00825BDB" w:rsidRDefault="00BE0C89" w:rsidP="004B2874">
            <w:pPr>
              <w:spacing w:line="320" w:lineRule="exact"/>
              <w:ind w:right="57"/>
              <w:contextualSpacing/>
              <w:jc w:val="right"/>
              <w:rPr>
                <w:rFonts w:asciiTheme="majorBidi" w:hAnsiTheme="majorBidi" w:cstheme="majorBidi"/>
                <w:sz w:val="22"/>
                <w:szCs w:val="22"/>
              </w:rPr>
            </w:pPr>
          </w:p>
        </w:tc>
      </w:tr>
      <w:tr w:rsidR="00BE0C89" w:rsidRPr="00825BDB" w14:paraId="6DE9159E" w14:textId="77777777" w:rsidTr="004B2874">
        <w:trPr>
          <w:cantSplit/>
        </w:trPr>
        <w:tc>
          <w:tcPr>
            <w:tcW w:w="2665" w:type="dxa"/>
          </w:tcPr>
          <w:p w14:paraId="3DFDEEE9" w14:textId="77777777" w:rsidR="00BE0C89" w:rsidRPr="00825BDB" w:rsidRDefault="00BE0C89" w:rsidP="004B2874">
            <w:pPr>
              <w:tabs>
                <w:tab w:val="left" w:pos="284"/>
              </w:tabs>
              <w:spacing w:line="320" w:lineRule="exact"/>
              <w:ind w:right="-22" w:firstLine="251"/>
              <w:contextualSpacing/>
              <w:jc w:val="both"/>
              <w:rPr>
                <w:rFonts w:asciiTheme="majorBidi" w:hAnsiTheme="majorBidi" w:cstheme="majorBidi"/>
                <w:sz w:val="22"/>
                <w:szCs w:val="22"/>
              </w:rPr>
            </w:pPr>
            <w:r w:rsidRPr="00825BDB">
              <w:rPr>
                <w:rFonts w:asciiTheme="majorBidi" w:hAnsiTheme="majorBidi" w:cstheme="majorBidi"/>
                <w:sz w:val="22"/>
                <w:szCs w:val="22"/>
              </w:rPr>
              <w:t xml:space="preserve">31 </w:t>
            </w:r>
            <w:r w:rsidRPr="00034111">
              <w:rPr>
                <w:rFonts w:asciiTheme="majorBidi" w:hAnsiTheme="majorBidi" w:cstheme="majorBidi"/>
                <w:sz w:val="22"/>
                <w:szCs w:val="22"/>
                <w:cs/>
              </w:rPr>
              <w:t xml:space="preserve">ธันวาคม </w:t>
            </w:r>
            <w:r w:rsidRPr="00825BDB">
              <w:rPr>
                <w:rFonts w:asciiTheme="majorBidi" w:hAnsiTheme="majorBidi" w:cstheme="majorBidi"/>
                <w:sz w:val="22"/>
                <w:szCs w:val="22"/>
              </w:rPr>
              <w:t>2562</w:t>
            </w:r>
          </w:p>
        </w:tc>
        <w:tc>
          <w:tcPr>
            <w:tcW w:w="964" w:type="dxa"/>
          </w:tcPr>
          <w:p w14:paraId="51C33BFB" w14:textId="77777777" w:rsidR="00BE0C89" w:rsidRPr="00825BDB" w:rsidRDefault="00BE0C89" w:rsidP="004B2874">
            <w:pPr>
              <w:spacing w:line="320" w:lineRule="exact"/>
              <w:ind w:right="57"/>
              <w:contextualSpacing/>
              <w:jc w:val="right"/>
              <w:rPr>
                <w:rFonts w:asciiTheme="majorBidi" w:hAnsiTheme="majorBidi" w:cstheme="majorBidi"/>
                <w:sz w:val="22"/>
                <w:szCs w:val="22"/>
              </w:rPr>
            </w:pPr>
            <w:r w:rsidRPr="00825BDB">
              <w:rPr>
                <w:rFonts w:asciiTheme="majorBidi" w:hAnsiTheme="majorBidi" w:cstheme="majorBidi"/>
                <w:sz w:val="22"/>
                <w:szCs w:val="22"/>
              </w:rPr>
              <w:t>10,035,746</w:t>
            </w:r>
          </w:p>
        </w:tc>
        <w:tc>
          <w:tcPr>
            <w:tcW w:w="134" w:type="dxa"/>
            <w:tcBorders>
              <w:left w:val="nil"/>
            </w:tcBorders>
          </w:tcPr>
          <w:p w14:paraId="49E0F622" w14:textId="77777777" w:rsidR="00BE0C89" w:rsidRPr="00825BDB" w:rsidRDefault="00BE0C89" w:rsidP="004B2874">
            <w:pPr>
              <w:spacing w:line="320" w:lineRule="exact"/>
              <w:ind w:right="57"/>
              <w:contextualSpacing/>
              <w:jc w:val="right"/>
              <w:rPr>
                <w:rFonts w:asciiTheme="majorBidi" w:hAnsiTheme="majorBidi" w:cstheme="majorBidi"/>
                <w:sz w:val="22"/>
                <w:szCs w:val="22"/>
              </w:rPr>
            </w:pPr>
          </w:p>
        </w:tc>
        <w:tc>
          <w:tcPr>
            <w:tcW w:w="858" w:type="dxa"/>
          </w:tcPr>
          <w:p w14:paraId="564F4A0C" w14:textId="77777777" w:rsidR="00BE0C89" w:rsidRPr="00825BDB" w:rsidRDefault="00BE0C89" w:rsidP="009A26C9">
            <w:pPr>
              <w:spacing w:line="320" w:lineRule="exact"/>
              <w:ind w:right="227"/>
              <w:contextualSpacing/>
              <w:jc w:val="right"/>
              <w:rPr>
                <w:rFonts w:asciiTheme="majorBidi" w:hAnsiTheme="majorBidi" w:cstheme="majorBidi"/>
                <w:sz w:val="22"/>
                <w:szCs w:val="22"/>
              </w:rPr>
            </w:pPr>
            <w:r w:rsidRPr="00825BDB">
              <w:rPr>
                <w:rFonts w:asciiTheme="majorBidi" w:hAnsiTheme="majorBidi" w:cstheme="majorBidi"/>
                <w:sz w:val="22"/>
                <w:szCs w:val="22"/>
              </w:rPr>
              <w:t>-</w:t>
            </w:r>
          </w:p>
        </w:tc>
        <w:tc>
          <w:tcPr>
            <w:tcW w:w="143" w:type="dxa"/>
          </w:tcPr>
          <w:p w14:paraId="3AD88414" w14:textId="77777777" w:rsidR="00BE0C89" w:rsidRPr="00825BDB" w:rsidRDefault="00BE0C89" w:rsidP="009A26C9">
            <w:pPr>
              <w:spacing w:line="320" w:lineRule="exact"/>
              <w:ind w:right="227"/>
              <w:contextualSpacing/>
              <w:jc w:val="right"/>
              <w:rPr>
                <w:rFonts w:asciiTheme="majorBidi" w:hAnsiTheme="majorBidi" w:cstheme="majorBidi"/>
                <w:sz w:val="22"/>
                <w:szCs w:val="22"/>
              </w:rPr>
            </w:pPr>
          </w:p>
        </w:tc>
        <w:tc>
          <w:tcPr>
            <w:tcW w:w="850" w:type="dxa"/>
          </w:tcPr>
          <w:p w14:paraId="1F4FC550" w14:textId="77777777" w:rsidR="00BE0C89" w:rsidRPr="00825BDB" w:rsidRDefault="00BE0C89" w:rsidP="009A26C9">
            <w:pPr>
              <w:spacing w:line="320" w:lineRule="exact"/>
              <w:ind w:right="227"/>
              <w:contextualSpacing/>
              <w:jc w:val="right"/>
              <w:rPr>
                <w:rFonts w:asciiTheme="majorBidi" w:hAnsiTheme="majorBidi" w:cstheme="majorBidi"/>
                <w:sz w:val="22"/>
                <w:szCs w:val="22"/>
              </w:rPr>
            </w:pPr>
            <w:r w:rsidRPr="00825BDB">
              <w:rPr>
                <w:rFonts w:asciiTheme="majorBidi" w:hAnsiTheme="majorBidi" w:cstheme="majorBidi"/>
                <w:sz w:val="22"/>
                <w:szCs w:val="22"/>
              </w:rPr>
              <w:t>-</w:t>
            </w:r>
          </w:p>
        </w:tc>
        <w:tc>
          <w:tcPr>
            <w:tcW w:w="134" w:type="dxa"/>
          </w:tcPr>
          <w:p w14:paraId="525163EE" w14:textId="77777777" w:rsidR="00BE0C89" w:rsidRPr="00825BDB" w:rsidRDefault="00BE0C89" w:rsidP="009A26C9">
            <w:pPr>
              <w:spacing w:line="320" w:lineRule="exact"/>
              <w:ind w:right="227"/>
              <w:contextualSpacing/>
              <w:jc w:val="right"/>
              <w:rPr>
                <w:rFonts w:asciiTheme="majorBidi" w:hAnsiTheme="majorBidi" w:cstheme="majorBidi"/>
                <w:sz w:val="22"/>
                <w:szCs w:val="22"/>
              </w:rPr>
            </w:pPr>
          </w:p>
        </w:tc>
        <w:tc>
          <w:tcPr>
            <w:tcW w:w="1000" w:type="dxa"/>
          </w:tcPr>
          <w:p w14:paraId="17738172" w14:textId="77777777" w:rsidR="00BE0C89" w:rsidRPr="00825BDB" w:rsidRDefault="00BE0C89" w:rsidP="009A26C9">
            <w:pPr>
              <w:spacing w:line="320" w:lineRule="exact"/>
              <w:ind w:right="227"/>
              <w:contextualSpacing/>
              <w:jc w:val="right"/>
              <w:rPr>
                <w:rFonts w:asciiTheme="majorBidi" w:hAnsiTheme="majorBidi" w:cstheme="majorBidi"/>
                <w:sz w:val="22"/>
                <w:szCs w:val="22"/>
              </w:rPr>
            </w:pPr>
            <w:r w:rsidRPr="00825BDB">
              <w:rPr>
                <w:rFonts w:asciiTheme="majorBidi" w:hAnsiTheme="majorBidi" w:cstheme="majorBidi"/>
                <w:sz w:val="22"/>
                <w:szCs w:val="22"/>
              </w:rPr>
              <w:t>-</w:t>
            </w:r>
          </w:p>
        </w:tc>
        <w:tc>
          <w:tcPr>
            <w:tcW w:w="134" w:type="dxa"/>
          </w:tcPr>
          <w:p w14:paraId="4539C00A" w14:textId="77777777" w:rsidR="00BE0C89" w:rsidRPr="00825BDB" w:rsidRDefault="00BE0C89" w:rsidP="004B2874">
            <w:pPr>
              <w:spacing w:line="320" w:lineRule="exact"/>
              <w:ind w:right="57"/>
              <w:contextualSpacing/>
              <w:jc w:val="right"/>
              <w:rPr>
                <w:rFonts w:asciiTheme="majorBidi" w:hAnsiTheme="majorBidi" w:cstheme="majorBidi"/>
                <w:sz w:val="22"/>
                <w:szCs w:val="22"/>
              </w:rPr>
            </w:pPr>
          </w:p>
        </w:tc>
        <w:tc>
          <w:tcPr>
            <w:tcW w:w="999" w:type="dxa"/>
          </w:tcPr>
          <w:p w14:paraId="5389205D" w14:textId="77777777" w:rsidR="00BE0C89" w:rsidRPr="00825BDB" w:rsidRDefault="00BE0C89" w:rsidP="009A26C9">
            <w:pPr>
              <w:spacing w:line="320" w:lineRule="exact"/>
              <w:ind w:right="227"/>
              <w:contextualSpacing/>
              <w:jc w:val="right"/>
              <w:rPr>
                <w:rFonts w:asciiTheme="majorBidi" w:hAnsiTheme="majorBidi" w:cstheme="majorBidi"/>
                <w:sz w:val="22"/>
                <w:szCs w:val="22"/>
              </w:rPr>
            </w:pPr>
            <w:r w:rsidRPr="00825BDB">
              <w:rPr>
                <w:rFonts w:asciiTheme="majorBidi" w:hAnsiTheme="majorBidi" w:cstheme="majorBidi"/>
                <w:sz w:val="22"/>
                <w:szCs w:val="22"/>
              </w:rPr>
              <w:t>-</w:t>
            </w:r>
          </w:p>
        </w:tc>
        <w:tc>
          <w:tcPr>
            <w:tcW w:w="134" w:type="dxa"/>
          </w:tcPr>
          <w:p w14:paraId="4EAB7CBB" w14:textId="77777777" w:rsidR="00BE0C89" w:rsidRPr="00825BDB" w:rsidRDefault="00BE0C89" w:rsidP="004B2874">
            <w:pPr>
              <w:spacing w:line="320" w:lineRule="exact"/>
              <w:ind w:right="57"/>
              <w:contextualSpacing/>
              <w:jc w:val="right"/>
              <w:rPr>
                <w:rFonts w:asciiTheme="majorBidi" w:hAnsiTheme="majorBidi" w:cstheme="majorBidi"/>
                <w:sz w:val="22"/>
                <w:szCs w:val="22"/>
              </w:rPr>
            </w:pPr>
          </w:p>
        </w:tc>
        <w:tc>
          <w:tcPr>
            <w:tcW w:w="1001" w:type="dxa"/>
            <w:gridSpan w:val="2"/>
          </w:tcPr>
          <w:p w14:paraId="23DCEFD2" w14:textId="77777777" w:rsidR="00BE0C89" w:rsidRPr="00825BDB" w:rsidRDefault="00BE0C89" w:rsidP="004B2874">
            <w:pPr>
              <w:spacing w:line="320" w:lineRule="exact"/>
              <w:ind w:right="57"/>
              <w:contextualSpacing/>
              <w:jc w:val="right"/>
              <w:rPr>
                <w:rFonts w:asciiTheme="majorBidi" w:hAnsiTheme="majorBidi" w:cstheme="majorBidi"/>
                <w:sz w:val="22"/>
                <w:szCs w:val="22"/>
              </w:rPr>
            </w:pPr>
            <w:r w:rsidRPr="00825BDB">
              <w:rPr>
                <w:rFonts w:asciiTheme="majorBidi" w:hAnsiTheme="majorBidi" w:cstheme="majorBidi"/>
                <w:sz w:val="22"/>
                <w:szCs w:val="22"/>
              </w:rPr>
              <w:t>10,035,746</w:t>
            </w:r>
          </w:p>
        </w:tc>
      </w:tr>
      <w:tr w:rsidR="00881EA4" w:rsidRPr="00825BDB" w14:paraId="38F8CD8C" w14:textId="77777777" w:rsidTr="009A26C9">
        <w:trPr>
          <w:cantSplit/>
        </w:trPr>
        <w:tc>
          <w:tcPr>
            <w:tcW w:w="2665" w:type="dxa"/>
          </w:tcPr>
          <w:p w14:paraId="4156BFF5" w14:textId="79A1124A" w:rsidR="00881EA4" w:rsidRPr="00034111" w:rsidRDefault="00881EA4" w:rsidP="004B2874">
            <w:pPr>
              <w:tabs>
                <w:tab w:val="left" w:pos="284"/>
              </w:tabs>
              <w:spacing w:line="320" w:lineRule="exact"/>
              <w:ind w:right="-22" w:firstLine="251"/>
              <w:contextualSpacing/>
              <w:jc w:val="both"/>
              <w:rPr>
                <w:rFonts w:asciiTheme="majorBidi" w:hAnsiTheme="majorBidi" w:cstheme="majorBidi"/>
                <w:sz w:val="22"/>
                <w:szCs w:val="22"/>
                <w:cs/>
              </w:rPr>
            </w:pPr>
            <w:r w:rsidRPr="00034111">
              <w:rPr>
                <w:rFonts w:asciiTheme="majorBidi" w:hAnsiTheme="majorBidi" w:cstheme="majorBidi" w:hint="cs"/>
                <w:sz w:val="22"/>
                <w:szCs w:val="22"/>
                <w:cs/>
              </w:rPr>
              <w:t xml:space="preserve">ผลกระทบจากการปรับปรุงใช้ </w:t>
            </w:r>
            <w:r w:rsidRPr="00825BDB">
              <w:rPr>
                <w:rFonts w:asciiTheme="majorBidi" w:hAnsiTheme="majorBidi" w:cstheme="majorBidi"/>
                <w:sz w:val="22"/>
                <w:szCs w:val="22"/>
              </w:rPr>
              <w:t>TFRS16</w:t>
            </w:r>
          </w:p>
        </w:tc>
        <w:tc>
          <w:tcPr>
            <w:tcW w:w="964" w:type="dxa"/>
            <w:tcBorders>
              <w:bottom w:val="single" w:sz="6" w:space="0" w:color="auto"/>
            </w:tcBorders>
          </w:tcPr>
          <w:p w14:paraId="380EFA83" w14:textId="4393D3CC" w:rsidR="00881EA4" w:rsidRPr="00825BDB" w:rsidRDefault="00881EA4" w:rsidP="005A46BD">
            <w:pPr>
              <w:spacing w:line="320" w:lineRule="exact"/>
              <w:contextualSpacing/>
              <w:jc w:val="right"/>
              <w:rPr>
                <w:rFonts w:asciiTheme="majorBidi" w:hAnsiTheme="majorBidi" w:cstheme="majorBidi"/>
                <w:sz w:val="22"/>
                <w:szCs w:val="22"/>
              </w:rPr>
            </w:pPr>
            <w:r w:rsidRPr="00825BDB">
              <w:rPr>
                <w:rFonts w:asciiTheme="majorBidi" w:hAnsiTheme="majorBidi" w:cstheme="majorBidi"/>
                <w:sz w:val="22"/>
                <w:szCs w:val="22"/>
              </w:rPr>
              <w:t>(290,859)</w:t>
            </w:r>
          </w:p>
        </w:tc>
        <w:tc>
          <w:tcPr>
            <w:tcW w:w="134" w:type="dxa"/>
            <w:tcBorders>
              <w:left w:val="nil"/>
            </w:tcBorders>
          </w:tcPr>
          <w:p w14:paraId="31AD4BA2" w14:textId="77777777" w:rsidR="00881EA4" w:rsidRPr="00825BDB" w:rsidRDefault="00881EA4" w:rsidP="004B2874">
            <w:pPr>
              <w:spacing w:line="320" w:lineRule="exact"/>
              <w:ind w:right="57"/>
              <w:contextualSpacing/>
              <w:jc w:val="right"/>
              <w:rPr>
                <w:rFonts w:asciiTheme="majorBidi" w:hAnsiTheme="majorBidi" w:cstheme="majorBidi"/>
                <w:sz w:val="22"/>
                <w:szCs w:val="22"/>
              </w:rPr>
            </w:pPr>
          </w:p>
        </w:tc>
        <w:tc>
          <w:tcPr>
            <w:tcW w:w="858" w:type="dxa"/>
            <w:tcBorders>
              <w:bottom w:val="single" w:sz="6" w:space="0" w:color="auto"/>
            </w:tcBorders>
          </w:tcPr>
          <w:p w14:paraId="603B49BC" w14:textId="62971757" w:rsidR="00881EA4" w:rsidRPr="00825BDB" w:rsidRDefault="00AA1E27" w:rsidP="009A26C9">
            <w:pPr>
              <w:spacing w:line="320" w:lineRule="exact"/>
              <w:ind w:right="227"/>
              <w:contextualSpacing/>
              <w:jc w:val="right"/>
              <w:rPr>
                <w:rFonts w:asciiTheme="majorBidi" w:hAnsiTheme="majorBidi" w:cstheme="majorBidi"/>
                <w:sz w:val="22"/>
                <w:szCs w:val="22"/>
              </w:rPr>
            </w:pPr>
            <w:r w:rsidRPr="00825BDB">
              <w:rPr>
                <w:rFonts w:asciiTheme="majorBidi" w:hAnsiTheme="majorBidi" w:cstheme="majorBidi"/>
                <w:sz w:val="22"/>
                <w:szCs w:val="22"/>
              </w:rPr>
              <w:t>-</w:t>
            </w:r>
          </w:p>
        </w:tc>
        <w:tc>
          <w:tcPr>
            <w:tcW w:w="143" w:type="dxa"/>
          </w:tcPr>
          <w:p w14:paraId="5D88A0DD" w14:textId="77777777" w:rsidR="00881EA4" w:rsidRPr="00825BDB" w:rsidRDefault="00881EA4" w:rsidP="009A26C9">
            <w:pPr>
              <w:spacing w:line="320" w:lineRule="exact"/>
              <w:ind w:right="227"/>
              <w:contextualSpacing/>
              <w:jc w:val="right"/>
              <w:rPr>
                <w:rFonts w:asciiTheme="majorBidi" w:hAnsiTheme="majorBidi" w:cstheme="majorBidi"/>
                <w:sz w:val="22"/>
                <w:szCs w:val="22"/>
              </w:rPr>
            </w:pPr>
          </w:p>
        </w:tc>
        <w:tc>
          <w:tcPr>
            <w:tcW w:w="850" w:type="dxa"/>
            <w:tcBorders>
              <w:bottom w:val="single" w:sz="6" w:space="0" w:color="auto"/>
            </w:tcBorders>
          </w:tcPr>
          <w:p w14:paraId="5D9029E1" w14:textId="596762B5" w:rsidR="00881EA4" w:rsidRPr="00825BDB" w:rsidRDefault="00AA1E27" w:rsidP="009A26C9">
            <w:pPr>
              <w:spacing w:line="320" w:lineRule="exact"/>
              <w:ind w:right="227"/>
              <w:contextualSpacing/>
              <w:jc w:val="right"/>
              <w:rPr>
                <w:rFonts w:asciiTheme="majorBidi" w:hAnsiTheme="majorBidi" w:cstheme="majorBidi"/>
                <w:sz w:val="22"/>
                <w:szCs w:val="22"/>
              </w:rPr>
            </w:pPr>
            <w:r w:rsidRPr="00825BDB">
              <w:rPr>
                <w:rFonts w:asciiTheme="majorBidi" w:hAnsiTheme="majorBidi" w:cstheme="majorBidi"/>
                <w:sz w:val="22"/>
                <w:szCs w:val="22"/>
              </w:rPr>
              <w:t>-</w:t>
            </w:r>
          </w:p>
        </w:tc>
        <w:tc>
          <w:tcPr>
            <w:tcW w:w="134" w:type="dxa"/>
          </w:tcPr>
          <w:p w14:paraId="7EA396A5" w14:textId="77777777" w:rsidR="00881EA4" w:rsidRPr="00825BDB" w:rsidRDefault="00881EA4" w:rsidP="009A26C9">
            <w:pPr>
              <w:spacing w:line="320" w:lineRule="exact"/>
              <w:ind w:right="227"/>
              <w:contextualSpacing/>
              <w:jc w:val="right"/>
              <w:rPr>
                <w:rFonts w:asciiTheme="majorBidi" w:hAnsiTheme="majorBidi" w:cstheme="majorBidi"/>
                <w:sz w:val="22"/>
                <w:szCs w:val="22"/>
              </w:rPr>
            </w:pPr>
          </w:p>
        </w:tc>
        <w:tc>
          <w:tcPr>
            <w:tcW w:w="1000" w:type="dxa"/>
            <w:tcBorders>
              <w:bottom w:val="single" w:sz="6" w:space="0" w:color="auto"/>
            </w:tcBorders>
          </w:tcPr>
          <w:p w14:paraId="64D72616" w14:textId="6E42AE7D" w:rsidR="00881EA4" w:rsidRPr="00825BDB" w:rsidRDefault="00AA1E27" w:rsidP="009A26C9">
            <w:pPr>
              <w:spacing w:line="320" w:lineRule="exact"/>
              <w:ind w:right="227"/>
              <w:contextualSpacing/>
              <w:jc w:val="right"/>
              <w:rPr>
                <w:rFonts w:asciiTheme="majorBidi" w:hAnsiTheme="majorBidi" w:cstheme="majorBidi"/>
                <w:sz w:val="22"/>
                <w:szCs w:val="22"/>
              </w:rPr>
            </w:pPr>
            <w:r w:rsidRPr="00825BDB">
              <w:rPr>
                <w:rFonts w:asciiTheme="majorBidi" w:hAnsiTheme="majorBidi" w:cstheme="majorBidi"/>
                <w:sz w:val="22"/>
                <w:szCs w:val="22"/>
              </w:rPr>
              <w:t>-</w:t>
            </w:r>
          </w:p>
        </w:tc>
        <w:tc>
          <w:tcPr>
            <w:tcW w:w="134" w:type="dxa"/>
          </w:tcPr>
          <w:p w14:paraId="2CDCF46F" w14:textId="77777777" w:rsidR="00881EA4" w:rsidRPr="00825BDB" w:rsidRDefault="00881EA4" w:rsidP="004B2874">
            <w:pPr>
              <w:spacing w:line="320" w:lineRule="exact"/>
              <w:ind w:right="57"/>
              <w:contextualSpacing/>
              <w:jc w:val="right"/>
              <w:rPr>
                <w:rFonts w:asciiTheme="majorBidi" w:hAnsiTheme="majorBidi" w:cstheme="majorBidi"/>
                <w:sz w:val="22"/>
                <w:szCs w:val="22"/>
              </w:rPr>
            </w:pPr>
          </w:p>
        </w:tc>
        <w:tc>
          <w:tcPr>
            <w:tcW w:w="999" w:type="dxa"/>
            <w:tcBorders>
              <w:bottom w:val="single" w:sz="6" w:space="0" w:color="auto"/>
            </w:tcBorders>
          </w:tcPr>
          <w:p w14:paraId="339A0304" w14:textId="0F2CF177" w:rsidR="00881EA4" w:rsidRPr="00825BDB" w:rsidRDefault="00AA1E27" w:rsidP="009A26C9">
            <w:pPr>
              <w:spacing w:line="320" w:lineRule="exact"/>
              <w:ind w:right="227"/>
              <w:contextualSpacing/>
              <w:jc w:val="right"/>
              <w:rPr>
                <w:rFonts w:asciiTheme="majorBidi" w:hAnsiTheme="majorBidi" w:cstheme="majorBidi"/>
                <w:sz w:val="22"/>
                <w:szCs w:val="22"/>
              </w:rPr>
            </w:pPr>
            <w:r w:rsidRPr="00825BDB">
              <w:rPr>
                <w:rFonts w:asciiTheme="majorBidi" w:hAnsiTheme="majorBidi" w:cstheme="majorBidi"/>
                <w:sz w:val="22"/>
                <w:szCs w:val="22"/>
              </w:rPr>
              <w:t>-</w:t>
            </w:r>
          </w:p>
        </w:tc>
        <w:tc>
          <w:tcPr>
            <w:tcW w:w="134" w:type="dxa"/>
          </w:tcPr>
          <w:p w14:paraId="36728F3D" w14:textId="77777777" w:rsidR="00881EA4" w:rsidRPr="00825BDB" w:rsidRDefault="00881EA4" w:rsidP="004B2874">
            <w:pPr>
              <w:spacing w:line="320" w:lineRule="exact"/>
              <w:ind w:right="57"/>
              <w:contextualSpacing/>
              <w:jc w:val="right"/>
              <w:rPr>
                <w:rFonts w:asciiTheme="majorBidi" w:hAnsiTheme="majorBidi" w:cstheme="majorBidi"/>
                <w:sz w:val="22"/>
                <w:szCs w:val="22"/>
              </w:rPr>
            </w:pPr>
          </w:p>
        </w:tc>
        <w:tc>
          <w:tcPr>
            <w:tcW w:w="1001" w:type="dxa"/>
            <w:gridSpan w:val="2"/>
            <w:tcBorders>
              <w:bottom w:val="single" w:sz="6" w:space="0" w:color="auto"/>
            </w:tcBorders>
          </w:tcPr>
          <w:p w14:paraId="63EDE861" w14:textId="1A26042F" w:rsidR="00881EA4" w:rsidRPr="00825BDB" w:rsidRDefault="00881EA4" w:rsidP="004B2874">
            <w:pPr>
              <w:spacing w:line="320" w:lineRule="exact"/>
              <w:ind w:right="57"/>
              <w:contextualSpacing/>
              <w:jc w:val="right"/>
              <w:rPr>
                <w:rFonts w:asciiTheme="majorBidi" w:hAnsiTheme="majorBidi" w:cstheme="majorBidi"/>
                <w:sz w:val="22"/>
                <w:szCs w:val="22"/>
              </w:rPr>
            </w:pPr>
            <w:r w:rsidRPr="00825BDB">
              <w:rPr>
                <w:rFonts w:asciiTheme="majorBidi" w:hAnsiTheme="majorBidi" w:cstheme="majorBidi"/>
                <w:sz w:val="22"/>
                <w:szCs w:val="22"/>
              </w:rPr>
              <w:t>(290,859)</w:t>
            </w:r>
          </w:p>
        </w:tc>
      </w:tr>
      <w:tr w:rsidR="00881EA4" w:rsidRPr="00825BDB" w14:paraId="34D145AF" w14:textId="77777777" w:rsidTr="009A26C9">
        <w:trPr>
          <w:cantSplit/>
        </w:trPr>
        <w:tc>
          <w:tcPr>
            <w:tcW w:w="2665" w:type="dxa"/>
          </w:tcPr>
          <w:p w14:paraId="4F140219" w14:textId="637ABD08" w:rsidR="00881EA4" w:rsidRPr="00034111" w:rsidRDefault="00881EA4" w:rsidP="004B2874">
            <w:pPr>
              <w:tabs>
                <w:tab w:val="left" w:pos="284"/>
              </w:tabs>
              <w:spacing w:line="320" w:lineRule="exact"/>
              <w:ind w:right="-22" w:firstLine="251"/>
              <w:contextualSpacing/>
              <w:jc w:val="both"/>
              <w:rPr>
                <w:rFonts w:asciiTheme="majorBidi" w:hAnsiTheme="majorBidi" w:cstheme="majorBidi"/>
                <w:sz w:val="22"/>
                <w:szCs w:val="22"/>
                <w:cs/>
              </w:rPr>
            </w:pPr>
            <w:r w:rsidRPr="00034111">
              <w:rPr>
                <w:rFonts w:asciiTheme="majorBidi" w:hAnsiTheme="majorBidi" w:cstheme="majorBidi" w:hint="cs"/>
                <w:sz w:val="22"/>
                <w:szCs w:val="22"/>
                <w:cs/>
              </w:rPr>
              <w:t xml:space="preserve">คงเหลือ </w:t>
            </w:r>
            <w:r w:rsidRPr="00825BDB">
              <w:rPr>
                <w:rFonts w:asciiTheme="majorBidi" w:hAnsiTheme="majorBidi" w:cstheme="majorBidi"/>
                <w:sz w:val="22"/>
                <w:szCs w:val="22"/>
              </w:rPr>
              <w:t xml:space="preserve">1 </w:t>
            </w:r>
            <w:r w:rsidRPr="00034111">
              <w:rPr>
                <w:rFonts w:asciiTheme="majorBidi" w:hAnsiTheme="majorBidi" w:cstheme="majorBidi" w:hint="cs"/>
                <w:sz w:val="22"/>
                <w:szCs w:val="22"/>
                <w:cs/>
              </w:rPr>
              <w:t xml:space="preserve">มกราคม </w:t>
            </w:r>
            <w:r w:rsidRPr="00825BDB">
              <w:rPr>
                <w:rFonts w:asciiTheme="majorBidi" w:hAnsiTheme="majorBidi" w:cstheme="majorBidi"/>
                <w:sz w:val="22"/>
                <w:szCs w:val="22"/>
              </w:rPr>
              <w:t>2563</w:t>
            </w:r>
          </w:p>
        </w:tc>
        <w:tc>
          <w:tcPr>
            <w:tcW w:w="964" w:type="dxa"/>
            <w:tcBorders>
              <w:top w:val="single" w:sz="6" w:space="0" w:color="auto"/>
              <w:bottom w:val="single" w:sz="6" w:space="0" w:color="auto"/>
            </w:tcBorders>
          </w:tcPr>
          <w:p w14:paraId="4DA14CDA" w14:textId="05922E87" w:rsidR="00881EA4" w:rsidRPr="00825BDB" w:rsidRDefault="00AA1E27" w:rsidP="004B2874">
            <w:pPr>
              <w:spacing w:line="320" w:lineRule="exact"/>
              <w:ind w:right="57"/>
              <w:contextualSpacing/>
              <w:jc w:val="right"/>
              <w:rPr>
                <w:rFonts w:asciiTheme="majorBidi" w:hAnsiTheme="majorBidi" w:cstheme="majorBidi"/>
                <w:sz w:val="22"/>
                <w:szCs w:val="22"/>
              </w:rPr>
            </w:pPr>
            <w:r w:rsidRPr="00825BDB">
              <w:rPr>
                <w:rFonts w:asciiTheme="majorBidi" w:hAnsiTheme="majorBidi" w:cstheme="majorBidi"/>
                <w:sz w:val="22"/>
                <w:szCs w:val="22"/>
              </w:rPr>
              <w:t>9,744,887</w:t>
            </w:r>
          </w:p>
        </w:tc>
        <w:tc>
          <w:tcPr>
            <w:tcW w:w="134" w:type="dxa"/>
            <w:tcBorders>
              <w:left w:val="nil"/>
            </w:tcBorders>
          </w:tcPr>
          <w:p w14:paraId="400E23E2" w14:textId="77777777" w:rsidR="00881EA4" w:rsidRPr="00825BDB" w:rsidRDefault="00881EA4" w:rsidP="004B2874">
            <w:pPr>
              <w:spacing w:line="320" w:lineRule="exact"/>
              <w:ind w:right="57"/>
              <w:contextualSpacing/>
              <w:jc w:val="right"/>
              <w:rPr>
                <w:rFonts w:asciiTheme="majorBidi" w:hAnsiTheme="majorBidi" w:cstheme="majorBidi"/>
                <w:sz w:val="22"/>
                <w:szCs w:val="22"/>
              </w:rPr>
            </w:pPr>
          </w:p>
        </w:tc>
        <w:tc>
          <w:tcPr>
            <w:tcW w:w="858" w:type="dxa"/>
            <w:tcBorders>
              <w:top w:val="single" w:sz="6" w:space="0" w:color="auto"/>
              <w:bottom w:val="single" w:sz="6" w:space="0" w:color="auto"/>
            </w:tcBorders>
          </w:tcPr>
          <w:p w14:paraId="79836306" w14:textId="36CDD662" w:rsidR="00881EA4" w:rsidRPr="00825BDB" w:rsidRDefault="00AA1E27" w:rsidP="009A26C9">
            <w:pPr>
              <w:spacing w:line="320" w:lineRule="exact"/>
              <w:ind w:right="227"/>
              <w:contextualSpacing/>
              <w:jc w:val="right"/>
              <w:rPr>
                <w:rFonts w:asciiTheme="majorBidi" w:hAnsiTheme="majorBidi" w:cstheme="majorBidi"/>
                <w:sz w:val="22"/>
                <w:szCs w:val="22"/>
              </w:rPr>
            </w:pPr>
            <w:r w:rsidRPr="00825BDB">
              <w:rPr>
                <w:rFonts w:asciiTheme="majorBidi" w:hAnsiTheme="majorBidi" w:cstheme="majorBidi"/>
                <w:sz w:val="22"/>
                <w:szCs w:val="22"/>
              </w:rPr>
              <w:t>-</w:t>
            </w:r>
          </w:p>
        </w:tc>
        <w:tc>
          <w:tcPr>
            <w:tcW w:w="143" w:type="dxa"/>
          </w:tcPr>
          <w:p w14:paraId="407AD9C9" w14:textId="77777777" w:rsidR="00881EA4" w:rsidRPr="00825BDB" w:rsidRDefault="00881EA4" w:rsidP="009A26C9">
            <w:pPr>
              <w:spacing w:line="320" w:lineRule="exact"/>
              <w:ind w:right="227"/>
              <w:contextualSpacing/>
              <w:jc w:val="right"/>
              <w:rPr>
                <w:rFonts w:asciiTheme="majorBidi" w:hAnsiTheme="majorBidi" w:cstheme="majorBidi"/>
                <w:sz w:val="22"/>
                <w:szCs w:val="22"/>
              </w:rPr>
            </w:pPr>
          </w:p>
        </w:tc>
        <w:tc>
          <w:tcPr>
            <w:tcW w:w="850" w:type="dxa"/>
            <w:tcBorders>
              <w:top w:val="single" w:sz="6" w:space="0" w:color="auto"/>
              <w:bottom w:val="single" w:sz="6" w:space="0" w:color="auto"/>
            </w:tcBorders>
          </w:tcPr>
          <w:p w14:paraId="4401D08E" w14:textId="11A62F8B" w:rsidR="00881EA4" w:rsidRPr="00825BDB" w:rsidRDefault="00AA1E27" w:rsidP="009A26C9">
            <w:pPr>
              <w:spacing w:line="320" w:lineRule="exact"/>
              <w:ind w:right="227"/>
              <w:contextualSpacing/>
              <w:jc w:val="right"/>
              <w:rPr>
                <w:rFonts w:asciiTheme="majorBidi" w:hAnsiTheme="majorBidi" w:cstheme="majorBidi"/>
                <w:sz w:val="22"/>
                <w:szCs w:val="22"/>
              </w:rPr>
            </w:pPr>
            <w:r w:rsidRPr="00825BDB">
              <w:rPr>
                <w:rFonts w:asciiTheme="majorBidi" w:hAnsiTheme="majorBidi" w:cstheme="majorBidi"/>
                <w:sz w:val="22"/>
                <w:szCs w:val="22"/>
              </w:rPr>
              <w:t>-</w:t>
            </w:r>
          </w:p>
        </w:tc>
        <w:tc>
          <w:tcPr>
            <w:tcW w:w="134" w:type="dxa"/>
          </w:tcPr>
          <w:p w14:paraId="14AABDF1" w14:textId="77777777" w:rsidR="00881EA4" w:rsidRPr="00825BDB" w:rsidRDefault="00881EA4" w:rsidP="009A26C9">
            <w:pPr>
              <w:spacing w:line="320" w:lineRule="exact"/>
              <w:ind w:right="227"/>
              <w:contextualSpacing/>
              <w:jc w:val="right"/>
              <w:rPr>
                <w:rFonts w:asciiTheme="majorBidi" w:hAnsiTheme="majorBidi" w:cstheme="majorBidi"/>
                <w:sz w:val="22"/>
                <w:szCs w:val="22"/>
              </w:rPr>
            </w:pPr>
          </w:p>
        </w:tc>
        <w:tc>
          <w:tcPr>
            <w:tcW w:w="1000" w:type="dxa"/>
            <w:tcBorders>
              <w:top w:val="single" w:sz="6" w:space="0" w:color="auto"/>
              <w:bottom w:val="single" w:sz="6" w:space="0" w:color="auto"/>
            </w:tcBorders>
          </w:tcPr>
          <w:p w14:paraId="75457EAB" w14:textId="2F7A94FB" w:rsidR="00881EA4" w:rsidRPr="00825BDB" w:rsidRDefault="00AA1E27" w:rsidP="009A26C9">
            <w:pPr>
              <w:spacing w:line="320" w:lineRule="exact"/>
              <w:ind w:right="227"/>
              <w:contextualSpacing/>
              <w:jc w:val="right"/>
              <w:rPr>
                <w:rFonts w:asciiTheme="majorBidi" w:hAnsiTheme="majorBidi" w:cstheme="majorBidi"/>
                <w:sz w:val="22"/>
                <w:szCs w:val="22"/>
              </w:rPr>
            </w:pPr>
            <w:r w:rsidRPr="00825BDB">
              <w:rPr>
                <w:rFonts w:asciiTheme="majorBidi" w:hAnsiTheme="majorBidi" w:cstheme="majorBidi"/>
                <w:sz w:val="22"/>
                <w:szCs w:val="22"/>
              </w:rPr>
              <w:t>-</w:t>
            </w:r>
          </w:p>
        </w:tc>
        <w:tc>
          <w:tcPr>
            <w:tcW w:w="134" w:type="dxa"/>
          </w:tcPr>
          <w:p w14:paraId="06196833" w14:textId="77777777" w:rsidR="00881EA4" w:rsidRPr="00825BDB" w:rsidRDefault="00881EA4" w:rsidP="004B2874">
            <w:pPr>
              <w:spacing w:line="320" w:lineRule="exact"/>
              <w:ind w:right="57"/>
              <w:contextualSpacing/>
              <w:jc w:val="right"/>
              <w:rPr>
                <w:rFonts w:asciiTheme="majorBidi" w:hAnsiTheme="majorBidi" w:cstheme="majorBidi"/>
                <w:sz w:val="22"/>
                <w:szCs w:val="22"/>
              </w:rPr>
            </w:pPr>
          </w:p>
        </w:tc>
        <w:tc>
          <w:tcPr>
            <w:tcW w:w="999" w:type="dxa"/>
            <w:tcBorders>
              <w:top w:val="single" w:sz="6" w:space="0" w:color="auto"/>
              <w:bottom w:val="single" w:sz="6" w:space="0" w:color="auto"/>
            </w:tcBorders>
          </w:tcPr>
          <w:p w14:paraId="17BF2C98" w14:textId="0CB21E7A" w:rsidR="00881EA4" w:rsidRPr="00825BDB" w:rsidRDefault="00AA1E27" w:rsidP="009A26C9">
            <w:pPr>
              <w:spacing w:line="320" w:lineRule="exact"/>
              <w:ind w:right="227"/>
              <w:contextualSpacing/>
              <w:jc w:val="right"/>
              <w:rPr>
                <w:rFonts w:asciiTheme="majorBidi" w:hAnsiTheme="majorBidi" w:cstheme="majorBidi"/>
                <w:sz w:val="22"/>
                <w:szCs w:val="22"/>
              </w:rPr>
            </w:pPr>
            <w:r w:rsidRPr="00825BDB">
              <w:rPr>
                <w:rFonts w:asciiTheme="majorBidi" w:hAnsiTheme="majorBidi" w:cstheme="majorBidi"/>
                <w:sz w:val="22"/>
                <w:szCs w:val="22"/>
              </w:rPr>
              <w:t>-</w:t>
            </w:r>
          </w:p>
        </w:tc>
        <w:tc>
          <w:tcPr>
            <w:tcW w:w="134" w:type="dxa"/>
          </w:tcPr>
          <w:p w14:paraId="1C1E8250" w14:textId="77777777" w:rsidR="00881EA4" w:rsidRPr="00825BDB" w:rsidRDefault="00881EA4" w:rsidP="004B2874">
            <w:pPr>
              <w:spacing w:line="320" w:lineRule="exact"/>
              <w:ind w:right="57"/>
              <w:contextualSpacing/>
              <w:jc w:val="right"/>
              <w:rPr>
                <w:rFonts w:asciiTheme="majorBidi" w:hAnsiTheme="majorBidi" w:cstheme="majorBidi"/>
                <w:sz w:val="22"/>
                <w:szCs w:val="22"/>
              </w:rPr>
            </w:pPr>
          </w:p>
        </w:tc>
        <w:tc>
          <w:tcPr>
            <w:tcW w:w="1001" w:type="dxa"/>
            <w:gridSpan w:val="2"/>
            <w:tcBorders>
              <w:top w:val="single" w:sz="6" w:space="0" w:color="auto"/>
              <w:bottom w:val="single" w:sz="6" w:space="0" w:color="auto"/>
            </w:tcBorders>
          </w:tcPr>
          <w:p w14:paraId="5979E84A" w14:textId="58790BFD" w:rsidR="00881EA4" w:rsidRPr="00825BDB" w:rsidRDefault="00AA1E27" w:rsidP="004B2874">
            <w:pPr>
              <w:spacing w:line="320" w:lineRule="exact"/>
              <w:ind w:right="57"/>
              <w:contextualSpacing/>
              <w:jc w:val="right"/>
              <w:rPr>
                <w:rFonts w:asciiTheme="majorBidi" w:hAnsiTheme="majorBidi" w:cstheme="majorBidi"/>
                <w:sz w:val="22"/>
                <w:szCs w:val="22"/>
              </w:rPr>
            </w:pPr>
            <w:r w:rsidRPr="00825BDB">
              <w:rPr>
                <w:rFonts w:asciiTheme="majorBidi" w:hAnsiTheme="majorBidi" w:cstheme="majorBidi"/>
                <w:sz w:val="22"/>
                <w:szCs w:val="22"/>
              </w:rPr>
              <w:t>9,744,887</w:t>
            </w:r>
          </w:p>
        </w:tc>
      </w:tr>
      <w:tr w:rsidR="00BE0C89" w:rsidRPr="00825BDB" w14:paraId="43388E52" w14:textId="77777777" w:rsidTr="009A26C9">
        <w:trPr>
          <w:cantSplit/>
        </w:trPr>
        <w:tc>
          <w:tcPr>
            <w:tcW w:w="2665" w:type="dxa"/>
          </w:tcPr>
          <w:p w14:paraId="21EF2F6F" w14:textId="77777777" w:rsidR="00BE0C89" w:rsidRPr="00825BDB" w:rsidRDefault="00BE0C89" w:rsidP="004B2874">
            <w:pPr>
              <w:tabs>
                <w:tab w:val="left" w:pos="284"/>
              </w:tabs>
              <w:spacing w:line="320" w:lineRule="exact"/>
              <w:ind w:right="-22" w:firstLine="251"/>
              <w:contextualSpacing/>
              <w:jc w:val="both"/>
              <w:rPr>
                <w:rFonts w:asciiTheme="majorBidi" w:hAnsiTheme="majorBidi" w:cstheme="majorBidi"/>
                <w:sz w:val="22"/>
                <w:szCs w:val="22"/>
              </w:rPr>
            </w:pPr>
            <w:r w:rsidRPr="00034111">
              <w:rPr>
                <w:rFonts w:asciiTheme="majorBidi" w:hAnsiTheme="majorBidi" w:cstheme="majorBidi"/>
                <w:sz w:val="22"/>
                <w:szCs w:val="22"/>
                <w:cs/>
              </w:rPr>
              <w:t>การได้มาจากการซื้อธุรกิจ</w:t>
            </w:r>
          </w:p>
        </w:tc>
        <w:tc>
          <w:tcPr>
            <w:tcW w:w="964" w:type="dxa"/>
            <w:tcBorders>
              <w:top w:val="single" w:sz="6" w:space="0" w:color="auto"/>
            </w:tcBorders>
          </w:tcPr>
          <w:p w14:paraId="6FFB717D" w14:textId="77777777" w:rsidR="00BE0C89" w:rsidRPr="00825BDB" w:rsidRDefault="00BE0C89" w:rsidP="004B2874">
            <w:pPr>
              <w:spacing w:line="320" w:lineRule="exact"/>
              <w:ind w:right="57"/>
              <w:contextualSpacing/>
              <w:jc w:val="right"/>
              <w:rPr>
                <w:rFonts w:asciiTheme="majorBidi" w:hAnsiTheme="majorBidi" w:cstheme="majorBidi"/>
                <w:sz w:val="22"/>
                <w:szCs w:val="22"/>
              </w:rPr>
            </w:pPr>
            <w:r w:rsidRPr="00825BDB">
              <w:rPr>
                <w:rFonts w:asciiTheme="majorBidi" w:hAnsiTheme="majorBidi" w:cstheme="majorBidi"/>
                <w:sz w:val="22"/>
                <w:szCs w:val="22"/>
              </w:rPr>
              <w:t xml:space="preserve">  277,234</w:t>
            </w:r>
          </w:p>
        </w:tc>
        <w:tc>
          <w:tcPr>
            <w:tcW w:w="134" w:type="dxa"/>
            <w:tcBorders>
              <w:left w:val="nil"/>
            </w:tcBorders>
          </w:tcPr>
          <w:p w14:paraId="1C3DC325" w14:textId="77777777" w:rsidR="00BE0C89" w:rsidRPr="00825BDB" w:rsidRDefault="00BE0C89" w:rsidP="004B2874">
            <w:pPr>
              <w:spacing w:line="320" w:lineRule="exact"/>
              <w:ind w:right="57"/>
              <w:contextualSpacing/>
              <w:jc w:val="right"/>
              <w:rPr>
                <w:rFonts w:asciiTheme="majorBidi" w:hAnsiTheme="majorBidi" w:cstheme="majorBidi"/>
                <w:sz w:val="22"/>
                <w:szCs w:val="22"/>
              </w:rPr>
            </w:pPr>
          </w:p>
        </w:tc>
        <w:tc>
          <w:tcPr>
            <w:tcW w:w="858" w:type="dxa"/>
            <w:tcBorders>
              <w:top w:val="single" w:sz="6" w:space="0" w:color="auto"/>
            </w:tcBorders>
          </w:tcPr>
          <w:p w14:paraId="08742A4D" w14:textId="121E0052" w:rsidR="00BE0C89" w:rsidRPr="00825BDB" w:rsidRDefault="00FB2F13" w:rsidP="009A26C9">
            <w:pPr>
              <w:spacing w:line="320" w:lineRule="exact"/>
              <w:ind w:right="227"/>
              <w:contextualSpacing/>
              <w:jc w:val="right"/>
              <w:rPr>
                <w:rFonts w:asciiTheme="majorBidi" w:hAnsiTheme="majorBidi" w:cstheme="majorBidi"/>
                <w:sz w:val="22"/>
                <w:szCs w:val="22"/>
              </w:rPr>
            </w:pPr>
            <w:r w:rsidRPr="00825BDB">
              <w:rPr>
                <w:rFonts w:asciiTheme="majorBidi" w:hAnsiTheme="majorBidi" w:cstheme="majorBidi"/>
                <w:sz w:val="22"/>
                <w:szCs w:val="22"/>
              </w:rPr>
              <w:t>-</w:t>
            </w:r>
          </w:p>
        </w:tc>
        <w:tc>
          <w:tcPr>
            <w:tcW w:w="143" w:type="dxa"/>
          </w:tcPr>
          <w:p w14:paraId="6B8786DD" w14:textId="77777777" w:rsidR="00BE0C89" w:rsidRPr="00825BDB" w:rsidRDefault="00BE0C89" w:rsidP="009A26C9">
            <w:pPr>
              <w:spacing w:line="320" w:lineRule="exact"/>
              <w:ind w:right="227"/>
              <w:contextualSpacing/>
              <w:jc w:val="right"/>
              <w:rPr>
                <w:rFonts w:asciiTheme="majorBidi" w:hAnsiTheme="majorBidi" w:cstheme="majorBidi"/>
                <w:sz w:val="22"/>
                <w:szCs w:val="22"/>
              </w:rPr>
            </w:pPr>
          </w:p>
        </w:tc>
        <w:tc>
          <w:tcPr>
            <w:tcW w:w="850" w:type="dxa"/>
            <w:tcBorders>
              <w:top w:val="single" w:sz="6" w:space="0" w:color="auto"/>
            </w:tcBorders>
          </w:tcPr>
          <w:p w14:paraId="494DC3A5" w14:textId="23FEFBEB" w:rsidR="00BE0C89" w:rsidRPr="00825BDB" w:rsidRDefault="00FB2F13" w:rsidP="009A26C9">
            <w:pPr>
              <w:spacing w:line="320" w:lineRule="exact"/>
              <w:ind w:right="227"/>
              <w:contextualSpacing/>
              <w:jc w:val="right"/>
              <w:rPr>
                <w:rFonts w:asciiTheme="majorBidi" w:hAnsiTheme="majorBidi" w:cstheme="majorBidi"/>
                <w:sz w:val="22"/>
                <w:szCs w:val="22"/>
              </w:rPr>
            </w:pPr>
            <w:r w:rsidRPr="00825BDB">
              <w:rPr>
                <w:rFonts w:asciiTheme="majorBidi" w:hAnsiTheme="majorBidi" w:cstheme="majorBidi"/>
                <w:sz w:val="22"/>
                <w:szCs w:val="22"/>
              </w:rPr>
              <w:t>-</w:t>
            </w:r>
          </w:p>
        </w:tc>
        <w:tc>
          <w:tcPr>
            <w:tcW w:w="134" w:type="dxa"/>
          </w:tcPr>
          <w:p w14:paraId="4757786B" w14:textId="77777777" w:rsidR="00BE0C89" w:rsidRPr="00825BDB" w:rsidRDefault="00BE0C89" w:rsidP="009A26C9">
            <w:pPr>
              <w:spacing w:line="320" w:lineRule="exact"/>
              <w:ind w:right="227"/>
              <w:contextualSpacing/>
              <w:jc w:val="right"/>
              <w:rPr>
                <w:rFonts w:asciiTheme="majorBidi" w:hAnsiTheme="majorBidi" w:cstheme="majorBidi"/>
                <w:sz w:val="22"/>
                <w:szCs w:val="22"/>
              </w:rPr>
            </w:pPr>
          </w:p>
        </w:tc>
        <w:tc>
          <w:tcPr>
            <w:tcW w:w="1000" w:type="dxa"/>
            <w:tcBorders>
              <w:top w:val="single" w:sz="6" w:space="0" w:color="auto"/>
            </w:tcBorders>
          </w:tcPr>
          <w:p w14:paraId="01B374CB" w14:textId="08132DB5" w:rsidR="00BE0C89" w:rsidRPr="00825BDB" w:rsidRDefault="00FB2F13" w:rsidP="009A26C9">
            <w:pPr>
              <w:spacing w:line="320" w:lineRule="exact"/>
              <w:ind w:right="227"/>
              <w:contextualSpacing/>
              <w:jc w:val="right"/>
              <w:rPr>
                <w:rFonts w:asciiTheme="majorBidi" w:hAnsiTheme="majorBidi" w:cstheme="majorBidi"/>
                <w:sz w:val="22"/>
                <w:szCs w:val="22"/>
              </w:rPr>
            </w:pPr>
            <w:r w:rsidRPr="00825BDB">
              <w:rPr>
                <w:rFonts w:asciiTheme="majorBidi" w:hAnsiTheme="majorBidi" w:cstheme="majorBidi"/>
                <w:sz w:val="22"/>
                <w:szCs w:val="22"/>
              </w:rPr>
              <w:t>-</w:t>
            </w:r>
          </w:p>
        </w:tc>
        <w:tc>
          <w:tcPr>
            <w:tcW w:w="134" w:type="dxa"/>
          </w:tcPr>
          <w:p w14:paraId="5C945401" w14:textId="77777777" w:rsidR="00BE0C89" w:rsidRPr="00825BDB" w:rsidRDefault="00BE0C89" w:rsidP="004B2874">
            <w:pPr>
              <w:spacing w:line="320" w:lineRule="exact"/>
              <w:ind w:right="57"/>
              <w:contextualSpacing/>
              <w:jc w:val="right"/>
              <w:rPr>
                <w:rFonts w:asciiTheme="majorBidi" w:hAnsiTheme="majorBidi" w:cstheme="majorBidi"/>
                <w:sz w:val="22"/>
                <w:szCs w:val="22"/>
              </w:rPr>
            </w:pPr>
          </w:p>
        </w:tc>
        <w:tc>
          <w:tcPr>
            <w:tcW w:w="999" w:type="dxa"/>
            <w:tcBorders>
              <w:top w:val="single" w:sz="6" w:space="0" w:color="auto"/>
            </w:tcBorders>
          </w:tcPr>
          <w:p w14:paraId="4167966A" w14:textId="7D99D8C5" w:rsidR="00BE0C89" w:rsidRPr="00825BDB" w:rsidRDefault="00FB2F13" w:rsidP="009A26C9">
            <w:pPr>
              <w:spacing w:line="320" w:lineRule="exact"/>
              <w:ind w:right="227"/>
              <w:contextualSpacing/>
              <w:jc w:val="right"/>
              <w:rPr>
                <w:rFonts w:asciiTheme="majorBidi" w:hAnsiTheme="majorBidi" w:cstheme="majorBidi"/>
                <w:sz w:val="22"/>
                <w:szCs w:val="22"/>
              </w:rPr>
            </w:pPr>
            <w:r w:rsidRPr="00825BDB">
              <w:rPr>
                <w:rFonts w:asciiTheme="majorBidi" w:hAnsiTheme="majorBidi" w:cstheme="majorBidi"/>
                <w:sz w:val="22"/>
                <w:szCs w:val="22"/>
              </w:rPr>
              <w:t>-</w:t>
            </w:r>
          </w:p>
        </w:tc>
        <w:tc>
          <w:tcPr>
            <w:tcW w:w="134" w:type="dxa"/>
          </w:tcPr>
          <w:p w14:paraId="3E022824" w14:textId="77777777" w:rsidR="00BE0C89" w:rsidRPr="00825BDB" w:rsidRDefault="00BE0C89" w:rsidP="004B2874">
            <w:pPr>
              <w:spacing w:line="320" w:lineRule="exact"/>
              <w:ind w:right="57"/>
              <w:contextualSpacing/>
              <w:jc w:val="right"/>
              <w:rPr>
                <w:rFonts w:asciiTheme="majorBidi" w:hAnsiTheme="majorBidi" w:cstheme="majorBidi"/>
                <w:sz w:val="22"/>
                <w:szCs w:val="22"/>
              </w:rPr>
            </w:pPr>
          </w:p>
        </w:tc>
        <w:tc>
          <w:tcPr>
            <w:tcW w:w="1001" w:type="dxa"/>
            <w:gridSpan w:val="2"/>
            <w:tcBorders>
              <w:top w:val="single" w:sz="6" w:space="0" w:color="auto"/>
            </w:tcBorders>
          </w:tcPr>
          <w:p w14:paraId="73CAB96D" w14:textId="024F04A6" w:rsidR="00BE0C89" w:rsidRPr="00825BDB" w:rsidRDefault="0021175C" w:rsidP="004B2874">
            <w:pPr>
              <w:spacing w:line="320" w:lineRule="exact"/>
              <w:ind w:right="57"/>
              <w:contextualSpacing/>
              <w:jc w:val="right"/>
              <w:rPr>
                <w:rFonts w:asciiTheme="majorBidi" w:hAnsiTheme="majorBidi" w:cstheme="majorBidi"/>
                <w:sz w:val="22"/>
                <w:szCs w:val="22"/>
              </w:rPr>
            </w:pPr>
            <w:r w:rsidRPr="00825BDB">
              <w:rPr>
                <w:rFonts w:asciiTheme="majorBidi" w:hAnsiTheme="majorBidi" w:cstheme="majorBidi"/>
                <w:sz w:val="22"/>
                <w:szCs w:val="22"/>
              </w:rPr>
              <w:t xml:space="preserve">  277,234</w:t>
            </w:r>
          </w:p>
        </w:tc>
      </w:tr>
      <w:tr w:rsidR="00BE0C89" w:rsidRPr="00825BDB" w14:paraId="7E4B7BD0" w14:textId="77777777" w:rsidTr="004B2874">
        <w:trPr>
          <w:cantSplit/>
        </w:trPr>
        <w:tc>
          <w:tcPr>
            <w:tcW w:w="2665" w:type="dxa"/>
          </w:tcPr>
          <w:p w14:paraId="6BB8C637" w14:textId="77777777" w:rsidR="00BE0C89" w:rsidRPr="00034111" w:rsidRDefault="00BE0C89" w:rsidP="004B2874">
            <w:pPr>
              <w:tabs>
                <w:tab w:val="left" w:pos="284"/>
              </w:tabs>
              <w:spacing w:line="320" w:lineRule="exact"/>
              <w:ind w:right="-22" w:firstLine="251"/>
              <w:contextualSpacing/>
              <w:jc w:val="both"/>
              <w:rPr>
                <w:rFonts w:asciiTheme="majorBidi" w:hAnsiTheme="majorBidi" w:cstheme="majorBidi"/>
                <w:sz w:val="22"/>
                <w:szCs w:val="22"/>
                <w:cs/>
              </w:rPr>
            </w:pPr>
            <w:r w:rsidRPr="00034111">
              <w:rPr>
                <w:rFonts w:asciiTheme="majorBidi" w:hAnsiTheme="majorBidi" w:cstheme="majorBidi"/>
                <w:sz w:val="22"/>
                <w:szCs w:val="22"/>
                <w:cs/>
              </w:rPr>
              <w:t>ค่าตัดจำหน่ายสำหรับปี</w:t>
            </w:r>
          </w:p>
        </w:tc>
        <w:tc>
          <w:tcPr>
            <w:tcW w:w="964" w:type="dxa"/>
          </w:tcPr>
          <w:p w14:paraId="2A99116F" w14:textId="27EF4478" w:rsidR="00BE0C89" w:rsidRPr="00825BDB" w:rsidRDefault="006A5374" w:rsidP="004B2874">
            <w:pPr>
              <w:spacing w:line="320" w:lineRule="exact"/>
              <w:ind w:right="57"/>
              <w:contextualSpacing/>
              <w:jc w:val="right"/>
              <w:rPr>
                <w:rFonts w:asciiTheme="majorBidi" w:hAnsiTheme="majorBidi" w:cstheme="majorBidi"/>
                <w:sz w:val="22"/>
                <w:szCs w:val="22"/>
              </w:rPr>
            </w:pPr>
            <w:r w:rsidRPr="00825BDB">
              <w:rPr>
                <w:rFonts w:asciiTheme="majorBidi" w:hAnsiTheme="majorBidi" w:cstheme="majorBidi"/>
                <w:sz w:val="22"/>
                <w:szCs w:val="22"/>
              </w:rPr>
              <w:t>2,623,000</w:t>
            </w:r>
          </w:p>
        </w:tc>
        <w:tc>
          <w:tcPr>
            <w:tcW w:w="134" w:type="dxa"/>
            <w:tcBorders>
              <w:left w:val="nil"/>
            </w:tcBorders>
          </w:tcPr>
          <w:p w14:paraId="4D3EA711" w14:textId="77777777" w:rsidR="00BE0C89" w:rsidRPr="00825BDB" w:rsidRDefault="00BE0C89" w:rsidP="004B2874">
            <w:pPr>
              <w:spacing w:line="320" w:lineRule="exact"/>
              <w:ind w:right="57"/>
              <w:contextualSpacing/>
              <w:rPr>
                <w:rFonts w:asciiTheme="majorBidi" w:hAnsiTheme="majorBidi" w:cstheme="majorBidi"/>
                <w:sz w:val="22"/>
                <w:szCs w:val="22"/>
              </w:rPr>
            </w:pPr>
          </w:p>
        </w:tc>
        <w:tc>
          <w:tcPr>
            <w:tcW w:w="858" w:type="dxa"/>
          </w:tcPr>
          <w:p w14:paraId="779C058C" w14:textId="77777777" w:rsidR="00BE0C89" w:rsidRPr="00825BDB" w:rsidRDefault="00BE0C89" w:rsidP="009A26C9">
            <w:pPr>
              <w:spacing w:line="320" w:lineRule="exact"/>
              <w:ind w:right="227"/>
              <w:contextualSpacing/>
              <w:jc w:val="right"/>
              <w:rPr>
                <w:rFonts w:asciiTheme="majorBidi" w:hAnsiTheme="majorBidi" w:cstheme="majorBidi"/>
                <w:sz w:val="22"/>
                <w:szCs w:val="22"/>
              </w:rPr>
            </w:pPr>
            <w:r w:rsidRPr="00825BDB">
              <w:rPr>
                <w:rFonts w:asciiTheme="majorBidi" w:hAnsiTheme="majorBidi" w:cstheme="majorBidi"/>
                <w:sz w:val="22"/>
                <w:szCs w:val="22"/>
              </w:rPr>
              <w:t>-</w:t>
            </w:r>
          </w:p>
        </w:tc>
        <w:tc>
          <w:tcPr>
            <w:tcW w:w="143" w:type="dxa"/>
          </w:tcPr>
          <w:p w14:paraId="378DCBEA" w14:textId="77777777" w:rsidR="00BE0C89" w:rsidRPr="00825BDB" w:rsidRDefault="00BE0C89" w:rsidP="009A26C9">
            <w:pPr>
              <w:spacing w:line="320" w:lineRule="exact"/>
              <w:ind w:right="227"/>
              <w:contextualSpacing/>
              <w:jc w:val="right"/>
              <w:rPr>
                <w:rFonts w:asciiTheme="majorBidi" w:hAnsiTheme="majorBidi" w:cstheme="majorBidi"/>
                <w:sz w:val="22"/>
                <w:szCs w:val="22"/>
              </w:rPr>
            </w:pPr>
          </w:p>
        </w:tc>
        <w:tc>
          <w:tcPr>
            <w:tcW w:w="850" w:type="dxa"/>
          </w:tcPr>
          <w:p w14:paraId="55D493D1" w14:textId="77777777" w:rsidR="00BE0C89" w:rsidRPr="00825BDB" w:rsidRDefault="00BE0C89" w:rsidP="009A26C9">
            <w:pPr>
              <w:spacing w:line="320" w:lineRule="exact"/>
              <w:ind w:right="227"/>
              <w:contextualSpacing/>
              <w:jc w:val="right"/>
              <w:rPr>
                <w:rFonts w:asciiTheme="majorBidi" w:hAnsiTheme="majorBidi" w:cstheme="majorBidi"/>
                <w:sz w:val="22"/>
                <w:szCs w:val="22"/>
              </w:rPr>
            </w:pPr>
            <w:r w:rsidRPr="00825BDB">
              <w:rPr>
                <w:rFonts w:asciiTheme="majorBidi" w:hAnsiTheme="majorBidi" w:cstheme="majorBidi"/>
                <w:sz w:val="22"/>
                <w:szCs w:val="22"/>
              </w:rPr>
              <w:t>-</w:t>
            </w:r>
          </w:p>
        </w:tc>
        <w:tc>
          <w:tcPr>
            <w:tcW w:w="134" w:type="dxa"/>
          </w:tcPr>
          <w:p w14:paraId="5737A186" w14:textId="77777777" w:rsidR="00BE0C89" w:rsidRPr="00825BDB" w:rsidRDefault="00BE0C89" w:rsidP="009A26C9">
            <w:pPr>
              <w:spacing w:line="320" w:lineRule="exact"/>
              <w:ind w:right="227"/>
              <w:contextualSpacing/>
              <w:jc w:val="right"/>
              <w:rPr>
                <w:rFonts w:asciiTheme="majorBidi" w:hAnsiTheme="majorBidi" w:cstheme="majorBidi"/>
                <w:sz w:val="22"/>
                <w:szCs w:val="22"/>
              </w:rPr>
            </w:pPr>
          </w:p>
        </w:tc>
        <w:tc>
          <w:tcPr>
            <w:tcW w:w="1000" w:type="dxa"/>
          </w:tcPr>
          <w:p w14:paraId="0C3C8167" w14:textId="77777777" w:rsidR="00BE0C89" w:rsidRPr="00825BDB" w:rsidRDefault="00BE0C89" w:rsidP="009A26C9">
            <w:pPr>
              <w:spacing w:line="320" w:lineRule="exact"/>
              <w:ind w:right="227"/>
              <w:contextualSpacing/>
              <w:jc w:val="right"/>
              <w:rPr>
                <w:rFonts w:asciiTheme="majorBidi" w:hAnsiTheme="majorBidi" w:cstheme="majorBidi"/>
                <w:sz w:val="22"/>
                <w:szCs w:val="22"/>
              </w:rPr>
            </w:pPr>
            <w:r w:rsidRPr="00825BDB">
              <w:rPr>
                <w:rFonts w:asciiTheme="majorBidi" w:hAnsiTheme="majorBidi" w:cstheme="majorBidi"/>
                <w:sz w:val="22"/>
                <w:szCs w:val="22"/>
              </w:rPr>
              <w:t>-</w:t>
            </w:r>
          </w:p>
        </w:tc>
        <w:tc>
          <w:tcPr>
            <w:tcW w:w="134" w:type="dxa"/>
          </w:tcPr>
          <w:p w14:paraId="083CF93B" w14:textId="77777777" w:rsidR="00BE0C89" w:rsidRPr="00825BDB" w:rsidRDefault="00BE0C89" w:rsidP="004B2874">
            <w:pPr>
              <w:spacing w:line="320" w:lineRule="exact"/>
              <w:ind w:right="57"/>
              <w:contextualSpacing/>
              <w:jc w:val="right"/>
              <w:rPr>
                <w:rFonts w:asciiTheme="majorBidi" w:hAnsiTheme="majorBidi" w:cstheme="majorBidi"/>
                <w:sz w:val="22"/>
                <w:szCs w:val="22"/>
              </w:rPr>
            </w:pPr>
          </w:p>
        </w:tc>
        <w:tc>
          <w:tcPr>
            <w:tcW w:w="999" w:type="dxa"/>
          </w:tcPr>
          <w:p w14:paraId="2631F160" w14:textId="668352E1" w:rsidR="00BE0C89" w:rsidRPr="00825BDB" w:rsidRDefault="00E604FB" w:rsidP="004B2874">
            <w:pPr>
              <w:spacing w:line="320" w:lineRule="exact"/>
              <w:ind w:right="57"/>
              <w:contextualSpacing/>
              <w:jc w:val="right"/>
              <w:rPr>
                <w:rFonts w:asciiTheme="majorBidi" w:hAnsiTheme="majorBidi" w:cstheme="majorBidi"/>
                <w:sz w:val="22"/>
                <w:szCs w:val="22"/>
              </w:rPr>
            </w:pPr>
            <w:r w:rsidRPr="00825BDB">
              <w:rPr>
                <w:rFonts w:asciiTheme="majorBidi" w:hAnsiTheme="majorBidi" w:cstheme="majorBidi"/>
                <w:sz w:val="22"/>
                <w:szCs w:val="22"/>
              </w:rPr>
              <w:t>6,789,24</w:t>
            </w:r>
            <w:r w:rsidR="009A26C9" w:rsidRPr="00825BDB">
              <w:rPr>
                <w:rFonts w:asciiTheme="majorBidi" w:hAnsiTheme="majorBidi" w:cstheme="majorBidi"/>
                <w:sz w:val="22"/>
                <w:szCs w:val="22"/>
              </w:rPr>
              <w:t>6</w:t>
            </w:r>
          </w:p>
        </w:tc>
        <w:tc>
          <w:tcPr>
            <w:tcW w:w="134" w:type="dxa"/>
          </w:tcPr>
          <w:p w14:paraId="6505B867" w14:textId="77777777" w:rsidR="00BE0C89" w:rsidRPr="00825BDB" w:rsidRDefault="00BE0C89" w:rsidP="004B2874">
            <w:pPr>
              <w:spacing w:line="320" w:lineRule="exact"/>
              <w:ind w:right="57"/>
              <w:contextualSpacing/>
              <w:jc w:val="right"/>
              <w:rPr>
                <w:rFonts w:asciiTheme="majorBidi" w:hAnsiTheme="majorBidi" w:cstheme="majorBidi"/>
                <w:sz w:val="22"/>
                <w:szCs w:val="22"/>
              </w:rPr>
            </w:pPr>
          </w:p>
        </w:tc>
        <w:tc>
          <w:tcPr>
            <w:tcW w:w="1001" w:type="dxa"/>
            <w:gridSpan w:val="2"/>
          </w:tcPr>
          <w:p w14:paraId="27804107" w14:textId="5670CCF3" w:rsidR="00BE0C89" w:rsidRPr="00825BDB" w:rsidRDefault="00BE0C89" w:rsidP="004B2874">
            <w:pPr>
              <w:spacing w:line="320" w:lineRule="exact"/>
              <w:ind w:right="57"/>
              <w:contextualSpacing/>
              <w:jc w:val="right"/>
              <w:rPr>
                <w:rFonts w:asciiTheme="majorBidi" w:hAnsiTheme="majorBidi" w:cstheme="majorBidi"/>
                <w:sz w:val="22"/>
                <w:szCs w:val="22"/>
              </w:rPr>
            </w:pPr>
            <w:r w:rsidRPr="00825BDB">
              <w:rPr>
                <w:rFonts w:asciiTheme="majorBidi" w:hAnsiTheme="majorBidi" w:cstheme="majorBidi"/>
                <w:sz w:val="22"/>
                <w:szCs w:val="22"/>
              </w:rPr>
              <w:t xml:space="preserve">  </w:t>
            </w:r>
            <w:r w:rsidR="00A77F0C" w:rsidRPr="00825BDB">
              <w:rPr>
                <w:rFonts w:asciiTheme="majorBidi" w:hAnsiTheme="majorBidi" w:cstheme="majorBidi"/>
                <w:sz w:val="22"/>
                <w:szCs w:val="22"/>
              </w:rPr>
              <w:t>9,</w:t>
            </w:r>
            <w:r w:rsidR="006A5374" w:rsidRPr="00825BDB">
              <w:rPr>
                <w:rFonts w:asciiTheme="majorBidi" w:hAnsiTheme="majorBidi" w:cstheme="majorBidi"/>
                <w:sz w:val="22"/>
                <w:szCs w:val="22"/>
              </w:rPr>
              <w:t>412,246</w:t>
            </w:r>
          </w:p>
        </w:tc>
      </w:tr>
      <w:tr w:rsidR="00BE0C89" w:rsidRPr="00825BDB" w14:paraId="5E6E6FC6" w14:textId="77777777" w:rsidTr="004B2874">
        <w:trPr>
          <w:cantSplit/>
        </w:trPr>
        <w:tc>
          <w:tcPr>
            <w:tcW w:w="2665" w:type="dxa"/>
          </w:tcPr>
          <w:p w14:paraId="30D9C556" w14:textId="77777777" w:rsidR="00BE0C89" w:rsidRPr="00034111" w:rsidRDefault="00BE0C89" w:rsidP="004B2874">
            <w:pPr>
              <w:tabs>
                <w:tab w:val="left" w:pos="284"/>
              </w:tabs>
              <w:spacing w:line="320" w:lineRule="exact"/>
              <w:ind w:right="-22" w:firstLine="251"/>
              <w:contextualSpacing/>
              <w:jc w:val="both"/>
              <w:rPr>
                <w:rFonts w:asciiTheme="majorBidi" w:hAnsiTheme="majorBidi" w:cstheme="majorBidi"/>
                <w:sz w:val="22"/>
                <w:szCs w:val="22"/>
                <w:cs/>
              </w:rPr>
            </w:pPr>
            <w:r w:rsidRPr="00034111">
              <w:rPr>
                <w:rFonts w:asciiTheme="majorBidi" w:hAnsiTheme="majorBidi" w:cstheme="majorBidi"/>
                <w:sz w:val="22"/>
                <w:szCs w:val="22"/>
                <w:cs/>
              </w:rPr>
              <w:t>ลดลงจากการขายบริษัทย่อย</w:t>
            </w:r>
          </w:p>
        </w:tc>
        <w:tc>
          <w:tcPr>
            <w:tcW w:w="964" w:type="dxa"/>
          </w:tcPr>
          <w:p w14:paraId="2D7447F0" w14:textId="34D66433" w:rsidR="00BE0C89" w:rsidRPr="00825BDB" w:rsidRDefault="00546808" w:rsidP="004B2874">
            <w:pPr>
              <w:spacing w:line="320" w:lineRule="exact"/>
              <w:contextualSpacing/>
              <w:jc w:val="right"/>
              <w:rPr>
                <w:rFonts w:asciiTheme="majorBidi" w:hAnsiTheme="majorBidi" w:cstheme="majorBidi"/>
                <w:sz w:val="22"/>
                <w:szCs w:val="22"/>
              </w:rPr>
            </w:pPr>
            <w:r w:rsidRPr="00825BDB">
              <w:rPr>
                <w:rFonts w:asciiTheme="majorBidi" w:hAnsiTheme="majorBidi" w:cstheme="majorBidi"/>
                <w:sz w:val="22"/>
                <w:szCs w:val="22"/>
              </w:rPr>
              <w:t>(5,280,841)</w:t>
            </w:r>
          </w:p>
        </w:tc>
        <w:tc>
          <w:tcPr>
            <w:tcW w:w="134" w:type="dxa"/>
            <w:tcBorders>
              <w:left w:val="nil"/>
            </w:tcBorders>
          </w:tcPr>
          <w:p w14:paraId="60F897E7" w14:textId="77777777" w:rsidR="00BE0C89" w:rsidRPr="00825BDB" w:rsidRDefault="00BE0C89" w:rsidP="004B2874">
            <w:pPr>
              <w:spacing w:line="320" w:lineRule="exact"/>
              <w:ind w:right="57"/>
              <w:contextualSpacing/>
              <w:rPr>
                <w:rFonts w:asciiTheme="majorBidi" w:hAnsiTheme="majorBidi" w:cstheme="majorBidi"/>
                <w:sz w:val="22"/>
                <w:szCs w:val="22"/>
              </w:rPr>
            </w:pPr>
          </w:p>
        </w:tc>
        <w:tc>
          <w:tcPr>
            <w:tcW w:w="858" w:type="dxa"/>
          </w:tcPr>
          <w:p w14:paraId="3BE87154" w14:textId="0C827697" w:rsidR="00BE0C89" w:rsidRPr="00825BDB" w:rsidRDefault="0021175C" w:rsidP="009A26C9">
            <w:pPr>
              <w:spacing w:line="320" w:lineRule="exact"/>
              <w:ind w:right="227"/>
              <w:contextualSpacing/>
              <w:jc w:val="right"/>
              <w:rPr>
                <w:rFonts w:asciiTheme="majorBidi" w:hAnsiTheme="majorBidi" w:cstheme="majorBidi"/>
                <w:sz w:val="22"/>
                <w:szCs w:val="22"/>
              </w:rPr>
            </w:pPr>
            <w:r w:rsidRPr="00825BDB">
              <w:rPr>
                <w:rFonts w:asciiTheme="majorBidi" w:hAnsiTheme="majorBidi" w:cstheme="majorBidi"/>
                <w:sz w:val="22"/>
                <w:szCs w:val="22"/>
              </w:rPr>
              <w:t>-</w:t>
            </w:r>
          </w:p>
        </w:tc>
        <w:tc>
          <w:tcPr>
            <w:tcW w:w="143" w:type="dxa"/>
          </w:tcPr>
          <w:p w14:paraId="5F507962" w14:textId="77777777" w:rsidR="00BE0C89" w:rsidRPr="00825BDB" w:rsidRDefault="00BE0C89" w:rsidP="009A26C9">
            <w:pPr>
              <w:spacing w:line="320" w:lineRule="exact"/>
              <w:ind w:right="227"/>
              <w:contextualSpacing/>
              <w:jc w:val="right"/>
              <w:rPr>
                <w:rFonts w:asciiTheme="majorBidi" w:hAnsiTheme="majorBidi" w:cstheme="majorBidi"/>
                <w:sz w:val="22"/>
                <w:szCs w:val="22"/>
              </w:rPr>
            </w:pPr>
          </w:p>
        </w:tc>
        <w:tc>
          <w:tcPr>
            <w:tcW w:w="850" w:type="dxa"/>
          </w:tcPr>
          <w:p w14:paraId="2D4D8496" w14:textId="040C4870" w:rsidR="00BE0C89" w:rsidRPr="00825BDB" w:rsidRDefault="0021175C" w:rsidP="009A26C9">
            <w:pPr>
              <w:spacing w:line="320" w:lineRule="exact"/>
              <w:ind w:right="227"/>
              <w:contextualSpacing/>
              <w:jc w:val="right"/>
              <w:rPr>
                <w:rFonts w:asciiTheme="majorBidi" w:hAnsiTheme="majorBidi" w:cstheme="majorBidi"/>
                <w:sz w:val="22"/>
                <w:szCs w:val="22"/>
              </w:rPr>
            </w:pPr>
            <w:r w:rsidRPr="00825BDB">
              <w:rPr>
                <w:rFonts w:asciiTheme="majorBidi" w:hAnsiTheme="majorBidi" w:cstheme="majorBidi"/>
                <w:sz w:val="22"/>
                <w:szCs w:val="22"/>
              </w:rPr>
              <w:t>-</w:t>
            </w:r>
          </w:p>
        </w:tc>
        <w:tc>
          <w:tcPr>
            <w:tcW w:w="134" w:type="dxa"/>
          </w:tcPr>
          <w:p w14:paraId="11E43C1F" w14:textId="77777777" w:rsidR="00BE0C89" w:rsidRPr="00825BDB" w:rsidRDefault="00BE0C89" w:rsidP="009A26C9">
            <w:pPr>
              <w:spacing w:line="320" w:lineRule="exact"/>
              <w:ind w:right="227"/>
              <w:contextualSpacing/>
              <w:jc w:val="right"/>
              <w:rPr>
                <w:rFonts w:asciiTheme="majorBidi" w:hAnsiTheme="majorBidi" w:cstheme="majorBidi"/>
                <w:sz w:val="22"/>
                <w:szCs w:val="22"/>
              </w:rPr>
            </w:pPr>
          </w:p>
        </w:tc>
        <w:tc>
          <w:tcPr>
            <w:tcW w:w="1000" w:type="dxa"/>
          </w:tcPr>
          <w:p w14:paraId="7BE32BA1" w14:textId="6643B266" w:rsidR="00BE0C89" w:rsidRPr="00825BDB" w:rsidRDefault="0021175C" w:rsidP="009A26C9">
            <w:pPr>
              <w:spacing w:line="320" w:lineRule="exact"/>
              <w:ind w:right="227"/>
              <w:contextualSpacing/>
              <w:jc w:val="right"/>
              <w:rPr>
                <w:rFonts w:asciiTheme="majorBidi" w:hAnsiTheme="majorBidi" w:cstheme="majorBidi"/>
                <w:sz w:val="22"/>
                <w:szCs w:val="22"/>
              </w:rPr>
            </w:pPr>
            <w:r w:rsidRPr="00825BDB">
              <w:rPr>
                <w:rFonts w:asciiTheme="majorBidi" w:hAnsiTheme="majorBidi" w:cstheme="majorBidi"/>
                <w:sz w:val="22"/>
                <w:szCs w:val="22"/>
              </w:rPr>
              <w:t>-</w:t>
            </w:r>
          </w:p>
        </w:tc>
        <w:tc>
          <w:tcPr>
            <w:tcW w:w="134" w:type="dxa"/>
          </w:tcPr>
          <w:p w14:paraId="550DAC6F" w14:textId="77777777" w:rsidR="00BE0C89" w:rsidRPr="00825BDB" w:rsidRDefault="00BE0C89" w:rsidP="004B2874">
            <w:pPr>
              <w:spacing w:line="320" w:lineRule="exact"/>
              <w:ind w:right="57"/>
              <w:contextualSpacing/>
              <w:jc w:val="right"/>
              <w:rPr>
                <w:rFonts w:asciiTheme="majorBidi" w:hAnsiTheme="majorBidi" w:cstheme="majorBidi"/>
                <w:sz w:val="22"/>
                <w:szCs w:val="22"/>
              </w:rPr>
            </w:pPr>
          </w:p>
        </w:tc>
        <w:tc>
          <w:tcPr>
            <w:tcW w:w="999" w:type="dxa"/>
          </w:tcPr>
          <w:p w14:paraId="089CFC5D" w14:textId="4E1FD85B" w:rsidR="00BE0C89" w:rsidRPr="00825BDB" w:rsidRDefault="0021175C" w:rsidP="009A26C9">
            <w:pPr>
              <w:spacing w:line="320" w:lineRule="exact"/>
              <w:ind w:right="227"/>
              <w:contextualSpacing/>
              <w:jc w:val="right"/>
              <w:rPr>
                <w:rFonts w:asciiTheme="majorBidi" w:hAnsiTheme="majorBidi" w:cstheme="majorBidi"/>
                <w:sz w:val="22"/>
                <w:szCs w:val="22"/>
              </w:rPr>
            </w:pPr>
            <w:r w:rsidRPr="00825BDB">
              <w:rPr>
                <w:rFonts w:asciiTheme="majorBidi" w:hAnsiTheme="majorBidi" w:cstheme="majorBidi"/>
                <w:sz w:val="22"/>
                <w:szCs w:val="22"/>
              </w:rPr>
              <w:t>-</w:t>
            </w:r>
          </w:p>
        </w:tc>
        <w:tc>
          <w:tcPr>
            <w:tcW w:w="134" w:type="dxa"/>
          </w:tcPr>
          <w:p w14:paraId="098A2DB1" w14:textId="77777777" w:rsidR="00BE0C89" w:rsidRPr="00825BDB" w:rsidRDefault="00BE0C89" w:rsidP="004B2874">
            <w:pPr>
              <w:spacing w:line="320" w:lineRule="exact"/>
              <w:ind w:right="57"/>
              <w:contextualSpacing/>
              <w:jc w:val="right"/>
              <w:rPr>
                <w:rFonts w:asciiTheme="majorBidi" w:hAnsiTheme="majorBidi" w:cstheme="majorBidi"/>
                <w:sz w:val="22"/>
                <w:szCs w:val="22"/>
              </w:rPr>
            </w:pPr>
          </w:p>
        </w:tc>
        <w:tc>
          <w:tcPr>
            <w:tcW w:w="1001" w:type="dxa"/>
            <w:gridSpan w:val="2"/>
          </w:tcPr>
          <w:p w14:paraId="150791BB" w14:textId="34E61C07" w:rsidR="00BE0C89" w:rsidRPr="00825BDB" w:rsidRDefault="0021175C" w:rsidP="004B2874">
            <w:pPr>
              <w:spacing w:line="320" w:lineRule="exact"/>
              <w:contextualSpacing/>
              <w:jc w:val="right"/>
              <w:rPr>
                <w:rFonts w:asciiTheme="majorBidi" w:hAnsiTheme="majorBidi" w:cstheme="majorBidi"/>
                <w:sz w:val="22"/>
                <w:szCs w:val="22"/>
              </w:rPr>
            </w:pPr>
            <w:r w:rsidRPr="00825BDB">
              <w:rPr>
                <w:rFonts w:asciiTheme="majorBidi" w:hAnsiTheme="majorBidi" w:cstheme="majorBidi"/>
                <w:sz w:val="22"/>
                <w:szCs w:val="22"/>
              </w:rPr>
              <w:t>(5,280,841)</w:t>
            </w:r>
          </w:p>
        </w:tc>
      </w:tr>
      <w:tr w:rsidR="00BE0C89" w:rsidRPr="00825BDB" w14:paraId="7D292EEE" w14:textId="77777777" w:rsidTr="004B2874">
        <w:trPr>
          <w:cantSplit/>
        </w:trPr>
        <w:tc>
          <w:tcPr>
            <w:tcW w:w="2665" w:type="dxa"/>
          </w:tcPr>
          <w:p w14:paraId="4DC2EBA6" w14:textId="0DB1B8B3" w:rsidR="00BE0C89" w:rsidRPr="00034111" w:rsidRDefault="00BE0C89" w:rsidP="004B2874">
            <w:pPr>
              <w:tabs>
                <w:tab w:val="left" w:pos="284"/>
              </w:tabs>
              <w:spacing w:line="320" w:lineRule="exact"/>
              <w:ind w:right="-22" w:firstLine="251"/>
              <w:contextualSpacing/>
              <w:jc w:val="both"/>
              <w:rPr>
                <w:rFonts w:asciiTheme="majorBidi" w:hAnsiTheme="majorBidi" w:cstheme="majorBidi"/>
                <w:sz w:val="22"/>
                <w:szCs w:val="22"/>
                <w:cs/>
              </w:rPr>
            </w:pPr>
            <w:r w:rsidRPr="00034111">
              <w:rPr>
                <w:rFonts w:asciiTheme="majorBidi" w:hAnsiTheme="majorBidi" w:cstheme="majorBidi"/>
                <w:sz w:val="22"/>
                <w:szCs w:val="22"/>
                <w:cs/>
              </w:rPr>
              <w:t>ขายและตัดจำหน่าย</w:t>
            </w:r>
          </w:p>
        </w:tc>
        <w:tc>
          <w:tcPr>
            <w:tcW w:w="964" w:type="dxa"/>
          </w:tcPr>
          <w:p w14:paraId="49D72EA6" w14:textId="54FF0FBB" w:rsidR="00BE0C89" w:rsidRPr="00825BDB" w:rsidRDefault="00546808" w:rsidP="004B2874">
            <w:pPr>
              <w:spacing w:line="320" w:lineRule="exact"/>
              <w:contextualSpacing/>
              <w:jc w:val="right"/>
              <w:rPr>
                <w:rFonts w:asciiTheme="majorBidi" w:hAnsiTheme="majorBidi" w:cstheme="majorBidi"/>
                <w:sz w:val="22"/>
                <w:szCs w:val="22"/>
              </w:rPr>
            </w:pPr>
            <w:r w:rsidRPr="00825BDB">
              <w:rPr>
                <w:rFonts w:asciiTheme="majorBidi" w:hAnsiTheme="majorBidi" w:cstheme="majorBidi"/>
                <w:sz w:val="22"/>
                <w:szCs w:val="22"/>
              </w:rPr>
              <w:t>(</w:t>
            </w:r>
            <w:r w:rsidR="006A5374" w:rsidRPr="00825BDB">
              <w:rPr>
                <w:rFonts w:asciiTheme="majorBidi" w:hAnsiTheme="majorBidi" w:cstheme="majorBidi"/>
                <w:sz w:val="22"/>
                <w:szCs w:val="22"/>
              </w:rPr>
              <w:t>84,866</w:t>
            </w:r>
            <w:r w:rsidR="00BE0C89" w:rsidRPr="00825BDB">
              <w:rPr>
                <w:rFonts w:asciiTheme="majorBidi" w:hAnsiTheme="majorBidi" w:cstheme="majorBidi"/>
                <w:sz w:val="22"/>
                <w:szCs w:val="22"/>
              </w:rPr>
              <w:t>)</w:t>
            </w:r>
          </w:p>
        </w:tc>
        <w:tc>
          <w:tcPr>
            <w:tcW w:w="134" w:type="dxa"/>
            <w:tcBorders>
              <w:left w:val="nil"/>
            </w:tcBorders>
          </w:tcPr>
          <w:p w14:paraId="5F256CFF" w14:textId="77777777" w:rsidR="00BE0C89" w:rsidRPr="00825BDB" w:rsidRDefault="00BE0C89" w:rsidP="004B2874">
            <w:pPr>
              <w:spacing w:line="320" w:lineRule="exact"/>
              <w:contextualSpacing/>
              <w:rPr>
                <w:rFonts w:asciiTheme="majorBidi" w:hAnsiTheme="majorBidi" w:cstheme="majorBidi"/>
                <w:sz w:val="22"/>
                <w:szCs w:val="22"/>
              </w:rPr>
            </w:pPr>
          </w:p>
        </w:tc>
        <w:tc>
          <w:tcPr>
            <w:tcW w:w="858" w:type="dxa"/>
          </w:tcPr>
          <w:p w14:paraId="39D3528C" w14:textId="77777777" w:rsidR="00BE0C89" w:rsidRPr="00825BDB" w:rsidRDefault="00BE0C89" w:rsidP="009A26C9">
            <w:pPr>
              <w:spacing w:line="320" w:lineRule="exact"/>
              <w:ind w:right="227"/>
              <w:contextualSpacing/>
              <w:jc w:val="right"/>
              <w:rPr>
                <w:rFonts w:asciiTheme="majorBidi" w:hAnsiTheme="majorBidi" w:cstheme="majorBidi"/>
                <w:sz w:val="22"/>
                <w:szCs w:val="22"/>
              </w:rPr>
            </w:pPr>
            <w:r w:rsidRPr="00825BDB">
              <w:rPr>
                <w:rFonts w:asciiTheme="majorBidi" w:hAnsiTheme="majorBidi" w:cstheme="majorBidi"/>
                <w:sz w:val="22"/>
                <w:szCs w:val="22"/>
              </w:rPr>
              <w:t>-</w:t>
            </w:r>
          </w:p>
        </w:tc>
        <w:tc>
          <w:tcPr>
            <w:tcW w:w="143" w:type="dxa"/>
          </w:tcPr>
          <w:p w14:paraId="7B128B83" w14:textId="77777777" w:rsidR="00BE0C89" w:rsidRPr="00825BDB" w:rsidRDefault="00BE0C89" w:rsidP="009A26C9">
            <w:pPr>
              <w:spacing w:line="320" w:lineRule="exact"/>
              <w:ind w:right="227"/>
              <w:contextualSpacing/>
              <w:jc w:val="right"/>
              <w:rPr>
                <w:rFonts w:asciiTheme="majorBidi" w:hAnsiTheme="majorBidi" w:cstheme="majorBidi"/>
                <w:sz w:val="22"/>
                <w:szCs w:val="22"/>
              </w:rPr>
            </w:pPr>
          </w:p>
        </w:tc>
        <w:tc>
          <w:tcPr>
            <w:tcW w:w="850" w:type="dxa"/>
          </w:tcPr>
          <w:p w14:paraId="117F2BCF" w14:textId="77777777" w:rsidR="00BE0C89" w:rsidRPr="00825BDB" w:rsidRDefault="00BE0C89" w:rsidP="009A26C9">
            <w:pPr>
              <w:spacing w:line="320" w:lineRule="exact"/>
              <w:ind w:right="227"/>
              <w:contextualSpacing/>
              <w:jc w:val="right"/>
              <w:rPr>
                <w:rFonts w:asciiTheme="majorBidi" w:hAnsiTheme="majorBidi" w:cstheme="majorBidi"/>
                <w:sz w:val="22"/>
                <w:szCs w:val="22"/>
              </w:rPr>
            </w:pPr>
            <w:r w:rsidRPr="00825BDB">
              <w:rPr>
                <w:rFonts w:asciiTheme="majorBidi" w:hAnsiTheme="majorBidi" w:cstheme="majorBidi"/>
                <w:sz w:val="22"/>
                <w:szCs w:val="22"/>
              </w:rPr>
              <w:t>-</w:t>
            </w:r>
          </w:p>
        </w:tc>
        <w:tc>
          <w:tcPr>
            <w:tcW w:w="134" w:type="dxa"/>
          </w:tcPr>
          <w:p w14:paraId="56C06A8E" w14:textId="77777777" w:rsidR="00BE0C89" w:rsidRPr="00825BDB" w:rsidRDefault="00BE0C89" w:rsidP="009A26C9">
            <w:pPr>
              <w:spacing w:line="320" w:lineRule="exact"/>
              <w:ind w:right="227"/>
              <w:contextualSpacing/>
              <w:jc w:val="right"/>
              <w:rPr>
                <w:rFonts w:asciiTheme="majorBidi" w:hAnsiTheme="majorBidi" w:cstheme="majorBidi"/>
                <w:sz w:val="22"/>
                <w:szCs w:val="22"/>
              </w:rPr>
            </w:pPr>
          </w:p>
        </w:tc>
        <w:tc>
          <w:tcPr>
            <w:tcW w:w="1000" w:type="dxa"/>
          </w:tcPr>
          <w:p w14:paraId="2EC4B8EE" w14:textId="77777777" w:rsidR="00BE0C89" w:rsidRPr="00825BDB" w:rsidRDefault="00BE0C89" w:rsidP="009A26C9">
            <w:pPr>
              <w:spacing w:line="320" w:lineRule="exact"/>
              <w:ind w:right="227"/>
              <w:contextualSpacing/>
              <w:jc w:val="right"/>
              <w:rPr>
                <w:rFonts w:asciiTheme="majorBidi" w:hAnsiTheme="majorBidi" w:cstheme="majorBidi"/>
                <w:sz w:val="22"/>
                <w:szCs w:val="22"/>
              </w:rPr>
            </w:pPr>
            <w:r w:rsidRPr="00825BDB">
              <w:rPr>
                <w:rFonts w:asciiTheme="majorBidi" w:hAnsiTheme="majorBidi" w:cstheme="majorBidi"/>
                <w:sz w:val="22"/>
                <w:szCs w:val="22"/>
              </w:rPr>
              <w:t>-</w:t>
            </w:r>
          </w:p>
        </w:tc>
        <w:tc>
          <w:tcPr>
            <w:tcW w:w="134" w:type="dxa"/>
          </w:tcPr>
          <w:p w14:paraId="4BF75927" w14:textId="77777777" w:rsidR="00BE0C89" w:rsidRPr="00825BDB" w:rsidRDefault="00BE0C89" w:rsidP="004B2874">
            <w:pPr>
              <w:spacing w:line="320" w:lineRule="exact"/>
              <w:ind w:right="284"/>
              <w:contextualSpacing/>
              <w:jc w:val="right"/>
              <w:rPr>
                <w:rFonts w:asciiTheme="majorBidi" w:hAnsiTheme="majorBidi" w:cstheme="majorBidi"/>
                <w:sz w:val="22"/>
                <w:szCs w:val="22"/>
              </w:rPr>
            </w:pPr>
          </w:p>
        </w:tc>
        <w:tc>
          <w:tcPr>
            <w:tcW w:w="999" w:type="dxa"/>
          </w:tcPr>
          <w:p w14:paraId="6B240D13" w14:textId="77777777" w:rsidR="00BE0C89" w:rsidRPr="00825BDB" w:rsidRDefault="00BE0C89" w:rsidP="009A26C9">
            <w:pPr>
              <w:spacing w:line="320" w:lineRule="exact"/>
              <w:ind w:right="227"/>
              <w:contextualSpacing/>
              <w:jc w:val="right"/>
              <w:rPr>
                <w:rFonts w:asciiTheme="majorBidi" w:hAnsiTheme="majorBidi" w:cstheme="majorBidi"/>
                <w:sz w:val="22"/>
                <w:szCs w:val="22"/>
              </w:rPr>
            </w:pPr>
            <w:r w:rsidRPr="00825BDB">
              <w:rPr>
                <w:rFonts w:asciiTheme="majorBidi" w:hAnsiTheme="majorBidi" w:cstheme="majorBidi"/>
                <w:sz w:val="22"/>
                <w:szCs w:val="22"/>
              </w:rPr>
              <w:t>-</w:t>
            </w:r>
          </w:p>
        </w:tc>
        <w:tc>
          <w:tcPr>
            <w:tcW w:w="134" w:type="dxa"/>
          </w:tcPr>
          <w:p w14:paraId="61167EEC" w14:textId="77777777" w:rsidR="00BE0C89" w:rsidRPr="00825BDB" w:rsidRDefault="00BE0C89" w:rsidP="004B2874">
            <w:pPr>
              <w:spacing w:line="320" w:lineRule="exact"/>
              <w:ind w:right="284"/>
              <w:contextualSpacing/>
              <w:jc w:val="right"/>
              <w:rPr>
                <w:rFonts w:asciiTheme="majorBidi" w:hAnsiTheme="majorBidi" w:cstheme="majorBidi"/>
                <w:sz w:val="22"/>
                <w:szCs w:val="22"/>
              </w:rPr>
            </w:pPr>
          </w:p>
        </w:tc>
        <w:tc>
          <w:tcPr>
            <w:tcW w:w="1001" w:type="dxa"/>
            <w:gridSpan w:val="2"/>
          </w:tcPr>
          <w:p w14:paraId="371008AA" w14:textId="33092016" w:rsidR="00BE0C89" w:rsidRPr="00825BDB" w:rsidRDefault="0021175C" w:rsidP="004B2874">
            <w:pPr>
              <w:spacing w:line="320" w:lineRule="exact"/>
              <w:contextualSpacing/>
              <w:jc w:val="right"/>
              <w:rPr>
                <w:rFonts w:asciiTheme="majorBidi" w:hAnsiTheme="majorBidi" w:cstheme="majorBidi"/>
                <w:sz w:val="22"/>
                <w:szCs w:val="22"/>
              </w:rPr>
            </w:pPr>
            <w:r w:rsidRPr="00825BDB">
              <w:rPr>
                <w:rFonts w:asciiTheme="majorBidi" w:hAnsiTheme="majorBidi" w:cstheme="majorBidi"/>
                <w:sz w:val="22"/>
                <w:szCs w:val="22"/>
              </w:rPr>
              <w:t>(</w:t>
            </w:r>
            <w:r w:rsidR="006A5374" w:rsidRPr="00825BDB">
              <w:rPr>
                <w:rFonts w:asciiTheme="majorBidi" w:hAnsiTheme="majorBidi" w:cstheme="majorBidi"/>
                <w:sz w:val="22"/>
                <w:szCs w:val="22"/>
              </w:rPr>
              <w:t>84,866</w:t>
            </w:r>
            <w:r w:rsidRPr="00825BDB">
              <w:rPr>
                <w:rFonts w:asciiTheme="majorBidi" w:hAnsiTheme="majorBidi" w:cstheme="majorBidi"/>
                <w:sz w:val="22"/>
                <w:szCs w:val="22"/>
              </w:rPr>
              <w:t>)</w:t>
            </w:r>
          </w:p>
        </w:tc>
      </w:tr>
      <w:tr w:rsidR="00BE0C89" w:rsidRPr="00825BDB" w14:paraId="6905BE43" w14:textId="77777777" w:rsidTr="004B2874">
        <w:trPr>
          <w:cantSplit/>
        </w:trPr>
        <w:tc>
          <w:tcPr>
            <w:tcW w:w="2665" w:type="dxa"/>
          </w:tcPr>
          <w:p w14:paraId="2FFA641C" w14:textId="77777777" w:rsidR="00BE0C89" w:rsidRPr="00034111" w:rsidRDefault="00BE0C89" w:rsidP="004B2874">
            <w:pPr>
              <w:tabs>
                <w:tab w:val="left" w:pos="284"/>
              </w:tabs>
              <w:spacing w:line="320" w:lineRule="exact"/>
              <w:ind w:right="-22" w:firstLine="251"/>
              <w:contextualSpacing/>
              <w:jc w:val="both"/>
              <w:rPr>
                <w:rFonts w:asciiTheme="majorBidi" w:hAnsiTheme="majorBidi" w:cstheme="majorBidi"/>
                <w:sz w:val="22"/>
                <w:szCs w:val="22"/>
                <w:cs/>
              </w:rPr>
            </w:pPr>
            <w:r w:rsidRPr="00034111">
              <w:rPr>
                <w:rFonts w:asciiTheme="majorBidi" w:hAnsiTheme="majorBidi" w:cstheme="majorBidi"/>
                <w:sz w:val="22"/>
                <w:szCs w:val="22"/>
                <w:cs/>
              </w:rPr>
              <w:t>โอนเข้า (โอนออก)</w:t>
            </w:r>
          </w:p>
        </w:tc>
        <w:tc>
          <w:tcPr>
            <w:tcW w:w="964" w:type="dxa"/>
            <w:tcBorders>
              <w:bottom w:val="single" w:sz="6" w:space="0" w:color="auto"/>
            </w:tcBorders>
          </w:tcPr>
          <w:p w14:paraId="33DF658F" w14:textId="12761163" w:rsidR="00BE0C89" w:rsidRPr="00825BDB" w:rsidRDefault="009A26C9" w:rsidP="009A26C9">
            <w:pPr>
              <w:spacing w:line="320" w:lineRule="exact"/>
              <w:ind w:right="227"/>
              <w:contextualSpacing/>
              <w:jc w:val="right"/>
              <w:rPr>
                <w:rFonts w:asciiTheme="majorBidi" w:hAnsiTheme="majorBidi" w:cstheme="majorBidi"/>
                <w:sz w:val="22"/>
                <w:szCs w:val="22"/>
              </w:rPr>
            </w:pPr>
            <w:r w:rsidRPr="00825BDB">
              <w:rPr>
                <w:rFonts w:asciiTheme="majorBidi" w:hAnsiTheme="majorBidi" w:cstheme="majorBidi"/>
                <w:sz w:val="22"/>
                <w:szCs w:val="22"/>
              </w:rPr>
              <w:t>-</w:t>
            </w:r>
          </w:p>
        </w:tc>
        <w:tc>
          <w:tcPr>
            <w:tcW w:w="134" w:type="dxa"/>
            <w:tcBorders>
              <w:left w:val="nil"/>
            </w:tcBorders>
          </w:tcPr>
          <w:p w14:paraId="1C47DB32" w14:textId="77777777" w:rsidR="00BE0C89" w:rsidRPr="00825BDB" w:rsidRDefault="00BE0C89" w:rsidP="004B2874">
            <w:pPr>
              <w:spacing w:line="320" w:lineRule="exact"/>
              <w:ind w:right="57"/>
              <w:contextualSpacing/>
              <w:rPr>
                <w:rFonts w:asciiTheme="majorBidi" w:hAnsiTheme="majorBidi" w:cstheme="majorBidi"/>
                <w:sz w:val="22"/>
                <w:szCs w:val="22"/>
              </w:rPr>
            </w:pPr>
          </w:p>
        </w:tc>
        <w:tc>
          <w:tcPr>
            <w:tcW w:w="858" w:type="dxa"/>
            <w:tcBorders>
              <w:bottom w:val="single" w:sz="6" w:space="0" w:color="auto"/>
            </w:tcBorders>
          </w:tcPr>
          <w:p w14:paraId="0BB0C224" w14:textId="77777777" w:rsidR="00BE0C89" w:rsidRPr="00825BDB" w:rsidRDefault="00BE0C89" w:rsidP="009A26C9">
            <w:pPr>
              <w:spacing w:line="320" w:lineRule="exact"/>
              <w:ind w:right="227"/>
              <w:contextualSpacing/>
              <w:jc w:val="right"/>
              <w:rPr>
                <w:rFonts w:asciiTheme="majorBidi" w:hAnsiTheme="majorBidi" w:cstheme="majorBidi"/>
                <w:sz w:val="22"/>
                <w:szCs w:val="22"/>
              </w:rPr>
            </w:pPr>
            <w:r w:rsidRPr="00825BDB">
              <w:rPr>
                <w:rFonts w:asciiTheme="majorBidi" w:hAnsiTheme="majorBidi" w:cstheme="majorBidi"/>
                <w:sz w:val="22"/>
                <w:szCs w:val="22"/>
              </w:rPr>
              <w:t>-</w:t>
            </w:r>
          </w:p>
        </w:tc>
        <w:tc>
          <w:tcPr>
            <w:tcW w:w="143" w:type="dxa"/>
          </w:tcPr>
          <w:p w14:paraId="1714A2AB" w14:textId="77777777" w:rsidR="00BE0C89" w:rsidRPr="00825BDB" w:rsidRDefault="00BE0C89" w:rsidP="009A26C9">
            <w:pPr>
              <w:spacing w:line="320" w:lineRule="exact"/>
              <w:ind w:right="227"/>
              <w:contextualSpacing/>
              <w:jc w:val="right"/>
              <w:rPr>
                <w:rFonts w:asciiTheme="majorBidi" w:hAnsiTheme="majorBidi" w:cstheme="majorBidi"/>
                <w:sz w:val="22"/>
                <w:szCs w:val="22"/>
              </w:rPr>
            </w:pPr>
          </w:p>
        </w:tc>
        <w:tc>
          <w:tcPr>
            <w:tcW w:w="850" w:type="dxa"/>
            <w:tcBorders>
              <w:bottom w:val="single" w:sz="6" w:space="0" w:color="auto"/>
            </w:tcBorders>
          </w:tcPr>
          <w:p w14:paraId="0DB12775" w14:textId="77777777" w:rsidR="00BE0C89" w:rsidRPr="00825BDB" w:rsidRDefault="00BE0C89" w:rsidP="009A26C9">
            <w:pPr>
              <w:spacing w:line="320" w:lineRule="exact"/>
              <w:ind w:right="227"/>
              <w:contextualSpacing/>
              <w:jc w:val="right"/>
              <w:rPr>
                <w:rFonts w:asciiTheme="majorBidi" w:hAnsiTheme="majorBidi" w:cstheme="majorBidi"/>
                <w:sz w:val="22"/>
                <w:szCs w:val="22"/>
              </w:rPr>
            </w:pPr>
            <w:r w:rsidRPr="00825BDB">
              <w:rPr>
                <w:rFonts w:asciiTheme="majorBidi" w:hAnsiTheme="majorBidi" w:cstheme="majorBidi"/>
                <w:sz w:val="22"/>
                <w:szCs w:val="22"/>
              </w:rPr>
              <w:t>-</w:t>
            </w:r>
          </w:p>
        </w:tc>
        <w:tc>
          <w:tcPr>
            <w:tcW w:w="134" w:type="dxa"/>
          </w:tcPr>
          <w:p w14:paraId="604362DB" w14:textId="77777777" w:rsidR="00BE0C89" w:rsidRPr="00825BDB" w:rsidRDefault="00BE0C89" w:rsidP="009A26C9">
            <w:pPr>
              <w:spacing w:line="320" w:lineRule="exact"/>
              <w:ind w:right="227"/>
              <w:contextualSpacing/>
              <w:jc w:val="right"/>
              <w:rPr>
                <w:rFonts w:asciiTheme="majorBidi" w:hAnsiTheme="majorBidi" w:cstheme="majorBidi"/>
                <w:sz w:val="22"/>
                <w:szCs w:val="22"/>
              </w:rPr>
            </w:pPr>
          </w:p>
        </w:tc>
        <w:tc>
          <w:tcPr>
            <w:tcW w:w="1000" w:type="dxa"/>
            <w:tcBorders>
              <w:bottom w:val="single" w:sz="6" w:space="0" w:color="auto"/>
            </w:tcBorders>
          </w:tcPr>
          <w:p w14:paraId="143463F9" w14:textId="77777777" w:rsidR="00BE0C89" w:rsidRPr="00825BDB" w:rsidRDefault="00BE0C89" w:rsidP="009A26C9">
            <w:pPr>
              <w:spacing w:line="320" w:lineRule="exact"/>
              <w:ind w:right="227"/>
              <w:contextualSpacing/>
              <w:jc w:val="right"/>
              <w:rPr>
                <w:rFonts w:asciiTheme="majorBidi" w:hAnsiTheme="majorBidi" w:cstheme="majorBidi"/>
                <w:sz w:val="22"/>
                <w:szCs w:val="22"/>
              </w:rPr>
            </w:pPr>
            <w:r w:rsidRPr="00825BDB">
              <w:rPr>
                <w:rFonts w:asciiTheme="majorBidi" w:hAnsiTheme="majorBidi" w:cstheme="majorBidi"/>
                <w:sz w:val="22"/>
                <w:szCs w:val="22"/>
              </w:rPr>
              <w:t>-</w:t>
            </w:r>
          </w:p>
        </w:tc>
        <w:tc>
          <w:tcPr>
            <w:tcW w:w="134" w:type="dxa"/>
          </w:tcPr>
          <w:p w14:paraId="38EBF6F6" w14:textId="77777777" w:rsidR="00BE0C89" w:rsidRPr="00825BDB" w:rsidRDefault="00BE0C89" w:rsidP="004B2874">
            <w:pPr>
              <w:spacing w:line="320" w:lineRule="exact"/>
              <w:ind w:right="284"/>
              <w:contextualSpacing/>
              <w:jc w:val="right"/>
              <w:rPr>
                <w:rFonts w:asciiTheme="majorBidi" w:hAnsiTheme="majorBidi" w:cstheme="majorBidi"/>
                <w:sz w:val="22"/>
                <w:szCs w:val="22"/>
              </w:rPr>
            </w:pPr>
          </w:p>
        </w:tc>
        <w:tc>
          <w:tcPr>
            <w:tcW w:w="999" w:type="dxa"/>
            <w:tcBorders>
              <w:bottom w:val="single" w:sz="6" w:space="0" w:color="auto"/>
            </w:tcBorders>
          </w:tcPr>
          <w:p w14:paraId="4F6E1B5A" w14:textId="77777777" w:rsidR="00BE0C89" w:rsidRPr="00825BDB" w:rsidRDefault="00BE0C89" w:rsidP="009A26C9">
            <w:pPr>
              <w:spacing w:line="320" w:lineRule="exact"/>
              <w:ind w:right="227"/>
              <w:contextualSpacing/>
              <w:jc w:val="right"/>
              <w:rPr>
                <w:rFonts w:asciiTheme="majorBidi" w:hAnsiTheme="majorBidi" w:cstheme="majorBidi"/>
                <w:sz w:val="22"/>
                <w:szCs w:val="22"/>
              </w:rPr>
            </w:pPr>
            <w:r w:rsidRPr="00825BDB">
              <w:rPr>
                <w:rFonts w:asciiTheme="majorBidi" w:hAnsiTheme="majorBidi" w:cstheme="majorBidi"/>
                <w:sz w:val="22"/>
                <w:szCs w:val="22"/>
              </w:rPr>
              <w:t>-</w:t>
            </w:r>
          </w:p>
        </w:tc>
        <w:tc>
          <w:tcPr>
            <w:tcW w:w="134" w:type="dxa"/>
          </w:tcPr>
          <w:p w14:paraId="4E1C1952" w14:textId="77777777" w:rsidR="00BE0C89" w:rsidRPr="00825BDB" w:rsidRDefault="00BE0C89" w:rsidP="004B2874">
            <w:pPr>
              <w:spacing w:line="320" w:lineRule="exact"/>
              <w:ind w:right="284"/>
              <w:contextualSpacing/>
              <w:jc w:val="right"/>
              <w:rPr>
                <w:rFonts w:asciiTheme="majorBidi" w:hAnsiTheme="majorBidi" w:cstheme="majorBidi"/>
                <w:sz w:val="22"/>
                <w:szCs w:val="22"/>
              </w:rPr>
            </w:pPr>
          </w:p>
        </w:tc>
        <w:tc>
          <w:tcPr>
            <w:tcW w:w="1001" w:type="dxa"/>
            <w:gridSpan w:val="2"/>
            <w:tcBorders>
              <w:bottom w:val="single" w:sz="6" w:space="0" w:color="auto"/>
            </w:tcBorders>
          </w:tcPr>
          <w:p w14:paraId="27043F86" w14:textId="60F37021" w:rsidR="00BE0C89" w:rsidRPr="00825BDB" w:rsidRDefault="009A26C9" w:rsidP="009A26C9">
            <w:pPr>
              <w:spacing w:line="320" w:lineRule="exact"/>
              <w:ind w:right="227"/>
              <w:contextualSpacing/>
              <w:jc w:val="right"/>
              <w:rPr>
                <w:rFonts w:asciiTheme="majorBidi" w:hAnsiTheme="majorBidi" w:cstheme="majorBidi"/>
                <w:sz w:val="22"/>
                <w:szCs w:val="22"/>
              </w:rPr>
            </w:pPr>
            <w:r w:rsidRPr="00825BDB">
              <w:rPr>
                <w:rFonts w:asciiTheme="majorBidi" w:hAnsiTheme="majorBidi" w:cstheme="majorBidi"/>
                <w:sz w:val="22"/>
                <w:szCs w:val="22"/>
              </w:rPr>
              <w:t>-</w:t>
            </w:r>
          </w:p>
        </w:tc>
      </w:tr>
      <w:tr w:rsidR="00BE0C89" w:rsidRPr="00825BDB" w14:paraId="4A27B3A5" w14:textId="77777777" w:rsidTr="004B2874">
        <w:trPr>
          <w:cantSplit/>
        </w:trPr>
        <w:tc>
          <w:tcPr>
            <w:tcW w:w="2665" w:type="dxa"/>
          </w:tcPr>
          <w:p w14:paraId="1C60EE3A" w14:textId="77777777" w:rsidR="00BE0C89" w:rsidRPr="00034111" w:rsidRDefault="00BE0C89" w:rsidP="004B2874">
            <w:pPr>
              <w:tabs>
                <w:tab w:val="left" w:pos="284"/>
              </w:tabs>
              <w:spacing w:line="320" w:lineRule="exact"/>
              <w:ind w:right="-22" w:firstLine="251"/>
              <w:contextualSpacing/>
              <w:jc w:val="both"/>
              <w:rPr>
                <w:rFonts w:asciiTheme="majorBidi" w:hAnsiTheme="majorBidi" w:cstheme="majorBidi"/>
                <w:sz w:val="22"/>
                <w:szCs w:val="22"/>
                <w:cs/>
              </w:rPr>
            </w:pPr>
            <w:r w:rsidRPr="00825BDB">
              <w:rPr>
                <w:rFonts w:asciiTheme="majorBidi" w:hAnsiTheme="majorBidi" w:cstheme="majorBidi"/>
                <w:sz w:val="22"/>
                <w:szCs w:val="22"/>
              </w:rPr>
              <w:t xml:space="preserve">31 </w:t>
            </w:r>
            <w:r w:rsidRPr="00034111">
              <w:rPr>
                <w:rFonts w:asciiTheme="majorBidi" w:hAnsiTheme="majorBidi" w:cstheme="majorBidi"/>
                <w:sz w:val="22"/>
                <w:szCs w:val="22"/>
                <w:cs/>
              </w:rPr>
              <w:t xml:space="preserve">ธันวาคม </w:t>
            </w:r>
            <w:r w:rsidRPr="00825BDB">
              <w:rPr>
                <w:rFonts w:asciiTheme="majorBidi" w:hAnsiTheme="majorBidi" w:cstheme="majorBidi"/>
                <w:sz w:val="22"/>
                <w:szCs w:val="22"/>
              </w:rPr>
              <w:t>2563</w:t>
            </w:r>
          </w:p>
        </w:tc>
        <w:tc>
          <w:tcPr>
            <w:tcW w:w="964" w:type="dxa"/>
            <w:tcBorders>
              <w:top w:val="single" w:sz="6" w:space="0" w:color="auto"/>
              <w:bottom w:val="single" w:sz="6" w:space="0" w:color="auto"/>
            </w:tcBorders>
          </w:tcPr>
          <w:p w14:paraId="4D9FF166" w14:textId="46C67857" w:rsidR="00BE0C89" w:rsidRPr="00825BDB" w:rsidRDefault="0021175C" w:rsidP="004B2874">
            <w:pPr>
              <w:spacing w:line="320" w:lineRule="exact"/>
              <w:ind w:right="57"/>
              <w:contextualSpacing/>
              <w:jc w:val="right"/>
              <w:rPr>
                <w:rFonts w:asciiTheme="majorBidi" w:hAnsiTheme="majorBidi" w:cstheme="majorBidi"/>
                <w:sz w:val="22"/>
                <w:szCs w:val="22"/>
              </w:rPr>
            </w:pPr>
            <w:r w:rsidRPr="00825BDB">
              <w:rPr>
                <w:rFonts w:asciiTheme="majorBidi" w:hAnsiTheme="majorBidi" w:cstheme="majorBidi"/>
                <w:sz w:val="22"/>
                <w:szCs w:val="22"/>
              </w:rPr>
              <w:t>7,279,41</w:t>
            </w:r>
            <w:r w:rsidR="006A5374" w:rsidRPr="00825BDB">
              <w:rPr>
                <w:rFonts w:asciiTheme="majorBidi" w:hAnsiTheme="majorBidi" w:cstheme="majorBidi"/>
                <w:sz w:val="22"/>
                <w:szCs w:val="22"/>
              </w:rPr>
              <w:t>4</w:t>
            </w:r>
          </w:p>
        </w:tc>
        <w:tc>
          <w:tcPr>
            <w:tcW w:w="134" w:type="dxa"/>
            <w:tcBorders>
              <w:left w:val="nil"/>
            </w:tcBorders>
          </w:tcPr>
          <w:p w14:paraId="0BFCB717" w14:textId="77777777" w:rsidR="00BE0C89" w:rsidRPr="00825BDB" w:rsidRDefault="00BE0C89" w:rsidP="004B2874">
            <w:pPr>
              <w:spacing w:line="320" w:lineRule="exact"/>
              <w:ind w:right="57"/>
              <w:contextualSpacing/>
              <w:rPr>
                <w:rFonts w:asciiTheme="majorBidi" w:hAnsiTheme="majorBidi" w:cstheme="majorBidi"/>
                <w:sz w:val="22"/>
                <w:szCs w:val="22"/>
              </w:rPr>
            </w:pPr>
          </w:p>
        </w:tc>
        <w:tc>
          <w:tcPr>
            <w:tcW w:w="858" w:type="dxa"/>
            <w:tcBorders>
              <w:top w:val="single" w:sz="6" w:space="0" w:color="auto"/>
              <w:bottom w:val="single" w:sz="6" w:space="0" w:color="auto"/>
            </w:tcBorders>
          </w:tcPr>
          <w:p w14:paraId="7908A972" w14:textId="77777777" w:rsidR="00BE0C89" w:rsidRPr="00825BDB" w:rsidRDefault="00BE0C89" w:rsidP="009A26C9">
            <w:pPr>
              <w:spacing w:line="320" w:lineRule="exact"/>
              <w:ind w:right="227"/>
              <w:contextualSpacing/>
              <w:jc w:val="right"/>
              <w:rPr>
                <w:rFonts w:asciiTheme="majorBidi" w:hAnsiTheme="majorBidi" w:cstheme="majorBidi"/>
                <w:sz w:val="22"/>
                <w:szCs w:val="22"/>
              </w:rPr>
            </w:pPr>
            <w:r w:rsidRPr="00825BDB">
              <w:rPr>
                <w:rFonts w:asciiTheme="majorBidi" w:hAnsiTheme="majorBidi" w:cstheme="majorBidi"/>
                <w:sz w:val="22"/>
                <w:szCs w:val="22"/>
              </w:rPr>
              <w:t>-</w:t>
            </w:r>
          </w:p>
        </w:tc>
        <w:tc>
          <w:tcPr>
            <w:tcW w:w="143" w:type="dxa"/>
          </w:tcPr>
          <w:p w14:paraId="5C596E2D" w14:textId="77777777" w:rsidR="00BE0C89" w:rsidRPr="00825BDB" w:rsidRDefault="00BE0C89" w:rsidP="009A26C9">
            <w:pPr>
              <w:spacing w:line="320" w:lineRule="exact"/>
              <w:ind w:right="227"/>
              <w:contextualSpacing/>
              <w:jc w:val="right"/>
              <w:rPr>
                <w:rFonts w:asciiTheme="majorBidi" w:hAnsiTheme="majorBidi" w:cstheme="majorBidi"/>
                <w:sz w:val="22"/>
                <w:szCs w:val="22"/>
              </w:rPr>
            </w:pPr>
          </w:p>
        </w:tc>
        <w:tc>
          <w:tcPr>
            <w:tcW w:w="850" w:type="dxa"/>
            <w:tcBorders>
              <w:top w:val="single" w:sz="6" w:space="0" w:color="auto"/>
              <w:bottom w:val="single" w:sz="6" w:space="0" w:color="auto"/>
            </w:tcBorders>
          </w:tcPr>
          <w:p w14:paraId="6DE4A69C" w14:textId="77777777" w:rsidR="00BE0C89" w:rsidRPr="00825BDB" w:rsidRDefault="00BE0C89" w:rsidP="009A26C9">
            <w:pPr>
              <w:spacing w:line="320" w:lineRule="exact"/>
              <w:ind w:right="227"/>
              <w:contextualSpacing/>
              <w:jc w:val="right"/>
              <w:rPr>
                <w:rFonts w:asciiTheme="majorBidi" w:hAnsiTheme="majorBidi" w:cstheme="majorBidi"/>
                <w:sz w:val="22"/>
                <w:szCs w:val="22"/>
              </w:rPr>
            </w:pPr>
            <w:r w:rsidRPr="00825BDB">
              <w:rPr>
                <w:rFonts w:asciiTheme="majorBidi" w:hAnsiTheme="majorBidi" w:cstheme="majorBidi"/>
                <w:sz w:val="22"/>
                <w:szCs w:val="22"/>
              </w:rPr>
              <w:t>-</w:t>
            </w:r>
          </w:p>
        </w:tc>
        <w:tc>
          <w:tcPr>
            <w:tcW w:w="134" w:type="dxa"/>
          </w:tcPr>
          <w:p w14:paraId="77D8AEF2" w14:textId="77777777" w:rsidR="00BE0C89" w:rsidRPr="00825BDB" w:rsidRDefault="00BE0C89" w:rsidP="009A26C9">
            <w:pPr>
              <w:spacing w:line="320" w:lineRule="exact"/>
              <w:ind w:right="227"/>
              <w:contextualSpacing/>
              <w:jc w:val="right"/>
              <w:rPr>
                <w:rFonts w:asciiTheme="majorBidi" w:hAnsiTheme="majorBidi" w:cstheme="majorBidi"/>
                <w:sz w:val="22"/>
                <w:szCs w:val="22"/>
              </w:rPr>
            </w:pPr>
          </w:p>
        </w:tc>
        <w:tc>
          <w:tcPr>
            <w:tcW w:w="1000" w:type="dxa"/>
            <w:tcBorders>
              <w:top w:val="single" w:sz="6" w:space="0" w:color="auto"/>
              <w:bottom w:val="single" w:sz="6" w:space="0" w:color="auto"/>
            </w:tcBorders>
          </w:tcPr>
          <w:p w14:paraId="4EBC78EB" w14:textId="77777777" w:rsidR="00BE0C89" w:rsidRPr="00825BDB" w:rsidRDefault="00BE0C89" w:rsidP="009A26C9">
            <w:pPr>
              <w:spacing w:line="320" w:lineRule="exact"/>
              <w:ind w:right="227"/>
              <w:contextualSpacing/>
              <w:jc w:val="right"/>
              <w:rPr>
                <w:rFonts w:asciiTheme="majorBidi" w:hAnsiTheme="majorBidi" w:cstheme="majorBidi"/>
                <w:sz w:val="22"/>
                <w:szCs w:val="22"/>
              </w:rPr>
            </w:pPr>
            <w:r w:rsidRPr="00825BDB">
              <w:rPr>
                <w:rFonts w:asciiTheme="majorBidi" w:hAnsiTheme="majorBidi" w:cstheme="majorBidi"/>
                <w:sz w:val="22"/>
                <w:szCs w:val="22"/>
              </w:rPr>
              <w:t>-</w:t>
            </w:r>
          </w:p>
        </w:tc>
        <w:tc>
          <w:tcPr>
            <w:tcW w:w="134" w:type="dxa"/>
          </w:tcPr>
          <w:p w14:paraId="2F77A4B7" w14:textId="77777777" w:rsidR="00BE0C89" w:rsidRPr="00825BDB" w:rsidRDefault="00BE0C89" w:rsidP="004B2874">
            <w:pPr>
              <w:spacing w:line="320" w:lineRule="exact"/>
              <w:ind w:right="57"/>
              <w:contextualSpacing/>
              <w:jc w:val="right"/>
              <w:rPr>
                <w:rFonts w:asciiTheme="majorBidi" w:hAnsiTheme="majorBidi" w:cstheme="majorBidi"/>
                <w:sz w:val="22"/>
                <w:szCs w:val="22"/>
              </w:rPr>
            </w:pPr>
          </w:p>
        </w:tc>
        <w:tc>
          <w:tcPr>
            <w:tcW w:w="999" w:type="dxa"/>
            <w:tcBorders>
              <w:top w:val="single" w:sz="6" w:space="0" w:color="auto"/>
              <w:bottom w:val="single" w:sz="6" w:space="0" w:color="auto"/>
            </w:tcBorders>
          </w:tcPr>
          <w:p w14:paraId="1BF6D60D" w14:textId="0683488C" w:rsidR="00BE0C89" w:rsidRPr="00825BDB" w:rsidRDefault="00BE0C89" w:rsidP="004B2874">
            <w:pPr>
              <w:spacing w:line="320" w:lineRule="exact"/>
              <w:ind w:right="57"/>
              <w:contextualSpacing/>
              <w:jc w:val="right"/>
              <w:rPr>
                <w:rFonts w:asciiTheme="majorBidi" w:hAnsiTheme="majorBidi" w:cstheme="majorBidi"/>
                <w:sz w:val="22"/>
                <w:szCs w:val="22"/>
              </w:rPr>
            </w:pPr>
            <w:r w:rsidRPr="00825BDB">
              <w:rPr>
                <w:rFonts w:asciiTheme="majorBidi" w:hAnsiTheme="majorBidi" w:cstheme="majorBidi"/>
                <w:sz w:val="22"/>
                <w:szCs w:val="22"/>
              </w:rPr>
              <w:t>6,789,24</w:t>
            </w:r>
            <w:r w:rsidR="009A26C9" w:rsidRPr="00825BDB">
              <w:rPr>
                <w:rFonts w:asciiTheme="majorBidi" w:hAnsiTheme="majorBidi" w:cstheme="majorBidi"/>
                <w:sz w:val="22"/>
                <w:szCs w:val="22"/>
              </w:rPr>
              <w:t>6</w:t>
            </w:r>
          </w:p>
        </w:tc>
        <w:tc>
          <w:tcPr>
            <w:tcW w:w="134" w:type="dxa"/>
          </w:tcPr>
          <w:p w14:paraId="677E74D5" w14:textId="77777777" w:rsidR="00BE0C89" w:rsidRPr="00825BDB" w:rsidRDefault="00BE0C89" w:rsidP="004B2874">
            <w:pPr>
              <w:spacing w:line="320" w:lineRule="exact"/>
              <w:ind w:right="57"/>
              <w:contextualSpacing/>
              <w:jc w:val="right"/>
              <w:rPr>
                <w:rFonts w:asciiTheme="majorBidi" w:hAnsiTheme="majorBidi" w:cstheme="majorBidi"/>
                <w:sz w:val="22"/>
                <w:szCs w:val="22"/>
              </w:rPr>
            </w:pPr>
          </w:p>
        </w:tc>
        <w:tc>
          <w:tcPr>
            <w:tcW w:w="1001" w:type="dxa"/>
            <w:gridSpan w:val="2"/>
            <w:tcBorders>
              <w:top w:val="single" w:sz="6" w:space="0" w:color="auto"/>
              <w:bottom w:val="single" w:sz="6" w:space="0" w:color="auto"/>
            </w:tcBorders>
          </w:tcPr>
          <w:p w14:paraId="7954ED7C" w14:textId="3022F5CF" w:rsidR="00BE0C89" w:rsidRPr="00825BDB" w:rsidRDefault="006A5374" w:rsidP="004B2874">
            <w:pPr>
              <w:spacing w:line="320" w:lineRule="exact"/>
              <w:ind w:right="57"/>
              <w:contextualSpacing/>
              <w:jc w:val="right"/>
              <w:rPr>
                <w:rFonts w:asciiTheme="majorBidi" w:hAnsiTheme="majorBidi" w:cstheme="majorBidi"/>
                <w:sz w:val="22"/>
                <w:szCs w:val="22"/>
              </w:rPr>
            </w:pPr>
            <w:r w:rsidRPr="00825BDB">
              <w:rPr>
                <w:rFonts w:asciiTheme="majorBidi" w:hAnsiTheme="majorBidi" w:cstheme="majorBidi"/>
                <w:sz w:val="22"/>
                <w:szCs w:val="22"/>
              </w:rPr>
              <w:t>14,068,660</w:t>
            </w:r>
          </w:p>
        </w:tc>
      </w:tr>
      <w:tr w:rsidR="00BE0C89" w:rsidRPr="00825BDB" w14:paraId="1E75EC70" w14:textId="77777777" w:rsidTr="004B2874">
        <w:trPr>
          <w:cantSplit/>
        </w:trPr>
        <w:tc>
          <w:tcPr>
            <w:tcW w:w="2665" w:type="dxa"/>
          </w:tcPr>
          <w:p w14:paraId="702395AF" w14:textId="77777777" w:rsidR="00BE0C89" w:rsidRPr="00034111" w:rsidRDefault="00BE0C89" w:rsidP="004B2874">
            <w:pPr>
              <w:tabs>
                <w:tab w:val="left" w:pos="85"/>
              </w:tabs>
              <w:spacing w:line="320" w:lineRule="exact"/>
              <w:ind w:right="-22"/>
              <w:contextualSpacing/>
              <w:jc w:val="both"/>
              <w:rPr>
                <w:rFonts w:asciiTheme="majorBidi" w:hAnsiTheme="majorBidi" w:cstheme="majorBidi"/>
                <w:sz w:val="22"/>
                <w:szCs w:val="22"/>
                <w:u w:val="single"/>
                <w:cs/>
              </w:rPr>
            </w:pPr>
            <w:r w:rsidRPr="00034111">
              <w:rPr>
                <w:rFonts w:asciiTheme="majorBidi" w:hAnsiTheme="majorBidi" w:cstheme="majorBidi"/>
                <w:sz w:val="22"/>
                <w:szCs w:val="22"/>
                <w:u w:val="single"/>
                <w:cs/>
              </w:rPr>
              <w:t>ค่าเผื่อการด้อยค่า</w:t>
            </w:r>
          </w:p>
        </w:tc>
        <w:tc>
          <w:tcPr>
            <w:tcW w:w="964" w:type="dxa"/>
            <w:tcBorders>
              <w:top w:val="single" w:sz="6" w:space="0" w:color="auto"/>
            </w:tcBorders>
          </w:tcPr>
          <w:p w14:paraId="20324520" w14:textId="77777777" w:rsidR="00BE0C89" w:rsidRPr="00825BDB" w:rsidRDefault="00BE0C89" w:rsidP="004B2874">
            <w:pPr>
              <w:spacing w:line="320" w:lineRule="exact"/>
              <w:ind w:right="57"/>
              <w:contextualSpacing/>
              <w:jc w:val="right"/>
              <w:rPr>
                <w:rFonts w:asciiTheme="majorBidi" w:hAnsiTheme="majorBidi" w:cstheme="majorBidi"/>
                <w:sz w:val="22"/>
                <w:szCs w:val="22"/>
              </w:rPr>
            </w:pPr>
          </w:p>
        </w:tc>
        <w:tc>
          <w:tcPr>
            <w:tcW w:w="134" w:type="dxa"/>
            <w:tcBorders>
              <w:left w:val="nil"/>
            </w:tcBorders>
          </w:tcPr>
          <w:p w14:paraId="43929B7D" w14:textId="77777777" w:rsidR="00BE0C89" w:rsidRPr="00825BDB" w:rsidRDefault="00BE0C89" w:rsidP="004B2874">
            <w:pPr>
              <w:spacing w:line="320" w:lineRule="exact"/>
              <w:ind w:right="57"/>
              <w:contextualSpacing/>
              <w:rPr>
                <w:rFonts w:asciiTheme="majorBidi" w:hAnsiTheme="majorBidi" w:cstheme="majorBidi"/>
                <w:sz w:val="22"/>
                <w:szCs w:val="22"/>
              </w:rPr>
            </w:pPr>
          </w:p>
        </w:tc>
        <w:tc>
          <w:tcPr>
            <w:tcW w:w="858" w:type="dxa"/>
            <w:tcBorders>
              <w:top w:val="single" w:sz="6" w:space="0" w:color="auto"/>
            </w:tcBorders>
          </w:tcPr>
          <w:p w14:paraId="6A63F375" w14:textId="77777777" w:rsidR="00BE0C89" w:rsidRPr="00825BDB" w:rsidRDefault="00BE0C89" w:rsidP="004B2874">
            <w:pPr>
              <w:spacing w:line="320" w:lineRule="exact"/>
              <w:ind w:right="57"/>
              <w:contextualSpacing/>
              <w:jc w:val="right"/>
              <w:rPr>
                <w:rFonts w:asciiTheme="majorBidi" w:hAnsiTheme="majorBidi" w:cstheme="majorBidi"/>
                <w:sz w:val="22"/>
                <w:szCs w:val="22"/>
              </w:rPr>
            </w:pPr>
          </w:p>
        </w:tc>
        <w:tc>
          <w:tcPr>
            <w:tcW w:w="143" w:type="dxa"/>
          </w:tcPr>
          <w:p w14:paraId="177FC2AC" w14:textId="77777777" w:rsidR="00BE0C89" w:rsidRPr="00825BDB" w:rsidRDefault="00BE0C89" w:rsidP="004B2874">
            <w:pPr>
              <w:spacing w:line="320" w:lineRule="exact"/>
              <w:ind w:right="57"/>
              <w:contextualSpacing/>
              <w:jc w:val="right"/>
              <w:rPr>
                <w:rFonts w:asciiTheme="majorBidi" w:hAnsiTheme="majorBidi" w:cstheme="majorBidi"/>
                <w:sz w:val="22"/>
                <w:szCs w:val="22"/>
              </w:rPr>
            </w:pPr>
          </w:p>
        </w:tc>
        <w:tc>
          <w:tcPr>
            <w:tcW w:w="850" w:type="dxa"/>
            <w:tcBorders>
              <w:top w:val="single" w:sz="6" w:space="0" w:color="auto"/>
            </w:tcBorders>
          </w:tcPr>
          <w:p w14:paraId="1B5BFAEE" w14:textId="77777777" w:rsidR="00BE0C89" w:rsidRPr="00825BDB" w:rsidRDefault="00BE0C89" w:rsidP="004B2874">
            <w:pPr>
              <w:spacing w:line="320" w:lineRule="exact"/>
              <w:ind w:right="57"/>
              <w:contextualSpacing/>
              <w:jc w:val="right"/>
              <w:rPr>
                <w:rFonts w:asciiTheme="majorBidi" w:hAnsiTheme="majorBidi" w:cstheme="majorBidi"/>
                <w:sz w:val="22"/>
                <w:szCs w:val="22"/>
              </w:rPr>
            </w:pPr>
          </w:p>
        </w:tc>
        <w:tc>
          <w:tcPr>
            <w:tcW w:w="134" w:type="dxa"/>
          </w:tcPr>
          <w:p w14:paraId="32B64A03" w14:textId="77777777" w:rsidR="00BE0C89" w:rsidRPr="00825BDB" w:rsidRDefault="00BE0C89" w:rsidP="004B2874">
            <w:pPr>
              <w:spacing w:line="320" w:lineRule="exact"/>
              <w:ind w:right="57"/>
              <w:contextualSpacing/>
              <w:jc w:val="right"/>
              <w:rPr>
                <w:rFonts w:asciiTheme="majorBidi" w:hAnsiTheme="majorBidi" w:cstheme="majorBidi"/>
                <w:sz w:val="22"/>
                <w:szCs w:val="22"/>
              </w:rPr>
            </w:pPr>
          </w:p>
        </w:tc>
        <w:tc>
          <w:tcPr>
            <w:tcW w:w="1000" w:type="dxa"/>
            <w:tcBorders>
              <w:top w:val="single" w:sz="6" w:space="0" w:color="auto"/>
            </w:tcBorders>
          </w:tcPr>
          <w:p w14:paraId="16422EDB" w14:textId="77777777" w:rsidR="00BE0C89" w:rsidRPr="00825BDB" w:rsidRDefault="00BE0C89" w:rsidP="004B2874">
            <w:pPr>
              <w:spacing w:line="320" w:lineRule="exact"/>
              <w:ind w:right="57"/>
              <w:contextualSpacing/>
              <w:jc w:val="right"/>
              <w:rPr>
                <w:rFonts w:asciiTheme="majorBidi" w:hAnsiTheme="majorBidi" w:cstheme="majorBidi"/>
                <w:sz w:val="22"/>
                <w:szCs w:val="22"/>
              </w:rPr>
            </w:pPr>
          </w:p>
        </w:tc>
        <w:tc>
          <w:tcPr>
            <w:tcW w:w="134" w:type="dxa"/>
          </w:tcPr>
          <w:p w14:paraId="040C5244" w14:textId="77777777" w:rsidR="00BE0C89" w:rsidRPr="00825BDB" w:rsidRDefault="00BE0C89" w:rsidP="004B2874">
            <w:pPr>
              <w:spacing w:line="320" w:lineRule="exact"/>
              <w:ind w:right="57"/>
              <w:contextualSpacing/>
              <w:jc w:val="right"/>
              <w:rPr>
                <w:rFonts w:asciiTheme="majorBidi" w:hAnsiTheme="majorBidi" w:cstheme="majorBidi"/>
                <w:sz w:val="22"/>
                <w:szCs w:val="22"/>
              </w:rPr>
            </w:pPr>
          </w:p>
        </w:tc>
        <w:tc>
          <w:tcPr>
            <w:tcW w:w="999" w:type="dxa"/>
            <w:tcBorders>
              <w:top w:val="single" w:sz="6" w:space="0" w:color="auto"/>
            </w:tcBorders>
          </w:tcPr>
          <w:p w14:paraId="67BCB1D9" w14:textId="77777777" w:rsidR="00BE0C89" w:rsidRPr="00825BDB" w:rsidRDefault="00BE0C89" w:rsidP="004B2874">
            <w:pPr>
              <w:spacing w:line="320" w:lineRule="exact"/>
              <w:ind w:right="57"/>
              <w:contextualSpacing/>
              <w:jc w:val="right"/>
              <w:rPr>
                <w:rFonts w:asciiTheme="majorBidi" w:hAnsiTheme="majorBidi" w:cstheme="majorBidi"/>
                <w:sz w:val="22"/>
                <w:szCs w:val="22"/>
              </w:rPr>
            </w:pPr>
          </w:p>
        </w:tc>
        <w:tc>
          <w:tcPr>
            <w:tcW w:w="134" w:type="dxa"/>
          </w:tcPr>
          <w:p w14:paraId="4CFFC60C" w14:textId="77777777" w:rsidR="00BE0C89" w:rsidRPr="00825BDB" w:rsidRDefault="00BE0C89" w:rsidP="004B2874">
            <w:pPr>
              <w:spacing w:line="320" w:lineRule="exact"/>
              <w:ind w:right="57"/>
              <w:contextualSpacing/>
              <w:jc w:val="right"/>
              <w:rPr>
                <w:rFonts w:asciiTheme="majorBidi" w:hAnsiTheme="majorBidi" w:cstheme="majorBidi"/>
                <w:sz w:val="22"/>
                <w:szCs w:val="22"/>
              </w:rPr>
            </w:pPr>
          </w:p>
        </w:tc>
        <w:tc>
          <w:tcPr>
            <w:tcW w:w="1001" w:type="dxa"/>
            <w:gridSpan w:val="2"/>
            <w:tcBorders>
              <w:top w:val="single" w:sz="6" w:space="0" w:color="auto"/>
            </w:tcBorders>
          </w:tcPr>
          <w:p w14:paraId="0B5D89A3" w14:textId="77777777" w:rsidR="00BE0C89" w:rsidRPr="00825BDB" w:rsidRDefault="00BE0C89" w:rsidP="004B2874">
            <w:pPr>
              <w:spacing w:line="320" w:lineRule="exact"/>
              <w:ind w:right="57"/>
              <w:contextualSpacing/>
              <w:jc w:val="right"/>
              <w:rPr>
                <w:rFonts w:asciiTheme="majorBidi" w:hAnsiTheme="majorBidi" w:cstheme="majorBidi"/>
                <w:sz w:val="22"/>
                <w:szCs w:val="22"/>
              </w:rPr>
            </w:pPr>
          </w:p>
        </w:tc>
      </w:tr>
      <w:tr w:rsidR="00BE0C89" w:rsidRPr="00825BDB" w14:paraId="64C988B7" w14:textId="77777777" w:rsidTr="004B2874">
        <w:trPr>
          <w:cantSplit/>
        </w:trPr>
        <w:tc>
          <w:tcPr>
            <w:tcW w:w="2665" w:type="dxa"/>
          </w:tcPr>
          <w:p w14:paraId="2CFC3D56" w14:textId="77777777" w:rsidR="00BE0C89" w:rsidRPr="00034111" w:rsidRDefault="00BE0C89" w:rsidP="004B2874">
            <w:pPr>
              <w:tabs>
                <w:tab w:val="left" w:pos="284"/>
              </w:tabs>
              <w:spacing w:line="320" w:lineRule="exact"/>
              <w:ind w:right="-22" w:firstLine="251"/>
              <w:contextualSpacing/>
              <w:jc w:val="both"/>
              <w:rPr>
                <w:rFonts w:asciiTheme="majorBidi" w:hAnsiTheme="majorBidi" w:cstheme="majorBidi"/>
                <w:sz w:val="22"/>
                <w:szCs w:val="22"/>
                <w:cs/>
              </w:rPr>
            </w:pPr>
            <w:r w:rsidRPr="00825BDB">
              <w:rPr>
                <w:rFonts w:asciiTheme="majorBidi" w:hAnsiTheme="majorBidi" w:cstheme="majorBidi"/>
                <w:sz w:val="22"/>
                <w:szCs w:val="22"/>
              </w:rPr>
              <w:t xml:space="preserve">31 </w:t>
            </w:r>
            <w:r w:rsidRPr="00034111">
              <w:rPr>
                <w:rFonts w:asciiTheme="majorBidi" w:hAnsiTheme="majorBidi" w:cstheme="majorBidi"/>
                <w:sz w:val="22"/>
                <w:szCs w:val="22"/>
                <w:cs/>
              </w:rPr>
              <w:t xml:space="preserve">ธันวาคม </w:t>
            </w:r>
            <w:r w:rsidRPr="00825BDB">
              <w:rPr>
                <w:rFonts w:asciiTheme="majorBidi" w:hAnsiTheme="majorBidi" w:cstheme="majorBidi"/>
                <w:sz w:val="22"/>
                <w:szCs w:val="22"/>
              </w:rPr>
              <w:t>2562</w:t>
            </w:r>
          </w:p>
        </w:tc>
        <w:tc>
          <w:tcPr>
            <w:tcW w:w="964" w:type="dxa"/>
          </w:tcPr>
          <w:p w14:paraId="63C9CC01" w14:textId="77777777" w:rsidR="00BE0C89" w:rsidRPr="00825BDB" w:rsidRDefault="00BE0C89" w:rsidP="009A26C9">
            <w:pPr>
              <w:spacing w:line="320" w:lineRule="exact"/>
              <w:ind w:right="227"/>
              <w:contextualSpacing/>
              <w:jc w:val="right"/>
              <w:rPr>
                <w:rFonts w:asciiTheme="majorBidi" w:hAnsiTheme="majorBidi" w:cstheme="majorBidi"/>
                <w:sz w:val="22"/>
                <w:szCs w:val="22"/>
              </w:rPr>
            </w:pPr>
            <w:r w:rsidRPr="00825BDB">
              <w:rPr>
                <w:rFonts w:asciiTheme="majorBidi" w:hAnsiTheme="majorBidi" w:cstheme="majorBidi"/>
                <w:sz w:val="22"/>
                <w:szCs w:val="22"/>
              </w:rPr>
              <w:t>-</w:t>
            </w:r>
          </w:p>
        </w:tc>
        <w:tc>
          <w:tcPr>
            <w:tcW w:w="134" w:type="dxa"/>
            <w:tcBorders>
              <w:left w:val="nil"/>
            </w:tcBorders>
          </w:tcPr>
          <w:p w14:paraId="4FA4324E" w14:textId="77777777" w:rsidR="00BE0C89" w:rsidRPr="00825BDB" w:rsidRDefault="00BE0C89" w:rsidP="009A26C9">
            <w:pPr>
              <w:spacing w:line="320" w:lineRule="exact"/>
              <w:ind w:right="227"/>
              <w:contextualSpacing/>
              <w:rPr>
                <w:rFonts w:asciiTheme="majorBidi" w:hAnsiTheme="majorBidi" w:cstheme="majorBidi"/>
                <w:sz w:val="22"/>
                <w:szCs w:val="22"/>
              </w:rPr>
            </w:pPr>
          </w:p>
        </w:tc>
        <w:tc>
          <w:tcPr>
            <w:tcW w:w="858" w:type="dxa"/>
          </w:tcPr>
          <w:p w14:paraId="692AC269" w14:textId="77777777" w:rsidR="00BE0C89" w:rsidRPr="00825BDB" w:rsidRDefault="00BE0C89" w:rsidP="009A26C9">
            <w:pPr>
              <w:spacing w:line="320" w:lineRule="exact"/>
              <w:ind w:right="227"/>
              <w:contextualSpacing/>
              <w:jc w:val="right"/>
              <w:rPr>
                <w:rFonts w:asciiTheme="majorBidi" w:hAnsiTheme="majorBidi" w:cstheme="majorBidi"/>
                <w:sz w:val="22"/>
                <w:szCs w:val="22"/>
              </w:rPr>
            </w:pPr>
            <w:r w:rsidRPr="00825BDB">
              <w:rPr>
                <w:rFonts w:asciiTheme="majorBidi" w:hAnsiTheme="majorBidi" w:cstheme="majorBidi"/>
                <w:sz w:val="22"/>
                <w:szCs w:val="22"/>
              </w:rPr>
              <w:t>-</w:t>
            </w:r>
          </w:p>
        </w:tc>
        <w:tc>
          <w:tcPr>
            <w:tcW w:w="143" w:type="dxa"/>
          </w:tcPr>
          <w:p w14:paraId="28711B73" w14:textId="77777777" w:rsidR="00BE0C89" w:rsidRPr="00825BDB" w:rsidRDefault="00BE0C89" w:rsidP="009A26C9">
            <w:pPr>
              <w:spacing w:line="320" w:lineRule="exact"/>
              <w:ind w:right="227"/>
              <w:contextualSpacing/>
              <w:jc w:val="right"/>
              <w:rPr>
                <w:rFonts w:asciiTheme="majorBidi" w:hAnsiTheme="majorBidi" w:cstheme="majorBidi"/>
                <w:sz w:val="22"/>
                <w:szCs w:val="22"/>
              </w:rPr>
            </w:pPr>
          </w:p>
        </w:tc>
        <w:tc>
          <w:tcPr>
            <w:tcW w:w="850" w:type="dxa"/>
          </w:tcPr>
          <w:p w14:paraId="1636D46F" w14:textId="77777777" w:rsidR="00BE0C89" w:rsidRPr="00825BDB" w:rsidRDefault="00BE0C89" w:rsidP="009A26C9">
            <w:pPr>
              <w:spacing w:line="320" w:lineRule="exact"/>
              <w:ind w:right="227"/>
              <w:contextualSpacing/>
              <w:jc w:val="right"/>
              <w:rPr>
                <w:rFonts w:asciiTheme="majorBidi" w:hAnsiTheme="majorBidi" w:cstheme="majorBidi"/>
                <w:sz w:val="22"/>
                <w:szCs w:val="22"/>
              </w:rPr>
            </w:pPr>
            <w:r w:rsidRPr="00825BDB">
              <w:rPr>
                <w:rFonts w:asciiTheme="majorBidi" w:hAnsiTheme="majorBidi" w:cstheme="majorBidi"/>
                <w:sz w:val="22"/>
                <w:szCs w:val="22"/>
              </w:rPr>
              <w:t>-</w:t>
            </w:r>
          </w:p>
        </w:tc>
        <w:tc>
          <w:tcPr>
            <w:tcW w:w="134" w:type="dxa"/>
          </w:tcPr>
          <w:p w14:paraId="50806F01" w14:textId="77777777" w:rsidR="00BE0C89" w:rsidRPr="00825BDB" w:rsidRDefault="00BE0C89" w:rsidP="009A26C9">
            <w:pPr>
              <w:spacing w:line="320" w:lineRule="exact"/>
              <w:ind w:right="227"/>
              <w:contextualSpacing/>
              <w:jc w:val="right"/>
              <w:rPr>
                <w:rFonts w:asciiTheme="majorBidi" w:hAnsiTheme="majorBidi" w:cstheme="majorBidi"/>
                <w:sz w:val="22"/>
                <w:szCs w:val="22"/>
              </w:rPr>
            </w:pPr>
          </w:p>
        </w:tc>
        <w:tc>
          <w:tcPr>
            <w:tcW w:w="1000" w:type="dxa"/>
          </w:tcPr>
          <w:p w14:paraId="6A2F5A8B" w14:textId="77777777" w:rsidR="00BE0C89" w:rsidRPr="00825BDB" w:rsidRDefault="00BE0C89" w:rsidP="009A26C9">
            <w:pPr>
              <w:spacing w:line="320" w:lineRule="exact"/>
              <w:ind w:right="227"/>
              <w:contextualSpacing/>
              <w:jc w:val="right"/>
              <w:rPr>
                <w:rFonts w:asciiTheme="majorBidi" w:hAnsiTheme="majorBidi" w:cstheme="majorBidi"/>
                <w:sz w:val="22"/>
                <w:szCs w:val="22"/>
              </w:rPr>
            </w:pPr>
            <w:r w:rsidRPr="00825BDB">
              <w:rPr>
                <w:rFonts w:asciiTheme="majorBidi" w:hAnsiTheme="majorBidi" w:cstheme="majorBidi"/>
                <w:sz w:val="22"/>
                <w:szCs w:val="22"/>
              </w:rPr>
              <w:t>-</w:t>
            </w:r>
          </w:p>
        </w:tc>
        <w:tc>
          <w:tcPr>
            <w:tcW w:w="134" w:type="dxa"/>
          </w:tcPr>
          <w:p w14:paraId="35B176E4" w14:textId="77777777" w:rsidR="00BE0C89" w:rsidRPr="00825BDB" w:rsidRDefault="00BE0C89" w:rsidP="004B2874">
            <w:pPr>
              <w:spacing w:line="320" w:lineRule="exact"/>
              <w:ind w:right="57"/>
              <w:contextualSpacing/>
              <w:jc w:val="right"/>
              <w:rPr>
                <w:rFonts w:asciiTheme="majorBidi" w:hAnsiTheme="majorBidi" w:cstheme="majorBidi"/>
                <w:sz w:val="22"/>
                <w:szCs w:val="22"/>
              </w:rPr>
            </w:pPr>
          </w:p>
        </w:tc>
        <w:tc>
          <w:tcPr>
            <w:tcW w:w="999" w:type="dxa"/>
          </w:tcPr>
          <w:p w14:paraId="742ACDFC" w14:textId="77777777" w:rsidR="00BE0C89" w:rsidRPr="00825BDB" w:rsidRDefault="00BE0C89" w:rsidP="009A26C9">
            <w:pPr>
              <w:spacing w:line="320" w:lineRule="exact"/>
              <w:ind w:right="227"/>
              <w:contextualSpacing/>
              <w:jc w:val="right"/>
              <w:rPr>
                <w:rFonts w:asciiTheme="majorBidi" w:hAnsiTheme="majorBidi" w:cstheme="majorBidi"/>
                <w:sz w:val="22"/>
                <w:szCs w:val="22"/>
              </w:rPr>
            </w:pPr>
            <w:r w:rsidRPr="00825BDB">
              <w:rPr>
                <w:rFonts w:asciiTheme="majorBidi" w:hAnsiTheme="majorBidi" w:cstheme="majorBidi"/>
                <w:sz w:val="22"/>
                <w:szCs w:val="22"/>
              </w:rPr>
              <w:t>-</w:t>
            </w:r>
          </w:p>
        </w:tc>
        <w:tc>
          <w:tcPr>
            <w:tcW w:w="134" w:type="dxa"/>
          </w:tcPr>
          <w:p w14:paraId="292D2F7D" w14:textId="77777777" w:rsidR="00BE0C89" w:rsidRPr="00825BDB" w:rsidRDefault="00BE0C89" w:rsidP="009A26C9">
            <w:pPr>
              <w:spacing w:line="320" w:lineRule="exact"/>
              <w:ind w:right="227"/>
              <w:contextualSpacing/>
              <w:jc w:val="right"/>
              <w:rPr>
                <w:rFonts w:asciiTheme="majorBidi" w:hAnsiTheme="majorBidi" w:cstheme="majorBidi"/>
                <w:sz w:val="22"/>
                <w:szCs w:val="22"/>
              </w:rPr>
            </w:pPr>
          </w:p>
        </w:tc>
        <w:tc>
          <w:tcPr>
            <w:tcW w:w="1001" w:type="dxa"/>
            <w:gridSpan w:val="2"/>
          </w:tcPr>
          <w:p w14:paraId="45839A76" w14:textId="77777777" w:rsidR="00BE0C89" w:rsidRPr="00825BDB" w:rsidRDefault="00BE0C89" w:rsidP="009A26C9">
            <w:pPr>
              <w:spacing w:line="320" w:lineRule="exact"/>
              <w:ind w:right="227"/>
              <w:contextualSpacing/>
              <w:jc w:val="right"/>
              <w:rPr>
                <w:rFonts w:asciiTheme="majorBidi" w:hAnsiTheme="majorBidi" w:cstheme="majorBidi"/>
                <w:sz w:val="22"/>
                <w:szCs w:val="22"/>
              </w:rPr>
            </w:pPr>
            <w:r w:rsidRPr="00825BDB">
              <w:rPr>
                <w:rFonts w:asciiTheme="majorBidi" w:hAnsiTheme="majorBidi" w:cstheme="majorBidi"/>
                <w:sz w:val="22"/>
                <w:szCs w:val="22"/>
              </w:rPr>
              <w:t>-</w:t>
            </w:r>
          </w:p>
        </w:tc>
      </w:tr>
      <w:tr w:rsidR="00BE0C89" w:rsidRPr="00825BDB" w14:paraId="67CF57E7" w14:textId="77777777" w:rsidTr="004B2874">
        <w:trPr>
          <w:cantSplit/>
        </w:trPr>
        <w:tc>
          <w:tcPr>
            <w:tcW w:w="2665" w:type="dxa"/>
          </w:tcPr>
          <w:p w14:paraId="228ECB3E" w14:textId="60148150" w:rsidR="00BE0C89" w:rsidRPr="00034111" w:rsidRDefault="00BE0C89" w:rsidP="004B2874">
            <w:pPr>
              <w:tabs>
                <w:tab w:val="left" w:pos="284"/>
              </w:tabs>
              <w:spacing w:line="320" w:lineRule="exact"/>
              <w:ind w:right="-22" w:firstLine="251"/>
              <w:contextualSpacing/>
              <w:jc w:val="both"/>
              <w:rPr>
                <w:rFonts w:asciiTheme="majorBidi" w:hAnsiTheme="majorBidi" w:cstheme="majorBidi"/>
                <w:sz w:val="22"/>
                <w:szCs w:val="22"/>
                <w:cs/>
              </w:rPr>
            </w:pPr>
            <w:r w:rsidRPr="00034111">
              <w:rPr>
                <w:rFonts w:asciiTheme="majorBidi" w:hAnsiTheme="majorBidi" w:cstheme="majorBidi"/>
                <w:sz w:val="22"/>
                <w:szCs w:val="22"/>
                <w:cs/>
              </w:rPr>
              <w:t>ค่าเผื่อการด้อยค่าสำหรับ</w:t>
            </w:r>
            <w:r w:rsidR="004B2874" w:rsidRPr="00034111">
              <w:rPr>
                <w:rFonts w:asciiTheme="majorBidi" w:hAnsiTheme="majorBidi" w:cstheme="majorBidi" w:hint="cs"/>
                <w:sz w:val="22"/>
                <w:szCs w:val="22"/>
                <w:cs/>
              </w:rPr>
              <w:t>ปี</w:t>
            </w:r>
          </w:p>
        </w:tc>
        <w:tc>
          <w:tcPr>
            <w:tcW w:w="964" w:type="dxa"/>
          </w:tcPr>
          <w:p w14:paraId="5B17DF8A" w14:textId="5C114437" w:rsidR="00BE0C89" w:rsidRPr="00825BDB" w:rsidRDefault="00837A35" w:rsidP="005A46BD">
            <w:pPr>
              <w:spacing w:line="320" w:lineRule="exact"/>
              <w:ind w:right="57"/>
              <w:contextualSpacing/>
              <w:jc w:val="right"/>
              <w:rPr>
                <w:rFonts w:asciiTheme="majorBidi" w:hAnsiTheme="majorBidi" w:cstheme="majorBidi"/>
                <w:sz w:val="22"/>
                <w:szCs w:val="22"/>
              </w:rPr>
            </w:pPr>
            <w:r w:rsidRPr="00825BDB">
              <w:rPr>
                <w:rFonts w:asciiTheme="majorBidi" w:hAnsiTheme="majorBidi" w:cstheme="majorBidi"/>
                <w:sz w:val="22"/>
                <w:szCs w:val="22"/>
              </w:rPr>
              <w:t>16,906,000</w:t>
            </w:r>
          </w:p>
        </w:tc>
        <w:tc>
          <w:tcPr>
            <w:tcW w:w="134" w:type="dxa"/>
            <w:tcBorders>
              <w:left w:val="nil"/>
            </w:tcBorders>
          </w:tcPr>
          <w:p w14:paraId="3DE79F0E" w14:textId="77777777" w:rsidR="00BE0C89" w:rsidRPr="00825BDB" w:rsidRDefault="00BE0C89" w:rsidP="005A46BD">
            <w:pPr>
              <w:spacing w:line="320" w:lineRule="exact"/>
              <w:ind w:right="57"/>
              <w:contextualSpacing/>
              <w:rPr>
                <w:rFonts w:asciiTheme="majorBidi" w:hAnsiTheme="majorBidi" w:cstheme="majorBidi"/>
                <w:sz w:val="22"/>
                <w:szCs w:val="22"/>
              </w:rPr>
            </w:pPr>
          </w:p>
        </w:tc>
        <w:tc>
          <w:tcPr>
            <w:tcW w:w="858" w:type="dxa"/>
          </w:tcPr>
          <w:p w14:paraId="79CDA177" w14:textId="62058E26" w:rsidR="00BE0C89" w:rsidRPr="00034111" w:rsidRDefault="00837A35" w:rsidP="005A46BD">
            <w:pPr>
              <w:spacing w:line="320" w:lineRule="exact"/>
              <w:ind w:right="57"/>
              <w:contextualSpacing/>
              <w:jc w:val="right"/>
              <w:rPr>
                <w:rFonts w:asciiTheme="majorBidi" w:hAnsiTheme="majorBidi" w:cstheme="majorBidi"/>
                <w:sz w:val="22"/>
                <w:szCs w:val="22"/>
                <w:cs/>
              </w:rPr>
            </w:pPr>
            <w:r w:rsidRPr="00825BDB">
              <w:rPr>
                <w:rFonts w:asciiTheme="majorBidi" w:hAnsiTheme="majorBidi" w:cstheme="majorBidi"/>
                <w:sz w:val="22"/>
                <w:szCs w:val="22"/>
              </w:rPr>
              <w:t>10</w:t>
            </w:r>
            <w:r w:rsidR="00246DFB" w:rsidRPr="00825BDB">
              <w:rPr>
                <w:rFonts w:asciiTheme="majorBidi" w:hAnsiTheme="majorBidi" w:cstheme="majorBidi"/>
                <w:sz w:val="22"/>
                <w:szCs w:val="22"/>
              </w:rPr>
              <w:t>,</w:t>
            </w:r>
            <w:r w:rsidRPr="00825BDB">
              <w:rPr>
                <w:rFonts w:asciiTheme="majorBidi" w:hAnsiTheme="majorBidi" w:cstheme="majorBidi"/>
                <w:sz w:val="22"/>
                <w:szCs w:val="22"/>
              </w:rPr>
              <w:t>0</w:t>
            </w:r>
            <w:r w:rsidR="00246DFB" w:rsidRPr="00825BDB">
              <w:rPr>
                <w:rFonts w:asciiTheme="majorBidi" w:hAnsiTheme="majorBidi" w:cstheme="majorBidi"/>
                <w:sz w:val="22"/>
                <w:szCs w:val="22"/>
              </w:rPr>
              <w:t>0</w:t>
            </w:r>
            <w:r w:rsidRPr="00825BDB">
              <w:rPr>
                <w:rFonts w:asciiTheme="majorBidi" w:hAnsiTheme="majorBidi" w:cstheme="majorBidi"/>
                <w:sz w:val="22"/>
                <w:szCs w:val="22"/>
              </w:rPr>
              <w:t>0</w:t>
            </w:r>
            <w:r w:rsidR="00246DFB" w:rsidRPr="00825BDB">
              <w:rPr>
                <w:rFonts w:asciiTheme="majorBidi" w:hAnsiTheme="majorBidi" w:cstheme="majorBidi"/>
                <w:sz w:val="22"/>
                <w:szCs w:val="22"/>
              </w:rPr>
              <w:t>,000</w:t>
            </w:r>
          </w:p>
        </w:tc>
        <w:tc>
          <w:tcPr>
            <w:tcW w:w="143" w:type="dxa"/>
          </w:tcPr>
          <w:p w14:paraId="60B85A13" w14:textId="77777777" w:rsidR="00BE0C89" w:rsidRPr="00825BDB" w:rsidRDefault="00BE0C89" w:rsidP="005A46BD">
            <w:pPr>
              <w:spacing w:line="320" w:lineRule="exact"/>
              <w:ind w:right="57"/>
              <w:contextualSpacing/>
              <w:jc w:val="right"/>
              <w:rPr>
                <w:rFonts w:asciiTheme="majorBidi" w:hAnsiTheme="majorBidi" w:cstheme="majorBidi"/>
                <w:sz w:val="22"/>
                <w:szCs w:val="22"/>
              </w:rPr>
            </w:pPr>
          </w:p>
        </w:tc>
        <w:tc>
          <w:tcPr>
            <w:tcW w:w="850" w:type="dxa"/>
          </w:tcPr>
          <w:p w14:paraId="1B6470E2" w14:textId="5989F510" w:rsidR="00BE0C89" w:rsidRPr="00825BDB" w:rsidRDefault="00246DFB" w:rsidP="005A46BD">
            <w:pPr>
              <w:spacing w:line="320" w:lineRule="exact"/>
              <w:ind w:right="57"/>
              <w:contextualSpacing/>
              <w:jc w:val="right"/>
              <w:rPr>
                <w:rFonts w:asciiTheme="majorBidi" w:hAnsiTheme="majorBidi" w:cstheme="majorBidi"/>
                <w:sz w:val="22"/>
                <w:szCs w:val="22"/>
              </w:rPr>
            </w:pPr>
            <w:r w:rsidRPr="00825BDB">
              <w:rPr>
                <w:rFonts w:asciiTheme="majorBidi" w:hAnsiTheme="majorBidi" w:cstheme="majorBidi"/>
                <w:sz w:val="22"/>
                <w:szCs w:val="22"/>
              </w:rPr>
              <w:t>6,209,000</w:t>
            </w:r>
          </w:p>
        </w:tc>
        <w:tc>
          <w:tcPr>
            <w:tcW w:w="134" w:type="dxa"/>
          </w:tcPr>
          <w:p w14:paraId="774B49BE" w14:textId="77777777" w:rsidR="00BE0C89" w:rsidRPr="00825BDB" w:rsidRDefault="00BE0C89" w:rsidP="004B2874">
            <w:pPr>
              <w:spacing w:line="320" w:lineRule="exact"/>
              <w:ind w:right="57"/>
              <w:contextualSpacing/>
              <w:jc w:val="right"/>
              <w:rPr>
                <w:rFonts w:asciiTheme="majorBidi" w:hAnsiTheme="majorBidi" w:cstheme="majorBidi"/>
                <w:sz w:val="22"/>
                <w:szCs w:val="22"/>
              </w:rPr>
            </w:pPr>
          </w:p>
        </w:tc>
        <w:tc>
          <w:tcPr>
            <w:tcW w:w="1000" w:type="dxa"/>
          </w:tcPr>
          <w:p w14:paraId="1E58EE58" w14:textId="77777777" w:rsidR="00BE0C89" w:rsidRPr="00825BDB" w:rsidRDefault="00BE0C89" w:rsidP="009A26C9">
            <w:pPr>
              <w:spacing w:line="320" w:lineRule="exact"/>
              <w:ind w:right="227"/>
              <w:contextualSpacing/>
              <w:jc w:val="right"/>
              <w:rPr>
                <w:rFonts w:asciiTheme="majorBidi" w:hAnsiTheme="majorBidi" w:cstheme="majorBidi"/>
                <w:sz w:val="22"/>
                <w:szCs w:val="22"/>
              </w:rPr>
            </w:pPr>
            <w:r w:rsidRPr="00825BDB">
              <w:rPr>
                <w:rFonts w:asciiTheme="majorBidi" w:hAnsiTheme="majorBidi" w:cstheme="majorBidi"/>
                <w:sz w:val="22"/>
                <w:szCs w:val="22"/>
              </w:rPr>
              <w:t>-</w:t>
            </w:r>
          </w:p>
        </w:tc>
        <w:tc>
          <w:tcPr>
            <w:tcW w:w="134" w:type="dxa"/>
          </w:tcPr>
          <w:p w14:paraId="54BC643C" w14:textId="77777777" w:rsidR="00BE0C89" w:rsidRPr="00825BDB" w:rsidRDefault="00BE0C89" w:rsidP="009A26C9">
            <w:pPr>
              <w:spacing w:line="320" w:lineRule="exact"/>
              <w:ind w:right="227"/>
              <w:contextualSpacing/>
              <w:jc w:val="right"/>
              <w:rPr>
                <w:rFonts w:asciiTheme="majorBidi" w:hAnsiTheme="majorBidi" w:cstheme="majorBidi"/>
                <w:sz w:val="22"/>
                <w:szCs w:val="22"/>
              </w:rPr>
            </w:pPr>
          </w:p>
        </w:tc>
        <w:tc>
          <w:tcPr>
            <w:tcW w:w="999" w:type="dxa"/>
            <w:tcBorders>
              <w:bottom w:val="single" w:sz="6" w:space="0" w:color="auto"/>
            </w:tcBorders>
          </w:tcPr>
          <w:p w14:paraId="5A5E2976" w14:textId="77777777" w:rsidR="00BE0C89" w:rsidRPr="00825BDB" w:rsidRDefault="00BE0C89" w:rsidP="009A26C9">
            <w:pPr>
              <w:spacing w:line="320" w:lineRule="exact"/>
              <w:ind w:right="227"/>
              <w:contextualSpacing/>
              <w:jc w:val="right"/>
              <w:rPr>
                <w:rFonts w:asciiTheme="majorBidi" w:hAnsiTheme="majorBidi" w:cstheme="majorBidi"/>
                <w:sz w:val="22"/>
                <w:szCs w:val="22"/>
              </w:rPr>
            </w:pPr>
            <w:r w:rsidRPr="00825BDB">
              <w:rPr>
                <w:rFonts w:asciiTheme="majorBidi" w:hAnsiTheme="majorBidi" w:cstheme="majorBidi"/>
                <w:sz w:val="22"/>
                <w:szCs w:val="22"/>
              </w:rPr>
              <w:t>-</w:t>
            </w:r>
          </w:p>
        </w:tc>
        <w:tc>
          <w:tcPr>
            <w:tcW w:w="134" w:type="dxa"/>
          </w:tcPr>
          <w:p w14:paraId="696981A3" w14:textId="77777777" w:rsidR="00BE0C89" w:rsidRPr="00825BDB" w:rsidRDefault="00BE0C89" w:rsidP="004B2874">
            <w:pPr>
              <w:spacing w:line="320" w:lineRule="exact"/>
              <w:ind w:right="57"/>
              <w:contextualSpacing/>
              <w:jc w:val="right"/>
              <w:rPr>
                <w:rFonts w:asciiTheme="majorBidi" w:hAnsiTheme="majorBidi" w:cstheme="majorBidi"/>
                <w:sz w:val="22"/>
                <w:szCs w:val="22"/>
              </w:rPr>
            </w:pPr>
          </w:p>
        </w:tc>
        <w:tc>
          <w:tcPr>
            <w:tcW w:w="1001" w:type="dxa"/>
            <w:gridSpan w:val="2"/>
          </w:tcPr>
          <w:p w14:paraId="0F9F2807" w14:textId="32AE172F" w:rsidR="00BE0C89" w:rsidRPr="00825BDB" w:rsidRDefault="000E71B5" w:rsidP="005A46BD">
            <w:pPr>
              <w:spacing w:line="320" w:lineRule="exact"/>
              <w:ind w:right="57"/>
              <w:contextualSpacing/>
              <w:jc w:val="right"/>
              <w:rPr>
                <w:rFonts w:asciiTheme="majorBidi" w:hAnsiTheme="majorBidi" w:cstheme="majorBidi"/>
                <w:sz w:val="22"/>
                <w:szCs w:val="22"/>
              </w:rPr>
            </w:pPr>
            <w:r w:rsidRPr="00825BDB">
              <w:rPr>
                <w:rFonts w:asciiTheme="majorBidi" w:hAnsiTheme="majorBidi" w:cstheme="majorBidi"/>
                <w:sz w:val="22"/>
                <w:szCs w:val="22"/>
              </w:rPr>
              <w:t>33,115,000</w:t>
            </w:r>
          </w:p>
        </w:tc>
      </w:tr>
      <w:tr w:rsidR="00837A35" w:rsidRPr="00825BDB" w14:paraId="75594F6A" w14:textId="77777777" w:rsidTr="004B2874">
        <w:trPr>
          <w:cantSplit/>
        </w:trPr>
        <w:tc>
          <w:tcPr>
            <w:tcW w:w="2665" w:type="dxa"/>
          </w:tcPr>
          <w:p w14:paraId="186C1E13" w14:textId="77777777" w:rsidR="00837A35" w:rsidRPr="00034111" w:rsidRDefault="00837A35" w:rsidP="004B2874">
            <w:pPr>
              <w:tabs>
                <w:tab w:val="left" w:pos="284"/>
              </w:tabs>
              <w:spacing w:line="320" w:lineRule="exact"/>
              <w:ind w:right="-22" w:firstLine="251"/>
              <w:contextualSpacing/>
              <w:jc w:val="both"/>
              <w:rPr>
                <w:rFonts w:asciiTheme="majorBidi" w:hAnsiTheme="majorBidi" w:cstheme="majorBidi"/>
                <w:sz w:val="22"/>
                <w:szCs w:val="22"/>
                <w:cs/>
              </w:rPr>
            </w:pPr>
            <w:r w:rsidRPr="00825BDB">
              <w:rPr>
                <w:rFonts w:asciiTheme="majorBidi" w:hAnsiTheme="majorBidi" w:cstheme="majorBidi"/>
                <w:sz w:val="22"/>
                <w:szCs w:val="22"/>
              </w:rPr>
              <w:t xml:space="preserve">31 </w:t>
            </w:r>
            <w:r w:rsidRPr="00034111">
              <w:rPr>
                <w:rFonts w:asciiTheme="majorBidi" w:hAnsiTheme="majorBidi" w:cstheme="majorBidi"/>
                <w:sz w:val="22"/>
                <w:szCs w:val="22"/>
                <w:cs/>
              </w:rPr>
              <w:t xml:space="preserve">ธันวาคม </w:t>
            </w:r>
            <w:r w:rsidRPr="00825BDB">
              <w:rPr>
                <w:rFonts w:asciiTheme="majorBidi" w:hAnsiTheme="majorBidi" w:cstheme="majorBidi"/>
                <w:sz w:val="22"/>
                <w:szCs w:val="22"/>
              </w:rPr>
              <w:t>2563</w:t>
            </w:r>
          </w:p>
        </w:tc>
        <w:tc>
          <w:tcPr>
            <w:tcW w:w="964" w:type="dxa"/>
            <w:tcBorders>
              <w:top w:val="single" w:sz="6" w:space="0" w:color="auto"/>
            </w:tcBorders>
          </w:tcPr>
          <w:p w14:paraId="06CA7AA0" w14:textId="19260357" w:rsidR="00837A35" w:rsidRPr="00825BDB" w:rsidRDefault="00837A35" w:rsidP="005A46BD">
            <w:pPr>
              <w:spacing w:line="320" w:lineRule="exact"/>
              <w:ind w:right="57"/>
              <w:contextualSpacing/>
              <w:jc w:val="right"/>
              <w:rPr>
                <w:rFonts w:asciiTheme="majorBidi" w:hAnsiTheme="majorBidi" w:cstheme="majorBidi"/>
                <w:sz w:val="22"/>
                <w:szCs w:val="22"/>
              </w:rPr>
            </w:pPr>
            <w:r w:rsidRPr="00825BDB">
              <w:rPr>
                <w:rFonts w:asciiTheme="majorBidi" w:hAnsiTheme="majorBidi" w:cstheme="majorBidi"/>
                <w:sz w:val="22"/>
                <w:szCs w:val="22"/>
              </w:rPr>
              <w:t>16,906,000</w:t>
            </w:r>
          </w:p>
        </w:tc>
        <w:tc>
          <w:tcPr>
            <w:tcW w:w="134" w:type="dxa"/>
            <w:tcBorders>
              <w:left w:val="nil"/>
            </w:tcBorders>
          </w:tcPr>
          <w:p w14:paraId="20CEF6B0" w14:textId="77777777" w:rsidR="00837A35" w:rsidRPr="00825BDB" w:rsidRDefault="00837A35" w:rsidP="005A46BD">
            <w:pPr>
              <w:spacing w:line="320" w:lineRule="exact"/>
              <w:ind w:right="57"/>
              <w:contextualSpacing/>
              <w:rPr>
                <w:rFonts w:asciiTheme="majorBidi" w:hAnsiTheme="majorBidi" w:cstheme="majorBidi"/>
                <w:sz w:val="22"/>
                <w:szCs w:val="22"/>
              </w:rPr>
            </w:pPr>
          </w:p>
        </w:tc>
        <w:tc>
          <w:tcPr>
            <w:tcW w:w="858" w:type="dxa"/>
            <w:tcBorders>
              <w:top w:val="single" w:sz="6" w:space="0" w:color="auto"/>
            </w:tcBorders>
          </w:tcPr>
          <w:p w14:paraId="3EDA7802" w14:textId="1CCB47DE" w:rsidR="00837A35" w:rsidRPr="00825BDB" w:rsidRDefault="00837A35" w:rsidP="005A46BD">
            <w:pPr>
              <w:spacing w:line="320" w:lineRule="exact"/>
              <w:ind w:right="57"/>
              <w:contextualSpacing/>
              <w:jc w:val="right"/>
              <w:rPr>
                <w:rFonts w:asciiTheme="majorBidi" w:hAnsiTheme="majorBidi" w:cstheme="majorBidi"/>
                <w:sz w:val="22"/>
                <w:szCs w:val="22"/>
              </w:rPr>
            </w:pPr>
            <w:r w:rsidRPr="00825BDB">
              <w:rPr>
                <w:rFonts w:asciiTheme="majorBidi" w:hAnsiTheme="majorBidi" w:cstheme="majorBidi"/>
                <w:sz w:val="22"/>
                <w:szCs w:val="22"/>
              </w:rPr>
              <w:t>10,000,000</w:t>
            </w:r>
          </w:p>
        </w:tc>
        <w:tc>
          <w:tcPr>
            <w:tcW w:w="143" w:type="dxa"/>
          </w:tcPr>
          <w:p w14:paraId="5E3AB5CC" w14:textId="77777777" w:rsidR="00837A35" w:rsidRPr="00825BDB" w:rsidRDefault="00837A35" w:rsidP="005A46BD">
            <w:pPr>
              <w:spacing w:line="320" w:lineRule="exact"/>
              <w:ind w:right="57"/>
              <w:contextualSpacing/>
              <w:jc w:val="right"/>
              <w:rPr>
                <w:rFonts w:asciiTheme="majorBidi" w:hAnsiTheme="majorBidi" w:cstheme="majorBidi"/>
                <w:sz w:val="22"/>
                <w:szCs w:val="22"/>
              </w:rPr>
            </w:pPr>
          </w:p>
        </w:tc>
        <w:tc>
          <w:tcPr>
            <w:tcW w:w="850" w:type="dxa"/>
            <w:tcBorders>
              <w:top w:val="single" w:sz="6" w:space="0" w:color="auto"/>
            </w:tcBorders>
          </w:tcPr>
          <w:p w14:paraId="0D5D417B" w14:textId="195D2AC6" w:rsidR="00837A35" w:rsidRPr="00825BDB" w:rsidRDefault="00837A35" w:rsidP="005A46BD">
            <w:pPr>
              <w:spacing w:line="320" w:lineRule="exact"/>
              <w:ind w:right="57"/>
              <w:contextualSpacing/>
              <w:jc w:val="right"/>
              <w:rPr>
                <w:rFonts w:asciiTheme="majorBidi" w:hAnsiTheme="majorBidi" w:cstheme="majorBidi"/>
                <w:sz w:val="22"/>
                <w:szCs w:val="22"/>
              </w:rPr>
            </w:pPr>
            <w:r w:rsidRPr="00825BDB">
              <w:rPr>
                <w:rFonts w:asciiTheme="majorBidi" w:hAnsiTheme="majorBidi" w:cstheme="majorBidi"/>
                <w:sz w:val="22"/>
                <w:szCs w:val="22"/>
              </w:rPr>
              <w:t>6,209,000</w:t>
            </w:r>
          </w:p>
        </w:tc>
        <w:tc>
          <w:tcPr>
            <w:tcW w:w="134" w:type="dxa"/>
          </w:tcPr>
          <w:p w14:paraId="4DA5D483" w14:textId="77777777" w:rsidR="00837A35" w:rsidRPr="00825BDB" w:rsidRDefault="00837A35" w:rsidP="004B2874">
            <w:pPr>
              <w:spacing w:line="320" w:lineRule="exact"/>
              <w:ind w:right="57"/>
              <w:contextualSpacing/>
              <w:jc w:val="right"/>
              <w:rPr>
                <w:rFonts w:asciiTheme="majorBidi" w:hAnsiTheme="majorBidi" w:cstheme="majorBidi"/>
                <w:sz w:val="22"/>
                <w:szCs w:val="22"/>
              </w:rPr>
            </w:pPr>
          </w:p>
        </w:tc>
        <w:tc>
          <w:tcPr>
            <w:tcW w:w="1000" w:type="dxa"/>
            <w:tcBorders>
              <w:top w:val="single" w:sz="6" w:space="0" w:color="auto"/>
            </w:tcBorders>
          </w:tcPr>
          <w:p w14:paraId="6DD694B5" w14:textId="77777777" w:rsidR="00837A35" w:rsidRPr="00825BDB" w:rsidRDefault="00837A35" w:rsidP="009A26C9">
            <w:pPr>
              <w:spacing w:line="320" w:lineRule="exact"/>
              <w:ind w:right="227"/>
              <w:contextualSpacing/>
              <w:jc w:val="right"/>
              <w:rPr>
                <w:rFonts w:asciiTheme="majorBidi" w:hAnsiTheme="majorBidi" w:cstheme="majorBidi"/>
                <w:sz w:val="22"/>
                <w:szCs w:val="22"/>
              </w:rPr>
            </w:pPr>
            <w:r w:rsidRPr="00825BDB">
              <w:rPr>
                <w:rFonts w:asciiTheme="majorBidi" w:hAnsiTheme="majorBidi" w:cstheme="majorBidi"/>
                <w:sz w:val="22"/>
                <w:szCs w:val="22"/>
              </w:rPr>
              <w:t>-</w:t>
            </w:r>
          </w:p>
        </w:tc>
        <w:tc>
          <w:tcPr>
            <w:tcW w:w="134" w:type="dxa"/>
          </w:tcPr>
          <w:p w14:paraId="5C13CBE7" w14:textId="77777777" w:rsidR="00837A35" w:rsidRPr="00825BDB" w:rsidRDefault="00837A35" w:rsidP="009A26C9">
            <w:pPr>
              <w:spacing w:line="320" w:lineRule="exact"/>
              <w:ind w:right="227"/>
              <w:contextualSpacing/>
              <w:jc w:val="right"/>
              <w:rPr>
                <w:rFonts w:asciiTheme="majorBidi" w:hAnsiTheme="majorBidi" w:cstheme="majorBidi"/>
                <w:sz w:val="22"/>
                <w:szCs w:val="22"/>
              </w:rPr>
            </w:pPr>
          </w:p>
        </w:tc>
        <w:tc>
          <w:tcPr>
            <w:tcW w:w="999" w:type="dxa"/>
            <w:tcBorders>
              <w:top w:val="single" w:sz="6" w:space="0" w:color="auto"/>
              <w:bottom w:val="single" w:sz="6" w:space="0" w:color="auto"/>
            </w:tcBorders>
          </w:tcPr>
          <w:p w14:paraId="7E824956" w14:textId="77777777" w:rsidR="00837A35" w:rsidRPr="00825BDB" w:rsidRDefault="00837A35" w:rsidP="009A26C9">
            <w:pPr>
              <w:spacing w:line="320" w:lineRule="exact"/>
              <w:ind w:right="227"/>
              <w:contextualSpacing/>
              <w:jc w:val="right"/>
              <w:rPr>
                <w:rFonts w:asciiTheme="majorBidi" w:hAnsiTheme="majorBidi" w:cstheme="majorBidi"/>
                <w:sz w:val="22"/>
                <w:szCs w:val="22"/>
              </w:rPr>
            </w:pPr>
            <w:r w:rsidRPr="00825BDB">
              <w:rPr>
                <w:rFonts w:asciiTheme="majorBidi" w:hAnsiTheme="majorBidi" w:cstheme="majorBidi"/>
                <w:sz w:val="22"/>
                <w:szCs w:val="22"/>
              </w:rPr>
              <w:t>-</w:t>
            </w:r>
          </w:p>
        </w:tc>
        <w:tc>
          <w:tcPr>
            <w:tcW w:w="134" w:type="dxa"/>
          </w:tcPr>
          <w:p w14:paraId="67446213" w14:textId="77777777" w:rsidR="00837A35" w:rsidRPr="00825BDB" w:rsidRDefault="00837A35" w:rsidP="004B2874">
            <w:pPr>
              <w:spacing w:line="320" w:lineRule="exact"/>
              <w:ind w:right="57"/>
              <w:contextualSpacing/>
              <w:jc w:val="right"/>
              <w:rPr>
                <w:rFonts w:asciiTheme="majorBidi" w:hAnsiTheme="majorBidi" w:cstheme="majorBidi"/>
                <w:sz w:val="22"/>
                <w:szCs w:val="22"/>
              </w:rPr>
            </w:pPr>
          </w:p>
        </w:tc>
        <w:tc>
          <w:tcPr>
            <w:tcW w:w="1001" w:type="dxa"/>
            <w:gridSpan w:val="2"/>
            <w:tcBorders>
              <w:top w:val="single" w:sz="6" w:space="0" w:color="auto"/>
            </w:tcBorders>
          </w:tcPr>
          <w:p w14:paraId="45735A3A" w14:textId="05BE76DC" w:rsidR="00837A35" w:rsidRPr="00825BDB" w:rsidRDefault="00837A35" w:rsidP="005A46BD">
            <w:pPr>
              <w:spacing w:line="320" w:lineRule="exact"/>
              <w:ind w:right="57"/>
              <w:contextualSpacing/>
              <w:jc w:val="right"/>
              <w:rPr>
                <w:rFonts w:asciiTheme="majorBidi" w:hAnsiTheme="majorBidi" w:cstheme="majorBidi"/>
                <w:sz w:val="22"/>
                <w:szCs w:val="22"/>
              </w:rPr>
            </w:pPr>
            <w:r w:rsidRPr="00825BDB">
              <w:rPr>
                <w:rFonts w:asciiTheme="majorBidi" w:hAnsiTheme="majorBidi" w:cstheme="majorBidi"/>
                <w:sz w:val="22"/>
                <w:szCs w:val="22"/>
              </w:rPr>
              <w:t>33,115,000</w:t>
            </w:r>
          </w:p>
        </w:tc>
      </w:tr>
      <w:tr w:rsidR="00837A35" w:rsidRPr="00825BDB" w14:paraId="600A519B" w14:textId="77777777" w:rsidTr="004B2874">
        <w:trPr>
          <w:cantSplit/>
        </w:trPr>
        <w:tc>
          <w:tcPr>
            <w:tcW w:w="2665" w:type="dxa"/>
          </w:tcPr>
          <w:p w14:paraId="7E48885F" w14:textId="77777777" w:rsidR="00837A35" w:rsidRPr="00034111" w:rsidRDefault="00837A35" w:rsidP="004B2874">
            <w:pPr>
              <w:tabs>
                <w:tab w:val="left" w:pos="85"/>
              </w:tabs>
              <w:spacing w:line="320" w:lineRule="exact"/>
              <w:ind w:right="-22"/>
              <w:contextualSpacing/>
              <w:jc w:val="both"/>
              <w:rPr>
                <w:rFonts w:asciiTheme="majorBidi" w:hAnsiTheme="majorBidi" w:cstheme="majorBidi"/>
                <w:sz w:val="22"/>
                <w:szCs w:val="22"/>
                <w:u w:val="single"/>
                <w:cs/>
              </w:rPr>
            </w:pPr>
            <w:r w:rsidRPr="00034111">
              <w:rPr>
                <w:rFonts w:asciiTheme="majorBidi" w:hAnsiTheme="majorBidi" w:cstheme="majorBidi"/>
                <w:sz w:val="22"/>
                <w:szCs w:val="22"/>
                <w:u w:val="single"/>
                <w:cs/>
              </w:rPr>
              <w:t>มูลค่าสุทธิตามบัญชี</w:t>
            </w:r>
          </w:p>
        </w:tc>
        <w:tc>
          <w:tcPr>
            <w:tcW w:w="964" w:type="dxa"/>
            <w:tcBorders>
              <w:top w:val="single" w:sz="6" w:space="0" w:color="auto"/>
            </w:tcBorders>
          </w:tcPr>
          <w:p w14:paraId="3FA48FE2" w14:textId="77777777" w:rsidR="00837A35" w:rsidRPr="00825BDB" w:rsidRDefault="00837A35" w:rsidP="004B2874">
            <w:pPr>
              <w:spacing w:line="320" w:lineRule="exact"/>
              <w:ind w:right="57"/>
              <w:contextualSpacing/>
              <w:jc w:val="right"/>
              <w:rPr>
                <w:rFonts w:asciiTheme="majorBidi" w:hAnsiTheme="majorBidi" w:cstheme="majorBidi"/>
                <w:sz w:val="22"/>
                <w:szCs w:val="22"/>
              </w:rPr>
            </w:pPr>
          </w:p>
        </w:tc>
        <w:tc>
          <w:tcPr>
            <w:tcW w:w="134" w:type="dxa"/>
            <w:tcBorders>
              <w:left w:val="nil"/>
            </w:tcBorders>
          </w:tcPr>
          <w:p w14:paraId="2730B62F" w14:textId="77777777" w:rsidR="00837A35" w:rsidRPr="00825BDB" w:rsidRDefault="00837A35" w:rsidP="004B2874">
            <w:pPr>
              <w:spacing w:line="320" w:lineRule="exact"/>
              <w:ind w:right="57"/>
              <w:contextualSpacing/>
              <w:rPr>
                <w:rFonts w:asciiTheme="majorBidi" w:hAnsiTheme="majorBidi" w:cstheme="majorBidi"/>
                <w:sz w:val="22"/>
                <w:szCs w:val="22"/>
              </w:rPr>
            </w:pPr>
          </w:p>
        </w:tc>
        <w:tc>
          <w:tcPr>
            <w:tcW w:w="858" w:type="dxa"/>
            <w:tcBorders>
              <w:top w:val="single" w:sz="6" w:space="0" w:color="auto"/>
            </w:tcBorders>
          </w:tcPr>
          <w:p w14:paraId="12C9DDD4" w14:textId="77777777" w:rsidR="00837A35" w:rsidRPr="00825BDB" w:rsidRDefault="00837A35" w:rsidP="004B2874">
            <w:pPr>
              <w:spacing w:line="320" w:lineRule="exact"/>
              <w:ind w:right="57"/>
              <w:contextualSpacing/>
              <w:jc w:val="right"/>
              <w:rPr>
                <w:rFonts w:asciiTheme="majorBidi" w:hAnsiTheme="majorBidi" w:cstheme="majorBidi"/>
                <w:sz w:val="22"/>
                <w:szCs w:val="22"/>
              </w:rPr>
            </w:pPr>
          </w:p>
        </w:tc>
        <w:tc>
          <w:tcPr>
            <w:tcW w:w="143" w:type="dxa"/>
          </w:tcPr>
          <w:p w14:paraId="654FBCB2" w14:textId="77777777" w:rsidR="00837A35" w:rsidRPr="00825BDB" w:rsidRDefault="00837A35" w:rsidP="004B2874">
            <w:pPr>
              <w:spacing w:line="320" w:lineRule="exact"/>
              <w:ind w:right="57"/>
              <w:contextualSpacing/>
              <w:jc w:val="right"/>
              <w:rPr>
                <w:rFonts w:asciiTheme="majorBidi" w:hAnsiTheme="majorBidi" w:cstheme="majorBidi"/>
                <w:sz w:val="22"/>
                <w:szCs w:val="22"/>
              </w:rPr>
            </w:pPr>
          </w:p>
        </w:tc>
        <w:tc>
          <w:tcPr>
            <w:tcW w:w="850" w:type="dxa"/>
            <w:tcBorders>
              <w:top w:val="single" w:sz="6" w:space="0" w:color="auto"/>
            </w:tcBorders>
          </w:tcPr>
          <w:p w14:paraId="3F06D8B9" w14:textId="77777777" w:rsidR="00837A35" w:rsidRPr="00825BDB" w:rsidRDefault="00837A35" w:rsidP="004B2874">
            <w:pPr>
              <w:spacing w:line="320" w:lineRule="exact"/>
              <w:ind w:right="57"/>
              <w:contextualSpacing/>
              <w:jc w:val="right"/>
              <w:rPr>
                <w:rFonts w:asciiTheme="majorBidi" w:hAnsiTheme="majorBidi" w:cstheme="majorBidi"/>
                <w:sz w:val="22"/>
                <w:szCs w:val="22"/>
              </w:rPr>
            </w:pPr>
          </w:p>
        </w:tc>
        <w:tc>
          <w:tcPr>
            <w:tcW w:w="134" w:type="dxa"/>
          </w:tcPr>
          <w:p w14:paraId="04B505CE" w14:textId="77777777" w:rsidR="00837A35" w:rsidRPr="00825BDB" w:rsidRDefault="00837A35" w:rsidP="004B2874">
            <w:pPr>
              <w:spacing w:line="320" w:lineRule="exact"/>
              <w:ind w:right="57"/>
              <w:contextualSpacing/>
              <w:jc w:val="right"/>
              <w:rPr>
                <w:rFonts w:asciiTheme="majorBidi" w:hAnsiTheme="majorBidi" w:cstheme="majorBidi"/>
                <w:sz w:val="22"/>
                <w:szCs w:val="22"/>
              </w:rPr>
            </w:pPr>
          </w:p>
        </w:tc>
        <w:tc>
          <w:tcPr>
            <w:tcW w:w="1000" w:type="dxa"/>
            <w:tcBorders>
              <w:top w:val="single" w:sz="6" w:space="0" w:color="auto"/>
            </w:tcBorders>
          </w:tcPr>
          <w:p w14:paraId="2FAC6616" w14:textId="77777777" w:rsidR="00837A35" w:rsidRPr="00825BDB" w:rsidRDefault="00837A35" w:rsidP="004B2874">
            <w:pPr>
              <w:spacing w:line="320" w:lineRule="exact"/>
              <w:ind w:right="57"/>
              <w:contextualSpacing/>
              <w:jc w:val="right"/>
              <w:rPr>
                <w:rFonts w:asciiTheme="majorBidi" w:hAnsiTheme="majorBidi" w:cstheme="majorBidi"/>
                <w:sz w:val="22"/>
                <w:szCs w:val="22"/>
              </w:rPr>
            </w:pPr>
          </w:p>
        </w:tc>
        <w:tc>
          <w:tcPr>
            <w:tcW w:w="134" w:type="dxa"/>
          </w:tcPr>
          <w:p w14:paraId="03D520F4" w14:textId="77777777" w:rsidR="00837A35" w:rsidRPr="00825BDB" w:rsidRDefault="00837A35" w:rsidP="004B2874">
            <w:pPr>
              <w:spacing w:line="320" w:lineRule="exact"/>
              <w:ind w:right="57"/>
              <w:contextualSpacing/>
              <w:jc w:val="right"/>
              <w:rPr>
                <w:rFonts w:asciiTheme="majorBidi" w:hAnsiTheme="majorBidi" w:cstheme="majorBidi"/>
                <w:sz w:val="22"/>
                <w:szCs w:val="22"/>
              </w:rPr>
            </w:pPr>
          </w:p>
        </w:tc>
        <w:tc>
          <w:tcPr>
            <w:tcW w:w="999" w:type="dxa"/>
            <w:tcBorders>
              <w:top w:val="single" w:sz="6" w:space="0" w:color="auto"/>
            </w:tcBorders>
          </w:tcPr>
          <w:p w14:paraId="225DE4A5" w14:textId="77777777" w:rsidR="00837A35" w:rsidRPr="00825BDB" w:rsidRDefault="00837A35" w:rsidP="004B2874">
            <w:pPr>
              <w:spacing w:line="320" w:lineRule="exact"/>
              <w:ind w:right="57"/>
              <w:contextualSpacing/>
              <w:jc w:val="right"/>
              <w:rPr>
                <w:rFonts w:asciiTheme="majorBidi" w:hAnsiTheme="majorBidi" w:cstheme="majorBidi"/>
                <w:sz w:val="22"/>
                <w:szCs w:val="22"/>
              </w:rPr>
            </w:pPr>
          </w:p>
        </w:tc>
        <w:tc>
          <w:tcPr>
            <w:tcW w:w="134" w:type="dxa"/>
          </w:tcPr>
          <w:p w14:paraId="071943AB" w14:textId="77777777" w:rsidR="00837A35" w:rsidRPr="00825BDB" w:rsidRDefault="00837A35" w:rsidP="004B2874">
            <w:pPr>
              <w:spacing w:line="320" w:lineRule="exact"/>
              <w:ind w:right="57"/>
              <w:contextualSpacing/>
              <w:jc w:val="right"/>
              <w:rPr>
                <w:rFonts w:asciiTheme="majorBidi" w:hAnsiTheme="majorBidi" w:cstheme="majorBidi"/>
                <w:sz w:val="22"/>
                <w:szCs w:val="22"/>
              </w:rPr>
            </w:pPr>
          </w:p>
        </w:tc>
        <w:tc>
          <w:tcPr>
            <w:tcW w:w="1001" w:type="dxa"/>
            <w:gridSpan w:val="2"/>
            <w:tcBorders>
              <w:top w:val="single" w:sz="6" w:space="0" w:color="auto"/>
            </w:tcBorders>
          </w:tcPr>
          <w:p w14:paraId="6F45B3A9" w14:textId="77777777" w:rsidR="00837A35" w:rsidRPr="00825BDB" w:rsidRDefault="00837A35" w:rsidP="004B2874">
            <w:pPr>
              <w:spacing w:line="320" w:lineRule="exact"/>
              <w:ind w:right="57"/>
              <w:contextualSpacing/>
              <w:jc w:val="right"/>
              <w:rPr>
                <w:rFonts w:asciiTheme="majorBidi" w:hAnsiTheme="majorBidi" w:cstheme="majorBidi"/>
                <w:sz w:val="22"/>
                <w:szCs w:val="22"/>
              </w:rPr>
            </w:pPr>
          </w:p>
        </w:tc>
      </w:tr>
      <w:tr w:rsidR="00837A35" w:rsidRPr="00825BDB" w14:paraId="62F00640" w14:textId="77777777" w:rsidTr="004B2874">
        <w:trPr>
          <w:cantSplit/>
        </w:trPr>
        <w:tc>
          <w:tcPr>
            <w:tcW w:w="2665" w:type="dxa"/>
          </w:tcPr>
          <w:p w14:paraId="06E980DA" w14:textId="77777777" w:rsidR="00837A35" w:rsidRPr="00034111" w:rsidRDefault="00837A35" w:rsidP="004B2874">
            <w:pPr>
              <w:tabs>
                <w:tab w:val="left" w:pos="284"/>
              </w:tabs>
              <w:spacing w:line="320" w:lineRule="exact"/>
              <w:ind w:right="-22" w:firstLine="251"/>
              <w:contextualSpacing/>
              <w:jc w:val="both"/>
              <w:rPr>
                <w:rFonts w:asciiTheme="majorBidi" w:hAnsiTheme="majorBidi" w:cstheme="majorBidi"/>
                <w:sz w:val="22"/>
                <w:szCs w:val="22"/>
                <w:cs/>
              </w:rPr>
            </w:pPr>
            <w:r w:rsidRPr="00825BDB">
              <w:rPr>
                <w:rFonts w:asciiTheme="majorBidi" w:hAnsiTheme="majorBidi" w:cstheme="majorBidi"/>
                <w:sz w:val="22"/>
                <w:szCs w:val="22"/>
              </w:rPr>
              <w:t xml:space="preserve">31 </w:t>
            </w:r>
            <w:r w:rsidRPr="00034111">
              <w:rPr>
                <w:rFonts w:asciiTheme="majorBidi" w:hAnsiTheme="majorBidi" w:cstheme="majorBidi"/>
                <w:sz w:val="22"/>
                <w:szCs w:val="22"/>
                <w:cs/>
              </w:rPr>
              <w:t xml:space="preserve">ธันวาคม </w:t>
            </w:r>
            <w:r w:rsidRPr="00825BDB">
              <w:rPr>
                <w:rFonts w:asciiTheme="majorBidi" w:hAnsiTheme="majorBidi" w:cstheme="majorBidi"/>
                <w:sz w:val="22"/>
                <w:szCs w:val="22"/>
              </w:rPr>
              <w:t>2562</w:t>
            </w:r>
          </w:p>
        </w:tc>
        <w:tc>
          <w:tcPr>
            <w:tcW w:w="964" w:type="dxa"/>
            <w:tcBorders>
              <w:bottom w:val="double" w:sz="6" w:space="0" w:color="auto"/>
            </w:tcBorders>
          </w:tcPr>
          <w:p w14:paraId="4700E0FE" w14:textId="77777777" w:rsidR="00837A35" w:rsidRPr="00825BDB" w:rsidRDefault="00837A35" w:rsidP="004B2874">
            <w:pPr>
              <w:spacing w:line="320" w:lineRule="exact"/>
              <w:ind w:right="57"/>
              <w:contextualSpacing/>
              <w:jc w:val="right"/>
              <w:rPr>
                <w:rFonts w:asciiTheme="majorBidi" w:hAnsiTheme="majorBidi" w:cstheme="majorBidi"/>
                <w:sz w:val="22"/>
                <w:szCs w:val="22"/>
              </w:rPr>
            </w:pPr>
            <w:r w:rsidRPr="00825BDB">
              <w:rPr>
                <w:rFonts w:asciiTheme="majorBidi" w:hAnsiTheme="majorBidi" w:cstheme="majorBidi"/>
                <w:sz w:val="22"/>
                <w:szCs w:val="22"/>
              </w:rPr>
              <w:t>3,353,958</w:t>
            </w:r>
          </w:p>
        </w:tc>
        <w:tc>
          <w:tcPr>
            <w:tcW w:w="134" w:type="dxa"/>
            <w:tcBorders>
              <w:left w:val="nil"/>
            </w:tcBorders>
          </w:tcPr>
          <w:p w14:paraId="07C45A27" w14:textId="77777777" w:rsidR="00837A35" w:rsidRPr="00825BDB" w:rsidRDefault="00837A35" w:rsidP="004B2874">
            <w:pPr>
              <w:spacing w:line="320" w:lineRule="exact"/>
              <w:ind w:right="57"/>
              <w:contextualSpacing/>
              <w:rPr>
                <w:rFonts w:asciiTheme="majorBidi" w:hAnsiTheme="majorBidi" w:cstheme="majorBidi"/>
                <w:sz w:val="22"/>
                <w:szCs w:val="22"/>
              </w:rPr>
            </w:pPr>
          </w:p>
        </w:tc>
        <w:tc>
          <w:tcPr>
            <w:tcW w:w="858" w:type="dxa"/>
            <w:tcBorders>
              <w:bottom w:val="double" w:sz="6" w:space="0" w:color="auto"/>
            </w:tcBorders>
          </w:tcPr>
          <w:p w14:paraId="12C33089" w14:textId="77777777" w:rsidR="00837A35" w:rsidRPr="00825BDB" w:rsidRDefault="00837A35" w:rsidP="004B2874">
            <w:pPr>
              <w:spacing w:line="320" w:lineRule="exact"/>
              <w:ind w:right="57"/>
              <w:contextualSpacing/>
              <w:jc w:val="right"/>
              <w:rPr>
                <w:rFonts w:asciiTheme="majorBidi" w:hAnsiTheme="majorBidi" w:cstheme="majorBidi"/>
                <w:sz w:val="22"/>
                <w:szCs w:val="22"/>
              </w:rPr>
            </w:pPr>
            <w:r w:rsidRPr="00825BDB">
              <w:rPr>
                <w:rFonts w:asciiTheme="majorBidi" w:hAnsiTheme="majorBidi" w:cstheme="majorBidi"/>
                <w:sz w:val="22"/>
                <w:szCs w:val="22"/>
              </w:rPr>
              <w:t>10,000,000</w:t>
            </w:r>
          </w:p>
        </w:tc>
        <w:tc>
          <w:tcPr>
            <w:tcW w:w="143" w:type="dxa"/>
          </w:tcPr>
          <w:p w14:paraId="6529AB3E" w14:textId="77777777" w:rsidR="00837A35" w:rsidRPr="00825BDB" w:rsidRDefault="00837A35" w:rsidP="004B2874">
            <w:pPr>
              <w:spacing w:line="320" w:lineRule="exact"/>
              <w:ind w:right="57"/>
              <w:contextualSpacing/>
              <w:jc w:val="right"/>
              <w:rPr>
                <w:rFonts w:asciiTheme="majorBidi" w:hAnsiTheme="majorBidi" w:cstheme="majorBidi"/>
                <w:sz w:val="22"/>
                <w:szCs w:val="22"/>
              </w:rPr>
            </w:pPr>
          </w:p>
        </w:tc>
        <w:tc>
          <w:tcPr>
            <w:tcW w:w="850" w:type="dxa"/>
            <w:tcBorders>
              <w:bottom w:val="double" w:sz="6" w:space="0" w:color="auto"/>
            </w:tcBorders>
          </w:tcPr>
          <w:p w14:paraId="0A9B6190" w14:textId="77777777" w:rsidR="00837A35" w:rsidRPr="00825BDB" w:rsidRDefault="00837A35" w:rsidP="004B2874">
            <w:pPr>
              <w:spacing w:line="320" w:lineRule="exact"/>
              <w:ind w:right="57"/>
              <w:contextualSpacing/>
              <w:jc w:val="right"/>
              <w:rPr>
                <w:rFonts w:asciiTheme="majorBidi" w:hAnsiTheme="majorBidi" w:cstheme="majorBidi"/>
                <w:sz w:val="22"/>
                <w:szCs w:val="22"/>
              </w:rPr>
            </w:pPr>
            <w:r w:rsidRPr="00825BDB">
              <w:rPr>
                <w:rFonts w:asciiTheme="majorBidi" w:hAnsiTheme="majorBidi" w:cstheme="majorBidi"/>
                <w:sz w:val="22"/>
                <w:szCs w:val="22"/>
              </w:rPr>
              <w:t>61,290,000</w:t>
            </w:r>
          </w:p>
        </w:tc>
        <w:tc>
          <w:tcPr>
            <w:tcW w:w="134" w:type="dxa"/>
          </w:tcPr>
          <w:p w14:paraId="05FA8458" w14:textId="77777777" w:rsidR="00837A35" w:rsidRPr="00825BDB" w:rsidRDefault="00837A35" w:rsidP="004B2874">
            <w:pPr>
              <w:spacing w:line="320" w:lineRule="exact"/>
              <w:ind w:right="57"/>
              <w:contextualSpacing/>
              <w:jc w:val="right"/>
              <w:rPr>
                <w:rFonts w:asciiTheme="majorBidi" w:hAnsiTheme="majorBidi" w:cstheme="majorBidi"/>
                <w:sz w:val="22"/>
                <w:szCs w:val="22"/>
              </w:rPr>
            </w:pPr>
          </w:p>
        </w:tc>
        <w:tc>
          <w:tcPr>
            <w:tcW w:w="1000" w:type="dxa"/>
            <w:tcBorders>
              <w:bottom w:val="double" w:sz="6" w:space="0" w:color="auto"/>
            </w:tcBorders>
          </w:tcPr>
          <w:p w14:paraId="76B3CBD4" w14:textId="77777777" w:rsidR="00837A35" w:rsidRPr="00825BDB" w:rsidRDefault="00837A35" w:rsidP="004B2874">
            <w:pPr>
              <w:spacing w:line="320" w:lineRule="exact"/>
              <w:ind w:right="57"/>
              <w:contextualSpacing/>
              <w:jc w:val="right"/>
              <w:rPr>
                <w:rFonts w:asciiTheme="majorBidi" w:hAnsiTheme="majorBidi" w:cstheme="majorBidi"/>
                <w:sz w:val="22"/>
                <w:szCs w:val="22"/>
              </w:rPr>
            </w:pPr>
            <w:r w:rsidRPr="00825BDB">
              <w:rPr>
                <w:rFonts w:asciiTheme="majorBidi" w:hAnsiTheme="majorBidi" w:cstheme="majorBidi"/>
                <w:sz w:val="22"/>
                <w:szCs w:val="22"/>
              </w:rPr>
              <w:t>39,376,000</w:t>
            </w:r>
          </w:p>
        </w:tc>
        <w:tc>
          <w:tcPr>
            <w:tcW w:w="134" w:type="dxa"/>
          </w:tcPr>
          <w:p w14:paraId="6A9F7621" w14:textId="77777777" w:rsidR="00837A35" w:rsidRPr="00825BDB" w:rsidRDefault="00837A35" w:rsidP="004B2874">
            <w:pPr>
              <w:spacing w:line="320" w:lineRule="exact"/>
              <w:ind w:right="57"/>
              <w:contextualSpacing/>
              <w:jc w:val="right"/>
              <w:rPr>
                <w:rFonts w:asciiTheme="majorBidi" w:hAnsiTheme="majorBidi" w:cstheme="majorBidi"/>
                <w:sz w:val="22"/>
                <w:szCs w:val="22"/>
              </w:rPr>
            </w:pPr>
          </w:p>
        </w:tc>
        <w:tc>
          <w:tcPr>
            <w:tcW w:w="999" w:type="dxa"/>
            <w:tcBorders>
              <w:bottom w:val="double" w:sz="6" w:space="0" w:color="auto"/>
            </w:tcBorders>
          </w:tcPr>
          <w:p w14:paraId="0283C268" w14:textId="77777777" w:rsidR="00837A35" w:rsidRPr="00825BDB" w:rsidRDefault="00837A35" w:rsidP="009A26C9">
            <w:pPr>
              <w:spacing w:line="320" w:lineRule="exact"/>
              <w:ind w:right="227"/>
              <w:contextualSpacing/>
              <w:jc w:val="right"/>
              <w:rPr>
                <w:rFonts w:asciiTheme="majorBidi" w:hAnsiTheme="majorBidi" w:cstheme="majorBidi"/>
                <w:sz w:val="22"/>
                <w:szCs w:val="22"/>
              </w:rPr>
            </w:pPr>
            <w:r w:rsidRPr="00825BDB">
              <w:rPr>
                <w:rFonts w:asciiTheme="majorBidi" w:hAnsiTheme="majorBidi" w:cstheme="majorBidi"/>
                <w:sz w:val="22"/>
                <w:szCs w:val="22"/>
              </w:rPr>
              <w:t>-</w:t>
            </w:r>
          </w:p>
        </w:tc>
        <w:tc>
          <w:tcPr>
            <w:tcW w:w="134" w:type="dxa"/>
          </w:tcPr>
          <w:p w14:paraId="13C5D146" w14:textId="77777777" w:rsidR="00837A35" w:rsidRPr="00825BDB" w:rsidRDefault="00837A35" w:rsidP="004B2874">
            <w:pPr>
              <w:spacing w:line="320" w:lineRule="exact"/>
              <w:ind w:right="57"/>
              <w:contextualSpacing/>
              <w:jc w:val="right"/>
              <w:rPr>
                <w:rFonts w:asciiTheme="majorBidi" w:hAnsiTheme="majorBidi" w:cstheme="majorBidi"/>
                <w:sz w:val="22"/>
                <w:szCs w:val="22"/>
              </w:rPr>
            </w:pPr>
          </w:p>
        </w:tc>
        <w:tc>
          <w:tcPr>
            <w:tcW w:w="1001" w:type="dxa"/>
            <w:gridSpan w:val="2"/>
            <w:tcBorders>
              <w:bottom w:val="double" w:sz="6" w:space="0" w:color="auto"/>
            </w:tcBorders>
          </w:tcPr>
          <w:p w14:paraId="26FA1478" w14:textId="77777777" w:rsidR="00837A35" w:rsidRPr="00825BDB" w:rsidRDefault="00837A35" w:rsidP="004B2874">
            <w:pPr>
              <w:spacing w:line="320" w:lineRule="exact"/>
              <w:ind w:right="57"/>
              <w:contextualSpacing/>
              <w:jc w:val="right"/>
              <w:rPr>
                <w:rFonts w:asciiTheme="majorBidi" w:hAnsiTheme="majorBidi" w:cstheme="majorBidi"/>
                <w:sz w:val="22"/>
                <w:szCs w:val="22"/>
              </w:rPr>
            </w:pPr>
            <w:r w:rsidRPr="00825BDB">
              <w:rPr>
                <w:rFonts w:asciiTheme="majorBidi" w:hAnsiTheme="majorBidi" w:cstheme="majorBidi"/>
                <w:sz w:val="22"/>
                <w:szCs w:val="22"/>
              </w:rPr>
              <w:t>114,019,958</w:t>
            </w:r>
          </w:p>
        </w:tc>
      </w:tr>
      <w:tr w:rsidR="00837A35" w:rsidRPr="00825BDB" w14:paraId="31321E97" w14:textId="77777777" w:rsidTr="004B2874">
        <w:trPr>
          <w:cantSplit/>
        </w:trPr>
        <w:tc>
          <w:tcPr>
            <w:tcW w:w="2665" w:type="dxa"/>
          </w:tcPr>
          <w:p w14:paraId="2D2CAA1B" w14:textId="77777777" w:rsidR="00837A35" w:rsidRPr="00034111" w:rsidRDefault="00837A35" w:rsidP="004B2874">
            <w:pPr>
              <w:tabs>
                <w:tab w:val="left" w:pos="284"/>
              </w:tabs>
              <w:spacing w:line="320" w:lineRule="exact"/>
              <w:ind w:right="-22" w:firstLine="251"/>
              <w:contextualSpacing/>
              <w:jc w:val="both"/>
              <w:rPr>
                <w:rFonts w:asciiTheme="majorBidi" w:hAnsiTheme="majorBidi" w:cstheme="majorBidi"/>
                <w:sz w:val="22"/>
                <w:szCs w:val="22"/>
                <w:cs/>
              </w:rPr>
            </w:pPr>
            <w:r w:rsidRPr="00825BDB">
              <w:rPr>
                <w:rFonts w:asciiTheme="majorBidi" w:hAnsiTheme="majorBidi" w:cstheme="majorBidi"/>
                <w:sz w:val="22"/>
                <w:szCs w:val="22"/>
              </w:rPr>
              <w:t xml:space="preserve">31 </w:t>
            </w:r>
            <w:r w:rsidRPr="00034111">
              <w:rPr>
                <w:rFonts w:asciiTheme="majorBidi" w:hAnsiTheme="majorBidi" w:cstheme="majorBidi"/>
                <w:sz w:val="22"/>
                <w:szCs w:val="22"/>
                <w:cs/>
              </w:rPr>
              <w:t xml:space="preserve">ธันวาคม </w:t>
            </w:r>
            <w:r w:rsidRPr="00825BDB">
              <w:rPr>
                <w:rFonts w:asciiTheme="majorBidi" w:hAnsiTheme="majorBidi" w:cstheme="majorBidi"/>
                <w:sz w:val="22"/>
                <w:szCs w:val="22"/>
              </w:rPr>
              <w:t>2563</w:t>
            </w:r>
          </w:p>
        </w:tc>
        <w:tc>
          <w:tcPr>
            <w:tcW w:w="964" w:type="dxa"/>
            <w:tcBorders>
              <w:top w:val="double" w:sz="6" w:space="0" w:color="auto"/>
              <w:bottom w:val="double" w:sz="6" w:space="0" w:color="auto"/>
            </w:tcBorders>
            <w:shd w:val="clear" w:color="auto" w:fill="auto"/>
          </w:tcPr>
          <w:p w14:paraId="25869405" w14:textId="37B4EBC3" w:rsidR="00837A35" w:rsidRPr="00034111" w:rsidRDefault="009A26C9" w:rsidP="004B2874">
            <w:pPr>
              <w:spacing w:line="320" w:lineRule="exact"/>
              <w:ind w:right="57"/>
              <w:contextualSpacing/>
              <w:jc w:val="right"/>
              <w:rPr>
                <w:rFonts w:asciiTheme="majorBidi" w:hAnsiTheme="majorBidi" w:cstheme="majorBidi"/>
                <w:sz w:val="22"/>
                <w:szCs w:val="22"/>
                <w:cs/>
              </w:rPr>
            </w:pPr>
            <w:r w:rsidRPr="00825BDB">
              <w:rPr>
                <w:rFonts w:asciiTheme="majorBidi" w:hAnsiTheme="majorBidi" w:cstheme="majorBidi"/>
                <w:sz w:val="22"/>
                <w:szCs w:val="22"/>
              </w:rPr>
              <w:t>10,522,207</w:t>
            </w:r>
          </w:p>
        </w:tc>
        <w:tc>
          <w:tcPr>
            <w:tcW w:w="134" w:type="dxa"/>
            <w:tcBorders>
              <w:left w:val="nil"/>
            </w:tcBorders>
            <w:shd w:val="clear" w:color="auto" w:fill="auto"/>
          </w:tcPr>
          <w:p w14:paraId="36E93EDC" w14:textId="77777777" w:rsidR="00837A35" w:rsidRPr="00825BDB" w:rsidRDefault="00837A35" w:rsidP="004B2874">
            <w:pPr>
              <w:spacing w:line="320" w:lineRule="exact"/>
              <w:ind w:right="57"/>
              <w:contextualSpacing/>
              <w:rPr>
                <w:rFonts w:asciiTheme="majorBidi" w:hAnsiTheme="majorBidi" w:cstheme="majorBidi"/>
                <w:sz w:val="22"/>
                <w:szCs w:val="22"/>
              </w:rPr>
            </w:pPr>
          </w:p>
        </w:tc>
        <w:tc>
          <w:tcPr>
            <w:tcW w:w="858" w:type="dxa"/>
            <w:tcBorders>
              <w:top w:val="double" w:sz="6" w:space="0" w:color="auto"/>
              <w:bottom w:val="double" w:sz="6" w:space="0" w:color="auto"/>
            </w:tcBorders>
            <w:shd w:val="clear" w:color="auto" w:fill="auto"/>
          </w:tcPr>
          <w:p w14:paraId="2D1D5CDC" w14:textId="0A1278A9" w:rsidR="00837A35" w:rsidRPr="00825BDB" w:rsidRDefault="0042720C" w:rsidP="004B2874">
            <w:pPr>
              <w:spacing w:line="320" w:lineRule="exact"/>
              <w:ind w:right="57"/>
              <w:contextualSpacing/>
              <w:jc w:val="right"/>
              <w:rPr>
                <w:rFonts w:asciiTheme="majorBidi" w:hAnsiTheme="majorBidi" w:cstheme="majorBidi"/>
                <w:sz w:val="22"/>
                <w:szCs w:val="22"/>
              </w:rPr>
            </w:pPr>
            <w:r w:rsidRPr="00825BDB">
              <w:rPr>
                <w:rFonts w:asciiTheme="majorBidi" w:hAnsiTheme="majorBidi" w:cstheme="majorBidi"/>
                <w:sz w:val="22"/>
                <w:szCs w:val="22"/>
              </w:rPr>
              <w:t>53,976</w:t>
            </w:r>
          </w:p>
        </w:tc>
        <w:tc>
          <w:tcPr>
            <w:tcW w:w="143" w:type="dxa"/>
            <w:shd w:val="clear" w:color="auto" w:fill="auto"/>
          </w:tcPr>
          <w:p w14:paraId="5A801CB7" w14:textId="77777777" w:rsidR="00837A35" w:rsidRPr="00825BDB" w:rsidRDefault="00837A35" w:rsidP="004B2874">
            <w:pPr>
              <w:spacing w:line="320" w:lineRule="exact"/>
              <w:ind w:right="57"/>
              <w:contextualSpacing/>
              <w:jc w:val="right"/>
              <w:rPr>
                <w:rFonts w:asciiTheme="majorBidi" w:hAnsiTheme="majorBidi" w:cstheme="majorBidi"/>
                <w:sz w:val="22"/>
                <w:szCs w:val="22"/>
              </w:rPr>
            </w:pPr>
          </w:p>
        </w:tc>
        <w:tc>
          <w:tcPr>
            <w:tcW w:w="850" w:type="dxa"/>
            <w:tcBorders>
              <w:top w:val="double" w:sz="6" w:space="0" w:color="auto"/>
              <w:bottom w:val="double" w:sz="6" w:space="0" w:color="auto"/>
            </w:tcBorders>
            <w:shd w:val="clear" w:color="auto" w:fill="auto"/>
          </w:tcPr>
          <w:p w14:paraId="7FDA8C8A" w14:textId="5BBABC02" w:rsidR="00837A35" w:rsidRPr="00825BDB" w:rsidRDefault="00837A35" w:rsidP="004B2874">
            <w:pPr>
              <w:spacing w:line="320" w:lineRule="exact"/>
              <w:ind w:right="57"/>
              <w:contextualSpacing/>
              <w:jc w:val="right"/>
              <w:rPr>
                <w:rFonts w:asciiTheme="majorBidi" w:hAnsiTheme="majorBidi" w:cstheme="majorBidi"/>
                <w:sz w:val="22"/>
                <w:szCs w:val="22"/>
              </w:rPr>
            </w:pPr>
            <w:r w:rsidRPr="00825BDB">
              <w:rPr>
                <w:rFonts w:asciiTheme="majorBidi" w:hAnsiTheme="majorBidi" w:cstheme="majorBidi"/>
                <w:sz w:val="22"/>
                <w:szCs w:val="22"/>
              </w:rPr>
              <w:t>63,871,000</w:t>
            </w:r>
          </w:p>
        </w:tc>
        <w:tc>
          <w:tcPr>
            <w:tcW w:w="134" w:type="dxa"/>
            <w:shd w:val="clear" w:color="auto" w:fill="auto"/>
          </w:tcPr>
          <w:p w14:paraId="7E4E9832" w14:textId="77777777" w:rsidR="00837A35" w:rsidRPr="00825BDB" w:rsidRDefault="00837A35" w:rsidP="004B2874">
            <w:pPr>
              <w:spacing w:line="320" w:lineRule="exact"/>
              <w:ind w:right="57"/>
              <w:contextualSpacing/>
              <w:jc w:val="right"/>
              <w:rPr>
                <w:rFonts w:asciiTheme="majorBidi" w:hAnsiTheme="majorBidi" w:cstheme="majorBidi"/>
                <w:sz w:val="22"/>
                <w:szCs w:val="22"/>
              </w:rPr>
            </w:pPr>
          </w:p>
        </w:tc>
        <w:tc>
          <w:tcPr>
            <w:tcW w:w="1000" w:type="dxa"/>
            <w:tcBorders>
              <w:top w:val="double" w:sz="6" w:space="0" w:color="auto"/>
              <w:bottom w:val="double" w:sz="6" w:space="0" w:color="auto"/>
            </w:tcBorders>
            <w:shd w:val="clear" w:color="auto" w:fill="auto"/>
          </w:tcPr>
          <w:p w14:paraId="28319EFE" w14:textId="77777777" w:rsidR="00837A35" w:rsidRPr="00825BDB" w:rsidRDefault="00837A35" w:rsidP="004B2874">
            <w:pPr>
              <w:spacing w:line="320" w:lineRule="exact"/>
              <w:ind w:right="57"/>
              <w:contextualSpacing/>
              <w:jc w:val="right"/>
              <w:rPr>
                <w:rFonts w:asciiTheme="majorBidi" w:hAnsiTheme="majorBidi" w:cstheme="majorBidi"/>
                <w:sz w:val="22"/>
                <w:szCs w:val="22"/>
              </w:rPr>
            </w:pPr>
            <w:r w:rsidRPr="00825BDB">
              <w:rPr>
                <w:rFonts w:asciiTheme="majorBidi" w:hAnsiTheme="majorBidi" w:cstheme="majorBidi"/>
                <w:sz w:val="22"/>
                <w:szCs w:val="22"/>
              </w:rPr>
              <w:t>54,306,000</w:t>
            </w:r>
          </w:p>
        </w:tc>
        <w:tc>
          <w:tcPr>
            <w:tcW w:w="134" w:type="dxa"/>
          </w:tcPr>
          <w:p w14:paraId="12AD2E3F" w14:textId="77777777" w:rsidR="00837A35" w:rsidRPr="00825BDB" w:rsidRDefault="00837A35" w:rsidP="004B2874">
            <w:pPr>
              <w:spacing w:line="320" w:lineRule="exact"/>
              <w:ind w:right="57"/>
              <w:contextualSpacing/>
              <w:jc w:val="right"/>
              <w:rPr>
                <w:rFonts w:asciiTheme="majorBidi" w:hAnsiTheme="majorBidi" w:cstheme="majorBidi"/>
                <w:sz w:val="22"/>
                <w:szCs w:val="22"/>
              </w:rPr>
            </w:pPr>
          </w:p>
        </w:tc>
        <w:tc>
          <w:tcPr>
            <w:tcW w:w="999" w:type="dxa"/>
            <w:tcBorders>
              <w:top w:val="double" w:sz="6" w:space="0" w:color="auto"/>
              <w:bottom w:val="double" w:sz="6" w:space="0" w:color="auto"/>
            </w:tcBorders>
          </w:tcPr>
          <w:p w14:paraId="18D3F4AA" w14:textId="6D6F8164" w:rsidR="00837A35" w:rsidRPr="00825BDB" w:rsidRDefault="00837A35" w:rsidP="004B2874">
            <w:pPr>
              <w:spacing w:line="320" w:lineRule="exact"/>
              <w:ind w:right="57"/>
              <w:contextualSpacing/>
              <w:jc w:val="right"/>
              <w:rPr>
                <w:rFonts w:asciiTheme="majorBidi" w:hAnsiTheme="majorBidi" w:cstheme="majorBidi"/>
                <w:sz w:val="22"/>
                <w:szCs w:val="22"/>
              </w:rPr>
            </w:pPr>
            <w:r w:rsidRPr="00825BDB">
              <w:rPr>
                <w:rFonts w:asciiTheme="majorBidi" w:hAnsiTheme="majorBidi" w:cstheme="majorBidi"/>
                <w:sz w:val="22"/>
                <w:szCs w:val="22"/>
              </w:rPr>
              <w:t>254,060,75</w:t>
            </w:r>
            <w:r w:rsidR="006A5374" w:rsidRPr="00825BDB">
              <w:rPr>
                <w:rFonts w:asciiTheme="majorBidi" w:hAnsiTheme="majorBidi" w:cstheme="majorBidi"/>
                <w:sz w:val="22"/>
                <w:szCs w:val="22"/>
              </w:rPr>
              <w:t>4</w:t>
            </w:r>
          </w:p>
        </w:tc>
        <w:tc>
          <w:tcPr>
            <w:tcW w:w="134" w:type="dxa"/>
            <w:shd w:val="clear" w:color="auto" w:fill="auto"/>
          </w:tcPr>
          <w:p w14:paraId="165DE611" w14:textId="77777777" w:rsidR="00837A35" w:rsidRPr="00825BDB" w:rsidRDefault="00837A35" w:rsidP="004B2874">
            <w:pPr>
              <w:spacing w:line="320" w:lineRule="exact"/>
              <w:ind w:right="57"/>
              <w:contextualSpacing/>
              <w:jc w:val="right"/>
              <w:rPr>
                <w:rFonts w:asciiTheme="majorBidi" w:hAnsiTheme="majorBidi" w:cstheme="majorBidi"/>
                <w:sz w:val="22"/>
                <w:szCs w:val="22"/>
              </w:rPr>
            </w:pPr>
          </w:p>
        </w:tc>
        <w:tc>
          <w:tcPr>
            <w:tcW w:w="1001" w:type="dxa"/>
            <w:gridSpan w:val="2"/>
            <w:tcBorders>
              <w:top w:val="double" w:sz="6" w:space="0" w:color="auto"/>
              <w:bottom w:val="double" w:sz="6" w:space="0" w:color="auto"/>
            </w:tcBorders>
            <w:shd w:val="clear" w:color="auto" w:fill="auto"/>
          </w:tcPr>
          <w:p w14:paraId="2B4FD885" w14:textId="38551C47" w:rsidR="00837A35" w:rsidRPr="00825BDB" w:rsidRDefault="00B36B0B" w:rsidP="004B2874">
            <w:pPr>
              <w:spacing w:line="320" w:lineRule="exact"/>
              <w:ind w:right="57"/>
              <w:contextualSpacing/>
              <w:jc w:val="right"/>
              <w:rPr>
                <w:rFonts w:asciiTheme="majorBidi" w:hAnsiTheme="majorBidi" w:cstheme="majorBidi"/>
                <w:sz w:val="22"/>
                <w:szCs w:val="22"/>
              </w:rPr>
            </w:pPr>
            <w:r w:rsidRPr="00825BDB">
              <w:rPr>
                <w:rFonts w:asciiTheme="majorBidi" w:hAnsiTheme="majorBidi" w:cstheme="majorBidi"/>
                <w:sz w:val="22"/>
                <w:szCs w:val="22"/>
              </w:rPr>
              <w:t>382,813,937</w:t>
            </w:r>
          </w:p>
        </w:tc>
      </w:tr>
    </w:tbl>
    <w:p w14:paraId="6ACC4A24" w14:textId="77777777" w:rsidR="0080792D" w:rsidRPr="00825BDB" w:rsidRDefault="0080792D" w:rsidP="004B2874">
      <w:pPr>
        <w:spacing w:line="320" w:lineRule="exact"/>
        <w:rPr>
          <w:rFonts w:asciiTheme="majorBidi" w:hAnsiTheme="majorBidi" w:cstheme="majorBidi"/>
        </w:rPr>
      </w:pPr>
    </w:p>
    <w:p w14:paraId="3A452543" w14:textId="77777777" w:rsidR="0080792D" w:rsidRPr="00825BDB" w:rsidRDefault="0080792D" w:rsidP="004B2874">
      <w:pPr>
        <w:spacing w:line="320" w:lineRule="exact"/>
        <w:rPr>
          <w:rFonts w:asciiTheme="majorBidi" w:hAnsiTheme="majorBidi" w:cstheme="majorBidi"/>
        </w:rPr>
      </w:pPr>
    </w:p>
    <w:p w14:paraId="09B3619F" w14:textId="77777777" w:rsidR="008B08C0" w:rsidRPr="00825BDB" w:rsidRDefault="008B08C0" w:rsidP="004B2874">
      <w:pPr>
        <w:spacing w:line="320" w:lineRule="exact"/>
        <w:rPr>
          <w:rFonts w:asciiTheme="majorBidi" w:hAnsiTheme="majorBidi" w:cstheme="majorBidi"/>
        </w:rPr>
      </w:pPr>
    </w:p>
    <w:p w14:paraId="41B4C1EA" w14:textId="3E92B87B" w:rsidR="008B08C0" w:rsidRPr="00825BDB" w:rsidRDefault="008B08C0" w:rsidP="004B2874">
      <w:pPr>
        <w:spacing w:line="320" w:lineRule="exact"/>
        <w:rPr>
          <w:rFonts w:asciiTheme="majorBidi" w:hAnsiTheme="majorBidi" w:cstheme="majorBidi"/>
        </w:rPr>
      </w:pPr>
    </w:p>
    <w:p w14:paraId="1DBC1CC7" w14:textId="77777777" w:rsidR="004B2874" w:rsidRPr="00825BDB" w:rsidRDefault="004B2874" w:rsidP="004B2874">
      <w:pPr>
        <w:spacing w:line="320" w:lineRule="exact"/>
        <w:rPr>
          <w:rFonts w:asciiTheme="majorBidi" w:hAnsiTheme="majorBidi" w:cstheme="majorBidi"/>
        </w:rPr>
      </w:pPr>
    </w:p>
    <w:p w14:paraId="0BE65362" w14:textId="77777777" w:rsidR="008B08C0" w:rsidRPr="00825BDB" w:rsidRDefault="008B08C0" w:rsidP="004B2874">
      <w:pPr>
        <w:spacing w:line="320" w:lineRule="exact"/>
        <w:rPr>
          <w:rFonts w:asciiTheme="majorBidi" w:hAnsiTheme="majorBidi" w:cstheme="majorBidi"/>
        </w:rPr>
      </w:pPr>
    </w:p>
    <w:tbl>
      <w:tblPr>
        <w:tblW w:w="8763" w:type="dxa"/>
        <w:tblInd w:w="483" w:type="dxa"/>
        <w:tblLayout w:type="fixed"/>
        <w:tblCellMar>
          <w:left w:w="28" w:type="dxa"/>
          <w:right w:w="28" w:type="dxa"/>
        </w:tblCellMar>
        <w:tblLook w:val="0000" w:firstRow="0" w:lastRow="0" w:firstColumn="0" w:lastColumn="0" w:noHBand="0" w:noVBand="0"/>
      </w:tblPr>
      <w:tblGrid>
        <w:gridCol w:w="2778"/>
        <w:gridCol w:w="1105"/>
        <w:gridCol w:w="134"/>
        <w:gridCol w:w="1171"/>
        <w:gridCol w:w="143"/>
        <w:gridCol w:w="991"/>
        <w:gridCol w:w="134"/>
        <w:gridCol w:w="1000"/>
        <w:gridCol w:w="134"/>
        <w:gridCol w:w="1173"/>
      </w:tblGrid>
      <w:tr w:rsidR="005031F9" w:rsidRPr="00825BDB" w14:paraId="6F42D30D" w14:textId="77777777" w:rsidTr="004B2874">
        <w:trPr>
          <w:cantSplit/>
        </w:trPr>
        <w:tc>
          <w:tcPr>
            <w:tcW w:w="2778" w:type="dxa"/>
          </w:tcPr>
          <w:p w14:paraId="1E197D6B" w14:textId="77777777" w:rsidR="005031F9" w:rsidRPr="00825BDB" w:rsidRDefault="005031F9" w:rsidP="004B2874">
            <w:pPr>
              <w:tabs>
                <w:tab w:val="left" w:pos="48"/>
                <w:tab w:val="center" w:pos="8010"/>
              </w:tabs>
              <w:spacing w:line="320" w:lineRule="exact"/>
              <w:ind w:right="54"/>
              <w:contextualSpacing/>
              <w:jc w:val="center"/>
              <w:rPr>
                <w:rFonts w:asciiTheme="majorBidi" w:hAnsiTheme="majorBidi" w:cstheme="majorBidi"/>
                <w:sz w:val="22"/>
                <w:szCs w:val="22"/>
              </w:rPr>
            </w:pPr>
          </w:p>
        </w:tc>
        <w:tc>
          <w:tcPr>
            <w:tcW w:w="5985" w:type="dxa"/>
            <w:gridSpan w:val="9"/>
            <w:tcBorders>
              <w:bottom w:val="single" w:sz="6" w:space="0" w:color="auto"/>
            </w:tcBorders>
          </w:tcPr>
          <w:p w14:paraId="52ED28CB" w14:textId="77777777" w:rsidR="005031F9" w:rsidRPr="00825BDB" w:rsidRDefault="005031F9" w:rsidP="004B2874">
            <w:pPr>
              <w:spacing w:line="320" w:lineRule="exact"/>
              <w:contextualSpacing/>
              <w:jc w:val="center"/>
              <w:rPr>
                <w:rFonts w:asciiTheme="majorBidi" w:hAnsiTheme="majorBidi" w:cstheme="majorBidi"/>
                <w:sz w:val="22"/>
                <w:szCs w:val="22"/>
              </w:rPr>
            </w:pPr>
            <w:r w:rsidRPr="00034111">
              <w:rPr>
                <w:rFonts w:asciiTheme="majorBidi" w:hAnsiTheme="majorBidi" w:cstheme="majorBidi"/>
                <w:sz w:val="22"/>
                <w:szCs w:val="22"/>
                <w:cs/>
              </w:rPr>
              <w:t>บาท</w:t>
            </w:r>
          </w:p>
        </w:tc>
      </w:tr>
      <w:tr w:rsidR="005031F9" w:rsidRPr="00825BDB" w14:paraId="1E802E48" w14:textId="77777777" w:rsidTr="004B2874">
        <w:trPr>
          <w:cantSplit/>
        </w:trPr>
        <w:tc>
          <w:tcPr>
            <w:tcW w:w="2778" w:type="dxa"/>
          </w:tcPr>
          <w:p w14:paraId="71A79BB8" w14:textId="77777777" w:rsidR="005031F9" w:rsidRPr="00825BDB" w:rsidRDefault="005031F9" w:rsidP="004B2874">
            <w:pPr>
              <w:tabs>
                <w:tab w:val="left" w:pos="48"/>
                <w:tab w:val="center" w:pos="8010"/>
              </w:tabs>
              <w:spacing w:line="320" w:lineRule="exact"/>
              <w:ind w:right="54"/>
              <w:contextualSpacing/>
              <w:jc w:val="center"/>
              <w:rPr>
                <w:rFonts w:asciiTheme="majorBidi" w:hAnsiTheme="majorBidi" w:cstheme="majorBidi"/>
                <w:sz w:val="22"/>
                <w:szCs w:val="22"/>
              </w:rPr>
            </w:pPr>
          </w:p>
        </w:tc>
        <w:tc>
          <w:tcPr>
            <w:tcW w:w="5985" w:type="dxa"/>
            <w:gridSpan w:val="9"/>
            <w:tcBorders>
              <w:top w:val="single" w:sz="6" w:space="0" w:color="auto"/>
              <w:bottom w:val="single" w:sz="6" w:space="0" w:color="auto"/>
            </w:tcBorders>
          </w:tcPr>
          <w:p w14:paraId="460DE7BE" w14:textId="77777777" w:rsidR="005031F9" w:rsidRPr="00034111" w:rsidRDefault="005031F9" w:rsidP="004B2874">
            <w:pPr>
              <w:spacing w:line="320" w:lineRule="exact"/>
              <w:contextualSpacing/>
              <w:jc w:val="center"/>
              <w:rPr>
                <w:rFonts w:asciiTheme="majorBidi" w:hAnsiTheme="majorBidi" w:cstheme="majorBidi"/>
                <w:sz w:val="22"/>
                <w:szCs w:val="22"/>
                <w:cs/>
              </w:rPr>
            </w:pPr>
            <w:r w:rsidRPr="00034111">
              <w:rPr>
                <w:rFonts w:asciiTheme="majorBidi" w:hAnsiTheme="majorBidi" w:cstheme="majorBidi"/>
                <w:sz w:val="22"/>
                <w:szCs w:val="22"/>
                <w:cs/>
              </w:rPr>
              <w:t>งบการเงินรวม</w:t>
            </w:r>
          </w:p>
        </w:tc>
      </w:tr>
      <w:tr w:rsidR="005031F9" w:rsidRPr="00825BDB" w14:paraId="5D3DCE07" w14:textId="77777777" w:rsidTr="004B2874">
        <w:trPr>
          <w:cantSplit/>
        </w:trPr>
        <w:tc>
          <w:tcPr>
            <w:tcW w:w="2778" w:type="dxa"/>
          </w:tcPr>
          <w:p w14:paraId="367C33DC" w14:textId="77777777" w:rsidR="005031F9" w:rsidRPr="00825BDB" w:rsidRDefault="005031F9" w:rsidP="004B2874">
            <w:pPr>
              <w:tabs>
                <w:tab w:val="left" w:pos="48"/>
                <w:tab w:val="center" w:pos="8010"/>
              </w:tabs>
              <w:spacing w:line="320" w:lineRule="exact"/>
              <w:ind w:right="54"/>
              <w:contextualSpacing/>
              <w:jc w:val="center"/>
              <w:rPr>
                <w:rFonts w:asciiTheme="majorBidi" w:hAnsiTheme="majorBidi" w:cstheme="majorBidi"/>
                <w:sz w:val="22"/>
                <w:szCs w:val="22"/>
              </w:rPr>
            </w:pPr>
          </w:p>
        </w:tc>
        <w:tc>
          <w:tcPr>
            <w:tcW w:w="1105" w:type="dxa"/>
            <w:tcBorders>
              <w:top w:val="single" w:sz="6" w:space="0" w:color="auto"/>
              <w:bottom w:val="single" w:sz="6" w:space="0" w:color="auto"/>
            </w:tcBorders>
          </w:tcPr>
          <w:p w14:paraId="55DE3F22" w14:textId="77777777" w:rsidR="005031F9" w:rsidRPr="00825BDB" w:rsidRDefault="005031F9" w:rsidP="004B2874">
            <w:pPr>
              <w:spacing w:line="320" w:lineRule="exact"/>
              <w:ind w:left="-55" w:right="-22"/>
              <w:contextualSpacing/>
              <w:jc w:val="center"/>
              <w:rPr>
                <w:rFonts w:asciiTheme="majorBidi" w:hAnsiTheme="majorBidi" w:cstheme="majorBidi"/>
                <w:sz w:val="22"/>
                <w:szCs w:val="22"/>
              </w:rPr>
            </w:pPr>
            <w:r w:rsidRPr="00034111">
              <w:rPr>
                <w:rFonts w:asciiTheme="majorBidi" w:hAnsiTheme="majorBidi" w:cstheme="majorBidi"/>
                <w:sz w:val="22"/>
                <w:szCs w:val="22"/>
                <w:cs/>
              </w:rPr>
              <w:t>โปรแกรมคอมพิวเตอร์</w:t>
            </w:r>
          </w:p>
          <w:p w14:paraId="4A28EEBE" w14:textId="77777777" w:rsidR="005031F9" w:rsidRPr="00825BDB" w:rsidRDefault="005031F9" w:rsidP="004B2874">
            <w:pPr>
              <w:spacing w:line="320" w:lineRule="exact"/>
              <w:ind w:left="-55" w:right="-22"/>
              <w:contextualSpacing/>
              <w:jc w:val="center"/>
              <w:rPr>
                <w:rFonts w:asciiTheme="majorBidi" w:hAnsiTheme="majorBidi" w:cstheme="majorBidi"/>
                <w:sz w:val="22"/>
                <w:szCs w:val="22"/>
              </w:rPr>
            </w:pPr>
            <w:r w:rsidRPr="00034111">
              <w:rPr>
                <w:rFonts w:asciiTheme="majorBidi" w:hAnsiTheme="majorBidi" w:cstheme="majorBidi"/>
                <w:sz w:val="22"/>
                <w:szCs w:val="22"/>
                <w:cs/>
              </w:rPr>
              <w:t>รอตัดบัญชี</w:t>
            </w:r>
          </w:p>
        </w:tc>
        <w:tc>
          <w:tcPr>
            <w:tcW w:w="134" w:type="dxa"/>
            <w:tcBorders>
              <w:top w:val="single" w:sz="4" w:space="0" w:color="auto"/>
              <w:left w:val="nil"/>
            </w:tcBorders>
          </w:tcPr>
          <w:p w14:paraId="1F5BBE60" w14:textId="77777777" w:rsidR="005031F9" w:rsidRPr="00825BDB" w:rsidRDefault="005031F9" w:rsidP="004B2874">
            <w:pPr>
              <w:spacing w:line="320" w:lineRule="exact"/>
              <w:ind w:left="-55" w:right="-22"/>
              <w:contextualSpacing/>
              <w:jc w:val="center"/>
              <w:rPr>
                <w:rFonts w:asciiTheme="majorBidi" w:hAnsiTheme="majorBidi" w:cstheme="majorBidi"/>
                <w:sz w:val="22"/>
                <w:szCs w:val="22"/>
              </w:rPr>
            </w:pPr>
          </w:p>
        </w:tc>
        <w:tc>
          <w:tcPr>
            <w:tcW w:w="1171" w:type="dxa"/>
            <w:tcBorders>
              <w:top w:val="single" w:sz="4" w:space="0" w:color="auto"/>
              <w:bottom w:val="single" w:sz="6" w:space="0" w:color="auto"/>
            </w:tcBorders>
          </w:tcPr>
          <w:p w14:paraId="1DA32A11" w14:textId="77777777" w:rsidR="005031F9" w:rsidRPr="00825BDB" w:rsidRDefault="005031F9" w:rsidP="004B2874">
            <w:pPr>
              <w:spacing w:line="320" w:lineRule="exact"/>
              <w:ind w:left="-55" w:right="-22"/>
              <w:contextualSpacing/>
              <w:jc w:val="center"/>
              <w:rPr>
                <w:rFonts w:asciiTheme="majorBidi" w:hAnsiTheme="majorBidi" w:cstheme="majorBidi"/>
                <w:sz w:val="22"/>
                <w:szCs w:val="22"/>
              </w:rPr>
            </w:pPr>
            <w:r w:rsidRPr="00034111">
              <w:rPr>
                <w:rFonts w:asciiTheme="majorBidi" w:hAnsiTheme="majorBidi" w:cstheme="majorBidi"/>
                <w:sz w:val="22"/>
                <w:szCs w:val="22"/>
                <w:cs/>
              </w:rPr>
              <w:t>โปรแกรมคอมพิวเตอร์ระหว่างติดตั้ง</w:t>
            </w:r>
          </w:p>
        </w:tc>
        <w:tc>
          <w:tcPr>
            <w:tcW w:w="143" w:type="dxa"/>
            <w:tcBorders>
              <w:top w:val="single" w:sz="4" w:space="0" w:color="auto"/>
            </w:tcBorders>
          </w:tcPr>
          <w:p w14:paraId="179182B4" w14:textId="77777777" w:rsidR="005031F9" w:rsidRPr="00825BDB" w:rsidRDefault="005031F9" w:rsidP="004B2874">
            <w:pPr>
              <w:spacing w:line="320" w:lineRule="exact"/>
              <w:ind w:left="-55" w:right="-22"/>
              <w:contextualSpacing/>
              <w:jc w:val="center"/>
              <w:rPr>
                <w:rFonts w:asciiTheme="majorBidi" w:hAnsiTheme="majorBidi" w:cstheme="majorBidi"/>
                <w:sz w:val="22"/>
                <w:szCs w:val="22"/>
              </w:rPr>
            </w:pPr>
          </w:p>
        </w:tc>
        <w:tc>
          <w:tcPr>
            <w:tcW w:w="991" w:type="dxa"/>
            <w:tcBorders>
              <w:top w:val="single" w:sz="4" w:space="0" w:color="auto"/>
              <w:bottom w:val="single" w:sz="6" w:space="0" w:color="auto"/>
            </w:tcBorders>
          </w:tcPr>
          <w:p w14:paraId="444FF388" w14:textId="77777777" w:rsidR="005031F9" w:rsidRPr="00825BDB" w:rsidRDefault="005031F9" w:rsidP="004B2874">
            <w:pPr>
              <w:spacing w:line="320" w:lineRule="exact"/>
              <w:ind w:left="-55" w:right="-22"/>
              <w:contextualSpacing/>
              <w:jc w:val="center"/>
              <w:rPr>
                <w:rFonts w:asciiTheme="majorBidi" w:hAnsiTheme="majorBidi" w:cstheme="majorBidi"/>
                <w:sz w:val="22"/>
                <w:szCs w:val="22"/>
              </w:rPr>
            </w:pPr>
            <w:r w:rsidRPr="00034111">
              <w:rPr>
                <w:rFonts w:asciiTheme="majorBidi" w:hAnsiTheme="majorBidi" w:cstheme="majorBidi"/>
                <w:sz w:val="22"/>
                <w:szCs w:val="22"/>
                <w:cs/>
              </w:rPr>
              <w:t>ความสัมพันธ์</w:t>
            </w:r>
          </w:p>
          <w:p w14:paraId="4A3E6E77" w14:textId="77777777" w:rsidR="005031F9" w:rsidRPr="00825BDB" w:rsidRDefault="005031F9" w:rsidP="004B2874">
            <w:pPr>
              <w:spacing w:line="320" w:lineRule="exact"/>
              <w:ind w:left="-55" w:right="-22"/>
              <w:contextualSpacing/>
              <w:jc w:val="center"/>
              <w:rPr>
                <w:rFonts w:asciiTheme="majorBidi" w:hAnsiTheme="majorBidi" w:cstheme="majorBidi"/>
                <w:sz w:val="22"/>
                <w:szCs w:val="22"/>
              </w:rPr>
            </w:pPr>
            <w:r w:rsidRPr="00034111">
              <w:rPr>
                <w:rFonts w:asciiTheme="majorBidi" w:hAnsiTheme="majorBidi" w:cstheme="majorBidi"/>
                <w:sz w:val="22"/>
                <w:szCs w:val="22"/>
                <w:cs/>
              </w:rPr>
              <w:t>กับลูกค้า</w:t>
            </w:r>
          </w:p>
        </w:tc>
        <w:tc>
          <w:tcPr>
            <w:tcW w:w="134" w:type="dxa"/>
            <w:tcBorders>
              <w:top w:val="single" w:sz="4" w:space="0" w:color="auto"/>
            </w:tcBorders>
          </w:tcPr>
          <w:p w14:paraId="58209EB3" w14:textId="77777777" w:rsidR="005031F9" w:rsidRPr="00825BDB" w:rsidRDefault="005031F9" w:rsidP="004B2874">
            <w:pPr>
              <w:spacing w:line="320" w:lineRule="exact"/>
              <w:ind w:left="-55" w:right="-22"/>
              <w:contextualSpacing/>
              <w:jc w:val="center"/>
              <w:rPr>
                <w:rFonts w:asciiTheme="majorBidi" w:hAnsiTheme="majorBidi" w:cstheme="majorBidi"/>
                <w:sz w:val="22"/>
                <w:szCs w:val="22"/>
              </w:rPr>
            </w:pPr>
          </w:p>
        </w:tc>
        <w:tc>
          <w:tcPr>
            <w:tcW w:w="1000" w:type="dxa"/>
            <w:tcBorders>
              <w:top w:val="single" w:sz="4" w:space="0" w:color="auto"/>
              <w:bottom w:val="single" w:sz="6" w:space="0" w:color="auto"/>
            </w:tcBorders>
          </w:tcPr>
          <w:p w14:paraId="76752033" w14:textId="77777777" w:rsidR="005031F9" w:rsidRPr="00825BDB" w:rsidRDefault="005031F9" w:rsidP="004B2874">
            <w:pPr>
              <w:spacing w:line="320" w:lineRule="exact"/>
              <w:ind w:left="-55" w:right="-22"/>
              <w:contextualSpacing/>
              <w:jc w:val="center"/>
              <w:rPr>
                <w:rFonts w:asciiTheme="majorBidi" w:hAnsiTheme="majorBidi" w:cstheme="majorBidi"/>
                <w:sz w:val="22"/>
                <w:szCs w:val="22"/>
              </w:rPr>
            </w:pPr>
            <w:r w:rsidRPr="00034111">
              <w:rPr>
                <w:rFonts w:asciiTheme="majorBidi" w:hAnsiTheme="majorBidi" w:cstheme="majorBidi"/>
                <w:sz w:val="22"/>
                <w:szCs w:val="22"/>
                <w:cs/>
              </w:rPr>
              <w:t>ชื่อทางการค้า</w:t>
            </w:r>
          </w:p>
        </w:tc>
        <w:tc>
          <w:tcPr>
            <w:tcW w:w="134" w:type="dxa"/>
            <w:tcBorders>
              <w:top w:val="single" w:sz="4" w:space="0" w:color="auto"/>
            </w:tcBorders>
          </w:tcPr>
          <w:p w14:paraId="0661494E" w14:textId="77777777" w:rsidR="005031F9" w:rsidRPr="00825BDB" w:rsidRDefault="005031F9" w:rsidP="004B2874">
            <w:pPr>
              <w:spacing w:line="320" w:lineRule="exact"/>
              <w:ind w:left="-55" w:right="-22"/>
              <w:contextualSpacing/>
              <w:jc w:val="center"/>
              <w:rPr>
                <w:rFonts w:asciiTheme="majorBidi" w:hAnsiTheme="majorBidi" w:cstheme="majorBidi"/>
                <w:sz w:val="22"/>
                <w:szCs w:val="22"/>
              </w:rPr>
            </w:pPr>
          </w:p>
        </w:tc>
        <w:tc>
          <w:tcPr>
            <w:tcW w:w="1173" w:type="dxa"/>
            <w:tcBorders>
              <w:top w:val="single" w:sz="4" w:space="0" w:color="auto"/>
              <w:bottom w:val="single" w:sz="6" w:space="0" w:color="auto"/>
            </w:tcBorders>
          </w:tcPr>
          <w:p w14:paraId="5D45E3B7" w14:textId="77777777" w:rsidR="005031F9" w:rsidRPr="00825BDB" w:rsidRDefault="005031F9" w:rsidP="004B2874">
            <w:pPr>
              <w:spacing w:line="320" w:lineRule="exact"/>
              <w:ind w:left="-55" w:right="-22"/>
              <w:contextualSpacing/>
              <w:jc w:val="center"/>
              <w:rPr>
                <w:rFonts w:asciiTheme="majorBidi" w:hAnsiTheme="majorBidi" w:cstheme="majorBidi"/>
                <w:sz w:val="22"/>
                <w:szCs w:val="22"/>
              </w:rPr>
            </w:pPr>
            <w:r w:rsidRPr="00034111">
              <w:rPr>
                <w:rFonts w:asciiTheme="majorBidi" w:hAnsiTheme="majorBidi" w:cstheme="majorBidi"/>
                <w:sz w:val="22"/>
                <w:szCs w:val="22"/>
                <w:cs/>
              </w:rPr>
              <w:t>รวม</w:t>
            </w:r>
          </w:p>
        </w:tc>
      </w:tr>
      <w:tr w:rsidR="005031F9" w:rsidRPr="00825BDB" w14:paraId="66A4BBF3" w14:textId="77777777" w:rsidTr="004B2874">
        <w:trPr>
          <w:cantSplit/>
        </w:trPr>
        <w:tc>
          <w:tcPr>
            <w:tcW w:w="2778" w:type="dxa"/>
          </w:tcPr>
          <w:p w14:paraId="2715C7A0" w14:textId="77777777" w:rsidR="005031F9" w:rsidRPr="00034111" w:rsidRDefault="005031F9" w:rsidP="004B2874">
            <w:pPr>
              <w:tabs>
                <w:tab w:val="center" w:pos="8010"/>
              </w:tabs>
              <w:spacing w:line="320" w:lineRule="exact"/>
              <w:ind w:right="57"/>
              <w:contextualSpacing/>
              <w:jc w:val="both"/>
              <w:rPr>
                <w:rFonts w:asciiTheme="majorBidi" w:hAnsiTheme="majorBidi" w:cstheme="majorBidi"/>
                <w:sz w:val="22"/>
                <w:szCs w:val="22"/>
                <w:u w:val="single"/>
                <w:cs/>
              </w:rPr>
            </w:pPr>
            <w:r w:rsidRPr="00034111">
              <w:rPr>
                <w:rFonts w:asciiTheme="majorBidi" w:hAnsiTheme="majorBidi" w:cstheme="majorBidi"/>
                <w:sz w:val="22"/>
                <w:szCs w:val="22"/>
                <w:u w:val="single"/>
                <w:cs/>
              </w:rPr>
              <w:t>ราคาทุน</w:t>
            </w:r>
          </w:p>
        </w:tc>
        <w:tc>
          <w:tcPr>
            <w:tcW w:w="1105" w:type="dxa"/>
            <w:tcBorders>
              <w:top w:val="single" w:sz="6" w:space="0" w:color="auto"/>
            </w:tcBorders>
          </w:tcPr>
          <w:p w14:paraId="0997F9E1" w14:textId="77777777" w:rsidR="005031F9" w:rsidRPr="00825BDB" w:rsidRDefault="005031F9" w:rsidP="004B2874">
            <w:pPr>
              <w:spacing w:line="320" w:lineRule="exact"/>
              <w:contextualSpacing/>
              <w:rPr>
                <w:rFonts w:asciiTheme="majorBidi" w:hAnsiTheme="majorBidi" w:cstheme="majorBidi"/>
                <w:sz w:val="22"/>
                <w:szCs w:val="22"/>
              </w:rPr>
            </w:pPr>
          </w:p>
        </w:tc>
        <w:tc>
          <w:tcPr>
            <w:tcW w:w="134" w:type="dxa"/>
            <w:tcBorders>
              <w:left w:val="nil"/>
            </w:tcBorders>
          </w:tcPr>
          <w:p w14:paraId="2659DB6C" w14:textId="77777777" w:rsidR="005031F9" w:rsidRPr="00825BDB" w:rsidRDefault="005031F9" w:rsidP="004B2874">
            <w:pPr>
              <w:spacing w:line="320" w:lineRule="exact"/>
              <w:contextualSpacing/>
              <w:rPr>
                <w:rFonts w:asciiTheme="majorBidi" w:hAnsiTheme="majorBidi" w:cstheme="majorBidi"/>
                <w:sz w:val="22"/>
                <w:szCs w:val="22"/>
              </w:rPr>
            </w:pPr>
          </w:p>
        </w:tc>
        <w:tc>
          <w:tcPr>
            <w:tcW w:w="1171" w:type="dxa"/>
            <w:tcBorders>
              <w:top w:val="single" w:sz="6" w:space="0" w:color="auto"/>
            </w:tcBorders>
          </w:tcPr>
          <w:p w14:paraId="604377ED" w14:textId="77777777" w:rsidR="005031F9" w:rsidRPr="00825BDB" w:rsidRDefault="005031F9" w:rsidP="004B2874">
            <w:pPr>
              <w:spacing w:line="320" w:lineRule="exact"/>
              <w:contextualSpacing/>
              <w:rPr>
                <w:rFonts w:asciiTheme="majorBidi" w:hAnsiTheme="majorBidi" w:cstheme="majorBidi"/>
                <w:sz w:val="22"/>
                <w:szCs w:val="22"/>
              </w:rPr>
            </w:pPr>
          </w:p>
        </w:tc>
        <w:tc>
          <w:tcPr>
            <w:tcW w:w="143" w:type="dxa"/>
          </w:tcPr>
          <w:p w14:paraId="175CBA0F" w14:textId="77777777" w:rsidR="005031F9" w:rsidRPr="00825BDB" w:rsidRDefault="005031F9" w:rsidP="004B2874">
            <w:pPr>
              <w:spacing w:line="320" w:lineRule="exact"/>
              <w:contextualSpacing/>
              <w:rPr>
                <w:rFonts w:asciiTheme="majorBidi" w:hAnsiTheme="majorBidi" w:cstheme="majorBidi"/>
                <w:sz w:val="22"/>
                <w:szCs w:val="22"/>
              </w:rPr>
            </w:pPr>
          </w:p>
        </w:tc>
        <w:tc>
          <w:tcPr>
            <w:tcW w:w="991" w:type="dxa"/>
            <w:tcBorders>
              <w:top w:val="single" w:sz="6" w:space="0" w:color="auto"/>
            </w:tcBorders>
          </w:tcPr>
          <w:p w14:paraId="5B5A87B2" w14:textId="77777777" w:rsidR="005031F9" w:rsidRPr="00825BDB" w:rsidRDefault="005031F9" w:rsidP="004B2874">
            <w:pPr>
              <w:spacing w:line="320" w:lineRule="exact"/>
              <w:contextualSpacing/>
              <w:rPr>
                <w:rFonts w:asciiTheme="majorBidi" w:hAnsiTheme="majorBidi" w:cstheme="majorBidi"/>
                <w:sz w:val="22"/>
                <w:szCs w:val="22"/>
              </w:rPr>
            </w:pPr>
          </w:p>
        </w:tc>
        <w:tc>
          <w:tcPr>
            <w:tcW w:w="134" w:type="dxa"/>
          </w:tcPr>
          <w:p w14:paraId="3B14A4FC" w14:textId="77777777" w:rsidR="005031F9" w:rsidRPr="00825BDB" w:rsidRDefault="005031F9" w:rsidP="004B2874">
            <w:pPr>
              <w:spacing w:line="320" w:lineRule="exact"/>
              <w:contextualSpacing/>
              <w:rPr>
                <w:rFonts w:asciiTheme="majorBidi" w:hAnsiTheme="majorBidi" w:cstheme="majorBidi"/>
                <w:sz w:val="22"/>
                <w:szCs w:val="22"/>
              </w:rPr>
            </w:pPr>
          </w:p>
        </w:tc>
        <w:tc>
          <w:tcPr>
            <w:tcW w:w="1000" w:type="dxa"/>
            <w:tcBorders>
              <w:top w:val="single" w:sz="6" w:space="0" w:color="auto"/>
            </w:tcBorders>
          </w:tcPr>
          <w:p w14:paraId="220A31EA" w14:textId="77777777" w:rsidR="005031F9" w:rsidRPr="00825BDB" w:rsidRDefault="005031F9" w:rsidP="004B2874">
            <w:pPr>
              <w:spacing w:line="320" w:lineRule="exact"/>
              <w:contextualSpacing/>
              <w:rPr>
                <w:rFonts w:asciiTheme="majorBidi" w:hAnsiTheme="majorBidi" w:cstheme="majorBidi"/>
                <w:sz w:val="22"/>
                <w:szCs w:val="22"/>
              </w:rPr>
            </w:pPr>
          </w:p>
        </w:tc>
        <w:tc>
          <w:tcPr>
            <w:tcW w:w="134" w:type="dxa"/>
          </w:tcPr>
          <w:p w14:paraId="7C2993BA" w14:textId="77777777" w:rsidR="005031F9" w:rsidRPr="00825BDB" w:rsidRDefault="005031F9" w:rsidP="004B2874">
            <w:pPr>
              <w:spacing w:line="320" w:lineRule="exact"/>
              <w:contextualSpacing/>
              <w:rPr>
                <w:rFonts w:asciiTheme="majorBidi" w:hAnsiTheme="majorBidi" w:cstheme="majorBidi"/>
                <w:sz w:val="22"/>
                <w:szCs w:val="22"/>
              </w:rPr>
            </w:pPr>
          </w:p>
        </w:tc>
        <w:tc>
          <w:tcPr>
            <w:tcW w:w="1173" w:type="dxa"/>
            <w:tcBorders>
              <w:top w:val="single" w:sz="6" w:space="0" w:color="auto"/>
            </w:tcBorders>
          </w:tcPr>
          <w:p w14:paraId="62154FD6" w14:textId="77777777" w:rsidR="005031F9" w:rsidRPr="00825BDB" w:rsidRDefault="005031F9" w:rsidP="004B2874">
            <w:pPr>
              <w:spacing w:line="320" w:lineRule="exact"/>
              <w:contextualSpacing/>
              <w:rPr>
                <w:rFonts w:asciiTheme="majorBidi" w:hAnsiTheme="majorBidi" w:cstheme="majorBidi"/>
                <w:sz w:val="22"/>
                <w:szCs w:val="22"/>
              </w:rPr>
            </w:pPr>
          </w:p>
        </w:tc>
      </w:tr>
      <w:tr w:rsidR="005031F9" w:rsidRPr="00825BDB" w14:paraId="18020242" w14:textId="77777777" w:rsidTr="004B2874">
        <w:trPr>
          <w:cantSplit/>
        </w:trPr>
        <w:tc>
          <w:tcPr>
            <w:tcW w:w="2778" w:type="dxa"/>
          </w:tcPr>
          <w:p w14:paraId="58CB591B" w14:textId="77777777" w:rsidR="005031F9" w:rsidRPr="00825BDB" w:rsidRDefault="005031F9" w:rsidP="004B2874">
            <w:pPr>
              <w:tabs>
                <w:tab w:val="left" w:pos="283"/>
              </w:tabs>
              <w:spacing w:line="320" w:lineRule="exact"/>
              <w:ind w:right="54" w:firstLine="251"/>
              <w:contextualSpacing/>
              <w:jc w:val="both"/>
              <w:rPr>
                <w:rFonts w:asciiTheme="majorBidi" w:hAnsiTheme="majorBidi" w:cstheme="majorBidi"/>
                <w:sz w:val="22"/>
                <w:szCs w:val="22"/>
              </w:rPr>
            </w:pPr>
            <w:r w:rsidRPr="00825BDB">
              <w:rPr>
                <w:rFonts w:asciiTheme="majorBidi" w:hAnsiTheme="majorBidi" w:cstheme="majorBidi"/>
                <w:sz w:val="22"/>
                <w:szCs w:val="22"/>
              </w:rPr>
              <w:t>31</w:t>
            </w:r>
            <w:r w:rsidRPr="00034111">
              <w:rPr>
                <w:rFonts w:asciiTheme="majorBidi" w:hAnsiTheme="majorBidi" w:cstheme="majorBidi"/>
                <w:sz w:val="22"/>
                <w:szCs w:val="22"/>
                <w:cs/>
              </w:rPr>
              <w:t xml:space="preserve"> ธันวาคม </w:t>
            </w:r>
            <w:r w:rsidRPr="00825BDB">
              <w:rPr>
                <w:rFonts w:asciiTheme="majorBidi" w:hAnsiTheme="majorBidi" w:cstheme="majorBidi"/>
                <w:sz w:val="22"/>
                <w:szCs w:val="22"/>
              </w:rPr>
              <w:t>2561</w:t>
            </w:r>
          </w:p>
        </w:tc>
        <w:tc>
          <w:tcPr>
            <w:tcW w:w="1105" w:type="dxa"/>
          </w:tcPr>
          <w:p w14:paraId="0C263601" w14:textId="77777777" w:rsidR="005031F9" w:rsidRPr="00825BDB" w:rsidRDefault="005031F9" w:rsidP="004B2874">
            <w:pPr>
              <w:spacing w:line="320" w:lineRule="exact"/>
              <w:ind w:right="57"/>
              <w:contextualSpacing/>
              <w:jc w:val="right"/>
              <w:rPr>
                <w:rFonts w:asciiTheme="majorBidi" w:hAnsiTheme="majorBidi" w:cstheme="majorBidi"/>
                <w:sz w:val="22"/>
                <w:szCs w:val="22"/>
              </w:rPr>
            </w:pPr>
            <w:r w:rsidRPr="00825BDB">
              <w:rPr>
                <w:rFonts w:asciiTheme="majorBidi" w:hAnsiTheme="majorBidi" w:cstheme="majorBidi"/>
                <w:sz w:val="22"/>
                <w:szCs w:val="22"/>
              </w:rPr>
              <w:t>12,550,292</w:t>
            </w:r>
          </w:p>
        </w:tc>
        <w:tc>
          <w:tcPr>
            <w:tcW w:w="134" w:type="dxa"/>
            <w:tcBorders>
              <w:left w:val="nil"/>
            </w:tcBorders>
          </w:tcPr>
          <w:p w14:paraId="30F28BFF" w14:textId="77777777" w:rsidR="005031F9" w:rsidRPr="00825BDB" w:rsidRDefault="005031F9" w:rsidP="004B2874">
            <w:pPr>
              <w:spacing w:line="320" w:lineRule="exact"/>
              <w:ind w:right="57"/>
              <w:contextualSpacing/>
              <w:jc w:val="right"/>
              <w:rPr>
                <w:rFonts w:asciiTheme="majorBidi" w:hAnsiTheme="majorBidi" w:cstheme="majorBidi"/>
                <w:sz w:val="22"/>
                <w:szCs w:val="22"/>
              </w:rPr>
            </w:pPr>
          </w:p>
        </w:tc>
        <w:tc>
          <w:tcPr>
            <w:tcW w:w="1171" w:type="dxa"/>
          </w:tcPr>
          <w:p w14:paraId="63F181FD" w14:textId="77777777" w:rsidR="005031F9" w:rsidRPr="00825BDB" w:rsidRDefault="005031F9" w:rsidP="004B2874">
            <w:pPr>
              <w:spacing w:line="320" w:lineRule="exact"/>
              <w:ind w:right="57"/>
              <w:contextualSpacing/>
              <w:jc w:val="right"/>
              <w:rPr>
                <w:rFonts w:asciiTheme="majorBidi" w:hAnsiTheme="majorBidi" w:cstheme="majorBidi"/>
                <w:sz w:val="22"/>
                <w:szCs w:val="22"/>
              </w:rPr>
            </w:pPr>
            <w:r w:rsidRPr="00825BDB">
              <w:rPr>
                <w:rFonts w:asciiTheme="majorBidi" w:hAnsiTheme="majorBidi" w:cstheme="majorBidi"/>
                <w:sz w:val="22"/>
                <w:szCs w:val="22"/>
              </w:rPr>
              <w:t>20,000,000</w:t>
            </w:r>
          </w:p>
        </w:tc>
        <w:tc>
          <w:tcPr>
            <w:tcW w:w="143" w:type="dxa"/>
          </w:tcPr>
          <w:p w14:paraId="4314A445" w14:textId="77777777" w:rsidR="005031F9" w:rsidRPr="00825BDB" w:rsidRDefault="005031F9" w:rsidP="004B2874">
            <w:pPr>
              <w:spacing w:line="320" w:lineRule="exact"/>
              <w:ind w:right="57"/>
              <w:contextualSpacing/>
              <w:jc w:val="right"/>
              <w:rPr>
                <w:rFonts w:asciiTheme="majorBidi" w:hAnsiTheme="majorBidi" w:cstheme="majorBidi"/>
                <w:sz w:val="22"/>
                <w:szCs w:val="22"/>
              </w:rPr>
            </w:pPr>
          </w:p>
        </w:tc>
        <w:tc>
          <w:tcPr>
            <w:tcW w:w="991" w:type="dxa"/>
          </w:tcPr>
          <w:p w14:paraId="09EED159" w14:textId="77777777" w:rsidR="005031F9" w:rsidRPr="00825BDB" w:rsidRDefault="005031F9" w:rsidP="004B2874">
            <w:pPr>
              <w:spacing w:line="320" w:lineRule="exact"/>
              <w:ind w:right="57"/>
              <w:contextualSpacing/>
              <w:jc w:val="right"/>
              <w:rPr>
                <w:rFonts w:asciiTheme="majorBidi" w:hAnsiTheme="majorBidi" w:cstheme="majorBidi"/>
                <w:sz w:val="22"/>
                <w:szCs w:val="22"/>
              </w:rPr>
            </w:pPr>
            <w:r w:rsidRPr="00825BDB">
              <w:rPr>
                <w:rFonts w:asciiTheme="majorBidi" w:hAnsiTheme="majorBidi" w:cstheme="majorBidi"/>
                <w:sz w:val="22"/>
                <w:szCs w:val="22"/>
              </w:rPr>
              <w:t>61,290,000</w:t>
            </w:r>
          </w:p>
        </w:tc>
        <w:tc>
          <w:tcPr>
            <w:tcW w:w="134" w:type="dxa"/>
          </w:tcPr>
          <w:p w14:paraId="29E1F47D" w14:textId="77777777" w:rsidR="005031F9" w:rsidRPr="00825BDB" w:rsidRDefault="005031F9" w:rsidP="004B2874">
            <w:pPr>
              <w:spacing w:line="320" w:lineRule="exact"/>
              <w:ind w:right="57"/>
              <w:contextualSpacing/>
              <w:jc w:val="right"/>
              <w:rPr>
                <w:rFonts w:asciiTheme="majorBidi" w:hAnsiTheme="majorBidi" w:cstheme="majorBidi"/>
                <w:sz w:val="22"/>
                <w:szCs w:val="22"/>
              </w:rPr>
            </w:pPr>
          </w:p>
        </w:tc>
        <w:tc>
          <w:tcPr>
            <w:tcW w:w="1000" w:type="dxa"/>
          </w:tcPr>
          <w:p w14:paraId="5C6D18E1" w14:textId="77777777" w:rsidR="005031F9" w:rsidRPr="00825BDB" w:rsidRDefault="005031F9" w:rsidP="004B2874">
            <w:pPr>
              <w:spacing w:line="320" w:lineRule="exact"/>
              <w:ind w:right="57"/>
              <w:contextualSpacing/>
              <w:jc w:val="right"/>
              <w:rPr>
                <w:rFonts w:asciiTheme="majorBidi" w:hAnsiTheme="majorBidi" w:cstheme="majorBidi"/>
                <w:sz w:val="22"/>
                <w:szCs w:val="22"/>
              </w:rPr>
            </w:pPr>
            <w:r w:rsidRPr="00825BDB">
              <w:rPr>
                <w:rFonts w:asciiTheme="majorBidi" w:hAnsiTheme="majorBidi" w:cstheme="majorBidi"/>
                <w:sz w:val="22"/>
                <w:szCs w:val="22"/>
              </w:rPr>
              <w:t>39,376,000</w:t>
            </w:r>
          </w:p>
        </w:tc>
        <w:tc>
          <w:tcPr>
            <w:tcW w:w="134" w:type="dxa"/>
          </w:tcPr>
          <w:p w14:paraId="606055CA" w14:textId="77777777" w:rsidR="005031F9" w:rsidRPr="00825BDB" w:rsidRDefault="005031F9" w:rsidP="004B2874">
            <w:pPr>
              <w:spacing w:line="320" w:lineRule="exact"/>
              <w:ind w:right="57"/>
              <w:contextualSpacing/>
              <w:jc w:val="right"/>
              <w:rPr>
                <w:rFonts w:asciiTheme="majorBidi" w:hAnsiTheme="majorBidi" w:cstheme="majorBidi"/>
                <w:sz w:val="22"/>
                <w:szCs w:val="22"/>
              </w:rPr>
            </w:pPr>
          </w:p>
        </w:tc>
        <w:tc>
          <w:tcPr>
            <w:tcW w:w="1173" w:type="dxa"/>
          </w:tcPr>
          <w:p w14:paraId="6AC80F5B" w14:textId="77777777" w:rsidR="005031F9" w:rsidRPr="00825BDB" w:rsidRDefault="005031F9" w:rsidP="004B2874">
            <w:pPr>
              <w:spacing w:line="320" w:lineRule="exact"/>
              <w:ind w:right="57"/>
              <w:contextualSpacing/>
              <w:jc w:val="right"/>
              <w:rPr>
                <w:rFonts w:asciiTheme="majorBidi" w:hAnsiTheme="majorBidi" w:cstheme="majorBidi"/>
                <w:sz w:val="22"/>
                <w:szCs w:val="22"/>
              </w:rPr>
            </w:pPr>
            <w:r w:rsidRPr="00825BDB">
              <w:rPr>
                <w:rFonts w:asciiTheme="majorBidi" w:hAnsiTheme="majorBidi" w:cstheme="majorBidi"/>
                <w:sz w:val="22"/>
                <w:szCs w:val="22"/>
              </w:rPr>
              <w:t>133,216,292</w:t>
            </w:r>
          </w:p>
        </w:tc>
      </w:tr>
      <w:tr w:rsidR="005031F9" w:rsidRPr="00825BDB" w14:paraId="4F8A4453" w14:textId="77777777" w:rsidTr="004B2874">
        <w:trPr>
          <w:cantSplit/>
        </w:trPr>
        <w:tc>
          <w:tcPr>
            <w:tcW w:w="2778" w:type="dxa"/>
          </w:tcPr>
          <w:p w14:paraId="201D5C8B" w14:textId="4211461D" w:rsidR="005031F9" w:rsidRPr="00034111" w:rsidRDefault="005031F9" w:rsidP="004B2874">
            <w:pPr>
              <w:tabs>
                <w:tab w:val="left" w:pos="283"/>
              </w:tabs>
              <w:spacing w:line="320" w:lineRule="exact"/>
              <w:ind w:right="54" w:firstLine="251"/>
              <w:contextualSpacing/>
              <w:jc w:val="both"/>
              <w:rPr>
                <w:rFonts w:asciiTheme="majorBidi" w:hAnsiTheme="majorBidi" w:cstheme="majorBidi"/>
                <w:sz w:val="22"/>
                <w:szCs w:val="22"/>
                <w:cs/>
              </w:rPr>
            </w:pPr>
            <w:r w:rsidRPr="00034111">
              <w:rPr>
                <w:rFonts w:asciiTheme="majorBidi" w:hAnsiTheme="majorBidi" w:cstheme="majorBidi"/>
                <w:sz w:val="22"/>
                <w:szCs w:val="22"/>
                <w:cs/>
              </w:rPr>
              <w:t>ซื้อเพิ่ม</w:t>
            </w:r>
          </w:p>
        </w:tc>
        <w:tc>
          <w:tcPr>
            <w:tcW w:w="1105" w:type="dxa"/>
          </w:tcPr>
          <w:p w14:paraId="21740DAD" w14:textId="77777777" w:rsidR="005031F9" w:rsidRPr="00825BDB" w:rsidRDefault="005031F9" w:rsidP="004B2874">
            <w:pPr>
              <w:spacing w:line="320" w:lineRule="exact"/>
              <w:ind w:right="57"/>
              <w:contextualSpacing/>
              <w:jc w:val="right"/>
              <w:rPr>
                <w:rFonts w:asciiTheme="majorBidi" w:hAnsiTheme="majorBidi" w:cstheme="majorBidi"/>
                <w:sz w:val="22"/>
                <w:szCs w:val="22"/>
              </w:rPr>
            </w:pPr>
            <w:r w:rsidRPr="00825BDB">
              <w:rPr>
                <w:rFonts w:asciiTheme="majorBidi" w:hAnsiTheme="majorBidi" w:cstheme="majorBidi"/>
                <w:sz w:val="22"/>
                <w:szCs w:val="22"/>
              </w:rPr>
              <w:t>899,287</w:t>
            </w:r>
          </w:p>
        </w:tc>
        <w:tc>
          <w:tcPr>
            <w:tcW w:w="134" w:type="dxa"/>
            <w:tcBorders>
              <w:left w:val="nil"/>
            </w:tcBorders>
          </w:tcPr>
          <w:p w14:paraId="7C3D5CC4" w14:textId="77777777" w:rsidR="005031F9" w:rsidRPr="00825BDB" w:rsidRDefault="005031F9" w:rsidP="004B2874">
            <w:pPr>
              <w:spacing w:line="320" w:lineRule="exact"/>
              <w:ind w:right="57"/>
              <w:contextualSpacing/>
              <w:jc w:val="right"/>
              <w:rPr>
                <w:rFonts w:asciiTheme="majorBidi" w:hAnsiTheme="majorBidi" w:cstheme="majorBidi"/>
                <w:sz w:val="22"/>
                <w:szCs w:val="22"/>
              </w:rPr>
            </w:pPr>
          </w:p>
        </w:tc>
        <w:tc>
          <w:tcPr>
            <w:tcW w:w="1171" w:type="dxa"/>
          </w:tcPr>
          <w:p w14:paraId="591CD0E0" w14:textId="77777777" w:rsidR="005031F9" w:rsidRPr="00825BDB" w:rsidRDefault="005031F9" w:rsidP="004B2874">
            <w:pPr>
              <w:spacing w:line="320" w:lineRule="exact"/>
              <w:ind w:right="284"/>
              <w:contextualSpacing/>
              <w:jc w:val="right"/>
              <w:rPr>
                <w:rFonts w:asciiTheme="majorBidi" w:hAnsiTheme="majorBidi" w:cstheme="majorBidi"/>
                <w:sz w:val="22"/>
                <w:szCs w:val="22"/>
              </w:rPr>
            </w:pPr>
            <w:r w:rsidRPr="00825BDB">
              <w:rPr>
                <w:rFonts w:asciiTheme="majorBidi" w:hAnsiTheme="majorBidi" w:cstheme="majorBidi"/>
                <w:sz w:val="22"/>
                <w:szCs w:val="22"/>
              </w:rPr>
              <w:t>-</w:t>
            </w:r>
          </w:p>
        </w:tc>
        <w:tc>
          <w:tcPr>
            <w:tcW w:w="143" w:type="dxa"/>
          </w:tcPr>
          <w:p w14:paraId="4185FD03" w14:textId="77777777" w:rsidR="005031F9" w:rsidRPr="00825BDB" w:rsidRDefault="005031F9" w:rsidP="004B2874">
            <w:pPr>
              <w:spacing w:line="320" w:lineRule="exact"/>
              <w:ind w:right="57"/>
              <w:contextualSpacing/>
              <w:jc w:val="right"/>
              <w:rPr>
                <w:rFonts w:asciiTheme="majorBidi" w:hAnsiTheme="majorBidi" w:cstheme="majorBidi"/>
                <w:sz w:val="22"/>
                <w:szCs w:val="22"/>
              </w:rPr>
            </w:pPr>
          </w:p>
        </w:tc>
        <w:tc>
          <w:tcPr>
            <w:tcW w:w="991" w:type="dxa"/>
          </w:tcPr>
          <w:p w14:paraId="4C483B8C" w14:textId="77777777" w:rsidR="005031F9" w:rsidRPr="00825BDB" w:rsidRDefault="005031F9" w:rsidP="004B2874">
            <w:pPr>
              <w:spacing w:line="320" w:lineRule="exact"/>
              <w:ind w:right="284"/>
              <w:contextualSpacing/>
              <w:jc w:val="right"/>
              <w:rPr>
                <w:rFonts w:asciiTheme="majorBidi" w:hAnsiTheme="majorBidi" w:cstheme="majorBidi"/>
                <w:sz w:val="22"/>
                <w:szCs w:val="22"/>
              </w:rPr>
            </w:pPr>
            <w:r w:rsidRPr="00825BDB">
              <w:rPr>
                <w:rFonts w:asciiTheme="majorBidi" w:hAnsiTheme="majorBidi" w:cstheme="majorBidi"/>
                <w:sz w:val="22"/>
                <w:szCs w:val="22"/>
              </w:rPr>
              <w:t>-</w:t>
            </w:r>
          </w:p>
        </w:tc>
        <w:tc>
          <w:tcPr>
            <w:tcW w:w="134" w:type="dxa"/>
          </w:tcPr>
          <w:p w14:paraId="0A215370" w14:textId="77777777" w:rsidR="005031F9" w:rsidRPr="00825BDB" w:rsidRDefault="005031F9" w:rsidP="004B2874">
            <w:pPr>
              <w:spacing w:line="320" w:lineRule="exact"/>
              <w:ind w:right="284"/>
              <w:contextualSpacing/>
              <w:jc w:val="right"/>
              <w:rPr>
                <w:rFonts w:asciiTheme="majorBidi" w:hAnsiTheme="majorBidi" w:cstheme="majorBidi"/>
                <w:sz w:val="22"/>
                <w:szCs w:val="22"/>
              </w:rPr>
            </w:pPr>
          </w:p>
        </w:tc>
        <w:tc>
          <w:tcPr>
            <w:tcW w:w="1000" w:type="dxa"/>
          </w:tcPr>
          <w:p w14:paraId="3B8AA08B" w14:textId="77777777" w:rsidR="005031F9" w:rsidRPr="00825BDB" w:rsidRDefault="005031F9" w:rsidP="004B2874">
            <w:pPr>
              <w:spacing w:line="320" w:lineRule="exact"/>
              <w:ind w:right="284"/>
              <w:contextualSpacing/>
              <w:jc w:val="right"/>
              <w:rPr>
                <w:rFonts w:asciiTheme="majorBidi" w:hAnsiTheme="majorBidi" w:cstheme="majorBidi"/>
                <w:sz w:val="22"/>
                <w:szCs w:val="22"/>
              </w:rPr>
            </w:pPr>
            <w:r w:rsidRPr="00825BDB">
              <w:rPr>
                <w:rFonts w:asciiTheme="majorBidi" w:hAnsiTheme="majorBidi" w:cstheme="majorBidi"/>
                <w:sz w:val="22"/>
                <w:szCs w:val="22"/>
              </w:rPr>
              <w:t>-</w:t>
            </w:r>
          </w:p>
        </w:tc>
        <w:tc>
          <w:tcPr>
            <w:tcW w:w="134" w:type="dxa"/>
          </w:tcPr>
          <w:p w14:paraId="503DB875" w14:textId="77777777" w:rsidR="005031F9" w:rsidRPr="00825BDB" w:rsidRDefault="005031F9" w:rsidP="004B2874">
            <w:pPr>
              <w:spacing w:line="320" w:lineRule="exact"/>
              <w:ind w:right="57"/>
              <w:contextualSpacing/>
              <w:jc w:val="right"/>
              <w:rPr>
                <w:rFonts w:asciiTheme="majorBidi" w:hAnsiTheme="majorBidi" w:cstheme="majorBidi"/>
                <w:sz w:val="22"/>
                <w:szCs w:val="22"/>
              </w:rPr>
            </w:pPr>
          </w:p>
        </w:tc>
        <w:tc>
          <w:tcPr>
            <w:tcW w:w="1173" w:type="dxa"/>
          </w:tcPr>
          <w:p w14:paraId="6ADA30AD" w14:textId="77777777" w:rsidR="005031F9" w:rsidRPr="00825BDB" w:rsidRDefault="005031F9" w:rsidP="004B2874">
            <w:pPr>
              <w:spacing w:line="320" w:lineRule="exact"/>
              <w:ind w:right="57"/>
              <w:contextualSpacing/>
              <w:jc w:val="right"/>
              <w:rPr>
                <w:rFonts w:asciiTheme="majorBidi" w:hAnsiTheme="majorBidi" w:cstheme="majorBidi"/>
                <w:sz w:val="22"/>
                <w:szCs w:val="22"/>
              </w:rPr>
            </w:pPr>
            <w:r w:rsidRPr="00825BDB">
              <w:rPr>
                <w:rFonts w:asciiTheme="majorBidi" w:hAnsiTheme="majorBidi" w:cstheme="majorBidi"/>
                <w:sz w:val="22"/>
                <w:szCs w:val="22"/>
              </w:rPr>
              <w:t>899,287</w:t>
            </w:r>
          </w:p>
        </w:tc>
      </w:tr>
      <w:tr w:rsidR="005031F9" w:rsidRPr="00825BDB" w14:paraId="3655E09E" w14:textId="77777777" w:rsidTr="004B2874">
        <w:trPr>
          <w:cantSplit/>
        </w:trPr>
        <w:tc>
          <w:tcPr>
            <w:tcW w:w="2778" w:type="dxa"/>
          </w:tcPr>
          <w:p w14:paraId="066BF827" w14:textId="77777777" w:rsidR="005031F9" w:rsidRPr="00034111" w:rsidRDefault="005031F9" w:rsidP="004B2874">
            <w:pPr>
              <w:tabs>
                <w:tab w:val="left" w:pos="283"/>
              </w:tabs>
              <w:spacing w:line="320" w:lineRule="exact"/>
              <w:ind w:right="54" w:firstLine="251"/>
              <w:contextualSpacing/>
              <w:jc w:val="both"/>
              <w:rPr>
                <w:rFonts w:asciiTheme="majorBidi" w:hAnsiTheme="majorBidi" w:cstheme="majorBidi"/>
                <w:sz w:val="22"/>
                <w:szCs w:val="22"/>
                <w:cs/>
              </w:rPr>
            </w:pPr>
            <w:r w:rsidRPr="00034111">
              <w:rPr>
                <w:rFonts w:asciiTheme="majorBidi" w:hAnsiTheme="majorBidi" w:cstheme="majorBidi"/>
                <w:sz w:val="22"/>
                <w:szCs w:val="22"/>
                <w:cs/>
              </w:rPr>
              <w:t>ขายและตัดจำหน่าย</w:t>
            </w:r>
          </w:p>
        </w:tc>
        <w:tc>
          <w:tcPr>
            <w:tcW w:w="1105" w:type="dxa"/>
          </w:tcPr>
          <w:p w14:paraId="771B9508" w14:textId="77777777" w:rsidR="005031F9" w:rsidRPr="00825BDB" w:rsidRDefault="005031F9" w:rsidP="004B2874">
            <w:pPr>
              <w:spacing w:line="320" w:lineRule="exact"/>
              <w:contextualSpacing/>
              <w:jc w:val="right"/>
              <w:rPr>
                <w:rFonts w:asciiTheme="majorBidi" w:hAnsiTheme="majorBidi" w:cstheme="majorBidi"/>
                <w:sz w:val="22"/>
                <w:szCs w:val="22"/>
              </w:rPr>
            </w:pPr>
            <w:r w:rsidRPr="00825BDB">
              <w:rPr>
                <w:rFonts w:asciiTheme="majorBidi" w:hAnsiTheme="majorBidi" w:cstheme="majorBidi"/>
                <w:sz w:val="22"/>
                <w:szCs w:val="22"/>
              </w:rPr>
              <w:t>(59,875)</w:t>
            </w:r>
          </w:p>
        </w:tc>
        <w:tc>
          <w:tcPr>
            <w:tcW w:w="134" w:type="dxa"/>
            <w:tcBorders>
              <w:left w:val="nil"/>
            </w:tcBorders>
          </w:tcPr>
          <w:p w14:paraId="78313BD4" w14:textId="77777777" w:rsidR="005031F9" w:rsidRPr="00825BDB" w:rsidRDefault="005031F9" w:rsidP="004B2874">
            <w:pPr>
              <w:spacing w:line="320" w:lineRule="exact"/>
              <w:contextualSpacing/>
              <w:rPr>
                <w:rFonts w:asciiTheme="majorBidi" w:hAnsiTheme="majorBidi" w:cstheme="majorBidi"/>
                <w:sz w:val="22"/>
                <w:szCs w:val="22"/>
              </w:rPr>
            </w:pPr>
          </w:p>
        </w:tc>
        <w:tc>
          <w:tcPr>
            <w:tcW w:w="1171" w:type="dxa"/>
          </w:tcPr>
          <w:p w14:paraId="13D131D3" w14:textId="77777777" w:rsidR="005031F9" w:rsidRPr="00825BDB" w:rsidRDefault="005031F9" w:rsidP="004B2874">
            <w:pPr>
              <w:spacing w:line="320" w:lineRule="exact"/>
              <w:contextualSpacing/>
              <w:jc w:val="right"/>
              <w:rPr>
                <w:rFonts w:asciiTheme="majorBidi" w:hAnsiTheme="majorBidi" w:cstheme="majorBidi"/>
                <w:sz w:val="22"/>
                <w:szCs w:val="22"/>
              </w:rPr>
            </w:pPr>
            <w:r w:rsidRPr="00825BDB">
              <w:rPr>
                <w:rFonts w:asciiTheme="majorBidi" w:hAnsiTheme="majorBidi" w:cstheme="majorBidi"/>
                <w:sz w:val="22"/>
                <w:szCs w:val="22"/>
              </w:rPr>
              <w:t>(10,000,000)</w:t>
            </w:r>
          </w:p>
        </w:tc>
        <w:tc>
          <w:tcPr>
            <w:tcW w:w="143" w:type="dxa"/>
          </w:tcPr>
          <w:p w14:paraId="5B711E3A" w14:textId="77777777" w:rsidR="005031F9" w:rsidRPr="00825BDB" w:rsidRDefault="005031F9" w:rsidP="004B2874">
            <w:pPr>
              <w:spacing w:line="320" w:lineRule="exact"/>
              <w:ind w:right="284"/>
              <w:jc w:val="right"/>
              <w:rPr>
                <w:rFonts w:asciiTheme="majorBidi" w:hAnsiTheme="majorBidi" w:cstheme="majorBidi"/>
                <w:sz w:val="22"/>
                <w:szCs w:val="22"/>
              </w:rPr>
            </w:pPr>
          </w:p>
        </w:tc>
        <w:tc>
          <w:tcPr>
            <w:tcW w:w="991" w:type="dxa"/>
          </w:tcPr>
          <w:p w14:paraId="1DA18837" w14:textId="77777777" w:rsidR="005031F9" w:rsidRPr="00825BDB" w:rsidRDefault="005031F9" w:rsidP="004B2874">
            <w:pPr>
              <w:spacing w:line="320" w:lineRule="exact"/>
              <w:ind w:right="284"/>
              <w:contextualSpacing/>
              <w:jc w:val="right"/>
              <w:rPr>
                <w:rFonts w:asciiTheme="majorBidi" w:hAnsiTheme="majorBidi" w:cstheme="majorBidi"/>
                <w:sz w:val="22"/>
                <w:szCs w:val="22"/>
              </w:rPr>
            </w:pPr>
            <w:r w:rsidRPr="00825BDB">
              <w:rPr>
                <w:rFonts w:asciiTheme="majorBidi" w:hAnsiTheme="majorBidi" w:cstheme="majorBidi"/>
                <w:sz w:val="22"/>
                <w:szCs w:val="22"/>
              </w:rPr>
              <w:t>-</w:t>
            </w:r>
          </w:p>
        </w:tc>
        <w:tc>
          <w:tcPr>
            <w:tcW w:w="134" w:type="dxa"/>
          </w:tcPr>
          <w:p w14:paraId="58F36418" w14:textId="77777777" w:rsidR="005031F9" w:rsidRPr="00825BDB" w:rsidRDefault="005031F9" w:rsidP="004B2874">
            <w:pPr>
              <w:spacing w:line="320" w:lineRule="exact"/>
              <w:ind w:right="284"/>
              <w:contextualSpacing/>
              <w:jc w:val="right"/>
              <w:rPr>
                <w:rFonts w:asciiTheme="majorBidi" w:hAnsiTheme="majorBidi" w:cstheme="majorBidi"/>
                <w:sz w:val="22"/>
                <w:szCs w:val="22"/>
              </w:rPr>
            </w:pPr>
          </w:p>
        </w:tc>
        <w:tc>
          <w:tcPr>
            <w:tcW w:w="1000" w:type="dxa"/>
          </w:tcPr>
          <w:p w14:paraId="0C53DCD1" w14:textId="77777777" w:rsidR="005031F9" w:rsidRPr="00825BDB" w:rsidRDefault="005031F9" w:rsidP="004B2874">
            <w:pPr>
              <w:spacing w:line="320" w:lineRule="exact"/>
              <w:ind w:right="284"/>
              <w:contextualSpacing/>
              <w:jc w:val="right"/>
              <w:rPr>
                <w:rFonts w:asciiTheme="majorBidi" w:hAnsiTheme="majorBidi" w:cstheme="majorBidi"/>
                <w:sz w:val="22"/>
                <w:szCs w:val="22"/>
              </w:rPr>
            </w:pPr>
            <w:r w:rsidRPr="00825BDB">
              <w:rPr>
                <w:rFonts w:asciiTheme="majorBidi" w:hAnsiTheme="majorBidi" w:cstheme="majorBidi"/>
                <w:sz w:val="22"/>
                <w:szCs w:val="22"/>
              </w:rPr>
              <w:t>-</w:t>
            </w:r>
          </w:p>
        </w:tc>
        <w:tc>
          <w:tcPr>
            <w:tcW w:w="134" w:type="dxa"/>
          </w:tcPr>
          <w:p w14:paraId="084AE737" w14:textId="77777777" w:rsidR="005031F9" w:rsidRPr="00825BDB" w:rsidRDefault="005031F9" w:rsidP="004B2874">
            <w:pPr>
              <w:spacing w:line="320" w:lineRule="exact"/>
              <w:ind w:right="284"/>
              <w:jc w:val="right"/>
              <w:rPr>
                <w:rFonts w:asciiTheme="majorBidi" w:hAnsiTheme="majorBidi" w:cstheme="majorBidi"/>
                <w:sz w:val="22"/>
                <w:szCs w:val="22"/>
              </w:rPr>
            </w:pPr>
          </w:p>
        </w:tc>
        <w:tc>
          <w:tcPr>
            <w:tcW w:w="1173" w:type="dxa"/>
          </w:tcPr>
          <w:p w14:paraId="3C94DFAE" w14:textId="77777777" w:rsidR="005031F9" w:rsidRPr="00825BDB" w:rsidRDefault="005031F9" w:rsidP="00730DE1">
            <w:pPr>
              <w:spacing w:line="320" w:lineRule="exact"/>
              <w:contextualSpacing/>
              <w:jc w:val="right"/>
              <w:rPr>
                <w:rFonts w:asciiTheme="majorBidi" w:hAnsiTheme="majorBidi" w:cstheme="majorBidi"/>
                <w:sz w:val="22"/>
                <w:szCs w:val="22"/>
              </w:rPr>
            </w:pPr>
            <w:r w:rsidRPr="00825BDB">
              <w:rPr>
                <w:rFonts w:asciiTheme="majorBidi" w:hAnsiTheme="majorBidi" w:cstheme="majorBidi"/>
                <w:sz w:val="22"/>
                <w:szCs w:val="22"/>
              </w:rPr>
              <w:t>(10,059,875)</w:t>
            </w:r>
          </w:p>
        </w:tc>
      </w:tr>
      <w:tr w:rsidR="005031F9" w:rsidRPr="00825BDB" w14:paraId="3F16943E" w14:textId="77777777" w:rsidTr="004B2874">
        <w:trPr>
          <w:cantSplit/>
        </w:trPr>
        <w:tc>
          <w:tcPr>
            <w:tcW w:w="2778" w:type="dxa"/>
          </w:tcPr>
          <w:p w14:paraId="1796CF0A" w14:textId="77777777" w:rsidR="005031F9" w:rsidRPr="00825BDB" w:rsidRDefault="005031F9" w:rsidP="004B2874">
            <w:pPr>
              <w:tabs>
                <w:tab w:val="left" w:pos="283"/>
              </w:tabs>
              <w:spacing w:line="320" w:lineRule="exact"/>
              <w:ind w:right="54" w:firstLine="251"/>
              <w:contextualSpacing/>
              <w:jc w:val="both"/>
              <w:rPr>
                <w:rFonts w:asciiTheme="majorBidi" w:hAnsiTheme="majorBidi" w:cstheme="majorBidi"/>
                <w:sz w:val="22"/>
                <w:szCs w:val="22"/>
              </w:rPr>
            </w:pPr>
            <w:r w:rsidRPr="00034111">
              <w:rPr>
                <w:rFonts w:asciiTheme="majorBidi" w:hAnsiTheme="majorBidi" w:cstheme="majorBidi"/>
                <w:sz w:val="22"/>
                <w:szCs w:val="22"/>
                <w:cs/>
              </w:rPr>
              <w:t>โอนเข้า (โอนออก)</w:t>
            </w:r>
          </w:p>
        </w:tc>
        <w:tc>
          <w:tcPr>
            <w:tcW w:w="1105" w:type="dxa"/>
            <w:tcBorders>
              <w:bottom w:val="single" w:sz="6" w:space="0" w:color="auto"/>
            </w:tcBorders>
          </w:tcPr>
          <w:p w14:paraId="0F916A9C" w14:textId="77777777" w:rsidR="005031F9" w:rsidRPr="00825BDB" w:rsidRDefault="005031F9" w:rsidP="004B2874">
            <w:pPr>
              <w:spacing w:line="320" w:lineRule="exact"/>
              <w:ind w:right="284"/>
              <w:contextualSpacing/>
              <w:jc w:val="right"/>
              <w:rPr>
                <w:rFonts w:asciiTheme="majorBidi" w:hAnsiTheme="majorBidi" w:cstheme="majorBidi"/>
                <w:sz w:val="22"/>
                <w:szCs w:val="22"/>
              </w:rPr>
            </w:pPr>
            <w:r w:rsidRPr="00825BDB">
              <w:rPr>
                <w:rFonts w:asciiTheme="majorBidi" w:hAnsiTheme="majorBidi" w:cstheme="majorBidi"/>
                <w:sz w:val="22"/>
                <w:szCs w:val="22"/>
              </w:rPr>
              <w:t>-</w:t>
            </w:r>
          </w:p>
        </w:tc>
        <w:tc>
          <w:tcPr>
            <w:tcW w:w="134" w:type="dxa"/>
            <w:tcBorders>
              <w:left w:val="nil"/>
            </w:tcBorders>
          </w:tcPr>
          <w:p w14:paraId="58B38A15" w14:textId="77777777" w:rsidR="005031F9" w:rsidRPr="00825BDB" w:rsidRDefault="005031F9" w:rsidP="004B2874">
            <w:pPr>
              <w:spacing w:line="320" w:lineRule="exact"/>
              <w:ind w:right="57"/>
              <w:contextualSpacing/>
              <w:rPr>
                <w:rFonts w:asciiTheme="majorBidi" w:hAnsiTheme="majorBidi" w:cstheme="majorBidi"/>
                <w:sz w:val="22"/>
                <w:szCs w:val="22"/>
              </w:rPr>
            </w:pPr>
          </w:p>
        </w:tc>
        <w:tc>
          <w:tcPr>
            <w:tcW w:w="1171" w:type="dxa"/>
            <w:tcBorders>
              <w:bottom w:val="single" w:sz="6" w:space="0" w:color="auto"/>
            </w:tcBorders>
          </w:tcPr>
          <w:p w14:paraId="7AC5364B" w14:textId="77777777" w:rsidR="005031F9" w:rsidRPr="00825BDB" w:rsidRDefault="005031F9" w:rsidP="004B2874">
            <w:pPr>
              <w:spacing w:line="320" w:lineRule="exact"/>
              <w:ind w:right="284"/>
              <w:contextualSpacing/>
              <w:jc w:val="right"/>
              <w:rPr>
                <w:rFonts w:asciiTheme="majorBidi" w:hAnsiTheme="majorBidi" w:cstheme="majorBidi"/>
                <w:sz w:val="22"/>
                <w:szCs w:val="22"/>
              </w:rPr>
            </w:pPr>
            <w:r w:rsidRPr="00825BDB">
              <w:rPr>
                <w:rFonts w:asciiTheme="majorBidi" w:hAnsiTheme="majorBidi" w:cstheme="majorBidi"/>
                <w:sz w:val="22"/>
                <w:szCs w:val="22"/>
              </w:rPr>
              <w:t>-</w:t>
            </w:r>
          </w:p>
        </w:tc>
        <w:tc>
          <w:tcPr>
            <w:tcW w:w="143" w:type="dxa"/>
          </w:tcPr>
          <w:p w14:paraId="7AC0E64F" w14:textId="77777777" w:rsidR="005031F9" w:rsidRPr="00825BDB" w:rsidRDefault="005031F9" w:rsidP="004B2874">
            <w:pPr>
              <w:spacing w:line="320" w:lineRule="exact"/>
              <w:ind w:right="284"/>
              <w:contextualSpacing/>
              <w:jc w:val="right"/>
              <w:rPr>
                <w:rFonts w:asciiTheme="majorBidi" w:hAnsiTheme="majorBidi" w:cstheme="majorBidi"/>
                <w:sz w:val="22"/>
                <w:szCs w:val="22"/>
              </w:rPr>
            </w:pPr>
          </w:p>
        </w:tc>
        <w:tc>
          <w:tcPr>
            <w:tcW w:w="991" w:type="dxa"/>
            <w:tcBorders>
              <w:bottom w:val="single" w:sz="6" w:space="0" w:color="auto"/>
            </w:tcBorders>
          </w:tcPr>
          <w:p w14:paraId="555069B2" w14:textId="77777777" w:rsidR="005031F9" w:rsidRPr="00825BDB" w:rsidRDefault="005031F9" w:rsidP="004B2874">
            <w:pPr>
              <w:spacing w:line="320" w:lineRule="exact"/>
              <w:ind w:right="284"/>
              <w:contextualSpacing/>
              <w:jc w:val="right"/>
              <w:rPr>
                <w:rFonts w:asciiTheme="majorBidi" w:hAnsiTheme="majorBidi" w:cstheme="majorBidi"/>
                <w:sz w:val="22"/>
                <w:szCs w:val="22"/>
              </w:rPr>
            </w:pPr>
            <w:r w:rsidRPr="00825BDB">
              <w:rPr>
                <w:rFonts w:asciiTheme="majorBidi" w:hAnsiTheme="majorBidi" w:cstheme="majorBidi"/>
                <w:sz w:val="22"/>
                <w:szCs w:val="22"/>
              </w:rPr>
              <w:t>-</w:t>
            </w:r>
          </w:p>
        </w:tc>
        <w:tc>
          <w:tcPr>
            <w:tcW w:w="134" w:type="dxa"/>
          </w:tcPr>
          <w:p w14:paraId="08F3BB64" w14:textId="77777777" w:rsidR="005031F9" w:rsidRPr="00825BDB" w:rsidRDefault="005031F9" w:rsidP="004B2874">
            <w:pPr>
              <w:spacing w:line="320" w:lineRule="exact"/>
              <w:ind w:right="284"/>
              <w:contextualSpacing/>
              <w:jc w:val="right"/>
              <w:rPr>
                <w:rFonts w:asciiTheme="majorBidi" w:hAnsiTheme="majorBidi" w:cstheme="majorBidi"/>
                <w:sz w:val="22"/>
                <w:szCs w:val="22"/>
              </w:rPr>
            </w:pPr>
          </w:p>
        </w:tc>
        <w:tc>
          <w:tcPr>
            <w:tcW w:w="1000" w:type="dxa"/>
            <w:tcBorders>
              <w:bottom w:val="single" w:sz="6" w:space="0" w:color="auto"/>
            </w:tcBorders>
          </w:tcPr>
          <w:p w14:paraId="0968AA1F" w14:textId="77777777" w:rsidR="005031F9" w:rsidRPr="00825BDB" w:rsidRDefault="005031F9" w:rsidP="004B2874">
            <w:pPr>
              <w:spacing w:line="320" w:lineRule="exact"/>
              <w:ind w:right="284"/>
              <w:contextualSpacing/>
              <w:jc w:val="right"/>
              <w:rPr>
                <w:rFonts w:asciiTheme="majorBidi" w:hAnsiTheme="majorBidi" w:cstheme="majorBidi"/>
                <w:sz w:val="22"/>
                <w:szCs w:val="22"/>
              </w:rPr>
            </w:pPr>
            <w:r w:rsidRPr="00825BDB">
              <w:rPr>
                <w:rFonts w:asciiTheme="majorBidi" w:hAnsiTheme="majorBidi" w:cstheme="majorBidi"/>
                <w:sz w:val="22"/>
                <w:szCs w:val="22"/>
              </w:rPr>
              <w:t>-</w:t>
            </w:r>
          </w:p>
        </w:tc>
        <w:tc>
          <w:tcPr>
            <w:tcW w:w="134" w:type="dxa"/>
          </w:tcPr>
          <w:p w14:paraId="0F5322FC" w14:textId="77777777" w:rsidR="005031F9" w:rsidRPr="00825BDB" w:rsidRDefault="005031F9" w:rsidP="004B2874">
            <w:pPr>
              <w:spacing w:line="320" w:lineRule="exact"/>
              <w:ind w:right="284"/>
              <w:contextualSpacing/>
              <w:jc w:val="right"/>
              <w:rPr>
                <w:rFonts w:asciiTheme="majorBidi" w:hAnsiTheme="majorBidi" w:cstheme="majorBidi"/>
                <w:sz w:val="22"/>
                <w:szCs w:val="22"/>
              </w:rPr>
            </w:pPr>
          </w:p>
        </w:tc>
        <w:tc>
          <w:tcPr>
            <w:tcW w:w="1173" w:type="dxa"/>
            <w:tcBorders>
              <w:bottom w:val="single" w:sz="6" w:space="0" w:color="auto"/>
            </w:tcBorders>
          </w:tcPr>
          <w:p w14:paraId="0371C81C" w14:textId="77777777" w:rsidR="005031F9" w:rsidRPr="00825BDB" w:rsidRDefault="005031F9" w:rsidP="004B2874">
            <w:pPr>
              <w:spacing w:line="320" w:lineRule="exact"/>
              <w:ind w:right="284"/>
              <w:contextualSpacing/>
              <w:jc w:val="right"/>
              <w:rPr>
                <w:rFonts w:asciiTheme="majorBidi" w:hAnsiTheme="majorBidi" w:cstheme="majorBidi"/>
                <w:sz w:val="22"/>
                <w:szCs w:val="22"/>
              </w:rPr>
            </w:pPr>
            <w:r w:rsidRPr="00825BDB">
              <w:rPr>
                <w:rFonts w:asciiTheme="majorBidi" w:hAnsiTheme="majorBidi" w:cstheme="majorBidi"/>
                <w:sz w:val="22"/>
                <w:szCs w:val="22"/>
              </w:rPr>
              <w:t>-</w:t>
            </w:r>
          </w:p>
        </w:tc>
      </w:tr>
      <w:tr w:rsidR="005031F9" w:rsidRPr="00825BDB" w14:paraId="6EFC3256" w14:textId="77777777" w:rsidTr="004B2874">
        <w:trPr>
          <w:cantSplit/>
        </w:trPr>
        <w:tc>
          <w:tcPr>
            <w:tcW w:w="2778" w:type="dxa"/>
          </w:tcPr>
          <w:p w14:paraId="6041DF98" w14:textId="77777777" w:rsidR="005031F9" w:rsidRPr="00825BDB" w:rsidRDefault="005031F9" w:rsidP="004B2874">
            <w:pPr>
              <w:tabs>
                <w:tab w:val="left" w:pos="283"/>
              </w:tabs>
              <w:spacing w:line="320" w:lineRule="exact"/>
              <w:ind w:right="54" w:firstLine="251"/>
              <w:contextualSpacing/>
              <w:jc w:val="both"/>
              <w:rPr>
                <w:rFonts w:asciiTheme="majorBidi" w:hAnsiTheme="majorBidi" w:cstheme="majorBidi"/>
                <w:sz w:val="22"/>
                <w:szCs w:val="22"/>
              </w:rPr>
            </w:pPr>
            <w:r w:rsidRPr="00825BDB">
              <w:rPr>
                <w:rFonts w:asciiTheme="majorBidi" w:hAnsiTheme="majorBidi" w:cstheme="majorBidi"/>
                <w:sz w:val="22"/>
                <w:szCs w:val="22"/>
              </w:rPr>
              <w:t xml:space="preserve">31 </w:t>
            </w:r>
            <w:r w:rsidRPr="00034111">
              <w:rPr>
                <w:rFonts w:asciiTheme="majorBidi" w:hAnsiTheme="majorBidi" w:cstheme="majorBidi"/>
                <w:sz w:val="22"/>
                <w:szCs w:val="22"/>
                <w:cs/>
              </w:rPr>
              <w:t xml:space="preserve">ธันวาคม </w:t>
            </w:r>
            <w:r w:rsidRPr="00825BDB">
              <w:rPr>
                <w:rFonts w:asciiTheme="majorBidi" w:hAnsiTheme="majorBidi" w:cstheme="majorBidi"/>
                <w:sz w:val="22"/>
                <w:szCs w:val="22"/>
              </w:rPr>
              <w:t>2562</w:t>
            </w:r>
          </w:p>
        </w:tc>
        <w:tc>
          <w:tcPr>
            <w:tcW w:w="1105" w:type="dxa"/>
            <w:tcBorders>
              <w:top w:val="single" w:sz="6" w:space="0" w:color="auto"/>
              <w:bottom w:val="single" w:sz="6" w:space="0" w:color="auto"/>
            </w:tcBorders>
          </w:tcPr>
          <w:p w14:paraId="5A2BB896" w14:textId="77777777" w:rsidR="005031F9" w:rsidRPr="00825BDB" w:rsidRDefault="005031F9" w:rsidP="004B2874">
            <w:pPr>
              <w:spacing w:line="320" w:lineRule="exact"/>
              <w:ind w:right="57"/>
              <w:contextualSpacing/>
              <w:jc w:val="right"/>
              <w:rPr>
                <w:rFonts w:asciiTheme="majorBidi" w:hAnsiTheme="majorBidi" w:cstheme="majorBidi"/>
                <w:sz w:val="22"/>
                <w:szCs w:val="22"/>
              </w:rPr>
            </w:pPr>
            <w:r w:rsidRPr="00825BDB">
              <w:rPr>
                <w:rFonts w:asciiTheme="majorBidi" w:hAnsiTheme="majorBidi" w:cstheme="majorBidi"/>
                <w:sz w:val="22"/>
                <w:szCs w:val="22"/>
              </w:rPr>
              <w:t>13,389,704</w:t>
            </w:r>
          </w:p>
        </w:tc>
        <w:tc>
          <w:tcPr>
            <w:tcW w:w="134" w:type="dxa"/>
            <w:tcBorders>
              <w:left w:val="nil"/>
            </w:tcBorders>
          </w:tcPr>
          <w:p w14:paraId="5A5541AF" w14:textId="77777777" w:rsidR="005031F9" w:rsidRPr="00825BDB" w:rsidRDefault="005031F9" w:rsidP="004B2874">
            <w:pPr>
              <w:spacing w:line="320" w:lineRule="exact"/>
              <w:ind w:right="57"/>
              <w:contextualSpacing/>
              <w:jc w:val="right"/>
              <w:rPr>
                <w:rFonts w:asciiTheme="majorBidi" w:hAnsiTheme="majorBidi" w:cstheme="majorBidi"/>
                <w:sz w:val="22"/>
                <w:szCs w:val="22"/>
              </w:rPr>
            </w:pPr>
          </w:p>
        </w:tc>
        <w:tc>
          <w:tcPr>
            <w:tcW w:w="1171" w:type="dxa"/>
            <w:tcBorders>
              <w:top w:val="single" w:sz="6" w:space="0" w:color="auto"/>
              <w:bottom w:val="single" w:sz="6" w:space="0" w:color="auto"/>
            </w:tcBorders>
          </w:tcPr>
          <w:p w14:paraId="13C5C5B2" w14:textId="77777777" w:rsidR="005031F9" w:rsidRPr="00825BDB" w:rsidRDefault="005031F9" w:rsidP="004B2874">
            <w:pPr>
              <w:spacing w:line="320" w:lineRule="exact"/>
              <w:ind w:right="57"/>
              <w:contextualSpacing/>
              <w:jc w:val="right"/>
              <w:rPr>
                <w:rFonts w:asciiTheme="majorBidi" w:hAnsiTheme="majorBidi" w:cstheme="majorBidi"/>
                <w:sz w:val="22"/>
                <w:szCs w:val="22"/>
              </w:rPr>
            </w:pPr>
            <w:r w:rsidRPr="00825BDB">
              <w:rPr>
                <w:rFonts w:asciiTheme="majorBidi" w:hAnsiTheme="majorBidi" w:cstheme="majorBidi"/>
                <w:sz w:val="22"/>
                <w:szCs w:val="22"/>
              </w:rPr>
              <w:t>10,000,000</w:t>
            </w:r>
          </w:p>
        </w:tc>
        <w:tc>
          <w:tcPr>
            <w:tcW w:w="143" w:type="dxa"/>
          </w:tcPr>
          <w:p w14:paraId="253DFF74" w14:textId="77777777" w:rsidR="005031F9" w:rsidRPr="00825BDB" w:rsidRDefault="005031F9" w:rsidP="004B2874">
            <w:pPr>
              <w:spacing w:line="320" w:lineRule="exact"/>
              <w:ind w:right="57"/>
              <w:contextualSpacing/>
              <w:jc w:val="right"/>
              <w:rPr>
                <w:rFonts w:asciiTheme="majorBidi" w:hAnsiTheme="majorBidi" w:cstheme="majorBidi"/>
                <w:sz w:val="22"/>
                <w:szCs w:val="22"/>
              </w:rPr>
            </w:pPr>
          </w:p>
        </w:tc>
        <w:tc>
          <w:tcPr>
            <w:tcW w:w="991" w:type="dxa"/>
            <w:tcBorders>
              <w:top w:val="single" w:sz="6" w:space="0" w:color="auto"/>
              <w:bottom w:val="single" w:sz="6" w:space="0" w:color="auto"/>
            </w:tcBorders>
          </w:tcPr>
          <w:p w14:paraId="567DCB0C" w14:textId="77777777" w:rsidR="005031F9" w:rsidRPr="00825BDB" w:rsidRDefault="005031F9" w:rsidP="004B2874">
            <w:pPr>
              <w:spacing w:line="320" w:lineRule="exact"/>
              <w:ind w:right="57"/>
              <w:contextualSpacing/>
              <w:jc w:val="right"/>
              <w:rPr>
                <w:rFonts w:asciiTheme="majorBidi" w:hAnsiTheme="majorBidi" w:cstheme="majorBidi"/>
                <w:sz w:val="22"/>
                <w:szCs w:val="22"/>
              </w:rPr>
            </w:pPr>
            <w:r w:rsidRPr="00825BDB">
              <w:rPr>
                <w:rFonts w:asciiTheme="majorBidi" w:hAnsiTheme="majorBidi" w:cstheme="majorBidi"/>
                <w:sz w:val="22"/>
                <w:szCs w:val="22"/>
              </w:rPr>
              <w:t>61,290,000</w:t>
            </w:r>
          </w:p>
        </w:tc>
        <w:tc>
          <w:tcPr>
            <w:tcW w:w="134" w:type="dxa"/>
          </w:tcPr>
          <w:p w14:paraId="32E37742" w14:textId="77777777" w:rsidR="005031F9" w:rsidRPr="00825BDB" w:rsidRDefault="005031F9" w:rsidP="004B2874">
            <w:pPr>
              <w:spacing w:line="320" w:lineRule="exact"/>
              <w:ind w:right="57"/>
              <w:contextualSpacing/>
              <w:jc w:val="right"/>
              <w:rPr>
                <w:rFonts w:asciiTheme="majorBidi" w:hAnsiTheme="majorBidi" w:cstheme="majorBidi"/>
                <w:sz w:val="22"/>
                <w:szCs w:val="22"/>
              </w:rPr>
            </w:pPr>
          </w:p>
        </w:tc>
        <w:tc>
          <w:tcPr>
            <w:tcW w:w="1000" w:type="dxa"/>
            <w:tcBorders>
              <w:top w:val="single" w:sz="6" w:space="0" w:color="auto"/>
              <w:bottom w:val="single" w:sz="6" w:space="0" w:color="auto"/>
            </w:tcBorders>
          </w:tcPr>
          <w:p w14:paraId="5B62E808" w14:textId="77777777" w:rsidR="005031F9" w:rsidRPr="00825BDB" w:rsidRDefault="005031F9" w:rsidP="004B2874">
            <w:pPr>
              <w:spacing w:line="320" w:lineRule="exact"/>
              <w:ind w:right="57"/>
              <w:contextualSpacing/>
              <w:jc w:val="right"/>
              <w:rPr>
                <w:rFonts w:asciiTheme="majorBidi" w:hAnsiTheme="majorBidi" w:cstheme="majorBidi"/>
                <w:sz w:val="22"/>
                <w:szCs w:val="22"/>
              </w:rPr>
            </w:pPr>
            <w:r w:rsidRPr="00825BDB">
              <w:rPr>
                <w:rFonts w:asciiTheme="majorBidi" w:hAnsiTheme="majorBidi" w:cstheme="majorBidi"/>
                <w:sz w:val="22"/>
                <w:szCs w:val="22"/>
              </w:rPr>
              <w:t>39,376,000</w:t>
            </w:r>
          </w:p>
        </w:tc>
        <w:tc>
          <w:tcPr>
            <w:tcW w:w="134" w:type="dxa"/>
          </w:tcPr>
          <w:p w14:paraId="7C6C5890" w14:textId="77777777" w:rsidR="005031F9" w:rsidRPr="00825BDB" w:rsidRDefault="005031F9" w:rsidP="004B2874">
            <w:pPr>
              <w:spacing w:line="320" w:lineRule="exact"/>
              <w:ind w:right="57"/>
              <w:contextualSpacing/>
              <w:jc w:val="right"/>
              <w:rPr>
                <w:rFonts w:asciiTheme="majorBidi" w:hAnsiTheme="majorBidi" w:cstheme="majorBidi"/>
                <w:sz w:val="22"/>
                <w:szCs w:val="22"/>
              </w:rPr>
            </w:pPr>
          </w:p>
        </w:tc>
        <w:tc>
          <w:tcPr>
            <w:tcW w:w="1173" w:type="dxa"/>
            <w:tcBorders>
              <w:top w:val="single" w:sz="6" w:space="0" w:color="auto"/>
              <w:bottom w:val="single" w:sz="6" w:space="0" w:color="auto"/>
            </w:tcBorders>
          </w:tcPr>
          <w:p w14:paraId="638E8E76" w14:textId="77777777" w:rsidR="005031F9" w:rsidRPr="00825BDB" w:rsidRDefault="005031F9" w:rsidP="004B2874">
            <w:pPr>
              <w:spacing w:line="320" w:lineRule="exact"/>
              <w:ind w:right="57"/>
              <w:contextualSpacing/>
              <w:jc w:val="right"/>
              <w:rPr>
                <w:rFonts w:asciiTheme="majorBidi" w:hAnsiTheme="majorBidi" w:cstheme="majorBidi"/>
                <w:sz w:val="22"/>
                <w:szCs w:val="22"/>
              </w:rPr>
            </w:pPr>
            <w:r w:rsidRPr="00825BDB">
              <w:rPr>
                <w:rFonts w:asciiTheme="majorBidi" w:hAnsiTheme="majorBidi" w:cstheme="majorBidi"/>
                <w:sz w:val="22"/>
                <w:szCs w:val="22"/>
              </w:rPr>
              <w:t>124,055,704</w:t>
            </w:r>
          </w:p>
        </w:tc>
      </w:tr>
      <w:tr w:rsidR="005031F9" w:rsidRPr="00825BDB" w14:paraId="3F57F804" w14:textId="77777777" w:rsidTr="004B2874">
        <w:trPr>
          <w:cantSplit/>
        </w:trPr>
        <w:tc>
          <w:tcPr>
            <w:tcW w:w="2778" w:type="dxa"/>
          </w:tcPr>
          <w:p w14:paraId="5C23F58A" w14:textId="77777777" w:rsidR="005031F9" w:rsidRPr="00825BDB" w:rsidRDefault="005031F9" w:rsidP="004B2874">
            <w:pPr>
              <w:tabs>
                <w:tab w:val="center" w:pos="8010"/>
              </w:tabs>
              <w:spacing w:line="320" w:lineRule="exact"/>
              <w:contextualSpacing/>
              <w:jc w:val="both"/>
              <w:rPr>
                <w:rFonts w:asciiTheme="majorBidi" w:hAnsiTheme="majorBidi" w:cstheme="majorBidi"/>
                <w:sz w:val="22"/>
                <w:szCs w:val="22"/>
                <w:u w:val="single"/>
              </w:rPr>
            </w:pPr>
            <w:r w:rsidRPr="00034111">
              <w:rPr>
                <w:rFonts w:asciiTheme="majorBidi" w:hAnsiTheme="majorBidi" w:cstheme="majorBidi"/>
                <w:sz w:val="22"/>
                <w:szCs w:val="22"/>
                <w:u w:val="single"/>
                <w:cs/>
              </w:rPr>
              <w:t>ค่าตัดจำหน่ายสะสม</w:t>
            </w:r>
          </w:p>
        </w:tc>
        <w:tc>
          <w:tcPr>
            <w:tcW w:w="1105" w:type="dxa"/>
            <w:tcBorders>
              <w:top w:val="single" w:sz="6" w:space="0" w:color="auto"/>
            </w:tcBorders>
          </w:tcPr>
          <w:p w14:paraId="6A8FA957" w14:textId="77777777" w:rsidR="005031F9" w:rsidRPr="00825BDB" w:rsidRDefault="005031F9" w:rsidP="004B2874">
            <w:pPr>
              <w:spacing w:line="320" w:lineRule="exact"/>
              <w:ind w:right="57"/>
              <w:contextualSpacing/>
              <w:jc w:val="right"/>
              <w:rPr>
                <w:rFonts w:asciiTheme="majorBidi" w:hAnsiTheme="majorBidi" w:cstheme="majorBidi"/>
                <w:sz w:val="22"/>
                <w:szCs w:val="22"/>
              </w:rPr>
            </w:pPr>
          </w:p>
        </w:tc>
        <w:tc>
          <w:tcPr>
            <w:tcW w:w="134" w:type="dxa"/>
            <w:tcBorders>
              <w:left w:val="nil"/>
            </w:tcBorders>
          </w:tcPr>
          <w:p w14:paraId="24605243" w14:textId="77777777" w:rsidR="005031F9" w:rsidRPr="00825BDB" w:rsidRDefault="005031F9" w:rsidP="004B2874">
            <w:pPr>
              <w:spacing w:line="320" w:lineRule="exact"/>
              <w:ind w:right="57"/>
              <w:contextualSpacing/>
              <w:jc w:val="right"/>
              <w:rPr>
                <w:rFonts w:asciiTheme="majorBidi" w:hAnsiTheme="majorBidi" w:cstheme="majorBidi"/>
                <w:sz w:val="22"/>
                <w:szCs w:val="22"/>
              </w:rPr>
            </w:pPr>
          </w:p>
        </w:tc>
        <w:tc>
          <w:tcPr>
            <w:tcW w:w="1171" w:type="dxa"/>
            <w:tcBorders>
              <w:top w:val="single" w:sz="6" w:space="0" w:color="auto"/>
            </w:tcBorders>
          </w:tcPr>
          <w:p w14:paraId="1E409E26" w14:textId="77777777" w:rsidR="005031F9" w:rsidRPr="00825BDB" w:rsidRDefault="005031F9" w:rsidP="004B2874">
            <w:pPr>
              <w:spacing w:line="320" w:lineRule="exact"/>
              <w:ind w:right="57"/>
              <w:contextualSpacing/>
              <w:jc w:val="right"/>
              <w:rPr>
                <w:rFonts w:asciiTheme="majorBidi" w:hAnsiTheme="majorBidi" w:cstheme="majorBidi"/>
                <w:sz w:val="22"/>
                <w:szCs w:val="22"/>
              </w:rPr>
            </w:pPr>
          </w:p>
        </w:tc>
        <w:tc>
          <w:tcPr>
            <w:tcW w:w="143" w:type="dxa"/>
          </w:tcPr>
          <w:p w14:paraId="2FFFC80F" w14:textId="77777777" w:rsidR="005031F9" w:rsidRPr="00825BDB" w:rsidRDefault="005031F9" w:rsidP="004B2874">
            <w:pPr>
              <w:spacing w:line="320" w:lineRule="exact"/>
              <w:ind w:right="57"/>
              <w:contextualSpacing/>
              <w:jc w:val="right"/>
              <w:rPr>
                <w:rFonts w:asciiTheme="majorBidi" w:hAnsiTheme="majorBidi" w:cstheme="majorBidi"/>
                <w:sz w:val="22"/>
                <w:szCs w:val="22"/>
              </w:rPr>
            </w:pPr>
          </w:p>
        </w:tc>
        <w:tc>
          <w:tcPr>
            <w:tcW w:w="991" w:type="dxa"/>
            <w:tcBorders>
              <w:top w:val="single" w:sz="6" w:space="0" w:color="auto"/>
            </w:tcBorders>
          </w:tcPr>
          <w:p w14:paraId="02AAC065" w14:textId="77777777" w:rsidR="005031F9" w:rsidRPr="00825BDB" w:rsidRDefault="005031F9" w:rsidP="004B2874">
            <w:pPr>
              <w:spacing w:line="320" w:lineRule="exact"/>
              <w:ind w:right="57"/>
              <w:contextualSpacing/>
              <w:jc w:val="right"/>
              <w:rPr>
                <w:rFonts w:asciiTheme="majorBidi" w:hAnsiTheme="majorBidi" w:cstheme="majorBidi"/>
                <w:sz w:val="22"/>
                <w:szCs w:val="22"/>
              </w:rPr>
            </w:pPr>
          </w:p>
        </w:tc>
        <w:tc>
          <w:tcPr>
            <w:tcW w:w="134" w:type="dxa"/>
          </w:tcPr>
          <w:p w14:paraId="6BA3871B" w14:textId="77777777" w:rsidR="005031F9" w:rsidRPr="00825BDB" w:rsidRDefault="005031F9" w:rsidP="004B2874">
            <w:pPr>
              <w:spacing w:line="320" w:lineRule="exact"/>
              <w:ind w:right="57"/>
              <w:contextualSpacing/>
              <w:jc w:val="right"/>
              <w:rPr>
                <w:rFonts w:asciiTheme="majorBidi" w:hAnsiTheme="majorBidi" w:cstheme="majorBidi"/>
                <w:sz w:val="22"/>
                <w:szCs w:val="22"/>
              </w:rPr>
            </w:pPr>
          </w:p>
        </w:tc>
        <w:tc>
          <w:tcPr>
            <w:tcW w:w="1000" w:type="dxa"/>
            <w:tcBorders>
              <w:top w:val="single" w:sz="6" w:space="0" w:color="auto"/>
            </w:tcBorders>
          </w:tcPr>
          <w:p w14:paraId="7B82FB49" w14:textId="77777777" w:rsidR="005031F9" w:rsidRPr="00825BDB" w:rsidRDefault="005031F9" w:rsidP="004B2874">
            <w:pPr>
              <w:spacing w:line="320" w:lineRule="exact"/>
              <w:ind w:right="57"/>
              <w:contextualSpacing/>
              <w:jc w:val="right"/>
              <w:rPr>
                <w:rFonts w:asciiTheme="majorBidi" w:hAnsiTheme="majorBidi" w:cstheme="majorBidi"/>
                <w:sz w:val="22"/>
                <w:szCs w:val="22"/>
              </w:rPr>
            </w:pPr>
          </w:p>
        </w:tc>
        <w:tc>
          <w:tcPr>
            <w:tcW w:w="134" w:type="dxa"/>
          </w:tcPr>
          <w:p w14:paraId="6AEF269D" w14:textId="77777777" w:rsidR="005031F9" w:rsidRPr="00825BDB" w:rsidRDefault="005031F9" w:rsidP="004B2874">
            <w:pPr>
              <w:spacing w:line="320" w:lineRule="exact"/>
              <w:ind w:right="57"/>
              <w:contextualSpacing/>
              <w:jc w:val="right"/>
              <w:rPr>
                <w:rFonts w:asciiTheme="majorBidi" w:hAnsiTheme="majorBidi" w:cstheme="majorBidi"/>
                <w:sz w:val="22"/>
                <w:szCs w:val="22"/>
              </w:rPr>
            </w:pPr>
          </w:p>
        </w:tc>
        <w:tc>
          <w:tcPr>
            <w:tcW w:w="1173" w:type="dxa"/>
            <w:tcBorders>
              <w:top w:val="single" w:sz="6" w:space="0" w:color="auto"/>
            </w:tcBorders>
          </w:tcPr>
          <w:p w14:paraId="73A9420E" w14:textId="77777777" w:rsidR="005031F9" w:rsidRPr="00825BDB" w:rsidRDefault="005031F9" w:rsidP="004B2874">
            <w:pPr>
              <w:spacing w:line="320" w:lineRule="exact"/>
              <w:ind w:right="57"/>
              <w:contextualSpacing/>
              <w:jc w:val="right"/>
              <w:rPr>
                <w:rFonts w:asciiTheme="majorBidi" w:hAnsiTheme="majorBidi" w:cstheme="majorBidi"/>
                <w:sz w:val="22"/>
                <w:szCs w:val="22"/>
              </w:rPr>
            </w:pPr>
          </w:p>
        </w:tc>
      </w:tr>
      <w:tr w:rsidR="005031F9" w:rsidRPr="00825BDB" w14:paraId="310C3491" w14:textId="77777777" w:rsidTr="004B2874">
        <w:trPr>
          <w:cantSplit/>
        </w:trPr>
        <w:tc>
          <w:tcPr>
            <w:tcW w:w="2778" w:type="dxa"/>
          </w:tcPr>
          <w:p w14:paraId="2CD27EB5" w14:textId="77777777" w:rsidR="005031F9" w:rsidRPr="00825BDB" w:rsidRDefault="005031F9" w:rsidP="004B2874">
            <w:pPr>
              <w:tabs>
                <w:tab w:val="left" w:pos="284"/>
              </w:tabs>
              <w:spacing w:line="320" w:lineRule="exact"/>
              <w:ind w:right="54" w:firstLine="251"/>
              <w:contextualSpacing/>
              <w:jc w:val="both"/>
              <w:rPr>
                <w:rFonts w:asciiTheme="majorBidi" w:hAnsiTheme="majorBidi" w:cstheme="majorBidi"/>
                <w:sz w:val="22"/>
                <w:szCs w:val="22"/>
              </w:rPr>
            </w:pPr>
            <w:r w:rsidRPr="00825BDB">
              <w:rPr>
                <w:rFonts w:asciiTheme="majorBidi" w:hAnsiTheme="majorBidi" w:cstheme="majorBidi"/>
                <w:sz w:val="22"/>
                <w:szCs w:val="22"/>
              </w:rPr>
              <w:t>31</w:t>
            </w:r>
            <w:r w:rsidRPr="00034111">
              <w:rPr>
                <w:rFonts w:asciiTheme="majorBidi" w:hAnsiTheme="majorBidi" w:cstheme="majorBidi"/>
                <w:sz w:val="22"/>
                <w:szCs w:val="22"/>
                <w:cs/>
              </w:rPr>
              <w:t xml:space="preserve"> ธันวาคม </w:t>
            </w:r>
            <w:r w:rsidRPr="00825BDB">
              <w:rPr>
                <w:rFonts w:asciiTheme="majorBidi" w:hAnsiTheme="majorBidi" w:cstheme="majorBidi"/>
                <w:sz w:val="22"/>
                <w:szCs w:val="22"/>
              </w:rPr>
              <w:t>2561</w:t>
            </w:r>
          </w:p>
        </w:tc>
        <w:tc>
          <w:tcPr>
            <w:tcW w:w="1105" w:type="dxa"/>
          </w:tcPr>
          <w:p w14:paraId="2253A3A6" w14:textId="77777777" w:rsidR="005031F9" w:rsidRPr="00825BDB" w:rsidRDefault="005031F9" w:rsidP="004B2874">
            <w:pPr>
              <w:spacing w:line="320" w:lineRule="exact"/>
              <w:ind w:right="57"/>
              <w:contextualSpacing/>
              <w:jc w:val="right"/>
              <w:rPr>
                <w:rFonts w:asciiTheme="majorBidi" w:hAnsiTheme="majorBidi" w:cstheme="majorBidi"/>
                <w:sz w:val="22"/>
                <w:szCs w:val="22"/>
              </w:rPr>
            </w:pPr>
            <w:r w:rsidRPr="00825BDB">
              <w:rPr>
                <w:rFonts w:asciiTheme="majorBidi" w:hAnsiTheme="majorBidi" w:cstheme="majorBidi"/>
                <w:sz w:val="22"/>
                <w:szCs w:val="22"/>
              </w:rPr>
              <w:t>9,295,162</w:t>
            </w:r>
          </w:p>
        </w:tc>
        <w:tc>
          <w:tcPr>
            <w:tcW w:w="134" w:type="dxa"/>
            <w:tcBorders>
              <w:left w:val="nil"/>
            </w:tcBorders>
          </w:tcPr>
          <w:p w14:paraId="7DB9CC20" w14:textId="77777777" w:rsidR="005031F9" w:rsidRPr="00825BDB" w:rsidRDefault="005031F9" w:rsidP="004B2874">
            <w:pPr>
              <w:spacing w:line="320" w:lineRule="exact"/>
              <w:ind w:right="57"/>
              <w:contextualSpacing/>
              <w:jc w:val="right"/>
              <w:rPr>
                <w:rFonts w:asciiTheme="majorBidi" w:hAnsiTheme="majorBidi" w:cstheme="majorBidi"/>
                <w:sz w:val="22"/>
                <w:szCs w:val="22"/>
              </w:rPr>
            </w:pPr>
          </w:p>
        </w:tc>
        <w:tc>
          <w:tcPr>
            <w:tcW w:w="1171" w:type="dxa"/>
          </w:tcPr>
          <w:p w14:paraId="5BD8EA00" w14:textId="77777777" w:rsidR="005031F9" w:rsidRPr="00825BDB" w:rsidRDefault="005031F9" w:rsidP="004B2874">
            <w:pPr>
              <w:spacing w:line="320" w:lineRule="exact"/>
              <w:ind w:right="284"/>
              <w:contextualSpacing/>
              <w:jc w:val="right"/>
              <w:rPr>
                <w:rFonts w:asciiTheme="majorBidi" w:hAnsiTheme="majorBidi" w:cstheme="majorBidi"/>
                <w:sz w:val="22"/>
                <w:szCs w:val="22"/>
              </w:rPr>
            </w:pPr>
            <w:r w:rsidRPr="00825BDB">
              <w:rPr>
                <w:rFonts w:asciiTheme="majorBidi" w:hAnsiTheme="majorBidi" w:cstheme="majorBidi"/>
                <w:sz w:val="22"/>
                <w:szCs w:val="22"/>
              </w:rPr>
              <w:t>-</w:t>
            </w:r>
          </w:p>
        </w:tc>
        <w:tc>
          <w:tcPr>
            <w:tcW w:w="143" w:type="dxa"/>
          </w:tcPr>
          <w:p w14:paraId="2B95DDF0" w14:textId="77777777" w:rsidR="005031F9" w:rsidRPr="00825BDB" w:rsidRDefault="005031F9" w:rsidP="004B2874">
            <w:pPr>
              <w:spacing w:line="320" w:lineRule="exact"/>
              <w:ind w:right="284"/>
              <w:contextualSpacing/>
              <w:jc w:val="right"/>
              <w:rPr>
                <w:rFonts w:asciiTheme="majorBidi" w:hAnsiTheme="majorBidi" w:cstheme="majorBidi"/>
                <w:sz w:val="22"/>
                <w:szCs w:val="22"/>
              </w:rPr>
            </w:pPr>
          </w:p>
        </w:tc>
        <w:tc>
          <w:tcPr>
            <w:tcW w:w="991" w:type="dxa"/>
          </w:tcPr>
          <w:p w14:paraId="2F701528" w14:textId="77777777" w:rsidR="005031F9" w:rsidRPr="00825BDB" w:rsidRDefault="005031F9" w:rsidP="004B2874">
            <w:pPr>
              <w:spacing w:line="320" w:lineRule="exact"/>
              <w:ind w:right="284"/>
              <w:contextualSpacing/>
              <w:jc w:val="right"/>
              <w:rPr>
                <w:rFonts w:asciiTheme="majorBidi" w:hAnsiTheme="majorBidi" w:cstheme="majorBidi"/>
                <w:sz w:val="22"/>
                <w:szCs w:val="22"/>
              </w:rPr>
            </w:pPr>
            <w:r w:rsidRPr="00825BDB">
              <w:rPr>
                <w:rFonts w:asciiTheme="majorBidi" w:hAnsiTheme="majorBidi" w:cstheme="majorBidi"/>
                <w:sz w:val="22"/>
                <w:szCs w:val="22"/>
              </w:rPr>
              <w:t>-</w:t>
            </w:r>
          </w:p>
        </w:tc>
        <w:tc>
          <w:tcPr>
            <w:tcW w:w="134" w:type="dxa"/>
          </w:tcPr>
          <w:p w14:paraId="79E8789E" w14:textId="77777777" w:rsidR="005031F9" w:rsidRPr="00825BDB" w:rsidRDefault="005031F9" w:rsidP="004B2874">
            <w:pPr>
              <w:spacing w:line="320" w:lineRule="exact"/>
              <w:ind w:right="284"/>
              <w:contextualSpacing/>
              <w:jc w:val="right"/>
              <w:rPr>
                <w:rFonts w:asciiTheme="majorBidi" w:hAnsiTheme="majorBidi" w:cstheme="majorBidi"/>
                <w:sz w:val="22"/>
                <w:szCs w:val="22"/>
              </w:rPr>
            </w:pPr>
          </w:p>
        </w:tc>
        <w:tc>
          <w:tcPr>
            <w:tcW w:w="1000" w:type="dxa"/>
          </w:tcPr>
          <w:p w14:paraId="6668447A" w14:textId="77777777" w:rsidR="005031F9" w:rsidRPr="00825BDB" w:rsidRDefault="005031F9" w:rsidP="004B2874">
            <w:pPr>
              <w:spacing w:line="320" w:lineRule="exact"/>
              <w:ind w:right="284"/>
              <w:contextualSpacing/>
              <w:jc w:val="right"/>
              <w:rPr>
                <w:rFonts w:asciiTheme="majorBidi" w:hAnsiTheme="majorBidi" w:cstheme="majorBidi"/>
                <w:sz w:val="22"/>
                <w:szCs w:val="22"/>
              </w:rPr>
            </w:pPr>
            <w:r w:rsidRPr="00825BDB">
              <w:rPr>
                <w:rFonts w:asciiTheme="majorBidi" w:hAnsiTheme="majorBidi" w:cstheme="majorBidi"/>
                <w:sz w:val="22"/>
                <w:szCs w:val="22"/>
              </w:rPr>
              <w:t>-</w:t>
            </w:r>
          </w:p>
        </w:tc>
        <w:tc>
          <w:tcPr>
            <w:tcW w:w="134" w:type="dxa"/>
          </w:tcPr>
          <w:p w14:paraId="4917D88F" w14:textId="77777777" w:rsidR="005031F9" w:rsidRPr="00825BDB" w:rsidRDefault="005031F9" w:rsidP="004B2874">
            <w:pPr>
              <w:spacing w:line="320" w:lineRule="exact"/>
              <w:ind w:right="57"/>
              <w:contextualSpacing/>
              <w:jc w:val="right"/>
              <w:rPr>
                <w:rFonts w:asciiTheme="majorBidi" w:hAnsiTheme="majorBidi" w:cstheme="majorBidi"/>
                <w:sz w:val="22"/>
                <w:szCs w:val="22"/>
              </w:rPr>
            </w:pPr>
          </w:p>
        </w:tc>
        <w:tc>
          <w:tcPr>
            <w:tcW w:w="1173" w:type="dxa"/>
          </w:tcPr>
          <w:p w14:paraId="32DBB06E" w14:textId="77777777" w:rsidR="005031F9" w:rsidRPr="00825BDB" w:rsidRDefault="005031F9" w:rsidP="004B2874">
            <w:pPr>
              <w:spacing w:line="320" w:lineRule="exact"/>
              <w:ind w:right="57"/>
              <w:contextualSpacing/>
              <w:jc w:val="right"/>
              <w:rPr>
                <w:rFonts w:asciiTheme="majorBidi" w:hAnsiTheme="majorBidi" w:cstheme="majorBidi"/>
                <w:sz w:val="22"/>
                <w:szCs w:val="22"/>
              </w:rPr>
            </w:pPr>
            <w:r w:rsidRPr="00825BDB">
              <w:rPr>
                <w:rFonts w:asciiTheme="majorBidi" w:hAnsiTheme="majorBidi" w:cstheme="majorBidi"/>
                <w:sz w:val="22"/>
                <w:szCs w:val="22"/>
              </w:rPr>
              <w:t>9,295,162</w:t>
            </w:r>
          </w:p>
        </w:tc>
      </w:tr>
      <w:tr w:rsidR="005031F9" w:rsidRPr="00825BDB" w14:paraId="776ACC4D" w14:textId="77777777" w:rsidTr="004B2874">
        <w:trPr>
          <w:cantSplit/>
        </w:trPr>
        <w:tc>
          <w:tcPr>
            <w:tcW w:w="2778" w:type="dxa"/>
          </w:tcPr>
          <w:p w14:paraId="3C4978E4" w14:textId="77777777" w:rsidR="005031F9" w:rsidRPr="00034111" w:rsidRDefault="005031F9" w:rsidP="004B2874">
            <w:pPr>
              <w:tabs>
                <w:tab w:val="left" w:pos="284"/>
              </w:tabs>
              <w:spacing w:line="320" w:lineRule="exact"/>
              <w:ind w:right="54" w:firstLine="251"/>
              <w:contextualSpacing/>
              <w:jc w:val="both"/>
              <w:rPr>
                <w:rFonts w:asciiTheme="majorBidi" w:hAnsiTheme="majorBidi" w:cstheme="majorBidi"/>
                <w:sz w:val="22"/>
                <w:szCs w:val="22"/>
                <w:cs/>
              </w:rPr>
            </w:pPr>
            <w:r w:rsidRPr="00034111">
              <w:rPr>
                <w:rFonts w:asciiTheme="majorBidi" w:hAnsiTheme="majorBidi" w:cstheme="majorBidi"/>
                <w:sz w:val="22"/>
                <w:szCs w:val="22"/>
                <w:cs/>
              </w:rPr>
              <w:t>ค่าตัดจำหน่ายสำหรับปี</w:t>
            </w:r>
          </w:p>
        </w:tc>
        <w:tc>
          <w:tcPr>
            <w:tcW w:w="1105" w:type="dxa"/>
          </w:tcPr>
          <w:p w14:paraId="69AF90FA" w14:textId="77777777" w:rsidR="005031F9" w:rsidRPr="00825BDB" w:rsidRDefault="005031F9" w:rsidP="004B2874">
            <w:pPr>
              <w:spacing w:line="320" w:lineRule="exact"/>
              <w:ind w:right="57"/>
              <w:contextualSpacing/>
              <w:jc w:val="right"/>
              <w:rPr>
                <w:rFonts w:asciiTheme="majorBidi" w:hAnsiTheme="majorBidi" w:cstheme="majorBidi"/>
                <w:sz w:val="22"/>
                <w:szCs w:val="22"/>
              </w:rPr>
            </w:pPr>
            <w:r w:rsidRPr="00825BDB">
              <w:rPr>
                <w:rFonts w:asciiTheme="majorBidi" w:hAnsiTheme="majorBidi" w:cstheme="majorBidi"/>
                <w:sz w:val="22"/>
                <w:szCs w:val="22"/>
              </w:rPr>
              <w:t>755,381</w:t>
            </w:r>
          </w:p>
        </w:tc>
        <w:tc>
          <w:tcPr>
            <w:tcW w:w="134" w:type="dxa"/>
            <w:tcBorders>
              <w:left w:val="nil"/>
            </w:tcBorders>
          </w:tcPr>
          <w:p w14:paraId="0F59B1F9" w14:textId="77777777" w:rsidR="005031F9" w:rsidRPr="00825BDB" w:rsidRDefault="005031F9" w:rsidP="004B2874">
            <w:pPr>
              <w:spacing w:line="320" w:lineRule="exact"/>
              <w:ind w:right="57"/>
              <w:contextualSpacing/>
              <w:rPr>
                <w:rFonts w:asciiTheme="majorBidi" w:hAnsiTheme="majorBidi" w:cstheme="majorBidi"/>
                <w:sz w:val="22"/>
                <w:szCs w:val="22"/>
              </w:rPr>
            </w:pPr>
          </w:p>
        </w:tc>
        <w:tc>
          <w:tcPr>
            <w:tcW w:w="1171" w:type="dxa"/>
          </w:tcPr>
          <w:p w14:paraId="7F0D4730" w14:textId="77777777" w:rsidR="005031F9" w:rsidRPr="00825BDB" w:rsidRDefault="005031F9" w:rsidP="004B2874">
            <w:pPr>
              <w:spacing w:line="320" w:lineRule="exact"/>
              <w:ind w:right="284"/>
              <w:contextualSpacing/>
              <w:jc w:val="right"/>
              <w:rPr>
                <w:rFonts w:asciiTheme="majorBidi" w:hAnsiTheme="majorBidi" w:cstheme="majorBidi"/>
                <w:sz w:val="22"/>
                <w:szCs w:val="22"/>
              </w:rPr>
            </w:pPr>
            <w:r w:rsidRPr="00825BDB">
              <w:rPr>
                <w:rFonts w:asciiTheme="majorBidi" w:hAnsiTheme="majorBidi" w:cstheme="majorBidi"/>
                <w:sz w:val="22"/>
                <w:szCs w:val="22"/>
              </w:rPr>
              <w:t>-</w:t>
            </w:r>
          </w:p>
        </w:tc>
        <w:tc>
          <w:tcPr>
            <w:tcW w:w="143" w:type="dxa"/>
          </w:tcPr>
          <w:p w14:paraId="3B71034F" w14:textId="77777777" w:rsidR="005031F9" w:rsidRPr="00825BDB" w:rsidRDefault="005031F9" w:rsidP="004B2874">
            <w:pPr>
              <w:spacing w:line="320" w:lineRule="exact"/>
              <w:ind w:right="284"/>
              <w:contextualSpacing/>
              <w:jc w:val="right"/>
              <w:rPr>
                <w:rFonts w:asciiTheme="majorBidi" w:hAnsiTheme="majorBidi" w:cstheme="majorBidi"/>
                <w:sz w:val="22"/>
                <w:szCs w:val="22"/>
              </w:rPr>
            </w:pPr>
          </w:p>
        </w:tc>
        <w:tc>
          <w:tcPr>
            <w:tcW w:w="991" w:type="dxa"/>
          </w:tcPr>
          <w:p w14:paraId="7998C5BD" w14:textId="77777777" w:rsidR="005031F9" w:rsidRPr="00825BDB" w:rsidRDefault="005031F9" w:rsidP="004B2874">
            <w:pPr>
              <w:spacing w:line="320" w:lineRule="exact"/>
              <w:ind w:right="284"/>
              <w:contextualSpacing/>
              <w:jc w:val="right"/>
              <w:rPr>
                <w:rFonts w:asciiTheme="majorBidi" w:hAnsiTheme="majorBidi" w:cstheme="majorBidi"/>
                <w:sz w:val="22"/>
                <w:szCs w:val="22"/>
              </w:rPr>
            </w:pPr>
            <w:r w:rsidRPr="00825BDB">
              <w:rPr>
                <w:rFonts w:asciiTheme="majorBidi" w:hAnsiTheme="majorBidi" w:cstheme="majorBidi"/>
                <w:sz w:val="22"/>
                <w:szCs w:val="22"/>
              </w:rPr>
              <w:t>-</w:t>
            </w:r>
          </w:p>
        </w:tc>
        <w:tc>
          <w:tcPr>
            <w:tcW w:w="134" w:type="dxa"/>
          </w:tcPr>
          <w:p w14:paraId="74E6CDE8" w14:textId="77777777" w:rsidR="005031F9" w:rsidRPr="00825BDB" w:rsidRDefault="005031F9" w:rsidP="004B2874">
            <w:pPr>
              <w:spacing w:line="320" w:lineRule="exact"/>
              <w:ind w:right="284"/>
              <w:contextualSpacing/>
              <w:jc w:val="right"/>
              <w:rPr>
                <w:rFonts w:asciiTheme="majorBidi" w:hAnsiTheme="majorBidi" w:cstheme="majorBidi"/>
                <w:sz w:val="22"/>
                <w:szCs w:val="22"/>
              </w:rPr>
            </w:pPr>
          </w:p>
        </w:tc>
        <w:tc>
          <w:tcPr>
            <w:tcW w:w="1000" w:type="dxa"/>
          </w:tcPr>
          <w:p w14:paraId="55762D00" w14:textId="77777777" w:rsidR="005031F9" w:rsidRPr="00825BDB" w:rsidRDefault="005031F9" w:rsidP="004B2874">
            <w:pPr>
              <w:spacing w:line="320" w:lineRule="exact"/>
              <w:ind w:right="284"/>
              <w:contextualSpacing/>
              <w:jc w:val="right"/>
              <w:rPr>
                <w:rFonts w:asciiTheme="majorBidi" w:hAnsiTheme="majorBidi" w:cstheme="majorBidi"/>
                <w:sz w:val="22"/>
                <w:szCs w:val="22"/>
              </w:rPr>
            </w:pPr>
            <w:r w:rsidRPr="00825BDB">
              <w:rPr>
                <w:rFonts w:asciiTheme="majorBidi" w:hAnsiTheme="majorBidi" w:cstheme="majorBidi"/>
                <w:sz w:val="22"/>
                <w:szCs w:val="22"/>
              </w:rPr>
              <w:t>-</w:t>
            </w:r>
          </w:p>
        </w:tc>
        <w:tc>
          <w:tcPr>
            <w:tcW w:w="134" w:type="dxa"/>
          </w:tcPr>
          <w:p w14:paraId="31A92C3F" w14:textId="77777777" w:rsidR="005031F9" w:rsidRPr="00825BDB" w:rsidRDefault="005031F9" w:rsidP="004B2874">
            <w:pPr>
              <w:spacing w:line="320" w:lineRule="exact"/>
              <w:ind w:right="57"/>
              <w:contextualSpacing/>
              <w:jc w:val="right"/>
              <w:rPr>
                <w:rFonts w:asciiTheme="majorBidi" w:hAnsiTheme="majorBidi" w:cstheme="majorBidi"/>
                <w:sz w:val="22"/>
                <w:szCs w:val="22"/>
              </w:rPr>
            </w:pPr>
          </w:p>
        </w:tc>
        <w:tc>
          <w:tcPr>
            <w:tcW w:w="1173" w:type="dxa"/>
          </w:tcPr>
          <w:p w14:paraId="42133F28" w14:textId="77777777" w:rsidR="005031F9" w:rsidRPr="00825BDB" w:rsidRDefault="005031F9" w:rsidP="004B2874">
            <w:pPr>
              <w:spacing w:line="320" w:lineRule="exact"/>
              <w:ind w:right="57"/>
              <w:contextualSpacing/>
              <w:jc w:val="right"/>
              <w:rPr>
                <w:rFonts w:asciiTheme="majorBidi" w:hAnsiTheme="majorBidi" w:cstheme="majorBidi"/>
                <w:sz w:val="22"/>
                <w:szCs w:val="22"/>
              </w:rPr>
            </w:pPr>
            <w:r w:rsidRPr="00825BDB">
              <w:rPr>
                <w:rFonts w:asciiTheme="majorBidi" w:hAnsiTheme="majorBidi" w:cstheme="majorBidi"/>
                <w:sz w:val="22"/>
                <w:szCs w:val="22"/>
              </w:rPr>
              <w:t>755,381</w:t>
            </w:r>
          </w:p>
        </w:tc>
      </w:tr>
      <w:tr w:rsidR="005031F9" w:rsidRPr="00825BDB" w14:paraId="1FC24EC9" w14:textId="77777777" w:rsidTr="004B2874">
        <w:trPr>
          <w:cantSplit/>
        </w:trPr>
        <w:tc>
          <w:tcPr>
            <w:tcW w:w="2778" w:type="dxa"/>
          </w:tcPr>
          <w:p w14:paraId="572C9FF4" w14:textId="511F879D" w:rsidR="005031F9" w:rsidRPr="00034111" w:rsidRDefault="005031F9" w:rsidP="004B2874">
            <w:pPr>
              <w:tabs>
                <w:tab w:val="left" w:pos="284"/>
              </w:tabs>
              <w:spacing w:line="320" w:lineRule="exact"/>
              <w:ind w:right="54" w:firstLine="251"/>
              <w:contextualSpacing/>
              <w:jc w:val="both"/>
              <w:rPr>
                <w:rFonts w:asciiTheme="majorBidi" w:hAnsiTheme="majorBidi" w:cstheme="majorBidi"/>
                <w:sz w:val="22"/>
                <w:szCs w:val="22"/>
                <w:cs/>
              </w:rPr>
            </w:pPr>
            <w:r w:rsidRPr="00034111">
              <w:rPr>
                <w:rFonts w:asciiTheme="majorBidi" w:hAnsiTheme="majorBidi" w:cstheme="majorBidi"/>
                <w:sz w:val="22"/>
                <w:szCs w:val="22"/>
                <w:cs/>
              </w:rPr>
              <w:t>ขายและตัดจำหน่าย</w:t>
            </w:r>
          </w:p>
        </w:tc>
        <w:tc>
          <w:tcPr>
            <w:tcW w:w="1105" w:type="dxa"/>
          </w:tcPr>
          <w:p w14:paraId="660148C0" w14:textId="77777777" w:rsidR="005031F9" w:rsidRPr="00825BDB" w:rsidRDefault="005031F9" w:rsidP="004B2874">
            <w:pPr>
              <w:spacing w:line="320" w:lineRule="exact"/>
              <w:contextualSpacing/>
              <w:jc w:val="right"/>
              <w:rPr>
                <w:rFonts w:asciiTheme="majorBidi" w:hAnsiTheme="majorBidi" w:cstheme="majorBidi"/>
                <w:sz w:val="22"/>
                <w:szCs w:val="22"/>
              </w:rPr>
            </w:pPr>
            <w:r w:rsidRPr="00825BDB">
              <w:rPr>
                <w:rFonts w:asciiTheme="majorBidi" w:hAnsiTheme="majorBidi" w:cstheme="majorBidi"/>
                <w:sz w:val="22"/>
                <w:szCs w:val="22"/>
              </w:rPr>
              <w:t>(14,797)</w:t>
            </w:r>
          </w:p>
        </w:tc>
        <w:tc>
          <w:tcPr>
            <w:tcW w:w="134" w:type="dxa"/>
            <w:tcBorders>
              <w:left w:val="nil"/>
            </w:tcBorders>
          </w:tcPr>
          <w:p w14:paraId="5A50EA48" w14:textId="77777777" w:rsidR="005031F9" w:rsidRPr="00825BDB" w:rsidRDefault="005031F9" w:rsidP="004B2874">
            <w:pPr>
              <w:spacing w:line="320" w:lineRule="exact"/>
              <w:contextualSpacing/>
              <w:rPr>
                <w:rFonts w:asciiTheme="majorBidi" w:hAnsiTheme="majorBidi" w:cstheme="majorBidi"/>
                <w:sz w:val="22"/>
                <w:szCs w:val="22"/>
              </w:rPr>
            </w:pPr>
          </w:p>
        </w:tc>
        <w:tc>
          <w:tcPr>
            <w:tcW w:w="1171" w:type="dxa"/>
          </w:tcPr>
          <w:p w14:paraId="6D38A1A6" w14:textId="77777777" w:rsidR="005031F9" w:rsidRPr="00825BDB" w:rsidRDefault="005031F9" w:rsidP="004B2874">
            <w:pPr>
              <w:spacing w:line="320" w:lineRule="exact"/>
              <w:ind w:right="284"/>
              <w:contextualSpacing/>
              <w:jc w:val="right"/>
              <w:rPr>
                <w:rFonts w:asciiTheme="majorBidi" w:hAnsiTheme="majorBidi" w:cstheme="majorBidi"/>
                <w:sz w:val="22"/>
                <w:szCs w:val="22"/>
              </w:rPr>
            </w:pPr>
            <w:r w:rsidRPr="00825BDB">
              <w:rPr>
                <w:rFonts w:asciiTheme="majorBidi" w:hAnsiTheme="majorBidi" w:cstheme="majorBidi"/>
                <w:sz w:val="22"/>
                <w:szCs w:val="22"/>
              </w:rPr>
              <w:t>-</w:t>
            </w:r>
          </w:p>
        </w:tc>
        <w:tc>
          <w:tcPr>
            <w:tcW w:w="143" w:type="dxa"/>
          </w:tcPr>
          <w:p w14:paraId="309E40D0" w14:textId="77777777" w:rsidR="005031F9" w:rsidRPr="00825BDB" w:rsidRDefault="005031F9" w:rsidP="004B2874">
            <w:pPr>
              <w:spacing w:line="320" w:lineRule="exact"/>
              <w:ind w:right="284"/>
              <w:contextualSpacing/>
              <w:jc w:val="right"/>
              <w:rPr>
                <w:rFonts w:asciiTheme="majorBidi" w:hAnsiTheme="majorBidi" w:cstheme="majorBidi"/>
                <w:sz w:val="22"/>
                <w:szCs w:val="22"/>
              </w:rPr>
            </w:pPr>
          </w:p>
        </w:tc>
        <w:tc>
          <w:tcPr>
            <w:tcW w:w="991" w:type="dxa"/>
          </w:tcPr>
          <w:p w14:paraId="4229276E" w14:textId="77777777" w:rsidR="005031F9" w:rsidRPr="00825BDB" w:rsidRDefault="005031F9" w:rsidP="004B2874">
            <w:pPr>
              <w:spacing w:line="320" w:lineRule="exact"/>
              <w:ind w:right="284"/>
              <w:contextualSpacing/>
              <w:jc w:val="right"/>
              <w:rPr>
                <w:rFonts w:asciiTheme="majorBidi" w:hAnsiTheme="majorBidi" w:cstheme="majorBidi"/>
                <w:sz w:val="22"/>
                <w:szCs w:val="22"/>
              </w:rPr>
            </w:pPr>
            <w:r w:rsidRPr="00825BDB">
              <w:rPr>
                <w:rFonts w:asciiTheme="majorBidi" w:hAnsiTheme="majorBidi" w:cstheme="majorBidi"/>
                <w:sz w:val="22"/>
                <w:szCs w:val="22"/>
              </w:rPr>
              <w:t>-</w:t>
            </w:r>
          </w:p>
        </w:tc>
        <w:tc>
          <w:tcPr>
            <w:tcW w:w="134" w:type="dxa"/>
          </w:tcPr>
          <w:p w14:paraId="3FDA85D2" w14:textId="77777777" w:rsidR="005031F9" w:rsidRPr="00825BDB" w:rsidRDefault="005031F9" w:rsidP="004B2874">
            <w:pPr>
              <w:spacing w:line="320" w:lineRule="exact"/>
              <w:ind w:right="284"/>
              <w:contextualSpacing/>
              <w:jc w:val="right"/>
              <w:rPr>
                <w:rFonts w:asciiTheme="majorBidi" w:hAnsiTheme="majorBidi" w:cstheme="majorBidi"/>
                <w:sz w:val="22"/>
                <w:szCs w:val="22"/>
              </w:rPr>
            </w:pPr>
          </w:p>
        </w:tc>
        <w:tc>
          <w:tcPr>
            <w:tcW w:w="1000" w:type="dxa"/>
          </w:tcPr>
          <w:p w14:paraId="3D4CA17B" w14:textId="77777777" w:rsidR="005031F9" w:rsidRPr="00825BDB" w:rsidRDefault="005031F9" w:rsidP="004B2874">
            <w:pPr>
              <w:spacing w:line="320" w:lineRule="exact"/>
              <w:ind w:right="284"/>
              <w:contextualSpacing/>
              <w:jc w:val="right"/>
              <w:rPr>
                <w:rFonts w:asciiTheme="majorBidi" w:hAnsiTheme="majorBidi" w:cstheme="majorBidi"/>
                <w:sz w:val="22"/>
                <w:szCs w:val="22"/>
              </w:rPr>
            </w:pPr>
            <w:r w:rsidRPr="00825BDB">
              <w:rPr>
                <w:rFonts w:asciiTheme="majorBidi" w:hAnsiTheme="majorBidi" w:cstheme="majorBidi"/>
                <w:sz w:val="22"/>
                <w:szCs w:val="22"/>
              </w:rPr>
              <w:t>-</w:t>
            </w:r>
          </w:p>
        </w:tc>
        <w:tc>
          <w:tcPr>
            <w:tcW w:w="134" w:type="dxa"/>
          </w:tcPr>
          <w:p w14:paraId="3FDBBD81" w14:textId="77777777" w:rsidR="005031F9" w:rsidRPr="00825BDB" w:rsidRDefault="005031F9" w:rsidP="004B2874">
            <w:pPr>
              <w:spacing w:line="320" w:lineRule="exact"/>
              <w:ind w:right="284"/>
              <w:contextualSpacing/>
              <w:jc w:val="right"/>
              <w:rPr>
                <w:rFonts w:asciiTheme="majorBidi" w:hAnsiTheme="majorBidi" w:cstheme="majorBidi"/>
                <w:sz w:val="22"/>
                <w:szCs w:val="22"/>
              </w:rPr>
            </w:pPr>
          </w:p>
        </w:tc>
        <w:tc>
          <w:tcPr>
            <w:tcW w:w="1173" w:type="dxa"/>
          </w:tcPr>
          <w:p w14:paraId="6C01E530" w14:textId="77777777" w:rsidR="005031F9" w:rsidRPr="00825BDB" w:rsidRDefault="005031F9" w:rsidP="004B2874">
            <w:pPr>
              <w:spacing w:line="320" w:lineRule="exact"/>
              <w:contextualSpacing/>
              <w:jc w:val="right"/>
              <w:rPr>
                <w:rFonts w:asciiTheme="majorBidi" w:hAnsiTheme="majorBidi" w:cstheme="majorBidi"/>
                <w:sz w:val="22"/>
                <w:szCs w:val="22"/>
              </w:rPr>
            </w:pPr>
            <w:r w:rsidRPr="00825BDB">
              <w:rPr>
                <w:rFonts w:asciiTheme="majorBidi" w:hAnsiTheme="majorBidi" w:cstheme="majorBidi"/>
                <w:sz w:val="22"/>
                <w:szCs w:val="22"/>
              </w:rPr>
              <w:t>(14,797)</w:t>
            </w:r>
          </w:p>
        </w:tc>
      </w:tr>
      <w:tr w:rsidR="005031F9" w:rsidRPr="00825BDB" w14:paraId="05644453" w14:textId="77777777" w:rsidTr="004B2874">
        <w:trPr>
          <w:cantSplit/>
        </w:trPr>
        <w:tc>
          <w:tcPr>
            <w:tcW w:w="2778" w:type="dxa"/>
          </w:tcPr>
          <w:p w14:paraId="7C5541AB" w14:textId="77777777" w:rsidR="005031F9" w:rsidRPr="00034111" w:rsidRDefault="005031F9" w:rsidP="004B2874">
            <w:pPr>
              <w:tabs>
                <w:tab w:val="left" w:pos="284"/>
              </w:tabs>
              <w:spacing w:line="320" w:lineRule="exact"/>
              <w:ind w:right="54" w:firstLine="251"/>
              <w:contextualSpacing/>
              <w:jc w:val="both"/>
              <w:rPr>
                <w:rFonts w:asciiTheme="majorBidi" w:hAnsiTheme="majorBidi" w:cstheme="majorBidi"/>
                <w:sz w:val="22"/>
                <w:szCs w:val="22"/>
                <w:cs/>
              </w:rPr>
            </w:pPr>
            <w:r w:rsidRPr="00034111">
              <w:rPr>
                <w:rFonts w:asciiTheme="majorBidi" w:hAnsiTheme="majorBidi" w:cstheme="majorBidi"/>
                <w:sz w:val="22"/>
                <w:szCs w:val="22"/>
                <w:cs/>
              </w:rPr>
              <w:t>โอนเข้า (โอนออก)</w:t>
            </w:r>
          </w:p>
        </w:tc>
        <w:tc>
          <w:tcPr>
            <w:tcW w:w="1105" w:type="dxa"/>
            <w:tcBorders>
              <w:bottom w:val="single" w:sz="6" w:space="0" w:color="auto"/>
            </w:tcBorders>
          </w:tcPr>
          <w:p w14:paraId="6DC5365A" w14:textId="77777777" w:rsidR="005031F9" w:rsidRPr="00825BDB" w:rsidRDefault="005031F9" w:rsidP="004B2874">
            <w:pPr>
              <w:spacing w:line="320" w:lineRule="exact"/>
              <w:ind w:right="284"/>
              <w:contextualSpacing/>
              <w:jc w:val="right"/>
              <w:rPr>
                <w:rFonts w:asciiTheme="majorBidi" w:hAnsiTheme="majorBidi" w:cstheme="majorBidi"/>
                <w:sz w:val="22"/>
                <w:szCs w:val="22"/>
              </w:rPr>
            </w:pPr>
            <w:r w:rsidRPr="00825BDB">
              <w:rPr>
                <w:rFonts w:asciiTheme="majorBidi" w:hAnsiTheme="majorBidi" w:cstheme="majorBidi"/>
                <w:sz w:val="22"/>
                <w:szCs w:val="22"/>
              </w:rPr>
              <w:t>-</w:t>
            </w:r>
          </w:p>
        </w:tc>
        <w:tc>
          <w:tcPr>
            <w:tcW w:w="134" w:type="dxa"/>
            <w:tcBorders>
              <w:left w:val="nil"/>
            </w:tcBorders>
          </w:tcPr>
          <w:p w14:paraId="41C31700" w14:textId="77777777" w:rsidR="005031F9" w:rsidRPr="00825BDB" w:rsidRDefault="005031F9" w:rsidP="004B2874">
            <w:pPr>
              <w:spacing w:line="320" w:lineRule="exact"/>
              <w:ind w:right="57"/>
              <w:contextualSpacing/>
              <w:rPr>
                <w:rFonts w:asciiTheme="majorBidi" w:hAnsiTheme="majorBidi" w:cstheme="majorBidi"/>
                <w:sz w:val="22"/>
                <w:szCs w:val="22"/>
              </w:rPr>
            </w:pPr>
          </w:p>
        </w:tc>
        <w:tc>
          <w:tcPr>
            <w:tcW w:w="1171" w:type="dxa"/>
            <w:tcBorders>
              <w:bottom w:val="single" w:sz="6" w:space="0" w:color="auto"/>
            </w:tcBorders>
          </w:tcPr>
          <w:p w14:paraId="74564206" w14:textId="77777777" w:rsidR="005031F9" w:rsidRPr="00825BDB" w:rsidRDefault="005031F9" w:rsidP="004B2874">
            <w:pPr>
              <w:spacing w:line="320" w:lineRule="exact"/>
              <w:ind w:right="284"/>
              <w:contextualSpacing/>
              <w:jc w:val="right"/>
              <w:rPr>
                <w:rFonts w:asciiTheme="majorBidi" w:hAnsiTheme="majorBidi" w:cstheme="majorBidi"/>
                <w:sz w:val="22"/>
                <w:szCs w:val="22"/>
              </w:rPr>
            </w:pPr>
            <w:r w:rsidRPr="00825BDB">
              <w:rPr>
                <w:rFonts w:asciiTheme="majorBidi" w:hAnsiTheme="majorBidi" w:cstheme="majorBidi"/>
                <w:sz w:val="22"/>
                <w:szCs w:val="22"/>
              </w:rPr>
              <w:t>-</w:t>
            </w:r>
          </w:p>
        </w:tc>
        <w:tc>
          <w:tcPr>
            <w:tcW w:w="143" w:type="dxa"/>
          </w:tcPr>
          <w:p w14:paraId="2C2FD704" w14:textId="77777777" w:rsidR="005031F9" w:rsidRPr="00825BDB" w:rsidRDefault="005031F9" w:rsidP="004B2874">
            <w:pPr>
              <w:spacing w:line="320" w:lineRule="exact"/>
              <w:ind w:right="284"/>
              <w:contextualSpacing/>
              <w:jc w:val="right"/>
              <w:rPr>
                <w:rFonts w:asciiTheme="majorBidi" w:hAnsiTheme="majorBidi" w:cstheme="majorBidi"/>
                <w:sz w:val="22"/>
                <w:szCs w:val="22"/>
              </w:rPr>
            </w:pPr>
          </w:p>
        </w:tc>
        <w:tc>
          <w:tcPr>
            <w:tcW w:w="991" w:type="dxa"/>
            <w:tcBorders>
              <w:bottom w:val="single" w:sz="6" w:space="0" w:color="auto"/>
            </w:tcBorders>
          </w:tcPr>
          <w:p w14:paraId="42589197" w14:textId="77777777" w:rsidR="005031F9" w:rsidRPr="00825BDB" w:rsidRDefault="005031F9" w:rsidP="004B2874">
            <w:pPr>
              <w:spacing w:line="320" w:lineRule="exact"/>
              <w:ind w:right="284"/>
              <w:contextualSpacing/>
              <w:jc w:val="right"/>
              <w:rPr>
                <w:rFonts w:asciiTheme="majorBidi" w:hAnsiTheme="majorBidi" w:cstheme="majorBidi"/>
                <w:sz w:val="22"/>
                <w:szCs w:val="22"/>
              </w:rPr>
            </w:pPr>
            <w:r w:rsidRPr="00825BDB">
              <w:rPr>
                <w:rFonts w:asciiTheme="majorBidi" w:hAnsiTheme="majorBidi" w:cstheme="majorBidi"/>
                <w:sz w:val="22"/>
                <w:szCs w:val="22"/>
              </w:rPr>
              <w:t>-</w:t>
            </w:r>
          </w:p>
        </w:tc>
        <w:tc>
          <w:tcPr>
            <w:tcW w:w="134" w:type="dxa"/>
          </w:tcPr>
          <w:p w14:paraId="5AD61F3A" w14:textId="77777777" w:rsidR="005031F9" w:rsidRPr="00825BDB" w:rsidRDefault="005031F9" w:rsidP="004B2874">
            <w:pPr>
              <w:spacing w:line="320" w:lineRule="exact"/>
              <w:ind w:right="284"/>
              <w:contextualSpacing/>
              <w:jc w:val="right"/>
              <w:rPr>
                <w:rFonts w:asciiTheme="majorBidi" w:hAnsiTheme="majorBidi" w:cstheme="majorBidi"/>
                <w:sz w:val="22"/>
                <w:szCs w:val="22"/>
              </w:rPr>
            </w:pPr>
          </w:p>
        </w:tc>
        <w:tc>
          <w:tcPr>
            <w:tcW w:w="1000" w:type="dxa"/>
            <w:tcBorders>
              <w:bottom w:val="single" w:sz="6" w:space="0" w:color="auto"/>
            </w:tcBorders>
          </w:tcPr>
          <w:p w14:paraId="6378D7F3" w14:textId="77777777" w:rsidR="005031F9" w:rsidRPr="00825BDB" w:rsidRDefault="005031F9" w:rsidP="004B2874">
            <w:pPr>
              <w:spacing w:line="320" w:lineRule="exact"/>
              <w:ind w:right="284"/>
              <w:contextualSpacing/>
              <w:jc w:val="right"/>
              <w:rPr>
                <w:rFonts w:asciiTheme="majorBidi" w:hAnsiTheme="majorBidi" w:cstheme="majorBidi"/>
                <w:sz w:val="22"/>
                <w:szCs w:val="22"/>
              </w:rPr>
            </w:pPr>
            <w:r w:rsidRPr="00825BDB">
              <w:rPr>
                <w:rFonts w:asciiTheme="majorBidi" w:hAnsiTheme="majorBidi" w:cstheme="majorBidi"/>
                <w:sz w:val="22"/>
                <w:szCs w:val="22"/>
              </w:rPr>
              <w:t>-</w:t>
            </w:r>
          </w:p>
        </w:tc>
        <w:tc>
          <w:tcPr>
            <w:tcW w:w="134" w:type="dxa"/>
          </w:tcPr>
          <w:p w14:paraId="2E0163FD" w14:textId="77777777" w:rsidR="005031F9" w:rsidRPr="00825BDB" w:rsidRDefault="005031F9" w:rsidP="004B2874">
            <w:pPr>
              <w:spacing w:line="320" w:lineRule="exact"/>
              <w:ind w:right="284"/>
              <w:contextualSpacing/>
              <w:jc w:val="right"/>
              <w:rPr>
                <w:rFonts w:asciiTheme="majorBidi" w:hAnsiTheme="majorBidi" w:cstheme="majorBidi"/>
                <w:sz w:val="22"/>
                <w:szCs w:val="22"/>
              </w:rPr>
            </w:pPr>
          </w:p>
        </w:tc>
        <w:tc>
          <w:tcPr>
            <w:tcW w:w="1173" w:type="dxa"/>
            <w:tcBorders>
              <w:bottom w:val="single" w:sz="6" w:space="0" w:color="auto"/>
            </w:tcBorders>
          </w:tcPr>
          <w:p w14:paraId="0665AB2B" w14:textId="77777777" w:rsidR="005031F9" w:rsidRPr="00825BDB" w:rsidRDefault="005031F9" w:rsidP="004B2874">
            <w:pPr>
              <w:spacing w:line="320" w:lineRule="exact"/>
              <w:ind w:right="284"/>
              <w:contextualSpacing/>
              <w:jc w:val="right"/>
              <w:rPr>
                <w:rFonts w:asciiTheme="majorBidi" w:hAnsiTheme="majorBidi" w:cstheme="majorBidi"/>
                <w:sz w:val="22"/>
                <w:szCs w:val="22"/>
              </w:rPr>
            </w:pPr>
            <w:r w:rsidRPr="00825BDB">
              <w:rPr>
                <w:rFonts w:asciiTheme="majorBidi" w:hAnsiTheme="majorBidi" w:cstheme="majorBidi"/>
                <w:sz w:val="22"/>
                <w:szCs w:val="22"/>
              </w:rPr>
              <w:t>-</w:t>
            </w:r>
          </w:p>
        </w:tc>
      </w:tr>
      <w:tr w:rsidR="005031F9" w:rsidRPr="00825BDB" w14:paraId="59BFA9EA" w14:textId="77777777" w:rsidTr="004B2874">
        <w:trPr>
          <w:cantSplit/>
        </w:trPr>
        <w:tc>
          <w:tcPr>
            <w:tcW w:w="2778" w:type="dxa"/>
          </w:tcPr>
          <w:p w14:paraId="729DE45D" w14:textId="77777777" w:rsidR="005031F9" w:rsidRPr="00034111" w:rsidRDefault="005031F9" w:rsidP="004B2874">
            <w:pPr>
              <w:tabs>
                <w:tab w:val="left" w:pos="284"/>
              </w:tabs>
              <w:spacing w:line="320" w:lineRule="exact"/>
              <w:ind w:right="54" w:firstLine="251"/>
              <w:contextualSpacing/>
              <w:jc w:val="both"/>
              <w:rPr>
                <w:rFonts w:asciiTheme="majorBidi" w:hAnsiTheme="majorBidi" w:cstheme="majorBidi"/>
                <w:sz w:val="22"/>
                <w:szCs w:val="22"/>
                <w:cs/>
              </w:rPr>
            </w:pPr>
            <w:r w:rsidRPr="00825BDB">
              <w:rPr>
                <w:rFonts w:asciiTheme="majorBidi" w:hAnsiTheme="majorBidi" w:cstheme="majorBidi"/>
                <w:sz w:val="22"/>
                <w:szCs w:val="22"/>
              </w:rPr>
              <w:t xml:space="preserve">31 </w:t>
            </w:r>
            <w:r w:rsidRPr="00034111">
              <w:rPr>
                <w:rFonts w:asciiTheme="majorBidi" w:hAnsiTheme="majorBidi" w:cstheme="majorBidi"/>
                <w:sz w:val="22"/>
                <w:szCs w:val="22"/>
                <w:cs/>
              </w:rPr>
              <w:t xml:space="preserve">ธันวาคม </w:t>
            </w:r>
            <w:r w:rsidRPr="00825BDB">
              <w:rPr>
                <w:rFonts w:asciiTheme="majorBidi" w:hAnsiTheme="majorBidi" w:cstheme="majorBidi"/>
                <w:sz w:val="22"/>
                <w:szCs w:val="22"/>
              </w:rPr>
              <w:t>2562</w:t>
            </w:r>
          </w:p>
        </w:tc>
        <w:tc>
          <w:tcPr>
            <w:tcW w:w="1105" w:type="dxa"/>
            <w:tcBorders>
              <w:top w:val="single" w:sz="6" w:space="0" w:color="auto"/>
              <w:bottom w:val="single" w:sz="6" w:space="0" w:color="auto"/>
            </w:tcBorders>
          </w:tcPr>
          <w:p w14:paraId="2E4EB72D" w14:textId="77777777" w:rsidR="005031F9" w:rsidRPr="00825BDB" w:rsidRDefault="005031F9" w:rsidP="004B2874">
            <w:pPr>
              <w:spacing w:line="320" w:lineRule="exact"/>
              <w:ind w:right="57"/>
              <w:contextualSpacing/>
              <w:jc w:val="right"/>
              <w:rPr>
                <w:rFonts w:asciiTheme="majorBidi" w:hAnsiTheme="majorBidi" w:cstheme="majorBidi"/>
                <w:sz w:val="22"/>
                <w:szCs w:val="22"/>
              </w:rPr>
            </w:pPr>
            <w:r w:rsidRPr="00825BDB">
              <w:rPr>
                <w:rFonts w:asciiTheme="majorBidi" w:hAnsiTheme="majorBidi" w:cstheme="majorBidi"/>
                <w:sz w:val="22"/>
                <w:szCs w:val="22"/>
              </w:rPr>
              <w:t>10,035,746</w:t>
            </w:r>
          </w:p>
        </w:tc>
        <w:tc>
          <w:tcPr>
            <w:tcW w:w="134" w:type="dxa"/>
            <w:tcBorders>
              <w:left w:val="nil"/>
            </w:tcBorders>
          </w:tcPr>
          <w:p w14:paraId="1CD608B3" w14:textId="77777777" w:rsidR="005031F9" w:rsidRPr="00825BDB" w:rsidRDefault="005031F9" w:rsidP="004B2874">
            <w:pPr>
              <w:spacing w:line="320" w:lineRule="exact"/>
              <w:ind w:right="57"/>
              <w:contextualSpacing/>
              <w:rPr>
                <w:rFonts w:asciiTheme="majorBidi" w:hAnsiTheme="majorBidi" w:cstheme="majorBidi"/>
                <w:sz w:val="22"/>
                <w:szCs w:val="22"/>
              </w:rPr>
            </w:pPr>
          </w:p>
        </w:tc>
        <w:tc>
          <w:tcPr>
            <w:tcW w:w="1171" w:type="dxa"/>
            <w:tcBorders>
              <w:top w:val="single" w:sz="6" w:space="0" w:color="auto"/>
              <w:bottom w:val="single" w:sz="6" w:space="0" w:color="auto"/>
            </w:tcBorders>
          </w:tcPr>
          <w:p w14:paraId="5A187C37" w14:textId="77777777" w:rsidR="005031F9" w:rsidRPr="00825BDB" w:rsidRDefault="005031F9" w:rsidP="004B2874">
            <w:pPr>
              <w:spacing w:line="320" w:lineRule="exact"/>
              <w:ind w:right="284"/>
              <w:contextualSpacing/>
              <w:jc w:val="right"/>
              <w:rPr>
                <w:rFonts w:asciiTheme="majorBidi" w:hAnsiTheme="majorBidi" w:cstheme="majorBidi"/>
                <w:sz w:val="22"/>
                <w:szCs w:val="22"/>
              </w:rPr>
            </w:pPr>
            <w:r w:rsidRPr="00825BDB">
              <w:rPr>
                <w:rFonts w:asciiTheme="majorBidi" w:hAnsiTheme="majorBidi" w:cstheme="majorBidi"/>
                <w:sz w:val="22"/>
                <w:szCs w:val="22"/>
              </w:rPr>
              <w:t>-</w:t>
            </w:r>
          </w:p>
        </w:tc>
        <w:tc>
          <w:tcPr>
            <w:tcW w:w="143" w:type="dxa"/>
          </w:tcPr>
          <w:p w14:paraId="786224DE" w14:textId="77777777" w:rsidR="005031F9" w:rsidRPr="00825BDB" w:rsidRDefault="005031F9" w:rsidP="004B2874">
            <w:pPr>
              <w:spacing w:line="320" w:lineRule="exact"/>
              <w:ind w:right="57"/>
              <w:contextualSpacing/>
              <w:jc w:val="right"/>
              <w:rPr>
                <w:rFonts w:asciiTheme="majorBidi" w:hAnsiTheme="majorBidi" w:cstheme="majorBidi"/>
                <w:sz w:val="22"/>
                <w:szCs w:val="22"/>
              </w:rPr>
            </w:pPr>
          </w:p>
        </w:tc>
        <w:tc>
          <w:tcPr>
            <w:tcW w:w="991" w:type="dxa"/>
            <w:tcBorders>
              <w:top w:val="single" w:sz="6" w:space="0" w:color="auto"/>
              <w:bottom w:val="single" w:sz="6" w:space="0" w:color="auto"/>
            </w:tcBorders>
          </w:tcPr>
          <w:p w14:paraId="682D3F26" w14:textId="77777777" w:rsidR="005031F9" w:rsidRPr="00825BDB" w:rsidRDefault="005031F9" w:rsidP="004B2874">
            <w:pPr>
              <w:spacing w:line="320" w:lineRule="exact"/>
              <w:ind w:right="284"/>
              <w:contextualSpacing/>
              <w:jc w:val="right"/>
              <w:rPr>
                <w:rFonts w:asciiTheme="majorBidi" w:hAnsiTheme="majorBidi" w:cstheme="majorBidi"/>
                <w:sz w:val="22"/>
                <w:szCs w:val="22"/>
              </w:rPr>
            </w:pPr>
            <w:r w:rsidRPr="00825BDB">
              <w:rPr>
                <w:rFonts w:asciiTheme="majorBidi" w:hAnsiTheme="majorBidi" w:cstheme="majorBidi"/>
                <w:sz w:val="22"/>
                <w:szCs w:val="22"/>
              </w:rPr>
              <w:t>-</w:t>
            </w:r>
          </w:p>
        </w:tc>
        <w:tc>
          <w:tcPr>
            <w:tcW w:w="134" w:type="dxa"/>
          </w:tcPr>
          <w:p w14:paraId="2ADC813A" w14:textId="77777777" w:rsidR="005031F9" w:rsidRPr="00825BDB" w:rsidRDefault="005031F9" w:rsidP="004B2874">
            <w:pPr>
              <w:spacing w:line="320" w:lineRule="exact"/>
              <w:ind w:right="57"/>
              <w:contextualSpacing/>
              <w:jc w:val="right"/>
              <w:rPr>
                <w:rFonts w:asciiTheme="majorBidi" w:hAnsiTheme="majorBidi" w:cstheme="majorBidi"/>
                <w:sz w:val="22"/>
                <w:szCs w:val="22"/>
              </w:rPr>
            </w:pPr>
          </w:p>
        </w:tc>
        <w:tc>
          <w:tcPr>
            <w:tcW w:w="1000" w:type="dxa"/>
            <w:tcBorders>
              <w:top w:val="single" w:sz="6" w:space="0" w:color="auto"/>
              <w:bottom w:val="single" w:sz="6" w:space="0" w:color="auto"/>
            </w:tcBorders>
          </w:tcPr>
          <w:p w14:paraId="6856618A" w14:textId="77777777" w:rsidR="005031F9" w:rsidRPr="00825BDB" w:rsidRDefault="005031F9" w:rsidP="004B2874">
            <w:pPr>
              <w:spacing w:line="320" w:lineRule="exact"/>
              <w:ind w:right="284"/>
              <w:contextualSpacing/>
              <w:jc w:val="right"/>
              <w:rPr>
                <w:rFonts w:asciiTheme="majorBidi" w:hAnsiTheme="majorBidi" w:cstheme="majorBidi"/>
                <w:sz w:val="22"/>
                <w:szCs w:val="22"/>
              </w:rPr>
            </w:pPr>
            <w:r w:rsidRPr="00825BDB">
              <w:rPr>
                <w:rFonts w:asciiTheme="majorBidi" w:hAnsiTheme="majorBidi" w:cstheme="majorBidi"/>
                <w:sz w:val="22"/>
                <w:szCs w:val="22"/>
              </w:rPr>
              <w:t>-</w:t>
            </w:r>
          </w:p>
        </w:tc>
        <w:tc>
          <w:tcPr>
            <w:tcW w:w="134" w:type="dxa"/>
          </w:tcPr>
          <w:p w14:paraId="54E8D24F" w14:textId="77777777" w:rsidR="005031F9" w:rsidRPr="00825BDB" w:rsidRDefault="005031F9" w:rsidP="004B2874">
            <w:pPr>
              <w:spacing w:line="320" w:lineRule="exact"/>
              <w:ind w:right="57"/>
              <w:contextualSpacing/>
              <w:jc w:val="right"/>
              <w:rPr>
                <w:rFonts w:asciiTheme="majorBidi" w:hAnsiTheme="majorBidi" w:cstheme="majorBidi"/>
                <w:sz w:val="22"/>
                <w:szCs w:val="22"/>
              </w:rPr>
            </w:pPr>
          </w:p>
        </w:tc>
        <w:tc>
          <w:tcPr>
            <w:tcW w:w="1173" w:type="dxa"/>
            <w:tcBorders>
              <w:top w:val="single" w:sz="6" w:space="0" w:color="auto"/>
              <w:bottom w:val="single" w:sz="6" w:space="0" w:color="auto"/>
            </w:tcBorders>
          </w:tcPr>
          <w:p w14:paraId="02D8FF1D" w14:textId="77777777" w:rsidR="005031F9" w:rsidRPr="00825BDB" w:rsidRDefault="005031F9" w:rsidP="004B2874">
            <w:pPr>
              <w:spacing w:line="320" w:lineRule="exact"/>
              <w:ind w:right="57"/>
              <w:contextualSpacing/>
              <w:jc w:val="right"/>
              <w:rPr>
                <w:rFonts w:asciiTheme="majorBidi" w:hAnsiTheme="majorBidi" w:cstheme="majorBidi"/>
                <w:sz w:val="22"/>
                <w:szCs w:val="22"/>
              </w:rPr>
            </w:pPr>
            <w:r w:rsidRPr="00825BDB">
              <w:rPr>
                <w:rFonts w:asciiTheme="majorBidi" w:hAnsiTheme="majorBidi" w:cstheme="majorBidi"/>
                <w:sz w:val="22"/>
                <w:szCs w:val="22"/>
              </w:rPr>
              <w:t>10,035,746</w:t>
            </w:r>
          </w:p>
        </w:tc>
      </w:tr>
      <w:tr w:rsidR="005031F9" w:rsidRPr="00825BDB" w14:paraId="6F10A407" w14:textId="77777777" w:rsidTr="004B2874">
        <w:trPr>
          <w:cantSplit/>
        </w:trPr>
        <w:tc>
          <w:tcPr>
            <w:tcW w:w="2778" w:type="dxa"/>
          </w:tcPr>
          <w:p w14:paraId="28E6608F" w14:textId="77777777" w:rsidR="005031F9" w:rsidRPr="00034111" w:rsidRDefault="005031F9" w:rsidP="004B2874">
            <w:pPr>
              <w:tabs>
                <w:tab w:val="left" w:pos="85"/>
              </w:tabs>
              <w:spacing w:line="320" w:lineRule="exact"/>
              <w:ind w:right="54"/>
              <w:contextualSpacing/>
              <w:jc w:val="both"/>
              <w:rPr>
                <w:rFonts w:asciiTheme="majorBidi" w:hAnsiTheme="majorBidi" w:cstheme="majorBidi"/>
                <w:sz w:val="22"/>
                <w:szCs w:val="22"/>
                <w:u w:val="single"/>
                <w:cs/>
              </w:rPr>
            </w:pPr>
            <w:r w:rsidRPr="00034111">
              <w:rPr>
                <w:rFonts w:asciiTheme="majorBidi" w:hAnsiTheme="majorBidi" w:cstheme="majorBidi"/>
                <w:sz w:val="22"/>
                <w:szCs w:val="22"/>
                <w:u w:val="single"/>
                <w:cs/>
              </w:rPr>
              <w:t>มูลค่าสุทธิตามบัญชี</w:t>
            </w:r>
          </w:p>
        </w:tc>
        <w:tc>
          <w:tcPr>
            <w:tcW w:w="1105" w:type="dxa"/>
            <w:tcBorders>
              <w:top w:val="single" w:sz="6" w:space="0" w:color="auto"/>
            </w:tcBorders>
          </w:tcPr>
          <w:p w14:paraId="291323AB" w14:textId="77777777" w:rsidR="005031F9" w:rsidRPr="00825BDB" w:rsidRDefault="005031F9" w:rsidP="004B2874">
            <w:pPr>
              <w:spacing w:line="320" w:lineRule="exact"/>
              <w:ind w:right="57"/>
              <w:contextualSpacing/>
              <w:jc w:val="right"/>
              <w:rPr>
                <w:rFonts w:asciiTheme="majorBidi" w:hAnsiTheme="majorBidi" w:cstheme="majorBidi"/>
                <w:sz w:val="22"/>
                <w:szCs w:val="22"/>
              </w:rPr>
            </w:pPr>
          </w:p>
        </w:tc>
        <w:tc>
          <w:tcPr>
            <w:tcW w:w="134" w:type="dxa"/>
            <w:tcBorders>
              <w:left w:val="nil"/>
            </w:tcBorders>
          </w:tcPr>
          <w:p w14:paraId="5E4C292B" w14:textId="77777777" w:rsidR="005031F9" w:rsidRPr="00825BDB" w:rsidRDefault="005031F9" w:rsidP="004B2874">
            <w:pPr>
              <w:spacing w:line="320" w:lineRule="exact"/>
              <w:ind w:right="57"/>
              <w:contextualSpacing/>
              <w:rPr>
                <w:rFonts w:asciiTheme="majorBidi" w:hAnsiTheme="majorBidi" w:cstheme="majorBidi"/>
                <w:sz w:val="22"/>
                <w:szCs w:val="22"/>
              </w:rPr>
            </w:pPr>
          </w:p>
        </w:tc>
        <w:tc>
          <w:tcPr>
            <w:tcW w:w="1171" w:type="dxa"/>
            <w:tcBorders>
              <w:top w:val="single" w:sz="6" w:space="0" w:color="auto"/>
            </w:tcBorders>
          </w:tcPr>
          <w:p w14:paraId="2AD42C7E" w14:textId="77777777" w:rsidR="005031F9" w:rsidRPr="00825BDB" w:rsidRDefault="005031F9" w:rsidP="004B2874">
            <w:pPr>
              <w:spacing w:line="320" w:lineRule="exact"/>
              <w:ind w:right="57"/>
              <w:contextualSpacing/>
              <w:jc w:val="right"/>
              <w:rPr>
                <w:rFonts w:asciiTheme="majorBidi" w:hAnsiTheme="majorBidi" w:cstheme="majorBidi"/>
                <w:sz w:val="22"/>
                <w:szCs w:val="22"/>
              </w:rPr>
            </w:pPr>
          </w:p>
        </w:tc>
        <w:tc>
          <w:tcPr>
            <w:tcW w:w="143" w:type="dxa"/>
          </w:tcPr>
          <w:p w14:paraId="28BB9765" w14:textId="77777777" w:rsidR="005031F9" w:rsidRPr="00825BDB" w:rsidRDefault="005031F9" w:rsidP="004B2874">
            <w:pPr>
              <w:spacing w:line="320" w:lineRule="exact"/>
              <w:ind w:right="57"/>
              <w:contextualSpacing/>
              <w:jc w:val="right"/>
              <w:rPr>
                <w:rFonts w:asciiTheme="majorBidi" w:hAnsiTheme="majorBidi" w:cstheme="majorBidi"/>
                <w:sz w:val="22"/>
                <w:szCs w:val="22"/>
              </w:rPr>
            </w:pPr>
          </w:p>
        </w:tc>
        <w:tc>
          <w:tcPr>
            <w:tcW w:w="991" w:type="dxa"/>
            <w:tcBorders>
              <w:top w:val="single" w:sz="6" w:space="0" w:color="auto"/>
            </w:tcBorders>
          </w:tcPr>
          <w:p w14:paraId="3FABCB51" w14:textId="77777777" w:rsidR="005031F9" w:rsidRPr="00825BDB" w:rsidRDefault="005031F9" w:rsidP="004B2874">
            <w:pPr>
              <w:spacing w:line="320" w:lineRule="exact"/>
              <w:ind w:right="57"/>
              <w:contextualSpacing/>
              <w:jc w:val="right"/>
              <w:rPr>
                <w:rFonts w:asciiTheme="majorBidi" w:hAnsiTheme="majorBidi" w:cstheme="majorBidi"/>
                <w:sz w:val="22"/>
                <w:szCs w:val="22"/>
              </w:rPr>
            </w:pPr>
          </w:p>
        </w:tc>
        <w:tc>
          <w:tcPr>
            <w:tcW w:w="134" w:type="dxa"/>
          </w:tcPr>
          <w:p w14:paraId="3CA3C329" w14:textId="77777777" w:rsidR="005031F9" w:rsidRPr="00825BDB" w:rsidRDefault="005031F9" w:rsidP="004B2874">
            <w:pPr>
              <w:spacing w:line="320" w:lineRule="exact"/>
              <w:ind w:right="57"/>
              <w:contextualSpacing/>
              <w:jc w:val="right"/>
              <w:rPr>
                <w:rFonts w:asciiTheme="majorBidi" w:hAnsiTheme="majorBidi" w:cstheme="majorBidi"/>
                <w:sz w:val="22"/>
                <w:szCs w:val="22"/>
              </w:rPr>
            </w:pPr>
          </w:p>
        </w:tc>
        <w:tc>
          <w:tcPr>
            <w:tcW w:w="1000" w:type="dxa"/>
            <w:tcBorders>
              <w:top w:val="single" w:sz="6" w:space="0" w:color="auto"/>
            </w:tcBorders>
          </w:tcPr>
          <w:p w14:paraId="7182C279" w14:textId="77777777" w:rsidR="005031F9" w:rsidRPr="00825BDB" w:rsidRDefault="005031F9" w:rsidP="004B2874">
            <w:pPr>
              <w:spacing w:line="320" w:lineRule="exact"/>
              <w:ind w:right="57"/>
              <w:contextualSpacing/>
              <w:jc w:val="right"/>
              <w:rPr>
                <w:rFonts w:asciiTheme="majorBidi" w:hAnsiTheme="majorBidi" w:cstheme="majorBidi"/>
                <w:sz w:val="22"/>
                <w:szCs w:val="22"/>
              </w:rPr>
            </w:pPr>
          </w:p>
        </w:tc>
        <w:tc>
          <w:tcPr>
            <w:tcW w:w="134" w:type="dxa"/>
          </w:tcPr>
          <w:p w14:paraId="406BA035" w14:textId="77777777" w:rsidR="005031F9" w:rsidRPr="00825BDB" w:rsidRDefault="005031F9" w:rsidP="004B2874">
            <w:pPr>
              <w:spacing w:line="320" w:lineRule="exact"/>
              <w:ind w:right="57"/>
              <w:contextualSpacing/>
              <w:jc w:val="right"/>
              <w:rPr>
                <w:rFonts w:asciiTheme="majorBidi" w:hAnsiTheme="majorBidi" w:cstheme="majorBidi"/>
                <w:sz w:val="22"/>
                <w:szCs w:val="22"/>
              </w:rPr>
            </w:pPr>
          </w:p>
        </w:tc>
        <w:tc>
          <w:tcPr>
            <w:tcW w:w="1173" w:type="dxa"/>
            <w:tcBorders>
              <w:top w:val="single" w:sz="6" w:space="0" w:color="auto"/>
            </w:tcBorders>
          </w:tcPr>
          <w:p w14:paraId="7BEDDBA8" w14:textId="77777777" w:rsidR="005031F9" w:rsidRPr="00825BDB" w:rsidRDefault="005031F9" w:rsidP="004B2874">
            <w:pPr>
              <w:spacing w:line="320" w:lineRule="exact"/>
              <w:ind w:right="57"/>
              <w:contextualSpacing/>
              <w:jc w:val="right"/>
              <w:rPr>
                <w:rFonts w:asciiTheme="majorBidi" w:hAnsiTheme="majorBidi" w:cstheme="majorBidi"/>
                <w:sz w:val="22"/>
                <w:szCs w:val="22"/>
              </w:rPr>
            </w:pPr>
          </w:p>
        </w:tc>
      </w:tr>
      <w:tr w:rsidR="005031F9" w:rsidRPr="00825BDB" w14:paraId="0B0FCEEB" w14:textId="77777777" w:rsidTr="004B2874">
        <w:trPr>
          <w:cantSplit/>
        </w:trPr>
        <w:tc>
          <w:tcPr>
            <w:tcW w:w="2778" w:type="dxa"/>
          </w:tcPr>
          <w:p w14:paraId="6C71A53D" w14:textId="77777777" w:rsidR="005031F9" w:rsidRPr="00034111" w:rsidRDefault="005031F9" w:rsidP="004B2874">
            <w:pPr>
              <w:tabs>
                <w:tab w:val="left" w:pos="284"/>
              </w:tabs>
              <w:spacing w:line="320" w:lineRule="exact"/>
              <w:ind w:right="54" w:firstLine="251"/>
              <w:contextualSpacing/>
              <w:jc w:val="both"/>
              <w:rPr>
                <w:rFonts w:asciiTheme="majorBidi" w:hAnsiTheme="majorBidi" w:cstheme="majorBidi"/>
                <w:sz w:val="22"/>
                <w:szCs w:val="22"/>
                <w:cs/>
              </w:rPr>
            </w:pPr>
            <w:r w:rsidRPr="00825BDB">
              <w:rPr>
                <w:rFonts w:asciiTheme="majorBidi" w:hAnsiTheme="majorBidi" w:cstheme="majorBidi"/>
                <w:sz w:val="22"/>
                <w:szCs w:val="22"/>
              </w:rPr>
              <w:t xml:space="preserve">31 </w:t>
            </w:r>
            <w:r w:rsidRPr="00034111">
              <w:rPr>
                <w:rFonts w:asciiTheme="majorBidi" w:hAnsiTheme="majorBidi" w:cstheme="majorBidi"/>
                <w:sz w:val="22"/>
                <w:szCs w:val="22"/>
                <w:cs/>
              </w:rPr>
              <w:t xml:space="preserve">ธันวาคม </w:t>
            </w:r>
            <w:r w:rsidRPr="00825BDB">
              <w:rPr>
                <w:rFonts w:asciiTheme="majorBidi" w:hAnsiTheme="majorBidi" w:cstheme="majorBidi"/>
                <w:sz w:val="22"/>
                <w:szCs w:val="22"/>
              </w:rPr>
              <w:t>2561</w:t>
            </w:r>
          </w:p>
        </w:tc>
        <w:tc>
          <w:tcPr>
            <w:tcW w:w="1105" w:type="dxa"/>
            <w:tcBorders>
              <w:bottom w:val="double" w:sz="6" w:space="0" w:color="auto"/>
            </w:tcBorders>
          </w:tcPr>
          <w:p w14:paraId="5EDD095F" w14:textId="77777777" w:rsidR="005031F9" w:rsidRPr="00825BDB" w:rsidRDefault="005031F9" w:rsidP="004B2874">
            <w:pPr>
              <w:spacing w:line="320" w:lineRule="exact"/>
              <w:ind w:right="57"/>
              <w:contextualSpacing/>
              <w:jc w:val="right"/>
              <w:rPr>
                <w:rFonts w:asciiTheme="majorBidi" w:hAnsiTheme="majorBidi" w:cstheme="majorBidi"/>
                <w:sz w:val="22"/>
                <w:szCs w:val="22"/>
              </w:rPr>
            </w:pPr>
            <w:r w:rsidRPr="00825BDB">
              <w:rPr>
                <w:rFonts w:asciiTheme="majorBidi" w:hAnsiTheme="majorBidi" w:cstheme="majorBidi"/>
                <w:sz w:val="22"/>
                <w:szCs w:val="22"/>
              </w:rPr>
              <w:t>3,255,130</w:t>
            </w:r>
          </w:p>
        </w:tc>
        <w:tc>
          <w:tcPr>
            <w:tcW w:w="134" w:type="dxa"/>
            <w:tcBorders>
              <w:left w:val="nil"/>
            </w:tcBorders>
          </w:tcPr>
          <w:p w14:paraId="60BD7739" w14:textId="77777777" w:rsidR="005031F9" w:rsidRPr="00825BDB" w:rsidRDefault="005031F9" w:rsidP="004B2874">
            <w:pPr>
              <w:spacing w:line="320" w:lineRule="exact"/>
              <w:ind w:right="57"/>
              <w:contextualSpacing/>
              <w:rPr>
                <w:rFonts w:asciiTheme="majorBidi" w:hAnsiTheme="majorBidi" w:cstheme="majorBidi"/>
                <w:sz w:val="22"/>
                <w:szCs w:val="22"/>
              </w:rPr>
            </w:pPr>
          </w:p>
        </w:tc>
        <w:tc>
          <w:tcPr>
            <w:tcW w:w="1171" w:type="dxa"/>
            <w:tcBorders>
              <w:bottom w:val="double" w:sz="6" w:space="0" w:color="auto"/>
            </w:tcBorders>
          </w:tcPr>
          <w:p w14:paraId="5F93AD42" w14:textId="77777777" w:rsidR="005031F9" w:rsidRPr="00825BDB" w:rsidRDefault="005031F9" w:rsidP="004B2874">
            <w:pPr>
              <w:spacing w:line="320" w:lineRule="exact"/>
              <w:ind w:right="57"/>
              <w:contextualSpacing/>
              <w:jc w:val="right"/>
              <w:rPr>
                <w:rFonts w:asciiTheme="majorBidi" w:hAnsiTheme="majorBidi" w:cstheme="majorBidi"/>
                <w:sz w:val="22"/>
                <w:szCs w:val="22"/>
              </w:rPr>
            </w:pPr>
            <w:r w:rsidRPr="00825BDB">
              <w:rPr>
                <w:rFonts w:asciiTheme="majorBidi" w:hAnsiTheme="majorBidi" w:cstheme="majorBidi"/>
                <w:sz w:val="22"/>
                <w:szCs w:val="22"/>
              </w:rPr>
              <w:t>20,000,000</w:t>
            </w:r>
          </w:p>
        </w:tc>
        <w:tc>
          <w:tcPr>
            <w:tcW w:w="143" w:type="dxa"/>
          </w:tcPr>
          <w:p w14:paraId="3F6A97DD" w14:textId="77777777" w:rsidR="005031F9" w:rsidRPr="00825BDB" w:rsidRDefault="005031F9" w:rsidP="004B2874">
            <w:pPr>
              <w:spacing w:line="320" w:lineRule="exact"/>
              <w:ind w:right="57"/>
              <w:contextualSpacing/>
              <w:jc w:val="right"/>
              <w:rPr>
                <w:rFonts w:asciiTheme="majorBidi" w:hAnsiTheme="majorBidi" w:cstheme="majorBidi"/>
                <w:sz w:val="22"/>
                <w:szCs w:val="22"/>
              </w:rPr>
            </w:pPr>
          </w:p>
        </w:tc>
        <w:tc>
          <w:tcPr>
            <w:tcW w:w="991" w:type="dxa"/>
            <w:tcBorders>
              <w:bottom w:val="double" w:sz="6" w:space="0" w:color="auto"/>
            </w:tcBorders>
          </w:tcPr>
          <w:p w14:paraId="7750DFC9" w14:textId="77777777" w:rsidR="005031F9" w:rsidRPr="00825BDB" w:rsidRDefault="005031F9" w:rsidP="004B2874">
            <w:pPr>
              <w:spacing w:line="320" w:lineRule="exact"/>
              <w:ind w:right="57"/>
              <w:contextualSpacing/>
              <w:jc w:val="right"/>
              <w:rPr>
                <w:rFonts w:asciiTheme="majorBidi" w:hAnsiTheme="majorBidi" w:cstheme="majorBidi"/>
                <w:sz w:val="22"/>
                <w:szCs w:val="22"/>
              </w:rPr>
            </w:pPr>
            <w:r w:rsidRPr="00825BDB">
              <w:rPr>
                <w:rFonts w:asciiTheme="majorBidi" w:hAnsiTheme="majorBidi" w:cstheme="majorBidi"/>
                <w:sz w:val="22"/>
                <w:szCs w:val="22"/>
              </w:rPr>
              <w:t>61,290,000</w:t>
            </w:r>
          </w:p>
        </w:tc>
        <w:tc>
          <w:tcPr>
            <w:tcW w:w="134" w:type="dxa"/>
          </w:tcPr>
          <w:p w14:paraId="74A60E70" w14:textId="77777777" w:rsidR="005031F9" w:rsidRPr="00825BDB" w:rsidRDefault="005031F9" w:rsidP="004B2874">
            <w:pPr>
              <w:spacing w:line="320" w:lineRule="exact"/>
              <w:ind w:right="57"/>
              <w:contextualSpacing/>
              <w:jc w:val="right"/>
              <w:rPr>
                <w:rFonts w:asciiTheme="majorBidi" w:hAnsiTheme="majorBidi" w:cstheme="majorBidi"/>
                <w:sz w:val="22"/>
                <w:szCs w:val="22"/>
              </w:rPr>
            </w:pPr>
          </w:p>
        </w:tc>
        <w:tc>
          <w:tcPr>
            <w:tcW w:w="1000" w:type="dxa"/>
            <w:tcBorders>
              <w:bottom w:val="double" w:sz="6" w:space="0" w:color="auto"/>
            </w:tcBorders>
          </w:tcPr>
          <w:p w14:paraId="2184D899" w14:textId="77777777" w:rsidR="005031F9" w:rsidRPr="00825BDB" w:rsidRDefault="005031F9" w:rsidP="004B2874">
            <w:pPr>
              <w:spacing w:line="320" w:lineRule="exact"/>
              <w:ind w:right="57"/>
              <w:contextualSpacing/>
              <w:jc w:val="right"/>
              <w:rPr>
                <w:rFonts w:asciiTheme="majorBidi" w:hAnsiTheme="majorBidi" w:cstheme="majorBidi"/>
                <w:sz w:val="22"/>
                <w:szCs w:val="22"/>
              </w:rPr>
            </w:pPr>
            <w:r w:rsidRPr="00825BDB">
              <w:rPr>
                <w:rFonts w:asciiTheme="majorBidi" w:hAnsiTheme="majorBidi" w:cstheme="majorBidi"/>
                <w:sz w:val="22"/>
                <w:szCs w:val="22"/>
              </w:rPr>
              <w:t>39,376,000</w:t>
            </w:r>
          </w:p>
        </w:tc>
        <w:tc>
          <w:tcPr>
            <w:tcW w:w="134" w:type="dxa"/>
          </w:tcPr>
          <w:p w14:paraId="00762D71" w14:textId="77777777" w:rsidR="005031F9" w:rsidRPr="00825BDB" w:rsidRDefault="005031F9" w:rsidP="004B2874">
            <w:pPr>
              <w:spacing w:line="320" w:lineRule="exact"/>
              <w:ind w:right="57"/>
              <w:contextualSpacing/>
              <w:jc w:val="right"/>
              <w:rPr>
                <w:rFonts w:asciiTheme="majorBidi" w:hAnsiTheme="majorBidi" w:cstheme="majorBidi"/>
                <w:sz w:val="22"/>
                <w:szCs w:val="22"/>
              </w:rPr>
            </w:pPr>
          </w:p>
        </w:tc>
        <w:tc>
          <w:tcPr>
            <w:tcW w:w="1173" w:type="dxa"/>
            <w:tcBorders>
              <w:bottom w:val="double" w:sz="6" w:space="0" w:color="auto"/>
            </w:tcBorders>
          </w:tcPr>
          <w:p w14:paraId="50BA02F2" w14:textId="77777777" w:rsidR="005031F9" w:rsidRPr="00825BDB" w:rsidRDefault="005031F9" w:rsidP="004B2874">
            <w:pPr>
              <w:spacing w:line="320" w:lineRule="exact"/>
              <w:ind w:right="57"/>
              <w:contextualSpacing/>
              <w:jc w:val="right"/>
              <w:rPr>
                <w:rFonts w:asciiTheme="majorBidi" w:hAnsiTheme="majorBidi" w:cstheme="majorBidi"/>
                <w:sz w:val="22"/>
                <w:szCs w:val="22"/>
              </w:rPr>
            </w:pPr>
            <w:r w:rsidRPr="00825BDB">
              <w:rPr>
                <w:rFonts w:asciiTheme="majorBidi" w:hAnsiTheme="majorBidi" w:cstheme="majorBidi"/>
                <w:sz w:val="22"/>
                <w:szCs w:val="22"/>
              </w:rPr>
              <w:t>123,921,130</w:t>
            </w:r>
          </w:p>
        </w:tc>
      </w:tr>
      <w:tr w:rsidR="005031F9" w:rsidRPr="00825BDB" w14:paraId="520D7BBF" w14:textId="77777777" w:rsidTr="004B2874">
        <w:trPr>
          <w:cantSplit/>
        </w:trPr>
        <w:tc>
          <w:tcPr>
            <w:tcW w:w="2778" w:type="dxa"/>
          </w:tcPr>
          <w:p w14:paraId="7881B382" w14:textId="77777777" w:rsidR="005031F9" w:rsidRPr="00034111" w:rsidRDefault="005031F9" w:rsidP="004B2874">
            <w:pPr>
              <w:tabs>
                <w:tab w:val="left" w:pos="284"/>
              </w:tabs>
              <w:spacing w:line="320" w:lineRule="exact"/>
              <w:ind w:right="-57" w:firstLine="251"/>
              <w:contextualSpacing/>
              <w:jc w:val="both"/>
              <w:rPr>
                <w:rFonts w:asciiTheme="majorBidi" w:hAnsiTheme="majorBidi" w:cstheme="majorBidi"/>
                <w:sz w:val="22"/>
                <w:szCs w:val="22"/>
                <w:cs/>
              </w:rPr>
            </w:pPr>
            <w:r w:rsidRPr="00825BDB">
              <w:rPr>
                <w:rFonts w:asciiTheme="majorBidi" w:hAnsiTheme="majorBidi" w:cstheme="majorBidi"/>
                <w:sz w:val="22"/>
                <w:szCs w:val="22"/>
              </w:rPr>
              <w:t>31</w:t>
            </w:r>
            <w:r w:rsidRPr="00034111">
              <w:rPr>
                <w:rFonts w:asciiTheme="majorBidi" w:hAnsiTheme="majorBidi" w:cstheme="majorBidi"/>
                <w:sz w:val="22"/>
                <w:szCs w:val="22"/>
                <w:cs/>
              </w:rPr>
              <w:t xml:space="preserve"> ธันวาคม </w:t>
            </w:r>
            <w:r w:rsidRPr="00825BDB">
              <w:rPr>
                <w:rFonts w:asciiTheme="majorBidi" w:hAnsiTheme="majorBidi" w:cstheme="majorBidi"/>
                <w:sz w:val="22"/>
                <w:szCs w:val="22"/>
              </w:rPr>
              <w:t>2562</w:t>
            </w:r>
          </w:p>
        </w:tc>
        <w:tc>
          <w:tcPr>
            <w:tcW w:w="1105" w:type="dxa"/>
            <w:tcBorders>
              <w:top w:val="double" w:sz="6" w:space="0" w:color="auto"/>
              <w:bottom w:val="double" w:sz="6" w:space="0" w:color="auto"/>
            </w:tcBorders>
            <w:shd w:val="clear" w:color="auto" w:fill="auto"/>
          </w:tcPr>
          <w:p w14:paraId="22D06D87" w14:textId="77777777" w:rsidR="005031F9" w:rsidRPr="00034111" w:rsidRDefault="005031F9" w:rsidP="004B2874">
            <w:pPr>
              <w:spacing w:line="320" w:lineRule="exact"/>
              <w:ind w:right="57"/>
              <w:contextualSpacing/>
              <w:jc w:val="right"/>
              <w:rPr>
                <w:rFonts w:asciiTheme="majorBidi" w:hAnsiTheme="majorBidi" w:cstheme="majorBidi"/>
                <w:sz w:val="22"/>
                <w:szCs w:val="22"/>
                <w:cs/>
              </w:rPr>
            </w:pPr>
            <w:r w:rsidRPr="00825BDB">
              <w:rPr>
                <w:rFonts w:asciiTheme="majorBidi" w:hAnsiTheme="majorBidi" w:cstheme="majorBidi"/>
                <w:sz w:val="22"/>
                <w:szCs w:val="22"/>
              </w:rPr>
              <w:t>3,353,958</w:t>
            </w:r>
          </w:p>
        </w:tc>
        <w:tc>
          <w:tcPr>
            <w:tcW w:w="134" w:type="dxa"/>
            <w:tcBorders>
              <w:left w:val="nil"/>
            </w:tcBorders>
            <w:shd w:val="clear" w:color="auto" w:fill="auto"/>
          </w:tcPr>
          <w:p w14:paraId="31068BB7" w14:textId="77777777" w:rsidR="005031F9" w:rsidRPr="00825BDB" w:rsidRDefault="005031F9" w:rsidP="004B2874">
            <w:pPr>
              <w:spacing w:line="320" w:lineRule="exact"/>
              <w:ind w:right="57"/>
              <w:contextualSpacing/>
              <w:rPr>
                <w:rFonts w:asciiTheme="majorBidi" w:hAnsiTheme="majorBidi" w:cstheme="majorBidi"/>
                <w:sz w:val="22"/>
                <w:szCs w:val="22"/>
              </w:rPr>
            </w:pPr>
          </w:p>
        </w:tc>
        <w:tc>
          <w:tcPr>
            <w:tcW w:w="1171" w:type="dxa"/>
            <w:tcBorders>
              <w:top w:val="double" w:sz="6" w:space="0" w:color="auto"/>
              <w:bottom w:val="double" w:sz="6" w:space="0" w:color="auto"/>
            </w:tcBorders>
            <w:shd w:val="clear" w:color="auto" w:fill="auto"/>
          </w:tcPr>
          <w:p w14:paraId="632AC3BF" w14:textId="77777777" w:rsidR="005031F9" w:rsidRPr="00825BDB" w:rsidRDefault="005031F9" w:rsidP="004B2874">
            <w:pPr>
              <w:spacing w:line="320" w:lineRule="exact"/>
              <w:ind w:right="57"/>
              <w:contextualSpacing/>
              <w:jc w:val="right"/>
              <w:rPr>
                <w:rFonts w:asciiTheme="majorBidi" w:hAnsiTheme="majorBidi" w:cstheme="majorBidi"/>
                <w:sz w:val="22"/>
                <w:szCs w:val="22"/>
              </w:rPr>
            </w:pPr>
            <w:r w:rsidRPr="00825BDB">
              <w:rPr>
                <w:rFonts w:asciiTheme="majorBidi" w:hAnsiTheme="majorBidi" w:cstheme="majorBidi"/>
                <w:sz w:val="22"/>
                <w:szCs w:val="22"/>
              </w:rPr>
              <w:t>10,000,000</w:t>
            </w:r>
          </w:p>
        </w:tc>
        <w:tc>
          <w:tcPr>
            <w:tcW w:w="143" w:type="dxa"/>
            <w:shd w:val="clear" w:color="auto" w:fill="auto"/>
          </w:tcPr>
          <w:p w14:paraId="7AA44F2C" w14:textId="77777777" w:rsidR="005031F9" w:rsidRPr="00825BDB" w:rsidRDefault="005031F9" w:rsidP="004B2874">
            <w:pPr>
              <w:spacing w:line="320" w:lineRule="exact"/>
              <w:ind w:right="57"/>
              <w:contextualSpacing/>
              <w:jc w:val="right"/>
              <w:rPr>
                <w:rFonts w:asciiTheme="majorBidi" w:hAnsiTheme="majorBidi" w:cstheme="majorBidi"/>
                <w:sz w:val="22"/>
                <w:szCs w:val="22"/>
              </w:rPr>
            </w:pPr>
          </w:p>
        </w:tc>
        <w:tc>
          <w:tcPr>
            <w:tcW w:w="991" w:type="dxa"/>
            <w:tcBorders>
              <w:top w:val="double" w:sz="6" w:space="0" w:color="auto"/>
              <w:bottom w:val="double" w:sz="6" w:space="0" w:color="auto"/>
            </w:tcBorders>
            <w:shd w:val="clear" w:color="auto" w:fill="auto"/>
          </w:tcPr>
          <w:p w14:paraId="0C7E548E" w14:textId="77777777" w:rsidR="005031F9" w:rsidRPr="00825BDB" w:rsidRDefault="005031F9" w:rsidP="004B2874">
            <w:pPr>
              <w:spacing w:line="320" w:lineRule="exact"/>
              <w:ind w:right="57"/>
              <w:contextualSpacing/>
              <w:jc w:val="right"/>
              <w:rPr>
                <w:rFonts w:asciiTheme="majorBidi" w:hAnsiTheme="majorBidi" w:cstheme="majorBidi"/>
                <w:sz w:val="22"/>
                <w:szCs w:val="22"/>
              </w:rPr>
            </w:pPr>
            <w:r w:rsidRPr="00825BDB">
              <w:rPr>
                <w:rFonts w:asciiTheme="majorBidi" w:hAnsiTheme="majorBidi" w:cstheme="majorBidi"/>
                <w:sz w:val="22"/>
                <w:szCs w:val="22"/>
              </w:rPr>
              <w:t>61,290,000</w:t>
            </w:r>
          </w:p>
        </w:tc>
        <w:tc>
          <w:tcPr>
            <w:tcW w:w="134" w:type="dxa"/>
            <w:shd w:val="clear" w:color="auto" w:fill="auto"/>
          </w:tcPr>
          <w:p w14:paraId="657E91F1" w14:textId="77777777" w:rsidR="005031F9" w:rsidRPr="00825BDB" w:rsidRDefault="005031F9" w:rsidP="004B2874">
            <w:pPr>
              <w:spacing w:line="320" w:lineRule="exact"/>
              <w:ind w:right="57"/>
              <w:contextualSpacing/>
              <w:jc w:val="right"/>
              <w:rPr>
                <w:rFonts w:asciiTheme="majorBidi" w:hAnsiTheme="majorBidi" w:cstheme="majorBidi"/>
                <w:sz w:val="22"/>
                <w:szCs w:val="22"/>
              </w:rPr>
            </w:pPr>
          </w:p>
        </w:tc>
        <w:tc>
          <w:tcPr>
            <w:tcW w:w="1000" w:type="dxa"/>
            <w:tcBorders>
              <w:top w:val="double" w:sz="6" w:space="0" w:color="auto"/>
              <w:bottom w:val="double" w:sz="6" w:space="0" w:color="auto"/>
            </w:tcBorders>
            <w:shd w:val="clear" w:color="auto" w:fill="auto"/>
          </w:tcPr>
          <w:p w14:paraId="43B1B9E5" w14:textId="77777777" w:rsidR="005031F9" w:rsidRPr="00825BDB" w:rsidRDefault="005031F9" w:rsidP="004B2874">
            <w:pPr>
              <w:spacing w:line="320" w:lineRule="exact"/>
              <w:ind w:right="57"/>
              <w:contextualSpacing/>
              <w:jc w:val="right"/>
              <w:rPr>
                <w:rFonts w:asciiTheme="majorBidi" w:hAnsiTheme="majorBidi" w:cstheme="majorBidi"/>
                <w:sz w:val="22"/>
                <w:szCs w:val="22"/>
              </w:rPr>
            </w:pPr>
            <w:r w:rsidRPr="00825BDB">
              <w:rPr>
                <w:rFonts w:asciiTheme="majorBidi" w:hAnsiTheme="majorBidi" w:cstheme="majorBidi"/>
                <w:sz w:val="22"/>
                <w:szCs w:val="22"/>
              </w:rPr>
              <w:t>39,376,000</w:t>
            </w:r>
          </w:p>
        </w:tc>
        <w:tc>
          <w:tcPr>
            <w:tcW w:w="134" w:type="dxa"/>
            <w:shd w:val="clear" w:color="auto" w:fill="auto"/>
          </w:tcPr>
          <w:p w14:paraId="14355CE3" w14:textId="77777777" w:rsidR="005031F9" w:rsidRPr="00825BDB" w:rsidRDefault="005031F9" w:rsidP="004B2874">
            <w:pPr>
              <w:spacing w:line="320" w:lineRule="exact"/>
              <w:ind w:right="57"/>
              <w:contextualSpacing/>
              <w:jc w:val="right"/>
              <w:rPr>
                <w:rFonts w:asciiTheme="majorBidi" w:hAnsiTheme="majorBidi" w:cstheme="majorBidi"/>
                <w:sz w:val="22"/>
                <w:szCs w:val="22"/>
              </w:rPr>
            </w:pPr>
          </w:p>
        </w:tc>
        <w:tc>
          <w:tcPr>
            <w:tcW w:w="1173" w:type="dxa"/>
            <w:tcBorders>
              <w:top w:val="double" w:sz="6" w:space="0" w:color="auto"/>
              <w:bottom w:val="double" w:sz="6" w:space="0" w:color="auto"/>
            </w:tcBorders>
            <w:shd w:val="clear" w:color="auto" w:fill="auto"/>
          </w:tcPr>
          <w:p w14:paraId="5E392A02" w14:textId="77777777" w:rsidR="005031F9" w:rsidRPr="00825BDB" w:rsidRDefault="005031F9" w:rsidP="004B2874">
            <w:pPr>
              <w:spacing w:line="320" w:lineRule="exact"/>
              <w:ind w:right="57"/>
              <w:contextualSpacing/>
              <w:jc w:val="right"/>
              <w:rPr>
                <w:rFonts w:asciiTheme="majorBidi" w:hAnsiTheme="majorBidi" w:cstheme="majorBidi"/>
                <w:sz w:val="22"/>
                <w:szCs w:val="22"/>
              </w:rPr>
            </w:pPr>
            <w:r w:rsidRPr="00825BDB">
              <w:rPr>
                <w:rFonts w:asciiTheme="majorBidi" w:hAnsiTheme="majorBidi" w:cstheme="majorBidi"/>
                <w:sz w:val="22"/>
                <w:szCs w:val="22"/>
              </w:rPr>
              <w:t>114,019,958</w:t>
            </w:r>
          </w:p>
        </w:tc>
      </w:tr>
      <w:bookmarkEnd w:id="9"/>
    </w:tbl>
    <w:p w14:paraId="6A51333D" w14:textId="77777777" w:rsidR="0080792D" w:rsidRPr="00825BDB" w:rsidRDefault="0080792D" w:rsidP="004B2874">
      <w:pPr>
        <w:spacing w:line="320" w:lineRule="exact"/>
        <w:ind w:left="380" w:firstLine="516"/>
        <w:jc w:val="thaiDistribute"/>
        <w:rPr>
          <w:rFonts w:asciiTheme="majorBidi" w:hAnsiTheme="majorBidi" w:cstheme="majorBidi"/>
          <w:sz w:val="14"/>
          <w:szCs w:val="14"/>
        </w:rPr>
      </w:pPr>
    </w:p>
    <w:p w14:paraId="482797BB" w14:textId="77777777" w:rsidR="005031F9" w:rsidRPr="00825BDB" w:rsidRDefault="005031F9">
      <w:pPr>
        <w:rPr>
          <w:rFonts w:asciiTheme="majorBidi" w:hAnsiTheme="majorBidi" w:cstheme="majorBidi"/>
        </w:rPr>
      </w:pPr>
      <w:bookmarkStart w:id="10" w:name="_Hlk31997616"/>
      <w:r w:rsidRPr="00825BDB">
        <w:rPr>
          <w:rFonts w:asciiTheme="majorBidi" w:hAnsiTheme="majorBidi" w:cstheme="majorBidi"/>
        </w:rPr>
        <w:br w:type="page"/>
      </w:r>
    </w:p>
    <w:tbl>
      <w:tblPr>
        <w:tblW w:w="8908" w:type="dxa"/>
        <w:tblInd w:w="505" w:type="dxa"/>
        <w:tblLayout w:type="fixed"/>
        <w:tblCellMar>
          <w:left w:w="57" w:type="dxa"/>
          <w:right w:w="57" w:type="dxa"/>
        </w:tblCellMar>
        <w:tblLook w:val="0000" w:firstRow="0" w:lastRow="0" w:firstColumn="0" w:lastColumn="0" w:noHBand="0" w:noVBand="0"/>
      </w:tblPr>
      <w:tblGrid>
        <w:gridCol w:w="3805"/>
        <w:gridCol w:w="1701"/>
        <w:gridCol w:w="174"/>
        <w:gridCol w:w="1527"/>
        <w:gridCol w:w="143"/>
        <w:gridCol w:w="1558"/>
      </w:tblGrid>
      <w:tr w:rsidR="00046533" w:rsidRPr="00825BDB" w14:paraId="7661274A" w14:textId="77777777" w:rsidTr="00195AF7">
        <w:tc>
          <w:tcPr>
            <w:tcW w:w="3805" w:type="dxa"/>
          </w:tcPr>
          <w:p w14:paraId="31F4C257" w14:textId="77777777" w:rsidR="00046533" w:rsidRPr="00825BDB" w:rsidRDefault="00046533" w:rsidP="0080792D">
            <w:pPr>
              <w:tabs>
                <w:tab w:val="left" w:pos="48"/>
                <w:tab w:val="center" w:pos="8010"/>
              </w:tabs>
              <w:spacing w:line="380" w:lineRule="exact"/>
              <w:ind w:right="54"/>
              <w:contextualSpacing/>
              <w:jc w:val="center"/>
              <w:rPr>
                <w:rFonts w:asciiTheme="majorBidi" w:hAnsiTheme="majorBidi" w:cstheme="majorBidi"/>
                <w:sz w:val="28"/>
                <w:szCs w:val="28"/>
              </w:rPr>
            </w:pPr>
          </w:p>
        </w:tc>
        <w:tc>
          <w:tcPr>
            <w:tcW w:w="5103" w:type="dxa"/>
            <w:gridSpan w:val="5"/>
            <w:tcBorders>
              <w:bottom w:val="single" w:sz="6" w:space="0" w:color="auto"/>
            </w:tcBorders>
          </w:tcPr>
          <w:p w14:paraId="15D0628B" w14:textId="77777777" w:rsidR="00046533" w:rsidRPr="00825BDB" w:rsidRDefault="00046533" w:rsidP="0080792D">
            <w:pPr>
              <w:spacing w:line="380" w:lineRule="exact"/>
              <w:contextualSpacing/>
              <w:jc w:val="center"/>
              <w:rPr>
                <w:rFonts w:asciiTheme="majorBidi" w:hAnsiTheme="majorBidi" w:cstheme="majorBidi"/>
                <w:sz w:val="28"/>
                <w:szCs w:val="28"/>
              </w:rPr>
            </w:pPr>
            <w:r w:rsidRPr="00034111">
              <w:rPr>
                <w:rFonts w:asciiTheme="majorBidi" w:hAnsiTheme="majorBidi" w:cstheme="majorBidi"/>
                <w:sz w:val="28"/>
                <w:szCs w:val="28"/>
                <w:cs/>
              </w:rPr>
              <w:t>บาท</w:t>
            </w:r>
          </w:p>
        </w:tc>
      </w:tr>
      <w:tr w:rsidR="00312350" w:rsidRPr="00825BDB" w14:paraId="1F058BBC" w14:textId="77777777" w:rsidTr="0042465F">
        <w:tc>
          <w:tcPr>
            <w:tcW w:w="3805" w:type="dxa"/>
          </w:tcPr>
          <w:p w14:paraId="082D35F3" w14:textId="77777777" w:rsidR="00312350" w:rsidRPr="00825BDB" w:rsidRDefault="00312350" w:rsidP="0080792D">
            <w:pPr>
              <w:tabs>
                <w:tab w:val="left" w:pos="48"/>
                <w:tab w:val="center" w:pos="8010"/>
              </w:tabs>
              <w:spacing w:line="380" w:lineRule="exact"/>
              <w:ind w:right="54"/>
              <w:contextualSpacing/>
              <w:jc w:val="center"/>
              <w:rPr>
                <w:rFonts w:asciiTheme="majorBidi" w:hAnsiTheme="majorBidi" w:cstheme="majorBidi"/>
                <w:sz w:val="28"/>
                <w:szCs w:val="28"/>
              </w:rPr>
            </w:pPr>
          </w:p>
        </w:tc>
        <w:tc>
          <w:tcPr>
            <w:tcW w:w="5103" w:type="dxa"/>
            <w:gridSpan w:val="5"/>
            <w:tcBorders>
              <w:top w:val="single" w:sz="6" w:space="0" w:color="auto"/>
              <w:bottom w:val="single" w:sz="6" w:space="0" w:color="auto"/>
            </w:tcBorders>
          </w:tcPr>
          <w:p w14:paraId="497B6CB1" w14:textId="77777777" w:rsidR="00312350" w:rsidRPr="00034111" w:rsidRDefault="00312350" w:rsidP="0080792D">
            <w:pPr>
              <w:spacing w:line="380" w:lineRule="exact"/>
              <w:contextualSpacing/>
              <w:jc w:val="center"/>
              <w:rPr>
                <w:rFonts w:asciiTheme="majorBidi" w:hAnsiTheme="majorBidi" w:cstheme="majorBidi"/>
                <w:sz w:val="28"/>
                <w:szCs w:val="28"/>
                <w:cs/>
              </w:rPr>
            </w:pPr>
            <w:r w:rsidRPr="00034111">
              <w:rPr>
                <w:rFonts w:asciiTheme="majorBidi" w:hAnsiTheme="majorBidi" w:cstheme="majorBidi"/>
                <w:sz w:val="28"/>
                <w:szCs w:val="28"/>
                <w:cs/>
              </w:rPr>
              <w:t>งบการเงิน</w:t>
            </w:r>
            <w:r w:rsidR="00193C3B" w:rsidRPr="00034111">
              <w:rPr>
                <w:rFonts w:asciiTheme="majorBidi" w:hAnsiTheme="majorBidi" w:cstheme="majorBidi"/>
                <w:sz w:val="28"/>
                <w:szCs w:val="28"/>
                <w:cs/>
              </w:rPr>
              <w:t>เ</w:t>
            </w:r>
            <w:r w:rsidRPr="00034111">
              <w:rPr>
                <w:rFonts w:asciiTheme="majorBidi" w:hAnsiTheme="majorBidi" w:cstheme="majorBidi"/>
                <w:sz w:val="28"/>
                <w:szCs w:val="28"/>
                <w:cs/>
              </w:rPr>
              <w:t>ฉพาะกิจการ</w:t>
            </w:r>
          </w:p>
        </w:tc>
      </w:tr>
      <w:tr w:rsidR="00046533" w:rsidRPr="00825BDB" w14:paraId="402C35B3" w14:textId="77777777" w:rsidTr="0042465F">
        <w:tc>
          <w:tcPr>
            <w:tcW w:w="3805" w:type="dxa"/>
          </w:tcPr>
          <w:p w14:paraId="32CE5F13" w14:textId="77777777" w:rsidR="00046533" w:rsidRPr="00825BDB" w:rsidRDefault="00046533" w:rsidP="0080792D">
            <w:pPr>
              <w:tabs>
                <w:tab w:val="center" w:pos="8010"/>
              </w:tabs>
              <w:spacing w:line="380" w:lineRule="exact"/>
              <w:ind w:right="54"/>
              <w:contextualSpacing/>
              <w:jc w:val="center"/>
              <w:rPr>
                <w:rFonts w:asciiTheme="majorBidi" w:hAnsiTheme="majorBidi" w:cstheme="majorBidi"/>
                <w:sz w:val="28"/>
                <w:szCs w:val="28"/>
              </w:rPr>
            </w:pPr>
          </w:p>
        </w:tc>
        <w:tc>
          <w:tcPr>
            <w:tcW w:w="1701" w:type="dxa"/>
            <w:tcBorders>
              <w:top w:val="single" w:sz="6" w:space="0" w:color="auto"/>
              <w:bottom w:val="single" w:sz="6" w:space="0" w:color="auto"/>
            </w:tcBorders>
          </w:tcPr>
          <w:p w14:paraId="32222316" w14:textId="77777777" w:rsidR="00046533" w:rsidRPr="00825BDB" w:rsidRDefault="00046533" w:rsidP="0080792D">
            <w:pPr>
              <w:spacing w:line="380" w:lineRule="exact"/>
              <w:ind w:left="-65" w:right="-57"/>
              <w:contextualSpacing/>
              <w:jc w:val="center"/>
              <w:rPr>
                <w:rFonts w:asciiTheme="majorBidi" w:hAnsiTheme="majorBidi" w:cstheme="majorBidi"/>
                <w:sz w:val="28"/>
                <w:szCs w:val="28"/>
              </w:rPr>
            </w:pPr>
            <w:r w:rsidRPr="00034111">
              <w:rPr>
                <w:rFonts w:asciiTheme="majorBidi" w:hAnsiTheme="majorBidi" w:cstheme="majorBidi"/>
                <w:sz w:val="28"/>
                <w:szCs w:val="28"/>
                <w:cs/>
              </w:rPr>
              <w:t>โปรแกรม</w:t>
            </w:r>
            <w:r w:rsidR="00B73F24" w:rsidRPr="00034111">
              <w:rPr>
                <w:rFonts w:asciiTheme="majorBidi" w:hAnsiTheme="majorBidi" w:cstheme="majorBidi"/>
                <w:sz w:val="28"/>
                <w:szCs w:val="28"/>
                <w:cs/>
              </w:rPr>
              <w:br/>
            </w:r>
            <w:r w:rsidRPr="00034111">
              <w:rPr>
                <w:rFonts w:asciiTheme="majorBidi" w:hAnsiTheme="majorBidi" w:cstheme="majorBidi"/>
                <w:sz w:val="28"/>
                <w:szCs w:val="28"/>
                <w:cs/>
              </w:rPr>
              <w:t>คอมพิวเตอร์</w:t>
            </w:r>
            <w:r w:rsidR="001F1D8A" w:rsidRPr="00034111">
              <w:rPr>
                <w:rFonts w:asciiTheme="majorBidi" w:hAnsiTheme="majorBidi" w:cstheme="majorBidi"/>
                <w:sz w:val="28"/>
                <w:szCs w:val="28"/>
                <w:cs/>
              </w:rPr>
              <w:br/>
            </w:r>
            <w:r w:rsidRPr="00034111">
              <w:rPr>
                <w:rFonts w:asciiTheme="majorBidi" w:hAnsiTheme="majorBidi" w:cstheme="majorBidi"/>
                <w:sz w:val="28"/>
                <w:szCs w:val="28"/>
                <w:cs/>
              </w:rPr>
              <w:t>รอตัดบัญชี</w:t>
            </w:r>
          </w:p>
        </w:tc>
        <w:tc>
          <w:tcPr>
            <w:tcW w:w="174" w:type="dxa"/>
            <w:tcBorders>
              <w:top w:val="single" w:sz="6" w:space="0" w:color="auto"/>
              <w:left w:val="nil"/>
            </w:tcBorders>
          </w:tcPr>
          <w:p w14:paraId="62A8CBE5" w14:textId="77777777" w:rsidR="00046533" w:rsidRPr="00825BDB" w:rsidRDefault="00046533" w:rsidP="0080792D">
            <w:pPr>
              <w:spacing w:line="380" w:lineRule="exact"/>
              <w:contextualSpacing/>
              <w:jc w:val="center"/>
              <w:rPr>
                <w:rFonts w:asciiTheme="majorBidi" w:hAnsiTheme="majorBidi" w:cstheme="majorBidi"/>
                <w:sz w:val="28"/>
                <w:szCs w:val="28"/>
              </w:rPr>
            </w:pPr>
          </w:p>
        </w:tc>
        <w:tc>
          <w:tcPr>
            <w:tcW w:w="1527" w:type="dxa"/>
            <w:tcBorders>
              <w:top w:val="single" w:sz="6" w:space="0" w:color="auto"/>
              <w:bottom w:val="single" w:sz="6" w:space="0" w:color="auto"/>
            </w:tcBorders>
          </w:tcPr>
          <w:p w14:paraId="00A30648" w14:textId="77777777" w:rsidR="00046533" w:rsidRPr="00825BDB" w:rsidRDefault="00046533" w:rsidP="0080792D">
            <w:pPr>
              <w:spacing w:line="380" w:lineRule="exact"/>
              <w:ind w:left="-65" w:right="-57"/>
              <w:contextualSpacing/>
              <w:jc w:val="center"/>
              <w:rPr>
                <w:rFonts w:asciiTheme="majorBidi" w:hAnsiTheme="majorBidi" w:cstheme="majorBidi"/>
                <w:sz w:val="28"/>
                <w:szCs w:val="28"/>
              </w:rPr>
            </w:pPr>
            <w:r w:rsidRPr="00034111">
              <w:rPr>
                <w:rFonts w:asciiTheme="majorBidi" w:hAnsiTheme="majorBidi" w:cstheme="majorBidi"/>
                <w:sz w:val="28"/>
                <w:szCs w:val="28"/>
                <w:cs/>
              </w:rPr>
              <w:t>โปรแกรมคอมพิวเตอร์</w:t>
            </w:r>
            <w:r w:rsidR="001F1D8A" w:rsidRPr="00034111">
              <w:rPr>
                <w:rFonts w:asciiTheme="majorBidi" w:hAnsiTheme="majorBidi" w:cstheme="majorBidi"/>
                <w:sz w:val="28"/>
                <w:szCs w:val="28"/>
                <w:cs/>
              </w:rPr>
              <w:br/>
            </w:r>
            <w:r w:rsidRPr="00034111">
              <w:rPr>
                <w:rFonts w:asciiTheme="majorBidi" w:hAnsiTheme="majorBidi" w:cstheme="majorBidi"/>
                <w:sz w:val="28"/>
                <w:szCs w:val="28"/>
                <w:cs/>
              </w:rPr>
              <w:t>ระหว่างติดตั้ง</w:t>
            </w:r>
          </w:p>
        </w:tc>
        <w:tc>
          <w:tcPr>
            <w:tcW w:w="143" w:type="dxa"/>
            <w:tcBorders>
              <w:top w:val="single" w:sz="6" w:space="0" w:color="auto"/>
            </w:tcBorders>
          </w:tcPr>
          <w:p w14:paraId="0934B5D3" w14:textId="77777777" w:rsidR="00046533" w:rsidRPr="00825BDB" w:rsidRDefault="00046533" w:rsidP="0080792D">
            <w:pPr>
              <w:spacing w:line="380" w:lineRule="exact"/>
              <w:ind w:left="-65" w:right="-57"/>
              <w:contextualSpacing/>
              <w:jc w:val="center"/>
              <w:rPr>
                <w:rFonts w:asciiTheme="majorBidi" w:hAnsiTheme="majorBidi" w:cstheme="majorBidi"/>
                <w:sz w:val="28"/>
                <w:szCs w:val="28"/>
              </w:rPr>
            </w:pPr>
          </w:p>
        </w:tc>
        <w:tc>
          <w:tcPr>
            <w:tcW w:w="1558" w:type="dxa"/>
            <w:tcBorders>
              <w:top w:val="single" w:sz="6" w:space="0" w:color="auto"/>
              <w:bottom w:val="single" w:sz="6" w:space="0" w:color="auto"/>
            </w:tcBorders>
          </w:tcPr>
          <w:p w14:paraId="463025F0" w14:textId="77777777" w:rsidR="00046533" w:rsidRPr="00825BDB" w:rsidRDefault="00046533" w:rsidP="0080792D">
            <w:pPr>
              <w:spacing w:line="380" w:lineRule="exact"/>
              <w:ind w:left="-65" w:right="-57"/>
              <w:contextualSpacing/>
              <w:jc w:val="center"/>
              <w:rPr>
                <w:rFonts w:asciiTheme="majorBidi" w:hAnsiTheme="majorBidi" w:cstheme="majorBidi"/>
                <w:sz w:val="28"/>
                <w:szCs w:val="28"/>
              </w:rPr>
            </w:pPr>
            <w:r w:rsidRPr="00034111">
              <w:rPr>
                <w:rFonts w:asciiTheme="majorBidi" w:hAnsiTheme="majorBidi" w:cstheme="majorBidi"/>
                <w:sz w:val="28"/>
                <w:szCs w:val="28"/>
                <w:cs/>
              </w:rPr>
              <w:t>รวม</w:t>
            </w:r>
          </w:p>
        </w:tc>
      </w:tr>
      <w:tr w:rsidR="00046533" w:rsidRPr="00825BDB" w14:paraId="3456AAC8" w14:textId="77777777" w:rsidTr="00195AF7">
        <w:tc>
          <w:tcPr>
            <w:tcW w:w="3805" w:type="dxa"/>
          </w:tcPr>
          <w:p w14:paraId="7B14FD86" w14:textId="77777777" w:rsidR="00046533" w:rsidRPr="00034111" w:rsidRDefault="00046533" w:rsidP="0080792D">
            <w:pPr>
              <w:tabs>
                <w:tab w:val="center" w:pos="8010"/>
              </w:tabs>
              <w:spacing w:line="380" w:lineRule="exact"/>
              <w:ind w:right="57"/>
              <w:contextualSpacing/>
              <w:jc w:val="both"/>
              <w:rPr>
                <w:rFonts w:asciiTheme="majorBidi" w:hAnsiTheme="majorBidi" w:cstheme="majorBidi"/>
                <w:sz w:val="28"/>
                <w:szCs w:val="28"/>
                <w:u w:val="single"/>
                <w:cs/>
              </w:rPr>
            </w:pPr>
            <w:r w:rsidRPr="00034111">
              <w:rPr>
                <w:rFonts w:asciiTheme="majorBidi" w:hAnsiTheme="majorBidi" w:cstheme="majorBidi"/>
                <w:sz w:val="28"/>
                <w:szCs w:val="28"/>
                <w:u w:val="single"/>
                <w:cs/>
              </w:rPr>
              <w:t>ราคาทุน</w:t>
            </w:r>
          </w:p>
        </w:tc>
        <w:tc>
          <w:tcPr>
            <w:tcW w:w="1701" w:type="dxa"/>
            <w:tcBorders>
              <w:top w:val="single" w:sz="6" w:space="0" w:color="auto"/>
            </w:tcBorders>
          </w:tcPr>
          <w:p w14:paraId="6F4EF44A" w14:textId="77777777" w:rsidR="00046533" w:rsidRPr="00825BDB" w:rsidRDefault="00046533" w:rsidP="0080792D">
            <w:pPr>
              <w:spacing w:line="380" w:lineRule="exact"/>
              <w:contextualSpacing/>
              <w:rPr>
                <w:rFonts w:asciiTheme="majorBidi" w:hAnsiTheme="majorBidi" w:cstheme="majorBidi"/>
                <w:sz w:val="28"/>
                <w:szCs w:val="28"/>
              </w:rPr>
            </w:pPr>
          </w:p>
        </w:tc>
        <w:tc>
          <w:tcPr>
            <w:tcW w:w="174" w:type="dxa"/>
            <w:tcBorders>
              <w:left w:val="nil"/>
            </w:tcBorders>
          </w:tcPr>
          <w:p w14:paraId="42FEA967" w14:textId="77777777" w:rsidR="00046533" w:rsidRPr="00825BDB" w:rsidRDefault="00046533" w:rsidP="0080792D">
            <w:pPr>
              <w:spacing w:line="380" w:lineRule="exact"/>
              <w:contextualSpacing/>
              <w:rPr>
                <w:rFonts w:asciiTheme="majorBidi" w:hAnsiTheme="majorBidi" w:cstheme="majorBidi"/>
                <w:sz w:val="28"/>
                <w:szCs w:val="28"/>
              </w:rPr>
            </w:pPr>
          </w:p>
        </w:tc>
        <w:tc>
          <w:tcPr>
            <w:tcW w:w="1527" w:type="dxa"/>
            <w:tcBorders>
              <w:top w:val="single" w:sz="6" w:space="0" w:color="auto"/>
            </w:tcBorders>
          </w:tcPr>
          <w:p w14:paraId="3EB5AB43" w14:textId="77777777" w:rsidR="00046533" w:rsidRPr="00825BDB" w:rsidRDefault="00046533" w:rsidP="0080792D">
            <w:pPr>
              <w:spacing w:line="380" w:lineRule="exact"/>
              <w:contextualSpacing/>
              <w:rPr>
                <w:rFonts w:asciiTheme="majorBidi" w:hAnsiTheme="majorBidi" w:cstheme="majorBidi"/>
                <w:sz w:val="28"/>
                <w:szCs w:val="28"/>
              </w:rPr>
            </w:pPr>
          </w:p>
        </w:tc>
        <w:tc>
          <w:tcPr>
            <w:tcW w:w="143" w:type="dxa"/>
          </w:tcPr>
          <w:p w14:paraId="5A77F0D2" w14:textId="77777777" w:rsidR="00046533" w:rsidRPr="00825BDB" w:rsidRDefault="00046533" w:rsidP="0080792D">
            <w:pPr>
              <w:spacing w:line="380" w:lineRule="exact"/>
              <w:contextualSpacing/>
              <w:rPr>
                <w:rFonts w:asciiTheme="majorBidi" w:hAnsiTheme="majorBidi" w:cstheme="majorBidi"/>
                <w:sz w:val="28"/>
                <w:szCs w:val="28"/>
              </w:rPr>
            </w:pPr>
          </w:p>
        </w:tc>
        <w:tc>
          <w:tcPr>
            <w:tcW w:w="1558" w:type="dxa"/>
            <w:tcBorders>
              <w:top w:val="single" w:sz="6" w:space="0" w:color="auto"/>
            </w:tcBorders>
          </w:tcPr>
          <w:p w14:paraId="465E8D11" w14:textId="77777777" w:rsidR="00046533" w:rsidRPr="00825BDB" w:rsidRDefault="00046533" w:rsidP="0080792D">
            <w:pPr>
              <w:spacing w:line="380" w:lineRule="exact"/>
              <w:contextualSpacing/>
              <w:rPr>
                <w:rFonts w:asciiTheme="majorBidi" w:hAnsiTheme="majorBidi" w:cstheme="majorBidi"/>
                <w:sz w:val="28"/>
                <w:szCs w:val="28"/>
              </w:rPr>
            </w:pPr>
          </w:p>
        </w:tc>
      </w:tr>
      <w:tr w:rsidR="009E4B85" w:rsidRPr="00825BDB" w14:paraId="1BFC3067" w14:textId="77777777" w:rsidTr="001F1D8A">
        <w:tc>
          <w:tcPr>
            <w:tcW w:w="3805" w:type="dxa"/>
          </w:tcPr>
          <w:p w14:paraId="7BE279D1" w14:textId="77777777" w:rsidR="009E4B85" w:rsidRPr="00825BDB" w:rsidRDefault="009E4B85" w:rsidP="009E4B85">
            <w:pPr>
              <w:tabs>
                <w:tab w:val="left" w:pos="283"/>
              </w:tabs>
              <w:spacing w:line="380" w:lineRule="exact"/>
              <w:ind w:right="54" w:firstLine="251"/>
              <w:contextualSpacing/>
              <w:jc w:val="both"/>
              <w:rPr>
                <w:rFonts w:asciiTheme="majorBidi" w:hAnsiTheme="majorBidi" w:cstheme="majorBidi"/>
                <w:sz w:val="28"/>
                <w:szCs w:val="28"/>
              </w:rPr>
            </w:pPr>
            <w:r w:rsidRPr="00825BDB">
              <w:rPr>
                <w:rFonts w:asciiTheme="majorBidi" w:hAnsiTheme="majorBidi" w:cstheme="majorBidi"/>
                <w:sz w:val="28"/>
                <w:szCs w:val="28"/>
              </w:rPr>
              <w:t xml:space="preserve">31 </w:t>
            </w:r>
            <w:r w:rsidRPr="00034111">
              <w:rPr>
                <w:rFonts w:asciiTheme="majorBidi" w:hAnsiTheme="majorBidi" w:cstheme="majorBidi"/>
                <w:sz w:val="28"/>
                <w:szCs w:val="28"/>
                <w:cs/>
              </w:rPr>
              <w:t xml:space="preserve">ธันวาคม </w:t>
            </w:r>
            <w:r w:rsidRPr="00825BDB">
              <w:rPr>
                <w:rFonts w:asciiTheme="majorBidi" w:hAnsiTheme="majorBidi" w:cstheme="majorBidi"/>
                <w:sz w:val="28"/>
                <w:szCs w:val="28"/>
              </w:rPr>
              <w:t>2562</w:t>
            </w:r>
          </w:p>
        </w:tc>
        <w:tc>
          <w:tcPr>
            <w:tcW w:w="1701" w:type="dxa"/>
          </w:tcPr>
          <w:p w14:paraId="3A684BD9" w14:textId="77777777" w:rsidR="009E4B85" w:rsidRPr="00825BDB" w:rsidRDefault="009E4B85" w:rsidP="009E4B85">
            <w:pPr>
              <w:spacing w:line="380" w:lineRule="exact"/>
              <w:ind w:right="57"/>
              <w:contextualSpacing/>
              <w:jc w:val="right"/>
              <w:rPr>
                <w:rFonts w:asciiTheme="majorBidi" w:hAnsiTheme="majorBidi" w:cstheme="majorBidi"/>
                <w:sz w:val="28"/>
                <w:szCs w:val="28"/>
              </w:rPr>
            </w:pPr>
            <w:r w:rsidRPr="00825BDB">
              <w:rPr>
                <w:rFonts w:asciiTheme="majorBidi" w:hAnsiTheme="majorBidi" w:cstheme="majorBidi"/>
                <w:sz w:val="28"/>
                <w:szCs w:val="28"/>
              </w:rPr>
              <w:t>1,848,193</w:t>
            </w:r>
          </w:p>
        </w:tc>
        <w:tc>
          <w:tcPr>
            <w:tcW w:w="174" w:type="dxa"/>
            <w:tcBorders>
              <w:left w:val="nil"/>
            </w:tcBorders>
          </w:tcPr>
          <w:p w14:paraId="4E32A6A9" w14:textId="77777777" w:rsidR="009E4B85" w:rsidRPr="00825BDB" w:rsidRDefault="009E4B85" w:rsidP="009E4B85">
            <w:pPr>
              <w:spacing w:line="380" w:lineRule="exact"/>
              <w:ind w:right="57"/>
              <w:contextualSpacing/>
              <w:jc w:val="right"/>
              <w:rPr>
                <w:rFonts w:asciiTheme="majorBidi" w:hAnsiTheme="majorBidi" w:cstheme="majorBidi"/>
                <w:sz w:val="28"/>
                <w:szCs w:val="28"/>
              </w:rPr>
            </w:pPr>
          </w:p>
        </w:tc>
        <w:tc>
          <w:tcPr>
            <w:tcW w:w="1527" w:type="dxa"/>
          </w:tcPr>
          <w:p w14:paraId="083091A4" w14:textId="77777777" w:rsidR="009E4B85" w:rsidRPr="00825BDB" w:rsidRDefault="009E4B85" w:rsidP="009E4B85">
            <w:pPr>
              <w:spacing w:line="380" w:lineRule="exact"/>
              <w:ind w:right="57"/>
              <w:contextualSpacing/>
              <w:jc w:val="right"/>
              <w:rPr>
                <w:rFonts w:asciiTheme="majorBidi" w:hAnsiTheme="majorBidi" w:cstheme="majorBidi"/>
                <w:sz w:val="28"/>
                <w:szCs w:val="28"/>
              </w:rPr>
            </w:pPr>
            <w:r w:rsidRPr="00825BDB">
              <w:rPr>
                <w:rFonts w:asciiTheme="majorBidi" w:hAnsiTheme="majorBidi" w:cstheme="majorBidi"/>
                <w:sz w:val="28"/>
                <w:szCs w:val="28"/>
              </w:rPr>
              <w:t>10,000,000</w:t>
            </w:r>
          </w:p>
        </w:tc>
        <w:tc>
          <w:tcPr>
            <w:tcW w:w="143" w:type="dxa"/>
          </w:tcPr>
          <w:p w14:paraId="4A4FF7CD" w14:textId="77777777" w:rsidR="009E4B85" w:rsidRPr="00825BDB" w:rsidRDefault="009E4B85" w:rsidP="009E4B85">
            <w:pPr>
              <w:spacing w:line="380" w:lineRule="exact"/>
              <w:ind w:right="57"/>
              <w:contextualSpacing/>
              <w:jc w:val="right"/>
              <w:rPr>
                <w:rFonts w:asciiTheme="majorBidi" w:hAnsiTheme="majorBidi" w:cstheme="majorBidi"/>
                <w:sz w:val="28"/>
                <w:szCs w:val="28"/>
              </w:rPr>
            </w:pPr>
          </w:p>
        </w:tc>
        <w:tc>
          <w:tcPr>
            <w:tcW w:w="1558" w:type="dxa"/>
          </w:tcPr>
          <w:p w14:paraId="78E2484A" w14:textId="77777777" w:rsidR="009E4B85" w:rsidRPr="00825BDB" w:rsidRDefault="009E4B85" w:rsidP="009E4B85">
            <w:pPr>
              <w:spacing w:line="380" w:lineRule="exact"/>
              <w:ind w:right="57"/>
              <w:contextualSpacing/>
              <w:jc w:val="right"/>
              <w:rPr>
                <w:rFonts w:asciiTheme="majorBidi" w:hAnsiTheme="majorBidi" w:cstheme="majorBidi"/>
                <w:sz w:val="28"/>
                <w:szCs w:val="28"/>
              </w:rPr>
            </w:pPr>
            <w:r w:rsidRPr="00825BDB">
              <w:rPr>
                <w:rFonts w:asciiTheme="majorBidi" w:hAnsiTheme="majorBidi" w:cstheme="majorBidi"/>
                <w:sz w:val="28"/>
                <w:szCs w:val="28"/>
              </w:rPr>
              <w:t>11,848,193</w:t>
            </w:r>
          </w:p>
        </w:tc>
      </w:tr>
      <w:tr w:rsidR="00037757" w:rsidRPr="00825BDB" w14:paraId="112D7F71" w14:textId="77777777" w:rsidTr="001F1D8A">
        <w:tc>
          <w:tcPr>
            <w:tcW w:w="3805" w:type="dxa"/>
          </w:tcPr>
          <w:p w14:paraId="34D99A16" w14:textId="553E547D" w:rsidR="00037757" w:rsidRPr="00034111" w:rsidRDefault="00037757" w:rsidP="00037757">
            <w:pPr>
              <w:tabs>
                <w:tab w:val="left" w:pos="283"/>
              </w:tabs>
              <w:spacing w:line="380" w:lineRule="exact"/>
              <w:ind w:right="54" w:firstLine="251"/>
              <w:contextualSpacing/>
              <w:jc w:val="both"/>
              <w:rPr>
                <w:rFonts w:asciiTheme="majorBidi" w:hAnsiTheme="majorBidi" w:cstheme="majorBidi"/>
                <w:sz w:val="28"/>
                <w:szCs w:val="28"/>
                <w:cs/>
              </w:rPr>
            </w:pPr>
            <w:r w:rsidRPr="00034111">
              <w:rPr>
                <w:rFonts w:asciiTheme="majorBidi" w:hAnsiTheme="majorBidi" w:cstheme="majorBidi"/>
                <w:sz w:val="28"/>
                <w:szCs w:val="28"/>
                <w:cs/>
              </w:rPr>
              <w:t>ซื้อเพิ่ม</w:t>
            </w:r>
          </w:p>
        </w:tc>
        <w:tc>
          <w:tcPr>
            <w:tcW w:w="1701" w:type="dxa"/>
          </w:tcPr>
          <w:p w14:paraId="1AF92073" w14:textId="77777777" w:rsidR="00037757" w:rsidRPr="00825BDB" w:rsidRDefault="00037757" w:rsidP="00037757">
            <w:pPr>
              <w:spacing w:line="380" w:lineRule="exact"/>
              <w:ind w:right="57"/>
              <w:contextualSpacing/>
              <w:jc w:val="right"/>
              <w:rPr>
                <w:rFonts w:asciiTheme="majorBidi" w:hAnsiTheme="majorBidi" w:cstheme="majorBidi"/>
                <w:sz w:val="28"/>
                <w:szCs w:val="28"/>
              </w:rPr>
            </w:pPr>
            <w:r w:rsidRPr="00825BDB">
              <w:rPr>
                <w:rFonts w:asciiTheme="majorBidi" w:hAnsiTheme="majorBidi" w:cstheme="majorBidi"/>
                <w:sz w:val="28"/>
                <w:szCs w:val="28"/>
              </w:rPr>
              <w:t>4,612,900</w:t>
            </w:r>
          </w:p>
        </w:tc>
        <w:tc>
          <w:tcPr>
            <w:tcW w:w="174" w:type="dxa"/>
            <w:tcBorders>
              <w:left w:val="nil"/>
            </w:tcBorders>
          </w:tcPr>
          <w:p w14:paraId="625EA92D" w14:textId="77777777" w:rsidR="00037757" w:rsidRPr="00825BDB" w:rsidRDefault="00037757" w:rsidP="00037757">
            <w:pPr>
              <w:spacing w:line="380" w:lineRule="exact"/>
              <w:ind w:right="57"/>
              <w:contextualSpacing/>
              <w:jc w:val="right"/>
              <w:rPr>
                <w:rFonts w:asciiTheme="majorBidi" w:hAnsiTheme="majorBidi" w:cstheme="majorBidi"/>
                <w:sz w:val="28"/>
                <w:szCs w:val="28"/>
              </w:rPr>
            </w:pPr>
          </w:p>
        </w:tc>
        <w:tc>
          <w:tcPr>
            <w:tcW w:w="1527" w:type="dxa"/>
          </w:tcPr>
          <w:p w14:paraId="648D1589" w14:textId="77777777" w:rsidR="00037757" w:rsidRPr="00825BDB" w:rsidRDefault="00037757" w:rsidP="00037757">
            <w:pPr>
              <w:spacing w:line="380" w:lineRule="exact"/>
              <w:ind w:right="284"/>
              <w:contextualSpacing/>
              <w:jc w:val="right"/>
              <w:rPr>
                <w:rFonts w:asciiTheme="majorBidi" w:hAnsiTheme="majorBidi" w:cstheme="majorBidi"/>
                <w:sz w:val="28"/>
                <w:szCs w:val="28"/>
              </w:rPr>
            </w:pPr>
            <w:r w:rsidRPr="00825BDB">
              <w:rPr>
                <w:rFonts w:asciiTheme="majorBidi" w:hAnsiTheme="majorBidi" w:cstheme="majorBidi"/>
                <w:sz w:val="28"/>
                <w:szCs w:val="28"/>
              </w:rPr>
              <w:t>-</w:t>
            </w:r>
          </w:p>
        </w:tc>
        <w:tc>
          <w:tcPr>
            <w:tcW w:w="143" w:type="dxa"/>
          </w:tcPr>
          <w:p w14:paraId="13802215" w14:textId="77777777" w:rsidR="00037757" w:rsidRPr="00825BDB" w:rsidRDefault="00037757" w:rsidP="00037757">
            <w:pPr>
              <w:spacing w:line="380" w:lineRule="exact"/>
              <w:ind w:right="57"/>
              <w:contextualSpacing/>
              <w:jc w:val="right"/>
              <w:rPr>
                <w:rFonts w:asciiTheme="majorBidi" w:hAnsiTheme="majorBidi" w:cstheme="majorBidi"/>
                <w:sz w:val="28"/>
                <w:szCs w:val="28"/>
              </w:rPr>
            </w:pPr>
          </w:p>
        </w:tc>
        <w:tc>
          <w:tcPr>
            <w:tcW w:w="1558" w:type="dxa"/>
          </w:tcPr>
          <w:p w14:paraId="35A83607" w14:textId="77777777" w:rsidR="00037757" w:rsidRPr="00825BDB" w:rsidRDefault="00037757" w:rsidP="00037757">
            <w:pPr>
              <w:spacing w:line="380" w:lineRule="exact"/>
              <w:ind w:right="57"/>
              <w:contextualSpacing/>
              <w:jc w:val="right"/>
              <w:rPr>
                <w:rFonts w:asciiTheme="majorBidi" w:hAnsiTheme="majorBidi" w:cstheme="majorBidi"/>
                <w:sz w:val="28"/>
                <w:szCs w:val="28"/>
              </w:rPr>
            </w:pPr>
            <w:r w:rsidRPr="00825BDB">
              <w:rPr>
                <w:rFonts w:asciiTheme="majorBidi" w:hAnsiTheme="majorBidi" w:cstheme="majorBidi"/>
                <w:sz w:val="28"/>
                <w:szCs w:val="28"/>
              </w:rPr>
              <w:t>4,612,900</w:t>
            </w:r>
          </w:p>
        </w:tc>
      </w:tr>
      <w:tr w:rsidR="00037757" w:rsidRPr="00825BDB" w14:paraId="577BB285" w14:textId="77777777" w:rsidTr="001F1D8A">
        <w:tc>
          <w:tcPr>
            <w:tcW w:w="3805" w:type="dxa"/>
          </w:tcPr>
          <w:p w14:paraId="197EBDD0" w14:textId="77777777" w:rsidR="00037757" w:rsidRPr="00034111" w:rsidRDefault="00037757" w:rsidP="00037757">
            <w:pPr>
              <w:tabs>
                <w:tab w:val="left" w:pos="283"/>
              </w:tabs>
              <w:spacing w:line="380" w:lineRule="exact"/>
              <w:ind w:right="54" w:firstLine="251"/>
              <w:contextualSpacing/>
              <w:jc w:val="both"/>
              <w:rPr>
                <w:rFonts w:asciiTheme="majorBidi" w:hAnsiTheme="majorBidi" w:cstheme="majorBidi"/>
                <w:sz w:val="28"/>
                <w:szCs w:val="28"/>
                <w:cs/>
              </w:rPr>
            </w:pPr>
            <w:r w:rsidRPr="00034111">
              <w:rPr>
                <w:rFonts w:asciiTheme="majorBidi" w:hAnsiTheme="majorBidi" w:cstheme="majorBidi"/>
                <w:sz w:val="28"/>
                <w:szCs w:val="28"/>
                <w:cs/>
              </w:rPr>
              <w:t>ขายและตัดจำหน่าย</w:t>
            </w:r>
          </w:p>
        </w:tc>
        <w:tc>
          <w:tcPr>
            <w:tcW w:w="1701" w:type="dxa"/>
          </w:tcPr>
          <w:p w14:paraId="2E448B09" w14:textId="77777777" w:rsidR="00037757" w:rsidRPr="00825BDB" w:rsidRDefault="00037757" w:rsidP="00037757">
            <w:pPr>
              <w:spacing w:line="380" w:lineRule="exact"/>
              <w:contextualSpacing/>
              <w:jc w:val="right"/>
              <w:rPr>
                <w:rFonts w:asciiTheme="majorBidi" w:hAnsiTheme="majorBidi" w:cstheme="majorBidi"/>
                <w:sz w:val="28"/>
                <w:szCs w:val="28"/>
              </w:rPr>
            </w:pPr>
            <w:r w:rsidRPr="00825BDB">
              <w:rPr>
                <w:rFonts w:asciiTheme="majorBidi" w:hAnsiTheme="majorBidi" w:cstheme="majorBidi"/>
                <w:sz w:val="28"/>
                <w:szCs w:val="28"/>
              </w:rPr>
              <w:t>(19,950)</w:t>
            </w:r>
          </w:p>
        </w:tc>
        <w:tc>
          <w:tcPr>
            <w:tcW w:w="174" w:type="dxa"/>
            <w:tcBorders>
              <w:left w:val="nil"/>
            </w:tcBorders>
          </w:tcPr>
          <w:p w14:paraId="1696B422" w14:textId="77777777" w:rsidR="00037757" w:rsidRPr="00825BDB" w:rsidRDefault="00037757" w:rsidP="00037757">
            <w:pPr>
              <w:spacing w:line="380" w:lineRule="exact"/>
              <w:contextualSpacing/>
              <w:rPr>
                <w:rFonts w:asciiTheme="majorBidi" w:hAnsiTheme="majorBidi" w:cstheme="majorBidi"/>
                <w:sz w:val="28"/>
                <w:szCs w:val="28"/>
              </w:rPr>
            </w:pPr>
          </w:p>
        </w:tc>
        <w:tc>
          <w:tcPr>
            <w:tcW w:w="1527" w:type="dxa"/>
          </w:tcPr>
          <w:p w14:paraId="2E894A5A" w14:textId="77777777" w:rsidR="00037757" w:rsidRPr="00825BDB" w:rsidRDefault="00037757" w:rsidP="00037757">
            <w:pPr>
              <w:spacing w:line="380" w:lineRule="exact"/>
              <w:ind w:right="284"/>
              <w:contextualSpacing/>
              <w:jc w:val="right"/>
              <w:rPr>
                <w:rFonts w:asciiTheme="majorBidi" w:hAnsiTheme="majorBidi" w:cstheme="majorBidi"/>
                <w:sz w:val="28"/>
                <w:szCs w:val="28"/>
              </w:rPr>
            </w:pPr>
            <w:r w:rsidRPr="00825BDB">
              <w:rPr>
                <w:rFonts w:asciiTheme="majorBidi" w:hAnsiTheme="majorBidi" w:cstheme="majorBidi"/>
                <w:sz w:val="28"/>
                <w:szCs w:val="28"/>
              </w:rPr>
              <w:t>-</w:t>
            </w:r>
          </w:p>
        </w:tc>
        <w:tc>
          <w:tcPr>
            <w:tcW w:w="143" w:type="dxa"/>
          </w:tcPr>
          <w:p w14:paraId="63F63BE7" w14:textId="77777777" w:rsidR="00037757" w:rsidRPr="00825BDB" w:rsidRDefault="00037757" w:rsidP="00037757">
            <w:pPr>
              <w:spacing w:line="380" w:lineRule="exact"/>
              <w:contextualSpacing/>
              <w:jc w:val="right"/>
              <w:rPr>
                <w:rFonts w:asciiTheme="majorBidi" w:hAnsiTheme="majorBidi" w:cstheme="majorBidi"/>
                <w:sz w:val="28"/>
                <w:szCs w:val="28"/>
              </w:rPr>
            </w:pPr>
          </w:p>
        </w:tc>
        <w:tc>
          <w:tcPr>
            <w:tcW w:w="1558" w:type="dxa"/>
          </w:tcPr>
          <w:p w14:paraId="78650B9E" w14:textId="77777777" w:rsidR="00037757" w:rsidRPr="00825BDB" w:rsidRDefault="00037757" w:rsidP="00037757">
            <w:pPr>
              <w:spacing w:line="380" w:lineRule="exact"/>
              <w:contextualSpacing/>
              <w:jc w:val="right"/>
              <w:rPr>
                <w:rFonts w:asciiTheme="majorBidi" w:hAnsiTheme="majorBidi" w:cstheme="majorBidi"/>
                <w:sz w:val="28"/>
                <w:szCs w:val="28"/>
              </w:rPr>
            </w:pPr>
            <w:r w:rsidRPr="00825BDB">
              <w:rPr>
                <w:rFonts w:asciiTheme="majorBidi" w:hAnsiTheme="majorBidi" w:cstheme="majorBidi"/>
                <w:sz w:val="28"/>
                <w:szCs w:val="28"/>
              </w:rPr>
              <w:t>(19,950)</w:t>
            </w:r>
          </w:p>
        </w:tc>
      </w:tr>
      <w:tr w:rsidR="00037757" w:rsidRPr="00825BDB" w14:paraId="4858B96C" w14:textId="77777777" w:rsidTr="00195AF7">
        <w:tc>
          <w:tcPr>
            <w:tcW w:w="3805" w:type="dxa"/>
          </w:tcPr>
          <w:p w14:paraId="3F7C778D" w14:textId="77777777" w:rsidR="00037757" w:rsidRPr="00825BDB" w:rsidRDefault="00037757" w:rsidP="00037757">
            <w:pPr>
              <w:tabs>
                <w:tab w:val="left" w:pos="283"/>
              </w:tabs>
              <w:spacing w:line="380" w:lineRule="exact"/>
              <w:ind w:right="54" w:firstLine="251"/>
              <w:contextualSpacing/>
              <w:jc w:val="both"/>
              <w:rPr>
                <w:rFonts w:asciiTheme="majorBidi" w:hAnsiTheme="majorBidi" w:cstheme="majorBidi"/>
                <w:sz w:val="28"/>
                <w:szCs w:val="28"/>
              </w:rPr>
            </w:pPr>
            <w:r w:rsidRPr="00034111">
              <w:rPr>
                <w:rFonts w:asciiTheme="majorBidi" w:hAnsiTheme="majorBidi" w:cstheme="majorBidi"/>
                <w:sz w:val="28"/>
                <w:szCs w:val="28"/>
                <w:cs/>
              </w:rPr>
              <w:t>โอนเข้า (โอนออก)</w:t>
            </w:r>
          </w:p>
        </w:tc>
        <w:tc>
          <w:tcPr>
            <w:tcW w:w="1701" w:type="dxa"/>
            <w:tcBorders>
              <w:bottom w:val="single" w:sz="6" w:space="0" w:color="auto"/>
            </w:tcBorders>
          </w:tcPr>
          <w:p w14:paraId="250330E5" w14:textId="77777777" w:rsidR="00037757" w:rsidRPr="00825BDB" w:rsidRDefault="00037757" w:rsidP="00037757">
            <w:pPr>
              <w:spacing w:line="380" w:lineRule="exact"/>
              <w:ind w:right="284"/>
              <w:contextualSpacing/>
              <w:jc w:val="right"/>
              <w:rPr>
                <w:rFonts w:asciiTheme="majorBidi" w:hAnsiTheme="majorBidi" w:cstheme="majorBidi"/>
                <w:sz w:val="28"/>
                <w:szCs w:val="28"/>
              </w:rPr>
            </w:pPr>
            <w:r w:rsidRPr="00825BDB">
              <w:rPr>
                <w:rFonts w:asciiTheme="majorBidi" w:hAnsiTheme="majorBidi" w:cstheme="majorBidi"/>
                <w:sz w:val="28"/>
                <w:szCs w:val="28"/>
              </w:rPr>
              <w:t>-</w:t>
            </w:r>
          </w:p>
        </w:tc>
        <w:tc>
          <w:tcPr>
            <w:tcW w:w="174" w:type="dxa"/>
            <w:tcBorders>
              <w:left w:val="nil"/>
            </w:tcBorders>
          </w:tcPr>
          <w:p w14:paraId="06777E69" w14:textId="77777777" w:rsidR="00037757" w:rsidRPr="00825BDB" w:rsidRDefault="00037757" w:rsidP="00037757">
            <w:pPr>
              <w:spacing w:line="380" w:lineRule="exact"/>
              <w:ind w:right="57"/>
              <w:contextualSpacing/>
              <w:rPr>
                <w:rFonts w:asciiTheme="majorBidi" w:hAnsiTheme="majorBidi" w:cstheme="majorBidi"/>
                <w:sz w:val="28"/>
                <w:szCs w:val="28"/>
              </w:rPr>
            </w:pPr>
          </w:p>
        </w:tc>
        <w:tc>
          <w:tcPr>
            <w:tcW w:w="1527" w:type="dxa"/>
            <w:tcBorders>
              <w:bottom w:val="single" w:sz="6" w:space="0" w:color="auto"/>
            </w:tcBorders>
          </w:tcPr>
          <w:p w14:paraId="313944FB" w14:textId="77777777" w:rsidR="00037757" w:rsidRPr="00825BDB" w:rsidRDefault="00037757" w:rsidP="00037757">
            <w:pPr>
              <w:spacing w:line="380" w:lineRule="exact"/>
              <w:ind w:right="284"/>
              <w:contextualSpacing/>
              <w:jc w:val="right"/>
              <w:rPr>
                <w:rFonts w:asciiTheme="majorBidi" w:hAnsiTheme="majorBidi" w:cstheme="majorBidi"/>
                <w:sz w:val="28"/>
                <w:szCs w:val="28"/>
              </w:rPr>
            </w:pPr>
            <w:r w:rsidRPr="00825BDB">
              <w:rPr>
                <w:rFonts w:asciiTheme="majorBidi" w:hAnsiTheme="majorBidi" w:cstheme="majorBidi"/>
                <w:sz w:val="28"/>
                <w:szCs w:val="28"/>
              </w:rPr>
              <w:t>-</w:t>
            </w:r>
          </w:p>
        </w:tc>
        <w:tc>
          <w:tcPr>
            <w:tcW w:w="143" w:type="dxa"/>
          </w:tcPr>
          <w:p w14:paraId="7D182BEB" w14:textId="77777777" w:rsidR="00037757" w:rsidRPr="00825BDB" w:rsidRDefault="00037757" w:rsidP="00037757">
            <w:pPr>
              <w:spacing w:line="380" w:lineRule="exact"/>
              <w:ind w:right="284"/>
              <w:contextualSpacing/>
              <w:jc w:val="right"/>
              <w:rPr>
                <w:rFonts w:asciiTheme="majorBidi" w:hAnsiTheme="majorBidi" w:cstheme="majorBidi"/>
                <w:sz w:val="28"/>
                <w:szCs w:val="28"/>
              </w:rPr>
            </w:pPr>
          </w:p>
        </w:tc>
        <w:tc>
          <w:tcPr>
            <w:tcW w:w="1558" w:type="dxa"/>
            <w:tcBorders>
              <w:bottom w:val="single" w:sz="6" w:space="0" w:color="auto"/>
            </w:tcBorders>
          </w:tcPr>
          <w:p w14:paraId="2359D54D" w14:textId="77777777" w:rsidR="00037757" w:rsidRPr="00825BDB" w:rsidRDefault="00037757" w:rsidP="00037757">
            <w:pPr>
              <w:spacing w:line="380" w:lineRule="exact"/>
              <w:ind w:right="284"/>
              <w:contextualSpacing/>
              <w:jc w:val="right"/>
              <w:rPr>
                <w:rFonts w:asciiTheme="majorBidi" w:hAnsiTheme="majorBidi" w:cstheme="majorBidi"/>
                <w:sz w:val="28"/>
                <w:szCs w:val="28"/>
              </w:rPr>
            </w:pPr>
            <w:r w:rsidRPr="00825BDB">
              <w:rPr>
                <w:rFonts w:asciiTheme="majorBidi" w:hAnsiTheme="majorBidi" w:cstheme="majorBidi"/>
                <w:sz w:val="28"/>
                <w:szCs w:val="28"/>
              </w:rPr>
              <w:t>-</w:t>
            </w:r>
          </w:p>
        </w:tc>
      </w:tr>
      <w:tr w:rsidR="00037757" w:rsidRPr="00825BDB" w14:paraId="54AB95E6" w14:textId="77777777" w:rsidTr="00195AF7">
        <w:tc>
          <w:tcPr>
            <w:tcW w:w="3805" w:type="dxa"/>
          </w:tcPr>
          <w:p w14:paraId="0ECE44E5" w14:textId="77777777" w:rsidR="00037757" w:rsidRPr="00825BDB" w:rsidRDefault="00037757" w:rsidP="00037757">
            <w:pPr>
              <w:tabs>
                <w:tab w:val="left" w:pos="283"/>
              </w:tabs>
              <w:spacing w:line="380" w:lineRule="exact"/>
              <w:ind w:right="54" w:firstLine="251"/>
              <w:contextualSpacing/>
              <w:jc w:val="both"/>
              <w:rPr>
                <w:rFonts w:asciiTheme="majorBidi" w:hAnsiTheme="majorBidi" w:cstheme="majorBidi"/>
                <w:sz w:val="28"/>
                <w:szCs w:val="28"/>
              </w:rPr>
            </w:pPr>
            <w:r w:rsidRPr="00825BDB">
              <w:rPr>
                <w:rFonts w:asciiTheme="majorBidi" w:hAnsiTheme="majorBidi" w:cstheme="majorBidi"/>
                <w:sz w:val="28"/>
                <w:szCs w:val="28"/>
              </w:rPr>
              <w:t xml:space="preserve">31 </w:t>
            </w:r>
            <w:r w:rsidRPr="00034111">
              <w:rPr>
                <w:rFonts w:asciiTheme="majorBidi" w:hAnsiTheme="majorBidi" w:cstheme="majorBidi"/>
                <w:sz w:val="28"/>
                <w:szCs w:val="28"/>
                <w:cs/>
              </w:rPr>
              <w:t xml:space="preserve">ธันวาคม </w:t>
            </w:r>
            <w:r w:rsidRPr="00825BDB">
              <w:rPr>
                <w:rFonts w:asciiTheme="majorBidi" w:hAnsiTheme="majorBidi" w:cstheme="majorBidi"/>
                <w:sz w:val="28"/>
                <w:szCs w:val="28"/>
              </w:rPr>
              <w:t>2563</w:t>
            </w:r>
          </w:p>
        </w:tc>
        <w:tc>
          <w:tcPr>
            <w:tcW w:w="1701" w:type="dxa"/>
            <w:tcBorders>
              <w:top w:val="single" w:sz="6" w:space="0" w:color="auto"/>
              <w:bottom w:val="single" w:sz="6" w:space="0" w:color="auto"/>
            </w:tcBorders>
          </w:tcPr>
          <w:p w14:paraId="1A35C4CF" w14:textId="4001B5CE" w:rsidR="00037757" w:rsidRPr="00825BDB" w:rsidRDefault="00037757" w:rsidP="00037757">
            <w:pPr>
              <w:spacing w:line="380" w:lineRule="exact"/>
              <w:ind w:right="57"/>
              <w:contextualSpacing/>
              <w:jc w:val="right"/>
              <w:rPr>
                <w:rFonts w:asciiTheme="majorBidi" w:hAnsiTheme="majorBidi" w:cstheme="majorBidi"/>
                <w:sz w:val="28"/>
                <w:szCs w:val="28"/>
              </w:rPr>
            </w:pPr>
            <w:r w:rsidRPr="00825BDB">
              <w:rPr>
                <w:rFonts w:asciiTheme="majorBidi" w:hAnsiTheme="majorBidi" w:cstheme="majorBidi"/>
                <w:sz w:val="28"/>
                <w:szCs w:val="28"/>
              </w:rPr>
              <w:t>6,441,14</w:t>
            </w:r>
            <w:r w:rsidR="009A26C9" w:rsidRPr="00825BDB">
              <w:rPr>
                <w:rFonts w:asciiTheme="majorBidi" w:hAnsiTheme="majorBidi" w:cstheme="majorBidi"/>
                <w:sz w:val="28"/>
                <w:szCs w:val="28"/>
              </w:rPr>
              <w:t>3</w:t>
            </w:r>
          </w:p>
        </w:tc>
        <w:tc>
          <w:tcPr>
            <w:tcW w:w="174" w:type="dxa"/>
            <w:tcBorders>
              <w:left w:val="nil"/>
            </w:tcBorders>
          </w:tcPr>
          <w:p w14:paraId="1BCBF4D8" w14:textId="77777777" w:rsidR="00037757" w:rsidRPr="00825BDB" w:rsidRDefault="00037757" w:rsidP="00037757">
            <w:pPr>
              <w:spacing w:line="380" w:lineRule="exact"/>
              <w:ind w:right="57"/>
              <w:contextualSpacing/>
              <w:jc w:val="right"/>
              <w:rPr>
                <w:rFonts w:asciiTheme="majorBidi" w:hAnsiTheme="majorBidi" w:cstheme="majorBidi"/>
                <w:sz w:val="28"/>
                <w:szCs w:val="28"/>
              </w:rPr>
            </w:pPr>
          </w:p>
        </w:tc>
        <w:tc>
          <w:tcPr>
            <w:tcW w:w="1527" w:type="dxa"/>
            <w:tcBorders>
              <w:top w:val="single" w:sz="6" w:space="0" w:color="auto"/>
              <w:bottom w:val="single" w:sz="6" w:space="0" w:color="auto"/>
            </w:tcBorders>
          </w:tcPr>
          <w:p w14:paraId="7A7CCC6B" w14:textId="77777777" w:rsidR="00037757" w:rsidRPr="00825BDB" w:rsidRDefault="00037757" w:rsidP="00037757">
            <w:pPr>
              <w:spacing w:line="380" w:lineRule="exact"/>
              <w:ind w:right="57"/>
              <w:contextualSpacing/>
              <w:jc w:val="right"/>
              <w:rPr>
                <w:rFonts w:asciiTheme="majorBidi" w:hAnsiTheme="majorBidi" w:cstheme="majorBidi"/>
                <w:sz w:val="28"/>
                <w:szCs w:val="28"/>
              </w:rPr>
            </w:pPr>
            <w:r w:rsidRPr="00825BDB">
              <w:rPr>
                <w:rFonts w:asciiTheme="majorBidi" w:hAnsiTheme="majorBidi" w:cstheme="majorBidi"/>
                <w:sz w:val="28"/>
                <w:szCs w:val="28"/>
              </w:rPr>
              <w:t>10,000,000</w:t>
            </w:r>
          </w:p>
        </w:tc>
        <w:tc>
          <w:tcPr>
            <w:tcW w:w="143" w:type="dxa"/>
          </w:tcPr>
          <w:p w14:paraId="20BB2FCA" w14:textId="77777777" w:rsidR="00037757" w:rsidRPr="00825BDB" w:rsidRDefault="00037757" w:rsidP="00037757">
            <w:pPr>
              <w:spacing w:line="380" w:lineRule="exact"/>
              <w:ind w:right="57"/>
              <w:contextualSpacing/>
              <w:jc w:val="right"/>
              <w:rPr>
                <w:rFonts w:asciiTheme="majorBidi" w:hAnsiTheme="majorBidi" w:cstheme="majorBidi"/>
                <w:sz w:val="28"/>
                <w:szCs w:val="28"/>
              </w:rPr>
            </w:pPr>
          </w:p>
        </w:tc>
        <w:tc>
          <w:tcPr>
            <w:tcW w:w="1558" w:type="dxa"/>
            <w:tcBorders>
              <w:top w:val="single" w:sz="6" w:space="0" w:color="auto"/>
              <w:bottom w:val="single" w:sz="6" w:space="0" w:color="auto"/>
            </w:tcBorders>
          </w:tcPr>
          <w:p w14:paraId="4825293B" w14:textId="02F81A10" w:rsidR="00037757" w:rsidRPr="00825BDB" w:rsidRDefault="00037757" w:rsidP="00037757">
            <w:pPr>
              <w:spacing w:line="380" w:lineRule="exact"/>
              <w:ind w:right="57"/>
              <w:contextualSpacing/>
              <w:jc w:val="right"/>
              <w:rPr>
                <w:rFonts w:asciiTheme="majorBidi" w:hAnsiTheme="majorBidi" w:cstheme="majorBidi"/>
                <w:sz w:val="28"/>
                <w:szCs w:val="28"/>
              </w:rPr>
            </w:pPr>
            <w:r w:rsidRPr="00825BDB">
              <w:rPr>
                <w:rFonts w:asciiTheme="majorBidi" w:hAnsiTheme="majorBidi" w:cstheme="majorBidi"/>
                <w:sz w:val="28"/>
                <w:szCs w:val="28"/>
              </w:rPr>
              <w:t>16,441,14</w:t>
            </w:r>
            <w:r w:rsidR="009A26C9" w:rsidRPr="00825BDB">
              <w:rPr>
                <w:rFonts w:asciiTheme="majorBidi" w:hAnsiTheme="majorBidi" w:cstheme="majorBidi"/>
                <w:sz w:val="28"/>
                <w:szCs w:val="28"/>
              </w:rPr>
              <w:t>3</w:t>
            </w:r>
          </w:p>
        </w:tc>
      </w:tr>
      <w:tr w:rsidR="00037757" w:rsidRPr="00825BDB" w14:paraId="2114BA89" w14:textId="77777777" w:rsidTr="00195AF7">
        <w:tc>
          <w:tcPr>
            <w:tcW w:w="3805" w:type="dxa"/>
          </w:tcPr>
          <w:p w14:paraId="55A26DBF" w14:textId="77777777" w:rsidR="00037757" w:rsidRPr="00825BDB" w:rsidRDefault="00037757" w:rsidP="00037757">
            <w:pPr>
              <w:tabs>
                <w:tab w:val="center" w:pos="8010"/>
              </w:tabs>
              <w:spacing w:line="380" w:lineRule="exact"/>
              <w:contextualSpacing/>
              <w:jc w:val="both"/>
              <w:rPr>
                <w:rFonts w:asciiTheme="majorBidi" w:hAnsiTheme="majorBidi" w:cstheme="majorBidi"/>
                <w:sz w:val="28"/>
                <w:szCs w:val="28"/>
                <w:u w:val="single"/>
              </w:rPr>
            </w:pPr>
            <w:r w:rsidRPr="00034111">
              <w:rPr>
                <w:rFonts w:asciiTheme="majorBidi" w:hAnsiTheme="majorBidi" w:cstheme="majorBidi"/>
                <w:sz w:val="28"/>
                <w:szCs w:val="28"/>
                <w:u w:val="single"/>
                <w:cs/>
              </w:rPr>
              <w:t>ค่าตัดจำหน่ายสะสม</w:t>
            </w:r>
          </w:p>
        </w:tc>
        <w:tc>
          <w:tcPr>
            <w:tcW w:w="1701" w:type="dxa"/>
            <w:tcBorders>
              <w:top w:val="single" w:sz="6" w:space="0" w:color="auto"/>
            </w:tcBorders>
          </w:tcPr>
          <w:p w14:paraId="53592661" w14:textId="77777777" w:rsidR="00037757" w:rsidRPr="00825BDB" w:rsidRDefault="00037757" w:rsidP="00037757">
            <w:pPr>
              <w:spacing w:line="380" w:lineRule="exact"/>
              <w:ind w:right="57"/>
              <w:contextualSpacing/>
              <w:jc w:val="right"/>
              <w:rPr>
                <w:rFonts w:asciiTheme="majorBidi" w:hAnsiTheme="majorBidi" w:cstheme="majorBidi"/>
                <w:sz w:val="28"/>
                <w:szCs w:val="28"/>
              </w:rPr>
            </w:pPr>
          </w:p>
        </w:tc>
        <w:tc>
          <w:tcPr>
            <w:tcW w:w="174" w:type="dxa"/>
            <w:tcBorders>
              <w:left w:val="nil"/>
            </w:tcBorders>
          </w:tcPr>
          <w:p w14:paraId="1E2249F5" w14:textId="77777777" w:rsidR="00037757" w:rsidRPr="00825BDB" w:rsidRDefault="00037757" w:rsidP="00037757">
            <w:pPr>
              <w:spacing w:line="380" w:lineRule="exact"/>
              <w:ind w:right="57"/>
              <w:contextualSpacing/>
              <w:jc w:val="right"/>
              <w:rPr>
                <w:rFonts w:asciiTheme="majorBidi" w:hAnsiTheme="majorBidi" w:cstheme="majorBidi"/>
                <w:sz w:val="28"/>
                <w:szCs w:val="28"/>
              </w:rPr>
            </w:pPr>
          </w:p>
        </w:tc>
        <w:tc>
          <w:tcPr>
            <w:tcW w:w="1527" w:type="dxa"/>
            <w:tcBorders>
              <w:top w:val="single" w:sz="6" w:space="0" w:color="auto"/>
            </w:tcBorders>
          </w:tcPr>
          <w:p w14:paraId="247BF301" w14:textId="77777777" w:rsidR="00037757" w:rsidRPr="00825BDB" w:rsidRDefault="00037757" w:rsidP="00037757">
            <w:pPr>
              <w:spacing w:line="380" w:lineRule="exact"/>
              <w:ind w:right="57"/>
              <w:contextualSpacing/>
              <w:jc w:val="right"/>
              <w:rPr>
                <w:rFonts w:asciiTheme="majorBidi" w:hAnsiTheme="majorBidi" w:cstheme="majorBidi"/>
                <w:sz w:val="28"/>
                <w:szCs w:val="28"/>
              </w:rPr>
            </w:pPr>
          </w:p>
        </w:tc>
        <w:tc>
          <w:tcPr>
            <w:tcW w:w="143" w:type="dxa"/>
          </w:tcPr>
          <w:p w14:paraId="42262D47" w14:textId="77777777" w:rsidR="00037757" w:rsidRPr="00825BDB" w:rsidRDefault="00037757" w:rsidP="00037757">
            <w:pPr>
              <w:spacing w:line="380" w:lineRule="exact"/>
              <w:ind w:right="57"/>
              <w:contextualSpacing/>
              <w:jc w:val="right"/>
              <w:rPr>
                <w:rFonts w:asciiTheme="majorBidi" w:hAnsiTheme="majorBidi" w:cstheme="majorBidi"/>
                <w:sz w:val="28"/>
                <w:szCs w:val="28"/>
              </w:rPr>
            </w:pPr>
          </w:p>
        </w:tc>
        <w:tc>
          <w:tcPr>
            <w:tcW w:w="1558" w:type="dxa"/>
            <w:tcBorders>
              <w:top w:val="single" w:sz="6" w:space="0" w:color="auto"/>
            </w:tcBorders>
          </w:tcPr>
          <w:p w14:paraId="4DA3D44F" w14:textId="77777777" w:rsidR="00037757" w:rsidRPr="00825BDB" w:rsidRDefault="00037757" w:rsidP="00037757">
            <w:pPr>
              <w:spacing w:line="380" w:lineRule="exact"/>
              <w:ind w:right="57"/>
              <w:contextualSpacing/>
              <w:jc w:val="right"/>
              <w:rPr>
                <w:rFonts w:asciiTheme="majorBidi" w:hAnsiTheme="majorBidi" w:cstheme="majorBidi"/>
                <w:sz w:val="28"/>
                <w:szCs w:val="28"/>
              </w:rPr>
            </w:pPr>
          </w:p>
        </w:tc>
      </w:tr>
      <w:tr w:rsidR="00037757" w:rsidRPr="00825BDB" w14:paraId="36860677" w14:textId="77777777" w:rsidTr="001F1D8A">
        <w:tc>
          <w:tcPr>
            <w:tcW w:w="3805" w:type="dxa"/>
          </w:tcPr>
          <w:p w14:paraId="3344D976" w14:textId="77777777" w:rsidR="00037757" w:rsidRPr="00825BDB" w:rsidRDefault="00037757" w:rsidP="00037757">
            <w:pPr>
              <w:tabs>
                <w:tab w:val="left" w:pos="284"/>
              </w:tabs>
              <w:spacing w:line="380" w:lineRule="exact"/>
              <w:ind w:right="54" w:firstLine="251"/>
              <w:contextualSpacing/>
              <w:jc w:val="both"/>
              <w:rPr>
                <w:rFonts w:asciiTheme="majorBidi" w:hAnsiTheme="majorBidi" w:cstheme="majorBidi"/>
                <w:sz w:val="28"/>
                <w:szCs w:val="28"/>
              </w:rPr>
            </w:pPr>
            <w:r w:rsidRPr="00825BDB">
              <w:rPr>
                <w:rFonts w:asciiTheme="majorBidi" w:hAnsiTheme="majorBidi" w:cstheme="majorBidi"/>
                <w:sz w:val="28"/>
                <w:szCs w:val="28"/>
              </w:rPr>
              <w:t xml:space="preserve">31 </w:t>
            </w:r>
            <w:r w:rsidRPr="00034111">
              <w:rPr>
                <w:rFonts w:asciiTheme="majorBidi" w:hAnsiTheme="majorBidi" w:cstheme="majorBidi"/>
                <w:sz w:val="28"/>
                <w:szCs w:val="28"/>
                <w:cs/>
              </w:rPr>
              <w:t xml:space="preserve">ธันวาคม </w:t>
            </w:r>
            <w:r w:rsidRPr="00825BDB">
              <w:rPr>
                <w:rFonts w:asciiTheme="majorBidi" w:hAnsiTheme="majorBidi" w:cstheme="majorBidi"/>
                <w:sz w:val="28"/>
                <w:szCs w:val="28"/>
              </w:rPr>
              <w:t>2562</w:t>
            </w:r>
          </w:p>
        </w:tc>
        <w:tc>
          <w:tcPr>
            <w:tcW w:w="1701" w:type="dxa"/>
          </w:tcPr>
          <w:p w14:paraId="7357467A" w14:textId="77777777" w:rsidR="00037757" w:rsidRPr="00825BDB" w:rsidRDefault="00037757" w:rsidP="00037757">
            <w:pPr>
              <w:spacing w:line="380" w:lineRule="exact"/>
              <w:ind w:right="57"/>
              <w:contextualSpacing/>
              <w:jc w:val="right"/>
              <w:rPr>
                <w:rFonts w:asciiTheme="majorBidi" w:hAnsiTheme="majorBidi" w:cstheme="majorBidi"/>
                <w:sz w:val="28"/>
                <w:szCs w:val="28"/>
              </w:rPr>
            </w:pPr>
            <w:r w:rsidRPr="00825BDB">
              <w:rPr>
                <w:rFonts w:asciiTheme="majorBidi" w:hAnsiTheme="majorBidi" w:cstheme="majorBidi"/>
                <w:sz w:val="28"/>
                <w:szCs w:val="28"/>
              </w:rPr>
              <w:t>526,271</w:t>
            </w:r>
          </w:p>
        </w:tc>
        <w:tc>
          <w:tcPr>
            <w:tcW w:w="174" w:type="dxa"/>
            <w:tcBorders>
              <w:left w:val="nil"/>
            </w:tcBorders>
          </w:tcPr>
          <w:p w14:paraId="7637A284" w14:textId="77777777" w:rsidR="00037757" w:rsidRPr="00825BDB" w:rsidRDefault="00037757" w:rsidP="00037757">
            <w:pPr>
              <w:spacing w:line="380" w:lineRule="exact"/>
              <w:ind w:right="57"/>
              <w:contextualSpacing/>
              <w:jc w:val="right"/>
              <w:rPr>
                <w:rFonts w:asciiTheme="majorBidi" w:hAnsiTheme="majorBidi" w:cstheme="majorBidi"/>
                <w:sz w:val="28"/>
                <w:szCs w:val="28"/>
              </w:rPr>
            </w:pPr>
          </w:p>
        </w:tc>
        <w:tc>
          <w:tcPr>
            <w:tcW w:w="1527" w:type="dxa"/>
          </w:tcPr>
          <w:p w14:paraId="4F6286E2" w14:textId="77777777" w:rsidR="00037757" w:rsidRPr="00825BDB" w:rsidRDefault="00037757" w:rsidP="00037757">
            <w:pPr>
              <w:spacing w:line="380" w:lineRule="exact"/>
              <w:ind w:right="284"/>
              <w:contextualSpacing/>
              <w:jc w:val="right"/>
              <w:rPr>
                <w:rFonts w:asciiTheme="majorBidi" w:hAnsiTheme="majorBidi" w:cstheme="majorBidi"/>
                <w:sz w:val="28"/>
                <w:szCs w:val="28"/>
              </w:rPr>
            </w:pPr>
            <w:r w:rsidRPr="00825BDB">
              <w:rPr>
                <w:rFonts w:asciiTheme="majorBidi" w:hAnsiTheme="majorBidi" w:cstheme="majorBidi"/>
                <w:sz w:val="28"/>
                <w:szCs w:val="28"/>
              </w:rPr>
              <w:t>-</w:t>
            </w:r>
          </w:p>
        </w:tc>
        <w:tc>
          <w:tcPr>
            <w:tcW w:w="143" w:type="dxa"/>
          </w:tcPr>
          <w:p w14:paraId="11DD595B" w14:textId="77777777" w:rsidR="00037757" w:rsidRPr="00825BDB" w:rsidRDefault="00037757" w:rsidP="00037757">
            <w:pPr>
              <w:spacing w:line="380" w:lineRule="exact"/>
              <w:ind w:right="57"/>
              <w:contextualSpacing/>
              <w:jc w:val="right"/>
              <w:rPr>
                <w:rFonts w:asciiTheme="majorBidi" w:hAnsiTheme="majorBidi" w:cstheme="majorBidi"/>
                <w:sz w:val="28"/>
                <w:szCs w:val="28"/>
              </w:rPr>
            </w:pPr>
          </w:p>
        </w:tc>
        <w:tc>
          <w:tcPr>
            <w:tcW w:w="1558" w:type="dxa"/>
          </w:tcPr>
          <w:p w14:paraId="73B9B5F2" w14:textId="77777777" w:rsidR="00037757" w:rsidRPr="00825BDB" w:rsidRDefault="00037757" w:rsidP="00037757">
            <w:pPr>
              <w:spacing w:line="380" w:lineRule="exact"/>
              <w:ind w:right="57"/>
              <w:contextualSpacing/>
              <w:jc w:val="right"/>
              <w:rPr>
                <w:rFonts w:asciiTheme="majorBidi" w:hAnsiTheme="majorBidi" w:cstheme="majorBidi"/>
                <w:sz w:val="28"/>
                <w:szCs w:val="28"/>
              </w:rPr>
            </w:pPr>
            <w:r w:rsidRPr="00825BDB">
              <w:rPr>
                <w:rFonts w:asciiTheme="majorBidi" w:hAnsiTheme="majorBidi" w:cstheme="majorBidi"/>
                <w:sz w:val="28"/>
                <w:szCs w:val="28"/>
              </w:rPr>
              <w:t>526,271</w:t>
            </w:r>
          </w:p>
        </w:tc>
      </w:tr>
      <w:tr w:rsidR="00193A01" w:rsidRPr="00825BDB" w14:paraId="4DB1C3A3" w14:textId="77777777" w:rsidTr="001F1D8A">
        <w:tc>
          <w:tcPr>
            <w:tcW w:w="3805" w:type="dxa"/>
          </w:tcPr>
          <w:p w14:paraId="4EB2DF51" w14:textId="77777777" w:rsidR="00193A01" w:rsidRPr="00034111" w:rsidRDefault="00193A01" w:rsidP="00193A01">
            <w:pPr>
              <w:tabs>
                <w:tab w:val="left" w:pos="284"/>
              </w:tabs>
              <w:spacing w:line="380" w:lineRule="exact"/>
              <w:ind w:right="54" w:firstLine="251"/>
              <w:contextualSpacing/>
              <w:jc w:val="both"/>
              <w:rPr>
                <w:rFonts w:asciiTheme="majorBidi" w:hAnsiTheme="majorBidi" w:cstheme="majorBidi"/>
                <w:sz w:val="28"/>
                <w:szCs w:val="28"/>
                <w:cs/>
              </w:rPr>
            </w:pPr>
            <w:r w:rsidRPr="00034111">
              <w:rPr>
                <w:rFonts w:asciiTheme="majorBidi" w:hAnsiTheme="majorBidi" w:cstheme="majorBidi"/>
                <w:sz w:val="28"/>
                <w:szCs w:val="28"/>
                <w:cs/>
              </w:rPr>
              <w:t>ค่าตัดจำหน่ายสำหรับปี</w:t>
            </w:r>
          </w:p>
        </w:tc>
        <w:tc>
          <w:tcPr>
            <w:tcW w:w="1701" w:type="dxa"/>
          </w:tcPr>
          <w:p w14:paraId="3F2E0955" w14:textId="77777777" w:rsidR="00193A01" w:rsidRPr="00825BDB" w:rsidRDefault="00193A01" w:rsidP="00193A01">
            <w:pPr>
              <w:spacing w:line="380" w:lineRule="exact"/>
              <w:ind w:right="57"/>
              <w:contextualSpacing/>
              <w:jc w:val="right"/>
              <w:rPr>
                <w:rFonts w:asciiTheme="majorBidi" w:hAnsiTheme="majorBidi" w:cstheme="majorBidi"/>
                <w:sz w:val="28"/>
                <w:szCs w:val="28"/>
              </w:rPr>
            </w:pPr>
            <w:r w:rsidRPr="00825BDB">
              <w:rPr>
                <w:rFonts w:asciiTheme="majorBidi" w:hAnsiTheme="majorBidi" w:cstheme="majorBidi"/>
                <w:sz w:val="28"/>
                <w:szCs w:val="28"/>
              </w:rPr>
              <w:t>687,421</w:t>
            </w:r>
          </w:p>
        </w:tc>
        <w:tc>
          <w:tcPr>
            <w:tcW w:w="174" w:type="dxa"/>
            <w:tcBorders>
              <w:left w:val="nil"/>
            </w:tcBorders>
          </w:tcPr>
          <w:p w14:paraId="6428D2BA" w14:textId="77777777" w:rsidR="00193A01" w:rsidRPr="00825BDB" w:rsidRDefault="00193A01" w:rsidP="00193A01">
            <w:pPr>
              <w:spacing w:line="380" w:lineRule="exact"/>
              <w:ind w:right="57"/>
              <w:contextualSpacing/>
              <w:rPr>
                <w:rFonts w:asciiTheme="majorBidi" w:hAnsiTheme="majorBidi" w:cstheme="majorBidi"/>
                <w:sz w:val="28"/>
                <w:szCs w:val="28"/>
              </w:rPr>
            </w:pPr>
          </w:p>
        </w:tc>
        <w:tc>
          <w:tcPr>
            <w:tcW w:w="1527" w:type="dxa"/>
          </w:tcPr>
          <w:p w14:paraId="0D29030A" w14:textId="77777777" w:rsidR="00193A01" w:rsidRPr="00825BDB" w:rsidRDefault="00193A01" w:rsidP="00193A01">
            <w:pPr>
              <w:spacing w:line="380" w:lineRule="exact"/>
              <w:ind w:right="284"/>
              <w:contextualSpacing/>
              <w:jc w:val="right"/>
              <w:rPr>
                <w:rFonts w:asciiTheme="majorBidi" w:hAnsiTheme="majorBidi" w:cstheme="majorBidi"/>
                <w:sz w:val="28"/>
                <w:szCs w:val="28"/>
              </w:rPr>
            </w:pPr>
            <w:r w:rsidRPr="00825BDB">
              <w:rPr>
                <w:rFonts w:asciiTheme="majorBidi" w:hAnsiTheme="majorBidi" w:cstheme="majorBidi"/>
                <w:sz w:val="28"/>
                <w:szCs w:val="28"/>
              </w:rPr>
              <w:t>-</w:t>
            </w:r>
          </w:p>
        </w:tc>
        <w:tc>
          <w:tcPr>
            <w:tcW w:w="143" w:type="dxa"/>
          </w:tcPr>
          <w:p w14:paraId="79664576" w14:textId="77777777" w:rsidR="00193A01" w:rsidRPr="00825BDB" w:rsidRDefault="00193A01" w:rsidP="00193A01">
            <w:pPr>
              <w:spacing w:line="380" w:lineRule="exact"/>
              <w:ind w:right="57"/>
              <w:contextualSpacing/>
              <w:jc w:val="right"/>
              <w:rPr>
                <w:rFonts w:asciiTheme="majorBidi" w:hAnsiTheme="majorBidi" w:cstheme="majorBidi"/>
                <w:sz w:val="28"/>
                <w:szCs w:val="28"/>
              </w:rPr>
            </w:pPr>
          </w:p>
        </w:tc>
        <w:tc>
          <w:tcPr>
            <w:tcW w:w="1558" w:type="dxa"/>
          </w:tcPr>
          <w:p w14:paraId="6383ADDC" w14:textId="77777777" w:rsidR="00193A01" w:rsidRPr="00825BDB" w:rsidRDefault="00193A01" w:rsidP="00193A01">
            <w:pPr>
              <w:spacing w:line="380" w:lineRule="exact"/>
              <w:ind w:right="57"/>
              <w:contextualSpacing/>
              <w:jc w:val="right"/>
              <w:rPr>
                <w:rFonts w:asciiTheme="majorBidi" w:hAnsiTheme="majorBidi" w:cstheme="majorBidi"/>
                <w:sz w:val="28"/>
                <w:szCs w:val="28"/>
              </w:rPr>
            </w:pPr>
            <w:r w:rsidRPr="00825BDB">
              <w:rPr>
                <w:rFonts w:asciiTheme="majorBidi" w:hAnsiTheme="majorBidi" w:cstheme="majorBidi"/>
                <w:sz w:val="28"/>
                <w:szCs w:val="28"/>
              </w:rPr>
              <w:t>687,421</w:t>
            </w:r>
          </w:p>
        </w:tc>
      </w:tr>
      <w:tr w:rsidR="00193A01" w:rsidRPr="00825BDB" w14:paraId="02099EE0" w14:textId="77777777" w:rsidTr="001F1D8A">
        <w:tc>
          <w:tcPr>
            <w:tcW w:w="3805" w:type="dxa"/>
          </w:tcPr>
          <w:p w14:paraId="37AB2194" w14:textId="76076E4F" w:rsidR="00193A01" w:rsidRPr="00034111" w:rsidRDefault="00193A01" w:rsidP="00193A01">
            <w:pPr>
              <w:tabs>
                <w:tab w:val="left" w:pos="284"/>
              </w:tabs>
              <w:spacing w:line="380" w:lineRule="exact"/>
              <w:ind w:right="54" w:firstLine="251"/>
              <w:contextualSpacing/>
              <w:jc w:val="both"/>
              <w:rPr>
                <w:rFonts w:asciiTheme="majorBidi" w:hAnsiTheme="majorBidi" w:cstheme="majorBidi"/>
                <w:sz w:val="28"/>
                <w:szCs w:val="28"/>
                <w:cs/>
              </w:rPr>
            </w:pPr>
            <w:r w:rsidRPr="00034111">
              <w:rPr>
                <w:rFonts w:asciiTheme="majorBidi" w:hAnsiTheme="majorBidi" w:cstheme="majorBidi"/>
                <w:sz w:val="28"/>
                <w:szCs w:val="28"/>
                <w:cs/>
              </w:rPr>
              <w:t>ขายและตัดจำหน่าย</w:t>
            </w:r>
          </w:p>
        </w:tc>
        <w:tc>
          <w:tcPr>
            <w:tcW w:w="1701" w:type="dxa"/>
          </w:tcPr>
          <w:p w14:paraId="3B33EAAE" w14:textId="77777777" w:rsidR="00193A01" w:rsidRPr="00825BDB" w:rsidRDefault="00193A01" w:rsidP="00193A01">
            <w:pPr>
              <w:spacing w:line="380" w:lineRule="exact"/>
              <w:contextualSpacing/>
              <w:jc w:val="right"/>
              <w:rPr>
                <w:rFonts w:asciiTheme="majorBidi" w:hAnsiTheme="majorBidi" w:cstheme="majorBidi"/>
                <w:sz w:val="28"/>
                <w:szCs w:val="28"/>
              </w:rPr>
            </w:pPr>
            <w:r w:rsidRPr="00825BDB">
              <w:rPr>
                <w:rFonts w:asciiTheme="majorBidi" w:hAnsiTheme="majorBidi" w:cstheme="majorBidi"/>
                <w:sz w:val="28"/>
                <w:szCs w:val="28"/>
              </w:rPr>
              <w:t>(13,841)</w:t>
            </w:r>
          </w:p>
        </w:tc>
        <w:tc>
          <w:tcPr>
            <w:tcW w:w="174" w:type="dxa"/>
            <w:tcBorders>
              <w:left w:val="nil"/>
            </w:tcBorders>
          </w:tcPr>
          <w:p w14:paraId="51BEECBA" w14:textId="77777777" w:rsidR="00193A01" w:rsidRPr="00825BDB" w:rsidRDefault="00193A01" w:rsidP="00193A01">
            <w:pPr>
              <w:spacing w:line="380" w:lineRule="exact"/>
              <w:contextualSpacing/>
              <w:rPr>
                <w:rFonts w:asciiTheme="majorBidi" w:hAnsiTheme="majorBidi" w:cstheme="majorBidi"/>
                <w:sz w:val="28"/>
                <w:szCs w:val="28"/>
              </w:rPr>
            </w:pPr>
          </w:p>
        </w:tc>
        <w:tc>
          <w:tcPr>
            <w:tcW w:w="1527" w:type="dxa"/>
          </w:tcPr>
          <w:p w14:paraId="248C7B68" w14:textId="77777777" w:rsidR="00193A01" w:rsidRPr="00825BDB" w:rsidRDefault="00193A01" w:rsidP="00193A01">
            <w:pPr>
              <w:spacing w:line="380" w:lineRule="exact"/>
              <w:ind w:right="284"/>
              <w:contextualSpacing/>
              <w:jc w:val="right"/>
              <w:rPr>
                <w:rFonts w:asciiTheme="majorBidi" w:hAnsiTheme="majorBidi" w:cstheme="majorBidi"/>
                <w:sz w:val="28"/>
                <w:szCs w:val="28"/>
              </w:rPr>
            </w:pPr>
            <w:r w:rsidRPr="00825BDB">
              <w:rPr>
                <w:rFonts w:asciiTheme="majorBidi" w:hAnsiTheme="majorBidi" w:cstheme="majorBidi"/>
                <w:sz w:val="28"/>
                <w:szCs w:val="28"/>
              </w:rPr>
              <w:t>-</w:t>
            </w:r>
          </w:p>
        </w:tc>
        <w:tc>
          <w:tcPr>
            <w:tcW w:w="143" w:type="dxa"/>
          </w:tcPr>
          <w:p w14:paraId="3C670479" w14:textId="77777777" w:rsidR="00193A01" w:rsidRPr="00825BDB" w:rsidRDefault="00193A01" w:rsidP="00193A01">
            <w:pPr>
              <w:spacing w:line="380" w:lineRule="exact"/>
              <w:ind w:right="284"/>
              <w:contextualSpacing/>
              <w:jc w:val="right"/>
              <w:rPr>
                <w:rFonts w:asciiTheme="majorBidi" w:hAnsiTheme="majorBidi" w:cstheme="majorBidi"/>
                <w:sz w:val="28"/>
                <w:szCs w:val="28"/>
              </w:rPr>
            </w:pPr>
          </w:p>
        </w:tc>
        <w:tc>
          <w:tcPr>
            <w:tcW w:w="1558" w:type="dxa"/>
          </w:tcPr>
          <w:p w14:paraId="57235891" w14:textId="77777777" w:rsidR="00193A01" w:rsidRPr="00825BDB" w:rsidRDefault="00193A01" w:rsidP="00193A01">
            <w:pPr>
              <w:spacing w:line="380" w:lineRule="exact"/>
              <w:contextualSpacing/>
              <w:jc w:val="right"/>
              <w:rPr>
                <w:rFonts w:asciiTheme="majorBidi" w:hAnsiTheme="majorBidi" w:cstheme="majorBidi"/>
                <w:sz w:val="28"/>
                <w:szCs w:val="28"/>
              </w:rPr>
            </w:pPr>
            <w:r w:rsidRPr="00825BDB">
              <w:rPr>
                <w:rFonts w:asciiTheme="majorBidi" w:hAnsiTheme="majorBidi" w:cstheme="majorBidi"/>
                <w:sz w:val="28"/>
                <w:szCs w:val="28"/>
              </w:rPr>
              <w:t>(13,841)</w:t>
            </w:r>
          </w:p>
        </w:tc>
      </w:tr>
      <w:tr w:rsidR="00037757" w:rsidRPr="00825BDB" w14:paraId="143E9E92" w14:textId="77777777" w:rsidTr="00323AB9">
        <w:tc>
          <w:tcPr>
            <w:tcW w:w="3805" w:type="dxa"/>
          </w:tcPr>
          <w:p w14:paraId="4620B5F1" w14:textId="77777777" w:rsidR="00037757" w:rsidRPr="00034111" w:rsidRDefault="00037757" w:rsidP="00037757">
            <w:pPr>
              <w:tabs>
                <w:tab w:val="left" w:pos="284"/>
              </w:tabs>
              <w:spacing w:line="380" w:lineRule="exact"/>
              <w:ind w:right="54" w:firstLine="251"/>
              <w:contextualSpacing/>
              <w:jc w:val="both"/>
              <w:rPr>
                <w:rFonts w:asciiTheme="majorBidi" w:hAnsiTheme="majorBidi" w:cstheme="majorBidi"/>
                <w:sz w:val="28"/>
                <w:szCs w:val="28"/>
                <w:cs/>
              </w:rPr>
            </w:pPr>
            <w:r w:rsidRPr="00034111">
              <w:rPr>
                <w:rFonts w:asciiTheme="majorBidi" w:hAnsiTheme="majorBidi" w:cstheme="majorBidi"/>
                <w:sz w:val="28"/>
                <w:szCs w:val="28"/>
                <w:cs/>
              </w:rPr>
              <w:t>โอนเข้า (โอนออก)</w:t>
            </w:r>
          </w:p>
        </w:tc>
        <w:tc>
          <w:tcPr>
            <w:tcW w:w="1701" w:type="dxa"/>
            <w:tcBorders>
              <w:bottom w:val="single" w:sz="6" w:space="0" w:color="auto"/>
            </w:tcBorders>
          </w:tcPr>
          <w:p w14:paraId="6FF0ABBA" w14:textId="77777777" w:rsidR="00037757" w:rsidRPr="00825BDB" w:rsidRDefault="00037757" w:rsidP="00037757">
            <w:pPr>
              <w:spacing w:line="380" w:lineRule="exact"/>
              <w:ind w:right="284"/>
              <w:contextualSpacing/>
              <w:jc w:val="right"/>
              <w:rPr>
                <w:rFonts w:asciiTheme="majorBidi" w:hAnsiTheme="majorBidi" w:cstheme="majorBidi"/>
                <w:sz w:val="28"/>
                <w:szCs w:val="28"/>
              </w:rPr>
            </w:pPr>
            <w:r w:rsidRPr="00825BDB">
              <w:rPr>
                <w:rFonts w:asciiTheme="majorBidi" w:hAnsiTheme="majorBidi" w:cstheme="majorBidi"/>
                <w:sz w:val="28"/>
                <w:szCs w:val="28"/>
              </w:rPr>
              <w:t>-</w:t>
            </w:r>
          </w:p>
        </w:tc>
        <w:tc>
          <w:tcPr>
            <w:tcW w:w="174" w:type="dxa"/>
            <w:tcBorders>
              <w:left w:val="nil"/>
            </w:tcBorders>
          </w:tcPr>
          <w:p w14:paraId="7EF8F2DB" w14:textId="77777777" w:rsidR="00037757" w:rsidRPr="00825BDB" w:rsidRDefault="00037757" w:rsidP="00037757">
            <w:pPr>
              <w:spacing w:line="380" w:lineRule="exact"/>
              <w:ind w:right="57"/>
              <w:contextualSpacing/>
              <w:rPr>
                <w:rFonts w:asciiTheme="majorBidi" w:hAnsiTheme="majorBidi" w:cstheme="majorBidi"/>
                <w:sz w:val="28"/>
                <w:szCs w:val="28"/>
              </w:rPr>
            </w:pPr>
          </w:p>
        </w:tc>
        <w:tc>
          <w:tcPr>
            <w:tcW w:w="1527" w:type="dxa"/>
            <w:tcBorders>
              <w:bottom w:val="single" w:sz="6" w:space="0" w:color="auto"/>
            </w:tcBorders>
          </w:tcPr>
          <w:p w14:paraId="2F89B82A" w14:textId="77777777" w:rsidR="00037757" w:rsidRPr="00825BDB" w:rsidRDefault="00037757" w:rsidP="00037757">
            <w:pPr>
              <w:spacing w:line="380" w:lineRule="exact"/>
              <w:ind w:right="284"/>
              <w:contextualSpacing/>
              <w:jc w:val="right"/>
              <w:rPr>
                <w:rFonts w:asciiTheme="majorBidi" w:hAnsiTheme="majorBidi" w:cstheme="majorBidi"/>
                <w:sz w:val="28"/>
                <w:szCs w:val="28"/>
              </w:rPr>
            </w:pPr>
            <w:r w:rsidRPr="00825BDB">
              <w:rPr>
                <w:rFonts w:asciiTheme="majorBidi" w:hAnsiTheme="majorBidi" w:cstheme="majorBidi"/>
                <w:sz w:val="28"/>
                <w:szCs w:val="28"/>
              </w:rPr>
              <w:t>-</w:t>
            </w:r>
          </w:p>
        </w:tc>
        <w:tc>
          <w:tcPr>
            <w:tcW w:w="143" w:type="dxa"/>
          </w:tcPr>
          <w:p w14:paraId="516AFFCB" w14:textId="77777777" w:rsidR="00037757" w:rsidRPr="00825BDB" w:rsidRDefault="00037757" w:rsidP="00037757">
            <w:pPr>
              <w:spacing w:line="380" w:lineRule="exact"/>
              <w:ind w:right="284"/>
              <w:contextualSpacing/>
              <w:jc w:val="right"/>
              <w:rPr>
                <w:rFonts w:asciiTheme="majorBidi" w:hAnsiTheme="majorBidi" w:cstheme="majorBidi"/>
                <w:sz w:val="28"/>
                <w:szCs w:val="28"/>
              </w:rPr>
            </w:pPr>
          </w:p>
        </w:tc>
        <w:tc>
          <w:tcPr>
            <w:tcW w:w="1558" w:type="dxa"/>
            <w:tcBorders>
              <w:bottom w:val="single" w:sz="6" w:space="0" w:color="auto"/>
            </w:tcBorders>
          </w:tcPr>
          <w:p w14:paraId="10E3F51A" w14:textId="77777777" w:rsidR="00037757" w:rsidRPr="00825BDB" w:rsidRDefault="00037757" w:rsidP="00037757">
            <w:pPr>
              <w:spacing w:line="380" w:lineRule="exact"/>
              <w:ind w:right="284"/>
              <w:contextualSpacing/>
              <w:jc w:val="right"/>
              <w:rPr>
                <w:rFonts w:asciiTheme="majorBidi" w:hAnsiTheme="majorBidi" w:cstheme="majorBidi"/>
                <w:sz w:val="28"/>
                <w:szCs w:val="28"/>
              </w:rPr>
            </w:pPr>
            <w:r w:rsidRPr="00825BDB">
              <w:rPr>
                <w:rFonts w:asciiTheme="majorBidi" w:hAnsiTheme="majorBidi" w:cstheme="majorBidi"/>
                <w:sz w:val="28"/>
                <w:szCs w:val="28"/>
              </w:rPr>
              <w:t>-</w:t>
            </w:r>
          </w:p>
        </w:tc>
      </w:tr>
      <w:tr w:rsidR="00037757" w:rsidRPr="00825BDB" w14:paraId="445E82FF" w14:textId="77777777" w:rsidTr="00323AB9">
        <w:tc>
          <w:tcPr>
            <w:tcW w:w="3805" w:type="dxa"/>
          </w:tcPr>
          <w:p w14:paraId="4155FC63" w14:textId="77777777" w:rsidR="00037757" w:rsidRPr="00034111" w:rsidRDefault="00037757" w:rsidP="00037757">
            <w:pPr>
              <w:tabs>
                <w:tab w:val="left" w:pos="284"/>
              </w:tabs>
              <w:spacing w:line="380" w:lineRule="exact"/>
              <w:ind w:right="54" w:firstLine="251"/>
              <w:contextualSpacing/>
              <w:jc w:val="both"/>
              <w:rPr>
                <w:rFonts w:asciiTheme="majorBidi" w:hAnsiTheme="majorBidi" w:cstheme="majorBidi"/>
                <w:sz w:val="28"/>
                <w:szCs w:val="28"/>
                <w:cs/>
              </w:rPr>
            </w:pPr>
            <w:r w:rsidRPr="00825BDB">
              <w:rPr>
                <w:rFonts w:asciiTheme="majorBidi" w:hAnsiTheme="majorBidi" w:cstheme="majorBidi"/>
                <w:sz w:val="28"/>
                <w:szCs w:val="28"/>
              </w:rPr>
              <w:t xml:space="preserve">31 </w:t>
            </w:r>
            <w:r w:rsidRPr="00034111">
              <w:rPr>
                <w:rFonts w:asciiTheme="majorBidi" w:hAnsiTheme="majorBidi" w:cstheme="majorBidi"/>
                <w:sz w:val="28"/>
                <w:szCs w:val="28"/>
                <w:cs/>
              </w:rPr>
              <w:t xml:space="preserve">ธันวาคม </w:t>
            </w:r>
            <w:r w:rsidRPr="00825BDB">
              <w:rPr>
                <w:rFonts w:asciiTheme="majorBidi" w:hAnsiTheme="majorBidi" w:cstheme="majorBidi"/>
                <w:sz w:val="28"/>
                <w:szCs w:val="28"/>
              </w:rPr>
              <w:t>2563</w:t>
            </w:r>
          </w:p>
        </w:tc>
        <w:tc>
          <w:tcPr>
            <w:tcW w:w="1701" w:type="dxa"/>
            <w:tcBorders>
              <w:top w:val="single" w:sz="6" w:space="0" w:color="auto"/>
              <w:bottom w:val="single" w:sz="6" w:space="0" w:color="auto"/>
            </w:tcBorders>
          </w:tcPr>
          <w:p w14:paraId="1AC04865" w14:textId="77777777" w:rsidR="00037757" w:rsidRPr="00825BDB" w:rsidRDefault="00037757" w:rsidP="00037757">
            <w:pPr>
              <w:spacing w:line="380" w:lineRule="exact"/>
              <w:ind w:right="57"/>
              <w:contextualSpacing/>
              <w:jc w:val="right"/>
              <w:rPr>
                <w:rFonts w:asciiTheme="majorBidi" w:hAnsiTheme="majorBidi" w:cstheme="majorBidi"/>
                <w:sz w:val="28"/>
                <w:szCs w:val="28"/>
              </w:rPr>
            </w:pPr>
            <w:r w:rsidRPr="00825BDB">
              <w:rPr>
                <w:rFonts w:asciiTheme="majorBidi" w:hAnsiTheme="majorBidi" w:cstheme="majorBidi"/>
                <w:sz w:val="28"/>
                <w:szCs w:val="28"/>
              </w:rPr>
              <w:t>1,199,851</w:t>
            </w:r>
          </w:p>
        </w:tc>
        <w:tc>
          <w:tcPr>
            <w:tcW w:w="174" w:type="dxa"/>
            <w:tcBorders>
              <w:left w:val="nil"/>
            </w:tcBorders>
          </w:tcPr>
          <w:p w14:paraId="5DA609C8" w14:textId="77777777" w:rsidR="00037757" w:rsidRPr="00825BDB" w:rsidRDefault="00037757" w:rsidP="00037757">
            <w:pPr>
              <w:spacing w:line="380" w:lineRule="exact"/>
              <w:ind w:right="57"/>
              <w:contextualSpacing/>
              <w:rPr>
                <w:rFonts w:asciiTheme="majorBidi" w:hAnsiTheme="majorBidi" w:cstheme="majorBidi"/>
                <w:sz w:val="28"/>
                <w:szCs w:val="28"/>
              </w:rPr>
            </w:pPr>
          </w:p>
        </w:tc>
        <w:tc>
          <w:tcPr>
            <w:tcW w:w="1527" w:type="dxa"/>
            <w:tcBorders>
              <w:top w:val="single" w:sz="6" w:space="0" w:color="auto"/>
              <w:bottom w:val="single" w:sz="6" w:space="0" w:color="auto"/>
            </w:tcBorders>
          </w:tcPr>
          <w:p w14:paraId="45D2153F" w14:textId="77777777" w:rsidR="00037757" w:rsidRPr="00825BDB" w:rsidRDefault="00037757" w:rsidP="00037757">
            <w:pPr>
              <w:spacing w:line="380" w:lineRule="exact"/>
              <w:ind w:right="284"/>
              <w:contextualSpacing/>
              <w:jc w:val="right"/>
              <w:rPr>
                <w:rFonts w:asciiTheme="majorBidi" w:hAnsiTheme="majorBidi" w:cstheme="majorBidi"/>
                <w:sz w:val="28"/>
                <w:szCs w:val="28"/>
              </w:rPr>
            </w:pPr>
            <w:r w:rsidRPr="00825BDB">
              <w:rPr>
                <w:rFonts w:asciiTheme="majorBidi" w:hAnsiTheme="majorBidi" w:cstheme="majorBidi"/>
                <w:sz w:val="28"/>
                <w:szCs w:val="28"/>
              </w:rPr>
              <w:t>-</w:t>
            </w:r>
          </w:p>
        </w:tc>
        <w:tc>
          <w:tcPr>
            <w:tcW w:w="143" w:type="dxa"/>
          </w:tcPr>
          <w:p w14:paraId="2785F8B1" w14:textId="77777777" w:rsidR="00037757" w:rsidRPr="00825BDB" w:rsidRDefault="00037757" w:rsidP="00037757">
            <w:pPr>
              <w:spacing w:line="380" w:lineRule="exact"/>
              <w:ind w:right="57"/>
              <w:contextualSpacing/>
              <w:jc w:val="right"/>
              <w:rPr>
                <w:rFonts w:asciiTheme="majorBidi" w:hAnsiTheme="majorBidi" w:cstheme="majorBidi"/>
                <w:sz w:val="28"/>
                <w:szCs w:val="28"/>
              </w:rPr>
            </w:pPr>
          </w:p>
        </w:tc>
        <w:tc>
          <w:tcPr>
            <w:tcW w:w="1558" w:type="dxa"/>
            <w:tcBorders>
              <w:top w:val="single" w:sz="6" w:space="0" w:color="auto"/>
              <w:bottom w:val="single" w:sz="6" w:space="0" w:color="auto"/>
            </w:tcBorders>
          </w:tcPr>
          <w:p w14:paraId="59A259DE" w14:textId="77777777" w:rsidR="00037757" w:rsidRPr="00825BDB" w:rsidRDefault="00037757" w:rsidP="00037757">
            <w:pPr>
              <w:spacing w:line="380" w:lineRule="exact"/>
              <w:ind w:right="57"/>
              <w:contextualSpacing/>
              <w:jc w:val="right"/>
              <w:rPr>
                <w:rFonts w:asciiTheme="majorBidi" w:hAnsiTheme="majorBidi" w:cstheme="majorBidi"/>
                <w:sz w:val="28"/>
                <w:szCs w:val="28"/>
              </w:rPr>
            </w:pPr>
            <w:r w:rsidRPr="00825BDB">
              <w:rPr>
                <w:rFonts w:asciiTheme="majorBidi" w:hAnsiTheme="majorBidi" w:cstheme="majorBidi"/>
                <w:sz w:val="28"/>
                <w:szCs w:val="28"/>
              </w:rPr>
              <w:t>1,199,851</w:t>
            </w:r>
          </w:p>
        </w:tc>
      </w:tr>
      <w:tr w:rsidR="00037757" w:rsidRPr="00825BDB" w14:paraId="10800CBF" w14:textId="77777777" w:rsidTr="00037757">
        <w:tc>
          <w:tcPr>
            <w:tcW w:w="3805" w:type="dxa"/>
          </w:tcPr>
          <w:p w14:paraId="78D4594F" w14:textId="77777777" w:rsidR="00037757" w:rsidRPr="00034111" w:rsidRDefault="00037757" w:rsidP="00037757">
            <w:pPr>
              <w:tabs>
                <w:tab w:val="center" w:pos="8010"/>
              </w:tabs>
              <w:spacing w:line="380" w:lineRule="exact"/>
              <w:contextualSpacing/>
              <w:jc w:val="both"/>
              <w:rPr>
                <w:rFonts w:asciiTheme="majorBidi" w:hAnsiTheme="majorBidi" w:cstheme="majorBidi"/>
                <w:sz w:val="28"/>
                <w:szCs w:val="28"/>
                <w:u w:val="single"/>
                <w:cs/>
              </w:rPr>
            </w:pPr>
            <w:r w:rsidRPr="00034111">
              <w:rPr>
                <w:rFonts w:asciiTheme="majorBidi" w:hAnsiTheme="majorBidi" w:cstheme="majorBidi"/>
                <w:sz w:val="28"/>
                <w:szCs w:val="28"/>
                <w:u w:val="single"/>
                <w:cs/>
              </w:rPr>
              <w:t>ค่าเผื่อการด้อยค่า</w:t>
            </w:r>
          </w:p>
        </w:tc>
        <w:tc>
          <w:tcPr>
            <w:tcW w:w="1701" w:type="dxa"/>
            <w:tcBorders>
              <w:top w:val="single" w:sz="6" w:space="0" w:color="auto"/>
            </w:tcBorders>
          </w:tcPr>
          <w:p w14:paraId="05732264" w14:textId="77777777" w:rsidR="00037757" w:rsidRPr="00825BDB" w:rsidRDefault="00037757" w:rsidP="00037757">
            <w:pPr>
              <w:spacing w:line="380" w:lineRule="exact"/>
              <w:ind w:right="57"/>
              <w:contextualSpacing/>
              <w:jc w:val="right"/>
              <w:rPr>
                <w:rFonts w:asciiTheme="majorBidi" w:hAnsiTheme="majorBidi" w:cstheme="majorBidi"/>
                <w:sz w:val="28"/>
                <w:szCs w:val="28"/>
              </w:rPr>
            </w:pPr>
          </w:p>
        </w:tc>
        <w:tc>
          <w:tcPr>
            <w:tcW w:w="174" w:type="dxa"/>
            <w:tcBorders>
              <w:left w:val="nil"/>
            </w:tcBorders>
          </w:tcPr>
          <w:p w14:paraId="2CFAFF04" w14:textId="77777777" w:rsidR="00037757" w:rsidRPr="00825BDB" w:rsidRDefault="00037757" w:rsidP="00037757">
            <w:pPr>
              <w:spacing w:line="380" w:lineRule="exact"/>
              <w:ind w:right="57"/>
              <w:contextualSpacing/>
              <w:rPr>
                <w:rFonts w:asciiTheme="majorBidi" w:hAnsiTheme="majorBidi" w:cstheme="majorBidi"/>
                <w:sz w:val="28"/>
                <w:szCs w:val="28"/>
              </w:rPr>
            </w:pPr>
          </w:p>
        </w:tc>
        <w:tc>
          <w:tcPr>
            <w:tcW w:w="1527" w:type="dxa"/>
            <w:tcBorders>
              <w:top w:val="single" w:sz="6" w:space="0" w:color="auto"/>
            </w:tcBorders>
          </w:tcPr>
          <w:p w14:paraId="34160822" w14:textId="77777777" w:rsidR="00037757" w:rsidRPr="00825BDB" w:rsidRDefault="00037757" w:rsidP="00037757">
            <w:pPr>
              <w:spacing w:line="380" w:lineRule="exact"/>
              <w:ind w:right="57"/>
              <w:contextualSpacing/>
              <w:jc w:val="right"/>
              <w:rPr>
                <w:rFonts w:asciiTheme="majorBidi" w:hAnsiTheme="majorBidi" w:cstheme="majorBidi"/>
                <w:sz w:val="28"/>
                <w:szCs w:val="28"/>
              </w:rPr>
            </w:pPr>
          </w:p>
        </w:tc>
        <w:tc>
          <w:tcPr>
            <w:tcW w:w="143" w:type="dxa"/>
          </w:tcPr>
          <w:p w14:paraId="4C42C55C" w14:textId="77777777" w:rsidR="00037757" w:rsidRPr="00825BDB" w:rsidRDefault="00037757" w:rsidP="00037757">
            <w:pPr>
              <w:spacing w:line="380" w:lineRule="exact"/>
              <w:ind w:right="57"/>
              <w:contextualSpacing/>
              <w:jc w:val="right"/>
              <w:rPr>
                <w:rFonts w:asciiTheme="majorBidi" w:hAnsiTheme="majorBidi" w:cstheme="majorBidi"/>
                <w:sz w:val="28"/>
                <w:szCs w:val="28"/>
              </w:rPr>
            </w:pPr>
          </w:p>
        </w:tc>
        <w:tc>
          <w:tcPr>
            <w:tcW w:w="1558" w:type="dxa"/>
            <w:tcBorders>
              <w:top w:val="single" w:sz="6" w:space="0" w:color="auto"/>
            </w:tcBorders>
          </w:tcPr>
          <w:p w14:paraId="389A3F6D" w14:textId="77777777" w:rsidR="00037757" w:rsidRPr="00825BDB" w:rsidRDefault="00037757" w:rsidP="00037757">
            <w:pPr>
              <w:spacing w:line="380" w:lineRule="exact"/>
              <w:ind w:right="57"/>
              <w:contextualSpacing/>
              <w:jc w:val="right"/>
              <w:rPr>
                <w:rFonts w:asciiTheme="majorBidi" w:hAnsiTheme="majorBidi" w:cstheme="majorBidi"/>
                <w:sz w:val="28"/>
                <w:szCs w:val="28"/>
              </w:rPr>
            </w:pPr>
          </w:p>
        </w:tc>
      </w:tr>
      <w:tr w:rsidR="00037757" w:rsidRPr="00825BDB" w14:paraId="197AEA71" w14:textId="77777777" w:rsidTr="00037757">
        <w:tc>
          <w:tcPr>
            <w:tcW w:w="3805" w:type="dxa"/>
          </w:tcPr>
          <w:p w14:paraId="1B75AE31" w14:textId="77777777" w:rsidR="00037757" w:rsidRPr="00034111" w:rsidRDefault="00037757" w:rsidP="00037757">
            <w:pPr>
              <w:tabs>
                <w:tab w:val="left" w:pos="284"/>
              </w:tabs>
              <w:spacing w:line="380" w:lineRule="exact"/>
              <w:ind w:right="54" w:firstLine="251"/>
              <w:contextualSpacing/>
              <w:jc w:val="both"/>
              <w:rPr>
                <w:rFonts w:asciiTheme="majorBidi" w:hAnsiTheme="majorBidi" w:cstheme="majorBidi"/>
                <w:sz w:val="28"/>
                <w:szCs w:val="28"/>
                <w:cs/>
              </w:rPr>
            </w:pPr>
            <w:r w:rsidRPr="00825BDB">
              <w:rPr>
                <w:rFonts w:asciiTheme="majorBidi" w:hAnsiTheme="majorBidi" w:cstheme="majorBidi"/>
                <w:sz w:val="28"/>
                <w:szCs w:val="28"/>
              </w:rPr>
              <w:t xml:space="preserve">31 </w:t>
            </w:r>
            <w:r w:rsidRPr="00034111">
              <w:rPr>
                <w:rFonts w:asciiTheme="majorBidi" w:hAnsiTheme="majorBidi" w:cstheme="majorBidi"/>
                <w:sz w:val="28"/>
                <w:szCs w:val="28"/>
                <w:cs/>
              </w:rPr>
              <w:t xml:space="preserve">ธันวาคม </w:t>
            </w:r>
            <w:r w:rsidRPr="00825BDB">
              <w:rPr>
                <w:rFonts w:asciiTheme="majorBidi" w:hAnsiTheme="majorBidi" w:cstheme="majorBidi"/>
                <w:sz w:val="28"/>
                <w:szCs w:val="28"/>
              </w:rPr>
              <w:t>2562</w:t>
            </w:r>
          </w:p>
        </w:tc>
        <w:tc>
          <w:tcPr>
            <w:tcW w:w="1701" w:type="dxa"/>
          </w:tcPr>
          <w:p w14:paraId="0CA84720" w14:textId="77777777" w:rsidR="00037757" w:rsidRPr="00825BDB" w:rsidRDefault="000A13DC" w:rsidP="00037757">
            <w:pPr>
              <w:spacing w:line="380" w:lineRule="exact"/>
              <w:ind w:right="284"/>
              <w:contextualSpacing/>
              <w:jc w:val="right"/>
              <w:rPr>
                <w:rFonts w:asciiTheme="majorBidi" w:hAnsiTheme="majorBidi" w:cstheme="majorBidi"/>
                <w:sz w:val="28"/>
                <w:szCs w:val="28"/>
              </w:rPr>
            </w:pPr>
            <w:r w:rsidRPr="00825BDB">
              <w:rPr>
                <w:rFonts w:asciiTheme="majorBidi" w:hAnsiTheme="majorBidi" w:cstheme="majorBidi"/>
                <w:sz w:val="28"/>
                <w:szCs w:val="28"/>
              </w:rPr>
              <w:t>-</w:t>
            </w:r>
          </w:p>
        </w:tc>
        <w:tc>
          <w:tcPr>
            <w:tcW w:w="174" w:type="dxa"/>
            <w:tcBorders>
              <w:left w:val="nil"/>
            </w:tcBorders>
          </w:tcPr>
          <w:p w14:paraId="2EBD4861" w14:textId="77777777" w:rsidR="00037757" w:rsidRPr="00825BDB" w:rsidRDefault="00037757" w:rsidP="00037757">
            <w:pPr>
              <w:spacing w:line="380" w:lineRule="exact"/>
              <w:ind w:right="57"/>
              <w:contextualSpacing/>
              <w:rPr>
                <w:rFonts w:asciiTheme="majorBidi" w:hAnsiTheme="majorBidi" w:cstheme="majorBidi"/>
                <w:sz w:val="28"/>
                <w:szCs w:val="28"/>
              </w:rPr>
            </w:pPr>
          </w:p>
        </w:tc>
        <w:tc>
          <w:tcPr>
            <w:tcW w:w="1527" w:type="dxa"/>
          </w:tcPr>
          <w:p w14:paraId="2E8E7C18" w14:textId="77777777" w:rsidR="00037757" w:rsidRPr="00825BDB" w:rsidRDefault="000A13DC" w:rsidP="000A13DC">
            <w:pPr>
              <w:spacing w:line="380" w:lineRule="exact"/>
              <w:ind w:right="284"/>
              <w:contextualSpacing/>
              <w:jc w:val="right"/>
              <w:rPr>
                <w:rFonts w:asciiTheme="majorBidi" w:hAnsiTheme="majorBidi" w:cstheme="majorBidi"/>
                <w:sz w:val="28"/>
                <w:szCs w:val="28"/>
              </w:rPr>
            </w:pPr>
            <w:r w:rsidRPr="00825BDB">
              <w:rPr>
                <w:rFonts w:asciiTheme="majorBidi" w:hAnsiTheme="majorBidi" w:cstheme="majorBidi"/>
                <w:sz w:val="28"/>
                <w:szCs w:val="28"/>
              </w:rPr>
              <w:t>-</w:t>
            </w:r>
          </w:p>
        </w:tc>
        <w:tc>
          <w:tcPr>
            <w:tcW w:w="143" w:type="dxa"/>
          </w:tcPr>
          <w:p w14:paraId="2B3B69CE" w14:textId="77777777" w:rsidR="00037757" w:rsidRPr="00825BDB" w:rsidRDefault="00037757" w:rsidP="00037757">
            <w:pPr>
              <w:spacing w:line="380" w:lineRule="exact"/>
              <w:ind w:right="57"/>
              <w:contextualSpacing/>
              <w:jc w:val="right"/>
              <w:rPr>
                <w:rFonts w:asciiTheme="majorBidi" w:hAnsiTheme="majorBidi" w:cstheme="majorBidi"/>
                <w:sz w:val="28"/>
                <w:szCs w:val="28"/>
              </w:rPr>
            </w:pPr>
          </w:p>
        </w:tc>
        <w:tc>
          <w:tcPr>
            <w:tcW w:w="1558" w:type="dxa"/>
          </w:tcPr>
          <w:p w14:paraId="2156C972" w14:textId="77777777" w:rsidR="00037757" w:rsidRPr="00825BDB" w:rsidRDefault="000A13DC" w:rsidP="000A13DC">
            <w:pPr>
              <w:spacing w:line="380" w:lineRule="exact"/>
              <w:ind w:right="284"/>
              <w:contextualSpacing/>
              <w:jc w:val="right"/>
              <w:rPr>
                <w:rFonts w:asciiTheme="majorBidi" w:hAnsiTheme="majorBidi" w:cstheme="majorBidi"/>
                <w:sz w:val="28"/>
                <w:szCs w:val="28"/>
              </w:rPr>
            </w:pPr>
            <w:r w:rsidRPr="00825BDB">
              <w:rPr>
                <w:rFonts w:asciiTheme="majorBidi" w:hAnsiTheme="majorBidi" w:cstheme="majorBidi"/>
                <w:sz w:val="28"/>
                <w:szCs w:val="28"/>
              </w:rPr>
              <w:t>-</w:t>
            </w:r>
          </w:p>
        </w:tc>
      </w:tr>
      <w:tr w:rsidR="00A917BB" w:rsidRPr="00825BDB" w14:paraId="02E0C8D1" w14:textId="77777777" w:rsidTr="00037757">
        <w:tc>
          <w:tcPr>
            <w:tcW w:w="3805" w:type="dxa"/>
          </w:tcPr>
          <w:p w14:paraId="1B80A43B" w14:textId="050EE6A1" w:rsidR="00A917BB" w:rsidRPr="00034111" w:rsidRDefault="00A917BB" w:rsidP="00A917BB">
            <w:pPr>
              <w:tabs>
                <w:tab w:val="left" w:pos="284"/>
              </w:tabs>
              <w:spacing w:line="380" w:lineRule="exact"/>
              <w:ind w:right="54" w:firstLine="251"/>
              <w:contextualSpacing/>
              <w:jc w:val="both"/>
              <w:rPr>
                <w:rFonts w:asciiTheme="majorBidi" w:hAnsiTheme="majorBidi" w:cstheme="majorBidi"/>
                <w:sz w:val="28"/>
                <w:szCs w:val="28"/>
                <w:cs/>
              </w:rPr>
            </w:pPr>
            <w:r w:rsidRPr="00034111">
              <w:rPr>
                <w:rFonts w:asciiTheme="majorBidi" w:hAnsiTheme="majorBidi" w:cstheme="majorBidi"/>
                <w:sz w:val="28"/>
                <w:szCs w:val="28"/>
                <w:cs/>
              </w:rPr>
              <w:t>ค่าเผื่อการด้อยค่าสำหรับ</w:t>
            </w:r>
            <w:r w:rsidRPr="00034111">
              <w:rPr>
                <w:rFonts w:asciiTheme="majorBidi" w:hAnsiTheme="majorBidi" w:cstheme="majorBidi" w:hint="cs"/>
                <w:sz w:val="28"/>
                <w:szCs w:val="28"/>
                <w:cs/>
              </w:rPr>
              <w:t>ปี</w:t>
            </w:r>
          </w:p>
        </w:tc>
        <w:tc>
          <w:tcPr>
            <w:tcW w:w="1701" w:type="dxa"/>
          </w:tcPr>
          <w:p w14:paraId="3129213C" w14:textId="77777777" w:rsidR="00A917BB" w:rsidRPr="00825BDB" w:rsidRDefault="00A917BB" w:rsidP="00A917BB">
            <w:pPr>
              <w:spacing w:line="380" w:lineRule="exact"/>
              <w:ind w:right="284"/>
              <w:contextualSpacing/>
              <w:jc w:val="right"/>
              <w:rPr>
                <w:rFonts w:asciiTheme="majorBidi" w:hAnsiTheme="majorBidi" w:cstheme="majorBidi"/>
                <w:sz w:val="28"/>
                <w:szCs w:val="28"/>
              </w:rPr>
            </w:pPr>
            <w:r w:rsidRPr="00825BDB">
              <w:rPr>
                <w:rFonts w:asciiTheme="majorBidi" w:hAnsiTheme="majorBidi" w:cstheme="majorBidi"/>
                <w:sz w:val="28"/>
                <w:szCs w:val="28"/>
              </w:rPr>
              <w:t>-</w:t>
            </w:r>
          </w:p>
        </w:tc>
        <w:tc>
          <w:tcPr>
            <w:tcW w:w="174" w:type="dxa"/>
            <w:tcBorders>
              <w:left w:val="nil"/>
            </w:tcBorders>
          </w:tcPr>
          <w:p w14:paraId="11ECBE4F" w14:textId="77777777" w:rsidR="00A917BB" w:rsidRPr="00825BDB" w:rsidRDefault="00A917BB" w:rsidP="00A917BB">
            <w:pPr>
              <w:spacing w:line="380" w:lineRule="exact"/>
              <w:ind w:right="57"/>
              <w:contextualSpacing/>
              <w:rPr>
                <w:rFonts w:asciiTheme="majorBidi" w:hAnsiTheme="majorBidi" w:cstheme="majorBidi"/>
                <w:sz w:val="28"/>
                <w:szCs w:val="28"/>
              </w:rPr>
            </w:pPr>
          </w:p>
        </w:tc>
        <w:tc>
          <w:tcPr>
            <w:tcW w:w="1527" w:type="dxa"/>
          </w:tcPr>
          <w:p w14:paraId="424DA96D" w14:textId="2A6B5FFE" w:rsidR="00A917BB" w:rsidRPr="00825BDB" w:rsidRDefault="00A917BB" w:rsidP="00A917BB">
            <w:pPr>
              <w:spacing w:line="380" w:lineRule="exact"/>
              <w:ind w:right="57"/>
              <w:contextualSpacing/>
              <w:jc w:val="right"/>
              <w:rPr>
                <w:rFonts w:asciiTheme="majorBidi" w:hAnsiTheme="majorBidi" w:cstheme="majorBidi"/>
                <w:sz w:val="28"/>
                <w:szCs w:val="28"/>
              </w:rPr>
            </w:pPr>
            <w:r w:rsidRPr="00825BDB">
              <w:rPr>
                <w:rFonts w:asciiTheme="majorBidi" w:hAnsiTheme="majorBidi" w:cstheme="majorBidi"/>
                <w:sz w:val="28"/>
                <w:szCs w:val="28"/>
              </w:rPr>
              <w:t>10,000,000</w:t>
            </w:r>
          </w:p>
        </w:tc>
        <w:tc>
          <w:tcPr>
            <w:tcW w:w="143" w:type="dxa"/>
          </w:tcPr>
          <w:p w14:paraId="38699470" w14:textId="77777777" w:rsidR="00A917BB" w:rsidRPr="00825BDB" w:rsidRDefault="00A917BB" w:rsidP="00A917BB">
            <w:pPr>
              <w:spacing w:line="380" w:lineRule="exact"/>
              <w:ind w:right="57"/>
              <w:contextualSpacing/>
              <w:jc w:val="right"/>
              <w:rPr>
                <w:rFonts w:asciiTheme="majorBidi" w:hAnsiTheme="majorBidi" w:cstheme="majorBidi"/>
                <w:sz w:val="28"/>
                <w:szCs w:val="28"/>
              </w:rPr>
            </w:pPr>
          </w:p>
        </w:tc>
        <w:tc>
          <w:tcPr>
            <w:tcW w:w="1558" w:type="dxa"/>
          </w:tcPr>
          <w:p w14:paraId="45705E5C" w14:textId="6E852F4B" w:rsidR="00A917BB" w:rsidRPr="00825BDB" w:rsidRDefault="00A917BB" w:rsidP="00A917BB">
            <w:pPr>
              <w:spacing w:line="380" w:lineRule="exact"/>
              <w:ind w:right="57"/>
              <w:contextualSpacing/>
              <w:jc w:val="right"/>
              <w:rPr>
                <w:rFonts w:asciiTheme="majorBidi" w:hAnsiTheme="majorBidi" w:cstheme="majorBidi"/>
                <w:sz w:val="28"/>
                <w:szCs w:val="28"/>
              </w:rPr>
            </w:pPr>
            <w:r w:rsidRPr="00825BDB">
              <w:rPr>
                <w:rFonts w:asciiTheme="majorBidi" w:hAnsiTheme="majorBidi" w:cstheme="majorBidi"/>
                <w:sz w:val="28"/>
                <w:szCs w:val="28"/>
              </w:rPr>
              <w:t>10,000,000</w:t>
            </w:r>
          </w:p>
        </w:tc>
      </w:tr>
      <w:tr w:rsidR="00A917BB" w:rsidRPr="00825BDB" w14:paraId="210296BE" w14:textId="77777777" w:rsidTr="00AC4137">
        <w:tc>
          <w:tcPr>
            <w:tcW w:w="3805" w:type="dxa"/>
          </w:tcPr>
          <w:p w14:paraId="0484A1CB" w14:textId="77777777" w:rsidR="00A917BB" w:rsidRPr="00034111" w:rsidRDefault="00A917BB" w:rsidP="00A917BB">
            <w:pPr>
              <w:tabs>
                <w:tab w:val="left" w:pos="284"/>
              </w:tabs>
              <w:spacing w:line="380" w:lineRule="exact"/>
              <w:ind w:right="54" w:firstLine="251"/>
              <w:contextualSpacing/>
              <w:jc w:val="both"/>
              <w:rPr>
                <w:rFonts w:asciiTheme="majorBidi" w:hAnsiTheme="majorBidi" w:cstheme="majorBidi"/>
                <w:sz w:val="28"/>
                <w:szCs w:val="28"/>
                <w:cs/>
              </w:rPr>
            </w:pPr>
            <w:r w:rsidRPr="00825BDB">
              <w:rPr>
                <w:rFonts w:asciiTheme="majorBidi" w:hAnsiTheme="majorBidi" w:cstheme="majorBidi"/>
                <w:sz w:val="28"/>
                <w:szCs w:val="28"/>
              </w:rPr>
              <w:t xml:space="preserve">31 </w:t>
            </w:r>
            <w:r w:rsidRPr="00034111">
              <w:rPr>
                <w:rFonts w:asciiTheme="majorBidi" w:hAnsiTheme="majorBidi" w:cstheme="majorBidi"/>
                <w:sz w:val="28"/>
                <w:szCs w:val="28"/>
                <w:cs/>
              </w:rPr>
              <w:t xml:space="preserve">ธันวาคม </w:t>
            </w:r>
            <w:r w:rsidRPr="00825BDB">
              <w:rPr>
                <w:rFonts w:asciiTheme="majorBidi" w:hAnsiTheme="majorBidi" w:cstheme="majorBidi"/>
                <w:sz w:val="28"/>
                <w:szCs w:val="28"/>
              </w:rPr>
              <w:t>2563</w:t>
            </w:r>
          </w:p>
        </w:tc>
        <w:tc>
          <w:tcPr>
            <w:tcW w:w="1701" w:type="dxa"/>
            <w:tcBorders>
              <w:top w:val="single" w:sz="6" w:space="0" w:color="auto"/>
            </w:tcBorders>
          </w:tcPr>
          <w:p w14:paraId="6F3F8E23" w14:textId="77777777" w:rsidR="00A917BB" w:rsidRPr="00825BDB" w:rsidRDefault="00A917BB" w:rsidP="00A917BB">
            <w:pPr>
              <w:spacing w:line="380" w:lineRule="exact"/>
              <w:ind w:right="284"/>
              <w:contextualSpacing/>
              <w:jc w:val="right"/>
              <w:rPr>
                <w:rFonts w:asciiTheme="majorBidi" w:hAnsiTheme="majorBidi" w:cstheme="majorBidi"/>
                <w:sz w:val="28"/>
                <w:szCs w:val="28"/>
              </w:rPr>
            </w:pPr>
            <w:r w:rsidRPr="00825BDB">
              <w:rPr>
                <w:rFonts w:asciiTheme="majorBidi" w:hAnsiTheme="majorBidi" w:cstheme="majorBidi"/>
                <w:sz w:val="28"/>
                <w:szCs w:val="28"/>
              </w:rPr>
              <w:t>-</w:t>
            </w:r>
          </w:p>
        </w:tc>
        <w:tc>
          <w:tcPr>
            <w:tcW w:w="174" w:type="dxa"/>
            <w:tcBorders>
              <w:left w:val="nil"/>
            </w:tcBorders>
          </w:tcPr>
          <w:p w14:paraId="743CB7AF" w14:textId="77777777" w:rsidR="00A917BB" w:rsidRPr="00825BDB" w:rsidRDefault="00A917BB" w:rsidP="00A917BB">
            <w:pPr>
              <w:spacing w:line="380" w:lineRule="exact"/>
              <w:ind w:right="57"/>
              <w:contextualSpacing/>
              <w:rPr>
                <w:rFonts w:asciiTheme="majorBidi" w:hAnsiTheme="majorBidi" w:cstheme="majorBidi"/>
                <w:sz w:val="28"/>
                <w:szCs w:val="28"/>
              </w:rPr>
            </w:pPr>
          </w:p>
        </w:tc>
        <w:tc>
          <w:tcPr>
            <w:tcW w:w="1527" w:type="dxa"/>
            <w:tcBorders>
              <w:top w:val="single" w:sz="6" w:space="0" w:color="auto"/>
            </w:tcBorders>
          </w:tcPr>
          <w:p w14:paraId="585FA38B" w14:textId="28D910EF" w:rsidR="00A917BB" w:rsidRPr="00825BDB" w:rsidRDefault="00A917BB" w:rsidP="00A917BB">
            <w:pPr>
              <w:spacing w:line="380" w:lineRule="exact"/>
              <w:ind w:right="57"/>
              <w:contextualSpacing/>
              <w:jc w:val="right"/>
              <w:rPr>
                <w:rFonts w:asciiTheme="majorBidi" w:hAnsiTheme="majorBidi" w:cstheme="majorBidi"/>
                <w:sz w:val="28"/>
                <w:szCs w:val="28"/>
              </w:rPr>
            </w:pPr>
            <w:r w:rsidRPr="00825BDB">
              <w:rPr>
                <w:rFonts w:asciiTheme="majorBidi" w:hAnsiTheme="majorBidi" w:cstheme="majorBidi"/>
                <w:sz w:val="28"/>
                <w:szCs w:val="28"/>
              </w:rPr>
              <w:t>10,000,000</w:t>
            </w:r>
          </w:p>
        </w:tc>
        <w:tc>
          <w:tcPr>
            <w:tcW w:w="143" w:type="dxa"/>
          </w:tcPr>
          <w:p w14:paraId="6811E5C8" w14:textId="77777777" w:rsidR="00A917BB" w:rsidRPr="00825BDB" w:rsidRDefault="00A917BB" w:rsidP="00A917BB">
            <w:pPr>
              <w:spacing w:line="380" w:lineRule="exact"/>
              <w:ind w:right="57"/>
              <w:contextualSpacing/>
              <w:jc w:val="right"/>
              <w:rPr>
                <w:rFonts w:asciiTheme="majorBidi" w:hAnsiTheme="majorBidi" w:cstheme="majorBidi"/>
                <w:sz w:val="28"/>
                <w:szCs w:val="28"/>
              </w:rPr>
            </w:pPr>
          </w:p>
        </w:tc>
        <w:tc>
          <w:tcPr>
            <w:tcW w:w="1558" w:type="dxa"/>
            <w:tcBorders>
              <w:top w:val="single" w:sz="6" w:space="0" w:color="auto"/>
            </w:tcBorders>
          </w:tcPr>
          <w:p w14:paraId="11A92524" w14:textId="32935353" w:rsidR="00A917BB" w:rsidRPr="00825BDB" w:rsidRDefault="00A917BB" w:rsidP="00A917BB">
            <w:pPr>
              <w:spacing w:line="380" w:lineRule="exact"/>
              <w:ind w:right="57"/>
              <w:contextualSpacing/>
              <w:jc w:val="right"/>
              <w:rPr>
                <w:rFonts w:asciiTheme="majorBidi" w:hAnsiTheme="majorBidi" w:cstheme="majorBidi"/>
                <w:sz w:val="28"/>
                <w:szCs w:val="28"/>
              </w:rPr>
            </w:pPr>
            <w:r w:rsidRPr="00825BDB">
              <w:rPr>
                <w:rFonts w:asciiTheme="majorBidi" w:hAnsiTheme="majorBidi" w:cstheme="majorBidi"/>
                <w:sz w:val="28"/>
                <w:szCs w:val="28"/>
              </w:rPr>
              <w:t>10,000,000</w:t>
            </w:r>
          </w:p>
        </w:tc>
      </w:tr>
      <w:tr w:rsidR="00A917BB" w:rsidRPr="00825BDB" w14:paraId="7E02E1C2" w14:textId="77777777" w:rsidTr="00AC4137">
        <w:tc>
          <w:tcPr>
            <w:tcW w:w="3805" w:type="dxa"/>
          </w:tcPr>
          <w:p w14:paraId="7B5DC77E" w14:textId="77777777" w:rsidR="00A917BB" w:rsidRPr="00034111" w:rsidRDefault="00A917BB" w:rsidP="00A917BB">
            <w:pPr>
              <w:tabs>
                <w:tab w:val="left" w:pos="85"/>
              </w:tabs>
              <w:spacing w:line="380" w:lineRule="exact"/>
              <w:ind w:right="54"/>
              <w:contextualSpacing/>
              <w:jc w:val="both"/>
              <w:rPr>
                <w:rFonts w:asciiTheme="majorBidi" w:hAnsiTheme="majorBidi" w:cstheme="majorBidi"/>
                <w:sz w:val="28"/>
                <w:szCs w:val="28"/>
                <w:u w:val="single"/>
                <w:cs/>
              </w:rPr>
            </w:pPr>
            <w:r w:rsidRPr="00034111">
              <w:rPr>
                <w:rFonts w:asciiTheme="majorBidi" w:hAnsiTheme="majorBidi" w:cstheme="majorBidi"/>
                <w:sz w:val="28"/>
                <w:szCs w:val="28"/>
                <w:u w:val="single"/>
                <w:cs/>
              </w:rPr>
              <w:t>มูลค่าสุทธิตามบัญชี</w:t>
            </w:r>
          </w:p>
        </w:tc>
        <w:tc>
          <w:tcPr>
            <w:tcW w:w="1701" w:type="dxa"/>
            <w:tcBorders>
              <w:top w:val="single" w:sz="6" w:space="0" w:color="auto"/>
            </w:tcBorders>
          </w:tcPr>
          <w:p w14:paraId="57BB301F" w14:textId="77777777" w:rsidR="00A917BB" w:rsidRPr="00825BDB" w:rsidRDefault="00A917BB" w:rsidP="00A917BB">
            <w:pPr>
              <w:spacing w:line="380" w:lineRule="exact"/>
              <w:ind w:right="57"/>
              <w:contextualSpacing/>
              <w:jc w:val="right"/>
              <w:rPr>
                <w:rFonts w:asciiTheme="majorBidi" w:hAnsiTheme="majorBidi" w:cstheme="majorBidi"/>
                <w:sz w:val="28"/>
                <w:szCs w:val="28"/>
              </w:rPr>
            </w:pPr>
          </w:p>
        </w:tc>
        <w:tc>
          <w:tcPr>
            <w:tcW w:w="174" w:type="dxa"/>
            <w:tcBorders>
              <w:left w:val="nil"/>
            </w:tcBorders>
          </w:tcPr>
          <w:p w14:paraId="4331FF23" w14:textId="77777777" w:rsidR="00A917BB" w:rsidRPr="00825BDB" w:rsidRDefault="00A917BB" w:rsidP="00A917BB">
            <w:pPr>
              <w:spacing w:line="380" w:lineRule="exact"/>
              <w:ind w:right="57"/>
              <w:contextualSpacing/>
              <w:rPr>
                <w:rFonts w:asciiTheme="majorBidi" w:hAnsiTheme="majorBidi" w:cstheme="majorBidi"/>
                <w:sz w:val="28"/>
                <w:szCs w:val="28"/>
              </w:rPr>
            </w:pPr>
          </w:p>
        </w:tc>
        <w:tc>
          <w:tcPr>
            <w:tcW w:w="1527" w:type="dxa"/>
            <w:tcBorders>
              <w:top w:val="single" w:sz="6" w:space="0" w:color="auto"/>
            </w:tcBorders>
          </w:tcPr>
          <w:p w14:paraId="7015AE70" w14:textId="77777777" w:rsidR="00A917BB" w:rsidRPr="00825BDB" w:rsidRDefault="00A917BB" w:rsidP="00A917BB">
            <w:pPr>
              <w:spacing w:line="380" w:lineRule="exact"/>
              <w:ind w:right="57"/>
              <w:contextualSpacing/>
              <w:jc w:val="right"/>
              <w:rPr>
                <w:rFonts w:asciiTheme="majorBidi" w:hAnsiTheme="majorBidi" w:cstheme="majorBidi"/>
                <w:sz w:val="28"/>
                <w:szCs w:val="28"/>
              </w:rPr>
            </w:pPr>
          </w:p>
        </w:tc>
        <w:tc>
          <w:tcPr>
            <w:tcW w:w="143" w:type="dxa"/>
          </w:tcPr>
          <w:p w14:paraId="0AD1FEE5" w14:textId="77777777" w:rsidR="00A917BB" w:rsidRPr="00825BDB" w:rsidRDefault="00A917BB" w:rsidP="00A917BB">
            <w:pPr>
              <w:spacing w:line="380" w:lineRule="exact"/>
              <w:ind w:right="57"/>
              <w:contextualSpacing/>
              <w:jc w:val="right"/>
              <w:rPr>
                <w:rFonts w:asciiTheme="majorBidi" w:hAnsiTheme="majorBidi" w:cstheme="majorBidi"/>
                <w:sz w:val="28"/>
                <w:szCs w:val="28"/>
              </w:rPr>
            </w:pPr>
          </w:p>
        </w:tc>
        <w:tc>
          <w:tcPr>
            <w:tcW w:w="1558" w:type="dxa"/>
            <w:tcBorders>
              <w:top w:val="single" w:sz="6" w:space="0" w:color="auto"/>
            </w:tcBorders>
          </w:tcPr>
          <w:p w14:paraId="352C4293" w14:textId="77777777" w:rsidR="00A917BB" w:rsidRPr="00825BDB" w:rsidRDefault="00A917BB" w:rsidP="00A917BB">
            <w:pPr>
              <w:spacing w:line="380" w:lineRule="exact"/>
              <w:ind w:right="57"/>
              <w:contextualSpacing/>
              <w:jc w:val="right"/>
              <w:rPr>
                <w:rFonts w:asciiTheme="majorBidi" w:hAnsiTheme="majorBidi" w:cstheme="majorBidi"/>
                <w:sz w:val="28"/>
                <w:szCs w:val="28"/>
              </w:rPr>
            </w:pPr>
          </w:p>
        </w:tc>
      </w:tr>
      <w:tr w:rsidR="00A917BB" w:rsidRPr="00825BDB" w14:paraId="698E52C8" w14:textId="77777777" w:rsidTr="00AC4137">
        <w:tc>
          <w:tcPr>
            <w:tcW w:w="3805" w:type="dxa"/>
          </w:tcPr>
          <w:p w14:paraId="4F9BBFF1" w14:textId="77777777" w:rsidR="00A917BB" w:rsidRPr="00034111" w:rsidRDefault="00A917BB" w:rsidP="00A917BB">
            <w:pPr>
              <w:tabs>
                <w:tab w:val="left" w:pos="284"/>
              </w:tabs>
              <w:spacing w:line="380" w:lineRule="exact"/>
              <w:ind w:right="54" w:firstLine="251"/>
              <w:contextualSpacing/>
              <w:jc w:val="both"/>
              <w:rPr>
                <w:rFonts w:asciiTheme="majorBidi" w:hAnsiTheme="majorBidi" w:cstheme="majorBidi"/>
                <w:sz w:val="28"/>
                <w:szCs w:val="28"/>
                <w:cs/>
              </w:rPr>
            </w:pPr>
            <w:r w:rsidRPr="00825BDB">
              <w:rPr>
                <w:rFonts w:asciiTheme="majorBidi" w:hAnsiTheme="majorBidi" w:cstheme="majorBidi"/>
                <w:sz w:val="28"/>
                <w:szCs w:val="28"/>
              </w:rPr>
              <w:t xml:space="preserve">31 </w:t>
            </w:r>
            <w:r w:rsidRPr="00034111">
              <w:rPr>
                <w:rFonts w:asciiTheme="majorBidi" w:hAnsiTheme="majorBidi" w:cstheme="majorBidi"/>
                <w:sz w:val="28"/>
                <w:szCs w:val="28"/>
                <w:cs/>
              </w:rPr>
              <w:t xml:space="preserve">ธันวาคม </w:t>
            </w:r>
            <w:r w:rsidRPr="00825BDB">
              <w:rPr>
                <w:rFonts w:asciiTheme="majorBidi" w:hAnsiTheme="majorBidi" w:cstheme="majorBidi"/>
                <w:sz w:val="28"/>
                <w:szCs w:val="28"/>
              </w:rPr>
              <w:t>2562</w:t>
            </w:r>
          </w:p>
        </w:tc>
        <w:tc>
          <w:tcPr>
            <w:tcW w:w="1701" w:type="dxa"/>
            <w:tcBorders>
              <w:bottom w:val="double" w:sz="6" w:space="0" w:color="auto"/>
            </w:tcBorders>
          </w:tcPr>
          <w:p w14:paraId="251F731E" w14:textId="77777777" w:rsidR="00A917BB" w:rsidRPr="00825BDB" w:rsidRDefault="00A917BB" w:rsidP="00A917BB">
            <w:pPr>
              <w:spacing w:line="380" w:lineRule="exact"/>
              <w:ind w:right="57"/>
              <w:contextualSpacing/>
              <w:jc w:val="right"/>
              <w:rPr>
                <w:rFonts w:asciiTheme="majorBidi" w:hAnsiTheme="majorBidi" w:cstheme="majorBidi"/>
                <w:sz w:val="28"/>
                <w:szCs w:val="28"/>
              </w:rPr>
            </w:pPr>
            <w:r w:rsidRPr="00825BDB">
              <w:rPr>
                <w:rFonts w:asciiTheme="majorBidi" w:hAnsiTheme="majorBidi" w:cstheme="majorBidi"/>
                <w:sz w:val="28"/>
                <w:szCs w:val="28"/>
              </w:rPr>
              <w:t>1,321,922</w:t>
            </w:r>
          </w:p>
        </w:tc>
        <w:tc>
          <w:tcPr>
            <w:tcW w:w="174" w:type="dxa"/>
            <w:tcBorders>
              <w:left w:val="nil"/>
            </w:tcBorders>
          </w:tcPr>
          <w:p w14:paraId="42901553" w14:textId="77777777" w:rsidR="00A917BB" w:rsidRPr="00825BDB" w:rsidRDefault="00A917BB" w:rsidP="00A917BB">
            <w:pPr>
              <w:spacing w:line="380" w:lineRule="exact"/>
              <w:ind w:right="57"/>
              <w:contextualSpacing/>
              <w:rPr>
                <w:rFonts w:asciiTheme="majorBidi" w:hAnsiTheme="majorBidi" w:cstheme="majorBidi"/>
                <w:sz w:val="28"/>
                <w:szCs w:val="28"/>
              </w:rPr>
            </w:pPr>
          </w:p>
        </w:tc>
        <w:tc>
          <w:tcPr>
            <w:tcW w:w="1527" w:type="dxa"/>
            <w:tcBorders>
              <w:bottom w:val="double" w:sz="6" w:space="0" w:color="auto"/>
            </w:tcBorders>
          </w:tcPr>
          <w:p w14:paraId="2C8ED94F" w14:textId="77777777" w:rsidR="00A917BB" w:rsidRPr="00825BDB" w:rsidRDefault="00A917BB" w:rsidP="00A917BB">
            <w:pPr>
              <w:spacing w:line="380" w:lineRule="exact"/>
              <w:ind w:right="57"/>
              <w:contextualSpacing/>
              <w:jc w:val="right"/>
              <w:rPr>
                <w:rFonts w:asciiTheme="majorBidi" w:hAnsiTheme="majorBidi" w:cstheme="majorBidi"/>
                <w:sz w:val="28"/>
                <w:szCs w:val="28"/>
              </w:rPr>
            </w:pPr>
            <w:r w:rsidRPr="00825BDB">
              <w:rPr>
                <w:rFonts w:asciiTheme="majorBidi" w:hAnsiTheme="majorBidi" w:cstheme="majorBidi"/>
                <w:sz w:val="28"/>
                <w:szCs w:val="28"/>
              </w:rPr>
              <w:t>10,000,000</w:t>
            </w:r>
          </w:p>
        </w:tc>
        <w:tc>
          <w:tcPr>
            <w:tcW w:w="143" w:type="dxa"/>
          </w:tcPr>
          <w:p w14:paraId="7F338276" w14:textId="77777777" w:rsidR="00A917BB" w:rsidRPr="00825BDB" w:rsidRDefault="00A917BB" w:rsidP="00A917BB">
            <w:pPr>
              <w:spacing w:line="380" w:lineRule="exact"/>
              <w:ind w:right="57"/>
              <w:contextualSpacing/>
              <w:jc w:val="right"/>
              <w:rPr>
                <w:rFonts w:asciiTheme="majorBidi" w:hAnsiTheme="majorBidi" w:cstheme="majorBidi"/>
                <w:sz w:val="28"/>
                <w:szCs w:val="28"/>
              </w:rPr>
            </w:pPr>
          </w:p>
        </w:tc>
        <w:tc>
          <w:tcPr>
            <w:tcW w:w="1558" w:type="dxa"/>
            <w:tcBorders>
              <w:bottom w:val="double" w:sz="6" w:space="0" w:color="auto"/>
            </w:tcBorders>
          </w:tcPr>
          <w:p w14:paraId="7620F61B" w14:textId="77777777" w:rsidR="00A917BB" w:rsidRPr="00825BDB" w:rsidRDefault="00A917BB" w:rsidP="00A917BB">
            <w:pPr>
              <w:spacing w:line="380" w:lineRule="exact"/>
              <w:ind w:right="57"/>
              <w:contextualSpacing/>
              <w:jc w:val="right"/>
              <w:rPr>
                <w:rFonts w:asciiTheme="majorBidi" w:hAnsiTheme="majorBidi" w:cstheme="majorBidi"/>
                <w:sz w:val="28"/>
                <w:szCs w:val="28"/>
              </w:rPr>
            </w:pPr>
            <w:r w:rsidRPr="00825BDB">
              <w:rPr>
                <w:rFonts w:asciiTheme="majorBidi" w:hAnsiTheme="majorBidi" w:cstheme="majorBidi"/>
                <w:sz w:val="28"/>
                <w:szCs w:val="28"/>
              </w:rPr>
              <w:t>11,321,922</w:t>
            </w:r>
          </w:p>
        </w:tc>
      </w:tr>
      <w:tr w:rsidR="00A917BB" w:rsidRPr="00825BDB" w14:paraId="0B3B76DA" w14:textId="77777777" w:rsidTr="00AC4137">
        <w:trPr>
          <w:trHeight w:val="141"/>
        </w:trPr>
        <w:tc>
          <w:tcPr>
            <w:tcW w:w="3805" w:type="dxa"/>
          </w:tcPr>
          <w:p w14:paraId="140AAEEE" w14:textId="77777777" w:rsidR="00A917BB" w:rsidRPr="00034111" w:rsidRDefault="00A917BB" w:rsidP="00A917BB">
            <w:pPr>
              <w:tabs>
                <w:tab w:val="left" w:pos="284"/>
              </w:tabs>
              <w:spacing w:line="380" w:lineRule="exact"/>
              <w:ind w:right="-57" w:firstLine="251"/>
              <w:contextualSpacing/>
              <w:jc w:val="both"/>
              <w:rPr>
                <w:rFonts w:asciiTheme="majorBidi" w:hAnsiTheme="majorBidi" w:cstheme="majorBidi"/>
                <w:sz w:val="28"/>
                <w:szCs w:val="28"/>
                <w:cs/>
              </w:rPr>
            </w:pPr>
            <w:r w:rsidRPr="00825BDB">
              <w:rPr>
                <w:rFonts w:asciiTheme="majorBidi" w:hAnsiTheme="majorBidi" w:cstheme="majorBidi"/>
                <w:sz w:val="28"/>
                <w:szCs w:val="28"/>
              </w:rPr>
              <w:t xml:space="preserve">31 </w:t>
            </w:r>
            <w:r w:rsidRPr="00034111">
              <w:rPr>
                <w:rFonts w:asciiTheme="majorBidi" w:hAnsiTheme="majorBidi" w:cstheme="majorBidi"/>
                <w:sz w:val="28"/>
                <w:szCs w:val="28"/>
                <w:cs/>
              </w:rPr>
              <w:t xml:space="preserve">ธันวาคม </w:t>
            </w:r>
            <w:r w:rsidRPr="00825BDB">
              <w:rPr>
                <w:rFonts w:asciiTheme="majorBidi" w:hAnsiTheme="majorBidi" w:cstheme="majorBidi"/>
                <w:sz w:val="28"/>
                <w:szCs w:val="28"/>
              </w:rPr>
              <w:t>2563</w:t>
            </w:r>
          </w:p>
        </w:tc>
        <w:tc>
          <w:tcPr>
            <w:tcW w:w="1701" w:type="dxa"/>
            <w:tcBorders>
              <w:top w:val="double" w:sz="6" w:space="0" w:color="auto"/>
              <w:bottom w:val="double" w:sz="6" w:space="0" w:color="auto"/>
            </w:tcBorders>
          </w:tcPr>
          <w:p w14:paraId="78E5A5FE" w14:textId="77777777" w:rsidR="00A917BB" w:rsidRPr="00034111" w:rsidRDefault="00A917BB" w:rsidP="00A917BB">
            <w:pPr>
              <w:spacing w:line="380" w:lineRule="exact"/>
              <w:ind w:right="57"/>
              <w:contextualSpacing/>
              <w:jc w:val="right"/>
              <w:rPr>
                <w:rFonts w:asciiTheme="majorBidi" w:hAnsiTheme="majorBidi" w:cstheme="majorBidi"/>
                <w:sz w:val="28"/>
                <w:szCs w:val="28"/>
                <w:cs/>
              </w:rPr>
            </w:pPr>
            <w:r w:rsidRPr="00825BDB">
              <w:rPr>
                <w:rFonts w:asciiTheme="majorBidi" w:hAnsiTheme="majorBidi" w:cstheme="majorBidi"/>
                <w:sz w:val="28"/>
                <w:szCs w:val="28"/>
              </w:rPr>
              <w:t>5,241,292</w:t>
            </w:r>
          </w:p>
        </w:tc>
        <w:tc>
          <w:tcPr>
            <w:tcW w:w="174" w:type="dxa"/>
            <w:tcBorders>
              <w:left w:val="nil"/>
            </w:tcBorders>
          </w:tcPr>
          <w:p w14:paraId="1D1DF0B2" w14:textId="77777777" w:rsidR="00A917BB" w:rsidRPr="00825BDB" w:rsidRDefault="00A917BB" w:rsidP="00A917BB">
            <w:pPr>
              <w:spacing w:line="380" w:lineRule="exact"/>
              <w:ind w:right="57"/>
              <w:contextualSpacing/>
              <w:rPr>
                <w:rFonts w:asciiTheme="majorBidi" w:hAnsiTheme="majorBidi" w:cstheme="majorBidi"/>
                <w:sz w:val="28"/>
                <w:szCs w:val="28"/>
              </w:rPr>
            </w:pPr>
          </w:p>
        </w:tc>
        <w:tc>
          <w:tcPr>
            <w:tcW w:w="1527" w:type="dxa"/>
            <w:tcBorders>
              <w:top w:val="double" w:sz="6" w:space="0" w:color="auto"/>
              <w:bottom w:val="double" w:sz="6" w:space="0" w:color="auto"/>
            </w:tcBorders>
          </w:tcPr>
          <w:p w14:paraId="20A7940A" w14:textId="77777777" w:rsidR="00A917BB" w:rsidRPr="00825BDB" w:rsidRDefault="00A917BB" w:rsidP="00A917BB">
            <w:pPr>
              <w:spacing w:line="380" w:lineRule="exact"/>
              <w:ind w:right="284"/>
              <w:contextualSpacing/>
              <w:jc w:val="right"/>
              <w:rPr>
                <w:rFonts w:asciiTheme="majorBidi" w:hAnsiTheme="majorBidi" w:cstheme="majorBidi"/>
                <w:sz w:val="28"/>
                <w:szCs w:val="28"/>
              </w:rPr>
            </w:pPr>
            <w:r w:rsidRPr="00825BDB">
              <w:rPr>
                <w:rFonts w:asciiTheme="majorBidi" w:hAnsiTheme="majorBidi" w:cstheme="majorBidi"/>
                <w:sz w:val="28"/>
                <w:szCs w:val="28"/>
              </w:rPr>
              <w:t>-</w:t>
            </w:r>
          </w:p>
        </w:tc>
        <w:tc>
          <w:tcPr>
            <w:tcW w:w="143" w:type="dxa"/>
          </w:tcPr>
          <w:p w14:paraId="57E70006" w14:textId="77777777" w:rsidR="00A917BB" w:rsidRPr="00825BDB" w:rsidRDefault="00A917BB" w:rsidP="00A917BB">
            <w:pPr>
              <w:spacing w:line="380" w:lineRule="exact"/>
              <w:ind w:right="57"/>
              <w:contextualSpacing/>
              <w:jc w:val="right"/>
              <w:rPr>
                <w:rFonts w:asciiTheme="majorBidi" w:hAnsiTheme="majorBidi" w:cstheme="majorBidi"/>
                <w:sz w:val="28"/>
                <w:szCs w:val="28"/>
              </w:rPr>
            </w:pPr>
          </w:p>
        </w:tc>
        <w:tc>
          <w:tcPr>
            <w:tcW w:w="1558" w:type="dxa"/>
            <w:tcBorders>
              <w:top w:val="double" w:sz="6" w:space="0" w:color="auto"/>
              <w:bottom w:val="double" w:sz="6" w:space="0" w:color="auto"/>
            </w:tcBorders>
          </w:tcPr>
          <w:p w14:paraId="53F8CF74" w14:textId="77777777" w:rsidR="00A917BB" w:rsidRPr="00825BDB" w:rsidRDefault="00A917BB" w:rsidP="00A917BB">
            <w:pPr>
              <w:spacing w:line="380" w:lineRule="exact"/>
              <w:ind w:right="57"/>
              <w:contextualSpacing/>
              <w:jc w:val="right"/>
              <w:rPr>
                <w:rFonts w:asciiTheme="majorBidi" w:hAnsiTheme="majorBidi" w:cstheme="majorBidi"/>
                <w:sz w:val="28"/>
                <w:szCs w:val="28"/>
              </w:rPr>
            </w:pPr>
            <w:r w:rsidRPr="00825BDB">
              <w:rPr>
                <w:rFonts w:asciiTheme="majorBidi" w:hAnsiTheme="majorBidi" w:cstheme="majorBidi"/>
                <w:sz w:val="28"/>
                <w:szCs w:val="28"/>
              </w:rPr>
              <w:t>5,241,292</w:t>
            </w:r>
          </w:p>
        </w:tc>
      </w:tr>
      <w:bookmarkEnd w:id="10"/>
    </w:tbl>
    <w:p w14:paraId="034B3748" w14:textId="77777777" w:rsidR="00F93DAF" w:rsidRPr="00825BDB" w:rsidRDefault="00F93DAF" w:rsidP="0080792D">
      <w:pPr>
        <w:widowControl/>
        <w:tabs>
          <w:tab w:val="left" w:pos="284"/>
        </w:tabs>
        <w:spacing w:line="380" w:lineRule="exact"/>
        <w:ind w:hanging="142"/>
        <w:jc w:val="both"/>
        <w:rPr>
          <w:rFonts w:asciiTheme="majorBidi" w:hAnsiTheme="majorBidi" w:cstheme="majorBidi"/>
          <w:b/>
          <w:bCs/>
          <w:sz w:val="32"/>
          <w:szCs w:val="32"/>
        </w:rPr>
      </w:pPr>
    </w:p>
    <w:p w14:paraId="77946D77" w14:textId="77777777" w:rsidR="0080792D" w:rsidRPr="00825BDB" w:rsidRDefault="0080792D" w:rsidP="0080792D">
      <w:pPr>
        <w:widowControl/>
        <w:tabs>
          <w:tab w:val="left" w:pos="284"/>
        </w:tabs>
        <w:spacing w:line="380" w:lineRule="exact"/>
        <w:ind w:hanging="142"/>
        <w:jc w:val="both"/>
        <w:rPr>
          <w:rFonts w:asciiTheme="majorBidi" w:hAnsiTheme="majorBidi" w:cstheme="majorBidi"/>
          <w:b/>
          <w:bCs/>
          <w:sz w:val="32"/>
          <w:szCs w:val="32"/>
        </w:rPr>
      </w:pPr>
    </w:p>
    <w:p w14:paraId="143863CC" w14:textId="77777777" w:rsidR="0080792D" w:rsidRPr="00825BDB" w:rsidRDefault="0080792D" w:rsidP="0080792D">
      <w:pPr>
        <w:widowControl/>
        <w:tabs>
          <w:tab w:val="left" w:pos="284"/>
        </w:tabs>
        <w:spacing w:line="380" w:lineRule="exact"/>
        <w:ind w:hanging="142"/>
        <w:jc w:val="both"/>
        <w:rPr>
          <w:rFonts w:asciiTheme="majorBidi" w:hAnsiTheme="majorBidi" w:cstheme="majorBidi"/>
          <w:b/>
          <w:bCs/>
          <w:sz w:val="32"/>
          <w:szCs w:val="32"/>
        </w:rPr>
      </w:pPr>
    </w:p>
    <w:p w14:paraId="5259535D" w14:textId="77777777" w:rsidR="0080792D" w:rsidRPr="00825BDB" w:rsidRDefault="0080792D" w:rsidP="0080792D">
      <w:pPr>
        <w:widowControl/>
        <w:tabs>
          <w:tab w:val="left" w:pos="284"/>
        </w:tabs>
        <w:spacing w:line="380" w:lineRule="exact"/>
        <w:ind w:hanging="142"/>
        <w:jc w:val="both"/>
        <w:rPr>
          <w:rFonts w:asciiTheme="majorBidi" w:hAnsiTheme="majorBidi" w:cstheme="majorBidi"/>
          <w:b/>
          <w:bCs/>
          <w:sz w:val="32"/>
          <w:szCs w:val="32"/>
        </w:rPr>
      </w:pPr>
    </w:p>
    <w:p w14:paraId="47DFF0D9" w14:textId="77777777" w:rsidR="0080792D" w:rsidRPr="00825BDB" w:rsidRDefault="0080792D" w:rsidP="0080792D">
      <w:pPr>
        <w:widowControl/>
        <w:tabs>
          <w:tab w:val="left" w:pos="284"/>
        </w:tabs>
        <w:spacing w:line="380" w:lineRule="exact"/>
        <w:ind w:hanging="142"/>
        <w:jc w:val="both"/>
        <w:rPr>
          <w:rFonts w:asciiTheme="majorBidi" w:hAnsiTheme="majorBidi" w:cstheme="majorBidi"/>
          <w:b/>
          <w:bCs/>
          <w:sz w:val="32"/>
          <w:szCs w:val="32"/>
        </w:rPr>
      </w:pPr>
    </w:p>
    <w:p w14:paraId="75279B68" w14:textId="77777777" w:rsidR="0080792D" w:rsidRPr="00825BDB" w:rsidRDefault="0080792D" w:rsidP="0080792D">
      <w:pPr>
        <w:widowControl/>
        <w:tabs>
          <w:tab w:val="left" w:pos="284"/>
        </w:tabs>
        <w:spacing w:line="380" w:lineRule="exact"/>
        <w:ind w:hanging="142"/>
        <w:jc w:val="both"/>
        <w:rPr>
          <w:rFonts w:asciiTheme="majorBidi" w:hAnsiTheme="majorBidi" w:cstheme="majorBidi"/>
          <w:b/>
          <w:bCs/>
          <w:sz w:val="32"/>
          <w:szCs w:val="32"/>
        </w:rPr>
      </w:pPr>
    </w:p>
    <w:p w14:paraId="0B81D82D" w14:textId="3A70ECCD" w:rsidR="0080792D" w:rsidRPr="00825BDB" w:rsidRDefault="0080792D" w:rsidP="0080792D">
      <w:pPr>
        <w:widowControl/>
        <w:tabs>
          <w:tab w:val="left" w:pos="284"/>
        </w:tabs>
        <w:spacing w:line="380" w:lineRule="exact"/>
        <w:ind w:hanging="142"/>
        <w:jc w:val="both"/>
        <w:rPr>
          <w:rFonts w:asciiTheme="majorBidi" w:hAnsiTheme="majorBidi" w:cstheme="majorBidi"/>
          <w:b/>
          <w:bCs/>
          <w:sz w:val="32"/>
          <w:szCs w:val="32"/>
        </w:rPr>
      </w:pPr>
    </w:p>
    <w:p w14:paraId="19395535" w14:textId="77777777" w:rsidR="005A7DB5" w:rsidRPr="00825BDB" w:rsidRDefault="005A7DB5" w:rsidP="0080792D">
      <w:pPr>
        <w:widowControl/>
        <w:tabs>
          <w:tab w:val="left" w:pos="284"/>
        </w:tabs>
        <w:spacing w:line="380" w:lineRule="exact"/>
        <w:ind w:hanging="142"/>
        <w:jc w:val="both"/>
        <w:rPr>
          <w:rFonts w:asciiTheme="majorBidi" w:hAnsiTheme="majorBidi" w:cstheme="majorBidi"/>
          <w:b/>
          <w:bCs/>
          <w:sz w:val="32"/>
          <w:szCs w:val="32"/>
        </w:rPr>
      </w:pPr>
    </w:p>
    <w:p w14:paraId="0F4EDF56" w14:textId="77777777" w:rsidR="00630F00" w:rsidRPr="00825BDB" w:rsidRDefault="00630F00" w:rsidP="0080792D">
      <w:pPr>
        <w:widowControl/>
        <w:tabs>
          <w:tab w:val="left" w:pos="284"/>
        </w:tabs>
        <w:spacing w:line="380" w:lineRule="exact"/>
        <w:ind w:hanging="142"/>
        <w:jc w:val="both"/>
        <w:rPr>
          <w:rFonts w:asciiTheme="majorBidi" w:hAnsiTheme="majorBidi" w:cstheme="majorBidi"/>
          <w:b/>
          <w:bCs/>
          <w:sz w:val="32"/>
          <w:szCs w:val="32"/>
        </w:rPr>
      </w:pPr>
    </w:p>
    <w:p w14:paraId="5FDAA76E" w14:textId="77777777" w:rsidR="00947058" w:rsidRPr="00825BDB" w:rsidRDefault="00947058" w:rsidP="008B08C0">
      <w:pPr>
        <w:widowControl/>
        <w:tabs>
          <w:tab w:val="left" w:pos="284"/>
        </w:tabs>
        <w:spacing w:line="160" w:lineRule="exact"/>
        <w:ind w:hanging="142"/>
        <w:jc w:val="both"/>
        <w:rPr>
          <w:rFonts w:asciiTheme="majorBidi" w:hAnsiTheme="majorBidi" w:cstheme="majorBidi"/>
          <w:b/>
          <w:bCs/>
          <w:sz w:val="32"/>
          <w:szCs w:val="32"/>
        </w:rPr>
      </w:pPr>
    </w:p>
    <w:tbl>
      <w:tblPr>
        <w:tblW w:w="8908" w:type="dxa"/>
        <w:tblInd w:w="505" w:type="dxa"/>
        <w:tblLayout w:type="fixed"/>
        <w:tblCellMar>
          <w:left w:w="57" w:type="dxa"/>
          <w:right w:w="57" w:type="dxa"/>
        </w:tblCellMar>
        <w:tblLook w:val="0000" w:firstRow="0" w:lastRow="0" w:firstColumn="0" w:lastColumn="0" w:noHBand="0" w:noVBand="0"/>
      </w:tblPr>
      <w:tblGrid>
        <w:gridCol w:w="3805"/>
        <w:gridCol w:w="1701"/>
        <w:gridCol w:w="174"/>
        <w:gridCol w:w="1527"/>
        <w:gridCol w:w="143"/>
        <w:gridCol w:w="1558"/>
      </w:tblGrid>
      <w:tr w:rsidR="005031F9" w:rsidRPr="00825BDB" w14:paraId="2BBF514D" w14:textId="77777777" w:rsidTr="001001E2">
        <w:tc>
          <w:tcPr>
            <w:tcW w:w="3805" w:type="dxa"/>
          </w:tcPr>
          <w:p w14:paraId="625601D9" w14:textId="77777777" w:rsidR="005031F9" w:rsidRPr="00825BDB" w:rsidRDefault="005031F9" w:rsidP="008B08C0">
            <w:pPr>
              <w:tabs>
                <w:tab w:val="left" w:pos="48"/>
                <w:tab w:val="center" w:pos="8010"/>
              </w:tabs>
              <w:spacing w:line="340" w:lineRule="exact"/>
              <w:ind w:right="54"/>
              <w:contextualSpacing/>
              <w:jc w:val="center"/>
              <w:rPr>
                <w:rFonts w:asciiTheme="majorBidi" w:hAnsiTheme="majorBidi" w:cstheme="majorBidi"/>
                <w:sz w:val="28"/>
                <w:szCs w:val="28"/>
              </w:rPr>
            </w:pPr>
          </w:p>
        </w:tc>
        <w:tc>
          <w:tcPr>
            <w:tcW w:w="5103" w:type="dxa"/>
            <w:gridSpan w:val="5"/>
            <w:tcBorders>
              <w:bottom w:val="single" w:sz="6" w:space="0" w:color="auto"/>
            </w:tcBorders>
          </w:tcPr>
          <w:p w14:paraId="1891C856" w14:textId="77777777" w:rsidR="005031F9" w:rsidRPr="00825BDB" w:rsidRDefault="005031F9" w:rsidP="008B08C0">
            <w:pPr>
              <w:spacing w:line="340" w:lineRule="exact"/>
              <w:contextualSpacing/>
              <w:jc w:val="center"/>
              <w:rPr>
                <w:rFonts w:asciiTheme="majorBidi" w:hAnsiTheme="majorBidi" w:cstheme="majorBidi"/>
                <w:sz w:val="28"/>
                <w:szCs w:val="28"/>
              </w:rPr>
            </w:pPr>
            <w:r w:rsidRPr="00034111">
              <w:rPr>
                <w:rFonts w:asciiTheme="majorBidi" w:hAnsiTheme="majorBidi" w:cstheme="majorBidi"/>
                <w:sz w:val="28"/>
                <w:szCs w:val="28"/>
                <w:cs/>
              </w:rPr>
              <w:t>บาท</w:t>
            </w:r>
          </w:p>
        </w:tc>
      </w:tr>
      <w:tr w:rsidR="005031F9" w:rsidRPr="00825BDB" w14:paraId="1D7EE77B" w14:textId="77777777" w:rsidTr="001001E2">
        <w:tc>
          <w:tcPr>
            <w:tcW w:w="3805" w:type="dxa"/>
          </w:tcPr>
          <w:p w14:paraId="659ECA71" w14:textId="77777777" w:rsidR="005031F9" w:rsidRPr="00825BDB" w:rsidRDefault="005031F9" w:rsidP="008B08C0">
            <w:pPr>
              <w:tabs>
                <w:tab w:val="left" w:pos="48"/>
                <w:tab w:val="center" w:pos="8010"/>
              </w:tabs>
              <w:spacing w:line="340" w:lineRule="exact"/>
              <w:ind w:right="54"/>
              <w:contextualSpacing/>
              <w:jc w:val="center"/>
              <w:rPr>
                <w:rFonts w:asciiTheme="majorBidi" w:hAnsiTheme="majorBidi" w:cstheme="majorBidi"/>
                <w:sz w:val="28"/>
                <w:szCs w:val="28"/>
              </w:rPr>
            </w:pPr>
          </w:p>
        </w:tc>
        <w:tc>
          <w:tcPr>
            <w:tcW w:w="5103" w:type="dxa"/>
            <w:gridSpan w:val="5"/>
            <w:tcBorders>
              <w:top w:val="single" w:sz="6" w:space="0" w:color="auto"/>
              <w:bottom w:val="single" w:sz="6" w:space="0" w:color="auto"/>
            </w:tcBorders>
          </w:tcPr>
          <w:p w14:paraId="17C9383B" w14:textId="77777777" w:rsidR="005031F9" w:rsidRPr="00034111" w:rsidRDefault="005031F9" w:rsidP="008B08C0">
            <w:pPr>
              <w:spacing w:line="340" w:lineRule="exact"/>
              <w:contextualSpacing/>
              <w:jc w:val="center"/>
              <w:rPr>
                <w:rFonts w:asciiTheme="majorBidi" w:hAnsiTheme="majorBidi" w:cstheme="majorBidi"/>
                <w:sz w:val="28"/>
                <w:szCs w:val="28"/>
                <w:cs/>
              </w:rPr>
            </w:pPr>
            <w:r w:rsidRPr="00034111">
              <w:rPr>
                <w:rFonts w:asciiTheme="majorBidi" w:hAnsiTheme="majorBidi" w:cstheme="majorBidi"/>
                <w:sz w:val="28"/>
                <w:szCs w:val="28"/>
                <w:cs/>
              </w:rPr>
              <w:t>งบการเงินเฉพาะกิจการ</w:t>
            </w:r>
          </w:p>
        </w:tc>
      </w:tr>
      <w:tr w:rsidR="005031F9" w:rsidRPr="00825BDB" w14:paraId="159AF438" w14:textId="77777777" w:rsidTr="001001E2">
        <w:tc>
          <w:tcPr>
            <w:tcW w:w="3805" w:type="dxa"/>
          </w:tcPr>
          <w:p w14:paraId="28832E6E" w14:textId="77777777" w:rsidR="005031F9" w:rsidRPr="00825BDB" w:rsidRDefault="005031F9" w:rsidP="008B08C0">
            <w:pPr>
              <w:tabs>
                <w:tab w:val="center" w:pos="8010"/>
              </w:tabs>
              <w:spacing w:line="340" w:lineRule="exact"/>
              <w:ind w:right="54"/>
              <w:contextualSpacing/>
              <w:jc w:val="center"/>
              <w:rPr>
                <w:rFonts w:asciiTheme="majorBidi" w:hAnsiTheme="majorBidi" w:cstheme="majorBidi"/>
                <w:sz w:val="28"/>
                <w:szCs w:val="28"/>
              </w:rPr>
            </w:pPr>
          </w:p>
        </w:tc>
        <w:tc>
          <w:tcPr>
            <w:tcW w:w="1701" w:type="dxa"/>
            <w:tcBorders>
              <w:top w:val="single" w:sz="6" w:space="0" w:color="auto"/>
              <w:bottom w:val="single" w:sz="6" w:space="0" w:color="auto"/>
            </w:tcBorders>
          </w:tcPr>
          <w:p w14:paraId="4B98F625" w14:textId="77777777" w:rsidR="005031F9" w:rsidRPr="00825BDB" w:rsidRDefault="005031F9" w:rsidP="008B08C0">
            <w:pPr>
              <w:spacing w:line="340" w:lineRule="exact"/>
              <w:ind w:left="-65" w:right="-57"/>
              <w:contextualSpacing/>
              <w:jc w:val="center"/>
              <w:rPr>
                <w:rFonts w:asciiTheme="majorBidi" w:hAnsiTheme="majorBidi" w:cstheme="majorBidi"/>
                <w:sz w:val="28"/>
                <w:szCs w:val="28"/>
              </w:rPr>
            </w:pPr>
            <w:r w:rsidRPr="00034111">
              <w:rPr>
                <w:rFonts w:asciiTheme="majorBidi" w:hAnsiTheme="majorBidi" w:cstheme="majorBidi"/>
                <w:sz w:val="28"/>
                <w:szCs w:val="28"/>
                <w:cs/>
              </w:rPr>
              <w:t>โปรแกรม</w:t>
            </w:r>
            <w:r w:rsidRPr="00034111">
              <w:rPr>
                <w:rFonts w:asciiTheme="majorBidi" w:hAnsiTheme="majorBidi" w:cstheme="majorBidi"/>
                <w:sz w:val="28"/>
                <w:szCs w:val="28"/>
                <w:cs/>
              </w:rPr>
              <w:br/>
              <w:t>คอมพิวเตอร์</w:t>
            </w:r>
            <w:r w:rsidRPr="00034111">
              <w:rPr>
                <w:rFonts w:asciiTheme="majorBidi" w:hAnsiTheme="majorBidi" w:cstheme="majorBidi"/>
                <w:sz w:val="28"/>
                <w:szCs w:val="28"/>
                <w:cs/>
              </w:rPr>
              <w:br/>
              <w:t>รอตัดบัญชี</w:t>
            </w:r>
          </w:p>
        </w:tc>
        <w:tc>
          <w:tcPr>
            <w:tcW w:w="174" w:type="dxa"/>
            <w:tcBorders>
              <w:top w:val="single" w:sz="6" w:space="0" w:color="auto"/>
              <w:left w:val="nil"/>
            </w:tcBorders>
          </w:tcPr>
          <w:p w14:paraId="4627CE85" w14:textId="77777777" w:rsidR="005031F9" w:rsidRPr="00825BDB" w:rsidRDefault="005031F9" w:rsidP="008B08C0">
            <w:pPr>
              <w:spacing w:line="340" w:lineRule="exact"/>
              <w:contextualSpacing/>
              <w:jc w:val="center"/>
              <w:rPr>
                <w:rFonts w:asciiTheme="majorBidi" w:hAnsiTheme="majorBidi" w:cstheme="majorBidi"/>
                <w:sz w:val="28"/>
                <w:szCs w:val="28"/>
              </w:rPr>
            </w:pPr>
          </w:p>
        </w:tc>
        <w:tc>
          <w:tcPr>
            <w:tcW w:w="1527" w:type="dxa"/>
            <w:tcBorders>
              <w:top w:val="single" w:sz="6" w:space="0" w:color="auto"/>
              <w:bottom w:val="single" w:sz="6" w:space="0" w:color="auto"/>
            </w:tcBorders>
          </w:tcPr>
          <w:p w14:paraId="002A9F6F" w14:textId="77777777" w:rsidR="005031F9" w:rsidRPr="00825BDB" w:rsidRDefault="005031F9" w:rsidP="008B08C0">
            <w:pPr>
              <w:spacing w:line="340" w:lineRule="exact"/>
              <w:ind w:left="-65" w:right="-57"/>
              <w:contextualSpacing/>
              <w:jc w:val="center"/>
              <w:rPr>
                <w:rFonts w:asciiTheme="majorBidi" w:hAnsiTheme="majorBidi" w:cstheme="majorBidi"/>
                <w:sz w:val="28"/>
                <w:szCs w:val="28"/>
              </w:rPr>
            </w:pPr>
            <w:r w:rsidRPr="00034111">
              <w:rPr>
                <w:rFonts w:asciiTheme="majorBidi" w:hAnsiTheme="majorBidi" w:cstheme="majorBidi"/>
                <w:sz w:val="28"/>
                <w:szCs w:val="28"/>
                <w:cs/>
              </w:rPr>
              <w:t>โปรแกรมคอมพิวเตอร์</w:t>
            </w:r>
            <w:r w:rsidRPr="00034111">
              <w:rPr>
                <w:rFonts w:asciiTheme="majorBidi" w:hAnsiTheme="majorBidi" w:cstheme="majorBidi"/>
                <w:sz w:val="28"/>
                <w:szCs w:val="28"/>
                <w:cs/>
              </w:rPr>
              <w:br/>
              <w:t>ระหว่างติดตั้ง</w:t>
            </w:r>
          </w:p>
        </w:tc>
        <w:tc>
          <w:tcPr>
            <w:tcW w:w="143" w:type="dxa"/>
            <w:tcBorders>
              <w:top w:val="single" w:sz="6" w:space="0" w:color="auto"/>
            </w:tcBorders>
          </w:tcPr>
          <w:p w14:paraId="7E331400" w14:textId="77777777" w:rsidR="005031F9" w:rsidRPr="00825BDB" w:rsidRDefault="005031F9" w:rsidP="008B08C0">
            <w:pPr>
              <w:spacing w:line="340" w:lineRule="exact"/>
              <w:ind w:left="-65" w:right="-57"/>
              <w:contextualSpacing/>
              <w:jc w:val="center"/>
              <w:rPr>
                <w:rFonts w:asciiTheme="majorBidi" w:hAnsiTheme="majorBidi" w:cstheme="majorBidi"/>
                <w:sz w:val="28"/>
                <w:szCs w:val="28"/>
              </w:rPr>
            </w:pPr>
          </w:p>
        </w:tc>
        <w:tc>
          <w:tcPr>
            <w:tcW w:w="1558" w:type="dxa"/>
            <w:tcBorders>
              <w:top w:val="single" w:sz="6" w:space="0" w:color="auto"/>
              <w:bottom w:val="single" w:sz="6" w:space="0" w:color="auto"/>
            </w:tcBorders>
          </w:tcPr>
          <w:p w14:paraId="08934A6D" w14:textId="77777777" w:rsidR="005031F9" w:rsidRPr="00825BDB" w:rsidRDefault="005031F9" w:rsidP="008B08C0">
            <w:pPr>
              <w:spacing w:line="340" w:lineRule="exact"/>
              <w:ind w:left="-65" w:right="-57"/>
              <w:contextualSpacing/>
              <w:jc w:val="center"/>
              <w:rPr>
                <w:rFonts w:asciiTheme="majorBidi" w:hAnsiTheme="majorBidi" w:cstheme="majorBidi"/>
                <w:sz w:val="28"/>
                <w:szCs w:val="28"/>
              </w:rPr>
            </w:pPr>
            <w:r w:rsidRPr="00034111">
              <w:rPr>
                <w:rFonts w:asciiTheme="majorBidi" w:hAnsiTheme="majorBidi" w:cstheme="majorBidi"/>
                <w:sz w:val="28"/>
                <w:szCs w:val="28"/>
                <w:cs/>
              </w:rPr>
              <w:t>รวม</w:t>
            </w:r>
          </w:p>
        </w:tc>
      </w:tr>
      <w:tr w:rsidR="005031F9" w:rsidRPr="00825BDB" w14:paraId="53D08F3D" w14:textId="77777777" w:rsidTr="001001E2">
        <w:tc>
          <w:tcPr>
            <w:tcW w:w="3805" w:type="dxa"/>
          </w:tcPr>
          <w:p w14:paraId="7497B9CB" w14:textId="77777777" w:rsidR="005031F9" w:rsidRPr="00034111" w:rsidRDefault="005031F9" w:rsidP="008B08C0">
            <w:pPr>
              <w:tabs>
                <w:tab w:val="center" w:pos="8010"/>
              </w:tabs>
              <w:spacing w:line="340" w:lineRule="exact"/>
              <w:ind w:right="57"/>
              <w:contextualSpacing/>
              <w:jc w:val="both"/>
              <w:rPr>
                <w:rFonts w:asciiTheme="majorBidi" w:hAnsiTheme="majorBidi" w:cstheme="majorBidi"/>
                <w:sz w:val="28"/>
                <w:szCs w:val="28"/>
                <w:u w:val="single"/>
                <w:cs/>
              </w:rPr>
            </w:pPr>
            <w:r w:rsidRPr="00034111">
              <w:rPr>
                <w:rFonts w:asciiTheme="majorBidi" w:hAnsiTheme="majorBidi" w:cstheme="majorBidi"/>
                <w:sz w:val="28"/>
                <w:szCs w:val="28"/>
                <w:u w:val="single"/>
                <w:cs/>
              </w:rPr>
              <w:t>ราคาทุน</w:t>
            </w:r>
          </w:p>
        </w:tc>
        <w:tc>
          <w:tcPr>
            <w:tcW w:w="1701" w:type="dxa"/>
            <w:tcBorders>
              <w:top w:val="single" w:sz="6" w:space="0" w:color="auto"/>
            </w:tcBorders>
          </w:tcPr>
          <w:p w14:paraId="7BBF9C73" w14:textId="77777777" w:rsidR="005031F9" w:rsidRPr="00825BDB" w:rsidRDefault="005031F9" w:rsidP="008B08C0">
            <w:pPr>
              <w:spacing w:line="340" w:lineRule="exact"/>
              <w:contextualSpacing/>
              <w:rPr>
                <w:rFonts w:asciiTheme="majorBidi" w:hAnsiTheme="majorBidi" w:cstheme="majorBidi"/>
                <w:sz w:val="28"/>
                <w:szCs w:val="28"/>
              </w:rPr>
            </w:pPr>
          </w:p>
        </w:tc>
        <w:tc>
          <w:tcPr>
            <w:tcW w:w="174" w:type="dxa"/>
            <w:tcBorders>
              <w:left w:val="nil"/>
            </w:tcBorders>
          </w:tcPr>
          <w:p w14:paraId="00E1E3CA" w14:textId="77777777" w:rsidR="005031F9" w:rsidRPr="00825BDB" w:rsidRDefault="005031F9" w:rsidP="008B08C0">
            <w:pPr>
              <w:spacing w:line="340" w:lineRule="exact"/>
              <w:contextualSpacing/>
              <w:rPr>
                <w:rFonts w:asciiTheme="majorBidi" w:hAnsiTheme="majorBidi" w:cstheme="majorBidi"/>
                <w:sz w:val="28"/>
                <w:szCs w:val="28"/>
              </w:rPr>
            </w:pPr>
          </w:p>
        </w:tc>
        <w:tc>
          <w:tcPr>
            <w:tcW w:w="1527" w:type="dxa"/>
            <w:tcBorders>
              <w:top w:val="single" w:sz="6" w:space="0" w:color="auto"/>
            </w:tcBorders>
          </w:tcPr>
          <w:p w14:paraId="74EC612B" w14:textId="77777777" w:rsidR="005031F9" w:rsidRPr="00825BDB" w:rsidRDefault="005031F9" w:rsidP="008B08C0">
            <w:pPr>
              <w:spacing w:line="340" w:lineRule="exact"/>
              <w:contextualSpacing/>
              <w:rPr>
                <w:rFonts w:asciiTheme="majorBidi" w:hAnsiTheme="majorBidi" w:cstheme="majorBidi"/>
                <w:sz w:val="28"/>
                <w:szCs w:val="28"/>
              </w:rPr>
            </w:pPr>
          </w:p>
        </w:tc>
        <w:tc>
          <w:tcPr>
            <w:tcW w:w="143" w:type="dxa"/>
          </w:tcPr>
          <w:p w14:paraId="2B58B5F2" w14:textId="77777777" w:rsidR="005031F9" w:rsidRPr="00825BDB" w:rsidRDefault="005031F9" w:rsidP="008B08C0">
            <w:pPr>
              <w:spacing w:line="340" w:lineRule="exact"/>
              <w:contextualSpacing/>
              <w:rPr>
                <w:rFonts w:asciiTheme="majorBidi" w:hAnsiTheme="majorBidi" w:cstheme="majorBidi"/>
                <w:sz w:val="28"/>
                <w:szCs w:val="28"/>
              </w:rPr>
            </w:pPr>
          </w:p>
        </w:tc>
        <w:tc>
          <w:tcPr>
            <w:tcW w:w="1558" w:type="dxa"/>
            <w:tcBorders>
              <w:top w:val="single" w:sz="6" w:space="0" w:color="auto"/>
            </w:tcBorders>
          </w:tcPr>
          <w:p w14:paraId="0548C595" w14:textId="77777777" w:rsidR="005031F9" w:rsidRPr="00825BDB" w:rsidRDefault="005031F9" w:rsidP="008B08C0">
            <w:pPr>
              <w:spacing w:line="340" w:lineRule="exact"/>
              <w:contextualSpacing/>
              <w:rPr>
                <w:rFonts w:asciiTheme="majorBidi" w:hAnsiTheme="majorBidi" w:cstheme="majorBidi"/>
                <w:sz w:val="28"/>
                <w:szCs w:val="28"/>
              </w:rPr>
            </w:pPr>
          </w:p>
        </w:tc>
      </w:tr>
      <w:tr w:rsidR="005031F9" w:rsidRPr="00825BDB" w14:paraId="078145FC" w14:textId="77777777" w:rsidTr="001001E2">
        <w:tc>
          <w:tcPr>
            <w:tcW w:w="3805" w:type="dxa"/>
          </w:tcPr>
          <w:p w14:paraId="0313F426" w14:textId="77777777" w:rsidR="005031F9" w:rsidRPr="00825BDB" w:rsidRDefault="005031F9" w:rsidP="008B08C0">
            <w:pPr>
              <w:tabs>
                <w:tab w:val="left" w:pos="283"/>
              </w:tabs>
              <w:spacing w:line="340" w:lineRule="exact"/>
              <w:ind w:right="54" w:firstLine="251"/>
              <w:contextualSpacing/>
              <w:jc w:val="both"/>
              <w:rPr>
                <w:rFonts w:asciiTheme="majorBidi" w:hAnsiTheme="majorBidi" w:cstheme="majorBidi"/>
                <w:sz w:val="28"/>
                <w:szCs w:val="28"/>
              </w:rPr>
            </w:pPr>
            <w:r w:rsidRPr="00825BDB">
              <w:rPr>
                <w:rFonts w:asciiTheme="majorBidi" w:hAnsiTheme="majorBidi" w:cstheme="majorBidi"/>
                <w:sz w:val="28"/>
                <w:szCs w:val="28"/>
              </w:rPr>
              <w:t>31</w:t>
            </w:r>
            <w:r w:rsidRPr="00034111">
              <w:rPr>
                <w:rFonts w:asciiTheme="majorBidi" w:hAnsiTheme="majorBidi" w:cstheme="majorBidi"/>
                <w:sz w:val="28"/>
                <w:szCs w:val="28"/>
                <w:cs/>
              </w:rPr>
              <w:t xml:space="preserve"> ธันวาคม </w:t>
            </w:r>
            <w:r w:rsidRPr="00825BDB">
              <w:rPr>
                <w:rFonts w:asciiTheme="majorBidi" w:hAnsiTheme="majorBidi" w:cstheme="majorBidi"/>
                <w:sz w:val="28"/>
                <w:szCs w:val="28"/>
              </w:rPr>
              <w:t>2561</w:t>
            </w:r>
          </w:p>
        </w:tc>
        <w:tc>
          <w:tcPr>
            <w:tcW w:w="1701" w:type="dxa"/>
          </w:tcPr>
          <w:p w14:paraId="2F8A193E" w14:textId="77777777" w:rsidR="005031F9" w:rsidRPr="00825BDB" w:rsidRDefault="005031F9" w:rsidP="008B08C0">
            <w:pPr>
              <w:spacing w:line="340" w:lineRule="exact"/>
              <w:ind w:right="57"/>
              <w:contextualSpacing/>
              <w:jc w:val="right"/>
              <w:rPr>
                <w:rFonts w:asciiTheme="majorBidi" w:hAnsiTheme="majorBidi" w:cstheme="majorBidi"/>
                <w:sz w:val="28"/>
                <w:szCs w:val="28"/>
              </w:rPr>
            </w:pPr>
            <w:r w:rsidRPr="00825BDB">
              <w:rPr>
                <w:rFonts w:asciiTheme="majorBidi" w:hAnsiTheme="majorBidi" w:cstheme="majorBidi"/>
                <w:sz w:val="28"/>
                <w:szCs w:val="28"/>
              </w:rPr>
              <w:t>1,819,394</w:t>
            </w:r>
          </w:p>
        </w:tc>
        <w:tc>
          <w:tcPr>
            <w:tcW w:w="174" w:type="dxa"/>
            <w:tcBorders>
              <w:left w:val="nil"/>
            </w:tcBorders>
          </w:tcPr>
          <w:p w14:paraId="5FF72548" w14:textId="77777777" w:rsidR="005031F9" w:rsidRPr="00825BDB" w:rsidRDefault="005031F9" w:rsidP="008B08C0">
            <w:pPr>
              <w:spacing w:line="340" w:lineRule="exact"/>
              <w:ind w:right="57"/>
              <w:contextualSpacing/>
              <w:jc w:val="right"/>
              <w:rPr>
                <w:rFonts w:asciiTheme="majorBidi" w:hAnsiTheme="majorBidi" w:cstheme="majorBidi"/>
                <w:sz w:val="28"/>
                <w:szCs w:val="28"/>
              </w:rPr>
            </w:pPr>
          </w:p>
        </w:tc>
        <w:tc>
          <w:tcPr>
            <w:tcW w:w="1527" w:type="dxa"/>
          </w:tcPr>
          <w:p w14:paraId="275E301F" w14:textId="77777777" w:rsidR="005031F9" w:rsidRPr="00825BDB" w:rsidRDefault="005031F9" w:rsidP="008B08C0">
            <w:pPr>
              <w:spacing w:line="340" w:lineRule="exact"/>
              <w:ind w:right="57"/>
              <w:contextualSpacing/>
              <w:jc w:val="right"/>
              <w:rPr>
                <w:rFonts w:asciiTheme="majorBidi" w:hAnsiTheme="majorBidi" w:cstheme="majorBidi"/>
                <w:sz w:val="28"/>
                <w:szCs w:val="28"/>
              </w:rPr>
            </w:pPr>
            <w:r w:rsidRPr="00825BDB">
              <w:rPr>
                <w:rFonts w:asciiTheme="majorBidi" w:hAnsiTheme="majorBidi" w:cstheme="majorBidi"/>
                <w:sz w:val="28"/>
                <w:szCs w:val="28"/>
              </w:rPr>
              <w:t>20,000,000</w:t>
            </w:r>
          </w:p>
        </w:tc>
        <w:tc>
          <w:tcPr>
            <w:tcW w:w="143" w:type="dxa"/>
          </w:tcPr>
          <w:p w14:paraId="6368DD7E" w14:textId="77777777" w:rsidR="005031F9" w:rsidRPr="00825BDB" w:rsidRDefault="005031F9" w:rsidP="008B08C0">
            <w:pPr>
              <w:spacing w:line="340" w:lineRule="exact"/>
              <w:ind w:right="57"/>
              <w:contextualSpacing/>
              <w:jc w:val="right"/>
              <w:rPr>
                <w:rFonts w:asciiTheme="majorBidi" w:hAnsiTheme="majorBidi" w:cstheme="majorBidi"/>
                <w:sz w:val="28"/>
                <w:szCs w:val="28"/>
              </w:rPr>
            </w:pPr>
          </w:p>
        </w:tc>
        <w:tc>
          <w:tcPr>
            <w:tcW w:w="1558" w:type="dxa"/>
          </w:tcPr>
          <w:p w14:paraId="49060882" w14:textId="77777777" w:rsidR="005031F9" w:rsidRPr="00825BDB" w:rsidRDefault="005031F9" w:rsidP="008B08C0">
            <w:pPr>
              <w:spacing w:line="340" w:lineRule="exact"/>
              <w:ind w:right="57"/>
              <w:contextualSpacing/>
              <w:jc w:val="right"/>
              <w:rPr>
                <w:rFonts w:asciiTheme="majorBidi" w:hAnsiTheme="majorBidi" w:cstheme="majorBidi"/>
                <w:sz w:val="28"/>
                <w:szCs w:val="28"/>
              </w:rPr>
            </w:pPr>
            <w:r w:rsidRPr="00825BDB">
              <w:rPr>
                <w:rFonts w:asciiTheme="majorBidi" w:hAnsiTheme="majorBidi" w:cstheme="majorBidi"/>
                <w:sz w:val="28"/>
                <w:szCs w:val="28"/>
              </w:rPr>
              <w:t>21,819,394</w:t>
            </w:r>
          </w:p>
        </w:tc>
      </w:tr>
      <w:tr w:rsidR="005031F9" w:rsidRPr="00825BDB" w14:paraId="7F2BD0A5" w14:textId="77777777" w:rsidTr="001001E2">
        <w:tc>
          <w:tcPr>
            <w:tcW w:w="3805" w:type="dxa"/>
          </w:tcPr>
          <w:p w14:paraId="05669776" w14:textId="2057E4A1" w:rsidR="005031F9" w:rsidRPr="00034111" w:rsidRDefault="005031F9" w:rsidP="008B08C0">
            <w:pPr>
              <w:tabs>
                <w:tab w:val="left" w:pos="283"/>
              </w:tabs>
              <w:spacing w:line="340" w:lineRule="exact"/>
              <w:ind w:right="54" w:firstLine="251"/>
              <w:contextualSpacing/>
              <w:jc w:val="both"/>
              <w:rPr>
                <w:rFonts w:asciiTheme="majorBidi" w:hAnsiTheme="majorBidi" w:cstheme="majorBidi"/>
                <w:sz w:val="28"/>
                <w:szCs w:val="28"/>
                <w:cs/>
              </w:rPr>
            </w:pPr>
            <w:r w:rsidRPr="00034111">
              <w:rPr>
                <w:rFonts w:asciiTheme="majorBidi" w:hAnsiTheme="majorBidi" w:cstheme="majorBidi"/>
                <w:sz w:val="28"/>
                <w:szCs w:val="28"/>
                <w:cs/>
              </w:rPr>
              <w:t>ซื้อเพิ่ม</w:t>
            </w:r>
          </w:p>
        </w:tc>
        <w:tc>
          <w:tcPr>
            <w:tcW w:w="1701" w:type="dxa"/>
          </w:tcPr>
          <w:p w14:paraId="4BCD4536" w14:textId="77777777" w:rsidR="005031F9" w:rsidRPr="00825BDB" w:rsidRDefault="005031F9" w:rsidP="008B08C0">
            <w:pPr>
              <w:spacing w:line="340" w:lineRule="exact"/>
              <w:ind w:right="57"/>
              <w:contextualSpacing/>
              <w:jc w:val="right"/>
              <w:rPr>
                <w:rFonts w:asciiTheme="majorBidi" w:hAnsiTheme="majorBidi" w:cstheme="majorBidi"/>
                <w:sz w:val="28"/>
                <w:szCs w:val="28"/>
              </w:rPr>
            </w:pPr>
            <w:r w:rsidRPr="00825BDB">
              <w:rPr>
                <w:rFonts w:asciiTheme="majorBidi" w:hAnsiTheme="majorBidi" w:cstheme="majorBidi"/>
                <w:sz w:val="28"/>
                <w:szCs w:val="28"/>
              </w:rPr>
              <w:t>28,799</w:t>
            </w:r>
          </w:p>
        </w:tc>
        <w:tc>
          <w:tcPr>
            <w:tcW w:w="174" w:type="dxa"/>
            <w:tcBorders>
              <w:left w:val="nil"/>
            </w:tcBorders>
          </w:tcPr>
          <w:p w14:paraId="1CE4FD10" w14:textId="77777777" w:rsidR="005031F9" w:rsidRPr="00825BDB" w:rsidRDefault="005031F9" w:rsidP="008B08C0">
            <w:pPr>
              <w:spacing w:line="340" w:lineRule="exact"/>
              <w:ind w:right="57"/>
              <w:contextualSpacing/>
              <w:jc w:val="right"/>
              <w:rPr>
                <w:rFonts w:asciiTheme="majorBidi" w:hAnsiTheme="majorBidi" w:cstheme="majorBidi"/>
                <w:sz w:val="28"/>
                <w:szCs w:val="28"/>
              </w:rPr>
            </w:pPr>
          </w:p>
        </w:tc>
        <w:tc>
          <w:tcPr>
            <w:tcW w:w="1527" w:type="dxa"/>
          </w:tcPr>
          <w:p w14:paraId="17CD1D7D" w14:textId="77777777" w:rsidR="005031F9" w:rsidRPr="00825BDB" w:rsidRDefault="005031F9" w:rsidP="008B08C0">
            <w:pPr>
              <w:spacing w:line="340" w:lineRule="exact"/>
              <w:ind w:right="284"/>
              <w:contextualSpacing/>
              <w:jc w:val="right"/>
              <w:rPr>
                <w:rFonts w:asciiTheme="majorBidi" w:hAnsiTheme="majorBidi" w:cstheme="majorBidi"/>
                <w:sz w:val="28"/>
                <w:szCs w:val="28"/>
              </w:rPr>
            </w:pPr>
            <w:r w:rsidRPr="00825BDB">
              <w:rPr>
                <w:rFonts w:asciiTheme="majorBidi" w:hAnsiTheme="majorBidi" w:cstheme="majorBidi"/>
                <w:sz w:val="28"/>
                <w:szCs w:val="28"/>
              </w:rPr>
              <w:t>-</w:t>
            </w:r>
          </w:p>
        </w:tc>
        <w:tc>
          <w:tcPr>
            <w:tcW w:w="143" w:type="dxa"/>
          </w:tcPr>
          <w:p w14:paraId="32F1139C" w14:textId="77777777" w:rsidR="005031F9" w:rsidRPr="00825BDB" w:rsidRDefault="005031F9" w:rsidP="008B08C0">
            <w:pPr>
              <w:spacing w:line="340" w:lineRule="exact"/>
              <w:ind w:right="57"/>
              <w:contextualSpacing/>
              <w:jc w:val="right"/>
              <w:rPr>
                <w:rFonts w:asciiTheme="majorBidi" w:hAnsiTheme="majorBidi" w:cstheme="majorBidi"/>
                <w:sz w:val="28"/>
                <w:szCs w:val="28"/>
              </w:rPr>
            </w:pPr>
          </w:p>
        </w:tc>
        <w:tc>
          <w:tcPr>
            <w:tcW w:w="1558" w:type="dxa"/>
          </w:tcPr>
          <w:p w14:paraId="658A2149" w14:textId="77777777" w:rsidR="005031F9" w:rsidRPr="00825BDB" w:rsidRDefault="005031F9" w:rsidP="008B08C0">
            <w:pPr>
              <w:spacing w:line="340" w:lineRule="exact"/>
              <w:ind w:right="57"/>
              <w:contextualSpacing/>
              <w:jc w:val="right"/>
              <w:rPr>
                <w:rFonts w:asciiTheme="majorBidi" w:hAnsiTheme="majorBidi" w:cstheme="majorBidi"/>
                <w:sz w:val="28"/>
                <w:szCs w:val="28"/>
              </w:rPr>
            </w:pPr>
            <w:r w:rsidRPr="00825BDB">
              <w:rPr>
                <w:rFonts w:asciiTheme="majorBidi" w:hAnsiTheme="majorBidi" w:cstheme="majorBidi"/>
                <w:sz w:val="28"/>
                <w:szCs w:val="28"/>
              </w:rPr>
              <w:t>28,799</w:t>
            </w:r>
          </w:p>
        </w:tc>
      </w:tr>
      <w:tr w:rsidR="005031F9" w:rsidRPr="00825BDB" w14:paraId="2809D4A3" w14:textId="77777777" w:rsidTr="001001E2">
        <w:tc>
          <w:tcPr>
            <w:tcW w:w="3805" w:type="dxa"/>
          </w:tcPr>
          <w:p w14:paraId="4EF0560F" w14:textId="77777777" w:rsidR="005031F9" w:rsidRPr="00034111" w:rsidRDefault="005031F9" w:rsidP="008B08C0">
            <w:pPr>
              <w:tabs>
                <w:tab w:val="left" w:pos="283"/>
              </w:tabs>
              <w:spacing w:line="340" w:lineRule="exact"/>
              <w:ind w:right="54" w:firstLine="251"/>
              <w:contextualSpacing/>
              <w:jc w:val="both"/>
              <w:rPr>
                <w:rFonts w:asciiTheme="majorBidi" w:hAnsiTheme="majorBidi" w:cstheme="majorBidi"/>
                <w:sz w:val="28"/>
                <w:szCs w:val="28"/>
                <w:cs/>
              </w:rPr>
            </w:pPr>
            <w:r w:rsidRPr="00034111">
              <w:rPr>
                <w:rFonts w:asciiTheme="majorBidi" w:hAnsiTheme="majorBidi" w:cstheme="majorBidi"/>
                <w:sz w:val="28"/>
                <w:szCs w:val="28"/>
                <w:cs/>
              </w:rPr>
              <w:t>ขายและตัดจำหน่าย</w:t>
            </w:r>
          </w:p>
        </w:tc>
        <w:tc>
          <w:tcPr>
            <w:tcW w:w="1701" w:type="dxa"/>
          </w:tcPr>
          <w:p w14:paraId="75224AB3" w14:textId="77777777" w:rsidR="005031F9" w:rsidRPr="00825BDB" w:rsidRDefault="005031F9" w:rsidP="008B08C0">
            <w:pPr>
              <w:spacing w:line="340" w:lineRule="exact"/>
              <w:ind w:right="284"/>
              <w:contextualSpacing/>
              <w:jc w:val="right"/>
              <w:rPr>
                <w:rFonts w:asciiTheme="majorBidi" w:hAnsiTheme="majorBidi" w:cstheme="majorBidi"/>
                <w:sz w:val="28"/>
                <w:szCs w:val="28"/>
              </w:rPr>
            </w:pPr>
            <w:r w:rsidRPr="00825BDB">
              <w:rPr>
                <w:rFonts w:asciiTheme="majorBidi" w:hAnsiTheme="majorBidi" w:cstheme="majorBidi"/>
                <w:sz w:val="28"/>
                <w:szCs w:val="28"/>
              </w:rPr>
              <w:t>-</w:t>
            </w:r>
          </w:p>
        </w:tc>
        <w:tc>
          <w:tcPr>
            <w:tcW w:w="174" w:type="dxa"/>
            <w:tcBorders>
              <w:left w:val="nil"/>
            </w:tcBorders>
          </w:tcPr>
          <w:p w14:paraId="3F989948" w14:textId="77777777" w:rsidR="005031F9" w:rsidRPr="00825BDB" w:rsidRDefault="005031F9" w:rsidP="008B08C0">
            <w:pPr>
              <w:spacing w:line="340" w:lineRule="exact"/>
              <w:contextualSpacing/>
              <w:rPr>
                <w:rFonts w:asciiTheme="majorBidi" w:hAnsiTheme="majorBidi" w:cstheme="majorBidi"/>
                <w:sz w:val="28"/>
                <w:szCs w:val="28"/>
              </w:rPr>
            </w:pPr>
          </w:p>
        </w:tc>
        <w:tc>
          <w:tcPr>
            <w:tcW w:w="1527" w:type="dxa"/>
          </w:tcPr>
          <w:p w14:paraId="5C3D3A7E" w14:textId="77777777" w:rsidR="005031F9" w:rsidRPr="00825BDB" w:rsidRDefault="005031F9" w:rsidP="008B08C0">
            <w:pPr>
              <w:spacing w:line="340" w:lineRule="exact"/>
              <w:contextualSpacing/>
              <w:jc w:val="right"/>
              <w:rPr>
                <w:rFonts w:asciiTheme="majorBidi" w:hAnsiTheme="majorBidi" w:cstheme="majorBidi"/>
                <w:sz w:val="28"/>
                <w:szCs w:val="28"/>
              </w:rPr>
            </w:pPr>
            <w:r w:rsidRPr="00825BDB">
              <w:rPr>
                <w:rFonts w:asciiTheme="majorBidi" w:hAnsiTheme="majorBidi" w:cstheme="majorBidi"/>
                <w:sz w:val="28"/>
                <w:szCs w:val="28"/>
              </w:rPr>
              <w:t>(10,000,000)</w:t>
            </w:r>
          </w:p>
        </w:tc>
        <w:tc>
          <w:tcPr>
            <w:tcW w:w="143" w:type="dxa"/>
          </w:tcPr>
          <w:p w14:paraId="33F9DDB9" w14:textId="77777777" w:rsidR="005031F9" w:rsidRPr="00825BDB" w:rsidRDefault="005031F9" w:rsidP="008B08C0">
            <w:pPr>
              <w:spacing w:line="340" w:lineRule="exact"/>
              <w:contextualSpacing/>
              <w:jc w:val="right"/>
              <w:rPr>
                <w:rFonts w:asciiTheme="majorBidi" w:hAnsiTheme="majorBidi" w:cstheme="majorBidi"/>
                <w:sz w:val="28"/>
                <w:szCs w:val="28"/>
              </w:rPr>
            </w:pPr>
          </w:p>
        </w:tc>
        <w:tc>
          <w:tcPr>
            <w:tcW w:w="1558" w:type="dxa"/>
          </w:tcPr>
          <w:p w14:paraId="13BBD5E8" w14:textId="77777777" w:rsidR="005031F9" w:rsidRPr="00825BDB" w:rsidRDefault="005031F9" w:rsidP="008B08C0">
            <w:pPr>
              <w:spacing w:line="340" w:lineRule="exact"/>
              <w:contextualSpacing/>
              <w:jc w:val="right"/>
              <w:rPr>
                <w:rFonts w:asciiTheme="majorBidi" w:hAnsiTheme="majorBidi" w:cstheme="majorBidi"/>
                <w:sz w:val="28"/>
                <w:szCs w:val="28"/>
              </w:rPr>
            </w:pPr>
            <w:r w:rsidRPr="00825BDB">
              <w:rPr>
                <w:rFonts w:asciiTheme="majorBidi" w:hAnsiTheme="majorBidi" w:cstheme="majorBidi"/>
                <w:sz w:val="28"/>
                <w:szCs w:val="28"/>
              </w:rPr>
              <w:t>(10,000,000)</w:t>
            </w:r>
          </w:p>
        </w:tc>
      </w:tr>
      <w:tr w:rsidR="005031F9" w:rsidRPr="00825BDB" w14:paraId="7F44C38C" w14:textId="77777777" w:rsidTr="001001E2">
        <w:tc>
          <w:tcPr>
            <w:tcW w:w="3805" w:type="dxa"/>
          </w:tcPr>
          <w:p w14:paraId="1C2F4344" w14:textId="77777777" w:rsidR="005031F9" w:rsidRPr="00825BDB" w:rsidRDefault="005031F9" w:rsidP="008B08C0">
            <w:pPr>
              <w:tabs>
                <w:tab w:val="left" w:pos="283"/>
              </w:tabs>
              <w:spacing w:line="340" w:lineRule="exact"/>
              <w:ind w:right="54" w:firstLine="251"/>
              <w:contextualSpacing/>
              <w:jc w:val="both"/>
              <w:rPr>
                <w:rFonts w:asciiTheme="majorBidi" w:hAnsiTheme="majorBidi" w:cstheme="majorBidi"/>
                <w:sz w:val="28"/>
                <w:szCs w:val="28"/>
              </w:rPr>
            </w:pPr>
            <w:r w:rsidRPr="00034111">
              <w:rPr>
                <w:rFonts w:asciiTheme="majorBidi" w:hAnsiTheme="majorBidi" w:cstheme="majorBidi"/>
                <w:sz w:val="28"/>
                <w:szCs w:val="28"/>
                <w:cs/>
              </w:rPr>
              <w:t>โอนเข้า (โอนออก)</w:t>
            </w:r>
          </w:p>
        </w:tc>
        <w:tc>
          <w:tcPr>
            <w:tcW w:w="1701" w:type="dxa"/>
            <w:tcBorders>
              <w:bottom w:val="single" w:sz="6" w:space="0" w:color="auto"/>
            </w:tcBorders>
          </w:tcPr>
          <w:p w14:paraId="5C343735" w14:textId="77777777" w:rsidR="005031F9" w:rsidRPr="00825BDB" w:rsidRDefault="005031F9" w:rsidP="008B08C0">
            <w:pPr>
              <w:spacing w:line="340" w:lineRule="exact"/>
              <w:ind w:right="284"/>
              <w:contextualSpacing/>
              <w:jc w:val="right"/>
              <w:rPr>
                <w:rFonts w:asciiTheme="majorBidi" w:hAnsiTheme="majorBidi" w:cstheme="majorBidi"/>
                <w:sz w:val="28"/>
                <w:szCs w:val="28"/>
              </w:rPr>
            </w:pPr>
            <w:r w:rsidRPr="00825BDB">
              <w:rPr>
                <w:rFonts w:asciiTheme="majorBidi" w:hAnsiTheme="majorBidi" w:cstheme="majorBidi"/>
                <w:sz w:val="28"/>
                <w:szCs w:val="28"/>
              </w:rPr>
              <w:t>-</w:t>
            </w:r>
          </w:p>
        </w:tc>
        <w:tc>
          <w:tcPr>
            <w:tcW w:w="174" w:type="dxa"/>
            <w:tcBorders>
              <w:left w:val="nil"/>
            </w:tcBorders>
          </w:tcPr>
          <w:p w14:paraId="5A36CC3C" w14:textId="77777777" w:rsidR="005031F9" w:rsidRPr="00825BDB" w:rsidRDefault="005031F9" w:rsidP="008B08C0">
            <w:pPr>
              <w:spacing w:line="340" w:lineRule="exact"/>
              <w:ind w:right="57"/>
              <w:contextualSpacing/>
              <w:rPr>
                <w:rFonts w:asciiTheme="majorBidi" w:hAnsiTheme="majorBidi" w:cstheme="majorBidi"/>
                <w:sz w:val="28"/>
                <w:szCs w:val="28"/>
              </w:rPr>
            </w:pPr>
          </w:p>
        </w:tc>
        <w:tc>
          <w:tcPr>
            <w:tcW w:w="1527" w:type="dxa"/>
            <w:tcBorders>
              <w:bottom w:val="single" w:sz="6" w:space="0" w:color="auto"/>
            </w:tcBorders>
          </w:tcPr>
          <w:p w14:paraId="03460DCA" w14:textId="77777777" w:rsidR="005031F9" w:rsidRPr="00825BDB" w:rsidRDefault="005031F9" w:rsidP="008B08C0">
            <w:pPr>
              <w:spacing w:line="340" w:lineRule="exact"/>
              <w:ind w:right="284"/>
              <w:contextualSpacing/>
              <w:jc w:val="right"/>
              <w:rPr>
                <w:rFonts w:asciiTheme="majorBidi" w:hAnsiTheme="majorBidi" w:cstheme="majorBidi"/>
                <w:sz w:val="28"/>
                <w:szCs w:val="28"/>
              </w:rPr>
            </w:pPr>
            <w:r w:rsidRPr="00825BDB">
              <w:rPr>
                <w:rFonts w:asciiTheme="majorBidi" w:hAnsiTheme="majorBidi" w:cstheme="majorBidi"/>
                <w:sz w:val="28"/>
                <w:szCs w:val="28"/>
              </w:rPr>
              <w:t>-</w:t>
            </w:r>
          </w:p>
        </w:tc>
        <w:tc>
          <w:tcPr>
            <w:tcW w:w="143" w:type="dxa"/>
          </w:tcPr>
          <w:p w14:paraId="318BB8C1" w14:textId="77777777" w:rsidR="005031F9" w:rsidRPr="00825BDB" w:rsidRDefault="005031F9" w:rsidP="008B08C0">
            <w:pPr>
              <w:spacing w:line="340" w:lineRule="exact"/>
              <w:ind w:right="284"/>
              <w:contextualSpacing/>
              <w:jc w:val="right"/>
              <w:rPr>
                <w:rFonts w:asciiTheme="majorBidi" w:hAnsiTheme="majorBidi" w:cstheme="majorBidi"/>
                <w:sz w:val="28"/>
                <w:szCs w:val="28"/>
              </w:rPr>
            </w:pPr>
          </w:p>
        </w:tc>
        <w:tc>
          <w:tcPr>
            <w:tcW w:w="1558" w:type="dxa"/>
            <w:tcBorders>
              <w:bottom w:val="single" w:sz="6" w:space="0" w:color="auto"/>
            </w:tcBorders>
          </w:tcPr>
          <w:p w14:paraId="583B8AB2" w14:textId="77777777" w:rsidR="005031F9" w:rsidRPr="00825BDB" w:rsidRDefault="005031F9" w:rsidP="008B08C0">
            <w:pPr>
              <w:spacing w:line="340" w:lineRule="exact"/>
              <w:ind w:right="284"/>
              <w:contextualSpacing/>
              <w:jc w:val="right"/>
              <w:rPr>
                <w:rFonts w:asciiTheme="majorBidi" w:hAnsiTheme="majorBidi" w:cstheme="majorBidi"/>
                <w:sz w:val="28"/>
                <w:szCs w:val="28"/>
              </w:rPr>
            </w:pPr>
            <w:r w:rsidRPr="00825BDB">
              <w:rPr>
                <w:rFonts w:asciiTheme="majorBidi" w:hAnsiTheme="majorBidi" w:cstheme="majorBidi"/>
                <w:sz w:val="28"/>
                <w:szCs w:val="28"/>
              </w:rPr>
              <w:t>-</w:t>
            </w:r>
          </w:p>
        </w:tc>
      </w:tr>
      <w:tr w:rsidR="005031F9" w:rsidRPr="00825BDB" w14:paraId="0592EB37" w14:textId="77777777" w:rsidTr="001001E2">
        <w:tc>
          <w:tcPr>
            <w:tcW w:w="3805" w:type="dxa"/>
          </w:tcPr>
          <w:p w14:paraId="0C0EDFDA" w14:textId="77777777" w:rsidR="005031F9" w:rsidRPr="00825BDB" w:rsidRDefault="005031F9" w:rsidP="008B08C0">
            <w:pPr>
              <w:tabs>
                <w:tab w:val="left" w:pos="283"/>
              </w:tabs>
              <w:spacing w:line="340" w:lineRule="exact"/>
              <w:ind w:right="54" w:firstLine="251"/>
              <w:contextualSpacing/>
              <w:jc w:val="both"/>
              <w:rPr>
                <w:rFonts w:asciiTheme="majorBidi" w:hAnsiTheme="majorBidi" w:cstheme="majorBidi"/>
                <w:sz w:val="28"/>
                <w:szCs w:val="28"/>
              </w:rPr>
            </w:pPr>
            <w:r w:rsidRPr="00825BDB">
              <w:rPr>
                <w:rFonts w:asciiTheme="majorBidi" w:hAnsiTheme="majorBidi" w:cstheme="majorBidi"/>
                <w:sz w:val="28"/>
                <w:szCs w:val="28"/>
              </w:rPr>
              <w:t xml:space="preserve">31 </w:t>
            </w:r>
            <w:r w:rsidRPr="00034111">
              <w:rPr>
                <w:rFonts w:asciiTheme="majorBidi" w:hAnsiTheme="majorBidi" w:cstheme="majorBidi"/>
                <w:sz w:val="28"/>
                <w:szCs w:val="28"/>
                <w:cs/>
              </w:rPr>
              <w:t xml:space="preserve">ธันวาคม </w:t>
            </w:r>
            <w:r w:rsidRPr="00825BDB">
              <w:rPr>
                <w:rFonts w:asciiTheme="majorBidi" w:hAnsiTheme="majorBidi" w:cstheme="majorBidi"/>
                <w:sz w:val="28"/>
                <w:szCs w:val="28"/>
              </w:rPr>
              <w:t>2562</w:t>
            </w:r>
          </w:p>
        </w:tc>
        <w:tc>
          <w:tcPr>
            <w:tcW w:w="1701" w:type="dxa"/>
            <w:tcBorders>
              <w:top w:val="single" w:sz="6" w:space="0" w:color="auto"/>
              <w:bottom w:val="single" w:sz="6" w:space="0" w:color="auto"/>
            </w:tcBorders>
          </w:tcPr>
          <w:p w14:paraId="31AE69C4" w14:textId="77777777" w:rsidR="005031F9" w:rsidRPr="00825BDB" w:rsidRDefault="005031F9" w:rsidP="008B08C0">
            <w:pPr>
              <w:spacing w:line="340" w:lineRule="exact"/>
              <w:ind w:right="57"/>
              <w:contextualSpacing/>
              <w:jc w:val="right"/>
              <w:rPr>
                <w:rFonts w:asciiTheme="majorBidi" w:hAnsiTheme="majorBidi" w:cstheme="majorBidi"/>
                <w:sz w:val="28"/>
                <w:szCs w:val="28"/>
              </w:rPr>
            </w:pPr>
            <w:r w:rsidRPr="00825BDB">
              <w:rPr>
                <w:rFonts w:asciiTheme="majorBidi" w:hAnsiTheme="majorBidi" w:cstheme="majorBidi"/>
                <w:sz w:val="28"/>
                <w:szCs w:val="28"/>
              </w:rPr>
              <w:t>1,848,193</w:t>
            </w:r>
          </w:p>
        </w:tc>
        <w:tc>
          <w:tcPr>
            <w:tcW w:w="174" w:type="dxa"/>
            <w:tcBorders>
              <w:left w:val="nil"/>
            </w:tcBorders>
          </w:tcPr>
          <w:p w14:paraId="0B1C4731" w14:textId="77777777" w:rsidR="005031F9" w:rsidRPr="00825BDB" w:rsidRDefault="005031F9" w:rsidP="008B08C0">
            <w:pPr>
              <w:spacing w:line="340" w:lineRule="exact"/>
              <w:ind w:right="57"/>
              <w:contextualSpacing/>
              <w:jc w:val="right"/>
              <w:rPr>
                <w:rFonts w:asciiTheme="majorBidi" w:hAnsiTheme="majorBidi" w:cstheme="majorBidi"/>
                <w:sz w:val="28"/>
                <w:szCs w:val="28"/>
              </w:rPr>
            </w:pPr>
          </w:p>
        </w:tc>
        <w:tc>
          <w:tcPr>
            <w:tcW w:w="1527" w:type="dxa"/>
            <w:tcBorders>
              <w:top w:val="single" w:sz="6" w:space="0" w:color="auto"/>
              <w:bottom w:val="single" w:sz="6" w:space="0" w:color="auto"/>
            </w:tcBorders>
          </w:tcPr>
          <w:p w14:paraId="56E3E51C" w14:textId="77777777" w:rsidR="005031F9" w:rsidRPr="00825BDB" w:rsidRDefault="005031F9" w:rsidP="008B08C0">
            <w:pPr>
              <w:spacing w:line="340" w:lineRule="exact"/>
              <w:ind w:right="57"/>
              <w:contextualSpacing/>
              <w:jc w:val="right"/>
              <w:rPr>
                <w:rFonts w:asciiTheme="majorBidi" w:hAnsiTheme="majorBidi" w:cstheme="majorBidi"/>
                <w:sz w:val="28"/>
                <w:szCs w:val="28"/>
              </w:rPr>
            </w:pPr>
            <w:r w:rsidRPr="00825BDB">
              <w:rPr>
                <w:rFonts w:asciiTheme="majorBidi" w:hAnsiTheme="majorBidi" w:cstheme="majorBidi"/>
                <w:sz w:val="28"/>
                <w:szCs w:val="28"/>
              </w:rPr>
              <w:t>10,000,000</w:t>
            </w:r>
          </w:p>
        </w:tc>
        <w:tc>
          <w:tcPr>
            <w:tcW w:w="143" w:type="dxa"/>
          </w:tcPr>
          <w:p w14:paraId="7FD959DB" w14:textId="77777777" w:rsidR="005031F9" w:rsidRPr="00825BDB" w:rsidRDefault="005031F9" w:rsidP="008B08C0">
            <w:pPr>
              <w:spacing w:line="340" w:lineRule="exact"/>
              <w:ind w:right="57"/>
              <w:contextualSpacing/>
              <w:jc w:val="right"/>
              <w:rPr>
                <w:rFonts w:asciiTheme="majorBidi" w:hAnsiTheme="majorBidi" w:cstheme="majorBidi"/>
                <w:sz w:val="28"/>
                <w:szCs w:val="28"/>
              </w:rPr>
            </w:pPr>
          </w:p>
        </w:tc>
        <w:tc>
          <w:tcPr>
            <w:tcW w:w="1558" w:type="dxa"/>
            <w:tcBorders>
              <w:top w:val="single" w:sz="6" w:space="0" w:color="auto"/>
              <w:bottom w:val="single" w:sz="6" w:space="0" w:color="auto"/>
            </w:tcBorders>
          </w:tcPr>
          <w:p w14:paraId="50591BF8" w14:textId="77777777" w:rsidR="005031F9" w:rsidRPr="00825BDB" w:rsidRDefault="005031F9" w:rsidP="008B08C0">
            <w:pPr>
              <w:spacing w:line="340" w:lineRule="exact"/>
              <w:ind w:right="57"/>
              <w:contextualSpacing/>
              <w:jc w:val="right"/>
              <w:rPr>
                <w:rFonts w:asciiTheme="majorBidi" w:hAnsiTheme="majorBidi" w:cstheme="majorBidi"/>
                <w:sz w:val="28"/>
                <w:szCs w:val="28"/>
              </w:rPr>
            </w:pPr>
            <w:r w:rsidRPr="00825BDB">
              <w:rPr>
                <w:rFonts w:asciiTheme="majorBidi" w:hAnsiTheme="majorBidi" w:cstheme="majorBidi"/>
                <w:sz w:val="28"/>
                <w:szCs w:val="28"/>
              </w:rPr>
              <w:t>11,848,193</w:t>
            </w:r>
          </w:p>
        </w:tc>
      </w:tr>
      <w:tr w:rsidR="005031F9" w:rsidRPr="00825BDB" w14:paraId="630AEE9D" w14:textId="77777777" w:rsidTr="001001E2">
        <w:tc>
          <w:tcPr>
            <w:tcW w:w="3805" w:type="dxa"/>
          </w:tcPr>
          <w:p w14:paraId="70564298" w14:textId="77777777" w:rsidR="005031F9" w:rsidRPr="00825BDB" w:rsidRDefault="005031F9" w:rsidP="008B08C0">
            <w:pPr>
              <w:tabs>
                <w:tab w:val="center" w:pos="8010"/>
              </w:tabs>
              <w:spacing w:line="340" w:lineRule="exact"/>
              <w:contextualSpacing/>
              <w:jc w:val="both"/>
              <w:rPr>
                <w:rFonts w:asciiTheme="majorBidi" w:hAnsiTheme="majorBidi" w:cstheme="majorBidi"/>
                <w:sz w:val="28"/>
                <w:szCs w:val="28"/>
                <w:u w:val="single"/>
              </w:rPr>
            </w:pPr>
            <w:r w:rsidRPr="00034111">
              <w:rPr>
                <w:rFonts w:asciiTheme="majorBidi" w:hAnsiTheme="majorBidi" w:cstheme="majorBidi"/>
                <w:sz w:val="28"/>
                <w:szCs w:val="28"/>
                <w:u w:val="single"/>
                <w:cs/>
              </w:rPr>
              <w:t>ค่าตัดจำหน่ายสะสม</w:t>
            </w:r>
          </w:p>
        </w:tc>
        <w:tc>
          <w:tcPr>
            <w:tcW w:w="1701" w:type="dxa"/>
            <w:tcBorders>
              <w:top w:val="single" w:sz="6" w:space="0" w:color="auto"/>
            </w:tcBorders>
          </w:tcPr>
          <w:p w14:paraId="3845A21A" w14:textId="77777777" w:rsidR="005031F9" w:rsidRPr="00825BDB" w:rsidRDefault="005031F9" w:rsidP="008B08C0">
            <w:pPr>
              <w:spacing w:line="340" w:lineRule="exact"/>
              <w:ind w:right="57"/>
              <w:contextualSpacing/>
              <w:jc w:val="right"/>
              <w:rPr>
                <w:rFonts w:asciiTheme="majorBidi" w:hAnsiTheme="majorBidi" w:cstheme="majorBidi"/>
                <w:sz w:val="28"/>
                <w:szCs w:val="28"/>
              </w:rPr>
            </w:pPr>
          </w:p>
        </w:tc>
        <w:tc>
          <w:tcPr>
            <w:tcW w:w="174" w:type="dxa"/>
            <w:tcBorders>
              <w:left w:val="nil"/>
            </w:tcBorders>
          </w:tcPr>
          <w:p w14:paraId="6268940A" w14:textId="77777777" w:rsidR="005031F9" w:rsidRPr="00825BDB" w:rsidRDefault="005031F9" w:rsidP="008B08C0">
            <w:pPr>
              <w:spacing w:line="340" w:lineRule="exact"/>
              <w:ind w:right="57"/>
              <w:contextualSpacing/>
              <w:jc w:val="right"/>
              <w:rPr>
                <w:rFonts w:asciiTheme="majorBidi" w:hAnsiTheme="majorBidi" w:cstheme="majorBidi"/>
                <w:sz w:val="28"/>
                <w:szCs w:val="28"/>
              </w:rPr>
            </w:pPr>
          </w:p>
        </w:tc>
        <w:tc>
          <w:tcPr>
            <w:tcW w:w="1527" w:type="dxa"/>
            <w:tcBorders>
              <w:top w:val="single" w:sz="6" w:space="0" w:color="auto"/>
            </w:tcBorders>
          </w:tcPr>
          <w:p w14:paraId="6104203E" w14:textId="77777777" w:rsidR="005031F9" w:rsidRPr="00825BDB" w:rsidRDefault="005031F9" w:rsidP="008B08C0">
            <w:pPr>
              <w:spacing w:line="340" w:lineRule="exact"/>
              <w:ind w:right="57"/>
              <w:contextualSpacing/>
              <w:jc w:val="right"/>
              <w:rPr>
                <w:rFonts w:asciiTheme="majorBidi" w:hAnsiTheme="majorBidi" w:cstheme="majorBidi"/>
                <w:sz w:val="28"/>
                <w:szCs w:val="28"/>
              </w:rPr>
            </w:pPr>
          </w:p>
        </w:tc>
        <w:tc>
          <w:tcPr>
            <w:tcW w:w="143" w:type="dxa"/>
          </w:tcPr>
          <w:p w14:paraId="7655D7D7" w14:textId="77777777" w:rsidR="005031F9" w:rsidRPr="00825BDB" w:rsidRDefault="005031F9" w:rsidP="008B08C0">
            <w:pPr>
              <w:spacing w:line="340" w:lineRule="exact"/>
              <w:ind w:right="57"/>
              <w:contextualSpacing/>
              <w:jc w:val="right"/>
              <w:rPr>
                <w:rFonts w:asciiTheme="majorBidi" w:hAnsiTheme="majorBidi" w:cstheme="majorBidi"/>
                <w:sz w:val="28"/>
                <w:szCs w:val="28"/>
              </w:rPr>
            </w:pPr>
          </w:p>
        </w:tc>
        <w:tc>
          <w:tcPr>
            <w:tcW w:w="1558" w:type="dxa"/>
            <w:tcBorders>
              <w:top w:val="single" w:sz="6" w:space="0" w:color="auto"/>
            </w:tcBorders>
          </w:tcPr>
          <w:p w14:paraId="564653D5" w14:textId="77777777" w:rsidR="005031F9" w:rsidRPr="00825BDB" w:rsidRDefault="005031F9" w:rsidP="008B08C0">
            <w:pPr>
              <w:spacing w:line="340" w:lineRule="exact"/>
              <w:ind w:right="57"/>
              <w:contextualSpacing/>
              <w:jc w:val="right"/>
              <w:rPr>
                <w:rFonts w:asciiTheme="majorBidi" w:hAnsiTheme="majorBidi" w:cstheme="majorBidi"/>
                <w:sz w:val="28"/>
                <w:szCs w:val="28"/>
              </w:rPr>
            </w:pPr>
          </w:p>
        </w:tc>
      </w:tr>
      <w:tr w:rsidR="005031F9" w:rsidRPr="00825BDB" w14:paraId="4EB0738A" w14:textId="77777777" w:rsidTr="001001E2">
        <w:tc>
          <w:tcPr>
            <w:tcW w:w="3805" w:type="dxa"/>
          </w:tcPr>
          <w:p w14:paraId="3570EDE1" w14:textId="77777777" w:rsidR="005031F9" w:rsidRPr="00825BDB" w:rsidRDefault="005031F9" w:rsidP="008B08C0">
            <w:pPr>
              <w:tabs>
                <w:tab w:val="left" w:pos="284"/>
              </w:tabs>
              <w:spacing w:line="340" w:lineRule="exact"/>
              <w:ind w:right="54" w:firstLine="251"/>
              <w:contextualSpacing/>
              <w:jc w:val="both"/>
              <w:rPr>
                <w:rFonts w:asciiTheme="majorBidi" w:hAnsiTheme="majorBidi" w:cstheme="majorBidi"/>
                <w:sz w:val="28"/>
                <w:szCs w:val="28"/>
              </w:rPr>
            </w:pPr>
            <w:r w:rsidRPr="00825BDB">
              <w:rPr>
                <w:rFonts w:asciiTheme="majorBidi" w:hAnsiTheme="majorBidi" w:cstheme="majorBidi"/>
                <w:sz w:val="28"/>
                <w:szCs w:val="28"/>
              </w:rPr>
              <w:t>31</w:t>
            </w:r>
            <w:r w:rsidRPr="00034111">
              <w:rPr>
                <w:rFonts w:asciiTheme="majorBidi" w:hAnsiTheme="majorBidi" w:cstheme="majorBidi"/>
                <w:sz w:val="28"/>
                <w:szCs w:val="28"/>
                <w:cs/>
              </w:rPr>
              <w:t xml:space="preserve"> ธันวาคม </w:t>
            </w:r>
            <w:r w:rsidRPr="00825BDB">
              <w:rPr>
                <w:rFonts w:asciiTheme="majorBidi" w:hAnsiTheme="majorBidi" w:cstheme="majorBidi"/>
                <w:sz w:val="28"/>
                <w:szCs w:val="28"/>
              </w:rPr>
              <w:t>2561</w:t>
            </w:r>
          </w:p>
        </w:tc>
        <w:tc>
          <w:tcPr>
            <w:tcW w:w="1701" w:type="dxa"/>
          </w:tcPr>
          <w:p w14:paraId="48629958" w14:textId="77777777" w:rsidR="005031F9" w:rsidRPr="00825BDB" w:rsidRDefault="005031F9" w:rsidP="008B08C0">
            <w:pPr>
              <w:spacing w:line="340" w:lineRule="exact"/>
              <w:ind w:right="57"/>
              <w:contextualSpacing/>
              <w:jc w:val="right"/>
              <w:rPr>
                <w:rFonts w:asciiTheme="majorBidi" w:hAnsiTheme="majorBidi" w:cstheme="majorBidi"/>
                <w:sz w:val="28"/>
                <w:szCs w:val="28"/>
              </w:rPr>
            </w:pPr>
            <w:r w:rsidRPr="00825BDB">
              <w:rPr>
                <w:rFonts w:asciiTheme="majorBidi" w:hAnsiTheme="majorBidi" w:cstheme="majorBidi"/>
                <w:sz w:val="28"/>
                <w:szCs w:val="28"/>
              </w:rPr>
              <w:t>160,760</w:t>
            </w:r>
          </w:p>
        </w:tc>
        <w:tc>
          <w:tcPr>
            <w:tcW w:w="174" w:type="dxa"/>
            <w:tcBorders>
              <w:left w:val="nil"/>
            </w:tcBorders>
          </w:tcPr>
          <w:p w14:paraId="09A19F30" w14:textId="77777777" w:rsidR="005031F9" w:rsidRPr="00825BDB" w:rsidRDefault="005031F9" w:rsidP="008B08C0">
            <w:pPr>
              <w:spacing w:line="340" w:lineRule="exact"/>
              <w:ind w:right="57"/>
              <w:contextualSpacing/>
              <w:jc w:val="right"/>
              <w:rPr>
                <w:rFonts w:asciiTheme="majorBidi" w:hAnsiTheme="majorBidi" w:cstheme="majorBidi"/>
                <w:sz w:val="28"/>
                <w:szCs w:val="28"/>
              </w:rPr>
            </w:pPr>
          </w:p>
        </w:tc>
        <w:tc>
          <w:tcPr>
            <w:tcW w:w="1527" w:type="dxa"/>
          </w:tcPr>
          <w:p w14:paraId="18649C3A" w14:textId="77777777" w:rsidR="005031F9" w:rsidRPr="00825BDB" w:rsidRDefault="005031F9" w:rsidP="008B08C0">
            <w:pPr>
              <w:spacing w:line="340" w:lineRule="exact"/>
              <w:ind w:right="284"/>
              <w:contextualSpacing/>
              <w:jc w:val="right"/>
              <w:rPr>
                <w:rFonts w:asciiTheme="majorBidi" w:hAnsiTheme="majorBidi" w:cstheme="majorBidi"/>
                <w:sz w:val="28"/>
                <w:szCs w:val="28"/>
              </w:rPr>
            </w:pPr>
            <w:r w:rsidRPr="00825BDB">
              <w:rPr>
                <w:rFonts w:asciiTheme="majorBidi" w:hAnsiTheme="majorBidi" w:cstheme="majorBidi"/>
                <w:sz w:val="28"/>
                <w:szCs w:val="28"/>
              </w:rPr>
              <w:t>-</w:t>
            </w:r>
          </w:p>
        </w:tc>
        <w:tc>
          <w:tcPr>
            <w:tcW w:w="143" w:type="dxa"/>
          </w:tcPr>
          <w:p w14:paraId="66CA21DA" w14:textId="77777777" w:rsidR="005031F9" w:rsidRPr="00825BDB" w:rsidRDefault="005031F9" w:rsidP="008B08C0">
            <w:pPr>
              <w:spacing w:line="340" w:lineRule="exact"/>
              <w:ind w:right="57"/>
              <w:contextualSpacing/>
              <w:jc w:val="right"/>
              <w:rPr>
                <w:rFonts w:asciiTheme="majorBidi" w:hAnsiTheme="majorBidi" w:cstheme="majorBidi"/>
                <w:sz w:val="28"/>
                <w:szCs w:val="28"/>
              </w:rPr>
            </w:pPr>
          </w:p>
        </w:tc>
        <w:tc>
          <w:tcPr>
            <w:tcW w:w="1558" w:type="dxa"/>
          </w:tcPr>
          <w:p w14:paraId="73819EA7" w14:textId="77777777" w:rsidR="005031F9" w:rsidRPr="00825BDB" w:rsidRDefault="005031F9" w:rsidP="008B08C0">
            <w:pPr>
              <w:spacing w:line="340" w:lineRule="exact"/>
              <w:ind w:right="57"/>
              <w:contextualSpacing/>
              <w:jc w:val="right"/>
              <w:rPr>
                <w:rFonts w:asciiTheme="majorBidi" w:hAnsiTheme="majorBidi" w:cstheme="majorBidi"/>
                <w:sz w:val="28"/>
                <w:szCs w:val="28"/>
              </w:rPr>
            </w:pPr>
            <w:r w:rsidRPr="00825BDB">
              <w:rPr>
                <w:rFonts w:asciiTheme="majorBidi" w:hAnsiTheme="majorBidi" w:cstheme="majorBidi"/>
                <w:sz w:val="28"/>
                <w:szCs w:val="28"/>
              </w:rPr>
              <w:t>160,760</w:t>
            </w:r>
          </w:p>
        </w:tc>
      </w:tr>
      <w:tr w:rsidR="005031F9" w:rsidRPr="00825BDB" w14:paraId="7EF50ADA" w14:textId="77777777" w:rsidTr="001001E2">
        <w:tc>
          <w:tcPr>
            <w:tcW w:w="3805" w:type="dxa"/>
          </w:tcPr>
          <w:p w14:paraId="624D4D2C" w14:textId="77777777" w:rsidR="005031F9" w:rsidRPr="00034111" w:rsidRDefault="005031F9" w:rsidP="008B08C0">
            <w:pPr>
              <w:tabs>
                <w:tab w:val="left" w:pos="284"/>
              </w:tabs>
              <w:spacing w:line="340" w:lineRule="exact"/>
              <w:ind w:right="54" w:firstLine="251"/>
              <w:contextualSpacing/>
              <w:jc w:val="both"/>
              <w:rPr>
                <w:rFonts w:asciiTheme="majorBidi" w:hAnsiTheme="majorBidi" w:cstheme="majorBidi"/>
                <w:sz w:val="28"/>
                <w:szCs w:val="28"/>
                <w:cs/>
              </w:rPr>
            </w:pPr>
            <w:r w:rsidRPr="00034111">
              <w:rPr>
                <w:rFonts w:asciiTheme="majorBidi" w:hAnsiTheme="majorBidi" w:cstheme="majorBidi"/>
                <w:sz w:val="28"/>
                <w:szCs w:val="28"/>
                <w:cs/>
              </w:rPr>
              <w:t>ค่าตัดจำหน่ายสำหรับปี</w:t>
            </w:r>
          </w:p>
        </w:tc>
        <w:tc>
          <w:tcPr>
            <w:tcW w:w="1701" w:type="dxa"/>
          </w:tcPr>
          <w:p w14:paraId="4A967B3B" w14:textId="77777777" w:rsidR="005031F9" w:rsidRPr="00825BDB" w:rsidRDefault="005031F9" w:rsidP="008B08C0">
            <w:pPr>
              <w:spacing w:line="340" w:lineRule="exact"/>
              <w:ind w:right="57"/>
              <w:contextualSpacing/>
              <w:jc w:val="right"/>
              <w:rPr>
                <w:rFonts w:asciiTheme="majorBidi" w:hAnsiTheme="majorBidi" w:cstheme="majorBidi"/>
                <w:sz w:val="28"/>
                <w:szCs w:val="28"/>
              </w:rPr>
            </w:pPr>
            <w:r w:rsidRPr="00825BDB">
              <w:rPr>
                <w:rFonts w:asciiTheme="majorBidi" w:hAnsiTheme="majorBidi" w:cstheme="majorBidi"/>
                <w:sz w:val="28"/>
                <w:szCs w:val="28"/>
              </w:rPr>
              <w:t>365,511</w:t>
            </w:r>
          </w:p>
        </w:tc>
        <w:tc>
          <w:tcPr>
            <w:tcW w:w="174" w:type="dxa"/>
            <w:tcBorders>
              <w:left w:val="nil"/>
            </w:tcBorders>
          </w:tcPr>
          <w:p w14:paraId="0A027601" w14:textId="77777777" w:rsidR="005031F9" w:rsidRPr="00825BDB" w:rsidRDefault="005031F9" w:rsidP="008B08C0">
            <w:pPr>
              <w:spacing w:line="340" w:lineRule="exact"/>
              <w:ind w:right="57"/>
              <w:contextualSpacing/>
              <w:rPr>
                <w:rFonts w:asciiTheme="majorBidi" w:hAnsiTheme="majorBidi" w:cstheme="majorBidi"/>
                <w:sz w:val="28"/>
                <w:szCs w:val="28"/>
              </w:rPr>
            </w:pPr>
          </w:p>
        </w:tc>
        <w:tc>
          <w:tcPr>
            <w:tcW w:w="1527" w:type="dxa"/>
          </w:tcPr>
          <w:p w14:paraId="1B75C999" w14:textId="77777777" w:rsidR="005031F9" w:rsidRPr="00825BDB" w:rsidRDefault="005031F9" w:rsidP="008B08C0">
            <w:pPr>
              <w:spacing w:line="340" w:lineRule="exact"/>
              <w:ind w:right="284"/>
              <w:contextualSpacing/>
              <w:jc w:val="right"/>
              <w:rPr>
                <w:rFonts w:asciiTheme="majorBidi" w:hAnsiTheme="majorBidi" w:cstheme="majorBidi"/>
                <w:sz w:val="28"/>
                <w:szCs w:val="28"/>
              </w:rPr>
            </w:pPr>
            <w:r w:rsidRPr="00825BDB">
              <w:rPr>
                <w:rFonts w:asciiTheme="majorBidi" w:hAnsiTheme="majorBidi" w:cstheme="majorBidi"/>
                <w:sz w:val="28"/>
                <w:szCs w:val="28"/>
              </w:rPr>
              <w:t>-</w:t>
            </w:r>
          </w:p>
        </w:tc>
        <w:tc>
          <w:tcPr>
            <w:tcW w:w="143" w:type="dxa"/>
          </w:tcPr>
          <w:p w14:paraId="10C3C621" w14:textId="77777777" w:rsidR="005031F9" w:rsidRPr="00825BDB" w:rsidRDefault="005031F9" w:rsidP="008B08C0">
            <w:pPr>
              <w:spacing w:line="340" w:lineRule="exact"/>
              <w:ind w:right="57"/>
              <w:contextualSpacing/>
              <w:jc w:val="right"/>
              <w:rPr>
                <w:rFonts w:asciiTheme="majorBidi" w:hAnsiTheme="majorBidi" w:cstheme="majorBidi"/>
                <w:sz w:val="28"/>
                <w:szCs w:val="28"/>
              </w:rPr>
            </w:pPr>
          </w:p>
        </w:tc>
        <w:tc>
          <w:tcPr>
            <w:tcW w:w="1558" w:type="dxa"/>
          </w:tcPr>
          <w:p w14:paraId="4194A7C5" w14:textId="77777777" w:rsidR="005031F9" w:rsidRPr="00825BDB" w:rsidRDefault="005031F9" w:rsidP="008B08C0">
            <w:pPr>
              <w:spacing w:line="340" w:lineRule="exact"/>
              <w:ind w:right="57"/>
              <w:contextualSpacing/>
              <w:jc w:val="right"/>
              <w:rPr>
                <w:rFonts w:asciiTheme="majorBidi" w:hAnsiTheme="majorBidi" w:cstheme="majorBidi"/>
                <w:sz w:val="28"/>
                <w:szCs w:val="28"/>
              </w:rPr>
            </w:pPr>
            <w:r w:rsidRPr="00825BDB">
              <w:rPr>
                <w:rFonts w:asciiTheme="majorBidi" w:hAnsiTheme="majorBidi" w:cstheme="majorBidi"/>
                <w:sz w:val="28"/>
                <w:szCs w:val="28"/>
              </w:rPr>
              <w:t>365,511</w:t>
            </w:r>
          </w:p>
        </w:tc>
      </w:tr>
      <w:tr w:rsidR="005031F9" w:rsidRPr="00825BDB" w14:paraId="009E2D7B" w14:textId="77777777" w:rsidTr="001001E2">
        <w:tc>
          <w:tcPr>
            <w:tcW w:w="3805" w:type="dxa"/>
          </w:tcPr>
          <w:p w14:paraId="19AE48AE" w14:textId="77777777" w:rsidR="005031F9" w:rsidRPr="00034111" w:rsidRDefault="005031F9" w:rsidP="008B08C0">
            <w:pPr>
              <w:tabs>
                <w:tab w:val="left" w:pos="284"/>
              </w:tabs>
              <w:spacing w:line="340" w:lineRule="exact"/>
              <w:ind w:right="54" w:firstLine="251"/>
              <w:contextualSpacing/>
              <w:jc w:val="both"/>
              <w:rPr>
                <w:rFonts w:asciiTheme="majorBidi" w:hAnsiTheme="majorBidi" w:cstheme="majorBidi"/>
                <w:sz w:val="28"/>
                <w:szCs w:val="28"/>
                <w:cs/>
              </w:rPr>
            </w:pPr>
            <w:r w:rsidRPr="00034111">
              <w:rPr>
                <w:rFonts w:asciiTheme="majorBidi" w:hAnsiTheme="majorBidi" w:cstheme="majorBidi"/>
                <w:sz w:val="28"/>
                <w:szCs w:val="28"/>
                <w:cs/>
              </w:rPr>
              <w:t>ค่าตัดจำหน่ายส่วนที่ขายและตัดจำหน่าย</w:t>
            </w:r>
          </w:p>
        </w:tc>
        <w:tc>
          <w:tcPr>
            <w:tcW w:w="1701" w:type="dxa"/>
          </w:tcPr>
          <w:p w14:paraId="4E26FBE0" w14:textId="77777777" w:rsidR="005031F9" w:rsidRPr="00825BDB" w:rsidRDefault="005031F9" w:rsidP="008B08C0">
            <w:pPr>
              <w:spacing w:line="340" w:lineRule="exact"/>
              <w:ind w:right="284"/>
              <w:contextualSpacing/>
              <w:jc w:val="right"/>
              <w:rPr>
                <w:rFonts w:asciiTheme="majorBidi" w:hAnsiTheme="majorBidi" w:cstheme="majorBidi"/>
                <w:sz w:val="28"/>
                <w:szCs w:val="28"/>
              </w:rPr>
            </w:pPr>
            <w:r w:rsidRPr="00825BDB">
              <w:rPr>
                <w:rFonts w:asciiTheme="majorBidi" w:hAnsiTheme="majorBidi" w:cstheme="majorBidi"/>
                <w:sz w:val="28"/>
                <w:szCs w:val="28"/>
              </w:rPr>
              <w:t>-</w:t>
            </w:r>
          </w:p>
        </w:tc>
        <w:tc>
          <w:tcPr>
            <w:tcW w:w="174" w:type="dxa"/>
            <w:tcBorders>
              <w:left w:val="nil"/>
            </w:tcBorders>
          </w:tcPr>
          <w:p w14:paraId="489990D9" w14:textId="77777777" w:rsidR="005031F9" w:rsidRPr="00825BDB" w:rsidRDefault="005031F9" w:rsidP="008B08C0">
            <w:pPr>
              <w:spacing w:line="340" w:lineRule="exact"/>
              <w:contextualSpacing/>
              <w:rPr>
                <w:rFonts w:asciiTheme="majorBidi" w:hAnsiTheme="majorBidi" w:cstheme="majorBidi"/>
                <w:sz w:val="28"/>
                <w:szCs w:val="28"/>
              </w:rPr>
            </w:pPr>
          </w:p>
        </w:tc>
        <w:tc>
          <w:tcPr>
            <w:tcW w:w="1527" w:type="dxa"/>
          </w:tcPr>
          <w:p w14:paraId="4656B1D1" w14:textId="77777777" w:rsidR="005031F9" w:rsidRPr="00825BDB" w:rsidRDefault="005031F9" w:rsidP="008B08C0">
            <w:pPr>
              <w:spacing w:line="340" w:lineRule="exact"/>
              <w:ind w:right="284"/>
              <w:contextualSpacing/>
              <w:jc w:val="right"/>
              <w:rPr>
                <w:rFonts w:asciiTheme="majorBidi" w:hAnsiTheme="majorBidi" w:cstheme="majorBidi"/>
                <w:sz w:val="28"/>
                <w:szCs w:val="28"/>
              </w:rPr>
            </w:pPr>
            <w:r w:rsidRPr="00825BDB">
              <w:rPr>
                <w:rFonts w:asciiTheme="majorBidi" w:hAnsiTheme="majorBidi" w:cstheme="majorBidi"/>
                <w:sz w:val="28"/>
                <w:szCs w:val="28"/>
              </w:rPr>
              <w:t>-</w:t>
            </w:r>
          </w:p>
        </w:tc>
        <w:tc>
          <w:tcPr>
            <w:tcW w:w="143" w:type="dxa"/>
          </w:tcPr>
          <w:p w14:paraId="06F088BA" w14:textId="77777777" w:rsidR="005031F9" w:rsidRPr="00825BDB" w:rsidRDefault="005031F9" w:rsidP="008B08C0">
            <w:pPr>
              <w:spacing w:line="340" w:lineRule="exact"/>
              <w:ind w:right="284"/>
              <w:contextualSpacing/>
              <w:jc w:val="right"/>
              <w:rPr>
                <w:rFonts w:asciiTheme="majorBidi" w:hAnsiTheme="majorBidi" w:cstheme="majorBidi"/>
                <w:sz w:val="28"/>
                <w:szCs w:val="28"/>
              </w:rPr>
            </w:pPr>
          </w:p>
        </w:tc>
        <w:tc>
          <w:tcPr>
            <w:tcW w:w="1558" w:type="dxa"/>
          </w:tcPr>
          <w:p w14:paraId="54BA0D54" w14:textId="77777777" w:rsidR="005031F9" w:rsidRPr="00825BDB" w:rsidRDefault="005031F9" w:rsidP="008B08C0">
            <w:pPr>
              <w:spacing w:line="340" w:lineRule="exact"/>
              <w:ind w:right="284"/>
              <w:contextualSpacing/>
              <w:jc w:val="right"/>
              <w:rPr>
                <w:rFonts w:asciiTheme="majorBidi" w:hAnsiTheme="majorBidi" w:cstheme="majorBidi"/>
                <w:sz w:val="28"/>
                <w:szCs w:val="28"/>
              </w:rPr>
            </w:pPr>
            <w:r w:rsidRPr="00825BDB">
              <w:rPr>
                <w:rFonts w:asciiTheme="majorBidi" w:hAnsiTheme="majorBidi" w:cstheme="majorBidi"/>
                <w:sz w:val="28"/>
                <w:szCs w:val="28"/>
              </w:rPr>
              <w:t>-</w:t>
            </w:r>
          </w:p>
        </w:tc>
      </w:tr>
      <w:tr w:rsidR="005031F9" w:rsidRPr="00825BDB" w14:paraId="7AF1EEFC" w14:textId="77777777" w:rsidTr="001001E2">
        <w:tc>
          <w:tcPr>
            <w:tcW w:w="3805" w:type="dxa"/>
          </w:tcPr>
          <w:p w14:paraId="4F43729E" w14:textId="77777777" w:rsidR="005031F9" w:rsidRPr="00034111" w:rsidRDefault="005031F9" w:rsidP="008B08C0">
            <w:pPr>
              <w:tabs>
                <w:tab w:val="left" w:pos="284"/>
              </w:tabs>
              <w:spacing w:line="340" w:lineRule="exact"/>
              <w:ind w:right="54" w:firstLine="251"/>
              <w:contextualSpacing/>
              <w:jc w:val="both"/>
              <w:rPr>
                <w:rFonts w:asciiTheme="majorBidi" w:hAnsiTheme="majorBidi" w:cstheme="majorBidi"/>
                <w:sz w:val="28"/>
                <w:szCs w:val="28"/>
                <w:cs/>
              </w:rPr>
            </w:pPr>
            <w:r w:rsidRPr="00034111">
              <w:rPr>
                <w:rFonts w:asciiTheme="majorBidi" w:hAnsiTheme="majorBidi" w:cstheme="majorBidi"/>
                <w:sz w:val="28"/>
                <w:szCs w:val="28"/>
                <w:cs/>
              </w:rPr>
              <w:t>โอนเข้า (โอนออก)</w:t>
            </w:r>
          </w:p>
        </w:tc>
        <w:tc>
          <w:tcPr>
            <w:tcW w:w="1701" w:type="dxa"/>
            <w:tcBorders>
              <w:bottom w:val="single" w:sz="6" w:space="0" w:color="auto"/>
            </w:tcBorders>
          </w:tcPr>
          <w:p w14:paraId="6990F44F" w14:textId="77777777" w:rsidR="005031F9" w:rsidRPr="00825BDB" w:rsidRDefault="005031F9" w:rsidP="008B08C0">
            <w:pPr>
              <w:spacing w:line="340" w:lineRule="exact"/>
              <w:ind w:right="284"/>
              <w:contextualSpacing/>
              <w:jc w:val="right"/>
              <w:rPr>
                <w:rFonts w:asciiTheme="majorBidi" w:hAnsiTheme="majorBidi" w:cstheme="majorBidi"/>
                <w:sz w:val="28"/>
                <w:szCs w:val="28"/>
              </w:rPr>
            </w:pPr>
            <w:r w:rsidRPr="00825BDB">
              <w:rPr>
                <w:rFonts w:asciiTheme="majorBidi" w:hAnsiTheme="majorBidi" w:cstheme="majorBidi"/>
                <w:sz w:val="28"/>
                <w:szCs w:val="28"/>
              </w:rPr>
              <w:t>-</w:t>
            </w:r>
          </w:p>
        </w:tc>
        <w:tc>
          <w:tcPr>
            <w:tcW w:w="174" w:type="dxa"/>
            <w:tcBorders>
              <w:left w:val="nil"/>
            </w:tcBorders>
          </w:tcPr>
          <w:p w14:paraId="78F968FE" w14:textId="77777777" w:rsidR="005031F9" w:rsidRPr="00825BDB" w:rsidRDefault="005031F9" w:rsidP="008B08C0">
            <w:pPr>
              <w:spacing w:line="340" w:lineRule="exact"/>
              <w:ind w:right="57"/>
              <w:contextualSpacing/>
              <w:rPr>
                <w:rFonts w:asciiTheme="majorBidi" w:hAnsiTheme="majorBidi" w:cstheme="majorBidi"/>
                <w:sz w:val="28"/>
                <w:szCs w:val="28"/>
              </w:rPr>
            </w:pPr>
          </w:p>
        </w:tc>
        <w:tc>
          <w:tcPr>
            <w:tcW w:w="1527" w:type="dxa"/>
            <w:tcBorders>
              <w:bottom w:val="single" w:sz="6" w:space="0" w:color="auto"/>
            </w:tcBorders>
          </w:tcPr>
          <w:p w14:paraId="133DC080" w14:textId="77777777" w:rsidR="005031F9" w:rsidRPr="00825BDB" w:rsidRDefault="005031F9" w:rsidP="008B08C0">
            <w:pPr>
              <w:spacing w:line="340" w:lineRule="exact"/>
              <w:ind w:right="284"/>
              <w:contextualSpacing/>
              <w:jc w:val="right"/>
              <w:rPr>
                <w:rFonts w:asciiTheme="majorBidi" w:hAnsiTheme="majorBidi" w:cstheme="majorBidi"/>
                <w:sz w:val="28"/>
                <w:szCs w:val="28"/>
              </w:rPr>
            </w:pPr>
            <w:r w:rsidRPr="00825BDB">
              <w:rPr>
                <w:rFonts w:asciiTheme="majorBidi" w:hAnsiTheme="majorBidi" w:cstheme="majorBidi"/>
                <w:sz w:val="28"/>
                <w:szCs w:val="28"/>
              </w:rPr>
              <w:t>-</w:t>
            </w:r>
          </w:p>
        </w:tc>
        <w:tc>
          <w:tcPr>
            <w:tcW w:w="143" w:type="dxa"/>
          </w:tcPr>
          <w:p w14:paraId="430EBB74" w14:textId="77777777" w:rsidR="005031F9" w:rsidRPr="00825BDB" w:rsidRDefault="005031F9" w:rsidP="008B08C0">
            <w:pPr>
              <w:spacing w:line="340" w:lineRule="exact"/>
              <w:ind w:right="284"/>
              <w:contextualSpacing/>
              <w:jc w:val="right"/>
              <w:rPr>
                <w:rFonts w:asciiTheme="majorBidi" w:hAnsiTheme="majorBidi" w:cstheme="majorBidi"/>
                <w:sz w:val="28"/>
                <w:szCs w:val="28"/>
              </w:rPr>
            </w:pPr>
          </w:p>
        </w:tc>
        <w:tc>
          <w:tcPr>
            <w:tcW w:w="1558" w:type="dxa"/>
            <w:tcBorders>
              <w:bottom w:val="single" w:sz="6" w:space="0" w:color="auto"/>
            </w:tcBorders>
          </w:tcPr>
          <w:p w14:paraId="273A1986" w14:textId="77777777" w:rsidR="005031F9" w:rsidRPr="00825BDB" w:rsidRDefault="005031F9" w:rsidP="008B08C0">
            <w:pPr>
              <w:spacing w:line="340" w:lineRule="exact"/>
              <w:ind w:right="284"/>
              <w:contextualSpacing/>
              <w:jc w:val="right"/>
              <w:rPr>
                <w:rFonts w:asciiTheme="majorBidi" w:hAnsiTheme="majorBidi" w:cstheme="majorBidi"/>
                <w:sz w:val="28"/>
                <w:szCs w:val="28"/>
              </w:rPr>
            </w:pPr>
            <w:r w:rsidRPr="00825BDB">
              <w:rPr>
                <w:rFonts w:asciiTheme="majorBidi" w:hAnsiTheme="majorBidi" w:cstheme="majorBidi"/>
                <w:sz w:val="28"/>
                <w:szCs w:val="28"/>
              </w:rPr>
              <w:t>-</w:t>
            </w:r>
          </w:p>
        </w:tc>
      </w:tr>
      <w:tr w:rsidR="005031F9" w:rsidRPr="00825BDB" w14:paraId="57996D62" w14:textId="77777777" w:rsidTr="001001E2">
        <w:tc>
          <w:tcPr>
            <w:tcW w:w="3805" w:type="dxa"/>
          </w:tcPr>
          <w:p w14:paraId="2E6A3A6D" w14:textId="77777777" w:rsidR="005031F9" w:rsidRPr="00034111" w:rsidRDefault="005031F9" w:rsidP="008B08C0">
            <w:pPr>
              <w:tabs>
                <w:tab w:val="left" w:pos="284"/>
              </w:tabs>
              <w:spacing w:line="340" w:lineRule="exact"/>
              <w:ind w:right="54" w:firstLine="251"/>
              <w:contextualSpacing/>
              <w:jc w:val="both"/>
              <w:rPr>
                <w:rFonts w:asciiTheme="majorBidi" w:hAnsiTheme="majorBidi" w:cstheme="majorBidi"/>
                <w:sz w:val="28"/>
                <w:szCs w:val="28"/>
                <w:cs/>
              </w:rPr>
            </w:pPr>
            <w:r w:rsidRPr="00825BDB">
              <w:rPr>
                <w:rFonts w:asciiTheme="majorBidi" w:hAnsiTheme="majorBidi" w:cstheme="majorBidi"/>
                <w:sz w:val="28"/>
                <w:szCs w:val="28"/>
              </w:rPr>
              <w:t xml:space="preserve">31 </w:t>
            </w:r>
            <w:r w:rsidRPr="00034111">
              <w:rPr>
                <w:rFonts w:asciiTheme="majorBidi" w:hAnsiTheme="majorBidi" w:cstheme="majorBidi"/>
                <w:sz w:val="28"/>
                <w:szCs w:val="28"/>
                <w:cs/>
              </w:rPr>
              <w:t xml:space="preserve">ธันวาคม </w:t>
            </w:r>
            <w:r w:rsidRPr="00825BDB">
              <w:rPr>
                <w:rFonts w:asciiTheme="majorBidi" w:hAnsiTheme="majorBidi" w:cstheme="majorBidi"/>
                <w:sz w:val="28"/>
                <w:szCs w:val="28"/>
              </w:rPr>
              <w:t>2562</w:t>
            </w:r>
          </w:p>
        </w:tc>
        <w:tc>
          <w:tcPr>
            <w:tcW w:w="1701" w:type="dxa"/>
            <w:tcBorders>
              <w:top w:val="single" w:sz="6" w:space="0" w:color="auto"/>
              <w:bottom w:val="single" w:sz="6" w:space="0" w:color="auto"/>
            </w:tcBorders>
          </w:tcPr>
          <w:p w14:paraId="3C502B42" w14:textId="77777777" w:rsidR="005031F9" w:rsidRPr="00825BDB" w:rsidRDefault="005031F9" w:rsidP="008B08C0">
            <w:pPr>
              <w:spacing w:line="340" w:lineRule="exact"/>
              <w:ind w:right="57"/>
              <w:contextualSpacing/>
              <w:jc w:val="right"/>
              <w:rPr>
                <w:rFonts w:asciiTheme="majorBidi" w:hAnsiTheme="majorBidi" w:cstheme="majorBidi"/>
                <w:sz w:val="28"/>
                <w:szCs w:val="28"/>
              </w:rPr>
            </w:pPr>
            <w:r w:rsidRPr="00825BDB">
              <w:rPr>
                <w:rFonts w:asciiTheme="majorBidi" w:hAnsiTheme="majorBidi" w:cstheme="majorBidi"/>
                <w:sz w:val="28"/>
                <w:szCs w:val="28"/>
              </w:rPr>
              <w:t>526,271</w:t>
            </w:r>
          </w:p>
        </w:tc>
        <w:tc>
          <w:tcPr>
            <w:tcW w:w="174" w:type="dxa"/>
            <w:tcBorders>
              <w:left w:val="nil"/>
            </w:tcBorders>
          </w:tcPr>
          <w:p w14:paraId="6A985DA3" w14:textId="77777777" w:rsidR="005031F9" w:rsidRPr="00825BDB" w:rsidRDefault="005031F9" w:rsidP="008B08C0">
            <w:pPr>
              <w:spacing w:line="340" w:lineRule="exact"/>
              <w:ind w:right="57"/>
              <w:contextualSpacing/>
              <w:rPr>
                <w:rFonts w:asciiTheme="majorBidi" w:hAnsiTheme="majorBidi" w:cstheme="majorBidi"/>
                <w:sz w:val="28"/>
                <w:szCs w:val="28"/>
              </w:rPr>
            </w:pPr>
          </w:p>
        </w:tc>
        <w:tc>
          <w:tcPr>
            <w:tcW w:w="1527" w:type="dxa"/>
            <w:tcBorders>
              <w:top w:val="single" w:sz="6" w:space="0" w:color="auto"/>
              <w:bottom w:val="single" w:sz="6" w:space="0" w:color="auto"/>
            </w:tcBorders>
          </w:tcPr>
          <w:p w14:paraId="724D2E2C" w14:textId="77777777" w:rsidR="005031F9" w:rsidRPr="00825BDB" w:rsidRDefault="005031F9" w:rsidP="008B08C0">
            <w:pPr>
              <w:spacing w:line="340" w:lineRule="exact"/>
              <w:ind w:right="284"/>
              <w:contextualSpacing/>
              <w:jc w:val="right"/>
              <w:rPr>
                <w:rFonts w:asciiTheme="majorBidi" w:hAnsiTheme="majorBidi" w:cstheme="majorBidi"/>
                <w:sz w:val="28"/>
                <w:szCs w:val="28"/>
              </w:rPr>
            </w:pPr>
            <w:r w:rsidRPr="00825BDB">
              <w:rPr>
                <w:rFonts w:asciiTheme="majorBidi" w:hAnsiTheme="majorBidi" w:cstheme="majorBidi"/>
                <w:sz w:val="28"/>
                <w:szCs w:val="28"/>
              </w:rPr>
              <w:t>-</w:t>
            </w:r>
          </w:p>
        </w:tc>
        <w:tc>
          <w:tcPr>
            <w:tcW w:w="143" w:type="dxa"/>
          </w:tcPr>
          <w:p w14:paraId="15F146C6" w14:textId="77777777" w:rsidR="005031F9" w:rsidRPr="00825BDB" w:rsidRDefault="005031F9" w:rsidP="008B08C0">
            <w:pPr>
              <w:spacing w:line="340" w:lineRule="exact"/>
              <w:ind w:right="57"/>
              <w:contextualSpacing/>
              <w:jc w:val="right"/>
              <w:rPr>
                <w:rFonts w:asciiTheme="majorBidi" w:hAnsiTheme="majorBidi" w:cstheme="majorBidi"/>
                <w:sz w:val="28"/>
                <w:szCs w:val="28"/>
              </w:rPr>
            </w:pPr>
          </w:p>
        </w:tc>
        <w:tc>
          <w:tcPr>
            <w:tcW w:w="1558" w:type="dxa"/>
            <w:tcBorders>
              <w:top w:val="single" w:sz="6" w:space="0" w:color="auto"/>
              <w:bottom w:val="single" w:sz="6" w:space="0" w:color="auto"/>
            </w:tcBorders>
          </w:tcPr>
          <w:p w14:paraId="6434C5E9" w14:textId="77777777" w:rsidR="005031F9" w:rsidRPr="00825BDB" w:rsidRDefault="005031F9" w:rsidP="008B08C0">
            <w:pPr>
              <w:spacing w:line="340" w:lineRule="exact"/>
              <w:ind w:right="57"/>
              <w:contextualSpacing/>
              <w:jc w:val="right"/>
              <w:rPr>
                <w:rFonts w:asciiTheme="majorBidi" w:hAnsiTheme="majorBidi" w:cstheme="majorBidi"/>
                <w:sz w:val="28"/>
                <w:szCs w:val="28"/>
              </w:rPr>
            </w:pPr>
            <w:r w:rsidRPr="00825BDB">
              <w:rPr>
                <w:rFonts w:asciiTheme="majorBidi" w:hAnsiTheme="majorBidi" w:cstheme="majorBidi"/>
                <w:sz w:val="28"/>
                <w:szCs w:val="28"/>
              </w:rPr>
              <w:t>526,271</w:t>
            </w:r>
          </w:p>
        </w:tc>
      </w:tr>
      <w:tr w:rsidR="005031F9" w:rsidRPr="00825BDB" w14:paraId="00BA3F41" w14:textId="77777777" w:rsidTr="001001E2">
        <w:tc>
          <w:tcPr>
            <w:tcW w:w="3805" w:type="dxa"/>
          </w:tcPr>
          <w:p w14:paraId="34063E77" w14:textId="77777777" w:rsidR="005031F9" w:rsidRPr="00034111" w:rsidRDefault="005031F9" w:rsidP="008B08C0">
            <w:pPr>
              <w:tabs>
                <w:tab w:val="left" w:pos="85"/>
              </w:tabs>
              <w:spacing w:line="340" w:lineRule="exact"/>
              <w:ind w:right="54"/>
              <w:contextualSpacing/>
              <w:jc w:val="both"/>
              <w:rPr>
                <w:rFonts w:asciiTheme="majorBidi" w:hAnsiTheme="majorBidi" w:cstheme="majorBidi"/>
                <w:sz w:val="28"/>
                <w:szCs w:val="28"/>
                <w:u w:val="single"/>
                <w:cs/>
              </w:rPr>
            </w:pPr>
            <w:r w:rsidRPr="00034111">
              <w:rPr>
                <w:rFonts w:asciiTheme="majorBidi" w:hAnsiTheme="majorBidi" w:cstheme="majorBidi"/>
                <w:sz w:val="28"/>
                <w:szCs w:val="28"/>
                <w:u w:val="single"/>
                <w:cs/>
              </w:rPr>
              <w:t>มูลค่าสุทธิตามบัญชี</w:t>
            </w:r>
          </w:p>
        </w:tc>
        <w:tc>
          <w:tcPr>
            <w:tcW w:w="1701" w:type="dxa"/>
            <w:tcBorders>
              <w:top w:val="single" w:sz="6" w:space="0" w:color="auto"/>
            </w:tcBorders>
          </w:tcPr>
          <w:p w14:paraId="6E972A5A" w14:textId="77777777" w:rsidR="005031F9" w:rsidRPr="00825BDB" w:rsidRDefault="005031F9" w:rsidP="008B08C0">
            <w:pPr>
              <w:spacing w:line="340" w:lineRule="exact"/>
              <w:ind w:right="57"/>
              <w:contextualSpacing/>
              <w:jc w:val="right"/>
              <w:rPr>
                <w:rFonts w:asciiTheme="majorBidi" w:hAnsiTheme="majorBidi" w:cstheme="majorBidi"/>
                <w:sz w:val="28"/>
                <w:szCs w:val="28"/>
              </w:rPr>
            </w:pPr>
          </w:p>
        </w:tc>
        <w:tc>
          <w:tcPr>
            <w:tcW w:w="174" w:type="dxa"/>
            <w:tcBorders>
              <w:left w:val="nil"/>
            </w:tcBorders>
          </w:tcPr>
          <w:p w14:paraId="3840B7B5" w14:textId="77777777" w:rsidR="005031F9" w:rsidRPr="00825BDB" w:rsidRDefault="005031F9" w:rsidP="008B08C0">
            <w:pPr>
              <w:spacing w:line="340" w:lineRule="exact"/>
              <w:ind w:right="57"/>
              <w:contextualSpacing/>
              <w:rPr>
                <w:rFonts w:asciiTheme="majorBidi" w:hAnsiTheme="majorBidi" w:cstheme="majorBidi"/>
                <w:sz w:val="28"/>
                <w:szCs w:val="28"/>
              </w:rPr>
            </w:pPr>
          </w:p>
        </w:tc>
        <w:tc>
          <w:tcPr>
            <w:tcW w:w="1527" w:type="dxa"/>
            <w:tcBorders>
              <w:top w:val="single" w:sz="6" w:space="0" w:color="auto"/>
            </w:tcBorders>
          </w:tcPr>
          <w:p w14:paraId="25D45BB8" w14:textId="77777777" w:rsidR="005031F9" w:rsidRPr="00825BDB" w:rsidRDefault="005031F9" w:rsidP="008B08C0">
            <w:pPr>
              <w:spacing w:line="340" w:lineRule="exact"/>
              <w:ind w:right="57"/>
              <w:contextualSpacing/>
              <w:jc w:val="right"/>
              <w:rPr>
                <w:rFonts w:asciiTheme="majorBidi" w:hAnsiTheme="majorBidi" w:cstheme="majorBidi"/>
                <w:sz w:val="28"/>
                <w:szCs w:val="28"/>
              </w:rPr>
            </w:pPr>
          </w:p>
        </w:tc>
        <w:tc>
          <w:tcPr>
            <w:tcW w:w="143" w:type="dxa"/>
          </w:tcPr>
          <w:p w14:paraId="5ECF67D3" w14:textId="77777777" w:rsidR="005031F9" w:rsidRPr="00825BDB" w:rsidRDefault="005031F9" w:rsidP="008B08C0">
            <w:pPr>
              <w:spacing w:line="340" w:lineRule="exact"/>
              <w:ind w:right="57"/>
              <w:contextualSpacing/>
              <w:jc w:val="right"/>
              <w:rPr>
                <w:rFonts w:asciiTheme="majorBidi" w:hAnsiTheme="majorBidi" w:cstheme="majorBidi"/>
                <w:sz w:val="28"/>
                <w:szCs w:val="28"/>
              </w:rPr>
            </w:pPr>
          </w:p>
        </w:tc>
        <w:tc>
          <w:tcPr>
            <w:tcW w:w="1558" w:type="dxa"/>
            <w:tcBorders>
              <w:top w:val="single" w:sz="6" w:space="0" w:color="auto"/>
            </w:tcBorders>
          </w:tcPr>
          <w:p w14:paraId="55CEFC84" w14:textId="77777777" w:rsidR="005031F9" w:rsidRPr="00825BDB" w:rsidRDefault="005031F9" w:rsidP="008B08C0">
            <w:pPr>
              <w:spacing w:line="340" w:lineRule="exact"/>
              <w:ind w:right="57"/>
              <w:contextualSpacing/>
              <w:jc w:val="right"/>
              <w:rPr>
                <w:rFonts w:asciiTheme="majorBidi" w:hAnsiTheme="majorBidi" w:cstheme="majorBidi"/>
                <w:sz w:val="28"/>
                <w:szCs w:val="28"/>
              </w:rPr>
            </w:pPr>
          </w:p>
        </w:tc>
      </w:tr>
      <w:tr w:rsidR="005031F9" w:rsidRPr="00825BDB" w14:paraId="692AE5E2" w14:textId="77777777" w:rsidTr="001001E2">
        <w:tc>
          <w:tcPr>
            <w:tcW w:w="3805" w:type="dxa"/>
          </w:tcPr>
          <w:p w14:paraId="0419584A" w14:textId="77777777" w:rsidR="005031F9" w:rsidRPr="00034111" w:rsidRDefault="005031F9" w:rsidP="008B08C0">
            <w:pPr>
              <w:tabs>
                <w:tab w:val="left" w:pos="284"/>
              </w:tabs>
              <w:spacing w:line="340" w:lineRule="exact"/>
              <w:ind w:right="54" w:firstLine="251"/>
              <w:contextualSpacing/>
              <w:jc w:val="both"/>
              <w:rPr>
                <w:rFonts w:asciiTheme="majorBidi" w:hAnsiTheme="majorBidi" w:cstheme="majorBidi"/>
                <w:sz w:val="28"/>
                <w:szCs w:val="28"/>
                <w:cs/>
              </w:rPr>
            </w:pPr>
            <w:r w:rsidRPr="00825BDB">
              <w:rPr>
                <w:rFonts w:asciiTheme="majorBidi" w:hAnsiTheme="majorBidi" w:cstheme="majorBidi"/>
                <w:sz w:val="28"/>
                <w:szCs w:val="28"/>
              </w:rPr>
              <w:t xml:space="preserve">31 </w:t>
            </w:r>
            <w:r w:rsidRPr="00034111">
              <w:rPr>
                <w:rFonts w:asciiTheme="majorBidi" w:hAnsiTheme="majorBidi" w:cstheme="majorBidi"/>
                <w:sz w:val="28"/>
                <w:szCs w:val="28"/>
                <w:cs/>
              </w:rPr>
              <w:t xml:space="preserve">ธันวาคม </w:t>
            </w:r>
            <w:r w:rsidRPr="00825BDB">
              <w:rPr>
                <w:rFonts w:asciiTheme="majorBidi" w:hAnsiTheme="majorBidi" w:cstheme="majorBidi"/>
                <w:sz w:val="28"/>
                <w:szCs w:val="28"/>
              </w:rPr>
              <w:t>2561</w:t>
            </w:r>
          </w:p>
        </w:tc>
        <w:tc>
          <w:tcPr>
            <w:tcW w:w="1701" w:type="dxa"/>
            <w:tcBorders>
              <w:bottom w:val="double" w:sz="6" w:space="0" w:color="auto"/>
            </w:tcBorders>
          </w:tcPr>
          <w:p w14:paraId="5B5CC0C9" w14:textId="77777777" w:rsidR="005031F9" w:rsidRPr="00825BDB" w:rsidRDefault="005031F9" w:rsidP="008B08C0">
            <w:pPr>
              <w:spacing w:line="340" w:lineRule="exact"/>
              <w:ind w:right="57"/>
              <w:contextualSpacing/>
              <w:jc w:val="right"/>
              <w:rPr>
                <w:rFonts w:asciiTheme="majorBidi" w:hAnsiTheme="majorBidi" w:cstheme="majorBidi"/>
                <w:sz w:val="28"/>
                <w:szCs w:val="28"/>
              </w:rPr>
            </w:pPr>
            <w:r w:rsidRPr="00825BDB">
              <w:rPr>
                <w:rFonts w:asciiTheme="majorBidi" w:hAnsiTheme="majorBidi" w:cstheme="majorBidi"/>
                <w:sz w:val="28"/>
                <w:szCs w:val="28"/>
              </w:rPr>
              <w:t>1,658,634</w:t>
            </w:r>
          </w:p>
        </w:tc>
        <w:tc>
          <w:tcPr>
            <w:tcW w:w="174" w:type="dxa"/>
            <w:tcBorders>
              <w:left w:val="nil"/>
            </w:tcBorders>
          </w:tcPr>
          <w:p w14:paraId="105CC34F" w14:textId="77777777" w:rsidR="005031F9" w:rsidRPr="00825BDB" w:rsidRDefault="005031F9" w:rsidP="008B08C0">
            <w:pPr>
              <w:spacing w:line="340" w:lineRule="exact"/>
              <w:ind w:right="57"/>
              <w:contextualSpacing/>
              <w:rPr>
                <w:rFonts w:asciiTheme="majorBidi" w:hAnsiTheme="majorBidi" w:cstheme="majorBidi"/>
                <w:sz w:val="28"/>
                <w:szCs w:val="28"/>
              </w:rPr>
            </w:pPr>
          </w:p>
        </w:tc>
        <w:tc>
          <w:tcPr>
            <w:tcW w:w="1527" w:type="dxa"/>
            <w:tcBorders>
              <w:bottom w:val="double" w:sz="6" w:space="0" w:color="auto"/>
            </w:tcBorders>
          </w:tcPr>
          <w:p w14:paraId="51BD7195" w14:textId="77777777" w:rsidR="005031F9" w:rsidRPr="00825BDB" w:rsidRDefault="005031F9" w:rsidP="008B08C0">
            <w:pPr>
              <w:spacing w:line="340" w:lineRule="exact"/>
              <w:ind w:right="57"/>
              <w:contextualSpacing/>
              <w:jc w:val="right"/>
              <w:rPr>
                <w:rFonts w:asciiTheme="majorBidi" w:hAnsiTheme="majorBidi" w:cstheme="majorBidi"/>
                <w:sz w:val="28"/>
                <w:szCs w:val="28"/>
              </w:rPr>
            </w:pPr>
            <w:r w:rsidRPr="00825BDB">
              <w:rPr>
                <w:rFonts w:asciiTheme="majorBidi" w:hAnsiTheme="majorBidi" w:cstheme="majorBidi"/>
                <w:sz w:val="28"/>
                <w:szCs w:val="28"/>
              </w:rPr>
              <w:t>20,000,000</w:t>
            </w:r>
          </w:p>
        </w:tc>
        <w:tc>
          <w:tcPr>
            <w:tcW w:w="143" w:type="dxa"/>
          </w:tcPr>
          <w:p w14:paraId="6BBB50B2" w14:textId="77777777" w:rsidR="005031F9" w:rsidRPr="00825BDB" w:rsidRDefault="005031F9" w:rsidP="008B08C0">
            <w:pPr>
              <w:spacing w:line="340" w:lineRule="exact"/>
              <w:ind w:right="57"/>
              <w:contextualSpacing/>
              <w:jc w:val="right"/>
              <w:rPr>
                <w:rFonts w:asciiTheme="majorBidi" w:hAnsiTheme="majorBidi" w:cstheme="majorBidi"/>
                <w:sz w:val="28"/>
                <w:szCs w:val="28"/>
              </w:rPr>
            </w:pPr>
          </w:p>
        </w:tc>
        <w:tc>
          <w:tcPr>
            <w:tcW w:w="1558" w:type="dxa"/>
            <w:tcBorders>
              <w:bottom w:val="double" w:sz="6" w:space="0" w:color="auto"/>
            </w:tcBorders>
          </w:tcPr>
          <w:p w14:paraId="0C13A844" w14:textId="77777777" w:rsidR="005031F9" w:rsidRPr="00825BDB" w:rsidRDefault="005031F9" w:rsidP="008B08C0">
            <w:pPr>
              <w:spacing w:line="340" w:lineRule="exact"/>
              <w:ind w:right="57"/>
              <w:contextualSpacing/>
              <w:jc w:val="right"/>
              <w:rPr>
                <w:rFonts w:asciiTheme="majorBidi" w:hAnsiTheme="majorBidi" w:cstheme="majorBidi"/>
                <w:sz w:val="28"/>
                <w:szCs w:val="28"/>
              </w:rPr>
            </w:pPr>
            <w:r w:rsidRPr="00825BDB">
              <w:rPr>
                <w:rFonts w:asciiTheme="majorBidi" w:hAnsiTheme="majorBidi" w:cstheme="majorBidi"/>
                <w:sz w:val="28"/>
                <w:szCs w:val="28"/>
              </w:rPr>
              <w:t>21,658,634</w:t>
            </w:r>
          </w:p>
        </w:tc>
      </w:tr>
      <w:tr w:rsidR="005031F9" w:rsidRPr="00825BDB" w14:paraId="0D330D25" w14:textId="77777777" w:rsidTr="001001E2">
        <w:trPr>
          <w:trHeight w:val="141"/>
        </w:trPr>
        <w:tc>
          <w:tcPr>
            <w:tcW w:w="3805" w:type="dxa"/>
          </w:tcPr>
          <w:p w14:paraId="2DC1FD3F" w14:textId="77777777" w:rsidR="005031F9" w:rsidRPr="00034111" w:rsidRDefault="005031F9" w:rsidP="008B08C0">
            <w:pPr>
              <w:tabs>
                <w:tab w:val="left" w:pos="284"/>
              </w:tabs>
              <w:spacing w:line="340" w:lineRule="exact"/>
              <w:ind w:right="-57" w:firstLine="251"/>
              <w:contextualSpacing/>
              <w:jc w:val="both"/>
              <w:rPr>
                <w:rFonts w:asciiTheme="majorBidi" w:hAnsiTheme="majorBidi" w:cstheme="majorBidi"/>
                <w:sz w:val="28"/>
                <w:szCs w:val="28"/>
                <w:cs/>
              </w:rPr>
            </w:pPr>
            <w:r w:rsidRPr="00825BDB">
              <w:rPr>
                <w:rFonts w:asciiTheme="majorBidi" w:hAnsiTheme="majorBidi" w:cstheme="majorBidi"/>
                <w:sz w:val="28"/>
                <w:szCs w:val="28"/>
              </w:rPr>
              <w:t>31</w:t>
            </w:r>
            <w:r w:rsidRPr="00034111">
              <w:rPr>
                <w:rFonts w:asciiTheme="majorBidi" w:hAnsiTheme="majorBidi" w:cstheme="majorBidi"/>
                <w:sz w:val="28"/>
                <w:szCs w:val="28"/>
                <w:cs/>
              </w:rPr>
              <w:t xml:space="preserve"> ธันวาคม </w:t>
            </w:r>
            <w:r w:rsidRPr="00825BDB">
              <w:rPr>
                <w:rFonts w:asciiTheme="majorBidi" w:hAnsiTheme="majorBidi" w:cstheme="majorBidi"/>
                <w:sz w:val="28"/>
                <w:szCs w:val="28"/>
              </w:rPr>
              <w:t>2562</w:t>
            </w:r>
          </w:p>
        </w:tc>
        <w:tc>
          <w:tcPr>
            <w:tcW w:w="1701" w:type="dxa"/>
            <w:tcBorders>
              <w:top w:val="double" w:sz="6" w:space="0" w:color="auto"/>
              <w:bottom w:val="double" w:sz="6" w:space="0" w:color="auto"/>
            </w:tcBorders>
          </w:tcPr>
          <w:p w14:paraId="061D342E" w14:textId="77777777" w:rsidR="005031F9" w:rsidRPr="00034111" w:rsidRDefault="005031F9" w:rsidP="008B08C0">
            <w:pPr>
              <w:spacing w:line="340" w:lineRule="exact"/>
              <w:ind w:right="57"/>
              <w:contextualSpacing/>
              <w:jc w:val="right"/>
              <w:rPr>
                <w:rFonts w:asciiTheme="majorBidi" w:hAnsiTheme="majorBidi" w:cstheme="majorBidi"/>
                <w:sz w:val="28"/>
                <w:szCs w:val="28"/>
                <w:cs/>
              </w:rPr>
            </w:pPr>
            <w:r w:rsidRPr="00825BDB">
              <w:rPr>
                <w:rFonts w:asciiTheme="majorBidi" w:hAnsiTheme="majorBidi" w:cstheme="majorBidi"/>
                <w:sz w:val="28"/>
                <w:szCs w:val="28"/>
              </w:rPr>
              <w:t>1,321,922</w:t>
            </w:r>
          </w:p>
        </w:tc>
        <w:tc>
          <w:tcPr>
            <w:tcW w:w="174" w:type="dxa"/>
            <w:tcBorders>
              <w:left w:val="nil"/>
            </w:tcBorders>
          </w:tcPr>
          <w:p w14:paraId="29677778" w14:textId="77777777" w:rsidR="005031F9" w:rsidRPr="00825BDB" w:rsidRDefault="005031F9" w:rsidP="008B08C0">
            <w:pPr>
              <w:spacing w:line="340" w:lineRule="exact"/>
              <w:ind w:right="57"/>
              <w:contextualSpacing/>
              <w:rPr>
                <w:rFonts w:asciiTheme="majorBidi" w:hAnsiTheme="majorBidi" w:cstheme="majorBidi"/>
                <w:sz w:val="28"/>
                <w:szCs w:val="28"/>
              </w:rPr>
            </w:pPr>
          </w:p>
        </w:tc>
        <w:tc>
          <w:tcPr>
            <w:tcW w:w="1527" w:type="dxa"/>
            <w:tcBorders>
              <w:top w:val="double" w:sz="6" w:space="0" w:color="auto"/>
              <w:bottom w:val="double" w:sz="6" w:space="0" w:color="auto"/>
            </w:tcBorders>
          </w:tcPr>
          <w:p w14:paraId="015EF743" w14:textId="77777777" w:rsidR="005031F9" w:rsidRPr="00825BDB" w:rsidRDefault="005031F9" w:rsidP="008B08C0">
            <w:pPr>
              <w:spacing w:line="340" w:lineRule="exact"/>
              <w:ind w:right="57"/>
              <w:contextualSpacing/>
              <w:jc w:val="right"/>
              <w:rPr>
                <w:rFonts w:asciiTheme="majorBidi" w:hAnsiTheme="majorBidi" w:cstheme="majorBidi"/>
                <w:sz w:val="28"/>
                <w:szCs w:val="28"/>
              </w:rPr>
            </w:pPr>
            <w:r w:rsidRPr="00825BDB">
              <w:rPr>
                <w:rFonts w:asciiTheme="majorBidi" w:hAnsiTheme="majorBidi" w:cstheme="majorBidi"/>
                <w:sz w:val="28"/>
                <w:szCs w:val="28"/>
              </w:rPr>
              <w:t>10,000,000</w:t>
            </w:r>
          </w:p>
        </w:tc>
        <w:tc>
          <w:tcPr>
            <w:tcW w:w="143" w:type="dxa"/>
          </w:tcPr>
          <w:p w14:paraId="33406F73" w14:textId="77777777" w:rsidR="005031F9" w:rsidRPr="00825BDB" w:rsidRDefault="005031F9" w:rsidP="008B08C0">
            <w:pPr>
              <w:spacing w:line="340" w:lineRule="exact"/>
              <w:ind w:right="57"/>
              <w:contextualSpacing/>
              <w:jc w:val="right"/>
              <w:rPr>
                <w:rFonts w:asciiTheme="majorBidi" w:hAnsiTheme="majorBidi" w:cstheme="majorBidi"/>
                <w:sz w:val="28"/>
                <w:szCs w:val="28"/>
              </w:rPr>
            </w:pPr>
          </w:p>
        </w:tc>
        <w:tc>
          <w:tcPr>
            <w:tcW w:w="1558" w:type="dxa"/>
            <w:tcBorders>
              <w:top w:val="double" w:sz="6" w:space="0" w:color="auto"/>
              <w:bottom w:val="double" w:sz="6" w:space="0" w:color="auto"/>
            </w:tcBorders>
          </w:tcPr>
          <w:p w14:paraId="4A006BC4" w14:textId="77777777" w:rsidR="005031F9" w:rsidRPr="00825BDB" w:rsidRDefault="005031F9" w:rsidP="008B08C0">
            <w:pPr>
              <w:spacing w:line="340" w:lineRule="exact"/>
              <w:ind w:right="57"/>
              <w:contextualSpacing/>
              <w:jc w:val="right"/>
              <w:rPr>
                <w:rFonts w:asciiTheme="majorBidi" w:hAnsiTheme="majorBidi" w:cstheme="majorBidi"/>
                <w:sz w:val="28"/>
                <w:szCs w:val="28"/>
              </w:rPr>
            </w:pPr>
            <w:r w:rsidRPr="00825BDB">
              <w:rPr>
                <w:rFonts w:asciiTheme="majorBidi" w:hAnsiTheme="majorBidi" w:cstheme="majorBidi"/>
                <w:sz w:val="28"/>
                <w:szCs w:val="28"/>
              </w:rPr>
              <w:t>11,321,922</w:t>
            </w:r>
          </w:p>
        </w:tc>
      </w:tr>
    </w:tbl>
    <w:p w14:paraId="7A8BF272" w14:textId="77777777" w:rsidR="0080792D" w:rsidRPr="00825BDB" w:rsidRDefault="0080792D" w:rsidP="0080792D">
      <w:pPr>
        <w:tabs>
          <w:tab w:val="left" w:pos="709"/>
          <w:tab w:val="left" w:pos="1418"/>
          <w:tab w:val="left" w:pos="1985"/>
          <w:tab w:val="left" w:pos="2552"/>
        </w:tabs>
        <w:spacing w:line="380" w:lineRule="exact"/>
        <w:ind w:left="426" w:hanging="426"/>
        <w:jc w:val="thaiDistribute"/>
        <w:rPr>
          <w:rFonts w:asciiTheme="majorBidi" w:hAnsiTheme="majorBidi" w:cstheme="majorBidi"/>
          <w:b/>
          <w:bCs/>
          <w:sz w:val="32"/>
          <w:szCs w:val="32"/>
        </w:rPr>
      </w:pPr>
    </w:p>
    <w:p w14:paraId="65E0ED7B" w14:textId="693CDD8A" w:rsidR="00FF3E45" w:rsidRPr="00825BDB" w:rsidRDefault="00171838" w:rsidP="0080792D">
      <w:pPr>
        <w:tabs>
          <w:tab w:val="left" w:pos="709"/>
          <w:tab w:val="left" w:pos="1418"/>
          <w:tab w:val="left" w:pos="1985"/>
          <w:tab w:val="left" w:pos="2552"/>
        </w:tabs>
        <w:spacing w:line="380" w:lineRule="exact"/>
        <w:ind w:left="426" w:hanging="426"/>
        <w:jc w:val="thaiDistribute"/>
        <w:rPr>
          <w:rFonts w:asciiTheme="majorBidi" w:hAnsiTheme="majorBidi" w:cstheme="majorBidi"/>
          <w:sz w:val="32"/>
          <w:szCs w:val="32"/>
        </w:rPr>
      </w:pPr>
      <w:r w:rsidRPr="00825BDB">
        <w:rPr>
          <w:rFonts w:asciiTheme="majorBidi" w:hAnsiTheme="majorBidi" w:cstheme="majorBidi"/>
          <w:b/>
          <w:bCs/>
          <w:sz w:val="32"/>
          <w:szCs w:val="32"/>
        </w:rPr>
        <w:tab/>
      </w:r>
      <w:r w:rsidRPr="00825BDB">
        <w:rPr>
          <w:rFonts w:asciiTheme="majorBidi" w:hAnsiTheme="majorBidi" w:cstheme="majorBidi"/>
          <w:b/>
          <w:bCs/>
          <w:sz w:val="32"/>
          <w:szCs w:val="32"/>
        </w:rPr>
        <w:tab/>
      </w:r>
      <w:r w:rsidR="00FF3E45" w:rsidRPr="00034111">
        <w:rPr>
          <w:rFonts w:asciiTheme="majorBidi" w:hAnsiTheme="majorBidi" w:cstheme="majorBidi"/>
          <w:sz w:val="32"/>
          <w:szCs w:val="32"/>
          <w:cs/>
        </w:rPr>
        <w:t>ณ วันที่</w:t>
      </w:r>
      <w:r w:rsidR="00FF3E45" w:rsidRPr="00825BDB">
        <w:rPr>
          <w:rFonts w:asciiTheme="majorBidi" w:hAnsiTheme="majorBidi" w:cstheme="majorBidi"/>
          <w:sz w:val="32"/>
          <w:szCs w:val="32"/>
        </w:rPr>
        <w:t xml:space="preserve"> </w:t>
      </w:r>
      <w:r w:rsidR="005031F9" w:rsidRPr="00825BDB">
        <w:rPr>
          <w:rFonts w:asciiTheme="majorBidi" w:hAnsiTheme="majorBidi" w:cstheme="majorBidi"/>
          <w:sz w:val="32"/>
          <w:szCs w:val="32"/>
        </w:rPr>
        <w:t xml:space="preserve">31 </w:t>
      </w:r>
      <w:r w:rsidR="005031F9" w:rsidRPr="00034111">
        <w:rPr>
          <w:rFonts w:asciiTheme="majorBidi" w:hAnsiTheme="majorBidi" w:cstheme="majorBidi"/>
          <w:sz w:val="32"/>
          <w:szCs w:val="32"/>
          <w:cs/>
        </w:rPr>
        <w:t xml:space="preserve">ธันวาคม </w:t>
      </w:r>
      <w:r w:rsidR="00FF3E45" w:rsidRPr="00825BDB">
        <w:rPr>
          <w:rFonts w:asciiTheme="majorBidi" w:hAnsiTheme="majorBidi" w:cstheme="majorBidi"/>
          <w:sz w:val="32"/>
          <w:szCs w:val="32"/>
        </w:rPr>
        <w:t>256</w:t>
      </w:r>
      <w:r w:rsidR="009E4B85" w:rsidRPr="00825BDB">
        <w:rPr>
          <w:rFonts w:asciiTheme="majorBidi" w:hAnsiTheme="majorBidi" w:cstheme="majorBidi"/>
          <w:sz w:val="32"/>
          <w:szCs w:val="32"/>
        </w:rPr>
        <w:t>2</w:t>
      </w:r>
      <w:r w:rsidR="00FF3E45" w:rsidRPr="00034111">
        <w:rPr>
          <w:rFonts w:asciiTheme="majorBidi" w:hAnsiTheme="majorBidi" w:cstheme="majorBidi"/>
          <w:sz w:val="32"/>
          <w:szCs w:val="32"/>
          <w:cs/>
        </w:rPr>
        <w:t xml:space="preserve"> บริษัทย่อยมียอดคงเหลือของสินทรัพย์ไม่มีตัวตน ซึ่งได้มาภายใต้หนี้สินตามสัญญาเช่าการเงิน โดยมีมูลค่าสุทธิ ดังนี้</w:t>
      </w:r>
    </w:p>
    <w:tbl>
      <w:tblPr>
        <w:tblW w:w="7457" w:type="dxa"/>
        <w:tblInd w:w="1985" w:type="dxa"/>
        <w:tblLayout w:type="fixed"/>
        <w:tblCellMar>
          <w:left w:w="74" w:type="dxa"/>
          <w:right w:w="74" w:type="dxa"/>
        </w:tblCellMar>
        <w:tblLook w:val="01E0" w:firstRow="1" w:lastRow="1" w:firstColumn="1" w:lastColumn="1" w:noHBand="0" w:noVBand="0"/>
      </w:tblPr>
      <w:tblGrid>
        <w:gridCol w:w="5756"/>
        <w:gridCol w:w="1701"/>
      </w:tblGrid>
      <w:tr w:rsidR="00681D53" w:rsidRPr="00825BDB" w14:paraId="02A24283" w14:textId="77777777" w:rsidTr="00670B45">
        <w:tc>
          <w:tcPr>
            <w:tcW w:w="5756" w:type="dxa"/>
            <w:shd w:val="clear" w:color="auto" w:fill="auto"/>
          </w:tcPr>
          <w:p w14:paraId="01038172" w14:textId="77777777" w:rsidR="00FF3E45" w:rsidRPr="00825BDB" w:rsidRDefault="00FF3E45" w:rsidP="0080792D">
            <w:pPr>
              <w:pStyle w:val="BodyText"/>
              <w:tabs>
                <w:tab w:val="left" w:pos="284"/>
                <w:tab w:val="left" w:pos="851"/>
                <w:tab w:val="left" w:pos="1418"/>
                <w:tab w:val="left" w:pos="1985"/>
                <w:tab w:val="left" w:pos="2552"/>
              </w:tabs>
              <w:spacing w:line="380" w:lineRule="exact"/>
              <w:rPr>
                <w:rFonts w:asciiTheme="majorBidi" w:hAnsiTheme="majorBidi" w:cstheme="majorBidi"/>
                <w:sz w:val="32"/>
                <w:szCs w:val="32"/>
                <w:lang w:val="en-US" w:eastAsia="en-US"/>
              </w:rPr>
            </w:pPr>
          </w:p>
        </w:tc>
        <w:tc>
          <w:tcPr>
            <w:tcW w:w="1701" w:type="dxa"/>
            <w:tcBorders>
              <w:bottom w:val="single" w:sz="6" w:space="0" w:color="auto"/>
            </w:tcBorders>
            <w:shd w:val="clear" w:color="auto" w:fill="auto"/>
          </w:tcPr>
          <w:p w14:paraId="7E89AC41" w14:textId="77777777" w:rsidR="00FF3E45" w:rsidRPr="00825BDB" w:rsidRDefault="00FF3E45" w:rsidP="0080792D">
            <w:pPr>
              <w:pStyle w:val="BodyText"/>
              <w:tabs>
                <w:tab w:val="left" w:pos="284"/>
                <w:tab w:val="left" w:pos="851"/>
                <w:tab w:val="left" w:pos="1418"/>
                <w:tab w:val="left" w:pos="1985"/>
                <w:tab w:val="left" w:pos="2552"/>
              </w:tabs>
              <w:spacing w:line="380" w:lineRule="exact"/>
              <w:jc w:val="center"/>
              <w:rPr>
                <w:rFonts w:asciiTheme="majorBidi" w:hAnsiTheme="majorBidi" w:cstheme="majorBidi"/>
                <w:sz w:val="32"/>
                <w:szCs w:val="32"/>
                <w:lang w:val="en-US" w:eastAsia="en-US"/>
              </w:rPr>
            </w:pPr>
            <w:r w:rsidRPr="00034111">
              <w:rPr>
                <w:rFonts w:asciiTheme="majorBidi" w:hAnsiTheme="majorBidi" w:cstheme="majorBidi"/>
                <w:sz w:val="32"/>
                <w:szCs w:val="32"/>
                <w:cs/>
                <w:lang w:val="en-US" w:eastAsia="en-US"/>
              </w:rPr>
              <w:t>ล้านบาท</w:t>
            </w:r>
          </w:p>
        </w:tc>
      </w:tr>
      <w:tr w:rsidR="00681D53" w:rsidRPr="00825BDB" w14:paraId="56FD3042" w14:textId="77777777" w:rsidTr="00670B45">
        <w:trPr>
          <w:trHeight w:val="464"/>
        </w:trPr>
        <w:tc>
          <w:tcPr>
            <w:tcW w:w="5756" w:type="dxa"/>
            <w:shd w:val="clear" w:color="auto" w:fill="auto"/>
          </w:tcPr>
          <w:p w14:paraId="25DE5536" w14:textId="77777777" w:rsidR="00FF3E45" w:rsidRPr="00825BDB" w:rsidRDefault="00FF3E45" w:rsidP="0080792D">
            <w:pPr>
              <w:pStyle w:val="BodyText"/>
              <w:tabs>
                <w:tab w:val="left" w:pos="284"/>
                <w:tab w:val="left" w:pos="851"/>
                <w:tab w:val="left" w:pos="1418"/>
                <w:tab w:val="left" w:pos="1985"/>
                <w:tab w:val="left" w:pos="2552"/>
              </w:tabs>
              <w:spacing w:line="380" w:lineRule="exact"/>
              <w:rPr>
                <w:rFonts w:asciiTheme="majorBidi" w:hAnsiTheme="majorBidi" w:cstheme="majorBidi"/>
                <w:sz w:val="32"/>
                <w:szCs w:val="32"/>
                <w:lang w:val="en-US" w:eastAsia="en-US"/>
              </w:rPr>
            </w:pPr>
          </w:p>
        </w:tc>
        <w:tc>
          <w:tcPr>
            <w:tcW w:w="1701" w:type="dxa"/>
            <w:tcBorders>
              <w:bottom w:val="single" w:sz="6" w:space="0" w:color="auto"/>
            </w:tcBorders>
            <w:shd w:val="clear" w:color="auto" w:fill="auto"/>
            <w:vAlign w:val="bottom"/>
          </w:tcPr>
          <w:p w14:paraId="5D77C63E" w14:textId="77777777" w:rsidR="00FF3E45" w:rsidRPr="00034111" w:rsidRDefault="00FF3E45" w:rsidP="0080792D">
            <w:pPr>
              <w:pStyle w:val="BodyText"/>
              <w:tabs>
                <w:tab w:val="left" w:pos="284"/>
                <w:tab w:val="left" w:pos="851"/>
                <w:tab w:val="left" w:pos="1418"/>
                <w:tab w:val="left" w:pos="1985"/>
                <w:tab w:val="left" w:pos="2552"/>
              </w:tabs>
              <w:spacing w:line="380" w:lineRule="exact"/>
              <w:jc w:val="center"/>
              <w:rPr>
                <w:rFonts w:asciiTheme="majorBidi" w:hAnsiTheme="majorBidi" w:cstheme="majorBidi"/>
                <w:sz w:val="32"/>
                <w:szCs w:val="32"/>
                <w:cs/>
                <w:lang w:val="en-US" w:eastAsia="en-US"/>
              </w:rPr>
            </w:pPr>
            <w:r w:rsidRPr="00034111">
              <w:rPr>
                <w:rFonts w:asciiTheme="majorBidi" w:hAnsiTheme="majorBidi" w:cstheme="majorBidi"/>
                <w:sz w:val="32"/>
                <w:szCs w:val="32"/>
                <w:cs/>
                <w:lang w:val="en-US" w:eastAsia="en-US"/>
              </w:rPr>
              <w:t>งบการเงินรวม</w:t>
            </w:r>
          </w:p>
        </w:tc>
      </w:tr>
      <w:tr w:rsidR="005A7DB5" w:rsidRPr="00825BDB" w14:paraId="2EBA88C6" w14:textId="77777777" w:rsidTr="00670B45">
        <w:trPr>
          <w:trHeight w:val="414"/>
        </w:trPr>
        <w:tc>
          <w:tcPr>
            <w:tcW w:w="5756" w:type="dxa"/>
            <w:shd w:val="clear" w:color="auto" w:fill="auto"/>
            <w:vAlign w:val="bottom"/>
          </w:tcPr>
          <w:p w14:paraId="4A3137DB" w14:textId="77777777" w:rsidR="005A7DB5" w:rsidRPr="00825BDB" w:rsidRDefault="005A7DB5" w:rsidP="0080792D">
            <w:pPr>
              <w:pStyle w:val="BodyText"/>
              <w:tabs>
                <w:tab w:val="left" w:pos="284"/>
                <w:tab w:val="left" w:pos="851"/>
                <w:tab w:val="left" w:pos="1418"/>
                <w:tab w:val="left" w:pos="1985"/>
                <w:tab w:val="left" w:pos="2552"/>
              </w:tabs>
              <w:spacing w:line="380" w:lineRule="exact"/>
              <w:jc w:val="left"/>
              <w:rPr>
                <w:rFonts w:asciiTheme="majorBidi" w:hAnsiTheme="majorBidi" w:cstheme="majorBidi"/>
                <w:sz w:val="32"/>
                <w:szCs w:val="32"/>
                <w:lang w:val="en-US" w:eastAsia="en-US"/>
              </w:rPr>
            </w:pPr>
          </w:p>
        </w:tc>
        <w:tc>
          <w:tcPr>
            <w:tcW w:w="1701" w:type="dxa"/>
            <w:tcBorders>
              <w:top w:val="single" w:sz="6" w:space="0" w:color="auto"/>
            </w:tcBorders>
            <w:shd w:val="clear" w:color="auto" w:fill="auto"/>
            <w:vAlign w:val="bottom"/>
          </w:tcPr>
          <w:p w14:paraId="7E2363D9" w14:textId="77777777" w:rsidR="005A7DB5" w:rsidRPr="00825BDB" w:rsidRDefault="005A7DB5" w:rsidP="0080792D">
            <w:pPr>
              <w:pStyle w:val="BodyText"/>
              <w:tabs>
                <w:tab w:val="left" w:pos="284"/>
                <w:tab w:val="left" w:pos="851"/>
                <w:tab w:val="left" w:pos="1418"/>
                <w:tab w:val="left" w:pos="1985"/>
                <w:tab w:val="left" w:pos="2552"/>
              </w:tabs>
              <w:spacing w:line="380" w:lineRule="exact"/>
              <w:jc w:val="center"/>
              <w:rPr>
                <w:rFonts w:asciiTheme="majorBidi" w:hAnsiTheme="majorBidi" w:cstheme="majorBidi"/>
                <w:sz w:val="32"/>
                <w:szCs w:val="32"/>
                <w:lang w:val="en-US" w:eastAsia="en-US"/>
              </w:rPr>
            </w:pPr>
            <w:r w:rsidRPr="00825BDB">
              <w:rPr>
                <w:rFonts w:asciiTheme="majorBidi" w:hAnsiTheme="majorBidi" w:cstheme="majorBidi"/>
                <w:sz w:val="32"/>
                <w:szCs w:val="32"/>
                <w:lang w:val="en-US" w:eastAsia="en-US"/>
              </w:rPr>
              <w:t>2562</w:t>
            </w:r>
          </w:p>
        </w:tc>
      </w:tr>
      <w:tr w:rsidR="005A7DB5" w:rsidRPr="00825BDB" w14:paraId="44BEAACD" w14:textId="77777777" w:rsidTr="00670B45">
        <w:trPr>
          <w:trHeight w:val="422"/>
        </w:trPr>
        <w:tc>
          <w:tcPr>
            <w:tcW w:w="5756" w:type="dxa"/>
            <w:shd w:val="clear" w:color="auto" w:fill="auto"/>
            <w:vAlign w:val="bottom"/>
          </w:tcPr>
          <w:p w14:paraId="451DE108" w14:textId="77777777" w:rsidR="005A7DB5" w:rsidRPr="00034111" w:rsidRDefault="005A7DB5" w:rsidP="0080792D">
            <w:pPr>
              <w:pStyle w:val="BodyText"/>
              <w:tabs>
                <w:tab w:val="left" w:pos="284"/>
                <w:tab w:val="left" w:pos="851"/>
                <w:tab w:val="left" w:pos="1418"/>
                <w:tab w:val="left" w:pos="1985"/>
                <w:tab w:val="left" w:pos="2552"/>
              </w:tabs>
              <w:spacing w:line="380" w:lineRule="exact"/>
              <w:jc w:val="left"/>
              <w:rPr>
                <w:rFonts w:asciiTheme="majorBidi" w:hAnsiTheme="majorBidi" w:cstheme="majorBidi"/>
                <w:sz w:val="32"/>
                <w:szCs w:val="32"/>
                <w:cs/>
                <w:lang w:val="en-US" w:eastAsia="en-US"/>
              </w:rPr>
            </w:pPr>
            <w:r w:rsidRPr="00034111">
              <w:rPr>
                <w:rFonts w:asciiTheme="majorBidi" w:hAnsiTheme="majorBidi" w:cstheme="majorBidi"/>
                <w:sz w:val="32"/>
                <w:szCs w:val="32"/>
                <w:cs/>
                <w:lang w:val="en-US" w:eastAsia="en-US"/>
              </w:rPr>
              <w:t>โปรแกรมคอมพิวเตอร์</w:t>
            </w:r>
          </w:p>
        </w:tc>
        <w:tc>
          <w:tcPr>
            <w:tcW w:w="1701" w:type="dxa"/>
            <w:tcBorders>
              <w:top w:val="single" w:sz="6" w:space="0" w:color="auto"/>
              <w:bottom w:val="double" w:sz="6" w:space="0" w:color="auto"/>
            </w:tcBorders>
            <w:shd w:val="clear" w:color="auto" w:fill="auto"/>
            <w:vAlign w:val="bottom"/>
          </w:tcPr>
          <w:p w14:paraId="163685FB" w14:textId="77777777" w:rsidR="005A7DB5" w:rsidRPr="00825BDB" w:rsidRDefault="005A7DB5" w:rsidP="0080792D">
            <w:pPr>
              <w:pStyle w:val="BodyText"/>
              <w:tabs>
                <w:tab w:val="left" w:pos="284"/>
                <w:tab w:val="left" w:pos="851"/>
                <w:tab w:val="left" w:pos="1418"/>
                <w:tab w:val="left" w:pos="1985"/>
                <w:tab w:val="left" w:pos="2552"/>
              </w:tabs>
              <w:spacing w:line="380" w:lineRule="exact"/>
              <w:jc w:val="right"/>
              <w:rPr>
                <w:rFonts w:asciiTheme="majorBidi" w:hAnsiTheme="majorBidi" w:cstheme="majorBidi"/>
                <w:sz w:val="32"/>
                <w:szCs w:val="32"/>
                <w:lang w:val="en-US" w:eastAsia="en-US"/>
              </w:rPr>
            </w:pPr>
            <w:r w:rsidRPr="00825BDB">
              <w:rPr>
                <w:rFonts w:asciiTheme="majorBidi" w:hAnsiTheme="majorBidi" w:cstheme="majorBidi"/>
                <w:sz w:val="32"/>
                <w:szCs w:val="32"/>
                <w:lang w:val="en-US" w:eastAsia="en-US"/>
              </w:rPr>
              <w:t>0.41</w:t>
            </w:r>
          </w:p>
        </w:tc>
      </w:tr>
    </w:tbl>
    <w:p w14:paraId="0480B63B" w14:textId="77777777" w:rsidR="000A13DC" w:rsidRPr="00825BDB" w:rsidRDefault="000A13DC" w:rsidP="0080792D">
      <w:pPr>
        <w:widowControl/>
        <w:tabs>
          <w:tab w:val="left" w:pos="284"/>
        </w:tabs>
        <w:spacing w:line="340" w:lineRule="exact"/>
        <w:ind w:hanging="142"/>
        <w:jc w:val="both"/>
        <w:rPr>
          <w:rFonts w:asciiTheme="majorBidi" w:hAnsiTheme="majorBidi" w:cstheme="majorBidi"/>
          <w:b/>
          <w:bCs/>
          <w:sz w:val="32"/>
          <w:szCs w:val="32"/>
        </w:rPr>
      </w:pPr>
    </w:p>
    <w:tbl>
      <w:tblPr>
        <w:tblW w:w="8647" w:type="dxa"/>
        <w:tblInd w:w="783" w:type="dxa"/>
        <w:tblLayout w:type="fixed"/>
        <w:tblCellMar>
          <w:left w:w="74" w:type="dxa"/>
          <w:right w:w="74" w:type="dxa"/>
        </w:tblCellMar>
        <w:tblLook w:val="01E0" w:firstRow="1" w:lastRow="1" w:firstColumn="1" w:lastColumn="1" w:noHBand="0" w:noVBand="0"/>
      </w:tblPr>
      <w:tblGrid>
        <w:gridCol w:w="3686"/>
        <w:gridCol w:w="1134"/>
        <w:gridCol w:w="168"/>
        <w:gridCol w:w="1107"/>
        <w:gridCol w:w="168"/>
        <w:gridCol w:w="1108"/>
        <w:gridCol w:w="168"/>
        <w:gridCol w:w="1108"/>
      </w:tblGrid>
      <w:tr w:rsidR="00867EAF" w:rsidRPr="00825BDB" w14:paraId="4B299D0C" w14:textId="77777777" w:rsidTr="008014B6">
        <w:tc>
          <w:tcPr>
            <w:tcW w:w="3686" w:type="dxa"/>
            <w:shd w:val="clear" w:color="auto" w:fill="auto"/>
            <w:vAlign w:val="bottom"/>
          </w:tcPr>
          <w:p w14:paraId="58DBA4A3" w14:textId="77777777" w:rsidR="00A20DDE" w:rsidRPr="00825BDB" w:rsidRDefault="00A20DDE" w:rsidP="0080792D">
            <w:pPr>
              <w:pStyle w:val="BodyText"/>
              <w:tabs>
                <w:tab w:val="left" w:pos="284"/>
                <w:tab w:val="left" w:pos="851"/>
                <w:tab w:val="left" w:pos="1418"/>
                <w:tab w:val="left" w:pos="1985"/>
                <w:tab w:val="left" w:pos="2552"/>
              </w:tabs>
              <w:spacing w:line="300" w:lineRule="exact"/>
              <w:rPr>
                <w:rFonts w:asciiTheme="majorBidi" w:hAnsiTheme="majorBidi" w:cstheme="majorBidi"/>
                <w:sz w:val="24"/>
                <w:szCs w:val="24"/>
                <w:lang w:val="en-US" w:eastAsia="en-US"/>
              </w:rPr>
            </w:pPr>
            <w:r w:rsidRPr="00825BDB">
              <w:rPr>
                <w:rFonts w:asciiTheme="majorBidi" w:hAnsiTheme="majorBidi" w:cstheme="majorBidi"/>
                <w:sz w:val="24"/>
                <w:szCs w:val="24"/>
                <w:lang w:val="en-US" w:eastAsia="en-US"/>
              </w:rPr>
              <w:br w:type="page"/>
            </w:r>
          </w:p>
        </w:tc>
        <w:tc>
          <w:tcPr>
            <w:tcW w:w="4961" w:type="dxa"/>
            <w:gridSpan w:val="7"/>
            <w:tcBorders>
              <w:bottom w:val="single" w:sz="6" w:space="0" w:color="auto"/>
            </w:tcBorders>
            <w:shd w:val="clear" w:color="auto" w:fill="auto"/>
            <w:vAlign w:val="bottom"/>
          </w:tcPr>
          <w:p w14:paraId="7D47EBAF" w14:textId="77777777" w:rsidR="00A20DDE" w:rsidRPr="00034111" w:rsidRDefault="00A20DDE" w:rsidP="0080792D">
            <w:pPr>
              <w:pStyle w:val="BodyText"/>
              <w:tabs>
                <w:tab w:val="left" w:pos="284"/>
                <w:tab w:val="left" w:pos="851"/>
                <w:tab w:val="left" w:pos="1418"/>
                <w:tab w:val="left" w:pos="1985"/>
                <w:tab w:val="left" w:pos="2552"/>
              </w:tabs>
              <w:spacing w:line="300" w:lineRule="exact"/>
              <w:jc w:val="center"/>
              <w:rPr>
                <w:rFonts w:asciiTheme="majorBidi" w:hAnsiTheme="majorBidi" w:cstheme="majorBidi"/>
                <w:sz w:val="24"/>
                <w:szCs w:val="24"/>
                <w:cs/>
                <w:lang w:val="en-US" w:eastAsia="en-US"/>
              </w:rPr>
            </w:pPr>
            <w:r w:rsidRPr="00034111">
              <w:rPr>
                <w:rFonts w:asciiTheme="majorBidi" w:hAnsiTheme="majorBidi" w:cstheme="majorBidi"/>
                <w:sz w:val="24"/>
                <w:szCs w:val="24"/>
                <w:cs/>
                <w:lang w:val="en-US" w:eastAsia="en-US"/>
              </w:rPr>
              <w:t>บาท</w:t>
            </w:r>
          </w:p>
        </w:tc>
      </w:tr>
      <w:tr w:rsidR="00867EAF" w:rsidRPr="00825BDB" w14:paraId="7C1A4EC5" w14:textId="77777777" w:rsidTr="008014B6">
        <w:tc>
          <w:tcPr>
            <w:tcW w:w="3686" w:type="dxa"/>
            <w:shd w:val="clear" w:color="auto" w:fill="auto"/>
            <w:vAlign w:val="bottom"/>
          </w:tcPr>
          <w:p w14:paraId="167AB499" w14:textId="77777777" w:rsidR="00A20DDE" w:rsidRPr="00825BDB" w:rsidRDefault="00A20DDE" w:rsidP="0080792D">
            <w:pPr>
              <w:pStyle w:val="BodyText"/>
              <w:tabs>
                <w:tab w:val="left" w:pos="284"/>
                <w:tab w:val="left" w:pos="851"/>
                <w:tab w:val="left" w:pos="1418"/>
                <w:tab w:val="left" w:pos="1985"/>
                <w:tab w:val="left" w:pos="2552"/>
              </w:tabs>
              <w:spacing w:line="300" w:lineRule="exact"/>
              <w:rPr>
                <w:rFonts w:asciiTheme="majorBidi" w:hAnsiTheme="majorBidi" w:cstheme="majorBidi"/>
                <w:sz w:val="24"/>
                <w:szCs w:val="24"/>
                <w:lang w:val="en-US" w:eastAsia="en-US"/>
              </w:rPr>
            </w:pPr>
          </w:p>
        </w:tc>
        <w:tc>
          <w:tcPr>
            <w:tcW w:w="2409" w:type="dxa"/>
            <w:gridSpan w:val="3"/>
            <w:tcBorders>
              <w:bottom w:val="single" w:sz="6" w:space="0" w:color="auto"/>
            </w:tcBorders>
            <w:shd w:val="clear" w:color="auto" w:fill="auto"/>
            <w:vAlign w:val="bottom"/>
          </w:tcPr>
          <w:p w14:paraId="7C6EFFE2" w14:textId="77777777" w:rsidR="00A20DDE" w:rsidRPr="00825BDB" w:rsidRDefault="00A20DDE" w:rsidP="0080792D">
            <w:pPr>
              <w:pStyle w:val="BodyText"/>
              <w:tabs>
                <w:tab w:val="left" w:pos="284"/>
                <w:tab w:val="left" w:pos="851"/>
                <w:tab w:val="left" w:pos="1418"/>
                <w:tab w:val="left" w:pos="1985"/>
                <w:tab w:val="left" w:pos="2552"/>
              </w:tabs>
              <w:spacing w:line="300" w:lineRule="exact"/>
              <w:jc w:val="center"/>
              <w:rPr>
                <w:rFonts w:asciiTheme="majorBidi" w:hAnsiTheme="majorBidi" w:cstheme="majorBidi"/>
                <w:sz w:val="24"/>
                <w:szCs w:val="24"/>
                <w:lang w:val="en-US" w:eastAsia="en-US"/>
              </w:rPr>
            </w:pPr>
            <w:r w:rsidRPr="00034111">
              <w:rPr>
                <w:rFonts w:asciiTheme="majorBidi" w:hAnsiTheme="majorBidi" w:cstheme="majorBidi"/>
                <w:sz w:val="24"/>
                <w:szCs w:val="24"/>
                <w:cs/>
                <w:lang w:val="en-US" w:eastAsia="en-US"/>
              </w:rPr>
              <w:t>งบการเงินรวม</w:t>
            </w:r>
          </w:p>
        </w:tc>
        <w:tc>
          <w:tcPr>
            <w:tcW w:w="168" w:type="dxa"/>
            <w:shd w:val="clear" w:color="auto" w:fill="auto"/>
            <w:vAlign w:val="bottom"/>
          </w:tcPr>
          <w:p w14:paraId="495B8B0B" w14:textId="77777777" w:rsidR="00A20DDE" w:rsidRPr="00825BDB" w:rsidRDefault="00A20DDE" w:rsidP="0080792D">
            <w:pPr>
              <w:pStyle w:val="BodyText"/>
              <w:tabs>
                <w:tab w:val="left" w:pos="284"/>
                <w:tab w:val="left" w:pos="851"/>
                <w:tab w:val="left" w:pos="1418"/>
                <w:tab w:val="left" w:pos="1985"/>
                <w:tab w:val="left" w:pos="2552"/>
              </w:tabs>
              <w:spacing w:line="300" w:lineRule="exact"/>
              <w:jc w:val="center"/>
              <w:rPr>
                <w:rFonts w:asciiTheme="majorBidi" w:hAnsiTheme="majorBidi" w:cstheme="majorBidi"/>
                <w:sz w:val="24"/>
                <w:szCs w:val="24"/>
                <w:lang w:val="en-US" w:eastAsia="en-US"/>
              </w:rPr>
            </w:pPr>
          </w:p>
        </w:tc>
        <w:tc>
          <w:tcPr>
            <w:tcW w:w="2384" w:type="dxa"/>
            <w:gridSpan w:val="3"/>
            <w:tcBorders>
              <w:bottom w:val="single" w:sz="6" w:space="0" w:color="auto"/>
            </w:tcBorders>
            <w:shd w:val="clear" w:color="auto" w:fill="auto"/>
            <w:vAlign w:val="bottom"/>
          </w:tcPr>
          <w:p w14:paraId="57F20E45" w14:textId="77777777" w:rsidR="00A20DDE" w:rsidRPr="00825BDB" w:rsidRDefault="00A20DDE" w:rsidP="0080792D">
            <w:pPr>
              <w:pStyle w:val="BodyText"/>
              <w:tabs>
                <w:tab w:val="left" w:pos="284"/>
                <w:tab w:val="left" w:pos="851"/>
                <w:tab w:val="left" w:pos="1418"/>
                <w:tab w:val="left" w:pos="1985"/>
                <w:tab w:val="left" w:pos="2552"/>
              </w:tabs>
              <w:spacing w:line="300" w:lineRule="exact"/>
              <w:jc w:val="center"/>
              <w:rPr>
                <w:rFonts w:asciiTheme="majorBidi" w:hAnsiTheme="majorBidi" w:cstheme="majorBidi"/>
                <w:sz w:val="24"/>
                <w:szCs w:val="24"/>
                <w:lang w:val="en-US" w:eastAsia="en-US"/>
              </w:rPr>
            </w:pPr>
            <w:r w:rsidRPr="00034111">
              <w:rPr>
                <w:rFonts w:asciiTheme="majorBidi" w:hAnsiTheme="majorBidi" w:cstheme="majorBidi"/>
                <w:sz w:val="24"/>
                <w:szCs w:val="24"/>
                <w:cs/>
                <w:lang w:val="en-US" w:eastAsia="en-US"/>
              </w:rPr>
              <w:t>งบการเงินเฉพาะกิจการ</w:t>
            </w:r>
          </w:p>
        </w:tc>
      </w:tr>
      <w:tr w:rsidR="00BB2E95" w:rsidRPr="00825BDB" w14:paraId="49DC162B" w14:textId="77777777" w:rsidTr="008014B6">
        <w:tc>
          <w:tcPr>
            <w:tcW w:w="3686" w:type="dxa"/>
            <w:shd w:val="clear" w:color="auto" w:fill="auto"/>
            <w:vAlign w:val="bottom"/>
          </w:tcPr>
          <w:p w14:paraId="184CD660" w14:textId="77777777" w:rsidR="00BB2E95" w:rsidRPr="00825BDB" w:rsidRDefault="00BB2E95" w:rsidP="00BB2E95">
            <w:pPr>
              <w:pStyle w:val="BodyText"/>
              <w:tabs>
                <w:tab w:val="left" w:pos="284"/>
                <w:tab w:val="left" w:pos="851"/>
                <w:tab w:val="left" w:pos="1418"/>
                <w:tab w:val="left" w:pos="1985"/>
                <w:tab w:val="left" w:pos="2552"/>
              </w:tabs>
              <w:spacing w:line="300" w:lineRule="exact"/>
              <w:rPr>
                <w:rFonts w:asciiTheme="majorBidi" w:hAnsiTheme="majorBidi" w:cstheme="majorBidi"/>
                <w:sz w:val="24"/>
                <w:szCs w:val="24"/>
                <w:lang w:val="en-US" w:eastAsia="en-US"/>
              </w:rPr>
            </w:pPr>
          </w:p>
        </w:tc>
        <w:tc>
          <w:tcPr>
            <w:tcW w:w="1134" w:type="dxa"/>
            <w:tcBorders>
              <w:top w:val="single" w:sz="6" w:space="0" w:color="auto"/>
            </w:tcBorders>
            <w:shd w:val="clear" w:color="auto" w:fill="auto"/>
            <w:vAlign w:val="bottom"/>
          </w:tcPr>
          <w:p w14:paraId="56C8EFA0" w14:textId="77777777" w:rsidR="00BB2E95" w:rsidRPr="00825BDB" w:rsidRDefault="003E5E24" w:rsidP="00BB2E95">
            <w:pPr>
              <w:pStyle w:val="BodyText"/>
              <w:tabs>
                <w:tab w:val="left" w:pos="284"/>
                <w:tab w:val="left" w:pos="851"/>
                <w:tab w:val="left" w:pos="1418"/>
                <w:tab w:val="left" w:pos="1985"/>
                <w:tab w:val="left" w:pos="2552"/>
              </w:tabs>
              <w:spacing w:line="300" w:lineRule="exact"/>
              <w:jc w:val="center"/>
              <w:rPr>
                <w:rFonts w:asciiTheme="majorBidi" w:hAnsiTheme="majorBidi" w:cstheme="majorBidi"/>
                <w:sz w:val="24"/>
                <w:szCs w:val="24"/>
                <w:lang w:val="en-US" w:eastAsia="en-US"/>
              </w:rPr>
            </w:pPr>
            <w:r w:rsidRPr="00825BDB">
              <w:rPr>
                <w:rFonts w:asciiTheme="majorBidi" w:hAnsiTheme="majorBidi" w:cstheme="majorBidi"/>
                <w:sz w:val="24"/>
                <w:szCs w:val="24"/>
                <w:lang w:val="en-US" w:eastAsia="en-US"/>
              </w:rPr>
              <w:t>2563</w:t>
            </w:r>
          </w:p>
        </w:tc>
        <w:tc>
          <w:tcPr>
            <w:tcW w:w="168" w:type="dxa"/>
            <w:tcBorders>
              <w:top w:val="single" w:sz="6" w:space="0" w:color="auto"/>
            </w:tcBorders>
            <w:shd w:val="clear" w:color="auto" w:fill="auto"/>
            <w:vAlign w:val="bottom"/>
          </w:tcPr>
          <w:p w14:paraId="759DA34A" w14:textId="77777777" w:rsidR="00BB2E95" w:rsidRPr="00825BDB" w:rsidRDefault="00BB2E95" w:rsidP="00BB2E95">
            <w:pPr>
              <w:pStyle w:val="BodyText"/>
              <w:tabs>
                <w:tab w:val="left" w:pos="284"/>
                <w:tab w:val="left" w:pos="851"/>
                <w:tab w:val="left" w:pos="1418"/>
                <w:tab w:val="left" w:pos="1985"/>
                <w:tab w:val="left" w:pos="2552"/>
              </w:tabs>
              <w:spacing w:line="300" w:lineRule="exact"/>
              <w:jc w:val="center"/>
              <w:rPr>
                <w:rFonts w:asciiTheme="majorBidi" w:hAnsiTheme="majorBidi" w:cstheme="majorBidi"/>
                <w:sz w:val="24"/>
                <w:szCs w:val="24"/>
                <w:lang w:val="en-US" w:eastAsia="en-US"/>
              </w:rPr>
            </w:pPr>
          </w:p>
        </w:tc>
        <w:tc>
          <w:tcPr>
            <w:tcW w:w="1107" w:type="dxa"/>
            <w:tcBorders>
              <w:top w:val="single" w:sz="6" w:space="0" w:color="auto"/>
            </w:tcBorders>
            <w:shd w:val="clear" w:color="auto" w:fill="auto"/>
            <w:vAlign w:val="bottom"/>
          </w:tcPr>
          <w:p w14:paraId="3B8E49BD" w14:textId="77777777" w:rsidR="00BB2E95" w:rsidRPr="00825BDB" w:rsidRDefault="00BB2E95" w:rsidP="00BB2E95">
            <w:pPr>
              <w:pStyle w:val="BodyText"/>
              <w:tabs>
                <w:tab w:val="left" w:pos="284"/>
                <w:tab w:val="left" w:pos="851"/>
                <w:tab w:val="left" w:pos="1418"/>
                <w:tab w:val="left" w:pos="1985"/>
                <w:tab w:val="left" w:pos="2552"/>
              </w:tabs>
              <w:spacing w:line="300" w:lineRule="exact"/>
              <w:jc w:val="center"/>
              <w:rPr>
                <w:rFonts w:asciiTheme="majorBidi" w:hAnsiTheme="majorBidi" w:cstheme="majorBidi"/>
                <w:sz w:val="24"/>
                <w:szCs w:val="24"/>
                <w:lang w:val="en-US" w:eastAsia="en-US"/>
              </w:rPr>
            </w:pPr>
            <w:r w:rsidRPr="00825BDB">
              <w:rPr>
                <w:rFonts w:asciiTheme="majorBidi" w:hAnsiTheme="majorBidi" w:cstheme="majorBidi"/>
                <w:sz w:val="24"/>
                <w:szCs w:val="24"/>
                <w:lang w:val="en-US" w:eastAsia="en-US"/>
              </w:rPr>
              <w:t>256</w:t>
            </w:r>
            <w:r w:rsidR="00FF54C7" w:rsidRPr="00825BDB">
              <w:rPr>
                <w:rFonts w:asciiTheme="majorBidi" w:hAnsiTheme="majorBidi" w:cstheme="majorBidi"/>
                <w:sz w:val="24"/>
                <w:szCs w:val="24"/>
                <w:lang w:val="en-US" w:eastAsia="en-US"/>
              </w:rPr>
              <w:t>2</w:t>
            </w:r>
          </w:p>
        </w:tc>
        <w:tc>
          <w:tcPr>
            <w:tcW w:w="168" w:type="dxa"/>
            <w:shd w:val="clear" w:color="auto" w:fill="auto"/>
            <w:vAlign w:val="bottom"/>
          </w:tcPr>
          <w:p w14:paraId="5CAFBB3D" w14:textId="77777777" w:rsidR="00BB2E95" w:rsidRPr="00825BDB" w:rsidRDefault="00BB2E95" w:rsidP="00BB2E95">
            <w:pPr>
              <w:pStyle w:val="BodyText"/>
              <w:tabs>
                <w:tab w:val="left" w:pos="284"/>
                <w:tab w:val="left" w:pos="851"/>
                <w:tab w:val="left" w:pos="1418"/>
                <w:tab w:val="left" w:pos="1985"/>
                <w:tab w:val="left" w:pos="2552"/>
              </w:tabs>
              <w:spacing w:line="300" w:lineRule="exact"/>
              <w:jc w:val="center"/>
              <w:rPr>
                <w:rFonts w:asciiTheme="majorBidi" w:hAnsiTheme="majorBidi" w:cstheme="majorBidi"/>
                <w:sz w:val="24"/>
                <w:szCs w:val="24"/>
                <w:lang w:val="en-US" w:eastAsia="en-US"/>
              </w:rPr>
            </w:pPr>
          </w:p>
        </w:tc>
        <w:tc>
          <w:tcPr>
            <w:tcW w:w="1108" w:type="dxa"/>
            <w:tcBorders>
              <w:top w:val="single" w:sz="6" w:space="0" w:color="auto"/>
            </w:tcBorders>
            <w:shd w:val="clear" w:color="auto" w:fill="auto"/>
            <w:vAlign w:val="bottom"/>
          </w:tcPr>
          <w:p w14:paraId="5CAEFC5C" w14:textId="77777777" w:rsidR="00BB2E95" w:rsidRPr="00825BDB" w:rsidRDefault="003E5E24" w:rsidP="00BB2E95">
            <w:pPr>
              <w:pStyle w:val="BodyText"/>
              <w:tabs>
                <w:tab w:val="left" w:pos="284"/>
                <w:tab w:val="left" w:pos="851"/>
                <w:tab w:val="left" w:pos="1418"/>
                <w:tab w:val="left" w:pos="1985"/>
                <w:tab w:val="left" w:pos="2552"/>
              </w:tabs>
              <w:spacing w:line="300" w:lineRule="exact"/>
              <w:jc w:val="center"/>
              <w:rPr>
                <w:rFonts w:asciiTheme="majorBidi" w:hAnsiTheme="majorBidi" w:cstheme="majorBidi"/>
                <w:sz w:val="24"/>
                <w:szCs w:val="24"/>
                <w:lang w:val="en-US" w:eastAsia="en-US"/>
              </w:rPr>
            </w:pPr>
            <w:r w:rsidRPr="00825BDB">
              <w:rPr>
                <w:rFonts w:asciiTheme="majorBidi" w:hAnsiTheme="majorBidi" w:cstheme="majorBidi"/>
                <w:sz w:val="24"/>
                <w:szCs w:val="24"/>
                <w:lang w:val="en-US" w:eastAsia="en-US"/>
              </w:rPr>
              <w:t>2563</w:t>
            </w:r>
          </w:p>
        </w:tc>
        <w:tc>
          <w:tcPr>
            <w:tcW w:w="168" w:type="dxa"/>
            <w:tcBorders>
              <w:top w:val="single" w:sz="6" w:space="0" w:color="auto"/>
            </w:tcBorders>
            <w:shd w:val="clear" w:color="auto" w:fill="auto"/>
            <w:vAlign w:val="bottom"/>
          </w:tcPr>
          <w:p w14:paraId="40143029" w14:textId="77777777" w:rsidR="00BB2E95" w:rsidRPr="00825BDB" w:rsidRDefault="00BB2E95" w:rsidP="00BB2E95">
            <w:pPr>
              <w:pStyle w:val="BodyText"/>
              <w:tabs>
                <w:tab w:val="left" w:pos="284"/>
                <w:tab w:val="left" w:pos="851"/>
                <w:tab w:val="left" w:pos="1418"/>
                <w:tab w:val="left" w:pos="1985"/>
                <w:tab w:val="left" w:pos="2552"/>
              </w:tabs>
              <w:spacing w:line="300" w:lineRule="exact"/>
              <w:jc w:val="center"/>
              <w:rPr>
                <w:rFonts w:asciiTheme="majorBidi" w:hAnsiTheme="majorBidi" w:cstheme="majorBidi"/>
                <w:sz w:val="24"/>
                <w:szCs w:val="24"/>
                <w:lang w:val="en-US" w:eastAsia="en-US"/>
              </w:rPr>
            </w:pPr>
          </w:p>
        </w:tc>
        <w:tc>
          <w:tcPr>
            <w:tcW w:w="1108" w:type="dxa"/>
            <w:tcBorders>
              <w:top w:val="single" w:sz="6" w:space="0" w:color="auto"/>
            </w:tcBorders>
            <w:shd w:val="clear" w:color="auto" w:fill="auto"/>
            <w:vAlign w:val="bottom"/>
          </w:tcPr>
          <w:p w14:paraId="61886D75" w14:textId="77777777" w:rsidR="00BB2E95" w:rsidRPr="00825BDB" w:rsidRDefault="00BB2E95" w:rsidP="00BB2E95">
            <w:pPr>
              <w:pStyle w:val="BodyText"/>
              <w:tabs>
                <w:tab w:val="left" w:pos="284"/>
                <w:tab w:val="left" w:pos="851"/>
                <w:tab w:val="left" w:pos="1418"/>
                <w:tab w:val="left" w:pos="1985"/>
                <w:tab w:val="left" w:pos="2552"/>
              </w:tabs>
              <w:spacing w:line="300" w:lineRule="exact"/>
              <w:jc w:val="center"/>
              <w:rPr>
                <w:rFonts w:asciiTheme="majorBidi" w:hAnsiTheme="majorBidi" w:cstheme="majorBidi"/>
                <w:sz w:val="24"/>
                <w:szCs w:val="24"/>
                <w:lang w:val="en-US" w:eastAsia="en-US"/>
              </w:rPr>
            </w:pPr>
            <w:r w:rsidRPr="00825BDB">
              <w:rPr>
                <w:rFonts w:asciiTheme="majorBidi" w:hAnsiTheme="majorBidi" w:cstheme="majorBidi"/>
                <w:sz w:val="24"/>
                <w:szCs w:val="24"/>
                <w:lang w:val="en-US" w:eastAsia="en-US"/>
              </w:rPr>
              <w:t>256</w:t>
            </w:r>
            <w:r w:rsidR="00FF54C7" w:rsidRPr="00825BDB">
              <w:rPr>
                <w:rFonts w:asciiTheme="majorBidi" w:hAnsiTheme="majorBidi" w:cstheme="majorBidi"/>
                <w:sz w:val="24"/>
                <w:szCs w:val="24"/>
                <w:lang w:val="en-US" w:eastAsia="en-US"/>
              </w:rPr>
              <w:t>2</w:t>
            </w:r>
          </w:p>
        </w:tc>
      </w:tr>
      <w:tr w:rsidR="00867EAF" w:rsidRPr="00825BDB" w14:paraId="67F20095" w14:textId="77777777" w:rsidTr="008014B6">
        <w:tc>
          <w:tcPr>
            <w:tcW w:w="3686" w:type="dxa"/>
            <w:shd w:val="clear" w:color="auto" w:fill="auto"/>
            <w:vAlign w:val="bottom"/>
          </w:tcPr>
          <w:p w14:paraId="1B4B4258" w14:textId="77777777" w:rsidR="00A20DDE" w:rsidRPr="00825BDB" w:rsidRDefault="00A20DDE" w:rsidP="0080792D">
            <w:pPr>
              <w:pStyle w:val="BodyText"/>
              <w:tabs>
                <w:tab w:val="left" w:pos="284"/>
                <w:tab w:val="left" w:pos="851"/>
                <w:tab w:val="left" w:pos="1418"/>
                <w:tab w:val="left" w:pos="1985"/>
                <w:tab w:val="left" w:pos="2552"/>
              </w:tabs>
              <w:spacing w:line="300" w:lineRule="exact"/>
              <w:rPr>
                <w:rFonts w:asciiTheme="majorBidi" w:hAnsiTheme="majorBidi" w:cstheme="majorBidi"/>
                <w:sz w:val="24"/>
                <w:szCs w:val="24"/>
                <w:cs/>
                <w:lang w:val="en-US" w:eastAsia="en-US"/>
              </w:rPr>
            </w:pPr>
            <w:r w:rsidRPr="00034111">
              <w:rPr>
                <w:rFonts w:asciiTheme="majorBidi" w:hAnsiTheme="majorBidi" w:cstheme="majorBidi"/>
                <w:sz w:val="24"/>
                <w:szCs w:val="24"/>
                <w:cs/>
                <w:lang w:val="en-US" w:eastAsia="en-US"/>
              </w:rPr>
              <w:t>ค่าตัดจำหน่ายในงบกำไรขาดทุนเบ็ดเสร็จ</w:t>
            </w:r>
            <w:r w:rsidRPr="00825BDB">
              <w:rPr>
                <w:rFonts w:asciiTheme="majorBidi" w:hAnsiTheme="majorBidi" w:cstheme="majorBidi"/>
                <w:sz w:val="24"/>
                <w:szCs w:val="24"/>
                <w:lang w:val="en-US" w:eastAsia="en-US"/>
              </w:rPr>
              <w:t xml:space="preserve"> </w:t>
            </w:r>
            <w:r w:rsidRPr="00034111">
              <w:rPr>
                <w:rFonts w:asciiTheme="majorBidi" w:hAnsiTheme="majorBidi" w:cstheme="majorBidi"/>
                <w:sz w:val="24"/>
                <w:szCs w:val="24"/>
                <w:cs/>
                <w:lang w:val="en-US" w:eastAsia="en-US"/>
              </w:rPr>
              <w:t>รวมอยู่ใน</w:t>
            </w:r>
          </w:p>
        </w:tc>
        <w:tc>
          <w:tcPr>
            <w:tcW w:w="1134" w:type="dxa"/>
            <w:tcBorders>
              <w:top w:val="single" w:sz="6" w:space="0" w:color="auto"/>
            </w:tcBorders>
            <w:shd w:val="clear" w:color="auto" w:fill="auto"/>
            <w:vAlign w:val="bottom"/>
          </w:tcPr>
          <w:p w14:paraId="313CF1D4" w14:textId="77777777" w:rsidR="00A20DDE" w:rsidRPr="00034111" w:rsidRDefault="00A20DDE" w:rsidP="0080792D">
            <w:pPr>
              <w:pStyle w:val="BodyText"/>
              <w:tabs>
                <w:tab w:val="left" w:pos="284"/>
                <w:tab w:val="left" w:pos="1418"/>
                <w:tab w:val="left" w:pos="1985"/>
                <w:tab w:val="left" w:pos="2552"/>
              </w:tabs>
              <w:spacing w:line="300" w:lineRule="exact"/>
              <w:ind w:right="113"/>
              <w:jc w:val="right"/>
              <w:rPr>
                <w:rFonts w:asciiTheme="majorBidi" w:hAnsiTheme="majorBidi" w:cstheme="majorBidi"/>
                <w:sz w:val="24"/>
                <w:szCs w:val="24"/>
                <w:cs/>
                <w:lang w:val="en-US" w:eastAsia="en-US"/>
              </w:rPr>
            </w:pPr>
          </w:p>
        </w:tc>
        <w:tc>
          <w:tcPr>
            <w:tcW w:w="168" w:type="dxa"/>
            <w:shd w:val="clear" w:color="auto" w:fill="auto"/>
            <w:vAlign w:val="bottom"/>
          </w:tcPr>
          <w:p w14:paraId="0A160CEA" w14:textId="77777777" w:rsidR="00A20DDE" w:rsidRPr="00825BDB" w:rsidRDefault="00A20DDE" w:rsidP="0080792D">
            <w:pPr>
              <w:pStyle w:val="BodyText"/>
              <w:tabs>
                <w:tab w:val="left" w:pos="284"/>
                <w:tab w:val="left" w:pos="1418"/>
                <w:tab w:val="left" w:pos="1985"/>
                <w:tab w:val="left" w:pos="2552"/>
              </w:tabs>
              <w:spacing w:line="300" w:lineRule="exact"/>
              <w:ind w:right="113"/>
              <w:jc w:val="right"/>
              <w:rPr>
                <w:rFonts w:asciiTheme="majorBidi" w:hAnsiTheme="majorBidi" w:cstheme="majorBidi"/>
                <w:sz w:val="24"/>
                <w:szCs w:val="24"/>
                <w:lang w:val="en-US" w:eastAsia="en-US"/>
              </w:rPr>
            </w:pPr>
          </w:p>
        </w:tc>
        <w:tc>
          <w:tcPr>
            <w:tcW w:w="1107" w:type="dxa"/>
            <w:tcBorders>
              <w:top w:val="single" w:sz="6" w:space="0" w:color="auto"/>
            </w:tcBorders>
            <w:shd w:val="clear" w:color="auto" w:fill="auto"/>
            <w:vAlign w:val="bottom"/>
          </w:tcPr>
          <w:p w14:paraId="0AFA17A5" w14:textId="77777777" w:rsidR="00A20DDE" w:rsidRPr="00034111" w:rsidRDefault="00A20DDE" w:rsidP="0080792D">
            <w:pPr>
              <w:pStyle w:val="BodyText"/>
              <w:tabs>
                <w:tab w:val="left" w:pos="284"/>
                <w:tab w:val="left" w:pos="1418"/>
                <w:tab w:val="left" w:pos="1985"/>
                <w:tab w:val="left" w:pos="2552"/>
              </w:tabs>
              <w:spacing w:line="300" w:lineRule="exact"/>
              <w:ind w:right="113"/>
              <w:jc w:val="right"/>
              <w:rPr>
                <w:rFonts w:asciiTheme="majorBidi" w:hAnsiTheme="majorBidi" w:cstheme="majorBidi"/>
                <w:sz w:val="24"/>
                <w:szCs w:val="24"/>
                <w:cs/>
                <w:lang w:val="en-US" w:eastAsia="en-US"/>
              </w:rPr>
            </w:pPr>
          </w:p>
        </w:tc>
        <w:tc>
          <w:tcPr>
            <w:tcW w:w="168" w:type="dxa"/>
            <w:shd w:val="clear" w:color="auto" w:fill="auto"/>
            <w:vAlign w:val="bottom"/>
          </w:tcPr>
          <w:p w14:paraId="3769D5FB" w14:textId="77777777" w:rsidR="00A20DDE" w:rsidRPr="00825BDB" w:rsidRDefault="00A20DDE" w:rsidP="0080792D">
            <w:pPr>
              <w:pStyle w:val="BodyText"/>
              <w:tabs>
                <w:tab w:val="left" w:pos="284"/>
                <w:tab w:val="left" w:pos="1418"/>
                <w:tab w:val="left" w:pos="1985"/>
                <w:tab w:val="left" w:pos="2552"/>
              </w:tabs>
              <w:spacing w:line="300" w:lineRule="exact"/>
              <w:ind w:right="113"/>
              <w:jc w:val="right"/>
              <w:rPr>
                <w:rFonts w:asciiTheme="majorBidi" w:hAnsiTheme="majorBidi" w:cstheme="majorBidi"/>
                <w:sz w:val="24"/>
                <w:szCs w:val="24"/>
                <w:lang w:val="en-US" w:eastAsia="en-US"/>
              </w:rPr>
            </w:pPr>
          </w:p>
        </w:tc>
        <w:tc>
          <w:tcPr>
            <w:tcW w:w="1108" w:type="dxa"/>
            <w:tcBorders>
              <w:top w:val="single" w:sz="6" w:space="0" w:color="auto"/>
            </w:tcBorders>
            <w:shd w:val="clear" w:color="auto" w:fill="auto"/>
            <w:vAlign w:val="bottom"/>
          </w:tcPr>
          <w:p w14:paraId="7242CB22" w14:textId="77777777" w:rsidR="00A20DDE" w:rsidRPr="00034111" w:rsidRDefault="00A20DDE" w:rsidP="0080792D">
            <w:pPr>
              <w:pStyle w:val="BodyText"/>
              <w:tabs>
                <w:tab w:val="left" w:pos="284"/>
                <w:tab w:val="left" w:pos="1418"/>
                <w:tab w:val="left" w:pos="1985"/>
                <w:tab w:val="left" w:pos="2552"/>
              </w:tabs>
              <w:spacing w:line="300" w:lineRule="exact"/>
              <w:ind w:right="113"/>
              <w:jc w:val="right"/>
              <w:rPr>
                <w:rFonts w:asciiTheme="majorBidi" w:hAnsiTheme="majorBidi" w:cstheme="majorBidi"/>
                <w:sz w:val="24"/>
                <w:szCs w:val="24"/>
                <w:cs/>
                <w:lang w:val="en-US" w:eastAsia="en-US"/>
              </w:rPr>
            </w:pPr>
          </w:p>
        </w:tc>
        <w:tc>
          <w:tcPr>
            <w:tcW w:w="168" w:type="dxa"/>
            <w:shd w:val="clear" w:color="auto" w:fill="auto"/>
            <w:vAlign w:val="bottom"/>
          </w:tcPr>
          <w:p w14:paraId="0777C619" w14:textId="77777777" w:rsidR="00A20DDE" w:rsidRPr="00825BDB" w:rsidRDefault="00A20DDE" w:rsidP="0080792D">
            <w:pPr>
              <w:pStyle w:val="BodyText"/>
              <w:tabs>
                <w:tab w:val="left" w:pos="284"/>
                <w:tab w:val="left" w:pos="1418"/>
                <w:tab w:val="left" w:pos="1985"/>
                <w:tab w:val="left" w:pos="2552"/>
              </w:tabs>
              <w:spacing w:line="300" w:lineRule="exact"/>
              <w:ind w:right="113"/>
              <w:jc w:val="right"/>
              <w:rPr>
                <w:rFonts w:asciiTheme="majorBidi" w:hAnsiTheme="majorBidi" w:cstheme="majorBidi"/>
                <w:sz w:val="24"/>
                <w:szCs w:val="24"/>
                <w:lang w:val="en-US" w:eastAsia="en-US"/>
              </w:rPr>
            </w:pPr>
          </w:p>
        </w:tc>
        <w:tc>
          <w:tcPr>
            <w:tcW w:w="1108" w:type="dxa"/>
            <w:tcBorders>
              <w:top w:val="single" w:sz="6" w:space="0" w:color="auto"/>
            </w:tcBorders>
            <w:shd w:val="clear" w:color="auto" w:fill="auto"/>
            <w:vAlign w:val="bottom"/>
          </w:tcPr>
          <w:p w14:paraId="18F7728B" w14:textId="77777777" w:rsidR="00A20DDE" w:rsidRPr="00034111" w:rsidRDefault="00A20DDE" w:rsidP="0080792D">
            <w:pPr>
              <w:pStyle w:val="BodyText"/>
              <w:tabs>
                <w:tab w:val="left" w:pos="284"/>
                <w:tab w:val="left" w:pos="1418"/>
                <w:tab w:val="left" w:pos="1985"/>
                <w:tab w:val="left" w:pos="2552"/>
              </w:tabs>
              <w:spacing w:line="300" w:lineRule="exact"/>
              <w:ind w:right="113"/>
              <w:jc w:val="right"/>
              <w:rPr>
                <w:rFonts w:asciiTheme="majorBidi" w:hAnsiTheme="majorBidi" w:cstheme="majorBidi"/>
                <w:sz w:val="24"/>
                <w:szCs w:val="24"/>
                <w:cs/>
                <w:lang w:val="en-US" w:eastAsia="en-US"/>
              </w:rPr>
            </w:pPr>
          </w:p>
        </w:tc>
      </w:tr>
      <w:tr w:rsidR="00FF54C7" w:rsidRPr="00825BDB" w14:paraId="7903D551" w14:textId="77777777" w:rsidTr="008014B6">
        <w:tc>
          <w:tcPr>
            <w:tcW w:w="3686" w:type="dxa"/>
            <w:shd w:val="clear" w:color="auto" w:fill="auto"/>
            <w:vAlign w:val="bottom"/>
          </w:tcPr>
          <w:p w14:paraId="4A0D35E9" w14:textId="77777777" w:rsidR="00FF54C7" w:rsidRPr="00034111" w:rsidRDefault="00FF54C7" w:rsidP="00FF54C7">
            <w:pPr>
              <w:pStyle w:val="BodyText"/>
              <w:tabs>
                <w:tab w:val="left" w:pos="210"/>
                <w:tab w:val="left" w:pos="851"/>
                <w:tab w:val="left" w:pos="1418"/>
                <w:tab w:val="left" w:pos="1985"/>
                <w:tab w:val="left" w:pos="2552"/>
              </w:tabs>
              <w:spacing w:line="300" w:lineRule="exact"/>
              <w:rPr>
                <w:rFonts w:asciiTheme="majorBidi" w:hAnsiTheme="majorBidi" w:cstheme="majorBidi"/>
                <w:sz w:val="24"/>
                <w:szCs w:val="24"/>
                <w:cs/>
                <w:lang w:val="en-US" w:eastAsia="en-US"/>
              </w:rPr>
            </w:pPr>
            <w:r w:rsidRPr="00825BDB">
              <w:rPr>
                <w:rFonts w:asciiTheme="majorBidi" w:hAnsiTheme="majorBidi" w:cstheme="majorBidi"/>
                <w:sz w:val="24"/>
                <w:szCs w:val="24"/>
                <w:lang w:val="en-US" w:eastAsia="en-US"/>
              </w:rPr>
              <w:t xml:space="preserve">    </w:t>
            </w:r>
            <w:r w:rsidRPr="00825BDB">
              <w:rPr>
                <w:rFonts w:asciiTheme="majorBidi" w:hAnsiTheme="majorBidi" w:cstheme="majorBidi"/>
                <w:sz w:val="24"/>
                <w:szCs w:val="24"/>
                <w:lang w:val="en-US" w:eastAsia="en-US"/>
              </w:rPr>
              <w:tab/>
            </w:r>
            <w:r w:rsidRPr="00034111">
              <w:rPr>
                <w:rFonts w:asciiTheme="majorBidi" w:hAnsiTheme="majorBidi" w:cstheme="majorBidi"/>
                <w:sz w:val="24"/>
                <w:szCs w:val="24"/>
                <w:cs/>
                <w:lang w:val="en-US" w:eastAsia="en-US"/>
              </w:rPr>
              <w:t>ต้นทุนขายและต้นทุนการให้บริการ</w:t>
            </w:r>
          </w:p>
        </w:tc>
        <w:tc>
          <w:tcPr>
            <w:tcW w:w="1134" w:type="dxa"/>
            <w:shd w:val="clear" w:color="auto" w:fill="auto"/>
            <w:vAlign w:val="bottom"/>
          </w:tcPr>
          <w:p w14:paraId="77DA070E" w14:textId="71C1DD94" w:rsidR="00FF54C7" w:rsidRPr="00825BDB" w:rsidRDefault="009A26C9" w:rsidP="00FF54C7">
            <w:pPr>
              <w:spacing w:line="300" w:lineRule="exact"/>
              <w:jc w:val="right"/>
              <w:rPr>
                <w:rFonts w:asciiTheme="majorBidi" w:hAnsiTheme="majorBidi" w:cstheme="majorBidi"/>
                <w:sz w:val="24"/>
                <w:szCs w:val="24"/>
              </w:rPr>
            </w:pPr>
            <w:r w:rsidRPr="00825BDB">
              <w:rPr>
                <w:rFonts w:asciiTheme="majorBidi" w:hAnsiTheme="majorBidi" w:cstheme="majorBidi"/>
                <w:sz w:val="24"/>
                <w:szCs w:val="24"/>
              </w:rPr>
              <w:t>7,239,957</w:t>
            </w:r>
          </w:p>
        </w:tc>
        <w:tc>
          <w:tcPr>
            <w:tcW w:w="168" w:type="dxa"/>
            <w:shd w:val="clear" w:color="auto" w:fill="auto"/>
            <w:vAlign w:val="bottom"/>
          </w:tcPr>
          <w:p w14:paraId="024D9502" w14:textId="77777777" w:rsidR="00FF54C7" w:rsidRPr="00825BDB" w:rsidRDefault="00FF54C7" w:rsidP="00FF54C7">
            <w:pPr>
              <w:pStyle w:val="BodyText"/>
              <w:tabs>
                <w:tab w:val="left" w:pos="284"/>
                <w:tab w:val="left" w:pos="1418"/>
                <w:tab w:val="left" w:pos="1985"/>
                <w:tab w:val="left" w:pos="2552"/>
              </w:tabs>
              <w:spacing w:line="300" w:lineRule="exact"/>
              <w:ind w:right="113"/>
              <w:jc w:val="right"/>
              <w:rPr>
                <w:rFonts w:asciiTheme="majorBidi" w:hAnsiTheme="majorBidi" w:cstheme="majorBidi"/>
                <w:sz w:val="24"/>
                <w:szCs w:val="24"/>
                <w:lang w:val="en-US" w:eastAsia="en-US"/>
              </w:rPr>
            </w:pPr>
          </w:p>
        </w:tc>
        <w:tc>
          <w:tcPr>
            <w:tcW w:w="1107" w:type="dxa"/>
            <w:shd w:val="clear" w:color="auto" w:fill="auto"/>
            <w:vAlign w:val="bottom"/>
          </w:tcPr>
          <w:p w14:paraId="755A1702" w14:textId="77777777" w:rsidR="00FF54C7" w:rsidRPr="00825BDB" w:rsidRDefault="00FF54C7" w:rsidP="00FF54C7">
            <w:pPr>
              <w:spacing w:line="300" w:lineRule="exact"/>
              <w:jc w:val="right"/>
              <w:rPr>
                <w:rFonts w:asciiTheme="majorBidi" w:hAnsiTheme="majorBidi" w:cstheme="majorBidi"/>
                <w:sz w:val="24"/>
                <w:szCs w:val="24"/>
              </w:rPr>
            </w:pPr>
            <w:r w:rsidRPr="00825BDB">
              <w:rPr>
                <w:rFonts w:asciiTheme="majorBidi" w:hAnsiTheme="majorBidi" w:cstheme="majorBidi"/>
                <w:sz w:val="24"/>
                <w:szCs w:val="24"/>
              </w:rPr>
              <w:t>47,524</w:t>
            </w:r>
          </w:p>
        </w:tc>
        <w:tc>
          <w:tcPr>
            <w:tcW w:w="168" w:type="dxa"/>
            <w:shd w:val="clear" w:color="auto" w:fill="auto"/>
            <w:vAlign w:val="bottom"/>
          </w:tcPr>
          <w:p w14:paraId="1C31AB28" w14:textId="77777777" w:rsidR="00FF54C7" w:rsidRPr="00825BDB" w:rsidRDefault="00FF54C7" w:rsidP="00FF54C7">
            <w:pPr>
              <w:pStyle w:val="BodyText"/>
              <w:tabs>
                <w:tab w:val="left" w:pos="284"/>
                <w:tab w:val="left" w:pos="1418"/>
                <w:tab w:val="left" w:pos="1985"/>
                <w:tab w:val="left" w:pos="2552"/>
              </w:tabs>
              <w:spacing w:line="300" w:lineRule="exact"/>
              <w:ind w:right="170"/>
              <w:jc w:val="right"/>
              <w:rPr>
                <w:rFonts w:asciiTheme="majorBidi" w:hAnsiTheme="majorBidi" w:cstheme="majorBidi"/>
                <w:sz w:val="24"/>
                <w:szCs w:val="24"/>
                <w:lang w:val="en-US" w:eastAsia="en-US"/>
              </w:rPr>
            </w:pPr>
          </w:p>
        </w:tc>
        <w:tc>
          <w:tcPr>
            <w:tcW w:w="1108" w:type="dxa"/>
            <w:shd w:val="clear" w:color="auto" w:fill="auto"/>
            <w:vAlign w:val="bottom"/>
          </w:tcPr>
          <w:p w14:paraId="387FD8A7" w14:textId="77777777" w:rsidR="00FF54C7" w:rsidRPr="00034111" w:rsidRDefault="00FF54C7" w:rsidP="00FF54C7">
            <w:pPr>
              <w:spacing w:line="300" w:lineRule="exact"/>
              <w:ind w:right="170"/>
              <w:jc w:val="right"/>
              <w:rPr>
                <w:rFonts w:asciiTheme="majorBidi" w:hAnsiTheme="majorBidi" w:cstheme="majorBidi"/>
                <w:sz w:val="24"/>
                <w:szCs w:val="24"/>
                <w:cs/>
              </w:rPr>
            </w:pPr>
            <w:r w:rsidRPr="00825BDB">
              <w:rPr>
                <w:rFonts w:asciiTheme="majorBidi" w:hAnsiTheme="majorBidi" w:cstheme="majorBidi"/>
                <w:sz w:val="24"/>
                <w:szCs w:val="24"/>
              </w:rPr>
              <w:t>-</w:t>
            </w:r>
          </w:p>
        </w:tc>
        <w:tc>
          <w:tcPr>
            <w:tcW w:w="168" w:type="dxa"/>
            <w:shd w:val="clear" w:color="auto" w:fill="auto"/>
            <w:vAlign w:val="bottom"/>
          </w:tcPr>
          <w:p w14:paraId="1BA73E36" w14:textId="77777777" w:rsidR="00FF54C7" w:rsidRPr="00825BDB" w:rsidRDefault="00FF54C7" w:rsidP="00FF54C7">
            <w:pPr>
              <w:pStyle w:val="BodyText"/>
              <w:tabs>
                <w:tab w:val="left" w:pos="284"/>
                <w:tab w:val="left" w:pos="1418"/>
                <w:tab w:val="left" w:pos="1985"/>
                <w:tab w:val="left" w:pos="2552"/>
              </w:tabs>
              <w:spacing w:line="300" w:lineRule="exact"/>
              <w:ind w:right="170"/>
              <w:jc w:val="right"/>
              <w:rPr>
                <w:rFonts w:asciiTheme="majorBidi" w:hAnsiTheme="majorBidi" w:cstheme="majorBidi"/>
                <w:sz w:val="24"/>
                <w:szCs w:val="24"/>
                <w:lang w:val="en-US" w:eastAsia="en-US"/>
              </w:rPr>
            </w:pPr>
          </w:p>
        </w:tc>
        <w:tc>
          <w:tcPr>
            <w:tcW w:w="1108" w:type="dxa"/>
            <w:shd w:val="clear" w:color="auto" w:fill="auto"/>
            <w:vAlign w:val="bottom"/>
          </w:tcPr>
          <w:p w14:paraId="7A0A524A" w14:textId="77777777" w:rsidR="00FF54C7" w:rsidRPr="00034111" w:rsidRDefault="00FF54C7" w:rsidP="00FF54C7">
            <w:pPr>
              <w:spacing w:line="300" w:lineRule="exact"/>
              <w:ind w:right="170"/>
              <w:jc w:val="right"/>
              <w:rPr>
                <w:rFonts w:asciiTheme="majorBidi" w:hAnsiTheme="majorBidi" w:cstheme="majorBidi"/>
                <w:sz w:val="24"/>
                <w:szCs w:val="24"/>
                <w:cs/>
              </w:rPr>
            </w:pPr>
            <w:r w:rsidRPr="00825BDB">
              <w:rPr>
                <w:rFonts w:asciiTheme="majorBidi" w:hAnsiTheme="majorBidi" w:cstheme="majorBidi"/>
                <w:sz w:val="24"/>
                <w:szCs w:val="24"/>
              </w:rPr>
              <w:t>-</w:t>
            </w:r>
          </w:p>
        </w:tc>
      </w:tr>
      <w:tr w:rsidR="00FF54C7" w:rsidRPr="00825BDB" w14:paraId="722A4E00" w14:textId="77777777" w:rsidTr="008014B6">
        <w:tc>
          <w:tcPr>
            <w:tcW w:w="3686" w:type="dxa"/>
            <w:shd w:val="clear" w:color="auto" w:fill="auto"/>
            <w:vAlign w:val="bottom"/>
          </w:tcPr>
          <w:p w14:paraId="231B8F1F" w14:textId="77777777" w:rsidR="00FF54C7" w:rsidRPr="00034111" w:rsidRDefault="00FF54C7" w:rsidP="00FF54C7">
            <w:pPr>
              <w:pStyle w:val="BodyText"/>
              <w:tabs>
                <w:tab w:val="left" w:pos="210"/>
                <w:tab w:val="left" w:pos="851"/>
                <w:tab w:val="left" w:pos="1418"/>
                <w:tab w:val="left" w:pos="1985"/>
                <w:tab w:val="left" w:pos="2552"/>
              </w:tabs>
              <w:spacing w:line="300" w:lineRule="exact"/>
              <w:rPr>
                <w:rFonts w:asciiTheme="majorBidi" w:hAnsiTheme="majorBidi" w:cstheme="majorBidi"/>
                <w:sz w:val="24"/>
                <w:szCs w:val="24"/>
                <w:cs/>
                <w:lang w:val="en-US" w:eastAsia="en-US"/>
              </w:rPr>
            </w:pPr>
            <w:r w:rsidRPr="00825BDB">
              <w:rPr>
                <w:rFonts w:asciiTheme="majorBidi" w:hAnsiTheme="majorBidi" w:cstheme="majorBidi"/>
                <w:sz w:val="24"/>
                <w:szCs w:val="24"/>
                <w:lang w:val="en-US" w:eastAsia="en-US"/>
              </w:rPr>
              <w:tab/>
            </w:r>
            <w:r w:rsidRPr="00034111">
              <w:rPr>
                <w:rFonts w:asciiTheme="majorBidi" w:hAnsiTheme="majorBidi" w:cstheme="majorBidi"/>
                <w:sz w:val="24"/>
                <w:szCs w:val="24"/>
                <w:cs/>
                <w:lang w:val="en-US" w:eastAsia="en-US"/>
              </w:rPr>
              <w:t>ค่าใช้จ่ายในการบริหาร</w:t>
            </w:r>
          </w:p>
        </w:tc>
        <w:tc>
          <w:tcPr>
            <w:tcW w:w="1134" w:type="dxa"/>
            <w:tcBorders>
              <w:bottom w:val="single" w:sz="6" w:space="0" w:color="auto"/>
            </w:tcBorders>
            <w:shd w:val="clear" w:color="auto" w:fill="auto"/>
            <w:vAlign w:val="bottom"/>
          </w:tcPr>
          <w:p w14:paraId="734E5420" w14:textId="223511B9" w:rsidR="00FF54C7" w:rsidRPr="00825BDB" w:rsidRDefault="00A917BB" w:rsidP="00FF54C7">
            <w:pPr>
              <w:spacing w:line="300" w:lineRule="exact"/>
              <w:jc w:val="right"/>
              <w:rPr>
                <w:rFonts w:asciiTheme="majorBidi" w:hAnsiTheme="majorBidi" w:cstheme="majorBidi"/>
                <w:sz w:val="24"/>
                <w:szCs w:val="24"/>
              </w:rPr>
            </w:pPr>
            <w:r w:rsidRPr="00825BDB">
              <w:rPr>
                <w:rFonts w:asciiTheme="majorBidi" w:hAnsiTheme="majorBidi" w:cstheme="majorBidi"/>
                <w:sz w:val="24"/>
                <w:szCs w:val="24"/>
              </w:rPr>
              <w:t>2,172,289</w:t>
            </w:r>
          </w:p>
        </w:tc>
        <w:tc>
          <w:tcPr>
            <w:tcW w:w="168" w:type="dxa"/>
            <w:shd w:val="clear" w:color="auto" w:fill="auto"/>
            <w:vAlign w:val="bottom"/>
          </w:tcPr>
          <w:p w14:paraId="1EFE54DA" w14:textId="77777777" w:rsidR="00FF54C7" w:rsidRPr="00825BDB" w:rsidRDefault="00FF54C7" w:rsidP="00FF54C7">
            <w:pPr>
              <w:spacing w:line="300" w:lineRule="exact"/>
              <w:jc w:val="right"/>
              <w:rPr>
                <w:rFonts w:asciiTheme="majorBidi" w:hAnsiTheme="majorBidi" w:cstheme="majorBidi"/>
                <w:sz w:val="24"/>
                <w:szCs w:val="24"/>
              </w:rPr>
            </w:pPr>
          </w:p>
        </w:tc>
        <w:tc>
          <w:tcPr>
            <w:tcW w:w="1107" w:type="dxa"/>
            <w:tcBorders>
              <w:bottom w:val="single" w:sz="6" w:space="0" w:color="auto"/>
            </w:tcBorders>
            <w:shd w:val="clear" w:color="auto" w:fill="auto"/>
            <w:vAlign w:val="bottom"/>
          </w:tcPr>
          <w:p w14:paraId="1E09E12D" w14:textId="77777777" w:rsidR="00FF54C7" w:rsidRPr="00825BDB" w:rsidRDefault="00FF54C7" w:rsidP="00FF54C7">
            <w:pPr>
              <w:spacing w:line="300" w:lineRule="exact"/>
              <w:jc w:val="right"/>
              <w:rPr>
                <w:rFonts w:asciiTheme="majorBidi" w:hAnsiTheme="majorBidi" w:cstheme="majorBidi"/>
                <w:sz w:val="24"/>
                <w:szCs w:val="24"/>
              </w:rPr>
            </w:pPr>
            <w:r w:rsidRPr="00825BDB">
              <w:rPr>
                <w:rFonts w:asciiTheme="majorBidi" w:hAnsiTheme="majorBidi" w:cstheme="majorBidi"/>
                <w:sz w:val="24"/>
                <w:szCs w:val="24"/>
              </w:rPr>
              <w:t>707,857</w:t>
            </w:r>
          </w:p>
        </w:tc>
        <w:tc>
          <w:tcPr>
            <w:tcW w:w="168" w:type="dxa"/>
            <w:shd w:val="clear" w:color="auto" w:fill="auto"/>
            <w:vAlign w:val="bottom"/>
          </w:tcPr>
          <w:p w14:paraId="7C1034BD" w14:textId="77777777" w:rsidR="00FF54C7" w:rsidRPr="00825BDB" w:rsidRDefault="00FF54C7" w:rsidP="00FF54C7">
            <w:pPr>
              <w:spacing w:line="300" w:lineRule="exact"/>
              <w:jc w:val="right"/>
              <w:rPr>
                <w:rFonts w:asciiTheme="majorBidi" w:hAnsiTheme="majorBidi" w:cstheme="majorBidi"/>
                <w:sz w:val="24"/>
                <w:szCs w:val="24"/>
              </w:rPr>
            </w:pPr>
          </w:p>
        </w:tc>
        <w:tc>
          <w:tcPr>
            <w:tcW w:w="1108" w:type="dxa"/>
            <w:tcBorders>
              <w:bottom w:val="single" w:sz="6" w:space="0" w:color="auto"/>
            </w:tcBorders>
            <w:shd w:val="clear" w:color="auto" w:fill="auto"/>
            <w:vAlign w:val="bottom"/>
          </w:tcPr>
          <w:p w14:paraId="14C43C1C" w14:textId="77777777" w:rsidR="00FF54C7" w:rsidRPr="00825BDB" w:rsidRDefault="00193A01" w:rsidP="00FF54C7">
            <w:pPr>
              <w:spacing w:line="300" w:lineRule="exact"/>
              <w:jc w:val="right"/>
              <w:rPr>
                <w:rFonts w:asciiTheme="majorBidi" w:hAnsiTheme="majorBidi" w:cstheme="majorBidi"/>
                <w:sz w:val="24"/>
                <w:szCs w:val="24"/>
              </w:rPr>
            </w:pPr>
            <w:r w:rsidRPr="00825BDB">
              <w:rPr>
                <w:rFonts w:asciiTheme="majorBidi" w:hAnsiTheme="majorBidi" w:cstheme="majorBidi"/>
                <w:sz w:val="24"/>
                <w:szCs w:val="24"/>
              </w:rPr>
              <w:t>687,421</w:t>
            </w:r>
          </w:p>
        </w:tc>
        <w:tc>
          <w:tcPr>
            <w:tcW w:w="168" w:type="dxa"/>
            <w:shd w:val="clear" w:color="auto" w:fill="auto"/>
            <w:vAlign w:val="bottom"/>
          </w:tcPr>
          <w:p w14:paraId="4742C4FB" w14:textId="77777777" w:rsidR="00FF54C7" w:rsidRPr="00825BDB" w:rsidRDefault="00FF54C7" w:rsidP="00FF54C7">
            <w:pPr>
              <w:pStyle w:val="BodyText"/>
              <w:tabs>
                <w:tab w:val="left" w:pos="284"/>
                <w:tab w:val="left" w:pos="1418"/>
                <w:tab w:val="left" w:pos="1985"/>
                <w:tab w:val="left" w:pos="2552"/>
              </w:tabs>
              <w:spacing w:line="300" w:lineRule="exact"/>
              <w:ind w:right="113"/>
              <w:jc w:val="right"/>
              <w:rPr>
                <w:rFonts w:asciiTheme="majorBidi" w:hAnsiTheme="majorBidi" w:cstheme="majorBidi"/>
                <w:sz w:val="24"/>
                <w:szCs w:val="24"/>
                <w:lang w:val="en-US" w:eastAsia="en-US"/>
              </w:rPr>
            </w:pPr>
          </w:p>
        </w:tc>
        <w:tc>
          <w:tcPr>
            <w:tcW w:w="1108" w:type="dxa"/>
            <w:tcBorders>
              <w:bottom w:val="single" w:sz="6" w:space="0" w:color="auto"/>
            </w:tcBorders>
            <w:shd w:val="clear" w:color="auto" w:fill="auto"/>
            <w:vAlign w:val="bottom"/>
          </w:tcPr>
          <w:p w14:paraId="678B9D9C" w14:textId="77777777" w:rsidR="00FF54C7" w:rsidRPr="00825BDB" w:rsidRDefault="00FF54C7" w:rsidP="00FF54C7">
            <w:pPr>
              <w:spacing w:line="300" w:lineRule="exact"/>
              <w:jc w:val="right"/>
              <w:rPr>
                <w:rFonts w:asciiTheme="majorBidi" w:hAnsiTheme="majorBidi" w:cstheme="majorBidi"/>
                <w:sz w:val="24"/>
                <w:szCs w:val="24"/>
              </w:rPr>
            </w:pPr>
            <w:r w:rsidRPr="00825BDB">
              <w:rPr>
                <w:rFonts w:asciiTheme="majorBidi" w:hAnsiTheme="majorBidi" w:cstheme="majorBidi"/>
                <w:sz w:val="24"/>
                <w:szCs w:val="24"/>
              </w:rPr>
              <w:t>365,511</w:t>
            </w:r>
          </w:p>
        </w:tc>
      </w:tr>
      <w:tr w:rsidR="00FF54C7" w:rsidRPr="00825BDB" w14:paraId="6B10FFC9" w14:textId="77777777" w:rsidTr="008014B6">
        <w:tc>
          <w:tcPr>
            <w:tcW w:w="3686" w:type="dxa"/>
            <w:shd w:val="clear" w:color="auto" w:fill="auto"/>
            <w:vAlign w:val="bottom"/>
          </w:tcPr>
          <w:p w14:paraId="5BFF3828" w14:textId="77777777" w:rsidR="00FF54C7" w:rsidRPr="00034111" w:rsidRDefault="00FF54C7" w:rsidP="00FF54C7">
            <w:pPr>
              <w:pStyle w:val="BodyText"/>
              <w:tabs>
                <w:tab w:val="left" w:pos="209"/>
                <w:tab w:val="left" w:pos="493"/>
                <w:tab w:val="left" w:pos="1418"/>
                <w:tab w:val="left" w:pos="1985"/>
                <w:tab w:val="left" w:pos="2552"/>
              </w:tabs>
              <w:spacing w:line="300" w:lineRule="exact"/>
              <w:rPr>
                <w:rFonts w:asciiTheme="majorBidi" w:hAnsiTheme="majorBidi" w:cstheme="majorBidi"/>
                <w:sz w:val="24"/>
                <w:szCs w:val="24"/>
                <w:cs/>
                <w:lang w:val="en-US" w:eastAsia="en-US"/>
              </w:rPr>
            </w:pPr>
            <w:r w:rsidRPr="00825BDB">
              <w:rPr>
                <w:rFonts w:asciiTheme="majorBidi" w:hAnsiTheme="majorBidi" w:cstheme="majorBidi"/>
                <w:sz w:val="24"/>
                <w:szCs w:val="24"/>
                <w:lang w:val="en-US" w:eastAsia="en-US"/>
              </w:rPr>
              <w:tab/>
            </w:r>
            <w:r w:rsidRPr="00825BDB">
              <w:rPr>
                <w:rFonts w:asciiTheme="majorBidi" w:hAnsiTheme="majorBidi" w:cstheme="majorBidi"/>
                <w:sz w:val="24"/>
                <w:szCs w:val="24"/>
                <w:lang w:val="en-US" w:eastAsia="en-US"/>
              </w:rPr>
              <w:tab/>
            </w:r>
            <w:r w:rsidRPr="00034111">
              <w:rPr>
                <w:rFonts w:asciiTheme="majorBidi" w:hAnsiTheme="majorBidi" w:cstheme="majorBidi"/>
                <w:sz w:val="24"/>
                <w:szCs w:val="24"/>
                <w:cs/>
                <w:lang w:val="en-US" w:eastAsia="en-US"/>
              </w:rPr>
              <w:t>รวม</w:t>
            </w:r>
          </w:p>
        </w:tc>
        <w:tc>
          <w:tcPr>
            <w:tcW w:w="1134" w:type="dxa"/>
            <w:tcBorders>
              <w:top w:val="single" w:sz="6" w:space="0" w:color="auto"/>
              <w:bottom w:val="double" w:sz="6" w:space="0" w:color="auto"/>
            </w:tcBorders>
            <w:shd w:val="clear" w:color="auto" w:fill="auto"/>
            <w:vAlign w:val="bottom"/>
          </w:tcPr>
          <w:p w14:paraId="691A2E92" w14:textId="22616870" w:rsidR="00FF54C7" w:rsidRPr="00825BDB" w:rsidRDefault="00A917BB" w:rsidP="00FF54C7">
            <w:pPr>
              <w:spacing w:line="300" w:lineRule="exact"/>
              <w:jc w:val="right"/>
              <w:rPr>
                <w:rFonts w:asciiTheme="majorBidi" w:hAnsiTheme="majorBidi" w:cstheme="majorBidi"/>
                <w:sz w:val="24"/>
                <w:szCs w:val="24"/>
              </w:rPr>
            </w:pPr>
            <w:r w:rsidRPr="00825BDB">
              <w:rPr>
                <w:rFonts w:asciiTheme="majorBidi" w:hAnsiTheme="majorBidi" w:cstheme="majorBidi"/>
                <w:sz w:val="24"/>
                <w:szCs w:val="24"/>
              </w:rPr>
              <w:t>9,412,246</w:t>
            </w:r>
          </w:p>
        </w:tc>
        <w:tc>
          <w:tcPr>
            <w:tcW w:w="168" w:type="dxa"/>
            <w:shd w:val="clear" w:color="auto" w:fill="auto"/>
            <w:vAlign w:val="bottom"/>
          </w:tcPr>
          <w:p w14:paraId="2C79814A" w14:textId="77777777" w:rsidR="00FF54C7" w:rsidRPr="00825BDB" w:rsidRDefault="00FF54C7" w:rsidP="00FF54C7">
            <w:pPr>
              <w:spacing w:line="300" w:lineRule="exact"/>
              <w:jc w:val="right"/>
              <w:rPr>
                <w:rFonts w:asciiTheme="majorBidi" w:hAnsiTheme="majorBidi" w:cstheme="majorBidi"/>
                <w:sz w:val="24"/>
                <w:szCs w:val="24"/>
              </w:rPr>
            </w:pPr>
          </w:p>
        </w:tc>
        <w:tc>
          <w:tcPr>
            <w:tcW w:w="1107" w:type="dxa"/>
            <w:tcBorders>
              <w:top w:val="single" w:sz="6" w:space="0" w:color="auto"/>
              <w:bottom w:val="double" w:sz="6" w:space="0" w:color="auto"/>
            </w:tcBorders>
            <w:shd w:val="clear" w:color="auto" w:fill="auto"/>
            <w:vAlign w:val="bottom"/>
          </w:tcPr>
          <w:p w14:paraId="4C61BD16" w14:textId="77777777" w:rsidR="00FF54C7" w:rsidRPr="00825BDB" w:rsidRDefault="00FF54C7" w:rsidP="00FF54C7">
            <w:pPr>
              <w:spacing w:line="300" w:lineRule="exact"/>
              <w:jc w:val="right"/>
              <w:rPr>
                <w:rFonts w:asciiTheme="majorBidi" w:hAnsiTheme="majorBidi" w:cstheme="majorBidi"/>
                <w:sz w:val="24"/>
                <w:szCs w:val="24"/>
              </w:rPr>
            </w:pPr>
            <w:r w:rsidRPr="00825BDB">
              <w:rPr>
                <w:rFonts w:asciiTheme="majorBidi" w:hAnsiTheme="majorBidi" w:cstheme="majorBidi"/>
                <w:sz w:val="24"/>
                <w:szCs w:val="24"/>
              </w:rPr>
              <w:t>755,381</w:t>
            </w:r>
          </w:p>
        </w:tc>
        <w:tc>
          <w:tcPr>
            <w:tcW w:w="168" w:type="dxa"/>
            <w:shd w:val="clear" w:color="auto" w:fill="auto"/>
            <w:vAlign w:val="bottom"/>
          </w:tcPr>
          <w:p w14:paraId="5C9FE096" w14:textId="77777777" w:rsidR="00FF54C7" w:rsidRPr="00825BDB" w:rsidRDefault="00FF54C7" w:rsidP="00FF54C7">
            <w:pPr>
              <w:spacing w:line="300" w:lineRule="exact"/>
              <w:jc w:val="right"/>
              <w:rPr>
                <w:rFonts w:asciiTheme="majorBidi" w:hAnsiTheme="majorBidi" w:cstheme="majorBidi"/>
                <w:sz w:val="24"/>
                <w:szCs w:val="24"/>
              </w:rPr>
            </w:pPr>
          </w:p>
        </w:tc>
        <w:tc>
          <w:tcPr>
            <w:tcW w:w="1108" w:type="dxa"/>
            <w:tcBorders>
              <w:top w:val="single" w:sz="6" w:space="0" w:color="auto"/>
              <w:bottom w:val="double" w:sz="6" w:space="0" w:color="auto"/>
            </w:tcBorders>
            <w:shd w:val="clear" w:color="auto" w:fill="auto"/>
            <w:vAlign w:val="bottom"/>
          </w:tcPr>
          <w:p w14:paraId="7C77D466" w14:textId="77777777" w:rsidR="00FF54C7" w:rsidRPr="00825BDB" w:rsidRDefault="00193A01" w:rsidP="00FF54C7">
            <w:pPr>
              <w:spacing w:line="300" w:lineRule="exact"/>
              <w:jc w:val="right"/>
              <w:rPr>
                <w:rFonts w:asciiTheme="majorBidi" w:hAnsiTheme="majorBidi" w:cstheme="majorBidi"/>
                <w:sz w:val="24"/>
                <w:szCs w:val="24"/>
              </w:rPr>
            </w:pPr>
            <w:r w:rsidRPr="00825BDB">
              <w:rPr>
                <w:rFonts w:asciiTheme="majorBidi" w:hAnsiTheme="majorBidi" w:cstheme="majorBidi"/>
                <w:sz w:val="24"/>
                <w:szCs w:val="24"/>
              </w:rPr>
              <w:t>687,421</w:t>
            </w:r>
          </w:p>
        </w:tc>
        <w:tc>
          <w:tcPr>
            <w:tcW w:w="168" w:type="dxa"/>
            <w:shd w:val="clear" w:color="auto" w:fill="auto"/>
            <w:vAlign w:val="bottom"/>
          </w:tcPr>
          <w:p w14:paraId="1C1C3B34" w14:textId="77777777" w:rsidR="00FF54C7" w:rsidRPr="00825BDB" w:rsidRDefault="00FF54C7" w:rsidP="00FF54C7">
            <w:pPr>
              <w:pStyle w:val="BodyText"/>
              <w:tabs>
                <w:tab w:val="left" w:pos="284"/>
                <w:tab w:val="left" w:pos="1418"/>
                <w:tab w:val="left" w:pos="1985"/>
                <w:tab w:val="left" w:pos="2552"/>
              </w:tabs>
              <w:spacing w:line="300" w:lineRule="exact"/>
              <w:ind w:right="113"/>
              <w:jc w:val="right"/>
              <w:rPr>
                <w:rFonts w:asciiTheme="majorBidi" w:hAnsiTheme="majorBidi" w:cstheme="majorBidi"/>
                <w:sz w:val="24"/>
                <w:szCs w:val="24"/>
                <w:lang w:val="en-US" w:eastAsia="en-US"/>
              </w:rPr>
            </w:pPr>
          </w:p>
        </w:tc>
        <w:tc>
          <w:tcPr>
            <w:tcW w:w="1108" w:type="dxa"/>
            <w:tcBorders>
              <w:top w:val="single" w:sz="6" w:space="0" w:color="auto"/>
              <w:bottom w:val="double" w:sz="6" w:space="0" w:color="auto"/>
            </w:tcBorders>
            <w:shd w:val="clear" w:color="auto" w:fill="auto"/>
            <w:vAlign w:val="bottom"/>
          </w:tcPr>
          <w:p w14:paraId="0217EDF8" w14:textId="77777777" w:rsidR="00FF54C7" w:rsidRPr="00825BDB" w:rsidRDefault="00FF54C7" w:rsidP="00FF54C7">
            <w:pPr>
              <w:spacing w:line="300" w:lineRule="exact"/>
              <w:jc w:val="right"/>
              <w:rPr>
                <w:rFonts w:asciiTheme="majorBidi" w:hAnsiTheme="majorBidi" w:cstheme="majorBidi"/>
                <w:sz w:val="24"/>
                <w:szCs w:val="24"/>
              </w:rPr>
            </w:pPr>
            <w:r w:rsidRPr="00825BDB">
              <w:rPr>
                <w:rFonts w:asciiTheme="majorBidi" w:hAnsiTheme="majorBidi" w:cstheme="majorBidi"/>
                <w:sz w:val="24"/>
                <w:szCs w:val="24"/>
              </w:rPr>
              <w:t>365,511</w:t>
            </w:r>
          </w:p>
        </w:tc>
      </w:tr>
    </w:tbl>
    <w:p w14:paraId="38F2E710" w14:textId="77777777" w:rsidR="000E3014" w:rsidRPr="00825BDB" w:rsidRDefault="00033825" w:rsidP="0080792D">
      <w:pPr>
        <w:widowControl/>
        <w:tabs>
          <w:tab w:val="left" w:pos="284"/>
        </w:tabs>
        <w:spacing w:line="380" w:lineRule="exact"/>
        <w:ind w:hanging="142"/>
        <w:jc w:val="both"/>
        <w:rPr>
          <w:rFonts w:asciiTheme="majorBidi" w:hAnsiTheme="majorBidi" w:cstheme="majorBidi"/>
          <w:b/>
          <w:bCs/>
          <w:sz w:val="32"/>
          <w:szCs w:val="32"/>
        </w:rPr>
      </w:pPr>
      <w:r w:rsidRPr="00825BDB">
        <w:rPr>
          <w:rFonts w:asciiTheme="majorBidi" w:hAnsiTheme="majorBidi" w:cstheme="majorBidi"/>
          <w:b/>
          <w:bCs/>
          <w:sz w:val="32"/>
          <w:szCs w:val="32"/>
        </w:rPr>
        <w:lastRenderedPageBreak/>
        <w:t>2</w:t>
      </w:r>
      <w:r w:rsidR="004A4C7B" w:rsidRPr="00825BDB">
        <w:rPr>
          <w:rFonts w:asciiTheme="majorBidi" w:hAnsiTheme="majorBidi" w:cstheme="majorBidi"/>
          <w:b/>
          <w:bCs/>
          <w:sz w:val="32"/>
          <w:szCs w:val="32"/>
        </w:rPr>
        <w:t>1</w:t>
      </w:r>
      <w:r w:rsidR="000E3014" w:rsidRPr="00825BDB">
        <w:rPr>
          <w:rFonts w:asciiTheme="majorBidi" w:hAnsiTheme="majorBidi" w:cstheme="majorBidi"/>
          <w:b/>
          <w:bCs/>
          <w:sz w:val="32"/>
          <w:szCs w:val="32"/>
        </w:rPr>
        <w:t>.</w:t>
      </w:r>
      <w:r w:rsidR="000E3014" w:rsidRPr="00825BDB">
        <w:rPr>
          <w:rFonts w:asciiTheme="majorBidi" w:hAnsiTheme="majorBidi" w:cstheme="majorBidi"/>
          <w:b/>
          <w:bCs/>
          <w:sz w:val="32"/>
          <w:szCs w:val="32"/>
        </w:rPr>
        <w:tab/>
      </w:r>
      <w:r w:rsidR="000E3014" w:rsidRPr="00034111">
        <w:rPr>
          <w:rFonts w:asciiTheme="majorBidi" w:hAnsiTheme="majorBidi" w:cstheme="majorBidi"/>
          <w:b/>
          <w:bCs/>
          <w:sz w:val="32"/>
          <w:szCs w:val="32"/>
          <w:cs/>
        </w:rPr>
        <w:t>สินทรัพย์</w:t>
      </w:r>
      <w:r w:rsidR="000E099A" w:rsidRPr="00034111">
        <w:rPr>
          <w:rFonts w:asciiTheme="majorBidi" w:hAnsiTheme="majorBidi" w:cstheme="majorBidi"/>
          <w:b/>
          <w:bCs/>
          <w:sz w:val="32"/>
          <w:szCs w:val="32"/>
          <w:cs/>
        </w:rPr>
        <w:t>และหนี้สิน</w:t>
      </w:r>
      <w:r w:rsidR="000E3014" w:rsidRPr="00034111">
        <w:rPr>
          <w:rFonts w:asciiTheme="majorBidi" w:hAnsiTheme="majorBidi" w:cstheme="majorBidi"/>
          <w:b/>
          <w:bCs/>
          <w:sz w:val="32"/>
          <w:szCs w:val="32"/>
          <w:cs/>
        </w:rPr>
        <w:t>ภาษีเงินได้รอการตัดบัญชี</w:t>
      </w:r>
    </w:p>
    <w:p w14:paraId="59971DB0" w14:textId="77777777" w:rsidR="0034181B" w:rsidRPr="00825BDB" w:rsidRDefault="0034181B" w:rsidP="0080792D">
      <w:pPr>
        <w:tabs>
          <w:tab w:val="left" w:pos="709"/>
          <w:tab w:val="right" w:pos="7200"/>
          <w:tab w:val="right" w:pos="8540"/>
        </w:tabs>
        <w:spacing w:line="380" w:lineRule="exact"/>
        <w:ind w:left="284" w:hanging="284"/>
        <w:jc w:val="thaiDistribute"/>
        <w:rPr>
          <w:rFonts w:asciiTheme="majorBidi" w:hAnsiTheme="majorBidi" w:cstheme="majorBidi"/>
          <w:sz w:val="32"/>
          <w:szCs w:val="32"/>
        </w:rPr>
      </w:pPr>
      <w:r w:rsidRPr="00825BDB">
        <w:rPr>
          <w:rFonts w:asciiTheme="majorBidi" w:hAnsiTheme="majorBidi" w:cstheme="majorBidi"/>
          <w:sz w:val="32"/>
          <w:szCs w:val="32"/>
        </w:rPr>
        <w:tab/>
      </w:r>
      <w:r w:rsidR="00033825" w:rsidRPr="00825BDB">
        <w:rPr>
          <w:rFonts w:asciiTheme="majorBidi" w:hAnsiTheme="majorBidi" w:cstheme="majorBidi"/>
          <w:sz w:val="32"/>
          <w:szCs w:val="32"/>
        </w:rPr>
        <w:t>2</w:t>
      </w:r>
      <w:r w:rsidR="004A4C7B" w:rsidRPr="00825BDB">
        <w:rPr>
          <w:rFonts w:asciiTheme="majorBidi" w:hAnsiTheme="majorBidi" w:cstheme="majorBidi"/>
          <w:sz w:val="32"/>
          <w:szCs w:val="32"/>
        </w:rPr>
        <w:t>1</w:t>
      </w:r>
      <w:r w:rsidRPr="00825BDB">
        <w:rPr>
          <w:rFonts w:asciiTheme="majorBidi" w:hAnsiTheme="majorBidi" w:cstheme="majorBidi"/>
          <w:sz w:val="32"/>
          <w:szCs w:val="32"/>
        </w:rPr>
        <w:t>.1</w:t>
      </w:r>
      <w:r w:rsidR="00171838" w:rsidRPr="00825BDB">
        <w:rPr>
          <w:rFonts w:asciiTheme="majorBidi" w:hAnsiTheme="majorBidi" w:cstheme="majorBidi"/>
          <w:sz w:val="32"/>
          <w:szCs w:val="32"/>
        </w:rPr>
        <w:tab/>
      </w:r>
      <w:r w:rsidRPr="00034111">
        <w:rPr>
          <w:rFonts w:asciiTheme="majorBidi" w:hAnsiTheme="majorBidi" w:cstheme="majorBidi"/>
          <w:sz w:val="32"/>
          <w:szCs w:val="32"/>
          <w:cs/>
        </w:rPr>
        <w:t>สินทรัพย์ภาษีเงินได้รอการตัดบัญชีและหนี้สินภาษีเงินได้รอการตัดบัญชี มีดังนี้</w:t>
      </w:r>
    </w:p>
    <w:tbl>
      <w:tblPr>
        <w:tblW w:w="8672" w:type="dxa"/>
        <w:tblInd w:w="783" w:type="dxa"/>
        <w:tblLayout w:type="fixed"/>
        <w:tblCellMar>
          <w:left w:w="74" w:type="dxa"/>
          <w:right w:w="74" w:type="dxa"/>
        </w:tblCellMar>
        <w:tblLook w:val="01E0" w:firstRow="1" w:lastRow="1" w:firstColumn="1" w:lastColumn="1" w:noHBand="0" w:noVBand="0"/>
      </w:tblPr>
      <w:tblGrid>
        <w:gridCol w:w="3544"/>
        <w:gridCol w:w="1193"/>
        <w:gridCol w:w="170"/>
        <w:gridCol w:w="1187"/>
        <w:gridCol w:w="170"/>
        <w:gridCol w:w="1118"/>
        <w:gridCol w:w="170"/>
        <w:gridCol w:w="1120"/>
      </w:tblGrid>
      <w:tr w:rsidR="00867EAF" w:rsidRPr="00825BDB" w14:paraId="708655C8" w14:textId="77777777" w:rsidTr="00241C57">
        <w:trPr>
          <w:cantSplit/>
        </w:trPr>
        <w:tc>
          <w:tcPr>
            <w:tcW w:w="3544" w:type="dxa"/>
            <w:shd w:val="clear" w:color="auto" w:fill="auto"/>
            <w:vAlign w:val="bottom"/>
          </w:tcPr>
          <w:p w14:paraId="155AD0B7" w14:textId="77777777" w:rsidR="0034181B" w:rsidRPr="00825BDB" w:rsidRDefault="0034181B" w:rsidP="0080792D">
            <w:pPr>
              <w:pStyle w:val="BodyText"/>
              <w:tabs>
                <w:tab w:val="left" w:pos="284"/>
                <w:tab w:val="left" w:pos="851"/>
                <w:tab w:val="left" w:pos="1418"/>
                <w:tab w:val="left" w:pos="1985"/>
                <w:tab w:val="left" w:pos="2552"/>
              </w:tabs>
              <w:spacing w:line="300" w:lineRule="exact"/>
              <w:rPr>
                <w:rFonts w:asciiTheme="majorBidi" w:hAnsiTheme="majorBidi" w:cstheme="majorBidi"/>
                <w:sz w:val="24"/>
                <w:szCs w:val="24"/>
                <w:lang w:val="en-US" w:eastAsia="en-US"/>
              </w:rPr>
            </w:pPr>
            <w:r w:rsidRPr="00825BDB">
              <w:rPr>
                <w:rFonts w:asciiTheme="majorBidi" w:hAnsiTheme="majorBidi" w:cstheme="majorBidi"/>
                <w:sz w:val="24"/>
                <w:szCs w:val="24"/>
                <w:lang w:val="en-US" w:eastAsia="en-US"/>
              </w:rPr>
              <w:br w:type="page"/>
            </w:r>
          </w:p>
        </w:tc>
        <w:tc>
          <w:tcPr>
            <w:tcW w:w="5128" w:type="dxa"/>
            <w:gridSpan w:val="7"/>
            <w:tcBorders>
              <w:bottom w:val="single" w:sz="6" w:space="0" w:color="auto"/>
            </w:tcBorders>
            <w:shd w:val="clear" w:color="auto" w:fill="auto"/>
            <w:vAlign w:val="bottom"/>
          </w:tcPr>
          <w:p w14:paraId="5805C5E9" w14:textId="77777777" w:rsidR="0034181B" w:rsidRPr="00034111" w:rsidRDefault="0034181B" w:rsidP="0080792D">
            <w:pPr>
              <w:pStyle w:val="BodyText"/>
              <w:tabs>
                <w:tab w:val="left" w:pos="284"/>
                <w:tab w:val="left" w:pos="851"/>
                <w:tab w:val="left" w:pos="1418"/>
                <w:tab w:val="left" w:pos="1985"/>
                <w:tab w:val="left" w:pos="2552"/>
              </w:tabs>
              <w:spacing w:line="300" w:lineRule="exact"/>
              <w:jc w:val="center"/>
              <w:rPr>
                <w:rFonts w:asciiTheme="majorBidi" w:hAnsiTheme="majorBidi" w:cstheme="majorBidi"/>
                <w:sz w:val="24"/>
                <w:szCs w:val="24"/>
                <w:cs/>
                <w:lang w:val="en-US" w:eastAsia="en-US"/>
              </w:rPr>
            </w:pPr>
            <w:r w:rsidRPr="00034111">
              <w:rPr>
                <w:rFonts w:asciiTheme="majorBidi" w:hAnsiTheme="majorBidi" w:cstheme="majorBidi"/>
                <w:sz w:val="24"/>
                <w:szCs w:val="24"/>
                <w:cs/>
                <w:lang w:val="en-US" w:eastAsia="en-US"/>
              </w:rPr>
              <w:t>บาท</w:t>
            </w:r>
          </w:p>
        </w:tc>
      </w:tr>
      <w:tr w:rsidR="00867EAF" w:rsidRPr="00825BDB" w14:paraId="5D403EB9" w14:textId="77777777" w:rsidTr="00241C57">
        <w:trPr>
          <w:cantSplit/>
        </w:trPr>
        <w:tc>
          <w:tcPr>
            <w:tcW w:w="3544" w:type="dxa"/>
            <w:shd w:val="clear" w:color="auto" w:fill="auto"/>
            <w:vAlign w:val="bottom"/>
          </w:tcPr>
          <w:p w14:paraId="6C95C733" w14:textId="77777777" w:rsidR="0034181B" w:rsidRPr="00825BDB" w:rsidRDefault="0034181B" w:rsidP="0080792D">
            <w:pPr>
              <w:pStyle w:val="BodyText"/>
              <w:tabs>
                <w:tab w:val="left" w:pos="284"/>
                <w:tab w:val="left" w:pos="851"/>
                <w:tab w:val="left" w:pos="1418"/>
                <w:tab w:val="left" w:pos="1985"/>
                <w:tab w:val="left" w:pos="2552"/>
              </w:tabs>
              <w:spacing w:line="300" w:lineRule="exact"/>
              <w:rPr>
                <w:rFonts w:asciiTheme="majorBidi" w:hAnsiTheme="majorBidi" w:cstheme="majorBidi"/>
                <w:sz w:val="24"/>
                <w:szCs w:val="24"/>
                <w:lang w:val="en-US" w:eastAsia="en-US"/>
              </w:rPr>
            </w:pPr>
          </w:p>
        </w:tc>
        <w:tc>
          <w:tcPr>
            <w:tcW w:w="2550" w:type="dxa"/>
            <w:gridSpan w:val="3"/>
            <w:tcBorders>
              <w:bottom w:val="single" w:sz="6" w:space="0" w:color="auto"/>
            </w:tcBorders>
            <w:shd w:val="clear" w:color="auto" w:fill="auto"/>
            <w:vAlign w:val="bottom"/>
          </w:tcPr>
          <w:p w14:paraId="4907DEF2" w14:textId="77777777" w:rsidR="0034181B" w:rsidRPr="00825BDB" w:rsidRDefault="0034181B" w:rsidP="0080792D">
            <w:pPr>
              <w:pStyle w:val="BodyText"/>
              <w:tabs>
                <w:tab w:val="left" w:pos="284"/>
                <w:tab w:val="left" w:pos="851"/>
                <w:tab w:val="left" w:pos="1418"/>
                <w:tab w:val="left" w:pos="1985"/>
                <w:tab w:val="left" w:pos="2552"/>
              </w:tabs>
              <w:spacing w:line="300" w:lineRule="exact"/>
              <w:jc w:val="center"/>
              <w:rPr>
                <w:rFonts w:asciiTheme="majorBidi" w:hAnsiTheme="majorBidi" w:cstheme="majorBidi"/>
                <w:sz w:val="24"/>
                <w:szCs w:val="24"/>
                <w:lang w:val="en-US" w:eastAsia="en-US"/>
              </w:rPr>
            </w:pPr>
            <w:r w:rsidRPr="00034111">
              <w:rPr>
                <w:rFonts w:asciiTheme="majorBidi" w:hAnsiTheme="majorBidi" w:cstheme="majorBidi"/>
                <w:sz w:val="24"/>
                <w:szCs w:val="24"/>
                <w:cs/>
                <w:lang w:val="en-US" w:eastAsia="en-US"/>
              </w:rPr>
              <w:t>งบการเงินรวม</w:t>
            </w:r>
          </w:p>
        </w:tc>
        <w:tc>
          <w:tcPr>
            <w:tcW w:w="170" w:type="dxa"/>
            <w:shd w:val="clear" w:color="auto" w:fill="auto"/>
            <w:vAlign w:val="bottom"/>
          </w:tcPr>
          <w:p w14:paraId="4E00C7A6" w14:textId="77777777" w:rsidR="0034181B" w:rsidRPr="00825BDB" w:rsidRDefault="0034181B" w:rsidP="0080792D">
            <w:pPr>
              <w:pStyle w:val="BodyText"/>
              <w:tabs>
                <w:tab w:val="left" w:pos="284"/>
                <w:tab w:val="left" w:pos="851"/>
                <w:tab w:val="left" w:pos="1418"/>
                <w:tab w:val="left" w:pos="1985"/>
                <w:tab w:val="left" w:pos="2552"/>
              </w:tabs>
              <w:spacing w:line="300" w:lineRule="exact"/>
              <w:jc w:val="center"/>
              <w:rPr>
                <w:rFonts w:asciiTheme="majorBidi" w:hAnsiTheme="majorBidi" w:cstheme="majorBidi"/>
                <w:sz w:val="24"/>
                <w:szCs w:val="24"/>
                <w:lang w:val="en-US" w:eastAsia="en-US"/>
              </w:rPr>
            </w:pPr>
          </w:p>
        </w:tc>
        <w:tc>
          <w:tcPr>
            <w:tcW w:w="2408" w:type="dxa"/>
            <w:gridSpan w:val="3"/>
            <w:tcBorders>
              <w:bottom w:val="single" w:sz="6" w:space="0" w:color="auto"/>
            </w:tcBorders>
            <w:shd w:val="clear" w:color="auto" w:fill="auto"/>
            <w:vAlign w:val="bottom"/>
          </w:tcPr>
          <w:p w14:paraId="0EF80E10" w14:textId="77777777" w:rsidR="0034181B" w:rsidRPr="00825BDB" w:rsidRDefault="0034181B" w:rsidP="0080792D">
            <w:pPr>
              <w:pStyle w:val="BodyText"/>
              <w:tabs>
                <w:tab w:val="left" w:pos="284"/>
                <w:tab w:val="left" w:pos="851"/>
                <w:tab w:val="left" w:pos="1418"/>
                <w:tab w:val="left" w:pos="1985"/>
                <w:tab w:val="left" w:pos="2552"/>
              </w:tabs>
              <w:spacing w:line="300" w:lineRule="exact"/>
              <w:jc w:val="center"/>
              <w:rPr>
                <w:rFonts w:asciiTheme="majorBidi" w:hAnsiTheme="majorBidi" w:cstheme="majorBidi"/>
                <w:sz w:val="24"/>
                <w:szCs w:val="24"/>
                <w:lang w:val="en-US" w:eastAsia="en-US"/>
              </w:rPr>
            </w:pPr>
            <w:r w:rsidRPr="00034111">
              <w:rPr>
                <w:rFonts w:asciiTheme="majorBidi" w:hAnsiTheme="majorBidi" w:cstheme="majorBidi"/>
                <w:sz w:val="24"/>
                <w:szCs w:val="24"/>
                <w:cs/>
                <w:lang w:val="en-US" w:eastAsia="en-US"/>
              </w:rPr>
              <w:t>งบการเงินเฉพาะกิจการ</w:t>
            </w:r>
          </w:p>
        </w:tc>
      </w:tr>
      <w:tr w:rsidR="00241C57" w:rsidRPr="00825BDB" w14:paraId="2715F13F" w14:textId="77777777" w:rsidTr="00241C57">
        <w:trPr>
          <w:cantSplit/>
        </w:trPr>
        <w:tc>
          <w:tcPr>
            <w:tcW w:w="3544" w:type="dxa"/>
            <w:shd w:val="clear" w:color="auto" w:fill="auto"/>
            <w:vAlign w:val="bottom"/>
          </w:tcPr>
          <w:p w14:paraId="04B320EB" w14:textId="77777777" w:rsidR="00241C57" w:rsidRPr="00825BDB" w:rsidRDefault="00241C57" w:rsidP="0080792D">
            <w:pPr>
              <w:pStyle w:val="BodyText"/>
              <w:tabs>
                <w:tab w:val="left" w:pos="284"/>
                <w:tab w:val="left" w:pos="851"/>
                <w:tab w:val="left" w:pos="1418"/>
                <w:tab w:val="left" w:pos="1985"/>
                <w:tab w:val="left" w:pos="2552"/>
              </w:tabs>
              <w:spacing w:line="300" w:lineRule="exact"/>
              <w:rPr>
                <w:rFonts w:asciiTheme="majorBidi" w:hAnsiTheme="majorBidi" w:cstheme="majorBidi"/>
                <w:sz w:val="24"/>
                <w:szCs w:val="24"/>
                <w:lang w:val="en-US" w:eastAsia="en-US"/>
              </w:rPr>
            </w:pPr>
          </w:p>
        </w:tc>
        <w:tc>
          <w:tcPr>
            <w:tcW w:w="1193" w:type="dxa"/>
            <w:tcBorders>
              <w:top w:val="single" w:sz="6" w:space="0" w:color="auto"/>
            </w:tcBorders>
            <w:shd w:val="clear" w:color="auto" w:fill="auto"/>
          </w:tcPr>
          <w:p w14:paraId="67028573" w14:textId="77777777" w:rsidR="00241C57" w:rsidRPr="00825BDB" w:rsidRDefault="003E5E24" w:rsidP="0080792D">
            <w:pPr>
              <w:spacing w:line="300" w:lineRule="exact"/>
              <w:jc w:val="center"/>
              <w:rPr>
                <w:rFonts w:asciiTheme="majorBidi" w:hAnsiTheme="majorBidi" w:cstheme="majorBidi"/>
                <w:sz w:val="24"/>
                <w:szCs w:val="24"/>
              </w:rPr>
            </w:pPr>
            <w:r w:rsidRPr="00825BDB">
              <w:rPr>
                <w:rFonts w:asciiTheme="majorBidi" w:hAnsiTheme="majorBidi" w:cstheme="majorBidi"/>
                <w:sz w:val="24"/>
                <w:szCs w:val="24"/>
              </w:rPr>
              <w:t>2563</w:t>
            </w:r>
          </w:p>
        </w:tc>
        <w:tc>
          <w:tcPr>
            <w:tcW w:w="170" w:type="dxa"/>
            <w:tcBorders>
              <w:top w:val="single" w:sz="6" w:space="0" w:color="auto"/>
            </w:tcBorders>
            <w:shd w:val="clear" w:color="auto" w:fill="auto"/>
          </w:tcPr>
          <w:p w14:paraId="66C681D0" w14:textId="77777777" w:rsidR="00241C57" w:rsidRPr="00825BDB" w:rsidRDefault="00241C57" w:rsidP="0080792D">
            <w:pPr>
              <w:spacing w:line="300" w:lineRule="exact"/>
              <w:jc w:val="center"/>
              <w:rPr>
                <w:rFonts w:asciiTheme="majorBidi" w:hAnsiTheme="majorBidi" w:cstheme="majorBidi"/>
                <w:sz w:val="24"/>
                <w:szCs w:val="24"/>
              </w:rPr>
            </w:pPr>
            <w:r w:rsidRPr="00825BDB">
              <w:rPr>
                <w:rFonts w:asciiTheme="majorBidi" w:hAnsiTheme="majorBidi" w:cstheme="majorBidi"/>
                <w:sz w:val="24"/>
                <w:szCs w:val="24"/>
              </w:rPr>
              <w:t> </w:t>
            </w:r>
          </w:p>
        </w:tc>
        <w:tc>
          <w:tcPr>
            <w:tcW w:w="1187" w:type="dxa"/>
            <w:tcBorders>
              <w:top w:val="single" w:sz="6" w:space="0" w:color="auto"/>
            </w:tcBorders>
            <w:shd w:val="clear" w:color="auto" w:fill="auto"/>
          </w:tcPr>
          <w:p w14:paraId="686EFE1F" w14:textId="77777777" w:rsidR="00241C57" w:rsidRPr="00825BDB" w:rsidRDefault="00F06D49" w:rsidP="0080792D">
            <w:pPr>
              <w:spacing w:line="300" w:lineRule="exact"/>
              <w:jc w:val="center"/>
              <w:rPr>
                <w:rFonts w:asciiTheme="majorBidi" w:hAnsiTheme="majorBidi" w:cstheme="majorBidi"/>
                <w:sz w:val="24"/>
                <w:szCs w:val="24"/>
              </w:rPr>
            </w:pPr>
            <w:r w:rsidRPr="00825BDB">
              <w:rPr>
                <w:rFonts w:asciiTheme="majorBidi" w:hAnsiTheme="majorBidi" w:cstheme="majorBidi"/>
                <w:sz w:val="24"/>
                <w:szCs w:val="24"/>
              </w:rPr>
              <w:t>256</w:t>
            </w:r>
            <w:r w:rsidR="00FF54C7" w:rsidRPr="00825BDB">
              <w:rPr>
                <w:rFonts w:asciiTheme="majorBidi" w:hAnsiTheme="majorBidi" w:cstheme="majorBidi"/>
                <w:sz w:val="24"/>
                <w:szCs w:val="24"/>
              </w:rPr>
              <w:t>2</w:t>
            </w:r>
          </w:p>
        </w:tc>
        <w:tc>
          <w:tcPr>
            <w:tcW w:w="170" w:type="dxa"/>
            <w:shd w:val="clear" w:color="auto" w:fill="auto"/>
          </w:tcPr>
          <w:p w14:paraId="0517EB3E" w14:textId="77777777" w:rsidR="00241C57" w:rsidRPr="00825BDB" w:rsidRDefault="00241C57" w:rsidP="0080792D">
            <w:pPr>
              <w:spacing w:line="300" w:lineRule="exact"/>
              <w:jc w:val="center"/>
              <w:rPr>
                <w:rFonts w:asciiTheme="majorBidi" w:hAnsiTheme="majorBidi" w:cstheme="majorBidi"/>
                <w:sz w:val="24"/>
                <w:szCs w:val="24"/>
              </w:rPr>
            </w:pPr>
            <w:r w:rsidRPr="00825BDB">
              <w:rPr>
                <w:rFonts w:asciiTheme="majorBidi" w:hAnsiTheme="majorBidi" w:cstheme="majorBidi"/>
                <w:sz w:val="24"/>
                <w:szCs w:val="24"/>
              </w:rPr>
              <w:t> </w:t>
            </w:r>
          </w:p>
        </w:tc>
        <w:tc>
          <w:tcPr>
            <w:tcW w:w="1118" w:type="dxa"/>
            <w:tcBorders>
              <w:top w:val="single" w:sz="6" w:space="0" w:color="auto"/>
            </w:tcBorders>
            <w:shd w:val="clear" w:color="auto" w:fill="auto"/>
          </w:tcPr>
          <w:p w14:paraId="01A8664B" w14:textId="77777777" w:rsidR="00241C57" w:rsidRPr="00825BDB" w:rsidRDefault="003E5E24" w:rsidP="0080792D">
            <w:pPr>
              <w:spacing w:line="300" w:lineRule="exact"/>
              <w:jc w:val="center"/>
              <w:rPr>
                <w:rFonts w:asciiTheme="majorBidi" w:hAnsiTheme="majorBidi" w:cstheme="majorBidi"/>
                <w:sz w:val="24"/>
                <w:szCs w:val="24"/>
              </w:rPr>
            </w:pPr>
            <w:r w:rsidRPr="00825BDB">
              <w:rPr>
                <w:rFonts w:asciiTheme="majorBidi" w:hAnsiTheme="majorBidi" w:cstheme="majorBidi"/>
                <w:sz w:val="24"/>
                <w:szCs w:val="24"/>
              </w:rPr>
              <w:t>2563</w:t>
            </w:r>
          </w:p>
        </w:tc>
        <w:tc>
          <w:tcPr>
            <w:tcW w:w="170" w:type="dxa"/>
            <w:tcBorders>
              <w:top w:val="single" w:sz="6" w:space="0" w:color="auto"/>
            </w:tcBorders>
            <w:shd w:val="clear" w:color="auto" w:fill="auto"/>
          </w:tcPr>
          <w:p w14:paraId="34690AA3" w14:textId="77777777" w:rsidR="00241C57" w:rsidRPr="00825BDB" w:rsidRDefault="00241C57" w:rsidP="0080792D">
            <w:pPr>
              <w:spacing w:line="300" w:lineRule="exact"/>
              <w:jc w:val="center"/>
              <w:rPr>
                <w:rFonts w:asciiTheme="majorBidi" w:hAnsiTheme="majorBidi" w:cstheme="majorBidi"/>
                <w:sz w:val="24"/>
                <w:szCs w:val="24"/>
              </w:rPr>
            </w:pPr>
            <w:r w:rsidRPr="00825BDB">
              <w:rPr>
                <w:rFonts w:asciiTheme="majorBidi" w:hAnsiTheme="majorBidi" w:cstheme="majorBidi"/>
                <w:sz w:val="24"/>
                <w:szCs w:val="24"/>
              </w:rPr>
              <w:t> </w:t>
            </w:r>
          </w:p>
        </w:tc>
        <w:tc>
          <w:tcPr>
            <w:tcW w:w="1120" w:type="dxa"/>
            <w:tcBorders>
              <w:top w:val="single" w:sz="6" w:space="0" w:color="auto"/>
            </w:tcBorders>
            <w:shd w:val="clear" w:color="auto" w:fill="auto"/>
          </w:tcPr>
          <w:p w14:paraId="3CC9DC51" w14:textId="77777777" w:rsidR="00241C57" w:rsidRPr="00825BDB" w:rsidRDefault="00241C57" w:rsidP="0080792D">
            <w:pPr>
              <w:spacing w:line="300" w:lineRule="exact"/>
              <w:jc w:val="center"/>
              <w:rPr>
                <w:rFonts w:asciiTheme="majorBidi" w:hAnsiTheme="majorBidi" w:cstheme="majorBidi"/>
                <w:sz w:val="24"/>
                <w:szCs w:val="24"/>
              </w:rPr>
            </w:pPr>
            <w:r w:rsidRPr="00825BDB">
              <w:rPr>
                <w:rFonts w:asciiTheme="majorBidi" w:hAnsiTheme="majorBidi" w:cstheme="majorBidi"/>
                <w:sz w:val="24"/>
                <w:szCs w:val="24"/>
              </w:rPr>
              <w:t>256</w:t>
            </w:r>
            <w:r w:rsidR="00FF54C7" w:rsidRPr="00825BDB">
              <w:rPr>
                <w:rFonts w:asciiTheme="majorBidi" w:hAnsiTheme="majorBidi" w:cstheme="majorBidi"/>
                <w:sz w:val="24"/>
                <w:szCs w:val="24"/>
              </w:rPr>
              <w:t>2</w:t>
            </w:r>
          </w:p>
        </w:tc>
      </w:tr>
      <w:tr w:rsidR="00FF54C7" w:rsidRPr="00825BDB" w14:paraId="01FFB89E" w14:textId="77777777" w:rsidTr="00241C57">
        <w:trPr>
          <w:cantSplit/>
        </w:trPr>
        <w:tc>
          <w:tcPr>
            <w:tcW w:w="3544" w:type="dxa"/>
            <w:shd w:val="clear" w:color="auto" w:fill="auto"/>
          </w:tcPr>
          <w:p w14:paraId="0FD4C991" w14:textId="77777777" w:rsidR="00FF54C7" w:rsidRPr="00825BDB" w:rsidRDefault="00FF54C7" w:rsidP="00FF54C7">
            <w:pPr>
              <w:pStyle w:val="BodyText"/>
              <w:tabs>
                <w:tab w:val="left" w:pos="284"/>
                <w:tab w:val="left" w:pos="851"/>
                <w:tab w:val="left" w:pos="1418"/>
                <w:tab w:val="left" w:pos="1985"/>
                <w:tab w:val="left" w:pos="2552"/>
              </w:tabs>
              <w:spacing w:line="300" w:lineRule="exact"/>
              <w:rPr>
                <w:rFonts w:asciiTheme="majorBidi" w:hAnsiTheme="majorBidi" w:cstheme="majorBidi"/>
                <w:sz w:val="24"/>
                <w:szCs w:val="24"/>
                <w:lang w:val="en-US" w:eastAsia="en-US"/>
              </w:rPr>
            </w:pPr>
            <w:r w:rsidRPr="00034111">
              <w:rPr>
                <w:rFonts w:asciiTheme="majorBidi" w:hAnsiTheme="majorBidi" w:cstheme="majorBidi"/>
                <w:sz w:val="24"/>
                <w:szCs w:val="24"/>
                <w:cs/>
                <w:lang w:val="en-US" w:eastAsia="en-US"/>
              </w:rPr>
              <w:t>สินทรัพย์ภาษีเงินได้รอการตัดบัญชี</w:t>
            </w:r>
            <w:r w:rsidRPr="00034111">
              <w:rPr>
                <w:rFonts w:asciiTheme="majorBidi" w:hAnsiTheme="majorBidi" w:cstheme="majorBidi"/>
                <w:sz w:val="24"/>
                <w:szCs w:val="24"/>
                <w:cs/>
                <w:lang w:val="en-US" w:eastAsia="en-US"/>
              </w:rPr>
              <w:tab/>
            </w:r>
          </w:p>
        </w:tc>
        <w:tc>
          <w:tcPr>
            <w:tcW w:w="1193" w:type="dxa"/>
            <w:tcBorders>
              <w:top w:val="single" w:sz="6" w:space="0" w:color="auto"/>
            </w:tcBorders>
            <w:shd w:val="clear" w:color="auto" w:fill="auto"/>
          </w:tcPr>
          <w:p w14:paraId="714584AF" w14:textId="294E0A54" w:rsidR="00FF54C7" w:rsidRPr="00825BDB" w:rsidRDefault="006A5374" w:rsidP="00FF54C7">
            <w:pPr>
              <w:spacing w:line="300" w:lineRule="exact"/>
              <w:ind w:right="57"/>
              <w:contextualSpacing/>
              <w:jc w:val="right"/>
              <w:rPr>
                <w:rFonts w:asciiTheme="majorBidi" w:hAnsiTheme="majorBidi" w:cstheme="majorBidi"/>
                <w:sz w:val="24"/>
                <w:szCs w:val="24"/>
              </w:rPr>
            </w:pPr>
            <w:r w:rsidRPr="00825BDB">
              <w:rPr>
                <w:rFonts w:asciiTheme="majorBidi" w:hAnsiTheme="majorBidi" w:cstheme="majorBidi"/>
                <w:sz w:val="24"/>
                <w:szCs w:val="24"/>
              </w:rPr>
              <w:t>20,544,490</w:t>
            </w:r>
          </w:p>
        </w:tc>
        <w:tc>
          <w:tcPr>
            <w:tcW w:w="170" w:type="dxa"/>
            <w:shd w:val="clear" w:color="auto" w:fill="auto"/>
          </w:tcPr>
          <w:p w14:paraId="13001295" w14:textId="77777777" w:rsidR="00FF54C7" w:rsidRPr="00825BDB" w:rsidRDefault="00FF54C7" w:rsidP="00FF54C7">
            <w:pPr>
              <w:spacing w:line="300" w:lineRule="exact"/>
              <w:jc w:val="right"/>
              <w:rPr>
                <w:rFonts w:asciiTheme="majorBidi" w:hAnsiTheme="majorBidi" w:cstheme="majorBidi"/>
                <w:sz w:val="24"/>
                <w:szCs w:val="24"/>
              </w:rPr>
            </w:pPr>
          </w:p>
        </w:tc>
        <w:tc>
          <w:tcPr>
            <w:tcW w:w="1187" w:type="dxa"/>
            <w:tcBorders>
              <w:top w:val="single" w:sz="6" w:space="0" w:color="auto"/>
            </w:tcBorders>
            <w:shd w:val="clear" w:color="auto" w:fill="auto"/>
          </w:tcPr>
          <w:p w14:paraId="04D58BEA" w14:textId="77777777" w:rsidR="00FF54C7" w:rsidRPr="00825BDB" w:rsidRDefault="00FF54C7" w:rsidP="00FF54C7">
            <w:pPr>
              <w:spacing w:line="300" w:lineRule="exact"/>
              <w:ind w:right="57"/>
              <w:contextualSpacing/>
              <w:jc w:val="right"/>
              <w:rPr>
                <w:rFonts w:asciiTheme="majorBidi" w:hAnsiTheme="majorBidi" w:cstheme="majorBidi"/>
                <w:sz w:val="24"/>
                <w:szCs w:val="24"/>
              </w:rPr>
            </w:pPr>
            <w:r w:rsidRPr="00825BDB">
              <w:rPr>
                <w:rFonts w:asciiTheme="majorBidi" w:hAnsiTheme="majorBidi" w:cstheme="majorBidi"/>
                <w:sz w:val="24"/>
                <w:szCs w:val="24"/>
              </w:rPr>
              <w:t>21,294,199</w:t>
            </w:r>
          </w:p>
        </w:tc>
        <w:tc>
          <w:tcPr>
            <w:tcW w:w="170" w:type="dxa"/>
            <w:shd w:val="clear" w:color="auto" w:fill="auto"/>
          </w:tcPr>
          <w:p w14:paraId="0F6542D0" w14:textId="77777777" w:rsidR="00FF54C7" w:rsidRPr="00825BDB" w:rsidRDefault="00FF54C7" w:rsidP="00FF54C7">
            <w:pPr>
              <w:spacing w:line="300" w:lineRule="exact"/>
              <w:jc w:val="right"/>
              <w:rPr>
                <w:rFonts w:asciiTheme="majorBidi" w:hAnsiTheme="majorBidi" w:cstheme="majorBidi"/>
                <w:sz w:val="24"/>
                <w:szCs w:val="24"/>
              </w:rPr>
            </w:pPr>
          </w:p>
        </w:tc>
        <w:tc>
          <w:tcPr>
            <w:tcW w:w="1118" w:type="dxa"/>
            <w:tcBorders>
              <w:top w:val="single" w:sz="6" w:space="0" w:color="auto"/>
            </w:tcBorders>
            <w:shd w:val="clear" w:color="auto" w:fill="auto"/>
          </w:tcPr>
          <w:p w14:paraId="3AC0DEE2" w14:textId="2569369A" w:rsidR="00FF54C7" w:rsidRPr="00034111" w:rsidRDefault="00A917BB" w:rsidP="00FF54C7">
            <w:pPr>
              <w:spacing w:line="300" w:lineRule="exact"/>
              <w:ind w:right="57"/>
              <w:contextualSpacing/>
              <w:jc w:val="right"/>
              <w:rPr>
                <w:rFonts w:asciiTheme="majorBidi" w:hAnsiTheme="majorBidi" w:cstheme="majorBidi"/>
                <w:sz w:val="24"/>
                <w:szCs w:val="24"/>
                <w:cs/>
              </w:rPr>
            </w:pPr>
            <w:r w:rsidRPr="00825BDB">
              <w:rPr>
                <w:rFonts w:asciiTheme="majorBidi" w:hAnsiTheme="majorBidi" w:cstheme="majorBidi"/>
                <w:sz w:val="24"/>
                <w:szCs w:val="24"/>
              </w:rPr>
              <w:t>14,912,709</w:t>
            </w:r>
          </w:p>
        </w:tc>
        <w:tc>
          <w:tcPr>
            <w:tcW w:w="170" w:type="dxa"/>
            <w:shd w:val="clear" w:color="auto" w:fill="auto"/>
          </w:tcPr>
          <w:p w14:paraId="14335C38" w14:textId="77777777" w:rsidR="00FF54C7" w:rsidRPr="00825BDB" w:rsidRDefault="00FF54C7" w:rsidP="00FF54C7">
            <w:pPr>
              <w:spacing w:line="300" w:lineRule="exact"/>
              <w:jc w:val="right"/>
              <w:rPr>
                <w:rFonts w:asciiTheme="majorBidi" w:hAnsiTheme="majorBidi" w:cstheme="majorBidi"/>
                <w:sz w:val="24"/>
                <w:szCs w:val="24"/>
              </w:rPr>
            </w:pPr>
          </w:p>
        </w:tc>
        <w:tc>
          <w:tcPr>
            <w:tcW w:w="1120" w:type="dxa"/>
            <w:tcBorders>
              <w:top w:val="single" w:sz="6" w:space="0" w:color="auto"/>
            </w:tcBorders>
            <w:shd w:val="clear" w:color="auto" w:fill="auto"/>
          </w:tcPr>
          <w:p w14:paraId="11659B33" w14:textId="77777777" w:rsidR="00FF54C7" w:rsidRPr="00825BDB" w:rsidRDefault="00FF54C7" w:rsidP="00FF54C7">
            <w:pPr>
              <w:spacing w:line="300" w:lineRule="exact"/>
              <w:ind w:right="57"/>
              <w:contextualSpacing/>
              <w:jc w:val="right"/>
              <w:rPr>
                <w:rFonts w:asciiTheme="majorBidi" w:hAnsiTheme="majorBidi" w:cstheme="majorBidi"/>
                <w:sz w:val="24"/>
                <w:szCs w:val="24"/>
              </w:rPr>
            </w:pPr>
            <w:r w:rsidRPr="00825BDB">
              <w:rPr>
                <w:rFonts w:asciiTheme="majorBidi" w:hAnsiTheme="majorBidi" w:cstheme="majorBidi"/>
                <w:sz w:val="24"/>
                <w:szCs w:val="24"/>
              </w:rPr>
              <w:t>17,612,006</w:t>
            </w:r>
          </w:p>
        </w:tc>
      </w:tr>
      <w:tr w:rsidR="00FF54C7" w:rsidRPr="00825BDB" w14:paraId="1DA36AF5" w14:textId="77777777" w:rsidTr="00241C57">
        <w:trPr>
          <w:cantSplit/>
        </w:trPr>
        <w:tc>
          <w:tcPr>
            <w:tcW w:w="3544" w:type="dxa"/>
            <w:shd w:val="clear" w:color="auto" w:fill="auto"/>
          </w:tcPr>
          <w:p w14:paraId="4A5A24A5" w14:textId="77777777" w:rsidR="00FF54C7" w:rsidRPr="00825BDB" w:rsidRDefault="00FF54C7" w:rsidP="00FF54C7">
            <w:pPr>
              <w:pStyle w:val="BodyText"/>
              <w:tabs>
                <w:tab w:val="left" w:pos="284"/>
                <w:tab w:val="left" w:pos="851"/>
                <w:tab w:val="left" w:pos="1418"/>
                <w:tab w:val="left" w:pos="1985"/>
                <w:tab w:val="left" w:pos="2552"/>
              </w:tabs>
              <w:spacing w:line="300" w:lineRule="exact"/>
              <w:rPr>
                <w:rFonts w:asciiTheme="majorBidi" w:hAnsiTheme="majorBidi" w:cstheme="majorBidi"/>
                <w:sz w:val="24"/>
                <w:szCs w:val="24"/>
                <w:lang w:val="en-US" w:eastAsia="en-US"/>
              </w:rPr>
            </w:pPr>
            <w:r w:rsidRPr="00034111">
              <w:rPr>
                <w:rFonts w:asciiTheme="majorBidi" w:hAnsiTheme="majorBidi" w:cstheme="majorBidi"/>
                <w:sz w:val="24"/>
                <w:szCs w:val="24"/>
                <w:cs/>
                <w:lang w:val="en-US" w:eastAsia="en-US"/>
              </w:rPr>
              <w:t>หนี้สินภาษีเงินได้รอการตัดบัญชี</w:t>
            </w:r>
          </w:p>
        </w:tc>
        <w:tc>
          <w:tcPr>
            <w:tcW w:w="1193" w:type="dxa"/>
            <w:shd w:val="clear" w:color="auto" w:fill="auto"/>
          </w:tcPr>
          <w:p w14:paraId="7F3C9DF7" w14:textId="7E59D8B4" w:rsidR="00FF54C7" w:rsidRPr="00825BDB" w:rsidRDefault="006A5374" w:rsidP="00FF54C7">
            <w:pPr>
              <w:spacing w:line="300" w:lineRule="exact"/>
              <w:contextualSpacing/>
              <w:jc w:val="right"/>
              <w:rPr>
                <w:rFonts w:asciiTheme="majorBidi" w:hAnsiTheme="majorBidi" w:cstheme="majorBidi"/>
                <w:sz w:val="24"/>
                <w:szCs w:val="24"/>
              </w:rPr>
            </w:pPr>
            <w:r w:rsidRPr="00825BDB">
              <w:rPr>
                <w:rFonts w:asciiTheme="majorBidi" w:hAnsiTheme="majorBidi" w:cstheme="majorBidi"/>
                <w:sz w:val="24"/>
                <w:szCs w:val="24"/>
              </w:rPr>
              <w:t>(74,688,274)</w:t>
            </w:r>
          </w:p>
        </w:tc>
        <w:tc>
          <w:tcPr>
            <w:tcW w:w="170" w:type="dxa"/>
            <w:shd w:val="clear" w:color="auto" w:fill="auto"/>
          </w:tcPr>
          <w:p w14:paraId="5384FD46" w14:textId="77777777" w:rsidR="00FF54C7" w:rsidRPr="00825BDB" w:rsidRDefault="00FF54C7" w:rsidP="00FF54C7">
            <w:pPr>
              <w:spacing w:line="300" w:lineRule="exact"/>
              <w:jc w:val="right"/>
              <w:rPr>
                <w:rFonts w:asciiTheme="majorBidi" w:hAnsiTheme="majorBidi" w:cstheme="majorBidi"/>
                <w:sz w:val="24"/>
                <w:szCs w:val="24"/>
              </w:rPr>
            </w:pPr>
          </w:p>
        </w:tc>
        <w:tc>
          <w:tcPr>
            <w:tcW w:w="1187" w:type="dxa"/>
            <w:shd w:val="clear" w:color="auto" w:fill="auto"/>
          </w:tcPr>
          <w:p w14:paraId="2FF539AD" w14:textId="77777777" w:rsidR="00FF54C7" w:rsidRPr="00825BDB" w:rsidRDefault="00FF54C7" w:rsidP="00FF54C7">
            <w:pPr>
              <w:spacing w:line="300" w:lineRule="exact"/>
              <w:contextualSpacing/>
              <w:jc w:val="right"/>
              <w:rPr>
                <w:rFonts w:asciiTheme="majorBidi" w:hAnsiTheme="majorBidi" w:cstheme="majorBidi"/>
                <w:sz w:val="24"/>
                <w:szCs w:val="24"/>
              </w:rPr>
            </w:pPr>
            <w:r w:rsidRPr="00825BDB">
              <w:rPr>
                <w:rFonts w:asciiTheme="majorBidi" w:hAnsiTheme="majorBidi" w:cstheme="majorBidi"/>
                <w:sz w:val="24"/>
                <w:szCs w:val="24"/>
              </w:rPr>
              <w:t>(21,781,473)</w:t>
            </w:r>
          </w:p>
        </w:tc>
        <w:tc>
          <w:tcPr>
            <w:tcW w:w="170" w:type="dxa"/>
            <w:shd w:val="clear" w:color="auto" w:fill="auto"/>
          </w:tcPr>
          <w:p w14:paraId="6DB2741E" w14:textId="77777777" w:rsidR="00FF54C7" w:rsidRPr="00825BDB" w:rsidRDefault="00FF54C7" w:rsidP="00FF54C7">
            <w:pPr>
              <w:spacing w:line="300" w:lineRule="exact"/>
              <w:jc w:val="right"/>
              <w:rPr>
                <w:rFonts w:asciiTheme="majorBidi" w:hAnsiTheme="majorBidi" w:cstheme="majorBidi"/>
                <w:sz w:val="24"/>
                <w:szCs w:val="24"/>
              </w:rPr>
            </w:pPr>
          </w:p>
        </w:tc>
        <w:tc>
          <w:tcPr>
            <w:tcW w:w="1118" w:type="dxa"/>
            <w:shd w:val="clear" w:color="auto" w:fill="auto"/>
          </w:tcPr>
          <w:p w14:paraId="721D8DAB" w14:textId="5EC77419" w:rsidR="00FF54C7" w:rsidRPr="00825BDB" w:rsidRDefault="00A917BB" w:rsidP="00A917BB">
            <w:pPr>
              <w:spacing w:line="300" w:lineRule="exact"/>
              <w:contextualSpacing/>
              <w:jc w:val="right"/>
              <w:rPr>
                <w:rFonts w:asciiTheme="majorBidi" w:hAnsiTheme="majorBidi" w:cstheme="majorBidi"/>
                <w:sz w:val="24"/>
                <w:szCs w:val="24"/>
              </w:rPr>
            </w:pPr>
            <w:r w:rsidRPr="00825BDB">
              <w:rPr>
                <w:rFonts w:asciiTheme="majorBidi" w:hAnsiTheme="majorBidi" w:cstheme="majorBidi"/>
                <w:sz w:val="24"/>
                <w:szCs w:val="24"/>
              </w:rPr>
              <w:t>(</w:t>
            </w:r>
            <w:r w:rsidR="005F2113">
              <w:rPr>
                <w:rFonts w:asciiTheme="majorBidi" w:hAnsiTheme="majorBidi" w:cstheme="majorBidi"/>
                <w:sz w:val="24"/>
                <w:szCs w:val="24"/>
              </w:rPr>
              <w:t>253,952</w:t>
            </w:r>
            <w:r w:rsidRPr="00825BDB">
              <w:rPr>
                <w:rFonts w:asciiTheme="majorBidi" w:hAnsiTheme="majorBidi" w:cstheme="majorBidi"/>
                <w:sz w:val="24"/>
                <w:szCs w:val="24"/>
              </w:rPr>
              <w:t>)</w:t>
            </w:r>
          </w:p>
        </w:tc>
        <w:tc>
          <w:tcPr>
            <w:tcW w:w="170" w:type="dxa"/>
            <w:shd w:val="clear" w:color="auto" w:fill="auto"/>
          </w:tcPr>
          <w:p w14:paraId="72D0D32D" w14:textId="77777777" w:rsidR="00FF54C7" w:rsidRPr="00825BDB" w:rsidRDefault="00FF54C7" w:rsidP="00FF54C7">
            <w:pPr>
              <w:spacing w:line="300" w:lineRule="exact"/>
              <w:jc w:val="right"/>
              <w:rPr>
                <w:rFonts w:asciiTheme="majorBidi" w:hAnsiTheme="majorBidi" w:cstheme="majorBidi"/>
                <w:sz w:val="24"/>
                <w:szCs w:val="24"/>
              </w:rPr>
            </w:pPr>
          </w:p>
        </w:tc>
        <w:tc>
          <w:tcPr>
            <w:tcW w:w="1120" w:type="dxa"/>
            <w:shd w:val="clear" w:color="auto" w:fill="auto"/>
          </w:tcPr>
          <w:p w14:paraId="50426181" w14:textId="77777777" w:rsidR="00FF54C7" w:rsidRPr="00825BDB" w:rsidRDefault="00FF54C7" w:rsidP="00FF54C7">
            <w:pPr>
              <w:spacing w:line="300" w:lineRule="exact"/>
              <w:contextualSpacing/>
              <w:jc w:val="right"/>
              <w:rPr>
                <w:rFonts w:asciiTheme="majorBidi" w:hAnsiTheme="majorBidi" w:cstheme="majorBidi"/>
                <w:sz w:val="24"/>
                <w:szCs w:val="24"/>
              </w:rPr>
            </w:pPr>
            <w:r w:rsidRPr="00825BDB">
              <w:rPr>
                <w:rFonts w:asciiTheme="majorBidi" w:hAnsiTheme="majorBidi" w:cstheme="majorBidi"/>
                <w:sz w:val="24"/>
                <w:szCs w:val="24"/>
              </w:rPr>
              <w:t>(1,040,430)</w:t>
            </w:r>
          </w:p>
        </w:tc>
      </w:tr>
      <w:tr w:rsidR="00FF54C7" w:rsidRPr="00825BDB" w14:paraId="2C1AF808" w14:textId="77777777" w:rsidTr="00241C57">
        <w:trPr>
          <w:cantSplit/>
        </w:trPr>
        <w:tc>
          <w:tcPr>
            <w:tcW w:w="3544" w:type="dxa"/>
            <w:shd w:val="clear" w:color="auto" w:fill="auto"/>
            <w:vAlign w:val="bottom"/>
          </w:tcPr>
          <w:p w14:paraId="214AEB5C" w14:textId="77777777" w:rsidR="00FF54C7" w:rsidRPr="00034111" w:rsidRDefault="00FF54C7" w:rsidP="00FF54C7">
            <w:pPr>
              <w:pStyle w:val="BodyText"/>
              <w:tabs>
                <w:tab w:val="left" w:pos="209"/>
                <w:tab w:val="left" w:pos="493"/>
                <w:tab w:val="left" w:pos="1418"/>
                <w:tab w:val="left" w:pos="1985"/>
                <w:tab w:val="left" w:pos="2552"/>
              </w:tabs>
              <w:spacing w:line="300" w:lineRule="exact"/>
              <w:rPr>
                <w:rFonts w:asciiTheme="majorBidi" w:hAnsiTheme="majorBidi" w:cstheme="majorBidi"/>
                <w:sz w:val="24"/>
                <w:szCs w:val="24"/>
                <w:cs/>
                <w:lang w:val="en-US" w:eastAsia="en-US"/>
              </w:rPr>
            </w:pPr>
          </w:p>
        </w:tc>
        <w:tc>
          <w:tcPr>
            <w:tcW w:w="1193" w:type="dxa"/>
            <w:tcBorders>
              <w:top w:val="single" w:sz="6" w:space="0" w:color="auto"/>
              <w:bottom w:val="double" w:sz="6" w:space="0" w:color="auto"/>
            </w:tcBorders>
            <w:shd w:val="clear" w:color="auto" w:fill="auto"/>
          </w:tcPr>
          <w:p w14:paraId="5233DE4B" w14:textId="053C26D7" w:rsidR="00FF54C7" w:rsidRPr="00825BDB" w:rsidRDefault="00FB2F13" w:rsidP="00FF54C7">
            <w:pPr>
              <w:spacing w:line="300" w:lineRule="exact"/>
              <w:contextualSpacing/>
              <w:jc w:val="right"/>
              <w:rPr>
                <w:rFonts w:asciiTheme="majorBidi" w:hAnsiTheme="majorBidi" w:cstheme="majorBidi"/>
                <w:sz w:val="24"/>
                <w:szCs w:val="24"/>
              </w:rPr>
            </w:pPr>
            <w:r w:rsidRPr="00825BDB">
              <w:rPr>
                <w:rFonts w:asciiTheme="majorBidi" w:hAnsiTheme="majorBidi" w:cstheme="majorBidi"/>
                <w:sz w:val="24"/>
                <w:szCs w:val="24"/>
              </w:rPr>
              <w:t>(54,143,784)</w:t>
            </w:r>
          </w:p>
        </w:tc>
        <w:tc>
          <w:tcPr>
            <w:tcW w:w="170" w:type="dxa"/>
            <w:shd w:val="clear" w:color="auto" w:fill="auto"/>
          </w:tcPr>
          <w:p w14:paraId="2AE3D417" w14:textId="77777777" w:rsidR="00FF54C7" w:rsidRPr="00825BDB" w:rsidRDefault="00FF54C7" w:rsidP="00FF54C7">
            <w:pPr>
              <w:spacing w:line="300" w:lineRule="exact"/>
              <w:jc w:val="right"/>
              <w:rPr>
                <w:rFonts w:asciiTheme="majorBidi" w:hAnsiTheme="majorBidi" w:cstheme="majorBidi"/>
                <w:sz w:val="24"/>
                <w:szCs w:val="24"/>
              </w:rPr>
            </w:pPr>
          </w:p>
        </w:tc>
        <w:tc>
          <w:tcPr>
            <w:tcW w:w="1187" w:type="dxa"/>
            <w:tcBorders>
              <w:top w:val="single" w:sz="6" w:space="0" w:color="auto"/>
              <w:bottom w:val="double" w:sz="6" w:space="0" w:color="auto"/>
            </w:tcBorders>
            <w:shd w:val="clear" w:color="auto" w:fill="auto"/>
          </w:tcPr>
          <w:p w14:paraId="014C3EF7" w14:textId="77777777" w:rsidR="00FF54C7" w:rsidRPr="00825BDB" w:rsidRDefault="00FF54C7" w:rsidP="00FF54C7">
            <w:pPr>
              <w:spacing w:line="300" w:lineRule="exact"/>
              <w:contextualSpacing/>
              <w:jc w:val="right"/>
              <w:rPr>
                <w:rFonts w:asciiTheme="majorBidi" w:hAnsiTheme="majorBidi" w:cstheme="majorBidi"/>
                <w:sz w:val="24"/>
                <w:szCs w:val="24"/>
              </w:rPr>
            </w:pPr>
            <w:r w:rsidRPr="00825BDB">
              <w:rPr>
                <w:rFonts w:asciiTheme="majorBidi" w:hAnsiTheme="majorBidi" w:cstheme="majorBidi"/>
                <w:sz w:val="24"/>
                <w:szCs w:val="24"/>
              </w:rPr>
              <w:t>(487,274)</w:t>
            </w:r>
          </w:p>
        </w:tc>
        <w:tc>
          <w:tcPr>
            <w:tcW w:w="170" w:type="dxa"/>
            <w:shd w:val="clear" w:color="auto" w:fill="auto"/>
          </w:tcPr>
          <w:p w14:paraId="65183D94" w14:textId="77777777" w:rsidR="00FF54C7" w:rsidRPr="00825BDB" w:rsidRDefault="00FF54C7" w:rsidP="00FF54C7">
            <w:pPr>
              <w:spacing w:line="300" w:lineRule="exact"/>
              <w:jc w:val="right"/>
              <w:rPr>
                <w:rFonts w:asciiTheme="majorBidi" w:hAnsiTheme="majorBidi" w:cstheme="majorBidi"/>
                <w:sz w:val="24"/>
                <w:szCs w:val="24"/>
              </w:rPr>
            </w:pPr>
          </w:p>
        </w:tc>
        <w:tc>
          <w:tcPr>
            <w:tcW w:w="1118" w:type="dxa"/>
            <w:tcBorders>
              <w:top w:val="single" w:sz="6" w:space="0" w:color="auto"/>
              <w:bottom w:val="double" w:sz="6" w:space="0" w:color="auto"/>
            </w:tcBorders>
            <w:shd w:val="clear" w:color="auto" w:fill="auto"/>
          </w:tcPr>
          <w:p w14:paraId="6DFF4B47" w14:textId="5EBA218F" w:rsidR="00FF54C7" w:rsidRPr="00034111" w:rsidRDefault="00A917BB" w:rsidP="00FF54C7">
            <w:pPr>
              <w:spacing w:line="300" w:lineRule="exact"/>
              <w:ind w:right="57"/>
              <w:contextualSpacing/>
              <w:jc w:val="right"/>
              <w:rPr>
                <w:rFonts w:asciiTheme="majorBidi" w:hAnsiTheme="majorBidi" w:cstheme="majorBidi"/>
                <w:sz w:val="24"/>
                <w:szCs w:val="24"/>
                <w:cs/>
              </w:rPr>
            </w:pPr>
            <w:r w:rsidRPr="00825BDB">
              <w:rPr>
                <w:rFonts w:asciiTheme="majorBidi" w:hAnsiTheme="majorBidi" w:cstheme="majorBidi"/>
                <w:sz w:val="24"/>
                <w:szCs w:val="24"/>
              </w:rPr>
              <w:t>14,658,757</w:t>
            </w:r>
          </w:p>
        </w:tc>
        <w:tc>
          <w:tcPr>
            <w:tcW w:w="170" w:type="dxa"/>
            <w:shd w:val="clear" w:color="auto" w:fill="auto"/>
          </w:tcPr>
          <w:p w14:paraId="75F7D967" w14:textId="77777777" w:rsidR="00FF54C7" w:rsidRPr="00825BDB" w:rsidRDefault="00FF54C7" w:rsidP="00FF54C7">
            <w:pPr>
              <w:spacing w:line="300" w:lineRule="exact"/>
              <w:ind w:right="57"/>
              <w:contextualSpacing/>
              <w:jc w:val="right"/>
              <w:rPr>
                <w:rFonts w:asciiTheme="majorBidi" w:hAnsiTheme="majorBidi" w:cstheme="majorBidi"/>
                <w:sz w:val="24"/>
                <w:szCs w:val="24"/>
              </w:rPr>
            </w:pPr>
          </w:p>
        </w:tc>
        <w:tc>
          <w:tcPr>
            <w:tcW w:w="1120" w:type="dxa"/>
            <w:tcBorders>
              <w:top w:val="single" w:sz="6" w:space="0" w:color="auto"/>
              <w:bottom w:val="double" w:sz="6" w:space="0" w:color="auto"/>
            </w:tcBorders>
            <w:shd w:val="clear" w:color="auto" w:fill="auto"/>
          </w:tcPr>
          <w:p w14:paraId="405C32F0" w14:textId="77777777" w:rsidR="00FF54C7" w:rsidRPr="00825BDB" w:rsidRDefault="00FF54C7" w:rsidP="00FF54C7">
            <w:pPr>
              <w:spacing w:line="300" w:lineRule="exact"/>
              <w:ind w:right="57"/>
              <w:contextualSpacing/>
              <w:jc w:val="right"/>
              <w:rPr>
                <w:rFonts w:asciiTheme="majorBidi" w:hAnsiTheme="majorBidi" w:cstheme="majorBidi"/>
                <w:sz w:val="24"/>
                <w:szCs w:val="24"/>
              </w:rPr>
            </w:pPr>
            <w:r w:rsidRPr="00825BDB">
              <w:rPr>
                <w:rFonts w:asciiTheme="majorBidi" w:hAnsiTheme="majorBidi" w:cstheme="majorBidi"/>
                <w:sz w:val="24"/>
                <w:szCs w:val="24"/>
              </w:rPr>
              <w:t>16,571,576</w:t>
            </w:r>
          </w:p>
        </w:tc>
      </w:tr>
    </w:tbl>
    <w:p w14:paraId="21AA1264" w14:textId="77777777" w:rsidR="0080792D" w:rsidRPr="00825BDB" w:rsidRDefault="0080792D" w:rsidP="0080792D">
      <w:pPr>
        <w:widowControl/>
        <w:tabs>
          <w:tab w:val="left" w:pos="284"/>
        </w:tabs>
        <w:spacing w:line="380" w:lineRule="exact"/>
        <w:ind w:hanging="142"/>
        <w:jc w:val="both"/>
        <w:rPr>
          <w:rFonts w:asciiTheme="majorBidi" w:hAnsiTheme="majorBidi" w:cstheme="majorBidi"/>
          <w:sz w:val="32"/>
          <w:szCs w:val="32"/>
        </w:rPr>
      </w:pPr>
    </w:p>
    <w:p w14:paraId="149044BF" w14:textId="77777777" w:rsidR="000E3014" w:rsidRPr="00825BDB" w:rsidRDefault="00171838" w:rsidP="0080792D">
      <w:pPr>
        <w:widowControl/>
        <w:tabs>
          <w:tab w:val="left" w:pos="284"/>
        </w:tabs>
        <w:spacing w:line="380" w:lineRule="exact"/>
        <w:ind w:left="709" w:hanging="851"/>
        <w:jc w:val="both"/>
        <w:rPr>
          <w:rFonts w:asciiTheme="majorBidi" w:hAnsiTheme="majorBidi" w:cstheme="majorBidi"/>
          <w:sz w:val="32"/>
          <w:szCs w:val="32"/>
        </w:rPr>
      </w:pPr>
      <w:r w:rsidRPr="00825BDB">
        <w:rPr>
          <w:rFonts w:asciiTheme="majorBidi" w:hAnsiTheme="majorBidi" w:cstheme="majorBidi"/>
          <w:sz w:val="32"/>
          <w:szCs w:val="32"/>
        </w:rPr>
        <w:tab/>
      </w:r>
      <w:r w:rsidR="00033825" w:rsidRPr="00825BDB">
        <w:rPr>
          <w:rFonts w:asciiTheme="majorBidi" w:hAnsiTheme="majorBidi" w:cstheme="majorBidi"/>
          <w:sz w:val="32"/>
          <w:szCs w:val="32"/>
        </w:rPr>
        <w:t>2</w:t>
      </w:r>
      <w:r w:rsidR="004A4C7B" w:rsidRPr="00825BDB">
        <w:rPr>
          <w:rFonts w:asciiTheme="majorBidi" w:hAnsiTheme="majorBidi" w:cstheme="majorBidi"/>
          <w:sz w:val="32"/>
          <w:szCs w:val="32"/>
        </w:rPr>
        <w:t>1</w:t>
      </w:r>
      <w:r w:rsidR="0034181B" w:rsidRPr="00825BDB">
        <w:rPr>
          <w:rFonts w:asciiTheme="majorBidi" w:hAnsiTheme="majorBidi" w:cstheme="majorBidi"/>
          <w:sz w:val="32"/>
          <w:szCs w:val="32"/>
        </w:rPr>
        <w:t>.2</w:t>
      </w:r>
      <w:r w:rsidR="000E3014" w:rsidRPr="00825BDB">
        <w:rPr>
          <w:rFonts w:asciiTheme="majorBidi" w:hAnsiTheme="majorBidi" w:cstheme="majorBidi"/>
          <w:sz w:val="32"/>
          <w:szCs w:val="32"/>
        </w:rPr>
        <w:tab/>
      </w:r>
      <w:r w:rsidR="000E3014" w:rsidRPr="00825BDB">
        <w:rPr>
          <w:rFonts w:asciiTheme="majorBidi" w:hAnsiTheme="majorBidi" w:cstheme="majorBidi"/>
          <w:sz w:val="32"/>
          <w:szCs w:val="32"/>
          <w:cs/>
        </w:rPr>
        <w:t xml:space="preserve">การเปลี่ยนแปลงของสินทรัพย์ภาษีเงินได้รอการตัดบัญชีและหนี้สินภาษีเงินได้รอการตัดบัญชี </w:t>
      </w:r>
      <w:r w:rsidR="00E8675F" w:rsidRPr="00825BDB">
        <w:rPr>
          <w:rFonts w:asciiTheme="majorBidi" w:hAnsiTheme="majorBidi" w:cstheme="majorBidi"/>
          <w:sz w:val="32"/>
          <w:szCs w:val="32"/>
          <w:cs/>
        </w:rPr>
        <w:t>สำหรับ</w:t>
      </w:r>
      <w:r w:rsidR="00716A6D" w:rsidRPr="00825BDB">
        <w:rPr>
          <w:rFonts w:asciiTheme="majorBidi" w:hAnsiTheme="majorBidi" w:cstheme="majorBidi"/>
          <w:sz w:val="32"/>
          <w:szCs w:val="32"/>
          <w:cs/>
        </w:rPr>
        <w:t>ปี</w:t>
      </w:r>
      <w:r w:rsidR="00E8675F" w:rsidRPr="00825BDB">
        <w:rPr>
          <w:rFonts w:asciiTheme="majorBidi" w:hAnsiTheme="majorBidi" w:cstheme="majorBidi"/>
          <w:sz w:val="32"/>
          <w:szCs w:val="32"/>
          <w:cs/>
        </w:rPr>
        <w:t>สิ้นสุดวันที่</w:t>
      </w:r>
      <w:r w:rsidR="00E8675F" w:rsidRPr="00825BDB">
        <w:rPr>
          <w:rFonts w:asciiTheme="majorBidi" w:hAnsiTheme="majorBidi" w:cstheme="majorBidi"/>
          <w:sz w:val="32"/>
          <w:szCs w:val="32"/>
        </w:rPr>
        <w:t xml:space="preserve"> </w:t>
      </w:r>
      <w:r w:rsidR="005031F9" w:rsidRPr="00825BDB">
        <w:rPr>
          <w:rFonts w:asciiTheme="majorBidi" w:hAnsiTheme="majorBidi" w:cstheme="majorBidi"/>
          <w:sz w:val="32"/>
          <w:szCs w:val="32"/>
          <w:lang w:eastAsia="x-none"/>
        </w:rPr>
        <w:t xml:space="preserve">31 </w:t>
      </w:r>
      <w:r w:rsidR="005031F9" w:rsidRPr="00034111">
        <w:rPr>
          <w:rFonts w:asciiTheme="majorBidi" w:hAnsiTheme="majorBidi" w:cstheme="majorBidi"/>
          <w:sz w:val="32"/>
          <w:szCs w:val="32"/>
          <w:cs/>
          <w:lang w:eastAsia="x-none"/>
        </w:rPr>
        <w:t xml:space="preserve">ธันวาคม </w:t>
      </w:r>
      <w:r w:rsidR="005031F9" w:rsidRPr="00825BDB">
        <w:rPr>
          <w:rFonts w:asciiTheme="majorBidi" w:hAnsiTheme="majorBidi" w:cstheme="majorBidi"/>
          <w:sz w:val="32"/>
          <w:szCs w:val="32"/>
          <w:lang w:eastAsia="x-none"/>
        </w:rPr>
        <w:t>2563</w:t>
      </w:r>
      <w:r w:rsidR="00E8675F" w:rsidRPr="00034111">
        <w:rPr>
          <w:rFonts w:asciiTheme="majorBidi" w:hAnsiTheme="majorBidi" w:cstheme="majorBidi"/>
          <w:sz w:val="32"/>
          <w:szCs w:val="32"/>
          <w:cs/>
        </w:rPr>
        <w:t xml:space="preserve"> </w:t>
      </w:r>
      <w:r w:rsidR="00F93DAF" w:rsidRPr="00034111">
        <w:rPr>
          <w:rFonts w:asciiTheme="majorBidi" w:hAnsiTheme="majorBidi" w:cstheme="majorBidi"/>
          <w:sz w:val="32"/>
          <w:szCs w:val="32"/>
          <w:cs/>
        </w:rPr>
        <w:t>และ</w:t>
      </w:r>
      <w:r w:rsidR="00F93DAF" w:rsidRPr="00825BDB">
        <w:rPr>
          <w:rFonts w:asciiTheme="majorBidi" w:hAnsiTheme="majorBidi" w:cstheme="majorBidi"/>
          <w:sz w:val="32"/>
          <w:szCs w:val="32"/>
        </w:rPr>
        <w:t xml:space="preserve"> 256</w:t>
      </w:r>
      <w:r w:rsidR="00FF54C7" w:rsidRPr="00825BDB">
        <w:rPr>
          <w:rFonts w:asciiTheme="majorBidi" w:hAnsiTheme="majorBidi" w:cstheme="majorBidi"/>
          <w:sz w:val="32"/>
          <w:szCs w:val="32"/>
        </w:rPr>
        <w:t>2</w:t>
      </w:r>
      <w:r w:rsidR="00F93DAF" w:rsidRPr="00825BDB">
        <w:rPr>
          <w:rFonts w:asciiTheme="majorBidi" w:hAnsiTheme="majorBidi" w:cstheme="majorBidi"/>
          <w:sz w:val="32"/>
          <w:szCs w:val="32"/>
        </w:rPr>
        <w:t xml:space="preserve"> </w:t>
      </w:r>
      <w:r w:rsidR="000E3014" w:rsidRPr="00034111">
        <w:rPr>
          <w:rFonts w:asciiTheme="majorBidi" w:hAnsiTheme="majorBidi" w:cstheme="majorBidi"/>
          <w:sz w:val="32"/>
          <w:szCs w:val="32"/>
          <w:cs/>
        </w:rPr>
        <w:t>สรุปได้ดังนี้</w:t>
      </w:r>
    </w:p>
    <w:tbl>
      <w:tblPr>
        <w:tblW w:w="8732" w:type="dxa"/>
        <w:tblInd w:w="766" w:type="dxa"/>
        <w:tblLayout w:type="fixed"/>
        <w:tblCellMar>
          <w:left w:w="57" w:type="dxa"/>
          <w:right w:w="57" w:type="dxa"/>
        </w:tblCellMar>
        <w:tblLook w:val="0000" w:firstRow="0" w:lastRow="0" w:firstColumn="0" w:lastColumn="0" w:noHBand="0" w:noVBand="0"/>
      </w:tblPr>
      <w:tblGrid>
        <w:gridCol w:w="178"/>
        <w:gridCol w:w="2881"/>
        <w:gridCol w:w="992"/>
        <w:gridCol w:w="134"/>
        <w:gridCol w:w="1078"/>
        <w:gridCol w:w="142"/>
        <w:gridCol w:w="1056"/>
        <w:gridCol w:w="142"/>
        <w:gridCol w:w="979"/>
        <w:gridCol w:w="134"/>
        <w:gridCol w:w="1016"/>
      </w:tblGrid>
      <w:tr w:rsidR="00FF54C7" w:rsidRPr="00825BDB" w14:paraId="18770A4E" w14:textId="77777777" w:rsidTr="006A5374">
        <w:tc>
          <w:tcPr>
            <w:tcW w:w="3059" w:type="dxa"/>
            <w:gridSpan w:val="2"/>
          </w:tcPr>
          <w:p w14:paraId="7DAA129F" w14:textId="77777777" w:rsidR="00FF54C7" w:rsidRPr="00825BDB" w:rsidRDefault="00FF54C7" w:rsidP="00DE130B">
            <w:pPr>
              <w:spacing w:line="300" w:lineRule="exact"/>
              <w:jc w:val="center"/>
              <w:rPr>
                <w:rFonts w:asciiTheme="majorBidi" w:hAnsiTheme="majorBidi" w:cstheme="majorBidi"/>
                <w:sz w:val="22"/>
                <w:szCs w:val="22"/>
              </w:rPr>
            </w:pPr>
          </w:p>
        </w:tc>
        <w:tc>
          <w:tcPr>
            <w:tcW w:w="5673" w:type="dxa"/>
            <w:gridSpan w:val="9"/>
            <w:tcBorders>
              <w:bottom w:val="single" w:sz="6" w:space="0" w:color="000000"/>
            </w:tcBorders>
          </w:tcPr>
          <w:p w14:paraId="009969A8" w14:textId="77777777" w:rsidR="00FF54C7" w:rsidRPr="00825BDB" w:rsidRDefault="00FF54C7" w:rsidP="00DE130B">
            <w:pPr>
              <w:tabs>
                <w:tab w:val="left" w:pos="2235"/>
                <w:tab w:val="center" w:pos="2664"/>
              </w:tabs>
              <w:spacing w:line="300" w:lineRule="exact"/>
              <w:ind w:left="-47"/>
              <w:jc w:val="center"/>
              <w:rPr>
                <w:rFonts w:asciiTheme="majorBidi" w:hAnsiTheme="majorBidi" w:cstheme="majorBidi"/>
                <w:sz w:val="22"/>
                <w:szCs w:val="22"/>
              </w:rPr>
            </w:pPr>
            <w:r w:rsidRPr="00034111">
              <w:rPr>
                <w:rFonts w:asciiTheme="majorBidi" w:hAnsiTheme="majorBidi" w:cstheme="majorBidi"/>
                <w:sz w:val="22"/>
                <w:szCs w:val="22"/>
                <w:cs/>
              </w:rPr>
              <w:t>บาท</w:t>
            </w:r>
          </w:p>
        </w:tc>
      </w:tr>
      <w:tr w:rsidR="00FF54C7" w:rsidRPr="00825BDB" w14:paraId="43C13044" w14:textId="77777777" w:rsidTr="006A5374">
        <w:tc>
          <w:tcPr>
            <w:tcW w:w="3059" w:type="dxa"/>
            <w:gridSpan w:val="2"/>
          </w:tcPr>
          <w:p w14:paraId="29D315A0" w14:textId="77777777" w:rsidR="00FF54C7" w:rsidRPr="00825BDB" w:rsidRDefault="00FF54C7" w:rsidP="00DE130B">
            <w:pPr>
              <w:spacing w:line="300" w:lineRule="exact"/>
              <w:jc w:val="center"/>
              <w:rPr>
                <w:rFonts w:asciiTheme="majorBidi" w:hAnsiTheme="majorBidi" w:cstheme="majorBidi"/>
                <w:sz w:val="22"/>
                <w:szCs w:val="22"/>
              </w:rPr>
            </w:pPr>
          </w:p>
        </w:tc>
        <w:tc>
          <w:tcPr>
            <w:tcW w:w="5673" w:type="dxa"/>
            <w:gridSpan w:val="9"/>
            <w:tcBorders>
              <w:bottom w:val="single" w:sz="6" w:space="0" w:color="000000"/>
            </w:tcBorders>
          </w:tcPr>
          <w:p w14:paraId="21F15E73" w14:textId="77777777" w:rsidR="00FF54C7" w:rsidRPr="00034111" w:rsidRDefault="00FF54C7" w:rsidP="00FF54C7">
            <w:pPr>
              <w:tabs>
                <w:tab w:val="left" w:pos="2235"/>
                <w:tab w:val="center" w:pos="2664"/>
              </w:tabs>
              <w:spacing w:line="300" w:lineRule="exact"/>
              <w:ind w:left="-47"/>
              <w:jc w:val="center"/>
              <w:rPr>
                <w:rFonts w:asciiTheme="majorBidi" w:hAnsiTheme="majorBidi" w:cstheme="majorBidi"/>
                <w:sz w:val="22"/>
                <w:szCs w:val="22"/>
                <w:cs/>
              </w:rPr>
            </w:pPr>
            <w:r w:rsidRPr="00034111">
              <w:rPr>
                <w:rFonts w:asciiTheme="majorBidi" w:hAnsiTheme="majorBidi" w:cstheme="majorBidi"/>
                <w:sz w:val="22"/>
                <w:szCs w:val="22"/>
                <w:cs/>
              </w:rPr>
              <w:t>งบการเงินรวม</w:t>
            </w:r>
          </w:p>
        </w:tc>
      </w:tr>
      <w:tr w:rsidR="006A5374" w:rsidRPr="00825BDB" w14:paraId="112ED911" w14:textId="77777777" w:rsidTr="006A5374">
        <w:tc>
          <w:tcPr>
            <w:tcW w:w="3059" w:type="dxa"/>
            <w:gridSpan w:val="2"/>
          </w:tcPr>
          <w:p w14:paraId="656571A9" w14:textId="77777777" w:rsidR="006A5374" w:rsidRPr="00825BDB" w:rsidRDefault="006A5374" w:rsidP="006A5374">
            <w:pPr>
              <w:spacing w:line="300" w:lineRule="exact"/>
              <w:jc w:val="center"/>
              <w:rPr>
                <w:rFonts w:asciiTheme="majorBidi" w:hAnsiTheme="majorBidi" w:cstheme="majorBidi"/>
                <w:sz w:val="22"/>
                <w:szCs w:val="22"/>
              </w:rPr>
            </w:pPr>
          </w:p>
        </w:tc>
        <w:tc>
          <w:tcPr>
            <w:tcW w:w="992" w:type="dxa"/>
            <w:tcBorders>
              <w:top w:val="single" w:sz="6" w:space="0" w:color="000000"/>
            </w:tcBorders>
          </w:tcPr>
          <w:p w14:paraId="7FC65787" w14:textId="337501FA" w:rsidR="006A5374" w:rsidRPr="00825BDB" w:rsidRDefault="006A5374" w:rsidP="006A5374">
            <w:pPr>
              <w:spacing w:line="300" w:lineRule="exact"/>
              <w:ind w:right="-57"/>
              <w:jc w:val="center"/>
              <w:rPr>
                <w:rFonts w:asciiTheme="majorBidi" w:hAnsiTheme="majorBidi" w:cstheme="majorBidi"/>
                <w:sz w:val="22"/>
                <w:szCs w:val="22"/>
                <w:cs/>
              </w:rPr>
            </w:pPr>
            <w:r w:rsidRPr="00034111">
              <w:rPr>
                <w:rFonts w:asciiTheme="majorBidi" w:hAnsiTheme="majorBidi" w:cstheme="majorBidi"/>
                <w:sz w:val="22"/>
                <w:szCs w:val="22"/>
                <w:cs/>
              </w:rPr>
              <w:t>ยอดตามบัญชี</w:t>
            </w:r>
          </w:p>
        </w:tc>
        <w:tc>
          <w:tcPr>
            <w:tcW w:w="134" w:type="dxa"/>
            <w:tcBorders>
              <w:top w:val="single" w:sz="6" w:space="0" w:color="000000"/>
            </w:tcBorders>
          </w:tcPr>
          <w:p w14:paraId="21229337" w14:textId="312BB813" w:rsidR="006A5374" w:rsidRPr="00825BDB" w:rsidRDefault="006A5374" w:rsidP="006A5374">
            <w:pPr>
              <w:spacing w:line="300" w:lineRule="exact"/>
              <w:ind w:right="-57"/>
              <w:jc w:val="center"/>
              <w:rPr>
                <w:rFonts w:asciiTheme="majorBidi" w:hAnsiTheme="majorBidi" w:cstheme="majorBidi"/>
                <w:sz w:val="22"/>
                <w:szCs w:val="22"/>
                <w:cs/>
              </w:rPr>
            </w:pPr>
          </w:p>
        </w:tc>
        <w:tc>
          <w:tcPr>
            <w:tcW w:w="1078" w:type="dxa"/>
            <w:tcBorders>
              <w:top w:val="single" w:sz="6" w:space="0" w:color="000000"/>
            </w:tcBorders>
          </w:tcPr>
          <w:p w14:paraId="23BA0742" w14:textId="462F7BC8" w:rsidR="006A5374" w:rsidRPr="00034111" w:rsidRDefault="00B443F1" w:rsidP="00B443F1">
            <w:pPr>
              <w:spacing w:line="300" w:lineRule="exact"/>
              <w:ind w:right="-57"/>
              <w:jc w:val="center"/>
              <w:rPr>
                <w:rFonts w:asciiTheme="majorBidi" w:hAnsiTheme="majorBidi" w:cstheme="majorBidi"/>
                <w:sz w:val="22"/>
                <w:szCs w:val="22"/>
                <w:cs/>
              </w:rPr>
            </w:pPr>
            <w:r w:rsidRPr="00034111">
              <w:rPr>
                <w:rFonts w:asciiTheme="majorBidi" w:hAnsiTheme="majorBidi" w:cstheme="majorBidi" w:hint="cs"/>
                <w:sz w:val="22"/>
                <w:szCs w:val="22"/>
                <w:cs/>
              </w:rPr>
              <w:t>การได้มาจาก</w:t>
            </w:r>
          </w:p>
        </w:tc>
        <w:tc>
          <w:tcPr>
            <w:tcW w:w="142" w:type="dxa"/>
            <w:tcBorders>
              <w:top w:val="single" w:sz="6" w:space="0" w:color="000000"/>
            </w:tcBorders>
          </w:tcPr>
          <w:p w14:paraId="7718CEE6" w14:textId="15BD8C3F" w:rsidR="006A5374" w:rsidRPr="00825BDB" w:rsidRDefault="006A5374" w:rsidP="006A5374">
            <w:pPr>
              <w:spacing w:line="300" w:lineRule="exact"/>
              <w:ind w:left="-57" w:right="-57"/>
              <w:jc w:val="center"/>
              <w:rPr>
                <w:rFonts w:asciiTheme="majorBidi" w:hAnsiTheme="majorBidi" w:cstheme="majorBidi"/>
                <w:sz w:val="22"/>
                <w:szCs w:val="22"/>
              </w:rPr>
            </w:pPr>
          </w:p>
        </w:tc>
        <w:tc>
          <w:tcPr>
            <w:tcW w:w="2177" w:type="dxa"/>
            <w:gridSpan w:val="3"/>
            <w:tcBorders>
              <w:top w:val="single" w:sz="6" w:space="0" w:color="000000"/>
              <w:bottom w:val="single" w:sz="6" w:space="0" w:color="000000"/>
            </w:tcBorders>
          </w:tcPr>
          <w:p w14:paraId="0DC64D50" w14:textId="77777777" w:rsidR="006A5374" w:rsidRPr="00034111" w:rsidRDefault="006A5374" w:rsidP="006A5374">
            <w:pPr>
              <w:spacing w:line="300" w:lineRule="exact"/>
              <w:ind w:left="-57" w:right="-57"/>
              <w:jc w:val="center"/>
              <w:rPr>
                <w:rFonts w:asciiTheme="majorBidi" w:hAnsiTheme="majorBidi" w:cstheme="majorBidi"/>
                <w:sz w:val="22"/>
                <w:szCs w:val="22"/>
                <w:cs/>
              </w:rPr>
            </w:pPr>
            <w:r w:rsidRPr="00034111">
              <w:rPr>
                <w:rFonts w:asciiTheme="majorBidi" w:hAnsiTheme="majorBidi" w:cstheme="majorBidi"/>
                <w:sz w:val="22"/>
                <w:szCs w:val="22"/>
                <w:cs/>
              </w:rPr>
              <w:t>รายได้ (ค่าใช้จ่าย) ในระหว่างปี</w:t>
            </w:r>
          </w:p>
        </w:tc>
        <w:tc>
          <w:tcPr>
            <w:tcW w:w="134" w:type="dxa"/>
            <w:tcBorders>
              <w:top w:val="single" w:sz="6" w:space="0" w:color="000000"/>
            </w:tcBorders>
          </w:tcPr>
          <w:p w14:paraId="0B909E01" w14:textId="77777777" w:rsidR="006A5374" w:rsidRPr="00825BDB" w:rsidRDefault="006A5374" w:rsidP="006A5374">
            <w:pPr>
              <w:spacing w:line="300" w:lineRule="exact"/>
              <w:ind w:left="-57" w:right="-57"/>
              <w:jc w:val="center"/>
              <w:rPr>
                <w:rFonts w:asciiTheme="majorBidi" w:hAnsiTheme="majorBidi" w:cstheme="majorBidi"/>
                <w:sz w:val="22"/>
                <w:szCs w:val="22"/>
              </w:rPr>
            </w:pPr>
          </w:p>
        </w:tc>
        <w:tc>
          <w:tcPr>
            <w:tcW w:w="1016" w:type="dxa"/>
            <w:tcBorders>
              <w:top w:val="single" w:sz="6" w:space="0" w:color="000000"/>
            </w:tcBorders>
          </w:tcPr>
          <w:p w14:paraId="460A38B9" w14:textId="77777777" w:rsidR="006A5374" w:rsidRPr="00825BDB" w:rsidRDefault="006A5374" w:rsidP="006A5374">
            <w:pPr>
              <w:spacing w:line="300" w:lineRule="exact"/>
              <w:ind w:left="-57" w:right="-57"/>
              <w:jc w:val="center"/>
              <w:rPr>
                <w:rFonts w:asciiTheme="majorBidi" w:hAnsiTheme="majorBidi" w:cstheme="majorBidi"/>
                <w:sz w:val="22"/>
                <w:szCs w:val="22"/>
              </w:rPr>
            </w:pPr>
            <w:r w:rsidRPr="00034111">
              <w:rPr>
                <w:rFonts w:asciiTheme="majorBidi" w:hAnsiTheme="majorBidi" w:cstheme="majorBidi"/>
                <w:sz w:val="22"/>
                <w:szCs w:val="22"/>
                <w:cs/>
              </w:rPr>
              <w:t>ยอดตามบัญชี</w:t>
            </w:r>
          </w:p>
        </w:tc>
      </w:tr>
      <w:tr w:rsidR="006A5374" w:rsidRPr="00825BDB" w14:paraId="5E0A876F" w14:textId="77777777" w:rsidTr="006A5374">
        <w:tc>
          <w:tcPr>
            <w:tcW w:w="3059" w:type="dxa"/>
            <w:gridSpan w:val="2"/>
          </w:tcPr>
          <w:p w14:paraId="4D4A1C12" w14:textId="77777777" w:rsidR="006A5374" w:rsidRPr="00825BDB" w:rsidRDefault="006A5374" w:rsidP="006A5374">
            <w:pPr>
              <w:spacing w:line="300" w:lineRule="exact"/>
              <w:jc w:val="center"/>
              <w:rPr>
                <w:rFonts w:asciiTheme="majorBidi" w:hAnsiTheme="majorBidi" w:cstheme="majorBidi"/>
                <w:sz w:val="22"/>
                <w:szCs w:val="22"/>
              </w:rPr>
            </w:pPr>
          </w:p>
        </w:tc>
        <w:tc>
          <w:tcPr>
            <w:tcW w:w="992" w:type="dxa"/>
            <w:tcBorders>
              <w:bottom w:val="single" w:sz="6" w:space="0" w:color="000000"/>
            </w:tcBorders>
          </w:tcPr>
          <w:p w14:paraId="2F23AF8A" w14:textId="2AD9B3A8" w:rsidR="006A5374" w:rsidRPr="00825BDB" w:rsidRDefault="006A5374" w:rsidP="006A5374">
            <w:pPr>
              <w:spacing w:line="300" w:lineRule="exact"/>
              <w:ind w:right="-57"/>
              <w:jc w:val="center"/>
              <w:rPr>
                <w:rFonts w:asciiTheme="majorBidi" w:hAnsiTheme="majorBidi" w:cstheme="majorBidi"/>
                <w:sz w:val="22"/>
                <w:szCs w:val="22"/>
              </w:rPr>
            </w:pPr>
            <w:r w:rsidRPr="00034111">
              <w:rPr>
                <w:rFonts w:asciiTheme="majorBidi" w:hAnsiTheme="majorBidi" w:cstheme="majorBidi"/>
                <w:sz w:val="22"/>
                <w:szCs w:val="22"/>
                <w:cs/>
              </w:rPr>
              <w:t>ณ</w:t>
            </w:r>
            <w:r w:rsidRPr="00825BDB">
              <w:rPr>
                <w:rFonts w:asciiTheme="majorBidi" w:hAnsiTheme="majorBidi" w:cstheme="majorBidi"/>
                <w:sz w:val="22"/>
                <w:szCs w:val="22"/>
              </w:rPr>
              <w:t xml:space="preserve"> 31 </w:t>
            </w:r>
            <w:r w:rsidRPr="00034111">
              <w:rPr>
                <w:rFonts w:asciiTheme="majorBidi" w:hAnsiTheme="majorBidi" w:cstheme="majorBidi"/>
                <w:sz w:val="22"/>
                <w:szCs w:val="22"/>
                <w:cs/>
              </w:rPr>
              <w:t>ธ</w:t>
            </w:r>
            <w:r w:rsidRPr="00825BDB">
              <w:rPr>
                <w:rFonts w:asciiTheme="majorBidi" w:hAnsiTheme="majorBidi" w:cstheme="majorBidi"/>
                <w:sz w:val="22"/>
                <w:szCs w:val="22"/>
              </w:rPr>
              <w:t>.</w:t>
            </w:r>
            <w:r w:rsidRPr="00034111">
              <w:rPr>
                <w:rFonts w:asciiTheme="majorBidi" w:hAnsiTheme="majorBidi" w:cstheme="majorBidi"/>
                <w:sz w:val="22"/>
                <w:szCs w:val="22"/>
                <w:cs/>
              </w:rPr>
              <w:t>ค</w:t>
            </w:r>
            <w:r w:rsidRPr="00825BDB">
              <w:rPr>
                <w:rFonts w:asciiTheme="majorBidi" w:hAnsiTheme="majorBidi" w:cstheme="majorBidi"/>
                <w:sz w:val="22"/>
                <w:szCs w:val="22"/>
              </w:rPr>
              <w:t>. 62</w:t>
            </w:r>
          </w:p>
        </w:tc>
        <w:tc>
          <w:tcPr>
            <w:tcW w:w="134" w:type="dxa"/>
          </w:tcPr>
          <w:p w14:paraId="1E155396" w14:textId="6B63616A" w:rsidR="006A5374" w:rsidRPr="00825BDB" w:rsidRDefault="006A5374" w:rsidP="006A5374">
            <w:pPr>
              <w:spacing w:line="300" w:lineRule="exact"/>
              <w:ind w:right="-57"/>
              <w:jc w:val="center"/>
              <w:rPr>
                <w:rFonts w:asciiTheme="majorBidi" w:hAnsiTheme="majorBidi" w:cstheme="majorBidi"/>
                <w:sz w:val="22"/>
                <w:szCs w:val="22"/>
              </w:rPr>
            </w:pPr>
          </w:p>
        </w:tc>
        <w:tc>
          <w:tcPr>
            <w:tcW w:w="1078" w:type="dxa"/>
            <w:tcBorders>
              <w:bottom w:val="single" w:sz="6" w:space="0" w:color="000000"/>
            </w:tcBorders>
          </w:tcPr>
          <w:p w14:paraId="68336348" w14:textId="26AC7C8D" w:rsidR="006A5374" w:rsidRPr="00825BDB" w:rsidRDefault="00B443F1" w:rsidP="00B443F1">
            <w:pPr>
              <w:spacing w:line="300" w:lineRule="exact"/>
              <w:ind w:left="-57" w:right="-57"/>
              <w:jc w:val="center"/>
              <w:rPr>
                <w:rFonts w:asciiTheme="majorBidi" w:hAnsiTheme="majorBidi" w:cstheme="majorBidi"/>
                <w:sz w:val="22"/>
                <w:szCs w:val="22"/>
              </w:rPr>
            </w:pPr>
            <w:r w:rsidRPr="00034111">
              <w:rPr>
                <w:rFonts w:asciiTheme="majorBidi" w:hAnsiTheme="majorBidi" w:cstheme="majorBidi" w:hint="cs"/>
                <w:sz w:val="22"/>
                <w:szCs w:val="22"/>
                <w:cs/>
              </w:rPr>
              <w:t>การซื้อธุรกิจ</w:t>
            </w:r>
          </w:p>
        </w:tc>
        <w:tc>
          <w:tcPr>
            <w:tcW w:w="142" w:type="dxa"/>
          </w:tcPr>
          <w:p w14:paraId="0712022D" w14:textId="787CD63A" w:rsidR="006A5374" w:rsidRPr="00825BDB" w:rsidRDefault="006A5374" w:rsidP="006A5374">
            <w:pPr>
              <w:spacing w:line="300" w:lineRule="exact"/>
              <w:ind w:left="-57" w:right="-57"/>
              <w:jc w:val="center"/>
              <w:rPr>
                <w:rFonts w:asciiTheme="majorBidi" w:hAnsiTheme="majorBidi" w:cstheme="majorBidi"/>
                <w:sz w:val="22"/>
                <w:szCs w:val="22"/>
              </w:rPr>
            </w:pPr>
          </w:p>
        </w:tc>
        <w:tc>
          <w:tcPr>
            <w:tcW w:w="1056" w:type="dxa"/>
            <w:tcBorders>
              <w:top w:val="single" w:sz="6" w:space="0" w:color="000000"/>
              <w:bottom w:val="single" w:sz="6" w:space="0" w:color="000000"/>
            </w:tcBorders>
          </w:tcPr>
          <w:p w14:paraId="58EA1EEF" w14:textId="77777777" w:rsidR="006A5374" w:rsidRPr="00825BDB" w:rsidRDefault="006A5374" w:rsidP="006A5374">
            <w:pPr>
              <w:spacing w:line="300" w:lineRule="exact"/>
              <w:ind w:left="-57" w:right="-57"/>
              <w:jc w:val="center"/>
              <w:rPr>
                <w:rFonts w:asciiTheme="majorBidi" w:hAnsiTheme="majorBidi" w:cstheme="majorBidi"/>
                <w:sz w:val="22"/>
                <w:szCs w:val="22"/>
              </w:rPr>
            </w:pPr>
            <w:r w:rsidRPr="00034111">
              <w:rPr>
                <w:rFonts w:asciiTheme="majorBidi" w:hAnsiTheme="majorBidi" w:cstheme="majorBidi"/>
                <w:sz w:val="22"/>
                <w:szCs w:val="22"/>
                <w:cs/>
              </w:rPr>
              <w:t>ในกำไรขาดทุน</w:t>
            </w:r>
          </w:p>
        </w:tc>
        <w:tc>
          <w:tcPr>
            <w:tcW w:w="142" w:type="dxa"/>
            <w:tcBorders>
              <w:top w:val="single" w:sz="6" w:space="0" w:color="000000"/>
            </w:tcBorders>
          </w:tcPr>
          <w:p w14:paraId="28B1A592" w14:textId="77777777" w:rsidR="006A5374" w:rsidRPr="00825BDB" w:rsidRDefault="006A5374" w:rsidP="006A5374">
            <w:pPr>
              <w:spacing w:line="300" w:lineRule="exact"/>
              <w:ind w:left="-57" w:right="-57"/>
              <w:jc w:val="center"/>
              <w:rPr>
                <w:rFonts w:asciiTheme="majorBidi" w:hAnsiTheme="majorBidi" w:cstheme="majorBidi"/>
                <w:sz w:val="22"/>
                <w:szCs w:val="22"/>
              </w:rPr>
            </w:pPr>
          </w:p>
        </w:tc>
        <w:tc>
          <w:tcPr>
            <w:tcW w:w="979" w:type="dxa"/>
            <w:tcBorders>
              <w:top w:val="single" w:sz="6" w:space="0" w:color="000000"/>
              <w:bottom w:val="single" w:sz="6" w:space="0" w:color="000000"/>
            </w:tcBorders>
          </w:tcPr>
          <w:p w14:paraId="42299759" w14:textId="77777777" w:rsidR="006A5374" w:rsidRPr="00034111" w:rsidRDefault="006A5374" w:rsidP="006A5374">
            <w:pPr>
              <w:spacing w:line="300" w:lineRule="exact"/>
              <w:ind w:left="-57" w:right="-57"/>
              <w:jc w:val="center"/>
              <w:rPr>
                <w:rFonts w:asciiTheme="majorBidi" w:hAnsiTheme="majorBidi" w:cstheme="majorBidi"/>
                <w:sz w:val="22"/>
                <w:szCs w:val="22"/>
                <w:cs/>
              </w:rPr>
            </w:pPr>
            <w:r w:rsidRPr="00034111">
              <w:rPr>
                <w:rFonts w:asciiTheme="majorBidi" w:hAnsiTheme="majorBidi" w:cstheme="majorBidi"/>
                <w:sz w:val="22"/>
                <w:szCs w:val="22"/>
                <w:cs/>
              </w:rPr>
              <w:t>ในกำไรขาดทุนเบ็ดเสร็จอื่น</w:t>
            </w:r>
          </w:p>
        </w:tc>
        <w:tc>
          <w:tcPr>
            <w:tcW w:w="134" w:type="dxa"/>
          </w:tcPr>
          <w:p w14:paraId="50A00BD8" w14:textId="77777777" w:rsidR="006A5374" w:rsidRPr="00825BDB" w:rsidRDefault="006A5374" w:rsidP="006A5374">
            <w:pPr>
              <w:spacing w:line="300" w:lineRule="exact"/>
              <w:ind w:left="-57" w:right="-57"/>
              <w:jc w:val="center"/>
              <w:rPr>
                <w:rFonts w:asciiTheme="majorBidi" w:hAnsiTheme="majorBidi" w:cstheme="majorBidi"/>
                <w:sz w:val="22"/>
                <w:szCs w:val="22"/>
              </w:rPr>
            </w:pPr>
          </w:p>
        </w:tc>
        <w:tc>
          <w:tcPr>
            <w:tcW w:w="1016" w:type="dxa"/>
            <w:tcBorders>
              <w:bottom w:val="single" w:sz="6" w:space="0" w:color="000000"/>
            </w:tcBorders>
          </w:tcPr>
          <w:p w14:paraId="26F3477E" w14:textId="77777777" w:rsidR="006A5374" w:rsidRPr="00825BDB" w:rsidRDefault="006A5374" w:rsidP="006A5374">
            <w:pPr>
              <w:spacing w:line="300" w:lineRule="exact"/>
              <w:ind w:left="-57" w:right="-57"/>
              <w:jc w:val="center"/>
              <w:rPr>
                <w:rFonts w:asciiTheme="majorBidi" w:hAnsiTheme="majorBidi" w:cstheme="majorBidi"/>
                <w:sz w:val="22"/>
                <w:szCs w:val="22"/>
              </w:rPr>
            </w:pPr>
            <w:r w:rsidRPr="00034111">
              <w:rPr>
                <w:rFonts w:asciiTheme="majorBidi" w:hAnsiTheme="majorBidi" w:cstheme="majorBidi"/>
                <w:sz w:val="22"/>
                <w:szCs w:val="22"/>
                <w:cs/>
              </w:rPr>
              <w:t>ณ</w:t>
            </w:r>
            <w:r w:rsidRPr="00825BDB">
              <w:rPr>
                <w:rFonts w:asciiTheme="majorBidi" w:hAnsiTheme="majorBidi" w:cstheme="majorBidi"/>
                <w:sz w:val="22"/>
                <w:szCs w:val="22"/>
              </w:rPr>
              <w:t xml:space="preserve"> 31</w:t>
            </w:r>
            <w:r w:rsidRPr="00034111">
              <w:rPr>
                <w:rFonts w:asciiTheme="majorBidi" w:hAnsiTheme="majorBidi" w:cstheme="majorBidi"/>
                <w:sz w:val="22"/>
                <w:szCs w:val="22"/>
                <w:cs/>
              </w:rPr>
              <w:t xml:space="preserve"> ธ.ค.</w:t>
            </w:r>
            <w:r w:rsidRPr="00825BDB">
              <w:rPr>
                <w:rFonts w:asciiTheme="majorBidi" w:hAnsiTheme="majorBidi" w:cstheme="majorBidi"/>
                <w:sz w:val="22"/>
                <w:szCs w:val="22"/>
              </w:rPr>
              <w:t xml:space="preserve"> 63</w:t>
            </w:r>
          </w:p>
        </w:tc>
      </w:tr>
      <w:tr w:rsidR="006A5374" w:rsidRPr="00825BDB" w14:paraId="172010B8" w14:textId="77777777" w:rsidTr="006A5374">
        <w:tc>
          <w:tcPr>
            <w:tcW w:w="3059" w:type="dxa"/>
            <w:gridSpan w:val="2"/>
          </w:tcPr>
          <w:p w14:paraId="54FAA549" w14:textId="77777777" w:rsidR="006A5374" w:rsidRPr="00825BDB" w:rsidRDefault="006A5374" w:rsidP="006A5374">
            <w:pPr>
              <w:spacing w:line="300" w:lineRule="exact"/>
              <w:jc w:val="both"/>
              <w:rPr>
                <w:rFonts w:asciiTheme="majorBidi" w:hAnsiTheme="majorBidi" w:cstheme="majorBidi"/>
                <w:sz w:val="22"/>
                <w:szCs w:val="22"/>
              </w:rPr>
            </w:pPr>
            <w:r w:rsidRPr="00034111">
              <w:rPr>
                <w:rFonts w:asciiTheme="majorBidi" w:hAnsiTheme="majorBidi" w:cstheme="majorBidi"/>
                <w:sz w:val="22"/>
                <w:szCs w:val="22"/>
                <w:cs/>
              </w:rPr>
              <w:t>สินทรัพย์ภาษีเงินได้รอการตัดบัญชี</w:t>
            </w:r>
            <w:r w:rsidRPr="00825BDB">
              <w:rPr>
                <w:rFonts w:asciiTheme="majorBidi" w:hAnsiTheme="majorBidi" w:cstheme="majorBidi"/>
                <w:sz w:val="22"/>
                <w:szCs w:val="22"/>
              </w:rPr>
              <w:t xml:space="preserve"> :</w:t>
            </w:r>
          </w:p>
        </w:tc>
        <w:tc>
          <w:tcPr>
            <w:tcW w:w="992" w:type="dxa"/>
            <w:tcBorders>
              <w:top w:val="single" w:sz="6" w:space="0" w:color="000000"/>
            </w:tcBorders>
          </w:tcPr>
          <w:p w14:paraId="2EA3B3F1" w14:textId="77777777" w:rsidR="006A5374" w:rsidRPr="00825BDB" w:rsidRDefault="006A5374" w:rsidP="006A5374">
            <w:pPr>
              <w:spacing w:line="300" w:lineRule="exact"/>
              <w:jc w:val="right"/>
              <w:rPr>
                <w:rFonts w:asciiTheme="majorBidi" w:hAnsiTheme="majorBidi" w:cstheme="majorBidi"/>
                <w:sz w:val="22"/>
                <w:szCs w:val="22"/>
              </w:rPr>
            </w:pPr>
          </w:p>
        </w:tc>
        <w:tc>
          <w:tcPr>
            <w:tcW w:w="134" w:type="dxa"/>
          </w:tcPr>
          <w:p w14:paraId="13BAD024" w14:textId="77777777" w:rsidR="006A5374" w:rsidRPr="00825BDB" w:rsidRDefault="006A5374" w:rsidP="006A5374">
            <w:pPr>
              <w:spacing w:line="300" w:lineRule="exact"/>
              <w:jc w:val="right"/>
              <w:rPr>
                <w:rFonts w:asciiTheme="majorBidi" w:hAnsiTheme="majorBidi" w:cstheme="majorBidi"/>
                <w:sz w:val="22"/>
                <w:szCs w:val="22"/>
              </w:rPr>
            </w:pPr>
          </w:p>
        </w:tc>
        <w:tc>
          <w:tcPr>
            <w:tcW w:w="1078" w:type="dxa"/>
            <w:tcBorders>
              <w:top w:val="single" w:sz="6" w:space="0" w:color="000000"/>
            </w:tcBorders>
          </w:tcPr>
          <w:p w14:paraId="2BAF8C0B" w14:textId="77777777" w:rsidR="006A5374" w:rsidRPr="00825BDB" w:rsidRDefault="006A5374" w:rsidP="006A5374">
            <w:pPr>
              <w:spacing w:line="300" w:lineRule="exact"/>
              <w:jc w:val="right"/>
              <w:rPr>
                <w:rFonts w:asciiTheme="majorBidi" w:hAnsiTheme="majorBidi" w:cstheme="majorBidi"/>
                <w:sz w:val="22"/>
                <w:szCs w:val="22"/>
              </w:rPr>
            </w:pPr>
          </w:p>
        </w:tc>
        <w:tc>
          <w:tcPr>
            <w:tcW w:w="142" w:type="dxa"/>
          </w:tcPr>
          <w:p w14:paraId="593AF6E5" w14:textId="1ACC5397" w:rsidR="006A5374" w:rsidRPr="00825BDB" w:rsidRDefault="006A5374" w:rsidP="006A5374">
            <w:pPr>
              <w:spacing w:line="300" w:lineRule="exact"/>
              <w:jc w:val="both"/>
              <w:rPr>
                <w:rFonts w:asciiTheme="majorBidi" w:hAnsiTheme="majorBidi" w:cstheme="majorBidi"/>
                <w:sz w:val="22"/>
                <w:szCs w:val="22"/>
              </w:rPr>
            </w:pPr>
          </w:p>
        </w:tc>
        <w:tc>
          <w:tcPr>
            <w:tcW w:w="1056" w:type="dxa"/>
            <w:tcBorders>
              <w:top w:val="single" w:sz="6" w:space="0" w:color="000000"/>
            </w:tcBorders>
          </w:tcPr>
          <w:p w14:paraId="461EA0EF" w14:textId="77777777" w:rsidR="006A5374" w:rsidRPr="00825BDB" w:rsidRDefault="006A5374" w:rsidP="006A5374">
            <w:pPr>
              <w:spacing w:line="300" w:lineRule="exact"/>
              <w:jc w:val="center"/>
              <w:rPr>
                <w:rFonts w:asciiTheme="majorBidi" w:hAnsiTheme="majorBidi" w:cstheme="majorBidi"/>
                <w:sz w:val="22"/>
                <w:szCs w:val="22"/>
              </w:rPr>
            </w:pPr>
          </w:p>
        </w:tc>
        <w:tc>
          <w:tcPr>
            <w:tcW w:w="142" w:type="dxa"/>
          </w:tcPr>
          <w:p w14:paraId="2010C053" w14:textId="77777777" w:rsidR="006A5374" w:rsidRPr="00825BDB" w:rsidRDefault="006A5374" w:rsidP="006A5374">
            <w:pPr>
              <w:spacing w:line="300" w:lineRule="exact"/>
              <w:jc w:val="both"/>
              <w:rPr>
                <w:rFonts w:asciiTheme="majorBidi" w:hAnsiTheme="majorBidi" w:cstheme="majorBidi"/>
                <w:sz w:val="22"/>
                <w:szCs w:val="22"/>
              </w:rPr>
            </w:pPr>
          </w:p>
        </w:tc>
        <w:tc>
          <w:tcPr>
            <w:tcW w:w="979" w:type="dxa"/>
            <w:tcBorders>
              <w:top w:val="single" w:sz="6" w:space="0" w:color="000000"/>
            </w:tcBorders>
          </w:tcPr>
          <w:p w14:paraId="3DAEFF47" w14:textId="77777777" w:rsidR="006A5374" w:rsidRPr="00825BDB" w:rsidRDefault="006A5374" w:rsidP="006A5374">
            <w:pPr>
              <w:spacing w:line="300" w:lineRule="exact"/>
              <w:jc w:val="center"/>
              <w:rPr>
                <w:rFonts w:asciiTheme="majorBidi" w:hAnsiTheme="majorBidi" w:cstheme="majorBidi"/>
                <w:sz w:val="22"/>
                <w:szCs w:val="22"/>
              </w:rPr>
            </w:pPr>
          </w:p>
        </w:tc>
        <w:tc>
          <w:tcPr>
            <w:tcW w:w="134" w:type="dxa"/>
          </w:tcPr>
          <w:p w14:paraId="7D84196F" w14:textId="77777777" w:rsidR="006A5374" w:rsidRPr="00825BDB" w:rsidRDefault="006A5374" w:rsidP="006A5374">
            <w:pPr>
              <w:spacing w:line="300" w:lineRule="exact"/>
              <w:jc w:val="both"/>
              <w:rPr>
                <w:rFonts w:asciiTheme="majorBidi" w:hAnsiTheme="majorBidi" w:cstheme="majorBidi"/>
                <w:sz w:val="22"/>
                <w:szCs w:val="22"/>
              </w:rPr>
            </w:pPr>
          </w:p>
        </w:tc>
        <w:tc>
          <w:tcPr>
            <w:tcW w:w="1016" w:type="dxa"/>
            <w:tcBorders>
              <w:top w:val="single" w:sz="6" w:space="0" w:color="000000"/>
            </w:tcBorders>
          </w:tcPr>
          <w:p w14:paraId="4FD0C4F0" w14:textId="77777777" w:rsidR="006A5374" w:rsidRPr="00825BDB" w:rsidRDefault="006A5374" w:rsidP="006A5374">
            <w:pPr>
              <w:spacing w:line="300" w:lineRule="exact"/>
              <w:jc w:val="right"/>
              <w:rPr>
                <w:rFonts w:asciiTheme="majorBidi" w:hAnsiTheme="majorBidi" w:cstheme="majorBidi"/>
                <w:sz w:val="22"/>
                <w:szCs w:val="22"/>
              </w:rPr>
            </w:pPr>
          </w:p>
        </w:tc>
      </w:tr>
      <w:tr w:rsidR="006A5374" w:rsidRPr="00825BDB" w14:paraId="1DFD4835" w14:textId="77777777" w:rsidTr="006A5374">
        <w:tc>
          <w:tcPr>
            <w:tcW w:w="178" w:type="dxa"/>
          </w:tcPr>
          <w:p w14:paraId="442E1B0A" w14:textId="77777777" w:rsidR="006A5374" w:rsidRPr="00825BDB" w:rsidRDefault="006A5374" w:rsidP="006A5374">
            <w:pPr>
              <w:spacing w:line="300" w:lineRule="exact"/>
              <w:jc w:val="both"/>
              <w:rPr>
                <w:rFonts w:asciiTheme="majorBidi" w:hAnsiTheme="majorBidi" w:cstheme="majorBidi"/>
                <w:sz w:val="22"/>
                <w:szCs w:val="22"/>
              </w:rPr>
            </w:pPr>
          </w:p>
        </w:tc>
        <w:tc>
          <w:tcPr>
            <w:tcW w:w="2881" w:type="dxa"/>
          </w:tcPr>
          <w:p w14:paraId="5F9B3941" w14:textId="77777777" w:rsidR="006A5374" w:rsidRPr="00825BDB" w:rsidRDefault="006A5374" w:rsidP="006A5374">
            <w:pPr>
              <w:spacing w:line="300" w:lineRule="exact"/>
              <w:jc w:val="both"/>
              <w:rPr>
                <w:rFonts w:asciiTheme="majorBidi" w:hAnsiTheme="majorBidi" w:cstheme="majorBidi"/>
                <w:sz w:val="22"/>
                <w:szCs w:val="22"/>
              </w:rPr>
            </w:pPr>
            <w:r w:rsidRPr="00034111">
              <w:rPr>
                <w:rFonts w:asciiTheme="majorBidi" w:hAnsiTheme="majorBidi" w:cstheme="majorBidi"/>
                <w:sz w:val="22"/>
                <w:szCs w:val="22"/>
                <w:cs/>
              </w:rPr>
              <w:t xml:space="preserve">ค่าเผื่อผลขาดทุนที่คาดว่าจะเกิดขึ้น </w:t>
            </w:r>
          </w:p>
          <w:p w14:paraId="37D03150" w14:textId="6718DA3C" w:rsidR="006A5374" w:rsidRPr="00034111" w:rsidRDefault="006A5374" w:rsidP="006A5374">
            <w:pPr>
              <w:spacing w:line="300" w:lineRule="exact"/>
              <w:jc w:val="both"/>
              <w:rPr>
                <w:rFonts w:asciiTheme="majorBidi" w:hAnsiTheme="majorBidi" w:cstheme="majorBidi"/>
                <w:sz w:val="22"/>
                <w:szCs w:val="22"/>
                <w:cs/>
              </w:rPr>
            </w:pPr>
            <w:r w:rsidRPr="006A102D">
              <w:rPr>
                <w:rFonts w:asciiTheme="majorBidi" w:hAnsiTheme="majorBidi" w:cstheme="majorBidi"/>
                <w:sz w:val="22"/>
                <w:szCs w:val="22"/>
              </w:rPr>
              <w:t>(</w:t>
            </w:r>
            <w:r w:rsidRPr="00034111">
              <w:rPr>
                <w:rFonts w:asciiTheme="majorBidi" w:hAnsiTheme="majorBidi" w:cstheme="majorBidi"/>
                <w:sz w:val="22"/>
                <w:szCs w:val="22"/>
                <w:cs/>
              </w:rPr>
              <w:t xml:space="preserve">ปี </w:t>
            </w:r>
            <w:r w:rsidRPr="00825BDB">
              <w:rPr>
                <w:rFonts w:asciiTheme="majorBidi" w:hAnsiTheme="majorBidi" w:cstheme="majorBidi"/>
                <w:sz w:val="22"/>
                <w:szCs w:val="22"/>
              </w:rPr>
              <w:t>2562</w:t>
            </w:r>
            <w:r w:rsidRPr="00034111">
              <w:rPr>
                <w:rFonts w:asciiTheme="majorBidi" w:hAnsiTheme="majorBidi" w:cstheme="majorBidi"/>
                <w:sz w:val="22"/>
                <w:szCs w:val="22"/>
                <w:cs/>
              </w:rPr>
              <w:t xml:space="preserve"> ค่าเผื่อหนี้สงสัยจะสูญ)</w:t>
            </w:r>
          </w:p>
        </w:tc>
        <w:tc>
          <w:tcPr>
            <w:tcW w:w="992" w:type="dxa"/>
          </w:tcPr>
          <w:p w14:paraId="049CA288" w14:textId="77777777" w:rsidR="006A5374" w:rsidRPr="00825BDB" w:rsidRDefault="006A5374" w:rsidP="006A5374">
            <w:pPr>
              <w:spacing w:line="300" w:lineRule="exact"/>
              <w:ind w:right="57"/>
              <w:contextualSpacing/>
              <w:jc w:val="right"/>
              <w:rPr>
                <w:rFonts w:asciiTheme="majorBidi" w:hAnsiTheme="majorBidi" w:cstheme="majorBidi"/>
                <w:sz w:val="22"/>
                <w:szCs w:val="22"/>
              </w:rPr>
            </w:pPr>
          </w:p>
          <w:p w14:paraId="4900AC5E" w14:textId="0813F315" w:rsidR="006A5374" w:rsidRPr="00825BDB" w:rsidRDefault="006A5374" w:rsidP="006A5374">
            <w:pPr>
              <w:spacing w:line="300" w:lineRule="exact"/>
              <w:ind w:right="57"/>
              <w:contextualSpacing/>
              <w:jc w:val="right"/>
              <w:rPr>
                <w:rFonts w:asciiTheme="majorBidi" w:hAnsiTheme="majorBidi" w:cstheme="majorBidi"/>
                <w:sz w:val="22"/>
                <w:szCs w:val="22"/>
              </w:rPr>
            </w:pPr>
            <w:r w:rsidRPr="00825BDB">
              <w:rPr>
                <w:rFonts w:asciiTheme="majorBidi" w:hAnsiTheme="majorBidi" w:cstheme="majorBidi"/>
                <w:sz w:val="22"/>
                <w:szCs w:val="22"/>
              </w:rPr>
              <w:t>171,357</w:t>
            </w:r>
          </w:p>
        </w:tc>
        <w:tc>
          <w:tcPr>
            <w:tcW w:w="134" w:type="dxa"/>
          </w:tcPr>
          <w:p w14:paraId="6291112A" w14:textId="77777777" w:rsidR="006A5374" w:rsidRPr="00825BDB" w:rsidRDefault="006A5374" w:rsidP="006A5374">
            <w:pPr>
              <w:spacing w:line="300" w:lineRule="exact"/>
              <w:ind w:right="57"/>
              <w:contextualSpacing/>
              <w:jc w:val="right"/>
              <w:rPr>
                <w:rFonts w:asciiTheme="majorBidi" w:hAnsiTheme="majorBidi" w:cstheme="majorBidi"/>
                <w:sz w:val="22"/>
                <w:szCs w:val="22"/>
              </w:rPr>
            </w:pPr>
          </w:p>
          <w:p w14:paraId="5505C263" w14:textId="77777777" w:rsidR="006A5374" w:rsidRPr="00825BDB" w:rsidRDefault="006A5374" w:rsidP="006A5374">
            <w:pPr>
              <w:spacing w:line="300" w:lineRule="exact"/>
              <w:ind w:right="57"/>
              <w:contextualSpacing/>
              <w:jc w:val="right"/>
              <w:rPr>
                <w:rFonts w:asciiTheme="majorBidi" w:hAnsiTheme="majorBidi" w:cstheme="majorBidi"/>
                <w:sz w:val="22"/>
                <w:szCs w:val="22"/>
              </w:rPr>
            </w:pPr>
          </w:p>
        </w:tc>
        <w:tc>
          <w:tcPr>
            <w:tcW w:w="1078" w:type="dxa"/>
          </w:tcPr>
          <w:p w14:paraId="0F4A21D5" w14:textId="77777777" w:rsidR="006A5374" w:rsidRPr="00825BDB" w:rsidRDefault="006A5374" w:rsidP="00B443F1">
            <w:pPr>
              <w:spacing w:line="300" w:lineRule="exact"/>
              <w:ind w:right="227"/>
              <w:contextualSpacing/>
              <w:jc w:val="right"/>
              <w:rPr>
                <w:rFonts w:asciiTheme="majorBidi" w:hAnsiTheme="majorBidi" w:cstheme="majorBidi"/>
                <w:sz w:val="22"/>
                <w:szCs w:val="22"/>
              </w:rPr>
            </w:pPr>
          </w:p>
          <w:p w14:paraId="78ADEFE1" w14:textId="2A00AA3E" w:rsidR="006A5374" w:rsidRPr="00825BDB" w:rsidRDefault="006A5374" w:rsidP="00B443F1">
            <w:pPr>
              <w:spacing w:line="300" w:lineRule="exact"/>
              <w:ind w:right="227"/>
              <w:contextualSpacing/>
              <w:jc w:val="right"/>
              <w:rPr>
                <w:rFonts w:asciiTheme="majorBidi" w:hAnsiTheme="majorBidi" w:cstheme="majorBidi"/>
                <w:sz w:val="22"/>
                <w:szCs w:val="22"/>
              </w:rPr>
            </w:pPr>
            <w:r w:rsidRPr="00825BDB">
              <w:rPr>
                <w:rFonts w:asciiTheme="majorBidi" w:hAnsiTheme="majorBidi" w:cstheme="majorBidi"/>
                <w:sz w:val="22"/>
                <w:szCs w:val="22"/>
              </w:rPr>
              <w:t>-</w:t>
            </w:r>
          </w:p>
        </w:tc>
        <w:tc>
          <w:tcPr>
            <w:tcW w:w="142" w:type="dxa"/>
          </w:tcPr>
          <w:p w14:paraId="39E177FA" w14:textId="2740B6B4" w:rsidR="006A5374" w:rsidRPr="00825BDB" w:rsidRDefault="006A5374" w:rsidP="006A5374">
            <w:pPr>
              <w:spacing w:line="300" w:lineRule="exact"/>
              <w:jc w:val="both"/>
              <w:rPr>
                <w:rFonts w:asciiTheme="majorBidi" w:hAnsiTheme="majorBidi" w:cstheme="majorBidi"/>
                <w:sz w:val="22"/>
                <w:szCs w:val="22"/>
              </w:rPr>
            </w:pPr>
          </w:p>
        </w:tc>
        <w:tc>
          <w:tcPr>
            <w:tcW w:w="1056" w:type="dxa"/>
          </w:tcPr>
          <w:p w14:paraId="6E116468" w14:textId="77777777" w:rsidR="006A5374" w:rsidRPr="00825BDB" w:rsidRDefault="006A5374" w:rsidP="006A5374">
            <w:pPr>
              <w:spacing w:line="300" w:lineRule="exact"/>
              <w:contextualSpacing/>
              <w:jc w:val="right"/>
              <w:rPr>
                <w:rFonts w:asciiTheme="majorBidi" w:hAnsiTheme="majorBidi" w:cstheme="majorBidi"/>
                <w:sz w:val="22"/>
                <w:szCs w:val="22"/>
              </w:rPr>
            </w:pPr>
          </w:p>
          <w:p w14:paraId="19C485E4" w14:textId="5B8750DA" w:rsidR="006A5374" w:rsidRPr="00825BDB" w:rsidRDefault="006A5374" w:rsidP="006A5374">
            <w:pPr>
              <w:spacing w:line="300" w:lineRule="exact"/>
              <w:contextualSpacing/>
              <w:jc w:val="right"/>
              <w:rPr>
                <w:rFonts w:asciiTheme="majorBidi" w:hAnsiTheme="majorBidi" w:cstheme="majorBidi"/>
                <w:sz w:val="22"/>
                <w:szCs w:val="22"/>
              </w:rPr>
            </w:pPr>
            <w:r w:rsidRPr="00825BDB">
              <w:rPr>
                <w:rFonts w:asciiTheme="majorBidi" w:hAnsiTheme="majorBidi" w:cstheme="majorBidi"/>
                <w:sz w:val="22"/>
                <w:szCs w:val="22"/>
              </w:rPr>
              <w:t>(64,729)</w:t>
            </w:r>
          </w:p>
        </w:tc>
        <w:tc>
          <w:tcPr>
            <w:tcW w:w="142" w:type="dxa"/>
          </w:tcPr>
          <w:p w14:paraId="23514E07" w14:textId="77777777" w:rsidR="006A5374" w:rsidRPr="00825BDB" w:rsidRDefault="006A5374" w:rsidP="006A5374">
            <w:pPr>
              <w:spacing w:line="300" w:lineRule="exact"/>
              <w:ind w:right="57"/>
              <w:contextualSpacing/>
              <w:jc w:val="right"/>
              <w:rPr>
                <w:rFonts w:asciiTheme="majorBidi" w:hAnsiTheme="majorBidi" w:cstheme="majorBidi"/>
                <w:sz w:val="22"/>
                <w:szCs w:val="22"/>
              </w:rPr>
            </w:pPr>
          </w:p>
        </w:tc>
        <w:tc>
          <w:tcPr>
            <w:tcW w:w="979" w:type="dxa"/>
          </w:tcPr>
          <w:p w14:paraId="1ABE7AC7" w14:textId="77777777" w:rsidR="006A5374" w:rsidRPr="00825BDB" w:rsidRDefault="006A5374" w:rsidP="006A5374">
            <w:pPr>
              <w:spacing w:line="300" w:lineRule="exact"/>
              <w:ind w:right="227"/>
              <w:contextualSpacing/>
              <w:jc w:val="right"/>
              <w:rPr>
                <w:rFonts w:asciiTheme="majorBidi" w:hAnsiTheme="majorBidi" w:cstheme="majorBidi"/>
                <w:sz w:val="22"/>
                <w:szCs w:val="22"/>
              </w:rPr>
            </w:pPr>
          </w:p>
          <w:p w14:paraId="012B1FFD" w14:textId="1878E75B" w:rsidR="006A5374" w:rsidRPr="00825BDB" w:rsidRDefault="006A5374" w:rsidP="006A5374">
            <w:pPr>
              <w:spacing w:line="300" w:lineRule="exact"/>
              <w:ind w:right="227"/>
              <w:contextualSpacing/>
              <w:jc w:val="right"/>
              <w:rPr>
                <w:rFonts w:asciiTheme="majorBidi" w:hAnsiTheme="majorBidi" w:cstheme="majorBidi"/>
                <w:sz w:val="22"/>
                <w:szCs w:val="22"/>
              </w:rPr>
            </w:pPr>
            <w:r w:rsidRPr="00825BDB">
              <w:rPr>
                <w:rFonts w:asciiTheme="majorBidi" w:hAnsiTheme="majorBidi" w:cstheme="majorBidi"/>
                <w:sz w:val="22"/>
                <w:szCs w:val="22"/>
              </w:rPr>
              <w:t>-</w:t>
            </w:r>
          </w:p>
        </w:tc>
        <w:tc>
          <w:tcPr>
            <w:tcW w:w="134" w:type="dxa"/>
          </w:tcPr>
          <w:p w14:paraId="6E76DE49" w14:textId="77777777" w:rsidR="006A5374" w:rsidRPr="00825BDB" w:rsidRDefault="006A5374" w:rsidP="006A5374">
            <w:pPr>
              <w:spacing w:line="300" w:lineRule="exact"/>
              <w:ind w:right="57"/>
              <w:contextualSpacing/>
              <w:jc w:val="right"/>
              <w:rPr>
                <w:rFonts w:asciiTheme="majorBidi" w:hAnsiTheme="majorBidi" w:cstheme="majorBidi"/>
                <w:sz w:val="22"/>
                <w:szCs w:val="22"/>
              </w:rPr>
            </w:pPr>
          </w:p>
        </w:tc>
        <w:tc>
          <w:tcPr>
            <w:tcW w:w="1016" w:type="dxa"/>
          </w:tcPr>
          <w:p w14:paraId="641561F9" w14:textId="77777777" w:rsidR="006A5374" w:rsidRPr="00825BDB" w:rsidRDefault="006A5374" w:rsidP="006A5374">
            <w:pPr>
              <w:spacing w:line="300" w:lineRule="exact"/>
              <w:ind w:right="57"/>
              <w:contextualSpacing/>
              <w:jc w:val="right"/>
              <w:rPr>
                <w:rFonts w:asciiTheme="majorBidi" w:hAnsiTheme="majorBidi" w:cstheme="majorBidi"/>
                <w:sz w:val="22"/>
                <w:szCs w:val="22"/>
              </w:rPr>
            </w:pPr>
          </w:p>
          <w:p w14:paraId="613A8B42" w14:textId="7D2892E4" w:rsidR="006A5374" w:rsidRPr="00825BDB" w:rsidRDefault="006A5374" w:rsidP="006A5374">
            <w:pPr>
              <w:spacing w:line="300" w:lineRule="exact"/>
              <w:ind w:right="57"/>
              <w:contextualSpacing/>
              <w:jc w:val="right"/>
              <w:rPr>
                <w:rFonts w:asciiTheme="majorBidi" w:hAnsiTheme="majorBidi" w:cstheme="majorBidi"/>
                <w:sz w:val="22"/>
                <w:szCs w:val="22"/>
              </w:rPr>
            </w:pPr>
            <w:r w:rsidRPr="00825BDB">
              <w:rPr>
                <w:rFonts w:asciiTheme="majorBidi" w:hAnsiTheme="majorBidi" w:cstheme="majorBidi"/>
                <w:sz w:val="22"/>
                <w:szCs w:val="22"/>
              </w:rPr>
              <w:t>106,628</w:t>
            </w:r>
          </w:p>
        </w:tc>
      </w:tr>
      <w:tr w:rsidR="006A5374" w:rsidRPr="00825BDB" w14:paraId="571CC8B2" w14:textId="77777777" w:rsidTr="006A5374">
        <w:tc>
          <w:tcPr>
            <w:tcW w:w="178" w:type="dxa"/>
          </w:tcPr>
          <w:p w14:paraId="18C7DBF1" w14:textId="77777777" w:rsidR="006A5374" w:rsidRPr="00825BDB" w:rsidRDefault="006A5374" w:rsidP="006A5374">
            <w:pPr>
              <w:spacing w:line="300" w:lineRule="exact"/>
              <w:jc w:val="both"/>
              <w:rPr>
                <w:rFonts w:asciiTheme="majorBidi" w:hAnsiTheme="majorBidi" w:cstheme="majorBidi"/>
                <w:sz w:val="22"/>
                <w:szCs w:val="22"/>
              </w:rPr>
            </w:pPr>
          </w:p>
        </w:tc>
        <w:tc>
          <w:tcPr>
            <w:tcW w:w="2881" w:type="dxa"/>
          </w:tcPr>
          <w:p w14:paraId="464D795A" w14:textId="77777777" w:rsidR="006A5374" w:rsidRPr="00034111" w:rsidRDefault="006A5374" w:rsidP="006A5374">
            <w:pPr>
              <w:spacing w:line="300" w:lineRule="exact"/>
              <w:jc w:val="both"/>
              <w:rPr>
                <w:rFonts w:asciiTheme="majorBidi" w:hAnsiTheme="majorBidi" w:cstheme="majorBidi"/>
                <w:sz w:val="22"/>
                <w:szCs w:val="22"/>
                <w:cs/>
              </w:rPr>
            </w:pPr>
            <w:r w:rsidRPr="00034111">
              <w:rPr>
                <w:rFonts w:asciiTheme="majorBidi" w:hAnsiTheme="majorBidi" w:cstheme="majorBidi"/>
                <w:sz w:val="22"/>
                <w:szCs w:val="22"/>
                <w:cs/>
              </w:rPr>
              <w:t>ค่าเผื่อมูลค่าสินค้าลดลง</w:t>
            </w:r>
          </w:p>
        </w:tc>
        <w:tc>
          <w:tcPr>
            <w:tcW w:w="992" w:type="dxa"/>
          </w:tcPr>
          <w:p w14:paraId="25355281" w14:textId="00611E89" w:rsidR="006A5374" w:rsidRPr="00825BDB" w:rsidRDefault="006A5374" w:rsidP="006A5374">
            <w:pPr>
              <w:spacing w:line="300" w:lineRule="exact"/>
              <w:ind w:right="57"/>
              <w:contextualSpacing/>
              <w:jc w:val="right"/>
              <w:rPr>
                <w:rFonts w:asciiTheme="majorBidi" w:hAnsiTheme="majorBidi" w:cstheme="majorBidi"/>
                <w:sz w:val="22"/>
                <w:szCs w:val="22"/>
              </w:rPr>
            </w:pPr>
            <w:r w:rsidRPr="00825BDB">
              <w:rPr>
                <w:rFonts w:asciiTheme="majorBidi" w:hAnsiTheme="majorBidi" w:cstheme="majorBidi"/>
                <w:sz w:val="22"/>
                <w:szCs w:val="22"/>
              </w:rPr>
              <w:t>115,422</w:t>
            </w:r>
          </w:p>
        </w:tc>
        <w:tc>
          <w:tcPr>
            <w:tcW w:w="134" w:type="dxa"/>
          </w:tcPr>
          <w:p w14:paraId="0DA95951" w14:textId="13B11987" w:rsidR="006A5374" w:rsidRPr="00825BDB" w:rsidRDefault="006A5374" w:rsidP="006A5374">
            <w:pPr>
              <w:spacing w:line="300" w:lineRule="exact"/>
              <w:ind w:right="57"/>
              <w:contextualSpacing/>
              <w:jc w:val="right"/>
              <w:rPr>
                <w:rFonts w:asciiTheme="majorBidi" w:hAnsiTheme="majorBidi" w:cstheme="majorBidi"/>
                <w:sz w:val="22"/>
                <w:szCs w:val="22"/>
              </w:rPr>
            </w:pPr>
          </w:p>
        </w:tc>
        <w:tc>
          <w:tcPr>
            <w:tcW w:w="1078" w:type="dxa"/>
          </w:tcPr>
          <w:p w14:paraId="6D691533" w14:textId="768FD966" w:rsidR="006A5374" w:rsidRPr="00825BDB" w:rsidRDefault="006A5374" w:rsidP="00B443F1">
            <w:pPr>
              <w:spacing w:line="300" w:lineRule="exact"/>
              <w:ind w:right="227"/>
              <w:contextualSpacing/>
              <w:jc w:val="right"/>
              <w:rPr>
                <w:rFonts w:asciiTheme="majorBidi" w:hAnsiTheme="majorBidi" w:cstheme="majorBidi"/>
                <w:sz w:val="22"/>
                <w:szCs w:val="22"/>
              </w:rPr>
            </w:pPr>
            <w:r w:rsidRPr="00825BDB">
              <w:rPr>
                <w:rFonts w:asciiTheme="majorBidi" w:hAnsiTheme="majorBidi" w:cstheme="majorBidi"/>
                <w:sz w:val="22"/>
                <w:szCs w:val="22"/>
              </w:rPr>
              <w:t>-</w:t>
            </w:r>
          </w:p>
        </w:tc>
        <w:tc>
          <w:tcPr>
            <w:tcW w:w="142" w:type="dxa"/>
          </w:tcPr>
          <w:p w14:paraId="09AAEC6B" w14:textId="5389ED7F" w:rsidR="006A5374" w:rsidRPr="00825BDB" w:rsidRDefault="006A5374" w:rsidP="006A5374">
            <w:pPr>
              <w:spacing w:line="300" w:lineRule="exact"/>
              <w:jc w:val="both"/>
              <w:rPr>
                <w:rFonts w:asciiTheme="majorBidi" w:hAnsiTheme="majorBidi" w:cstheme="majorBidi"/>
                <w:sz w:val="22"/>
                <w:szCs w:val="22"/>
              </w:rPr>
            </w:pPr>
          </w:p>
        </w:tc>
        <w:tc>
          <w:tcPr>
            <w:tcW w:w="1056" w:type="dxa"/>
          </w:tcPr>
          <w:p w14:paraId="7D3C7845" w14:textId="5FD5EF04" w:rsidR="006A5374" w:rsidRPr="00825BDB" w:rsidRDefault="006A5374" w:rsidP="006A5374">
            <w:pPr>
              <w:spacing w:line="300" w:lineRule="exact"/>
              <w:ind w:right="57"/>
              <w:contextualSpacing/>
              <w:jc w:val="right"/>
              <w:rPr>
                <w:rFonts w:asciiTheme="majorBidi" w:hAnsiTheme="majorBidi" w:cstheme="majorBidi"/>
                <w:sz w:val="22"/>
                <w:szCs w:val="22"/>
              </w:rPr>
            </w:pPr>
            <w:r w:rsidRPr="00825BDB">
              <w:rPr>
                <w:rFonts w:asciiTheme="majorBidi" w:hAnsiTheme="majorBidi" w:cstheme="majorBidi"/>
                <w:sz w:val="22"/>
                <w:szCs w:val="22"/>
              </w:rPr>
              <w:t>19,227</w:t>
            </w:r>
          </w:p>
        </w:tc>
        <w:tc>
          <w:tcPr>
            <w:tcW w:w="142" w:type="dxa"/>
          </w:tcPr>
          <w:p w14:paraId="13DEE023" w14:textId="77777777" w:rsidR="006A5374" w:rsidRPr="00825BDB" w:rsidRDefault="006A5374" w:rsidP="006A5374">
            <w:pPr>
              <w:spacing w:line="300" w:lineRule="exact"/>
              <w:ind w:right="57"/>
              <w:contextualSpacing/>
              <w:jc w:val="right"/>
              <w:rPr>
                <w:rFonts w:asciiTheme="majorBidi" w:hAnsiTheme="majorBidi" w:cstheme="majorBidi"/>
                <w:sz w:val="22"/>
                <w:szCs w:val="22"/>
              </w:rPr>
            </w:pPr>
          </w:p>
        </w:tc>
        <w:tc>
          <w:tcPr>
            <w:tcW w:w="979" w:type="dxa"/>
          </w:tcPr>
          <w:p w14:paraId="684955EF" w14:textId="71505756" w:rsidR="006A5374" w:rsidRPr="00825BDB" w:rsidRDefault="006A5374" w:rsidP="006A5374">
            <w:pPr>
              <w:spacing w:line="300" w:lineRule="exact"/>
              <w:ind w:right="227"/>
              <w:contextualSpacing/>
              <w:jc w:val="right"/>
              <w:rPr>
                <w:rFonts w:asciiTheme="majorBidi" w:hAnsiTheme="majorBidi" w:cstheme="majorBidi"/>
                <w:sz w:val="22"/>
                <w:szCs w:val="22"/>
              </w:rPr>
            </w:pPr>
            <w:r w:rsidRPr="00825BDB">
              <w:rPr>
                <w:rFonts w:asciiTheme="majorBidi" w:hAnsiTheme="majorBidi" w:cstheme="majorBidi"/>
                <w:sz w:val="22"/>
                <w:szCs w:val="22"/>
              </w:rPr>
              <w:t>-</w:t>
            </w:r>
          </w:p>
        </w:tc>
        <w:tc>
          <w:tcPr>
            <w:tcW w:w="134" w:type="dxa"/>
          </w:tcPr>
          <w:p w14:paraId="6072AD01" w14:textId="77777777" w:rsidR="006A5374" w:rsidRPr="00825BDB" w:rsidRDefault="006A5374" w:rsidP="006A5374">
            <w:pPr>
              <w:spacing w:line="300" w:lineRule="exact"/>
              <w:ind w:right="57"/>
              <w:contextualSpacing/>
              <w:jc w:val="right"/>
              <w:rPr>
                <w:rFonts w:asciiTheme="majorBidi" w:hAnsiTheme="majorBidi" w:cstheme="majorBidi"/>
                <w:sz w:val="22"/>
                <w:szCs w:val="22"/>
              </w:rPr>
            </w:pPr>
          </w:p>
        </w:tc>
        <w:tc>
          <w:tcPr>
            <w:tcW w:w="1016" w:type="dxa"/>
          </w:tcPr>
          <w:p w14:paraId="2A63F0E2" w14:textId="263E07C6" w:rsidR="006A5374" w:rsidRPr="00825BDB" w:rsidRDefault="006A5374" w:rsidP="006A5374">
            <w:pPr>
              <w:spacing w:line="300" w:lineRule="exact"/>
              <w:ind w:right="57"/>
              <w:contextualSpacing/>
              <w:jc w:val="right"/>
              <w:rPr>
                <w:rFonts w:asciiTheme="majorBidi" w:hAnsiTheme="majorBidi" w:cstheme="majorBidi"/>
                <w:sz w:val="22"/>
                <w:szCs w:val="22"/>
              </w:rPr>
            </w:pPr>
            <w:r w:rsidRPr="00825BDB">
              <w:rPr>
                <w:rFonts w:asciiTheme="majorBidi" w:hAnsiTheme="majorBidi" w:cstheme="majorBidi"/>
                <w:sz w:val="22"/>
                <w:szCs w:val="22"/>
              </w:rPr>
              <w:t>134,649</w:t>
            </w:r>
          </w:p>
        </w:tc>
      </w:tr>
      <w:tr w:rsidR="006A5374" w:rsidRPr="00825BDB" w14:paraId="2B1C3420" w14:textId="77777777" w:rsidTr="006A5374">
        <w:tc>
          <w:tcPr>
            <w:tcW w:w="178" w:type="dxa"/>
          </w:tcPr>
          <w:p w14:paraId="064C3028" w14:textId="77777777" w:rsidR="006A5374" w:rsidRPr="00825BDB" w:rsidRDefault="006A5374" w:rsidP="006A5374">
            <w:pPr>
              <w:spacing w:line="300" w:lineRule="exact"/>
              <w:jc w:val="both"/>
              <w:rPr>
                <w:rFonts w:asciiTheme="majorBidi" w:hAnsiTheme="majorBidi" w:cstheme="majorBidi"/>
                <w:sz w:val="22"/>
                <w:szCs w:val="22"/>
              </w:rPr>
            </w:pPr>
          </w:p>
        </w:tc>
        <w:tc>
          <w:tcPr>
            <w:tcW w:w="2881" w:type="dxa"/>
          </w:tcPr>
          <w:p w14:paraId="33E019B1" w14:textId="77777777" w:rsidR="006A5374" w:rsidRPr="00034111" w:rsidRDefault="006A5374" w:rsidP="006A5374">
            <w:pPr>
              <w:spacing w:line="300" w:lineRule="exact"/>
              <w:jc w:val="both"/>
              <w:rPr>
                <w:rFonts w:asciiTheme="majorBidi" w:hAnsiTheme="majorBidi" w:cstheme="majorBidi"/>
                <w:sz w:val="22"/>
                <w:szCs w:val="22"/>
                <w:cs/>
              </w:rPr>
            </w:pPr>
            <w:r w:rsidRPr="00034111">
              <w:rPr>
                <w:rFonts w:asciiTheme="majorBidi" w:hAnsiTheme="majorBidi" w:cstheme="majorBidi"/>
                <w:sz w:val="22"/>
                <w:szCs w:val="22"/>
                <w:cs/>
              </w:rPr>
              <w:t>ค่าเผื่อเงินให้กู้ยืมระยะสั้น</w:t>
            </w:r>
          </w:p>
        </w:tc>
        <w:tc>
          <w:tcPr>
            <w:tcW w:w="992" w:type="dxa"/>
          </w:tcPr>
          <w:p w14:paraId="374666C1" w14:textId="28DD2033" w:rsidR="006A5374" w:rsidRPr="00825BDB" w:rsidRDefault="006A5374" w:rsidP="006A5374">
            <w:pPr>
              <w:spacing w:line="300" w:lineRule="exact"/>
              <w:ind w:right="57"/>
              <w:contextualSpacing/>
              <w:jc w:val="right"/>
              <w:rPr>
                <w:rFonts w:asciiTheme="majorBidi" w:hAnsiTheme="majorBidi" w:cstheme="majorBidi"/>
                <w:sz w:val="22"/>
                <w:szCs w:val="22"/>
              </w:rPr>
            </w:pPr>
            <w:r w:rsidRPr="00825BDB">
              <w:rPr>
                <w:rFonts w:asciiTheme="majorBidi" w:hAnsiTheme="majorBidi" w:cstheme="majorBidi"/>
                <w:sz w:val="22"/>
                <w:szCs w:val="22"/>
              </w:rPr>
              <w:t>2,893,814</w:t>
            </w:r>
          </w:p>
        </w:tc>
        <w:tc>
          <w:tcPr>
            <w:tcW w:w="134" w:type="dxa"/>
          </w:tcPr>
          <w:p w14:paraId="5D8BC32A" w14:textId="6F50BB27" w:rsidR="006A5374" w:rsidRPr="00825BDB" w:rsidRDefault="006A5374" w:rsidP="006A5374">
            <w:pPr>
              <w:spacing w:line="300" w:lineRule="exact"/>
              <w:ind w:right="57"/>
              <w:contextualSpacing/>
              <w:jc w:val="right"/>
              <w:rPr>
                <w:rFonts w:asciiTheme="majorBidi" w:hAnsiTheme="majorBidi" w:cstheme="majorBidi"/>
                <w:sz w:val="22"/>
                <w:szCs w:val="22"/>
              </w:rPr>
            </w:pPr>
          </w:p>
        </w:tc>
        <w:tc>
          <w:tcPr>
            <w:tcW w:w="1078" w:type="dxa"/>
          </w:tcPr>
          <w:p w14:paraId="00A0E687" w14:textId="079405D6" w:rsidR="006A5374" w:rsidRPr="00825BDB" w:rsidRDefault="006A5374" w:rsidP="00B443F1">
            <w:pPr>
              <w:spacing w:line="300" w:lineRule="exact"/>
              <w:ind w:right="227"/>
              <w:contextualSpacing/>
              <w:jc w:val="right"/>
              <w:rPr>
                <w:rFonts w:asciiTheme="majorBidi" w:hAnsiTheme="majorBidi" w:cstheme="majorBidi"/>
                <w:sz w:val="22"/>
                <w:szCs w:val="22"/>
              </w:rPr>
            </w:pPr>
            <w:r w:rsidRPr="00825BDB">
              <w:rPr>
                <w:rFonts w:asciiTheme="majorBidi" w:hAnsiTheme="majorBidi" w:cstheme="majorBidi"/>
                <w:sz w:val="22"/>
                <w:szCs w:val="22"/>
              </w:rPr>
              <w:t>-</w:t>
            </w:r>
          </w:p>
        </w:tc>
        <w:tc>
          <w:tcPr>
            <w:tcW w:w="142" w:type="dxa"/>
          </w:tcPr>
          <w:p w14:paraId="22E0D095" w14:textId="1F399F4C" w:rsidR="006A5374" w:rsidRPr="00825BDB" w:rsidRDefault="006A5374" w:rsidP="006A5374">
            <w:pPr>
              <w:spacing w:line="300" w:lineRule="exact"/>
              <w:jc w:val="both"/>
              <w:rPr>
                <w:rFonts w:asciiTheme="majorBidi" w:hAnsiTheme="majorBidi" w:cstheme="majorBidi"/>
                <w:sz w:val="22"/>
                <w:szCs w:val="22"/>
              </w:rPr>
            </w:pPr>
          </w:p>
        </w:tc>
        <w:tc>
          <w:tcPr>
            <w:tcW w:w="1056" w:type="dxa"/>
          </w:tcPr>
          <w:p w14:paraId="25AEAF22" w14:textId="2D3F5B0C" w:rsidR="006A5374" w:rsidRPr="00825BDB" w:rsidRDefault="006A5374" w:rsidP="006A5374">
            <w:pPr>
              <w:spacing w:line="300" w:lineRule="exact"/>
              <w:ind w:right="227"/>
              <w:contextualSpacing/>
              <w:jc w:val="right"/>
              <w:rPr>
                <w:rFonts w:asciiTheme="majorBidi" w:hAnsiTheme="majorBidi" w:cstheme="majorBidi"/>
                <w:sz w:val="22"/>
                <w:szCs w:val="22"/>
              </w:rPr>
            </w:pPr>
            <w:r w:rsidRPr="00825BDB">
              <w:rPr>
                <w:rFonts w:asciiTheme="majorBidi" w:hAnsiTheme="majorBidi" w:cstheme="majorBidi"/>
                <w:sz w:val="22"/>
                <w:szCs w:val="22"/>
              </w:rPr>
              <w:t>-</w:t>
            </w:r>
          </w:p>
        </w:tc>
        <w:tc>
          <w:tcPr>
            <w:tcW w:w="142" w:type="dxa"/>
          </w:tcPr>
          <w:p w14:paraId="39817E5F" w14:textId="77777777" w:rsidR="006A5374" w:rsidRPr="00825BDB" w:rsidRDefault="006A5374" w:rsidP="006A5374">
            <w:pPr>
              <w:spacing w:line="300" w:lineRule="exact"/>
              <w:ind w:right="57"/>
              <w:contextualSpacing/>
              <w:jc w:val="right"/>
              <w:rPr>
                <w:rFonts w:asciiTheme="majorBidi" w:hAnsiTheme="majorBidi" w:cstheme="majorBidi"/>
                <w:sz w:val="22"/>
                <w:szCs w:val="22"/>
              </w:rPr>
            </w:pPr>
          </w:p>
        </w:tc>
        <w:tc>
          <w:tcPr>
            <w:tcW w:w="979" w:type="dxa"/>
          </w:tcPr>
          <w:p w14:paraId="37D9E63E" w14:textId="323370CF" w:rsidR="006A5374" w:rsidRPr="00825BDB" w:rsidRDefault="006A5374" w:rsidP="006A5374">
            <w:pPr>
              <w:spacing w:line="300" w:lineRule="exact"/>
              <w:ind w:right="227"/>
              <w:contextualSpacing/>
              <w:jc w:val="right"/>
              <w:rPr>
                <w:rFonts w:asciiTheme="majorBidi" w:hAnsiTheme="majorBidi" w:cstheme="majorBidi"/>
                <w:sz w:val="22"/>
                <w:szCs w:val="22"/>
              </w:rPr>
            </w:pPr>
            <w:r w:rsidRPr="00825BDB">
              <w:rPr>
                <w:rFonts w:asciiTheme="majorBidi" w:hAnsiTheme="majorBidi" w:cstheme="majorBidi"/>
                <w:sz w:val="22"/>
                <w:szCs w:val="22"/>
              </w:rPr>
              <w:t>-</w:t>
            </w:r>
          </w:p>
        </w:tc>
        <w:tc>
          <w:tcPr>
            <w:tcW w:w="134" w:type="dxa"/>
          </w:tcPr>
          <w:p w14:paraId="3D62A94C" w14:textId="77777777" w:rsidR="006A5374" w:rsidRPr="00825BDB" w:rsidRDefault="006A5374" w:rsidP="006A5374">
            <w:pPr>
              <w:spacing w:line="300" w:lineRule="exact"/>
              <w:ind w:right="57"/>
              <w:contextualSpacing/>
              <w:jc w:val="right"/>
              <w:rPr>
                <w:rFonts w:asciiTheme="majorBidi" w:hAnsiTheme="majorBidi" w:cstheme="majorBidi"/>
                <w:sz w:val="22"/>
                <w:szCs w:val="22"/>
              </w:rPr>
            </w:pPr>
          </w:p>
        </w:tc>
        <w:tc>
          <w:tcPr>
            <w:tcW w:w="1016" w:type="dxa"/>
          </w:tcPr>
          <w:p w14:paraId="0D059B1C" w14:textId="66F26E1D" w:rsidR="006A5374" w:rsidRPr="00825BDB" w:rsidRDefault="006A5374" w:rsidP="006A5374">
            <w:pPr>
              <w:spacing w:line="300" w:lineRule="exact"/>
              <w:ind w:right="57"/>
              <w:contextualSpacing/>
              <w:jc w:val="right"/>
              <w:rPr>
                <w:rFonts w:asciiTheme="majorBidi" w:hAnsiTheme="majorBidi" w:cstheme="majorBidi"/>
                <w:sz w:val="22"/>
                <w:szCs w:val="22"/>
              </w:rPr>
            </w:pPr>
            <w:r w:rsidRPr="00825BDB">
              <w:rPr>
                <w:rFonts w:asciiTheme="majorBidi" w:hAnsiTheme="majorBidi" w:cstheme="majorBidi"/>
                <w:sz w:val="22"/>
                <w:szCs w:val="22"/>
              </w:rPr>
              <w:t>2,893,814</w:t>
            </w:r>
          </w:p>
        </w:tc>
      </w:tr>
      <w:tr w:rsidR="006A5374" w:rsidRPr="00825BDB" w14:paraId="48174576" w14:textId="77777777" w:rsidTr="006A5374">
        <w:tc>
          <w:tcPr>
            <w:tcW w:w="178" w:type="dxa"/>
          </w:tcPr>
          <w:p w14:paraId="740876E1" w14:textId="77777777" w:rsidR="006A5374" w:rsidRPr="00825BDB" w:rsidRDefault="006A5374" w:rsidP="006A5374">
            <w:pPr>
              <w:spacing w:line="300" w:lineRule="exact"/>
              <w:jc w:val="both"/>
              <w:rPr>
                <w:rFonts w:asciiTheme="majorBidi" w:hAnsiTheme="majorBidi" w:cstheme="majorBidi"/>
                <w:sz w:val="22"/>
                <w:szCs w:val="22"/>
              </w:rPr>
            </w:pPr>
          </w:p>
        </w:tc>
        <w:tc>
          <w:tcPr>
            <w:tcW w:w="2881" w:type="dxa"/>
          </w:tcPr>
          <w:p w14:paraId="03C58BFB" w14:textId="77777777" w:rsidR="006A5374" w:rsidRPr="00034111" w:rsidRDefault="006A5374" w:rsidP="006A5374">
            <w:pPr>
              <w:spacing w:line="300" w:lineRule="exact"/>
              <w:jc w:val="both"/>
              <w:rPr>
                <w:rFonts w:asciiTheme="majorBidi" w:hAnsiTheme="majorBidi" w:cstheme="majorBidi"/>
                <w:sz w:val="22"/>
                <w:szCs w:val="22"/>
                <w:cs/>
              </w:rPr>
            </w:pPr>
            <w:r w:rsidRPr="00034111">
              <w:rPr>
                <w:rFonts w:asciiTheme="majorBidi" w:hAnsiTheme="majorBidi" w:cstheme="majorBidi"/>
                <w:sz w:val="22"/>
                <w:szCs w:val="22"/>
                <w:cs/>
              </w:rPr>
              <w:t>ค่าเผื่อการด้อยค่าของที่ดิน อาคาร และอุปกรณ์</w:t>
            </w:r>
          </w:p>
        </w:tc>
        <w:tc>
          <w:tcPr>
            <w:tcW w:w="992" w:type="dxa"/>
          </w:tcPr>
          <w:p w14:paraId="4C97C193" w14:textId="4629015F" w:rsidR="006A5374" w:rsidRPr="00825BDB" w:rsidRDefault="006A5374" w:rsidP="006A5374">
            <w:pPr>
              <w:spacing w:line="300" w:lineRule="exact"/>
              <w:ind w:right="227"/>
              <w:contextualSpacing/>
              <w:jc w:val="right"/>
              <w:rPr>
                <w:rFonts w:asciiTheme="majorBidi" w:hAnsiTheme="majorBidi" w:cstheme="majorBidi"/>
                <w:sz w:val="22"/>
                <w:szCs w:val="22"/>
                <w:cs/>
              </w:rPr>
            </w:pPr>
            <w:r w:rsidRPr="00825BDB">
              <w:rPr>
                <w:rFonts w:asciiTheme="majorBidi" w:hAnsiTheme="majorBidi" w:cstheme="majorBidi"/>
                <w:sz w:val="22"/>
                <w:szCs w:val="22"/>
              </w:rPr>
              <w:t>-</w:t>
            </w:r>
          </w:p>
        </w:tc>
        <w:tc>
          <w:tcPr>
            <w:tcW w:w="134" w:type="dxa"/>
          </w:tcPr>
          <w:p w14:paraId="4F104271" w14:textId="6A6ECF69" w:rsidR="006A5374" w:rsidRPr="00034111" w:rsidRDefault="006A5374" w:rsidP="006A5374">
            <w:pPr>
              <w:spacing w:line="300" w:lineRule="exact"/>
              <w:ind w:right="227"/>
              <w:contextualSpacing/>
              <w:jc w:val="right"/>
              <w:rPr>
                <w:rFonts w:asciiTheme="majorBidi" w:hAnsiTheme="majorBidi" w:cstheme="majorBidi"/>
                <w:sz w:val="22"/>
                <w:szCs w:val="22"/>
                <w:cs/>
              </w:rPr>
            </w:pPr>
          </w:p>
        </w:tc>
        <w:tc>
          <w:tcPr>
            <w:tcW w:w="1078" w:type="dxa"/>
          </w:tcPr>
          <w:p w14:paraId="5D2635ED" w14:textId="231865D3" w:rsidR="006A5374" w:rsidRPr="00034111" w:rsidRDefault="006A5374" w:rsidP="00B443F1">
            <w:pPr>
              <w:spacing w:line="300" w:lineRule="exact"/>
              <w:ind w:right="57"/>
              <w:contextualSpacing/>
              <w:jc w:val="right"/>
              <w:rPr>
                <w:rFonts w:asciiTheme="majorBidi" w:hAnsiTheme="majorBidi" w:cstheme="majorBidi"/>
                <w:sz w:val="22"/>
                <w:szCs w:val="22"/>
                <w:cs/>
              </w:rPr>
            </w:pPr>
            <w:r w:rsidRPr="00825BDB">
              <w:rPr>
                <w:rFonts w:asciiTheme="majorBidi" w:hAnsiTheme="majorBidi" w:cstheme="majorBidi"/>
                <w:sz w:val="22"/>
                <w:szCs w:val="22"/>
              </w:rPr>
              <w:t>469,487</w:t>
            </w:r>
          </w:p>
        </w:tc>
        <w:tc>
          <w:tcPr>
            <w:tcW w:w="142" w:type="dxa"/>
          </w:tcPr>
          <w:p w14:paraId="74E9F060" w14:textId="30C6FEB5" w:rsidR="006A5374" w:rsidRPr="00825BDB" w:rsidRDefault="006A5374" w:rsidP="006A5374">
            <w:pPr>
              <w:spacing w:line="300" w:lineRule="exact"/>
              <w:jc w:val="both"/>
              <w:rPr>
                <w:rFonts w:asciiTheme="majorBidi" w:hAnsiTheme="majorBidi" w:cstheme="majorBidi"/>
                <w:sz w:val="22"/>
                <w:szCs w:val="22"/>
              </w:rPr>
            </w:pPr>
          </w:p>
        </w:tc>
        <w:tc>
          <w:tcPr>
            <w:tcW w:w="1056" w:type="dxa"/>
          </w:tcPr>
          <w:p w14:paraId="4DB79A1F" w14:textId="2C5D56AE" w:rsidR="006A5374" w:rsidRPr="00825BDB" w:rsidRDefault="006A5374" w:rsidP="006A5374">
            <w:pPr>
              <w:spacing w:line="300" w:lineRule="exact"/>
              <w:contextualSpacing/>
              <w:jc w:val="right"/>
              <w:rPr>
                <w:rFonts w:asciiTheme="majorBidi" w:hAnsiTheme="majorBidi" w:cstheme="majorBidi"/>
                <w:sz w:val="22"/>
                <w:szCs w:val="22"/>
              </w:rPr>
            </w:pPr>
            <w:r w:rsidRPr="00825BDB">
              <w:rPr>
                <w:rFonts w:asciiTheme="majorBidi" w:hAnsiTheme="majorBidi" w:cstheme="majorBidi"/>
                <w:sz w:val="22"/>
                <w:szCs w:val="22"/>
              </w:rPr>
              <w:t>(20,047)</w:t>
            </w:r>
          </w:p>
        </w:tc>
        <w:tc>
          <w:tcPr>
            <w:tcW w:w="142" w:type="dxa"/>
          </w:tcPr>
          <w:p w14:paraId="17A06BDC" w14:textId="77777777" w:rsidR="006A5374" w:rsidRPr="00825BDB" w:rsidRDefault="006A5374" w:rsidP="006A5374">
            <w:pPr>
              <w:spacing w:line="300" w:lineRule="exact"/>
              <w:ind w:right="57"/>
              <w:contextualSpacing/>
              <w:jc w:val="right"/>
              <w:rPr>
                <w:rFonts w:asciiTheme="majorBidi" w:hAnsiTheme="majorBidi" w:cstheme="majorBidi"/>
                <w:sz w:val="22"/>
                <w:szCs w:val="22"/>
              </w:rPr>
            </w:pPr>
          </w:p>
        </w:tc>
        <w:tc>
          <w:tcPr>
            <w:tcW w:w="979" w:type="dxa"/>
          </w:tcPr>
          <w:p w14:paraId="00568D2D" w14:textId="7A7B84B2" w:rsidR="006A5374" w:rsidRPr="00825BDB" w:rsidRDefault="006A5374" w:rsidP="006A5374">
            <w:pPr>
              <w:spacing w:line="300" w:lineRule="exact"/>
              <w:ind w:right="227"/>
              <w:contextualSpacing/>
              <w:jc w:val="right"/>
              <w:rPr>
                <w:rFonts w:asciiTheme="majorBidi" w:hAnsiTheme="majorBidi" w:cstheme="majorBidi"/>
                <w:sz w:val="22"/>
                <w:szCs w:val="22"/>
              </w:rPr>
            </w:pPr>
            <w:r w:rsidRPr="00825BDB">
              <w:rPr>
                <w:rFonts w:asciiTheme="majorBidi" w:hAnsiTheme="majorBidi" w:cstheme="majorBidi"/>
                <w:sz w:val="22"/>
                <w:szCs w:val="22"/>
              </w:rPr>
              <w:t>-</w:t>
            </w:r>
          </w:p>
        </w:tc>
        <w:tc>
          <w:tcPr>
            <w:tcW w:w="134" w:type="dxa"/>
          </w:tcPr>
          <w:p w14:paraId="137297F2" w14:textId="77777777" w:rsidR="006A5374" w:rsidRPr="00825BDB" w:rsidRDefault="006A5374" w:rsidP="006A5374">
            <w:pPr>
              <w:spacing w:line="300" w:lineRule="exact"/>
              <w:ind w:right="57"/>
              <w:contextualSpacing/>
              <w:jc w:val="right"/>
              <w:rPr>
                <w:rFonts w:asciiTheme="majorBidi" w:hAnsiTheme="majorBidi" w:cstheme="majorBidi"/>
                <w:sz w:val="22"/>
                <w:szCs w:val="22"/>
              </w:rPr>
            </w:pPr>
          </w:p>
        </w:tc>
        <w:tc>
          <w:tcPr>
            <w:tcW w:w="1016" w:type="dxa"/>
          </w:tcPr>
          <w:p w14:paraId="2E3BD2EB" w14:textId="5F40A027" w:rsidR="006A5374" w:rsidRPr="00825BDB" w:rsidRDefault="006A5374" w:rsidP="006A5374">
            <w:pPr>
              <w:spacing w:line="300" w:lineRule="exact"/>
              <w:ind w:right="57"/>
              <w:contextualSpacing/>
              <w:jc w:val="right"/>
              <w:rPr>
                <w:rFonts w:asciiTheme="majorBidi" w:hAnsiTheme="majorBidi" w:cstheme="majorBidi"/>
                <w:sz w:val="22"/>
                <w:szCs w:val="22"/>
              </w:rPr>
            </w:pPr>
            <w:r w:rsidRPr="00825BDB">
              <w:rPr>
                <w:rFonts w:asciiTheme="majorBidi" w:hAnsiTheme="majorBidi" w:cstheme="majorBidi"/>
                <w:sz w:val="22"/>
                <w:szCs w:val="22"/>
              </w:rPr>
              <w:t>449,440</w:t>
            </w:r>
          </w:p>
        </w:tc>
      </w:tr>
      <w:tr w:rsidR="006A5374" w:rsidRPr="00825BDB" w14:paraId="23A7C4E3" w14:textId="77777777" w:rsidTr="006A5374">
        <w:tc>
          <w:tcPr>
            <w:tcW w:w="178" w:type="dxa"/>
          </w:tcPr>
          <w:p w14:paraId="3FD0A5D8" w14:textId="77777777" w:rsidR="006A5374" w:rsidRPr="00825BDB" w:rsidRDefault="006A5374" w:rsidP="006A5374">
            <w:pPr>
              <w:spacing w:line="300" w:lineRule="exact"/>
              <w:jc w:val="both"/>
              <w:rPr>
                <w:rFonts w:asciiTheme="majorBidi" w:hAnsiTheme="majorBidi" w:cstheme="majorBidi"/>
                <w:sz w:val="22"/>
                <w:szCs w:val="22"/>
              </w:rPr>
            </w:pPr>
          </w:p>
        </w:tc>
        <w:tc>
          <w:tcPr>
            <w:tcW w:w="2881" w:type="dxa"/>
          </w:tcPr>
          <w:p w14:paraId="4277317A" w14:textId="019A11AE" w:rsidR="006A5374" w:rsidRPr="00034111" w:rsidRDefault="006A5374" w:rsidP="006A5374">
            <w:pPr>
              <w:spacing w:line="300" w:lineRule="exact"/>
              <w:ind w:left="129" w:hanging="129"/>
              <w:jc w:val="both"/>
              <w:rPr>
                <w:rFonts w:asciiTheme="majorBidi" w:hAnsiTheme="majorBidi" w:cstheme="majorBidi"/>
                <w:sz w:val="22"/>
                <w:szCs w:val="22"/>
                <w:cs/>
              </w:rPr>
            </w:pPr>
            <w:r w:rsidRPr="00034111">
              <w:rPr>
                <w:rFonts w:asciiTheme="majorBidi" w:hAnsiTheme="majorBidi" w:cstheme="majorBidi"/>
                <w:sz w:val="22"/>
                <w:szCs w:val="22"/>
                <w:cs/>
              </w:rPr>
              <w:t>ค่าเผื่อการลดมูลค่าของ</w:t>
            </w:r>
            <w:r w:rsidRPr="00034111">
              <w:rPr>
                <w:rFonts w:asciiTheme="majorBidi" w:hAnsiTheme="majorBidi" w:cstheme="majorBidi" w:hint="cs"/>
                <w:sz w:val="22"/>
                <w:szCs w:val="22"/>
                <w:cs/>
              </w:rPr>
              <w:t>สินทรัพย์ทางการเงินหมุนเวียนอื่น</w:t>
            </w:r>
          </w:p>
        </w:tc>
        <w:tc>
          <w:tcPr>
            <w:tcW w:w="992" w:type="dxa"/>
          </w:tcPr>
          <w:p w14:paraId="2E266E42" w14:textId="77777777" w:rsidR="006A5374" w:rsidRPr="00825BDB" w:rsidRDefault="006A5374" w:rsidP="006A5374">
            <w:pPr>
              <w:spacing w:line="300" w:lineRule="exact"/>
              <w:ind w:right="57"/>
              <w:contextualSpacing/>
              <w:jc w:val="right"/>
              <w:rPr>
                <w:rFonts w:asciiTheme="majorBidi" w:hAnsiTheme="majorBidi" w:cstheme="majorBidi"/>
                <w:sz w:val="22"/>
                <w:szCs w:val="22"/>
              </w:rPr>
            </w:pPr>
          </w:p>
          <w:p w14:paraId="71B1DF46" w14:textId="13609E2A" w:rsidR="006A5374" w:rsidRPr="00825BDB" w:rsidRDefault="006A5374" w:rsidP="006A5374">
            <w:pPr>
              <w:spacing w:line="300" w:lineRule="exact"/>
              <w:ind w:right="57"/>
              <w:contextualSpacing/>
              <w:jc w:val="right"/>
              <w:rPr>
                <w:rFonts w:asciiTheme="majorBidi" w:hAnsiTheme="majorBidi" w:cstheme="majorBidi"/>
                <w:sz w:val="22"/>
                <w:szCs w:val="22"/>
              </w:rPr>
            </w:pPr>
            <w:r w:rsidRPr="00825BDB">
              <w:rPr>
                <w:rFonts w:asciiTheme="majorBidi" w:hAnsiTheme="majorBidi" w:cstheme="majorBidi"/>
                <w:sz w:val="22"/>
                <w:szCs w:val="22"/>
              </w:rPr>
              <w:t>4,299,990</w:t>
            </w:r>
          </w:p>
        </w:tc>
        <w:tc>
          <w:tcPr>
            <w:tcW w:w="134" w:type="dxa"/>
          </w:tcPr>
          <w:p w14:paraId="50FFC326" w14:textId="77777777" w:rsidR="006A5374" w:rsidRPr="00825BDB" w:rsidRDefault="006A5374" w:rsidP="006A5374">
            <w:pPr>
              <w:spacing w:line="300" w:lineRule="exact"/>
              <w:ind w:right="57"/>
              <w:contextualSpacing/>
              <w:jc w:val="right"/>
              <w:rPr>
                <w:rFonts w:asciiTheme="majorBidi" w:hAnsiTheme="majorBidi" w:cstheme="majorBidi"/>
                <w:sz w:val="22"/>
                <w:szCs w:val="22"/>
              </w:rPr>
            </w:pPr>
          </w:p>
          <w:p w14:paraId="3B210F82" w14:textId="77777777" w:rsidR="006A5374" w:rsidRPr="00825BDB" w:rsidRDefault="006A5374" w:rsidP="006A5374">
            <w:pPr>
              <w:spacing w:line="300" w:lineRule="exact"/>
              <w:ind w:right="57"/>
              <w:contextualSpacing/>
              <w:jc w:val="right"/>
              <w:rPr>
                <w:rFonts w:asciiTheme="majorBidi" w:hAnsiTheme="majorBidi" w:cstheme="majorBidi"/>
                <w:sz w:val="22"/>
                <w:szCs w:val="22"/>
              </w:rPr>
            </w:pPr>
          </w:p>
        </w:tc>
        <w:tc>
          <w:tcPr>
            <w:tcW w:w="1078" w:type="dxa"/>
          </w:tcPr>
          <w:p w14:paraId="7F767C73" w14:textId="77777777" w:rsidR="006A5374" w:rsidRPr="00825BDB" w:rsidRDefault="006A5374" w:rsidP="00B443F1">
            <w:pPr>
              <w:spacing w:line="300" w:lineRule="exact"/>
              <w:ind w:right="227"/>
              <w:contextualSpacing/>
              <w:jc w:val="right"/>
              <w:rPr>
                <w:rFonts w:asciiTheme="majorBidi" w:hAnsiTheme="majorBidi" w:cstheme="majorBidi"/>
                <w:sz w:val="22"/>
                <w:szCs w:val="22"/>
              </w:rPr>
            </w:pPr>
          </w:p>
          <w:p w14:paraId="77573847" w14:textId="7F915444" w:rsidR="006A5374" w:rsidRPr="00825BDB" w:rsidRDefault="006A5374" w:rsidP="00B443F1">
            <w:pPr>
              <w:spacing w:line="300" w:lineRule="exact"/>
              <w:ind w:right="227"/>
              <w:contextualSpacing/>
              <w:jc w:val="right"/>
              <w:rPr>
                <w:rFonts w:asciiTheme="majorBidi" w:hAnsiTheme="majorBidi" w:cstheme="majorBidi"/>
                <w:sz w:val="22"/>
                <w:szCs w:val="22"/>
              </w:rPr>
            </w:pPr>
            <w:r w:rsidRPr="00825BDB">
              <w:rPr>
                <w:rFonts w:asciiTheme="majorBidi" w:hAnsiTheme="majorBidi" w:cstheme="majorBidi"/>
                <w:sz w:val="22"/>
                <w:szCs w:val="22"/>
              </w:rPr>
              <w:t>-</w:t>
            </w:r>
          </w:p>
        </w:tc>
        <w:tc>
          <w:tcPr>
            <w:tcW w:w="142" w:type="dxa"/>
          </w:tcPr>
          <w:p w14:paraId="4FCF64FC" w14:textId="13567871" w:rsidR="006A5374" w:rsidRPr="00825BDB" w:rsidRDefault="006A5374" w:rsidP="006A5374">
            <w:pPr>
              <w:spacing w:line="300" w:lineRule="exact"/>
              <w:jc w:val="both"/>
              <w:rPr>
                <w:rFonts w:asciiTheme="majorBidi" w:hAnsiTheme="majorBidi" w:cstheme="majorBidi"/>
                <w:sz w:val="22"/>
                <w:szCs w:val="22"/>
              </w:rPr>
            </w:pPr>
          </w:p>
        </w:tc>
        <w:tc>
          <w:tcPr>
            <w:tcW w:w="1056" w:type="dxa"/>
          </w:tcPr>
          <w:p w14:paraId="5C8AA173" w14:textId="77777777" w:rsidR="006A5374" w:rsidRPr="00825BDB" w:rsidRDefault="006A5374" w:rsidP="006A5374">
            <w:pPr>
              <w:spacing w:line="300" w:lineRule="exact"/>
              <w:ind w:right="227"/>
              <w:contextualSpacing/>
              <w:jc w:val="right"/>
              <w:rPr>
                <w:rFonts w:asciiTheme="majorBidi" w:hAnsiTheme="majorBidi" w:cstheme="majorBidi"/>
                <w:sz w:val="22"/>
                <w:szCs w:val="22"/>
              </w:rPr>
            </w:pPr>
          </w:p>
          <w:p w14:paraId="6261E865" w14:textId="7379087D" w:rsidR="006A5374" w:rsidRPr="00825BDB" w:rsidRDefault="006A5374" w:rsidP="006A5374">
            <w:pPr>
              <w:spacing w:line="300" w:lineRule="exact"/>
              <w:ind w:right="57"/>
              <w:contextualSpacing/>
              <w:jc w:val="right"/>
              <w:rPr>
                <w:rFonts w:asciiTheme="majorBidi" w:hAnsiTheme="majorBidi" w:cstheme="majorBidi"/>
                <w:sz w:val="22"/>
                <w:szCs w:val="22"/>
              </w:rPr>
            </w:pPr>
            <w:r w:rsidRPr="00825BDB">
              <w:rPr>
                <w:rFonts w:asciiTheme="majorBidi" w:hAnsiTheme="majorBidi" w:cstheme="majorBidi"/>
                <w:sz w:val="22"/>
                <w:szCs w:val="22"/>
              </w:rPr>
              <w:t>545,781</w:t>
            </w:r>
          </w:p>
        </w:tc>
        <w:tc>
          <w:tcPr>
            <w:tcW w:w="142" w:type="dxa"/>
          </w:tcPr>
          <w:p w14:paraId="611D4427" w14:textId="77777777" w:rsidR="006A5374" w:rsidRPr="00825BDB" w:rsidRDefault="006A5374" w:rsidP="006A5374">
            <w:pPr>
              <w:spacing w:line="300" w:lineRule="exact"/>
              <w:ind w:right="57"/>
              <w:contextualSpacing/>
              <w:jc w:val="right"/>
              <w:rPr>
                <w:rFonts w:asciiTheme="majorBidi" w:hAnsiTheme="majorBidi" w:cstheme="majorBidi"/>
                <w:sz w:val="22"/>
                <w:szCs w:val="22"/>
              </w:rPr>
            </w:pPr>
          </w:p>
        </w:tc>
        <w:tc>
          <w:tcPr>
            <w:tcW w:w="979" w:type="dxa"/>
          </w:tcPr>
          <w:p w14:paraId="0F6C4BFA" w14:textId="6F9E9626" w:rsidR="006A5374" w:rsidRPr="00825BDB" w:rsidRDefault="006A5374" w:rsidP="006A5374">
            <w:pPr>
              <w:spacing w:line="300" w:lineRule="exact"/>
              <w:ind w:right="227"/>
              <w:contextualSpacing/>
              <w:jc w:val="right"/>
              <w:rPr>
                <w:rFonts w:asciiTheme="majorBidi" w:hAnsiTheme="majorBidi" w:cstheme="majorBidi"/>
                <w:sz w:val="22"/>
                <w:szCs w:val="22"/>
              </w:rPr>
            </w:pPr>
          </w:p>
          <w:p w14:paraId="3ACC87BA" w14:textId="333CFDAF" w:rsidR="006A5374" w:rsidRPr="00825BDB" w:rsidRDefault="006A5374" w:rsidP="006A5374">
            <w:pPr>
              <w:spacing w:line="300" w:lineRule="exact"/>
              <w:ind w:right="227"/>
              <w:contextualSpacing/>
              <w:jc w:val="right"/>
              <w:rPr>
                <w:rFonts w:asciiTheme="majorBidi" w:hAnsiTheme="majorBidi" w:cstheme="majorBidi"/>
                <w:sz w:val="22"/>
                <w:szCs w:val="22"/>
              </w:rPr>
            </w:pPr>
            <w:r w:rsidRPr="00825BDB">
              <w:rPr>
                <w:rFonts w:asciiTheme="majorBidi" w:hAnsiTheme="majorBidi" w:cstheme="majorBidi"/>
                <w:sz w:val="22"/>
                <w:szCs w:val="22"/>
              </w:rPr>
              <w:t>-</w:t>
            </w:r>
          </w:p>
        </w:tc>
        <w:tc>
          <w:tcPr>
            <w:tcW w:w="134" w:type="dxa"/>
          </w:tcPr>
          <w:p w14:paraId="537FB233" w14:textId="77777777" w:rsidR="006A5374" w:rsidRPr="00825BDB" w:rsidRDefault="006A5374" w:rsidP="006A5374">
            <w:pPr>
              <w:spacing w:line="300" w:lineRule="exact"/>
              <w:ind w:right="57"/>
              <w:contextualSpacing/>
              <w:jc w:val="right"/>
              <w:rPr>
                <w:rFonts w:asciiTheme="majorBidi" w:hAnsiTheme="majorBidi" w:cstheme="majorBidi"/>
                <w:sz w:val="22"/>
                <w:szCs w:val="22"/>
              </w:rPr>
            </w:pPr>
          </w:p>
        </w:tc>
        <w:tc>
          <w:tcPr>
            <w:tcW w:w="1016" w:type="dxa"/>
          </w:tcPr>
          <w:p w14:paraId="71E8064E" w14:textId="4D4CD694" w:rsidR="006A5374" w:rsidRPr="00825BDB" w:rsidRDefault="006A5374" w:rsidP="006A5374">
            <w:pPr>
              <w:spacing w:line="300" w:lineRule="exact"/>
              <w:ind w:right="57"/>
              <w:contextualSpacing/>
              <w:jc w:val="right"/>
              <w:rPr>
                <w:rFonts w:asciiTheme="majorBidi" w:hAnsiTheme="majorBidi" w:cstheme="majorBidi"/>
                <w:sz w:val="22"/>
                <w:szCs w:val="22"/>
              </w:rPr>
            </w:pPr>
          </w:p>
          <w:p w14:paraId="64E4413E" w14:textId="11FC31AA" w:rsidR="006A5374" w:rsidRPr="00825BDB" w:rsidRDefault="006A5374" w:rsidP="006A5374">
            <w:pPr>
              <w:spacing w:line="300" w:lineRule="exact"/>
              <w:ind w:right="57"/>
              <w:contextualSpacing/>
              <w:jc w:val="right"/>
              <w:rPr>
                <w:rFonts w:asciiTheme="majorBidi" w:hAnsiTheme="majorBidi" w:cstheme="majorBidi"/>
                <w:sz w:val="22"/>
                <w:szCs w:val="22"/>
              </w:rPr>
            </w:pPr>
            <w:r w:rsidRPr="00825BDB">
              <w:rPr>
                <w:rFonts w:asciiTheme="majorBidi" w:hAnsiTheme="majorBidi" w:cstheme="majorBidi"/>
                <w:sz w:val="22"/>
                <w:szCs w:val="22"/>
              </w:rPr>
              <w:t>4,845,771</w:t>
            </w:r>
          </w:p>
        </w:tc>
      </w:tr>
      <w:tr w:rsidR="006A5374" w:rsidRPr="00825BDB" w14:paraId="50AAB774" w14:textId="77777777" w:rsidTr="006A5374">
        <w:tc>
          <w:tcPr>
            <w:tcW w:w="178" w:type="dxa"/>
          </w:tcPr>
          <w:p w14:paraId="7638F860" w14:textId="77777777" w:rsidR="006A5374" w:rsidRPr="00825BDB" w:rsidRDefault="006A5374" w:rsidP="006A5374">
            <w:pPr>
              <w:spacing w:line="300" w:lineRule="exact"/>
              <w:jc w:val="both"/>
              <w:rPr>
                <w:rFonts w:asciiTheme="majorBidi" w:hAnsiTheme="majorBidi" w:cstheme="majorBidi"/>
                <w:sz w:val="22"/>
                <w:szCs w:val="22"/>
              </w:rPr>
            </w:pPr>
          </w:p>
        </w:tc>
        <w:tc>
          <w:tcPr>
            <w:tcW w:w="2881" w:type="dxa"/>
          </w:tcPr>
          <w:p w14:paraId="029D78C2" w14:textId="77777777" w:rsidR="006A5374" w:rsidRPr="00034111" w:rsidRDefault="006A5374" w:rsidP="006A5374">
            <w:pPr>
              <w:spacing w:line="300" w:lineRule="exact"/>
              <w:jc w:val="both"/>
              <w:rPr>
                <w:rFonts w:asciiTheme="majorBidi" w:hAnsiTheme="majorBidi" w:cstheme="majorBidi"/>
                <w:sz w:val="22"/>
                <w:szCs w:val="22"/>
                <w:cs/>
              </w:rPr>
            </w:pPr>
            <w:r w:rsidRPr="00034111">
              <w:rPr>
                <w:rFonts w:asciiTheme="majorBidi" w:hAnsiTheme="majorBidi" w:cstheme="majorBidi"/>
                <w:sz w:val="22"/>
                <w:szCs w:val="22"/>
                <w:cs/>
              </w:rPr>
              <w:t>ประมาณการหนี้สินผลประโยชน์พนักงาน</w:t>
            </w:r>
          </w:p>
        </w:tc>
        <w:tc>
          <w:tcPr>
            <w:tcW w:w="992" w:type="dxa"/>
          </w:tcPr>
          <w:p w14:paraId="6E2E63F2" w14:textId="7CA06FF8" w:rsidR="006A5374" w:rsidRPr="00825BDB" w:rsidRDefault="006A5374" w:rsidP="006A5374">
            <w:pPr>
              <w:spacing w:line="300" w:lineRule="exact"/>
              <w:ind w:right="57"/>
              <w:contextualSpacing/>
              <w:jc w:val="right"/>
              <w:rPr>
                <w:rFonts w:asciiTheme="majorBidi" w:hAnsiTheme="majorBidi" w:cstheme="majorBidi"/>
                <w:sz w:val="22"/>
                <w:szCs w:val="22"/>
                <w:cs/>
              </w:rPr>
            </w:pPr>
            <w:r w:rsidRPr="00825BDB">
              <w:rPr>
                <w:rFonts w:asciiTheme="majorBidi" w:hAnsiTheme="majorBidi" w:cstheme="majorBidi"/>
                <w:sz w:val="22"/>
                <w:szCs w:val="22"/>
              </w:rPr>
              <w:t>3,505,412</w:t>
            </w:r>
          </w:p>
        </w:tc>
        <w:tc>
          <w:tcPr>
            <w:tcW w:w="134" w:type="dxa"/>
          </w:tcPr>
          <w:p w14:paraId="2E8002B4" w14:textId="07328DCA" w:rsidR="006A5374" w:rsidRPr="00034111" w:rsidRDefault="006A5374" w:rsidP="006A5374">
            <w:pPr>
              <w:spacing w:line="300" w:lineRule="exact"/>
              <w:ind w:right="57"/>
              <w:contextualSpacing/>
              <w:jc w:val="right"/>
              <w:rPr>
                <w:rFonts w:asciiTheme="majorBidi" w:hAnsiTheme="majorBidi" w:cstheme="majorBidi"/>
                <w:sz w:val="22"/>
                <w:szCs w:val="22"/>
                <w:cs/>
              </w:rPr>
            </w:pPr>
          </w:p>
        </w:tc>
        <w:tc>
          <w:tcPr>
            <w:tcW w:w="1078" w:type="dxa"/>
          </w:tcPr>
          <w:p w14:paraId="0D824602" w14:textId="3EF5BF65" w:rsidR="006A5374" w:rsidRPr="00034111" w:rsidRDefault="006A5374" w:rsidP="006A5374">
            <w:pPr>
              <w:spacing w:line="300" w:lineRule="exact"/>
              <w:ind w:right="57"/>
              <w:contextualSpacing/>
              <w:jc w:val="right"/>
              <w:rPr>
                <w:rFonts w:asciiTheme="majorBidi" w:hAnsiTheme="majorBidi" w:cstheme="majorBidi"/>
                <w:sz w:val="22"/>
                <w:szCs w:val="22"/>
                <w:cs/>
              </w:rPr>
            </w:pPr>
            <w:r w:rsidRPr="00825BDB">
              <w:rPr>
                <w:rFonts w:asciiTheme="majorBidi" w:hAnsiTheme="majorBidi" w:cstheme="majorBidi"/>
                <w:sz w:val="22"/>
                <w:szCs w:val="22"/>
              </w:rPr>
              <w:t>85,973</w:t>
            </w:r>
          </w:p>
        </w:tc>
        <w:tc>
          <w:tcPr>
            <w:tcW w:w="142" w:type="dxa"/>
          </w:tcPr>
          <w:p w14:paraId="04BD20F9" w14:textId="0961F1B4" w:rsidR="006A5374" w:rsidRPr="00825BDB" w:rsidRDefault="006A5374" w:rsidP="006A5374">
            <w:pPr>
              <w:spacing w:line="300" w:lineRule="exact"/>
              <w:jc w:val="both"/>
              <w:rPr>
                <w:rFonts w:asciiTheme="majorBidi" w:hAnsiTheme="majorBidi" w:cstheme="majorBidi"/>
                <w:sz w:val="22"/>
                <w:szCs w:val="22"/>
              </w:rPr>
            </w:pPr>
          </w:p>
        </w:tc>
        <w:tc>
          <w:tcPr>
            <w:tcW w:w="1056" w:type="dxa"/>
          </w:tcPr>
          <w:p w14:paraId="66A6A3C8" w14:textId="620DD640" w:rsidR="006A5374" w:rsidRPr="00825BDB" w:rsidRDefault="006A5374" w:rsidP="006A5374">
            <w:pPr>
              <w:spacing w:line="300" w:lineRule="exact"/>
              <w:ind w:right="57"/>
              <w:contextualSpacing/>
              <w:jc w:val="right"/>
              <w:rPr>
                <w:rFonts w:asciiTheme="majorBidi" w:hAnsiTheme="majorBidi" w:cstheme="majorBidi"/>
                <w:sz w:val="22"/>
                <w:szCs w:val="22"/>
              </w:rPr>
            </w:pPr>
            <w:r w:rsidRPr="00825BDB">
              <w:rPr>
                <w:rFonts w:asciiTheme="majorBidi" w:hAnsiTheme="majorBidi" w:cstheme="majorBidi"/>
                <w:sz w:val="22"/>
                <w:szCs w:val="22"/>
              </w:rPr>
              <w:t>1,053,873</w:t>
            </w:r>
          </w:p>
        </w:tc>
        <w:tc>
          <w:tcPr>
            <w:tcW w:w="142" w:type="dxa"/>
          </w:tcPr>
          <w:p w14:paraId="21E619C2" w14:textId="77777777" w:rsidR="006A5374" w:rsidRPr="00825BDB" w:rsidRDefault="006A5374" w:rsidP="006A5374">
            <w:pPr>
              <w:spacing w:line="300" w:lineRule="exact"/>
              <w:ind w:right="57"/>
              <w:contextualSpacing/>
              <w:jc w:val="right"/>
              <w:rPr>
                <w:rFonts w:asciiTheme="majorBidi" w:hAnsiTheme="majorBidi" w:cstheme="majorBidi"/>
                <w:sz w:val="22"/>
                <w:szCs w:val="22"/>
              </w:rPr>
            </w:pPr>
          </w:p>
        </w:tc>
        <w:tc>
          <w:tcPr>
            <w:tcW w:w="979" w:type="dxa"/>
          </w:tcPr>
          <w:p w14:paraId="1376E2BF" w14:textId="28BD1211" w:rsidR="006A5374" w:rsidRPr="00825BDB" w:rsidRDefault="006A5374" w:rsidP="006A5374">
            <w:pPr>
              <w:spacing w:line="300" w:lineRule="exact"/>
              <w:ind w:right="227"/>
              <w:contextualSpacing/>
              <w:jc w:val="right"/>
              <w:rPr>
                <w:rFonts w:asciiTheme="majorBidi" w:hAnsiTheme="majorBidi" w:cstheme="majorBidi"/>
                <w:sz w:val="22"/>
                <w:szCs w:val="22"/>
              </w:rPr>
            </w:pPr>
            <w:r w:rsidRPr="00825BDB">
              <w:rPr>
                <w:rFonts w:asciiTheme="majorBidi" w:hAnsiTheme="majorBidi" w:cstheme="majorBidi"/>
                <w:sz w:val="22"/>
                <w:szCs w:val="22"/>
              </w:rPr>
              <w:t>-</w:t>
            </w:r>
          </w:p>
        </w:tc>
        <w:tc>
          <w:tcPr>
            <w:tcW w:w="134" w:type="dxa"/>
          </w:tcPr>
          <w:p w14:paraId="52E586DD" w14:textId="77777777" w:rsidR="006A5374" w:rsidRPr="00825BDB" w:rsidRDefault="006A5374" w:rsidP="006A5374">
            <w:pPr>
              <w:spacing w:line="300" w:lineRule="exact"/>
              <w:ind w:right="57"/>
              <w:contextualSpacing/>
              <w:jc w:val="right"/>
              <w:rPr>
                <w:rFonts w:asciiTheme="majorBidi" w:hAnsiTheme="majorBidi" w:cstheme="majorBidi"/>
                <w:sz w:val="22"/>
                <w:szCs w:val="22"/>
              </w:rPr>
            </w:pPr>
          </w:p>
        </w:tc>
        <w:tc>
          <w:tcPr>
            <w:tcW w:w="1016" w:type="dxa"/>
          </w:tcPr>
          <w:p w14:paraId="4A739F15" w14:textId="249B59FA" w:rsidR="006A5374" w:rsidRPr="00825BDB" w:rsidRDefault="006A5374" w:rsidP="006A5374">
            <w:pPr>
              <w:spacing w:line="300" w:lineRule="exact"/>
              <w:ind w:right="57"/>
              <w:contextualSpacing/>
              <w:jc w:val="right"/>
              <w:rPr>
                <w:rFonts w:asciiTheme="majorBidi" w:hAnsiTheme="majorBidi" w:cstheme="majorBidi"/>
                <w:sz w:val="22"/>
                <w:szCs w:val="22"/>
              </w:rPr>
            </w:pPr>
            <w:r w:rsidRPr="00825BDB">
              <w:rPr>
                <w:rFonts w:asciiTheme="majorBidi" w:hAnsiTheme="majorBidi" w:cstheme="majorBidi"/>
                <w:sz w:val="22"/>
                <w:szCs w:val="22"/>
              </w:rPr>
              <w:t>4,645,258</w:t>
            </w:r>
          </w:p>
        </w:tc>
      </w:tr>
      <w:tr w:rsidR="006A5374" w:rsidRPr="00825BDB" w14:paraId="4608DA27" w14:textId="77777777" w:rsidTr="006A5374">
        <w:tc>
          <w:tcPr>
            <w:tcW w:w="178" w:type="dxa"/>
          </w:tcPr>
          <w:p w14:paraId="404CBA47" w14:textId="77777777" w:rsidR="006A5374" w:rsidRPr="00825BDB" w:rsidRDefault="006A5374" w:rsidP="006A5374">
            <w:pPr>
              <w:spacing w:line="300" w:lineRule="exact"/>
              <w:jc w:val="both"/>
              <w:rPr>
                <w:rFonts w:asciiTheme="majorBidi" w:hAnsiTheme="majorBidi" w:cstheme="majorBidi"/>
                <w:sz w:val="22"/>
                <w:szCs w:val="22"/>
              </w:rPr>
            </w:pPr>
          </w:p>
        </w:tc>
        <w:tc>
          <w:tcPr>
            <w:tcW w:w="2881" w:type="dxa"/>
          </w:tcPr>
          <w:p w14:paraId="5A93072A" w14:textId="77777777" w:rsidR="006A5374" w:rsidRPr="00034111" w:rsidRDefault="006A5374" w:rsidP="006A5374">
            <w:pPr>
              <w:spacing w:line="300" w:lineRule="exact"/>
              <w:jc w:val="both"/>
              <w:rPr>
                <w:rFonts w:asciiTheme="majorBidi" w:hAnsiTheme="majorBidi" w:cstheme="majorBidi"/>
                <w:sz w:val="22"/>
                <w:szCs w:val="22"/>
                <w:cs/>
              </w:rPr>
            </w:pPr>
            <w:r w:rsidRPr="00034111">
              <w:rPr>
                <w:rFonts w:asciiTheme="majorBidi" w:hAnsiTheme="majorBidi" w:cstheme="majorBidi"/>
                <w:sz w:val="22"/>
                <w:szCs w:val="22"/>
                <w:cs/>
              </w:rPr>
              <w:t>ขาดทุนสะสมทางภาษี</w:t>
            </w:r>
          </w:p>
        </w:tc>
        <w:tc>
          <w:tcPr>
            <w:tcW w:w="992" w:type="dxa"/>
          </w:tcPr>
          <w:p w14:paraId="5586BA23" w14:textId="31F47E92" w:rsidR="006A5374" w:rsidRPr="00825BDB" w:rsidRDefault="006A5374" w:rsidP="006A5374">
            <w:pPr>
              <w:spacing w:line="300" w:lineRule="exact"/>
              <w:ind w:right="57"/>
              <w:contextualSpacing/>
              <w:jc w:val="right"/>
              <w:rPr>
                <w:rFonts w:asciiTheme="majorBidi" w:hAnsiTheme="majorBidi" w:cstheme="majorBidi"/>
                <w:sz w:val="22"/>
                <w:szCs w:val="22"/>
                <w:cs/>
              </w:rPr>
            </w:pPr>
            <w:r w:rsidRPr="00825BDB">
              <w:rPr>
                <w:rFonts w:asciiTheme="majorBidi" w:hAnsiTheme="majorBidi" w:cstheme="majorBidi"/>
                <w:sz w:val="22"/>
                <w:szCs w:val="22"/>
              </w:rPr>
              <w:t>10,308,204</w:t>
            </w:r>
          </w:p>
        </w:tc>
        <w:tc>
          <w:tcPr>
            <w:tcW w:w="134" w:type="dxa"/>
          </w:tcPr>
          <w:p w14:paraId="0867AAF6" w14:textId="5923DB2C" w:rsidR="006A5374" w:rsidRPr="00034111" w:rsidRDefault="006A5374" w:rsidP="006A5374">
            <w:pPr>
              <w:spacing w:line="300" w:lineRule="exact"/>
              <w:ind w:right="57"/>
              <w:contextualSpacing/>
              <w:jc w:val="right"/>
              <w:rPr>
                <w:rFonts w:asciiTheme="majorBidi" w:hAnsiTheme="majorBidi" w:cstheme="majorBidi"/>
                <w:sz w:val="22"/>
                <w:szCs w:val="22"/>
                <w:cs/>
              </w:rPr>
            </w:pPr>
          </w:p>
        </w:tc>
        <w:tc>
          <w:tcPr>
            <w:tcW w:w="1078" w:type="dxa"/>
          </w:tcPr>
          <w:p w14:paraId="604913E2" w14:textId="74BC515E" w:rsidR="006A5374" w:rsidRPr="00034111" w:rsidRDefault="006A5374" w:rsidP="00B443F1">
            <w:pPr>
              <w:spacing w:line="300" w:lineRule="exact"/>
              <w:ind w:right="227"/>
              <w:contextualSpacing/>
              <w:jc w:val="right"/>
              <w:rPr>
                <w:rFonts w:asciiTheme="majorBidi" w:hAnsiTheme="majorBidi" w:cstheme="majorBidi"/>
                <w:sz w:val="22"/>
                <w:szCs w:val="22"/>
                <w:cs/>
              </w:rPr>
            </w:pPr>
            <w:r w:rsidRPr="00825BDB">
              <w:rPr>
                <w:rFonts w:asciiTheme="majorBidi" w:hAnsiTheme="majorBidi" w:cstheme="majorBidi"/>
                <w:sz w:val="22"/>
                <w:szCs w:val="22"/>
              </w:rPr>
              <w:t>-</w:t>
            </w:r>
          </w:p>
        </w:tc>
        <w:tc>
          <w:tcPr>
            <w:tcW w:w="142" w:type="dxa"/>
          </w:tcPr>
          <w:p w14:paraId="2C9FAF6D" w14:textId="1B31CB18" w:rsidR="006A5374" w:rsidRPr="00825BDB" w:rsidRDefault="006A5374" w:rsidP="006A5374">
            <w:pPr>
              <w:spacing w:line="300" w:lineRule="exact"/>
              <w:jc w:val="both"/>
              <w:rPr>
                <w:rFonts w:asciiTheme="majorBidi" w:hAnsiTheme="majorBidi" w:cstheme="majorBidi"/>
                <w:sz w:val="22"/>
                <w:szCs w:val="22"/>
              </w:rPr>
            </w:pPr>
          </w:p>
        </w:tc>
        <w:tc>
          <w:tcPr>
            <w:tcW w:w="1056" w:type="dxa"/>
          </w:tcPr>
          <w:p w14:paraId="0519B2DB" w14:textId="0EF2C433" w:rsidR="006A5374" w:rsidRPr="00825BDB" w:rsidRDefault="006A5374" w:rsidP="006A5374">
            <w:pPr>
              <w:spacing w:line="300" w:lineRule="exact"/>
              <w:contextualSpacing/>
              <w:jc w:val="right"/>
              <w:rPr>
                <w:rFonts w:asciiTheme="majorBidi" w:hAnsiTheme="majorBidi" w:cstheme="majorBidi"/>
                <w:sz w:val="22"/>
                <w:szCs w:val="22"/>
              </w:rPr>
            </w:pPr>
            <w:r w:rsidRPr="00825BDB">
              <w:rPr>
                <w:rFonts w:asciiTheme="majorBidi" w:hAnsiTheme="majorBidi" w:cstheme="majorBidi"/>
                <w:sz w:val="22"/>
                <w:szCs w:val="22"/>
              </w:rPr>
              <w:t>(2,839,274)</w:t>
            </w:r>
          </w:p>
        </w:tc>
        <w:tc>
          <w:tcPr>
            <w:tcW w:w="142" w:type="dxa"/>
          </w:tcPr>
          <w:p w14:paraId="45EF2F42" w14:textId="77777777" w:rsidR="006A5374" w:rsidRPr="00825BDB" w:rsidRDefault="006A5374" w:rsidP="006A5374">
            <w:pPr>
              <w:spacing w:line="300" w:lineRule="exact"/>
              <w:ind w:right="57"/>
              <w:contextualSpacing/>
              <w:jc w:val="right"/>
              <w:rPr>
                <w:rFonts w:asciiTheme="majorBidi" w:hAnsiTheme="majorBidi" w:cstheme="majorBidi"/>
                <w:sz w:val="22"/>
                <w:szCs w:val="22"/>
              </w:rPr>
            </w:pPr>
          </w:p>
        </w:tc>
        <w:tc>
          <w:tcPr>
            <w:tcW w:w="979" w:type="dxa"/>
          </w:tcPr>
          <w:p w14:paraId="03F4DD8F" w14:textId="786ADB1B" w:rsidR="006A5374" w:rsidRPr="00825BDB" w:rsidRDefault="006A5374" w:rsidP="006A5374">
            <w:pPr>
              <w:spacing w:line="300" w:lineRule="exact"/>
              <w:ind w:right="227"/>
              <w:contextualSpacing/>
              <w:jc w:val="right"/>
              <w:rPr>
                <w:rFonts w:asciiTheme="majorBidi" w:hAnsiTheme="majorBidi" w:cstheme="majorBidi"/>
                <w:sz w:val="22"/>
                <w:szCs w:val="22"/>
              </w:rPr>
            </w:pPr>
            <w:r w:rsidRPr="00825BDB">
              <w:rPr>
                <w:rFonts w:asciiTheme="majorBidi" w:hAnsiTheme="majorBidi" w:cstheme="majorBidi"/>
                <w:sz w:val="22"/>
                <w:szCs w:val="22"/>
              </w:rPr>
              <w:t>-</w:t>
            </w:r>
          </w:p>
        </w:tc>
        <w:tc>
          <w:tcPr>
            <w:tcW w:w="134" w:type="dxa"/>
          </w:tcPr>
          <w:p w14:paraId="63E45D9C" w14:textId="77777777" w:rsidR="006A5374" w:rsidRPr="00034111" w:rsidRDefault="006A5374" w:rsidP="006A5374">
            <w:pPr>
              <w:spacing w:line="300" w:lineRule="exact"/>
              <w:ind w:right="57"/>
              <w:contextualSpacing/>
              <w:jc w:val="right"/>
              <w:rPr>
                <w:rFonts w:asciiTheme="majorBidi" w:hAnsiTheme="majorBidi" w:cstheme="majorBidi"/>
                <w:sz w:val="22"/>
                <w:szCs w:val="22"/>
                <w:cs/>
              </w:rPr>
            </w:pPr>
          </w:p>
        </w:tc>
        <w:tc>
          <w:tcPr>
            <w:tcW w:w="1016" w:type="dxa"/>
          </w:tcPr>
          <w:p w14:paraId="4AE81F62" w14:textId="7DA5732E" w:rsidR="006A5374" w:rsidRPr="00825BDB" w:rsidRDefault="006A5374" w:rsidP="006A5374">
            <w:pPr>
              <w:spacing w:line="300" w:lineRule="exact"/>
              <w:ind w:right="57"/>
              <w:contextualSpacing/>
              <w:jc w:val="right"/>
              <w:rPr>
                <w:rFonts w:asciiTheme="majorBidi" w:hAnsiTheme="majorBidi" w:cstheme="majorBidi"/>
                <w:sz w:val="22"/>
                <w:szCs w:val="22"/>
              </w:rPr>
            </w:pPr>
            <w:r w:rsidRPr="00825BDB">
              <w:rPr>
                <w:rFonts w:asciiTheme="majorBidi" w:hAnsiTheme="majorBidi" w:cstheme="majorBidi"/>
                <w:sz w:val="22"/>
                <w:szCs w:val="22"/>
              </w:rPr>
              <w:t>7,468,930</w:t>
            </w:r>
          </w:p>
        </w:tc>
      </w:tr>
      <w:tr w:rsidR="006A5374" w:rsidRPr="00825BDB" w14:paraId="05D3BB0F" w14:textId="4F40A6BE" w:rsidTr="006A5374">
        <w:tc>
          <w:tcPr>
            <w:tcW w:w="3059" w:type="dxa"/>
            <w:gridSpan w:val="2"/>
          </w:tcPr>
          <w:p w14:paraId="5CA5E50E" w14:textId="77777777" w:rsidR="006A5374" w:rsidRPr="00034111" w:rsidRDefault="006A5374" w:rsidP="006A5374">
            <w:pPr>
              <w:tabs>
                <w:tab w:val="left" w:pos="317"/>
              </w:tabs>
              <w:spacing w:line="300" w:lineRule="exact"/>
              <w:rPr>
                <w:rFonts w:asciiTheme="majorBidi" w:hAnsiTheme="majorBidi" w:cstheme="majorBidi"/>
                <w:sz w:val="22"/>
                <w:szCs w:val="22"/>
                <w:cs/>
              </w:rPr>
            </w:pPr>
            <w:r w:rsidRPr="00034111">
              <w:rPr>
                <w:rFonts w:asciiTheme="majorBidi" w:hAnsiTheme="majorBidi" w:cstheme="majorBidi"/>
                <w:sz w:val="22"/>
                <w:szCs w:val="22"/>
                <w:cs/>
              </w:rPr>
              <w:t>รวม</w:t>
            </w:r>
          </w:p>
        </w:tc>
        <w:tc>
          <w:tcPr>
            <w:tcW w:w="992" w:type="dxa"/>
            <w:tcBorders>
              <w:top w:val="single" w:sz="6" w:space="0" w:color="auto"/>
              <w:bottom w:val="single" w:sz="6" w:space="0" w:color="auto"/>
            </w:tcBorders>
          </w:tcPr>
          <w:p w14:paraId="63513096" w14:textId="0364EA2C" w:rsidR="006A5374" w:rsidRPr="00825BDB" w:rsidRDefault="006A5374" w:rsidP="006A5374">
            <w:pPr>
              <w:spacing w:line="300" w:lineRule="exact"/>
              <w:ind w:right="57"/>
              <w:contextualSpacing/>
              <w:jc w:val="right"/>
              <w:rPr>
                <w:rFonts w:asciiTheme="majorBidi" w:hAnsiTheme="majorBidi" w:cstheme="majorBidi"/>
                <w:sz w:val="22"/>
                <w:szCs w:val="22"/>
              </w:rPr>
            </w:pPr>
            <w:r w:rsidRPr="00825BDB">
              <w:rPr>
                <w:rFonts w:asciiTheme="majorBidi" w:hAnsiTheme="majorBidi" w:cstheme="majorBidi"/>
                <w:sz w:val="22"/>
                <w:szCs w:val="22"/>
              </w:rPr>
              <w:t>21,294,199</w:t>
            </w:r>
          </w:p>
        </w:tc>
        <w:tc>
          <w:tcPr>
            <w:tcW w:w="134" w:type="dxa"/>
          </w:tcPr>
          <w:p w14:paraId="24F168B4" w14:textId="3813E81D" w:rsidR="006A5374" w:rsidRPr="00825BDB" w:rsidRDefault="006A5374" w:rsidP="006A5374">
            <w:pPr>
              <w:spacing w:line="300" w:lineRule="exact"/>
              <w:ind w:right="57"/>
              <w:contextualSpacing/>
              <w:jc w:val="right"/>
              <w:rPr>
                <w:rFonts w:asciiTheme="majorBidi" w:hAnsiTheme="majorBidi" w:cstheme="majorBidi"/>
                <w:sz w:val="22"/>
                <w:szCs w:val="22"/>
              </w:rPr>
            </w:pPr>
          </w:p>
        </w:tc>
        <w:tc>
          <w:tcPr>
            <w:tcW w:w="1078" w:type="dxa"/>
            <w:tcBorders>
              <w:top w:val="single" w:sz="6" w:space="0" w:color="auto"/>
              <w:bottom w:val="single" w:sz="6" w:space="0" w:color="auto"/>
            </w:tcBorders>
          </w:tcPr>
          <w:p w14:paraId="223D59FB" w14:textId="7F536B5E" w:rsidR="006A5374" w:rsidRPr="00825BDB" w:rsidRDefault="006A5374" w:rsidP="006A5374">
            <w:pPr>
              <w:spacing w:line="300" w:lineRule="exact"/>
              <w:ind w:right="57"/>
              <w:contextualSpacing/>
              <w:jc w:val="right"/>
              <w:rPr>
                <w:rFonts w:asciiTheme="majorBidi" w:hAnsiTheme="majorBidi" w:cstheme="majorBidi"/>
                <w:sz w:val="22"/>
                <w:szCs w:val="22"/>
              </w:rPr>
            </w:pPr>
            <w:r w:rsidRPr="00825BDB">
              <w:rPr>
                <w:rFonts w:asciiTheme="majorBidi" w:hAnsiTheme="majorBidi" w:cstheme="majorBidi"/>
                <w:sz w:val="22"/>
                <w:szCs w:val="22"/>
              </w:rPr>
              <w:t>555,460</w:t>
            </w:r>
          </w:p>
        </w:tc>
        <w:tc>
          <w:tcPr>
            <w:tcW w:w="142" w:type="dxa"/>
          </w:tcPr>
          <w:p w14:paraId="3CC1D6EA" w14:textId="4DC1E364" w:rsidR="006A5374" w:rsidRPr="00825BDB" w:rsidRDefault="006A5374" w:rsidP="006A5374">
            <w:pPr>
              <w:spacing w:line="300" w:lineRule="exact"/>
              <w:jc w:val="both"/>
              <w:rPr>
                <w:rFonts w:asciiTheme="majorBidi" w:hAnsiTheme="majorBidi" w:cstheme="majorBidi"/>
                <w:sz w:val="22"/>
                <w:szCs w:val="22"/>
              </w:rPr>
            </w:pPr>
          </w:p>
        </w:tc>
        <w:tc>
          <w:tcPr>
            <w:tcW w:w="1056" w:type="dxa"/>
            <w:tcBorders>
              <w:top w:val="single" w:sz="6" w:space="0" w:color="auto"/>
              <w:bottom w:val="single" w:sz="6" w:space="0" w:color="auto"/>
            </w:tcBorders>
          </w:tcPr>
          <w:p w14:paraId="735EA27A" w14:textId="4DCF57A4" w:rsidR="006A5374" w:rsidRPr="00034111" w:rsidRDefault="006A5374" w:rsidP="006A5374">
            <w:pPr>
              <w:spacing w:line="300" w:lineRule="exact"/>
              <w:contextualSpacing/>
              <w:jc w:val="right"/>
              <w:rPr>
                <w:rFonts w:asciiTheme="majorBidi" w:hAnsiTheme="majorBidi" w:cstheme="majorBidi"/>
                <w:sz w:val="22"/>
                <w:szCs w:val="22"/>
                <w:cs/>
              </w:rPr>
            </w:pPr>
            <w:r w:rsidRPr="00825BDB">
              <w:rPr>
                <w:rFonts w:asciiTheme="majorBidi" w:hAnsiTheme="majorBidi" w:cstheme="majorBidi"/>
                <w:sz w:val="22"/>
                <w:szCs w:val="22"/>
              </w:rPr>
              <w:t>(1,305,169)</w:t>
            </w:r>
          </w:p>
        </w:tc>
        <w:tc>
          <w:tcPr>
            <w:tcW w:w="142" w:type="dxa"/>
          </w:tcPr>
          <w:p w14:paraId="108C0980" w14:textId="77777777" w:rsidR="006A5374" w:rsidRPr="00825BDB" w:rsidRDefault="006A5374" w:rsidP="006A5374">
            <w:pPr>
              <w:spacing w:line="300" w:lineRule="exact"/>
              <w:ind w:right="57"/>
              <w:contextualSpacing/>
              <w:jc w:val="right"/>
              <w:rPr>
                <w:rFonts w:asciiTheme="majorBidi" w:hAnsiTheme="majorBidi" w:cstheme="majorBidi"/>
                <w:sz w:val="22"/>
                <w:szCs w:val="22"/>
              </w:rPr>
            </w:pPr>
          </w:p>
        </w:tc>
        <w:tc>
          <w:tcPr>
            <w:tcW w:w="979" w:type="dxa"/>
            <w:tcBorders>
              <w:top w:val="single" w:sz="6" w:space="0" w:color="auto"/>
              <w:bottom w:val="single" w:sz="6" w:space="0" w:color="auto"/>
            </w:tcBorders>
          </w:tcPr>
          <w:p w14:paraId="67552B9F" w14:textId="36649F35" w:rsidR="006A5374" w:rsidRPr="00825BDB" w:rsidRDefault="006A5374" w:rsidP="006A5374">
            <w:pPr>
              <w:spacing w:line="300" w:lineRule="exact"/>
              <w:ind w:right="227"/>
              <w:contextualSpacing/>
              <w:jc w:val="right"/>
              <w:rPr>
                <w:rFonts w:asciiTheme="majorBidi" w:hAnsiTheme="majorBidi" w:cstheme="majorBidi"/>
                <w:sz w:val="22"/>
                <w:szCs w:val="22"/>
              </w:rPr>
            </w:pPr>
            <w:r w:rsidRPr="00825BDB">
              <w:rPr>
                <w:rFonts w:asciiTheme="majorBidi" w:hAnsiTheme="majorBidi" w:cstheme="majorBidi"/>
                <w:sz w:val="22"/>
                <w:szCs w:val="22"/>
              </w:rPr>
              <w:t>-</w:t>
            </w:r>
          </w:p>
        </w:tc>
        <w:tc>
          <w:tcPr>
            <w:tcW w:w="134" w:type="dxa"/>
          </w:tcPr>
          <w:p w14:paraId="49774E79" w14:textId="77777777" w:rsidR="006A5374" w:rsidRPr="00825BDB" w:rsidRDefault="006A5374" w:rsidP="006A5374">
            <w:pPr>
              <w:spacing w:line="300" w:lineRule="exact"/>
              <w:ind w:right="57"/>
              <w:contextualSpacing/>
              <w:jc w:val="right"/>
              <w:rPr>
                <w:rFonts w:asciiTheme="majorBidi" w:hAnsiTheme="majorBidi" w:cstheme="majorBidi"/>
                <w:sz w:val="22"/>
                <w:szCs w:val="22"/>
              </w:rPr>
            </w:pPr>
          </w:p>
        </w:tc>
        <w:tc>
          <w:tcPr>
            <w:tcW w:w="1016" w:type="dxa"/>
            <w:tcBorders>
              <w:top w:val="single" w:sz="6" w:space="0" w:color="auto"/>
              <w:bottom w:val="single" w:sz="6" w:space="0" w:color="auto"/>
            </w:tcBorders>
          </w:tcPr>
          <w:p w14:paraId="010A5E63" w14:textId="28E36F52" w:rsidR="006A5374" w:rsidRPr="00825BDB" w:rsidRDefault="006A5374" w:rsidP="006A5374">
            <w:pPr>
              <w:spacing w:line="300" w:lineRule="exact"/>
              <w:ind w:right="57"/>
              <w:contextualSpacing/>
              <w:jc w:val="right"/>
              <w:rPr>
                <w:rFonts w:asciiTheme="majorBidi" w:hAnsiTheme="majorBidi" w:cstheme="majorBidi"/>
                <w:sz w:val="22"/>
                <w:szCs w:val="22"/>
              </w:rPr>
            </w:pPr>
            <w:r w:rsidRPr="00825BDB">
              <w:rPr>
                <w:rFonts w:asciiTheme="majorBidi" w:hAnsiTheme="majorBidi" w:cstheme="majorBidi"/>
                <w:sz w:val="22"/>
                <w:szCs w:val="22"/>
              </w:rPr>
              <w:t>20,544,490</w:t>
            </w:r>
          </w:p>
        </w:tc>
      </w:tr>
      <w:tr w:rsidR="006A5374" w:rsidRPr="00825BDB" w14:paraId="3F26C9B7" w14:textId="77777777" w:rsidTr="006A5374">
        <w:tc>
          <w:tcPr>
            <w:tcW w:w="3059" w:type="dxa"/>
            <w:gridSpan w:val="2"/>
          </w:tcPr>
          <w:p w14:paraId="26BBDFAE" w14:textId="77777777" w:rsidR="006A5374" w:rsidRPr="00825BDB" w:rsidRDefault="006A5374" w:rsidP="006A5374">
            <w:pPr>
              <w:tabs>
                <w:tab w:val="left" w:pos="317"/>
              </w:tabs>
              <w:spacing w:line="300" w:lineRule="exact"/>
              <w:rPr>
                <w:rFonts w:asciiTheme="majorBidi" w:hAnsiTheme="majorBidi" w:cstheme="majorBidi"/>
                <w:sz w:val="22"/>
                <w:szCs w:val="22"/>
              </w:rPr>
            </w:pPr>
            <w:r w:rsidRPr="00034111">
              <w:rPr>
                <w:rFonts w:asciiTheme="majorBidi" w:hAnsiTheme="majorBidi" w:cstheme="majorBidi"/>
                <w:sz w:val="22"/>
                <w:szCs w:val="22"/>
                <w:cs/>
              </w:rPr>
              <w:t xml:space="preserve">หนี้สินภาษีเงินได้รอการตัดบัญชี </w:t>
            </w:r>
            <w:r w:rsidRPr="00825BDB">
              <w:rPr>
                <w:rFonts w:asciiTheme="majorBidi" w:hAnsiTheme="majorBidi" w:cstheme="majorBidi"/>
                <w:sz w:val="22"/>
                <w:szCs w:val="22"/>
              </w:rPr>
              <w:t>:</w:t>
            </w:r>
          </w:p>
        </w:tc>
        <w:tc>
          <w:tcPr>
            <w:tcW w:w="992" w:type="dxa"/>
            <w:tcBorders>
              <w:top w:val="single" w:sz="6" w:space="0" w:color="auto"/>
            </w:tcBorders>
          </w:tcPr>
          <w:p w14:paraId="1080E226" w14:textId="77777777" w:rsidR="006A5374" w:rsidRPr="00825BDB" w:rsidRDefault="006A5374" w:rsidP="006A5374">
            <w:pPr>
              <w:spacing w:line="300" w:lineRule="exact"/>
              <w:ind w:right="57"/>
              <w:contextualSpacing/>
              <w:jc w:val="right"/>
              <w:rPr>
                <w:rFonts w:asciiTheme="majorBidi" w:hAnsiTheme="majorBidi" w:cstheme="majorBidi"/>
                <w:sz w:val="22"/>
                <w:szCs w:val="22"/>
              </w:rPr>
            </w:pPr>
          </w:p>
        </w:tc>
        <w:tc>
          <w:tcPr>
            <w:tcW w:w="134" w:type="dxa"/>
          </w:tcPr>
          <w:p w14:paraId="30348B3F" w14:textId="77777777" w:rsidR="006A5374" w:rsidRPr="00825BDB" w:rsidRDefault="006A5374" w:rsidP="006A5374">
            <w:pPr>
              <w:spacing w:line="300" w:lineRule="exact"/>
              <w:ind w:right="57"/>
              <w:contextualSpacing/>
              <w:jc w:val="right"/>
              <w:rPr>
                <w:rFonts w:asciiTheme="majorBidi" w:hAnsiTheme="majorBidi" w:cstheme="majorBidi"/>
                <w:sz w:val="22"/>
                <w:szCs w:val="22"/>
              </w:rPr>
            </w:pPr>
          </w:p>
        </w:tc>
        <w:tc>
          <w:tcPr>
            <w:tcW w:w="1078" w:type="dxa"/>
            <w:tcBorders>
              <w:top w:val="single" w:sz="6" w:space="0" w:color="auto"/>
            </w:tcBorders>
          </w:tcPr>
          <w:p w14:paraId="5C7D0E0A" w14:textId="77777777" w:rsidR="006A5374" w:rsidRPr="00825BDB" w:rsidRDefault="006A5374" w:rsidP="006A5374">
            <w:pPr>
              <w:spacing w:line="300" w:lineRule="exact"/>
              <w:ind w:right="57"/>
              <w:contextualSpacing/>
              <w:jc w:val="right"/>
              <w:rPr>
                <w:rFonts w:asciiTheme="majorBidi" w:hAnsiTheme="majorBidi" w:cstheme="majorBidi"/>
                <w:sz w:val="22"/>
                <w:szCs w:val="22"/>
              </w:rPr>
            </w:pPr>
          </w:p>
        </w:tc>
        <w:tc>
          <w:tcPr>
            <w:tcW w:w="142" w:type="dxa"/>
          </w:tcPr>
          <w:p w14:paraId="3B708E61" w14:textId="0715702C" w:rsidR="006A5374" w:rsidRPr="00825BDB" w:rsidRDefault="006A5374" w:rsidP="006A5374">
            <w:pPr>
              <w:spacing w:line="300" w:lineRule="exact"/>
              <w:jc w:val="both"/>
              <w:rPr>
                <w:rFonts w:asciiTheme="majorBidi" w:hAnsiTheme="majorBidi" w:cstheme="majorBidi"/>
                <w:sz w:val="22"/>
                <w:szCs w:val="22"/>
              </w:rPr>
            </w:pPr>
          </w:p>
        </w:tc>
        <w:tc>
          <w:tcPr>
            <w:tcW w:w="1056" w:type="dxa"/>
            <w:tcBorders>
              <w:top w:val="single" w:sz="6" w:space="0" w:color="auto"/>
            </w:tcBorders>
          </w:tcPr>
          <w:p w14:paraId="6812F4C4" w14:textId="77777777" w:rsidR="006A5374" w:rsidRPr="00825BDB" w:rsidRDefault="006A5374" w:rsidP="006A5374">
            <w:pPr>
              <w:spacing w:line="300" w:lineRule="exact"/>
              <w:ind w:right="57"/>
              <w:contextualSpacing/>
              <w:jc w:val="right"/>
              <w:rPr>
                <w:rFonts w:asciiTheme="majorBidi" w:hAnsiTheme="majorBidi" w:cstheme="majorBidi"/>
                <w:sz w:val="22"/>
                <w:szCs w:val="22"/>
              </w:rPr>
            </w:pPr>
          </w:p>
        </w:tc>
        <w:tc>
          <w:tcPr>
            <w:tcW w:w="142" w:type="dxa"/>
          </w:tcPr>
          <w:p w14:paraId="3A44FD56" w14:textId="77777777" w:rsidR="006A5374" w:rsidRPr="00825BDB" w:rsidRDefault="006A5374" w:rsidP="006A5374">
            <w:pPr>
              <w:spacing w:line="300" w:lineRule="exact"/>
              <w:ind w:right="57"/>
              <w:contextualSpacing/>
              <w:jc w:val="right"/>
              <w:rPr>
                <w:rFonts w:asciiTheme="majorBidi" w:hAnsiTheme="majorBidi" w:cstheme="majorBidi"/>
                <w:sz w:val="22"/>
                <w:szCs w:val="22"/>
              </w:rPr>
            </w:pPr>
          </w:p>
        </w:tc>
        <w:tc>
          <w:tcPr>
            <w:tcW w:w="979" w:type="dxa"/>
            <w:tcBorders>
              <w:top w:val="single" w:sz="6" w:space="0" w:color="auto"/>
            </w:tcBorders>
          </w:tcPr>
          <w:p w14:paraId="03B7A8EF" w14:textId="77777777" w:rsidR="006A5374" w:rsidRPr="00825BDB" w:rsidRDefault="006A5374" w:rsidP="006A5374">
            <w:pPr>
              <w:spacing w:line="300" w:lineRule="exact"/>
              <w:ind w:right="227"/>
              <w:contextualSpacing/>
              <w:jc w:val="right"/>
              <w:rPr>
                <w:rFonts w:asciiTheme="majorBidi" w:hAnsiTheme="majorBidi" w:cstheme="majorBidi"/>
                <w:sz w:val="22"/>
                <w:szCs w:val="22"/>
              </w:rPr>
            </w:pPr>
          </w:p>
        </w:tc>
        <w:tc>
          <w:tcPr>
            <w:tcW w:w="134" w:type="dxa"/>
          </w:tcPr>
          <w:p w14:paraId="37D88063" w14:textId="77777777" w:rsidR="006A5374" w:rsidRPr="00825BDB" w:rsidRDefault="006A5374" w:rsidP="006A5374">
            <w:pPr>
              <w:spacing w:line="300" w:lineRule="exact"/>
              <w:ind w:right="57"/>
              <w:contextualSpacing/>
              <w:jc w:val="right"/>
              <w:rPr>
                <w:rFonts w:asciiTheme="majorBidi" w:hAnsiTheme="majorBidi" w:cstheme="majorBidi"/>
                <w:sz w:val="22"/>
                <w:szCs w:val="22"/>
              </w:rPr>
            </w:pPr>
          </w:p>
        </w:tc>
        <w:tc>
          <w:tcPr>
            <w:tcW w:w="1016" w:type="dxa"/>
            <w:tcBorders>
              <w:top w:val="single" w:sz="6" w:space="0" w:color="auto"/>
            </w:tcBorders>
          </w:tcPr>
          <w:p w14:paraId="07C22C36" w14:textId="77777777" w:rsidR="006A5374" w:rsidRPr="00825BDB" w:rsidRDefault="006A5374" w:rsidP="006A5374">
            <w:pPr>
              <w:spacing w:line="300" w:lineRule="exact"/>
              <w:ind w:right="57"/>
              <w:contextualSpacing/>
              <w:jc w:val="right"/>
              <w:rPr>
                <w:rFonts w:asciiTheme="majorBidi" w:hAnsiTheme="majorBidi" w:cstheme="majorBidi"/>
                <w:sz w:val="22"/>
                <w:szCs w:val="22"/>
              </w:rPr>
            </w:pPr>
          </w:p>
        </w:tc>
      </w:tr>
      <w:tr w:rsidR="006A5374" w:rsidRPr="00825BDB" w14:paraId="4CCBE6E5" w14:textId="77777777" w:rsidTr="006A5374">
        <w:tc>
          <w:tcPr>
            <w:tcW w:w="178" w:type="dxa"/>
          </w:tcPr>
          <w:p w14:paraId="4E1550DD" w14:textId="77777777" w:rsidR="006A5374" w:rsidRPr="00825BDB" w:rsidRDefault="006A5374" w:rsidP="006A5374">
            <w:pPr>
              <w:spacing w:line="300" w:lineRule="exact"/>
              <w:jc w:val="both"/>
              <w:rPr>
                <w:rFonts w:asciiTheme="majorBidi" w:hAnsiTheme="majorBidi" w:cstheme="majorBidi"/>
                <w:sz w:val="22"/>
                <w:szCs w:val="22"/>
              </w:rPr>
            </w:pPr>
          </w:p>
        </w:tc>
        <w:tc>
          <w:tcPr>
            <w:tcW w:w="2881" w:type="dxa"/>
          </w:tcPr>
          <w:p w14:paraId="22CC10E5" w14:textId="77777777" w:rsidR="006A5374" w:rsidRPr="00034111" w:rsidRDefault="006A5374" w:rsidP="006A5374">
            <w:pPr>
              <w:spacing w:line="300" w:lineRule="exact"/>
              <w:ind w:right="-57"/>
              <w:jc w:val="both"/>
              <w:rPr>
                <w:rFonts w:asciiTheme="majorBidi" w:hAnsiTheme="majorBidi" w:cstheme="majorBidi"/>
                <w:sz w:val="22"/>
                <w:szCs w:val="22"/>
                <w:cs/>
              </w:rPr>
            </w:pPr>
            <w:r w:rsidRPr="00034111">
              <w:rPr>
                <w:rFonts w:asciiTheme="majorBidi" w:hAnsiTheme="majorBidi" w:cstheme="majorBidi"/>
                <w:sz w:val="22"/>
                <w:szCs w:val="22"/>
                <w:cs/>
              </w:rPr>
              <w:t>ผลต่างจากการปรับมูลค่ายุติธรรมของที่ดิน</w:t>
            </w:r>
          </w:p>
        </w:tc>
        <w:tc>
          <w:tcPr>
            <w:tcW w:w="992" w:type="dxa"/>
          </w:tcPr>
          <w:p w14:paraId="09B0D62B" w14:textId="77777777" w:rsidR="006A5374" w:rsidRPr="00825BDB" w:rsidRDefault="006A5374" w:rsidP="006A5374">
            <w:pPr>
              <w:spacing w:line="300" w:lineRule="exact"/>
              <w:ind w:right="57"/>
              <w:contextualSpacing/>
              <w:jc w:val="right"/>
              <w:rPr>
                <w:rFonts w:asciiTheme="majorBidi" w:hAnsiTheme="majorBidi" w:cstheme="majorBidi"/>
                <w:sz w:val="22"/>
                <w:szCs w:val="22"/>
              </w:rPr>
            </w:pPr>
          </w:p>
        </w:tc>
        <w:tc>
          <w:tcPr>
            <w:tcW w:w="134" w:type="dxa"/>
          </w:tcPr>
          <w:p w14:paraId="2A536C15" w14:textId="77777777" w:rsidR="006A5374" w:rsidRPr="00825BDB" w:rsidRDefault="006A5374" w:rsidP="006A5374">
            <w:pPr>
              <w:spacing w:line="300" w:lineRule="exact"/>
              <w:ind w:right="57"/>
              <w:contextualSpacing/>
              <w:jc w:val="right"/>
              <w:rPr>
                <w:rFonts w:asciiTheme="majorBidi" w:hAnsiTheme="majorBidi" w:cstheme="majorBidi"/>
                <w:sz w:val="22"/>
                <w:szCs w:val="22"/>
              </w:rPr>
            </w:pPr>
          </w:p>
        </w:tc>
        <w:tc>
          <w:tcPr>
            <w:tcW w:w="1078" w:type="dxa"/>
          </w:tcPr>
          <w:p w14:paraId="28BF9D13" w14:textId="77777777" w:rsidR="006A5374" w:rsidRPr="00825BDB" w:rsidRDefault="006A5374" w:rsidP="006A5374">
            <w:pPr>
              <w:spacing w:line="300" w:lineRule="exact"/>
              <w:ind w:right="57"/>
              <w:contextualSpacing/>
              <w:jc w:val="right"/>
              <w:rPr>
                <w:rFonts w:asciiTheme="majorBidi" w:hAnsiTheme="majorBidi" w:cstheme="majorBidi"/>
                <w:sz w:val="22"/>
                <w:szCs w:val="22"/>
              </w:rPr>
            </w:pPr>
          </w:p>
        </w:tc>
        <w:tc>
          <w:tcPr>
            <w:tcW w:w="142" w:type="dxa"/>
          </w:tcPr>
          <w:p w14:paraId="6014F334" w14:textId="49003A0B" w:rsidR="006A5374" w:rsidRPr="00825BDB" w:rsidRDefault="006A5374" w:rsidP="006A5374">
            <w:pPr>
              <w:spacing w:line="300" w:lineRule="exact"/>
              <w:jc w:val="both"/>
              <w:rPr>
                <w:rFonts w:asciiTheme="majorBidi" w:hAnsiTheme="majorBidi" w:cstheme="majorBidi"/>
                <w:sz w:val="22"/>
                <w:szCs w:val="22"/>
              </w:rPr>
            </w:pPr>
          </w:p>
        </w:tc>
        <w:tc>
          <w:tcPr>
            <w:tcW w:w="1056" w:type="dxa"/>
          </w:tcPr>
          <w:p w14:paraId="1EC30BF3" w14:textId="77777777" w:rsidR="006A5374" w:rsidRPr="00825BDB" w:rsidRDefault="006A5374" w:rsidP="006A5374">
            <w:pPr>
              <w:spacing w:line="300" w:lineRule="exact"/>
              <w:ind w:right="57"/>
              <w:contextualSpacing/>
              <w:jc w:val="right"/>
              <w:rPr>
                <w:rFonts w:asciiTheme="majorBidi" w:hAnsiTheme="majorBidi" w:cstheme="majorBidi"/>
                <w:sz w:val="22"/>
                <w:szCs w:val="22"/>
              </w:rPr>
            </w:pPr>
          </w:p>
        </w:tc>
        <w:tc>
          <w:tcPr>
            <w:tcW w:w="142" w:type="dxa"/>
          </w:tcPr>
          <w:p w14:paraId="3BAE3EFF" w14:textId="77777777" w:rsidR="006A5374" w:rsidRPr="00825BDB" w:rsidRDefault="006A5374" w:rsidP="006A5374">
            <w:pPr>
              <w:spacing w:line="300" w:lineRule="exact"/>
              <w:ind w:right="57"/>
              <w:contextualSpacing/>
              <w:jc w:val="right"/>
              <w:rPr>
                <w:rFonts w:asciiTheme="majorBidi" w:hAnsiTheme="majorBidi" w:cstheme="majorBidi"/>
                <w:sz w:val="22"/>
                <w:szCs w:val="22"/>
              </w:rPr>
            </w:pPr>
          </w:p>
        </w:tc>
        <w:tc>
          <w:tcPr>
            <w:tcW w:w="979" w:type="dxa"/>
          </w:tcPr>
          <w:p w14:paraId="26B38EAF" w14:textId="77777777" w:rsidR="006A5374" w:rsidRPr="00825BDB" w:rsidRDefault="006A5374" w:rsidP="006A5374">
            <w:pPr>
              <w:spacing w:line="300" w:lineRule="exact"/>
              <w:ind w:right="227"/>
              <w:contextualSpacing/>
              <w:jc w:val="right"/>
              <w:rPr>
                <w:rFonts w:asciiTheme="majorBidi" w:hAnsiTheme="majorBidi" w:cstheme="majorBidi"/>
                <w:sz w:val="22"/>
                <w:szCs w:val="22"/>
              </w:rPr>
            </w:pPr>
          </w:p>
        </w:tc>
        <w:tc>
          <w:tcPr>
            <w:tcW w:w="134" w:type="dxa"/>
          </w:tcPr>
          <w:p w14:paraId="5175A571" w14:textId="77777777" w:rsidR="006A5374" w:rsidRPr="00825BDB" w:rsidRDefault="006A5374" w:rsidP="006A5374">
            <w:pPr>
              <w:spacing w:line="300" w:lineRule="exact"/>
              <w:ind w:right="57"/>
              <w:contextualSpacing/>
              <w:jc w:val="right"/>
              <w:rPr>
                <w:rFonts w:asciiTheme="majorBidi" w:hAnsiTheme="majorBidi" w:cstheme="majorBidi"/>
                <w:sz w:val="22"/>
                <w:szCs w:val="22"/>
              </w:rPr>
            </w:pPr>
          </w:p>
        </w:tc>
        <w:tc>
          <w:tcPr>
            <w:tcW w:w="1016" w:type="dxa"/>
          </w:tcPr>
          <w:p w14:paraId="2958C009" w14:textId="77777777" w:rsidR="006A5374" w:rsidRPr="00825BDB" w:rsidRDefault="006A5374" w:rsidP="006A5374">
            <w:pPr>
              <w:spacing w:line="300" w:lineRule="exact"/>
              <w:ind w:right="57"/>
              <w:contextualSpacing/>
              <w:jc w:val="right"/>
              <w:rPr>
                <w:rFonts w:asciiTheme="majorBidi" w:hAnsiTheme="majorBidi" w:cstheme="majorBidi"/>
                <w:sz w:val="22"/>
                <w:szCs w:val="22"/>
              </w:rPr>
            </w:pPr>
          </w:p>
        </w:tc>
      </w:tr>
      <w:tr w:rsidR="006A5374" w:rsidRPr="00825BDB" w14:paraId="595CF9AD" w14:textId="77777777" w:rsidTr="006A5374">
        <w:tc>
          <w:tcPr>
            <w:tcW w:w="178" w:type="dxa"/>
          </w:tcPr>
          <w:p w14:paraId="4565BFEC" w14:textId="77777777" w:rsidR="006A5374" w:rsidRPr="00825BDB" w:rsidRDefault="006A5374" w:rsidP="006A5374">
            <w:pPr>
              <w:spacing w:line="300" w:lineRule="exact"/>
              <w:jc w:val="both"/>
              <w:rPr>
                <w:rFonts w:asciiTheme="majorBidi" w:hAnsiTheme="majorBidi" w:cstheme="majorBidi"/>
                <w:sz w:val="22"/>
                <w:szCs w:val="22"/>
              </w:rPr>
            </w:pPr>
          </w:p>
        </w:tc>
        <w:tc>
          <w:tcPr>
            <w:tcW w:w="2881" w:type="dxa"/>
          </w:tcPr>
          <w:p w14:paraId="6B80ADAE" w14:textId="77777777" w:rsidR="006A5374" w:rsidRPr="00034111" w:rsidRDefault="006A5374" w:rsidP="006A5374">
            <w:pPr>
              <w:tabs>
                <w:tab w:val="left" w:pos="188"/>
              </w:tabs>
              <w:spacing w:line="300" w:lineRule="exact"/>
              <w:jc w:val="both"/>
              <w:rPr>
                <w:rFonts w:asciiTheme="majorBidi" w:hAnsiTheme="majorBidi" w:cstheme="majorBidi"/>
                <w:sz w:val="22"/>
                <w:szCs w:val="22"/>
                <w:cs/>
              </w:rPr>
            </w:pPr>
            <w:r w:rsidRPr="00825BDB">
              <w:rPr>
                <w:rFonts w:asciiTheme="majorBidi" w:hAnsiTheme="majorBidi" w:cstheme="majorBidi"/>
                <w:sz w:val="22"/>
                <w:szCs w:val="22"/>
              </w:rPr>
              <w:tab/>
            </w:r>
            <w:r w:rsidRPr="00034111">
              <w:rPr>
                <w:rFonts w:asciiTheme="majorBidi" w:hAnsiTheme="majorBidi" w:cstheme="majorBidi"/>
                <w:sz w:val="22"/>
                <w:szCs w:val="22"/>
                <w:cs/>
              </w:rPr>
              <w:t>อาคาร และอุปกรณ์</w:t>
            </w:r>
          </w:p>
        </w:tc>
        <w:tc>
          <w:tcPr>
            <w:tcW w:w="992" w:type="dxa"/>
          </w:tcPr>
          <w:p w14:paraId="4293CA19" w14:textId="519064FE" w:rsidR="006A5374" w:rsidRPr="00825BDB" w:rsidRDefault="006A5374" w:rsidP="006A5374">
            <w:pPr>
              <w:spacing w:line="300" w:lineRule="exact"/>
              <w:ind w:right="57"/>
              <w:contextualSpacing/>
              <w:jc w:val="right"/>
              <w:rPr>
                <w:rFonts w:asciiTheme="majorBidi" w:hAnsiTheme="majorBidi" w:cstheme="majorBidi"/>
                <w:sz w:val="22"/>
                <w:szCs w:val="22"/>
              </w:rPr>
            </w:pPr>
            <w:r w:rsidRPr="00825BDB">
              <w:rPr>
                <w:rFonts w:asciiTheme="majorBidi" w:hAnsiTheme="majorBidi" w:cstheme="majorBidi"/>
                <w:sz w:val="22"/>
                <w:szCs w:val="22"/>
              </w:rPr>
              <w:t>607,843</w:t>
            </w:r>
          </w:p>
        </w:tc>
        <w:tc>
          <w:tcPr>
            <w:tcW w:w="134" w:type="dxa"/>
          </w:tcPr>
          <w:p w14:paraId="212400B1" w14:textId="265C40DA" w:rsidR="006A5374" w:rsidRPr="00825BDB" w:rsidRDefault="006A5374" w:rsidP="006A5374">
            <w:pPr>
              <w:spacing w:line="300" w:lineRule="exact"/>
              <w:ind w:right="57"/>
              <w:contextualSpacing/>
              <w:jc w:val="right"/>
              <w:rPr>
                <w:rFonts w:asciiTheme="majorBidi" w:hAnsiTheme="majorBidi" w:cstheme="majorBidi"/>
                <w:sz w:val="22"/>
                <w:szCs w:val="22"/>
              </w:rPr>
            </w:pPr>
          </w:p>
        </w:tc>
        <w:tc>
          <w:tcPr>
            <w:tcW w:w="1078" w:type="dxa"/>
          </w:tcPr>
          <w:p w14:paraId="375F9D2F" w14:textId="376A7AE2" w:rsidR="006A5374" w:rsidRPr="00825BDB" w:rsidRDefault="00B443F1" w:rsidP="00B443F1">
            <w:pPr>
              <w:spacing w:line="300" w:lineRule="exact"/>
              <w:ind w:right="227"/>
              <w:contextualSpacing/>
              <w:jc w:val="right"/>
              <w:rPr>
                <w:rFonts w:asciiTheme="majorBidi" w:hAnsiTheme="majorBidi" w:cstheme="majorBidi"/>
                <w:sz w:val="22"/>
                <w:szCs w:val="22"/>
              </w:rPr>
            </w:pPr>
            <w:r w:rsidRPr="00825BDB">
              <w:rPr>
                <w:rFonts w:asciiTheme="majorBidi" w:hAnsiTheme="majorBidi" w:cstheme="majorBidi"/>
                <w:sz w:val="22"/>
                <w:szCs w:val="22"/>
              </w:rPr>
              <w:t>-</w:t>
            </w:r>
          </w:p>
        </w:tc>
        <w:tc>
          <w:tcPr>
            <w:tcW w:w="142" w:type="dxa"/>
          </w:tcPr>
          <w:p w14:paraId="3ABCEB7D" w14:textId="272E542A" w:rsidR="006A5374" w:rsidRPr="00825BDB" w:rsidRDefault="006A5374" w:rsidP="006A5374">
            <w:pPr>
              <w:spacing w:line="300" w:lineRule="exact"/>
              <w:jc w:val="both"/>
              <w:rPr>
                <w:rFonts w:asciiTheme="majorBidi" w:hAnsiTheme="majorBidi" w:cstheme="majorBidi"/>
                <w:sz w:val="22"/>
                <w:szCs w:val="22"/>
              </w:rPr>
            </w:pPr>
          </w:p>
        </w:tc>
        <w:tc>
          <w:tcPr>
            <w:tcW w:w="1056" w:type="dxa"/>
          </w:tcPr>
          <w:p w14:paraId="7CA2DC0B" w14:textId="2E2B975F" w:rsidR="006A5374" w:rsidRPr="00825BDB" w:rsidRDefault="006A5374" w:rsidP="006A5374">
            <w:pPr>
              <w:spacing w:line="300" w:lineRule="exact"/>
              <w:ind w:right="57"/>
              <w:contextualSpacing/>
              <w:jc w:val="right"/>
              <w:rPr>
                <w:rFonts w:asciiTheme="majorBidi" w:hAnsiTheme="majorBidi" w:cstheme="majorBidi"/>
                <w:sz w:val="22"/>
                <w:szCs w:val="22"/>
              </w:rPr>
            </w:pPr>
            <w:r w:rsidRPr="00825BDB">
              <w:rPr>
                <w:rFonts w:asciiTheme="majorBidi" w:hAnsiTheme="majorBidi" w:cstheme="majorBidi"/>
                <w:sz w:val="22"/>
                <w:szCs w:val="22"/>
              </w:rPr>
              <w:t>58,824</w:t>
            </w:r>
          </w:p>
        </w:tc>
        <w:tc>
          <w:tcPr>
            <w:tcW w:w="142" w:type="dxa"/>
          </w:tcPr>
          <w:p w14:paraId="0EE096B3" w14:textId="77777777" w:rsidR="006A5374" w:rsidRPr="00825BDB" w:rsidRDefault="006A5374" w:rsidP="006A5374">
            <w:pPr>
              <w:spacing w:line="300" w:lineRule="exact"/>
              <w:ind w:right="57"/>
              <w:contextualSpacing/>
              <w:jc w:val="right"/>
              <w:rPr>
                <w:rFonts w:asciiTheme="majorBidi" w:hAnsiTheme="majorBidi" w:cstheme="majorBidi"/>
                <w:sz w:val="22"/>
                <w:szCs w:val="22"/>
              </w:rPr>
            </w:pPr>
          </w:p>
        </w:tc>
        <w:tc>
          <w:tcPr>
            <w:tcW w:w="979" w:type="dxa"/>
          </w:tcPr>
          <w:p w14:paraId="5901F883" w14:textId="160CB655" w:rsidR="006A5374" w:rsidRPr="00825BDB" w:rsidRDefault="006A5374" w:rsidP="006A5374">
            <w:pPr>
              <w:spacing w:line="300" w:lineRule="exact"/>
              <w:ind w:right="227"/>
              <w:contextualSpacing/>
              <w:jc w:val="right"/>
              <w:rPr>
                <w:rFonts w:asciiTheme="majorBidi" w:hAnsiTheme="majorBidi" w:cstheme="majorBidi"/>
                <w:sz w:val="22"/>
                <w:szCs w:val="22"/>
              </w:rPr>
            </w:pPr>
            <w:r w:rsidRPr="00825BDB">
              <w:rPr>
                <w:rFonts w:asciiTheme="majorBidi" w:hAnsiTheme="majorBidi" w:cstheme="majorBidi"/>
                <w:sz w:val="22"/>
                <w:szCs w:val="22"/>
              </w:rPr>
              <w:t>-</w:t>
            </w:r>
          </w:p>
        </w:tc>
        <w:tc>
          <w:tcPr>
            <w:tcW w:w="134" w:type="dxa"/>
          </w:tcPr>
          <w:p w14:paraId="3BA7AF3A" w14:textId="77777777" w:rsidR="006A5374" w:rsidRPr="00825BDB" w:rsidRDefault="006A5374" w:rsidP="006A5374">
            <w:pPr>
              <w:spacing w:line="300" w:lineRule="exact"/>
              <w:ind w:right="57"/>
              <w:contextualSpacing/>
              <w:jc w:val="right"/>
              <w:rPr>
                <w:rFonts w:asciiTheme="majorBidi" w:hAnsiTheme="majorBidi" w:cstheme="majorBidi"/>
                <w:sz w:val="22"/>
                <w:szCs w:val="22"/>
              </w:rPr>
            </w:pPr>
          </w:p>
        </w:tc>
        <w:tc>
          <w:tcPr>
            <w:tcW w:w="1016" w:type="dxa"/>
          </w:tcPr>
          <w:p w14:paraId="2AFA24A8" w14:textId="5CE3BCB4" w:rsidR="006A5374" w:rsidRPr="00825BDB" w:rsidRDefault="006A5374" w:rsidP="006A5374">
            <w:pPr>
              <w:spacing w:line="300" w:lineRule="exact"/>
              <w:ind w:right="57"/>
              <w:contextualSpacing/>
              <w:jc w:val="right"/>
              <w:rPr>
                <w:rFonts w:asciiTheme="majorBidi" w:hAnsiTheme="majorBidi" w:cstheme="majorBidi"/>
                <w:sz w:val="22"/>
                <w:szCs w:val="22"/>
              </w:rPr>
            </w:pPr>
            <w:r w:rsidRPr="00825BDB">
              <w:rPr>
                <w:rFonts w:asciiTheme="majorBidi" w:hAnsiTheme="majorBidi" w:cstheme="majorBidi"/>
                <w:sz w:val="22"/>
                <w:szCs w:val="22"/>
              </w:rPr>
              <w:t>549,019</w:t>
            </w:r>
          </w:p>
        </w:tc>
      </w:tr>
      <w:tr w:rsidR="006A5374" w:rsidRPr="00825BDB" w14:paraId="6BE1F794" w14:textId="77777777" w:rsidTr="006A5374">
        <w:tc>
          <w:tcPr>
            <w:tcW w:w="178" w:type="dxa"/>
          </w:tcPr>
          <w:p w14:paraId="5EE347F9" w14:textId="77777777" w:rsidR="006A5374" w:rsidRPr="00825BDB" w:rsidRDefault="006A5374" w:rsidP="006A5374">
            <w:pPr>
              <w:spacing w:line="300" w:lineRule="exact"/>
              <w:jc w:val="both"/>
              <w:rPr>
                <w:rFonts w:asciiTheme="majorBidi" w:hAnsiTheme="majorBidi" w:cstheme="majorBidi"/>
                <w:sz w:val="22"/>
                <w:szCs w:val="22"/>
              </w:rPr>
            </w:pPr>
          </w:p>
        </w:tc>
        <w:tc>
          <w:tcPr>
            <w:tcW w:w="2881" w:type="dxa"/>
          </w:tcPr>
          <w:p w14:paraId="504D0B66" w14:textId="77777777" w:rsidR="006A5374" w:rsidRPr="00034111" w:rsidRDefault="006A5374" w:rsidP="006A5374">
            <w:pPr>
              <w:tabs>
                <w:tab w:val="left" w:pos="192"/>
              </w:tabs>
              <w:spacing w:line="300" w:lineRule="exact"/>
              <w:jc w:val="both"/>
              <w:rPr>
                <w:rFonts w:asciiTheme="majorBidi" w:hAnsiTheme="majorBidi" w:cstheme="majorBidi"/>
                <w:sz w:val="22"/>
                <w:szCs w:val="22"/>
                <w:cs/>
              </w:rPr>
            </w:pPr>
            <w:r w:rsidRPr="00034111">
              <w:rPr>
                <w:rFonts w:asciiTheme="majorBidi" w:hAnsiTheme="majorBidi" w:cstheme="majorBidi"/>
                <w:sz w:val="22"/>
                <w:szCs w:val="22"/>
                <w:cs/>
              </w:rPr>
              <w:t>สินทรัพย์ไม่มีตัวตนในบริษัทย่อย</w:t>
            </w:r>
          </w:p>
        </w:tc>
        <w:tc>
          <w:tcPr>
            <w:tcW w:w="992" w:type="dxa"/>
          </w:tcPr>
          <w:p w14:paraId="36BB3022" w14:textId="77777777" w:rsidR="006A5374" w:rsidRPr="00825BDB" w:rsidRDefault="006A5374" w:rsidP="006A5374">
            <w:pPr>
              <w:spacing w:line="300" w:lineRule="exact"/>
              <w:ind w:right="57"/>
              <w:contextualSpacing/>
              <w:jc w:val="right"/>
              <w:rPr>
                <w:rFonts w:asciiTheme="majorBidi" w:hAnsiTheme="majorBidi" w:cstheme="majorBidi"/>
                <w:sz w:val="22"/>
                <w:szCs w:val="22"/>
              </w:rPr>
            </w:pPr>
          </w:p>
        </w:tc>
        <w:tc>
          <w:tcPr>
            <w:tcW w:w="134" w:type="dxa"/>
          </w:tcPr>
          <w:p w14:paraId="65DC4BCB" w14:textId="77777777" w:rsidR="006A5374" w:rsidRPr="00825BDB" w:rsidRDefault="006A5374" w:rsidP="006A5374">
            <w:pPr>
              <w:spacing w:line="300" w:lineRule="exact"/>
              <w:ind w:right="57"/>
              <w:contextualSpacing/>
              <w:jc w:val="right"/>
              <w:rPr>
                <w:rFonts w:asciiTheme="majorBidi" w:hAnsiTheme="majorBidi" w:cstheme="majorBidi"/>
                <w:sz w:val="22"/>
                <w:szCs w:val="22"/>
              </w:rPr>
            </w:pPr>
          </w:p>
        </w:tc>
        <w:tc>
          <w:tcPr>
            <w:tcW w:w="1078" w:type="dxa"/>
          </w:tcPr>
          <w:p w14:paraId="4D56191D" w14:textId="77777777" w:rsidR="006A5374" w:rsidRPr="00825BDB" w:rsidRDefault="006A5374" w:rsidP="006A5374">
            <w:pPr>
              <w:spacing w:line="300" w:lineRule="exact"/>
              <w:ind w:right="57"/>
              <w:contextualSpacing/>
              <w:jc w:val="right"/>
              <w:rPr>
                <w:rFonts w:asciiTheme="majorBidi" w:hAnsiTheme="majorBidi" w:cstheme="majorBidi"/>
                <w:sz w:val="22"/>
                <w:szCs w:val="22"/>
              </w:rPr>
            </w:pPr>
          </w:p>
        </w:tc>
        <w:tc>
          <w:tcPr>
            <w:tcW w:w="142" w:type="dxa"/>
          </w:tcPr>
          <w:p w14:paraId="4632474B" w14:textId="6689BE4A" w:rsidR="006A5374" w:rsidRPr="00825BDB" w:rsidRDefault="006A5374" w:rsidP="006A5374">
            <w:pPr>
              <w:spacing w:line="300" w:lineRule="exact"/>
              <w:jc w:val="both"/>
              <w:rPr>
                <w:rFonts w:asciiTheme="majorBidi" w:hAnsiTheme="majorBidi" w:cstheme="majorBidi"/>
                <w:sz w:val="22"/>
                <w:szCs w:val="22"/>
              </w:rPr>
            </w:pPr>
          </w:p>
        </w:tc>
        <w:tc>
          <w:tcPr>
            <w:tcW w:w="1056" w:type="dxa"/>
          </w:tcPr>
          <w:p w14:paraId="11E5D1E7" w14:textId="77777777" w:rsidR="006A5374" w:rsidRPr="00825BDB" w:rsidRDefault="006A5374" w:rsidP="006A5374">
            <w:pPr>
              <w:spacing w:line="300" w:lineRule="exact"/>
              <w:ind w:right="227"/>
              <w:contextualSpacing/>
              <w:jc w:val="right"/>
              <w:rPr>
                <w:rFonts w:asciiTheme="majorBidi" w:hAnsiTheme="majorBidi" w:cstheme="majorBidi"/>
                <w:sz w:val="22"/>
                <w:szCs w:val="22"/>
              </w:rPr>
            </w:pPr>
          </w:p>
        </w:tc>
        <w:tc>
          <w:tcPr>
            <w:tcW w:w="142" w:type="dxa"/>
          </w:tcPr>
          <w:p w14:paraId="38B25399" w14:textId="77777777" w:rsidR="006A5374" w:rsidRPr="00825BDB" w:rsidRDefault="006A5374" w:rsidP="006A5374">
            <w:pPr>
              <w:spacing w:line="300" w:lineRule="exact"/>
              <w:ind w:right="57"/>
              <w:contextualSpacing/>
              <w:jc w:val="right"/>
              <w:rPr>
                <w:rFonts w:asciiTheme="majorBidi" w:hAnsiTheme="majorBidi" w:cstheme="majorBidi"/>
                <w:sz w:val="22"/>
                <w:szCs w:val="22"/>
              </w:rPr>
            </w:pPr>
          </w:p>
        </w:tc>
        <w:tc>
          <w:tcPr>
            <w:tcW w:w="979" w:type="dxa"/>
          </w:tcPr>
          <w:p w14:paraId="2C3DF5C4" w14:textId="77777777" w:rsidR="006A5374" w:rsidRPr="00825BDB" w:rsidRDefault="006A5374" w:rsidP="006A5374">
            <w:pPr>
              <w:spacing w:line="300" w:lineRule="exact"/>
              <w:ind w:right="227"/>
              <w:contextualSpacing/>
              <w:jc w:val="right"/>
              <w:rPr>
                <w:rFonts w:asciiTheme="majorBidi" w:hAnsiTheme="majorBidi" w:cstheme="majorBidi"/>
                <w:sz w:val="22"/>
                <w:szCs w:val="22"/>
              </w:rPr>
            </w:pPr>
          </w:p>
        </w:tc>
        <w:tc>
          <w:tcPr>
            <w:tcW w:w="134" w:type="dxa"/>
          </w:tcPr>
          <w:p w14:paraId="600A2A3B" w14:textId="77777777" w:rsidR="006A5374" w:rsidRPr="00825BDB" w:rsidRDefault="006A5374" w:rsidP="006A5374">
            <w:pPr>
              <w:spacing w:line="300" w:lineRule="exact"/>
              <w:ind w:right="57"/>
              <w:contextualSpacing/>
              <w:jc w:val="right"/>
              <w:rPr>
                <w:rFonts w:asciiTheme="majorBidi" w:hAnsiTheme="majorBidi" w:cstheme="majorBidi"/>
                <w:sz w:val="22"/>
                <w:szCs w:val="22"/>
              </w:rPr>
            </w:pPr>
          </w:p>
        </w:tc>
        <w:tc>
          <w:tcPr>
            <w:tcW w:w="1016" w:type="dxa"/>
          </w:tcPr>
          <w:p w14:paraId="010304F6" w14:textId="77777777" w:rsidR="006A5374" w:rsidRPr="00825BDB" w:rsidRDefault="006A5374" w:rsidP="006A5374">
            <w:pPr>
              <w:spacing w:line="300" w:lineRule="exact"/>
              <w:ind w:right="57"/>
              <w:contextualSpacing/>
              <w:jc w:val="right"/>
              <w:rPr>
                <w:rFonts w:asciiTheme="majorBidi" w:hAnsiTheme="majorBidi" w:cstheme="majorBidi"/>
                <w:sz w:val="22"/>
                <w:szCs w:val="22"/>
              </w:rPr>
            </w:pPr>
          </w:p>
        </w:tc>
      </w:tr>
      <w:tr w:rsidR="006A5374" w:rsidRPr="00825BDB" w14:paraId="0B1B4831" w14:textId="77777777" w:rsidTr="006A5374">
        <w:tc>
          <w:tcPr>
            <w:tcW w:w="178" w:type="dxa"/>
          </w:tcPr>
          <w:p w14:paraId="56E3DB08" w14:textId="77777777" w:rsidR="006A5374" w:rsidRPr="00825BDB" w:rsidRDefault="006A5374" w:rsidP="006A5374">
            <w:pPr>
              <w:spacing w:line="300" w:lineRule="exact"/>
              <w:jc w:val="both"/>
              <w:rPr>
                <w:rFonts w:asciiTheme="majorBidi" w:hAnsiTheme="majorBidi" w:cstheme="majorBidi"/>
                <w:sz w:val="22"/>
                <w:szCs w:val="22"/>
              </w:rPr>
            </w:pPr>
          </w:p>
        </w:tc>
        <w:tc>
          <w:tcPr>
            <w:tcW w:w="2881" w:type="dxa"/>
          </w:tcPr>
          <w:p w14:paraId="7E56A76E" w14:textId="77777777" w:rsidR="006A5374" w:rsidRPr="00034111" w:rsidRDefault="006A5374" w:rsidP="006A5374">
            <w:pPr>
              <w:tabs>
                <w:tab w:val="left" w:pos="192"/>
                <w:tab w:val="left" w:pos="355"/>
              </w:tabs>
              <w:spacing w:line="300" w:lineRule="exact"/>
              <w:jc w:val="both"/>
              <w:rPr>
                <w:rFonts w:asciiTheme="majorBidi" w:hAnsiTheme="majorBidi" w:cstheme="majorBidi"/>
                <w:sz w:val="22"/>
                <w:szCs w:val="22"/>
                <w:cs/>
              </w:rPr>
            </w:pPr>
            <w:r w:rsidRPr="00825BDB">
              <w:rPr>
                <w:rFonts w:asciiTheme="majorBidi" w:hAnsiTheme="majorBidi" w:cstheme="majorBidi"/>
                <w:sz w:val="22"/>
                <w:szCs w:val="22"/>
              </w:rPr>
              <w:tab/>
              <w:t>-</w:t>
            </w:r>
            <w:r w:rsidRPr="00825BDB">
              <w:rPr>
                <w:rFonts w:asciiTheme="majorBidi" w:hAnsiTheme="majorBidi" w:cstheme="majorBidi"/>
                <w:sz w:val="22"/>
                <w:szCs w:val="22"/>
              </w:rPr>
              <w:tab/>
            </w:r>
            <w:r w:rsidRPr="00034111">
              <w:rPr>
                <w:rFonts w:asciiTheme="majorBidi" w:hAnsiTheme="majorBidi" w:cstheme="majorBidi"/>
                <w:sz w:val="22"/>
                <w:szCs w:val="22"/>
                <w:cs/>
              </w:rPr>
              <w:t>ความสัมพันธ์กับลูกค้า</w:t>
            </w:r>
          </w:p>
        </w:tc>
        <w:tc>
          <w:tcPr>
            <w:tcW w:w="992" w:type="dxa"/>
          </w:tcPr>
          <w:p w14:paraId="5D622BE2" w14:textId="2B7F3306" w:rsidR="006A5374" w:rsidRPr="00825BDB" w:rsidRDefault="006A5374" w:rsidP="006A5374">
            <w:pPr>
              <w:spacing w:line="300" w:lineRule="exact"/>
              <w:ind w:right="57"/>
              <w:contextualSpacing/>
              <w:jc w:val="right"/>
              <w:rPr>
                <w:rFonts w:asciiTheme="majorBidi" w:hAnsiTheme="majorBidi" w:cstheme="majorBidi"/>
                <w:sz w:val="22"/>
                <w:szCs w:val="22"/>
                <w:cs/>
              </w:rPr>
            </w:pPr>
            <w:r w:rsidRPr="00825BDB">
              <w:rPr>
                <w:rFonts w:asciiTheme="majorBidi" w:hAnsiTheme="majorBidi" w:cstheme="majorBidi"/>
                <w:sz w:val="22"/>
                <w:szCs w:val="22"/>
              </w:rPr>
              <w:t>12,258,000</w:t>
            </w:r>
          </w:p>
        </w:tc>
        <w:tc>
          <w:tcPr>
            <w:tcW w:w="134" w:type="dxa"/>
          </w:tcPr>
          <w:p w14:paraId="76E2ADED" w14:textId="6B675D7F" w:rsidR="006A5374" w:rsidRPr="00034111" w:rsidRDefault="006A5374" w:rsidP="006A5374">
            <w:pPr>
              <w:spacing w:line="300" w:lineRule="exact"/>
              <w:ind w:right="57"/>
              <w:contextualSpacing/>
              <w:jc w:val="right"/>
              <w:rPr>
                <w:rFonts w:asciiTheme="majorBidi" w:hAnsiTheme="majorBidi" w:cstheme="majorBidi"/>
                <w:sz w:val="22"/>
                <w:szCs w:val="22"/>
                <w:cs/>
              </w:rPr>
            </w:pPr>
          </w:p>
        </w:tc>
        <w:tc>
          <w:tcPr>
            <w:tcW w:w="1078" w:type="dxa"/>
          </w:tcPr>
          <w:p w14:paraId="484940F8" w14:textId="068BDB20" w:rsidR="006A5374" w:rsidRPr="00034111" w:rsidRDefault="00B443F1" w:rsidP="006A5374">
            <w:pPr>
              <w:spacing w:line="300" w:lineRule="exact"/>
              <w:ind w:right="57"/>
              <w:contextualSpacing/>
              <w:jc w:val="right"/>
              <w:rPr>
                <w:rFonts w:asciiTheme="majorBidi" w:hAnsiTheme="majorBidi" w:cstheme="majorBidi"/>
                <w:sz w:val="22"/>
                <w:szCs w:val="22"/>
                <w:cs/>
              </w:rPr>
            </w:pPr>
            <w:r w:rsidRPr="00825BDB">
              <w:rPr>
                <w:rFonts w:asciiTheme="majorBidi" w:hAnsiTheme="majorBidi" w:cstheme="majorBidi"/>
                <w:sz w:val="22"/>
                <w:szCs w:val="22"/>
              </w:rPr>
              <w:t>1,758,000</w:t>
            </w:r>
          </w:p>
        </w:tc>
        <w:tc>
          <w:tcPr>
            <w:tcW w:w="142" w:type="dxa"/>
          </w:tcPr>
          <w:p w14:paraId="1A3A5FEF" w14:textId="113C1047" w:rsidR="006A5374" w:rsidRPr="00825BDB" w:rsidRDefault="006A5374" w:rsidP="006A5374">
            <w:pPr>
              <w:spacing w:line="300" w:lineRule="exact"/>
              <w:jc w:val="both"/>
              <w:rPr>
                <w:rFonts w:asciiTheme="majorBidi" w:hAnsiTheme="majorBidi" w:cstheme="majorBidi"/>
                <w:sz w:val="22"/>
                <w:szCs w:val="22"/>
              </w:rPr>
            </w:pPr>
          </w:p>
        </w:tc>
        <w:tc>
          <w:tcPr>
            <w:tcW w:w="1056" w:type="dxa"/>
          </w:tcPr>
          <w:p w14:paraId="4C7F1DB4" w14:textId="0F086D81" w:rsidR="006A5374" w:rsidRPr="00825BDB" w:rsidRDefault="006A5374" w:rsidP="006A5374">
            <w:pPr>
              <w:spacing w:line="300" w:lineRule="exact"/>
              <w:ind w:right="57"/>
              <w:contextualSpacing/>
              <w:jc w:val="right"/>
              <w:rPr>
                <w:rFonts w:asciiTheme="majorBidi" w:hAnsiTheme="majorBidi" w:cstheme="majorBidi"/>
                <w:sz w:val="22"/>
                <w:szCs w:val="22"/>
              </w:rPr>
            </w:pPr>
            <w:r w:rsidRPr="00825BDB">
              <w:rPr>
                <w:rFonts w:asciiTheme="majorBidi" w:hAnsiTheme="majorBidi" w:cstheme="majorBidi"/>
                <w:sz w:val="22"/>
                <w:szCs w:val="22"/>
              </w:rPr>
              <w:t>1,241,800</w:t>
            </w:r>
          </w:p>
        </w:tc>
        <w:tc>
          <w:tcPr>
            <w:tcW w:w="142" w:type="dxa"/>
          </w:tcPr>
          <w:p w14:paraId="43A35FFA" w14:textId="77777777" w:rsidR="006A5374" w:rsidRPr="00825BDB" w:rsidRDefault="006A5374" w:rsidP="006A5374">
            <w:pPr>
              <w:spacing w:line="300" w:lineRule="exact"/>
              <w:ind w:right="57"/>
              <w:contextualSpacing/>
              <w:jc w:val="right"/>
              <w:rPr>
                <w:rFonts w:asciiTheme="majorBidi" w:hAnsiTheme="majorBidi" w:cstheme="majorBidi"/>
                <w:sz w:val="22"/>
                <w:szCs w:val="22"/>
              </w:rPr>
            </w:pPr>
          </w:p>
        </w:tc>
        <w:tc>
          <w:tcPr>
            <w:tcW w:w="979" w:type="dxa"/>
          </w:tcPr>
          <w:p w14:paraId="6DA5CEA3" w14:textId="2C7C5E53" w:rsidR="006A5374" w:rsidRPr="00825BDB" w:rsidRDefault="006A5374" w:rsidP="006A5374">
            <w:pPr>
              <w:spacing w:line="300" w:lineRule="exact"/>
              <w:ind w:right="227"/>
              <w:contextualSpacing/>
              <w:jc w:val="right"/>
              <w:rPr>
                <w:rFonts w:asciiTheme="majorBidi" w:hAnsiTheme="majorBidi" w:cstheme="majorBidi"/>
                <w:sz w:val="22"/>
                <w:szCs w:val="22"/>
              </w:rPr>
            </w:pPr>
            <w:r w:rsidRPr="00825BDB">
              <w:rPr>
                <w:rFonts w:asciiTheme="majorBidi" w:hAnsiTheme="majorBidi" w:cstheme="majorBidi"/>
                <w:sz w:val="22"/>
                <w:szCs w:val="22"/>
              </w:rPr>
              <w:t>-</w:t>
            </w:r>
          </w:p>
        </w:tc>
        <w:tc>
          <w:tcPr>
            <w:tcW w:w="134" w:type="dxa"/>
          </w:tcPr>
          <w:p w14:paraId="0CF534BC" w14:textId="77777777" w:rsidR="006A5374" w:rsidRPr="00825BDB" w:rsidRDefault="006A5374" w:rsidP="006A5374">
            <w:pPr>
              <w:spacing w:line="300" w:lineRule="exact"/>
              <w:ind w:right="57"/>
              <w:contextualSpacing/>
              <w:jc w:val="right"/>
              <w:rPr>
                <w:rFonts w:asciiTheme="majorBidi" w:hAnsiTheme="majorBidi" w:cstheme="majorBidi"/>
                <w:sz w:val="22"/>
                <w:szCs w:val="22"/>
              </w:rPr>
            </w:pPr>
          </w:p>
        </w:tc>
        <w:tc>
          <w:tcPr>
            <w:tcW w:w="1016" w:type="dxa"/>
          </w:tcPr>
          <w:p w14:paraId="35F4CAF7" w14:textId="08461225" w:rsidR="006A5374" w:rsidRPr="00034111" w:rsidRDefault="006A5374" w:rsidP="006A5374">
            <w:pPr>
              <w:spacing w:line="300" w:lineRule="exact"/>
              <w:ind w:right="57"/>
              <w:contextualSpacing/>
              <w:jc w:val="right"/>
              <w:rPr>
                <w:rFonts w:asciiTheme="majorBidi" w:hAnsiTheme="majorBidi" w:cstheme="majorBidi"/>
                <w:sz w:val="22"/>
                <w:szCs w:val="22"/>
                <w:cs/>
              </w:rPr>
            </w:pPr>
            <w:r w:rsidRPr="00825BDB">
              <w:rPr>
                <w:rFonts w:asciiTheme="majorBidi" w:hAnsiTheme="majorBidi" w:cstheme="majorBidi"/>
                <w:sz w:val="22"/>
                <w:szCs w:val="22"/>
              </w:rPr>
              <w:t>12,774,200</w:t>
            </w:r>
          </w:p>
        </w:tc>
      </w:tr>
      <w:tr w:rsidR="006A5374" w:rsidRPr="00825BDB" w14:paraId="6D9069AC" w14:textId="77777777" w:rsidTr="006A5374">
        <w:tc>
          <w:tcPr>
            <w:tcW w:w="178" w:type="dxa"/>
          </w:tcPr>
          <w:p w14:paraId="30AD26D7" w14:textId="77777777" w:rsidR="006A5374" w:rsidRPr="00825BDB" w:rsidRDefault="006A5374" w:rsidP="006A5374">
            <w:pPr>
              <w:spacing w:line="300" w:lineRule="exact"/>
              <w:jc w:val="both"/>
              <w:rPr>
                <w:rFonts w:asciiTheme="majorBidi" w:hAnsiTheme="majorBidi" w:cstheme="majorBidi"/>
                <w:sz w:val="22"/>
                <w:szCs w:val="22"/>
              </w:rPr>
            </w:pPr>
          </w:p>
        </w:tc>
        <w:tc>
          <w:tcPr>
            <w:tcW w:w="2881" w:type="dxa"/>
          </w:tcPr>
          <w:p w14:paraId="7DB7D1EE" w14:textId="77777777" w:rsidR="006A5374" w:rsidRPr="00034111" w:rsidRDefault="006A5374" w:rsidP="006A5374">
            <w:pPr>
              <w:tabs>
                <w:tab w:val="left" w:pos="192"/>
                <w:tab w:val="left" w:pos="355"/>
              </w:tabs>
              <w:spacing w:line="300" w:lineRule="exact"/>
              <w:jc w:val="both"/>
              <w:rPr>
                <w:rFonts w:asciiTheme="majorBidi" w:hAnsiTheme="majorBidi" w:cstheme="majorBidi"/>
                <w:sz w:val="22"/>
                <w:szCs w:val="22"/>
                <w:cs/>
              </w:rPr>
            </w:pPr>
            <w:r w:rsidRPr="00825BDB">
              <w:rPr>
                <w:rFonts w:asciiTheme="majorBidi" w:hAnsiTheme="majorBidi" w:cstheme="majorBidi"/>
                <w:sz w:val="22"/>
                <w:szCs w:val="22"/>
              </w:rPr>
              <w:tab/>
              <w:t>-</w:t>
            </w:r>
            <w:r w:rsidRPr="00825BDB">
              <w:rPr>
                <w:rFonts w:asciiTheme="majorBidi" w:hAnsiTheme="majorBidi" w:cstheme="majorBidi"/>
                <w:sz w:val="22"/>
                <w:szCs w:val="22"/>
              </w:rPr>
              <w:tab/>
            </w:r>
            <w:r w:rsidRPr="00034111">
              <w:rPr>
                <w:rFonts w:asciiTheme="majorBidi" w:hAnsiTheme="majorBidi" w:cstheme="majorBidi"/>
                <w:sz w:val="22"/>
                <w:szCs w:val="22"/>
                <w:cs/>
              </w:rPr>
              <w:t>ชื่อทางการค้า</w:t>
            </w:r>
          </w:p>
        </w:tc>
        <w:tc>
          <w:tcPr>
            <w:tcW w:w="992" w:type="dxa"/>
          </w:tcPr>
          <w:p w14:paraId="0FFD90C6" w14:textId="49D54359" w:rsidR="006A5374" w:rsidRPr="00825BDB" w:rsidRDefault="006A5374" w:rsidP="006A5374">
            <w:pPr>
              <w:spacing w:line="300" w:lineRule="exact"/>
              <w:ind w:right="57"/>
              <w:contextualSpacing/>
              <w:jc w:val="right"/>
              <w:rPr>
                <w:rFonts w:asciiTheme="majorBidi" w:hAnsiTheme="majorBidi" w:cstheme="majorBidi"/>
                <w:sz w:val="22"/>
                <w:szCs w:val="22"/>
                <w:cs/>
              </w:rPr>
            </w:pPr>
            <w:r w:rsidRPr="00825BDB">
              <w:rPr>
                <w:rFonts w:asciiTheme="majorBidi" w:hAnsiTheme="majorBidi" w:cstheme="majorBidi"/>
                <w:sz w:val="22"/>
                <w:szCs w:val="22"/>
              </w:rPr>
              <w:t>7,875,200</w:t>
            </w:r>
          </w:p>
        </w:tc>
        <w:tc>
          <w:tcPr>
            <w:tcW w:w="134" w:type="dxa"/>
          </w:tcPr>
          <w:p w14:paraId="4A6CB92D" w14:textId="2173879A" w:rsidR="006A5374" w:rsidRPr="00034111" w:rsidRDefault="006A5374" w:rsidP="006A5374">
            <w:pPr>
              <w:spacing w:line="300" w:lineRule="exact"/>
              <w:ind w:right="57"/>
              <w:contextualSpacing/>
              <w:jc w:val="right"/>
              <w:rPr>
                <w:rFonts w:asciiTheme="majorBidi" w:hAnsiTheme="majorBidi" w:cstheme="majorBidi"/>
                <w:sz w:val="22"/>
                <w:szCs w:val="22"/>
                <w:cs/>
              </w:rPr>
            </w:pPr>
          </w:p>
        </w:tc>
        <w:tc>
          <w:tcPr>
            <w:tcW w:w="1078" w:type="dxa"/>
          </w:tcPr>
          <w:p w14:paraId="66CB00AC" w14:textId="01C9C39A" w:rsidR="006A5374" w:rsidRPr="00034111" w:rsidRDefault="00B443F1" w:rsidP="006A5374">
            <w:pPr>
              <w:spacing w:line="300" w:lineRule="exact"/>
              <w:ind w:right="57"/>
              <w:contextualSpacing/>
              <w:jc w:val="right"/>
              <w:rPr>
                <w:rFonts w:asciiTheme="majorBidi" w:hAnsiTheme="majorBidi" w:cstheme="majorBidi"/>
                <w:sz w:val="22"/>
                <w:szCs w:val="22"/>
                <w:cs/>
              </w:rPr>
            </w:pPr>
            <w:r w:rsidRPr="00825BDB">
              <w:rPr>
                <w:rFonts w:asciiTheme="majorBidi" w:hAnsiTheme="majorBidi" w:cstheme="majorBidi"/>
                <w:sz w:val="22"/>
                <w:szCs w:val="22"/>
              </w:rPr>
              <w:t>2,986,000</w:t>
            </w:r>
          </w:p>
        </w:tc>
        <w:tc>
          <w:tcPr>
            <w:tcW w:w="142" w:type="dxa"/>
          </w:tcPr>
          <w:p w14:paraId="0DA7B268" w14:textId="47B0DAE9" w:rsidR="006A5374" w:rsidRPr="00825BDB" w:rsidRDefault="006A5374" w:rsidP="006A5374">
            <w:pPr>
              <w:spacing w:line="300" w:lineRule="exact"/>
              <w:jc w:val="both"/>
              <w:rPr>
                <w:rFonts w:asciiTheme="majorBidi" w:hAnsiTheme="majorBidi" w:cstheme="majorBidi"/>
                <w:sz w:val="22"/>
                <w:szCs w:val="22"/>
              </w:rPr>
            </w:pPr>
          </w:p>
        </w:tc>
        <w:tc>
          <w:tcPr>
            <w:tcW w:w="1056" w:type="dxa"/>
          </w:tcPr>
          <w:p w14:paraId="7573F547" w14:textId="515DB98A" w:rsidR="006A5374" w:rsidRPr="00825BDB" w:rsidRDefault="006A5374" w:rsidP="006A5374">
            <w:pPr>
              <w:spacing w:line="300" w:lineRule="exact"/>
              <w:ind w:right="227"/>
              <w:contextualSpacing/>
              <w:jc w:val="right"/>
              <w:rPr>
                <w:rFonts w:asciiTheme="majorBidi" w:hAnsiTheme="majorBidi" w:cstheme="majorBidi"/>
                <w:sz w:val="22"/>
                <w:szCs w:val="22"/>
              </w:rPr>
            </w:pPr>
            <w:r w:rsidRPr="00825BDB">
              <w:rPr>
                <w:rFonts w:asciiTheme="majorBidi" w:hAnsiTheme="majorBidi" w:cstheme="majorBidi"/>
                <w:sz w:val="22"/>
                <w:szCs w:val="22"/>
              </w:rPr>
              <w:t>-</w:t>
            </w:r>
          </w:p>
        </w:tc>
        <w:tc>
          <w:tcPr>
            <w:tcW w:w="142" w:type="dxa"/>
          </w:tcPr>
          <w:p w14:paraId="7C959927" w14:textId="77777777" w:rsidR="006A5374" w:rsidRPr="00825BDB" w:rsidRDefault="006A5374" w:rsidP="006A5374">
            <w:pPr>
              <w:spacing w:line="300" w:lineRule="exact"/>
              <w:ind w:right="57"/>
              <w:contextualSpacing/>
              <w:jc w:val="right"/>
              <w:rPr>
                <w:rFonts w:asciiTheme="majorBidi" w:hAnsiTheme="majorBidi" w:cstheme="majorBidi"/>
                <w:sz w:val="22"/>
                <w:szCs w:val="22"/>
              </w:rPr>
            </w:pPr>
          </w:p>
        </w:tc>
        <w:tc>
          <w:tcPr>
            <w:tcW w:w="979" w:type="dxa"/>
          </w:tcPr>
          <w:p w14:paraId="122170D2" w14:textId="3A3B61D5" w:rsidR="006A5374" w:rsidRPr="00825BDB" w:rsidRDefault="006A5374" w:rsidP="006A5374">
            <w:pPr>
              <w:spacing w:line="300" w:lineRule="exact"/>
              <w:ind w:right="227"/>
              <w:contextualSpacing/>
              <w:jc w:val="right"/>
              <w:rPr>
                <w:rFonts w:asciiTheme="majorBidi" w:hAnsiTheme="majorBidi" w:cstheme="majorBidi"/>
                <w:sz w:val="22"/>
                <w:szCs w:val="22"/>
              </w:rPr>
            </w:pPr>
            <w:r w:rsidRPr="00825BDB">
              <w:rPr>
                <w:rFonts w:asciiTheme="majorBidi" w:hAnsiTheme="majorBidi" w:cstheme="majorBidi"/>
                <w:sz w:val="22"/>
                <w:szCs w:val="22"/>
              </w:rPr>
              <w:t>-</w:t>
            </w:r>
          </w:p>
        </w:tc>
        <w:tc>
          <w:tcPr>
            <w:tcW w:w="134" w:type="dxa"/>
          </w:tcPr>
          <w:p w14:paraId="27F1E150" w14:textId="77777777" w:rsidR="006A5374" w:rsidRPr="00825BDB" w:rsidRDefault="006A5374" w:rsidP="006A5374">
            <w:pPr>
              <w:spacing w:line="300" w:lineRule="exact"/>
              <w:ind w:right="57"/>
              <w:contextualSpacing/>
              <w:jc w:val="right"/>
              <w:rPr>
                <w:rFonts w:asciiTheme="majorBidi" w:hAnsiTheme="majorBidi" w:cstheme="majorBidi"/>
                <w:sz w:val="22"/>
                <w:szCs w:val="22"/>
              </w:rPr>
            </w:pPr>
          </w:p>
        </w:tc>
        <w:tc>
          <w:tcPr>
            <w:tcW w:w="1016" w:type="dxa"/>
          </w:tcPr>
          <w:p w14:paraId="055D764F" w14:textId="196BC842" w:rsidR="006A5374" w:rsidRPr="00034111" w:rsidRDefault="006A5374" w:rsidP="006A5374">
            <w:pPr>
              <w:spacing w:line="300" w:lineRule="exact"/>
              <w:ind w:right="57"/>
              <w:contextualSpacing/>
              <w:jc w:val="right"/>
              <w:rPr>
                <w:rFonts w:asciiTheme="majorBidi" w:hAnsiTheme="majorBidi" w:cstheme="majorBidi"/>
                <w:sz w:val="22"/>
                <w:szCs w:val="22"/>
                <w:cs/>
              </w:rPr>
            </w:pPr>
            <w:r w:rsidRPr="00825BDB">
              <w:rPr>
                <w:rFonts w:asciiTheme="majorBidi" w:hAnsiTheme="majorBidi" w:cstheme="majorBidi"/>
                <w:sz w:val="22"/>
                <w:szCs w:val="22"/>
              </w:rPr>
              <w:t>10,861,200</w:t>
            </w:r>
          </w:p>
        </w:tc>
      </w:tr>
      <w:tr w:rsidR="006A5374" w:rsidRPr="00825BDB" w14:paraId="26357C04" w14:textId="77777777" w:rsidTr="006A5374">
        <w:tc>
          <w:tcPr>
            <w:tcW w:w="178" w:type="dxa"/>
          </w:tcPr>
          <w:p w14:paraId="5832D56F" w14:textId="77777777" w:rsidR="006A5374" w:rsidRPr="00825BDB" w:rsidRDefault="006A5374" w:rsidP="006A5374">
            <w:pPr>
              <w:spacing w:line="300" w:lineRule="exact"/>
              <w:jc w:val="both"/>
              <w:rPr>
                <w:rFonts w:asciiTheme="majorBidi" w:hAnsiTheme="majorBidi" w:cstheme="majorBidi"/>
                <w:sz w:val="22"/>
                <w:szCs w:val="22"/>
              </w:rPr>
            </w:pPr>
          </w:p>
        </w:tc>
        <w:tc>
          <w:tcPr>
            <w:tcW w:w="2881" w:type="dxa"/>
          </w:tcPr>
          <w:p w14:paraId="3132D72C" w14:textId="77777777" w:rsidR="006A5374" w:rsidRPr="00825BDB" w:rsidRDefault="006A5374" w:rsidP="006A5374">
            <w:pPr>
              <w:tabs>
                <w:tab w:val="left" w:pos="192"/>
                <w:tab w:val="left" w:pos="355"/>
              </w:tabs>
              <w:spacing w:line="300" w:lineRule="exact"/>
              <w:jc w:val="both"/>
              <w:rPr>
                <w:rFonts w:asciiTheme="majorBidi" w:hAnsiTheme="majorBidi" w:cstheme="majorBidi"/>
                <w:sz w:val="22"/>
                <w:szCs w:val="22"/>
              </w:rPr>
            </w:pPr>
            <w:r w:rsidRPr="00825BDB">
              <w:rPr>
                <w:rFonts w:asciiTheme="majorBidi" w:hAnsiTheme="majorBidi" w:cstheme="majorBidi"/>
                <w:sz w:val="22"/>
                <w:szCs w:val="22"/>
              </w:rPr>
              <w:tab/>
              <w:t>-</w:t>
            </w:r>
            <w:r w:rsidRPr="00825BDB">
              <w:rPr>
                <w:rFonts w:asciiTheme="majorBidi" w:hAnsiTheme="majorBidi" w:cstheme="majorBidi"/>
                <w:sz w:val="22"/>
                <w:szCs w:val="22"/>
              </w:rPr>
              <w:tab/>
            </w:r>
            <w:r w:rsidRPr="00034111">
              <w:rPr>
                <w:rFonts w:asciiTheme="majorBidi" w:hAnsiTheme="majorBidi" w:cstheme="majorBidi"/>
                <w:sz w:val="22"/>
                <w:szCs w:val="22"/>
                <w:cs/>
              </w:rPr>
              <w:t>สัญญาให้บริการ</w:t>
            </w:r>
          </w:p>
        </w:tc>
        <w:tc>
          <w:tcPr>
            <w:tcW w:w="992" w:type="dxa"/>
          </w:tcPr>
          <w:p w14:paraId="06757048" w14:textId="158582D4" w:rsidR="006A5374" w:rsidRPr="00825BDB" w:rsidRDefault="006A5374" w:rsidP="006A5374">
            <w:pPr>
              <w:spacing w:line="300" w:lineRule="exact"/>
              <w:ind w:right="227"/>
              <w:contextualSpacing/>
              <w:jc w:val="right"/>
              <w:rPr>
                <w:rFonts w:asciiTheme="majorBidi" w:hAnsiTheme="majorBidi" w:cstheme="majorBidi"/>
                <w:sz w:val="22"/>
                <w:szCs w:val="22"/>
              </w:rPr>
            </w:pPr>
            <w:r w:rsidRPr="00825BDB">
              <w:rPr>
                <w:rFonts w:asciiTheme="majorBidi" w:hAnsiTheme="majorBidi" w:cstheme="majorBidi"/>
                <w:sz w:val="22"/>
                <w:szCs w:val="22"/>
              </w:rPr>
              <w:t>-</w:t>
            </w:r>
          </w:p>
        </w:tc>
        <w:tc>
          <w:tcPr>
            <w:tcW w:w="134" w:type="dxa"/>
          </w:tcPr>
          <w:p w14:paraId="753134BB" w14:textId="7F4CD1B4" w:rsidR="006A5374" w:rsidRPr="00825BDB" w:rsidRDefault="006A5374" w:rsidP="006A5374">
            <w:pPr>
              <w:spacing w:line="300" w:lineRule="exact"/>
              <w:ind w:right="227"/>
              <w:contextualSpacing/>
              <w:jc w:val="right"/>
              <w:rPr>
                <w:rFonts w:asciiTheme="majorBidi" w:hAnsiTheme="majorBidi" w:cstheme="majorBidi"/>
                <w:sz w:val="22"/>
                <w:szCs w:val="22"/>
              </w:rPr>
            </w:pPr>
          </w:p>
        </w:tc>
        <w:tc>
          <w:tcPr>
            <w:tcW w:w="1078" w:type="dxa"/>
          </w:tcPr>
          <w:p w14:paraId="7EC160AD" w14:textId="6839FE71" w:rsidR="006A5374" w:rsidRPr="00825BDB" w:rsidRDefault="00B443F1" w:rsidP="00B443F1">
            <w:pPr>
              <w:spacing w:line="300" w:lineRule="exact"/>
              <w:ind w:right="57"/>
              <w:contextualSpacing/>
              <w:jc w:val="right"/>
              <w:rPr>
                <w:rFonts w:asciiTheme="majorBidi" w:hAnsiTheme="majorBidi" w:cstheme="majorBidi"/>
                <w:sz w:val="22"/>
                <w:szCs w:val="22"/>
              </w:rPr>
            </w:pPr>
            <w:r w:rsidRPr="00825BDB">
              <w:rPr>
                <w:rFonts w:asciiTheme="majorBidi" w:hAnsiTheme="majorBidi" w:cstheme="majorBidi"/>
                <w:sz w:val="22"/>
                <w:szCs w:val="22"/>
              </w:rPr>
              <w:t>52,170,000</w:t>
            </w:r>
          </w:p>
        </w:tc>
        <w:tc>
          <w:tcPr>
            <w:tcW w:w="142" w:type="dxa"/>
          </w:tcPr>
          <w:p w14:paraId="62611D98" w14:textId="7EAAEFE0" w:rsidR="006A5374" w:rsidRPr="00825BDB" w:rsidRDefault="006A5374" w:rsidP="006A5374">
            <w:pPr>
              <w:spacing w:line="300" w:lineRule="exact"/>
              <w:jc w:val="both"/>
              <w:rPr>
                <w:rFonts w:asciiTheme="majorBidi" w:hAnsiTheme="majorBidi" w:cstheme="majorBidi"/>
                <w:sz w:val="22"/>
                <w:szCs w:val="22"/>
              </w:rPr>
            </w:pPr>
          </w:p>
        </w:tc>
        <w:tc>
          <w:tcPr>
            <w:tcW w:w="1056" w:type="dxa"/>
          </w:tcPr>
          <w:p w14:paraId="42B94D33" w14:textId="0DF1C1B8" w:rsidR="006A5374" w:rsidRPr="00825BDB" w:rsidRDefault="006A5374" w:rsidP="006A5374">
            <w:pPr>
              <w:spacing w:line="300" w:lineRule="exact"/>
              <w:ind w:right="57"/>
              <w:contextualSpacing/>
              <w:jc w:val="right"/>
              <w:rPr>
                <w:rFonts w:asciiTheme="majorBidi" w:hAnsiTheme="majorBidi" w:cstheme="majorBidi"/>
                <w:sz w:val="22"/>
                <w:szCs w:val="22"/>
              </w:rPr>
            </w:pPr>
            <w:r w:rsidRPr="00825BDB">
              <w:rPr>
                <w:rFonts w:asciiTheme="majorBidi" w:hAnsiTheme="majorBidi" w:cstheme="majorBidi"/>
                <w:sz w:val="22"/>
                <w:szCs w:val="22"/>
              </w:rPr>
              <w:t>1,357,849</w:t>
            </w:r>
          </w:p>
        </w:tc>
        <w:tc>
          <w:tcPr>
            <w:tcW w:w="142" w:type="dxa"/>
          </w:tcPr>
          <w:p w14:paraId="59D37677" w14:textId="77777777" w:rsidR="006A5374" w:rsidRPr="00825BDB" w:rsidRDefault="006A5374" w:rsidP="006A5374">
            <w:pPr>
              <w:spacing w:line="300" w:lineRule="exact"/>
              <w:ind w:right="57"/>
              <w:contextualSpacing/>
              <w:jc w:val="right"/>
              <w:rPr>
                <w:rFonts w:asciiTheme="majorBidi" w:hAnsiTheme="majorBidi" w:cstheme="majorBidi"/>
                <w:sz w:val="22"/>
                <w:szCs w:val="22"/>
              </w:rPr>
            </w:pPr>
          </w:p>
        </w:tc>
        <w:tc>
          <w:tcPr>
            <w:tcW w:w="979" w:type="dxa"/>
          </w:tcPr>
          <w:p w14:paraId="2074A460" w14:textId="1324ED64" w:rsidR="006A5374" w:rsidRPr="00825BDB" w:rsidRDefault="006A5374" w:rsidP="006A5374">
            <w:pPr>
              <w:spacing w:line="300" w:lineRule="exact"/>
              <w:ind w:right="227"/>
              <w:contextualSpacing/>
              <w:jc w:val="right"/>
              <w:rPr>
                <w:rFonts w:asciiTheme="majorBidi" w:hAnsiTheme="majorBidi" w:cstheme="majorBidi"/>
                <w:sz w:val="22"/>
                <w:szCs w:val="22"/>
              </w:rPr>
            </w:pPr>
            <w:r w:rsidRPr="00825BDB">
              <w:rPr>
                <w:rFonts w:asciiTheme="majorBidi" w:hAnsiTheme="majorBidi" w:cstheme="majorBidi"/>
                <w:sz w:val="22"/>
                <w:szCs w:val="22"/>
              </w:rPr>
              <w:t>-</w:t>
            </w:r>
          </w:p>
        </w:tc>
        <w:tc>
          <w:tcPr>
            <w:tcW w:w="134" w:type="dxa"/>
          </w:tcPr>
          <w:p w14:paraId="35D2B4FE" w14:textId="77777777" w:rsidR="006A5374" w:rsidRPr="00825BDB" w:rsidRDefault="006A5374" w:rsidP="006A5374">
            <w:pPr>
              <w:spacing w:line="300" w:lineRule="exact"/>
              <w:ind w:right="57"/>
              <w:contextualSpacing/>
              <w:jc w:val="right"/>
              <w:rPr>
                <w:rFonts w:asciiTheme="majorBidi" w:hAnsiTheme="majorBidi" w:cstheme="majorBidi"/>
                <w:sz w:val="22"/>
                <w:szCs w:val="22"/>
              </w:rPr>
            </w:pPr>
          </w:p>
        </w:tc>
        <w:tc>
          <w:tcPr>
            <w:tcW w:w="1016" w:type="dxa"/>
          </w:tcPr>
          <w:p w14:paraId="6F763E00" w14:textId="2B360688" w:rsidR="006A5374" w:rsidRPr="00034111" w:rsidRDefault="006A5374" w:rsidP="006A5374">
            <w:pPr>
              <w:spacing w:line="300" w:lineRule="exact"/>
              <w:ind w:right="57"/>
              <w:contextualSpacing/>
              <w:jc w:val="right"/>
              <w:rPr>
                <w:rFonts w:asciiTheme="majorBidi" w:hAnsiTheme="majorBidi" w:cstheme="majorBidi"/>
                <w:sz w:val="22"/>
                <w:szCs w:val="22"/>
                <w:cs/>
              </w:rPr>
            </w:pPr>
            <w:r w:rsidRPr="00825BDB">
              <w:rPr>
                <w:rFonts w:asciiTheme="majorBidi" w:hAnsiTheme="majorBidi" w:cstheme="majorBidi"/>
                <w:sz w:val="22"/>
                <w:szCs w:val="22"/>
              </w:rPr>
              <w:t>50,812,151</w:t>
            </w:r>
          </w:p>
        </w:tc>
      </w:tr>
      <w:tr w:rsidR="006A5374" w:rsidRPr="00825BDB" w14:paraId="06D4F9B2" w14:textId="77777777" w:rsidTr="006A5374">
        <w:tc>
          <w:tcPr>
            <w:tcW w:w="178" w:type="dxa"/>
          </w:tcPr>
          <w:p w14:paraId="6CE35C39" w14:textId="77777777" w:rsidR="006A5374" w:rsidRPr="00825BDB" w:rsidRDefault="006A5374" w:rsidP="006A5374">
            <w:pPr>
              <w:spacing w:line="300" w:lineRule="exact"/>
              <w:jc w:val="both"/>
              <w:rPr>
                <w:rFonts w:asciiTheme="majorBidi" w:hAnsiTheme="majorBidi" w:cstheme="majorBidi"/>
                <w:sz w:val="22"/>
                <w:szCs w:val="22"/>
              </w:rPr>
            </w:pPr>
          </w:p>
        </w:tc>
        <w:tc>
          <w:tcPr>
            <w:tcW w:w="2881" w:type="dxa"/>
          </w:tcPr>
          <w:p w14:paraId="6955EE71" w14:textId="77777777" w:rsidR="006A5374" w:rsidRPr="00825BDB" w:rsidRDefault="006A5374" w:rsidP="006A5374">
            <w:pPr>
              <w:tabs>
                <w:tab w:val="left" w:pos="192"/>
                <w:tab w:val="left" w:pos="355"/>
              </w:tabs>
              <w:spacing w:line="300" w:lineRule="exact"/>
              <w:jc w:val="both"/>
              <w:rPr>
                <w:rFonts w:asciiTheme="majorBidi" w:hAnsiTheme="majorBidi" w:cstheme="majorBidi"/>
                <w:sz w:val="22"/>
                <w:szCs w:val="22"/>
              </w:rPr>
            </w:pPr>
            <w:r w:rsidRPr="00034111">
              <w:rPr>
                <w:rFonts w:asciiTheme="majorBidi" w:hAnsiTheme="majorBidi" w:cstheme="majorBidi"/>
                <w:sz w:val="22"/>
                <w:szCs w:val="22"/>
                <w:cs/>
              </w:rPr>
              <w:t>สัญญาเช่าการเงิน</w:t>
            </w:r>
          </w:p>
        </w:tc>
        <w:tc>
          <w:tcPr>
            <w:tcW w:w="992" w:type="dxa"/>
          </w:tcPr>
          <w:p w14:paraId="20A94915" w14:textId="3DF8BC28" w:rsidR="006A5374" w:rsidRPr="00825BDB" w:rsidRDefault="006A5374" w:rsidP="006A5374">
            <w:pPr>
              <w:spacing w:line="300" w:lineRule="exact"/>
              <w:ind w:right="57"/>
              <w:contextualSpacing/>
              <w:jc w:val="right"/>
              <w:rPr>
                <w:rFonts w:asciiTheme="majorBidi" w:hAnsiTheme="majorBidi" w:cstheme="majorBidi"/>
                <w:sz w:val="22"/>
                <w:szCs w:val="22"/>
                <w:cs/>
              </w:rPr>
            </w:pPr>
            <w:r w:rsidRPr="00825BDB">
              <w:rPr>
                <w:rFonts w:asciiTheme="majorBidi" w:hAnsiTheme="majorBidi" w:cstheme="majorBidi"/>
                <w:sz w:val="22"/>
                <w:szCs w:val="22"/>
              </w:rPr>
              <w:t>1,040,430</w:t>
            </w:r>
          </w:p>
        </w:tc>
        <w:tc>
          <w:tcPr>
            <w:tcW w:w="134" w:type="dxa"/>
          </w:tcPr>
          <w:p w14:paraId="6832F4A0" w14:textId="35E98216" w:rsidR="006A5374" w:rsidRPr="00034111" w:rsidRDefault="006A5374" w:rsidP="006A5374">
            <w:pPr>
              <w:spacing w:line="300" w:lineRule="exact"/>
              <w:ind w:right="57"/>
              <w:contextualSpacing/>
              <w:jc w:val="right"/>
              <w:rPr>
                <w:rFonts w:asciiTheme="majorBidi" w:hAnsiTheme="majorBidi" w:cstheme="majorBidi"/>
                <w:sz w:val="22"/>
                <w:szCs w:val="22"/>
                <w:cs/>
              </w:rPr>
            </w:pPr>
          </w:p>
        </w:tc>
        <w:tc>
          <w:tcPr>
            <w:tcW w:w="1078" w:type="dxa"/>
          </w:tcPr>
          <w:p w14:paraId="3CEFE4D6" w14:textId="38B6870B" w:rsidR="006A5374" w:rsidRPr="00034111" w:rsidRDefault="00B443F1" w:rsidP="00B443F1">
            <w:pPr>
              <w:spacing w:line="300" w:lineRule="exact"/>
              <w:contextualSpacing/>
              <w:jc w:val="right"/>
              <w:rPr>
                <w:rFonts w:asciiTheme="majorBidi" w:hAnsiTheme="majorBidi" w:cstheme="majorBidi"/>
                <w:sz w:val="22"/>
                <w:szCs w:val="22"/>
                <w:cs/>
              </w:rPr>
            </w:pPr>
            <w:r w:rsidRPr="00825BDB">
              <w:rPr>
                <w:rFonts w:asciiTheme="majorBidi" w:hAnsiTheme="majorBidi" w:cstheme="majorBidi"/>
                <w:sz w:val="22"/>
                <w:szCs w:val="22"/>
              </w:rPr>
              <w:t>(97,153)</w:t>
            </w:r>
          </w:p>
        </w:tc>
        <w:tc>
          <w:tcPr>
            <w:tcW w:w="142" w:type="dxa"/>
          </w:tcPr>
          <w:p w14:paraId="196570EA" w14:textId="407AAA9B" w:rsidR="006A5374" w:rsidRPr="00825BDB" w:rsidRDefault="006A5374" w:rsidP="006A5374">
            <w:pPr>
              <w:spacing w:line="300" w:lineRule="exact"/>
              <w:jc w:val="both"/>
              <w:rPr>
                <w:rFonts w:asciiTheme="majorBidi" w:hAnsiTheme="majorBidi" w:cstheme="majorBidi"/>
                <w:sz w:val="22"/>
                <w:szCs w:val="22"/>
              </w:rPr>
            </w:pPr>
          </w:p>
        </w:tc>
        <w:tc>
          <w:tcPr>
            <w:tcW w:w="1056" w:type="dxa"/>
          </w:tcPr>
          <w:p w14:paraId="63A98305" w14:textId="63AF9925" w:rsidR="006A5374" w:rsidRPr="00825BDB" w:rsidRDefault="006A5374" w:rsidP="006A5374">
            <w:pPr>
              <w:spacing w:line="300" w:lineRule="exact"/>
              <w:ind w:right="57"/>
              <w:contextualSpacing/>
              <w:jc w:val="right"/>
              <w:rPr>
                <w:rFonts w:asciiTheme="majorBidi" w:hAnsiTheme="majorBidi" w:cstheme="majorBidi"/>
                <w:sz w:val="22"/>
                <w:szCs w:val="22"/>
              </w:rPr>
            </w:pPr>
            <w:r w:rsidRPr="00825BDB">
              <w:rPr>
                <w:rFonts w:asciiTheme="majorBidi" w:hAnsiTheme="majorBidi" w:cstheme="majorBidi"/>
                <w:sz w:val="22"/>
                <w:szCs w:val="22"/>
              </w:rPr>
              <w:t>1,251,573</w:t>
            </w:r>
          </w:p>
        </w:tc>
        <w:tc>
          <w:tcPr>
            <w:tcW w:w="142" w:type="dxa"/>
          </w:tcPr>
          <w:p w14:paraId="791431A0" w14:textId="77777777" w:rsidR="006A5374" w:rsidRPr="00825BDB" w:rsidRDefault="006A5374" w:rsidP="006A5374">
            <w:pPr>
              <w:spacing w:line="300" w:lineRule="exact"/>
              <w:ind w:right="57"/>
              <w:contextualSpacing/>
              <w:jc w:val="right"/>
              <w:rPr>
                <w:rFonts w:asciiTheme="majorBidi" w:hAnsiTheme="majorBidi" w:cstheme="majorBidi"/>
                <w:sz w:val="22"/>
                <w:szCs w:val="22"/>
              </w:rPr>
            </w:pPr>
          </w:p>
        </w:tc>
        <w:tc>
          <w:tcPr>
            <w:tcW w:w="979" w:type="dxa"/>
          </w:tcPr>
          <w:p w14:paraId="16C0CD06" w14:textId="0AB3D3F9" w:rsidR="006A5374" w:rsidRPr="00825BDB" w:rsidRDefault="006A5374" w:rsidP="006A5374">
            <w:pPr>
              <w:spacing w:line="300" w:lineRule="exact"/>
              <w:ind w:right="227"/>
              <w:contextualSpacing/>
              <w:jc w:val="right"/>
              <w:rPr>
                <w:rFonts w:asciiTheme="majorBidi" w:hAnsiTheme="majorBidi" w:cstheme="majorBidi"/>
                <w:sz w:val="22"/>
                <w:szCs w:val="22"/>
              </w:rPr>
            </w:pPr>
            <w:r w:rsidRPr="00825BDB">
              <w:rPr>
                <w:rFonts w:asciiTheme="majorBidi" w:hAnsiTheme="majorBidi" w:cstheme="majorBidi"/>
                <w:sz w:val="22"/>
                <w:szCs w:val="22"/>
              </w:rPr>
              <w:t>-</w:t>
            </w:r>
          </w:p>
        </w:tc>
        <w:tc>
          <w:tcPr>
            <w:tcW w:w="134" w:type="dxa"/>
          </w:tcPr>
          <w:p w14:paraId="7D86296E" w14:textId="77777777" w:rsidR="006A5374" w:rsidRPr="00825BDB" w:rsidRDefault="006A5374" w:rsidP="006A5374">
            <w:pPr>
              <w:spacing w:line="300" w:lineRule="exact"/>
              <w:ind w:right="57"/>
              <w:contextualSpacing/>
              <w:jc w:val="right"/>
              <w:rPr>
                <w:rFonts w:asciiTheme="majorBidi" w:hAnsiTheme="majorBidi" w:cstheme="majorBidi"/>
                <w:sz w:val="22"/>
                <w:szCs w:val="22"/>
              </w:rPr>
            </w:pPr>
          </w:p>
        </w:tc>
        <w:tc>
          <w:tcPr>
            <w:tcW w:w="1016" w:type="dxa"/>
          </w:tcPr>
          <w:p w14:paraId="1EF06164" w14:textId="2058D8B4" w:rsidR="006A5374" w:rsidRPr="00034111" w:rsidRDefault="006A5374" w:rsidP="006A5374">
            <w:pPr>
              <w:spacing w:line="300" w:lineRule="exact"/>
              <w:contextualSpacing/>
              <w:jc w:val="right"/>
              <w:rPr>
                <w:rFonts w:asciiTheme="majorBidi" w:hAnsiTheme="majorBidi" w:cstheme="majorBidi"/>
                <w:sz w:val="22"/>
                <w:szCs w:val="22"/>
                <w:cs/>
              </w:rPr>
            </w:pPr>
            <w:r w:rsidRPr="00825BDB">
              <w:rPr>
                <w:rFonts w:asciiTheme="majorBidi" w:hAnsiTheme="majorBidi" w:cstheme="majorBidi"/>
                <w:sz w:val="22"/>
                <w:szCs w:val="22"/>
              </w:rPr>
              <w:t>(308,296)</w:t>
            </w:r>
          </w:p>
        </w:tc>
      </w:tr>
      <w:tr w:rsidR="006A5374" w:rsidRPr="00825BDB" w14:paraId="1BFE10ED" w14:textId="77777777" w:rsidTr="006A5374">
        <w:tc>
          <w:tcPr>
            <w:tcW w:w="3059" w:type="dxa"/>
            <w:gridSpan w:val="2"/>
          </w:tcPr>
          <w:p w14:paraId="337BD644" w14:textId="77777777" w:rsidR="006A5374" w:rsidRPr="00034111" w:rsidRDefault="006A5374" w:rsidP="006A5374">
            <w:pPr>
              <w:tabs>
                <w:tab w:val="left" w:pos="317"/>
              </w:tabs>
              <w:spacing w:line="300" w:lineRule="exact"/>
              <w:rPr>
                <w:rFonts w:asciiTheme="majorBidi" w:hAnsiTheme="majorBidi" w:cstheme="majorBidi"/>
                <w:sz w:val="22"/>
                <w:szCs w:val="22"/>
                <w:cs/>
              </w:rPr>
            </w:pPr>
            <w:r w:rsidRPr="00034111">
              <w:rPr>
                <w:rFonts w:asciiTheme="majorBidi" w:hAnsiTheme="majorBidi" w:cstheme="majorBidi"/>
                <w:sz w:val="22"/>
                <w:szCs w:val="22"/>
                <w:cs/>
              </w:rPr>
              <w:t>รวม</w:t>
            </w:r>
          </w:p>
        </w:tc>
        <w:tc>
          <w:tcPr>
            <w:tcW w:w="992" w:type="dxa"/>
            <w:tcBorders>
              <w:top w:val="single" w:sz="6" w:space="0" w:color="auto"/>
              <w:bottom w:val="single" w:sz="6" w:space="0" w:color="auto"/>
            </w:tcBorders>
          </w:tcPr>
          <w:p w14:paraId="30D7B5D0" w14:textId="5C370315" w:rsidR="006A5374" w:rsidRPr="00825BDB" w:rsidRDefault="006A5374" w:rsidP="006A5374">
            <w:pPr>
              <w:spacing w:line="300" w:lineRule="exact"/>
              <w:ind w:right="57"/>
              <w:contextualSpacing/>
              <w:jc w:val="right"/>
              <w:rPr>
                <w:rFonts w:asciiTheme="majorBidi" w:hAnsiTheme="majorBidi" w:cstheme="majorBidi"/>
                <w:sz w:val="22"/>
                <w:szCs w:val="22"/>
              </w:rPr>
            </w:pPr>
            <w:r w:rsidRPr="00825BDB">
              <w:rPr>
                <w:rFonts w:asciiTheme="majorBidi" w:hAnsiTheme="majorBidi" w:cstheme="majorBidi"/>
                <w:sz w:val="22"/>
                <w:szCs w:val="22"/>
              </w:rPr>
              <w:t>21,781,473</w:t>
            </w:r>
          </w:p>
        </w:tc>
        <w:tc>
          <w:tcPr>
            <w:tcW w:w="134" w:type="dxa"/>
          </w:tcPr>
          <w:p w14:paraId="78B24281" w14:textId="1C307793" w:rsidR="006A5374" w:rsidRPr="00825BDB" w:rsidRDefault="006A5374" w:rsidP="006A5374">
            <w:pPr>
              <w:spacing w:line="300" w:lineRule="exact"/>
              <w:ind w:right="57"/>
              <w:contextualSpacing/>
              <w:jc w:val="right"/>
              <w:rPr>
                <w:rFonts w:asciiTheme="majorBidi" w:hAnsiTheme="majorBidi" w:cstheme="majorBidi"/>
                <w:sz w:val="22"/>
                <w:szCs w:val="22"/>
              </w:rPr>
            </w:pPr>
          </w:p>
        </w:tc>
        <w:tc>
          <w:tcPr>
            <w:tcW w:w="1078" w:type="dxa"/>
            <w:tcBorders>
              <w:top w:val="single" w:sz="6" w:space="0" w:color="auto"/>
              <w:bottom w:val="single" w:sz="6" w:space="0" w:color="auto"/>
            </w:tcBorders>
          </w:tcPr>
          <w:p w14:paraId="572B377F" w14:textId="53525211" w:rsidR="006A5374" w:rsidRPr="00825BDB" w:rsidRDefault="00B443F1" w:rsidP="006A5374">
            <w:pPr>
              <w:spacing w:line="300" w:lineRule="exact"/>
              <w:ind w:right="57"/>
              <w:contextualSpacing/>
              <w:jc w:val="right"/>
              <w:rPr>
                <w:rFonts w:asciiTheme="majorBidi" w:hAnsiTheme="majorBidi" w:cstheme="majorBidi"/>
                <w:sz w:val="22"/>
                <w:szCs w:val="22"/>
              </w:rPr>
            </w:pPr>
            <w:r w:rsidRPr="00825BDB">
              <w:rPr>
                <w:rFonts w:asciiTheme="majorBidi" w:hAnsiTheme="majorBidi" w:cstheme="majorBidi"/>
                <w:sz w:val="22"/>
                <w:szCs w:val="22"/>
              </w:rPr>
              <w:t>56,816,847</w:t>
            </w:r>
          </w:p>
        </w:tc>
        <w:tc>
          <w:tcPr>
            <w:tcW w:w="142" w:type="dxa"/>
          </w:tcPr>
          <w:p w14:paraId="5E66AE7F" w14:textId="10CB027D" w:rsidR="006A5374" w:rsidRPr="00825BDB" w:rsidRDefault="006A5374" w:rsidP="006A5374">
            <w:pPr>
              <w:spacing w:line="300" w:lineRule="exact"/>
              <w:jc w:val="right"/>
              <w:rPr>
                <w:rFonts w:asciiTheme="majorBidi" w:hAnsiTheme="majorBidi" w:cstheme="majorBidi"/>
                <w:sz w:val="22"/>
                <w:szCs w:val="22"/>
              </w:rPr>
            </w:pPr>
          </w:p>
        </w:tc>
        <w:tc>
          <w:tcPr>
            <w:tcW w:w="1056" w:type="dxa"/>
            <w:tcBorders>
              <w:top w:val="single" w:sz="6" w:space="0" w:color="auto"/>
              <w:bottom w:val="single" w:sz="6" w:space="0" w:color="auto"/>
            </w:tcBorders>
          </w:tcPr>
          <w:p w14:paraId="24413859" w14:textId="29A8980D" w:rsidR="006A5374" w:rsidRPr="00825BDB" w:rsidRDefault="006A5374" w:rsidP="006A5374">
            <w:pPr>
              <w:spacing w:line="300" w:lineRule="exact"/>
              <w:ind w:right="57"/>
              <w:contextualSpacing/>
              <w:jc w:val="right"/>
              <w:rPr>
                <w:rFonts w:asciiTheme="majorBidi" w:hAnsiTheme="majorBidi" w:cstheme="majorBidi"/>
                <w:sz w:val="22"/>
                <w:szCs w:val="22"/>
              </w:rPr>
            </w:pPr>
            <w:r w:rsidRPr="00825BDB">
              <w:rPr>
                <w:rFonts w:asciiTheme="majorBidi" w:hAnsiTheme="majorBidi" w:cstheme="majorBidi"/>
                <w:sz w:val="22"/>
                <w:szCs w:val="22"/>
              </w:rPr>
              <w:t>3,910,046</w:t>
            </w:r>
          </w:p>
        </w:tc>
        <w:tc>
          <w:tcPr>
            <w:tcW w:w="142" w:type="dxa"/>
          </w:tcPr>
          <w:p w14:paraId="751B6B9F" w14:textId="77777777" w:rsidR="006A5374" w:rsidRPr="00825BDB" w:rsidRDefault="006A5374" w:rsidP="006A5374">
            <w:pPr>
              <w:spacing w:line="300" w:lineRule="exact"/>
              <w:ind w:right="227"/>
              <w:contextualSpacing/>
              <w:jc w:val="right"/>
              <w:rPr>
                <w:rFonts w:asciiTheme="majorBidi" w:hAnsiTheme="majorBidi" w:cstheme="majorBidi"/>
                <w:sz w:val="22"/>
                <w:szCs w:val="22"/>
              </w:rPr>
            </w:pPr>
          </w:p>
        </w:tc>
        <w:tc>
          <w:tcPr>
            <w:tcW w:w="979" w:type="dxa"/>
            <w:tcBorders>
              <w:top w:val="single" w:sz="6" w:space="0" w:color="auto"/>
              <w:bottom w:val="single" w:sz="6" w:space="0" w:color="auto"/>
            </w:tcBorders>
          </w:tcPr>
          <w:p w14:paraId="37FCA2EE" w14:textId="6CA5036B" w:rsidR="006A5374" w:rsidRPr="00825BDB" w:rsidRDefault="006A5374" w:rsidP="006A5374">
            <w:pPr>
              <w:spacing w:line="300" w:lineRule="exact"/>
              <w:ind w:right="227"/>
              <w:contextualSpacing/>
              <w:jc w:val="right"/>
              <w:rPr>
                <w:rFonts w:asciiTheme="majorBidi" w:hAnsiTheme="majorBidi" w:cstheme="majorBidi"/>
                <w:sz w:val="22"/>
                <w:szCs w:val="22"/>
              </w:rPr>
            </w:pPr>
            <w:r w:rsidRPr="00825BDB">
              <w:rPr>
                <w:rFonts w:asciiTheme="majorBidi" w:hAnsiTheme="majorBidi" w:cstheme="majorBidi"/>
                <w:sz w:val="22"/>
                <w:szCs w:val="22"/>
              </w:rPr>
              <w:t>-</w:t>
            </w:r>
          </w:p>
        </w:tc>
        <w:tc>
          <w:tcPr>
            <w:tcW w:w="134" w:type="dxa"/>
          </w:tcPr>
          <w:p w14:paraId="72035B26" w14:textId="52DEDD47" w:rsidR="006A5374" w:rsidRPr="00825BDB" w:rsidRDefault="006A5374" w:rsidP="006A5374">
            <w:pPr>
              <w:spacing w:line="300" w:lineRule="exact"/>
              <w:ind w:right="57"/>
              <w:contextualSpacing/>
              <w:jc w:val="right"/>
              <w:rPr>
                <w:rFonts w:asciiTheme="majorBidi" w:hAnsiTheme="majorBidi" w:cstheme="majorBidi"/>
                <w:sz w:val="22"/>
                <w:szCs w:val="22"/>
              </w:rPr>
            </w:pPr>
          </w:p>
        </w:tc>
        <w:tc>
          <w:tcPr>
            <w:tcW w:w="1016" w:type="dxa"/>
            <w:tcBorders>
              <w:top w:val="single" w:sz="6" w:space="0" w:color="auto"/>
              <w:bottom w:val="single" w:sz="6" w:space="0" w:color="auto"/>
            </w:tcBorders>
          </w:tcPr>
          <w:p w14:paraId="05CCC714" w14:textId="6A2B8184" w:rsidR="006A5374" w:rsidRPr="00825BDB" w:rsidRDefault="006A5374" w:rsidP="006A5374">
            <w:pPr>
              <w:spacing w:line="300" w:lineRule="exact"/>
              <w:ind w:right="57"/>
              <w:contextualSpacing/>
              <w:jc w:val="right"/>
              <w:rPr>
                <w:rFonts w:asciiTheme="majorBidi" w:hAnsiTheme="majorBidi" w:cstheme="majorBidi"/>
                <w:sz w:val="22"/>
                <w:szCs w:val="22"/>
              </w:rPr>
            </w:pPr>
            <w:r w:rsidRPr="00825BDB">
              <w:rPr>
                <w:rFonts w:asciiTheme="majorBidi" w:hAnsiTheme="majorBidi" w:cstheme="majorBidi"/>
                <w:sz w:val="22"/>
                <w:szCs w:val="22"/>
              </w:rPr>
              <w:t>74,688,274</w:t>
            </w:r>
          </w:p>
        </w:tc>
      </w:tr>
      <w:tr w:rsidR="006A5374" w:rsidRPr="00825BDB" w14:paraId="02574450" w14:textId="77777777" w:rsidTr="006A5374">
        <w:tc>
          <w:tcPr>
            <w:tcW w:w="3059" w:type="dxa"/>
            <w:gridSpan w:val="2"/>
          </w:tcPr>
          <w:p w14:paraId="7CDC1296" w14:textId="77777777" w:rsidR="006A5374" w:rsidRPr="00034111" w:rsidRDefault="006A5374" w:rsidP="006A5374">
            <w:pPr>
              <w:spacing w:line="300" w:lineRule="exact"/>
              <w:rPr>
                <w:rFonts w:asciiTheme="majorBidi" w:hAnsiTheme="majorBidi" w:cstheme="majorBidi"/>
                <w:sz w:val="22"/>
                <w:szCs w:val="22"/>
                <w:cs/>
              </w:rPr>
            </w:pPr>
            <w:r w:rsidRPr="00825BDB">
              <w:rPr>
                <w:rFonts w:asciiTheme="majorBidi" w:hAnsiTheme="majorBidi" w:cstheme="majorBidi"/>
                <w:sz w:val="22"/>
                <w:szCs w:val="22"/>
              </w:rPr>
              <w:br w:type="page"/>
            </w:r>
            <w:r w:rsidRPr="00034111">
              <w:rPr>
                <w:rFonts w:asciiTheme="majorBidi" w:hAnsiTheme="majorBidi" w:cstheme="majorBidi"/>
                <w:sz w:val="22"/>
                <w:szCs w:val="22"/>
                <w:cs/>
              </w:rPr>
              <w:t>สุทธิ</w:t>
            </w:r>
          </w:p>
        </w:tc>
        <w:tc>
          <w:tcPr>
            <w:tcW w:w="992" w:type="dxa"/>
            <w:tcBorders>
              <w:top w:val="single" w:sz="6" w:space="0" w:color="auto"/>
              <w:bottom w:val="double" w:sz="6" w:space="0" w:color="auto"/>
            </w:tcBorders>
          </w:tcPr>
          <w:p w14:paraId="21C1F111" w14:textId="457E1558" w:rsidR="006A5374" w:rsidRPr="00825BDB" w:rsidRDefault="006A5374" w:rsidP="006A5374">
            <w:pPr>
              <w:spacing w:line="300" w:lineRule="exact"/>
              <w:contextualSpacing/>
              <w:jc w:val="right"/>
              <w:rPr>
                <w:rFonts w:asciiTheme="majorBidi" w:hAnsiTheme="majorBidi" w:cstheme="majorBidi"/>
                <w:sz w:val="22"/>
                <w:szCs w:val="22"/>
              </w:rPr>
            </w:pPr>
            <w:r w:rsidRPr="00825BDB">
              <w:rPr>
                <w:rFonts w:asciiTheme="majorBidi" w:hAnsiTheme="majorBidi" w:cstheme="majorBidi"/>
                <w:sz w:val="22"/>
                <w:szCs w:val="22"/>
              </w:rPr>
              <w:t>(487,274)</w:t>
            </w:r>
          </w:p>
        </w:tc>
        <w:tc>
          <w:tcPr>
            <w:tcW w:w="134" w:type="dxa"/>
          </w:tcPr>
          <w:p w14:paraId="576BADFC" w14:textId="198ED206" w:rsidR="006A5374" w:rsidRPr="00825BDB" w:rsidRDefault="006A5374" w:rsidP="006A5374">
            <w:pPr>
              <w:spacing w:line="300" w:lineRule="exact"/>
              <w:ind w:right="57"/>
              <w:contextualSpacing/>
              <w:jc w:val="right"/>
              <w:rPr>
                <w:rFonts w:asciiTheme="majorBidi" w:hAnsiTheme="majorBidi" w:cstheme="majorBidi"/>
                <w:sz w:val="22"/>
                <w:szCs w:val="22"/>
              </w:rPr>
            </w:pPr>
          </w:p>
        </w:tc>
        <w:tc>
          <w:tcPr>
            <w:tcW w:w="1078" w:type="dxa"/>
            <w:tcBorders>
              <w:top w:val="single" w:sz="6" w:space="0" w:color="auto"/>
              <w:bottom w:val="double" w:sz="6" w:space="0" w:color="auto"/>
            </w:tcBorders>
          </w:tcPr>
          <w:p w14:paraId="7D0B5536" w14:textId="3B1DFA89" w:rsidR="006A5374" w:rsidRPr="00825BDB" w:rsidRDefault="00B443F1" w:rsidP="00B443F1">
            <w:pPr>
              <w:spacing w:line="300" w:lineRule="exact"/>
              <w:contextualSpacing/>
              <w:jc w:val="right"/>
              <w:rPr>
                <w:rFonts w:asciiTheme="majorBidi" w:hAnsiTheme="majorBidi" w:cstheme="majorBidi"/>
                <w:sz w:val="22"/>
                <w:szCs w:val="22"/>
              </w:rPr>
            </w:pPr>
            <w:r w:rsidRPr="00825BDB">
              <w:rPr>
                <w:rFonts w:asciiTheme="majorBidi" w:hAnsiTheme="majorBidi" w:cstheme="majorBidi"/>
                <w:sz w:val="22"/>
                <w:szCs w:val="22"/>
              </w:rPr>
              <w:t>(56,261,387)</w:t>
            </w:r>
          </w:p>
        </w:tc>
        <w:tc>
          <w:tcPr>
            <w:tcW w:w="142" w:type="dxa"/>
          </w:tcPr>
          <w:p w14:paraId="2849D44C" w14:textId="25E5D439" w:rsidR="006A5374" w:rsidRPr="00825BDB" w:rsidRDefault="006A5374" w:rsidP="006A5374">
            <w:pPr>
              <w:spacing w:line="300" w:lineRule="exact"/>
              <w:jc w:val="right"/>
              <w:rPr>
                <w:rFonts w:asciiTheme="majorBidi" w:hAnsiTheme="majorBidi" w:cstheme="majorBidi"/>
                <w:sz w:val="22"/>
                <w:szCs w:val="22"/>
              </w:rPr>
            </w:pPr>
          </w:p>
        </w:tc>
        <w:tc>
          <w:tcPr>
            <w:tcW w:w="1056" w:type="dxa"/>
            <w:tcBorders>
              <w:top w:val="single" w:sz="6" w:space="0" w:color="auto"/>
              <w:bottom w:val="double" w:sz="6" w:space="0" w:color="auto"/>
            </w:tcBorders>
          </w:tcPr>
          <w:p w14:paraId="33622726" w14:textId="23052ACD" w:rsidR="006A5374" w:rsidRPr="00034111" w:rsidRDefault="006A5374" w:rsidP="006A5374">
            <w:pPr>
              <w:spacing w:line="300" w:lineRule="exact"/>
              <w:ind w:right="57"/>
              <w:contextualSpacing/>
              <w:jc w:val="right"/>
              <w:rPr>
                <w:rFonts w:asciiTheme="majorBidi" w:hAnsiTheme="majorBidi" w:cstheme="majorBidi"/>
                <w:sz w:val="22"/>
                <w:szCs w:val="22"/>
                <w:cs/>
              </w:rPr>
            </w:pPr>
            <w:r w:rsidRPr="00825BDB">
              <w:rPr>
                <w:rFonts w:asciiTheme="majorBidi" w:hAnsiTheme="majorBidi" w:cstheme="majorBidi"/>
                <w:sz w:val="22"/>
                <w:szCs w:val="22"/>
              </w:rPr>
              <w:t>2,604,877</w:t>
            </w:r>
          </w:p>
        </w:tc>
        <w:tc>
          <w:tcPr>
            <w:tcW w:w="142" w:type="dxa"/>
          </w:tcPr>
          <w:p w14:paraId="5784B7D7" w14:textId="77777777" w:rsidR="006A5374" w:rsidRPr="00825BDB" w:rsidRDefault="006A5374" w:rsidP="006A5374">
            <w:pPr>
              <w:spacing w:line="300" w:lineRule="exact"/>
              <w:ind w:right="227"/>
              <w:contextualSpacing/>
              <w:jc w:val="right"/>
              <w:rPr>
                <w:rFonts w:asciiTheme="majorBidi" w:hAnsiTheme="majorBidi" w:cstheme="majorBidi"/>
                <w:sz w:val="22"/>
                <w:szCs w:val="22"/>
              </w:rPr>
            </w:pPr>
          </w:p>
        </w:tc>
        <w:tc>
          <w:tcPr>
            <w:tcW w:w="979" w:type="dxa"/>
            <w:tcBorders>
              <w:top w:val="single" w:sz="6" w:space="0" w:color="auto"/>
              <w:bottom w:val="double" w:sz="6" w:space="0" w:color="auto"/>
            </w:tcBorders>
          </w:tcPr>
          <w:p w14:paraId="198DA78C" w14:textId="11810973" w:rsidR="006A5374" w:rsidRPr="00825BDB" w:rsidRDefault="006A5374" w:rsidP="006A5374">
            <w:pPr>
              <w:spacing w:line="300" w:lineRule="exact"/>
              <w:ind w:right="227"/>
              <w:contextualSpacing/>
              <w:jc w:val="right"/>
              <w:rPr>
                <w:rFonts w:asciiTheme="majorBidi" w:hAnsiTheme="majorBidi" w:cstheme="majorBidi"/>
                <w:sz w:val="22"/>
                <w:szCs w:val="22"/>
              </w:rPr>
            </w:pPr>
            <w:r w:rsidRPr="00825BDB">
              <w:rPr>
                <w:rFonts w:asciiTheme="majorBidi" w:hAnsiTheme="majorBidi" w:cstheme="majorBidi"/>
                <w:sz w:val="22"/>
                <w:szCs w:val="22"/>
              </w:rPr>
              <w:t>-</w:t>
            </w:r>
          </w:p>
        </w:tc>
        <w:tc>
          <w:tcPr>
            <w:tcW w:w="134" w:type="dxa"/>
          </w:tcPr>
          <w:p w14:paraId="6A6163AC" w14:textId="4ADBC86E" w:rsidR="006A5374" w:rsidRPr="00825BDB" w:rsidRDefault="006A5374" w:rsidP="006A5374">
            <w:pPr>
              <w:spacing w:line="300" w:lineRule="exact"/>
              <w:ind w:right="57"/>
              <w:contextualSpacing/>
              <w:jc w:val="right"/>
              <w:rPr>
                <w:rFonts w:asciiTheme="majorBidi" w:hAnsiTheme="majorBidi" w:cstheme="majorBidi"/>
                <w:sz w:val="22"/>
                <w:szCs w:val="22"/>
              </w:rPr>
            </w:pPr>
          </w:p>
        </w:tc>
        <w:tc>
          <w:tcPr>
            <w:tcW w:w="1016" w:type="dxa"/>
            <w:tcBorders>
              <w:top w:val="single" w:sz="6" w:space="0" w:color="auto"/>
              <w:bottom w:val="double" w:sz="6" w:space="0" w:color="auto"/>
            </w:tcBorders>
          </w:tcPr>
          <w:p w14:paraId="3539B811" w14:textId="1657EE47" w:rsidR="006A5374" w:rsidRPr="00825BDB" w:rsidRDefault="006A5374" w:rsidP="006A5374">
            <w:pPr>
              <w:spacing w:line="300" w:lineRule="exact"/>
              <w:contextualSpacing/>
              <w:jc w:val="right"/>
              <w:rPr>
                <w:rFonts w:asciiTheme="majorBidi" w:hAnsiTheme="majorBidi" w:cstheme="majorBidi"/>
                <w:sz w:val="22"/>
                <w:szCs w:val="22"/>
              </w:rPr>
            </w:pPr>
            <w:r w:rsidRPr="00825BDB">
              <w:rPr>
                <w:rFonts w:asciiTheme="majorBidi" w:hAnsiTheme="majorBidi" w:cstheme="majorBidi"/>
                <w:sz w:val="22"/>
                <w:szCs w:val="22"/>
              </w:rPr>
              <w:t>(54,143,784)</w:t>
            </w:r>
          </w:p>
        </w:tc>
      </w:tr>
    </w:tbl>
    <w:p w14:paraId="68E46642" w14:textId="77777777" w:rsidR="00FF54C7" w:rsidRPr="00825BDB" w:rsidRDefault="00FF54C7">
      <w:pPr>
        <w:rPr>
          <w:rFonts w:asciiTheme="majorBidi" w:hAnsiTheme="majorBidi" w:cstheme="majorBidi"/>
        </w:rPr>
      </w:pPr>
    </w:p>
    <w:p w14:paraId="1D33F0D6" w14:textId="77777777" w:rsidR="008B08C0" w:rsidRPr="00825BDB" w:rsidRDefault="008B08C0">
      <w:pPr>
        <w:rPr>
          <w:rFonts w:asciiTheme="majorBidi" w:hAnsiTheme="majorBidi" w:cstheme="majorBidi"/>
        </w:rPr>
      </w:pPr>
    </w:p>
    <w:p w14:paraId="6CAAF9B6" w14:textId="77777777" w:rsidR="008B08C0" w:rsidRPr="00825BDB" w:rsidRDefault="008B08C0">
      <w:pPr>
        <w:rPr>
          <w:rFonts w:asciiTheme="majorBidi" w:hAnsiTheme="majorBidi" w:cstheme="majorBidi"/>
        </w:rPr>
      </w:pPr>
    </w:p>
    <w:p w14:paraId="763AAF41" w14:textId="77777777" w:rsidR="008B08C0" w:rsidRPr="00825BDB" w:rsidRDefault="008B08C0">
      <w:pPr>
        <w:rPr>
          <w:rFonts w:asciiTheme="majorBidi" w:hAnsiTheme="majorBidi" w:cstheme="majorBidi"/>
        </w:rPr>
      </w:pPr>
    </w:p>
    <w:tbl>
      <w:tblPr>
        <w:tblW w:w="8663" w:type="dxa"/>
        <w:tblInd w:w="766" w:type="dxa"/>
        <w:tblLayout w:type="fixed"/>
        <w:tblCellMar>
          <w:left w:w="57" w:type="dxa"/>
          <w:right w:w="57" w:type="dxa"/>
        </w:tblCellMar>
        <w:tblLook w:val="0000" w:firstRow="0" w:lastRow="0" w:firstColumn="0" w:lastColumn="0" w:noHBand="0" w:noVBand="0"/>
      </w:tblPr>
      <w:tblGrid>
        <w:gridCol w:w="179"/>
        <w:gridCol w:w="3365"/>
        <w:gridCol w:w="1199"/>
        <w:gridCol w:w="142"/>
        <w:gridCol w:w="1210"/>
        <w:gridCol w:w="142"/>
        <w:gridCol w:w="1134"/>
        <w:gridCol w:w="134"/>
        <w:gridCol w:w="1158"/>
      </w:tblGrid>
      <w:tr w:rsidR="0018760E" w:rsidRPr="00825BDB" w14:paraId="1F4582ED" w14:textId="77777777" w:rsidTr="0018760E">
        <w:tc>
          <w:tcPr>
            <w:tcW w:w="3544" w:type="dxa"/>
            <w:gridSpan w:val="2"/>
          </w:tcPr>
          <w:p w14:paraId="0DD23736" w14:textId="77777777" w:rsidR="0018760E" w:rsidRPr="00825BDB" w:rsidRDefault="0018760E" w:rsidP="00B315E4">
            <w:pPr>
              <w:spacing w:line="290" w:lineRule="exact"/>
              <w:jc w:val="center"/>
              <w:rPr>
                <w:rFonts w:asciiTheme="majorBidi" w:hAnsiTheme="majorBidi" w:cstheme="majorBidi"/>
                <w:sz w:val="24"/>
                <w:szCs w:val="24"/>
              </w:rPr>
            </w:pPr>
          </w:p>
        </w:tc>
        <w:tc>
          <w:tcPr>
            <w:tcW w:w="5119" w:type="dxa"/>
            <w:gridSpan w:val="7"/>
            <w:tcBorders>
              <w:bottom w:val="single" w:sz="6" w:space="0" w:color="000000"/>
            </w:tcBorders>
          </w:tcPr>
          <w:p w14:paraId="549CD288" w14:textId="77777777" w:rsidR="0018760E" w:rsidRPr="00825BDB" w:rsidRDefault="0018760E" w:rsidP="00B315E4">
            <w:pPr>
              <w:tabs>
                <w:tab w:val="left" w:pos="2235"/>
                <w:tab w:val="center" w:pos="2664"/>
              </w:tabs>
              <w:spacing w:line="290" w:lineRule="exact"/>
              <w:ind w:left="-47"/>
              <w:jc w:val="center"/>
              <w:rPr>
                <w:rFonts w:asciiTheme="majorBidi" w:hAnsiTheme="majorBidi" w:cstheme="majorBidi"/>
                <w:sz w:val="24"/>
                <w:szCs w:val="24"/>
              </w:rPr>
            </w:pPr>
            <w:r w:rsidRPr="00034111">
              <w:rPr>
                <w:rFonts w:asciiTheme="majorBidi" w:hAnsiTheme="majorBidi" w:cstheme="majorBidi"/>
                <w:sz w:val="24"/>
                <w:szCs w:val="24"/>
                <w:cs/>
              </w:rPr>
              <w:t>บาท</w:t>
            </w:r>
          </w:p>
        </w:tc>
      </w:tr>
      <w:tr w:rsidR="0018760E" w:rsidRPr="00825BDB" w14:paraId="2351578C" w14:textId="77777777" w:rsidTr="0018760E">
        <w:tc>
          <w:tcPr>
            <w:tcW w:w="3544" w:type="dxa"/>
            <w:gridSpan w:val="2"/>
          </w:tcPr>
          <w:p w14:paraId="48BC7791" w14:textId="77777777" w:rsidR="0018760E" w:rsidRPr="00825BDB" w:rsidRDefault="0018760E" w:rsidP="00B315E4">
            <w:pPr>
              <w:spacing w:line="290" w:lineRule="exact"/>
              <w:jc w:val="center"/>
              <w:rPr>
                <w:rFonts w:asciiTheme="majorBidi" w:hAnsiTheme="majorBidi" w:cstheme="majorBidi"/>
                <w:sz w:val="24"/>
                <w:szCs w:val="24"/>
              </w:rPr>
            </w:pPr>
          </w:p>
        </w:tc>
        <w:tc>
          <w:tcPr>
            <w:tcW w:w="5119" w:type="dxa"/>
            <w:gridSpan w:val="7"/>
            <w:tcBorders>
              <w:bottom w:val="single" w:sz="6" w:space="0" w:color="000000"/>
            </w:tcBorders>
          </w:tcPr>
          <w:p w14:paraId="0143DBBB" w14:textId="77777777" w:rsidR="0018760E" w:rsidRPr="00034111" w:rsidRDefault="0018760E" w:rsidP="00B315E4">
            <w:pPr>
              <w:spacing w:line="290" w:lineRule="exact"/>
              <w:ind w:left="-47"/>
              <w:jc w:val="center"/>
              <w:rPr>
                <w:rFonts w:asciiTheme="majorBidi" w:hAnsiTheme="majorBidi" w:cstheme="majorBidi"/>
                <w:sz w:val="24"/>
                <w:szCs w:val="24"/>
                <w:cs/>
              </w:rPr>
            </w:pPr>
            <w:r w:rsidRPr="00034111">
              <w:rPr>
                <w:rFonts w:asciiTheme="majorBidi" w:hAnsiTheme="majorBidi" w:cstheme="majorBidi"/>
                <w:sz w:val="24"/>
                <w:szCs w:val="24"/>
                <w:cs/>
              </w:rPr>
              <w:t>งบการเงินรวม</w:t>
            </w:r>
          </w:p>
        </w:tc>
      </w:tr>
      <w:tr w:rsidR="0018760E" w:rsidRPr="00825BDB" w14:paraId="3B840F01" w14:textId="77777777" w:rsidTr="0018760E">
        <w:tc>
          <w:tcPr>
            <w:tcW w:w="3544" w:type="dxa"/>
            <w:gridSpan w:val="2"/>
          </w:tcPr>
          <w:p w14:paraId="02985BB3" w14:textId="77777777" w:rsidR="0018760E" w:rsidRPr="00825BDB" w:rsidRDefault="0018760E" w:rsidP="00B315E4">
            <w:pPr>
              <w:spacing w:line="290" w:lineRule="exact"/>
              <w:jc w:val="center"/>
              <w:rPr>
                <w:rFonts w:asciiTheme="majorBidi" w:hAnsiTheme="majorBidi" w:cstheme="majorBidi"/>
                <w:sz w:val="24"/>
                <w:szCs w:val="24"/>
              </w:rPr>
            </w:pPr>
          </w:p>
        </w:tc>
        <w:tc>
          <w:tcPr>
            <w:tcW w:w="1199" w:type="dxa"/>
            <w:tcBorders>
              <w:top w:val="single" w:sz="6" w:space="0" w:color="000000"/>
            </w:tcBorders>
          </w:tcPr>
          <w:p w14:paraId="2A0285BB" w14:textId="77777777" w:rsidR="0018760E" w:rsidRPr="00034111" w:rsidRDefault="0018760E" w:rsidP="00B315E4">
            <w:pPr>
              <w:spacing w:line="290" w:lineRule="exact"/>
              <w:ind w:left="-57" w:right="-57"/>
              <w:jc w:val="center"/>
              <w:rPr>
                <w:rFonts w:asciiTheme="majorBidi" w:hAnsiTheme="majorBidi" w:cstheme="majorBidi"/>
                <w:sz w:val="24"/>
                <w:szCs w:val="24"/>
                <w:cs/>
              </w:rPr>
            </w:pPr>
            <w:r w:rsidRPr="00034111">
              <w:rPr>
                <w:rFonts w:asciiTheme="majorBidi" w:hAnsiTheme="majorBidi" w:cstheme="majorBidi"/>
                <w:sz w:val="24"/>
                <w:szCs w:val="24"/>
                <w:cs/>
              </w:rPr>
              <w:t>ยอดตามบัญชี</w:t>
            </w:r>
          </w:p>
        </w:tc>
        <w:tc>
          <w:tcPr>
            <w:tcW w:w="142" w:type="dxa"/>
            <w:tcBorders>
              <w:top w:val="single" w:sz="6" w:space="0" w:color="000000"/>
            </w:tcBorders>
          </w:tcPr>
          <w:p w14:paraId="3DD132C3" w14:textId="77777777" w:rsidR="0018760E" w:rsidRPr="00825BDB" w:rsidRDefault="0018760E" w:rsidP="00B315E4">
            <w:pPr>
              <w:spacing w:line="290" w:lineRule="exact"/>
              <w:ind w:left="-57" w:right="-57"/>
              <w:jc w:val="center"/>
              <w:rPr>
                <w:rFonts w:asciiTheme="majorBidi" w:hAnsiTheme="majorBidi" w:cstheme="majorBidi"/>
                <w:sz w:val="24"/>
                <w:szCs w:val="24"/>
              </w:rPr>
            </w:pPr>
          </w:p>
        </w:tc>
        <w:tc>
          <w:tcPr>
            <w:tcW w:w="2486" w:type="dxa"/>
            <w:gridSpan w:val="3"/>
            <w:tcBorders>
              <w:top w:val="single" w:sz="6" w:space="0" w:color="000000"/>
              <w:bottom w:val="single" w:sz="6" w:space="0" w:color="000000"/>
            </w:tcBorders>
          </w:tcPr>
          <w:p w14:paraId="1D95312E" w14:textId="77777777" w:rsidR="0018760E" w:rsidRPr="00034111" w:rsidRDefault="0018760E" w:rsidP="00B315E4">
            <w:pPr>
              <w:spacing w:line="290" w:lineRule="exact"/>
              <w:ind w:left="-57" w:right="-57"/>
              <w:jc w:val="center"/>
              <w:rPr>
                <w:rFonts w:asciiTheme="majorBidi" w:hAnsiTheme="majorBidi" w:cstheme="majorBidi"/>
                <w:sz w:val="24"/>
                <w:szCs w:val="24"/>
                <w:cs/>
              </w:rPr>
            </w:pPr>
            <w:r w:rsidRPr="00034111">
              <w:rPr>
                <w:rFonts w:asciiTheme="majorBidi" w:hAnsiTheme="majorBidi" w:cstheme="majorBidi"/>
                <w:sz w:val="24"/>
                <w:szCs w:val="24"/>
                <w:cs/>
              </w:rPr>
              <w:t>รายได้ (ค่าใช้จ่าย) ในระหว่าง</w:t>
            </w:r>
            <w:r w:rsidR="00096E5A" w:rsidRPr="00034111">
              <w:rPr>
                <w:rFonts w:asciiTheme="majorBidi" w:hAnsiTheme="majorBidi" w:cstheme="majorBidi"/>
                <w:sz w:val="24"/>
                <w:szCs w:val="24"/>
                <w:cs/>
              </w:rPr>
              <w:t>ปี</w:t>
            </w:r>
          </w:p>
        </w:tc>
        <w:tc>
          <w:tcPr>
            <w:tcW w:w="134" w:type="dxa"/>
            <w:tcBorders>
              <w:top w:val="single" w:sz="6" w:space="0" w:color="000000"/>
            </w:tcBorders>
          </w:tcPr>
          <w:p w14:paraId="7F8C74B1" w14:textId="77777777" w:rsidR="0018760E" w:rsidRPr="00825BDB" w:rsidRDefault="0018760E" w:rsidP="00B315E4">
            <w:pPr>
              <w:spacing w:line="290" w:lineRule="exact"/>
              <w:ind w:left="-57" w:right="-57"/>
              <w:jc w:val="center"/>
              <w:rPr>
                <w:rFonts w:asciiTheme="majorBidi" w:hAnsiTheme="majorBidi" w:cstheme="majorBidi"/>
                <w:sz w:val="24"/>
                <w:szCs w:val="24"/>
              </w:rPr>
            </w:pPr>
          </w:p>
        </w:tc>
        <w:tc>
          <w:tcPr>
            <w:tcW w:w="1158" w:type="dxa"/>
            <w:tcBorders>
              <w:top w:val="single" w:sz="6" w:space="0" w:color="000000"/>
            </w:tcBorders>
          </w:tcPr>
          <w:p w14:paraId="4A65B957" w14:textId="77777777" w:rsidR="0018760E" w:rsidRPr="00825BDB" w:rsidRDefault="0018760E" w:rsidP="00B315E4">
            <w:pPr>
              <w:spacing w:line="290" w:lineRule="exact"/>
              <w:ind w:left="-57" w:right="-57"/>
              <w:jc w:val="center"/>
              <w:rPr>
                <w:rFonts w:asciiTheme="majorBidi" w:hAnsiTheme="majorBidi" w:cstheme="majorBidi"/>
                <w:sz w:val="24"/>
                <w:szCs w:val="24"/>
              </w:rPr>
            </w:pPr>
            <w:r w:rsidRPr="00034111">
              <w:rPr>
                <w:rFonts w:asciiTheme="majorBidi" w:hAnsiTheme="majorBidi" w:cstheme="majorBidi"/>
                <w:sz w:val="24"/>
                <w:szCs w:val="24"/>
                <w:cs/>
              </w:rPr>
              <w:t>ยอดตามบัญชี</w:t>
            </w:r>
          </w:p>
        </w:tc>
      </w:tr>
      <w:tr w:rsidR="0018760E" w:rsidRPr="00825BDB" w14:paraId="4A595070" w14:textId="77777777" w:rsidTr="00E04C4F">
        <w:tc>
          <w:tcPr>
            <w:tcW w:w="3544" w:type="dxa"/>
            <w:gridSpan w:val="2"/>
          </w:tcPr>
          <w:p w14:paraId="54406F61" w14:textId="77777777" w:rsidR="0018760E" w:rsidRPr="00825BDB" w:rsidRDefault="0018760E" w:rsidP="00B315E4">
            <w:pPr>
              <w:spacing w:line="290" w:lineRule="exact"/>
              <w:jc w:val="center"/>
              <w:rPr>
                <w:rFonts w:asciiTheme="majorBidi" w:hAnsiTheme="majorBidi" w:cstheme="majorBidi"/>
                <w:sz w:val="24"/>
                <w:szCs w:val="24"/>
              </w:rPr>
            </w:pPr>
          </w:p>
        </w:tc>
        <w:tc>
          <w:tcPr>
            <w:tcW w:w="1199" w:type="dxa"/>
            <w:tcBorders>
              <w:bottom w:val="single" w:sz="6" w:space="0" w:color="000000"/>
            </w:tcBorders>
          </w:tcPr>
          <w:p w14:paraId="46FDCA28" w14:textId="77777777" w:rsidR="0018760E" w:rsidRPr="00825BDB" w:rsidRDefault="0018760E" w:rsidP="00B315E4">
            <w:pPr>
              <w:spacing w:line="290" w:lineRule="exact"/>
              <w:ind w:left="-57" w:right="-57"/>
              <w:jc w:val="center"/>
              <w:rPr>
                <w:rFonts w:asciiTheme="majorBidi" w:hAnsiTheme="majorBidi" w:cstheme="majorBidi"/>
                <w:sz w:val="24"/>
                <w:szCs w:val="24"/>
              </w:rPr>
            </w:pPr>
            <w:r w:rsidRPr="00034111">
              <w:rPr>
                <w:rFonts w:asciiTheme="majorBidi" w:hAnsiTheme="majorBidi" w:cstheme="majorBidi"/>
                <w:sz w:val="24"/>
                <w:szCs w:val="24"/>
                <w:cs/>
              </w:rPr>
              <w:t>ณ</w:t>
            </w:r>
            <w:r w:rsidRPr="00825BDB">
              <w:rPr>
                <w:rFonts w:asciiTheme="majorBidi" w:hAnsiTheme="majorBidi" w:cstheme="majorBidi"/>
                <w:sz w:val="24"/>
                <w:szCs w:val="24"/>
              </w:rPr>
              <w:t xml:space="preserve"> 31 </w:t>
            </w:r>
            <w:r w:rsidRPr="00034111">
              <w:rPr>
                <w:rFonts w:asciiTheme="majorBidi" w:hAnsiTheme="majorBidi" w:cstheme="majorBidi"/>
                <w:sz w:val="24"/>
                <w:szCs w:val="24"/>
                <w:cs/>
              </w:rPr>
              <w:t>ธ</w:t>
            </w:r>
            <w:r w:rsidRPr="00825BDB">
              <w:rPr>
                <w:rFonts w:asciiTheme="majorBidi" w:hAnsiTheme="majorBidi" w:cstheme="majorBidi"/>
                <w:sz w:val="24"/>
                <w:szCs w:val="24"/>
              </w:rPr>
              <w:t>.</w:t>
            </w:r>
            <w:r w:rsidRPr="00034111">
              <w:rPr>
                <w:rFonts w:asciiTheme="majorBidi" w:hAnsiTheme="majorBidi" w:cstheme="majorBidi"/>
                <w:sz w:val="24"/>
                <w:szCs w:val="24"/>
                <w:cs/>
              </w:rPr>
              <w:t>ค</w:t>
            </w:r>
            <w:r w:rsidRPr="00825BDB">
              <w:rPr>
                <w:rFonts w:asciiTheme="majorBidi" w:hAnsiTheme="majorBidi" w:cstheme="majorBidi"/>
                <w:sz w:val="24"/>
                <w:szCs w:val="24"/>
              </w:rPr>
              <w:t>. 6</w:t>
            </w:r>
            <w:r w:rsidR="0071428C" w:rsidRPr="00825BDB">
              <w:rPr>
                <w:rFonts w:asciiTheme="majorBidi" w:hAnsiTheme="majorBidi" w:cstheme="majorBidi"/>
                <w:sz w:val="24"/>
                <w:szCs w:val="24"/>
              </w:rPr>
              <w:t>1</w:t>
            </w:r>
          </w:p>
        </w:tc>
        <w:tc>
          <w:tcPr>
            <w:tcW w:w="142" w:type="dxa"/>
          </w:tcPr>
          <w:p w14:paraId="11414C48" w14:textId="77777777" w:rsidR="0018760E" w:rsidRPr="00825BDB" w:rsidRDefault="0018760E" w:rsidP="00B315E4">
            <w:pPr>
              <w:spacing w:line="290" w:lineRule="exact"/>
              <w:ind w:left="-57" w:right="-57"/>
              <w:jc w:val="center"/>
              <w:rPr>
                <w:rFonts w:asciiTheme="majorBidi" w:hAnsiTheme="majorBidi" w:cstheme="majorBidi"/>
                <w:sz w:val="24"/>
                <w:szCs w:val="24"/>
              </w:rPr>
            </w:pPr>
          </w:p>
        </w:tc>
        <w:tc>
          <w:tcPr>
            <w:tcW w:w="1210" w:type="dxa"/>
            <w:tcBorders>
              <w:top w:val="single" w:sz="6" w:space="0" w:color="000000"/>
              <w:bottom w:val="single" w:sz="6" w:space="0" w:color="000000"/>
            </w:tcBorders>
          </w:tcPr>
          <w:p w14:paraId="11182147" w14:textId="77777777" w:rsidR="0018760E" w:rsidRPr="00825BDB" w:rsidRDefault="0018760E" w:rsidP="00B315E4">
            <w:pPr>
              <w:spacing w:line="290" w:lineRule="exact"/>
              <w:ind w:left="-57" w:right="-57"/>
              <w:jc w:val="center"/>
              <w:rPr>
                <w:rFonts w:asciiTheme="majorBidi" w:hAnsiTheme="majorBidi" w:cstheme="majorBidi"/>
                <w:sz w:val="24"/>
                <w:szCs w:val="24"/>
              </w:rPr>
            </w:pPr>
            <w:r w:rsidRPr="00034111">
              <w:rPr>
                <w:rFonts w:asciiTheme="majorBidi" w:hAnsiTheme="majorBidi" w:cstheme="majorBidi"/>
                <w:sz w:val="24"/>
                <w:szCs w:val="24"/>
                <w:cs/>
              </w:rPr>
              <w:t>ในกำไรขาดทุน</w:t>
            </w:r>
          </w:p>
        </w:tc>
        <w:tc>
          <w:tcPr>
            <w:tcW w:w="142" w:type="dxa"/>
            <w:tcBorders>
              <w:top w:val="single" w:sz="6" w:space="0" w:color="000000"/>
            </w:tcBorders>
          </w:tcPr>
          <w:p w14:paraId="65C16055" w14:textId="77777777" w:rsidR="0018760E" w:rsidRPr="00825BDB" w:rsidRDefault="0018760E" w:rsidP="00B315E4">
            <w:pPr>
              <w:spacing w:line="290" w:lineRule="exact"/>
              <w:ind w:left="-57" w:right="-57"/>
              <w:jc w:val="center"/>
              <w:rPr>
                <w:rFonts w:asciiTheme="majorBidi" w:hAnsiTheme="majorBidi" w:cstheme="majorBidi"/>
                <w:sz w:val="24"/>
                <w:szCs w:val="24"/>
              </w:rPr>
            </w:pPr>
          </w:p>
        </w:tc>
        <w:tc>
          <w:tcPr>
            <w:tcW w:w="1134" w:type="dxa"/>
            <w:tcBorders>
              <w:top w:val="single" w:sz="6" w:space="0" w:color="000000"/>
              <w:bottom w:val="single" w:sz="6" w:space="0" w:color="000000"/>
            </w:tcBorders>
          </w:tcPr>
          <w:p w14:paraId="469977EB" w14:textId="77777777" w:rsidR="0018760E" w:rsidRPr="00034111" w:rsidRDefault="0018760E" w:rsidP="00B315E4">
            <w:pPr>
              <w:spacing w:line="290" w:lineRule="exact"/>
              <w:ind w:left="-57" w:right="-57"/>
              <w:jc w:val="center"/>
              <w:rPr>
                <w:rFonts w:asciiTheme="majorBidi" w:hAnsiTheme="majorBidi" w:cstheme="majorBidi"/>
                <w:sz w:val="24"/>
                <w:szCs w:val="24"/>
                <w:cs/>
              </w:rPr>
            </w:pPr>
            <w:r w:rsidRPr="00034111">
              <w:rPr>
                <w:rFonts w:asciiTheme="majorBidi" w:hAnsiTheme="majorBidi" w:cstheme="majorBidi"/>
                <w:sz w:val="24"/>
                <w:szCs w:val="24"/>
                <w:cs/>
              </w:rPr>
              <w:t>ในกำไรขาดทุนเบ็ดเสร็จอื่น</w:t>
            </w:r>
          </w:p>
        </w:tc>
        <w:tc>
          <w:tcPr>
            <w:tcW w:w="134" w:type="dxa"/>
          </w:tcPr>
          <w:p w14:paraId="089A4073" w14:textId="77777777" w:rsidR="0018760E" w:rsidRPr="00825BDB" w:rsidRDefault="0018760E" w:rsidP="00B315E4">
            <w:pPr>
              <w:spacing w:line="290" w:lineRule="exact"/>
              <w:ind w:left="-57" w:right="-57"/>
              <w:jc w:val="center"/>
              <w:rPr>
                <w:rFonts w:asciiTheme="majorBidi" w:hAnsiTheme="majorBidi" w:cstheme="majorBidi"/>
                <w:sz w:val="24"/>
                <w:szCs w:val="24"/>
              </w:rPr>
            </w:pPr>
          </w:p>
        </w:tc>
        <w:tc>
          <w:tcPr>
            <w:tcW w:w="1158" w:type="dxa"/>
            <w:tcBorders>
              <w:bottom w:val="single" w:sz="6" w:space="0" w:color="000000"/>
            </w:tcBorders>
          </w:tcPr>
          <w:p w14:paraId="20A73998" w14:textId="77777777" w:rsidR="0018760E" w:rsidRPr="00825BDB" w:rsidRDefault="0018760E" w:rsidP="00B315E4">
            <w:pPr>
              <w:spacing w:line="290" w:lineRule="exact"/>
              <w:ind w:left="-57" w:right="-57"/>
              <w:jc w:val="center"/>
              <w:rPr>
                <w:rFonts w:asciiTheme="majorBidi" w:hAnsiTheme="majorBidi" w:cstheme="majorBidi"/>
                <w:sz w:val="24"/>
                <w:szCs w:val="24"/>
              </w:rPr>
            </w:pPr>
            <w:r w:rsidRPr="00034111">
              <w:rPr>
                <w:rFonts w:asciiTheme="majorBidi" w:hAnsiTheme="majorBidi" w:cstheme="majorBidi"/>
                <w:sz w:val="24"/>
                <w:szCs w:val="24"/>
                <w:cs/>
              </w:rPr>
              <w:t>ณ</w:t>
            </w:r>
            <w:r w:rsidRPr="00825BDB">
              <w:rPr>
                <w:rFonts w:asciiTheme="majorBidi" w:hAnsiTheme="majorBidi" w:cstheme="majorBidi"/>
                <w:sz w:val="24"/>
                <w:szCs w:val="24"/>
              </w:rPr>
              <w:t xml:space="preserve"> 3</w:t>
            </w:r>
            <w:r w:rsidR="00716A6D" w:rsidRPr="00825BDB">
              <w:rPr>
                <w:rFonts w:asciiTheme="majorBidi" w:hAnsiTheme="majorBidi" w:cstheme="majorBidi"/>
                <w:sz w:val="24"/>
                <w:szCs w:val="24"/>
              </w:rPr>
              <w:t>1</w:t>
            </w:r>
            <w:r w:rsidR="0071428C" w:rsidRPr="00034111">
              <w:rPr>
                <w:rFonts w:asciiTheme="majorBidi" w:hAnsiTheme="majorBidi" w:cstheme="majorBidi"/>
                <w:sz w:val="24"/>
                <w:szCs w:val="24"/>
                <w:cs/>
              </w:rPr>
              <w:t xml:space="preserve"> </w:t>
            </w:r>
            <w:r w:rsidR="00716A6D" w:rsidRPr="00034111">
              <w:rPr>
                <w:rFonts w:asciiTheme="majorBidi" w:hAnsiTheme="majorBidi" w:cstheme="majorBidi"/>
                <w:sz w:val="24"/>
                <w:szCs w:val="24"/>
                <w:cs/>
              </w:rPr>
              <w:t>ธ</w:t>
            </w:r>
            <w:r w:rsidR="00E04C4F" w:rsidRPr="00034111">
              <w:rPr>
                <w:rFonts w:asciiTheme="majorBidi" w:hAnsiTheme="majorBidi" w:cstheme="majorBidi"/>
                <w:sz w:val="24"/>
                <w:szCs w:val="24"/>
                <w:cs/>
              </w:rPr>
              <w:t>.</w:t>
            </w:r>
            <w:r w:rsidR="00716A6D" w:rsidRPr="00034111">
              <w:rPr>
                <w:rFonts w:asciiTheme="majorBidi" w:hAnsiTheme="majorBidi" w:cstheme="majorBidi"/>
                <w:sz w:val="24"/>
                <w:szCs w:val="24"/>
                <w:cs/>
              </w:rPr>
              <w:t>ค</w:t>
            </w:r>
            <w:r w:rsidR="00E04C4F" w:rsidRPr="00034111">
              <w:rPr>
                <w:rFonts w:asciiTheme="majorBidi" w:hAnsiTheme="majorBidi" w:cstheme="majorBidi"/>
                <w:sz w:val="24"/>
                <w:szCs w:val="24"/>
                <w:cs/>
              </w:rPr>
              <w:t>.</w:t>
            </w:r>
            <w:r w:rsidRPr="00825BDB">
              <w:rPr>
                <w:rFonts w:asciiTheme="majorBidi" w:hAnsiTheme="majorBidi" w:cstheme="majorBidi"/>
                <w:sz w:val="24"/>
                <w:szCs w:val="24"/>
              </w:rPr>
              <w:t xml:space="preserve"> 6</w:t>
            </w:r>
            <w:r w:rsidR="0071428C" w:rsidRPr="00825BDB">
              <w:rPr>
                <w:rFonts w:asciiTheme="majorBidi" w:hAnsiTheme="majorBidi" w:cstheme="majorBidi"/>
                <w:sz w:val="24"/>
                <w:szCs w:val="24"/>
              </w:rPr>
              <w:t>2</w:t>
            </w:r>
          </w:p>
        </w:tc>
      </w:tr>
      <w:tr w:rsidR="0018760E" w:rsidRPr="00825BDB" w14:paraId="1A565A59" w14:textId="77777777" w:rsidTr="00E04C4F">
        <w:tc>
          <w:tcPr>
            <w:tcW w:w="3544" w:type="dxa"/>
            <w:gridSpan w:val="2"/>
          </w:tcPr>
          <w:p w14:paraId="5F6FB8D2" w14:textId="77777777" w:rsidR="0018760E" w:rsidRPr="00825BDB" w:rsidRDefault="0018760E" w:rsidP="00B315E4">
            <w:pPr>
              <w:spacing w:line="290" w:lineRule="exact"/>
              <w:jc w:val="both"/>
              <w:rPr>
                <w:rFonts w:asciiTheme="majorBidi" w:hAnsiTheme="majorBidi" w:cstheme="majorBidi"/>
                <w:sz w:val="24"/>
                <w:szCs w:val="24"/>
              </w:rPr>
            </w:pPr>
            <w:r w:rsidRPr="00034111">
              <w:rPr>
                <w:rFonts w:asciiTheme="majorBidi" w:hAnsiTheme="majorBidi" w:cstheme="majorBidi"/>
                <w:sz w:val="24"/>
                <w:szCs w:val="24"/>
                <w:cs/>
              </w:rPr>
              <w:t>สินทรัพย์ภาษีเงินได้รอการตัดบัญชี</w:t>
            </w:r>
            <w:r w:rsidR="00341903" w:rsidRPr="00825BDB">
              <w:rPr>
                <w:rFonts w:asciiTheme="majorBidi" w:hAnsiTheme="majorBidi" w:cstheme="majorBidi"/>
                <w:sz w:val="24"/>
                <w:szCs w:val="24"/>
              </w:rPr>
              <w:t xml:space="preserve"> </w:t>
            </w:r>
            <w:r w:rsidRPr="00825BDB">
              <w:rPr>
                <w:rFonts w:asciiTheme="majorBidi" w:hAnsiTheme="majorBidi" w:cstheme="majorBidi"/>
                <w:sz w:val="24"/>
                <w:szCs w:val="24"/>
              </w:rPr>
              <w:t>:</w:t>
            </w:r>
          </w:p>
        </w:tc>
        <w:tc>
          <w:tcPr>
            <w:tcW w:w="1199" w:type="dxa"/>
            <w:tcBorders>
              <w:top w:val="single" w:sz="6" w:space="0" w:color="000000"/>
            </w:tcBorders>
          </w:tcPr>
          <w:p w14:paraId="5C122BDA" w14:textId="77777777" w:rsidR="0018760E" w:rsidRPr="00825BDB" w:rsidRDefault="0018760E" w:rsidP="00B315E4">
            <w:pPr>
              <w:spacing w:line="290" w:lineRule="exact"/>
              <w:jc w:val="right"/>
              <w:rPr>
                <w:rFonts w:asciiTheme="majorBidi" w:hAnsiTheme="majorBidi" w:cstheme="majorBidi"/>
                <w:sz w:val="24"/>
                <w:szCs w:val="24"/>
              </w:rPr>
            </w:pPr>
          </w:p>
        </w:tc>
        <w:tc>
          <w:tcPr>
            <w:tcW w:w="142" w:type="dxa"/>
          </w:tcPr>
          <w:p w14:paraId="402922B0" w14:textId="77777777" w:rsidR="0018760E" w:rsidRPr="00825BDB" w:rsidRDefault="0018760E" w:rsidP="00B315E4">
            <w:pPr>
              <w:spacing w:line="290" w:lineRule="exact"/>
              <w:jc w:val="both"/>
              <w:rPr>
                <w:rFonts w:asciiTheme="majorBidi" w:hAnsiTheme="majorBidi" w:cstheme="majorBidi"/>
                <w:sz w:val="24"/>
                <w:szCs w:val="24"/>
              </w:rPr>
            </w:pPr>
          </w:p>
        </w:tc>
        <w:tc>
          <w:tcPr>
            <w:tcW w:w="1210" w:type="dxa"/>
            <w:tcBorders>
              <w:top w:val="single" w:sz="6" w:space="0" w:color="000000"/>
            </w:tcBorders>
          </w:tcPr>
          <w:p w14:paraId="05248146" w14:textId="77777777" w:rsidR="0018760E" w:rsidRPr="00825BDB" w:rsidRDefault="0018760E" w:rsidP="00B315E4">
            <w:pPr>
              <w:spacing w:line="290" w:lineRule="exact"/>
              <w:jc w:val="center"/>
              <w:rPr>
                <w:rFonts w:asciiTheme="majorBidi" w:hAnsiTheme="majorBidi" w:cstheme="majorBidi"/>
                <w:sz w:val="24"/>
                <w:szCs w:val="24"/>
              </w:rPr>
            </w:pPr>
          </w:p>
        </w:tc>
        <w:tc>
          <w:tcPr>
            <w:tcW w:w="142" w:type="dxa"/>
          </w:tcPr>
          <w:p w14:paraId="64800AE8" w14:textId="77777777" w:rsidR="0018760E" w:rsidRPr="00825BDB" w:rsidRDefault="0018760E" w:rsidP="00B315E4">
            <w:pPr>
              <w:spacing w:line="290" w:lineRule="exact"/>
              <w:jc w:val="both"/>
              <w:rPr>
                <w:rFonts w:asciiTheme="majorBidi" w:hAnsiTheme="majorBidi" w:cstheme="majorBidi"/>
                <w:sz w:val="24"/>
                <w:szCs w:val="24"/>
              </w:rPr>
            </w:pPr>
          </w:p>
        </w:tc>
        <w:tc>
          <w:tcPr>
            <w:tcW w:w="1134" w:type="dxa"/>
            <w:tcBorders>
              <w:top w:val="single" w:sz="6" w:space="0" w:color="000000"/>
            </w:tcBorders>
          </w:tcPr>
          <w:p w14:paraId="1F2F5421" w14:textId="77777777" w:rsidR="0018760E" w:rsidRPr="00825BDB" w:rsidRDefault="0018760E" w:rsidP="00B315E4">
            <w:pPr>
              <w:spacing w:line="290" w:lineRule="exact"/>
              <w:jc w:val="center"/>
              <w:rPr>
                <w:rFonts w:asciiTheme="majorBidi" w:hAnsiTheme="majorBidi" w:cstheme="majorBidi"/>
                <w:sz w:val="24"/>
                <w:szCs w:val="24"/>
              </w:rPr>
            </w:pPr>
          </w:p>
        </w:tc>
        <w:tc>
          <w:tcPr>
            <w:tcW w:w="134" w:type="dxa"/>
          </w:tcPr>
          <w:p w14:paraId="75BB3467" w14:textId="77777777" w:rsidR="0018760E" w:rsidRPr="00825BDB" w:rsidRDefault="0018760E" w:rsidP="00B315E4">
            <w:pPr>
              <w:spacing w:line="290" w:lineRule="exact"/>
              <w:jc w:val="both"/>
              <w:rPr>
                <w:rFonts w:asciiTheme="majorBidi" w:hAnsiTheme="majorBidi" w:cstheme="majorBidi"/>
                <w:sz w:val="24"/>
                <w:szCs w:val="24"/>
              </w:rPr>
            </w:pPr>
          </w:p>
        </w:tc>
        <w:tc>
          <w:tcPr>
            <w:tcW w:w="1158" w:type="dxa"/>
            <w:tcBorders>
              <w:top w:val="single" w:sz="6" w:space="0" w:color="000000"/>
            </w:tcBorders>
          </w:tcPr>
          <w:p w14:paraId="29D63906" w14:textId="77777777" w:rsidR="0018760E" w:rsidRPr="00825BDB" w:rsidRDefault="0018760E" w:rsidP="00B315E4">
            <w:pPr>
              <w:spacing w:line="290" w:lineRule="exact"/>
              <w:jc w:val="right"/>
              <w:rPr>
                <w:rFonts w:asciiTheme="majorBidi" w:hAnsiTheme="majorBidi" w:cstheme="majorBidi"/>
                <w:sz w:val="24"/>
                <w:szCs w:val="24"/>
              </w:rPr>
            </w:pPr>
          </w:p>
        </w:tc>
      </w:tr>
      <w:tr w:rsidR="007A73CA" w:rsidRPr="00825BDB" w14:paraId="10CCEFA1" w14:textId="77777777" w:rsidTr="00E04C4F">
        <w:tc>
          <w:tcPr>
            <w:tcW w:w="179" w:type="dxa"/>
          </w:tcPr>
          <w:p w14:paraId="7DD4C086" w14:textId="77777777" w:rsidR="007A73CA" w:rsidRPr="00825BDB" w:rsidRDefault="007A73CA" w:rsidP="00B315E4">
            <w:pPr>
              <w:spacing w:line="290" w:lineRule="exact"/>
              <w:jc w:val="both"/>
              <w:rPr>
                <w:rFonts w:asciiTheme="majorBidi" w:hAnsiTheme="majorBidi" w:cstheme="majorBidi"/>
                <w:sz w:val="24"/>
                <w:szCs w:val="24"/>
              </w:rPr>
            </w:pPr>
          </w:p>
        </w:tc>
        <w:tc>
          <w:tcPr>
            <w:tcW w:w="3365" w:type="dxa"/>
          </w:tcPr>
          <w:p w14:paraId="65EADDB9" w14:textId="1A9F47FD" w:rsidR="007A73CA" w:rsidRPr="00034111" w:rsidRDefault="00E40966" w:rsidP="00B315E4">
            <w:pPr>
              <w:spacing w:line="290" w:lineRule="exact"/>
              <w:jc w:val="both"/>
              <w:rPr>
                <w:rFonts w:asciiTheme="majorBidi" w:hAnsiTheme="majorBidi" w:cstheme="majorBidi"/>
                <w:sz w:val="24"/>
                <w:szCs w:val="24"/>
                <w:cs/>
              </w:rPr>
            </w:pPr>
            <w:r w:rsidRPr="00034111">
              <w:rPr>
                <w:rFonts w:asciiTheme="majorBidi" w:hAnsiTheme="majorBidi" w:cstheme="majorBidi"/>
                <w:sz w:val="24"/>
                <w:szCs w:val="24"/>
                <w:cs/>
              </w:rPr>
              <w:t>ค่าเผื่อหนี้สงสัยจะสูญ</w:t>
            </w:r>
          </w:p>
        </w:tc>
        <w:tc>
          <w:tcPr>
            <w:tcW w:w="1199" w:type="dxa"/>
          </w:tcPr>
          <w:p w14:paraId="7E48E496" w14:textId="39EE7682" w:rsidR="007A73CA" w:rsidRPr="00825BDB" w:rsidRDefault="007A73CA" w:rsidP="00B315E4">
            <w:pPr>
              <w:spacing w:line="290" w:lineRule="exact"/>
              <w:ind w:right="57"/>
              <w:contextualSpacing/>
              <w:jc w:val="right"/>
              <w:rPr>
                <w:rFonts w:asciiTheme="majorBidi" w:hAnsiTheme="majorBidi" w:cstheme="majorBidi"/>
                <w:sz w:val="24"/>
                <w:szCs w:val="24"/>
              </w:rPr>
            </w:pPr>
            <w:r w:rsidRPr="00825BDB">
              <w:rPr>
                <w:rFonts w:asciiTheme="majorBidi" w:hAnsiTheme="majorBidi" w:cstheme="majorBidi"/>
                <w:sz w:val="24"/>
                <w:szCs w:val="24"/>
              </w:rPr>
              <w:t>1,170,432</w:t>
            </w:r>
          </w:p>
        </w:tc>
        <w:tc>
          <w:tcPr>
            <w:tcW w:w="142" w:type="dxa"/>
          </w:tcPr>
          <w:p w14:paraId="4D763B4A" w14:textId="77777777" w:rsidR="007A73CA" w:rsidRPr="00825BDB" w:rsidRDefault="007A73CA" w:rsidP="00B315E4">
            <w:pPr>
              <w:spacing w:line="290" w:lineRule="exact"/>
              <w:jc w:val="both"/>
              <w:rPr>
                <w:rFonts w:asciiTheme="majorBidi" w:hAnsiTheme="majorBidi" w:cstheme="majorBidi"/>
                <w:sz w:val="24"/>
                <w:szCs w:val="24"/>
              </w:rPr>
            </w:pPr>
          </w:p>
        </w:tc>
        <w:tc>
          <w:tcPr>
            <w:tcW w:w="1210" w:type="dxa"/>
          </w:tcPr>
          <w:p w14:paraId="4BCD55D5" w14:textId="523B6D96" w:rsidR="007A73CA" w:rsidRPr="00825BDB" w:rsidRDefault="007A73CA" w:rsidP="00B315E4">
            <w:pPr>
              <w:spacing w:line="290" w:lineRule="exact"/>
              <w:contextualSpacing/>
              <w:jc w:val="right"/>
              <w:rPr>
                <w:rFonts w:asciiTheme="majorBidi" w:hAnsiTheme="majorBidi" w:cstheme="majorBidi"/>
                <w:sz w:val="24"/>
                <w:szCs w:val="24"/>
              </w:rPr>
            </w:pPr>
            <w:r w:rsidRPr="00825BDB">
              <w:rPr>
                <w:rFonts w:asciiTheme="majorBidi" w:hAnsiTheme="majorBidi" w:cstheme="majorBidi"/>
                <w:sz w:val="24"/>
                <w:szCs w:val="24"/>
              </w:rPr>
              <w:t>(999,075)</w:t>
            </w:r>
          </w:p>
        </w:tc>
        <w:tc>
          <w:tcPr>
            <w:tcW w:w="142" w:type="dxa"/>
          </w:tcPr>
          <w:p w14:paraId="1F629EF4" w14:textId="77777777" w:rsidR="007A73CA" w:rsidRPr="00825BDB" w:rsidRDefault="007A73CA" w:rsidP="00B315E4">
            <w:pPr>
              <w:spacing w:line="290" w:lineRule="exact"/>
              <w:ind w:right="57"/>
              <w:contextualSpacing/>
              <w:jc w:val="right"/>
              <w:rPr>
                <w:rFonts w:asciiTheme="majorBidi" w:hAnsiTheme="majorBidi" w:cstheme="majorBidi"/>
                <w:sz w:val="24"/>
                <w:szCs w:val="24"/>
              </w:rPr>
            </w:pPr>
          </w:p>
        </w:tc>
        <w:tc>
          <w:tcPr>
            <w:tcW w:w="1134" w:type="dxa"/>
          </w:tcPr>
          <w:p w14:paraId="2578B090" w14:textId="7788D30F" w:rsidR="007A73CA" w:rsidRPr="00825BDB" w:rsidRDefault="007A73CA" w:rsidP="00B315E4">
            <w:pPr>
              <w:spacing w:line="290" w:lineRule="exact"/>
              <w:ind w:right="227"/>
              <w:contextualSpacing/>
              <w:jc w:val="right"/>
              <w:rPr>
                <w:rFonts w:asciiTheme="majorBidi" w:hAnsiTheme="majorBidi" w:cstheme="majorBidi"/>
                <w:sz w:val="24"/>
                <w:szCs w:val="24"/>
              </w:rPr>
            </w:pPr>
            <w:r w:rsidRPr="00825BDB">
              <w:rPr>
                <w:rFonts w:asciiTheme="majorBidi" w:hAnsiTheme="majorBidi" w:cstheme="majorBidi"/>
                <w:sz w:val="24"/>
                <w:szCs w:val="24"/>
              </w:rPr>
              <w:t>-</w:t>
            </w:r>
          </w:p>
        </w:tc>
        <w:tc>
          <w:tcPr>
            <w:tcW w:w="134" w:type="dxa"/>
          </w:tcPr>
          <w:p w14:paraId="221A4773" w14:textId="77777777" w:rsidR="007A73CA" w:rsidRPr="00825BDB" w:rsidRDefault="007A73CA" w:rsidP="00B315E4">
            <w:pPr>
              <w:spacing w:line="290" w:lineRule="exact"/>
              <w:ind w:right="57"/>
              <w:contextualSpacing/>
              <w:jc w:val="right"/>
              <w:rPr>
                <w:rFonts w:asciiTheme="majorBidi" w:hAnsiTheme="majorBidi" w:cstheme="majorBidi"/>
                <w:sz w:val="24"/>
                <w:szCs w:val="24"/>
              </w:rPr>
            </w:pPr>
          </w:p>
        </w:tc>
        <w:tc>
          <w:tcPr>
            <w:tcW w:w="1158" w:type="dxa"/>
          </w:tcPr>
          <w:p w14:paraId="6533D706" w14:textId="7BA66436" w:rsidR="007A73CA" w:rsidRPr="00825BDB" w:rsidRDefault="007A73CA" w:rsidP="00B315E4">
            <w:pPr>
              <w:spacing w:line="290" w:lineRule="exact"/>
              <w:ind w:right="57"/>
              <w:contextualSpacing/>
              <w:jc w:val="right"/>
              <w:rPr>
                <w:rFonts w:asciiTheme="majorBidi" w:hAnsiTheme="majorBidi" w:cstheme="majorBidi"/>
                <w:sz w:val="24"/>
                <w:szCs w:val="24"/>
              </w:rPr>
            </w:pPr>
            <w:r w:rsidRPr="00825BDB">
              <w:rPr>
                <w:rFonts w:asciiTheme="majorBidi" w:hAnsiTheme="majorBidi" w:cstheme="majorBidi"/>
                <w:sz w:val="24"/>
                <w:szCs w:val="24"/>
              </w:rPr>
              <w:t>171,357</w:t>
            </w:r>
          </w:p>
        </w:tc>
      </w:tr>
      <w:tr w:rsidR="007A73CA" w:rsidRPr="00825BDB" w14:paraId="64D03308" w14:textId="77777777" w:rsidTr="00E04C4F">
        <w:tc>
          <w:tcPr>
            <w:tcW w:w="179" w:type="dxa"/>
          </w:tcPr>
          <w:p w14:paraId="21119CED" w14:textId="77777777" w:rsidR="007A73CA" w:rsidRPr="00825BDB" w:rsidRDefault="007A73CA" w:rsidP="00B315E4">
            <w:pPr>
              <w:spacing w:line="290" w:lineRule="exact"/>
              <w:jc w:val="both"/>
              <w:rPr>
                <w:rFonts w:asciiTheme="majorBidi" w:hAnsiTheme="majorBidi" w:cstheme="majorBidi"/>
                <w:sz w:val="24"/>
                <w:szCs w:val="24"/>
              </w:rPr>
            </w:pPr>
          </w:p>
        </w:tc>
        <w:tc>
          <w:tcPr>
            <w:tcW w:w="3365" w:type="dxa"/>
          </w:tcPr>
          <w:p w14:paraId="3BBDF4BC" w14:textId="77777777" w:rsidR="007A73CA" w:rsidRPr="00034111" w:rsidRDefault="007A73CA" w:rsidP="00B315E4">
            <w:pPr>
              <w:spacing w:line="290" w:lineRule="exact"/>
              <w:jc w:val="both"/>
              <w:rPr>
                <w:rFonts w:asciiTheme="majorBidi" w:hAnsiTheme="majorBidi" w:cstheme="majorBidi"/>
                <w:sz w:val="24"/>
                <w:szCs w:val="24"/>
                <w:cs/>
              </w:rPr>
            </w:pPr>
            <w:r w:rsidRPr="00034111">
              <w:rPr>
                <w:rFonts w:asciiTheme="majorBidi" w:hAnsiTheme="majorBidi" w:cstheme="majorBidi"/>
                <w:sz w:val="24"/>
                <w:szCs w:val="24"/>
                <w:cs/>
              </w:rPr>
              <w:t>ค่าเผื่อมูลค่าสินค้าลดลง</w:t>
            </w:r>
          </w:p>
        </w:tc>
        <w:tc>
          <w:tcPr>
            <w:tcW w:w="1199" w:type="dxa"/>
          </w:tcPr>
          <w:p w14:paraId="01629276" w14:textId="77777777" w:rsidR="007A73CA" w:rsidRPr="00825BDB" w:rsidRDefault="007A73CA" w:rsidP="00B315E4">
            <w:pPr>
              <w:spacing w:line="290" w:lineRule="exact"/>
              <w:ind w:right="57"/>
              <w:contextualSpacing/>
              <w:jc w:val="right"/>
              <w:rPr>
                <w:rFonts w:asciiTheme="majorBidi" w:hAnsiTheme="majorBidi" w:cstheme="majorBidi"/>
                <w:sz w:val="24"/>
                <w:szCs w:val="24"/>
              </w:rPr>
            </w:pPr>
            <w:r w:rsidRPr="00825BDB">
              <w:rPr>
                <w:rFonts w:asciiTheme="majorBidi" w:hAnsiTheme="majorBidi" w:cstheme="majorBidi"/>
                <w:sz w:val="24"/>
                <w:szCs w:val="24"/>
              </w:rPr>
              <w:t>114,924</w:t>
            </w:r>
          </w:p>
        </w:tc>
        <w:tc>
          <w:tcPr>
            <w:tcW w:w="142" w:type="dxa"/>
          </w:tcPr>
          <w:p w14:paraId="3D997B41" w14:textId="77777777" w:rsidR="007A73CA" w:rsidRPr="00825BDB" w:rsidRDefault="007A73CA" w:rsidP="00B315E4">
            <w:pPr>
              <w:spacing w:line="290" w:lineRule="exact"/>
              <w:jc w:val="both"/>
              <w:rPr>
                <w:rFonts w:asciiTheme="majorBidi" w:hAnsiTheme="majorBidi" w:cstheme="majorBidi"/>
                <w:sz w:val="24"/>
                <w:szCs w:val="24"/>
              </w:rPr>
            </w:pPr>
          </w:p>
        </w:tc>
        <w:tc>
          <w:tcPr>
            <w:tcW w:w="1210" w:type="dxa"/>
          </w:tcPr>
          <w:p w14:paraId="441A43E8" w14:textId="77777777" w:rsidR="007A73CA" w:rsidRPr="00825BDB" w:rsidRDefault="007A73CA" w:rsidP="00B315E4">
            <w:pPr>
              <w:spacing w:line="290" w:lineRule="exact"/>
              <w:ind w:right="57"/>
              <w:contextualSpacing/>
              <w:jc w:val="right"/>
              <w:rPr>
                <w:rFonts w:asciiTheme="majorBidi" w:hAnsiTheme="majorBidi" w:cstheme="majorBidi"/>
                <w:sz w:val="24"/>
                <w:szCs w:val="24"/>
              </w:rPr>
            </w:pPr>
            <w:r w:rsidRPr="00825BDB">
              <w:rPr>
                <w:rFonts w:asciiTheme="majorBidi" w:hAnsiTheme="majorBidi" w:cstheme="majorBidi"/>
                <w:sz w:val="24"/>
                <w:szCs w:val="24"/>
              </w:rPr>
              <w:t>498</w:t>
            </w:r>
          </w:p>
        </w:tc>
        <w:tc>
          <w:tcPr>
            <w:tcW w:w="142" w:type="dxa"/>
          </w:tcPr>
          <w:p w14:paraId="3EABF1AD" w14:textId="77777777" w:rsidR="007A73CA" w:rsidRPr="00825BDB" w:rsidRDefault="007A73CA" w:rsidP="00B315E4">
            <w:pPr>
              <w:spacing w:line="290" w:lineRule="exact"/>
              <w:ind w:right="57"/>
              <w:contextualSpacing/>
              <w:jc w:val="right"/>
              <w:rPr>
                <w:rFonts w:asciiTheme="majorBidi" w:hAnsiTheme="majorBidi" w:cstheme="majorBidi"/>
                <w:sz w:val="24"/>
                <w:szCs w:val="24"/>
              </w:rPr>
            </w:pPr>
          </w:p>
        </w:tc>
        <w:tc>
          <w:tcPr>
            <w:tcW w:w="1134" w:type="dxa"/>
          </w:tcPr>
          <w:p w14:paraId="65633DE1" w14:textId="77777777" w:rsidR="007A73CA" w:rsidRPr="00825BDB" w:rsidRDefault="007A73CA" w:rsidP="00B315E4">
            <w:pPr>
              <w:spacing w:line="290" w:lineRule="exact"/>
              <w:ind w:right="227"/>
              <w:contextualSpacing/>
              <w:jc w:val="right"/>
              <w:rPr>
                <w:rFonts w:asciiTheme="majorBidi" w:hAnsiTheme="majorBidi" w:cstheme="majorBidi"/>
                <w:sz w:val="24"/>
                <w:szCs w:val="24"/>
              </w:rPr>
            </w:pPr>
            <w:r w:rsidRPr="00825BDB">
              <w:rPr>
                <w:rFonts w:asciiTheme="majorBidi" w:hAnsiTheme="majorBidi" w:cstheme="majorBidi"/>
                <w:sz w:val="24"/>
                <w:szCs w:val="24"/>
              </w:rPr>
              <w:t>-</w:t>
            </w:r>
          </w:p>
        </w:tc>
        <w:tc>
          <w:tcPr>
            <w:tcW w:w="134" w:type="dxa"/>
          </w:tcPr>
          <w:p w14:paraId="2B49DE3F" w14:textId="77777777" w:rsidR="007A73CA" w:rsidRPr="00825BDB" w:rsidRDefault="007A73CA" w:rsidP="00B315E4">
            <w:pPr>
              <w:spacing w:line="290" w:lineRule="exact"/>
              <w:ind w:right="57"/>
              <w:contextualSpacing/>
              <w:jc w:val="right"/>
              <w:rPr>
                <w:rFonts w:asciiTheme="majorBidi" w:hAnsiTheme="majorBidi" w:cstheme="majorBidi"/>
                <w:sz w:val="24"/>
                <w:szCs w:val="24"/>
              </w:rPr>
            </w:pPr>
          </w:p>
        </w:tc>
        <w:tc>
          <w:tcPr>
            <w:tcW w:w="1158" w:type="dxa"/>
          </w:tcPr>
          <w:p w14:paraId="4BDFD3E1" w14:textId="77777777" w:rsidR="007A73CA" w:rsidRPr="00825BDB" w:rsidRDefault="007A73CA" w:rsidP="00B315E4">
            <w:pPr>
              <w:spacing w:line="290" w:lineRule="exact"/>
              <w:ind w:right="57"/>
              <w:contextualSpacing/>
              <w:jc w:val="right"/>
              <w:rPr>
                <w:rFonts w:asciiTheme="majorBidi" w:hAnsiTheme="majorBidi" w:cstheme="majorBidi"/>
                <w:sz w:val="24"/>
                <w:szCs w:val="24"/>
              </w:rPr>
            </w:pPr>
            <w:r w:rsidRPr="00825BDB">
              <w:rPr>
                <w:rFonts w:asciiTheme="majorBidi" w:hAnsiTheme="majorBidi" w:cstheme="majorBidi"/>
                <w:sz w:val="24"/>
                <w:szCs w:val="24"/>
              </w:rPr>
              <w:t>115,422</w:t>
            </w:r>
          </w:p>
        </w:tc>
      </w:tr>
      <w:tr w:rsidR="007A73CA" w:rsidRPr="00825BDB" w14:paraId="60F0C164" w14:textId="77777777" w:rsidTr="00E04C4F">
        <w:tc>
          <w:tcPr>
            <w:tcW w:w="179" w:type="dxa"/>
          </w:tcPr>
          <w:p w14:paraId="2242A102" w14:textId="77777777" w:rsidR="007A73CA" w:rsidRPr="00825BDB" w:rsidRDefault="007A73CA" w:rsidP="00B315E4">
            <w:pPr>
              <w:spacing w:line="290" w:lineRule="exact"/>
              <w:jc w:val="both"/>
              <w:rPr>
                <w:rFonts w:asciiTheme="majorBidi" w:hAnsiTheme="majorBidi" w:cstheme="majorBidi"/>
                <w:sz w:val="24"/>
                <w:szCs w:val="24"/>
              </w:rPr>
            </w:pPr>
          </w:p>
        </w:tc>
        <w:tc>
          <w:tcPr>
            <w:tcW w:w="3365" w:type="dxa"/>
          </w:tcPr>
          <w:p w14:paraId="7127A12A" w14:textId="77777777" w:rsidR="007A73CA" w:rsidRPr="00034111" w:rsidRDefault="007A73CA" w:rsidP="00B315E4">
            <w:pPr>
              <w:spacing w:line="290" w:lineRule="exact"/>
              <w:jc w:val="both"/>
              <w:rPr>
                <w:rFonts w:asciiTheme="majorBidi" w:hAnsiTheme="majorBidi" w:cstheme="majorBidi"/>
                <w:sz w:val="24"/>
                <w:szCs w:val="24"/>
                <w:cs/>
              </w:rPr>
            </w:pPr>
            <w:r w:rsidRPr="00034111">
              <w:rPr>
                <w:rFonts w:asciiTheme="majorBidi" w:hAnsiTheme="majorBidi" w:cstheme="majorBidi"/>
                <w:sz w:val="24"/>
                <w:szCs w:val="24"/>
                <w:cs/>
              </w:rPr>
              <w:t>ค่าเผื่อเงินให้กู้ยืมระยะสั้น</w:t>
            </w:r>
          </w:p>
        </w:tc>
        <w:tc>
          <w:tcPr>
            <w:tcW w:w="1199" w:type="dxa"/>
          </w:tcPr>
          <w:p w14:paraId="185EC77D" w14:textId="77777777" w:rsidR="007A73CA" w:rsidRPr="00825BDB" w:rsidRDefault="007A73CA" w:rsidP="00B315E4">
            <w:pPr>
              <w:spacing w:line="290" w:lineRule="exact"/>
              <w:ind w:right="57"/>
              <w:contextualSpacing/>
              <w:jc w:val="right"/>
              <w:rPr>
                <w:rFonts w:asciiTheme="majorBidi" w:hAnsiTheme="majorBidi" w:cstheme="majorBidi"/>
                <w:sz w:val="24"/>
                <w:szCs w:val="24"/>
              </w:rPr>
            </w:pPr>
            <w:r w:rsidRPr="00825BDB">
              <w:rPr>
                <w:rFonts w:asciiTheme="majorBidi" w:hAnsiTheme="majorBidi" w:cstheme="majorBidi"/>
                <w:sz w:val="24"/>
                <w:szCs w:val="24"/>
              </w:rPr>
              <w:t>2,893,814</w:t>
            </w:r>
          </w:p>
        </w:tc>
        <w:tc>
          <w:tcPr>
            <w:tcW w:w="142" w:type="dxa"/>
          </w:tcPr>
          <w:p w14:paraId="0717CA60" w14:textId="77777777" w:rsidR="007A73CA" w:rsidRPr="00825BDB" w:rsidRDefault="007A73CA" w:rsidP="00B315E4">
            <w:pPr>
              <w:spacing w:line="290" w:lineRule="exact"/>
              <w:jc w:val="both"/>
              <w:rPr>
                <w:rFonts w:asciiTheme="majorBidi" w:hAnsiTheme="majorBidi" w:cstheme="majorBidi"/>
                <w:sz w:val="24"/>
                <w:szCs w:val="24"/>
              </w:rPr>
            </w:pPr>
          </w:p>
        </w:tc>
        <w:tc>
          <w:tcPr>
            <w:tcW w:w="1210" w:type="dxa"/>
          </w:tcPr>
          <w:p w14:paraId="36BB6EB0" w14:textId="77777777" w:rsidR="007A73CA" w:rsidRPr="00825BDB" w:rsidRDefault="007A73CA" w:rsidP="00B315E4">
            <w:pPr>
              <w:spacing w:line="290" w:lineRule="exact"/>
              <w:ind w:right="227"/>
              <w:contextualSpacing/>
              <w:jc w:val="right"/>
              <w:rPr>
                <w:rFonts w:asciiTheme="majorBidi" w:hAnsiTheme="majorBidi" w:cstheme="majorBidi"/>
                <w:sz w:val="24"/>
                <w:szCs w:val="24"/>
              </w:rPr>
            </w:pPr>
            <w:r w:rsidRPr="00825BDB">
              <w:rPr>
                <w:rFonts w:asciiTheme="majorBidi" w:hAnsiTheme="majorBidi" w:cstheme="majorBidi"/>
                <w:sz w:val="24"/>
                <w:szCs w:val="24"/>
              </w:rPr>
              <w:t>-</w:t>
            </w:r>
          </w:p>
        </w:tc>
        <w:tc>
          <w:tcPr>
            <w:tcW w:w="142" w:type="dxa"/>
          </w:tcPr>
          <w:p w14:paraId="4F92170D" w14:textId="77777777" w:rsidR="007A73CA" w:rsidRPr="00825BDB" w:rsidRDefault="007A73CA" w:rsidP="00B315E4">
            <w:pPr>
              <w:spacing w:line="290" w:lineRule="exact"/>
              <w:ind w:right="57"/>
              <w:contextualSpacing/>
              <w:jc w:val="right"/>
              <w:rPr>
                <w:rFonts w:asciiTheme="majorBidi" w:hAnsiTheme="majorBidi" w:cstheme="majorBidi"/>
                <w:sz w:val="24"/>
                <w:szCs w:val="24"/>
              </w:rPr>
            </w:pPr>
          </w:p>
        </w:tc>
        <w:tc>
          <w:tcPr>
            <w:tcW w:w="1134" w:type="dxa"/>
          </w:tcPr>
          <w:p w14:paraId="328B21A5" w14:textId="77777777" w:rsidR="007A73CA" w:rsidRPr="00825BDB" w:rsidRDefault="007A73CA" w:rsidP="00B315E4">
            <w:pPr>
              <w:spacing w:line="290" w:lineRule="exact"/>
              <w:ind w:right="227"/>
              <w:contextualSpacing/>
              <w:jc w:val="right"/>
              <w:rPr>
                <w:rFonts w:asciiTheme="majorBidi" w:hAnsiTheme="majorBidi" w:cstheme="majorBidi"/>
                <w:sz w:val="24"/>
                <w:szCs w:val="24"/>
              </w:rPr>
            </w:pPr>
            <w:r w:rsidRPr="00825BDB">
              <w:rPr>
                <w:rFonts w:asciiTheme="majorBidi" w:hAnsiTheme="majorBidi" w:cstheme="majorBidi"/>
                <w:sz w:val="24"/>
                <w:szCs w:val="24"/>
              </w:rPr>
              <w:t>-</w:t>
            </w:r>
          </w:p>
        </w:tc>
        <w:tc>
          <w:tcPr>
            <w:tcW w:w="134" w:type="dxa"/>
          </w:tcPr>
          <w:p w14:paraId="1E967B34" w14:textId="77777777" w:rsidR="007A73CA" w:rsidRPr="00825BDB" w:rsidRDefault="007A73CA" w:rsidP="00B315E4">
            <w:pPr>
              <w:spacing w:line="290" w:lineRule="exact"/>
              <w:ind w:right="57"/>
              <w:contextualSpacing/>
              <w:jc w:val="right"/>
              <w:rPr>
                <w:rFonts w:asciiTheme="majorBidi" w:hAnsiTheme="majorBidi" w:cstheme="majorBidi"/>
                <w:sz w:val="24"/>
                <w:szCs w:val="24"/>
              </w:rPr>
            </w:pPr>
          </w:p>
        </w:tc>
        <w:tc>
          <w:tcPr>
            <w:tcW w:w="1158" w:type="dxa"/>
          </w:tcPr>
          <w:p w14:paraId="0E013F94" w14:textId="77777777" w:rsidR="007A73CA" w:rsidRPr="00825BDB" w:rsidRDefault="007A73CA" w:rsidP="00B315E4">
            <w:pPr>
              <w:spacing w:line="290" w:lineRule="exact"/>
              <w:ind w:right="57"/>
              <w:contextualSpacing/>
              <w:jc w:val="right"/>
              <w:rPr>
                <w:rFonts w:asciiTheme="majorBidi" w:hAnsiTheme="majorBidi" w:cstheme="majorBidi"/>
                <w:sz w:val="24"/>
                <w:szCs w:val="24"/>
              </w:rPr>
            </w:pPr>
            <w:r w:rsidRPr="00825BDB">
              <w:rPr>
                <w:rFonts w:asciiTheme="majorBidi" w:hAnsiTheme="majorBidi" w:cstheme="majorBidi"/>
                <w:sz w:val="24"/>
                <w:szCs w:val="24"/>
              </w:rPr>
              <w:t>2,893,814</w:t>
            </w:r>
          </w:p>
        </w:tc>
      </w:tr>
      <w:tr w:rsidR="0042465F" w:rsidRPr="00825BDB" w14:paraId="6D6B2F3F" w14:textId="77777777" w:rsidTr="00E04C4F">
        <w:tc>
          <w:tcPr>
            <w:tcW w:w="179" w:type="dxa"/>
          </w:tcPr>
          <w:p w14:paraId="0F38151D" w14:textId="77777777" w:rsidR="0042465F" w:rsidRPr="00825BDB" w:rsidRDefault="0042465F" w:rsidP="00B315E4">
            <w:pPr>
              <w:spacing w:line="290" w:lineRule="exact"/>
              <w:jc w:val="both"/>
              <w:rPr>
                <w:rFonts w:asciiTheme="majorBidi" w:hAnsiTheme="majorBidi" w:cstheme="majorBidi"/>
                <w:sz w:val="24"/>
                <w:szCs w:val="24"/>
              </w:rPr>
            </w:pPr>
          </w:p>
        </w:tc>
        <w:tc>
          <w:tcPr>
            <w:tcW w:w="3365" w:type="dxa"/>
          </w:tcPr>
          <w:p w14:paraId="758EAFB5" w14:textId="77777777" w:rsidR="0042465F" w:rsidRPr="00034111" w:rsidRDefault="0042465F" w:rsidP="00B315E4">
            <w:pPr>
              <w:spacing w:line="290" w:lineRule="exact"/>
              <w:jc w:val="both"/>
              <w:rPr>
                <w:rFonts w:asciiTheme="majorBidi" w:hAnsiTheme="majorBidi" w:cstheme="majorBidi"/>
                <w:sz w:val="24"/>
                <w:szCs w:val="24"/>
                <w:cs/>
              </w:rPr>
            </w:pPr>
            <w:r w:rsidRPr="00034111">
              <w:rPr>
                <w:rFonts w:asciiTheme="majorBidi" w:hAnsiTheme="majorBidi" w:cstheme="majorBidi"/>
                <w:sz w:val="24"/>
                <w:szCs w:val="24"/>
                <w:cs/>
              </w:rPr>
              <w:t>ค่าเผื่อการด้อยค่าของที่ดิน อาคาร และอุปกรณ์</w:t>
            </w:r>
          </w:p>
        </w:tc>
        <w:tc>
          <w:tcPr>
            <w:tcW w:w="1199" w:type="dxa"/>
          </w:tcPr>
          <w:p w14:paraId="7DF7991A" w14:textId="77777777" w:rsidR="0042465F" w:rsidRPr="00034111" w:rsidRDefault="0042465F" w:rsidP="00B315E4">
            <w:pPr>
              <w:spacing w:line="290" w:lineRule="exact"/>
              <w:ind w:right="57"/>
              <w:contextualSpacing/>
              <w:jc w:val="right"/>
              <w:rPr>
                <w:rFonts w:asciiTheme="majorBidi" w:hAnsiTheme="majorBidi" w:cstheme="majorBidi"/>
                <w:sz w:val="24"/>
                <w:szCs w:val="24"/>
                <w:cs/>
              </w:rPr>
            </w:pPr>
            <w:r w:rsidRPr="00825BDB">
              <w:rPr>
                <w:rFonts w:asciiTheme="majorBidi" w:hAnsiTheme="majorBidi" w:cstheme="majorBidi"/>
                <w:sz w:val="24"/>
                <w:szCs w:val="24"/>
              </w:rPr>
              <w:t>1,364,977</w:t>
            </w:r>
          </w:p>
        </w:tc>
        <w:tc>
          <w:tcPr>
            <w:tcW w:w="142" w:type="dxa"/>
          </w:tcPr>
          <w:p w14:paraId="1EB97F72" w14:textId="77777777" w:rsidR="0042465F" w:rsidRPr="00825BDB" w:rsidRDefault="0042465F" w:rsidP="00B315E4">
            <w:pPr>
              <w:spacing w:line="290" w:lineRule="exact"/>
              <w:jc w:val="both"/>
              <w:rPr>
                <w:rFonts w:asciiTheme="majorBidi" w:hAnsiTheme="majorBidi" w:cstheme="majorBidi"/>
                <w:sz w:val="24"/>
                <w:szCs w:val="24"/>
              </w:rPr>
            </w:pPr>
          </w:p>
        </w:tc>
        <w:tc>
          <w:tcPr>
            <w:tcW w:w="1210" w:type="dxa"/>
          </w:tcPr>
          <w:p w14:paraId="4D5AFBC6" w14:textId="77777777" w:rsidR="0042465F" w:rsidRPr="00825BDB" w:rsidRDefault="0042465F" w:rsidP="00B315E4">
            <w:pPr>
              <w:spacing w:line="290" w:lineRule="exact"/>
              <w:contextualSpacing/>
              <w:jc w:val="right"/>
              <w:rPr>
                <w:rFonts w:asciiTheme="majorBidi" w:hAnsiTheme="majorBidi" w:cstheme="majorBidi"/>
                <w:sz w:val="24"/>
                <w:szCs w:val="24"/>
              </w:rPr>
            </w:pPr>
            <w:r w:rsidRPr="00825BDB">
              <w:rPr>
                <w:rFonts w:asciiTheme="majorBidi" w:hAnsiTheme="majorBidi" w:cstheme="majorBidi"/>
                <w:sz w:val="24"/>
                <w:szCs w:val="24"/>
              </w:rPr>
              <w:t>(1,364,977)</w:t>
            </w:r>
          </w:p>
        </w:tc>
        <w:tc>
          <w:tcPr>
            <w:tcW w:w="142" w:type="dxa"/>
          </w:tcPr>
          <w:p w14:paraId="3679C015" w14:textId="77777777" w:rsidR="0042465F" w:rsidRPr="00825BDB" w:rsidRDefault="0042465F" w:rsidP="00B315E4">
            <w:pPr>
              <w:spacing w:line="290" w:lineRule="exact"/>
              <w:ind w:right="57"/>
              <w:contextualSpacing/>
              <w:jc w:val="right"/>
              <w:rPr>
                <w:rFonts w:asciiTheme="majorBidi" w:hAnsiTheme="majorBidi" w:cstheme="majorBidi"/>
                <w:sz w:val="24"/>
                <w:szCs w:val="24"/>
              </w:rPr>
            </w:pPr>
          </w:p>
        </w:tc>
        <w:tc>
          <w:tcPr>
            <w:tcW w:w="1134" w:type="dxa"/>
          </w:tcPr>
          <w:p w14:paraId="77CAC7B5" w14:textId="77777777" w:rsidR="0042465F" w:rsidRPr="00825BDB" w:rsidRDefault="0042465F" w:rsidP="00B315E4">
            <w:pPr>
              <w:spacing w:line="290" w:lineRule="exact"/>
              <w:ind w:right="227"/>
              <w:contextualSpacing/>
              <w:jc w:val="right"/>
              <w:rPr>
                <w:rFonts w:asciiTheme="majorBidi" w:hAnsiTheme="majorBidi" w:cstheme="majorBidi"/>
                <w:sz w:val="24"/>
                <w:szCs w:val="24"/>
              </w:rPr>
            </w:pPr>
            <w:r w:rsidRPr="00825BDB">
              <w:rPr>
                <w:rFonts w:asciiTheme="majorBidi" w:hAnsiTheme="majorBidi" w:cstheme="majorBidi"/>
                <w:sz w:val="24"/>
                <w:szCs w:val="24"/>
              </w:rPr>
              <w:t>-</w:t>
            </w:r>
          </w:p>
        </w:tc>
        <w:tc>
          <w:tcPr>
            <w:tcW w:w="134" w:type="dxa"/>
          </w:tcPr>
          <w:p w14:paraId="395C620A" w14:textId="77777777" w:rsidR="0042465F" w:rsidRPr="00825BDB" w:rsidRDefault="0042465F" w:rsidP="00B315E4">
            <w:pPr>
              <w:spacing w:line="290" w:lineRule="exact"/>
              <w:ind w:right="57"/>
              <w:contextualSpacing/>
              <w:jc w:val="right"/>
              <w:rPr>
                <w:rFonts w:asciiTheme="majorBidi" w:hAnsiTheme="majorBidi" w:cstheme="majorBidi"/>
                <w:sz w:val="24"/>
                <w:szCs w:val="24"/>
              </w:rPr>
            </w:pPr>
          </w:p>
        </w:tc>
        <w:tc>
          <w:tcPr>
            <w:tcW w:w="1158" w:type="dxa"/>
          </w:tcPr>
          <w:p w14:paraId="2829FA11" w14:textId="77777777" w:rsidR="0042465F" w:rsidRPr="00825BDB" w:rsidRDefault="0042465F" w:rsidP="00B315E4">
            <w:pPr>
              <w:spacing w:line="290" w:lineRule="exact"/>
              <w:ind w:right="227"/>
              <w:contextualSpacing/>
              <w:jc w:val="right"/>
              <w:rPr>
                <w:rFonts w:asciiTheme="majorBidi" w:hAnsiTheme="majorBidi" w:cstheme="majorBidi"/>
                <w:sz w:val="24"/>
                <w:szCs w:val="24"/>
              </w:rPr>
            </w:pPr>
            <w:r w:rsidRPr="00825BDB">
              <w:rPr>
                <w:rFonts w:asciiTheme="majorBidi" w:hAnsiTheme="majorBidi" w:cstheme="majorBidi"/>
                <w:sz w:val="24"/>
                <w:szCs w:val="24"/>
              </w:rPr>
              <w:t>-</w:t>
            </w:r>
          </w:p>
        </w:tc>
      </w:tr>
      <w:tr w:rsidR="00A14A05" w:rsidRPr="00825BDB" w14:paraId="500E488E" w14:textId="77777777" w:rsidTr="00E04C4F">
        <w:tc>
          <w:tcPr>
            <w:tcW w:w="179" w:type="dxa"/>
          </w:tcPr>
          <w:p w14:paraId="44007242" w14:textId="77777777" w:rsidR="00A14A05" w:rsidRPr="00825BDB" w:rsidRDefault="00A14A05" w:rsidP="00B315E4">
            <w:pPr>
              <w:spacing w:line="290" w:lineRule="exact"/>
              <w:jc w:val="both"/>
              <w:rPr>
                <w:rFonts w:asciiTheme="majorBidi" w:hAnsiTheme="majorBidi" w:cstheme="majorBidi"/>
                <w:sz w:val="24"/>
                <w:szCs w:val="24"/>
              </w:rPr>
            </w:pPr>
          </w:p>
        </w:tc>
        <w:tc>
          <w:tcPr>
            <w:tcW w:w="3365" w:type="dxa"/>
          </w:tcPr>
          <w:p w14:paraId="602C16E1" w14:textId="77777777" w:rsidR="00A14A05" w:rsidRPr="00034111" w:rsidRDefault="00A14A05" w:rsidP="00B315E4">
            <w:pPr>
              <w:spacing w:line="290" w:lineRule="exact"/>
              <w:jc w:val="both"/>
              <w:rPr>
                <w:rFonts w:asciiTheme="majorBidi" w:hAnsiTheme="majorBidi" w:cstheme="majorBidi"/>
                <w:sz w:val="24"/>
                <w:szCs w:val="24"/>
                <w:cs/>
              </w:rPr>
            </w:pPr>
            <w:r w:rsidRPr="00034111">
              <w:rPr>
                <w:rFonts w:asciiTheme="majorBidi" w:hAnsiTheme="majorBidi" w:cstheme="majorBidi"/>
                <w:sz w:val="24"/>
                <w:szCs w:val="24"/>
                <w:cs/>
              </w:rPr>
              <w:t>ค่าเผื่อการลดมูลค่าของเงินลงทุนชั่วคราว</w:t>
            </w:r>
          </w:p>
        </w:tc>
        <w:tc>
          <w:tcPr>
            <w:tcW w:w="1199" w:type="dxa"/>
          </w:tcPr>
          <w:p w14:paraId="1676ABD4" w14:textId="77777777" w:rsidR="00A14A05" w:rsidRPr="00825BDB" w:rsidRDefault="00A14A05" w:rsidP="00B315E4">
            <w:pPr>
              <w:spacing w:line="290" w:lineRule="exact"/>
              <w:ind w:right="57"/>
              <w:contextualSpacing/>
              <w:jc w:val="right"/>
              <w:rPr>
                <w:rFonts w:asciiTheme="majorBidi" w:hAnsiTheme="majorBidi" w:cstheme="majorBidi"/>
                <w:sz w:val="24"/>
                <w:szCs w:val="24"/>
              </w:rPr>
            </w:pPr>
            <w:r w:rsidRPr="00825BDB">
              <w:rPr>
                <w:rFonts w:asciiTheme="majorBidi" w:hAnsiTheme="majorBidi" w:cstheme="majorBidi"/>
                <w:sz w:val="24"/>
                <w:szCs w:val="24"/>
              </w:rPr>
              <w:t>4,299,990</w:t>
            </w:r>
          </w:p>
        </w:tc>
        <w:tc>
          <w:tcPr>
            <w:tcW w:w="142" w:type="dxa"/>
          </w:tcPr>
          <w:p w14:paraId="61AAA1AE" w14:textId="77777777" w:rsidR="00A14A05" w:rsidRPr="00825BDB" w:rsidRDefault="00A14A05" w:rsidP="00B315E4">
            <w:pPr>
              <w:spacing w:line="290" w:lineRule="exact"/>
              <w:jc w:val="both"/>
              <w:rPr>
                <w:rFonts w:asciiTheme="majorBidi" w:hAnsiTheme="majorBidi" w:cstheme="majorBidi"/>
                <w:sz w:val="24"/>
                <w:szCs w:val="24"/>
              </w:rPr>
            </w:pPr>
          </w:p>
        </w:tc>
        <w:tc>
          <w:tcPr>
            <w:tcW w:w="1210" w:type="dxa"/>
          </w:tcPr>
          <w:p w14:paraId="6A097CDB" w14:textId="77777777" w:rsidR="00A14A05" w:rsidRPr="00825BDB" w:rsidRDefault="00A14A05" w:rsidP="00B315E4">
            <w:pPr>
              <w:spacing w:line="290" w:lineRule="exact"/>
              <w:ind w:right="227"/>
              <w:contextualSpacing/>
              <w:jc w:val="right"/>
              <w:rPr>
                <w:rFonts w:asciiTheme="majorBidi" w:hAnsiTheme="majorBidi" w:cstheme="majorBidi"/>
                <w:sz w:val="24"/>
                <w:szCs w:val="24"/>
              </w:rPr>
            </w:pPr>
            <w:r w:rsidRPr="00825BDB">
              <w:rPr>
                <w:rFonts w:asciiTheme="majorBidi" w:hAnsiTheme="majorBidi" w:cstheme="majorBidi"/>
                <w:sz w:val="24"/>
                <w:szCs w:val="24"/>
              </w:rPr>
              <w:t>-</w:t>
            </w:r>
          </w:p>
        </w:tc>
        <w:tc>
          <w:tcPr>
            <w:tcW w:w="142" w:type="dxa"/>
          </w:tcPr>
          <w:p w14:paraId="0907C5F0" w14:textId="77777777" w:rsidR="00A14A05" w:rsidRPr="00825BDB" w:rsidRDefault="00A14A05" w:rsidP="00B315E4">
            <w:pPr>
              <w:spacing w:line="290" w:lineRule="exact"/>
              <w:ind w:right="57"/>
              <w:contextualSpacing/>
              <w:jc w:val="right"/>
              <w:rPr>
                <w:rFonts w:asciiTheme="majorBidi" w:hAnsiTheme="majorBidi" w:cstheme="majorBidi"/>
                <w:sz w:val="24"/>
                <w:szCs w:val="24"/>
              </w:rPr>
            </w:pPr>
          </w:p>
        </w:tc>
        <w:tc>
          <w:tcPr>
            <w:tcW w:w="1134" w:type="dxa"/>
          </w:tcPr>
          <w:p w14:paraId="0A413CA4" w14:textId="77777777" w:rsidR="00A14A05" w:rsidRPr="00825BDB" w:rsidRDefault="00A14A05" w:rsidP="00B315E4">
            <w:pPr>
              <w:spacing w:line="290" w:lineRule="exact"/>
              <w:ind w:right="227"/>
              <w:contextualSpacing/>
              <w:jc w:val="right"/>
              <w:rPr>
                <w:rFonts w:asciiTheme="majorBidi" w:hAnsiTheme="majorBidi" w:cstheme="majorBidi"/>
                <w:sz w:val="24"/>
                <w:szCs w:val="24"/>
              </w:rPr>
            </w:pPr>
            <w:r w:rsidRPr="00825BDB">
              <w:rPr>
                <w:rFonts w:asciiTheme="majorBidi" w:hAnsiTheme="majorBidi" w:cstheme="majorBidi"/>
                <w:sz w:val="24"/>
                <w:szCs w:val="24"/>
              </w:rPr>
              <w:t>-</w:t>
            </w:r>
          </w:p>
        </w:tc>
        <w:tc>
          <w:tcPr>
            <w:tcW w:w="134" w:type="dxa"/>
          </w:tcPr>
          <w:p w14:paraId="03C018C1" w14:textId="77777777" w:rsidR="00A14A05" w:rsidRPr="00825BDB" w:rsidRDefault="00A14A05" w:rsidP="00B315E4">
            <w:pPr>
              <w:spacing w:line="290" w:lineRule="exact"/>
              <w:ind w:right="57"/>
              <w:contextualSpacing/>
              <w:jc w:val="right"/>
              <w:rPr>
                <w:rFonts w:asciiTheme="majorBidi" w:hAnsiTheme="majorBidi" w:cstheme="majorBidi"/>
                <w:sz w:val="24"/>
                <w:szCs w:val="24"/>
              </w:rPr>
            </w:pPr>
          </w:p>
        </w:tc>
        <w:tc>
          <w:tcPr>
            <w:tcW w:w="1158" w:type="dxa"/>
          </w:tcPr>
          <w:p w14:paraId="7B8247ED" w14:textId="77777777" w:rsidR="00A14A05" w:rsidRPr="00825BDB" w:rsidRDefault="00A14A05" w:rsidP="00B315E4">
            <w:pPr>
              <w:spacing w:line="290" w:lineRule="exact"/>
              <w:ind w:right="57"/>
              <w:contextualSpacing/>
              <w:jc w:val="right"/>
              <w:rPr>
                <w:rFonts w:asciiTheme="majorBidi" w:hAnsiTheme="majorBidi" w:cstheme="majorBidi"/>
                <w:sz w:val="24"/>
                <w:szCs w:val="24"/>
              </w:rPr>
            </w:pPr>
            <w:r w:rsidRPr="00825BDB">
              <w:rPr>
                <w:rFonts w:asciiTheme="majorBidi" w:hAnsiTheme="majorBidi" w:cstheme="majorBidi"/>
                <w:sz w:val="24"/>
                <w:szCs w:val="24"/>
              </w:rPr>
              <w:t>4,299,990</w:t>
            </w:r>
          </w:p>
        </w:tc>
      </w:tr>
      <w:tr w:rsidR="007A73CA" w:rsidRPr="00825BDB" w14:paraId="02BF66C7" w14:textId="77777777" w:rsidTr="00E04C4F">
        <w:tc>
          <w:tcPr>
            <w:tcW w:w="179" w:type="dxa"/>
          </w:tcPr>
          <w:p w14:paraId="4F025A5C" w14:textId="77777777" w:rsidR="007A73CA" w:rsidRPr="00825BDB" w:rsidRDefault="007A73CA" w:rsidP="00B315E4">
            <w:pPr>
              <w:spacing w:line="290" w:lineRule="exact"/>
              <w:jc w:val="both"/>
              <w:rPr>
                <w:rFonts w:asciiTheme="majorBidi" w:hAnsiTheme="majorBidi" w:cstheme="majorBidi"/>
                <w:sz w:val="24"/>
                <w:szCs w:val="24"/>
              </w:rPr>
            </w:pPr>
          </w:p>
        </w:tc>
        <w:tc>
          <w:tcPr>
            <w:tcW w:w="3365" w:type="dxa"/>
          </w:tcPr>
          <w:p w14:paraId="28514F0B" w14:textId="77777777" w:rsidR="007A73CA" w:rsidRPr="00034111" w:rsidRDefault="007A73CA" w:rsidP="00B315E4">
            <w:pPr>
              <w:spacing w:line="290" w:lineRule="exact"/>
              <w:jc w:val="both"/>
              <w:rPr>
                <w:rFonts w:asciiTheme="majorBidi" w:hAnsiTheme="majorBidi" w:cstheme="majorBidi"/>
                <w:sz w:val="24"/>
                <w:szCs w:val="24"/>
                <w:cs/>
              </w:rPr>
            </w:pPr>
            <w:r w:rsidRPr="00034111">
              <w:rPr>
                <w:rFonts w:asciiTheme="majorBidi" w:hAnsiTheme="majorBidi" w:cstheme="majorBidi"/>
                <w:sz w:val="24"/>
                <w:szCs w:val="24"/>
                <w:cs/>
              </w:rPr>
              <w:t>ประมาณการหนี้สินผลประโยชน์พนักงาน</w:t>
            </w:r>
          </w:p>
        </w:tc>
        <w:tc>
          <w:tcPr>
            <w:tcW w:w="1199" w:type="dxa"/>
          </w:tcPr>
          <w:p w14:paraId="525227BF" w14:textId="77777777" w:rsidR="007A73CA" w:rsidRPr="00034111" w:rsidRDefault="007A73CA" w:rsidP="00B315E4">
            <w:pPr>
              <w:spacing w:line="290" w:lineRule="exact"/>
              <w:ind w:right="57"/>
              <w:contextualSpacing/>
              <w:jc w:val="right"/>
              <w:rPr>
                <w:rFonts w:asciiTheme="majorBidi" w:hAnsiTheme="majorBidi" w:cstheme="majorBidi"/>
                <w:sz w:val="24"/>
                <w:szCs w:val="24"/>
                <w:cs/>
              </w:rPr>
            </w:pPr>
            <w:r w:rsidRPr="00825BDB">
              <w:rPr>
                <w:rFonts w:asciiTheme="majorBidi" w:hAnsiTheme="majorBidi" w:cstheme="majorBidi"/>
                <w:sz w:val="24"/>
                <w:szCs w:val="24"/>
              </w:rPr>
              <w:t>3,877</w:t>
            </w:r>
            <w:r w:rsidR="0042465F" w:rsidRPr="00825BDB">
              <w:rPr>
                <w:rFonts w:asciiTheme="majorBidi" w:hAnsiTheme="majorBidi" w:cstheme="majorBidi"/>
                <w:sz w:val="24"/>
                <w:szCs w:val="24"/>
              </w:rPr>
              <w:t>,</w:t>
            </w:r>
            <w:r w:rsidRPr="00825BDB">
              <w:rPr>
                <w:rFonts w:asciiTheme="majorBidi" w:hAnsiTheme="majorBidi" w:cstheme="majorBidi"/>
                <w:sz w:val="24"/>
                <w:szCs w:val="24"/>
              </w:rPr>
              <w:t>606</w:t>
            </w:r>
          </w:p>
        </w:tc>
        <w:tc>
          <w:tcPr>
            <w:tcW w:w="142" w:type="dxa"/>
          </w:tcPr>
          <w:p w14:paraId="34CBA08E" w14:textId="77777777" w:rsidR="007A73CA" w:rsidRPr="00825BDB" w:rsidRDefault="007A73CA" w:rsidP="00B315E4">
            <w:pPr>
              <w:spacing w:line="290" w:lineRule="exact"/>
              <w:jc w:val="both"/>
              <w:rPr>
                <w:rFonts w:asciiTheme="majorBidi" w:hAnsiTheme="majorBidi" w:cstheme="majorBidi"/>
                <w:sz w:val="24"/>
                <w:szCs w:val="24"/>
              </w:rPr>
            </w:pPr>
          </w:p>
        </w:tc>
        <w:tc>
          <w:tcPr>
            <w:tcW w:w="1210" w:type="dxa"/>
          </w:tcPr>
          <w:p w14:paraId="02DB3D15" w14:textId="77777777" w:rsidR="007A73CA" w:rsidRPr="00825BDB" w:rsidRDefault="007A73CA" w:rsidP="00B315E4">
            <w:pPr>
              <w:spacing w:line="290" w:lineRule="exact"/>
              <w:contextualSpacing/>
              <w:jc w:val="right"/>
              <w:rPr>
                <w:rFonts w:asciiTheme="majorBidi" w:hAnsiTheme="majorBidi" w:cstheme="majorBidi"/>
                <w:sz w:val="24"/>
                <w:szCs w:val="24"/>
              </w:rPr>
            </w:pPr>
            <w:r w:rsidRPr="00825BDB">
              <w:rPr>
                <w:rFonts w:asciiTheme="majorBidi" w:hAnsiTheme="majorBidi" w:cstheme="majorBidi"/>
                <w:sz w:val="24"/>
                <w:szCs w:val="24"/>
              </w:rPr>
              <w:t>(</w:t>
            </w:r>
            <w:r w:rsidR="00A14A05" w:rsidRPr="00825BDB">
              <w:rPr>
                <w:rFonts w:asciiTheme="majorBidi" w:hAnsiTheme="majorBidi" w:cstheme="majorBidi"/>
                <w:sz w:val="24"/>
                <w:szCs w:val="24"/>
              </w:rPr>
              <w:t>551,982</w:t>
            </w:r>
            <w:r w:rsidRPr="00825BDB">
              <w:rPr>
                <w:rFonts w:asciiTheme="majorBidi" w:hAnsiTheme="majorBidi" w:cstheme="majorBidi"/>
                <w:sz w:val="24"/>
                <w:szCs w:val="24"/>
              </w:rPr>
              <w:t>)</w:t>
            </w:r>
          </w:p>
        </w:tc>
        <w:tc>
          <w:tcPr>
            <w:tcW w:w="142" w:type="dxa"/>
          </w:tcPr>
          <w:p w14:paraId="2FC30BC6" w14:textId="77777777" w:rsidR="007A73CA" w:rsidRPr="00825BDB" w:rsidRDefault="007A73CA" w:rsidP="00B315E4">
            <w:pPr>
              <w:spacing w:line="290" w:lineRule="exact"/>
              <w:ind w:right="57"/>
              <w:contextualSpacing/>
              <w:jc w:val="right"/>
              <w:rPr>
                <w:rFonts w:asciiTheme="majorBidi" w:hAnsiTheme="majorBidi" w:cstheme="majorBidi"/>
                <w:sz w:val="24"/>
                <w:szCs w:val="24"/>
              </w:rPr>
            </w:pPr>
          </w:p>
        </w:tc>
        <w:tc>
          <w:tcPr>
            <w:tcW w:w="1134" w:type="dxa"/>
          </w:tcPr>
          <w:p w14:paraId="68A766CC" w14:textId="77777777" w:rsidR="007A73CA" w:rsidRPr="00825BDB" w:rsidRDefault="007A73CA" w:rsidP="00B315E4">
            <w:pPr>
              <w:spacing w:line="290" w:lineRule="exact"/>
              <w:contextualSpacing/>
              <w:jc w:val="right"/>
              <w:rPr>
                <w:rFonts w:asciiTheme="majorBidi" w:hAnsiTheme="majorBidi" w:cstheme="majorBidi"/>
                <w:sz w:val="24"/>
                <w:szCs w:val="24"/>
              </w:rPr>
            </w:pPr>
            <w:r w:rsidRPr="00825BDB">
              <w:rPr>
                <w:rFonts w:asciiTheme="majorBidi" w:hAnsiTheme="majorBidi" w:cstheme="majorBidi"/>
                <w:sz w:val="24"/>
                <w:szCs w:val="24"/>
              </w:rPr>
              <w:t>179,788</w:t>
            </w:r>
          </w:p>
        </w:tc>
        <w:tc>
          <w:tcPr>
            <w:tcW w:w="134" w:type="dxa"/>
          </w:tcPr>
          <w:p w14:paraId="791F95F8" w14:textId="77777777" w:rsidR="007A73CA" w:rsidRPr="00825BDB" w:rsidRDefault="007A73CA" w:rsidP="00B315E4">
            <w:pPr>
              <w:spacing w:line="290" w:lineRule="exact"/>
              <w:ind w:right="57"/>
              <w:contextualSpacing/>
              <w:jc w:val="right"/>
              <w:rPr>
                <w:rFonts w:asciiTheme="majorBidi" w:hAnsiTheme="majorBidi" w:cstheme="majorBidi"/>
                <w:sz w:val="24"/>
                <w:szCs w:val="24"/>
              </w:rPr>
            </w:pPr>
          </w:p>
        </w:tc>
        <w:tc>
          <w:tcPr>
            <w:tcW w:w="1158" w:type="dxa"/>
          </w:tcPr>
          <w:p w14:paraId="4BC94095" w14:textId="77777777" w:rsidR="007A73CA" w:rsidRPr="00825BDB" w:rsidRDefault="007A73CA" w:rsidP="00B315E4">
            <w:pPr>
              <w:spacing w:line="290" w:lineRule="exact"/>
              <w:ind w:right="57"/>
              <w:contextualSpacing/>
              <w:jc w:val="right"/>
              <w:rPr>
                <w:rFonts w:asciiTheme="majorBidi" w:hAnsiTheme="majorBidi" w:cstheme="majorBidi"/>
                <w:sz w:val="24"/>
                <w:szCs w:val="24"/>
              </w:rPr>
            </w:pPr>
            <w:r w:rsidRPr="00825BDB">
              <w:rPr>
                <w:rFonts w:asciiTheme="majorBidi" w:hAnsiTheme="majorBidi" w:cstheme="majorBidi"/>
                <w:sz w:val="24"/>
                <w:szCs w:val="24"/>
              </w:rPr>
              <w:t>3,505,412</w:t>
            </w:r>
          </w:p>
        </w:tc>
      </w:tr>
      <w:tr w:rsidR="007A73CA" w:rsidRPr="00825BDB" w14:paraId="3F979480" w14:textId="77777777" w:rsidTr="00E04C4F">
        <w:tc>
          <w:tcPr>
            <w:tcW w:w="179" w:type="dxa"/>
          </w:tcPr>
          <w:p w14:paraId="03D6A12F" w14:textId="77777777" w:rsidR="007A73CA" w:rsidRPr="00825BDB" w:rsidRDefault="007A73CA" w:rsidP="00B315E4">
            <w:pPr>
              <w:spacing w:line="290" w:lineRule="exact"/>
              <w:jc w:val="both"/>
              <w:rPr>
                <w:rFonts w:asciiTheme="majorBidi" w:hAnsiTheme="majorBidi" w:cstheme="majorBidi"/>
                <w:sz w:val="24"/>
                <w:szCs w:val="24"/>
              </w:rPr>
            </w:pPr>
          </w:p>
        </w:tc>
        <w:tc>
          <w:tcPr>
            <w:tcW w:w="3365" w:type="dxa"/>
          </w:tcPr>
          <w:p w14:paraId="5BF24717" w14:textId="77777777" w:rsidR="007A73CA" w:rsidRPr="00034111" w:rsidRDefault="007A73CA" w:rsidP="00B315E4">
            <w:pPr>
              <w:spacing w:line="290" w:lineRule="exact"/>
              <w:jc w:val="both"/>
              <w:rPr>
                <w:rFonts w:asciiTheme="majorBidi" w:hAnsiTheme="majorBidi" w:cstheme="majorBidi"/>
                <w:sz w:val="24"/>
                <w:szCs w:val="24"/>
                <w:cs/>
              </w:rPr>
            </w:pPr>
            <w:r w:rsidRPr="00034111">
              <w:rPr>
                <w:rFonts w:asciiTheme="majorBidi" w:hAnsiTheme="majorBidi" w:cstheme="majorBidi"/>
                <w:sz w:val="24"/>
                <w:szCs w:val="24"/>
                <w:cs/>
              </w:rPr>
              <w:t>ขาดทุนสะสมทางภาษี</w:t>
            </w:r>
          </w:p>
        </w:tc>
        <w:tc>
          <w:tcPr>
            <w:tcW w:w="1199" w:type="dxa"/>
          </w:tcPr>
          <w:p w14:paraId="789E24F8" w14:textId="77777777" w:rsidR="007A73CA" w:rsidRPr="00034111" w:rsidRDefault="007A73CA" w:rsidP="00B315E4">
            <w:pPr>
              <w:spacing w:line="290" w:lineRule="exact"/>
              <w:ind w:right="57"/>
              <w:contextualSpacing/>
              <w:jc w:val="right"/>
              <w:rPr>
                <w:rFonts w:asciiTheme="majorBidi" w:hAnsiTheme="majorBidi" w:cstheme="majorBidi"/>
                <w:sz w:val="24"/>
                <w:szCs w:val="24"/>
                <w:cs/>
              </w:rPr>
            </w:pPr>
            <w:r w:rsidRPr="00825BDB">
              <w:rPr>
                <w:rFonts w:asciiTheme="majorBidi" w:hAnsiTheme="majorBidi" w:cstheme="majorBidi"/>
                <w:sz w:val="24"/>
                <w:szCs w:val="24"/>
              </w:rPr>
              <w:t>18,014,999</w:t>
            </w:r>
          </w:p>
        </w:tc>
        <w:tc>
          <w:tcPr>
            <w:tcW w:w="142" w:type="dxa"/>
          </w:tcPr>
          <w:p w14:paraId="65FD3707" w14:textId="77777777" w:rsidR="007A73CA" w:rsidRPr="00825BDB" w:rsidRDefault="007A73CA" w:rsidP="00B315E4">
            <w:pPr>
              <w:spacing w:line="290" w:lineRule="exact"/>
              <w:jc w:val="both"/>
              <w:rPr>
                <w:rFonts w:asciiTheme="majorBidi" w:hAnsiTheme="majorBidi" w:cstheme="majorBidi"/>
                <w:sz w:val="24"/>
                <w:szCs w:val="24"/>
              </w:rPr>
            </w:pPr>
          </w:p>
        </w:tc>
        <w:tc>
          <w:tcPr>
            <w:tcW w:w="1210" w:type="dxa"/>
          </w:tcPr>
          <w:p w14:paraId="3E34E7FA" w14:textId="77777777" w:rsidR="007A73CA" w:rsidRPr="00825BDB" w:rsidRDefault="007A73CA" w:rsidP="00B315E4">
            <w:pPr>
              <w:spacing w:line="290" w:lineRule="exact"/>
              <w:contextualSpacing/>
              <w:jc w:val="right"/>
              <w:rPr>
                <w:rFonts w:asciiTheme="majorBidi" w:hAnsiTheme="majorBidi" w:cstheme="majorBidi"/>
                <w:sz w:val="24"/>
                <w:szCs w:val="24"/>
              </w:rPr>
            </w:pPr>
            <w:r w:rsidRPr="00825BDB">
              <w:rPr>
                <w:rFonts w:asciiTheme="majorBidi" w:hAnsiTheme="majorBidi" w:cstheme="majorBidi"/>
                <w:sz w:val="24"/>
                <w:szCs w:val="24"/>
              </w:rPr>
              <w:t>(7,706,79</w:t>
            </w:r>
            <w:r w:rsidR="00A14A05" w:rsidRPr="00825BDB">
              <w:rPr>
                <w:rFonts w:asciiTheme="majorBidi" w:hAnsiTheme="majorBidi" w:cstheme="majorBidi"/>
                <w:sz w:val="24"/>
                <w:szCs w:val="24"/>
              </w:rPr>
              <w:t>5</w:t>
            </w:r>
            <w:r w:rsidRPr="00825BDB">
              <w:rPr>
                <w:rFonts w:asciiTheme="majorBidi" w:hAnsiTheme="majorBidi" w:cstheme="majorBidi"/>
                <w:sz w:val="24"/>
                <w:szCs w:val="24"/>
              </w:rPr>
              <w:t>)</w:t>
            </w:r>
          </w:p>
        </w:tc>
        <w:tc>
          <w:tcPr>
            <w:tcW w:w="142" w:type="dxa"/>
          </w:tcPr>
          <w:p w14:paraId="0EB432E5" w14:textId="77777777" w:rsidR="007A73CA" w:rsidRPr="00825BDB" w:rsidRDefault="007A73CA" w:rsidP="00B315E4">
            <w:pPr>
              <w:spacing w:line="290" w:lineRule="exact"/>
              <w:ind w:right="57"/>
              <w:contextualSpacing/>
              <w:jc w:val="right"/>
              <w:rPr>
                <w:rFonts w:asciiTheme="majorBidi" w:hAnsiTheme="majorBidi" w:cstheme="majorBidi"/>
                <w:sz w:val="24"/>
                <w:szCs w:val="24"/>
              </w:rPr>
            </w:pPr>
          </w:p>
        </w:tc>
        <w:tc>
          <w:tcPr>
            <w:tcW w:w="1134" w:type="dxa"/>
          </w:tcPr>
          <w:p w14:paraId="32114333" w14:textId="77777777" w:rsidR="007A73CA" w:rsidRPr="00825BDB" w:rsidRDefault="007A73CA" w:rsidP="00B315E4">
            <w:pPr>
              <w:spacing w:line="290" w:lineRule="exact"/>
              <w:ind w:right="227"/>
              <w:contextualSpacing/>
              <w:jc w:val="right"/>
              <w:rPr>
                <w:rFonts w:asciiTheme="majorBidi" w:hAnsiTheme="majorBidi" w:cstheme="majorBidi"/>
                <w:sz w:val="24"/>
                <w:szCs w:val="24"/>
              </w:rPr>
            </w:pPr>
            <w:r w:rsidRPr="00825BDB">
              <w:rPr>
                <w:rFonts w:asciiTheme="majorBidi" w:hAnsiTheme="majorBidi" w:cstheme="majorBidi"/>
                <w:sz w:val="24"/>
                <w:szCs w:val="24"/>
              </w:rPr>
              <w:t>-</w:t>
            </w:r>
          </w:p>
        </w:tc>
        <w:tc>
          <w:tcPr>
            <w:tcW w:w="134" w:type="dxa"/>
          </w:tcPr>
          <w:p w14:paraId="5B4BC45B" w14:textId="77777777" w:rsidR="007A73CA" w:rsidRPr="00034111" w:rsidRDefault="007A73CA" w:rsidP="00B315E4">
            <w:pPr>
              <w:spacing w:line="290" w:lineRule="exact"/>
              <w:ind w:right="57"/>
              <w:contextualSpacing/>
              <w:jc w:val="right"/>
              <w:rPr>
                <w:rFonts w:asciiTheme="majorBidi" w:hAnsiTheme="majorBidi" w:cstheme="majorBidi"/>
                <w:sz w:val="24"/>
                <w:szCs w:val="24"/>
                <w:cs/>
              </w:rPr>
            </w:pPr>
          </w:p>
        </w:tc>
        <w:tc>
          <w:tcPr>
            <w:tcW w:w="1158" w:type="dxa"/>
          </w:tcPr>
          <w:p w14:paraId="04B8C62E" w14:textId="77777777" w:rsidR="007A73CA" w:rsidRPr="00825BDB" w:rsidRDefault="007A73CA" w:rsidP="00B315E4">
            <w:pPr>
              <w:spacing w:line="290" w:lineRule="exact"/>
              <w:ind w:right="57"/>
              <w:contextualSpacing/>
              <w:jc w:val="right"/>
              <w:rPr>
                <w:rFonts w:asciiTheme="majorBidi" w:hAnsiTheme="majorBidi" w:cstheme="majorBidi"/>
                <w:sz w:val="24"/>
                <w:szCs w:val="24"/>
              </w:rPr>
            </w:pPr>
            <w:r w:rsidRPr="00825BDB">
              <w:rPr>
                <w:rFonts w:asciiTheme="majorBidi" w:hAnsiTheme="majorBidi" w:cstheme="majorBidi"/>
                <w:sz w:val="24"/>
                <w:szCs w:val="24"/>
              </w:rPr>
              <w:t>10,308,20</w:t>
            </w:r>
            <w:r w:rsidR="009C2C36" w:rsidRPr="00825BDB">
              <w:rPr>
                <w:rFonts w:asciiTheme="majorBidi" w:hAnsiTheme="majorBidi" w:cstheme="majorBidi"/>
                <w:sz w:val="24"/>
                <w:szCs w:val="24"/>
              </w:rPr>
              <w:t>4</w:t>
            </w:r>
          </w:p>
        </w:tc>
      </w:tr>
      <w:tr w:rsidR="007A73CA" w:rsidRPr="00825BDB" w14:paraId="428195B7" w14:textId="77777777" w:rsidTr="00E04C4F">
        <w:tc>
          <w:tcPr>
            <w:tcW w:w="3544" w:type="dxa"/>
            <w:gridSpan w:val="2"/>
          </w:tcPr>
          <w:p w14:paraId="3528B869" w14:textId="77777777" w:rsidR="007A73CA" w:rsidRPr="00034111" w:rsidRDefault="007A73CA" w:rsidP="00B315E4">
            <w:pPr>
              <w:tabs>
                <w:tab w:val="left" w:pos="317"/>
              </w:tabs>
              <w:spacing w:line="290" w:lineRule="exact"/>
              <w:rPr>
                <w:rFonts w:asciiTheme="majorBidi" w:hAnsiTheme="majorBidi" w:cstheme="majorBidi"/>
                <w:sz w:val="24"/>
                <w:szCs w:val="24"/>
                <w:cs/>
              </w:rPr>
            </w:pPr>
            <w:r w:rsidRPr="00034111">
              <w:rPr>
                <w:rFonts w:asciiTheme="majorBidi" w:hAnsiTheme="majorBidi" w:cstheme="majorBidi"/>
                <w:sz w:val="24"/>
                <w:szCs w:val="24"/>
                <w:cs/>
              </w:rPr>
              <w:t>รวม</w:t>
            </w:r>
          </w:p>
        </w:tc>
        <w:tc>
          <w:tcPr>
            <w:tcW w:w="1199" w:type="dxa"/>
            <w:tcBorders>
              <w:top w:val="single" w:sz="6" w:space="0" w:color="auto"/>
              <w:bottom w:val="single" w:sz="6" w:space="0" w:color="auto"/>
            </w:tcBorders>
          </w:tcPr>
          <w:p w14:paraId="763759AD" w14:textId="77777777" w:rsidR="007A73CA" w:rsidRPr="00825BDB" w:rsidRDefault="007A73CA" w:rsidP="00B315E4">
            <w:pPr>
              <w:spacing w:line="290" w:lineRule="exact"/>
              <w:ind w:right="57"/>
              <w:contextualSpacing/>
              <w:jc w:val="right"/>
              <w:rPr>
                <w:rFonts w:asciiTheme="majorBidi" w:hAnsiTheme="majorBidi" w:cstheme="majorBidi"/>
                <w:sz w:val="24"/>
                <w:szCs w:val="24"/>
              </w:rPr>
            </w:pPr>
            <w:r w:rsidRPr="00825BDB">
              <w:rPr>
                <w:rFonts w:asciiTheme="majorBidi" w:hAnsiTheme="majorBidi" w:cstheme="majorBidi"/>
                <w:sz w:val="24"/>
                <w:szCs w:val="24"/>
              </w:rPr>
              <w:t>31,736,742</w:t>
            </w:r>
          </w:p>
        </w:tc>
        <w:tc>
          <w:tcPr>
            <w:tcW w:w="142" w:type="dxa"/>
          </w:tcPr>
          <w:p w14:paraId="44783144" w14:textId="77777777" w:rsidR="007A73CA" w:rsidRPr="00825BDB" w:rsidRDefault="007A73CA" w:rsidP="00B315E4">
            <w:pPr>
              <w:spacing w:line="290" w:lineRule="exact"/>
              <w:jc w:val="both"/>
              <w:rPr>
                <w:rFonts w:asciiTheme="majorBidi" w:hAnsiTheme="majorBidi" w:cstheme="majorBidi"/>
                <w:sz w:val="24"/>
                <w:szCs w:val="24"/>
              </w:rPr>
            </w:pPr>
          </w:p>
        </w:tc>
        <w:tc>
          <w:tcPr>
            <w:tcW w:w="1210" w:type="dxa"/>
            <w:tcBorders>
              <w:top w:val="single" w:sz="6" w:space="0" w:color="auto"/>
              <w:bottom w:val="single" w:sz="6" w:space="0" w:color="auto"/>
            </w:tcBorders>
          </w:tcPr>
          <w:p w14:paraId="5206DB70" w14:textId="77777777" w:rsidR="007A73CA" w:rsidRPr="00034111" w:rsidRDefault="00930434" w:rsidP="00B315E4">
            <w:pPr>
              <w:spacing w:line="290" w:lineRule="exact"/>
              <w:contextualSpacing/>
              <w:jc w:val="right"/>
              <w:rPr>
                <w:rFonts w:asciiTheme="majorBidi" w:hAnsiTheme="majorBidi" w:cstheme="majorBidi"/>
                <w:sz w:val="24"/>
                <w:szCs w:val="24"/>
                <w:cs/>
              </w:rPr>
            </w:pPr>
            <w:r w:rsidRPr="00825BDB">
              <w:rPr>
                <w:rFonts w:asciiTheme="majorBidi" w:hAnsiTheme="majorBidi" w:cstheme="majorBidi"/>
                <w:sz w:val="24"/>
                <w:szCs w:val="24"/>
              </w:rPr>
              <w:t>(</w:t>
            </w:r>
            <w:r w:rsidR="007A73CA" w:rsidRPr="00825BDB">
              <w:rPr>
                <w:rFonts w:asciiTheme="majorBidi" w:hAnsiTheme="majorBidi" w:cstheme="majorBidi"/>
                <w:sz w:val="24"/>
                <w:szCs w:val="24"/>
              </w:rPr>
              <w:t>10</w:t>
            </w:r>
            <w:r w:rsidR="00A14A05" w:rsidRPr="00825BDB">
              <w:rPr>
                <w:rFonts w:asciiTheme="majorBidi" w:hAnsiTheme="majorBidi" w:cstheme="majorBidi"/>
                <w:sz w:val="24"/>
                <w:szCs w:val="24"/>
              </w:rPr>
              <w:t>,622,331</w:t>
            </w:r>
            <w:r w:rsidRPr="00825BDB">
              <w:rPr>
                <w:rFonts w:asciiTheme="majorBidi" w:hAnsiTheme="majorBidi" w:cstheme="majorBidi"/>
                <w:sz w:val="24"/>
                <w:szCs w:val="24"/>
              </w:rPr>
              <w:t>)</w:t>
            </w:r>
          </w:p>
        </w:tc>
        <w:tc>
          <w:tcPr>
            <w:tcW w:w="142" w:type="dxa"/>
          </w:tcPr>
          <w:p w14:paraId="6C1D3A71" w14:textId="77777777" w:rsidR="007A73CA" w:rsidRPr="00825BDB" w:rsidRDefault="007A73CA" w:rsidP="00B315E4">
            <w:pPr>
              <w:spacing w:line="290" w:lineRule="exact"/>
              <w:ind w:right="57"/>
              <w:contextualSpacing/>
              <w:jc w:val="right"/>
              <w:rPr>
                <w:rFonts w:asciiTheme="majorBidi" w:hAnsiTheme="majorBidi" w:cstheme="majorBidi"/>
                <w:sz w:val="24"/>
                <w:szCs w:val="24"/>
              </w:rPr>
            </w:pPr>
          </w:p>
        </w:tc>
        <w:tc>
          <w:tcPr>
            <w:tcW w:w="1134" w:type="dxa"/>
            <w:tcBorders>
              <w:top w:val="single" w:sz="6" w:space="0" w:color="auto"/>
              <w:bottom w:val="single" w:sz="6" w:space="0" w:color="auto"/>
            </w:tcBorders>
          </w:tcPr>
          <w:p w14:paraId="3857EA53" w14:textId="77777777" w:rsidR="007A73CA" w:rsidRPr="00825BDB" w:rsidRDefault="007A73CA" w:rsidP="00B315E4">
            <w:pPr>
              <w:spacing w:line="290" w:lineRule="exact"/>
              <w:contextualSpacing/>
              <w:jc w:val="right"/>
              <w:rPr>
                <w:rFonts w:asciiTheme="majorBidi" w:hAnsiTheme="majorBidi" w:cstheme="majorBidi"/>
                <w:sz w:val="24"/>
                <w:szCs w:val="24"/>
              </w:rPr>
            </w:pPr>
            <w:r w:rsidRPr="00825BDB">
              <w:rPr>
                <w:rFonts w:asciiTheme="majorBidi" w:hAnsiTheme="majorBidi" w:cstheme="majorBidi"/>
                <w:sz w:val="24"/>
                <w:szCs w:val="24"/>
              </w:rPr>
              <w:t>179,788</w:t>
            </w:r>
          </w:p>
        </w:tc>
        <w:tc>
          <w:tcPr>
            <w:tcW w:w="134" w:type="dxa"/>
          </w:tcPr>
          <w:p w14:paraId="1FC553F0" w14:textId="77777777" w:rsidR="007A73CA" w:rsidRPr="00825BDB" w:rsidRDefault="007A73CA" w:rsidP="00B315E4">
            <w:pPr>
              <w:spacing w:line="290" w:lineRule="exact"/>
              <w:ind w:right="57"/>
              <w:contextualSpacing/>
              <w:jc w:val="right"/>
              <w:rPr>
                <w:rFonts w:asciiTheme="majorBidi" w:hAnsiTheme="majorBidi" w:cstheme="majorBidi"/>
                <w:sz w:val="24"/>
                <w:szCs w:val="24"/>
              </w:rPr>
            </w:pPr>
          </w:p>
        </w:tc>
        <w:tc>
          <w:tcPr>
            <w:tcW w:w="1158" w:type="dxa"/>
            <w:tcBorders>
              <w:top w:val="single" w:sz="6" w:space="0" w:color="auto"/>
              <w:bottom w:val="single" w:sz="6" w:space="0" w:color="auto"/>
            </w:tcBorders>
          </w:tcPr>
          <w:p w14:paraId="7031D33C" w14:textId="77777777" w:rsidR="007A73CA" w:rsidRPr="00825BDB" w:rsidRDefault="009C2C36" w:rsidP="00B315E4">
            <w:pPr>
              <w:spacing w:line="290" w:lineRule="exact"/>
              <w:ind w:right="57"/>
              <w:contextualSpacing/>
              <w:jc w:val="right"/>
              <w:rPr>
                <w:rFonts w:asciiTheme="majorBidi" w:hAnsiTheme="majorBidi" w:cstheme="majorBidi"/>
                <w:sz w:val="24"/>
                <w:szCs w:val="24"/>
              </w:rPr>
            </w:pPr>
            <w:r w:rsidRPr="00825BDB">
              <w:rPr>
                <w:rFonts w:asciiTheme="majorBidi" w:hAnsiTheme="majorBidi" w:cstheme="majorBidi"/>
                <w:sz w:val="24"/>
                <w:szCs w:val="24"/>
              </w:rPr>
              <w:t>21,294,199</w:t>
            </w:r>
          </w:p>
        </w:tc>
      </w:tr>
      <w:tr w:rsidR="007A73CA" w:rsidRPr="00825BDB" w14:paraId="12B24B83" w14:textId="77777777" w:rsidTr="00E04C4F">
        <w:tc>
          <w:tcPr>
            <w:tcW w:w="3544" w:type="dxa"/>
            <w:gridSpan w:val="2"/>
          </w:tcPr>
          <w:p w14:paraId="00595D22" w14:textId="77777777" w:rsidR="007A73CA" w:rsidRPr="00825BDB" w:rsidRDefault="007A73CA" w:rsidP="00B315E4">
            <w:pPr>
              <w:tabs>
                <w:tab w:val="left" w:pos="317"/>
              </w:tabs>
              <w:spacing w:line="290" w:lineRule="exact"/>
              <w:rPr>
                <w:rFonts w:asciiTheme="majorBidi" w:hAnsiTheme="majorBidi" w:cstheme="majorBidi"/>
                <w:sz w:val="24"/>
                <w:szCs w:val="24"/>
              </w:rPr>
            </w:pPr>
            <w:r w:rsidRPr="00034111">
              <w:rPr>
                <w:rFonts w:asciiTheme="majorBidi" w:hAnsiTheme="majorBidi" w:cstheme="majorBidi"/>
                <w:sz w:val="24"/>
                <w:szCs w:val="24"/>
                <w:cs/>
              </w:rPr>
              <w:t xml:space="preserve">หนี้สินภาษีเงินได้รอการตัดบัญชี </w:t>
            </w:r>
            <w:r w:rsidRPr="00825BDB">
              <w:rPr>
                <w:rFonts w:asciiTheme="majorBidi" w:hAnsiTheme="majorBidi" w:cstheme="majorBidi"/>
                <w:sz w:val="24"/>
                <w:szCs w:val="24"/>
              </w:rPr>
              <w:t>:</w:t>
            </w:r>
          </w:p>
        </w:tc>
        <w:tc>
          <w:tcPr>
            <w:tcW w:w="1199" w:type="dxa"/>
            <w:tcBorders>
              <w:top w:val="single" w:sz="6" w:space="0" w:color="auto"/>
            </w:tcBorders>
          </w:tcPr>
          <w:p w14:paraId="7F56980C" w14:textId="77777777" w:rsidR="007A73CA" w:rsidRPr="00825BDB" w:rsidRDefault="007A73CA" w:rsidP="00B315E4">
            <w:pPr>
              <w:spacing w:line="290" w:lineRule="exact"/>
              <w:ind w:right="57"/>
              <w:contextualSpacing/>
              <w:jc w:val="right"/>
              <w:rPr>
                <w:rFonts w:asciiTheme="majorBidi" w:hAnsiTheme="majorBidi" w:cstheme="majorBidi"/>
                <w:sz w:val="24"/>
                <w:szCs w:val="24"/>
              </w:rPr>
            </w:pPr>
          </w:p>
        </w:tc>
        <w:tc>
          <w:tcPr>
            <w:tcW w:w="142" w:type="dxa"/>
          </w:tcPr>
          <w:p w14:paraId="3813F521" w14:textId="77777777" w:rsidR="007A73CA" w:rsidRPr="00825BDB" w:rsidRDefault="007A73CA" w:rsidP="00B315E4">
            <w:pPr>
              <w:spacing w:line="290" w:lineRule="exact"/>
              <w:jc w:val="both"/>
              <w:rPr>
                <w:rFonts w:asciiTheme="majorBidi" w:hAnsiTheme="majorBidi" w:cstheme="majorBidi"/>
                <w:sz w:val="24"/>
                <w:szCs w:val="24"/>
              </w:rPr>
            </w:pPr>
          </w:p>
        </w:tc>
        <w:tc>
          <w:tcPr>
            <w:tcW w:w="1210" w:type="dxa"/>
            <w:tcBorders>
              <w:top w:val="single" w:sz="6" w:space="0" w:color="auto"/>
            </w:tcBorders>
          </w:tcPr>
          <w:p w14:paraId="70AFC315" w14:textId="77777777" w:rsidR="007A73CA" w:rsidRPr="00825BDB" w:rsidRDefault="007A73CA" w:rsidP="00B315E4">
            <w:pPr>
              <w:spacing w:line="290" w:lineRule="exact"/>
              <w:ind w:right="57"/>
              <w:contextualSpacing/>
              <w:jc w:val="right"/>
              <w:rPr>
                <w:rFonts w:asciiTheme="majorBidi" w:hAnsiTheme="majorBidi" w:cstheme="majorBidi"/>
                <w:sz w:val="24"/>
                <w:szCs w:val="24"/>
              </w:rPr>
            </w:pPr>
          </w:p>
        </w:tc>
        <w:tc>
          <w:tcPr>
            <w:tcW w:w="142" w:type="dxa"/>
          </w:tcPr>
          <w:p w14:paraId="21DC0381" w14:textId="77777777" w:rsidR="007A73CA" w:rsidRPr="00825BDB" w:rsidRDefault="007A73CA" w:rsidP="00B315E4">
            <w:pPr>
              <w:spacing w:line="290" w:lineRule="exact"/>
              <w:ind w:right="57"/>
              <w:contextualSpacing/>
              <w:jc w:val="right"/>
              <w:rPr>
                <w:rFonts w:asciiTheme="majorBidi" w:hAnsiTheme="majorBidi" w:cstheme="majorBidi"/>
                <w:sz w:val="24"/>
                <w:szCs w:val="24"/>
              </w:rPr>
            </w:pPr>
          </w:p>
        </w:tc>
        <w:tc>
          <w:tcPr>
            <w:tcW w:w="1134" w:type="dxa"/>
            <w:tcBorders>
              <w:top w:val="single" w:sz="6" w:space="0" w:color="auto"/>
            </w:tcBorders>
          </w:tcPr>
          <w:p w14:paraId="107F1D8B" w14:textId="77777777" w:rsidR="007A73CA" w:rsidRPr="00825BDB" w:rsidRDefault="007A73CA" w:rsidP="00B315E4">
            <w:pPr>
              <w:spacing w:line="290" w:lineRule="exact"/>
              <w:ind w:right="227"/>
              <w:contextualSpacing/>
              <w:jc w:val="right"/>
              <w:rPr>
                <w:rFonts w:asciiTheme="majorBidi" w:hAnsiTheme="majorBidi" w:cstheme="majorBidi"/>
                <w:sz w:val="24"/>
                <w:szCs w:val="24"/>
              </w:rPr>
            </w:pPr>
          </w:p>
        </w:tc>
        <w:tc>
          <w:tcPr>
            <w:tcW w:w="134" w:type="dxa"/>
          </w:tcPr>
          <w:p w14:paraId="779D2161" w14:textId="77777777" w:rsidR="007A73CA" w:rsidRPr="00825BDB" w:rsidRDefault="007A73CA" w:rsidP="00B315E4">
            <w:pPr>
              <w:spacing w:line="290" w:lineRule="exact"/>
              <w:ind w:right="57"/>
              <w:contextualSpacing/>
              <w:jc w:val="right"/>
              <w:rPr>
                <w:rFonts w:asciiTheme="majorBidi" w:hAnsiTheme="majorBidi" w:cstheme="majorBidi"/>
                <w:sz w:val="24"/>
                <w:szCs w:val="24"/>
              </w:rPr>
            </w:pPr>
          </w:p>
        </w:tc>
        <w:tc>
          <w:tcPr>
            <w:tcW w:w="1158" w:type="dxa"/>
            <w:tcBorders>
              <w:top w:val="single" w:sz="6" w:space="0" w:color="auto"/>
            </w:tcBorders>
          </w:tcPr>
          <w:p w14:paraId="621675CE" w14:textId="77777777" w:rsidR="007A73CA" w:rsidRPr="00825BDB" w:rsidRDefault="007A73CA" w:rsidP="00B315E4">
            <w:pPr>
              <w:spacing w:line="290" w:lineRule="exact"/>
              <w:ind w:right="57"/>
              <w:contextualSpacing/>
              <w:jc w:val="right"/>
              <w:rPr>
                <w:rFonts w:asciiTheme="majorBidi" w:hAnsiTheme="majorBidi" w:cstheme="majorBidi"/>
                <w:sz w:val="24"/>
                <w:szCs w:val="24"/>
              </w:rPr>
            </w:pPr>
          </w:p>
        </w:tc>
      </w:tr>
      <w:tr w:rsidR="007A73CA" w:rsidRPr="00825BDB" w14:paraId="133D3976" w14:textId="77777777" w:rsidTr="00E04C4F">
        <w:tc>
          <w:tcPr>
            <w:tcW w:w="179" w:type="dxa"/>
          </w:tcPr>
          <w:p w14:paraId="5D0794BD" w14:textId="77777777" w:rsidR="007A73CA" w:rsidRPr="00825BDB" w:rsidRDefault="007A73CA" w:rsidP="00B315E4">
            <w:pPr>
              <w:spacing w:line="290" w:lineRule="exact"/>
              <w:jc w:val="both"/>
              <w:rPr>
                <w:rFonts w:asciiTheme="majorBidi" w:hAnsiTheme="majorBidi" w:cstheme="majorBidi"/>
                <w:sz w:val="24"/>
                <w:szCs w:val="24"/>
              </w:rPr>
            </w:pPr>
          </w:p>
        </w:tc>
        <w:tc>
          <w:tcPr>
            <w:tcW w:w="3365" w:type="dxa"/>
          </w:tcPr>
          <w:p w14:paraId="06E200B0" w14:textId="77777777" w:rsidR="007A73CA" w:rsidRPr="00034111" w:rsidRDefault="007A73CA" w:rsidP="00B315E4">
            <w:pPr>
              <w:spacing w:line="290" w:lineRule="exact"/>
              <w:ind w:right="-57"/>
              <w:jc w:val="both"/>
              <w:rPr>
                <w:rFonts w:asciiTheme="majorBidi" w:hAnsiTheme="majorBidi" w:cstheme="majorBidi"/>
                <w:sz w:val="24"/>
                <w:szCs w:val="24"/>
                <w:cs/>
              </w:rPr>
            </w:pPr>
            <w:r w:rsidRPr="00034111">
              <w:rPr>
                <w:rFonts w:asciiTheme="majorBidi" w:hAnsiTheme="majorBidi" w:cstheme="majorBidi"/>
                <w:sz w:val="24"/>
                <w:szCs w:val="24"/>
                <w:cs/>
              </w:rPr>
              <w:t>ผลต่างจากการปรับมูลค่ายุติธรรมของที่ดิน</w:t>
            </w:r>
          </w:p>
        </w:tc>
        <w:tc>
          <w:tcPr>
            <w:tcW w:w="1199" w:type="dxa"/>
          </w:tcPr>
          <w:p w14:paraId="2741143D" w14:textId="77777777" w:rsidR="007A73CA" w:rsidRPr="00825BDB" w:rsidRDefault="007A73CA" w:rsidP="00B315E4">
            <w:pPr>
              <w:spacing w:line="290" w:lineRule="exact"/>
              <w:ind w:right="57"/>
              <w:contextualSpacing/>
              <w:jc w:val="right"/>
              <w:rPr>
                <w:rFonts w:asciiTheme="majorBidi" w:hAnsiTheme="majorBidi" w:cstheme="majorBidi"/>
                <w:sz w:val="24"/>
                <w:szCs w:val="24"/>
              </w:rPr>
            </w:pPr>
          </w:p>
        </w:tc>
        <w:tc>
          <w:tcPr>
            <w:tcW w:w="142" w:type="dxa"/>
          </w:tcPr>
          <w:p w14:paraId="06B239C3" w14:textId="77777777" w:rsidR="007A73CA" w:rsidRPr="00825BDB" w:rsidRDefault="007A73CA" w:rsidP="00B315E4">
            <w:pPr>
              <w:spacing w:line="290" w:lineRule="exact"/>
              <w:jc w:val="both"/>
              <w:rPr>
                <w:rFonts w:asciiTheme="majorBidi" w:hAnsiTheme="majorBidi" w:cstheme="majorBidi"/>
                <w:sz w:val="24"/>
                <w:szCs w:val="24"/>
              </w:rPr>
            </w:pPr>
          </w:p>
        </w:tc>
        <w:tc>
          <w:tcPr>
            <w:tcW w:w="1210" w:type="dxa"/>
          </w:tcPr>
          <w:p w14:paraId="7E5E99E5" w14:textId="77777777" w:rsidR="007A73CA" w:rsidRPr="00825BDB" w:rsidRDefault="007A73CA" w:rsidP="00B315E4">
            <w:pPr>
              <w:spacing w:line="290" w:lineRule="exact"/>
              <w:ind w:right="57"/>
              <w:contextualSpacing/>
              <w:jc w:val="right"/>
              <w:rPr>
                <w:rFonts w:asciiTheme="majorBidi" w:hAnsiTheme="majorBidi" w:cstheme="majorBidi"/>
                <w:sz w:val="24"/>
                <w:szCs w:val="24"/>
              </w:rPr>
            </w:pPr>
          </w:p>
        </w:tc>
        <w:tc>
          <w:tcPr>
            <w:tcW w:w="142" w:type="dxa"/>
          </w:tcPr>
          <w:p w14:paraId="0E42DEE7" w14:textId="77777777" w:rsidR="007A73CA" w:rsidRPr="00825BDB" w:rsidRDefault="007A73CA" w:rsidP="00B315E4">
            <w:pPr>
              <w:spacing w:line="290" w:lineRule="exact"/>
              <w:ind w:right="57"/>
              <w:contextualSpacing/>
              <w:jc w:val="right"/>
              <w:rPr>
                <w:rFonts w:asciiTheme="majorBidi" w:hAnsiTheme="majorBidi" w:cstheme="majorBidi"/>
                <w:sz w:val="24"/>
                <w:szCs w:val="24"/>
              </w:rPr>
            </w:pPr>
          </w:p>
        </w:tc>
        <w:tc>
          <w:tcPr>
            <w:tcW w:w="1134" w:type="dxa"/>
          </w:tcPr>
          <w:p w14:paraId="366E0F5F" w14:textId="77777777" w:rsidR="007A73CA" w:rsidRPr="00825BDB" w:rsidRDefault="007A73CA" w:rsidP="00B315E4">
            <w:pPr>
              <w:spacing w:line="290" w:lineRule="exact"/>
              <w:ind w:right="227"/>
              <w:contextualSpacing/>
              <w:jc w:val="right"/>
              <w:rPr>
                <w:rFonts w:asciiTheme="majorBidi" w:hAnsiTheme="majorBidi" w:cstheme="majorBidi"/>
                <w:sz w:val="24"/>
                <w:szCs w:val="24"/>
              </w:rPr>
            </w:pPr>
          </w:p>
        </w:tc>
        <w:tc>
          <w:tcPr>
            <w:tcW w:w="134" w:type="dxa"/>
          </w:tcPr>
          <w:p w14:paraId="375085FB" w14:textId="77777777" w:rsidR="007A73CA" w:rsidRPr="00825BDB" w:rsidRDefault="007A73CA" w:rsidP="00B315E4">
            <w:pPr>
              <w:spacing w:line="290" w:lineRule="exact"/>
              <w:ind w:right="57"/>
              <w:contextualSpacing/>
              <w:jc w:val="right"/>
              <w:rPr>
                <w:rFonts w:asciiTheme="majorBidi" w:hAnsiTheme="majorBidi" w:cstheme="majorBidi"/>
                <w:sz w:val="24"/>
                <w:szCs w:val="24"/>
              </w:rPr>
            </w:pPr>
          </w:p>
        </w:tc>
        <w:tc>
          <w:tcPr>
            <w:tcW w:w="1158" w:type="dxa"/>
          </w:tcPr>
          <w:p w14:paraId="2730B930" w14:textId="77777777" w:rsidR="007A73CA" w:rsidRPr="00825BDB" w:rsidRDefault="007A73CA" w:rsidP="00B315E4">
            <w:pPr>
              <w:spacing w:line="290" w:lineRule="exact"/>
              <w:ind w:right="57"/>
              <w:contextualSpacing/>
              <w:jc w:val="right"/>
              <w:rPr>
                <w:rFonts w:asciiTheme="majorBidi" w:hAnsiTheme="majorBidi" w:cstheme="majorBidi"/>
                <w:sz w:val="24"/>
                <w:szCs w:val="24"/>
              </w:rPr>
            </w:pPr>
          </w:p>
        </w:tc>
      </w:tr>
      <w:tr w:rsidR="007A73CA" w:rsidRPr="00825BDB" w14:paraId="674E40C4" w14:textId="77777777" w:rsidTr="00E04C4F">
        <w:tc>
          <w:tcPr>
            <w:tcW w:w="179" w:type="dxa"/>
          </w:tcPr>
          <w:p w14:paraId="2ED2213C" w14:textId="77777777" w:rsidR="007A73CA" w:rsidRPr="00825BDB" w:rsidRDefault="007A73CA" w:rsidP="00B315E4">
            <w:pPr>
              <w:spacing w:line="290" w:lineRule="exact"/>
              <w:jc w:val="both"/>
              <w:rPr>
                <w:rFonts w:asciiTheme="majorBidi" w:hAnsiTheme="majorBidi" w:cstheme="majorBidi"/>
                <w:sz w:val="24"/>
                <w:szCs w:val="24"/>
              </w:rPr>
            </w:pPr>
          </w:p>
        </w:tc>
        <w:tc>
          <w:tcPr>
            <w:tcW w:w="3365" w:type="dxa"/>
          </w:tcPr>
          <w:p w14:paraId="4E51CB92" w14:textId="77777777" w:rsidR="007A73CA" w:rsidRPr="00034111" w:rsidRDefault="007A73CA" w:rsidP="00B315E4">
            <w:pPr>
              <w:tabs>
                <w:tab w:val="left" w:pos="188"/>
              </w:tabs>
              <w:spacing w:line="290" w:lineRule="exact"/>
              <w:jc w:val="both"/>
              <w:rPr>
                <w:rFonts w:asciiTheme="majorBidi" w:hAnsiTheme="majorBidi" w:cstheme="majorBidi"/>
                <w:sz w:val="24"/>
                <w:szCs w:val="24"/>
                <w:cs/>
              </w:rPr>
            </w:pPr>
            <w:r w:rsidRPr="00825BDB">
              <w:rPr>
                <w:rFonts w:asciiTheme="majorBidi" w:hAnsiTheme="majorBidi" w:cstheme="majorBidi"/>
                <w:sz w:val="24"/>
                <w:szCs w:val="24"/>
              </w:rPr>
              <w:tab/>
            </w:r>
            <w:r w:rsidRPr="00034111">
              <w:rPr>
                <w:rFonts w:asciiTheme="majorBidi" w:hAnsiTheme="majorBidi" w:cstheme="majorBidi"/>
                <w:sz w:val="24"/>
                <w:szCs w:val="24"/>
                <w:cs/>
              </w:rPr>
              <w:t>อาคาร และอุปกรณ์</w:t>
            </w:r>
          </w:p>
        </w:tc>
        <w:tc>
          <w:tcPr>
            <w:tcW w:w="1199" w:type="dxa"/>
          </w:tcPr>
          <w:p w14:paraId="32FB7289" w14:textId="77777777" w:rsidR="007A73CA" w:rsidRPr="00825BDB" w:rsidRDefault="007A73CA" w:rsidP="00B315E4">
            <w:pPr>
              <w:spacing w:line="290" w:lineRule="exact"/>
              <w:ind w:right="57"/>
              <w:contextualSpacing/>
              <w:jc w:val="right"/>
              <w:rPr>
                <w:rFonts w:asciiTheme="majorBidi" w:hAnsiTheme="majorBidi" w:cstheme="majorBidi"/>
                <w:sz w:val="24"/>
                <w:szCs w:val="24"/>
              </w:rPr>
            </w:pPr>
            <w:r w:rsidRPr="00825BDB">
              <w:rPr>
                <w:rFonts w:asciiTheme="majorBidi" w:hAnsiTheme="majorBidi" w:cstheme="majorBidi"/>
                <w:sz w:val="24"/>
                <w:szCs w:val="24"/>
              </w:rPr>
              <w:t>763,608</w:t>
            </w:r>
          </w:p>
        </w:tc>
        <w:tc>
          <w:tcPr>
            <w:tcW w:w="142" w:type="dxa"/>
          </w:tcPr>
          <w:p w14:paraId="7365CB15" w14:textId="77777777" w:rsidR="007A73CA" w:rsidRPr="00825BDB" w:rsidRDefault="007A73CA" w:rsidP="00B315E4">
            <w:pPr>
              <w:spacing w:line="290" w:lineRule="exact"/>
              <w:jc w:val="both"/>
              <w:rPr>
                <w:rFonts w:asciiTheme="majorBidi" w:hAnsiTheme="majorBidi" w:cstheme="majorBidi"/>
                <w:sz w:val="24"/>
                <w:szCs w:val="24"/>
              </w:rPr>
            </w:pPr>
          </w:p>
        </w:tc>
        <w:tc>
          <w:tcPr>
            <w:tcW w:w="1210" w:type="dxa"/>
          </w:tcPr>
          <w:p w14:paraId="232CD240" w14:textId="77777777" w:rsidR="007A73CA" w:rsidRPr="00825BDB" w:rsidRDefault="00A14A05" w:rsidP="00B315E4">
            <w:pPr>
              <w:spacing w:line="290" w:lineRule="exact"/>
              <w:ind w:right="57"/>
              <w:contextualSpacing/>
              <w:jc w:val="right"/>
              <w:rPr>
                <w:rFonts w:asciiTheme="majorBidi" w:hAnsiTheme="majorBidi" w:cstheme="majorBidi"/>
                <w:sz w:val="24"/>
                <w:szCs w:val="24"/>
              </w:rPr>
            </w:pPr>
            <w:r w:rsidRPr="00825BDB">
              <w:rPr>
                <w:rFonts w:asciiTheme="majorBidi" w:hAnsiTheme="majorBidi" w:cstheme="majorBidi"/>
                <w:sz w:val="24"/>
                <w:szCs w:val="24"/>
              </w:rPr>
              <w:t>155,765</w:t>
            </w:r>
          </w:p>
        </w:tc>
        <w:tc>
          <w:tcPr>
            <w:tcW w:w="142" w:type="dxa"/>
          </w:tcPr>
          <w:p w14:paraId="098AB134" w14:textId="77777777" w:rsidR="007A73CA" w:rsidRPr="00825BDB" w:rsidRDefault="007A73CA" w:rsidP="00B315E4">
            <w:pPr>
              <w:spacing w:line="290" w:lineRule="exact"/>
              <w:ind w:right="57"/>
              <w:contextualSpacing/>
              <w:jc w:val="right"/>
              <w:rPr>
                <w:rFonts w:asciiTheme="majorBidi" w:hAnsiTheme="majorBidi" w:cstheme="majorBidi"/>
                <w:sz w:val="24"/>
                <w:szCs w:val="24"/>
              </w:rPr>
            </w:pPr>
          </w:p>
        </w:tc>
        <w:tc>
          <w:tcPr>
            <w:tcW w:w="1134" w:type="dxa"/>
          </w:tcPr>
          <w:p w14:paraId="28BCC41A" w14:textId="77777777" w:rsidR="007A73CA" w:rsidRPr="00825BDB" w:rsidRDefault="007A73CA" w:rsidP="00B315E4">
            <w:pPr>
              <w:spacing w:line="290" w:lineRule="exact"/>
              <w:ind w:right="227"/>
              <w:contextualSpacing/>
              <w:jc w:val="right"/>
              <w:rPr>
                <w:rFonts w:asciiTheme="majorBidi" w:hAnsiTheme="majorBidi" w:cstheme="majorBidi"/>
                <w:sz w:val="24"/>
                <w:szCs w:val="24"/>
              </w:rPr>
            </w:pPr>
            <w:r w:rsidRPr="00825BDB">
              <w:rPr>
                <w:rFonts w:asciiTheme="majorBidi" w:hAnsiTheme="majorBidi" w:cstheme="majorBidi"/>
                <w:sz w:val="24"/>
                <w:szCs w:val="24"/>
              </w:rPr>
              <w:t>-</w:t>
            </w:r>
          </w:p>
        </w:tc>
        <w:tc>
          <w:tcPr>
            <w:tcW w:w="134" w:type="dxa"/>
          </w:tcPr>
          <w:p w14:paraId="6CBBD35D" w14:textId="77777777" w:rsidR="007A73CA" w:rsidRPr="00825BDB" w:rsidRDefault="007A73CA" w:rsidP="00B315E4">
            <w:pPr>
              <w:spacing w:line="290" w:lineRule="exact"/>
              <w:ind w:right="57"/>
              <w:contextualSpacing/>
              <w:jc w:val="right"/>
              <w:rPr>
                <w:rFonts w:asciiTheme="majorBidi" w:hAnsiTheme="majorBidi" w:cstheme="majorBidi"/>
                <w:sz w:val="24"/>
                <w:szCs w:val="24"/>
              </w:rPr>
            </w:pPr>
          </w:p>
        </w:tc>
        <w:tc>
          <w:tcPr>
            <w:tcW w:w="1158" w:type="dxa"/>
          </w:tcPr>
          <w:p w14:paraId="7CA88048" w14:textId="77777777" w:rsidR="007A73CA" w:rsidRPr="00825BDB" w:rsidRDefault="00A14A05" w:rsidP="00B315E4">
            <w:pPr>
              <w:spacing w:line="290" w:lineRule="exact"/>
              <w:ind w:right="57"/>
              <w:contextualSpacing/>
              <w:jc w:val="right"/>
              <w:rPr>
                <w:rFonts w:asciiTheme="majorBidi" w:hAnsiTheme="majorBidi" w:cstheme="majorBidi"/>
                <w:sz w:val="24"/>
                <w:szCs w:val="24"/>
              </w:rPr>
            </w:pPr>
            <w:r w:rsidRPr="00825BDB">
              <w:rPr>
                <w:rFonts w:asciiTheme="majorBidi" w:hAnsiTheme="majorBidi" w:cstheme="majorBidi"/>
                <w:sz w:val="24"/>
                <w:szCs w:val="24"/>
              </w:rPr>
              <w:t>607,843</w:t>
            </w:r>
          </w:p>
        </w:tc>
      </w:tr>
      <w:tr w:rsidR="007A73CA" w:rsidRPr="00825BDB" w14:paraId="01246A44" w14:textId="77777777" w:rsidTr="00E04C4F">
        <w:tc>
          <w:tcPr>
            <w:tcW w:w="179" w:type="dxa"/>
          </w:tcPr>
          <w:p w14:paraId="40178DB9" w14:textId="77777777" w:rsidR="007A73CA" w:rsidRPr="00825BDB" w:rsidRDefault="007A73CA" w:rsidP="00B315E4">
            <w:pPr>
              <w:spacing w:line="290" w:lineRule="exact"/>
              <w:jc w:val="both"/>
              <w:rPr>
                <w:rFonts w:asciiTheme="majorBidi" w:hAnsiTheme="majorBidi" w:cstheme="majorBidi"/>
                <w:sz w:val="24"/>
                <w:szCs w:val="24"/>
              </w:rPr>
            </w:pPr>
          </w:p>
        </w:tc>
        <w:tc>
          <w:tcPr>
            <w:tcW w:w="3365" w:type="dxa"/>
          </w:tcPr>
          <w:p w14:paraId="62A4C8F9" w14:textId="77777777" w:rsidR="007A73CA" w:rsidRPr="00034111" w:rsidRDefault="007A73CA" w:rsidP="00B315E4">
            <w:pPr>
              <w:tabs>
                <w:tab w:val="left" w:pos="192"/>
              </w:tabs>
              <w:spacing w:line="290" w:lineRule="exact"/>
              <w:jc w:val="both"/>
              <w:rPr>
                <w:rFonts w:asciiTheme="majorBidi" w:hAnsiTheme="majorBidi" w:cstheme="majorBidi"/>
                <w:sz w:val="24"/>
                <w:szCs w:val="24"/>
                <w:cs/>
              </w:rPr>
            </w:pPr>
            <w:r w:rsidRPr="00034111">
              <w:rPr>
                <w:rFonts w:asciiTheme="majorBidi" w:hAnsiTheme="majorBidi" w:cstheme="majorBidi"/>
                <w:sz w:val="24"/>
                <w:szCs w:val="24"/>
                <w:cs/>
              </w:rPr>
              <w:t>สินทรัพย์ไม่มีตัวตนในบริษัทย่อย</w:t>
            </w:r>
          </w:p>
        </w:tc>
        <w:tc>
          <w:tcPr>
            <w:tcW w:w="1199" w:type="dxa"/>
          </w:tcPr>
          <w:p w14:paraId="66BEDF55" w14:textId="77777777" w:rsidR="007A73CA" w:rsidRPr="00825BDB" w:rsidRDefault="007A73CA" w:rsidP="00B315E4">
            <w:pPr>
              <w:spacing w:line="290" w:lineRule="exact"/>
              <w:ind w:right="57"/>
              <w:contextualSpacing/>
              <w:jc w:val="right"/>
              <w:rPr>
                <w:rFonts w:asciiTheme="majorBidi" w:hAnsiTheme="majorBidi" w:cstheme="majorBidi"/>
                <w:sz w:val="24"/>
                <w:szCs w:val="24"/>
              </w:rPr>
            </w:pPr>
          </w:p>
        </w:tc>
        <w:tc>
          <w:tcPr>
            <w:tcW w:w="142" w:type="dxa"/>
          </w:tcPr>
          <w:p w14:paraId="438AA8C7" w14:textId="77777777" w:rsidR="007A73CA" w:rsidRPr="00825BDB" w:rsidRDefault="007A73CA" w:rsidP="00B315E4">
            <w:pPr>
              <w:spacing w:line="290" w:lineRule="exact"/>
              <w:jc w:val="both"/>
              <w:rPr>
                <w:rFonts w:asciiTheme="majorBidi" w:hAnsiTheme="majorBidi" w:cstheme="majorBidi"/>
                <w:sz w:val="24"/>
                <w:szCs w:val="24"/>
              </w:rPr>
            </w:pPr>
          </w:p>
        </w:tc>
        <w:tc>
          <w:tcPr>
            <w:tcW w:w="1210" w:type="dxa"/>
          </w:tcPr>
          <w:p w14:paraId="3979BF86" w14:textId="77777777" w:rsidR="007A73CA" w:rsidRPr="00825BDB" w:rsidRDefault="007A73CA" w:rsidP="00B315E4">
            <w:pPr>
              <w:spacing w:line="290" w:lineRule="exact"/>
              <w:ind w:right="227"/>
              <w:contextualSpacing/>
              <w:jc w:val="right"/>
              <w:rPr>
                <w:rFonts w:asciiTheme="majorBidi" w:hAnsiTheme="majorBidi" w:cstheme="majorBidi"/>
                <w:sz w:val="24"/>
                <w:szCs w:val="24"/>
              </w:rPr>
            </w:pPr>
          </w:p>
        </w:tc>
        <w:tc>
          <w:tcPr>
            <w:tcW w:w="142" w:type="dxa"/>
          </w:tcPr>
          <w:p w14:paraId="0EB53A5F" w14:textId="77777777" w:rsidR="007A73CA" w:rsidRPr="00825BDB" w:rsidRDefault="007A73CA" w:rsidP="00B315E4">
            <w:pPr>
              <w:spacing w:line="290" w:lineRule="exact"/>
              <w:ind w:right="57"/>
              <w:contextualSpacing/>
              <w:jc w:val="right"/>
              <w:rPr>
                <w:rFonts w:asciiTheme="majorBidi" w:hAnsiTheme="majorBidi" w:cstheme="majorBidi"/>
                <w:sz w:val="24"/>
                <w:szCs w:val="24"/>
              </w:rPr>
            </w:pPr>
          </w:p>
        </w:tc>
        <w:tc>
          <w:tcPr>
            <w:tcW w:w="1134" w:type="dxa"/>
          </w:tcPr>
          <w:p w14:paraId="598CF4F3" w14:textId="77777777" w:rsidR="007A73CA" w:rsidRPr="00825BDB" w:rsidRDefault="007A73CA" w:rsidP="00B315E4">
            <w:pPr>
              <w:spacing w:line="290" w:lineRule="exact"/>
              <w:ind w:right="227"/>
              <w:contextualSpacing/>
              <w:jc w:val="right"/>
              <w:rPr>
                <w:rFonts w:asciiTheme="majorBidi" w:hAnsiTheme="majorBidi" w:cstheme="majorBidi"/>
                <w:sz w:val="24"/>
                <w:szCs w:val="24"/>
              </w:rPr>
            </w:pPr>
          </w:p>
        </w:tc>
        <w:tc>
          <w:tcPr>
            <w:tcW w:w="134" w:type="dxa"/>
          </w:tcPr>
          <w:p w14:paraId="0F9DEF17" w14:textId="77777777" w:rsidR="007A73CA" w:rsidRPr="00825BDB" w:rsidRDefault="007A73CA" w:rsidP="00B315E4">
            <w:pPr>
              <w:spacing w:line="290" w:lineRule="exact"/>
              <w:ind w:right="57"/>
              <w:contextualSpacing/>
              <w:jc w:val="right"/>
              <w:rPr>
                <w:rFonts w:asciiTheme="majorBidi" w:hAnsiTheme="majorBidi" w:cstheme="majorBidi"/>
                <w:sz w:val="24"/>
                <w:szCs w:val="24"/>
              </w:rPr>
            </w:pPr>
          </w:p>
        </w:tc>
        <w:tc>
          <w:tcPr>
            <w:tcW w:w="1158" w:type="dxa"/>
          </w:tcPr>
          <w:p w14:paraId="38E9EC8B" w14:textId="77777777" w:rsidR="007A73CA" w:rsidRPr="00825BDB" w:rsidRDefault="007A73CA" w:rsidP="00B315E4">
            <w:pPr>
              <w:spacing w:line="290" w:lineRule="exact"/>
              <w:ind w:right="57"/>
              <w:contextualSpacing/>
              <w:jc w:val="right"/>
              <w:rPr>
                <w:rFonts w:asciiTheme="majorBidi" w:hAnsiTheme="majorBidi" w:cstheme="majorBidi"/>
                <w:sz w:val="24"/>
                <w:szCs w:val="24"/>
              </w:rPr>
            </w:pPr>
          </w:p>
        </w:tc>
      </w:tr>
      <w:tr w:rsidR="007A73CA" w:rsidRPr="00825BDB" w14:paraId="02CD3744" w14:textId="77777777" w:rsidTr="00E04C4F">
        <w:tc>
          <w:tcPr>
            <w:tcW w:w="179" w:type="dxa"/>
          </w:tcPr>
          <w:p w14:paraId="6D0D570A" w14:textId="77777777" w:rsidR="007A73CA" w:rsidRPr="00825BDB" w:rsidRDefault="007A73CA" w:rsidP="00B315E4">
            <w:pPr>
              <w:spacing w:line="290" w:lineRule="exact"/>
              <w:jc w:val="both"/>
              <w:rPr>
                <w:rFonts w:asciiTheme="majorBidi" w:hAnsiTheme="majorBidi" w:cstheme="majorBidi"/>
                <w:sz w:val="24"/>
                <w:szCs w:val="24"/>
              </w:rPr>
            </w:pPr>
          </w:p>
        </w:tc>
        <w:tc>
          <w:tcPr>
            <w:tcW w:w="3365" w:type="dxa"/>
          </w:tcPr>
          <w:p w14:paraId="33D11E82" w14:textId="77777777" w:rsidR="007A73CA" w:rsidRPr="00034111" w:rsidRDefault="007A73CA" w:rsidP="00B315E4">
            <w:pPr>
              <w:tabs>
                <w:tab w:val="left" w:pos="192"/>
                <w:tab w:val="left" w:pos="355"/>
              </w:tabs>
              <w:spacing w:line="290" w:lineRule="exact"/>
              <w:jc w:val="both"/>
              <w:rPr>
                <w:rFonts w:asciiTheme="majorBidi" w:hAnsiTheme="majorBidi" w:cstheme="majorBidi"/>
                <w:sz w:val="24"/>
                <w:szCs w:val="24"/>
                <w:cs/>
              </w:rPr>
            </w:pPr>
            <w:r w:rsidRPr="00825BDB">
              <w:rPr>
                <w:rFonts w:asciiTheme="majorBidi" w:hAnsiTheme="majorBidi" w:cstheme="majorBidi"/>
                <w:sz w:val="24"/>
                <w:szCs w:val="24"/>
              </w:rPr>
              <w:tab/>
              <w:t>-</w:t>
            </w:r>
            <w:r w:rsidRPr="00825BDB">
              <w:rPr>
                <w:rFonts w:asciiTheme="majorBidi" w:hAnsiTheme="majorBidi" w:cstheme="majorBidi"/>
                <w:sz w:val="24"/>
                <w:szCs w:val="24"/>
              </w:rPr>
              <w:tab/>
            </w:r>
            <w:r w:rsidRPr="00034111">
              <w:rPr>
                <w:rFonts w:asciiTheme="majorBidi" w:hAnsiTheme="majorBidi" w:cstheme="majorBidi"/>
                <w:sz w:val="24"/>
                <w:szCs w:val="24"/>
                <w:cs/>
              </w:rPr>
              <w:t>ความสัมพันธ์กับลูกค้า</w:t>
            </w:r>
          </w:p>
        </w:tc>
        <w:tc>
          <w:tcPr>
            <w:tcW w:w="1199" w:type="dxa"/>
          </w:tcPr>
          <w:p w14:paraId="788C3A9D" w14:textId="77777777" w:rsidR="007A73CA" w:rsidRPr="00034111" w:rsidRDefault="007A73CA" w:rsidP="00B315E4">
            <w:pPr>
              <w:spacing w:line="290" w:lineRule="exact"/>
              <w:ind w:right="57"/>
              <w:contextualSpacing/>
              <w:jc w:val="right"/>
              <w:rPr>
                <w:rFonts w:asciiTheme="majorBidi" w:hAnsiTheme="majorBidi" w:cstheme="majorBidi"/>
                <w:sz w:val="24"/>
                <w:szCs w:val="24"/>
                <w:cs/>
              </w:rPr>
            </w:pPr>
            <w:r w:rsidRPr="00825BDB">
              <w:rPr>
                <w:rFonts w:asciiTheme="majorBidi" w:hAnsiTheme="majorBidi" w:cstheme="majorBidi"/>
                <w:sz w:val="24"/>
                <w:szCs w:val="24"/>
              </w:rPr>
              <w:t>12,258,000</w:t>
            </w:r>
          </w:p>
        </w:tc>
        <w:tc>
          <w:tcPr>
            <w:tcW w:w="142" w:type="dxa"/>
          </w:tcPr>
          <w:p w14:paraId="36B18DA0" w14:textId="77777777" w:rsidR="007A73CA" w:rsidRPr="00825BDB" w:rsidRDefault="007A73CA" w:rsidP="00B315E4">
            <w:pPr>
              <w:spacing w:line="290" w:lineRule="exact"/>
              <w:jc w:val="both"/>
              <w:rPr>
                <w:rFonts w:asciiTheme="majorBidi" w:hAnsiTheme="majorBidi" w:cstheme="majorBidi"/>
                <w:sz w:val="24"/>
                <w:szCs w:val="24"/>
              </w:rPr>
            </w:pPr>
          </w:p>
        </w:tc>
        <w:tc>
          <w:tcPr>
            <w:tcW w:w="1210" w:type="dxa"/>
          </w:tcPr>
          <w:p w14:paraId="5492FEE0" w14:textId="77777777" w:rsidR="007A73CA" w:rsidRPr="00825BDB" w:rsidRDefault="007A73CA" w:rsidP="00B315E4">
            <w:pPr>
              <w:spacing w:line="290" w:lineRule="exact"/>
              <w:ind w:right="227"/>
              <w:contextualSpacing/>
              <w:jc w:val="right"/>
              <w:rPr>
                <w:rFonts w:asciiTheme="majorBidi" w:hAnsiTheme="majorBidi" w:cstheme="majorBidi"/>
                <w:sz w:val="24"/>
                <w:szCs w:val="24"/>
              </w:rPr>
            </w:pPr>
            <w:r w:rsidRPr="00825BDB">
              <w:rPr>
                <w:rFonts w:asciiTheme="majorBidi" w:hAnsiTheme="majorBidi" w:cstheme="majorBidi"/>
                <w:sz w:val="24"/>
                <w:szCs w:val="24"/>
              </w:rPr>
              <w:t>-</w:t>
            </w:r>
          </w:p>
        </w:tc>
        <w:tc>
          <w:tcPr>
            <w:tcW w:w="142" w:type="dxa"/>
          </w:tcPr>
          <w:p w14:paraId="2648C9B8" w14:textId="77777777" w:rsidR="007A73CA" w:rsidRPr="00825BDB" w:rsidRDefault="007A73CA" w:rsidP="00B315E4">
            <w:pPr>
              <w:spacing w:line="290" w:lineRule="exact"/>
              <w:ind w:right="57"/>
              <w:contextualSpacing/>
              <w:jc w:val="right"/>
              <w:rPr>
                <w:rFonts w:asciiTheme="majorBidi" w:hAnsiTheme="majorBidi" w:cstheme="majorBidi"/>
                <w:sz w:val="24"/>
                <w:szCs w:val="24"/>
              </w:rPr>
            </w:pPr>
          </w:p>
        </w:tc>
        <w:tc>
          <w:tcPr>
            <w:tcW w:w="1134" w:type="dxa"/>
          </w:tcPr>
          <w:p w14:paraId="516F525D" w14:textId="77777777" w:rsidR="007A73CA" w:rsidRPr="00825BDB" w:rsidRDefault="007A73CA" w:rsidP="00B315E4">
            <w:pPr>
              <w:spacing w:line="290" w:lineRule="exact"/>
              <w:ind w:right="227"/>
              <w:contextualSpacing/>
              <w:jc w:val="right"/>
              <w:rPr>
                <w:rFonts w:asciiTheme="majorBidi" w:hAnsiTheme="majorBidi" w:cstheme="majorBidi"/>
                <w:sz w:val="24"/>
                <w:szCs w:val="24"/>
              </w:rPr>
            </w:pPr>
            <w:r w:rsidRPr="00825BDB">
              <w:rPr>
                <w:rFonts w:asciiTheme="majorBidi" w:hAnsiTheme="majorBidi" w:cstheme="majorBidi"/>
                <w:sz w:val="24"/>
                <w:szCs w:val="24"/>
              </w:rPr>
              <w:t>-</w:t>
            </w:r>
          </w:p>
        </w:tc>
        <w:tc>
          <w:tcPr>
            <w:tcW w:w="134" w:type="dxa"/>
          </w:tcPr>
          <w:p w14:paraId="36B78E4E" w14:textId="77777777" w:rsidR="007A73CA" w:rsidRPr="00825BDB" w:rsidRDefault="007A73CA" w:rsidP="00B315E4">
            <w:pPr>
              <w:spacing w:line="290" w:lineRule="exact"/>
              <w:ind w:right="57"/>
              <w:contextualSpacing/>
              <w:jc w:val="right"/>
              <w:rPr>
                <w:rFonts w:asciiTheme="majorBidi" w:hAnsiTheme="majorBidi" w:cstheme="majorBidi"/>
                <w:sz w:val="24"/>
                <w:szCs w:val="24"/>
              </w:rPr>
            </w:pPr>
          </w:p>
        </w:tc>
        <w:tc>
          <w:tcPr>
            <w:tcW w:w="1158" w:type="dxa"/>
          </w:tcPr>
          <w:p w14:paraId="3ADB1BFB" w14:textId="77777777" w:rsidR="007A73CA" w:rsidRPr="00034111" w:rsidRDefault="007A73CA" w:rsidP="00B315E4">
            <w:pPr>
              <w:spacing w:line="290" w:lineRule="exact"/>
              <w:ind w:right="57"/>
              <w:contextualSpacing/>
              <w:jc w:val="right"/>
              <w:rPr>
                <w:rFonts w:asciiTheme="majorBidi" w:hAnsiTheme="majorBidi" w:cstheme="majorBidi"/>
                <w:sz w:val="24"/>
                <w:szCs w:val="24"/>
                <w:cs/>
              </w:rPr>
            </w:pPr>
            <w:r w:rsidRPr="00825BDB">
              <w:rPr>
                <w:rFonts w:asciiTheme="majorBidi" w:hAnsiTheme="majorBidi" w:cstheme="majorBidi"/>
                <w:sz w:val="24"/>
                <w:szCs w:val="24"/>
              </w:rPr>
              <w:t>12,258,000</w:t>
            </w:r>
          </w:p>
        </w:tc>
      </w:tr>
      <w:tr w:rsidR="007A73CA" w:rsidRPr="00825BDB" w14:paraId="1325967C" w14:textId="77777777" w:rsidTr="00E04C4F">
        <w:tc>
          <w:tcPr>
            <w:tcW w:w="179" w:type="dxa"/>
          </w:tcPr>
          <w:p w14:paraId="15CDDF55" w14:textId="77777777" w:rsidR="007A73CA" w:rsidRPr="00825BDB" w:rsidRDefault="007A73CA" w:rsidP="00B315E4">
            <w:pPr>
              <w:spacing w:line="290" w:lineRule="exact"/>
              <w:jc w:val="both"/>
              <w:rPr>
                <w:rFonts w:asciiTheme="majorBidi" w:hAnsiTheme="majorBidi" w:cstheme="majorBidi"/>
                <w:sz w:val="24"/>
                <w:szCs w:val="24"/>
              </w:rPr>
            </w:pPr>
          </w:p>
        </w:tc>
        <w:tc>
          <w:tcPr>
            <w:tcW w:w="3365" w:type="dxa"/>
          </w:tcPr>
          <w:p w14:paraId="15FD7921" w14:textId="77777777" w:rsidR="007A73CA" w:rsidRPr="00034111" w:rsidRDefault="007A73CA" w:rsidP="00B315E4">
            <w:pPr>
              <w:tabs>
                <w:tab w:val="left" w:pos="192"/>
                <w:tab w:val="left" w:pos="355"/>
              </w:tabs>
              <w:spacing w:line="290" w:lineRule="exact"/>
              <w:jc w:val="both"/>
              <w:rPr>
                <w:rFonts w:asciiTheme="majorBidi" w:hAnsiTheme="majorBidi" w:cstheme="majorBidi"/>
                <w:sz w:val="24"/>
                <w:szCs w:val="24"/>
                <w:cs/>
              </w:rPr>
            </w:pPr>
            <w:r w:rsidRPr="00825BDB">
              <w:rPr>
                <w:rFonts w:asciiTheme="majorBidi" w:hAnsiTheme="majorBidi" w:cstheme="majorBidi"/>
                <w:sz w:val="24"/>
                <w:szCs w:val="24"/>
              </w:rPr>
              <w:tab/>
              <w:t>-</w:t>
            </w:r>
            <w:r w:rsidRPr="00825BDB">
              <w:rPr>
                <w:rFonts w:asciiTheme="majorBidi" w:hAnsiTheme="majorBidi" w:cstheme="majorBidi"/>
                <w:sz w:val="24"/>
                <w:szCs w:val="24"/>
              </w:rPr>
              <w:tab/>
            </w:r>
            <w:r w:rsidRPr="00034111">
              <w:rPr>
                <w:rFonts w:asciiTheme="majorBidi" w:hAnsiTheme="majorBidi" w:cstheme="majorBidi"/>
                <w:sz w:val="24"/>
                <w:szCs w:val="24"/>
                <w:cs/>
              </w:rPr>
              <w:t>ชื่อทางการค้า</w:t>
            </w:r>
          </w:p>
        </w:tc>
        <w:tc>
          <w:tcPr>
            <w:tcW w:w="1199" w:type="dxa"/>
          </w:tcPr>
          <w:p w14:paraId="381CA8C7" w14:textId="77777777" w:rsidR="007A73CA" w:rsidRPr="00034111" w:rsidRDefault="007A73CA" w:rsidP="00B315E4">
            <w:pPr>
              <w:spacing w:line="290" w:lineRule="exact"/>
              <w:ind w:right="57"/>
              <w:contextualSpacing/>
              <w:jc w:val="right"/>
              <w:rPr>
                <w:rFonts w:asciiTheme="majorBidi" w:hAnsiTheme="majorBidi" w:cstheme="majorBidi"/>
                <w:sz w:val="24"/>
                <w:szCs w:val="24"/>
                <w:cs/>
              </w:rPr>
            </w:pPr>
            <w:r w:rsidRPr="00825BDB">
              <w:rPr>
                <w:rFonts w:asciiTheme="majorBidi" w:hAnsiTheme="majorBidi" w:cstheme="majorBidi"/>
                <w:sz w:val="24"/>
                <w:szCs w:val="24"/>
              </w:rPr>
              <w:t>7,875,200</w:t>
            </w:r>
          </w:p>
        </w:tc>
        <w:tc>
          <w:tcPr>
            <w:tcW w:w="142" w:type="dxa"/>
          </w:tcPr>
          <w:p w14:paraId="3E83A034" w14:textId="77777777" w:rsidR="007A73CA" w:rsidRPr="00825BDB" w:rsidRDefault="007A73CA" w:rsidP="00B315E4">
            <w:pPr>
              <w:spacing w:line="290" w:lineRule="exact"/>
              <w:jc w:val="both"/>
              <w:rPr>
                <w:rFonts w:asciiTheme="majorBidi" w:hAnsiTheme="majorBidi" w:cstheme="majorBidi"/>
                <w:sz w:val="24"/>
                <w:szCs w:val="24"/>
              </w:rPr>
            </w:pPr>
          </w:p>
        </w:tc>
        <w:tc>
          <w:tcPr>
            <w:tcW w:w="1210" w:type="dxa"/>
          </w:tcPr>
          <w:p w14:paraId="5AA5B06C" w14:textId="77777777" w:rsidR="007A73CA" w:rsidRPr="00825BDB" w:rsidRDefault="007A73CA" w:rsidP="00B315E4">
            <w:pPr>
              <w:spacing w:line="290" w:lineRule="exact"/>
              <w:ind w:right="227"/>
              <w:contextualSpacing/>
              <w:jc w:val="right"/>
              <w:rPr>
                <w:rFonts w:asciiTheme="majorBidi" w:hAnsiTheme="majorBidi" w:cstheme="majorBidi"/>
                <w:sz w:val="24"/>
                <w:szCs w:val="24"/>
              </w:rPr>
            </w:pPr>
            <w:r w:rsidRPr="00825BDB">
              <w:rPr>
                <w:rFonts w:asciiTheme="majorBidi" w:hAnsiTheme="majorBidi" w:cstheme="majorBidi"/>
                <w:sz w:val="24"/>
                <w:szCs w:val="24"/>
              </w:rPr>
              <w:t>-</w:t>
            </w:r>
          </w:p>
        </w:tc>
        <w:tc>
          <w:tcPr>
            <w:tcW w:w="142" w:type="dxa"/>
          </w:tcPr>
          <w:p w14:paraId="216E0EA8" w14:textId="77777777" w:rsidR="007A73CA" w:rsidRPr="00825BDB" w:rsidRDefault="007A73CA" w:rsidP="00B315E4">
            <w:pPr>
              <w:spacing w:line="290" w:lineRule="exact"/>
              <w:ind w:right="57"/>
              <w:contextualSpacing/>
              <w:jc w:val="right"/>
              <w:rPr>
                <w:rFonts w:asciiTheme="majorBidi" w:hAnsiTheme="majorBidi" w:cstheme="majorBidi"/>
                <w:sz w:val="24"/>
                <w:szCs w:val="24"/>
              </w:rPr>
            </w:pPr>
          </w:p>
        </w:tc>
        <w:tc>
          <w:tcPr>
            <w:tcW w:w="1134" w:type="dxa"/>
          </w:tcPr>
          <w:p w14:paraId="1634FA55" w14:textId="77777777" w:rsidR="007A73CA" w:rsidRPr="00825BDB" w:rsidRDefault="007A73CA" w:rsidP="00B315E4">
            <w:pPr>
              <w:spacing w:line="290" w:lineRule="exact"/>
              <w:ind w:right="227"/>
              <w:contextualSpacing/>
              <w:jc w:val="right"/>
              <w:rPr>
                <w:rFonts w:asciiTheme="majorBidi" w:hAnsiTheme="majorBidi" w:cstheme="majorBidi"/>
                <w:sz w:val="24"/>
                <w:szCs w:val="24"/>
              </w:rPr>
            </w:pPr>
            <w:r w:rsidRPr="00825BDB">
              <w:rPr>
                <w:rFonts w:asciiTheme="majorBidi" w:hAnsiTheme="majorBidi" w:cstheme="majorBidi"/>
                <w:sz w:val="24"/>
                <w:szCs w:val="24"/>
              </w:rPr>
              <w:t>-</w:t>
            </w:r>
          </w:p>
        </w:tc>
        <w:tc>
          <w:tcPr>
            <w:tcW w:w="134" w:type="dxa"/>
          </w:tcPr>
          <w:p w14:paraId="0974444E" w14:textId="77777777" w:rsidR="007A73CA" w:rsidRPr="00825BDB" w:rsidRDefault="007A73CA" w:rsidP="00B315E4">
            <w:pPr>
              <w:spacing w:line="290" w:lineRule="exact"/>
              <w:ind w:right="57"/>
              <w:contextualSpacing/>
              <w:jc w:val="right"/>
              <w:rPr>
                <w:rFonts w:asciiTheme="majorBidi" w:hAnsiTheme="majorBidi" w:cstheme="majorBidi"/>
                <w:sz w:val="24"/>
                <w:szCs w:val="24"/>
              </w:rPr>
            </w:pPr>
          </w:p>
        </w:tc>
        <w:tc>
          <w:tcPr>
            <w:tcW w:w="1158" w:type="dxa"/>
          </w:tcPr>
          <w:p w14:paraId="4C6D2B5E" w14:textId="77777777" w:rsidR="007A73CA" w:rsidRPr="00034111" w:rsidRDefault="007A73CA" w:rsidP="00B315E4">
            <w:pPr>
              <w:spacing w:line="290" w:lineRule="exact"/>
              <w:ind w:right="57"/>
              <w:contextualSpacing/>
              <w:jc w:val="right"/>
              <w:rPr>
                <w:rFonts w:asciiTheme="majorBidi" w:hAnsiTheme="majorBidi" w:cstheme="majorBidi"/>
                <w:sz w:val="24"/>
                <w:szCs w:val="24"/>
                <w:cs/>
              </w:rPr>
            </w:pPr>
            <w:r w:rsidRPr="00825BDB">
              <w:rPr>
                <w:rFonts w:asciiTheme="majorBidi" w:hAnsiTheme="majorBidi" w:cstheme="majorBidi"/>
                <w:sz w:val="24"/>
                <w:szCs w:val="24"/>
              </w:rPr>
              <w:t>7,875,200</w:t>
            </w:r>
          </w:p>
        </w:tc>
      </w:tr>
      <w:tr w:rsidR="00867EAF" w:rsidRPr="00825BDB" w14:paraId="6F0BDC38" w14:textId="77777777" w:rsidTr="00E04C4F">
        <w:tc>
          <w:tcPr>
            <w:tcW w:w="179" w:type="dxa"/>
          </w:tcPr>
          <w:p w14:paraId="240AC4A7" w14:textId="77777777" w:rsidR="007A73CA" w:rsidRPr="00825BDB" w:rsidRDefault="007A73CA" w:rsidP="00B315E4">
            <w:pPr>
              <w:spacing w:line="290" w:lineRule="exact"/>
              <w:jc w:val="both"/>
              <w:rPr>
                <w:rFonts w:asciiTheme="majorBidi" w:hAnsiTheme="majorBidi" w:cstheme="majorBidi"/>
                <w:sz w:val="24"/>
                <w:szCs w:val="24"/>
              </w:rPr>
            </w:pPr>
          </w:p>
        </w:tc>
        <w:tc>
          <w:tcPr>
            <w:tcW w:w="3365" w:type="dxa"/>
          </w:tcPr>
          <w:p w14:paraId="4C26F796" w14:textId="77777777" w:rsidR="007A73CA" w:rsidRPr="00825BDB" w:rsidRDefault="007A73CA" w:rsidP="00B315E4">
            <w:pPr>
              <w:tabs>
                <w:tab w:val="left" w:pos="192"/>
                <w:tab w:val="left" w:pos="355"/>
              </w:tabs>
              <w:spacing w:line="290" w:lineRule="exact"/>
              <w:jc w:val="both"/>
              <w:rPr>
                <w:rFonts w:asciiTheme="majorBidi" w:hAnsiTheme="majorBidi" w:cstheme="majorBidi"/>
                <w:sz w:val="24"/>
                <w:szCs w:val="24"/>
              </w:rPr>
            </w:pPr>
            <w:r w:rsidRPr="00034111">
              <w:rPr>
                <w:rFonts w:asciiTheme="majorBidi" w:hAnsiTheme="majorBidi" w:cstheme="majorBidi"/>
                <w:sz w:val="24"/>
                <w:szCs w:val="24"/>
                <w:cs/>
              </w:rPr>
              <w:t>สัญญาเช่าการเงิน</w:t>
            </w:r>
          </w:p>
        </w:tc>
        <w:tc>
          <w:tcPr>
            <w:tcW w:w="1199" w:type="dxa"/>
          </w:tcPr>
          <w:p w14:paraId="0DF502D2" w14:textId="77777777" w:rsidR="007A73CA" w:rsidRPr="00034111" w:rsidRDefault="007A73CA" w:rsidP="00B315E4">
            <w:pPr>
              <w:spacing w:line="290" w:lineRule="exact"/>
              <w:ind w:right="227"/>
              <w:contextualSpacing/>
              <w:jc w:val="right"/>
              <w:rPr>
                <w:rFonts w:asciiTheme="majorBidi" w:hAnsiTheme="majorBidi" w:cstheme="majorBidi"/>
                <w:sz w:val="24"/>
                <w:szCs w:val="24"/>
                <w:cs/>
              </w:rPr>
            </w:pPr>
            <w:r w:rsidRPr="00825BDB">
              <w:rPr>
                <w:rFonts w:asciiTheme="majorBidi" w:hAnsiTheme="majorBidi" w:cstheme="majorBidi"/>
                <w:sz w:val="24"/>
                <w:szCs w:val="24"/>
              </w:rPr>
              <w:t>-</w:t>
            </w:r>
          </w:p>
        </w:tc>
        <w:tc>
          <w:tcPr>
            <w:tcW w:w="142" w:type="dxa"/>
          </w:tcPr>
          <w:p w14:paraId="0B79F727" w14:textId="77777777" w:rsidR="007A73CA" w:rsidRPr="00825BDB" w:rsidRDefault="007A73CA" w:rsidP="00B315E4">
            <w:pPr>
              <w:spacing w:line="290" w:lineRule="exact"/>
              <w:jc w:val="both"/>
              <w:rPr>
                <w:rFonts w:asciiTheme="majorBidi" w:hAnsiTheme="majorBidi" w:cstheme="majorBidi"/>
                <w:sz w:val="24"/>
                <w:szCs w:val="24"/>
              </w:rPr>
            </w:pPr>
          </w:p>
        </w:tc>
        <w:tc>
          <w:tcPr>
            <w:tcW w:w="1210" w:type="dxa"/>
          </w:tcPr>
          <w:p w14:paraId="610B43DF" w14:textId="77777777" w:rsidR="007A73CA" w:rsidRPr="00825BDB" w:rsidRDefault="00A14A05" w:rsidP="00B315E4">
            <w:pPr>
              <w:spacing w:line="290" w:lineRule="exact"/>
              <w:contextualSpacing/>
              <w:jc w:val="right"/>
              <w:rPr>
                <w:rFonts w:asciiTheme="majorBidi" w:hAnsiTheme="majorBidi" w:cstheme="majorBidi"/>
                <w:sz w:val="24"/>
                <w:szCs w:val="24"/>
              </w:rPr>
            </w:pPr>
            <w:r w:rsidRPr="00825BDB">
              <w:rPr>
                <w:rFonts w:asciiTheme="majorBidi" w:hAnsiTheme="majorBidi" w:cstheme="majorBidi"/>
                <w:sz w:val="24"/>
                <w:szCs w:val="24"/>
              </w:rPr>
              <w:t>(</w:t>
            </w:r>
            <w:r w:rsidR="007A73CA" w:rsidRPr="00825BDB">
              <w:rPr>
                <w:rFonts w:asciiTheme="majorBidi" w:hAnsiTheme="majorBidi" w:cstheme="majorBidi"/>
                <w:sz w:val="24"/>
                <w:szCs w:val="24"/>
              </w:rPr>
              <w:t>1,040,430</w:t>
            </w:r>
            <w:r w:rsidRPr="00825BDB">
              <w:rPr>
                <w:rFonts w:asciiTheme="majorBidi" w:hAnsiTheme="majorBidi" w:cstheme="majorBidi"/>
                <w:sz w:val="24"/>
                <w:szCs w:val="24"/>
              </w:rPr>
              <w:t>)</w:t>
            </w:r>
          </w:p>
        </w:tc>
        <w:tc>
          <w:tcPr>
            <w:tcW w:w="142" w:type="dxa"/>
          </w:tcPr>
          <w:p w14:paraId="08379E67" w14:textId="77777777" w:rsidR="007A73CA" w:rsidRPr="00825BDB" w:rsidRDefault="007A73CA" w:rsidP="00B315E4">
            <w:pPr>
              <w:spacing w:line="290" w:lineRule="exact"/>
              <w:ind w:right="57"/>
              <w:contextualSpacing/>
              <w:jc w:val="right"/>
              <w:rPr>
                <w:rFonts w:asciiTheme="majorBidi" w:hAnsiTheme="majorBidi" w:cstheme="majorBidi"/>
                <w:sz w:val="24"/>
                <w:szCs w:val="24"/>
              </w:rPr>
            </w:pPr>
          </w:p>
        </w:tc>
        <w:tc>
          <w:tcPr>
            <w:tcW w:w="1134" w:type="dxa"/>
          </w:tcPr>
          <w:p w14:paraId="58C48778" w14:textId="77777777" w:rsidR="007A73CA" w:rsidRPr="00825BDB" w:rsidRDefault="007A73CA" w:rsidP="00B315E4">
            <w:pPr>
              <w:spacing w:line="290" w:lineRule="exact"/>
              <w:ind w:right="227"/>
              <w:contextualSpacing/>
              <w:jc w:val="right"/>
              <w:rPr>
                <w:rFonts w:asciiTheme="majorBidi" w:hAnsiTheme="majorBidi" w:cstheme="majorBidi"/>
                <w:sz w:val="24"/>
                <w:szCs w:val="24"/>
              </w:rPr>
            </w:pPr>
            <w:r w:rsidRPr="00825BDB">
              <w:rPr>
                <w:rFonts w:asciiTheme="majorBidi" w:hAnsiTheme="majorBidi" w:cstheme="majorBidi"/>
                <w:sz w:val="24"/>
                <w:szCs w:val="24"/>
              </w:rPr>
              <w:t>-</w:t>
            </w:r>
          </w:p>
        </w:tc>
        <w:tc>
          <w:tcPr>
            <w:tcW w:w="134" w:type="dxa"/>
          </w:tcPr>
          <w:p w14:paraId="068DED53" w14:textId="77777777" w:rsidR="007A73CA" w:rsidRPr="00825BDB" w:rsidRDefault="007A73CA" w:rsidP="00B315E4">
            <w:pPr>
              <w:spacing w:line="290" w:lineRule="exact"/>
              <w:ind w:right="57"/>
              <w:contextualSpacing/>
              <w:jc w:val="right"/>
              <w:rPr>
                <w:rFonts w:asciiTheme="majorBidi" w:hAnsiTheme="majorBidi" w:cstheme="majorBidi"/>
                <w:sz w:val="24"/>
                <w:szCs w:val="24"/>
              </w:rPr>
            </w:pPr>
          </w:p>
        </w:tc>
        <w:tc>
          <w:tcPr>
            <w:tcW w:w="1158" w:type="dxa"/>
          </w:tcPr>
          <w:p w14:paraId="0DD63DC1" w14:textId="77777777" w:rsidR="007A73CA" w:rsidRPr="00034111" w:rsidRDefault="007A73CA" w:rsidP="00B315E4">
            <w:pPr>
              <w:spacing w:line="290" w:lineRule="exact"/>
              <w:ind w:right="57"/>
              <w:contextualSpacing/>
              <w:jc w:val="right"/>
              <w:rPr>
                <w:rFonts w:asciiTheme="majorBidi" w:hAnsiTheme="majorBidi" w:cstheme="majorBidi"/>
                <w:sz w:val="24"/>
                <w:szCs w:val="24"/>
                <w:cs/>
              </w:rPr>
            </w:pPr>
            <w:r w:rsidRPr="00825BDB">
              <w:rPr>
                <w:rFonts w:asciiTheme="majorBidi" w:hAnsiTheme="majorBidi" w:cstheme="majorBidi"/>
                <w:sz w:val="24"/>
                <w:szCs w:val="24"/>
              </w:rPr>
              <w:t>1,040,4</w:t>
            </w:r>
            <w:r w:rsidR="0042465F" w:rsidRPr="00825BDB">
              <w:rPr>
                <w:rFonts w:asciiTheme="majorBidi" w:hAnsiTheme="majorBidi" w:cstheme="majorBidi"/>
                <w:sz w:val="24"/>
                <w:szCs w:val="24"/>
              </w:rPr>
              <w:t>30</w:t>
            </w:r>
          </w:p>
        </w:tc>
      </w:tr>
      <w:tr w:rsidR="007A73CA" w:rsidRPr="00825BDB" w14:paraId="4E4A0A55" w14:textId="77777777" w:rsidTr="00E04C4F">
        <w:tc>
          <w:tcPr>
            <w:tcW w:w="3544" w:type="dxa"/>
            <w:gridSpan w:val="2"/>
          </w:tcPr>
          <w:p w14:paraId="350C38A5" w14:textId="77777777" w:rsidR="007A73CA" w:rsidRPr="00034111" w:rsidRDefault="007A73CA" w:rsidP="00B315E4">
            <w:pPr>
              <w:tabs>
                <w:tab w:val="left" w:pos="317"/>
              </w:tabs>
              <w:spacing w:line="290" w:lineRule="exact"/>
              <w:rPr>
                <w:rFonts w:asciiTheme="majorBidi" w:hAnsiTheme="majorBidi" w:cstheme="majorBidi"/>
                <w:sz w:val="24"/>
                <w:szCs w:val="24"/>
                <w:cs/>
              </w:rPr>
            </w:pPr>
            <w:r w:rsidRPr="00034111">
              <w:rPr>
                <w:rFonts w:asciiTheme="majorBidi" w:hAnsiTheme="majorBidi" w:cstheme="majorBidi"/>
                <w:sz w:val="24"/>
                <w:szCs w:val="24"/>
                <w:cs/>
              </w:rPr>
              <w:t>รวม</w:t>
            </w:r>
          </w:p>
        </w:tc>
        <w:tc>
          <w:tcPr>
            <w:tcW w:w="1199" w:type="dxa"/>
            <w:tcBorders>
              <w:top w:val="single" w:sz="6" w:space="0" w:color="auto"/>
              <w:bottom w:val="single" w:sz="6" w:space="0" w:color="auto"/>
            </w:tcBorders>
          </w:tcPr>
          <w:p w14:paraId="30E5E5CA" w14:textId="77777777" w:rsidR="007A73CA" w:rsidRPr="00825BDB" w:rsidRDefault="007A73CA" w:rsidP="00B315E4">
            <w:pPr>
              <w:spacing w:line="290" w:lineRule="exact"/>
              <w:ind w:right="57"/>
              <w:contextualSpacing/>
              <w:jc w:val="right"/>
              <w:rPr>
                <w:rFonts w:asciiTheme="majorBidi" w:hAnsiTheme="majorBidi" w:cstheme="majorBidi"/>
                <w:sz w:val="24"/>
                <w:szCs w:val="24"/>
              </w:rPr>
            </w:pPr>
            <w:r w:rsidRPr="00825BDB">
              <w:rPr>
                <w:rFonts w:asciiTheme="majorBidi" w:hAnsiTheme="majorBidi" w:cstheme="majorBidi"/>
                <w:sz w:val="24"/>
                <w:szCs w:val="24"/>
              </w:rPr>
              <w:t>20,896,808</w:t>
            </w:r>
          </w:p>
        </w:tc>
        <w:tc>
          <w:tcPr>
            <w:tcW w:w="142" w:type="dxa"/>
          </w:tcPr>
          <w:p w14:paraId="7EAD33AC" w14:textId="77777777" w:rsidR="007A73CA" w:rsidRPr="00825BDB" w:rsidRDefault="007A73CA" w:rsidP="00B315E4">
            <w:pPr>
              <w:spacing w:line="290" w:lineRule="exact"/>
              <w:jc w:val="right"/>
              <w:rPr>
                <w:rFonts w:asciiTheme="majorBidi" w:hAnsiTheme="majorBidi" w:cstheme="majorBidi"/>
                <w:sz w:val="24"/>
                <w:szCs w:val="24"/>
              </w:rPr>
            </w:pPr>
          </w:p>
        </w:tc>
        <w:tc>
          <w:tcPr>
            <w:tcW w:w="1210" w:type="dxa"/>
            <w:tcBorders>
              <w:top w:val="single" w:sz="6" w:space="0" w:color="auto"/>
              <w:bottom w:val="single" w:sz="6" w:space="0" w:color="auto"/>
            </w:tcBorders>
          </w:tcPr>
          <w:p w14:paraId="55A43DA7" w14:textId="77777777" w:rsidR="007A73CA" w:rsidRPr="00825BDB" w:rsidRDefault="00A14A05" w:rsidP="00B315E4">
            <w:pPr>
              <w:spacing w:line="290" w:lineRule="exact"/>
              <w:contextualSpacing/>
              <w:jc w:val="right"/>
              <w:rPr>
                <w:rFonts w:asciiTheme="majorBidi" w:hAnsiTheme="majorBidi" w:cstheme="majorBidi"/>
                <w:sz w:val="24"/>
                <w:szCs w:val="24"/>
              </w:rPr>
            </w:pPr>
            <w:r w:rsidRPr="00825BDB">
              <w:rPr>
                <w:rFonts w:asciiTheme="majorBidi" w:hAnsiTheme="majorBidi" w:cstheme="majorBidi"/>
                <w:sz w:val="24"/>
                <w:szCs w:val="24"/>
              </w:rPr>
              <w:t>(884,665)</w:t>
            </w:r>
          </w:p>
        </w:tc>
        <w:tc>
          <w:tcPr>
            <w:tcW w:w="142" w:type="dxa"/>
          </w:tcPr>
          <w:p w14:paraId="18DE065D" w14:textId="77777777" w:rsidR="007A73CA" w:rsidRPr="00825BDB" w:rsidRDefault="007A73CA" w:rsidP="00B315E4">
            <w:pPr>
              <w:spacing w:line="290" w:lineRule="exact"/>
              <w:ind w:right="227"/>
              <w:contextualSpacing/>
              <w:jc w:val="right"/>
              <w:rPr>
                <w:rFonts w:asciiTheme="majorBidi" w:hAnsiTheme="majorBidi" w:cstheme="majorBidi"/>
                <w:sz w:val="24"/>
                <w:szCs w:val="24"/>
              </w:rPr>
            </w:pPr>
          </w:p>
        </w:tc>
        <w:tc>
          <w:tcPr>
            <w:tcW w:w="1134" w:type="dxa"/>
            <w:tcBorders>
              <w:top w:val="single" w:sz="6" w:space="0" w:color="auto"/>
              <w:bottom w:val="single" w:sz="6" w:space="0" w:color="auto"/>
            </w:tcBorders>
          </w:tcPr>
          <w:p w14:paraId="18A6D755" w14:textId="77777777" w:rsidR="007A73CA" w:rsidRPr="00825BDB" w:rsidRDefault="007A73CA" w:rsidP="00B315E4">
            <w:pPr>
              <w:spacing w:line="290" w:lineRule="exact"/>
              <w:ind w:right="227"/>
              <w:contextualSpacing/>
              <w:jc w:val="right"/>
              <w:rPr>
                <w:rFonts w:asciiTheme="majorBidi" w:hAnsiTheme="majorBidi" w:cstheme="majorBidi"/>
                <w:sz w:val="24"/>
                <w:szCs w:val="24"/>
              </w:rPr>
            </w:pPr>
            <w:r w:rsidRPr="00825BDB">
              <w:rPr>
                <w:rFonts w:asciiTheme="majorBidi" w:hAnsiTheme="majorBidi" w:cstheme="majorBidi"/>
                <w:sz w:val="24"/>
                <w:szCs w:val="24"/>
              </w:rPr>
              <w:t>-</w:t>
            </w:r>
          </w:p>
        </w:tc>
        <w:tc>
          <w:tcPr>
            <w:tcW w:w="134" w:type="dxa"/>
          </w:tcPr>
          <w:p w14:paraId="539F9E89" w14:textId="77777777" w:rsidR="007A73CA" w:rsidRPr="00825BDB" w:rsidRDefault="007A73CA" w:rsidP="00B315E4">
            <w:pPr>
              <w:spacing w:line="290" w:lineRule="exact"/>
              <w:ind w:right="57"/>
              <w:contextualSpacing/>
              <w:jc w:val="right"/>
              <w:rPr>
                <w:rFonts w:asciiTheme="majorBidi" w:hAnsiTheme="majorBidi" w:cstheme="majorBidi"/>
                <w:sz w:val="24"/>
                <w:szCs w:val="24"/>
              </w:rPr>
            </w:pPr>
          </w:p>
        </w:tc>
        <w:tc>
          <w:tcPr>
            <w:tcW w:w="1158" w:type="dxa"/>
            <w:tcBorders>
              <w:top w:val="single" w:sz="6" w:space="0" w:color="auto"/>
              <w:bottom w:val="single" w:sz="6" w:space="0" w:color="auto"/>
            </w:tcBorders>
          </w:tcPr>
          <w:p w14:paraId="2D91D2A0" w14:textId="77777777" w:rsidR="007A73CA" w:rsidRPr="00825BDB" w:rsidRDefault="00A14A05" w:rsidP="00B315E4">
            <w:pPr>
              <w:spacing w:line="290" w:lineRule="exact"/>
              <w:ind w:right="57"/>
              <w:contextualSpacing/>
              <w:jc w:val="right"/>
              <w:rPr>
                <w:rFonts w:asciiTheme="majorBidi" w:hAnsiTheme="majorBidi" w:cstheme="majorBidi"/>
                <w:sz w:val="24"/>
                <w:szCs w:val="24"/>
              </w:rPr>
            </w:pPr>
            <w:r w:rsidRPr="00825BDB">
              <w:rPr>
                <w:rFonts w:asciiTheme="majorBidi" w:hAnsiTheme="majorBidi" w:cstheme="majorBidi"/>
                <w:sz w:val="24"/>
                <w:szCs w:val="24"/>
              </w:rPr>
              <w:t>21,781,473</w:t>
            </w:r>
          </w:p>
        </w:tc>
      </w:tr>
      <w:tr w:rsidR="007A73CA" w:rsidRPr="00825BDB" w14:paraId="79091976" w14:textId="77777777" w:rsidTr="00E04C4F">
        <w:tc>
          <w:tcPr>
            <w:tcW w:w="3544" w:type="dxa"/>
            <w:gridSpan w:val="2"/>
          </w:tcPr>
          <w:p w14:paraId="097B404A" w14:textId="77777777" w:rsidR="007A73CA" w:rsidRPr="00034111" w:rsidRDefault="00A14A05" w:rsidP="00B315E4">
            <w:pPr>
              <w:spacing w:line="290" w:lineRule="exact"/>
              <w:rPr>
                <w:rFonts w:asciiTheme="majorBidi" w:hAnsiTheme="majorBidi" w:cstheme="majorBidi"/>
                <w:sz w:val="24"/>
                <w:szCs w:val="24"/>
                <w:cs/>
              </w:rPr>
            </w:pPr>
            <w:r w:rsidRPr="00825BDB">
              <w:rPr>
                <w:rFonts w:asciiTheme="majorBidi" w:hAnsiTheme="majorBidi" w:cstheme="majorBidi"/>
              </w:rPr>
              <w:br w:type="page"/>
            </w:r>
            <w:r w:rsidR="007A73CA" w:rsidRPr="00034111">
              <w:rPr>
                <w:rFonts w:asciiTheme="majorBidi" w:hAnsiTheme="majorBidi" w:cstheme="majorBidi"/>
                <w:sz w:val="24"/>
                <w:szCs w:val="24"/>
                <w:cs/>
              </w:rPr>
              <w:t>สุทธิ</w:t>
            </w:r>
          </w:p>
        </w:tc>
        <w:tc>
          <w:tcPr>
            <w:tcW w:w="1199" w:type="dxa"/>
            <w:tcBorders>
              <w:top w:val="single" w:sz="6" w:space="0" w:color="auto"/>
              <w:bottom w:val="double" w:sz="6" w:space="0" w:color="auto"/>
            </w:tcBorders>
          </w:tcPr>
          <w:p w14:paraId="585E0F74" w14:textId="77777777" w:rsidR="007A73CA" w:rsidRPr="00825BDB" w:rsidRDefault="007A73CA" w:rsidP="00B315E4">
            <w:pPr>
              <w:spacing w:line="290" w:lineRule="exact"/>
              <w:ind w:right="57"/>
              <w:contextualSpacing/>
              <w:jc w:val="right"/>
              <w:rPr>
                <w:rFonts w:asciiTheme="majorBidi" w:hAnsiTheme="majorBidi" w:cstheme="majorBidi"/>
                <w:sz w:val="24"/>
                <w:szCs w:val="24"/>
              </w:rPr>
            </w:pPr>
            <w:r w:rsidRPr="00825BDB">
              <w:rPr>
                <w:rFonts w:asciiTheme="majorBidi" w:hAnsiTheme="majorBidi" w:cstheme="majorBidi"/>
                <w:sz w:val="24"/>
                <w:szCs w:val="24"/>
              </w:rPr>
              <w:t>10,839,934</w:t>
            </w:r>
          </w:p>
        </w:tc>
        <w:tc>
          <w:tcPr>
            <w:tcW w:w="142" w:type="dxa"/>
          </w:tcPr>
          <w:p w14:paraId="2B83B44D" w14:textId="77777777" w:rsidR="007A73CA" w:rsidRPr="00825BDB" w:rsidRDefault="007A73CA" w:rsidP="00B315E4">
            <w:pPr>
              <w:spacing w:line="290" w:lineRule="exact"/>
              <w:jc w:val="right"/>
              <w:rPr>
                <w:rFonts w:asciiTheme="majorBidi" w:hAnsiTheme="majorBidi" w:cstheme="majorBidi"/>
                <w:sz w:val="24"/>
                <w:szCs w:val="24"/>
              </w:rPr>
            </w:pPr>
          </w:p>
        </w:tc>
        <w:tc>
          <w:tcPr>
            <w:tcW w:w="1210" w:type="dxa"/>
            <w:tcBorders>
              <w:top w:val="single" w:sz="6" w:space="0" w:color="auto"/>
              <w:bottom w:val="double" w:sz="6" w:space="0" w:color="auto"/>
            </w:tcBorders>
          </w:tcPr>
          <w:p w14:paraId="76A8BBAC" w14:textId="77777777" w:rsidR="007A73CA" w:rsidRPr="00034111" w:rsidRDefault="007A73CA" w:rsidP="00B315E4">
            <w:pPr>
              <w:spacing w:line="290" w:lineRule="exact"/>
              <w:contextualSpacing/>
              <w:jc w:val="right"/>
              <w:rPr>
                <w:rFonts w:asciiTheme="majorBidi" w:hAnsiTheme="majorBidi" w:cstheme="majorBidi"/>
                <w:sz w:val="24"/>
                <w:szCs w:val="24"/>
                <w:cs/>
              </w:rPr>
            </w:pPr>
            <w:r w:rsidRPr="00825BDB">
              <w:rPr>
                <w:rFonts w:asciiTheme="majorBidi" w:hAnsiTheme="majorBidi" w:cstheme="majorBidi"/>
                <w:sz w:val="24"/>
                <w:szCs w:val="24"/>
              </w:rPr>
              <w:t>(</w:t>
            </w:r>
            <w:r w:rsidR="00A14A05" w:rsidRPr="00825BDB">
              <w:rPr>
                <w:rFonts w:asciiTheme="majorBidi" w:hAnsiTheme="majorBidi" w:cstheme="majorBidi"/>
                <w:sz w:val="24"/>
                <w:szCs w:val="24"/>
              </w:rPr>
              <w:t>11,506,996</w:t>
            </w:r>
            <w:r w:rsidRPr="00825BDB">
              <w:rPr>
                <w:rFonts w:asciiTheme="majorBidi" w:hAnsiTheme="majorBidi" w:cstheme="majorBidi"/>
                <w:sz w:val="24"/>
                <w:szCs w:val="24"/>
              </w:rPr>
              <w:t>)</w:t>
            </w:r>
          </w:p>
        </w:tc>
        <w:tc>
          <w:tcPr>
            <w:tcW w:w="142" w:type="dxa"/>
          </w:tcPr>
          <w:p w14:paraId="42349D2F" w14:textId="77777777" w:rsidR="007A73CA" w:rsidRPr="00825BDB" w:rsidRDefault="007A73CA" w:rsidP="00B315E4">
            <w:pPr>
              <w:spacing w:line="290" w:lineRule="exact"/>
              <w:ind w:right="227"/>
              <w:contextualSpacing/>
              <w:jc w:val="right"/>
              <w:rPr>
                <w:rFonts w:asciiTheme="majorBidi" w:hAnsiTheme="majorBidi" w:cstheme="majorBidi"/>
                <w:sz w:val="24"/>
                <w:szCs w:val="24"/>
              </w:rPr>
            </w:pPr>
          </w:p>
        </w:tc>
        <w:tc>
          <w:tcPr>
            <w:tcW w:w="1134" w:type="dxa"/>
            <w:tcBorders>
              <w:top w:val="single" w:sz="6" w:space="0" w:color="auto"/>
              <w:bottom w:val="double" w:sz="6" w:space="0" w:color="auto"/>
            </w:tcBorders>
          </w:tcPr>
          <w:p w14:paraId="777EFCE5" w14:textId="77777777" w:rsidR="007A73CA" w:rsidRPr="00825BDB" w:rsidRDefault="007A73CA" w:rsidP="00B315E4">
            <w:pPr>
              <w:spacing w:line="290" w:lineRule="exact"/>
              <w:contextualSpacing/>
              <w:jc w:val="right"/>
              <w:rPr>
                <w:rFonts w:asciiTheme="majorBidi" w:hAnsiTheme="majorBidi" w:cstheme="majorBidi"/>
                <w:sz w:val="24"/>
                <w:szCs w:val="24"/>
              </w:rPr>
            </w:pPr>
            <w:r w:rsidRPr="00825BDB">
              <w:rPr>
                <w:rFonts w:asciiTheme="majorBidi" w:hAnsiTheme="majorBidi" w:cstheme="majorBidi"/>
                <w:sz w:val="24"/>
                <w:szCs w:val="24"/>
              </w:rPr>
              <w:t>179,788</w:t>
            </w:r>
          </w:p>
        </w:tc>
        <w:tc>
          <w:tcPr>
            <w:tcW w:w="134" w:type="dxa"/>
          </w:tcPr>
          <w:p w14:paraId="5DB8E1D0" w14:textId="77777777" w:rsidR="007A73CA" w:rsidRPr="00825BDB" w:rsidRDefault="007A73CA" w:rsidP="00B315E4">
            <w:pPr>
              <w:spacing w:line="290" w:lineRule="exact"/>
              <w:ind w:right="57"/>
              <w:contextualSpacing/>
              <w:jc w:val="right"/>
              <w:rPr>
                <w:rFonts w:asciiTheme="majorBidi" w:hAnsiTheme="majorBidi" w:cstheme="majorBidi"/>
                <w:sz w:val="24"/>
                <w:szCs w:val="24"/>
              </w:rPr>
            </w:pPr>
          </w:p>
        </w:tc>
        <w:tc>
          <w:tcPr>
            <w:tcW w:w="1158" w:type="dxa"/>
            <w:tcBorders>
              <w:top w:val="single" w:sz="6" w:space="0" w:color="auto"/>
              <w:bottom w:val="double" w:sz="6" w:space="0" w:color="auto"/>
            </w:tcBorders>
          </w:tcPr>
          <w:p w14:paraId="18BBD5E3" w14:textId="77777777" w:rsidR="007A73CA" w:rsidRPr="00825BDB" w:rsidRDefault="007A73CA" w:rsidP="00B315E4">
            <w:pPr>
              <w:spacing w:line="290" w:lineRule="exact"/>
              <w:contextualSpacing/>
              <w:jc w:val="right"/>
              <w:rPr>
                <w:rFonts w:asciiTheme="majorBidi" w:hAnsiTheme="majorBidi" w:cstheme="majorBidi"/>
                <w:sz w:val="24"/>
                <w:szCs w:val="24"/>
              </w:rPr>
            </w:pPr>
            <w:r w:rsidRPr="00825BDB">
              <w:rPr>
                <w:rFonts w:asciiTheme="majorBidi" w:hAnsiTheme="majorBidi" w:cstheme="majorBidi"/>
                <w:sz w:val="24"/>
                <w:szCs w:val="24"/>
              </w:rPr>
              <w:t>(487,274)</w:t>
            </w:r>
          </w:p>
        </w:tc>
      </w:tr>
    </w:tbl>
    <w:p w14:paraId="6D22C651" w14:textId="77777777" w:rsidR="00C75411" w:rsidRPr="00825BDB" w:rsidRDefault="00C75411" w:rsidP="00B315E4">
      <w:pPr>
        <w:spacing w:line="290" w:lineRule="exact"/>
        <w:rPr>
          <w:rFonts w:asciiTheme="majorBidi" w:hAnsiTheme="majorBidi" w:cstheme="majorBidi"/>
        </w:rPr>
      </w:pPr>
    </w:p>
    <w:tbl>
      <w:tblPr>
        <w:tblW w:w="8663" w:type="dxa"/>
        <w:tblInd w:w="766" w:type="dxa"/>
        <w:tblLayout w:type="fixed"/>
        <w:tblCellMar>
          <w:left w:w="57" w:type="dxa"/>
          <w:right w:w="57" w:type="dxa"/>
        </w:tblCellMar>
        <w:tblLook w:val="0000" w:firstRow="0" w:lastRow="0" w:firstColumn="0" w:lastColumn="0" w:noHBand="0" w:noVBand="0"/>
      </w:tblPr>
      <w:tblGrid>
        <w:gridCol w:w="179"/>
        <w:gridCol w:w="3365"/>
        <w:gridCol w:w="1199"/>
        <w:gridCol w:w="142"/>
        <w:gridCol w:w="1210"/>
        <w:gridCol w:w="142"/>
        <w:gridCol w:w="1134"/>
        <w:gridCol w:w="134"/>
        <w:gridCol w:w="1158"/>
      </w:tblGrid>
      <w:tr w:rsidR="00D94309" w:rsidRPr="00825BDB" w14:paraId="6519CFCB" w14:textId="77777777" w:rsidTr="00014D19">
        <w:tc>
          <w:tcPr>
            <w:tcW w:w="3544" w:type="dxa"/>
            <w:gridSpan w:val="2"/>
          </w:tcPr>
          <w:p w14:paraId="6A1EF467" w14:textId="77777777" w:rsidR="00D94309" w:rsidRPr="00825BDB" w:rsidRDefault="00D94309" w:rsidP="00B315E4">
            <w:pPr>
              <w:spacing w:line="290" w:lineRule="exact"/>
              <w:jc w:val="center"/>
              <w:rPr>
                <w:rFonts w:asciiTheme="majorBidi" w:hAnsiTheme="majorBidi" w:cstheme="majorBidi"/>
                <w:sz w:val="24"/>
                <w:szCs w:val="24"/>
              </w:rPr>
            </w:pPr>
          </w:p>
        </w:tc>
        <w:tc>
          <w:tcPr>
            <w:tcW w:w="5119" w:type="dxa"/>
            <w:gridSpan w:val="7"/>
            <w:tcBorders>
              <w:bottom w:val="single" w:sz="6" w:space="0" w:color="000000"/>
            </w:tcBorders>
          </w:tcPr>
          <w:p w14:paraId="409311AC" w14:textId="77777777" w:rsidR="00D94309" w:rsidRPr="00825BDB" w:rsidRDefault="00D94309" w:rsidP="00B315E4">
            <w:pPr>
              <w:tabs>
                <w:tab w:val="left" w:pos="2235"/>
                <w:tab w:val="center" w:pos="2664"/>
              </w:tabs>
              <w:spacing w:line="290" w:lineRule="exact"/>
              <w:ind w:left="-47"/>
              <w:jc w:val="center"/>
              <w:rPr>
                <w:rFonts w:asciiTheme="majorBidi" w:hAnsiTheme="majorBidi" w:cstheme="majorBidi"/>
                <w:sz w:val="24"/>
                <w:szCs w:val="24"/>
              </w:rPr>
            </w:pPr>
            <w:r w:rsidRPr="00034111">
              <w:rPr>
                <w:rFonts w:asciiTheme="majorBidi" w:hAnsiTheme="majorBidi" w:cstheme="majorBidi"/>
                <w:sz w:val="24"/>
                <w:szCs w:val="24"/>
                <w:cs/>
              </w:rPr>
              <w:t>บาท</w:t>
            </w:r>
          </w:p>
        </w:tc>
      </w:tr>
      <w:tr w:rsidR="00D94309" w:rsidRPr="00825BDB" w14:paraId="04566CEB" w14:textId="77777777" w:rsidTr="00014D19">
        <w:tc>
          <w:tcPr>
            <w:tcW w:w="3544" w:type="dxa"/>
            <w:gridSpan w:val="2"/>
          </w:tcPr>
          <w:p w14:paraId="2A45968F" w14:textId="77777777" w:rsidR="00D94309" w:rsidRPr="00825BDB" w:rsidRDefault="00D94309" w:rsidP="00B315E4">
            <w:pPr>
              <w:spacing w:line="290" w:lineRule="exact"/>
              <w:jc w:val="center"/>
              <w:rPr>
                <w:rFonts w:asciiTheme="majorBidi" w:hAnsiTheme="majorBidi" w:cstheme="majorBidi"/>
                <w:sz w:val="24"/>
                <w:szCs w:val="24"/>
              </w:rPr>
            </w:pPr>
          </w:p>
        </w:tc>
        <w:tc>
          <w:tcPr>
            <w:tcW w:w="5119" w:type="dxa"/>
            <w:gridSpan w:val="7"/>
            <w:tcBorders>
              <w:bottom w:val="single" w:sz="6" w:space="0" w:color="000000"/>
            </w:tcBorders>
          </w:tcPr>
          <w:p w14:paraId="4AADB06F" w14:textId="77777777" w:rsidR="00D94309" w:rsidRPr="00034111" w:rsidRDefault="006A3560" w:rsidP="00B315E4">
            <w:pPr>
              <w:spacing w:line="290" w:lineRule="exact"/>
              <w:ind w:left="-47"/>
              <w:jc w:val="center"/>
              <w:rPr>
                <w:rFonts w:asciiTheme="majorBidi" w:hAnsiTheme="majorBidi" w:cstheme="majorBidi"/>
                <w:sz w:val="24"/>
                <w:szCs w:val="24"/>
                <w:cs/>
              </w:rPr>
            </w:pPr>
            <w:r w:rsidRPr="00034111">
              <w:rPr>
                <w:rFonts w:asciiTheme="majorBidi" w:hAnsiTheme="majorBidi" w:cstheme="majorBidi"/>
                <w:sz w:val="24"/>
                <w:szCs w:val="24"/>
                <w:cs/>
              </w:rPr>
              <w:t>งบการเงินเฉพาะกิจการ</w:t>
            </w:r>
          </w:p>
        </w:tc>
      </w:tr>
      <w:tr w:rsidR="00D94309" w:rsidRPr="00825BDB" w14:paraId="1288F256" w14:textId="77777777" w:rsidTr="00014D19">
        <w:tc>
          <w:tcPr>
            <w:tcW w:w="3544" w:type="dxa"/>
            <w:gridSpan w:val="2"/>
          </w:tcPr>
          <w:p w14:paraId="029D17A4" w14:textId="77777777" w:rsidR="00D94309" w:rsidRPr="00825BDB" w:rsidRDefault="00D94309" w:rsidP="00B315E4">
            <w:pPr>
              <w:spacing w:line="290" w:lineRule="exact"/>
              <w:jc w:val="center"/>
              <w:rPr>
                <w:rFonts w:asciiTheme="majorBidi" w:hAnsiTheme="majorBidi" w:cstheme="majorBidi"/>
                <w:sz w:val="24"/>
                <w:szCs w:val="24"/>
              </w:rPr>
            </w:pPr>
          </w:p>
        </w:tc>
        <w:tc>
          <w:tcPr>
            <w:tcW w:w="1199" w:type="dxa"/>
            <w:tcBorders>
              <w:top w:val="single" w:sz="6" w:space="0" w:color="000000"/>
            </w:tcBorders>
          </w:tcPr>
          <w:p w14:paraId="5FA09EC1" w14:textId="77777777" w:rsidR="00D94309" w:rsidRPr="00034111" w:rsidRDefault="00D94309" w:rsidP="00B315E4">
            <w:pPr>
              <w:spacing w:line="290" w:lineRule="exact"/>
              <w:ind w:left="-57" w:right="-57"/>
              <w:jc w:val="center"/>
              <w:rPr>
                <w:rFonts w:asciiTheme="majorBidi" w:hAnsiTheme="majorBidi" w:cstheme="majorBidi"/>
                <w:sz w:val="24"/>
                <w:szCs w:val="24"/>
                <w:cs/>
              </w:rPr>
            </w:pPr>
            <w:r w:rsidRPr="00034111">
              <w:rPr>
                <w:rFonts w:asciiTheme="majorBidi" w:hAnsiTheme="majorBidi" w:cstheme="majorBidi"/>
                <w:sz w:val="24"/>
                <w:szCs w:val="24"/>
                <w:cs/>
              </w:rPr>
              <w:t>ยอดตามบัญชี</w:t>
            </w:r>
          </w:p>
        </w:tc>
        <w:tc>
          <w:tcPr>
            <w:tcW w:w="142" w:type="dxa"/>
            <w:tcBorders>
              <w:top w:val="single" w:sz="6" w:space="0" w:color="000000"/>
            </w:tcBorders>
          </w:tcPr>
          <w:p w14:paraId="2FF74A74" w14:textId="77777777" w:rsidR="00D94309" w:rsidRPr="00825BDB" w:rsidRDefault="00D94309" w:rsidP="00B315E4">
            <w:pPr>
              <w:spacing w:line="290" w:lineRule="exact"/>
              <w:ind w:left="-57" w:right="-57"/>
              <w:jc w:val="center"/>
              <w:rPr>
                <w:rFonts w:asciiTheme="majorBidi" w:hAnsiTheme="majorBidi" w:cstheme="majorBidi"/>
                <w:sz w:val="24"/>
                <w:szCs w:val="24"/>
              </w:rPr>
            </w:pPr>
          </w:p>
        </w:tc>
        <w:tc>
          <w:tcPr>
            <w:tcW w:w="2486" w:type="dxa"/>
            <w:gridSpan w:val="3"/>
            <w:tcBorders>
              <w:top w:val="single" w:sz="6" w:space="0" w:color="000000"/>
              <w:bottom w:val="single" w:sz="6" w:space="0" w:color="000000"/>
            </w:tcBorders>
          </w:tcPr>
          <w:p w14:paraId="3CF003AE" w14:textId="77777777" w:rsidR="00D94309" w:rsidRPr="00034111" w:rsidRDefault="00D94309" w:rsidP="00B315E4">
            <w:pPr>
              <w:spacing w:line="290" w:lineRule="exact"/>
              <w:ind w:left="-57" w:right="-57"/>
              <w:jc w:val="center"/>
              <w:rPr>
                <w:rFonts w:asciiTheme="majorBidi" w:hAnsiTheme="majorBidi" w:cstheme="majorBidi"/>
                <w:sz w:val="24"/>
                <w:szCs w:val="24"/>
                <w:cs/>
              </w:rPr>
            </w:pPr>
            <w:r w:rsidRPr="00034111">
              <w:rPr>
                <w:rFonts w:asciiTheme="majorBidi" w:hAnsiTheme="majorBidi" w:cstheme="majorBidi"/>
                <w:sz w:val="24"/>
                <w:szCs w:val="24"/>
                <w:cs/>
              </w:rPr>
              <w:t>รายได้ (ค่าใช้จ่าย) ในระหว่าง</w:t>
            </w:r>
            <w:r w:rsidR="00EB723A" w:rsidRPr="00034111">
              <w:rPr>
                <w:rFonts w:asciiTheme="majorBidi" w:hAnsiTheme="majorBidi" w:cstheme="majorBidi"/>
                <w:sz w:val="24"/>
                <w:szCs w:val="24"/>
                <w:cs/>
              </w:rPr>
              <w:t>ปี</w:t>
            </w:r>
          </w:p>
        </w:tc>
        <w:tc>
          <w:tcPr>
            <w:tcW w:w="134" w:type="dxa"/>
            <w:tcBorders>
              <w:top w:val="single" w:sz="6" w:space="0" w:color="000000"/>
            </w:tcBorders>
          </w:tcPr>
          <w:p w14:paraId="5ECA053F" w14:textId="77777777" w:rsidR="00D94309" w:rsidRPr="00825BDB" w:rsidRDefault="00D94309" w:rsidP="00B315E4">
            <w:pPr>
              <w:spacing w:line="290" w:lineRule="exact"/>
              <w:ind w:left="-57" w:right="-57"/>
              <w:jc w:val="center"/>
              <w:rPr>
                <w:rFonts w:asciiTheme="majorBidi" w:hAnsiTheme="majorBidi" w:cstheme="majorBidi"/>
                <w:sz w:val="24"/>
                <w:szCs w:val="24"/>
              </w:rPr>
            </w:pPr>
          </w:p>
        </w:tc>
        <w:tc>
          <w:tcPr>
            <w:tcW w:w="1158" w:type="dxa"/>
            <w:tcBorders>
              <w:top w:val="single" w:sz="6" w:space="0" w:color="000000"/>
            </w:tcBorders>
          </w:tcPr>
          <w:p w14:paraId="07383654" w14:textId="77777777" w:rsidR="00D94309" w:rsidRPr="00825BDB" w:rsidRDefault="00D94309" w:rsidP="00B315E4">
            <w:pPr>
              <w:spacing w:line="290" w:lineRule="exact"/>
              <w:ind w:left="-57" w:right="-57"/>
              <w:jc w:val="center"/>
              <w:rPr>
                <w:rFonts w:asciiTheme="majorBidi" w:hAnsiTheme="majorBidi" w:cstheme="majorBidi"/>
                <w:sz w:val="24"/>
                <w:szCs w:val="24"/>
              </w:rPr>
            </w:pPr>
            <w:r w:rsidRPr="00034111">
              <w:rPr>
                <w:rFonts w:asciiTheme="majorBidi" w:hAnsiTheme="majorBidi" w:cstheme="majorBidi"/>
                <w:sz w:val="24"/>
                <w:szCs w:val="24"/>
                <w:cs/>
              </w:rPr>
              <w:t>ยอดตามบัญชี</w:t>
            </w:r>
          </w:p>
        </w:tc>
      </w:tr>
      <w:tr w:rsidR="00D94309" w:rsidRPr="00825BDB" w14:paraId="6E692B1E" w14:textId="77777777" w:rsidTr="00014D19">
        <w:tc>
          <w:tcPr>
            <w:tcW w:w="3544" w:type="dxa"/>
            <w:gridSpan w:val="2"/>
          </w:tcPr>
          <w:p w14:paraId="2AC57B1A" w14:textId="77777777" w:rsidR="00D94309" w:rsidRPr="00825BDB" w:rsidRDefault="00D94309" w:rsidP="00B315E4">
            <w:pPr>
              <w:spacing w:line="290" w:lineRule="exact"/>
              <w:jc w:val="center"/>
              <w:rPr>
                <w:rFonts w:asciiTheme="majorBidi" w:hAnsiTheme="majorBidi" w:cstheme="majorBidi"/>
                <w:sz w:val="24"/>
                <w:szCs w:val="24"/>
              </w:rPr>
            </w:pPr>
          </w:p>
        </w:tc>
        <w:tc>
          <w:tcPr>
            <w:tcW w:w="1199" w:type="dxa"/>
            <w:tcBorders>
              <w:bottom w:val="single" w:sz="6" w:space="0" w:color="000000"/>
            </w:tcBorders>
          </w:tcPr>
          <w:p w14:paraId="75104E36" w14:textId="77777777" w:rsidR="00D94309" w:rsidRPr="00825BDB" w:rsidRDefault="00D94309" w:rsidP="00B315E4">
            <w:pPr>
              <w:spacing w:line="290" w:lineRule="exact"/>
              <w:ind w:left="-57" w:right="-57"/>
              <w:jc w:val="center"/>
              <w:rPr>
                <w:rFonts w:asciiTheme="majorBidi" w:hAnsiTheme="majorBidi" w:cstheme="majorBidi"/>
                <w:sz w:val="24"/>
                <w:szCs w:val="24"/>
              </w:rPr>
            </w:pPr>
            <w:r w:rsidRPr="00034111">
              <w:rPr>
                <w:rFonts w:asciiTheme="majorBidi" w:hAnsiTheme="majorBidi" w:cstheme="majorBidi"/>
                <w:sz w:val="24"/>
                <w:szCs w:val="24"/>
                <w:cs/>
              </w:rPr>
              <w:t>ณ</w:t>
            </w:r>
            <w:r w:rsidRPr="00825BDB">
              <w:rPr>
                <w:rFonts w:asciiTheme="majorBidi" w:hAnsiTheme="majorBidi" w:cstheme="majorBidi"/>
                <w:sz w:val="24"/>
                <w:szCs w:val="24"/>
              </w:rPr>
              <w:t xml:space="preserve"> 31 </w:t>
            </w:r>
            <w:r w:rsidRPr="00034111">
              <w:rPr>
                <w:rFonts w:asciiTheme="majorBidi" w:hAnsiTheme="majorBidi" w:cstheme="majorBidi"/>
                <w:sz w:val="24"/>
                <w:szCs w:val="24"/>
                <w:cs/>
              </w:rPr>
              <w:t>ธ</w:t>
            </w:r>
            <w:r w:rsidRPr="00825BDB">
              <w:rPr>
                <w:rFonts w:asciiTheme="majorBidi" w:hAnsiTheme="majorBidi" w:cstheme="majorBidi"/>
                <w:sz w:val="24"/>
                <w:szCs w:val="24"/>
              </w:rPr>
              <w:t>.</w:t>
            </w:r>
            <w:r w:rsidRPr="00034111">
              <w:rPr>
                <w:rFonts w:asciiTheme="majorBidi" w:hAnsiTheme="majorBidi" w:cstheme="majorBidi"/>
                <w:sz w:val="24"/>
                <w:szCs w:val="24"/>
                <w:cs/>
              </w:rPr>
              <w:t>ค</w:t>
            </w:r>
            <w:r w:rsidRPr="00825BDB">
              <w:rPr>
                <w:rFonts w:asciiTheme="majorBidi" w:hAnsiTheme="majorBidi" w:cstheme="majorBidi"/>
                <w:sz w:val="24"/>
                <w:szCs w:val="24"/>
              </w:rPr>
              <w:t>. 6</w:t>
            </w:r>
            <w:r w:rsidR="002826BF" w:rsidRPr="00825BDB">
              <w:rPr>
                <w:rFonts w:asciiTheme="majorBidi" w:hAnsiTheme="majorBidi" w:cstheme="majorBidi"/>
                <w:sz w:val="24"/>
                <w:szCs w:val="24"/>
              </w:rPr>
              <w:t>2</w:t>
            </w:r>
          </w:p>
        </w:tc>
        <w:tc>
          <w:tcPr>
            <w:tcW w:w="142" w:type="dxa"/>
          </w:tcPr>
          <w:p w14:paraId="0D956F8C" w14:textId="77777777" w:rsidR="00D94309" w:rsidRPr="00825BDB" w:rsidRDefault="00D94309" w:rsidP="00B315E4">
            <w:pPr>
              <w:spacing w:line="290" w:lineRule="exact"/>
              <w:ind w:left="-57" w:right="-57"/>
              <w:jc w:val="center"/>
              <w:rPr>
                <w:rFonts w:asciiTheme="majorBidi" w:hAnsiTheme="majorBidi" w:cstheme="majorBidi"/>
                <w:sz w:val="24"/>
                <w:szCs w:val="24"/>
              </w:rPr>
            </w:pPr>
          </w:p>
        </w:tc>
        <w:tc>
          <w:tcPr>
            <w:tcW w:w="1210" w:type="dxa"/>
            <w:tcBorders>
              <w:top w:val="single" w:sz="6" w:space="0" w:color="000000"/>
              <w:bottom w:val="single" w:sz="6" w:space="0" w:color="000000"/>
            </w:tcBorders>
          </w:tcPr>
          <w:p w14:paraId="38E50023" w14:textId="77777777" w:rsidR="00D94309" w:rsidRPr="00825BDB" w:rsidRDefault="00D94309" w:rsidP="00B315E4">
            <w:pPr>
              <w:spacing w:line="290" w:lineRule="exact"/>
              <w:ind w:left="-57" w:right="-57"/>
              <w:jc w:val="center"/>
              <w:rPr>
                <w:rFonts w:asciiTheme="majorBidi" w:hAnsiTheme="majorBidi" w:cstheme="majorBidi"/>
                <w:sz w:val="24"/>
                <w:szCs w:val="24"/>
              </w:rPr>
            </w:pPr>
            <w:r w:rsidRPr="00034111">
              <w:rPr>
                <w:rFonts w:asciiTheme="majorBidi" w:hAnsiTheme="majorBidi" w:cstheme="majorBidi"/>
                <w:sz w:val="24"/>
                <w:szCs w:val="24"/>
                <w:cs/>
              </w:rPr>
              <w:t>ในกำไรขาดทุน</w:t>
            </w:r>
          </w:p>
        </w:tc>
        <w:tc>
          <w:tcPr>
            <w:tcW w:w="142" w:type="dxa"/>
            <w:tcBorders>
              <w:top w:val="single" w:sz="6" w:space="0" w:color="000000"/>
            </w:tcBorders>
          </w:tcPr>
          <w:p w14:paraId="444313FC" w14:textId="77777777" w:rsidR="00D94309" w:rsidRPr="00825BDB" w:rsidRDefault="00D94309" w:rsidP="00B315E4">
            <w:pPr>
              <w:spacing w:line="290" w:lineRule="exact"/>
              <w:ind w:left="-57" w:right="-57"/>
              <w:jc w:val="center"/>
              <w:rPr>
                <w:rFonts w:asciiTheme="majorBidi" w:hAnsiTheme="majorBidi" w:cstheme="majorBidi"/>
                <w:sz w:val="24"/>
                <w:szCs w:val="24"/>
              </w:rPr>
            </w:pPr>
          </w:p>
        </w:tc>
        <w:tc>
          <w:tcPr>
            <w:tcW w:w="1134" w:type="dxa"/>
            <w:tcBorders>
              <w:top w:val="single" w:sz="6" w:space="0" w:color="000000"/>
              <w:bottom w:val="single" w:sz="6" w:space="0" w:color="000000"/>
            </w:tcBorders>
          </w:tcPr>
          <w:p w14:paraId="5C627925" w14:textId="77777777" w:rsidR="00D94309" w:rsidRPr="00034111" w:rsidRDefault="00D94309" w:rsidP="00B315E4">
            <w:pPr>
              <w:spacing w:line="290" w:lineRule="exact"/>
              <w:ind w:left="-57" w:right="-57"/>
              <w:jc w:val="center"/>
              <w:rPr>
                <w:rFonts w:asciiTheme="majorBidi" w:hAnsiTheme="majorBidi" w:cstheme="majorBidi"/>
                <w:sz w:val="24"/>
                <w:szCs w:val="24"/>
                <w:cs/>
              </w:rPr>
            </w:pPr>
            <w:r w:rsidRPr="00034111">
              <w:rPr>
                <w:rFonts w:asciiTheme="majorBidi" w:hAnsiTheme="majorBidi" w:cstheme="majorBidi"/>
                <w:sz w:val="24"/>
                <w:szCs w:val="24"/>
                <w:cs/>
              </w:rPr>
              <w:t>ในกำไรขาดทุนเบ็ดเสร็จอื่น</w:t>
            </w:r>
          </w:p>
        </w:tc>
        <w:tc>
          <w:tcPr>
            <w:tcW w:w="134" w:type="dxa"/>
          </w:tcPr>
          <w:p w14:paraId="48CE6F09" w14:textId="77777777" w:rsidR="00D94309" w:rsidRPr="00825BDB" w:rsidRDefault="00D94309" w:rsidP="00B315E4">
            <w:pPr>
              <w:spacing w:line="290" w:lineRule="exact"/>
              <w:ind w:left="-57" w:right="-57"/>
              <w:jc w:val="center"/>
              <w:rPr>
                <w:rFonts w:asciiTheme="majorBidi" w:hAnsiTheme="majorBidi" w:cstheme="majorBidi"/>
                <w:sz w:val="24"/>
                <w:szCs w:val="24"/>
              </w:rPr>
            </w:pPr>
          </w:p>
        </w:tc>
        <w:tc>
          <w:tcPr>
            <w:tcW w:w="1158" w:type="dxa"/>
            <w:tcBorders>
              <w:bottom w:val="single" w:sz="6" w:space="0" w:color="000000"/>
            </w:tcBorders>
          </w:tcPr>
          <w:p w14:paraId="32868A02" w14:textId="77777777" w:rsidR="00D94309" w:rsidRPr="00825BDB" w:rsidRDefault="00D94309" w:rsidP="00B315E4">
            <w:pPr>
              <w:spacing w:line="290" w:lineRule="exact"/>
              <w:ind w:left="-57" w:right="-57"/>
              <w:jc w:val="center"/>
              <w:rPr>
                <w:rFonts w:asciiTheme="majorBidi" w:hAnsiTheme="majorBidi" w:cstheme="majorBidi"/>
                <w:sz w:val="24"/>
                <w:szCs w:val="24"/>
              </w:rPr>
            </w:pPr>
            <w:r w:rsidRPr="00034111">
              <w:rPr>
                <w:rFonts w:asciiTheme="majorBidi" w:hAnsiTheme="majorBidi" w:cstheme="majorBidi"/>
                <w:sz w:val="24"/>
                <w:szCs w:val="24"/>
                <w:cs/>
              </w:rPr>
              <w:t>ณ</w:t>
            </w:r>
            <w:r w:rsidRPr="00825BDB">
              <w:rPr>
                <w:rFonts w:asciiTheme="majorBidi" w:hAnsiTheme="majorBidi" w:cstheme="majorBidi"/>
                <w:sz w:val="24"/>
                <w:szCs w:val="24"/>
              </w:rPr>
              <w:t xml:space="preserve"> 3</w:t>
            </w:r>
            <w:r w:rsidR="00283A59" w:rsidRPr="00825BDB">
              <w:rPr>
                <w:rFonts w:asciiTheme="majorBidi" w:hAnsiTheme="majorBidi" w:cstheme="majorBidi"/>
                <w:sz w:val="24"/>
                <w:szCs w:val="24"/>
              </w:rPr>
              <w:t>1</w:t>
            </w:r>
            <w:r w:rsidRPr="00034111">
              <w:rPr>
                <w:rFonts w:asciiTheme="majorBidi" w:hAnsiTheme="majorBidi" w:cstheme="majorBidi"/>
                <w:sz w:val="24"/>
                <w:szCs w:val="24"/>
                <w:cs/>
              </w:rPr>
              <w:t xml:space="preserve"> </w:t>
            </w:r>
            <w:r w:rsidR="002E2DD8" w:rsidRPr="00034111">
              <w:rPr>
                <w:rFonts w:asciiTheme="majorBidi" w:hAnsiTheme="majorBidi" w:cstheme="majorBidi"/>
                <w:sz w:val="24"/>
                <w:szCs w:val="24"/>
                <w:cs/>
              </w:rPr>
              <w:t>ธ.ค</w:t>
            </w:r>
            <w:r w:rsidRPr="00034111">
              <w:rPr>
                <w:rFonts w:asciiTheme="majorBidi" w:hAnsiTheme="majorBidi" w:cstheme="majorBidi"/>
                <w:sz w:val="24"/>
                <w:szCs w:val="24"/>
                <w:cs/>
              </w:rPr>
              <w:t>.</w:t>
            </w:r>
            <w:r w:rsidRPr="00825BDB">
              <w:rPr>
                <w:rFonts w:asciiTheme="majorBidi" w:hAnsiTheme="majorBidi" w:cstheme="majorBidi"/>
                <w:sz w:val="24"/>
                <w:szCs w:val="24"/>
              </w:rPr>
              <w:t xml:space="preserve"> 6</w:t>
            </w:r>
            <w:r w:rsidR="002826BF" w:rsidRPr="00825BDB">
              <w:rPr>
                <w:rFonts w:asciiTheme="majorBidi" w:hAnsiTheme="majorBidi" w:cstheme="majorBidi"/>
                <w:sz w:val="24"/>
                <w:szCs w:val="24"/>
              </w:rPr>
              <w:t>3</w:t>
            </w:r>
          </w:p>
        </w:tc>
      </w:tr>
      <w:tr w:rsidR="00D94309" w:rsidRPr="00825BDB" w14:paraId="2D3AA1A4" w14:textId="77777777" w:rsidTr="00014D19">
        <w:tc>
          <w:tcPr>
            <w:tcW w:w="3544" w:type="dxa"/>
            <w:gridSpan w:val="2"/>
          </w:tcPr>
          <w:p w14:paraId="53A8072C" w14:textId="77777777" w:rsidR="00D94309" w:rsidRPr="00825BDB" w:rsidRDefault="00D94309" w:rsidP="00B315E4">
            <w:pPr>
              <w:spacing w:line="290" w:lineRule="exact"/>
              <w:jc w:val="both"/>
              <w:rPr>
                <w:rFonts w:asciiTheme="majorBidi" w:hAnsiTheme="majorBidi" w:cstheme="majorBidi"/>
                <w:sz w:val="24"/>
                <w:szCs w:val="24"/>
              </w:rPr>
            </w:pPr>
            <w:r w:rsidRPr="00034111">
              <w:rPr>
                <w:rFonts w:asciiTheme="majorBidi" w:hAnsiTheme="majorBidi" w:cstheme="majorBidi"/>
                <w:sz w:val="24"/>
                <w:szCs w:val="24"/>
                <w:cs/>
              </w:rPr>
              <w:t>สินทรัพย์ภาษีเงินได้รอการตัดบัญชี</w:t>
            </w:r>
            <w:r w:rsidR="00341903" w:rsidRPr="00825BDB">
              <w:rPr>
                <w:rFonts w:asciiTheme="majorBidi" w:hAnsiTheme="majorBidi" w:cstheme="majorBidi"/>
                <w:sz w:val="24"/>
                <w:szCs w:val="24"/>
              </w:rPr>
              <w:t xml:space="preserve"> </w:t>
            </w:r>
            <w:r w:rsidRPr="00825BDB">
              <w:rPr>
                <w:rFonts w:asciiTheme="majorBidi" w:hAnsiTheme="majorBidi" w:cstheme="majorBidi"/>
                <w:sz w:val="24"/>
                <w:szCs w:val="24"/>
              </w:rPr>
              <w:t>:</w:t>
            </w:r>
          </w:p>
        </w:tc>
        <w:tc>
          <w:tcPr>
            <w:tcW w:w="1199" w:type="dxa"/>
            <w:tcBorders>
              <w:top w:val="single" w:sz="6" w:space="0" w:color="000000"/>
            </w:tcBorders>
          </w:tcPr>
          <w:p w14:paraId="702804C3" w14:textId="77777777" w:rsidR="00D94309" w:rsidRPr="00825BDB" w:rsidRDefault="00D94309" w:rsidP="00B315E4">
            <w:pPr>
              <w:spacing w:line="290" w:lineRule="exact"/>
              <w:jc w:val="right"/>
              <w:rPr>
                <w:rFonts w:asciiTheme="majorBidi" w:hAnsiTheme="majorBidi" w:cstheme="majorBidi"/>
                <w:sz w:val="24"/>
                <w:szCs w:val="24"/>
              </w:rPr>
            </w:pPr>
          </w:p>
        </w:tc>
        <w:tc>
          <w:tcPr>
            <w:tcW w:w="142" w:type="dxa"/>
          </w:tcPr>
          <w:p w14:paraId="4A4BAE9E" w14:textId="77777777" w:rsidR="00D94309" w:rsidRPr="00825BDB" w:rsidRDefault="00D94309" w:rsidP="00B315E4">
            <w:pPr>
              <w:spacing w:line="290" w:lineRule="exact"/>
              <w:jc w:val="both"/>
              <w:rPr>
                <w:rFonts w:asciiTheme="majorBidi" w:hAnsiTheme="majorBidi" w:cstheme="majorBidi"/>
                <w:sz w:val="24"/>
                <w:szCs w:val="24"/>
              </w:rPr>
            </w:pPr>
          </w:p>
        </w:tc>
        <w:tc>
          <w:tcPr>
            <w:tcW w:w="1210" w:type="dxa"/>
            <w:tcBorders>
              <w:top w:val="single" w:sz="6" w:space="0" w:color="000000"/>
            </w:tcBorders>
          </w:tcPr>
          <w:p w14:paraId="5476ADF3" w14:textId="77777777" w:rsidR="00D94309" w:rsidRPr="00825BDB" w:rsidRDefault="00D94309" w:rsidP="00B315E4">
            <w:pPr>
              <w:spacing w:line="290" w:lineRule="exact"/>
              <w:jc w:val="center"/>
              <w:rPr>
                <w:rFonts w:asciiTheme="majorBidi" w:hAnsiTheme="majorBidi" w:cstheme="majorBidi"/>
                <w:sz w:val="24"/>
                <w:szCs w:val="24"/>
              </w:rPr>
            </w:pPr>
          </w:p>
        </w:tc>
        <w:tc>
          <w:tcPr>
            <w:tcW w:w="142" w:type="dxa"/>
          </w:tcPr>
          <w:p w14:paraId="67FC3936" w14:textId="77777777" w:rsidR="00D94309" w:rsidRPr="00825BDB" w:rsidRDefault="00D94309" w:rsidP="00B315E4">
            <w:pPr>
              <w:spacing w:line="290" w:lineRule="exact"/>
              <w:jc w:val="both"/>
              <w:rPr>
                <w:rFonts w:asciiTheme="majorBidi" w:hAnsiTheme="majorBidi" w:cstheme="majorBidi"/>
                <w:sz w:val="24"/>
                <w:szCs w:val="24"/>
              </w:rPr>
            </w:pPr>
          </w:p>
        </w:tc>
        <w:tc>
          <w:tcPr>
            <w:tcW w:w="1134" w:type="dxa"/>
            <w:tcBorders>
              <w:top w:val="single" w:sz="6" w:space="0" w:color="000000"/>
            </w:tcBorders>
          </w:tcPr>
          <w:p w14:paraId="522BC913" w14:textId="77777777" w:rsidR="00D94309" w:rsidRPr="00825BDB" w:rsidRDefault="00D94309" w:rsidP="00B315E4">
            <w:pPr>
              <w:spacing w:line="290" w:lineRule="exact"/>
              <w:jc w:val="center"/>
              <w:rPr>
                <w:rFonts w:asciiTheme="majorBidi" w:hAnsiTheme="majorBidi" w:cstheme="majorBidi"/>
                <w:sz w:val="24"/>
                <w:szCs w:val="24"/>
              </w:rPr>
            </w:pPr>
          </w:p>
        </w:tc>
        <w:tc>
          <w:tcPr>
            <w:tcW w:w="134" w:type="dxa"/>
          </w:tcPr>
          <w:p w14:paraId="74CDAC6D" w14:textId="77777777" w:rsidR="00D94309" w:rsidRPr="00825BDB" w:rsidRDefault="00D94309" w:rsidP="00B315E4">
            <w:pPr>
              <w:spacing w:line="290" w:lineRule="exact"/>
              <w:jc w:val="both"/>
              <w:rPr>
                <w:rFonts w:asciiTheme="majorBidi" w:hAnsiTheme="majorBidi" w:cstheme="majorBidi"/>
                <w:sz w:val="24"/>
                <w:szCs w:val="24"/>
              </w:rPr>
            </w:pPr>
          </w:p>
        </w:tc>
        <w:tc>
          <w:tcPr>
            <w:tcW w:w="1158" w:type="dxa"/>
            <w:tcBorders>
              <w:top w:val="single" w:sz="6" w:space="0" w:color="000000"/>
            </w:tcBorders>
          </w:tcPr>
          <w:p w14:paraId="115CB93A" w14:textId="77777777" w:rsidR="00D94309" w:rsidRPr="00825BDB" w:rsidRDefault="00D94309" w:rsidP="00B315E4">
            <w:pPr>
              <w:spacing w:line="290" w:lineRule="exact"/>
              <w:jc w:val="right"/>
              <w:rPr>
                <w:rFonts w:asciiTheme="majorBidi" w:hAnsiTheme="majorBidi" w:cstheme="majorBidi"/>
                <w:sz w:val="24"/>
                <w:szCs w:val="24"/>
              </w:rPr>
            </w:pPr>
          </w:p>
        </w:tc>
      </w:tr>
      <w:tr w:rsidR="00355502" w:rsidRPr="00825BDB" w14:paraId="614DAD18" w14:textId="77777777" w:rsidTr="00014D19">
        <w:tc>
          <w:tcPr>
            <w:tcW w:w="179" w:type="dxa"/>
          </w:tcPr>
          <w:p w14:paraId="3D57D391" w14:textId="77777777" w:rsidR="00355502" w:rsidRPr="00825BDB" w:rsidRDefault="00355502" w:rsidP="00B315E4">
            <w:pPr>
              <w:spacing w:line="290" w:lineRule="exact"/>
              <w:jc w:val="both"/>
              <w:rPr>
                <w:rFonts w:asciiTheme="majorBidi" w:hAnsiTheme="majorBidi" w:cstheme="majorBidi"/>
                <w:sz w:val="24"/>
                <w:szCs w:val="24"/>
              </w:rPr>
            </w:pPr>
          </w:p>
        </w:tc>
        <w:tc>
          <w:tcPr>
            <w:tcW w:w="3365" w:type="dxa"/>
          </w:tcPr>
          <w:p w14:paraId="5E46378A" w14:textId="77777777" w:rsidR="00E45E88" w:rsidRPr="00825BDB" w:rsidRDefault="00355502" w:rsidP="00B315E4">
            <w:pPr>
              <w:spacing w:line="290" w:lineRule="exact"/>
              <w:jc w:val="both"/>
              <w:rPr>
                <w:rFonts w:asciiTheme="majorBidi" w:hAnsiTheme="majorBidi" w:cstheme="majorBidi"/>
                <w:sz w:val="24"/>
                <w:szCs w:val="24"/>
              </w:rPr>
            </w:pPr>
            <w:r w:rsidRPr="00034111">
              <w:rPr>
                <w:rFonts w:asciiTheme="majorBidi" w:hAnsiTheme="majorBidi" w:cstheme="majorBidi"/>
                <w:sz w:val="24"/>
                <w:szCs w:val="24"/>
                <w:cs/>
              </w:rPr>
              <w:t>ค่าเผื่อ</w:t>
            </w:r>
            <w:r w:rsidR="00E40966" w:rsidRPr="00034111">
              <w:rPr>
                <w:rFonts w:asciiTheme="majorBidi" w:hAnsiTheme="majorBidi" w:cstheme="majorBidi"/>
                <w:sz w:val="24"/>
                <w:szCs w:val="24"/>
                <w:cs/>
              </w:rPr>
              <w:t xml:space="preserve">ผลขาดทุนที่คาดว่าจะเกิดขึ้น </w:t>
            </w:r>
          </w:p>
          <w:p w14:paraId="6D5C23FC" w14:textId="0EBAD9B3" w:rsidR="00355502" w:rsidRPr="00034111" w:rsidRDefault="00E40966" w:rsidP="00B315E4">
            <w:pPr>
              <w:spacing w:line="290" w:lineRule="exact"/>
              <w:jc w:val="both"/>
              <w:rPr>
                <w:rFonts w:asciiTheme="majorBidi" w:hAnsiTheme="majorBidi" w:cstheme="majorBidi"/>
                <w:sz w:val="24"/>
                <w:szCs w:val="24"/>
                <w:cs/>
              </w:rPr>
            </w:pPr>
            <w:r w:rsidRPr="006A102D">
              <w:rPr>
                <w:rFonts w:asciiTheme="majorBidi" w:hAnsiTheme="majorBidi" w:cstheme="majorBidi"/>
                <w:sz w:val="24"/>
                <w:szCs w:val="24"/>
              </w:rPr>
              <w:t>(</w:t>
            </w:r>
            <w:r w:rsidRPr="00034111">
              <w:rPr>
                <w:rFonts w:asciiTheme="majorBidi" w:hAnsiTheme="majorBidi" w:cstheme="majorBidi"/>
                <w:sz w:val="24"/>
                <w:szCs w:val="24"/>
                <w:cs/>
              </w:rPr>
              <w:t xml:space="preserve">ปี </w:t>
            </w:r>
            <w:r w:rsidR="00E45E88" w:rsidRPr="00825BDB">
              <w:rPr>
                <w:rFonts w:asciiTheme="majorBidi" w:hAnsiTheme="majorBidi" w:cstheme="majorBidi"/>
                <w:sz w:val="24"/>
                <w:szCs w:val="24"/>
              </w:rPr>
              <w:t>2562</w:t>
            </w:r>
            <w:r w:rsidRPr="00034111">
              <w:rPr>
                <w:rFonts w:asciiTheme="majorBidi" w:hAnsiTheme="majorBidi" w:cstheme="majorBidi"/>
                <w:sz w:val="24"/>
                <w:szCs w:val="24"/>
                <w:cs/>
              </w:rPr>
              <w:t xml:space="preserve"> ค่าเผื่อหนี้สงสัยจะสูญ)</w:t>
            </w:r>
          </w:p>
        </w:tc>
        <w:tc>
          <w:tcPr>
            <w:tcW w:w="1199" w:type="dxa"/>
          </w:tcPr>
          <w:p w14:paraId="40BC305D" w14:textId="77777777" w:rsidR="00E45E88" w:rsidRPr="00825BDB" w:rsidRDefault="00E45E88" w:rsidP="00B315E4">
            <w:pPr>
              <w:spacing w:line="290" w:lineRule="exact"/>
              <w:ind w:right="57"/>
              <w:contextualSpacing/>
              <w:jc w:val="right"/>
              <w:rPr>
                <w:rFonts w:asciiTheme="majorBidi" w:hAnsiTheme="majorBidi" w:cstheme="majorBidi"/>
                <w:sz w:val="24"/>
                <w:szCs w:val="24"/>
              </w:rPr>
            </w:pPr>
          </w:p>
          <w:p w14:paraId="02DD713D" w14:textId="313E5E80" w:rsidR="00355502" w:rsidRPr="00825BDB" w:rsidRDefault="00355502" w:rsidP="00B315E4">
            <w:pPr>
              <w:spacing w:line="290" w:lineRule="exact"/>
              <w:ind w:right="57"/>
              <w:contextualSpacing/>
              <w:jc w:val="right"/>
              <w:rPr>
                <w:rFonts w:asciiTheme="majorBidi" w:hAnsiTheme="majorBidi" w:cstheme="majorBidi"/>
                <w:sz w:val="24"/>
                <w:szCs w:val="24"/>
              </w:rPr>
            </w:pPr>
            <w:r w:rsidRPr="00825BDB">
              <w:rPr>
                <w:rFonts w:asciiTheme="majorBidi" w:hAnsiTheme="majorBidi" w:cstheme="majorBidi"/>
                <w:sz w:val="24"/>
                <w:szCs w:val="24"/>
              </w:rPr>
              <w:t>19,157</w:t>
            </w:r>
          </w:p>
        </w:tc>
        <w:tc>
          <w:tcPr>
            <w:tcW w:w="142" w:type="dxa"/>
          </w:tcPr>
          <w:p w14:paraId="044DD9DA" w14:textId="77777777" w:rsidR="00355502" w:rsidRPr="00825BDB" w:rsidRDefault="00355502" w:rsidP="00B315E4">
            <w:pPr>
              <w:spacing w:line="290" w:lineRule="exact"/>
              <w:jc w:val="both"/>
              <w:rPr>
                <w:rFonts w:asciiTheme="majorBidi" w:hAnsiTheme="majorBidi" w:cstheme="majorBidi"/>
                <w:sz w:val="24"/>
                <w:szCs w:val="24"/>
              </w:rPr>
            </w:pPr>
          </w:p>
        </w:tc>
        <w:tc>
          <w:tcPr>
            <w:tcW w:w="1210" w:type="dxa"/>
          </w:tcPr>
          <w:p w14:paraId="7F21553A" w14:textId="77777777" w:rsidR="00E45E88" w:rsidRPr="00825BDB" w:rsidRDefault="00E45E88" w:rsidP="00B315E4">
            <w:pPr>
              <w:spacing w:line="290" w:lineRule="exact"/>
              <w:ind w:right="227"/>
              <w:contextualSpacing/>
              <w:jc w:val="right"/>
              <w:rPr>
                <w:rFonts w:asciiTheme="majorBidi" w:hAnsiTheme="majorBidi" w:cstheme="majorBidi"/>
                <w:sz w:val="24"/>
                <w:szCs w:val="24"/>
              </w:rPr>
            </w:pPr>
          </w:p>
          <w:p w14:paraId="39AB2583" w14:textId="0E982DCA" w:rsidR="00355502" w:rsidRPr="00034111" w:rsidRDefault="00355502" w:rsidP="00B315E4">
            <w:pPr>
              <w:spacing w:line="290" w:lineRule="exact"/>
              <w:ind w:right="227"/>
              <w:contextualSpacing/>
              <w:jc w:val="right"/>
              <w:rPr>
                <w:rFonts w:asciiTheme="majorBidi" w:hAnsiTheme="majorBidi" w:cstheme="majorBidi"/>
                <w:sz w:val="24"/>
                <w:szCs w:val="24"/>
                <w:cs/>
              </w:rPr>
            </w:pPr>
            <w:r w:rsidRPr="00825BDB">
              <w:rPr>
                <w:rFonts w:asciiTheme="majorBidi" w:hAnsiTheme="majorBidi" w:cstheme="majorBidi"/>
                <w:sz w:val="24"/>
                <w:szCs w:val="24"/>
              </w:rPr>
              <w:t>-</w:t>
            </w:r>
          </w:p>
        </w:tc>
        <w:tc>
          <w:tcPr>
            <w:tcW w:w="142" w:type="dxa"/>
          </w:tcPr>
          <w:p w14:paraId="75CAEE97" w14:textId="77777777" w:rsidR="00355502" w:rsidRPr="00825BDB" w:rsidRDefault="00355502" w:rsidP="00B315E4">
            <w:pPr>
              <w:spacing w:line="290" w:lineRule="exact"/>
              <w:ind w:right="57"/>
              <w:contextualSpacing/>
              <w:jc w:val="right"/>
              <w:rPr>
                <w:rFonts w:asciiTheme="majorBidi" w:hAnsiTheme="majorBidi" w:cstheme="majorBidi"/>
                <w:sz w:val="24"/>
                <w:szCs w:val="24"/>
              </w:rPr>
            </w:pPr>
          </w:p>
        </w:tc>
        <w:tc>
          <w:tcPr>
            <w:tcW w:w="1134" w:type="dxa"/>
          </w:tcPr>
          <w:p w14:paraId="01F1DBC4" w14:textId="77777777" w:rsidR="00E45E88" w:rsidRPr="00825BDB" w:rsidRDefault="00E45E88" w:rsidP="00B315E4">
            <w:pPr>
              <w:spacing w:line="290" w:lineRule="exact"/>
              <w:ind w:right="227"/>
              <w:contextualSpacing/>
              <w:jc w:val="right"/>
              <w:rPr>
                <w:rFonts w:asciiTheme="majorBidi" w:hAnsiTheme="majorBidi" w:cstheme="majorBidi"/>
                <w:sz w:val="24"/>
                <w:szCs w:val="24"/>
              </w:rPr>
            </w:pPr>
          </w:p>
          <w:p w14:paraId="053009E0" w14:textId="3CCF90C6" w:rsidR="00355502" w:rsidRPr="00825BDB" w:rsidRDefault="00355502" w:rsidP="00B315E4">
            <w:pPr>
              <w:spacing w:line="290" w:lineRule="exact"/>
              <w:ind w:right="227"/>
              <w:contextualSpacing/>
              <w:jc w:val="right"/>
              <w:rPr>
                <w:rFonts w:asciiTheme="majorBidi" w:hAnsiTheme="majorBidi" w:cstheme="majorBidi"/>
                <w:sz w:val="24"/>
                <w:szCs w:val="24"/>
              </w:rPr>
            </w:pPr>
            <w:r w:rsidRPr="00825BDB">
              <w:rPr>
                <w:rFonts w:asciiTheme="majorBidi" w:hAnsiTheme="majorBidi" w:cstheme="majorBidi"/>
                <w:sz w:val="24"/>
                <w:szCs w:val="24"/>
              </w:rPr>
              <w:t>-</w:t>
            </w:r>
          </w:p>
        </w:tc>
        <w:tc>
          <w:tcPr>
            <w:tcW w:w="134" w:type="dxa"/>
          </w:tcPr>
          <w:p w14:paraId="1EF782F6" w14:textId="77777777" w:rsidR="00355502" w:rsidRPr="00825BDB" w:rsidRDefault="00355502" w:rsidP="00B315E4">
            <w:pPr>
              <w:spacing w:line="290" w:lineRule="exact"/>
              <w:ind w:right="57"/>
              <w:contextualSpacing/>
              <w:jc w:val="right"/>
              <w:rPr>
                <w:rFonts w:asciiTheme="majorBidi" w:hAnsiTheme="majorBidi" w:cstheme="majorBidi"/>
                <w:sz w:val="24"/>
                <w:szCs w:val="24"/>
              </w:rPr>
            </w:pPr>
          </w:p>
        </w:tc>
        <w:tc>
          <w:tcPr>
            <w:tcW w:w="1158" w:type="dxa"/>
          </w:tcPr>
          <w:p w14:paraId="3483ECCE" w14:textId="77777777" w:rsidR="00E45E88" w:rsidRPr="00825BDB" w:rsidRDefault="00E45E88" w:rsidP="00B315E4">
            <w:pPr>
              <w:spacing w:line="290" w:lineRule="exact"/>
              <w:ind w:right="57"/>
              <w:contextualSpacing/>
              <w:jc w:val="right"/>
              <w:rPr>
                <w:rFonts w:asciiTheme="majorBidi" w:hAnsiTheme="majorBidi" w:cstheme="majorBidi"/>
                <w:sz w:val="24"/>
                <w:szCs w:val="24"/>
              </w:rPr>
            </w:pPr>
          </w:p>
          <w:p w14:paraId="1867CDC5" w14:textId="3688ADE5" w:rsidR="00355502" w:rsidRPr="00825BDB" w:rsidRDefault="00355502" w:rsidP="00B315E4">
            <w:pPr>
              <w:spacing w:line="290" w:lineRule="exact"/>
              <w:ind w:right="57"/>
              <w:contextualSpacing/>
              <w:jc w:val="right"/>
              <w:rPr>
                <w:rFonts w:asciiTheme="majorBidi" w:hAnsiTheme="majorBidi" w:cstheme="majorBidi"/>
                <w:sz w:val="24"/>
                <w:szCs w:val="24"/>
              </w:rPr>
            </w:pPr>
            <w:r w:rsidRPr="00825BDB">
              <w:rPr>
                <w:rFonts w:asciiTheme="majorBidi" w:hAnsiTheme="majorBidi" w:cstheme="majorBidi"/>
                <w:sz w:val="24"/>
                <w:szCs w:val="24"/>
              </w:rPr>
              <w:t>19,157</w:t>
            </w:r>
          </w:p>
        </w:tc>
      </w:tr>
      <w:tr w:rsidR="00355502" w:rsidRPr="00825BDB" w14:paraId="4F7D543C" w14:textId="77777777" w:rsidTr="00014D19">
        <w:tc>
          <w:tcPr>
            <w:tcW w:w="179" w:type="dxa"/>
          </w:tcPr>
          <w:p w14:paraId="7BF66A33" w14:textId="77777777" w:rsidR="00355502" w:rsidRPr="00825BDB" w:rsidRDefault="00355502" w:rsidP="00B315E4">
            <w:pPr>
              <w:spacing w:line="290" w:lineRule="exact"/>
              <w:jc w:val="both"/>
              <w:rPr>
                <w:rFonts w:asciiTheme="majorBidi" w:hAnsiTheme="majorBidi" w:cstheme="majorBidi"/>
                <w:sz w:val="24"/>
                <w:szCs w:val="24"/>
              </w:rPr>
            </w:pPr>
          </w:p>
        </w:tc>
        <w:tc>
          <w:tcPr>
            <w:tcW w:w="3365" w:type="dxa"/>
          </w:tcPr>
          <w:p w14:paraId="375529BA" w14:textId="77777777" w:rsidR="00355502" w:rsidRPr="00034111" w:rsidRDefault="00355502" w:rsidP="00B315E4">
            <w:pPr>
              <w:spacing w:line="290" w:lineRule="exact"/>
              <w:jc w:val="both"/>
              <w:rPr>
                <w:rFonts w:asciiTheme="majorBidi" w:hAnsiTheme="majorBidi" w:cstheme="majorBidi"/>
                <w:sz w:val="24"/>
                <w:szCs w:val="24"/>
                <w:cs/>
              </w:rPr>
            </w:pPr>
            <w:r w:rsidRPr="00034111">
              <w:rPr>
                <w:rFonts w:asciiTheme="majorBidi" w:hAnsiTheme="majorBidi" w:cstheme="majorBidi"/>
                <w:sz w:val="24"/>
                <w:szCs w:val="24"/>
                <w:cs/>
              </w:rPr>
              <w:t>ค่าเผื่อเงินให้กู้ยืมระยะสั้น</w:t>
            </w:r>
          </w:p>
        </w:tc>
        <w:tc>
          <w:tcPr>
            <w:tcW w:w="1199" w:type="dxa"/>
          </w:tcPr>
          <w:p w14:paraId="592EA082" w14:textId="77777777" w:rsidR="00355502" w:rsidRPr="00825BDB" w:rsidRDefault="00355502" w:rsidP="00B315E4">
            <w:pPr>
              <w:spacing w:line="290" w:lineRule="exact"/>
              <w:ind w:right="57"/>
              <w:contextualSpacing/>
              <w:jc w:val="right"/>
              <w:rPr>
                <w:rFonts w:asciiTheme="majorBidi" w:hAnsiTheme="majorBidi" w:cstheme="majorBidi"/>
                <w:sz w:val="24"/>
                <w:szCs w:val="24"/>
              </w:rPr>
            </w:pPr>
            <w:r w:rsidRPr="00825BDB">
              <w:rPr>
                <w:rFonts w:asciiTheme="majorBidi" w:hAnsiTheme="majorBidi" w:cstheme="majorBidi"/>
                <w:sz w:val="24"/>
                <w:szCs w:val="24"/>
              </w:rPr>
              <w:t>2,893,814</w:t>
            </w:r>
          </w:p>
        </w:tc>
        <w:tc>
          <w:tcPr>
            <w:tcW w:w="142" w:type="dxa"/>
          </w:tcPr>
          <w:p w14:paraId="6CD07031" w14:textId="77777777" w:rsidR="00355502" w:rsidRPr="00825BDB" w:rsidRDefault="00355502" w:rsidP="00B315E4">
            <w:pPr>
              <w:spacing w:line="290" w:lineRule="exact"/>
              <w:jc w:val="both"/>
              <w:rPr>
                <w:rFonts w:asciiTheme="majorBidi" w:hAnsiTheme="majorBidi" w:cstheme="majorBidi"/>
                <w:sz w:val="24"/>
                <w:szCs w:val="24"/>
              </w:rPr>
            </w:pPr>
          </w:p>
        </w:tc>
        <w:tc>
          <w:tcPr>
            <w:tcW w:w="1210" w:type="dxa"/>
          </w:tcPr>
          <w:p w14:paraId="136D0742" w14:textId="77777777" w:rsidR="00355502" w:rsidRPr="00825BDB" w:rsidRDefault="00355502" w:rsidP="00B315E4">
            <w:pPr>
              <w:spacing w:line="290" w:lineRule="exact"/>
              <w:ind w:right="227"/>
              <w:contextualSpacing/>
              <w:jc w:val="right"/>
              <w:rPr>
                <w:rFonts w:asciiTheme="majorBidi" w:hAnsiTheme="majorBidi" w:cstheme="majorBidi"/>
                <w:sz w:val="24"/>
                <w:szCs w:val="24"/>
              </w:rPr>
            </w:pPr>
            <w:r w:rsidRPr="00825BDB">
              <w:rPr>
                <w:rFonts w:asciiTheme="majorBidi" w:hAnsiTheme="majorBidi" w:cstheme="majorBidi"/>
                <w:sz w:val="24"/>
                <w:szCs w:val="24"/>
              </w:rPr>
              <w:t>-</w:t>
            </w:r>
          </w:p>
        </w:tc>
        <w:tc>
          <w:tcPr>
            <w:tcW w:w="142" w:type="dxa"/>
          </w:tcPr>
          <w:p w14:paraId="58BC2167" w14:textId="77777777" w:rsidR="00355502" w:rsidRPr="00825BDB" w:rsidRDefault="00355502" w:rsidP="00B315E4">
            <w:pPr>
              <w:spacing w:line="290" w:lineRule="exact"/>
              <w:ind w:right="57"/>
              <w:contextualSpacing/>
              <w:jc w:val="right"/>
              <w:rPr>
                <w:rFonts w:asciiTheme="majorBidi" w:hAnsiTheme="majorBidi" w:cstheme="majorBidi"/>
                <w:sz w:val="24"/>
                <w:szCs w:val="24"/>
              </w:rPr>
            </w:pPr>
          </w:p>
        </w:tc>
        <w:tc>
          <w:tcPr>
            <w:tcW w:w="1134" w:type="dxa"/>
          </w:tcPr>
          <w:p w14:paraId="445A4FA0" w14:textId="77777777" w:rsidR="00355502" w:rsidRPr="00825BDB" w:rsidRDefault="00355502" w:rsidP="00B315E4">
            <w:pPr>
              <w:spacing w:line="290" w:lineRule="exact"/>
              <w:ind w:right="227"/>
              <w:contextualSpacing/>
              <w:jc w:val="right"/>
              <w:rPr>
                <w:rFonts w:asciiTheme="majorBidi" w:hAnsiTheme="majorBidi" w:cstheme="majorBidi"/>
                <w:sz w:val="24"/>
                <w:szCs w:val="24"/>
              </w:rPr>
            </w:pPr>
            <w:r w:rsidRPr="00825BDB">
              <w:rPr>
                <w:rFonts w:asciiTheme="majorBidi" w:hAnsiTheme="majorBidi" w:cstheme="majorBidi"/>
                <w:sz w:val="24"/>
                <w:szCs w:val="24"/>
              </w:rPr>
              <w:t>-</w:t>
            </w:r>
          </w:p>
        </w:tc>
        <w:tc>
          <w:tcPr>
            <w:tcW w:w="134" w:type="dxa"/>
          </w:tcPr>
          <w:p w14:paraId="57AD737B" w14:textId="77777777" w:rsidR="00355502" w:rsidRPr="00825BDB" w:rsidRDefault="00355502" w:rsidP="00B315E4">
            <w:pPr>
              <w:spacing w:line="290" w:lineRule="exact"/>
              <w:ind w:right="57"/>
              <w:contextualSpacing/>
              <w:jc w:val="right"/>
              <w:rPr>
                <w:rFonts w:asciiTheme="majorBidi" w:hAnsiTheme="majorBidi" w:cstheme="majorBidi"/>
                <w:sz w:val="24"/>
                <w:szCs w:val="24"/>
              </w:rPr>
            </w:pPr>
          </w:p>
        </w:tc>
        <w:tc>
          <w:tcPr>
            <w:tcW w:w="1158" w:type="dxa"/>
          </w:tcPr>
          <w:p w14:paraId="34342507" w14:textId="77777777" w:rsidR="00355502" w:rsidRPr="00825BDB" w:rsidRDefault="00355502" w:rsidP="00B315E4">
            <w:pPr>
              <w:spacing w:line="290" w:lineRule="exact"/>
              <w:ind w:right="57"/>
              <w:contextualSpacing/>
              <w:jc w:val="right"/>
              <w:rPr>
                <w:rFonts w:asciiTheme="majorBidi" w:hAnsiTheme="majorBidi" w:cstheme="majorBidi"/>
                <w:sz w:val="24"/>
                <w:szCs w:val="24"/>
              </w:rPr>
            </w:pPr>
            <w:r w:rsidRPr="00825BDB">
              <w:rPr>
                <w:rFonts w:asciiTheme="majorBidi" w:hAnsiTheme="majorBidi" w:cstheme="majorBidi"/>
                <w:sz w:val="24"/>
                <w:szCs w:val="24"/>
              </w:rPr>
              <w:t>2,893,814</w:t>
            </w:r>
          </w:p>
        </w:tc>
      </w:tr>
      <w:tr w:rsidR="00355502" w:rsidRPr="00825BDB" w14:paraId="72C18DC5" w14:textId="77777777" w:rsidTr="00014D19">
        <w:tc>
          <w:tcPr>
            <w:tcW w:w="179" w:type="dxa"/>
          </w:tcPr>
          <w:p w14:paraId="161561B5" w14:textId="77777777" w:rsidR="00355502" w:rsidRPr="00825BDB" w:rsidRDefault="00355502" w:rsidP="00B315E4">
            <w:pPr>
              <w:spacing w:line="290" w:lineRule="exact"/>
              <w:jc w:val="both"/>
              <w:rPr>
                <w:rFonts w:asciiTheme="majorBidi" w:hAnsiTheme="majorBidi" w:cstheme="majorBidi"/>
                <w:sz w:val="24"/>
                <w:szCs w:val="24"/>
              </w:rPr>
            </w:pPr>
          </w:p>
        </w:tc>
        <w:tc>
          <w:tcPr>
            <w:tcW w:w="3365" w:type="dxa"/>
          </w:tcPr>
          <w:p w14:paraId="4D522369" w14:textId="59CE226B" w:rsidR="00355502" w:rsidRPr="00034111" w:rsidRDefault="00355502" w:rsidP="00B36B0B">
            <w:pPr>
              <w:spacing w:line="290" w:lineRule="exact"/>
              <w:ind w:left="176" w:hanging="176"/>
              <w:jc w:val="both"/>
              <w:rPr>
                <w:rFonts w:asciiTheme="majorBidi" w:hAnsiTheme="majorBidi" w:cstheme="majorBidi"/>
                <w:sz w:val="24"/>
                <w:szCs w:val="24"/>
                <w:cs/>
              </w:rPr>
            </w:pPr>
            <w:r w:rsidRPr="00034111">
              <w:rPr>
                <w:rFonts w:asciiTheme="majorBidi" w:hAnsiTheme="majorBidi" w:cstheme="majorBidi"/>
                <w:sz w:val="24"/>
                <w:szCs w:val="24"/>
                <w:cs/>
              </w:rPr>
              <w:t>ค่าเผื่อการลดมูลค่าของ</w:t>
            </w:r>
            <w:r w:rsidR="00B315E4" w:rsidRPr="00034111">
              <w:rPr>
                <w:rFonts w:asciiTheme="majorBidi" w:hAnsiTheme="majorBidi" w:cstheme="majorBidi"/>
                <w:sz w:val="24"/>
                <w:szCs w:val="24"/>
                <w:cs/>
              </w:rPr>
              <w:t>สินทรัพย์ทางการเงินหมุนเวียนอื่น</w:t>
            </w:r>
          </w:p>
        </w:tc>
        <w:tc>
          <w:tcPr>
            <w:tcW w:w="1199" w:type="dxa"/>
          </w:tcPr>
          <w:p w14:paraId="32709BF9" w14:textId="77777777" w:rsidR="00B315E4" w:rsidRPr="00825BDB" w:rsidRDefault="00B315E4" w:rsidP="00B315E4">
            <w:pPr>
              <w:spacing w:line="290" w:lineRule="exact"/>
              <w:ind w:right="57"/>
              <w:contextualSpacing/>
              <w:jc w:val="right"/>
              <w:rPr>
                <w:rFonts w:asciiTheme="majorBidi" w:hAnsiTheme="majorBidi" w:cstheme="majorBidi"/>
                <w:sz w:val="24"/>
                <w:szCs w:val="24"/>
              </w:rPr>
            </w:pPr>
          </w:p>
          <w:p w14:paraId="632557FF" w14:textId="0AA68CB4" w:rsidR="00355502" w:rsidRPr="00825BDB" w:rsidRDefault="00355502" w:rsidP="00B315E4">
            <w:pPr>
              <w:spacing w:line="290" w:lineRule="exact"/>
              <w:ind w:right="57"/>
              <w:contextualSpacing/>
              <w:jc w:val="right"/>
              <w:rPr>
                <w:rFonts w:asciiTheme="majorBidi" w:hAnsiTheme="majorBidi" w:cstheme="majorBidi"/>
                <w:sz w:val="24"/>
                <w:szCs w:val="24"/>
              </w:rPr>
            </w:pPr>
            <w:r w:rsidRPr="00825BDB">
              <w:rPr>
                <w:rFonts w:asciiTheme="majorBidi" w:hAnsiTheme="majorBidi" w:cstheme="majorBidi"/>
                <w:sz w:val="24"/>
                <w:szCs w:val="24"/>
              </w:rPr>
              <w:t>4,299,990</w:t>
            </w:r>
          </w:p>
        </w:tc>
        <w:tc>
          <w:tcPr>
            <w:tcW w:w="142" w:type="dxa"/>
          </w:tcPr>
          <w:p w14:paraId="2AADBE36" w14:textId="77777777" w:rsidR="00355502" w:rsidRPr="00825BDB" w:rsidRDefault="00355502" w:rsidP="00B315E4">
            <w:pPr>
              <w:spacing w:line="290" w:lineRule="exact"/>
              <w:jc w:val="both"/>
              <w:rPr>
                <w:rFonts w:asciiTheme="majorBidi" w:hAnsiTheme="majorBidi" w:cstheme="majorBidi"/>
                <w:sz w:val="24"/>
                <w:szCs w:val="24"/>
              </w:rPr>
            </w:pPr>
          </w:p>
        </w:tc>
        <w:tc>
          <w:tcPr>
            <w:tcW w:w="1210" w:type="dxa"/>
          </w:tcPr>
          <w:p w14:paraId="5101634C" w14:textId="77777777" w:rsidR="00B315E4" w:rsidRPr="00825BDB" w:rsidRDefault="00B315E4" w:rsidP="00B315E4">
            <w:pPr>
              <w:spacing w:line="290" w:lineRule="exact"/>
              <w:ind w:right="227"/>
              <w:contextualSpacing/>
              <w:jc w:val="right"/>
              <w:rPr>
                <w:rFonts w:asciiTheme="majorBidi" w:hAnsiTheme="majorBidi" w:cstheme="majorBidi"/>
                <w:sz w:val="24"/>
                <w:szCs w:val="24"/>
              </w:rPr>
            </w:pPr>
          </w:p>
          <w:p w14:paraId="6666D8A9" w14:textId="251C7D58" w:rsidR="00355502" w:rsidRPr="00825BDB" w:rsidRDefault="00355502" w:rsidP="00B315E4">
            <w:pPr>
              <w:spacing w:line="290" w:lineRule="exact"/>
              <w:ind w:right="227"/>
              <w:contextualSpacing/>
              <w:jc w:val="right"/>
              <w:rPr>
                <w:rFonts w:asciiTheme="majorBidi" w:hAnsiTheme="majorBidi" w:cstheme="majorBidi"/>
                <w:sz w:val="24"/>
                <w:szCs w:val="24"/>
              </w:rPr>
            </w:pPr>
            <w:r w:rsidRPr="00825BDB">
              <w:rPr>
                <w:rFonts w:asciiTheme="majorBidi" w:hAnsiTheme="majorBidi" w:cstheme="majorBidi"/>
                <w:sz w:val="24"/>
                <w:szCs w:val="24"/>
              </w:rPr>
              <w:t>-</w:t>
            </w:r>
          </w:p>
        </w:tc>
        <w:tc>
          <w:tcPr>
            <w:tcW w:w="142" w:type="dxa"/>
          </w:tcPr>
          <w:p w14:paraId="1292AA55" w14:textId="77777777" w:rsidR="00355502" w:rsidRPr="00825BDB" w:rsidRDefault="00355502" w:rsidP="00B315E4">
            <w:pPr>
              <w:spacing w:line="290" w:lineRule="exact"/>
              <w:ind w:right="57"/>
              <w:contextualSpacing/>
              <w:jc w:val="right"/>
              <w:rPr>
                <w:rFonts w:asciiTheme="majorBidi" w:hAnsiTheme="majorBidi" w:cstheme="majorBidi"/>
                <w:sz w:val="24"/>
                <w:szCs w:val="24"/>
              </w:rPr>
            </w:pPr>
          </w:p>
        </w:tc>
        <w:tc>
          <w:tcPr>
            <w:tcW w:w="1134" w:type="dxa"/>
          </w:tcPr>
          <w:p w14:paraId="0A3BE50A" w14:textId="77777777" w:rsidR="00B315E4" w:rsidRPr="00825BDB" w:rsidRDefault="00B315E4" w:rsidP="00B315E4">
            <w:pPr>
              <w:spacing w:line="290" w:lineRule="exact"/>
              <w:ind w:right="227"/>
              <w:contextualSpacing/>
              <w:jc w:val="right"/>
              <w:rPr>
                <w:rFonts w:asciiTheme="majorBidi" w:hAnsiTheme="majorBidi" w:cstheme="majorBidi"/>
                <w:sz w:val="24"/>
                <w:szCs w:val="24"/>
              </w:rPr>
            </w:pPr>
          </w:p>
          <w:p w14:paraId="1F9D37AD" w14:textId="3D4B3BA4" w:rsidR="00355502" w:rsidRPr="00825BDB" w:rsidRDefault="00355502" w:rsidP="00B315E4">
            <w:pPr>
              <w:spacing w:line="290" w:lineRule="exact"/>
              <w:ind w:right="227"/>
              <w:contextualSpacing/>
              <w:jc w:val="right"/>
              <w:rPr>
                <w:rFonts w:asciiTheme="majorBidi" w:hAnsiTheme="majorBidi" w:cstheme="majorBidi"/>
                <w:sz w:val="24"/>
                <w:szCs w:val="24"/>
              </w:rPr>
            </w:pPr>
            <w:r w:rsidRPr="00825BDB">
              <w:rPr>
                <w:rFonts w:asciiTheme="majorBidi" w:hAnsiTheme="majorBidi" w:cstheme="majorBidi"/>
                <w:sz w:val="24"/>
                <w:szCs w:val="24"/>
              </w:rPr>
              <w:t>-</w:t>
            </w:r>
          </w:p>
        </w:tc>
        <w:tc>
          <w:tcPr>
            <w:tcW w:w="134" w:type="dxa"/>
          </w:tcPr>
          <w:p w14:paraId="6D6DB58C" w14:textId="77777777" w:rsidR="00355502" w:rsidRPr="00825BDB" w:rsidRDefault="00355502" w:rsidP="00B315E4">
            <w:pPr>
              <w:spacing w:line="290" w:lineRule="exact"/>
              <w:ind w:right="57"/>
              <w:contextualSpacing/>
              <w:jc w:val="right"/>
              <w:rPr>
                <w:rFonts w:asciiTheme="majorBidi" w:hAnsiTheme="majorBidi" w:cstheme="majorBidi"/>
                <w:sz w:val="24"/>
                <w:szCs w:val="24"/>
              </w:rPr>
            </w:pPr>
          </w:p>
        </w:tc>
        <w:tc>
          <w:tcPr>
            <w:tcW w:w="1158" w:type="dxa"/>
          </w:tcPr>
          <w:p w14:paraId="25062D50" w14:textId="77777777" w:rsidR="00B315E4" w:rsidRPr="00825BDB" w:rsidRDefault="00B315E4" w:rsidP="00B315E4">
            <w:pPr>
              <w:spacing w:line="290" w:lineRule="exact"/>
              <w:ind w:right="57"/>
              <w:contextualSpacing/>
              <w:jc w:val="right"/>
              <w:rPr>
                <w:rFonts w:asciiTheme="majorBidi" w:hAnsiTheme="majorBidi" w:cstheme="majorBidi"/>
                <w:sz w:val="24"/>
                <w:szCs w:val="24"/>
              </w:rPr>
            </w:pPr>
          </w:p>
          <w:p w14:paraId="24DAA390" w14:textId="36CE57AC" w:rsidR="00355502" w:rsidRPr="00825BDB" w:rsidRDefault="00355502" w:rsidP="00B315E4">
            <w:pPr>
              <w:spacing w:line="290" w:lineRule="exact"/>
              <w:ind w:right="57"/>
              <w:contextualSpacing/>
              <w:jc w:val="right"/>
              <w:rPr>
                <w:rFonts w:asciiTheme="majorBidi" w:hAnsiTheme="majorBidi" w:cstheme="majorBidi"/>
                <w:sz w:val="24"/>
                <w:szCs w:val="24"/>
              </w:rPr>
            </w:pPr>
            <w:r w:rsidRPr="00825BDB">
              <w:rPr>
                <w:rFonts w:asciiTheme="majorBidi" w:hAnsiTheme="majorBidi" w:cstheme="majorBidi"/>
                <w:sz w:val="24"/>
                <w:szCs w:val="24"/>
              </w:rPr>
              <w:t>4,299,990</w:t>
            </w:r>
          </w:p>
        </w:tc>
      </w:tr>
      <w:tr w:rsidR="00355502" w:rsidRPr="00825BDB" w14:paraId="10086ADB" w14:textId="77777777" w:rsidTr="00014D19">
        <w:tc>
          <w:tcPr>
            <w:tcW w:w="179" w:type="dxa"/>
          </w:tcPr>
          <w:p w14:paraId="0668C331" w14:textId="77777777" w:rsidR="00355502" w:rsidRPr="00825BDB" w:rsidRDefault="00355502" w:rsidP="00B315E4">
            <w:pPr>
              <w:spacing w:line="290" w:lineRule="exact"/>
              <w:jc w:val="both"/>
              <w:rPr>
                <w:rFonts w:asciiTheme="majorBidi" w:hAnsiTheme="majorBidi" w:cstheme="majorBidi"/>
                <w:sz w:val="24"/>
                <w:szCs w:val="24"/>
              </w:rPr>
            </w:pPr>
          </w:p>
        </w:tc>
        <w:tc>
          <w:tcPr>
            <w:tcW w:w="3365" w:type="dxa"/>
          </w:tcPr>
          <w:p w14:paraId="7C14F5C1" w14:textId="77777777" w:rsidR="00355502" w:rsidRPr="00034111" w:rsidRDefault="00355502" w:rsidP="00B315E4">
            <w:pPr>
              <w:spacing w:line="290" w:lineRule="exact"/>
              <w:jc w:val="both"/>
              <w:rPr>
                <w:rFonts w:asciiTheme="majorBidi" w:hAnsiTheme="majorBidi" w:cstheme="majorBidi"/>
                <w:sz w:val="24"/>
                <w:szCs w:val="24"/>
                <w:cs/>
              </w:rPr>
            </w:pPr>
            <w:r w:rsidRPr="00034111">
              <w:rPr>
                <w:rFonts w:asciiTheme="majorBidi" w:hAnsiTheme="majorBidi" w:cstheme="majorBidi"/>
                <w:sz w:val="24"/>
                <w:szCs w:val="24"/>
                <w:cs/>
              </w:rPr>
              <w:t>ประมาณการหนี้สินผลประโยชน์พนักงาน</w:t>
            </w:r>
          </w:p>
        </w:tc>
        <w:tc>
          <w:tcPr>
            <w:tcW w:w="1199" w:type="dxa"/>
          </w:tcPr>
          <w:p w14:paraId="4B24EDD7" w14:textId="77777777" w:rsidR="00355502" w:rsidRPr="00034111" w:rsidRDefault="00355502" w:rsidP="00B315E4">
            <w:pPr>
              <w:spacing w:line="290" w:lineRule="exact"/>
              <w:ind w:right="57"/>
              <w:contextualSpacing/>
              <w:jc w:val="right"/>
              <w:rPr>
                <w:rFonts w:asciiTheme="majorBidi" w:hAnsiTheme="majorBidi" w:cstheme="majorBidi"/>
                <w:sz w:val="24"/>
                <w:szCs w:val="24"/>
                <w:cs/>
              </w:rPr>
            </w:pPr>
            <w:r w:rsidRPr="00825BDB">
              <w:rPr>
                <w:rFonts w:asciiTheme="majorBidi" w:hAnsiTheme="majorBidi" w:cstheme="majorBidi"/>
                <w:sz w:val="24"/>
                <w:szCs w:val="24"/>
              </w:rPr>
              <w:t>625,314</w:t>
            </w:r>
          </w:p>
        </w:tc>
        <w:tc>
          <w:tcPr>
            <w:tcW w:w="142" w:type="dxa"/>
          </w:tcPr>
          <w:p w14:paraId="62C52D57" w14:textId="77777777" w:rsidR="00355502" w:rsidRPr="00825BDB" w:rsidRDefault="00355502" w:rsidP="00B315E4">
            <w:pPr>
              <w:spacing w:line="290" w:lineRule="exact"/>
              <w:jc w:val="both"/>
              <w:rPr>
                <w:rFonts w:asciiTheme="majorBidi" w:hAnsiTheme="majorBidi" w:cstheme="majorBidi"/>
                <w:sz w:val="24"/>
                <w:szCs w:val="24"/>
              </w:rPr>
            </w:pPr>
          </w:p>
        </w:tc>
        <w:tc>
          <w:tcPr>
            <w:tcW w:w="1210" w:type="dxa"/>
          </w:tcPr>
          <w:p w14:paraId="41695373" w14:textId="77777777" w:rsidR="00355502" w:rsidRPr="00825BDB" w:rsidRDefault="00355502" w:rsidP="00B315E4">
            <w:pPr>
              <w:spacing w:line="290" w:lineRule="exact"/>
              <w:ind w:right="57"/>
              <w:contextualSpacing/>
              <w:jc w:val="right"/>
              <w:rPr>
                <w:rFonts w:asciiTheme="majorBidi" w:hAnsiTheme="majorBidi" w:cstheme="majorBidi"/>
                <w:sz w:val="24"/>
                <w:szCs w:val="24"/>
              </w:rPr>
            </w:pPr>
            <w:r w:rsidRPr="00825BDB">
              <w:rPr>
                <w:rFonts w:asciiTheme="majorBidi" w:hAnsiTheme="majorBidi" w:cstheme="majorBidi"/>
                <w:sz w:val="24"/>
                <w:szCs w:val="24"/>
              </w:rPr>
              <w:t>139,978</w:t>
            </w:r>
          </w:p>
        </w:tc>
        <w:tc>
          <w:tcPr>
            <w:tcW w:w="142" w:type="dxa"/>
          </w:tcPr>
          <w:p w14:paraId="00B32B63" w14:textId="77777777" w:rsidR="00355502" w:rsidRPr="00825BDB" w:rsidRDefault="00355502" w:rsidP="00B315E4">
            <w:pPr>
              <w:spacing w:line="290" w:lineRule="exact"/>
              <w:ind w:right="57"/>
              <w:contextualSpacing/>
              <w:jc w:val="right"/>
              <w:rPr>
                <w:rFonts w:asciiTheme="majorBidi" w:hAnsiTheme="majorBidi" w:cstheme="majorBidi"/>
                <w:sz w:val="24"/>
                <w:szCs w:val="24"/>
              </w:rPr>
            </w:pPr>
          </w:p>
        </w:tc>
        <w:tc>
          <w:tcPr>
            <w:tcW w:w="1134" w:type="dxa"/>
          </w:tcPr>
          <w:p w14:paraId="749428D0" w14:textId="77777777" w:rsidR="00355502" w:rsidRPr="00825BDB" w:rsidRDefault="00355502" w:rsidP="00B315E4">
            <w:pPr>
              <w:spacing w:line="290" w:lineRule="exact"/>
              <w:ind w:right="227"/>
              <w:contextualSpacing/>
              <w:jc w:val="right"/>
              <w:rPr>
                <w:rFonts w:asciiTheme="majorBidi" w:hAnsiTheme="majorBidi" w:cstheme="majorBidi"/>
                <w:sz w:val="24"/>
                <w:szCs w:val="24"/>
              </w:rPr>
            </w:pPr>
            <w:r w:rsidRPr="00825BDB">
              <w:rPr>
                <w:rFonts w:asciiTheme="majorBidi" w:hAnsiTheme="majorBidi" w:cstheme="majorBidi"/>
                <w:sz w:val="24"/>
                <w:szCs w:val="24"/>
              </w:rPr>
              <w:t>-</w:t>
            </w:r>
          </w:p>
        </w:tc>
        <w:tc>
          <w:tcPr>
            <w:tcW w:w="134" w:type="dxa"/>
          </w:tcPr>
          <w:p w14:paraId="72EEA813" w14:textId="77777777" w:rsidR="00355502" w:rsidRPr="00825BDB" w:rsidRDefault="00355502" w:rsidP="00B315E4">
            <w:pPr>
              <w:spacing w:line="290" w:lineRule="exact"/>
              <w:ind w:right="57"/>
              <w:contextualSpacing/>
              <w:jc w:val="right"/>
              <w:rPr>
                <w:rFonts w:asciiTheme="majorBidi" w:hAnsiTheme="majorBidi" w:cstheme="majorBidi"/>
                <w:sz w:val="24"/>
                <w:szCs w:val="24"/>
              </w:rPr>
            </w:pPr>
          </w:p>
        </w:tc>
        <w:tc>
          <w:tcPr>
            <w:tcW w:w="1158" w:type="dxa"/>
          </w:tcPr>
          <w:p w14:paraId="48B2D7AA" w14:textId="77777777" w:rsidR="00355502" w:rsidRPr="00034111" w:rsidRDefault="00355502" w:rsidP="00B315E4">
            <w:pPr>
              <w:spacing w:line="290" w:lineRule="exact"/>
              <w:ind w:right="57"/>
              <w:contextualSpacing/>
              <w:jc w:val="right"/>
              <w:rPr>
                <w:rFonts w:asciiTheme="majorBidi" w:hAnsiTheme="majorBidi" w:cstheme="majorBidi"/>
                <w:sz w:val="24"/>
                <w:szCs w:val="24"/>
                <w:cs/>
              </w:rPr>
            </w:pPr>
            <w:r w:rsidRPr="00825BDB">
              <w:rPr>
                <w:rFonts w:asciiTheme="majorBidi" w:hAnsiTheme="majorBidi" w:cstheme="majorBidi"/>
                <w:sz w:val="24"/>
                <w:szCs w:val="24"/>
              </w:rPr>
              <w:t>765,292</w:t>
            </w:r>
          </w:p>
        </w:tc>
      </w:tr>
      <w:tr w:rsidR="00355502" w:rsidRPr="00825BDB" w14:paraId="09912D16" w14:textId="77777777" w:rsidTr="00014D19">
        <w:tc>
          <w:tcPr>
            <w:tcW w:w="179" w:type="dxa"/>
          </w:tcPr>
          <w:p w14:paraId="2DF7FBB9" w14:textId="77777777" w:rsidR="00355502" w:rsidRPr="00825BDB" w:rsidRDefault="00355502" w:rsidP="00B315E4">
            <w:pPr>
              <w:spacing w:line="290" w:lineRule="exact"/>
              <w:jc w:val="both"/>
              <w:rPr>
                <w:rFonts w:asciiTheme="majorBidi" w:hAnsiTheme="majorBidi" w:cstheme="majorBidi"/>
                <w:sz w:val="24"/>
                <w:szCs w:val="24"/>
              </w:rPr>
            </w:pPr>
          </w:p>
        </w:tc>
        <w:tc>
          <w:tcPr>
            <w:tcW w:w="3365" w:type="dxa"/>
          </w:tcPr>
          <w:p w14:paraId="1D80A979" w14:textId="77777777" w:rsidR="00355502" w:rsidRPr="00034111" w:rsidRDefault="00355502" w:rsidP="00B315E4">
            <w:pPr>
              <w:spacing w:line="290" w:lineRule="exact"/>
              <w:jc w:val="both"/>
              <w:rPr>
                <w:rFonts w:asciiTheme="majorBidi" w:hAnsiTheme="majorBidi" w:cstheme="majorBidi"/>
                <w:sz w:val="24"/>
                <w:szCs w:val="24"/>
                <w:cs/>
              </w:rPr>
            </w:pPr>
            <w:r w:rsidRPr="00034111">
              <w:rPr>
                <w:rFonts w:asciiTheme="majorBidi" w:hAnsiTheme="majorBidi" w:cstheme="majorBidi"/>
                <w:sz w:val="24"/>
                <w:szCs w:val="24"/>
                <w:cs/>
              </w:rPr>
              <w:t>ขาดทุนสะสมทางภาษี</w:t>
            </w:r>
          </w:p>
        </w:tc>
        <w:tc>
          <w:tcPr>
            <w:tcW w:w="1199" w:type="dxa"/>
          </w:tcPr>
          <w:p w14:paraId="6BF24273" w14:textId="77777777" w:rsidR="00355502" w:rsidRPr="00825BDB" w:rsidRDefault="00355502" w:rsidP="00B315E4">
            <w:pPr>
              <w:spacing w:line="290" w:lineRule="exact"/>
              <w:ind w:right="57"/>
              <w:contextualSpacing/>
              <w:jc w:val="right"/>
              <w:rPr>
                <w:rFonts w:asciiTheme="majorBidi" w:hAnsiTheme="majorBidi" w:cstheme="majorBidi"/>
                <w:sz w:val="24"/>
                <w:szCs w:val="24"/>
              </w:rPr>
            </w:pPr>
            <w:r w:rsidRPr="00825BDB">
              <w:rPr>
                <w:rFonts w:asciiTheme="majorBidi" w:hAnsiTheme="majorBidi" w:cstheme="majorBidi"/>
                <w:sz w:val="24"/>
                <w:szCs w:val="24"/>
              </w:rPr>
              <w:t>9,773,731</w:t>
            </w:r>
          </w:p>
        </w:tc>
        <w:tc>
          <w:tcPr>
            <w:tcW w:w="142" w:type="dxa"/>
          </w:tcPr>
          <w:p w14:paraId="47EC1828" w14:textId="77777777" w:rsidR="00355502" w:rsidRPr="00825BDB" w:rsidRDefault="00355502" w:rsidP="00B315E4">
            <w:pPr>
              <w:spacing w:line="290" w:lineRule="exact"/>
              <w:contextualSpacing/>
              <w:jc w:val="right"/>
              <w:rPr>
                <w:rFonts w:asciiTheme="majorBidi" w:hAnsiTheme="majorBidi" w:cstheme="majorBidi"/>
                <w:sz w:val="24"/>
                <w:szCs w:val="24"/>
              </w:rPr>
            </w:pPr>
          </w:p>
        </w:tc>
        <w:tc>
          <w:tcPr>
            <w:tcW w:w="1210" w:type="dxa"/>
          </w:tcPr>
          <w:p w14:paraId="4767A367" w14:textId="29FABC3F" w:rsidR="00355502" w:rsidRPr="00825BDB" w:rsidRDefault="00355502" w:rsidP="00B315E4">
            <w:pPr>
              <w:spacing w:line="290" w:lineRule="exact"/>
              <w:contextualSpacing/>
              <w:jc w:val="right"/>
              <w:rPr>
                <w:rFonts w:asciiTheme="majorBidi" w:hAnsiTheme="majorBidi" w:cstheme="majorBidi"/>
                <w:sz w:val="24"/>
                <w:szCs w:val="24"/>
              </w:rPr>
            </w:pPr>
            <w:r w:rsidRPr="00825BDB">
              <w:rPr>
                <w:rFonts w:asciiTheme="majorBidi" w:hAnsiTheme="majorBidi" w:cstheme="majorBidi"/>
                <w:sz w:val="24"/>
                <w:szCs w:val="24"/>
              </w:rPr>
              <w:t>(2,839,27</w:t>
            </w:r>
            <w:r w:rsidR="00A917BB" w:rsidRPr="00825BDB">
              <w:rPr>
                <w:rFonts w:asciiTheme="majorBidi" w:hAnsiTheme="majorBidi" w:cstheme="majorBidi"/>
                <w:sz w:val="24"/>
                <w:szCs w:val="24"/>
              </w:rPr>
              <w:t>5</w:t>
            </w:r>
            <w:r w:rsidRPr="00825BDB">
              <w:rPr>
                <w:rFonts w:asciiTheme="majorBidi" w:hAnsiTheme="majorBidi" w:cstheme="majorBidi"/>
                <w:sz w:val="24"/>
                <w:szCs w:val="24"/>
              </w:rPr>
              <w:t>)</w:t>
            </w:r>
          </w:p>
        </w:tc>
        <w:tc>
          <w:tcPr>
            <w:tcW w:w="142" w:type="dxa"/>
          </w:tcPr>
          <w:p w14:paraId="6DF47D55" w14:textId="77777777" w:rsidR="00355502" w:rsidRPr="00825BDB" w:rsidRDefault="00355502" w:rsidP="00B315E4">
            <w:pPr>
              <w:spacing w:line="290" w:lineRule="exact"/>
              <w:ind w:right="57"/>
              <w:contextualSpacing/>
              <w:jc w:val="right"/>
              <w:rPr>
                <w:rFonts w:asciiTheme="majorBidi" w:hAnsiTheme="majorBidi" w:cstheme="majorBidi"/>
                <w:sz w:val="24"/>
                <w:szCs w:val="24"/>
              </w:rPr>
            </w:pPr>
          </w:p>
        </w:tc>
        <w:tc>
          <w:tcPr>
            <w:tcW w:w="1134" w:type="dxa"/>
          </w:tcPr>
          <w:p w14:paraId="57791AB1" w14:textId="77777777" w:rsidR="00355502" w:rsidRPr="00825BDB" w:rsidRDefault="00355502" w:rsidP="00B315E4">
            <w:pPr>
              <w:spacing w:line="290" w:lineRule="exact"/>
              <w:ind w:right="227"/>
              <w:contextualSpacing/>
              <w:jc w:val="right"/>
              <w:rPr>
                <w:rFonts w:asciiTheme="majorBidi" w:hAnsiTheme="majorBidi" w:cstheme="majorBidi"/>
                <w:sz w:val="24"/>
                <w:szCs w:val="24"/>
              </w:rPr>
            </w:pPr>
            <w:r w:rsidRPr="00825BDB">
              <w:rPr>
                <w:rFonts w:asciiTheme="majorBidi" w:hAnsiTheme="majorBidi" w:cstheme="majorBidi"/>
                <w:sz w:val="24"/>
                <w:szCs w:val="24"/>
              </w:rPr>
              <w:t>-</w:t>
            </w:r>
          </w:p>
        </w:tc>
        <w:tc>
          <w:tcPr>
            <w:tcW w:w="134" w:type="dxa"/>
          </w:tcPr>
          <w:p w14:paraId="5C01D908" w14:textId="77777777" w:rsidR="00355502" w:rsidRPr="00825BDB" w:rsidRDefault="00355502" w:rsidP="00B315E4">
            <w:pPr>
              <w:spacing w:line="290" w:lineRule="exact"/>
              <w:ind w:right="57"/>
              <w:contextualSpacing/>
              <w:jc w:val="right"/>
              <w:rPr>
                <w:rFonts w:asciiTheme="majorBidi" w:hAnsiTheme="majorBidi" w:cstheme="majorBidi"/>
                <w:sz w:val="24"/>
                <w:szCs w:val="24"/>
              </w:rPr>
            </w:pPr>
          </w:p>
        </w:tc>
        <w:tc>
          <w:tcPr>
            <w:tcW w:w="1158" w:type="dxa"/>
          </w:tcPr>
          <w:p w14:paraId="4DEFF4DA" w14:textId="77777777" w:rsidR="00355502" w:rsidRPr="00825BDB" w:rsidRDefault="00355502" w:rsidP="00B315E4">
            <w:pPr>
              <w:spacing w:line="290" w:lineRule="exact"/>
              <w:ind w:right="57"/>
              <w:contextualSpacing/>
              <w:jc w:val="right"/>
              <w:rPr>
                <w:rFonts w:asciiTheme="majorBidi" w:hAnsiTheme="majorBidi" w:cstheme="majorBidi"/>
                <w:sz w:val="24"/>
                <w:szCs w:val="24"/>
              </w:rPr>
            </w:pPr>
            <w:r w:rsidRPr="00825BDB">
              <w:rPr>
                <w:rFonts w:asciiTheme="majorBidi" w:hAnsiTheme="majorBidi" w:cstheme="majorBidi"/>
                <w:sz w:val="24"/>
                <w:szCs w:val="24"/>
              </w:rPr>
              <w:t>6,934,456</w:t>
            </w:r>
          </w:p>
        </w:tc>
      </w:tr>
      <w:tr w:rsidR="00355502" w:rsidRPr="00825BDB" w14:paraId="25DCE621" w14:textId="77777777" w:rsidTr="00A14A05">
        <w:tc>
          <w:tcPr>
            <w:tcW w:w="3544" w:type="dxa"/>
            <w:gridSpan w:val="2"/>
          </w:tcPr>
          <w:p w14:paraId="217B48F6" w14:textId="77777777" w:rsidR="00355502" w:rsidRPr="00034111" w:rsidRDefault="00355502" w:rsidP="00B315E4">
            <w:pPr>
              <w:spacing w:line="290" w:lineRule="exact"/>
              <w:jc w:val="both"/>
              <w:rPr>
                <w:rFonts w:asciiTheme="majorBidi" w:hAnsiTheme="majorBidi" w:cstheme="majorBidi"/>
                <w:sz w:val="24"/>
                <w:szCs w:val="24"/>
                <w:cs/>
              </w:rPr>
            </w:pPr>
            <w:r w:rsidRPr="00034111">
              <w:rPr>
                <w:rFonts w:asciiTheme="majorBidi" w:hAnsiTheme="majorBidi" w:cstheme="majorBidi"/>
                <w:sz w:val="24"/>
                <w:szCs w:val="24"/>
                <w:cs/>
              </w:rPr>
              <w:t>รวม</w:t>
            </w:r>
          </w:p>
        </w:tc>
        <w:tc>
          <w:tcPr>
            <w:tcW w:w="1199" w:type="dxa"/>
            <w:tcBorders>
              <w:top w:val="single" w:sz="6" w:space="0" w:color="auto"/>
              <w:bottom w:val="single" w:sz="6" w:space="0" w:color="auto"/>
            </w:tcBorders>
          </w:tcPr>
          <w:p w14:paraId="11AAC00A" w14:textId="77777777" w:rsidR="00355502" w:rsidRPr="00825BDB" w:rsidRDefault="00355502" w:rsidP="00B315E4">
            <w:pPr>
              <w:spacing w:line="290" w:lineRule="exact"/>
              <w:ind w:right="57"/>
              <w:contextualSpacing/>
              <w:jc w:val="right"/>
              <w:rPr>
                <w:rFonts w:asciiTheme="majorBidi" w:hAnsiTheme="majorBidi" w:cstheme="majorBidi"/>
                <w:sz w:val="24"/>
                <w:szCs w:val="24"/>
              </w:rPr>
            </w:pPr>
            <w:r w:rsidRPr="00825BDB">
              <w:rPr>
                <w:rFonts w:asciiTheme="majorBidi" w:hAnsiTheme="majorBidi" w:cstheme="majorBidi"/>
                <w:sz w:val="24"/>
                <w:szCs w:val="24"/>
              </w:rPr>
              <w:t>17,612,006</w:t>
            </w:r>
          </w:p>
        </w:tc>
        <w:tc>
          <w:tcPr>
            <w:tcW w:w="142" w:type="dxa"/>
          </w:tcPr>
          <w:p w14:paraId="5E95FBB9" w14:textId="77777777" w:rsidR="00355502" w:rsidRPr="00825BDB" w:rsidRDefault="00355502" w:rsidP="00B315E4">
            <w:pPr>
              <w:spacing w:line="290" w:lineRule="exact"/>
              <w:jc w:val="both"/>
              <w:rPr>
                <w:rFonts w:asciiTheme="majorBidi" w:hAnsiTheme="majorBidi" w:cstheme="majorBidi"/>
                <w:sz w:val="24"/>
                <w:szCs w:val="24"/>
              </w:rPr>
            </w:pPr>
          </w:p>
        </w:tc>
        <w:tc>
          <w:tcPr>
            <w:tcW w:w="1210" w:type="dxa"/>
            <w:tcBorders>
              <w:top w:val="single" w:sz="6" w:space="0" w:color="auto"/>
              <w:bottom w:val="single" w:sz="6" w:space="0" w:color="auto"/>
            </w:tcBorders>
          </w:tcPr>
          <w:p w14:paraId="3AE6DBF9" w14:textId="77777777" w:rsidR="00355502" w:rsidRPr="00825BDB" w:rsidRDefault="00355502" w:rsidP="00B315E4">
            <w:pPr>
              <w:spacing w:line="290" w:lineRule="exact"/>
              <w:contextualSpacing/>
              <w:jc w:val="right"/>
              <w:rPr>
                <w:rFonts w:asciiTheme="majorBidi" w:hAnsiTheme="majorBidi" w:cstheme="majorBidi"/>
                <w:sz w:val="24"/>
                <w:szCs w:val="24"/>
              </w:rPr>
            </w:pPr>
            <w:r w:rsidRPr="00825BDB">
              <w:rPr>
                <w:rFonts w:asciiTheme="majorBidi" w:hAnsiTheme="majorBidi" w:cstheme="majorBidi"/>
                <w:sz w:val="24"/>
                <w:szCs w:val="24"/>
              </w:rPr>
              <w:t>(2,699,297)</w:t>
            </w:r>
          </w:p>
        </w:tc>
        <w:tc>
          <w:tcPr>
            <w:tcW w:w="142" w:type="dxa"/>
          </w:tcPr>
          <w:p w14:paraId="4591AB49" w14:textId="77777777" w:rsidR="00355502" w:rsidRPr="00825BDB" w:rsidRDefault="00355502" w:rsidP="00B315E4">
            <w:pPr>
              <w:spacing w:line="290" w:lineRule="exact"/>
              <w:ind w:right="57"/>
              <w:contextualSpacing/>
              <w:jc w:val="right"/>
              <w:rPr>
                <w:rFonts w:asciiTheme="majorBidi" w:hAnsiTheme="majorBidi" w:cstheme="majorBidi"/>
                <w:sz w:val="24"/>
                <w:szCs w:val="24"/>
              </w:rPr>
            </w:pPr>
          </w:p>
        </w:tc>
        <w:tc>
          <w:tcPr>
            <w:tcW w:w="1134" w:type="dxa"/>
            <w:tcBorders>
              <w:top w:val="single" w:sz="6" w:space="0" w:color="auto"/>
              <w:bottom w:val="single" w:sz="6" w:space="0" w:color="auto"/>
            </w:tcBorders>
          </w:tcPr>
          <w:p w14:paraId="0064E278" w14:textId="77777777" w:rsidR="00355502" w:rsidRPr="00825BDB" w:rsidRDefault="00355502" w:rsidP="00B315E4">
            <w:pPr>
              <w:spacing w:line="290" w:lineRule="exact"/>
              <w:ind w:right="227"/>
              <w:contextualSpacing/>
              <w:jc w:val="right"/>
              <w:rPr>
                <w:rFonts w:asciiTheme="majorBidi" w:hAnsiTheme="majorBidi" w:cstheme="majorBidi"/>
                <w:sz w:val="24"/>
                <w:szCs w:val="24"/>
              </w:rPr>
            </w:pPr>
            <w:r w:rsidRPr="00825BDB">
              <w:rPr>
                <w:rFonts w:asciiTheme="majorBidi" w:hAnsiTheme="majorBidi" w:cstheme="majorBidi"/>
                <w:sz w:val="24"/>
                <w:szCs w:val="24"/>
              </w:rPr>
              <w:t>-</w:t>
            </w:r>
          </w:p>
        </w:tc>
        <w:tc>
          <w:tcPr>
            <w:tcW w:w="134" w:type="dxa"/>
          </w:tcPr>
          <w:p w14:paraId="3950CBFE" w14:textId="77777777" w:rsidR="00355502" w:rsidRPr="00825BDB" w:rsidRDefault="00355502" w:rsidP="00B315E4">
            <w:pPr>
              <w:spacing w:line="290" w:lineRule="exact"/>
              <w:ind w:right="57"/>
              <w:contextualSpacing/>
              <w:jc w:val="right"/>
              <w:rPr>
                <w:rFonts w:asciiTheme="majorBidi" w:hAnsiTheme="majorBidi" w:cstheme="majorBidi"/>
                <w:sz w:val="24"/>
                <w:szCs w:val="24"/>
              </w:rPr>
            </w:pPr>
          </w:p>
        </w:tc>
        <w:tc>
          <w:tcPr>
            <w:tcW w:w="1158" w:type="dxa"/>
            <w:tcBorders>
              <w:top w:val="single" w:sz="6" w:space="0" w:color="auto"/>
              <w:bottom w:val="single" w:sz="6" w:space="0" w:color="auto"/>
            </w:tcBorders>
          </w:tcPr>
          <w:p w14:paraId="6BAEA42B" w14:textId="77777777" w:rsidR="00355502" w:rsidRPr="00825BDB" w:rsidRDefault="00355502" w:rsidP="00B315E4">
            <w:pPr>
              <w:spacing w:line="290" w:lineRule="exact"/>
              <w:ind w:right="57"/>
              <w:contextualSpacing/>
              <w:jc w:val="right"/>
              <w:rPr>
                <w:rFonts w:asciiTheme="majorBidi" w:hAnsiTheme="majorBidi" w:cstheme="majorBidi"/>
                <w:sz w:val="24"/>
                <w:szCs w:val="24"/>
              </w:rPr>
            </w:pPr>
            <w:r w:rsidRPr="00825BDB">
              <w:rPr>
                <w:rFonts w:asciiTheme="majorBidi" w:hAnsiTheme="majorBidi" w:cstheme="majorBidi"/>
                <w:sz w:val="24"/>
                <w:szCs w:val="24"/>
              </w:rPr>
              <w:t>14,912,709</w:t>
            </w:r>
          </w:p>
        </w:tc>
      </w:tr>
      <w:tr w:rsidR="00355502" w:rsidRPr="00825BDB" w14:paraId="11F50216" w14:textId="77777777" w:rsidTr="00A14A05">
        <w:tc>
          <w:tcPr>
            <w:tcW w:w="3544" w:type="dxa"/>
            <w:gridSpan w:val="2"/>
          </w:tcPr>
          <w:p w14:paraId="26755808" w14:textId="77777777" w:rsidR="00355502" w:rsidRPr="00034111" w:rsidRDefault="00355502" w:rsidP="00B315E4">
            <w:pPr>
              <w:spacing w:line="290" w:lineRule="exact"/>
              <w:jc w:val="both"/>
              <w:rPr>
                <w:rFonts w:asciiTheme="majorBidi" w:hAnsiTheme="majorBidi" w:cstheme="majorBidi"/>
                <w:sz w:val="24"/>
                <w:szCs w:val="24"/>
                <w:cs/>
              </w:rPr>
            </w:pPr>
            <w:r w:rsidRPr="00034111">
              <w:rPr>
                <w:rFonts w:asciiTheme="majorBidi" w:hAnsiTheme="majorBidi" w:cstheme="majorBidi"/>
                <w:sz w:val="24"/>
                <w:szCs w:val="24"/>
                <w:cs/>
              </w:rPr>
              <w:t>หนี้สินภาษีเงินได้รอการตัดบัญชี</w:t>
            </w:r>
          </w:p>
        </w:tc>
        <w:tc>
          <w:tcPr>
            <w:tcW w:w="1199" w:type="dxa"/>
            <w:tcBorders>
              <w:top w:val="single" w:sz="6" w:space="0" w:color="auto"/>
            </w:tcBorders>
          </w:tcPr>
          <w:p w14:paraId="7EBEEECA" w14:textId="77777777" w:rsidR="00355502" w:rsidRPr="00825BDB" w:rsidRDefault="00355502" w:rsidP="00B315E4">
            <w:pPr>
              <w:spacing w:line="290" w:lineRule="exact"/>
              <w:ind w:right="57"/>
              <w:contextualSpacing/>
              <w:jc w:val="right"/>
              <w:rPr>
                <w:rFonts w:asciiTheme="majorBidi" w:hAnsiTheme="majorBidi" w:cstheme="majorBidi"/>
                <w:sz w:val="24"/>
                <w:szCs w:val="24"/>
              </w:rPr>
            </w:pPr>
          </w:p>
        </w:tc>
        <w:tc>
          <w:tcPr>
            <w:tcW w:w="142" w:type="dxa"/>
          </w:tcPr>
          <w:p w14:paraId="7DDBAAF3" w14:textId="77777777" w:rsidR="00355502" w:rsidRPr="00825BDB" w:rsidRDefault="00355502" w:rsidP="00B315E4">
            <w:pPr>
              <w:spacing w:line="290" w:lineRule="exact"/>
              <w:jc w:val="both"/>
              <w:rPr>
                <w:rFonts w:asciiTheme="majorBidi" w:hAnsiTheme="majorBidi" w:cstheme="majorBidi"/>
                <w:sz w:val="24"/>
                <w:szCs w:val="24"/>
              </w:rPr>
            </w:pPr>
          </w:p>
        </w:tc>
        <w:tc>
          <w:tcPr>
            <w:tcW w:w="1210" w:type="dxa"/>
            <w:tcBorders>
              <w:top w:val="single" w:sz="6" w:space="0" w:color="auto"/>
            </w:tcBorders>
          </w:tcPr>
          <w:p w14:paraId="6F3A17F2" w14:textId="77777777" w:rsidR="00355502" w:rsidRPr="00825BDB" w:rsidRDefault="00355502" w:rsidP="00B315E4">
            <w:pPr>
              <w:spacing w:line="290" w:lineRule="exact"/>
              <w:ind w:right="57"/>
              <w:contextualSpacing/>
              <w:jc w:val="right"/>
              <w:rPr>
                <w:rFonts w:asciiTheme="majorBidi" w:hAnsiTheme="majorBidi" w:cstheme="majorBidi"/>
                <w:sz w:val="24"/>
                <w:szCs w:val="24"/>
              </w:rPr>
            </w:pPr>
          </w:p>
        </w:tc>
        <w:tc>
          <w:tcPr>
            <w:tcW w:w="142" w:type="dxa"/>
          </w:tcPr>
          <w:p w14:paraId="22B59FDE" w14:textId="77777777" w:rsidR="00355502" w:rsidRPr="00825BDB" w:rsidRDefault="00355502" w:rsidP="00B315E4">
            <w:pPr>
              <w:spacing w:line="290" w:lineRule="exact"/>
              <w:ind w:right="57"/>
              <w:contextualSpacing/>
              <w:jc w:val="right"/>
              <w:rPr>
                <w:rFonts w:asciiTheme="majorBidi" w:hAnsiTheme="majorBidi" w:cstheme="majorBidi"/>
                <w:sz w:val="24"/>
                <w:szCs w:val="24"/>
              </w:rPr>
            </w:pPr>
          </w:p>
        </w:tc>
        <w:tc>
          <w:tcPr>
            <w:tcW w:w="1134" w:type="dxa"/>
            <w:tcBorders>
              <w:top w:val="single" w:sz="6" w:space="0" w:color="auto"/>
            </w:tcBorders>
          </w:tcPr>
          <w:p w14:paraId="2CC2D25A" w14:textId="77777777" w:rsidR="00355502" w:rsidRPr="00825BDB" w:rsidRDefault="00355502" w:rsidP="00B315E4">
            <w:pPr>
              <w:spacing w:line="290" w:lineRule="exact"/>
              <w:ind w:right="227"/>
              <w:contextualSpacing/>
              <w:jc w:val="right"/>
              <w:rPr>
                <w:rFonts w:asciiTheme="majorBidi" w:hAnsiTheme="majorBidi" w:cstheme="majorBidi"/>
                <w:sz w:val="24"/>
                <w:szCs w:val="24"/>
              </w:rPr>
            </w:pPr>
          </w:p>
        </w:tc>
        <w:tc>
          <w:tcPr>
            <w:tcW w:w="134" w:type="dxa"/>
          </w:tcPr>
          <w:p w14:paraId="490CA435" w14:textId="77777777" w:rsidR="00355502" w:rsidRPr="00825BDB" w:rsidRDefault="00355502" w:rsidP="00B315E4">
            <w:pPr>
              <w:spacing w:line="290" w:lineRule="exact"/>
              <w:ind w:right="57"/>
              <w:contextualSpacing/>
              <w:jc w:val="right"/>
              <w:rPr>
                <w:rFonts w:asciiTheme="majorBidi" w:hAnsiTheme="majorBidi" w:cstheme="majorBidi"/>
                <w:sz w:val="24"/>
                <w:szCs w:val="24"/>
              </w:rPr>
            </w:pPr>
          </w:p>
        </w:tc>
        <w:tc>
          <w:tcPr>
            <w:tcW w:w="1158" w:type="dxa"/>
            <w:tcBorders>
              <w:top w:val="single" w:sz="6" w:space="0" w:color="auto"/>
            </w:tcBorders>
          </w:tcPr>
          <w:p w14:paraId="0504531C" w14:textId="77777777" w:rsidR="00355502" w:rsidRPr="00825BDB" w:rsidRDefault="00355502" w:rsidP="00B315E4">
            <w:pPr>
              <w:spacing w:line="290" w:lineRule="exact"/>
              <w:ind w:right="57"/>
              <w:contextualSpacing/>
              <w:jc w:val="right"/>
              <w:rPr>
                <w:rFonts w:asciiTheme="majorBidi" w:hAnsiTheme="majorBidi" w:cstheme="majorBidi"/>
                <w:sz w:val="24"/>
                <w:szCs w:val="24"/>
              </w:rPr>
            </w:pPr>
          </w:p>
        </w:tc>
      </w:tr>
      <w:tr w:rsidR="00355502" w:rsidRPr="00825BDB" w14:paraId="6A6F1E0F" w14:textId="77777777" w:rsidTr="00A14A05">
        <w:tc>
          <w:tcPr>
            <w:tcW w:w="179" w:type="dxa"/>
          </w:tcPr>
          <w:p w14:paraId="7F5DC035" w14:textId="77777777" w:rsidR="00355502" w:rsidRPr="00825BDB" w:rsidRDefault="00355502" w:rsidP="00B315E4">
            <w:pPr>
              <w:spacing w:line="290" w:lineRule="exact"/>
              <w:jc w:val="both"/>
              <w:rPr>
                <w:rFonts w:asciiTheme="majorBidi" w:hAnsiTheme="majorBidi" w:cstheme="majorBidi"/>
                <w:sz w:val="24"/>
                <w:szCs w:val="24"/>
              </w:rPr>
            </w:pPr>
          </w:p>
        </w:tc>
        <w:tc>
          <w:tcPr>
            <w:tcW w:w="3365" w:type="dxa"/>
          </w:tcPr>
          <w:p w14:paraId="4AA3B6A0" w14:textId="77777777" w:rsidR="00355502" w:rsidRPr="00034111" w:rsidRDefault="00355502" w:rsidP="00B315E4">
            <w:pPr>
              <w:spacing w:line="290" w:lineRule="exact"/>
              <w:jc w:val="both"/>
              <w:rPr>
                <w:rFonts w:asciiTheme="majorBidi" w:hAnsiTheme="majorBidi" w:cstheme="majorBidi"/>
                <w:sz w:val="24"/>
                <w:szCs w:val="24"/>
                <w:cs/>
              </w:rPr>
            </w:pPr>
            <w:r w:rsidRPr="00034111">
              <w:rPr>
                <w:rFonts w:asciiTheme="majorBidi" w:hAnsiTheme="majorBidi" w:cstheme="majorBidi"/>
                <w:sz w:val="24"/>
                <w:szCs w:val="24"/>
                <w:cs/>
              </w:rPr>
              <w:t>สัญญาเช่าการเงิน</w:t>
            </w:r>
          </w:p>
        </w:tc>
        <w:tc>
          <w:tcPr>
            <w:tcW w:w="1199" w:type="dxa"/>
            <w:tcBorders>
              <w:bottom w:val="single" w:sz="6" w:space="0" w:color="auto"/>
            </w:tcBorders>
          </w:tcPr>
          <w:p w14:paraId="05A1FE42" w14:textId="77777777" w:rsidR="00355502" w:rsidRPr="00825BDB" w:rsidRDefault="00355502" w:rsidP="00B315E4">
            <w:pPr>
              <w:spacing w:line="290" w:lineRule="exact"/>
              <w:ind w:right="57"/>
              <w:contextualSpacing/>
              <w:jc w:val="right"/>
              <w:rPr>
                <w:rFonts w:asciiTheme="majorBidi" w:hAnsiTheme="majorBidi" w:cstheme="majorBidi"/>
                <w:sz w:val="24"/>
                <w:szCs w:val="24"/>
              </w:rPr>
            </w:pPr>
            <w:r w:rsidRPr="00825BDB">
              <w:rPr>
                <w:rFonts w:asciiTheme="majorBidi" w:hAnsiTheme="majorBidi" w:cstheme="majorBidi"/>
                <w:sz w:val="24"/>
                <w:szCs w:val="24"/>
              </w:rPr>
              <w:t>1,040,430</w:t>
            </w:r>
          </w:p>
        </w:tc>
        <w:tc>
          <w:tcPr>
            <w:tcW w:w="142" w:type="dxa"/>
          </w:tcPr>
          <w:p w14:paraId="32A3CD32" w14:textId="77777777" w:rsidR="00355502" w:rsidRPr="00825BDB" w:rsidRDefault="00355502" w:rsidP="00B315E4">
            <w:pPr>
              <w:spacing w:line="290" w:lineRule="exact"/>
              <w:jc w:val="both"/>
              <w:rPr>
                <w:rFonts w:asciiTheme="majorBidi" w:hAnsiTheme="majorBidi" w:cstheme="majorBidi"/>
                <w:sz w:val="24"/>
                <w:szCs w:val="24"/>
              </w:rPr>
            </w:pPr>
          </w:p>
        </w:tc>
        <w:tc>
          <w:tcPr>
            <w:tcW w:w="1210" w:type="dxa"/>
            <w:tcBorders>
              <w:left w:val="nil"/>
              <w:bottom w:val="single" w:sz="6" w:space="0" w:color="auto"/>
            </w:tcBorders>
          </w:tcPr>
          <w:p w14:paraId="5103B8E0" w14:textId="77777777" w:rsidR="00355502" w:rsidRPr="00825BDB" w:rsidRDefault="00355502" w:rsidP="00730DE1">
            <w:pPr>
              <w:spacing w:line="290" w:lineRule="exact"/>
              <w:ind w:right="57"/>
              <w:contextualSpacing/>
              <w:jc w:val="right"/>
              <w:rPr>
                <w:rFonts w:asciiTheme="majorBidi" w:hAnsiTheme="majorBidi" w:cstheme="majorBidi"/>
                <w:sz w:val="24"/>
                <w:szCs w:val="24"/>
              </w:rPr>
            </w:pPr>
            <w:r w:rsidRPr="00825BDB">
              <w:rPr>
                <w:rFonts w:asciiTheme="majorBidi" w:hAnsiTheme="majorBidi" w:cstheme="majorBidi"/>
                <w:sz w:val="24"/>
                <w:szCs w:val="24"/>
              </w:rPr>
              <w:t>786,478</w:t>
            </w:r>
          </w:p>
        </w:tc>
        <w:tc>
          <w:tcPr>
            <w:tcW w:w="142" w:type="dxa"/>
          </w:tcPr>
          <w:p w14:paraId="16D84EAE" w14:textId="77777777" w:rsidR="00355502" w:rsidRPr="00825BDB" w:rsidRDefault="00355502" w:rsidP="00B315E4">
            <w:pPr>
              <w:spacing w:line="290" w:lineRule="exact"/>
              <w:ind w:right="57"/>
              <w:contextualSpacing/>
              <w:jc w:val="right"/>
              <w:rPr>
                <w:rFonts w:asciiTheme="majorBidi" w:hAnsiTheme="majorBidi" w:cstheme="majorBidi"/>
                <w:sz w:val="24"/>
                <w:szCs w:val="24"/>
              </w:rPr>
            </w:pPr>
          </w:p>
        </w:tc>
        <w:tc>
          <w:tcPr>
            <w:tcW w:w="1134" w:type="dxa"/>
            <w:tcBorders>
              <w:left w:val="nil"/>
              <w:bottom w:val="single" w:sz="6" w:space="0" w:color="auto"/>
            </w:tcBorders>
          </w:tcPr>
          <w:p w14:paraId="034F32DF" w14:textId="77777777" w:rsidR="00355502" w:rsidRPr="00825BDB" w:rsidRDefault="00355502" w:rsidP="00B315E4">
            <w:pPr>
              <w:spacing w:line="290" w:lineRule="exact"/>
              <w:ind w:right="227"/>
              <w:contextualSpacing/>
              <w:jc w:val="right"/>
              <w:rPr>
                <w:rFonts w:asciiTheme="majorBidi" w:hAnsiTheme="majorBidi" w:cstheme="majorBidi"/>
                <w:sz w:val="24"/>
                <w:szCs w:val="24"/>
              </w:rPr>
            </w:pPr>
            <w:r w:rsidRPr="00825BDB">
              <w:rPr>
                <w:rFonts w:asciiTheme="majorBidi" w:hAnsiTheme="majorBidi" w:cstheme="majorBidi"/>
                <w:sz w:val="24"/>
                <w:szCs w:val="24"/>
              </w:rPr>
              <w:t>-</w:t>
            </w:r>
          </w:p>
        </w:tc>
        <w:tc>
          <w:tcPr>
            <w:tcW w:w="134" w:type="dxa"/>
          </w:tcPr>
          <w:p w14:paraId="105F3755" w14:textId="77777777" w:rsidR="00355502" w:rsidRPr="00825BDB" w:rsidRDefault="00355502" w:rsidP="00B315E4">
            <w:pPr>
              <w:spacing w:line="290" w:lineRule="exact"/>
              <w:ind w:right="57"/>
              <w:contextualSpacing/>
              <w:jc w:val="right"/>
              <w:rPr>
                <w:rFonts w:asciiTheme="majorBidi" w:hAnsiTheme="majorBidi" w:cstheme="majorBidi"/>
                <w:sz w:val="24"/>
                <w:szCs w:val="24"/>
              </w:rPr>
            </w:pPr>
          </w:p>
        </w:tc>
        <w:tc>
          <w:tcPr>
            <w:tcW w:w="1158" w:type="dxa"/>
            <w:tcBorders>
              <w:left w:val="nil"/>
              <w:bottom w:val="single" w:sz="4" w:space="0" w:color="auto"/>
            </w:tcBorders>
          </w:tcPr>
          <w:p w14:paraId="2FDA72B4" w14:textId="77777777" w:rsidR="00355502" w:rsidRPr="00825BDB" w:rsidRDefault="00355502" w:rsidP="00B315E4">
            <w:pPr>
              <w:spacing w:line="290" w:lineRule="exact"/>
              <w:ind w:right="57"/>
              <w:contextualSpacing/>
              <w:jc w:val="right"/>
              <w:rPr>
                <w:rFonts w:asciiTheme="majorBidi" w:hAnsiTheme="majorBidi" w:cstheme="majorBidi"/>
                <w:sz w:val="24"/>
                <w:szCs w:val="24"/>
              </w:rPr>
            </w:pPr>
            <w:r w:rsidRPr="00825BDB">
              <w:rPr>
                <w:rFonts w:asciiTheme="majorBidi" w:hAnsiTheme="majorBidi" w:cstheme="majorBidi"/>
                <w:sz w:val="24"/>
                <w:szCs w:val="24"/>
              </w:rPr>
              <w:t>253,952</w:t>
            </w:r>
          </w:p>
        </w:tc>
      </w:tr>
      <w:tr w:rsidR="00355502" w:rsidRPr="00825BDB" w14:paraId="1E66FCCA" w14:textId="77777777" w:rsidTr="00A14A05">
        <w:tc>
          <w:tcPr>
            <w:tcW w:w="3544" w:type="dxa"/>
            <w:gridSpan w:val="2"/>
          </w:tcPr>
          <w:p w14:paraId="43E107E8" w14:textId="77777777" w:rsidR="00355502" w:rsidRPr="00034111" w:rsidRDefault="00355502" w:rsidP="00B315E4">
            <w:pPr>
              <w:spacing w:line="290" w:lineRule="exact"/>
              <w:jc w:val="both"/>
              <w:rPr>
                <w:rFonts w:asciiTheme="majorBidi" w:hAnsiTheme="majorBidi" w:cstheme="majorBidi"/>
                <w:sz w:val="24"/>
                <w:szCs w:val="24"/>
                <w:cs/>
              </w:rPr>
            </w:pPr>
            <w:r w:rsidRPr="00034111">
              <w:rPr>
                <w:rFonts w:asciiTheme="majorBidi" w:hAnsiTheme="majorBidi" w:cstheme="majorBidi"/>
                <w:sz w:val="24"/>
                <w:szCs w:val="24"/>
                <w:cs/>
              </w:rPr>
              <w:t>รวม</w:t>
            </w:r>
          </w:p>
        </w:tc>
        <w:tc>
          <w:tcPr>
            <w:tcW w:w="1199" w:type="dxa"/>
            <w:tcBorders>
              <w:top w:val="single" w:sz="6" w:space="0" w:color="auto"/>
            </w:tcBorders>
          </w:tcPr>
          <w:p w14:paraId="2AF91CAF" w14:textId="77777777" w:rsidR="00355502" w:rsidRPr="00825BDB" w:rsidRDefault="00355502" w:rsidP="00B315E4">
            <w:pPr>
              <w:spacing w:line="290" w:lineRule="exact"/>
              <w:ind w:right="57"/>
              <w:contextualSpacing/>
              <w:jc w:val="right"/>
              <w:rPr>
                <w:rFonts w:asciiTheme="majorBidi" w:hAnsiTheme="majorBidi" w:cstheme="majorBidi"/>
                <w:sz w:val="24"/>
                <w:szCs w:val="24"/>
              </w:rPr>
            </w:pPr>
            <w:r w:rsidRPr="00825BDB">
              <w:rPr>
                <w:rFonts w:asciiTheme="majorBidi" w:hAnsiTheme="majorBidi" w:cstheme="majorBidi"/>
                <w:sz w:val="24"/>
                <w:szCs w:val="24"/>
              </w:rPr>
              <w:t>1,040,430</w:t>
            </w:r>
          </w:p>
        </w:tc>
        <w:tc>
          <w:tcPr>
            <w:tcW w:w="142" w:type="dxa"/>
          </w:tcPr>
          <w:p w14:paraId="31CE3167" w14:textId="77777777" w:rsidR="00355502" w:rsidRPr="00825BDB" w:rsidRDefault="00355502" w:rsidP="00B315E4">
            <w:pPr>
              <w:spacing w:line="290" w:lineRule="exact"/>
              <w:jc w:val="both"/>
              <w:rPr>
                <w:rFonts w:asciiTheme="majorBidi" w:hAnsiTheme="majorBidi" w:cstheme="majorBidi"/>
                <w:sz w:val="24"/>
                <w:szCs w:val="24"/>
              </w:rPr>
            </w:pPr>
          </w:p>
        </w:tc>
        <w:tc>
          <w:tcPr>
            <w:tcW w:w="1210" w:type="dxa"/>
            <w:tcBorders>
              <w:top w:val="single" w:sz="6" w:space="0" w:color="auto"/>
            </w:tcBorders>
          </w:tcPr>
          <w:p w14:paraId="4E4A0F5D" w14:textId="77777777" w:rsidR="00355502" w:rsidRPr="00825BDB" w:rsidRDefault="00355502" w:rsidP="00730DE1">
            <w:pPr>
              <w:spacing w:line="290" w:lineRule="exact"/>
              <w:ind w:right="57"/>
              <w:contextualSpacing/>
              <w:jc w:val="right"/>
              <w:rPr>
                <w:rFonts w:asciiTheme="majorBidi" w:hAnsiTheme="majorBidi" w:cstheme="majorBidi"/>
                <w:sz w:val="24"/>
                <w:szCs w:val="24"/>
              </w:rPr>
            </w:pPr>
            <w:r w:rsidRPr="00825BDB">
              <w:rPr>
                <w:rFonts w:asciiTheme="majorBidi" w:hAnsiTheme="majorBidi" w:cstheme="majorBidi"/>
                <w:sz w:val="24"/>
                <w:szCs w:val="24"/>
              </w:rPr>
              <w:t>786,478</w:t>
            </w:r>
          </w:p>
        </w:tc>
        <w:tc>
          <w:tcPr>
            <w:tcW w:w="142" w:type="dxa"/>
          </w:tcPr>
          <w:p w14:paraId="0A3C3F8D" w14:textId="77777777" w:rsidR="00355502" w:rsidRPr="00825BDB" w:rsidRDefault="00355502" w:rsidP="00B315E4">
            <w:pPr>
              <w:spacing w:line="290" w:lineRule="exact"/>
              <w:ind w:right="57"/>
              <w:contextualSpacing/>
              <w:jc w:val="right"/>
              <w:rPr>
                <w:rFonts w:asciiTheme="majorBidi" w:hAnsiTheme="majorBidi" w:cstheme="majorBidi"/>
                <w:sz w:val="24"/>
                <w:szCs w:val="24"/>
              </w:rPr>
            </w:pPr>
          </w:p>
        </w:tc>
        <w:tc>
          <w:tcPr>
            <w:tcW w:w="1134" w:type="dxa"/>
            <w:tcBorders>
              <w:top w:val="single" w:sz="6" w:space="0" w:color="auto"/>
            </w:tcBorders>
          </w:tcPr>
          <w:p w14:paraId="445EB2C1" w14:textId="77777777" w:rsidR="00355502" w:rsidRPr="00825BDB" w:rsidRDefault="00355502" w:rsidP="00B315E4">
            <w:pPr>
              <w:spacing w:line="290" w:lineRule="exact"/>
              <w:ind w:right="227"/>
              <w:contextualSpacing/>
              <w:jc w:val="right"/>
              <w:rPr>
                <w:rFonts w:asciiTheme="majorBidi" w:hAnsiTheme="majorBidi" w:cstheme="majorBidi"/>
                <w:sz w:val="24"/>
                <w:szCs w:val="24"/>
              </w:rPr>
            </w:pPr>
            <w:r w:rsidRPr="00825BDB">
              <w:rPr>
                <w:rFonts w:asciiTheme="majorBidi" w:hAnsiTheme="majorBidi" w:cstheme="majorBidi"/>
                <w:sz w:val="24"/>
                <w:szCs w:val="24"/>
              </w:rPr>
              <w:t>-</w:t>
            </w:r>
          </w:p>
        </w:tc>
        <w:tc>
          <w:tcPr>
            <w:tcW w:w="134" w:type="dxa"/>
          </w:tcPr>
          <w:p w14:paraId="7FFC683B" w14:textId="77777777" w:rsidR="00355502" w:rsidRPr="00825BDB" w:rsidRDefault="00355502" w:rsidP="00B315E4">
            <w:pPr>
              <w:spacing w:line="290" w:lineRule="exact"/>
              <w:ind w:right="227"/>
              <w:contextualSpacing/>
              <w:jc w:val="right"/>
              <w:rPr>
                <w:rFonts w:asciiTheme="majorBidi" w:hAnsiTheme="majorBidi" w:cstheme="majorBidi"/>
                <w:sz w:val="24"/>
                <w:szCs w:val="24"/>
              </w:rPr>
            </w:pPr>
          </w:p>
        </w:tc>
        <w:tc>
          <w:tcPr>
            <w:tcW w:w="1158" w:type="dxa"/>
            <w:tcBorders>
              <w:top w:val="single" w:sz="6" w:space="0" w:color="auto"/>
            </w:tcBorders>
          </w:tcPr>
          <w:p w14:paraId="1137A2A3" w14:textId="77777777" w:rsidR="00355502" w:rsidRPr="00825BDB" w:rsidRDefault="00355502" w:rsidP="00B315E4">
            <w:pPr>
              <w:spacing w:line="290" w:lineRule="exact"/>
              <w:ind w:right="57"/>
              <w:contextualSpacing/>
              <w:jc w:val="right"/>
              <w:rPr>
                <w:rFonts w:asciiTheme="majorBidi" w:hAnsiTheme="majorBidi" w:cstheme="majorBidi"/>
                <w:sz w:val="24"/>
                <w:szCs w:val="24"/>
              </w:rPr>
            </w:pPr>
            <w:r w:rsidRPr="00825BDB">
              <w:rPr>
                <w:rFonts w:asciiTheme="majorBidi" w:hAnsiTheme="majorBidi" w:cstheme="majorBidi"/>
                <w:sz w:val="24"/>
                <w:szCs w:val="24"/>
              </w:rPr>
              <w:t>253,952</w:t>
            </w:r>
          </w:p>
        </w:tc>
      </w:tr>
      <w:tr w:rsidR="00355502" w:rsidRPr="00825BDB" w14:paraId="45B9F291" w14:textId="77777777" w:rsidTr="00941488">
        <w:tc>
          <w:tcPr>
            <w:tcW w:w="3544" w:type="dxa"/>
            <w:gridSpan w:val="2"/>
          </w:tcPr>
          <w:p w14:paraId="6FFCA659" w14:textId="77777777" w:rsidR="00355502" w:rsidRPr="00034111" w:rsidRDefault="00355502" w:rsidP="00B315E4">
            <w:pPr>
              <w:tabs>
                <w:tab w:val="left" w:pos="317"/>
              </w:tabs>
              <w:spacing w:line="290" w:lineRule="exact"/>
              <w:rPr>
                <w:rFonts w:asciiTheme="majorBidi" w:hAnsiTheme="majorBidi" w:cstheme="majorBidi"/>
                <w:sz w:val="24"/>
                <w:szCs w:val="24"/>
                <w:cs/>
              </w:rPr>
            </w:pPr>
            <w:r w:rsidRPr="00034111">
              <w:rPr>
                <w:rFonts w:asciiTheme="majorBidi" w:hAnsiTheme="majorBidi" w:cstheme="majorBidi"/>
                <w:sz w:val="24"/>
                <w:szCs w:val="24"/>
                <w:cs/>
              </w:rPr>
              <w:t>สุทธิ</w:t>
            </w:r>
          </w:p>
        </w:tc>
        <w:tc>
          <w:tcPr>
            <w:tcW w:w="1199" w:type="dxa"/>
            <w:tcBorders>
              <w:top w:val="single" w:sz="6" w:space="0" w:color="auto"/>
              <w:bottom w:val="double" w:sz="6" w:space="0" w:color="auto"/>
            </w:tcBorders>
          </w:tcPr>
          <w:p w14:paraId="4A86A3C9" w14:textId="77777777" w:rsidR="00355502" w:rsidRPr="00034111" w:rsidRDefault="00355502" w:rsidP="00B315E4">
            <w:pPr>
              <w:spacing w:line="290" w:lineRule="exact"/>
              <w:ind w:right="57"/>
              <w:contextualSpacing/>
              <w:jc w:val="right"/>
              <w:rPr>
                <w:rFonts w:asciiTheme="majorBidi" w:hAnsiTheme="majorBidi" w:cstheme="majorBidi"/>
                <w:sz w:val="24"/>
                <w:szCs w:val="24"/>
                <w:cs/>
              </w:rPr>
            </w:pPr>
            <w:r w:rsidRPr="00825BDB">
              <w:rPr>
                <w:rFonts w:asciiTheme="majorBidi" w:hAnsiTheme="majorBidi" w:cstheme="majorBidi"/>
                <w:sz w:val="24"/>
                <w:szCs w:val="24"/>
              </w:rPr>
              <w:t>16,571,576</w:t>
            </w:r>
          </w:p>
        </w:tc>
        <w:tc>
          <w:tcPr>
            <w:tcW w:w="142" w:type="dxa"/>
          </w:tcPr>
          <w:p w14:paraId="2A462ED0" w14:textId="77777777" w:rsidR="00355502" w:rsidRPr="00825BDB" w:rsidRDefault="00355502" w:rsidP="00B315E4">
            <w:pPr>
              <w:spacing w:line="290" w:lineRule="exact"/>
              <w:jc w:val="both"/>
              <w:rPr>
                <w:rFonts w:asciiTheme="majorBidi" w:hAnsiTheme="majorBidi" w:cstheme="majorBidi"/>
                <w:sz w:val="24"/>
                <w:szCs w:val="24"/>
              </w:rPr>
            </w:pPr>
          </w:p>
        </w:tc>
        <w:tc>
          <w:tcPr>
            <w:tcW w:w="1210" w:type="dxa"/>
            <w:tcBorders>
              <w:top w:val="single" w:sz="6" w:space="0" w:color="auto"/>
              <w:bottom w:val="double" w:sz="6" w:space="0" w:color="auto"/>
            </w:tcBorders>
          </w:tcPr>
          <w:p w14:paraId="617E9E67" w14:textId="77777777" w:rsidR="00355502" w:rsidRPr="00825BDB" w:rsidRDefault="00355502" w:rsidP="00B315E4">
            <w:pPr>
              <w:spacing w:line="290" w:lineRule="exact"/>
              <w:contextualSpacing/>
              <w:jc w:val="right"/>
              <w:rPr>
                <w:rFonts w:asciiTheme="majorBidi" w:hAnsiTheme="majorBidi" w:cstheme="majorBidi"/>
                <w:sz w:val="24"/>
                <w:szCs w:val="24"/>
                <w:cs/>
              </w:rPr>
            </w:pPr>
            <w:r w:rsidRPr="00825BDB">
              <w:rPr>
                <w:rFonts w:asciiTheme="majorBidi" w:hAnsiTheme="majorBidi" w:cstheme="majorBidi"/>
                <w:sz w:val="24"/>
                <w:szCs w:val="24"/>
              </w:rPr>
              <w:t>(1,912,819)</w:t>
            </w:r>
          </w:p>
        </w:tc>
        <w:tc>
          <w:tcPr>
            <w:tcW w:w="142" w:type="dxa"/>
          </w:tcPr>
          <w:p w14:paraId="518FC223" w14:textId="77777777" w:rsidR="00355502" w:rsidRPr="00034111" w:rsidRDefault="00355502" w:rsidP="00B315E4">
            <w:pPr>
              <w:spacing w:line="290" w:lineRule="exact"/>
              <w:ind w:right="57"/>
              <w:contextualSpacing/>
              <w:jc w:val="right"/>
              <w:rPr>
                <w:rFonts w:asciiTheme="majorBidi" w:hAnsiTheme="majorBidi" w:cstheme="majorBidi"/>
                <w:sz w:val="24"/>
                <w:szCs w:val="24"/>
                <w:cs/>
              </w:rPr>
            </w:pPr>
          </w:p>
        </w:tc>
        <w:tc>
          <w:tcPr>
            <w:tcW w:w="1134" w:type="dxa"/>
            <w:tcBorders>
              <w:top w:val="single" w:sz="6" w:space="0" w:color="auto"/>
              <w:bottom w:val="double" w:sz="6" w:space="0" w:color="auto"/>
            </w:tcBorders>
          </w:tcPr>
          <w:p w14:paraId="1317A810" w14:textId="77777777" w:rsidR="00355502" w:rsidRPr="00825BDB" w:rsidRDefault="00355502" w:rsidP="00B315E4">
            <w:pPr>
              <w:spacing w:line="290" w:lineRule="exact"/>
              <w:ind w:right="227"/>
              <w:contextualSpacing/>
              <w:jc w:val="right"/>
              <w:rPr>
                <w:rFonts w:asciiTheme="majorBidi" w:hAnsiTheme="majorBidi" w:cstheme="majorBidi"/>
                <w:sz w:val="24"/>
                <w:szCs w:val="24"/>
              </w:rPr>
            </w:pPr>
            <w:r w:rsidRPr="00825BDB">
              <w:rPr>
                <w:rFonts w:asciiTheme="majorBidi" w:hAnsiTheme="majorBidi" w:cstheme="majorBidi"/>
                <w:sz w:val="24"/>
                <w:szCs w:val="24"/>
              </w:rPr>
              <w:t>-</w:t>
            </w:r>
          </w:p>
        </w:tc>
        <w:tc>
          <w:tcPr>
            <w:tcW w:w="134" w:type="dxa"/>
          </w:tcPr>
          <w:p w14:paraId="0D971E25" w14:textId="77777777" w:rsidR="00355502" w:rsidRPr="00825BDB" w:rsidRDefault="00355502" w:rsidP="00B315E4">
            <w:pPr>
              <w:spacing w:line="290" w:lineRule="exact"/>
              <w:ind w:right="57"/>
              <w:contextualSpacing/>
              <w:jc w:val="right"/>
              <w:rPr>
                <w:rFonts w:asciiTheme="majorBidi" w:hAnsiTheme="majorBidi" w:cstheme="majorBidi"/>
                <w:sz w:val="24"/>
                <w:szCs w:val="24"/>
              </w:rPr>
            </w:pPr>
          </w:p>
        </w:tc>
        <w:tc>
          <w:tcPr>
            <w:tcW w:w="1158" w:type="dxa"/>
            <w:tcBorders>
              <w:top w:val="single" w:sz="6" w:space="0" w:color="auto"/>
              <w:bottom w:val="double" w:sz="6" w:space="0" w:color="auto"/>
            </w:tcBorders>
          </w:tcPr>
          <w:p w14:paraId="796C2AFC" w14:textId="77777777" w:rsidR="00355502" w:rsidRPr="00825BDB" w:rsidRDefault="00355502" w:rsidP="00B315E4">
            <w:pPr>
              <w:spacing w:line="290" w:lineRule="exact"/>
              <w:ind w:right="57"/>
              <w:contextualSpacing/>
              <w:jc w:val="right"/>
              <w:rPr>
                <w:rFonts w:asciiTheme="majorBidi" w:hAnsiTheme="majorBidi" w:cstheme="majorBidi"/>
                <w:sz w:val="24"/>
                <w:szCs w:val="24"/>
              </w:rPr>
            </w:pPr>
            <w:r w:rsidRPr="00825BDB">
              <w:rPr>
                <w:rFonts w:asciiTheme="majorBidi" w:hAnsiTheme="majorBidi" w:cstheme="majorBidi"/>
                <w:sz w:val="24"/>
                <w:szCs w:val="24"/>
              </w:rPr>
              <w:t>14,658,757</w:t>
            </w:r>
          </w:p>
        </w:tc>
      </w:tr>
    </w:tbl>
    <w:p w14:paraId="099B899C" w14:textId="77777777" w:rsidR="00474700" w:rsidRPr="00825BDB" w:rsidRDefault="00474700" w:rsidP="008B08C0">
      <w:pPr>
        <w:tabs>
          <w:tab w:val="left" w:pos="284"/>
          <w:tab w:val="left" w:pos="851"/>
          <w:tab w:val="left" w:pos="1418"/>
        </w:tabs>
        <w:spacing w:line="160" w:lineRule="exact"/>
        <w:ind w:left="284" w:hanging="380"/>
        <w:jc w:val="thaiDistribute"/>
        <w:rPr>
          <w:rFonts w:asciiTheme="majorBidi" w:hAnsiTheme="majorBidi" w:cstheme="majorBidi"/>
          <w:sz w:val="32"/>
          <w:szCs w:val="32"/>
        </w:rPr>
      </w:pPr>
      <w:r w:rsidRPr="00825BDB">
        <w:rPr>
          <w:rFonts w:asciiTheme="majorBidi" w:hAnsiTheme="majorBidi" w:cstheme="majorBidi"/>
          <w:sz w:val="32"/>
          <w:szCs w:val="32"/>
        </w:rPr>
        <w:tab/>
      </w:r>
      <w:r w:rsidRPr="00825BDB">
        <w:rPr>
          <w:rFonts w:asciiTheme="majorBidi" w:hAnsiTheme="majorBidi" w:cstheme="majorBidi"/>
          <w:sz w:val="32"/>
          <w:szCs w:val="32"/>
        </w:rPr>
        <w:tab/>
      </w:r>
    </w:p>
    <w:tbl>
      <w:tblPr>
        <w:tblW w:w="8606" w:type="dxa"/>
        <w:tblInd w:w="766" w:type="dxa"/>
        <w:tblLayout w:type="fixed"/>
        <w:tblCellMar>
          <w:left w:w="57" w:type="dxa"/>
          <w:right w:w="57" w:type="dxa"/>
        </w:tblCellMar>
        <w:tblLook w:val="0000" w:firstRow="0" w:lastRow="0" w:firstColumn="0" w:lastColumn="0" w:noHBand="0" w:noVBand="0"/>
      </w:tblPr>
      <w:tblGrid>
        <w:gridCol w:w="179"/>
        <w:gridCol w:w="3308"/>
        <w:gridCol w:w="1199"/>
        <w:gridCol w:w="142"/>
        <w:gridCol w:w="1210"/>
        <w:gridCol w:w="142"/>
        <w:gridCol w:w="1134"/>
        <w:gridCol w:w="134"/>
        <w:gridCol w:w="1158"/>
      </w:tblGrid>
      <w:tr w:rsidR="00FF54C7" w:rsidRPr="00825BDB" w14:paraId="5FF83230" w14:textId="77777777" w:rsidTr="00A917BB">
        <w:tc>
          <w:tcPr>
            <w:tcW w:w="3487" w:type="dxa"/>
            <w:gridSpan w:val="2"/>
          </w:tcPr>
          <w:p w14:paraId="2EFACC7C" w14:textId="77777777" w:rsidR="00FF54C7" w:rsidRPr="00825BDB" w:rsidRDefault="00FF54C7" w:rsidP="00DE130B">
            <w:pPr>
              <w:spacing w:line="320" w:lineRule="exact"/>
              <w:jc w:val="center"/>
              <w:rPr>
                <w:rFonts w:asciiTheme="majorBidi" w:hAnsiTheme="majorBidi" w:cstheme="majorBidi"/>
                <w:sz w:val="24"/>
                <w:szCs w:val="24"/>
              </w:rPr>
            </w:pPr>
          </w:p>
        </w:tc>
        <w:tc>
          <w:tcPr>
            <w:tcW w:w="5119" w:type="dxa"/>
            <w:gridSpan w:val="7"/>
            <w:tcBorders>
              <w:bottom w:val="single" w:sz="6" w:space="0" w:color="000000"/>
            </w:tcBorders>
          </w:tcPr>
          <w:p w14:paraId="66838E55" w14:textId="77777777" w:rsidR="00FF54C7" w:rsidRPr="00825BDB" w:rsidRDefault="00FF54C7" w:rsidP="00DE130B">
            <w:pPr>
              <w:tabs>
                <w:tab w:val="left" w:pos="2235"/>
                <w:tab w:val="center" w:pos="2664"/>
              </w:tabs>
              <w:spacing w:line="320" w:lineRule="exact"/>
              <w:ind w:left="-47"/>
              <w:jc w:val="center"/>
              <w:rPr>
                <w:rFonts w:asciiTheme="majorBidi" w:hAnsiTheme="majorBidi" w:cstheme="majorBidi"/>
                <w:sz w:val="24"/>
                <w:szCs w:val="24"/>
              </w:rPr>
            </w:pPr>
            <w:r w:rsidRPr="00034111">
              <w:rPr>
                <w:rFonts w:asciiTheme="majorBidi" w:hAnsiTheme="majorBidi" w:cstheme="majorBidi"/>
                <w:sz w:val="24"/>
                <w:szCs w:val="24"/>
                <w:cs/>
              </w:rPr>
              <w:t>บาท</w:t>
            </w:r>
          </w:p>
        </w:tc>
      </w:tr>
      <w:tr w:rsidR="00FF54C7" w:rsidRPr="00825BDB" w14:paraId="0560BA00" w14:textId="77777777" w:rsidTr="00A917BB">
        <w:tc>
          <w:tcPr>
            <w:tcW w:w="3487" w:type="dxa"/>
            <w:gridSpan w:val="2"/>
          </w:tcPr>
          <w:p w14:paraId="4FAA3713" w14:textId="77777777" w:rsidR="00FF54C7" w:rsidRPr="00825BDB" w:rsidRDefault="00FF54C7" w:rsidP="00DE130B">
            <w:pPr>
              <w:spacing w:line="320" w:lineRule="exact"/>
              <w:jc w:val="center"/>
              <w:rPr>
                <w:rFonts w:asciiTheme="majorBidi" w:hAnsiTheme="majorBidi" w:cstheme="majorBidi"/>
                <w:sz w:val="24"/>
                <w:szCs w:val="24"/>
              </w:rPr>
            </w:pPr>
          </w:p>
        </w:tc>
        <w:tc>
          <w:tcPr>
            <w:tcW w:w="5119" w:type="dxa"/>
            <w:gridSpan w:val="7"/>
            <w:tcBorders>
              <w:bottom w:val="single" w:sz="6" w:space="0" w:color="000000"/>
            </w:tcBorders>
          </w:tcPr>
          <w:p w14:paraId="500FB35C" w14:textId="77777777" w:rsidR="00FF54C7" w:rsidRPr="00034111" w:rsidRDefault="00FF54C7" w:rsidP="00DE130B">
            <w:pPr>
              <w:spacing w:line="320" w:lineRule="exact"/>
              <w:ind w:left="-47"/>
              <w:jc w:val="center"/>
              <w:rPr>
                <w:rFonts w:asciiTheme="majorBidi" w:hAnsiTheme="majorBidi" w:cstheme="majorBidi"/>
                <w:sz w:val="24"/>
                <w:szCs w:val="24"/>
                <w:cs/>
              </w:rPr>
            </w:pPr>
            <w:r w:rsidRPr="00034111">
              <w:rPr>
                <w:rFonts w:asciiTheme="majorBidi" w:hAnsiTheme="majorBidi" w:cstheme="majorBidi"/>
                <w:sz w:val="24"/>
                <w:szCs w:val="24"/>
                <w:cs/>
              </w:rPr>
              <w:t>งบการเงินเฉพาะกิจการ</w:t>
            </w:r>
          </w:p>
        </w:tc>
      </w:tr>
      <w:tr w:rsidR="00FF54C7" w:rsidRPr="00825BDB" w14:paraId="15658320" w14:textId="77777777" w:rsidTr="00A917BB">
        <w:tc>
          <w:tcPr>
            <w:tcW w:w="3487" w:type="dxa"/>
            <w:gridSpan w:val="2"/>
          </w:tcPr>
          <w:p w14:paraId="6ACC42DA" w14:textId="77777777" w:rsidR="00FF54C7" w:rsidRPr="00825BDB" w:rsidRDefault="00FF54C7" w:rsidP="00DE130B">
            <w:pPr>
              <w:spacing w:line="320" w:lineRule="exact"/>
              <w:jc w:val="center"/>
              <w:rPr>
                <w:rFonts w:asciiTheme="majorBidi" w:hAnsiTheme="majorBidi" w:cstheme="majorBidi"/>
                <w:sz w:val="24"/>
                <w:szCs w:val="24"/>
              </w:rPr>
            </w:pPr>
          </w:p>
        </w:tc>
        <w:tc>
          <w:tcPr>
            <w:tcW w:w="1199" w:type="dxa"/>
            <w:tcBorders>
              <w:top w:val="single" w:sz="6" w:space="0" w:color="000000"/>
            </w:tcBorders>
          </w:tcPr>
          <w:p w14:paraId="392D8F85" w14:textId="77777777" w:rsidR="00FF54C7" w:rsidRPr="00034111" w:rsidRDefault="00FF54C7" w:rsidP="00DE130B">
            <w:pPr>
              <w:spacing w:line="320" w:lineRule="exact"/>
              <w:ind w:left="-57" w:right="-57"/>
              <w:jc w:val="center"/>
              <w:rPr>
                <w:rFonts w:asciiTheme="majorBidi" w:hAnsiTheme="majorBidi" w:cstheme="majorBidi"/>
                <w:sz w:val="24"/>
                <w:szCs w:val="24"/>
                <w:cs/>
              </w:rPr>
            </w:pPr>
            <w:r w:rsidRPr="00034111">
              <w:rPr>
                <w:rFonts w:asciiTheme="majorBidi" w:hAnsiTheme="majorBidi" w:cstheme="majorBidi"/>
                <w:sz w:val="24"/>
                <w:szCs w:val="24"/>
                <w:cs/>
              </w:rPr>
              <w:t>ยอดตามบัญชี</w:t>
            </w:r>
          </w:p>
        </w:tc>
        <w:tc>
          <w:tcPr>
            <w:tcW w:w="142" w:type="dxa"/>
            <w:tcBorders>
              <w:top w:val="single" w:sz="6" w:space="0" w:color="000000"/>
            </w:tcBorders>
          </w:tcPr>
          <w:p w14:paraId="23E7B191" w14:textId="77777777" w:rsidR="00FF54C7" w:rsidRPr="00825BDB" w:rsidRDefault="00FF54C7" w:rsidP="00DE130B">
            <w:pPr>
              <w:spacing w:line="320" w:lineRule="exact"/>
              <w:ind w:left="-57" w:right="-57"/>
              <w:jc w:val="center"/>
              <w:rPr>
                <w:rFonts w:asciiTheme="majorBidi" w:hAnsiTheme="majorBidi" w:cstheme="majorBidi"/>
                <w:sz w:val="24"/>
                <w:szCs w:val="24"/>
              </w:rPr>
            </w:pPr>
          </w:p>
        </w:tc>
        <w:tc>
          <w:tcPr>
            <w:tcW w:w="2486" w:type="dxa"/>
            <w:gridSpan w:val="3"/>
            <w:tcBorders>
              <w:top w:val="single" w:sz="6" w:space="0" w:color="000000"/>
              <w:bottom w:val="single" w:sz="6" w:space="0" w:color="000000"/>
            </w:tcBorders>
          </w:tcPr>
          <w:p w14:paraId="0A93CFC3" w14:textId="77777777" w:rsidR="00FF54C7" w:rsidRPr="00034111" w:rsidRDefault="00FF54C7" w:rsidP="00DE130B">
            <w:pPr>
              <w:spacing w:line="320" w:lineRule="exact"/>
              <w:ind w:left="-57" w:right="-57"/>
              <w:jc w:val="center"/>
              <w:rPr>
                <w:rFonts w:asciiTheme="majorBidi" w:hAnsiTheme="majorBidi" w:cstheme="majorBidi"/>
                <w:sz w:val="24"/>
                <w:szCs w:val="24"/>
                <w:cs/>
              </w:rPr>
            </w:pPr>
            <w:r w:rsidRPr="00034111">
              <w:rPr>
                <w:rFonts w:asciiTheme="majorBidi" w:hAnsiTheme="majorBidi" w:cstheme="majorBidi"/>
                <w:sz w:val="24"/>
                <w:szCs w:val="24"/>
                <w:cs/>
              </w:rPr>
              <w:t>รายได้ (ค่าใช้จ่าย) ในระหว่างปี</w:t>
            </w:r>
          </w:p>
        </w:tc>
        <w:tc>
          <w:tcPr>
            <w:tcW w:w="134" w:type="dxa"/>
            <w:tcBorders>
              <w:top w:val="single" w:sz="6" w:space="0" w:color="000000"/>
            </w:tcBorders>
          </w:tcPr>
          <w:p w14:paraId="63961546" w14:textId="77777777" w:rsidR="00FF54C7" w:rsidRPr="00825BDB" w:rsidRDefault="00FF54C7" w:rsidP="00DE130B">
            <w:pPr>
              <w:spacing w:line="320" w:lineRule="exact"/>
              <w:ind w:left="-57" w:right="-57"/>
              <w:jc w:val="center"/>
              <w:rPr>
                <w:rFonts w:asciiTheme="majorBidi" w:hAnsiTheme="majorBidi" w:cstheme="majorBidi"/>
                <w:sz w:val="24"/>
                <w:szCs w:val="24"/>
              </w:rPr>
            </w:pPr>
          </w:p>
        </w:tc>
        <w:tc>
          <w:tcPr>
            <w:tcW w:w="1158" w:type="dxa"/>
            <w:tcBorders>
              <w:top w:val="single" w:sz="6" w:space="0" w:color="000000"/>
            </w:tcBorders>
          </w:tcPr>
          <w:p w14:paraId="0FBB096E" w14:textId="77777777" w:rsidR="00FF54C7" w:rsidRPr="00825BDB" w:rsidRDefault="00FF54C7" w:rsidP="00DE130B">
            <w:pPr>
              <w:spacing w:line="320" w:lineRule="exact"/>
              <w:ind w:left="-57" w:right="-57"/>
              <w:jc w:val="center"/>
              <w:rPr>
                <w:rFonts w:asciiTheme="majorBidi" w:hAnsiTheme="majorBidi" w:cstheme="majorBidi"/>
                <w:sz w:val="24"/>
                <w:szCs w:val="24"/>
              </w:rPr>
            </w:pPr>
            <w:r w:rsidRPr="00034111">
              <w:rPr>
                <w:rFonts w:asciiTheme="majorBidi" w:hAnsiTheme="majorBidi" w:cstheme="majorBidi"/>
                <w:sz w:val="24"/>
                <w:szCs w:val="24"/>
                <w:cs/>
              </w:rPr>
              <w:t>ยอดตามบัญชี</w:t>
            </w:r>
          </w:p>
        </w:tc>
      </w:tr>
      <w:tr w:rsidR="00FF54C7" w:rsidRPr="00825BDB" w14:paraId="11F7FCB4" w14:textId="77777777" w:rsidTr="00A917BB">
        <w:tc>
          <w:tcPr>
            <w:tcW w:w="3487" w:type="dxa"/>
            <w:gridSpan w:val="2"/>
          </w:tcPr>
          <w:p w14:paraId="72642502" w14:textId="77777777" w:rsidR="00FF54C7" w:rsidRPr="00825BDB" w:rsidRDefault="00FF54C7" w:rsidP="00DE130B">
            <w:pPr>
              <w:spacing w:line="320" w:lineRule="exact"/>
              <w:jc w:val="center"/>
              <w:rPr>
                <w:rFonts w:asciiTheme="majorBidi" w:hAnsiTheme="majorBidi" w:cstheme="majorBidi"/>
                <w:sz w:val="24"/>
                <w:szCs w:val="24"/>
              </w:rPr>
            </w:pPr>
          </w:p>
        </w:tc>
        <w:tc>
          <w:tcPr>
            <w:tcW w:w="1199" w:type="dxa"/>
            <w:tcBorders>
              <w:bottom w:val="single" w:sz="6" w:space="0" w:color="000000"/>
            </w:tcBorders>
          </w:tcPr>
          <w:p w14:paraId="06ECBB63" w14:textId="77777777" w:rsidR="00FF54C7" w:rsidRPr="00825BDB" w:rsidRDefault="00FF54C7" w:rsidP="00DE130B">
            <w:pPr>
              <w:spacing w:line="320" w:lineRule="exact"/>
              <w:ind w:left="-57" w:right="-57"/>
              <w:jc w:val="center"/>
              <w:rPr>
                <w:rFonts w:asciiTheme="majorBidi" w:hAnsiTheme="majorBidi" w:cstheme="majorBidi"/>
                <w:sz w:val="24"/>
                <w:szCs w:val="24"/>
              </w:rPr>
            </w:pPr>
            <w:r w:rsidRPr="00034111">
              <w:rPr>
                <w:rFonts w:asciiTheme="majorBidi" w:hAnsiTheme="majorBidi" w:cstheme="majorBidi"/>
                <w:sz w:val="24"/>
                <w:szCs w:val="24"/>
                <w:cs/>
              </w:rPr>
              <w:t>ณ</w:t>
            </w:r>
            <w:r w:rsidRPr="00825BDB">
              <w:rPr>
                <w:rFonts w:asciiTheme="majorBidi" w:hAnsiTheme="majorBidi" w:cstheme="majorBidi"/>
                <w:sz w:val="24"/>
                <w:szCs w:val="24"/>
              </w:rPr>
              <w:t xml:space="preserve"> 31 </w:t>
            </w:r>
            <w:r w:rsidRPr="00034111">
              <w:rPr>
                <w:rFonts w:asciiTheme="majorBidi" w:hAnsiTheme="majorBidi" w:cstheme="majorBidi"/>
                <w:sz w:val="24"/>
                <w:szCs w:val="24"/>
                <w:cs/>
              </w:rPr>
              <w:t>ธ</w:t>
            </w:r>
            <w:r w:rsidRPr="00825BDB">
              <w:rPr>
                <w:rFonts w:asciiTheme="majorBidi" w:hAnsiTheme="majorBidi" w:cstheme="majorBidi"/>
                <w:sz w:val="24"/>
                <w:szCs w:val="24"/>
              </w:rPr>
              <w:t>.</w:t>
            </w:r>
            <w:r w:rsidRPr="00034111">
              <w:rPr>
                <w:rFonts w:asciiTheme="majorBidi" w:hAnsiTheme="majorBidi" w:cstheme="majorBidi"/>
                <w:sz w:val="24"/>
                <w:szCs w:val="24"/>
                <w:cs/>
              </w:rPr>
              <w:t>ค</w:t>
            </w:r>
            <w:r w:rsidRPr="00825BDB">
              <w:rPr>
                <w:rFonts w:asciiTheme="majorBidi" w:hAnsiTheme="majorBidi" w:cstheme="majorBidi"/>
                <w:sz w:val="24"/>
                <w:szCs w:val="24"/>
              </w:rPr>
              <w:t>. 61</w:t>
            </w:r>
          </w:p>
        </w:tc>
        <w:tc>
          <w:tcPr>
            <w:tcW w:w="142" w:type="dxa"/>
          </w:tcPr>
          <w:p w14:paraId="42DD699B" w14:textId="77777777" w:rsidR="00FF54C7" w:rsidRPr="00825BDB" w:rsidRDefault="00FF54C7" w:rsidP="00DE130B">
            <w:pPr>
              <w:spacing w:line="320" w:lineRule="exact"/>
              <w:ind w:left="-57" w:right="-57"/>
              <w:jc w:val="center"/>
              <w:rPr>
                <w:rFonts w:asciiTheme="majorBidi" w:hAnsiTheme="majorBidi" w:cstheme="majorBidi"/>
                <w:sz w:val="24"/>
                <w:szCs w:val="24"/>
              </w:rPr>
            </w:pPr>
          </w:p>
        </w:tc>
        <w:tc>
          <w:tcPr>
            <w:tcW w:w="1210" w:type="dxa"/>
            <w:tcBorders>
              <w:top w:val="single" w:sz="6" w:space="0" w:color="000000"/>
              <w:bottom w:val="single" w:sz="6" w:space="0" w:color="000000"/>
            </w:tcBorders>
          </w:tcPr>
          <w:p w14:paraId="43293254" w14:textId="77777777" w:rsidR="00FF54C7" w:rsidRPr="00825BDB" w:rsidRDefault="00FF54C7" w:rsidP="00DE130B">
            <w:pPr>
              <w:spacing w:line="320" w:lineRule="exact"/>
              <w:ind w:left="-57" w:right="-57"/>
              <w:jc w:val="center"/>
              <w:rPr>
                <w:rFonts w:asciiTheme="majorBidi" w:hAnsiTheme="majorBidi" w:cstheme="majorBidi"/>
                <w:sz w:val="24"/>
                <w:szCs w:val="24"/>
              </w:rPr>
            </w:pPr>
            <w:r w:rsidRPr="00034111">
              <w:rPr>
                <w:rFonts w:asciiTheme="majorBidi" w:hAnsiTheme="majorBidi" w:cstheme="majorBidi"/>
                <w:sz w:val="24"/>
                <w:szCs w:val="24"/>
                <w:cs/>
              </w:rPr>
              <w:t>ในกำไรขาดทุน</w:t>
            </w:r>
          </w:p>
        </w:tc>
        <w:tc>
          <w:tcPr>
            <w:tcW w:w="142" w:type="dxa"/>
            <w:tcBorders>
              <w:top w:val="single" w:sz="6" w:space="0" w:color="000000"/>
            </w:tcBorders>
          </w:tcPr>
          <w:p w14:paraId="1E7CA43F" w14:textId="77777777" w:rsidR="00FF54C7" w:rsidRPr="00825BDB" w:rsidRDefault="00FF54C7" w:rsidP="00DE130B">
            <w:pPr>
              <w:spacing w:line="320" w:lineRule="exact"/>
              <w:ind w:left="-57" w:right="-57"/>
              <w:jc w:val="center"/>
              <w:rPr>
                <w:rFonts w:asciiTheme="majorBidi" w:hAnsiTheme="majorBidi" w:cstheme="majorBidi"/>
                <w:sz w:val="24"/>
                <w:szCs w:val="24"/>
              </w:rPr>
            </w:pPr>
          </w:p>
        </w:tc>
        <w:tc>
          <w:tcPr>
            <w:tcW w:w="1134" w:type="dxa"/>
            <w:tcBorders>
              <w:top w:val="single" w:sz="6" w:space="0" w:color="000000"/>
              <w:bottom w:val="single" w:sz="6" w:space="0" w:color="000000"/>
            </w:tcBorders>
          </w:tcPr>
          <w:p w14:paraId="2EB5D5A9" w14:textId="77777777" w:rsidR="00FF54C7" w:rsidRPr="00034111" w:rsidRDefault="00FF54C7" w:rsidP="00DE130B">
            <w:pPr>
              <w:spacing w:line="320" w:lineRule="exact"/>
              <w:ind w:left="-57" w:right="-57"/>
              <w:jc w:val="center"/>
              <w:rPr>
                <w:rFonts w:asciiTheme="majorBidi" w:hAnsiTheme="majorBidi" w:cstheme="majorBidi"/>
                <w:sz w:val="24"/>
                <w:szCs w:val="24"/>
                <w:cs/>
              </w:rPr>
            </w:pPr>
            <w:r w:rsidRPr="00034111">
              <w:rPr>
                <w:rFonts w:asciiTheme="majorBidi" w:hAnsiTheme="majorBidi" w:cstheme="majorBidi"/>
                <w:sz w:val="24"/>
                <w:szCs w:val="24"/>
                <w:cs/>
              </w:rPr>
              <w:t>ในกำไรขาดทุนเบ็ดเสร็จอื่น</w:t>
            </w:r>
          </w:p>
        </w:tc>
        <w:tc>
          <w:tcPr>
            <w:tcW w:w="134" w:type="dxa"/>
          </w:tcPr>
          <w:p w14:paraId="10D286E5" w14:textId="77777777" w:rsidR="00FF54C7" w:rsidRPr="00825BDB" w:rsidRDefault="00FF54C7" w:rsidP="00DE130B">
            <w:pPr>
              <w:spacing w:line="320" w:lineRule="exact"/>
              <w:ind w:left="-57" w:right="-57"/>
              <w:jc w:val="center"/>
              <w:rPr>
                <w:rFonts w:asciiTheme="majorBidi" w:hAnsiTheme="majorBidi" w:cstheme="majorBidi"/>
                <w:sz w:val="24"/>
                <w:szCs w:val="24"/>
              </w:rPr>
            </w:pPr>
          </w:p>
        </w:tc>
        <w:tc>
          <w:tcPr>
            <w:tcW w:w="1158" w:type="dxa"/>
            <w:tcBorders>
              <w:bottom w:val="single" w:sz="6" w:space="0" w:color="000000"/>
            </w:tcBorders>
          </w:tcPr>
          <w:p w14:paraId="778DB224" w14:textId="77777777" w:rsidR="00FF54C7" w:rsidRPr="00825BDB" w:rsidRDefault="00FF54C7" w:rsidP="00DE130B">
            <w:pPr>
              <w:spacing w:line="320" w:lineRule="exact"/>
              <w:ind w:left="-57" w:right="-57"/>
              <w:jc w:val="center"/>
              <w:rPr>
                <w:rFonts w:asciiTheme="majorBidi" w:hAnsiTheme="majorBidi" w:cstheme="majorBidi"/>
                <w:sz w:val="24"/>
                <w:szCs w:val="24"/>
              </w:rPr>
            </w:pPr>
            <w:r w:rsidRPr="00034111">
              <w:rPr>
                <w:rFonts w:asciiTheme="majorBidi" w:hAnsiTheme="majorBidi" w:cstheme="majorBidi"/>
                <w:sz w:val="24"/>
                <w:szCs w:val="24"/>
                <w:cs/>
              </w:rPr>
              <w:t>ณ</w:t>
            </w:r>
            <w:r w:rsidRPr="00825BDB">
              <w:rPr>
                <w:rFonts w:asciiTheme="majorBidi" w:hAnsiTheme="majorBidi" w:cstheme="majorBidi"/>
                <w:sz w:val="24"/>
                <w:szCs w:val="24"/>
              </w:rPr>
              <w:t xml:space="preserve"> 31</w:t>
            </w:r>
            <w:r w:rsidRPr="00034111">
              <w:rPr>
                <w:rFonts w:asciiTheme="majorBidi" w:hAnsiTheme="majorBidi" w:cstheme="majorBidi"/>
                <w:sz w:val="24"/>
                <w:szCs w:val="24"/>
                <w:cs/>
              </w:rPr>
              <w:t xml:space="preserve"> ธ.ค.</w:t>
            </w:r>
            <w:r w:rsidRPr="00825BDB">
              <w:rPr>
                <w:rFonts w:asciiTheme="majorBidi" w:hAnsiTheme="majorBidi" w:cstheme="majorBidi"/>
                <w:sz w:val="24"/>
                <w:szCs w:val="24"/>
              </w:rPr>
              <w:t xml:space="preserve"> 62</w:t>
            </w:r>
          </w:p>
        </w:tc>
      </w:tr>
      <w:tr w:rsidR="00FF54C7" w:rsidRPr="00825BDB" w14:paraId="384D2B3E" w14:textId="77777777" w:rsidTr="00A917BB">
        <w:tc>
          <w:tcPr>
            <w:tcW w:w="3487" w:type="dxa"/>
            <w:gridSpan w:val="2"/>
          </w:tcPr>
          <w:p w14:paraId="71A62EF9" w14:textId="77777777" w:rsidR="00FF54C7" w:rsidRPr="00825BDB" w:rsidRDefault="00FF54C7" w:rsidP="00DE130B">
            <w:pPr>
              <w:spacing w:line="320" w:lineRule="exact"/>
              <w:jc w:val="both"/>
              <w:rPr>
                <w:rFonts w:asciiTheme="majorBidi" w:hAnsiTheme="majorBidi" w:cstheme="majorBidi"/>
                <w:sz w:val="24"/>
                <w:szCs w:val="24"/>
              </w:rPr>
            </w:pPr>
            <w:r w:rsidRPr="00034111">
              <w:rPr>
                <w:rFonts w:asciiTheme="majorBidi" w:hAnsiTheme="majorBidi" w:cstheme="majorBidi"/>
                <w:sz w:val="24"/>
                <w:szCs w:val="24"/>
                <w:cs/>
              </w:rPr>
              <w:t>สินทรัพย์ภาษีเงินได้รอการตัดบัญชี</w:t>
            </w:r>
            <w:r w:rsidRPr="00825BDB">
              <w:rPr>
                <w:rFonts w:asciiTheme="majorBidi" w:hAnsiTheme="majorBidi" w:cstheme="majorBidi"/>
                <w:sz w:val="24"/>
                <w:szCs w:val="24"/>
              </w:rPr>
              <w:t xml:space="preserve"> :</w:t>
            </w:r>
          </w:p>
        </w:tc>
        <w:tc>
          <w:tcPr>
            <w:tcW w:w="1199" w:type="dxa"/>
            <w:tcBorders>
              <w:top w:val="single" w:sz="6" w:space="0" w:color="000000"/>
            </w:tcBorders>
          </w:tcPr>
          <w:p w14:paraId="0F64FF65" w14:textId="77777777" w:rsidR="00FF54C7" w:rsidRPr="00825BDB" w:rsidRDefault="00FF54C7" w:rsidP="00DE130B">
            <w:pPr>
              <w:spacing w:line="320" w:lineRule="exact"/>
              <w:jc w:val="right"/>
              <w:rPr>
                <w:rFonts w:asciiTheme="majorBidi" w:hAnsiTheme="majorBidi" w:cstheme="majorBidi"/>
                <w:sz w:val="24"/>
                <w:szCs w:val="24"/>
              </w:rPr>
            </w:pPr>
          </w:p>
        </w:tc>
        <w:tc>
          <w:tcPr>
            <w:tcW w:w="142" w:type="dxa"/>
          </w:tcPr>
          <w:p w14:paraId="30A67FC3" w14:textId="77777777" w:rsidR="00FF54C7" w:rsidRPr="00825BDB" w:rsidRDefault="00FF54C7" w:rsidP="00DE130B">
            <w:pPr>
              <w:spacing w:line="320" w:lineRule="exact"/>
              <w:jc w:val="both"/>
              <w:rPr>
                <w:rFonts w:asciiTheme="majorBidi" w:hAnsiTheme="majorBidi" w:cstheme="majorBidi"/>
                <w:sz w:val="24"/>
                <w:szCs w:val="24"/>
              </w:rPr>
            </w:pPr>
          </w:p>
        </w:tc>
        <w:tc>
          <w:tcPr>
            <w:tcW w:w="1210" w:type="dxa"/>
            <w:tcBorders>
              <w:top w:val="single" w:sz="6" w:space="0" w:color="000000"/>
            </w:tcBorders>
          </w:tcPr>
          <w:p w14:paraId="7E802CE9" w14:textId="77777777" w:rsidR="00FF54C7" w:rsidRPr="00825BDB" w:rsidRDefault="00FF54C7" w:rsidP="00DE130B">
            <w:pPr>
              <w:spacing w:line="320" w:lineRule="exact"/>
              <w:jc w:val="center"/>
              <w:rPr>
                <w:rFonts w:asciiTheme="majorBidi" w:hAnsiTheme="majorBidi" w:cstheme="majorBidi"/>
                <w:sz w:val="24"/>
                <w:szCs w:val="24"/>
              </w:rPr>
            </w:pPr>
          </w:p>
        </w:tc>
        <w:tc>
          <w:tcPr>
            <w:tcW w:w="142" w:type="dxa"/>
          </w:tcPr>
          <w:p w14:paraId="1647D504" w14:textId="77777777" w:rsidR="00FF54C7" w:rsidRPr="00825BDB" w:rsidRDefault="00FF54C7" w:rsidP="00DE130B">
            <w:pPr>
              <w:spacing w:line="320" w:lineRule="exact"/>
              <w:jc w:val="both"/>
              <w:rPr>
                <w:rFonts w:asciiTheme="majorBidi" w:hAnsiTheme="majorBidi" w:cstheme="majorBidi"/>
                <w:sz w:val="24"/>
                <w:szCs w:val="24"/>
              </w:rPr>
            </w:pPr>
          </w:p>
        </w:tc>
        <w:tc>
          <w:tcPr>
            <w:tcW w:w="1134" w:type="dxa"/>
            <w:tcBorders>
              <w:top w:val="single" w:sz="6" w:space="0" w:color="000000"/>
            </w:tcBorders>
          </w:tcPr>
          <w:p w14:paraId="5CC3C35B" w14:textId="77777777" w:rsidR="00FF54C7" w:rsidRPr="00825BDB" w:rsidRDefault="00FF54C7" w:rsidP="00DE130B">
            <w:pPr>
              <w:spacing w:line="320" w:lineRule="exact"/>
              <w:jc w:val="center"/>
              <w:rPr>
                <w:rFonts w:asciiTheme="majorBidi" w:hAnsiTheme="majorBidi" w:cstheme="majorBidi"/>
                <w:sz w:val="24"/>
                <w:szCs w:val="24"/>
              </w:rPr>
            </w:pPr>
          </w:p>
        </w:tc>
        <w:tc>
          <w:tcPr>
            <w:tcW w:w="134" w:type="dxa"/>
          </w:tcPr>
          <w:p w14:paraId="5D2A7025" w14:textId="77777777" w:rsidR="00FF54C7" w:rsidRPr="00825BDB" w:rsidRDefault="00FF54C7" w:rsidP="00DE130B">
            <w:pPr>
              <w:spacing w:line="320" w:lineRule="exact"/>
              <w:jc w:val="both"/>
              <w:rPr>
                <w:rFonts w:asciiTheme="majorBidi" w:hAnsiTheme="majorBidi" w:cstheme="majorBidi"/>
                <w:sz w:val="24"/>
                <w:szCs w:val="24"/>
              </w:rPr>
            </w:pPr>
          </w:p>
        </w:tc>
        <w:tc>
          <w:tcPr>
            <w:tcW w:w="1158" w:type="dxa"/>
            <w:tcBorders>
              <w:top w:val="single" w:sz="6" w:space="0" w:color="000000"/>
            </w:tcBorders>
          </w:tcPr>
          <w:p w14:paraId="401D1F79" w14:textId="77777777" w:rsidR="00FF54C7" w:rsidRPr="00825BDB" w:rsidRDefault="00FF54C7" w:rsidP="00DE130B">
            <w:pPr>
              <w:spacing w:line="320" w:lineRule="exact"/>
              <w:jc w:val="right"/>
              <w:rPr>
                <w:rFonts w:asciiTheme="majorBidi" w:hAnsiTheme="majorBidi" w:cstheme="majorBidi"/>
                <w:sz w:val="24"/>
                <w:szCs w:val="24"/>
              </w:rPr>
            </w:pPr>
          </w:p>
        </w:tc>
      </w:tr>
      <w:tr w:rsidR="00FF54C7" w:rsidRPr="00825BDB" w14:paraId="67C8B20F" w14:textId="77777777" w:rsidTr="00A917BB">
        <w:tc>
          <w:tcPr>
            <w:tcW w:w="179" w:type="dxa"/>
          </w:tcPr>
          <w:p w14:paraId="0380AB8A" w14:textId="77777777" w:rsidR="00FF54C7" w:rsidRPr="00825BDB" w:rsidRDefault="00FF54C7" w:rsidP="00DE130B">
            <w:pPr>
              <w:spacing w:line="320" w:lineRule="exact"/>
              <w:jc w:val="both"/>
              <w:rPr>
                <w:rFonts w:asciiTheme="majorBidi" w:hAnsiTheme="majorBidi" w:cstheme="majorBidi"/>
                <w:sz w:val="24"/>
                <w:szCs w:val="24"/>
              </w:rPr>
            </w:pPr>
          </w:p>
        </w:tc>
        <w:tc>
          <w:tcPr>
            <w:tcW w:w="3308" w:type="dxa"/>
          </w:tcPr>
          <w:p w14:paraId="7A418194" w14:textId="14AE345D" w:rsidR="00FF54C7" w:rsidRPr="00034111" w:rsidRDefault="00E40966" w:rsidP="00DE130B">
            <w:pPr>
              <w:spacing w:line="320" w:lineRule="exact"/>
              <w:jc w:val="both"/>
              <w:rPr>
                <w:rFonts w:asciiTheme="majorBidi" w:hAnsiTheme="majorBidi" w:cstheme="majorBidi"/>
                <w:sz w:val="24"/>
                <w:szCs w:val="24"/>
                <w:cs/>
              </w:rPr>
            </w:pPr>
            <w:r w:rsidRPr="00034111">
              <w:rPr>
                <w:rFonts w:asciiTheme="majorBidi" w:hAnsiTheme="majorBidi" w:cstheme="majorBidi"/>
                <w:sz w:val="24"/>
                <w:szCs w:val="24"/>
                <w:cs/>
              </w:rPr>
              <w:t>ค่าเผื่อหนี้สงสัยจะสูญ</w:t>
            </w:r>
          </w:p>
        </w:tc>
        <w:tc>
          <w:tcPr>
            <w:tcW w:w="1199" w:type="dxa"/>
          </w:tcPr>
          <w:p w14:paraId="3E1510AA" w14:textId="77777777" w:rsidR="00FF54C7" w:rsidRPr="00825BDB" w:rsidRDefault="00FF54C7" w:rsidP="00DE130B">
            <w:pPr>
              <w:spacing w:line="320" w:lineRule="exact"/>
              <w:ind w:right="57"/>
              <w:contextualSpacing/>
              <w:jc w:val="right"/>
              <w:rPr>
                <w:rFonts w:asciiTheme="majorBidi" w:hAnsiTheme="majorBidi" w:cstheme="majorBidi"/>
                <w:sz w:val="24"/>
                <w:szCs w:val="24"/>
              </w:rPr>
            </w:pPr>
            <w:r w:rsidRPr="00825BDB">
              <w:rPr>
                <w:rFonts w:asciiTheme="majorBidi" w:hAnsiTheme="majorBidi" w:cstheme="majorBidi"/>
                <w:sz w:val="24"/>
                <w:szCs w:val="24"/>
              </w:rPr>
              <w:t>169,317</w:t>
            </w:r>
          </w:p>
        </w:tc>
        <w:tc>
          <w:tcPr>
            <w:tcW w:w="142" w:type="dxa"/>
          </w:tcPr>
          <w:p w14:paraId="492D1403" w14:textId="77777777" w:rsidR="00FF54C7" w:rsidRPr="00825BDB" w:rsidRDefault="00FF54C7" w:rsidP="00DE130B">
            <w:pPr>
              <w:spacing w:line="320" w:lineRule="exact"/>
              <w:jc w:val="both"/>
              <w:rPr>
                <w:rFonts w:asciiTheme="majorBidi" w:hAnsiTheme="majorBidi" w:cstheme="majorBidi"/>
                <w:sz w:val="24"/>
                <w:szCs w:val="24"/>
              </w:rPr>
            </w:pPr>
          </w:p>
        </w:tc>
        <w:tc>
          <w:tcPr>
            <w:tcW w:w="1210" w:type="dxa"/>
          </w:tcPr>
          <w:p w14:paraId="61659127" w14:textId="77777777" w:rsidR="00FF54C7" w:rsidRPr="00034111" w:rsidRDefault="00FF54C7" w:rsidP="00DE130B">
            <w:pPr>
              <w:spacing w:line="320" w:lineRule="exact"/>
              <w:contextualSpacing/>
              <w:jc w:val="right"/>
              <w:rPr>
                <w:rFonts w:asciiTheme="majorBidi" w:hAnsiTheme="majorBidi" w:cstheme="majorBidi"/>
                <w:sz w:val="24"/>
                <w:szCs w:val="24"/>
                <w:cs/>
              </w:rPr>
            </w:pPr>
            <w:r w:rsidRPr="00825BDB">
              <w:rPr>
                <w:rFonts w:asciiTheme="majorBidi" w:hAnsiTheme="majorBidi" w:cstheme="majorBidi"/>
                <w:sz w:val="24"/>
                <w:szCs w:val="24"/>
              </w:rPr>
              <w:t>(150,160)</w:t>
            </w:r>
          </w:p>
        </w:tc>
        <w:tc>
          <w:tcPr>
            <w:tcW w:w="142" w:type="dxa"/>
          </w:tcPr>
          <w:p w14:paraId="107E6BBF" w14:textId="77777777" w:rsidR="00FF54C7" w:rsidRPr="00825BDB" w:rsidRDefault="00FF54C7" w:rsidP="00DE130B">
            <w:pPr>
              <w:spacing w:line="320" w:lineRule="exact"/>
              <w:ind w:right="57"/>
              <w:contextualSpacing/>
              <w:jc w:val="right"/>
              <w:rPr>
                <w:rFonts w:asciiTheme="majorBidi" w:hAnsiTheme="majorBidi" w:cstheme="majorBidi"/>
                <w:sz w:val="24"/>
                <w:szCs w:val="24"/>
              </w:rPr>
            </w:pPr>
          </w:p>
        </w:tc>
        <w:tc>
          <w:tcPr>
            <w:tcW w:w="1134" w:type="dxa"/>
          </w:tcPr>
          <w:p w14:paraId="5CF84B69" w14:textId="77777777" w:rsidR="00FF54C7" w:rsidRPr="00825BDB" w:rsidRDefault="00FF54C7" w:rsidP="00DE130B">
            <w:pPr>
              <w:spacing w:line="320" w:lineRule="exact"/>
              <w:ind w:right="227"/>
              <w:contextualSpacing/>
              <w:jc w:val="right"/>
              <w:rPr>
                <w:rFonts w:asciiTheme="majorBidi" w:hAnsiTheme="majorBidi" w:cstheme="majorBidi"/>
                <w:sz w:val="24"/>
                <w:szCs w:val="24"/>
              </w:rPr>
            </w:pPr>
            <w:r w:rsidRPr="00825BDB">
              <w:rPr>
                <w:rFonts w:asciiTheme="majorBidi" w:hAnsiTheme="majorBidi" w:cstheme="majorBidi"/>
                <w:sz w:val="24"/>
                <w:szCs w:val="24"/>
              </w:rPr>
              <w:t>-</w:t>
            </w:r>
          </w:p>
        </w:tc>
        <w:tc>
          <w:tcPr>
            <w:tcW w:w="134" w:type="dxa"/>
          </w:tcPr>
          <w:p w14:paraId="3C71F0DB" w14:textId="77777777" w:rsidR="00FF54C7" w:rsidRPr="00825BDB" w:rsidRDefault="00FF54C7" w:rsidP="00DE130B">
            <w:pPr>
              <w:spacing w:line="320" w:lineRule="exact"/>
              <w:ind w:right="57"/>
              <w:contextualSpacing/>
              <w:jc w:val="right"/>
              <w:rPr>
                <w:rFonts w:asciiTheme="majorBidi" w:hAnsiTheme="majorBidi" w:cstheme="majorBidi"/>
                <w:sz w:val="24"/>
                <w:szCs w:val="24"/>
              </w:rPr>
            </w:pPr>
          </w:p>
        </w:tc>
        <w:tc>
          <w:tcPr>
            <w:tcW w:w="1158" w:type="dxa"/>
          </w:tcPr>
          <w:p w14:paraId="7A31E91B" w14:textId="77777777" w:rsidR="00FF54C7" w:rsidRPr="00825BDB" w:rsidRDefault="00FF54C7" w:rsidP="00DE130B">
            <w:pPr>
              <w:spacing w:line="320" w:lineRule="exact"/>
              <w:ind w:right="57"/>
              <w:contextualSpacing/>
              <w:jc w:val="right"/>
              <w:rPr>
                <w:rFonts w:asciiTheme="majorBidi" w:hAnsiTheme="majorBidi" w:cstheme="majorBidi"/>
                <w:sz w:val="24"/>
                <w:szCs w:val="24"/>
              </w:rPr>
            </w:pPr>
            <w:r w:rsidRPr="00825BDB">
              <w:rPr>
                <w:rFonts w:asciiTheme="majorBidi" w:hAnsiTheme="majorBidi" w:cstheme="majorBidi"/>
                <w:sz w:val="24"/>
                <w:szCs w:val="24"/>
              </w:rPr>
              <w:t>19,157</w:t>
            </w:r>
          </w:p>
        </w:tc>
      </w:tr>
      <w:tr w:rsidR="00FF54C7" w:rsidRPr="00825BDB" w14:paraId="756C68A0" w14:textId="77777777" w:rsidTr="00A917BB">
        <w:tc>
          <w:tcPr>
            <w:tcW w:w="179" w:type="dxa"/>
          </w:tcPr>
          <w:p w14:paraId="1963D007" w14:textId="77777777" w:rsidR="00FF54C7" w:rsidRPr="00825BDB" w:rsidRDefault="00FF54C7" w:rsidP="00DE130B">
            <w:pPr>
              <w:spacing w:line="320" w:lineRule="exact"/>
              <w:jc w:val="both"/>
              <w:rPr>
                <w:rFonts w:asciiTheme="majorBidi" w:hAnsiTheme="majorBidi" w:cstheme="majorBidi"/>
                <w:sz w:val="24"/>
                <w:szCs w:val="24"/>
              </w:rPr>
            </w:pPr>
          </w:p>
        </w:tc>
        <w:tc>
          <w:tcPr>
            <w:tcW w:w="3308" w:type="dxa"/>
          </w:tcPr>
          <w:p w14:paraId="25306992" w14:textId="77777777" w:rsidR="00FF54C7" w:rsidRPr="00034111" w:rsidRDefault="00FF54C7" w:rsidP="00DE130B">
            <w:pPr>
              <w:spacing w:line="320" w:lineRule="exact"/>
              <w:jc w:val="both"/>
              <w:rPr>
                <w:rFonts w:asciiTheme="majorBidi" w:hAnsiTheme="majorBidi" w:cstheme="majorBidi"/>
                <w:sz w:val="24"/>
                <w:szCs w:val="24"/>
                <w:cs/>
              </w:rPr>
            </w:pPr>
            <w:r w:rsidRPr="00034111">
              <w:rPr>
                <w:rFonts w:asciiTheme="majorBidi" w:hAnsiTheme="majorBidi" w:cstheme="majorBidi"/>
                <w:sz w:val="24"/>
                <w:szCs w:val="24"/>
                <w:cs/>
              </w:rPr>
              <w:t>ค่าเผื่อเงินให้กู้ยืมระยะสั้น</w:t>
            </w:r>
          </w:p>
        </w:tc>
        <w:tc>
          <w:tcPr>
            <w:tcW w:w="1199" w:type="dxa"/>
          </w:tcPr>
          <w:p w14:paraId="4D4ED563" w14:textId="77777777" w:rsidR="00FF54C7" w:rsidRPr="00825BDB" w:rsidRDefault="00FF54C7" w:rsidP="00DE130B">
            <w:pPr>
              <w:spacing w:line="320" w:lineRule="exact"/>
              <w:ind w:right="57"/>
              <w:contextualSpacing/>
              <w:jc w:val="right"/>
              <w:rPr>
                <w:rFonts w:asciiTheme="majorBidi" w:hAnsiTheme="majorBidi" w:cstheme="majorBidi"/>
                <w:sz w:val="24"/>
                <w:szCs w:val="24"/>
              </w:rPr>
            </w:pPr>
            <w:r w:rsidRPr="00825BDB">
              <w:rPr>
                <w:rFonts w:asciiTheme="majorBidi" w:hAnsiTheme="majorBidi" w:cstheme="majorBidi"/>
                <w:sz w:val="24"/>
                <w:szCs w:val="24"/>
              </w:rPr>
              <w:t>2,893,814</w:t>
            </w:r>
          </w:p>
        </w:tc>
        <w:tc>
          <w:tcPr>
            <w:tcW w:w="142" w:type="dxa"/>
          </w:tcPr>
          <w:p w14:paraId="645D1E84" w14:textId="77777777" w:rsidR="00FF54C7" w:rsidRPr="00825BDB" w:rsidRDefault="00FF54C7" w:rsidP="00DE130B">
            <w:pPr>
              <w:spacing w:line="320" w:lineRule="exact"/>
              <w:jc w:val="both"/>
              <w:rPr>
                <w:rFonts w:asciiTheme="majorBidi" w:hAnsiTheme="majorBidi" w:cstheme="majorBidi"/>
                <w:sz w:val="24"/>
                <w:szCs w:val="24"/>
              </w:rPr>
            </w:pPr>
          </w:p>
        </w:tc>
        <w:tc>
          <w:tcPr>
            <w:tcW w:w="1210" w:type="dxa"/>
          </w:tcPr>
          <w:p w14:paraId="636888D7" w14:textId="77777777" w:rsidR="00FF54C7" w:rsidRPr="00825BDB" w:rsidRDefault="00FF54C7" w:rsidP="00DE130B">
            <w:pPr>
              <w:spacing w:line="320" w:lineRule="exact"/>
              <w:ind w:right="227"/>
              <w:contextualSpacing/>
              <w:jc w:val="right"/>
              <w:rPr>
                <w:rFonts w:asciiTheme="majorBidi" w:hAnsiTheme="majorBidi" w:cstheme="majorBidi"/>
                <w:sz w:val="24"/>
                <w:szCs w:val="24"/>
              </w:rPr>
            </w:pPr>
            <w:r w:rsidRPr="00825BDB">
              <w:rPr>
                <w:rFonts w:asciiTheme="majorBidi" w:hAnsiTheme="majorBidi" w:cstheme="majorBidi"/>
                <w:sz w:val="24"/>
                <w:szCs w:val="24"/>
              </w:rPr>
              <w:t>-</w:t>
            </w:r>
          </w:p>
        </w:tc>
        <w:tc>
          <w:tcPr>
            <w:tcW w:w="142" w:type="dxa"/>
          </w:tcPr>
          <w:p w14:paraId="3C56869C" w14:textId="77777777" w:rsidR="00FF54C7" w:rsidRPr="00825BDB" w:rsidRDefault="00FF54C7" w:rsidP="00DE130B">
            <w:pPr>
              <w:spacing w:line="320" w:lineRule="exact"/>
              <w:ind w:right="57"/>
              <w:contextualSpacing/>
              <w:jc w:val="right"/>
              <w:rPr>
                <w:rFonts w:asciiTheme="majorBidi" w:hAnsiTheme="majorBidi" w:cstheme="majorBidi"/>
                <w:sz w:val="24"/>
                <w:szCs w:val="24"/>
              </w:rPr>
            </w:pPr>
          </w:p>
        </w:tc>
        <w:tc>
          <w:tcPr>
            <w:tcW w:w="1134" w:type="dxa"/>
          </w:tcPr>
          <w:p w14:paraId="5E76D4BA" w14:textId="77777777" w:rsidR="00FF54C7" w:rsidRPr="00825BDB" w:rsidRDefault="00FF54C7" w:rsidP="00DE130B">
            <w:pPr>
              <w:spacing w:line="320" w:lineRule="exact"/>
              <w:ind w:right="227"/>
              <w:contextualSpacing/>
              <w:jc w:val="right"/>
              <w:rPr>
                <w:rFonts w:asciiTheme="majorBidi" w:hAnsiTheme="majorBidi" w:cstheme="majorBidi"/>
                <w:sz w:val="24"/>
                <w:szCs w:val="24"/>
              </w:rPr>
            </w:pPr>
            <w:r w:rsidRPr="00825BDB">
              <w:rPr>
                <w:rFonts w:asciiTheme="majorBidi" w:hAnsiTheme="majorBidi" w:cstheme="majorBidi"/>
                <w:sz w:val="24"/>
                <w:szCs w:val="24"/>
              </w:rPr>
              <w:t>-</w:t>
            </w:r>
          </w:p>
        </w:tc>
        <w:tc>
          <w:tcPr>
            <w:tcW w:w="134" w:type="dxa"/>
          </w:tcPr>
          <w:p w14:paraId="0FCBDD68" w14:textId="77777777" w:rsidR="00FF54C7" w:rsidRPr="00825BDB" w:rsidRDefault="00FF54C7" w:rsidP="00DE130B">
            <w:pPr>
              <w:spacing w:line="320" w:lineRule="exact"/>
              <w:ind w:right="57"/>
              <w:contextualSpacing/>
              <w:jc w:val="right"/>
              <w:rPr>
                <w:rFonts w:asciiTheme="majorBidi" w:hAnsiTheme="majorBidi" w:cstheme="majorBidi"/>
                <w:sz w:val="24"/>
                <w:szCs w:val="24"/>
              </w:rPr>
            </w:pPr>
          </w:p>
        </w:tc>
        <w:tc>
          <w:tcPr>
            <w:tcW w:w="1158" w:type="dxa"/>
          </w:tcPr>
          <w:p w14:paraId="1AF99F99" w14:textId="77777777" w:rsidR="00FF54C7" w:rsidRPr="00825BDB" w:rsidRDefault="00FF54C7" w:rsidP="00DE130B">
            <w:pPr>
              <w:spacing w:line="320" w:lineRule="exact"/>
              <w:ind w:right="57"/>
              <w:contextualSpacing/>
              <w:jc w:val="right"/>
              <w:rPr>
                <w:rFonts w:asciiTheme="majorBidi" w:hAnsiTheme="majorBidi" w:cstheme="majorBidi"/>
                <w:sz w:val="24"/>
                <w:szCs w:val="24"/>
              </w:rPr>
            </w:pPr>
            <w:r w:rsidRPr="00825BDB">
              <w:rPr>
                <w:rFonts w:asciiTheme="majorBidi" w:hAnsiTheme="majorBidi" w:cstheme="majorBidi"/>
                <w:sz w:val="24"/>
                <w:szCs w:val="24"/>
              </w:rPr>
              <w:t>2,893,814</w:t>
            </w:r>
          </w:p>
        </w:tc>
      </w:tr>
      <w:tr w:rsidR="00FF54C7" w:rsidRPr="00825BDB" w14:paraId="572080F1" w14:textId="77777777" w:rsidTr="00A917BB">
        <w:tc>
          <w:tcPr>
            <w:tcW w:w="179" w:type="dxa"/>
          </w:tcPr>
          <w:p w14:paraId="5AF6BD3B" w14:textId="77777777" w:rsidR="00FF54C7" w:rsidRPr="00825BDB" w:rsidRDefault="00FF54C7" w:rsidP="00DE130B">
            <w:pPr>
              <w:spacing w:line="320" w:lineRule="exact"/>
              <w:jc w:val="both"/>
              <w:rPr>
                <w:rFonts w:asciiTheme="majorBidi" w:hAnsiTheme="majorBidi" w:cstheme="majorBidi"/>
                <w:sz w:val="24"/>
                <w:szCs w:val="24"/>
              </w:rPr>
            </w:pPr>
          </w:p>
        </w:tc>
        <w:tc>
          <w:tcPr>
            <w:tcW w:w="3308" w:type="dxa"/>
          </w:tcPr>
          <w:p w14:paraId="46C66B0E" w14:textId="77777777" w:rsidR="00FF54C7" w:rsidRPr="00034111" w:rsidRDefault="00FF54C7" w:rsidP="00DE130B">
            <w:pPr>
              <w:spacing w:line="320" w:lineRule="exact"/>
              <w:jc w:val="both"/>
              <w:rPr>
                <w:rFonts w:asciiTheme="majorBidi" w:hAnsiTheme="majorBidi" w:cstheme="majorBidi"/>
                <w:sz w:val="24"/>
                <w:szCs w:val="24"/>
                <w:cs/>
              </w:rPr>
            </w:pPr>
            <w:r w:rsidRPr="00034111">
              <w:rPr>
                <w:rFonts w:asciiTheme="majorBidi" w:hAnsiTheme="majorBidi" w:cstheme="majorBidi"/>
                <w:sz w:val="24"/>
                <w:szCs w:val="24"/>
                <w:cs/>
              </w:rPr>
              <w:t>ค่าเผื่อการลดมูลค่าของเงินลงทุนชั่วคราว</w:t>
            </w:r>
          </w:p>
        </w:tc>
        <w:tc>
          <w:tcPr>
            <w:tcW w:w="1199" w:type="dxa"/>
          </w:tcPr>
          <w:p w14:paraId="4505E422" w14:textId="77777777" w:rsidR="00FF54C7" w:rsidRPr="00825BDB" w:rsidRDefault="00FF54C7" w:rsidP="00DE130B">
            <w:pPr>
              <w:spacing w:line="320" w:lineRule="exact"/>
              <w:ind w:right="57"/>
              <w:contextualSpacing/>
              <w:jc w:val="right"/>
              <w:rPr>
                <w:rFonts w:asciiTheme="majorBidi" w:hAnsiTheme="majorBidi" w:cstheme="majorBidi"/>
                <w:sz w:val="24"/>
                <w:szCs w:val="24"/>
              </w:rPr>
            </w:pPr>
            <w:r w:rsidRPr="00825BDB">
              <w:rPr>
                <w:rFonts w:asciiTheme="majorBidi" w:hAnsiTheme="majorBidi" w:cstheme="majorBidi"/>
                <w:sz w:val="24"/>
                <w:szCs w:val="24"/>
              </w:rPr>
              <w:t>4,299,990</w:t>
            </w:r>
          </w:p>
        </w:tc>
        <w:tc>
          <w:tcPr>
            <w:tcW w:w="142" w:type="dxa"/>
          </w:tcPr>
          <w:p w14:paraId="0E0DC359" w14:textId="77777777" w:rsidR="00FF54C7" w:rsidRPr="00825BDB" w:rsidRDefault="00FF54C7" w:rsidP="00DE130B">
            <w:pPr>
              <w:spacing w:line="320" w:lineRule="exact"/>
              <w:jc w:val="both"/>
              <w:rPr>
                <w:rFonts w:asciiTheme="majorBidi" w:hAnsiTheme="majorBidi" w:cstheme="majorBidi"/>
                <w:sz w:val="24"/>
                <w:szCs w:val="24"/>
              </w:rPr>
            </w:pPr>
          </w:p>
        </w:tc>
        <w:tc>
          <w:tcPr>
            <w:tcW w:w="1210" w:type="dxa"/>
          </w:tcPr>
          <w:p w14:paraId="410BDC63" w14:textId="77777777" w:rsidR="00FF54C7" w:rsidRPr="00825BDB" w:rsidRDefault="00FF54C7" w:rsidP="00DE130B">
            <w:pPr>
              <w:spacing w:line="320" w:lineRule="exact"/>
              <w:ind w:right="227"/>
              <w:contextualSpacing/>
              <w:jc w:val="right"/>
              <w:rPr>
                <w:rFonts w:asciiTheme="majorBidi" w:hAnsiTheme="majorBidi" w:cstheme="majorBidi"/>
                <w:sz w:val="24"/>
                <w:szCs w:val="24"/>
              </w:rPr>
            </w:pPr>
            <w:r w:rsidRPr="00825BDB">
              <w:rPr>
                <w:rFonts w:asciiTheme="majorBidi" w:hAnsiTheme="majorBidi" w:cstheme="majorBidi"/>
                <w:sz w:val="24"/>
                <w:szCs w:val="24"/>
              </w:rPr>
              <w:t>-</w:t>
            </w:r>
          </w:p>
        </w:tc>
        <w:tc>
          <w:tcPr>
            <w:tcW w:w="142" w:type="dxa"/>
          </w:tcPr>
          <w:p w14:paraId="7F129E7F" w14:textId="77777777" w:rsidR="00FF54C7" w:rsidRPr="00825BDB" w:rsidRDefault="00FF54C7" w:rsidP="00DE130B">
            <w:pPr>
              <w:spacing w:line="320" w:lineRule="exact"/>
              <w:ind w:right="57"/>
              <w:contextualSpacing/>
              <w:jc w:val="right"/>
              <w:rPr>
                <w:rFonts w:asciiTheme="majorBidi" w:hAnsiTheme="majorBidi" w:cstheme="majorBidi"/>
                <w:sz w:val="24"/>
                <w:szCs w:val="24"/>
              </w:rPr>
            </w:pPr>
          </w:p>
        </w:tc>
        <w:tc>
          <w:tcPr>
            <w:tcW w:w="1134" w:type="dxa"/>
          </w:tcPr>
          <w:p w14:paraId="08577ADB" w14:textId="77777777" w:rsidR="00FF54C7" w:rsidRPr="00825BDB" w:rsidRDefault="00FF54C7" w:rsidP="00DE130B">
            <w:pPr>
              <w:spacing w:line="320" w:lineRule="exact"/>
              <w:ind w:right="227"/>
              <w:contextualSpacing/>
              <w:jc w:val="right"/>
              <w:rPr>
                <w:rFonts w:asciiTheme="majorBidi" w:hAnsiTheme="majorBidi" w:cstheme="majorBidi"/>
                <w:sz w:val="24"/>
                <w:szCs w:val="24"/>
              </w:rPr>
            </w:pPr>
            <w:r w:rsidRPr="00825BDB">
              <w:rPr>
                <w:rFonts w:asciiTheme="majorBidi" w:hAnsiTheme="majorBidi" w:cstheme="majorBidi"/>
                <w:sz w:val="24"/>
                <w:szCs w:val="24"/>
              </w:rPr>
              <w:t>-</w:t>
            </w:r>
          </w:p>
        </w:tc>
        <w:tc>
          <w:tcPr>
            <w:tcW w:w="134" w:type="dxa"/>
          </w:tcPr>
          <w:p w14:paraId="1F10DBD5" w14:textId="77777777" w:rsidR="00FF54C7" w:rsidRPr="00825BDB" w:rsidRDefault="00FF54C7" w:rsidP="00DE130B">
            <w:pPr>
              <w:spacing w:line="320" w:lineRule="exact"/>
              <w:ind w:right="57"/>
              <w:contextualSpacing/>
              <w:jc w:val="right"/>
              <w:rPr>
                <w:rFonts w:asciiTheme="majorBidi" w:hAnsiTheme="majorBidi" w:cstheme="majorBidi"/>
                <w:sz w:val="24"/>
                <w:szCs w:val="24"/>
              </w:rPr>
            </w:pPr>
          </w:p>
        </w:tc>
        <w:tc>
          <w:tcPr>
            <w:tcW w:w="1158" w:type="dxa"/>
          </w:tcPr>
          <w:p w14:paraId="64CE3DAA" w14:textId="77777777" w:rsidR="00FF54C7" w:rsidRPr="00825BDB" w:rsidRDefault="00FF54C7" w:rsidP="00DE130B">
            <w:pPr>
              <w:spacing w:line="320" w:lineRule="exact"/>
              <w:ind w:right="57"/>
              <w:contextualSpacing/>
              <w:jc w:val="right"/>
              <w:rPr>
                <w:rFonts w:asciiTheme="majorBidi" w:hAnsiTheme="majorBidi" w:cstheme="majorBidi"/>
                <w:sz w:val="24"/>
                <w:szCs w:val="24"/>
              </w:rPr>
            </w:pPr>
            <w:r w:rsidRPr="00825BDB">
              <w:rPr>
                <w:rFonts w:asciiTheme="majorBidi" w:hAnsiTheme="majorBidi" w:cstheme="majorBidi"/>
                <w:sz w:val="24"/>
                <w:szCs w:val="24"/>
              </w:rPr>
              <w:t>4,299,990</w:t>
            </w:r>
          </w:p>
        </w:tc>
      </w:tr>
      <w:tr w:rsidR="00FF54C7" w:rsidRPr="00825BDB" w14:paraId="2AB5CAF3" w14:textId="77777777" w:rsidTr="00A917BB">
        <w:tc>
          <w:tcPr>
            <w:tcW w:w="179" w:type="dxa"/>
          </w:tcPr>
          <w:p w14:paraId="14FF83C2" w14:textId="77777777" w:rsidR="00FF54C7" w:rsidRPr="00825BDB" w:rsidRDefault="00FF54C7" w:rsidP="00DE130B">
            <w:pPr>
              <w:spacing w:line="320" w:lineRule="exact"/>
              <w:jc w:val="both"/>
              <w:rPr>
                <w:rFonts w:asciiTheme="majorBidi" w:hAnsiTheme="majorBidi" w:cstheme="majorBidi"/>
                <w:sz w:val="24"/>
                <w:szCs w:val="24"/>
              </w:rPr>
            </w:pPr>
          </w:p>
        </w:tc>
        <w:tc>
          <w:tcPr>
            <w:tcW w:w="3308" w:type="dxa"/>
          </w:tcPr>
          <w:p w14:paraId="296E53AA" w14:textId="77777777" w:rsidR="00FF54C7" w:rsidRPr="00034111" w:rsidRDefault="00FF54C7" w:rsidP="00DE130B">
            <w:pPr>
              <w:spacing w:line="320" w:lineRule="exact"/>
              <w:jc w:val="both"/>
              <w:rPr>
                <w:rFonts w:asciiTheme="majorBidi" w:hAnsiTheme="majorBidi" w:cstheme="majorBidi"/>
                <w:sz w:val="24"/>
                <w:szCs w:val="24"/>
                <w:cs/>
              </w:rPr>
            </w:pPr>
            <w:r w:rsidRPr="00034111">
              <w:rPr>
                <w:rFonts w:asciiTheme="majorBidi" w:hAnsiTheme="majorBidi" w:cstheme="majorBidi"/>
                <w:sz w:val="24"/>
                <w:szCs w:val="24"/>
                <w:cs/>
              </w:rPr>
              <w:t>ประมาณการหนี้สินผลประโยชน์พนักงาน</w:t>
            </w:r>
          </w:p>
        </w:tc>
        <w:tc>
          <w:tcPr>
            <w:tcW w:w="1199" w:type="dxa"/>
          </w:tcPr>
          <w:p w14:paraId="088C5E5A" w14:textId="77777777" w:rsidR="00FF54C7" w:rsidRPr="00034111" w:rsidRDefault="00FF54C7" w:rsidP="00DE130B">
            <w:pPr>
              <w:spacing w:line="320" w:lineRule="exact"/>
              <w:ind w:right="57"/>
              <w:contextualSpacing/>
              <w:jc w:val="right"/>
              <w:rPr>
                <w:rFonts w:asciiTheme="majorBidi" w:hAnsiTheme="majorBidi" w:cstheme="majorBidi"/>
                <w:sz w:val="24"/>
                <w:szCs w:val="24"/>
                <w:cs/>
              </w:rPr>
            </w:pPr>
            <w:r w:rsidRPr="00825BDB">
              <w:rPr>
                <w:rFonts w:asciiTheme="majorBidi" w:hAnsiTheme="majorBidi" w:cstheme="majorBidi"/>
                <w:sz w:val="24"/>
                <w:szCs w:val="24"/>
              </w:rPr>
              <w:t>324,671</w:t>
            </w:r>
          </w:p>
        </w:tc>
        <w:tc>
          <w:tcPr>
            <w:tcW w:w="142" w:type="dxa"/>
          </w:tcPr>
          <w:p w14:paraId="0C0C6203" w14:textId="77777777" w:rsidR="00FF54C7" w:rsidRPr="00825BDB" w:rsidRDefault="00FF54C7" w:rsidP="00DE130B">
            <w:pPr>
              <w:spacing w:line="320" w:lineRule="exact"/>
              <w:jc w:val="both"/>
              <w:rPr>
                <w:rFonts w:asciiTheme="majorBidi" w:hAnsiTheme="majorBidi" w:cstheme="majorBidi"/>
                <w:sz w:val="24"/>
                <w:szCs w:val="24"/>
              </w:rPr>
            </w:pPr>
          </w:p>
        </w:tc>
        <w:tc>
          <w:tcPr>
            <w:tcW w:w="1210" w:type="dxa"/>
          </w:tcPr>
          <w:p w14:paraId="5218D339" w14:textId="77777777" w:rsidR="00FF54C7" w:rsidRPr="00825BDB" w:rsidRDefault="00FF54C7" w:rsidP="00DE130B">
            <w:pPr>
              <w:spacing w:line="320" w:lineRule="exact"/>
              <w:ind w:right="57"/>
              <w:contextualSpacing/>
              <w:jc w:val="right"/>
              <w:rPr>
                <w:rFonts w:asciiTheme="majorBidi" w:hAnsiTheme="majorBidi" w:cstheme="majorBidi"/>
                <w:sz w:val="24"/>
                <w:szCs w:val="24"/>
              </w:rPr>
            </w:pPr>
            <w:r w:rsidRPr="00825BDB">
              <w:rPr>
                <w:rFonts w:asciiTheme="majorBidi" w:hAnsiTheme="majorBidi" w:cstheme="majorBidi"/>
                <w:sz w:val="24"/>
                <w:szCs w:val="24"/>
              </w:rPr>
              <w:t>300,643</w:t>
            </w:r>
          </w:p>
        </w:tc>
        <w:tc>
          <w:tcPr>
            <w:tcW w:w="142" w:type="dxa"/>
          </w:tcPr>
          <w:p w14:paraId="1D6C0C26" w14:textId="77777777" w:rsidR="00FF54C7" w:rsidRPr="00825BDB" w:rsidRDefault="00FF54C7" w:rsidP="00DE130B">
            <w:pPr>
              <w:spacing w:line="320" w:lineRule="exact"/>
              <w:ind w:right="57"/>
              <w:contextualSpacing/>
              <w:jc w:val="right"/>
              <w:rPr>
                <w:rFonts w:asciiTheme="majorBidi" w:hAnsiTheme="majorBidi" w:cstheme="majorBidi"/>
                <w:sz w:val="24"/>
                <w:szCs w:val="24"/>
              </w:rPr>
            </w:pPr>
          </w:p>
        </w:tc>
        <w:tc>
          <w:tcPr>
            <w:tcW w:w="1134" w:type="dxa"/>
          </w:tcPr>
          <w:p w14:paraId="551ACA7F" w14:textId="77777777" w:rsidR="00FF54C7" w:rsidRPr="00825BDB" w:rsidRDefault="00FF54C7" w:rsidP="00DE130B">
            <w:pPr>
              <w:spacing w:line="320" w:lineRule="exact"/>
              <w:ind w:right="227"/>
              <w:contextualSpacing/>
              <w:jc w:val="right"/>
              <w:rPr>
                <w:rFonts w:asciiTheme="majorBidi" w:hAnsiTheme="majorBidi" w:cstheme="majorBidi"/>
                <w:sz w:val="24"/>
                <w:szCs w:val="24"/>
              </w:rPr>
            </w:pPr>
            <w:r w:rsidRPr="00825BDB">
              <w:rPr>
                <w:rFonts w:asciiTheme="majorBidi" w:hAnsiTheme="majorBidi" w:cstheme="majorBidi"/>
                <w:sz w:val="24"/>
                <w:szCs w:val="24"/>
              </w:rPr>
              <w:t>-</w:t>
            </w:r>
          </w:p>
        </w:tc>
        <w:tc>
          <w:tcPr>
            <w:tcW w:w="134" w:type="dxa"/>
          </w:tcPr>
          <w:p w14:paraId="7FD748EB" w14:textId="77777777" w:rsidR="00FF54C7" w:rsidRPr="00825BDB" w:rsidRDefault="00FF54C7" w:rsidP="00DE130B">
            <w:pPr>
              <w:spacing w:line="320" w:lineRule="exact"/>
              <w:ind w:right="57"/>
              <w:contextualSpacing/>
              <w:jc w:val="right"/>
              <w:rPr>
                <w:rFonts w:asciiTheme="majorBidi" w:hAnsiTheme="majorBidi" w:cstheme="majorBidi"/>
                <w:sz w:val="24"/>
                <w:szCs w:val="24"/>
              </w:rPr>
            </w:pPr>
          </w:p>
        </w:tc>
        <w:tc>
          <w:tcPr>
            <w:tcW w:w="1158" w:type="dxa"/>
          </w:tcPr>
          <w:p w14:paraId="011556F6" w14:textId="77777777" w:rsidR="00FF54C7" w:rsidRPr="00034111" w:rsidRDefault="00FF54C7" w:rsidP="00DE130B">
            <w:pPr>
              <w:spacing w:line="320" w:lineRule="exact"/>
              <w:ind w:right="57"/>
              <w:contextualSpacing/>
              <w:jc w:val="right"/>
              <w:rPr>
                <w:rFonts w:asciiTheme="majorBidi" w:hAnsiTheme="majorBidi" w:cstheme="majorBidi"/>
                <w:sz w:val="24"/>
                <w:szCs w:val="24"/>
                <w:cs/>
              </w:rPr>
            </w:pPr>
            <w:r w:rsidRPr="00825BDB">
              <w:rPr>
                <w:rFonts w:asciiTheme="majorBidi" w:hAnsiTheme="majorBidi" w:cstheme="majorBidi"/>
                <w:sz w:val="24"/>
                <w:szCs w:val="24"/>
              </w:rPr>
              <w:t>625,314</w:t>
            </w:r>
          </w:p>
        </w:tc>
      </w:tr>
      <w:tr w:rsidR="00FF54C7" w:rsidRPr="00825BDB" w14:paraId="1B28565F" w14:textId="77777777" w:rsidTr="00A917BB">
        <w:tc>
          <w:tcPr>
            <w:tcW w:w="179" w:type="dxa"/>
          </w:tcPr>
          <w:p w14:paraId="1B378CDF" w14:textId="77777777" w:rsidR="00FF54C7" w:rsidRPr="00825BDB" w:rsidRDefault="00FF54C7" w:rsidP="00DE130B">
            <w:pPr>
              <w:spacing w:line="320" w:lineRule="exact"/>
              <w:jc w:val="both"/>
              <w:rPr>
                <w:rFonts w:asciiTheme="majorBidi" w:hAnsiTheme="majorBidi" w:cstheme="majorBidi"/>
                <w:sz w:val="24"/>
                <w:szCs w:val="24"/>
              </w:rPr>
            </w:pPr>
          </w:p>
        </w:tc>
        <w:tc>
          <w:tcPr>
            <w:tcW w:w="3308" w:type="dxa"/>
          </w:tcPr>
          <w:p w14:paraId="3D23F5A8" w14:textId="77777777" w:rsidR="00FF54C7" w:rsidRPr="00034111" w:rsidRDefault="00FF54C7" w:rsidP="00DE130B">
            <w:pPr>
              <w:spacing w:line="320" w:lineRule="exact"/>
              <w:jc w:val="both"/>
              <w:rPr>
                <w:rFonts w:asciiTheme="majorBidi" w:hAnsiTheme="majorBidi" w:cstheme="majorBidi"/>
                <w:sz w:val="24"/>
                <w:szCs w:val="24"/>
                <w:cs/>
              </w:rPr>
            </w:pPr>
            <w:r w:rsidRPr="00034111">
              <w:rPr>
                <w:rFonts w:asciiTheme="majorBidi" w:hAnsiTheme="majorBidi" w:cstheme="majorBidi"/>
                <w:sz w:val="24"/>
                <w:szCs w:val="24"/>
                <w:cs/>
              </w:rPr>
              <w:t>ขาดทุนสะสมทางภาษี</w:t>
            </w:r>
          </w:p>
        </w:tc>
        <w:tc>
          <w:tcPr>
            <w:tcW w:w="1199" w:type="dxa"/>
          </w:tcPr>
          <w:p w14:paraId="2793F76D" w14:textId="77777777" w:rsidR="00FF54C7" w:rsidRPr="00825BDB" w:rsidRDefault="00FF54C7" w:rsidP="00DE130B">
            <w:pPr>
              <w:spacing w:line="320" w:lineRule="exact"/>
              <w:ind w:right="57"/>
              <w:contextualSpacing/>
              <w:jc w:val="right"/>
              <w:rPr>
                <w:rFonts w:asciiTheme="majorBidi" w:hAnsiTheme="majorBidi" w:cstheme="majorBidi"/>
                <w:sz w:val="24"/>
                <w:szCs w:val="24"/>
              </w:rPr>
            </w:pPr>
            <w:r w:rsidRPr="00825BDB">
              <w:rPr>
                <w:rFonts w:asciiTheme="majorBidi" w:hAnsiTheme="majorBidi" w:cstheme="majorBidi"/>
                <w:sz w:val="24"/>
                <w:szCs w:val="24"/>
              </w:rPr>
              <w:t>13,778,982</w:t>
            </w:r>
          </w:p>
        </w:tc>
        <w:tc>
          <w:tcPr>
            <w:tcW w:w="142" w:type="dxa"/>
          </w:tcPr>
          <w:p w14:paraId="7287D408" w14:textId="77777777" w:rsidR="00FF54C7" w:rsidRPr="00825BDB" w:rsidRDefault="00FF54C7" w:rsidP="00DE130B">
            <w:pPr>
              <w:spacing w:line="320" w:lineRule="exact"/>
              <w:contextualSpacing/>
              <w:jc w:val="right"/>
              <w:rPr>
                <w:rFonts w:asciiTheme="majorBidi" w:hAnsiTheme="majorBidi" w:cstheme="majorBidi"/>
                <w:sz w:val="24"/>
                <w:szCs w:val="24"/>
              </w:rPr>
            </w:pPr>
          </w:p>
        </w:tc>
        <w:tc>
          <w:tcPr>
            <w:tcW w:w="1210" w:type="dxa"/>
          </w:tcPr>
          <w:p w14:paraId="5FDE2307" w14:textId="77777777" w:rsidR="00FF54C7" w:rsidRPr="00825BDB" w:rsidRDefault="00FF54C7" w:rsidP="00DE130B">
            <w:pPr>
              <w:spacing w:line="320" w:lineRule="exact"/>
              <w:contextualSpacing/>
              <w:jc w:val="right"/>
              <w:rPr>
                <w:rFonts w:asciiTheme="majorBidi" w:hAnsiTheme="majorBidi" w:cstheme="majorBidi"/>
                <w:sz w:val="24"/>
                <w:szCs w:val="24"/>
              </w:rPr>
            </w:pPr>
            <w:r w:rsidRPr="00825BDB">
              <w:rPr>
                <w:rFonts w:asciiTheme="majorBidi" w:hAnsiTheme="majorBidi" w:cstheme="majorBidi"/>
                <w:sz w:val="24"/>
                <w:szCs w:val="24"/>
              </w:rPr>
              <w:t>(4,005,251)</w:t>
            </w:r>
          </w:p>
        </w:tc>
        <w:tc>
          <w:tcPr>
            <w:tcW w:w="142" w:type="dxa"/>
          </w:tcPr>
          <w:p w14:paraId="67F2A193" w14:textId="77777777" w:rsidR="00FF54C7" w:rsidRPr="00825BDB" w:rsidRDefault="00FF54C7" w:rsidP="00DE130B">
            <w:pPr>
              <w:spacing w:line="320" w:lineRule="exact"/>
              <w:ind w:right="57"/>
              <w:contextualSpacing/>
              <w:jc w:val="right"/>
              <w:rPr>
                <w:rFonts w:asciiTheme="majorBidi" w:hAnsiTheme="majorBidi" w:cstheme="majorBidi"/>
                <w:sz w:val="24"/>
                <w:szCs w:val="24"/>
              </w:rPr>
            </w:pPr>
          </w:p>
        </w:tc>
        <w:tc>
          <w:tcPr>
            <w:tcW w:w="1134" w:type="dxa"/>
          </w:tcPr>
          <w:p w14:paraId="622D8308" w14:textId="77777777" w:rsidR="00FF54C7" w:rsidRPr="00825BDB" w:rsidRDefault="00FF54C7" w:rsidP="00DE130B">
            <w:pPr>
              <w:spacing w:line="320" w:lineRule="exact"/>
              <w:ind w:right="227"/>
              <w:contextualSpacing/>
              <w:jc w:val="right"/>
              <w:rPr>
                <w:rFonts w:asciiTheme="majorBidi" w:hAnsiTheme="majorBidi" w:cstheme="majorBidi"/>
                <w:sz w:val="24"/>
                <w:szCs w:val="24"/>
              </w:rPr>
            </w:pPr>
            <w:r w:rsidRPr="00825BDB">
              <w:rPr>
                <w:rFonts w:asciiTheme="majorBidi" w:hAnsiTheme="majorBidi" w:cstheme="majorBidi"/>
                <w:sz w:val="24"/>
                <w:szCs w:val="24"/>
              </w:rPr>
              <w:t>-</w:t>
            </w:r>
          </w:p>
        </w:tc>
        <w:tc>
          <w:tcPr>
            <w:tcW w:w="134" w:type="dxa"/>
          </w:tcPr>
          <w:p w14:paraId="0708A2B3" w14:textId="77777777" w:rsidR="00FF54C7" w:rsidRPr="00825BDB" w:rsidRDefault="00FF54C7" w:rsidP="00DE130B">
            <w:pPr>
              <w:spacing w:line="320" w:lineRule="exact"/>
              <w:ind w:right="57"/>
              <w:contextualSpacing/>
              <w:jc w:val="right"/>
              <w:rPr>
                <w:rFonts w:asciiTheme="majorBidi" w:hAnsiTheme="majorBidi" w:cstheme="majorBidi"/>
                <w:sz w:val="24"/>
                <w:szCs w:val="24"/>
              </w:rPr>
            </w:pPr>
          </w:p>
        </w:tc>
        <w:tc>
          <w:tcPr>
            <w:tcW w:w="1158" w:type="dxa"/>
          </w:tcPr>
          <w:p w14:paraId="715669DE" w14:textId="77777777" w:rsidR="00FF54C7" w:rsidRPr="00825BDB" w:rsidRDefault="00FF54C7" w:rsidP="00DE130B">
            <w:pPr>
              <w:spacing w:line="320" w:lineRule="exact"/>
              <w:ind w:right="57"/>
              <w:contextualSpacing/>
              <w:jc w:val="right"/>
              <w:rPr>
                <w:rFonts w:asciiTheme="majorBidi" w:hAnsiTheme="majorBidi" w:cstheme="majorBidi"/>
                <w:sz w:val="24"/>
                <w:szCs w:val="24"/>
              </w:rPr>
            </w:pPr>
            <w:r w:rsidRPr="00825BDB">
              <w:rPr>
                <w:rFonts w:asciiTheme="majorBidi" w:hAnsiTheme="majorBidi" w:cstheme="majorBidi"/>
                <w:sz w:val="24"/>
                <w:szCs w:val="24"/>
              </w:rPr>
              <w:t>9,773,731</w:t>
            </w:r>
          </w:p>
        </w:tc>
      </w:tr>
      <w:tr w:rsidR="00FF54C7" w:rsidRPr="00825BDB" w14:paraId="1D6A2D90" w14:textId="77777777" w:rsidTr="00A917BB">
        <w:tc>
          <w:tcPr>
            <w:tcW w:w="3487" w:type="dxa"/>
            <w:gridSpan w:val="2"/>
          </w:tcPr>
          <w:p w14:paraId="75864390" w14:textId="77777777" w:rsidR="00FF54C7" w:rsidRPr="00034111" w:rsidRDefault="00FF54C7" w:rsidP="00DE130B">
            <w:pPr>
              <w:spacing w:line="320" w:lineRule="exact"/>
              <w:jc w:val="both"/>
              <w:rPr>
                <w:rFonts w:asciiTheme="majorBidi" w:hAnsiTheme="majorBidi" w:cstheme="majorBidi"/>
                <w:sz w:val="24"/>
                <w:szCs w:val="24"/>
                <w:cs/>
              </w:rPr>
            </w:pPr>
            <w:r w:rsidRPr="00034111">
              <w:rPr>
                <w:rFonts w:asciiTheme="majorBidi" w:hAnsiTheme="majorBidi" w:cstheme="majorBidi"/>
                <w:sz w:val="24"/>
                <w:szCs w:val="24"/>
                <w:cs/>
              </w:rPr>
              <w:t>รวม</w:t>
            </w:r>
          </w:p>
        </w:tc>
        <w:tc>
          <w:tcPr>
            <w:tcW w:w="1199" w:type="dxa"/>
            <w:tcBorders>
              <w:top w:val="single" w:sz="6" w:space="0" w:color="auto"/>
              <w:bottom w:val="single" w:sz="6" w:space="0" w:color="auto"/>
            </w:tcBorders>
          </w:tcPr>
          <w:p w14:paraId="3ADAEF56" w14:textId="77777777" w:rsidR="00FF54C7" w:rsidRPr="00825BDB" w:rsidRDefault="00FF54C7" w:rsidP="00DE130B">
            <w:pPr>
              <w:spacing w:line="320" w:lineRule="exact"/>
              <w:ind w:right="57"/>
              <w:contextualSpacing/>
              <w:jc w:val="right"/>
              <w:rPr>
                <w:rFonts w:asciiTheme="majorBidi" w:hAnsiTheme="majorBidi" w:cstheme="majorBidi"/>
                <w:sz w:val="24"/>
                <w:szCs w:val="24"/>
              </w:rPr>
            </w:pPr>
            <w:r w:rsidRPr="00825BDB">
              <w:rPr>
                <w:rFonts w:asciiTheme="majorBidi" w:hAnsiTheme="majorBidi" w:cstheme="majorBidi"/>
                <w:sz w:val="24"/>
                <w:szCs w:val="24"/>
              </w:rPr>
              <w:t>21,466,774</w:t>
            </w:r>
          </w:p>
        </w:tc>
        <w:tc>
          <w:tcPr>
            <w:tcW w:w="142" w:type="dxa"/>
          </w:tcPr>
          <w:p w14:paraId="7C1C922D" w14:textId="77777777" w:rsidR="00FF54C7" w:rsidRPr="00825BDB" w:rsidRDefault="00FF54C7" w:rsidP="00DE130B">
            <w:pPr>
              <w:spacing w:line="320" w:lineRule="exact"/>
              <w:jc w:val="both"/>
              <w:rPr>
                <w:rFonts w:asciiTheme="majorBidi" w:hAnsiTheme="majorBidi" w:cstheme="majorBidi"/>
                <w:sz w:val="24"/>
                <w:szCs w:val="24"/>
              </w:rPr>
            </w:pPr>
          </w:p>
        </w:tc>
        <w:tc>
          <w:tcPr>
            <w:tcW w:w="1210" w:type="dxa"/>
            <w:tcBorders>
              <w:top w:val="single" w:sz="6" w:space="0" w:color="auto"/>
              <w:bottom w:val="single" w:sz="6" w:space="0" w:color="auto"/>
            </w:tcBorders>
          </w:tcPr>
          <w:p w14:paraId="6F20C3AD" w14:textId="77777777" w:rsidR="00FF54C7" w:rsidRPr="00825BDB" w:rsidRDefault="00FF54C7" w:rsidP="00DE130B">
            <w:pPr>
              <w:spacing w:line="320" w:lineRule="exact"/>
              <w:contextualSpacing/>
              <w:jc w:val="right"/>
              <w:rPr>
                <w:rFonts w:asciiTheme="majorBidi" w:hAnsiTheme="majorBidi" w:cstheme="majorBidi"/>
                <w:sz w:val="24"/>
                <w:szCs w:val="24"/>
              </w:rPr>
            </w:pPr>
            <w:r w:rsidRPr="00825BDB">
              <w:rPr>
                <w:rFonts w:asciiTheme="majorBidi" w:hAnsiTheme="majorBidi" w:cstheme="majorBidi"/>
                <w:sz w:val="24"/>
                <w:szCs w:val="24"/>
              </w:rPr>
              <w:t>(3,854,768)</w:t>
            </w:r>
          </w:p>
        </w:tc>
        <w:tc>
          <w:tcPr>
            <w:tcW w:w="142" w:type="dxa"/>
          </w:tcPr>
          <w:p w14:paraId="56FFC373" w14:textId="77777777" w:rsidR="00FF54C7" w:rsidRPr="00825BDB" w:rsidRDefault="00FF54C7" w:rsidP="00DE130B">
            <w:pPr>
              <w:spacing w:line="320" w:lineRule="exact"/>
              <w:ind w:right="57"/>
              <w:contextualSpacing/>
              <w:jc w:val="right"/>
              <w:rPr>
                <w:rFonts w:asciiTheme="majorBidi" w:hAnsiTheme="majorBidi" w:cstheme="majorBidi"/>
                <w:sz w:val="24"/>
                <w:szCs w:val="24"/>
              </w:rPr>
            </w:pPr>
          </w:p>
        </w:tc>
        <w:tc>
          <w:tcPr>
            <w:tcW w:w="1134" w:type="dxa"/>
            <w:tcBorders>
              <w:top w:val="single" w:sz="6" w:space="0" w:color="auto"/>
              <w:bottom w:val="single" w:sz="6" w:space="0" w:color="auto"/>
            </w:tcBorders>
          </w:tcPr>
          <w:p w14:paraId="2CF9F981" w14:textId="77777777" w:rsidR="00FF54C7" w:rsidRPr="00825BDB" w:rsidRDefault="00FF54C7" w:rsidP="00DE130B">
            <w:pPr>
              <w:spacing w:line="320" w:lineRule="exact"/>
              <w:ind w:right="227"/>
              <w:contextualSpacing/>
              <w:jc w:val="right"/>
              <w:rPr>
                <w:rFonts w:asciiTheme="majorBidi" w:hAnsiTheme="majorBidi" w:cstheme="majorBidi"/>
                <w:sz w:val="24"/>
                <w:szCs w:val="24"/>
              </w:rPr>
            </w:pPr>
            <w:r w:rsidRPr="00825BDB">
              <w:rPr>
                <w:rFonts w:asciiTheme="majorBidi" w:hAnsiTheme="majorBidi" w:cstheme="majorBidi"/>
                <w:sz w:val="24"/>
                <w:szCs w:val="24"/>
              </w:rPr>
              <w:t>-</w:t>
            </w:r>
          </w:p>
        </w:tc>
        <w:tc>
          <w:tcPr>
            <w:tcW w:w="134" w:type="dxa"/>
          </w:tcPr>
          <w:p w14:paraId="0CE5A4D4" w14:textId="77777777" w:rsidR="00FF54C7" w:rsidRPr="00825BDB" w:rsidRDefault="00FF54C7" w:rsidP="00DE130B">
            <w:pPr>
              <w:spacing w:line="320" w:lineRule="exact"/>
              <w:ind w:right="57"/>
              <w:contextualSpacing/>
              <w:jc w:val="right"/>
              <w:rPr>
                <w:rFonts w:asciiTheme="majorBidi" w:hAnsiTheme="majorBidi" w:cstheme="majorBidi"/>
                <w:sz w:val="24"/>
                <w:szCs w:val="24"/>
              </w:rPr>
            </w:pPr>
          </w:p>
        </w:tc>
        <w:tc>
          <w:tcPr>
            <w:tcW w:w="1158" w:type="dxa"/>
            <w:tcBorders>
              <w:top w:val="single" w:sz="6" w:space="0" w:color="auto"/>
              <w:bottom w:val="single" w:sz="6" w:space="0" w:color="auto"/>
            </w:tcBorders>
          </w:tcPr>
          <w:p w14:paraId="60F1201F" w14:textId="77777777" w:rsidR="00FF54C7" w:rsidRPr="00825BDB" w:rsidRDefault="00FF54C7" w:rsidP="00DE130B">
            <w:pPr>
              <w:spacing w:line="320" w:lineRule="exact"/>
              <w:ind w:right="57"/>
              <w:contextualSpacing/>
              <w:jc w:val="right"/>
              <w:rPr>
                <w:rFonts w:asciiTheme="majorBidi" w:hAnsiTheme="majorBidi" w:cstheme="majorBidi"/>
                <w:sz w:val="24"/>
                <w:szCs w:val="24"/>
              </w:rPr>
            </w:pPr>
            <w:r w:rsidRPr="00825BDB">
              <w:rPr>
                <w:rFonts w:asciiTheme="majorBidi" w:hAnsiTheme="majorBidi" w:cstheme="majorBidi"/>
                <w:sz w:val="24"/>
                <w:szCs w:val="24"/>
              </w:rPr>
              <w:t>17,612,006</w:t>
            </w:r>
          </w:p>
        </w:tc>
      </w:tr>
      <w:tr w:rsidR="00FF54C7" w:rsidRPr="00825BDB" w14:paraId="09BCFC00" w14:textId="77777777" w:rsidTr="00A917BB">
        <w:tc>
          <w:tcPr>
            <w:tcW w:w="3487" w:type="dxa"/>
            <w:gridSpan w:val="2"/>
          </w:tcPr>
          <w:p w14:paraId="0D62C129" w14:textId="77777777" w:rsidR="00FF54C7" w:rsidRPr="00034111" w:rsidRDefault="00FF54C7" w:rsidP="00DE130B">
            <w:pPr>
              <w:spacing w:line="320" w:lineRule="exact"/>
              <w:jc w:val="both"/>
              <w:rPr>
                <w:rFonts w:asciiTheme="majorBidi" w:hAnsiTheme="majorBidi" w:cstheme="majorBidi"/>
                <w:sz w:val="24"/>
                <w:szCs w:val="24"/>
                <w:cs/>
              </w:rPr>
            </w:pPr>
            <w:r w:rsidRPr="00034111">
              <w:rPr>
                <w:rFonts w:asciiTheme="majorBidi" w:hAnsiTheme="majorBidi" w:cstheme="majorBidi"/>
                <w:sz w:val="24"/>
                <w:szCs w:val="24"/>
                <w:cs/>
              </w:rPr>
              <w:t>หนี้สินภาษีเงินได้รอการตัดบัญชี</w:t>
            </w:r>
          </w:p>
        </w:tc>
        <w:tc>
          <w:tcPr>
            <w:tcW w:w="1199" w:type="dxa"/>
            <w:tcBorders>
              <w:top w:val="single" w:sz="6" w:space="0" w:color="auto"/>
            </w:tcBorders>
          </w:tcPr>
          <w:p w14:paraId="2098FF30" w14:textId="77777777" w:rsidR="00FF54C7" w:rsidRPr="00825BDB" w:rsidRDefault="00FF54C7" w:rsidP="00DE130B">
            <w:pPr>
              <w:spacing w:line="320" w:lineRule="exact"/>
              <w:ind w:right="57"/>
              <w:contextualSpacing/>
              <w:jc w:val="right"/>
              <w:rPr>
                <w:rFonts w:asciiTheme="majorBidi" w:hAnsiTheme="majorBidi" w:cstheme="majorBidi"/>
                <w:sz w:val="24"/>
                <w:szCs w:val="24"/>
              </w:rPr>
            </w:pPr>
          </w:p>
        </w:tc>
        <w:tc>
          <w:tcPr>
            <w:tcW w:w="142" w:type="dxa"/>
          </w:tcPr>
          <w:p w14:paraId="28829E3E" w14:textId="77777777" w:rsidR="00FF54C7" w:rsidRPr="00825BDB" w:rsidRDefault="00FF54C7" w:rsidP="00DE130B">
            <w:pPr>
              <w:spacing w:line="320" w:lineRule="exact"/>
              <w:jc w:val="both"/>
              <w:rPr>
                <w:rFonts w:asciiTheme="majorBidi" w:hAnsiTheme="majorBidi" w:cstheme="majorBidi"/>
                <w:sz w:val="24"/>
                <w:szCs w:val="24"/>
              </w:rPr>
            </w:pPr>
          </w:p>
        </w:tc>
        <w:tc>
          <w:tcPr>
            <w:tcW w:w="1210" w:type="dxa"/>
            <w:tcBorders>
              <w:top w:val="single" w:sz="6" w:space="0" w:color="auto"/>
            </w:tcBorders>
          </w:tcPr>
          <w:p w14:paraId="35FD8724" w14:textId="77777777" w:rsidR="00FF54C7" w:rsidRPr="00825BDB" w:rsidRDefault="00FF54C7" w:rsidP="00DE130B">
            <w:pPr>
              <w:spacing w:line="320" w:lineRule="exact"/>
              <w:ind w:right="57"/>
              <w:contextualSpacing/>
              <w:jc w:val="right"/>
              <w:rPr>
                <w:rFonts w:asciiTheme="majorBidi" w:hAnsiTheme="majorBidi" w:cstheme="majorBidi"/>
                <w:sz w:val="24"/>
                <w:szCs w:val="24"/>
              </w:rPr>
            </w:pPr>
          </w:p>
        </w:tc>
        <w:tc>
          <w:tcPr>
            <w:tcW w:w="142" w:type="dxa"/>
          </w:tcPr>
          <w:p w14:paraId="5A364904" w14:textId="77777777" w:rsidR="00FF54C7" w:rsidRPr="00825BDB" w:rsidRDefault="00FF54C7" w:rsidP="00DE130B">
            <w:pPr>
              <w:spacing w:line="320" w:lineRule="exact"/>
              <w:ind w:right="57"/>
              <w:contextualSpacing/>
              <w:jc w:val="right"/>
              <w:rPr>
                <w:rFonts w:asciiTheme="majorBidi" w:hAnsiTheme="majorBidi" w:cstheme="majorBidi"/>
                <w:sz w:val="24"/>
                <w:szCs w:val="24"/>
              </w:rPr>
            </w:pPr>
          </w:p>
        </w:tc>
        <w:tc>
          <w:tcPr>
            <w:tcW w:w="1134" w:type="dxa"/>
            <w:tcBorders>
              <w:top w:val="single" w:sz="6" w:space="0" w:color="auto"/>
            </w:tcBorders>
          </w:tcPr>
          <w:p w14:paraId="6F9C0F98" w14:textId="77777777" w:rsidR="00FF54C7" w:rsidRPr="00825BDB" w:rsidRDefault="00FF54C7" w:rsidP="00DE130B">
            <w:pPr>
              <w:spacing w:line="320" w:lineRule="exact"/>
              <w:ind w:right="227"/>
              <w:contextualSpacing/>
              <w:jc w:val="right"/>
              <w:rPr>
                <w:rFonts w:asciiTheme="majorBidi" w:hAnsiTheme="majorBidi" w:cstheme="majorBidi"/>
                <w:sz w:val="24"/>
                <w:szCs w:val="24"/>
              </w:rPr>
            </w:pPr>
          </w:p>
        </w:tc>
        <w:tc>
          <w:tcPr>
            <w:tcW w:w="134" w:type="dxa"/>
          </w:tcPr>
          <w:p w14:paraId="510F1EB2" w14:textId="77777777" w:rsidR="00FF54C7" w:rsidRPr="00825BDB" w:rsidRDefault="00FF54C7" w:rsidP="00DE130B">
            <w:pPr>
              <w:spacing w:line="320" w:lineRule="exact"/>
              <w:ind w:right="57"/>
              <w:contextualSpacing/>
              <w:jc w:val="right"/>
              <w:rPr>
                <w:rFonts w:asciiTheme="majorBidi" w:hAnsiTheme="majorBidi" w:cstheme="majorBidi"/>
                <w:sz w:val="24"/>
                <w:szCs w:val="24"/>
              </w:rPr>
            </w:pPr>
          </w:p>
        </w:tc>
        <w:tc>
          <w:tcPr>
            <w:tcW w:w="1158" w:type="dxa"/>
            <w:tcBorders>
              <w:top w:val="single" w:sz="6" w:space="0" w:color="auto"/>
            </w:tcBorders>
          </w:tcPr>
          <w:p w14:paraId="4C1982D5" w14:textId="77777777" w:rsidR="00FF54C7" w:rsidRPr="00825BDB" w:rsidRDefault="00FF54C7" w:rsidP="00DE130B">
            <w:pPr>
              <w:spacing w:line="320" w:lineRule="exact"/>
              <w:ind w:right="57"/>
              <w:contextualSpacing/>
              <w:jc w:val="right"/>
              <w:rPr>
                <w:rFonts w:asciiTheme="majorBidi" w:hAnsiTheme="majorBidi" w:cstheme="majorBidi"/>
                <w:sz w:val="24"/>
                <w:szCs w:val="24"/>
              </w:rPr>
            </w:pPr>
          </w:p>
        </w:tc>
      </w:tr>
      <w:tr w:rsidR="00FF54C7" w:rsidRPr="00825BDB" w14:paraId="29ABB75E" w14:textId="77777777" w:rsidTr="00A917BB">
        <w:tc>
          <w:tcPr>
            <w:tcW w:w="179" w:type="dxa"/>
          </w:tcPr>
          <w:p w14:paraId="321C3E94" w14:textId="77777777" w:rsidR="00FF54C7" w:rsidRPr="00825BDB" w:rsidRDefault="00FF54C7" w:rsidP="00DE130B">
            <w:pPr>
              <w:spacing w:line="320" w:lineRule="exact"/>
              <w:jc w:val="both"/>
              <w:rPr>
                <w:rFonts w:asciiTheme="majorBidi" w:hAnsiTheme="majorBidi" w:cstheme="majorBidi"/>
                <w:sz w:val="24"/>
                <w:szCs w:val="24"/>
              </w:rPr>
            </w:pPr>
          </w:p>
        </w:tc>
        <w:tc>
          <w:tcPr>
            <w:tcW w:w="3308" w:type="dxa"/>
          </w:tcPr>
          <w:p w14:paraId="00997E8C" w14:textId="77777777" w:rsidR="00FF54C7" w:rsidRPr="00034111" w:rsidRDefault="00FF54C7" w:rsidP="00DE130B">
            <w:pPr>
              <w:spacing w:line="320" w:lineRule="exact"/>
              <w:jc w:val="both"/>
              <w:rPr>
                <w:rFonts w:asciiTheme="majorBidi" w:hAnsiTheme="majorBidi" w:cstheme="majorBidi"/>
                <w:sz w:val="24"/>
                <w:szCs w:val="24"/>
                <w:cs/>
              </w:rPr>
            </w:pPr>
            <w:r w:rsidRPr="00034111">
              <w:rPr>
                <w:rFonts w:asciiTheme="majorBidi" w:hAnsiTheme="majorBidi" w:cstheme="majorBidi"/>
                <w:sz w:val="24"/>
                <w:szCs w:val="24"/>
                <w:cs/>
              </w:rPr>
              <w:t>สัญญาเช่าการเงิน</w:t>
            </w:r>
          </w:p>
        </w:tc>
        <w:tc>
          <w:tcPr>
            <w:tcW w:w="1199" w:type="dxa"/>
            <w:tcBorders>
              <w:bottom w:val="single" w:sz="6" w:space="0" w:color="auto"/>
            </w:tcBorders>
          </w:tcPr>
          <w:p w14:paraId="1B987EFA" w14:textId="77777777" w:rsidR="00FF54C7" w:rsidRPr="00825BDB" w:rsidRDefault="00FF54C7" w:rsidP="00DE130B">
            <w:pPr>
              <w:spacing w:line="320" w:lineRule="exact"/>
              <w:ind w:right="227"/>
              <w:contextualSpacing/>
              <w:jc w:val="right"/>
              <w:rPr>
                <w:rFonts w:asciiTheme="majorBidi" w:hAnsiTheme="majorBidi" w:cstheme="majorBidi"/>
                <w:sz w:val="24"/>
                <w:szCs w:val="24"/>
              </w:rPr>
            </w:pPr>
            <w:r w:rsidRPr="00825BDB">
              <w:rPr>
                <w:rFonts w:asciiTheme="majorBidi" w:hAnsiTheme="majorBidi" w:cstheme="majorBidi"/>
                <w:sz w:val="24"/>
                <w:szCs w:val="24"/>
              </w:rPr>
              <w:t>-</w:t>
            </w:r>
          </w:p>
        </w:tc>
        <w:tc>
          <w:tcPr>
            <w:tcW w:w="142" w:type="dxa"/>
          </w:tcPr>
          <w:p w14:paraId="444C068D" w14:textId="77777777" w:rsidR="00FF54C7" w:rsidRPr="00825BDB" w:rsidRDefault="00FF54C7" w:rsidP="00DE130B">
            <w:pPr>
              <w:spacing w:line="320" w:lineRule="exact"/>
              <w:jc w:val="both"/>
              <w:rPr>
                <w:rFonts w:asciiTheme="majorBidi" w:hAnsiTheme="majorBidi" w:cstheme="majorBidi"/>
                <w:sz w:val="24"/>
                <w:szCs w:val="24"/>
              </w:rPr>
            </w:pPr>
          </w:p>
        </w:tc>
        <w:tc>
          <w:tcPr>
            <w:tcW w:w="1210" w:type="dxa"/>
            <w:tcBorders>
              <w:left w:val="nil"/>
              <w:bottom w:val="single" w:sz="6" w:space="0" w:color="auto"/>
            </w:tcBorders>
          </w:tcPr>
          <w:p w14:paraId="33A42A60" w14:textId="77777777" w:rsidR="00FF54C7" w:rsidRPr="00825BDB" w:rsidRDefault="00FF54C7" w:rsidP="00DE130B">
            <w:pPr>
              <w:spacing w:line="320" w:lineRule="exact"/>
              <w:contextualSpacing/>
              <w:jc w:val="right"/>
              <w:rPr>
                <w:rFonts w:asciiTheme="majorBidi" w:hAnsiTheme="majorBidi" w:cstheme="majorBidi"/>
                <w:sz w:val="24"/>
                <w:szCs w:val="24"/>
              </w:rPr>
            </w:pPr>
            <w:r w:rsidRPr="00825BDB">
              <w:rPr>
                <w:rFonts w:asciiTheme="majorBidi" w:hAnsiTheme="majorBidi" w:cstheme="majorBidi"/>
                <w:sz w:val="24"/>
                <w:szCs w:val="24"/>
              </w:rPr>
              <w:t>(1,040,430)</w:t>
            </w:r>
          </w:p>
        </w:tc>
        <w:tc>
          <w:tcPr>
            <w:tcW w:w="142" w:type="dxa"/>
          </w:tcPr>
          <w:p w14:paraId="3BFA6A42" w14:textId="77777777" w:rsidR="00FF54C7" w:rsidRPr="00825BDB" w:rsidRDefault="00FF54C7" w:rsidP="00DE130B">
            <w:pPr>
              <w:spacing w:line="320" w:lineRule="exact"/>
              <w:ind w:right="57"/>
              <w:contextualSpacing/>
              <w:jc w:val="right"/>
              <w:rPr>
                <w:rFonts w:asciiTheme="majorBidi" w:hAnsiTheme="majorBidi" w:cstheme="majorBidi"/>
                <w:sz w:val="24"/>
                <w:szCs w:val="24"/>
              </w:rPr>
            </w:pPr>
          </w:p>
        </w:tc>
        <w:tc>
          <w:tcPr>
            <w:tcW w:w="1134" w:type="dxa"/>
            <w:tcBorders>
              <w:left w:val="nil"/>
              <w:bottom w:val="single" w:sz="6" w:space="0" w:color="auto"/>
            </w:tcBorders>
          </w:tcPr>
          <w:p w14:paraId="10CB4776" w14:textId="77777777" w:rsidR="00FF54C7" w:rsidRPr="00825BDB" w:rsidRDefault="00FF54C7" w:rsidP="00DE130B">
            <w:pPr>
              <w:spacing w:line="320" w:lineRule="exact"/>
              <w:ind w:right="227"/>
              <w:contextualSpacing/>
              <w:jc w:val="right"/>
              <w:rPr>
                <w:rFonts w:asciiTheme="majorBidi" w:hAnsiTheme="majorBidi" w:cstheme="majorBidi"/>
                <w:sz w:val="24"/>
                <w:szCs w:val="24"/>
              </w:rPr>
            </w:pPr>
            <w:r w:rsidRPr="00825BDB">
              <w:rPr>
                <w:rFonts w:asciiTheme="majorBidi" w:hAnsiTheme="majorBidi" w:cstheme="majorBidi"/>
                <w:sz w:val="24"/>
                <w:szCs w:val="24"/>
              </w:rPr>
              <w:t>-</w:t>
            </w:r>
          </w:p>
        </w:tc>
        <w:tc>
          <w:tcPr>
            <w:tcW w:w="134" w:type="dxa"/>
          </w:tcPr>
          <w:p w14:paraId="61813968" w14:textId="77777777" w:rsidR="00FF54C7" w:rsidRPr="00825BDB" w:rsidRDefault="00FF54C7" w:rsidP="00DE130B">
            <w:pPr>
              <w:spacing w:line="320" w:lineRule="exact"/>
              <w:ind w:right="57"/>
              <w:contextualSpacing/>
              <w:jc w:val="right"/>
              <w:rPr>
                <w:rFonts w:asciiTheme="majorBidi" w:hAnsiTheme="majorBidi" w:cstheme="majorBidi"/>
                <w:sz w:val="24"/>
                <w:szCs w:val="24"/>
              </w:rPr>
            </w:pPr>
          </w:p>
        </w:tc>
        <w:tc>
          <w:tcPr>
            <w:tcW w:w="1158" w:type="dxa"/>
            <w:tcBorders>
              <w:left w:val="nil"/>
              <w:bottom w:val="single" w:sz="4" w:space="0" w:color="auto"/>
            </w:tcBorders>
          </w:tcPr>
          <w:p w14:paraId="358425D2" w14:textId="77777777" w:rsidR="00FF54C7" w:rsidRPr="00825BDB" w:rsidRDefault="00FF54C7" w:rsidP="00DE130B">
            <w:pPr>
              <w:spacing w:line="320" w:lineRule="exact"/>
              <w:ind w:right="57"/>
              <w:contextualSpacing/>
              <w:jc w:val="right"/>
              <w:rPr>
                <w:rFonts w:asciiTheme="majorBidi" w:hAnsiTheme="majorBidi" w:cstheme="majorBidi"/>
                <w:sz w:val="24"/>
                <w:szCs w:val="24"/>
              </w:rPr>
            </w:pPr>
            <w:r w:rsidRPr="00825BDB">
              <w:rPr>
                <w:rFonts w:asciiTheme="majorBidi" w:hAnsiTheme="majorBidi" w:cstheme="majorBidi"/>
                <w:sz w:val="24"/>
                <w:szCs w:val="24"/>
              </w:rPr>
              <w:t>1,040,430</w:t>
            </w:r>
          </w:p>
        </w:tc>
      </w:tr>
      <w:tr w:rsidR="00FF54C7" w:rsidRPr="00825BDB" w14:paraId="619D100E" w14:textId="77777777" w:rsidTr="00A917BB">
        <w:tc>
          <w:tcPr>
            <w:tcW w:w="3487" w:type="dxa"/>
            <w:gridSpan w:val="2"/>
          </w:tcPr>
          <w:p w14:paraId="3BA64EF7" w14:textId="77777777" w:rsidR="00FF54C7" w:rsidRPr="00034111" w:rsidRDefault="00FF54C7" w:rsidP="00DE130B">
            <w:pPr>
              <w:spacing w:line="320" w:lineRule="exact"/>
              <w:jc w:val="both"/>
              <w:rPr>
                <w:rFonts w:asciiTheme="majorBidi" w:hAnsiTheme="majorBidi" w:cstheme="majorBidi"/>
                <w:sz w:val="24"/>
                <w:szCs w:val="24"/>
                <w:cs/>
              </w:rPr>
            </w:pPr>
            <w:r w:rsidRPr="00034111">
              <w:rPr>
                <w:rFonts w:asciiTheme="majorBidi" w:hAnsiTheme="majorBidi" w:cstheme="majorBidi"/>
                <w:sz w:val="24"/>
                <w:szCs w:val="24"/>
                <w:cs/>
              </w:rPr>
              <w:t>รวม</w:t>
            </w:r>
          </w:p>
        </w:tc>
        <w:tc>
          <w:tcPr>
            <w:tcW w:w="1199" w:type="dxa"/>
            <w:tcBorders>
              <w:top w:val="single" w:sz="6" w:space="0" w:color="auto"/>
            </w:tcBorders>
          </w:tcPr>
          <w:p w14:paraId="76302DF2" w14:textId="77777777" w:rsidR="00FF54C7" w:rsidRPr="00825BDB" w:rsidRDefault="00FF54C7" w:rsidP="00DE130B">
            <w:pPr>
              <w:spacing w:line="320" w:lineRule="exact"/>
              <w:ind w:right="227"/>
              <w:contextualSpacing/>
              <w:jc w:val="right"/>
              <w:rPr>
                <w:rFonts w:asciiTheme="majorBidi" w:hAnsiTheme="majorBidi" w:cstheme="majorBidi"/>
                <w:sz w:val="24"/>
                <w:szCs w:val="24"/>
              </w:rPr>
            </w:pPr>
            <w:r w:rsidRPr="00825BDB">
              <w:rPr>
                <w:rFonts w:asciiTheme="majorBidi" w:hAnsiTheme="majorBidi" w:cstheme="majorBidi"/>
                <w:sz w:val="24"/>
                <w:szCs w:val="24"/>
              </w:rPr>
              <w:t>-</w:t>
            </w:r>
          </w:p>
        </w:tc>
        <w:tc>
          <w:tcPr>
            <w:tcW w:w="142" w:type="dxa"/>
          </w:tcPr>
          <w:p w14:paraId="315FA369" w14:textId="77777777" w:rsidR="00FF54C7" w:rsidRPr="00825BDB" w:rsidRDefault="00FF54C7" w:rsidP="00DE130B">
            <w:pPr>
              <w:spacing w:line="320" w:lineRule="exact"/>
              <w:jc w:val="both"/>
              <w:rPr>
                <w:rFonts w:asciiTheme="majorBidi" w:hAnsiTheme="majorBidi" w:cstheme="majorBidi"/>
                <w:sz w:val="24"/>
                <w:szCs w:val="24"/>
              </w:rPr>
            </w:pPr>
          </w:p>
        </w:tc>
        <w:tc>
          <w:tcPr>
            <w:tcW w:w="1210" w:type="dxa"/>
            <w:tcBorders>
              <w:top w:val="single" w:sz="6" w:space="0" w:color="auto"/>
            </w:tcBorders>
          </w:tcPr>
          <w:p w14:paraId="3D0CCEC8" w14:textId="77777777" w:rsidR="00FF54C7" w:rsidRPr="00825BDB" w:rsidRDefault="00FF54C7" w:rsidP="00DE130B">
            <w:pPr>
              <w:spacing w:line="320" w:lineRule="exact"/>
              <w:contextualSpacing/>
              <w:jc w:val="right"/>
              <w:rPr>
                <w:rFonts w:asciiTheme="majorBidi" w:hAnsiTheme="majorBidi" w:cstheme="majorBidi"/>
                <w:sz w:val="24"/>
                <w:szCs w:val="24"/>
              </w:rPr>
            </w:pPr>
            <w:r w:rsidRPr="00825BDB">
              <w:rPr>
                <w:rFonts w:asciiTheme="majorBidi" w:hAnsiTheme="majorBidi" w:cstheme="majorBidi"/>
                <w:sz w:val="24"/>
                <w:szCs w:val="24"/>
              </w:rPr>
              <w:t>(1,040,430)</w:t>
            </w:r>
          </w:p>
        </w:tc>
        <w:tc>
          <w:tcPr>
            <w:tcW w:w="142" w:type="dxa"/>
          </w:tcPr>
          <w:p w14:paraId="2F65AE1E" w14:textId="77777777" w:rsidR="00FF54C7" w:rsidRPr="00825BDB" w:rsidRDefault="00FF54C7" w:rsidP="00DE130B">
            <w:pPr>
              <w:spacing w:line="320" w:lineRule="exact"/>
              <w:ind w:right="57"/>
              <w:contextualSpacing/>
              <w:jc w:val="right"/>
              <w:rPr>
                <w:rFonts w:asciiTheme="majorBidi" w:hAnsiTheme="majorBidi" w:cstheme="majorBidi"/>
                <w:sz w:val="24"/>
                <w:szCs w:val="24"/>
              </w:rPr>
            </w:pPr>
          </w:p>
        </w:tc>
        <w:tc>
          <w:tcPr>
            <w:tcW w:w="1134" w:type="dxa"/>
            <w:tcBorders>
              <w:top w:val="single" w:sz="6" w:space="0" w:color="auto"/>
            </w:tcBorders>
          </w:tcPr>
          <w:p w14:paraId="6AD5781B" w14:textId="77777777" w:rsidR="00FF54C7" w:rsidRPr="00825BDB" w:rsidRDefault="00FF54C7" w:rsidP="00DE130B">
            <w:pPr>
              <w:spacing w:line="320" w:lineRule="exact"/>
              <w:ind w:right="227"/>
              <w:contextualSpacing/>
              <w:jc w:val="right"/>
              <w:rPr>
                <w:rFonts w:asciiTheme="majorBidi" w:hAnsiTheme="majorBidi" w:cstheme="majorBidi"/>
                <w:sz w:val="24"/>
                <w:szCs w:val="24"/>
              </w:rPr>
            </w:pPr>
            <w:r w:rsidRPr="00825BDB">
              <w:rPr>
                <w:rFonts w:asciiTheme="majorBidi" w:hAnsiTheme="majorBidi" w:cstheme="majorBidi"/>
                <w:sz w:val="24"/>
                <w:szCs w:val="24"/>
              </w:rPr>
              <w:t>-</w:t>
            </w:r>
          </w:p>
        </w:tc>
        <w:tc>
          <w:tcPr>
            <w:tcW w:w="134" w:type="dxa"/>
          </w:tcPr>
          <w:p w14:paraId="1A6DA164" w14:textId="77777777" w:rsidR="00FF54C7" w:rsidRPr="00825BDB" w:rsidRDefault="00FF54C7" w:rsidP="00DE130B">
            <w:pPr>
              <w:spacing w:line="320" w:lineRule="exact"/>
              <w:ind w:right="227"/>
              <w:contextualSpacing/>
              <w:jc w:val="right"/>
              <w:rPr>
                <w:rFonts w:asciiTheme="majorBidi" w:hAnsiTheme="majorBidi" w:cstheme="majorBidi"/>
                <w:sz w:val="24"/>
                <w:szCs w:val="24"/>
              </w:rPr>
            </w:pPr>
          </w:p>
        </w:tc>
        <w:tc>
          <w:tcPr>
            <w:tcW w:w="1158" w:type="dxa"/>
            <w:tcBorders>
              <w:top w:val="single" w:sz="6" w:space="0" w:color="auto"/>
            </w:tcBorders>
          </w:tcPr>
          <w:p w14:paraId="7AD53D49" w14:textId="77777777" w:rsidR="00FF54C7" w:rsidRPr="00825BDB" w:rsidRDefault="00FF54C7" w:rsidP="00DE130B">
            <w:pPr>
              <w:spacing w:line="320" w:lineRule="exact"/>
              <w:ind w:right="57"/>
              <w:contextualSpacing/>
              <w:jc w:val="right"/>
              <w:rPr>
                <w:rFonts w:asciiTheme="majorBidi" w:hAnsiTheme="majorBidi" w:cstheme="majorBidi"/>
                <w:sz w:val="24"/>
                <w:szCs w:val="24"/>
              </w:rPr>
            </w:pPr>
            <w:r w:rsidRPr="00825BDB">
              <w:rPr>
                <w:rFonts w:asciiTheme="majorBidi" w:hAnsiTheme="majorBidi" w:cstheme="majorBidi"/>
                <w:sz w:val="24"/>
                <w:szCs w:val="24"/>
              </w:rPr>
              <w:t>1,040,430</w:t>
            </w:r>
          </w:p>
        </w:tc>
      </w:tr>
      <w:tr w:rsidR="00FF54C7" w:rsidRPr="00825BDB" w14:paraId="54C47E46" w14:textId="77777777" w:rsidTr="00A917BB">
        <w:tc>
          <w:tcPr>
            <w:tcW w:w="3487" w:type="dxa"/>
            <w:gridSpan w:val="2"/>
          </w:tcPr>
          <w:p w14:paraId="617DD0B6" w14:textId="77777777" w:rsidR="00FF54C7" w:rsidRPr="00034111" w:rsidRDefault="00FF54C7" w:rsidP="00DE130B">
            <w:pPr>
              <w:tabs>
                <w:tab w:val="left" w:pos="317"/>
              </w:tabs>
              <w:spacing w:line="320" w:lineRule="exact"/>
              <w:rPr>
                <w:rFonts w:asciiTheme="majorBidi" w:hAnsiTheme="majorBidi" w:cstheme="majorBidi"/>
                <w:sz w:val="24"/>
                <w:szCs w:val="24"/>
                <w:cs/>
              </w:rPr>
            </w:pPr>
            <w:r w:rsidRPr="00034111">
              <w:rPr>
                <w:rFonts w:asciiTheme="majorBidi" w:hAnsiTheme="majorBidi" w:cstheme="majorBidi"/>
                <w:sz w:val="24"/>
                <w:szCs w:val="24"/>
                <w:cs/>
              </w:rPr>
              <w:t>สุทธิ</w:t>
            </w:r>
          </w:p>
        </w:tc>
        <w:tc>
          <w:tcPr>
            <w:tcW w:w="1199" w:type="dxa"/>
            <w:tcBorders>
              <w:top w:val="single" w:sz="6" w:space="0" w:color="auto"/>
              <w:bottom w:val="double" w:sz="6" w:space="0" w:color="auto"/>
            </w:tcBorders>
          </w:tcPr>
          <w:p w14:paraId="32BCB7FA" w14:textId="77777777" w:rsidR="00FF54C7" w:rsidRPr="00034111" w:rsidRDefault="00FF54C7" w:rsidP="00DE130B">
            <w:pPr>
              <w:spacing w:line="320" w:lineRule="exact"/>
              <w:ind w:right="57"/>
              <w:contextualSpacing/>
              <w:jc w:val="right"/>
              <w:rPr>
                <w:rFonts w:asciiTheme="majorBidi" w:hAnsiTheme="majorBidi" w:cstheme="majorBidi"/>
                <w:sz w:val="24"/>
                <w:szCs w:val="24"/>
                <w:cs/>
              </w:rPr>
            </w:pPr>
            <w:r w:rsidRPr="00825BDB">
              <w:rPr>
                <w:rFonts w:asciiTheme="majorBidi" w:hAnsiTheme="majorBidi" w:cstheme="majorBidi"/>
                <w:sz w:val="24"/>
                <w:szCs w:val="24"/>
              </w:rPr>
              <w:t>21,466,774</w:t>
            </w:r>
          </w:p>
        </w:tc>
        <w:tc>
          <w:tcPr>
            <w:tcW w:w="142" w:type="dxa"/>
          </w:tcPr>
          <w:p w14:paraId="0CEAADD7" w14:textId="77777777" w:rsidR="00FF54C7" w:rsidRPr="00825BDB" w:rsidRDefault="00FF54C7" w:rsidP="00DE130B">
            <w:pPr>
              <w:spacing w:line="320" w:lineRule="exact"/>
              <w:jc w:val="both"/>
              <w:rPr>
                <w:rFonts w:asciiTheme="majorBidi" w:hAnsiTheme="majorBidi" w:cstheme="majorBidi"/>
                <w:sz w:val="24"/>
                <w:szCs w:val="24"/>
              </w:rPr>
            </w:pPr>
          </w:p>
        </w:tc>
        <w:tc>
          <w:tcPr>
            <w:tcW w:w="1210" w:type="dxa"/>
            <w:tcBorders>
              <w:top w:val="single" w:sz="6" w:space="0" w:color="auto"/>
              <w:bottom w:val="double" w:sz="6" w:space="0" w:color="auto"/>
            </w:tcBorders>
          </w:tcPr>
          <w:p w14:paraId="221BD78A" w14:textId="77777777" w:rsidR="00FF54C7" w:rsidRPr="00825BDB" w:rsidRDefault="00FF54C7" w:rsidP="00DE130B">
            <w:pPr>
              <w:spacing w:line="320" w:lineRule="exact"/>
              <w:contextualSpacing/>
              <w:jc w:val="right"/>
              <w:rPr>
                <w:rFonts w:asciiTheme="majorBidi" w:hAnsiTheme="majorBidi" w:cstheme="majorBidi"/>
                <w:sz w:val="24"/>
                <w:szCs w:val="24"/>
                <w:cs/>
              </w:rPr>
            </w:pPr>
            <w:r w:rsidRPr="00825BDB">
              <w:rPr>
                <w:rFonts w:asciiTheme="majorBidi" w:hAnsiTheme="majorBidi" w:cstheme="majorBidi"/>
                <w:sz w:val="24"/>
                <w:szCs w:val="24"/>
              </w:rPr>
              <w:t>(4,895,198)</w:t>
            </w:r>
          </w:p>
        </w:tc>
        <w:tc>
          <w:tcPr>
            <w:tcW w:w="142" w:type="dxa"/>
          </w:tcPr>
          <w:p w14:paraId="21289915" w14:textId="77777777" w:rsidR="00FF54C7" w:rsidRPr="00034111" w:rsidRDefault="00FF54C7" w:rsidP="00DE130B">
            <w:pPr>
              <w:spacing w:line="320" w:lineRule="exact"/>
              <w:ind w:right="57"/>
              <w:contextualSpacing/>
              <w:jc w:val="right"/>
              <w:rPr>
                <w:rFonts w:asciiTheme="majorBidi" w:hAnsiTheme="majorBidi" w:cstheme="majorBidi"/>
                <w:sz w:val="24"/>
                <w:szCs w:val="24"/>
                <w:cs/>
              </w:rPr>
            </w:pPr>
          </w:p>
        </w:tc>
        <w:tc>
          <w:tcPr>
            <w:tcW w:w="1134" w:type="dxa"/>
            <w:tcBorders>
              <w:top w:val="single" w:sz="6" w:space="0" w:color="auto"/>
              <w:bottom w:val="double" w:sz="6" w:space="0" w:color="auto"/>
            </w:tcBorders>
          </w:tcPr>
          <w:p w14:paraId="2D858D34" w14:textId="77777777" w:rsidR="00FF54C7" w:rsidRPr="00825BDB" w:rsidRDefault="00FF54C7" w:rsidP="00DE130B">
            <w:pPr>
              <w:spacing w:line="320" w:lineRule="exact"/>
              <w:ind w:right="227"/>
              <w:contextualSpacing/>
              <w:jc w:val="right"/>
              <w:rPr>
                <w:rFonts w:asciiTheme="majorBidi" w:hAnsiTheme="majorBidi" w:cstheme="majorBidi"/>
                <w:sz w:val="24"/>
                <w:szCs w:val="24"/>
              </w:rPr>
            </w:pPr>
            <w:r w:rsidRPr="00825BDB">
              <w:rPr>
                <w:rFonts w:asciiTheme="majorBidi" w:hAnsiTheme="majorBidi" w:cstheme="majorBidi"/>
                <w:sz w:val="24"/>
                <w:szCs w:val="24"/>
              </w:rPr>
              <w:t>-</w:t>
            </w:r>
          </w:p>
        </w:tc>
        <w:tc>
          <w:tcPr>
            <w:tcW w:w="134" w:type="dxa"/>
          </w:tcPr>
          <w:p w14:paraId="7786BDCF" w14:textId="77777777" w:rsidR="00FF54C7" w:rsidRPr="00825BDB" w:rsidRDefault="00FF54C7" w:rsidP="00DE130B">
            <w:pPr>
              <w:spacing w:line="320" w:lineRule="exact"/>
              <w:ind w:right="57"/>
              <w:contextualSpacing/>
              <w:jc w:val="right"/>
              <w:rPr>
                <w:rFonts w:asciiTheme="majorBidi" w:hAnsiTheme="majorBidi" w:cstheme="majorBidi"/>
                <w:sz w:val="24"/>
                <w:szCs w:val="24"/>
              </w:rPr>
            </w:pPr>
          </w:p>
        </w:tc>
        <w:tc>
          <w:tcPr>
            <w:tcW w:w="1158" w:type="dxa"/>
            <w:tcBorders>
              <w:top w:val="single" w:sz="6" w:space="0" w:color="auto"/>
              <w:bottom w:val="double" w:sz="6" w:space="0" w:color="auto"/>
            </w:tcBorders>
          </w:tcPr>
          <w:p w14:paraId="072C97B4" w14:textId="77777777" w:rsidR="00FF54C7" w:rsidRPr="00825BDB" w:rsidRDefault="00FF54C7" w:rsidP="00DE130B">
            <w:pPr>
              <w:spacing w:line="320" w:lineRule="exact"/>
              <w:ind w:right="57"/>
              <w:contextualSpacing/>
              <w:jc w:val="right"/>
              <w:rPr>
                <w:rFonts w:asciiTheme="majorBidi" w:hAnsiTheme="majorBidi" w:cstheme="majorBidi"/>
                <w:sz w:val="24"/>
                <w:szCs w:val="24"/>
              </w:rPr>
            </w:pPr>
            <w:r w:rsidRPr="00825BDB">
              <w:rPr>
                <w:rFonts w:asciiTheme="majorBidi" w:hAnsiTheme="majorBidi" w:cstheme="majorBidi"/>
                <w:sz w:val="24"/>
                <w:szCs w:val="24"/>
              </w:rPr>
              <w:t>16,571,576</w:t>
            </w:r>
          </w:p>
        </w:tc>
      </w:tr>
    </w:tbl>
    <w:p w14:paraId="112D31E1" w14:textId="77777777" w:rsidR="00FF54C7" w:rsidRPr="00825BDB" w:rsidRDefault="00FF54C7" w:rsidP="00474700">
      <w:pPr>
        <w:tabs>
          <w:tab w:val="left" w:pos="284"/>
          <w:tab w:val="left" w:pos="851"/>
          <w:tab w:val="left" w:pos="1418"/>
        </w:tabs>
        <w:spacing w:line="380" w:lineRule="exact"/>
        <w:ind w:left="284" w:hanging="382"/>
        <w:jc w:val="thaiDistribute"/>
        <w:rPr>
          <w:rFonts w:asciiTheme="majorBidi" w:hAnsiTheme="majorBidi" w:cstheme="majorBidi"/>
          <w:sz w:val="32"/>
          <w:szCs w:val="32"/>
        </w:rPr>
      </w:pPr>
    </w:p>
    <w:p w14:paraId="0DDF2E2D" w14:textId="3BF1DDF9" w:rsidR="00AC4137" w:rsidRPr="00825BDB" w:rsidRDefault="00474700" w:rsidP="00474700">
      <w:pPr>
        <w:tabs>
          <w:tab w:val="left" w:pos="284"/>
          <w:tab w:val="left" w:pos="851"/>
          <w:tab w:val="left" w:pos="1418"/>
        </w:tabs>
        <w:spacing w:line="380" w:lineRule="exact"/>
        <w:ind w:left="284" w:hanging="382"/>
        <w:jc w:val="thaiDistribute"/>
        <w:rPr>
          <w:rFonts w:asciiTheme="majorBidi" w:hAnsiTheme="majorBidi" w:cstheme="majorBidi"/>
          <w:sz w:val="32"/>
          <w:szCs w:val="32"/>
        </w:rPr>
      </w:pPr>
      <w:r w:rsidRPr="00825BDB">
        <w:rPr>
          <w:rFonts w:asciiTheme="majorBidi" w:hAnsiTheme="majorBidi" w:cstheme="majorBidi"/>
          <w:sz w:val="32"/>
          <w:szCs w:val="32"/>
        </w:rPr>
        <w:tab/>
      </w:r>
      <w:r w:rsidRPr="00825BDB">
        <w:rPr>
          <w:rFonts w:asciiTheme="majorBidi" w:hAnsiTheme="majorBidi" w:cstheme="majorBidi"/>
          <w:sz w:val="32"/>
          <w:szCs w:val="32"/>
        </w:rPr>
        <w:tab/>
      </w:r>
      <w:r w:rsidR="00AC4137" w:rsidRPr="00034111">
        <w:rPr>
          <w:rFonts w:asciiTheme="majorBidi" w:hAnsiTheme="majorBidi" w:cstheme="majorBidi"/>
          <w:sz w:val="32"/>
          <w:szCs w:val="32"/>
          <w:cs/>
        </w:rPr>
        <w:t xml:space="preserve">ณ วันที่ </w:t>
      </w:r>
      <w:r w:rsidR="005031F9" w:rsidRPr="00825BDB">
        <w:rPr>
          <w:rFonts w:asciiTheme="majorBidi" w:hAnsiTheme="majorBidi" w:cstheme="majorBidi"/>
          <w:sz w:val="32"/>
          <w:szCs w:val="32"/>
        </w:rPr>
        <w:t xml:space="preserve">31 </w:t>
      </w:r>
      <w:r w:rsidR="005031F9" w:rsidRPr="00034111">
        <w:rPr>
          <w:rFonts w:asciiTheme="majorBidi" w:hAnsiTheme="majorBidi" w:cstheme="majorBidi"/>
          <w:sz w:val="32"/>
          <w:szCs w:val="32"/>
          <w:cs/>
        </w:rPr>
        <w:t xml:space="preserve">ธันวาคม </w:t>
      </w:r>
      <w:r w:rsidR="005031F9" w:rsidRPr="00825BDB">
        <w:rPr>
          <w:rFonts w:asciiTheme="majorBidi" w:hAnsiTheme="majorBidi" w:cstheme="majorBidi"/>
          <w:sz w:val="32"/>
          <w:szCs w:val="32"/>
        </w:rPr>
        <w:t>2563</w:t>
      </w:r>
      <w:r w:rsidR="00AC4137" w:rsidRPr="00825BDB">
        <w:rPr>
          <w:rFonts w:asciiTheme="majorBidi" w:hAnsiTheme="majorBidi" w:cstheme="majorBidi"/>
          <w:sz w:val="32"/>
          <w:szCs w:val="32"/>
        </w:rPr>
        <w:t xml:space="preserve"> </w:t>
      </w:r>
      <w:r w:rsidR="00871C8D" w:rsidRPr="00034111">
        <w:rPr>
          <w:rFonts w:asciiTheme="majorBidi" w:hAnsiTheme="majorBidi" w:cstheme="majorBidi"/>
          <w:sz w:val="32"/>
          <w:szCs w:val="32"/>
          <w:cs/>
        </w:rPr>
        <w:t>กลุ่มบริษัท</w:t>
      </w:r>
      <w:r w:rsidR="000E099A" w:rsidRPr="00034111">
        <w:rPr>
          <w:rFonts w:asciiTheme="majorBidi" w:hAnsiTheme="majorBidi" w:cstheme="majorBidi"/>
          <w:sz w:val="32"/>
          <w:szCs w:val="32"/>
          <w:cs/>
        </w:rPr>
        <w:t>มี</w:t>
      </w:r>
      <w:r w:rsidR="00AC4137" w:rsidRPr="00034111">
        <w:rPr>
          <w:rFonts w:asciiTheme="majorBidi" w:hAnsiTheme="majorBidi" w:cstheme="majorBidi"/>
          <w:sz w:val="32"/>
          <w:szCs w:val="32"/>
          <w:cs/>
        </w:rPr>
        <w:t>ผลขาดทุนทางภาษีสะสมตั้งแต่ปี</w:t>
      </w:r>
      <w:r w:rsidR="00AC4137" w:rsidRPr="00825BDB">
        <w:rPr>
          <w:rFonts w:asciiTheme="majorBidi" w:hAnsiTheme="majorBidi" w:cstheme="majorBidi"/>
          <w:sz w:val="32"/>
          <w:szCs w:val="32"/>
        </w:rPr>
        <w:t xml:space="preserve"> 2561 </w:t>
      </w:r>
      <w:r w:rsidR="00031C0D" w:rsidRPr="00034111">
        <w:rPr>
          <w:rFonts w:asciiTheme="majorBidi" w:hAnsiTheme="majorBidi" w:cstheme="majorBidi"/>
          <w:sz w:val="32"/>
          <w:szCs w:val="32"/>
          <w:cs/>
        </w:rPr>
        <w:t>ที่</w:t>
      </w:r>
      <w:r w:rsidR="00AC4137" w:rsidRPr="00034111">
        <w:rPr>
          <w:rFonts w:asciiTheme="majorBidi" w:hAnsiTheme="majorBidi" w:cstheme="majorBidi"/>
          <w:sz w:val="32"/>
          <w:szCs w:val="32"/>
          <w:cs/>
        </w:rPr>
        <w:t xml:space="preserve">ยังไม่ได้ใช้เป็นจำนวนเงินประมาณ </w:t>
      </w:r>
      <w:r w:rsidR="00B443F1" w:rsidRPr="00825BDB">
        <w:rPr>
          <w:rFonts w:asciiTheme="majorBidi" w:hAnsiTheme="majorBidi" w:cstheme="majorBidi"/>
          <w:sz w:val="32"/>
          <w:szCs w:val="32"/>
        </w:rPr>
        <w:t>199.94</w:t>
      </w:r>
      <w:r w:rsidR="00AC4137" w:rsidRPr="00034111">
        <w:rPr>
          <w:rFonts w:asciiTheme="majorBidi" w:hAnsiTheme="majorBidi" w:cstheme="majorBidi"/>
          <w:sz w:val="32"/>
          <w:szCs w:val="32"/>
          <w:cs/>
        </w:rPr>
        <w:t xml:space="preserve"> ล้านบาท ซึ่ง</w:t>
      </w:r>
      <w:r w:rsidR="00A917BB" w:rsidRPr="00034111">
        <w:rPr>
          <w:rFonts w:asciiTheme="majorBidi" w:hAnsiTheme="majorBidi" w:cstheme="majorBidi" w:hint="cs"/>
          <w:sz w:val="32"/>
          <w:szCs w:val="32"/>
          <w:cs/>
        </w:rPr>
        <w:t>กลุ่ม</w:t>
      </w:r>
      <w:r w:rsidR="00AC4137" w:rsidRPr="00034111">
        <w:rPr>
          <w:rFonts w:asciiTheme="majorBidi" w:hAnsiTheme="majorBidi" w:cstheme="majorBidi"/>
          <w:sz w:val="32"/>
          <w:szCs w:val="32"/>
          <w:cs/>
        </w:rPr>
        <w:t>บริษัทไม่ได้บันทึกสินทรัพย์ภาษีเงินได้รอการตัดบัญชีจากผลขาดทุนทางภาษีดังกล่าว เนื่องจากยังมีความไม่แน่นอนว่า</w:t>
      </w:r>
      <w:r w:rsidR="00871C8D" w:rsidRPr="00034111">
        <w:rPr>
          <w:rFonts w:asciiTheme="majorBidi" w:hAnsiTheme="majorBidi" w:cstheme="majorBidi"/>
          <w:sz w:val="32"/>
          <w:szCs w:val="32"/>
          <w:cs/>
        </w:rPr>
        <w:t>กลุ่มบริษัท</w:t>
      </w:r>
      <w:r w:rsidR="00AC4137" w:rsidRPr="00034111">
        <w:rPr>
          <w:rFonts w:asciiTheme="majorBidi" w:hAnsiTheme="majorBidi" w:cstheme="majorBidi"/>
          <w:sz w:val="32"/>
          <w:szCs w:val="32"/>
          <w:cs/>
        </w:rPr>
        <w:t>จะมีกำไรทางภาษีเพียงพอต่อการนำสินทรัพย์ภาษีเงินได้รอการตัดบัญชีมาใช้ประโยชน์</w:t>
      </w:r>
    </w:p>
    <w:p w14:paraId="45FB38FB" w14:textId="77777777" w:rsidR="005E571B" w:rsidRPr="00825BDB" w:rsidRDefault="002E2DD8" w:rsidP="0080792D">
      <w:pPr>
        <w:tabs>
          <w:tab w:val="left" w:pos="1845"/>
        </w:tabs>
        <w:spacing w:line="380" w:lineRule="exact"/>
        <w:ind w:left="283" w:right="57" w:hanging="425"/>
        <w:rPr>
          <w:rFonts w:asciiTheme="majorBidi" w:hAnsiTheme="majorBidi" w:cstheme="majorBidi"/>
          <w:sz w:val="32"/>
          <w:szCs w:val="32"/>
        </w:rPr>
      </w:pPr>
      <w:r w:rsidRPr="00825BDB">
        <w:rPr>
          <w:rFonts w:asciiTheme="majorBidi" w:hAnsiTheme="majorBidi" w:cstheme="majorBidi"/>
          <w:sz w:val="32"/>
          <w:szCs w:val="32"/>
        </w:rPr>
        <w:tab/>
      </w:r>
      <w:bookmarkStart w:id="11" w:name="_Hlk31999627"/>
    </w:p>
    <w:p w14:paraId="51C5DDB5" w14:textId="77777777" w:rsidR="002E2DD8" w:rsidRPr="00825BDB" w:rsidRDefault="003669B9" w:rsidP="0080792D">
      <w:pPr>
        <w:tabs>
          <w:tab w:val="left" w:pos="284"/>
          <w:tab w:val="left" w:pos="851"/>
          <w:tab w:val="left" w:pos="1418"/>
          <w:tab w:val="left" w:pos="1985"/>
        </w:tabs>
        <w:spacing w:line="380" w:lineRule="exact"/>
        <w:ind w:left="283" w:right="57" w:hanging="425"/>
        <w:rPr>
          <w:rFonts w:asciiTheme="majorBidi" w:hAnsiTheme="majorBidi" w:cstheme="majorBidi"/>
          <w:b/>
          <w:bCs/>
          <w:sz w:val="32"/>
          <w:szCs w:val="32"/>
        </w:rPr>
      </w:pPr>
      <w:r w:rsidRPr="00825BDB">
        <w:rPr>
          <w:rFonts w:asciiTheme="majorBidi" w:hAnsiTheme="majorBidi" w:cstheme="majorBidi"/>
          <w:b/>
          <w:bCs/>
          <w:sz w:val="32"/>
          <w:szCs w:val="32"/>
        </w:rPr>
        <w:t>2</w:t>
      </w:r>
      <w:r w:rsidR="004A4C7B" w:rsidRPr="00825BDB">
        <w:rPr>
          <w:rFonts w:asciiTheme="majorBidi" w:hAnsiTheme="majorBidi" w:cstheme="majorBidi"/>
          <w:b/>
          <w:bCs/>
          <w:sz w:val="32"/>
          <w:szCs w:val="32"/>
        </w:rPr>
        <w:t>2</w:t>
      </w:r>
      <w:r w:rsidR="008461E4" w:rsidRPr="00825BDB">
        <w:rPr>
          <w:rFonts w:asciiTheme="majorBidi" w:hAnsiTheme="majorBidi" w:cstheme="majorBidi"/>
          <w:b/>
          <w:bCs/>
          <w:sz w:val="32"/>
          <w:szCs w:val="32"/>
        </w:rPr>
        <w:t>.</w:t>
      </w:r>
      <w:r w:rsidR="008461E4" w:rsidRPr="00825BDB">
        <w:rPr>
          <w:rFonts w:asciiTheme="majorBidi" w:hAnsiTheme="majorBidi" w:cstheme="majorBidi"/>
          <w:b/>
          <w:bCs/>
          <w:sz w:val="32"/>
          <w:szCs w:val="32"/>
        </w:rPr>
        <w:tab/>
      </w:r>
      <w:r w:rsidR="008461E4" w:rsidRPr="00034111">
        <w:rPr>
          <w:rFonts w:asciiTheme="majorBidi" w:hAnsiTheme="majorBidi" w:cstheme="majorBidi"/>
          <w:b/>
          <w:bCs/>
          <w:sz w:val="32"/>
          <w:szCs w:val="32"/>
          <w:cs/>
        </w:rPr>
        <w:t>เงินเบิกเกินบัญชีและเงินกู้ยืมระยะสั้นจากสถาบันการเงิน</w:t>
      </w:r>
      <w:bookmarkEnd w:id="11"/>
    </w:p>
    <w:tbl>
      <w:tblPr>
        <w:tblW w:w="8834" w:type="dxa"/>
        <w:tblInd w:w="392" w:type="dxa"/>
        <w:tblLayout w:type="fixed"/>
        <w:tblLook w:val="0000" w:firstRow="0" w:lastRow="0" w:firstColumn="0" w:lastColumn="0" w:noHBand="0" w:noVBand="0"/>
      </w:tblPr>
      <w:tblGrid>
        <w:gridCol w:w="3152"/>
        <w:gridCol w:w="1424"/>
        <w:gridCol w:w="145"/>
        <w:gridCol w:w="1273"/>
        <w:gridCol w:w="142"/>
        <w:gridCol w:w="1275"/>
        <w:gridCol w:w="142"/>
        <w:gridCol w:w="1281"/>
      </w:tblGrid>
      <w:tr w:rsidR="001B49EF" w:rsidRPr="00825BDB" w14:paraId="69265E75" w14:textId="77777777" w:rsidTr="00A917BB">
        <w:trPr>
          <w:cantSplit/>
        </w:trPr>
        <w:tc>
          <w:tcPr>
            <w:tcW w:w="3152" w:type="dxa"/>
          </w:tcPr>
          <w:p w14:paraId="2ED75181" w14:textId="77777777" w:rsidR="001B49EF" w:rsidRPr="00825BDB" w:rsidRDefault="001B49EF" w:rsidP="0080792D">
            <w:pPr>
              <w:tabs>
                <w:tab w:val="left" w:pos="284"/>
                <w:tab w:val="left" w:pos="851"/>
                <w:tab w:val="left" w:pos="1418"/>
                <w:tab w:val="left" w:pos="1985"/>
                <w:tab w:val="left" w:pos="2552"/>
              </w:tabs>
              <w:spacing w:line="380" w:lineRule="exact"/>
              <w:jc w:val="right"/>
              <w:rPr>
                <w:rFonts w:asciiTheme="majorBidi" w:hAnsiTheme="majorBidi" w:cstheme="majorBidi"/>
                <w:sz w:val="28"/>
                <w:szCs w:val="28"/>
              </w:rPr>
            </w:pPr>
            <w:bookmarkStart w:id="12" w:name="_Hlk31999632"/>
          </w:p>
        </w:tc>
        <w:tc>
          <w:tcPr>
            <w:tcW w:w="5682" w:type="dxa"/>
            <w:gridSpan w:val="7"/>
            <w:tcBorders>
              <w:bottom w:val="single" w:sz="6" w:space="0" w:color="auto"/>
            </w:tcBorders>
          </w:tcPr>
          <w:p w14:paraId="155E9928" w14:textId="77777777" w:rsidR="001B49EF" w:rsidRPr="00825BDB" w:rsidRDefault="001B49EF" w:rsidP="0080792D">
            <w:pPr>
              <w:tabs>
                <w:tab w:val="left" w:pos="284"/>
                <w:tab w:val="left" w:pos="851"/>
                <w:tab w:val="left" w:pos="1418"/>
                <w:tab w:val="left" w:pos="1985"/>
                <w:tab w:val="left" w:pos="2552"/>
              </w:tabs>
              <w:spacing w:line="380" w:lineRule="exact"/>
              <w:jc w:val="center"/>
              <w:rPr>
                <w:rFonts w:asciiTheme="majorBidi" w:hAnsiTheme="majorBidi" w:cstheme="majorBidi"/>
                <w:sz w:val="28"/>
                <w:szCs w:val="28"/>
              </w:rPr>
            </w:pPr>
            <w:r w:rsidRPr="00034111">
              <w:rPr>
                <w:rFonts w:asciiTheme="majorBidi" w:hAnsiTheme="majorBidi" w:cstheme="majorBidi"/>
                <w:sz w:val="28"/>
                <w:szCs w:val="28"/>
                <w:cs/>
              </w:rPr>
              <w:t>บาท</w:t>
            </w:r>
          </w:p>
        </w:tc>
      </w:tr>
      <w:tr w:rsidR="001B49EF" w:rsidRPr="00825BDB" w14:paraId="1E68BFB9" w14:textId="77777777" w:rsidTr="00A917BB">
        <w:tblPrEx>
          <w:tblCellMar>
            <w:left w:w="56" w:type="dxa"/>
            <w:right w:w="56" w:type="dxa"/>
          </w:tblCellMar>
        </w:tblPrEx>
        <w:trPr>
          <w:cantSplit/>
        </w:trPr>
        <w:tc>
          <w:tcPr>
            <w:tcW w:w="3152" w:type="dxa"/>
          </w:tcPr>
          <w:p w14:paraId="0002A0EC" w14:textId="77777777" w:rsidR="001B49EF" w:rsidRPr="00825BDB" w:rsidRDefault="001B49EF" w:rsidP="0080792D">
            <w:pPr>
              <w:tabs>
                <w:tab w:val="left" w:pos="284"/>
                <w:tab w:val="left" w:pos="851"/>
                <w:tab w:val="left" w:pos="1418"/>
                <w:tab w:val="left" w:pos="1985"/>
                <w:tab w:val="left" w:pos="2552"/>
              </w:tabs>
              <w:spacing w:line="380" w:lineRule="exact"/>
              <w:ind w:right="-57"/>
              <w:jc w:val="right"/>
              <w:rPr>
                <w:rFonts w:asciiTheme="majorBidi" w:hAnsiTheme="majorBidi" w:cstheme="majorBidi"/>
                <w:sz w:val="28"/>
                <w:szCs w:val="28"/>
              </w:rPr>
            </w:pPr>
          </w:p>
        </w:tc>
        <w:tc>
          <w:tcPr>
            <w:tcW w:w="2842" w:type="dxa"/>
            <w:gridSpan w:val="3"/>
            <w:tcBorders>
              <w:top w:val="single" w:sz="6" w:space="0" w:color="auto"/>
              <w:bottom w:val="single" w:sz="6" w:space="0" w:color="auto"/>
            </w:tcBorders>
          </w:tcPr>
          <w:p w14:paraId="7FE43F38" w14:textId="77777777" w:rsidR="001B49EF" w:rsidRPr="00825BDB" w:rsidRDefault="001B49EF" w:rsidP="0080792D">
            <w:pPr>
              <w:pStyle w:val="BodyText"/>
              <w:tabs>
                <w:tab w:val="left" w:pos="284"/>
                <w:tab w:val="left" w:pos="851"/>
                <w:tab w:val="left" w:pos="1418"/>
                <w:tab w:val="left" w:pos="1985"/>
                <w:tab w:val="left" w:pos="2552"/>
              </w:tabs>
              <w:spacing w:line="380" w:lineRule="exact"/>
              <w:jc w:val="center"/>
              <w:rPr>
                <w:rFonts w:asciiTheme="majorBidi" w:hAnsiTheme="majorBidi" w:cstheme="majorBidi"/>
                <w:sz w:val="28"/>
                <w:szCs w:val="28"/>
                <w:cs/>
              </w:rPr>
            </w:pPr>
            <w:r w:rsidRPr="00034111">
              <w:rPr>
                <w:rFonts w:asciiTheme="majorBidi" w:hAnsiTheme="majorBidi" w:cstheme="majorBidi"/>
                <w:sz w:val="28"/>
                <w:szCs w:val="28"/>
                <w:cs/>
                <w:lang w:val="en-US"/>
              </w:rPr>
              <w:t>งบการเงินรวม</w:t>
            </w:r>
          </w:p>
        </w:tc>
        <w:tc>
          <w:tcPr>
            <w:tcW w:w="142" w:type="dxa"/>
            <w:tcBorders>
              <w:top w:val="single" w:sz="6" w:space="0" w:color="auto"/>
            </w:tcBorders>
          </w:tcPr>
          <w:p w14:paraId="725A3E1B" w14:textId="77777777" w:rsidR="001B49EF" w:rsidRPr="00825BDB" w:rsidRDefault="001B49EF" w:rsidP="0080792D">
            <w:pPr>
              <w:pStyle w:val="BodyText"/>
              <w:tabs>
                <w:tab w:val="left" w:pos="284"/>
                <w:tab w:val="left" w:pos="851"/>
                <w:tab w:val="left" w:pos="1418"/>
                <w:tab w:val="left" w:pos="1985"/>
                <w:tab w:val="left" w:pos="2552"/>
              </w:tabs>
              <w:spacing w:line="380" w:lineRule="exact"/>
              <w:jc w:val="center"/>
              <w:rPr>
                <w:rFonts w:asciiTheme="majorBidi" w:hAnsiTheme="majorBidi" w:cstheme="majorBidi"/>
                <w:sz w:val="28"/>
                <w:szCs w:val="28"/>
                <w:cs/>
              </w:rPr>
            </w:pPr>
          </w:p>
        </w:tc>
        <w:tc>
          <w:tcPr>
            <w:tcW w:w="2698" w:type="dxa"/>
            <w:gridSpan w:val="3"/>
            <w:tcBorders>
              <w:top w:val="single" w:sz="6" w:space="0" w:color="auto"/>
              <w:bottom w:val="single" w:sz="6" w:space="0" w:color="auto"/>
            </w:tcBorders>
          </w:tcPr>
          <w:p w14:paraId="0B0D75B1" w14:textId="77777777" w:rsidR="001B49EF" w:rsidRPr="00825BDB" w:rsidRDefault="001B49EF" w:rsidP="0080792D">
            <w:pPr>
              <w:pStyle w:val="BodyText"/>
              <w:tabs>
                <w:tab w:val="left" w:pos="284"/>
                <w:tab w:val="left" w:pos="851"/>
                <w:tab w:val="left" w:pos="1418"/>
                <w:tab w:val="left" w:pos="1985"/>
                <w:tab w:val="left" w:pos="2552"/>
              </w:tabs>
              <w:spacing w:line="380" w:lineRule="exact"/>
              <w:jc w:val="center"/>
              <w:rPr>
                <w:rFonts w:asciiTheme="majorBidi" w:hAnsiTheme="majorBidi" w:cstheme="majorBidi"/>
                <w:sz w:val="28"/>
                <w:szCs w:val="28"/>
              </w:rPr>
            </w:pPr>
            <w:r w:rsidRPr="00034111">
              <w:rPr>
                <w:rFonts w:asciiTheme="majorBidi" w:hAnsiTheme="majorBidi" w:cstheme="majorBidi"/>
                <w:sz w:val="28"/>
                <w:szCs w:val="28"/>
                <w:cs/>
                <w:lang w:val="en-US"/>
              </w:rPr>
              <w:t>งบการเงินเฉพาะกิจการ</w:t>
            </w:r>
          </w:p>
        </w:tc>
      </w:tr>
      <w:tr w:rsidR="001B49EF" w:rsidRPr="00825BDB" w14:paraId="5F9F6738" w14:textId="77777777" w:rsidTr="00A917BB">
        <w:tblPrEx>
          <w:tblCellMar>
            <w:left w:w="56" w:type="dxa"/>
            <w:right w:w="56" w:type="dxa"/>
          </w:tblCellMar>
        </w:tblPrEx>
        <w:trPr>
          <w:trHeight w:val="212"/>
        </w:trPr>
        <w:tc>
          <w:tcPr>
            <w:tcW w:w="3152" w:type="dxa"/>
          </w:tcPr>
          <w:p w14:paraId="338FED6E" w14:textId="77777777" w:rsidR="001B49EF" w:rsidRPr="00825BDB" w:rsidRDefault="001B49EF" w:rsidP="0080792D">
            <w:pPr>
              <w:tabs>
                <w:tab w:val="left" w:pos="284"/>
                <w:tab w:val="left" w:pos="851"/>
                <w:tab w:val="left" w:pos="1418"/>
                <w:tab w:val="left" w:pos="1985"/>
                <w:tab w:val="left" w:pos="2552"/>
              </w:tabs>
              <w:spacing w:line="380" w:lineRule="exact"/>
              <w:jc w:val="right"/>
              <w:rPr>
                <w:rFonts w:asciiTheme="majorBidi" w:hAnsiTheme="majorBidi" w:cstheme="majorBidi"/>
                <w:sz w:val="28"/>
                <w:szCs w:val="28"/>
              </w:rPr>
            </w:pPr>
          </w:p>
        </w:tc>
        <w:tc>
          <w:tcPr>
            <w:tcW w:w="1424" w:type="dxa"/>
            <w:tcBorders>
              <w:top w:val="single" w:sz="6" w:space="0" w:color="auto"/>
              <w:bottom w:val="single" w:sz="6" w:space="0" w:color="auto"/>
            </w:tcBorders>
          </w:tcPr>
          <w:p w14:paraId="33946AE8" w14:textId="77777777" w:rsidR="001B49EF" w:rsidRPr="00825BDB" w:rsidRDefault="003E5E24" w:rsidP="0080792D">
            <w:pPr>
              <w:tabs>
                <w:tab w:val="left" w:pos="284"/>
                <w:tab w:val="left" w:pos="1985"/>
                <w:tab w:val="left" w:pos="2552"/>
              </w:tabs>
              <w:spacing w:line="380" w:lineRule="exact"/>
              <w:ind w:right="57"/>
              <w:jc w:val="center"/>
              <w:rPr>
                <w:rFonts w:asciiTheme="majorBidi" w:hAnsiTheme="majorBidi" w:cstheme="majorBidi"/>
                <w:sz w:val="28"/>
                <w:szCs w:val="28"/>
              </w:rPr>
            </w:pPr>
            <w:r w:rsidRPr="00825BDB">
              <w:rPr>
                <w:rFonts w:asciiTheme="majorBidi" w:hAnsiTheme="majorBidi" w:cstheme="majorBidi"/>
                <w:sz w:val="28"/>
                <w:szCs w:val="28"/>
              </w:rPr>
              <w:t>2563</w:t>
            </w:r>
          </w:p>
        </w:tc>
        <w:tc>
          <w:tcPr>
            <w:tcW w:w="145" w:type="dxa"/>
            <w:tcBorders>
              <w:top w:val="single" w:sz="6" w:space="0" w:color="auto"/>
            </w:tcBorders>
          </w:tcPr>
          <w:p w14:paraId="5FD606DE" w14:textId="77777777" w:rsidR="001B49EF" w:rsidRPr="00825BDB" w:rsidRDefault="001B49EF" w:rsidP="0080792D">
            <w:pPr>
              <w:tabs>
                <w:tab w:val="left" w:pos="284"/>
                <w:tab w:val="left" w:pos="851"/>
                <w:tab w:val="left" w:pos="1985"/>
                <w:tab w:val="left" w:pos="2552"/>
              </w:tabs>
              <w:spacing w:line="380" w:lineRule="exact"/>
              <w:ind w:right="57"/>
              <w:jc w:val="center"/>
              <w:rPr>
                <w:rFonts w:asciiTheme="majorBidi" w:hAnsiTheme="majorBidi" w:cstheme="majorBidi"/>
                <w:sz w:val="28"/>
                <w:szCs w:val="28"/>
              </w:rPr>
            </w:pPr>
          </w:p>
        </w:tc>
        <w:tc>
          <w:tcPr>
            <w:tcW w:w="1273" w:type="dxa"/>
            <w:tcBorders>
              <w:top w:val="single" w:sz="6" w:space="0" w:color="auto"/>
              <w:bottom w:val="single" w:sz="4" w:space="0" w:color="auto"/>
            </w:tcBorders>
          </w:tcPr>
          <w:p w14:paraId="30D26285" w14:textId="77777777" w:rsidR="001B49EF" w:rsidRPr="00825BDB" w:rsidRDefault="001B49EF" w:rsidP="0080792D">
            <w:pPr>
              <w:tabs>
                <w:tab w:val="left" w:pos="284"/>
                <w:tab w:val="left" w:pos="1985"/>
                <w:tab w:val="left" w:pos="2552"/>
              </w:tabs>
              <w:spacing w:line="380" w:lineRule="exact"/>
              <w:ind w:right="57"/>
              <w:jc w:val="center"/>
              <w:rPr>
                <w:rFonts w:asciiTheme="majorBidi" w:hAnsiTheme="majorBidi" w:cstheme="majorBidi"/>
                <w:sz w:val="28"/>
                <w:szCs w:val="28"/>
              </w:rPr>
            </w:pPr>
            <w:r w:rsidRPr="00825BDB">
              <w:rPr>
                <w:rFonts w:asciiTheme="majorBidi" w:hAnsiTheme="majorBidi" w:cstheme="majorBidi"/>
                <w:sz w:val="28"/>
                <w:szCs w:val="28"/>
              </w:rPr>
              <w:t>256</w:t>
            </w:r>
            <w:r w:rsidR="002826BF" w:rsidRPr="00825BDB">
              <w:rPr>
                <w:rFonts w:asciiTheme="majorBidi" w:hAnsiTheme="majorBidi" w:cstheme="majorBidi"/>
                <w:sz w:val="28"/>
                <w:szCs w:val="28"/>
              </w:rPr>
              <w:t>2</w:t>
            </w:r>
          </w:p>
        </w:tc>
        <w:tc>
          <w:tcPr>
            <w:tcW w:w="142" w:type="dxa"/>
          </w:tcPr>
          <w:p w14:paraId="121A4310" w14:textId="77777777" w:rsidR="001B49EF" w:rsidRPr="00825BDB" w:rsidRDefault="001B49EF" w:rsidP="0080792D">
            <w:pPr>
              <w:tabs>
                <w:tab w:val="left" w:pos="284"/>
                <w:tab w:val="left" w:pos="1985"/>
                <w:tab w:val="left" w:pos="2552"/>
              </w:tabs>
              <w:spacing w:line="380" w:lineRule="exact"/>
              <w:ind w:right="57"/>
              <w:jc w:val="center"/>
              <w:rPr>
                <w:rFonts w:asciiTheme="majorBidi" w:hAnsiTheme="majorBidi" w:cstheme="majorBidi"/>
                <w:sz w:val="28"/>
                <w:szCs w:val="28"/>
              </w:rPr>
            </w:pPr>
          </w:p>
        </w:tc>
        <w:tc>
          <w:tcPr>
            <w:tcW w:w="1275" w:type="dxa"/>
            <w:tcBorders>
              <w:bottom w:val="single" w:sz="6" w:space="0" w:color="auto"/>
            </w:tcBorders>
          </w:tcPr>
          <w:p w14:paraId="148B7FE0" w14:textId="77777777" w:rsidR="001B49EF" w:rsidRPr="00825BDB" w:rsidRDefault="003E5E24" w:rsidP="0080792D">
            <w:pPr>
              <w:tabs>
                <w:tab w:val="left" w:pos="284"/>
                <w:tab w:val="left" w:pos="1985"/>
                <w:tab w:val="left" w:pos="2552"/>
              </w:tabs>
              <w:spacing w:line="380" w:lineRule="exact"/>
              <w:ind w:right="57"/>
              <w:jc w:val="center"/>
              <w:rPr>
                <w:rFonts w:asciiTheme="majorBidi" w:hAnsiTheme="majorBidi" w:cstheme="majorBidi"/>
                <w:sz w:val="28"/>
                <w:szCs w:val="28"/>
              </w:rPr>
            </w:pPr>
            <w:r w:rsidRPr="00825BDB">
              <w:rPr>
                <w:rFonts w:asciiTheme="majorBidi" w:hAnsiTheme="majorBidi" w:cstheme="majorBidi"/>
                <w:sz w:val="28"/>
                <w:szCs w:val="28"/>
              </w:rPr>
              <w:t>2563</w:t>
            </w:r>
          </w:p>
        </w:tc>
        <w:tc>
          <w:tcPr>
            <w:tcW w:w="142" w:type="dxa"/>
          </w:tcPr>
          <w:p w14:paraId="46B57DA8" w14:textId="77777777" w:rsidR="001B49EF" w:rsidRPr="00825BDB" w:rsidRDefault="001B49EF" w:rsidP="0080792D">
            <w:pPr>
              <w:tabs>
                <w:tab w:val="left" w:pos="284"/>
                <w:tab w:val="left" w:pos="1985"/>
                <w:tab w:val="left" w:pos="2552"/>
              </w:tabs>
              <w:spacing w:line="380" w:lineRule="exact"/>
              <w:ind w:right="57"/>
              <w:jc w:val="center"/>
              <w:rPr>
                <w:rFonts w:asciiTheme="majorBidi" w:hAnsiTheme="majorBidi" w:cstheme="majorBidi"/>
                <w:sz w:val="28"/>
                <w:szCs w:val="28"/>
              </w:rPr>
            </w:pPr>
          </w:p>
        </w:tc>
        <w:tc>
          <w:tcPr>
            <w:tcW w:w="1281" w:type="dxa"/>
            <w:tcBorders>
              <w:bottom w:val="single" w:sz="6" w:space="0" w:color="auto"/>
            </w:tcBorders>
          </w:tcPr>
          <w:p w14:paraId="3BA2623C" w14:textId="77777777" w:rsidR="001B49EF" w:rsidRPr="00825BDB" w:rsidRDefault="001B49EF" w:rsidP="0080792D">
            <w:pPr>
              <w:tabs>
                <w:tab w:val="left" w:pos="284"/>
                <w:tab w:val="left" w:pos="1985"/>
                <w:tab w:val="left" w:pos="2552"/>
              </w:tabs>
              <w:spacing w:line="380" w:lineRule="exact"/>
              <w:ind w:right="57"/>
              <w:jc w:val="center"/>
              <w:rPr>
                <w:rFonts w:asciiTheme="majorBidi" w:hAnsiTheme="majorBidi" w:cstheme="majorBidi"/>
                <w:sz w:val="28"/>
                <w:szCs w:val="28"/>
              </w:rPr>
            </w:pPr>
            <w:r w:rsidRPr="00825BDB">
              <w:rPr>
                <w:rFonts w:asciiTheme="majorBidi" w:hAnsiTheme="majorBidi" w:cstheme="majorBidi"/>
                <w:sz w:val="28"/>
                <w:szCs w:val="28"/>
              </w:rPr>
              <w:t>256</w:t>
            </w:r>
            <w:r w:rsidR="002826BF" w:rsidRPr="00825BDB">
              <w:rPr>
                <w:rFonts w:asciiTheme="majorBidi" w:hAnsiTheme="majorBidi" w:cstheme="majorBidi"/>
                <w:sz w:val="28"/>
                <w:szCs w:val="28"/>
              </w:rPr>
              <w:t>2</w:t>
            </w:r>
          </w:p>
        </w:tc>
      </w:tr>
      <w:tr w:rsidR="00A42E98" w:rsidRPr="00825BDB" w14:paraId="3E788FDF" w14:textId="77777777" w:rsidTr="00A917BB">
        <w:tblPrEx>
          <w:tblCellMar>
            <w:left w:w="56" w:type="dxa"/>
            <w:right w:w="56" w:type="dxa"/>
          </w:tblCellMar>
        </w:tblPrEx>
        <w:trPr>
          <w:trHeight w:val="249"/>
        </w:trPr>
        <w:tc>
          <w:tcPr>
            <w:tcW w:w="3152" w:type="dxa"/>
          </w:tcPr>
          <w:p w14:paraId="0147BDDE" w14:textId="77777777" w:rsidR="00A42E98" w:rsidRPr="00825BDB" w:rsidRDefault="00A42E98" w:rsidP="00A42E98">
            <w:pPr>
              <w:tabs>
                <w:tab w:val="left" w:pos="284"/>
                <w:tab w:val="left" w:pos="851"/>
                <w:tab w:val="left" w:pos="1418"/>
                <w:tab w:val="left" w:pos="1985"/>
                <w:tab w:val="left" w:pos="2552"/>
              </w:tabs>
              <w:spacing w:line="380" w:lineRule="exact"/>
              <w:jc w:val="both"/>
              <w:rPr>
                <w:rFonts w:asciiTheme="majorBidi" w:hAnsiTheme="majorBidi" w:cstheme="majorBidi"/>
                <w:sz w:val="28"/>
                <w:szCs w:val="28"/>
              </w:rPr>
            </w:pPr>
            <w:r w:rsidRPr="00034111">
              <w:rPr>
                <w:rFonts w:asciiTheme="majorBidi" w:hAnsiTheme="majorBidi" w:cstheme="majorBidi"/>
                <w:sz w:val="28"/>
                <w:szCs w:val="28"/>
                <w:cs/>
              </w:rPr>
              <w:t>เงินเบิกเกินบัญชีจากสถาบันการเงิน</w:t>
            </w:r>
          </w:p>
        </w:tc>
        <w:tc>
          <w:tcPr>
            <w:tcW w:w="1424" w:type="dxa"/>
            <w:tcBorders>
              <w:top w:val="single" w:sz="6" w:space="0" w:color="auto"/>
            </w:tcBorders>
          </w:tcPr>
          <w:p w14:paraId="384B9E0E" w14:textId="77777777" w:rsidR="00A42E98" w:rsidRPr="00825BDB" w:rsidRDefault="00A42E98" w:rsidP="00A42E98">
            <w:pPr>
              <w:tabs>
                <w:tab w:val="left" w:pos="252"/>
                <w:tab w:val="left" w:pos="851"/>
                <w:tab w:val="left" w:pos="1418"/>
              </w:tabs>
              <w:spacing w:line="380" w:lineRule="exact"/>
              <w:ind w:right="227"/>
              <w:jc w:val="right"/>
              <w:rPr>
                <w:rFonts w:asciiTheme="majorBidi" w:hAnsiTheme="majorBidi" w:cstheme="majorBidi"/>
                <w:sz w:val="28"/>
                <w:szCs w:val="28"/>
              </w:rPr>
            </w:pPr>
            <w:r w:rsidRPr="00825BDB">
              <w:rPr>
                <w:rFonts w:asciiTheme="majorBidi" w:hAnsiTheme="majorBidi" w:cstheme="majorBidi"/>
                <w:sz w:val="28"/>
                <w:szCs w:val="28"/>
              </w:rPr>
              <w:t>-</w:t>
            </w:r>
          </w:p>
        </w:tc>
        <w:tc>
          <w:tcPr>
            <w:tcW w:w="145" w:type="dxa"/>
          </w:tcPr>
          <w:p w14:paraId="47FB3F9A" w14:textId="77777777" w:rsidR="00A42E98" w:rsidRPr="00825BDB" w:rsidRDefault="00A42E98" w:rsidP="00A42E98">
            <w:pPr>
              <w:tabs>
                <w:tab w:val="left" w:pos="284"/>
                <w:tab w:val="left" w:pos="851"/>
                <w:tab w:val="left" w:pos="1418"/>
                <w:tab w:val="left" w:pos="1985"/>
                <w:tab w:val="left" w:pos="2552"/>
              </w:tabs>
              <w:spacing w:line="380" w:lineRule="exact"/>
              <w:ind w:right="57"/>
              <w:jc w:val="right"/>
              <w:rPr>
                <w:rFonts w:asciiTheme="majorBidi" w:hAnsiTheme="majorBidi" w:cstheme="majorBidi"/>
                <w:sz w:val="28"/>
                <w:szCs w:val="28"/>
              </w:rPr>
            </w:pPr>
          </w:p>
        </w:tc>
        <w:tc>
          <w:tcPr>
            <w:tcW w:w="1273" w:type="dxa"/>
            <w:tcBorders>
              <w:top w:val="single" w:sz="6" w:space="0" w:color="auto"/>
            </w:tcBorders>
          </w:tcPr>
          <w:p w14:paraId="0CC3C4F3" w14:textId="77777777" w:rsidR="00A42E98" w:rsidRPr="00825BDB" w:rsidRDefault="00A42E98" w:rsidP="00A42E98">
            <w:pPr>
              <w:tabs>
                <w:tab w:val="left" w:pos="284"/>
                <w:tab w:val="left" w:pos="1418"/>
                <w:tab w:val="left" w:pos="1985"/>
                <w:tab w:val="left" w:pos="2552"/>
              </w:tabs>
              <w:spacing w:line="380" w:lineRule="exact"/>
              <w:jc w:val="right"/>
              <w:rPr>
                <w:rFonts w:asciiTheme="majorBidi" w:hAnsiTheme="majorBidi" w:cstheme="majorBidi"/>
                <w:sz w:val="28"/>
                <w:szCs w:val="28"/>
              </w:rPr>
            </w:pPr>
            <w:r w:rsidRPr="00825BDB">
              <w:rPr>
                <w:rFonts w:asciiTheme="majorBidi" w:hAnsiTheme="majorBidi" w:cstheme="majorBidi"/>
                <w:sz w:val="28"/>
                <w:szCs w:val="28"/>
              </w:rPr>
              <w:t>5,858,045</w:t>
            </w:r>
          </w:p>
        </w:tc>
        <w:tc>
          <w:tcPr>
            <w:tcW w:w="142" w:type="dxa"/>
          </w:tcPr>
          <w:p w14:paraId="4D675520" w14:textId="77777777" w:rsidR="00A42E98" w:rsidRPr="00825BDB" w:rsidRDefault="00A42E98" w:rsidP="00A42E98">
            <w:pPr>
              <w:tabs>
                <w:tab w:val="left" w:pos="284"/>
                <w:tab w:val="left" w:pos="1418"/>
                <w:tab w:val="left" w:pos="1985"/>
                <w:tab w:val="left" w:pos="2552"/>
              </w:tabs>
              <w:spacing w:line="380" w:lineRule="exact"/>
              <w:jc w:val="right"/>
              <w:rPr>
                <w:rFonts w:asciiTheme="majorBidi" w:hAnsiTheme="majorBidi" w:cstheme="majorBidi"/>
                <w:sz w:val="28"/>
                <w:szCs w:val="28"/>
              </w:rPr>
            </w:pPr>
          </w:p>
        </w:tc>
        <w:tc>
          <w:tcPr>
            <w:tcW w:w="1275" w:type="dxa"/>
            <w:tcBorders>
              <w:top w:val="single" w:sz="6" w:space="0" w:color="auto"/>
            </w:tcBorders>
          </w:tcPr>
          <w:p w14:paraId="103984F8" w14:textId="77777777" w:rsidR="00A42E98" w:rsidRPr="00825BDB" w:rsidRDefault="00A42E98" w:rsidP="00A42E98">
            <w:pPr>
              <w:tabs>
                <w:tab w:val="left" w:pos="252"/>
                <w:tab w:val="left" w:pos="851"/>
                <w:tab w:val="left" w:pos="1418"/>
              </w:tabs>
              <w:spacing w:line="380" w:lineRule="exact"/>
              <w:ind w:right="227"/>
              <w:jc w:val="right"/>
              <w:rPr>
                <w:rFonts w:asciiTheme="majorBidi" w:hAnsiTheme="majorBidi" w:cstheme="majorBidi"/>
                <w:sz w:val="28"/>
                <w:szCs w:val="28"/>
              </w:rPr>
            </w:pPr>
            <w:r w:rsidRPr="00825BDB">
              <w:rPr>
                <w:rFonts w:asciiTheme="majorBidi" w:hAnsiTheme="majorBidi" w:cstheme="majorBidi"/>
                <w:sz w:val="28"/>
                <w:szCs w:val="28"/>
              </w:rPr>
              <w:t>-</w:t>
            </w:r>
          </w:p>
        </w:tc>
        <w:tc>
          <w:tcPr>
            <w:tcW w:w="142" w:type="dxa"/>
          </w:tcPr>
          <w:p w14:paraId="09AED77E" w14:textId="77777777" w:rsidR="00A42E98" w:rsidRPr="00825BDB" w:rsidRDefault="00A42E98" w:rsidP="00A42E98">
            <w:pPr>
              <w:tabs>
                <w:tab w:val="left" w:pos="284"/>
                <w:tab w:val="left" w:pos="1418"/>
                <w:tab w:val="left" w:pos="1985"/>
                <w:tab w:val="left" w:pos="2552"/>
              </w:tabs>
              <w:spacing w:line="380" w:lineRule="exact"/>
              <w:jc w:val="right"/>
              <w:rPr>
                <w:rFonts w:asciiTheme="majorBidi" w:hAnsiTheme="majorBidi" w:cstheme="majorBidi"/>
                <w:sz w:val="28"/>
                <w:szCs w:val="28"/>
              </w:rPr>
            </w:pPr>
          </w:p>
        </w:tc>
        <w:tc>
          <w:tcPr>
            <w:tcW w:w="1281" w:type="dxa"/>
            <w:tcBorders>
              <w:top w:val="single" w:sz="6" w:space="0" w:color="auto"/>
            </w:tcBorders>
          </w:tcPr>
          <w:p w14:paraId="138DB57F" w14:textId="77777777" w:rsidR="00A42E98" w:rsidRPr="00825BDB" w:rsidRDefault="00A42E98" w:rsidP="00A42E98">
            <w:pPr>
              <w:tabs>
                <w:tab w:val="left" w:pos="252"/>
                <w:tab w:val="left" w:pos="851"/>
                <w:tab w:val="left" w:pos="1418"/>
              </w:tabs>
              <w:spacing w:line="380" w:lineRule="exact"/>
              <w:ind w:right="227"/>
              <w:jc w:val="right"/>
              <w:rPr>
                <w:rFonts w:asciiTheme="majorBidi" w:hAnsiTheme="majorBidi" w:cstheme="majorBidi"/>
                <w:sz w:val="28"/>
                <w:szCs w:val="28"/>
              </w:rPr>
            </w:pPr>
            <w:r w:rsidRPr="00825BDB">
              <w:rPr>
                <w:rFonts w:asciiTheme="majorBidi" w:hAnsiTheme="majorBidi" w:cstheme="majorBidi"/>
                <w:sz w:val="28"/>
                <w:szCs w:val="28"/>
              </w:rPr>
              <w:t>-</w:t>
            </w:r>
          </w:p>
        </w:tc>
      </w:tr>
      <w:tr w:rsidR="00A42E98" w:rsidRPr="00825BDB" w14:paraId="5AA47F72" w14:textId="77777777" w:rsidTr="00A917BB">
        <w:tblPrEx>
          <w:tblCellMar>
            <w:left w:w="56" w:type="dxa"/>
            <w:right w:w="56" w:type="dxa"/>
          </w:tblCellMar>
        </w:tblPrEx>
        <w:tc>
          <w:tcPr>
            <w:tcW w:w="3152" w:type="dxa"/>
          </w:tcPr>
          <w:p w14:paraId="32342379" w14:textId="77777777" w:rsidR="00A42E98" w:rsidRPr="00034111" w:rsidRDefault="00A42E98" w:rsidP="00A42E98">
            <w:pPr>
              <w:tabs>
                <w:tab w:val="left" w:pos="284"/>
                <w:tab w:val="left" w:pos="851"/>
                <w:tab w:val="left" w:pos="1418"/>
                <w:tab w:val="left" w:pos="1985"/>
                <w:tab w:val="left" w:pos="2552"/>
              </w:tabs>
              <w:spacing w:line="380" w:lineRule="exact"/>
              <w:jc w:val="both"/>
              <w:rPr>
                <w:rFonts w:asciiTheme="majorBidi" w:hAnsiTheme="majorBidi" w:cstheme="majorBidi"/>
                <w:sz w:val="28"/>
                <w:szCs w:val="28"/>
                <w:cs/>
              </w:rPr>
            </w:pPr>
            <w:r w:rsidRPr="00034111">
              <w:rPr>
                <w:rFonts w:asciiTheme="majorBidi" w:hAnsiTheme="majorBidi" w:cstheme="majorBidi"/>
                <w:sz w:val="28"/>
                <w:szCs w:val="28"/>
                <w:cs/>
              </w:rPr>
              <w:t>เงินกู้ยืมระยะสั้นจากสถาบันการเงิน</w:t>
            </w:r>
          </w:p>
        </w:tc>
        <w:tc>
          <w:tcPr>
            <w:tcW w:w="1424" w:type="dxa"/>
            <w:tcBorders>
              <w:bottom w:val="single" w:sz="6" w:space="0" w:color="auto"/>
            </w:tcBorders>
          </w:tcPr>
          <w:p w14:paraId="15419B0C" w14:textId="77777777" w:rsidR="00A42E98" w:rsidRPr="00825BDB" w:rsidRDefault="00A42E98" w:rsidP="00A42E98">
            <w:pPr>
              <w:tabs>
                <w:tab w:val="left" w:pos="252"/>
                <w:tab w:val="left" w:pos="851"/>
                <w:tab w:val="left" w:pos="1418"/>
              </w:tabs>
              <w:spacing w:line="380" w:lineRule="exact"/>
              <w:ind w:right="227"/>
              <w:jc w:val="right"/>
              <w:rPr>
                <w:rFonts w:asciiTheme="majorBidi" w:hAnsiTheme="majorBidi" w:cstheme="majorBidi"/>
                <w:sz w:val="28"/>
                <w:szCs w:val="28"/>
              </w:rPr>
            </w:pPr>
            <w:r w:rsidRPr="00825BDB">
              <w:rPr>
                <w:rFonts w:asciiTheme="majorBidi" w:hAnsiTheme="majorBidi" w:cstheme="majorBidi"/>
                <w:sz w:val="28"/>
                <w:szCs w:val="28"/>
              </w:rPr>
              <w:t>-</w:t>
            </w:r>
          </w:p>
        </w:tc>
        <w:tc>
          <w:tcPr>
            <w:tcW w:w="145" w:type="dxa"/>
            <w:tcBorders>
              <w:bottom w:val="nil"/>
            </w:tcBorders>
          </w:tcPr>
          <w:p w14:paraId="10E5D6C8" w14:textId="77777777" w:rsidR="00A42E98" w:rsidRPr="00825BDB" w:rsidRDefault="00A42E98" w:rsidP="00A42E98">
            <w:pPr>
              <w:tabs>
                <w:tab w:val="left" w:pos="284"/>
                <w:tab w:val="left" w:pos="851"/>
                <w:tab w:val="left" w:pos="1418"/>
                <w:tab w:val="left" w:pos="1985"/>
                <w:tab w:val="left" w:pos="2552"/>
              </w:tabs>
              <w:spacing w:line="380" w:lineRule="exact"/>
              <w:ind w:right="57"/>
              <w:jc w:val="right"/>
              <w:rPr>
                <w:rFonts w:asciiTheme="majorBidi" w:hAnsiTheme="majorBidi" w:cstheme="majorBidi"/>
                <w:sz w:val="28"/>
                <w:szCs w:val="28"/>
              </w:rPr>
            </w:pPr>
          </w:p>
        </w:tc>
        <w:tc>
          <w:tcPr>
            <w:tcW w:w="1273" w:type="dxa"/>
            <w:tcBorders>
              <w:bottom w:val="single" w:sz="6" w:space="0" w:color="auto"/>
            </w:tcBorders>
          </w:tcPr>
          <w:p w14:paraId="5C6D6BB4" w14:textId="77777777" w:rsidR="00A42E98" w:rsidRPr="00825BDB" w:rsidRDefault="00A42E98" w:rsidP="00A42E98">
            <w:pPr>
              <w:tabs>
                <w:tab w:val="left" w:pos="284"/>
                <w:tab w:val="left" w:pos="851"/>
                <w:tab w:val="left" w:pos="1418"/>
                <w:tab w:val="left" w:pos="1985"/>
                <w:tab w:val="left" w:pos="2552"/>
              </w:tabs>
              <w:spacing w:line="380" w:lineRule="exact"/>
              <w:jc w:val="right"/>
              <w:rPr>
                <w:rFonts w:asciiTheme="majorBidi" w:hAnsiTheme="majorBidi" w:cstheme="majorBidi"/>
                <w:sz w:val="28"/>
                <w:szCs w:val="28"/>
              </w:rPr>
            </w:pPr>
            <w:r w:rsidRPr="00825BDB">
              <w:rPr>
                <w:rFonts w:asciiTheme="majorBidi" w:hAnsiTheme="majorBidi" w:cstheme="majorBidi"/>
                <w:sz w:val="28"/>
                <w:szCs w:val="28"/>
              </w:rPr>
              <w:t>44,000,000</w:t>
            </w:r>
          </w:p>
        </w:tc>
        <w:tc>
          <w:tcPr>
            <w:tcW w:w="142" w:type="dxa"/>
          </w:tcPr>
          <w:p w14:paraId="6CC9C94E" w14:textId="77777777" w:rsidR="00A42E98" w:rsidRPr="00825BDB" w:rsidRDefault="00A42E98" w:rsidP="00A42E98">
            <w:pPr>
              <w:tabs>
                <w:tab w:val="left" w:pos="284"/>
                <w:tab w:val="left" w:pos="851"/>
                <w:tab w:val="left" w:pos="1418"/>
                <w:tab w:val="left" w:pos="1985"/>
                <w:tab w:val="left" w:pos="2552"/>
              </w:tabs>
              <w:spacing w:line="380" w:lineRule="exact"/>
              <w:jc w:val="right"/>
              <w:rPr>
                <w:rFonts w:asciiTheme="majorBidi" w:hAnsiTheme="majorBidi" w:cstheme="majorBidi"/>
                <w:sz w:val="28"/>
                <w:szCs w:val="28"/>
              </w:rPr>
            </w:pPr>
          </w:p>
        </w:tc>
        <w:tc>
          <w:tcPr>
            <w:tcW w:w="1275" w:type="dxa"/>
            <w:tcBorders>
              <w:bottom w:val="single" w:sz="6" w:space="0" w:color="auto"/>
            </w:tcBorders>
          </w:tcPr>
          <w:p w14:paraId="143CAB47" w14:textId="77777777" w:rsidR="00A42E98" w:rsidRPr="00825BDB" w:rsidRDefault="00A42E98" w:rsidP="00A42E98">
            <w:pPr>
              <w:tabs>
                <w:tab w:val="left" w:pos="252"/>
                <w:tab w:val="left" w:pos="851"/>
                <w:tab w:val="left" w:pos="1418"/>
              </w:tabs>
              <w:spacing w:line="380" w:lineRule="exact"/>
              <w:ind w:right="227"/>
              <w:jc w:val="right"/>
              <w:rPr>
                <w:rFonts w:asciiTheme="majorBidi" w:hAnsiTheme="majorBidi" w:cstheme="majorBidi"/>
                <w:sz w:val="28"/>
                <w:szCs w:val="28"/>
              </w:rPr>
            </w:pPr>
            <w:r w:rsidRPr="00825BDB">
              <w:rPr>
                <w:rFonts w:asciiTheme="majorBidi" w:hAnsiTheme="majorBidi" w:cstheme="majorBidi"/>
                <w:sz w:val="28"/>
                <w:szCs w:val="28"/>
              </w:rPr>
              <w:t>-</w:t>
            </w:r>
          </w:p>
        </w:tc>
        <w:tc>
          <w:tcPr>
            <w:tcW w:w="142" w:type="dxa"/>
          </w:tcPr>
          <w:p w14:paraId="768372AB" w14:textId="77777777" w:rsidR="00A42E98" w:rsidRPr="00825BDB" w:rsidRDefault="00A42E98" w:rsidP="00A42E98">
            <w:pPr>
              <w:tabs>
                <w:tab w:val="left" w:pos="284"/>
                <w:tab w:val="left" w:pos="851"/>
                <w:tab w:val="left" w:pos="1418"/>
                <w:tab w:val="left" w:pos="1985"/>
                <w:tab w:val="left" w:pos="2552"/>
              </w:tabs>
              <w:spacing w:line="380" w:lineRule="exact"/>
              <w:jc w:val="right"/>
              <w:rPr>
                <w:rFonts w:asciiTheme="majorBidi" w:hAnsiTheme="majorBidi" w:cstheme="majorBidi"/>
                <w:sz w:val="28"/>
                <w:szCs w:val="28"/>
              </w:rPr>
            </w:pPr>
          </w:p>
        </w:tc>
        <w:tc>
          <w:tcPr>
            <w:tcW w:w="1281" w:type="dxa"/>
            <w:tcBorders>
              <w:bottom w:val="single" w:sz="6" w:space="0" w:color="auto"/>
            </w:tcBorders>
          </w:tcPr>
          <w:p w14:paraId="2BD30CF3" w14:textId="77777777" w:rsidR="00A42E98" w:rsidRPr="00825BDB" w:rsidRDefault="00A42E98" w:rsidP="00A42E98">
            <w:pPr>
              <w:tabs>
                <w:tab w:val="left" w:pos="252"/>
                <w:tab w:val="left" w:pos="851"/>
                <w:tab w:val="left" w:pos="1418"/>
              </w:tabs>
              <w:spacing w:line="380" w:lineRule="exact"/>
              <w:ind w:right="227"/>
              <w:jc w:val="right"/>
              <w:rPr>
                <w:rFonts w:asciiTheme="majorBidi" w:hAnsiTheme="majorBidi" w:cstheme="majorBidi"/>
                <w:sz w:val="28"/>
                <w:szCs w:val="28"/>
              </w:rPr>
            </w:pPr>
            <w:r w:rsidRPr="00825BDB">
              <w:rPr>
                <w:rFonts w:asciiTheme="majorBidi" w:hAnsiTheme="majorBidi" w:cstheme="majorBidi"/>
                <w:sz w:val="28"/>
                <w:szCs w:val="28"/>
              </w:rPr>
              <w:t>-</w:t>
            </w:r>
          </w:p>
        </w:tc>
      </w:tr>
      <w:tr w:rsidR="00A42E98" w:rsidRPr="00825BDB" w14:paraId="41652467" w14:textId="77777777" w:rsidTr="00A917BB">
        <w:tblPrEx>
          <w:tblCellMar>
            <w:left w:w="56" w:type="dxa"/>
            <w:right w:w="56" w:type="dxa"/>
          </w:tblCellMar>
        </w:tblPrEx>
        <w:tc>
          <w:tcPr>
            <w:tcW w:w="3152" w:type="dxa"/>
          </w:tcPr>
          <w:p w14:paraId="73BA28F4" w14:textId="77777777" w:rsidR="00A42E98" w:rsidRPr="00825BDB" w:rsidRDefault="00A42E98" w:rsidP="00A42E98">
            <w:pPr>
              <w:tabs>
                <w:tab w:val="left" w:pos="284"/>
                <w:tab w:val="left" w:pos="653"/>
                <w:tab w:val="left" w:pos="1418"/>
                <w:tab w:val="left" w:pos="1985"/>
                <w:tab w:val="left" w:pos="2552"/>
              </w:tabs>
              <w:spacing w:line="380" w:lineRule="exact"/>
              <w:rPr>
                <w:rFonts w:asciiTheme="majorBidi" w:hAnsiTheme="majorBidi" w:cstheme="majorBidi"/>
                <w:sz w:val="28"/>
                <w:szCs w:val="28"/>
              </w:rPr>
            </w:pPr>
            <w:r w:rsidRPr="00825BDB">
              <w:rPr>
                <w:rFonts w:asciiTheme="majorBidi" w:hAnsiTheme="majorBidi" w:cstheme="majorBidi"/>
                <w:sz w:val="28"/>
                <w:szCs w:val="28"/>
              </w:rPr>
              <w:tab/>
            </w:r>
            <w:r w:rsidRPr="00825BDB">
              <w:rPr>
                <w:rFonts w:asciiTheme="majorBidi" w:hAnsiTheme="majorBidi" w:cstheme="majorBidi"/>
                <w:sz w:val="28"/>
                <w:szCs w:val="28"/>
              </w:rPr>
              <w:tab/>
            </w:r>
            <w:r w:rsidRPr="00034111">
              <w:rPr>
                <w:rFonts w:asciiTheme="majorBidi" w:hAnsiTheme="majorBidi" w:cstheme="majorBidi"/>
                <w:sz w:val="28"/>
                <w:szCs w:val="28"/>
                <w:cs/>
              </w:rPr>
              <w:t>รวม</w:t>
            </w:r>
            <w:r w:rsidRPr="00034111">
              <w:rPr>
                <w:rFonts w:asciiTheme="majorBidi" w:hAnsiTheme="majorBidi" w:cstheme="majorBidi"/>
                <w:sz w:val="28"/>
                <w:szCs w:val="28"/>
                <w:cs/>
              </w:rPr>
              <w:tab/>
            </w:r>
          </w:p>
        </w:tc>
        <w:tc>
          <w:tcPr>
            <w:tcW w:w="1424" w:type="dxa"/>
            <w:tcBorders>
              <w:top w:val="single" w:sz="6" w:space="0" w:color="auto"/>
              <w:bottom w:val="double" w:sz="6" w:space="0" w:color="auto"/>
            </w:tcBorders>
            <w:shd w:val="clear" w:color="auto" w:fill="auto"/>
          </w:tcPr>
          <w:p w14:paraId="47C21219" w14:textId="77777777" w:rsidR="00A42E98" w:rsidRPr="00825BDB" w:rsidRDefault="00A42E98" w:rsidP="00A42E98">
            <w:pPr>
              <w:tabs>
                <w:tab w:val="left" w:pos="252"/>
                <w:tab w:val="left" w:pos="851"/>
                <w:tab w:val="left" w:pos="1418"/>
              </w:tabs>
              <w:spacing w:line="380" w:lineRule="exact"/>
              <w:ind w:right="227"/>
              <w:jc w:val="right"/>
              <w:rPr>
                <w:rFonts w:asciiTheme="majorBidi" w:hAnsiTheme="majorBidi" w:cstheme="majorBidi"/>
                <w:sz w:val="28"/>
                <w:szCs w:val="28"/>
              </w:rPr>
            </w:pPr>
            <w:r w:rsidRPr="00825BDB">
              <w:rPr>
                <w:rFonts w:asciiTheme="majorBidi" w:hAnsiTheme="majorBidi" w:cstheme="majorBidi"/>
                <w:sz w:val="28"/>
                <w:szCs w:val="28"/>
              </w:rPr>
              <w:t>-</w:t>
            </w:r>
          </w:p>
        </w:tc>
        <w:tc>
          <w:tcPr>
            <w:tcW w:w="145" w:type="dxa"/>
          </w:tcPr>
          <w:p w14:paraId="7B3D33DA" w14:textId="77777777" w:rsidR="00A42E98" w:rsidRPr="00825BDB" w:rsidRDefault="00A42E98" w:rsidP="00A42E98">
            <w:pPr>
              <w:tabs>
                <w:tab w:val="left" w:pos="284"/>
                <w:tab w:val="left" w:pos="851"/>
                <w:tab w:val="left" w:pos="1418"/>
                <w:tab w:val="left" w:pos="1985"/>
                <w:tab w:val="left" w:pos="2552"/>
              </w:tabs>
              <w:spacing w:line="380" w:lineRule="exact"/>
              <w:ind w:right="57"/>
              <w:jc w:val="right"/>
              <w:rPr>
                <w:rFonts w:asciiTheme="majorBidi" w:hAnsiTheme="majorBidi" w:cstheme="majorBidi"/>
                <w:sz w:val="28"/>
                <w:szCs w:val="28"/>
              </w:rPr>
            </w:pPr>
          </w:p>
        </w:tc>
        <w:tc>
          <w:tcPr>
            <w:tcW w:w="1273" w:type="dxa"/>
            <w:tcBorders>
              <w:top w:val="single" w:sz="6" w:space="0" w:color="auto"/>
              <w:bottom w:val="double" w:sz="6" w:space="0" w:color="auto"/>
            </w:tcBorders>
          </w:tcPr>
          <w:p w14:paraId="75FB2C2D" w14:textId="77777777" w:rsidR="00A42E98" w:rsidRPr="00825BDB" w:rsidRDefault="00A42E98" w:rsidP="00A42E98">
            <w:pPr>
              <w:tabs>
                <w:tab w:val="left" w:pos="284"/>
                <w:tab w:val="left" w:pos="851"/>
                <w:tab w:val="left" w:pos="1418"/>
                <w:tab w:val="left" w:pos="1985"/>
                <w:tab w:val="left" w:pos="2552"/>
              </w:tabs>
              <w:spacing w:line="380" w:lineRule="exact"/>
              <w:jc w:val="right"/>
              <w:rPr>
                <w:rFonts w:asciiTheme="majorBidi" w:hAnsiTheme="majorBidi" w:cstheme="majorBidi"/>
                <w:sz w:val="28"/>
                <w:szCs w:val="28"/>
              </w:rPr>
            </w:pPr>
            <w:r w:rsidRPr="00825BDB">
              <w:rPr>
                <w:rFonts w:asciiTheme="majorBidi" w:hAnsiTheme="majorBidi" w:cstheme="majorBidi"/>
                <w:sz w:val="28"/>
                <w:szCs w:val="28"/>
              </w:rPr>
              <w:t>49,858,045</w:t>
            </w:r>
          </w:p>
        </w:tc>
        <w:tc>
          <w:tcPr>
            <w:tcW w:w="142" w:type="dxa"/>
          </w:tcPr>
          <w:p w14:paraId="3FDAAF76" w14:textId="77777777" w:rsidR="00A42E98" w:rsidRPr="00825BDB" w:rsidRDefault="00A42E98" w:rsidP="00A42E98">
            <w:pPr>
              <w:tabs>
                <w:tab w:val="left" w:pos="284"/>
                <w:tab w:val="left" w:pos="851"/>
                <w:tab w:val="left" w:pos="1418"/>
                <w:tab w:val="left" w:pos="1985"/>
                <w:tab w:val="left" w:pos="2552"/>
              </w:tabs>
              <w:spacing w:line="380" w:lineRule="exact"/>
              <w:jc w:val="right"/>
              <w:rPr>
                <w:rFonts w:asciiTheme="majorBidi" w:hAnsiTheme="majorBidi" w:cstheme="majorBidi"/>
                <w:sz w:val="28"/>
                <w:szCs w:val="28"/>
              </w:rPr>
            </w:pPr>
          </w:p>
        </w:tc>
        <w:tc>
          <w:tcPr>
            <w:tcW w:w="1275" w:type="dxa"/>
            <w:tcBorders>
              <w:top w:val="single" w:sz="6" w:space="0" w:color="auto"/>
              <w:bottom w:val="double" w:sz="6" w:space="0" w:color="auto"/>
            </w:tcBorders>
          </w:tcPr>
          <w:p w14:paraId="438A181C" w14:textId="77777777" w:rsidR="00A42E98" w:rsidRPr="00825BDB" w:rsidRDefault="00A42E98" w:rsidP="00A42E98">
            <w:pPr>
              <w:tabs>
                <w:tab w:val="left" w:pos="252"/>
                <w:tab w:val="left" w:pos="851"/>
                <w:tab w:val="left" w:pos="1418"/>
              </w:tabs>
              <w:spacing w:line="380" w:lineRule="exact"/>
              <w:ind w:right="227"/>
              <w:jc w:val="right"/>
              <w:rPr>
                <w:rFonts w:asciiTheme="majorBidi" w:hAnsiTheme="majorBidi" w:cstheme="majorBidi"/>
                <w:sz w:val="28"/>
                <w:szCs w:val="28"/>
              </w:rPr>
            </w:pPr>
            <w:r w:rsidRPr="00825BDB">
              <w:rPr>
                <w:rFonts w:asciiTheme="majorBidi" w:hAnsiTheme="majorBidi" w:cstheme="majorBidi"/>
                <w:sz w:val="28"/>
                <w:szCs w:val="28"/>
              </w:rPr>
              <w:t>-</w:t>
            </w:r>
          </w:p>
        </w:tc>
        <w:tc>
          <w:tcPr>
            <w:tcW w:w="142" w:type="dxa"/>
          </w:tcPr>
          <w:p w14:paraId="23CBC6A3" w14:textId="77777777" w:rsidR="00A42E98" w:rsidRPr="00825BDB" w:rsidRDefault="00A42E98" w:rsidP="00A42E98">
            <w:pPr>
              <w:tabs>
                <w:tab w:val="left" w:pos="284"/>
                <w:tab w:val="left" w:pos="851"/>
                <w:tab w:val="left" w:pos="1418"/>
                <w:tab w:val="left" w:pos="1985"/>
                <w:tab w:val="left" w:pos="2552"/>
              </w:tabs>
              <w:spacing w:line="380" w:lineRule="exact"/>
              <w:jc w:val="right"/>
              <w:rPr>
                <w:rFonts w:asciiTheme="majorBidi" w:hAnsiTheme="majorBidi" w:cstheme="majorBidi"/>
                <w:sz w:val="28"/>
                <w:szCs w:val="28"/>
              </w:rPr>
            </w:pPr>
          </w:p>
        </w:tc>
        <w:tc>
          <w:tcPr>
            <w:tcW w:w="1281" w:type="dxa"/>
            <w:tcBorders>
              <w:top w:val="single" w:sz="6" w:space="0" w:color="auto"/>
              <w:bottom w:val="double" w:sz="6" w:space="0" w:color="auto"/>
            </w:tcBorders>
          </w:tcPr>
          <w:p w14:paraId="5B90143C" w14:textId="77777777" w:rsidR="00A42E98" w:rsidRPr="00825BDB" w:rsidRDefault="00A42E98" w:rsidP="00A42E98">
            <w:pPr>
              <w:tabs>
                <w:tab w:val="left" w:pos="252"/>
                <w:tab w:val="left" w:pos="851"/>
                <w:tab w:val="left" w:pos="1418"/>
              </w:tabs>
              <w:spacing w:line="380" w:lineRule="exact"/>
              <w:ind w:right="227"/>
              <w:jc w:val="right"/>
              <w:rPr>
                <w:rFonts w:asciiTheme="majorBidi" w:hAnsiTheme="majorBidi" w:cstheme="majorBidi"/>
                <w:sz w:val="28"/>
                <w:szCs w:val="28"/>
              </w:rPr>
            </w:pPr>
            <w:r w:rsidRPr="00825BDB">
              <w:rPr>
                <w:rFonts w:asciiTheme="majorBidi" w:hAnsiTheme="majorBidi" w:cstheme="majorBidi"/>
                <w:sz w:val="28"/>
                <w:szCs w:val="28"/>
              </w:rPr>
              <w:t>-</w:t>
            </w:r>
          </w:p>
        </w:tc>
      </w:tr>
      <w:bookmarkEnd w:id="12"/>
    </w:tbl>
    <w:p w14:paraId="60325EC1" w14:textId="77777777" w:rsidR="002E2DD8" w:rsidRPr="00825BDB" w:rsidRDefault="002E2DD8" w:rsidP="0080792D">
      <w:pPr>
        <w:tabs>
          <w:tab w:val="left" w:pos="1845"/>
        </w:tabs>
        <w:spacing w:line="380" w:lineRule="exact"/>
        <w:ind w:left="283" w:right="57" w:hanging="425"/>
        <w:rPr>
          <w:rFonts w:asciiTheme="majorBidi" w:hAnsiTheme="majorBidi" w:cstheme="majorBidi"/>
          <w:sz w:val="32"/>
          <w:szCs w:val="32"/>
        </w:rPr>
      </w:pPr>
    </w:p>
    <w:p w14:paraId="0769FC11" w14:textId="77777777" w:rsidR="002E2DD8" w:rsidRPr="00825BDB" w:rsidRDefault="001B49EF" w:rsidP="002826BF">
      <w:pPr>
        <w:tabs>
          <w:tab w:val="left" w:pos="284"/>
          <w:tab w:val="left" w:pos="851"/>
          <w:tab w:val="left" w:pos="1418"/>
        </w:tabs>
        <w:spacing w:line="380" w:lineRule="exact"/>
        <w:ind w:left="284" w:hanging="382"/>
        <w:jc w:val="thaiDistribute"/>
        <w:rPr>
          <w:rFonts w:asciiTheme="majorBidi" w:hAnsiTheme="majorBidi" w:cstheme="majorBidi"/>
          <w:sz w:val="32"/>
          <w:szCs w:val="32"/>
        </w:rPr>
      </w:pPr>
      <w:r w:rsidRPr="00825BDB">
        <w:rPr>
          <w:rFonts w:asciiTheme="majorBidi" w:hAnsiTheme="majorBidi" w:cstheme="majorBidi"/>
          <w:sz w:val="32"/>
          <w:szCs w:val="32"/>
        </w:rPr>
        <w:tab/>
      </w:r>
      <w:r w:rsidRPr="00825BDB">
        <w:rPr>
          <w:rFonts w:asciiTheme="majorBidi" w:hAnsiTheme="majorBidi" w:cstheme="majorBidi"/>
          <w:sz w:val="32"/>
          <w:szCs w:val="32"/>
        </w:rPr>
        <w:tab/>
      </w:r>
      <w:bookmarkStart w:id="13" w:name="_Hlk31999651"/>
      <w:r w:rsidRPr="00034111">
        <w:rPr>
          <w:rFonts w:asciiTheme="majorBidi" w:hAnsiTheme="majorBidi" w:cstheme="majorBidi"/>
          <w:sz w:val="32"/>
          <w:szCs w:val="32"/>
          <w:cs/>
        </w:rPr>
        <w:t>เงินเบิกเกินบัญชีธนาคาร และเงินกู้ยืมระยะสั้นจากธนาคารของ</w:t>
      </w:r>
      <w:r w:rsidR="00871C8D" w:rsidRPr="00034111">
        <w:rPr>
          <w:rFonts w:asciiTheme="majorBidi" w:hAnsiTheme="majorBidi" w:cstheme="majorBidi"/>
          <w:sz w:val="32"/>
          <w:szCs w:val="32"/>
          <w:cs/>
        </w:rPr>
        <w:t>กลุ่มบริษัท</w:t>
      </w:r>
      <w:r w:rsidRPr="00034111">
        <w:rPr>
          <w:rFonts w:asciiTheme="majorBidi" w:hAnsiTheme="majorBidi" w:cstheme="majorBidi"/>
          <w:sz w:val="32"/>
          <w:szCs w:val="32"/>
          <w:cs/>
        </w:rPr>
        <w:t xml:space="preserve"> ค้ำประกันโดยเงินฝากประจำและกรรมการของบริษัท</w:t>
      </w:r>
      <w:bookmarkEnd w:id="13"/>
    </w:p>
    <w:p w14:paraId="07F7C583" w14:textId="77777777" w:rsidR="00523E23" w:rsidRPr="00825BDB" w:rsidRDefault="00523E23" w:rsidP="0080792D">
      <w:pPr>
        <w:tabs>
          <w:tab w:val="left" w:pos="284"/>
          <w:tab w:val="left" w:pos="851"/>
          <w:tab w:val="left" w:pos="1418"/>
          <w:tab w:val="left" w:pos="1985"/>
        </w:tabs>
        <w:spacing w:line="380" w:lineRule="exact"/>
        <w:ind w:left="283" w:right="57" w:hanging="425"/>
        <w:rPr>
          <w:rFonts w:asciiTheme="majorBidi" w:hAnsiTheme="majorBidi" w:cstheme="majorBidi"/>
          <w:b/>
          <w:bCs/>
          <w:sz w:val="32"/>
          <w:szCs w:val="32"/>
        </w:rPr>
      </w:pPr>
    </w:p>
    <w:p w14:paraId="4760E1F2" w14:textId="3F8D57FA" w:rsidR="001543AA" w:rsidRPr="00825BDB" w:rsidRDefault="008B08C0" w:rsidP="0080792D">
      <w:pPr>
        <w:tabs>
          <w:tab w:val="left" w:pos="284"/>
          <w:tab w:val="left" w:pos="851"/>
          <w:tab w:val="left" w:pos="1418"/>
          <w:tab w:val="left" w:pos="1985"/>
        </w:tabs>
        <w:spacing w:line="380" w:lineRule="exact"/>
        <w:ind w:left="283" w:right="57" w:hanging="425"/>
        <w:rPr>
          <w:rFonts w:asciiTheme="majorBidi" w:hAnsiTheme="majorBidi" w:cstheme="majorBidi"/>
          <w:b/>
          <w:bCs/>
          <w:sz w:val="32"/>
          <w:szCs w:val="32"/>
        </w:rPr>
      </w:pPr>
      <w:r w:rsidRPr="00825BDB">
        <w:rPr>
          <w:rFonts w:asciiTheme="majorBidi" w:hAnsiTheme="majorBidi" w:cstheme="majorBidi"/>
          <w:b/>
          <w:bCs/>
          <w:sz w:val="32"/>
          <w:szCs w:val="32"/>
        </w:rPr>
        <w:br w:type="page"/>
      </w:r>
      <w:r w:rsidR="003669B9" w:rsidRPr="00825BDB">
        <w:rPr>
          <w:rFonts w:asciiTheme="majorBidi" w:hAnsiTheme="majorBidi" w:cstheme="majorBidi"/>
          <w:b/>
          <w:bCs/>
          <w:sz w:val="32"/>
          <w:szCs w:val="32"/>
        </w:rPr>
        <w:lastRenderedPageBreak/>
        <w:t>2</w:t>
      </w:r>
      <w:r w:rsidR="004A4C7B" w:rsidRPr="00825BDB">
        <w:rPr>
          <w:rFonts w:asciiTheme="majorBidi" w:hAnsiTheme="majorBidi" w:cstheme="majorBidi"/>
          <w:b/>
          <w:bCs/>
          <w:sz w:val="32"/>
          <w:szCs w:val="32"/>
        </w:rPr>
        <w:t>3</w:t>
      </w:r>
      <w:r w:rsidR="001543AA" w:rsidRPr="00825BDB">
        <w:rPr>
          <w:rFonts w:asciiTheme="majorBidi" w:hAnsiTheme="majorBidi" w:cstheme="majorBidi"/>
          <w:b/>
          <w:bCs/>
          <w:sz w:val="32"/>
          <w:szCs w:val="32"/>
        </w:rPr>
        <w:t>.</w:t>
      </w:r>
      <w:r w:rsidR="00EC6634" w:rsidRPr="00825BDB">
        <w:rPr>
          <w:rFonts w:asciiTheme="majorBidi" w:hAnsiTheme="majorBidi" w:cstheme="majorBidi"/>
          <w:b/>
          <w:bCs/>
          <w:sz w:val="32"/>
          <w:szCs w:val="32"/>
        </w:rPr>
        <w:tab/>
      </w:r>
      <w:r w:rsidR="001543AA" w:rsidRPr="00034111">
        <w:rPr>
          <w:rFonts w:asciiTheme="majorBidi" w:hAnsiTheme="majorBidi" w:cstheme="majorBidi"/>
          <w:b/>
          <w:bCs/>
          <w:sz w:val="32"/>
          <w:szCs w:val="32"/>
          <w:cs/>
        </w:rPr>
        <w:t>เจ้าหนี้การค้าและเจ้าหนี้</w:t>
      </w:r>
      <w:r w:rsidR="00B315E4" w:rsidRPr="00034111">
        <w:rPr>
          <w:rFonts w:asciiTheme="majorBidi" w:hAnsiTheme="majorBidi" w:cstheme="majorBidi" w:hint="cs"/>
          <w:b/>
          <w:bCs/>
          <w:sz w:val="32"/>
          <w:szCs w:val="32"/>
          <w:cs/>
        </w:rPr>
        <w:t>หมุนเวียน</w:t>
      </w:r>
      <w:r w:rsidR="001543AA" w:rsidRPr="00034111">
        <w:rPr>
          <w:rFonts w:asciiTheme="majorBidi" w:hAnsiTheme="majorBidi" w:cstheme="majorBidi"/>
          <w:b/>
          <w:bCs/>
          <w:sz w:val="32"/>
          <w:szCs w:val="32"/>
          <w:cs/>
        </w:rPr>
        <w:t>อื่น</w:t>
      </w:r>
    </w:p>
    <w:tbl>
      <w:tblPr>
        <w:tblW w:w="8647" w:type="dxa"/>
        <w:tblInd w:w="766" w:type="dxa"/>
        <w:tblLayout w:type="fixed"/>
        <w:tblCellMar>
          <w:left w:w="57" w:type="dxa"/>
          <w:right w:w="57" w:type="dxa"/>
        </w:tblCellMar>
        <w:tblLook w:val="0000" w:firstRow="0" w:lastRow="0" w:firstColumn="0" w:lastColumn="0" w:noHBand="0" w:noVBand="0"/>
      </w:tblPr>
      <w:tblGrid>
        <w:gridCol w:w="2977"/>
        <w:gridCol w:w="1417"/>
        <w:gridCol w:w="142"/>
        <w:gridCol w:w="1276"/>
        <w:gridCol w:w="142"/>
        <w:gridCol w:w="1275"/>
        <w:gridCol w:w="142"/>
        <w:gridCol w:w="1276"/>
      </w:tblGrid>
      <w:tr w:rsidR="00CE35FA" w:rsidRPr="00825BDB" w14:paraId="256CC6EF" w14:textId="77777777" w:rsidTr="00CE35FA">
        <w:trPr>
          <w:cantSplit/>
        </w:trPr>
        <w:tc>
          <w:tcPr>
            <w:tcW w:w="2977" w:type="dxa"/>
          </w:tcPr>
          <w:p w14:paraId="6AC8D2F5" w14:textId="77777777" w:rsidR="00CE35FA" w:rsidRPr="00825BDB" w:rsidRDefault="00CE35FA" w:rsidP="00A50431">
            <w:pPr>
              <w:spacing w:line="340" w:lineRule="exact"/>
              <w:rPr>
                <w:rFonts w:asciiTheme="majorBidi" w:hAnsiTheme="majorBidi" w:cstheme="majorBidi"/>
                <w:sz w:val="28"/>
                <w:szCs w:val="28"/>
              </w:rPr>
            </w:pPr>
          </w:p>
        </w:tc>
        <w:tc>
          <w:tcPr>
            <w:tcW w:w="5670" w:type="dxa"/>
            <w:gridSpan w:val="7"/>
            <w:tcBorders>
              <w:bottom w:val="single" w:sz="6" w:space="0" w:color="auto"/>
            </w:tcBorders>
          </w:tcPr>
          <w:p w14:paraId="3551FD3C" w14:textId="77777777" w:rsidR="00CE35FA" w:rsidRPr="00034111" w:rsidRDefault="00CE35FA" w:rsidP="00A50431">
            <w:pPr>
              <w:spacing w:line="340" w:lineRule="exact"/>
              <w:jc w:val="center"/>
              <w:rPr>
                <w:rFonts w:asciiTheme="majorBidi" w:hAnsiTheme="majorBidi" w:cstheme="majorBidi"/>
                <w:sz w:val="28"/>
                <w:szCs w:val="28"/>
                <w:cs/>
              </w:rPr>
            </w:pPr>
            <w:r w:rsidRPr="00034111">
              <w:rPr>
                <w:rFonts w:asciiTheme="majorBidi" w:hAnsiTheme="majorBidi" w:cstheme="majorBidi"/>
                <w:sz w:val="28"/>
                <w:szCs w:val="28"/>
                <w:cs/>
              </w:rPr>
              <w:t>บาท</w:t>
            </w:r>
          </w:p>
        </w:tc>
      </w:tr>
      <w:tr w:rsidR="00CE35FA" w:rsidRPr="00825BDB" w14:paraId="73D9F40C" w14:textId="77777777" w:rsidTr="00CE35FA">
        <w:trPr>
          <w:cantSplit/>
        </w:trPr>
        <w:tc>
          <w:tcPr>
            <w:tcW w:w="2977" w:type="dxa"/>
          </w:tcPr>
          <w:p w14:paraId="59187406" w14:textId="77777777" w:rsidR="00CE35FA" w:rsidRPr="00825BDB" w:rsidRDefault="00CE35FA" w:rsidP="00A50431">
            <w:pPr>
              <w:spacing w:line="340" w:lineRule="exact"/>
              <w:rPr>
                <w:rFonts w:asciiTheme="majorBidi" w:hAnsiTheme="majorBidi" w:cstheme="majorBidi"/>
                <w:sz w:val="28"/>
                <w:szCs w:val="28"/>
              </w:rPr>
            </w:pPr>
          </w:p>
        </w:tc>
        <w:tc>
          <w:tcPr>
            <w:tcW w:w="2835" w:type="dxa"/>
            <w:gridSpan w:val="3"/>
            <w:tcBorders>
              <w:top w:val="single" w:sz="6" w:space="0" w:color="auto"/>
              <w:bottom w:val="single" w:sz="6" w:space="0" w:color="auto"/>
            </w:tcBorders>
          </w:tcPr>
          <w:p w14:paraId="1A27E2AC" w14:textId="77777777" w:rsidR="00CE35FA" w:rsidRPr="00825BDB" w:rsidRDefault="00CE35FA" w:rsidP="00A50431">
            <w:pPr>
              <w:spacing w:line="340" w:lineRule="exact"/>
              <w:jc w:val="center"/>
              <w:rPr>
                <w:rFonts w:asciiTheme="majorBidi" w:hAnsiTheme="majorBidi" w:cstheme="majorBidi"/>
                <w:sz w:val="28"/>
                <w:szCs w:val="28"/>
              </w:rPr>
            </w:pPr>
            <w:r w:rsidRPr="00034111">
              <w:rPr>
                <w:rFonts w:asciiTheme="majorBidi" w:hAnsiTheme="majorBidi" w:cstheme="majorBidi"/>
                <w:sz w:val="28"/>
                <w:szCs w:val="28"/>
                <w:cs/>
              </w:rPr>
              <w:t>งบการเงินรวม</w:t>
            </w:r>
          </w:p>
        </w:tc>
        <w:tc>
          <w:tcPr>
            <w:tcW w:w="142" w:type="dxa"/>
            <w:tcBorders>
              <w:top w:val="single" w:sz="6" w:space="0" w:color="auto"/>
            </w:tcBorders>
          </w:tcPr>
          <w:p w14:paraId="072FA7D2" w14:textId="77777777" w:rsidR="00CE35FA" w:rsidRPr="00825BDB" w:rsidRDefault="00CE35FA" w:rsidP="00A50431">
            <w:pPr>
              <w:spacing w:line="340" w:lineRule="exact"/>
              <w:jc w:val="center"/>
              <w:rPr>
                <w:rFonts w:asciiTheme="majorBidi" w:hAnsiTheme="majorBidi" w:cstheme="majorBidi"/>
                <w:sz w:val="28"/>
                <w:szCs w:val="28"/>
              </w:rPr>
            </w:pPr>
          </w:p>
        </w:tc>
        <w:tc>
          <w:tcPr>
            <w:tcW w:w="2693" w:type="dxa"/>
            <w:gridSpan w:val="3"/>
            <w:tcBorders>
              <w:top w:val="single" w:sz="6" w:space="0" w:color="auto"/>
              <w:bottom w:val="single" w:sz="6" w:space="0" w:color="auto"/>
            </w:tcBorders>
          </w:tcPr>
          <w:p w14:paraId="4A45D3C4" w14:textId="77777777" w:rsidR="00CE35FA" w:rsidRPr="00825BDB" w:rsidRDefault="00CE35FA" w:rsidP="00A50431">
            <w:pPr>
              <w:spacing w:line="340" w:lineRule="exact"/>
              <w:jc w:val="center"/>
              <w:rPr>
                <w:rFonts w:asciiTheme="majorBidi" w:hAnsiTheme="majorBidi" w:cstheme="majorBidi"/>
                <w:sz w:val="28"/>
                <w:szCs w:val="28"/>
              </w:rPr>
            </w:pPr>
            <w:r w:rsidRPr="00034111">
              <w:rPr>
                <w:rFonts w:asciiTheme="majorBidi" w:hAnsiTheme="majorBidi" w:cstheme="majorBidi"/>
                <w:sz w:val="28"/>
                <w:szCs w:val="28"/>
                <w:cs/>
              </w:rPr>
              <w:t>งบการเงินเฉพาะกิจการ</w:t>
            </w:r>
          </w:p>
        </w:tc>
      </w:tr>
      <w:tr w:rsidR="00CE35FA" w:rsidRPr="00825BDB" w14:paraId="702F0945" w14:textId="77777777" w:rsidTr="00CE35FA">
        <w:tc>
          <w:tcPr>
            <w:tcW w:w="2977" w:type="dxa"/>
          </w:tcPr>
          <w:p w14:paraId="0B745524" w14:textId="77777777" w:rsidR="00CE35FA" w:rsidRPr="00825BDB" w:rsidRDefault="00CE35FA" w:rsidP="00A50431">
            <w:pPr>
              <w:spacing w:line="340" w:lineRule="exact"/>
              <w:rPr>
                <w:rFonts w:asciiTheme="majorBidi" w:hAnsiTheme="majorBidi" w:cstheme="majorBidi"/>
                <w:sz w:val="28"/>
                <w:szCs w:val="28"/>
              </w:rPr>
            </w:pPr>
          </w:p>
        </w:tc>
        <w:tc>
          <w:tcPr>
            <w:tcW w:w="1417" w:type="dxa"/>
            <w:tcBorders>
              <w:top w:val="single" w:sz="6" w:space="0" w:color="auto"/>
              <w:bottom w:val="single" w:sz="6" w:space="0" w:color="auto"/>
            </w:tcBorders>
          </w:tcPr>
          <w:p w14:paraId="08F30565" w14:textId="77777777" w:rsidR="00CE35FA" w:rsidRPr="00825BDB" w:rsidRDefault="003E5E24" w:rsidP="00A50431">
            <w:pPr>
              <w:spacing w:line="340" w:lineRule="exact"/>
              <w:jc w:val="center"/>
              <w:rPr>
                <w:rFonts w:asciiTheme="majorBidi" w:hAnsiTheme="majorBidi" w:cstheme="majorBidi"/>
                <w:sz w:val="28"/>
                <w:szCs w:val="28"/>
              </w:rPr>
            </w:pPr>
            <w:r w:rsidRPr="00825BDB">
              <w:rPr>
                <w:rFonts w:asciiTheme="majorBidi" w:hAnsiTheme="majorBidi" w:cstheme="majorBidi"/>
                <w:sz w:val="28"/>
                <w:szCs w:val="28"/>
              </w:rPr>
              <w:t>2563</w:t>
            </w:r>
          </w:p>
        </w:tc>
        <w:tc>
          <w:tcPr>
            <w:tcW w:w="142" w:type="dxa"/>
            <w:tcBorders>
              <w:top w:val="single" w:sz="6" w:space="0" w:color="auto"/>
            </w:tcBorders>
          </w:tcPr>
          <w:p w14:paraId="6E22B9D2" w14:textId="77777777" w:rsidR="00CE35FA" w:rsidRPr="00825BDB" w:rsidRDefault="00CE35FA" w:rsidP="00A50431">
            <w:pPr>
              <w:spacing w:line="340" w:lineRule="exact"/>
              <w:jc w:val="center"/>
              <w:rPr>
                <w:rFonts w:asciiTheme="majorBidi" w:hAnsiTheme="majorBidi" w:cstheme="majorBidi"/>
                <w:sz w:val="28"/>
                <w:szCs w:val="28"/>
              </w:rPr>
            </w:pPr>
          </w:p>
        </w:tc>
        <w:tc>
          <w:tcPr>
            <w:tcW w:w="1276" w:type="dxa"/>
            <w:tcBorders>
              <w:top w:val="single" w:sz="6" w:space="0" w:color="auto"/>
              <w:bottom w:val="single" w:sz="6" w:space="0" w:color="auto"/>
            </w:tcBorders>
          </w:tcPr>
          <w:p w14:paraId="453FAE17" w14:textId="77777777" w:rsidR="00CE35FA" w:rsidRPr="00825BDB" w:rsidRDefault="00CE35FA" w:rsidP="00A50431">
            <w:pPr>
              <w:spacing w:line="340" w:lineRule="exact"/>
              <w:jc w:val="center"/>
              <w:rPr>
                <w:rFonts w:asciiTheme="majorBidi" w:hAnsiTheme="majorBidi" w:cstheme="majorBidi"/>
                <w:sz w:val="28"/>
                <w:szCs w:val="28"/>
              </w:rPr>
            </w:pPr>
            <w:r w:rsidRPr="00825BDB">
              <w:rPr>
                <w:rFonts w:asciiTheme="majorBidi" w:hAnsiTheme="majorBidi" w:cstheme="majorBidi"/>
                <w:sz w:val="28"/>
                <w:szCs w:val="28"/>
              </w:rPr>
              <w:t>256</w:t>
            </w:r>
            <w:r w:rsidR="002826BF" w:rsidRPr="00825BDB">
              <w:rPr>
                <w:rFonts w:asciiTheme="majorBidi" w:hAnsiTheme="majorBidi" w:cstheme="majorBidi"/>
                <w:sz w:val="28"/>
                <w:szCs w:val="28"/>
              </w:rPr>
              <w:t>2</w:t>
            </w:r>
          </w:p>
        </w:tc>
        <w:tc>
          <w:tcPr>
            <w:tcW w:w="142" w:type="dxa"/>
          </w:tcPr>
          <w:p w14:paraId="37068B7D" w14:textId="77777777" w:rsidR="00CE35FA" w:rsidRPr="00825BDB" w:rsidRDefault="00CE35FA" w:rsidP="00A50431">
            <w:pPr>
              <w:spacing w:line="340" w:lineRule="exact"/>
              <w:jc w:val="center"/>
              <w:rPr>
                <w:rFonts w:asciiTheme="majorBidi" w:hAnsiTheme="majorBidi" w:cstheme="majorBidi"/>
                <w:sz w:val="28"/>
                <w:szCs w:val="28"/>
              </w:rPr>
            </w:pPr>
          </w:p>
        </w:tc>
        <w:tc>
          <w:tcPr>
            <w:tcW w:w="1275" w:type="dxa"/>
            <w:tcBorders>
              <w:bottom w:val="single" w:sz="6" w:space="0" w:color="auto"/>
            </w:tcBorders>
          </w:tcPr>
          <w:p w14:paraId="1121F9CD" w14:textId="77777777" w:rsidR="00CE35FA" w:rsidRPr="00825BDB" w:rsidRDefault="003E5E24" w:rsidP="00A50431">
            <w:pPr>
              <w:spacing w:line="340" w:lineRule="exact"/>
              <w:jc w:val="center"/>
              <w:rPr>
                <w:rFonts w:asciiTheme="majorBidi" w:hAnsiTheme="majorBidi" w:cstheme="majorBidi"/>
                <w:sz w:val="28"/>
                <w:szCs w:val="28"/>
              </w:rPr>
            </w:pPr>
            <w:r w:rsidRPr="00825BDB">
              <w:rPr>
                <w:rFonts w:asciiTheme="majorBidi" w:hAnsiTheme="majorBidi" w:cstheme="majorBidi"/>
                <w:sz w:val="28"/>
                <w:szCs w:val="28"/>
              </w:rPr>
              <w:t>2563</w:t>
            </w:r>
          </w:p>
        </w:tc>
        <w:tc>
          <w:tcPr>
            <w:tcW w:w="142" w:type="dxa"/>
          </w:tcPr>
          <w:p w14:paraId="5F78FA93" w14:textId="77777777" w:rsidR="00CE35FA" w:rsidRPr="00825BDB" w:rsidRDefault="00CE35FA" w:rsidP="00A50431">
            <w:pPr>
              <w:spacing w:line="340" w:lineRule="exact"/>
              <w:jc w:val="center"/>
              <w:rPr>
                <w:rFonts w:asciiTheme="majorBidi" w:hAnsiTheme="majorBidi" w:cstheme="majorBidi"/>
                <w:sz w:val="28"/>
                <w:szCs w:val="28"/>
              </w:rPr>
            </w:pPr>
          </w:p>
        </w:tc>
        <w:tc>
          <w:tcPr>
            <w:tcW w:w="1276" w:type="dxa"/>
            <w:tcBorders>
              <w:bottom w:val="single" w:sz="6" w:space="0" w:color="auto"/>
            </w:tcBorders>
          </w:tcPr>
          <w:p w14:paraId="3F31AFB8" w14:textId="77777777" w:rsidR="00CE35FA" w:rsidRPr="00825BDB" w:rsidRDefault="00CE35FA" w:rsidP="00A50431">
            <w:pPr>
              <w:spacing w:line="340" w:lineRule="exact"/>
              <w:jc w:val="center"/>
              <w:rPr>
                <w:rFonts w:asciiTheme="majorBidi" w:hAnsiTheme="majorBidi" w:cstheme="majorBidi"/>
                <w:sz w:val="28"/>
                <w:szCs w:val="28"/>
              </w:rPr>
            </w:pPr>
            <w:r w:rsidRPr="00825BDB">
              <w:rPr>
                <w:rFonts w:asciiTheme="majorBidi" w:hAnsiTheme="majorBidi" w:cstheme="majorBidi"/>
                <w:sz w:val="28"/>
                <w:szCs w:val="28"/>
              </w:rPr>
              <w:t>256</w:t>
            </w:r>
            <w:r w:rsidR="002826BF" w:rsidRPr="00825BDB">
              <w:rPr>
                <w:rFonts w:asciiTheme="majorBidi" w:hAnsiTheme="majorBidi" w:cstheme="majorBidi"/>
                <w:sz w:val="28"/>
                <w:szCs w:val="28"/>
              </w:rPr>
              <w:t>2</w:t>
            </w:r>
          </w:p>
        </w:tc>
      </w:tr>
      <w:tr w:rsidR="002826BF" w:rsidRPr="00825BDB" w14:paraId="66E92E11" w14:textId="77777777" w:rsidTr="00CE35FA">
        <w:tc>
          <w:tcPr>
            <w:tcW w:w="2977" w:type="dxa"/>
            <w:vAlign w:val="center"/>
          </w:tcPr>
          <w:p w14:paraId="57839DB1" w14:textId="77777777" w:rsidR="002826BF" w:rsidRPr="00034111" w:rsidRDefault="002826BF" w:rsidP="00A50431">
            <w:pPr>
              <w:tabs>
                <w:tab w:val="left" w:pos="297"/>
              </w:tabs>
              <w:spacing w:line="340" w:lineRule="exact"/>
              <w:rPr>
                <w:rFonts w:asciiTheme="majorBidi" w:hAnsiTheme="majorBidi" w:cstheme="majorBidi"/>
                <w:sz w:val="28"/>
                <w:szCs w:val="28"/>
                <w:cs/>
              </w:rPr>
            </w:pPr>
            <w:r w:rsidRPr="00034111">
              <w:rPr>
                <w:rFonts w:asciiTheme="majorBidi" w:hAnsiTheme="majorBidi" w:cstheme="majorBidi"/>
                <w:sz w:val="28"/>
                <w:szCs w:val="28"/>
                <w:cs/>
              </w:rPr>
              <w:t>เจ้าหนี้การค้า</w:t>
            </w:r>
          </w:p>
        </w:tc>
        <w:tc>
          <w:tcPr>
            <w:tcW w:w="1417" w:type="dxa"/>
          </w:tcPr>
          <w:p w14:paraId="6F45726E" w14:textId="40F838B2" w:rsidR="002826BF" w:rsidRPr="00825BDB" w:rsidRDefault="009B313D" w:rsidP="00A50431">
            <w:pPr>
              <w:spacing w:line="340" w:lineRule="exact"/>
              <w:ind w:right="57"/>
              <w:jc w:val="right"/>
              <w:rPr>
                <w:rFonts w:asciiTheme="majorBidi" w:hAnsiTheme="majorBidi" w:cstheme="majorBidi"/>
                <w:sz w:val="28"/>
                <w:szCs w:val="28"/>
              </w:rPr>
            </w:pPr>
            <w:r w:rsidRPr="00825BDB">
              <w:rPr>
                <w:rFonts w:asciiTheme="majorBidi" w:hAnsiTheme="majorBidi" w:cstheme="majorBidi"/>
                <w:sz w:val="28"/>
                <w:szCs w:val="28"/>
              </w:rPr>
              <w:t>78,411,616</w:t>
            </w:r>
          </w:p>
        </w:tc>
        <w:tc>
          <w:tcPr>
            <w:tcW w:w="142" w:type="dxa"/>
          </w:tcPr>
          <w:p w14:paraId="5643CBB6" w14:textId="77777777" w:rsidR="002826BF" w:rsidRPr="00825BDB" w:rsidRDefault="002826BF" w:rsidP="00A50431">
            <w:pPr>
              <w:spacing w:line="340" w:lineRule="exact"/>
              <w:jc w:val="right"/>
              <w:rPr>
                <w:rFonts w:asciiTheme="majorBidi" w:hAnsiTheme="majorBidi" w:cstheme="majorBidi"/>
                <w:sz w:val="28"/>
                <w:szCs w:val="28"/>
              </w:rPr>
            </w:pPr>
          </w:p>
        </w:tc>
        <w:tc>
          <w:tcPr>
            <w:tcW w:w="1276" w:type="dxa"/>
          </w:tcPr>
          <w:p w14:paraId="01EAF8BC" w14:textId="77777777" w:rsidR="002826BF" w:rsidRPr="00825BDB" w:rsidRDefault="002826BF" w:rsidP="00A50431">
            <w:pPr>
              <w:spacing w:line="340" w:lineRule="exact"/>
              <w:ind w:right="57"/>
              <w:jc w:val="right"/>
              <w:rPr>
                <w:rFonts w:asciiTheme="majorBidi" w:hAnsiTheme="majorBidi" w:cstheme="majorBidi"/>
                <w:sz w:val="28"/>
                <w:szCs w:val="28"/>
              </w:rPr>
            </w:pPr>
            <w:r w:rsidRPr="00825BDB">
              <w:rPr>
                <w:rFonts w:asciiTheme="majorBidi" w:hAnsiTheme="majorBidi" w:cstheme="majorBidi"/>
                <w:sz w:val="28"/>
                <w:szCs w:val="28"/>
              </w:rPr>
              <w:t>61,402,341</w:t>
            </w:r>
          </w:p>
        </w:tc>
        <w:tc>
          <w:tcPr>
            <w:tcW w:w="142" w:type="dxa"/>
          </w:tcPr>
          <w:p w14:paraId="2E550230" w14:textId="77777777" w:rsidR="002826BF" w:rsidRPr="00825BDB" w:rsidRDefault="002826BF" w:rsidP="00A50431">
            <w:pPr>
              <w:spacing w:line="340" w:lineRule="exact"/>
              <w:rPr>
                <w:rFonts w:asciiTheme="majorBidi" w:hAnsiTheme="majorBidi" w:cstheme="majorBidi"/>
                <w:sz w:val="28"/>
                <w:szCs w:val="28"/>
              </w:rPr>
            </w:pPr>
          </w:p>
        </w:tc>
        <w:tc>
          <w:tcPr>
            <w:tcW w:w="1275" w:type="dxa"/>
          </w:tcPr>
          <w:p w14:paraId="0E41C6A2" w14:textId="77777777" w:rsidR="002826BF" w:rsidRPr="00825BDB" w:rsidRDefault="002826BF" w:rsidP="00A50431">
            <w:pPr>
              <w:spacing w:line="340" w:lineRule="exact"/>
              <w:ind w:right="227"/>
              <w:jc w:val="right"/>
              <w:rPr>
                <w:rFonts w:asciiTheme="majorBidi" w:hAnsiTheme="majorBidi" w:cstheme="majorBidi"/>
                <w:sz w:val="28"/>
                <w:szCs w:val="28"/>
              </w:rPr>
            </w:pPr>
            <w:r w:rsidRPr="00825BDB">
              <w:rPr>
                <w:rFonts w:asciiTheme="majorBidi" w:hAnsiTheme="majorBidi" w:cstheme="majorBidi"/>
                <w:sz w:val="28"/>
                <w:szCs w:val="28"/>
              </w:rPr>
              <w:t>-</w:t>
            </w:r>
          </w:p>
        </w:tc>
        <w:tc>
          <w:tcPr>
            <w:tcW w:w="142" w:type="dxa"/>
          </w:tcPr>
          <w:p w14:paraId="0C6DDB25" w14:textId="77777777" w:rsidR="002826BF" w:rsidRPr="00825BDB" w:rsidRDefault="002826BF" w:rsidP="00A50431">
            <w:pPr>
              <w:spacing w:line="340" w:lineRule="exact"/>
              <w:jc w:val="right"/>
              <w:rPr>
                <w:rFonts w:asciiTheme="majorBidi" w:hAnsiTheme="majorBidi" w:cstheme="majorBidi"/>
                <w:sz w:val="28"/>
                <w:szCs w:val="28"/>
              </w:rPr>
            </w:pPr>
          </w:p>
        </w:tc>
        <w:tc>
          <w:tcPr>
            <w:tcW w:w="1276" w:type="dxa"/>
          </w:tcPr>
          <w:p w14:paraId="6D7CC6F2" w14:textId="77777777" w:rsidR="002826BF" w:rsidRPr="00825BDB" w:rsidRDefault="002826BF" w:rsidP="00A50431">
            <w:pPr>
              <w:tabs>
                <w:tab w:val="left" w:pos="252"/>
                <w:tab w:val="left" w:pos="851"/>
                <w:tab w:val="left" w:pos="1418"/>
              </w:tabs>
              <w:spacing w:line="340" w:lineRule="exact"/>
              <w:ind w:right="227"/>
              <w:jc w:val="right"/>
              <w:rPr>
                <w:rFonts w:asciiTheme="majorBidi" w:hAnsiTheme="majorBidi" w:cstheme="majorBidi"/>
                <w:sz w:val="32"/>
                <w:szCs w:val="32"/>
              </w:rPr>
            </w:pPr>
            <w:r w:rsidRPr="00825BDB">
              <w:rPr>
                <w:rFonts w:asciiTheme="majorBidi" w:hAnsiTheme="majorBidi" w:cstheme="majorBidi"/>
                <w:sz w:val="32"/>
                <w:szCs w:val="32"/>
              </w:rPr>
              <w:t>-</w:t>
            </w:r>
          </w:p>
        </w:tc>
      </w:tr>
      <w:tr w:rsidR="002826BF" w:rsidRPr="00825BDB" w14:paraId="64CBF00F" w14:textId="77777777" w:rsidTr="00CE35FA">
        <w:tc>
          <w:tcPr>
            <w:tcW w:w="2977" w:type="dxa"/>
            <w:vAlign w:val="center"/>
          </w:tcPr>
          <w:p w14:paraId="1A9941A2" w14:textId="77777777" w:rsidR="002826BF" w:rsidRPr="00825BDB" w:rsidRDefault="002826BF" w:rsidP="00A50431">
            <w:pPr>
              <w:tabs>
                <w:tab w:val="left" w:pos="297"/>
              </w:tabs>
              <w:spacing w:line="340" w:lineRule="exact"/>
              <w:rPr>
                <w:rFonts w:asciiTheme="majorBidi" w:hAnsiTheme="majorBidi" w:cstheme="majorBidi"/>
                <w:sz w:val="28"/>
                <w:szCs w:val="28"/>
              </w:rPr>
            </w:pPr>
            <w:r w:rsidRPr="00034111">
              <w:rPr>
                <w:rFonts w:asciiTheme="majorBidi" w:hAnsiTheme="majorBidi" w:cstheme="majorBidi"/>
                <w:sz w:val="28"/>
                <w:szCs w:val="28"/>
                <w:cs/>
              </w:rPr>
              <w:t>เจ้าหนี้การค้ากิจการที่เกี่ยวข้องกัน</w:t>
            </w:r>
          </w:p>
        </w:tc>
        <w:tc>
          <w:tcPr>
            <w:tcW w:w="1417" w:type="dxa"/>
          </w:tcPr>
          <w:p w14:paraId="04779635" w14:textId="0DA3CE52" w:rsidR="002826BF" w:rsidRPr="00825BDB" w:rsidRDefault="009B313D" w:rsidP="00A50431">
            <w:pPr>
              <w:spacing w:line="340" w:lineRule="exact"/>
              <w:ind w:right="227"/>
              <w:jc w:val="right"/>
              <w:rPr>
                <w:rFonts w:asciiTheme="majorBidi" w:hAnsiTheme="majorBidi" w:cstheme="majorBidi"/>
                <w:sz w:val="28"/>
                <w:szCs w:val="28"/>
              </w:rPr>
            </w:pPr>
            <w:r w:rsidRPr="00825BDB">
              <w:rPr>
                <w:rFonts w:asciiTheme="majorBidi" w:hAnsiTheme="majorBidi" w:cstheme="majorBidi"/>
                <w:sz w:val="28"/>
                <w:szCs w:val="28"/>
              </w:rPr>
              <w:t>-</w:t>
            </w:r>
          </w:p>
        </w:tc>
        <w:tc>
          <w:tcPr>
            <w:tcW w:w="142" w:type="dxa"/>
          </w:tcPr>
          <w:p w14:paraId="7ACA2520" w14:textId="77777777" w:rsidR="002826BF" w:rsidRPr="00825BDB" w:rsidRDefault="002826BF" w:rsidP="00A50431">
            <w:pPr>
              <w:spacing w:line="340" w:lineRule="exact"/>
              <w:jc w:val="right"/>
              <w:rPr>
                <w:rFonts w:asciiTheme="majorBidi" w:hAnsiTheme="majorBidi" w:cstheme="majorBidi"/>
                <w:sz w:val="28"/>
                <w:szCs w:val="28"/>
              </w:rPr>
            </w:pPr>
          </w:p>
        </w:tc>
        <w:tc>
          <w:tcPr>
            <w:tcW w:w="1276" w:type="dxa"/>
          </w:tcPr>
          <w:p w14:paraId="37FF2D78" w14:textId="77777777" w:rsidR="002826BF" w:rsidRPr="00825BDB" w:rsidRDefault="002826BF" w:rsidP="00A50431">
            <w:pPr>
              <w:spacing w:line="340" w:lineRule="exact"/>
              <w:ind w:right="227"/>
              <w:jc w:val="right"/>
              <w:rPr>
                <w:rFonts w:asciiTheme="majorBidi" w:hAnsiTheme="majorBidi" w:cstheme="majorBidi"/>
                <w:sz w:val="28"/>
                <w:szCs w:val="28"/>
              </w:rPr>
            </w:pPr>
            <w:r w:rsidRPr="00825BDB">
              <w:rPr>
                <w:rFonts w:asciiTheme="majorBidi" w:hAnsiTheme="majorBidi" w:cstheme="majorBidi"/>
                <w:sz w:val="28"/>
                <w:szCs w:val="28"/>
              </w:rPr>
              <w:t>-</w:t>
            </w:r>
          </w:p>
        </w:tc>
        <w:tc>
          <w:tcPr>
            <w:tcW w:w="142" w:type="dxa"/>
          </w:tcPr>
          <w:p w14:paraId="53801D59" w14:textId="77777777" w:rsidR="002826BF" w:rsidRPr="00825BDB" w:rsidRDefault="002826BF" w:rsidP="00A50431">
            <w:pPr>
              <w:spacing w:line="340" w:lineRule="exact"/>
              <w:rPr>
                <w:rFonts w:asciiTheme="majorBidi" w:hAnsiTheme="majorBidi" w:cstheme="majorBidi"/>
                <w:sz w:val="28"/>
                <w:szCs w:val="28"/>
              </w:rPr>
            </w:pPr>
          </w:p>
        </w:tc>
        <w:tc>
          <w:tcPr>
            <w:tcW w:w="1275" w:type="dxa"/>
          </w:tcPr>
          <w:p w14:paraId="74F2C77B" w14:textId="77777777" w:rsidR="002826BF" w:rsidRPr="00825BDB" w:rsidRDefault="00A42E98" w:rsidP="00A50431">
            <w:pPr>
              <w:spacing w:line="340" w:lineRule="exact"/>
              <w:ind w:right="57"/>
              <w:jc w:val="right"/>
              <w:rPr>
                <w:rFonts w:asciiTheme="majorBidi" w:hAnsiTheme="majorBidi" w:cstheme="majorBidi"/>
                <w:sz w:val="28"/>
                <w:szCs w:val="28"/>
              </w:rPr>
            </w:pPr>
            <w:r w:rsidRPr="00825BDB">
              <w:rPr>
                <w:rFonts w:asciiTheme="majorBidi" w:hAnsiTheme="majorBidi" w:cstheme="majorBidi"/>
                <w:sz w:val="28"/>
                <w:szCs w:val="28"/>
              </w:rPr>
              <w:t>27,991</w:t>
            </w:r>
          </w:p>
        </w:tc>
        <w:tc>
          <w:tcPr>
            <w:tcW w:w="142" w:type="dxa"/>
          </w:tcPr>
          <w:p w14:paraId="20DBA5F5" w14:textId="77777777" w:rsidR="002826BF" w:rsidRPr="00825BDB" w:rsidRDefault="002826BF" w:rsidP="00A50431">
            <w:pPr>
              <w:spacing w:line="340" w:lineRule="exact"/>
              <w:jc w:val="right"/>
              <w:rPr>
                <w:rFonts w:asciiTheme="majorBidi" w:hAnsiTheme="majorBidi" w:cstheme="majorBidi"/>
                <w:sz w:val="28"/>
                <w:szCs w:val="28"/>
              </w:rPr>
            </w:pPr>
          </w:p>
        </w:tc>
        <w:tc>
          <w:tcPr>
            <w:tcW w:w="1276" w:type="dxa"/>
          </w:tcPr>
          <w:p w14:paraId="257A6D9D" w14:textId="77777777" w:rsidR="002826BF" w:rsidRPr="00825BDB" w:rsidRDefault="002826BF" w:rsidP="00A50431">
            <w:pPr>
              <w:tabs>
                <w:tab w:val="left" w:pos="252"/>
                <w:tab w:val="left" w:pos="851"/>
                <w:tab w:val="left" w:pos="1418"/>
              </w:tabs>
              <w:spacing w:line="340" w:lineRule="exact"/>
              <w:ind w:right="227"/>
              <w:jc w:val="right"/>
              <w:rPr>
                <w:rFonts w:asciiTheme="majorBidi" w:hAnsiTheme="majorBidi" w:cstheme="majorBidi"/>
                <w:sz w:val="32"/>
                <w:szCs w:val="32"/>
              </w:rPr>
            </w:pPr>
            <w:r w:rsidRPr="00825BDB">
              <w:rPr>
                <w:rFonts w:asciiTheme="majorBidi" w:hAnsiTheme="majorBidi" w:cstheme="majorBidi"/>
                <w:sz w:val="32"/>
                <w:szCs w:val="32"/>
              </w:rPr>
              <w:t>-</w:t>
            </w:r>
          </w:p>
        </w:tc>
      </w:tr>
      <w:tr w:rsidR="002826BF" w:rsidRPr="00825BDB" w14:paraId="7492DAA9" w14:textId="77777777" w:rsidTr="00CE35FA">
        <w:tc>
          <w:tcPr>
            <w:tcW w:w="2977" w:type="dxa"/>
            <w:vAlign w:val="center"/>
          </w:tcPr>
          <w:p w14:paraId="7EC548FC" w14:textId="77777777" w:rsidR="002826BF" w:rsidRPr="00034111" w:rsidRDefault="002826BF" w:rsidP="00A50431">
            <w:pPr>
              <w:tabs>
                <w:tab w:val="left" w:pos="297"/>
              </w:tabs>
              <w:spacing w:line="340" w:lineRule="exact"/>
              <w:rPr>
                <w:rFonts w:asciiTheme="majorBidi" w:hAnsiTheme="majorBidi" w:cstheme="majorBidi"/>
                <w:sz w:val="28"/>
                <w:szCs w:val="28"/>
                <w:cs/>
              </w:rPr>
            </w:pPr>
            <w:r w:rsidRPr="00034111">
              <w:rPr>
                <w:rFonts w:asciiTheme="majorBidi" w:hAnsiTheme="majorBidi" w:cstheme="majorBidi"/>
                <w:sz w:val="28"/>
                <w:szCs w:val="28"/>
                <w:cs/>
              </w:rPr>
              <w:t>รายได้รับล่วงหน้า</w:t>
            </w:r>
          </w:p>
        </w:tc>
        <w:tc>
          <w:tcPr>
            <w:tcW w:w="1417" w:type="dxa"/>
          </w:tcPr>
          <w:p w14:paraId="718DEE12" w14:textId="4824B052" w:rsidR="002826BF" w:rsidRPr="00825BDB" w:rsidRDefault="009B313D" w:rsidP="009B313D">
            <w:pPr>
              <w:spacing w:line="340" w:lineRule="exact"/>
              <w:ind w:right="227"/>
              <w:jc w:val="right"/>
              <w:rPr>
                <w:rFonts w:asciiTheme="majorBidi" w:hAnsiTheme="majorBidi" w:cstheme="majorBidi"/>
                <w:sz w:val="28"/>
                <w:szCs w:val="28"/>
              </w:rPr>
            </w:pPr>
            <w:r w:rsidRPr="00825BDB">
              <w:rPr>
                <w:rFonts w:asciiTheme="majorBidi" w:hAnsiTheme="majorBidi" w:cstheme="majorBidi"/>
                <w:sz w:val="28"/>
                <w:szCs w:val="28"/>
              </w:rPr>
              <w:t>-</w:t>
            </w:r>
          </w:p>
        </w:tc>
        <w:tc>
          <w:tcPr>
            <w:tcW w:w="142" w:type="dxa"/>
          </w:tcPr>
          <w:p w14:paraId="6CF3128F" w14:textId="77777777" w:rsidR="002826BF" w:rsidRPr="00825BDB" w:rsidRDefault="002826BF" w:rsidP="00A50431">
            <w:pPr>
              <w:spacing w:line="340" w:lineRule="exact"/>
              <w:jc w:val="right"/>
              <w:rPr>
                <w:rFonts w:asciiTheme="majorBidi" w:hAnsiTheme="majorBidi" w:cstheme="majorBidi"/>
                <w:sz w:val="28"/>
                <w:szCs w:val="28"/>
              </w:rPr>
            </w:pPr>
          </w:p>
        </w:tc>
        <w:tc>
          <w:tcPr>
            <w:tcW w:w="1276" w:type="dxa"/>
          </w:tcPr>
          <w:p w14:paraId="441BF90D" w14:textId="77777777" w:rsidR="002826BF" w:rsidRPr="00034111" w:rsidRDefault="002826BF" w:rsidP="00A50431">
            <w:pPr>
              <w:spacing w:line="340" w:lineRule="exact"/>
              <w:ind w:right="57"/>
              <w:jc w:val="right"/>
              <w:rPr>
                <w:rFonts w:asciiTheme="majorBidi" w:hAnsiTheme="majorBidi" w:cstheme="majorBidi"/>
                <w:sz w:val="28"/>
                <w:szCs w:val="28"/>
                <w:cs/>
              </w:rPr>
            </w:pPr>
            <w:r w:rsidRPr="00825BDB">
              <w:rPr>
                <w:rFonts w:asciiTheme="majorBidi" w:hAnsiTheme="majorBidi" w:cstheme="majorBidi"/>
                <w:sz w:val="28"/>
                <w:szCs w:val="28"/>
              </w:rPr>
              <w:t>2,927,773</w:t>
            </w:r>
          </w:p>
        </w:tc>
        <w:tc>
          <w:tcPr>
            <w:tcW w:w="142" w:type="dxa"/>
          </w:tcPr>
          <w:p w14:paraId="002E405E" w14:textId="77777777" w:rsidR="002826BF" w:rsidRPr="00825BDB" w:rsidRDefault="002826BF" w:rsidP="00A50431">
            <w:pPr>
              <w:spacing w:line="340" w:lineRule="exact"/>
              <w:rPr>
                <w:rFonts w:asciiTheme="majorBidi" w:hAnsiTheme="majorBidi" w:cstheme="majorBidi"/>
                <w:sz w:val="28"/>
                <w:szCs w:val="28"/>
              </w:rPr>
            </w:pPr>
          </w:p>
        </w:tc>
        <w:tc>
          <w:tcPr>
            <w:tcW w:w="1275" w:type="dxa"/>
          </w:tcPr>
          <w:p w14:paraId="0968050F" w14:textId="77777777" w:rsidR="002826BF" w:rsidRPr="00825BDB" w:rsidRDefault="00A42E98" w:rsidP="00A50431">
            <w:pPr>
              <w:spacing w:line="340" w:lineRule="exact"/>
              <w:ind w:right="227"/>
              <w:jc w:val="right"/>
              <w:rPr>
                <w:rFonts w:asciiTheme="majorBidi" w:hAnsiTheme="majorBidi" w:cstheme="majorBidi"/>
                <w:sz w:val="28"/>
                <w:szCs w:val="28"/>
              </w:rPr>
            </w:pPr>
            <w:r w:rsidRPr="00825BDB">
              <w:rPr>
                <w:rFonts w:asciiTheme="majorBidi" w:hAnsiTheme="majorBidi" w:cstheme="majorBidi"/>
                <w:sz w:val="28"/>
                <w:szCs w:val="28"/>
              </w:rPr>
              <w:t>-</w:t>
            </w:r>
          </w:p>
        </w:tc>
        <w:tc>
          <w:tcPr>
            <w:tcW w:w="142" w:type="dxa"/>
          </w:tcPr>
          <w:p w14:paraId="7696B8AF" w14:textId="77777777" w:rsidR="002826BF" w:rsidRPr="00825BDB" w:rsidRDefault="002826BF" w:rsidP="00A50431">
            <w:pPr>
              <w:spacing w:line="340" w:lineRule="exact"/>
              <w:jc w:val="right"/>
              <w:rPr>
                <w:rFonts w:asciiTheme="majorBidi" w:hAnsiTheme="majorBidi" w:cstheme="majorBidi"/>
                <w:sz w:val="28"/>
                <w:szCs w:val="28"/>
              </w:rPr>
            </w:pPr>
          </w:p>
        </w:tc>
        <w:tc>
          <w:tcPr>
            <w:tcW w:w="1276" w:type="dxa"/>
          </w:tcPr>
          <w:p w14:paraId="0F380E8C" w14:textId="77777777" w:rsidR="002826BF" w:rsidRPr="00825BDB" w:rsidRDefault="002826BF" w:rsidP="00A50431">
            <w:pPr>
              <w:spacing w:line="340" w:lineRule="exact"/>
              <w:ind w:right="57"/>
              <w:jc w:val="right"/>
              <w:rPr>
                <w:rFonts w:asciiTheme="majorBidi" w:hAnsiTheme="majorBidi" w:cstheme="majorBidi"/>
                <w:sz w:val="32"/>
                <w:szCs w:val="32"/>
              </w:rPr>
            </w:pPr>
            <w:r w:rsidRPr="00825BDB">
              <w:rPr>
                <w:rFonts w:asciiTheme="majorBidi" w:hAnsiTheme="majorBidi" w:cstheme="majorBidi"/>
                <w:sz w:val="28"/>
                <w:szCs w:val="28"/>
              </w:rPr>
              <w:t>285</w:t>
            </w:r>
          </w:p>
        </w:tc>
      </w:tr>
      <w:tr w:rsidR="002826BF" w:rsidRPr="00825BDB" w14:paraId="590A1FDC" w14:textId="77777777" w:rsidTr="00CE35FA">
        <w:tc>
          <w:tcPr>
            <w:tcW w:w="2977" w:type="dxa"/>
            <w:vAlign w:val="center"/>
          </w:tcPr>
          <w:p w14:paraId="40DB8260" w14:textId="77777777" w:rsidR="002826BF" w:rsidRPr="00034111" w:rsidRDefault="002826BF" w:rsidP="00A50431">
            <w:pPr>
              <w:tabs>
                <w:tab w:val="left" w:pos="297"/>
              </w:tabs>
              <w:spacing w:line="340" w:lineRule="exact"/>
              <w:rPr>
                <w:rFonts w:asciiTheme="majorBidi" w:hAnsiTheme="majorBidi" w:cstheme="majorBidi"/>
                <w:sz w:val="28"/>
                <w:szCs w:val="28"/>
                <w:cs/>
              </w:rPr>
            </w:pPr>
            <w:r w:rsidRPr="00034111">
              <w:rPr>
                <w:rFonts w:asciiTheme="majorBidi" w:hAnsiTheme="majorBidi" w:cstheme="majorBidi"/>
                <w:sz w:val="28"/>
                <w:szCs w:val="28"/>
                <w:cs/>
              </w:rPr>
              <w:t>เช็คระหว่างทาง</w:t>
            </w:r>
          </w:p>
        </w:tc>
        <w:tc>
          <w:tcPr>
            <w:tcW w:w="1417" w:type="dxa"/>
            <w:tcBorders>
              <w:bottom w:val="single" w:sz="6" w:space="0" w:color="auto"/>
            </w:tcBorders>
          </w:tcPr>
          <w:p w14:paraId="402575D1" w14:textId="77777777" w:rsidR="002826BF" w:rsidRPr="00825BDB" w:rsidRDefault="00A42E98" w:rsidP="00A50431">
            <w:pPr>
              <w:spacing w:line="340" w:lineRule="exact"/>
              <w:ind w:right="57"/>
              <w:jc w:val="right"/>
              <w:rPr>
                <w:rFonts w:asciiTheme="majorBidi" w:hAnsiTheme="majorBidi" w:cstheme="majorBidi"/>
                <w:sz w:val="28"/>
                <w:szCs w:val="28"/>
              </w:rPr>
            </w:pPr>
            <w:r w:rsidRPr="00825BDB">
              <w:rPr>
                <w:rFonts w:asciiTheme="majorBidi" w:hAnsiTheme="majorBidi" w:cstheme="majorBidi"/>
                <w:sz w:val="28"/>
                <w:szCs w:val="28"/>
              </w:rPr>
              <w:t>9,974,281</w:t>
            </w:r>
          </w:p>
        </w:tc>
        <w:tc>
          <w:tcPr>
            <w:tcW w:w="142" w:type="dxa"/>
          </w:tcPr>
          <w:p w14:paraId="78259DB3" w14:textId="77777777" w:rsidR="002826BF" w:rsidRPr="00825BDB" w:rsidRDefault="002826BF" w:rsidP="00A50431">
            <w:pPr>
              <w:spacing w:line="340" w:lineRule="exact"/>
              <w:jc w:val="right"/>
              <w:rPr>
                <w:rFonts w:asciiTheme="majorBidi" w:hAnsiTheme="majorBidi" w:cstheme="majorBidi"/>
                <w:sz w:val="28"/>
                <w:szCs w:val="28"/>
              </w:rPr>
            </w:pPr>
          </w:p>
        </w:tc>
        <w:tc>
          <w:tcPr>
            <w:tcW w:w="1276" w:type="dxa"/>
            <w:tcBorders>
              <w:bottom w:val="single" w:sz="6" w:space="0" w:color="auto"/>
            </w:tcBorders>
          </w:tcPr>
          <w:p w14:paraId="561FE6DE" w14:textId="77777777" w:rsidR="002826BF" w:rsidRPr="00825BDB" w:rsidRDefault="002826BF" w:rsidP="00A50431">
            <w:pPr>
              <w:spacing w:line="340" w:lineRule="exact"/>
              <w:ind w:right="57"/>
              <w:jc w:val="right"/>
              <w:rPr>
                <w:rFonts w:asciiTheme="majorBidi" w:hAnsiTheme="majorBidi" w:cstheme="majorBidi"/>
                <w:sz w:val="28"/>
                <w:szCs w:val="28"/>
              </w:rPr>
            </w:pPr>
            <w:r w:rsidRPr="00825BDB">
              <w:rPr>
                <w:rFonts w:asciiTheme="majorBidi" w:hAnsiTheme="majorBidi" w:cstheme="majorBidi"/>
                <w:sz w:val="28"/>
                <w:szCs w:val="28"/>
              </w:rPr>
              <w:t>1,068,442</w:t>
            </w:r>
          </w:p>
        </w:tc>
        <w:tc>
          <w:tcPr>
            <w:tcW w:w="142" w:type="dxa"/>
          </w:tcPr>
          <w:p w14:paraId="20E8C2D1" w14:textId="77777777" w:rsidR="002826BF" w:rsidRPr="00825BDB" w:rsidRDefault="002826BF" w:rsidP="00A50431">
            <w:pPr>
              <w:spacing w:line="340" w:lineRule="exact"/>
              <w:rPr>
                <w:rFonts w:asciiTheme="majorBidi" w:hAnsiTheme="majorBidi" w:cstheme="majorBidi"/>
                <w:sz w:val="28"/>
                <w:szCs w:val="28"/>
              </w:rPr>
            </w:pPr>
          </w:p>
        </w:tc>
        <w:tc>
          <w:tcPr>
            <w:tcW w:w="1275" w:type="dxa"/>
            <w:tcBorders>
              <w:bottom w:val="single" w:sz="6" w:space="0" w:color="auto"/>
            </w:tcBorders>
          </w:tcPr>
          <w:p w14:paraId="1C86A28C" w14:textId="77777777" w:rsidR="002826BF" w:rsidRPr="00034111" w:rsidRDefault="00A42E98" w:rsidP="00A50431">
            <w:pPr>
              <w:spacing w:line="340" w:lineRule="exact"/>
              <w:ind w:right="227"/>
              <w:jc w:val="right"/>
              <w:rPr>
                <w:rFonts w:asciiTheme="majorBidi" w:hAnsiTheme="majorBidi" w:cstheme="majorBidi"/>
                <w:sz w:val="28"/>
                <w:szCs w:val="28"/>
                <w:cs/>
              </w:rPr>
            </w:pPr>
            <w:r w:rsidRPr="00825BDB">
              <w:rPr>
                <w:rFonts w:asciiTheme="majorBidi" w:hAnsiTheme="majorBidi" w:cstheme="majorBidi"/>
                <w:sz w:val="28"/>
                <w:szCs w:val="28"/>
              </w:rPr>
              <w:t>-</w:t>
            </w:r>
          </w:p>
        </w:tc>
        <w:tc>
          <w:tcPr>
            <w:tcW w:w="142" w:type="dxa"/>
          </w:tcPr>
          <w:p w14:paraId="7416876F" w14:textId="77777777" w:rsidR="002826BF" w:rsidRPr="00825BDB" w:rsidRDefault="002826BF" w:rsidP="00A50431">
            <w:pPr>
              <w:spacing w:line="340" w:lineRule="exact"/>
              <w:jc w:val="right"/>
              <w:rPr>
                <w:rFonts w:asciiTheme="majorBidi" w:hAnsiTheme="majorBidi" w:cstheme="majorBidi"/>
                <w:sz w:val="28"/>
                <w:szCs w:val="28"/>
              </w:rPr>
            </w:pPr>
          </w:p>
        </w:tc>
        <w:tc>
          <w:tcPr>
            <w:tcW w:w="1276" w:type="dxa"/>
            <w:tcBorders>
              <w:bottom w:val="single" w:sz="6" w:space="0" w:color="auto"/>
            </w:tcBorders>
          </w:tcPr>
          <w:p w14:paraId="1F569E78" w14:textId="77777777" w:rsidR="002826BF" w:rsidRPr="00825BDB" w:rsidRDefault="002826BF" w:rsidP="00A50431">
            <w:pPr>
              <w:tabs>
                <w:tab w:val="left" w:pos="252"/>
                <w:tab w:val="left" w:pos="851"/>
                <w:tab w:val="left" w:pos="1418"/>
              </w:tabs>
              <w:spacing w:line="340" w:lineRule="exact"/>
              <w:ind w:right="227"/>
              <w:jc w:val="right"/>
              <w:rPr>
                <w:rFonts w:asciiTheme="majorBidi" w:hAnsiTheme="majorBidi" w:cstheme="majorBidi"/>
                <w:sz w:val="32"/>
                <w:szCs w:val="32"/>
              </w:rPr>
            </w:pPr>
            <w:r w:rsidRPr="00825BDB">
              <w:rPr>
                <w:rFonts w:asciiTheme="majorBidi" w:hAnsiTheme="majorBidi" w:cstheme="majorBidi"/>
                <w:sz w:val="28"/>
                <w:szCs w:val="28"/>
              </w:rPr>
              <w:t>-</w:t>
            </w:r>
          </w:p>
        </w:tc>
      </w:tr>
      <w:tr w:rsidR="00A42E98" w:rsidRPr="00825BDB" w14:paraId="05D7635C" w14:textId="77777777" w:rsidTr="00CE35FA">
        <w:tc>
          <w:tcPr>
            <w:tcW w:w="2977" w:type="dxa"/>
            <w:vAlign w:val="center"/>
          </w:tcPr>
          <w:p w14:paraId="74751296" w14:textId="77777777" w:rsidR="00A42E98" w:rsidRPr="00034111" w:rsidRDefault="00A42E98" w:rsidP="00A50431">
            <w:pPr>
              <w:spacing w:line="340" w:lineRule="exact"/>
              <w:ind w:right="-108" w:firstLine="332"/>
              <w:rPr>
                <w:rFonts w:asciiTheme="majorBidi" w:hAnsiTheme="majorBidi" w:cstheme="majorBidi"/>
                <w:sz w:val="28"/>
                <w:szCs w:val="28"/>
                <w:cs/>
              </w:rPr>
            </w:pPr>
            <w:r w:rsidRPr="00034111">
              <w:rPr>
                <w:rFonts w:asciiTheme="majorBidi" w:hAnsiTheme="majorBidi" w:cstheme="majorBidi"/>
                <w:sz w:val="28"/>
                <w:szCs w:val="28"/>
                <w:cs/>
              </w:rPr>
              <w:t>รวมเจ้าหนี้การค้า</w:t>
            </w:r>
          </w:p>
        </w:tc>
        <w:tc>
          <w:tcPr>
            <w:tcW w:w="1417" w:type="dxa"/>
            <w:tcBorders>
              <w:top w:val="single" w:sz="6" w:space="0" w:color="auto"/>
              <w:bottom w:val="single" w:sz="6" w:space="0" w:color="auto"/>
            </w:tcBorders>
          </w:tcPr>
          <w:p w14:paraId="4A56F243" w14:textId="1CBD2C5C" w:rsidR="00A42E98" w:rsidRPr="00825BDB" w:rsidRDefault="009B313D" w:rsidP="00A50431">
            <w:pPr>
              <w:spacing w:line="340" w:lineRule="exact"/>
              <w:ind w:right="57"/>
              <w:jc w:val="right"/>
              <w:rPr>
                <w:rFonts w:asciiTheme="majorBidi" w:hAnsiTheme="majorBidi" w:cstheme="majorBidi"/>
                <w:sz w:val="28"/>
                <w:szCs w:val="28"/>
              </w:rPr>
            </w:pPr>
            <w:r w:rsidRPr="00825BDB">
              <w:rPr>
                <w:rFonts w:asciiTheme="majorBidi" w:hAnsiTheme="majorBidi" w:cstheme="majorBidi"/>
                <w:sz w:val="28"/>
                <w:szCs w:val="28"/>
              </w:rPr>
              <w:t>88,385,897</w:t>
            </w:r>
          </w:p>
        </w:tc>
        <w:tc>
          <w:tcPr>
            <w:tcW w:w="142" w:type="dxa"/>
          </w:tcPr>
          <w:p w14:paraId="0498D23B" w14:textId="77777777" w:rsidR="00A42E98" w:rsidRPr="00825BDB" w:rsidRDefault="00A42E98" w:rsidP="00A50431">
            <w:pPr>
              <w:spacing w:line="340" w:lineRule="exact"/>
              <w:jc w:val="right"/>
              <w:rPr>
                <w:rFonts w:asciiTheme="majorBidi" w:hAnsiTheme="majorBidi" w:cstheme="majorBidi"/>
                <w:sz w:val="28"/>
                <w:szCs w:val="28"/>
              </w:rPr>
            </w:pPr>
          </w:p>
        </w:tc>
        <w:tc>
          <w:tcPr>
            <w:tcW w:w="1276" w:type="dxa"/>
            <w:tcBorders>
              <w:top w:val="single" w:sz="6" w:space="0" w:color="auto"/>
              <w:bottom w:val="single" w:sz="6" w:space="0" w:color="auto"/>
            </w:tcBorders>
          </w:tcPr>
          <w:p w14:paraId="75C5C565" w14:textId="77777777" w:rsidR="00A42E98" w:rsidRPr="00825BDB" w:rsidRDefault="00A42E98" w:rsidP="00A50431">
            <w:pPr>
              <w:spacing w:line="340" w:lineRule="exact"/>
              <w:ind w:right="57"/>
              <w:jc w:val="right"/>
              <w:rPr>
                <w:rFonts w:asciiTheme="majorBidi" w:hAnsiTheme="majorBidi" w:cstheme="majorBidi"/>
                <w:sz w:val="28"/>
                <w:szCs w:val="28"/>
              </w:rPr>
            </w:pPr>
            <w:r w:rsidRPr="00825BDB">
              <w:rPr>
                <w:rFonts w:asciiTheme="majorBidi" w:hAnsiTheme="majorBidi" w:cstheme="majorBidi"/>
                <w:sz w:val="28"/>
                <w:szCs w:val="28"/>
              </w:rPr>
              <w:t>65,398,556</w:t>
            </w:r>
          </w:p>
        </w:tc>
        <w:tc>
          <w:tcPr>
            <w:tcW w:w="142" w:type="dxa"/>
          </w:tcPr>
          <w:p w14:paraId="3F32BB16" w14:textId="77777777" w:rsidR="00A42E98" w:rsidRPr="00825BDB" w:rsidRDefault="00A42E98" w:rsidP="00A50431">
            <w:pPr>
              <w:spacing w:line="340" w:lineRule="exact"/>
              <w:rPr>
                <w:rFonts w:asciiTheme="majorBidi" w:hAnsiTheme="majorBidi" w:cstheme="majorBidi"/>
                <w:sz w:val="28"/>
                <w:szCs w:val="28"/>
              </w:rPr>
            </w:pPr>
          </w:p>
        </w:tc>
        <w:tc>
          <w:tcPr>
            <w:tcW w:w="1275" w:type="dxa"/>
            <w:tcBorders>
              <w:top w:val="single" w:sz="6" w:space="0" w:color="auto"/>
              <w:bottom w:val="single" w:sz="6" w:space="0" w:color="auto"/>
            </w:tcBorders>
          </w:tcPr>
          <w:p w14:paraId="18401D87" w14:textId="77777777" w:rsidR="00A42E98" w:rsidRPr="00825BDB" w:rsidRDefault="00A42E98" w:rsidP="00A50431">
            <w:pPr>
              <w:spacing w:line="340" w:lineRule="exact"/>
              <w:ind w:right="57"/>
              <w:jc w:val="right"/>
              <w:rPr>
                <w:rFonts w:asciiTheme="majorBidi" w:hAnsiTheme="majorBidi" w:cstheme="majorBidi"/>
                <w:sz w:val="28"/>
                <w:szCs w:val="28"/>
              </w:rPr>
            </w:pPr>
            <w:r w:rsidRPr="00825BDB">
              <w:rPr>
                <w:rFonts w:asciiTheme="majorBidi" w:hAnsiTheme="majorBidi" w:cstheme="majorBidi"/>
                <w:sz w:val="28"/>
                <w:szCs w:val="28"/>
              </w:rPr>
              <w:t>27,991</w:t>
            </w:r>
          </w:p>
        </w:tc>
        <w:tc>
          <w:tcPr>
            <w:tcW w:w="142" w:type="dxa"/>
          </w:tcPr>
          <w:p w14:paraId="6EB9720C" w14:textId="77777777" w:rsidR="00A42E98" w:rsidRPr="00825BDB" w:rsidRDefault="00A42E98" w:rsidP="00A50431">
            <w:pPr>
              <w:spacing w:line="340" w:lineRule="exact"/>
              <w:jc w:val="right"/>
              <w:rPr>
                <w:rFonts w:asciiTheme="majorBidi" w:hAnsiTheme="majorBidi" w:cstheme="majorBidi"/>
                <w:sz w:val="28"/>
                <w:szCs w:val="28"/>
              </w:rPr>
            </w:pPr>
          </w:p>
        </w:tc>
        <w:tc>
          <w:tcPr>
            <w:tcW w:w="1276" w:type="dxa"/>
            <w:tcBorders>
              <w:top w:val="single" w:sz="6" w:space="0" w:color="auto"/>
              <w:bottom w:val="single" w:sz="6" w:space="0" w:color="auto"/>
            </w:tcBorders>
          </w:tcPr>
          <w:p w14:paraId="5B59246D" w14:textId="77777777" w:rsidR="00A42E98" w:rsidRPr="00825BDB" w:rsidRDefault="00A42E98" w:rsidP="00A50431">
            <w:pPr>
              <w:spacing w:line="340" w:lineRule="exact"/>
              <w:ind w:right="57"/>
              <w:jc w:val="right"/>
              <w:rPr>
                <w:rFonts w:asciiTheme="majorBidi" w:hAnsiTheme="majorBidi" w:cstheme="majorBidi"/>
                <w:sz w:val="28"/>
                <w:szCs w:val="28"/>
              </w:rPr>
            </w:pPr>
            <w:r w:rsidRPr="00825BDB">
              <w:rPr>
                <w:rFonts w:asciiTheme="majorBidi" w:hAnsiTheme="majorBidi" w:cstheme="majorBidi"/>
                <w:sz w:val="28"/>
                <w:szCs w:val="28"/>
              </w:rPr>
              <w:t>285</w:t>
            </w:r>
          </w:p>
        </w:tc>
      </w:tr>
      <w:tr w:rsidR="002826BF" w:rsidRPr="00825BDB" w14:paraId="7477DC41" w14:textId="77777777" w:rsidTr="00CE35FA">
        <w:tc>
          <w:tcPr>
            <w:tcW w:w="2977" w:type="dxa"/>
          </w:tcPr>
          <w:p w14:paraId="330B7A45" w14:textId="77777777" w:rsidR="002826BF" w:rsidRPr="00034111" w:rsidRDefault="002826BF" w:rsidP="00A50431">
            <w:pPr>
              <w:spacing w:line="340" w:lineRule="exact"/>
              <w:rPr>
                <w:rFonts w:asciiTheme="majorBidi" w:hAnsiTheme="majorBidi" w:cstheme="majorBidi"/>
                <w:sz w:val="28"/>
                <w:szCs w:val="28"/>
                <w:cs/>
              </w:rPr>
            </w:pPr>
            <w:r w:rsidRPr="00034111">
              <w:rPr>
                <w:rFonts w:asciiTheme="majorBidi" w:hAnsiTheme="majorBidi" w:cstheme="majorBidi"/>
                <w:sz w:val="28"/>
                <w:szCs w:val="28"/>
                <w:cs/>
              </w:rPr>
              <w:t>เจ้าหนี้อื่น</w:t>
            </w:r>
          </w:p>
        </w:tc>
        <w:tc>
          <w:tcPr>
            <w:tcW w:w="1417" w:type="dxa"/>
            <w:tcBorders>
              <w:top w:val="single" w:sz="6" w:space="0" w:color="auto"/>
            </w:tcBorders>
          </w:tcPr>
          <w:p w14:paraId="5A5E653C" w14:textId="6CD12D1C" w:rsidR="002826BF" w:rsidRPr="00825BDB" w:rsidRDefault="009B313D" w:rsidP="00A50431">
            <w:pPr>
              <w:spacing w:line="340" w:lineRule="exact"/>
              <w:ind w:right="57"/>
              <w:jc w:val="right"/>
              <w:rPr>
                <w:rFonts w:asciiTheme="majorBidi" w:hAnsiTheme="majorBidi" w:cstheme="majorBidi"/>
                <w:sz w:val="28"/>
                <w:szCs w:val="28"/>
              </w:rPr>
            </w:pPr>
            <w:r w:rsidRPr="00825BDB">
              <w:rPr>
                <w:rFonts w:asciiTheme="majorBidi" w:hAnsiTheme="majorBidi" w:cstheme="majorBidi"/>
                <w:sz w:val="28"/>
                <w:szCs w:val="28"/>
              </w:rPr>
              <w:t>25,557,657</w:t>
            </w:r>
          </w:p>
        </w:tc>
        <w:tc>
          <w:tcPr>
            <w:tcW w:w="142" w:type="dxa"/>
          </w:tcPr>
          <w:p w14:paraId="725E832A" w14:textId="77777777" w:rsidR="002826BF" w:rsidRPr="00825BDB" w:rsidRDefault="002826BF" w:rsidP="00A50431">
            <w:pPr>
              <w:spacing w:line="340" w:lineRule="exact"/>
              <w:jc w:val="right"/>
              <w:rPr>
                <w:rFonts w:asciiTheme="majorBidi" w:hAnsiTheme="majorBidi" w:cstheme="majorBidi"/>
                <w:sz w:val="28"/>
                <w:szCs w:val="28"/>
              </w:rPr>
            </w:pPr>
          </w:p>
        </w:tc>
        <w:tc>
          <w:tcPr>
            <w:tcW w:w="1276" w:type="dxa"/>
            <w:tcBorders>
              <w:top w:val="single" w:sz="6" w:space="0" w:color="auto"/>
            </w:tcBorders>
          </w:tcPr>
          <w:p w14:paraId="2EDAD054" w14:textId="77777777" w:rsidR="002826BF" w:rsidRPr="00825BDB" w:rsidRDefault="002826BF" w:rsidP="00A50431">
            <w:pPr>
              <w:spacing w:line="340" w:lineRule="exact"/>
              <w:ind w:right="57"/>
              <w:jc w:val="right"/>
              <w:rPr>
                <w:rFonts w:asciiTheme="majorBidi" w:hAnsiTheme="majorBidi" w:cstheme="majorBidi"/>
                <w:sz w:val="28"/>
                <w:szCs w:val="28"/>
              </w:rPr>
            </w:pPr>
            <w:r w:rsidRPr="00825BDB">
              <w:rPr>
                <w:rFonts w:asciiTheme="majorBidi" w:hAnsiTheme="majorBidi" w:cstheme="majorBidi"/>
                <w:sz w:val="28"/>
                <w:szCs w:val="28"/>
              </w:rPr>
              <w:t>9,289,323</w:t>
            </w:r>
          </w:p>
        </w:tc>
        <w:tc>
          <w:tcPr>
            <w:tcW w:w="142" w:type="dxa"/>
          </w:tcPr>
          <w:p w14:paraId="1B76F9EA" w14:textId="77777777" w:rsidR="002826BF" w:rsidRPr="00825BDB" w:rsidRDefault="002826BF" w:rsidP="00A50431">
            <w:pPr>
              <w:spacing w:line="340" w:lineRule="exact"/>
              <w:rPr>
                <w:rFonts w:asciiTheme="majorBidi" w:hAnsiTheme="majorBidi" w:cstheme="majorBidi"/>
                <w:sz w:val="28"/>
                <w:szCs w:val="28"/>
              </w:rPr>
            </w:pPr>
          </w:p>
        </w:tc>
        <w:tc>
          <w:tcPr>
            <w:tcW w:w="1275" w:type="dxa"/>
            <w:tcBorders>
              <w:top w:val="single" w:sz="6" w:space="0" w:color="auto"/>
            </w:tcBorders>
          </w:tcPr>
          <w:p w14:paraId="3E5E3FDA" w14:textId="77777777" w:rsidR="002826BF" w:rsidRPr="00825BDB" w:rsidRDefault="00A42E98" w:rsidP="00A50431">
            <w:pPr>
              <w:spacing w:line="340" w:lineRule="exact"/>
              <w:ind w:right="57"/>
              <w:jc w:val="right"/>
              <w:rPr>
                <w:rFonts w:asciiTheme="majorBidi" w:hAnsiTheme="majorBidi" w:cstheme="majorBidi"/>
                <w:sz w:val="28"/>
                <w:szCs w:val="28"/>
              </w:rPr>
            </w:pPr>
            <w:r w:rsidRPr="00825BDB">
              <w:rPr>
                <w:rFonts w:asciiTheme="majorBidi" w:hAnsiTheme="majorBidi" w:cstheme="majorBidi"/>
                <w:sz w:val="28"/>
                <w:szCs w:val="28"/>
              </w:rPr>
              <w:t>11,805,508</w:t>
            </w:r>
          </w:p>
        </w:tc>
        <w:tc>
          <w:tcPr>
            <w:tcW w:w="142" w:type="dxa"/>
          </w:tcPr>
          <w:p w14:paraId="40C470BA" w14:textId="77777777" w:rsidR="002826BF" w:rsidRPr="00825BDB" w:rsidRDefault="002826BF" w:rsidP="00A50431">
            <w:pPr>
              <w:spacing w:line="340" w:lineRule="exact"/>
              <w:jc w:val="right"/>
              <w:rPr>
                <w:rFonts w:asciiTheme="majorBidi" w:hAnsiTheme="majorBidi" w:cstheme="majorBidi"/>
                <w:sz w:val="28"/>
                <w:szCs w:val="28"/>
              </w:rPr>
            </w:pPr>
          </w:p>
        </w:tc>
        <w:tc>
          <w:tcPr>
            <w:tcW w:w="1276" w:type="dxa"/>
            <w:tcBorders>
              <w:top w:val="single" w:sz="6" w:space="0" w:color="auto"/>
            </w:tcBorders>
          </w:tcPr>
          <w:p w14:paraId="4B2563F0" w14:textId="77777777" w:rsidR="002826BF" w:rsidRPr="00825BDB" w:rsidRDefault="002826BF" w:rsidP="00A50431">
            <w:pPr>
              <w:spacing w:line="340" w:lineRule="exact"/>
              <w:ind w:right="57"/>
              <w:jc w:val="right"/>
              <w:rPr>
                <w:rFonts w:asciiTheme="majorBidi" w:hAnsiTheme="majorBidi" w:cstheme="majorBidi"/>
                <w:sz w:val="28"/>
                <w:szCs w:val="28"/>
              </w:rPr>
            </w:pPr>
            <w:r w:rsidRPr="00825BDB">
              <w:rPr>
                <w:rFonts w:asciiTheme="majorBidi" w:hAnsiTheme="majorBidi" w:cstheme="majorBidi"/>
                <w:sz w:val="28"/>
                <w:szCs w:val="28"/>
              </w:rPr>
              <w:t>1,075,465</w:t>
            </w:r>
          </w:p>
        </w:tc>
      </w:tr>
      <w:tr w:rsidR="00EE7772" w:rsidRPr="00825BDB" w14:paraId="66F2C22C" w14:textId="77777777" w:rsidTr="00CE35FA">
        <w:tc>
          <w:tcPr>
            <w:tcW w:w="2977" w:type="dxa"/>
          </w:tcPr>
          <w:p w14:paraId="02A11A54" w14:textId="0BE66878" w:rsidR="00EE7772" w:rsidRPr="00034111" w:rsidRDefault="00EE7772" w:rsidP="00A50431">
            <w:pPr>
              <w:spacing w:line="340" w:lineRule="exact"/>
              <w:rPr>
                <w:rFonts w:asciiTheme="majorBidi" w:hAnsiTheme="majorBidi" w:cstheme="majorBidi"/>
                <w:sz w:val="28"/>
                <w:szCs w:val="28"/>
                <w:cs/>
              </w:rPr>
            </w:pPr>
            <w:r w:rsidRPr="00034111">
              <w:rPr>
                <w:rFonts w:asciiTheme="majorBidi" w:hAnsiTheme="majorBidi" w:cstheme="majorBidi" w:hint="cs"/>
                <w:sz w:val="28"/>
                <w:szCs w:val="28"/>
                <w:cs/>
              </w:rPr>
              <w:t>ดอกเบี้ยค้างจ่าย</w:t>
            </w:r>
          </w:p>
        </w:tc>
        <w:tc>
          <w:tcPr>
            <w:tcW w:w="1417" w:type="dxa"/>
          </w:tcPr>
          <w:p w14:paraId="797BB492" w14:textId="2142720D" w:rsidR="00EE7772" w:rsidRPr="00825BDB" w:rsidRDefault="00EE7772" w:rsidP="00A50431">
            <w:pPr>
              <w:spacing w:line="340" w:lineRule="exact"/>
              <w:ind w:right="227"/>
              <w:jc w:val="right"/>
              <w:rPr>
                <w:rFonts w:asciiTheme="majorBidi" w:hAnsiTheme="majorBidi" w:cstheme="majorBidi"/>
                <w:sz w:val="28"/>
                <w:szCs w:val="28"/>
              </w:rPr>
            </w:pPr>
            <w:r w:rsidRPr="006A102D">
              <w:rPr>
                <w:rFonts w:asciiTheme="majorBidi" w:hAnsiTheme="majorBidi" w:cstheme="majorBidi" w:hint="cs"/>
                <w:sz w:val="28"/>
                <w:szCs w:val="28"/>
              </w:rPr>
              <w:t>-</w:t>
            </w:r>
          </w:p>
        </w:tc>
        <w:tc>
          <w:tcPr>
            <w:tcW w:w="142" w:type="dxa"/>
          </w:tcPr>
          <w:p w14:paraId="19CB3DC1" w14:textId="77777777" w:rsidR="00EE7772" w:rsidRPr="00825BDB" w:rsidRDefault="00EE7772" w:rsidP="00A50431">
            <w:pPr>
              <w:spacing w:line="340" w:lineRule="exact"/>
              <w:jc w:val="right"/>
              <w:rPr>
                <w:rFonts w:asciiTheme="majorBidi" w:hAnsiTheme="majorBidi" w:cstheme="majorBidi"/>
                <w:sz w:val="28"/>
                <w:szCs w:val="28"/>
              </w:rPr>
            </w:pPr>
          </w:p>
        </w:tc>
        <w:tc>
          <w:tcPr>
            <w:tcW w:w="1276" w:type="dxa"/>
          </w:tcPr>
          <w:p w14:paraId="250CD122" w14:textId="2A502E68" w:rsidR="00EE7772" w:rsidRPr="00825BDB" w:rsidRDefault="00EE7772" w:rsidP="00EE7772">
            <w:pPr>
              <w:spacing w:line="340" w:lineRule="exact"/>
              <w:ind w:right="57"/>
              <w:jc w:val="right"/>
              <w:rPr>
                <w:rFonts w:asciiTheme="majorBidi" w:hAnsiTheme="majorBidi" w:cstheme="majorBidi"/>
                <w:sz w:val="28"/>
                <w:szCs w:val="28"/>
              </w:rPr>
            </w:pPr>
            <w:r w:rsidRPr="006A102D">
              <w:rPr>
                <w:rFonts w:asciiTheme="majorBidi" w:hAnsiTheme="majorBidi" w:cstheme="majorBidi" w:hint="cs"/>
                <w:sz w:val="28"/>
                <w:szCs w:val="28"/>
              </w:rPr>
              <w:t>48</w:t>
            </w:r>
            <w:r w:rsidRPr="00825BDB">
              <w:rPr>
                <w:rFonts w:asciiTheme="majorBidi" w:hAnsiTheme="majorBidi" w:cstheme="majorBidi"/>
                <w:sz w:val="28"/>
                <w:szCs w:val="28"/>
              </w:rPr>
              <w:t>,132</w:t>
            </w:r>
          </w:p>
        </w:tc>
        <w:tc>
          <w:tcPr>
            <w:tcW w:w="142" w:type="dxa"/>
          </w:tcPr>
          <w:p w14:paraId="77BFCBC8" w14:textId="77777777" w:rsidR="00EE7772" w:rsidRPr="00825BDB" w:rsidRDefault="00EE7772" w:rsidP="00EE7772">
            <w:pPr>
              <w:spacing w:line="340" w:lineRule="exact"/>
              <w:ind w:right="57"/>
              <w:rPr>
                <w:rFonts w:asciiTheme="majorBidi" w:hAnsiTheme="majorBidi" w:cstheme="majorBidi"/>
                <w:sz w:val="28"/>
                <w:szCs w:val="28"/>
              </w:rPr>
            </w:pPr>
          </w:p>
        </w:tc>
        <w:tc>
          <w:tcPr>
            <w:tcW w:w="1275" w:type="dxa"/>
          </w:tcPr>
          <w:p w14:paraId="13F9ADF9" w14:textId="00308747" w:rsidR="00EE7772" w:rsidRPr="00825BDB" w:rsidRDefault="00EE7772" w:rsidP="00EE7772">
            <w:pPr>
              <w:spacing w:line="340" w:lineRule="exact"/>
              <w:ind w:right="57"/>
              <w:jc w:val="right"/>
              <w:rPr>
                <w:rFonts w:asciiTheme="majorBidi" w:hAnsiTheme="majorBidi" w:cstheme="majorBidi"/>
                <w:sz w:val="28"/>
                <w:szCs w:val="28"/>
              </w:rPr>
            </w:pPr>
            <w:r w:rsidRPr="00825BDB">
              <w:rPr>
                <w:rFonts w:asciiTheme="majorBidi" w:hAnsiTheme="majorBidi" w:cstheme="majorBidi"/>
                <w:sz w:val="28"/>
                <w:szCs w:val="28"/>
              </w:rPr>
              <w:t>154,003</w:t>
            </w:r>
          </w:p>
        </w:tc>
        <w:tc>
          <w:tcPr>
            <w:tcW w:w="142" w:type="dxa"/>
          </w:tcPr>
          <w:p w14:paraId="6C93D5BD" w14:textId="77777777" w:rsidR="00EE7772" w:rsidRPr="00825BDB" w:rsidRDefault="00EE7772" w:rsidP="00EE7772">
            <w:pPr>
              <w:spacing w:line="340" w:lineRule="exact"/>
              <w:ind w:right="57"/>
              <w:jc w:val="right"/>
              <w:rPr>
                <w:rFonts w:asciiTheme="majorBidi" w:hAnsiTheme="majorBidi" w:cstheme="majorBidi"/>
                <w:sz w:val="28"/>
                <w:szCs w:val="28"/>
              </w:rPr>
            </w:pPr>
          </w:p>
        </w:tc>
        <w:tc>
          <w:tcPr>
            <w:tcW w:w="1276" w:type="dxa"/>
          </w:tcPr>
          <w:p w14:paraId="7E7B9AE8" w14:textId="09F28276" w:rsidR="00EE7772" w:rsidRPr="00825BDB" w:rsidRDefault="00EE7772" w:rsidP="00EE7772">
            <w:pPr>
              <w:tabs>
                <w:tab w:val="left" w:pos="252"/>
                <w:tab w:val="left" w:pos="851"/>
                <w:tab w:val="left" w:pos="1418"/>
              </w:tabs>
              <w:spacing w:line="340" w:lineRule="exact"/>
              <w:ind w:right="57"/>
              <w:jc w:val="right"/>
              <w:rPr>
                <w:rFonts w:asciiTheme="majorBidi" w:hAnsiTheme="majorBidi" w:cstheme="majorBidi"/>
                <w:sz w:val="28"/>
                <w:szCs w:val="28"/>
              </w:rPr>
            </w:pPr>
            <w:r w:rsidRPr="00825BDB">
              <w:rPr>
                <w:rFonts w:asciiTheme="majorBidi" w:hAnsiTheme="majorBidi" w:cstheme="majorBidi"/>
                <w:sz w:val="28"/>
                <w:szCs w:val="28"/>
              </w:rPr>
              <w:t>31,003</w:t>
            </w:r>
          </w:p>
        </w:tc>
      </w:tr>
      <w:tr w:rsidR="002826BF" w:rsidRPr="00825BDB" w14:paraId="7EF1AEEB" w14:textId="77777777" w:rsidTr="00CE35FA">
        <w:tc>
          <w:tcPr>
            <w:tcW w:w="2977" w:type="dxa"/>
          </w:tcPr>
          <w:p w14:paraId="71F2DA5D" w14:textId="77777777" w:rsidR="002826BF" w:rsidRPr="00034111" w:rsidRDefault="002826BF" w:rsidP="00A50431">
            <w:pPr>
              <w:spacing w:line="340" w:lineRule="exact"/>
              <w:rPr>
                <w:rFonts w:asciiTheme="majorBidi" w:hAnsiTheme="majorBidi" w:cstheme="majorBidi"/>
                <w:sz w:val="28"/>
                <w:szCs w:val="28"/>
                <w:cs/>
              </w:rPr>
            </w:pPr>
            <w:r w:rsidRPr="00034111">
              <w:rPr>
                <w:rFonts w:asciiTheme="majorBidi" w:hAnsiTheme="majorBidi" w:cstheme="majorBidi"/>
                <w:sz w:val="28"/>
                <w:szCs w:val="28"/>
                <w:cs/>
              </w:rPr>
              <w:t>ค่าใช้จ่ายค้างจ่าย</w:t>
            </w:r>
          </w:p>
        </w:tc>
        <w:tc>
          <w:tcPr>
            <w:tcW w:w="1417" w:type="dxa"/>
            <w:tcBorders>
              <w:bottom w:val="single" w:sz="6" w:space="0" w:color="auto"/>
            </w:tcBorders>
          </w:tcPr>
          <w:p w14:paraId="0CB01507" w14:textId="5FFBC279" w:rsidR="002826BF" w:rsidRPr="00825BDB" w:rsidRDefault="009B313D" w:rsidP="00A50431">
            <w:pPr>
              <w:spacing w:line="340" w:lineRule="exact"/>
              <w:ind w:right="57"/>
              <w:jc w:val="right"/>
              <w:rPr>
                <w:rFonts w:asciiTheme="majorBidi" w:hAnsiTheme="majorBidi" w:cstheme="majorBidi"/>
                <w:sz w:val="28"/>
                <w:szCs w:val="28"/>
              </w:rPr>
            </w:pPr>
            <w:r w:rsidRPr="00825BDB">
              <w:rPr>
                <w:rFonts w:asciiTheme="majorBidi" w:hAnsiTheme="majorBidi" w:cstheme="majorBidi"/>
                <w:sz w:val="28"/>
                <w:szCs w:val="28"/>
              </w:rPr>
              <w:t>36,291,912</w:t>
            </w:r>
          </w:p>
        </w:tc>
        <w:tc>
          <w:tcPr>
            <w:tcW w:w="142" w:type="dxa"/>
          </w:tcPr>
          <w:p w14:paraId="5A236F1B" w14:textId="77777777" w:rsidR="002826BF" w:rsidRPr="00825BDB" w:rsidRDefault="002826BF" w:rsidP="00A50431">
            <w:pPr>
              <w:spacing w:line="340" w:lineRule="exact"/>
              <w:jc w:val="right"/>
              <w:rPr>
                <w:rFonts w:asciiTheme="majorBidi" w:hAnsiTheme="majorBidi" w:cstheme="majorBidi"/>
                <w:sz w:val="28"/>
                <w:szCs w:val="28"/>
              </w:rPr>
            </w:pPr>
          </w:p>
        </w:tc>
        <w:tc>
          <w:tcPr>
            <w:tcW w:w="1276" w:type="dxa"/>
            <w:tcBorders>
              <w:bottom w:val="single" w:sz="6" w:space="0" w:color="auto"/>
            </w:tcBorders>
          </w:tcPr>
          <w:p w14:paraId="1C6A362D" w14:textId="77777777" w:rsidR="002826BF" w:rsidRPr="00825BDB" w:rsidRDefault="002826BF" w:rsidP="00A50431">
            <w:pPr>
              <w:spacing w:line="340" w:lineRule="exact"/>
              <w:ind w:right="57"/>
              <w:jc w:val="right"/>
              <w:rPr>
                <w:rFonts w:asciiTheme="majorBidi" w:hAnsiTheme="majorBidi" w:cstheme="majorBidi"/>
                <w:sz w:val="28"/>
                <w:szCs w:val="28"/>
              </w:rPr>
            </w:pPr>
            <w:r w:rsidRPr="00825BDB">
              <w:rPr>
                <w:rFonts w:asciiTheme="majorBidi" w:hAnsiTheme="majorBidi" w:cstheme="majorBidi"/>
                <w:sz w:val="28"/>
                <w:szCs w:val="28"/>
              </w:rPr>
              <w:t>22,775,242</w:t>
            </w:r>
          </w:p>
        </w:tc>
        <w:tc>
          <w:tcPr>
            <w:tcW w:w="142" w:type="dxa"/>
          </w:tcPr>
          <w:p w14:paraId="31AD2E3F" w14:textId="77777777" w:rsidR="002826BF" w:rsidRPr="00825BDB" w:rsidRDefault="002826BF" w:rsidP="00A50431">
            <w:pPr>
              <w:spacing w:line="340" w:lineRule="exact"/>
              <w:rPr>
                <w:rFonts w:asciiTheme="majorBidi" w:hAnsiTheme="majorBidi" w:cstheme="majorBidi"/>
                <w:sz w:val="28"/>
                <w:szCs w:val="28"/>
              </w:rPr>
            </w:pPr>
          </w:p>
        </w:tc>
        <w:tc>
          <w:tcPr>
            <w:tcW w:w="1275" w:type="dxa"/>
            <w:tcBorders>
              <w:bottom w:val="single" w:sz="6" w:space="0" w:color="auto"/>
            </w:tcBorders>
          </w:tcPr>
          <w:p w14:paraId="5BD3EED1" w14:textId="77777777" w:rsidR="002826BF" w:rsidRPr="00825BDB" w:rsidRDefault="00A42E98" w:rsidP="00A50431">
            <w:pPr>
              <w:spacing w:line="340" w:lineRule="exact"/>
              <w:ind w:right="57"/>
              <w:jc w:val="right"/>
              <w:rPr>
                <w:rFonts w:asciiTheme="majorBidi" w:hAnsiTheme="majorBidi" w:cstheme="majorBidi"/>
                <w:sz w:val="28"/>
                <w:szCs w:val="28"/>
              </w:rPr>
            </w:pPr>
            <w:r w:rsidRPr="00825BDB">
              <w:rPr>
                <w:rFonts w:asciiTheme="majorBidi" w:hAnsiTheme="majorBidi" w:cstheme="majorBidi"/>
                <w:sz w:val="28"/>
                <w:szCs w:val="28"/>
              </w:rPr>
              <w:t>1,871,355</w:t>
            </w:r>
          </w:p>
        </w:tc>
        <w:tc>
          <w:tcPr>
            <w:tcW w:w="142" w:type="dxa"/>
          </w:tcPr>
          <w:p w14:paraId="6C7DB026" w14:textId="77777777" w:rsidR="002826BF" w:rsidRPr="00825BDB" w:rsidRDefault="002826BF" w:rsidP="00A50431">
            <w:pPr>
              <w:spacing w:line="340" w:lineRule="exact"/>
              <w:ind w:right="57"/>
              <w:jc w:val="right"/>
              <w:rPr>
                <w:rFonts w:asciiTheme="majorBidi" w:hAnsiTheme="majorBidi" w:cstheme="majorBidi"/>
                <w:sz w:val="28"/>
                <w:szCs w:val="28"/>
              </w:rPr>
            </w:pPr>
          </w:p>
        </w:tc>
        <w:tc>
          <w:tcPr>
            <w:tcW w:w="1276" w:type="dxa"/>
            <w:tcBorders>
              <w:bottom w:val="single" w:sz="6" w:space="0" w:color="auto"/>
            </w:tcBorders>
          </w:tcPr>
          <w:p w14:paraId="2CDB950C" w14:textId="77777777" w:rsidR="002826BF" w:rsidRPr="00825BDB" w:rsidRDefault="002826BF" w:rsidP="00A50431">
            <w:pPr>
              <w:spacing w:line="340" w:lineRule="exact"/>
              <w:ind w:right="57"/>
              <w:jc w:val="right"/>
              <w:rPr>
                <w:rFonts w:asciiTheme="majorBidi" w:hAnsiTheme="majorBidi" w:cstheme="majorBidi"/>
                <w:sz w:val="28"/>
                <w:szCs w:val="28"/>
              </w:rPr>
            </w:pPr>
            <w:r w:rsidRPr="00825BDB">
              <w:rPr>
                <w:rFonts w:asciiTheme="majorBidi" w:hAnsiTheme="majorBidi" w:cstheme="majorBidi"/>
                <w:sz w:val="28"/>
                <w:szCs w:val="28"/>
              </w:rPr>
              <w:t>2,186,898</w:t>
            </w:r>
          </w:p>
        </w:tc>
      </w:tr>
      <w:tr w:rsidR="002826BF" w:rsidRPr="00825BDB" w14:paraId="3CDA3022" w14:textId="77777777" w:rsidTr="00CE35FA">
        <w:tc>
          <w:tcPr>
            <w:tcW w:w="2977" w:type="dxa"/>
          </w:tcPr>
          <w:p w14:paraId="18D06B1A" w14:textId="77777777" w:rsidR="002826BF" w:rsidRPr="00034111" w:rsidRDefault="002826BF" w:rsidP="00A50431">
            <w:pPr>
              <w:spacing w:line="340" w:lineRule="exact"/>
              <w:ind w:right="-108" w:firstLine="332"/>
              <w:rPr>
                <w:rFonts w:asciiTheme="majorBidi" w:hAnsiTheme="majorBidi" w:cstheme="majorBidi"/>
                <w:sz w:val="28"/>
                <w:szCs w:val="28"/>
                <w:cs/>
              </w:rPr>
            </w:pPr>
            <w:r w:rsidRPr="00034111">
              <w:rPr>
                <w:rFonts w:asciiTheme="majorBidi" w:hAnsiTheme="majorBidi" w:cstheme="majorBidi"/>
                <w:sz w:val="28"/>
                <w:szCs w:val="28"/>
                <w:cs/>
              </w:rPr>
              <w:t>รวมเจ้าหนี้อื่น</w:t>
            </w:r>
          </w:p>
        </w:tc>
        <w:tc>
          <w:tcPr>
            <w:tcW w:w="1417" w:type="dxa"/>
            <w:tcBorders>
              <w:top w:val="single" w:sz="6" w:space="0" w:color="auto"/>
            </w:tcBorders>
          </w:tcPr>
          <w:p w14:paraId="0EA9967F" w14:textId="540D7F46" w:rsidR="002826BF" w:rsidRPr="00825BDB" w:rsidRDefault="009B313D" w:rsidP="00A50431">
            <w:pPr>
              <w:spacing w:line="340" w:lineRule="exact"/>
              <w:ind w:right="57"/>
              <w:jc w:val="right"/>
              <w:rPr>
                <w:rFonts w:asciiTheme="majorBidi" w:hAnsiTheme="majorBidi" w:cstheme="majorBidi"/>
                <w:sz w:val="28"/>
                <w:szCs w:val="28"/>
              </w:rPr>
            </w:pPr>
            <w:r w:rsidRPr="00825BDB">
              <w:rPr>
                <w:rFonts w:asciiTheme="majorBidi" w:hAnsiTheme="majorBidi" w:cstheme="majorBidi"/>
                <w:sz w:val="28"/>
                <w:szCs w:val="28"/>
              </w:rPr>
              <w:t>61,849,569</w:t>
            </w:r>
          </w:p>
        </w:tc>
        <w:tc>
          <w:tcPr>
            <w:tcW w:w="142" w:type="dxa"/>
          </w:tcPr>
          <w:p w14:paraId="1AFF35A5" w14:textId="77777777" w:rsidR="002826BF" w:rsidRPr="00825BDB" w:rsidRDefault="002826BF" w:rsidP="00A50431">
            <w:pPr>
              <w:spacing w:line="340" w:lineRule="exact"/>
              <w:jc w:val="right"/>
              <w:rPr>
                <w:rFonts w:asciiTheme="majorBidi" w:hAnsiTheme="majorBidi" w:cstheme="majorBidi"/>
                <w:sz w:val="28"/>
                <w:szCs w:val="28"/>
              </w:rPr>
            </w:pPr>
          </w:p>
        </w:tc>
        <w:tc>
          <w:tcPr>
            <w:tcW w:w="1276" w:type="dxa"/>
            <w:tcBorders>
              <w:top w:val="single" w:sz="6" w:space="0" w:color="auto"/>
            </w:tcBorders>
          </w:tcPr>
          <w:p w14:paraId="4BB9B490" w14:textId="77DFE85A" w:rsidR="002826BF" w:rsidRPr="00825BDB" w:rsidRDefault="00EE7772" w:rsidP="00A50431">
            <w:pPr>
              <w:spacing w:line="340" w:lineRule="exact"/>
              <w:ind w:right="57"/>
              <w:jc w:val="right"/>
              <w:rPr>
                <w:rFonts w:asciiTheme="majorBidi" w:hAnsiTheme="majorBidi" w:cstheme="majorBidi"/>
                <w:sz w:val="28"/>
                <w:szCs w:val="28"/>
              </w:rPr>
            </w:pPr>
            <w:r w:rsidRPr="00825BDB">
              <w:rPr>
                <w:rFonts w:asciiTheme="majorBidi" w:hAnsiTheme="majorBidi" w:cstheme="majorBidi"/>
                <w:sz w:val="28"/>
                <w:szCs w:val="28"/>
              </w:rPr>
              <w:t>32,112,697</w:t>
            </w:r>
          </w:p>
        </w:tc>
        <w:tc>
          <w:tcPr>
            <w:tcW w:w="142" w:type="dxa"/>
          </w:tcPr>
          <w:p w14:paraId="2E50C5F1" w14:textId="77777777" w:rsidR="002826BF" w:rsidRPr="00825BDB" w:rsidRDefault="002826BF" w:rsidP="00A50431">
            <w:pPr>
              <w:spacing w:line="340" w:lineRule="exact"/>
              <w:rPr>
                <w:rFonts w:asciiTheme="majorBidi" w:hAnsiTheme="majorBidi" w:cstheme="majorBidi"/>
                <w:sz w:val="28"/>
                <w:szCs w:val="28"/>
              </w:rPr>
            </w:pPr>
          </w:p>
        </w:tc>
        <w:tc>
          <w:tcPr>
            <w:tcW w:w="1275" w:type="dxa"/>
            <w:tcBorders>
              <w:top w:val="single" w:sz="6" w:space="0" w:color="auto"/>
            </w:tcBorders>
          </w:tcPr>
          <w:p w14:paraId="6BC668EB" w14:textId="312AD958" w:rsidR="002826BF" w:rsidRPr="00825BDB" w:rsidRDefault="00B36B0B" w:rsidP="00A50431">
            <w:pPr>
              <w:spacing w:line="340" w:lineRule="exact"/>
              <w:ind w:right="57"/>
              <w:jc w:val="right"/>
              <w:rPr>
                <w:rFonts w:asciiTheme="majorBidi" w:hAnsiTheme="majorBidi" w:cstheme="majorBidi"/>
                <w:sz w:val="28"/>
                <w:szCs w:val="28"/>
              </w:rPr>
            </w:pPr>
            <w:r w:rsidRPr="00825BDB">
              <w:rPr>
                <w:rFonts w:asciiTheme="majorBidi" w:hAnsiTheme="majorBidi" w:cstheme="majorBidi"/>
                <w:sz w:val="28"/>
                <w:szCs w:val="28"/>
              </w:rPr>
              <w:t>13,</w:t>
            </w:r>
            <w:r w:rsidR="00EE7772" w:rsidRPr="00825BDB">
              <w:rPr>
                <w:rFonts w:asciiTheme="majorBidi" w:hAnsiTheme="majorBidi" w:cstheme="majorBidi"/>
                <w:sz w:val="28"/>
                <w:szCs w:val="28"/>
              </w:rPr>
              <w:t>830,866</w:t>
            </w:r>
          </w:p>
        </w:tc>
        <w:tc>
          <w:tcPr>
            <w:tcW w:w="142" w:type="dxa"/>
          </w:tcPr>
          <w:p w14:paraId="35B3EC51" w14:textId="77777777" w:rsidR="002826BF" w:rsidRPr="00825BDB" w:rsidRDefault="002826BF" w:rsidP="00A50431">
            <w:pPr>
              <w:spacing w:line="340" w:lineRule="exact"/>
              <w:jc w:val="right"/>
              <w:rPr>
                <w:rFonts w:asciiTheme="majorBidi" w:hAnsiTheme="majorBidi" w:cstheme="majorBidi"/>
                <w:sz w:val="28"/>
                <w:szCs w:val="28"/>
              </w:rPr>
            </w:pPr>
          </w:p>
        </w:tc>
        <w:tc>
          <w:tcPr>
            <w:tcW w:w="1276" w:type="dxa"/>
            <w:tcBorders>
              <w:top w:val="single" w:sz="6" w:space="0" w:color="auto"/>
            </w:tcBorders>
          </w:tcPr>
          <w:p w14:paraId="527DBD76" w14:textId="5F832B05" w:rsidR="002826BF" w:rsidRPr="00034111" w:rsidRDefault="00EE7772" w:rsidP="00A50431">
            <w:pPr>
              <w:spacing w:line="340" w:lineRule="exact"/>
              <w:ind w:right="57"/>
              <w:jc w:val="right"/>
              <w:rPr>
                <w:rFonts w:asciiTheme="majorBidi" w:hAnsiTheme="majorBidi" w:cstheme="majorBidi"/>
                <w:sz w:val="28"/>
                <w:szCs w:val="28"/>
                <w:cs/>
              </w:rPr>
            </w:pPr>
            <w:r w:rsidRPr="00825BDB">
              <w:rPr>
                <w:rFonts w:asciiTheme="majorBidi" w:hAnsiTheme="majorBidi" w:cstheme="majorBidi"/>
                <w:sz w:val="28"/>
                <w:szCs w:val="28"/>
              </w:rPr>
              <w:t>3,293,366</w:t>
            </w:r>
          </w:p>
        </w:tc>
      </w:tr>
      <w:tr w:rsidR="002826BF" w:rsidRPr="00825BDB" w14:paraId="38AB4C12" w14:textId="77777777" w:rsidTr="00CE35FA">
        <w:tc>
          <w:tcPr>
            <w:tcW w:w="2977" w:type="dxa"/>
          </w:tcPr>
          <w:p w14:paraId="19756125" w14:textId="77777777" w:rsidR="002826BF" w:rsidRPr="00825BDB" w:rsidRDefault="002826BF" w:rsidP="00A50431">
            <w:pPr>
              <w:tabs>
                <w:tab w:val="left" w:pos="297"/>
              </w:tabs>
              <w:spacing w:line="340" w:lineRule="exact"/>
              <w:rPr>
                <w:rFonts w:asciiTheme="majorBidi" w:hAnsiTheme="majorBidi" w:cstheme="majorBidi"/>
                <w:sz w:val="28"/>
                <w:szCs w:val="28"/>
              </w:rPr>
            </w:pPr>
            <w:r w:rsidRPr="00034111">
              <w:rPr>
                <w:rFonts w:asciiTheme="majorBidi" w:hAnsiTheme="majorBidi" w:cstheme="majorBidi"/>
                <w:sz w:val="28"/>
                <w:szCs w:val="28"/>
                <w:cs/>
              </w:rPr>
              <w:t>รวมเจ้าหนี้การค้าและเจ้าหนี้อื่น</w:t>
            </w:r>
          </w:p>
        </w:tc>
        <w:tc>
          <w:tcPr>
            <w:tcW w:w="1417" w:type="dxa"/>
            <w:tcBorders>
              <w:top w:val="single" w:sz="6" w:space="0" w:color="auto"/>
              <w:bottom w:val="double" w:sz="6" w:space="0" w:color="auto"/>
            </w:tcBorders>
          </w:tcPr>
          <w:p w14:paraId="471C8548" w14:textId="2AEE4986" w:rsidR="002826BF" w:rsidRPr="00825BDB" w:rsidRDefault="009B313D" w:rsidP="00A50431">
            <w:pPr>
              <w:spacing w:line="340" w:lineRule="exact"/>
              <w:ind w:right="57"/>
              <w:jc w:val="right"/>
              <w:rPr>
                <w:rFonts w:asciiTheme="majorBidi" w:hAnsiTheme="majorBidi" w:cstheme="majorBidi"/>
                <w:sz w:val="28"/>
                <w:szCs w:val="28"/>
              </w:rPr>
            </w:pPr>
            <w:r w:rsidRPr="00825BDB">
              <w:rPr>
                <w:rFonts w:asciiTheme="majorBidi" w:hAnsiTheme="majorBidi" w:cstheme="majorBidi"/>
                <w:sz w:val="28"/>
                <w:szCs w:val="28"/>
              </w:rPr>
              <w:t>150,235,466</w:t>
            </w:r>
          </w:p>
        </w:tc>
        <w:tc>
          <w:tcPr>
            <w:tcW w:w="142" w:type="dxa"/>
          </w:tcPr>
          <w:p w14:paraId="2C3207E1" w14:textId="77777777" w:rsidR="002826BF" w:rsidRPr="00825BDB" w:rsidRDefault="002826BF" w:rsidP="00A50431">
            <w:pPr>
              <w:spacing w:line="340" w:lineRule="exact"/>
              <w:jc w:val="right"/>
              <w:rPr>
                <w:rFonts w:asciiTheme="majorBidi" w:hAnsiTheme="majorBidi" w:cstheme="majorBidi"/>
                <w:sz w:val="28"/>
                <w:szCs w:val="28"/>
              </w:rPr>
            </w:pPr>
          </w:p>
        </w:tc>
        <w:tc>
          <w:tcPr>
            <w:tcW w:w="1276" w:type="dxa"/>
            <w:tcBorders>
              <w:top w:val="single" w:sz="6" w:space="0" w:color="auto"/>
              <w:bottom w:val="double" w:sz="6" w:space="0" w:color="auto"/>
            </w:tcBorders>
          </w:tcPr>
          <w:p w14:paraId="16650BB9" w14:textId="75913648" w:rsidR="002826BF" w:rsidRPr="00825BDB" w:rsidRDefault="002826BF" w:rsidP="00A50431">
            <w:pPr>
              <w:spacing w:line="340" w:lineRule="exact"/>
              <w:ind w:right="57"/>
              <w:jc w:val="right"/>
              <w:rPr>
                <w:rFonts w:asciiTheme="majorBidi" w:hAnsiTheme="majorBidi" w:cstheme="majorBidi"/>
                <w:sz w:val="28"/>
                <w:szCs w:val="28"/>
              </w:rPr>
            </w:pPr>
            <w:r w:rsidRPr="00825BDB">
              <w:rPr>
                <w:rFonts w:asciiTheme="majorBidi" w:hAnsiTheme="majorBidi" w:cstheme="majorBidi"/>
                <w:sz w:val="28"/>
                <w:szCs w:val="28"/>
              </w:rPr>
              <w:t>97,</w:t>
            </w:r>
            <w:r w:rsidR="00B36B0B" w:rsidRPr="00825BDB">
              <w:rPr>
                <w:rFonts w:asciiTheme="majorBidi" w:hAnsiTheme="majorBidi" w:cstheme="majorBidi"/>
                <w:sz w:val="28"/>
                <w:szCs w:val="28"/>
              </w:rPr>
              <w:t>511,253</w:t>
            </w:r>
          </w:p>
        </w:tc>
        <w:tc>
          <w:tcPr>
            <w:tcW w:w="142" w:type="dxa"/>
          </w:tcPr>
          <w:p w14:paraId="3D7F6889" w14:textId="77777777" w:rsidR="002826BF" w:rsidRPr="00825BDB" w:rsidRDefault="002826BF" w:rsidP="00A50431">
            <w:pPr>
              <w:spacing w:line="340" w:lineRule="exact"/>
              <w:rPr>
                <w:rFonts w:asciiTheme="majorBidi" w:hAnsiTheme="majorBidi" w:cstheme="majorBidi"/>
                <w:sz w:val="28"/>
                <w:szCs w:val="28"/>
              </w:rPr>
            </w:pPr>
          </w:p>
        </w:tc>
        <w:tc>
          <w:tcPr>
            <w:tcW w:w="1275" w:type="dxa"/>
            <w:tcBorders>
              <w:top w:val="single" w:sz="6" w:space="0" w:color="auto"/>
              <w:bottom w:val="double" w:sz="6" w:space="0" w:color="auto"/>
            </w:tcBorders>
          </w:tcPr>
          <w:p w14:paraId="5BDA2FAD" w14:textId="5C42504C" w:rsidR="002826BF" w:rsidRPr="00825BDB" w:rsidRDefault="00EE7772" w:rsidP="00A50431">
            <w:pPr>
              <w:spacing w:line="340" w:lineRule="exact"/>
              <w:ind w:right="57"/>
              <w:jc w:val="right"/>
              <w:rPr>
                <w:rFonts w:asciiTheme="majorBidi" w:hAnsiTheme="majorBidi" w:cstheme="majorBidi"/>
                <w:sz w:val="28"/>
                <w:szCs w:val="28"/>
              </w:rPr>
            </w:pPr>
            <w:r w:rsidRPr="00825BDB">
              <w:rPr>
                <w:rFonts w:asciiTheme="majorBidi" w:hAnsiTheme="majorBidi" w:cstheme="majorBidi"/>
                <w:sz w:val="28"/>
                <w:szCs w:val="28"/>
              </w:rPr>
              <w:t>13,858,857</w:t>
            </w:r>
          </w:p>
        </w:tc>
        <w:tc>
          <w:tcPr>
            <w:tcW w:w="142" w:type="dxa"/>
          </w:tcPr>
          <w:p w14:paraId="5C63ECDE" w14:textId="77777777" w:rsidR="002826BF" w:rsidRPr="00825BDB" w:rsidRDefault="002826BF" w:rsidP="00A50431">
            <w:pPr>
              <w:spacing w:line="340" w:lineRule="exact"/>
              <w:jc w:val="right"/>
              <w:rPr>
                <w:rFonts w:asciiTheme="majorBidi" w:hAnsiTheme="majorBidi" w:cstheme="majorBidi"/>
                <w:sz w:val="28"/>
                <w:szCs w:val="28"/>
              </w:rPr>
            </w:pPr>
          </w:p>
        </w:tc>
        <w:tc>
          <w:tcPr>
            <w:tcW w:w="1276" w:type="dxa"/>
            <w:tcBorders>
              <w:top w:val="single" w:sz="6" w:space="0" w:color="auto"/>
              <w:bottom w:val="double" w:sz="6" w:space="0" w:color="auto"/>
            </w:tcBorders>
          </w:tcPr>
          <w:p w14:paraId="0082E582" w14:textId="4F58F439" w:rsidR="002826BF" w:rsidRPr="00825BDB" w:rsidRDefault="00EE7772" w:rsidP="00A50431">
            <w:pPr>
              <w:spacing w:line="340" w:lineRule="exact"/>
              <w:ind w:right="57"/>
              <w:jc w:val="right"/>
              <w:rPr>
                <w:rFonts w:asciiTheme="majorBidi" w:hAnsiTheme="majorBidi" w:cstheme="majorBidi"/>
                <w:sz w:val="28"/>
                <w:szCs w:val="28"/>
              </w:rPr>
            </w:pPr>
            <w:r w:rsidRPr="00825BDB">
              <w:rPr>
                <w:rFonts w:asciiTheme="majorBidi" w:hAnsiTheme="majorBidi" w:cstheme="majorBidi"/>
                <w:sz w:val="28"/>
                <w:szCs w:val="28"/>
              </w:rPr>
              <w:t>3,293,651</w:t>
            </w:r>
          </w:p>
        </w:tc>
      </w:tr>
    </w:tbl>
    <w:p w14:paraId="1E922FF3" w14:textId="77777777" w:rsidR="00274CEE" w:rsidRPr="00825BDB" w:rsidRDefault="00274CEE" w:rsidP="00A50431">
      <w:pPr>
        <w:tabs>
          <w:tab w:val="left" w:pos="284"/>
          <w:tab w:val="left" w:pos="851"/>
          <w:tab w:val="left" w:pos="1418"/>
        </w:tabs>
        <w:spacing w:line="240" w:lineRule="exact"/>
        <w:ind w:hanging="96"/>
        <w:jc w:val="thaiDistribute"/>
        <w:rPr>
          <w:rFonts w:asciiTheme="majorBidi" w:hAnsiTheme="majorBidi" w:cstheme="majorBidi"/>
          <w:sz w:val="32"/>
          <w:szCs w:val="32"/>
        </w:rPr>
      </w:pPr>
    </w:p>
    <w:p w14:paraId="6946414F" w14:textId="77777777" w:rsidR="00C66C4F" w:rsidRPr="00034111" w:rsidRDefault="00B73F24" w:rsidP="00A50431">
      <w:pPr>
        <w:tabs>
          <w:tab w:val="left" w:pos="284"/>
          <w:tab w:val="left" w:pos="851"/>
          <w:tab w:val="left" w:pos="1418"/>
        </w:tabs>
        <w:spacing w:line="360" w:lineRule="exact"/>
        <w:ind w:hanging="98"/>
        <w:jc w:val="thaiDistribute"/>
        <w:rPr>
          <w:rFonts w:asciiTheme="majorBidi" w:hAnsiTheme="majorBidi" w:cstheme="majorBidi"/>
          <w:b/>
          <w:bCs/>
          <w:sz w:val="32"/>
          <w:szCs w:val="32"/>
          <w:cs/>
        </w:rPr>
      </w:pPr>
      <w:bookmarkStart w:id="14" w:name="_Hlk31999750"/>
      <w:r w:rsidRPr="00825BDB">
        <w:rPr>
          <w:rFonts w:asciiTheme="majorBidi" w:hAnsiTheme="majorBidi" w:cstheme="majorBidi"/>
          <w:b/>
          <w:bCs/>
          <w:sz w:val="32"/>
          <w:szCs w:val="32"/>
        </w:rPr>
        <w:t>2</w:t>
      </w:r>
      <w:r w:rsidR="004A4C7B" w:rsidRPr="00825BDB">
        <w:rPr>
          <w:rFonts w:asciiTheme="majorBidi" w:hAnsiTheme="majorBidi" w:cstheme="majorBidi"/>
          <w:b/>
          <w:bCs/>
          <w:sz w:val="32"/>
          <w:szCs w:val="32"/>
        </w:rPr>
        <w:t>4</w:t>
      </w:r>
      <w:r w:rsidR="00C66C4F" w:rsidRPr="00825BDB">
        <w:rPr>
          <w:rFonts w:asciiTheme="majorBidi" w:hAnsiTheme="majorBidi" w:cstheme="majorBidi"/>
          <w:b/>
          <w:bCs/>
          <w:sz w:val="32"/>
          <w:szCs w:val="32"/>
        </w:rPr>
        <w:t>.</w:t>
      </w:r>
      <w:r w:rsidR="00C66C4F" w:rsidRPr="00825BDB">
        <w:rPr>
          <w:rFonts w:asciiTheme="majorBidi" w:hAnsiTheme="majorBidi" w:cstheme="majorBidi"/>
          <w:b/>
          <w:bCs/>
          <w:sz w:val="32"/>
          <w:szCs w:val="32"/>
        </w:rPr>
        <w:tab/>
      </w:r>
      <w:r w:rsidR="00AB30B1" w:rsidRPr="00034111">
        <w:rPr>
          <w:rFonts w:asciiTheme="majorBidi" w:hAnsiTheme="majorBidi" w:cstheme="majorBidi"/>
          <w:b/>
          <w:bCs/>
          <w:sz w:val="32"/>
          <w:szCs w:val="32"/>
          <w:cs/>
        </w:rPr>
        <w:t>หนี้สินที่เกิดจากสัญญา</w:t>
      </w:r>
    </w:p>
    <w:p w14:paraId="47447134" w14:textId="77777777" w:rsidR="00A044BB" w:rsidRPr="00825BDB" w:rsidRDefault="000F67FC" w:rsidP="00A50431">
      <w:pPr>
        <w:tabs>
          <w:tab w:val="left" w:pos="284"/>
          <w:tab w:val="left" w:pos="851"/>
          <w:tab w:val="left" w:pos="1418"/>
        </w:tabs>
        <w:spacing w:line="360" w:lineRule="exact"/>
        <w:ind w:hanging="96"/>
        <w:jc w:val="thaiDistribute"/>
        <w:rPr>
          <w:rFonts w:asciiTheme="majorBidi" w:hAnsiTheme="majorBidi" w:cstheme="majorBidi"/>
          <w:sz w:val="32"/>
          <w:szCs w:val="32"/>
        </w:rPr>
      </w:pPr>
      <w:r w:rsidRPr="00825BDB">
        <w:rPr>
          <w:rFonts w:asciiTheme="majorBidi" w:hAnsiTheme="majorBidi" w:cstheme="majorBidi"/>
          <w:sz w:val="32"/>
          <w:szCs w:val="32"/>
        </w:rPr>
        <w:tab/>
      </w:r>
      <w:r w:rsidRPr="00825BDB">
        <w:rPr>
          <w:rFonts w:asciiTheme="majorBidi" w:hAnsiTheme="majorBidi" w:cstheme="majorBidi"/>
          <w:sz w:val="32"/>
          <w:szCs w:val="32"/>
        </w:rPr>
        <w:tab/>
      </w:r>
      <w:r w:rsidRPr="00825BDB">
        <w:rPr>
          <w:rFonts w:asciiTheme="majorBidi" w:hAnsiTheme="majorBidi" w:cstheme="majorBidi"/>
          <w:sz w:val="32"/>
          <w:szCs w:val="32"/>
        </w:rPr>
        <w:tab/>
      </w:r>
      <w:r w:rsidRPr="00034111">
        <w:rPr>
          <w:rFonts w:asciiTheme="majorBidi" w:hAnsiTheme="majorBidi" w:cstheme="majorBidi"/>
          <w:sz w:val="32"/>
          <w:szCs w:val="32"/>
          <w:cs/>
        </w:rPr>
        <w:t>ณ วันที่</w:t>
      </w:r>
      <w:r w:rsidRPr="00825BDB">
        <w:rPr>
          <w:rFonts w:asciiTheme="majorBidi" w:hAnsiTheme="majorBidi" w:cstheme="majorBidi"/>
          <w:sz w:val="32"/>
          <w:szCs w:val="32"/>
        </w:rPr>
        <w:t xml:space="preserve"> </w:t>
      </w:r>
      <w:r w:rsidR="005031F9" w:rsidRPr="00825BDB">
        <w:rPr>
          <w:rFonts w:asciiTheme="majorBidi" w:hAnsiTheme="majorBidi" w:cstheme="majorBidi"/>
          <w:sz w:val="32"/>
          <w:szCs w:val="32"/>
        </w:rPr>
        <w:t xml:space="preserve">31 </w:t>
      </w:r>
      <w:r w:rsidR="005031F9" w:rsidRPr="00034111">
        <w:rPr>
          <w:rFonts w:asciiTheme="majorBidi" w:hAnsiTheme="majorBidi" w:cstheme="majorBidi"/>
          <w:sz w:val="32"/>
          <w:szCs w:val="32"/>
          <w:cs/>
        </w:rPr>
        <w:t xml:space="preserve">ธันวาคม </w:t>
      </w:r>
      <w:r w:rsidR="005031F9" w:rsidRPr="00825BDB">
        <w:rPr>
          <w:rFonts w:asciiTheme="majorBidi" w:hAnsiTheme="majorBidi" w:cstheme="majorBidi"/>
          <w:sz w:val="32"/>
          <w:szCs w:val="32"/>
        </w:rPr>
        <w:t>2563</w:t>
      </w:r>
      <w:r w:rsidRPr="00825BDB">
        <w:rPr>
          <w:rFonts w:asciiTheme="majorBidi" w:hAnsiTheme="majorBidi" w:cstheme="majorBidi"/>
          <w:sz w:val="32"/>
          <w:szCs w:val="32"/>
        </w:rPr>
        <w:t xml:space="preserve"> </w:t>
      </w:r>
      <w:r w:rsidRPr="00034111">
        <w:rPr>
          <w:rFonts w:asciiTheme="majorBidi" w:hAnsiTheme="majorBidi" w:cstheme="majorBidi"/>
          <w:sz w:val="32"/>
          <w:szCs w:val="32"/>
          <w:cs/>
        </w:rPr>
        <w:t xml:space="preserve">และ </w:t>
      </w:r>
      <w:r w:rsidRPr="00825BDB">
        <w:rPr>
          <w:rFonts w:asciiTheme="majorBidi" w:hAnsiTheme="majorBidi" w:cstheme="majorBidi"/>
          <w:sz w:val="32"/>
          <w:szCs w:val="32"/>
        </w:rPr>
        <w:t>256</w:t>
      </w:r>
      <w:r w:rsidR="002826BF" w:rsidRPr="00825BDB">
        <w:rPr>
          <w:rFonts w:asciiTheme="majorBidi" w:hAnsiTheme="majorBidi" w:cstheme="majorBidi"/>
          <w:sz w:val="32"/>
          <w:szCs w:val="32"/>
        </w:rPr>
        <w:t>2</w:t>
      </w:r>
      <w:r w:rsidRPr="00825BDB">
        <w:rPr>
          <w:rFonts w:asciiTheme="majorBidi" w:hAnsiTheme="majorBidi" w:cstheme="majorBidi"/>
          <w:sz w:val="32"/>
          <w:szCs w:val="32"/>
        </w:rPr>
        <w:t xml:space="preserve"> </w:t>
      </w:r>
      <w:r w:rsidRPr="006A102D">
        <w:rPr>
          <w:rFonts w:asciiTheme="majorBidi" w:hAnsiTheme="majorBidi" w:cstheme="majorBidi"/>
          <w:sz w:val="32"/>
          <w:szCs w:val="32"/>
          <w:cs/>
        </w:rPr>
        <w:t>บริษัทย่อยมีหนี้สินที่เกิดจากสัญญา ดังนี้</w:t>
      </w:r>
      <w:bookmarkEnd w:id="14"/>
    </w:p>
    <w:tbl>
      <w:tblPr>
        <w:tblW w:w="8789" w:type="dxa"/>
        <w:tblInd w:w="675" w:type="dxa"/>
        <w:tblLayout w:type="fixed"/>
        <w:tblLook w:val="0000" w:firstRow="0" w:lastRow="0" w:firstColumn="0" w:lastColumn="0" w:noHBand="0" w:noVBand="0"/>
      </w:tblPr>
      <w:tblGrid>
        <w:gridCol w:w="5103"/>
        <w:gridCol w:w="1701"/>
        <w:gridCol w:w="270"/>
        <w:gridCol w:w="1715"/>
      </w:tblGrid>
      <w:tr w:rsidR="00867EAF" w:rsidRPr="00825BDB" w14:paraId="19B9AFD1" w14:textId="77777777" w:rsidTr="001C18B2">
        <w:tc>
          <w:tcPr>
            <w:tcW w:w="5103" w:type="dxa"/>
          </w:tcPr>
          <w:p w14:paraId="27B7BB3F" w14:textId="77777777" w:rsidR="000F67FC" w:rsidRPr="00825BDB" w:rsidRDefault="000F67FC" w:rsidP="00A50431">
            <w:pPr>
              <w:spacing w:line="360" w:lineRule="exact"/>
              <w:jc w:val="center"/>
              <w:rPr>
                <w:rFonts w:asciiTheme="majorBidi" w:hAnsiTheme="majorBidi" w:cstheme="majorBidi"/>
                <w:sz w:val="28"/>
                <w:szCs w:val="28"/>
                <w:cs/>
              </w:rPr>
            </w:pPr>
            <w:bookmarkStart w:id="15" w:name="_Hlk31999756"/>
          </w:p>
        </w:tc>
        <w:tc>
          <w:tcPr>
            <w:tcW w:w="3686" w:type="dxa"/>
            <w:gridSpan w:val="3"/>
            <w:tcBorders>
              <w:bottom w:val="single" w:sz="6" w:space="0" w:color="auto"/>
            </w:tcBorders>
          </w:tcPr>
          <w:p w14:paraId="4E97342E" w14:textId="77777777" w:rsidR="000F67FC" w:rsidRPr="00034111" w:rsidRDefault="0044739F" w:rsidP="00A50431">
            <w:pPr>
              <w:spacing w:line="360" w:lineRule="exact"/>
              <w:ind w:left="-108" w:right="-99"/>
              <w:jc w:val="center"/>
              <w:rPr>
                <w:rFonts w:asciiTheme="majorBidi" w:hAnsiTheme="majorBidi" w:cstheme="majorBidi"/>
                <w:sz w:val="28"/>
                <w:szCs w:val="28"/>
                <w:cs/>
              </w:rPr>
            </w:pPr>
            <w:r w:rsidRPr="00034111">
              <w:rPr>
                <w:rFonts w:asciiTheme="majorBidi" w:hAnsiTheme="majorBidi" w:cstheme="majorBidi"/>
                <w:sz w:val="28"/>
                <w:szCs w:val="28"/>
                <w:cs/>
              </w:rPr>
              <w:t>บาท</w:t>
            </w:r>
          </w:p>
        </w:tc>
      </w:tr>
      <w:tr w:rsidR="00867EAF" w:rsidRPr="00825BDB" w14:paraId="3BC6043F" w14:textId="77777777" w:rsidTr="001C18B2">
        <w:tc>
          <w:tcPr>
            <w:tcW w:w="5103" w:type="dxa"/>
          </w:tcPr>
          <w:p w14:paraId="039A9602" w14:textId="77777777" w:rsidR="00A044BB" w:rsidRPr="00825BDB" w:rsidRDefault="00A044BB" w:rsidP="00A50431">
            <w:pPr>
              <w:spacing w:line="360" w:lineRule="exact"/>
              <w:jc w:val="center"/>
              <w:rPr>
                <w:rFonts w:asciiTheme="majorBidi" w:hAnsiTheme="majorBidi" w:cstheme="majorBidi"/>
                <w:sz w:val="28"/>
                <w:szCs w:val="28"/>
                <w:cs/>
              </w:rPr>
            </w:pPr>
          </w:p>
        </w:tc>
        <w:tc>
          <w:tcPr>
            <w:tcW w:w="3686" w:type="dxa"/>
            <w:gridSpan w:val="3"/>
            <w:tcBorders>
              <w:bottom w:val="single" w:sz="6" w:space="0" w:color="auto"/>
            </w:tcBorders>
          </w:tcPr>
          <w:p w14:paraId="5C797D3A" w14:textId="77777777" w:rsidR="00A044BB" w:rsidRPr="00034111" w:rsidRDefault="00A044BB" w:rsidP="00A50431">
            <w:pPr>
              <w:spacing w:line="360" w:lineRule="exact"/>
              <w:ind w:left="-108" w:right="-99"/>
              <w:jc w:val="center"/>
              <w:rPr>
                <w:rFonts w:asciiTheme="majorBidi" w:hAnsiTheme="majorBidi" w:cstheme="majorBidi"/>
                <w:sz w:val="28"/>
                <w:szCs w:val="28"/>
                <w:cs/>
              </w:rPr>
            </w:pPr>
            <w:r w:rsidRPr="00034111">
              <w:rPr>
                <w:rFonts w:asciiTheme="majorBidi" w:hAnsiTheme="majorBidi" w:cstheme="majorBidi"/>
                <w:sz w:val="28"/>
                <w:szCs w:val="28"/>
                <w:cs/>
              </w:rPr>
              <w:t>งบการเงินรวม</w:t>
            </w:r>
          </w:p>
        </w:tc>
      </w:tr>
      <w:tr w:rsidR="000F67FC" w:rsidRPr="00825BDB" w14:paraId="2B30D964" w14:textId="77777777" w:rsidTr="00CA0E86">
        <w:tc>
          <w:tcPr>
            <w:tcW w:w="5103" w:type="dxa"/>
          </w:tcPr>
          <w:p w14:paraId="369DA720" w14:textId="77777777" w:rsidR="000F67FC" w:rsidRPr="00034111" w:rsidRDefault="000F67FC" w:rsidP="00A50431">
            <w:pPr>
              <w:spacing w:line="360" w:lineRule="exact"/>
              <w:rPr>
                <w:rFonts w:asciiTheme="majorBidi" w:hAnsiTheme="majorBidi" w:cstheme="majorBidi"/>
                <w:sz w:val="28"/>
                <w:szCs w:val="28"/>
                <w:cs/>
              </w:rPr>
            </w:pPr>
          </w:p>
        </w:tc>
        <w:tc>
          <w:tcPr>
            <w:tcW w:w="1701" w:type="dxa"/>
            <w:tcBorders>
              <w:top w:val="single" w:sz="6" w:space="0" w:color="auto"/>
              <w:bottom w:val="single" w:sz="6" w:space="0" w:color="auto"/>
            </w:tcBorders>
          </w:tcPr>
          <w:p w14:paraId="59213FFB" w14:textId="77777777" w:rsidR="000F67FC" w:rsidRPr="00825BDB" w:rsidRDefault="003E5E24" w:rsidP="00A50431">
            <w:pPr>
              <w:spacing w:line="360" w:lineRule="exact"/>
              <w:ind w:left="-108" w:right="-99"/>
              <w:jc w:val="center"/>
              <w:rPr>
                <w:rFonts w:asciiTheme="majorBidi" w:hAnsiTheme="majorBidi" w:cstheme="majorBidi"/>
                <w:sz w:val="28"/>
                <w:szCs w:val="28"/>
              </w:rPr>
            </w:pPr>
            <w:r w:rsidRPr="00825BDB">
              <w:rPr>
                <w:rFonts w:asciiTheme="majorBidi" w:hAnsiTheme="majorBidi" w:cstheme="majorBidi"/>
                <w:sz w:val="28"/>
                <w:szCs w:val="28"/>
              </w:rPr>
              <w:t>2563</w:t>
            </w:r>
          </w:p>
        </w:tc>
        <w:tc>
          <w:tcPr>
            <w:tcW w:w="270" w:type="dxa"/>
            <w:tcBorders>
              <w:top w:val="single" w:sz="6" w:space="0" w:color="auto"/>
            </w:tcBorders>
          </w:tcPr>
          <w:p w14:paraId="6BA0535A" w14:textId="77777777" w:rsidR="000F67FC" w:rsidRPr="00825BDB" w:rsidRDefault="000F67FC" w:rsidP="00A50431">
            <w:pPr>
              <w:spacing w:line="360" w:lineRule="exact"/>
              <w:ind w:left="-108" w:right="-99"/>
              <w:jc w:val="center"/>
              <w:rPr>
                <w:rFonts w:asciiTheme="majorBidi" w:hAnsiTheme="majorBidi" w:cstheme="majorBidi"/>
                <w:sz w:val="28"/>
                <w:szCs w:val="28"/>
              </w:rPr>
            </w:pPr>
          </w:p>
        </w:tc>
        <w:tc>
          <w:tcPr>
            <w:tcW w:w="1715" w:type="dxa"/>
            <w:tcBorders>
              <w:top w:val="single" w:sz="6" w:space="0" w:color="auto"/>
              <w:bottom w:val="single" w:sz="6" w:space="0" w:color="auto"/>
            </w:tcBorders>
          </w:tcPr>
          <w:p w14:paraId="00AA955E" w14:textId="77777777" w:rsidR="000F67FC" w:rsidRPr="00825BDB" w:rsidRDefault="000F67FC" w:rsidP="00A50431">
            <w:pPr>
              <w:spacing w:line="360" w:lineRule="exact"/>
              <w:ind w:left="-108" w:right="-99"/>
              <w:jc w:val="center"/>
              <w:rPr>
                <w:rFonts w:asciiTheme="majorBidi" w:hAnsiTheme="majorBidi" w:cstheme="majorBidi"/>
                <w:sz w:val="28"/>
                <w:szCs w:val="28"/>
              </w:rPr>
            </w:pPr>
            <w:r w:rsidRPr="00825BDB">
              <w:rPr>
                <w:rFonts w:asciiTheme="majorBidi" w:hAnsiTheme="majorBidi" w:cstheme="majorBidi"/>
                <w:sz w:val="28"/>
                <w:szCs w:val="28"/>
              </w:rPr>
              <w:t>256</w:t>
            </w:r>
            <w:r w:rsidR="002826BF" w:rsidRPr="00825BDB">
              <w:rPr>
                <w:rFonts w:asciiTheme="majorBidi" w:hAnsiTheme="majorBidi" w:cstheme="majorBidi"/>
                <w:sz w:val="28"/>
                <w:szCs w:val="28"/>
              </w:rPr>
              <w:t>2</w:t>
            </w:r>
          </w:p>
        </w:tc>
      </w:tr>
      <w:tr w:rsidR="00A42E98" w:rsidRPr="00825BDB" w14:paraId="0D1615B6" w14:textId="77777777" w:rsidTr="00CA0E86">
        <w:tc>
          <w:tcPr>
            <w:tcW w:w="5103" w:type="dxa"/>
          </w:tcPr>
          <w:p w14:paraId="0C10AB8C" w14:textId="77777777" w:rsidR="00A42E98" w:rsidRPr="00034111" w:rsidRDefault="00A42E98" w:rsidP="00A50431">
            <w:pPr>
              <w:spacing w:line="360" w:lineRule="exact"/>
              <w:ind w:left="30"/>
              <w:rPr>
                <w:rFonts w:asciiTheme="majorBidi" w:hAnsiTheme="majorBidi" w:cstheme="majorBidi"/>
                <w:sz w:val="28"/>
                <w:szCs w:val="28"/>
                <w:cs/>
              </w:rPr>
            </w:pPr>
            <w:r w:rsidRPr="00034111">
              <w:rPr>
                <w:rFonts w:asciiTheme="majorBidi" w:hAnsiTheme="majorBidi" w:cstheme="majorBidi"/>
                <w:sz w:val="28"/>
                <w:szCs w:val="28"/>
                <w:cs/>
              </w:rPr>
              <w:t>หนี้สินที่เกิดจากสัญญา</w:t>
            </w:r>
          </w:p>
        </w:tc>
        <w:tc>
          <w:tcPr>
            <w:tcW w:w="1701" w:type="dxa"/>
            <w:tcBorders>
              <w:top w:val="single" w:sz="6" w:space="0" w:color="auto"/>
            </w:tcBorders>
          </w:tcPr>
          <w:p w14:paraId="7691CD25" w14:textId="77777777" w:rsidR="00A42E98" w:rsidRPr="00825BDB" w:rsidDel="006A7EC4" w:rsidRDefault="00A42E98" w:rsidP="00A50431">
            <w:pPr>
              <w:tabs>
                <w:tab w:val="left" w:pos="252"/>
                <w:tab w:val="left" w:pos="851"/>
                <w:tab w:val="left" w:pos="1418"/>
              </w:tabs>
              <w:spacing w:line="360" w:lineRule="exact"/>
              <w:ind w:right="227"/>
              <w:jc w:val="right"/>
              <w:rPr>
                <w:rFonts w:asciiTheme="majorBidi" w:hAnsiTheme="majorBidi" w:cstheme="majorBidi"/>
                <w:sz w:val="28"/>
                <w:szCs w:val="28"/>
              </w:rPr>
            </w:pPr>
          </w:p>
        </w:tc>
        <w:tc>
          <w:tcPr>
            <w:tcW w:w="270" w:type="dxa"/>
          </w:tcPr>
          <w:p w14:paraId="5277FE3D" w14:textId="77777777" w:rsidR="00A42E98" w:rsidRPr="00825BDB" w:rsidRDefault="00A42E98" w:rsidP="00A50431">
            <w:pPr>
              <w:pStyle w:val="acctfourfigures"/>
              <w:tabs>
                <w:tab w:val="clear" w:pos="765"/>
                <w:tab w:val="decimal" w:pos="864"/>
              </w:tabs>
              <w:spacing w:line="360" w:lineRule="exact"/>
              <w:ind w:left="-108" w:right="-108"/>
              <w:jc w:val="both"/>
              <w:rPr>
                <w:rFonts w:asciiTheme="majorBidi" w:hAnsiTheme="majorBidi" w:cstheme="majorBidi"/>
                <w:sz w:val="28"/>
                <w:szCs w:val="28"/>
                <w:lang w:val="en-US"/>
              </w:rPr>
            </w:pPr>
          </w:p>
        </w:tc>
        <w:tc>
          <w:tcPr>
            <w:tcW w:w="1715" w:type="dxa"/>
            <w:tcBorders>
              <w:top w:val="single" w:sz="6" w:space="0" w:color="auto"/>
            </w:tcBorders>
          </w:tcPr>
          <w:p w14:paraId="60613AB5" w14:textId="77777777" w:rsidR="00A42E98" w:rsidRPr="00825BDB" w:rsidDel="006A7EC4" w:rsidRDefault="00A42E98" w:rsidP="00A50431">
            <w:pPr>
              <w:tabs>
                <w:tab w:val="left" w:pos="252"/>
                <w:tab w:val="left" w:pos="851"/>
                <w:tab w:val="left" w:pos="1418"/>
              </w:tabs>
              <w:spacing w:line="360" w:lineRule="exact"/>
              <w:jc w:val="right"/>
              <w:rPr>
                <w:rFonts w:asciiTheme="majorBidi" w:hAnsiTheme="majorBidi" w:cstheme="majorBidi"/>
                <w:sz w:val="28"/>
                <w:szCs w:val="28"/>
              </w:rPr>
            </w:pPr>
          </w:p>
        </w:tc>
      </w:tr>
      <w:tr w:rsidR="00A42E98" w:rsidRPr="00825BDB" w14:paraId="52859918" w14:textId="77777777" w:rsidTr="00D7568F">
        <w:tc>
          <w:tcPr>
            <w:tcW w:w="5103" w:type="dxa"/>
          </w:tcPr>
          <w:p w14:paraId="234BA66F" w14:textId="77777777" w:rsidR="00A42E98" w:rsidRPr="00034111" w:rsidRDefault="00A42E98" w:rsidP="00A50431">
            <w:pPr>
              <w:spacing w:line="360" w:lineRule="exact"/>
              <w:ind w:left="30" w:firstLine="142"/>
              <w:rPr>
                <w:rFonts w:asciiTheme="majorBidi" w:hAnsiTheme="majorBidi" w:cstheme="majorBidi"/>
                <w:sz w:val="28"/>
                <w:szCs w:val="28"/>
                <w:cs/>
              </w:rPr>
            </w:pPr>
            <w:r w:rsidRPr="00034111">
              <w:rPr>
                <w:rFonts w:asciiTheme="majorBidi" w:hAnsiTheme="majorBidi" w:cstheme="majorBidi"/>
                <w:sz w:val="28"/>
                <w:szCs w:val="28"/>
                <w:cs/>
              </w:rPr>
              <w:t xml:space="preserve">อายุสัญญาไม่เกิน </w:t>
            </w:r>
            <w:r w:rsidRPr="00825BDB">
              <w:rPr>
                <w:rFonts w:asciiTheme="majorBidi" w:hAnsiTheme="majorBidi" w:cstheme="majorBidi"/>
                <w:sz w:val="28"/>
                <w:szCs w:val="28"/>
              </w:rPr>
              <w:t xml:space="preserve">1 </w:t>
            </w:r>
            <w:r w:rsidRPr="00034111">
              <w:rPr>
                <w:rFonts w:asciiTheme="majorBidi" w:hAnsiTheme="majorBidi" w:cstheme="majorBidi"/>
                <w:sz w:val="28"/>
                <w:szCs w:val="28"/>
                <w:cs/>
              </w:rPr>
              <w:t xml:space="preserve">ปี </w:t>
            </w:r>
          </w:p>
        </w:tc>
        <w:tc>
          <w:tcPr>
            <w:tcW w:w="1701" w:type="dxa"/>
          </w:tcPr>
          <w:p w14:paraId="283CB675" w14:textId="18AEA88F" w:rsidR="00A42E98" w:rsidRPr="00825BDB" w:rsidDel="006A7EC4" w:rsidRDefault="00354B26" w:rsidP="00A50431">
            <w:pPr>
              <w:tabs>
                <w:tab w:val="left" w:pos="252"/>
                <w:tab w:val="left" w:pos="851"/>
                <w:tab w:val="left" w:pos="1418"/>
              </w:tabs>
              <w:spacing w:line="360" w:lineRule="exact"/>
              <w:jc w:val="right"/>
              <w:rPr>
                <w:rFonts w:asciiTheme="majorBidi" w:hAnsiTheme="majorBidi" w:cstheme="majorBidi"/>
                <w:sz w:val="28"/>
                <w:szCs w:val="28"/>
              </w:rPr>
            </w:pPr>
            <w:r w:rsidRPr="00825BDB">
              <w:rPr>
                <w:rFonts w:asciiTheme="majorBidi" w:hAnsiTheme="majorBidi" w:cstheme="majorBidi"/>
                <w:sz w:val="28"/>
                <w:szCs w:val="28"/>
              </w:rPr>
              <w:t>70,321,639</w:t>
            </w:r>
          </w:p>
        </w:tc>
        <w:tc>
          <w:tcPr>
            <w:tcW w:w="270" w:type="dxa"/>
          </w:tcPr>
          <w:p w14:paraId="3C3080F1" w14:textId="77777777" w:rsidR="00A42E98" w:rsidRPr="00825BDB" w:rsidRDefault="00A42E98" w:rsidP="00A50431">
            <w:pPr>
              <w:pStyle w:val="acctfourfigures"/>
              <w:tabs>
                <w:tab w:val="clear" w:pos="765"/>
                <w:tab w:val="decimal" w:pos="864"/>
              </w:tabs>
              <w:spacing w:line="360" w:lineRule="exact"/>
              <w:ind w:left="-108" w:right="-108"/>
              <w:jc w:val="both"/>
              <w:rPr>
                <w:rFonts w:asciiTheme="majorBidi" w:hAnsiTheme="majorBidi" w:cstheme="majorBidi"/>
                <w:sz w:val="28"/>
                <w:szCs w:val="28"/>
                <w:lang w:val="en-US"/>
              </w:rPr>
            </w:pPr>
          </w:p>
        </w:tc>
        <w:tc>
          <w:tcPr>
            <w:tcW w:w="1715" w:type="dxa"/>
          </w:tcPr>
          <w:p w14:paraId="2BCF809C" w14:textId="77777777" w:rsidR="00A42E98" w:rsidRPr="00825BDB" w:rsidRDefault="00A42E98" w:rsidP="00A50431">
            <w:pPr>
              <w:tabs>
                <w:tab w:val="left" w:pos="252"/>
                <w:tab w:val="left" w:pos="851"/>
                <w:tab w:val="left" w:pos="1418"/>
              </w:tabs>
              <w:spacing w:line="360" w:lineRule="exact"/>
              <w:jc w:val="right"/>
              <w:rPr>
                <w:rFonts w:asciiTheme="majorBidi" w:hAnsiTheme="majorBidi" w:cstheme="majorBidi"/>
                <w:sz w:val="28"/>
                <w:szCs w:val="28"/>
              </w:rPr>
            </w:pPr>
            <w:r w:rsidRPr="00825BDB">
              <w:rPr>
                <w:rFonts w:asciiTheme="majorBidi" w:hAnsiTheme="majorBidi" w:cstheme="majorBidi"/>
                <w:sz w:val="28"/>
                <w:szCs w:val="28"/>
              </w:rPr>
              <w:t>41,019,531</w:t>
            </w:r>
          </w:p>
        </w:tc>
      </w:tr>
      <w:tr w:rsidR="00A42E98" w:rsidRPr="00825BDB" w14:paraId="5E0903C0" w14:textId="77777777" w:rsidTr="00D7568F">
        <w:tc>
          <w:tcPr>
            <w:tcW w:w="5103" w:type="dxa"/>
          </w:tcPr>
          <w:p w14:paraId="6A4EFEF0" w14:textId="77777777" w:rsidR="00A42E98" w:rsidRPr="00034111" w:rsidRDefault="00A42E98" w:rsidP="00A50431">
            <w:pPr>
              <w:spacing w:line="360" w:lineRule="exact"/>
              <w:ind w:left="30" w:firstLine="142"/>
              <w:rPr>
                <w:rFonts w:asciiTheme="majorBidi" w:hAnsiTheme="majorBidi" w:cstheme="majorBidi"/>
                <w:sz w:val="28"/>
                <w:szCs w:val="28"/>
                <w:cs/>
              </w:rPr>
            </w:pPr>
            <w:r w:rsidRPr="00034111">
              <w:rPr>
                <w:rFonts w:asciiTheme="majorBidi" w:hAnsiTheme="majorBidi" w:cstheme="majorBidi"/>
                <w:sz w:val="28"/>
                <w:szCs w:val="28"/>
                <w:cs/>
              </w:rPr>
              <w:t xml:space="preserve">อายุสัญญาเกิน </w:t>
            </w:r>
            <w:r w:rsidRPr="00825BDB">
              <w:rPr>
                <w:rFonts w:asciiTheme="majorBidi" w:hAnsiTheme="majorBidi" w:cstheme="majorBidi"/>
                <w:sz w:val="28"/>
                <w:szCs w:val="28"/>
              </w:rPr>
              <w:t xml:space="preserve">1 </w:t>
            </w:r>
            <w:r w:rsidRPr="00034111">
              <w:rPr>
                <w:rFonts w:asciiTheme="majorBidi" w:hAnsiTheme="majorBidi" w:cstheme="majorBidi"/>
                <w:sz w:val="28"/>
                <w:szCs w:val="28"/>
                <w:cs/>
              </w:rPr>
              <w:t>ปี</w:t>
            </w:r>
          </w:p>
        </w:tc>
        <w:tc>
          <w:tcPr>
            <w:tcW w:w="1701" w:type="dxa"/>
          </w:tcPr>
          <w:p w14:paraId="7397397E" w14:textId="155E1A49" w:rsidR="00A42E98" w:rsidRPr="00825BDB" w:rsidDel="006A7EC4" w:rsidRDefault="00354B26" w:rsidP="00A50431">
            <w:pPr>
              <w:tabs>
                <w:tab w:val="left" w:pos="252"/>
                <w:tab w:val="left" w:pos="851"/>
                <w:tab w:val="left" w:pos="1418"/>
              </w:tabs>
              <w:spacing w:line="360" w:lineRule="exact"/>
              <w:jc w:val="right"/>
              <w:rPr>
                <w:rFonts w:asciiTheme="majorBidi" w:hAnsiTheme="majorBidi" w:cstheme="majorBidi"/>
                <w:sz w:val="28"/>
                <w:szCs w:val="28"/>
              </w:rPr>
            </w:pPr>
            <w:r w:rsidRPr="00825BDB">
              <w:rPr>
                <w:rFonts w:asciiTheme="majorBidi" w:hAnsiTheme="majorBidi" w:cstheme="majorBidi"/>
                <w:sz w:val="28"/>
                <w:szCs w:val="28"/>
              </w:rPr>
              <w:t>8,034,591</w:t>
            </w:r>
          </w:p>
        </w:tc>
        <w:tc>
          <w:tcPr>
            <w:tcW w:w="270" w:type="dxa"/>
          </w:tcPr>
          <w:p w14:paraId="0B857DBA" w14:textId="77777777" w:rsidR="00A42E98" w:rsidRPr="00825BDB" w:rsidRDefault="00A42E98" w:rsidP="00A50431">
            <w:pPr>
              <w:pStyle w:val="acctfourfigures"/>
              <w:tabs>
                <w:tab w:val="clear" w:pos="765"/>
                <w:tab w:val="decimal" w:pos="864"/>
              </w:tabs>
              <w:spacing w:line="360" w:lineRule="exact"/>
              <w:ind w:left="-108" w:right="-108"/>
              <w:jc w:val="both"/>
              <w:rPr>
                <w:rFonts w:asciiTheme="majorBidi" w:hAnsiTheme="majorBidi" w:cstheme="majorBidi"/>
                <w:sz w:val="28"/>
                <w:szCs w:val="28"/>
                <w:lang w:val="en-US"/>
              </w:rPr>
            </w:pPr>
          </w:p>
        </w:tc>
        <w:tc>
          <w:tcPr>
            <w:tcW w:w="1715" w:type="dxa"/>
          </w:tcPr>
          <w:p w14:paraId="1B35123A" w14:textId="77777777" w:rsidR="00A42E98" w:rsidRPr="00825BDB" w:rsidRDefault="00A42E98" w:rsidP="00A50431">
            <w:pPr>
              <w:tabs>
                <w:tab w:val="left" w:pos="252"/>
                <w:tab w:val="left" w:pos="851"/>
                <w:tab w:val="left" w:pos="1418"/>
              </w:tabs>
              <w:spacing w:line="360" w:lineRule="exact"/>
              <w:jc w:val="right"/>
              <w:rPr>
                <w:rFonts w:asciiTheme="majorBidi" w:hAnsiTheme="majorBidi" w:cstheme="majorBidi"/>
                <w:sz w:val="28"/>
                <w:szCs w:val="28"/>
              </w:rPr>
            </w:pPr>
            <w:r w:rsidRPr="00825BDB">
              <w:rPr>
                <w:rFonts w:asciiTheme="majorBidi" w:hAnsiTheme="majorBidi" w:cstheme="majorBidi"/>
                <w:sz w:val="28"/>
                <w:szCs w:val="28"/>
              </w:rPr>
              <w:t>9,174,735</w:t>
            </w:r>
          </w:p>
        </w:tc>
      </w:tr>
      <w:tr w:rsidR="00A42E98" w:rsidRPr="00825BDB" w14:paraId="3303934A" w14:textId="77777777" w:rsidTr="001C18B2">
        <w:tc>
          <w:tcPr>
            <w:tcW w:w="5103" w:type="dxa"/>
          </w:tcPr>
          <w:p w14:paraId="1AE1BDEF" w14:textId="77777777" w:rsidR="00A42E98" w:rsidRPr="00034111" w:rsidRDefault="00A42E98" w:rsidP="00A50431">
            <w:pPr>
              <w:spacing w:line="360" w:lineRule="exact"/>
              <w:ind w:left="176" w:right="-108"/>
              <w:rPr>
                <w:rFonts w:asciiTheme="majorBidi" w:hAnsiTheme="majorBidi" w:cstheme="majorBidi"/>
                <w:sz w:val="28"/>
                <w:szCs w:val="28"/>
                <w:cs/>
              </w:rPr>
            </w:pPr>
            <w:r w:rsidRPr="00034111">
              <w:rPr>
                <w:rFonts w:asciiTheme="majorBidi" w:hAnsiTheme="majorBidi" w:cstheme="majorBidi"/>
                <w:sz w:val="28"/>
                <w:szCs w:val="28"/>
                <w:cs/>
              </w:rPr>
              <w:t>รวม</w:t>
            </w:r>
          </w:p>
        </w:tc>
        <w:tc>
          <w:tcPr>
            <w:tcW w:w="1701" w:type="dxa"/>
            <w:tcBorders>
              <w:top w:val="single" w:sz="6" w:space="0" w:color="auto"/>
              <w:bottom w:val="double" w:sz="6" w:space="0" w:color="auto"/>
            </w:tcBorders>
          </w:tcPr>
          <w:p w14:paraId="614043DA" w14:textId="0D92D170" w:rsidR="00A42E98" w:rsidRPr="00034111" w:rsidDel="006A7EC4" w:rsidRDefault="00354B26" w:rsidP="00A50431">
            <w:pPr>
              <w:tabs>
                <w:tab w:val="left" w:pos="252"/>
                <w:tab w:val="left" w:pos="851"/>
                <w:tab w:val="left" w:pos="1418"/>
              </w:tabs>
              <w:spacing w:line="360" w:lineRule="exact"/>
              <w:jc w:val="right"/>
              <w:rPr>
                <w:rFonts w:asciiTheme="majorBidi" w:hAnsiTheme="majorBidi" w:cstheme="majorBidi"/>
                <w:sz w:val="28"/>
                <w:szCs w:val="28"/>
                <w:cs/>
              </w:rPr>
            </w:pPr>
            <w:r w:rsidRPr="00825BDB">
              <w:rPr>
                <w:rFonts w:asciiTheme="majorBidi" w:hAnsiTheme="majorBidi" w:cstheme="majorBidi"/>
                <w:sz w:val="28"/>
                <w:szCs w:val="28"/>
              </w:rPr>
              <w:t>78,356,230</w:t>
            </w:r>
          </w:p>
        </w:tc>
        <w:tc>
          <w:tcPr>
            <w:tcW w:w="270" w:type="dxa"/>
          </w:tcPr>
          <w:p w14:paraId="7977EDB7" w14:textId="77777777" w:rsidR="00A42E98" w:rsidRPr="00825BDB" w:rsidRDefault="00A42E98" w:rsidP="00A50431">
            <w:pPr>
              <w:pStyle w:val="acctfourfigures"/>
              <w:tabs>
                <w:tab w:val="clear" w:pos="765"/>
                <w:tab w:val="decimal" w:pos="864"/>
              </w:tabs>
              <w:spacing w:line="360" w:lineRule="exact"/>
              <w:ind w:left="-108" w:right="-108"/>
              <w:jc w:val="both"/>
              <w:rPr>
                <w:rFonts w:asciiTheme="majorBidi" w:hAnsiTheme="majorBidi" w:cstheme="majorBidi"/>
                <w:sz w:val="28"/>
                <w:szCs w:val="28"/>
                <w:lang w:val="en-US"/>
              </w:rPr>
            </w:pPr>
          </w:p>
        </w:tc>
        <w:tc>
          <w:tcPr>
            <w:tcW w:w="1715" w:type="dxa"/>
            <w:tcBorders>
              <w:top w:val="single" w:sz="6" w:space="0" w:color="auto"/>
              <w:bottom w:val="double" w:sz="6" w:space="0" w:color="auto"/>
            </w:tcBorders>
          </w:tcPr>
          <w:p w14:paraId="08E7786D" w14:textId="77777777" w:rsidR="00A42E98" w:rsidRPr="00825BDB" w:rsidDel="006A7EC4" w:rsidRDefault="00A42E98" w:rsidP="00A50431">
            <w:pPr>
              <w:tabs>
                <w:tab w:val="left" w:pos="252"/>
                <w:tab w:val="left" w:pos="851"/>
                <w:tab w:val="left" w:pos="1418"/>
              </w:tabs>
              <w:spacing w:line="360" w:lineRule="exact"/>
              <w:jc w:val="right"/>
              <w:rPr>
                <w:rFonts w:asciiTheme="majorBidi" w:hAnsiTheme="majorBidi" w:cstheme="majorBidi"/>
                <w:sz w:val="28"/>
                <w:szCs w:val="28"/>
              </w:rPr>
            </w:pPr>
            <w:r w:rsidRPr="00825BDB">
              <w:rPr>
                <w:rFonts w:asciiTheme="majorBidi" w:hAnsiTheme="majorBidi" w:cstheme="majorBidi"/>
                <w:sz w:val="28"/>
                <w:szCs w:val="28"/>
              </w:rPr>
              <w:t>50,194,266</w:t>
            </w:r>
          </w:p>
        </w:tc>
      </w:tr>
      <w:bookmarkEnd w:id="15"/>
    </w:tbl>
    <w:p w14:paraId="443C107D" w14:textId="77777777" w:rsidR="00A50431" w:rsidRPr="00825BDB" w:rsidRDefault="00A50431" w:rsidP="00A50431">
      <w:pPr>
        <w:tabs>
          <w:tab w:val="left" w:pos="284"/>
          <w:tab w:val="left" w:pos="851"/>
          <w:tab w:val="left" w:pos="1418"/>
        </w:tabs>
        <w:spacing w:line="240" w:lineRule="exact"/>
        <w:ind w:left="266" w:hanging="362"/>
        <w:jc w:val="thaiDistribute"/>
        <w:rPr>
          <w:rFonts w:asciiTheme="majorBidi" w:hAnsiTheme="majorBidi" w:cstheme="majorBidi"/>
          <w:sz w:val="32"/>
          <w:szCs w:val="32"/>
        </w:rPr>
      </w:pPr>
    </w:p>
    <w:p w14:paraId="5B29EFE9" w14:textId="4B242213" w:rsidR="0044739F" w:rsidRPr="00825BDB" w:rsidRDefault="0044739F" w:rsidP="00A50431">
      <w:pPr>
        <w:tabs>
          <w:tab w:val="left" w:pos="284"/>
          <w:tab w:val="left" w:pos="851"/>
          <w:tab w:val="left" w:pos="1418"/>
        </w:tabs>
        <w:spacing w:line="360" w:lineRule="exact"/>
        <w:ind w:left="266" w:hanging="362"/>
        <w:jc w:val="thaiDistribute"/>
        <w:rPr>
          <w:rFonts w:asciiTheme="majorBidi" w:hAnsiTheme="majorBidi" w:cstheme="majorBidi"/>
          <w:sz w:val="32"/>
          <w:szCs w:val="32"/>
        </w:rPr>
      </w:pPr>
      <w:r w:rsidRPr="00825BDB">
        <w:rPr>
          <w:rFonts w:asciiTheme="majorBidi" w:hAnsiTheme="majorBidi" w:cstheme="majorBidi"/>
          <w:sz w:val="32"/>
          <w:szCs w:val="32"/>
        </w:rPr>
        <w:tab/>
      </w:r>
      <w:r w:rsidRPr="00825BDB">
        <w:rPr>
          <w:rFonts w:asciiTheme="majorBidi" w:hAnsiTheme="majorBidi" w:cstheme="majorBidi"/>
          <w:sz w:val="32"/>
          <w:szCs w:val="32"/>
        </w:rPr>
        <w:tab/>
      </w:r>
      <w:r w:rsidRPr="00825BDB">
        <w:rPr>
          <w:rFonts w:asciiTheme="majorBidi" w:hAnsiTheme="majorBidi" w:cstheme="majorBidi"/>
          <w:sz w:val="32"/>
          <w:szCs w:val="32"/>
        </w:rPr>
        <w:tab/>
      </w:r>
      <w:bookmarkStart w:id="16" w:name="_Hlk31999776"/>
      <w:r w:rsidRPr="00034111">
        <w:rPr>
          <w:rFonts w:asciiTheme="majorBidi" w:hAnsiTheme="majorBidi" w:cstheme="majorBidi"/>
          <w:sz w:val="32"/>
          <w:szCs w:val="32"/>
          <w:cs/>
        </w:rPr>
        <w:t>ณ วันที่</w:t>
      </w:r>
      <w:r w:rsidRPr="00825BDB">
        <w:rPr>
          <w:rFonts w:asciiTheme="majorBidi" w:hAnsiTheme="majorBidi" w:cstheme="majorBidi"/>
          <w:sz w:val="32"/>
          <w:szCs w:val="32"/>
        </w:rPr>
        <w:t xml:space="preserve"> </w:t>
      </w:r>
      <w:r w:rsidR="005031F9" w:rsidRPr="00825BDB">
        <w:rPr>
          <w:rFonts w:asciiTheme="majorBidi" w:hAnsiTheme="majorBidi" w:cstheme="majorBidi"/>
          <w:sz w:val="32"/>
          <w:szCs w:val="32"/>
        </w:rPr>
        <w:t xml:space="preserve">31 </w:t>
      </w:r>
      <w:r w:rsidR="005031F9" w:rsidRPr="00034111">
        <w:rPr>
          <w:rFonts w:asciiTheme="majorBidi" w:hAnsiTheme="majorBidi" w:cstheme="majorBidi"/>
          <w:sz w:val="32"/>
          <w:szCs w:val="32"/>
          <w:cs/>
        </w:rPr>
        <w:t xml:space="preserve">ธันวาคม </w:t>
      </w:r>
      <w:r w:rsidR="005031F9" w:rsidRPr="00825BDB">
        <w:rPr>
          <w:rFonts w:asciiTheme="majorBidi" w:hAnsiTheme="majorBidi" w:cstheme="majorBidi"/>
          <w:sz w:val="32"/>
          <w:szCs w:val="32"/>
        </w:rPr>
        <w:t>2563</w:t>
      </w:r>
      <w:r w:rsidRPr="00825BDB">
        <w:rPr>
          <w:rFonts w:asciiTheme="majorBidi" w:hAnsiTheme="majorBidi" w:cstheme="majorBidi"/>
          <w:sz w:val="32"/>
          <w:szCs w:val="32"/>
        </w:rPr>
        <w:t xml:space="preserve"> </w:t>
      </w:r>
      <w:r w:rsidRPr="00034111">
        <w:rPr>
          <w:rFonts w:asciiTheme="majorBidi" w:hAnsiTheme="majorBidi" w:cstheme="majorBidi"/>
          <w:sz w:val="32"/>
          <w:szCs w:val="32"/>
          <w:cs/>
        </w:rPr>
        <w:t xml:space="preserve">และ </w:t>
      </w:r>
      <w:r w:rsidRPr="00825BDB">
        <w:rPr>
          <w:rFonts w:asciiTheme="majorBidi" w:hAnsiTheme="majorBidi" w:cstheme="majorBidi"/>
          <w:sz w:val="32"/>
          <w:szCs w:val="32"/>
        </w:rPr>
        <w:t>256</w:t>
      </w:r>
      <w:r w:rsidR="002826BF" w:rsidRPr="00825BDB">
        <w:rPr>
          <w:rFonts w:asciiTheme="majorBidi" w:hAnsiTheme="majorBidi" w:cstheme="majorBidi"/>
          <w:sz w:val="32"/>
          <w:szCs w:val="32"/>
        </w:rPr>
        <w:t>2</w:t>
      </w:r>
      <w:r w:rsidRPr="00825BDB">
        <w:rPr>
          <w:rFonts w:asciiTheme="majorBidi" w:hAnsiTheme="majorBidi" w:cstheme="majorBidi"/>
          <w:sz w:val="32"/>
          <w:szCs w:val="32"/>
        </w:rPr>
        <w:t xml:space="preserve"> </w:t>
      </w:r>
      <w:r w:rsidRPr="00034111">
        <w:rPr>
          <w:rFonts w:asciiTheme="majorBidi" w:hAnsiTheme="majorBidi" w:cstheme="majorBidi"/>
          <w:sz w:val="32"/>
          <w:szCs w:val="32"/>
          <w:cs/>
        </w:rPr>
        <w:t>บริษัทย่อยมีสัญญาที่ทำกับลูกค้าที่มีอายุสัญญาเกินกว่า</w:t>
      </w:r>
      <w:r w:rsidRPr="00825BDB">
        <w:rPr>
          <w:rFonts w:asciiTheme="majorBidi" w:hAnsiTheme="majorBidi" w:cstheme="majorBidi"/>
          <w:sz w:val="32"/>
          <w:szCs w:val="32"/>
        </w:rPr>
        <w:t xml:space="preserve"> 1 </w:t>
      </w:r>
      <w:r w:rsidRPr="00034111">
        <w:rPr>
          <w:rFonts w:asciiTheme="majorBidi" w:hAnsiTheme="majorBidi" w:cstheme="majorBidi"/>
          <w:sz w:val="32"/>
          <w:szCs w:val="32"/>
          <w:cs/>
        </w:rPr>
        <w:t>ปี ดังนี้</w:t>
      </w:r>
      <w:bookmarkEnd w:id="16"/>
    </w:p>
    <w:tbl>
      <w:tblPr>
        <w:tblW w:w="8789" w:type="dxa"/>
        <w:tblInd w:w="675" w:type="dxa"/>
        <w:tblLayout w:type="fixed"/>
        <w:tblLook w:val="0000" w:firstRow="0" w:lastRow="0" w:firstColumn="0" w:lastColumn="0" w:noHBand="0" w:noVBand="0"/>
      </w:tblPr>
      <w:tblGrid>
        <w:gridCol w:w="5103"/>
        <w:gridCol w:w="1701"/>
        <w:gridCol w:w="270"/>
        <w:gridCol w:w="1715"/>
      </w:tblGrid>
      <w:tr w:rsidR="00867EAF" w:rsidRPr="00825BDB" w14:paraId="066BF0E3" w14:textId="77777777" w:rsidTr="008014B6">
        <w:tc>
          <w:tcPr>
            <w:tcW w:w="5103" w:type="dxa"/>
          </w:tcPr>
          <w:p w14:paraId="72E593A9" w14:textId="77777777" w:rsidR="00F67097" w:rsidRPr="00825BDB" w:rsidRDefault="00F67097" w:rsidP="00A50431">
            <w:pPr>
              <w:spacing w:line="360" w:lineRule="exact"/>
              <w:jc w:val="center"/>
              <w:rPr>
                <w:rFonts w:asciiTheme="majorBidi" w:hAnsiTheme="majorBidi" w:cstheme="majorBidi"/>
                <w:sz w:val="28"/>
                <w:szCs w:val="28"/>
                <w:cs/>
              </w:rPr>
            </w:pPr>
          </w:p>
        </w:tc>
        <w:tc>
          <w:tcPr>
            <w:tcW w:w="3686" w:type="dxa"/>
            <w:gridSpan w:val="3"/>
            <w:tcBorders>
              <w:bottom w:val="single" w:sz="6" w:space="0" w:color="auto"/>
            </w:tcBorders>
          </w:tcPr>
          <w:p w14:paraId="6C5EA850" w14:textId="77777777" w:rsidR="00F67097" w:rsidRPr="00034111" w:rsidRDefault="00F67097" w:rsidP="00A50431">
            <w:pPr>
              <w:spacing w:line="360" w:lineRule="exact"/>
              <w:ind w:left="-108" w:right="-99"/>
              <w:jc w:val="center"/>
              <w:rPr>
                <w:rFonts w:asciiTheme="majorBidi" w:hAnsiTheme="majorBidi" w:cstheme="majorBidi"/>
                <w:sz w:val="28"/>
                <w:szCs w:val="28"/>
                <w:cs/>
              </w:rPr>
            </w:pPr>
            <w:r w:rsidRPr="00034111">
              <w:rPr>
                <w:rFonts w:asciiTheme="majorBidi" w:hAnsiTheme="majorBidi" w:cstheme="majorBidi"/>
                <w:sz w:val="28"/>
                <w:szCs w:val="28"/>
                <w:cs/>
              </w:rPr>
              <w:t xml:space="preserve"> บาท</w:t>
            </w:r>
          </w:p>
        </w:tc>
      </w:tr>
      <w:tr w:rsidR="00867EAF" w:rsidRPr="00825BDB" w14:paraId="4EA3A8D1" w14:textId="77777777" w:rsidTr="008014B6">
        <w:tc>
          <w:tcPr>
            <w:tcW w:w="5103" w:type="dxa"/>
          </w:tcPr>
          <w:p w14:paraId="7604F6A0" w14:textId="77777777" w:rsidR="00F67097" w:rsidRPr="00825BDB" w:rsidRDefault="00F67097" w:rsidP="00A50431">
            <w:pPr>
              <w:spacing w:line="360" w:lineRule="exact"/>
              <w:jc w:val="center"/>
              <w:rPr>
                <w:rFonts w:asciiTheme="majorBidi" w:hAnsiTheme="majorBidi" w:cstheme="majorBidi"/>
                <w:sz w:val="28"/>
                <w:szCs w:val="28"/>
                <w:cs/>
              </w:rPr>
            </w:pPr>
          </w:p>
        </w:tc>
        <w:tc>
          <w:tcPr>
            <w:tcW w:w="3686" w:type="dxa"/>
            <w:gridSpan w:val="3"/>
            <w:tcBorders>
              <w:bottom w:val="single" w:sz="6" w:space="0" w:color="auto"/>
            </w:tcBorders>
          </w:tcPr>
          <w:p w14:paraId="377640E0" w14:textId="77777777" w:rsidR="00F67097" w:rsidRPr="00034111" w:rsidRDefault="00F67097" w:rsidP="00A50431">
            <w:pPr>
              <w:spacing w:line="360" w:lineRule="exact"/>
              <w:ind w:left="-108" w:right="-99"/>
              <w:jc w:val="center"/>
              <w:rPr>
                <w:rFonts w:asciiTheme="majorBidi" w:hAnsiTheme="majorBidi" w:cstheme="majorBidi"/>
                <w:sz w:val="28"/>
                <w:szCs w:val="28"/>
                <w:cs/>
              </w:rPr>
            </w:pPr>
            <w:r w:rsidRPr="00034111">
              <w:rPr>
                <w:rFonts w:asciiTheme="majorBidi" w:hAnsiTheme="majorBidi" w:cstheme="majorBidi"/>
                <w:sz w:val="28"/>
                <w:szCs w:val="28"/>
                <w:cs/>
              </w:rPr>
              <w:t>งบการเงินรวม</w:t>
            </w:r>
          </w:p>
        </w:tc>
      </w:tr>
      <w:tr w:rsidR="00F67097" w:rsidRPr="00825BDB" w14:paraId="1480C7AE" w14:textId="77777777" w:rsidTr="008014B6">
        <w:tc>
          <w:tcPr>
            <w:tcW w:w="5103" w:type="dxa"/>
          </w:tcPr>
          <w:p w14:paraId="779032CA" w14:textId="77777777" w:rsidR="00F67097" w:rsidRPr="00034111" w:rsidRDefault="00F67097" w:rsidP="00A50431">
            <w:pPr>
              <w:spacing w:line="360" w:lineRule="exact"/>
              <w:rPr>
                <w:rFonts w:asciiTheme="majorBidi" w:hAnsiTheme="majorBidi" w:cstheme="majorBidi"/>
                <w:sz w:val="28"/>
                <w:szCs w:val="28"/>
                <w:cs/>
              </w:rPr>
            </w:pPr>
          </w:p>
        </w:tc>
        <w:tc>
          <w:tcPr>
            <w:tcW w:w="1701" w:type="dxa"/>
            <w:tcBorders>
              <w:top w:val="single" w:sz="6" w:space="0" w:color="auto"/>
              <w:bottom w:val="single" w:sz="6" w:space="0" w:color="auto"/>
            </w:tcBorders>
          </w:tcPr>
          <w:p w14:paraId="71F9598E" w14:textId="77777777" w:rsidR="00F67097" w:rsidRPr="00825BDB" w:rsidRDefault="003E5E24" w:rsidP="00A50431">
            <w:pPr>
              <w:spacing w:line="360" w:lineRule="exact"/>
              <w:ind w:left="-108" w:right="-99"/>
              <w:jc w:val="center"/>
              <w:rPr>
                <w:rFonts w:asciiTheme="majorBidi" w:hAnsiTheme="majorBidi" w:cstheme="majorBidi"/>
                <w:sz w:val="28"/>
                <w:szCs w:val="28"/>
              </w:rPr>
            </w:pPr>
            <w:r w:rsidRPr="00825BDB">
              <w:rPr>
                <w:rFonts w:asciiTheme="majorBidi" w:hAnsiTheme="majorBidi" w:cstheme="majorBidi"/>
                <w:sz w:val="28"/>
                <w:szCs w:val="28"/>
              </w:rPr>
              <w:t>2563</w:t>
            </w:r>
          </w:p>
        </w:tc>
        <w:tc>
          <w:tcPr>
            <w:tcW w:w="270" w:type="dxa"/>
            <w:tcBorders>
              <w:top w:val="single" w:sz="6" w:space="0" w:color="auto"/>
            </w:tcBorders>
          </w:tcPr>
          <w:p w14:paraId="05ED8544" w14:textId="77777777" w:rsidR="00F67097" w:rsidRPr="00825BDB" w:rsidRDefault="00F67097" w:rsidP="00A50431">
            <w:pPr>
              <w:spacing w:line="360" w:lineRule="exact"/>
              <w:ind w:left="-108" w:right="-99"/>
              <w:jc w:val="center"/>
              <w:rPr>
                <w:rFonts w:asciiTheme="majorBidi" w:hAnsiTheme="majorBidi" w:cstheme="majorBidi"/>
                <w:sz w:val="28"/>
                <w:szCs w:val="28"/>
              </w:rPr>
            </w:pPr>
          </w:p>
        </w:tc>
        <w:tc>
          <w:tcPr>
            <w:tcW w:w="1715" w:type="dxa"/>
            <w:tcBorders>
              <w:top w:val="single" w:sz="6" w:space="0" w:color="auto"/>
              <w:bottom w:val="single" w:sz="6" w:space="0" w:color="auto"/>
            </w:tcBorders>
          </w:tcPr>
          <w:p w14:paraId="041E2BBE" w14:textId="77777777" w:rsidR="00F67097" w:rsidRPr="00825BDB" w:rsidRDefault="00F67097" w:rsidP="00A50431">
            <w:pPr>
              <w:spacing w:line="360" w:lineRule="exact"/>
              <w:ind w:left="-108" w:right="-99"/>
              <w:jc w:val="center"/>
              <w:rPr>
                <w:rFonts w:asciiTheme="majorBidi" w:hAnsiTheme="majorBidi" w:cstheme="majorBidi"/>
                <w:sz w:val="28"/>
                <w:szCs w:val="28"/>
              </w:rPr>
            </w:pPr>
            <w:r w:rsidRPr="00825BDB">
              <w:rPr>
                <w:rFonts w:asciiTheme="majorBidi" w:hAnsiTheme="majorBidi" w:cstheme="majorBidi"/>
                <w:sz w:val="28"/>
                <w:szCs w:val="28"/>
              </w:rPr>
              <w:t>256</w:t>
            </w:r>
            <w:r w:rsidR="002826BF" w:rsidRPr="00825BDB">
              <w:rPr>
                <w:rFonts w:asciiTheme="majorBidi" w:hAnsiTheme="majorBidi" w:cstheme="majorBidi"/>
                <w:sz w:val="28"/>
                <w:szCs w:val="28"/>
              </w:rPr>
              <w:t>2</w:t>
            </w:r>
          </w:p>
        </w:tc>
      </w:tr>
      <w:tr w:rsidR="00F67097" w:rsidRPr="00825BDB" w14:paraId="52AB0646" w14:textId="77777777" w:rsidTr="008014B6">
        <w:tc>
          <w:tcPr>
            <w:tcW w:w="5103" w:type="dxa"/>
          </w:tcPr>
          <w:p w14:paraId="2B7925C5" w14:textId="77777777" w:rsidR="00F67097" w:rsidRPr="00034111" w:rsidRDefault="00F67097" w:rsidP="00A50431">
            <w:pPr>
              <w:spacing w:line="360" w:lineRule="exact"/>
              <w:rPr>
                <w:rFonts w:asciiTheme="majorBidi" w:hAnsiTheme="majorBidi" w:cstheme="majorBidi"/>
                <w:sz w:val="28"/>
                <w:szCs w:val="28"/>
                <w:cs/>
              </w:rPr>
            </w:pPr>
            <w:r w:rsidRPr="00034111">
              <w:rPr>
                <w:rFonts w:asciiTheme="majorBidi" w:hAnsiTheme="majorBidi" w:cstheme="majorBidi"/>
                <w:sz w:val="28"/>
                <w:szCs w:val="28"/>
                <w:cs/>
              </w:rPr>
              <w:t>หนี้สินที่เกิดจากสัญญา</w:t>
            </w:r>
          </w:p>
        </w:tc>
        <w:tc>
          <w:tcPr>
            <w:tcW w:w="1701" w:type="dxa"/>
            <w:tcBorders>
              <w:top w:val="single" w:sz="6" w:space="0" w:color="auto"/>
            </w:tcBorders>
          </w:tcPr>
          <w:p w14:paraId="61AABBF3" w14:textId="77777777" w:rsidR="00F67097" w:rsidRPr="00825BDB" w:rsidDel="006A7EC4" w:rsidRDefault="00F67097" w:rsidP="00A50431">
            <w:pPr>
              <w:tabs>
                <w:tab w:val="left" w:pos="252"/>
                <w:tab w:val="left" w:pos="851"/>
                <w:tab w:val="left" w:pos="1418"/>
              </w:tabs>
              <w:spacing w:line="360" w:lineRule="exact"/>
              <w:jc w:val="right"/>
              <w:rPr>
                <w:rFonts w:asciiTheme="majorBidi" w:hAnsiTheme="majorBidi" w:cstheme="majorBidi"/>
                <w:sz w:val="28"/>
                <w:szCs w:val="28"/>
              </w:rPr>
            </w:pPr>
          </w:p>
        </w:tc>
        <w:tc>
          <w:tcPr>
            <w:tcW w:w="270" w:type="dxa"/>
          </w:tcPr>
          <w:p w14:paraId="6DF93AC2" w14:textId="77777777" w:rsidR="00F67097" w:rsidRPr="00825BDB" w:rsidRDefault="00F67097" w:rsidP="00A50431">
            <w:pPr>
              <w:pStyle w:val="acctfourfigures"/>
              <w:tabs>
                <w:tab w:val="clear" w:pos="765"/>
                <w:tab w:val="decimal" w:pos="864"/>
              </w:tabs>
              <w:spacing w:line="360" w:lineRule="exact"/>
              <w:ind w:left="-108" w:right="-108"/>
              <w:jc w:val="both"/>
              <w:rPr>
                <w:rFonts w:asciiTheme="majorBidi" w:hAnsiTheme="majorBidi" w:cstheme="majorBidi"/>
                <w:sz w:val="28"/>
                <w:szCs w:val="28"/>
                <w:lang w:val="en-US"/>
              </w:rPr>
            </w:pPr>
          </w:p>
        </w:tc>
        <w:tc>
          <w:tcPr>
            <w:tcW w:w="1715" w:type="dxa"/>
            <w:tcBorders>
              <w:top w:val="single" w:sz="6" w:space="0" w:color="auto"/>
            </w:tcBorders>
          </w:tcPr>
          <w:p w14:paraId="0D500A62" w14:textId="77777777" w:rsidR="00F67097" w:rsidRPr="00825BDB" w:rsidDel="006A7EC4" w:rsidRDefault="00F67097" w:rsidP="00A50431">
            <w:pPr>
              <w:tabs>
                <w:tab w:val="left" w:pos="252"/>
                <w:tab w:val="left" w:pos="851"/>
                <w:tab w:val="left" w:pos="1418"/>
              </w:tabs>
              <w:spacing w:line="360" w:lineRule="exact"/>
              <w:jc w:val="right"/>
              <w:rPr>
                <w:rFonts w:asciiTheme="majorBidi" w:hAnsiTheme="majorBidi" w:cstheme="majorBidi"/>
                <w:sz w:val="28"/>
                <w:szCs w:val="28"/>
              </w:rPr>
            </w:pPr>
          </w:p>
        </w:tc>
      </w:tr>
      <w:tr w:rsidR="002826BF" w:rsidRPr="00825BDB" w14:paraId="0B668707" w14:textId="77777777" w:rsidTr="008014B6">
        <w:tc>
          <w:tcPr>
            <w:tcW w:w="5103" w:type="dxa"/>
          </w:tcPr>
          <w:p w14:paraId="061C9FDF" w14:textId="39326FBE" w:rsidR="002826BF" w:rsidRPr="00034111" w:rsidRDefault="002826BF" w:rsidP="00A50431">
            <w:pPr>
              <w:spacing w:line="360" w:lineRule="exact"/>
              <w:ind w:left="176" w:firstLine="148"/>
              <w:rPr>
                <w:rFonts w:asciiTheme="majorBidi" w:hAnsiTheme="majorBidi" w:cstheme="majorBidi"/>
                <w:sz w:val="28"/>
                <w:szCs w:val="28"/>
                <w:cs/>
              </w:rPr>
            </w:pPr>
            <w:r w:rsidRPr="00034111">
              <w:rPr>
                <w:rFonts w:asciiTheme="majorBidi" w:hAnsiTheme="majorBidi" w:cstheme="majorBidi"/>
                <w:sz w:val="28"/>
                <w:szCs w:val="28"/>
                <w:cs/>
              </w:rPr>
              <w:t xml:space="preserve">ยอดยกมา </w:t>
            </w:r>
          </w:p>
        </w:tc>
        <w:tc>
          <w:tcPr>
            <w:tcW w:w="1701" w:type="dxa"/>
          </w:tcPr>
          <w:p w14:paraId="132DEBD5" w14:textId="77777777" w:rsidR="002826BF" w:rsidRPr="00825BDB" w:rsidDel="006A7EC4" w:rsidRDefault="00A42E98" w:rsidP="00A50431">
            <w:pPr>
              <w:tabs>
                <w:tab w:val="left" w:pos="252"/>
                <w:tab w:val="left" w:pos="851"/>
                <w:tab w:val="left" w:pos="1418"/>
              </w:tabs>
              <w:spacing w:line="360" w:lineRule="exact"/>
              <w:jc w:val="right"/>
              <w:rPr>
                <w:rFonts w:asciiTheme="majorBidi" w:hAnsiTheme="majorBidi" w:cstheme="majorBidi"/>
                <w:sz w:val="28"/>
                <w:szCs w:val="28"/>
              </w:rPr>
            </w:pPr>
            <w:r w:rsidRPr="00825BDB">
              <w:rPr>
                <w:rFonts w:asciiTheme="majorBidi" w:hAnsiTheme="majorBidi" w:cstheme="majorBidi"/>
                <w:sz w:val="28"/>
                <w:szCs w:val="28"/>
              </w:rPr>
              <w:t>9,174,735</w:t>
            </w:r>
          </w:p>
        </w:tc>
        <w:tc>
          <w:tcPr>
            <w:tcW w:w="270" w:type="dxa"/>
          </w:tcPr>
          <w:p w14:paraId="63BCF83C" w14:textId="77777777" w:rsidR="002826BF" w:rsidRPr="00825BDB" w:rsidRDefault="002826BF" w:rsidP="00A50431">
            <w:pPr>
              <w:pStyle w:val="acctfourfigures"/>
              <w:tabs>
                <w:tab w:val="clear" w:pos="765"/>
                <w:tab w:val="decimal" w:pos="864"/>
              </w:tabs>
              <w:spacing w:line="360" w:lineRule="exact"/>
              <w:ind w:left="-108" w:right="-108"/>
              <w:jc w:val="both"/>
              <w:rPr>
                <w:rFonts w:asciiTheme="majorBidi" w:hAnsiTheme="majorBidi" w:cstheme="majorBidi"/>
                <w:sz w:val="28"/>
                <w:szCs w:val="28"/>
                <w:lang w:val="en-US"/>
              </w:rPr>
            </w:pPr>
          </w:p>
        </w:tc>
        <w:tc>
          <w:tcPr>
            <w:tcW w:w="1715" w:type="dxa"/>
          </w:tcPr>
          <w:p w14:paraId="638BF5EE" w14:textId="77777777" w:rsidR="002826BF" w:rsidRPr="00825BDB" w:rsidRDefault="002826BF" w:rsidP="00A50431">
            <w:pPr>
              <w:tabs>
                <w:tab w:val="left" w:pos="252"/>
                <w:tab w:val="left" w:pos="851"/>
                <w:tab w:val="left" w:pos="1418"/>
              </w:tabs>
              <w:spacing w:line="360" w:lineRule="exact"/>
              <w:jc w:val="right"/>
              <w:rPr>
                <w:rFonts w:asciiTheme="majorBidi" w:hAnsiTheme="majorBidi" w:cstheme="majorBidi"/>
                <w:sz w:val="28"/>
                <w:szCs w:val="28"/>
              </w:rPr>
            </w:pPr>
            <w:r w:rsidRPr="00825BDB">
              <w:rPr>
                <w:rFonts w:asciiTheme="majorBidi" w:hAnsiTheme="majorBidi" w:cstheme="majorBidi"/>
                <w:sz w:val="28"/>
                <w:szCs w:val="28"/>
              </w:rPr>
              <w:t>2,377,394</w:t>
            </w:r>
          </w:p>
        </w:tc>
      </w:tr>
      <w:tr w:rsidR="002826BF" w:rsidRPr="00825BDB" w14:paraId="5DAFEC49" w14:textId="77777777" w:rsidTr="008014B6">
        <w:tc>
          <w:tcPr>
            <w:tcW w:w="5103" w:type="dxa"/>
          </w:tcPr>
          <w:p w14:paraId="7756C9AB" w14:textId="77777777" w:rsidR="002826BF" w:rsidRPr="00034111" w:rsidRDefault="002826BF" w:rsidP="00A50431">
            <w:pPr>
              <w:spacing w:line="360" w:lineRule="exact"/>
              <w:ind w:left="176" w:firstLine="148"/>
              <w:rPr>
                <w:rFonts w:asciiTheme="majorBidi" w:hAnsiTheme="majorBidi" w:cstheme="majorBidi"/>
                <w:sz w:val="28"/>
                <w:szCs w:val="28"/>
                <w:cs/>
              </w:rPr>
            </w:pPr>
            <w:r w:rsidRPr="00034111">
              <w:rPr>
                <w:rFonts w:asciiTheme="majorBidi" w:hAnsiTheme="majorBidi" w:cstheme="majorBidi"/>
                <w:sz w:val="28"/>
                <w:szCs w:val="28"/>
                <w:u w:val="single"/>
                <w:cs/>
              </w:rPr>
              <w:t>บวก</w:t>
            </w:r>
            <w:r w:rsidRPr="00034111">
              <w:rPr>
                <w:rFonts w:asciiTheme="majorBidi" w:hAnsiTheme="majorBidi" w:cstheme="majorBidi"/>
                <w:sz w:val="28"/>
                <w:szCs w:val="28"/>
                <w:cs/>
              </w:rPr>
              <w:t xml:space="preserve"> สัญญาที่เกิดขึ้นระหว่างปี</w:t>
            </w:r>
          </w:p>
        </w:tc>
        <w:tc>
          <w:tcPr>
            <w:tcW w:w="1701" w:type="dxa"/>
          </w:tcPr>
          <w:p w14:paraId="578392D1" w14:textId="2FBB829A" w:rsidR="002826BF" w:rsidRPr="00825BDB" w:rsidDel="006A7EC4" w:rsidRDefault="00354B26" w:rsidP="00A50431">
            <w:pPr>
              <w:tabs>
                <w:tab w:val="left" w:pos="252"/>
                <w:tab w:val="left" w:pos="851"/>
                <w:tab w:val="left" w:pos="1418"/>
              </w:tabs>
              <w:spacing w:line="360" w:lineRule="exact"/>
              <w:jc w:val="right"/>
              <w:rPr>
                <w:rFonts w:asciiTheme="majorBidi" w:hAnsiTheme="majorBidi" w:cstheme="majorBidi"/>
                <w:sz w:val="28"/>
                <w:szCs w:val="28"/>
              </w:rPr>
            </w:pPr>
            <w:r w:rsidRPr="00825BDB">
              <w:rPr>
                <w:rFonts w:asciiTheme="majorBidi" w:hAnsiTheme="majorBidi" w:cstheme="majorBidi"/>
                <w:sz w:val="28"/>
                <w:szCs w:val="28"/>
              </w:rPr>
              <w:t>17,398,335</w:t>
            </w:r>
          </w:p>
        </w:tc>
        <w:tc>
          <w:tcPr>
            <w:tcW w:w="270" w:type="dxa"/>
          </w:tcPr>
          <w:p w14:paraId="6DA432C4" w14:textId="77777777" w:rsidR="002826BF" w:rsidRPr="00825BDB" w:rsidRDefault="002826BF" w:rsidP="00A50431">
            <w:pPr>
              <w:pStyle w:val="acctfourfigures"/>
              <w:tabs>
                <w:tab w:val="clear" w:pos="765"/>
                <w:tab w:val="decimal" w:pos="864"/>
              </w:tabs>
              <w:spacing w:line="360" w:lineRule="exact"/>
              <w:ind w:left="-108" w:right="-108"/>
              <w:jc w:val="both"/>
              <w:rPr>
                <w:rFonts w:asciiTheme="majorBidi" w:hAnsiTheme="majorBidi" w:cstheme="majorBidi"/>
                <w:sz w:val="28"/>
                <w:szCs w:val="28"/>
                <w:lang w:val="en-US"/>
              </w:rPr>
            </w:pPr>
          </w:p>
        </w:tc>
        <w:tc>
          <w:tcPr>
            <w:tcW w:w="1715" w:type="dxa"/>
          </w:tcPr>
          <w:p w14:paraId="4F3C770C" w14:textId="77777777" w:rsidR="002826BF" w:rsidRPr="00825BDB" w:rsidRDefault="002826BF" w:rsidP="00A50431">
            <w:pPr>
              <w:tabs>
                <w:tab w:val="left" w:pos="252"/>
                <w:tab w:val="left" w:pos="851"/>
                <w:tab w:val="left" w:pos="1418"/>
              </w:tabs>
              <w:spacing w:line="360" w:lineRule="exact"/>
              <w:jc w:val="right"/>
              <w:rPr>
                <w:rFonts w:asciiTheme="majorBidi" w:hAnsiTheme="majorBidi" w:cstheme="majorBidi"/>
                <w:sz w:val="28"/>
                <w:szCs w:val="28"/>
              </w:rPr>
            </w:pPr>
            <w:r w:rsidRPr="00825BDB">
              <w:rPr>
                <w:rFonts w:asciiTheme="majorBidi" w:hAnsiTheme="majorBidi" w:cstheme="majorBidi"/>
                <w:sz w:val="28"/>
                <w:szCs w:val="28"/>
              </w:rPr>
              <w:t>19,119,691</w:t>
            </w:r>
          </w:p>
        </w:tc>
      </w:tr>
      <w:tr w:rsidR="002826BF" w:rsidRPr="00825BDB" w14:paraId="2159AA61" w14:textId="77777777" w:rsidTr="008014B6">
        <w:tc>
          <w:tcPr>
            <w:tcW w:w="5103" w:type="dxa"/>
          </w:tcPr>
          <w:p w14:paraId="4108A00F" w14:textId="77777777" w:rsidR="002826BF" w:rsidRPr="00034111" w:rsidRDefault="002826BF" w:rsidP="00A50431">
            <w:pPr>
              <w:spacing w:line="360" w:lineRule="exact"/>
              <w:ind w:left="176" w:firstLine="148"/>
              <w:rPr>
                <w:rFonts w:asciiTheme="majorBidi" w:hAnsiTheme="majorBidi" w:cstheme="majorBidi"/>
                <w:sz w:val="28"/>
                <w:szCs w:val="28"/>
                <w:cs/>
              </w:rPr>
            </w:pPr>
            <w:r w:rsidRPr="00034111">
              <w:rPr>
                <w:rFonts w:asciiTheme="majorBidi" w:hAnsiTheme="majorBidi" w:cstheme="majorBidi"/>
                <w:sz w:val="28"/>
                <w:szCs w:val="28"/>
                <w:u w:val="single"/>
                <w:cs/>
              </w:rPr>
              <w:t>หัก</w:t>
            </w:r>
            <w:r w:rsidRPr="00034111">
              <w:rPr>
                <w:rFonts w:asciiTheme="majorBidi" w:hAnsiTheme="majorBidi" w:cstheme="majorBidi"/>
                <w:sz w:val="28"/>
                <w:szCs w:val="28"/>
                <w:cs/>
              </w:rPr>
              <w:t xml:space="preserve">   รายได้ที่รับรู้จากสัญญา :</w:t>
            </w:r>
          </w:p>
        </w:tc>
        <w:tc>
          <w:tcPr>
            <w:tcW w:w="1701" w:type="dxa"/>
          </w:tcPr>
          <w:p w14:paraId="02F13CBD" w14:textId="77777777" w:rsidR="002826BF" w:rsidRPr="00825BDB" w:rsidDel="006A7EC4" w:rsidRDefault="002826BF" w:rsidP="00A50431">
            <w:pPr>
              <w:tabs>
                <w:tab w:val="left" w:pos="252"/>
                <w:tab w:val="left" w:pos="851"/>
                <w:tab w:val="left" w:pos="1418"/>
              </w:tabs>
              <w:spacing w:line="360" w:lineRule="exact"/>
              <w:jc w:val="right"/>
              <w:rPr>
                <w:rFonts w:asciiTheme="majorBidi" w:hAnsiTheme="majorBidi" w:cstheme="majorBidi"/>
                <w:sz w:val="28"/>
                <w:szCs w:val="28"/>
              </w:rPr>
            </w:pPr>
          </w:p>
        </w:tc>
        <w:tc>
          <w:tcPr>
            <w:tcW w:w="270" w:type="dxa"/>
          </w:tcPr>
          <w:p w14:paraId="7BB3D79A" w14:textId="77777777" w:rsidR="002826BF" w:rsidRPr="00825BDB" w:rsidRDefault="002826BF" w:rsidP="00A50431">
            <w:pPr>
              <w:pStyle w:val="acctfourfigures"/>
              <w:tabs>
                <w:tab w:val="clear" w:pos="765"/>
                <w:tab w:val="decimal" w:pos="864"/>
              </w:tabs>
              <w:spacing w:line="360" w:lineRule="exact"/>
              <w:ind w:left="-108" w:right="-108"/>
              <w:jc w:val="both"/>
              <w:rPr>
                <w:rFonts w:asciiTheme="majorBidi" w:hAnsiTheme="majorBidi" w:cstheme="majorBidi"/>
                <w:sz w:val="28"/>
                <w:szCs w:val="28"/>
                <w:lang w:val="en-US"/>
              </w:rPr>
            </w:pPr>
          </w:p>
        </w:tc>
        <w:tc>
          <w:tcPr>
            <w:tcW w:w="1715" w:type="dxa"/>
          </w:tcPr>
          <w:p w14:paraId="3D6330F3" w14:textId="77777777" w:rsidR="002826BF" w:rsidRPr="00825BDB" w:rsidRDefault="002826BF" w:rsidP="00A50431">
            <w:pPr>
              <w:tabs>
                <w:tab w:val="left" w:pos="252"/>
                <w:tab w:val="left" w:pos="851"/>
                <w:tab w:val="left" w:pos="1418"/>
              </w:tabs>
              <w:spacing w:line="360" w:lineRule="exact"/>
              <w:jc w:val="right"/>
              <w:rPr>
                <w:rFonts w:asciiTheme="majorBidi" w:hAnsiTheme="majorBidi" w:cstheme="majorBidi"/>
                <w:sz w:val="28"/>
                <w:szCs w:val="28"/>
              </w:rPr>
            </w:pPr>
          </w:p>
        </w:tc>
      </w:tr>
      <w:tr w:rsidR="002826BF" w:rsidRPr="00825BDB" w14:paraId="6423C2F0" w14:textId="77777777" w:rsidTr="008014B6">
        <w:tc>
          <w:tcPr>
            <w:tcW w:w="5103" w:type="dxa"/>
          </w:tcPr>
          <w:p w14:paraId="07EA0563" w14:textId="77777777" w:rsidR="002826BF" w:rsidRPr="00034111" w:rsidRDefault="002826BF" w:rsidP="00A50431">
            <w:pPr>
              <w:spacing w:line="360" w:lineRule="exact"/>
              <w:ind w:left="176" w:firstLine="573"/>
              <w:rPr>
                <w:rFonts w:asciiTheme="majorBidi" w:hAnsiTheme="majorBidi" w:cstheme="majorBidi"/>
                <w:sz w:val="28"/>
                <w:szCs w:val="28"/>
                <w:cs/>
              </w:rPr>
            </w:pPr>
            <w:r w:rsidRPr="00825BDB">
              <w:rPr>
                <w:rFonts w:asciiTheme="majorBidi" w:hAnsiTheme="majorBidi" w:cstheme="majorBidi"/>
                <w:sz w:val="28"/>
                <w:szCs w:val="28"/>
              </w:rPr>
              <w:t xml:space="preserve">- </w:t>
            </w:r>
            <w:r w:rsidRPr="00034111">
              <w:rPr>
                <w:rFonts w:asciiTheme="majorBidi" w:hAnsiTheme="majorBidi" w:cstheme="majorBidi"/>
                <w:sz w:val="28"/>
                <w:szCs w:val="28"/>
                <w:cs/>
              </w:rPr>
              <w:t>สัญญาที่เกิดขึ้นในปีก่อน</w:t>
            </w:r>
          </w:p>
        </w:tc>
        <w:tc>
          <w:tcPr>
            <w:tcW w:w="1701" w:type="dxa"/>
          </w:tcPr>
          <w:p w14:paraId="37DD58A5" w14:textId="7AA66ADF" w:rsidR="002826BF" w:rsidRPr="00825BDB" w:rsidDel="006A7EC4" w:rsidRDefault="00354B26" w:rsidP="005A46BD">
            <w:pPr>
              <w:tabs>
                <w:tab w:val="left" w:pos="252"/>
                <w:tab w:val="left" w:pos="851"/>
                <w:tab w:val="left" w:pos="1418"/>
              </w:tabs>
              <w:spacing w:line="360" w:lineRule="exact"/>
              <w:ind w:right="-57"/>
              <w:jc w:val="right"/>
              <w:rPr>
                <w:rFonts w:asciiTheme="majorBidi" w:hAnsiTheme="majorBidi" w:cstheme="majorBidi"/>
                <w:sz w:val="28"/>
                <w:szCs w:val="28"/>
              </w:rPr>
            </w:pPr>
            <w:r w:rsidRPr="00825BDB">
              <w:rPr>
                <w:rFonts w:asciiTheme="majorBidi" w:hAnsiTheme="majorBidi" w:cstheme="majorBidi"/>
                <w:sz w:val="28"/>
                <w:szCs w:val="28"/>
              </w:rPr>
              <w:t>(5,163,148)</w:t>
            </w:r>
          </w:p>
        </w:tc>
        <w:tc>
          <w:tcPr>
            <w:tcW w:w="270" w:type="dxa"/>
          </w:tcPr>
          <w:p w14:paraId="419E75D4" w14:textId="77777777" w:rsidR="002826BF" w:rsidRPr="00825BDB" w:rsidRDefault="002826BF" w:rsidP="005A46BD">
            <w:pPr>
              <w:pStyle w:val="acctfourfigures"/>
              <w:tabs>
                <w:tab w:val="clear" w:pos="765"/>
                <w:tab w:val="decimal" w:pos="864"/>
              </w:tabs>
              <w:spacing w:line="360" w:lineRule="exact"/>
              <w:ind w:left="-108" w:right="-57"/>
              <w:jc w:val="both"/>
              <w:rPr>
                <w:rFonts w:asciiTheme="majorBidi" w:hAnsiTheme="majorBidi" w:cstheme="majorBidi"/>
                <w:sz w:val="28"/>
                <w:szCs w:val="28"/>
                <w:lang w:val="en-US"/>
              </w:rPr>
            </w:pPr>
          </w:p>
        </w:tc>
        <w:tc>
          <w:tcPr>
            <w:tcW w:w="1715" w:type="dxa"/>
          </w:tcPr>
          <w:p w14:paraId="771B0F38" w14:textId="77777777" w:rsidR="002826BF" w:rsidRPr="00825BDB" w:rsidRDefault="002826BF" w:rsidP="005A46BD">
            <w:pPr>
              <w:tabs>
                <w:tab w:val="left" w:pos="252"/>
                <w:tab w:val="left" w:pos="851"/>
                <w:tab w:val="left" w:pos="1418"/>
              </w:tabs>
              <w:spacing w:line="360" w:lineRule="exact"/>
              <w:ind w:right="-57"/>
              <w:jc w:val="right"/>
              <w:rPr>
                <w:rFonts w:asciiTheme="majorBidi" w:hAnsiTheme="majorBidi" w:cstheme="majorBidi"/>
                <w:sz w:val="28"/>
                <w:szCs w:val="28"/>
              </w:rPr>
            </w:pPr>
            <w:r w:rsidRPr="00825BDB">
              <w:rPr>
                <w:rFonts w:asciiTheme="majorBidi" w:hAnsiTheme="majorBidi" w:cstheme="majorBidi"/>
                <w:sz w:val="28"/>
                <w:szCs w:val="28"/>
              </w:rPr>
              <w:t>(1,486,587)</w:t>
            </w:r>
          </w:p>
        </w:tc>
      </w:tr>
      <w:tr w:rsidR="002826BF" w:rsidRPr="00825BDB" w14:paraId="2C237258" w14:textId="77777777" w:rsidTr="008014B6">
        <w:tc>
          <w:tcPr>
            <w:tcW w:w="5103" w:type="dxa"/>
          </w:tcPr>
          <w:p w14:paraId="4AFA6B18" w14:textId="77777777" w:rsidR="002826BF" w:rsidRPr="00034111" w:rsidRDefault="002826BF" w:rsidP="00A50431">
            <w:pPr>
              <w:spacing w:line="360" w:lineRule="exact"/>
              <w:ind w:left="176" w:firstLine="573"/>
              <w:rPr>
                <w:rFonts w:asciiTheme="majorBidi" w:hAnsiTheme="majorBidi" w:cstheme="majorBidi"/>
                <w:sz w:val="28"/>
                <w:szCs w:val="28"/>
                <w:cs/>
              </w:rPr>
            </w:pPr>
            <w:r w:rsidRPr="00825BDB">
              <w:rPr>
                <w:rFonts w:asciiTheme="majorBidi" w:hAnsiTheme="majorBidi" w:cstheme="majorBidi"/>
                <w:sz w:val="28"/>
                <w:szCs w:val="28"/>
              </w:rPr>
              <w:t xml:space="preserve">- </w:t>
            </w:r>
            <w:r w:rsidRPr="00034111">
              <w:rPr>
                <w:rFonts w:asciiTheme="majorBidi" w:hAnsiTheme="majorBidi" w:cstheme="majorBidi"/>
                <w:sz w:val="28"/>
                <w:szCs w:val="28"/>
                <w:cs/>
              </w:rPr>
              <w:t>สัญญาที่เกิดขึ้นระหว่างปี</w:t>
            </w:r>
          </w:p>
        </w:tc>
        <w:tc>
          <w:tcPr>
            <w:tcW w:w="1701" w:type="dxa"/>
          </w:tcPr>
          <w:p w14:paraId="03EB65DE" w14:textId="01DB88D9" w:rsidR="002826BF" w:rsidRPr="00825BDB" w:rsidDel="006A7EC4" w:rsidRDefault="00354B26" w:rsidP="005A46BD">
            <w:pPr>
              <w:tabs>
                <w:tab w:val="left" w:pos="252"/>
                <w:tab w:val="left" w:pos="851"/>
                <w:tab w:val="left" w:pos="1418"/>
              </w:tabs>
              <w:spacing w:line="360" w:lineRule="exact"/>
              <w:ind w:right="-57"/>
              <w:jc w:val="right"/>
              <w:rPr>
                <w:rFonts w:asciiTheme="majorBidi" w:hAnsiTheme="majorBidi" w:cstheme="majorBidi"/>
                <w:sz w:val="28"/>
                <w:szCs w:val="28"/>
              </w:rPr>
            </w:pPr>
            <w:r w:rsidRPr="00825BDB">
              <w:rPr>
                <w:rFonts w:asciiTheme="majorBidi" w:hAnsiTheme="majorBidi" w:cstheme="majorBidi"/>
                <w:sz w:val="28"/>
                <w:szCs w:val="28"/>
              </w:rPr>
              <w:t>(13,375,331)</w:t>
            </w:r>
          </w:p>
        </w:tc>
        <w:tc>
          <w:tcPr>
            <w:tcW w:w="270" w:type="dxa"/>
          </w:tcPr>
          <w:p w14:paraId="78AFA992" w14:textId="77777777" w:rsidR="002826BF" w:rsidRPr="00825BDB" w:rsidRDefault="002826BF" w:rsidP="005A46BD">
            <w:pPr>
              <w:pStyle w:val="acctfourfigures"/>
              <w:tabs>
                <w:tab w:val="clear" w:pos="765"/>
                <w:tab w:val="decimal" w:pos="864"/>
              </w:tabs>
              <w:spacing w:line="360" w:lineRule="exact"/>
              <w:ind w:left="-108" w:right="-57"/>
              <w:jc w:val="both"/>
              <w:rPr>
                <w:rFonts w:asciiTheme="majorBidi" w:hAnsiTheme="majorBidi" w:cstheme="majorBidi"/>
                <w:sz w:val="28"/>
                <w:szCs w:val="28"/>
                <w:lang w:val="en-US"/>
              </w:rPr>
            </w:pPr>
          </w:p>
        </w:tc>
        <w:tc>
          <w:tcPr>
            <w:tcW w:w="1715" w:type="dxa"/>
          </w:tcPr>
          <w:p w14:paraId="06094186" w14:textId="77777777" w:rsidR="002826BF" w:rsidRPr="00825BDB" w:rsidRDefault="002826BF" w:rsidP="005A46BD">
            <w:pPr>
              <w:tabs>
                <w:tab w:val="left" w:pos="252"/>
                <w:tab w:val="left" w:pos="851"/>
                <w:tab w:val="left" w:pos="1462"/>
              </w:tabs>
              <w:spacing w:line="360" w:lineRule="exact"/>
              <w:ind w:right="-57"/>
              <w:jc w:val="right"/>
              <w:rPr>
                <w:rFonts w:asciiTheme="majorBidi" w:hAnsiTheme="majorBidi" w:cstheme="majorBidi"/>
                <w:sz w:val="28"/>
                <w:szCs w:val="28"/>
              </w:rPr>
            </w:pPr>
            <w:r w:rsidRPr="00825BDB">
              <w:rPr>
                <w:rFonts w:asciiTheme="majorBidi" w:hAnsiTheme="majorBidi" w:cstheme="majorBidi"/>
                <w:sz w:val="28"/>
                <w:szCs w:val="28"/>
              </w:rPr>
              <w:t>(10,835,763)</w:t>
            </w:r>
          </w:p>
        </w:tc>
      </w:tr>
      <w:tr w:rsidR="002826BF" w:rsidRPr="00825BDB" w14:paraId="67E7FA91" w14:textId="77777777" w:rsidTr="008014B6">
        <w:tc>
          <w:tcPr>
            <w:tcW w:w="5103" w:type="dxa"/>
          </w:tcPr>
          <w:p w14:paraId="66E66A71" w14:textId="77777777" w:rsidR="002826BF" w:rsidRPr="00034111" w:rsidRDefault="002826BF" w:rsidP="00A50431">
            <w:pPr>
              <w:spacing w:line="360" w:lineRule="exact"/>
              <w:ind w:left="176" w:right="-108" w:firstLine="148"/>
              <w:rPr>
                <w:rFonts w:asciiTheme="majorBidi" w:hAnsiTheme="majorBidi" w:cstheme="majorBidi"/>
                <w:sz w:val="28"/>
                <w:szCs w:val="28"/>
                <w:cs/>
              </w:rPr>
            </w:pPr>
            <w:r w:rsidRPr="00034111">
              <w:rPr>
                <w:rFonts w:asciiTheme="majorBidi" w:hAnsiTheme="majorBidi" w:cstheme="majorBidi"/>
                <w:sz w:val="28"/>
                <w:szCs w:val="28"/>
                <w:cs/>
              </w:rPr>
              <w:t>ยอดยกไปปลายปี</w:t>
            </w:r>
          </w:p>
        </w:tc>
        <w:tc>
          <w:tcPr>
            <w:tcW w:w="1701" w:type="dxa"/>
            <w:tcBorders>
              <w:top w:val="single" w:sz="6" w:space="0" w:color="auto"/>
              <w:bottom w:val="double" w:sz="6" w:space="0" w:color="auto"/>
            </w:tcBorders>
          </w:tcPr>
          <w:p w14:paraId="308E4E0A" w14:textId="6FBBCDEE" w:rsidR="002826BF" w:rsidRPr="00034111" w:rsidDel="006A7EC4" w:rsidRDefault="00354B26" w:rsidP="00A50431">
            <w:pPr>
              <w:tabs>
                <w:tab w:val="left" w:pos="252"/>
                <w:tab w:val="left" w:pos="851"/>
                <w:tab w:val="left" w:pos="1418"/>
              </w:tabs>
              <w:spacing w:line="360" w:lineRule="exact"/>
              <w:jc w:val="right"/>
              <w:rPr>
                <w:rFonts w:asciiTheme="majorBidi" w:hAnsiTheme="majorBidi" w:cstheme="majorBidi"/>
                <w:sz w:val="28"/>
                <w:szCs w:val="28"/>
                <w:cs/>
              </w:rPr>
            </w:pPr>
            <w:r w:rsidRPr="00825BDB">
              <w:rPr>
                <w:rFonts w:asciiTheme="majorBidi" w:hAnsiTheme="majorBidi" w:cstheme="majorBidi"/>
                <w:sz w:val="28"/>
                <w:szCs w:val="28"/>
              </w:rPr>
              <w:t>8,034,591</w:t>
            </w:r>
          </w:p>
        </w:tc>
        <w:tc>
          <w:tcPr>
            <w:tcW w:w="270" w:type="dxa"/>
          </w:tcPr>
          <w:p w14:paraId="5E549911" w14:textId="77777777" w:rsidR="002826BF" w:rsidRPr="00825BDB" w:rsidRDefault="002826BF" w:rsidP="00A50431">
            <w:pPr>
              <w:pStyle w:val="acctfourfigures"/>
              <w:tabs>
                <w:tab w:val="clear" w:pos="765"/>
                <w:tab w:val="decimal" w:pos="864"/>
              </w:tabs>
              <w:spacing w:line="360" w:lineRule="exact"/>
              <w:ind w:left="-108" w:right="-108"/>
              <w:jc w:val="both"/>
              <w:rPr>
                <w:rFonts w:asciiTheme="majorBidi" w:hAnsiTheme="majorBidi" w:cstheme="majorBidi"/>
                <w:sz w:val="28"/>
                <w:szCs w:val="28"/>
                <w:lang w:val="en-US"/>
              </w:rPr>
            </w:pPr>
          </w:p>
        </w:tc>
        <w:tc>
          <w:tcPr>
            <w:tcW w:w="1715" w:type="dxa"/>
            <w:tcBorders>
              <w:top w:val="single" w:sz="6" w:space="0" w:color="auto"/>
              <w:bottom w:val="double" w:sz="6" w:space="0" w:color="auto"/>
            </w:tcBorders>
          </w:tcPr>
          <w:p w14:paraId="6E810D4B" w14:textId="77777777" w:rsidR="002826BF" w:rsidRPr="00825BDB" w:rsidDel="006A7EC4" w:rsidRDefault="002826BF" w:rsidP="00A50431">
            <w:pPr>
              <w:tabs>
                <w:tab w:val="left" w:pos="252"/>
                <w:tab w:val="left" w:pos="851"/>
                <w:tab w:val="left" w:pos="1418"/>
              </w:tabs>
              <w:spacing w:line="360" w:lineRule="exact"/>
              <w:jc w:val="right"/>
              <w:rPr>
                <w:rFonts w:asciiTheme="majorBidi" w:hAnsiTheme="majorBidi" w:cstheme="majorBidi"/>
                <w:sz w:val="28"/>
                <w:szCs w:val="28"/>
              </w:rPr>
            </w:pPr>
            <w:r w:rsidRPr="00825BDB">
              <w:rPr>
                <w:rFonts w:asciiTheme="majorBidi" w:hAnsiTheme="majorBidi" w:cstheme="majorBidi"/>
                <w:sz w:val="28"/>
                <w:szCs w:val="28"/>
              </w:rPr>
              <w:t>9,174,735</w:t>
            </w:r>
          </w:p>
        </w:tc>
      </w:tr>
    </w:tbl>
    <w:p w14:paraId="7BDB73E4" w14:textId="77777777" w:rsidR="00F67097" w:rsidRPr="00825BDB" w:rsidRDefault="00F67097" w:rsidP="00F67097">
      <w:pPr>
        <w:tabs>
          <w:tab w:val="left" w:pos="284"/>
          <w:tab w:val="left" w:pos="851"/>
          <w:tab w:val="left" w:pos="1418"/>
        </w:tabs>
        <w:spacing w:line="380" w:lineRule="exact"/>
        <w:ind w:hanging="98"/>
        <w:jc w:val="thaiDistribute"/>
        <w:rPr>
          <w:rFonts w:asciiTheme="majorBidi" w:hAnsiTheme="majorBidi" w:cstheme="majorBidi"/>
          <w:b/>
          <w:bCs/>
          <w:sz w:val="32"/>
          <w:szCs w:val="32"/>
        </w:rPr>
      </w:pPr>
      <w:r w:rsidRPr="00825BDB">
        <w:rPr>
          <w:rFonts w:asciiTheme="majorBidi" w:hAnsiTheme="majorBidi" w:cstheme="majorBidi"/>
          <w:b/>
          <w:bCs/>
          <w:sz w:val="32"/>
          <w:szCs w:val="32"/>
        </w:rPr>
        <w:lastRenderedPageBreak/>
        <w:t>2</w:t>
      </w:r>
      <w:r w:rsidR="004A4C7B" w:rsidRPr="00825BDB">
        <w:rPr>
          <w:rFonts w:asciiTheme="majorBidi" w:hAnsiTheme="majorBidi" w:cstheme="majorBidi"/>
          <w:b/>
          <w:bCs/>
          <w:sz w:val="32"/>
          <w:szCs w:val="32"/>
        </w:rPr>
        <w:t>5</w:t>
      </w:r>
      <w:r w:rsidR="00033825" w:rsidRPr="00825BDB">
        <w:rPr>
          <w:rFonts w:asciiTheme="majorBidi" w:hAnsiTheme="majorBidi" w:cstheme="majorBidi"/>
          <w:b/>
          <w:bCs/>
          <w:sz w:val="32"/>
          <w:szCs w:val="32"/>
        </w:rPr>
        <w:t>.</w:t>
      </w:r>
      <w:r w:rsidRPr="00825BDB">
        <w:rPr>
          <w:rFonts w:asciiTheme="majorBidi" w:hAnsiTheme="majorBidi" w:cstheme="majorBidi"/>
          <w:b/>
          <w:bCs/>
          <w:sz w:val="32"/>
          <w:szCs w:val="32"/>
        </w:rPr>
        <w:tab/>
      </w:r>
      <w:r w:rsidRPr="00034111">
        <w:rPr>
          <w:rFonts w:asciiTheme="majorBidi" w:hAnsiTheme="majorBidi" w:cstheme="majorBidi"/>
          <w:b/>
          <w:bCs/>
          <w:sz w:val="32"/>
          <w:szCs w:val="32"/>
          <w:cs/>
        </w:rPr>
        <w:t>หนี้สินตามสัญญาเช่า</w:t>
      </w:r>
    </w:p>
    <w:p w14:paraId="2CF9F2C8" w14:textId="77777777" w:rsidR="007C727E" w:rsidRPr="00034111" w:rsidRDefault="007C727E" w:rsidP="007C727E">
      <w:pPr>
        <w:tabs>
          <w:tab w:val="left" w:pos="900"/>
          <w:tab w:val="left" w:pos="1440"/>
          <w:tab w:val="left" w:pos="2880"/>
          <w:tab w:val="left" w:pos="9781"/>
        </w:tabs>
        <w:spacing w:line="380" w:lineRule="exact"/>
        <w:ind w:left="284" w:firstLine="567"/>
        <w:jc w:val="thaiDistribute"/>
        <w:rPr>
          <w:rFonts w:asciiTheme="majorBidi" w:eastAsia="SimSun" w:hAnsiTheme="majorBidi" w:cstheme="majorBidi"/>
          <w:b/>
          <w:bCs/>
          <w:sz w:val="32"/>
          <w:szCs w:val="32"/>
          <w:cs/>
        </w:rPr>
      </w:pPr>
      <w:r w:rsidRPr="00825BDB">
        <w:rPr>
          <w:rFonts w:asciiTheme="majorBidi" w:hAnsiTheme="majorBidi" w:cstheme="majorBidi"/>
          <w:sz w:val="32"/>
          <w:szCs w:val="32"/>
        </w:rPr>
        <w:tab/>
      </w:r>
      <w:r w:rsidRPr="00034111">
        <w:rPr>
          <w:rFonts w:asciiTheme="majorBidi" w:hAnsiTheme="majorBidi" w:cstheme="majorBidi"/>
          <w:sz w:val="32"/>
          <w:szCs w:val="32"/>
          <w:cs/>
        </w:rPr>
        <w:t>มูลค่าตามบัญชีของหนี้สินตามสัญญาเช่าและการเคลื่อนไหวสำหรับปีสิ้นสุดวันที่</w:t>
      </w:r>
      <w:r w:rsidRPr="00825BDB">
        <w:rPr>
          <w:rFonts w:asciiTheme="majorBidi" w:hAnsiTheme="majorBidi" w:cstheme="majorBidi"/>
          <w:sz w:val="32"/>
          <w:szCs w:val="32"/>
        </w:rPr>
        <w:t xml:space="preserve"> 31</w:t>
      </w:r>
      <w:r w:rsidRPr="00034111">
        <w:rPr>
          <w:rFonts w:asciiTheme="majorBidi" w:hAnsiTheme="majorBidi" w:cstheme="majorBidi"/>
          <w:sz w:val="32"/>
          <w:szCs w:val="32"/>
          <w:cs/>
        </w:rPr>
        <w:t xml:space="preserve"> ธันวาคม</w:t>
      </w:r>
      <w:r w:rsidRPr="00825BDB">
        <w:rPr>
          <w:rFonts w:asciiTheme="majorBidi" w:hAnsiTheme="majorBidi" w:cstheme="majorBidi"/>
          <w:sz w:val="32"/>
          <w:szCs w:val="32"/>
        </w:rPr>
        <w:t xml:space="preserve"> 2563</w:t>
      </w:r>
      <w:r w:rsidRPr="00034111">
        <w:rPr>
          <w:rFonts w:asciiTheme="majorBidi" w:hAnsiTheme="majorBidi" w:cstheme="majorBidi"/>
          <w:sz w:val="32"/>
          <w:szCs w:val="32"/>
          <w:cs/>
        </w:rPr>
        <w:t xml:space="preserve"> แสดงได้ดังนี้</w:t>
      </w:r>
    </w:p>
    <w:tbl>
      <w:tblPr>
        <w:tblW w:w="8363" w:type="dxa"/>
        <w:tblInd w:w="851" w:type="dxa"/>
        <w:tblLayout w:type="fixed"/>
        <w:tblCellMar>
          <w:left w:w="30" w:type="dxa"/>
          <w:right w:w="30" w:type="dxa"/>
        </w:tblCellMar>
        <w:tblLook w:val="0000" w:firstRow="0" w:lastRow="0" w:firstColumn="0" w:lastColumn="0" w:noHBand="0" w:noVBand="0"/>
      </w:tblPr>
      <w:tblGrid>
        <w:gridCol w:w="5245"/>
        <w:gridCol w:w="1417"/>
        <w:gridCol w:w="284"/>
        <w:gridCol w:w="1417"/>
      </w:tblGrid>
      <w:tr w:rsidR="007C727E" w:rsidRPr="00825BDB" w14:paraId="67FEC1AC" w14:textId="77777777" w:rsidTr="00A917BB">
        <w:trPr>
          <w:trHeight w:val="20"/>
        </w:trPr>
        <w:tc>
          <w:tcPr>
            <w:tcW w:w="5245" w:type="dxa"/>
            <w:noWrap/>
            <w:tcMar>
              <w:left w:w="108" w:type="dxa"/>
              <w:right w:w="108" w:type="dxa"/>
            </w:tcMar>
          </w:tcPr>
          <w:p w14:paraId="0BE3AD5D" w14:textId="77777777" w:rsidR="007C727E" w:rsidRPr="00825BDB" w:rsidRDefault="007C727E" w:rsidP="00516557">
            <w:pPr>
              <w:spacing w:line="320" w:lineRule="exact"/>
              <w:ind w:left="-57"/>
              <w:jc w:val="both"/>
              <w:rPr>
                <w:rFonts w:asciiTheme="majorBidi" w:hAnsiTheme="majorBidi" w:cstheme="majorBidi"/>
                <w:sz w:val="28"/>
                <w:szCs w:val="28"/>
                <w:cs/>
              </w:rPr>
            </w:pPr>
          </w:p>
        </w:tc>
        <w:tc>
          <w:tcPr>
            <w:tcW w:w="3118" w:type="dxa"/>
            <w:gridSpan w:val="3"/>
            <w:tcBorders>
              <w:bottom w:val="single" w:sz="6" w:space="0" w:color="auto"/>
            </w:tcBorders>
          </w:tcPr>
          <w:p w14:paraId="387E7FEF" w14:textId="77777777" w:rsidR="007C727E" w:rsidRPr="00034111" w:rsidRDefault="007C727E" w:rsidP="00516557">
            <w:pPr>
              <w:spacing w:line="320" w:lineRule="exact"/>
              <w:ind w:right="-72"/>
              <w:jc w:val="center"/>
              <w:rPr>
                <w:rFonts w:asciiTheme="majorBidi" w:hAnsiTheme="majorBidi" w:cstheme="majorBidi"/>
                <w:sz w:val="28"/>
                <w:szCs w:val="28"/>
                <w:cs/>
              </w:rPr>
            </w:pPr>
            <w:r w:rsidRPr="00034111">
              <w:rPr>
                <w:rFonts w:asciiTheme="majorBidi" w:hAnsiTheme="majorBidi" w:cstheme="majorBidi"/>
                <w:sz w:val="28"/>
                <w:szCs w:val="28"/>
                <w:cs/>
              </w:rPr>
              <w:t>บาท</w:t>
            </w:r>
          </w:p>
        </w:tc>
      </w:tr>
      <w:tr w:rsidR="007C727E" w:rsidRPr="00825BDB" w14:paraId="76EB625B" w14:textId="77777777" w:rsidTr="00A917BB">
        <w:trPr>
          <w:trHeight w:val="20"/>
        </w:trPr>
        <w:tc>
          <w:tcPr>
            <w:tcW w:w="5245" w:type="dxa"/>
            <w:noWrap/>
            <w:tcMar>
              <w:left w:w="108" w:type="dxa"/>
              <w:right w:w="108" w:type="dxa"/>
            </w:tcMar>
          </w:tcPr>
          <w:p w14:paraId="3358D91F" w14:textId="77777777" w:rsidR="007C727E" w:rsidRPr="00825BDB" w:rsidRDefault="007C727E" w:rsidP="00516557">
            <w:pPr>
              <w:spacing w:line="320" w:lineRule="exact"/>
              <w:ind w:left="-57"/>
              <w:jc w:val="both"/>
              <w:rPr>
                <w:rFonts w:asciiTheme="majorBidi" w:hAnsiTheme="majorBidi" w:cstheme="majorBidi"/>
                <w:sz w:val="28"/>
                <w:szCs w:val="28"/>
                <w:cs/>
              </w:rPr>
            </w:pPr>
          </w:p>
        </w:tc>
        <w:tc>
          <w:tcPr>
            <w:tcW w:w="1417" w:type="dxa"/>
            <w:tcBorders>
              <w:top w:val="single" w:sz="6" w:space="0" w:color="auto"/>
              <w:bottom w:val="single" w:sz="6" w:space="0" w:color="auto"/>
            </w:tcBorders>
          </w:tcPr>
          <w:p w14:paraId="728E5AD7" w14:textId="77777777" w:rsidR="007C727E" w:rsidRPr="00825BDB" w:rsidRDefault="007C727E" w:rsidP="00516557">
            <w:pPr>
              <w:spacing w:line="320" w:lineRule="exact"/>
              <w:ind w:right="-72"/>
              <w:jc w:val="center"/>
              <w:rPr>
                <w:rFonts w:asciiTheme="majorBidi" w:hAnsiTheme="majorBidi" w:cstheme="majorBidi"/>
                <w:sz w:val="28"/>
                <w:szCs w:val="28"/>
              </w:rPr>
            </w:pPr>
            <w:r w:rsidRPr="00034111">
              <w:rPr>
                <w:rFonts w:asciiTheme="majorBidi" w:hAnsiTheme="majorBidi" w:cstheme="majorBidi"/>
                <w:sz w:val="28"/>
                <w:szCs w:val="28"/>
                <w:cs/>
              </w:rPr>
              <w:t>งบการเงินรวม</w:t>
            </w:r>
          </w:p>
        </w:tc>
        <w:tc>
          <w:tcPr>
            <w:tcW w:w="284" w:type="dxa"/>
            <w:tcBorders>
              <w:top w:val="single" w:sz="6" w:space="0" w:color="auto"/>
            </w:tcBorders>
          </w:tcPr>
          <w:p w14:paraId="5A3FEF7A" w14:textId="77777777" w:rsidR="007C727E" w:rsidRPr="00825BDB" w:rsidRDefault="007C727E" w:rsidP="00516557">
            <w:pPr>
              <w:pStyle w:val="Heading7"/>
              <w:spacing w:line="320" w:lineRule="exact"/>
              <w:ind w:left="-105" w:firstLine="18"/>
              <w:jc w:val="center"/>
              <w:rPr>
                <w:rFonts w:asciiTheme="majorBidi" w:hAnsiTheme="majorBidi" w:cstheme="majorBidi"/>
                <w:sz w:val="28"/>
                <w:szCs w:val="28"/>
              </w:rPr>
            </w:pPr>
          </w:p>
        </w:tc>
        <w:tc>
          <w:tcPr>
            <w:tcW w:w="1417" w:type="dxa"/>
            <w:tcBorders>
              <w:top w:val="single" w:sz="6" w:space="0" w:color="auto"/>
              <w:bottom w:val="single" w:sz="6" w:space="0" w:color="auto"/>
            </w:tcBorders>
          </w:tcPr>
          <w:p w14:paraId="61D30172" w14:textId="77777777" w:rsidR="007C727E" w:rsidRPr="00825BDB" w:rsidRDefault="007C727E" w:rsidP="00516557">
            <w:pPr>
              <w:spacing w:line="320" w:lineRule="exact"/>
              <w:ind w:right="-72"/>
              <w:jc w:val="center"/>
              <w:rPr>
                <w:rFonts w:asciiTheme="majorBidi" w:hAnsiTheme="majorBidi" w:cstheme="majorBidi"/>
                <w:sz w:val="28"/>
                <w:szCs w:val="28"/>
              </w:rPr>
            </w:pPr>
            <w:r w:rsidRPr="00034111">
              <w:rPr>
                <w:rFonts w:asciiTheme="majorBidi" w:hAnsiTheme="majorBidi" w:cstheme="majorBidi"/>
                <w:sz w:val="28"/>
                <w:szCs w:val="28"/>
                <w:cs/>
              </w:rPr>
              <w:t>งบการเงินเฉพาะกิจการ</w:t>
            </w:r>
          </w:p>
        </w:tc>
      </w:tr>
      <w:tr w:rsidR="007C727E" w:rsidRPr="00825BDB" w14:paraId="0782B2C9" w14:textId="77777777" w:rsidTr="00A917BB">
        <w:trPr>
          <w:trHeight w:val="20"/>
        </w:trPr>
        <w:tc>
          <w:tcPr>
            <w:tcW w:w="5245" w:type="dxa"/>
            <w:noWrap/>
            <w:tcMar>
              <w:left w:w="108" w:type="dxa"/>
              <w:right w:w="108" w:type="dxa"/>
            </w:tcMar>
          </w:tcPr>
          <w:p w14:paraId="3F292522" w14:textId="77777777" w:rsidR="007C727E" w:rsidRPr="00825BDB" w:rsidRDefault="007C727E" w:rsidP="00516557">
            <w:pPr>
              <w:spacing w:line="320" w:lineRule="exact"/>
              <w:ind w:left="-57"/>
              <w:jc w:val="both"/>
              <w:rPr>
                <w:rFonts w:asciiTheme="majorBidi" w:hAnsiTheme="majorBidi" w:cstheme="majorBidi"/>
                <w:sz w:val="28"/>
                <w:szCs w:val="28"/>
              </w:rPr>
            </w:pPr>
            <w:r w:rsidRPr="00034111">
              <w:rPr>
                <w:rFonts w:asciiTheme="majorBidi" w:hAnsiTheme="majorBidi" w:cstheme="majorBidi"/>
                <w:sz w:val="28"/>
                <w:szCs w:val="28"/>
                <w:cs/>
              </w:rPr>
              <w:t xml:space="preserve">ณ วันที่ </w:t>
            </w:r>
            <w:r w:rsidRPr="00825BDB">
              <w:rPr>
                <w:rFonts w:asciiTheme="majorBidi" w:hAnsiTheme="majorBidi" w:cstheme="majorBidi"/>
                <w:sz w:val="28"/>
                <w:szCs w:val="28"/>
              </w:rPr>
              <w:t>31</w:t>
            </w:r>
            <w:r w:rsidRPr="00034111">
              <w:rPr>
                <w:rFonts w:asciiTheme="majorBidi" w:hAnsiTheme="majorBidi" w:cstheme="majorBidi"/>
                <w:sz w:val="28"/>
                <w:szCs w:val="28"/>
                <w:cs/>
              </w:rPr>
              <w:t xml:space="preserve"> ธันวาคม</w:t>
            </w:r>
            <w:r w:rsidRPr="00825BDB">
              <w:rPr>
                <w:rFonts w:asciiTheme="majorBidi" w:hAnsiTheme="majorBidi" w:cstheme="majorBidi"/>
                <w:sz w:val="28"/>
                <w:szCs w:val="28"/>
              </w:rPr>
              <w:t xml:space="preserve"> 2562</w:t>
            </w:r>
          </w:p>
        </w:tc>
        <w:tc>
          <w:tcPr>
            <w:tcW w:w="1417" w:type="dxa"/>
            <w:tcBorders>
              <w:top w:val="single" w:sz="6" w:space="0" w:color="auto"/>
            </w:tcBorders>
          </w:tcPr>
          <w:p w14:paraId="28826EBB" w14:textId="77777777" w:rsidR="007C727E" w:rsidRPr="00825BDB" w:rsidRDefault="00033825" w:rsidP="00516557">
            <w:pPr>
              <w:spacing w:line="320" w:lineRule="exact"/>
              <w:ind w:right="57"/>
              <w:jc w:val="right"/>
              <w:rPr>
                <w:rFonts w:asciiTheme="majorBidi" w:hAnsiTheme="majorBidi" w:cstheme="majorBidi"/>
                <w:sz w:val="28"/>
                <w:szCs w:val="28"/>
              </w:rPr>
            </w:pPr>
            <w:r w:rsidRPr="00825BDB">
              <w:rPr>
                <w:rFonts w:asciiTheme="majorBidi" w:hAnsiTheme="majorBidi" w:cstheme="majorBidi"/>
                <w:sz w:val="28"/>
                <w:szCs w:val="28"/>
              </w:rPr>
              <w:t>56,856,249</w:t>
            </w:r>
          </w:p>
        </w:tc>
        <w:tc>
          <w:tcPr>
            <w:tcW w:w="284" w:type="dxa"/>
          </w:tcPr>
          <w:p w14:paraId="2EDECC8F" w14:textId="77777777" w:rsidR="007C727E" w:rsidRPr="00034111" w:rsidRDefault="007C727E" w:rsidP="00516557">
            <w:pPr>
              <w:tabs>
                <w:tab w:val="decimal" w:pos="1785"/>
              </w:tabs>
              <w:overflowPunct w:val="0"/>
              <w:autoSpaceDE w:val="0"/>
              <w:autoSpaceDN w:val="0"/>
              <w:adjustRightInd w:val="0"/>
              <w:spacing w:line="320" w:lineRule="exact"/>
              <w:ind w:left="-105" w:right="-72"/>
              <w:textAlignment w:val="baseline"/>
              <w:rPr>
                <w:rFonts w:asciiTheme="majorBidi" w:hAnsiTheme="majorBidi" w:cstheme="majorBidi"/>
                <w:sz w:val="28"/>
                <w:szCs w:val="28"/>
                <w:cs/>
              </w:rPr>
            </w:pPr>
          </w:p>
        </w:tc>
        <w:tc>
          <w:tcPr>
            <w:tcW w:w="1417" w:type="dxa"/>
            <w:tcBorders>
              <w:top w:val="single" w:sz="6" w:space="0" w:color="auto"/>
            </w:tcBorders>
          </w:tcPr>
          <w:p w14:paraId="345A4E82" w14:textId="77777777" w:rsidR="007C727E" w:rsidRPr="00825BDB" w:rsidRDefault="00033825" w:rsidP="00516557">
            <w:pPr>
              <w:spacing w:line="320" w:lineRule="exact"/>
              <w:ind w:right="57"/>
              <w:jc w:val="right"/>
              <w:rPr>
                <w:rFonts w:asciiTheme="majorBidi" w:hAnsiTheme="majorBidi" w:cstheme="majorBidi"/>
                <w:sz w:val="28"/>
                <w:szCs w:val="28"/>
              </w:rPr>
            </w:pPr>
            <w:r w:rsidRPr="00825BDB">
              <w:rPr>
                <w:rFonts w:asciiTheme="majorBidi" w:hAnsiTheme="majorBidi" w:cstheme="majorBidi"/>
                <w:sz w:val="28"/>
                <w:szCs w:val="28"/>
              </w:rPr>
              <w:t>37,002,709</w:t>
            </w:r>
          </w:p>
        </w:tc>
      </w:tr>
      <w:tr w:rsidR="007C727E" w:rsidRPr="00825BDB" w14:paraId="7EA7BB1A" w14:textId="77777777" w:rsidTr="00A917BB">
        <w:trPr>
          <w:trHeight w:val="20"/>
        </w:trPr>
        <w:tc>
          <w:tcPr>
            <w:tcW w:w="5245" w:type="dxa"/>
            <w:noWrap/>
            <w:tcMar>
              <w:left w:w="108" w:type="dxa"/>
              <w:right w:w="108" w:type="dxa"/>
            </w:tcMar>
          </w:tcPr>
          <w:p w14:paraId="3C118F87" w14:textId="77777777" w:rsidR="007C727E" w:rsidRPr="00034111" w:rsidRDefault="007C727E" w:rsidP="00A917BB">
            <w:pPr>
              <w:spacing w:line="320" w:lineRule="exact"/>
              <w:ind w:left="178" w:right="174" w:hanging="235"/>
              <w:rPr>
                <w:rFonts w:asciiTheme="majorBidi" w:hAnsiTheme="majorBidi" w:cstheme="majorBidi"/>
                <w:sz w:val="28"/>
                <w:szCs w:val="28"/>
                <w:cs/>
              </w:rPr>
            </w:pPr>
            <w:r w:rsidRPr="00034111">
              <w:rPr>
                <w:rFonts w:asciiTheme="majorBidi" w:hAnsiTheme="majorBidi" w:cstheme="majorBidi"/>
                <w:sz w:val="28"/>
                <w:szCs w:val="28"/>
                <w:cs/>
              </w:rPr>
              <w:t xml:space="preserve">ผลกระทบจากการนำมาตรฐานการรายงานทางการเงินฉบับ ที่ </w:t>
            </w:r>
            <w:r w:rsidRPr="00825BDB">
              <w:rPr>
                <w:rFonts w:asciiTheme="majorBidi" w:hAnsiTheme="majorBidi" w:cstheme="majorBidi"/>
                <w:sz w:val="28"/>
                <w:szCs w:val="28"/>
              </w:rPr>
              <w:t>16</w:t>
            </w:r>
            <w:r w:rsidRPr="00034111">
              <w:rPr>
                <w:rFonts w:asciiTheme="majorBidi" w:hAnsiTheme="majorBidi" w:cstheme="majorBidi"/>
                <w:sz w:val="28"/>
                <w:szCs w:val="28"/>
                <w:cs/>
              </w:rPr>
              <w:t xml:space="preserve"> มาถือปฏิบัติ</w:t>
            </w:r>
          </w:p>
        </w:tc>
        <w:tc>
          <w:tcPr>
            <w:tcW w:w="1417" w:type="dxa"/>
            <w:tcBorders>
              <w:bottom w:val="single" w:sz="6" w:space="0" w:color="auto"/>
            </w:tcBorders>
          </w:tcPr>
          <w:p w14:paraId="6210B63E" w14:textId="77777777" w:rsidR="00A917BB" w:rsidRPr="00825BDB" w:rsidRDefault="00A917BB" w:rsidP="00516557">
            <w:pPr>
              <w:spacing w:line="320" w:lineRule="exact"/>
              <w:ind w:right="57"/>
              <w:jc w:val="right"/>
              <w:rPr>
                <w:rFonts w:asciiTheme="majorBidi" w:hAnsiTheme="majorBidi" w:cstheme="majorBidi"/>
                <w:sz w:val="28"/>
                <w:szCs w:val="28"/>
              </w:rPr>
            </w:pPr>
          </w:p>
          <w:p w14:paraId="08BC04F7" w14:textId="630F6E8B" w:rsidR="007C727E" w:rsidRPr="00825BDB" w:rsidRDefault="00354B26" w:rsidP="00516557">
            <w:pPr>
              <w:spacing w:line="320" w:lineRule="exact"/>
              <w:ind w:right="57"/>
              <w:jc w:val="right"/>
              <w:rPr>
                <w:rFonts w:asciiTheme="majorBidi" w:hAnsiTheme="majorBidi" w:cstheme="majorBidi"/>
                <w:sz w:val="28"/>
                <w:szCs w:val="28"/>
              </w:rPr>
            </w:pPr>
            <w:r w:rsidRPr="00825BDB">
              <w:rPr>
                <w:rFonts w:asciiTheme="majorBidi" w:hAnsiTheme="majorBidi" w:cstheme="majorBidi"/>
                <w:sz w:val="28"/>
                <w:szCs w:val="28"/>
              </w:rPr>
              <w:t>36,136,57</w:t>
            </w:r>
            <w:r w:rsidR="009A26C9" w:rsidRPr="00825BDB">
              <w:rPr>
                <w:rFonts w:asciiTheme="majorBidi" w:hAnsiTheme="majorBidi" w:cstheme="majorBidi"/>
                <w:sz w:val="28"/>
                <w:szCs w:val="28"/>
              </w:rPr>
              <w:t>8</w:t>
            </w:r>
          </w:p>
        </w:tc>
        <w:tc>
          <w:tcPr>
            <w:tcW w:w="284" w:type="dxa"/>
          </w:tcPr>
          <w:p w14:paraId="30171FD2" w14:textId="77777777" w:rsidR="007C727E" w:rsidRPr="00034111" w:rsidRDefault="007C727E" w:rsidP="00516557">
            <w:pPr>
              <w:spacing w:line="320" w:lineRule="exact"/>
              <w:ind w:right="57"/>
              <w:jc w:val="right"/>
              <w:rPr>
                <w:rFonts w:asciiTheme="majorBidi" w:hAnsiTheme="majorBidi" w:cstheme="majorBidi"/>
                <w:sz w:val="28"/>
                <w:szCs w:val="28"/>
                <w:cs/>
              </w:rPr>
            </w:pPr>
          </w:p>
        </w:tc>
        <w:tc>
          <w:tcPr>
            <w:tcW w:w="1417" w:type="dxa"/>
            <w:tcBorders>
              <w:bottom w:val="single" w:sz="6" w:space="0" w:color="auto"/>
            </w:tcBorders>
          </w:tcPr>
          <w:p w14:paraId="5E2B16BA" w14:textId="77777777" w:rsidR="00A917BB" w:rsidRPr="00825BDB" w:rsidRDefault="00A917BB" w:rsidP="00516557">
            <w:pPr>
              <w:spacing w:line="320" w:lineRule="exact"/>
              <w:ind w:right="344"/>
              <w:jc w:val="right"/>
              <w:rPr>
                <w:rFonts w:asciiTheme="majorBidi" w:hAnsiTheme="majorBidi" w:cstheme="majorBidi"/>
                <w:sz w:val="28"/>
                <w:szCs w:val="28"/>
              </w:rPr>
            </w:pPr>
          </w:p>
          <w:p w14:paraId="022C7596" w14:textId="362C57A5" w:rsidR="007C727E" w:rsidRPr="00825BDB" w:rsidRDefault="007C727E" w:rsidP="00516557">
            <w:pPr>
              <w:spacing w:line="320" w:lineRule="exact"/>
              <w:ind w:right="344"/>
              <w:jc w:val="right"/>
              <w:rPr>
                <w:rFonts w:asciiTheme="majorBidi" w:hAnsiTheme="majorBidi" w:cstheme="majorBidi"/>
                <w:sz w:val="28"/>
                <w:szCs w:val="28"/>
              </w:rPr>
            </w:pPr>
            <w:r w:rsidRPr="00825BDB">
              <w:rPr>
                <w:rFonts w:asciiTheme="majorBidi" w:hAnsiTheme="majorBidi" w:cstheme="majorBidi"/>
                <w:sz w:val="28"/>
                <w:szCs w:val="28"/>
              </w:rPr>
              <w:t>-</w:t>
            </w:r>
          </w:p>
        </w:tc>
      </w:tr>
      <w:tr w:rsidR="007C727E" w:rsidRPr="00825BDB" w14:paraId="702DE5E4" w14:textId="77777777" w:rsidTr="00A917BB">
        <w:trPr>
          <w:trHeight w:val="20"/>
        </w:trPr>
        <w:tc>
          <w:tcPr>
            <w:tcW w:w="5245" w:type="dxa"/>
            <w:noWrap/>
            <w:tcMar>
              <w:left w:w="108" w:type="dxa"/>
              <w:right w:w="108" w:type="dxa"/>
            </w:tcMar>
          </w:tcPr>
          <w:p w14:paraId="03C1DCD2" w14:textId="77777777" w:rsidR="007C727E" w:rsidRPr="00034111" w:rsidRDefault="007C727E" w:rsidP="00516557">
            <w:pPr>
              <w:spacing w:line="320" w:lineRule="exact"/>
              <w:ind w:left="-57"/>
              <w:jc w:val="both"/>
              <w:rPr>
                <w:rFonts w:asciiTheme="majorBidi" w:hAnsiTheme="majorBidi" w:cstheme="majorBidi"/>
                <w:sz w:val="28"/>
                <w:szCs w:val="28"/>
                <w:cs/>
              </w:rPr>
            </w:pPr>
            <w:r w:rsidRPr="00034111">
              <w:rPr>
                <w:rFonts w:asciiTheme="majorBidi" w:hAnsiTheme="majorBidi" w:cstheme="majorBidi"/>
                <w:sz w:val="28"/>
                <w:szCs w:val="28"/>
                <w:cs/>
              </w:rPr>
              <w:t xml:space="preserve">ณ วันที่ </w:t>
            </w:r>
            <w:r w:rsidRPr="00825BDB">
              <w:rPr>
                <w:rFonts w:asciiTheme="majorBidi" w:hAnsiTheme="majorBidi" w:cstheme="majorBidi"/>
                <w:sz w:val="28"/>
                <w:szCs w:val="28"/>
              </w:rPr>
              <w:t>1</w:t>
            </w:r>
            <w:r w:rsidRPr="00034111">
              <w:rPr>
                <w:rFonts w:asciiTheme="majorBidi" w:hAnsiTheme="majorBidi" w:cstheme="majorBidi"/>
                <w:sz w:val="28"/>
                <w:szCs w:val="28"/>
                <w:cs/>
              </w:rPr>
              <w:t xml:space="preserve"> มกราคม</w:t>
            </w:r>
            <w:r w:rsidRPr="00825BDB">
              <w:rPr>
                <w:rFonts w:asciiTheme="majorBidi" w:hAnsiTheme="majorBidi" w:cstheme="majorBidi"/>
                <w:sz w:val="28"/>
                <w:szCs w:val="28"/>
              </w:rPr>
              <w:t xml:space="preserve"> 2563</w:t>
            </w:r>
          </w:p>
        </w:tc>
        <w:tc>
          <w:tcPr>
            <w:tcW w:w="1417" w:type="dxa"/>
            <w:tcBorders>
              <w:top w:val="single" w:sz="6" w:space="0" w:color="auto"/>
            </w:tcBorders>
          </w:tcPr>
          <w:p w14:paraId="3F411EF5" w14:textId="500A384D" w:rsidR="007C727E" w:rsidRPr="00825BDB" w:rsidRDefault="00354B26" w:rsidP="00516557">
            <w:pPr>
              <w:spacing w:line="320" w:lineRule="exact"/>
              <w:ind w:right="57"/>
              <w:jc w:val="right"/>
              <w:rPr>
                <w:rFonts w:asciiTheme="majorBidi" w:hAnsiTheme="majorBidi" w:cstheme="majorBidi"/>
                <w:sz w:val="28"/>
                <w:szCs w:val="28"/>
              </w:rPr>
            </w:pPr>
            <w:r w:rsidRPr="00825BDB">
              <w:rPr>
                <w:rFonts w:asciiTheme="majorBidi" w:hAnsiTheme="majorBidi" w:cstheme="majorBidi"/>
                <w:sz w:val="28"/>
                <w:szCs w:val="28"/>
              </w:rPr>
              <w:t>92,992,82</w:t>
            </w:r>
            <w:r w:rsidR="009A26C9" w:rsidRPr="00825BDB">
              <w:rPr>
                <w:rFonts w:asciiTheme="majorBidi" w:hAnsiTheme="majorBidi" w:cstheme="majorBidi"/>
                <w:sz w:val="28"/>
                <w:szCs w:val="28"/>
              </w:rPr>
              <w:t>7</w:t>
            </w:r>
          </w:p>
        </w:tc>
        <w:tc>
          <w:tcPr>
            <w:tcW w:w="284" w:type="dxa"/>
          </w:tcPr>
          <w:p w14:paraId="404D7F76" w14:textId="77777777" w:rsidR="007C727E" w:rsidRPr="00034111" w:rsidRDefault="007C727E" w:rsidP="00516557">
            <w:pPr>
              <w:spacing w:line="320" w:lineRule="exact"/>
              <w:ind w:right="57"/>
              <w:jc w:val="right"/>
              <w:rPr>
                <w:rFonts w:asciiTheme="majorBidi" w:hAnsiTheme="majorBidi" w:cstheme="majorBidi"/>
                <w:sz w:val="28"/>
                <w:szCs w:val="28"/>
                <w:cs/>
              </w:rPr>
            </w:pPr>
          </w:p>
        </w:tc>
        <w:tc>
          <w:tcPr>
            <w:tcW w:w="1417" w:type="dxa"/>
            <w:tcBorders>
              <w:top w:val="single" w:sz="6" w:space="0" w:color="auto"/>
            </w:tcBorders>
          </w:tcPr>
          <w:p w14:paraId="781F9F44" w14:textId="77777777" w:rsidR="007C727E" w:rsidRPr="00825BDB" w:rsidRDefault="00033825" w:rsidP="00516557">
            <w:pPr>
              <w:spacing w:line="320" w:lineRule="exact"/>
              <w:ind w:right="57"/>
              <w:jc w:val="right"/>
              <w:rPr>
                <w:rFonts w:asciiTheme="majorBidi" w:hAnsiTheme="majorBidi" w:cstheme="majorBidi"/>
                <w:sz w:val="28"/>
                <w:szCs w:val="28"/>
              </w:rPr>
            </w:pPr>
            <w:r w:rsidRPr="00825BDB">
              <w:rPr>
                <w:rFonts w:asciiTheme="majorBidi" w:hAnsiTheme="majorBidi" w:cstheme="majorBidi"/>
                <w:sz w:val="28"/>
                <w:szCs w:val="28"/>
              </w:rPr>
              <w:t>37,002,709</w:t>
            </w:r>
          </w:p>
        </w:tc>
      </w:tr>
      <w:tr w:rsidR="007C727E" w:rsidRPr="00825BDB" w14:paraId="474E938F" w14:textId="77777777" w:rsidTr="00A917BB">
        <w:trPr>
          <w:trHeight w:val="20"/>
        </w:trPr>
        <w:tc>
          <w:tcPr>
            <w:tcW w:w="5245" w:type="dxa"/>
            <w:noWrap/>
            <w:tcMar>
              <w:left w:w="108" w:type="dxa"/>
              <w:right w:w="108" w:type="dxa"/>
            </w:tcMar>
          </w:tcPr>
          <w:p w14:paraId="2BD95523" w14:textId="77777777" w:rsidR="007C727E" w:rsidRPr="00034111" w:rsidRDefault="007C727E" w:rsidP="00516557">
            <w:pPr>
              <w:spacing w:line="320" w:lineRule="exact"/>
              <w:ind w:left="-57"/>
              <w:jc w:val="both"/>
              <w:rPr>
                <w:rFonts w:asciiTheme="majorBidi" w:hAnsiTheme="majorBidi" w:cstheme="majorBidi"/>
                <w:sz w:val="28"/>
                <w:szCs w:val="28"/>
                <w:cs/>
              </w:rPr>
            </w:pPr>
            <w:r w:rsidRPr="00034111">
              <w:rPr>
                <w:rFonts w:asciiTheme="majorBidi" w:hAnsiTheme="majorBidi" w:cstheme="majorBidi"/>
                <w:sz w:val="28"/>
                <w:szCs w:val="28"/>
                <w:cs/>
              </w:rPr>
              <w:t>การได้มาจากการซื้อธุรกิจ</w:t>
            </w:r>
          </w:p>
        </w:tc>
        <w:tc>
          <w:tcPr>
            <w:tcW w:w="1417" w:type="dxa"/>
          </w:tcPr>
          <w:p w14:paraId="4BA3FC8D" w14:textId="77777777" w:rsidR="007C727E" w:rsidRPr="00825BDB" w:rsidRDefault="00BD7E07" w:rsidP="00516557">
            <w:pPr>
              <w:spacing w:line="320" w:lineRule="exact"/>
              <w:ind w:right="57"/>
              <w:jc w:val="right"/>
              <w:rPr>
                <w:rFonts w:asciiTheme="majorBidi" w:hAnsiTheme="majorBidi" w:cstheme="majorBidi"/>
                <w:sz w:val="28"/>
                <w:szCs w:val="28"/>
              </w:rPr>
            </w:pPr>
            <w:r w:rsidRPr="00825BDB">
              <w:rPr>
                <w:rFonts w:asciiTheme="majorBidi" w:hAnsiTheme="majorBidi" w:cstheme="majorBidi"/>
                <w:sz w:val="28"/>
                <w:szCs w:val="28"/>
              </w:rPr>
              <w:t>80,939,961</w:t>
            </w:r>
          </w:p>
        </w:tc>
        <w:tc>
          <w:tcPr>
            <w:tcW w:w="284" w:type="dxa"/>
          </w:tcPr>
          <w:p w14:paraId="6D1C8915" w14:textId="77777777" w:rsidR="007C727E" w:rsidRPr="00034111" w:rsidRDefault="007C727E" w:rsidP="00516557">
            <w:pPr>
              <w:spacing w:line="320" w:lineRule="exact"/>
              <w:ind w:right="57"/>
              <w:jc w:val="right"/>
              <w:rPr>
                <w:rFonts w:asciiTheme="majorBidi" w:hAnsiTheme="majorBidi" w:cstheme="majorBidi"/>
                <w:sz w:val="28"/>
                <w:szCs w:val="28"/>
                <w:cs/>
              </w:rPr>
            </w:pPr>
          </w:p>
        </w:tc>
        <w:tc>
          <w:tcPr>
            <w:tcW w:w="1417" w:type="dxa"/>
          </w:tcPr>
          <w:p w14:paraId="7AC3DEFD" w14:textId="77777777" w:rsidR="007C727E" w:rsidRPr="00825BDB" w:rsidRDefault="007C727E" w:rsidP="00516557">
            <w:pPr>
              <w:spacing w:line="320" w:lineRule="exact"/>
              <w:ind w:right="344"/>
              <w:jc w:val="right"/>
              <w:rPr>
                <w:rFonts w:asciiTheme="majorBidi" w:hAnsiTheme="majorBidi" w:cstheme="majorBidi"/>
                <w:sz w:val="28"/>
                <w:szCs w:val="28"/>
              </w:rPr>
            </w:pPr>
            <w:r w:rsidRPr="00825BDB">
              <w:rPr>
                <w:rFonts w:asciiTheme="majorBidi" w:hAnsiTheme="majorBidi" w:cstheme="majorBidi"/>
                <w:sz w:val="28"/>
                <w:szCs w:val="28"/>
              </w:rPr>
              <w:t>-</w:t>
            </w:r>
          </w:p>
        </w:tc>
      </w:tr>
      <w:tr w:rsidR="005C4A07" w:rsidRPr="00825BDB" w14:paraId="6CA388EA" w14:textId="77777777" w:rsidTr="00A917BB">
        <w:trPr>
          <w:trHeight w:val="66"/>
        </w:trPr>
        <w:tc>
          <w:tcPr>
            <w:tcW w:w="5245" w:type="dxa"/>
            <w:noWrap/>
            <w:tcMar>
              <w:left w:w="108" w:type="dxa"/>
              <w:right w:w="108" w:type="dxa"/>
            </w:tcMar>
          </w:tcPr>
          <w:p w14:paraId="2C7FB456" w14:textId="77777777" w:rsidR="005C4A07" w:rsidRPr="00034111" w:rsidRDefault="005C4A07" w:rsidP="005C4A07">
            <w:pPr>
              <w:spacing w:line="320" w:lineRule="exact"/>
              <w:ind w:left="-57"/>
              <w:jc w:val="both"/>
              <w:rPr>
                <w:rFonts w:asciiTheme="majorBidi" w:hAnsiTheme="majorBidi" w:cstheme="majorBidi"/>
                <w:sz w:val="28"/>
                <w:szCs w:val="28"/>
                <w:cs/>
              </w:rPr>
            </w:pPr>
            <w:r w:rsidRPr="00034111">
              <w:rPr>
                <w:rFonts w:asciiTheme="majorBidi" w:hAnsiTheme="majorBidi" w:cstheme="majorBidi"/>
                <w:sz w:val="28"/>
                <w:szCs w:val="28"/>
                <w:cs/>
              </w:rPr>
              <w:t>ลดลงจากการขายบริษัทย่อย</w:t>
            </w:r>
          </w:p>
        </w:tc>
        <w:tc>
          <w:tcPr>
            <w:tcW w:w="1417" w:type="dxa"/>
          </w:tcPr>
          <w:p w14:paraId="3A36037C" w14:textId="77777777" w:rsidR="005C4A07" w:rsidRPr="00825BDB" w:rsidRDefault="005C4A07" w:rsidP="005C4A07">
            <w:pPr>
              <w:spacing w:line="320" w:lineRule="exact"/>
              <w:jc w:val="right"/>
              <w:rPr>
                <w:rFonts w:asciiTheme="majorBidi" w:hAnsiTheme="majorBidi" w:cstheme="majorBidi"/>
                <w:sz w:val="28"/>
                <w:szCs w:val="28"/>
                <w:cs/>
              </w:rPr>
            </w:pPr>
            <w:r w:rsidRPr="00825BDB">
              <w:rPr>
                <w:rFonts w:asciiTheme="majorBidi" w:hAnsiTheme="majorBidi" w:cstheme="majorBidi"/>
                <w:sz w:val="28"/>
                <w:szCs w:val="28"/>
              </w:rPr>
              <w:t>(6,921,643)</w:t>
            </w:r>
          </w:p>
        </w:tc>
        <w:tc>
          <w:tcPr>
            <w:tcW w:w="284" w:type="dxa"/>
          </w:tcPr>
          <w:p w14:paraId="45308762" w14:textId="77777777" w:rsidR="005C4A07" w:rsidRPr="00034111" w:rsidRDefault="005C4A07" w:rsidP="005C4A07">
            <w:pPr>
              <w:spacing w:line="320" w:lineRule="exact"/>
              <w:ind w:right="57"/>
              <w:jc w:val="right"/>
              <w:rPr>
                <w:rFonts w:asciiTheme="majorBidi" w:hAnsiTheme="majorBidi" w:cstheme="majorBidi"/>
                <w:sz w:val="28"/>
                <w:szCs w:val="28"/>
                <w:cs/>
              </w:rPr>
            </w:pPr>
          </w:p>
        </w:tc>
        <w:tc>
          <w:tcPr>
            <w:tcW w:w="1417" w:type="dxa"/>
          </w:tcPr>
          <w:p w14:paraId="71C6A48C" w14:textId="77777777" w:rsidR="005C4A07" w:rsidRPr="00825BDB" w:rsidRDefault="005C4A07" w:rsidP="005C4A07">
            <w:pPr>
              <w:spacing w:line="320" w:lineRule="exact"/>
              <w:ind w:right="344"/>
              <w:jc w:val="right"/>
              <w:rPr>
                <w:rFonts w:asciiTheme="majorBidi" w:hAnsiTheme="majorBidi" w:cstheme="majorBidi"/>
                <w:sz w:val="28"/>
                <w:szCs w:val="28"/>
              </w:rPr>
            </w:pPr>
            <w:r w:rsidRPr="00825BDB">
              <w:rPr>
                <w:rFonts w:asciiTheme="majorBidi" w:hAnsiTheme="majorBidi" w:cstheme="majorBidi"/>
                <w:sz w:val="28"/>
                <w:szCs w:val="28"/>
              </w:rPr>
              <w:t>-</w:t>
            </w:r>
          </w:p>
        </w:tc>
      </w:tr>
      <w:tr w:rsidR="007C727E" w:rsidRPr="00825BDB" w14:paraId="33E2E010" w14:textId="77777777" w:rsidTr="00A917BB">
        <w:trPr>
          <w:trHeight w:val="20"/>
        </w:trPr>
        <w:tc>
          <w:tcPr>
            <w:tcW w:w="5245" w:type="dxa"/>
            <w:noWrap/>
            <w:tcMar>
              <w:left w:w="108" w:type="dxa"/>
              <w:right w:w="108" w:type="dxa"/>
            </w:tcMar>
          </w:tcPr>
          <w:p w14:paraId="58C8752A" w14:textId="2B1B0BCC" w:rsidR="007C727E" w:rsidRPr="00825BDB" w:rsidRDefault="007C727E" w:rsidP="00516557">
            <w:pPr>
              <w:spacing w:line="320" w:lineRule="exact"/>
              <w:ind w:left="-57"/>
              <w:jc w:val="both"/>
              <w:rPr>
                <w:rFonts w:asciiTheme="majorBidi" w:hAnsiTheme="majorBidi" w:cstheme="majorBidi"/>
                <w:sz w:val="28"/>
                <w:szCs w:val="28"/>
              </w:rPr>
            </w:pPr>
            <w:r w:rsidRPr="00034111">
              <w:rPr>
                <w:rFonts w:asciiTheme="majorBidi" w:hAnsiTheme="majorBidi" w:cstheme="majorBidi"/>
                <w:sz w:val="28"/>
                <w:szCs w:val="28"/>
                <w:cs/>
              </w:rPr>
              <w:t>เพิ่มขึ้น</w:t>
            </w:r>
            <w:r w:rsidR="00B36B0B" w:rsidRPr="00034111">
              <w:rPr>
                <w:rFonts w:asciiTheme="majorBidi" w:hAnsiTheme="majorBidi" w:cstheme="majorBidi" w:hint="cs"/>
                <w:sz w:val="28"/>
                <w:szCs w:val="28"/>
                <w:cs/>
              </w:rPr>
              <w:t xml:space="preserve"> </w:t>
            </w:r>
          </w:p>
        </w:tc>
        <w:tc>
          <w:tcPr>
            <w:tcW w:w="1417" w:type="dxa"/>
          </w:tcPr>
          <w:p w14:paraId="1D43A55A" w14:textId="3C95B04A" w:rsidR="007C727E" w:rsidRPr="00825BDB" w:rsidRDefault="00B443F1" w:rsidP="00B443F1">
            <w:pPr>
              <w:spacing w:line="320" w:lineRule="exact"/>
              <w:ind w:right="57"/>
              <w:jc w:val="right"/>
              <w:rPr>
                <w:rFonts w:asciiTheme="majorBidi" w:hAnsiTheme="majorBidi" w:cstheme="majorBidi"/>
                <w:sz w:val="28"/>
                <w:szCs w:val="28"/>
              </w:rPr>
            </w:pPr>
            <w:r w:rsidRPr="00825BDB">
              <w:rPr>
                <w:rFonts w:asciiTheme="majorBidi" w:hAnsiTheme="majorBidi" w:cstheme="majorBidi"/>
                <w:sz w:val="28"/>
                <w:szCs w:val="28"/>
              </w:rPr>
              <w:t>10,716,414</w:t>
            </w:r>
          </w:p>
        </w:tc>
        <w:tc>
          <w:tcPr>
            <w:tcW w:w="284" w:type="dxa"/>
          </w:tcPr>
          <w:p w14:paraId="472B200C" w14:textId="77777777" w:rsidR="007C727E" w:rsidRPr="00034111" w:rsidRDefault="007C727E" w:rsidP="00516557">
            <w:pPr>
              <w:spacing w:line="320" w:lineRule="exact"/>
              <w:ind w:right="57"/>
              <w:jc w:val="right"/>
              <w:rPr>
                <w:rFonts w:asciiTheme="majorBidi" w:hAnsiTheme="majorBidi" w:cstheme="majorBidi"/>
                <w:sz w:val="28"/>
                <w:szCs w:val="28"/>
                <w:cs/>
              </w:rPr>
            </w:pPr>
          </w:p>
        </w:tc>
        <w:tc>
          <w:tcPr>
            <w:tcW w:w="1417" w:type="dxa"/>
          </w:tcPr>
          <w:p w14:paraId="5C794898" w14:textId="77777777" w:rsidR="007C727E" w:rsidRPr="00825BDB" w:rsidRDefault="007C727E" w:rsidP="00516557">
            <w:pPr>
              <w:spacing w:line="320" w:lineRule="exact"/>
              <w:ind w:right="344"/>
              <w:jc w:val="right"/>
              <w:rPr>
                <w:rFonts w:asciiTheme="majorBidi" w:hAnsiTheme="majorBidi" w:cstheme="majorBidi"/>
                <w:sz w:val="28"/>
                <w:szCs w:val="28"/>
              </w:rPr>
            </w:pPr>
            <w:r w:rsidRPr="00825BDB">
              <w:rPr>
                <w:rFonts w:asciiTheme="majorBidi" w:hAnsiTheme="majorBidi" w:cstheme="majorBidi"/>
                <w:sz w:val="28"/>
                <w:szCs w:val="28"/>
              </w:rPr>
              <w:t>-</w:t>
            </w:r>
          </w:p>
        </w:tc>
      </w:tr>
      <w:tr w:rsidR="00B443F1" w:rsidRPr="00825BDB" w14:paraId="3ECF2492" w14:textId="77777777" w:rsidTr="00A917BB">
        <w:trPr>
          <w:trHeight w:val="20"/>
        </w:trPr>
        <w:tc>
          <w:tcPr>
            <w:tcW w:w="5245" w:type="dxa"/>
            <w:noWrap/>
            <w:tcMar>
              <w:left w:w="108" w:type="dxa"/>
              <w:right w:w="108" w:type="dxa"/>
            </w:tcMar>
          </w:tcPr>
          <w:p w14:paraId="25FB3E36" w14:textId="0E8DB1F5" w:rsidR="00B443F1" w:rsidRPr="00034111" w:rsidRDefault="00B443F1" w:rsidP="00516557">
            <w:pPr>
              <w:spacing w:line="320" w:lineRule="exact"/>
              <w:ind w:left="-57"/>
              <w:jc w:val="both"/>
              <w:rPr>
                <w:rFonts w:asciiTheme="majorBidi" w:hAnsiTheme="majorBidi" w:cstheme="majorBidi"/>
                <w:sz w:val="28"/>
                <w:szCs w:val="28"/>
                <w:cs/>
              </w:rPr>
            </w:pPr>
            <w:r w:rsidRPr="00034111">
              <w:rPr>
                <w:rFonts w:asciiTheme="majorBidi" w:hAnsiTheme="majorBidi" w:cstheme="majorBidi" w:hint="cs"/>
                <w:sz w:val="28"/>
                <w:szCs w:val="28"/>
                <w:cs/>
              </w:rPr>
              <w:t>ลดลงจากการยกเลิกสัญญา</w:t>
            </w:r>
          </w:p>
        </w:tc>
        <w:tc>
          <w:tcPr>
            <w:tcW w:w="1417" w:type="dxa"/>
          </w:tcPr>
          <w:p w14:paraId="328E6420" w14:textId="7F299FD2" w:rsidR="00B443F1" w:rsidRPr="00825BDB" w:rsidRDefault="00B443F1" w:rsidP="005A46BD">
            <w:pPr>
              <w:spacing w:line="320" w:lineRule="exact"/>
              <w:jc w:val="right"/>
              <w:rPr>
                <w:rFonts w:asciiTheme="majorBidi" w:hAnsiTheme="majorBidi" w:cstheme="majorBidi"/>
                <w:sz w:val="28"/>
                <w:szCs w:val="28"/>
              </w:rPr>
            </w:pPr>
            <w:r w:rsidRPr="00825BDB">
              <w:rPr>
                <w:rFonts w:asciiTheme="majorBidi" w:hAnsiTheme="majorBidi" w:cstheme="majorBidi"/>
                <w:sz w:val="28"/>
                <w:szCs w:val="28"/>
              </w:rPr>
              <w:t>(11,211,442)</w:t>
            </w:r>
          </w:p>
        </w:tc>
        <w:tc>
          <w:tcPr>
            <w:tcW w:w="284" w:type="dxa"/>
          </w:tcPr>
          <w:p w14:paraId="1BA3F68B" w14:textId="77777777" w:rsidR="00B443F1" w:rsidRPr="00034111" w:rsidRDefault="00B443F1" w:rsidP="00516557">
            <w:pPr>
              <w:spacing w:line="320" w:lineRule="exact"/>
              <w:ind w:right="57"/>
              <w:jc w:val="right"/>
              <w:rPr>
                <w:rFonts w:asciiTheme="majorBidi" w:hAnsiTheme="majorBidi" w:cstheme="majorBidi"/>
                <w:sz w:val="28"/>
                <w:szCs w:val="28"/>
                <w:cs/>
              </w:rPr>
            </w:pPr>
          </w:p>
        </w:tc>
        <w:tc>
          <w:tcPr>
            <w:tcW w:w="1417" w:type="dxa"/>
          </w:tcPr>
          <w:p w14:paraId="7C3600F1" w14:textId="7AE52ADB" w:rsidR="00B443F1" w:rsidRPr="00825BDB" w:rsidRDefault="00B443F1" w:rsidP="00516557">
            <w:pPr>
              <w:spacing w:line="320" w:lineRule="exact"/>
              <w:ind w:right="344"/>
              <w:jc w:val="right"/>
              <w:rPr>
                <w:rFonts w:asciiTheme="majorBidi" w:hAnsiTheme="majorBidi" w:cstheme="majorBidi"/>
                <w:sz w:val="28"/>
                <w:szCs w:val="28"/>
              </w:rPr>
            </w:pPr>
            <w:r w:rsidRPr="00825BDB">
              <w:rPr>
                <w:rFonts w:asciiTheme="majorBidi" w:hAnsiTheme="majorBidi" w:cstheme="majorBidi"/>
                <w:sz w:val="28"/>
                <w:szCs w:val="28"/>
              </w:rPr>
              <w:t>-</w:t>
            </w:r>
          </w:p>
        </w:tc>
      </w:tr>
      <w:tr w:rsidR="007C727E" w:rsidRPr="00825BDB" w14:paraId="3BCB582B" w14:textId="77777777" w:rsidTr="00A917BB">
        <w:trPr>
          <w:trHeight w:val="20"/>
        </w:trPr>
        <w:tc>
          <w:tcPr>
            <w:tcW w:w="5245" w:type="dxa"/>
            <w:noWrap/>
            <w:tcMar>
              <w:left w:w="108" w:type="dxa"/>
              <w:right w:w="108" w:type="dxa"/>
            </w:tcMar>
          </w:tcPr>
          <w:p w14:paraId="21BA8E6C" w14:textId="77777777" w:rsidR="007C727E" w:rsidRPr="00034111" w:rsidRDefault="007C727E" w:rsidP="00516557">
            <w:pPr>
              <w:spacing w:line="320" w:lineRule="exact"/>
              <w:ind w:left="-57"/>
              <w:jc w:val="both"/>
              <w:rPr>
                <w:rFonts w:asciiTheme="majorBidi" w:hAnsiTheme="majorBidi" w:cstheme="majorBidi"/>
                <w:sz w:val="28"/>
                <w:szCs w:val="28"/>
                <w:cs/>
              </w:rPr>
            </w:pPr>
            <w:r w:rsidRPr="00034111">
              <w:rPr>
                <w:rFonts w:asciiTheme="majorBidi" w:hAnsiTheme="majorBidi" w:cstheme="majorBidi"/>
                <w:sz w:val="28"/>
                <w:szCs w:val="28"/>
                <w:cs/>
              </w:rPr>
              <w:t>เพิ่มขึ้นจากดอกเบี้ย</w:t>
            </w:r>
          </w:p>
        </w:tc>
        <w:tc>
          <w:tcPr>
            <w:tcW w:w="1417" w:type="dxa"/>
          </w:tcPr>
          <w:p w14:paraId="0CF67917" w14:textId="31587F5E" w:rsidR="007C727E" w:rsidRPr="00825BDB" w:rsidRDefault="00B443F1" w:rsidP="00516557">
            <w:pPr>
              <w:spacing w:line="320" w:lineRule="exact"/>
              <w:ind w:right="57"/>
              <w:jc w:val="right"/>
              <w:rPr>
                <w:rFonts w:asciiTheme="majorBidi" w:hAnsiTheme="majorBidi" w:cstheme="majorBidi"/>
                <w:sz w:val="28"/>
                <w:szCs w:val="28"/>
              </w:rPr>
            </w:pPr>
            <w:r w:rsidRPr="00825BDB">
              <w:rPr>
                <w:rFonts w:asciiTheme="majorBidi" w:hAnsiTheme="majorBidi" w:cstheme="majorBidi"/>
                <w:sz w:val="28"/>
                <w:szCs w:val="28"/>
              </w:rPr>
              <w:t>12,046,562</w:t>
            </w:r>
          </w:p>
        </w:tc>
        <w:tc>
          <w:tcPr>
            <w:tcW w:w="284" w:type="dxa"/>
          </w:tcPr>
          <w:p w14:paraId="66900F24" w14:textId="77777777" w:rsidR="007C727E" w:rsidRPr="00034111" w:rsidRDefault="007C727E" w:rsidP="00516557">
            <w:pPr>
              <w:spacing w:line="320" w:lineRule="exact"/>
              <w:ind w:right="57"/>
              <w:jc w:val="right"/>
              <w:rPr>
                <w:rFonts w:asciiTheme="majorBidi" w:hAnsiTheme="majorBidi" w:cstheme="majorBidi"/>
                <w:sz w:val="28"/>
                <w:szCs w:val="28"/>
                <w:cs/>
              </w:rPr>
            </w:pPr>
          </w:p>
        </w:tc>
        <w:tc>
          <w:tcPr>
            <w:tcW w:w="1417" w:type="dxa"/>
          </w:tcPr>
          <w:p w14:paraId="3FA1C33A" w14:textId="25AC8C73" w:rsidR="007C727E" w:rsidRPr="00034111" w:rsidRDefault="005A7DB5" w:rsidP="00516557">
            <w:pPr>
              <w:spacing w:line="320" w:lineRule="exact"/>
              <w:ind w:right="57"/>
              <w:jc w:val="right"/>
              <w:rPr>
                <w:rFonts w:asciiTheme="majorBidi" w:hAnsiTheme="majorBidi" w:cstheme="majorBidi"/>
                <w:sz w:val="28"/>
                <w:szCs w:val="28"/>
                <w:cs/>
              </w:rPr>
            </w:pPr>
            <w:r w:rsidRPr="00825BDB">
              <w:rPr>
                <w:rFonts w:asciiTheme="majorBidi" w:hAnsiTheme="majorBidi" w:cstheme="majorBidi"/>
                <w:sz w:val="28"/>
                <w:szCs w:val="28"/>
              </w:rPr>
              <w:t>2,514,21</w:t>
            </w:r>
            <w:r w:rsidR="00354B26" w:rsidRPr="00825BDB">
              <w:rPr>
                <w:rFonts w:asciiTheme="majorBidi" w:hAnsiTheme="majorBidi" w:cstheme="majorBidi"/>
                <w:sz w:val="28"/>
                <w:szCs w:val="28"/>
              </w:rPr>
              <w:t>7</w:t>
            </w:r>
          </w:p>
        </w:tc>
      </w:tr>
      <w:tr w:rsidR="007C727E" w:rsidRPr="00825BDB" w14:paraId="096ED82A" w14:textId="77777777" w:rsidTr="00A917BB">
        <w:trPr>
          <w:trHeight w:val="20"/>
        </w:trPr>
        <w:tc>
          <w:tcPr>
            <w:tcW w:w="5245" w:type="dxa"/>
            <w:noWrap/>
            <w:tcMar>
              <w:left w:w="108" w:type="dxa"/>
              <w:right w:w="108" w:type="dxa"/>
            </w:tcMar>
          </w:tcPr>
          <w:p w14:paraId="03024A22" w14:textId="77777777" w:rsidR="007C727E" w:rsidRPr="00034111" w:rsidRDefault="007C727E" w:rsidP="00516557">
            <w:pPr>
              <w:spacing w:line="320" w:lineRule="exact"/>
              <w:ind w:left="-57"/>
              <w:jc w:val="both"/>
              <w:rPr>
                <w:rFonts w:asciiTheme="majorBidi" w:hAnsiTheme="majorBidi" w:cstheme="majorBidi"/>
                <w:sz w:val="28"/>
                <w:szCs w:val="28"/>
                <w:cs/>
              </w:rPr>
            </w:pPr>
            <w:r w:rsidRPr="00034111">
              <w:rPr>
                <w:rFonts w:asciiTheme="majorBidi" w:hAnsiTheme="majorBidi" w:cstheme="majorBidi"/>
                <w:sz w:val="28"/>
                <w:szCs w:val="28"/>
                <w:cs/>
              </w:rPr>
              <w:t>ผลต่างจากการลดค่าเช่า</w:t>
            </w:r>
          </w:p>
        </w:tc>
        <w:tc>
          <w:tcPr>
            <w:tcW w:w="1417" w:type="dxa"/>
          </w:tcPr>
          <w:p w14:paraId="09E2AC08" w14:textId="640FE628" w:rsidR="007C727E" w:rsidRPr="00825BDB" w:rsidRDefault="00354B26" w:rsidP="00516557">
            <w:pPr>
              <w:spacing w:line="320" w:lineRule="exact"/>
              <w:jc w:val="right"/>
              <w:rPr>
                <w:rFonts w:asciiTheme="majorBidi" w:hAnsiTheme="majorBidi" w:cstheme="majorBidi"/>
                <w:sz w:val="28"/>
                <w:szCs w:val="28"/>
              </w:rPr>
            </w:pPr>
            <w:r w:rsidRPr="00825BDB">
              <w:rPr>
                <w:rFonts w:asciiTheme="majorBidi" w:hAnsiTheme="majorBidi" w:cstheme="majorBidi"/>
                <w:sz w:val="28"/>
                <w:szCs w:val="28"/>
              </w:rPr>
              <w:t>(1,126,57</w:t>
            </w:r>
            <w:r w:rsidR="00B443F1" w:rsidRPr="00825BDB">
              <w:rPr>
                <w:rFonts w:asciiTheme="majorBidi" w:hAnsiTheme="majorBidi" w:cstheme="majorBidi"/>
                <w:sz w:val="28"/>
                <w:szCs w:val="28"/>
              </w:rPr>
              <w:t>3</w:t>
            </w:r>
            <w:r w:rsidR="00BD7E07" w:rsidRPr="00825BDB">
              <w:rPr>
                <w:rFonts w:asciiTheme="majorBidi" w:hAnsiTheme="majorBidi" w:cstheme="majorBidi"/>
                <w:sz w:val="28"/>
                <w:szCs w:val="28"/>
              </w:rPr>
              <w:t>)</w:t>
            </w:r>
          </w:p>
        </w:tc>
        <w:tc>
          <w:tcPr>
            <w:tcW w:w="284" w:type="dxa"/>
          </w:tcPr>
          <w:p w14:paraId="57EE72CB" w14:textId="77777777" w:rsidR="007C727E" w:rsidRPr="00034111" w:rsidRDefault="007C727E" w:rsidP="00516557">
            <w:pPr>
              <w:spacing w:line="320" w:lineRule="exact"/>
              <w:ind w:right="57"/>
              <w:jc w:val="right"/>
              <w:rPr>
                <w:rFonts w:asciiTheme="majorBidi" w:hAnsiTheme="majorBidi" w:cstheme="majorBidi"/>
                <w:sz w:val="28"/>
                <w:szCs w:val="28"/>
                <w:cs/>
              </w:rPr>
            </w:pPr>
          </w:p>
        </w:tc>
        <w:tc>
          <w:tcPr>
            <w:tcW w:w="1417" w:type="dxa"/>
          </w:tcPr>
          <w:p w14:paraId="71B6B5F1" w14:textId="77777777" w:rsidR="007C727E" w:rsidRPr="00825BDB" w:rsidRDefault="007C727E" w:rsidP="00516557">
            <w:pPr>
              <w:spacing w:line="320" w:lineRule="exact"/>
              <w:ind w:right="344"/>
              <w:jc w:val="right"/>
              <w:rPr>
                <w:rFonts w:asciiTheme="majorBidi" w:hAnsiTheme="majorBidi" w:cstheme="majorBidi"/>
                <w:sz w:val="28"/>
                <w:szCs w:val="28"/>
              </w:rPr>
            </w:pPr>
            <w:r w:rsidRPr="00825BDB">
              <w:rPr>
                <w:rFonts w:asciiTheme="majorBidi" w:hAnsiTheme="majorBidi" w:cstheme="majorBidi"/>
                <w:sz w:val="28"/>
                <w:szCs w:val="28"/>
              </w:rPr>
              <w:t>-</w:t>
            </w:r>
          </w:p>
        </w:tc>
      </w:tr>
      <w:tr w:rsidR="007C727E" w:rsidRPr="00825BDB" w14:paraId="6CCA9510" w14:textId="77777777" w:rsidTr="00A917BB">
        <w:trPr>
          <w:trHeight w:val="20"/>
        </w:trPr>
        <w:tc>
          <w:tcPr>
            <w:tcW w:w="5245" w:type="dxa"/>
            <w:noWrap/>
            <w:tcMar>
              <w:left w:w="108" w:type="dxa"/>
              <w:right w:w="108" w:type="dxa"/>
            </w:tcMar>
          </w:tcPr>
          <w:p w14:paraId="7C676F3D" w14:textId="77777777" w:rsidR="007C727E" w:rsidRPr="00034111" w:rsidRDefault="007C727E" w:rsidP="00516557">
            <w:pPr>
              <w:spacing w:line="320" w:lineRule="exact"/>
              <w:ind w:left="-57"/>
              <w:jc w:val="both"/>
              <w:rPr>
                <w:rFonts w:asciiTheme="majorBidi" w:hAnsiTheme="majorBidi" w:cstheme="majorBidi"/>
                <w:sz w:val="28"/>
                <w:szCs w:val="28"/>
                <w:cs/>
              </w:rPr>
            </w:pPr>
            <w:r w:rsidRPr="00034111">
              <w:rPr>
                <w:rFonts w:asciiTheme="majorBidi" w:hAnsiTheme="majorBidi" w:cstheme="majorBidi"/>
                <w:sz w:val="28"/>
                <w:szCs w:val="28"/>
                <w:cs/>
              </w:rPr>
              <w:t>เงินจ่ายชำระ</w:t>
            </w:r>
          </w:p>
        </w:tc>
        <w:tc>
          <w:tcPr>
            <w:tcW w:w="1417" w:type="dxa"/>
          </w:tcPr>
          <w:p w14:paraId="272368E7" w14:textId="69004D3F" w:rsidR="007C727E" w:rsidRPr="00825BDB" w:rsidRDefault="00354B26" w:rsidP="00516557">
            <w:pPr>
              <w:spacing w:line="320" w:lineRule="exact"/>
              <w:jc w:val="right"/>
              <w:rPr>
                <w:rFonts w:asciiTheme="majorBidi" w:hAnsiTheme="majorBidi" w:cstheme="majorBidi"/>
                <w:sz w:val="28"/>
                <w:szCs w:val="28"/>
              </w:rPr>
            </w:pPr>
            <w:r w:rsidRPr="00825BDB">
              <w:rPr>
                <w:rFonts w:asciiTheme="majorBidi" w:hAnsiTheme="majorBidi" w:cstheme="majorBidi"/>
                <w:sz w:val="28"/>
                <w:szCs w:val="28"/>
              </w:rPr>
              <w:t>(</w:t>
            </w:r>
            <w:r w:rsidR="00B443F1" w:rsidRPr="00825BDB">
              <w:rPr>
                <w:rFonts w:asciiTheme="majorBidi" w:hAnsiTheme="majorBidi" w:cstheme="majorBidi"/>
                <w:sz w:val="28"/>
                <w:szCs w:val="28"/>
              </w:rPr>
              <w:t>47,922,073</w:t>
            </w:r>
            <w:r w:rsidRPr="00825BDB">
              <w:rPr>
                <w:rFonts w:asciiTheme="majorBidi" w:hAnsiTheme="majorBidi" w:cstheme="majorBidi"/>
                <w:sz w:val="28"/>
                <w:szCs w:val="28"/>
              </w:rPr>
              <w:t>)</w:t>
            </w:r>
          </w:p>
        </w:tc>
        <w:tc>
          <w:tcPr>
            <w:tcW w:w="284" w:type="dxa"/>
          </w:tcPr>
          <w:p w14:paraId="147C3592" w14:textId="77777777" w:rsidR="007C727E" w:rsidRPr="00034111" w:rsidRDefault="007C727E" w:rsidP="00516557">
            <w:pPr>
              <w:spacing w:line="320" w:lineRule="exact"/>
              <w:jc w:val="right"/>
              <w:rPr>
                <w:rFonts w:asciiTheme="majorBidi" w:hAnsiTheme="majorBidi" w:cstheme="majorBidi"/>
                <w:sz w:val="28"/>
                <w:szCs w:val="28"/>
                <w:cs/>
              </w:rPr>
            </w:pPr>
          </w:p>
        </w:tc>
        <w:tc>
          <w:tcPr>
            <w:tcW w:w="1417" w:type="dxa"/>
          </w:tcPr>
          <w:p w14:paraId="7C1FD8BC" w14:textId="1B6593AC" w:rsidR="007C727E" w:rsidRPr="00825BDB" w:rsidRDefault="00354B26" w:rsidP="00516557">
            <w:pPr>
              <w:spacing w:line="320" w:lineRule="exact"/>
              <w:jc w:val="right"/>
              <w:rPr>
                <w:rFonts w:asciiTheme="majorBidi" w:hAnsiTheme="majorBidi" w:cstheme="majorBidi"/>
                <w:sz w:val="28"/>
                <w:szCs w:val="28"/>
              </w:rPr>
            </w:pPr>
            <w:r w:rsidRPr="00825BDB">
              <w:rPr>
                <w:rFonts w:asciiTheme="majorBidi" w:hAnsiTheme="majorBidi" w:cstheme="majorBidi"/>
                <w:sz w:val="28"/>
                <w:szCs w:val="28"/>
              </w:rPr>
              <w:t>(8,201,440</w:t>
            </w:r>
            <w:r w:rsidR="00595D1E" w:rsidRPr="00825BDB">
              <w:rPr>
                <w:rFonts w:asciiTheme="majorBidi" w:hAnsiTheme="majorBidi" w:cstheme="majorBidi"/>
                <w:sz w:val="28"/>
                <w:szCs w:val="28"/>
              </w:rPr>
              <w:t>)</w:t>
            </w:r>
          </w:p>
        </w:tc>
      </w:tr>
      <w:tr w:rsidR="007C727E" w:rsidRPr="00825BDB" w14:paraId="7C679059" w14:textId="77777777" w:rsidTr="00A917BB">
        <w:trPr>
          <w:trHeight w:val="20"/>
        </w:trPr>
        <w:tc>
          <w:tcPr>
            <w:tcW w:w="5245" w:type="dxa"/>
            <w:noWrap/>
            <w:tcMar>
              <w:left w:w="108" w:type="dxa"/>
              <w:right w:w="108" w:type="dxa"/>
            </w:tcMar>
          </w:tcPr>
          <w:p w14:paraId="32C56EE4" w14:textId="77777777" w:rsidR="007C727E" w:rsidRPr="00034111" w:rsidRDefault="007C727E" w:rsidP="00516557">
            <w:pPr>
              <w:spacing w:line="320" w:lineRule="exact"/>
              <w:ind w:left="-57"/>
              <w:jc w:val="both"/>
              <w:rPr>
                <w:rFonts w:asciiTheme="majorBidi" w:hAnsiTheme="majorBidi" w:cstheme="majorBidi"/>
                <w:sz w:val="28"/>
                <w:szCs w:val="28"/>
                <w:cs/>
              </w:rPr>
            </w:pPr>
            <w:r w:rsidRPr="00034111">
              <w:rPr>
                <w:rFonts w:asciiTheme="majorBidi" w:hAnsiTheme="majorBidi" w:cstheme="majorBidi"/>
                <w:sz w:val="28"/>
                <w:szCs w:val="28"/>
                <w:cs/>
              </w:rPr>
              <w:t xml:space="preserve">ณ วันที่ </w:t>
            </w:r>
            <w:r w:rsidR="00033825" w:rsidRPr="00825BDB">
              <w:rPr>
                <w:rFonts w:asciiTheme="majorBidi" w:hAnsiTheme="majorBidi" w:cstheme="majorBidi"/>
                <w:sz w:val="28"/>
                <w:szCs w:val="28"/>
              </w:rPr>
              <w:t>31</w:t>
            </w:r>
            <w:r w:rsidR="00033825" w:rsidRPr="00034111">
              <w:rPr>
                <w:rFonts w:asciiTheme="majorBidi" w:hAnsiTheme="majorBidi" w:cstheme="majorBidi"/>
                <w:sz w:val="28"/>
                <w:szCs w:val="28"/>
                <w:cs/>
              </w:rPr>
              <w:t xml:space="preserve"> ธันวาคม</w:t>
            </w:r>
            <w:r w:rsidR="00033825" w:rsidRPr="00825BDB">
              <w:rPr>
                <w:rFonts w:asciiTheme="majorBidi" w:hAnsiTheme="majorBidi" w:cstheme="majorBidi"/>
                <w:sz w:val="28"/>
                <w:szCs w:val="28"/>
              </w:rPr>
              <w:t xml:space="preserve"> 2563</w:t>
            </w:r>
          </w:p>
        </w:tc>
        <w:tc>
          <w:tcPr>
            <w:tcW w:w="1417" w:type="dxa"/>
            <w:tcBorders>
              <w:top w:val="single" w:sz="6" w:space="0" w:color="auto"/>
            </w:tcBorders>
          </w:tcPr>
          <w:p w14:paraId="5B3BDFD7" w14:textId="5A910594" w:rsidR="007C727E" w:rsidRPr="00825BDB" w:rsidRDefault="00CF5B4A" w:rsidP="00CF5B4A">
            <w:pPr>
              <w:spacing w:line="320" w:lineRule="exact"/>
              <w:ind w:right="57"/>
              <w:jc w:val="right"/>
              <w:rPr>
                <w:rFonts w:asciiTheme="majorBidi" w:hAnsiTheme="majorBidi" w:cstheme="majorBidi"/>
                <w:sz w:val="28"/>
                <w:szCs w:val="28"/>
              </w:rPr>
            </w:pPr>
            <w:r w:rsidRPr="00825BDB">
              <w:rPr>
                <w:rFonts w:asciiTheme="majorBidi" w:hAnsiTheme="majorBidi" w:cstheme="majorBidi"/>
                <w:sz w:val="28"/>
                <w:szCs w:val="28"/>
              </w:rPr>
              <w:t>129,514,033</w:t>
            </w:r>
          </w:p>
        </w:tc>
        <w:tc>
          <w:tcPr>
            <w:tcW w:w="284" w:type="dxa"/>
          </w:tcPr>
          <w:p w14:paraId="23073218" w14:textId="77777777" w:rsidR="007C727E" w:rsidRPr="00034111" w:rsidRDefault="007C727E" w:rsidP="00516557">
            <w:pPr>
              <w:spacing w:line="320" w:lineRule="exact"/>
              <w:ind w:right="57"/>
              <w:jc w:val="right"/>
              <w:rPr>
                <w:rFonts w:asciiTheme="majorBidi" w:hAnsiTheme="majorBidi" w:cstheme="majorBidi"/>
                <w:sz w:val="28"/>
                <w:szCs w:val="28"/>
                <w:cs/>
              </w:rPr>
            </w:pPr>
          </w:p>
        </w:tc>
        <w:tc>
          <w:tcPr>
            <w:tcW w:w="1417" w:type="dxa"/>
            <w:tcBorders>
              <w:top w:val="single" w:sz="6" w:space="0" w:color="auto"/>
            </w:tcBorders>
          </w:tcPr>
          <w:p w14:paraId="66198747" w14:textId="32A4169C" w:rsidR="007C727E" w:rsidRPr="00825BDB" w:rsidRDefault="00595D1E" w:rsidP="00516557">
            <w:pPr>
              <w:spacing w:line="320" w:lineRule="exact"/>
              <w:ind w:right="57"/>
              <w:jc w:val="right"/>
              <w:rPr>
                <w:rFonts w:asciiTheme="majorBidi" w:hAnsiTheme="majorBidi" w:cstheme="majorBidi"/>
                <w:sz w:val="28"/>
                <w:szCs w:val="28"/>
              </w:rPr>
            </w:pPr>
            <w:r w:rsidRPr="00825BDB">
              <w:rPr>
                <w:rFonts w:asciiTheme="majorBidi" w:hAnsiTheme="majorBidi" w:cstheme="majorBidi"/>
                <w:sz w:val="28"/>
                <w:szCs w:val="28"/>
              </w:rPr>
              <w:t>31,315,486</w:t>
            </w:r>
          </w:p>
        </w:tc>
      </w:tr>
      <w:tr w:rsidR="007C727E" w:rsidRPr="00825BDB" w14:paraId="3619A68C" w14:textId="77777777" w:rsidTr="00A917BB">
        <w:trPr>
          <w:trHeight w:val="20"/>
        </w:trPr>
        <w:tc>
          <w:tcPr>
            <w:tcW w:w="5245" w:type="dxa"/>
            <w:noWrap/>
            <w:tcMar>
              <w:left w:w="108" w:type="dxa"/>
              <w:right w:w="108" w:type="dxa"/>
            </w:tcMar>
          </w:tcPr>
          <w:p w14:paraId="2C199334" w14:textId="77777777" w:rsidR="007C727E" w:rsidRPr="00034111" w:rsidRDefault="007C727E" w:rsidP="00516557">
            <w:pPr>
              <w:spacing w:line="320" w:lineRule="exact"/>
              <w:ind w:left="-57"/>
              <w:jc w:val="both"/>
              <w:rPr>
                <w:rFonts w:asciiTheme="majorBidi" w:hAnsiTheme="majorBidi" w:cstheme="majorBidi"/>
                <w:sz w:val="28"/>
                <w:szCs w:val="28"/>
                <w:cs/>
              </w:rPr>
            </w:pPr>
            <w:r w:rsidRPr="00034111">
              <w:rPr>
                <w:rFonts w:asciiTheme="majorBidi" w:hAnsiTheme="majorBidi" w:cstheme="majorBidi"/>
                <w:sz w:val="28"/>
                <w:szCs w:val="28"/>
                <w:u w:val="single"/>
                <w:cs/>
              </w:rPr>
              <w:t>หัก</w:t>
            </w:r>
            <w:r w:rsidRPr="00034111">
              <w:rPr>
                <w:rFonts w:asciiTheme="majorBidi" w:hAnsiTheme="majorBidi" w:cstheme="majorBidi"/>
                <w:sz w:val="28"/>
                <w:szCs w:val="28"/>
                <w:cs/>
              </w:rPr>
              <w:t xml:space="preserve"> ส่วนที่ถึงกำหนดชำระในหนึ่งปี</w:t>
            </w:r>
          </w:p>
        </w:tc>
        <w:tc>
          <w:tcPr>
            <w:tcW w:w="1417" w:type="dxa"/>
          </w:tcPr>
          <w:p w14:paraId="6C3108E1" w14:textId="3984C51C" w:rsidR="007C727E" w:rsidRPr="00825BDB" w:rsidRDefault="00595D1E" w:rsidP="00516557">
            <w:pPr>
              <w:spacing w:line="320" w:lineRule="exact"/>
              <w:jc w:val="right"/>
              <w:rPr>
                <w:rFonts w:asciiTheme="majorBidi" w:hAnsiTheme="majorBidi" w:cstheme="majorBidi"/>
                <w:sz w:val="28"/>
                <w:szCs w:val="28"/>
              </w:rPr>
            </w:pPr>
            <w:r w:rsidRPr="00825BDB">
              <w:rPr>
                <w:rFonts w:asciiTheme="majorBidi" w:hAnsiTheme="majorBidi" w:cstheme="majorBidi"/>
                <w:sz w:val="28"/>
                <w:szCs w:val="28"/>
              </w:rPr>
              <w:t>(</w:t>
            </w:r>
            <w:r w:rsidR="005A7DB5" w:rsidRPr="00825BDB">
              <w:rPr>
                <w:rFonts w:asciiTheme="majorBidi" w:hAnsiTheme="majorBidi" w:cstheme="majorBidi"/>
                <w:sz w:val="28"/>
                <w:szCs w:val="28"/>
              </w:rPr>
              <w:t>44,</w:t>
            </w:r>
            <w:r w:rsidR="00B36B0B" w:rsidRPr="00825BDB">
              <w:rPr>
                <w:rFonts w:asciiTheme="majorBidi" w:hAnsiTheme="majorBidi" w:cstheme="majorBidi"/>
                <w:sz w:val="28"/>
                <w:szCs w:val="28"/>
              </w:rPr>
              <w:t>894,267</w:t>
            </w:r>
            <w:r w:rsidRPr="00825BDB">
              <w:rPr>
                <w:rFonts w:asciiTheme="majorBidi" w:hAnsiTheme="majorBidi" w:cstheme="majorBidi"/>
                <w:sz w:val="28"/>
                <w:szCs w:val="28"/>
              </w:rPr>
              <w:t>)</w:t>
            </w:r>
          </w:p>
        </w:tc>
        <w:tc>
          <w:tcPr>
            <w:tcW w:w="284" w:type="dxa"/>
          </w:tcPr>
          <w:p w14:paraId="302E9B85" w14:textId="77777777" w:rsidR="007C727E" w:rsidRPr="00034111" w:rsidRDefault="007C727E" w:rsidP="00516557">
            <w:pPr>
              <w:spacing w:line="320" w:lineRule="exact"/>
              <w:jc w:val="right"/>
              <w:rPr>
                <w:rFonts w:asciiTheme="majorBidi" w:hAnsiTheme="majorBidi" w:cstheme="majorBidi"/>
                <w:sz w:val="28"/>
                <w:szCs w:val="28"/>
                <w:cs/>
              </w:rPr>
            </w:pPr>
          </w:p>
        </w:tc>
        <w:tc>
          <w:tcPr>
            <w:tcW w:w="1417" w:type="dxa"/>
          </w:tcPr>
          <w:p w14:paraId="071119DB" w14:textId="268BE733" w:rsidR="007C727E" w:rsidRPr="00825BDB" w:rsidRDefault="00595D1E" w:rsidP="00516557">
            <w:pPr>
              <w:spacing w:line="320" w:lineRule="exact"/>
              <w:jc w:val="right"/>
              <w:rPr>
                <w:rFonts w:asciiTheme="majorBidi" w:hAnsiTheme="majorBidi" w:cstheme="majorBidi"/>
                <w:sz w:val="28"/>
                <w:szCs w:val="28"/>
              </w:rPr>
            </w:pPr>
            <w:r w:rsidRPr="00825BDB">
              <w:rPr>
                <w:rFonts w:asciiTheme="majorBidi" w:hAnsiTheme="majorBidi" w:cstheme="majorBidi"/>
                <w:sz w:val="28"/>
                <w:szCs w:val="28"/>
              </w:rPr>
              <w:t>(</w:t>
            </w:r>
            <w:r w:rsidR="005A7DB5" w:rsidRPr="00825BDB">
              <w:rPr>
                <w:rFonts w:asciiTheme="majorBidi" w:hAnsiTheme="majorBidi" w:cstheme="majorBidi"/>
                <w:sz w:val="28"/>
                <w:szCs w:val="28"/>
              </w:rPr>
              <w:t>9,279,898</w:t>
            </w:r>
            <w:r w:rsidRPr="00825BDB">
              <w:rPr>
                <w:rFonts w:asciiTheme="majorBidi" w:hAnsiTheme="majorBidi" w:cstheme="majorBidi"/>
                <w:sz w:val="28"/>
                <w:szCs w:val="28"/>
              </w:rPr>
              <w:t>)</w:t>
            </w:r>
          </w:p>
        </w:tc>
      </w:tr>
      <w:tr w:rsidR="007C727E" w:rsidRPr="00825BDB" w14:paraId="7601D0DC" w14:textId="77777777" w:rsidTr="00A917BB">
        <w:trPr>
          <w:trHeight w:val="20"/>
        </w:trPr>
        <w:tc>
          <w:tcPr>
            <w:tcW w:w="5245" w:type="dxa"/>
            <w:noWrap/>
            <w:tcMar>
              <w:left w:w="108" w:type="dxa"/>
              <w:right w:w="108" w:type="dxa"/>
            </w:tcMar>
          </w:tcPr>
          <w:p w14:paraId="11172759" w14:textId="77777777" w:rsidR="007C727E" w:rsidRPr="00034111" w:rsidRDefault="007C727E" w:rsidP="00516557">
            <w:pPr>
              <w:spacing w:line="320" w:lineRule="exact"/>
              <w:ind w:left="-57"/>
              <w:jc w:val="both"/>
              <w:rPr>
                <w:rFonts w:asciiTheme="majorBidi" w:hAnsiTheme="majorBidi" w:cstheme="majorBidi"/>
                <w:sz w:val="28"/>
                <w:szCs w:val="28"/>
                <w:cs/>
              </w:rPr>
            </w:pPr>
            <w:r w:rsidRPr="00034111">
              <w:rPr>
                <w:rFonts w:asciiTheme="majorBidi" w:hAnsiTheme="majorBidi" w:cstheme="majorBidi"/>
                <w:sz w:val="28"/>
                <w:szCs w:val="28"/>
                <w:cs/>
              </w:rPr>
              <w:t>หนี้สินตามสัญญาเช่า - สุทธิจากส่วนที่ถึงกำหนดชำระในหนึ่งปี</w:t>
            </w:r>
          </w:p>
        </w:tc>
        <w:tc>
          <w:tcPr>
            <w:tcW w:w="1417" w:type="dxa"/>
            <w:tcBorders>
              <w:top w:val="single" w:sz="6" w:space="0" w:color="auto"/>
              <w:bottom w:val="double" w:sz="6" w:space="0" w:color="auto"/>
            </w:tcBorders>
          </w:tcPr>
          <w:p w14:paraId="404D36AE" w14:textId="7D14D11A" w:rsidR="007C727E" w:rsidRPr="00825BDB" w:rsidRDefault="00354B26" w:rsidP="00516557">
            <w:pPr>
              <w:spacing w:line="320" w:lineRule="exact"/>
              <w:ind w:right="57"/>
              <w:jc w:val="right"/>
              <w:rPr>
                <w:rFonts w:asciiTheme="majorBidi" w:hAnsiTheme="majorBidi" w:cstheme="majorBidi"/>
                <w:sz w:val="28"/>
                <w:szCs w:val="28"/>
              </w:rPr>
            </w:pPr>
            <w:r w:rsidRPr="00825BDB">
              <w:rPr>
                <w:rFonts w:asciiTheme="majorBidi" w:hAnsiTheme="majorBidi" w:cstheme="majorBidi"/>
                <w:sz w:val="28"/>
                <w:szCs w:val="28"/>
              </w:rPr>
              <w:t>84,619,766</w:t>
            </w:r>
          </w:p>
        </w:tc>
        <w:tc>
          <w:tcPr>
            <w:tcW w:w="284" w:type="dxa"/>
          </w:tcPr>
          <w:p w14:paraId="6D3797A3" w14:textId="77777777" w:rsidR="007C727E" w:rsidRPr="00034111" w:rsidRDefault="007C727E" w:rsidP="00516557">
            <w:pPr>
              <w:spacing w:line="320" w:lineRule="exact"/>
              <w:ind w:right="57"/>
              <w:jc w:val="right"/>
              <w:rPr>
                <w:rFonts w:asciiTheme="majorBidi" w:hAnsiTheme="majorBidi" w:cstheme="majorBidi"/>
                <w:sz w:val="28"/>
                <w:szCs w:val="28"/>
                <w:cs/>
              </w:rPr>
            </w:pPr>
          </w:p>
        </w:tc>
        <w:tc>
          <w:tcPr>
            <w:tcW w:w="1417" w:type="dxa"/>
            <w:tcBorders>
              <w:top w:val="single" w:sz="6" w:space="0" w:color="auto"/>
              <w:bottom w:val="double" w:sz="6" w:space="0" w:color="auto"/>
            </w:tcBorders>
          </w:tcPr>
          <w:p w14:paraId="08C12DAC" w14:textId="5BA095AE" w:rsidR="007C727E" w:rsidRPr="00825BDB" w:rsidRDefault="005A7DB5" w:rsidP="00516557">
            <w:pPr>
              <w:spacing w:line="320" w:lineRule="exact"/>
              <w:ind w:right="57"/>
              <w:jc w:val="right"/>
              <w:rPr>
                <w:rFonts w:asciiTheme="majorBidi" w:hAnsiTheme="majorBidi" w:cstheme="majorBidi"/>
                <w:sz w:val="28"/>
                <w:szCs w:val="28"/>
              </w:rPr>
            </w:pPr>
            <w:r w:rsidRPr="00825BDB">
              <w:rPr>
                <w:rFonts w:asciiTheme="majorBidi" w:hAnsiTheme="majorBidi" w:cstheme="majorBidi"/>
                <w:sz w:val="28"/>
                <w:szCs w:val="28"/>
              </w:rPr>
              <w:t>22,035,588</w:t>
            </w:r>
          </w:p>
        </w:tc>
      </w:tr>
    </w:tbl>
    <w:p w14:paraId="3EB67CA9" w14:textId="77777777" w:rsidR="007C727E" w:rsidRPr="00034111" w:rsidRDefault="007C727E" w:rsidP="00033825">
      <w:pPr>
        <w:tabs>
          <w:tab w:val="left" w:pos="900"/>
          <w:tab w:val="left" w:pos="1440"/>
          <w:tab w:val="left" w:pos="2880"/>
          <w:tab w:val="left" w:pos="9781"/>
        </w:tabs>
        <w:spacing w:line="380" w:lineRule="exact"/>
        <w:jc w:val="thaiDistribute"/>
        <w:rPr>
          <w:rFonts w:asciiTheme="majorBidi" w:hAnsiTheme="majorBidi" w:cstheme="majorBidi"/>
          <w:sz w:val="28"/>
          <w:szCs w:val="28"/>
          <w:cs/>
        </w:rPr>
      </w:pPr>
    </w:p>
    <w:p w14:paraId="79D9393B" w14:textId="0BA99E2D" w:rsidR="007C727E" w:rsidRPr="00034111" w:rsidRDefault="007C727E" w:rsidP="008B08C0">
      <w:pPr>
        <w:tabs>
          <w:tab w:val="left" w:pos="900"/>
          <w:tab w:val="left" w:pos="1440"/>
          <w:tab w:val="left" w:pos="2880"/>
          <w:tab w:val="left" w:pos="9781"/>
        </w:tabs>
        <w:spacing w:line="360" w:lineRule="exact"/>
        <w:ind w:left="284" w:firstLine="567"/>
        <w:jc w:val="thaiDistribute"/>
        <w:rPr>
          <w:rFonts w:asciiTheme="majorBidi" w:hAnsiTheme="majorBidi" w:cstheme="majorBidi"/>
          <w:sz w:val="32"/>
          <w:szCs w:val="32"/>
          <w:cs/>
        </w:rPr>
      </w:pPr>
      <w:r w:rsidRPr="00825BDB">
        <w:rPr>
          <w:rFonts w:asciiTheme="majorBidi" w:hAnsiTheme="majorBidi" w:cstheme="majorBidi"/>
          <w:sz w:val="32"/>
          <w:szCs w:val="32"/>
        </w:rPr>
        <w:tab/>
      </w:r>
      <w:r w:rsidRPr="00034111">
        <w:rPr>
          <w:rFonts w:asciiTheme="majorBidi" w:hAnsiTheme="majorBidi" w:cstheme="majorBidi"/>
          <w:sz w:val="32"/>
          <w:szCs w:val="32"/>
          <w:cs/>
        </w:rPr>
        <w:t>ค่าใช้จ่ายเกี่ยวกับสัญญาเช่าที่รับรู้ในรายการต่อไปนี้ในส่วนของกำไรหรือขาดทุน</w:t>
      </w:r>
      <w:r w:rsidRPr="00825BDB">
        <w:rPr>
          <w:rFonts w:asciiTheme="majorBidi" w:hAnsiTheme="majorBidi" w:cstheme="majorBidi"/>
          <w:sz w:val="32"/>
          <w:szCs w:val="32"/>
        </w:rPr>
        <w:t xml:space="preserve"> </w:t>
      </w:r>
      <w:r w:rsidRPr="00825BDB">
        <w:rPr>
          <w:rFonts w:asciiTheme="majorBidi" w:hAnsiTheme="majorBidi" w:cstheme="majorBidi"/>
          <w:sz w:val="32"/>
          <w:szCs w:val="32"/>
          <w:cs/>
        </w:rPr>
        <w:t>สำหรับ</w:t>
      </w:r>
      <w:r w:rsidR="00033825" w:rsidRPr="00825BDB">
        <w:rPr>
          <w:rFonts w:asciiTheme="majorBidi" w:hAnsiTheme="majorBidi" w:cstheme="majorBidi"/>
          <w:sz w:val="32"/>
          <w:szCs w:val="32"/>
          <w:cs/>
        </w:rPr>
        <w:t>ปี</w:t>
      </w:r>
      <w:r w:rsidRPr="00825BDB">
        <w:rPr>
          <w:rFonts w:asciiTheme="majorBidi" w:hAnsiTheme="majorBidi" w:cstheme="majorBidi"/>
          <w:sz w:val="32"/>
          <w:szCs w:val="32"/>
          <w:cs/>
        </w:rPr>
        <w:t>สิ้นสุดวันที่</w:t>
      </w:r>
      <w:r w:rsidRPr="00825BDB">
        <w:rPr>
          <w:rFonts w:asciiTheme="majorBidi" w:hAnsiTheme="majorBidi" w:cstheme="majorBidi"/>
          <w:sz w:val="32"/>
          <w:szCs w:val="32"/>
        </w:rPr>
        <w:t xml:space="preserve"> </w:t>
      </w:r>
      <w:r w:rsidR="00033825" w:rsidRPr="00825BDB">
        <w:rPr>
          <w:rFonts w:asciiTheme="majorBidi" w:hAnsiTheme="majorBidi" w:cstheme="majorBidi"/>
          <w:sz w:val="32"/>
          <w:szCs w:val="32"/>
        </w:rPr>
        <w:t xml:space="preserve">31 </w:t>
      </w:r>
      <w:r w:rsidR="00033825" w:rsidRPr="00034111">
        <w:rPr>
          <w:rFonts w:asciiTheme="majorBidi" w:hAnsiTheme="majorBidi" w:cstheme="majorBidi"/>
          <w:sz w:val="32"/>
          <w:szCs w:val="32"/>
          <w:cs/>
        </w:rPr>
        <w:t>ธันวาคม</w:t>
      </w:r>
      <w:r w:rsidRPr="00825BDB">
        <w:rPr>
          <w:rFonts w:asciiTheme="majorBidi" w:hAnsiTheme="majorBidi" w:cstheme="majorBidi"/>
          <w:sz w:val="32"/>
          <w:szCs w:val="32"/>
        </w:rPr>
        <w:t xml:space="preserve"> 2563 </w:t>
      </w:r>
      <w:r w:rsidRPr="00034111">
        <w:rPr>
          <w:rFonts w:asciiTheme="majorBidi" w:hAnsiTheme="majorBidi" w:cstheme="majorBidi"/>
          <w:sz w:val="32"/>
          <w:szCs w:val="32"/>
          <w:cs/>
        </w:rPr>
        <w:t>สรุปได้ดังนี้</w:t>
      </w:r>
    </w:p>
    <w:tbl>
      <w:tblPr>
        <w:tblW w:w="8363" w:type="dxa"/>
        <w:tblInd w:w="851" w:type="dxa"/>
        <w:tblLayout w:type="fixed"/>
        <w:tblCellMar>
          <w:left w:w="57" w:type="dxa"/>
          <w:right w:w="57" w:type="dxa"/>
        </w:tblCellMar>
        <w:tblLook w:val="0000" w:firstRow="0" w:lastRow="0" w:firstColumn="0" w:lastColumn="0" w:noHBand="0" w:noVBand="0"/>
      </w:tblPr>
      <w:tblGrid>
        <w:gridCol w:w="5245"/>
        <w:gridCol w:w="1417"/>
        <w:gridCol w:w="284"/>
        <w:gridCol w:w="1417"/>
      </w:tblGrid>
      <w:tr w:rsidR="007C727E" w:rsidRPr="00825BDB" w14:paraId="689BF983" w14:textId="77777777" w:rsidTr="00A917BB">
        <w:tc>
          <w:tcPr>
            <w:tcW w:w="5245" w:type="dxa"/>
            <w:noWrap/>
            <w:tcMar>
              <w:left w:w="108" w:type="dxa"/>
              <w:right w:w="108" w:type="dxa"/>
            </w:tcMar>
          </w:tcPr>
          <w:p w14:paraId="1D758479" w14:textId="77777777" w:rsidR="007C727E" w:rsidRPr="00825BDB" w:rsidRDefault="007C727E" w:rsidP="008B08C0">
            <w:pPr>
              <w:spacing w:line="360" w:lineRule="exact"/>
              <w:ind w:left="-57"/>
              <w:jc w:val="both"/>
              <w:rPr>
                <w:rFonts w:asciiTheme="majorBidi" w:hAnsiTheme="majorBidi" w:cstheme="majorBidi"/>
                <w:sz w:val="28"/>
                <w:szCs w:val="28"/>
                <w:cs/>
              </w:rPr>
            </w:pPr>
            <w:bookmarkStart w:id="17" w:name="_Hlk47691504"/>
          </w:p>
        </w:tc>
        <w:tc>
          <w:tcPr>
            <w:tcW w:w="3118" w:type="dxa"/>
            <w:gridSpan w:val="3"/>
            <w:tcBorders>
              <w:bottom w:val="single" w:sz="6" w:space="0" w:color="auto"/>
            </w:tcBorders>
          </w:tcPr>
          <w:p w14:paraId="4067C922" w14:textId="77777777" w:rsidR="007C727E" w:rsidRPr="00034111" w:rsidRDefault="007C727E" w:rsidP="008B08C0">
            <w:pPr>
              <w:spacing w:line="360" w:lineRule="exact"/>
              <w:ind w:right="-72"/>
              <w:jc w:val="center"/>
              <w:rPr>
                <w:rFonts w:asciiTheme="majorBidi" w:hAnsiTheme="majorBidi" w:cstheme="majorBidi"/>
                <w:sz w:val="28"/>
                <w:szCs w:val="28"/>
                <w:cs/>
              </w:rPr>
            </w:pPr>
            <w:r w:rsidRPr="00034111">
              <w:rPr>
                <w:rFonts w:asciiTheme="majorBidi" w:hAnsiTheme="majorBidi" w:cstheme="majorBidi"/>
                <w:sz w:val="28"/>
                <w:szCs w:val="28"/>
                <w:cs/>
              </w:rPr>
              <w:t>บาท</w:t>
            </w:r>
          </w:p>
        </w:tc>
      </w:tr>
      <w:tr w:rsidR="007C727E" w:rsidRPr="00825BDB" w14:paraId="77F7E377" w14:textId="77777777" w:rsidTr="00A917BB">
        <w:tc>
          <w:tcPr>
            <w:tcW w:w="5245" w:type="dxa"/>
            <w:noWrap/>
            <w:tcMar>
              <w:left w:w="108" w:type="dxa"/>
              <w:right w:w="108" w:type="dxa"/>
            </w:tcMar>
          </w:tcPr>
          <w:p w14:paraId="42C00077" w14:textId="77777777" w:rsidR="007C727E" w:rsidRPr="00825BDB" w:rsidRDefault="007C727E" w:rsidP="008B08C0">
            <w:pPr>
              <w:spacing w:line="360" w:lineRule="exact"/>
              <w:ind w:left="-57"/>
              <w:jc w:val="both"/>
              <w:rPr>
                <w:rFonts w:asciiTheme="majorBidi" w:hAnsiTheme="majorBidi" w:cstheme="majorBidi"/>
                <w:sz w:val="28"/>
                <w:szCs w:val="28"/>
                <w:cs/>
                <w:lang w:val="en-GB"/>
              </w:rPr>
            </w:pPr>
          </w:p>
        </w:tc>
        <w:tc>
          <w:tcPr>
            <w:tcW w:w="1417" w:type="dxa"/>
            <w:tcBorders>
              <w:top w:val="single" w:sz="6" w:space="0" w:color="auto"/>
              <w:bottom w:val="single" w:sz="6" w:space="0" w:color="auto"/>
            </w:tcBorders>
          </w:tcPr>
          <w:p w14:paraId="5ADEA1F5" w14:textId="77777777" w:rsidR="007C727E" w:rsidRPr="00825BDB" w:rsidRDefault="007C727E" w:rsidP="008B08C0">
            <w:pPr>
              <w:spacing w:line="360" w:lineRule="exact"/>
              <w:ind w:right="-72"/>
              <w:jc w:val="center"/>
              <w:rPr>
                <w:rFonts w:asciiTheme="majorBidi" w:hAnsiTheme="majorBidi" w:cstheme="majorBidi"/>
                <w:sz w:val="28"/>
                <w:szCs w:val="28"/>
              </w:rPr>
            </w:pPr>
            <w:r w:rsidRPr="00034111">
              <w:rPr>
                <w:rFonts w:asciiTheme="majorBidi" w:hAnsiTheme="majorBidi" w:cstheme="majorBidi"/>
                <w:sz w:val="28"/>
                <w:szCs w:val="28"/>
                <w:cs/>
              </w:rPr>
              <w:t>งบการเงินรวม</w:t>
            </w:r>
          </w:p>
        </w:tc>
        <w:tc>
          <w:tcPr>
            <w:tcW w:w="284" w:type="dxa"/>
            <w:tcBorders>
              <w:top w:val="single" w:sz="6" w:space="0" w:color="auto"/>
            </w:tcBorders>
          </w:tcPr>
          <w:p w14:paraId="29F80DD8" w14:textId="77777777" w:rsidR="007C727E" w:rsidRPr="00825BDB" w:rsidRDefault="007C727E" w:rsidP="008B08C0">
            <w:pPr>
              <w:pStyle w:val="Heading7"/>
              <w:ind w:left="-105" w:firstLine="18"/>
              <w:jc w:val="center"/>
              <w:rPr>
                <w:rFonts w:asciiTheme="majorBidi" w:hAnsiTheme="majorBidi" w:cstheme="majorBidi"/>
                <w:sz w:val="28"/>
                <w:szCs w:val="28"/>
              </w:rPr>
            </w:pPr>
          </w:p>
        </w:tc>
        <w:tc>
          <w:tcPr>
            <w:tcW w:w="1417" w:type="dxa"/>
            <w:tcBorders>
              <w:top w:val="single" w:sz="6" w:space="0" w:color="auto"/>
              <w:bottom w:val="single" w:sz="6" w:space="0" w:color="auto"/>
            </w:tcBorders>
          </w:tcPr>
          <w:p w14:paraId="2C37E924" w14:textId="77777777" w:rsidR="007C727E" w:rsidRPr="00825BDB" w:rsidRDefault="007C727E" w:rsidP="008B08C0">
            <w:pPr>
              <w:spacing w:line="360" w:lineRule="exact"/>
              <w:ind w:right="-141"/>
              <w:jc w:val="center"/>
              <w:rPr>
                <w:rFonts w:asciiTheme="majorBidi" w:hAnsiTheme="majorBidi" w:cstheme="majorBidi"/>
                <w:sz w:val="28"/>
                <w:szCs w:val="28"/>
              </w:rPr>
            </w:pPr>
            <w:r w:rsidRPr="00034111">
              <w:rPr>
                <w:rFonts w:asciiTheme="majorBidi" w:hAnsiTheme="majorBidi" w:cstheme="majorBidi"/>
                <w:sz w:val="28"/>
                <w:szCs w:val="28"/>
                <w:cs/>
              </w:rPr>
              <w:t>งบการเงินเฉพาะกิจการ</w:t>
            </w:r>
          </w:p>
        </w:tc>
      </w:tr>
      <w:tr w:rsidR="007C727E" w:rsidRPr="00825BDB" w14:paraId="49D56204" w14:textId="77777777" w:rsidTr="00A917BB">
        <w:trPr>
          <w:trHeight w:val="225"/>
        </w:trPr>
        <w:tc>
          <w:tcPr>
            <w:tcW w:w="5245" w:type="dxa"/>
            <w:noWrap/>
            <w:tcMar>
              <w:left w:w="108" w:type="dxa"/>
              <w:right w:w="108" w:type="dxa"/>
            </w:tcMar>
          </w:tcPr>
          <w:p w14:paraId="7BDE40D1" w14:textId="77777777" w:rsidR="007C727E" w:rsidRPr="00034111" w:rsidRDefault="007C727E" w:rsidP="008B08C0">
            <w:pPr>
              <w:spacing w:line="360" w:lineRule="exact"/>
              <w:ind w:left="-57"/>
              <w:jc w:val="both"/>
              <w:rPr>
                <w:rFonts w:asciiTheme="majorBidi" w:hAnsiTheme="majorBidi" w:cstheme="majorBidi"/>
                <w:sz w:val="28"/>
                <w:szCs w:val="28"/>
                <w:cs/>
              </w:rPr>
            </w:pPr>
            <w:r w:rsidRPr="00034111">
              <w:rPr>
                <w:rFonts w:asciiTheme="majorBidi" w:hAnsiTheme="majorBidi" w:cstheme="majorBidi"/>
                <w:sz w:val="28"/>
                <w:szCs w:val="28"/>
                <w:cs/>
              </w:rPr>
              <w:t>ค่าเสื่อมราคาของสินทรัพย์สิทธิการใช้</w:t>
            </w:r>
          </w:p>
        </w:tc>
        <w:tc>
          <w:tcPr>
            <w:tcW w:w="1417" w:type="dxa"/>
          </w:tcPr>
          <w:p w14:paraId="1869840B" w14:textId="48C5CD38" w:rsidR="007C727E" w:rsidRPr="00825BDB" w:rsidRDefault="009A26C9" w:rsidP="008B08C0">
            <w:pPr>
              <w:spacing w:line="360" w:lineRule="exact"/>
              <w:ind w:right="57"/>
              <w:jc w:val="right"/>
              <w:rPr>
                <w:rFonts w:asciiTheme="majorBidi" w:hAnsiTheme="majorBidi" w:cstheme="majorBidi"/>
                <w:sz w:val="28"/>
                <w:szCs w:val="28"/>
              </w:rPr>
            </w:pPr>
            <w:r w:rsidRPr="00825BDB">
              <w:rPr>
                <w:rFonts w:asciiTheme="majorBidi" w:hAnsiTheme="majorBidi" w:cstheme="majorBidi"/>
                <w:sz w:val="28"/>
                <w:szCs w:val="28"/>
              </w:rPr>
              <w:t>31,089,291</w:t>
            </w:r>
          </w:p>
        </w:tc>
        <w:tc>
          <w:tcPr>
            <w:tcW w:w="284" w:type="dxa"/>
          </w:tcPr>
          <w:p w14:paraId="22FB660D" w14:textId="77777777" w:rsidR="007C727E" w:rsidRPr="00034111" w:rsidRDefault="007C727E" w:rsidP="008B08C0">
            <w:pPr>
              <w:spacing w:line="360" w:lineRule="exact"/>
              <w:ind w:left="-105" w:right="57"/>
              <w:jc w:val="right"/>
              <w:rPr>
                <w:rFonts w:asciiTheme="majorBidi" w:hAnsiTheme="majorBidi" w:cstheme="majorBidi"/>
                <w:sz w:val="28"/>
                <w:szCs w:val="28"/>
                <w:cs/>
              </w:rPr>
            </w:pPr>
          </w:p>
        </w:tc>
        <w:tc>
          <w:tcPr>
            <w:tcW w:w="1417" w:type="dxa"/>
          </w:tcPr>
          <w:p w14:paraId="2186C236" w14:textId="22A6E010" w:rsidR="007C727E" w:rsidRPr="00825BDB" w:rsidRDefault="00354B26" w:rsidP="008B08C0">
            <w:pPr>
              <w:spacing w:line="360" w:lineRule="exact"/>
              <w:ind w:right="284"/>
              <w:jc w:val="right"/>
              <w:rPr>
                <w:rFonts w:asciiTheme="majorBidi" w:hAnsiTheme="majorBidi" w:cstheme="majorBidi"/>
                <w:sz w:val="28"/>
                <w:szCs w:val="28"/>
              </w:rPr>
            </w:pPr>
            <w:r w:rsidRPr="00825BDB">
              <w:rPr>
                <w:rFonts w:asciiTheme="majorBidi" w:hAnsiTheme="majorBidi" w:cstheme="majorBidi"/>
                <w:sz w:val="28"/>
                <w:szCs w:val="28"/>
              </w:rPr>
              <w:t>-</w:t>
            </w:r>
          </w:p>
        </w:tc>
      </w:tr>
      <w:tr w:rsidR="007C727E" w:rsidRPr="00825BDB" w14:paraId="0F0B6E30" w14:textId="77777777" w:rsidTr="00A917BB">
        <w:trPr>
          <w:trHeight w:val="225"/>
        </w:trPr>
        <w:tc>
          <w:tcPr>
            <w:tcW w:w="5245" w:type="dxa"/>
            <w:noWrap/>
            <w:tcMar>
              <w:left w:w="108" w:type="dxa"/>
              <w:right w:w="108" w:type="dxa"/>
            </w:tcMar>
          </w:tcPr>
          <w:p w14:paraId="1A1E0979" w14:textId="77777777" w:rsidR="007C727E" w:rsidRPr="00034111" w:rsidRDefault="007C727E" w:rsidP="008B08C0">
            <w:pPr>
              <w:spacing w:line="360" w:lineRule="exact"/>
              <w:ind w:left="-57"/>
              <w:jc w:val="both"/>
              <w:rPr>
                <w:rFonts w:asciiTheme="majorBidi" w:hAnsiTheme="majorBidi" w:cstheme="majorBidi"/>
                <w:sz w:val="28"/>
                <w:szCs w:val="28"/>
                <w:cs/>
              </w:rPr>
            </w:pPr>
            <w:r w:rsidRPr="00034111">
              <w:rPr>
                <w:rFonts w:asciiTheme="majorBidi" w:hAnsiTheme="majorBidi" w:cstheme="majorBidi"/>
                <w:sz w:val="28"/>
                <w:szCs w:val="28"/>
                <w:cs/>
              </w:rPr>
              <w:t>ดอกเบี้ยจ่ายจากหนี้สินตามสัญญาเช่า</w:t>
            </w:r>
          </w:p>
        </w:tc>
        <w:tc>
          <w:tcPr>
            <w:tcW w:w="1417" w:type="dxa"/>
          </w:tcPr>
          <w:p w14:paraId="0D5E2E84" w14:textId="2F7E458D" w:rsidR="007C727E" w:rsidRPr="00825BDB" w:rsidRDefault="005F2113" w:rsidP="008B08C0">
            <w:pPr>
              <w:spacing w:line="360" w:lineRule="exact"/>
              <w:ind w:right="57"/>
              <w:jc w:val="right"/>
              <w:rPr>
                <w:rFonts w:asciiTheme="majorBidi" w:hAnsiTheme="majorBidi" w:cstheme="majorBidi"/>
                <w:sz w:val="28"/>
                <w:szCs w:val="28"/>
              </w:rPr>
            </w:pPr>
            <w:r>
              <w:rPr>
                <w:rFonts w:asciiTheme="majorBidi" w:hAnsiTheme="majorBidi" w:cstheme="majorBidi"/>
                <w:sz w:val="28"/>
                <w:szCs w:val="28"/>
              </w:rPr>
              <w:t>12,046,562</w:t>
            </w:r>
          </w:p>
        </w:tc>
        <w:tc>
          <w:tcPr>
            <w:tcW w:w="284" w:type="dxa"/>
          </w:tcPr>
          <w:p w14:paraId="712B4356" w14:textId="77777777" w:rsidR="007C727E" w:rsidRPr="00034111" w:rsidRDefault="007C727E" w:rsidP="008B08C0">
            <w:pPr>
              <w:spacing w:line="360" w:lineRule="exact"/>
              <w:ind w:left="-105" w:right="57"/>
              <w:jc w:val="right"/>
              <w:rPr>
                <w:rFonts w:asciiTheme="majorBidi" w:hAnsiTheme="majorBidi" w:cstheme="majorBidi"/>
                <w:sz w:val="28"/>
                <w:szCs w:val="28"/>
                <w:cs/>
              </w:rPr>
            </w:pPr>
          </w:p>
        </w:tc>
        <w:tc>
          <w:tcPr>
            <w:tcW w:w="1417" w:type="dxa"/>
          </w:tcPr>
          <w:p w14:paraId="23C31BBA" w14:textId="5221BB50" w:rsidR="007C727E" w:rsidRPr="00825BDB" w:rsidRDefault="00CF5B4A" w:rsidP="008B08C0">
            <w:pPr>
              <w:spacing w:line="360" w:lineRule="exact"/>
              <w:ind w:left="-105" w:right="57"/>
              <w:jc w:val="right"/>
              <w:rPr>
                <w:rFonts w:asciiTheme="majorBidi" w:hAnsiTheme="majorBidi" w:cstheme="majorBidi"/>
                <w:sz w:val="28"/>
                <w:szCs w:val="28"/>
              </w:rPr>
            </w:pPr>
            <w:r w:rsidRPr="00825BDB">
              <w:rPr>
                <w:rFonts w:asciiTheme="majorBidi" w:hAnsiTheme="majorBidi" w:cstheme="majorBidi"/>
                <w:sz w:val="28"/>
                <w:szCs w:val="28"/>
              </w:rPr>
              <w:t>2,514,21</w:t>
            </w:r>
            <w:r w:rsidR="005F2113">
              <w:rPr>
                <w:rFonts w:asciiTheme="majorBidi" w:hAnsiTheme="majorBidi" w:cstheme="majorBidi"/>
                <w:sz w:val="28"/>
                <w:szCs w:val="28"/>
              </w:rPr>
              <w:t>7</w:t>
            </w:r>
          </w:p>
        </w:tc>
      </w:tr>
      <w:tr w:rsidR="007C727E" w:rsidRPr="00825BDB" w14:paraId="27C4E109" w14:textId="77777777" w:rsidTr="00A917BB">
        <w:trPr>
          <w:trHeight w:val="225"/>
        </w:trPr>
        <w:tc>
          <w:tcPr>
            <w:tcW w:w="5245" w:type="dxa"/>
            <w:noWrap/>
            <w:tcMar>
              <w:left w:w="108" w:type="dxa"/>
              <w:right w:w="108" w:type="dxa"/>
            </w:tcMar>
          </w:tcPr>
          <w:p w14:paraId="448EE315" w14:textId="77777777" w:rsidR="007C727E" w:rsidRPr="00034111" w:rsidRDefault="007C727E" w:rsidP="008B08C0">
            <w:pPr>
              <w:spacing w:line="360" w:lineRule="exact"/>
              <w:ind w:left="-57"/>
              <w:jc w:val="both"/>
              <w:rPr>
                <w:rFonts w:asciiTheme="majorBidi" w:hAnsiTheme="majorBidi" w:cstheme="majorBidi"/>
                <w:sz w:val="28"/>
                <w:szCs w:val="28"/>
                <w:cs/>
              </w:rPr>
            </w:pPr>
            <w:r w:rsidRPr="00034111">
              <w:rPr>
                <w:rFonts w:asciiTheme="majorBidi" w:hAnsiTheme="majorBidi" w:cstheme="majorBidi"/>
                <w:sz w:val="28"/>
                <w:szCs w:val="28"/>
                <w:cs/>
              </w:rPr>
              <w:t>ค่าใช้จ่ายที่เกี่ยวกับสัญญาเช่าระยะสั้น</w:t>
            </w:r>
          </w:p>
        </w:tc>
        <w:tc>
          <w:tcPr>
            <w:tcW w:w="1417" w:type="dxa"/>
          </w:tcPr>
          <w:p w14:paraId="38AA6695" w14:textId="5FDDE49A" w:rsidR="007C727E" w:rsidRPr="00825BDB" w:rsidRDefault="00354B26" w:rsidP="008B08C0">
            <w:pPr>
              <w:spacing w:line="360" w:lineRule="exact"/>
              <w:ind w:right="57"/>
              <w:jc w:val="right"/>
              <w:rPr>
                <w:rFonts w:asciiTheme="majorBidi" w:hAnsiTheme="majorBidi" w:cstheme="majorBidi"/>
                <w:sz w:val="28"/>
                <w:szCs w:val="28"/>
              </w:rPr>
            </w:pPr>
            <w:r w:rsidRPr="00825BDB">
              <w:rPr>
                <w:rFonts w:asciiTheme="majorBidi" w:hAnsiTheme="majorBidi" w:cstheme="majorBidi"/>
                <w:sz w:val="28"/>
                <w:szCs w:val="28"/>
              </w:rPr>
              <w:t>18,839,154</w:t>
            </w:r>
          </w:p>
        </w:tc>
        <w:tc>
          <w:tcPr>
            <w:tcW w:w="284" w:type="dxa"/>
          </w:tcPr>
          <w:p w14:paraId="7C2E46AE" w14:textId="77777777" w:rsidR="007C727E" w:rsidRPr="00034111" w:rsidRDefault="007C727E" w:rsidP="008B08C0">
            <w:pPr>
              <w:spacing w:line="360" w:lineRule="exact"/>
              <w:ind w:left="-105" w:right="57"/>
              <w:jc w:val="right"/>
              <w:rPr>
                <w:rFonts w:asciiTheme="majorBidi" w:hAnsiTheme="majorBidi" w:cstheme="majorBidi"/>
                <w:sz w:val="28"/>
                <w:szCs w:val="28"/>
                <w:cs/>
              </w:rPr>
            </w:pPr>
          </w:p>
        </w:tc>
        <w:tc>
          <w:tcPr>
            <w:tcW w:w="1417" w:type="dxa"/>
          </w:tcPr>
          <w:p w14:paraId="165A7846" w14:textId="2BA36557" w:rsidR="007C727E" w:rsidRPr="00825BDB" w:rsidRDefault="00B36B0B" w:rsidP="008B08C0">
            <w:pPr>
              <w:spacing w:line="360" w:lineRule="exact"/>
              <w:ind w:left="-105" w:right="57"/>
              <w:jc w:val="right"/>
              <w:rPr>
                <w:rFonts w:asciiTheme="majorBidi" w:hAnsiTheme="majorBidi" w:cstheme="majorBidi"/>
                <w:sz w:val="28"/>
                <w:szCs w:val="28"/>
              </w:rPr>
            </w:pPr>
            <w:r w:rsidRPr="006A102D">
              <w:rPr>
                <w:rFonts w:asciiTheme="majorBidi" w:hAnsiTheme="majorBidi" w:cstheme="majorBidi" w:hint="cs"/>
                <w:sz w:val="28"/>
                <w:szCs w:val="28"/>
              </w:rPr>
              <w:t>4</w:t>
            </w:r>
            <w:r w:rsidRPr="00825BDB">
              <w:rPr>
                <w:rFonts w:asciiTheme="majorBidi" w:hAnsiTheme="majorBidi" w:cstheme="majorBidi"/>
                <w:sz w:val="28"/>
                <w:szCs w:val="28"/>
              </w:rPr>
              <w:t>,533,930</w:t>
            </w:r>
          </w:p>
        </w:tc>
      </w:tr>
      <w:tr w:rsidR="007C727E" w:rsidRPr="00825BDB" w14:paraId="386A3B7A" w14:textId="77777777" w:rsidTr="00A917BB">
        <w:trPr>
          <w:trHeight w:val="225"/>
        </w:trPr>
        <w:tc>
          <w:tcPr>
            <w:tcW w:w="5245" w:type="dxa"/>
            <w:noWrap/>
            <w:tcMar>
              <w:left w:w="108" w:type="dxa"/>
              <w:right w:w="108" w:type="dxa"/>
            </w:tcMar>
          </w:tcPr>
          <w:p w14:paraId="46F9D44F" w14:textId="77777777" w:rsidR="007C727E" w:rsidRPr="00034111" w:rsidRDefault="007C727E" w:rsidP="008B08C0">
            <w:pPr>
              <w:spacing w:line="360" w:lineRule="exact"/>
              <w:ind w:left="-57" w:right="-105"/>
              <w:jc w:val="both"/>
              <w:rPr>
                <w:rFonts w:asciiTheme="majorBidi" w:hAnsiTheme="majorBidi" w:cstheme="majorBidi"/>
                <w:sz w:val="28"/>
                <w:szCs w:val="28"/>
                <w:cs/>
              </w:rPr>
            </w:pPr>
            <w:r w:rsidRPr="00034111">
              <w:rPr>
                <w:rFonts w:asciiTheme="majorBidi" w:hAnsiTheme="majorBidi" w:cstheme="majorBidi"/>
                <w:sz w:val="28"/>
                <w:szCs w:val="28"/>
                <w:cs/>
              </w:rPr>
              <w:t>ค่าใช้จ่ายที่เกี่ยวกับสัญญาเช่าซึ่งสินทรัพย์อ้างอิงมีมูลค่าต่ำ</w:t>
            </w:r>
          </w:p>
        </w:tc>
        <w:tc>
          <w:tcPr>
            <w:tcW w:w="1417" w:type="dxa"/>
          </w:tcPr>
          <w:p w14:paraId="7952C3D2" w14:textId="02D4AF56" w:rsidR="007C727E" w:rsidRPr="00825BDB" w:rsidRDefault="00354B26" w:rsidP="008B08C0">
            <w:pPr>
              <w:spacing w:line="360" w:lineRule="exact"/>
              <w:ind w:right="57"/>
              <w:jc w:val="right"/>
              <w:rPr>
                <w:rFonts w:asciiTheme="majorBidi" w:hAnsiTheme="majorBidi" w:cstheme="majorBidi"/>
                <w:sz w:val="28"/>
                <w:szCs w:val="28"/>
              </w:rPr>
            </w:pPr>
            <w:r w:rsidRPr="00825BDB">
              <w:rPr>
                <w:rFonts w:asciiTheme="majorBidi" w:hAnsiTheme="majorBidi" w:cstheme="majorBidi"/>
                <w:sz w:val="28"/>
                <w:szCs w:val="28"/>
              </w:rPr>
              <w:t>52,600</w:t>
            </w:r>
          </w:p>
        </w:tc>
        <w:tc>
          <w:tcPr>
            <w:tcW w:w="284" w:type="dxa"/>
          </w:tcPr>
          <w:p w14:paraId="772F496B" w14:textId="77777777" w:rsidR="007C727E" w:rsidRPr="00034111" w:rsidRDefault="007C727E" w:rsidP="008B08C0">
            <w:pPr>
              <w:spacing w:line="360" w:lineRule="exact"/>
              <w:ind w:left="-105" w:right="57"/>
              <w:jc w:val="right"/>
              <w:rPr>
                <w:rFonts w:asciiTheme="majorBidi" w:hAnsiTheme="majorBidi" w:cstheme="majorBidi"/>
                <w:sz w:val="28"/>
                <w:szCs w:val="28"/>
                <w:cs/>
              </w:rPr>
            </w:pPr>
          </w:p>
        </w:tc>
        <w:tc>
          <w:tcPr>
            <w:tcW w:w="1417" w:type="dxa"/>
          </w:tcPr>
          <w:p w14:paraId="6C209111" w14:textId="509AF16D" w:rsidR="007C727E" w:rsidRPr="00825BDB" w:rsidRDefault="00354B26" w:rsidP="00354B26">
            <w:pPr>
              <w:spacing w:line="360" w:lineRule="exact"/>
              <w:ind w:left="-105" w:right="57"/>
              <w:jc w:val="right"/>
              <w:rPr>
                <w:rFonts w:asciiTheme="majorBidi" w:hAnsiTheme="majorBidi" w:cstheme="majorBidi"/>
                <w:sz w:val="28"/>
                <w:szCs w:val="28"/>
              </w:rPr>
            </w:pPr>
            <w:r w:rsidRPr="00825BDB">
              <w:rPr>
                <w:rFonts w:asciiTheme="majorBidi" w:hAnsiTheme="majorBidi" w:cstheme="majorBidi"/>
                <w:sz w:val="28"/>
                <w:szCs w:val="28"/>
              </w:rPr>
              <w:t>123,930</w:t>
            </w:r>
          </w:p>
        </w:tc>
      </w:tr>
      <w:tr w:rsidR="007C727E" w:rsidRPr="00825BDB" w14:paraId="2C94788E" w14:textId="77777777" w:rsidTr="00A917BB">
        <w:tc>
          <w:tcPr>
            <w:tcW w:w="5245" w:type="dxa"/>
            <w:noWrap/>
            <w:tcMar>
              <w:left w:w="108" w:type="dxa"/>
              <w:right w:w="108" w:type="dxa"/>
            </w:tcMar>
          </w:tcPr>
          <w:p w14:paraId="5E788C5D" w14:textId="77777777" w:rsidR="007C727E" w:rsidRPr="00034111" w:rsidRDefault="007C727E" w:rsidP="008B08C0">
            <w:pPr>
              <w:spacing w:line="360" w:lineRule="exact"/>
              <w:ind w:left="-57"/>
              <w:jc w:val="both"/>
              <w:rPr>
                <w:rFonts w:asciiTheme="majorBidi" w:hAnsiTheme="majorBidi" w:cstheme="majorBidi"/>
                <w:sz w:val="28"/>
                <w:szCs w:val="28"/>
                <w:cs/>
              </w:rPr>
            </w:pPr>
            <w:r w:rsidRPr="00825BDB">
              <w:rPr>
                <w:rFonts w:asciiTheme="majorBidi" w:hAnsiTheme="majorBidi" w:cstheme="majorBidi"/>
                <w:sz w:val="28"/>
                <w:szCs w:val="28"/>
              </w:rPr>
              <w:tab/>
            </w:r>
            <w:r w:rsidRPr="00034111">
              <w:rPr>
                <w:rFonts w:asciiTheme="majorBidi" w:hAnsiTheme="majorBidi" w:cstheme="majorBidi"/>
                <w:sz w:val="28"/>
                <w:szCs w:val="28"/>
                <w:cs/>
              </w:rPr>
              <w:t>รวม</w:t>
            </w:r>
          </w:p>
        </w:tc>
        <w:tc>
          <w:tcPr>
            <w:tcW w:w="1417" w:type="dxa"/>
            <w:tcBorders>
              <w:top w:val="single" w:sz="6" w:space="0" w:color="auto"/>
              <w:bottom w:val="double" w:sz="6" w:space="0" w:color="auto"/>
            </w:tcBorders>
          </w:tcPr>
          <w:p w14:paraId="51ADABD8" w14:textId="289BF63F" w:rsidR="007C727E" w:rsidRPr="00825BDB" w:rsidRDefault="009A26C9" w:rsidP="008B08C0">
            <w:pPr>
              <w:spacing w:line="360" w:lineRule="exact"/>
              <w:ind w:right="57"/>
              <w:jc w:val="right"/>
              <w:rPr>
                <w:rFonts w:asciiTheme="majorBidi" w:hAnsiTheme="majorBidi" w:cstheme="majorBidi"/>
                <w:sz w:val="28"/>
                <w:szCs w:val="28"/>
              </w:rPr>
            </w:pPr>
            <w:r w:rsidRPr="00825BDB">
              <w:rPr>
                <w:rFonts w:asciiTheme="majorBidi" w:hAnsiTheme="majorBidi" w:cstheme="majorBidi"/>
                <w:sz w:val="28"/>
                <w:szCs w:val="28"/>
              </w:rPr>
              <w:t>62,</w:t>
            </w:r>
            <w:r w:rsidR="005F2113">
              <w:rPr>
                <w:rFonts w:asciiTheme="majorBidi" w:hAnsiTheme="majorBidi" w:cstheme="majorBidi"/>
                <w:sz w:val="28"/>
                <w:szCs w:val="28"/>
              </w:rPr>
              <w:t>027,607</w:t>
            </w:r>
          </w:p>
        </w:tc>
        <w:tc>
          <w:tcPr>
            <w:tcW w:w="284" w:type="dxa"/>
          </w:tcPr>
          <w:p w14:paraId="0EA65211" w14:textId="77777777" w:rsidR="007C727E" w:rsidRPr="00034111" w:rsidRDefault="007C727E" w:rsidP="008B08C0">
            <w:pPr>
              <w:spacing w:line="360" w:lineRule="exact"/>
              <w:ind w:left="-57" w:right="57"/>
              <w:jc w:val="right"/>
              <w:rPr>
                <w:rFonts w:asciiTheme="majorBidi" w:hAnsiTheme="majorBidi" w:cstheme="majorBidi"/>
                <w:sz w:val="28"/>
                <w:szCs w:val="28"/>
                <w:cs/>
              </w:rPr>
            </w:pPr>
          </w:p>
        </w:tc>
        <w:tc>
          <w:tcPr>
            <w:tcW w:w="1417" w:type="dxa"/>
            <w:tcBorders>
              <w:top w:val="single" w:sz="6" w:space="0" w:color="auto"/>
              <w:bottom w:val="double" w:sz="6" w:space="0" w:color="auto"/>
            </w:tcBorders>
          </w:tcPr>
          <w:p w14:paraId="1DA70C6D" w14:textId="09D4EAFF" w:rsidR="007C727E" w:rsidRPr="00825BDB" w:rsidRDefault="00B36B0B" w:rsidP="008B08C0">
            <w:pPr>
              <w:spacing w:line="360" w:lineRule="exact"/>
              <w:ind w:left="-57" w:right="57"/>
              <w:jc w:val="right"/>
              <w:rPr>
                <w:rFonts w:asciiTheme="majorBidi" w:hAnsiTheme="majorBidi" w:cstheme="majorBidi"/>
                <w:sz w:val="28"/>
                <w:szCs w:val="28"/>
              </w:rPr>
            </w:pPr>
            <w:r w:rsidRPr="00825BDB">
              <w:rPr>
                <w:rFonts w:asciiTheme="majorBidi" w:hAnsiTheme="majorBidi" w:cstheme="majorBidi"/>
                <w:sz w:val="28"/>
                <w:szCs w:val="28"/>
              </w:rPr>
              <w:t>7,172,07</w:t>
            </w:r>
            <w:r w:rsidR="005F2113">
              <w:rPr>
                <w:rFonts w:asciiTheme="majorBidi" w:hAnsiTheme="majorBidi" w:cstheme="majorBidi"/>
                <w:sz w:val="28"/>
                <w:szCs w:val="28"/>
              </w:rPr>
              <w:t>7</w:t>
            </w:r>
          </w:p>
        </w:tc>
      </w:tr>
      <w:bookmarkEnd w:id="17"/>
    </w:tbl>
    <w:p w14:paraId="56E1B9F3" w14:textId="77777777" w:rsidR="007C727E" w:rsidRPr="00825BDB" w:rsidRDefault="007C727E" w:rsidP="008B08C0">
      <w:pPr>
        <w:tabs>
          <w:tab w:val="left" w:pos="284"/>
          <w:tab w:val="left" w:pos="851"/>
          <w:tab w:val="left" w:pos="1418"/>
        </w:tabs>
        <w:spacing w:line="360" w:lineRule="exact"/>
        <w:ind w:hanging="98"/>
        <w:jc w:val="thaiDistribute"/>
        <w:rPr>
          <w:rFonts w:asciiTheme="majorBidi" w:hAnsiTheme="majorBidi" w:cstheme="majorBidi"/>
          <w:b/>
          <w:bCs/>
          <w:sz w:val="32"/>
          <w:szCs w:val="32"/>
        </w:rPr>
      </w:pPr>
    </w:p>
    <w:p w14:paraId="2CA77B5E" w14:textId="357B71FC" w:rsidR="00BD7E07" w:rsidRPr="00034111" w:rsidRDefault="00BD7E07" w:rsidP="008B08C0">
      <w:pPr>
        <w:tabs>
          <w:tab w:val="left" w:pos="284"/>
          <w:tab w:val="left" w:pos="851"/>
          <w:tab w:val="left" w:pos="1418"/>
        </w:tabs>
        <w:spacing w:line="360" w:lineRule="exact"/>
        <w:ind w:left="284" w:hanging="382"/>
        <w:jc w:val="thaiDistribute"/>
        <w:rPr>
          <w:rFonts w:asciiTheme="majorBidi" w:hAnsiTheme="majorBidi" w:cstheme="majorBidi"/>
          <w:sz w:val="32"/>
          <w:szCs w:val="32"/>
          <w:cs/>
        </w:rPr>
      </w:pPr>
      <w:r w:rsidRPr="00825BDB">
        <w:rPr>
          <w:rFonts w:asciiTheme="majorBidi" w:hAnsiTheme="majorBidi" w:cstheme="majorBidi"/>
          <w:b/>
          <w:bCs/>
          <w:sz w:val="32"/>
          <w:szCs w:val="32"/>
        </w:rPr>
        <w:t xml:space="preserve">   </w:t>
      </w:r>
      <w:r w:rsidRPr="00825BDB">
        <w:rPr>
          <w:rFonts w:asciiTheme="majorBidi" w:hAnsiTheme="majorBidi" w:cstheme="majorBidi"/>
          <w:b/>
          <w:bCs/>
          <w:sz w:val="32"/>
          <w:szCs w:val="32"/>
        </w:rPr>
        <w:tab/>
      </w:r>
      <w:r w:rsidRPr="00825BDB">
        <w:rPr>
          <w:rFonts w:asciiTheme="majorBidi" w:hAnsiTheme="majorBidi" w:cstheme="majorBidi"/>
          <w:b/>
          <w:bCs/>
          <w:sz w:val="32"/>
          <w:szCs w:val="32"/>
        </w:rPr>
        <w:tab/>
      </w:r>
      <w:r w:rsidRPr="00034111">
        <w:rPr>
          <w:rFonts w:asciiTheme="majorBidi" w:hAnsiTheme="majorBidi" w:cstheme="majorBidi"/>
          <w:sz w:val="32"/>
          <w:szCs w:val="32"/>
          <w:cs/>
        </w:rPr>
        <w:t>กลุ่มบริษัทมีกระแสเงินส</w:t>
      </w:r>
      <w:r w:rsidR="008D5E7A" w:rsidRPr="00034111">
        <w:rPr>
          <w:rFonts w:asciiTheme="majorBidi" w:hAnsiTheme="majorBidi" w:cstheme="majorBidi"/>
          <w:sz w:val="32"/>
          <w:szCs w:val="32"/>
          <w:cs/>
        </w:rPr>
        <w:t xml:space="preserve">ดจ่ายทั้งหมดของสัญญาเช่าจำนวน </w:t>
      </w:r>
      <w:r w:rsidR="008D5E7A" w:rsidRPr="00825BDB">
        <w:rPr>
          <w:rFonts w:asciiTheme="majorBidi" w:hAnsiTheme="majorBidi" w:cstheme="majorBidi"/>
          <w:sz w:val="32"/>
          <w:szCs w:val="32"/>
        </w:rPr>
        <w:t>47.28</w:t>
      </w:r>
      <w:r w:rsidR="008D5E7A" w:rsidRPr="00034111">
        <w:rPr>
          <w:rFonts w:asciiTheme="majorBidi" w:hAnsiTheme="majorBidi" w:cstheme="majorBidi"/>
          <w:sz w:val="32"/>
          <w:szCs w:val="32"/>
          <w:cs/>
        </w:rPr>
        <w:t xml:space="preserve"> ล้านบาท  (เฉพาะกิจการ</w:t>
      </w:r>
      <w:r w:rsidR="009A26C9" w:rsidRPr="00034111">
        <w:rPr>
          <w:rFonts w:asciiTheme="majorBidi" w:hAnsiTheme="majorBidi" w:cstheme="majorBidi" w:hint="cs"/>
          <w:sz w:val="32"/>
          <w:szCs w:val="32"/>
          <w:cs/>
        </w:rPr>
        <w:t xml:space="preserve"> </w:t>
      </w:r>
      <w:r w:rsidR="008D5E7A" w:rsidRPr="00034111">
        <w:rPr>
          <w:rFonts w:asciiTheme="majorBidi" w:hAnsiTheme="majorBidi" w:cstheme="majorBidi"/>
          <w:sz w:val="32"/>
          <w:szCs w:val="32"/>
          <w:cs/>
        </w:rPr>
        <w:t>:</w:t>
      </w:r>
      <w:r w:rsidR="009A26C9" w:rsidRPr="00034111">
        <w:rPr>
          <w:rFonts w:asciiTheme="majorBidi" w:hAnsiTheme="majorBidi" w:cstheme="majorBidi" w:hint="cs"/>
          <w:sz w:val="32"/>
          <w:szCs w:val="32"/>
          <w:cs/>
        </w:rPr>
        <w:t xml:space="preserve"> </w:t>
      </w:r>
      <w:r w:rsidR="008D5E7A" w:rsidRPr="00825BDB">
        <w:rPr>
          <w:rFonts w:asciiTheme="majorBidi" w:hAnsiTheme="majorBidi" w:cstheme="majorBidi"/>
          <w:sz w:val="32"/>
          <w:szCs w:val="32"/>
        </w:rPr>
        <w:t>8.20</w:t>
      </w:r>
      <w:r w:rsidRPr="00034111">
        <w:rPr>
          <w:rFonts w:asciiTheme="majorBidi" w:hAnsiTheme="majorBidi" w:cstheme="majorBidi"/>
          <w:sz w:val="32"/>
          <w:szCs w:val="32"/>
          <w:cs/>
        </w:rPr>
        <w:t xml:space="preserve"> ล้านบาท) และมีการเพิ่มขึ้นของสินทรัพย์สิทธิการใช้และหนี้สินตามสัญญาเช่าที่ไม่ใช่เงินสดจำนวน </w:t>
      </w:r>
      <w:r w:rsidR="00707E4C" w:rsidRPr="00825BDB">
        <w:rPr>
          <w:rFonts w:asciiTheme="majorBidi" w:hAnsiTheme="majorBidi" w:cstheme="majorBidi"/>
          <w:sz w:val="32"/>
          <w:szCs w:val="32"/>
        </w:rPr>
        <w:t>84.44</w:t>
      </w:r>
      <w:r w:rsidR="00B443F1" w:rsidRPr="00825BDB">
        <w:rPr>
          <w:rFonts w:asciiTheme="majorBidi" w:hAnsiTheme="majorBidi" w:cstheme="majorBidi"/>
          <w:sz w:val="32"/>
          <w:szCs w:val="32"/>
        </w:rPr>
        <w:t xml:space="preserve"> </w:t>
      </w:r>
      <w:r w:rsidRPr="00034111">
        <w:rPr>
          <w:rFonts w:asciiTheme="majorBidi" w:hAnsiTheme="majorBidi" w:cstheme="majorBidi"/>
          <w:sz w:val="32"/>
          <w:szCs w:val="32"/>
          <w:cs/>
        </w:rPr>
        <w:t>ล้านบาท (เฉพาะกิจการ:</w:t>
      </w:r>
      <w:r w:rsidR="009A26C9" w:rsidRPr="00825BDB">
        <w:rPr>
          <w:rFonts w:asciiTheme="majorBidi" w:hAnsiTheme="majorBidi" w:cstheme="majorBidi"/>
          <w:sz w:val="32"/>
          <w:szCs w:val="32"/>
        </w:rPr>
        <w:t xml:space="preserve"> </w:t>
      </w:r>
      <w:r w:rsidR="00637F7B">
        <w:rPr>
          <w:rFonts w:asciiTheme="majorBidi" w:hAnsiTheme="majorBidi" w:cstheme="majorBidi"/>
          <w:sz w:val="32"/>
          <w:szCs w:val="32"/>
        </w:rPr>
        <w:t>2.51</w:t>
      </w:r>
      <w:r w:rsidRPr="00034111">
        <w:rPr>
          <w:rFonts w:asciiTheme="majorBidi" w:hAnsiTheme="majorBidi" w:cstheme="majorBidi"/>
          <w:sz w:val="32"/>
          <w:szCs w:val="32"/>
          <w:cs/>
        </w:rPr>
        <w:t xml:space="preserve"> ล้านบาท)</w:t>
      </w:r>
    </w:p>
    <w:p w14:paraId="60E7279E" w14:textId="77777777" w:rsidR="00A50431" w:rsidRPr="00825BDB" w:rsidRDefault="00A50431">
      <w:pPr>
        <w:widowControl/>
        <w:rPr>
          <w:rFonts w:asciiTheme="majorBidi" w:hAnsiTheme="majorBidi" w:cstheme="majorBidi"/>
          <w:b/>
          <w:bCs/>
          <w:sz w:val="32"/>
          <w:szCs w:val="32"/>
        </w:rPr>
      </w:pPr>
      <w:r w:rsidRPr="00825BDB">
        <w:rPr>
          <w:rFonts w:asciiTheme="majorBidi" w:hAnsiTheme="majorBidi" w:cstheme="majorBidi"/>
          <w:b/>
          <w:bCs/>
          <w:sz w:val="32"/>
          <w:szCs w:val="32"/>
        </w:rPr>
        <w:br w:type="page"/>
      </w:r>
    </w:p>
    <w:p w14:paraId="69603425" w14:textId="29D1639C" w:rsidR="00ED331D" w:rsidRPr="00825BDB" w:rsidRDefault="00033825" w:rsidP="008B08C0">
      <w:pPr>
        <w:tabs>
          <w:tab w:val="left" w:pos="284"/>
          <w:tab w:val="left" w:pos="851"/>
          <w:tab w:val="left" w:pos="1418"/>
        </w:tabs>
        <w:spacing w:line="360" w:lineRule="exact"/>
        <w:ind w:hanging="98"/>
        <w:jc w:val="thaiDistribute"/>
        <w:rPr>
          <w:rFonts w:asciiTheme="majorBidi" w:hAnsiTheme="majorBidi" w:cstheme="majorBidi"/>
          <w:b/>
          <w:bCs/>
          <w:sz w:val="32"/>
          <w:szCs w:val="32"/>
        </w:rPr>
      </w:pPr>
      <w:r w:rsidRPr="00825BDB">
        <w:rPr>
          <w:rFonts w:asciiTheme="majorBidi" w:hAnsiTheme="majorBidi" w:cstheme="majorBidi"/>
          <w:b/>
          <w:bCs/>
          <w:sz w:val="32"/>
          <w:szCs w:val="32"/>
        </w:rPr>
        <w:lastRenderedPageBreak/>
        <w:t>2</w:t>
      </w:r>
      <w:r w:rsidR="00BD7E07" w:rsidRPr="00825BDB">
        <w:rPr>
          <w:rFonts w:asciiTheme="majorBidi" w:hAnsiTheme="majorBidi" w:cstheme="majorBidi"/>
          <w:b/>
          <w:bCs/>
          <w:sz w:val="32"/>
          <w:szCs w:val="32"/>
        </w:rPr>
        <w:t>6</w:t>
      </w:r>
      <w:r w:rsidR="00ED331D" w:rsidRPr="00825BDB">
        <w:rPr>
          <w:rFonts w:asciiTheme="majorBidi" w:hAnsiTheme="majorBidi" w:cstheme="majorBidi"/>
          <w:b/>
          <w:bCs/>
          <w:sz w:val="32"/>
          <w:szCs w:val="32"/>
        </w:rPr>
        <w:t>.</w:t>
      </w:r>
      <w:r w:rsidR="00ED331D" w:rsidRPr="00825BDB">
        <w:rPr>
          <w:rFonts w:asciiTheme="majorBidi" w:hAnsiTheme="majorBidi" w:cstheme="majorBidi"/>
          <w:b/>
          <w:bCs/>
          <w:sz w:val="32"/>
          <w:szCs w:val="32"/>
        </w:rPr>
        <w:tab/>
      </w:r>
      <w:r w:rsidR="00ED331D" w:rsidRPr="00034111">
        <w:rPr>
          <w:rFonts w:asciiTheme="majorBidi" w:hAnsiTheme="majorBidi" w:cstheme="majorBidi"/>
          <w:b/>
          <w:bCs/>
          <w:sz w:val="32"/>
          <w:szCs w:val="32"/>
          <w:cs/>
        </w:rPr>
        <w:t>หุ้นกู้</w:t>
      </w:r>
    </w:p>
    <w:p w14:paraId="2ABD6F45" w14:textId="77777777" w:rsidR="00ED331D" w:rsidRPr="00825BDB" w:rsidRDefault="00ED331D" w:rsidP="008B08C0">
      <w:pPr>
        <w:tabs>
          <w:tab w:val="left" w:pos="284"/>
          <w:tab w:val="left" w:pos="851"/>
          <w:tab w:val="left" w:pos="1418"/>
        </w:tabs>
        <w:spacing w:line="360" w:lineRule="exact"/>
        <w:ind w:left="284" w:hanging="382"/>
        <w:jc w:val="thaiDistribute"/>
        <w:rPr>
          <w:rFonts w:asciiTheme="majorBidi" w:hAnsiTheme="majorBidi" w:cstheme="majorBidi"/>
          <w:sz w:val="32"/>
          <w:szCs w:val="32"/>
        </w:rPr>
      </w:pPr>
      <w:r w:rsidRPr="00825BDB">
        <w:rPr>
          <w:rFonts w:asciiTheme="majorBidi" w:hAnsiTheme="majorBidi" w:cstheme="majorBidi"/>
          <w:sz w:val="32"/>
          <w:szCs w:val="32"/>
        </w:rPr>
        <w:tab/>
      </w:r>
      <w:r w:rsidRPr="00825BDB">
        <w:rPr>
          <w:rFonts w:asciiTheme="majorBidi" w:hAnsiTheme="majorBidi" w:cstheme="majorBidi"/>
          <w:sz w:val="32"/>
          <w:szCs w:val="32"/>
        </w:rPr>
        <w:tab/>
      </w:r>
      <w:r w:rsidR="006E0975" w:rsidRPr="00034111">
        <w:rPr>
          <w:rFonts w:asciiTheme="majorBidi" w:hAnsiTheme="majorBidi" w:cstheme="majorBidi"/>
          <w:sz w:val="32"/>
          <w:szCs w:val="32"/>
          <w:cs/>
        </w:rPr>
        <w:t xml:space="preserve">ในระหว่างปี </w:t>
      </w:r>
      <w:r w:rsidR="006E0975" w:rsidRPr="00825BDB">
        <w:rPr>
          <w:rFonts w:asciiTheme="majorBidi" w:hAnsiTheme="majorBidi" w:cstheme="majorBidi"/>
          <w:sz w:val="32"/>
          <w:szCs w:val="32"/>
        </w:rPr>
        <w:t xml:space="preserve">2562 </w:t>
      </w:r>
      <w:r w:rsidRPr="00034111">
        <w:rPr>
          <w:rFonts w:asciiTheme="majorBidi" w:hAnsiTheme="majorBidi" w:cstheme="majorBidi"/>
          <w:sz w:val="32"/>
          <w:szCs w:val="32"/>
          <w:cs/>
        </w:rPr>
        <w:t>บริษัทมีหุ้นกู้อายุ</w:t>
      </w:r>
      <w:r w:rsidRPr="00825BDB">
        <w:rPr>
          <w:rFonts w:asciiTheme="majorBidi" w:hAnsiTheme="majorBidi" w:cstheme="majorBidi"/>
          <w:sz w:val="32"/>
          <w:szCs w:val="32"/>
        </w:rPr>
        <w:t xml:space="preserve"> 1 </w:t>
      </w:r>
      <w:r w:rsidRPr="00034111">
        <w:rPr>
          <w:rFonts w:asciiTheme="majorBidi" w:hAnsiTheme="majorBidi" w:cstheme="majorBidi"/>
          <w:sz w:val="32"/>
          <w:szCs w:val="32"/>
          <w:cs/>
        </w:rPr>
        <w:t>ปี ครบกำหนดจ่ายชำระในวันที่</w:t>
      </w:r>
      <w:r w:rsidRPr="00825BDB">
        <w:rPr>
          <w:rFonts w:asciiTheme="majorBidi" w:hAnsiTheme="majorBidi" w:cstheme="majorBidi"/>
          <w:sz w:val="32"/>
          <w:szCs w:val="32"/>
        </w:rPr>
        <w:t xml:space="preserve"> 21</w:t>
      </w:r>
      <w:r w:rsidRPr="00034111">
        <w:rPr>
          <w:rFonts w:asciiTheme="majorBidi" w:hAnsiTheme="majorBidi" w:cstheme="majorBidi"/>
          <w:sz w:val="32"/>
          <w:szCs w:val="32"/>
          <w:cs/>
        </w:rPr>
        <w:t xml:space="preserve"> กุมภาพันธ์</w:t>
      </w:r>
      <w:r w:rsidRPr="00825BDB">
        <w:rPr>
          <w:rFonts w:asciiTheme="majorBidi" w:hAnsiTheme="majorBidi" w:cstheme="majorBidi"/>
          <w:sz w:val="32"/>
          <w:szCs w:val="32"/>
        </w:rPr>
        <w:t xml:space="preserve"> 2563 </w:t>
      </w:r>
      <w:r w:rsidRPr="00034111">
        <w:rPr>
          <w:rFonts w:asciiTheme="majorBidi" w:hAnsiTheme="majorBidi" w:cstheme="majorBidi"/>
          <w:sz w:val="32"/>
          <w:szCs w:val="32"/>
          <w:cs/>
        </w:rPr>
        <w:t>มีอัตรา</w:t>
      </w:r>
      <w:r w:rsidRPr="00034111">
        <w:rPr>
          <w:rFonts w:asciiTheme="majorBidi" w:hAnsiTheme="majorBidi" w:cstheme="majorBidi"/>
          <w:spacing w:val="-4"/>
          <w:sz w:val="32"/>
          <w:szCs w:val="32"/>
          <w:cs/>
        </w:rPr>
        <w:t>ดอกเบี้ยร้อยละ</w:t>
      </w:r>
      <w:r w:rsidRPr="00825BDB">
        <w:rPr>
          <w:rFonts w:asciiTheme="majorBidi" w:hAnsiTheme="majorBidi" w:cstheme="majorBidi"/>
          <w:spacing w:val="-4"/>
          <w:sz w:val="32"/>
          <w:szCs w:val="32"/>
        </w:rPr>
        <w:t xml:space="preserve"> 7.5 </w:t>
      </w:r>
      <w:r w:rsidRPr="00034111">
        <w:rPr>
          <w:rFonts w:asciiTheme="majorBidi" w:hAnsiTheme="majorBidi" w:cstheme="majorBidi"/>
          <w:spacing w:val="-4"/>
          <w:sz w:val="32"/>
          <w:szCs w:val="32"/>
          <w:cs/>
        </w:rPr>
        <w:t>ต่อปี กำหนดจ่ายดอกเบี้ยทุก</w:t>
      </w:r>
      <w:r w:rsidRPr="00825BDB">
        <w:rPr>
          <w:rFonts w:asciiTheme="majorBidi" w:hAnsiTheme="majorBidi" w:cstheme="majorBidi"/>
          <w:spacing w:val="-4"/>
          <w:sz w:val="32"/>
          <w:szCs w:val="32"/>
        </w:rPr>
        <w:t xml:space="preserve"> 3</w:t>
      </w:r>
      <w:r w:rsidRPr="00034111">
        <w:rPr>
          <w:rFonts w:asciiTheme="majorBidi" w:hAnsiTheme="majorBidi" w:cstheme="majorBidi"/>
          <w:spacing w:val="-4"/>
          <w:sz w:val="32"/>
          <w:szCs w:val="32"/>
          <w:cs/>
        </w:rPr>
        <w:t xml:space="preserve"> เดือน ค้ำประกันโดยที่ดินพร้อมสิ่งปลูกสร้างของบุคคลอื่น</w:t>
      </w:r>
    </w:p>
    <w:tbl>
      <w:tblPr>
        <w:tblW w:w="8681" w:type="dxa"/>
        <w:tblInd w:w="675" w:type="dxa"/>
        <w:tblLayout w:type="fixed"/>
        <w:tblLook w:val="0000" w:firstRow="0" w:lastRow="0" w:firstColumn="0" w:lastColumn="0" w:noHBand="0" w:noVBand="0"/>
      </w:tblPr>
      <w:tblGrid>
        <w:gridCol w:w="4995"/>
        <w:gridCol w:w="1701"/>
        <w:gridCol w:w="270"/>
        <w:gridCol w:w="1715"/>
      </w:tblGrid>
      <w:tr w:rsidR="00ED331D" w:rsidRPr="00825BDB" w14:paraId="5B9AC0CF" w14:textId="77777777" w:rsidTr="00A917BB">
        <w:tc>
          <w:tcPr>
            <w:tcW w:w="4995" w:type="dxa"/>
          </w:tcPr>
          <w:p w14:paraId="40627F43" w14:textId="77777777" w:rsidR="00ED331D" w:rsidRPr="00825BDB" w:rsidRDefault="00ED331D" w:rsidP="008B08C0">
            <w:pPr>
              <w:spacing w:line="360" w:lineRule="exact"/>
              <w:rPr>
                <w:rFonts w:asciiTheme="majorBidi" w:hAnsiTheme="majorBidi" w:cstheme="majorBidi"/>
                <w:sz w:val="32"/>
                <w:szCs w:val="32"/>
                <w:cs/>
              </w:rPr>
            </w:pPr>
          </w:p>
        </w:tc>
        <w:tc>
          <w:tcPr>
            <w:tcW w:w="3686" w:type="dxa"/>
            <w:gridSpan w:val="3"/>
            <w:tcBorders>
              <w:bottom w:val="single" w:sz="6" w:space="0" w:color="auto"/>
            </w:tcBorders>
          </w:tcPr>
          <w:p w14:paraId="1DB8F4F9" w14:textId="77777777" w:rsidR="00ED331D" w:rsidRPr="00825BDB" w:rsidRDefault="00ED331D" w:rsidP="008B08C0">
            <w:pPr>
              <w:spacing w:line="360" w:lineRule="exact"/>
              <w:ind w:left="-108" w:right="-99"/>
              <w:jc w:val="center"/>
              <w:rPr>
                <w:rFonts w:asciiTheme="majorBidi" w:hAnsiTheme="majorBidi" w:cstheme="majorBidi"/>
                <w:sz w:val="32"/>
                <w:szCs w:val="32"/>
              </w:rPr>
            </w:pPr>
            <w:r w:rsidRPr="00034111">
              <w:rPr>
                <w:rFonts w:asciiTheme="majorBidi" w:hAnsiTheme="majorBidi" w:cstheme="majorBidi"/>
                <w:sz w:val="32"/>
                <w:szCs w:val="32"/>
                <w:cs/>
              </w:rPr>
              <w:t>บาท</w:t>
            </w:r>
          </w:p>
        </w:tc>
      </w:tr>
      <w:tr w:rsidR="00ED331D" w:rsidRPr="00825BDB" w14:paraId="585A3E96" w14:textId="77777777" w:rsidTr="00A917BB">
        <w:tc>
          <w:tcPr>
            <w:tcW w:w="4995" w:type="dxa"/>
          </w:tcPr>
          <w:p w14:paraId="5AE3A28F" w14:textId="77777777" w:rsidR="00ED331D" w:rsidRPr="00825BDB" w:rsidRDefault="00ED331D" w:rsidP="008B08C0">
            <w:pPr>
              <w:spacing w:line="360" w:lineRule="exact"/>
              <w:rPr>
                <w:rFonts w:asciiTheme="majorBidi" w:hAnsiTheme="majorBidi" w:cstheme="majorBidi"/>
                <w:sz w:val="32"/>
                <w:szCs w:val="32"/>
                <w:cs/>
              </w:rPr>
            </w:pPr>
          </w:p>
        </w:tc>
        <w:tc>
          <w:tcPr>
            <w:tcW w:w="3686" w:type="dxa"/>
            <w:gridSpan w:val="3"/>
            <w:tcBorders>
              <w:bottom w:val="single" w:sz="6" w:space="0" w:color="auto"/>
            </w:tcBorders>
          </w:tcPr>
          <w:p w14:paraId="69E02E39" w14:textId="77777777" w:rsidR="00ED331D" w:rsidRPr="00034111" w:rsidRDefault="00ED331D" w:rsidP="008B08C0">
            <w:pPr>
              <w:spacing w:line="360" w:lineRule="exact"/>
              <w:ind w:left="-108" w:right="-99"/>
              <w:jc w:val="center"/>
              <w:rPr>
                <w:rFonts w:asciiTheme="majorBidi" w:hAnsiTheme="majorBidi" w:cstheme="majorBidi"/>
                <w:sz w:val="32"/>
                <w:szCs w:val="32"/>
                <w:cs/>
              </w:rPr>
            </w:pPr>
            <w:r w:rsidRPr="00034111">
              <w:rPr>
                <w:rFonts w:asciiTheme="majorBidi" w:hAnsiTheme="majorBidi" w:cstheme="majorBidi"/>
                <w:sz w:val="32"/>
                <w:szCs w:val="32"/>
                <w:cs/>
              </w:rPr>
              <w:t>งบการเงินรวม/งบการเงินเฉพาะกิจการ</w:t>
            </w:r>
          </w:p>
        </w:tc>
      </w:tr>
      <w:tr w:rsidR="002826BF" w:rsidRPr="00825BDB" w14:paraId="7393EE7B" w14:textId="77777777" w:rsidTr="00A917BB">
        <w:tc>
          <w:tcPr>
            <w:tcW w:w="4995" w:type="dxa"/>
          </w:tcPr>
          <w:p w14:paraId="191FE054" w14:textId="77777777" w:rsidR="002826BF" w:rsidRPr="00034111" w:rsidRDefault="002826BF" w:rsidP="008B08C0">
            <w:pPr>
              <w:spacing w:line="360" w:lineRule="exact"/>
              <w:rPr>
                <w:rFonts w:asciiTheme="majorBidi" w:hAnsiTheme="majorBidi" w:cstheme="majorBidi"/>
                <w:sz w:val="32"/>
                <w:szCs w:val="32"/>
                <w:cs/>
              </w:rPr>
            </w:pPr>
          </w:p>
        </w:tc>
        <w:tc>
          <w:tcPr>
            <w:tcW w:w="1701" w:type="dxa"/>
            <w:tcBorders>
              <w:top w:val="single" w:sz="6" w:space="0" w:color="auto"/>
              <w:bottom w:val="single" w:sz="6" w:space="0" w:color="auto"/>
            </w:tcBorders>
          </w:tcPr>
          <w:p w14:paraId="76EDB634" w14:textId="77777777" w:rsidR="002826BF" w:rsidRPr="00825BDB" w:rsidRDefault="002826BF" w:rsidP="008B08C0">
            <w:pPr>
              <w:spacing w:line="360" w:lineRule="exact"/>
              <w:ind w:left="-108" w:right="-99"/>
              <w:jc w:val="center"/>
              <w:rPr>
                <w:rFonts w:asciiTheme="majorBidi" w:hAnsiTheme="majorBidi" w:cstheme="majorBidi"/>
                <w:sz w:val="32"/>
                <w:szCs w:val="32"/>
              </w:rPr>
            </w:pPr>
            <w:r w:rsidRPr="00825BDB">
              <w:rPr>
                <w:rFonts w:asciiTheme="majorBidi" w:hAnsiTheme="majorBidi" w:cstheme="majorBidi"/>
                <w:sz w:val="32"/>
                <w:szCs w:val="32"/>
              </w:rPr>
              <w:t>2563</w:t>
            </w:r>
          </w:p>
        </w:tc>
        <w:tc>
          <w:tcPr>
            <w:tcW w:w="270" w:type="dxa"/>
            <w:tcBorders>
              <w:top w:val="single" w:sz="6" w:space="0" w:color="auto"/>
            </w:tcBorders>
          </w:tcPr>
          <w:p w14:paraId="1873D1DE" w14:textId="77777777" w:rsidR="002826BF" w:rsidRPr="00825BDB" w:rsidRDefault="002826BF" w:rsidP="008B08C0">
            <w:pPr>
              <w:spacing w:line="360" w:lineRule="exact"/>
              <w:ind w:left="-108" w:right="-99"/>
              <w:jc w:val="center"/>
              <w:rPr>
                <w:rFonts w:asciiTheme="majorBidi" w:hAnsiTheme="majorBidi" w:cstheme="majorBidi"/>
                <w:sz w:val="32"/>
                <w:szCs w:val="32"/>
              </w:rPr>
            </w:pPr>
          </w:p>
        </w:tc>
        <w:tc>
          <w:tcPr>
            <w:tcW w:w="1715" w:type="dxa"/>
            <w:tcBorders>
              <w:top w:val="single" w:sz="6" w:space="0" w:color="auto"/>
              <w:bottom w:val="single" w:sz="6" w:space="0" w:color="auto"/>
            </w:tcBorders>
          </w:tcPr>
          <w:p w14:paraId="2E46F78F" w14:textId="77777777" w:rsidR="002826BF" w:rsidRPr="00825BDB" w:rsidRDefault="002826BF" w:rsidP="008B08C0">
            <w:pPr>
              <w:spacing w:line="360" w:lineRule="exact"/>
              <w:ind w:left="-108" w:right="-99"/>
              <w:jc w:val="center"/>
              <w:rPr>
                <w:rFonts w:asciiTheme="majorBidi" w:hAnsiTheme="majorBidi" w:cstheme="majorBidi"/>
                <w:sz w:val="32"/>
                <w:szCs w:val="32"/>
              </w:rPr>
            </w:pPr>
            <w:r w:rsidRPr="00825BDB">
              <w:rPr>
                <w:rFonts w:asciiTheme="majorBidi" w:hAnsiTheme="majorBidi" w:cstheme="majorBidi"/>
                <w:sz w:val="32"/>
                <w:szCs w:val="32"/>
              </w:rPr>
              <w:t>2562</w:t>
            </w:r>
          </w:p>
        </w:tc>
      </w:tr>
      <w:tr w:rsidR="002826BF" w:rsidRPr="00825BDB" w14:paraId="1DC65E93" w14:textId="77777777" w:rsidTr="00A917BB">
        <w:tc>
          <w:tcPr>
            <w:tcW w:w="4995" w:type="dxa"/>
          </w:tcPr>
          <w:p w14:paraId="0D30D41B" w14:textId="77777777" w:rsidR="002826BF" w:rsidRPr="00034111" w:rsidRDefault="002826BF" w:rsidP="008B08C0">
            <w:pPr>
              <w:spacing w:line="360" w:lineRule="exact"/>
              <w:ind w:left="176"/>
              <w:rPr>
                <w:rFonts w:asciiTheme="majorBidi" w:hAnsiTheme="majorBidi" w:cstheme="majorBidi"/>
                <w:sz w:val="32"/>
                <w:szCs w:val="32"/>
                <w:cs/>
              </w:rPr>
            </w:pPr>
            <w:r w:rsidRPr="00034111">
              <w:rPr>
                <w:rFonts w:asciiTheme="majorBidi" w:hAnsiTheme="majorBidi" w:cstheme="majorBidi"/>
                <w:sz w:val="32"/>
                <w:szCs w:val="32"/>
                <w:cs/>
              </w:rPr>
              <w:t>หุ้นกู้</w:t>
            </w:r>
          </w:p>
        </w:tc>
        <w:tc>
          <w:tcPr>
            <w:tcW w:w="1701" w:type="dxa"/>
            <w:tcBorders>
              <w:top w:val="single" w:sz="6" w:space="0" w:color="auto"/>
            </w:tcBorders>
          </w:tcPr>
          <w:p w14:paraId="2545C72F" w14:textId="77777777" w:rsidR="002826BF" w:rsidRPr="00825BDB" w:rsidDel="006A7EC4" w:rsidRDefault="0051125E" w:rsidP="0051125E">
            <w:pPr>
              <w:tabs>
                <w:tab w:val="left" w:pos="284"/>
                <w:tab w:val="left" w:pos="851"/>
                <w:tab w:val="left" w:pos="1134"/>
                <w:tab w:val="left" w:pos="3161"/>
                <w:tab w:val="left" w:pos="3379"/>
              </w:tabs>
              <w:spacing w:line="360" w:lineRule="exact"/>
              <w:ind w:right="456"/>
              <w:jc w:val="right"/>
              <w:rPr>
                <w:rFonts w:asciiTheme="majorBidi" w:hAnsiTheme="majorBidi" w:cstheme="majorBidi"/>
                <w:sz w:val="32"/>
                <w:szCs w:val="32"/>
              </w:rPr>
            </w:pPr>
            <w:r w:rsidRPr="00825BDB">
              <w:rPr>
                <w:rFonts w:asciiTheme="majorBidi" w:hAnsiTheme="majorBidi" w:cstheme="majorBidi"/>
                <w:sz w:val="32"/>
                <w:szCs w:val="32"/>
              </w:rPr>
              <w:t>-</w:t>
            </w:r>
          </w:p>
        </w:tc>
        <w:tc>
          <w:tcPr>
            <w:tcW w:w="270" w:type="dxa"/>
          </w:tcPr>
          <w:p w14:paraId="00F71278" w14:textId="77777777" w:rsidR="002826BF" w:rsidRPr="00825BDB" w:rsidRDefault="002826BF" w:rsidP="008B08C0">
            <w:pPr>
              <w:pStyle w:val="acctfourfigures"/>
              <w:tabs>
                <w:tab w:val="clear" w:pos="765"/>
                <w:tab w:val="decimal" w:pos="864"/>
              </w:tabs>
              <w:spacing w:line="360" w:lineRule="exact"/>
              <w:ind w:left="-108" w:right="-108"/>
              <w:jc w:val="both"/>
              <w:rPr>
                <w:rFonts w:asciiTheme="majorBidi" w:hAnsiTheme="majorBidi" w:cstheme="majorBidi"/>
                <w:sz w:val="32"/>
                <w:szCs w:val="32"/>
                <w:lang w:val="en-US"/>
              </w:rPr>
            </w:pPr>
          </w:p>
        </w:tc>
        <w:tc>
          <w:tcPr>
            <w:tcW w:w="1715" w:type="dxa"/>
            <w:tcBorders>
              <w:top w:val="single" w:sz="6" w:space="0" w:color="auto"/>
            </w:tcBorders>
          </w:tcPr>
          <w:p w14:paraId="218C4882" w14:textId="77777777" w:rsidR="002826BF" w:rsidRPr="00825BDB" w:rsidDel="006A7EC4" w:rsidRDefault="002826BF" w:rsidP="008B08C0">
            <w:pPr>
              <w:tabs>
                <w:tab w:val="left" w:pos="284"/>
                <w:tab w:val="left" w:pos="851"/>
                <w:tab w:val="left" w:pos="1134"/>
                <w:tab w:val="left" w:pos="3161"/>
                <w:tab w:val="left" w:pos="3379"/>
              </w:tabs>
              <w:spacing w:line="360" w:lineRule="exact"/>
              <w:jc w:val="right"/>
              <w:rPr>
                <w:rFonts w:asciiTheme="majorBidi" w:hAnsiTheme="majorBidi" w:cstheme="majorBidi"/>
                <w:sz w:val="32"/>
                <w:szCs w:val="32"/>
              </w:rPr>
            </w:pPr>
            <w:r w:rsidRPr="00825BDB">
              <w:rPr>
                <w:rFonts w:asciiTheme="majorBidi" w:hAnsiTheme="majorBidi" w:cstheme="majorBidi"/>
                <w:sz w:val="32"/>
                <w:szCs w:val="32"/>
              </w:rPr>
              <w:t>20,000,000</w:t>
            </w:r>
          </w:p>
        </w:tc>
      </w:tr>
      <w:tr w:rsidR="002826BF" w:rsidRPr="00825BDB" w14:paraId="2C3DC905" w14:textId="77777777" w:rsidTr="00A917BB">
        <w:tc>
          <w:tcPr>
            <w:tcW w:w="4995" w:type="dxa"/>
          </w:tcPr>
          <w:p w14:paraId="5E26E6FC" w14:textId="77777777" w:rsidR="002826BF" w:rsidRPr="00034111" w:rsidRDefault="002826BF" w:rsidP="008B08C0">
            <w:pPr>
              <w:spacing w:line="360" w:lineRule="exact"/>
              <w:ind w:left="176"/>
              <w:rPr>
                <w:rFonts w:asciiTheme="majorBidi" w:hAnsiTheme="majorBidi" w:cstheme="majorBidi"/>
                <w:sz w:val="32"/>
                <w:szCs w:val="32"/>
                <w:cs/>
              </w:rPr>
            </w:pPr>
            <w:r w:rsidRPr="00034111">
              <w:rPr>
                <w:rFonts w:asciiTheme="majorBidi" w:hAnsiTheme="majorBidi" w:cstheme="majorBidi"/>
                <w:sz w:val="32"/>
                <w:szCs w:val="32"/>
                <w:u w:val="single"/>
                <w:cs/>
              </w:rPr>
              <w:t>หัก</w:t>
            </w:r>
            <w:r w:rsidRPr="00034111">
              <w:rPr>
                <w:rFonts w:asciiTheme="majorBidi" w:hAnsiTheme="majorBidi" w:cstheme="majorBidi"/>
                <w:sz w:val="32"/>
                <w:szCs w:val="32"/>
                <w:cs/>
              </w:rPr>
              <w:t xml:space="preserve"> ค่าใช้จ่ายทางตรงในการออกหุ้นกู้</w:t>
            </w:r>
          </w:p>
        </w:tc>
        <w:tc>
          <w:tcPr>
            <w:tcW w:w="1701" w:type="dxa"/>
            <w:tcBorders>
              <w:bottom w:val="single" w:sz="6" w:space="0" w:color="auto"/>
            </w:tcBorders>
          </w:tcPr>
          <w:p w14:paraId="15782EDF" w14:textId="77777777" w:rsidR="002826BF" w:rsidRPr="00825BDB" w:rsidDel="006A7EC4" w:rsidRDefault="0051125E" w:rsidP="0051125E">
            <w:pPr>
              <w:tabs>
                <w:tab w:val="left" w:pos="284"/>
                <w:tab w:val="left" w:pos="851"/>
                <w:tab w:val="left" w:pos="1134"/>
                <w:tab w:val="left" w:pos="3161"/>
                <w:tab w:val="left" w:pos="3379"/>
              </w:tabs>
              <w:spacing w:line="360" w:lineRule="exact"/>
              <w:ind w:right="456"/>
              <w:jc w:val="right"/>
              <w:rPr>
                <w:rFonts w:asciiTheme="majorBidi" w:hAnsiTheme="majorBidi" w:cstheme="majorBidi"/>
                <w:sz w:val="32"/>
                <w:szCs w:val="32"/>
              </w:rPr>
            </w:pPr>
            <w:r w:rsidRPr="00825BDB">
              <w:rPr>
                <w:rFonts w:asciiTheme="majorBidi" w:hAnsiTheme="majorBidi" w:cstheme="majorBidi"/>
                <w:sz w:val="32"/>
                <w:szCs w:val="32"/>
              </w:rPr>
              <w:t>-</w:t>
            </w:r>
          </w:p>
        </w:tc>
        <w:tc>
          <w:tcPr>
            <w:tcW w:w="270" w:type="dxa"/>
          </w:tcPr>
          <w:p w14:paraId="3EAAF096" w14:textId="77777777" w:rsidR="002826BF" w:rsidRPr="00825BDB" w:rsidRDefault="002826BF" w:rsidP="008B08C0">
            <w:pPr>
              <w:pStyle w:val="acctfourfigures"/>
              <w:tabs>
                <w:tab w:val="clear" w:pos="765"/>
                <w:tab w:val="decimal" w:pos="864"/>
              </w:tabs>
              <w:spacing w:line="360" w:lineRule="exact"/>
              <w:ind w:left="-108" w:right="-108"/>
              <w:jc w:val="both"/>
              <w:rPr>
                <w:rFonts w:asciiTheme="majorBidi" w:hAnsiTheme="majorBidi" w:cstheme="majorBidi"/>
                <w:sz w:val="32"/>
                <w:szCs w:val="32"/>
                <w:lang w:val="en-US"/>
              </w:rPr>
            </w:pPr>
          </w:p>
        </w:tc>
        <w:tc>
          <w:tcPr>
            <w:tcW w:w="1715" w:type="dxa"/>
            <w:tcBorders>
              <w:bottom w:val="single" w:sz="6" w:space="0" w:color="auto"/>
            </w:tcBorders>
          </w:tcPr>
          <w:p w14:paraId="3EDC8096" w14:textId="77777777" w:rsidR="002826BF" w:rsidRPr="00825BDB" w:rsidDel="006A7EC4" w:rsidRDefault="002826BF" w:rsidP="008B08C0">
            <w:pPr>
              <w:widowControl/>
              <w:spacing w:line="360" w:lineRule="exact"/>
              <w:ind w:right="-57"/>
              <w:jc w:val="right"/>
              <w:rPr>
                <w:rFonts w:asciiTheme="majorBidi" w:hAnsiTheme="majorBidi" w:cstheme="majorBidi"/>
                <w:sz w:val="32"/>
                <w:szCs w:val="32"/>
              </w:rPr>
            </w:pPr>
            <w:r w:rsidRPr="00825BDB">
              <w:rPr>
                <w:rFonts w:asciiTheme="majorBidi" w:hAnsiTheme="majorBidi" w:cstheme="majorBidi"/>
                <w:sz w:val="32"/>
                <w:szCs w:val="32"/>
              </w:rPr>
              <w:t>(400,000)</w:t>
            </w:r>
          </w:p>
        </w:tc>
      </w:tr>
      <w:tr w:rsidR="002826BF" w:rsidRPr="00825BDB" w14:paraId="6CFC7CD2" w14:textId="77777777" w:rsidTr="00A917BB">
        <w:tc>
          <w:tcPr>
            <w:tcW w:w="4995" w:type="dxa"/>
          </w:tcPr>
          <w:p w14:paraId="59558614" w14:textId="77777777" w:rsidR="002826BF" w:rsidRPr="00034111" w:rsidRDefault="002826BF" w:rsidP="008B08C0">
            <w:pPr>
              <w:spacing w:line="360" w:lineRule="exact"/>
              <w:ind w:left="176" w:right="-108"/>
              <w:rPr>
                <w:rFonts w:asciiTheme="majorBidi" w:hAnsiTheme="majorBidi" w:cstheme="majorBidi"/>
                <w:sz w:val="32"/>
                <w:szCs w:val="32"/>
                <w:cs/>
              </w:rPr>
            </w:pPr>
            <w:r w:rsidRPr="00034111">
              <w:rPr>
                <w:rFonts w:asciiTheme="majorBidi" w:hAnsiTheme="majorBidi" w:cstheme="majorBidi"/>
                <w:sz w:val="32"/>
                <w:szCs w:val="32"/>
                <w:cs/>
              </w:rPr>
              <w:t>สุทธิ</w:t>
            </w:r>
          </w:p>
        </w:tc>
        <w:tc>
          <w:tcPr>
            <w:tcW w:w="1701" w:type="dxa"/>
            <w:tcBorders>
              <w:top w:val="single" w:sz="6" w:space="0" w:color="auto"/>
              <w:bottom w:val="double" w:sz="6" w:space="0" w:color="auto"/>
            </w:tcBorders>
          </w:tcPr>
          <w:p w14:paraId="41058F1F" w14:textId="77777777" w:rsidR="002826BF" w:rsidRPr="00034111" w:rsidDel="006A7EC4" w:rsidRDefault="0051125E" w:rsidP="0051125E">
            <w:pPr>
              <w:tabs>
                <w:tab w:val="left" w:pos="284"/>
                <w:tab w:val="left" w:pos="851"/>
                <w:tab w:val="left" w:pos="1134"/>
                <w:tab w:val="left" w:pos="3161"/>
                <w:tab w:val="left" w:pos="3379"/>
              </w:tabs>
              <w:spacing w:line="360" w:lineRule="exact"/>
              <w:ind w:right="456"/>
              <w:jc w:val="right"/>
              <w:rPr>
                <w:rFonts w:asciiTheme="majorBidi" w:hAnsiTheme="majorBidi" w:cstheme="majorBidi"/>
                <w:sz w:val="32"/>
                <w:szCs w:val="32"/>
                <w:cs/>
              </w:rPr>
            </w:pPr>
            <w:r w:rsidRPr="00825BDB">
              <w:rPr>
                <w:rFonts w:asciiTheme="majorBidi" w:hAnsiTheme="majorBidi" w:cstheme="majorBidi"/>
                <w:sz w:val="32"/>
                <w:szCs w:val="32"/>
              </w:rPr>
              <w:t>-</w:t>
            </w:r>
          </w:p>
        </w:tc>
        <w:tc>
          <w:tcPr>
            <w:tcW w:w="270" w:type="dxa"/>
          </w:tcPr>
          <w:p w14:paraId="0D507AA5" w14:textId="77777777" w:rsidR="002826BF" w:rsidRPr="00825BDB" w:rsidRDefault="002826BF" w:rsidP="008B08C0">
            <w:pPr>
              <w:pStyle w:val="acctfourfigures"/>
              <w:tabs>
                <w:tab w:val="clear" w:pos="765"/>
                <w:tab w:val="decimal" w:pos="864"/>
              </w:tabs>
              <w:spacing w:line="360" w:lineRule="exact"/>
              <w:ind w:left="-108" w:right="-108"/>
              <w:jc w:val="both"/>
              <w:rPr>
                <w:rFonts w:asciiTheme="majorBidi" w:hAnsiTheme="majorBidi" w:cstheme="majorBidi"/>
                <w:sz w:val="32"/>
                <w:szCs w:val="32"/>
                <w:lang w:val="en-US"/>
              </w:rPr>
            </w:pPr>
          </w:p>
        </w:tc>
        <w:tc>
          <w:tcPr>
            <w:tcW w:w="1715" w:type="dxa"/>
            <w:tcBorders>
              <w:top w:val="single" w:sz="6" w:space="0" w:color="auto"/>
              <w:bottom w:val="double" w:sz="6" w:space="0" w:color="auto"/>
            </w:tcBorders>
          </w:tcPr>
          <w:p w14:paraId="637DD25F" w14:textId="77777777" w:rsidR="002826BF" w:rsidRPr="00825BDB" w:rsidDel="006A7EC4" w:rsidRDefault="002826BF" w:rsidP="008B08C0">
            <w:pPr>
              <w:tabs>
                <w:tab w:val="left" w:pos="284"/>
                <w:tab w:val="left" w:pos="851"/>
                <w:tab w:val="left" w:pos="1134"/>
                <w:tab w:val="left" w:pos="3161"/>
                <w:tab w:val="left" w:pos="3379"/>
              </w:tabs>
              <w:spacing w:line="360" w:lineRule="exact"/>
              <w:jc w:val="right"/>
              <w:rPr>
                <w:rFonts w:asciiTheme="majorBidi" w:hAnsiTheme="majorBidi" w:cstheme="majorBidi"/>
                <w:sz w:val="32"/>
                <w:szCs w:val="32"/>
              </w:rPr>
            </w:pPr>
            <w:r w:rsidRPr="00825BDB">
              <w:rPr>
                <w:rFonts w:asciiTheme="majorBidi" w:hAnsiTheme="majorBidi" w:cstheme="majorBidi"/>
                <w:sz w:val="32"/>
                <w:szCs w:val="32"/>
              </w:rPr>
              <w:t>19,600,000</w:t>
            </w:r>
          </w:p>
        </w:tc>
      </w:tr>
    </w:tbl>
    <w:p w14:paraId="2D4D7D3A" w14:textId="77777777" w:rsidR="00BE69D1" w:rsidRPr="00825BDB" w:rsidRDefault="00BE69D1" w:rsidP="008B08C0">
      <w:pPr>
        <w:tabs>
          <w:tab w:val="left" w:pos="284"/>
          <w:tab w:val="left" w:pos="851"/>
          <w:tab w:val="left" w:pos="1418"/>
        </w:tabs>
        <w:spacing w:line="360" w:lineRule="exact"/>
        <w:ind w:hanging="96"/>
        <w:jc w:val="thaiDistribute"/>
        <w:rPr>
          <w:rFonts w:asciiTheme="majorBidi" w:hAnsiTheme="majorBidi" w:cstheme="majorBidi"/>
          <w:b/>
          <w:bCs/>
          <w:sz w:val="32"/>
          <w:szCs w:val="32"/>
        </w:rPr>
      </w:pPr>
    </w:p>
    <w:p w14:paraId="10C9D425" w14:textId="333D3826" w:rsidR="00BE69D1" w:rsidRPr="00825BDB" w:rsidRDefault="00BE69D1" w:rsidP="008B08C0">
      <w:pPr>
        <w:tabs>
          <w:tab w:val="left" w:pos="284"/>
          <w:tab w:val="left" w:pos="851"/>
          <w:tab w:val="left" w:pos="1418"/>
        </w:tabs>
        <w:spacing w:line="360" w:lineRule="exact"/>
        <w:ind w:hanging="96"/>
        <w:jc w:val="thaiDistribute"/>
        <w:rPr>
          <w:rFonts w:asciiTheme="majorBidi" w:hAnsiTheme="majorBidi" w:cstheme="majorBidi"/>
          <w:sz w:val="32"/>
          <w:szCs w:val="32"/>
        </w:rPr>
      </w:pPr>
      <w:r w:rsidRPr="00825BDB">
        <w:rPr>
          <w:rFonts w:asciiTheme="majorBidi" w:hAnsiTheme="majorBidi" w:cstheme="majorBidi"/>
          <w:b/>
          <w:bCs/>
          <w:sz w:val="32"/>
          <w:szCs w:val="32"/>
        </w:rPr>
        <w:tab/>
      </w:r>
      <w:r w:rsidRPr="00825BDB">
        <w:rPr>
          <w:rFonts w:asciiTheme="majorBidi" w:hAnsiTheme="majorBidi" w:cstheme="majorBidi"/>
          <w:b/>
          <w:bCs/>
          <w:sz w:val="32"/>
          <w:szCs w:val="32"/>
        </w:rPr>
        <w:tab/>
      </w:r>
      <w:r w:rsidRPr="00825BDB">
        <w:rPr>
          <w:rFonts w:asciiTheme="majorBidi" w:hAnsiTheme="majorBidi" w:cstheme="majorBidi"/>
          <w:b/>
          <w:bCs/>
          <w:sz w:val="32"/>
          <w:szCs w:val="32"/>
        </w:rPr>
        <w:tab/>
      </w:r>
      <w:r w:rsidRPr="00034111">
        <w:rPr>
          <w:rFonts w:asciiTheme="majorBidi" w:hAnsiTheme="majorBidi" w:cstheme="majorBidi"/>
          <w:sz w:val="32"/>
          <w:szCs w:val="32"/>
          <w:cs/>
        </w:rPr>
        <w:t>ในระหว่างปี</w:t>
      </w:r>
      <w:r w:rsidR="008D5E7A" w:rsidRPr="00825BDB">
        <w:rPr>
          <w:rFonts w:asciiTheme="majorBidi" w:hAnsiTheme="majorBidi" w:cstheme="majorBidi"/>
          <w:sz w:val="32"/>
          <w:szCs w:val="32"/>
        </w:rPr>
        <w:t xml:space="preserve"> 2562 </w:t>
      </w:r>
      <w:r w:rsidRPr="00034111">
        <w:rPr>
          <w:rFonts w:asciiTheme="majorBidi" w:hAnsiTheme="majorBidi" w:cstheme="majorBidi"/>
          <w:sz w:val="32"/>
          <w:szCs w:val="32"/>
          <w:cs/>
        </w:rPr>
        <w:t>บริษัทมีการจ่ายชำระหุ้นกู้</w:t>
      </w:r>
      <w:r w:rsidR="007622CE" w:rsidRPr="00034111">
        <w:rPr>
          <w:rFonts w:asciiTheme="majorBidi" w:hAnsiTheme="majorBidi" w:cstheme="majorBidi"/>
          <w:sz w:val="32"/>
          <w:szCs w:val="32"/>
          <w:cs/>
        </w:rPr>
        <w:t>แล้ว</w:t>
      </w:r>
      <w:r w:rsidRPr="00034111">
        <w:rPr>
          <w:rFonts w:asciiTheme="majorBidi" w:hAnsiTheme="majorBidi" w:cstheme="majorBidi"/>
          <w:sz w:val="32"/>
          <w:szCs w:val="32"/>
          <w:cs/>
        </w:rPr>
        <w:t>ทั้งจำนวน</w:t>
      </w:r>
    </w:p>
    <w:p w14:paraId="29DC3A27" w14:textId="77777777" w:rsidR="00BE69D1" w:rsidRPr="00034111" w:rsidRDefault="00BE69D1" w:rsidP="008B08C0">
      <w:pPr>
        <w:tabs>
          <w:tab w:val="left" w:pos="284"/>
          <w:tab w:val="left" w:pos="851"/>
          <w:tab w:val="left" w:pos="1418"/>
        </w:tabs>
        <w:spacing w:line="360" w:lineRule="exact"/>
        <w:ind w:hanging="96"/>
        <w:jc w:val="thaiDistribute"/>
        <w:rPr>
          <w:rFonts w:asciiTheme="majorBidi" w:hAnsiTheme="majorBidi" w:cstheme="majorBidi"/>
          <w:sz w:val="32"/>
          <w:szCs w:val="32"/>
          <w:cs/>
        </w:rPr>
      </w:pPr>
    </w:p>
    <w:p w14:paraId="00AFB22E" w14:textId="77777777" w:rsidR="00F67097" w:rsidRPr="00825BDB" w:rsidRDefault="00F67097" w:rsidP="008B08C0">
      <w:pPr>
        <w:tabs>
          <w:tab w:val="left" w:pos="284"/>
          <w:tab w:val="left" w:pos="851"/>
          <w:tab w:val="left" w:pos="1418"/>
        </w:tabs>
        <w:spacing w:line="360" w:lineRule="exact"/>
        <w:ind w:hanging="98"/>
        <w:jc w:val="thaiDistribute"/>
        <w:rPr>
          <w:rFonts w:asciiTheme="majorBidi" w:hAnsiTheme="majorBidi" w:cstheme="majorBidi"/>
          <w:b/>
          <w:bCs/>
          <w:sz w:val="32"/>
          <w:szCs w:val="32"/>
        </w:rPr>
      </w:pPr>
      <w:r w:rsidRPr="00825BDB">
        <w:rPr>
          <w:rFonts w:asciiTheme="majorBidi" w:hAnsiTheme="majorBidi" w:cstheme="majorBidi"/>
          <w:b/>
          <w:bCs/>
          <w:sz w:val="32"/>
          <w:szCs w:val="32"/>
        </w:rPr>
        <w:t>2</w:t>
      </w:r>
      <w:r w:rsidR="00BD7E07" w:rsidRPr="00825BDB">
        <w:rPr>
          <w:rFonts w:asciiTheme="majorBidi" w:hAnsiTheme="majorBidi" w:cstheme="majorBidi"/>
          <w:b/>
          <w:bCs/>
          <w:sz w:val="32"/>
          <w:szCs w:val="32"/>
        </w:rPr>
        <w:t>7</w:t>
      </w:r>
      <w:r w:rsidRPr="00825BDB">
        <w:rPr>
          <w:rFonts w:asciiTheme="majorBidi" w:hAnsiTheme="majorBidi" w:cstheme="majorBidi"/>
          <w:b/>
          <w:bCs/>
          <w:sz w:val="32"/>
          <w:szCs w:val="32"/>
        </w:rPr>
        <w:t>.</w:t>
      </w:r>
      <w:r w:rsidRPr="00825BDB">
        <w:rPr>
          <w:rFonts w:asciiTheme="majorBidi" w:hAnsiTheme="majorBidi" w:cstheme="majorBidi"/>
          <w:b/>
          <w:bCs/>
          <w:sz w:val="32"/>
          <w:szCs w:val="32"/>
        </w:rPr>
        <w:tab/>
      </w:r>
      <w:r w:rsidRPr="00034111">
        <w:rPr>
          <w:rFonts w:asciiTheme="majorBidi" w:hAnsiTheme="majorBidi" w:cstheme="majorBidi"/>
          <w:b/>
          <w:bCs/>
          <w:sz w:val="32"/>
          <w:szCs w:val="32"/>
          <w:cs/>
        </w:rPr>
        <w:t>เงินกู้ยืมระยะยาวจากสถาบันการเงิน</w:t>
      </w:r>
    </w:p>
    <w:tbl>
      <w:tblPr>
        <w:tblW w:w="8539" w:type="dxa"/>
        <w:tblInd w:w="817" w:type="dxa"/>
        <w:tblLook w:val="04A0" w:firstRow="1" w:lastRow="0" w:firstColumn="1" w:lastColumn="0" w:noHBand="0" w:noVBand="1"/>
      </w:tblPr>
      <w:tblGrid>
        <w:gridCol w:w="222"/>
        <w:gridCol w:w="4631"/>
        <w:gridCol w:w="1701"/>
        <w:gridCol w:w="284"/>
        <w:gridCol w:w="1701"/>
      </w:tblGrid>
      <w:tr w:rsidR="00867EAF" w:rsidRPr="00825BDB" w14:paraId="71257476" w14:textId="77777777" w:rsidTr="00A917BB">
        <w:trPr>
          <w:cantSplit/>
        </w:trPr>
        <w:tc>
          <w:tcPr>
            <w:tcW w:w="0" w:type="auto"/>
            <w:tcBorders>
              <w:top w:val="nil"/>
              <w:left w:val="nil"/>
              <w:bottom w:val="nil"/>
              <w:right w:val="nil"/>
            </w:tcBorders>
            <w:shd w:val="clear" w:color="auto" w:fill="auto"/>
            <w:noWrap/>
            <w:vAlign w:val="bottom"/>
            <w:hideMark/>
          </w:tcPr>
          <w:p w14:paraId="6F53312D" w14:textId="77777777" w:rsidR="00F67097" w:rsidRPr="00825BDB" w:rsidRDefault="00F67097" w:rsidP="008B08C0">
            <w:pPr>
              <w:widowControl/>
              <w:spacing w:line="360" w:lineRule="exact"/>
              <w:rPr>
                <w:rFonts w:asciiTheme="majorBidi" w:hAnsiTheme="majorBidi" w:cstheme="majorBidi"/>
                <w:sz w:val="32"/>
                <w:szCs w:val="32"/>
              </w:rPr>
            </w:pPr>
          </w:p>
        </w:tc>
        <w:tc>
          <w:tcPr>
            <w:tcW w:w="4631" w:type="dxa"/>
            <w:tcBorders>
              <w:top w:val="nil"/>
              <w:left w:val="nil"/>
              <w:bottom w:val="nil"/>
              <w:right w:val="nil"/>
            </w:tcBorders>
            <w:shd w:val="clear" w:color="auto" w:fill="auto"/>
            <w:noWrap/>
            <w:vAlign w:val="bottom"/>
            <w:hideMark/>
          </w:tcPr>
          <w:p w14:paraId="65927A77" w14:textId="77777777" w:rsidR="00F67097" w:rsidRPr="00825BDB" w:rsidRDefault="00F67097" w:rsidP="008B08C0">
            <w:pPr>
              <w:widowControl/>
              <w:spacing w:line="360" w:lineRule="exact"/>
              <w:rPr>
                <w:rFonts w:asciiTheme="majorBidi" w:hAnsiTheme="majorBidi" w:cstheme="majorBidi"/>
                <w:sz w:val="32"/>
                <w:szCs w:val="32"/>
              </w:rPr>
            </w:pPr>
          </w:p>
        </w:tc>
        <w:tc>
          <w:tcPr>
            <w:tcW w:w="3686" w:type="dxa"/>
            <w:gridSpan w:val="3"/>
            <w:tcBorders>
              <w:top w:val="nil"/>
              <w:left w:val="nil"/>
              <w:bottom w:val="single" w:sz="6" w:space="0" w:color="auto"/>
              <w:right w:val="nil"/>
            </w:tcBorders>
            <w:shd w:val="clear" w:color="auto" w:fill="auto"/>
            <w:noWrap/>
            <w:vAlign w:val="bottom"/>
            <w:hideMark/>
          </w:tcPr>
          <w:p w14:paraId="3F711AFF" w14:textId="77777777" w:rsidR="00F67097" w:rsidRPr="00825BDB" w:rsidRDefault="00F67097" w:rsidP="008B08C0">
            <w:pPr>
              <w:widowControl/>
              <w:spacing w:line="360" w:lineRule="exact"/>
              <w:jc w:val="center"/>
              <w:rPr>
                <w:rFonts w:asciiTheme="majorBidi" w:hAnsiTheme="majorBidi" w:cstheme="majorBidi"/>
                <w:sz w:val="32"/>
                <w:szCs w:val="32"/>
              </w:rPr>
            </w:pPr>
            <w:r w:rsidRPr="00034111">
              <w:rPr>
                <w:rFonts w:asciiTheme="majorBidi" w:hAnsiTheme="majorBidi" w:cstheme="majorBidi"/>
                <w:sz w:val="32"/>
                <w:szCs w:val="32"/>
                <w:cs/>
              </w:rPr>
              <w:t>บาท</w:t>
            </w:r>
          </w:p>
        </w:tc>
      </w:tr>
      <w:tr w:rsidR="00867EAF" w:rsidRPr="00825BDB" w14:paraId="2A7C0231" w14:textId="77777777" w:rsidTr="00A917BB">
        <w:trPr>
          <w:cantSplit/>
        </w:trPr>
        <w:tc>
          <w:tcPr>
            <w:tcW w:w="0" w:type="auto"/>
            <w:tcBorders>
              <w:top w:val="nil"/>
              <w:left w:val="nil"/>
              <w:bottom w:val="nil"/>
              <w:right w:val="nil"/>
            </w:tcBorders>
            <w:shd w:val="clear" w:color="auto" w:fill="auto"/>
            <w:noWrap/>
            <w:vAlign w:val="bottom"/>
          </w:tcPr>
          <w:p w14:paraId="44F1CC2D" w14:textId="77777777" w:rsidR="00752C3D" w:rsidRPr="00825BDB" w:rsidRDefault="00752C3D" w:rsidP="008B08C0">
            <w:pPr>
              <w:widowControl/>
              <w:spacing w:line="360" w:lineRule="exact"/>
              <w:rPr>
                <w:rFonts w:asciiTheme="majorBidi" w:hAnsiTheme="majorBidi" w:cstheme="majorBidi"/>
                <w:sz w:val="32"/>
                <w:szCs w:val="32"/>
              </w:rPr>
            </w:pPr>
          </w:p>
        </w:tc>
        <w:tc>
          <w:tcPr>
            <w:tcW w:w="4631" w:type="dxa"/>
            <w:tcBorders>
              <w:top w:val="nil"/>
              <w:left w:val="nil"/>
              <w:bottom w:val="nil"/>
              <w:right w:val="nil"/>
            </w:tcBorders>
            <w:shd w:val="clear" w:color="auto" w:fill="auto"/>
            <w:noWrap/>
            <w:vAlign w:val="bottom"/>
          </w:tcPr>
          <w:p w14:paraId="0B32B730" w14:textId="77777777" w:rsidR="00752C3D" w:rsidRPr="00825BDB" w:rsidRDefault="00752C3D" w:rsidP="008B08C0">
            <w:pPr>
              <w:widowControl/>
              <w:spacing w:line="360" w:lineRule="exact"/>
              <w:rPr>
                <w:rFonts w:asciiTheme="majorBidi" w:hAnsiTheme="majorBidi" w:cstheme="majorBidi"/>
                <w:sz w:val="32"/>
                <w:szCs w:val="32"/>
              </w:rPr>
            </w:pPr>
          </w:p>
        </w:tc>
        <w:tc>
          <w:tcPr>
            <w:tcW w:w="3686" w:type="dxa"/>
            <w:gridSpan w:val="3"/>
            <w:tcBorders>
              <w:top w:val="nil"/>
              <w:left w:val="nil"/>
              <w:bottom w:val="single" w:sz="6" w:space="0" w:color="auto"/>
              <w:right w:val="nil"/>
            </w:tcBorders>
            <w:shd w:val="clear" w:color="auto" w:fill="auto"/>
            <w:noWrap/>
            <w:vAlign w:val="bottom"/>
          </w:tcPr>
          <w:p w14:paraId="33AA61F0" w14:textId="77777777" w:rsidR="00752C3D" w:rsidRPr="00034111" w:rsidRDefault="00752C3D" w:rsidP="008B08C0">
            <w:pPr>
              <w:widowControl/>
              <w:spacing w:line="360" w:lineRule="exact"/>
              <w:jc w:val="center"/>
              <w:rPr>
                <w:rFonts w:asciiTheme="majorBidi" w:hAnsiTheme="majorBidi" w:cstheme="majorBidi"/>
                <w:sz w:val="32"/>
                <w:szCs w:val="32"/>
                <w:cs/>
              </w:rPr>
            </w:pPr>
            <w:r w:rsidRPr="00034111">
              <w:rPr>
                <w:rFonts w:asciiTheme="majorBidi" w:hAnsiTheme="majorBidi" w:cstheme="majorBidi"/>
                <w:sz w:val="32"/>
                <w:szCs w:val="32"/>
                <w:cs/>
              </w:rPr>
              <w:t>งบการเงินรวม</w:t>
            </w:r>
          </w:p>
        </w:tc>
      </w:tr>
      <w:tr w:rsidR="002826BF" w:rsidRPr="00825BDB" w14:paraId="077C8E79" w14:textId="77777777" w:rsidTr="00A917BB">
        <w:trPr>
          <w:cantSplit/>
        </w:trPr>
        <w:tc>
          <w:tcPr>
            <w:tcW w:w="0" w:type="auto"/>
            <w:tcBorders>
              <w:top w:val="nil"/>
              <w:left w:val="nil"/>
              <w:bottom w:val="nil"/>
              <w:right w:val="nil"/>
            </w:tcBorders>
            <w:shd w:val="clear" w:color="auto" w:fill="auto"/>
            <w:noWrap/>
            <w:vAlign w:val="bottom"/>
            <w:hideMark/>
          </w:tcPr>
          <w:p w14:paraId="726CC8A5" w14:textId="77777777" w:rsidR="002826BF" w:rsidRPr="00825BDB" w:rsidRDefault="002826BF" w:rsidP="008B08C0">
            <w:pPr>
              <w:widowControl/>
              <w:spacing w:line="360" w:lineRule="exact"/>
              <w:rPr>
                <w:rFonts w:asciiTheme="majorBidi" w:hAnsiTheme="majorBidi" w:cstheme="majorBidi"/>
                <w:sz w:val="32"/>
                <w:szCs w:val="32"/>
              </w:rPr>
            </w:pPr>
          </w:p>
        </w:tc>
        <w:tc>
          <w:tcPr>
            <w:tcW w:w="4631" w:type="dxa"/>
            <w:tcBorders>
              <w:top w:val="nil"/>
              <w:left w:val="nil"/>
              <w:bottom w:val="nil"/>
              <w:right w:val="nil"/>
            </w:tcBorders>
            <w:shd w:val="clear" w:color="auto" w:fill="auto"/>
            <w:noWrap/>
            <w:vAlign w:val="bottom"/>
            <w:hideMark/>
          </w:tcPr>
          <w:p w14:paraId="525A60A5" w14:textId="77777777" w:rsidR="002826BF" w:rsidRPr="00825BDB" w:rsidRDefault="002826BF" w:rsidP="008B08C0">
            <w:pPr>
              <w:widowControl/>
              <w:spacing w:line="360" w:lineRule="exact"/>
              <w:rPr>
                <w:rFonts w:asciiTheme="majorBidi" w:hAnsiTheme="majorBidi" w:cstheme="majorBidi"/>
                <w:sz w:val="32"/>
                <w:szCs w:val="32"/>
              </w:rPr>
            </w:pPr>
          </w:p>
        </w:tc>
        <w:tc>
          <w:tcPr>
            <w:tcW w:w="1701" w:type="dxa"/>
            <w:tcBorders>
              <w:top w:val="single" w:sz="6" w:space="0" w:color="auto"/>
              <w:left w:val="nil"/>
              <w:bottom w:val="single" w:sz="6" w:space="0" w:color="auto"/>
              <w:right w:val="nil"/>
            </w:tcBorders>
            <w:shd w:val="clear" w:color="000000" w:fill="FFFFFF"/>
            <w:noWrap/>
            <w:vAlign w:val="bottom"/>
            <w:hideMark/>
          </w:tcPr>
          <w:p w14:paraId="703A79C6" w14:textId="77777777" w:rsidR="002826BF" w:rsidRPr="00825BDB" w:rsidRDefault="002826BF" w:rsidP="008B08C0">
            <w:pPr>
              <w:widowControl/>
              <w:spacing w:line="360" w:lineRule="exact"/>
              <w:jc w:val="center"/>
              <w:rPr>
                <w:rFonts w:asciiTheme="majorBidi" w:hAnsiTheme="majorBidi" w:cstheme="majorBidi"/>
                <w:sz w:val="32"/>
                <w:szCs w:val="32"/>
              </w:rPr>
            </w:pPr>
            <w:r w:rsidRPr="00825BDB">
              <w:rPr>
                <w:rFonts w:asciiTheme="majorBidi" w:hAnsiTheme="majorBidi" w:cstheme="majorBidi"/>
                <w:sz w:val="32"/>
                <w:szCs w:val="32"/>
              </w:rPr>
              <w:t>2563</w:t>
            </w:r>
          </w:p>
        </w:tc>
        <w:tc>
          <w:tcPr>
            <w:tcW w:w="284" w:type="dxa"/>
            <w:tcBorders>
              <w:top w:val="single" w:sz="6" w:space="0" w:color="auto"/>
              <w:left w:val="nil"/>
              <w:bottom w:val="nil"/>
              <w:right w:val="nil"/>
            </w:tcBorders>
            <w:shd w:val="clear" w:color="auto" w:fill="auto"/>
            <w:noWrap/>
            <w:vAlign w:val="bottom"/>
            <w:hideMark/>
          </w:tcPr>
          <w:p w14:paraId="0E5E86FC" w14:textId="77777777" w:rsidR="002826BF" w:rsidRPr="00825BDB" w:rsidRDefault="002826BF" w:rsidP="008B08C0">
            <w:pPr>
              <w:widowControl/>
              <w:spacing w:line="360" w:lineRule="exact"/>
              <w:rPr>
                <w:rFonts w:asciiTheme="majorBidi" w:hAnsiTheme="majorBidi" w:cstheme="majorBidi"/>
                <w:sz w:val="32"/>
                <w:szCs w:val="32"/>
              </w:rPr>
            </w:pPr>
          </w:p>
        </w:tc>
        <w:tc>
          <w:tcPr>
            <w:tcW w:w="1701" w:type="dxa"/>
            <w:tcBorders>
              <w:top w:val="single" w:sz="6" w:space="0" w:color="auto"/>
              <w:left w:val="nil"/>
              <w:bottom w:val="single" w:sz="6" w:space="0" w:color="auto"/>
              <w:right w:val="nil"/>
            </w:tcBorders>
            <w:shd w:val="clear" w:color="000000" w:fill="FFFFFF"/>
            <w:noWrap/>
            <w:vAlign w:val="bottom"/>
            <w:hideMark/>
          </w:tcPr>
          <w:p w14:paraId="5B6D344E" w14:textId="77777777" w:rsidR="002826BF" w:rsidRPr="00825BDB" w:rsidRDefault="002826BF" w:rsidP="008B08C0">
            <w:pPr>
              <w:widowControl/>
              <w:spacing w:line="360" w:lineRule="exact"/>
              <w:jc w:val="center"/>
              <w:rPr>
                <w:rFonts w:asciiTheme="majorBidi" w:hAnsiTheme="majorBidi" w:cstheme="majorBidi"/>
                <w:sz w:val="32"/>
                <w:szCs w:val="32"/>
              </w:rPr>
            </w:pPr>
            <w:r w:rsidRPr="00825BDB">
              <w:rPr>
                <w:rFonts w:asciiTheme="majorBidi" w:hAnsiTheme="majorBidi" w:cstheme="majorBidi"/>
                <w:sz w:val="32"/>
                <w:szCs w:val="32"/>
              </w:rPr>
              <w:t>2562</w:t>
            </w:r>
          </w:p>
        </w:tc>
      </w:tr>
      <w:tr w:rsidR="002826BF" w:rsidRPr="00825BDB" w14:paraId="6037A557" w14:textId="77777777" w:rsidTr="00A917BB">
        <w:trPr>
          <w:cantSplit/>
        </w:trPr>
        <w:tc>
          <w:tcPr>
            <w:tcW w:w="4853" w:type="dxa"/>
            <w:gridSpan w:val="2"/>
            <w:tcBorders>
              <w:top w:val="nil"/>
              <w:left w:val="nil"/>
              <w:bottom w:val="nil"/>
              <w:right w:val="nil"/>
            </w:tcBorders>
            <w:shd w:val="clear" w:color="auto" w:fill="auto"/>
            <w:noWrap/>
            <w:vAlign w:val="bottom"/>
            <w:hideMark/>
          </w:tcPr>
          <w:p w14:paraId="50726E48" w14:textId="77777777" w:rsidR="002826BF" w:rsidRPr="00825BDB" w:rsidRDefault="002826BF" w:rsidP="008B08C0">
            <w:pPr>
              <w:widowControl/>
              <w:spacing w:line="360" w:lineRule="exact"/>
              <w:ind w:left="34"/>
              <w:rPr>
                <w:rFonts w:asciiTheme="majorBidi" w:hAnsiTheme="majorBidi" w:cstheme="majorBidi"/>
                <w:sz w:val="32"/>
                <w:szCs w:val="32"/>
              </w:rPr>
            </w:pPr>
            <w:r w:rsidRPr="00034111">
              <w:rPr>
                <w:rFonts w:asciiTheme="majorBidi" w:hAnsiTheme="majorBidi" w:cstheme="majorBidi"/>
                <w:sz w:val="32"/>
                <w:szCs w:val="32"/>
                <w:cs/>
              </w:rPr>
              <w:t>เงินกู้ยืมระยะยาวจากสถาบันการเงิน</w:t>
            </w:r>
          </w:p>
        </w:tc>
        <w:tc>
          <w:tcPr>
            <w:tcW w:w="1701" w:type="dxa"/>
            <w:tcBorders>
              <w:top w:val="single" w:sz="6" w:space="0" w:color="auto"/>
              <w:left w:val="nil"/>
              <w:bottom w:val="nil"/>
              <w:right w:val="nil"/>
            </w:tcBorders>
            <w:shd w:val="clear" w:color="000000" w:fill="FFFFFF"/>
            <w:noWrap/>
            <w:vAlign w:val="bottom"/>
          </w:tcPr>
          <w:p w14:paraId="50FD8E15" w14:textId="77777777" w:rsidR="002826BF" w:rsidRPr="00825BDB" w:rsidRDefault="003669B9" w:rsidP="008B08C0">
            <w:pPr>
              <w:tabs>
                <w:tab w:val="left" w:pos="284"/>
                <w:tab w:val="left" w:pos="851"/>
                <w:tab w:val="left" w:pos="1134"/>
                <w:tab w:val="left" w:pos="3161"/>
                <w:tab w:val="left" w:pos="3379"/>
              </w:tabs>
              <w:spacing w:line="360" w:lineRule="exact"/>
              <w:ind w:right="456"/>
              <w:jc w:val="right"/>
              <w:rPr>
                <w:rFonts w:asciiTheme="majorBidi" w:hAnsiTheme="majorBidi" w:cstheme="majorBidi"/>
                <w:sz w:val="32"/>
                <w:szCs w:val="32"/>
              </w:rPr>
            </w:pPr>
            <w:r w:rsidRPr="00825BDB">
              <w:rPr>
                <w:rFonts w:asciiTheme="majorBidi" w:hAnsiTheme="majorBidi" w:cstheme="majorBidi"/>
                <w:sz w:val="32"/>
                <w:szCs w:val="32"/>
              </w:rPr>
              <w:t>-</w:t>
            </w:r>
          </w:p>
        </w:tc>
        <w:tc>
          <w:tcPr>
            <w:tcW w:w="284" w:type="dxa"/>
            <w:tcBorders>
              <w:top w:val="nil"/>
              <w:left w:val="nil"/>
              <w:bottom w:val="nil"/>
              <w:right w:val="nil"/>
            </w:tcBorders>
            <w:shd w:val="clear" w:color="auto" w:fill="auto"/>
            <w:noWrap/>
            <w:vAlign w:val="bottom"/>
            <w:hideMark/>
          </w:tcPr>
          <w:p w14:paraId="2A4091DF" w14:textId="77777777" w:rsidR="002826BF" w:rsidRPr="00825BDB" w:rsidRDefault="002826BF" w:rsidP="008B08C0">
            <w:pPr>
              <w:widowControl/>
              <w:spacing w:line="360" w:lineRule="exact"/>
              <w:jc w:val="right"/>
              <w:rPr>
                <w:rFonts w:asciiTheme="majorBidi" w:hAnsiTheme="majorBidi" w:cstheme="majorBidi"/>
                <w:sz w:val="32"/>
                <w:szCs w:val="32"/>
              </w:rPr>
            </w:pPr>
          </w:p>
        </w:tc>
        <w:tc>
          <w:tcPr>
            <w:tcW w:w="1701" w:type="dxa"/>
            <w:tcBorders>
              <w:top w:val="single" w:sz="6" w:space="0" w:color="auto"/>
              <w:left w:val="nil"/>
              <w:bottom w:val="nil"/>
              <w:right w:val="nil"/>
            </w:tcBorders>
            <w:shd w:val="clear" w:color="000000" w:fill="FFFFFF"/>
            <w:noWrap/>
            <w:vAlign w:val="bottom"/>
          </w:tcPr>
          <w:p w14:paraId="0A28F47A" w14:textId="77777777" w:rsidR="002826BF" w:rsidRPr="00825BDB" w:rsidRDefault="002826BF" w:rsidP="008B08C0">
            <w:pPr>
              <w:widowControl/>
              <w:spacing w:line="360" w:lineRule="exact"/>
              <w:jc w:val="right"/>
              <w:rPr>
                <w:rFonts w:asciiTheme="majorBidi" w:hAnsiTheme="majorBidi" w:cstheme="majorBidi"/>
                <w:sz w:val="32"/>
                <w:szCs w:val="32"/>
              </w:rPr>
            </w:pPr>
            <w:r w:rsidRPr="00825BDB">
              <w:rPr>
                <w:rFonts w:asciiTheme="majorBidi" w:hAnsiTheme="majorBidi" w:cstheme="majorBidi"/>
                <w:sz w:val="32"/>
                <w:szCs w:val="32"/>
              </w:rPr>
              <w:t>48,800,000</w:t>
            </w:r>
          </w:p>
        </w:tc>
      </w:tr>
      <w:tr w:rsidR="002826BF" w:rsidRPr="00825BDB" w14:paraId="206C0BF1" w14:textId="77777777" w:rsidTr="00A917BB">
        <w:trPr>
          <w:cantSplit/>
        </w:trPr>
        <w:tc>
          <w:tcPr>
            <w:tcW w:w="4853" w:type="dxa"/>
            <w:gridSpan w:val="2"/>
            <w:tcBorders>
              <w:top w:val="nil"/>
              <w:left w:val="nil"/>
              <w:bottom w:val="nil"/>
              <w:right w:val="nil"/>
            </w:tcBorders>
            <w:shd w:val="clear" w:color="auto" w:fill="auto"/>
            <w:noWrap/>
            <w:vAlign w:val="bottom"/>
            <w:hideMark/>
          </w:tcPr>
          <w:p w14:paraId="51CEDD36" w14:textId="77777777" w:rsidR="002826BF" w:rsidRPr="00825BDB" w:rsidRDefault="002826BF" w:rsidP="008B08C0">
            <w:pPr>
              <w:widowControl/>
              <w:spacing w:line="360" w:lineRule="exact"/>
              <w:ind w:left="34"/>
              <w:rPr>
                <w:rFonts w:asciiTheme="majorBidi" w:hAnsiTheme="majorBidi" w:cstheme="majorBidi"/>
                <w:sz w:val="32"/>
                <w:szCs w:val="32"/>
              </w:rPr>
            </w:pPr>
            <w:r w:rsidRPr="00034111">
              <w:rPr>
                <w:rFonts w:asciiTheme="majorBidi" w:hAnsiTheme="majorBidi" w:cstheme="majorBidi"/>
                <w:sz w:val="32"/>
                <w:szCs w:val="32"/>
                <w:u w:val="single"/>
                <w:cs/>
              </w:rPr>
              <w:t>หัก</w:t>
            </w:r>
            <w:r w:rsidRPr="00825BDB">
              <w:rPr>
                <w:rFonts w:asciiTheme="majorBidi" w:hAnsiTheme="majorBidi" w:cstheme="majorBidi"/>
                <w:sz w:val="32"/>
                <w:szCs w:val="32"/>
              </w:rPr>
              <w:t xml:space="preserve"> </w:t>
            </w:r>
            <w:r w:rsidRPr="00034111">
              <w:rPr>
                <w:rFonts w:asciiTheme="majorBidi" w:hAnsiTheme="majorBidi" w:cstheme="majorBidi"/>
                <w:sz w:val="32"/>
                <w:szCs w:val="32"/>
                <w:cs/>
              </w:rPr>
              <w:t>ส่วนที่ถึงกำหนดชำระภายในหนึ่งปี</w:t>
            </w:r>
          </w:p>
        </w:tc>
        <w:tc>
          <w:tcPr>
            <w:tcW w:w="1701" w:type="dxa"/>
            <w:tcBorders>
              <w:top w:val="nil"/>
              <w:left w:val="nil"/>
              <w:bottom w:val="single" w:sz="6" w:space="0" w:color="auto"/>
              <w:right w:val="nil"/>
            </w:tcBorders>
            <w:shd w:val="clear" w:color="000000" w:fill="FFFFFF"/>
            <w:noWrap/>
            <w:vAlign w:val="bottom"/>
          </w:tcPr>
          <w:p w14:paraId="08093BF5" w14:textId="77777777" w:rsidR="002826BF" w:rsidRPr="00825BDB" w:rsidRDefault="003669B9" w:rsidP="008B08C0">
            <w:pPr>
              <w:tabs>
                <w:tab w:val="left" w:pos="284"/>
                <w:tab w:val="left" w:pos="851"/>
                <w:tab w:val="left" w:pos="1134"/>
                <w:tab w:val="left" w:pos="3161"/>
                <w:tab w:val="left" w:pos="3379"/>
              </w:tabs>
              <w:spacing w:line="360" w:lineRule="exact"/>
              <w:ind w:right="456"/>
              <w:jc w:val="right"/>
              <w:rPr>
                <w:rFonts w:asciiTheme="majorBidi" w:hAnsiTheme="majorBidi" w:cstheme="majorBidi"/>
                <w:sz w:val="32"/>
                <w:szCs w:val="32"/>
              </w:rPr>
            </w:pPr>
            <w:r w:rsidRPr="00825BDB">
              <w:rPr>
                <w:rFonts w:asciiTheme="majorBidi" w:hAnsiTheme="majorBidi" w:cstheme="majorBidi"/>
                <w:sz w:val="32"/>
                <w:szCs w:val="32"/>
              </w:rPr>
              <w:t>-</w:t>
            </w:r>
          </w:p>
        </w:tc>
        <w:tc>
          <w:tcPr>
            <w:tcW w:w="284" w:type="dxa"/>
            <w:tcBorders>
              <w:top w:val="nil"/>
              <w:left w:val="nil"/>
              <w:bottom w:val="nil"/>
              <w:right w:val="nil"/>
            </w:tcBorders>
            <w:shd w:val="clear" w:color="auto" w:fill="auto"/>
            <w:noWrap/>
            <w:vAlign w:val="bottom"/>
            <w:hideMark/>
          </w:tcPr>
          <w:p w14:paraId="654DE996" w14:textId="77777777" w:rsidR="002826BF" w:rsidRPr="00825BDB" w:rsidRDefault="002826BF" w:rsidP="008B08C0">
            <w:pPr>
              <w:widowControl/>
              <w:spacing w:line="360" w:lineRule="exact"/>
              <w:jc w:val="right"/>
              <w:rPr>
                <w:rFonts w:asciiTheme="majorBidi" w:hAnsiTheme="majorBidi" w:cstheme="majorBidi"/>
                <w:sz w:val="32"/>
                <w:szCs w:val="32"/>
              </w:rPr>
            </w:pPr>
          </w:p>
        </w:tc>
        <w:tc>
          <w:tcPr>
            <w:tcW w:w="1701" w:type="dxa"/>
            <w:tcBorders>
              <w:top w:val="nil"/>
              <w:left w:val="nil"/>
              <w:bottom w:val="single" w:sz="6" w:space="0" w:color="auto"/>
              <w:right w:val="nil"/>
            </w:tcBorders>
            <w:shd w:val="clear" w:color="000000" w:fill="FFFFFF"/>
            <w:noWrap/>
            <w:vAlign w:val="bottom"/>
          </w:tcPr>
          <w:p w14:paraId="7907198C" w14:textId="77777777" w:rsidR="002826BF" w:rsidRPr="00825BDB" w:rsidRDefault="002826BF" w:rsidP="008B08C0">
            <w:pPr>
              <w:widowControl/>
              <w:spacing w:line="360" w:lineRule="exact"/>
              <w:ind w:right="-57"/>
              <w:jc w:val="right"/>
              <w:rPr>
                <w:rFonts w:asciiTheme="majorBidi" w:hAnsiTheme="majorBidi" w:cstheme="majorBidi"/>
                <w:sz w:val="32"/>
                <w:szCs w:val="32"/>
              </w:rPr>
            </w:pPr>
            <w:r w:rsidRPr="00825BDB">
              <w:rPr>
                <w:rFonts w:asciiTheme="majorBidi" w:hAnsiTheme="majorBidi" w:cstheme="majorBidi"/>
                <w:sz w:val="32"/>
                <w:szCs w:val="32"/>
              </w:rPr>
              <w:t>(7,200,000)</w:t>
            </w:r>
          </w:p>
        </w:tc>
      </w:tr>
      <w:tr w:rsidR="002826BF" w:rsidRPr="00825BDB" w14:paraId="06A707BF" w14:textId="77777777" w:rsidTr="00A917BB">
        <w:trPr>
          <w:cantSplit/>
        </w:trPr>
        <w:tc>
          <w:tcPr>
            <w:tcW w:w="4853" w:type="dxa"/>
            <w:gridSpan w:val="2"/>
            <w:tcBorders>
              <w:top w:val="nil"/>
              <w:left w:val="nil"/>
              <w:bottom w:val="nil"/>
              <w:right w:val="nil"/>
            </w:tcBorders>
            <w:shd w:val="clear" w:color="auto" w:fill="auto"/>
            <w:noWrap/>
            <w:vAlign w:val="bottom"/>
            <w:hideMark/>
          </w:tcPr>
          <w:p w14:paraId="6C12EE98" w14:textId="77777777" w:rsidR="002826BF" w:rsidRPr="00825BDB" w:rsidRDefault="002826BF" w:rsidP="008B08C0">
            <w:pPr>
              <w:widowControl/>
              <w:spacing w:line="360" w:lineRule="exact"/>
              <w:ind w:left="34"/>
              <w:rPr>
                <w:rFonts w:asciiTheme="majorBidi" w:hAnsiTheme="majorBidi" w:cstheme="majorBidi"/>
                <w:sz w:val="32"/>
                <w:szCs w:val="32"/>
              </w:rPr>
            </w:pPr>
            <w:r w:rsidRPr="00034111">
              <w:rPr>
                <w:rFonts w:asciiTheme="majorBidi" w:hAnsiTheme="majorBidi" w:cstheme="majorBidi"/>
                <w:sz w:val="32"/>
                <w:szCs w:val="32"/>
                <w:cs/>
              </w:rPr>
              <w:t>สุทธิ</w:t>
            </w:r>
          </w:p>
        </w:tc>
        <w:tc>
          <w:tcPr>
            <w:tcW w:w="1701" w:type="dxa"/>
            <w:tcBorders>
              <w:top w:val="single" w:sz="6" w:space="0" w:color="auto"/>
              <w:left w:val="nil"/>
              <w:bottom w:val="double" w:sz="6" w:space="0" w:color="auto"/>
              <w:right w:val="nil"/>
            </w:tcBorders>
            <w:shd w:val="clear" w:color="000000" w:fill="FFFFFF"/>
            <w:noWrap/>
            <w:vAlign w:val="bottom"/>
          </w:tcPr>
          <w:p w14:paraId="2D583974" w14:textId="77777777" w:rsidR="002826BF" w:rsidRPr="00825BDB" w:rsidRDefault="003669B9" w:rsidP="008B08C0">
            <w:pPr>
              <w:tabs>
                <w:tab w:val="left" w:pos="284"/>
                <w:tab w:val="left" w:pos="851"/>
                <w:tab w:val="left" w:pos="1134"/>
                <w:tab w:val="left" w:pos="3161"/>
                <w:tab w:val="left" w:pos="3379"/>
              </w:tabs>
              <w:spacing w:line="360" w:lineRule="exact"/>
              <w:ind w:right="456"/>
              <w:jc w:val="right"/>
              <w:rPr>
                <w:rFonts w:asciiTheme="majorBidi" w:hAnsiTheme="majorBidi" w:cstheme="majorBidi"/>
                <w:sz w:val="32"/>
                <w:szCs w:val="32"/>
              </w:rPr>
            </w:pPr>
            <w:r w:rsidRPr="00825BDB">
              <w:rPr>
                <w:rFonts w:asciiTheme="majorBidi" w:hAnsiTheme="majorBidi" w:cstheme="majorBidi"/>
                <w:sz w:val="32"/>
                <w:szCs w:val="32"/>
              </w:rPr>
              <w:t>-</w:t>
            </w:r>
          </w:p>
        </w:tc>
        <w:tc>
          <w:tcPr>
            <w:tcW w:w="284" w:type="dxa"/>
            <w:tcBorders>
              <w:top w:val="nil"/>
              <w:left w:val="nil"/>
              <w:bottom w:val="nil"/>
              <w:right w:val="nil"/>
            </w:tcBorders>
            <w:shd w:val="clear" w:color="auto" w:fill="auto"/>
            <w:noWrap/>
            <w:vAlign w:val="bottom"/>
            <w:hideMark/>
          </w:tcPr>
          <w:p w14:paraId="2CA0D0E9" w14:textId="77777777" w:rsidR="002826BF" w:rsidRPr="00825BDB" w:rsidRDefault="002826BF" w:rsidP="008B08C0">
            <w:pPr>
              <w:widowControl/>
              <w:spacing w:line="360" w:lineRule="exact"/>
              <w:jc w:val="right"/>
              <w:rPr>
                <w:rFonts w:asciiTheme="majorBidi" w:hAnsiTheme="majorBidi" w:cstheme="majorBidi"/>
                <w:sz w:val="32"/>
                <w:szCs w:val="32"/>
              </w:rPr>
            </w:pPr>
          </w:p>
        </w:tc>
        <w:tc>
          <w:tcPr>
            <w:tcW w:w="1701" w:type="dxa"/>
            <w:tcBorders>
              <w:top w:val="single" w:sz="6" w:space="0" w:color="auto"/>
              <w:left w:val="nil"/>
              <w:bottom w:val="double" w:sz="6" w:space="0" w:color="auto"/>
              <w:right w:val="nil"/>
            </w:tcBorders>
            <w:shd w:val="clear" w:color="000000" w:fill="FFFFFF"/>
            <w:noWrap/>
            <w:vAlign w:val="bottom"/>
          </w:tcPr>
          <w:p w14:paraId="307B5635" w14:textId="77777777" w:rsidR="002826BF" w:rsidRPr="00825BDB" w:rsidRDefault="002826BF" w:rsidP="008B08C0">
            <w:pPr>
              <w:widowControl/>
              <w:spacing w:line="360" w:lineRule="exact"/>
              <w:jc w:val="right"/>
              <w:rPr>
                <w:rFonts w:asciiTheme="majorBidi" w:hAnsiTheme="majorBidi" w:cstheme="majorBidi"/>
                <w:sz w:val="32"/>
                <w:szCs w:val="32"/>
              </w:rPr>
            </w:pPr>
            <w:r w:rsidRPr="00825BDB">
              <w:rPr>
                <w:rFonts w:asciiTheme="majorBidi" w:hAnsiTheme="majorBidi" w:cstheme="majorBidi"/>
                <w:sz w:val="32"/>
                <w:szCs w:val="32"/>
              </w:rPr>
              <w:t>41,600,000</w:t>
            </w:r>
          </w:p>
        </w:tc>
      </w:tr>
    </w:tbl>
    <w:p w14:paraId="198429F1" w14:textId="77777777" w:rsidR="00A917BB" w:rsidRPr="00825BDB" w:rsidRDefault="00A917BB" w:rsidP="00C75411">
      <w:pPr>
        <w:tabs>
          <w:tab w:val="left" w:pos="851"/>
        </w:tabs>
        <w:spacing w:line="380" w:lineRule="exact"/>
        <w:ind w:right="-17"/>
        <w:jc w:val="thaiDistribute"/>
        <w:rPr>
          <w:rFonts w:asciiTheme="majorBidi" w:hAnsiTheme="majorBidi" w:cstheme="majorBidi"/>
          <w:spacing w:val="-4"/>
          <w:sz w:val="32"/>
          <w:szCs w:val="32"/>
        </w:rPr>
      </w:pPr>
    </w:p>
    <w:p w14:paraId="50E0F1B8" w14:textId="005A0BD2" w:rsidR="00F67097" w:rsidRPr="00825BDB" w:rsidRDefault="00996B08" w:rsidP="00C75411">
      <w:pPr>
        <w:tabs>
          <w:tab w:val="left" w:pos="851"/>
        </w:tabs>
        <w:spacing w:line="380" w:lineRule="exact"/>
        <w:ind w:right="-17"/>
        <w:jc w:val="thaiDistribute"/>
        <w:rPr>
          <w:rFonts w:asciiTheme="majorBidi" w:hAnsiTheme="majorBidi" w:cstheme="majorBidi"/>
          <w:spacing w:val="-4"/>
          <w:sz w:val="32"/>
          <w:szCs w:val="32"/>
        </w:rPr>
      </w:pPr>
      <w:r w:rsidRPr="00825BDB">
        <w:rPr>
          <w:rFonts w:asciiTheme="majorBidi" w:hAnsiTheme="majorBidi" w:cstheme="majorBidi"/>
          <w:spacing w:val="-4"/>
          <w:sz w:val="32"/>
          <w:szCs w:val="32"/>
        </w:rPr>
        <w:tab/>
      </w:r>
      <w:r w:rsidR="00F67097" w:rsidRPr="00034111">
        <w:rPr>
          <w:rFonts w:asciiTheme="majorBidi" w:hAnsiTheme="majorBidi" w:cstheme="majorBidi"/>
          <w:spacing w:val="-4"/>
          <w:sz w:val="32"/>
          <w:szCs w:val="32"/>
          <w:cs/>
        </w:rPr>
        <w:t>รายละเอียดเงินกู้ยืมระยะยาวจากสถาบันการเงิน</w:t>
      </w:r>
    </w:p>
    <w:tbl>
      <w:tblPr>
        <w:tblW w:w="9185" w:type="dxa"/>
        <w:tblInd w:w="341" w:type="dxa"/>
        <w:tblCellMar>
          <w:left w:w="28" w:type="dxa"/>
          <w:right w:w="28" w:type="dxa"/>
        </w:tblCellMar>
        <w:tblLook w:val="04A0" w:firstRow="1" w:lastRow="0" w:firstColumn="1" w:lastColumn="0" w:noHBand="0" w:noVBand="1"/>
      </w:tblPr>
      <w:tblGrid>
        <w:gridCol w:w="822"/>
        <w:gridCol w:w="98"/>
        <w:gridCol w:w="610"/>
        <w:gridCol w:w="92"/>
        <w:gridCol w:w="617"/>
        <w:gridCol w:w="96"/>
        <w:gridCol w:w="2030"/>
        <w:gridCol w:w="96"/>
        <w:gridCol w:w="1000"/>
        <w:gridCol w:w="115"/>
        <w:gridCol w:w="3609"/>
      </w:tblGrid>
      <w:tr w:rsidR="00867EAF" w:rsidRPr="00825BDB" w14:paraId="45D6341C" w14:textId="77777777" w:rsidTr="00F2742D">
        <w:trPr>
          <w:cantSplit/>
        </w:trPr>
        <w:tc>
          <w:tcPr>
            <w:tcW w:w="822" w:type="dxa"/>
            <w:tcBorders>
              <w:top w:val="nil"/>
              <w:left w:val="nil"/>
              <w:right w:val="nil"/>
            </w:tcBorders>
            <w:shd w:val="clear" w:color="000000" w:fill="FFFFFF"/>
            <w:noWrap/>
            <w:hideMark/>
          </w:tcPr>
          <w:p w14:paraId="60A5F6AF" w14:textId="77777777" w:rsidR="00F67097" w:rsidRPr="00825BDB" w:rsidRDefault="00F67097" w:rsidP="00C75411">
            <w:pPr>
              <w:spacing w:line="380" w:lineRule="exact"/>
              <w:jc w:val="center"/>
              <w:rPr>
                <w:rFonts w:asciiTheme="majorBidi" w:hAnsiTheme="majorBidi" w:cstheme="majorBidi"/>
                <w:sz w:val="24"/>
                <w:szCs w:val="24"/>
              </w:rPr>
            </w:pPr>
            <w:r w:rsidRPr="00825BDB">
              <w:rPr>
                <w:rFonts w:asciiTheme="majorBidi" w:hAnsiTheme="majorBidi" w:cstheme="majorBidi"/>
                <w:sz w:val="24"/>
                <w:szCs w:val="24"/>
              </w:rPr>
              <w:t> </w:t>
            </w:r>
          </w:p>
        </w:tc>
        <w:tc>
          <w:tcPr>
            <w:tcW w:w="98" w:type="dxa"/>
            <w:tcBorders>
              <w:top w:val="nil"/>
              <w:left w:val="nil"/>
              <w:bottom w:val="nil"/>
              <w:right w:val="nil"/>
            </w:tcBorders>
            <w:shd w:val="clear" w:color="000000" w:fill="FFFFFF"/>
            <w:noWrap/>
            <w:hideMark/>
          </w:tcPr>
          <w:p w14:paraId="59F5856B" w14:textId="77777777" w:rsidR="00F67097" w:rsidRPr="00825BDB" w:rsidRDefault="00F67097" w:rsidP="00C75411">
            <w:pPr>
              <w:spacing w:line="380" w:lineRule="exact"/>
              <w:jc w:val="center"/>
              <w:rPr>
                <w:rFonts w:asciiTheme="majorBidi" w:hAnsiTheme="majorBidi" w:cstheme="majorBidi"/>
                <w:sz w:val="24"/>
                <w:szCs w:val="24"/>
              </w:rPr>
            </w:pPr>
            <w:r w:rsidRPr="00825BDB">
              <w:rPr>
                <w:rFonts w:asciiTheme="majorBidi" w:hAnsiTheme="majorBidi" w:cstheme="majorBidi"/>
                <w:sz w:val="24"/>
                <w:szCs w:val="24"/>
              </w:rPr>
              <w:t> </w:t>
            </w:r>
          </w:p>
        </w:tc>
        <w:tc>
          <w:tcPr>
            <w:tcW w:w="1319" w:type="dxa"/>
            <w:gridSpan w:val="3"/>
            <w:tcBorders>
              <w:top w:val="nil"/>
              <w:left w:val="nil"/>
              <w:bottom w:val="nil"/>
              <w:right w:val="nil"/>
            </w:tcBorders>
            <w:shd w:val="clear" w:color="000000" w:fill="FFFFFF"/>
            <w:noWrap/>
            <w:hideMark/>
          </w:tcPr>
          <w:p w14:paraId="3B0C3EA6" w14:textId="77777777" w:rsidR="00F67097" w:rsidRPr="00825BDB" w:rsidRDefault="00F67097" w:rsidP="00C75411">
            <w:pPr>
              <w:spacing w:line="380" w:lineRule="exact"/>
              <w:jc w:val="center"/>
              <w:rPr>
                <w:rFonts w:asciiTheme="majorBidi" w:hAnsiTheme="majorBidi" w:cstheme="majorBidi"/>
                <w:sz w:val="24"/>
                <w:szCs w:val="24"/>
              </w:rPr>
            </w:pPr>
            <w:r w:rsidRPr="00034111">
              <w:rPr>
                <w:rFonts w:asciiTheme="majorBidi" w:hAnsiTheme="majorBidi" w:cstheme="majorBidi"/>
                <w:sz w:val="24"/>
                <w:szCs w:val="24"/>
                <w:cs/>
              </w:rPr>
              <w:t>วงเงิน</w:t>
            </w:r>
          </w:p>
        </w:tc>
        <w:tc>
          <w:tcPr>
            <w:tcW w:w="96" w:type="dxa"/>
            <w:tcBorders>
              <w:top w:val="nil"/>
              <w:left w:val="nil"/>
              <w:bottom w:val="nil"/>
              <w:right w:val="nil"/>
            </w:tcBorders>
            <w:shd w:val="clear" w:color="000000" w:fill="FFFFFF"/>
            <w:noWrap/>
            <w:hideMark/>
          </w:tcPr>
          <w:p w14:paraId="5FCC4BE8" w14:textId="77777777" w:rsidR="00F67097" w:rsidRPr="00825BDB" w:rsidRDefault="00F67097" w:rsidP="00C75411">
            <w:pPr>
              <w:spacing w:line="380" w:lineRule="exact"/>
              <w:jc w:val="center"/>
              <w:rPr>
                <w:rFonts w:asciiTheme="majorBidi" w:hAnsiTheme="majorBidi" w:cstheme="majorBidi"/>
                <w:sz w:val="24"/>
                <w:szCs w:val="24"/>
              </w:rPr>
            </w:pPr>
            <w:r w:rsidRPr="00825BDB">
              <w:rPr>
                <w:rFonts w:asciiTheme="majorBidi" w:hAnsiTheme="majorBidi" w:cstheme="majorBidi"/>
                <w:sz w:val="24"/>
                <w:szCs w:val="24"/>
              </w:rPr>
              <w:t> </w:t>
            </w:r>
          </w:p>
        </w:tc>
        <w:tc>
          <w:tcPr>
            <w:tcW w:w="2030" w:type="dxa"/>
            <w:tcBorders>
              <w:top w:val="nil"/>
              <w:left w:val="nil"/>
              <w:right w:val="nil"/>
            </w:tcBorders>
            <w:shd w:val="clear" w:color="000000" w:fill="FFFFFF"/>
            <w:noWrap/>
          </w:tcPr>
          <w:p w14:paraId="3B88E8CF" w14:textId="77777777" w:rsidR="00F67097" w:rsidRPr="00825BDB" w:rsidRDefault="00F67097" w:rsidP="00C75411">
            <w:pPr>
              <w:spacing w:line="380" w:lineRule="exact"/>
              <w:jc w:val="center"/>
              <w:rPr>
                <w:rFonts w:asciiTheme="majorBidi" w:hAnsiTheme="majorBidi" w:cstheme="majorBidi"/>
                <w:sz w:val="24"/>
                <w:szCs w:val="24"/>
              </w:rPr>
            </w:pPr>
            <w:r w:rsidRPr="00825BDB">
              <w:rPr>
                <w:rFonts w:asciiTheme="majorBidi" w:hAnsiTheme="majorBidi" w:cstheme="majorBidi"/>
                <w:sz w:val="24"/>
                <w:szCs w:val="24"/>
              </w:rPr>
              <w:t> </w:t>
            </w:r>
          </w:p>
        </w:tc>
        <w:tc>
          <w:tcPr>
            <w:tcW w:w="96" w:type="dxa"/>
            <w:tcBorders>
              <w:top w:val="nil"/>
              <w:left w:val="nil"/>
              <w:right w:val="nil"/>
            </w:tcBorders>
            <w:shd w:val="clear" w:color="000000" w:fill="FFFFFF"/>
            <w:noWrap/>
          </w:tcPr>
          <w:p w14:paraId="0E582BC3" w14:textId="77777777" w:rsidR="00F67097" w:rsidRPr="00825BDB" w:rsidRDefault="00F67097" w:rsidP="00C75411">
            <w:pPr>
              <w:spacing w:line="380" w:lineRule="exact"/>
              <w:jc w:val="center"/>
              <w:rPr>
                <w:rFonts w:asciiTheme="majorBidi" w:hAnsiTheme="majorBidi" w:cstheme="majorBidi"/>
                <w:sz w:val="24"/>
                <w:szCs w:val="24"/>
              </w:rPr>
            </w:pPr>
            <w:r w:rsidRPr="00825BDB">
              <w:rPr>
                <w:rFonts w:asciiTheme="majorBidi" w:hAnsiTheme="majorBidi" w:cstheme="majorBidi"/>
                <w:sz w:val="24"/>
                <w:szCs w:val="24"/>
              </w:rPr>
              <w:t> </w:t>
            </w:r>
          </w:p>
        </w:tc>
        <w:tc>
          <w:tcPr>
            <w:tcW w:w="1000" w:type="dxa"/>
            <w:tcBorders>
              <w:top w:val="nil"/>
              <w:left w:val="nil"/>
              <w:right w:val="nil"/>
            </w:tcBorders>
            <w:shd w:val="clear" w:color="000000" w:fill="FFFFFF"/>
            <w:noWrap/>
          </w:tcPr>
          <w:p w14:paraId="67939428" w14:textId="77777777" w:rsidR="00F67097" w:rsidRPr="00825BDB" w:rsidRDefault="00F67097" w:rsidP="00C75411">
            <w:pPr>
              <w:spacing w:line="380" w:lineRule="exact"/>
              <w:jc w:val="center"/>
              <w:rPr>
                <w:rFonts w:asciiTheme="majorBidi" w:hAnsiTheme="majorBidi" w:cstheme="majorBidi"/>
                <w:sz w:val="24"/>
                <w:szCs w:val="24"/>
              </w:rPr>
            </w:pPr>
            <w:r w:rsidRPr="00034111">
              <w:rPr>
                <w:rFonts w:asciiTheme="majorBidi" w:hAnsiTheme="majorBidi" w:cstheme="majorBidi"/>
                <w:sz w:val="24"/>
                <w:szCs w:val="24"/>
                <w:cs/>
              </w:rPr>
              <w:t>อัตราดอกเบี้ย</w:t>
            </w:r>
          </w:p>
        </w:tc>
        <w:tc>
          <w:tcPr>
            <w:tcW w:w="0" w:type="auto"/>
            <w:tcBorders>
              <w:top w:val="nil"/>
              <w:left w:val="nil"/>
              <w:right w:val="nil"/>
            </w:tcBorders>
            <w:shd w:val="clear" w:color="000000" w:fill="FFFFFF"/>
            <w:noWrap/>
            <w:hideMark/>
          </w:tcPr>
          <w:p w14:paraId="23A7A4D7" w14:textId="77777777" w:rsidR="00F67097" w:rsidRPr="00825BDB" w:rsidRDefault="00F67097" w:rsidP="00C75411">
            <w:pPr>
              <w:spacing w:line="380" w:lineRule="exact"/>
              <w:jc w:val="center"/>
              <w:rPr>
                <w:rFonts w:asciiTheme="majorBidi" w:hAnsiTheme="majorBidi" w:cstheme="majorBidi"/>
                <w:sz w:val="24"/>
                <w:szCs w:val="24"/>
              </w:rPr>
            </w:pPr>
          </w:p>
        </w:tc>
        <w:tc>
          <w:tcPr>
            <w:tcW w:w="3609" w:type="dxa"/>
            <w:tcBorders>
              <w:top w:val="nil"/>
              <w:left w:val="nil"/>
              <w:right w:val="nil"/>
            </w:tcBorders>
            <w:shd w:val="clear" w:color="000000" w:fill="FFFFFF"/>
            <w:noWrap/>
            <w:hideMark/>
          </w:tcPr>
          <w:p w14:paraId="716B8B91" w14:textId="77777777" w:rsidR="00F67097" w:rsidRPr="00825BDB" w:rsidRDefault="00F67097" w:rsidP="00C75411">
            <w:pPr>
              <w:spacing w:line="380" w:lineRule="exact"/>
              <w:jc w:val="center"/>
              <w:rPr>
                <w:rFonts w:asciiTheme="majorBidi" w:hAnsiTheme="majorBidi" w:cstheme="majorBidi"/>
                <w:sz w:val="24"/>
                <w:szCs w:val="24"/>
              </w:rPr>
            </w:pPr>
          </w:p>
        </w:tc>
      </w:tr>
      <w:tr w:rsidR="00867EAF" w:rsidRPr="00825BDB" w14:paraId="7A95D87D" w14:textId="77777777" w:rsidTr="00F2742D">
        <w:trPr>
          <w:cantSplit/>
        </w:trPr>
        <w:tc>
          <w:tcPr>
            <w:tcW w:w="822" w:type="dxa"/>
            <w:tcBorders>
              <w:top w:val="nil"/>
              <w:left w:val="nil"/>
              <w:bottom w:val="single" w:sz="6" w:space="0" w:color="auto"/>
              <w:right w:val="nil"/>
            </w:tcBorders>
            <w:shd w:val="clear" w:color="000000" w:fill="FFFFFF"/>
            <w:noWrap/>
          </w:tcPr>
          <w:p w14:paraId="4599E885" w14:textId="77777777" w:rsidR="00F67097" w:rsidRPr="00034111" w:rsidRDefault="00F67097" w:rsidP="00C75411">
            <w:pPr>
              <w:spacing w:line="380" w:lineRule="exact"/>
              <w:jc w:val="center"/>
              <w:rPr>
                <w:rFonts w:asciiTheme="majorBidi" w:hAnsiTheme="majorBidi" w:cstheme="majorBidi"/>
                <w:sz w:val="24"/>
                <w:szCs w:val="24"/>
                <w:cs/>
              </w:rPr>
            </w:pPr>
            <w:r w:rsidRPr="00034111">
              <w:rPr>
                <w:rFonts w:asciiTheme="majorBidi" w:hAnsiTheme="majorBidi" w:cstheme="majorBidi"/>
                <w:sz w:val="24"/>
                <w:szCs w:val="24"/>
                <w:cs/>
              </w:rPr>
              <w:t>วงเงินที่</w:t>
            </w:r>
          </w:p>
        </w:tc>
        <w:tc>
          <w:tcPr>
            <w:tcW w:w="98" w:type="dxa"/>
            <w:tcBorders>
              <w:top w:val="nil"/>
              <w:left w:val="nil"/>
              <w:bottom w:val="nil"/>
              <w:right w:val="nil"/>
            </w:tcBorders>
            <w:shd w:val="clear" w:color="000000" w:fill="FFFFFF"/>
            <w:noWrap/>
            <w:hideMark/>
          </w:tcPr>
          <w:p w14:paraId="3C7A01B2" w14:textId="77777777" w:rsidR="00F67097" w:rsidRPr="00825BDB" w:rsidRDefault="00F67097" w:rsidP="00C75411">
            <w:pPr>
              <w:spacing w:line="380" w:lineRule="exact"/>
              <w:jc w:val="center"/>
              <w:rPr>
                <w:rFonts w:asciiTheme="majorBidi" w:hAnsiTheme="majorBidi" w:cstheme="majorBidi"/>
                <w:sz w:val="24"/>
                <w:szCs w:val="24"/>
              </w:rPr>
            </w:pPr>
            <w:r w:rsidRPr="00825BDB">
              <w:rPr>
                <w:rFonts w:asciiTheme="majorBidi" w:hAnsiTheme="majorBidi" w:cstheme="majorBidi"/>
                <w:sz w:val="24"/>
                <w:szCs w:val="24"/>
              </w:rPr>
              <w:t> </w:t>
            </w:r>
          </w:p>
        </w:tc>
        <w:tc>
          <w:tcPr>
            <w:tcW w:w="1319" w:type="dxa"/>
            <w:gridSpan w:val="3"/>
            <w:tcBorders>
              <w:top w:val="nil"/>
              <w:left w:val="nil"/>
              <w:bottom w:val="single" w:sz="6" w:space="0" w:color="auto"/>
              <w:right w:val="nil"/>
            </w:tcBorders>
            <w:shd w:val="clear" w:color="000000" w:fill="FFFFFF"/>
            <w:noWrap/>
            <w:hideMark/>
          </w:tcPr>
          <w:p w14:paraId="2F9FD92A" w14:textId="77777777" w:rsidR="00F67097" w:rsidRPr="00825BDB" w:rsidRDefault="00F67097" w:rsidP="00C75411">
            <w:pPr>
              <w:spacing w:line="380" w:lineRule="exact"/>
              <w:jc w:val="center"/>
              <w:rPr>
                <w:rFonts w:asciiTheme="majorBidi" w:hAnsiTheme="majorBidi" w:cstheme="majorBidi"/>
                <w:sz w:val="24"/>
                <w:szCs w:val="24"/>
              </w:rPr>
            </w:pPr>
            <w:r w:rsidRPr="00825BDB">
              <w:rPr>
                <w:rFonts w:asciiTheme="majorBidi" w:hAnsiTheme="majorBidi" w:cstheme="majorBidi"/>
                <w:sz w:val="24"/>
                <w:szCs w:val="24"/>
              </w:rPr>
              <w:t xml:space="preserve"> (</w:t>
            </w:r>
            <w:r w:rsidRPr="00034111">
              <w:rPr>
                <w:rFonts w:asciiTheme="majorBidi" w:hAnsiTheme="majorBidi" w:cstheme="majorBidi"/>
                <w:sz w:val="24"/>
                <w:szCs w:val="24"/>
                <w:cs/>
              </w:rPr>
              <w:t>ล้านบาท)</w:t>
            </w:r>
          </w:p>
        </w:tc>
        <w:tc>
          <w:tcPr>
            <w:tcW w:w="96" w:type="dxa"/>
            <w:tcBorders>
              <w:top w:val="nil"/>
              <w:left w:val="nil"/>
              <w:bottom w:val="nil"/>
              <w:right w:val="nil"/>
            </w:tcBorders>
            <w:shd w:val="clear" w:color="000000" w:fill="FFFFFF"/>
            <w:noWrap/>
            <w:hideMark/>
          </w:tcPr>
          <w:p w14:paraId="225AEF62" w14:textId="77777777" w:rsidR="00F67097" w:rsidRPr="00825BDB" w:rsidRDefault="00F67097" w:rsidP="00C75411">
            <w:pPr>
              <w:spacing w:line="380" w:lineRule="exact"/>
              <w:jc w:val="center"/>
              <w:rPr>
                <w:rFonts w:asciiTheme="majorBidi" w:hAnsiTheme="majorBidi" w:cstheme="majorBidi"/>
                <w:sz w:val="24"/>
                <w:szCs w:val="24"/>
              </w:rPr>
            </w:pPr>
            <w:r w:rsidRPr="00825BDB">
              <w:rPr>
                <w:rFonts w:asciiTheme="majorBidi" w:hAnsiTheme="majorBidi" w:cstheme="majorBidi"/>
                <w:sz w:val="24"/>
                <w:szCs w:val="24"/>
              </w:rPr>
              <w:t> </w:t>
            </w:r>
          </w:p>
        </w:tc>
        <w:tc>
          <w:tcPr>
            <w:tcW w:w="2030" w:type="dxa"/>
            <w:tcBorders>
              <w:top w:val="nil"/>
              <w:left w:val="nil"/>
              <w:bottom w:val="single" w:sz="6" w:space="0" w:color="auto"/>
              <w:right w:val="nil"/>
            </w:tcBorders>
            <w:shd w:val="clear" w:color="000000" w:fill="FFFFFF"/>
            <w:noWrap/>
          </w:tcPr>
          <w:p w14:paraId="159E5540" w14:textId="77777777" w:rsidR="00F67097" w:rsidRPr="00825BDB" w:rsidRDefault="00F67097" w:rsidP="00C75411">
            <w:pPr>
              <w:spacing w:line="380" w:lineRule="exact"/>
              <w:jc w:val="center"/>
              <w:rPr>
                <w:rFonts w:asciiTheme="majorBidi" w:hAnsiTheme="majorBidi" w:cstheme="majorBidi"/>
                <w:sz w:val="24"/>
                <w:szCs w:val="24"/>
              </w:rPr>
            </w:pPr>
            <w:r w:rsidRPr="00034111">
              <w:rPr>
                <w:rFonts w:asciiTheme="majorBidi" w:hAnsiTheme="majorBidi" w:cstheme="majorBidi"/>
                <w:sz w:val="24"/>
                <w:szCs w:val="24"/>
                <w:cs/>
              </w:rPr>
              <w:t>ระยะเวลา</w:t>
            </w:r>
          </w:p>
        </w:tc>
        <w:tc>
          <w:tcPr>
            <w:tcW w:w="96" w:type="dxa"/>
            <w:tcBorders>
              <w:top w:val="nil"/>
              <w:left w:val="nil"/>
              <w:right w:val="nil"/>
            </w:tcBorders>
            <w:shd w:val="clear" w:color="000000" w:fill="FFFFFF"/>
            <w:noWrap/>
          </w:tcPr>
          <w:p w14:paraId="76393923" w14:textId="77777777" w:rsidR="00F67097" w:rsidRPr="00825BDB" w:rsidRDefault="00F67097" w:rsidP="00C75411">
            <w:pPr>
              <w:spacing w:line="380" w:lineRule="exact"/>
              <w:jc w:val="center"/>
              <w:rPr>
                <w:rFonts w:asciiTheme="majorBidi" w:hAnsiTheme="majorBidi" w:cstheme="majorBidi"/>
                <w:sz w:val="24"/>
                <w:szCs w:val="24"/>
              </w:rPr>
            </w:pPr>
            <w:r w:rsidRPr="00825BDB">
              <w:rPr>
                <w:rFonts w:asciiTheme="majorBidi" w:hAnsiTheme="majorBidi" w:cstheme="majorBidi"/>
                <w:sz w:val="24"/>
                <w:szCs w:val="24"/>
              </w:rPr>
              <w:t> </w:t>
            </w:r>
          </w:p>
        </w:tc>
        <w:tc>
          <w:tcPr>
            <w:tcW w:w="1000" w:type="dxa"/>
            <w:tcBorders>
              <w:top w:val="nil"/>
              <w:left w:val="nil"/>
              <w:bottom w:val="single" w:sz="6" w:space="0" w:color="auto"/>
              <w:right w:val="nil"/>
            </w:tcBorders>
            <w:shd w:val="clear" w:color="000000" w:fill="FFFFFF"/>
            <w:noWrap/>
          </w:tcPr>
          <w:p w14:paraId="0C51D919" w14:textId="77777777" w:rsidR="00F67097" w:rsidRPr="00825BDB" w:rsidRDefault="00F67097" w:rsidP="00C75411">
            <w:pPr>
              <w:spacing w:line="380" w:lineRule="exact"/>
              <w:jc w:val="center"/>
              <w:rPr>
                <w:rFonts w:asciiTheme="majorBidi" w:hAnsiTheme="majorBidi" w:cstheme="majorBidi"/>
                <w:sz w:val="24"/>
                <w:szCs w:val="24"/>
              </w:rPr>
            </w:pPr>
            <w:r w:rsidRPr="00034111">
              <w:rPr>
                <w:rFonts w:asciiTheme="majorBidi" w:hAnsiTheme="majorBidi" w:cstheme="majorBidi"/>
                <w:sz w:val="24"/>
                <w:szCs w:val="24"/>
                <w:cs/>
              </w:rPr>
              <w:t>ร้อยละต่อปี</w:t>
            </w:r>
          </w:p>
        </w:tc>
        <w:tc>
          <w:tcPr>
            <w:tcW w:w="0" w:type="auto"/>
            <w:tcBorders>
              <w:top w:val="nil"/>
              <w:left w:val="nil"/>
              <w:right w:val="nil"/>
            </w:tcBorders>
            <w:shd w:val="clear" w:color="000000" w:fill="FFFFFF"/>
            <w:noWrap/>
          </w:tcPr>
          <w:p w14:paraId="3B023E6B" w14:textId="77777777" w:rsidR="00F67097" w:rsidRPr="00825BDB" w:rsidRDefault="00F67097" w:rsidP="00C75411">
            <w:pPr>
              <w:spacing w:line="380" w:lineRule="exact"/>
              <w:jc w:val="center"/>
              <w:rPr>
                <w:rFonts w:asciiTheme="majorBidi" w:hAnsiTheme="majorBidi" w:cstheme="majorBidi"/>
                <w:sz w:val="24"/>
                <w:szCs w:val="24"/>
              </w:rPr>
            </w:pPr>
            <w:r w:rsidRPr="00825BDB">
              <w:rPr>
                <w:rFonts w:asciiTheme="majorBidi" w:hAnsiTheme="majorBidi" w:cstheme="majorBidi"/>
                <w:sz w:val="24"/>
                <w:szCs w:val="24"/>
              </w:rPr>
              <w:t> </w:t>
            </w:r>
          </w:p>
        </w:tc>
        <w:tc>
          <w:tcPr>
            <w:tcW w:w="3609" w:type="dxa"/>
            <w:tcBorders>
              <w:top w:val="nil"/>
              <w:left w:val="nil"/>
              <w:bottom w:val="single" w:sz="6" w:space="0" w:color="auto"/>
              <w:right w:val="nil"/>
            </w:tcBorders>
            <w:shd w:val="clear" w:color="000000" w:fill="FFFFFF"/>
            <w:noWrap/>
          </w:tcPr>
          <w:p w14:paraId="60215A66" w14:textId="77777777" w:rsidR="00F67097" w:rsidRPr="00825BDB" w:rsidRDefault="00F67097" w:rsidP="00C75411">
            <w:pPr>
              <w:spacing w:line="380" w:lineRule="exact"/>
              <w:jc w:val="center"/>
              <w:rPr>
                <w:rFonts w:asciiTheme="majorBidi" w:hAnsiTheme="majorBidi" w:cstheme="majorBidi"/>
                <w:sz w:val="24"/>
                <w:szCs w:val="24"/>
              </w:rPr>
            </w:pPr>
            <w:r w:rsidRPr="00034111">
              <w:rPr>
                <w:rFonts w:asciiTheme="majorBidi" w:hAnsiTheme="majorBidi" w:cstheme="majorBidi"/>
                <w:sz w:val="24"/>
                <w:szCs w:val="24"/>
                <w:cs/>
              </w:rPr>
              <w:t>การชำระหนี้</w:t>
            </w:r>
          </w:p>
        </w:tc>
      </w:tr>
      <w:tr w:rsidR="00867EAF" w:rsidRPr="00825BDB" w14:paraId="71B034C9" w14:textId="77777777" w:rsidTr="00A917BB">
        <w:trPr>
          <w:cantSplit/>
        </w:trPr>
        <w:tc>
          <w:tcPr>
            <w:tcW w:w="822" w:type="dxa"/>
            <w:tcBorders>
              <w:top w:val="single" w:sz="6" w:space="0" w:color="auto"/>
              <w:left w:val="nil"/>
              <w:right w:val="nil"/>
            </w:tcBorders>
            <w:shd w:val="clear" w:color="000000" w:fill="FFFFFF"/>
            <w:noWrap/>
          </w:tcPr>
          <w:p w14:paraId="619F20A7" w14:textId="77777777" w:rsidR="00F67097" w:rsidRPr="00825BDB" w:rsidRDefault="00F67097" w:rsidP="00C75411">
            <w:pPr>
              <w:spacing w:line="380" w:lineRule="exact"/>
              <w:jc w:val="center"/>
              <w:rPr>
                <w:rFonts w:asciiTheme="majorBidi" w:hAnsiTheme="majorBidi" w:cstheme="majorBidi"/>
                <w:sz w:val="24"/>
                <w:szCs w:val="24"/>
              </w:rPr>
            </w:pPr>
          </w:p>
        </w:tc>
        <w:tc>
          <w:tcPr>
            <w:tcW w:w="98" w:type="dxa"/>
            <w:tcBorders>
              <w:top w:val="nil"/>
              <w:left w:val="nil"/>
              <w:bottom w:val="nil"/>
              <w:right w:val="nil"/>
            </w:tcBorders>
            <w:shd w:val="clear" w:color="000000" w:fill="FFFFFF"/>
            <w:noWrap/>
          </w:tcPr>
          <w:p w14:paraId="30B4A094" w14:textId="77777777" w:rsidR="00F67097" w:rsidRPr="00825BDB" w:rsidRDefault="00F67097" w:rsidP="00C75411">
            <w:pPr>
              <w:spacing w:line="380" w:lineRule="exact"/>
              <w:jc w:val="center"/>
              <w:rPr>
                <w:rFonts w:asciiTheme="majorBidi" w:hAnsiTheme="majorBidi" w:cstheme="majorBidi"/>
                <w:sz w:val="24"/>
                <w:szCs w:val="24"/>
              </w:rPr>
            </w:pPr>
          </w:p>
        </w:tc>
        <w:tc>
          <w:tcPr>
            <w:tcW w:w="610" w:type="dxa"/>
            <w:tcBorders>
              <w:top w:val="nil"/>
              <w:left w:val="nil"/>
              <w:bottom w:val="single" w:sz="6" w:space="0" w:color="auto"/>
              <w:right w:val="nil"/>
            </w:tcBorders>
            <w:shd w:val="clear" w:color="000000" w:fill="FFFFFF"/>
            <w:noWrap/>
          </w:tcPr>
          <w:p w14:paraId="1C81158D" w14:textId="77777777" w:rsidR="00F67097" w:rsidRPr="00825BDB" w:rsidRDefault="00F67097" w:rsidP="00C75411">
            <w:pPr>
              <w:spacing w:line="380" w:lineRule="exact"/>
              <w:jc w:val="center"/>
              <w:rPr>
                <w:rFonts w:asciiTheme="majorBidi" w:hAnsiTheme="majorBidi" w:cstheme="majorBidi"/>
                <w:sz w:val="24"/>
                <w:szCs w:val="24"/>
              </w:rPr>
            </w:pPr>
            <w:r w:rsidRPr="00825BDB">
              <w:rPr>
                <w:rFonts w:asciiTheme="majorBidi" w:hAnsiTheme="majorBidi" w:cstheme="majorBidi"/>
                <w:sz w:val="24"/>
                <w:szCs w:val="24"/>
              </w:rPr>
              <w:t>256</w:t>
            </w:r>
            <w:r w:rsidR="003669B9" w:rsidRPr="00825BDB">
              <w:rPr>
                <w:rFonts w:asciiTheme="majorBidi" w:hAnsiTheme="majorBidi" w:cstheme="majorBidi"/>
                <w:sz w:val="24"/>
                <w:szCs w:val="24"/>
              </w:rPr>
              <w:t>3</w:t>
            </w:r>
          </w:p>
        </w:tc>
        <w:tc>
          <w:tcPr>
            <w:tcW w:w="92" w:type="dxa"/>
            <w:tcBorders>
              <w:top w:val="nil"/>
              <w:left w:val="nil"/>
              <w:right w:val="nil"/>
            </w:tcBorders>
            <w:shd w:val="clear" w:color="000000" w:fill="FFFFFF"/>
          </w:tcPr>
          <w:p w14:paraId="1F247626" w14:textId="77777777" w:rsidR="00F67097" w:rsidRPr="00825BDB" w:rsidRDefault="00F67097" w:rsidP="00C75411">
            <w:pPr>
              <w:spacing w:line="380" w:lineRule="exact"/>
              <w:jc w:val="center"/>
              <w:rPr>
                <w:rFonts w:asciiTheme="majorBidi" w:hAnsiTheme="majorBidi" w:cstheme="majorBidi"/>
                <w:sz w:val="24"/>
                <w:szCs w:val="24"/>
              </w:rPr>
            </w:pPr>
          </w:p>
        </w:tc>
        <w:tc>
          <w:tcPr>
            <w:tcW w:w="617" w:type="dxa"/>
            <w:tcBorders>
              <w:top w:val="nil"/>
              <w:left w:val="nil"/>
              <w:bottom w:val="single" w:sz="6" w:space="0" w:color="auto"/>
              <w:right w:val="nil"/>
            </w:tcBorders>
            <w:shd w:val="clear" w:color="000000" w:fill="FFFFFF"/>
          </w:tcPr>
          <w:p w14:paraId="54D564EC" w14:textId="77777777" w:rsidR="00F67097" w:rsidRPr="00825BDB" w:rsidRDefault="00F67097" w:rsidP="00C75411">
            <w:pPr>
              <w:spacing w:line="380" w:lineRule="exact"/>
              <w:jc w:val="center"/>
              <w:rPr>
                <w:rFonts w:asciiTheme="majorBidi" w:hAnsiTheme="majorBidi" w:cstheme="majorBidi"/>
                <w:sz w:val="24"/>
                <w:szCs w:val="24"/>
              </w:rPr>
            </w:pPr>
            <w:r w:rsidRPr="00825BDB">
              <w:rPr>
                <w:rFonts w:asciiTheme="majorBidi" w:hAnsiTheme="majorBidi" w:cstheme="majorBidi"/>
                <w:sz w:val="24"/>
                <w:szCs w:val="24"/>
              </w:rPr>
              <w:t>256</w:t>
            </w:r>
            <w:r w:rsidR="003669B9" w:rsidRPr="00825BDB">
              <w:rPr>
                <w:rFonts w:asciiTheme="majorBidi" w:hAnsiTheme="majorBidi" w:cstheme="majorBidi"/>
                <w:sz w:val="24"/>
                <w:szCs w:val="24"/>
              </w:rPr>
              <w:t>2</w:t>
            </w:r>
          </w:p>
        </w:tc>
        <w:tc>
          <w:tcPr>
            <w:tcW w:w="96" w:type="dxa"/>
            <w:tcBorders>
              <w:top w:val="nil"/>
              <w:left w:val="nil"/>
              <w:bottom w:val="nil"/>
              <w:right w:val="nil"/>
            </w:tcBorders>
            <w:shd w:val="clear" w:color="000000" w:fill="FFFFFF"/>
            <w:noWrap/>
          </w:tcPr>
          <w:p w14:paraId="198D98C3" w14:textId="77777777" w:rsidR="00F67097" w:rsidRPr="00825BDB" w:rsidRDefault="00F67097" w:rsidP="00C75411">
            <w:pPr>
              <w:spacing w:line="380" w:lineRule="exact"/>
              <w:jc w:val="center"/>
              <w:rPr>
                <w:rFonts w:asciiTheme="majorBidi" w:hAnsiTheme="majorBidi" w:cstheme="majorBidi"/>
                <w:sz w:val="24"/>
                <w:szCs w:val="24"/>
              </w:rPr>
            </w:pPr>
          </w:p>
        </w:tc>
        <w:tc>
          <w:tcPr>
            <w:tcW w:w="2030" w:type="dxa"/>
            <w:tcBorders>
              <w:top w:val="single" w:sz="6" w:space="0" w:color="auto"/>
              <w:left w:val="nil"/>
              <w:right w:val="nil"/>
            </w:tcBorders>
            <w:shd w:val="clear" w:color="000000" w:fill="FFFFFF"/>
            <w:noWrap/>
          </w:tcPr>
          <w:p w14:paraId="682A4150" w14:textId="77777777" w:rsidR="00F67097" w:rsidRPr="00825BDB" w:rsidRDefault="00F67097" w:rsidP="00C75411">
            <w:pPr>
              <w:spacing w:line="380" w:lineRule="exact"/>
              <w:jc w:val="center"/>
              <w:rPr>
                <w:rFonts w:asciiTheme="majorBidi" w:hAnsiTheme="majorBidi" w:cstheme="majorBidi"/>
                <w:sz w:val="24"/>
                <w:szCs w:val="24"/>
              </w:rPr>
            </w:pPr>
          </w:p>
        </w:tc>
        <w:tc>
          <w:tcPr>
            <w:tcW w:w="96" w:type="dxa"/>
            <w:tcBorders>
              <w:left w:val="nil"/>
              <w:right w:val="nil"/>
            </w:tcBorders>
            <w:shd w:val="clear" w:color="000000" w:fill="FFFFFF"/>
            <w:noWrap/>
          </w:tcPr>
          <w:p w14:paraId="3818770D" w14:textId="77777777" w:rsidR="00F67097" w:rsidRPr="00825BDB" w:rsidRDefault="00F67097" w:rsidP="00C75411">
            <w:pPr>
              <w:spacing w:line="380" w:lineRule="exact"/>
              <w:jc w:val="center"/>
              <w:rPr>
                <w:rFonts w:asciiTheme="majorBidi" w:hAnsiTheme="majorBidi" w:cstheme="majorBidi"/>
                <w:sz w:val="24"/>
                <w:szCs w:val="24"/>
              </w:rPr>
            </w:pPr>
          </w:p>
        </w:tc>
        <w:tc>
          <w:tcPr>
            <w:tcW w:w="1000" w:type="dxa"/>
            <w:tcBorders>
              <w:top w:val="single" w:sz="6" w:space="0" w:color="auto"/>
              <w:left w:val="nil"/>
              <w:right w:val="nil"/>
            </w:tcBorders>
            <w:shd w:val="clear" w:color="000000" w:fill="FFFFFF"/>
            <w:noWrap/>
          </w:tcPr>
          <w:p w14:paraId="1D9BF129" w14:textId="77777777" w:rsidR="00F67097" w:rsidRPr="00825BDB" w:rsidRDefault="00F67097" w:rsidP="00C75411">
            <w:pPr>
              <w:spacing w:line="380" w:lineRule="exact"/>
              <w:jc w:val="center"/>
              <w:rPr>
                <w:rFonts w:asciiTheme="majorBidi" w:hAnsiTheme="majorBidi" w:cstheme="majorBidi"/>
                <w:sz w:val="24"/>
                <w:szCs w:val="24"/>
              </w:rPr>
            </w:pPr>
          </w:p>
        </w:tc>
        <w:tc>
          <w:tcPr>
            <w:tcW w:w="0" w:type="auto"/>
            <w:tcBorders>
              <w:left w:val="nil"/>
              <w:right w:val="nil"/>
            </w:tcBorders>
            <w:shd w:val="clear" w:color="000000" w:fill="FFFFFF"/>
            <w:noWrap/>
          </w:tcPr>
          <w:p w14:paraId="027F77A8" w14:textId="77777777" w:rsidR="00F67097" w:rsidRPr="00825BDB" w:rsidRDefault="00F67097" w:rsidP="00C75411">
            <w:pPr>
              <w:spacing w:line="380" w:lineRule="exact"/>
              <w:jc w:val="center"/>
              <w:rPr>
                <w:rFonts w:asciiTheme="majorBidi" w:hAnsiTheme="majorBidi" w:cstheme="majorBidi"/>
                <w:sz w:val="24"/>
                <w:szCs w:val="24"/>
              </w:rPr>
            </w:pPr>
          </w:p>
        </w:tc>
        <w:tc>
          <w:tcPr>
            <w:tcW w:w="3609" w:type="dxa"/>
            <w:tcBorders>
              <w:top w:val="single" w:sz="6" w:space="0" w:color="auto"/>
              <w:left w:val="nil"/>
              <w:right w:val="nil"/>
            </w:tcBorders>
            <w:shd w:val="clear" w:color="000000" w:fill="FFFFFF"/>
            <w:noWrap/>
          </w:tcPr>
          <w:p w14:paraId="6F1E1FA0" w14:textId="77777777" w:rsidR="00F67097" w:rsidRPr="00825BDB" w:rsidRDefault="00F67097" w:rsidP="00C75411">
            <w:pPr>
              <w:spacing w:line="380" w:lineRule="exact"/>
              <w:jc w:val="center"/>
              <w:rPr>
                <w:rFonts w:asciiTheme="majorBidi" w:hAnsiTheme="majorBidi" w:cstheme="majorBidi"/>
                <w:sz w:val="24"/>
                <w:szCs w:val="24"/>
              </w:rPr>
            </w:pPr>
          </w:p>
        </w:tc>
      </w:tr>
      <w:tr w:rsidR="002826BF" w:rsidRPr="00825BDB" w14:paraId="2522CE5A" w14:textId="77777777" w:rsidTr="00A917BB">
        <w:trPr>
          <w:cantSplit/>
        </w:trPr>
        <w:tc>
          <w:tcPr>
            <w:tcW w:w="822" w:type="dxa"/>
            <w:tcBorders>
              <w:left w:val="nil"/>
              <w:bottom w:val="nil"/>
              <w:right w:val="nil"/>
            </w:tcBorders>
            <w:shd w:val="clear" w:color="000000" w:fill="FFFFFF"/>
          </w:tcPr>
          <w:p w14:paraId="0FE5F6F0" w14:textId="77777777" w:rsidR="002826BF" w:rsidRPr="00825BDB" w:rsidRDefault="002826BF" w:rsidP="002826BF">
            <w:pPr>
              <w:spacing w:line="380" w:lineRule="exact"/>
              <w:jc w:val="center"/>
              <w:rPr>
                <w:rFonts w:asciiTheme="majorBidi" w:hAnsiTheme="majorBidi" w:cstheme="majorBidi"/>
                <w:sz w:val="24"/>
                <w:szCs w:val="24"/>
              </w:rPr>
            </w:pPr>
            <w:r w:rsidRPr="00825BDB">
              <w:rPr>
                <w:rFonts w:asciiTheme="majorBidi" w:hAnsiTheme="majorBidi" w:cstheme="majorBidi"/>
                <w:sz w:val="24"/>
                <w:szCs w:val="24"/>
              </w:rPr>
              <w:t>1</w:t>
            </w:r>
          </w:p>
        </w:tc>
        <w:tc>
          <w:tcPr>
            <w:tcW w:w="98" w:type="dxa"/>
            <w:tcBorders>
              <w:top w:val="nil"/>
              <w:left w:val="nil"/>
              <w:bottom w:val="nil"/>
              <w:right w:val="nil"/>
            </w:tcBorders>
            <w:shd w:val="clear" w:color="000000" w:fill="FFFFFF"/>
            <w:hideMark/>
          </w:tcPr>
          <w:p w14:paraId="043F08AB" w14:textId="77777777" w:rsidR="002826BF" w:rsidRPr="00825BDB" w:rsidRDefault="002826BF" w:rsidP="002826BF">
            <w:pPr>
              <w:spacing w:line="380" w:lineRule="exact"/>
              <w:rPr>
                <w:rFonts w:asciiTheme="majorBidi" w:hAnsiTheme="majorBidi" w:cstheme="majorBidi"/>
                <w:sz w:val="24"/>
                <w:szCs w:val="24"/>
              </w:rPr>
            </w:pPr>
            <w:r w:rsidRPr="00825BDB">
              <w:rPr>
                <w:rFonts w:asciiTheme="majorBidi" w:hAnsiTheme="majorBidi" w:cstheme="majorBidi"/>
                <w:sz w:val="24"/>
                <w:szCs w:val="24"/>
              </w:rPr>
              <w:t> </w:t>
            </w:r>
          </w:p>
        </w:tc>
        <w:tc>
          <w:tcPr>
            <w:tcW w:w="610" w:type="dxa"/>
            <w:tcBorders>
              <w:top w:val="single" w:sz="6" w:space="0" w:color="auto"/>
              <w:left w:val="nil"/>
              <w:bottom w:val="nil"/>
              <w:right w:val="nil"/>
            </w:tcBorders>
            <w:shd w:val="clear" w:color="auto" w:fill="auto"/>
            <w:hideMark/>
          </w:tcPr>
          <w:p w14:paraId="013C336F" w14:textId="77777777" w:rsidR="002826BF" w:rsidRPr="00825BDB" w:rsidRDefault="002826BF" w:rsidP="002826BF">
            <w:pPr>
              <w:spacing w:line="380" w:lineRule="exact"/>
              <w:ind w:left="-567" w:right="57"/>
              <w:jc w:val="right"/>
              <w:rPr>
                <w:rFonts w:asciiTheme="majorBidi" w:hAnsiTheme="majorBidi" w:cstheme="majorBidi"/>
                <w:sz w:val="24"/>
                <w:szCs w:val="24"/>
              </w:rPr>
            </w:pPr>
            <w:r w:rsidRPr="00825BDB">
              <w:rPr>
                <w:rFonts w:asciiTheme="majorBidi" w:hAnsiTheme="majorBidi" w:cstheme="majorBidi"/>
                <w:sz w:val="24"/>
                <w:szCs w:val="24"/>
              </w:rPr>
              <w:t>50.00</w:t>
            </w:r>
          </w:p>
        </w:tc>
        <w:tc>
          <w:tcPr>
            <w:tcW w:w="92" w:type="dxa"/>
            <w:tcBorders>
              <w:left w:val="nil"/>
              <w:bottom w:val="nil"/>
              <w:right w:val="nil"/>
            </w:tcBorders>
            <w:shd w:val="clear" w:color="auto" w:fill="auto"/>
          </w:tcPr>
          <w:p w14:paraId="7D8DDC59" w14:textId="77777777" w:rsidR="002826BF" w:rsidRPr="00825BDB" w:rsidRDefault="002826BF" w:rsidP="002826BF">
            <w:pPr>
              <w:spacing w:line="380" w:lineRule="exact"/>
              <w:ind w:left="-567" w:right="57"/>
              <w:jc w:val="right"/>
              <w:rPr>
                <w:rFonts w:asciiTheme="majorBidi" w:hAnsiTheme="majorBidi" w:cstheme="majorBidi"/>
                <w:sz w:val="24"/>
                <w:szCs w:val="24"/>
              </w:rPr>
            </w:pPr>
          </w:p>
        </w:tc>
        <w:tc>
          <w:tcPr>
            <w:tcW w:w="617" w:type="dxa"/>
            <w:tcBorders>
              <w:top w:val="single" w:sz="6" w:space="0" w:color="auto"/>
              <w:left w:val="nil"/>
              <w:bottom w:val="nil"/>
              <w:right w:val="nil"/>
            </w:tcBorders>
            <w:shd w:val="clear" w:color="auto" w:fill="auto"/>
          </w:tcPr>
          <w:p w14:paraId="464B36EC" w14:textId="77777777" w:rsidR="002826BF" w:rsidRPr="00825BDB" w:rsidRDefault="002826BF" w:rsidP="002826BF">
            <w:pPr>
              <w:spacing w:line="380" w:lineRule="exact"/>
              <w:ind w:left="-567" w:right="57"/>
              <w:jc w:val="right"/>
              <w:rPr>
                <w:rFonts w:asciiTheme="majorBidi" w:hAnsiTheme="majorBidi" w:cstheme="majorBidi"/>
                <w:sz w:val="24"/>
                <w:szCs w:val="24"/>
              </w:rPr>
            </w:pPr>
            <w:r w:rsidRPr="00825BDB">
              <w:rPr>
                <w:rFonts w:asciiTheme="majorBidi" w:hAnsiTheme="majorBidi" w:cstheme="majorBidi"/>
                <w:sz w:val="24"/>
                <w:szCs w:val="24"/>
              </w:rPr>
              <w:t>50.00</w:t>
            </w:r>
          </w:p>
        </w:tc>
        <w:tc>
          <w:tcPr>
            <w:tcW w:w="96" w:type="dxa"/>
            <w:tcBorders>
              <w:top w:val="nil"/>
              <w:left w:val="nil"/>
              <w:bottom w:val="nil"/>
              <w:right w:val="nil"/>
            </w:tcBorders>
            <w:shd w:val="clear" w:color="auto" w:fill="auto"/>
            <w:hideMark/>
          </w:tcPr>
          <w:p w14:paraId="4E86D306" w14:textId="77777777" w:rsidR="002826BF" w:rsidRPr="00825BDB" w:rsidRDefault="002826BF" w:rsidP="002826BF">
            <w:pPr>
              <w:spacing w:line="380" w:lineRule="exact"/>
              <w:ind w:right="57"/>
              <w:rPr>
                <w:rFonts w:asciiTheme="majorBidi" w:hAnsiTheme="majorBidi" w:cstheme="majorBidi"/>
                <w:sz w:val="24"/>
                <w:szCs w:val="24"/>
              </w:rPr>
            </w:pPr>
          </w:p>
        </w:tc>
        <w:tc>
          <w:tcPr>
            <w:tcW w:w="2030" w:type="dxa"/>
            <w:tcBorders>
              <w:left w:val="nil"/>
              <w:bottom w:val="nil"/>
              <w:right w:val="nil"/>
            </w:tcBorders>
            <w:shd w:val="clear" w:color="auto" w:fill="auto"/>
            <w:hideMark/>
          </w:tcPr>
          <w:p w14:paraId="255A7E79" w14:textId="77777777" w:rsidR="002826BF" w:rsidRPr="00825BDB" w:rsidRDefault="002826BF" w:rsidP="002826BF">
            <w:pPr>
              <w:spacing w:line="380" w:lineRule="exact"/>
              <w:jc w:val="center"/>
              <w:rPr>
                <w:rFonts w:asciiTheme="majorBidi" w:hAnsiTheme="majorBidi" w:cstheme="majorBidi"/>
                <w:sz w:val="24"/>
                <w:szCs w:val="24"/>
              </w:rPr>
            </w:pPr>
            <w:r w:rsidRPr="00825BDB">
              <w:rPr>
                <w:rFonts w:asciiTheme="majorBidi" w:hAnsiTheme="majorBidi" w:cstheme="majorBidi"/>
                <w:sz w:val="24"/>
                <w:szCs w:val="24"/>
              </w:rPr>
              <w:t xml:space="preserve">22 </w:t>
            </w:r>
            <w:r w:rsidRPr="00034111">
              <w:rPr>
                <w:rFonts w:asciiTheme="majorBidi" w:hAnsiTheme="majorBidi" w:cstheme="majorBidi"/>
                <w:sz w:val="24"/>
                <w:szCs w:val="24"/>
                <w:cs/>
              </w:rPr>
              <w:t xml:space="preserve">ต.ค. </w:t>
            </w:r>
            <w:r w:rsidRPr="00825BDB">
              <w:rPr>
                <w:rFonts w:asciiTheme="majorBidi" w:hAnsiTheme="majorBidi" w:cstheme="majorBidi"/>
                <w:sz w:val="24"/>
                <w:szCs w:val="24"/>
              </w:rPr>
              <w:t xml:space="preserve">2562 – 21 </w:t>
            </w:r>
            <w:r w:rsidRPr="00034111">
              <w:rPr>
                <w:rFonts w:asciiTheme="majorBidi" w:hAnsiTheme="majorBidi" w:cstheme="majorBidi"/>
                <w:sz w:val="24"/>
                <w:szCs w:val="24"/>
                <w:cs/>
              </w:rPr>
              <w:t xml:space="preserve">ต.ค. </w:t>
            </w:r>
            <w:r w:rsidRPr="00825BDB">
              <w:rPr>
                <w:rFonts w:asciiTheme="majorBidi" w:hAnsiTheme="majorBidi" w:cstheme="majorBidi"/>
                <w:sz w:val="24"/>
                <w:szCs w:val="24"/>
              </w:rPr>
              <w:t>2569</w:t>
            </w:r>
          </w:p>
        </w:tc>
        <w:tc>
          <w:tcPr>
            <w:tcW w:w="96" w:type="dxa"/>
            <w:tcBorders>
              <w:left w:val="nil"/>
              <w:bottom w:val="nil"/>
              <w:right w:val="nil"/>
            </w:tcBorders>
            <w:shd w:val="clear" w:color="auto" w:fill="auto"/>
            <w:hideMark/>
          </w:tcPr>
          <w:p w14:paraId="1BB2B403" w14:textId="77777777" w:rsidR="002826BF" w:rsidRPr="00825BDB" w:rsidRDefault="002826BF" w:rsidP="002826BF">
            <w:pPr>
              <w:spacing w:line="380" w:lineRule="exact"/>
              <w:jc w:val="center"/>
              <w:rPr>
                <w:rFonts w:asciiTheme="majorBidi" w:hAnsiTheme="majorBidi" w:cstheme="majorBidi"/>
                <w:b/>
                <w:bCs/>
                <w:sz w:val="32"/>
                <w:szCs w:val="32"/>
              </w:rPr>
            </w:pPr>
          </w:p>
        </w:tc>
        <w:tc>
          <w:tcPr>
            <w:tcW w:w="1000" w:type="dxa"/>
            <w:tcBorders>
              <w:left w:val="nil"/>
              <w:bottom w:val="nil"/>
              <w:right w:val="nil"/>
            </w:tcBorders>
            <w:shd w:val="clear" w:color="auto" w:fill="auto"/>
            <w:hideMark/>
          </w:tcPr>
          <w:p w14:paraId="31B09894" w14:textId="77777777" w:rsidR="002826BF" w:rsidRPr="00825BDB" w:rsidRDefault="002826BF" w:rsidP="002826BF">
            <w:pPr>
              <w:spacing w:line="380" w:lineRule="exact"/>
              <w:jc w:val="center"/>
              <w:rPr>
                <w:rFonts w:asciiTheme="majorBidi" w:hAnsiTheme="majorBidi" w:cstheme="majorBidi"/>
                <w:sz w:val="24"/>
                <w:szCs w:val="24"/>
              </w:rPr>
            </w:pPr>
            <w:r w:rsidRPr="00825BDB">
              <w:rPr>
                <w:rFonts w:asciiTheme="majorBidi" w:hAnsiTheme="majorBidi" w:cstheme="majorBidi"/>
                <w:sz w:val="24"/>
                <w:szCs w:val="24"/>
              </w:rPr>
              <w:t>MLR-2</w:t>
            </w:r>
          </w:p>
        </w:tc>
        <w:tc>
          <w:tcPr>
            <w:tcW w:w="0" w:type="auto"/>
            <w:tcBorders>
              <w:left w:val="nil"/>
              <w:bottom w:val="nil"/>
              <w:right w:val="nil"/>
            </w:tcBorders>
            <w:shd w:val="clear" w:color="auto" w:fill="auto"/>
            <w:noWrap/>
            <w:hideMark/>
          </w:tcPr>
          <w:p w14:paraId="5EDA362A" w14:textId="77777777" w:rsidR="002826BF" w:rsidRPr="00825BDB" w:rsidRDefault="002826BF" w:rsidP="002826BF">
            <w:pPr>
              <w:spacing w:line="380" w:lineRule="exact"/>
              <w:jc w:val="center"/>
              <w:rPr>
                <w:rFonts w:asciiTheme="majorBidi" w:hAnsiTheme="majorBidi" w:cstheme="majorBidi"/>
                <w:sz w:val="24"/>
                <w:szCs w:val="24"/>
              </w:rPr>
            </w:pPr>
          </w:p>
        </w:tc>
        <w:tc>
          <w:tcPr>
            <w:tcW w:w="3609" w:type="dxa"/>
            <w:tcBorders>
              <w:left w:val="nil"/>
              <w:bottom w:val="nil"/>
              <w:right w:val="nil"/>
            </w:tcBorders>
            <w:shd w:val="clear" w:color="auto" w:fill="auto"/>
            <w:hideMark/>
          </w:tcPr>
          <w:p w14:paraId="745CBF46" w14:textId="77777777" w:rsidR="002826BF" w:rsidRPr="00034111" w:rsidRDefault="002826BF" w:rsidP="002826BF">
            <w:pPr>
              <w:spacing w:line="380" w:lineRule="exact"/>
              <w:rPr>
                <w:rFonts w:asciiTheme="majorBidi" w:hAnsiTheme="majorBidi" w:cstheme="majorBidi"/>
                <w:sz w:val="24"/>
                <w:szCs w:val="24"/>
                <w:cs/>
              </w:rPr>
            </w:pPr>
            <w:r w:rsidRPr="00034111">
              <w:rPr>
                <w:rFonts w:asciiTheme="majorBidi" w:hAnsiTheme="majorBidi" w:cstheme="majorBidi"/>
                <w:sz w:val="24"/>
                <w:szCs w:val="24"/>
                <w:cs/>
              </w:rPr>
              <w:t xml:space="preserve">จ่ายชำระเงินต้นพร้อมดอกเบี้ยทุกเดือน เดือนละ </w:t>
            </w:r>
            <w:r w:rsidRPr="00825BDB">
              <w:rPr>
                <w:rFonts w:asciiTheme="majorBidi" w:hAnsiTheme="majorBidi" w:cstheme="majorBidi"/>
                <w:sz w:val="24"/>
                <w:szCs w:val="24"/>
              </w:rPr>
              <w:t xml:space="preserve">600,000 </w:t>
            </w:r>
            <w:r w:rsidRPr="00034111">
              <w:rPr>
                <w:rFonts w:asciiTheme="majorBidi" w:hAnsiTheme="majorBidi" w:cstheme="majorBidi"/>
                <w:sz w:val="24"/>
                <w:szCs w:val="24"/>
                <w:cs/>
              </w:rPr>
              <w:t>บาท</w:t>
            </w:r>
          </w:p>
        </w:tc>
      </w:tr>
      <w:tr w:rsidR="003669B9" w:rsidRPr="00825BDB" w14:paraId="0423E1C0" w14:textId="77777777" w:rsidTr="003669B9">
        <w:trPr>
          <w:cantSplit/>
        </w:trPr>
        <w:tc>
          <w:tcPr>
            <w:tcW w:w="822" w:type="dxa"/>
            <w:tcBorders>
              <w:left w:val="nil"/>
              <w:bottom w:val="nil"/>
              <w:right w:val="nil"/>
            </w:tcBorders>
            <w:shd w:val="clear" w:color="000000" w:fill="FFFFFF"/>
          </w:tcPr>
          <w:p w14:paraId="43531827" w14:textId="77777777" w:rsidR="003669B9" w:rsidRPr="00825BDB" w:rsidRDefault="003669B9" w:rsidP="003669B9">
            <w:pPr>
              <w:spacing w:line="380" w:lineRule="exact"/>
              <w:jc w:val="center"/>
              <w:rPr>
                <w:rFonts w:asciiTheme="majorBidi" w:hAnsiTheme="majorBidi" w:cstheme="majorBidi"/>
                <w:sz w:val="24"/>
                <w:szCs w:val="24"/>
              </w:rPr>
            </w:pPr>
            <w:r w:rsidRPr="00825BDB">
              <w:rPr>
                <w:rFonts w:asciiTheme="majorBidi" w:hAnsiTheme="majorBidi" w:cstheme="majorBidi"/>
                <w:sz w:val="24"/>
                <w:szCs w:val="24"/>
              </w:rPr>
              <w:t>2</w:t>
            </w:r>
          </w:p>
        </w:tc>
        <w:tc>
          <w:tcPr>
            <w:tcW w:w="98" w:type="dxa"/>
            <w:tcBorders>
              <w:top w:val="nil"/>
              <w:left w:val="nil"/>
              <w:bottom w:val="nil"/>
              <w:right w:val="nil"/>
            </w:tcBorders>
            <w:shd w:val="clear" w:color="000000" w:fill="FFFFFF"/>
          </w:tcPr>
          <w:p w14:paraId="65D2789E" w14:textId="77777777" w:rsidR="003669B9" w:rsidRPr="00825BDB" w:rsidRDefault="003669B9" w:rsidP="003669B9">
            <w:pPr>
              <w:spacing w:line="380" w:lineRule="exact"/>
              <w:rPr>
                <w:rFonts w:asciiTheme="majorBidi" w:hAnsiTheme="majorBidi" w:cstheme="majorBidi"/>
                <w:sz w:val="24"/>
                <w:szCs w:val="24"/>
              </w:rPr>
            </w:pPr>
          </w:p>
        </w:tc>
        <w:tc>
          <w:tcPr>
            <w:tcW w:w="610" w:type="dxa"/>
            <w:tcBorders>
              <w:left w:val="nil"/>
              <w:bottom w:val="nil"/>
              <w:right w:val="nil"/>
            </w:tcBorders>
            <w:shd w:val="clear" w:color="auto" w:fill="auto"/>
          </w:tcPr>
          <w:p w14:paraId="566A272E" w14:textId="77777777" w:rsidR="003669B9" w:rsidRPr="00825BDB" w:rsidRDefault="003669B9" w:rsidP="003669B9">
            <w:pPr>
              <w:spacing w:line="380" w:lineRule="exact"/>
              <w:ind w:left="-567" w:right="57"/>
              <w:jc w:val="right"/>
              <w:rPr>
                <w:rFonts w:asciiTheme="majorBidi" w:hAnsiTheme="majorBidi" w:cstheme="majorBidi"/>
                <w:sz w:val="24"/>
                <w:szCs w:val="24"/>
              </w:rPr>
            </w:pPr>
            <w:r w:rsidRPr="00825BDB">
              <w:rPr>
                <w:rFonts w:asciiTheme="majorBidi" w:hAnsiTheme="majorBidi" w:cstheme="majorBidi"/>
                <w:sz w:val="24"/>
                <w:szCs w:val="24"/>
              </w:rPr>
              <w:t>19.80</w:t>
            </w:r>
          </w:p>
        </w:tc>
        <w:tc>
          <w:tcPr>
            <w:tcW w:w="92" w:type="dxa"/>
            <w:tcBorders>
              <w:left w:val="nil"/>
              <w:bottom w:val="nil"/>
              <w:right w:val="nil"/>
            </w:tcBorders>
            <w:shd w:val="clear" w:color="auto" w:fill="auto"/>
          </w:tcPr>
          <w:p w14:paraId="416DEB20" w14:textId="77777777" w:rsidR="003669B9" w:rsidRPr="00825BDB" w:rsidRDefault="003669B9" w:rsidP="003669B9">
            <w:pPr>
              <w:spacing w:line="380" w:lineRule="exact"/>
              <w:ind w:left="-567" w:right="57"/>
              <w:jc w:val="right"/>
              <w:rPr>
                <w:rFonts w:asciiTheme="majorBidi" w:hAnsiTheme="majorBidi" w:cstheme="majorBidi"/>
                <w:sz w:val="24"/>
                <w:szCs w:val="24"/>
              </w:rPr>
            </w:pPr>
          </w:p>
        </w:tc>
        <w:tc>
          <w:tcPr>
            <w:tcW w:w="617" w:type="dxa"/>
            <w:tcBorders>
              <w:left w:val="nil"/>
              <w:bottom w:val="nil"/>
              <w:right w:val="nil"/>
            </w:tcBorders>
            <w:shd w:val="clear" w:color="auto" w:fill="auto"/>
          </w:tcPr>
          <w:p w14:paraId="30E1F52E" w14:textId="77777777" w:rsidR="003669B9" w:rsidRPr="00825BDB" w:rsidRDefault="003669B9" w:rsidP="003669B9">
            <w:pPr>
              <w:spacing w:line="380" w:lineRule="exact"/>
              <w:ind w:left="-567" w:right="252"/>
              <w:jc w:val="right"/>
              <w:rPr>
                <w:rFonts w:asciiTheme="majorBidi" w:hAnsiTheme="majorBidi" w:cstheme="majorBidi"/>
                <w:sz w:val="24"/>
                <w:szCs w:val="24"/>
              </w:rPr>
            </w:pPr>
            <w:r w:rsidRPr="00825BDB">
              <w:rPr>
                <w:rFonts w:asciiTheme="majorBidi" w:hAnsiTheme="majorBidi" w:cstheme="majorBidi"/>
                <w:sz w:val="24"/>
                <w:szCs w:val="24"/>
              </w:rPr>
              <w:t>-</w:t>
            </w:r>
          </w:p>
        </w:tc>
        <w:tc>
          <w:tcPr>
            <w:tcW w:w="96" w:type="dxa"/>
            <w:tcBorders>
              <w:top w:val="nil"/>
              <w:left w:val="nil"/>
              <w:bottom w:val="nil"/>
              <w:right w:val="nil"/>
            </w:tcBorders>
            <w:shd w:val="clear" w:color="auto" w:fill="auto"/>
          </w:tcPr>
          <w:p w14:paraId="6787B548" w14:textId="77777777" w:rsidR="003669B9" w:rsidRPr="00825BDB" w:rsidRDefault="003669B9" w:rsidP="003669B9">
            <w:pPr>
              <w:spacing w:line="380" w:lineRule="exact"/>
              <w:ind w:right="57"/>
              <w:rPr>
                <w:rFonts w:asciiTheme="majorBidi" w:hAnsiTheme="majorBidi" w:cstheme="majorBidi"/>
                <w:sz w:val="24"/>
                <w:szCs w:val="24"/>
              </w:rPr>
            </w:pPr>
          </w:p>
        </w:tc>
        <w:tc>
          <w:tcPr>
            <w:tcW w:w="2030" w:type="dxa"/>
            <w:tcBorders>
              <w:left w:val="nil"/>
              <w:bottom w:val="nil"/>
              <w:right w:val="nil"/>
            </w:tcBorders>
            <w:shd w:val="clear" w:color="auto" w:fill="auto"/>
          </w:tcPr>
          <w:p w14:paraId="5C42879C" w14:textId="77777777" w:rsidR="003669B9" w:rsidRPr="00825BDB" w:rsidRDefault="003669B9" w:rsidP="003669B9">
            <w:pPr>
              <w:spacing w:line="380" w:lineRule="exact"/>
              <w:jc w:val="center"/>
              <w:rPr>
                <w:rFonts w:asciiTheme="majorBidi" w:hAnsiTheme="majorBidi" w:cstheme="majorBidi"/>
                <w:sz w:val="24"/>
                <w:szCs w:val="24"/>
              </w:rPr>
            </w:pPr>
          </w:p>
        </w:tc>
        <w:tc>
          <w:tcPr>
            <w:tcW w:w="96" w:type="dxa"/>
            <w:tcBorders>
              <w:left w:val="nil"/>
              <w:bottom w:val="nil"/>
              <w:right w:val="nil"/>
            </w:tcBorders>
            <w:shd w:val="clear" w:color="auto" w:fill="auto"/>
          </w:tcPr>
          <w:p w14:paraId="7F59608E" w14:textId="77777777" w:rsidR="003669B9" w:rsidRPr="00825BDB" w:rsidRDefault="003669B9" w:rsidP="003669B9">
            <w:pPr>
              <w:spacing w:line="380" w:lineRule="exact"/>
              <w:jc w:val="center"/>
              <w:rPr>
                <w:rFonts w:asciiTheme="majorBidi" w:hAnsiTheme="majorBidi" w:cstheme="majorBidi"/>
                <w:b/>
                <w:bCs/>
                <w:sz w:val="32"/>
                <w:szCs w:val="32"/>
              </w:rPr>
            </w:pPr>
          </w:p>
        </w:tc>
        <w:tc>
          <w:tcPr>
            <w:tcW w:w="1000" w:type="dxa"/>
            <w:tcBorders>
              <w:left w:val="nil"/>
              <w:bottom w:val="nil"/>
              <w:right w:val="nil"/>
            </w:tcBorders>
            <w:shd w:val="clear" w:color="auto" w:fill="auto"/>
          </w:tcPr>
          <w:p w14:paraId="22DA3594" w14:textId="77777777" w:rsidR="003669B9" w:rsidRPr="00825BDB" w:rsidRDefault="003669B9" w:rsidP="003669B9">
            <w:pPr>
              <w:spacing w:line="380" w:lineRule="exact"/>
              <w:jc w:val="center"/>
              <w:rPr>
                <w:rFonts w:asciiTheme="majorBidi" w:hAnsiTheme="majorBidi" w:cstheme="majorBidi"/>
                <w:sz w:val="24"/>
                <w:szCs w:val="24"/>
              </w:rPr>
            </w:pPr>
            <w:r w:rsidRPr="00034111">
              <w:rPr>
                <w:rFonts w:asciiTheme="majorBidi" w:hAnsiTheme="majorBidi" w:cstheme="majorBidi"/>
                <w:sz w:val="24"/>
                <w:szCs w:val="24"/>
                <w:cs/>
              </w:rPr>
              <w:t>อัตราดอกเบี้ย</w:t>
            </w:r>
          </w:p>
        </w:tc>
        <w:tc>
          <w:tcPr>
            <w:tcW w:w="0" w:type="auto"/>
            <w:tcBorders>
              <w:left w:val="nil"/>
              <w:bottom w:val="nil"/>
              <w:right w:val="nil"/>
            </w:tcBorders>
            <w:shd w:val="clear" w:color="auto" w:fill="auto"/>
            <w:noWrap/>
          </w:tcPr>
          <w:p w14:paraId="28462A56" w14:textId="77777777" w:rsidR="003669B9" w:rsidRPr="00825BDB" w:rsidRDefault="003669B9" w:rsidP="003669B9">
            <w:pPr>
              <w:spacing w:line="380" w:lineRule="exact"/>
              <w:jc w:val="center"/>
              <w:rPr>
                <w:rFonts w:asciiTheme="majorBidi" w:hAnsiTheme="majorBidi" w:cstheme="majorBidi"/>
                <w:sz w:val="24"/>
                <w:szCs w:val="24"/>
              </w:rPr>
            </w:pPr>
          </w:p>
        </w:tc>
        <w:tc>
          <w:tcPr>
            <w:tcW w:w="3609" w:type="dxa"/>
            <w:tcBorders>
              <w:left w:val="nil"/>
              <w:bottom w:val="nil"/>
              <w:right w:val="nil"/>
            </w:tcBorders>
            <w:shd w:val="clear" w:color="auto" w:fill="auto"/>
          </w:tcPr>
          <w:p w14:paraId="26D2E83B" w14:textId="77777777" w:rsidR="003669B9" w:rsidRPr="00034111" w:rsidRDefault="003669B9" w:rsidP="003669B9">
            <w:pPr>
              <w:spacing w:line="380" w:lineRule="exact"/>
              <w:rPr>
                <w:rFonts w:asciiTheme="majorBidi" w:hAnsiTheme="majorBidi" w:cstheme="majorBidi"/>
                <w:sz w:val="24"/>
                <w:szCs w:val="24"/>
                <w:cs/>
              </w:rPr>
            </w:pPr>
            <w:r w:rsidRPr="00034111">
              <w:rPr>
                <w:rFonts w:asciiTheme="majorBidi" w:hAnsiTheme="majorBidi" w:cstheme="majorBidi"/>
                <w:sz w:val="24"/>
                <w:szCs w:val="24"/>
                <w:cs/>
              </w:rPr>
              <w:t>จ่ายชำระเฉพาะส่วนดอกเบี้ยทุกเดือนนับตั้งแต่เดือน</w:t>
            </w:r>
          </w:p>
        </w:tc>
      </w:tr>
      <w:tr w:rsidR="003669B9" w:rsidRPr="00825BDB" w14:paraId="39A876CF" w14:textId="77777777" w:rsidTr="003669B9">
        <w:trPr>
          <w:cantSplit/>
        </w:trPr>
        <w:tc>
          <w:tcPr>
            <w:tcW w:w="822" w:type="dxa"/>
            <w:tcBorders>
              <w:left w:val="nil"/>
              <w:bottom w:val="nil"/>
              <w:right w:val="nil"/>
            </w:tcBorders>
            <w:shd w:val="clear" w:color="000000" w:fill="FFFFFF"/>
          </w:tcPr>
          <w:p w14:paraId="6F982CB5" w14:textId="77777777" w:rsidR="003669B9" w:rsidRPr="00825BDB" w:rsidRDefault="003669B9" w:rsidP="003669B9">
            <w:pPr>
              <w:spacing w:line="380" w:lineRule="exact"/>
              <w:jc w:val="center"/>
              <w:rPr>
                <w:rFonts w:asciiTheme="majorBidi" w:hAnsiTheme="majorBidi" w:cstheme="majorBidi"/>
                <w:sz w:val="24"/>
                <w:szCs w:val="24"/>
              </w:rPr>
            </w:pPr>
          </w:p>
        </w:tc>
        <w:tc>
          <w:tcPr>
            <w:tcW w:w="98" w:type="dxa"/>
            <w:tcBorders>
              <w:top w:val="nil"/>
              <w:left w:val="nil"/>
              <w:bottom w:val="nil"/>
              <w:right w:val="nil"/>
            </w:tcBorders>
            <w:shd w:val="clear" w:color="000000" w:fill="FFFFFF"/>
          </w:tcPr>
          <w:p w14:paraId="3BF8112B" w14:textId="77777777" w:rsidR="003669B9" w:rsidRPr="00825BDB" w:rsidRDefault="003669B9" w:rsidP="003669B9">
            <w:pPr>
              <w:spacing w:line="380" w:lineRule="exact"/>
              <w:rPr>
                <w:rFonts w:asciiTheme="majorBidi" w:hAnsiTheme="majorBidi" w:cstheme="majorBidi"/>
                <w:sz w:val="24"/>
                <w:szCs w:val="24"/>
              </w:rPr>
            </w:pPr>
          </w:p>
        </w:tc>
        <w:tc>
          <w:tcPr>
            <w:tcW w:w="610" w:type="dxa"/>
            <w:tcBorders>
              <w:left w:val="nil"/>
              <w:bottom w:val="nil"/>
              <w:right w:val="nil"/>
            </w:tcBorders>
            <w:shd w:val="clear" w:color="auto" w:fill="auto"/>
          </w:tcPr>
          <w:p w14:paraId="36B76A60" w14:textId="77777777" w:rsidR="003669B9" w:rsidRPr="00825BDB" w:rsidRDefault="003669B9" w:rsidP="003669B9">
            <w:pPr>
              <w:spacing w:line="380" w:lineRule="exact"/>
              <w:ind w:left="-567" w:right="57"/>
              <w:jc w:val="right"/>
              <w:rPr>
                <w:rFonts w:asciiTheme="majorBidi" w:hAnsiTheme="majorBidi" w:cstheme="majorBidi"/>
                <w:sz w:val="24"/>
                <w:szCs w:val="24"/>
              </w:rPr>
            </w:pPr>
          </w:p>
        </w:tc>
        <w:tc>
          <w:tcPr>
            <w:tcW w:w="92" w:type="dxa"/>
            <w:tcBorders>
              <w:left w:val="nil"/>
              <w:bottom w:val="nil"/>
              <w:right w:val="nil"/>
            </w:tcBorders>
            <w:shd w:val="clear" w:color="auto" w:fill="auto"/>
          </w:tcPr>
          <w:p w14:paraId="3578B0DA" w14:textId="77777777" w:rsidR="003669B9" w:rsidRPr="00825BDB" w:rsidRDefault="003669B9" w:rsidP="003669B9">
            <w:pPr>
              <w:spacing w:line="380" w:lineRule="exact"/>
              <w:ind w:left="-567" w:right="57"/>
              <w:jc w:val="right"/>
              <w:rPr>
                <w:rFonts w:asciiTheme="majorBidi" w:hAnsiTheme="majorBidi" w:cstheme="majorBidi"/>
                <w:sz w:val="24"/>
                <w:szCs w:val="24"/>
              </w:rPr>
            </w:pPr>
          </w:p>
        </w:tc>
        <w:tc>
          <w:tcPr>
            <w:tcW w:w="617" w:type="dxa"/>
            <w:tcBorders>
              <w:left w:val="nil"/>
              <w:bottom w:val="nil"/>
              <w:right w:val="nil"/>
            </w:tcBorders>
            <w:shd w:val="clear" w:color="auto" w:fill="auto"/>
          </w:tcPr>
          <w:p w14:paraId="72257C13" w14:textId="77777777" w:rsidR="003669B9" w:rsidRPr="00825BDB" w:rsidRDefault="003669B9" w:rsidP="003669B9">
            <w:pPr>
              <w:spacing w:line="380" w:lineRule="exact"/>
              <w:ind w:left="-567" w:right="252"/>
              <w:jc w:val="right"/>
              <w:rPr>
                <w:rFonts w:asciiTheme="majorBidi" w:hAnsiTheme="majorBidi" w:cstheme="majorBidi"/>
                <w:sz w:val="24"/>
                <w:szCs w:val="24"/>
              </w:rPr>
            </w:pPr>
          </w:p>
        </w:tc>
        <w:tc>
          <w:tcPr>
            <w:tcW w:w="96" w:type="dxa"/>
            <w:tcBorders>
              <w:top w:val="nil"/>
              <w:left w:val="nil"/>
              <w:bottom w:val="nil"/>
              <w:right w:val="nil"/>
            </w:tcBorders>
            <w:shd w:val="clear" w:color="auto" w:fill="auto"/>
          </w:tcPr>
          <w:p w14:paraId="2315DFC9" w14:textId="77777777" w:rsidR="003669B9" w:rsidRPr="00825BDB" w:rsidRDefault="003669B9" w:rsidP="003669B9">
            <w:pPr>
              <w:spacing w:line="380" w:lineRule="exact"/>
              <w:ind w:right="57"/>
              <w:rPr>
                <w:rFonts w:asciiTheme="majorBidi" w:hAnsiTheme="majorBidi" w:cstheme="majorBidi"/>
                <w:sz w:val="24"/>
                <w:szCs w:val="24"/>
              </w:rPr>
            </w:pPr>
          </w:p>
        </w:tc>
        <w:tc>
          <w:tcPr>
            <w:tcW w:w="2030" w:type="dxa"/>
            <w:tcBorders>
              <w:left w:val="nil"/>
              <w:bottom w:val="nil"/>
              <w:right w:val="nil"/>
            </w:tcBorders>
            <w:shd w:val="clear" w:color="auto" w:fill="auto"/>
          </w:tcPr>
          <w:p w14:paraId="1936F7AA" w14:textId="77777777" w:rsidR="003669B9" w:rsidRPr="00825BDB" w:rsidRDefault="003669B9" w:rsidP="003669B9">
            <w:pPr>
              <w:spacing w:line="380" w:lineRule="exact"/>
              <w:jc w:val="center"/>
              <w:rPr>
                <w:rFonts w:asciiTheme="majorBidi" w:hAnsiTheme="majorBidi" w:cstheme="majorBidi"/>
                <w:sz w:val="24"/>
                <w:szCs w:val="24"/>
              </w:rPr>
            </w:pPr>
          </w:p>
        </w:tc>
        <w:tc>
          <w:tcPr>
            <w:tcW w:w="96" w:type="dxa"/>
            <w:tcBorders>
              <w:left w:val="nil"/>
              <w:bottom w:val="nil"/>
              <w:right w:val="nil"/>
            </w:tcBorders>
            <w:shd w:val="clear" w:color="auto" w:fill="auto"/>
          </w:tcPr>
          <w:p w14:paraId="6CC7FFD5" w14:textId="77777777" w:rsidR="003669B9" w:rsidRPr="00825BDB" w:rsidRDefault="003669B9" w:rsidP="003669B9">
            <w:pPr>
              <w:spacing w:line="380" w:lineRule="exact"/>
              <w:jc w:val="center"/>
              <w:rPr>
                <w:rFonts w:asciiTheme="majorBidi" w:hAnsiTheme="majorBidi" w:cstheme="majorBidi"/>
                <w:b/>
                <w:bCs/>
                <w:sz w:val="32"/>
                <w:szCs w:val="32"/>
              </w:rPr>
            </w:pPr>
          </w:p>
        </w:tc>
        <w:tc>
          <w:tcPr>
            <w:tcW w:w="1000" w:type="dxa"/>
            <w:tcBorders>
              <w:left w:val="nil"/>
              <w:bottom w:val="nil"/>
              <w:right w:val="nil"/>
            </w:tcBorders>
            <w:shd w:val="clear" w:color="auto" w:fill="auto"/>
          </w:tcPr>
          <w:p w14:paraId="4FAE8EBB" w14:textId="77777777" w:rsidR="003669B9" w:rsidRPr="00034111" w:rsidRDefault="003669B9" w:rsidP="003669B9">
            <w:pPr>
              <w:spacing w:line="380" w:lineRule="exact"/>
              <w:jc w:val="center"/>
              <w:rPr>
                <w:rFonts w:asciiTheme="majorBidi" w:hAnsiTheme="majorBidi" w:cstheme="majorBidi"/>
                <w:sz w:val="24"/>
                <w:szCs w:val="24"/>
                <w:cs/>
              </w:rPr>
            </w:pPr>
            <w:r w:rsidRPr="00034111">
              <w:rPr>
                <w:rFonts w:asciiTheme="majorBidi" w:hAnsiTheme="majorBidi" w:cstheme="majorBidi"/>
                <w:sz w:val="24"/>
                <w:szCs w:val="24"/>
                <w:cs/>
              </w:rPr>
              <w:t xml:space="preserve">คงที่ ร้อยละ </w:t>
            </w:r>
            <w:r w:rsidRPr="00825BDB">
              <w:rPr>
                <w:rFonts w:asciiTheme="majorBidi" w:hAnsiTheme="majorBidi" w:cstheme="majorBidi"/>
                <w:sz w:val="24"/>
                <w:szCs w:val="24"/>
              </w:rPr>
              <w:t>2</w:t>
            </w:r>
          </w:p>
        </w:tc>
        <w:tc>
          <w:tcPr>
            <w:tcW w:w="0" w:type="auto"/>
            <w:tcBorders>
              <w:left w:val="nil"/>
              <w:bottom w:val="nil"/>
              <w:right w:val="nil"/>
            </w:tcBorders>
            <w:shd w:val="clear" w:color="auto" w:fill="auto"/>
            <w:noWrap/>
          </w:tcPr>
          <w:p w14:paraId="76A67B9D" w14:textId="77777777" w:rsidR="003669B9" w:rsidRPr="00825BDB" w:rsidRDefault="003669B9" w:rsidP="003669B9">
            <w:pPr>
              <w:spacing w:line="380" w:lineRule="exact"/>
              <w:jc w:val="center"/>
              <w:rPr>
                <w:rFonts w:asciiTheme="majorBidi" w:hAnsiTheme="majorBidi" w:cstheme="majorBidi"/>
                <w:sz w:val="24"/>
                <w:szCs w:val="24"/>
              </w:rPr>
            </w:pPr>
          </w:p>
        </w:tc>
        <w:tc>
          <w:tcPr>
            <w:tcW w:w="3609" w:type="dxa"/>
            <w:tcBorders>
              <w:left w:val="nil"/>
              <w:bottom w:val="nil"/>
              <w:right w:val="nil"/>
            </w:tcBorders>
            <w:shd w:val="clear" w:color="auto" w:fill="auto"/>
          </w:tcPr>
          <w:p w14:paraId="6BE13483" w14:textId="77777777" w:rsidR="003669B9" w:rsidRPr="00034111" w:rsidRDefault="003669B9" w:rsidP="003669B9">
            <w:pPr>
              <w:spacing w:line="380" w:lineRule="exact"/>
              <w:rPr>
                <w:rFonts w:asciiTheme="majorBidi" w:hAnsiTheme="majorBidi" w:cstheme="majorBidi"/>
                <w:sz w:val="24"/>
                <w:szCs w:val="24"/>
                <w:cs/>
              </w:rPr>
            </w:pPr>
            <w:r w:rsidRPr="00825BDB">
              <w:rPr>
                <w:rFonts w:asciiTheme="majorBidi" w:hAnsiTheme="majorBidi" w:cstheme="majorBidi"/>
                <w:sz w:val="24"/>
                <w:szCs w:val="24"/>
              </w:rPr>
              <w:t xml:space="preserve"> </w:t>
            </w:r>
            <w:r w:rsidRPr="00034111">
              <w:rPr>
                <w:rFonts w:asciiTheme="majorBidi" w:hAnsiTheme="majorBidi" w:cstheme="majorBidi"/>
                <w:sz w:val="24"/>
                <w:szCs w:val="24"/>
                <w:cs/>
              </w:rPr>
              <w:t xml:space="preserve">มกราคม - มิถุนายน </w:t>
            </w:r>
            <w:r w:rsidRPr="00825BDB">
              <w:rPr>
                <w:rFonts w:asciiTheme="majorBidi" w:hAnsiTheme="majorBidi" w:cstheme="majorBidi"/>
                <w:sz w:val="24"/>
                <w:szCs w:val="24"/>
              </w:rPr>
              <w:t xml:space="preserve">2564 </w:t>
            </w:r>
            <w:r w:rsidRPr="00034111">
              <w:rPr>
                <w:rFonts w:asciiTheme="majorBidi" w:hAnsiTheme="majorBidi" w:cstheme="majorBidi"/>
                <w:sz w:val="24"/>
                <w:szCs w:val="24"/>
                <w:cs/>
              </w:rPr>
              <w:t>และจ่ายชำระเงินต้นพร้อม</w:t>
            </w:r>
          </w:p>
        </w:tc>
      </w:tr>
      <w:tr w:rsidR="003669B9" w:rsidRPr="00825BDB" w14:paraId="60059B4A" w14:textId="77777777" w:rsidTr="00F2742D">
        <w:trPr>
          <w:cantSplit/>
        </w:trPr>
        <w:tc>
          <w:tcPr>
            <w:tcW w:w="822" w:type="dxa"/>
            <w:tcBorders>
              <w:top w:val="nil"/>
              <w:left w:val="nil"/>
              <w:bottom w:val="nil"/>
              <w:right w:val="nil"/>
            </w:tcBorders>
            <w:shd w:val="clear" w:color="000000" w:fill="FFFFFF"/>
            <w:hideMark/>
          </w:tcPr>
          <w:p w14:paraId="0EE2A85D" w14:textId="77777777" w:rsidR="003669B9" w:rsidRPr="00825BDB" w:rsidRDefault="003669B9" w:rsidP="003669B9">
            <w:pPr>
              <w:spacing w:line="380" w:lineRule="exact"/>
              <w:jc w:val="center"/>
              <w:rPr>
                <w:rFonts w:asciiTheme="majorBidi" w:hAnsiTheme="majorBidi" w:cstheme="majorBidi"/>
                <w:sz w:val="24"/>
                <w:szCs w:val="24"/>
              </w:rPr>
            </w:pPr>
            <w:r w:rsidRPr="00034111">
              <w:rPr>
                <w:rFonts w:asciiTheme="majorBidi" w:hAnsiTheme="majorBidi" w:cstheme="majorBidi"/>
                <w:sz w:val="24"/>
                <w:szCs w:val="24"/>
                <w:cs/>
              </w:rPr>
              <w:t>รวม</w:t>
            </w:r>
          </w:p>
        </w:tc>
        <w:tc>
          <w:tcPr>
            <w:tcW w:w="98" w:type="dxa"/>
            <w:tcBorders>
              <w:top w:val="nil"/>
              <w:left w:val="nil"/>
              <w:bottom w:val="nil"/>
              <w:right w:val="nil"/>
            </w:tcBorders>
            <w:shd w:val="clear" w:color="000000" w:fill="FFFFFF"/>
            <w:hideMark/>
          </w:tcPr>
          <w:p w14:paraId="28619E00" w14:textId="77777777" w:rsidR="003669B9" w:rsidRPr="00825BDB" w:rsidRDefault="003669B9" w:rsidP="003669B9">
            <w:pPr>
              <w:spacing w:line="380" w:lineRule="exact"/>
              <w:rPr>
                <w:rFonts w:asciiTheme="majorBidi" w:hAnsiTheme="majorBidi" w:cstheme="majorBidi"/>
                <w:sz w:val="24"/>
                <w:szCs w:val="24"/>
              </w:rPr>
            </w:pPr>
            <w:r w:rsidRPr="00825BDB">
              <w:rPr>
                <w:rFonts w:asciiTheme="majorBidi" w:hAnsiTheme="majorBidi" w:cstheme="majorBidi"/>
                <w:sz w:val="24"/>
                <w:szCs w:val="24"/>
              </w:rPr>
              <w:t> </w:t>
            </w:r>
          </w:p>
        </w:tc>
        <w:tc>
          <w:tcPr>
            <w:tcW w:w="610" w:type="dxa"/>
            <w:tcBorders>
              <w:top w:val="single" w:sz="6" w:space="0" w:color="auto"/>
              <w:left w:val="nil"/>
              <w:bottom w:val="double" w:sz="6" w:space="0" w:color="auto"/>
              <w:right w:val="nil"/>
            </w:tcBorders>
            <w:shd w:val="clear" w:color="auto" w:fill="auto"/>
            <w:hideMark/>
          </w:tcPr>
          <w:p w14:paraId="43F731E7" w14:textId="77777777" w:rsidR="003669B9" w:rsidRPr="00825BDB" w:rsidRDefault="003669B9" w:rsidP="003669B9">
            <w:pPr>
              <w:spacing w:line="380" w:lineRule="exact"/>
              <w:ind w:left="-567" w:right="57"/>
              <w:jc w:val="right"/>
              <w:rPr>
                <w:rFonts w:asciiTheme="majorBidi" w:hAnsiTheme="majorBidi" w:cstheme="majorBidi"/>
                <w:sz w:val="24"/>
                <w:szCs w:val="24"/>
              </w:rPr>
            </w:pPr>
            <w:r w:rsidRPr="00825BDB">
              <w:rPr>
                <w:rFonts w:asciiTheme="majorBidi" w:hAnsiTheme="majorBidi" w:cstheme="majorBidi"/>
                <w:sz w:val="24"/>
                <w:szCs w:val="24"/>
              </w:rPr>
              <w:t>69.80</w:t>
            </w:r>
          </w:p>
        </w:tc>
        <w:tc>
          <w:tcPr>
            <w:tcW w:w="92" w:type="dxa"/>
            <w:tcBorders>
              <w:left w:val="nil"/>
              <w:right w:val="nil"/>
            </w:tcBorders>
            <w:shd w:val="clear" w:color="auto" w:fill="auto"/>
          </w:tcPr>
          <w:p w14:paraId="7D4244D4" w14:textId="77777777" w:rsidR="003669B9" w:rsidRPr="00825BDB" w:rsidRDefault="003669B9" w:rsidP="003669B9">
            <w:pPr>
              <w:spacing w:line="380" w:lineRule="exact"/>
              <w:ind w:left="-567" w:right="57"/>
              <w:jc w:val="right"/>
              <w:rPr>
                <w:rFonts w:asciiTheme="majorBidi" w:hAnsiTheme="majorBidi" w:cstheme="majorBidi"/>
                <w:sz w:val="24"/>
                <w:szCs w:val="24"/>
              </w:rPr>
            </w:pPr>
          </w:p>
        </w:tc>
        <w:tc>
          <w:tcPr>
            <w:tcW w:w="617" w:type="dxa"/>
            <w:tcBorders>
              <w:top w:val="single" w:sz="6" w:space="0" w:color="auto"/>
              <w:left w:val="nil"/>
              <w:bottom w:val="double" w:sz="6" w:space="0" w:color="auto"/>
              <w:right w:val="nil"/>
            </w:tcBorders>
            <w:shd w:val="clear" w:color="auto" w:fill="auto"/>
          </w:tcPr>
          <w:p w14:paraId="72577804" w14:textId="77777777" w:rsidR="003669B9" w:rsidRPr="00825BDB" w:rsidRDefault="003669B9" w:rsidP="003669B9">
            <w:pPr>
              <w:spacing w:line="380" w:lineRule="exact"/>
              <w:ind w:left="-567" w:right="57"/>
              <w:jc w:val="right"/>
              <w:rPr>
                <w:rFonts w:asciiTheme="majorBidi" w:hAnsiTheme="majorBidi" w:cstheme="majorBidi"/>
                <w:sz w:val="24"/>
                <w:szCs w:val="24"/>
              </w:rPr>
            </w:pPr>
            <w:r w:rsidRPr="00825BDB">
              <w:rPr>
                <w:rFonts w:asciiTheme="majorBidi" w:hAnsiTheme="majorBidi" w:cstheme="majorBidi"/>
                <w:sz w:val="24"/>
                <w:szCs w:val="24"/>
              </w:rPr>
              <w:t>50.00</w:t>
            </w:r>
          </w:p>
        </w:tc>
        <w:tc>
          <w:tcPr>
            <w:tcW w:w="96" w:type="dxa"/>
            <w:tcBorders>
              <w:top w:val="nil"/>
              <w:left w:val="nil"/>
              <w:bottom w:val="nil"/>
              <w:right w:val="nil"/>
            </w:tcBorders>
            <w:shd w:val="clear" w:color="auto" w:fill="auto"/>
            <w:hideMark/>
          </w:tcPr>
          <w:p w14:paraId="20A42D29" w14:textId="77777777" w:rsidR="003669B9" w:rsidRPr="00825BDB" w:rsidRDefault="003669B9" w:rsidP="003669B9">
            <w:pPr>
              <w:spacing w:line="380" w:lineRule="exact"/>
              <w:ind w:right="57"/>
              <w:rPr>
                <w:rFonts w:asciiTheme="majorBidi" w:hAnsiTheme="majorBidi" w:cstheme="majorBidi"/>
                <w:sz w:val="24"/>
                <w:szCs w:val="24"/>
              </w:rPr>
            </w:pPr>
          </w:p>
        </w:tc>
        <w:tc>
          <w:tcPr>
            <w:tcW w:w="2030" w:type="dxa"/>
            <w:tcBorders>
              <w:top w:val="nil"/>
              <w:left w:val="nil"/>
              <w:bottom w:val="nil"/>
              <w:right w:val="nil"/>
            </w:tcBorders>
            <w:shd w:val="clear" w:color="auto" w:fill="auto"/>
            <w:hideMark/>
          </w:tcPr>
          <w:p w14:paraId="55655389" w14:textId="77777777" w:rsidR="003669B9" w:rsidRPr="00825BDB" w:rsidRDefault="003669B9" w:rsidP="003669B9">
            <w:pPr>
              <w:spacing w:line="380" w:lineRule="exact"/>
              <w:jc w:val="center"/>
              <w:rPr>
                <w:rFonts w:asciiTheme="majorBidi" w:hAnsiTheme="majorBidi" w:cstheme="majorBidi"/>
                <w:sz w:val="24"/>
                <w:szCs w:val="24"/>
              </w:rPr>
            </w:pPr>
          </w:p>
        </w:tc>
        <w:tc>
          <w:tcPr>
            <w:tcW w:w="96" w:type="dxa"/>
            <w:tcBorders>
              <w:top w:val="nil"/>
              <w:left w:val="nil"/>
              <w:bottom w:val="nil"/>
              <w:right w:val="nil"/>
            </w:tcBorders>
            <w:shd w:val="clear" w:color="auto" w:fill="auto"/>
            <w:hideMark/>
          </w:tcPr>
          <w:p w14:paraId="2B42A036" w14:textId="77777777" w:rsidR="003669B9" w:rsidRPr="00825BDB" w:rsidRDefault="003669B9" w:rsidP="003669B9">
            <w:pPr>
              <w:spacing w:line="380" w:lineRule="exact"/>
              <w:jc w:val="center"/>
              <w:rPr>
                <w:rFonts w:asciiTheme="majorBidi" w:hAnsiTheme="majorBidi" w:cstheme="majorBidi"/>
                <w:b/>
                <w:bCs/>
                <w:sz w:val="32"/>
                <w:szCs w:val="32"/>
              </w:rPr>
            </w:pPr>
          </w:p>
        </w:tc>
        <w:tc>
          <w:tcPr>
            <w:tcW w:w="1000" w:type="dxa"/>
            <w:tcBorders>
              <w:top w:val="nil"/>
              <w:left w:val="nil"/>
              <w:bottom w:val="nil"/>
              <w:right w:val="nil"/>
            </w:tcBorders>
            <w:shd w:val="clear" w:color="auto" w:fill="auto"/>
            <w:hideMark/>
          </w:tcPr>
          <w:p w14:paraId="3609119B" w14:textId="77777777" w:rsidR="003669B9" w:rsidRPr="00825BDB" w:rsidRDefault="003669B9" w:rsidP="003669B9">
            <w:pPr>
              <w:spacing w:line="380" w:lineRule="exact"/>
              <w:jc w:val="center"/>
              <w:rPr>
                <w:rFonts w:asciiTheme="majorBidi" w:hAnsiTheme="majorBidi" w:cstheme="majorBidi"/>
                <w:sz w:val="24"/>
                <w:szCs w:val="24"/>
              </w:rPr>
            </w:pPr>
          </w:p>
        </w:tc>
        <w:tc>
          <w:tcPr>
            <w:tcW w:w="0" w:type="auto"/>
            <w:tcBorders>
              <w:top w:val="nil"/>
              <w:left w:val="nil"/>
              <w:bottom w:val="nil"/>
              <w:right w:val="nil"/>
            </w:tcBorders>
            <w:shd w:val="clear" w:color="auto" w:fill="auto"/>
            <w:hideMark/>
          </w:tcPr>
          <w:p w14:paraId="14F546EC" w14:textId="77777777" w:rsidR="003669B9" w:rsidRPr="00825BDB" w:rsidRDefault="003669B9" w:rsidP="003669B9">
            <w:pPr>
              <w:spacing w:line="380" w:lineRule="exact"/>
              <w:rPr>
                <w:rFonts w:asciiTheme="majorBidi" w:hAnsiTheme="majorBidi" w:cstheme="majorBidi"/>
                <w:sz w:val="24"/>
                <w:szCs w:val="24"/>
              </w:rPr>
            </w:pPr>
          </w:p>
        </w:tc>
        <w:tc>
          <w:tcPr>
            <w:tcW w:w="3609" w:type="dxa"/>
            <w:tcBorders>
              <w:top w:val="nil"/>
              <w:left w:val="nil"/>
              <w:bottom w:val="nil"/>
              <w:right w:val="nil"/>
            </w:tcBorders>
            <w:shd w:val="clear" w:color="auto" w:fill="auto"/>
            <w:hideMark/>
          </w:tcPr>
          <w:p w14:paraId="20AE7685" w14:textId="77777777" w:rsidR="003669B9" w:rsidRPr="00825BDB" w:rsidRDefault="003669B9" w:rsidP="003669B9">
            <w:pPr>
              <w:spacing w:line="380" w:lineRule="exact"/>
              <w:rPr>
                <w:rFonts w:asciiTheme="majorBidi" w:hAnsiTheme="majorBidi" w:cstheme="majorBidi"/>
                <w:sz w:val="24"/>
                <w:szCs w:val="24"/>
              </w:rPr>
            </w:pPr>
            <w:r w:rsidRPr="00034111">
              <w:rPr>
                <w:rFonts w:asciiTheme="majorBidi" w:hAnsiTheme="majorBidi" w:cstheme="majorBidi"/>
                <w:sz w:val="24"/>
                <w:szCs w:val="24"/>
                <w:cs/>
              </w:rPr>
              <w:t xml:space="preserve">ดอกเบี้ยทุกเดือนนับตั้งแต่เดือนกรกฎาคม </w:t>
            </w:r>
            <w:r w:rsidRPr="00825BDB">
              <w:rPr>
                <w:rFonts w:asciiTheme="majorBidi" w:hAnsiTheme="majorBidi" w:cstheme="majorBidi"/>
                <w:sz w:val="24"/>
                <w:szCs w:val="24"/>
              </w:rPr>
              <w:t>2564</w:t>
            </w:r>
          </w:p>
        </w:tc>
      </w:tr>
    </w:tbl>
    <w:p w14:paraId="2D998061" w14:textId="7E49D44C" w:rsidR="00A50431" w:rsidRPr="00825BDB" w:rsidRDefault="00A50431" w:rsidP="00A917BB">
      <w:pPr>
        <w:tabs>
          <w:tab w:val="left" w:pos="851"/>
        </w:tabs>
        <w:spacing w:line="380" w:lineRule="exact"/>
        <w:ind w:right="-17"/>
        <w:jc w:val="thaiDistribute"/>
        <w:rPr>
          <w:rFonts w:asciiTheme="majorBidi" w:hAnsiTheme="majorBidi" w:cstheme="majorBidi"/>
          <w:spacing w:val="-4"/>
          <w:sz w:val="32"/>
          <w:szCs w:val="32"/>
          <w:cs/>
        </w:rPr>
      </w:pPr>
    </w:p>
    <w:p w14:paraId="233944C7" w14:textId="77777777" w:rsidR="00A50431" w:rsidRPr="00825BDB" w:rsidRDefault="00A50431">
      <w:pPr>
        <w:widowControl/>
        <w:rPr>
          <w:rFonts w:asciiTheme="majorBidi" w:hAnsiTheme="majorBidi" w:cstheme="majorBidi"/>
          <w:spacing w:val="-4"/>
          <w:sz w:val="32"/>
          <w:szCs w:val="32"/>
          <w:cs/>
        </w:rPr>
      </w:pPr>
      <w:r w:rsidRPr="00825BDB">
        <w:rPr>
          <w:rFonts w:asciiTheme="majorBidi" w:hAnsiTheme="majorBidi" w:cstheme="majorBidi"/>
          <w:spacing w:val="-4"/>
          <w:sz w:val="32"/>
          <w:szCs w:val="32"/>
          <w:cs/>
        </w:rPr>
        <w:br w:type="page"/>
      </w:r>
    </w:p>
    <w:p w14:paraId="2FE59023" w14:textId="67105E08" w:rsidR="00F67097" w:rsidRPr="00825BDB" w:rsidRDefault="00A50431" w:rsidP="00C75411">
      <w:pPr>
        <w:tabs>
          <w:tab w:val="left" w:pos="851"/>
        </w:tabs>
        <w:spacing w:line="380" w:lineRule="exact"/>
        <w:ind w:left="284" w:right="-17" w:hanging="301"/>
        <w:jc w:val="thaiDistribute"/>
        <w:rPr>
          <w:rFonts w:asciiTheme="majorBidi" w:hAnsiTheme="majorBidi" w:cstheme="majorBidi"/>
          <w:spacing w:val="-4"/>
          <w:sz w:val="32"/>
          <w:szCs w:val="32"/>
        </w:rPr>
      </w:pPr>
      <w:r w:rsidRPr="00825BDB">
        <w:rPr>
          <w:rFonts w:asciiTheme="majorBidi" w:hAnsiTheme="majorBidi" w:cstheme="majorBidi"/>
          <w:spacing w:val="-4"/>
          <w:sz w:val="32"/>
          <w:szCs w:val="32"/>
          <w:cs/>
        </w:rPr>
        <w:lastRenderedPageBreak/>
        <w:tab/>
      </w:r>
      <w:r w:rsidR="00721E9C" w:rsidRPr="00825BDB">
        <w:rPr>
          <w:rFonts w:asciiTheme="majorBidi" w:hAnsiTheme="majorBidi" w:cstheme="majorBidi"/>
          <w:spacing w:val="-4"/>
          <w:sz w:val="32"/>
          <w:szCs w:val="32"/>
          <w:cs/>
        </w:rPr>
        <w:tab/>
      </w:r>
      <w:r w:rsidR="00F67097" w:rsidRPr="00825BDB">
        <w:rPr>
          <w:rFonts w:asciiTheme="majorBidi" w:hAnsiTheme="majorBidi" w:cstheme="majorBidi"/>
          <w:spacing w:val="-4"/>
          <w:sz w:val="32"/>
          <w:szCs w:val="32"/>
          <w:cs/>
        </w:rPr>
        <w:t xml:space="preserve">การเพิ่มขึ้นและลดลงของเงินกู้ยืมระยะยาวจากสถาบันการเงิน </w:t>
      </w:r>
      <w:r w:rsidR="00F67097" w:rsidRPr="00825BDB">
        <w:rPr>
          <w:rFonts w:asciiTheme="majorBidi" w:hAnsiTheme="majorBidi" w:cstheme="majorBidi"/>
          <w:sz w:val="32"/>
          <w:szCs w:val="32"/>
          <w:cs/>
        </w:rPr>
        <w:t>สำหรับปีสิ้นสุดวันที่</w:t>
      </w:r>
      <w:r w:rsidR="00F67097" w:rsidRPr="00825BDB">
        <w:rPr>
          <w:rFonts w:asciiTheme="majorBidi" w:hAnsiTheme="majorBidi" w:cstheme="majorBidi"/>
          <w:sz w:val="32"/>
          <w:szCs w:val="32"/>
        </w:rPr>
        <w:t xml:space="preserve"> </w:t>
      </w:r>
      <w:r w:rsidR="005031F9" w:rsidRPr="00825BDB">
        <w:rPr>
          <w:rFonts w:asciiTheme="majorBidi" w:hAnsiTheme="majorBidi" w:cstheme="majorBidi"/>
          <w:sz w:val="32"/>
          <w:szCs w:val="32"/>
        </w:rPr>
        <w:t xml:space="preserve">31 </w:t>
      </w:r>
      <w:r w:rsidR="005031F9" w:rsidRPr="00034111">
        <w:rPr>
          <w:rFonts w:asciiTheme="majorBidi" w:hAnsiTheme="majorBidi" w:cstheme="majorBidi"/>
          <w:sz w:val="32"/>
          <w:szCs w:val="32"/>
          <w:cs/>
        </w:rPr>
        <w:t xml:space="preserve">ธันวาคม </w:t>
      </w:r>
      <w:r w:rsidR="005031F9" w:rsidRPr="00825BDB">
        <w:rPr>
          <w:rFonts w:asciiTheme="majorBidi" w:hAnsiTheme="majorBidi" w:cstheme="majorBidi"/>
          <w:sz w:val="32"/>
          <w:szCs w:val="32"/>
        </w:rPr>
        <w:t>2563</w:t>
      </w:r>
      <w:r w:rsidR="00F67097" w:rsidRPr="00825BDB">
        <w:rPr>
          <w:rFonts w:asciiTheme="majorBidi" w:hAnsiTheme="majorBidi" w:cstheme="majorBidi"/>
          <w:sz w:val="32"/>
          <w:szCs w:val="32"/>
        </w:rPr>
        <w:t xml:space="preserve"> </w:t>
      </w:r>
      <w:r w:rsidR="00F67097" w:rsidRPr="00034111">
        <w:rPr>
          <w:rFonts w:asciiTheme="majorBidi" w:hAnsiTheme="majorBidi" w:cstheme="majorBidi"/>
          <w:sz w:val="32"/>
          <w:szCs w:val="32"/>
          <w:cs/>
        </w:rPr>
        <w:t xml:space="preserve">และ </w:t>
      </w:r>
      <w:r w:rsidR="00F67097" w:rsidRPr="00825BDB">
        <w:rPr>
          <w:rFonts w:asciiTheme="majorBidi" w:hAnsiTheme="majorBidi" w:cstheme="majorBidi"/>
          <w:sz w:val="32"/>
          <w:szCs w:val="32"/>
        </w:rPr>
        <w:t>256</w:t>
      </w:r>
      <w:r w:rsidR="003669B9" w:rsidRPr="00825BDB">
        <w:rPr>
          <w:rFonts w:asciiTheme="majorBidi" w:hAnsiTheme="majorBidi" w:cstheme="majorBidi"/>
          <w:sz w:val="32"/>
          <w:szCs w:val="32"/>
        </w:rPr>
        <w:t>2</w:t>
      </w:r>
      <w:r w:rsidR="00F67097" w:rsidRPr="00825BDB">
        <w:rPr>
          <w:rFonts w:asciiTheme="majorBidi" w:hAnsiTheme="majorBidi" w:cstheme="majorBidi"/>
          <w:sz w:val="32"/>
          <w:szCs w:val="32"/>
        </w:rPr>
        <w:t xml:space="preserve"> </w:t>
      </w:r>
      <w:r w:rsidR="00F67097" w:rsidRPr="00034111">
        <w:rPr>
          <w:rFonts w:asciiTheme="majorBidi" w:hAnsiTheme="majorBidi" w:cstheme="majorBidi"/>
          <w:spacing w:val="-4"/>
          <w:sz w:val="32"/>
          <w:szCs w:val="32"/>
          <w:cs/>
        </w:rPr>
        <w:t>มีดังนี้</w:t>
      </w:r>
    </w:p>
    <w:tbl>
      <w:tblPr>
        <w:tblW w:w="8647" w:type="dxa"/>
        <w:tblInd w:w="817" w:type="dxa"/>
        <w:tblLook w:val="04A0" w:firstRow="1" w:lastRow="0" w:firstColumn="1" w:lastColumn="0" w:noHBand="0" w:noVBand="1"/>
      </w:tblPr>
      <w:tblGrid>
        <w:gridCol w:w="4678"/>
        <w:gridCol w:w="222"/>
        <w:gridCol w:w="1762"/>
        <w:gridCol w:w="222"/>
        <w:gridCol w:w="1763"/>
      </w:tblGrid>
      <w:tr w:rsidR="00867EAF" w:rsidRPr="00825BDB" w14:paraId="1F67EBC2" w14:textId="77777777" w:rsidTr="00867EAF">
        <w:trPr>
          <w:cantSplit/>
        </w:trPr>
        <w:tc>
          <w:tcPr>
            <w:tcW w:w="4678" w:type="dxa"/>
            <w:tcBorders>
              <w:top w:val="nil"/>
              <w:left w:val="nil"/>
              <w:bottom w:val="nil"/>
              <w:right w:val="nil"/>
            </w:tcBorders>
            <w:shd w:val="clear" w:color="auto" w:fill="auto"/>
            <w:noWrap/>
            <w:hideMark/>
          </w:tcPr>
          <w:p w14:paraId="14D74CFC" w14:textId="77777777" w:rsidR="0080792D" w:rsidRPr="00825BDB" w:rsidRDefault="0080792D" w:rsidP="00C75411">
            <w:pPr>
              <w:spacing w:line="380" w:lineRule="exact"/>
              <w:rPr>
                <w:rFonts w:asciiTheme="majorBidi" w:hAnsiTheme="majorBidi" w:cstheme="majorBidi"/>
                <w:sz w:val="32"/>
                <w:szCs w:val="32"/>
              </w:rPr>
            </w:pPr>
          </w:p>
        </w:tc>
        <w:tc>
          <w:tcPr>
            <w:tcW w:w="0" w:type="auto"/>
            <w:tcBorders>
              <w:top w:val="nil"/>
              <w:left w:val="nil"/>
              <w:bottom w:val="nil"/>
              <w:right w:val="nil"/>
            </w:tcBorders>
            <w:shd w:val="clear" w:color="auto" w:fill="auto"/>
            <w:noWrap/>
            <w:hideMark/>
          </w:tcPr>
          <w:p w14:paraId="22B110DA" w14:textId="77777777" w:rsidR="0080792D" w:rsidRPr="00825BDB" w:rsidRDefault="0080792D" w:rsidP="00C75411">
            <w:pPr>
              <w:spacing w:line="380" w:lineRule="exact"/>
              <w:rPr>
                <w:rFonts w:asciiTheme="majorBidi" w:hAnsiTheme="majorBidi" w:cstheme="majorBidi"/>
                <w:sz w:val="32"/>
                <w:szCs w:val="32"/>
              </w:rPr>
            </w:pPr>
          </w:p>
        </w:tc>
        <w:tc>
          <w:tcPr>
            <w:tcW w:w="3747" w:type="dxa"/>
            <w:gridSpan w:val="3"/>
            <w:tcBorders>
              <w:top w:val="nil"/>
              <w:left w:val="nil"/>
              <w:bottom w:val="single" w:sz="6" w:space="0" w:color="auto"/>
              <w:right w:val="nil"/>
            </w:tcBorders>
            <w:shd w:val="clear" w:color="auto" w:fill="auto"/>
            <w:noWrap/>
            <w:vAlign w:val="bottom"/>
            <w:hideMark/>
          </w:tcPr>
          <w:p w14:paraId="7DE04299" w14:textId="77777777" w:rsidR="0080792D" w:rsidRPr="00825BDB" w:rsidRDefault="0080792D" w:rsidP="00C75411">
            <w:pPr>
              <w:spacing w:line="380" w:lineRule="exact"/>
              <w:jc w:val="center"/>
              <w:rPr>
                <w:rFonts w:asciiTheme="majorBidi" w:hAnsiTheme="majorBidi" w:cstheme="majorBidi"/>
                <w:sz w:val="32"/>
                <w:szCs w:val="32"/>
              </w:rPr>
            </w:pPr>
            <w:r w:rsidRPr="00034111">
              <w:rPr>
                <w:rFonts w:asciiTheme="majorBidi" w:hAnsiTheme="majorBidi" w:cstheme="majorBidi"/>
                <w:sz w:val="32"/>
                <w:szCs w:val="32"/>
                <w:cs/>
              </w:rPr>
              <w:t>บาท</w:t>
            </w:r>
          </w:p>
        </w:tc>
      </w:tr>
      <w:tr w:rsidR="00867EAF" w:rsidRPr="00825BDB" w14:paraId="275CBF18" w14:textId="77777777" w:rsidTr="00867EAF">
        <w:trPr>
          <w:cantSplit/>
        </w:trPr>
        <w:tc>
          <w:tcPr>
            <w:tcW w:w="4678" w:type="dxa"/>
            <w:tcBorders>
              <w:top w:val="nil"/>
              <w:left w:val="nil"/>
              <w:bottom w:val="nil"/>
              <w:right w:val="nil"/>
            </w:tcBorders>
            <w:shd w:val="clear" w:color="auto" w:fill="auto"/>
            <w:noWrap/>
          </w:tcPr>
          <w:p w14:paraId="70CC34D6" w14:textId="77777777" w:rsidR="0080792D" w:rsidRPr="00825BDB" w:rsidRDefault="0080792D" w:rsidP="00C75411">
            <w:pPr>
              <w:spacing w:line="380" w:lineRule="exact"/>
              <w:rPr>
                <w:rFonts w:asciiTheme="majorBidi" w:hAnsiTheme="majorBidi" w:cstheme="majorBidi"/>
                <w:sz w:val="32"/>
                <w:szCs w:val="32"/>
              </w:rPr>
            </w:pPr>
          </w:p>
        </w:tc>
        <w:tc>
          <w:tcPr>
            <w:tcW w:w="0" w:type="auto"/>
            <w:tcBorders>
              <w:top w:val="nil"/>
              <w:left w:val="nil"/>
              <w:bottom w:val="nil"/>
              <w:right w:val="nil"/>
            </w:tcBorders>
            <w:shd w:val="clear" w:color="auto" w:fill="auto"/>
            <w:noWrap/>
          </w:tcPr>
          <w:p w14:paraId="6513DAE5" w14:textId="77777777" w:rsidR="0080792D" w:rsidRPr="00825BDB" w:rsidRDefault="0080792D" w:rsidP="00C75411">
            <w:pPr>
              <w:spacing w:line="380" w:lineRule="exact"/>
              <w:rPr>
                <w:rFonts w:asciiTheme="majorBidi" w:hAnsiTheme="majorBidi" w:cstheme="majorBidi"/>
                <w:sz w:val="32"/>
                <w:szCs w:val="32"/>
              </w:rPr>
            </w:pPr>
          </w:p>
        </w:tc>
        <w:tc>
          <w:tcPr>
            <w:tcW w:w="3747" w:type="dxa"/>
            <w:gridSpan w:val="3"/>
            <w:tcBorders>
              <w:top w:val="nil"/>
              <w:left w:val="nil"/>
              <w:bottom w:val="single" w:sz="6" w:space="0" w:color="auto"/>
              <w:right w:val="nil"/>
            </w:tcBorders>
            <w:shd w:val="clear" w:color="auto" w:fill="auto"/>
            <w:noWrap/>
            <w:vAlign w:val="bottom"/>
          </w:tcPr>
          <w:p w14:paraId="45C1656C" w14:textId="77777777" w:rsidR="0080792D" w:rsidRPr="00034111" w:rsidRDefault="0080792D" w:rsidP="00C75411">
            <w:pPr>
              <w:spacing w:line="380" w:lineRule="exact"/>
              <w:jc w:val="center"/>
              <w:rPr>
                <w:rFonts w:asciiTheme="majorBidi" w:hAnsiTheme="majorBidi" w:cstheme="majorBidi"/>
                <w:sz w:val="32"/>
                <w:szCs w:val="32"/>
                <w:cs/>
              </w:rPr>
            </w:pPr>
            <w:r w:rsidRPr="00034111">
              <w:rPr>
                <w:rFonts w:asciiTheme="majorBidi" w:hAnsiTheme="majorBidi" w:cstheme="majorBidi"/>
                <w:sz w:val="32"/>
                <w:szCs w:val="32"/>
                <w:cs/>
              </w:rPr>
              <w:t>งบการเงินรวม</w:t>
            </w:r>
          </w:p>
        </w:tc>
      </w:tr>
      <w:tr w:rsidR="003669B9" w:rsidRPr="00825BDB" w14:paraId="615DEE73" w14:textId="77777777" w:rsidTr="00867EAF">
        <w:trPr>
          <w:cantSplit/>
        </w:trPr>
        <w:tc>
          <w:tcPr>
            <w:tcW w:w="4678" w:type="dxa"/>
            <w:tcBorders>
              <w:top w:val="nil"/>
              <w:left w:val="nil"/>
              <w:bottom w:val="nil"/>
              <w:right w:val="nil"/>
            </w:tcBorders>
            <w:shd w:val="clear" w:color="auto" w:fill="auto"/>
            <w:noWrap/>
            <w:hideMark/>
          </w:tcPr>
          <w:p w14:paraId="2C1BD3E9" w14:textId="77777777" w:rsidR="003669B9" w:rsidRPr="00825BDB" w:rsidRDefault="003669B9" w:rsidP="003669B9">
            <w:pPr>
              <w:spacing w:line="380" w:lineRule="exact"/>
              <w:rPr>
                <w:rFonts w:asciiTheme="majorBidi" w:hAnsiTheme="majorBidi" w:cstheme="majorBidi"/>
                <w:sz w:val="32"/>
                <w:szCs w:val="32"/>
              </w:rPr>
            </w:pPr>
          </w:p>
        </w:tc>
        <w:tc>
          <w:tcPr>
            <w:tcW w:w="0" w:type="auto"/>
            <w:tcBorders>
              <w:top w:val="nil"/>
              <w:left w:val="nil"/>
              <w:bottom w:val="nil"/>
              <w:right w:val="nil"/>
            </w:tcBorders>
            <w:shd w:val="clear" w:color="auto" w:fill="auto"/>
            <w:noWrap/>
            <w:hideMark/>
          </w:tcPr>
          <w:p w14:paraId="429D6377" w14:textId="77777777" w:rsidR="003669B9" w:rsidRPr="00825BDB" w:rsidRDefault="003669B9" w:rsidP="003669B9">
            <w:pPr>
              <w:spacing w:line="380" w:lineRule="exact"/>
              <w:rPr>
                <w:rFonts w:asciiTheme="majorBidi" w:hAnsiTheme="majorBidi" w:cstheme="majorBidi"/>
                <w:sz w:val="32"/>
                <w:szCs w:val="32"/>
              </w:rPr>
            </w:pPr>
          </w:p>
        </w:tc>
        <w:tc>
          <w:tcPr>
            <w:tcW w:w="1762" w:type="dxa"/>
            <w:tcBorders>
              <w:top w:val="single" w:sz="6" w:space="0" w:color="auto"/>
              <w:left w:val="nil"/>
              <w:bottom w:val="single" w:sz="6" w:space="0" w:color="auto"/>
              <w:right w:val="nil"/>
            </w:tcBorders>
            <w:shd w:val="clear" w:color="000000" w:fill="FFFFFF"/>
            <w:noWrap/>
            <w:hideMark/>
          </w:tcPr>
          <w:p w14:paraId="2AFDB38F" w14:textId="77777777" w:rsidR="003669B9" w:rsidRPr="00034111" w:rsidRDefault="003669B9" w:rsidP="003669B9">
            <w:pPr>
              <w:spacing w:line="380" w:lineRule="exact"/>
              <w:ind w:left="-17" w:right="-17"/>
              <w:jc w:val="center"/>
              <w:rPr>
                <w:rFonts w:asciiTheme="majorBidi" w:hAnsiTheme="majorBidi" w:cstheme="majorBidi"/>
                <w:sz w:val="32"/>
                <w:szCs w:val="32"/>
                <w:cs/>
              </w:rPr>
            </w:pPr>
            <w:r w:rsidRPr="00825BDB">
              <w:rPr>
                <w:rFonts w:asciiTheme="majorBidi" w:hAnsiTheme="majorBidi" w:cstheme="majorBidi"/>
                <w:sz w:val="32"/>
                <w:szCs w:val="32"/>
              </w:rPr>
              <w:t>256</w:t>
            </w:r>
            <w:r w:rsidR="0051125E" w:rsidRPr="00825BDB">
              <w:rPr>
                <w:rFonts w:asciiTheme="majorBidi" w:hAnsiTheme="majorBidi" w:cstheme="majorBidi"/>
                <w:sz w:val="32"/>
                <w:szCs w:val="32"/>
              </w:rPr>
              <w:t>3</w:t>
            </w:r>
          </w:p>
        </w:tc>
        <w:tc>
          <w:tcPr>
            <w:tcW w:w="0" w:type="auto"/>
            <w:tcBorders>
              <w:top w:val="single" w:sz="6" w:space="0" w:color="auto"/>
              <w:left w:val="nil"/>
              <w:bottom w:val="nil"/>
              <w:right w:val="nil"/>
            </w:tcBorders>
            <w:shd w:val="clear" w:color="auto" w:fill="auto"/>
            <w:noWrap/>
            <w:hideMark/>
          </w:tcPr>
          <w:p w14:paraId="61DE3AEE" w14:textId="77777777" w:rsidR="003669B9" w:rsidRPr="00825BDB" w:rsidRDefault="003669B9" w:rsidP="003669B9">
            <w:pPr>
              <w:spacing w:line="380" w:lineRule="exact"/>
              <w:jc w:val="center"/>
              <w:rPr>
                <w:rFonts w:asciiTheme="majorBidi" w:hAnsiTheme="majorBidi" w:cstheme="majorBidi"/>
                <w:sz w:val="32"/>
                <w:szCs w:val="32"/>
              </w:rPr>
            </w:pPr>
          </w:p>
        </w:tc>
        <w:tc>
          <w:tcPr>
            <w:tcW w:w="1763" w:type="dxa"/>
            <w:tcBorders>
              <w:top w:val="single" w:sz="6" w:space="0" w:color="auto"/>
              <w:left w:val="nil"/>
              <w:bottom w:val="single" w:sz="6" w:space="0" w:color="auto"/>
              <w:right w:val="nil"/>
            </w:tcBorders>
            <w:shd w:val="clear" w:color="000000" w:fill="FFFFFF"/>
            <w:noWrap/>
            <w:hideMark/>
          </w:tcPr>
          <w:p w14:paraId="2587AF54" w14:textId="77777777" w:rsidR="003669B9" w:rsidRPr="00034111" w:rsidRDefault="003669B9" w:rsidP="003669B9">
            <w:pPr>
              <w:spacing w:line="380" w:lineRule="exact"/>
              <w:ind w:left="-17" w:right="-17"/>
              <w:jc w:val="center"/>
              <w:rPr>
                <w:rFonts w:asciiTheme="majorBidi" w:hAnsiTheme="majorBidi" w:cstheme="majorBidi"/>
                <w:sz w:val="32"/>
                <w:szCs w:val="32"/>
                <w:cs/>
              </w:rPr>
            </w:pPr>
            <w:r w:rsidRPr="00825BDB">
              <w:rPr>
                <w:rFonts w:asciiTheme="majorBidi" w:hAnsiTheme="majorBidi" w:cstheme="majorBidi"/>
                <w:sz w:val="32"/>
                <w:szCs w:val="32"/>
              </w:rPr>
              <w:t>2562</w:t>
            </w:r>
          </w:p>
        </w:tc>
      </w:tr>
      <w:tr w:rsidR="003669B9" w:rsidRPr="00825BDB" w14:paraId="35FD8172" w14:textId="77777777" w:rsidTr="003669B9">
        <w:trPr>
          <w:cantSplit/>
        </w:trPr>
        <w:tc>
          <w:tcPr>
            <w:tcW w:w="4678" w:type="dxa"/>
            <w:tcBorders>
              <w:top w:val="nil"/>
              <w:left w:val="nil"/>
              <w:bottom w:val="nil"/>
              <w:right w:val="nil"/>
            </w:tcBorders>
            <w:shd w:val="clear" w:color="auto" w:fill="auto"/>
            <w:noWrap/>
            <w:hideMark/>
          </w:tcPr>
          <w:p w14:paraId="6B918FCF" w14:textId="77777777" w:rsidR="003669B9" w:rsidRPr="00825BDB" w:rsidRDefault="003669B9" w:rsidP="003669B9">
            <w:pPr>
              <w:spacing w:line="380" w:lineRule="exact"/>
              <w:ind w:left="34"/>
              <w:rPr>
                <w:rFonts w:asciiTheme="majorBidi" w:hAnsiTheme="majorBidi" w:cstheme="majorBidi"/>
                <w:sz w:val="32"/>
                <w:szCs w:val="32"/>
              </w:rPr>
            </w:pPr>
            <w:r w:rsidRPr="00034111">
              <w:rPr>
                <w:rFonts w:asciiTheme="majorBidi" w:hAnsiTheme="majorBidi" w:cstheme="majorBidi"/>
                <w:sz w:val="32"/>
                <w:szCs w:val="32"/>
                <w:cs/>
              </w:rPr>
              <w:t>ยอดยกมา</w:t>
            </w:r>
          </w:p>
        </w:tc>
        <w:tc>
          <w:tcPr>
            <w:tcW w:w="0" w:type="auto"/>
            <w:tcBorders>
              <w:top w:val="nil"/>
              <w:left w:val="nil"/>
              <w:bottom w:val="nil"/>
              <w:right w:val="nil"/>
            </w:tcBorders>
            <w:shd w:val="clear" w:color="auto" w:fill="auto"/>
            <w:noWrap/>
            <w:hideMark/>
          </w:tcPr>
          <w:p w14:paraId="4A46F6D4" w14:textId="77777777" w:rsidR="003669B9" w:rsidRPr="00825BDB" w:rsidRDefault="003669B9" w:rsidP="003669B9">
            <w:pPr>
              <w:spacing w:line="380" w:lineRule="exact"/>
              <w:rPr>
                <w:rFonts w:asciiTheme="majorBidi" w:hAnsiTheme="majorBidi" w:cstheme="majorBidi"/>
                <w:sz w:val="32"/>
                <w:szCs w:val="32"/>
              </w:rPr>
            </w:pPr>
          </w:p>
        </w:tc>
        <w:tc>
          <w:tcPr>
            <w:tcW w:w="1762" w:type="dxa"/>
            <w:tcBorders>
              <w:top w:val="single" w:sz="6" w:space="0" w:color="auto"/>
              <w:left w:val="nil"/>
              <w:right w:val="nil"/>
            </w:tcBorders>
            <w:shd w:val="clear" w:color="auto" w:fill="auto"/>
            <w:noWrap/>
          </w:tcPr>
          <w:p w14:paraId="1F77FBF5" w14:textId="77777777" w:rsidR="003669B9" w:rsidRPr="00825BDB" w:rsidRDefault="003669B9" w:rsidP="003669B9">
            <w:pPr>
              <w:spacing w:line="380" w:lineRule="exact"/>
              <w:jc w:val="right"/>
              <w:rPr>
                <w:rFonts w:asciiTheme="majorBidi" w:hAnsiTheme="majorBidi" w:cstheme="majorBidi"/>
                <w:sz w:val="32"/>
                <w:szCs w:val="32"/>
              </w:rPr>
            </w:pPr>
            <w:r w:rsidRPr="00825BDB">
              <w:rPr>
                <w:rFonts w:asciiTheme="majorBidi" w:hAnsiTheme="majorBidi" w:cstheme="majorBidi"/>
                <w:sz w:val="32"/>
                <w:szCs w:val="32"/>
              </w:rPr>
              <w:t>48,800,000</w:t>
            </w:r>
          </w:p>
        </w:tc>
        <w:tc>
          <w:tcPr>
            <w:tcW w:w="0" w:type="auto"/>
            <w:tcBorders>
              <w:top w:val="nil"/>
              <w:left w:val="nil"/>
              <w:right w:val="nil"/>
            </w:tcBorders>
            <w:shd w:val="clear" w:color="auto" w:fill="auto"/>
            <w:noWrap/>
            <w:hideMark/>
          </w:tcPr>
          <w:p w14:paraId="5909B0C8" w14:textId="77777777" w:rsidR="003669B9" w:rsidRPr="00825BDB" w:rsidRDefault="003669B9" w:rsidP="003669B9">
            <w:pPr>
              <w:spacing w:line="380" w:lineRule="exact"/>
              <w:jc w:val="right"/>
              <w:rPr>
                <w:rFonts w:asciiTheme="majorBidi" w:hAnsiTheme="majorBidi" w:cstheme="majorBidi"/>
                <w:sz w:val="32"/>
                <w:szCs w:val="32"/>
              </w:rPr>
            </w:pPr>
          </w:p>
        </w:tc>
        <w:tc>
          <w:tcPr>
            <w:tcW w:w="1763" w:type="dxa"/>
            <w:tcBorders>
              <w:top w:val="single" w:sz="6" w:space="0" w:color="auto"/>
              <w:left w:val="nil"/>
              <w:right w:val="nil"/>
            </w:tcBorders>
            <w:shd w:val="clear" w:color="000000" w:fill="FFFFFF"/>
            <w:noWrap/>
          </w:tcPr>
          <w:p w14:paraId="63CFCD22" w14:textId="77777777" w:rsidR="003669B9" w:rsidRPr="00825BDB" w:rsidRDefault="003669B9" w:rsidP="003669B9">
            <w:pPr>
              <w:widowControl/>
              <w:spacing w:line="380" w:lineRule="exact"/>
              <w:ind w:right="227"/>
              <w:jc w:val="right"/>
              <w:rPr>
                <w:rFonts w:asciiTheme="majorBidi" w:hAnsiTheme="majorBidi" w:cstheme="majorBidi"/>
                <w:sz w:val="32"/>
                <w:szCs w:val="32"/>
              </w:rPr>
            </w:pPr>
            <w:r w:rsidRPr="00825BDB">
              <w:rPr>
                <w:rFonts w:asciiTheme="majorBidi" w:hAnsiTheme="majorBidi" w:cstheme="majorBidi"/>
                <w:sz w:val="32"/>
                <w:szCs w:val="32"/>
              </w:rPr>
              <w:t>-</w:t>
            </w:r>
          </w:p>
        </w:tc>
      </w:tr>
      <w:tr w:rsidR="003669B9" w:rsidRPr="00825BDB" w14:paraId="60323DFA" w14:textId="77777777" w:rsidTr="00867EAF">
        <w:trPr>
          <w:cantSplit/>
        </w:trPr>
        <w:tc>
          <w:tcPr>
            <w:tcW w:w="4678" w:type="dxa"/>
            <w:tcBorders>
              <w:top w:val="nil"/>
              <w:left w:val="nil"/>
              <w:bottom w:val="nil"/>
              <w:right w:val="nil"/>
            </w:tcBorders>
            <w:shd w:val="clear" w:color="auto" w:fill="auto"/>
            <w:noWrap/>
            <w:hideMark/>
          </w:tcPr>
          <w:p w14:paraId="595BC210" w14:textId="77777777" w:rsidR="003669B9" w:rsidRPr="00825BDB" w:rsidRDefault="003669B9" w:rsidP="003669B9">
            <w:pPr>
              <w:spacing w:line="380" w:lineRule="exact"/>
              <w:ind w:left="34"/>
              <w:rPr>
                <w:rFonts w:asciiTheme="majorBidi" w:hAnsiTheme="majorBidi" w:cstheme="majorBidi"/>
                <w:sz w:val="32"/>
                <w:szCs w:val="32"/>
              </w:rPr>
            </w:pPr>
            <w:r w:rsidRPr="00034111">
              <w:rPr>
                <w:rFonts w:asciiTheme="majorBidi" w:hAnsiTheme="majorBidi" w:cstheme="majorBidi"/>
                <w:sz w:val="32"/>
                <w:szCs w:val="32"/>
                <w:cs/>
              </w:rPr>
              <w:t>เพิ่มขึ้น</w:t>
            </w:r>
          </w:p>
        </w:tc>
        <w:tc>
          <w:tcPr>
            <w:tcW w:w="0" w:type="auto"/>
            <w:tcBorders>
              <w:top w:val="nil"/>
              <w:left w:val="nil"/>
              <w:bottom w:val="nil"/>
              <w:right w:val="nil"/>
            </w:tcBorders>
            <w:shd w:val="clear" w:color="auto" w:fill="auto"/>
            <w:noWrap/>
            <w:hideMark/>
          </w:tcPr>
          <w:p w14:paraId="3030BCE0" w14:textId="77777777" w:rsidR="003669B9" w:rsidRPr="00825BDB" w:rsidRDefault="003669B9" w:rsidP="003669B9">
            <w:pPr>
              <w:spacing w:line="380" w:lineRule="exact"/>
              <w:rPr>
                <w:rFonts w:asciiTheme="majorBidi" w:hAnsiTheme="majorBidi" w:cstheme="majorBidi"/>
                <w:sz w:val="32"/>
                <w:szCs w:val="32"/>
              </w:rPr>
            </w:pPr>
          </w:p>
        </w:tc>
        <w:tc>
          <w:tcPr>
            <w:tcW w:w="1762" w:type="dxa"/>
            <w:tcBorders>
              <w:top w:val="nil"/>
              <w:left w:val="nil"/>
              <w:bottom w:val="nil"/>
              <w:right w:val="nil"/>
            </w:tcBorders>
            <w:shd w:val="clear" w:color="auto" w:fill="auto"/>
            <w:noWrap/>
          </w:tcPr>
          <w:p w14:paraId="58CAA7C7" w14:textId="77777777" w:rsidR="003669B9" w:rsidRPr="00825BDB" w:rsidRDefault="003669B9" w:rsidP="003669B9">
            <w:pPr>
              <w:spacing w:line="380" w:lineRule="exact"/>
              <w:jc w:val="right"/>
              <w:rPr>
                <w:rFonts w:asciiTheme="majorBidi" w:hAnsiTheme="majorBidi" w:cstheme="majorBidi"/>
                <w:sz w:val="32"/>
                <w:szCs w:val="32"/>
              </w:rPr>
            </w:pPr>
            <w:r w:rsidRPr="00825BDB">
              <w:rPr>
                <w:rFonts w:asciiTheme="majorBidi" w:hAnsiTheme="majorBidi" w:cstheme="majorBidi"/>
                <w:sz w:val="32"/>
                <w:szCs w:val="32"/>
              </w:rPr>
              <w:t>19,800,000</w:t>
            </w:r>
          </w:p>
        </w:tc>
        <w:tc>
          <w:tcPr>
            <w:tcW w:w="0" w:type="auto"/>
            <w:tcBorders>
              <w:top w:val="nil"/>
              <w:left w:val="nil"/>
              <w:bottom w:val="nil"/>
              <w:right w:val="nil"/>
            </w:tcBorders>
            <w:shd w:val="clear" w:color="auto" w:fill="auto"/>
            <w:noWrap/>
            <w:hideMark/>
          </w:tcPr>
          <w:p w14:paraId="7193654A" w14:textId="77777777" w:rsidR="003669B9" w:rsidRPr="00825BDB" w:rsidRDefault="003669B9" w:rsidP="003669B9">
            <w:pPr>
              <w:spacing w:line="380" w:lineRule="exact"/>
              <w:jc w:val="right"/>
              <w:rPr>
                <w:rFonts w:asciiTheme="majorBidi" w:hAnsiTheme="majorBidi" w:cstheme="majorBidi"/>
                <w:sz w:val="32"/>
                <w:szCs w:val="32"/>
              </w:rPr>
            </w:pPr>
          </w:p>
        </w:tc>
        <w:tc>
          <w:tcPr>
            <w:tcW w:w="1763" w:type="dxa"/>
            <w:tcBorders>
              <w:top w:val="nil"/>
              <w:left w:val="nil"/>
              <w:bottom w:val="nil"/>
              <w:right w:val="nil"/>
            </w:tcBorders>
            <w:shd w:val="clear" w:color="000000" w:fill="FFFFFF"/>
            <w:noWrap/>
          </w:tcPr>
          <w:p w14:paraId="3EA1CC95" w14:textId="77777777" w:rsidR="003669B9" w:rsidRPr="00825BDB" w:rsidRDefault="003669B9" w:rsidP="003669B9">
            <w:pPr>
              <w:spacing w:line="380" w:lineRule="exact"/>
              <w:jc w:val="right"/>
              <w:rPr>
                <w:rFonts w:asciiTheme="majorBidi" w:hAnsiTheme="majorBidi" w:cstheme="majorBidi"/>
                <w:sz w:val="32"/>
                <w:szCs w:val="32"/>
              </w:rPr>
            </w:pPr>
            <w:r w:rsidRPr="00825BDB">
              <w:rPr>
                <w:rFonts w:asciiTheme="majorBidi" w:hAnsiTheme="majorBidi" w:cstheme="majorBidi"/>
                <w:sz w:val="32"/>
                <w:szCs w:val="32"/>
              </w:rPr>
              <w:t>50,000,000</w:t>
            </w:r>
          </w:p>
        </w:tc>
      </w:tr>
      <w:tr w:rsidR="003669B9" w:rsidRPr="00825BDB" w14:paraId="4C26A52F" w14:textId="77777777" w:rsidTr="003669B9">
        <w:trPr>
          <w:cantSplit/>
        </w:trPr>
        <w:tc>
          <w:tcPr>
            <w:tcW w:w="4678" w:type="dxa"/>
            <w:tcBorders>
              <w:top w:val="nil"/>
              <w:left w:val="nil"/>
              <w:bottom w:val="nil"/>
              <w:right w:val="nil"/>
            </w:tcBorders>
            <w:shd w:val="clear" w:color="auto" w:fill="auto"/>
            <w:noWrap/>
            <w:hideMark/>
          </w:tcPr>
          <w:p w14:paraId="02809576" w14:textId="77777777" w:rsidR="003669B9" w:rsidRPr="00825BDB" w:rsidRDefault="003669B9" w:rsidP="003669B9">
            <w:pPr>
              <w:spacing w:line="380" w:lineRule="exact"/>
              <w:ind w:left="34"/>
              <w:rPr>
                <w:rFonts w:asciiTheme="majorBidi" w:hAnsiTheme="majorBidi" w:cstheme="majorBidi"/>
                <w:sz w:val="32"/>
                <w:szCs w:val="32"/>
              </w:rPr>
            </w:pPr>
            <w:r w:rsidRPr="00034111">
              <w:rPr>
                <w:rFonts w:asciiTheme="majorBidi" w:hAnsiTheme="majorBidi" w:cstheme="majorBidi"/>
                <w:sz w:val="32"/>
                <w:szCs w:val="32"/>
                <w:cs/>
              </w:rPr>
              <w:t>ลดลง</w:t>
            </w:r>
          </w:p>
        </w:tc>
        <w:tc>
          <w:tcPr>
            <w:tcW w:w="0" w:type="auto"/>
            <w:tcBorders>
              <w:top w:val="nil"/>
              <w:left w:val="nil"/>
              <w:bottom w:val="nil"/>
              <w:right w:val="nil"/>
            </w:tcBorders>
            <w:shd w:val="clear" w:color="auto" w:fill="auto"/>
            <w:noWrap/>
            <w:hideMark/>
          </w:tcPr>
          <w:p w14:paraId="19F28A17" w14:textId="77777777" w:rsidR="003669B9" w:rsidRPr="00825BDB" w:rsidRDefault="003669B9" w:rsidP="003669B9">
            <w:pPr>
              <w:spacing w:line="380" w:lineRule="exact"/>
              <w:rPr>
                <w:rFonts w:asciiTheme="majorBidi" w:hAnsiTheme="majorBidi" w:cstheme="majorBidi"/>
                <w:sz w:val="32"/>
                <w:szCs w:val="32"/>
              </w:rPr>
            </w:pPr>
          </w:p>
        </w:tc>
        <w:tc>
          <w:tcPr>
            <w:tcW w:w="1762" w:type="dxa"/>
            <w:tcBorders>
              <w:top w:val="nil"/>
              <w:left w:val="nil"/>
              <w:right w:val="nil"/>
            </w:tcBorders>
            <w:shd w:val="clear" w:color="auto" w:fill="auto"/>
            <w:noWrap/>
          </w:tcPr>
          <w:p w14:paraId="08A84D02" w14:textId="77777777" w:rsidR="003669B9" w:rsidRPr="00825BDB" w:rsidRDefault="003669B9" w:rsidP="003669B9">
            <w:pPr>
              <w:spacing w:line="380" w:lineRule="exact"/>
              <w:ind w:right="-57"/>
              <w:jc w:val="right"/>
              <w:rPr>
                <w:rFonts w:asciiTheme="majorBidi" w:hAnsiTheme="majorBidi" w:cstheme="majorBidi"/>
                <w:sz w:val="32"/>
                <w:szCs w:val="32"/>
              </w:rPr>
            </w:pPr>
            <w:r w:rsidRPr="00825BDB">
              <w:rPr>
                <w:rFonts w:asciiTheme="majorBidi" w:hAnsiTheme="majorBidi" w:cstheme="majorBidi"/>
                <w:sz w:val="32"/>
                <w:szCs w:val="32"/>
              </w:rPr>
              <w:t>(4,200,000)</w:t>
            </w:r>
          </w:p>
        </w:tc>
        <w:tc>
          <w:tcPr>
            <w:tcW w:w="0" w:type="auto"/>
            <w:tcBorders>
              <w:top w:val="nil"/>
              <w:left w:val="nil"/>
              <w:right w:val="nil"/>
            </w:tcBorders>
            <w:shd w:val="clear" w:color="auto" w:fill="auto"/>
            <w:noWrap/>
            <w:hideMark/>
          </w:tcPr>
          <w:p w14:paraId="3B9EF621" w14:textId="77777777" w:rsidR="003669B9" w:rsidRPr="00825BDB" w:rsidRDefault="003669B9" w:rsidP="003669B9">
            <w:pPr>
              <w:spacing w:line="380" w:lineRule="exact"/>
              <w:jc w:val="right"/>
              <w:rPr>
                <w:rFonts w:asciiTheme="majorBidi" w:hAnsiTheme="majorBidi" w:cstheme="majorBidi"/>
                <w:sz w:val="32"/>
                <w:szCs w:val="32"/>
              </w:rPr>
            </w:pPr>
          </w:p>
        </w:tc>
        <w:tc>
          <w:tcPr>
            <w:tcW w:w="1763" w:type="dxa"/>
            <w:tcBorders>
              <w:top w:val="nil"/>
              <w:left w:val="nil"/>
              <w:right w:val="nil"/>
            </w:tcBorders>
            <w:shd w:val="clear" w:color="000000" w:fill="FFFFFF"/>
            <w:noWrap/>
          </w:tcPr>
          <w:p w14:paraId="5C5536DD" w14:textId="77777777" w:rsidR="003669B9" w:rsidRPr="00825BDB" w:rsidRDefault="003669B9" w:rsidP="003669B9">
            <w:pPr>
              <w:spacing w:line="380" w:lineRule="exact"/>
              <w:ind w:right="-57"/>
              <w:jc w:val="right"/>
              <w:rPr>
                <w:rFonts w:asciiTheme="majorBidi" w:hAnsiTheme="majorBidi" w:cstheme="majorBidi"/>
                <w:sz w:val="32"/>
                <w:szCs w:val="32"/>
              </w:rPr>
            </w:pPr>
            <w:r w:rsidRPr="00825BDB">
              <w:rPr>
                <w:rFonts w:asciiTheme="majorBidi" w:hAnsiTheme="majorBidi" w:cstheme="majorBidi"/>
                <w:sz w:val="32"/>
                <w:szCs w:val="32"/>
              </w:rPr>
              <w:t>(1,200,000)</w:t>
            </w:r>
          </w:p>
        </w:tc>
      </w:tr>
      <w:tr w:rsidR="003669B9" w:rsidRPr="00825BDB" w14:paraId="7F91D9AF" w14:textId="77777777" w:rsidTr="003669B9">
        <w:trPr>
          <w:cantSplit/>
        </w:trPr>
        <w:tc>
          <w:tcPr>
            <w:tcW w:w="4678" w:type="dxa"/>
            <w:tcBorders>
              <w:top w:val="nil"/>
              <w:left w:val="nil"/>
              <w:bottom w:val="nil"/>
              <w:right w:val="nil"/>
            </w:tcBorders>
            <w:shd w:val="clear" w:color="auto" w:fill="auto"/>
            <w:noWrap/>
          </w:tcPr>
          <w:p w14:paraId="019BE14E" w14:textId="77777777" w:rsidR="003669B9" w:rsidRPr="00034111" w:rsidRDefault="003669B9" w:rsidP="003669B9">
            <w:pPr>
              <w:spacing w:line="380" w:lineRule="exact"/>
              <w:ind w:left="34"/>
              <w:rPr>
                <w:rFonts w:asciiTheme="majorBidi" w:hAnsiTheme="majorBidi" w:cstheme="majorBidi"/>
                <w:sz w:val="32"/>
                <w:szCs w:val="32"/>
                <w:cs/>
              </w:rPr>
            </w:pPr>
            <w:r w:rsidRPr="00034111">
              <w:rPr>
                <w:rFonts w:asciiTheme="majorBidi" w:hAnsiTheme="majorBidi" w:cstheme="majorBidi"/>
                <w:sz w:val="32"/>
                <w:szCs w:val="32"/>
                <w:cs/>
              </w:rPr>
              <w:t>ลดลงจากการขายบริษัทย่อย</w:t>
            </w:r>
          </w:p>
        </w:tc>
        <w:tc>
          <w:tcPr>
            <w:tcW w:w="0" w:type="auto"/>
            <w:tcBorders>
              <w:top w:val="nil"/>
              <w:left w:val="nil"/>
              <w:bottom w:val="nil"/>
              <w:right w:val="nil"/>
            </w:tcBorders>
            <w:shd w:val="clear" w:color="auto" w:fill="auto"/>
            <w:noWrap/>
          </w:tcPr>
          <w:p w14:paraId="541F3005" w14:textId="77777777" w:rsidR="003669B9" w:rsidRPr="00825BDB" w:rsidRDefault="003669B9" w:rsidP="003669B9">
            <w:pPr>
              <w:spacing w:line="380" w:lineRule="exact"/>
              <w:rPr>
                <w:rFonts w:asciiTheme="majorBidi" w:hAnsiTheme="majorBidi" w:cstheme="majorBidi"/>
                <w:sz w:val="32"/>
                <w:szCs w:val="32"/>
              </w:rPr>
            </w:pPr>
          </w:p>
        </w:tc>
        <w:tc>
          <w:tcPr>
            <w:tcW w:w="1762" w:type="dxa"/>
            <w:tcBorders>
              <w:left w:val="nil"/>
              <w:bottom w:val="single" w:sz="6" w:space="0" w:color="auto"/>
              <w:right w:val="nil"/>
            </w:tcBorders>
            <w:shd w:val="clear" w:color="auto" w:fill="auto"/>
            <w:noWrap/>
          </w:tcPr>
          <w:p w14:paraId="4B8222FB" w14:textId="77777777" w:rsidR="003669B9" w:rsidRPr="00825BDB" w:rsidRDefault="003669B9" w:rsidP="003669B9">
            <w:pPr>
              <w:spacing w:line="380" w:lineRule="exact"/>
              <w:ind w:right="-57"/>
              <w:jc w:val="right"/>
              <w:rPr>
                <w:rFonts w:asciiTheme="majorBidi" w:hAnsiTheme="majorBidi" w:cstheme="majorBidi"/>
                <w:sz w:val="32"/>
                <w:szCs w:val="32"/>
              </w:rPr>
            </w:pPr>
            <w:r w:rsidRPr="00825BDB">
              <w:rPr>
                <w:rFonts w:asciiTheme="majorBidi" w:hAnsiTheme="majorBidi" w:cstheme="majorBidi"/>
                <w:sz w:val="32"/>
                <w:szCs w:val="32"/>
              </w:rPr>
              <w:t>(64,400,000)</w:t>
            </w:r>
          </w:p>
        </w:tc>
        <w:tc>
          <w:tcPr>
            <w:tcW w:w="0" w:type="auto"/>
            <w:tcBorders>
              <w:left w:val="nil"/>
              <w:bottom w:val="nil"/>
              <w:right w:val="nil"/>
            </w:tcBorders>
            <w:shd w:val="clear" w:color="auto" w:fill="auto"/>
            <w:noWrap/>
          </w:tcPr>
          <w:p w14:paraId="5A84E374" w14:textId="77777777" w:rsidR="003669B9" w:rsidRPr="00825BDB" w:rsidRDefault="003669B9" w:rsidP="003669B9">
            <w:pPr>
              <w:spacing w:line="380" w:lineRule="exact"/>
              <w:jc w:val="right"/>
              <w:rPr>
                <w:rFonts w:asciiTheme="majorBidi" w:hAnsiTheme="majorBidi" w:cstheme="majorBidi"/>
                <w:sz w:val="32"/>
                <w:szCs w:val="32"/>
              </w:rPr>
            </w:pPr>
          </w:p>
        </w:tc>
        <w:tc>
          <w:tcPr>
            <w:tcW w:w="1763" w:type="dxa"/>
            <w:tcBorders>
              <w:left w:val="nil"/>
              <w:bottom w:val="single" w:sz="6" w:space="0" w:color="auto"/>
              <w:right w:val="nil"/>
            </w:tcBorders>
            <w:shd w:val="clear" w:color="000000" w:fill="FFFFFF"/>
            <w:noWrap/>
          </w:tcPr>
          <w:p w14:paraId="3716C50A" w14:textId="77777777" w:rsidR="003669B9" w:rsidRPr="00825BDB" w:rsidRDefault="003669B9" w:rsidP="003669B9">
            <w:pPr>
              <w:widowControl/>
              <w:spacing w:line="380" w:lineRule="exact"/>
              <w:ind w:right="227"/>
              <w:jc w:val="right"/>
              <w:rPr>
                <w:rFonts w:asciiTheme="majorBidi" w:hAnsiTheme="majorBidi" w:cstheme="majorBidi"/>
                <w:sz w:val="32"/>
                <w:szCs w:val="32"/>
              </w:rPr>
            </w:pPr>
            <w:r w:rsidRPr="00825BDB">
              <w:rPr>
                <w:rFonts w:asciiTheme="majorBidi" w:hAnsiTheme="majorBidi" w:cstheme="majorBidi"/>
                <w:sz w:val="32"/>
                <w:szCs w:val="32"/>
              </w:rPr>
              <w:t>-</w:t>
            </w:r>
          </w:p>
        </w:tc>
      </w:tr>
      <w:tr w:rsidR="003669B9" w:rsidRPr="00825BDB" w14:paraId="478BCA34" w14:textId="77777777" w:rsidTr="00867EAF">
        <w:trPr>
          <w:cantSplit/>
        </w:trPr>
        <w:tc>
          <w:tcPr>
            <w:tcW w:w="4678" w:type="dxa"/>
            <w:tcBorders>
              <w:top w:val="nil"/>
              <w:left w:val="nil"/>
              <w:bottom w:val="nil"/>
              <w:right w:val="nil"/>
            </w:tcBorders>
            <w:shd w:val="clear" w:color="auto" w:fill="auto"/>
            <w:noWrap/>
            <w:hideMark/>
          </w:tcPr>
          <w:p w14:paraId="1959129A" w14:textId="77777777" w:rsidR="003669B9" w:rsidRPr="00034111" w:rsidRDefault="003669B9" w:rsidP="003669B9">
            <w:pPr>
              <w:spacing w:line="380" w:lineRule="exact"/>
              <w:ind w:left="34"/>
              <w:rPr>
                <w:rFonts w:asciiTheme="majorBidi" w:hAnsiTheme="majorBidi" w:cstheme="majorBidi"/>
                <w:sz w:val="32"/>
                <w:szCs w:val="32"/>
                <w:cs/>
              </w:rPr>
            </w:pPr>
            <w:r w:rsidRPr="00034111">
              <w:rPr>
                <w:rFonts w:asciiTheme="majorBidi" w:hAnsiTheme="majorBidi" w:cstheme="majorBidi"/>
                <w:sz w:val="32"/>
                <w:szCs w:val="32"/>
                <w:cs/>
              </w:rPr>
              <w:t>ยอดคงเหลือ</w:t>
            </w:r>
          </w:p>
        </w:tc>
        <w:tc>
          <w:tcPr>
            <w:tcW w:w="0" w:type="auto"/>
            <w:tcBorders>
              <w:top w:val="nil"/>
              <w:left w:val="nil"/>
              <w:bottom w:val="nil"/>
              <w:right w:val="nil"/>
            </w:tcBorders>
            <w:shd w:val="clear" w:color="auto" w:fill="auto"/>
            <w:noWrap/>
            <w:hideMark/>
          </w:tcPr>
          <w:p w14:paraId="092B5386" w14:textId="77777777" w:rsidR="003669B9" w:rsidRPr="00825BDB" w:rsidRDefault="003669B9" w:rsidP="003669B9">
            <w:pPr>
              <w:spacing w:line="380" w:lineRule="exact"/>
              <w:rPr>
                <w:rFonts w:asciiTheme="majorBidi" w:hAnsiTheme="majorBidi" w:cstheme="majorBidi"/>
                <w:sz w:val="32"/>
                <w:szCs w:val="32"/>
              </w:rPr>
            </w:pPr>
          </w:p>
        </w:tc>
        <w:tc>
          <w:tcPr>
            <w:tcW w:w="1762" w:type="dxa"/>
            <w:tcBorders>
              <w:top w:val="single" w:sz="6" w:space="0" w:color="auto"/>
              <w:left w:val="nil"/>
              <w:bottom w:val="double" w:sz="6" w:space="0" w:color="auto"/>
              <w:right w:val="nil"/>
            </w:tcBorders>
            <w:shd w:val="clear" w:color="auto" w:fill="auto"/>
            <w:noWrap/>
          </w:tcPr>
          <w:p w14:paraId="5E2FEA49" w14:textId="77777777" w:rsidR="003669B9" w:rsidRPr="00825BDB" w:rsidRDefault="003669B9" w:rsidP="003669B9">
            <w:pPr>
              <w:widowControl/>
              <w:spacing w:line="380" w:lineRule="exact"/>
              <w:ind w:right="227"/>
              <w:jc w:val="right"/>
              <w:rPr>
                <w:rFonts w:asciiTheme="majorBidi" w:hAnsiTheme="majorBidi" w:cstheme="majorBidi"/>
                <w:sz w:val="32"/>
                <w:szCs w:val="32"/>
              </w:rPr>
            </w:pPr>
            <w:r w:rsidRPr="00825BDB">
              <w:rPr>
                <w:rFonts w:asciiTheme="majorBidi" w:hAnsiTheme="majorBidi" w:cstheme="majorBidi"/>
                <w:sz w:val="32"/>
                <w:szCs w:val="32"/>
              </w:rPr>
              <w:t>-</w:t>
            </w:r>
          </w:p>
        </w:tc>
        <w:tc>
          <w:tcPr>
            <w:tcW w:w="0" w:type="auto"/>
            <w:tcBorders>
              <w:top w:val="nil"/>
              <w:left w:val="nil"/>
              <w:bottom w:val="nil"/>
              <w:right w:val="nil"/>
            </w:tcBorders>
            <w:shd w:val="clear" w:color="auto" w:fill="auto"/>
            <w:noWrap/>
            <w:hideMark/>
          </w:tcPr>
          <w:p w14:paraId="6F3BCB9B" w14:textId="77777777" w:rsidR="003669B9" w:rsidRPr="00825BDB" w:rsidRDefault="003669B9" w:rsidP="003669B9">
            <w:pPr>
              <w:spacing w:line="380" w:lineRule="exact"/>
              <w:jc w:val="right"/>
              <w:rPr>
                <w:rFonts w:asciiTheme="majorBidi" w:hAnsiTheme="majorBidi" w:cstheme="majorBidi"/>
                <w:sz w:val="32"/>
                <w:szCs w:val="32"/>
              </w:rPr>
            </w:pPr>
          </w:p>
        </w:tc>
        <w:tc>
          <w:tcPr>
            <w:tcW w:w="1763" w:type="dxa"/>
            <w:tcBorders>
              <w:top w:val="single" w:sz="6" w:space="0" w:color="auto"/>
              <w:left w:val="nil"/>
              <w:bottom w:val="double" w:sz="6" w:space="0" w:color="auto"/>
              <w:right w:val="nil"/>
            </w:tcBorders>
            <w:shd w:val="clear" w:color="000000" w:fill="FFFFFF"/>
            <w:noWrap/>
          </w:tcPr>
          <w:p w14:paraId="63FEF863" w14:textId="77777777" w:rsidR="003669B9" w:rsidRPr="00825BDB" w:rsidRDefault="003669B9" w:rsidP="003669B9">
            <w:pPr>
              <w:spacing w:line="380" w:lineRule="exact"/>
              <w:jc w:val="right"/>
              <w:rPr>
                <w:rFonts w:asciiTheme="majorBidi" w:hAnsiTheme="majorBidi" w:cstheme="majorBidi"/>
                <w:sz w:val="32"/>
                <w:szCs w:val="32"/>
              </w:rPr>
            </w:pPr>
            <w:r w:rsidRPr="00825BDB">
              <w:rPr>
                <w:rFonts w:asciiTheme="majorBidi" w:hAnsiTheme="majorBidi" w:cstheme="majorBidi"/>
                <w:sz w:val="32"/>
                <w:szCs w:val="32"/>
              </w:rPr>
              <w:t>48,800,000</w:t>
            </w:r>
          </w:p>
        </w:tc>
      </w:tr>
    </w:tbl>
    <w:p w14:paraId="58D8F75E" w14:textId="77777777" w:rsidR="00C75411" w:rsidRPr="00825BDB" w:rsidRDefault="00C75411" w:rsidP="00C75411">
      <w:pPr>
        <w:tabs>
          <w:tab w:val="left" w:pos="851"/>
        </w:tabs>
        <w:spacing w:line="380" w:lineRule="exact"/>
        <w:ind w:left="284" w:right="-17" w:hanging="301"/>
        <w:jc w:val="thaiDistribute"/>
        <w:rPr>
          <w:rFonts w:asciiTheme="majorBidi" w:hAnsiTheme="majorBidi" w:cstheme="majorBidi"/>
          <w:spacing w:val="-4"/>
          <w:sz w:val="32"/>
          <w:szCs w:val="32"/>
        </w:rPr>
      </w:pPr>
    </w:p>
    <w:p w14:paraId="1696C01F" w14:textId="77777777" w:rsidR="00BD24A4" w:rsidRPr="00825BDB" w:rsidRDefault="0080792D" w:rsidP="00C75411">
      <w:pPr>
        <w:tabs>
          <w:tab w:val="left" w:pos="851"/>
        </w:tabs>
        <w:spacing w:line="380" w:lineRule="exact"/>
        <w:ind w:left="284" w:right="-17" w:hanging="301"/>
        <w:jc w:val="thaiDistribute"/>
        <w:rPr>
          <w:rFonts w:asciiTheme="majorBidi" w:hAnsiTheme="majorBidi" w:cstheme="majorBidi"/>
          <w:spacing w:val="-4"/>
          <w:sz w:val="32"/>
          <w:szCs w:val="32"/>
        </w:rPr>
      </w:pPr>
      <w:r w:rsidRPr="00825BDB">
        <w:rPr>
          <w:rFonts w:asciiTheme="majorBidi" w:hAnsiTheme="majorBidi" w:cstheme="majorBidi"/>
          <w:spacing w:val="-4"/>
          <w:sz w:val="32"/>
          <w:szCs w:val="32"/>
        </w:rPr>
        <w:tab/>
      </w:r>
      <w:r w:rsidRPr="00825BDB">
        <w:rPr>
          <w:rFonts w:asciiTheme="majorBidi" w:hAnsiTheme="majorBidi" w:cstheme="majorBidi"/>
          <w:spacing w:val="-4"/>
          <w:sz w:val="32"/>
          <w:szCs w:val="32"/>
        </w:rPr>
        <w:tab/>
      </w:r>
      <w:r w:rsidR="00BD24A4" w:rsidRPr="00034111">
        <w:rPr>
          <w:rFonts w:asciiTheme="majorBidi" w:hAnsiTheme="majorBidi" w:cstheme="majorBidi"/>
          <w:spacing w:val="-4"/>
          <w:sz w:val="32"/>
          <w:szCs w:val="32"/>
          <w:cs/>
        </w:rPr>
        <w:t xml:space="preserve">ณ วันที่ </w:t>
      </w:r>
      <w:r w:rsidR="00BD24A4" w:rsidRPr="00825BDB">
        <w:rPr>
          <w:rFonts w:asciiTheme="majorBidi" w:hAnsiTheme="majorBidi" w:cstheme="majorBidi"/>
          <w:spacing w:val="-4"/>
          <w:sz w:val="32"/>
          <w:szCs w:val="32"/>
        </w:rPr>
        <w:t xml:space="preserve">31 </w:t>
      </w:r>
      <w:r w:rsidR="00BD24A4" w:rsidRPr="00034111">
        <w:rPr>
          <w:rFonts w:asciiTheme="majorBidi" w:hAnsiTheme="majorBidi" w:cstheme="majorBidi"/>
          <w:spacing w:val="-4"/>
          <w:sz w:val="32"/>
          <w:szCs w:val="32"/>
          <w:cs/>
        </w:rPr>
        <w:t xml:space="preserve">ธันวาคม </w:t>
      </w:r>
      <w:r w:rsidR="00BD24A4" w:rsidRPr="00825BDB">
        <w:rPr>
          <w:rFonts w:asciiTheme="majorBidi" w:hAnsiTheme="majorBidi" w:cstheme="majorBidi"/>
          <w:spacing w:val="-4"/>
          <w:sz w:val="32"/>
          <w:szCs w:val="32"/>
        </w:rPr>
        <w:t xml:space="preserve">2562  </w:t>
      </w:r>
      <w:r w:rsidRPr="00034111">
        <w:rPr>
          <w:rFonts w:asciiTheme="majorBidi" w:hAnsiTheme="majorBidi" w:cstheme="majorBidi"/>
          <w:spacing w:val="-4"/>
          <w:sz w:val="32"/>
          <w:szCs w:val="32"/>
          <w:cs/>
        </w:rPr>
        <w:t>บริษัท</w:t>
      </w:r>
      <w:r w:rsidR="003669B9" w:rsidRPr="00034111">
        <w:rPr>
          <w:rFonts w:asciiTheme="majorBidi" w:hAnsiTheme="majorBidi" w:cstheme="majorBidi"/>
          <w:spacing w:val="-4"/>
          <w:sz w:val="32"/>
          <w:szCs w:val="32"/>
          <w:cs/>
        </w:rPr>
        <w:t>ย่อย</w:t>
      </w:r>
      <w:r w:rsidRPr="00034111">
        <w:rPr>
          <w:rFonts w:asciiTheme="majorBidi" w:hAnsiTheme="majorBidi" w:cstheme="majorBidi"/>
          <w:spacing w:val="-4"/>
          <w:sz w:val="32"/>
          <w:szCs w:val="32"/>
          <w:cs/>
        </w:rPr>
        <w:t>ได้จดจำนองที่ดินพร้อมสิ่งปลูกสร้างบางส่วนและกรรมการ เพื่อใช้เป็นหลักประกันเงินกู้ยืม</w:t>
      </w:r>
    </w:p>
    <w:p w14:paraId="3055191D" w14:textId="77777777" w:rsidR="0080792D" w:rsidRPr="00825BDB" w:rsidRDefault="0080792D" w:rsidP="00C75411">
      <w:pPr>
        <w:tabs>
          <w:tab w:val="left" w:pos="851"/>
        </w:tabs>
        <w:spacing w:line="380" w:lineRule="exact"/>
        <w:ind w:left="284" w:right="-17" w:hanging="301"/>
        <w:jc w:val="thaiDistribute"/>
        <w:rPr>
          <w:rFonts w:asciiTheme="majorBidi" w:hAnsiTheme="majorBidi" w:cstheme="majorBidi"/>
          <w:b/>
          <w:bCs/>
          <w:sz w:val="32"/>
          <w:szCs w:val="32"/>
        </w:rPr>
      </w:pPr>
      <w:r w:rsidRPr="00825BDB">
        <w:rPr>
          <w:rFonts w:asciiTheme="majorBidi" w:hAnsiTheme="majorBidi" w:cstheme="majorBidi"/>
          <w:spacing w:val="-4"/>
          <w:sz w:val="32"/>
          <w:szCs w:val="32"/>
        </w:rPr>
        <w:tab/>
      </w:r>
      <w:r w:rsidRPr="00825BDB">
        <w:rPr>
          <w:rFonts w:asciiTheme="majorBidi" w:hAnsiTheme="majorBidi" w:cstheme="majorBidi"/>
          <w:spacing w:val="-4"/>
          <w:sz w:val="32"/>
          <w:szCs w:val="32"/>
        </w:rPr>
        <w:tab/>
      </w:r>
    </w:p>
    <w:p w14:paraId="4BB13BAF" w14:textId="79F44DA4" w:rsidR="0012745D" w:rsidRPr="00825BDB" w:rsidRDefault="009F0C2A" w:rsidP="00C75411">
      <w:pPr>
        <w:tabs>
          <w:tab w:val="left" w:pos="284"/>
          <w:tab w:val="left" w:pos="851"/>
          <w:tab w:val="left" w:pos="1418"/>
        </w:tabs>
        <w:spacing w:line="380" w:lineRule="exact"/>
        <w:ind w:hanging="98"/>
        <w:jc w:val="thaiDistribute"/>
        <w:rPr>
          <w:rFonts w:asciiTheme="majorBidi" w:hAnsiTheme="majorBidi" w:cstheme="majorBidi"/>
          <w:b/>
          <w:bCs/>
          <w:sz w:val="32"/>
          <w:szCs w:val="32"/>
        </w:rPr>
      </w:pPr>
      <w:r w:rsidRPr="00825BDB">
        <w:rPr>
          <w:rFonts w:asciiTheme="majorBidi" w:hAnsiTheme="majorBidi" w:cstheme="majorBidi"/>
          <w:b/>
          <w:bCs/>
          <w:sz w:val="32"/>
          <w:szCs w:val="32"/>
        </w:rPr>
        <w:t>2</w:t>
      </w:r>
      <w:r w:rsidR="00BD7E07" w:rsidRPr="00825BDB">
        <w:rPr>
          <w:rFonts w:asciiTheme="majorBidi" w:hAnsiTheme="majorBidi" w:cstheme="majorBidi"/>
          <w:b/>
          <w:bCs/>
          <w:sz w:val="32"/>
          <w:szCs w:val="32"/>
        </w:rPr>
        <w:t>8</w:t>
      </w:r>
      <w:r w:rsidR="0012745D" w:rsidRPr="00825BDB">
        <w:rPr>
          <w:rFonts w:asciiTheme="majorBidi" w:hAnsiTheme="majorBidi" w:cstheme="majorBidi"/>
          <w:b/>
          <w:bCs/>
          <w:sz w:val="32"/>
          <w:szCs w:val="32"/>
        </w:rPr>
        <w:t>.</w:t>
      </w:r>
      <w:r w:rsidR="0012745D" w:rsidRPr="00825BDB">
        <w:rPr>
          <w:rFonts w:asciiTheme="majorBidi" w:hAnsiTheme="majorBidi" w:cstheme="majorBidi"/>
          <w:b/>
          <w:bCs/>
          <w:sz w:val="32"/>
          <w:szCs w:val="32"/>
        </w:rPr>
        <w:tab/>
      </w:r>
      <w:r w:rsidR="0012745D" w:rsidRPr="00034111">
        <w:rPr>
          <w:rFonts w:asciiTheme="majorBidi" w:hAnsiTheme="majorBidi" w:cstheme="majorBidi"/>
          <w:b/>
          <w:bCs/>
          <w:sz w:val="32"/>
          <w:szCs w:val="32"/>
          <w:cs/>
        </w:rPr>
        <w:t>ภาระผูกพันผลประโยชน์พนักงาน</w:t>
      </w:r>
    </w:p>
    <w:p w14:paraId="694B93B8" w14:textId="77777777" w:rsidR="0012745D" w:rsidRPr="00034111" w:rsidRDefault="009F0C2A" w:rsidP="00C75411">
      <w:pPr>
        <w:tabs>
          <w:tab w:val="left" w:pos="851"/>
          <w:tab w:val="left" w:pos="1418"/>
        </w:tabs>
        <w:spacing w:line="380" w:lineRule="exact"/>
        <w:ind w:left="851" w:hanging="567"/>
        <w:jc w:val="thaiDistribute"/>
        <w:rPr>
          <w:rFonts w:asciiTheme="majorBidi" w:hAnsiTheme="majorBidi" w:cstheme="majorBidi"/>
          <w:sz w:val="32"/>
          <w:szCs w:val="32"/>
          <w:cs/>
        </w:rPr>
      </w:pPr>
      <w:r w:rsidRPr="00825BDB">
        <w:rPr>
          <w:rFonts w:asciiTheme="majorBidi" w:hAnsiTheme="majorBidi" w:cstheme="majorBidi"/>
          <w:sz w:val="32"/>
          <w:szCs w:val="32"/>
        </w:rPr>
        <w:t>2</w:t>
      </w:r>
      <w:r w:rsidR="00BD7E07" w:rsidRPr="00825BDB">
        <w:rPr>
          <w:rFonts w:asciiTheme="majorBidi" w:hAnsiTheme="majorBidi" w:cstheme="majorBidi"/>
          <w:sz w:val="32"/>
          <w:szCs w:val="32"/>
        </w:rPr>
        <w:t>8</w:t>
      </w:r>
      <w:r w:rsidR="00F8294A" w:rsidRPr="00825BDB">
        <w:rPr>
          <w:rFonts w:asciiTheme="majorBidi" w:hAnsiTheme="majorBidi" w:cstheme="majorBidi"/>
          <w:sz w:val="32"/>
          <w:szCs w:val="32"/>
        </w:rPr>
        <w:t xml:space="preserve">.1 </w:t>
      </w:r>
      <w:r w:rsidR="00C42DBF" w:rsidRPr="00825BDB">
        <w:rPr>
          <w:rFonts w:asciiTheme="majorBidi" w:hAnsiTheme="majorBidi" w:cstheme="majorBidi"/>
          <w:sz w:val="32"/>
          <w:szCs w:val="32"/>
          <w:cs/>
        </w:rPr>
        <w:tab/>
      </w:r>
      <w:r w:rsidR="007263BE" w:rsidRPr="00825BDB">
        <w:rPr>
          <w:rFonts w:asciiTheme="majorBidi" w:hAnsiTheme="majorBidi" w:cstheme="majorBidi"/>
          <w:sz w:val="32"/>
          <w:szCs w:val="32"/>
          <w:cs/>
        </w:rPr>
        <w:t>ราย</w:t>
      </w:r>
      <w:r w:rsidR="00950163" w:rsidRPr="00825BDB">
        <w:rPr>
          <w:rFonts w:asciiTheme="majorBidi" w:hAnsiTheme="majorBidi" w:cstheme="majorBidi"/>
          <w:sz w:val="32"/>
          <w:szCs w:val="32"/>
          <w:cs/>
        </w:rPr>
        <w:t>การกระทบยอดภาระผูกพันผลประโยชน์พนักงาน</w:t>
      </w:r>
      <w:r w:rsidR="00373649" w:rsidRPr="00825BDB">
        <w:rPr>
          <w:rFonts w:asciiTheme="majorBidi" w:hAnsiTheme="majorBidi" w:cstheme="majorBidi"/>
          <w:sz w:val="32"/>
          <w:szCs w:val="32"/>
          <w:cs/>
        </w:rPr>
        <w:t>สำหรับ</w:t>
      </w:r>
      <w:r w:rsidR="00A07C25" w:rsidRPr="00825BDB">
        <w:rPr>
          <w:rFonts w:asciiTheme="majorBidi" w:hAnsiTheme="majorBidi" w:cstheme="majorBidi"/>
          <w:sz w:val="32"/>
          <w:szCs w:val="32"/>
          <w:cs/>
        </w:rPr>
        <w:t>ปี</w:t>
      </w:r>
      <w:r w:rsidR="00373649" w:rsidRPr="00825BDB">
        <w:rPr>
          <w:rFonts w:asciiTheme="majorBidi" w:hAnsiTheme="majorBidi" w:cstheme="majorBidi"/>
          <w:sz w:val="32"/>
          <w:szCs w:val="32"/>
          <w:cs/>
        </w:rPr>
        <w:t>สิ้นสุดวันที่</w:t>
      </w:r>
      <w:r w:rsidR="00373649" w:rsidRPr="00825BDB">
        <w:rPr>
          <w:rFonts w:asciiTheme="majorBidi" w:hAnsiTheme="majorBidi" w:cstheme="majorBidi"/>
          <w:sz w:val="32"/>
          <w:szCs w:val="32"/>
        </w:rPr>
        <w:t xml:space="preserve"> </w:t>
      </w:r>
      <w:r w:rsidR="005031F9" w:rsidRPr="00825BDB">
        <w:rPr>
          <w:rFonts w:asciiTheme="majorBidi" w:hAnsiTheme="majorBidi" w:cstheme="majorBidi"/>
          <w:sz w:val="32"/>
          <w:szCs w:val="32"/>
          <w:lang w:eastAsia="x-none"/>
        </w:rPr>
        <w:t xml:space="preserve">31 </w:t>
      </w:r>
      <w:r w:rsidR="005031F9" w:rsidRPr="00034111">
        <w:rPr>
          <w:rFonts w:asciiTheme="majorBidi" w:hAnsiTheme="majorBidi" w:cstheme="majorBidi"/>
          <w:sz w:val="32"/>
          <w:szCs w:val="32"/>
          <w:cs/>
          <w:lang w:eastAsia="x-none"/>
        </w:rPr>
        <w:t xml:space="preserve">ธันวาคม </w:t>
      </w:r>
      <w:r w:rsidR="005031F9" w:rsidRPr="00825BDB">
        <w:rPr>
          <w:rFonts w:asciiTheme="majorBidi" w:hAnsiTheme="majorBidi" w:cstheme="majorBidi"/>
          <w:sz w:val="32"/>
          <w:szCs w:val="32"/>
          <w:lang w:eastAsia="x-none"/>
        </w:rPr>
        <w:t>2563</w:t>
      </w:r>
      <w:r w:rsidR="00373649" w:rsidRPr="00034111">
        <w:rPr>
          <w:rFonts w:asciiTheme="majorBidi" w:hAnsiTheme="majorBidi" w:cstheme="majorBidi"/>
          <w:sz w:val="32"/>
          <w:szCs w:val="32"/>
          <w:cs/>
        </w:rPr>
        <w:t xml:space="preserve"> </w:t>
      </w:r>
      <w:r w:rsidR="00341903" w:rsidRPr="00034111">
        <w:rPr>
          <w:rFonts w:asciiTheme="majorBidi" w:hAnsiTheme="majorBidi" w:cstheme="majorBidi"/>
          <w:sz w:val="32"/>
          <w:szCs w:val="32"/>
          <w:cs/>
        </w:rPr>
        <w:t>และ</w:t>
      </w:r>
      <w:r w:rsidR="00341903" w:rsidRPr="00825BDB">
        <w:rPr>
          <w:rFonts w:asciiTheme="majorBidi" w:hAnsiTheme="majorBidi" w:cstheme="majorBidi"/>
          <w:sz w:val="32"/>
          <w:szCs w:val="32"/>
        </w:rPr>
        <w:t xml:space="preserve"> 256</w:t>
      </w:r>
      <w:r w:rsidR="003669B9" w:rsidRPr="00825BDB">
        <w:rPr>
          <w:rFonts w:asciiTheme="majorBidi" w:hAnsiTheme="majorBidi" w:cstheme="majorBidi"/>
          <w:sz w:val="32"/>
          <w:szCs w:val="32"/>
        </w:rPr>
        <w:t>2</w:t>
      </w:r>
      <w:r w:rsidR="00341903" w:rsidRPr="00825BDB">
        <w:rPr>
          <w:rFonts w:asciiTheme="majorBidi" w:hAnsiTheme="majorBidi" w:cstheme="majorBidi"/>
          <w:sz w:val="32"/>
          <w:szCs w:val="32"/>
        </w:rPr>
        <w:t xml:space="preserve"> </w:t>
      </w:r>
      <w:r w:rsidR="00950163" w:rsidRPr="00034111">
        <w:rPr>
          <w:rFonts w:asciiTheme="majorBidi" w:hAnsiTheme="majorBidi" w:cstheme="majorBidi"/>
          <w:sz w:val="32"/>
          <w:szCs w:val="32"/>
          <w:cs/>
        </w:rPr>
        <w:t>แสดงดังต่อไปนี้</w:t>
      </w:r>
    </w:p>
    <w:tbl>
      <w:tblPr>
        <w:tblW w:w="9113" w:type="dxa"/>
        <w:tblInd w:w="281" w:type="dxa"/>
        <w:tblLayout w:type="fixed"/>
        <w:tblCellMar>
          <w:left w:w="57" w:type="dxa"/>
          <w:right w:w="57" w:type="dxa"/>
        </w:tblCellMar>
        <w:tblLook w:val="0000" w:firstRow="0" w:lastRow="0" w:firstColumn="0" w:lastColumn="0" w:noHBand="0" w:noVBand="0"/>
      </w:tblPr>
      <w:tblGrid>
        <w:gridCol w:w="7"/>
        <w:gridCol w:w="4589"/>
        <w:gridCol w:w="1059"/>
        <w:gridCol w:w="140"/>
        <w:gridCol w:w="1022"/>
        <w:gridCol w:w="142"/>
        <w:gridCol w:w="992"/>
        <w:gridCol w:w="141"/>
        <w:gridCol w:w="1021"/>
      </w:tblGrid>
      <w:tr w:rsidR="004004F7" w:rsidRPr="00825BDB" w14:paraId="51C3F682" w14:textId="77777777" w:rsidTr="001E1472">
        <w:trPr>
          <w:gridBefore w:val="1"/>
          <w:wBefore w:w="7" w:type="dxa"/>
          <w:cantSplit/>
        </w:trPr>
        <w:tc>
          <w:tcPr>
            <w:tcW w:w="4589" w:type="dxa"/>
          </w:tcPr>
          <w:p w14:paraId="136EF04F" w14:textId="77777777" w:rsidR="004004F7" w:rsidRPr="00825BDB" w:rsidRDefault="004004F7" w:rsidP="00C75411">
            <w:pPr>
              <w:tabs>
                <w:tab w:val="left" w:pos="284"/>
                <w:tab w:val="left" w:pos="851"/>
                <w:tab w:val="left" w:pos="1418"/>
              </w:tabs>
              <w:spacing w:line="380" w:lineRule="exact"/>
              <w:jc w:val="thaiDistribute"/>
              <w:rPr>
                <w:rFonts w:asciiTheme="majorBidi" w:hAnsiTheme="majorBidi" w:cstheme="majorBidi"/>
                <w:sz w:val="28"/>
                <w:szCs w:val="28"/>
              </w:rPr>
            </w:pPr>
          </w:p>
        </w:tc>
        <w:tc>
          <w:tcPr>
            <w:tcW w:w="4517" w:type="dxa"/>
            <w:gridSpan w:val="7"/>
            <w:tcBorders>
              <w:bottom w:val="single" w:sz="6" w:space="0" w:color="auto"/>
            </w:tcBorders>
          </w:tcPr>
          <w:p w14:paraId="2205C0D9" w14:textId="77777777" w:rsidR="004004F7" w:rsidRPr="00825BDB" w:rsidRDefault="004004F7" w:rsidP="00C75411">
            <w:pPr>
              <w:spacing w:line="380" w:lineRule="exact"/>
              <w:jc w:val="center"/>
              <w:rPr>
                <w:rFonts w:asciiTheme="majorBidi" w:hAnsiTheme="majorBidi" w:cstheme="majorBidi"/>
                <w:sz w:val="28"/>
                <w:szCs w:val="28"/>
              </w:rPr>
            </w:pPr>
            <w:r w:rsidRPr="00034111">
              <w:rPr>
                <w:rFonts w:asciiTheme="majorBidi" w:hAnsiTheme="majorBidi" w:cstheme="majorBidi"/>
                <w:sz w:val="28"/>
                <w:szCs w:val="28"/>
                <w:cs/>
              </w:rPr>
              <w:t>บาท</w:t>
            </w:r>
          </w:p>
        </w:tc>
      </w:tr>
      <w:tr w:rsidR="004004F7" w:rsidRPr="00825BDB" w14:paraId="053E9464" w14:textId="77777777" w:rsidTr="001E1472">
        <w:trPr>
          <w:gridBefore w:val="1"/>
          <w:wBefore w:w="7" w:type="dxa"/>
          <w:cantSplit/>
        </w:trPr>
        <w:tc>
          <w:tcPr>
            <w:tcW w:w="4589" w:type="dxa"/>
          </w:tcPr>
          <w:p w14:paraId="65D4C379" w14:textId="77777777" w:rsidR="004004F7" w:rsidRPr="00825BDB" w:rsidRDefault="004004F7" w:rsidP="00C75411">
            <w:pPr>
              <w:tabs>
                <w:tab w:val="left" w:pos="284"/>
                <w:tab w:val="left" w:pos="851"/>
                <w:tab w:val="left" w:pos="1418"/>
              </w:tabs>
              <w:spacing w:line="380" w:lineRule="exact"/>
              <w:jc w:val="thaiDistribute"/>
              <w:rPr>
                <w:rFonts w:asciiTheme="majorBidi" w:hAnsiTheme="majorBidi" w:cstheme="majorBidi"/>
                <w:b/>
                <w:bCs/>
                <w:sz w:val="28"/>
                <w:szCs w:val="28"/>
                <w:cs/>
              </w:rPr>
            </w:pPr>
          </w:p>
        </w:tc>
        <w:tc>
          <w:tcPr>
            <w:tcW w:w="2221" w:type="dxa"/>
            <w:gridSpan w:val="3"/>
            <w:tcBorders>
              <w:top w:val="single" w:sz="6" w:space="0" w:color="auto"/>
              <w:bottom w:val="single" w:sz="6" w:space="0" w:color="auto"/>
            </w:tcBorders>
          </w:tcPr>
          <w:p w14:paraId="2E5BE887" w14:textId="77777777" w:rsidR="004004F7" w:rsidRPr="00825BDB" w:rsidRDefault="004004F7" w:rsidP="00C75411">
            <w:pPr>
              <w:spacing w:line="380" w:lineRule="exact"/>
              <w:jc w:val="center"/>
              <w:rPr>
                <w:rFonts w:asciiTheme="majorBidi" w:hAnsiTheme="majorBidi" w:cstheme="majorBidi"/>
                <w:sz w:val="28"/>
                <w:szCs w:val="28"/>
              </w:rPr>
            </w:pPr>
            <w:r w:rsidRPr="00034111">
              <w:rPr>
                <w:rFonts w:asciiTheme="majorBidi" w:hAnsiTheme="majorBidi" w:cstheme="majorBidi"/>
                <w:sz w:val="28"/>
                <w:szCs w:val="28"/>
                <w:cs/>
              </w:rPr>
              <w:t>งบการเงินรวม</w:t>
            </w:r>
          </w:p>
        </w:tc>
        <w:tc>
          <w:tcPr>
            <w:tcW w:w="142" w:type="dxa"/>
          </w:tcPr>
          <w:p w14:paraId="16F44848" w14:textId="77777777" w:rsidR="004004F7" w:rsidRPr="00825BDB" w:rsidRDefault="004004F7" w:rsidP="00C75411">
            <w:pPr>
              <w:spacing w:line="380" w:lineRule="exact"/>
              <w:jc w:val="center"/>
              <w:rPr>
                <w:rFonts w:asciiTheme="majorBidi" w:hAnsiTheme="majorBidi" w:cstheme="majorBidi"/>
                <w:sz w:val="28"/>
                <w:szCs w:val="28"/>
              </w:rPr>
            </w:pPr>
          </w:p>
        </w:tc>
        <w:tc>
          <w:tcPr>
            <w:tcW w:w="2154" w:type="dxa"/>
            <w:gridSpan w:val="3"/>
            <w:tcBorders>
              <w:bottom w:val="single" w:sz="6" w:space="0" w:color="auto"/>
            </w:tcBorders>
          </w:tcPr>
          <w:p w14:paraId="34859F57" w14:textId="77777777" w:rsidR="004004F7" w:rsidRPr="00825BDB" w:rsidRDefault="004004F7" w:rsidP="00C75411">
            <w:pPr>
              <w:spacing w:line="380" w:lineRule="exact"/>
              <w:jc w:val="center"/>
              <w:rPr>
                <w:rFonts w:asciiTheme="majorBidi" w:hAnsiTheme="majorBidi" w:cstheme="majorBidi"/>
                <w:sz w:val="28"/>
                <w:szCs w:val="28"/>
              </w:rPr>
            </w:pPr>
            <w:r w:rsidRPr="00034111">
              <w:rPr>
                <w:rFonts w:asciiTheme="majorBidi" w:hAnsiTheme="majorBidi" w:cstheme="majorBidi"/>
                <w:sz w:val="28"/>
                <w:szCs w:val="28"/>
                <w:cs/>
              </w:rPr>
              <w:t>งบการเงินเฉพาะกิจการ</w:t>
            </w:r>
          </w:p>
        </w:tc>
      </w:tr>
      <w:tr w:rsidR="003669B9" w:rsidRPr="00825BDB" w14:paraId="0D03CBEB" w14:textId="77777777" w:rsidTr="00A07C25">
        <w:trPr>
          <w:gridBefore w:val="1"/>
          <w:wBefore w:w="7" w:type="dxa"/>
          <w:cantSplit/>
          <w:trHeight w:val="266"/>
        </w:trPr>
        <w:tc>
          <w:tcPr>
            <w:tcW w:w="4589" w:type="dxa"/>
          </w:tcPr>
          <w:p w14:paraId="4CCF7441" w14:textId="77777777" w:rsidR="003669B9" w:rsidRPr="00034111" w:rsidRDefault="003669B9" w:rsidP="003669B9">
            <w:pPr>
              <w:tabs>
                <w:tab w:val="left" w:pos="284"/>
                <w:tab w:val="left" w:pos="851"/>
                <w:tab w:val="left" w:pos="1418"/>
              </w:tabs>
              <w:spacing w:line="380" w:lineRule="exact"/>
              <w:jc w:val="thaiDistribute"/>
              <w:rPr>
                <w:rFonts w:asciiTheme="majorBidi" w:hAnsiTheme="majorBidi" w:cstheme="majorBidi"/>
                <w:b/>
                <w:bCs/>
                <w:sz w:val="28"/>
                <w:szCs w:val="28"/>
                <w:cs/>
              </w:rPr>
            </w:pPr>
            <w:r w:rsidRPr="00034111">
              <w:rPr>
                <w:rFonts w:asciiTheme="majorBidi" w:hAnsiTheme="majorBidi" w:cstheme="majorBidi"/>
                <w:b/>
                <w:bCs/>
                <w:sz w:val="28"/>
                <w:szCs w:val="28"/>
                <w:cs/>
              </w:rPr>
              <w:t>งบแสดงฐานะการเงิน</w:t>
            </w:r>
          </w:p>
        </w:tc>
        <w:tc>
          <w:tcPr>
            <w:tcW w:w="1059" w:type="dxa"/>
            <w:tcBorders>
              <w:top w:val="single" w:sz="6" w:space="0" w:color="auto"/>
              <w:bottom w:val="single" w:sz="6" w:space="0" w:color="auto"/>
            </w:tcBorders>
          </w:tcPr>
          <w:p w14:paraId="4DABB6BB" w14:textId="77777777" w:rsidR="003669B9" w:rsidRPr="00825BDB" w:rsidRDefault="003669B9" w:rsidP="003669B9">
            <w:pPr>
              <w:spacing w:line="380" w:lineRule="exact"/>
              <w:ind w:left="-57" w:right="-57"/>
              <w:jc w:val="center"/>
              <w:rPr>
                <w:rFonts w:asciiTheme="majorBidi" w:hAnsiTheme="majorBidi" w:cstheme="majorBidi"/>
                <w:sz w:val="28"/>
                <w:szCs w:val="28"/>
              </w:rPr>
            </w:pPr>
            <w:r w:rsidRPr="00825BDB">
              <w:rPr>
                <w:rFonts w:asciiTheme="majorBidi" w:hAnsiTheme="majorBidi" w:cstheme="majorBidi"/>
                <w:sz w:val="28"/>
                <w:szCs w:val="28"/>
              </w:rPr>
              <w:t>2563</w:t>
            </w:r>
          </w:p>
        </w:tc>
        <w:tc>
          <w:tcPr>
            <w:tcW w:w="140" w:type="dxa"/>
          </w:tcPr>
          <w:p w14:paraId="4F8E0AF6" w14:textId="77777777" w:rsidR="003669B9" w:rsidRPr="00825BDB" w:rsidRDefault="003669B9" w:rsidP="003669B9">
            <w:pPr>
              <w:spacing w:line="380" w:lineRule="exact"/>
              <w:ind w:left="-57" w:right="-57"/>
              <w:jc w:val="center"/>
              <w:rPr>
                <w:rFonts w:asciiTheme="majorBidi" w:hAnsiTheme="majorBidi" w:cstheme="majorBidi"/>
                <w:sz w:val="28"/>
                <w:szCs w:val="28"/>
              </w:rPr>
            </w:pPr>
          </w:p>
        </w:tc>
        <w:tc>
          <w:tcPr>
            <w:tcW w:w="1022" w:type="dxa"/>
            <w:tcBorders>
              <w:top w:val="single" w:sz="6" w:space="0" w:color="auto"/>
              <w:bottom w:val="single" w:sz="6" w:space="0" w:color="auto"/>
            </w:tcBorders>
          </w:tcPr>
          <w:p w14:paraId="17474FD8" w14:textId="77777777" w:rsidR="003669B9" w:rsidRPr="00825BDB" w:rsidRDefault="003669B9" w:rsidP="003669B9">
            <w:pPr>
              <w:spacing w:line="380" w:lineRule="exact"/>
              <w:ind w:left="-57" w:right="-57"/>
              <w:jc w:val="center"/>
              <w:rPr>
                <w:rFonts w:asciiTheme="majorBidi" w:hAnsiTheme="majorBidi" w:cstheme="majorBidi"/>
                <w:sz w:val="28"/>
                <w:szCs w:val="28"/>
              </w:rPr>
            </w:pPr>
            <w:r w:rsidRPr="00825BDB">
              <w:rPr>
                <w:rFonts w:asciiTheme="majorBidi" w:hAnsiTheme="majorBidi" w:cstheme="majorBidi"/>
                <w:sz w:val="28"/>
                <w:szCs w:val="28"/>
              </w:rPr>
              <w:t>2562</w:t>
            </w:r>
          </w:p>
        </w:tc>
        <w:tc>
          <w:tcPr>
            <w:tcW w:w="142" w:type="dxa"/>
          </w:tcPr>
          <w:p w14:paraId="25CEC818" w14:textId="77777777" w:rsidR="003669B9" w:rsidRPr="00825BDB" w:rsidRDefault="003669B9" w:rsidP="003669B9">
            <w:pPr>
              <w:spacing w:line="380" w:lineRule="exact"/>
              <w:ind w:left="-57" w:right="-57"/>
              <w:jc w:val="center"/>
              <w:rPr>
                <w:rFonts w:asciiTheme="majorBidi" w:hAnsiTheme="majorBidi" w:cstheme="majorBidi"/>
                <w:sz w:val="28"/>
                <w:szCs w:val="28"/>
              </w:rPr>
            </w:pPr>
          </w:p>
        </w:tc>
        <w:tc>
          <w:tcPr>
            <w:tcW w:w="992" w:type="dxa"/>
            <w:tcBorders>
              <w:top w:val="single" w:sz="6" w:space="0" w:color="auto"/>
              <w:bottom w:val="single" w:sz="6" w:space="0" w:color="auto"/>
            </w:tcBorders>
          </w:tcPr>
          <w:p w14:paraId="08DF0428" w14:textId="77777777" w:rsidR="003669B9" w:rsidRPr="00825BDB" w:rsidRDefault="003669B9" w:rsidP="003669B9">
            <w:pPr>
              <w:spacing w:line="380" w:lineRule="exact"/>
              <w:ind w:left="-57" w:right="-57"/>
              <w:jc w:val="center"/>
              <w:rPr>
                <w:rFonts w:asciiTheme="majorBidi" w:hAnsiTheme="majorBidi" w:cstheme="majorBidi"/>
                <w:sz w:val="28"/>
                <w:szCs w:val="28"/>
              </w:rPr>
            </w:pPr>
            <w:r w:rsidRPr="00825BDB">
              <w:rPr>
                <w:rFonts w:asciiTheme="majorBidi" w:hAnsiTheme="majorBidi" w:cstheme="majorBidi"/>
                <w:sz w:val="28"/>
                <w:szCs w:val="28"/>
              </w:rPr>
              <w:t>2563</w:t>
            </w:r>
          </w:p>
        </w:tc>
        <w:tc>
          <w:tcPr>
            <w:tcW w:w="141" w:type="dxa"/>
            <w:tcBorders>
              <w:top w:val="single" w:sz="6" w:space="0" w:color="auto"/>
            </w:tcBorders>
          </w:tcPr>
          <w:p w14:paraId="6EAF3849" w14:textId="77777777" w:rsidR="003669B9" w:rsidRPr="00825BDB" w:rsidRDefault="003669B9" w:rsidP="003669B9">
            <w:pPr>
              <w:spacing w:line="380" w:lineRule="exact"/>
              <w:ind w:left="-57" w:right="-57"/>
              <w:jc w:val="center"/>
              <w:rPr>
                <w:rFonts w:asciiTheme="majorBidi" w:hAnsiTheme="majorBidi" w:cstheme="majorBidi"/>
                <w:sz w:val="28"/>
                <w:szCs w:val="28"/>
              </w:rPr>
            </w:pPr>
          </w:p>
        </w:tc>
        <w:tc>
          <w:tcPr>
            <w:tcW w:w="1021" w:type="dxa"/>
            <w:tcBorders>
              <w:top w:val="single" w:sz="6" w:space="0" w:color="auto"/>
              <w:bottom w:val="single" w:sz="6" w:space="0" w:color="auto"/>
            </w:tcBorders>
          </w:tcPr>
          <w:p w14:paraId="530F4CD8" w14:textId="77777777" w:rsidR="003669B9" w:rsidRPr="00825BDB" w:rsidRDefault="003669B9" w:rsidP="003669B9">
            <w:pPr>
              <w:spacing w:line="380" w:lineRule="exact"/>
              <w:ind w:left="-57" w:right="-57"/>
              <w:jc w:val="center"/>
              <w:rPr>
                <w:rFonts w:asciiTheme="majorBidi" w:hAnsiTheme="majorBidi" w:cstheme="majorBidi"/>
                <w:sz w:val="28"/>
                <w:szCs w:val="28"/>
              </w:rPr>
            </w:pPr>
            <w:r w:rsidRPr="00825BDB">
              <w:rPr>
                <w:rFonts w:asciiTheme="majorBidi" w:hAnsiTheme="majorBidi" w:cstheme="majorBidi"/>
                <w:sz w:val="28"/>
                <w:szCs w:val="28"/>
              </w:rPr>
              <w:t>2562</w:t>
            </w:r>
          </w:p>
        </w:tc>
      </w:tr>
      <w:tr w:rsidR="00DE130B" w:rsidRPr="00825BDB" w14:paraId="1725D227" w14:textId="77777777" w:rsidTr="001E1472">
        <w:trPr>
          <w:gridBefore w:val="1"/>
          <w:wBefore w:w="7" w:type="dxa"/>
          <w:cantSplit/>
        </w:trPr>
        <w:tc>
          <w:tcPr>
            <w:tcW w:w="4589" w:type="dxa"/>
          </w:tcPr>
          <w:p w14:paraId="65B2BADB" w14:textId="77777777" w:rsidR="00DE130B" w:rsidRPr="00034111" w:rsidRDefault="00DE130B" w:rsidP="00DE130B">
            <w:pPr>
              <w:tabs>
                <w:tab w:val="left" w:pos="284"/>
                <w:tab w:val="left" w:pos="851"/>
                <w:tab w:val="left" w:pos="1418"/>
              </w:tabs>
              <w:spacing w:line="380" w:lineRule="exact"/>
              <w:ind w:right="-215"/>
              <w:rPr>
                <w:rFonts w:asciiTheme="majorBidi" w:hAnsiTheme="majorBidi" w:cstheme="majorBidi"/>
                <w:sz w:val="28"/>
                <w:szCs w:val="28"/>
                <w:cs/>
              </w:rPr>
            </w:pPr>
            <w:r w:rsidRPr="00034111">
              <w:rPr>
                <w:rFonts w:asciiTheme="majorBidi" w:hAnsiTheme="majorBidi" w:cstheme="majorBidi"/>
                <w:sz w:val="28"/>
                <w:szCs w:val="28"/>
                <w:cs/>
              </w:rPr>
              <w:t>ภาระผูกพันของโครงการผลประโยชน์พนักงานยกมาต้นปี</w:t>
            </w:r>
          </w:p>
        </w:tc>
        <w:tc>
          <w:tcPr>
            <w:tcW w:w="1059" w:type="dxa"/>
            <w:tcBorders>
              <w:top w:val="single" w:sz="6" w:space="0" w:color="auto"/>
            </w:tcBorders>
          </w:tcPr>
          <w:p w14:paraId="14B73E26" w14:textId="77777777" w:rsidR="00DE130B" w:rsidRPr="00825BDB" w:rsidRDefault="00DE130B" w:rsidP="00DE130B">
            <w:pPr>
              <w:spacing w:line="380" w:lineRule="exact"/>
              <w:ind w:left="-113" w:right="57"/>
              <w:jc w:val="right"/>
              <w:rPr>
                <w:rFonts w:asciiTheme="majorBidi" w:hAnsiTheme="majorBidi" w:cstheme="majorBidi"/>
                <w:sz w:val="28"/>
                <w:szCs w:val="28"/>
              </w:rPr>
            </w:pPr>
            <w:r w:rsidRPr="00825BDB">
              <w:rPr>
                <w:rFonts w:asciiTheme="majorBidi" w:hAnsiTheme="majorBidi" w:cstheme="majorBidi"/>
                <w:sz w:val="28"/>
                <w:szCs w:val="28"/>
              </w:rPr>
              <w:t>37,969,578</w:t>
            </w:r>
          </w:p>
        </w:tc>
        <w:tc>
          <w:tcPr>
            <w:tcW w:w="140" w:type="dxa"/>
          </w:tcPr>
          <w:p w14:paraId="54D8026F" w14:textId="77777777" w:rsidR="00DE130B" w:rsidRPr="00825BDB" w:rsidRDefault="00DE130B" w:rsidP="00DE130B">
            <w:pPr>
              <w:spacing w:line="380" w:lineRule="exact"/>
              <w:jc w:val="right"/>
              <w:rPr>
                <w:rFonts w:asciiTheme="majorBidi" w:hAnsiTheme="majorBidi" w:cstheme="majorBidi"/>
                <w:sz w:val="28"/>
                <w:szCs w:val="28"/>
              </w:rPr>
            </w:pPr>
          </w:p>
        </w:tc>
        <w:tc>
          <w:tcPr>
            <w:tcW w:w="1022" w:type="dxa"/>
            <w:tcBorders>
              <w:top w:val="single" w:sz="6" w:space="0" w:color="auto"/>
            </w:tcBorders>
          </w:tcPr>
          <w:p w14:paraId="7DE232DD" w14:textId="77777777" w:rsidR="00DE130B" w:rsidRPr="00825BDB" w:rsidRDefault="00DE130B" w:rsidP="00DE130B">
            <w:pPr>
              <w:spacing w:line="380" w:lineRule="exact"/>
              <w:ind w:left="-113" w:right="57"/>
              <w:jc w:val="right"/>
              <w:rPr>
                <w:rFonts w:asciiTheme="majorBidi" w:hAnsiTheme="majorBidi" w:cstheme="majorBidi"/>
                <w:sz w:val="28"/>
                <w:szCs w:val="28"/>
              </w:rPr>
            </w:pPr>
            <w:r w:rsidRPr="00825BDB">
              <w:rPr>
                <w:rFonts w:asciiTheme="majorBidi" w:hAnsiTheme="majorBidi" w:cstheme="majorBidi"/>
                <w:sz w:val="28"/>
                <w:szCs w:val="28"/>
              </w:rPr>
              <w:t>19,462,314</w:t>
            </w:r>
          </w:p>
        </w:tc>
        <w:tc>
          <w:tcPr>
            <w:tcW w:w="142" w:type="dxa"/>
          </w:tcPr>
          <w:p w14:paraId="69C6409E" w14:textId="77777777" w:rsidR="00DE130B" w:rsidRPr="00825BDB" w:rsidRDefault="00DE130B" w:rsidP="00DE130B">
            <w:pPr>
              <w:spacing w:line="380" w:lineRule="exact"/>
              <w:jc w:val="right"/>
              <w:rPr>
                <w:rFonts w:asciiTheme="majorBidi" w:hAnsiTheme="majorBidi" w:cstheme="majorBidi"/>
                <w:sz w:val="28"/>
                <w:szCs w:val="28"/>
              </w:rPr>
            </w:pPr>
          </w:p>
        </w:tc>
        <w:tc>
          <w:tcPr>
            <w:tcW w:w="992" w:type="dxa"/>
            <w:tcBorders>
              <w:top w:val="single" w:sz="6" w:space="0" w:color="auto"/>
            </w:tcBorders>
          </w:tcPr>
          <w:p w14:paraId="75A9E2CF" w14:textId="77777777" w:rsidR="00DE130B" w:rsidRPr="00825BDB" w:rsidRDefault="00DE130B" w:rsidP="00DE130B">
            <w:pPr>
              <w:spacing w:line="380" w:lineRule="exact"/>
              <w:ind w:left="-113" w:right="57"/>
              <w:jc w:val="right"/>
              <w:rPr>
                <w:rFonts w:asciiTheme="majorBidi" w:hAnsiTheme="majorBidi" w:cstheme="majorBidi"/>
                <w:sz w:val="28"/>
                <w:szCs w:val="28"/>
              </w:rPr>
            </w:pPr>
            <w:r w:rsidRPr="00825BDB">
              <w:rPr>
                <w:rFonts w:asciiTheme="majorBidi" w:hAnsiTheme="majorBidi" w:cstheme="majorBidi"/>
                <w:sz w:val="28"/>
                <w:szCs w:val="28"/>
              </w:rPr>
              <w:t>3,126,570</w:t>
            </w:r>
          </w:p>
        </w:tc>
        <w:tc>
          <w:tcPr>
            <w:tcW w:w="141" w:type="dxa"/>
          </w:tcPr>
          <w:p w14:paraId="116F113E" w14:textId="77777777" w:rsidR="00DE130B" w:rsidRPr="00825BDB" w:rsidRDefault="00DE130B" w:rsidP="00DE130B">
            <w:pPr>
              <w:spacing w:line="380" w:lineRule="exact"/>
              <w:jc w:val="right"/>
              <w:rPr>
                <w:rFonts w:asciiTheme="majorBidi" w:hAnsiTheme="majorBidi" w:cstheme="majorBidi"/>
                <w:sz w:val="28"/>
                <w:szCs w:val="28"/>
              </w:rPr>
            </w:pPr>
          </w:p>
        </w:tc>
        <w:tc>
          <w:tcPr>
            <w:tcW w:w="1021" w:type="dxa"/>
            <w:tcBorders>
              <w:top w:val="single" w:sz="6" w:space="0" w:color="auto"/>
            </w:tcBorders>
          </w:tcPr>
          <w:p w14:paraId="6CF53CAE" w14:textId="77777777" w:rsidR="00DE130B" w:rsidRPr="00825BDB" w:rsidRDefault="00DE130B" w:rsidP="00DE130B">
            <w:pPr>
              <w:spacing w:line="380" w:lineRule="exact"/>
              <w:ind w:left="-113" w:right="57"/>
              <w:jc w:val="right"/>
              <w:rPr>
                <w:rFonts w:asciiTheme="majorBidi" w:hAnsiTheme="majorBidi" w:cstheme="majorBidi"/>
                <w:sz w:val="28"/>
                <w:szCs w:val="28"/>
              </w:rPr>
            </w:pPr>
            <w:r w:rsidRPr="00825BDB">
              <w:rPr>
                <w:rFonts w:asciiTheme="majorBidi" w:hAnsiTheme="majorBidi" w:cstheme="majorBidi"/>
                <w:sz w:val="28"/>
                <w:szCs w:val="28"/>
              </w:rPr>
              <w:t>1,623,353</w:t>
            </w:r>
          </w:p>
        </w:tc>
      </w:tr>
      <w:tr w:rsidR="007F5D80" w:rsidRPr="00825BDB" w14:paraId="697909C9" w14:textId="77777777" w:rsidTr="001E1472">
        <w:trPr>
          <w:gridBefore w:val="1"/>
          <w:wBefore w:w="7" w:type="dxa"/>
          <w:cantSplit/>
        </w:trPr>
        <w:tc>
          <w:tcPr>
            <w:tcW w:w="4589" w:type="dxa"/>
          </w:tcPr>
          <w:p w14:paraId="20FBEE39" w14:textId="77777777" w:rsidR="007F5D80" w:rsidRPr="00034111" w:rsidRDefault="007F5D80" w:rsidP="007F5D80">
            <w:pPr>
              <w:tabs>
                <w:tab w:val="left" w:pos="284"/>
                <w:tab w:val="left" w:pos="851"/>
                <w:tab w:val="left" w:pos="1418"/>
              </w:tabs>
              <w:spacing w:line="380" w:lineRule="exact"/>
              <w:ind w:right="-215"/>
              <w:rPr>
                <w:rFonts w:asciiTheme="majorBidi" w:hAnsiTheme="majorBidi" w:cstheme="majorBidi"/>
                <w:sz w:val="28"/>
                <w:szCs w:val="28"/>
                <w:cs/>
              </w:rPr>
            </w:pPr>
            <w:r w:rsidRPr="00034111">
              <w:rPr>
                <w:rFonts w:asciiTheme="majorBidi" w:hAnsiTheme="majorBidi" w:cstheme="majorBidi"/>
                <w:sz w:val="28"/>
                <w:szCs w:val="28"/>
                <w:u w:val="single"/>
                <w:cs/>
              </w:rPr>
              <w:t>บวก</w:t>
            </w:r>
            <w:r w:rsidRPr="00034111">
              <w:rPr>
                <w:rFonts w:asciiTheme="majorBidi" w:hAnsiTheme="majorBidi" w:cstheme="majorBidi"/>
                <w:sz w:val="28"/>
                <w:szCs w:val="28"/>
                <w:cs/>
              </w:rPr>
              <w:t xml:space="preserve"> การได้มาจากการซื้อธุรกิจ</w:t>
            </w:r>
          </w:p>
        </w:tc>
        <w:tc>
          <w:tcPr>
            <w:tcW w:w="1059" w:type="dxa"/>
          </w:tcPr>
          <w:p w14:paraId="7BEEC231" w14:textId="33926DDE" w:rsidR="007F5D80" w:rsidRPr="00825BDB" w:rsidRDefault="003D6ACD" w:rsidP="007F5D80">
            <w:pPr>
              <w:spacing w:line="380" w:lineRule="exact"/>
              <w:ind w:left="-113" w:right="57"/>
              <w:jc w:val="right"/>
              <w:rPr>
                <w:rFonts w:asciiTheme="majorBidi" w:hAnsiTheme="majorBidi" w:cstheme="majorBidi"/>
                <w:sz w:val="28"/>
                <w:szCs w:val="28"/>
              </w:rPr>
            </w:pPr>
            <w:r w:rsidRPr="00825BDB">
              <w:rPr>
                <w:rFonts w:asciiTheme="majorBidi" w:hAnsiTheme="majorBidi" w:cstheme="majorBidi"/>
                <w:sz w:val="28"/>
                <w:szCs w:val="28"/>
              </w:rPr>
              <w:t xml:space="preserve">  </w:t>
            </w:r>
            <w:r w:rsidR="00C15A16" w:rsidRPr="00825BDB">
              <w:rPr>
                <w:rFonts w:asciiTheme="majorBidi" w:hAnsiTheme="majorBidi" w:cstheme="majorBidi"/>
                <w:sz w:val="28"/>
                <w:szCs w:val="28"/>
              </w:rPr>
              <w:t>429,863</w:t>
            </w:r>
          </w:p>
        </w:tc>
        <w:tc>
          <w:tcPr>
            <w:tcW w:w="140" w:type="dxa"/>
          </w:tcPr>
          <w:p w14:paraId="119CC891" w14:textId="77777777" w:rsidR="007F5D80" w:rsidRPr="00825BDB" w:rsidRDefault="007F5D80" w:rsidP="007F5D80">
            <w:pPr>
              <w:spacing w:line="380" w:lineRule="exact"/>
              <w:jc w:val="right"/>
              <w:rPr>
                <w:rFonts w:asciiTheme="majorBidi" w:hAnsiTheme="majorBidi" w:cstheme="majorBidi"/>
                <w:sz w:val="28"/>
                <w:szCs w:val="28"/>
              </w:rPr>
            </w:pPr>
          </w:p>
        </w:tc>
        <w:tc>
          <w:tcPr>
            <w:tcW w:w="1022" w:type="dxa"/>
          </w:tcPr>
          <w:p w14:paraId="46C71268" w14:textId="77777777" w:rsidR="007F5D80" w:rsidRPr="00825BDB" w:rsidRDefault="007F5D80" w:rsidP="007F5D80">
            <w:pPr>
              <w:spacing w:line="380" w:lineRule="exact"/>
              <w:ind w:left="-113" w:right="227"/>
              <w:jc w:val="right"/>
              <w:rPr>
                <w:rFonts w:asciiTheme="majorBidi" w:hAnsiTheme="majorBidi" w:cstheme="majorBidi"/>
                <w:sz w:val="28"/>
                <w:szCs w:val="28"/>
              </w:rPr>
            </w:pPr>
            <w:r w:rsidRPr="00825BDB">
              <w:rPr>
                <w:rFonts w:asciiTheme="majorBidi" w:hAnsiTheme="majorBidi" w:cstheme="majorBidi"/>
                <w:sz w:val="28"/>
                <w:szCs w:val="28"/>
              </w:rPr>
              <w:t>-</w:t>
            </w:r>
          </w:p>
        </w:tc>
        <w:tc>
          <w:tcPr>
            <w:tcW w:w="142" w:type="dxa"/>
          </w:tcPr>
          <w:p w14:paraId="5E19EE4E" w14:textId="77777777" w:rsidR="007F5D80" w:rsidRPr="00825BDB" w:rsidRDefault="007F5D80" w:rsidP="007F5D80">
            <w:pPr>
              <w:spacing w:line="380" w:lineRule="exact"/>
              <w:jc w:val="right"/>
              <w:rPr>
                <w:rFonts w:asciiTheme="majorBidi" w:hAnsiTheme="majorBidi" w:cstheme="majorBidi"/>
                <w:sz w:val="28"/>
                <w:szCs w:val="28"/>
              </w:rPr>
            </w:pPr>
          </w:p>
        </w:tc>
        <w:tc>
          <w:tcPr>
            <w:tcW w:w="992" w:type="dxa"/>
          </w:tcPr>
          <w:p w14:paraId="23D80DF7" w14:textId="77777777" w:rsidR="007F5D80" w:rsidRPr="00825BDB" w:rsidRDefault="007F5D80" w:rsidP="007F5D80">
            <w:pPr>
              <w:spacing w:line="380" w:lineRule="exact"/>
              <w:ind w:left="-113" w:right="227"/>
              <w:jc w:val="right"/>
              <w:rPr>
                <w:rFonts w:asciiTheme="majorBidi" w:hAnsiTheme="majorBidi" w:cstheme="majorBidi"/>
                <w:sz w:val="28"/>
                <w:szCs w:val="28"/>
              </w:rPr>
            </w:pPr>
            <w:r w:rsidRPr="00825BDB">
              <w:rPr>
                <w:rFonts w:asciiTheme="majorBidi" w:hAnsiTheme="majorBidi" w:cstheme="majorBidi"/>
                <w:sz w:val="28"/>
                <w:szCs w:val="28"/>
              </w:rPr>
              <w:t>-</w:t>
            </w:r>
          </w:p>
        </w:tc>
        <w:tc>
          <w:tcPr>
            <w:tcW w:w="141" w:type="dxa"/>
          </w:tcPr>
          <w:p w14:paraId="329C783A" w14:textId="77777777" w:rsidR="007F5D80" w:rsidRPr="00825BDB" w:rsidRDefault="007F5D80" w:rsidP="007F5D80">
            <w:pPr>
              <w:spacing w:line="380" w:lineRule="exact"/>
              <w:jc w:val="right"/>
              <w:rPr>
                <w:rFonts w:asciiTheme="majorBidi" w:hAnsiTheme="majorBidi" w:cstheme="majorBidi"/>
                <w:sz w:val="28"/>
                <w:szCs w:val="28"/>
              </w:rPr>
            </w:pPr>
          </w:p>
        </w:tc>
        <w:tc>
          <w:tcPr>
            <w:tcW w:w="1021" w:type="dxa"/>
          </w:tcPr>
          <w:p w14:paraId="37BD0517" w14:textId="77777777" w:rsidR="007F5D80" w:rsidRPr="00825BDB" w:rsidRDefault="007F5D80" w:rsidP="007F5D80">
            <w:pPr>
              <w:spacing w:line="380" w:lineRule="exact"/>
              <w:ind w:left="-113" w:right="227"/>
              <w:jc w:val="right"/>
              <w:rPr>
                <w:rFonts w:asciiTheme="majorBidi" w:hAnsiTheme="majorBidi" w:cstheme="majorBidi"/>
                <w:sz w:val="28"/>
                <w:szCs w:val="28"/>
              </w:rPr>
            </w:pPr>
            <w:r w:rsidRPr="00825BDB">
              <w:rPr>
                <w:rFonts w:asciiTheme="majorBidi" w:hAnsiTheme="majorBidi" w:cstheme="majorBidi"/>
                <w:sz w:val="28"/>
                <w:szCs w:val="28"/>
              </w:rPr>
              <w:t>-</w:t>
            </w:r>
          </w:p>
        </w:tc>
      </w:tr>
      <w:tr w:rsidR="006E39A8" w:rsidRPr="00825BDB" w14:paraId="18DD66F6" w14:textId="77777777" w:rsidTr="001E1472">
        <w:trPr>
          <w:gridBefore w:val="1"/>
          <w:wBefore w:w="7" w:type="dxa"/>
          <w:cantSplit/>
        </w:trPr>
        <w:tc>
          <w:tcPr>
            <w:tcW w:w="4589" w:type="dxa"/>
          </w:tcPr>
          <w:p w14:paraId="63795A54" w14:textId="77777777" w:rsidR="006E39A8" w:rsidRPr="00034111" w:rsidRDefault="006E39A8" w:rsidP="006E39A8">
            <w:pPr>
              <w:tabs>
                <w:tab w:val="left" w:pos="284"/>
                <w:tab w:val="left" w:pos="851"/>
                <w:tab w:val="left" w:pos="1418"/>
              </w:tabs>
              <w:spacing w:line="380" w:lineRule="exact"/>
              <w:ind w:right="-215"/>
              <w:rPr>
                <w:rFonts w:asciiTheme="majorBidi" w:hAnsiTheme="majorBidi" w:cstheme="majorBidi"/>
                <w:sz w:val="28"/>
                <w:szCs w:val="28"/>
                <w:u w:val="single"/>
                <w:cs/>
              </w:rPr>
            </w:pPr>
            <w:r w:rsidRPr="00034111">
              <w:rPr>
                <w:rFonts w:asciiTheme="majorBidi" w:hAnsiTheme="majorBidi" w:cstheme="majorBidi"/>
                <w:sz w:val="28"/>
                <w:szCs w:val="28"/>
                <w:u w:val="single"/>
                <w:cs/>
              </w:rPr>
              <w:t xml:space="preserve">หัก </w:t>
            </w:r>
            <w:r w:rsidRPr="00034111">
              <w:rPr>
                <w:rFonts w:asciiTheme="majorBidi" w:hAnsiTheme="majorBidi" w:cstheme="majorBidi"/>
                <w:sz w:val="28"/>
                <w:szCs w:val="28"/>
                <w:cs/>
              </w:rPr>
              <w:t>การลดลงจาการขายบริษัทย่อย</w:t>
            </w:r>
          </w:p>
        </w:tc>
        <w:tc>
          <w:tcPr>
            <w:tcW w:w="1059" w:type="dxa"/>
          </w:tcPr>
          <w:p w14:paraId="418B4173" w14:textId="2E460391" w:rsidR="006E39A8" w:rsidRPr="00825BDB" w:rsidRDefault="00C15A16" w:rsidP="006E39A8">
            <w:pPr>
              <w:spacing w:line="380" w:lineRule="exact"/>
              <w:ind w:left="-113"/>
              <w:jc w:val="right"/>
              <w:rPr>
                <w:rFonts w:asciiTheme="majorBidi" w:hAnsiTheme="majorBidi" w:cstheme="majorBidi"/>
                <w:sz w:val="28"/>
                <w:szCs w:val="28"/>
              </w:rPr>
            </w:pPr>
            <w:r w:rsidRPr="00825BDB">
              <w:rPr>
                <w:rFonts w:asciiTheme="majorBidi" w:hAnsiTheme="majorBidi" w:cstheme="majorBidi"/>
                <w:sz w:val="28"/>
                <w:szCs w:val="28"/>
              </w:rPr>
              <w:t>(15,145,173</w:t>
            </w:r>
            <w:r w:rsidR="006E39A8" w:rsidRPr="00825BDB">
              <w:rPr>
                <w:rFonts w:asciiTheme="majorBidi" w:hAnsiTheme="majorBidi" w:cstheme="majorBidi"/>
                <w:sz w:val="28"/>
                <w:szCs w:val="28"/>
              </w:rPr>
              <w:t>)</w:t>
            </w:r>
          </w:p>
        </w:tc>
        <w:tc>
          <w:tcPr>
            <w:tcW w:w="140" w:type="dxa"/>
          </w:tcPr>
          <w:p w14:paraId="165AB910" w14:textId="77777777" w:rsidR="006E39A8" w:rsidRPr="00825BDB" w:rsidRDefault="006E39A8" w:rsidP="006E39A8">
            <w:pPr>
              <w:spacing w:line="380" w:lineRule="exact"/>
              <w:jc w:val="right"/>
              <w:rPr>
                <w:rFonts w:asciiTheme="majorBidi" w:hAnsiTheme="majorBidi" w:cstheme="majorBidi"/>
                <w:sz w:val="28"/>
                <w:szCs w:val="28"/>
              </w:rPr>
            </w:pPr>
          </w:p>
        </w:tc>
        <w:tc>
          <w:tcPr>
            <w:tcW w:w="1022" w:type="dxa"/>
          </w:tcPr>
          <w:p w14:paraId="317A5DF3" w14:textId="77777777" w:rsidR="006E39A8" w:rsidRPr="00825BDB" w:rsidRDefault="006E39A8" w:rsidP="006E39A8">
            <w:pPr>
              <w:spacing w:line="380" w:lineRule="exact"/>
              <w:ind w:left="-113" w:right="227"/>
              <w:jc w:val="right"/>
              <w:rPr>
                <w:rFonts w:asciiTheme="majorBidi" w:hAnsiTheme="majorBidi" w:cstheme="majorBidi"/>
                <w:sz w:val="28"/>
                <w:szCs w:val="28"/>
              </w:rPr>
            </w:pPr>
            <w:r w:rsidRPr="00825BDB">
              <w:rPr>
                <w:rFonts w:asciiTheme="majorBidi" w:hAnsiTheme="majorBidi" w:cstheme="majorBidi"/>
                <w:sz w:val="28"/>
                <w:szCs w:val="28"/>
              </w:rPr>
              <w:t>-</w:t>
            </w:r>
          </w:p>
        </w:tc>
        <w:tc>
          <w:tcPr>
            <w:tcW w:w="142" w:type="dxa"/>
          </w:tcPr>
          <w:p w14:paraId="3E730387" w14:textId="77777777" w:rsidR="006E39A8" w:rsidRPr="00825BDB" w:rsidRDefault="006E39A8" w:rsidP="006E39A8">
            <w:pPr>
              <w:spacing w:line="380" w:lineRule="exact"/>
              <w:ind w:right="227"/>
              <w:jc w:val="right"/>
              <w:rPr>
                <w:rFonts w:asciiTheme="majorBidi" w:hAnsiTheme="majorBidi" w:cstheme="majorBidi"/>
                <w:sz w:val="28"/>
                <w:szCs w:val="28"/>
              </w:rPr>
            </w:pPr>
          </w:p>
        </w:tc>
        <w:tc>
          <w:tcPr>
            <w:tcW w:w="992" w:type="dxa"/>
          </w:tcPr>
          <w:p w14:paraId="5D5B1A1F" w14:textId="77777777" w:rsidR="006E39A8" w:rsidRPr="00825BDB" w:rsidRDefault="006E39A8" w:rsidP="006E39A8">
            <w:pPr>
              <w:spacing w:line="380" w:lineRule="exact"/>
              <w:ind w:left="-113" w:right="227"/>
              <w:jc w:val="right"/>
              <w:rPr>
                <w:rFonts w:asciiTheme="majorBidi" w:hAnsiTheme="majorBidi" w:cstheme="majorBidi"/>
                <w:sz w:val="28"/>
                <w:szCs w:val="28"/>
              </w:rPr>
            </w:pPr>
            <w:r w:rsidRPr="00825BDB">
              <w:rPr>
                <w:rFonts w:asciiTheme="majorBidi" w:hAnsiTheme="majorBidi" w:cstheme="majorBidi"/>
                <w:sz w:val="28"/>
                <w:szCs w:val="28"/>
              </w:rPr>
              <w:t>-</w:t>
            </w:r>
          </w:p>
        </w:tc>
        <w:tc>
          <w:tcPr>
            <w:tcW w:w="141" w:type="dxa"/>
          </w:tcPr>
          <w:p w14:paraId="0B060D6D" w14:textId="77777777" w:rsidR="006E39A8" w:rsidRPr="00825BDB" w:rsidRDefault="006E39A8" w:rsidP="006E39A8">
            <w:pPr>
              <w:spacing w:line="380" w:lineRule="exact"/>
              <w:ind w:right="227"/>
              <w:jc w:val="right"/>
              <w:rPr>
                <w:rFonts w:asciiTheme="majorBidi" w:hAnsiTheme="majorBidi" w:cstheme="majorBidi"/>
                <w:sz w:val="28"/>
                <w:szCs w:val="28"/>
              </w:rPr>
            </w:pPr>
          </w:p>
        </w:tc>
        <w:tc>
          <w:tcPr>
            <w:tcW w:w="1021" w:type="dxa"/>
          </w:tcPr>
          <w:p w14:paraId="023DD33C" w14:textId="77777777" w:rsidR="006E39A8" w:rsidRPr="00825BDB" w:rsidRDefault="006E39A8" w:rsidP="006E39A8">
            <w:pPr>
              <w:spacing w:line="380" w:lineRule="exact"/>
              <w:ind w:left="-113" w:right="227"/>
              <w:jc w:val="right"/>
              <w:rPr>
                <w:rFonts w:asciiTheme="majorBidi" w:hAnsiTheme="majorBidi" w:cstheme="majorBidi"/>
                <w:sz w:val="28"/>
                <w:szCs w:val="28"/>
              </w:rPr>
            </w:pPr>
            <w:r w:rsidRPr="00825BDB">
              <w:rPr>
                <w:rFonts w:asciiTheme="majorBidi" w:hAnsiTheme="majorBidi" w:cstheme="majorBidi"/>
                <w:sz w:val="28"/>
                <w:szCs w:val="28"/>
              </w:rPr>
              <w:t>-</w:t>
            </w:r>
          </w:p>
        </w:tc>
      </w:tr>
      <w:tr w:rsidR="003669B9" w:rsidRPr="00825BDB" w14:paraId="221D6DEE" w14:textId="77777777" w:rsidTr="001E1472">
        <w:trPr>
          <w:cantSplit/>
        </w:trPr>
        <w:tc>
          <w:tcPr>
            <w:tcW w:w="4596" w:type="dxa"/>
            <w:gridSpan w:val="2"/>
          </w:tcPr>
          <w:p w14:paraId="00C3ADC3" w14:textId="77777777" w:rsidR="003669B9" w:rsidRPr="00034111" w:rsidRDefault="003669B9" w:rsidP="003669B9">
            <w:pPr>
              <w:tabs>
                <w:tab w:val="left" w:pos="252"/>
                <w:tab w:val="left" w:pos="851"/>
                <w:tab w:val="left" w:pos="1418"/>
              </w:tabs>
              <w:spacing w:line="380" w:lineRule="exact"/>
              <w:rPr>
                <w:rFonts w:asciiTheme="majorBidi" w:hAnsiTheme="majorBidi" w:cstheme="majorBidi"/>
                <w:sz w:val="28"/>
                <w:szCs w:val="28"/>
                <w:cs/>
              </w:rPr>
            </w:pPr>
            <w:r w:rsidRPr="00034111">
              <w:rPr>
                <w:rFonts w:asciiTheme="majorBidi" w:hAnsiTheme="majorBidi" w:cstheme="majorBidi"/>
                <w:sz w:val="28"/>
                <w:szCs w:val="28"/>
                <w:u w:val="single"/>
                <w:cs/>
              </w:rPr>
              <w:t>บวก</w:t>
            </w:r>
            <w:r w:rsidRPr="00034111">
              <w:rPr>
                <w:rFonts w:asciiTheme="majorBidi" w:hAnsiTheme="majorBidi" w:cstheme="majorBidi"/>
                <w:sz w:val="28"/>
                <w:szCs w:val="28"/>
                <w:cs/>
              </w:rPr>
              <w:t xml:space="preserve"> ต้นทุนบริการและดอกเบี้ยปีปัจจุบัน</w:t>
            </w:r>
          </w:p>
        </w:tc>
        <w:tc>
          <w:tcPr>
            <w:tcW w:w="1059" w:type="dxa"/>
          </w:tcPr>
          <w:p w14:paraId="6DEDB368" w14:textId="0A643341" w:rsidR="003669B9" w:rsidRPr="00825BDB" w:rsidRDefault="006E39A8" w:rsidP="003669B9">
            <w:pPr>
              <w:spacing w:line="380" w:lineRule="exact"/>
              <w:ind w:left="-113" w:right="57"/>
              <w:jc w:val="right"/>
              <w:rPr>
                <w:rFonts w:asciiTheme="majorBidi" w:hAnsiTheme="majorBidi" w:cstheme="majorBidi"/>
                <w:sz w:val="28"/>
                <w:szCs w:val="28"/>
              </w:rPr>
            </w:pPr>
            <w:r w:rsidRPr="00825BDB">
              <w:rPr>
                <w:rFonts w:asciiTheme="majorBidi" w:hAnsiTheme="majorBidi" w:cstheme="majorBidi"/>
                <w:sz w:val="28"/>
                <w:szCs w:val="28"/>
              </w:rPr>
              <w:t xml:space="preserve">  </w:t>
            </w:r>
            <w:r w:rsidR="00C15A16" w:rsidRPr="00825BDB">
              <w:rPr>
                <w:rFonts w:asciiTheme="majorBidi" w:hAnsiTheme="majorBidi" w:cstheme="majorBidi"/>
                <w:sz w:val="28"/>
                <w:szCs w:val="28"/>
              </w:rPr>
              <w:t>8,759,057</w:t>
            </w:r>
          </w:p>
        </w:tc>
        <w:tc>
          <w:tcPr>
            <w:tcW w:w="140" w:type="dxa"/>
          </w:tcPr>
          <w:p w14:paraId="53088502" w14:textId="77777777" w:rsidR="003669B9" w:rsidRPr="00825BDB" w:rsidRDefault="003669B9" w:rsidP="003669B9">
            <w:pPr>
              <w:spacing w:line="380" w:lineRule="exact"/>
              <w:ind w:left="-113"/>
              <w:jc w:val="right"/>
              <w:rPr>
                <w:rFonts w:asciiTheme="majorBidi" w:hAnsiTheme="majorBidi" w:cstheme="majorBidi"/>
                <w:sz w:val="28"/>
                <w:szCs w:val="28"/>
              </w:rPr>
            </w:pPr>
          </w:p>
        </w:tc>
        <w:tc>
          <w:tcPr>
            <w:tcW w:w="1022" w:type="dxa"/>
          </w:tcPr>
          <w:p w14:paraId="08E37638" w14:textId="77777777" w:rsidR="003669B9" w:rsidRPr="00825BDB" w:rsidRDefault="003669B9" w:rsidP="003669B9">
            <w:pPr>
              <w:spacing w:line="380" w:lineRule="exact"/>
              <w:ind w:left="-113" w:right="57"/>
              <w:jc w:val="right"/>
              <w:rPr>
                <w:rFonts w:asciiTheme="majorBidi" w:hAnsiTheme="majorBidi" w:cstheme="majorBidi"/>
                <w:sz w:val="28"/>
                <w:szCs w:val="28"/>
              </w:rPr>
            </w:pPr>
            <w:r w:rsidRPr="00825BDB">
              <w:rPr>
                <w:rFonts w:asciiTheme="majorBidi" w:hAnsiTheme="majorBidi" w:cstheme="majorBidi"/>
                <w:sz w:val="28"/>
                <w:szCs w:val="28"/>
              </w:rPr>
              <w:t>7,160,658</w:t>
            </w:r>
          </w:p>
        </w:tc>
        <w:tc>
          <w:tcPr>
            <w:tcW w:w="142" w:type="dxa"/>
          </w:tcPr>
          <w:p w14:paraId="193B09AE" w14:textId="77777777" w:rsidR="003669B9" w:rsidRPr="00825BDB" w:rsidRDefault="003669B9" w:rsidP="003669B9">
            <w:pPr>
              <w:spacing w:line="380" w:lineRule="exact"/>
              <w:ind w:left="-113"/>
              <w:jc w:val="right"/>
              <w:rPr>
                <w:rFonts w:asciiTheme="majorBidi" w:hAnsiTheme="majorBidi" w:cstheme="majorBidi"/>
                <w:sz w:val="28"/>
                <w:szCs w:val="28"/>
              </w:rPr>
            </w:pPr>
          </w:p>
        </w:tc>
        <w:tc>
          <w:tcPr>
            <w:tcW w:w="992" w:type="dxa"/>
          </w:tcPr>
          <w:p w14:paraId="08EF08B1" w14:textId="77777777" w:rsidR="003669B9" w:rsidRPr="00825BDB" w:rsidRDefault="007F5D80" w:rsidP="003669B9">
            <w:pPr>
              <w:spacing w:line="380" w:lineRule="exact"/>
              <w:ind w:left="-113" w:right="57"/>
              <w:jc w:val="right"/>
              <w:rPr>
                <w:rFonts w:asciiTheme="majorBidi" w:hAnsiTheme="majorBidi" w:cstheme="majorBidi"/>
                <w:sz w:val="28"/>
                <w:szCs w:val="28"/>
              </w:rPr>
            </w:pPr>
            <w:r w:rsidRPr="00825BDB">
              <w:rPr>
                <w:rFonts w:asciiTheme="majorBidi" w:hAnsiTheme="majorBidi" w:cstheme="majorBidi"/>
                <w:sz w:val="28"/>
                <w:szCs w:val="28"/>
              </w:rPr>
              <w:t>1,488,888</w:t>
            </w:r>
          </w:p>
        </w:tc>
        <w:tc>
          <w:tcPr>
            <w:tcW w:w="141" w:type="dxa"/>
          </w:tcPr>
          <w:p w14:paraId="552D35C8" w14:textId="77777777" w:rsidR="003669B9" w:rsidRPr="00825BDB" w:rsidRDefault="003669B9" w:rsidP="003669B9">
            <w:pPr>
              <w:spacing w:line="380" w:lineRule="exact"/>
              <w:ind w:left="-113"/>
              <w:jc w:val="right"/>
              <w:rPr>
                <w:rFonts w:asciiTheme="majorBidi" w:hAnsiTheme="majorBidi" w:cstheme="majorBidi"/>
                <w:sz w:val="28"/>
                <w:szCs w:val="28"/>
              </w:rPr>
            </w:pPr>
          </w:p>
        </w:tc>
        <w:tc>
          <w:tcPr>
            <w:tcW w:w="1021" w:type="dxa"/>
          </w:tcPr>
          <w:p w14:paraId="42751E6F" w14:textId="77777777" w:rsidR="003669B9" w:rsidRPr="00825BDB" w:rsidRDefault="003669B9" w:rsidP="003669B9">
            <w:pPr>
              <w:spacing w:line="380" w:lineRule="exact"/>
              <w:ind w:left="-113" w:right="57"/>
              <w:jc w:val="right"/>
              <w:rPr>
                <w:rFonts w:asciiTheme="majorBidi" w:hAnsiTheme="majorBidi" w:cstheme="majorBidi"/>
                <w:sz w:val="28"/>
                <w:szCs w:val="28"/>
              </w:rPr>
            </w:pPr>
            <w:r w:rsidRPr="00825BDB">
              <w:rPr>
                <w:rFonts w:asciiTheme="majorBidi" w:hAnsiTheme="majorBidi" w:cstheme="majorBidi"/>
                <w:sz w:val="28"/>
                <w:szCs w:val="28"/>
              </w:rPr>
              <w:t>1,493,762</w:t>
            </w:r>
          </w:p>
        </w:tc>
      </w:tr>
      <w:tr w:rsidR="003669B9" w:rsidRPr="00825BDB" w14:paraId="6DFB515A" w14:textId="77777777" w:rsidTr="001E1472">
        <w:trPr>
          <w:cantSplit/>
        </w:trPr>
        <w:tc>
          <w:tcPr>
            <w:tcW w:w="4596" w:type="dxa"/>
            <w:gridSpan w:val="2"/>
          </w:tcPr>
          <w:p w14:paraId="5E0F02A0" w14:textId="77777777" w:rsidR="003669B9" w:rsidRPr="00034111" w:rsidRDefault="003669B9" w:rsidP="003669B9">
            <w:pPr>
              <w:tabs>
                <w:tab w:val="left" w:pos="252"/>
                <w:tab w:val="left" w:pos="851"/>
                <w:tab w:val="left" w:pos="1418"/>
              </w:tabs>
              <w:spacing w:line="380" w:lineRule="exact"/>
              <w:rPr>
                <w:rFonts w:asciiTheme="majorBidi" w:hAnsiTheme="majorBidi" w:cstheme="majorBidi"/>
                <w:sz w:val="28"/>
                <w:szCs w:val="28"/>
                <w:cs/>
              </w:rPr>
            </w:pPr>
            <w:r w:rsidRPr="00034111">
              <w:rPr>
                <w:rFonts w:asciiTheme="majorBidi" w:hAnsiTheme="majorBidi" w:cstheme="majorBidi"/>
                <w:sz w:val="28"/>
                <w:szCs w:val="28"/>
                <w:u w:val="single"/>
                <w:cs/>
              </w:rPr>
              <w:t>บวก</w:t>
            </w:r>
            <w:r w:rsidRPr="00034111">
              <w:rPr>
                <w:rFonts w:asciiTheme="majorBidi" w:hAnsiTheme="majorBidi" w:cstheme="majorBidi"/>
                <w:sz w:val="28"/>
                <w:szCs w:val="28"/>
                <w:cs/>
              </w:rPr>
              <w:t xml:space="preserve"> ต้นทุนบริการในอดีตและดอกเบี้ย</w:t>
            </w:r>
          </w:p>
        </w:tc>
        <w:tc>
          <w:tcPr>
            <w:tcW w:w="1059" w:type="dxa"/>
          </w:tcPr>
          <w:p w14:paraId="00E492B0" w14:textId="77777777" w:rsidR="003669B9" w:rsidRPr="00825BDB" w:rsidRDefault="003669B9" w:rsidP="003669B9">
            <w:pPr>
              <w:spacing w:line="380" w:lineRule="exact"/>
              <w:ind w:left="-113" w:right="57"/>
              <w:jc w:val="right"/>
              <w:rPr>
                <w:rFonts w:asciiTheme="majorBidi" w:hAnsiTheme="majorBidi" w:cstheme="majorBidi"/>
                <w:sz w:val="28"/>
                <w:szCs w:val="28"/>
              </w:rPr>
            </w:pPr>
          </w:p>
        </w:tc>
        <w:tc>
          <w:tcPr>
            <w:tcW w:w="140" w:type="dxa"/>
          </w:tcPr>
          <w:p w14:paraId="5BDC2641" w14:textId="77777777" w:rsidR="003669B9" w:rsidRPr="00825BDB" w:rsidRDefault="003669B9" w:rsidP="003669B9">
            <w:pPr>
              <w:spacing w:line="380" w:lineRule="exact"/>
              <w:ind w:left="-113"/>
              <w:jc w:val="right"/>
              <w:rPr>
                <w:rFonts w:asciiTheme="majorBidi" w:hAnsiTheme="majorBidi" w:cstheme="majorBidi"/>
                <w:sz w:val="28"/>
                <w:szCs w:val="28"/>
              </w:rPr>
            </w:pPr>
          </w:p>
        </w:tc>
        <w:tc>
          <w:tcPr>
            <w:tcW w:w="1022" w:type="dxa"/>
          </w:tcPr>
          <w:p w14:paraId="27B46DEC" w14:textId="77777777" w:rsidR="003669B9" w:rsidRPr="00034111" w:rsidRDefault="003669B9" w:rsidP="00DE130B">
            <w:pPr>
              <w:spacing w:line="380" w:lineRule="exact"/>
              <w:ind w:left="-113" w:right="57"/>
              <w:jc w:val="right"/>
              <w:rPr>
                <w:rFonts w:asciiTheme="majorBidi" w:hAnsiTheme="majorBidi" w:cstheme="majorBidi"/>
                <w:sz w:val="28"/>
                <w:szCs w:val="28"/>
                <w:cs/>
              </w:rPr>
            </w:pPr>
          </w:p>
        </w:tc>
        <w:tc>
          <w:tcPr>
            <w:tcW w:w="142" w:type="dxa"/>
          </w:tcPr>
          <w:p w14:paraId="4FE9C1A9" w14:textId="77777777" w:rsidR="003669B9" w:rsidRPr="00825BDB" w:rsidRDefault="003669B9" w:rsidP="003669B9">
            <w:pPr>
              <w:spacing w:line="380" w:lineRule="exact"/>
              <w:ind w:left="-113"/>
              <w:jc w:val="right"/>
              <w:rPr>
                <w:rFonts w:asciiTheme="majorBidi" w:hAnsiTheme="majorBidi" w:cstheme="majorBidi"/>
                <w:sz w:val="28"/>
                <w:szCs w:val="28"/>
              </w:rPr>
            </w:pPr>
          </w:p>
        </w:tc>
        <w:tc>
          <w:tcPr>
            <w:tcW w:w="992" w:type="dxa"/>
          </w:tcPr>
          <w:p w14:paraId="55B762CF" w14:textId="77777777" w:rsidR="003669B9" w:rsidRPr="00034111" w:rsidRDefault="003669B9" w:rsidP="003669B9">
            <w:pPr>
              <w:spacing w:line="380" w:lineRule="exact"/>
              <w:ind w:left="-113" w:right="57"/>
              <w:jc w:val="right"/>
              <w:rPr>
                <w:rFonts w:asciiTheme="majorBidi" w:hAnsiTheme="majorBidi" w:cstheme="majorBidi"/>
                <w:sz w:val="28"/>
                <w:szCs w:val="28"/>
                <w:cs/>
              </w:rPr>
            </w:pPr>
          </w:p>
        </w:tc>
        <w:tc>
          <w:tcPr>
            <w:tcW w:w="141" w:type="dxa"/>
          </w:tcPr>
          <w:p w14:paraId="7756870C" w14:textId="77777777" w:rsidR="003669B9" w:rsidRPr="00825BDB" w:rsidRDefault="003669B9" w:rsidP="003669B9">
            <w:pPr>
              <w:spacing w:line="380" w:lineRule="exact"/>
              <w:ind w:left="-113"/>
              <w:jc w:val="right"/>
              <w:rPr>
                <w:rFonts w:asciiTheme="majorBidi" w:hAnsiTheme="majorBidi" w:cstheme="majorBidi"/>
                <w:sz w:val="28"/>
                <w:szCs w:val="28"/>
              </w:rPr>
            </w:pPr>
          </w:p>
        </w:tc>
        <w:tc>
          <w:tcPr>
            <w:tcW w:w="1021" w:type="dxa"/>
          </w:tcPr>
          <w:p w14:paraId="4D87CE1F" w14:textId="77777777" w:rsidR="003669B9" w:rsidRPr="00825BDB" w:rsidRDefault="003669B9" w:rsidP="003669B9">
            <w:pPr>
              <w:spacing w:line="380" w:lineRule="exact"/>
              <w:ind w:left="-113" w:right="227"/>
              <w:jc w:val="right"/>
              <w:rPr>
                <w:rFonts w:asciiTheme="majorBidi" w:hAnsiTheme="majorBidi" w:cstheme="majorBidi"/>
                <w:sz w:val="28"/>
                <w:szCs w:val="28"/>
              </w:rPr>
            </w:pPr>
          </w:p>
        </w:tc>
      </w:tr>
      <w:tr w:rsidR="007F5D80" w:rsidRPr="00825BDB" w14:paraId="610E799A" w14:textId="77777777" w:rsidTr="007F5D80">
        <w:trPr>
          <w:cantSplit/>
        </w:trPr>
        <w:tc>
          <w:tcPr>
            <w:tcW w:w="4596" w:type="dxa"/>
            <w:gridSpan w:val="2"/>
            <w:vAlign w:val="bottom"/>
          </w:tcPr>
          <w:p w14:paraId="5D6CDE95" w14:textId="77777777" w:rsidR="007F5D80" w:rsidRPr="00034111" w:rsidRDefault="007F5D80" w:rsidP="007F5D80">
            <w:pPr>
              <w:tabs>
                <w:tab w:val="left" w:pos="435"/>
                <w:tab w:val="left" w:pos="849"/>
                <w:tab w:val="left" w:pos="1418"/>
              </w:tabs>
              <w:spacing w:line="380" w:lineRule="exact"/>
              <w:ind w:left="708" w:hanging="708"/>
              <w:rPr>
                <w:rFonts w:asciiTheme="majorBidi" w:hAnsiTheme="majorBidi" w:cstheme="majorBidi"/>
                <w:sz w:val="28"/>
                <w:szCs w:val="28"/>
                <w:cs/>
              </w:rPr>
            </w:pPr>
            <w:r w:rsidRPr="00825BDB">
              <w:rPr>
                <w:rFonts w:asciiTheme="majorBidi" w:hAnsiTheme="majorBidi" w:cstheme="majorBidi"/>
                <w:sz w:val="28"/>
                <w:szCs w:val="28"/>
              </w:rPr>
              <w:tab/>
              <w:t xml:space="preserve">- </w:t>
            </w:r>
            <w:r w:rsidRPr="00825BDB">
              <w:rPr>
                <w:rFonts w:asciiTheme="majorBidi" w:hAnsiTheme="majorBidi" w:cstheme="majorBidi"/>
                <w:sz w:val="28"/>
                <w:szCs w:val="28"/>
              </w:rPr>
              <w:tab/>
            </w:r>
            <w:r w:rsidRPr="00034111">
              <w:rPr>
                <w:rFonts w:asciiTheme="majorBidi" w:hAnsiTheme="majorBidi" w:cstheme="majorBidi"/>
                <w:sz w:val="28"/>
                <w:szCs w:val="28"/>
                <w:cs/>
              </w:rPr>
              <w:t>การแก้ไขในโครงการผลประโยชน์พนักงานหลังออกจากงาน</w:t>
            </w:r>
          </w:p>
        </w:tc>
        <w:tc>
          <w:tcPr>
            <w:tcW w:w="1059" w:type="dxa"/>
            <w:vAlign w:val="bottom"/>
          </w:tcPr>
          <w:p w14:paraId="34A3E1C1" w14:textId="77777777" w:rsidR="007F5D80" w:rsidRPr="00825BDB" w:rsidRDefault="006E39A8" w:rsidP="006E39A8">
            <w:pPr>
              <w:spacing w:line="380" w:lineRule="exact"/>
              <w:ind w:left="-113" w:right="227"/>
              <w:jc w:val="right"/>
              <w:rPr>
                <w:rFonts w:asciiTheme="majorBidi" w:hAnsiTheme="majorBidi" w:cstheme="majorBidi"/>
                <w:sz w:val="28"/>
                <w:szCs w:val="28"/>
              </w:rPr>
            </w:pPr>
            <w:r w:rsidRPr="00825BDB">
              <w:rPr>
                <w:rFonts w:asciiTheme="majorBidi" w:hAnsiTheme="majorBidi" w:cstheme="majorBidi"/>
                <w:sz w:val="28"/>
                <w:szCs w:val="28"/>
              </w:rPr>
              <w:t>-</w:t>
            </w:r>
          </w:p>
        </w:tc>
        <w:tc>
          <w:tcPr>
            <w:tcW w:w="140" w:type="dxa"/>
            <w:vAlign w:val="bottom"/>
          </w:tcPr>
          <w:p w14:paraId="0E188AF9" w14:textId="77777777" w:rsidR="007F5D80" w:rsidRPr="00825BDB" w:rsidRDefault="007F5D80" w:rsidP="007F5D80">
            <w:pPr>
              <w:spacing w:line="380" w:lineRule="exact"/>
              <w:ind w:left="-113"/>
              <w:jc w:val="right"/>
              <w:rPr>
                <w:rFonts w:asciiTheme="majorBidi" w:hAnsiTheme="majorBidi" w:cstheme="majorBidi"/>
                <w:sz w:val="28"/>
                <w:szCs w:val="28"/>
              </w:rPr>
            </w:pPr>
          </w:p>
        </w:tc>
        <w:tc>
          <w:tcPr>
            <w:tcW w:w="1022" w:type="dxa"/>
            <w:vAlign w:val="bottom"/>
          </w:tcPr>
          <w:p w14:paraId="5E982E79" w14:textId="77777777" w:rsidR="007F5D80" w:rsidRPr="00825BDB" w:rsidRDefault="007F5D80" w:rsidP="007F5D80">
            <w:pPr>
              <w:spacing w:line="380" w:lineRule="exact"/>
              <w:ind w:left="-113" w:right="57"/>
              <w:jc w:val="right"/>
              <w:rPr>
                <w:rFonts w:asciiTheme="majorBidi" w:hAnsiTheme="majorBidi" w:cstheme="majorBidi"/>
                <w:sz w:val="28"/>
                <w:szCs w:val="28"/>
              </w:rPr>
            </w:pPr>
            <w:r w:rsidRPr="00825BDB">
              <w:rPr>
                <w:rFonts w:asciiTheme="majorBidi" w:hAnsiTheme="majorBidi" w:cstheme="majorBidi"/>
                <w:sz w:val="28"/>
                <w:szCs w:val="28"/>
              </w:rPr>
              <w:t>6,080,637</w:t>
            </w:r>
          </w:p>
        </w:tc>
        <w:tc>
          <w:tcPr>
            <w:tcW w:w="142" w:type="dxa"/>
            <w:vAlign w:val="bottom"/>
          </w:tcPr>
          <w:p w14:paraId="0F3BC4C2" w14:textId="77777777" w:rsidR="007F5D80" w:rsidRPr="00825BDB" w:rsidRDefault="007F5D80" w:rsidP="007F5D80">
            <w:pPr>
              <w:spacing w:line="380" w:lineRule="exact"/>
              <w:ind w:left="-113"/>
              <w:jc w:val="right"/>
              <w:rPr>
                <w:rFonts w:asciiTheme="majorBidi" w:hAnsiTheme="majorBidi" w:cstheme="majorBidi"/>
                <w:sz w:val="28"/>
                <w:szCs w:val="28"/>
              </w:rPr>
            </w:pPr>
          </w:p>
        </w:tc>
        <w:tc>
          <w:tcPr>
            <w:tcW w:w="992" w:type="dxa"/>
            <w:vAlign w:val="bottom"/>
          </w:tcPr>
          <w:p w14:paraId="02F7F011" w14:textId="77777777" w:rsidR="007F5D80" w:rsidRPr="00825BDB" w:rsidRDefault="007F5D80" w:rsidP="007F5D80">
            <w:pPr>
              <w:spacing w:line="380" w:lineRule="exact"/>
              <w:ind w:left="-113" w:right="227"/>
              <w:jc w:val="right"/>
              <w:rPr>
                <w:rFonts w:asciiTheme="majorBidi" w:hAnsiTheme="majorBidi" w:cstheme="majorBidi"/>
                <w:sz w:val="28"/>
                <w:szCs w:val="28"/>
              </w:rPr>
            </w:pPr>
            <w:r w:rsidRPr="00825BDB">
              <w:rPr>
                <w:rFonts w:asciiTheme="majorBidi" w:hAnsiTheme="majorBidi" w:cstheme="majorBidi"/>
                <w:sz w:val="28"/>
                <w:szCs w:val="28"/>
              </w:rPr>
              <w:t>-</w:t>
            </w:r>
          </w:p>
        </w:tc>
        <w:tc>
          <w:tcPr>
            <w:tcW w:w="141" w:type="dxa"/>
            <w:vAlign w:val="bottom"/>
          </w:tcPr>
          <w:p w14:paraId="7CC16861" w14:textId="77777777" w:rsidR="007F5D80" w:rsidRPr="00825BDB" w:rsidRDefault="007F5D80" w:rsidP="007F5D80">
            <w:pPr>
              <w:spacing w:line="380" w:lineRule="exact"/>
              <w:ind w:left="-113"/>
              <w:jc w:val="right"/>
              <w:rPr>
                <w:rFonts w:asciiTheme="majorBidi" w:hAnsiTheme="majorBidi" w:cstheme="majorBidi"/>
                <w:sz w:val="28"/>
                <w:szCs w:val="28"/>
              </w:rPr>
            </w:pPr>
          </w:p>
        </w:tc>
        <w:tc>
          <w:tcPr>
            <w:tcW w:w="1021" w:type="dxa"/>
            <w:vAlign w:val="bottom"/>
          </w:tcPr>
          <w:p w14:paraId="22CE57E4" w14:textId="77777777" w:rsidR="007F5D80" w:rsidRPr="00825BDB" w:rsidRDefault="007F5D80" w:rsidP="007F5D80">
            <w:pPr>
              <w:spacing w:line="380" w:lineRule="exact"/>
              <w:ind w:left="-113" w:right="57"/>
              <w:jc w:val="right"/>
              <w:rPr>
                <w:rFonts w:asciiTheme="majorBidi" w:hAnsiTheme="majorBidi" w:cstheme="majorBidi"/>
                <w:sz w:val="28"/>
                <w:szCs w:val="28"/>
              </w:rPr>
            </w:pPr>
            <w:r w:rsidRPr="00825BDB">
              <w:rPr>
                <w:rFonts w:asciiTheme="majorBidi" w:hAnsiTheme="majorBidi" w:cstheme="majorBidi"/>
                <w:sz w:val="28"/>
                <w:szCs w:val="28"/>
              </w:rPr>
              <w:t>9,455</w:t>
            </w:r>
          </w:p>
        </w:tc>
      </w:tr>
      <w:tr w:rsidR="003669B9" w:rsidRPr="00825BDB" w14:paraId="60564478" w14:textId="77777777" w:rsidTr="001E1472">
        <w:trPr>
          <w:cantSplit/>
        </w:trPr>
        <w:tc>
          <w:tcPr>
            <w:tcW w:w="4596" w:type="dxa"/>
            <w:gridSpan w:val="2"/>
          </w:tcPr>
          <w:p w14:paraId="5E89A0E3" w14:textId="77777777" w:rsidR="003669B9" w:rsidRPr="00034111" w:rsidRDefault="003669B9" w:rsidP="003669B9">
            <w:pPr>
              <w:tabs>
                <w:tab w:val="left" w:pos="252"/>
                <w:tab w:val="left" w:pos="851"/>
                <w:tab w:val="left" w:pos="1418"/>
              </w:tabs>
              <w:spacing w:line="380" w:lineRule="exact"/>
              <w:rPr>
                <w:rFonts w:asciiTheme="majorBidi" w:hAnsiTheme="majorBidi" w:cstheme="majorBidi"/>
                <w:sz w:val="28"/>
                <w:szCs w:val="28"/>
                <w:cs/>
              </w:rPr>
            </w:pPr>
            <w:r w:rsidRPr="00034111">
              <w:rPr>
                <w:rFonts w:asciiTheme="majorBidi" w:hAnsiTheme="majorBidi" w:cstheme="majorBidi"/>
                <w:sz w:val="28"/>
                <w:szCs w:val="28"/>
                <w:u w:val="single"/>
                <w:cs/>
              </w:rPr>
              <w:t>หัก</w:t>
            </w:r>
            <w:r w:rsidRPr="00034111">
              <w:rPr>
                <w:rFonts w:asciiTheme="majorBidi" w:hAnsiTheme="majorBidi" w:cstheme="majorBidi"/>
                <w:sz w:val="28"/>
                <w:szCs w:val="28"/>
                <w:cs/>
              </w:rPr>
              <w:t xml:space="preserve"> ภาระผูกพันผลประโยชน์พนักงานที่จ่ายจริง</w:t>
            </w:r>
          </w:p>
        </w:tc>
        <w:tc>
          <w:tcPr>
            <w:tcW w:w="1059" w:type="dxa"/>
          </w:tcPr>
          <w:p w14:paraId="60EE0D23" w14:textId="33DFD90C" w:rsidR="003669B9" w:rsidRPr="00034111" w:rsidRDefault="00C15A16" w:rsidP="003669B9">
            <w:pPr>
              <w:spacing w:line="380" w:lineRule="exact"/>
              <w:ind w:left="-113"/>
              <w:jc w:val="right"/>
              <w:rPr>
                <w:rFonts w:asciiTheme="majorBidi" w:hAnsiTheme="majorBidi" w:cstheme="majorBidi"/>
                <w:sz w:val="28"/>
                <w:szCs w:val="28"/>
                <w:cs/>
              </w:rPr>
            </w:pPr>
            <w:r w:rsidRPr="00825BDB">
              <w:rPr>
                <w:rFonts w:asciiTheme="majorBidi" w:hAnsiTheme="majorBidi" w:cstheme="majorBidi"/>
                <w:sz w:val="28"/>
                <w:szCs w:val="28"/>
              </w:rPr>
              <w:t>(2,567,212</w:t>
            </w:r>
            <w:r w:rsidR="006E39A8" w:rsidRPr="00825BDB">
              <w:rPr>
                <w:rFonts w:asciiTheme="majorBidi" w:hAnsiTheme="majorBidi" w:cstheme="majorBidi"/>
                <w:sz w:val="28"/>
                <w:szCs w:val="28"/>
              </w:rPr>
              <w:t>)</w:t>
            </w:r>
          </w:p>
        </w:tc>
        <w:tc>
          <w:tcPr>
            <w:tcW w:w="140" w:type="dxa"/>
          </w:tcPr>
          <w:p w14:paraId="277AEE67" w14:textId="77777777" w:rsidR="003669B9" w:rsidRPr="00825BDB" w:rsidRDefault="003669B9" w:rsidP="003669B9">
            <w:pPr>
              <w:spacing w:line="380" w:lineRule="exact"/>
              <w:ind w:left="-113"/>
              <w:jc w:val="right"/>
              <w:rPr>
                <w:rFonts w:asciiTheme="majorBidi" w:hAnsiTheme="majorBidi" w:cstheme="majorBidi"/>
                <w:sz w:val="28"/>
                <w:szCs w:val="28"/>
              </w:rPr>
            </w:pPr>
          </w:p>
        </w:tc>
        <w:tc>
          <w:tcPr>
            <w:tcW w:w="1022" w:type="dxa"/>
          </w:tcPr>
          <w:p w14:paraId="3218B478" w14:textId="77777777" w:rsidR="003669B9" w:rsidRPr="00825BDB" w:rsidRDefault="003669B9" w:rsidP="003669B9">
            <w:pPr>
              <w:spacing w:line="380" w:lineRule="exact"/>
              <w:ind w:left="-113"/>
              <w:jc w:val="right"/>
              <w:rPr>
                <w:rFonts w:asciiTheme="majorBidi" w:hAnsiTheme="majorBidi" w:cstheme="majorBidi"/>
                <w:sz w:val="28"/>
                <w:szCs w:val="28"/>
              </w:rPr>
            </w:pPr>
            <w:r w:rsidRPr="00825BDB">
              <w:rPr>
                <w:rFonts w:asciiTheme="majorBidi" w:hAnsiTheme="majorBidi" w:cstheme="majorBidi"/>
                <w:sz w:val="28"/>
                <w:szCs w:val="28"/>
              </w:rPr>
              <w:t>(3,370,106)</w:t>
            </w:r>
          </w:p>
        </w:tc>
        <w:tc>
          <w:tcPr>
            <w:tcW w:w="142" w:type="dxa"/>
          </w:tcPr>
          <w:p w14:paraId="78D02B45" w14:textId="77777777" w:rsidR="003669B9" w:rsidRPr="00825BDB" w:rsidRDefault="003669B9" w:rsidP="003669B9">
            <w:pPr>
              <w:spacing w:line="380" w:lineRule="exact"/>
              <w:ind w:left="-113"/>
              <w:jc w:val="right"/>
              <w:rPr>
                <w:rFonts w:asciiTheme="majorBidi" w:hAnsiTheme="majorBidi" w:cstheme="majorBidi"/>
                <w:sz w:val="28"/>
                <w:szCs w:val="28"/>
              </w:rPr>
            </w:pPr>
          </w:p>
        </w:tc>
        <w:tc>
          <w:tcPr>
            <w:tcW w:w="992" w:type="dxa"/>
          </w:tcPr>
          <w:p w14:paraId="6518E170" w14:textId="76FB384B" w:rsidR="003669B9" w:rsidRPr="00825BDB" w:rsidRDefault="00C15A16" w:rsidP="00C15A16">
            <w:pPr>
              <w:spacing w:line="380" w:lineRule="exact"/>
              <w:ind w:left="-113"/>
              <w:jc w:val="right"/>
              <w:rPr>
                <w:rFonts w:asciiTheme="majorBidi" w:hAnsiTheme="majorBidi" w:cstheme="majorBidi"/>
                <w:sz w:val="28"/>
                <w:szCs w:val="28"/>
              </w:rPr>
            </w:pPr>
            <w:r w:rsidRPr="00825BDB">
              <w:rPr>
                <w:rFonts w:asciiTheme="majorBidi" w:hAnsiTheme="majorBidi" w:cstheme="majorBidi"/>
                <w:sz w:val="28"/>
                <w:szCs w:val="28"/>
              </w:rPr>
              <w:t>(789,000)</w:t>
            </w:r>
          </w:p>
        </w:tc>
        <w:tc>
          <w:tcPr>
            <w:tcW w:w="141" w:type="dxa"/>
          </w:tcPr>
          <w:p w14:paraId="068D6AC5" w14:textId="77777777" w:rsidR="003669B9" w:rsidRPr="00825BDB" w:rsidRDefault="003669B9" w:rsidP="003669B9">
            <w:pPr>
              <w:spacing w:line="380" w:lineRule="exact"/>
              <w:ind w:left="-113"/>
              <w:jc w:val="right"/>
              <w:rPr>
                <w:rFonts w:asciiTheme="majorBidi" w:hAnsiTheme="majorBidi" w:cstheme="majorBidi"/>
                <w:sz w:val="28"/>
                <w:szCs w:val="28"/>
              </w:rPr>
            </w:pPr>
          </w:p>
        </w:tc>
        <w:tc>
          <w:tcPr>
            <w:tcW w:w="1021" w:type="dxa"/>
          </w:tcPr>
          <w:p w14:paraId="7A45BC50" w14:textId="77777777" w:rsidR="003669B9" w:rsidRPr="00825BDB" w:rsidRDefault="003669B9" w:rsidP="003669B9">
            <w:pPr>
              <w:spacing w:line="380" w:lineRule="exact"/>
              <w:ind w:left="-113" w:right="227"/>
              <w:jc w:val="right"/>
              <w:rPr>
                <w:rFonts w:asciiTheme="majorBidi" w:hAnsiTheme="majorBidi" w:cstheme="majorBidi"/>
                <w:sz w:val="28"/>
                <w:szCs w:val="28"/>
              </w:rPr>
            </w:pPr>
            <w:r w:rsidRPr="00825BDB">
              <w:rPr>
                <w:rFonts w:asciiTheme="majorBidi" w:hAnsiTheme="majorBidi" w:cstheme="majorBidi"/>
                <w:sz w:val="28"/>
                <w:szCs w:val="28"/>
              </w:rPr>
              <w:t>-</w:t>
            </w:r>
          </w:p>
        </w:tc>
      </w:tr>
      <w:tr w:rsidR="007F5D80" w:rsidRPr="00825BDB" w14:paraId="6B328B15" w14:textId="77777777" w:rsidTr="00DE130B">
        <w:trPr>
          <w:cantSplit/>
        </w:trPr>
        <w:tc>
          <w:tcPr>
            <w:tcW w:w="4596" w:type="dxa"/>
            <w:gridSpan w:val="2"/>
          </w:tcPr>
          <w:p w14:paraId="688D8FB9" w14:textId="77777777" w:rsidR="007F5D80" w:rsidRPr="00034111" w:rsidRDefault="007F5D80" w:rsidP="007F5D80">
            <w:pPr>
              <w:tabs>
                <w:tab w:val="left" w:pos="851"/>
                <w:tab w:val="left" w:pos="1418"/>
              </w:tabs>
              <w:spacing w:line="380" w:lineRule="exact"/>
              <w:ind w:left="712" w:hanging="712"/>
              <w:rPr>
                <w:rFonts w:asciiTheme="majorBidi" w:hAnsiTheme="majorBidi" w:cstheme="majorBidi"/>
                <w:sz w:val="28"/>
                <w:szCs w:val="28"/>
                <w:cs/>
              </w:rPr>
            </w:pPr>
            <w:r w:rsidRPr="00034111">
              <w:rPr>
                <w:rFonts w:asciiTheme="majorBidi" w:hAnsiTheme="majorBidi" w:cstheme="majorBidi"/>
                <w:sz w:val="28"/>
                <w:szCs w:val="28"/>
                <w:u w:val="single"/>
                <w:cs/>
              </w:rPr>
              <w:t>บวก (หัก)</w:t>
            </w:r>
            <w:r w:rsidRPr="00034111">
              <w:rPr>
                <w:rFonts w:asciiTheme="majorBidi" w:hAnsiTheme="majorBidi" w:cstheme="majorBidi"/>
                <w:sz w:val="28"/>
                <w:szCs w:val="28"/>
                <w:cs/>
              </w:rPr>
              <w:tab/>
              <w:t>ขาดทุน (กำไร) จากการประมาณการตามหลัก</w:t>
            </w:r>
            <w:r w:rsidRPr="00034111">
              <w:rPr>
                <w:rFonts w:asciiTheme="majorBidi" w:hAnsiTheme="majorBidi" w:cstheme="majorBidi"/>
                <w:sz w:val="28"/>
                <w:szCs w:val="28"/>
                <w:cs/>
              </w:rPr>
              <w:br/>
              <w:t>คณิตศาสตร์ประกันภัย</w:t>
            </w:r>
          </w:p>
        </w:tc>
        <w:tc>
          <w:tcPr>
            <w:tcW w:w="1059" w:type="dxa"/>
            <w:vAlign w:val="bottom"/>
          </w:tcPr>
          <w:p w14:paraId="19CFAE23" w14:textId="77777777" w:rsidR="007F5D80" w:rsidRPr="00825BDB" w:rsidRDefault="006E39A8" w:rsidP="006E39A8">
            <w:pPr>
              <w:spacing w:line="380" w:lineRule="exact"/>
              <w:ind w:left="-113"/>
              <w:jc w:val="right"/>
              <w:rPr>
                <w:rFonts w:asciiTheme="majorBidi" w:hAnsiTheme="majorBidi" w:cstheme="majorBidi"/>
                <w:sz w:val="28"/>
                <w:szCs w:val="28"/>
              </w:rPr>
            </w:pPr>
            <w:r w:rsidRPr="00825BDB">
              <w:rPr>
                <w:rFonts w:asciiTheme="majorBidi" w:hAnsiTheme="majorBidi" w:cstheme="majorBidi"/>
                <w:sz w:val="28"/>
                <w:szCs w:val="28"/>
              </w:rPr>
              <w:t>(4,283,802)</w:t>
            </w:r>
          </w:p>
        </w:tc>
        <w:tc>
          <w:tcPr>
            <w:tcW w:w="140" w:type="dxa"/>
            <w:vAlign w:val="bottom"/>
          </w:tcPr>
          <w:p w14:paraId="4F5826D7" w14:textId="77777777" w:rsidR="007F5D80" w:rsidRPr="00034111" w:rsidRDefault="007F5D80" w:rsidP="007F5D80">
            <w:pPr>
              <w:tabs>
                <w:tab w:val="left" w:pos="252"/>
                <w:tab w:val="left" w:pos="851"/>
                <w:tab w:val="left" w:pos="1418"/>
              </w:tabs>
              <w:spacing w:line="380" w:lineRule="exact"/>
              <w:jc w:val="right"/>
              <w:rPr>
                <w:rFonts w:asciiTheme="majorBidi" w:hAnsiTheme="majorBidi" w:cstheme="majorBidi"/>
                <w:sz w:val="28"/>
                <w:szCs w:val="28"/>
                <w:cs/>
              </w:rPr>
            </w:pPr>
          </w:p>
        </w:tc>
        <w:tc>
          <w:tcPr>
            <w:tcW w:w="1022" w:type="dxa"/>
            <w:vAlign w:val="bottom"/>
          </w:tcPr>
          <w:p w14:paraId="03D6F3CE" w14:textId="77777777" w:rsidR="007F5D80" w:rsidRPr="00825BDB" w:rsidRDefault="007F5D80" w:rsidP="007F5D80">
            <w:pPr>
              <w:spacing w:line="380" w:lineRule="exact"/>
              <w:ind w:left="-113" w:right="57"/>
              <w:jc w:val="right"/>
              <w:rPr>
                <w:rFonts w:asciiTheme="majorBidi" w:hAnsiTheme="majorBidi" w:cstheme="majorBidi"/>
                <w:sz w:val="28"/>
                <w:szCs w:val="28"/>
              </w:rPr>
            </w:pPr>
            <w:r w:rsidRPr="00825BDB">
              <w:rPr>
                <w:rFonts w:asciiTheme="majorBidi" w:hAnsiTheme="majorBidi" w:cstheme="majorBidi"/>
                <w:sz w:val="28"/>
                <w:szCs w:val="28"/>
              </w:rPr>
              <w:t>8,636,075</w:t>
            </w:r>
          </w:p>
        </w:tc>
        <w:tc>
          <w:tcPr>
            <w:tcW w:w="142" w:type="dxa"/>
            <w:vAlign w:val="bottom"/>
          </w:tcPr>
          <w:p w14:paraId="6853D650" w14:textId="77777777" w:rsidR="007F5D80" w:rsidRPr="00825BDB" w:rsidRDefault="007F5D80" w:rsidP="007F5D80">
            <w:pPr>
              <w:tabs>
                <w:tab w:val="left" w:pos="252"/>
                <w:tab w:val="left" w:pos="851"/>
                <w:tab w:val="left" w:pos="1418"/>
              </w:tabs>
              <w:spacing w:line="380" w:lineRule="exact"/>
              <w:ind w:right="510"/>
              <w:jc w:val="right"/>
              <w:rPr>
                <w:rFonts w:asciiTheme="majorBidi" w:hAnsiTheme="majorBidi" w:cstheme="majorBidi"/>
                <w:sz w:val="28"/>
                <w:szCs w:val="28"/>
              </w:rPr>
            </w:pPr>
          </w:p>
        </w:tc>
        <w:tc>
          <w:tcPr>
            <w:tcW w:w="992" w:type="dxa"/>
          </w:tcPr>
          <w:p w14:paraId="7351A8E8" w14:textId="77777777" w:rsidR="007F5D80" w:rsidRPr="00825BDB" w:rsidRDefault="007F5D80" w:rsidP="007F5D80">
            <w:pPr>
              <w:spacing w:line="380" w:lineRule="exact"/>
              <w:ind w:left="-113" w:right="227"/>
              <w:jc w:val="right"/>
              <w:rPr>
                <w:rFonts w:asciiTheme="majorBidi" w:hAnsiTheme="majorBidi" w:cstheme="majorBidi"/>
                <w:sz w:val="28"/>
                <w:szCs w:val="28"/>
              </w:rPr>
            </w:pPr>
          </w:p>
          <w:p w14:paraId="1EC9B110" w14:textId="77777777" w:rsidR="007F5D80" w:rsidRPr="00825BDB" w:rsidRDefault="007F5D80" w:rsidP="007F5D80">
            <w:pPr>
              <w:spacing w:line="380" w:lineRule="exact"/>
              <w:ind w:left="-113" w:right="227"/>
              <w:jc w:val="right"/>
              <w:rPr>
                <w:rFonts w:asciiTheme="majorBidi" w:hAnsiTheme="majorBidi" w:cstheme="majorBidi"/>
                <w:sz w:val="28"/>
                <w:szCs w:val="28"/>
              </w:rPr>
            </w:pPr>
            <w:r w:rsidRPr="00825BDB">
              <w:rPr>
                <w:rFonts w:asciiTheme="majorBidi" w:hAnsiTheme="majorBidi" w:cstheme="majorBidi"/>
                <w:sz w:val="28"/>
                <w:szCs w:val="28"/>
              </w:rPr>
              <w:t>-</w:t>
            </w:r>
          </w:p>
        </w:tc>
        <w:tc>
          <w:tcPr>
            <w:tcW w:w="141" w:type="dxa"/>
            <w:vAlign w:val="bottom"/>
          </w:tcPr>
          <w:p w14:paraId="3A9A7221" w14:textId="77777777" w:rsidR="007F5D80" w:rsidRPr="00825BDB" w:rsidRDefault="007F5D80" w:rsidP="007F5D80">
            <w:pPr>
              <w:tabs>
                <w:tab w:val="left" w:pos="252"/>
                <w:tab w:val="left" w:pos="851"/>
                <w:tab w:val="left" w:pos="1418"/>
              </w:tabs>
              <w:spacing w:line="380" w:lineRule="exact"/>
              <w:ind w:right="510"/>
              <w:jc w:val="right"/>
              <w:rPr>
                <w:rFonts w:asciiTheme="majorBidi" w:hAnsiTheme="majorBidi" w:cstheme="majorBidi"/>
                <w:sz w:val="28"/>
                <w:szCs w:val="28"/>
              </w:rPr>
            </w:pPr>
          </w:p>
        </w:tc>
        <w:tc>
          <w:tcPr>
            <w:tcW w:w="1021" w:type="dxa"/>
          </w:tcPr>
          <w:p w14:paraId="5219221F" w14:textId="77777777" w:rsidR="007F5D80" w:rsidRPr="00825BDB" w:rsidRDefault="007F5D80" w:rsidP="007F5D80">
            <w:pPr>
              <w:spacing w:line="380" w:lineRule="exact"/>
              <w:ind w:left="-113" w:right="227"/>
              <w:jc w:val="right"/>
              <w:rPr>
                <w:rFonts w:asciiTheme="majorBidi" w:hAnsiTheme="majorBidi" w:cstheme="majorBidi"/>
                <w:sz w:val="28"/>
                <w:szCs w:val="28"/>
              </w:rPr>
            </w:pPr>
          </w:p>
          <w:p w14:paraId="293ED9B4" w14:textId="77777777" w:rsidR="007F5D80" w:rsidRPr="00034111" w:rsidRDefault="007F5D80" w:rsidP="007F5D80">
            <w:pPr>
              <w:spacing w:line="380" w:lineRule="exact"/>
              <w:ind w:left="-113" w:right="227"/>
              <w:jc w:val="right"/>
              <w:rPr>
                <w:rFonts w:asciiTheme="majorBidi" w:hAnsiTheme="majorBidi" w:cstheme="majorBidi"/>
                <w:sz w:val="28"/>
                <w:szCs w:val="28"/>
                <w:cs/>
              </w:rPr>
            </w:pPr>
            <w:r w:rsidRPr="00825BDB">
              <w:rPr>
                <w:rFonts w:asciiTheme="majorBidi" w:hAnsiTheme="majorBidi" w:cstheme="majorBidi"/>
                <w:sz w:val="28"/>
                <w:szCs w:val="28"/>
              </w:rPr>
              <w:t>-</w:t>
            </w:r>
          </w:p>
        </w:tc>
      </w:tr>
      <w:tr w:rsidR="003669B9" w:rsidRPr="00825BDB" w14:paraId="74FADFAA" w14:textId="77777777" w:rsidTr="001E1472">
        <w:trPr>
          <w:cantSplit/>
        </w:trPr>
        <w:tc>
          <w:tcPr>
            <w:tcW w:w="4596" w:type="dxa"/>
            <w:gridSpan w:val="2"/>
          </w:tcPr>
          <w:p w14:paraId="0D0E836B" w14:textId="77777777" w:rsidR="003669B9" w:rsidRPr="00034111" w:rsidRDefault="003669B9" w:rsidP="003669B9">
            <w:pPr>
              <w:tabs>
                <w:tab w:val="left" w:pos="252"/>
                <w:tab w:val="left" w:pos="851"/>
                <w:tab w:val="left" w:pos="1418"/>
              </w:tabs>
              <w:spacing w:line="380" w:lineRule="exact"/>
              <w:ind w:right="-57"/>
              <w:rPr>
                <w:rFonts w:asciiTheme="majorBidi" w:hAnsiTheme="majorBidi" w:cstheme="majorBidi"/>
                <w:sz w:val="28"/>
                <w:szCs w:val="28"/>
                <w:cs/>
              </w:rPr>
            </w:pPr>
            <w:r w:rsidRPr="00034111">
              <w:rPr>
                <w:rFonts w:asciiTheme="majorBidi" w:hAnsiTheme="majorBidi" w:cstheme="majorBidi"/>
                <w:sz w:val="28"/>
                <w:szCs w:val="28"/>
                <w:cs/>
              </w:rPr>
              <w:t>ภาระผูกพันของโครงการผลประโยชน์พนักงานปลายปี</w:t>
            </w:r>
          </w:p>
        </w:tc>
        <w:tc>
          <w:tcPr>
            <w:tcW w:w="1059" w:type="dxa"/>
            <w:tcBorders>
              <w:top w:val="single" w:sz="6" w:space="0" w:color="auto"/>
              <w:bottom w:val="double" w:sz="6" w:space="0" w:color="auto"/>
            </w:tcBorders>
          </w:tcPr>
          <w:p w14:paraId="00D44ACF" w14:textId="03AF5C19" w:rsidR="003669B9" w:rsidRPr="00825BDB" w:rsidRDefault="00C15A16" w:rsidP="003669B9">
            <w:pPr>
              <w:spacing w:line="380" w:lineRule="exact"/>
              <w:ind w:left="-113" w:right="57"/>
              <w:jc w:val="right"/>
              <w:rPr>
                <w:rFonts w:asciiTheme="majorBidi" w:hAnsiTheme="majorBidi" w:cstheme="majorBidi"/>
                <w:sz w:val="28"/>
                <w:szCs w:val="28"/>
              </w:rPr>
            </w:pPr>
            <w:r w:rsidRPr="00825BDB">
              <w:rPr>
                <w:rFonts w:asciiTheme="majorBidi" w:hAnsiTheme="majorBidi" w:cstheme="majorBidi"/>
                <w:sz w:val="28"/>
                <w:szCs w:val="28"/>
              </w:rPr>
              <w:t xml:space="preserve">  25,162,311</w:t>
            </w:r>
          </w:p>
        </w:tc>
        <w:tc>
          <w:tcPr>
            <w:tcW w:w="140" w:type="dxa"/>
          </w:tcPr>
          <w:p w14:paraId="6B469DBF" w14:textId="77777777" w:rsidR="003669B9" w:rsidRPr="00825BDB" w:rsidRDefault="003669B9" w:rsidP="003669B9">
            <w:pPr>
              <w:spacing w:line="380" w:lineRule="exact"/>
              <w:ind w:left="-113"/>
              <w:jc w:val="right"/>
              <w:rPr>
                <w:rFonts w:asciiTheme="majorBidi" w:hAnsiTheme="majorBidi" w:cstheme="majorBidi"/>
                <w:sz w:val="28"/>
                <w:szCs w:val="28"/>
              </w:rPr>
            </w:pPr>
          </w:p>
        </w:tc>
        <w:tc>
          <w:tcPr>
            <w:tcW w:w="1022" w:type="dxa"/>
            <w:tcBorders>
              <w:top w:val="single" w:sz="6" w:space="0" w:color="auto"/>
              <w:bottom w:val="double" w:sz="6" w:space="0" w:color="auto"/>
            </w:tcBorders>
          </w:tcPr>
          <w:p w14:paraId="0F1E8B39" w14:textId="77777777" w:rsidR="003669B9" w:rsidRPr="00825BDB" w:rsidRDefault="003669B9" w:rsidP="003669B9">
            <w:pPr>
              <w:spacing w:line="380" w:lineRule="exact"/>
              <w:ind w:left="-113" w:right="57"/>
              <w:jc w:val="right"/>
              <w:rPr>
                <w:rFonts w:asciiTheme="majorBidi" w:hAnsiTheme="majorBidi" w:cstheme="majorBidi"/>
                <w:sz w:val="28"/>
                <w:szCs w:val="28"/>
              </w:rPr>
            </w:pPr>
            <w:r w:rsidRPr="00825BDB">
              <w:rPr>
                <w:rFonts w:asciiTheme="majorBidi" w:hAnsiTheme="majorBidi" w:cstheme="majorBidi"/>
                <w:sz w:val="28"/>
                <w:szCs w:val="28"/>
              </w:rPr>
              <w:t>37,969,578</w:t>
            </w:r>
          </w:p>
        </w:tc>
        <w:tc>
          <w:tcPr>
            <w:tcW w:w="142" w:type="dxa"/>
          </w:tcPr>
          <w:p w14:paraId="21CFB8D7" w14:textId="77777777" w:rsidR="003669B9" w:rsidRPr="00825BDB" w:rsidRDefault="003669B9" w:rsidP="003669B9">
            <w:pPr>
              <w:spacing w:line="380" w:lineRule="exact"/>
              <w:ind w:left="-113"/>
              <w:jc w:val="right"/>
              <w:rPr>
                <w:rFonts w:asciiTheme="majorBidi" w:hAnsiTheme="majorBidi" w:cstheme="majorBidi"/>
                <w:sz w:val="28"/>
                <w:szCs w:val="28"/>
              </w:rPr>
            </w:pPr>
          </w:p>
        </w:tc>
        <w:tc>
          <w:tcPr>
            <w:tcW w:w="992" w:type="dxa"/>
            <w:tcBorders>
              <w:top w:val="single" w:sz="6" w:space="0" w:color="auto"/>
              <w:bottom w:val="double" w:sz="6" w:space="0" w:color="auto"/>
            </w:tcBorders>
          </w:tcPr>
          <w:p w14:paraId="38F2CD3F" w14:textId="77777777" w:rsidR="003669B9" w:rsidRPr="00825BDB" w:rsidRDefault="007F5D80" w:rsidP="003669B9">
            <w:pPr>
              <w:spacing w:line="380" w:lineRule="exact"/>
              <w:ind w:left="-113" w:right="57"/>
              <w:jc w:val="right"/>
              <w:rPr>
                <w:rFonts w:asciiTheme="majorBidi" w:hAnsiTheme="majorBidi" w:cstheme="majorBidi"/>
                <w:sz w:val="28"/>
                <w:szCs w:val="28"/>
              </w:rPr>
            </w:pPr>
            <w:r w:rsidRPr="00825BDB">
              <w:rPr>
                <w:rFonts w:asciiTheme="majorBidi" w:hAnsiTheme="majorBidi" w:cstheme="majorBidi"/>
                <w:sz w:val="28"/>
                <w:szCs w:val="28"/>
              </w:rPr>
              <w:t>3,826,458</w:t>
            </w:r>
          </w:p>
        </w:tc>
        <w:tc>
          <w:tcPr>
            <w:tcW w:w="141" w:type="dxa"/>
          </w:tcPr>
          <w:p w14:paraId="55B8CC1E" w14:textId="77777777" w:rsidR="003669B9" w:rsidRPr="00825BDB" w:rsidRDefault="003669B9" w:rsidP="003669B9">
            <w:pPr>
              <w:spacing w:line="380" w:lineRule="exact"/>
              <w:ind w:left="-113"/>
              <w:jc w:val="right"/>
              <w:rPr>
                <w:rFonts w:asciiTheme="majorBidi" w:hAnsiTheme="majorBidi" w:cstheme="majorBidi"/>
                <w:sz w:val="28"/>
                <w:szCs w:val="28"/>
              </w:rPr>
            </w:pPr>
          </w:p>
        </w:tc>
        <w:tc>
          <w:tcPr>
            <w:tcW w:w="1021" w:type="dxa"/>
            <w:tcBorders>
              <w:top w:val="single" w:sz="6" w:space="0" w:color="auto"/>
              <w:bottom w:val="double" w:sz="6" w:space="0" w:color="auto"/>
            </w:tcBorders>
          </w:tcPr>
          <w:p w14:paraId="2D7B79C2" w14:textId="77777777" w:rsidR="003669B9" w:rsidRPr="00034111" w:rsidRDefault="003669B9" w:rsidP="003669B9">
            <w:pPr>
              <w:spacing w:line="380" w:lineRule="exact"/>
              <w:ind w:left="-113" w:right="57"/>
              <w:jc w:val="right"/>
              <w:rPr>
                <w:rFonts w:asciiTheme="majorBidi" w:hAnsiTheme="majorBidi" w:cstheme="majorBidi"/>
                <w:sz w:val="28"/>
                <w:szCs w:val="28"/>
                <w:cs/>
              </w:rPr>
            </w:pPr>
            <w:r w:rsidRPr="00825BDB">
              <w:rPr>
                <w:rFonts w:asciiTheme="majorBidi" w:hAnsiTheme="majorBidi" w:cstheme="majorBidi"/>
                <w:sz w:val="28"/>
                <w:szCs w:val="28"/>
              </w:rPr>
              <w:t>3,126,570</w:t>
            </w:r>
          </w:p>
        </w:tc>
      </w:tr>
    </w:tbl>
    <w:p w14:paraId="576374F1" w14:textId="77777777" w:rsidR="00037023" w:rsidRPr="00825BDB" w:rsidRDefault="00037023" w:rsidP="00C75411">
      <w:pPr>
        <w:tabs>
          <w:tab w:val="left" w:pos="851"/>
          <w:tab w:val="left" w:pos="1418"/>
        </w:tabs>
        <w:spacing w:line="380" w:lineRule="exact"/>
        <w:ind w:left="851" w:hanging="567"/>
        <w:jc w:val="thaiDistribute"/>
        <w:rPr>
          <w:rFonts w:asciiTheme="majorBidi" w:hAnsiTheme="majorBidi" w:cstheme="majorBidi"/>
          <w:sz w:val="32"/>
          <w:szCs w:val="32"/>
        </w:rPr>
      </w:pPr>
    </w:p>
    <w:p w14:paraId="735A25AD" w14:textId="77777777" w:rsidR="00651FC4" w:rsidRPr="00825BDB" w:rsidRDefault="00651FC4">
      <w:pPr>
        <w:widowControl/>
        <w:rPr>
          <w:rFonts w:asciiTheme="majorBidi" w:hAnsiTheme="majorBidi" w:cstheme="majorBidi"/>
          <w:sz w:val="32"/>
          <w:szCs w:val="32"/>
        </w:rPr>
      </w:pPr>
      <w:r w:rsidRPr="00825BDB">
        <w:rPr>
          <w:rFonts w:asciiTheme="majorBidi" w:hAnsiTheme="majorBidi" w:cstheme="majorBidi"/>
          <w:sz w:val="32"/>
          <w:szCs w:val="32"/>
        </w:rPr>
        <w:br w:type="page"/>
      </w:r>
    </w:p>
    <w:p w14:paraId="1D8A28E1" w14:textId="493AE46E" w:rsidR="008D0712" w:rsidRPr="00825BDB" w:rsidRDefault="009F0C2A" w:rsidP="002C6D99">
      <w:pPr>
        <w:tabs>
          <w:tab w:val="left" w:pos="851"/>
          <w:tab w:val="left" w:pos="1418"/>
        </w:tabs>
        <w:spacing w:line="380" w:lineRule="atLeast"/>
        <w:ind w:left="851" w:hanging="567"/>
        <w:jc w:val="thaiDistribute"/>
        <w:rPr>
          <w:rFonts w:asciiTheme="majorBidi" w:hAnsiTheme="majorBidi" w:cstheme="majorBidi"/>
          <w:sz w:val="32"/>
          <w:szCs w:val="32"/>
        </w:rPr>
      </w:pPr>
      <w:r w:rsidRPr="00825BDB">
        <w:rPr>
          <w:rFonts w:asciiTheme="majorBidi" w:hAnsiTheme="majorBidi" w:cstheme="majorBidi"/>
          <w:sz w:val="32"/>
          <w:szCs w:val="32"/>
        </w:rPr>
        <w:lastRenderedPageBreak/>
        <w:t>2</w:t>
      </w:r>
      <w:r w:rsidR="00BD7E07" w:rsidRPr="00825BDB">
        <w:rPr>
          <w:rFonts w:asciiTheme="majorBidi" w:hAnsiTheme="majorBidi" w:cstheme="majorBidi"/>
          <w:sz w:val="32"/>
          <w:szCs w:val="32"/>
        </w:rPr>
        <w:t>8</w:t>
      </w:r>
      <w:r w:rsidR="008D0712" w:rsidRPr="00825BDB">
        <w:rPr>
          <w:rFonts w:asciiTheme="majorBidi" w:hAnsiTheme="majorBidi" w:cstheme="majorBidi"/>
          <w:sz w:val="32"/>
          <w:szCs w:val="32"/>
        </w:rPr>
        <w:t xml:space="preserve">.2 </w:t>
      </w:r>
      <w:r w:rsidR="001E1472" w:rsidRPr="00825BDB">
        <w:rPr>
          <w:rFonts w:asciiTheme="majorBidi" w:hAnsiTheme="majorBidi" w:cstheme="majorBidi"/>
          <w:sz w:val="32"/>
          <w:szCs w:val="32"/>
          <w:cs/>
        </w:rPr>
        <w:tab/>
      </w:r>
      <w:r w:rsidR="008D0712" w:rsidRPr="00825BDB">
        <w:rPr>
          <w:rFonts w:asciiTheme="majorBidi" w:hAnsiTheme="majorBidi" w:cstheme="majorBidi"/>
          <w:sz w:val="32"/>
          <w:szCs w:val="32"/>
          <w:cs/>
        </w:rPr>
        <w:t>ค่าใช้จ่ายที่รับรู้ในงบกำไรขาดทุนเบ็ดเสร็จรวมสำหรับ</w:t>
      </w:r>
      <w:r w:rsidR="00A07C25" w:rsidRPr="00825BDB">
        <w:rPr>
          <w:rFonts w:asciiTheme="majorBidi" w:hAnsiTheme="majorBidi" w:cstheme="majorBidi"/>
          <w:sz w:val="32"/>
          <w:szCs w:val="32"/>
          <w:cs/>
        </w:rPr>
        <w:t>ปี</w:t>
      </w:r>
      <w:r w:rsidR="008D0712" w:rsidRPr="00825BDB">
        <w:rPr>
          <w:rFonts w:asciiTheme="majorBidi" w:hAnsiTheme="majorBidi" w:cstheme="majorBidi"/>
          <w:sz w:val="32"/>
          <w:szCs w:val="32"/>
          <w:cs/>
        </w:rPr>
        <w:t>สิ้นสุดวันที่</w:t>
      </w:r>
      <w:r w:rsidR="008D0712" w:rsidRPr="00825BDB">
        <w:rPr>
          <w:rFonts w:asciiTheme="majorBidi" w:hAnsiTheme="majorBidi" w:cstheme="majorBidi"/>
          <w:sz w:val="32"/>
          <w:szCs w:val="32"/>
        </w:rPr>
        <w:t xml:space="preserve"> </w:t>
      </w:r>
      <w:r w:rsidR="005031F9" w:rsidRPr="00825BDB">
        <w:rPr>
          <w:rFonts w:asciiTheme="majorBidi" w:hAnsiTheme="majorBidi" w:cstheme="majorBidi"/>
          <w:sz w:val="32"/>
          <w:szCs w:val="32"/>
        </w:rPr>
        <w:t xml:space="preserve">31 </w:t>
      </w:r>
      <w:r w:rsidR="005031F9" w:rsidRPr="00034111">
        <w:rPr>
          <w:rFonts w:asciiTheme="majorBidi" w:hAnsiTheme="majorBidi" w:cstheme="majorBidi"/>
          <w:sz w:val="32"/>
          <w:szCs w:val="32"/>
          <w:cs/>
        </w:rPr>
        <w:t xml:space="preserve">ธันวาคม </w:t>
      </w:r>
      <w:r w:rsidR="005031F9" w:rsidRPr="00825BDB">
        <w:rPr>
          <w:rFonts w:asciiTheme="majorBidi" w:hAnsiTheme="majorBidi" w:cstheme="majorBidi"/>
          <w:sz w:val="32"/>
          <w:szCs w:val="32"/>
        </w:rPr>
        <w:t>2563</w:t>
      </w:r>
      <w:r w:rsidR="008D0712" w:rsidRPr="00034111">
        <w:rPr>
          <w:rFonts w:asciiTheme="majorBidi" w:hAnsiTheme="majorBidi" w:cstheme="majorBidi"/>
          <w:sz w:val="32"/>
          <w:szCs w:val="32"/>
          <w:cs/>
        </w:rPr>
        <w:t xml:space="preserve"> และ</w:t>
      </w:r>
      <w:r w:rsidR="008D0712" w:rsidRPr="00825BDB">
        <w:rPr>
          <w:rFonts w:asciiTheme="majorBidi" w:hAnsiTheme="majorBidi" w:cstheme="majorBidi"/>
          <w:sz w:val="32"/>
          <w:szCs w:val="32"/>
        </w:rPr>
        <w:t xml:space="preserve"> 256</w:t>
      </w:r>
      <w:r w:rsidR="00DE130B" w:rsidRPr="00825BDB">
        <w:rPr>
          <w:rFonts w:asciiTheme="majorBidi" w:hAnsiTheme="majorBidi" w:cstheme="majorBidi"/>
          <w:sz w:val="32"/>
          <w:szCs w:val="32"/>
        </w:rPr>
        <w:t>2</w:t>
      </w:r>
      <w:r w:rsidR="008D0712" w:rsidRPr="00034111">
        <w:rPr>
          <w:rFonts w:asciiTheme="majorBidi" w:hAnsiTheme="majorBidi" w:cstheme="majorBidi"/>
          <w:sz w:val="32"/>
          <w:szCs w:val="32"/>
          <w:cs/>
        </w:rPr>
        <w:t xml:space="preserve"> มีรายละเอียดดังนี้</w:t>
      </w:r>
    </w:p>
    <w:tbl>
      <w:tblPr>
        <w:tblW w:w="9125" w:type="dxa"/>
        <w:tblInd w:w="288" w:type="dxa"/>
        <w:tblLayout w:type="fixed"/>
        <w:tblCellMar>
          <w:left w:w="57" w:type="dxa"/>
          <w:right w:w="57" w:type="dxa"/>
        </w:tblCellMar>
        <w:tblLook w:val="0000" w:firstRow="0" w:lastRow="0" w:firstColumn="0" w:lastColumn="0" w:noHBand="0" w:noVBand="0"/>
      </w:tblPr>
      <w:tblGrid>
        <w:gridCol w:w="309"/>
        <w:gridCol w:w="3429"/>
        <w:gridCol w:w="1276"/>
        <w:gridCol w:w="140"/>
        <w:gridCol w:w="1278"/>
        <w:gridCol w:w="142"/>
        <w:gridCol w:w="1133"/>
        <w:gridCol w:w="141"/>
        <w:gridCol w:w="1277"/>
      </w:tblGrid>
      <w:tr w:rsidR="00867EAF" w:rsidRPr="00825BDB" w14:paraId="645A490D" w14:textId="77777777" w:rsidTr="00F67F6F">
        <w:trPr>
          <w:cantSplit/>
        </w:trPr>
        <w:tc>
          <w:tcPr>
            <w:tcW w:w="3738" w:type="dxa"/>
            <w:gridSpan w:val="2"/>
          </w:tcPr>
          <w:p w14:paraId="584F05B8" w14:textId="77777777" w:rsidR="008D0712" w:rsidRPr="00825BDB" w:rsidRDefault="008D0712" w:rsidP="002C6D99">
            <w:pPr>
              <w:tabs>
                <w:tab w:val="left" w:pos="284"/>
                <w:tab w:val="left" w:pos="851"/>
                <w:tab w:val="left" w:pos="1418"/>
              </w:tabs>
              <w:spacing w:line="380" w:lineRule="atLeast"/>
              <w:jc w:val="thaiDistribute"/>
              <w:rPr>
                <w:rFonts w:asciiTheme="majorBidi" w:hAnsiTheme="majorBidi" w:cstheme="majorBidi"/>
                <w:sz w:val="28"/>
                <w:szCs w:val="28"/>
              </w:rPr>
            </w:pPr>
          </w:p>
        </w:tc>
        <w:tc>
          <w:tcPr>
            <w:tcW w:w="5387" w:type="dxa"/>
            <w:gridSpan w:val="7"/>
            <w:tcBorders>
              <w:bottom w:val="single" w:sz="6" w:space="0" w:color="auto"/>
            </w:tcBorders>
          </w:tcPr>
          <w:p w14:paraId="6A9B56B5" w14:textId="77777777" w:rsidR="008D0712" w:rsidRPr="00825BDB" w:rsidRDefault="008D0712" w:rsidP="002C6D99">
            <w:pPr>
              <w:spacing w:line="380" w:lineRule="atLeast"/>
              <w:jc w:val="center"/>
              <w:rPr>
                <w:rFonts w:asciiTheme="majorBidi" w:hAnsiTheme="majorBidi" w:cstheme="majorBidi"/>
                <w:sz w:val="28"/>
                <w:szCs w:val="28"/>
              </w:rPr>
            </w:pPr>
            <w:r w:rsidRPr="00034111">
              <w:rPr>
                <w:rFonts w:asciiTheme="majorBidi" w:hAnsiTheme="majorBidi" w:cstheme="majorBidi"/>
                <w:sz w:val="28"/>
                <w:szCs w:val="28"/>
                <w:cs/>
              </w:rPr>
              <w:t>บาท</w:t>
            </w:r>
          </w:p>
        </w:tc>
      </w:tr>
      <w:tr w:rsidR="00867EAF" w:rsidRPr="00825BDB" w14:paraId="28A4C5B5" w14:textId="77777777" w:rsidTr="00F67F6F">
        <w:trPr>
          <w:cantSplit/>
        </w:trPr>
        <w:tc>
          <w:tcPr>
            <w:tcW w:w="3738" w:type="dxa"/>
            <w:gridSpan w:val="2"/>
          </w:tcPr>
          <w:p w14:paraId="76B155C1" w14:textId="77777777" w:rsidR="008D0712" w:rsidRPr="00825BDB" w:rsidRDefault="008D0712" w:rsidP="002C6D99">
            <w:pPr>
              <w:tabs>
                <w:tab w:val="left" w:pos="284"/>
                <w:tab w:val="left" w:pos="851"/>
                <w:tab w:val="left" w:pos="1418"/>
              </w:tabs>
              <w:spacing w:line="380" w:lineRule="atLeast"/>
              <w:jc w:val="thaiDistribute"/>
              <w:rPr>
                <w:rFonts w:asciiTheme="majorBidi" w:hAnsiTheme="majorBidi" w:cstheme="majorBidi"/>
                <w:b/>
                <w:bCs/>
                <w:sz w:val="28"/>
                <w:szCs w:val="28"/>
                <w:cs/>
              </w:rPr>
            </w:pPr>
          </w:p>
        </w:tc>
        <w:tc>
          <w:tcPr>
            <w:tcW w:w="2694" w:type="dxa"/>
            <w:gridSpan w:val="3"/>
            <w:tcBorders>
              <w:top w:val="single" w:sz="6" w:space="0" w:color="auto"/>
              <w:bottom w:val="single" w:sz="6" w:space="0" w:color="auto"/>
            </w:tcBorders>
          </w:tcPr>
          <w:p w14:paraId="0C33CBBF" w14:textId="77777777" w:rsidR="008D0712" w:rsidRPr="00825BDB" w:rsidRDefault="008D0712" w:rsidP="002C6D99">
            <w:pPr>
              <w:spacing w:line="380" w:lineRule="atLeast"/>
              <w:jc w:val="center"/>
              <w:rPr>
                <w:rFonts w:asciiTheme="majorBidi" w:hAnsiTheme="majorBidi" w:cstheme="majorBidi"/>
                <w:sz w:val="28"/>
                <w:szCs w:val="28"/>
              </w:rPr>
            </w:pPr>
            <w:r w:rsidRPr="00034111">
              <w:rPr>
                <w:rFonts w:asciiTheme="majorBidi" w:hAnsiTheme="majorBidi" w:cstheme="majorBidi"/>
                <w:sz w:val="28"/>
                <w:szCs w:val="28"/>
                <w:cs/>
              </w:rPr>
              <w:t>งบการเงินรวม</w:t>
            </w:r>
          </w:p>
        </w:tc>
        <w:tc>
          <w:tcPr>
            <w:tcW w:w="142" w:type="dxa"/>
          </w:tcPr>
          <w:p w14:paraId="3A1C10F7" w14:textId="77777777" w:rsidR="008D0712" w:rsidRPr="00825BDB" w:rsidRDefault="008D0712" w:rsidP="002C6D99">
            <w:pPr>
              <w:spacing w:line="380" w:lineRule="atLeast"/>
              <w:jc w:val="center"/>
              <w:rPr>
                <w:rFonts w:asciiTheme="majorBidi" w:hAnsiTheme="majorBidi" w:cstheme="majorBidi"/>
                <w:sz w:val="28"/>
                <w:szCs w:val="28"/>
              </w:rPr>
            </w:pPr>
          </w:p>
        </w:tc>
        <w:tc>
          <w:tcPr>
            <w:tcW w:w="2551" w:type="dxa"/>
            <w:gridSpan w:val="3"/>
            <w:tcBorders>
              <w:bottom w:val="single" w:sz="6" w:space="0" w:color="auto"/>
            </w:tcBorders>
          </w:tcPr>
          <w:p w14:paraId="61C39E82" w14:textId="77777777" w:rsidR="008D0712" w:rsidRPr="00825BDB" w:rsidRDefault="008D0712" w:rsidP="002C6D99">
            <w:pPr>
              <w:spacing w:line="380" w:lineRule="atLeast"/>
              <w:jc w:val="center"/>
              <w:rPr>
                <w:rFonts w:asciiTheme="majorBidi" w:hAnsiTheme="majorBidi" w:cstheme="majorBidi"/>
                <w:sz w:val="28"/>
                <w:szCs w:val="28"/>
              </w:rPr>
            </w:pPr>
            <w:r w:rsidRPr="00034111">
              <w:rPr>
                <w:rFonts w:asciiTheme="majorBidi" w:hAnsiTheme="majorBidi" w:cstheme="majorBidi"/>
                <w:sz w:val="28"/>
                <w:szCs w:val="28"/>
                <w:cs/>
              </w:rPr>
              <w:t>งบการเงินเฉพาะกิจการ</w:t>
            </w:r>
          </w:p>
        </w:tc>
      </w:tr>
      <w:tr w:rsidR="00DE130B" w:rsidRPr="00825BDB" w14:paraId="69D2B55F" w14:textId="77777777" w:rsidTr="00F67F6F">
        <w:trPr>
          <w:cantSplit/>
        </w:trPr>
        <w:tc>
          <w:tcPr>
            <w:tcW w:w="3738" w:type="dxa"/>
            <w:gridSpan w:val="2"/>
          </w:tcPr>
          <w:p w14:paraId="54417A7C" w14:textId="77777777" w:rsidR="00DE130B" w:rsidRPr="00034111" w:rsidRDefault="00DE130B" w:rsidP="002C6D99">
            <w:pPr>
              <w:tabs>
                <w:tab w:val="left" w:pos="284"/>
                <w:tab w:val="left" w:pos="851"/>
                <w:tab w:val="left" w:pos="1418"/>
              </w:tabs>
              <w:spacing w:line="380" w:lineRule="atLeast"/>
              <w:jc w:val="thaiDistribute"/>
              <w:rPr>
                <w:rFonts w:asciiTheme="majorBidi" w:hAnsiTheme="majorBidi" w:cstheme="majorBidi"/>
                <w:b/>
                <w:bCs/>
                <w:sz w:val="28"/>
                <w:szCs w:val="28"/>
                <w:cs/>
              </w:rPr>
            </w:pPr>
            <w:r w:rsidRPr="00034111">
              <w:rPr>
                <w:rFonts w:asciiTheme="majorBidi" w:hAnsiTheme="majorBidi" w:cstheme="majorBidi"/>
                <w:b/>
                <w:bCs/>
                <w:sz w:val="28"/>
                <w:szCs w:val="28"/>
                <w:cs/>
              </w:rPr>
              <w:t>งบกำไรขาดทุนเบ็ดเสร็จ</w:t>
            </w:r>
          </w:p>
        </w:tc>
        <w:tc>
          <w:tcPr>
            <w:tcW w:w="1276" w:type="dxa"/>
            <w:tcBorders>
              <w:top w:val="single" w:sz="6" w:space="0" w:color="auto"/>
              <w:bottom w:val="single" w:sz="6" w:space="0" w:color="auto"/>
            </w:tcBorders>
          </w:tcPr>
          <w:p w14:paraId="6F04B6B1" w14:textId="77777777" w:rsidR="00DE130B" w:rsidRPr="00825BDB" w:rsidRDefault="00DE130B" w:rsidP="002C6D99">
            <w:pPr>
              <w:spacing w:line="380" w:lineRule="atLeast"/>
              <w:ind w:left="-17" w:right="-17"/>
              <w:jc w:val="center"/>
              <w:rPr>
                <w:rFonts w:asciiTheme="majorBidi" w:hAnsiTheme="majorBidi" w:cstheme="majorBidi"/>
                <w:sz w:val="28"/>
                <w:szCs w:val="28"/>
              </w:rPr>
            </w:pPr>
            <w:r w:rsidRPr="00825BDB">
              <w:rPr>
                <w:rFonts w:asciiTheme="majorBidi" w:hAnsiTheme="majorBidi" w:cstheme="majorBidi"/>
                <w:sz w:val="28"/>
                <w:szCs w:val="28"/>
              </w:rPr>
              <w:t>2563</w:t>
            </w:r>
          </w:p>
        </w:tc>
        <w:tc>
          <w:tcPr>
            <w:tcW w:w="140" w:type="dxa"/>
          </w:tcPr>
          <w:p w14:paraId="22E1A7BA" w14:textId="77777777" w:rsidR="00DE130B" w:rsidRPr="00825BDB" w:rsidRDefault="00DE130B" w:rsidP="002C6D99">
            <w:pPr>
              <w:spacing w:line="380" w:lineRule="atLeast"/>
              <w:jc w:val="center"/>
              <w:rPr>
                <w:rFonts w:asciiTheme="majorBidi" w:hAnsiTheme="majorBidi" w:cstheme="majorBidi"/>
                <w:sz w:val="28"/>
                <w:szCs w:val="28"/>
              </w:rPr>
            </w:pPr>
          </w:p>
        </w:tc>
        <w:tc>
          <w:tcPr>
            <w:tcW w:w="1278" w:type="dxa"/>
            <w:tcBorders>
              <w:top w:val="single" w:sz="6" w:space="0" w:color="auto"/>
              <w:bottom w:val="single" w:sz="6" w:space="0" w:color="auto"/>
            </w:tcBorders>
          </w:tcPr>
          <w:p w14:paraId="45EC5520" w14:textId="77777777" w:rsidR="00DE130B" w:rsidRPr="00825BDB" w:rsidRDefault="00DE130B" w:rsidP="002C6D99">
            <w:pPr>
              <w:spacing w:line="380" w:lineRule="atLeast"/>
              <w:ind w:left="-17" w:right="-17"/>
              <w:jc w:val="center"/>
              <w:rPr>
                <w:rFonts w:asciiTheme="majorBidi" w:hAnsiTheme="majorBidi" w:cstheme="majorBidi"/>
                <w:sz w:val="28"/>
                <w:szCs w:val="28"/>
              </w:rPr>
            </w:pPr>
            <w:r w:rsidRPr="00825BDB">
              <w:rPr>
                <w:rFonts w:asciiTheme="majorBidi" w:hAnsiTheme="majorBidi" w:cstheme="majorBidi"/>
                <w:sz w:val="28"/>
                <w:szCs w:val="28"/>
              </w:rPr>
              <w:t>2562</w:t>
            </w:r>
          </w:p>
        </w:tc>
        <w:tc>
          <w:tcPr>
            <w:tcW w:w="142" w:type="dxa"/>
          </w:tcPr>
          <w:p w14:paraId="168A7C34" w14:textId="77777777" w:rsidR="00DE130B" w:rsidRPr="00825BDB" w:rsidRDefault="00DE130B" w:rsidP="002C6D99">
            <w:pPr>
              <w:spacing w:line="380" w:lineRule="atLeast"/>
              <w:jc w:val="center"/>
              <w:rPr>
                <w:rFonts w:asciiTheme="majorBidi" w:hAnsiTheme="majorBidi" w:cstheme="majorBidi"/>
                <w:sz w:val="28"/>
                <w:szCs w:val="28"/>
              </w:rPr>
            </w:pPr>
          </w:p>
        </w:tc>
        <w:tc>
          <w:tcPr>
            <w:tcW w:w="1133" w:type="dxa"/>
            <w:tcBorders>
              <w:top w:val="single" w:sz="6" w:space="0" w:color="auto"/>
              <w:bottom w:val="single" w:sz="6" w:space="0" w:color="auto"/>
            </w:tcBorders>
          </w:tcPr>
          <w:p w14:paraId="59CB869E" w14:textId="77777777" w:rsidR="00DE130B" w:rsidRPr="00825BDB" w:rsidRDefault="00DE130B" w:rsidP="002C6D99">
            <w:pPr>
              <w:spacing w:line="380" w:lineRule="atLeast"/>
              <w:ind w:left="-17" w:right="-17"/>
              <w:jc w:val="center"/>
              <w:rPr>
                <w:rFonts w:asciiTheme="majorBidi" w:hAnsiTheme="majorBidi" w:cstheme="majorBidi"/>
                <w:sz w:val="28"/>
                <w:szCs w:val="28"/>
              </w:rPr>
            </w:pPr>
            <w:r w:rsidRPr="00825BDB">
              <w:rPr>
                <w:rFonts w:asciiTheme="majorBidi" w:hAnsiTheme="majorBidi" w:cstheme="majorBidi"/>
                <w:sz w:val="28"/>
                <w:szCs w:val="28"/>
              </w:rPr>
              <w:t>2563</w:t>
            </w:r>
          </w:p>
        </w:tc>
        <w:tc>
          <w:tcPr>
            <w:tcW w:w="141" w:type="dxa"/>
            <w:tcBorders>
              <w:top w:val="single" w:sz="6" w:space="0" w:color="auto"/>
            </w:tcBorders>
          </w:tcPr>
          <w:p w14:paraId="6FF85049" w14:textId="77777777" w:rsidR="00DE130B" w:rsidRPr="00825BDB" w:rsidRDefault="00DE130B" w:rsidP="002C6D99">
            <w:pPr>
              <w:spacing w:line="380" w:lineRule="atLeast"/>
              <w:jc w:val="center"/>
              <w:rPr>
                <w:rFonts w:asciiTheme="majorBidi" w:hAnsiTheme="majorBidi" w:cstheme="majorBidi"/>
                <w:sz w:val="28"/>
                <w:szCs w:val="28"/>
              </w:rPr>
            </w:pPr>
          </w:p>
        </w:tc>
        <w:tc>
          <w:tcPr>
            <w:tcW w:w="1277" w:type="dxa"/>
            <w:tcBorders>
              <w:top w:val="single" w:sz="6" w:space="0" w:color="auto"/>
              <w:bottom w:val="single" w:sz="6" w:space="0" w:color="auto"/>
            </w:tcBorders>
          </w:tcPr>
          <w:p w14:paraId="242CE826" w14:textId="77777777" w:rsidR="00DE130B" w:rsidRPr="00825BDB" w:rsidRDefault="00DE130B" w:rsidP="002C6D99">
            <w:pPr>
              <w:spacing w:line="380" w:lineRule="atLeast"/>
              <w:ind w:left="-17" w:right="-17"/>
              <w:jc w:val="center"/>
              <w:rPr>
                <w:rFonts w:asciiTheme="majorBidi" w:hAnsiTheme="majorBidi" w:cstheme="majorBidi"/>
                <w:sz w:val="28"/>
                <w:szCs w:val="28"/>
              </w:rPr>
            </w:pPr>
            <w:r w:rsidRPr="00825BDB">
              <w:rPr>
                <w:rFonts w:asciiTheme="majorBidi" w:hAnsiTheme="majorBidi" w:cstheme="majorBidi"/>
                <w:sz w:val="28"/>
                <w:szCs w:val="28"/>
              </w:rPr>
              <w:t>2562</w:t>
            </w:r>
          </w:p>
        </w:tc>
      </w:tr>
      <w:tr w:rsidR="00DE130B" w:rsidRPr="00825BDB" w14:paraId="01B1FFA5" w14:textId="77777777" w:rsidTr="00F67F6F">
        <w:trPr>
          <w:cantSplit/>
        </w:trPr>
        <w:tc>
          <w:tcPr>
            <w:tcW w:w="3738" w:type="dxa"/>
            <w:gridSpan w:val="2"/>
          </w:tcPr>
          <w:p w14:paraId="5384E6DC" w14:textId="77777777" w:rsidR="00DE130B" w:rsidRPr="00825BDB" w:rsidRDefault="00DE130B" w:rsidP="002C6D99">
            <w:pPr>
              <w:tabs>
                <w:tab w:val="left" w:pos="284"/>
                <w:tab w:val="left" w:pos="851"/>
                <w:tab w:val="left" w:pos="1418"/>
              </w:tabs>
              <w:spacing w:line="380" w:lineRule="atLeast"/>
              <w:jc w:val="thaiDistribute"/>
              <w:rPr>
                <w:rFonts w:asciiTheme="majorBidi" w:hAnsiTheme="majorBidi" w:cstheme="majorBidi"/>
                <w:b/>
                <w:bCs/>
                <w:sz w:val="28"/>
                <w:szCs w:val="28"/>
                <w:cs/>
              </w:rPr>
            </w:pPr>
            <w:r w:rsidRPr="00034111">
              <w:rPr>
                <w:rFonts w:asciiTheme="majorBidi" w:hAnsiTheme="majorBidi" w:cstheme="majorBidi"/>
                <w:b/>
                <w:bCs/>
                <w:sz w:val="28"/>
                <w:szCs w:val="28"/>
                <w:cs/>
              </w:rPr>
              <w:t>รับรู้ในกำไรขาดทุน</w:t>
            </w:r>
          </w:p>
        </w:tc>
        <w:tc>
          <w:tcPr>
            <w:tcW w:w="1276" w:type="dxa"/>
            <w:tcBorders>
              <w:top w:val="single" w:sz="6" w:space="0" w:color="auto"/>
            </w:tcBorders>
          </w:tcPr>
          <w:p w14:paraId="2C996E99" w14:textId="77777777" w:rsidR="00DE130B" w:rsidRPr="00034111" w:rsidRDefault="00DE130B" w:rsidP="002C6D99">
            <w:pPr>
              <w:spacing w:line="380" w:lineRule="atLeast"/>
              <w:ind w:left="-17" w:right="-17"/>
              <w:jc w:val="center"/>
              <w:rPr>
                <w:rFonts w:asciiTheme="majorBidi" w:hAnsiTheme="majorBidi" w:cstheme="majorBidi"/>
                <w:sz w:val="28"/>
                <w:szCs w:val="28"/>
                <w:cs/>
              </w:rPr>
            </w:pPr>
          </w:p>
        </w:tc>
        <w:tc>
          <w:tcPr>
            <w:tcW w:w="140" w:type="dxa"/>
          </w:tcPr>
          <w:p w14:paraId="1534B3E8" w14:textId="77777777" w:rsidR="00DE130B" w:rsidRPr="00825BDB" w:rsidRDefault="00DE130B" w:rsidP="002C6D99">
            <w:pPr>
              <w:spacing w:line="380" w:lineRule="atLeast"/>
              <w:jc w:val="center"/>
              <w:rPr>
                <w:rFonts w:asciiTheme="majorBidi" w:hAnsiTheme="majorBidi" w:cstheme="majorBidi"/>
                <w:sz w:val="28"/>
                <w:szCs w:val="28"/>
              </w:rPr>
            </w:pPr>
          </w:p>
        </w:tc>
        <w:tc>
          <w:tcPr>
            <w:tcW w:w="1278" w:type="dxa"/>
            <w:tcBorders>
              <w:top w:val="single" w:sz="6" w:space="0" w:color="auto"/>
            </w:tcBorders>
          </w:tcPr>
          <w:p w14:paraId="21E69A55" w14:textId="77777777" w:rsidR="00DE130B" w:rsidRPr="00034111" w:rsidRDefault="00DE130B" w:rsidP="002C6D99">
            <w:pPr>
              <w:spacing w:line="380" w:lineRule="atLeast"/>
              <w:ind w:left="-17" w:right="-17"/>
              <w:jc w:val="center"/>
              <w:rPr>
                <w:rFonts w:asciiTheme="majorBidi" w:hAnsiTheme="majorBidi" w:cstheme="majorBidi"/>
                <w:sz w:val="28"/>
                <w:szCs w:val="28"/>
                <w:cs/>
              </w:rPr>
            </w:pPr>
          </w:p>
        </w:tc>
        <w:tc>
          <w:tcPr>
            <w:tcW w:w="142" w:type="dxa"/>
          </w:tcPr>
          <w:p w14:paraId="26BB7A8F" w14:textId="77777777" w:rsidR="00DE130B" w:rsidRPr="00825BDB" w:rsidRDefault="00DE130B" w:rsidP="002C6D99">
            <w:pPr>
              <w:spacing w:line="380" w:lineRule="atLeast"/>
              <w:jc w:val="center"/>
              <w:rPr>
                <w:rFonts w:asciiTheme="majorBidi" w:hAnsiTheme="majorBidi" w:cstheme="majorBidi"/>
                <w:sz w:val="28"/>
                <w:szCs w:val="28"/>
              </w:rPr>
            </w:pPr>
          </w:p>
        </w:tc>
        <w:tc>
          <w:tcPr>
            <w:tcW w:w="1133" w:type="dxa"/>
            <w:tcBorders>
              <w:top w:val="single" w:sz="6" w:space="0" w:color="auto"/>
            </w:tcBorders>
          </w:tcPr>
          <w:p w14:paraId="015984F6" w14:textId="77777777" w:rsidR="00DE130B" w:rsidRPr="00034111" w:rsidRDefault="00DE130B" w:rsidP="002C6D99">
            <w:pPr>
              <w:spacing w:line="380" w:lineRule="atLeast"/>
              <w:ind w:left="-17" w:right="-17"/>
              <w:jc w:val="center"/>
              <w:rPr>
                <w:rFonts w:asciiTheme="majorBidi" w:hAnsiTheme="majorBidi" w:cstheme="majorBidi"/>
                <w:sz w:val="28"/>
                <w:szCs w:val="28"/>
                <w:cs/>
              </w:rPr>
            </w:pPr>
          </w:p>
        </w:tc>
        <w:tc>
          <w:tcPr>
            <w:tcW w:w="141" w:type="dxa"/>
          </w:tcPr>
          <w:p w14:paraId="624E9001" w14:textId="77777777" w:rsidR="00DE130B" w:rsidRPr="00825BDB" w:rsidRDefault="00DE130B" w:rsidP="002C6D99">
            <w:pPr>
              <w:spacing w:line="380" w:lineRule="atLeast"/>
              <w:jc w:val="center"/>
              <w:rPr>
                <w:rFonts w:asciiTheme="majorBidi" w:hAnsiTheme="majorBidi" w:cstheme="majorBidi"/>
                <w:sz w:val="28"/>
                <w:szCs w:val="28"/>
              </w:rPr>
            </w:pPr>
          </w:p>
        </w:tc>
        <w:tc>
          <w:tcPr>
            <w:tcW w:w="1277" w:type="dxa"/>
            <w:tcBorders>
              <w:top w:val="single" w:sz="6" w:space="0" w:color="auto"/>
            </w:tcBorders>
          </w:tcPr>
          <w:p w14:paraId="7AF770DE" w14:textId="77777777" w:rsidR="00DE130B" w:rsidRPr="00034111" w:rsidRDefault="00DE130B" w:rsidP="002C6D99">
            <w:pPr>
              <w:spacing w:line="380" w:lineRule="atLeast"/>
              <w:ind w:left="-17" w:right="-17"/>
              <w:jc w:val="center"/>
              <w:rPr>
                <w:rFonts w:asciiTheme="majorBidi" w:hAnsiTheme="majorBidi" w:cstheme="majorBidi"/>
                <w:sz w:val="28"/>
                <w:szCs w:val="28"/>
                <w:cs/>
              </w:rPr>
            </w:pPr>
          </w:p>
        </w:tc>
      </w:tr>
      <w:tr w:rsidR="00DE130B" w:rsidRPr="00825BDB" w14:paraId="3C24ACCC" w14:textId="77777777" w:rsidTr="00F67F6F">
        <w:trPr>
          <w:cantSplit/>
        </w:trPr>
        <w:tc>
          <w:tcPr>
            <w:tcW w:w="3738" w:type="dxa"/>
            <w:gridSpan w:val="2"/>
          </w:tcPr>
          <w:p w14:paraId="24A90E52" w14:textId="77777777" w:rsidR="00DE130B" w:rsidRPr="00034111" w:rsidRDefault="00DE130B" w:rsidP="002C6D99">
            <w:pPr>
              <w:tabs>
                <w:tab w:val="left" w:pos="284"/>
                <w:tab w:val="left" w:pos="851"/>
                <w:tab w:val="left" w:pos="1418"/>
              </w:tabs>
              <w:spacing w:line="380" w:lineRule="atLeast"/>
              <w:jc w:val="thaiDistribute"/>
              <w:rPr>
                <w:rFonts w:asciiTheme="majorBidi" w:hAnsiTheme="majorBidi" w:cstheme="majorBidi"/>
                <w:sz w:val="28"/>
                <w:szCs w:val="28"/>
                <w:cs/>
              </w:rPr>
            </w:pPr>
            <w:r w:rsidRPr="00034111">
              <w:rPr>
                <w:rFonts w:asciiTheme="majorBidi" w:hAnsiTheme="majorBidi" w:cstheme="majorBidi"/>
                <w:sz w:val="28"/>
                <w:szCs w:val="28"/>
                <w:cs/>
              </w:rPr>
              <w:t>ต้นทุนบริการปัจจุบันและต้นทุนบริการในอดีต</w:t>
            </w:r>
          </w:p>
        </w:tc>
        <w:tc>
          <w:tcPr>
            <w:tcW w:w="1276" w:type="dxa"/>
          </w:tcPr>
          <w:p w14:paraId="04972E2C" w14:textId="77777777" w:rsidR="00DE130B" w:rsidRPr="00825BDB" w:rsidRDefault="00DE130B" w:rsidP="002C6D99">
            <w:pPr>
              <w:spacing w:line="380" w:lineRule="atLeast"/>
              <w:jc w:val="right"/>
              <w:rPr>
                <w:rFonts w:asciiTheme="majorBidi" w:hAnsiTheme="majorBidi" w:cstheme="majorBidi"/>
                <w:sz w:val="28"/>
                <w:szCs w:val="28"/>
              </w:rPr>
            </w:pPr>
          </w:p>
        </w:tc>
        <w:tc>
          <w:tcPr>
            <w:tcW w:w="140" w:type="dxa"/>
          </w:tcPr>
          <w:p w14:paraId="36D2F1F3" w14:textId="77777777" w:rsidR="00DE130B" w:rsidRPr="00825BDB" w:rsidRDefault="00DE130B" w:rsidP="002C6D99">
            <w:pPr>
              <w:spacing w:line="380" w:lineRule="atLeast"/>
              <w:jc w:val="right"/>
              <w:rPr>
                <w:rFonts w:asciiTheme="majorBidi" w:hAnsiTheme="majorBidi" w:cstheme="majorBidi"/>
                <w:sz w:val="28"/>
                <w:szCs w:val="28"/>
              </w:rPr>
            </w:pPr>
          </w:p>
        </w:tc>
        <w:tc>
          <w:tcPr>
            <w:tcW w:w="1278" w:type="dxa"/>
          </w:tcPr>
          <w:p w14:paraId="5598D84F" w14:textId="77777777" w:rsidR="00DE130B" w:rsidRPr="00825BDB" w:rsidRDefault="00DE130B" w:rsidP="002C6D99">
            <w:pPr>
              <w:spacing w:line="380" w:lineRule="atLeast"/>
              <w:jc w:val="right"/>
              <w:rPr>
                <w:rFonts w:asciiTheme="majorBidi" w:hAnsiTheme="majorBidi" w:cstheme="majorBidi"/>
                <w:sz w:val="28"/>
                <w:szCs w:val="28"/>
              </w:rPr>
            </w:pPr>
          </w:p>
        </w:tc>
        <w:tc>
          <w:tcPr>
            <w:tcW w:w="142" w:type="dxa"/>
          </w:tcPr>
          <w:p w14:paraId="63AF3127" w14:textId="77777777" w:rsidR="00DE130B" w:rsidRPr="00825BDB" w:rsidRDefault="00DE130B" w:rsidP="002C6D99">
            <w:pPr>
              <w:spacing w:line="380" w:lineRule="atLeast"/>
              <w:jc w:val="right"/>
              <w:rPr>
                <w:rFonts w:asciiTheme="majorBidi" w:hAnsiTheme="majorBidi" w:cstheme="majorBidi"/>
                <w:sz w:val="28"/>
                <w:szCs w:val="28"/>
              </w:rPr>
            </w:pPr>
          </w:p>
        </w:tc>
        <w:tc>
          <w:tcPr>
            <w:tcW w:w="1133" w:type="dxa"/>
          </w:tcPr>
          <w:p w14:paraId="52FD98EE" w14:textId="77777777" w:rsidR="00DE130B" w:rsidRPr="00825BDB" w:rsidRDefault="00DE130B" w:rsidP="002C6D99">
            <w:pPr>
              <w:spacing w:line="380" w:lineRule="atLeast"/>
              <w:jc w:val="right"/>
              <w:rPr>
                <w:rFonts w:asciiTheme="majorBidi" w:hAnsiTheme="majorBidi" w:cstheme="majorBidi"/>
                <w:sz w:val="28"/>
                <w:szCs w:val="28"/>
              </w:rPr>
            </w:pPr>
          </w:p>
        </w:tc>
        <w:tc>
          <w:tcPr>
            <w:tcW w:w="141" w:type="dxa"/>
          </w:tcPr>
          <w:p w14:paraId="65E0D4A6" w14:textId="77777777" w:rsidR="00DE130B" w:rsidRPr="00825BDB" w:rsidRDefault="00DE130B" w:rsidP="002C6D99">
            <w:pPr>
              <w:spacing w:line="380" w:lineRule="atLeast"/>
              <w:jc w:val="right"/>
              <w:rPr>
                <w:rFonts w:asciiTheme="majorBidi" w:hAnsiTheme="majorBidi" w:cstheme="majorBidi"/>
                <w:sz w:val="28"/>
                <w:szCs w:val="28"/>
              </w:rPr>
            </w:pPr>
          </w:p>
        </w:tc>
        <w:tc>
          <w:tcPr>
            <w:tcW w:w="1277" w:type="dxa"/>
          </w:tcPr>
          <w:p w14:paraId="7D4ADD9C" w14:textId="77777777" w:rsidR="00DE130B" w:rsidRPr="00825BDB" w:rsidRDefault="00DE130B" w:rsidP="002C6D99">
            <w:pPr>
              <w:spacing w:line="380" w:lineRule="atLeast"/>
              <w:jc w:val="right"/>
              <w:rPr>
                <w:rFonts w:asciiTheme="majorBidi" w:hAnsiTheme="majorBidi" w:cstheme="majorBidi"/>
                <w:sz w:val="28"/>
                <w:szCs w:val="28"/>
              </w:rPr>
            </w:pPr>
          </w:p>
        </w:tc>
      </w:tr>
      <w:tr w:rsidR="00AE6591" w:rsidRPr="00825BDB" w14:paraId="0CB83931" w14:textId="77777777" w:rsidTr="00F67F6F">
        <w:trPr>
          <w:gridBefore w:val="1"/>
          <w:wBefore w:w="309" w:type="dxa"/>
          <w:cantSplit/>
        </w:trPr>
        <w:tc>
          <w:tcPr>
            <w:tcW w:w="3429" w:type="dxa"/>
          </w:tcPr>
          <w:p w14:paraId="6605E327" w14:textId="77777777" w:rsidR="00AE6591" w:rsidRPr="00825BDB" w:rsidRDefault="00AE6591" w:rsidP="002C6D99">
            <w:pPr>
              <w:tabs>
                <w:tab w:val="left" w:pos="284"/>
                <w:tab w:val="left" w:pos="851"/>
                <w:tab w:val="left" w:pos="1418"/>
              </w:tabs>
              <w:spacing w:line="380" w:lineRule="atLeast"/>
              <w:jc w:val="thaiDistribute"/>
              <w:rPr>
                <w:rFonts w:asciiTheme="majorBidi" w:hAnsiTheme="majorBidi" w:cstheme="majorBidi"/>
                <w:sz w:val="28"/>
                <w:szCs w:val="28"/>
              </w:rPr>
            </w:pPr>
            <w:r w:rsidRPr="00034111">
              <w:rPr>
                <w:rFonts w:asciiTheme="majorBidi" w:hAnsiTheme="majorBidi" w:cstheme="majorBidi"/>
                <w:sz w:val="28"/>
                <w:szCs w:val="28"/>
                <w:cs/>
              </w:rPr>
              <w:t>ต้นทุนขายและต้นทุนการให้บริการ</w:t>
            </w:r>
          </w:p>
        </w:tc>
        <w:tc>
          <w:tcPr>
            <w:tcW w:w="1276" w:type="dxa"/>
          </w:tcPr>
          <w:p w14:paraId="0AE82F3B" w14:textId="1C8D8DE4" w:rsidR="00AE6591" w:rsidRPr="00034111" w:rsidRDefault="006D2050" w:rsidP="002C6D99">
            <w:pPr>
              <w:spacing w:line="380" w:lineRule="atLeast"/>
              <w:ind w:left="-113" w:right="57"/>
              <w:jc w:val="right"/>
              <w:rPr>
                <w:rFonts w:asciiTheme="majorBidi" w:hAnsiTheme="majorBidi" w:cstheme="majorBidi"/>
                <w:sz w:val="28"/>
                <w:szCs w:val="28"/>
                <w:cs/>
              </w:rPr>
            </w:pPr>
            <w:r w:rsidRPr="00825BDB">
              <w:rPr>
                <w:rFonts w:asciiTheme="majorBidi" w:hAnsiTheme="majorBidi" w:cstheme="majorBidi"/>
                <w:sz w:val="28"/>
                <w:szCs w:val="28"/>
              </w:rPr>
              <w:t xml:space="preserve">  2,638,782</w:t>
            </w:r>
          </w:p>
        </w:tc>
        <w:tc>
          <w:tcPr>
            <w:tcW w:w="140" w:type="dxa"/>
          </w:tcPr>
          <w:p w14:paraId="086898AB" w14:textId="77777777" w:rsidR="00AE6591" w:rsidRPr="00825BDB" w:rsidRDefault="00AE6591" w:rsidP="002C6D99">
            <w:pPr>
              <w:spacing w:line="380" w:lineRule="atLeast"/>
              <w:ind w:left="-113" w:right="57"/>
              <w:jc w:val="right"/>
              <w:rPr>
                <w:rFonts w:asciiTheme="majorBidi" w:hAnsiTheme="majorBidi" w:cstheme="majorBidi"/>
                <w:sz w:val="28"/>
                <w:szCs w:val="28"/>
              </w:rPr>
            </w:pPr>
          </w:p>
        </w:tc>
        <w:tc>
          <w:tcPr>
            <w:tcW w:w="1278" w:type="dxa"/>
          </w:tcPr>
          <w:p w14:paraId="2FB58E5F" w14:textId="77777777" w:rsidR="00AE6591" w:rsidRPr="00825BDB" w:rsidRDefault="00AE6591" w:rsidP="002C6D99">
            <w:pPr>
              <w:spacing w:line="380" w:lineRule="atLeast"/>
              <w:ind w:left="-113" w:right="57"/>
              <w:jc w:val="right"/>
              <w:rPr>
                <w:rFonts w:asciiTheme="majorBidi" w:hAnsiTheme="majorBidi" w:cstheme="majorBidi"/>
                <w:sz w:val="28"/>
                <w:szCs w:val="28"/>
              </w:rPr>
            </w:pPr>
            <w:r w:rsidRPr="00825BDB">
              <w:rPr>
                <w:rFonts w:asciiTheme="majorBidi" w:hAnsiTheme="majorBidi" w:cstheme="majorBidi"/>
                <w:sz w:val="28"/>
                <w:szCs w:val="28"/>
              </w:rPr>
              <w:t>4,131,636</w:t>
            </w:r>
          </w:p>
        </w:tc>
        <w:tc>
          <w:tcPr>
            <w:tcW w:w="142" w:type="dxa"/>
          </w:tcPr>
          <w:p w14:paraId="63239978" w14:textId="77777777" w:rsidR="00AE6591" w:rsidRPr="00825BDB" w:rsidRDefault="00AE6591" w:rsidP="002C6D99">
            <w:pPr>
              <w:spacing w:line="380" w:lineRule="atLeast"/>
              <w:jc w:val="right"/>
              <w:rPr>
                <w:rFonts w:asciiTheme="majorBidi" w:hAnsiTheme="majorBidi" w:cstheme="majorBidi"/>
                <w:sz w:val="28"/>
                <w:szCs w:val="28"/>
              </w:rPr>
            </w:pPr>
          </w:p>
        </w:tc>
        <w:tc>
          <w:tcPr>
            <w:tcW w:w="1133" w:type="dxa"/>
          </w:tcPr>
          <w:p w14:paraId="67C36AF5" w14:textId="77777777" w:rsidR="00AE6591" w:rsidRPr="00825BDB" w:rsidRDefault="00AE6591" w:rsidP="002C6D99">
            <w:pPr>
              <w:spacing w:line="380" w:lineRule="atLeast"/>
              <w:ind w:left="-113" w:right="234"/>
              <w:jc w:val="right"/>
              <w:rPr>
                <w:rFonts w:asciiTheme="majorBidi" w:hAnsiTheme="majorBidi" w:cstheme="majorBidi"/>
                <w:sz w:val="28"/>
                <w:szCs w:val="28"/>
              </w:rPr>
            </w:pPr>
            <w:r w:rsidRPr="00825BDB">
              <w:rPr>
                <w:rFonts w:asciiTheme="majorBidi" w:hAnsiTheme="majorBidi" w:cstheme="majorBidi"/>
                <w:sz w:val="28"/>
                <w:szCs w:val="28"/>
              </w:rPr>
              <w:t>-</w:t>
            </w:r>
          </w:p>
        </w:tc>
        <w:tc>
          <w:tcPr>
            <w:tcW w:w="141" w:type="dxa"/>
          </w:tcPr>
          <w:p w14:paraId="4EEB1517" w14:textId="77777777" w:rsidR="00AE6591" w:rsidRPr="00825BDB" w:rsidRDefault="00AE6591" w:rsidP="002C6D99">
            <w:pPr>
              <w:spacing w:line="380" w:lineRule="atLeast"/>
              <w:ind w:left="-113" w:right="57"/>
              <w:jc w:val="right"/>
              <w:rPr>
                <w:rFonts w:asciiTheme="majorBidi" w:hAnsiTheme="majorBidi" w:cstheme="majorBidi"/>
                <w:sz w:val="28"/>
                <w:szCs w:val="28"/>
              </w:rPr>
            </w:pPr>
          </w:p>
        </w:tc>
        <w:tc>
          <w:tcPr>
            <w:tcW w:w="1277" w:type="dxa"/>
          </w:tcPr>
          <w:p w14:paraId="2B94F643" w14:textId="77777777" w:rsidR="00AE6591" w:rsidRPr="00825BDB" w:rsidRDefault="00AE6591" w:rsidP="002C6D99">
            <w:pPr>
              <w:spacing w:line="380" w:lineRule="atLeast"/>
              <w:ind w:left="-113" w:right="234"/>
              <w:jc w:val="right"/>
              <w:rPr>
                <w:rFonts w:asciiTheme="majorBidi" w:hAnsiTheme="majorBidi" w:cstheme="majorBidi"/>
                <w:sz w:val="28"/>
                <w:szCs w:val="28"/>
              </w:rPr>
            </w:pPr>
            <w:r w:rsidRPr="00825BDB">
              <w:rPr>
                <w:rFonts w:asciiTheme="majorBidi" w:hAnsiTheme="majorBidi" w:cstheme="majorBidi"/>
                <w:sz w:val="28"/>
                <w:szCs w:val="28"/>
              </w:rPr>
              <w:t>-</w:t>
            </w:r>
          </w:p>
        </w:tc>
      </w:tr>
      <w:tr w:rsidR="00AE6591" w:rsidRPr="00825BDB" w14:paraId="34D41C17" w14:textId="77777777" w:rsidTr="00F67F6F">
        <w:trPr>
          <w:gridBefore w:val="1"/>
          <w:wBefore w:w="309" w:type="dxa"/>
          <w:cantSplit/>
        </w:trPr>
        <w:tc>
          <w:tcPr>
            <w:tcW w:w="3429" w:type="dxa"/>
          </w:tcPr>
          <w:p w14:paraId="1276BFE8" w14:textId="77777777" w:rsidR="00AE6591" w:rsidRPr="00034111" w:rsidRDefault="00AE6591" w:rsidP="002C6D99">
            <w:pPr>
              <w:tabs>
                <w:tab w:val="left" w:pos="252"/>
                <w:tab w:val="left" w:pos="851"/>
                <w:tab w:val="left" w:pos="1418"/>
              </w:tabs>
              <w:spacing w:line="380" w:lineRule="atLeast"/>
              <w:jc w:val="thaiDistribute"/>
              <w:rPr>
                <w:rFonts w:asciiTheme="majorBidi" w:hAnsiTheme="majorBidi" w:cstheme="majorBidi"/>
                <w:sz w:val="28"/>
                <w:szCs w:val="28"/>
                <w:cs/>
              </w:rPr>
            </w:pPr>
            <w:r w:rsidRPr="00034111">
              <w:rPr>
                <w:rFonts w:asciiTheme="majorBidi" w:hAnsiTheme="majorBidi" w:cstheme="majorBidi"/>
                <w:sz w:val="28"/>
                <w:szCs w:val="28"/>
                <w:cs/>
              </w:rPr>
              <w:t>ค่าใช้จ่ายในการขาย</w:t>
            </w:r>
          </w:p>
        </w:tc>
        <w:tc>
          <w:tcPr>
            <w:tcW w:w="1276" w:type="dxa"/>
          </w:tcPr>
          <w:p w14:paraId="70ACD61C" w14:textId="779549F6" w:rsidR="00AE6591" w:rsidRPr="00825BDB" w:rsidRDefault="006D2050" w:rsidP="002C6D99">
            <w:pPr>
              <w:spacing w:line="380" w:lineRule="atLeast"/>
              <w:ind w:left="-113" w:right="57"/>
              <w:jc w:val="right"/>
              <w:rPr>
                <w:rFonts w:asciiTheme="majorBidi" w:hAnsiTheme="majorBidi" w:cstheme="majorBidi"/>
                <w:sz w:val="28"/>
                <w:szCs w:val="28"/>
              </w:rPr>
            </w:pPr>
            <w:r w:rsidRPr="00825BDB">
              <w:rPr>
                <w:rFonts w:asciiTheme="majorBidi" w:hAnsiTheme="majorBidi" w:cstheme="majorBidi"/>
                <w:sz w:val="28"/>
                <w:szCs w:val="28"/>
              </w:rPr>
              <w:t xml:space="preserve">  1,113,956</w:t>
            </w:r>
            <w:r w:rsidR="00AE6591" w:rsidRPr="00825BDB">
              <w:rPr>
                <w:rFonts w:asciiTheme="majorBidi" w:hAnsiTheme="majorBidi" w:cstheme="majorBidi"/>
                <w:sz w:val="28"/>
                <w:szCs w:val="28"/>
              </w:rPr>
              <w:t xml:space="preserve"> </w:t>
            </w:r>
          </w:p>
        </w:tc>
        <w:tc>
          <w:tcPr>
            <w:tcW w:w="140" w:type="dxa"/>
          </w:tcPr>
          <w:p w14:paraId="319EDE2B" w14:textId="77777777" w:rsidR="00AE6591" w:rsidRPr="00825BDB" w:rsidRDefault="00AE6591" w:rsidP="002C6D99">
            <w:pPr>
              <w:spacing w:line="380" w:lineRule="atLeast"/>
              <w:ind w:left="-113" w:right="57"/>
              <w:jc w:val="right"/>
              <w:rPr>
                <w:rFonts w:asciiTheme="majorBidi" w:hAnsiTheme="majorBidi" w:cstheme="majorBidi"/>
                <w:sz w:val="28"/>
                <w:szCs w:val="28"/>
              </w:rPr>
            </w:pPr>
          </w:p>
        </w:tc>
        <w:tc>
          <w:tcPr>
            <w:tcW w:w="1278" w:type="dxa"/>
          </w:tcPr>
          <w:p w14:paraId="36BDE3F9" w14:textId="77777777" w:rsidR="00AE6591" w:rsidRPr="00825BDB" w:rsidRDefault="00AE6591" w:rsidP="002C6D99">
            <w:pPr>
              <w:spacing w:line="380" w:lineRule="atLeast"/>
              <w:ind w:left="-113" w:right="57"/>
              <w:jc w:val="right"/>
              <w:rPr>
                <w:rFonts w:asciiTheme="majorBidi" w:hAnsiTheme="majorBidi" w:cstheme="majorBidi"/>
                <w:sz w:val="28"/>
                <w:szCs w:val="28"/>
              </w:rPr>
            </w:pPr>
            <w:r w:rsidRPr="00825BDB">
              <w:rPr>
                <w:rFonts w:asciiTheme="majorBidi" w:hAnsiTheme="majorBidi" w:cstheme="majorBidi"/>
                <w:sz w:val="28"/>
                <w:szCs w:val="28"/>
              </w:rPr>
              <w:t>317,615</w:t>
            </w:r>
          </w:p>
        </w:tc>
        <w:tc>
          <w:tcPr>
            <w:tcW w:w="142" w:type="dxa"/>
          </w:tcPr>
          <w:p w14:paraId="2DDFA4D2" w14:textId="77777777" w:rsidR="00AE6591" w:rsidRPr="00825BDB" w:rsidRDefault="00AE6591" w:rsidP="002C6D99">
            <w:pPr>
              <w:spacing w:line="380" w:lineRule="atLeast"/>
              <w:ind w:left="-113"/>
              <w:jc w:val="right"/>
              <w:rPr>
                <w:rFonts w:asciiTheme="majorBidi" w:hAnsiTheme="majorBidi" w:cstheme="majorBidi"/>
                <w:sz w:val="28"/>
                <w:szCs w:val="28"/>
              </w:rPr>
            </w:pPr>
          </w:p>
        </w:tc>
        <w:tc>
          <w:tcPr>
            <w:tcW w:w="1133" w:type="dxa"/>
          </w:tcPr>
          <w:p w14:paraId="77C2CC33" w14:textId="77777777" w:rsidR="00AE6591" w:rsidRPr="00034111" w:rsidRDefault="00AE6591" w:rsidP="002C6D99">
            <w:pPr>
              <w:spacing w:line="380" w:lineRule="atLeast"/>
              <w:ind w:left="-113" w:right="234"/>
              <w:jc w:val="right"/>
              <w:rPr>
                <w:rFonts w:asciiTheme="majorBidi" w:hAnsiTheme="majorBidi" w:cstheme="majorBidi"/>
                <w:sz w:val="28"/>
                <w:szCs w:val="28"/>
                <w:cs/>
              </w:rPr>
            </w:pPr>
            <w:r w:rsidRPr="00825BDB">
              <w:rPr>
                <w:rFonts w:asciiTheme="majorBidi" w:hAnsiTheme="majorBidi" w:cstheme="majorBidi"/>
                <w:sz w:val="28"/>
                <w:szCs w:val="28"/>
              </w:rPr>
              <w:t>-</w:t>
            </w:r>
          </w:p>
        </w:tc>
        <w:tc>
          <w:tcPr>
            <w:tcW w:w="141" w:type="dxa"/>
          </w:tcPr>
          <w:p w14:paraId="0720BE69" w14:textId="77777777" w:rsidR="00AE6591" w:rsidRPr="00825BDB" w:rsidRDefault="00AE6591" w:rsidP="002C6D99">
            <w:pPr>
              <w:spacing w:line="380" w:lineRule="atLeast"/>
              <w:ind w:left="-113"/>
              <w:jc w:val="right"/>
              <w:rPr>
                <w:rFonts w:asciiTheme="majorBidi" w:hAnsiTheme="majorBidi" w:cstheme="majorBidi"/>
                <w:sz w:val="28"/>
                <w:szCs w:val="28"/>
              </w:rPr>
            </w:pPr>
          </w:p>
        </w:tc>
        <w:tc>
          <w:tcPr>
            <w:tcW w:w="1277" w:type="dxa"/>
          </w:tcPr>
          <w:p w14:paraId="0E357B9E" w14:textId="77777777" w:rsidR="00AE6591" w:rsidRPr="00825BDB" w:rsidRDefault="00AE6591" w:rsidP="002C6D99">
            <w:pPr>
              <w:spacing w:line="380" w:lineRule="atLeast"/>
              <w:ind w:left="-113" w:right="234"/>
              <w:jc w:val="right"/>
              <w:rPr>
                <w:rFonts w:asciiTheme="majorBidi" w:hAnsiTheme="majorBidi" w:cstheme="majorBidi"/>
                <w:sz w:val="28"/>
                <w:szCs w:val="28"/>
              </w:rPr>
            </w:pPr>
            <w:r w:rsidRPr="00825BDB">
              <w:rPr>
                <w:rFonts w:asciiTheme="majorBidi" w:hAnsiTheme="majorBidi" w:cstheme="majorBidi"/>
                <w:sz w:val="28"/>
                <w:szCs w:val="28"/>
              </w:rPr>
              <w:t>-</w:t>
            </w:r>
          </w:p>
        </w:tc>
      </w:tr>
      <w:tr w:rsidR="00AE6591" w:rsidRPr="00825BDB" w14:paraId="2EAA468B" w14:textId="77777777" w:rsidTr="00F67F6F">
        <w:trPr>
          <w:gridBefore w:val="1"/>
          <w:wBefore w:w="309" w:type="dxa"/>
          <w:cantSplit/>
        </w:trPr>
        <w:tc>
          <w:tcPr>
            <w:tcW w:w="3429" w:type="dxa"/>
          </w:tcPr>
          <w:p w14:paraId="484660F7" w14:textId="77777777" w:rsidR="00AE6591" w:rsidRPr="00034111" w:rsidRDefault="00AE6591" w:rsidP="002C6D99">
            <w:pPr>
              <w:tabs>
                <w:tab w:val="left" w:pos="252"/>
                <w:tab w:val="left" w:pos="851"/>
                <w:tab w:val="left" w:pos="1418"/>
              </w:tabs>
              <w:spacing w:line="380" w:lineRule="atLeast"/>
              <w:jc w:val="thaiDistribute"/>
              <w:rPr>
                <w:rFonts w:asciiTheme="majorBidi" w:hAnsiTheme="majorBidi" w:cstheme="majorBidi"/>
                <w:sz w:val="28"/>
                <w:szCs w:val="28"/>
                <w:cs/>
              </w:rPr>
            </w:pPr>
            <w:r w:rsidRPr="00034111">
              <w:rPr>
                <w:rFonts w:asciiTheme="majorBidi" w:hAnsiTheme="majorBidi" w:cstheme="majorBidi"/>
                <w:sz w:val="28"/>
                <w:szCs w:val="28"/>
                <w:cs/>
              </w:rPr>
              <w:t>ค่าใช้จ่ายในการบริหาร</w:t>
            </w:r>
          </w:p>
        </w:tc>
        <w:tc>
          <w:tcPr>
            <w:tcW w:w="1276" w:type="dxa"/>
          </w:tcPr>
          <w:p w14:paraId="4F02CFED" w14:textId="58335AED" w:rsidR="00AE6591" w:rsidRPr="00825BDB" w:rsidRDefault="006D2050" w:rsidP="002C6D99">
            <w:pPr>
              <w:spacing w:line="380" w:lineRule="atLeast"/>
              <w:ind w:left="-113" w:right="57"/>
              <w:jc w:val="right"/>
              <w:rPr>
                <w:rFonts w:asciiTheme="majorBidi" w:hAnsiTheme="majorBidi" w:cstheme="majorBidi"/>
                <w:sz w:val="28"/>
                <w:szCs w:val="28"/>
              </w:rPr>
            </w:pPr>
            <w:r w:rsidRPr="00825BDB">
              <w:rPr>
                <w:rFonts w:asciiTheme="majorBidi" w:hAnsiTheme="majorBidi" w:cstheme="majorBidi"/>
                <w:sz w:val="28"/>
                <w:szCs w:val="28"/>
              </w:rPr>
              <w:t xml:space="preserve">  5,006,319</w:t>
            </w:r>
            <w:r w:rsidR="00AE6591" w:rsidRPr="00825BDB">
              <w:rPr>
                <w:rFonts w:asciiTheme="majorBidi" w:hAnsiTheme="majorBidi" w:cstheme="majorBidi"/>
                <w:sz w:val="28"/>
                <w:szCs w:val="28"/>
              </w:rPr>
              <w:t xml:space="preserve"> </w:t>
            </w:r>
          </w:p>
        </w:tc>
        <w:tc>
          <w:tcPr>
            <w:tcW w:w="140" w:type="dxa"/>
          </w:tcPr>
          <w:p w14:paraId="39EF9C07" w14:textId="77777777" w:rsidR="00AE6591" w:rsidRPr="00825BDB" w:rsidRDefault="00AE6591" w:rsidP="002C6D99">
            <w:pPr>
              <w:spacing w:line="380" w:lineRule="atLeast"/>
              <w:ind w:left="-113" w:right="57"/>
              <w:jc w:val="right"/>
              <w:rPr>
                <w:rFonts w:asciiTheme="majorBidi" w:hAnsiTheme="majorBidi" w:cstheme="majorBidi"/>
                <w:sz w:val="28"/>
                <w:szCs w:val="28"/>
              </w:rPr>
            </w:pPr>
          </w:p>
        </w:tc>
        <w:tc>
          <w:tcPr>
            <w:tcW w:w="1278" w:type="dxa"/>
          </w:tcPr>
          <w:p w14:paraId="384185B8" w14:textId="262BA0AC" w:rsidR="00AE6591" w:rsidRPr="00825BDB" w:rsidRDefault="00572053" w:rsidP="002C6D99">
            <w:pPr>
              <w:spacing w:line="380" w:lineRule="atLeast"/>
              <w:ind w:left="-113" w:right="57"/>
              <w:jc w:val="right"/>
              <w:rPr>
                <w:rFonts w:asciiTheme="majorBidi" w:hAnsiTheme="majorBidi" w:cstheme="majorBidi"/>
                <w:sz w:val="28"/>
                <w:szCs w:val="28"/>
              </w:rPr>
            </w:pPr>
            <w:r w:rsidRPr="00825BDB">
              <w:rPr>
                <w:rFonts w:asciiTheme="majorBidi" w:hAnsiTheme="majorBidi" w:cstheme="majorBidi"/>
                <w:sz w:val="28"/>
                <w:szCs w:val="28"/>
              </w:rPr>
              <w:t>8,792,044</w:t>
            </w:r>
          </w:p>
        </w:tc>
        <w:tc>
          <w:tcPr>
            <w:tcW w:w="142" w:type="dxa"/>
          </w:tcPr>
          <w:p w14:paraId="44B3C121" w14:textId="77777777" w:rsidR="00AE6591" w:rsidRPr="00825BDB" w:rsidRDefault="00AE6591" w:rsidP="002C6D99">
            <w:pPr>
              <w:spacing w:line="380" w:lineRule="atLeast"/>
              <w:ind w:left="-113"/>
              <w:jc w:val="right"/>
              <w:rPr>
                <w:rFonts w:asciiTheme="majorBidi" w:hAnsiTheme="majorBidi" w:cstheme="majorBidi"/>
                <w:sz w:val="28"/>
                <w:szCs w:val="28"/>
              </w:rPr>
            </w:pPr>
          </w:p>
        </w:tc>
        <w:tc>
          <w:tcPr>
            <w:tcW w:w="1133" w:type="dxa"/>
          </w:tcPr>
          <w:p w14:paraId="3F04EE4C" w14:textId="2E558BBF" w:rsidR="00AE6591" w:rsidRPr="00825BDB" w:rsidRDefault="00572053" w:rsidP="002C6D99">
            <w:pPr>
              <w:spacing w:line="380" w:lineRule="atLeast"/>
              <w:ind w:left="-113" w:right="57"/>
              <w:jc w:val="right"/>
              <w:rPr>
                <w:rFonts w:asciiTheme="majorBidi" w:hAnsiTheme="majorBidi" w:cstheme="majorBidi"/>
                <w:sz w:val="28"/>
                <w:szCs w:val="28"/>
              </w:rPr>
            </w:pPr>
            <w:r w:rsidRPr="00825BDB">
              <w:rPr>
                <w:rFonts w:asciiTheme="majorBidi" w:hAnsiTheme="majorBidi" w:cstheme="majorBidi"/>
                <w:sz w:val="28"/>
                <w:szCs w:val="28"/>
              </w:rPr>
              <w:t>1,488,888</w:t>
            </w:r>
          </w:p>
        </w:tc>
        <w:tc>
          <w:tcPr>
            <w:tcW w:w="141" w:type="dxa"/>
          </w:tcPr>
          <w:p w14:paraId="3B36B53F" w14:textId="77777777" w:rsidR="00AE6591" w:rsidRPr="00825BDB" w:rsidRDefault="00AE6591" w:rsidP="002C6D99">
            <w:pPr>
              <w:spacing w:line="380" w:lineRule="atLeast"/>
              <w:ind w:left="-113" w:right="57"/>
              <w:jc w:val="right"/>
              <w:rPr>
                <w:rFonts w:asciiTheme="majorBidi" w:hAnsiTheme="majorBidi" w:cstheme="majorBidi"/>
                <w:sz w:val="28"/>
                <w:szCs w:val="28"/>
              </w:rPr>
            </w:pPr>
          </w:p>
        </w:tc>
        <w:tc>
          <w:tcPr>
            <w:tcW w:w="1277" w:type="dxa"/>
          </w:tcPr>
          <w:p w14:paraId="3CD41159" w14:textId="064364BD" w:rsidR="00AE6591" w:rsidRPr="00825BDB" w:rsidRDefault="00572053" w:rsidP="002C6D99">
            <w:pPr>
              <w:spacing w:line="380" w:lineRule="atLeast"/>
              <w:ind w:left="-113" w:right="57"/>
              <w:jc w:val="right"/>
              <w:rPr>
                <w:rFonts w:asciiTheme="majorBidi" w:hAnsiTheme="majorBidi" w:cstheme="majorBidi"/>
                <w:sz w:val="28"/>
                <w:szCs w:val="28"/>
              </w:rPr>
            </w:pPr>
            <w:r w:rsidRPr="00825BDB">
              <w:rPr>
                <w:rFonts w:asciiTheme="majorBidi" w:hAnsiTheme="majorBidi" w:cstheme="majorBidi"/>
                <w:sz w:val="28"/>
                <w:szCs w:val="28"/>
              </w:rPr>
              <w:t>1,503,217</w:t>
            </w:r>
          </w:p>
        </w:tc>
      </w:tr>
      <w:tr w:rsidR="008846C9" w:rsidRPr="00825BDB" w14:paraId="2FA78AB3" w14:textId="77777777" w:rsidTr="00A32E1F">
        <w:trPr>
          <w:cantSplit/>
        </w:trPr>
        <w:tc>
          <w:tcPr>
            <w:tcW w:w="3738" w:type="dxa"/>
            <w:gridSpan w:val="2"/>
          </w:tcPr>
          <w:p w14:paraId="1B0E19D0" w14:textId="77777777" w:rsidR="008846C9" w:rsidRPr="00034111" w:rsidRDefault="008846C9" w:rsidP="002C6D99">
            <w:pPr>
              <w:tabs>
                <w:tab w:val="left" w:pos="252"/>
                <w:tab w:val="left" w:pos="851"/>
                <w:tab w:val="left" w:pos="1418"/>
              </w:tabs>
              <w:spacing w:line="380" w:lineRule="atLeast"/>
              <w:jc w:val="thaiDistribute"/>
              <w:rPr>
                <w:rFonts w:asciiTheme="majorBidi" w:hAnsiTheme="majorBidi" w:cstheme="majorBidi"/>
                <w:sz w:val="28"/>
                <w:szCs w:val="28"/>
                <w:cs/>
              </w:rPr>
            </w:pPr>
            <w:r w:rsidRPr="00034111">
              <w:rPr>
                <w:rFonts w:asciiTheme="majorBidi" w:hAnsiTheme="majorBidi" w:cstheme="majorBidi"/>
                <w:sz w:val="28"/>
                <w:szCs w:val="28"/>
                <w:cs/>
              </w:rPr>
              <w:t>รวม</w:t>
            </w:r>
          </w:p>
        </w:tc>
        <w:tc>
          <w:tcPr>
            <w:tcW w:w="1276" w:type="dxa"/>
            <w:tcBorders>
              <w:top w:val="single" w:sz="6" w:space="0" w:color="auto"/>
              <w:bottom w:val="single" w:sz="6" w:space="0" w:color="auto"/>
            </w:tcBorders>
          </w:tcPr>
          <w:p w14:paraId="07010CEB" w14:textId="6638DFED" w:rsidR="008846C9" w:rsidRPr="00825BDB" w:rsidRDefault="00AE6591" w:rsidP="002C6D99">
            <w:pPr>
              <w:spacing w:line="380" w:lineRule="atLeast"/>
              <w:ind w:left="-113" w:right="57"/>
              <w:jc w:val="right"/>
              <w:rPr>
                <w:rFonts w:asciiTheme="majorBidi" w:hAnsiTheme="majorBidi" w:cstheme="majorBidi"/>
                <w:sz w:val="28"/>
                <w:szCs w:val="28"/>
              </w:rPr>
            </w:pPr>
            <w:r w:rsidRPr="00825BDB">
              <w:rPr>
                <w:rFonts w:asciiTheme="majorBidi" w:hAnsiTheme="majorBidi" w:cstheme="majorBidi"/>
                <w:sz w:val="28"/>
                <w:szCs w:val="28"/>
              </w:rPr>
              <w:t xml:space="preserve">  </w:t>
            </w:r>
            <w:r w:rsidR="00572053" w:rsidRPr="00825BDB">
              <w:rPr>
                <w:rFonts w:asciiTheme="majorBidi" w:hAnsiTheme="majorBidi" w:cstheme="majorBidi"/>
                <w:sz w:val="28"/>
                <w:szCs w:val="28"/>
              </w:rPr>
              <w:t>8,759,05</w:t>
            </w:r>
            <w:r w:rsidR="009A26C9" w:rsidRPr="00825BDB">
              <w:rPr>
                <w:rFonts w:asciiTheme="majorBidi" w:hAnsiTheme="majorBidi" w:cstheme="majorBidi"/>
                <w:sz w:val="28"/>
                <w:szCs w:val="28"/>
              </w:rPr>
              <w:t>7</w:t>
            </w:r>
          </w:p>
        </w:tc>
        <w:tc>
          <w:tcPr>
            <w:tcW w:w="140" w:type="dxa"/>
          </w:tcPr>
          <w:p w14:paraId="4E594A5E" w14:textId="77777777" w:rsidR="008846C9" w:rsidRPr="00825BDB" w:rsidRDefault="008846C9" w:rsidP="002C6D99">
            <w:pPr>
              <w:spacing w:line="380" w:lineRule="atLeast"/>
              <w:ind w:left="-113" w:right="57"/>
              <w:jc w:val="right"/>
              <w:rPr>
                <w:rFonts w:asciiTheme="majorBidi" w:hAnsiTheme="majorBidi" w:cstheme="majorBidi"/>
                <w:sz w:val="28"/>
                <w:szCs w:val="28"/>
              </w:rPr>
            </w:pPr>
          </w:p>
        </w:tc>
        <w:tc>
          <w:tcPr>
            <w:tcW w:w="1278" w:type="dxa"/>
            <w:tcBorders>
              <w:top w:val="single" w:sz="6" w:space="0" w:color="auto"/>
              <w:bottom w:val="single" w:sz="6" w:space="0" w:color="auto"/>
            </w:tcBorders>
          </w:tcPr>
          <w:p w14:paraId="5286DE6D" w14:textId="77777777" w:rsidR="008846C9" w:rsidRPr="00825BDB" w:rsidRDefault="008846C9" w:rsidP="002C6D99">
            <w:pPr>
              <w:spacing w:line="380" w:lineRule="atLeast"/>
              <w:ind w:left="-113" w:right="57"/>
              <w:jc w:val="right"/>
              <w:rPr>
                <w:rFonts w:asciiTheme="majorBidi" w:hAnsiTheme="majorBidi" w:cstheme="majorBidi"/>
                <w:sz w:val="28"/>
                <w:szCs w:val="28"/>
              </w:rPr>
            </w:pPr>
            <w:r w:rsidRPr="00825BDB">
              <w:rPr>
                <w:rFonts w:asciiTheme="majorBidi" w:hAnsiTheme="majorBidi" w:cstheme="majorBidi"/>
                <w:sz w:val="28"/>
                <w:szCs w:val="28"/>
              </w:rPr>
              <w:t>13,241,295</w:t>
            </w:r>
          </w:p>
        </w:tc>
        <w:tc>
          <w:tcPr>
            <w:tcW w:w="142" w:type="dxa"/>
          </w:tcPr>
          <w:p w14:paraId="1B0FD31E" w14:textId="77777777" w:rsidR="008846C9" w:rsidRPr="00825BDB" w:rsidRDefault="008846C9" w:rsidP="002C6D99">
            <w:pPr>
              <w:spacing w:line="380" w:lineRule="atLeast"/>
              <w:ind w:left="-113"/>
              <w:jc w:val="right"/>
              <w:rPr>
                <w:rFonts w:asciiTheme="majorBidi" w:hAnsiTheme="majorBidi" w:cstheme="majorBidi"/>
                <w:sz w:val="28"/>
                <w:szCs w:val="28"/>
              </w:rPr>
            </w:pPr>
          </w:p>
        </w:tc>
        <w:tc>
          <w:tcPr>
            <w:tcW w:w="1133" w:type="dxa"/>
            <w:tcBorders>
              <w:top w:val="single" w:sz="6" w:space="0" w:color="auto"/>
              <w:bottom w:val="single" w:sz="6" w:space="0" w:color="auto"/>
            </w:tcBorders>
          </w:tcPr>
          <w:p w14:paraId="4922DF5E" w14:textId="77777777" w:rsidR="008846C9" w:rsidRPr="00825BDB" w:rsidRDefault="008846C9" w:rsidP="002C6D99">
            <w:pPr>
              <w:spacing w:line="380" w:lineRule="atLeast"/>
              <w:ind w:left="-113" w:right="57"/>
              <w:jc w:val="right"/>
              <w:rPr>
                <w:rFonts w:asciiTheme="majorBidi" w:hAnsiTheme="majorBidi" w:cstheme="majorBidi"/>
                <w:sz w:val="28"/>
                <w:szCs w:val="28"/>
              </w:rPr>
            </w:pPr>
            <w:r w:rsidRPr="00825BDB">
              <w:rPr>
                <w:rFonts w:asciiTheme="majorBidi" w:hAnsiTheme="majorBidi" w:cstheme="majorBidi"/>
                <w:sz w:val="28"/>
                <w:szCs w:val="28"/>
              </w:rPr>
              <w:t>1,488,888</w:t>
            </w:r>
          </w:p>
        </w:tc>
        <w:tc>
          <w:tcPr>
            <w:tcW w:w="141" w:type="dxa"/>
          </w:tcPr>
          <w:p w14:paraId="59DFFF33" w14:textId="77777777" w:rsidR="008846C9" w:rsidRPr="00825BDB" w:rsidRDefault="008846C9" w:rsidP="002C6D99">
            <w:pPr>
              <w:spacing w:line="380" w:lineRule="atLeast"/>
              <w:ind w:left="-113" w:right="57"/>
              <w:jc w:val="right"/>
              <w:rPr>
                <w:rFonts w:asciiTheme="majorBidi" w:hAnsiTheme="majorBidi" w:cstheme="majorBidi"/>
                <w:sz w:val="28"/>
                <w:szCs w:val="28"/>
              </w:rPr>
            </w:pPr>
          </w:p>
        </w:tc>
        <w:tc>
          <w:tcPr>
            <w:tcW w:w="1277" w:type="dxa"/>
            <w:tcBorders>
              <w:top w:val="single" w:sz="6" w:space="0" w:color="auto"/>
              <w:bottom w:val="single" w:sz="6" w:space="0" w:color="auto"/>
            </w:tcBorders>
          </w:tcPr>
          <w:p w14:paraId="014E3082" w14:textId="77777777" w:rsidR="008846C9" w:rsidRPr="00825BDB" w:rsidRDefault="008846C9" w:rsidP="002C6D99">
            <w:pPr>
              <w:spacing w:line="380" w:lineRule="atLeast"/>
              <w:ind w:left="-113" w:right="57"/>
              <w:jc w:val="right"/>
              <w:rPr>
                <w:rFonts w:asciiTheme="majorBidi" w:hAnsiTheme="majorBidi" w:cstheme="majorBidi"/>
                <w:sz w:val="28"/>
                <w:szCs w:val="28"/>
              </w:rPr>
            </w:pPr>
            <w:r w:rsidRPr="00825BDB">
              <w:rPr>
                <w:rFonts w:asciiTheme="majorBidi" w:hAnsiTheme="majorBidi" w:cstheme="majorBidi"/>
                <w:sz w:val="28"/>
                <w:szCs w:val="28"/>
              </w:rPr>
              <w:t>1,503,217</w:t>
            </w:r>
          </w:p>
        </w:tc>
      </w:tr>
      <w:tr w:rsidR="008846C9" w:rsidRPr="00825BDB" w14:paraId="040B3F41" w14:textId="77777777" w:rsidTr="00130468">
        <w:trPr>
          <w:cantSplit/>
        </w:trPr>
        <w:tc>
          <w:tcPr>
            <w:tcW w:w="3738" w:type="dxa"/>
            <w:gridSpan w:val="2"/>
          </w:tcPr>
          <w:p w14:paraId="4980B398" w14:textId="77777777" w:rsidR="008846C9" w:rsidRPr="00034111" w:rsidRDefault="008846C9" w:rsidP="002C6D99">
            <w:pPr>
              <w:tabs>
                <w:tab w:val="left" w:pos="252"/>
                <w:tab w:val="left" w:pos="851"/>
                <w:tab w:val="left" w:pos="1418"/>
              </w:tabs>
              <w:spacing w:line="380" w:lineRule="atLeast"/>
              <w:jc w:val="thaiDistribute"/>
              <w:rPr>
                <w:rFonts w:asciiTheme="majorBidi" w:hAnsiTheme="majorBidi" w:cstheme="majorBidi"/>
                <w:b/>
                <w:bCs/>
                <w:sz w:val="28"/>
                <w:szCs w:val="28"/>
                <w:cs/>
              </w:rPr>
            </w:pPr>
            <w:r w:rsidRPr="00034111">
              <w:rPr>
                <w:rFonts w:asciiTheme="majorBidi" w:hAnsiTheme="majorBidi" w:cstheme="majorBidi"/>
                <w:b/>
                <w:bCs/>
                <w:sz w:val="28"/>
                <w:szCs w:val="28"/>
                <w:cs/>
              </w:rPr>
              <w:t>รับรู้ในกำไรขาดทุนเบ็ดเสร็จอื่น</w:t>
            </w:r>
          </w:p>
        </w:tc>
        <w:tc>
          <w:tcPr>
            <w:tcW w:w="1276" w:type="dxa"/>
            <w:tcBorders>
              <w:top w:val="single" w:sz="6" w:space="0" w:color="auto"/>
            </w:tcBorders>
          </w:tcPr>
          <w:p w14:paraId="6976A6E5" w14:textId="77777777" w:rsidR="008846C9" w:rsidRPr="00825BDB" w:rsidRDefault="008846C9" w:rsidP="002C6D99">
            <w:pPr>
              <w:spacing w:line="380" w:lineRule="atLeast"/>
              <w:ind w:left="-113" w:right="57"/>
              <w:jc w:val="right"/>
              <w:rPr>
                <w:rFonts w:asciiTheme="majorBidi" w:hAnsiTheme="majorBidi" w:cstheme="majorBidi"/>
                <w:sz w:val="28"/>
                <w:szCs w:val="28"/>
              </w:rPr>
            </w:pPr>
          </w:p>
        </w:tc>
        <w:tc>
          <w:tcPr>
            <w:tcW w:w="140" w:type="dxa"/>
          </w:tcPr>
          <w:p w14:paraId="07ED8B18" w14:textId="77777777" w:rsidR="008846C9" w:rsidRPr="00825BDB" w:rsidRDefault="008846C9" w:rsidP="002C6D99">
            <w:pPr>
              <w:spacing w:line="380" w:lineRule="atLeast"/>
              <w:ind w:left="-113" w:right="57"/>
              <w:jc w:val="right"/>
              <w:rPr>
                <w:rFonts w:asciiTheme="majorBidi" w:hAnsiTheme="majorBidi" w:cstheme="majorBidi"/>
                <w:sz w:val="28"/>
                <w:szCs w:val="28"/>
              </w:rPr>
            </w:pPr>
          </w:p>
        </w:tc>
        <w:tc>
          <w:tcPr>
            <w:tcW w:w="1278" w:type="dxa"/>
            <w:tcBorders>
              <w:top w:val="single" w:sz="6" w:space="0" w:color="auto"/>
            </w:tcBorders>
          </w:tcPr>
          <w:p w14:paraId="3EFDBA69" w14:textId="77777777" w:rsidR="008846C9" w:rsidRPr="00825BDB" w:rsidRDefault="008846C9" w:rsidP="002C6D99">
            <w:pPr>
              <w:spacing w:line="380" w:lineRule="atLeast"/>
              <w:ind w:left="-113" w:right="57"/>
              <w:jc w:val="right"/>
              <w:rPr>
                <w:rFonts w:asciiTheme="majorBidi" w:hAnsiTheme="majorBidi" w:cstheme="majorBidi"/>
                <w:sz w:val="28"/>
                <w:szCs w:val="28"/>
              </w:rPr>
            </w:pPr>
          </w:p>
        </w:tc>
        <w:tc>
          <w:tcPr>
            <w:tcW w:w="142" w:type="dxa"/>
          </w:tcPr>
          <w:p w14:paraId="26E52BCF" w14:textId="77777777" w:rsidR="008846C9" w:rsidRPr="00825BDB" w:rsidRDefault="008846C9" w:rsidP="002C6D99">
            <w:pPr>
              <w:spacing w:line="380" w:lineRule="atLeast"/>
              <w:ind w:left="-113"/>
              <w:jc w:val="right"/>
              <w:rPr>
                <w:rFonts w:asciiTheme="majorBidi" w:hAnsiTheme="majorBidi" w:cstheme="majorBidi"/>
                <w:sz w:val="28"/>
                <w:szCs w:val="28"/>
              </w:rPr>
            </w:pPr>
          </w:p>
        </w:tc>
        <w:tc>
          <w:tcPr>
            <w:tcW w:w="1133" w:type="dxa"/>
            <w:tcBorders>
              <w:top w:val="single" w:sz="6" w:space="0" w:color="auto"/>
            </w:tcBorders>
          </w:tcPr>
          <w:p w14:paraId="40CE59A0" w14:textId="77777777" w:rsidR="008846C9" w:rsidRPr="00825BDB" w:rsidRDefault="008846C9" w:rsidP="002C6D99">
            <w:pPr>
              <w:spacing w:line="380" w:lineRule="atLeast"/>
              <w:ind w:left="-113" w:right="57"/>
              <w:jc w:val="right"/>
              <w:rPr>
                <w:rFonts w:asciiTheme="majorBidi" w:hAnsiTheme="majorBidi" w:cstheme="majorBidi"/>
                <w:sz w:val="28"/>
                <w:szCs w:val="28"/>
              </w:rPr>
            </w:pPr>
          </w:p>
        </w:tc>
        <w:tc>
          <w:tcPr>
            <w:tcW w:w="141" w:type="dxa"/>
          </w:tcPr>
          <w:p w14:paraId="47511628" w14:textId="77777777" w:rsidR="008846C9" w:rsidRPr="00825BDB" w:rsidRDefault="008846C9" w:rsidP="002C6D99">
            <w:pPr>
              <w:spacing w:line="380" w:lineRule="atLeast"/>
              <w:ind w:left="-113" w:right="57"/>
              <w:jc w:val="right"/>
              <w:rPr>
                <w:rFonts w:asciiTheme="majorBidi" w:hAnsiTheme="majorBidi" w:cstheme="majorBidi"/>
                <w:sz w:val="28"/>
                <w:szCs w:val="28"/>
              </w:rPr>
            </w:pPr>
          </w:p>
        </w:tc>
        <w:tc>
          <w:tcPr>
            <w:tcW w:w="1277" w:type="dxa"/>
            <w:tcBorders>
              <w:top w:val="single" w:sz="6" w:space="0" w:color="auto"/>
            </w:tcBorders>
          </w:tcPr>
          <w:p w14:paraId="0CCBDDDE" w14:textId="77777777" w:rsidR="008846C9" w:rsidRPr="00825BDB" w:rsidRDefault="008846C9" w:rsidP="002C6D99">
            <w:pPr>
              <w:spacing w:line="380" w:lineRule="atLeast"/>
              <w:ind w:left="-113" w:right="57"/>
              <w:jc w:val="right"/>
              <w:rPr>
                <w:rFonts w:asciiTheme="majorBidi" w:hAnsiTheme="majorBidi" w:cstheme="majorBidi"/>
                <w:sz w:val="28"/>
                <w:szCs w:val="28"/>
              </w:rPr>
            </w:pPr>
          </w:p>
        </w:tc>
      </w:tr>
      <w:tr w:rsidR="00AE6591" w:rsidRPr="00825BDB" w14:paraId="5F92DE0E" w14:textId="77777777" w:rsidTr="00B94B10">
        <w:trPr>
          <w:cantSplit/>
        </w:trPr>
        <w:tc>
          <w:tcPr>
            <w:tcW w:w="3738" w:type="dxa"/>
            <w:gridSpan w:val="2"/>
          </w:tcPr>
          <w:p w14:paraId="3E865D88" w14:textId="77777777" w:rsidR="00AE6591" w:rsidRPr="00825BDB" w:rsidRDefault="00AE6591" w:rsidP="002C6D99">
            <w:pPr>
              <w:tabs>
                <w:tab w:val="left" w:pos="252"/>
                <w:tab w:val="left" w:pos="851"/>
                <w:tab w:val="left" w:pos="1418"/>
              </w:tabs>
              <w:spacing w:line="380" w:lineRule="atLeast"/>
              <w:jc w:val="thaiDistribute"/>
              <w:rPr>
                <w:rFonts w:asciiTheme="majorBidi" w:hAnsiTheme="majorBidi" w:cstheme="majorBidi"/>
                <w:sz w:val="28"/>
                <w:szCs w:val="28"/>
              </w:rPr>
            </w:pPr>
            <w:r w:rsidRPr="00034111">
              <w:rPr>
                <w:rFonts w:asciiTheme="majorBidi" w:hAnsiTheme="majorBidi" w:cstheme="majorBidi"/>
                <w:sz w:val="28"/>
                <w:szCs w:val="28"/>
                <w:cs/>
              </w:rPr>
              <w:t>ขาดทุน (กำไร) จากการประมาณการตามหลัก</w:t>
            </w:r>
          </w:p>
          <w:p w14:paraId="43BEF7BB" w14:textId="77777777" w:rsidR="00AE6591" w:rsidRPr="00034111" w:rsidRDefault="00AE6591" w:rsidP="002C6D99">
            <w:pPr>
              <w:tabs>
                <w:tab w:val="left" w:pos="252"/>
                <w:tab w:val="left" w:pos="851"/>
                <w:tab w:val="left" w:pos="1418"/>
              </w:tabs>
              <w:spacing w:line="380" w:lineRule="atLeast"/>
              <w:jc w:val="thaiDistribute"/>
              <w:rPr>
                <w:rFonts w:asciiTheme="majorBidi" w:hAnsiTheme="majorBidi" w:cstheme="majorBidi"/>
                <w:sz w:val="28"/>
                <w:szCs w:val="28"/>
                <w:cs/>
              </w:rPr>
            </w:pPr>
            <w:r w:rsidRPr="00825BDB">
              <w:rPr>
                <w:rFonts w:asciiTheme="majorBidi" w:hAnsiTheme="majorBidi" w:cstheme="majorBidi"/>
                <w:sz w:val="28"/>
                <w:szCs w:val="28"/>
              </w:rPr>
              <w:tab/>
            </w:r>
            <w:r w:rsidRPr="00034111">
              <w:rPr>
                <w:rFonts w:asciiTheme="majorBidi" w:hAnsiTheme="majorBidi" w:cstheme="majorBidi"/>
                <w:sz w:val="28"/>
                <w:szCs w:val="28"/>
                <w:cs/>
              </w:rPr>
              <w:t>คณิตศาสตร์ประกันภัย</w:t>
            </w:r>
          </w:p>
        </w:tc>
        <w:tc>
          <w:tcPr>
            <w:tcW w:w="1276" w:type="dxa"/>
            <w:tcBorders>
              <w:bottom w:val="single" w:sz="6" w:space="0" w:color="auto"/>
            </w:tcBorders>
            <w:vAlign w:val="bottom"/>
          </w:tcPr>
          <w:p w14:paraId="1032AC29" w14:textId="4C0A569A" w:rsidR="00AE6591" w:rsidRPr="00034111" w:rsidRDefault="00572053" w:rsidP="002C6D99">
            <w:pPr>
              <w:spacing w:line="380" w:lineRule="atLeast"/>
              <w:ind w:left="-113"/>
              <w:jc w:val="right"/>
              <w:rPr>
                <w:rFonts w:asciiTheme="majorBidi" w:hAnsiTheme="majorBidi" w:cstheme="majorBidi"/>
                <w:sz w:val="28"/>
                <w:szCs w:val="28"/>
                <w:cs/>
              </w:rPr>
            </w:pPr>
            <w:r w:rsidRPr="00825BDB">
              <w:rPr>
                <w:rFonts w:asciiTheme="majorBidi" w:hAnsiTheme="majorBidi" w:cstheme="majorBidi"/>
                <w:sz w:val="28"/>
                <w:szCs w:val="28"/>
              </w:rPr>
              <w:t>(4,283,802)</w:t>
            </w:r>
          </w:p>
        </w:tc>
        <w:tc>
          <w:tcPr>
            <w:tcW w:w="140" w:type="dxa"/>
            <w:vAlign w:val="bottom"/>
          </w:tcPr>
          <w:p w14:paraId="0303519A" w14:textId="77777777" w:rsidR="00AE6591" w:rsidRPr="00825BDB" w:rsidRDefault="00AE6591" w:rsidP="002C6D99">
            <w:pPr>
              <w:spacing w:line="380" w:lineRule="atLeast"/>
              <w:ind w:left="-113" w:right="57"/>
              <w:jc w:val="right"/>
              <w:rPr>
                <w:rFonts w:asciiTheme="majorBidi" w:hAnsiTheme="majorBidi" w:cstheme="majorBidi"/>
                <w:sz w:val="28"/>
                <w:szCs w:val="28"/>
              </w:rPr>
            </w:pPr>
          </w:p>
        </w:tc>
        <w:tc>
          <w:tcPr>
            <w:tcW w:w="1278" w:type="dxa"/>
            <w:tcBorders>
              <w:bottom w:val="single" w:sz="6" w:space="0" w:color="auto"/>
            </w:tcBorders>
            <w:vAlign w:val="bottom"/>
          </w:tcPr>
          <w:p w14:paraId="315E36F8" w14:textId="77777777" w:rsidR="00AE6591" w:rsidRPr="00825BDB" w:rsidRDefault="00AE6591" w:rsidP="002C6D99">
            <w:pPr>
              <w:spacing w:line="380" w:lineRule="atLeast"/>
              <w:ind w:left="-113" w:right="57"/>
              <w:jc w:val="right"/>
              <w:rPr>
                <w:rFonts w:asciiTheme="majorBidi" w:hAnsiTheme="majorBidi" w:cstheme="majorBidi"/>
                <w:sz w:val="28"/>
                <w:szCs w:val="28"/>
              </w:rPr>
            </w:pPr>
            <w:r w:rsidRPr="00825BDB">
              <w:rPr>
                <w:rFonts w:asciiTheme="majorBidi" w:hAnsiTheme="majorBidi" w:cstheme="majorBidi"/>
                <w:sz w:val="28"/>
                <w:szCs w:val="28"/>
              </w:rPr>
              <w:t>8,636,075</w:t>
            </w:r>
          </w:p>
        </w:tc>
        <w:tc>
          <w:tcPr>
            <w:tcW w:w="142" w:type="dxa"/>
            <w:vAlign w:val="bottom"/>
          </w:tcPr>
          <w:p w14:paraId="066FA084" w14:textId="77777777" w:rsidR="00AE6591" w:rsidRPr="00825BDB" w:rsidRDefault="00AE6591" w:rsidP="002C6D99">
            <w:pPr>
              <w:spacing w:line="380" w:lineRule="atLeast"/>
              <w:ind w:left="-113"/>
              <w:jc w:val="right"/>
              <w:rPr>
                <w:rFonts w:asciiTheme="majorBidi" w:hAnsiTheme="majorBidi" w:cstheme="majorBidi"/>
                <w:sz w:val="28"/>
                <w:szCs w:val="28"/>
              </w:rPr>
            </w:pPr>
          </w:p>
        </w:tc>
        <w:tc>
          <w:tcPr>
            <w:tcW w:w="1133" w:type="dxa"/>
            <w:tcBorders>
              <w:bottom w:val="single" w:sz="6" w:space="0" w:color="auto"/>
            </w:tcBorders>
            <w:vAlign w:val="bottom"/>
          </w:tcPr>
          <w:p w14:paraId="036D98F6" w14:textId="77777777" w:rsidR="00AE6591" w:rsidRPr="00825BDB" w:rsidRDefault="00AE6591" w:rsidP="002C6D99">
            <w:pPr>
              <w:spacing w:line="380" w:lineRule="atLeast"/>
              <w:ind w:left="-113" w:right="234"/>
              <w:jc w:val="right"/>
              <w:rPr>
                <w:rFonts w:asciiTheme="majorBidi" w:hAnsiTheme="majorBidi" w:cstheme="majorBidi"/>
                <w:sz w:val="28"/>
                <w:szCs w:val="28"/>
              </w:rPr>
            </w:pPr>
            <w:r w:rsidRPr="00825BDB">
              <w:rPr>
                <w:rFonts w:asciiTheme="majorBidi" w:hAnsiTheme="majorBidi" w:cstheme="majorBidi"/>
                <w:sz w:val="28"/>
                <w:szCs w:val="28"/>
              </w:rPr>
              <w:t>-</w:t>
            </w:r>
          </w:p>
        </w:tc>
        <w:tc>
          <w:tcPr>
            <w:tcW w:w="141" w:type="dxa"/>
            <w:vAlign w:val="bottom"/>
          </w:tcPr>
          <w:p w14:paraId="1E91C0E7" w14:textId="77777777" w:rsidR="00AE6591" w:rsidRPr="00825BDB" w:rsidRDefault="00AE6591" w:rsidP="002C6D99">
            <w:pPr>
              <w:spacing w:line="380" w:lineRule="atLeast"/>
              <w:ind w:left="-113" w:right="57"/>
              <w:jc w:val="right"/>
              <w:rPr>
                <w:rFonts w:asciiTheme="majorBidi" w:hAnsiTheme="majorBidi" w:cstheme="majorBidi"/>
                <w:sz w:val="28"/>
                <w:szCs w:val="28"/>
              </w:rPr>
            </w:pPr>
          </w:p>
        </w:tc>
        <w:tc>
          <w:tcPr>
            <w:tcW w:w="1277" w:type="dxa"/>
            <w:tcBorders>
              <w:bottom w:val="single" w:sz="6" w:space="0" w:color="auto"/>
            </w:tcBorders>
            <w:vAlign w:val="bottom"/>
          </w:tcPr>
          <w:p w14:paraId="58A225D9" w14:textId="77777777" w:rsidR="00AE6591" w:rsidRPr="00825BDB" w:rsidRDefault="00AE6591" w:rsidP="002C6D99">
            <w:pPr>
              <w:spacing w:line="380" w:lineRule="atLeast"/>
              <w:ind w:left="-113" w:right="224"/>
              <w:jc w:val="right"/>
              <w:rPr>
                <w:rFonts w:asciiTheme="majorBidi" w:hAnsiTheme="majorBidi" w:cstheme="majorBidi"/>
                <w:sz w:val="28"/>
                <w:szCs w:val="28"/>
              </w:rPr>
            </w:pPr>
            <w:r w:rsidRPr="00825BDB">
              <w:rPr>
                <w:rFonts w:asciiTheme="majorBidi" w:hAnsiTheme="majorBidi" w:cstheme="majorBidi"/>
                <w:sz w:val="28"/>
                <w:szCs w:val="28"/>
              </w:rPr>
              <w:t>-</w:t>
            </w:r>
          </w:p>
        </w:tc>
      </w:tr>
      <w:tr w:rsidR="00AE6591" w:rsidRPr="00825BDB" w14:paraId="625936F0" w14:textId="77777777" w:rsidTr="00130468">
        <w:trPr>
          <w:cantSplit/>
        </w:trPr>
        <w:tc>
          <w:tcPr>
            <w:tcW w:w="3738" w:type="dxa"/>
            <w:gridSpan w:val="2"/>
          </w:tcPr>
          <w:p w14:paraId="205DB254" w14:textId="77777777" w:rsidR="00AE6591" w:rsidRPr="00034111" w:rsidRDefault="00AE6591" w:rsidP="002C6D99">
            <w:pPr>
              <w:tabs>
                <w:tab w:val="left" w:pos="252"/>
                <w:tab w:val="left" w:pos="851"/>
                <w:tab w:val="left" w:pos="1418"/>
              </w:tabs>
              <w:spacing w:line="380" w:lineRule="atLeast"/>
              <w:jc w:val="thaiDistribute"/>
              <w:rPr>
                <w:rFonts w:asciiTheme="majorBidi" w:hAnsiTheme="majorBidi" w:cstheme="majorBidi"/>
                <w:sz w:val="28"/>
                <w:szCs w:val="28"/>
                <w:cs/>
              </w:rPr>
            </w:pPr>
            <w:r w:rsidRPr="00825BDB">
              <w:rPr>
                <w:rFonts w:asciiTheme="majorBidi" w:hAnsiTheme="majorBidi" w:cstheme="majorBidi"/>
                <w:sz w:val="28"/>
                <w:szCs w:val="28"/>
              </w:rPr>
              <w:tab/>
            </w:r>
            <w:r w:rsidRPr="00034111">
              <w:rPr>
                <w:rFonts w:asciiTheme="majorBidi" w:hAnsiTheme="majorBidi" w:cstheme="majorBidi"/>
                <w:sz w:val="28"/>
                <w:szCs w:val="28"/>
                <w:cs/>
              </w:rPr>
              <w:t>รวม</w:t>
            </w:r>
          </w:p>
        </w:tc>
        <w:tc>
          <w:tcPr>
            <w:tcW w:w="1276" w:type="dxa"/>
            <w:tcBorders>
              <w:top w:val="single" w:sz="6" w:space="0" w:color="auto"/>
              <w:bottom w:val="double" w:sz="6" w:space="0" w:color="auto"/>
            </w:tcBorders>
          </w:tcPr>
          <w:p w14:paraId="458F01EE" w14:textId="4EF0CE46" w:rsidR="00AE6591" w:rsidRPr="00825BDB" w:rsidRDefault="00572053" w:rsidP="002C6D99">
            <w:pPr>
              <w:spacing w:line="380" w:lineRule="atLeast"/>
              <w:ind w:left="-113" w:right="57"/>
              <w:jc w:val="right"/>
              <w:rPr>
                <w:rFonts w:asciiTheme="majorBidi" w:hAnsiTheme="majorBidi" w:cstheme="majorBidi"/>
                <w:sz w:val="28"/>
                <w:szCs w:val="28"/>
              </w:rPr>
            </w:pPr>
            <w:r w:rsidRPr="00825BDB">
              <w:rPr>
                <w:rFonts w:asciiTheme="majorBidi" w:hAnsiTheme="majorBidi" w:cstheme="majorBidi"/>
                <w:sz w:val="28"/>
                <w:szCs w:val="28"/>
              </w:rPr>
              <w:t xml:space="preserve">  4,475,25</w:t>
            </w:r>
            <w:r w:rsidR="009A26C9" w:rsidRPr="00825BDB">
              <w:rPr>
                <w:rFonts w:asciiTheme="majorBidi" w:hAnsiTheme="majorBidi" w:cstheme="majorBidi"/>
                <w:sz w:val="28"/>
                <w:szCs w:val="28"/>
              </w:rPr>
              <w:t>5</w:t>
            </w:r>
          </w:p>
        </w:tc>
        <w:tc>
          <w:tcPr>
            <w:tcW w:w="140" w:type="dxa"/>
          </w:tcPr>
          <w:p w14:paraId="1A49D0E5" w14:textId="77777777" w:rsidR="00AE6591" w:rsidRPr="00825BDB" w:rsidRDefault="00AE6591" w:rsidP="002C6D99">
            <w:pPr>
              <w:spacing w:line="380" w:lineRule="atLeast"/>
              <w:ind w:left="-113" w:right="57"/>
              <w:jc w:val="right"/>
              <w:rPr>
                <w:rFonts w:asciiTheme="majorBidi" w:hAnsiTheme="majorBidi" w:cstheme="majorBidi"/>
                <w:sz w:val="28"/>
                <w:szCs w:val="28"/>
              </w:rPr>
            </w:pPr>
          </w:p>
        </w:tc>
        <w:tc>
          <w:tcPr>
            <w:tcW w:w="1278" w:type="dxa"/>
            <w:tcBorders>
              <w:top w:val="single" w:sz="6" w:space="0" w:color="auto"/>
              <w:bottom w:val="double" w:sz="6" w:space="0" w:color="auto"/>
            </w:tcBorders>
          </w:tcPr>
          <w:p w14:paraId="1CDF94F8" w14:textId="77777777" w:rsidR="00AE6591" w:rsidRPr="00825BDB" w:rsidRDefault="00AE6591" w:rsidP="002C6D99">
            <w:pPr>
              <w:spacing w:line="380" w:lineRule="atLeast"/>
              <w:ind w:left="-113" w:right="57"/>
              <w:jc w:val="right"/>
              <w:rPr>
                <w:rFonts w:asciiTheme="majorBidi" w:hAnsiTheme="majorBidi" w:cstheme="majorBidi"/>
                <w:sz w:val="28"/>
                <w:szCs w:val="28"/>
              </w:rPr>
            </w:pPr>
            <w:r w:rsidRPr="00825BDB">
              <w:rPr>
                <w:rFonts w:asciiTheme="majorBidi" w:hAnsiTheme="majorBidi" w:cstheme="majorBidi"/>
                <w:sz w:val="28"/>
                <w:szCs w:val="28"/>
              </w:rPr>
              <w:t>21,877,370</w:t>
            </w:r>
          </w:p>
        </w:tc>
        <w:tc>
          <w:tcPr>
            <w:tcW w:w="142" w:type="dxa"/>
          </w:tcPr>
          <w:p w14:paraId="4862B547" w14:textId="77777777" w:rsidR="00AE6591" w:rsidRPr="00825BDB" w:rsidRDefault="00AE6591" w:rsidP="002C6D99">
            <w:pPr>
              <w:spacing w:line="380" w:lineRule="atLeast"/>
              <w:ind w:left="-113"/>
              <w:jc w:val="right"/>
              <w:rPr>
                <w:rFonts w:asciiTheme="majorBidi" w:hAnsiTheme="majorBidi" w:cstheme="majorBidi"/>
                <w:sz w:val="28"/>
                <w:szCs w:val="28"/>
              </w:rPr>
            </w:pPr>
          </w:p>
        </w:tc>
        <w:tc>
          <w:tcPr>
            <w:tcW w:w="1133" w:type="dxa"/>
            <w:tcBorders>
              <w:top w:val="single" w:sz="6" w:space="0" w:color="auto"/>
              <w:bottom w:val="double" w:sz="6" w:space="0" w:color="auto"/>
            </w:tcBorders>
          </w:tcPr>
          <w:p w14:paraId="0DD12DB4" w14:textId="77777777" w:rsidR="00AE6591" w:rsidRPr="00825BDB" w:rsidRDefault="00AE6591" w:rsidP="002C6D99">
            <w:pPr>
              <w:spacing w:line="380" w:lineRule="atLeast"/>
              <w:ind w:left="-113" w:right="57"/>
              <w:jc w:val="right"/>
              <w:rPr>
                <w:rFonts w:asciiTheme="majorBidi" w:hAnsiTheme="majorBidi" w:cstheme="majorBidi"/>
                <w:sz w:val="28"/>
                <w:szCs w:val="28"/>
              </w:rPr>
            </w:pPr>
            <w:r w:rsidRPr="00825BDB">
              <w:rPr>
                <w:rFonts w:asciiTheme="majorBidi" w:hAnsiTheme="majorBidi" w:cstheme="majorBidi"/>
                <w:sz w:val="28"/>
                <w:szCs w:val="28"/>
              </w:rPr>
              <w:t>1,488,888</w:t>
            </w:r>
          </w:p>
        </w:tc>
        <w:tc>
          <w:tcPr>
            <w:tcW w:w="141" w:type="dxa"/>
          </w:tcPr>
          <w:p w14:paraId="2CD2FBC1" w14:textId="77777777" w:rsidR="00AE6591" w:rsidRPr="00825BDB" w:rsidRDefault="00AE6591" w:rsidP="002C6D99">
            <w:pPr>
              <w:spacing w:line="380" w:lineRule="atLeast"/>
              <w:ind w:left="-113" w:right="57"/>
              <w:jc w:val="right"/>
              <w:rPr>
                <w:rFonts w:asciiTheme="majorBidi" w:hAnsiTheme="majorBidi" w:cstheme="majorBidi"/>
                <w:sz w:val="28"/>
                <w:szCs w:val="28"/>
              </w:rPr>
            </w:pPr>
          </w:p>
        </w:tc>
        <w:tc>
          <w:tcPr>
            <w:tcW w:w="1277" w:type="dxa"/>
            <w:tcBorders>
              <w:top w:val="single" w:sz="6" w:space="0" w:color="auto"/>
              <w:bottom w:val="double" w:sz="6" w:space="0" w:color="auto"/>
            </w:tcBorders>
          </w:tcPr>
          <w:p w14:paraId="3510D8C8" w14:textId="77777777" w:rsidR="00AE6591" w:rsidRPr="00825BDB" w:rsidRDefault="00AE6591" w:rsidP="002C6D99">
            <w:pPr>
              <w:spacing w:line="380" w:lineRule="atLeast"/>
              <w:ind w:left="-113" w:right="57"/>
              <w:jc w:val="right"/>
              <w:rPr>
                <w:rFonts w:asciiTheme="majorBidi" w:hAnsiTheme="majorBidi" w:cstheme="majorBidi"/>
                <w:sz w:val="28"/>
                <w:szCs w:val="28"/>
              </w:rPr>
            </w:pPr>
            <w:r w:rsidRPr="00825BDB">
              <w:rPr>
                <w:rFonts w:asciiTheme="majorBidi" w:hAnsiTheme="majorBidi" w:cstheme="majorBidi"/>
                <w:sz w:val="28"/>
                <w:szCs w:val="28"/>
              </w:rPr>
              <w:t>1,503,217</w:t>
            </w:r>
          </w:p>
        </w:tc>
      </w:tr>
    </w:tbl>
    <w:p w14:paraId="139D7D91" w14:textId="77777777" w:rsidR="00A32E1F" w:rsidRPr="00825BDB" w:rsidRDefault="00A32E1F" w:rsidP="002C6D99">
      <w:pPr>
        <w:tabs>
          <w:tab w:val="left" w:pos="851"/>
          <w:tab w:val="left" w:pos="1418"/>
        </w:tabs>
        <w:spacing w:line="380" w:lineRule="atLeast"/>
        <w:ind w:left="851" w:hanging="567"/>
        <w:jc w:val="thaiDistribute"/>
        <w:rPr>
          <w:rFonts w:asciiTheme="majorBidi" w:hAnsiTheme="majorBidi" w:cstheme="majorBidi"/>
          <w:sz w:val="32"/>
          <w:szCs w:val="32"/>
        </w:rPr>
      </w:pPr>
    </w:p>
    <w:p w14:paraId="1BE6D821" w14:textId="77777777" w:rsidR="008C6776" w:rsidRPr="00825BDB" w:rsidRDefault="009F0C2A" w:rsidP="002C6D99">
      <w:pPr>
        <w:tabs>
          <w:tab w:val="left" w:pos="851"/>
          <w:tab w:val="left" w:pos="1418"/>
        </w:tabs>
        <w:spacing w:line="380" w:lineRule="atLeast"/>
        <w:ind w:left="851" w:hanging="567"/>
        <w:jc w:val="thaiDistribute"/>
        <w:rPr>
          <w:rFonts w:asciiTheme="majorBidi" w:hAnsiTheme="majorBidi" w:cstheme="majorBidi"/>
          <w:sz w:val="32"/>
          <w:szCs w:val="32"/>
        </w:rPr>
      </w:pPr>
      <w:r w:rsidRPr="00825BDB">
        <w:rPr>
          <w:rFonts w:asciiTheme="majorBidi" w:hAnsiTheme="majorBidi" w:cstheme="majorBidi"/>
          <w:sz w:val="32"/>
          <w:szCs w:val="32"/>
        </w:rPr>
        <w:t>2</w:t>
      </w:r>
      <w:r w:rsidR="00BD7E07" w:rsidRPr="00825BDB">
        <w:rPr>
          <w:rFonts w:asciiTheme="majorBidi" w:hAnsiTheme="majorBidi" w:cstheme="majorBidi"/>
          <w:sz w:val="32"/>
          <w:szCs w:val="32"/>
        </w:rPr>
        <w:t>8</w:t>
      </w:r>
      <w:r w:rsidR="00C42DBF" w:rsidRPr="00825BDB">
        <w:rPr>
          <w:rFonts w:asciiTheme="majorBidi" w:hAnsiTheme="majorBidi" w:cstheme="majorBidi"/>
          <w:sz w:val="32"/>
          <w:szCs w:val="32"/>
        </w:rPr>
        <w:t>.</w:t>
      </w:r>
      <w:r w:rsidR="004B78A1" w:rsidRPr="00825BDB">
        <w:rPr>
          <w:rFonts w:asciiTheme="majorBidi" w:hAnsiTheme="majorBidi" w:cstheme="majorBidi"/>
          <w:sz w:val="32"/>
          <w:szCs w:val="32"/>
        </w:rPr>
        <w:t>3</w:t>
      </w:r>
      <w:r w:rsidR="00C42DBF" w:rsidRPr="00825BDB">
        <w:rPr>
          <w:rFonts w:asciiTheme="majorBidi" w:hAnsiTheme="majorBidi" w:cstheme="majorBidi"/>
          <w:sz w:val="32"/>
          <w:szCs w:val="32"/>
        </w:rPr>
        <w:tab/>
      </w:r>
      <w:r w:rsidR="00C42DBF" w:rsidRPr="00825BDB">
        <w:rPr>
          <w:rFonts w:asciiTheme="majorBidi" w:hAnsiTheme="majorBidi" w:cstheme="majorBidi"/>
          <w:sz w:val="32"/>
          <w:szCs w:val="32"/>
          <w:cs/>
        </w:rPr>
        <w:t>กำไรและขาดทุนจากการประมาณการตามหลักคณิตศาสตร์ประกันภัยที่รับรู้ในงบกำไรขาดทุนเบ็ดเสร็จสำหรับ</w:t>
      </w:r>
      <w:r w:rsidR="00597F24" w:rsidRPr="00825BDB">
        <w:rPr>
          <w:rFonts w:asciiTheme="majorBidi" w:hAnsiTheme="majorBidi" w:cstheme="majorBidi"/>
          <w:sz w:val="32"/>
          <w:szCs w:val="32"/>
          <w:cs/>
        </w:rPr>
        <w:t>ปี</w:t>
      </w:r>
      <w:r w:rsidR="00C42DBF" w:rsidRPr="00825BDB">
        <w:rPr>
          <w:rFonts w:asciiTheme="majorBidi" w:hAnsiTheme="majorBidi" w:cstheme="majorBidi"/>
          <w:sz w:val="32"/>
          <w:szCs w:val="32"/>
          <w:cs/>
        </w:rPr>
        <w:t>สิ้นสุดวันที่</w:t>
      </w:r>
      <w:r w:rsidR="00C42DBF" w:rsidRPr="00825BDB">
        <w:rPr>
          <w:rFonts w:asciiTheme="majorBidi" w:hAnsiTheme="majorBidi" w:cstheme="majorBidi"/>
          <w:sz w:val="32"/>
          <w:szCs w:val="32"/>
        </w:rPr>
        <w:t xml:space="preserve"> </w:t>
      </w:r>
      <w:r w:rsidR="005031F9" w:rsidRPr="00825BDB">
        <w:rPr>
          <w:rFonts w:asciiTheme="majorBidi" w:hAnsiTheme="majorBidi" w:cstheme="majorBidi"/>
          <w:sz w:val="32"/>
          <w:szCs w:val="32"/>
        </w:rPr>
        <w:t xml:space="preserve">31 </w:t>
      </w:r>
      <w:r w:rsidR="005031F9" w:rsidRPr="00034111">
        <w:rPr>
          <w:rFonts w:asciiTheme="majorBidi" w:hAnsiTheme="majorBidi" w:cstheme="majorBidi"/>
          <w:sz w:val="32"/>
          <w:szCs w:val="32"/>
          <w:cs/>
        </w:rPr>
        <w:t xml:space="preserve">ธันวาคม </w:t>
      </w:r>
      <w:r w:rsidR="005031F9" w:rsidRPr="00825BDB">
        <w:rPr>
          <w:rFonts w:asciiTheme="majorBidi" w:hAnsiTheme="majorBidi" w:cstheme="majorBidi"/>
          <w:sz w:val="32"/>
          <w:szCs w:val="32"/>
        </w:rPr>
        <w:t>2563</w:t>
      </w:r>
      <w:r w:rsidR="00C42DBF" w:rsidRPr="00825BDB">
        <w:rPr>
          <w:rFonts w:asciiTheme="majorBidi" w:hAnsiTheme="majorBidi" w:cstheme="majorBidi"/>
          <w:sz w:val="32"/>
          <w:szCs w:val="32"/>
        </w:rPr>
        <w:t xml:space="preserve"> </w:t>
      </w:r>
      <w:r w:rsidR="00E3201C" w:rsidRPr="00034111">
        <w:rPr>
          <w:rFonts w:asciiTheme="majorBidi" w:hAnsiTheme="majorBidi" w:cstheme="majorBidi"/>
          <w:sz w:val="32"/>
          <w:szCs w:val="32"/>
          <w:cs/>
        </w:rPr>
        <w:t xml:space="preserve">และ </w:t>
      </w:r>
      <w:r w:rsidR="00E3201C" w:rsidRPr="00825BDB">
        <w:rPr>
          <w:rFonts w:asciiTheme="majorBidi" w:hAnsiTheme="majorBidi" w:cstheme="majorBidi"/>
          <w:sz w:val="32"/>
          <w:szCs w:val="32"/>
        </w:rPr>
        <w:t>256</w:t>
      </w:r>
      <w:r w:rsidR="00DE130B" w:rsidRPr="00825BDB">
        <w:rPr>
          <w:rFonts w:asciiTheme="majorBidi" w:hAnsiTheme="majorBidi" w:cstheme="majorBidi"/>
          <w:sz w:val="32"/>
          <w:szCs w:val="32"/>
        </w:rPr>
        <w:t>2</w:t>
      </w:r>
      <w:r w:rsidR="00E3201C" w:rsidRPr="00825BDB">
        <w:rPr>
          <w:rFonts w:asciiTheme="majorBidi" w:hAnsiTheme="majorBidi" w:cstheme="majorBidi"/>
          <w:sz w:val="32"/>
          <w:szCs w:val="32"/>
        </w:rPr>
        <w:t xml:space="preserve"> </w:t>
      </w:r>
      <w:r w:rsidR="00C42DBF" w:rsidRPr="00034111">
        <w:rPr>
          <w:rFonts w:asciiTheme="majorBidi" w:hAnsiTheme="majorBidi" w:cstheme="majorBidi"/>
          <w:sz w:val="32"/>
          <w:szCs w:val="32"/>
          <w:cs/>
        </w:rPr>
        <w:t>เกิดขึ้นจาก</w:t>
      </w:r>
    </w:p>
    <w:tbl>
      <w:tblPr>
        <w:tblW w:w="9130" w:type="dxa"/>
        <w:tblInd w:w="284" w:type="dxa"/>
        <w:tblLayout w:type="fixed"/>
        <w:tblCellMar>
          <w:left w:w="57" w:type="dxa"/>
          <w:right w:w="57" w:type="dxa"/>
        </w:tblCellMar>
        <w:tblLook w:val="0000" w:firstRow="0" w:lastRow="0" w:firstColumn="0" w:lastColumn="0" w:noHBand="0" w:noVBand="0"/>
      </w:tblPr>
      <w:tblGrid>
        <w:gridCol w:w="3317"/>
        <w:gridCol w:w="1275"/>
        <w:gridCol w:w="142"/>
        <w:gridCol w:w="1276"/>
        <w:gridCol w:w="142"/>
        <w:gridCol w:w="1418"/>
        <w:gridCol w:w="142"/>
        <w:gridCol w:w="1418"/>
      </w:tblGrid>
      <w:tr w:rsidR="00867EAF" w:rsidRPr="00825BDB" w14:paraId="0DCAFA01" w14:textId="77777777" w:rsidTr="0014328F">
        <w:tc>
          <w:tcPr>
            <w:tcW w:w="3317" w:type="dxa"/>
          </w:tcPr>
          <w:p w14:paraId="01FE232A" w14:textId="77777777" w:rsidR="007E7E9F" w:rsidRPr="00825BDB" w:rsidRDefault="007E7E9F" w:rsidP="002C6D99">
            <w:pPr>
              <w:spacing w:line="380" w:lineRule="atLeast"/>
              <w:rPr>
                <w:rFonts w:asciiTheme="majorBidi" w:hAnsiTheme="majorBidi" w:cstheme="majorBidi"/>
                <w:sz w:val="32"/>
                <w:szCs w:val="32"/>
                <w:cs/>
              </w:rPr>
            </w:pPr>
          </w:p>
        </w:tc>
        <w:tc>
          <w:tcPr>
            <w:tcW w:w="5813" w:type="dxa"/>
            <w:gridSpan w:val="7"/>
            <w:tcBorders>
              <w:bottom w:val="single" w:sz="4" w:space="0" w:color="auto"/>
            </w:tcBorders>
          </w:tcPr>
          <w:p w14:paraId="0D97A614" w14:textId="77777777" w:rsidR="007E7E9F" w:rsidRPr="00034111" w:rsidRDefault="007E7E9F" w:rsidP="002C6D99">
            <w:pPr>
              <w:tabs>
                <w:tab w:val="left" w:pos="1455"/>
              </w:tabs>
              <w:spacing w:line="380" w:lineRule="atLeast"/>
              <w:ind w:left="-108" w:right="-99"/>
              <w:jc w:val="center"/>
              <w:rPr>
                <w:rFonts w:asciiTheme="majorBidi" w:hAnsiTheme="majorBidi" w:cstheme="majorBidi"/>
                <w:sz w:val="32"/>
                <w:szCs w:val="32"/>
                <w:cs/>
              </w:rPr>
            </w:pPr>
            <w:r w:rsidRPr="00034111">
              <w:rPr>
                <w:rFonts w:asciiTheme="majorBidi" w:hAnsiTheme="majorBidi" w:cstheme="majorBidi"/>
                <w:sz w:val="32"/>
                <w:szCs w:val="32"/>
                <w:cs/>
              </w:rPr>
              <w:t>บาท</w:t>
            </w:r>
          </w:p>
        </w:tc>
      </w:tr>
      <w:tr w:rsidR="00867EAF" w:rsidRPr="00825BDB" w14:paraId="74E9ED9A" w14:textId="77777777" w:rsidTr="0014328F">
        <w:tc>
          <w:tcPr>
            <w:tcW w:w="3317" w:type="dxa"/>
          </w:tcPr>
          <w:p w14:paraId="3EE5AD57" w14:textId="77777777" w:rsidR="007E7E9F" w:rsidRPr="00825BDB" w:rsidRDefault="007E7E9F" w:rsidP="002C6D99">
            <w:pPr>
              <w:spacing w:line="380" w:lineRule="atLeast"/>
              <w:rPr>
                <w:rFonts w:asciiTheme="majorBidi" w:hAnsiTheme="majorBidi" w:cstheme="majorBidi"/>
                <w:sz w:val="32"/>
                <w:szCs w:val="32"/>
                <w:cs/>
              </w:rPr>
            </w:pPr>
          </w:p>
        </w:tc>
        <w:tc>
          <w:tcPr>
            <w:tcW w:w="2693" w:type="dxa"/>
            <w:gridSpan w:val="3"/>
            <w:tcBorders>
              <w:top w:val="single" w:sz="6" w:space="0" w:color="auto"/>
              <w:bottom w:val="single" w:sz="4" w:space="0" w:color="auto"/>
            </w:tcBorders>
          </w:tcPr>
          <w:p w14:paraId="0C37A632" w14:textId="77777777" w:rsidR="007E7E9F" w:rsidRPr="00825BDB" w:rsidRDefault="007E7E9F" w:rsidP="002C6D99">
            <w:pPr>
              <w:spacing w:line="380" w:lineRule="atLeast"/>
              <w:ind w:left="-108" w:right="-99"/>
              <w:jc w:val="center"/>
              <w:rPr>
                <w:rFonts w:asciiTheme="majorBidi" w:hAnsiTheme="majorBidi" w:cstheme="majorBidi"/>
                <w:sz w:val="32"/>
                <w:szCs w:val="32"/>
                <w:cs/>
              </w:rPr>
            </w:pPr>
            <w:r w:rsidRPr="00034111">
              <w:rPr>
                <w:rFonts w:asciiTheme="majorBidi" w:hAnsiTheme="majorBidi" w:cstheme="majorBidi"/>
                <w:sz w:val="32"/>
                <w:szCs w:val="32"/>
                <w:cs/>
              </w:rPr>
              <w:t>งบการเงินรวม</w:t>
            </w:r>
          </w:p>
        </w:tc>
        <w:tc>
          <w:tcPr>
            <w:tcW w:w="142" w:type="dxa"/>
            <w:tcBorders>
              <w:top w:val="single" w:sz="6" w:space="0" w:color="auto"/>
            </w:tcBorders>
          </w:tcPr>
          <w:p w14:paraId="4DEF797F" w14:textId="77777777" w:rsidR="007E7E9F" w:rsidRPr="00825BDB" w:rsidRDefault="007E7E9F" w:rsidP="002C6D99">
            <w:pPr>
              <w:spacing w:line="380" w:lineRule="atLeast"/>
              <w:ind w:left="-108" w:right="-99"/>
              <w:jc w:val="center"/>
              <w:rPr>
                <w:rFonts w:asciiTheme="majorBidi" w:hAnsiTheme="majorBidi" w:cstheme="majorBidi"/>
                <w:sz w:val="32"/>
                <w:szCs w:val="32"/>
                <w:cs/>
              </w:rPr>
            </w:pPr>
          </w:p>
        </w:tc>
        <w:tc>
          <w:tcPr>
            <w:tcW w:w="2978" w:type="dxa"/>
            <w:gridSpan w:val="3"/>
            <w:tcBorders>
              <w:top w:val="single" w:sz="6" w:space="0" w:color="auto"/>
              <w:bottom w:val="single" w:sz="6" w:space="0" w:color="auto"/>
            </w:tcBorders>
          </w:tcPr>
          <w:p w14:paraId="7714D2DA" w14:textId="77777777" w:rsidR="007E7E9F" w:rsidRPr="00034111" w:rsidRDefault="007E7E9F" w:rsidP="002C6D99">
            <w:pPr>
              <w:spacing w:line="380" w:lineRule="atLeast"/>
              <w:ind w:left="-108" w:right="-99"/>
              <w:jc w:val="center"/>
              <w:rPr>
                <w:rFonts w:asciiTheme="majorBidi" w:hAnsiTheme="majorBidi" w:cstheme="majorBidi"/>
                <w:sz w:val="32"/>
                <w:szCs w:val="32"/>
                <w:cs/>
              </w:rPr>
            </w:pPr>
            <w:r w:rsidRPr="00034111">
              <w:rPr>
                <w:rFonts w:asciiTheme="majorBidi" w:hAnsiTheme="majorBidi" w:cstheme="majorBidi"/>
                <w:sz w:val="32"/>
                <w:szCs w:val="32"/>
                <w:cs/>
              </w:rPr>
              <w:t>งบการเงินเฉพาะกิจการ</w:t>
            </w:r>
          </w:p>
        </w:tc>
      </w:tr>
      <w:tr w:rsidR="00DE130B" w:rsidRPr="00825BDB" w14:paraId="4E1338D5" w14:textId="77777777" w:rsidTr="0014328F">
        <w:tc>
          <w:tcPr>
            <w:tcW w:w="3317" w:type="dxa"/>
          </w:tcPr>
          <w:p w14:paraId="4D4D2940" w14:textId="77777777" w:rsidR="00DE130B" w:rsidRPr="00034111" w:rsidRDefault="00DE130B" w:rsidP="002C6D99">
            <w:pPr>
              <w:spacing w:line="380" w:lineRule="atLeast"/>
              <w:rPr>
                <w:rFonts w:asciiTheme="majorBidi" w:hAnsiTheme="majorBidi" w:cstheme="majorBidi"/>
                <w:sz w:val="32"/>
                <w:szCs w:val="32"/>
                <w:cs/>
              </w:rPr>
            </w:pPr>
            <w:r w:rsidRPr="00034111">
              <w:rPr>
                <w:rFonts w:asciiTheme="majorBidi" w:hAnsiTheme="majorBidi" w:cstheme="majorBidi"/>
                <w:sz w:val="32"/>
                <w:szCs w:val="32"/>
                <w:cs/>
              </w:rPr>
              <w:t>รับรู้ในกำไรขาดทุนเบ็ดเสร็จอื่น</w:t>
            </w:r>
          </w:p>
        </w:tc>
        <w:tc>
          <w:tcPr>
            <w:tcW w:w="1275" w:type="dxa"/>
            <w:tcBorders>
              <w:top w:val="single" w:sz="6" w:space="0" w:color="auto"/>
              <w:bottom w:val="single" w:sz="6" w:space="0" w:color="auto"/>
            </w:tcBorders>
          </w:tcPr>
          <w:p w14:paraId="24346347" w14:textId="77777777" w:rsidR="00DE130B" w:rsidRPr="00825BDB" w:rsidRDefault="00DE130B" w:rsidP="002C6D99">
            <w:pPr>
              <w:spacing w:line="380" w:lineRule="atLeast"/>
              <w:ind w:left="-108" w:right="-99"/>
              <w:jc w:val="center"/>
              <w:rPr>
                <w:rFonts w:asciiTheme="majorBidi" w:hAnsiTheme="majorBidi" w:cstheme="majorBidi"/>
                <w:sz w:val="32"/>
                <w:szCs w:val="32"/>
                <w:cs/>
              </w:rPr>
            </w:pPr>
            <w:r w:rsidRPr="00825BDB">
              <w:rPr>
                <w:rFonts w:asciiTheme="majorBidi" w:hAnsiTheme="majorBidi" w:cstheme="majorBidi"/>
                <w:sz w:val="32"/>
                <w:szCs w:val="32"/>
              </w:rPr>
              <w:t>2563</w:t>
            </w:r>
          </w:p>
        </w:tc>
        <w:tc>
          <w:tcPr>
            <w:tcW w:w="142" w:type="dxa"/>
            <w:tcBorders>
              <w:top w:val="single" w:sz="6" w:space="0" w:color="auto"/>
            </w:tcBorders>
          </w:tcPr>
          <w:p w14:paraId="08D16B45" w14:textId="77777777" w:rsidR="00DE130B" w:rsidRPr="00034111" w:rsidRDefault="00DE130B" w:rsidP="002C6D99">
            <w:pPr>
              <w:spacing w:line="380" w:lineRule="atLeast"/>
              <w:ind w:left="-108" w:right="-99"/>
              <w:jc w:val="center"/>
              <w:rPr>
                <w:rFonts w:asciiTheme="majorBidi" w:hAnsiTheme="majorBidi" w:cstheme="majorBidi"/>
                <w:sz w:val="32"/>
                <w:szCs w:val="32"/>
                <w:cs/>
              </w:rPr>
            </w:pPr>
          </w:p>
        </w:tc>
        <w:tc>
          <w:tcPr>
            <w:tcW w:w="1276" w:type="dxa"/>
            <w:tcBorders>
              <w:top w:val="single" w:sz="6" w:space="0" w:color="auto"/>
              <w:bottom w:val="single" w:sz="6" w:space="0" w:color="auto"/>
            </w:tcBorders>
          </w:tcPr>
          <w:p w14:paraId="650CECB0" w14:textId="77777777" w:rsidR="00DE130B" w:rsidRPr="00825BDB" w:rsidRDefault="00DE130B" w:rsidP="002C6D99">
            <w:pPr>
              <w:spacing w:line="380" w:lineRule="atLeast"/>
              <w:ind w:left="-108" w:right="-99"/>
              <w:jc w:val="center"/>
              <w:rPr>
                <w:rFonts w:asciiTheme="majorBidi" w:hAnsiTheme="majorBidi" w:cstheme="majorBidi"/>
                <w:sz w:val="32"/>
                <w:szCs w:val="32"/>
                <w:cs/>
              </w:rPr>
            </w:pPr>
            <w:r w:rsidRPr="00825BDB">
              <w:rPr>
                <w:rFonts w:asciiTheme="majorBidi" w:hAnsiTheme="majorBidi" w:cstheme="majorBidi"/>
                <w:sz w:val="32"/>
                <w:szCs w:val="32"/>
              </w:rPr>
              <w:t>2562</w:t>
            </w:r>
          </w:p>
        </w:tc>
        <w:tc>
          <w:tcPr>
            <w:tcW w:w="142" w:type="dxa"/>
          </w:tcPr>
          <w:p w14:paraId="3BE105BD" w14:textId="77777777" w:rsidR="00DE130B" w:rsidRPr="00034111" w:rsidRDefault="00DE130B" w:rsidP="002C6D99">
            <w:pPr>
              <w:spacing w:line="380" w:lineRule="atLeast"/>
              <w:ind w:left="-108" w:right="-99"/>
              <w:jc w:val="center"/>
              <w:rPr>
                <w:rFonts w:asciiTheme="majorBidi" w:hAnsiTheme="majorBidi" w:cstheme="majorBidi"/>
                <w:sz w:val="32"/>
                <w:szCs w:val="32"/>
                <w:cs/>
              </w:rPr>
            </w:pPr>
          </w:p>
        </w:tc>
        <w:tc>
          <w:tcPr>
            <w:tcW w:w="1418" w:type="dxa"/>
            <w:tcBorders>
              <w:top w:val="single" w:sz="6" w:space="0" w:color="auto"/>
              <w:bottom w:val="single" w:sz="6" w:space="0" w:color="auto"/>
            </w:tcBorders>
          </w:tcPr>
          <w:p w14:paraId="42A5E96B" w14:textId="77777777" w:rsidR="00DE130B" w:rsidRPr="00825BDB" w:rsidRDefault="00DE130B" w:rsidP="002C6D99">
            <w:pPr>
              <w:spacing w:line="380" w:lineRule="atLeast"/>
              <w:ind w:left="-108" w:right="-99"/>
              <w:jc w:val="center"/>
              <w:rPr>
                <w:rFonts w:asciiTheme="majorBidi" w:hAnsiTheme="majorBidi" w:cstheme="majorBidi"/>
                <w:sz w:val="32"/>
                <w:szCs w:val="32"/>
                <w:cs/>
              </w:rPr>
            </w:pPr>
            <w:r w:rsidRPr="00825BDB">
              <w:rPr>
                <w:rFonts w:asciiTheme="majorBidi" w:hAnsiTheme="majorBidi" w:cstheme="majorBidi"/>
                <w:sz w:val="32"/>
                <w:szCs w:val="32"/>
              </w:rPr>
              <w:t>2563</w:t>
            </w:r>
          </w:p>
        </w:tc>
        <w:tc>
          <w:tcPr>
            <w:tcW w:w="142" w:type="dxa"/>
            <w:tcBorders>
              <w:top w:val="single" w:sz="6" w:space="0" w:color="auto"/>
              <w:bottom w:val="single" w:sz="6" w:space="0" w:color="auto"/>
            </w:tcBorders>
          </w:tcPr>
          <w:p w14:paraId="71F88BD4" w14:textId="77777777" w:rsidR="00DE130B" w:rsidRPr="00034111" w:rsidRDefault="00DE130B" w:rsidP="002C6D99">
            <w:pPr>
              <w:spacing w:line="380" w:lineRule="atLeast"/>
              <w:ind w:left="-108" w:right="-99"/>
              <w:jc w:val="center"/>
              <w:rPr>
                <w:rFonts w:asciiTheme="majorBidi" w:hAnsiTheme="majorBidi" w:cstheme="majorBidi"/>
                <w:sz w:val="32"/>
                <w:szCs w:val="32"/>
                <w:cs/>
              </w:rPr>
            </w:pPr>
          </w:p>
        </w:tc>
        <w:tc>
          <w:tcPr>
            <w:tcW w:w="1418" w:type="dxa"/>
            <w:tcBorders>
              <w:top w:val="single" w:sz="6" w:space="0" w:color="auto"/>
              <w:bottom w:val="single" w:sz="6" w:space="0" w:color="auto"/>
            </w:tcBorders>
          </w:tcPr>
          <w:p w14:paraId="67193BAD" w14:textId="77777777" w:rsidR="00DE130B" w:rsidRPr="00034111" w:rsidRDefault="00DE130B" w:rsidP="002C6D99">
            <w:pPr>
              <w:spacing w:line="380" w:lineRule="atLeast"/>
              <w:ind w:left="-108" w:right="-99"/>
              <w:jc w:val="center"/>
              <w:rPr>
                <w:rFonts w:asciiTheme="majorBidi" w:hAnsiTheme="majorBidi" w:cstheme="majorBidi"/>
                <w:sz w:val="32"/>
                <w:szCs w:val="32"/>
                <w:cs/>
              </w:rPr>
            </w:pPr>
            <w:r w:rsidRPr="00825BDB">
              <w:rPr>
                <w:rFonts w:asciiTheme="majorBidi" w:hAnsiTheme="majorBidi" w:cstheme="majorBidi"/>
                <w:sz w:val="32"/>
                <w:szCs w:val="32"/>
              </w:rPr>
              <w:t>2562</w:t>
            </w:r>
          </w:p>
        </w:tc>
      </w:tr>
      <w:tr w:rsidR="00DE130B" w:rsidRPr="00825BDB" w14:paraId="59FF9794" w14:textId="77777777" w:rsidTr="0014328F">
        <w:tc>
          <w:tcPr>
            <w:tcW w:w="3317" w:type="dxa"/>
          </w:tcPr>
          <w:p w14:paraId="52782D2D" w14:textId="77777777" w:rsidR="00DE130B" w:rsidRPr="00034111" w:rsidRDefault="00DE130B" w:rsidP="002C6D99">
            <w:pPr>
              <w:spacing w:line="380" w:lineRule="atLeast"/>
              <w:ind w:left="283"/>
              <w:rPr>
                <w:rFonts w:asciiTheme="majorBidi" w:hAnsiTheme="majorBidi" w:cstheme="majorBidi"/>
                <w:sz w:val="32"/>
                <w:szCs w:val="32"/>
                <w:cs/>
              </w:rPr>
            </w:pPr>
            <w:r w:rsidRPr="00034111">
              <w:rPr>
                <w:rFonts w:asciiTheme="majorBidi" w:hAnsiTheme="majorBidi" w:cstheme="majorBidi"/>
                <w:sz w:val="32"/>
                <w:szCs w:val="32"/>
                <w:cs/>
              </w:rPr>
              <w:t>การปรับปรุงจากประสบการณ์</w:t>
            </w:r>
          </w:p>
        </w:tc>
        <w:tc>
          <w:tcPr>
            <w:tcW w:w="1275" w:type="dxa"/>
            <w:tcBorders>
              <w:top w:val="single" w:sz="6" w:space="0" w:color="auto"/>
            </w:tcBorders>
          </w:tcPr>
          <w:p w14:paraId="676A0378" w14:textId="15C618CB" w:rsidR="00DE130B" w:rsidRPr="00825BDB" w:rsidRDefault="00572053" w:rsidP="002C6D99">
            <w:pPr>
              <w:tabs>
                <w:tab w:val="left" w:pos="252"/>
                <w:tab w:val="left" w:pos="851"/>
                <w:tab w:val="left" w:pos="1418"/>
              </w:tabs>
              <w:spacing w:line="380" w:lineRule="atLeast"/>
              <w:jc w:val="right"/>
              <w:rPr>
                <w:rFonts w:asciiTheme="majorBidi" w:hAnsiTheme="majorBidi" w:cstheme="majorBidi"/>
                <w:sz w:val="32"/>
                <w:szCs w:val="32"/>
              </w:rPr>
            </w:pPr>
            <w:r w:rsidRPr="00825BDB">
              <w:rPr>
                <w:rFonts w:asciiTheme="majorBidi" w:hAnsiTheme="majorBidi" w:cstheme="majorBidi"/>
                <w:sz w:val="32"/>
                <w:szCs w:val="32"/>
              </w:rPr>
              <w:t>(4,244,002)</w:t>
            </w:r>
          </w:p>
        </w:tc>
        <w:tc>
          <w:tcPr>
            <w:tcW w:w="142" w:type="dxa"/>
          </w:tcPr>
          <w:p w14:paraId="6913F08D" w14:textId="77777777" w:rsidR="00DE130B" w:rsidRPr="00825BDB" w:rsidRDefault="00DE130B" w:rsidP="002C6D99">
            <w:pPr>
              <w:tabs>
                <w:tab w:val="left" w:pos="252"/>
                <w:tab w:val="left" w:pos="851"/>
                <w:tab w:val="left" w:pos="1418"/>
              </w:tabs>
              <w:spacing w:line="380" w:lineRule="atLeast"/>
              <w:jc w:val="right"/>
              <w:rPr>
                <w:rFonts w:asciiTheme="majorBidi" w:hAnsiTheme="majorBidi" w:cstheme="majorBidi"/>
                <w:sz w:val="32"/>
                <w:szCs w:val="32"/>
              </w:rPr>
            </w:pPr>
          </w:p>
        </w:tc>
        <w:tc>
          <w:tcPr>
            <w:tcW w:w="1276" w:type="dxa"/>
            <w:tcBorders>
              <w:top w:val="single" w:sz="6" w:space="0" w:color="auto"/>
            </w:tcBorders>
          </w:tcPr>
          <w:p w14:paraId="3D0048E2" w14:textId="77777777" w:rsidR="00DE130B" w:rsidRPr="00825BDB" w:rsidRDefault="00DE130B" w:rsidP="002C6D99">
            <w:pPr>
              <w:tabs>
                <w:tab w:val="left" w:pos="252"/>
                <w:tab w:val="left" w:pos="851"/>
                <w:tab w:val="left" w:pos="1418"/>
              </w:tabs>
              <w:spacing w:line="380" w:lineRule="atLeast"/>
              <w:jc w:val="right"/>
              <w:rPr>
                <w:rFonts w:asciiTheme="majorBidi" w:hAnsiTheme="majorBidi" w:cstheme="majorBidi"/>
                <w:sz w:val="32"/>
                <w:szCs w:val="32"/>
              </w:rPr>
            </w:pPr>
            <w:r w:rsidRPr="00825BDB">
              <w:rPr>
                <w:rFonts w:asciiTheme="majorBidi" w:hAnsiTheme="majorBidi" w:cstheme="majorBidi"/>
                <w:sz w:val="32"/>
                <w:szCs w:val="32"/>
              </w:rPr>
              <w:t>(112,016)</w:t>
            </w:r>
          </w:p>
        </w:tc>
        <w:tc>
          <w:tcPr>
            <w:tcW w:w="142" w:type="dxa"/>
          </w:tcPr>
          <w:p w14:paraId="4EF8E303" w14:textId="77777777" w:rsidR="00DE130B" w:rsidRPr="00825BDB" w:rsidRDefault="00DE130B" w:rsidP="002C6D99">
            <w:pPr>
              <w:tabs>
                <w:tab w:val="left" w:pos="252"/>
                <w:tab w:val="left" w:pos="851"/>
                <w:tab w:val="left" w:pos="1418"/>
              </w:tabs>
              <w:spacing w:line="380" w:lineRule="atLeast"/>
              <w:jc w:val="right"/>
              <w:rPr>
                <w:rFonts w:asciiTheme="majorBidi" w:hAnsiTheme="majorBidi" w:cstheme="majorBidi"/>
                <w:sz w:val="32"/>
                <w:szCs w:val="32"/>
              </w:rPr>
            </w:pPr>
          </w:p>
        </w:tc>
        <w:tc>
          <w:tcPr>
            <w:tcW w:w="1418" w:type="dxa"/>
            <w:tcBorders>
              <w:top w:val="single" w:sz="6" w:space="0" w:color="auto"/>
            </w:tcBorders>
          </w:tcPr>
          <w:p w14:paraId="3D29CCEC" w14:textId="77777777" w:rsidR="00DE130B" w:rsidRPr="00825BDB" w:rsidDel="006A7EC4" w:rsidRDefault="00DE130B" w:rsidP="002C6D99">
            <w:pPr>
              <w:spacing w:line="380" w:lineRule="atLeast"/>
              <w:ind w:left="-113" w:right="234"/>
              <w:jc w:val="right"/>
              <w:rPr>
                <w:rFonts w:asciiTheme="majorBidi" w:hAnsiTheme="majorBidi" w:cstheme="majorBidi"/>
                <w:sz w:val="32"/>
                <w:szCs w:val="32"/>
              </w:rPr>
            </w:pPr>
            <w:r w:rsidRPr="00825BDB">
              <w:rPr>
                <w:rFonts w:asciiTheme="majorBidi" w:hAnsiTheme="majorBidi" w:cstheme="majorBidi"/>
                <w:sz w:val="32"/>
                <w:szCs w:val="32"/>
              </w:rPr>
              <w:t>-</w:t>
            </w:r>
          </w:p>
        </w:tc>
        <w:tc>
          <w:tcPr>
            <w:tcW w:w="142" w:type="dxa"/>
          </w:tcPr>
          <w:p w14:paraId="07A7439E" w14:textId="77777777" w:rsidR="00DE130B" w:rsidRPr="00825BDB" w:rsidDel="006A7EC4" w:rsidRDefault="00DE130B" w:rsidP="002C6D99">
            <w:pPr>
              <w:tabs>
                <w:tab w:val="left" w:pos="252"/>
                <w:tab w:val="left" w:pos="851"/>
                <w:tab w:val="left" w:pos="1418"/>
              </w:tabs>
              <w:spacing w:line="380" w:lineRule="atLeast"/>
              <w:jc w:val="right"/>
              <w:rPr>
                <w:rFonts w:asciiTheme="majorBidi" w:hAnsiTheme="majorBidi" w:cstheme="majorBidi"/>
                <w:sz w:val="32"/>
                <w:szCs w:val="32"/>
              </w:rPr>
            </w:pPr>
          </w:p>
        </w:tc>
        <w:tc>
          <w:tcPr>
            <w:tcW w:w="1418" w:type="dxa"/>
            <w:tcBorders>
              <w:top w:val="single" w:sz="6" w:space="0" w:color="auto"/>
            </w:tcBorders>
          </w:tcPr>
          <w:p w14:paraId="36D9BB9F" w14:textId="77777777" w:rsidR="00DE130B" w:rsidRPr="00825BDB" w:rsidRDefault="00DE130B" w:rsidP="002C6D99">
            <w:pPr>
              <w:tabs>
                <w:tab w:val="left" w:pos="252"/>
                <w:tab w:val="left" w:pos="851"/>
                <w:tab w:val="left" w:pos="1418"/>
              </w:tabs>
              <w:spacing w:line="380" w:lineRule="atLeast"/>
              <w:ind w:right="227"/>
              <w:jc w:val="right"/>
              <w:rPr>
                <w:rFonts w:asciiTheme="majorBidi" w:hAnsiTheme="majorBidi" w:cstheme="majorBidi"/>
                <w:sz w:val="32"/>
                <w:szCs w:val="32"/>
              </w:rPr>
            </w:pPr>
            <w:r w:rsidRPr="00825BDB">
              <w:rPr>
                <w:rFonts w:asciiTheme="majorBidi" w:hAnsiTheme="majorBidi" w:cstheme="majorBidi"/>
                <w:sz w:val="32"/>
                <w:szCs w:val="32"/>
              </w:rPr>
              <w:t>-</w:t>
            </w:r>
          </w:p>
        </w:tc>
      </w:tr>
      <w:tr w:rsidR="00DE130B" w:rsidRPr="00825BDB" w14:paraId="570DA2E0" w14:textId="77777777" w:rsidTr="0014328F">
        <w:tc>
          <w:tcPr>
            <w:tcW w:w="3317" w:type="dxa"/>
          </w:tcPr>
          <w:p w14:paraId="3D66FA48" w14:textId="77777777" w:rsidR="00DE130B" w:rsidRPr="00034111" w:rsidRDefault="00DE130B" w:rsidP="002C6D99">
            <w:pPr>
              <w:spacing w:line="380" w:lineRule="atLeast"/>
              <w:ind w:left="283"/>
              <w:rPr>
                <w:rFonts w:asciiTheme="majorBidi" w:hAnsiTheme="majorBidi" w:cstheme="majorBidi"/>
                <w:sz w:val="32"/>
                <w:szCs w:val="32"/>
                <w:cs/>
              </w:rPr>
            </w:pPr>
            <w:r w:rsidRPr="00034111">
              <w:rPr>
                <w:rFonts w:asciiTheme="majorBidi" w:hAnsiTheme="majorBidi" w:cstheme="majorBidi"/>
                <w:sz w:val="32"/>
                <w:szCs w:val="32"/>
                <w:cs/>
              </w:rPr>
              <w:t>สมมติฐานประชากร</w:t>
            </w:r>
          </w:p>
        </w:tc>
        <w:tc>
          <w:tcPr>
            <w:tcW w:w="1275" w:type="dxa"/>
          </w:tcPr>
          <w:p w14:paraId="329C7D1D" w14:textId="2297407E" w:rsidR="00DE130B" w:rsidRPr="00825BDB" w:rsidDel="006A7EC4" w:rsidRDefault="00572053" w:rsidP="002C6D99">
            <w:pPr>
              <w:tabs>
                <w:tab w:val="left" w:pos="252"/>
                <w:tab w:val="left" w:pos="851"/>
                <w:tab w:val="left" w:pos="1418"/>
              </w:tabs>
              <w:spacing w:line="380" w:lineRule="atLeast"/>
              <w:jc w:val="right"/>
              <w:rPr>
                <w:rFonts w:asciiTheme="majorBidi" w:hAnsiTheme="majorBidi" w:cstheme="majorBidi"/>
                <w:sz w:val="32"/>
                <w:szCs w:val="32"/>
              </w:rPr>
            </w:pPr>
            <w:r w:rsidRPr="00825BDB">
              <w:rPr>
                <w:rFonts w:asciiTheme="majorBidi" w:hAnsiTheme="majorBidi" w:cstheme="majorBidi"/>
                <w:sz w:val="32"/>
                <w:szCs w:val="32"/>
              </w:rPr>
              <w:t>(220,500)</w:t>
            </w:r>
          </w:p>
        </w:tc>
        <w:tc>
          <w:tcPr>
            <w:tcW w:w="142" w:type="dxa"/>
          </w:tcPr>
          <w:p w14:paraId="38789D06" w14:textId="77777777" w:rsidR="00DE130B" w:rsidRPr="00825BDB" w:rsidDel="006A7EC4" w:rsidRDefault="00DE130B" w:rsidP="002C6D99">
            <w:pPr>
              <w:tabs>
                <w:tab w:val="left" w:pos="252"/>
                <w:tab w:val="left" w:pos="851"/>
                <w:tab w:val="left" w:pos="1418"/>
              </w:tabs>
              <w:spacing w:line="380" w:lineRule="atLeast"/>
              <w:jc w:val="right"/>
              <w:rPr>
                <w:rFonts w:asciiTheme="majorBidi" w:hAnsiTheme="majorBidi" w:cstheme="majorBidi"/>
                <w:sz w:val="32"/>
                <w:szCs w:val="32"/>
              </w:rPr>
            </w:pPr>
          </w:p>
        </w:tc>
        <w:tc>
          <w:tcPr>
            <w:tcW w:w="1276" w:type="dxa"/>
          </w:tcPr>
          <w:p w14:paraId="062CC0B5" w14:textId="77777777" w:rsidR="00DE130B" w:rsidRPr="00825BDB" w:rsidDel="006A7EC4" w:rsidRDefault="00DE130B" w:rsidP="00730DE1">
            <w:pPr>
              <w:tabs>
                <w:tab w:val="left" w:pos="252"/>
                <w:tab w:val="left" w:pos="851"/>
                <w:tab w:val="left" w:pos="1418"/>
              </w:tabs>
              <w:spacing w:line="380" w:lineRule="atLeast"/>
              <w:ind w:right="57"/>
              <w:jc w:val="right"/>
              <w:rPr>
                <w:rFonts w:asciiTheme="majorBidi" w:hAnsiTheme="majorBidi" w:cstheme="majorBidi"/>
                <w:sz w:val="32"/>
                <w:szCs w:val="32"/>
              </w:rPr>
            </w:pPr>
            <w:r w:rsidRPr="00825BDB">
              <w:rPr>
                <w:rFonts w:asciiTheme="majorBidi" w:hAnsiTheme="majorBidi" w:cstheme="majorBidi"/>
                <w:sz w:val="32"/>
                <w:szCs w:val="32"/>
              </w:rPr>
              <w:t>5,008,061</w:t>
            </w:r>
          </w:p>
        </w:tc>
        <w:tc>
          <w:tcPr>
            <w:tcW w:w="142" w:type="dxa"/>
          </w:tcPr>
          <w:p w14:paraId="7DE984D7" w14:textId="77777777" w:rsidR="00DE130B" w:rsidRPr="00825BDB" w:rsidDel="006A7EC4" w:rsidRDefault="00DE130B" w:rsidP="002C6D99">
            <w:pPr>
              <w:spacing w:line="380" w:lineRule="atLeast"/>
              <w:ind w:left="-113" w:right="57"/>
              <w:jc w:val="right"/>
              <w:rPr>
                <w:rFonts w:asciiTheme="majorBidi" w:hAnsiTheme="majorBidi" w:cstheme="majorBidi"/>
                <w:sz w:val="32"/>
                <w:szCs w:val="32"/>
              </w:rPr>
            </w:pPr>
          </w:p>
        </w:tc>
        <w:tc>
          <w:tcPr>
            <w:tcW w:w="1418" w:type="dxa"/>
          </w:tcPr>
          <w:p w14:paraId="029A28F1" w14:textId="77777777" w:rsidR="00DE130B" w:rsidRPr="00825BDB" w:rsidDel="006A7EC4" w:rsidRDefault="00DE130B" w:rsidP="002C6D99">
            <w:pPr>
              <w:spacing w:line="380" w:lineRule="atLeast"/>
              <w:ind w:left="-113" w:right="234"/>
              <w:jc w:val="right"/>
              <w:rPr>
                <w:rFonts w:asciiTheme="majorBidi" w:hAnsiTheme="majorBidi" w:cstheme="majorBidi"/>
                <w:sz w:val="32"/>
                <w:szCs w:val="32"/>
              </w:rPr>
            </w:pPr>
            <w:r w:rsidRPr="00825BDB">
              <w:rPr>
                <w:rFonts w:asciiTheme="majorBidi" w:hAnsiTheme="majorBidi" w:cstheme="majorBidi"/>
                <w:sz w:val="32"/>
                <w:szCs w:val="32"/>
              </w:rPr>
              <w:t>-</w:t>
            </w:r>
          </w:p>
        </w:tc>
        <w:tc>
          <w:tcPr>
            <w:tcW w:w="142" w:type="dxa"/>
          </w:tcPr>
          <w:p w14:paraId="6F214A57" w14:textId="77777777" w:rsidR="00DE130B" w:rsidRPr="00825BDB" w:rsidDel="006A7EC4" w:rsidRDefault="00DE130B" w:rsidP="002C6D99">
            <w:pPr>
              <w:tabs>
                <w:tab w:val="left" w:pos="252"/>
                <w:tab w:val="left" w:pos="851"/>
                <w:tab w:val="left" w:pos="1418"/>
              </w:tabs>
              <w:spacing w:line="380" w:lineRule="atLeast"/>
              <w:jc w:val="right"/>
              <w:rPr>
                <w:rFonts w:asciiTheme="majorBidi" w:hAnsiTheme="majorBidi" w:cstheme="majorBidi"/>
                <w:sz w:val="32"/>
                <w:szCs w:val="32"/>
              </w:rPr>
            </w:pPr>
          </w:p>
        </w:tc>
        <w:tc>
          <w:tcPr>
            <w:tcW w:w="1418" w:type="dxa"/>
          </w:tcPr>
          <w:p w14:paraId="6B2DCC90" w14:textId="77777777" w:rsidR="00DE130B" w:rsidRPr="00825BDB" w:rsidDel="006A7EC4" w:rsidRDefault="00DE130B" w:rsidP="002C6D99">
            <w:pPr>
              <w:tabs>
                <w:tab w:val="left" w:pos="252"/>
                <w:tab w:val="left" w:pos="851"/>
                <w:tab w:val="left" w:pos="1418"/>
              </w:tabs>
              <w:spacing w:line="380" w:lineRule="atLeast"/>
              <w:ind w:right="227"/>
              <w:jc w:val="right"/>
              <w:rPr>
                <w:rFonts w:asciiTheme="majorBidi" w:hAnsiTheme="majorBidi" w:cstheme="majorBidi"/>
                <w:sz w:val="32"/>
                <w:szCs w:val="32"/>
              </w:rPr>
            </w:pPr>
            <w:r w:rsidRPr="00825BDB">
              <w:rPr>
                <w:rFonts w:asciiTheme="majorBidi" w:hAnsiTheme="majorBidi" w:cstheme="majorBidi"/>
                <w:sz w:val="32"/>
                <w:szCs w:val="32"/>
              </w:rPr>
              <w:t>-</w:t>
            </w:r>
          </w:p>
        </w:tc>
      </w:tr>
      <w:tr w:rsidR="00DE130B" w:rsidRPr="00825BDB" w14:paraId="54A5FB03" w14:textId="77777777" w:rsidTr="0014328F">
        <w:tc>
          <w:tcPr>
            <w:tcW w:w="3317" w:type="dxa"/>
          </w:tcPr>
          <w:p w14:paraId="412E613D" w14:textId="77777777" w:rsidR="00DE130B" w:rsidRPr="00034111" w:rsidRDefault="00DE130B" w:rsidP="002C6D99">
            <w:pPr>
              <w:spacing w:line="380" w:lineRule="atLeast"/>
              <w:ind w:left="283"/>
              <w:rPr>
                <w:rFonts w:asciiTheme="majorBidi" w:hAnsiTheme="majorBidi" w:cstheme="majorBidi"/>
                <w:sz w:val="32"/>
                <w:szCs w:val="32"/>
                <w:cs/>
              </w:rPr>
            </w:pPr>
            <w:r w:rsidRPr="00034111">
              <w:rPr>
                <w:rFonts w:asciiTheme="majorBidi" w:hAnsiTheme="majorBidi" w:cstheme="majorBidi"/>
                <w:sz w:val="32"/>
                <w:szCs w:val="32"/>
                <w:cs/>
              </w:rPr>
              <w:t>สมมติฐานทางการเงิน</w:t>
            </w:r>
          </w:p>
        </w:tc>
        <w:tc>
          <w:tcPr>
            <w:tcW w:w="1275" w:type="dxa"/>
            <w:tcBorders>
              <w:bottom w:val="single" w:sz="6" w:space="0" w:color="auto"/>
            </w:tcBorders>
          </w:tcPr>
          <w:p w14:paraId="2B553049" w14:textId="1F91D45A" w:rsidR="00DE130B" w:rsidRPr="00825BDB" w:rsidDel="006A7EC4" w:rsidRDefault="00572053" w:rsidP="00730DE1">
            <w:pPr>
              <w:tabs>
                <w:tab w:val="left" w:pos="252"/>
                <w:tab w:val="left" w:pos="851"/>
                <w:tab w:val="left" w:pos="1418"/>
              </w:tabs>
              <w:spacing w:line="380" w:lineRule="atLeast"/>
              <w:ind w:right="57"/>
              <w:jc w:val="right"/>
              <w:rPr>
                <w:rFonts w:asciiTheme="majorBidi" w:hAnsiTheme="majorBidi" w:cstheme="majorBidi"/>
                <w:sz w:val="32"/>
                <w:szCs w:val="32"/>
              </w:rPr>
            </w:pPr>
            <w:r w:rsidRPr="00825BDB">
              <w:rPr>
                <w:rFonts w:asciiTheme="majorBidi" w:hAnsiTheme="majorBidi" w:cstheme="majorBidi"/>
                <w:sz w:val="32"/>
                <w:szCs w:val="32"/>
              </w:rPr>
              <w:t>180,700</w:t>
            </w:r>
          </w:p>
        </w:tc>
        <w:tc>
          <w:tcPr>
            <w:tcW w:w="142" w:type="dxa"/>
          </w:tcPr>
          <w:p w14:paraId="7E2A3329" w14:textId="77777777" w:rsidR="00DE130B" w:rsidRPr="00825BDB" w:rsidDel="006A7EC4" w:rsidRDefault="00DE130B" w:rsidP="002C6D99">
            <w:pPr>
              <w:tabs>
                <w:tab w:val="left" w:pos="252"/>
                <w:tab w:val="left" w:pos="851"/>
                <w:tab w:val="left" w:pos="1418"/>
              </w:tabs>
              <w:spacing w:line="380" w:lineRule="atLeast"/>
              <w:jc w:val="right"/>
              <w:rPr>
                <w:rFonts w:asciiTheme="majorBidi" w:hAnsiTheme="majorBidi" w:cstheme="majorBidi"/>
                <w:sz w:val="32"/>
                <w:szCs w:val="32"/>
              </w:rPr>
            </w:pPr>
          </w:p>
        </w:tc>
        <w:tc>
          <w:tcPr>
            <w:tcW w:w="1276" w:type="dxa"/>
            <w:tcBorders>
              <w:bottom w:val="single" w:sz="6" w:space="0" w:color="auto"/>
            </w:tcBorders>
          </w:tcPr>
          <w:p w14:paraId="33F9B983" w14:textId="77777777" w:rsidR="00DE130B" w:rsidRPr="00825BDB" w:rsidDel="006A7EC4" w:rsidRDefault="00DE130B" w:rsidP="00730DE1">
            <w:pPr>
              <w:tabs>
                <w:tab w:val="left" w:pos="252"/>
                <w:tab w:val="left" w:pos="851"/>
                <w:tab w:val="left" w:pos="1418"/>
              </w:tabs>
              <w:spacing w:line="380" w:lineRule="atLeast"/>
              <w:ind w:right="57"/>
              <w:jc w:val="right"/>
              <w:rPr>
                <w:rFonts w:asciiTheme="majorBidi" w:hAnsiTheme="majorBidi" w:cstheme="majorBidi"/>
                <w:sz w:val="32"/>
                <w:szCs w:val="32"/>
              </w:rPr>
            </w:pPr>
            <w:r w:rsidRPr="00825BDB">
              <w:rPr>
                <w:rFonts w:asciiTheme="majorBidi" w:hAnsiTheme="majorBidi" w:cstheme="majorBidi"/>
                <w:sz w:val="32"/>
                <w:szCs w:val="32"/>
              </w:rPr>
              <w:t>3,740,030</w:t>
            </w:r>
          </w:p>
        </w:tc>
        <w:tc>
          <w:tcPr>
            <w:tcW w:w="142" w:type="dxa"/>
          </w:tcPr>
          <w:p w14:paraId="0E4E95C2" w14:textId="77777777" w:rsidR="00DE130B" w:rsidRPr="00825BDB" w:rsidDel="006A7EC4" w:rsidRDefault="00DE130B" w:rsidP="002C6D99">
            <w:pPr>
              <w:spacing w:line="380" w:lineRule="atLeast"/>
              <w:ind w:left="-113" w:right="57"/>
              <w:jc w:val="right"/>
              <w:rPr>
                <w:rFonts w:asciiTheme="majorBidi" w:hAnsiTheme="majorBidi" w:cstheme="majorBidi"/>
                <w:sz w:val="32"/>
                <w:szCs w:val="32"/>
              </w:rPr>
            </w:pPr>
          </w:p>
        </w:tc>
        <w:tc>
          <w:tcPr>
            <w:tcW w:w="1418" w:type="dxa"/>
            <w:tcBorders>
              <w:bottom w:val="single" w:sz="6" w:space="0" w:color="auto"/>
            </w:tcBorders>
          </w:tcPr>
          <w:p w14:paraId="77D3EBAB" w14:textId="77777777" w:rsidR="00DE130B" w:rsidRPr="00825BDB" w:rsidDel="006A7EC4" w:rsidRDefault="00DE130B" w:rsidP="002C6D99">
            <w:pPr>
              <w:spacing w:line="380" w:lineRule="atLeast"/>
              <w:ind w:left="-113" w:right="234"/>
              <w:jc w:val="right"/>
              <w:rPr>
                <w:rFonts w:asciiTheme="majorBidi" w:hAnsiTheme="majorBidi" w:cstheme="majorBidi"/>
                <w:sz w:val="32"/>
                <w:szCs w:val="32"/>
              </w:rPr>
            </w:pPr>
            <w:r w:rsidRPr="00825BDB">
              <w:rPr>
                <w:rFonts w:asciiTheme="majorBidi" w:hAnsiTheme="majorBidi" w:cstheme="majorBidi"/>
                <w:sz w:val="32"/>
                <w:szCs w:val="32"/>
              </w:rPr>
              <w:t>-</w:t>
            </w:r>
          </w:p>
        </w:tc>
        <w:tc>
          <w:tcPr>
            <w:tcW w:w="142" w:type="dxa"/>
          </w:tcPr>
          <w:p w14:paraId="1805082B" w14:textId="77777777" w:rsidR="00DE130B" w:rsidRPr="00825BDB" w:rsidDel="006A7EC4" w:rsidRDefault="00DE130B" w:rsidP="002C6D99">
            <w:pPr>
              <w:tabs>
                <w:tab w:val="left" w:pos="252"/>
                <w:tab w:val="left" w:pos="851"/>
                <w:tab w:val="left" w:pos="1418"/>
              </w:tabs>
              <w:spacing w:line="380" w:lineRule="atLeast"/>
              <w:ind w:right="-57"/>
              <w:jc w:val="right"/>
              <w:rPr>
                <w:rFonts w:asciiTheme="majorBidi" w:hAnsiTheme="majorBidi" w:cstheme="majorBidi"/>
                <w:sz w:val="32"/>
                <w:szCs w:val="32"/>
              </w:rPr>
            </w:pPr>
          </w:p>
        </w:tc>
        <w:tc>
          <w:tcPr>
            <w:tcW w:w="1418" w:type="dxa"/>
            <w:tcBorders>
              <w:bottom w:val="single" w:sz="6" w:space="0" w:color="auto"/>
            </w:tcBorders>
          </w:tcPr>
          <w:p w14:paraId="141715A4" w14:textId="77777777" w:rsidR="00DE130B" w:rsidRPr="00825BDB" w:rsidDel="006A7EC4" w:rsidRDefault="00DE130B" w:rsidP="002C6D99">
            <w:pPr>
              <w:tabs>
                <w:tab w:val="left" w:pos="252"/>
                <w:tab w:val="left" w:pos="851"/>
                <w:tab w:val="left" w:pos="1418"/>
              </w:tabs>
              <w:spacing w:line="380" w:lineRule="atLeast"/>
              <w:ind w:right="227"/>
              <w:jc w:val="right"/>
              <w:rPr>
                <w:rFonts w:asciiTheme="majorBidi" w:hAnsiTheme="majorBidi" w:cstheme="majorBidi"/>
                <w:sz w:val="32"/>
                <w:szCs w:val="32"/>
              </w:rPr>
            </w:pPr>
            <w:r w:rsidRPr="00825BDB">
              <w:rPr>
                <w:rFonts w:asciiTheme="majorBidi" w:hAnsiTheme="majorBidi" w:cstheme="majorBidi"/>
                <w:sz w:val="32"/>
                <w:szCs w:val="32"/>
              </w:rPr>
              <w:t>-</w:t>
            </w:r>
          </w:p>
        </w:tc>
      </w:tr>
      <w:tr w:rsidR="00DE130B" w:rsidRPr="00825BDB" w14:paraId="0C658841" w14:textId="77777777" w:rsidTr="0014328F">
        <w:tc>
          <w:tcPr>
            <w:tcW w:w="3317" w:type="dxa"/>
          </w:tcPr>
          <w:p w14:paraId="7E9B7209" w14:textId="77777777" w:rsidR="00DE130B" w:rsidRPr="00034111" w:rsidRDefault="00DE130B" w:rsidP="002C6D99">
            <w:pPr>
              <w:spacing w:line="380" w:lineRule="atLeast"/>
              <w:ind w:left="283" w:right="-108"/>
              <w:rPr>
                <w:rFonts w:asciiTheme="majorBidi" w:hAnsiTheme="majorBidi" w:cstheme="majorBidi"/>
                <w:sz w:val="32"/>
                <w:szCs w:val="32"/>
                <w:cs/>
              </w:rPr>
            </w:pPr>
            <w:r w:rsidRPr="00034111">
              <w:rPr>
                <w:rFonts w:asciiTheme="majorBidi" w:hAnsiTheme="majorBidi" w:cstheme="majorBidi"/>
                <w:sz w:val="32"/>
                <w:szCs w:val="32"/>
                <w:cs/>
              </w:rPr>
              <w:t>รวม</w:t>
            </w:r>
          </w:p>
        </w:tc>
        <w:tc>
          <w:tcPr>
            <w:tcW w:w="1275" w:type="dxa"/>
            <w:tcBorders>
              <w:top w:val="single" w:sz="6" w:space="0" w:color="auto"/>
              <w:bottom w:val="double" w:sz="6" w:space="0" w:color="auto"/>
            </w:tcBorders>
          </w:tcPr>
          <w:p w14:paraId="2C72BC35" w14:textId="398204B0" w:rsidR="00DE130B" w:rsidRPr="00825BDB" w:rsidDel="006A7EC4" w:rsidRDefault="00572053" w:rsidP="002C6D99">
            <w:pPr>
              <w:tabs>
                <w:tab w:val="left" w:pos="252"/>
                <w:tab w:val="left" w:pos="851"/>
                <w:tab w:val="left" w:pos="1418"/>
              </w:tabs>
              <w:spacing w:line="380" w:lineRule="atLeast"/>
              <w:jc w:val="right"/>
              <w:rPr>
                <w:rFonts w:asciiTheme="majorBidi" w:hAnsiTheme="majorBidi" w:cstheme="majorBidi"/>
                <w:sz w:val="32"/>
                <w:szCs w:val="32"/>
              </w:rPr>
            </w:pPr>
            <w:r w:rsidRPr="00825BDB">
              <w:rPr>
                <w:rFonts w:asciiTheme="majorBidi" w:hAnsiTheme="majorBidi" w:cstheme="majorBidi"/>
                <w:sz w:val="32"/>
                <w:szCs w:val="32"/>
              </w:rPr>
              <w:t>(4,283,802)</w:t>
            </w:r>
          </w:p>
        </w:tc>
        <w:tc>
          <w:tcPr>
            <w:tcW w:w="142" w:type="dxa"/>
          </w:tcPr>
          <w:p w14:paraId="48AAF753" w14:textId="77777777" w:rsidR="00DE130B" w:rsidRPr="00825BDB" w:rsidDel="006A7EC4" w:rsidRDefault="00DE130B" w:rsidP="002C6D99">
            <w:pPr>
              <w:tabs>
                <w:tab w:val="left" w:pos="252"/>
                <w:tab w:val="left" w:pos="851"/>
                <w:tab w:val="left" w:pos="1418"/>
              </w:tabs>
              <w:spacing w:line="380" w:lineRule="atLeast"/>
              <w:jc w:val="right"/>
              <w:rPr>
                <w:rFonts w:asciiTheme="majorBidi" w:hAnsiTheme="majorBidi" w:cstheme="majorBidi"/>
                <w:sz w:val="32"/>
                <w:szCs w:val="32"/>
              </w:rPr>
            </w:pPr>
          </w:p>
        </w:tc>
        <w:tc>
          <w:tcPr>
            <w:tcW w:w="1276" w:type="dxa"/>
            <w:tcBorders>
              <w:top w:val="single" w:sz="6" w:space="0" w:color="auto"/>
              <w:bottom w:val="double" w:sz="6" w:space="0" w:color="auto"/>
            </w:tcBorders>
          </w:tcPr>
          <w:p w14:paraId="61DEFC39" w14:textId="77777777" w:rsidR="00DE130B" w:rsidRPr="00825BDB" w:rsidRDefault="00DE130B" w:rsidP="00730DE1">
            <w:pPr>
              <w:tabs>
                <w:tab w:val="left" w:pos="252"/>
                <w:tab w:val="left" w:pos="851"/>
                <w:tab w:val="left" w:pos="1418"/>
              </w:tabs>
              <w:spacing w:line="380" w:lineRule="atLeast"/>
              <w:ind w:right="57"/>
              <w:jc w:val="right"/>
              <w:rPr>
                <w:rFonts w:asciiTheme="majorBidi" w:hAnsiTheme="majorBidi" w:cstheme="majorBidi"/>
                <w:sz w:val="32"/>
                <w:szCs w:val="32"/>
              </w:rPr>
            </w:pPr>
            <w:r w:rsidRPr="00825BDB">
              <w:rPr>
                <w:rFonts w:asciiTheme="majorBidi" w:hAnsiTheme="majorBidi" w:cstheme="majorBidi"/>
                <w:sz w:val="32"/>
                <w:szCs w:val="32"/>
              </w:rPr>
              <w:t>8,636,075</w:t>
            </w:r>
          </w:p>
        </w:tc>
        <w:tc>
          <w:tcPr>
            <w:tcW w:w="142" w:type="dxa"/>
          </w:tcPr>
          <w:p w14:paraId="427F0514" w14:textId="77777777" w:rsidR="00DE130B" w:rsidRPr="00825BDB" w:rsidDel="006A7EC4" w:rsidRDefault="00DE130B" w:rsidP="002C6D99">
            <w:pPr>
              <w:tabs>
                <w:tab w:val="left" w:pos="252"/>
                <w:tab w:val="left" w:pos="851"/>
                <w:tab w:val="left" w:pos="1418"/>
              </w:tabs>
              <w:spacing w:line="380" w:lineRule="atLeast"/>
              <w:jc w:val="right"/>
              <w:rPr>
                <w:rFonts w:asciiTheme="majorBidi" w:hAnsiTheme="majorBidi" w:cstheme="majorBidi"/>
                <w:sz w:val="32"/>
                <w:szCs w:val="32"/>
              </w:rPr>
            </w:pPr>
          </w:p>
        </w:tc>
        <w:tc>
          <w:tcPr>
            <w:tcW w:w="1418" w:type="dxa"/>
            <w:tcBorders>
              <w:top w:val="single" w:sz="6" w:space="0" w:color="auto"/>
              <w:bottom w:val="double" w:sz="6" w:space="0" w:color="auto"/>
            </w:tcBorders>
          </w:tcPr>
          <w:p w14:paraId="1DF29919" w14:textId="77777777" w:rsidR="00DE130B" w:rsidRPr="00825BDB" w:rsidDel="006A7EC4" w:rsidRDefault="00DE130B" w:rsidP="002C6D99">
            <w:pPr>
              <w:spacing w:line="380" w:lineRule="atLeast"/>
              <w:ind w:left="-113" w:right="234"/>
              <w:jc w:val="right"/>
              <w:rPr>
                <w:rFonts w:asciiTheme="majorBidi" w:hAnsiTheme="majorBidi" w:cstheme="majorBidi"/>
                <w:sz w:val="32"/>
                <w:szCs w:val="32"/>
              </w:rPr>
            </w:pPr>
            <w:r w:rsidRPr="00825BDB">
              <w:rPr>
                <w:rFonts w:asciiTheme="majorBidi" w:hAnsiTheme="majorBidi" w:cstheme="majorBidi"/>
                <w:sz w:val="32"/>
                <w:szCs w:val="32"/>
              </w:rPr>
              <w:t>-</w:t>
            </w:r>
          </w:p>
        </w:tc>
        <w:tc>
          <w:tcPr>
            <w:tcW w:w="142" w:type="dxa"/>
          </w:tcPr>
          <w:p w14:paraId="7EE81CD5" w14:textId="77777777" w:rsidR="00DE130B" w:rsidRPr="00825BDB" w:rsidDel="006A7EC4" w:rsidRDefault="00DE130B" w:rsidP="002C6D99">
            <w:pPr>
              <w:spacing w:line="380" w:lineRule="atLeast"/>
              <w:ind w:left="-113" w:right="57"/>
              <w:jc w:val="right"/>
              <w:rPr>
                <w:rFonts w:asciiTheme="majorBidi" w:hAnsiTheme="majorBidi" w:cstheme="majorBidi"/>
                <w:sz w:val="32"/>
                <w:szCs w:val="32"/>
              </w:rPr>
            </w:pPr>
          </w:p>
        </w:tc>
        <w:tc>
          <w:tcPr>
            <w:tcW w:w="1418" w:type="dxa"/>
            <w:tcBorders>
              <w:top w:val="single" w:sz="6" w:space="0" w:color="auto"/>
              <w:bottom w:val="double" w:sz="6" w:space="0" w:color="auto"/>
            </w:tcBorders>
          </w:tcPr>
          <w:p w14:paraId="29A725E5" w14:textId="77777777" w:rsidR="00DE130B" w:rsidRPr="00825BDB" w:rsidRDefault="00DE130B" w:rsidP="002C6D99">
            <w:pPr>
              <w:tabs>
                <w:tab w:val="left" w:pos="252"/>
                <w:tab w:val="left" w:pos="851"/>
                <w:tab w:val="left" w:pos="1418"/>
              </w:tabs>
              <w:spacing w:line="380" w:lineRule="atLeast"/>
              <w:ind w:right="227"/>
              <w:jc w:val="right"/>
              <w:rPr>
                <w:rFonts w:asciiTheme="majorBidi" w:hAnsiTheme="majorBidi" w:cstheme="majorBidi"/>
                <w:sz w:val="32"/>
                <w:szCs w:val="32"/>
              </w:rPr>
            </w:pPr>
            <w:r w:rsidRPr="00825BDB">
              <w:rPr>
                <w:rFonts w:asciiTheme="majorBidi" w:hAnsiTheme="majorBidi" w:cstheme="majorBidi"/>
                <w:sz w:val="32"/>
                <w:szCs w:val="32"/>
              </w:rPr>
              <w:t>-</w:t>
            </w:r>
          </w:p>
        </w:tc>
      </w:tr>
    </w:tbl>
    <w:p w14:paraId="2E28D2B9" w14:textId="77777777" w:rsidR="00C6032C" w:rsidRPr="00034111" w:rsidRDefault="00C6032C" w:rsidP="002C6D99">
      <w:pPr>
        <w:tabs>
          <w:tab w:val="left" w:pos="851"/>
          <w:tab w:val="left" w:pos="1418"/>
        </w:tabs>
        <w:spacing w:line="380" w:lineRule="atLeast"/>
        <w:ind w:left="851" w:hanging="567"/>
        <w:jc w:val="thaiDistribute"/>
        <w:rPr>
          <w:rFonts w:asciiTheme="majorBidi" w:hAnsiTheme="majorBidi" w:cstheme="majorBidi"/>
          <w:sz w:val="32"/>
          <w:szCs w:val="32"/>
          <w:cs/>
        </w:rPr>
      </w:pPr>
    </w:p>
    <w:p w14:paraId="1C46E6AA" w14:textId="77777777" w:rsidR="00A50431" w:rsidRPr="00825BDB" w:rsidRDefault="00A50431">
      <w:pPr>
        <w:widowControl/>
        <w:rPr>
          <w:rFonts w:asciiTheme="majorBidi" w:hAnsiTheme="majorBidi" w:cstheme="majorBidi"/>
          <w:sz w:val="32"/>
          <w:szCs w:val="32"/>
        </w:rPr>
      </w:pPr>
      <w:r w:rsidRPr="00825BDB">
        <w:rPr>
          <w:rFonts w:asciiTheme="majorBidi" w:hAnsiTheme="majorBidi" w:cstheme="majorBidi"/>
          <w:sz w:val="32"/>
          <w:szCs w:val="32"/>
        </w:rPr>
        <w:br w:type="page"/>
      </w:r>
    </w:p>
    <w:p w14:paraId="6F28C404" w14:textId="2C538CA2" w:rsidR="009645FD" w:rsidRPr="00825BDB" w:rsidRDefault="009F0C2A" w:rsidP="008B08C0">
      <w:pPr>
        <w:tabs>
          <w:tab w:val="left" w:pos="851"/>
          <w:tab w:val="left" w:pos="1418"/>
        </w:tabs>
        <w:spacing w:line="380" w:lineRule="exact"/>
        <w:ind w:left="851" w:hanging="567"/>
        <w:jc w:val="thaiDistribute"/>
        <w:rPr>
          <w:rFonts w:asciiTheme="majorBidi" w:hAnsiTheme="majorBidi" w:cstheme="majorBidi"/>
          <w:sz w:val="32"/>
          <w:szCs w:val="32"/>
        </w:rPr>
      </w:pPr>
      <w:r w:rsidRPr="00825BDB">
        <w:rPr>
          <w:rFonts w:asciiTheme="majorBidi" w:hAnsiTheme="majorBidi" w:cstheme="majorBidi"/>
          <w:sz w:val="32"/>
          <w:szCs w:val="32"/>
        </w:rPr>
        <w:lastRenderedPageBreak/>
        <w:t>2</w:t>
      </w:r>
      <w:r w:rsidR="00BD7E07" w:rsidRPr="00825BDB">
        <w:rPr>
          <w:rFonts w:asciiTheme="majorBidi" w:hAnsiTheme="majorBidi" w:cstheme="majorBidi"/>
          <w:sz w:val="32"/>
          <w:szCs w:val="32"/>
        </w:rPr>
        <w:t>8</w:t>
      </w:r>
      <w:r w:rsidR="00C42DBF" w:rsidRPr="00825BDB">
        <w:rPr>
          <w:rFonts w:asciiTheme="majorBidi" w:hAnsiTheme="majorBidi" w:cstheme="majorBidi"/>
          <w:sz w:val="32"/>
          <w:szCs w:val="32"/>
        </w:rPr>
        <w:t>.</w:t>
      </w:r>
      <w:r w:rsidR="00C6032C" w:rsidRPr="00825BDB">
        <w:rPr>
          <w:rFonts w:asciiTheme="majorBidi" w:hAnsiTheme="majorBidi" w:cstheme="majorBidi"/>
          <w:sz w:val="32"/>
          <w:szCs w:val="32"/>
        </w:rPr>
        <w:t>4</w:t>
      </w:r>
      <w:r w:rsidR="00F8294A" w:rsidRPr="00825BDB">
        <w:rPr>
          <w:rFonts w:asciiTheme="majorBidi" w:hAnsiTheme="majorBidi" w:cstheme="majorBidi"/>
          <w:sz w:val="32"/>
          <w:szCs w:val="32"/>
        </w:rPr>
        <w:t xml:space="preserve"> </w:t>
      </w:r>
      <w:r w:rsidR="00F24B86" w:rsidRPr="00825BDB">
        <w:rPr>
          <w:rFonts w:asciiTheme="majorBidi" w:hAnsiTheme="majorBidi" w:cstheme="majorBidi"/>
          <w:sz w:val="32"/>
          <w:szCs w:val="32"/>
        </w:rPr>
        <w:tab/>
      </w:r>
      <w:r w:rsidR="009645FD" w:rsidRPr="00825BDB">
        <w:rPr>
          <w:rFonts w:asciiTheme="majorBidi" w:hAnsiTheme="majorBidi" w:cstheme="majorBidi"/>
          <w:sz w:val="32"/>
          <w:szCs w:val="32"/>
          <w:cs/>
        </w:rPr>
        <w:t>ข้อสมมติฐานหลักในการประมาณการตามหลักการคณิตศาสตร์ประกันภัย</w:t>
      </w:r>
      <w:r w:rsidR="004950F8" w:rsidRPr="00825BDB">
        <w:rPr>
          <w:rFonts w:asciiTheme="majorBidi" w:hAnsiTheme="majorBidi" w:cstheme="majorBidi"/>
          <w:sz w:val="32"/>
          <w:szCs w:val="32"/>
          <w:cs/>
        </w:rPr>
        <w:t xml:space="preserve"> สำหรับปีสิ้นสุดวันที่</w:t>
      </w:r>
      <w:r w:rsidR="004950F8" w:rsidRPr="00825BDB">
        <w:rPr>
          <w:rFonts w:asciiTheme="majorBidi" w:hAnsiTheme="majorBidi" w:cstheme="majorBidi"/>
          <w:sz w:val="32"/>
          <w:szCs w:val="32"/>
        </w:rPr>
        <w:t xml:space="preserve"> </w:t>
      </w:r>
      <w:r w:rsidR="005031F9" w:rsidRPr="00825BDB">
        <w:rPr>
          <w:rFonts w:asciiTheme="majorBidi" w:hAnsiTheme="majorBidi" w:cstheme="majorBidi"/>
          <w:sz w:val="32"/>
          <w:szCs w:val="32"/>
        </w:rPr>
        <w:t xml:space="preserve">31 </w:t>
      </w:r>
      <w:r w:rsidR="005031F9" w:rsidRPr="00034111">
        <w:rPr>
          <w:rFonts w:asciiTheme="majorBidi" w:hAnsiTheme="majorBidi" w:cstheme="majorBidi"/>
          <w:sz w:val="32"/>
          <w:szCs w:val="32"/>
          <w:cs/>
        </w:rPr>
        <w:t xml:space="preserve">ธันวาคม </w:t>
      </w:r>
      <w:r w:rsidR="005031F9" w:rsidRPr="00825BDB">
        <w:rPr>
          <w:rFonts w:asciiTheme="majorBidi" w:hAnsiTheme="majorBidi" w:cstheme="majorBidi"/>
          <w:sz w:val="32"/>
          <w:szCs w:val="32"/>
        </w:rPr>
        <w:t>2563</w:t>
      </w:r>
      <w:r w:rsidR="004950F8" w:rsidRPr="00825BDB">
        <w:rPr>
          <w:rFonts w:asciiTheme="majorBidi" w:hAnsiTheme="majorBidi" w:cstheme="majorBidi"/>
          <w:sz w:val="32"/>
          <w:szCs w:val="32"/>
        </w:rPr>
        <w:t xml:space="preserve"> </w:t>
      </w:r>
      <w:r w:rsidR="004950F8" w:rsidRPr="00034111">
        <w:rPr>
          <w:rFonts w:asciiTheme="majorBidi" w:hAnsiTheme="majorBidi" w:cstheme="majorBidi"/>
          <w:sz w:val="32"/>
          <w:szCs w:val="32"/>
          <w:cs/>
        </w:rPr>
        <w:t xml:space="preserve">และ </w:t>
      </w:r>
      <w:r w:rsidR="004950F8" w:rsidRPr="00825BDB">
        <w:rPr>
          <w:rFonts w:asciiTheme="majorBidi" w:hAnsiTheme="majorBidi" w:cstheme="majorBidi"/>
          <w:sz w:val="32"/>
          <w:szCs w:val="32"/>
        </w:rPr>
        <w:t>256</w:t>
      </w:r>
      <w:r w:rsidR="00DE130B" w:rsidRPr="00825BDB">
        <w:rPr>
          <w:rFonts w:asciiTheme="majorBidi" w:hAnsiTheme="majorBidi" w:cstheme="majorBidi"/>
          <w:sz w:val="32"/>
          <w:szCs w:val="32"/>
        </w:rPr>
        <w:t>2</w:t>
      </w:r>
    </w:p>
    <w:tbl>
      <w:tblPr>
        <w:tblW w:w="9125" w:type="dxa"/>
        <w:tblInd w:w="288" w:type="dxa"/>
        <w:tblLayout w:type="fixed"/>
        <w:tblCellMar>
          <w:left w:w="57" w:type="dxa"/>
          <w:right w:w="57" w:type="dxa"/>
        </w:tblCellMar>
        <w:tblLook w:val="0000" w:firstRow="0" w:lastRow="0" w:firstColumn="0" w:lastColumn="0" w:noHBand="0" w:noVBand="0"/>
      </w:tblPr>
      <w:tblGrid>
        <w:gridCol w:w="2888"/>
        <w:gridCol w:w="1418"/>
        <w:gridCol w:w="140"/>
        <w:gridCol w:w="1419"/>
        <w:gridCol w:w="134"/>
        <w:gridCol w:w="1425"/>
        <w:gridCol w:w="142"/>
        <w:gridCol w:w="1559"/>
      </w:tblGrid>
      <w:tr w:rsidR="00BF5C7E" w:rsidRPr="00825BDB" w14:paraId="61FE491C" w14:textId="77777777" w:rsidTr="00BF5C7E">
        <w:trPr>
          <w:cantSplit/>
        </w:trPr>
        <w:tc>
          <w:tcPr>
            <w:tcW w:w="2888" w:type="dxa"/>
          </w:tcPr>
          <w:p w14:paraId="09F4D23B" w14:textId="77777777" w:rsidR="009645FD" w:rsidRPr="00825BDB" w:rsidRDefault="009645FD" w:rsidP="008B08C0">
            <w:pPr>
              <w:tabs>
                <w:tab w:val="left" w:pos="284"/>
                <w:tab w:val="left" w:pos="851"/>
                <w:tab w:val="left" w:pos="1418"/>
              </w:tabs>
              <w:spacing w:line="320" w:lineRule="exact"/>
              <w:jc w:val="thaiDistribute"/>
              <w:rPr>
                <w:rFonts w:asciiTheme="majorBidi" w:hAnsiTheme="majorBidi" w:cstheme="majorBidi"/>
              </w:rPr>
            </w:pPr>
          </w:p>
        </w:tc>
        <w:tc>
          <w:tcPr>
            <w:tcW w:w="6237" w:type="dxa"/>
            <w:gridSpan w:val="7"/>
            <w:tcBorders>
              <w:bottom w:val="single" w:sz="6" w:space="0" w:color="auto"/>
            </w:tcBorders>
          </w:tcPr>
          <w:p w14:paraId="1031CFD1" w14:textId="77777777" w:rsidR="009645FD" w:rsidRPr="00825BDB" w:rsidRDefault="009645FD" w:rsidP="008B08C0">
            <w:pPr>
              <w:spacing w:line="320" w:lineRule="exact"/>
              <w:jc w:val="center"/>
              <w:rPr>
                <w:rFonts w:asciiTheme="majorBidi" w:hAnsiTheme="majorBidi" w:cstheme="majorBidi"/>
              </w:rPr>
            </w:pPr>
            <w:r w:rsidRPr="00034111">
              <w:rPr>
                <w:rFonts w:asciiTheme="majorBidi" w:hAnsiTheme="majorBidi" w:cstheme="majorBidi"/>
                <w:cs/>
              </w:rPr>
              <w:t>ร้อยละ</w:t>
            </w:r>
          </w:p>
        </w:tc>
      </w:tr>
      <w:tr w:rsidR="00BF5C7E" w:rsidRPr="00825BDB" w14:paraId="5538187F" w14:textId="77777777" w:rsidTr="00BF5C7E">
        <w:trPr>
          <w:cantSplit/>
        </w:trPr>
        <w:tc>
          <w:tcPr>
            <w:tcW w:w="2888" w:type="dxa"/>
          </w:tcPr>
          <w:p w14:paraId="73479C3F" w14:textId="77777777" w:rsidR="009645FD" w:rsidRPr="00825BDB" w:rsidRDefault="009645FD" w:rsidP="008B08C0">
            <w:pPr>
              <w:tabs>
                <w:tab w:val="left" w:pos="284"/>
                <w:tab w:val="left" w:pos="851"/>
                <w:tab w:val="left" w:pos="1418"/>
              </w:tabs>
              <w:spacing w:line="320" w:lineRule="exact"/>
              <w:jc w:val="thaiDistribute"/>
              <w:rPr>
                <w:rFonts w:asciiTheme="majorBidi" w:hAnsiTheme="majorBidi" w:cstheme="majorBidi"/>
                <w:b/>
                <w:bCs/>
              </w:rPr>
            </w:pPr>
          </w:p>
        </w:tc>
        <w:tc>
          <w:tcPr>
            <w:tcW w:w="2977" w:type="dxa"/>
            <w:gridSpan w:val="3"/>
            <w:tcBorders>
              <w:top w:val="single" w:sz="6" w:space="0" w:color="auto"/>
              <w:bottom w:val="single" w:sz="6" w:space="0" w:color="auto"/>
            </w:tcBorders>
          </w:tcPr>
          <w:p w14:paraId="1D421E5E" w14:textId="77777777" w:rsidR="009645FD" w:rsidRPr="00825BDB" w:rsidRDefault="009645FD" w:rsidP="008B08C0">
            <w:pPr>
              <w:spacing w:line="320" w:lineRule="exact"/>
              <w:jc w:val="center"/>
              <w:rPr>
                <w:rFonts w:asciiTheme="majorBidi" w:hAnsiTheme="majorBidi" w:cstheme="majorBidi"/>
              </w:rPr>
            </w:pPr>
            <w:r w:rsidRPr="00034111">
              <w:rPr>
                <w:rFonts w:asciiTheme="majorBidi" w:hAnsiTheme="majorBidi" w:cstheme="majorBidi"/>
                <w:cs/>
              </w:rPr>
              <w:t>งบการเงินรวม</w:t>
            </w:r>
          </w:p>
        </w:tc>
        <w:tc>
          <w:tcPr>
            <w:tcW w:w="134" w:type="dxa"/>
          </w:tcPr>
          <w:p w14:paraId="0C93AAD5" w14:textId="77777777" w:rsidR="009645FD" w:rsidRPr="00825BDB" w:rsidRDefault="009645FD" w:rsidP="008B08C0">
            <w:pPr>
              <w:tabs>
                <w:tab w:val="left" w:pos="284"/>
                <w:tab w:val="left" w:pos="851"/>
                <w:tab w:val="left" w:pos="1418"/>
              </w:tabs>
              <w:spacing w:line="320" w:lineRule="exact"/>
              <w:jc w:val="thaiDistribute"/>
              <w:rPr>
                <w:rFonts w:asciiTheme="majorBidi" w:hAnsiTheme="majorBidi" w:cstheme="majorBidi"/>
                <w:b/>
                <w:bCs/>
              </w:rPr>
            </w:pPr>
          </w:p>
        </w:tc>
        <w:tc>
          <w:tcPr>
            <w:tcW w:w="3126" w:type="dxa"/>
            <w:gridSpan w:val="3"/>
            <w:tcBorders>
              <w:bottom w:val="single" w:sz="6" w:space="0" w:color="auto"/>
            </w:tcBorders>
          </w:tcPr>
          <w:p w14:paraId="180D6714" w14:textId="77777777" w:rsidR="009645FD" w:rsidRPr="00825BDB" w:rsidRDefault="009645FD" w:rsidP="008B08C0">
            <w:pPr>
              <w:spacing w:line="320" w:lineRule="exact"/>
              <w:jc w:val="center"/>
              <w:rPr>
                <w:rFonts w:asciiTheme="majorBidi" w:hAnsiTheme="majorBidi" w:cstheme="majorBidi"/>
              </w:rPr>
            </w:pPr>
            <w:r w:rsidRPr="00034111">
              <w:rPr>
                <w:rFonts w:asciiTheme="majorBidi" w:hAnsiTheme="majorBidi" w:cstheme="majorBidi"/>
                <w:cs/>
              </w:rPr>
              <w:t>งบการเงินเฉพาะกิจการ</w:t>
            </w:r>
          </w:p>
        </w:tc>
      </w:tr>
      <w:tr w:rsidR="00DE130B" w:rsidRPr="00825BDB" w14:paraId="428A470F" w14:textId="77777777" w:rsidTr="00BF5C7E">
        <w:trPr>
          <w:cantSplit/>
        </w:trPr>
        <w:tc>
          <w:tcPr>
            <w:tcW w:w="2888" w:type="dxa"/>
          </w:tcPr>
          <w:p w14:paraId="64109CBF" w14:textId="77777777" w:rsidR="00DE130B" w:rsidRPr="00825BDB" w:rsidRDefault="00DE130B" w:rsidP="008B08C0">
            <w:pPr>
              <w:tabs>
                <w:tab w:val="left" w:pos="284"/>
                <w:tab w:val="left" w:pos="851"/>
                <w:tab w:val="left" w:pos="1418"/>
              </w:tabs>
              <w:spacing w:line="320" w:lineRule="exact"/>
              <w:jc w:val="thaiDistribute"/>
              <w:rPr>
                <w:rFonts w:asciiTheme="majorBidi" w:hAnsiTheme="majorBidi" w:cstheme="majorBidi"/>
                <w:b/>
                <w:bCs/>
              </w:rPr>
            </w:pPr>
          </w:p>
        </w:tc>
        <w:tc>
          <w:tcPr>
            <w:tcW w:w="1418" w:type="dxa"/>
            <w:tcBorders>
              <w:top w:val="single" w:sz="6" w:space="0" w:color="auto"/>
              <w:bottom w:val="single" w:sz="6" w:space="0" w:color="auto"/>
            </w:tcBorders>
          </w:tcPr>
          <w:p w14:paraId="6C5A38B4" w14:textId="77777777" w:rsidR="00DE130B" w:rsidRPr="00034111" w:rsidRDefault="00DE130B" w:rsidP="008B08C0">
            <w:pPr>
              <w:spacing w:line="320" w:lineRule="exact"/>
              <w:jc w:val="center"/>
              <w:rPr>
                <w:rFonts w:asciiTheme="majorBidi" w:hAnsiTheme="majorBidi" w:cstheme="majorBidi"/>
                <w:cs/>
              </w:rPr>
            </w:pPr>
            <w:r w:rsidRPr="00825BDB">
              <w:rPr>
                <w:rFonts w:asciiTheme="majorBidi" w:hAnsiTheme="majorBidi" w:cstheme="majorBidi"/>
              </w:rPr>
              <w:t>2563</w:t>
            </w:r>
          </w:p>
        </w:tc>
        <w:tc>
          <w:tcPr>
            <w:tcW w:w="140" w:type="dxa"/>
          </w:tcPr>
          <w:p w14:paraId="5C3E521E" w14:textId="77777777" w:rsidR="00DE130B" w:rsidRPr="00825BDB" w:rsidRDefault="00DE130B" w:rsidP="008B08C0">
            <w:pPr>
              <w:spacing w:line="320" w:lineRule="exact"/>
              <w:jc w:val="center"/>
              <w:rPr>
                <w:rFonts w:asciiTheme="majorBidi" w:hAnsiTheme="majorBidi" w:cstheme="majorBidi"/>
              </w:rPr>
            </w:pPr>
          </w:p>
        </w:tc>
        <w:tc>
          <w:tcPr>
            <w:tcW w:w="1419" w:type="dxa"/>
            <w:tcBorders>
              <w:top w:val="single" w:sz="6" w:space="0" w:color="auto"/>
              <w:bottom w:val="single" w:sz="6" w:space="0" w:color="auto"/>
            </w:tcBorders>
          </w:tcPr>
          <w:p w14:paraId="5DE12522" w14:textId="77777777" w:rsidR="00DE130B" w:rsidRPr="00034111" w:rsidRDefault="00DE130B" w:rsidP="008B08C0">
            <w:pPr>
              <w:spacing w:line="320" w:lineRule="exact"/>
              <w:jc w:val="center"/>
              <w:rPr>
                <w:rFonts w:asciiTheme="majorBidi" w:hAnsiTheme="majorBidi" w:cstheme="majorBidi"/>
                <w:cs/>
              </w:rPr>
            </w:pPr>
            <w:r w:rsidRPr="00825BDB">
              <w:rPr>
                <w:rFonts w:asciiTheme="majorBidi" w:hAnsiTheme="majorBidi" w:cstheme="majorBidi"/>
              </w:rPr>
              <w:t>2562</w:t>
            </w:r>
          </w:p>
        </w:tc>
        <w:tc>
          <w:tcPr>
            <w:tcW w:w="134" w:type="dxa"/>
          </w:tcPr>
          <w:p w14:paraId="215A7A32" w14:textId="77777777" w:rsidR="00DE130B" w:rsidRPr="00825BDB" w:rsidRDefault="00DE130B" w:rsidP="008B08C0">
            <w:pPr>
              <w:tabs>
                <w:tab w:val="left" w:pos="284"/>
                <w:tab w:val="left" w:pos="851"/>
                <w:tab w:val="left" w:pos="1418"/>
              </w:tabs>
              <w:spacing w:line="320" w:lineRule="exact"/>
              <w:jc w:val="thaiDistribute"/>
              <w:rPr>
                <w:rFonts w:asciiTheme="majorBidi" w:hAnsiTheme="majorBidi" w:cstheme="majorBidi"/>
                <w:b/>
                <w:bCs/>
              </w:rPr>
            </w:pPr>
          </w:p>
        </w:tc>
        <w:tc>
          <w:tcPr>
            <w:tcW w:w="1425" w:type="dxa"/>
            <w:tcBorders>
              <w:top w:val="single" w:sz="6" w:space="0" w:color="auto"/>
              <w:bottom w:val="single" w:sz="6" w:space="0" w:color="auto"/>
            </w:tcBorders>
          </w:tcPr>
          <w:p w14:paraId="270E98C5" w14:textId="77777777" w:rsidR="00DE130B" w:rsidRPr="00034111" w:rsidRDefault="00DE130B" w:rsidP="008B08C0">
            <w:pPr>
              <w:spacing w:line="320" w:lineRule="exact"/>
              <w:jc w:val="center"/>
              <w:rPr>
                <w:rFonts w:asciiTheme="majorBidi" w:hAnsiTheme="majorBidi" w:cstheme="majorBidi"/>
                <w:cs/>
              </w:rPr>
            </w:pPr>
            <w:r w:rsidRPr="00825BDB">
              <w:rPr>
                <w:rFonts w:asciiTheme="majorBidi" w:hAnsiTheme="majorBidi" w:cstheme="majorBidi"/>
              </w:rPr>
              <w:t>2563</w:t>
            </w:r>
          </w:p>
        </w:tc>
        <w:tc>
          <w:tcPr>
            <w:tcW w:w="142" w:type="dxa"/>
            <w:tcBorders>
              <w:top w:val="single" w:sz="6" w:space="0" w:color="auto"/>
            </w:tcBorders>
          </w:tcPr>
          <w:p w14:paraId="760797C7" w14:textId="77777777" w:rsidR="00DE130B" w:rsidRPr="00825BDB" w:rsidRDefault="00DE130B" w:rsidP="008B08C0">
            <w:pPr>
              <w:spacing w:line="320" w:lineRule="exact"/>
              <w:jc w:val="center"/>
              <w:rPr>
                <w:rFonts w:asciiTheme="majorBidi" w:hAnsiTheme="majorBidi" w:cstheme="majorBidi"/>
              </w:rPr>
            </w:pPr>
          </w:p>
        </w:tc>
        <w:tc>
          <w:tcPr>
            <w:tcW w:w="1559" w:type="dxa"/>
            <w:tcBorders>
              <w:top w:val="single" w:sz="6" w:space="0" w:color="auto"/>
              <w:bottom w:val="single" w:sz="6" w:space="0" w:color="auto"/>
            </w:tcBorders>
          </w:tcPr>
          <w:p w14:paraId="1C56A1CF" w14:textId="77777777" w:rsidR="00DE130B" w:rsidRPr="00034111" w:rsidRDefault="00DE130B" w:rsidP="008B08C0">
            <w:pPr>
              <w:spacing w:line="320" w:lineRule="exact"/>
              <w:jc w:val="center"/>
              <w:rPr>
                <w:rFonts w:asciiTheme="majorBidi" w:hAnsiTheme="majorBidi" w:cstheme="majorBidi"/>
                <w:cs/>
              </w:rPr>
            </w:pPr>
            <w:r w:rsidRPr="00825BDB">
              <w:rPr>
                <w:rFonts w:asciiTheme="majorBidi" w:hAnsiTheme="majorBidi" w:cstheme="majorBidi"/>
              </w:rPr>
              <w:t>2562</w:t>
            </w:r>
          </w:p>
        </w:tc>
      </w:tr>
      <w:tr w:rsidR="00DE130B" w:rsidRPr="00825BDB" w14:paraId="33073BBF" w14:textId="77777777" w:rsidTr="00BF5C7E">
        <w:trPr>
          <w:cantSplit/>
        </w:trPr>
        <w:tc>
          <w:tcPr>
            <w:tcW w:w="2888" w:type="dxa"/>
          </w:tcPr>
          <w:p w14:paraId="4DD4E184" w14:textId="77777777" w:rsidR="00DE130B" w:rsidRPr="00825BDB" w:rsidRDefault="00DE130B" w:rsidP="008B08C0">
            <w:pPr>
              <w:tabs>
                <w:tab w:val="left" w:pos="138"/>
                <w:tab w:val="left" w:pos="900"/>
                <w:tab w:val="left" w:pos="1440"/>
              </w:tabs>
              <w:spacing w:line="320" w:lineRule="exact"/>
              <w:ind w:left="138" w:right="85" w:hanging="142"/>
              <w:jc w:val="both"/>
              <w:rPr>
                <w:rFonts w:asciiTheme="majorBidi" w:hAnsiTheme="majorBidi" w:cstheme="majorBidi"/>
                <w:cs/>
              </w:rPr>
            </w:pPr>
            <w:r w:rsidRPr="00034111">
              <w:rPr>
                <w:rFonts w:asciiTheme="majorBidi" w:hAnsiTheme="majorBidi" w:cstheme="majorBidi"/>
                <w:cs/>
              </w:rPr>
              <w:t>อัตราคิดลดพนักงานรายเดือนและรายวัน</w:t>
            </w:r>
          </w:p>
        </w:tc>
        <w:tc>
          <w:tcPr>
            <w:tcW w:w="1418" w:type="dxa"/>
            <w:tcBorders>
              <w:top w:val="single" w:sz="6" w:space="0" w:color="auto"/>
            </w:tcBorders>
          </w:tcPr>
          <w:p w14:paraId="7ADC6156" w14:textId="5C64E0B5" w:rsidR="00DE130B" w:rsidRPr="00825BDB" w:rsidRDefault="00DE130B" w:rsidP="008B08C0">
            <w:pPr>
              <w:spacing w:line="320" w:lineRule="exact"/>
              <w:ind w:left="-57" w:right="-56"/>
              <w:jc w:val="center"/>
              <w:rPr>
                <w:rFonts w:asciiTheme="majorBidi" w:hAnsiTheme="majorBidi" w:cstheme="majorBidi"/>
              </w:rPr>
            </w:pPr>
            <w:r w:rsidRPr="00034111">
              <w:rPr>
                <w:rFonts w:asciiTheme="majorBidi" w:hAnsiTheme="majorBidi" w:cstheme="majorBidi"/>
                <w:cs/>
              </w:rPr>
              <w:t xml:space="preserve">ร้อยละ </w:t>
            </w:r>
            <w:r w:rsidR="00572053" w:rsidRPr="00825BDB">
              <w:rPr>
                <w:rFonts w:asciiTheme="majorBidi" w:hAnsiTheme="majorBidi" w:cstheme="majorBidi"/>
              </w:rPr>
              <w:t>1.4</w:t>
            </w:r>
            <w:r w:rsidR="00D922AE" w:rsidRPr="00825BDB">
              <w:rPr>
                <w:rFonts w:asciiTheme="majorBidi" w:hAnsiTheme="majorBidi" w:cstheme="majorBidi"/>
              </w:rPr>
              <w:t>9</w:t>
            </w:r>
            <w:r w:rsidRPr="00825BDB">
              <w:rPr>
                <w:rFonts w:asciiTheme="majorBidi" w:hAnsiTheme="majorBidi" w:cstheme="majorBidi"/>
              </w:rPr>
              <w:t xml:space="preserve"> - 3.29</w:t>
            </w:r>
            <w:r w:rsidRPr="00034111">
              <w:rPr>
                <w:rFonts w:asciiTheme="majorBidi" w:hAnsiTheme="majorBidi" w:cstheme="majorBidi"/>
                <w:cs/>
              </w:rPr>
              <w:t xml:space="preserve"> ต่อปี</w:t>
            </w:r>
          </w:p>
        </w:tc>
        <w:tc>
          <w:tcPr>
            <w:tcW w:w="140" w:type="dxa"/>
          </w:tcPr>
          <w:p w14:paraId="738F1F05" w14:textId="77777777" w:rsidR="00DE130B" w:rsidRPr="00825BDB" w:rsidRDefault="00DE130B" w:rsidP="008B08C0">
            <w:pPr>
              <w:spacing w:line="320" w:lineRule="exact"/>
              <w:ind w:left="-57" w:right="-56"/>
              <w:jc w:val="right"/>
              <w:rPr>
                <w:rFonts w:asciiTheme="majorBidi" w:hAnsiTheme="majorBidi" w:cstheme="majorBidi"/>
              </w:rPr>
            </w:pPr>
          </w:p>
        </w:tc>
        <w:tc>
          <w:tcPr>
            <w:tcW w:w="1419" w:type="dxa"/>
            <w:tcBorders>
              <w:top w:val="single" w:sz="6" w:space="0" w:color="auto"/>
            </w:tcBorders>
          </w:tcPr>
          <w:p w14:paraId="54A5E98B" w14:textId="77777777" w:rsidR="00DE130B" w:rsidRPr="00825BDB" w:rsidRDefault="00DE130B" w:rsidP="008B08C0">
            <w:pPr>
              <w:spacing w:line="320" w:lineRule="exact"/>
              <w:ind w:left="-57" w:right="-56"/>
              <w:jc w:val="center"/>
              <w:rPr>
                <w:rFonts w:asciiTheme="majorBidi" w:hAnsiTheme="majorBidi" w:cstheme="majorBidi"/>
              </w:rPr>
            </w:pPr>
            <w:r w:rsidRPr="00034111">
              <w:rPr>
                <w:rFonts w:asciiTheme="majorBidi" w:hAnsiTheme="majorBidi" w:cstheme="majorBidi"/>
                <w:cs/>
              </w:rPr>
              <w:t xml:space="preserve">ร้อยละ </w:t>
            </w:r>
            <w:r w:rsidRPr="00825BDB">
              <w:rPr>
                <w:rFonts w:asciiTheme="majorBidi" w:hAnsiTheme="majorBidi" w:cstheme="majorBidi"/>
              </w:rPr>
              <w:t>1.71 - 3.29</w:t>
            </w:r>
            <w:r w:rsidRPr="00034111">
              <w:rPr>
                <w:rFonts w:asciiTheme="majorBidi" w:hAnsiTheme="majorBidi" w:cstheme="majorBidi"/>
                <w:cs/>
              </w:rPr>
              <w:t xml:space="preserve"> ต่อปี</w:t>
            </w:r>
          </w:p>
        </w:tc>
        <w:tc>
          <w:tcPr>
            <w:tcW w:w="134" w:type="dxa"/>
          </w:tcPr>
          <w:p w14:paraId="7BFD5488" w14:textId="77777777" w:rsidR="00DE130B" w:rsidRPr="00825BDB" w:rsidRDefault="00DE130B" w:rsidP="008B08C0">
            <w:pPr>
              <w:tabs>
                <w:tab w:val="left" w:pos="284"/>
                <w:tab w:val="left" w:pos="900"/>
                <w:tab w:val="left" w:pos="1440"/>
              </w:tabs>
              <w:spacing w:line="320" w:lineRule="exact"/>
              <w:ind w:left="-57" w:right="-56" w:hanging="279"/>
              <w:jc w:val="both"/>
              <w:rPr>
                <w:rFonts w:asciiTheme="majorBidi" w:hAnsiTheme="majorBidi" w:cstheme="majorBidi"/>
                <w:cs/>
              </w:rPr>
            </w:pPr>
          </w:p>
        </w:tc>
        <w:tc>
          <w:tcPr>
            <w:tcW w:w="1425" w:type="dxa"/>
            <w:tcBorders>
              <w:top w:val="single" w:sz="6" w:space="0" w:color="auto"/>
            </w:tcBorders>
          </w:tcPr>
          <w:p w14:paraId="40A0D9D8" w14:textId="77777777" w:rsidR="00DE130B" w:rsidRPr="00825BDB" w:rsidRDefault="00DE130B" w:rsidP="008B08C0">
            <w:pPr>
              <w:spacing w:line="320" w:lineRule="exact"/>
              <w:ind w:left="-57" w:right="-56"/>
              <w:jc w:val="center"/>
              <w:rPr>
                <w:rFonts w:asciiTheme="majorBidi" w:hAnsiTheme="majorBidi" w:cstheme="majorBidi"/>
              </w:rPr>
            </w:pPr>
            <w:r w:rsidRPr="00034111">
              <w:rPr>
                <w:rFonts w:asciiTheme="majorBidi" w:hAnsiTheme="majorBidi" w:cstheme="majorBidi"/>
                <w:cs/>
              </w:rPr>
              <w:t xml:space="preserve">ร้อยละ </w:t>
            </w:r>
            <w:r w:rsidRPr="00825BDB">
              <w:rPr>
                <w:rFonts w:asciiTheme="majorBidi" w:hAnsiTheme="majorBidi" w:cstheme="majorBidi"/>
              </w:rPr>
              <w:t>2.55</w:t>
            </w:r>
            <w:r w:rsidRPr="00034111">
              <w:rPr>
                <w:rFonts w:asciiTheme="majorBidi" w:hAnsiTheme="majorBidi" w:cstheme="majorBidi"/>
                <w:cs/>
              </w:rPr>
              <w:t xml:space="preserve"> ต่อปี</w:t>
            </w:r>
          </w:p>
        </w:tc>
        <w:tc>
          <w:tcPr>
            <w:tcW w:w="142" w:type="dxa"/>
          </w:tcPr>
          <w:p w14:paraId="75D217CB" w14:textId="77777777" w:rsidR="00DE130B" w:rsidRPr="00825BDB" w:rsidRDefault="00DE130B" w:rsidP="008B08C0">
            <w:pPr>
              <w:spacing w:line="320" w:lineRule="exact"/>
              <w:ind w:left="-57" w:right="-56"/>
              <w:jc w:val="right"/>
              <w:rPr>
                <w:rFonts w:asciiTheme="majorBidi" w:hAnsiTheme="majorBidi" w:cstheme="majorBidi"/>
              </w:rPr>
            </w:pPr>
          </w:p>
        </w:tc>
        <w:tc>
          <w:tcPr>
            <w:tcW w:w="1559" w:type="dxa"/>
            <w:tcBorders>
              <w:top w:val="single" w:sz="6" w:space="0" w:color="auto"/>
            </w:tcBorders>
          </w:tcPr>
          <w:p w14:paraId="17E7CF45" w14:textId="77777777" w:rsidR="00DE130B" w:rsidRPr="00825BDB" w:rsidRDefault="00DE130B" w:rsidP="008B08C0">
            <w:pPr>
              <w:spacing w:line="320" w:lineRule="exact"/>
              <w:ind w:left="-57" w:right="-56"/>
              <w:jc w:val="center"/>
              <w:rPr>
                <w:rFonts w:asciiTheme="majorBidi" w:hAnsiTheme="majorBidi" w:cstheme="majorBidi"/>
              </w:rPr>
            </w:pPr>
            <w:r w:rsidRPr="00034111">
              <w:rPr>
                <w:rFonts w:asciiTheme="majorBidi" w:hAnsiTheme="majorBidi" w:cstheme="majorBidi"/>
                <w:cs/>
              </w:rPr>
              <w:t xml:space="preserve">ร้อยละ </w:t>
            </w:r>
            <w:r w:rsidRPr="00825BDB">
              <w:rPr>
                <w:rFonts w:asciiTheme="majorBidi" w:hAnsiTheme="majorBidi" w:cstheme="majorBidi"/>
              </w:rPr>
              <w:t>2.55</w:t>
            </w:r>
            <w:r w:rsidRPr="00034111">
              <w:rPr>
                <w:rFonts w:asciiTheme="majorBidi" w:hAnsiTheme="majorBidi" w:cstheme="majorBidi"/>
                <w:cs/>
              </w:rPr>
              <w:t xml:space="preserve"> ต่อปี</w:t>
            </w:r>
          </w:p>
        </w:tc>
      </w:tr>
      <w:tr w:rsidR="00DE130B" w:rsidRPr="00825BDB" w14:paraId="4F709581" w14:textId="77777777" w:rsidTr="00BF5C7E">
        <w:trPr>
          <w:cantSplit/>
        </w:trPr>
        <w:tc>
          <w:tcPr>
            <w:tcW w:w="2888" w:type="dxa"/>
          </w:tcPr>
          <w:p w14:paraId="378BD246" w14:textId="77777777" w:rsidR="00DE130B" w:rsidRPr="00825BDB" w:rsidRDefault="00DE130B" w:rsidP="008B08C0">
            <w:pPr>
              <w:tabs>
                <w:tab w:val="left" w:pos="138"/>
                <w:tab w:val="left" w:pos="900"/>
                <w:tab w:val="left" w:pos="1440"/>
              </w:tabs>
              <w:spacing w:line="320" w:lineRule="exact"/>
              <w:ind w:left="138" w:right="85" w:hanging="142"/>
              <w:jc w:val="both"/>
              <w:rPr>
                <w:rFonts w:asciiTheme="majorBidi" w:hAnsiTheme="majorBidi" w:cstheme="majorBidi"/>
                <w:cs/>
              </w:rPr>
            </w:pPr>
            <w:r w:rsidRPr="00034111">
              <w:rPr>
                <w:rFonts w:asciiTheme="majorBidi" w:hAnsiTheme="majorBidi" w:cstheme="majorBidi"/>
                <w:cs/>
              </w:rPr>
              <w:t>อัตราการขึ้นเงินเดือนพนักงานรายเดือน</w:t>
            </w:r>
          </w:p>
        </w:tc>
        <w:tc>
          <w:tcPr>
            <w:tcW w:w="1418" w:type="dxa"/>
          </w:tcPr>
          <w:p w14:paraId="0A0E90A3" w14:textId="6261D998" w:rsidR="00DE130B" w:rsidRPr="00034111" w:rsidRDefault="00DE130B" w:rsidP="008B08C0">
            <w:pPr>
              <w:spacing w:line="320" w:lineRule="exact"/>
              <w:ind w:left="-57" w:right="-56"/>
              <w:jc w:val="center"/>
              <w:rPr>
                <w:rFonts w:asciiTheme="majorBidi" w:hAnsiTheme="majorBidi" w:cstheme="majorBidi"/>
                <w:cs/>
              </w:rPr>
            </w:pPr>
            <w:r w:rsidRPr="00034111">
              <w:rPr>
                <w:rFonts w:asciiTheme="majorBidi" w:hAnsiTheme="majorBidi" w:cstheme="majorBidi"/>
                <w:cs/>
              </w:rPr>
              <w:t xml:space="preserve">ร้อยละ </w:t>
            </w:r>
            <w:r w:rsidR="00572053" w:rsidRPr="00825BDB">
              <w:rPr>
                <w:rFonts w:asciiTheme="majorBidi" w:hAnsiTheme="majorBidi" w:cstheme="majorBidi"/>
              </w:rPr>
              <w:t xml:space="preserve">1.71 </w:t>
            </w:r>
            <w:r w:rsidR="00D922AE" w:rsidRPr="00825BDB">
              <w:rPr>
                <w:rFonts w:asciiTheme="majorBidi" w:hAnsiTheme="majorBidi" w:cstheme="majorBidi"/>
              </w:rPr>
              <w:t>-</w:t>
            </w:r>
            <w:r w:rsidR="00572053" w:rsidRPr="00825BDB">
              <w:rPr>
                <w:rFonts w:asciiTheme="majorBidi" w:hAnsiTheme="majorBidi" w:cstheme="majorBidi"/>
              </w:rPr>
              <w:t xml:space="preserve"> 6.50</w:t>
            </w:r>
            <w:r w:rsidRPr="00825BDB">
              <w:rPr>
                <w:rFonts w:asciiTheme="majorBidi" w:hAnsiTheme="majorBidi" w:cstheme="majorBidi"/>
              </w:rPr>
              <w:t xml:space="preserve"> </w:t>
            </w:r>
            <w:r w:rsidRPr="00034111">
              <w:rPr>
                <w:rFonts w:asciiTheme="majorBidi" w:hAnsiTheme="majorBidi" w:cstheme="majorBidi"/>
                <w:cs/>
              </w:rPr>
              <w:t>ต่อปี</w:t>
            </w:r>
          </w:p>
        </w:tc>
        <w:tc>
          <w:tcPr>
            <w:tcW w:w="140" w:type="dxa"/>
          </w:tcPr>
          <w:p w14:paraId="6BCF8272" w14:textId="77777777" w:rsidR="00DE130B" w:rsidRPr="00825BDB" w:rsidRDefault="00DE130B" w:rsidP="008B08C0">
            <w:pPr>
              <w:spacing w:line="320" w:lineRule="exact"/>
              <w:ind w:left="-57" w:right="-56"/>
              <w:jc w:val="right"/>
              <w:rPr>
                <w:rFonts w:asciiTheme="majorBidi" w:hAnsiTheme="majorBidi" w:cstheme="majorBidi"/>
              </w:rPr>
            </w:pPr>
          </w:p>
        </w:tc>
        <w:tc>
          <w:tcPr>
            <w:tcW w:w="1419" w:type="dxa"/>
          </w:tcPr>
          <w:p w14:paraId="12CC4953" w14:textId="2880DA7D" w:rsidR="00DE130B" w:rsidRPr="00825BDB" w:rsidRDefault="00DE130B" w:rsidP="008B08C0">
            <w:pPr>
              <w:spacing w:line="320" w:lineRule="exact"/>
              <w:ind w:left="-57" w:right="-56"/>
              <w:jc w:val="center"/>
              <w:rPr>
                <w:rFonts w:asciiTheme="majorBidi" w:hAnsiTheme="majorBidi" w:cstheme="majorBidi"/>
                <w:cs/>
              </w:rPr>
            </w:pPr>
            <w:r w:rsidRPr="00034111">
              <w:rPr>
                <w:rFonts w:asciiTheme="majorBidi" w:hAnsiTheme="majorBidi" w:cstheme="majorBidi"/>
                <w:cs/>
              </w:rPr>
              <w:t xml:space="preserve">ร้อยละ </w:t>
            </w:r>
            <w:r w:rsidR="00572053" w:rsidRPr="00825BDB">
              <w:rPr>
                <w:rFonts w:asciiTheme="majorBidi" w:hAnsiTheme="majorBidi" w:cstheme="majorBidi"/>
              </w:rPr>
              <w:t xml:space="preserve">1.71 </w:t>
            </w:r>
            <w:r w:rsidR="00D922AE" w:rsidRPr="00825BDB">
              <w:rPr>
                <w:rFonts w:asciiTheme="majorBidi" w:hAnsiTheme="majorBidi" w:cstheme="majorBidi"/>
              </w:rPr>
              <w:t>-</w:t>
            </w:r>
            <w:r w:rsidR="00572053" w:rsidRPr="00825BDB">
              <w:rPr>
                <w:rFonts w:asciiTheme="majorBidi" w:hAnsiTheme="majorBidi" w:cstheme="majorBidi"/>
              </w:rPr>
              <w:t xml:space="preserve"> 6.50</w:t>
            </w:r>
            <w:r w:rsidRPr="00825BDB">
              <w:rPr>
                <w:rFonts w:asciiTheme="majorBidi" w:hAnsiTheme="majorBidi" w:cstheme="majorBidi"/>
              </w:rPr>
              <w:t xml:space="preserve"> </w:t>
            </w:r>
            <w:r w:rsidRPr="00034111">
              <w:rPr>
                <w:rFonts w:asciiTheme="majorBidi" w:hAnsiTheme="majorBidi" w:cstheme="majorBidi"/>
                <w:cs/>
              </w:rPr>
              <w:t>ต่อปี</w:t>
            </w:r>
          </w:p>
        </w:tc>
        <w:tc>
          <w:tcPr>
            <w:tcW w:w="134" w:type="dxa"/>
          </w:tcPr>
          <w:p w14:paraId="4225BD02" w14:textId="77777777" w:rsidR="00DE130B" w:rsidRPr="00825BDB" w:rsidRDefault="00DE130B" w:rsidP="008B08C0">
            <w:pPr>
              <w:tabs>
                <w:tab w:val="left" w:pos="284"/>
                <w:tab w:val="left" w:pos="900"/>
                <w:tab w:val="left" w:pos="1440"/>
              </w:tabs>
              <w:spacing w:line="320" w:lineRule="exact"/>
              <w:ind w:left="-57" w:right="-56" w:hanging="279"/>
              <w:jc w:val="both"/>
              <w:rPr>
                <w:rFonts w:asciiTheme="majorBidi" w:hAnsiTheme="majorBidi" w:cstheme="majorBidi"/>
                <w:cs/>
              </w:rPr>
            </w:pPr>
          </w:p>
        </w:tc>
        <w:tc>
          <w:tcPr>
            <w:tcW w:w="1425" w:type="dxa"/>
          </w:tcPr>
          <w:p w14:paraId="3CD0D6FC" w14:textId="77777777" w:rsidR="00DE130B" w:rsidRPr="00034111" w:rsidRDefault="00DE130B" w:rsidP="008B08C0">
            <w:pPr>
              <w:spacing w:line="320" w:lineRule="exact"/>
              <w:ind w:left="-57" w:right="-56"/>
              <w:jc w:val="center"/>
              <w:rPr>
                <w:rFonts w:asciiTheme="majorBidi" w:hAnsiTheme="majorBidi" w:cstheme="majorBidi"/>
                <w:cs/>
              </w:rPr>
            </w:pPr>
            <w:r w:rsidRPr="00034111">
              <w:rPr>
                <w:rFonts w:asciiTheme="majorBidi" w:hAnsiTheme="majorBidi" w:cstheme="majorBidi"/>
                <w:cs/>
              </w:rPr>
              <w:t xml:space="preserve">ร้อยละ </w:t>
            </w:r>
            <w:r w:rsidRPr="00825BDB">
              <w:rPr>
                <w:rFonts w:asciiTheme="majorBidi" w:hAnsiTheme="majorBidi" w:cstheme="majorBidi"/>
              </w:rPr>
              <w:t>6.50</w:t>
            </w:r>
            <w:r w:rsidRPr="00034111">
              <w:rPr>
                <w:rFonts w:asciiTheme="majorBidi" w:hAnsiTheme="majorBidi" w:cstheme="majorBidi"/>
                <w:cs/>
              </w:rPr>
              <w:t xml:space="preserve"> ต่อปี</w:t>
            </w:r>
          </w:p>
        </w:tc>
        <w:tc>
          <w:tcPr>
            <w:tcW w:w="142" w:type="dxa"/>
          </w:tcPr>
          <w:p w14:paraId="32D4528C" w14:textId="77777777" w:rsidR="00DE130B" w:rsidRPr="00825BDB" w:rsidRDefault="00DE130B" w:rsidP="008B08C0">
            <w:pPr>
              <w:spacing w:line="320" w:lineRule="exact"/>
              <w:ind w:left="-57" w:right="-56"/>
              <w:jc w:val="right"/>
              <w:rPr>
                <w:rFonts w:asciiTheme="majorBidi" w:hAnsiTheme="majorBidi" w:cstheme="majorBidi"/>
              </w:rPr>
            </w:pPr>
          </w:p>
        </w:tc>
        <w:tc>
          <w:tcPr>
            <w:tcW w:w="1559" w:type="dxa"/>
          </w:tcPr>
          <w:p w14:paraId="166F85E6" w14:textId="77777777" w:rsidR="00DE130B" w:rsidRPr="00034111" w:rsidRDefault="00DE130B" w:rsidP="008B08C0">
            <w:pPr>
              <w:spacing w:line="320" w:lineRule="exact"/>
              <w:ind w:left="-57" w:right="-56"/>
              <w:jc w:val="center"/>
              <w:rPr>
                <w:rFonts w:asciiTheme="majorBidi" w:hAnsiTheme="majorBidi" w:cstheme="majorBidi"/>
                <w:cs/>
              </w:rPr>
            </w:pPr>
            <w:r w:rsidRPr="00034111">
              <w:rPr>
                <w:rFonts w:asciiTheme="majorBidi" w:hAnsiTheme="majorBidi" w:cstheme="majorBidi"/>
                <w:cs/>
              </w:rPr>
              <w:t xml:space="preserve">ร้อยละ </w:t>
            </w:r>
            <w:r w:rsidRPr="00825BDB">
              <w:rPr>
                <w:rFonts w:asciiTheme="majorBidi" w:hAnsiTheme="majorBidi" w:cstheme="majorBidi"/>
              </w:rPr>
              <w:t>6.50</w:t>
            </w:r>
            <w:r w:rsidRPr="00034111">
              <w:rPr>
                <w:rFonts w:asciiTheme="majorBidi" w:hAnsiTheme="majorBidi" w:cstheme="majorBidi"/>
                <w:cs/>
              </w:rPr>
              <w:t xml:space="preserve"> ต่อปี</w:t>
            </w:r>
          </w:p>
        </w:tc>
      </w:tr>
      <w:tr w:rsidR="00DE130B" w:rsidRPr="00825BDB" w14:paraId="05AC7260" w14:textId="77777777" w:rsidTr="00BF5C7E">
        <w:trPr>
          <w:cantSplit/>
        </w:trPr>
        <w:tc>
          <w:tcPr>
            <w:tcW w:w="2888" w:type="dxa"/>
          </w:tcPr>
          <w:p w14:paraId="2D24649C" w14:textId="77777777" w:rsidR="00DE130B" w:rsidRPr="00825BDB" w:rsidRDefault="00DE130B" w:rsidP="008B08C0">
            <w:pPr>
              <w:tabs>
                <w:tab w:val="left" w:pos="138"/>
                <w:tab w:val="left" w:pos="900"/>
                <w:tab w:val="left" w:pos="1440"/>
              </w:tabs>
              <w:spacing w:line="320" w:lineRule="exact"/>
              <w:ind w:left="138" w:right="85" w:hanging="142"/>
              <w:jc w:val="both"/>
              <w:rPr>
                <w:rFonts w:asciiTheme="majorBidi" w:hAnsiTheme="majorBidi" w:cstheme="majorBidi"/>
                <w:cs/>
              </w:rPr>
            </w:pPr>
            <w:r w:rsidRPr="00034111">
              <w:rPr>
                <w:rFonts w:asciiTheme="majorBidi" w:hAnsiTheme="majorBidi" w:cstheme="majorBidi"/>
                <w:cs/>
              </w:rPr>
              <w:t>อัตราการขึ้นเงินเดือนพนักงานรายวัน</w:t>
            </w:r>
          </w:p>
        </w:tc>
        <w:tc>
          <w:tcPr>
            <w:tcW w:w="1418" w:type="dxa"/>
          </w:tcPr>
          <w:p w14:paraId="683479FA" w14:textId="77777777" w:rsidR="00DE130B" w:rsidRPr="00034111" w:rsidRDefault="00DE130B" w:rsidP="008B08C0">
            <w:pPr>
              <w:spacing w:line="320" w:lineRule="exact"/>
              <w:ind w:left="-57" w:right="-56"/>
              <w:jc w:val="center"/>
              <w:rPr>
                <w:rFonts w:asciiTheme="majorBidi" w:hAnsiTheme="majorBidi" w:cstheme="majorBidi"/>
                <w:cs/>
              </w:rPr>
            </w:pPr>
            <w:r w:rsidRPr="00034111">
              <w:rPr>
                <w:rFonts w:asciiTheme="majorBidi" w:hAnsiTheme="majorBidi" w:cstheme="majorBidi"/>
                <w:cs/>
              </w:rPr>
              <w:t xml:space="preserve">ร้อยละ </w:t>
            </w:r>
            <w:r w:rsidRPr="00825BDB">
              <w:rPr>
                <w:rFonts w:asciiTheme="majorBidi" w:hAnsiTheme="majorBidi" w:cstheme="majorBidi"/>
              </w:rPr>
              <w:t>3.50</w:t>
            </w:r>
            <w:r w:rsidRPr="00034111">
              <w:rPr>
                <w:rFonts w:asciiTheme="majorBidi" w:hAnsiTheme="majorBidi" w:cstheme="majorBidi"/>
                <w:cs/>
              </w:rPr>
              <w:t xml:space="preserve"> ต่อปี</w:t>
            </w:r>
          </w:p>
        </w:tc>
        <w:tc>
          <w:tcPr>
            <w:tcW w:w="140" w:type="dxa"/>
          </w:tcPr>
          <w:p w14:paraId="40386CB3" w14:textId="77777777" w:rsidR="00DE130B" w:rsidRPr="00825BDB" w:rsidRDefault="00DE130B" w:rsidP="008B08C0">
            <w:pPr>
              <w:spacing w:line="320" w:lineRule="exact"/>
              <w:ind w:left="-57" w:right="-56"/>
              <w:jc w:val="right"/>
              <w:rPr>
                <w:rFonts w:asciiTheme="majorBidi" w:hAnsiTheme="majorBidi" w:cstheme="majorBidi"/>
              </w:rPr>
            </w:pPr>
          </w:p>
        </w:tc>
        <w:tc>
          <w:tcPr>
            <w:tcW w:w="1419" w:type="dxa"/>
          </w:tcPr>
          <w:p w14:paraId="4FAED2B0" w14:textId="77777777" w:rsidR="00DE130B" w:rsidRPr="00825BDB" w:rsidRDefault="00DE130B" w:rsidP="008B08C0">
            <w:pPr>
              <w:spacing w:line="320" w:lineRule="exact"/>
              <w:ind w:left="-57" w:right="-56"/>
              <w:jc w:val="center"/>
              <w:rPr>
                <w:rFonts w:asciiTheme="majorBidi" w:hAnsiTheme="majorBidi" w:cstheme="majorBidi"/>
                <w:cs/>
              </w:rPr>
            </w:pPr>
            <w:r w:rsidRPr="00034111">
              <w:rPr>
                <w:rFonts w:asciiTheme="majorBidi" w:hAnsiTheme="majorBidi" w:cstheme="majorBidi"/>
                <w:cs/>
              </w:rPr>
              <w:t xml:space="preserve">ร้อยละ </w:t>
            </w:r>
            <w:r w:rsidRPr="00825BDB">
              <w:rPr>
                <w:rFonts w:asciiTheme="majorBidi" w:hAnsiTheme="majorBidi" w:cstheme="majorBidi"/>
              </w:rPr>
              <w:t>3.50</w:t>
            </w:r>
            <w:r w:rsidRPr="00034111">
              <w:rPr>
                <w:rFonts w:asciiTheme="majorBidi" w:hAnsiTheme="majorBidi" w:cstheme="majorBidi"/>
                <w:cs/>
              </w:rPr>
              <w:t xml:space="preserve"> ต่อปี</w:t>
            </w:r>
          </w:p>
        </w:tc>
        <w:tc>
          <w:tcPr>
            <w:tcW w:w="134" w:type="dxa"/>
          </w:tcPr>
          <w:p w14:paraId="00D5849B" w14:textId="77777777" w:rsidR="00DE130B" w:rsidRPr="00034111" w:rsidRDefault="00DE130B" w:rsidP="008B08C0">
            <w:pPr>
              <w:tabs>
                <w:tab w:val="left" w:pos="284"/>
                <w:tab w:val="left" w:pos="900"/>
                <w:tab w:val="left" w:pos="1440"/>
              </w:tabs>
              <w:spacing w:line="320" w:lineRule="exact"/>
              <w:ind w:left="-57" w:right="-56" w:hanging="279"/>
              <w:jc w:val="both"/>
              <w:rPr>
                <w:rFonts w:asciiTheme="majorBidi" w:hAnsiTheme="majorBidi" w:cstheme="majorBidi"/>
                <w:cs/>
              </w:rPr>
            </w:pPr>
          </w:p>
        </w:tc>
        <w:tc>
          <w:tcPr>
            <w:tcW w:w="1425" w:type="dxa"/>
          </w:tcPr>
          <w:p w14:paraId="1A4CD98B" w14:textId="77777777" w:rsidR="00DE130B" w:rsidRPr="00034111" w:rsidRDefault="00DE130B" w:rsidP="008B08C0">
            <w:pPr>
              <w:spacing w:line="320" w:lineRule="exact"/>
              <w:ind w:left="-57" w:right="-56"/>
              <w:jc w:val="center"/>
              <w:rPr>
                <w:rFonts w:asciiTheme="majorBidi" w:hAnsiTheme="majorBidi" w:cstheme="majorBidi"/>
                <w:cs/>
              </w:rPr>
            </w:pPr>
            <w:r w:rsidRPr="00825BDB">
              <w:rPr>
                <w:rFonts w:asciiTheme="majorBidi" w:hAnsiTheme="majorBidi" w:cstheme="majorBidi"/>
              </w:rPr>
              <w:t>-</w:t>
            </w:r>
          </w:p>
        </w:tc>
        <w:tc>
          <w:tcPr>
            <w:tcW w:w="142" w:type="dxa"/>
          </w:tcPr>
          <w:p w14:paraId="11427BEC" w14:textId="77777777" w:rsidR="00DE130B" w:rsidRPr="00825BDB" w:rsidRDefault="00DE130B" w:rsidP="008B08C0">
            <w:pPr>
              <w:spacing w:line="320" w:lineRule="exact"/>
              <w:ind w:left="-57" w:right="-56"/>
              <w:jc w:val="right"/>
              <w:rPr>
                <w:rFonts w:asciiTheme="majorBidi" w:hAnsiTheme="majorBidi" w:cstheme="majorBidi"/>
              </w:rPr>
            </w:pPr>
          </w:p>
        </w:tc>
        <w:tc>
          <w:tcPr>
            <w:tcW w:w="1559" w:type="dxa"/>
          </w:tcPr>
          <w:p w14:paraId="3E98C438" w14:textId="77777777" w:rsidR="00DE130B" w:rsidRPr="00034111" w:rsidRDefault="00DE130B" w:rsidP="008B08C0">
            <w:pPr>
              <w:spacing w:line="320" w:lineRule="exact"/>
              <w:ind w:left="-57" w:right="-56"/>
              <w:jc w:val="center"/>
              <w:rPr>
                <w:rFonts w:asciiTheme="majorBidi" w:hAnsiTheme="majorBidi" w:cstheme="majorBidi"/>
                <w:cs/>
              </w:rPr>
            </w:pPr>
            <w:r w:rsidRPr="00825BDB">
              <w:rPr>
                <w:rFonts w:asciiTheme="majorBidi" w:hAnsiTheme="majorBidi" w:cstheme="majorBidi"/>
              </w:rPr>
              <w:t>-</w:t>
            </w:r>
          </w:p>
        </w:tc>
      </w:tr>
      <w:tr w:rsidR="00DE130B" w:rsidRPr="00825BDB" w14:paraId="552073CE" w14:textId="77777777" w:rsidTr="00BF5C7E">
        <w:trPr>
          <w:cantSplit/>
        </w:trPr>
        <w:tc>
          <w:tcPr>
            <w:tcW w:w="2888" w:type="dxa"/>
          </w:tcPr>
          <w:p w14:paraId="43AC7663" w14:textId="77777777" w:rsidR="00DE130B" w:rsidRPr="00825BDB" w:rsidRDefault="00DE130B" w:rsidP="008B08C0">
            <w:pPr>
              <w:tabs>
                <w:tab w:val="left" w:pos="138"/>
                <w:tab w:val="left" w:pos="900"/>
                <w:tab w:val="left" w:pos="1440"/>
              </w:tabs>
              <w:spacing w:line="320" w:lineRule="exact"/>
              <w:ind w:left="138" w:right="85" w:hanging="142"/>
              <w:rPr>
                <w:rFonts w:asciiTheme="majorBidi" w:hAnsiTheme="majorBidi" w:cstheme="majorBidi"/>
                <w:cs/>
              </w:rPr>
            </w:pPr>
            <w:r w:rsidRPr="00034111">
              <w:rPr>
                <w:rFonts w:asciiTheme="majorBidi" w:hAnsiTheme="majorBidi" w:cstheme="majorBidi"/>
                <w:cs/>
              </w:rPr>
              <w:t>อัตราการเปลี่ยนแปลงในจำนวนพนักงานรายเดือน (ขึ้นอยู่กับช่วงอายุ)</w:t>
            </w:r>
          </w:p>
        </w:tc>
        <w:tc>
          <w:tcPr>
            <w:tcW w:w="1418" w:type="dxa"/>
          </w:tcPr>
          <w:p w14:paraId="4A467F91" w14:textId="0EBF7089" w:rsidR="00DE130B" w:rsidRPr="00034111" w:rsidRDefault="00DE130B" w:rsidP="008B08C0">
            <w:pPr>
              <w:spacing w:line="320" w:lineRule="exact"/>
              <w:ind w:left="-57" w:right="-56"/>
              <w:jc w:val="center"/>
              <w:rPr>
                <w:rFonts w:asciiTheme="majorBidi" w:hAnsiTheme="majorBidi" w:cstheme="majorBidi"/>
                <w:cs/>
              </w:rPr>
            </w:pPr>
            <w:r w:rsidRPr="00034111">
              <w:rPr>
                <w:rFonts w:asciiTheme="majorBidi" w:hAnsiTheme="majorBidi" w:cstheme="majorBidi"/>
                <w:cs/>
              </w:rPr>
              <w:t xml:space="preserve">ร้อยละ </w:t>
            </w:r>
            <w:r w:rsidRPr="00825BDB">
              <w:rPr>
                <w:rFonts w:asciiTheme="majorBidi" w:hAnsiTheme="majorBidi" w:cstheme="majorBidi"/>
              </w:rPr>
              <w:t xml:space="preserve">0 </w:t>
            </w:r>
            <w:r w:rsidR="00D922AE" w:rsidRPr="00825BDB">
              <w:rPr>
                <w:rFonts w:asciiTheme="majorBidi" w:hAnsiTheme="majorBidi" w:cstheme="majorBidi"/>
              </w:rPr>
              <w:t>-</w:t>
            </w:r>
            <w:r w:rsidRPr="00825BDB">
              <w:rPr>
                <w:rFonts w:asciiTheme="majorBidi" w:hAnsiTheme="majorBidi" w:cstheme="majorBidi"/>
              </w:rPr>
              <w:t xml:space="preserve"> 25.00</w:t>
            </w:r>
            <w:r w:rsidRPr="00034111">
              <w:rPr>
                <w:rFonts w:asciiTheme="majorBidi" w:hAnsiTheme="majorBidi" w:cstheme="majorBidi"/>
                <w:cs/>
              </w:rPr>
              <w:t xml:space="preserve"> ต่อปี</w:t>
            </w:r>
          </w:p>
        </w:tc>
        <w:tc>
          <w:tcPr>
            <w:tcW w:w="140" w:type="dxa"/>
          </w:tcPr>
          <w:p w14:paraId="0D98C215" w14:textId="77777777" w:rsidR="00DE130B" w:rsidRPr="00825BDB" w:rsidRDefault="00DE130B" w:rsidP="008B08C0">
            <w:pPr>
              <w:spacing w:line="320" w:lineRule="exact"/>
              <w:ind w:left="-57" w:right="-56"/>
              <w:jc w:val="right"/>
              <w:rPr>
                <w:rFonts w:asciiTheme="majorBidi" w:hAnsiTheme="majorBidi" w:cstheme="majorBidi"/>
              </w:rPr>
            </w:pPr>
          </w:p>
        </w:tc>
        <w:tc>
          <w:tcPr>
            <w:tcW w:w="1419" w:type="dxa"/>
          </w:tcPr>
          <w:p w14:paraId="385A6264" w14:textId="3594C46C" w:rsidR="00DE130B" w:rsidRPr="00825BDB" w:rsidRDefault="00DE130B" w:rsidP="008B08C0">
            <w:pPr>
              <w:spacing w:line="320" w:lineRule="exact"/>
              <w:ind w:left="-57" w:right="-56"/>
              <w:jc w:val="center"/>
              <w:rPr>
                <w:rFonts w:asciiTheme="majorBidi" w:hAnsiTheme="majorBidi" w:cstheme="majorBidi"/>
                <w:cs/>
              </w:rPr>
            </w:pPr>
            <w:r w:rsidRPr="00034111">
              <w:rPr>
                <w:rFonts w:asciiTheme="majorBidi" w:hAnsiTheme="majorBidi" w:cstheme="majorBidi"/>
                <w:cs/>
              </w:rPr>
              <w:t xml:space="preserve">ร้อยละ </w:t>
            </w:r>
            <w:r w:rsidRPr="00825BDB">
              <w:rPr>
                <w:rFonts w:asciiTheme="majorBidi" w:hAnsiTheme="majorBidi" w:cstheme="majorBidi"/>
              </w:rPr>
              <w:t xml:space="preserve">0 </w:t>
            </w:r>
            <w:r w:rsidR="00D922AE" w:rsidRPr="00825BDB">
              <w:rPr>
                <w:rFonts w:asciiTheme="majorBidi" w:hAnsiTheme="majorBidi" w:cstheme="majorBidi"/>
              </w:rPr>
              <w:t>-</w:t>
            </w:r>
            <w:r w:rsidRPr="00825BDB">
              <w:rPr>
                <w:rFonts w:asciiTheme="majorBidi" w:hAnsiTheme="majorBidi" w:cstheme="majorBidi"/>
              </w:rPr>
              <w:t xml:space="preserve"> 25.00</w:t>
            </w:r>
            <w:r w:rsidRPr="00034111">
              <w:rPr>
                <w:rFonts w:asciiTheme="majorBidi" w:hAnsiTheme="majorBidi" w:cstheme="majorBidi"/>
                <w:cs/>
              </w:rPr>
              <w:t xml:space="preserve"> ต่อปี</w:t>
            </w:r>
          </w:p>
        </w:tc>
        <w:tc>
          <w:tcPr>
            <w:tcW w:w="134" w:type="dxa"/>
          </w:tcPr>
          <w:p w14:paraId="7E7D6A18" w14:textId="77777777" w:rsidR="00DE130B" w:rsidRPr="00825BDB" w:rsidRDefault="00DE130B" w:rsidP="008B08C0">
            <w:pPr>
              <w:tabs>
                <w:tab w:val="left" w:pos="284"/>
                <w:tab w:val="left" w:pos="900"/>
                <w:tab w:val="left" w:pos="1440"/>
              </w:tabs>
              <w:spacing w:line="320" w:lineRule="exact"/>
              <w:ind w:left="-57" w:right="-56" w:hanging="279"/>
              <w:jc w:val="both"/>
              <w:rPr>
                <w:rFonts w:asciiTheme="majorBidi" w:hAnsiTheme="majorBidi" w:cstheme="majorBidi"/>
                <w:cs/>
              </w:rPr>
            </w:pPr>
          </w:p>
        </w:tc>
        <w:tc>
          <w:tcPr>
            <w:tcW w:w="1425" w:type="dxa"/>
          </w:tcPr>
          <w:p w14:paraId="2C5C1DC5" w14:textId="77777777" w:rsidR="00DE130B" w:rsidRPr="00034111" w:rsidRDefault="00DE130B" w:rsidP="008B08C0">
            <w:pPr>
              <w:spacing w:line="320" w:lineRule="exact"/>
              <w:ind w:left="-57" w:right="-56"/>
              <w:jc w:val="center"/>
              <w:rPr>
                <w:rFonts w:asciiTheme="majorBidi" w:hAnsiTheme="majorBidi" w:cstheme="majorBidi"/>
                <w:cs/>
              </w:rPr>
            </w:pPr>
            <w:r w:rsidRPr="00034111">
              <w:rPr>
                <w:rFonts w:asciiTheme="majorBidi" w:hAnsiTheme="majorBidi" w:cstheme="majorBidi"/>
                <w:cs/>
              </w:rPr>
              <w:t xml:space="preserve">ร้อยละ </w:t>
            </w:r>
            <w:r w:rsidRPr="00825BDB">
              <w:rPr>
                <w:rFonts w:asciiTheme="majorBidi" w:hAnsiTheme="majorBidi" w:cstheme="majorBidi"/>
              </w:rPr>
              <w:t>0 - 10</w:t>
            </w:r>
            <w:r w:rsidRPr="00034111">
              <w:rPr>
                <w:rFonts w:asciiTheme="majorBidi" w:hAnsiTheme="majorBidi" w:cstheme="majorBidi"/>
                <w:cs/>
              </w:rPr>
              <w:t xml:space="preserve"> ต่อปี</w:t>
            </w:r>
          </w:p>
        </w:tc>
        <w:tc>
          <w:tcPr>
            <w:tcW w:w="142" w:type="dxa"/>
          </w:tcPr>
          <w:p w14:paraId="64EEDC91" w14:textId="77777777" w:rsidR="00DE130B" w:rsidRPr="00825BDB" w:rsidRDefault="00DE130B" w:rsidP="008B08C0">
            <w:pPr>
              <w:spacing w:line="320" w:lineRule="exact"/>
              <w:ind w:left="-57" w:right="-56"/>
              <w:jc w:val="right"/>
              <w:rPr>
                <w:rFonts w:asciiTheme="majorBidi" w:hAnsiTheme="majorBidi" w:cstheme="majorBidi"/>
              </w:rPr>
            </w:pPr>
          </w:p>
        </w:tc>
        <w:tc>
          <w:tcPr>
            <w:tcW w:w="1559" w:type="dxa"/>
          </w:tcPr>
          <w:p w14:paraId="3A9083E3" w14:textId="77777777" w:rsidR="00DE130B" w:rsidRPr="00034111" w:rsidRDefault="00DE130B" w:rsidP="008B08C0">
            <w:pPr>
              <w:spacing w:line="320" w:lineRule="exact"/>
              <w:ind w:left="-57" w:right="-56"/>
              <w:jc w:val="center"/>
              <w:rPr>
                <w:rFonts w:asciiTheme="majorBidi" w:hAnsiTheme="majorBidi" w:cstheme="majorBidi"/>
                <w:cs/>
              </w:rPr>
            </w:pPr>
            <w:r w:rsidRPr="00034111">
              <w:rPr>
                <w:rFonts w:asciiTheme="majorBidi" w:hAnsiTheme="majorBidi" w:cstheme="majorBidi"/>
                <w:cs/>
              </w:rPr>
              <w:t xml:space="preserve">ร้อยละ </w:t>
            </w:r>
            <w:r w:rsidRPr="00825BDB">
              <w:rPr>
                <w:rFonts w:asciiTheme="majorBidi" w:hAnsiTheme="majorBidi" w:cstheme="majorBidi"/>
              </w:rPr>
              <w:t>0 - 10</w:t>
            </w:r>
            <w:r w:rsidRPr="00034111">
              <w:rPr>
                <w:rFonts w:asciiTheme="majorBidi" w:hAnsiTheme="majorBidi" w:cstheme="majorBidi"/>
                <w:cs/>
              </w:rPr>
              <w:t xml:space="preserve"> ต่อปี</w:t>
            </w:r>
          </w:p>
        </w:tc>
      </w:tr>
      <w:tr w:rsidR="00DE130B" w:rsidRPr="00825BDB" w14:paraId="20ECC9A0" w14:textId="77777777" w:rsidTr="00BF5C7E">
        <w:trPr>
          <w:cantSplit/>
        </w:trPr>
        <w:tc>
          <w:tcPr>
            <w:tcW w:w="2888" w:type="dxa"/>
          </w:tcPr>
          <w:p w14:paraId="59078598" w14:textId="77777777" w:rsidR="00DE130B" w:rsidRPr="00825BDB" w:rsidRDefault="00DE130B" w:rsidP="008B08C0">
            <w:pPr>
              <w:tabs>
                <w:tab w:val="left" w:pos="138"/>
                <w:tab w:val="left" w:pos="900"/>
                <w:tab w:val="left" w:pos="1440"/>
              </w:tabs>
              <w:spacing w:line="320" w:lineRule="exact"/>
              <w:ind w:left="138" w:right="85" w:hanging="142"/>
              <w:rPr>
                <w:rFonts w:asciiTheme="majorBidi" w:hAnsiTheme="majorBidi" w:cstheme="majorBidi"/>
                <w:cs/>
              </w:rPr>
            </w:pPr>
            <w:r w:rsidRPr="00034111">
              <w:rPr>
                <w:rFonts w:asciiTheme="majorBidi" w:hAnsiTheme="majorBidi" w:cstheme="majorBidi"/>
                <w:cs/>
              </w:rPr>
              <w:t>อัตราการเปลี่ยนแปลงในจำนวนพนักงานรายวัน (ขึ้นอยู่กับช่วงอายุ)</w:t>
            </w:r>
          </w:p>
        </w:tc>
        <w:tc>
          <w:tcPr>
            <w:tcW w:w="1418" w:type="dxa"/>
          </w:tcPr>
          <w:p w14:paraId="109CF74E" w14:textId="77777777" w:rsidR="00DE130B" w:rsidRPr="00825BDB" w:rsidRDefault="00DE130B" w:rsidP="008B08C0">
            <w:pPr>
              <w:spacing w:line="320" w:lineRule="exact"/>
              <w:ind w:left="-57" w:right="-56"/>
              <w:jc w:val="center"/>
              <w:rPr>
                <w:rFonts w:asciiTheme="majorBidi" w:hAnsiTheme="majorBidi" w:cstheme="majorBidi"/>
              </w:rPr>
            </w:pPr>
            <w:r w:rsidRPr="00034111">
              <w:rPr>
                <w:rFonts w:asciiTheme="majorBidi" w:hAnsiTheme="majorBidi" w:cstheme="majorBidi"/>
                <w:cs/>
              </w:rPr>
              <w:t xml:space="preserve">ร้อยละ </w:t>
            </w:r>
            <w:r w:rsidRPr="00825BDB">
              <w:rPr>
                <w:rFonts w:asciiTheme="majorBidi" w:hAnsiTheme="majorBidi" w:cstheme="majorBidi"/>
              </w:rPr>
              <w:t xml:space="preserve">0 - 30 </w:t>
            </w:r>
            <w:r w:rsidRPr="00034111">
              <w:rPr>
                <w:rFonts w:asciiTheme="majorBidi" w:hAnsiTheme="majorBidi" w:cstheme="majorBidi"/>
                <w:cs/>
              </w:rPr>
              <w:t>ต่อปี</w:t>
            </w:r>
          </w:p>
        </w:tc>
        <w:tc>
          <w:tcPr>
            <w:tcW w:w="140" w:type="dxa"/>
          </w:tcPr>
          <w:p w14:paraId="70C83211" w14:textId="77777777" w:rsidR="00DE130B" w:rsidRPr="00825BDB" w:rsidRDefault="00DE130B" w:rsidP="008B08C0">
            <w:pPr>
              <w:spacing w:line="320" w:lineRule="exact"/>
              <w:ind w:left="-57" w:right="-56"/>
              <w:jc w:val="right"/>
              <w:rPr>
                <w:rFonts w:asciiTheme="majorBidi" w:hAnsiTheme="majorBidi" w:cstheme="majorBidi"/>
              </w:rPr>
            </w:pPr>
          </w:p>
        </w:tc>
        <w:tc>
          <w:tcPr>
            <w:tcW w:w="1419" w:type="dxa"/>
          </w:tcPr>
          <w:p w14:paraId="4B35A1FF" w14:textId="77777777" w:rsidR="00DE130B" w:rsidRPr="00825BDB" w:rsidRDefault="00DE130B" w:rsidP="008B08C0">
            <w:pPr>
              <w:spacing w:line="320" w:lineRule="exact"/>
              <w:ind w:left="-57" w:right="-56"/>
              <w:jc w:val="center"/>
              <w:rPr>
                <w:rFonts w:asciiTheme="majorBidi" w:hAnsiTheme="majorBidi" w:cstheme="majorBidi"/>
              </w:rPr>
            </w:pPr>
            <w:r w:rsidRPr="00034111">
              <w:rPr>
                <w:rFonts w:asciiTheme="majorBidi" w:hAnsiTheme="majorBidi" w:cstheme="majorBidi"/>
                <w:cs/>
              </w:rPr>
              <w:t xml:space="preserve">ร้อยละ </w:t>
            </w:r>
            <w:r w:rsidRPr="00825BDB">
              <w:rPr>
                <w:rFonts w:asciiTheme="majorBidi" w:hAnsiTheme="majorBidi" w:cstheme="majorBidi"/>
              </w:rPr>
              <w:t xml:space="preserve">0 - 30 </w:t>
            </w:r>
            <w:r w:rsidRPr="00034111">
              <w:rPr>
                <w:rFonts w:asciiTheme="majorBidi" w:hAnsiTheme="majorBidi" w:cstheme="majorBidi"/>
                <w:cs/>
              </w:rPr>
              <w:t>ต่อปี</w:t>
            </w:r>
          </w:p>
        </w:tc>
        <w:tc>
          <w:tcPr>
            <w:tcW w:w="134" w:type="dxa"/>
          </w:tcPr>
          <w:p w14:paraId="63949C29" w14:textId="77777777" w:rsidR="00DE130B" w:rsidRPr="00034111" w:rsidRDefault="00DE130B" w:rsidP="008B08C0">
            <w:pPr>
              <w:tabs>
                <w:tab w:val="left" w:pos="284"/>
                <w:tab w:val="left" w:pos="900"/>
                <w:tab w:val="left" w:pos="1440"/>
              </w:tabs>
              <w:spacing w:line="320" w:lineRule="exact"/>
              <w:ind w:left="-57" w:right="-56" w:hanging="279"/>
              <w:jc w:val="both"/>
              <w:rPr>
                <w:rFonts w:asciiTheme="majorBidi" w:hAnsiTheme="majorBidi" w:cstheme="majorBidi"/>
                <w:cs/>
              </w:rPr>
            </w:pPr>
          </w:p>
        </w:tc>
        <w:tc>
          <w:tcPr>
            <w:tcW w:w="1425" w:type="dxa"/>
          </w:tcPr>
          <w:p w14:paraId="5737B9A5" w14:textId="77777777" w:rsidR="00DE130B" w:rsidRPr="00825BDB" w:rsidRDefault="00DE130B" w:rsidP="008B08C0">
            <w:pPr>
              <w:spacing w:line="320" w:lineRule="exact"/>
              <w:ind w:left="-57" w:right="-56"/>
              <w:jc w:val="center"/>
              <w:rPr>
                <w:rFonts w:asciiTheme="majorBidi" w:hAnsiTheme="majorBidi" w:cstheme="majorBidi"/>
              </w:rPr>
            </w:pPr>
            <w:r w:rsidRPr="00825BDB">
              <w:rPr>
                <w:rFonts w:asciiTheme="majorBidi" w:hAnsiTheme="majorBidi" w:cstheme="majorBidi"/>
              </w:rPr>
              <w:t>-</w:t>
            </w:r>
          </w:p>
        </w:tc>
        <w:tc>
          <w:tcPr>
            <w:tcW w:w="142" w:type="dxa"/>
          </w:tcPr>
          <w:p w14:paraId="0FD9C63C" w14:textId="77777777" w:rsidR="00DE130B" w:rsidRPr="00825BDB" w:rsidRDefault="00DE130B" w:rsidP="008B08C0">
            <w:pPr>
              <w:spacing w:line="320" w:lineRule="exact"/>
              <w:ind w:left="-57" w:right="-56"/>
              <w:jc w:val="right"/>
              <w:rPr>
                <w:rFonts w:asciiTheme="majorBidi" w:hAnsiTheme="majorBidi" w:cstheme="majorBidi"/>
              </w:rPr>
            </w:pPr>
          </w:p>
        </w:tc>
        <w:tc>
          <w:tcPr>
            <w:tcW w:w="1559" w:type="dxa"/>
          </w:tcPr>
          <w:p w14:paraId="3096B6BA" w14:textId="77777777" w:rsidR="00DE130B" w:rsidRPr="00825BDB" w:rsidRDefault="00DE130B" w:rsidP="008B08C0">
            <w:pPr>
              <w:spacing w:line="320" w:lineRule="exact"/>
              <w:ind w:left="-57" w:right="-56"/>
              <w:jc w:val="center"/>
              <w:rPr>
                <w:rFonts w:asciiTheme="majorBidi" w:hAnsiTheme="majorBidi" w:cstheme="majorBidi"/>
              </w:rPr>
            </w:pPr>
            <w:r w:rsidRPr="00825BDB">
              <w:rPr>
                <w:rFonts w:asciiTheme="majorBidi" w:hAnsiTheme="majorBidi" w:cstheme="majorBidi"/>
              </w:rPr>
              <w:t>-</w:t>
            </w:r>
          </w:p>
        </w:tc>
      </w:tr>
    </w:tbl>
    <w:p w14:paraId="36FFC09D" w14:textId="77777777" w:rsidR="008B08C0" w:rsidRPr="00825BDB" w:rsidRDefault="008B08C0" w:rsidP="008B08C0">
      <w:pPr>
        <w:tabs>
          <w:tab w:val="left" w:pos="284"/>
          <w:tab w:val="left" w:pos="851"/>
          <w:tab w:val="left" w:pos="1418"/>
        </w:tabs>
        <w:spacing w:line="380" w:lineRule="exact"/>
        <w:ind w:left="284"/>
        <w:contextualSpacing/>
        <w:jc w:val="thaiDistribute"/>
        <w:rPr>
          <w:rFonts w:asciiTheme="majorBidi" w:hAnsiTheme="majorBidi" w:cstheme="majorBidi"/>
          <w:b/>
          <w:bCs/>
          <w:sz w:val="32"/>
          <w:szCs w:val="32"/>
        </w:rPr>
      </w:pPr>
      <w:bookmarkStart w:id="18" w:name="_Hlk32000064"/>
    </w:p>
    <w:p w14:paraId="0C8D1770" w14:textId="77777777" w:rsidR="00E11147" w:rsidRPr="00825BDB" w:rsidRDefault="00E11147" w:rsidP="008B08C0">
      <w:pPr>
        <w:tabs>
          <w:tab w:val="left" w:pos="284"/>
          <w:tab w:val="left" w:pos="851"/>
          <w:tab w:val="left" w:pos="1418"/>
        </w:tabs>
        <w:spacing w:line="380" w:lineRule="exact"/>
        <w:ind w:left="284"/>
        <w:contextualSpacing/>
        <w:jc w:val="thaiDistribute"/>
        <w:rPr>
          <w:rFonts w:asciiTheme="majorBidi" w:hAnsiTheme="majorBidi" w:cstheme="majorBidi"/>
          <w:sz w:val="32"/>
          <w:szCs w:val="32"/>
        </w:rPr>
      </w:pPr>
      <w:r w:rsidRPr="00034111">
        <w:rPr>
          <w:rFonts w:asciiTheme="majorBidi" w:hAnsiTheme="majorBidi" w:cstheme="majorBidi"/>
          <w:b/>
          <w:bCs/>
          <w:sz w:val="32"/>
          <w:szCs w:val="32"/>
          <w:cs/>
        </w:rPr>
        <w:t xml:space="preserve">การวิเคราะห์ความอ่อนไหว  </w:t>
      </w:r>
    </w:p>
    <w:p w14:paraId="1BC8D358" w14:textId="77777777" w:rsidR="00E11147" w:rsidRPr="00825BDB" w:rsidRDefault="00E11147" w:rsidP="008B08C0">
      <w:pPr>
        <w:tabs>
          <w:tab w:val="left" w:pos="284"/>
          <w:tab w:val="left" w:pos="851"/>
          <w:tab w:val="left" w:pos="1418"/>
        </w:tabs>
        <w:spacing w:line="380" w:lineRule="exact"/>
        <w:ind w:left="284"/>
        <w:contextualSpacing/>
        <w:jc w:val="thaiDistribute"/>
        <w:rPr>
          <w:rFonts w:asciiTheme="majorBidi" w:hAnsiTheme="majorBidi" w:cstheme="majorBidi"/>
          <w:sz w:val="32"/>
          <w:szCs w:val="32"/>
        </w:rPr>
      </w:pPr>
      <w:r w:rsidRPr="00825BDB">
        <w:rPr>
          <w:rFonts w:asciiTheme="majorBidi" w:hAnsiTheme="majorBidi" w:cstheme="majorBidi"/>
          <w:sz w:val="32"/>
          <w:szCs w:val="32"/>
        </w:rPr>
        <w:tab/>
      </w:r>
      <w:r w:rsidRPr="00034111">
        <w:rPr>
          <w:rFonts w:asciiTheme="majorBidi" w:hAnsiTheme="majorBidi" w:cstheme="majorBidi"/>
          <w:sz w:val="32"/>
          <w:szCs w:val="32"/>
          <w:cs/>
        </w:rPr>
        <w:t>ผลกระทบของการเปลี่ยนแปลงสมมติฐานที่สำคัญต่อมูลค่าปัจจุบันของภาระผูกพันผลประโยชน์ระยะยาวของพนักงาน ณ วันที่</w:t>
      </w:r>
      <w:r w:rsidRPr="00825BDB">
        <w:rPr>
          <w:rFonts w:asciiTheme="majorBidi" w:hAnsiTheme="majorBidi" w:cstheme="majorBidi"/>
          <w:sz w:val="32"/>
          <w:szCs w:val="32"/>
        </w:rPr>
        <w:t xml:space="preserve"> </w:t>
      </w:r>
      <w:r w:rsidR="005031F9" w:rsidRPr="00825BDB">
        <w:rPr>
          <w:rFonts w:asciiTheme="majorBidi" w:hAnsiTheme="majorBidi" w:cstheme="majorBidi"/>
          <w:sz w:val="32"/>
          <w:szCs w:val="32"/>
        </w:rPr>
        <w:t xml:space="preserve">31 </w:t>
      </w:r>
      <w:r w:rsidR="005031F9" w:rsidRPr="00034111">
        <w:rPr>
          <w:rFonts w:asciiTheme="majorBidi" w:hAnsiTheme="majorBidi" w:cstheme="majorBidi"/>
          <w:sz w:val="32"/>
          <w:szCs w:val="32"/>
          <w:cs/>
        </w:rPr>
        <w:t xml:space="preserve">ธันวาคม </w:t>
      </w:r>
      <w:r w:rsidR="005031F9" w:rsidRPr="00825BDB">
        <w:rPr>
          <w:rFonts w:asciiTheme="majorBidi" w:hAnsiTheme="majorBidi" w:cstheme="majorBidi"/>
          <w:sz w:val="32"/>
          <w:szCs w:val="32"/>
        </w:rPr>
        <w:t>2563</w:t>
      </w:r>
      <w:r w:rsidRPr="00034111">
        <w:rPr>
          <w:rFonts w:asciiTheme="majorBidi" w:hAnsiTheme="majorBidi" w:cstheme="majorBidi"/>
          <w:sz w:val="32"/>
          <w:szCs w:val="32"/>
          <w:cs/>
        </w:rPr>
        <w:t xml:space="preserve"> และ</w:t>
      </w:r>
      <w:r w:rsidRPr="00825BDB">
        <w:rPr>
          <w:rFonts w:asciiTheme="majorBidi" w:hAnsiTheme="majorBidi" w:cstheme="majorBidi"/>
          <w:sz w:val="32"/>
          <w:szCs w:val="32"/>
        </w:rPr>
        <w:t xml:space="preserve"> 256</w:t>
      </w:r>
      <w:r w:rsidR="00DE130B" w:rsidRPr="00825BDB">
        <w:rPr>
          <w:rFonts w:asciiTheme="majorBidi" w:hAnsiTheme="majorBidi" w:cstheme="majorBidi"/>
          <w:sz w:val="32"/>
          <w:szCs w:val="32"/>
        </w:rPr>
        <w:t>2</w:t>
      </w:r>
      <w:r w:rsidRPr="00034111">
        <w:rPr>
          <w:rFonts w:asciiTheme="majorBidi" w:hAnsiTheme="majorBidi" w:cstheme="majorBidi"/>
          <w:sz w:val="32"/>
          <w:szCs w:val="32"/>
          <w:cs/>
        </w:rPr>
        <w:t xml:space="preserve"> สรุปได้ดังนี้</w:t>
      </w:r>
    </w:p>
    <w:tbl>
      <w:tblPr>
        <w:tblW w:w="8635" w:type="dxa"/>
        <w:tblInd w:w="817" w:type="dxa"/>
        <w:tblCellMar>
          <w:left w:w="57" w:type="dxa"/>
          <w:right w:w="57" w:type="dxa"/>
        </w:tblCellMar>
        <w:tblLook w:val="04A0" w:firstRow="1" w:lastRow="0" w:firstColumn="1" w:lastColumn="0" w:noHBand="0" w:noVBand="1"/>
      </w:tblPr>
      <w:tblGrid>
        <w:gridCol w:w="3209"/>
        <w:gridCol w:w="1276"/>
        <w:gridCol w:w="134"/>
        <w:gridCol w:w="1205"/>
        <w:gridCol w:w="135"/>
        <w:gridCol w:w="1242"/>
        <w:gridCol w:w="136"/>
        <w:gridCol w:w="1298"/>
      </w:tblGrid>
      <w:tr w:rsidR="00867EAF" w:rsidRPr="00825BDB" w14:paraId="709C4514" w14:textId="77777777" w:rsidTr="005E53B3">
        <w:tc>
          <w:tcPr>
            <w:tcW w:w="3209" w:type="dxa"/>
            <w:shd w:val="clear" w:color="auto" w:fill="auto"/>
          </w:tcPr>
          <w:p w14:paraId="02609E88" w14:textId="77777777" w:rsidR="00E11147" w:rsidRPr="00825BDB" w:rsidRDefault="00E11147" w:rsidP="00C75411">
            <w:pPr>
              <w:tabs>
                <w:tab w:val="left" w:pos="900"/>
                <w:tab w:val="center" w:pos="2880"/>
                <w:tab w:val="decimal" w:pos="5940"/>
                <w:tab w:val="center" w:pos="7920"/>
                <w:tab w:val="decimal" w:pos="8280"/>
              </w:tabs>
              <w:overflowPunct w:val="0"/>
              <w:autoSpaceDE w:val="0"/>
              <w:autoSpaceDN w:val="0"/>
              <w:adjustRightInd w:val="0"/>
              <w:spacing w:line="380" w:lineRule="exact"/>
              <w:jc w:val="thaiDistribute"/>
              <w:textAlignment w:val="baseline"/>
              <w:rPr>
                <w:rFonts w:asciiTheme="majorBidi" w:hAnsiTheme="majorBidi" w:cstheme="majorBidi"/>
                <w:sz w:val="26"/>
                <w:szCs w:val="26"/>
              </w:rPr>
            </w:pPr>
            <w:bookmarkStart w:id="19" w:name="_Hlk32000078"/>
            <w:bookmarkEnd w:id="18"/>
          </w:p>
        </w:tc>
        <w:tc>
          <w:tcPr>
            <w:tcW w:w="5426" w:type="dxa"/>
            <w:gridSpan w:val="7"/>
            <w:tcBorders>
              <w:bottom w:val="single" w:sz="6" w:space="0" w:color="auto"/>
            </w:tcBorders>
            <w:shd w:val="clear" w:color="auto" w:fill="auto"/>
          </w:tcPr>
          <w:p w14:paraId="4FAE666D" w14:textId="77777777" w:rsidR="00E11147" w:rsidRPr="00825BDB" w:rsidRDefault="00E11147" w:rsidP="00C75411">
            <w:pPr>
              <w:overflowPunct w:val="0"/>
              <w:autoSpaceDE w:val="0"/>
              <w:autoSpaceDN w:val="0"/>
              <w:adjustRightInd w:val="0"/>
              <w:spacing w:line="380" w:lineRule="exact"/>
              <w:jc w:val="center"/>
              <w:textAlignment w:val="baseline"/>
              <w:rPr>
                <w:rFonts w:asciiTheme="majorBidi" w:hAnsiTheme="majorBidi" w:cstheme="majorBidi"/>
                <w:kern w:val="28"/>
                <w:sz w:val="26"/>
                <w:szCs w:val="26"/>
              </w:rPr>
            </w:pPr>
            <w:r w:rsidRPr="00034111">
              <w:rPr>
                <w:rFonts w:asciiTheme="majorBidi" w:hAnsiTheme="majorBidi" w:cstheme="majorBidi"/>
                <w:kern w:val="28"/>
                <w:sz w:val="26"/>
                <w:szCs w:val="26"/>
                <w:cs/>
              </w:rPr>
              <w:t>ล้านบาท</w:t>
            </w:r>
          </w:p>
        </w:tc>
      </w:tr>
      <w:tr w:rsidR="00867EAF" w:rsidRPr="00825BDB" w14:paraId="0B65BFC7" w14:textId="77777777" w:rsidTr="005E53B3">
        <w:tc>
          <w:tcPr>
            <w:tcW w:w="3209" w:type="dxa"/>
            <w:shd w:val="clear" w:color="auto" w:fill="auto"/>
          </w:tcPr>
          <w:p w14:paraId="36130D2C" w14:textId="77777777" w:rsidR="00E11147" w:rsidRPr="00825BDB" w:rsidRDefault="00E11147" w:rsidP="00C75411">
            <w:pPr>
              <w:tabs>
                <w:tab w:val="left" w:pos="900"/>
                <w:tab w:val="center" w:pos="2880"/>
                <w:tab w:val="decimal" w:pos="5940"/>
                <w:tab w:val="center" w:pos="7920"/>
                <w:tab w:val="decimal" w:pos="8280"/>
              </w:tabs>
              <w:overflowPunct w:val="0"/>
              <w:autoSpaceDE w:val="0"/>
              <w:autoSpaceDN w:val="0"/>
              <w:adjustRightInd w:val="0"/>
              <w:spacing w:line="380" w:lineRule="exact"/>
              <w:jc w:val="thaiDistribute"/>
              <w:textAlignment w:val="baseline"/>
              <w:rPr>
                <w:rFonts w:asciiTheme="majorBidi" w:hAnsiTheme="majorBidi" w:cstheme="majorBidi"/>
                <w:sz w:val="26"/>
                <w:szCs w:val="26"/>
              </w:rPr>
            </w:pPr>
          </w:p>
        </w:tc>
        <w:tc>
          <w:tcPr>
            <w:tcW w:w="5426" w:type="dxa"/>
            <w:gridSpan w:val="7"/>
            <w:tcBorders>
              <w:bottom w:val="single" w:sz="6" w:space="0" w:color="auto"/>
            </w:tcBorders>
            <w:shd w:val="clear" w:color="auto" w:fill="auto"/>
          </w:tcPr>
          <w:p w14:paraId="13ED2309" w14:textId="77777777" w:rsidR="00E11147" w:rsidRPr="00825BDB" w:rsidRDefault="00E11147" w:rsidP="00C75411">
            <w:pPr>
              <w:overflowPunct w:val="0"/>
              <w:autoSpaceDE w:val="0"/>
              <w:autoSpaceDN w:val="0"/>
              <w:adjustRightInd w:val="0"/>
              <w:spacing w:line="380" w:lineRule="exact"/>
              <w:jc w:val="center"/>
              <w:textAlignment w:val="baseline"/>
              <w:rPr>
                <w:rFonts w:asciiTheme="majorBidi" w:hAnsiTheme="majorBidi" w:cstheme="majorBidi"/>
                <w:kern w:val="28"/>
                <w:sz w:val="26"/>
                <w:szCs w:val="26"/>
              </w:rPr>
            </w:pPr>
            <w:r w:rsidRPr="00825BDB">
              <w:rPr>
                <w:rFonts w:asciiTheme="majorBidi" w:hAnsiTheme="majorBidi" w:cstheme="majorBidi"/>
                <w:kern w:val="28"/>
                <w:sz w:val="26"/>
                <w:szCs w:val="26"/>
              </w:rPr>
              <w:t>256</w:t>
            </w:r>
            <w:r w:rsidR="00DE130B" w:rsidRPr="00825BDB">
              <w:rPr>
                <w:rFonts w:asciiTheme="majorBidi" w:hAnsiTheme="majorBidi" w:cstheme="majorBidi"/>
                <w:kern w:val="28"/>
                <w:sz w:val="26"/>
                <w:szCs w:val="26"/>
              </w:rPr>
              <w:t>3</w:t>
            </w:r>
          </w:p>
        </w:tc>
      </w:tr>
      <w:tr w:rsidR="00867EAF" w:rsidRPr="00825BDB" w14:paraId="33F896CA" w14:textId="77777777" w:rsidTr="005E53B3">
        <w:tc>
          <w:tcPr>
            <w:tcW w:w="3209" w:type="dxa"/>
            <w:shd w:val="clear" w:color="auto" w:fill="auto"/>
          </w:tcPr>
          <w:p w14:paraId="597AEEE9" w14:textId="77777777" w:rsidR="00E11147" w:rsidRPr="00825BDB" w:rsidRDefault="00E11147" w:rsidP="00C75411">
            <w:pPr>
              <w:tabs>
                <w:tab w:val="left" w:pos="900"/>
                <w:tab w:val="center" w:pos="2880"/>
                <w:tab w:val="decimal" w:pos="5940"/>
                <w:tab w:val="center" w:pos="7920"/>
                <w:tab w:val="decimal" w:pos="8280"/>
              </w:tabs>
              <w:overflowPunct w:val="0"/>
              <w:autoSpaceDE w:val="0"/>
              <w:autoSpaceDN w:val="0"/>
              <w:adjustRightInd w:val="0"/>
              <w:spacing w:line="380" w:lineRule="exact"/>
              <w:jc w:val="thaiDistribute"/>
              <w:textAlignment w:val="baseline"/>
              <w:rPr>
                <w:rFonts w:asciiTheme="majorBidi" w:hAnsiTheme="majorBidi" w:cstheme="majorBidi"/>
                <w:sz w:val="26"/>
                <w:szCs w:val="26"/>
              </w:rPr>
            </w:pPr>
          </w:p>
        </w:tc>
        <w:tc>
          <w:tcPr>
            <w:tcW w:w="2615" w:type="dxa"/>
            <w:gridSpan w:val="3"/>
            <w:tcBorders>
              <w:top w:val="single" w:sz="6" w:space="0" w:color="auto"/>
              <w:bottom w:val="single" w:sz="6" w:space="0" w:color="auto"/>
            </w:tcBorders>
            <w:shd w:val="clear" w:color="auto" w:fill="auto"/>
          </w:tcPr>
          <w:p w14:paraId="5C2C54A2" w14:textId="77777777" w:rsidR="00E11147" w:rsidRPr="00825BDB" w:rsidRDefault="00E11147" w:rsidP="00C75411">
            <w:pPr>
              <w:tabs>
                <w:tab w:val="left" w:pos="900"/>
                <w:tab w:val="center" w:pos="2880"/>
                <w:tab w:val="decimal" w:pos="5940"/>
                <w:tab w:val="center" w:pos="7920"/>
                <w:tab w:val="decimal" w:pos="8280"/>
              </w:tabs>
              <w:overflowPunct w:val="0"/>
              <w:autoSpaceDE w:val="0"/>
              <w:autoSpaceDN w:val="0"/>
              <w:adjustRightInd w:val="0"/>
              <w:spacing w:line="380" w:lineRule="exact"/>
              <w:jc w:val="center"/>
              <w:textAlignment w:val="baseline"/>
              <w:rPr>
                <w:rFonts w:asciiTheme="majorBidi" w:hAnsiTheme="majorBidi" w:cstheme="majorBidi"/>
                <w:sz w:val="26"/>
                <w:szCs w:val="26"/>
              </w:rPr>
            </w:pPr>
            <w:r w:rsidRPr="00034111">
              <w:rPr>
                <w:rFonts w:asciiTheme="majorBidi" w:hAnsiTheme="majorBidi" w:cstheme="majorBidi"/>
                <w:sz w:val="26"/>
                <w:szCs w:val="26"/>
                <w:cs/>
              </w:rPr>
              <w:t>งบการเงินรวม</w:t>
            </w:r>
          </w:p>
        </w:tc>
        <w:tc>
          <w:tcPr>
            <w:tcW w:w="135" w:type="dxa"/>
            <w:tcBorders>
              <w:top w:val="single" w:sz="6" w:space="0" w:color="auto"/>
            </w:tcBorders>
            <w:shd w:val="clear" w:color="auto" w:fill="auto"/>
          </w:tcPr>
          <w:p w14:paraId="2BB7AB96" w14:textId="77777777" w:rsidR="00E11147" w:rsidRPr="00825BDB" w:rsidRDefault="00E11147" w:rsidP="00C75411">
            <w:pPr>
              <w:tabs>
                <w:tab w:val="left" w:pos="900"/>
                <w:tab w:val="center" w:pos="2880"/>
                <w:tab w:val="decimal" w:pos="5940"/>
                <w:tab w:val="center" w:pos="7920"/>
                <w:tab w:val="decimal" w:pos="8280"/>
              </w:tabs>
              <w:overflowPunct w:val="0"/>
              <w:autoSpaceDE w:val="0"/>
              <w:autoSpaceDN w:val="0"/>
              <w:adjustRightInd w:val="0"/>
              <w:spacing w:line="380" w:lineRule="exact"/>
              <w:jc w:val="thaiDistribute"/>
              <w:textAlignment w:val="baseline"/>
              <w:rPr>
                <w:rFonts w:asciiTheme="majorBidi" w:hAnsiTheme="majorBidi" w:cstheme="majorBidi"/>
                <w:sz w:val="26"/>
                <w:szCs w:val="26"/>
              </w:rPr>
            </w:pPr>
          </w:p>
        </w:tc>
        <w:tc>
          <w:tcPr>
            <w:tcW w:w="2676" w:type="dxa"/>
            <w:gridSpan w:val="3"/>
            <w:tcBorders>
              <w:top w:val="single" w:sz="6" w:space="0" w:color="auto"/>
              <w:bottom w:val="single" w:sz="6" w:space="0" w:color="auto"/>
            </w:tcBorders>
            <w:shd w:val="clear" w:color="auto" w:fill="auto"/>
          </w:tcPr>
          <w:p w14:paraId="403E6013" w14:textId="77777777" w:rsidR="00E11147" w:rsidRPr="00825BDB" w:rsidRDefault="00E11147" w:rsidP="00C75411">
            <w:pPr>
              <w:tabs>
                <w:tab w:val="left" w:pos="900"/>
                <w:tab w:val="decimal" w:pos="5940"/>
                <w:tab w:val="center" w:pos="7920"/>
                <w:tab w:val="decimal" w:pos="8280"/>
              </w:tabs>
              <w:overflowPunct w:val="0"/>
              <w:autoSpaceDE w:val="0"/>
              <w:autoSpaceDN w:val="0"/>
              <w:adjustRightInd w:val="0"/>
              <w:spacing w:line="380" w:lineRule="exact"/>
              <w:jc w:val="center"/>
              <w:textAlignment w:val="baseline"/>
              <w:rPr>
                <w:rFonts w:asciiTheme="majorBidi" w:hAnsiTheme="majorBidi" w:cstheme="majorBidi"/>
                <w:sz w:val="26"/>
                <w:szCs w:val="26"/>
              </w:rPr>
            </w:pPr>
            <w:r w:rsidRPr="00034111">
              <w:rPr>
                <w:rFonts w:asciiTheme="majorBidi" w:hAnsiTheme="majorBidi" w:cstheme="majorBidi"/>
                <w:sz w:val="26"/>
                <w:szCs w:val="26"/>
                <w:cs/>
              </w:rPr>
              <w:t>งบการเงินเฉพาะกิจการ</w:t>
            </w:r>
          </w:p>
        </w:tc>
      </w:tr>
      <w:tr w:rsidR="00867EAF" w:rsidRPr="00825BDB" w14:paraId="60A5ED32" w14:textId="77777777" w:rsidTr="005E53B3">
        <w:tc>
          <w:tcPr>
            <w:tcW w:w="3209" w:type="dxa"/>
            <w:shd w:val="clear" w:color="auto" w:fill="auto"/>
          </w:tcPr>
          <w:p w14:paraId="62BD8DB6" w14:textId="77777777" w:rsidR="00E11147" w:rsidRPr="00825BDB" w:rsidRDefault="00E11147" w:rsidP="00C75411">
            <w:pPr>
              <w:tabs>
                <w:tab w:val="left" w:pos="900"/>
                <w:tab w:val="center" w:pos="2880"/>
                <w:tab w:val="decimal" w:pos="5940"/>
                <w:tab w:val="center" w:pos="7920"/>
                <w:tab w:val="decimal" w:pos="8280"/>
              </w:tabs>
              <w:overflowPunct w:val="0"/>
              <w:autoSpaceDE w:val="0"/>
              <w:autoSpaceDN w:val="0"/>
              <w:adjustRightInd w:val="0"/>
              <w:spacing w:line="380" w:lineRule="exact"/>
              <w:jc w:val="center"/>
              <w:textAlignment w:val="baseline"/>
              <w:rPr>
                <w:rFonts w:asciiTheme="majorBidi" w:hAnsiTheme="majorBidi" w:cstheme="majorBidi"/>
                <w:sz w:val="26"/>
                <w:szCs w:val="26"/>
              </w:rPr>
            </w:pPr>
          </w:p>
        </w:tc>
        <w:tc>
          <w:tcPr>
            <w:tcW w:w="1276" w:type="dxa"/>
            <w:tcBorders>
              <w:top w:val="single" w:sz="6" w:space="0" w:color="auto"/>
              <w:bottom w:val="single" w:sz="6" w:space="0" w:color="auto"/>
            </w:tcBorders>
            <w:shd w:val="clear" w:color="auto" w:fill="auto"/>
          </w:tcPr>
          <w:p w14:paraId="1CF26027" w14:textId="77777777" w:rsidR="00E11147" w:rsidRPr="00825BDB" w:rsidRDefault="00E11147" w:rsidP="00C75411">
            <w:pPr>
              <w:tabs>
                <w:tab w:val="left" w:pos="900"/>
                <w:tab w:val="center" w:pos="2880"/>
                <w:tab w:val="decimal" w:pos="5940"/>
                <w:tab w:val="center" w:pos="7920"/>
                <w:tab w:val="decimal" w:pos="8280"/>
              </w:tabs>
              <w:overflowPunct w:val="0"/>
              <w:autoSpaceDE w:val="0"/>
              <w:autoSpaceDN w:val="0"/>
              <w:adjustRightInd w:val="0"/>
              <w:spacing w:line="380" w:lineRule="exact"/>
              <w:jc w:val="center"/>
              <w:textAlignment w:val="baseline"/>
              <w:rPr>
                <w:rFonts w:asciiTheme="majorBidi" w:hAnsiTheme="majorBidi" w:cstheme="majorBidi"/>
                <w:sz w:val="26"/>
                <w:szCs w:val="26"/>
              </w:rPr>
            </w:pPr>
            <w:r w:rsidRPr="00034111">
              <w:rPr>
                <w:rFonts w:asciiTheme="majorBidi" w:hAnsiTheme="majorBidi" w:cstheme="majorBidi"/>
                <w:sz w:val="26"/>
                <w:szCs w:val="26"/>
                <w:cs/>
              </w:rPr>
              <w:t xml:space="preserve">เพิ่มขึ้นร้อยละ </w:t>
            </w:r>
            <w:r w:rsidRPr="00825BDB">
              <w:rPr>
                <w:rFonts w:asciiTheme="majorBidi" w:hAnsiTheme="majorBidi" w:cstheme="majorBidi"/>
                <w:sz w:val="26"/>
                <w:szCs w:val="26"/>
              </w:rPr>
              <w:t>1</w:t>
            </w:r>
          </w:p>
        </w:tc>
        <w:tc>
          <w:tcPr>
            <w:tcW w:w="134" w:type="dxa"/>
            <w:tcBorders>
              <w:top w:val="single" w:sz="6" w:space="0" w:color="auto"/>
            </w:tcBorders>
            <w:shd w:val="clear" w:color="auto" w:fill="auto"/>
          </w:tcPr>
          <w:p w14:paraId="195F7443" w14:textId="77777777" w:rsidR="00E11147" w:rsidRPr="00825BDB" w:rsidRDefault="00E11147" w:rsidP="00C75411">
            <w:pPr>
              <w:tabs>
                <w:tab w:val="left" w:pos="900"/>
                <w:tab w:val="center" w:pos="2880"/>
                <w:tab w:val="decimal" w:pos="5940"/>
                <w:tab w:val="center" w:pos="7920"/>
                <w:tab w:val="decimal" w:pos="8280"/>
              </w:tabs>
              <w:overflowPunct w:val="0"/>
              <w:autoSpaceDE w:val="0"/>
              <w:autoSpaceDN w:val="0"/>
              <w:adjustRightInd w:val="0"/>
              <w:spacing w:line="380" w:lineRule="exact"/>
              <w:jc w:val="center"/>
              <w:textAlignment w:val="baseline"/>
              <w:rPr>
                <w:rFonts w:asciiTheme="majorBidi" w:hAnsiTheme="majorBidi" w:cstheme="majorBidi"/>
                <w:sz w:val="26"/>
                <w:szCs w:val="26"/>
              </w:rPr>
            </w:pPr>
          </w:p>
        </w:tc>
        <w:tc>
          <w:tcPr>
            <w:tcW w:w="1205" w:type="dxa"/>
            <w:tcBorders>
              <w:top w:val="single" w:sz="6" w:space="0" w:color="auto"/>
              <w:bottom w:val="single" w:sz="6" w:space="0" w:color="auto"/>
            </w:tcBorders>
            <w:shd w:val="clear" w:color="auto" w:fill="auto"/>
          </w:tcPr>
          <w:p w14:paraId="7DFBFBBD" w14:textId="77777777" w:rsidR="00E11147" w:rsidRPr="00825BDB" w:rsidRDefault="00E11147" w:rsidP="00C75411">
            <w:pPr>
              <w:tabs>
                <w:tab w:val="left" w:pos="900"/>
                <w:tab w:val="center" w:pos="2880"/>
                <w:tab w:val="decimal" w:pos="5940"/>
                <w:tab w:val="center" w:pos="7920"/>
                <w:tab w:val="decimal" w:pos="8280"/>
              </w:tabs>
              <w:overflowPunct w:val="0"/>
              <w:autoSpaceDE w:val="0"/>
              <w:autoSpaceDN w:val="0"/>
              <w:adjustRightInd w:val="0"/>
              <w:spacing w:line="380" w:lineRule="exact"/>
              <w:jc w:val="center"/>
              <w:textAlignment w:val="baseline"/>
              <w:rPr>
                <w:rFonts w:asciiTheme="majorBidi" w:hAnsiTheme="majorBidi" w:cstheme="majorBidi"/>
                <w:sz w:val="26"/>
                <w:szCs w:val="26"/>
              </w:rPr>
            </w:pPr>
            <w:r w:rsidRPr="00034111">
              <w:rPr>
                <w:rFonts w:asciiTheme="majorBidi" w:hAnsiTheme="majorBidi" w:cstheme="majorBidi"/>
                <w:sz w:val="26"/>
                <w:szCs w:val="26"/>
                <w:cs/>
              </w:rPr>
              <w:t xml:space="preserve">ลดลงร้อยละ </w:t>
            </w:r>
            <w:r w:rsidRPr="00825BDB">
              <w:rPr>
                <w:rFonts w:asciiTheme="majorBidi" w:hAnsiTheme="majorBidi" w:cstheme="majorBidi"/>
                <w:sz w:val="26"/>
                <w:szCs w:val="26"/>
              </w:rPr>
              <w:t>1</w:t>
            </w:r>
          </w:p>
        </w:tc>
        <w:tc>
          <w:tcPr>
            <w:tcW w:w="135" w:type="dxa"/>
            <w:shd w:val="clear" w:color="auto" w:fill="auto"/>
          </w:tcPr>
          <w:p w14:paraId="46F573DA" w14:textId="77777777" w:rsidR="00E11147" w:rsidRPr="00825BDB" w:rsidRDefault="00E11147" w:rsidP="00C75411">
            <w:pPr>
              <w:tabs>
                <w:tab w:val="left" w:pos="900"/>
                <w:tab w:val="center" w:pos="2880"/>
                <w:tab w:val="decimal" w:pos="5940"/>
                <w:tab w:val="center" w:pos="7920"/>
                <w:tab w:val="decimal" w:pos="8280"/>
              </w:tabs>
              <w:overflowPunct w:val="0"/>
              <w:autoSpaceDE w:val="0"/>
              <w:autoSpaceDN w:val="0"/>
              <w:adjustRightInd w:val="0"/>
              <w:spacing w:line="380" w:lineRule="exact"/>
              <w:jc w:val="center"/>
              <w:textAlignment w:val="baseline"/>
              <w:rPr>
                <w:rFonts w:asciiTheme="majorBidi" w:hAnsiTheme="majorBidi" w:cstheme="majorBidi"/>
                <w:sz w:val="26"/>
                <w:szCs w:val="26"/>
              </w:rPr>
            </w:pPr>
          </w:p>
        </w:tc>
        <w:tc>
          <w:tcPr>
            <w:tcW w:w="1242" w:type="dxa"/>
            <w:tcBorders>
              <w:top w:val="single" w:sz="6" w:space="0" w:color="auto"/>
              <w:bottom w:val="single" w:sz="6" w:space="0" w:color="auto"/>
            </w:tcBorders>
            <w:shd w:val="clear" w:color="auto" w:fill="auto"/>
          </w:tcPr>
          <w:p w14:paraId="516A4524" w14:textId="77777777" w:rsidR="00E11147" w:rsidRPr="00825BDB" w:rsidRDefault="00E11147" w:rsidP="00C75411">
            <w:pPr>
              <w:tabs>
                <w:tab w:val="left" w:pos="900"/>
                <w:tab w:val="center" w:pos="2880"/>
                <w:tab w:val="decimal" w:pos="5940"/>
                <w:tab w:val="center" w:pos="7920"/>
                <w:tab w:val="decimal" w:pos="8280"/>
              </w:tabs>
              <w:overflowPunct w:val="0"/>
              <w:autoSpaceDE w:val="0"/>
              <w:autoSpaceDN w:val="0"/>
              <w:adjustRightInd w:val="0"/>
              <w:spacing w:line="380" w:lineRule="exact"/>
              <w:jc w:val="center"/>
              <w:textAlignment w:val="baseline"/>
              <w:rPr>
                <w:rFonts w:asciiTheme="majorBidi" w:hAnsiTheme="majorBidi" w:cstheme="majorBidi"/>
                <w:sz w:val="26"/>
                <w:szCs w:val="26"/>
              </w:rPr>
            </w:pPr>
            <w:r w:rsidRPr="00034111">
              <w:rPr>
                <w:rFonts w:asciiTheme="majorBidi" w:hAnsiTheme="majorBidi" w:cstheme="majorBidi"/>
                <w:sz w:val="26"/>
                <w:szCs w:val="26"/>
                <w:cs/>
              </w:rPr>
              <w:t xml:space="preserve">เพิ่มขึ้นร้อยละ </w:t>
            </w:r>
            <w:r w:rsidRPr="00825BDB">
              <w:rPr>
                <w:rFonts w:asciiTheme="majorBidi" w:hAnsiTheme="majorBidi" w:cstheme="majorBidi"/>
                <w:sz w:val="26"/>
                <w:szCs w:val="26"/>
              </w:rPr>
              <w:t>1</w:t>
            </w:r>
          </w:p>
        </w:tc>
        <w:tc>
          <w:tcPr>
            <w:tcW w:w="136" w:type="dxa"/>
            <w:tcBorders>
              <w:top w:val="single" w:sz="6" w:space="0" w:color="auto"/>
            </w:tcBorders>
            <w:shd w:val="clear" w:color="auto" w:fill="auto"/>
          </w:tcPr>
          <w:p w14:paraId="74EB52D6" w14:textId="77777777" w:rsidR="00E11147" w:rsidRPr="00825BDB" w:rsidRDefault="00E11147" w:rsidP="00C75411">
            <w:pPr>
              <w:tabs>
                <w:tab w:val="left" w:pos="900"/>
                <w:tab w:val="center" w:pos="2880"/>
                <w:tab w:val="decimal" w:pos="5940"/>
                <w:tab w:val="center" w:pos="7920"/>
                <w:tab w:val="decimal" w:pos="8280"/>
              </w:tabs>
              <w:overflowPunct w:val="0"/>
              <w:autoSpaceDE w:val="0"/>
              <w:autoSpaceDN w:val="0"/>
              <w:adjustRightInd w:val="0"/>
              <w:spacing w:line="380" w:lineRule="exact"/>
              <w:jc w:val="center"/>
              <w:textAlignment w:val="baseline"/>
              <w:rPr>
                <w:rFonts w:asciiTheme="majorBidi" w:hAnsiTheme="majorBidi" w:cstheme="majorBidi"/>
                <w:sz w:val="26"/>
                <w:szCs w:val="26"/>
              </w:rPr>
            </w:pPr>
          </w:p>
        </w:tc>
        <w:tc>
          <w:tcPr>
            <w:tcW w:w="1298" w:type="dxa"/>
            <w:tcBorders>
              <w:top w:val="single" w:sz="6" w:space="0" w:color="auto"/>
              <w:bottom w:val="single" w:sz="6" w:space="0" w:color="auto"/>
            </w:tcBorders>
            <w:shd w:val="clear" w:color="auto" w:fill="auto"/>
          </w:tcPr>
          <w:p w14:paraId="02D5D701" w14:textId="77777777" w:rsidR="00E11147" w:rsidRPr="00825BDB" w:rsidRDefault="00E11147" w:rsidP="00C75411">
            <w:pPr>
              <w:tabs>
                <w:tab w:val="left" w:pos="900"/>
                <w:tab w:val="center" w:pos="2880"/>
                <w:tab w:val="decimal" w:pos="5940"/>
                <w:tab w:val="center" w:pos="7920"/>
                <w:tab w:val="decimal" w:pos="8280"/>
              </w:tabs>
              <w:overflowPunct w:val="0"/>
              <w:autoSpaceDE w:val="0"/>
              <w:autoSpaceDN w:val="0"/>
              <w:adjustRightInd w:val="0"/>
              <w:spacing w:line="380" w:lineRule="exact"/>
              <w:jc w:val="center"/>
              <w:textAlignment w:val="baseline"/>
              <w:rPr>
                <w:rFonts w:asciiTheme="majorBidi" w:hAnsiTheme="majorBidi" w:cstheme="majorBidi"/>
                <w:sz w:val="26"/>
                <w:szCs w:val="26"/>
              </w:rPr>
            </w:pPr>
            <w:r w:rsidRPr="00034111">
              <w:rPr>
                <w:rFonts w:asciiTheme="majorBidi" w:hAnsiTheme="majorBidi" w:cstheme="majorBidi"/>
                <w:sz w:val="26"/>
                <w:szCs w:val="26"/>
                <w:cs/>
              </w:rPr>
              <w:t xml:space="preserve">ลดลงร้อยละ </w:t>
            </w:r>
            <w:r w:rsidRPr="00825BDB">
              <w:rPr>
                <w:rFonts w:asciiTheme="majorBidi" w:hAnsiTheme="majorBidi" w:cstheme="majorBidi"/>
                <w:sz w:val="26"/>
                <w:szCs w:val="26"/>
              </w:rPr>
              <w:t>1</w:t>
            </w:r>
          </w:p>
        </w:tc>
      </w:tr>
      <w:tr w:rsidR="00867EAF" w:rsidRPr="00825BDB" w14:paraId="283C708F" w14:textId="77777777" w:rsidTr="005E53B3">
        <w:tc>
          <w:tcPr>
            <w:tcW w:w="3209" w:type="dxa"/>
            <w:shd w:val="clear" w:color="auto" w:fill="auto"/>
          </w:tcPr>
          <w:p w14:paraId="58897AF8" w14:textId="77777777" w:rsidR="00E11147" w:rsidRPr="00825BDB" w:rsidRDefault="00E11147" w:rsidP="00C75411">
            <w:pPr>
              <w:overflowPunct w:val="0"/>
              <w:autoSpaceDE w:val="0"/>
              <w:autoSpaceDN w:val="0"/>
              <w:adjustRightInd w:val="0"/>
              <w:spacing w:line="380" w:lineRule="exact"/>
              <w:ind w:left="96" w:right="-50"/>
              <w:textAlignment w:val="baseline"/>
              <w:rPr>
                <w:rFonts w:asciiTheme="majorBidi" w:hAnsiTheme="majorBidi" w:cstheme="majorBidi"/>
                <w:sz w:val="26"/>
                <w:szCs w:val="26"/>
              </w:rPr>
            </w:pPr>
            <w:r w:rsidRPr="00034111">
              <w:rPr>
                <w:rFonts w:asciiTheme="majorBidi" w:hAnsiTheme="majorBidi" w:cstheme="majorBidi"/>
                <w:sz w:val="26"/>
                <w:szCs w:val="26"/>
                <w:cs/>
              </w:rPr>
              <w:t>อัตราคิดลด</w:t>
            </w:r>
          </w:p>
        </w:tc>
        <w:tc>
          <w:tcPr>
            <w:tcW w:w="1276" w:type="dxa"/>
            <w:shd w:val="clear" w:color="auto" w:fill="auto"/>
          </w:tcPr>
          <w:p w14:paraId="2D3F6AD7" w14:textId="67DFA74B" w:rsidR="00E11147" w:rsidRPr="00825BDB" w:rsidRDefault="00572053" w:rsidP="006560D4">
            <w:pPr>
              <w:overflowPunct w:val="0"/>
              <w:autoSpaceDE w:val="0"/>
              <w:autoSpaceDN w:val="0"/>
              <w:adjustRightInd w:val="0"/>
              <w:spacing w:line="380" w:lineRule="exact"/>
              <w:ind w:hanging="17"/>
              <w:jc w:val="right"/>
              <w:textAlignment w:val="baseline"/>
              <w:rPr>
                <w:rFonts w:asciiTheme="majorBidi" w:hAnsiTheme="majorBidi" w:cstheme="majorBidi"/>
                <w:kern w:val="28"/>
                <w:sz w:val="26"/>
                <w:szCs w:val="26"/>
              </w:rPr>
            </w:pPr>
            <w:r w:rsidRPr="00825BDB">
              <w:rPr>
                <w:rFonts w:asciiTheme="majorBidi" w:hAnsiTheme="majorBidi" w:cstheme="majorBidi"/>
                <w:kern w:val="28"/>
                <w:sz w:val="26"/>
                <w:szCs w:val="26"/>
              </w:rPr>
              <w:t xml:space="preserve">  (</w:t>
            </w:r>
            <w:r w:rsidRPr="006A102D">
              <w:rPr>
                <w:rFonts w:asciiTheme="majorBidi" w:hAnsiTheme="majorBidi" w:cstheme="majorBidi" w:hint="cs"/>
                <w:kern w:val="28"/>
                <w:sz w:val="26"/>
                <w:szCs w:val="26"/>
              </w:rPr>
              <w:t>3.12</w:t>
            </w:r>
            <w:r w:rsidR="00452253" w:rsidRPr="00825BDB">
              <w:rPr>
                <w:rFonts w:asciiTheme="majorBidi" w:hAnsiTheme="majorBidi" w:cstheme="majorBidi"/>
                <w:kern w:val="28"/>
                <w:sz w:val="26"/>
                <w:szCs w:val="26"/>
              </w:rPr>
              <w:t>)</w:t>
            </w:r>
          </w:p>
        </w:tc>
        <w:tc>
          <w:tcPr>
            <w:tcW w:w="134" w:type="dxa"/>
            <w:shd w:val="clear" w:color="auto" w:fill="auto"/>
          </w:tcPr>
          <w:p w14:paraId="74F27F69" w14:textId="77777777" w:rsidR="00E11147" w:rsidRPr="00825BDB" w:rsidRDefault="00E11147" w:rsidP="006560D4">
            <w:pPr>
              <w:tabs>
                <w:tab w:val="left" w:pos="900"/>
                <w:tab w:val="center" w:pos="2880"/>
                <w:tab w:val="decimal" w:pos="5940"/>
                <w:tab w:val="center" w:pos="7920"/>
                <w:tab w:val="decimal" w:pos="8280"/>
              </w:tabs>
              <w:overflowPunct w:val="0"/>
              <w:autoSpaceDE w:val="0"/>
              <w:autoSpaceDN w:val="0"/>
              <w:adjustRightInd w:val="0"/>
              <w:spacing w:line="380" w:lineRule="exact"/>
              <w:ind w:right="57"/>
              <w:jc w:val="right"/>
              <w:textAlignment w:val="baseline"/>
              <w:rPr>
                <w:rFonts w:asciiTheme="majorBidi" w:hAnsiTheme="majorBidi" w:cstheme="majorBidi"/>
                <w:kern w:val="28"/>
                <w:sz w:val="26"/>
                <w:szCs w:val="26"/>
              </w:rPr>
            </w:pPr>
          </w:p>
        </w:tc>
        <w:tc>
          <w:tcPr>
            <w:tcW w:w="1205" w:type="dxa"/>
            <w:shd w:val="clear" w:color="auto" w:fill="auto"/>
          </w:tcPr>
          <w:p w14:paraId="160EE006" w14:textId="70ADB862" w:rsidR="00E11147" w:rsidRPr="00825BDB" w:rsidRDefault="00452253" w:rsidP="006560D4">
            <w:pPr>
              <w:overflowPunct w:val="0"/>
              <w:autoSpaceDE w:val="0"/>
              <w:autoSpaceDN w:val="0"/>
              <w:adjustRightInd w:val="0"/>
              <w:spacing w:line="380" w:lineRule="exact"/>
              <w:ind w:right="57" w:hanging="18"/>
              <w:jc w:val="right"/>
              <w:textAlignment w:val="baseline"/>
              <w:rPr>
                <w:rFonts w:asciiTheme="majorBidi" w:hAnsiTheme="majorBidi" w:cstheme="majorBidi"/>
                <w:kern w:val="28"/>
                <w:sz w:val="26"/>
                <w:szCs w:val="26"/>
              </w:rPr>
            </w:pPr>
            <w:r w:rsidRPr="00825BDB">
              <w:rPr>
                <w:rFonts w:asciiTheme="majorBidi" w:hAnsiTheme="majorBidi" w:cstheme="majorBidi"/>
                <w:kern w:val="28"/>
                <w:sz w:val="26"/>
                <w:szCs w:val="26"/>
              </w:rPr>
              <w:t xml:space="preserve">  2.</w:t>
            </w:r>
            <w:r w:rsidR="00572053" w:rsidRPr="006A102D">
              <w:rPr>
                <w:rFonts w:asciiTheme="majorBidi" w:hAnsiTheme="majorBidi" w:cstheme="majorBidi" w:hint="cs"/>
                <w:kern w:val="28"/>
                <w:sz w:val="26"/>
                <w:szCs w:val="26"/>
              </w:rPr>
              <w:t>84</w:t>
            </w:r>
          </w:p>
        </w:tc>
        <w:tc>
          <w:tcPr>
            <w:tcW w:w="135" w:type="dxa"/>
            <w:shd w:val="clear" w:color="auto" w:fill="auto"/>
          </w:tcPr>
          <w:p w14:paraId="53B509D7" w14:textId="77777777" w:rsidR="00E11147" w:rsidRPr="00825BDB" w:rsidRDefault="00E11147" w:rsidP="006560D4">
            <w:pPr>
              <w:tabs>
                <w:tab w:val="left" w:pos="900"/>
                <w:tab w:val="center" w:pos="2880"/>
                <w:tab w:val="decimal" w:pos="5940"/>
                <w:tab w:val="center" w:pos="7920"/>
                <w:tab w:val="decimal" w:pos="8280"/>
              </w:tabs>
              <w:overflowPunct w:val="0"/>
              <w:autoSpaceDE w:val="0"/>
              <w:autoSpaceDN w:val="0"/>
              <w:adjustRightInd w:val="0"/>
              <w:spacing w:line="380" w:lineRule="exact"/>
              <w:ind w:right="57"/>
              <w:jc w:val="right"/>
              <w:textAlignment w:val="baseline"/>
              <w:rPr>
                <w:rFonts w:asciiTheme="majorBidi" w:hAnsiTheme="majorBidi" w:cstheme="majorBidi"/>
                <w:kern w:val="28"/>
                <w:sz w:val="26"/>
                <w:szCs w:val="26"/>
              </w:rPr>
            </w:pPr>
          </w:p>
        </w:tc>
        <w:tc>
          <w:tcPr>
            <w:tcW w:w="1242" w:type="dxa"/>
            <w:shd w:val="clear" w:color="auto" w:fill="auto"/>
          </w:tcPr>
          <w:p w14:paraId="634757C4" w14:textId="77777777" w:rsidR="00E11147" w:rsidRPr="00825BDB" w:rsidRDefault="008E4BB3" w:rsidP="006560D4">
            <w:pPr>
              <w:overflowPunct w:val="0"/>
              <w:autoSpaceDE w:val="0"/>
              <w:autoSpaceDN w:val="0"/>
              <w:adjustRightInd w:val="0"/>
              <w:spacing w:line="380" w:lineRule="exact"/>
              <w:ind w:hanging="17"/>
              <w:jc w:val="right"/>
              <w:textAlignment w:val="baseline"/>
              <w:rPr>
                <w:rFonts w:asciiTheme="majorBidi" w:hAnsiTheme="majorBidi" w:cstheme="majorBidi"/>
                <w:kern w:val="28"/>
                <w:sz w:val="26"/>
                <w:szCs w:val="26"/>
              </w:rPr>
            </w:pPr>
            <w:r w:rsidRPr="00825BDB">
              <w:rPr>
                <w:rFonts w:asciiTheme="majorBidi" w:hAnsiTheme="majorBidi" w:cstheme="majorBidi"/>
                <w:kern w:val="28"/>
                <w:sz w:val="26"/>
                <w:szCs w:val="26"/>
              </w:rPr>
              <w:t xml:space="preserve">  (0.87)</w:t>
            </w:r>
          </w:p>
        </w:tc>
        <w:tc>
          <w:tcPr>
            <w:tcW w:w="136" w:type="dxa"/>
            <w:shd w:val="clear" w:color="auto" w:fill="auto"/>
          </w:tcPr>
          <w:p w14:paraId="42FEF22A" w14:textId="77777777" w:rsidR="00E11147" w:rsidRPr="00825BDB" w:rsidRDefault="00E11147" w:rsidP="006560D4">
            <w:pPr>
              <w:tabs>
                <w:tab w:val="left" w:pos="900"/>
                <w:tab w:val="center" w:pos="2880"/>
                <w:tab w:val="decimal" w:pos="5940"/>
                <w:tab w:val="center" w:pos="7920"/>
                <w:tab w:val="decimal" w:pos="8280"/>
              </w:tabs>
              <w:overflowPunct w:val="0"/>
              <w:autoSpaceDE w:val="0"/>
              <w:autoSpaceDN w:val="0"/>
              <w:adjustRightInd w:val="0"/>
              <w:spacing w:line="380" w:lineRule="exact"/>
              <w:ind w:right="57"/>
              <w:jc w:val="right"/>
              <w:textAlignment w:val="baseline"/>
              <w:rPr>
                <w:rFonts w:asciiTheme="majorBidi" w:hAnsiTheme="majorBidi" w:cstheme="majorBidi"/>
                <w:sz w:val="26"/>
                <w:szCs w:val="26"/>
              </w:rPr>
            </w:pPr>
          </w:p>
        </w:tc>
        <w:tc>
          <w:tcPr>
            <w:tcW w:w="1298" w:type="dxa"/>
            <w:shd w:val="clear" w:color="auto" w:fill="auto"/>
          </w:tcPr>
          <w:p w14:paraId="499D07AE" w14:textId="77777777" w:rsidR="00E11147" w:rsidRPr="00825BDB" w:rsidRDefault="008E4BB3" w:rsidP="006560D4">
            <w:pPr>
              <w:overflowPunct w:val="0"/>
              <w:autoSpaceDE w:val="0"/>
              <w:autoSpaceDN w:val="0"/>
              <w:adjustRightInd w:val="0"/>
              <w:spacing w:line="380" w:lineRule="exact"/>
              <w:ind w:right="57" w:hanging="17"/>
              <w:jc w:val="right"/>
              <w:textAlignment w:val="baseline"/>
              <w:rPr>
                <w:rFonts w:asciiTheme="majorBidi" w:hAnsiTheme="majorBidi" w:cstheme="majorBidi"/>
                <w:kern w:val="28"/>
                <w:sz w:val="26"/>
                <w:szCs w:val="26"/>
              </w:rPr>
            </w:pPr>
            <w:r w:rsidRPr="00825BDB">
              <w:rPr>
                <w:rFonts w:asciiTheme="majorBidi" w:hAnsiTheme="majorBidi" w:cstheme="majorBidi"/>
                <w:kern w:val="28"/>
                <w:sz w:val="26"/>
                <w:szCs w:val="26"/>
              </w:rPr>
              <w:t xml:space="preserve">  0.29</w:t>
            </w:r>
          </w:p>
        </w:tc>
      </w:tr>
      <w:tr w:rsidR="00867EAF" w:rsidRPr="00825BDB" w14:paraId="56F86BE3" w14:textId="77777777" w:rsidTr="005E53B3">
        <w:tc>
          <w:tcPr>
            <w:tcW w:w="3209" w:type="dxa"/>
            <w:shd w:val="clear" w:color="auto" w:fill="auto"/>
          </w:tcPr>
          <w:p w14:paraId="31B6E954" w14:textId="77777777" w:rsidR="00E11147" w:rsidRPr="00034111" w:rsidRDefault="00E11147" w:rsidP="00C75411">
            <w:pPr>
              <w:overflowPunct w:val="0"/>
              <w:autoSpaceDE w:val="0"/>
              <w:autoSpaceDN w:val="0"/>
              <w:adjustRightInd w:val="0"/>
              <w:spacing w:line="380" w:lineRule="exact"/>
              <w:ind w:left="96" w:right="-215"/>
              <w:textAlignment w:val="baseline"/>
              <w:rPr>
                <w:rFonts w:asciiTheme="majorBidi" w:hAnsiTheme="majorBidi" w:cstheme="majorBidi"/>
                <w:sz w:val="26"/>
                <w:szCs w:val="26"/>
                <w:cs/>
              </w:rPr>
            </w:pPr>
            <w:r w:rsidRPr="00034111">
              <w:rPr>
                <w:rFonts w:asciiTheme="majorBidi" w:hAnsiTheme="majorBidi" w:cstheme="majorBidi"/>
                <w:sz w:val="26"/>
                <w:szCs w:val="26"/>
                <w:cs/>
              </w:rPr>
              <w:t>อัตราการเพิ่มขึ้นของเงินเดือน</w:t>
            </w:r>
          </w:p>
        </w:tc>
        <w:tc>
          <w:tcPr>
            <w:tcW w:w="1276" w:type="dxa"/>
            <w:shd w:val="clear" w:color="auto" w:fill="auto"/>
          </w:tcPr>
          <w:p w14:paraId="51220B04" w14:textId="27402134" w:rsidR="00E11147" w:rsidRPr="00825BDB" w:rsidRDefault="00452253" w:rsidP="006560D4">
            <w:pPr>
              <w:overflowPunct w:val="0"/>
              <w:autoSpaceDE w:val="0"/>
              <w:autoSpaceDN w:val="0"/>
              <w:adjustRightInd w:val="0"/>
              <w:spacing w:line="380" w:lineRule="exact"/>
              <w:ind w:right="57" w:hanging="17"/>
              <w:jc w:val="right"/>
              <w:textAlignment w:val="baseline"/>
              <w:rPr>
                <w:rFonts w:asciiTheme="majorBidi" w:hAnsiTheme="majorBidi" w:cstheme="majorBidi"/>
                <w:kern w:val="28"/>
                <w:sz w:val="26"/>
                <w:szCs w:val="26"/>
              </w:rPr>
            </w:pPr>
            <w:r w:rsidRPr="00825BDB">
              <w:rPr>
                <w:rFonts w:asciiTheme="majorBidi" w:hAnsiTheme="majorBidi" w:cstheme="majorBidi"/>
                <w:kern w:val="28"/>
                <w:sz w:val="26"/>
                <w:szCs w:val="26"/>
              </w:rPr>
              <w:t xml:space="preserve">  2.</w:t>
            </w:r>
            <w:r w:rsidR="00D922AE" w:rsidRPr="006A102D">
              <w:rPr>
                <w:rFonts w:asciiTheme="majorBidi" w:hAnsiTheme="majorBidi" w:cstheme="majorBidi" w:hint="cs"/>
                <w:kern w:val="28"/>
                <w:sz w:val="26"/>
                <w:szCs w:val="26"/>
              </w:rPr>
              <w:t>7</w:t>
            </w:r>
            <w:r w:rsidR="00572053" w:rsidRPr="006A102D">
              <w:rPr>
                <w:rFonts w:asciiTheme="majorBidi" w:hAnsiTheme="majorBidi" w:cstheme="majorBidi" w:hint="cs"/>
                <w:kern w:val="28"/>
                <w:sz w:val="26"/>
                <w:szCs w:val="26"/>
              </w:rPr>
              <w:t>4</w:t>
            </w:r>
          </w:p>
        </w:tc>
        <w:tc>
          <w:tcPr>
            <w:tcW w:w="134" w:type="dxa"/>
            <w:shd w:val="clear" w:color="auto" w:fill="auto"/>
          </w:tcPr>
          <w:p w14:paraId="220D6794" w14:textId="77777777" w:rsidR="00E11147" w:rsidRPr="00825BDB" w:rsidRDefault="00E11147" w:rsidP="006560D4">
            <w:pPr>
              <w:tabs>
                <w:tab w:val="left" w:pos="900"/>
                <w:tab w:val="center" w:pos="2880"/>
                <w:tab w:val="decimal" w:pos="5940"/>
                <w:tab w:val="center" w:pos="7920"/>
                <w:tab w:val="decimal" w:pos="8280"/>
              </w:tabs>
              <w:overflowPunct w:val="0"/>
              <w:autoSpaceDE w:val="0"/>
              <w:autoSpaceDN w:val="0"/>
              <w:adjustRightInd w:val="0"/>
              <w:spacing w:line="380" w:lineRule="exact"/>
              <w:ind w:right="57" w:hanging="17"/>
              <w:jc w:val="right"/>
              <w:textAlignment w:val="baseline"/>
              <w:rPr>
                <w:rFonts w:asciiTheme="majorBidi" w:hAnsiTheme="majorBidi" w:cstheme="majorBidi"/>
                <w:kern w:val="28"/>
                <w:sz w:val="26"/>
                <w:szCs w:val="26"/>
              </w:rPr>
            </w:pPr>
          </w:p>
        </w:tc>
        <w:tc>
          <w:tcPr>
            <w:tcW w:w="1205" w:type="dxa"/>
            <w:shd w:val="clear" w:color="auto" w:fill="auto"/>
          </w:tcPr>
          <w:p w14:paraId="774B6B69" w14:textId="274C26C1" w:rsidR="00E11147" w:rsidRPr="00825BDB" w:rsidRDefault="00572053" w:rsidP="006560D4">
            <w:pPr>
              <w:overflowPunct w:val="0"/>
              <w:autoSpaceDE w:val="0"/>
              <w:autoSpaceDN w:val="0"/>
              <w:adjustRightInd w:val="0"/>
              <w:spacing w:line="380" w:lineRule="exact"/>
              <w:ind w:hanging="17"/>
              <w:jc w:val="right"/>
              <w:textAlignment w:val="baseline"/>
              <w:rPr>
                <w:rFonts w:asciiTheme="majorBidi" w:hAnsiTheme="majorBidi" w:cstheme="majorBidi"/>
                <w:kern w:val="28"/>
                <w:sz w:val="26"/>
                <w:szCs w:val="26"/>
              </w:rPr>
            </w:pPr>
            <w:r w:rsidRPr="00825BDB">
              <w:rPr>
                <w:rFonts w:asciiTheme="majorBidi" w:hAnsiTheme="majorBidi" w:cstheme="majorBidi"/>
                <w:kern w:val="28"/>
                <w:sz w:val="26"/>
                <w:szCs w:val="26"/>
              </w:rPr>
              <w:t xml:space="preserve">  (2.</w:t>
            </w:r>
            <w:r w:rsidRPr="006A102D">
              <w:rPr>
                <w:rFonts w:asciiTheme="majorBidi" w:hAnsiTheme="majorBidi" w:cstheme="majorBidi" w:hint="cs"/>
                <w:kern w:val="28"/>
                <w:sz w:val="26"/>
                <w:szCs w:val="26"/>
              </w:rPr>
              <w:t>44</w:t>
            </w:r>
            <w:r w:rsidR="00452253" w:rsidRPr="00825BDB">
              <w:rPr>
                <w:rFonts w:asciiTheme="majorBidi" w:hAnsiTheme="majorBidi" w:cstheme="majorBidi"/>
                <w:kern w:val="28"/>
                <w:sz w:val="26"/>
                <w:szCs w:val="26"/>
              </w:rPr>
              <w:t>)</w:t>
            </w:r>
          </w:p>
        </w:tc>
        <w:tc>
          <w:tcPr>
            <w:tcW w:w="135" w:type="dxa"/>
            <w:shd w:val="clear" w:color="auto" w:fill="auto"/>
          </w:tcPr>
          <w:p w14:paraId="23648266" w14:textId="77777777" w:rsidR="00E11147" w:rsidRPr="00825BDB" w:rsidRDefault="00E11147" w:rsidP="006560D4">
            <w:pPr>
              <w:tabs>
                <w:tab w:val="left" w:pos="900"/>
                <w:tab w:val="center" w:pos="2880"/>
                <w:tab w:val="decimal" w:pos="5940"/>
                <w:tab w:val="center" w:pos="7920"/>
                <w:tab w:val="decimal" w:pos="8280"/>
              </w:tabs>
              <w:overflowPunct w:val="0"/>
              <w:autoSpaceDE w:val="0"/>
              <w:autoSpaceDN w:val="0"/>
              <w:adjustRightInd w:val="0"/>
              <w:spacing w:line="380" w:lineRule="exact"/>
              <w:ind w:right="57" w:hanging="17"/>
              <w:jc w:val="right"/>
              <w:textAlignment w:val="baseline"/>
              <w:rPr>
                <w:rFonts w:asciiTheme="majorBidi" w:hAnsiTheme="majorBidi" w:cstheme="majorBidi"/>
                <w:kern w:val="28"/>
                <w:sz w:val="26"/>
                <w:szCs w:val="26"/>
              </w:rPr>
            </w:pPr>
          </w:p>
        </w:tc>
        <w:tc>
          <w:tcPr>
            <w:tcW w:w="1242" w:type="dxa"/>
            <w:shd w:val="clear" w:color="auto" w:fill="auto"/>
          </w:tcPr>
          <w:p w14:paraId="61EB4238" w14:textId="77777777" w:rsidR="00E11147" w:rsidRPr="00825BDB" w:rsidRDefault="008E4BB3" w:rsidP="006560D4">
            <w:pPr>
              <w:overflowPunct w:val="0"/>
              <w:autoSpaceDE w:val="0"/>
              <w:autoSpaceDN w:val="0"/>
              <w:adjustRightInd w:val="0"/>
              <w:spacing w:line="380" w:lineRule="exact"/>
              <w:ind w:right="57" w:hanging="17"/>
              <w:jc w:val="right"/>
              <w:textAlignment w:val="baseline"/>
              <w:rPr>
                <w:rFonts w:asciiTheme="majorBidi" w:hAnsiTheme="majorBidi" w:cstheme="majorBidi"/>
                <w:kern w:val="28"/>
                <w:sz w:val="26"/>
                <w:szCs w:val="26"/>
              </w:rPr>
            </w:pPr>
            <w:r w:rsidRPr="00825BDB">
              <w:rPr>
                <w:rFonts w:asciiTheme="majorBidi" w:hAnsiTheme="majorBidi" w:cstheme="majorBidi"/>
                <w:kern w:val="28"/>
                <w:sz w:val="26"/>
                <w:szCs w:val="26"/>
              </w:rPr>
              <w:t xml:space="preserve">  0.38</w:t>
            </w:r>
          </w:p>
        </w:tc>
        <w:tc>
          <w:tcPr>
            <w:tcW w:w="136" w:type="dxa"/>
            <w:shd w:val="clear" w:color="auto" w:fill="auto"/>
          </w:tcPr>
          <w:p w14:paraId="19583CE8" w14:textId="77777777" w:rsidR="00E11147" w:rsidRPr="00825BDB" w:rsidRDefault="00E11147" w:rsidP="006560D4">
            <w:pPr>
              <w:tabs>
                <w:tab w:val="left" w:pos="900"/>
                <w:tab w:val="center" w:pos="2880"/>
                <w:tab w:val="decimal" w:pos="5940"/>
                <w:tab w:val="center" w:pos="7920"/>
                <w:tab w:val="decimal" w:pos="8280"/>
              </w:tabs>
              <w:overflowPunct w:val="0"/>
              <w:autoSpaceDE w:val="0"/>
              <w:autoSpaceDN w:val="0"/>
              <w:adjustRightInd w:val="0"/>
              <w:spacing w:line="380" w:lineRule="exact"/>
              <w:ind w:right="57"/>
              <w:jc w:val="right"/>
              <w:textAlignment w:val="baseline"/>
              <w:rPr>
                <w:rFonts w:asciiTheme="majorBidi" w:hAnsiTheme="majorBidi" w:cstheme="majorBidi"/>
                <w:sz w:val="26"/>
                <w:szCs w:val="26"/>
              </w:rPr>
            </w:pPr>
          </w:p>
        </w:tc>
        <w:tc>
          <w:tcPr>
            <w:tcW w:w="1298" w:type="dxa"/>
            <w:shd w:val="clear" w:color="auto" w:fill="auto"/>
          </w:tcPr>
          <w:p w14:paraId="69254C99" w14:textId="77777777" w:rsidR="00E11147" w:rsidRPr="00825BDB" w:rsidRDefault="008E4BB3" w:rsidP="006560D4">
            <w:pPr>
              <w:overflowPunct w:val="0"/>
              <w:autoSpaceDE w:val="0"/>
              <w:autoSpaceDN w:val="0"/>
              <w:adjustRightInd w:val="0"/>
              <w:spacing w:line="380" w:lineRule="exact"/>
              <w:ind w:hanging="17"/>
              <w:jc w:val="right"/>
              <w:textAlignment w:val="baseline"/>
              <w:rPr>
                <w:rFonts w:asciiTheme="majorBidi" w:hAnsiTheme="majorBidi" w:cstheme="majorBidi"/>
                <w:kern w:val="28"/>
                <w:sz w:val="26"/>
                <w:szCs w:val="26"/>
              </w:rPr>
            </w:pPr>
            <w:r w:rsidRPr="00825BDB">
              <w:rPr>
                <w:rFonts w:asciiTheme="majorBidi" w:hAnsiTheme="majorBidi" w:cstheme="majorBidi"/>
                <w:kern w:val="28"/>
                <w:sz w:val="26"/>
                <w:szCs w:val="26"/>
              </w:rPr>
              <w:t xml:space="preserve">  (0.34)</w:t>
            </w:r>
          </w:p>
        </w:tc>
      </w:tr>
      <w:tr w:rsidR="00867EAF" w:rsidRPr="00825BDB" w14:paraId="1F8444C8" w14:textId="77777777" w:rsidTr="005E53B3">
        <w:tc>
          <w:tcPr>
            <w:tcW w:w="3209" w:type="dxa"/>
            <w:shd w:val="clear" w:color="auto" w:fill="auto"/>
          </w:tcPr>
          <w:p w14:paraId="134FC94C" w14:textId="77777777" w:rsidR="00E11147" w:rsidRPr="00034111" w:rsidRDefault="00E11147" w:rsidP="00C75411">
            <w:pPr>
              <w:overflowPunct w:val="0"/>
              <w:autoSpaceDE w:val="0"/>
              <w:autoSpaceDN w:val="0"/>
              <w:adjustRightInd w:val="0"/>
              <w:spacing w:line="380" w:lineRule="exact"/>
              <w:ind w:left="252" w:right="-50" w:hanging="156"/>
              <w:textAlignment w:val="baseline"/>
              <w:rPr>
                <w:rFonts w:asciiTheme="majorBidi" w:hAnsiTheme="majorBidi" w:cstheme="majorBidi"/>
                <w:sz w:val="26"/>
                <w:szCs w:val="26"/>
                <w:cs/>
              </w:rPr>
            </w:pPr>
            <w:r w:rsidRPr="00034111">
              <w:rPr>
                <w:rFonts w:asciiTheme="majorBidi" w:hAnsiTheme="majorBidi" w:cstheme="majorBidi"/>
                <w:sz w:val="26"/>
                <w:szCs w:val="26"/>
                <w:cs/>
              </w:rPr>
              <w:t xml:space="preserve">อัตราการหมุนเวียนพนักงาน </w:t>
            </w:r>
          </w:p>
        </w:tc>
        <w:tc>
          <w:tcPr>
            <w:tcW w:w="1276" w:type="dxa"/>
            <w:shd w:val="clear" w:color="auto" w:fill="auto"/>
          </w:tcPr>
          <w:p w14:paraId="76EA1650" w14:textId="6628942B" w:rsidR="00E11147" w:rsidRPr="00825BDB" w:rsidRDefault="00572053" w:rsidP="006560D4">
            <w:pPr>
              <w:overflowPunct w:val="0"/>
              <w:autoSpaceDE w:val="0"/>
              <w:autoSpaceDN w:val="0"/>
              <w:adjustRightInd w:val="0"/>
              <w:spacing w:line="380" w:lineRule="exact"/>
              <w:ind w:hanging="17"/>
              <w:jc w:val="right"/>
              <w:textAlignment w:val="baseline"/>
              <w:rPr>
                <w:rFonts w:asciiTheme="majorBidi" w:hAnsiTheme="majorBidi" w:cstheme="majorBidi"/>
                <w:kern w:val="28"/>
                <w:sz w:val="26"/>
                <w:szCs w:val="26"/>
              </w:rPr>
            </w:pPr>
            <w:r w:rsidRPr="00825BDB">
              <w:rPr>
                <w:rFonts w:asciiTheme="majorBidi" w:hAnsiTheme="majorBidi" w:cstheme="majorBidi"/>
                <w:kern w:val="28"/>
                <w:sz w:val="26"/>
                <w:szCs w:val="26"/>
              </w:rPr>
              <w:t xml:space="preserve">  (</w:t>
            </w:r>
            <w:r w:rsidRPr="006A102D">
              <w:rPr>
                <w:rFonts w:asciiTheme="majorBidi" w:hAnsiTheme="majorBidi" w:cstheme="majorBidi" w:hint="cs"/>
                <w:kern w:val="28"/>
                <w:sz w:val="26"/>
                <w:szCs w:val="26"/>
              </w:rPr>
              <w:t>2.08</w:t>
            </w:r>
            <w:r w:rsidR="00452253" w:rsidRPr="00825BDB">
              <w:rPr>
                <w:rFonts w:asciiTheme="majorBidi" w:hAnsiTheme="majorBidi" w:cstheme="majorBidi"/>
                <w:kern w:val="28"/>
                <w:sz w:val="26"/>
                <w:szCs w:val="26"/>
              </w:rPr>
              <w:t>)</w:t>
            </w:r>
          </w:p>
        </w:tc>
        <w:tc>
          <w:tcPr>
            <w:tcW w:w="134" w:type="dxa"/>
            <w:shd w:val="clear" w:color="auto" w:fill="auto"/>
          </w:tcPr>
          <w:p w14:paraId="0D66F3A0" w14:textId="77777777" w:rsidR="00E11147" w:rsidRPr="00825BDB" w:rsidRDefault="00E11147" w:rsidP="006560D4">
            <w:pPr>
              <w:tabs>
                <w:tab w:val="left" w:pos="900"/>
                <w:tab w:val="center" w:pos="2880"/>
                <w:tab w:val="decimal" w:pos="5940"/>
                <w:tab w:val="center" w:pos="7920"/>
                <w:tab w:val="decimal" w:pos="8280"/>
              </w:tabs>
              <w:overflowPunct w:val="0"/>
              <w:autoSpaceDE w:val="0"/>
              <w:autoSpaceDN w:val="0"/>
              <w:adjustRightInd w:val="0"/>
              <w:spacing w:line="380" w:lineRule="exact"/>
              <w:ind w:right="57"/>
              <w:jc w:val="right"/>
              <w:textAlignment w:val="baseline"/>
              <w:rPr>
                <w:rFonts w:asciiTheme="majorBidi" w:hAnsiTheme="majorBidi" w:cstheme="majorBidi"/>
                <w:kern w:val="28"/>
                <w:sz w:val="26"/>
                <w:szCs w:val="26"/>
              </w:rPr>
            </w:pPr>
          </w:p>
        </w:tc>
        <w:tc>
          <w:tcPr>
            <w:tcW w:w="1205" w:type="dxa"/>
            <w:shd w:val="clear" w:color="auto" w:fill="auto"/>
          </w:tcPr>
          <w:p w14:paraId="419CFEA4" w14:textId="102FFC13" w:rsidR="00E11147" w:rsidRPr="00034111" w:rsidRDefault="00572053" w:rsidP="006560D4">
            <w:pPr>
              <w:overflowPunct w:val="0"/>
              <w:autoSpaceDE w:val="0"/>
              <w:autoSpaceDN w:val="0"/>
              <w:adjustRightInd w:val="0"/>
              <w:spacing w:line="380" w:lineRule="exact"/>
              <w:ind w:right="57" w:hanging="18"/>
              <w:jc w:val="right"/>
              <w:textAlignment w:val="baseline"/>
              <w:rPr>
                <w:rFonts w:asciiTheme="majorBidi" w:hAnsiTheme="majorBidi" w:cstheme="majorBidi"/>
                <w:kern w:val="28"/>
                <w:sz w:val="26"/>
                <w:szCs w:val="26"/>
                <w:cs/>
              </w:rPr>
            </w:pPr>
            <w:r w:rsidRPr="00825BDB">
              <w:rPr>
                <w:rFonts w:asciiTheme="majorBidi" w:hAnsiTheme="majorBidi" w:cstheme="majorBidi"/>
                <w:kern w:val="28"/>
                <w:sz w:val="26"/>
                <w:szCs w:val="26"/>
              </w:rPr>
              <w:t xml:space="preserve">  1.</w:t>
            </w:r>
            <w:r w:rsidRPr="006A102D">
              <w:rPr>
                <w:rFonts w:asciiTheme="majorBidi" w:hAnsiTheme="majorBidi" w:cstheme="majorBidi" w:hint="cs"/>
                <w:kern w:val="28"/>
                <w:sz w:val="26"/>
                <w:szCs w:val="26"/>
              </w:rPr>
              <w:t>5</w:t>
            </w:r>
            <w:r w:rsidR="00452253" w:rsidRPr="00825BDB">
              <w:rPr>
                <w:rFonts w:asciiTheme="majorBidi" w:hAnsiTheme="majorBidi" w:cstheme="majorBidi"/>
                <w:kern w:val="28"/>
                <w:sz w:val="26"/>
                <w:szCs w:val="26"/>
              </w:rPr>
              <w:t>2</w:t>
            </w:r>
          </w:p>
        </w:tc>
        <w:tc>
          <w:tcPr>
            <w:tcW w:w="135" w:type="dxa"/>
            <w:shd w:val="clear" w:color="auto" w:fill="auto"/>
          </w:tcPr>
          <w:p w14:paraId="3EE1B84A" w14:textId="77777777" w:rsidR="00E11147" w:rsidRPr="00825BDB" w:rsidRDefault="00E11147" w:rsidP="006560D4">
            <w:pPr>
              <w:tabs>
                <w:tab w:val="left" w:pos="900"/>
                <w:tab w:val="center" w:pos="2880"/>
                <w:tab w:val="decimal" w:pos="5940"/>
                <w:tab w:val="center" w:pos="7920"/>
                <w:tab w:val="decimal" w:pos="8280"/>
              </w:tabs>
              <w:overflowPunct w:val="0"/>
              <w:autoSpaceDE w:val="0"/>
              <w:autoSpaceDN w:val="0"/>
              <w:adjustRightInd w:val="0"/>
              <w:spacing w:line="380" w:lineRule="exact"/>
              <w:ind w:right="57"/>
              <w:jc w:val="right"/>
              <w:textAlignment w:val="baseline"/>
              <w:rPr>
                <w:rFonts w:asciiTheme="majorBidi" w:hAnsiTheme="majorBidi" w:cstheme="majorBidi"/>
                <w:kern w:val="28"/>
                <w:sz w:val="26"/>
                <w:szCs w:val="26"/>
              </w:rPr>
            </w:pPr>
          </w:p>
        </w:tc>
        <w:tc>
          <w:tcPr>
            <w:tcW w:w="1242" w:type="dxa"/>
            <w:shd w:val="clear" w:color="auto" w:fill="auto"/>
          </w:tcPr>
          <w:p w14:paraId="7467B922" w14:textId="77777777" w:rsidR="00E11147" w:rsidRPr="00825BDB" w:rsidRDefault="008E4BB3" w:rsidP="006560D4">
            <w:pPr>
              <w:overflowPunct w:val="0"/>
              <w:autoSpaceDE w:val="0"/>
              <w:autoSpaceDN w:val="0"/>
              <w:adjustRightInd w:val="0"/>
              <w:spacing w:line="380" w:lineRule="exact"/>
              <w:ind w:hanging="17"/>
              <w:jc w:val="right"/>
              <w:textAlignment w:val="baseline"/>
              <w:rPr>
                <w:rFonts w:asciiTheme="majorBidi" w:hAnsiTheme="majorBidi" w:cstheme="majorBidi"/>
                <w:kern w:val="28"/>
                <w:sz w:val="26"/>
                <w:szCs w:val="26"/>
              </w:rPr>
            </w:pPr>
            <w:r w:rsidRPr="00825BDB">
              <w:rPr>
                <w:rFonts w:asciiTheme="majorBidi" w:hAnsiTheme="majorBidi" w:cstheme="majorBidi"/>
                <w:kern w:val="28"/>
                <w:sz w:val="26"/>
                <w:szCs w:val="26"/>
              </w:rPr>
              <w:t xml:space="preserve">  (0.07)</w:t>
            </w:r>
          </w:p>
        </w:tc>
        <w:tc>
          <w:tcPr>
            <w:tcW w:w="136" w:type="dxa"/>
            <w:shd w:val="clear" w:color="auto" w:fill="auto"/>
          </w:tcPr>
          <w:p w14:paraId="4A364DC7" w14:textId="77777777" w:rsidR="00E11147" w:rsidRPr="00825BDB" w:rsidRDefault="00E11147" w:rsidP="006560D4">
            <w:pPr>
              <w:tabs>
                <w:tab w:val="left" w:pos="900"/>
                <w:tab w:val="center" w:pos="2880"/>
                <w:tab w:val="decimal" w:pos="5940"/>
                <w:tab w:val="center" w:pos="7920"/>
                <w:tab w:val="decimal" w:pos="8280"/>
              </w:tabs>
              <w:overflowPunct w:val="0"/>
              <w:autoSpaceDE w:val="0"/>
              <w:autoSpaceDN w:val="0"/>
              <w:adjustRightInd w:val="0"/>
              <w:spacing w:line="380" w:lineRule="exact"/>
              <w:ind w:right="57"/>
              <w:jc w:val="right"/>
              <w:textAlignment w:val="baseline"/>
              <w:rPr>
                <w:rFonts w:asciiTheme="majorBidi" w:hAnsiTheme="majorBidi" w:cstheme="majorBidi"/>
                <w:sz w:val="26"/>
                <w:szCs w:val="26"/>
              </w:rPr>
            </w:pPr>
          </w:p>
        </w:tc>
        <w:tc>
          <w:tcPr>
            <w:tcW w:w="1298" w:type="dxa"/>
            <w:shd w:val="clear" w:color="auto" w:fill="auto"/>
          </w:tcPr>
          <w:p w14:paraId="2052B206" w14:textId="77777777" w:rsidR="00E11147" w:rsidRPr="00825BDB" w:rsidRDefault="008E4BB3" w:rsidP="006560D4">
            <w:pPr>
              <w:overflowPunct w:val="0"/>
              <w:autoSpaceDE w:val="0"/>
              <w:autoSpaceDN w:val="0"/>
              <w:adjustRightInd w:val="0"/>
              <w:spacing w:line="380" w:lineRule="exact"/>
              <w:ind w:right="57" w:hanging="17"/>
              <w:jc w:val="right"/>
              <w:textAlignment w:val="baseline"/>
              <w:rPr>
                <w:rFonts w:asciiTheme="majorBidi" w:hAnsiTheme="majorBidi" w:cstheme="majorBidi"/>
                <w:kern w:val="28"/>
                <w:sz w:val="26"/>
                <w:szCs w:val="26"/>
              </w:rPr>
            </w:pPr>
            <w:r w:rsidRPr="00825BDB">
              <w:rPr>
                <w:rFonts w:asciiTheme="majorBidi" w:hAnsiTheme="majorBidi" w:cstheme="majorBidi"/>
                <w:kern w:val="28"/>
                <w:sz w:val="26"/>
                <w:szCs w:val="26"/>
              </w:rPr>
              <w:t xml:space="preserve">  0.08</w:t>
            </w:r>
          </w:p>
        </w:tc>
      </w:tr>
      <w:bookmarkEnd w:id="19"/>
    </w:tbl>
    <w:p w14:paraId="304F73C4" w14:textId="77777777" w:rsidR="0014328F" w:rsidRPr="00825BDB" w:rsidRDefault="0014328F" w:rsidP="00C75411">
      <w:pPr>
        <w:tabs>
          <w:tab w:val="left" w:pos="284"/>
          <w:tab w:val="left" w:pos="851"/>
          <w:tab w:val="left" w:pos="1418"/>
        </w:tabs>
        <w:spacing w:line="380" w:lineRule="exact"/>
        <w:ind w:left="284"/>
        <w:contextualSpacing/>
        <w:jc w:val="thaiDistribute"/>
        <w:rPr>
          <w:rFonts w:asciiTheme="majorBidi" w:hAnsiTheme="majorBidi" w:cstheme="majorBidi"/>
          <w:sz w:val="26"/>
          <w:szCs w:val="26"/>
        </w:rPr>
      </w:pPr>
    </w:p>
    <w:tbl>
      <w:tblPr>
        <w:tblW w:w="8635" w:type="dxa"/>
        <w:tblInd w:w="817" w:type="dxa"/>
        <w:tblCellMar>
          <w:left w:w="57" w:type="dxa"/>
          <w:right w:w="57" w:type="dxa"/>
        </w:tblCellMar>
        <w:tblLook w:val="04A0" w:firstRow="1" w:lastRow="0" w:firstColumn="1" w:lastColumn="0" w:noHBand="0" w:noVBand="1"/>
      </w:tblPr>
      <w:tblGrid>
        <w:gridCol w:w="3209"/>
        <w:gridCol w:w="1276"/>
        <w:gridCol w:w="134"/>
        <w:gridCol w:w="1205"/>
        <w:gridCol w:w="135"/>
        <w:gridCol w:w="1242"/>
        <w:gridCol w:w="136"/>
        <w:gridCol w:w="1298"/>
      </w:tblGrid>
      <w:tr w:rsidR="00DE130B" w:rsidRPr="00825BDB" w14:paraId="7EF4C176" w14:textId="77777777" w:rsidTr="00DE130B">
        <w:tc>
          <w:tcPr>
            <w:tcW w:w="3209" w:type="dxa"/>
            <w:shd w:val="clear" w:color="auto" w:fill="auto"/>
          </w:tcPr>
          <w:p w14:paraId="7318E823" w14:textId="77777777" w:rsidR="00DE130B" w:rsidRPr="00825BDB" w:rsidRDefault="00DE130B" w:rsidP="00DE130B">
            <w:pPr>
              <w:tabs>
                <w:tab w:val="left" w:pos="900"/>
                <w:tab w:val="center" w:pos="2880"/>
                <w:tab w:val="decimal" w:pos="5940"/>
                <w:tab w:val="center" w:pos="7920"/>
                <w:tab w:val="decimal" w:pos="8280"/>
              </w:tabs>
              <w:overflowPunct w:val="0"/>
              <w:autoSpaceDE w:val="0"/>
              <w:autoSpaceDN w:val="0"/>
              <w:adjustRightInd w:val="0"/>
              <w:spacing w:line="380" w:lineRule="exact"/>
              <w:jc w:val="thaiDistribute"/>
              <w:textAlignment w:val="baseline"/>
              <w:rPr>
                <w:rFonts w:asciiTheme="majorBidi" w:hAnsiTheme="majorBidi" w:cstheme="majorBidi"/>
                <w:sz w:val="26"/>
                <w:szCs w:val="26"/>
              </w:rPr>
            </w:pPr>
          </w:p>
        </w:tc>
        <w:tc>
          <w:tcPr>
            <w:tcW w:w="5426" w:type="dxa"/>
            <w:gridSpan w:val="7"/>
            <w:tcBorders>
              <w:bottom w:val="single" w:sz="6" w:space="0" w:color="auto"/>
            </w:tcBorders>
            <w:shd w:val="clear" w:color="auto" w:fill="auto"/>
          </w:tcPr>
          <w:p w14:paraId="1D8E80ED" w14:textId="77777777" w:rsidR="00DE130B" w:rsidRPr="00825BDB" w:rsidRDefault="00DE130B" w:rsidP="00DE130B">
            <w:pPr>
              <w:overflowPunct w:val="0"/>
              <w:autoSpaceDE w:val="0"/>
              <w:autoSpaceDN w:val="0"/>
              <w:adjustRightInd w:val="0"/>
              <w:spacing w:line="380" w:lineRule="exact"/>
              <w:jc w:val="center"/>
              <w:textAlignment w:val="baseline"/>
              <w:rPr>
                <w:rFonts w:asciiTheme="majorBidi" w:hAnsiTheme="majorBidi" w:cstheme="majorBidi"/>
                <w:kern w:val="28"/>
                <w:sz w:val="26"/>
                <w:szCs w:val="26"/>
              </w:rPr>
            </w:pPr>
            <w:r w:rsidRPr="00034111">
              <w:rPr>
                <w:rFonts w:asciiTheme="majorBidi" w:hAnsiTheme="majorBidi" w:cstheme="majorBidi"/>
                <w:kern w:val="28"/>
                <w:sz w:val="26"/>
                <w:szCs w:val="26"/>
                <w:cs/>
              </w:rPr>
              <w:t>ล้านบาท</w:t>
            </w:r>
          </w:p>
        </w:tc>
      </w:tr>
      <w:tr w:rsidR="00DE130B" w:rsidRPr="00825BDB" w14:paraId="65E7C3FA" w14:textId="77777777" w:rsidTr="00DE130B">
        <w:tc>
          <w:tcPr>
            <w:tcW w:w="3209" w:type="dxa"/>
            <w:shd w:val="clear" w:color="auto" w:fill="auto"/>
          </w:tcPr>
          <w:p w14:paraId="0EAEC302" w14:textId="77777777" w:rsidR="00DE130B" w:rsidRPr="00825BDB" w:rsidRDefault="00DE130B" w:rsidP="00DE130B">
            <w:pPr>
              <w:tabs>
                <w:tab w:val="left" w:pos="900"/>
                <w:tab w:val="center" w:pos="2880"/>
                <w:tab w:val="decimal" w:pos="5940"/>
                <w:tab w:val="center" w:pos="7920"/>
                <w:tab w:val="decimal" w:pos="8280"/>
              </w:tabs>
              <w:overflowPunct w:val="0"/>
              <w:autoSpaceDE w:val="0"/>
              <w:autoSpaceDN w:val="0"/>
              <w:adjustRightInd w:val="0"/>
              <w:spacing w:line="380" w:lineRule="exact"/>
              <w:jc w:val="thaiDistribute"/>
              <w:textAlignment w:val="baseline"/>
              <w:rPr>
                <w:rFonts w:asciiTheme="majorBidi" w:hAnsiTheme="majorBidi" w:cstheme="majorBidi"/>
                <w:sz w:val="26"/>
                <w:szCs w:val="26"/>
              </w:rPr>
            </w:pPr>
          </w:p>
        </w:tc>
        <w:tc>
          <w:tcPr>
            <w:tcW w:w="5426" w:type="dxa"/>
            <w:gridSpan w:val="7"/>
            <w:tcBorders>
              <w:bottom w:val="single" w:sz="6" w:space="0" w:color="auto"/>
            </w:tcBorders>
            <w:shd w:val="clear" w:color="auto" w:fill="auto"/>
          </w:tcPr>
          <w:p w14:paraId="617BD002" w14:textId="77777777" w:rsidR="00DE130B" w:rsidRPr="00825BDB" w:rsidRDefault="00DE130B" w:rsidP="00DE130B">
            <w:pPr>
              <w:overflowPunct w:val="0"/>
              <w:autoSpaceDE w:val="0"/>
              <w:autoSpaceDN w:val="0"/>
              <w:adjustRightInd w:val="0"/>
              <w:spacing w:line="380" w:lineRule="exact"/>
              <w:jc w:val="center"/>
              <w:textAlignment w:val="baseline"/>
              <w:rPr>
                <w:rFonts w:asciiTheme="majorBidi" w:hAnsiTheme="majorBidi" w:cstheme="majorBidi"/>
                <w:kern w:val="28"/>
                <w:sz w:val="26"/>
                <w:szCs w:val="26"/>
              </w:rPr>
            </w:pPr>
            <w:r w:rsidRPr="00825BDB">
              <w:rPr>
                <w:rFonts w:asciiTheme="majorBidi" w:hAnsiTheme="majorBidi" w:cstheme="majorBidi"/>
                <w:kern w:val="28"/>
                <w:sz w:val="26"/>
                <w:szCs w:val="26"/>
              </w:rPr>
              <w:t>2562</w:t>
            </w:r>
          </w:p>
        </w:tc>
      </w:tr>
      <w:tr w:rsidR="00DE130B" w:rsidRPr="00825BDB" w14:paraId="66013DA5" w14:textId="77777777" w:rsidTr="00DE130B">
        <w:tc>
          <w:tcPr>
            <w:tcW w:w="3209" w:type="dxa"/>
            <w:shd w:val="clear" w:color="auto" w:fill="auto"/>
          </w:tcPr>
          <w:p w14:paraId="07563334" w14:textId="77777777" w:rsidR="00DE130B" w:rsidRPr="00825BDB" w:rsidRDefault="00DE130B" w:rsidP="00DE130B">
            <w:pPr>
              <w:tabs>
                <w:tab w:val="left" w:pos="900"/>
                <w:tab w:val="center" w:pos="2880"/>
                <w:tab w:val="decimal" w:pos="5940"/>
                <w:tab w:val="center" w:pos="7920"/>
                <w:tab w:val="decimal" w:pos="8280"/>
              </w:tabs>
              <w:overflowPunct w:val="0"/>
              <w:autoSpaceDE w:val="0"/>
              <w:autoSpaceDN w:val="0"/>
              <w:adjustRightInd w:val="0"/>
              <w:spacing w:line="380" w:lineRule="exact"/>
              <w:jc w:val="thaiDistribute"/>
              <w:textAlignment w:val="baseline"/>
              <w:rPr>
                <w:rFonts w:asciiTheme="majorBidi" w:hAnsiTheme="majorBidi" w:cstheme="majorBidi"/>
                <w:sz w:val="26"/>
                <w:szCs w:val="26"/>
              </w:rPr>
            </w:pPr>
          </w:p>
        </w:tc>
        <w:tc>
          <w:tcPr>
            <w:tcW w:w="2615" w:type="dxa"/>
            <w:gridSpan w:val="3"/>
            <w:tcBorders>
              <w:top w:val="single" w:sz="6" w:space="0" w:color="auto"/>
              <w:bottom w:val="single" w:sz="6" w:space="0" w:color="auto"/>
            </w:tcBorders>
            <w:shd w:val="clear" w:color="auto" w:fill="auto"/>
          </w:tcPr>
          <w:p w14:paraId="10F6FC27" w14:textId="77777777" w:rsidR="00DE130B" w:rsidRPr="00825BDB" w:rsidRDefault="00DE130B" w:rsidP="00DE130B">
            <w:pPr>
              <w:tabs>
                <w:tab w:val="left" w:pos="900"/>
                <w:tab w:val="center" w:pos="2880"/>
                <w:tab w:val="decimal" w:pos="5940"/>
                <w:tab w:val="center" w:pos="7920"/>
                <w:tab w:val="decimal" w:pos="8280"/>
              </w:tabs>
              <w:overflowPunct w:val="0"/>
              <w:autoSpaceDE w:val="0"/>
              <w:autoSpaceDN w:val="0"/>
              <w:adjustRightInd w:val="0"/>
              <w:spacing w:line="380" w:lineRule="exact"/>
              <w:jc w:val="center"/>
              <w:textAlignment w:val="baseline"/>
              <w:rPr>
                <w:rFonts w:asciiTheme="majorBidi" w:hAnsiTheme="majorBidi" w:cstheme="majorBidi"/>
                <w:sz w:val="26"/>
                <w:szCs w:val="26"/>
              </w:rPr>
            </w:pPr>
            <w:r w:rsidRPr="00034111">
              <w:rPr>
                <w:rFonts w:asciiTheme="majorBidi" w:hAnsiTheme="majorBidi" w:cstheme="majorBidi"/>
                <w:sz w:val="26"/>
                <w:szCs w:val="26"/>
                <w:cs/>
              </w:rPr>
              <w:t>งบการเงินรวม</w:t>
            </w:r>
          </w:p>
        </w:tc>
        <w:tc>
          <w:tcPr>
            <w:tcW w:w="135" w:type="dxa"/>
            <w:tcBorders>
              <w:top w:val="single" w:sz="6" w:space="0" w:color="auto"/>
            </w:tcBorders>
            <w:shd w:val="clear" w:color="auto" w:fill="auto"/>
          </w:tcPr>
          <w:p w14:paraId="6E3428BA" w14:textId="77777777" w:rsidR="00DE130B" w:rsidRPr="00825BDB" w:rsidRDefault="00DE130B" w:rsidP="00DE130B">
            <w:pPr>
              <w:tabs>
                <w:tab w:val="left" w:pos="900"/>
                <w:tab w:val="center" w:pos="2880"/>
                <w:tab w:val="decimal" w:pos="5940"/>
                <w:tab w:val="center" w:pos="7920"/>
                <w:tab w:val="decimal" w:pos="8280"/>
              </w:tabs>
              <w:overflowPunct w:val="0"/>
              <w:autoSpaceDE w:val="0"/>
              <w:autoSpaceDN w:val="0"/>
              <w:adjustRightInd w:val="0"/>
              <w:spacing w:line="380" w:lineRule="exact"/>
              <w:jc w:val="thaiDistribute"/>
              <w:textAlignment w:val="baseline"/>
              <w:rPr>
                <w:rFonts w:asciiTheme="majorBidi" w:hAnsiTheme="majorBidi" w:cstheme="majorBidi"/>
                <w:sz w:val="26"/>
                <w:szCs w:val="26"/>
              </w:rPr>
            </w:pPr>
          </w:p>
        </w:tc>
        <w:tc>
          <w:tcPr>
            <w:tcW w:w="2676" w:type="dxa"/>
            <w:gridSpan w:val="3"/>
            <w:tcBorders>
              <w:top w:val="single" w:sz="6" w:space="0" w:color="auto"/>
              <w:bottom w:val="single" w:sz="6" w:space="0" w:color="auto"/>
            </w:tcBorders>
            <w:shd w:val="clear" w:color="auto" w:fill="auto"/>
          </w:tcPr>
          <w:p w14:paraId="620B4920" w14:textId="77777777" w:rsidR="00DE130B" w:rsidRPr="00825BDB" w:rsidRDefault="00DE130B" w:rsidP="00DE130B">
            <w:pPr>
              <w:tabs>
                <w:tab w:val="left" w:pos="900"/>
                <w:tab w:val="decimal" w:pos="5940"/>
                <w:tab w:val="center" w:pos="7920"/>
                <w:tab w:val="decimal" w:pos="8280"/>
              </w:tabs>
              <w:overflowPunct w:val="0"/>
              <w:autoSpaceDE w:val="0"/>
              <w:autoSpaceDN w:val="0"/>
              <w:adjustRightInd w:val="0"/>
              <w:spacing w:line="380" w:lineRule="exact"/>
              <w:jc w:val="center"/>
              <w:textAlignment w:val="baseline"/>
              <w:rPr>
                <w:rFonts w:asciiTheme="majorBidi" w:hAnsiTheme="majorBidi" w:cstheme="majorBidi"/>
                <w:sz w:val="26"/>
                <w:szCs w:val="26"/>
              </w:rPr>
            </w:pPr>
            <w:r w:rsidRPr="00034111">
              <w:rPr>
                <w:rFonts w:asciiTheme="majorBidi" w:hAnsiTheme="majorBidi" w:cstheme="majorBidi"/>
                <w:sz w:val="26"/>
                <w:szCs w:val="26"/>
                <w:cs/>
              </w:rPr>
              <w:t>งบการเงินเฉพาะกิจการ</w:t>
            </w:r>
          </w:p>
        </w:tc>
      </w:tr>
      <w:tr w:rsidR="00DE130B" w:rsidRPr="00825BDB" w14:paraId="35103290" w14:textId="77777777" w:rsidTr="00DE130B">
        <w:tc>
          <w:tcPr>
            <w:tcW w:w="3209" w:type="dxa"/>
            <w:shd w:val="clear" w:color="auto" w:fill="auto"/>
          </w:tcPr>
          <w:p w14:paraId="58A6C7CB" w14:textId="77777777" w:rsidR="00DE130B" w:rsidRPr="00825BDB" w:rsidRDefault="00DE130B" w:rsidP="00DE130B">
            <w:pPr>
              <w:tabs>
                <w:tab w:val="left" w:pos="900"/>
                <w:tab w:val="center" w:pos="2880"/>
                <w:tab w:val="decimal" w:pos="5940"/>
                <w:tab w:val="center" w:pos="7920"/>
                <w:tab w:val="decimal" w:pos="8280"/>
              </w:tabs>
              <w:overflowPunct w:val="0"/>
              <w:autoSpaceDE w:val="0"/>
              <w:autoSpaceDN w:val="0"/>
              <w:adjustRightInd w:val="0"/>
              <w:spacing w:line="380" w:lineRule="exact"/>
              <w:jc w:val="center"/>
              <w:textAlignment w:val="baseline"/>
              <w:rPr>
                <w:rFonts w:asciiTheme="majorBidi" w:hAnsiTheme="majorBidi" w:cstheme="majorBidi"/>
                <w:sz w:val="26"/>
                <w:szCs w:val="26"/>
              </w:rPr>
            </w:pPr>
          </w:p>
        </w:tc>
        <w:tc>
          <w:tcPr>
            <w:tcW w:w="1276" w:type="dxa"/>
            <w:tcBorders>
              <w:top w:val="single" w:sz="6" w:space="0" w:color="auto"/>
              <w:bottom w:val="single" w:sz="6" w:space="0" w:color="auto"/>
            </w:tcBorders>
            <w:shd w:val="clear" w:color="auto" w:fill="auto"/>
          </w:tcPr>
          <w:p w14:paraId="114BA352" w14:textId="77777777" w:rsidR="00DE130B" w:rsidRPr="00825BDB" w:rsidRDefault="00DE130B" w:rsidP="00DE130B">
            <w:pPr>
              <w:tabs>
                <w:tab w:val="left" w:pos="900"/>
                <w:tab w:val="center" w:pos="2880"/>
                <w:tab w:val="decimal" w:pos="5940"/>
                <w:tab w:val="center" w:pos="7920"/>
                <w:tab w:val="decimal" w:pos="8280"/>
              </w:tabs>
              <w:overflowPunct w:val="0"/>
              <w:autoSpaceDE w:val="0"/>
              <w:autoSpaceDN w:val="0"/>
              <w:adjustRightInd w:val="0"/>
              <w:spacing w:line="380" w:lineRule="exact"/>
              <w:jc w:val="center"/>
              <w:textAlignment w:val="baseline"/>
              <w:rPr>
                <w:rFonts w:asciiTheme="majorBidi" w:hAnsiTheme="majorBidi" w:cstheme="majorBidi"/>
                <w:sz w:val="26"/>
                <w:szCs w:val="26"/>
              </w:rPr>
            </w:pPr>
            <w:r w:rsidRPr="00034111">
              <w:rPr>
                <w:rFonts w:asciiTheme="majorBidi" w:hAnsiTheme="majorBidi" w:cstheme="majorBidi"/>
                <w:sz w:val="26"/>
                <w:szCs w:val="26"/>
                <w:cs/>
              </w:rPr>
              <w:t xml:space="preserve">เพิ่มขึ้นร้อยละ </w:t>
            </w:r>
            <w:r w:rsidRPr="00825BDB">
              <w:rPr>
                <w:rFonts w:asciiTheme="majorBidi" w:hAnsiTheme="majorBidi" w:cstheme="majorBidi"/>
                <w:sz w:val="26"/>
                <w:szCs w:val="26"/>
              </w:rPr>
              <w:t>1</w:t>
            </w:r>
          </w:p>
        </w:tc>
        <w:tc>
          <w:tcPr>
            <w:tcW w:w="134" w:type="dxa"/>
            <w:tcBorders>
              <w:top w:val="single" w:sz="6" w:space="0" w:color="auto"/>
            </w:tcBorders>
            <w:shd w:val="clear" w:color="auto" w:fill="auto"/>
          </w:tcPr>
          <w:p w14:paraId="1DC53BD6" w14:textId="77777777" w:rsidR="00DE130B" w:rsidRPr="00825BDB" w:rsidRDefault="00DE130B" w:rsidP="00DE130B">
            <w:pPr>
              <w:tabs>
                <w:tab w:val="left" w:pos="900"/>
                <w:tab w:val="center" w:pos="2880"/>
                <w:tab w:val="decimal" w:pos="5940"/>
                <w:tab w:val="center" w:pos="7920"/>
                <w:tab w:val="decimal" w:pos="8280"/>
              </w:tabs>
              <w:overflowPunct w:val="0"/>
              <w:autoSpaceDE w:val="0"/>
              <w:autoSpaceDN w:val="0"/>
              <w:adjustRightInd w:val="0"/>
              <w:spacing w:line="380" w:lineRule="exact"/>
              <w:jc w:val="center"/>
              <w:textAlignment w:val="baseline"/>
              <w:rPr>
                <w:rFonts w:asciiTheme="majorBidi" w:hAnsiTheme="majorBidi" w:cstheme="majorBidi"/>
                <w:sz w:val="26"/>
                <w:szCs w:val="26"/>
              </w:rPr>
            </w:pPr>
          </w:p>
        </w:tc>
        <w:tc>
          <w:tcPr>
            <w:tcW w:w="1205" w:type="dxa"/>
            <w:tcBorders>
              <w:top w:val="single" w:sz="6" w:space="0" w:color="auto"/>
              <w:bottom w:val="single" w:sz="6" w:space="0" w:color="auto"/>
            </w:tcBorders>
            <w:shd w:val="clear" w:color="auto" w:fill="auto"/>
          </w:tcPr>
          <w:p w14:paraId="32953950" w14:textId="77777777" w:rsidR="00DE130B" w:rsidRPr="00825BDB" w:rsidRDefault="00DE130B" w:rsidP="00DE130B">
            <w:pPr>
              <w:tabs>
                <w:tab w:val="left" w:pos="900"/>
                <w:tab w:val="center" w:pos="2880"/>
                <w:tab w:val="decimal" w:pos="5940"/>
                <w:tab w:val="center" w:pos="7920"/>
                <w:tab w:val="decimal" w:pos="8280"/>
              </w:tabs>
              <w:overflowPunct w:val="0"/>
              <w:autoSpaceDE w:val="0"/>
              <w:autoSpaceDN w:val="0"/>
              <w:adjustRightInd w:val="0"/>
              <w:spacing w:line="380" w:lineRule="exact"/>
              <w:jc w:val="center"/>
              <w:textAlignment w:val="baseline"/>
              <w:rPr>
                <w:rFonts w:asciiTheme="majorBidi" w:hAnsiTheme="majorBidi" w:cstheme="majorBidi"/>
                <w:sz w:val="26"/>
                <w:szCs w:val="26"/>
              </w:rPr>
            </w:pPr>
            <w:r w:rsidRPr="00034111">
              <w:rPr>
                <w:rFonts w:asciiTheme="majorBidi" w:hAnsiTheme="majorBidi" w:cstheme="majorBidi"/>
                <w:sz w:val="26"/>
                <w:szCs w:val="26"/>
                <w:cs/>
              </w:rPr>
              <w:t xml:space="preserve">ลดลงร้อยละ </w:t>
            </w:r>
            <w:r w:rsidRPr="00825BDB">
              <w:rPr>
                <w:rFonts w:asciiTheme="majorBidi" w:hAnsiTheme="majorBidi" w:cstheme="majorBidi"/>
                <w:sz w:val="26"/>
                <w:szCs w:val="26"/>
              </w:rPr>
              <w:t>1</w:t>
            </w:r>
          </w:p>
        </w:tc>
        <w:tc>
          <w:tcPr>
            <w:tcW w:w="135" w:type="dxa"/>
            <w:shd w:val="clear" w:color="auto" w:fill="auto"/>
          </w:tcPr>
          <w:p w14:paraId="21C49139" w14:textId="77777777" w:rsidR="00DE130B" w:rsidRPr="00825BDB" w:rsidRDefault="00DE130B" w:rsidP="00DE130B">
            <w:pPr>
              <w:tabs>
                <w:tab w:val="left" w:pos="900"/>
                <w:tab w:val="center" w:pos="2880"/>
                <w:tab w:val="decimal" w:pos="5940"/>
                <w:tab w:val="center" w:pos="7920"/>
                <w:tab w:val="decimal" w:pos="8280"/>
              </w:tabs>
              <w:overflowPunct w:val="0"/>
              <w:autoSpaceDE w:val="0"/>
              <w:autoSpaceDN w:val="0"/>
              <w:adjustRightInd w:val="0"/>
              <w:spacing w:line="380" w:lineRule="exact"/>
              <w:jc w:val="center"/>
              <w:textAlignment w:val="baseline"/>
              <w:rPr>
                <w:rFonts w:asciiTheme="majorBidi" w:hAnsiTheme="majorBidi" w:cstheme="majorBidi"/>
                <w:sz w:val="26"/>
                <w:szCs w:val="26"/>
              </w:rPr>
            </w:pPr>
          </w:p>
        </w:tc>
        <w:tc>
          <w:tcPr>
            <w:tcW w:w="1242" w:type="dxa"/>
            <w:tcBorders>
              <w:top w:val="single" w:sz="6" w:space="0" w:color="auto"/>
              <w:bottom w:val="single" w:sz="6" w:space="0" w:color="auto"/>
            </w:tcBorders>
            <w:shd w:val="clear" w:color="auto" w:fill="auto"/>
          </w:tcPr>
          <w:p w14:paraId="0D040569" w14:textId="77777777" w:rsidR="00DE130B" w:rsidRPr="00825BDB" w:rsidRDefault="00DE130B" w:rsidP="00DE130B">
            <w:pPr>
              <w:tabs>
                <w:tab w:val="left" w:pos="900"/>
                <w:tab w:val="center" w:pos="2880"/>
                <w:tab w:val="decimal" w:pos="5940"/>
                <w:tab w:val="center" w:pos="7920"/>
                <w:tab w:val="decimal" w:pos="8280"/>
              </w:tabs>
              <w:overflowPunct w:val="0"/>
              <w:autoSpaceDE w:val="0"/>
              <w:autoSpaceDN w:val="0"/>
              <w:adjustRightInd w:val="0"/>
              <w:spacing w:line="380" w:lineRule="exact"/>
              <w:jc w:val="center"/>
              <w:textAlignment w:val="baseline"/>
              <w:rPr>
                <w:rFonts w:asciiTheme="majorBidi" w:hAnsiTheme="majorBidi" w:cstheme="majorBidi"/>
                <w:sz w:val="26"/>
                <w:szCs w:val="26"/>
              </w:rPr>
            </w:pPr>
            <w:r w:rsidRPr="00034111">
              <w:rPr>
                <w:rFonts w:asciiTheme="majorBidi" w:hAnsiTheme="majorBidi" w:cstheme="majorBidi"/>
                <w:sz w:val="26"/>
                <w:szCs w:val="26"/>
                <w:cs/>
              </w:rPr>
              <w:t xml:space="preserve">เพิ่มขึ้นร้อยละ </w:t>
            </w:r>
            <w:r w:rsidRPr="00825BDB">
              <w:rPr>
                <w:rFonts w:asciiTheme="majorBidi" w:hAnsiTheme="majorBidi" w:cstheme="majorBidi"/>
                <w:sz w:val="26"/>
                <w:szCs w:val="26"/>
              </w:rPr>
              <w:t>1</w:t>
            </w:r>
          </w:p>
        </w:tc>
        <w:tc>
          <w:tcPr>
            <w:tcW w:w="136" w:type="dxa"/>
            <w:tcBorders>
              <w:top w:val="single" w:sz="6" w:space="0" w:color="auto"/>
            </w:tcBorders>
            <w:shd w:val="clear" w:color="auto" w:fill="auto"/>
          </w:tcPr>
          <w:p w14:paraId="6E504E7B" w14:textId="77777777" w:rsidR="00DE130B" w:rsidRPr="00825BDB" w:rsidRDefault="00DE130B" w:rsidP="00DE130B">
            <w:pPr>
              <w:tabs>
                <w:tab w:val="left" w:pos="900"/>
                <w:tab w:val="center" w:pos="2880"/>
                <w:tab w:val="decimal" w:pos="5940"/>
                <w:tab w:val="center" w:pos="7920"/>
                <w:tab w:val="decimal" w:pos="8280"/>
              </w:tabs>
              <w:overflowPunct w:val="0"/>
              <w:autoSpaceDE w:val="0"/>
              <w:autoSpaceDN w:val="0"/>
              <w:adjustRightInd w:val="0"/>
              <w:spacing w:line="380" w:lineRule="exact"/>
              <w:jc w:val="center"/>
              <w:textAlignment w:val="baseline"/>
              <w:rPr>
                <w:rFonts w:asciiTheme="majorBidi" w:hAnsiTheme="majorBidi" w:cstheme="majorBidi"/>
                <w:sz w:val="26"/>
                <w:szCs w:val="26"/>
              </w:rPr>
            </w:pPr>
          </w:p>
        </w:tc>
        <w:tc>
          <w:tcPr>
            <w:tcW w:w="1298" w:type="dxa"/>
            <w:tcBorders>
              <w:top w:val="single" w:sz="6" w:space="0" w:color="auto"/>
              <w:bottom w:val="single" w:sz="6" w:space="0" w:color="auto"/>
            </w:tcBorders>
            <w:shd w:val="clear" w:color="auto" w:fill="auto"/>
          </w:tcPr>
          <w:p w14:paraId="19DFAD83" w14:textId="77777777" w:rsidR="00DE130B" w:rsidRPr="00825BDB" w:rsidRDefault="00DE130B" w:rsidP="00DE130B">
            <w:pPr>
              <w:tabs>
                <w:tab w:val="left" w:pos="900"/>
                <w:tab w:val="center" w:pos="2880"/>
                <w:tab w:val="decimal" w:pos="5940"/>
                <w:tab w:val="center" w:pos="7920"/>
                <w:tab w:val="decimal" w:pos="8280"/>
              </w:tabs>
              <w:overflowPunct w:val="0"/>
              <w:autoSpaceDE w:val="0"/>
              <w:autoSpaceDN w:val="0"/>
              <w:adjustRightInd w:val="0"/>
              <w:spacing w:line="380" w:lineRule="exact"/>
              <w:jc w:val="center"/>
              <w:textAlignment w:val="baseline"/>
              <w:rPr>
                <w:rFonts w:asciiTheme="majorBidi" w:hAnsiTheme="majorBidi" w:cstheme="majorBidi"/>
                <w:sz w:val="26"/>
                <w:szCs w:val="26"/>
              </w:rPr>
            </w:pPr>
            <w:r w:rsidRPr="00034111">
              <w:rPr>
                <w:rFonts w:asciiTheme="majorBidi" w:hAnsiTheme="majorBidi" w:cstheme="majorBidi"/>
                <w:sz w:val="26"/>
                <w:szCs w:val="26"/>
                <w:cs/>
              </w:rPr>
              <w:t xml:space="preserve">ลดลงร้อยละ </w:t>
            </w:r>
            <w:r w:rsidRPr="00825BDB">
              <w:rPr>
                <w:rFonts w:asciiTheme="majorBidi" w:hAnsiTheme="majorBidi" w:cstheme="majorBidi"/>
                <w:sz w:val="26"/>
                <w:szCs w:val="26"/>
              </w:rPr>
              <w:t>1</w:t>
            </w:r>
          </w:p>
        </w:tc>
      </w:tr>
      <w:tr w:rsidR="00DE130B" w:rsidRPr="00825BDB" w14:paraId="58A44164" w14:textId="77777777" w:rsidTr="00DE130B">
        <w:tc>
          <w:tcPr>
            <w:tcW w:w="3209" w:type="dxa"/>
            <w:shd w:val="clear" w:color="auto" w:fill="auto"/>
          </w:tcPr>
          <w:p w14:paraId="49708C16" w14:textId="77777777" w:rsidR="00DE130B" w:rsidRPr="00825BDB" w:rsidRDefault="00DE130B" w:rsidP="00DE130B">
            <w:pPr>
              <w:overflowPunct w:val="0"/>
              <w:autoSpaceDE w:val="0"/>
              <w:autoSpaceDN w:val="0"/>
              <w:adjustRightInd w:val="0"/>
              <w:spacing w:line="380" w:lineRule="exact"/>
              <w:ind w:left="96" w:right="-50"/>
              <w:textAlignment w:val="baseline"/>
              <w:rPr>
                <w:rFonts w:asciiTheme="majorBidi" w:hAnsiTheme="majorBidi" w:cstheme="majorBidi"/>
                <w:sz w:val="26"/>
                <w:szCs w:val="26"/>
              </w:rPr>
            </w:pPr>
            <w:r w:rsidRPr="00034111">
              <w:rPr>
                <w:rFonts w:asciiTheme="majorBidi" w:hAnsiTheme="majorBidi" w:cstheme="majorBidi"/>
                <w:sz w:val="26"/>
                <w:szCs w:val="26"/>
                <w:cs/>
              </w:rPr>
              <w:t>อัตราคิดลด</w:t>
            </w:r>
          </w:p>
        </w:tc>
        <w:tc>
          <w:tcPr>
            <w:tcW w:w="1276" w:type="dxa"/>
            <w:shd w:val="clear" w:color="auto" w:fill="auto"/>
          </w:tcPr>
          <w:p w14:paraId="7DBB16A8" w14:textId="77777777" w:rsidR="00DE130B" w:rsidRPr="00825BDB" w:rsidRDefault="00DE130B" w:rsidP="00DE130B">
            <w:pPr>
              <w:overflowPunct w:val="0"/>
              <w:autoSpaceDE w:val="0"/>
              <w:autoSpaceDN w:val="0"/>
              <w:adjustRightInd w:val="0"/>
              <w:spacing w:line="380" w:lineRule="exact"/>
              <w:ind w:hanging="17"/>
              <w:jc w:val="right"/>
              <w:textAlignment w:val="baseline"/>
              <w:rPr>
                <w:rFonts w:asciiTheme="majorBidi" w:hAnsiTheme="majorBidi" w:cstheme="majorBidi"/>
                <w:kern w:val="28"/>
                <w:sz w:val="26"/>
                <w:szCs w:val="26"/>
              </w:rPr>
            </w:pPr>
            <w:r w:rsidRPr="00825BDB">
              <w:rPr>
                <w:rFonts w:asciiTheme="majorBidi" w:hAnsiTheme="majorBidi" w:cstheme="majorBidi"/>
                <w:kern w:val="28"/>
                <w:sz w:val="26"/>
                <w:szCs w:val="26"/>
              </w:rPr>
              <w:t>(3.56)</w:t>
            </w:r>
          </w:p>
        </w:tc>
        <w:tc>
          <w:tcPr>
            <w:tcW w:w="134" w:type="dxa"/>
            <w:shd w:val="clear" w:color="auto" w:fill="auto"/>
          </w:tcPr>
          <w:p w14:paraId="0D61361A" w14:textId="77777777" w:rsidR="00DE130B" w:rsidRPr="00825BDB" w:rsidRDefault="00DE130B" w:rsidP="00DE130B">
            <w:pPr>
              <w:tabs>
                <w:tab w:val="left" w:pos="900"/>
                <w:tab w:val="center" w:pos="2880"/>
                <w:tab w:val="decimal" w:pos="5940"/>
                <w:tab w:val="center" w:pos="7920"/>
                <w:tab w:val="decimal" w:pos="8280"/>
              </w:tabs>
              <w:overflowPunct w:val="0"/>
              <w:autoSpaceDE w:val="0"/>
              <w:autoSpaceDN w:val="0"/>
              <w:adjustRightInd w:val="0"/>
              <w:spacing w:line="380" w:lineRule="exact"/>
              <w:ind w:right="57"/>
              <w:jc w:val="right"/>
              <w:textAlignment w:val="baseline"/>
              <w:rPr>
                <w:rFonts w:asciiTheme="majorBidi" w:hAnsiTheme="majorBidi" w:cstheme="majorBidi"/>
                <w:kern w:val="28"/>
                <w:sz w:val="26"/>
                <w:szCs w:val="26"/>
              </w:rPr>
            </w:pPr>
          </w:p>
        </w:tc>
        <w:tc>
          <w:tcPr>
            <w:tcW w:w="1205" w:type="dxa"/>
            <w:shd w:val="clear" w:color="auto" w:fill="auto"/>
          </w:tcPr>
          <w:p w14:paraId="65653BB7" w14:textId="77777777" w:rsidR="00DE130B" w:rsidRPr="00825BDB" w:rsidRDefault="00DE130B" w:rsidP="00DE130B">
            <w:pPr>
              <w:overflowPunct w:val="0"/>
              <w:autoSpaceDE w:val="0"/>
              <w:autoSpaceDN w:val="0"/>
              <w:adjustRightInd w:val="0"/>
              <w:spacing w:line="380" w:lineRule="exact"/>
              <w:ind w:right="57" w:hanging="18"/>
              <w:jc w:val="right"/>
              <w:textAlignment w:val="baseline"/>
              <w:rPr>
                <w:rFonts w:asciiTheme="majorBidi" w:hAnsiTheme="majorBidi" w:cstheme="majorBidi"/>
                <w:kern w:val="28"/>
                <w:sz w:val="26"/>
                <w:szCs w:val="26"/>
              </w:rPr>
            </w:pPr>
            <w:r w:rsidRPr="00825BDB">
              <w:rPr>
                <w:rFonts w:asciiTheme="majorBidi" w:hAnsiTheme="majorBidi" w:cstheme="majorBidi"/>
                <w:kern w:val="28"/>
                <w:sz w:val="26"/>
                <w:szCs w:val="26"/>
              </w:rPr>
              <w:t>4.18</w:t>
            </w:r>
          </w:p>
        </w:tc>
        <w:tc>
          <w:tcPr>
            <w:tcW w:w="135" w:type="dxa"/>
            <w:shd w:val="clear" w:color="auto" w:fill="auto"/>
          </w:tcPr>
          <w:p w14:paraId="77B0C520" w14:textId="77777777" w:rsidR="00DE130B" w:rsidRPr="00825BDB" w:rsidRDefault="00DE130B" w:rsidP="00DE130B">
            <w:pPr>
              <w:tabs>
                <w:tab w:val="left" w:pos="900"/>
                <w:tab w:val="center" w:pos="2880"/>
                <w:tab w:val="decimal" w:pos="5940"/>
                <w:tab w:val="center" w:pos="7920"/>
                <w:tab w:val="decimal" w:pos="8280"/>
              </w:tabs>
              <w:overflowPunct w:val="0"/>
              <w:autoSpaceDE w:val="0"/>
              <w:autoSpaceDN w:val="0"/>
              <w:adjustRightInd w:val="0"/>
              <w:spacing w:line="380" w:lineRule="exact"/>
              <w:ind w:right="57"/>
              <w:jc w:val="right"/>
              <w:textAlignment w:val="baseline"/>
              <w:rPr>
                <w:rFonts w:asciiTheme="majorBidi" w:hAnsiTheme="majorBidi" w:cstheme="majorBidi"/>
                <w:kern w:val="28"/>
                <w:sz w:val="26"/>
                <w:szCs w:val="26"/>
              </w:rPr>
            </w:pPr>
          </w:p>
        </w:tc>
        <w:tc>
          <w:tcPr>
            <w:tcW w:w="1242" w:type="dxa"/>
            <w:shd w:val="clear" w:color="auto" w:fill="auto"/>
          </w:tcPr>
          <w:p w14:paraId="5387612C" w14:textId="77777777" w:rsidR="00DE130B" w:rsidRPr="00825BDB" w:rsidRDefault="00DE130B" w:rsidP="00DE130B">
            <w:pPr>
              <w:overflowPunct w:val="0"/>
              <w:autoSpaceDE w:val="0"/>
              <w:autoSpaceDN w:val="0"/>
              <w:adjustRightInd w:val="0"/>
              <w:spacing w:line="380" w:lineRule="exact"/>
              <w:ind w:hanging="17"/>
              <w:jc w:val="right"/>
              <w:textAlignment w:val="baseline"/>
              <w:rPr>
                <w:rFonts w:asciiTheme="majorBidi" w:hAnsiTheme="majorBidi" w:cstheme="majorBidi"/>
                <w:kern w:val="28"/>
                <w:sz w:val="26"/>
                <w:szCs w:val="26"/>
              </w:rPr>
            </w:pPr>
            <w:r w:rsidRPr="00825BDB">
              <w:rPr>
                <w:rFonts w:asciiTheme="majorBidi" w:hAnsiTheme="majorBidi" w:cstheme="majorBidi"/>
                <w:kern w:val="28"/>
                <w:sz w:val="26"/>
                <w:szCs w:val="26"/>
              </w:rPr>
              <w:t>(0.19)</w:t>
            </w:r>
          </w:p>
        </w:tc>
        <w:tc>
          <w:tcPr>
            <w:tcW w:w="136" w:type="dxa"/>
            <w:shd w:val="clear" w:color="auto" w:fill="auto"/>
          </w:tcPr>
          <w:p w14:paraId="0BA7BB44" w14:textId="77777777" w:rsidR="00DE130B" w:rsidRPr="00825BDB" w:rsidRDefault="00DE130B" w:rsidP="00DE130B">
            <w:pPr>
              <w:tabs>
                <w:tab w:val="left" w:pos="900"/>
                <w:tab w:val="center" w:pos="2880"/>
                <w:tab w:val="decimal" w:pos="5940"/>
                <w:tab w:val="center" w:pos="7920"/>
                <w:tab w:val="decimal" w:pos="8280"/>
              </w:tabs>
              <w:overflowPunct w:val="0"/>
              <w:autoSpaceDE w:val="0"/>
              <w:autoSpaceDN w:val="0"/>
              <w:adjustRightInd w:val="0"/>
              <w:spacing w:line="380" w:lineRule="exact"/>
              <w:ind w:right="57"/>
              <w:jc w:val="right"/>
              <w:textAlignment w:val="baseline"/>
              <w:rPr>
                <w:rFonts w:asciiTheme="majorBidi" w:hAnsiTheme="majorBidi" w:cstheme="majorBidi"/>
                <w:sz w:val="26"/>
                <w:szCs w:val="26"/>
              </w:rPr>
            </w:pPr>
          </w:p>
        </w:tc>
        <w:tc>
          <w:tcPr>
            <w:tcW w:w="1298" w:type="dxa"/>
            <w:shd w:val="clear" w:color="auto" w:fill="auto"/>
          </w:tcPr>
          <w:p w14:paraId="3CC7D0DB" w14:textId="77777777" w:rsidR="00DE130B" w:rsidRPr="00825BDB" w:rsidRDefault="00DE130B" w:rsidP="00DE130B">
            <w:pPr>
              <w:overflowPunct w:val="0"/>
              <w:autoSpaceDE w:val="0"/>
              <w:autoSpaceDN w:val="0"/>
              <w:adjustRightInd w:val="0"/>
              <w:spacing w:line="380" w:lineRule="exact"/>
              <w:ind w:right="57" w:hanging="17"/>
              <w:jc w:val="right"/>
              <w:textAlignment w:val="baseline"/>
              <w:rPr>
                <w:rFonts w:asciiTheme="majorBidi" w:hAnsiTheme="majorBidi" w:cstheme="majorBidi"/>
                <w:kern w:val="28"/>
                <w:sz w:val="26"/>
                <w:szCs w:val="26"/>
              </w:rPr>
            </w:pPr>
            <w:r w:rsidRPr="00825BDB">
              <w:rPr>
                <w:rFonts w:asciiTheme="majorBidi" w:hAnsiTheme="majorBidi" w:cstheme="majorBidi"/>
                <w:kern w:val="28"/>
                <w:sz w:val="26"/>
                <w:szCs w:val="26"/>
              </w:rPr>
              <w:t>0.22</w:t>
            </w:r>
          </w:p>
        </w:tc>
      </w:tr>
      <w:tr w:rsidR="00DE130B" w:rsidRPr="00825BDB" w14:paraId="6C6C3567" w14:textId="77777777" w:rsidTr="00DE130B">
        <w:tc>
          <w:tcPr>
            <w:tcW w:w="3209" w:type="dxa"/>
            <w:shd w:val="clear" w:color="auto" w:fill="auto"/>
          </w:tcPr>
          <w:p w14:paraId="306D7F62" w14:textId="77777777" w:rsidR="00DE130B" w:rsidRPr="00034111" w:rsidRDefault="00DE130B" w:rsidP="00DE130B">
            <w:pPr>
              <w:overflowPunct w:val="0"/>
              <w:autoSpaceDE w:val="0"/>
              <w:autoSpaceDN w:val="0"/>
              <w:adjustRightInd w:val="0"/>
              <w:spacing w:line="380" w:lineRule="exact"/>
              <w:ind w:left="96" w:right="-215"/>
              <w:textAlignment w:val="baseline"/>
              <w:rPr>
                <w:rFonts w:asciiTheme="majorBidi" w:hAnsiTheme="majorBidi" w:cstheme="majorBidi"/>
                <w:sz w:val="26"/>
                <w:szCs w:val="26"/>
                <w:cs/>
              </w:rPr>
            </w:pPr>
            <w:r w:rsidRPr="00034111">
              <w:rPr>
                <w:rFonts w:asciiTheme="majorBidi" w:hAnsiTheme="majorBidi" w:cstheme="majorBidi"/>
                <w:sz w:val="26"/>
                <w:szCs w:val="26"/>
                <w:cs/>
              </w:rPr>
              <w:t>อัตราการเพิ่มขึ้นของเงินเดือน</w:t>
            </w:r>
          </w:p>
        </w:tc>
        <w:tc>
          <w:tcPr>
            <w:tcW w:w="1276" w:type="dxa"/>
            <w:shd w:val="clear" w:color="auto" w:fill="auto"/>
          </w:tcPr>
          <w:p w14:paraId="73BC9536" w14:textId="77777777" w:rsidR="00DE130B" w:rsidRPr="00825BDB" w:rsidRDefault="00DE130B" w:rsidP="00DE130B">
            <w:pPr>
              <w:overflowPunct w:val="0"/>
              <w:autoSpaceDE w:val="0"/>
              <w:autoSpaceDN w:val="0"/>
              <w:adjustRightInd w:val="0"/>
              <w:spacing w:line="380" w:lineRule="exact"/>
              <w:ind w:right="57" w:hanging="17"/>
              <w:jc w:val="right"/>
              <w:textAlignment w:val="baseline"/>
              <w:rPr>
                <w:rFonts w:asciiTheme="majorBidi" w:hAnsiTheme="majorBidi" w:cstheme="majorBidi"/>
                <w:kern w:val="28"/>
                <w:sz w:val="26"/>
                <w:szCs w:val="26"/>
              </w:rPr>
            </w:pPr>
            <w:r w:rsidRPr="00825BDB">
              <w:rPr>
                <w:rFonts w:asciiTheme="majorBidi" w:hAnsiTheme="majorBidi" w:cstheme="majorBidi"/>
                <w:kern w:val="28"/>
                <w:sz w:val="26"/>
                <w:szCs w:val="26"/>
              </w:rPr>
              <w:t>1.59</w:t>
            </w:r>
          </w:p>
        </w:tc>
        <w:tc>
          <w:tcPr>
            <w:tcW w:w="134" w:type="dxa"/>
            <w:shd w:val="clear" w:color="auto" w:fill="auto"/>
          </w:tcPr>
          <w:p w14:paraId="24B524D1" w14:textId="77777777" w:rsidR="00DE130B" w:rsidRPr="00825BDB" w:rsidRDefault="00DE130B" w:rsidP="00DE130B">
            <w:pPr>
              <w:tabs>
                <w:tab w:val="left" w:pos="900"/>
                <w:tab w:val="center" w:pos="2880"/>
                <w:tab w:val="decimal" w:pos="5940"/>
                <w:tab w:val="center" w:pos="7920"/>
                <w:tab w:val="decimal" w:pos="8280"/>
              </w:tabs>
              <w:overflowPunct w:val="0"/>
              <w:autoSpaceDE w:val="0"/>
              <w:autoSpaceDN w:val="0"/>
              <w:adjustRightInd w:val="0"/>
              <w:spacing w:line="380" w:lineRule="exact"/>
              <w:ind w:right="57" w:hanging="17"/>
              <w:jc w:val="right"/>
              <w:textAlignment w:val="baseline"/>
              <w:rPr>
                <w:rFonts w:asciiTheme="majorBidi" w:hAnsiTheme="majorBidi" w:cstheme="majorBidi"/>
                <w:kern w:val="28"/>
                <w:sz w:val="26"/>
                <w:szCs w:val="26"/>
              </w:rPr>
            </w:pPr>
          </w:p>
        </w:tc>
        <w:tc>
          <w:tcPr>
            <w:tcW w:w="1205" w:type="dxa"/>
            <w:shd w:val="clear" w:color="auto" w:fill="auto"/>
          </w:tcPr>
          <w:p w14:paraId="5452247D" w14:textId="77777777" w:rsidR="00DE130B" w:rsidRPr="00825BDB" w:rsidRDefault="00DE130B" w:rsidP="00DE130B">
            <w:pPr>
              <w:overflowPunct w:val="0"/>
              <w:autoSpaceDE w:val="0"/>
              <w:autoSpaceDN w:val="0"/>
              <w:adjustRightInd w:val="0"/>
              <w:spacing w:line="380" w:lineRule="exact"/>
              <w:ind w:hanging="17"/>
              <w:jc w:val="right"/>
              <w:textAlignment w:val="baseline"/>
              <w:rPr>
                <w:rFonts w:asciiTheme="majorBidi" w:hAnsiTheme="majorBidi" w:cstheme="majorBidi"/>
                <w:kern w:val="28"/>
                <w:sz w:val="26"/>
                <w:szCs w:val="26"/>
              </w:rPr>
            </w:pPr>
            <w:r w:rsidRPr="00825BDB">
              <w:rPr>
                <w:rFonts w:asciiTheme="majorBidi" w:hAnsiTheme="majorBidi" w:cstheme="majorBidi"/>
                <w:kern w:val="28"/>
                <w:sz w:val="26"/>
                <w:szCs w:val="26"/>
              </w:rPr>
              <w:t>(0.66)</w:t>
            </w:r>
          </w:p>
        </w:tc>
        <w:tc>
          <w:tcPr>
            <w:tcW w:w="135" w:type="dxa"/>
            <w:shd w:val="clear" w:color="auto" w:fill="auto"/>
          </w:tcPr>
          <w:p w14:paraId="6E4EC2F2" w14:textId="77777777" w:rsidR="00DE130B" w:rsidRPr="00825BDB" w:rsidRDefault="00DE130B" w:rsidP="00DE130B">
            <w:pPr>
              <w:tabs>
                <w:tab w:val="left" w:pos="900"/>
                <w:tab w:val="center" w:pos="2880"/>
                <w:tab w:val="decimal" w:pos="5940"/>
                <w:tab w:val="center" w:pos="7920"/>
                <w:tab w:val="decimal" w:pos="8280"/>
              </w:tabs>
              <w:overflowPunct w:val="0"/>
              <w:autoSpaceDE w:val="0"/>
              <w:autoSpaceDN w:val="0"/>
              <w:adjustRightInd w:val="0"/>
              <w:spacing w:line="380" w:lineRule="exact"/>
              <w:ind w:right="57" w:hanging="17"/>
              <w:jc w:val="right"/>
              <w:textAlignment w:val="baseline"/>
              <w:rPr>
                <w:rFonts w:asciiTheme="majorBidi" w:hAnsiTheme="majorBidi" w:cstheme="majorBidi"/>
                <w:kern w:val="28"/>
                <w:sz w:val="26"/>
                <w:szCs w:val="26"/>
              </w:rPr>
            </w:pPr>
          </w:p>
        </w:tc>
        <w:tc>
          <w:tcPr>
            <w:tcW w:w="1242" w:type="dxa"/>
            <w:shd w:val="clear" w:color="auto" w:fill="auto"/>
          </w:tcPr>
          <w:p w14:paraId="5E99C190" w14:textId="77777777" w:rsidR="00DE130B" w:rsidRPr="00825BDB" w:rsidRDefault="00DE130B" w:rsidP="00DE130B">
            <w:pPr>
              <w:overflowPunct w:val="0"/>
              <w:autoSpaceDE w:val="0"/>
              <w:autoSpaceDN w:val="0"/>
              <w:adjustRightInd w:val="0"/>
              <w:spacing w:line="380" w:lineRule="exact"/>
              <w:ind w:right="57" w:hanging="17"/>
              <w:jc w:val="right"/>
              <w:textAlignment w:val="baseline"/>
              <w:rPr>
                <w:rFonts w:asciiTheme="majorBidi" w:hAnsiTheme="majorBidi" w:cstheme="majorBidi"/>
                <w:kern w:val="28"/>
                <w:sz w:val="26"/>
                <w:szCs w:val="26"/>
              </w:rPr>
            </w:pPr>
            <w:r w:rsidRPr="00825BDB">
              <w:rPr>
                <w:rFonts w:asciiTheme="majorBidi" w:hAnsiTheme="majorBidi" w:cstheme="majorBidi"/>
                <w:kern w:val="28"/>
                <w:sz w:val="26"/>
                <w:szCs w:val="26"/>
              </w:rPr>
              <w:t>0.25</w:t>
            </w:r>
          </w:p>
        </w:tc>
        <w:tc>
          <w:tcPr>
            <w:tcW w:w="136" w:type="dxa"/>
            <w:shd w:val="clear" w:color="auto" w:fill="auto"/>
          </w:tcPr>
          <w:p w14:paraId="4BA390B2" w14:textId="77777777" w:rsidR="00DE130B" w:rsidRPr="00825BDB" w:rsidRDefault="00DE130B" w:rsidP="00DE130B">
            <w:pPr>
              <w:tabs>
                <w:tab w:val="left" w:pos="900"/>
                <w:tab w:val="center" w:pos="2880"/>
                <w:tab w:val="decimal" w:pos="5940"/>
                <w:tab w:val="center" w:pos="7920"/>
                <w:tab w:val="decimal" w:pos="8280"/>
              </w:tabs>
              <w:overflowPunct w:val="0"/>
              <w:autoSpaceDE w:val="0"/>
              <w:autoSpaceDN w:val="0"/>
              <w:adjustRightInd w:val="0"/>
              <w:spacing w:line="380" w:lineRule="exact"/>
              <w:ind w:right="57"/>
              <w:jc w:val="right"/>
              <w:textAlignment w:val="baseline"/>
              <w:rPr>
                <w:rFonts w:asciiTheme="majorBidi" w:hAnsiTheme="majorBidi" w:cstheme="majorBidi"/>
                <w:sz w:val="26"/>
                <w:szCs w:val="26"/>
              </w:rPr>
            </w:pPr>
          </w:p>
        </w:tc>
        <w:tc>
          <w:tcPr>
            <w:tcW w:w="1298" w:type="dxa"/>
            <w:shd w:val="clear" w:color="auto" w:fill="auto"/>
          </w:tcPr>
          <w:p w14:paraId="5CF2DF45" w14:textId="77777777" w:rsidR="00DE130B" w:rsidRPr="00825BDB" w:rsidRDefault="00DE130B" w:rsidP="00DE130B">
            <w:pPr>
              <w:overflowPunct w:val="0"/>
              <w:autoSpaceDE w:val="0"/>
              <w:autoSpaceDN w:val="0"/>
              <w:adjustRightInd w:val="0"/>
              <w:spacing w:line="380" w:lineRule="exact"/>
              <w:ind w:hanging="17"/>
              <w:jc w:val="right"/>
              <w:textAlignment w:val="baseline"/>
              <w:rPr>
                <w:rFonts w:asciiTheme="majorBidi" w:hAnsiTheme="majorBidi" w:cstheme="majorBidi"/>
                <w:kern w:val="28"/>
                <w:sz w:val="26"/>
                <w:szCs w:val="26"/>
              </w:rPr>
            </w:pPr>
            <w:r w:rsidRPr="00825BDB">
              <w:rPr>
                <w:rFonts w:asciiTheme="majorBidi" w:hAnsiTheme="majorBidi" w:cstheme="majorBidi"/>
                <w:kern w:val="28"/>
                <w:sz w:val="26"/>
                <w:szCs w:val="26"/>
              </w:rPr>
              <w:t>(0.23)</w:t>
            </w:r>
          </w:p>
        </w:tc>
      </w:tr>
      <w:tr w:rsidR="00DE130B" w:rsidRPr="00825BDB" w14:paraId="1208C051" w14:textId="77777777" w:rsidTr="00DE130B">
        <w:tc>
          <w:tcPr>
            <w:tcW w:w="3209" w:type="dxa"/>
            <w:shd w:val="clear" w:color="auto" w:fill="auto"/>
          </w:tcPr>
          <w:p w14:paraId="0E499A5F" w14:textId="77777777" w:rsidR="00DE130B" w:rsidRPr="00034111" w:rsidRDefault="00DE130B" w:rsidP="00DE130B">
            <w:pPr>
              <w:overflowPunct w:val="0"/>
              <w:autoSpaceDE w:val="0"/>
              <w:autoSpaceDN w:val="0"/>
              <w:adjustRightInd w:val="0"/>
              <w:spacing w:line="380" w:lineRule="exact"/>
              <w:ind w:left="252" w:right="-50" w:hanging="156"/>
              <w:textAlignment w:val="baseline"/>
              <w:rPr>
                <w:rFonts w:asciiTheme="majorBidi" w:hAnsiTheme="majorBidi" w:cstheme="majorBidi"/>
                <w:sz w:val="26"/>
                <w:szCs w:val="26"/>
                <w:cs/>
              </w:rPr>
            </w:pPr>
            <w:r w:rsidRPr="00034111">
              <w:rPr>
                <w:rFonts w:asciiTheme="majorBidi" w:hAnsiTheme="majorBidi" w:cstheme="majorBidi"/>
                <w:sz w:val="26"/>
                <w:szCs w:val="26"/>
                <w:cs/>
              </w:rPr>
              <w:t xml:space="preserve">อัตราการหมุนเวียนพนักงาน </w:t>
            </w:r>
          </w:p>
        </w:tc>
        <w:tc>
          <w:tcPr>
            <w:tcW w:w="1276" w:type="dxa"/>
            <w:shd w:val="clear" w:color="auto" w:fill="auto"/>
          </w:tcPr>
          <w:p w14:paraId="38B3DBFE" w14:textId="77777777" w:rsidR="00DE130B" w:rsidRPr="00825BDB" w:rsidRDefault="00DE130B" w:rsidP="00DE130B">
            <w:pPr>
              <w:overflowPunct w:val="0"/>
              <w:autoSpaceDE w:val="0"/>
              <w:autoSpaceDN w:val="0"/>
              <w:adjustRightInd w:val="0"/>
              <w:spacing w:line="380" w:lineRule="exact"/>
              <w:ind w:hanging="17"/>
              <w:jc w:val="right"/>
              <w:textAlignment w:val="baseline"/>
              <w:rPr>
                <w:rFonts w:asciiTheme="majorBidi" w:hAnsiTheme="majorBidi" w:cstheme="majorBidi"/>
                <w:kern w:val="28"/>
                <w:sz w:val="26"/>
                <w:szCs w:val="26"/>
              </w:rPr>
            </w:pPr>
            <w:r w:rsidRPr="00825BDB">
              <w:rPr>
                <w:rFonts w:asciiTheme="majorBidi" w:hAnsiTheme="majorBidi" w:cstheme="majorBidi"/>
                <w:kern w:val="28"/>
                <w:sz w:val="26"/>
                <w:szCs w:val="26"/>
              </w:rPr>
              <w:t>(1.69)</w:t>
            </w:r>
          </w:p>
        </w:tc>
        <w:tc>
          <w:tcPr>
            <w:tcW w:w="134" w:type="dxa"/>
            <w:shd w:val="clear" w:color="auto" w:fill="auto"/>
          </w:tcPr>
          <w:p w14:paraId="670B82ED" w14:textId="77777777" w:rsidR="00DE130B" w:rsidRPr="00825BDB" w:rsidRDefault="00DE130B" w:rsidP="00DE130B">
            <w:pPr>
              <w:tabs>
                <w:tab w:val="left" w:pos="900"/>
                <w:tab w:val="center" w:pos="2880"/>
                <w:tab w:val="decimal" w:pos="5940"/>
                <w:tab w:val="center" w:pos="7920"/>
                <w:tab w:val="decimal" w:pos="8280"/>
              </w:tabs>
              <w:overflowPunct w:val="0"/>
              <w:autoSpaceDE w:val="0"/>
              <w:autoSpaceDN w:val="0"/>
              <w:adjustRightInd w:val="0"/>
              <w:spacing w:line="380" w:lineRule="exact"/>
              <w:ind w:right="57"/>
              <w:jc w:val="right"/>
              <w:textAlignment w:val="baseline"/>
              <w:rPr>
                <w:rFonts w:asciiTheme="majorBidi" w:hAnsiTheme="majorBidi" w:cstheme="majorBidi"/>
                <w:kern w:val="28"/>
                <w:sz w:val="26"/>
                <w:szCs w:val="26"/>
              </w:rPr>
            </w:pPr>
          </w:p>
        </w:tc>
        <w:tc>
          <w:tcPr>
            <w:tcW w:w="1205" w:type="dxa"/>
            <w:shd w:val="clear" w:color="auto" w:fill="auto"/>
          </w:tcPr>
          <w:p w14:paraId="3FAAAE44" w14:textId="77777777" w:rsidR="00DE130B" w:rsidRPr="00825BDB" w:rsidRDefault="00DE130B" w:rsidP="00DE130B">
            <w:pPr>
              <w:overflowPunct w:val="0"/>
              <w:autoSpaceDE w:val="0"/>
              <w:autoSpaceDN w:val="0"/>
              <w:adjustRightInd w:val="0"/>
              <w:spacing w:line="380" w:lineRule="exact"/>
              <w:ind w:right="57" w:hanging="18"/>
              <w:jc w:val="right"/>
              <w:textAlignment w:val="baseline"/>
              <w:rPr>
                <w:rFonts w:asciiTheme="majorBidi" w:hAnsiTheme="majorBidi" w:cstheme="majorBidi"/>
                <w:kern w:val="28"/>
                <w:sz w:val="26"/>
                <w:szCs w:val="26"/>
              </w:rPr>
            </w:pPr>
            <w:r w:rsidRPr="00825BDB">
              <w:rPr>
                <w:rFonts w:asciiTheme="majorBidi" w:hAnsiTheme="majorBidi" w:cstheme="majorBidi"/>
                <w:kern w:val="28"/>
                <w:sz w:val="26"/>
                <w:szCs w:val="26"/>
              </w:rPr>
              <w:t>1.23</w:t>
            </w:r>
          </w:p>
        </w:tc>
        <w:tc>
          <w:tcPr>
            <w:tcW w:w="135" w:type="dxa"/>
            <w:shd w:val="clear" w:color="auto" w:fill="auto"/>
          </w:tcPr>
          <w:p w14:paraId="11EC3D53" w14:textId="77777777" w:rsidR="00DE130B" w:rsidRPr="00825BDB" w:rsidRDefault="00DE130B" w:rsidP="00DE130B">
            <w:pPr>
              <w:tabs>
                <w:tab w:val="left" w:pos="900"/>
                <w:tab w:val="center" w:pos="2880"/>
                <w:tab w:val="decimal" w:pos="5940"/>
                <w:tab w:val="center" w:pos="7920"/>
                <w:tab w:val="decimal" w:pos="8280"/>
              </w:tabs>
              <w:overflowPunct w:val="0"/>
              <w:autoSpaceDE w:val="0"/>
              <w:autoSpaceDN w:val="0"/>
              <w:adjustRightInd w:val="0"/>
              <w:spacing w:line="380" w:lineRule="exact"/>
              <w:ind w:right="57"/>
              <w:jc w:val="right"/>
              <w:textAlignment w:val="baseline"/>
              <w:rPr>
                <w:rFonts w:asciiTheme="majorBidi" w:hAnsiTheme="majorBidi" w:cstheme="majorBidi"/>
                <w:kern w:val="28"/>
                <w:sz w:val="26"/>
                <w:szCs w:val="26"/>
              </w:rPr>
            </w:pPr>
          </w:p>
        </w:tc>
        <w:tc>
          <w:tcPr>
            <w:tcW w:w="1242" w:type="dxa"/>
            <w:shd w:val="clear" w:color="auto" w:fill="auto"/>
          </w:tcPr>
          <w:p w14:paraId="2EF94BBB" w14:textId="77777777" w:rsidR="00DE130B" w:rsidRPr="00825BDB" w:rsidRDefault="00DE130B" w:rsidP="00DE130B">
            <w:pPr>
              <w:overflowPunct w:val="0"/>
              <w:autoSpaceDE w:val="0"/>
              <w:autoSpaceDN w:val="0"/>
              <w:adjustRightInd w:val="0"/>
              <w:spacing w:line="380" w:lineRule="exact"/>
              <w:ind w:hanging="17"/>
              <w:jc w:val="right"/>
              <w:textAlignment w:val="baseline"/>
              <w:rPr>
                <w:rFonts w:asciiTheme="majorBidi" w:hAnsiTheme="majorBidi" w:cstheme="majorBidi"/>
                <w:kern w:val="28"/>
                <w:sz w:val="26"/>
                <w:szCs w:val="26"/>
              </w:rPr>
            </w:pPr>
            <w:r w:rsidRPr="00825BDB">
              <w:rPr>
                <w:rFonts w:asciiTheme="majorBidi" w:hAnsiTheme="majorBidi" w:cstheme="majorBidi"/>
                <w:kern w:val="28"/>
                <w:sz w:val="26"/>
                <w:szCs w:val="26"/>
              </w:rPr>
              <w:t>(0.06)</w:t>
            </w:r>
          </w:p>
        </w:tc>
        <w:tc>
          <w:tcPr>
            <w:tcW w:w="136" w:type="dxa"/>
            <w:shd w:val="clear" w:color="auto" w:fill="auto"/>
          </w:tcPr>
          <w:p w14:paraId="2CDB0FB7" w14:textId="77777777" w:rsidR="00DE130B" w:rsidRPr="00825BDB" w:rsidRDefault="00DE130B" w:rsidP="00DE130B">
            <w:pPr>
              <w:tabs>
                <w:tab w:val="left" w:pos="900"/>
                <w:tab w:val="center" w:pos="2880"/>
                <w:tab w:val="decimal" w:pos="5940"/>
                <w:tab w:val="center" w:pos="7920"/>
                <w:tab w:val="decimal" w:pos="8280"/>
              </w:tabs>
              <w:overflowPunct w:val="0"/>
              <w:autoSpaceDE w:val="0"/>
              <w:autoSpaceDN w:val="0"/>
              <w:adjustRightInd w:val="0"/>
              <w:spacing w:line="380" w:lineRule="exact"/>
              <w:ind w:right="57"/>
              <w:jc w:val="right"/>
              <w:textAlignment w:val="baseline"/>
              <w:rPr>
                <w:rFonts w:asciiTheme="majorBidi" w:hAnsiTheme="majorBidi" w:cstheme="majorBidi"/>
                <w:sz w:val="26"/>
                <w:szCs w:val="26"/>
              </w:rPr>
            </w:pPr>
          </w:p>
        </w:tc>
        <w:tc>
          <w:tcPr>
            <w:tcW w:w="1298" w:type="dxa"/>
            <w:shd w:val="clear" w:color="auto" w:fill="auto"/>
          </w:tcPr>
          <w:p w14:paraId="6AF69D98" w14:textId="77777777" w:rsidR="00DE130B" w:rsidRPr="00825BDB" w:rsidRDefault="00DE130B" w:rsidP="00DE130B">
            <w:pPr>
              <w:overflowPunct w:val="0"/>
              <w:autoSpaceDE w:val="0"/>
              <w:autoSpaceDN w:val="0"/>
              <w:adjustRightInd w:val="0"/>
              <w:spacing w:line="380" w:lineRule="exact"/>
              <w:ind w:right="57" w:hanging="17"/>
              <w:jc w:val="right"/>
              <w:textAlignment w:val="baseline"/>
              <w:rPr>
                <w:rFonts w:asciiTheme="majorBidi" w:hAnsiTheme="majorBidi" w:cstheme="majorBidi"/>
                <w:kern w:val="28"/>
                <w:sz w:val="26"/>
                <w:szCs w:val="26"/>
              </w:rPr>
            </w:pPr>
            <w:r w:rsidRPr="00825BDB">
              <w:rPr>
                <w:rFonts w:asciiTheme="majorBidi" w:hAnsiTheme="majorBidi" w:cstheme="majorBidi"/>
                <w:kern w:val="28"/>
                <w:sz w:val="26"/>
                <w:szCs w:val="26"/>
              </w:rPr>
              <w:t>0.06</w:t>
            </w:r>
          </w:p>
        </w:tc>
      </w:tr>
    </w:tbl>
    <w:p w14:paraId="74C68CB5" w14:textId="64CD108E" w:rsidR="00E11147" w:rsidRPr="00825BDB" w:rsidRDefault="00E11147" w:rsidP="00C75411">
      <w:pPr>
        <w:tabs>
          <w:tab w:val="left" w:pos="284"/>
          <w:tab w:val="left" w:pos="709"/>
          <w:tab w:val="left" w:pos="851"/>
          <w:tab w:val="left" w:pos="1276"/>
          <w:tab w:val="left" w:pos="1418"/>
          <w:tab w:val="left" w:pos="1985"/>
        </w:tabs>
        <w:spacing w:line="380" w:lineRule="exact"/>
        <w:ind w:hanging="142"/>
        <w:jc w:val="thaiDistribute"/>
        <w:rPr>
          <w:rFonts w:asciiTheme="majorBidi" w:hAnsiTheme="majorBidi" w:cstheme="majorBidi"/>
          <w:sz w:val="32"/>
          <w:szCs w:val="32"/>
        </w:rPr>
      </w:pPr>
    </w:p>
    <w:p w14:paraId="2A010C40" w14:textId="053FC5FA" w:rsidR="00041589" w:rsidRPr="00825BDB" w:rsidRDefault="00041589" w:rsidP="00C75411">
      <w:pPr>
        <w:tabs>
          <w:tab w:val="left" w:pos="284"/>
          <w:tab w:val="left" w:pos="709"/>
          <w:tab w:val="left" w:pos="851"/>
          <w:tab w:val="left" w:pos="1276"/>
          <w:tab w:val="left" w:pos="1418"/>
          <w:tab w:val="left" w:pos="1985"/>
        </w:tabs>
        <w:spacing w:line="380" w:lineRule="exact"/>
        <w:ind w:hanging="142"/>
        <w:jc w:val="thaiDistribute"/>
        <w:rPr>
          <w:rFonts w:asciiTheme="majorBidi" w:hAnsiTheme="majorBidi" w:cstheme="majorBidi"/>
          <w:sz w:val="32"/>
          <w:szCs w:val="32"/>
        </w:rPr>
      </w:pPr>
    </w:p>
    <w:p w14:paraId="7A9AA94F" w14:textId="1A5E4352" w:rsidR="00041589" w:rsidRPr="00825BDB" w:rsidRDefault="00041589" w:rsidP="00C75411">
      <w:pPr>
        <w:tabs>
          <w:tab w:val="left" w:pos="284"/>
          <w:tab w:val="left" w:pos="709"/>
          <w:tab w:val="left" w:pos="851"/>
          <w:tab w:val="left" w:pos="1276"/>
          <w:tab w:val="left" w:pos="1418"/>
          <w:tab w:val="left" w:pos="1985"/>
        </w:tabs>
        <w:spacing w:line="380" w:lineRule="exact"/>
        <w:ind w:hanging="142"/>
        <w:jc w:val="thaiDistribute"/>
        <w:rPr>
          <w:rFonts w:asciiTheme="majorBidi" w:hAnsiTheme="majorBidi" w:cstheme="majorBidi"/>
          <w:sz w:val="32"/>
          <w:szCs w:val="32"/>
        </w:rPr>
      </w:pPr>
    </w:p>
    <w:p w14:paraId="2D4971F0" w14:textId="77777777" w:rsidR="00041589" w:rsidRPr="00825BDB" w:rsidRDefault="00041589" w:rsidP="00C75411">
      <w:pPr>
        <w:tabs>
          <w:tab w:val="left" w:pos="284"/>
          <w:tab w:val="left" w:pos="709"/>
          <w:tab w:val="left" w:pos="851"/>
          <w:tab w:val="left" w:pos="1276"/>
          <w:tab w:val="left" w:pos="1418"/>
          <w:tab w:val="left" w:pos="1985"/>
        </w:tabs>
        <w:spacing w:line="380" w:lineRule="exact"/>
        <w:ind w:hanging="142"/>
        <w:jc w:val="thaiDistribute"/>
        <w:rPr>
          <w:rFonts w:asciiTheme="majorBidi" w:hAnsiTheme="majorBidi" w:cstheme="majorBidi"/>
          <w:sz w:val="32"/>
          <w:szCs w:val="32"/>
        </w:rPr>
      </w:pPr>
    </w:p>
    <w:p w14:paraId="0010FF2F" w14:textId="77777777" w:rsidR="00FD6077" w:rsidRPr="00825BDB" w:rsidRDefault="00212FEF" w:rsidP="00D922AE">
      <w:pPr>
        <w:tabs>
          <w:tab w:val="left" w:pos="284"/>
          <w:tab w:val="left" w:pos="851"/>
          <w:tab w:val="left" w:pos="1418"/>
        </w:tabs>
        <w:spacing w:line="360" w:lineRule="exact"/>
        <w:ind w:left="284"/>
        <w:contextualSpacing/>
        <w:jc w:val="thaiDistribute"/>
        <w:rPr>
          <w:rFonts w:asciiTheme="majorBidi" w:hAnsiTheme="majorBidi" w:cstheme="majorBidi"/>
          <w:sz w:val="32"/>
          <w:szCs w:val="32"/>
        </w:rPr>
      </w:pPr>
      <w:r w:rsidRPr="00825BDB">
        <w:rPr>
          <w:rFonts w:asciiTheme="majorBidi" w:hAnsiTheme="majorBidi" w:cstheme="majorBidi"/>
          <w:sz w:val="32"/>
          <w:szCs w:val="32"/>
        </w:rPr>
        <w:lastRenderedPageBreak/>
        <w:tab/>
      </w:r>
      <w:r w:rsidRPr="00034111">
        <w:rPr>
          <w:rFonts w:asciiTheme="majorBidi" w:hAnsiTheme="majorBidi" w:cstheme="majorBidi"/>
          <w:sz w:val="32"/>
          <w:szCs w:val="32"/>
          <w:cs/>
        </w:rPr>
        <w:t xml:space="preserve">พระราชบัญญัติคุ้มครองแรงงานได้ลงราชกิจจานุเบกษาแล้ว เมื่อวันที่ </w:t>
      </w:r>
      <w:r w:rsidRPr="00825BDB">
        <w:rPr>
          <w:rFonts w:asciiTheme="majorBidi" w:hAnsiTheme="majorBidi" w:cstheme="majorBidi"/>
          <w:sz w:val="32"/>
          <w:szCs w:val="32"/>
        </w:rPr>
        <w:t xml:space="preserve">5 </w:t>
      </w:r>
      <w:r w:rsidRPr="00034111">
        <w:rPr>
          <w:rFonts w:asciiTheme="majorBidi" w:hAnsiTheme="majorBidi" w:cstheme="majorBidi"/>
          <w:sz w:val="32"/>
          <w:szCs w:val="32"/>
          <w:cs/>
        </w:rPr>
        <w:t xml:space="preserve">เมษายน </w:t>
      </w:r>
      <w:r w:rsidRPr="00825BDB">
        <w:rPr>
          <w:rFonts w:asciiTheme="majorBidi" w:hAnsiTheme="majorBidi" w:cstheme="majorBidi"/>
          <w:sz w:val="32"/>
          <w:szCs w:val="32"/>
        </w:rPr>
        <w:t xml:space="preserve">2562 </w:t>
      </w:r>
      <w:r w:rsidRPr="00034111">
        <w:rPr>
          <w:rFonts w:asciiTheme="majorBidi" w:hAnsiTheme="majorBidi" w:cstheme="majorBidi"/>
          <w:sz w:val="32"/>
          <w:szCs w:val="32"/>
          <w:cs/>
        </w:rPr>
        <w:t xml:space="preserve">โดยกำหนดอัตราค่าชดเชยเพิ่มเติมกรณีนายจ้างเลิกจ้าง สำหรับลูกจ้างซึ่งทำงานติดต่อกันครบ </w:t>
      </w:r>
      <w:r w:rsidRPr="00825BDB">
        <w:rPr>
          <w:rFonts w:asciiTheme="majorBidi" w:hAnsiTheme="majorBidi" w:cstheme="majorBidi"/>
          <w:sz w:val="32"/>
          <w:szCs w:val="32"/>
        </w:rPr>
        <w:t>20</w:t>
      </w:r>
      <w:r w:rsidRPr="00034111">
        <w:rPr>
          <w:rFonts w:asciiTheme="majorBidi" w:hAnsiTheme="majorBidi" w:cstheme="majorBidi"/>
          <w:sz w:val="32"/>
          <w:szCs w:val="32"/>
          <w:cs/>
        </w:rPr>
        <w:t xml:space="preserve"> ปีขึ้นไปให้มีสิทธิได้รับค่าชดเชยไม่น้อยกว่าค่าจ้างอัตราสุดท้าย </w:t>
      </w:r>
      <w:r w:rsidRPr="00825BDB">
        <w:rPr>
          <w:rFonts w:asciiTheme="majorBidi" w:hAnsiTheme="majorBidi" w:cstheme="majorBidi"/>
          <w:sz w:val="32"/>
          <w:szCs w:val="32"/>
        </w:rPr>
        <w:t>400</w:t>
      </w:r>
      <w:r w:rsidRPr="00034111">
        <w:rPr>
          <w:rFonts w:asciiTheme="majorBidi" w:hAnsiTheme="majorBidi" w:cstheme="majorBidi"/>
          <w:sz w:val="32"/>
          <w:szCs w:val="32"/>
          <w:cs/>
        </w:rPr>
        <w:t xml:space="preserve"> วัน จากปัจจุบันอัตราค่าชดเชยสูงสุดคือ </w:t>
      </w:r>
      <w:r w:rsidRPr="00825BDB">
        <w:rPr>
          <w:rFonts w:asciiTheme="majorBidi" w:hAnsiTheme="majorBidi" w:cstheme="majorBidi"/>
          <w:sz w:val="32"/>
          <w:szCs w:val="32"/>
        </w:rPr>
        <w:t>300</w:t>
      </w:r>
      <w:r w:rsidRPr="00034111">
        <w:rPr>
          <w:rFonts w:asciiTheme="majorBidi" w:hAnsiTheme="majorBidi" w:cstheme="majorBidi"/>
          <w:sz w:val="32"/>
          <w:szCs w:val="32"/>
          <w:cs/>
        </w:rPr>
        <w:t xml:space="preserve"> วัน </w:t>
      </w:r>
      <w:r w:rsidRPr="00034111">
        <w:rPr>
          <w:rFonts w:asciiTheme="majorBidi" w:hAnsiTheme="majorBidi" w:cstheme="majorBidi"/>
          <w:sz w:val="32"/>
          <w:szCs w:val="32"/>
          <w:cs/>
        </w:rPr>
        <w:br/>
        <w:t>โดยพระราชบัญญัตินี้ให้ใช้บังคับเมื่อพ้นกำหนดสามสิบวันนับแต่วันประกาศในราชกิจจานุเบกษาเป็นต้นไป การเปลี่ยนแปลงดังกล่าวถือเป็นการแก้ไขโครงการผลประโยชน์หลังออกจากงาน โดย</w:t>
      </w:r>
      <w:r w:rsidR="00871C8D" w:rsidRPr="00034111">
        <w:rPr>
          <w:rFonts w:asciiTheme="majorBidi" w:hAnsiTheme="majorBidi" w:cstheme="majorBidi"/>
          <w:sz w:val="32"/>
          <w:szCs w:val="32"/>
          <w:cs/>
        </w:rPr>
        <w:t>กลุ่มบริษัท</w:t>
      </w:r>
      <w:r w:rsidRPr="00034111">
        <w:rPr>
          <w:rFonts w:asciiTheme="majorBidi" w:hAnsiTheme="majorBidi" w:cstheme="majorBidi"/>
          <w:sz w:val="32"/>
          <w:szCs w:val="32"/>
          <w:cs/>
        </w:rPr>
        <w:t>รับรู้ต้นทุนบริการในอดีตเป็นค่าใช้จ่ายในกำไรขาดทุน</w:t>
      </w:r>
    </w:p>
    <w:p w14:paraId="271A5244" w14:textId="39E9B98B" w:rsidR="00510DE9" w:rsidRPr="00825BDB" w:rsidRDefault="00143E17" w:rsidP="00D922AE">
      <w:pPr>
        <w:tabs>
          <w:tab w:val="left" w:pos="284"/>
          <w:tab w:val="left" w:pos="851"/>
          <w:tab w:val="left" w:pos="1418"/>
        </w:tabs>
        <w:spacing w:line="360" w:lineRule="exact"/>
        <w:ind w:left="284"/>
        <w:contextualSpacing/>
        <w:jc w:val="thaiDistribute"/>
        <w:rPr>
          <w:rFonts w:asciiTheme="majorBidi" w:hAnsiTheme="majorBidi" w:cstheme="majorBidi"/>
          <w:sz w:val="32"/>
          <w:szCs w:val="32"/>
        </w:rPr>
      </w:pPr>
      <w:r w:rsidRPr="00825BDB">
        <w:rPr>
          <w:rFonts w:asciiTheme="majorBidi" w:hAnsiTheme="majorBidi" w:cstheme="majorBidi"/>
          <w:sz w:val="32"/>
          <w:szCs w:val="32"/>
        </w:rPr>
        <w:tab/>
      </w:r>
      <w:r w:rsidR="00510DE9" w:rsidRPr="00034111">
        <w:rPr>
          <w:rFonts w:asciiTheme="majorBidi" w:hAnsiTheme="majorBidi" w:cstheme="majorBidi"/>
          <w:sz w:val="32"/>
          <w:szCs w:val="32"/>
          <w:cs/>
        </w:rPr>
        <w:t xml:space="preserve">ในระหว่างปี </w:t>
      </w:r>
      <w:r w:rsidR="00510DE9" w:rsidRPr="00825BDB">
        <w:rPr>
          <w:rFonts w:asciiTheme="majorBidi" w:hAnsiTheme="majorBidi" w:cstheme="majorBidi"/>
          <w:sz w:val="32"/>
          <w:szCs w:val="32"/>
        </w:rPr>
        <w:t xml:space="preserve">2562 </w:t>
      </w:r>
      <w:r w:rsidR="00510DE9" w:rsidRPr="00034111">
        <w:rPr>
          <w:rFonts w:asciiTheme="majorBidi" w:hAnsiTheme="majorBidi" w:cstheme="majorBidi"/>
          <w:sz w:val="32"/>
          <w:szCs w:val="32"/>
          <w:cs/>
        </w:rPr>
        <w:t>อัตราดอกเบี้ยระยะยาวปรับลดลงอย่างมาก ส่งผลต่ออัตราคิดลดที่นักคณิตศาสตร์ประกันภัยตั้งสมมติฐานไว้จากอัตราร้อยละ</w:t>
      </w:r>
      <w:r w:rsidR="000F1944" w:rsidRPr="00825BDB">
        <w:rPr>
          <w:rFonts w:asciiTheme="majorBidi" w:hAnsiTheme="majorBidi" w:cstheme="majorBidi"/>
          <w:sz w:val="32"/>
          <w:szCs w:val="32"/>
        </w:rPr>
        <w:t xml:space="preserve"> 2.24 </w:t>
      </w:r>
      <w:r w:rsidR="00AD6F23" w:rsidRPr="00825BDB">
        <w:rPr>
          <w:rFonts w:asciiTheme="majorBidi" w:hAnsiTheme="majorBidi" w:cstheme="majorBidi"/>
          <w:sz w:val="32"/>
          <w:szCs w:val="32"/>
        </w:rPr>
        <w:t>-</w:t>
      </w:r>
      <w:r w:rsidR="000F1944" w:rsidRPr="00825BDB">
        <w:rPr>
          <w:rFonts w:asciiTheme="majorBidi" w:hAnsiTheme="majorBidi" w:cstheme="majorBidi"/>
          <w:sz w:val="32"/>
          <w:szCs w:val="32"/>
        </w:rPr>
        <w:t xml:space="preserve"> 2.66</w:t>
      </w:r>
      <w:r w:rsidR="00510DE9" w:rsidRPr="00034111">
        <w:rPr>
          <w:rFonts w:asciiTheme="majorBidi" w:hAnsiTheme="majorBidi" w:cstheme="majorBidi"/>
          <w:sz w:val="32"/>
          <w:szCs w:val="32"/>
          <w:cs/>
        </w:rPr>
        <w:t xml:space="preserve"> เป็น</w:t>
      </w:r>
      <w:r w:rsidR="00AD6F23" w:rsidRPr="00034111">
        <w:rPr>
          <w:rFonts w:asciiTheme="majorBidi" w:hAnsiTheme="majorBidi" w:cstheme="majorBidi"/>
          <w:sz w:val="32"/>
          <w:szCs w:val="32"/>
          <w:cs/>
        </w:rPr>
        <w:t>ร้อยละ</w:t>
      </w:r>
      <w:r w:rsidR="000F1944" w:rsidRPr="00825BDB">
        <w:rPr>
          <w:rFonts w:asciiTheme="majorBidi" w:hAnsiTheme="majorBidi" w:cstheme="majorBidi"/>
          <w:sz w:val="32"/>
          <w:szCs w:val="32"/>
        </w:rPr>
        <w:t xml:space="preserve"> 1.42 </w:t>
      </w:r>
      <w:r w:rsidR="00AD6F23" w:rsidRPr="00825BDB">
        <w:rPr>
          <w:rFonts w:asciiTheme="majorBidi" w:hAnsiTheme="majorBidi" w:cstheme="majorBidi"/>
          <w:sz w:val="32"/>
          <w:szCs w:val="32"/>
        </w:rPr>
        <w:t>-</w:t>
      </w:r>
      <w:r w:rsidR="000F1944" w:rsidRPr="00825BDB">
        <w:rPr>
          <w:rFonts w:asciiTheme="majorBidi" w:hAnsiTheme="majorBidi" w:cstheme="majorBidi"/>
          <w:sz w:val="32"/>
          <w:szCs w:val="32"/>
        </w:rPr>
        <w:t xml:space="preserve"> 1.63</w:t>
      </w:r>
      <w:r w:rsidR="00510DE9" w:rsidRPr="00034111">
        <w:rPr>
          <w:rFonts w:asciiTheme="majorBidi" w:hAnsiTheme="majorBidi" w:cstheme="majorBidi"/>
          <w:sz w:val="32"/>
          <w:szCs w:val="32"/>
          <w:cs/>
        </w:rPr>
        <w:t xml:space="preserve">  บริษัทย่อยได้พิจารณาบันทึกภาระผูกพันผลประโยชน์พนักงานเพิ่มขึ้นเป็นจำนวนเงิน</w:t>
      </w:r>
      <w:r w:rsidR="000F1944" w:rsidRPr="00825BDB">
        <w:rPr>
          <w:rFonts w:asciiTheme="majorBidi" w:hAnsiTheme="majorBidi" w:cstheme="majorBidi"/>
          <w:sz w:val="32"/>
          <w:szCs w:val="32"/>
        </w:rPr>
        <w:t xml:space="preserve"> 0.96 </w:t>
      </w:r>
      <w:r w:rsidR="00510DE9" w:rsidRPr="00034111">
        <w:rPr>
          <w:rFonts w:asciiTheme="majorBidi" w:hAnsiTheme="majorBidi" w:cstheme="majorBidi"/>
          <w:sz w:val="32"/>
          <w:szCs w:val="32"/>
          <w:cs/>
        </w:rPr>
        <w:t xml:space="preserve"> ล้านบาท </w:t>
      </w:r>
      <w:r w:rsidR="00413A57" w:rsidRPr="00034111">
        <w:rPr>
          <w:rFonts w:asciiTheme="majorBidi" w:hAnsiTheme="majorBidi" w:cstheme="majorBidi"/>
          <w:sz w:val="32"/>
          <w:szCs w:val="32"/>
          <w:cs/>
        </w:rPr>
        <w:t>โดย</w:t>
      </w:r>
      <w:r w:rsidR="00510DE9" w:rsidRPr="00034111">
        <w:rPr>
          <w:rFonts w:asciiTheme="majorBidi" w:hAnsiTheme="majorBidi" w:cstheme="majorBidi"/>
          <w:sz w:val="32"/>
          <w:szCs w:val="32"/>
          <w:cs/>
        </w:rPr>
        <w:t xml:space="preserve">รับรู้ต้นทุนในกำไรขาดทุนด้วยจำนวนเดียวกัน </w:t>
      </w:r>
    </w:p>
    <w:p w14:paraId="37D2CA47" w14:textId="77777777" w:rsidR="008A3710" w:rsidRPr="00825BDB" w:rsidRDefault="008A3710" w:rsidP="00D922AE">
      <w:pPr>
        <w:tabs>
          <w:tab w:val="left" w:pos="284"/>
          <w:tab w:val="left" w:pos="709"/>
          <w:tab w:val="left" w:pos="851"/>
          <w:tab w:val="left" w:pos="1276"/>
          <w:tab w:val="left" w:pos="1418"/>
          <w:tab w:val="left" w:pos="1985"/>
        </w:tabs>
        <w:spacing w:line="360" w:lineRule="exact"/>
        <w:ind w:hanging="142"/>
        <w:jc w:val="thaiDistribute"/>
        <w:rPr>
          <w:rFonts w:asciiTheme="majorBidi" w:hAnsiTheme="majorBidi" w:cstheme="majorBidi"/>
          <w:sz w:val="32"/>
          <w:szCs w:val="32"/>
        </w:rPr>
      </w:pPr>
      <w:bookmarkStart w:id="20" w:name="_Hlk24098516"/>
    </w:p>
    <w:p w14:paraId="2CA6E986" w14:textId="77777777" w:rsidR="00FD6077" w:rsidRPr="00034111" w:rsidRDefault="00FD6077" w:rsidP="00D922AE">
      <w:pPr>
        <w:tabs>
          <w:tab w:val="left" w:pos="284"/>
          <w:tab w:val="left" w:pos="709"/>
          <w:tab w:val="left" w:pos="851"/>
          <w:tab w:val="left" w:pos="1276"/>
          <w:tab w:val="left" w:pos="1418"/>
          <w:tab w:val="left" w:pos="1985"/>
        </w:tabs>
        <w:spacing w:line="360" w:lineRule="exact"/>
        <w:ind w:hanging="142"/>
        <w:jc w:val="thaiDistribute"/>
        <w:rPr>
          <w:rFonts w:asciiTheme="majorBidi" w:hAnsiTheme="majorBidi" w:cstheme="majorBidi"/>
          <w:b/>
          <w:bCs/>
          <w:sz w:val="32"/>
          <w:szCs w:val="32"/>
          <w:cs/>
        </w:rPr>
      </w:pPr>
      <w:r w:rsidRPr="00825BDB">
        <w:rPr>
          <w:rFonts w:asciiTheme="majorBidi" w:hAnsiTheme="majorBidi" w:cstheme="majorBidi"/>
          <w:b/>
          <w:bCs/>
          <w:sz w:val="32"/>
          <w:szCs w:val="32"/>
        </w:rPr>
        <w:t>2</w:t>
      </w:r>
      <w:r w:rsidR="00BD7E07" w:rsidRPr="00825BDB">
        <w:rPr>
          <w:rFonts w:asciiTheme="majorBidi" w:hAnsiTheme="majorBidi" w:cstheme="majorBidi"/>
          <w:b/>
          <w:bCs/>
          <w:sz w:val="32"/>
          <w:szCs w:val="32"/>
        </w:rPr>
        <w:t>9</w:t>
      </w:r>
      <w:r w:rsidRPr="00825BDB">
        <w:rPr>
          <w:rFonts w:asciiTheme="majorBidi" w:hAnsiTheme="majorBidi" w:cstheme="majorBidi"/>
          <w:b/>
          <w:bCs/>
          <w:sz w:val="32"/>
          <w:szCs w:val="32"/>
        </w:rPr>
        <w:t>.</w:t>
      </w:r>
      <w:r w:rsidRPr="00825BDB">
        <w:rPr>
          <w:rFonts w:asciiTheme="majorBidi" w:hAnsiTheme="majorBidi" w:cstheme="majorBidi"/>
          <w:b/>
          <w:bCs/>
          <w:sz w:val="32"/>
          <w:szCs w:val="32"/>
        </w:rPr>
        <w:tab/>
      </w:r>
      <w:r w:rsidRPr="00034111">
        <w:rPr>
          <w:rFonts w:asciiTheme="majorBidi" w:hAnsiTheme="majorBidi" w:cstheme="majorBidi"/>
          <w:b/>
          <w:bCs/>
          <w:sz w:val="32"/>
          <w:szCs w:val="32"/>
          <w:cs/>
        </w:rPr>
        <w:t>ทุนเรือนหุ้น</w:t>
      </w:r>
    </w:p>
    <w:p w14:paraId="1A598A74" w14:textId="77777777" w:rsidR="00FD6077" w:rsidRPr="00825BDB" w:rsidRDefault="00B65208" w:rsidP="00D922AE">
      <w:pPr>
        <w:tabs>
          <w:tab w:val="left" w:pos="851"/>
        </w:tabs>
        <w:spacing w:line="360" w:lineRule="exact"/>
        <w:ind w:left="851" w:hanging="567"/>
        <w:jc w:val="thaiDistribute"/>
        <w:rPr>
          <w:rFonts w:asciiTheme="majorBidi" w:hAnsiTheme="majorBidi" w:cstheme="majorBidi"/>
          <w:sz w:val="32"/>
          <w:szCs w:val="32"/>
        </w:rPr>
      </w:pPr>
      <w:r w:rsidRPr="00825BDB">
        <w:rPr>
          <w:rFonts w:asciiTheme="majorBidi" w:hAnsiTheme="majorBidi" w:cstheme="majorBidi"/>
          <w:sz w:val="32"/>
          <w:szCs w:val="32"/>
        </w:rPr>
        <w:t>2</w:t>
      </w:r>
      <w:r w:rsidR="00BD7E07" w:rsidRPr="00825BDB">
        <w:rPr>
          <w:rFonts w:asciiTheme="majorBidi" w:hAnsiTheme="majorBidi" w:cstheme="majorBidi"/>
          <w:sz w:val="32"/>
          <w:szCs w:val="32"/>
        </w:rPr>
        <w:t>9</w:t>
      </w:r>
      <w:r w:rsidRPr="00825BDB">
        <w:rPr>
          <w:rFonts w:asciiTheme="majorBidi" w:hAnsiTheme="majorBidi" w:cstheme="majorBidi"/>
          <w:sz w:val="32"/>
          <w:szCs w:val="32"/>
        </w:rPr>
        <w:t>.1</w:t>
      </w:r>
      <w:r w:rsidRPr="00825BDB">
        <w:rPr>
          <w:rFonts w:asciiTheme="majorBidi" w:hAnsiTheme="majorBidi" w:cstheme="majorBidi"/>
          <w:sz w:val="32"/>
          <w:szCs w:val="32"/>
        </w:rPr>
        <w:tab/>
      </w:r>
      <w:r w:rsidR="00FD6077" w:rsidRPr="00034111">
        <w:rPr>
          <w:rFonts w:asciiTheme="majorBidi" w:hAnsiTheme="majorBidi" w:cstheme="majorBidi"/>
          <w:sz w:val="32"/>
          <w:szCs w:val="32"/>
          <w:cs/>
        </w:rPr>
        <w:t>ตามมติที่ประชุมวิสามัญ</w:t>
      </w:r>
      <w:r w:rsidR="001906BC" w:rsidRPr="00034111">
        <w:rPr>
          <w:rFonts w:asciiTheme="majorBidi" w:hAnsiTheme="majorBidi" w:cstheme="majorBidi"/>
          <w:sz w:val="32"/>
          <w:szCs w:val="32"/>
          <w:cs/>
        </w:rPr>
        <w:t>ผู้ถือหุ้น</w:t>
      </w:r>
      <w:r w:rsidR="00FD6077" w:rsidRPr="00034111">
        <w:rPr>
          <w:rFonts w:asciiTheme="majorBidi" w:hAnsiTheme="majorBidi" w:cstheme="majorBidi"/>
          <w:sz w:val="32"/>
          <w:szCs w:val="32"/>
          <w:cs/>
        </w:rPr>
        <w:t xml:space="preserve"> ครั้งที่ </w:t>
      </w:r>
      <w:r w:rsidR="001906BC" w:rsidRPr="00825BDB">
        <w:rPr>
          <w:rFonts w:asciiTheme="majorBidi" w:hAnsiTheme="majorBidi" w:cstheme="majorBidi"/>
          <w:sz w:val="32"/>
          <w:szCs w:val="32"/>
        </w:rPr>
        <w:t>1/2562</w:t>
      </w:r>
      <w:r w:rsidR="00FD6077" w:rsidRPr="00034111">
        <w:rPr>
          <w:rFonts w:asciiTheme="majorBidi" w:hAnsiTheme="majorBidi" w:cstheme="majorBidi"/>
          <w:sz w:val="32"/>
          <w:szCs w:val="32"/>
          <w:cs/>
        </w:rPr>
        <w:t xml:space="preserve"> เมื่อวัน</w:t>
      </w:r>
      <w:r w:rsidR="001906BC" w:rsidRPr="00034111">
        <w:rPr>
          <w:rFonts w:asciiTheme="majorBidi" w:hAnsiTheme="majorBidi" w:cstheme="majorBidi"/>
          <w:sz w:val="32"/>
          <w:szCs w:val="32"/>
          <w:cs/>
        </w:rPr>
        <w:t>พุธ</w:t>
      </w:r>
      <w:r w:rsidR="00FD6077" w:rsidRPr="00034111">
        <w:rPr>
          <w:rFonts w:asciiTheme="majorBidi" w:hAnsiTheme="majorBidi" w:cstheme="majorBidi"/>
          <w:sz w:val="32"/>
          <w:szCs w:val="32"/>
          <w:cs/>
        </w:rPr>
        <w:t xml:space="preserve">ที่ </w:t>
      </w:r>
      <w:r w:rsidR="001906BC" w:rsidRPr="00825BDB">
        <w:rPr>
          <w:rFonts w:asciiTheme="majorBidi" w:hAnsiTheme="majorBidi" w:cstheme="majorBidi"/>
          <w:sz w:val="32"/>
          <w:szCs w:val="32"/>
        </w:rPr>
        <w:t>28</w:t>
      </w:r>
      <w:r w:rsidR="00FD6077" w:rsidRPr="00034111">
        <w:rPr>
          <w:rFonts w:asciiTheme="majorBidi" w:hAnsiTheme="majorBidi" w:cstheme="majorBidi"/>
          <w:sz w:val="32"/>
          <w:szCs w:val="32"/>
          <w:cs/>
        </w:rPr>
        <w:t xml:space="preserve"> </w:t>
      </w:r>
      <w:r w:rsidR="001906BC" w:rsidRPr="00034111">
        <w:rPr>
          <w:rFonts w:asciiTheme="majorBidi" w:hAnsiTheme="majorBidi" w:cstheme="majorBidi"/>
          <w:sz w:val="32"/>
          <w:szCs w:val="32"/>
          <w:cs/>
        </w:rPr>
        <w:t>สิงหาคม</w:t>
      </w:r>
      <w:r w:rsidR="00FD6077" w:rsidRPr="00034111">
        <w:rPr>
          <w:rFonts w:asciiTheme="majorBidi" w:hAnsiTheme="majorBidi" w:cstheme="majorBidi"/>
          <w:sz w:val="32"/>
          <w:szCs w:val="32"/>
          <w:cs/>
        </w:rPr>
        <w:t xml:space="preserve"> </w:t>
      </w:r>
      <w:r w:rsidR="00FD6077" w:rsidRPr="00825BDB">
        <w:rPr>
          <w:rFonts w:asciiTheme="majorBidi" w:hAnsiTheme="majorBidi" w:cstheme="majorBidi"/>
          <w:sz w:val="32"/>
          <w:szCs w:val="32"/>
        </w:rPr>
        <w:t>2562</w:t>
      </w:r>
      <w:r w:rsidR="00FD6077" w:rsidRPr="00034111">
        <w:rPr>
          <w:rFonts w:asciiTheme="majorBidi" w:hAnsiTheme="majorBidi" w:cstheme="majorBidi"/>
          <w:sz w:val="32"/>
          <w:szCs w:val="32"/>
          <w:cs/>
        </w:rPr>
        <w:t xml:space="preserve"> พิจารณา</w:t>
      </w:r>
      <w:r w:rsidR="00BC575A" w:rsidRPr="00034111">
        <w:rPr>
          <w:rFonts w:asciiTheme="majorBidi" w:hAnsiTheme="majorBidi" w:cstheme="majorBidi"/>
          <w:sz w:val="32"/>
          <w:szCs w:val="32"/>
          <w:cs/>
        </w:rPr>
        <w:t>ให้</w:t>
      </w:r>
      <w:r w:rsidR="00FD6077" w:rsidRPr="00825BDB">
        <w:rPr>
          <w:rFonts w:asciiTheme="majorBidi" w:hAnsiTheme="majorBidi" w:cstheme="majorBidi"/>
          <w:sz w:val="32"/>
          <w:szCs w:val="32"/>
        </w:rPr>
        <w:t xml:space="preserve"> </w:t>
      </w:r>
    </w:p>
    <w:p w14:paraId="782156A2" w14:textId="77777777" w:rsidR="00FD6077" w:rsidRPr="00825BDB" w:rsidRDefault="00FD6077" w:rsidP="00D922AE">
      <w:pPr>
        <w:tabs>
          <w:tab w:val="left" w:pos="1134"/>
        </w:tabs>
        <w:spacing w:line="360" w:lineRule="exact"/>
        <w:ind w:left="1134" w:hanging="283"/>
        <w:jc w:val="thaiDistribute"/>
        <w:rPr>
          <w:rFonts w:asciiTheme="majorBidi" w:hAnsiTheme="majorBidi" w:cstheme="majorBidi"/>
          <w:sz w:val="32"/>
          <w:szCs w:val="32"/>
        </w:rPr>
      </w:pPr>
      <w:r w:rsidRPr="00825BDB">
        <w:rPr>
          <w:rFonts w:asciiTheme="majorBidi" w:hAnsiTheme="majorBidi" w:cstheme="majorBidi"/>
          <w:sz w:val="32"/>
          <w:szCs w:val="32"/>
        </w:rPr>
        <w:t xml:space="preserve">1. </w:t>
      </w:r>
      <w:r w:rsidRPr="00825BDB">
        <w:rPr>
          <w:rFonts w:asciiTheme="majorBidi" w:hAnsiTheme="majorBidi" w:cstheme="majorBidi"/>
          <w:sz w:val="32"/>
          <w:szCs w:val="32"/>
        </w:rPr>
        <w:tab/>
      </w:r>
      <w:r w:rsidR="001906BC" w:rsidRPr="00034111">
        <w:rPr>
          <w:rFonts w:asciiTheme="majorBidi" w:hAnsiTheme="majorBidi" w:cstheme="majorBidi"/>
          <w:sz w:val="32"/>
          <w:szCs w:val="32"/>
          <w:cs/>
        </w:rPr>
        <w:t>อนุมัติให้</w:t>
      </w:r>
      <w:r w:rsidRPr="00034111">
        <w:rPr>
          <w:rFonts w:asciiTheme="majorBidi" w:hAnsiTheme="majorBidi" w:cstheme="majorBidi"/>
          <w:sz w:val="32"/>
          <w:szCs w:val="32"/>
          <w:cs/>
        </w:rPr>
        <w:t xml:space="preserve">เพิ่มทุนจดทะเบียนของบริษัท จํานวน </w:t>
      </w:r>
      <w:r w:rsidRPr="00825BDB">
        <w:rPr>
          <w:rFonts w:asciiTheme="majorBidi" w:hAnsiTheme="majorBidi" w:cstheme="majorBidi"/>
          <w:sz w:val="32"/>
          <w:szCs w:val="32"/>
        </w:rPr>
        <w:t>232,005,000</w:t>
      </w:r>
      <w:r w:rsidRPr="00034111">
        <w:rPr>
          <w:rFonts w:asciiTheme="majorBidi" w:hAnsiTheme="majorBidi" w:cstheme="majorBidi"/>
          <w:sz w:val="32"/>
          <w:szCs w:val="32"/>
          <w:cs/>
        </w:rPr>
        <w:t xml:space="preserve"> บาท จากทุนจดทะเบียน เดิมจํานวน </w:t>
      </w:r>
      <w:r w:rsidRPr="00825BDB">
        <w:rPr>
          <w:rFonts w:asciiTheme="majorBidi" w:hAnsiTheme="majorBidi" w:cstheme="majorBidi"/>
          <w:sz w:val="32"/>
          <w:szCs w:val="32"/>
        </w:rPr>
        <w:t>232,005,000</w:t>
      </w:r>
      <w:r w:rsidRPr="00034111">
        <w:rPr>
          <w:rFonts w:asciiTheme="majorBidi" w:hAnsiTheme="majorBidi" w:cstheme="majorBidi"/>
          <w:sz w:val="32"/>
          <w:szCs w:val="32"/>
          <w:cs/>
        </w:rPr>
        <w:t xml:space="preserve"> บาท เป็นทุนจดทะเบียนใหม่จํานวน </w:t>
      </w:r>
      <w:r w:rsidRPr="00825BDB">
        <w:rPr>
          <w:rFonts w:asciiTheme="majorBidi" w:hAnsiTheme="majorBidi" w:cstheme="majorBidi"/>
          <w:sz w:val="32"/>
          <w:szCs w:val="32"/>
        </w:rPr>
        <w:t>464,010,000</w:t>
      </w:r>
      <w:r w:rsidRPr="00034111">
        <w:rPr>
          <w:rFonts w:asciiTheme="majorBidi" w:hAnsiTheme="majorBidi" w:cstheme="majorBidi"/>
          <w:sz w:val="32"/>
          <w:szCs w:val="32"/>
          <w:cs/>
        </w:rPr>
        <w:t xml:space="preserve"> บาท โดยออกหุ้นสามัญเพิ่มทุนจํานวนไม่ เกิน </w:t>
      </w:r>
      <w:r w:rsidRPr="00825BDB">
        <w:rPr>
          <w:rFonts w:asciiTheme="majorBidi" w:hAnsiTheme="majorBidi" w:cstheme="majorBidi"/>
          <w:sz w:val="32"/>
          <w:szCs w:val="32"/>
        </w:rPr>
        <w:t>232,005,000</w:t>
      </w:r>
      <w:r w:rsidRPr="00034111">
        <w:rPr>
          <w:rFonts w:asciiTheme="majorBidi" w:hAnsiTheme="majorBidi" w:cstheme="majorBidi"/>
          <w:sz w:val="32"/>
          <w:szCs w:val="32"/>
          <w:cs/>
        </w:rPr>
        <w:t xml:space="preserve"> หุ้น มูลค่าที่ตราไว้หุ้นละ </w:t>
      </w:r>
      <w:r w:rsidRPr="00825BDB">
        <w:rPr>
          <w:rFonts w:asciiTheme="majorBidi" w:hAnsiTheme="majorBidi" w:cstheme="majorBidi"/>
          <w:sz w:val="32"/>
          <w:szCs w:val="32"/>
        </w:rPr>
        <w:t>1.00</w:t>
      </w:r>
      <w:r w:rsidRPr="00034111">
        <w:rPr>
          <w:rFonts w:asciiTheme="majorBidi" w:hAnsiTheme="majorBidi" w:cstheme="majorBidi"/>
          <w:sz w:val="32"/>
          <w:szCs w:val="32"/>
          <w:cs/>
        </w:rPr>
        <w:t xml:space="preserve"> บาท เพื่อรองรับการจัดสรรหุ้นสามัญเพิ่มทุนให้แก่ผู้ถือหุ้นเดิมตามสัดส่วนจํานวนหุ้นที่ผู้ถือหุ้นแต่ละรายถืออยู่ (</w:t>
      </w:r>
      <w:r w:rsidRPr="00825BDB">
        <w:rPr>
          <w:rFonts w:asciiTheme="majorBidi" w:hAnsiTheme="majorBidi" w:cstheme="majorBidi"/>
          <w:sz w:val="32"/>
          <w:szCs w:val="32"/>
        </w:rPr>
        <w:t xml:space="preserve">Rights Offering) </w:t>
      </w:r>
    </w:p>
    <w:p w14:paraId="32058488" w14:textId="77777777" w:rsidR="00FD6077" w:rsidRPr="00825BDB" w:rsidRDefault="00FD6077" w:rsidP="00D922AE">
      <w:pPr>
        <w:tabs>
          <w:tab w:val="left" w:pos="1134"/>
        </w:tabs>
        <w:spacing w:line="360" w:lineRule="exact"/>
        <w:ind w:left="1134" w:hanging="283"/>
        <w:jc w:val="thaiDistribute"/>
        <w:rPr>
          <w:rFonts w:asciiTheme="majorBidi" w:hAnsiTheme="majorBidi" w:cstheme="majorBidi"/>
          <w:sz w:val="32"/>
          <w:szCs w:val="32"/>
        </w:rPr>
      </w:pPr>
      <w:r w:rsidRPr="00825BDB">
        <w:rPr>
          <w:rFonts w:asciiTheme="majorBidi" w:hAnsiTheme="majorBidi" w:cstheme="majorBidi"/>
          <w:sz w:val="32"/>
          <w:szCs w:val="32"/>
        </w:rPr>
        <w:t xml:space="preserve">2. </w:t>
      </w:r>
      <w:r w:rsidRPr="00825BDB">
        <w:rPr>
          <w:rFonts w:asciiTheme="majorBidi" w:hAnsiTheme="majorBidi" w:cstheme="majorBidi"/>
          <w:sz w:val="32"/>
          <w:szCs w:val="32"/>
        </w:rPr>
        <w:tab/>
      </w:r>
      <w:r w:rsidRPr="00034111">
        <w:rPr>
          <w:rFonts w:asciiTheme="majorBidi" w:hAnsiTheme="majorBidi" w:cstheme="majorBidi"/>
          <w:sz w:val="32"/>
          <w:szCs w:val="32"/>
          <w:cs/>
        </w:rPr>
        <w:t xml:space="preserve">อนุมัติการจัดสรรหุ้นสามัญเพิ่มทุนจํานวนไม่เกิน </w:t>
      </w:r>
      <w:r w:rsidRPr="00825BDB">
        <w:rPr>
          <w:rFonts w:asciiTheme="majorBidi" w:hAnsiTheme="majorBidi" w:cstheme="majorBidi"/>
          <w:sz w:val="32"/>
          <w:szCs w:val="32"/>
        </w:rPr>
        <w:t xml:space="preserve">232,005,000 </w:t>
      </w:r>
      <w:r w:rsidRPr="00034111">
        <w:rPr>
          <w:rFonts w:asciiTheme="majorBidi" w:hAnsiTheme="majorBidi" w:cstheme="majorBidi"/>
          <w:sz w:val="32"/>
          <w:szCs w:val="32"/>
          <w:cs/>
        </w:rPr>
        <w:t xml:space="preserve">หุ้น มูลค่าที่ตราไว้หุ้น ละ </w:t>
      </w:r>
      <w:r w:rsidRPr="00825BDB">
        <w:rPr>
          <w:rFonts w:asciiTheme="majorBidi" w:hAnsiTheme="majorBidi" w:cstheme="majorBidi"/>
          <w:sz w:val="32"/>
          <w:szCs w:val="32"/>
        </w:rPr>
        <w:t xml:space="preserve">1.00 </w:t>
      </w:r>
      <w:r w:rsidRPr="00034111">
        <w:rPr>
          <w:rFonts w:asciiTheme="majorBidi" w:hAnsiTheme="majorBidi" w:cstheme="majorBidi"/>
          <w:sz w:val="32"/>
          <w:szCs w:val="32"/>
          <w:cs/>
        </w:rPr>
        <w:t>บาท เพื่อเสนอขายให้แก่ผู้ถือหุ้นเดิมของบริษัท ตามสัดส่วนจํานวนหุ้นที่แต่ละรายถืออยู่ (</w:t>
      </w:r>
      <w:r w:rsidRPr="00825BDB">
        <w:rPr>
          <w:rFonts w:asciiTheme="majorBidi" w:hAnsiTheme="majorBidi" w:cstheme="majorBidi"/>
          <w:sz w:val="32"/>
          <w:szCs w:val="32"/>
        </w:rPr>
        <w:t xml:space="preserve">Rights Offering) </w:t>
      </w:r>
      <w:r w:rsidRPr="00034111">
        <w:rPr>
          <w:rFonts w:asciiTheme="majorBidi" w:hAnsiTheme="majorBidi" w:cstheme="majorBidi"/>
          <w:sz w:val="32"/>
          <w:szCs w:val="32"/>
          <w:cs/>
        </w:rPr>
        <w:t xml:space="preserve">ในอัตราส่วนการจัดสรรหุ้น </w:t>
      </w:r>
      <w:r w:rsidRPr="00825BDB">
        <w:rPr>
          <w:rFonts w:asciiTheme="majorBidi" w:hAnsiTheme="majorBidi" w:cstheme="majorBidi"/>
          <w:sz w:val="32"/>
          <w:szCs w:val="32"/>
        </w:rPr>
        <w:t xml:space="preserve">1 </w:t>
      </w:r>
      <w:r w:rsidRPr="00034111">
        <w:rPr>
          <w:rFonts w:asciiTheme="majorBidi" w:hAnsiTheme="majorBidi" w:cstheme="majorBidi"/>
          <w:sz w:val="32"/>
          <w:szCs w:val="32"/>
          <w:cs/>
        </w:rPr>
        <w:t xml:space="preserve">หุ้นสามัญเดิม ต่อ </w:t>
      </w:r>
      <w:r w:rsidRPr="00825BDB">
        <w:rPr>
          <w:rFonts w:asciiTheme="majorBidi" w:hAnsiTheme="majorBidi" w:cstheme="majorBidi"/>
          <w:sz w:val="32"/>
          <w:szCs w:val="32"/>
        </w:rPr>
        <w:t xml:space="preserve">1 </w:t>
      </w:r>
      <w:r w:rsidRPr="00034111">
        <w:rPr>
          <w:rFonts w:asciiTheme="majorBidi" w:hAnsiTheme="majorBidi" w:cstheme="majorBidi"/>
          <w:sz w:val="32"/>
          <w:szCs w:val="32"/>
          <w:cs/>
        </w:rPr>
        <w:t xml:space="preserve">หุ้นสามัญเพิ่มทุน โดยมีราคาเสนอขายหุ้นละ </w:t>
      </w:r>
      <w:r w:rsidRPr="00825BDB">
        <w:rPr>
          <w:rFonts w:asciiTheme="majorBidi" w:hAnsiTheme="majorBidi" w:cstheme="majorBidi"/>
          <w:sz w:val="32"/>
          <w:szCs w:val="32"/>
        </w:rPr>
        <w:t xml:space="preserve">1.00 </w:t>
      </w:r>
      <w:r w:rsidRPr="00034111">
        <w:rPr>
          <w:rFonts w:asciiTheme="majorBidi" w:hAnsiTheme="majorBidi" w:cstheme="majorBidi"/>
          <w:sz w:val="32"/>
          <w:szCs w:val="32"/>
          <w:cs/>
        </w:rPr>
        <w:t>บาท โดยเศษ ของหุ้นให้ปัดทิ้ง</w:t>
      </w:r>
    </w:p>
    <w:p w14:paraId="18BA1CAA" w14:textId="77777777" w:rsidR="00FD6077" w:rsidRPr="00825BDB" w:rsidRDefault="00FD6077" w:rsidP="00D922AE">
      <w:pPr>
        <w:tabs>
          <w:tab w:val="left" w:pos="1701"/>
        </w:tabs>
        <w:spacing w:line="360" w:lineRule="exact"/>
        <w:ind w:left="1134" w:hanging="283"/>
        <w:jc w:val="thaiDistribute"/>
        <w:rPr>
          <w:rFonts w:asciiTheme="majorBidi" w:hAnsiTheme="majorBidi" w:cstheme="majorBidi"/>
          <w:sz w:val="32"/>
          <w:szCs w:val="32"/>
        </w:rPr>
      </w:pPr>
      <w:r w:rsidRPr="00825BDB">
        <w:rPr>
          <w:rFonts w:asciiTheme="majorBidi" w:hAnsiTheme="majorBidi" w:cstheme="majorBidi"/>
          <w:sz w:val="32"/>
          <w:szCs w:val="32"/>
        </w:rPr>
        <w:tab/>
      </w:r>
      <w:r w:rsidRPr="00825BDB">
        <w:rPr>
          <w:rFonts w:asciiTheme="majorBidi" w:hAnsiTheme="majorBidi" w:cstheme="majorBidi"/>
          <w:sz w:val="32"/>
          <w:szCs w:val="32"/>
        </w:rPr>
        <w:tab/>
      </w:r>
      <w:r w:rsidR="001906BC" w:rsidRPr="00034111">
        <w:rPr>
          <w:rFonts w:asciiTheme="majorBidi" w:hAnsiTheme="majorBidi" w:cstheme="majorBidi"/>
          <w:sz w:val="32"/>
          <w:szCs w:val="32"/>
          <w:cs/>
        </w:rPr>
        <w:t xml:space="preserve">บริษัทได้ดำเนินการจดทะเบียนดังกล่าว กับกรมพัฒนาธุรกิจการค้า กระทรวงพาณิชย์แล้ว เมื่อวันที่ </w:t>
      </w:r>
      <w:r w:rsidR="001906BC" w:rsidRPr="00825BDB">
        <w:rPr>
          <w:rFonts w:asciiTheme="majorBidi" w:hAnsiTheme="majorBidi" w:cstheme="majorBidi"/>
          <w:sz w:val="32"/>
          <w:szCs w:val="32"/>
        </w:rPr>
        <w:t xml:space="preserve">27 </w:t>
      </w:r>
      <w:r w:rsidR="001906BC" w:rsidRPr="00034111">
        <w:rPr>
          <w:rFonts w:asciiTheme="majorBidi" w:hAnsiTheme="majorBidi" w:cstheme="majorBidi"/>
          <w:sz w:val="32"/>
          <w:szCs w:val="32"/>
          <w:cs/>
        </w:rPr>
        <w:t xml:space="preserve">กันยายน </w:t>
      </w:r>
      <w:r w:rsidR="001906BC" w:rsidRPr="00825BDB">
        <w:rPr>
          <w:rFonts w:asciiTheme="majorBidi" w:hAnsiTheme="majorBidi" w:cstheme="majorBidi"/>
          <w:sz w:val="32"/>
          <w:szCs w:val="32"/>
        </w:rPr>
        <w:t>2562</w:t>
      </w:r>
      <w:bookmarkEnd w:id="20"/>
    </w:p>
    <w:p w14:paraId="47FFDE09" w14:textId="77777777" w:rsidR="00041589" w:rsidRPr="00825BDB" w:rsidRDefault="00041589" w:rsidP="00D922AE">
      <w:pPr>
        <w:tabs>
          <w:tab w:val="left" w:pos="284"/>
          <w:tab w:val="left" w:pos="709"/>
          <w:tab w:val="left" w:pos="851"/>
          <w:tab w:val="left" w:pos="1276"/>
          <w:tab w:val="left" w:pos="1418"/>
          <w:tab w:val="left" w:pos="1985"/>
        </w:tabs>
        <w:spacing w:line="360" w:lineRule="exact"/>
        <w:ind w:hanging="142"/>
        <w:jc w:val="thaiDistribute"/>
        <w:rPr>
          <w:rFonts w:asciiTheme="majorBidi" w:hAnsiTheme="majorBidi" w:cstheme="majorBidi"/>
          <w:sz w:val="32"/>
          <w:szCs w:val="32"/>
        </w:rPr>
      </w:pPr>
    </w:p>
    <w:p w14:paraId="36EA75A2" w14:textId="5AD567E7" w:rsidR="00B65208" w:rsidRPr="00825BDB" w:rsidRDefault="00B65208" w:rsidP="00D922AE">
      <w:pPr>
        <w:tabs>
          <w:tab w:val="left" w:pos="851"/>
        </w:tabs>
        <w:spacing w:line="360" w:lineRule="exact"/>
        <w:ind w:left="851" w:hanging="567"/>
        <w:jc w:val="thaiDistribute"/>
        <w:rPr>
          <w:rFonts w:asciiTheme="majorBidi" w:hAnsiTheme="majorBidi" w:cstheme="majorBidi"/>
          <w:spacing w:val="2"/>
          <w:sz w:val="32"/>
          <w:szCs w:val="32"/>
        </w:rPr>
      </w:pPr>
      <w:r w:rsidRPr="00825BDB">
        <w:rPr>
          <w:rFonts w:asciiTheme="majorBidi" w:hAnsiTheme="majorBidi" w:cstheme="majorBidi"/>
          <w:sz w:val="32"/>
          <w:szCs w:val="32"/>
        </w:rPr>
        <w:t>2</w:t>
      </w:r>
      <w:r w:rsidR="00BD7E07" w:rsidRPr="00825BDB">
        <w:rPr>
          <w:rFonts w:asciiTheme="majorBidi" w:hAnsiTheme="majorBidi" w:cstheme="majorBidi"/>
          <w:sz w:val="32"/>
          <w:szCs w:val="32"/>
        </w:rPr>
        <w:t>9</w:t>
      </w:r>
      <w:r w:rsidRPr="00825BDB">
        <w:rPr>
          <w:rFonts w:asciiTheme="majorBidi" w:hAnsiTheme="majorBidi" w:cstheme="majorBidi"/>
          <w:sz w:val="32"/>
          <w:szCs w:val="32"/>
        </w:rPr>
        <w:t>.2</w:t>
      </w:r>
      <w:r w:rsidRPr="00825BDB">
        <w:rPr>
          <w:rFonts w:asciiTheme="majorBidi" w:hAnsiTheme="majorBidi" w:cstheme="majorBidi"/>
          <w:sz w:val="32"/>
          <w:szCs w:val="32"/>
        </w:rPr>
        <w:tab/>
      </w:r>
      <w:r w:rsidRPr="00034111">
        <w:rPr>
          <w:rFonts w:asciiTheme="majorBidi" w:hAnsiTheme="majorBidi" w:cstheme="majorBidi"/>
          <w:spacing w:val="2"/>
          <w:sz w:val="32"/>
          <w:szCs w:val="32"/>
          <w:cs/>
        </w:rPr>
        <w:t>เมื่อ</w:t>
      </w:r>
      <w:r w:rsidRPr="00034111">
        <w:rPr>
          <w:rFonts w:asciiTheme="majorBidi" w:hAnsiTheme="majorBidi" w:cstheme="majorBidi"/>
          <w:sz w:val="32"/>
          <w:szCs w:val="32"/>
          <w:cs/>
        </w:rPr>
        <w:t>วันที่</w:t>
      </w:r>
      <w:r w:rsidRPr="00034111">
        <w:rPr>
          <w:rFonts w:asciiTheme="majorBidi" w:hAnsiTheme="majorBidi" w:cstheme="majorBidi"/>
          <w:spacing w:val="2"/>
          <w:sz w:val="32"/>
          <w:szCs w:val="32"/>
          <w:cs/>
        </w:rPr>
        <w:t xml:space="preserve"> </w:t>
      </w:r>
      <w:r w:rsidRPr="00825BDB">
        <w:rPr>
          <w:rFonts w:asciiTheme="majorBidi" w:hAnsiTheme="majorBidi" w:cstheme="majorBidi"/>
          <w:spacing w:val="2"/>
          <w:sz w:val="32"/>
          <w:szCs w:val="32"/>
        </w:rPr>
        <w:t>11</w:t>
      </w:r>
      <w:r w:rsidRPr="00034111">
        <w:rPr>
          <w:rFonts w:asciiTheme="majorBidi" w:hAnsiTheme="majorBidi" w:cstheme="majorBidi"/>
          <w:spacing w:val="2"/>
          <w:sz w:val="32"/>
          <w:szCs w:val="32"/>
          <w:cs/>
        </w:rPr>
        <w:t xml:space="preserve"> กุมภาพันธ์ </w:t>
      </w:r>
      <w:r w:rsidRPr="00825BDB">
        <w:rPr>
          <w:rFonts w:asciiTheme="majorBidi" w:hAnsiTheme="majorBidi" w:cstheme="majorBidi"/>
          <w:spacing w:val="2"/>
          <w:sz w:val="32"/>
          <w:szCs w:val="32"/>
        </w:rPr>
        <w:t>2563</w:t>
      </w:r>
      <w:r w:rsidRPr="00034111">
        <w:rPr>
          <w:rFonts w:asciiTheme="majorBidi" w:hAnsiTheme="majorBidi" w:cstheme="majorBidi"/>
          <w:spacing w:val="2"/>
          <w:sz w:val="32"/>
          <w:szCs w:val="32"/>
          <w:cs/>
        </w:rPr>
        <w:t xml:space="preserve"> ที่ประชุมวิสามัญผู้ถือหุ้น ครั้งที่ </w:t>
      </w:r>
      <w:r w:rsidRPr="00825BDB">
        <w:rPr>
          <w:rFonts w:asciiTheme="majorBidi" w:hAnsiTheme="majorBidi" w:cstheme="majorBidi"/>
          <w:spacing w:val="2"/>
          <w:sz w:val="32"/>
          <w:szCs w:val="32"/>
        </w:rPr>
        <w:t>1/2563</w:t>
      </w:r>
      <w:r w:rsidRPr="00034111">
        <w:rPr>
          <w:rFonts w:asciiTheme="majorBidi" w:hAnsiTheme="majorBidi" w:cstheme="majorBidi"/>
          <w:spacing w:val="2"/>
          <w:sz w:val="32"/>
          <w:szCs w:val="32"/>
          <w:cs/>
        </w:rPr>
        <w:t xml:space="preserve"> มีมติอนุมัติให้ดำเนินการดังนี้</w:t>
      </w:r>
    </w:p>
    <w:p w14:paraId="5BAF9374" w14:textId="77777777" w:rsidR="00B65208" w:rsidRPr="00825BDB" w:rsidRDefault="00B65208" w:rsidP="00D922AE">
      <w:pPr>
        <w:tabs>
          <w:tab w:val="left" w:pos="1134"/>
        </w:tabs>
        <w:spacing w:line="360" w:lineRule="exact"/>
        <w:ind w:left="1134" w:hanging="283"/>
        <w:jc w:val="thaiDistribute"/>
        <w:rPr>
          <w:rFonts w:asciiTheme="majorBidi" w:hAnsiTheme="majorBidi" w:cstheme="majorBidi"/>
          <w:sz w:val="32"/>
          <w:szCs w:val="32"/>
        </w:rPr>
      </w:pPr>
      <w:r w:rsidRPr="00825BDB">
        <w:rPr>
          <w:rFonts w:asciiTheme="majorBidi" w:hAnsiTheme="majorBidi" w:cstheme="majorBidi"/>
          <w:sz w:val="32"/>
          <w:szCs w:val="32"/>
        </w:rPr>
        <w:t>1.</w:t>
      </w:r>
      <w:r w:rsidRPr="00825BDB">
        <w:rPr>
          <w:rFonts w:asciiTheme="majorBidi" w:hAnsiTheme="majorBidi" w:cstheme="majorBidi"/>
          <w:sz w:val="32"/>
          <w:szCs w:val="32"/>
        </w:rPr>
        <w:tab/>
      </w:r>
      <w:r w:rsidRPr="00034111">
        <w:rPr>
          <w:rFonts w:asciiTheme="majorBidi" w:hAnsiTheme="majorBidi" w:cstheme="majorBidi"/>
          <w:sz w:val="32"/>
          <w:szCs w:val="32"/>
          <w:cs/>
        </w:rPr>
        <w:t xml:space="preserve">มีมติอนุมัติการลดทุนจดทะเบียนของบริษัท จำนวน </w:t>
      </w:r>
      <w:r w:rsidRPr="00825BDB">
        <w:rPr>
          <w:rFonts w:asciiTheme="majorBidi" w:hAnsiTheme="majorBidi" w:cstheme="majorBidi"/>
          <w:sz w:val="32"/>
          <w:szCs w:val="32"/>
        </w:rPr>
        <w:t>28</w:t>
      </w:r>
      <w:r w:rsidRPr="00034111">
        <w:rPr>
          <w:rFonts w:asciiTheme="majorBidi" w:hAnsiTheme="majorBidi" w:cstheme="majorBidi"/>
          <w:sz w:val="32"/>
          <w:szCs w:val="32"/>
          <w:cs/>
        </w:rPr>
        <w:t xml:space="preserve"> บาท จากทุนจดทะเบียนเดิมจำนวน </w:t>
      </w:r>
      <w:r w:rsidRPr="00825BDB">
        <w:rPr>
          <w:rFonts w:asciiTheme="majorBidi" w:hAnsiTheme="majorBidi" w:cstheme="majorBidi"/>
          <w:sz w:val="32"/>
          <w:szCs w:val="32"/>
        </w:rPr>
        <w:t xml:space="preserve">464,010,000 </w:t>
      </w:r>
      <w:r w:rsidRPr="00034111">
        <w:rPr>
          <w:rFonts w:asciiTheme="majorBidi" w:hAnsiTheme="majorBidi" w:cstheme="majorBidi"/>
          <w:sz w:val="32"/>
          <w:szCs w:val="32"/>
          <w:cs/>
        </w:rPr>
        <w:t xml:space="preserve">บาทเป็นจำนวน </w:t>
      </w:r>
      <w:r w:rsidRPr="00825BDB">
        <w:rPr>
          <w:rFonts w:asciiTheme="majorBidi" w:hAnsiTheme="majorBidi" w:cstheme="majorBidi"/>
          <w:sz w:val="32"/>
          <w:szCs w:val="32"/>
        </w:rPr>
        <w:t xml:space="preserve">464,009,972 </w:t>
      </w:r>
      <w:r w:rsidRPr="00034111">
        <w:rPr>
          <w:rFonts w:asciiTheme="majorBidi" w:hAnsiTheme="majorBidi" w:cstheme="majorBidi"/>
          <w:sz w:val="32"/>
          <w:szCs w:val="32"/>
          <w:cs/>
        </w:rPr>
        <w:t>บาท โดยการตัดหุ้นที่จำหน่ายไม่ได้ซึ่งคงเหลือคงจากการจำหน่ายหุ้นสามัญเพิ่มทุนให้แก่ผู้ถือหุ้นเดิมตามสัดส่วนจำนวนหุ้นที่ผู้ถือหุ้นแต่ละรายถืออยู่</w:t>
      </w:r>
    </w:p>
    <w:p w14:paraId="79B8AD8B" w14:textId="77777777" w:rsidR="00B65208" w:rsidRPr="00825BDB" w:rsidRDefault="00B65208" w:rsidP="00D922AE">
      <w:pPr>
        <w:tabs>
          <w:tab w:val="left" w:pos="1134"/>
        </w:tabs>
        <w:spacing w:line="360" w:lineRule="exact"/>
        <w:ind w:left="1134" w:hanging="283"/>
        <w:jc w:val="thaiDistribute"/>
        <w:rPr>
          <w:rFonts w:asciiTheme="majorBidi" w:hAnsiTheme="majorBidi" w:cstheme="majorBidi"/>
          <w:sz w:val="32"/>
          <w:szCs w:val="32"/>
        </w:rPr>
      </w:pPr>
      <w:r w:rsidRPr="00825BDB">
        <w:rPr>
          <w:rFonts w:asciiTheme="majorBidi" w:hAnsiTheme="majorBidi" w:cstheme="majorBidi"/>
          <w:sz w:val="32"/>
          <w:szCs w:val="32"/>
        </w:rPr>
        <w:t>2.</w:t>
      </w:r>
      <w:r w:rsidRPr="00825BDB">
        <w:rPr>
          <w:rFonts w:asciiTheme="majorBidi" w:hAnsiTheme="majorBidi" w:cstheme="majorBidi"/>
          <w:sz w:val="32"/>
          <w:szCs w:val="32"/>
        </w:rPr>
        <w:tab/>
      </w:r>
      <w:r w:rsidRPr="00034111">
        <w:rPr>
          <w:rFonts w:asciiTheme="majorBidi" w:hAnsiTheme="majorBidi" w:cstheme="majorBidi"/>
          <w:sz w:val="32"/>
          <w:szCs w:val="32"/>
          <w:cs/>
        </w:rPr>
        <w:t xml:space="preserve">มีมติอนุมัติการเพิ่มทุนจดทะเบียนของบริษัทจากทุนจดทะเบียนเดิมจำนวน </w:t>
      </w:r>
      <w:r w:rsidRPr="00825BDB">
        <w:rPr>
          <w:rFonts w:asciiTheme="majorBidi" w:hAnsiTheme="majorBidi" w:cstheme="majorBidi"/>
          <w:sz w:val="32"/>
          <w:szCs w:val="32"/>
        </w:rPr>
        <w:t xml:space="preserve">464,009,972 </w:t>
      </w:r>
      <w:r w:rsidRPr="00034111">
        <w:rPr>
          <w:rFonts w:asciiTheme="majorBidi" w:hAnsiTheme="majorBidi" w:cstheme="majorBidi"/>
          <w:sz w:val="32"/>
          <w:szCs w:val="32"/>
          <w:cs/>
        </w:rPr>
        <w:t xml:space="preserve">บาทเป็นทุนจดทะเบียนใหม่จำนวน </w:t>
      </w:r>
      <w:r w:rsidRPr="00825BDB">
        <w:rPr>
          <w:rFonts w:asciiTheme="majorBidi" w:hAnsiTheme="majorBidi" w:cstheme="majorBidi"/>
          <w:sz w:val="32"/>
          <w:szCs w:val="32"/>
        </w:rPr>
        <w:t xml:space="preserve">858,017,451 </w:t>
      </w:r>
      <w:r w:rsidRPr="00034111">
        <w:rPr>
          <w:rFonts w:asciiTheme="majorBidi" w:hAnsiTheme="majorBidi" w:cstheme="majorBidi"/>
          <w:sz w:val="32"/>
          <w:szCs w:val="32"/>
          <w:cs/>
        </w:rPr>
        <w:t xml:space="preserve">บาท โดยการออกหุ้นสามัญเพิ่มทุนจำนวน </w:t>
      </w:r>
      <w:r w:rsidRPr="00825BDB">
        <w:rPr>
          <w:rFonts w:asciiTheme="majorBidi" w:hAnsiTheme="majorBidi" w:cstheme="majorBidi"/>
          <w:sz w:val="32"/>
          <w:szCs w:val="32"/>
        </w:rPr>
        <w:t xml:space="preserve">394,007,479 </w:t>
      </w:r>
      <w:r w:rsidRPr="00034111">
        <w:rPr>
          <w:rFonts w:asciiTheme="majorBidi" w:hAnsiTheme="majorBidi" w:cstheme="majorBidi"/>
          <w:sz w:val="32"/>
          <w:szCs w:val="32"/>
          <w:cs/>
        </w:rPr>
        <w:t xml:space="preserve">หุ้น มูลค่าหุ้นที่ตราไว้หุ้นละ </w:t>
      </w:r>
      <w:r w:rsidRPr="00825BDB">
        <w:rPr>
          <w:rFonts w:asciiTheme="majorBidi" w:hAnsiTheme="majorBidi" w:cstheme="majorBidi"/>
          <w:sz w:val="32"/>
          <w:szCs w:val="32"/>
        </w:rPr>
        <w:t xml:space="preserve">1.00 </w:t>
      </w:r>
      <w:r w:rsidRPr="00034111">
        <w:rPr>
          <w:rFonts w:asciiTheme="majorBidi" w:hAnsiTheme="majorBidi" w:cstheme="majorBidi"/>
          <w:sz w:val="32"/>
          <w:szCs w:val="32"/>
          <w:cs/>
        </w:rPr>
        <w:t xml:space="preserve">บาท รวมทั้งสิ้น </w:t>
      </w:r>
      <w:r w:rsidRPr="00825BDB">
        <w:rPr>
          <w:rFonts w:asciiTheme="majorBidi" w:hAnsiTheme="majorBidi" w:cstheme="majorBidi"/>
          <w:sz w:val="32"/>
          <w:szCs w:val="32"/>
        </w:rPr>
        <w:t xml:space="preserve">394,007,479 </w:t>
      </w:r>
      <w:r w:rsidRPr="00034111">
        <w:rPr>
          <w:rFonts w:asciiTheme="majorBidi" w:hAnsiTheme="majorBidi" w:cstheme="majorBidi"/>
          <w:sz w:val="32"/>
          <w:szCs w:val="32"/>
          <w:cs/>
        </w:rPr>
        <w:t>บาท</w:t>
      </w:r>
    </w:p>
    <w:p w14:paraId="3CE6969F" w14:textId="3837D829" w:rsidR="00B65208" w:rsidRPr="00825BDB" w:rsidRDefault="00B65208" w:rsidP="00D922AE">
      <w:pPr>
        <w:tabs>
          <w:tab w:val="left" w:pos="1701"/>
        </w:tabs>
        <w:spacing w:line="360" w:lineRule="exact"/>
        <w:ind w:left="1134" w:hanging="283"/>
        <w:jc w:val="thaiDistribute"/>
        <w:rPr>
          <w:rFonts w:asciiTheme="majorBidi" w:hAnsiTheme="majorBidi" w:cstheme="majorBidi"/>
          <w:sz w:val="32"/>
          <w:szCs w:val="32"/>
        </w:rPr>
      </w:pPr>
      <w:r w:rsidRPr="00825BDB">
        <w:rPr>
          <w:rFonts w:asciiTheme="majorBidi" w:hAnsiTheme="majorBidi" w:cstheme="majorBidi"/>
          <w:sz w:val="32"/>
          <w:szCs w:val="32"/>
        </w:rPr>
        <w:tab/>
      </w:r>
      <w:r w:rsidRPr="00825BDB">
        <w:rPr>
          <w:rFonts w:asciiTheme="majorBidi" w:hAnsiTheme="majorBidi" w:cstheme="majorBidi"/>
          <w:sz w:val="32"/>
          <w:szCs w:val="32"/>
        </w:rPr>
        <w:tab/>
      </w:r>
      <w:r w:rsidRPr="00034111">
        <w:rPr>
          <w:rFonts w:asciiTheme="majorBidi" w:hAnsiTheme="majorBidi" w:cstheme="majorBidi"/>
          <w:sz w:val="32"/>
          <w:szCs w:val="32"/>
          <w:cs/>
        </w:rPr>
        <w:t xml:space="preserve">เมื่อวันที่ </w:t>
      </w:r>
      <w:r w:rsidRPr="00825BDB">
        <w:rPr>
          <w:rFonts w:asciiTheme="majorBidi" w:hAnsiTheme="majorBidi" w:cstheme="majorBidi"/>
          <w:sz w:val="32"/>
          <w:szCs w:val="32"/>
        </w:rPr>
        <w:t xml:space="preserve">19 </w:t>
      </w:r>
      <w:r w:rsidRPr="00034111">
        <w:rPr>
          <w:rFonts w:asciiTheme="majorBidi" w:hAnsiTheme="majorBidi" w:cstheme="majorBidi"/>
          <w:sz w:val="32"/>
          <w:szCs w:val="32"/>
          <w:cs/>
        </w:rPr>
        <w:t xml:space="preserve">มีนาคม </w:t>
      </w:r>
      <w:r w:rsidRPr="00825BDB">
        <w:rPr>
          <w:rFonts w:asciiTheme="majorBidi" w:hAnsiTheme="majorBidi" w:cstheme="majorBidi"/>
          <w:sz w:val="32"/>
          <w:szCs w:val="32"/>
        </w:rPr>
        <w:t xml:space="preserve">2563 </w:t>
      </w:r>
      <w:r w:rsidRPr="00034111">
        <w:rPr>
          <w:rFonts w:asciiTheme="majorBidi" w:hAnsiTheme="majorBidi" w:cstheme="majorBidi"/>
          <w:sz w:val="32"/>
          <w:szCs w:val="32"/>
          <w:cs/>
        </w:rPr>
        <w:t xml:space="preserve">บริษัทได้รับชำระค่าหุ้นสามัญเพิ่มทุนจำนวน </w:t>
      </w:r>
      <w:r w:rsidRPr="00825BDB">
        <w:rPr>
          <w:rFonts w:asciiTheme="majorBidi" w:hAnsiTheme="majorBidi" w:cstheme="majorBidi"/>
          <w:sz w:val="32"/>
          <w:szCs w:val="32"/>
        </w:rPr>
        <w:t xml:space="preserve">94,442,538 </w:t>
      </w:r>
      <w:r w:rsidRPr="00034111">
        <w:rPr>
          <w:rFonts w:asciiTheme="majorBidi" w:hAnsiTheme="majorBidi" w:cstheme="majorBidi"/>
          <w:sz w:val="32"/>
          <w:szCs w:val="32"/>
          <w:cs/>
        </w:rPr>
        <w:t xml:space="preserve">หุ้น คิดเป็นมูลค่า </w:t>
      </w:r>
      <w:r w:rsidRPr="00825BDB">
        <w:rPr>
          <w:rFonts w:asciiTheme="majorBidi" w:hAnsiTheme="majorBidi" w:cstheme="majorBidi"/>
          <w:sz w:val="32"/>
          <w:szCs w:val="32"/>
        </w:rPr>
        <w:t xml:space="preserve">236,106,345 </w:t>
      </w:r>
      <w:r w:rsidRPr="00034111">
        <w:rPr>
          <w:rFonts w:asciiTheme="majorBidi" w:hAnsiTheme="majorBidi" w:cstheme="majorBidi"/>
          <w:sz w:val="32"/>
          <w:szCs w:val="32"/>
          <w:cs/>
        </w:rPr>
        <w:t xml:space="preserve">บาท และได้ดำเนินการจดทะเบียนเปลี่ยนแปลงทุนจดทะเบียนต่อกรมพัฒนาธุรกิจการค้า กระทรวงพาณิชย์ เมื่อวันที่ </w:t>
      </w:r>
      <w:r w:rsidRPr="00825BDB">
        <w:rPr>
          <w:rFonts w:asciiTheme="majorBidi" w:hAnsiTheme="majorBidi" w:cstheme="majorBidi"/>
          <w:sz w:val="32"/>
          <w:szCs w:val="32"/>
        </w:rPr>
        <w:t xml:space="preserve">23 </w:t>
      </w:r>
      <w:r w:rsidRPr="00034111">
        <w:rPr>
          <w:rFonts w:asciiTheme="majorBidi" w:hAnsiTheme="majorBidi" w:cstheme="majorBidi"/>
          <w:sz w:val="32"/>
          <w:szCs w:val="32"/>
          <w:cs/>
        </w:rPr>
        <w:t xml:space="preserve">มีนาคม </w:t>
      </w:r>
      <w:r w:rsidRPr="00825BDB">
        <w:rPr>
          <w:rFonts w:asciiTheme="majorBidi" w:hAnsiTheme="majorBidi" w:cstheme="majorBidi"/>
          <w:sz w:val="32"/>
          <w:szCs w:val="32"/>
        </w:rPr>
        <w:t>2563</w:t>
      </w:r>
    </w:p>
    <w:p w14:paraId="516C741C" w14:textId="77777777" w:rsidR="00D922AE" w:rsidRPr="00825BDB" w:rsidRDefault="00D922AE" w:rsidP="00D922AE">
      <w:pPr>
        <w:tabs>
          <w:tab w:val="left" w:pos="1701"/>
        </w:tabs>
        <w:spacing w:line="360" w:lineRule="exact"/>
        <w:ind w:left="1134" w:hanging="283"/>
        <w:jc w:val="thaiDistribute"/>
        <w:rPr>
          <w:rFonts w:asciiTheme="majorBidi" w:hAnsiTheme="majorBidi" w:cstheme="majorBidi"/>
          <w:sz w:val="32"/>
          <w:szCs w:val="32"/>
        </w:rPr>
      </w:pPr>
    </w:p>
    <w:p w14:paraId="752D259B" w14:textId="77777777" w:rsidR="00B65208" w:rsidRPr="00034111" w:rsidRDefault="00B65208" w:rsidP="008B08C0">
      <w:pPr>
        <w:tabs>
          <w:tab w:val="left" w:pos="1134"/>
        </w:tabs>
        <w:spacing w:line="350" w:lineRule="exact"/>
        <w:ind w:left="1134" w:hanging="283"/>
        <w:jc w:val="thaiDistribute"/>
        <w:rPr>
          <w:rFonts w:asciiTheme="majorBidi" w:hAnsiTheme="majorBidi" w:cstheme="majorBidi"/>
          <w:sz w:val="32"/>
          <w:szCs w:val="32"/>
          <w:cs/>
        </w:rPr>
      </w:pPr>
      <w:r w:rsidRPr="00825BDB">
        <w:rPr>
          <w:rFonts w:asciiTheme="majorBidi" w:hAnsiTheme="majorBidi" w:cstheme="majorBidi"/>
          <w:sz w:val="32"/>
          <w:szCs w:val="32"/>
        </w:rPr>
        <w:lastRenderedPageBreak/>
        <w:t>3.</w:t>
      </w:r>
      <w:r w:rsidRPr="00825BDB">
        <w:rPr>
          <w:rFonts w:asciiTheme="majorBidi" w:hAnsiTheme="majorBidi" w:cstheme="majorBidi"/>
          <w:sz w:val="32"/>
          <w:szCs w:val="32"/>
        </w:rPr>
        <w:tab/>
      </w:r>
      <w:r w:rsidRPr="00034111">
        <w:rPr>
          <w:rFonts w:asciiTheme="majorBidi" w:hAnsiTheme="majorBidi" w:cstheme="majorBidi"/>
          <w:sz w:val="32"/>
          <w:szCs w:val="32"/>
          <w:cs/>
        </w:rPr>
        <w:t>อนุมัติจัดสรรหุ้นสามัญเพิ่มทุนเพื่อรองรับ (</w:t>
      </w:r>
      <w:r w:rsidRPr="00825BDB">
        <w:rPr>
          <w:rFonts w:asciiTheme="majorBidi" w:hAnsiTheme="majorBidi" w:cstheme="majorBidi"/>
          <w:sz w:val="32"/>
          <w:szCs w:val="32"/>
        </w:rPr>
        <w:t xml:space="preserve">1) </w:t>
      </w:r>
      <w:r w:rsidRPr="00034111">
        <w:rPr>
          <w:rFonts w:asciiTheme="majorBidi" w:hAnsiTheme="majorBidi" w:cstheme="majorBidi"/>
          <w:sz w:val="32"/>
          <w:szCs w:val="32"/>
          <w:cs/>
        </w:rPr>
        <w:t xml:space="preserve">การจัดสรรหุ้นสามัญเพิ่มทุนแบบมอบอำนาจทั่วไป </w:t>
      </w:r>
      <w:r w:rsidRPr="00825BDB">
        <w:rPr>
          <w:rFonts w:asciiTheme="majorBidi" w:hAnsiTheme="majorBidi" w:cstheme="majorBidi"/>
          <w:sz w:val="32"/>
          <w:szCs w:val="32"/>
        </w:rPr>
        <w:t xml:space="preserve">(General Mandate) </w:t>
      </w:r>
      <w:r w:rsidRPr="00034111">
        <w:rPr>
          <w:rFonts w:asciiTheme="majorBidi" w:hAnsiTheme="majorBidi" w:cstheme="majorBidi"/>
          <w:sz w:val="32"/>
          <w:szCs w:val="32"/>
          <w:cs/>
        </w:rPr>
        <w:t xml:space="preserve">จำนวนไม่เกิน </w:t>
      </w:r>
      <w:r w:rsidRPr="00825BDB">
        <w:rPr>
          <w:rFonts w:asciiTheme="majorBidi" w:hAnsiTheme="majorBidi" w:cstheme="majorBidi"/>
          <w:sz w:val="32"/>
          <w:szCs w:val="32"/>
        </w:rPr>
        <w:t>46,000,000</w:t>
      </w:r>
      <w:r w:rsidRPr="00034111">
        <w:rPr>
          <w:rFonts w:asciiTheme="majorBidi" w:hAnsiTheme="majorBidi" w:cstheme="majorBidi"/>
          <w:sz w:val="32"/>
          <w:szCs w:val="32"/>
          <w:cs/>
        </w:rPr>
        <w:t xml:space="preserve"> หุ้น มูลค่าที่ตราไว้หุ้นละ </w:t>
      </w:r>
      <w:r w:rsidRPr="00825BDB">
        <w:rPr>
          <w:rFonts w:asciiTheme="majorBidi" w:hAnsiTheme="majorBidi" w:cstheme="majorBidi"/>
          <w:sz w:val="32"/>
          <w:szCs w:val="32"/>
        </w:rPr>
        <w:t>1.00</w:t>
      </w:r>
      <w:r w:rsidRPr="00034111">
        <w:rPr>
          <w:rFonts w:asciiTheme="majorBidi" w:hAnsiTheme="majorBidi" w:cstheme="majorBidi"/>
          <w:sz w:val="32"/>
          <w:szCs w:val="32"/>
          <w:cs/>
        </w:rPr>
        <w:t xml:space="preserve"> บาท ซึ่งคิดเป็นร้อยละ </w:t>
      </w:r>
      <w:r w:rsidRPr="00825BDB">
        <w:rPr>
          <w:rFonts w:asciiTheme="majorBidi" w:hAnsiTheme="majorBidi" w:cstheme="majorBidi"/>
          <w:sz w:val="32"/>
          <w:szCs w:val="32"/>
        </w:rPr>
        <w:t>9.91</w:t>
      </w:r>
      <w:r w:rsidRPr="00034111">
        <w:rPr>
          <w:rFonts w:asciiTheme="majorBidi" w:hAnsiTheme="majorBidi" w:cstheme="majorBidi"/>
          <w:sz w:val="32"/>
          <w:szCs w:val="32"/>
          <w:cs/>
        </w:rPr>
        <w:t xml:space="preserve"> ของทุนชำระแล้ว เพื่อเสนอขายให้แก่บุคคลในวงจำกัด (</w:t>
      </w:r>
      <w:r w:rsidRPr="00825BDB">
        <w:rPr>
          <w:rFonts w:asciiTheme="majorBidi" w:hAnsiTheme="majorBidi" w:cstheme="majorBidi"/>
          <w:sz w:val="32"/>
          <w:szCs w:val="32"/>
        </w:rPr>
        <w:t xml:space="preserve">Private Placement) (2) </w:t>
      </w:r>
      <w:r w:rsidRPr="00034111">
        <w:rPr>
          <w:rFonts w:asciiTheme="majorBidi" w:hAnsiTheme="majorBidi" w:cstheme="majorBidi"/>
          <w:sz w:val="32"/>
          <w:szCs w:val="32"/>
          <w:cs/>
        </w:rPr>
        <w:t xml:space="preserve">การจัดสรรหุ้นสามัญเพิ่มทุนจำนวนไม่เกิน </w:t>
      </w:r>
      <w:r w:rsidRPr="00825BDB">
        <w:rPr>
          <w:rFonts w:asciiTheme="majorBidi" w:hAnsiTheme="majorBidi" w:cstheme="majorBidi"/>
          <w:sz w:val="32"/>
          <w:szCs w:val="32"/>
        </w:rPr>
        <w:t>116,002,493</w:t>
      </w:r>
      <w:r w:rsidRPr="00034111">
        <w:rPr>
          <w:rFonts w:asciiTheme="majorBidi" w:hAnsiTheme="majorBidi" w:cstheme="majorBidi"/>
          <w:sz w:val="32"/>
          <w:szCs w:val="32"/>
          <w:cs/>
        </w:rPr>
        <w:t xml:space="preserve"> หุ้น มูลค่าที่ตราไว้หุ้นละ </w:t>
      </w:r>
      <w:r w:rsidRPr="00825BDB">
        <w:rPr>
          <w:rFonts w:asciiTheme="majorBidi" w:hAnsiTheme="majorBidi" w:cstheme="majorBidi"/>
          <w:sz w:val="32"/>
          <w:szCs w:val="32"/>
        </w:rPr>
        <w:t>1.00</w:t>
      </w:r>
      <w:r w:rsidRPr="00034111">
        <w:rPr>
          <w:rFonts w:asciiTheme="majorBidi" w:hAnsiTheme="majorBidi" w:cstheme="majorBidi"/>
          <w:sz w:val="32"/>
          <w:szCs w:val="32"/>
          <w:cs/>
        </w:rPr>
        <w:t xml:space="preserve"> บาท เพื่อเสนอขายให้แก่ผู้ถือหุ้นเดิมตามสัดส่วนจำนวนหุ้นที่ผู้ถือหุ้นแต่ละรายถืออยู่ (</w:t>
      </w:r>
      <w:r w:rsidRPr="00825BDB">
        <w:rPr>
          <w:rFonts w:asciiTheme="majorBidi" w:hAnsiTheme="majorBidi" w:cstheme="majorBidi"/>
          <w:sz w:val="32"/>
          <w:szCs w:val="32"/>
        </w:rPr>
        <w:t xml:space="preserve">Rights Offering) </w:t>
      </w:r>
      <w:r w:rsidRPr="00034111">
        <w:rPr>
          <w:rFonts w:asciiTheme="majorBidi" w:hAnsiTheme="majorBidi" w:cstheme="majorBidi"/>
          <w:sz w:val="32"/>
          <w:szCs w:val="32"/>
          <w:cs/>
        </w:rPr>
        <w:t xml:space="preserve">ในอัตราส่วนการจัดสรรหุ้น </w:t>
      </w:r>
      <w:r w:rsidRPr="00825BDB">
        <w:rPr>
          <w:rFonts w:asciiTheme="majorBidi" w:hAnsiTheme="majorBidi" w:cstheme="majorBidi"/>
          <w:sz w:val="32"/>
          <w:szCs w:val="32"/>
        </w:rPr>
        <w:t>4</w:t>
      </w:r>
      <w:r w:rsidRPr="00034111">
        <w:rPr>
          <w:rFonts w:asciiTheme="majorBidi" w:hAnsiTheme="majorBidi" w:cstheme="majorBidi"/>
          <w:sz w:val="32"/>
          <w:szCs w:val="32"/>
          <w:cs/>
        </w:rPr>
        <w:t xml:space="preserve"> หุ้นสามัญเดิม ต่อ </w:t>
      </w:r>
      <w:r w:rsidRPr="00825BDB">
        <w:rPr>
          <w:rFonts w:asciiTheme="majorBidi" w:hAnsiTheme="majorBidi" w:cstheme="majorBidi"/>
          <w:sz w:val="32"/>
          <w:szCs w:val="32"/>
        </w:rPr>
        <w:t>1</w:t>
      </w:r>
      <w:r w:rsidRPr="00034111">
        <w:rPr>
          <w:rFonts w:asciiTheme="majorBidi" w:hAnsiTheme="majorBidi" w:cstheme="majorBidi"/>
          <w:sz w:val="32"/>
          <w:szCs w:val="32"/>
          <w:cs/>
        </w:rPr>
        <w:t xml:space="preserve"> หุ้นสามัญเพิ่มทุน โดยมีราคาเสนอขายหุ้นละ </w:t>
      </w:r>
      <w:r w:rsidRPr="00825BDB">
        <w:rPr>
          <w:rFonts w:asciiTheme="majorBidi" w:hAnsiTheme="majorBidi" w:cstheme="majorBidi"/>
          <w:sz w:val="32"/>
          <w:szCs w:val="32"/>
        </w:rPr>
        <w:t>2.50</w:t>
      </w:r>
      <w:r w:rsidRPr="00034111">
        <w:rPr>
          <w:rFonts w:asciiTheme="majorBidi" w:hAnsiTheme="majorBidi" w:cstheme="majorBidi"/>
          <w:sz w:val="32"/>
          <w:szCs w:val="32"/>
          <w:cs/>
        </w:rPr>
        <w:t xml:space="preserve"> บาท โดยเศษของหุ้นให้ปัดทิ้ง และ (</w:t>
      </w:r>
      <w:r w:rsidRPr="00825BDB">
        <w:rPr>
          <w:rFonts w:asciiTheme="majorBidi" w:hAnsiTheme="majorBidi" w:cstheme="majorBidi"/>
          <w:sz w:val="32"/>
          <w:szCs w:val="32"/>
        </w:rPr>
        <w:t xml:space="preserve">3) </w:t>
      </w:r>
      <w:r w:rsidRPr="00034111">
        <w:rPr>
          <w:rFonts w:asciiTheme="majorBidi" w:hAnsiTheme="majorBidi" w:cstheme="majorBidi"/>
          <w:sz w:val="32"/>
          <w:szCs w:val="32"/>
          <w:cs/>
        </w:rPr>
        <w:t xml:space="preserve">การจัดสรรหุ้นสามัญเพิ่มทุนจำนวนไม่เกิน </w:t>
      </w:r>
      <w:r w:rsidRPr="00825BDB">
        <w:rPr>
          <w:rFonts w:asciiTheme="majorBidi" w:hAnsiTheme="majorBidi" w:cstheme="majorBidi"/>
          <w:sz w:val="32"/>
          <w:szCs w:val="32"/>
        </w:rPr>
        <w:t>232,004,986</w:t>
      </w:r>
      <w:r w:rsidRPr="00034111">
        <w:rPr>
          <w:rFonts w:asciiTheme="majorBidi" w:hAnsiTheme="majorBidi" w:cstheme="majorBidi"/>
          <w:sz w:val="32"/>
          <w:szCs w:val="32"/>
          <w:cs/>
        </w:rPr>
        <w:t xml:space="preserve"> หุ้น มูลค่าที่ตราไว้หุ้นละ </w:t>
      </w:r>
      <w:r w:rsidRPr="00825BDB">
        <w:rPr>
          <w:rFonts w:asciiTheme="majorBidi" w:hAnsiTheme="majorBidi" w:cstheme="majorBidi"/>
          <w:sz w:val="32"/>
          <w:szCs w:val="32"/>
        </w:rPr>
        <w:t>1.00</w:t>
      </w:r>
      <w:r w:rsidRPr="00034111">
        <w:rPr>
          <w:rFonts w:asciiTheme="majorBidi" w:hAnsiTheme="majorBidi" w:cstheme="majorBidi"/>
          <w:sz w:val="32"/>
          <w:szCs w:val="32"/>
          <w:cs/>
        </w:rPr>
        <w:t xml:space="preserve"> บาท เพื่อรองรับการใช้สิทธิตามใบสำคัญแสดงสิทธิ </w:t>
      </w:r>
      <w:r w:rsidRPr="00825BDB">
        <w:rPr>
          <w:rFonts w:asciiTheme="majorBidi" w:hAnsiTheme="majorBidi" w:cstheme="majorBidi"/>
          <w:sz w:val="32"/>
          <w:szCs w:val="32"/>
        </w:rPr>
        <w:t>NEX-W2</w:t>
      </w:r>
      <w:r w:rsidRPr="00034111">
        <w:rPr>
          <w:rFonts w:asciiTheme="majorBidi" w:hAnsiTheme="majorBidi" w:cstheme="majorBidi"/>
          <w:sz w:val="32"/>
          <w:szCs w:val="32"/>
          <w:cs/>
        </w:rPr>
        <w:t xml:space="preserve"> ในอัตราส่วน </w:t>
      </w:r>
      <w:r w:rsidRPr="00825BDB">
        <w:rPr>
          <w:rFonts w:asciiTheme="majorBidi" w:hAnsiTheme="majorBidi" w:cstheme="majorBidi"/>
          <w:sz w:val="32"/>
          <w:szCs w:val="32"/>
        </w:rPr>
        <w:t>2.5</w:t>
      </w:r>
      <w:r w:rsidRPr="00034111">
        <w:rPr>
          <w:rFonts w:asciiTheme="majorBidi" w:hAnsiTheme="majorBidi" w:cstheme="majorBidi"/>
          <w:sz w:val="32"/>
          <w:szCs w:val="32"/>
          <w:cs/>
        </w:rPr>
        <w:t xml:space="preserve"> หุ้นสามัญเดิมต่อใบสำคัญแสดงสิทธิ </w:t>
      </w:r>
      <w:r w:rsidRPr="00825BDB">
        <w:rPr>
          <w:rFonts w:asciiTheme="majorBidi" w:hAnsiTheme="majorBidi" w:cstheme="majorBidi"/>
          <w:sz w:val="32"/>
          <w:szCs w:val="32"/>
        </w:rPr>
        <w:t>NEX-W2 1</w:t>
      </w:r>
      <w:r w:rsidRPr="00034111">
        <w:rPr>
          <w:rFonts w:asciiTheme="majorBidi" w:hAnsiTheme="majorBidi" w:cstheme="majorBidi"/>
          <w:sz w:val="32"/>
          <w:szCs w:val="32"/>
          <w:cs/>
        </w:rPr>
        <w:t xml:space="preserve"> หน่วย โดยมีราคาเสนอขายใบสำคัญแสดงสิทธิ </w:t>
      </w:r>
      <w:r w:rsidRPr="00825BDB">
        <w:rPr>
          <w:rFonts w:asciiTheme="majorBidi" w:hAnsiTheme="majorBidi" w:cstheme="majorBidi"/>
          <w:sz w:val="32"/>
          <w:szCs w:val="32"/>
        </w:rPr>
        <w:t>NEX-W2</w:t>
      </w:r>
      <w:r w:rsidRPr="00034111">
        <w:rPr>
          <w:rFonts w:asciiTheme="majorBidi" w:hAnsiTheme="majorBidi" w:cstheme="majorBidi"/>
          <w:sz w:val="32"/>
          <w:szCs w:val="32"/>
          <w:cs/>
        </w:rPr>
        <w:t xml:space="preserve"> ที่หน่วยละ -</w:t>
      </w:r>
      <w:r w:rsidRPr="00825BDB">
        <w:rPr>
          <w:rFonts w:asciiTheme="majorBidi" w:hAnsiTheme="majorBidi" w:cstheme="majorBidi"/>
          <w:sz w:val="32"/>
          <w:szCs w:val="32"/>
        </w:rPr>
        <w:t xml:space="preserve">0.00- </w:t>
      </w:r>
      <w:r w:rsidRPr="00034111">
        <w:rPr>
          <w:rFonts w:asciiTheme="majorBidi" w:hAnsiTheme="majorBidi" w:cstheme="majorBidi"/>
          <w:sz w:val="32"/>
          <w:szCs w:val="32"/>
          <w:cs/>
        </w:rPr>
        <w:t>บาท โดยในกรณีที่มีเศษของหุ้นให้ปัดเศษนั้นทิ้ง</w:t>
      </w:r>
      <w:r w:rsidRPr="00825BDB">
        <w:rPr>
          <w:rFonts w:asciiTheme="majorBidi" w:hAnsiTheme="majorBidi" w:cstheme="majorBidi"/>
          <w:sz w:val="32"/>
          <w:szCs w:val="32"/>
        </w:rPr>
        <w:t xml:space="preserve"> (</w:t>
      </w:r>
      <w:r w:rsidRPr="00034111">
        <w:rPr>
          <w:rFonts w:asciiTheme="majorBidi" w:hAnsiTheme="majorBidi" w:cstheme="majorBidi"/>
          <w:sz w:val="32"/>
          <w:szCs w:val="32"/>
          <w:cs/>
        </w:rPr>
        <w:t xml:space="preserve">ดูหมายเหตุข้อ </w:t>
      </w:r>
      <w:r w:rsidRPr="00825BDB">
        <w:rPr>
          <w:rFonts w:asciiTheme="majorBidi" w:hAnsiTheme="majorBidi" w:cstheme="majorBidi"/>
          <w:sz w:val="32"/>
          <w:szCs w:val="32"/>
        </w:rPr>
        <w:t>27)</w:t>
      </w:r>
    </w:p>
    <w:p w14:paraId="60088EF6" w14:textId="77777777" w:rsidR="00B65208" w:rsidRPr="00825BDB" w:rsidRDefault="00B65208" w:rsidP="008B08C0">
      <w:pPr>
        <w:tabs>
          <w:tab w:val="left" w:pos="1560"/>
        </w:tabs>
        <w:spacing w:line="350" w:lineRule="exact"/>
        <w:ind w:left="1134" w:hanging="283"/>
        <w:jc w:val="thaiDistribute"/>
        <w:rPr>
          <w:rFonts w:asciiTheme="majorBidi" w:hAnsiTheme="majorBidi" w:cstheme="majorBidi"/>
          <w:sz w:val="32"/>
          <w:szCs w:val="32"/>
        </w:rPr>
      </w:pPr>
      <w:r w:rsidRPr="00825BDB">
        <w:rPr>
          <w:rFonts w:asciiTheme="majorBidi" w:hAnsiTheme="majorBidi" w:cstheme="majorBidi"/>
          <w:sz w:val="32"/>
          <w:szCs w:val="32"/>
        </w:rPr>
        <w:tab/>
      </w:r>
      <w:r w:rsidRPr="00825BDB">
        <w:rPr>
          <w:rFonts w:asciiTheme="majorBidi" w:hAnsiTheme="majorBidi" w:cstheme="majorBidi"/>
          <w:sz w:val="32"/>
          <w:szCs w:val="32"/>
        </w:rPr>
        <w:tab/>
      </w:r>
      <w:r w:rsidRPr="00034111">
        <w:rPr>
          <w:rFonts w:asciiTheme="majorBidi" w:hAnsiTheme="majorBidi" w:cstheme="majorBidi"/>
          <w:sz w:val="32"/>
          <w:szCs w:val="32"/>
          <w:cs/>
        </w:rPr>
        <w:t xml:space="preserve">เมื่อวันที่ </w:t>
      </w:r>
      <w:r w:rsidRPr="00825BDB">
        <w:rPr>
          <w:rFonts w:asciiTheme="majorBidi" w:hAnsiTheme="majorBidi" w:cstheme="majorBidi"/>
          <w:sz w:val="32"/>
          <w:szCs w:val="32"/>
        </w:rPr>
        <w:t xml:space="preserve">21 </w:t>
      </w:r>
      <w:r w:rsidRPr="00034111">
        <w:rPr>
          <w:rFonts w:asciiTheme="majorBidi" w:hAnsiTheme="majorBidi" w:cstheme="majorBidi"/>
          <w:sz w:val="32"/>
          <w:szCs w:val="32"/>
          <w:cs/>
        </w:rPr>
        <w:t xml:space="preserve">เมษายน </w:t>
      </w:r>
      <w:r w:rsidRPr="00825BDB">
        <w:rPr>
          <w:rFonts w:asciiTheme="majorBidi" w:hAnsiTheme="majorBidi" w:cstheme="majorBidi"/>
          <w:sz w:val="32"/>
          <w:szCs w:val="32"/>
        </w:rPr>
        <w:t xml:space="preserve">2563 </w:t>
      </w:r>
      <w:r w:rsidRPr="00034111">
        <w:rPr>
          <w:rFonts w:asciiTheme="majorBidi" w:hAnsiTheme="majorBidi" w:cstheme="majorBidi"/>
          <w:sz w:val="32"/>
          <w:szCs w:val="32"/>
          <w:cs/>
        </w:rPr>
        <w:t xml:space="preserve">บริษัทได้รับชำระค่าหุ้นสามัญเพิ่มทุนจำนวน </w:t>
      </w:r>
      <w:r w:rsidRPr="00825BDB">
        <w:rPr>
          <w:rFonts w:asciiTheme="majorBidi" w:hAnsiTheme="majorBidi" w:cstheme="majorBidi"/>
          <w:sz w:val="32"/>
          <w:szCs w:val="32"/>
        </w:rPr>
        <w:t xml:space="preserve">46,000,000 </w:t>
      </w:r>
      <w:r w:rsidRPr="00034111">
        <w:rPr>
          <w:rFonts w:asciiTheme="majorBidi" w:hAnsiTheme="majorBidi" w:cstheme="majorBidi"/>
          <w:sz w:val="32"/>
          <w:szCs w:val="32"/>
          <w:cs/>
        </w:rPr>
        <w:t xml:space="preserve">หุ้น คิดเป็นมูลค่า </w:t>
      </w:r>
      <w:r w:rsidRPr="00825BDB">
        <w:rPr>
          <w:rFonts w:asciiTheme="majorBidi" w:hAnsiTheme="majorBidi" w:cstheme="majorBidi"/>
          <w:sz w:val="32"/>
          <w:szCs w:val="32"/>
        </w:rPr>
        <w:t xml:space="preserve">104,804,000 </w:t>
      </w:r>
      <w:r w:rsidRPr="00034111">
        <w:rPr>
          <w:rFonts w:asciiTheme="majorBidi" w:hAnsiTheme="majorBidi" w:cstheme="majorBidi"/>
          <w:sz w:val="32"/>
          <w:szCs w:val="32"/>
          <w:cs/>
        </w:rPr>
        <w:t xml:space="preserve">บาท และได้ดำเนินการจดทะเบียนเปลี่ยนแปลงทุนชำระแล้วต่อกรมพัฒนาธุรกิจการค้า กระทรวงพาณิชย์  เมื่อวันที่ </w:t>
      </w:r>
      <w:r w:rsidRPr="00825BDB">
        <w:rPr>
          <w:rFonts w:asciiTheme="majorBidi" w:hAnsiTheme="majorBidi" w:cstheme="majorBidi"/>
          <w:sz w:val="32"/>
          <w:szCs w:val="32"/>
        </w:rPr>
        <w:t xml:space="preserve">23 </w:t>
      </w:r>
      <w:r w:rsidRPr="00034111">
        <w:rPr>
          <w:rFonts w:asciiTheme="majorBidi" w:hAnsiTheme="majorBidi" w:cstheme="majorBidi"/>
          <w:sz w:val="32"/>
          <w:szCs w:val="32"/>
          <w:cs/>
        </w:rPr>
        <w:t xml:space="preserve">เมษายน </w:t>
      </w:r>
      <w:r w:rsidRPr="00825BDB">
        <w:rPr>
          <w:rFonts w:asciiTheme="majorBidi" w:hAnsiTheme="majorBidi" w:cstheme="majorBidi"/>
          <w:sz w:val="32"/>
          <w:szCs w:val="32"/>
        </w:rPr>
        <w:t>2563</w:t>
      </w:r>
    </w:p>
    <w:p w14:paraId="436163AF" w14:textId="77777777" w:rsidR="00B65208" w:rsidRPr="00825BDB" w:rsidRDefault="00B65208" w:rsidP="008B08C0">
      <w:pPr>
        <w:spacing w:line="240" w:lineRule="exact"/>
        <w:ind w:firstLine="272"/>
        <w:jc w:val="thaiDistribute"/>
        <w:rPr>
          <w:rFonts w:asciiTheme="majorBidi" w:hAnsiTheme="majorBidi" w:cstheme="majorBidi"/>
          <w:sz w:val="32"/>
          <w:szCs w:val="32"/>
        </w:rPr>
      </w:pPr>
      <w:r w:rsidRPr="00825BDB">
        <w:rPr>
          <w:rFonts w:asciiTheme="majorBidi" w:hAnsiTheme="majorBidi" w:cstheme="majorBidi"/>
          <w:sz w:val="32"/>
          <w:szCs w:val="32"/>
        </w:rPr>
        <w:tab/>
      </w:r>
    </w:p>
    <w:p w14:paraId="0A3A1522" w14:textId="77777777" w:rsidR="00B65208" w:rsidRPr="00034111" w:rsidRDefault="00B65208" w:rsidP="008B08C0">
      <w:pPr>
        <w:tabs>
          <w:tab w:val="left" w:pos="851"/>
        </w:tabs>
        <w:spacing w:line="350" w:lineRule="exact"/>
        <w:ind w:firstLine="270"/>
        <w:jc w:val="thaiDistribute"/>
        <w:rPr>
          <w:rFonts w:asciiTheme="majorBidi" w:hAnsiTheme="majorBidi" w:cstheme="majorBidi"/>
          <w:sz w:val="32"/>
          <w:szCs w:val="32"/>
          <w:cs/>
        </w:rPr>
      </w:pPr>
      <w:r w:rsidRPr="00825BDB">
        <w:rPr>
          <w:rFonts w:asciiTheme="majorBidi" w:hAnsiTheme="majorBidi" w:cstheme="majorBidi"/>
          <w:sz w:val="32"/>
          <w:szCs w:val="32"/>
        </w:rPr>
        <w:t>2</w:t>
      </w:r>
      <w:r w:rsidR="00BD7E07" w:rsidRPr="00825BDB">
        <w:rPr>
          <w:rFonts w:asciiTheme="majorBidi" w:hAnsiTheme="majorBidi" w:cstheme="majorBidi"/>
          <w:sz w:val="32"/>
          <w:szCs w:val="32"/>
        </w:rPr>
        <w:t>9</w:t>
      </w:r>
      <w:r w:rsidRPr="00825BDB">
        <w:rPr>
          <w:rFonts w:asciiTheme="majorBidi" w:hAnsiTheme="majorBidi" w:cstheme="majorBidi"/>
          <w:sz w:val="32"/>
          <w:szCs w:val="32"/>
        </w:rPr>
        <w:t>.</w:t>
      </w:r>
      <w:r w:rsidR="007C727E" w:rsidRPr="00825BDB">
        <w:rPr>
          <w:rFonts w:asciiTheme="majorBidi" w:hAnsiTheme="majorBidi" w:cstheme="majorBidi"/>
          <w:sz w:val="32"/>
          <w:szCs w:val="32"/>
        </w:rPr>
        <w:t>3</w:t>
      </w:r>
      <w:r w:rsidRPr="00825BDB">
        <w:rPr>
          <w:rFonts w:asciiTheme="majorBidi" w:hAnsiTheme="majorBidi" w:cstheme="majorBidi"/>
          <w:sz w:val="32"/>
          <w:szCs w:val="32"/>
        </w:rPr>
        <w:tab/>
      </w:r>
      <w:r w:rsidRPr="00034111">
        <w:rPr>
          <w:rFonts w:asciiTheme="majorBidi" w:hAnsiTheme="majorBidi" w:cstheme="majorBidi"/>
          <w:sz w:val="32"/>
          <w:szCs w:val="32"/>
          <w:cs/>
        </w:rPr>
        <w:t xml:space="preserve">เมื่อวันที่ </w:t>
      </w:r>
      <w:r w:rsidRPr="00825BDB">
        <w:rPr>
          <w:rFonts w:asciiTheme="majorBidi" w:hAnsiTheme="majorBidi" w:cstheme="majorBidi"/>
          <w:sz w:val="32"/>
          <w:szCs w:val="32"/>
        </w:rPr>
        <w:t xml:space="preserve">10 </w:t>
      </w:r>
      <w:r w:rsidRPr="00034111">
        <w:rPr>
          <w:rFonts w:asciiTheme="majorBidi" w:hAnsiTheme="majorBidi" w:cstheme="majorBidi"/>
          <w:sz w:val="32"/>
          <w:szCs w:val="32"/>
          <w:cs/>
        </w:rPr>
        <w:t xml:space="preserve">กรกฎาคม </w:t>
      </w:r>
      <w:r w:rsidRPr="00825BDB">
        <w:rPr>
          <w:rFonts w:asciiTheme="majorBidi" w:hAnsiTheme="majorBidi" w:cstheme="majorBidi"/>
          <w:sz w:val="32"/>
          <w:szCs w:val="32"/>
        </w:rPr>
        <w:t>2563</w:t>
      </w:r>
      <w:r w:rsidRPr="00034111">
        <w:rPr>
          <w:rFonts w:asciiTheme="majorBidi" w:hAnsiTheme="majorBidi" w:cstheme="majorBidi"/>
          <w:sz w:val="32"/>
          <w:szCs w:val="32"/>
          <w:cs/>
        </w:rPr>
        <w:t xml:space="preserve"> ประชุมวิสามัญผู้ถือหุ้นครั้งที่ </w:t>
      </w:r>
      <w:r w:rsidRPr="00825BDB">
        <w:rPr>
          <w:rFonts w:asciiTheme="majorBidi" w:hAnsiTheme="majorBidi" w:cstheme="majorBidi"/>
          <w:sz w:val="32"/>
          <w:szCs w:val="32"/>
        </w:rPr>
        <w:t xml:space="preserve">2/2563 </w:t>
      </w:r>
      <w:r w:rsidRPr="00034111">
        <w:rPr>
          <w:rFonts w:asciiTheme="majorBidi" w:hAnsiTheme="majorBidi" w:cstheme="majorBidi"/>
          <w:sz w:val="32"/>
          <w:szCs w:val="32"/>
          <w:cs/>
        </w:rPr>
        <w:t>มีมัติอนุมัติให้ดำเนินการดังนี้</w:t>
      </w:r>
    </w:p>
    <w:p w14:paraId="714963AF" w14:textId="77777777" w:rsidR="00B65208" w:rsidRPr="00825BDB" w:rsidRDefault="00B65208" w:rsidP="008B08C0">
      <w:pPr>
        <w:tabs>
          <w:tab w:val="left" w:pos="1134"/>
        </w:tabs>
        <w:spacing w:line="350" w:lineRule="exact"/>
        <w:ind w:left="1134" w:hanging="283"/>
        <w:jc w:val="thaiDistribute"/>
        <w:rPr>
          <w:rFonts w:asciiTheme="majorBidi" w:hAnsiTheme="majorBidi" w:cstheme="majorBidi"/>
          <w:sz w:val="32"/>
          <w:szCs w:val="32"/>
        </w:rPr>
      </w:pPr>
      <w:r w:rsidRPr="00825BDB">
        <w:rPr>
          <w:rFonts w:asciiTheme="majorBidi" w:hAnsiTheme="majorBidi" w:cstheme="majorBidi"/>
          <w:sz w:val="32"/>
          <w:szCs w:val="32"/>
        </w:rPr>
        <w:t xml:space="preserve">1. </w:t>
      </w:r>
      <w:r w:rsidRPr="00825BDB">
        <w:rPr>
          <w:rFonts w:asciiTheme="majorBidi" w:hAnsiTheme="majorBidi" w:cstheme="majorBidi"/>
          <w:sz w:val="32"/>
          <w:szCs w:val="32"/>
        </w:rPr>
        <w:tab/>
      </w:r>
      <w:r w:rsidRPr="00034111">
        <w:rPr>
          <w:rFonts w:asciiTheme="majorBidi" w:hAnsiTheme="majorBidi" w:cstheme="majorBidi"/>
          <w:sz w:val="32"/>
          <w:szCs w:val="32"/>
          <w:cs/>
        </w:rPr>
        <w:t xml:space="preserve">อนุมัติการลดทุนจดทะเบียนของบริษัท จำนวน </w:t>
      </w:r>
      <w:r w:rsidRPr="00825BDB">
        <w:rPr>
          <w:rFonts w:asciiTheme="majorBidi" w:hAnsiTheme="majorBidi" w:cstheme="majorBidi"/>
          <w:sz w:val="32"/>
          <w:szCs w:val="32"/>
        </w:rPr>
        <w:t>30,183,937</w:t>
      </w:r>
      <w:r w:rsidRPr="00034111">
        <w:rPr>
          <w:rFonts w:asciiTheme="majorBidi" w:hAnsiTheme="majorBidi" w:cstheme="majorBidi"/>
          <w:sz w:val="32"/>
          <w:szCs w:val="32"/>
          <w:cs/>
        </w:rPr>
        <w:t xml:space="preserve"> บาท จากทุนจดทะเบียนเดิม จำนวน </w:t>
      </w:r>
      <w:r w:rsidRPr="00825BDB">
        <w:rPr>
          <w:rFonts w:asciiTheme="majorBidi" w:hAnsiTheme="majorBidi" w:cstheme="majorBidi"/>
          <w:sz w:val="32"/>
          <w:szCs w:val="32"/>
        </w:rPr>
        <w:t>858,017,451</w:t>
      </w:r>
      <w:r w:rsidRPr="00034111">
        <w:rPr>
          <w:rFonts w:asciiTheme="majorBidi" w:hAnsiTheme="majorBidi" w:cstheme="majorBidi"/>
          <w:sz w:val="32"/>
          <w:szCs w:val="32"/>
          <w:cs/>
        </w:rPr>
        <w:t xml:space="preserve"> บาท เป็นทุนจดทะเบียนใหม่ จำนวน </w:t>
      </w:r>
      <w:r w:rsidRPr="00825BDB">
        <w:rPr>
          <w:rFonts w:asciiTheme="majorBidi" w:hAnsiTheme="majorBidi" w:cstheme="majorBidi"/>
          <w:sz w:val="32"/>
          <w:szCs w:val="32"/>
        </w:rPr>
        <w:t xml:space="preserve">827,833,514 </w:t>
      </w:r>
      <w:r w:rsidRPr="00034111">
        <w:rPr>
          <w:rFonts w:asciiTheme="majorBidi" w:hAnsiTheme="majorBidi" w:cstheme="majorBidi"/>
          <w:sz w:val="32"/>
          <w:szCs w:val="32"/>
          <w:cs/>
        </w:rPr>
        <w:t xml:space="preserve">บาท โดยการตัดหุ้นสามัญที่ยังไม่ได้ออกจำหน่ายจำนวน </w:t>
      </w:r>
      <w:r w:rsidRPr="00825BDB">
        <w:rPr>
          <w:rFonts w:asciiTheme="majorBidi" w:hAnsiTheme="majorBidi" w:cstheme="majorBidi"/>
          <w:sz w:val="32"/>
          <w:szCs w:val="32"/>
        </w:rPr>
        <w:t>30,183,937</w:t>
      </w:r>
      <w:r w:rsidRPr="00034111">
        <w:rPr>
          <w:rFonts w:asciiTheme="majorBidi" w:hAnsiTheme="majorBidi" w:cstheme="majorBidi"/>
          <w:sz w:val="32"/>
          <w:szCs w:val="32"/>
          <w:cs/>
        </w:rPr>
        <w:t xml:space="preserve"> หุ้น มูลค่าที่ตราไว้หุ้นละ </w:t>
      </w:r>
      <w:r w:rsidRPr="00825BDB">
        <w:rPr>
          <w:rFonts w:asciiTheme="majorBidi" w:hAnsiTheme="majorBidi" w:cstheme="majorBidi"/>
          <w:sz w:val="32"/>
          <w:szCs w:val="32"/>
        </w:rPr>
        <w:t xml:space="preserve">1.00 </w:t>
      </w:r>
      <w:r w:rsidRPr="00034111">
        <w:rPr>
          <w:rFonts w:asciiTheme="majorBidi" w:hAnsiTheme="majorBidi" w:cstheme="majorBidi"/>
          <w:sz w:val="32"/>
          <w:szCs w:val="32"/>
          <w:cs/>
        </w:rPr>
        <w:t>บาท ซึ่งเป็นหุ้นส่วนที่เหลือจากการจัดสรรหุ้นสามัญเพิ่มทุนของบริษัทให้แก่ผู้ถือหุ้นเดิมตามสัดส่วนจำนวนหุ้นที่ผู้ถือหุ้นแต่ละรายถืออยู่ (</w:t>
      </w:r>
      <w:r w:rsidRPr="00825BDB">
        <w:rPr>
          <w:rFonts w:asciiTheme="majorBidi" w:hAnsiTheme="majorBidi" w:cstheme="majorBidi"/>
          <w:sz w:val="32"/>
          <w:szCs w:val="32"/>
        </w:rPr>
        <w:t>Rights Offering)</w:t>
      </w:r>
      <w:r w:rsidRPr="00034111">
        <w:rPr>
          <w:rFonts w:asciiTheme="majorBidi" w:hAnsiTheme="majorBidi" w:cstheme="majorBidi"/>
          <w:sz w:val="32"/>
          <w:szCs w:val="32"/>
          <w:cs/>
        </w:rPr>
        <w:t xml:space="preserve"> จำนวน </w:t>
      </w:r>
      <w:r w:rsidRPr="00825BDB">
        <w:rPr>
          <w:rFonts w:asciiTheme="majorBidi" w:hAnsiTheme="majorBidi" w:cstheme="majorBidi"/>
          <w:sz w:val="32"/>
          <w:szCs w:val="32"/>
        </w:rPr>
        <w:t xml:space="preserve">21,559,955 </w:t>
      </w:r>
      <w:r w:rsidRPr="00034111">
        <w:rPr>
          <w:rFonts w:asciiTheme="majorBidi" w:hAnsiTheme="majorBidi" w:cstheme="majorBidi"/>
          <w:sz w:val="32"/>
          <w:szCs w:val="32"/>
          <w:cs/>
        </w:rPr>
        <w:t xml:space="preserve">หุ้น และเป็นหุ้นส่วนที่คงเหลือจากการจัดสรรเพื่อรองรับใบสำคัญแสดงสิทธิที่จะซื้อหุ้นสามัญเพิ่มทุนของบริษัท เน็กซ์ พอยท์ จำกัด (มหาชน) ครั้งที่ </w:t>
      </w:r>
      <w:r w:rsidRPr="00825BDB">
        <w:rPr>
          <w:rFonts w:asciiTheme="majorBidi" w:hAnsiTheme="majorBidi" w:cstheme="majorBidi"/>
          <w:sz w:val="32"/>
          <w:szCs w:val="32"/>
        </w:rPr>
        <w:t xml:space="preserve">2 (NEX-W2) </w:t>
      </w:r>
      <w:r w:rsidRPr="00034111">
        <w:rPr>
          <w:rFonts w:asciiTheme="majorBidi" w:hAnsiTheme="majorBidi" w:cstheme="majorBidi"/>
          <w:sz w:val="32"/>
          <w:szCs w:val="32"/>
          <w:cs/>
        </w:rPr>
        <w:t xml:space="preserve">จำนวน </w:t>
      </w:r>
      <w:r w:rsidRPr="00825BDB">
        <w:rPr>
          <w:rFonts w:asciiTheme="majorBidi" w:hAnsiTheme="majorBidi" w:cstheme="majorBidi"/>
          <w:sz w:val="32"/>
          <w:szCs w:val="32"/>
        </w:rPr>
        <w:t xml:space="preserve">8,623,982 </w:t>
      </w:r>
      <w:r w:rsidRPr="00034111">
        <w:rPr>
          <w:rFonts w:asciiTheme="majorBidi" w:hAnsiTheme="majorBidi" w:cstheme="majorBidi"/>
          <w:sz w:val="32"/>
          <w:szCs w:val="32"/>
          <w:cs/>
        </w:rPr>
        <w:t xml:space="preserve">หุ้น ตามมติที่ประชุมวิสามัญผู้ถือหุ้น ครั้งที่ </w:t>
      </w:r>
      <w:r w:rsidRPr="00825BDB">
        <w:rPr>
          <w:rFonts w:asciiTheme="majorBidi" w:hAnsiTheme="majorBidi" w:cstheme="majorBidi"/>
          <w:sz w:val="32"/>
          <w:szCs w:val="32"/>
        </w:rPr>
        <w:t xml:space="preserve">1/2563 </w:t>
      </w:r>
      <w:r w:rsidRPr="00034111">
        <w:rPr>
          <w:rFonts w:asciiTheme="majorBidi" w:hAnsiTheme="majorBidi" w:cstheme="majorBidi"/>
          <w:sz w:val="32"/>
          <w:szCs w:val="32"/>
          <w:cs/>
        </w:rPr>
        <w:t xml:space="preserve">ของบริษัท ซึ่งประชุมเมื่อวันที่ </w:t>
      </w:r>
      <w:r w:rsidRPr="00825BDB">
        <w:rPr>
          <w:rFonts w:asciiTheme="majorBidi" w:hAnsiTheme="majorBidi" w:cstheme="majorBidi"/>
          <w:sz w:val="32"/>
          <w:szCs w:val="32"/>
        </w:rPr>
        <w:t>11</w:t>
      </w:r>
      <w:r w:rsidRPr="00034111">
        <w:rPr>
          <w:rFonts w:asciiTheme="majorBidi" w:hAnsiTheme="majorBidi" w:cstheme="majorBidi"/>
          <w:sz w:val="32"/>
          <w:szCs w:val="32"/>
          <w:cs/>
        </w:rPr>
        <w:t xml:space="preserve"> กุมภาพันธ์ </w:t>
      </w:r>
      <w:r w:rsidRPr="00825BDB">
        <w:rPr>
          <w:rFonts w:asciiTheme="majorBidi" w:hAnsiTheme="majorBidi" w:cstheme="majorBidi"/>
          <w:sz w:val="32"/>
          <w:szCs w:val="32"/>
        </w:rPr>
        <w:t xml:space="preserve">2563 </w:t>
      </w:r>
      <w:r w:rsidRPr="00034111">
        <w:rPr>
          <w:rFonts w:asciiTheme="majorBidi" w:hAnsiTheme="majorBidi" w:cstheme="majorBidi"/>
          <w:sz w:val="32"/>
          <w:szCs w:val="32"/>
          <w:cs/>
        </w:rPr>
        <w:t xml:space="preserve">และอนุมัติการแก้ไขเพิ่มเติมหนังสือบริคณห์สนธิของบริษัท ข้อ </w:t>
      </w:r>
      <w:r w:rsidRPr="00825BDB">
        <w:rPr>
          <w:rFonts w:asciiTheme="majorBidi" w:hAnsiTheme="majorBidi" w:cstheme="majorBidi"/>
          <w:sz w:val="32"/>
          <w:szCs w:val="32"/>
        </w:rPr>
        <w:t>4. (</w:t>
      </w:r>
      <w:r w:rsidRPr="00034111">
        <w:rPr>
          <w:rFonts w:asciiTheme="majorBidi" w:hAnsiTheme="majorBidi" w:cstheme="majorBidi"/>
          <w:sz w:val="32"/>
          <w:szCs w:val="32"/>
          <w:cs/>
        </w:rPr>
        <w:t>เรื่องทุนจดทะเบียน) เพื่อให้สอดคล้องกับการลดทุนจดทะเบียนของบริษัท</w:t>
      </w:r>
      <w:r w:rsidRPr="00825BDB">
        <w:rPr>
          <w:rFonts w:asciiTheme="majorBidi" w:hAnsiTheme="majorBidi" w:cstheme="majorBidi"/>
          <w:sz w:val="32"/>
          <w:szCs w:val="32"/>
        </w:rPr>
        <w:t xml:space="preserve"> </w:t>
      </w:r>
      <w:r w:rsidRPr="00034111">
        <w:rPr>
          <w:rFonts w:asciiTheme="majorBidi" w:hAnsiTheme="majorBidi" w:cstheme="majorBidi"/>
          <w:sz w:val="32"/>
          <w:szCs w:val="32"/>
          <w:cs/>
        </w:rPr>
        <w:t xml:space="preserve">และบริษัทได้ดำเนินการจดทะเบียนเปลี่ยนแปลงทุนจดทะเบียนของบริษัทกับกรมพัฒนาธุรกิจการค้า กระทรวงพาณิชย์แล้วเมื่อวันที่ </w:t>
      </w:r>
      <w:r w:rsidRPr="00825BDB">
        <w:rPr>
          <w:rFonts w:asciiTheme="majorBidi" w:hAnsiTheme="majorBidi" w:cstheme="majorBidi"/>
          <w:sz w:val="32"/>
          <w:szCs w:val="32"/>
        </w:rPr>
        <w:t>16</w:t>
      </w:r>
      <w:r w:rsidRPr="00034111">
        <w:rPr>
          <w:rFonts w:asciiTheme="majorBidi" w:hAnsiTheme="majorBidi" w:cstheme="majorBidi"/>
          <w:sz w:val="32"/>
          <w:szCs w:val="32"/>
          <w:cs/>
        </w:rPr>
        <w:t xml:space="preserve"> กรกฎาคม </w:t>
      </w:r>
      <w:r w:rsidRPr="00825BDB">
        <w:rPr>
          <w:rFonts w:asciiTheme="majorBidi" w:hAnsiTheme="majorBidi" w:cstheme="majorBidi"/>
          <w:sz w:val="32"/>
          <w:szCs w:val="32"/>
        </w:rPr>
        <w:t>2563</w:t>
      </w:r>
    </w:p>
    <w:p w14:paraId="27822278" w14:textId="77777777" w:rsidR="00B65208" w:rsidRPr="00825BDB" w:rsidRDefault="00B65208" w:rsidP="00B65208">
      <w:pPr>
        <w:tabs>
          <w:tab w:val="left" w:pos="1134"/>
        </w:tabs>
        <w:spacing w:line="360" w:lineRule="exact"/>
        <w:ind w:left="1134" w:hanging="283"/>
        <w:jc w:val="thaiDistribute"/>
        <w:rPr>
          <w:rFonts w:asciiTheme="majorBidi" w:hAnsiTheme="majorBidi" w:cstheme="majorBidi"/>
          <w:sz w:val="32"/>
          <w:szCs w:val="32"/>
        </w:rPr>
      </w:pPr>
      <w:r w:rsidRPr="00825BDB">
        <w:rPr>
          <w:rFonts w:asciiTheme="majorBidi" w:hAnsiTheme="majorBidi" w:cstheme="majorBidi"/>
          <w:sz w:val="32"/>
          <w:szCs w:val="32"/>
        </w:rPr>
        <w:t xml:space="preserve">2. </w:t>
      </w:r>
      <w:r w:rsidRPr="00825BDB">
        <w:rPr>
          <w:rFonts w:asciiTheme="majorBidi" w:hAnsiTheme="majorBidi" w:cstheme="majorBidi"/>
          <w:sz w:val="32"/>
          <w:szCs w:val="32"/>
        </w:rPr>
        <w:tab/>
      </w:r>
      <w:r w:rsidRPr="00034111">
        <w:rPr>
          <w:rFonts w:asciiTheme="majorBidi" w:hAnsiTheme="majorBidi" w:cstheme="majorBidi"/>
          <w:sz w:val="32"/>
          <w:szCs w:val="32"/>
          <w:cs/>
        </w:rPr>
        <w:t xml:space="preserve">อนุมัติให้เพิ่มทุนจดทะเบียนของบริษัทจำนวน </w:t>
      </w:r>
      <w:r w:rsidRPr="00825BDB">
        <w:rPr>
          <w:rFonts w:asciiTheme="majorBidi" w:hAnsiTheme="majorBidi" w:cstheme="majorBidi"/>
          <w:sz w:val="32"/>
          <w:szCs w:val="32"/>
        </w:rPr>
        <w:t>1,070,000,000</w:t>
      </w:r>
      <w:r w:rsidRPr="00034111">
        <w:rPr>
          <w:rFonts w:asciiTheme="majorBidi" w:hAnsiTheme="majorBidi" w:cstheme="majorBidi"/>
          <w:sz w:val="32"/>
          <w:szCs w:val="32"/>
          <w:cs/>
        </w:rPr>
        <w:t xml:space="preserve"> บาท จากทุนจดทะเบียนเดิมจำนวน </w:t>
      </w:r>
      <w:r w:rsidRPr="00825BDB">
        <w:rPr>
          <w:rFonts w:asciiTheme="majorBidi" w:hAnsiTheme="majorBidi" w:cstheme="majorBidi"/>
          <w:sz w:val="32"/>
          <w:szCs w:val="32"/>
        </w:rPr>
        <w:t>827,833,514</w:t>
      </w:r>
      <w:r w:rsidRPr="00034111">
        <w:rPr>
          <w:rFonts w:asciiTheme="majorBidi" w:hAnsiTheme="majorBidi" w:cstheme="majorBidi"/>
          <w:sz w:val="32"/>
          <w:szCs w:val="32"/>
          <w:cs/>
        </w:rPr>
        <w:t xml:space="preserve"> บาท เป็นทุนจดทะเบียนใหม่ จำนวน </w:t>
      </w:r>
      <w:r w:rsidRPr="00825BDB">
        <w:rPr>
          <w:rFonts w:asciiTheme="majorBidi" w:hAnsiTheme="majorBidi" w:cstheme="majorBidi"/>
          <w:sz w:val="32"/>
          <w:szCs w:val="32"/>
        </w:rPr>
        <w:t>1,897,833,514</w:t>
      </w:r>
      <w:r w:rsidRPr="00034111">
        <w:rPr>
          <w:rFonts w:asciiTheme="majorBidi" w:hAnsiTheme="majorBidi" w:cstheme="majorBidi"/>
          <w:sz w:val="32"/>
          <w:szCs w:val="32"/>
          <w:cs/>
        </w:rPr>
        <w:t xml:space="preserve"> บาท โดยการออกหุ้นสามัญเพิ่มทุนจำนวน </w:t>
      </w:r>
      <w:r w:rsidRPr="00825BDB">
        <w:rPr>
          <w:rFonts w:asciiTheme="majorBidi" w:hAnsiTheme="majorBidi" w:cstheme="majorBidi"/>
          <w:sz w:val="32"/>
          <w:szCs w:val="32"/>
        </w:rPr>
        <w:t xml:space="preserve">1,070,000,000 </w:t>
      </w:r>
      <w:r w:rsidRPr="00034111">
        <w:rPr>
          <w:rFonts w:asciiTheme="majorBidi" w:hAnsiTheme="majorBidi" w:cstheme="majorBidi"/>
          <w:sz w:val="32"/>
          <w:szCs w:val="32"/>
          <w:cs/>
        </w:rPr>
        <w:t xml:space="preserve">หุ้น มูลค่าที่ตราไว้หุ้นละ </w:t>
      </w:r>
      <w:r w:rsidRPr="00825BDB">
        <w:rPr>
          <w:rFonts w:asciiTheme="majorBidi" w:hAnsiTheme="majorBidi" w:cstheme="majorBidi"/>
          <w:sz w:val="32"/>
          <w:szCs w:val="32"/>
        </w:rPr>
        <w:t>1.00</w:t>
      </w:r>
      <w:r w:rsidRPr="00034111">
        <w:rPr>
          <w:rFonts w:asciiTheme="majorBidi" w:hAnsiTheme="majorBidi" w:cstheme="majorBidi"/>
          <w:sz w:val="32"/>
          <w:szCs w:val="32"/>
          <w:cs/>
        </w:rPr>
        <w:t xml:space="preserve"> บาท เพื่อเสนอขายให้แก่บุคคลในวงจำกัด (</w:t>
      </w:r>
      <w:r w:rsidRPr="00825BDB">
        <w:rPr>
          <w:rFonts w:asciiTheme="majorBidi" w:hAnsiTheme="majorBidi" w:cstheme="majorBidi"/>
          <w:sz w:val="32"/>
          <w:szCs w:val="32"/>
        </w:rPr>
        <w:t xml:space="preserve">Private Placement) </w:t>
      </w:r>
      <w:r w:rsidRPr="00034111">
        <w:rPr>
          <w:rFonts w:asciiTheme="majorBidi" w:hAnsiTheme="majorBidi" w:cstheme="majorBidi"/>
          <w:sz w:val="32"/>
          <w:szCs w:val="32"/>
          <w:cs/>
        </w:rPr>
        <w:t xml:space="preserve">และอนุมัติการแก้ไขเพิ่มเติมหนังสือบริคณห์สนธิของบริษัทข้อ </w:t>
      </w:r>
      <w:r w:rsidRPr="00825BDB">
        <w:rPr>
          <w:rFonts w:asciiTheme="majorBidi" w:hAnsiTheme="majorBidi" w:cstheme="majorBidi"/>
          <w:sz w:val="32"/>
          <w:szCs w:val="32"/>
        </w:rPr>
        <w:t>4. (</w:t>
      </w:r>
      <w:r w:rsidRPr="00034111">
        <w:rPr>
          <w:rFonts w:asciiTheme="majorBidi" w:hAnsiTheme="majorBidi" w:cstheme="majorBidi"/>
          <w:sz w:val="32"/>
          <w:szCs w:val="32"/>
          <w:cs/>
        </w:rPr>
        <w:t>เรื่องทุนจดทะเบียน) เพื่อให้สอดคล้องกับการเพิ่มทุนจดทะเบียนของบริษัท</w:t>
      </w:r>
      <w:r w:rsidRPr="00825BDB">
        <w:rPr>
          <w:rFonts w:asciiTheme="majorBidi" w:hAnsiTheme="majorBidi" w:cstheme="majorBidi"/>
          <w:sz w:val="32"/>
          <w:szCs w:val="32"/>
        </w:rPr>
        <w:t xml:space="preserve"> </w:t>
      </w:r>
      <w:r w:rsidRPr="00034111">
        <w:rPr>
          <w:rFonts w:asciiTheme="majorBidi" w:hAnsiTheme="majorBidi" w:cstheme="majorBidi"/>
          <w:sz w:val="32"/>
          <w:szCs w:val="32"/>
          <w:cs/>
        </w:rPr>
        <w:t xml:space="preserve">และบริษัทได้ดำเนินการจดทะเบียนเปลี่ยนแปลงทุนจดทะเบียนของบริษัทกับกรมพัฒนาธุรกิจการค้า กระทรวงพาณิชย์แล้วเมื่อวันที่ </w:t>
      </w:r>
      <w:r w:rsidRPr="00825BDB">
        <w:rPr>
          <w:rFonts w:asciiTheme="majorBidi" w:hAnsiTheme="majorBidi" w:cstheme="majorBidi"/>
          <w:sz w:val="32"/>
          <w:szCs w:val="32"/>
        </w:rPr>
        <w:t>17</w:t>
      </w:r>
      <w:r w:rsidRPr="00034111">
        <w:rPr>
          <w:rFonts w:asciiTheme="majorBidi" w:hAnsiTheme="majorBidi" w:cstheme="majorBidi"/>
          <w:sz w:val="32"/>
          <w:szCs w:val="32"/>
          <w:cs/>
        </w:rPr>
        <w:t xml:space="preserve"> กรกฎาคม </w:t>
      </w:r>
      <w:r w:rsidRPr="00825BDB">
        <w:rPr>
          <w:rFonts w:asciiTheme="majorBidi" w:hAnsiTheme="majorBidi" w:cstheme="majorBidi"/>
          <w:sz w:val="32"/>
          <w:szCs w:val="32"/>
        </w:rPr>
        <w:t xml:space="preserve">2563 </w:t>
      </w:r>
    </w:p>
    <w:p w14:paraId="46710CAA" w14:textId="77777777" w:rsidR="00B65208" w:rsidRPr="00825BDB" w:rsidRDefault="00B65208" w:rsidP="00B65208">
      <w:pPr>
        <w:spacing w:line="360" w:lineRule="exact"/>
        <w:ind w:left="990" w:hanging="270"/>
        <w:jc w:val="thaiDistribute"/>
        <w:rPr>
          <w:rFonts w:asciiTheme="majorBidi" w:hAnsiTheme="majorBidi" w:cstheme="majorBidi"/>
          <w:sz w:val="32"/>
          <w:szCs w:val="32"/>
        </w:rPr>
      </w:pPr>
      <w:r w:rsidRPr="00825BDB">
        <w:rPr>
          <w:rFonts w:asciiTheme="majorBidi" w:hAnsiTheme="majorBidi" w:cstheme="majorBidi"/>
          <w:sz w:val="32"/>
          <w:szCs w:val="32"/>
        </w:rPr>
        <w:t xml:space="preserve">3.  </w:t>
      </w:r>
      <w:r w:rsidRPr="00034111">
        <w:rPr>
          <w:rFonts w:asciiTheme="majorBidi" w:hAnsiTheme="majorBidi" w:cstheme="majorBidi"/>
          <w:sz w:val="32"/>
          <w:szCs w:val="32"/>
          <w:cs/>
        </w:rPr>
        <w:t xml:space="preserve">อนุมติจัดสรรหุ้นสามัญเพิ่มทุนจำนวนไม่เกิน </w:t>
      </w:r>
      <w:r w:rsidRPr="00825BDB">
        <w:rPr>
          <w:rFonts w:asciiTheme="majorBidi" w:hAnsiTheme="majorBidi" w:cstheme="majorBidi"/>
          <w:sz w:val="32"/>
          <w:szCs w:val="32"/>
        </w:rPr>
        <w:t xml:space="preserve">1,070 </w:t>
      </w:r>
      <w:r w:rsidRPr="00034111">
        <w:rPr>
          <w:rFonts w:asciiTheme="majorBidi" w:hAnsiTheme="majorBidi" w:cstheme="majorBidi"/>
          <w:sz w:val="32"/>
          <w:szCs w:val="32"/>
          <w:cs/>
        </w:rPr>
        <w:t xml:space="preserve">ล้านหุ้น มูลค่าที่ตราไว้หุ้นละ </w:t>
      </w:r>
      <w:r w:rsidRPr="00825BDB">
        <w:rPr>
          <w:rFonts w:asciiTheme="majorBidi" w:hAnsiTheme="majorBidi" w:cstheme="majorBidi"/>
          <w:sz w:val="32"/>
          <w:szCs w:val="32"/>
        </w:rPr>
        <w:t>1.00</w:t>
      </w:r>
      <w:r w:rsidRPr="00034111">
        <w:rPr>
          <w:rFonts w:asciiTheme="majorBidi" w:hAnsiTheme="majorBidi" w:cstheme="majorBidi"/>
          <w:sz w:val="32"/>
          <w:szCs w:val="32"/>
          <w:cs/>
        </w:rPr>
        <w:t xml:space="preserve"> บาท โดยเสนอขายแบบเฉพาะเจาะจงให้แก่บุคคลในวงจำกัด (</w:t>
      </w:r>
      <w:r w:rsidRPr="00825BDB">
        <w:rPr>
          <w:rFonts w:asciiTheme="majorBidi" w:hAnsiTheme="majorBidi" w:cstheme="majorBidi"/>
          <w:sz w:val="32"/>
          <w:szCs w:val="32"/>
        </w:rPr>
        <w:t xml:space="preserve">Private Placement) </w:t>
      </w:r>
      <w:r w:rsidRPr="00034111">
        <w:rPr>
          <w:rFonts w:asciiTheme="majorBidi" w:hAnsiTheme="majorBidi" w:cstheme="majorBidi"/>
          <w:sz w:val="32"/>
          <w:szCs w:val="32"/>
          <w:cs/>
        </w:rPr>
        <w:t>โดยมีรายละเอียด ดังนี้</w:t>
      </w:r>
    </w:p>
    <w:p w14:paraId="79FFC300" w14:textId="77777777" w:rsidR="00B65208" w:rsidRPr="00825BDB" w:rsidRDefault="00B65208" w:rsidP="00041589">
      <w:pPr>
        <w:spacing w:line="350" w:lineRule="exact"/>
        <w:ind w:left="1620" w:hanging="360"/>
        <w:jc w:val="thaiDistribute"/>
        <w:rPr>
          <w:rFonts w:asciiTheme="majorBidi" w:hAnsiTheme="majorBidi" w:cstheme="majorBidi"/>
          <w:sz w:val="32"/>
          <w:szCs w:val="32"/>
        </w:rPr>
      </w:pPr>
      <w:r w:rsidRPr="00825BDB">
        <w:rPr>
          <w:rFonts w:asciiTheme="majorBidi" w:hAnsiTheme="majorBidi" w:cstheme="majorBidi"/>
          <w:sz w:val="32"/>
          <w:szCs w:val="32"/>
        </w:rPr>
        <w:lastRenderedPageBreak/>
        <w:t xml:space="preserve">3.1  </w:t>
      </w:r>
      <w:r w:rsidRPr="00034111">
        <w:rPr>
          <w:rFonts w:asciiTheme="majorBidi" w:hAnsiTheme="majorBidi" w:cstheme="majorBidi"/>
          <w:sz w:val="32"/>
          <w:szCs w:val="32"/>
          <w:cs/>
        </w:rPr>
        <w:t xml:space="preserve">จัดสรรให้ บริษัท อีเอ โมบิลิตี โฮลดิง จำกัด ซึ่งเป็นบริษัทย่อยที่ถือหุ้นทางอ้อมโดยบริษัท พลังงานบริสุทธิ์ จำกัด (มหาชน) จำนวนไม่เกิน </w:t>
      </w:r>
      <w:r w:rsidRPr="00825BDB">
        <w:rPr>
          <w:rFonts w:asciiTheme="majorBidi" w:hAnsiTheme="majorBidi" w:cstheme="majorBidi"/>
          <w:sz w:val="32"/>
          <w:szCs w:val="32"/>
        </w:rPr>
        <w:t xml:space="preserve">670 </w:t>
      </w:r>
      <w:r w:rsidRPr="00034111">
        <w:rPr>
          <w:rFonts w:asciiTheme="majorBidi" w:hAnsiTheme="majorBidi" w:cstheme="majorBidi"/>
          <w:sz w:val="32"/>
          <w:szCs w:val="32"/>
          <w:cs/>
        </w:rPr>
        <w:t xml:space="preserve">ล้านหุ้น ในราคาเสนอขายหุ้นละ </w:t>
      </w:r>
      <w:r w:rsidRPr="00825BDB">
        <w:rPr>
          <w:rFonts w:asciiTheme="majorBidi" w:hAnsiTheme="majorBidi" w:cstheme="majorBidi"/>
          <w:sz w:val="32"/>
          <w:szCs w:val="32"/>
        </w:rPr>
        <w:t xml:space="preserve">2.20 </w:t>
      </w:r>
      <w:r w:rsidRPr="00034111">
        <w:rPr>
          <w:rFonts w:asciiTheme="majorBidi" w:hAnsiTheme="majorBidi" w:cstheme="majorBidi"/>
          <w:sz w:val="32"/>
          <w:szCs w:val="32"/>
          <w:cs/>
        </w:rPr>
        <w:t xml:space="preserve">บาท คิดเป็นมูลค่าไม่เกิน </w:t>
      </w:r>
      <w:r w:rsidRPr="00825BDB">
        <w:rPr>
          <w:rFonts w:asciiTheme="majorBidi" w:hAnsiTheme="majorBidi" w:cstheme="majorBidi"/>
          <w:sz w:val="32"/>
          <w:szCs w:val="32"/>
        </w:rPr>
        <w:t xml:space="preserve">1,474 </w:t>
      </w:r>
      <w:r w:rsidRPr="00034111">
        <w:rPr>
          <w:rFonts w:asciiTheme="majorBidi" w:hAnsiTheme="majorBidi" w:cstheme="majorBidi"/>
          <w:sz w:val="32"/>
          <w:szCs w:val="32"/>
          <w:cs/>
        </w:rPr>
        <w:t>ล้านบาท</w:t>
      </w:r>
    </w:p>
    <w:p w14:paraId="63E8D0C2" w14:textId="3F4051C9" w:rsidR="00B65208" w:rsidRPr="00825BDB" w:rsidRDefault="00B65208" w:rsidP="00041589">
      <w:pPr>
        <w:spacing w:line="350" w:lineRule="exact"/>
        <w:ind w:left="1620" w:hanging="360"/>
        <w:jc w:val="thaiDistribute"/>
        <w:rPr>
          <w:rFonts w:asciiTheme="majorBidi" w:hAnsiTheme="majorBidi" w:cstheme="majorBidi"/>
          <w:sz w:val="32"/>
          <w:szCs w:val="32"/>
        </w:rPr>
      </w:pPr>
      <w:r w:rsidRPr="00825BDB">
        <w:rPr>
          <w:rFonts w:asciiTheme="majorBidi" w:hAnsiTheme="majorBidi" w:cstheme="majorBidi"/>
          <w:sz w:val="32"/>
          <w:szCs w:val="32"/>
        </w:rPr>
        <w:t xml:space="preserve">3.2  </w:t>
      </w:r>
      <w:r w:rsidRPr="00034111">
        <w:rPr>
          <w:rFonts w:asciiTheme="majorBidi" w:hAnsiTheme="majorBidi" w:cstheme="majorBidi"/>
          <w:sz w:val="32"/>
          <w:szCs w:val="32"/>
          <w:cs/>
        </w:rPr>
        <w:t xml:space="preserve">จัดสรรให้ นายคณิสสร์ ศรีวชิระประภา จำนวนไม่เกิน </w:t>
      </w:r>
      <w:r w:rsidRPr="00825BDB">
        <w:rPr>
          <w:rFonts w:asciiTheme="majorBidi" w:hAnsiTheme="majorBidi" w:cstheme="majorBidi"/>
          <w:sz w:val="32"/>
          <w:szCs w:val="32"/>
        </w:rPr>
        <w:t>300</w:t>
      </w:r>
      <w:r w:rsidRPr="00034111">
        <w:rPr>
          <w:rFonts w:asciiTheme="majorBidi" w:hAnsiTheme="majorBidi" w:cstheme="majorBidi"/>
          <w:sz w:val="32"/>
          <w:szCs w:val="32"/>
          <w:cs/>
        </w:rPr>
        <w:t xml:space="preserve"> ล้านหุ้น ในราคาเสนอขาย</w:t>
      </w:r>
      <w:r w:rsidRPr="00825BDB">
        <w:rPr>
          <w:rFonts w:asciiTheme="majorBidi" w:hAnsiTheme="majorBidi" w:cstheme="majorBidi"/>
          <w:sz w:val="32"/>
          <w:szCs w:val="32"/>
        </w:rPr>
        <w:t xml:space="preserve">    </w:t>
      </w:r>
      <w:r w:rsidR="00041589" w:rsidRPr="00034111">
        <w:rPr>
          <w:rFonts w:asciiTheme="majorBidi" w:hAnsiTheme="majorBidi" w:cstheme="majorBidi"/>
          <w:sz w:val="32"/>
          <w:szCs w:val="32"/>
          <w:cs/>
        </w:rPr>
        <w:br/>
      </w:r>
      <w:r w:rsidRPr="00034111">
        <w:rPr>
          <w:rFonts w:asciiTheme="majorBidi" w:hAnsiTheme="majorBidi" w:cstheme="majorBidi"/>
          <w:sz w:val="32"/>
          <w:szCs w:val="32"/>
          <w:cs/>
        </w:rPr>
        <w:t xml:space="preserve">หุ้นละ </w:t>
      </w:r>
      <w:r w:rsidRPr="00825BDB">
        <w:rPr>
          <w:rFonts w:asciiTheme="majorBidi" w:hAnsiTheme="majorBidi" w:cstheme="majorBidi"/>
          <w:sz w:val="32"/>
          <w:szCs w:val="32"/>
        </w:rPr>
        <w:t xml:space="preserve">2.20 </w:t>
      </w:r>
      <w:r w:rsidRPr="00034111">
        <w:rPr>
          <w:rFonts w:asciiTheme="majorBidi" w:hAnsiTheme="majorBidi" w:cstheme="majorBidi"/>
          <w:sz w:val="32"/>
          <w:szCs w:val="32"/>
          <w:cs/>
        </w:rPr>
        <w:t xml:space="preserve">บาทคิดเป็นมูลค่าไม่เกิน </w:t>
      </w:r>
      <w:r w:rsidRPr="00825BDB">
        <w:rPr>
          <w:rFonts w:asciiTheme="majorBidi" w:hAnsiTheme="majorBidi" w:cstheme="majorBidi"/>
          <w:sz w:val="32"/>
          <w:szCs w:val="32"/>
        </w:rPr>
        <w:t>660</w:t>
      </w:r>
      <w:r w:rsidRPr="00034111">
        <w:rPr>
          <w:rFonts w:asciiTheme="majorBidi" w:hAnsiTheme="majorBidi" w:cstheme="majorBidi"/>
          <w:sz w:val="32"/>
          <w:szCs w:val="32"/>
          <w:cs/>
        </w:rPr>
        <w:t xml:space="preserve"> ล้านบาท </w:t>
      </w:r>
    </w:p>
    <w:p w14:paraId="759D82C2" w14:textId="36B27177" w:rsidR="00B65208" w:rsidRPr="00825BDB" w:rsidRDefault="00B65208" w:rsidP="00041589">
      <w:pPr>
        <w:spacing w:line="350" w:lineRule="exact"/>
        <w:ind w:left="1620" w:hanging="360"/>
        <w:jc w:val="thaiDistribute"/>
        <w:rPr>
          <w:rFonts w:asciiTheme="majorBidi" w:hAnsiTheme="majorBidi" w:cstheme="majorBidi"/>
          <w:sz w:val="32"/>
          <w:szCs w:val="32"/>
        </w:rPr>
      </w:pPr>
      <w:r w:rsidRPr="00825BDB">
        <w:rPr>
          <w:rFonts w:asciiTheme="majorBidi" w:hAnsiTheme="majorBidi" w:cstheme="majorBidi"/>
          <w:sz w:val="32"/>
          <w:szCs w:val="32"/>
        </w:rPr>
        <w:t xml:space="preserve">3.3  </w:t>
      </w:r>
      <w:r w:rsidRPr="00034111">
        <w:rPr>
          <w:rFonts w:asciiTheme="majorBidi" w:hAnsiTheme="majorBidi" w:cstheme="majorBidi"/>
          <w:sz w:val="32"/>
          <w:szCs w:val="32"/>
          <w:cs/>
        </w:rPr>
        <w:t xml:space="preserve">จัดสรรให้ นายบุญเอื้อ จิตรถนอม จำนวนไม่เกิน </w:t>
      </w:r>
      <w:r w:rsidRPr="00825BDB">
        <w:rPr>
          <w:rFonts w:asciiTheme="majorBidi" w:hAnsiTheme="majorBidi" w:cstheme="majorBidi"/>
          <w:sz w:val="32"/>
          <w:szCs w:val="32"/>
        </w:rPr>
        <w:t>100</w:t>
      </w:r>
      <w:r w:rsidRPr="00034111">
        <w:rPr>
          <w:rFonts w:asciiTheme="majorBidi" w:hAnsiTheme="majorBidi" w:cstheme="majorBidi"/>
          <w:sz w:val="32"/>
          <w:szCs w:val="32"/>
          <w:cs/>
        </w:rPr>
        <w:t xml:space="preserve"> ล้านหุ้น ในราคาเสนอขาย            </w:t>
      </w:r>
      <w:r w:rsidR="00041589" w:rsidRPr="00034111">
        <w:rPr>
          <w:rFonts w:asciiTheme="majorBidi" w:hAnsiTheme="majorBidi" w:cstheme="majorBidi"/>
          <w:sz w:val="32"/>
          <w:szCs w:val="32"/>
          <w:cs/>
        </w:rPr>
        <w:br/>
      </w:r>
      <w:r w:rsidRPr="00034111">
        <w:rPr>
          <w:rFonts w:asciiTheme="majorBidi" w:hAnsiTheme="majorBidi" w:cstheme="majorBidi"/>
          <w:sz w:val="32"/>
          <w:szCs w:val="32"/>
          <w:cs/>
        </w:rPr>
        <w:t xml:space="preserve">หุ้นละ </w:t>
      </w:r>
      <w:r w:rsidRPr="00825BDB">
        <w:rPr>
          <w:rFonts w:asciiTheme="majorBidi" w:hAnsiTheme="majorBidi" w:cstheme="majorBidi"/>
          <w:sz w:val="32"/>
          <w:szCs w:val="32"/>
        </w:rPr>
        <w:t>2.20</w:t>
      </w:r>
      <w:r w:rsidRPr="00034111">
        <w:rPr>
          <w:rFonts w:asciiTheme="majorBidi" w:hAnsiTheme="majorBidi" w:cstheme="majorBidi"/>
          <w:sz w:val="32"/>
          <w:szCs w:val="32"/>
          <w:cs/>
        </w:rPr>
        <w:t xml:space="preserve"> บาท คิดเป็นมูลค่าไม่เกิน </w:t>
      </w:r>
      <w:r w:rsidRPr="00825BDB">
        <w:rPr>
          <w:rFonts w:asciiTheme="majorBidi" w:hAnsiTheme="majorBidi" w:cstheme="majorBidi"/>
          <w:sz w:val="32"/>
          <w:szCs w:val="32"/>
        </w:rPr>
        <w:t xml:space="preserve">220 </w:t>
      </w:r>
      <w:r w:rsidRPr="00034111">
        <w:rPr>
          <w:rFonts w:asciiTheme="majorBidi" w:hAnsiTheme="majorBidi" w:cstheme="majorBidi"/>
          <w:sz w:val="32"/>
          <w:szCs w:val="32"/>
          <w:cs/>
        </w:rPr>
        <w:t>ล้านบาท</w:t>
      </w:r>
    </w:p>
    <w:p w14:paraId="36AE35FA" w14:textId="77777777" w:rsidR="00B65208" w:rsidRPr="00034111" w:rsidRDefault="00B65208" w:rsidP="00041589">
      <w:pPr>
        <w:tabs>
          <w:tab w:val="left" w:pos="1418"/>
        </w:tabs>
        <w:spacing w:line="350" w:lineRule="exact"/>
        <w:ind w:left="851"/>
        <w:jc w:val="thaiDistribute"/>
        <w:rPr>
          <w:rFonts w:asciiTheme="majorBidi" w:hAnsiTheme="majorBidi" w:cstheme="majorBidi"/>
          <w:sz w:val="32"/>
          <w:szCs w:val="32"/>
          <w:cs/>
        </w:rPr>
      </w:pPr>
      <w:r w:rsidRPr="00825BDB">
        <w:rPr>
          <w:rFonts w:asciiTheme="majorBidi" w:hAnsiTheme="majorBidi" w:cstheme="majorBidi"/>
          <w:sz w:val="32"/>
          <w:szCs w:val="32"/>
        </w:rPr>
        <w:tab/>
      </w:r>
      <w:r w:rsidRPr="00034111">
        <w:rPr>
          <w:rFonts w:asciiTheme="majorBidi" w:hAnsiTheme="majorBidi" w:cstheme="majorBidi"/>
          <w:sz w:val="32"/>
          <w:szCs w:val="32"/>
          <w:cs/>
        </w:rPr>
        <w:t xml:space="preserve">การเสนอขายหุ้นสามัญเพิ่มทุนของบริษัทให้แก่ผู้ลงทุนซึ่งเป็นบุคคลในวงจำกัดเป็นการเสนอขายหุ้นที่ออกใหม่ของบริษัทต่อบุคคลในวงจำกัดโดยที่ประชุมผู้ถือหุ้นมีมติกำหนดราคาเสนอขาย ตามประกาศคณะกรรมการกำกับตลาดทุนที่ ทจ. </w:t>
      </w:r>
      <w:r w:rsidRPr="00825BDB">
        <w:rPr>
          <w:rFonts w:asciiTheme="majorBidi" w:hAnsiTheme="majorBidi" w:cstheme="majorBidi"/>
          <w:sz w:val="32"/>
          <w:szCs w:val="32"/>
        </w:rPr>
        <w:t xml:space="preserve">72/2558 </w:t>
      </w:r>
      <w:r w:rsidRPr="00034111">
        <w:rPr>
          <w:rFonts w:asciiTheme="majorBidi" w:hAnsiTheme="majorBidi" w:cstheme="majorBidi"/>
          <w:sz w:val="32"/>
          <w:szCs w:val="32"/>
          <w:cs/>
        </w:rPr>
        <w:t xml:space="preserve">เรื่อง การอนุญาตให้บริษัทจดทะเบียนเสนอขายหุ้นที่ออกใหม่ต่อบุคคลในวงจำกัด ในราคาเสนอขายหุ้นละ </w:t>
      </w:r>
      <w:r w:rsidRPr="00825BDB">
        <w:rPr>
          <w:rFonts w:asciiTheme="majorBidi" w:hAnsiTheme="majorBidi" w:cstheme="majorBidi"/>
          <w:sz w:val="32"/>
          <w:szCs w:val="32"/>
        </w:rPr>
        <w:t xml:space="preserve">2.20 </w:t>
      </w:r>
      <w:r w:rsidRPr="00034111">
        <w:rPr>
          <w:rFonts w:asciiTheme="majorBidi" w:hAnsiTheme="majorBidi" w:cstheme="majorBidi"/>
          <w:sz w:val="32"/>
          <w:szCs w:val="32"/>
          <w:cs/>
        </w:rPr>
        <w:t xml:space="preserve">บาท ภายหลังจากการออกและจัดสรรหุ้นสามัญเพิ่มทุนของบริษัทให้แก่ผู้ลงทุนข้างต้น ผู้ลงทุนทุกรายจะถือหุ้นรวมกันจำนวน </w:t>
      </w:r>
      <w:r w:rsidRPr="00825BDB">
        <w:rPr>
          <w:rFonts w:asciiTheme="majorBidi" w:hAnsiTheme="majorBidi" w:cstheme="majorBidi"/>
          <w:sz w:val="32"/>
          <w:szCs w:val="32"/>
        </w:rPr>
        <w:t xml:space="preserve">1,187,562,500 </w:t>
      </w:r>
      <w:r w:rsidRPr="00034111">
        <w:rPr>
          <w:rFonts w:asciiTheme="majorBidi" w:hAnsiTheme="majorBidi" w:cstheme="majorBidi"/>
          <w:sz w:val="32"/>
          <w:szCs w:val="32"/>
          <w:cs/>
        </w:rPr>
        <w:t xml:space="preserve">หุ้น คิดเป็นสัดส่วนประมาณร้อยละ </w:t>
      </w:r>
      <w:r w:rsidRPr="00825BDB">
        <w:rPr>
          <w:rFonts w:asciiTheme="majorBidi" w:hAnsiTheme="majorBidi" w:cstheme="majorBidi"/>
          <w:sz w:val="32"/>
          <w:szCs w:val="32"/>
        </w:rPr>
        <w:t>70</w:t>
      </w:r>
      <w:r w:rsidRPr="00034111">
        <w:rPr>
          <w:rFonts w:asciiTheme="majorBidi" w:hAnsiTheme="majorBidi" w:cstheme="majorBidi"/>
          <w:sz w:val="32"/>
          <w:szCs w:val="32"/>
          <w:cs/>
        </w:rPr>
        <w:t xml:space="preserve"> ของจำนวนหุ้นที่ออกและจำหน่ายแล้วทั้งหมดภายหลังการจดทะเบียนเพิ่มทุนชำระแล้วของบริษัทภายหลังจากการออกเสนอขายหุ้น โดยระยะเวลาในการเสนอขายและการชำระค่าหุ้นเพิ่มทุนระหว่างวันที่ </w:t>
      </w:r>
      <w:r w:rsidRPr="00825BDB">
        <w:rPr>
          <w:rFonts w:asciiTheme="majorBidi" w:hAnsiTheme="majorBidi" w:cstheme="majorBidi"/>
          <w:sz w:val="32"/>
          <w:szCs w:val="32"/>
        </w:rPr>
        <w:t>24 - 29</w:t>
      </w:r>
      <w:r w:rsidRPr="00034111">
        <w:rPr>
          <w:rFonts w:asciiTheme="majorBidi" w:hAnsiTheme="majorBidi" w:cstheme="majorBidi"/>
          <w:sz w:val="32"/>
          <w:szCs w:val="32"/>
          <w:cs/>
        </w:rPr>
        <w:t xml:space="preserve"> กรกฎาคม </w:t>
      </w:r>
      <w:r w:rsidRPr="00825BDB">
        <w:rPr>
          <w:rFonts w:asciiTheme="majorBidi" w:hAnsiTheme="majorBidi" w:cstheme="majorBidi"/>
          <w:sz w:val="32"/>
          <w:szCs w:val="32"/>
        </w:rPr>
        <w:t xml:space="preserve">2563 </w:t>
      </w:r>
    </w:p>
    <w:p w14:paraId="54598811" w14:textId="77777777" w:rsidR="00B65208" w:rsidRPr="00825BDB" w:rsidRDefault="00B65208" w:rsidP="00041589">
      <w:pPr>
        <w:tabs>
          <w:tab w:val="left" w:pos="1418"/>
        </w:tabs>
        <w:spacing w:line="350" w:lineRule="exact"/>
        <w:ind w:left="851"/>
        <w:jc w:val="thaiDistribute"/>
        <w:rPr>
          <w:rFonts w:asciiTheme="majorBidi" w:hAnsiTheme="majorBidi" w:cstheme="majorBidi"/>
          <w:sz w:val="32"/>
          <w:szCs w:val="32"/>
        </w:rPr>
      </w:pPr>
      <w:r w:rsidRPr="00825BDB">
        <w:rPr>
          <w:rFonts w:asciiTheme="majorBidi" w:hAnsiTheme="majorBidi" w:cstheme="majorBidi"/>
          <w:sz w:val="32"/>
          <w:szCs w:val="32"/>
        </w:rPr>
        <w:tab/>
      </w:r>
      <w:r w:rsidRPr="00034111">
        <w:rPr>
          <w:rFonts w:asciiTheme="majorBidi" w:hAnsiTheme="majorBidi" w:cstheme="majorBidi"/>
          <w:sz w:val="32"/>
          <w:szCs w:val="32"/>
          <w:cs/>
        </w:rPr>
        <w:t xml:space="preserve">บริษัทได้ดำเนินการจดทะเบียนเปลี่ยนแปลงทุนจดทะเบียนซึ่งชำระแล้วของบริษัทในส่วนที่เพิ่มขึ้นจากการจัดสรรหุ้นสามัญเพิ่มทุนในครั้งนี้จำนวน </w:t>
      </w:r>
      <w:r w:rsidRPr="00825BDB">
        <w:rPr>
          <w:rFonts w:asciiTheme="majorBidi" w:hAnsiTheme="majorBidi" w:cstheme="majorBidi"/>
          <w:sz w:val="32"/>
          <w:szCs w:val="32"/>
        </w:rPr>
        <w:t xml:space="preserve">1,070 </w:t>
      </w:r>
      <w:r w:rsidRPr="00034111">
        <w:rPr>
          <w:rFonts w:asciiTheme="majorBidi" w:hAnsiTheme="majorBidi" w:cstheme="majorBidi"/>
          <w:sz w:val="32"/>
          <w:szCs w:val="32"/>
          <w:cs/>
        </w:rPr>
        <w:t xml:space="preserve">ล้านหุ้นกับกรมพัฒนาธุรกิจการค้า กระทรวงพาณิชย์แล้ว เมื่อวันที่ </w:t>
      </w:r>
      <w:r w:rsidRPr="00825BDB">
        <w:rPr>
          <w:rFonts w:asciiTheme="majorBidi" w:hAnsiTheme="majorBidi" w:cstheme="majorBidi"/>
          <w:sz w:val="32"/>
          <w:szCs w:val="32"/>
        </w:rPr>
        <w:t xml:space="preserve">29 </w:t>
      </w:r>
      <w:r w:rsidRPr="00034111">
        <w:rPr>
          <w:rFonts w:asciiTheme="majorBidi" w:hAnsiTheme="majorBidi" w:cstheme="majorBidi"/>
          <w:sz w:val="32"/>
          <w:szCs w:val="32"/>
          <w:cs/>
        </w:rPr>
        <w:t xml:space="preserve">กรกฎาคม </w:t>
      </w:r>
      <w:r w:rsidRPr="00825BDB">
        <w:rPr>
          <w:rFonts w:asciiTheme="majorBidi" w:hAnsiTheme="majorBidi" w:cstheme="majorBidi"/>
          <w:sz w:val="32"/>
          <w:szCs w:val="32"/>
        </w:rPr>
        <w:t xml:space="preserve">2563 </w:t>
      </w:r>
      <w:r w:rsidRPr="00034111">
        <w:rPr>
          <w:rFonts w:asciiTheme="majorBidi" w:hAnsiTheme="majorBidi" w:cstheme="majorBidi"/>
          <w:sz w:val="32"/>
          <w:szCs w:val="32"/>
          <w:cs/>
        </w:rPr>
        <w:t>ซึ่งทำให้</w:t>
      </w:r>
    </w:p>
    <w:p w14:paraId="09C5E2A0" w14:textId="77777777" w:rsidR="00B65208" w:rsidRPr="00825BDB" w:rsidRDefault="00B65208" w:rsidP="00041589">
      <w:pPr>
        <w:numPr>
          <w:ilvl w:val="0"/>
          <w:numId w:val="3"/>
        </w:numPr>
        <w:spacing w:line="350" w:lineRule="exact"/>
        <w:jc w:val="thaiDistribute"/>
        <w:rPr>
          <w:rFonts w:asciiTheme="majorBidi" w:hAnsiTheme="majorBidi" w:cstheme="majorBidi"/>
          <w:sz w:val="32"/>
          <w:szCs w:val="32"/>
        </w:rPr>
      </w:pPr>
      <w:r w:rsidRPr="00034111">
        <w:rPr>
          <w:rFonts w:asciiTheme="majorBidi" w:hAnsiTheme="majorBidi" w:cstheme="majorBidi"/>
          <w:sz w:val="32"/>
          <w:szCs w:val="32"/>
          <w:cs/>
        </w:rPr>
        <w:t>ทุนจด</w:t>
      </w:r>
      <w:r w:rsidRPr="00034111">
        <w:rPr>
          <w:rFonts w:asciiTheme="majorBidi" w:hAnsiTheme="majorBidi" w:cstheme="majorBidi"/>
          <w:spacing w:val="-4"/>
          <w:sz w:val="32"/>
          <w:szCs w:val="32"/>
          <w:cs/>
        </w:rPr>
        <w:t xml:space="preserve">ทะเบียนของบริษัทเป็น </w:t>
      </w:r>
      <w:r w:rsidRPr="00825BDB">
        <w:rPr>
          <w:rFonts w:asciiTheme="majorBidi" w:hAnsiTheme="majorBidi" w:cstheme="majorBidi"/>
          <w:spacing w:val="-4"/>
          <w:sz w:val="32"/>
          <w:szCs w:val="32"/>
        </w:rPr>
        <w:t xml:space="preserve">1,897,833,514 </w:t>
      </w:r>
      <w:r w:rsidRPr="00034111">
        <w:rPr>
          <w:rFonts w:asciiTheme="majorBidi" w:hAnsiTheme="majorBidi" w:cstheme="majorBidi"/>
          <w:spacing w:val="-4"/>
          <w:sz w:val="32"/>
          <w:szCs w:val="32"/>
          <w:cs/>
        </w:rPr>
        <w:t xml:space="preserve">บาท แบ่งออกเป็นหุ้นสามัญจำนวน </w:t>
      </w:r>
      <w:r w:rsidRPr="00825BDB">
        <w:rPr>
          <w:rFonts w:asciiTheme="majorBidi" w:hAnsiTheme="majorBidi" w:cstheme="majorBidi"/>
          <w:spacing w:val="-4"/>
          <w:sz w:val="32"/>
          <w:szCs w:val="32"/>
        </w:rPr>
        <w:t xml:space="preserve">1,897,833,514 </w:t>
      </w:r>
      <w:r w:rsidRPr="00034111">
        <w:rPr>
          <w:rFonts w:asciiTheme="majorBidi" w:hAnsiTheme="majorBidi" w:cstheme="majorBidi"/>
          <w:spacing w:val="-4"/>
          <w:sz w:val="32"/>
          <w:szCs w:val="32"/>
          <w:cs/>
        </w:rPr>
        <w:t xml:space="preserve">หุ้นมูลค่าที่ตราไว้หุ้นละ </w:t>
      </w:r>
      <w:r w:rsidRPr="00825BDB">
        <w:rPr>
          <w:rFonts w:asciiTheme="majorBidi" w:hAnsiTheme="majorBidi" w:cstheme="majorBidi"/>
          <w:spacing w:val="-4"/>
          <w:sz w:val="32"/>
          <w:szCs w:val="32"/>
        </w:rPr>
        <w:t xml:space="preserve">1.00 </w:t>
      </w:r>
      <w:r w:rsidRPr="00034111">
        <w:rPr>
          <w:rFonts w:asciiTheme="majorBidi" w:hAnsiTheme="majorBidi" w:cstheme="majorBidi"/>
          <w:spacing w:val="-4"/>
          <w:sz w:val="32"/>
          <w:szCs w:val="32"/>
          <w:cs/>
        </w:rPr>
        <w:t>บาท</w:t>
      </w:r>
      <w:r w:rsidRPr="00034111">
        <w:rPr>
          <w:rFonts w:asciiTheme="majorBidi" w:hAnsiTheme="majorBidi" w:cstheme="majorBidi"/>
          <w:sz w:val="32"/>
          <w:szCs w:val="32"/>
          <w:cs/>
        </w:rPr>
        <w:t xml:space="preserve"> </w:t>
      </w:r>
    </w:p>
    <w:p w14:paraId="0793BD90" w14:textId="77777777" w:rsidR="00B65208" w:rsidRPr="00825BDB" w:rsidRDefault="00B65208" w:rsidP="00041589">
      <w:pPr>
        <w:numPr>
          <w:ilvl w:val="0"/>
          <w:numId w:val="3"/>
        </w:numPr>
        <w:spacing w:line="350" w:lineRule="exact"/>
        <w:jc w:val="thaiDistribute"/>
        <w:rPr>
          <w:rFonts w:asciiTheme="majorBidi" w:hAnsiTheme="majorBidi" w:cstheme="majorBidi"/>
          <w:sz w:val="32"/>
          <w:szCs w:val="32"/>
        </w:rPr>
      </w:pPr>
      <w:r w:rsidRPr="00034111">
        <w:rPr>
          <w:rFonts w:asciiTheme="majorBidi" w:hAnsiTheme="majorBidi" w:cstheme="majorBidi"/>
          <w:sz w:val="32"/>
          <w:szCs w:val="32"/>
          <w:cs/>
        </w:rPr>
        <w:t xml:space="preserve">ทุนชำระแล้วของบริษัทเป็น </w:t>
      </w:r>
      <w:r w:rsidRPr="00825BDB">
        <w:rPr>
          <w:rFonts w:asciiTheme="majorBidi" w:hAnsiTheme="majorBidi" w:cstheme="majorBidi"/>
          <w:sz w:val="32"/>
          <w:szCs w:val="32"/>
        </w:rPr>
        <w:t xml:space="preserve">1,674,452,510 </w:t>
      </w:r>
      <w:r w:rsidRPr="00034111">
        <w:rPr>
          <w:rFonts w:asciiTheme="majorBidi" w:hAnsiTheme="majorBidi" w:cstheme="majorBidi"/>
          <w:sz w:val="32"/>
          <w:szCs w:val="32"/>
          <w:cs/>
        </w:rPr>
        <w:t xml:space="preserve">บาท แบ่งออกเป็นหุ้นสามัญจำนวน </w:t>
      </w:r>
      <w:r w:rsidRPr="00825BDB">
        <w:rPr>
          <w:rFonts w:asciiTheme="majorBidi" w:hAnsiTheme="majorBidi" w:cstheme="majorBidi"/>
          <w:sz w:val="32"/>
          <w:szCs w:val="32"/>
        </w:rPr>
        <w:t xml:space="preserve">1,674,452,510 </w:t>
      </w:r>
      <w:r w:rsidRPr="00034111">
        <w:rPr>
          <w:rFonts w:asciiTheme="majorBidi" w:hAnsiTheme="majorBidi" w:cstheme="majorBidi"/>
          <w:sz w:val="32"/>
          <w:szCs w:val="32"/>
          <w:cs/>
        </w:rPr>
        <w:t xml:space="preserve">หุ้นมูลค่าที่ตราไว้หุ้นละ </w:t>
      </w:r>
      <w:r w:rsidRPr="00825BDB">
        <w:rPr>
          <w:rFonts w:asciiTheme="majorBidi" w:hAnsiTheme="majorBidi" w:cstheme="majorBidi"/>
          <w:sz w:val="32"/>
          <w:szCs w:val="32"/>
        </w:rPr>
        <w:t xml:space="preserve">1.00 </w:t>
      </w:r>
      <w:r w:rsidRPr="00034111">
        <w:rPr>
          <w:rFonts w:asciiTheme="majorBidi" w:hAnsiTheme="majorBidi" w:cstheme="majorBidi"/>
          <w:sz w:val="32"/>
          <w:szCs w:val="32"/>
          <w:cs/>
        </w:rPr>
        <w:t>บาท</w:t>
      </w:r>
    </w:p>
    <w:p w14:paraId="18438971" w14:textId="786FF510" w:rsidR="00B65208" w:rsidRPr="00825BDB" w:rsidRDefault="00B65208" w:rsidP="00041589">
      <w:pPr>
        <w:tabs>
          <w:tab w:val="left" w:pos="851"/>
          <w:tab w:val="left" w:pos="1418"/>
        </w:tabs>
        <w:spacing w:line="350" w:lineRule="exact"/>
        <w:ind w:left="851" w:firstLine="567"/>
        <w:rPr>
          <w:rFonts w:asciiTheme="majorBidi" w:hAnsiTheme="majorBidi" w:cstheme="majorBidi"/>
          <w:sz w:val="32"/>
          <w:szCs w:val="32"/>
        </w:rPr>
      </w:pPr>
      <w:r w:rsidRPr="00034111">
        <w:rPr>
          <w:rFonts w:asciiTheme="majorBidi" w:hAnsiTheme="majorBidi" w:cstheme="majorBidi"/>
          <w:sz w:val="32"/>
          <w:szCs w:val="32"/>
          <w:cs/>
        </w:rPr>
        <w:t>รายการกระทบยอดจำนวนหุ้นสามัญ</w:t>
      </w:r>
    </w:p>
    <w:tbl>
      <w:tblPr>
        <w:tblW w:w="7104" w:type="dxa"/>
        <w:tblInd w:w="1276" w:type="dxa"/>
        <w:tblLayout w:type="fixed"/>
        <w:tblCellMar>
          <w:left w:w="28" w:type="dxa"/>
          <w:right w:w="28" w:type="dxa"/>
        </w:tblCellMar>
        <w:tblLook w:val="01E0" w:firstRow="1" w:lastRow="1" w:firstColumn="1" w:lastColumn="1" w:noHBand="0" w:noVBand="0"/>
      </w:tblPr>
      <w:tblGrid>
        <w:gridCol w:w="3240"/>
        <w:gridCol w:w="81"/>
        <w:gridCol w:w="1814"/>
        <w:gridCol w:w="78"/>
        <w:gridCol w:w="1891"/>
      </w:tblGrid>
      <w:tr w:rsidR="00B65208" w:rsidRPr="00825BDB" w14:paraId="1DE1AD76" w14:textId="77777777" w:rsidTr="00516557">
        <w:trPr>
          <w:trHeight w:val="241"/>
        </w:trPr>
        <w:tc>
          <w:tcPr>
            <w:tcW w:w="3240" w:type="dxa"/>
          </w:tcPr>
          <w:p w14:paraId="71FC766F" w14:textId="77777777" w:rsidR="00B65208" w:rsidRPr="00825BDB" w:rsidRDefault="00B65208" w:rsidP="00041589">
            <w:pPr>
              <w:spacing w:line="350" w:lineRule="exact"/>
              <w:rPr>
                <w:rFonts w:asciiTheme="majorBidi" w:hAnsiTheme="majorBidi" w:cstheme="majorBidi"/>
                <w:sz w:val="32"/>
                <w:szCs w:val="32"/>
              </w:rPr>
            </w:pPr>
          </w:p>
        </w:tc>
        <w:tc>
          <w:tcPr>
            <w:tcW w:w="81" w:type="dxa"/>
          </w:tcPr>
          <w:p w14:paraId="7D587DFA" w14:textId="77777777" w:rsidR="00B65208" w:rsidRPr="00825BDB" w:rsidRDefault="00B65208" w:rsidP="00041589">
            <w:pPr>
              <w:spacing w:line="350" w:lineRule="exact"/>
              <w:jc w:val="center"/>
              <w:rPr>
                <w:rFonts w:asciiTheme="majorBidi" w:hAnsiTheme="majorBidi" w:cstheme="majorBidi"/>
                <w:sz w:val="32"/>
                <w:szCs w:val="32"/>
              </w:rPr>
            </w:pPr>
          </w:p>
        </w:tc>
        <w:tc>
          <w:tcPr>
            <w:tcW w:w="1814" w:type="dxa"/>
          </w:tcPr>
          <w:p w14:paraId="46E5D130" w14:textId="77777777" w:rsidR="00B65208" w:rsidRPr="00825BDB" w:rsidRDefault="00B65208" w:rsidP="00041589">
            <w:pPr>
              <w:spacing w:line="350" w:lineRule="exact"/>
              <w:jc w:val="center"/>
              <w:rPr>
                <w:rFonts w:asciiTheme="majorBidi" w:hAnsiTheme="majorBidi" w:cstheme="majorBidi"/>
                <w:sz w:val="32"/>
                <w:szCs w:val="32"/>
              </w:rPr>
            </w:pPr>
          </w:p>
        </w:tc>
        <w:tc>
          <w:tcPr>
            <w:tcW w:w="78" w:type="dxa"/>
            <w:hideMark/>
          </w:tcPr>
          <w:p w14:paraId="7996F188" w14:textId="77777777" w:rsidR="00B65208" w:rsidRPr="00825BDB" w:rsidRDefault="00B65208" w:rsidP="00041589">
            <w:pPr>
              <w:spacing w:line="350" w:lineRule="exact"/>
              <w:jc w:val="center"/>
              <w:rPr>
                <w:rFonts w:asciiTheme="majorBidi" w:hAnsiTheme="majorBidi" w:cstheme="majorBidi"/>
                <w:sz w:val="32"/>
                <w:szCs w:val="32"/>
              </w:rPr>
            </w:pPr>
          </w:p>
        </w:tc>
        <w:tc>
          <w:tcPr>
            <w:tcW w:w="1891" w:type="dxa"/>
          </w:tcPr>
          <w:p w14:paraId="2EBCD91B" w14:textId="77777777" w:rsidR="00B65208" w:rsidRPr="00825BDB" w:rsidRDefault="00B65208" w:rsidP="00041589">
            <w:pPr>
              <w:spacing w:line="350" w:lineRule="exact"/>
              <w:jc w:val="center"/>
              <w:rPr>
                <w:rFonts w:asciiTheme="majorBidi" w:hAnsiTheme="majorBidi" w:cstheme="majorBidi"/>
                <w:sz w:val="32"/>
                <w:szCs w:val="32"/>
              </w:rPr>
            </w:pPr>
            <w:r w:rsidRPr="00034111">
              <w:rPr>
                <w:rFonts w:asciiTheme="majorBidi" w:hAnsiTheme="majorBidi" w:cstheme="majorBidi"/>
                <w:sz w:val="32"/>
                <w:szCs w:val="32"/>
                <w:cs/>
              </w:rPr>
              <w:t>วันที่จดทะเบียนกับ</w:t>
            </w:r>
          </w:p>
        </w:tc>
      </w:tr>
      <w:tr w:rsidR="00B65208" w:rsidRPr="00825BDB" w14:paraId="23CB577A" w14:textId="77777777" w:rsidTr="00516557">
        <w:tc>
          <w:tcPr>
            <w:tcW w:w="3240" w:type="dxa"/>
            <w:tcBorders>
              <w:bottom w:val="single" w:sz="6" w:space="0" w:color="auto"/>
            </w:tcBorders>
            <w:hideMark/>
          </w:tcPr>
          <w:p w14:paraId="75C85ABC" w14:textId="77777777" w:rsidR="00B65208" w:rsidRPr="00825BDB" w:rsidRDefault="00B65208" w:rsidP="00041589">
            <w:pPr>
              <w:spacing w:line="350" w:lineRule="exact"/>
              <w:jc w:val="center"/>
              <w:rPr>
                <w:rFonts w:asciiTheme="majorBidi" w:hAnsiTheme="majorBidi" w:cstheme="majorBidi"/>
                <w:sz w:val="32"/>
                <w:szCs w:val="32"/>
              </w:rPr>
            </w:pPr>
            <w:r w:rsidRPr="00034111">
              <w:rPr>
                <w:rFonts w:asciiTheme="majorBidi" w:hAnsiTheme="majorBidi" w:cstheme="majorBidi"/>
                <w:sz w:val="32"/>
                <w:szCs w:val="32"/>
                <w:cs/>
              </w:rPr>
              <w:t>รายการ</w:t>
            </w:r>
          </w:p>
        </w:tc>
        <w:tc>
          <w:tcPr>
            <w:tcW w:w="81" w:type="dxa"/>
            <w:hideMark/>
          </w:tcPr>
          <w:p w14:paraId="224DDA75" w14:textId="77777777" w:rsidR="00B65208" w:rsidRPr="00825BDB" w:rsidRDefault="00B65208" w:rsidP="00041589">
            <w:pPr>
              <w:spacing w:line="350" w:lineRule="exact"/>
              <w:jc w:val="center"/>
              <w:rPr>
                <w:rFonts w:asciiTheme="majorBidi" w:hAnsiTheme="majorBidi" w:cstheme="majorBidi"/>
                <w:sz w:val="32"/>
                <w:szCs w:val="32"/>
                <w:cs/>
              </w:rPr>
            </w:pPr>
          </w:p>
        </w:tc>
        <w:tc>
          <w:tcPr>
            <w:tcW w:w="1814" w:type="dxa"/>
            <w:tcBorders>
              <w:bottom w:val="single" w:sz="6" w:space="0" w:color="auto"/>
            </w:tcBorders>
          </w:tcPr>
          <w:p w14:paraId="1FC26D3C" w14:textId="77777777" w:rsidR="00B65208" w:rsidRPr="00825BDB" w:rsidRDefault="00B65208" w:rsidP="00041589">
            <w:pPr>
              <w:spacing w:line="350" w:lineRule="exact"/>
              <w:jc w:val="center"/>
              <w:rPr>
                <w:rFonts w:asciiTheme="majorBidi" w:hAnsiTheme="majorBidi" w:cstheme="majorBidi"/>
                <w:sz w:val="32"/>
                <w:szCs w:val="32"/>
                <w:cs/>
              </w:rPr>
            </w:pPr>
            <w:r w:rsidRPr="00034111">
              <w:rPr>
                <w:rFonts w:asciiTheme="majorBidi" w:hAnsiTheme="majorBidi" w:cstheme="majorBidi"/>
                <w:sz w:val="32"/>
                <w:szCs w:val="32"/>
                <w:cs/>
              </w:rPr>
              <w:t xml:space="preserve">จำนวนหุ้น </w:t>
            </w:r>
          </w:p>
        </w:tc>
        <w:tc>
          <w:tcPr>
            <w:tcW w:w="78" w:type="dxa"/>
            <w:hideMark/>
          </w:tcPr>
          <w:p w14:paraId="00E54927" w14:textId="77777777" w:rsidR="00B65208" w:rsidRPr="00825BDB" w:rsidRDefault="00B65208" w:rsidP="00041589">
            <w:pPr>
              <w:spacing w:line="350" w:lineRule="exact"/>
              <w:jc w:val="center"/>
              <w:rPr>
                <w:rFonts w:asciiTheme="majorBidi" w:hAnsiTheme="majorBidi" w:cstheme="majorBidi"/>
                <w:sz w:val="32"/>
                <w:szCs w:val="32"/>
                <w:cs/>
              </w:rPr>
            </w:pPr>
          </w:p>
        </w:tc>
        <w:tc>
          <w:tcPr>
            <w:tcW w:w="1891" w:type="dxa"/>
            <w:tcBorders>
              <w:bottom w:val="single" w:sz="6" w:space="0" w:color="auto"/>
            </w:tcBorders>
          </w:tcPr>
          <w:p w14:paraId="7734130A" w14:textId="77777777" w:rsidR="00B65208" w:rsidRPr="00034111" w:rsidRDefault="00B65208" w:rsidP="00041589">
            <w:pPr>
              <w:spacing w:line="350" w:lineRule="exact"/>
              <w:jc w:val="center"/>
              <w:rPr>
                <w:rFonts w:asciiTheme="majorBidi" w:hAnsiTheme="majorBidi" w:cstheme="majorBidi"/>
                <w:sz w:val="32"/>
                <w:szCs w:val="32"/>
                <w:cs/>
              </w:rPr>
            </w:pPr>
            <w:r w:rsidRPr="00034111">
              <w:rPr>
                <w:rFonts w:asciiTheme="majorBidi" w:hAnsiTheme="majorBidi" w:cstheme="majorBidi"/>
                <w:sz w:val="32"/>
                <w:szCs w:val="32"/>
                <w:cs/>
              </w:rPr>
              <w:t>กระทรวงพาณิชย์</w:t>
            </w:r>
          </w:p>
        </w:tc>
      </w:tr>
      <w:tr w:rsidR="00B65208" w:rsidRPr="00825BDB" w14:paraId="61525312" w14:textId="77777777" w:rsidTr="00516557">
        <w:tc>
          <w:tcPr>
            <w:tcW w:w="3240" w:type="dxa"/>
            <w:tcBorders>
              <w:top w:val="single" w:sz="6" w:space="0" w:color="auto"/>
            </w:tcBorders>
            <w:hideMark/>
          </w:tcPr>
          <w:p w14:paraId="4AE7B777" w14:textId="77777777" w:rsidR="00B65208" w:rsidRPr="00825BDB" w:rsidRDefault="00B65208" w:rsidP="00041589">
            <w:pPr>
              <w:spacing w:line="350" w:lineRule="exact"/>
              <w:rPr>
                <w:rFonts w:asciiTheme="majorBidi" w:hAnsiTheme="majorBidi" w:cstheme="majorBidi"/>
                <w:sz w:val="32"/>
                <w:szCs w:val="32"/>
                <w:u w:val="single"/>
                <w:cs/>
              </w:rPr>
            </w:pPr>
            <w:r w:rsidRPr="00034111">
              <w:rPr>
                <w:rFonts w:asciiTheme="majorBidi" w:hAnsiTheme="majorBidi" w:cstheme="majorBidi"/>
                <w:sz w:val="32"/>
                <w:szCs w:val="32"/>
                <w:u w:val="single"/>
                <w:cs/>
              </w:rPr>
              <w:t>หุ้นสามัญจดทะเบียน</w:t>
            </w:r>
          </w:p>
        </w:tc>
        <w:tc>
          <w:tcPr>
            <w:tcW w:w="81" w:type="dxa"/>
          </w:tcPr>
          <w:p w14:paraId="36762965" w14:textId="77777777" w:rsidR="00B65208" w:rsidRPr="00825BDB" w:rsidRDefault="00B65208" w:rsidP="00041589">
            <w:pPr>
              <w:spacing w:line="350" w:lineRule="exact"/>
              <w:rPr>
                <w:rFonts w:asciiTheme="majorBidi" w:hAnsiTheme="majorBidi" w:cstheme="majorBidi"/>
                <w:sz w:val="32"/>
                <w:szCs w:val="32"/>
                <w:cs/>
              </w:rPr>
            </w:pPr>
          </w:p>
        </w:tc>
        <w:tc>
          <w:tcPr>
            <w:tcW w:w="1814" w:type="dxa"/>
            <w:tcBorders>
              <w:top w:val="single" w:sz="6" w:space="0" w:color="auto"/>
            </w:tcBorders>
          </w:tcPr>
          <w:p w14:paraId="6E1EE75F" w14:textId="77777777" w:rsidR="00B65208" w:rsidRPr="00034111" w:rsidRDefault="00B65208" w:rsidP="00041589">
            <w:pPr>
              <w:spacing w:line="350" w:lineRule="exact"/>
              <w:rPr>
                <w:rFonts w:asciiTheme="majorBidi" w:hAnsiTheme="majorBidi" w:cstheme="majorBidi"/>
                <w:sz w:val="32"/>
                <w:szCs w:val="32"/>
                <w:cs/>
              </w:rPr>
            </w:pPr>
          </w:p>
        </w:tc>
        <w:tc>
          <w:tcPr>
            <w:tcW w:w="78" w:type="dxa"/>
          </w:tcPr>
          <w:p w14:paraId="329F25FE" w14:textId="77777777" w:rsidR="00B65208" w:rsidRPr="00825BDB" w:rsidRDefault="00B65208" w:rsidP="00041589">
            <w:pPr>
              <w:spacing w:line="350" w:lineRule="exact"/>
              <w:rPr>
                <w:rFonts w:asciiTheme="majorBidi" w:hAnsiTheme="majorBidi" w:cstheme="majorBidi"/>
                <w:sz w:val="32"/>
                <w:szCs w:val="32"/>
              </w:rPr>
            </w:pPr>
          </w:p>
        </w:tc>
        <w:tc>
          <w:tcPr>
            <w:tcW w:w="1891" w:type="dxa"/>
            <w:tcBorders>
              <w:top w:val="single" w:sz="6" w:space="0" w:color="auto"/>
            </w:tcBorders>
          </w:tcPr>
          <w:p w14:paraId="1E814C21" w14:textId="77777777" w:rsidR="00B65208" w:rsidRPr="00825BDB" w:rsidRDefault="00B65208" w:rsidP="00041589">
            <w:pPr>
              <w:spacing w:line="350" w:lineRule="exact"/>
              <w:rPr>
                <w:rFonts w:asciiTheme="majorBidi" w:hAnsiTheme="majorBidi" w:cstheme="majorBidi"/>
                <w:sz w:val="32"/>
                <w:szCs w:val="32"/>
              </w:rPr>
            </w:pPr>
          </w:p>
        </w:tc>
      </w:tr>
      <w:tr w:rsidR="00B65208" w:rsidRPr="00825BDB" w14:paraId="54EB812A" w14:textId="77777777" w:rsidTr="00516557">
        <w:tc>
          <w:tcPr>
            <w:tcW w:w="3240" w:type="dxa"/>
            <w:hideMark/>
          </w:tcPr>
          <w:p w14:paraId="2E49C583" w14:textId="77777777" w:rsidR="00B65208" w:rsidRPr="00034111" w:rsidRDefault="00B65208" w:rsidP="00041589">
            <w:pPr>
              <w:spacing w:line="350" w:lineRule="exact"/>
              <w:rPr>
                <w:rFonts w:asciiTheme="majorBidi" w:hAnsiTheme="majorBidi" w:cstheme="majorBidi"/>
                <w:sz w:val="32"/>
                <w:szCs w:val="32"/>
                <w:cs/>
              </w:rPr>
            </w:pPr>
            <w:r w:rsidRPr="00034111">
              <w:rPr>
                <w:rFonts w:asciiTheme="majorBidi" w:hAnsiTheme="majorBidi" w:cstheme="majorBidi"/>
                <w:sz w:val="32"/>
                <w:szCs w:val="32"/>
                <w:cs/>
              </w:rPr>
              <w:t>ณ วันต้นงวด</w:t>
            </w:r>
          </w:p>
        </w:tc>
        <w:tc>
          <w:tcPr>
            <w:tcW w:w="81" w:type="dxa"/>
            <w:hideMark/>
          </w:tcPr>
          <w:p w14:paraId="5F2B029D" w14:textId="77777777" w:rsidR="00B65208" w:rsidRPr="00825BDB" w:rsidRDefault="00B65208" w:rsidP="00041589">
            <w:pPr>
              <w:spacing w:line="350" w:lineRule="exact"/>
              <w:jc w:val="right"/>
              <w:rPr>
                <w:rFonts w:asciiTheme="majorBidi" w:hAnsiTheme="majorBidi" w:cstheme="majorBidi"/>
                <w:sz w:val="32"/>
                <w:szCs w:val="32"/>
              </w:rPr>
            </w:pPr>
          </w:p>
        </w:tc>
        <w:tc>
          <w:tcPr>
            <w:tcW w:w="1814" w:type="dxa"/>
          </w:tcPr>
          <w:p w14:paraId="10101A94" w14:textId="77777777" w:rsidR="00B65208" w:rsidRPr="00825BDB" w:rsidRDefault="00B65208" w:rsidP="00041589">
            <w:pPr>
              <w:spacing w:line="350" w:lineRule="exact"/>
              <w:ind w:right="57"/>
              <w:jc w:val="right"/>
              <w:rPr>
                <w:rFonts w:asciiTheme="majorBidi" w:hAnsiTheme="majorBidi" w:cstheme="majorBidi"/>
                <w:sz w:val="32"/>
                <w:szCs w:val="32"/>
              </w:rPr>
            </w:pPr>
            <w:r w:rsidRPr="00825BDB">
              <w:rPr>
                <w:rFonts w:asciiTheme="majorBidi" w:hAnsiTheme="majorBidi" w:cstheme="majorBidi"/>
                <w:sz w:val="32"/>
                <w:szCs w:val="32"/>
              </w:rPr>
              <w:t>464,010,000</w:t>
            </w:r>
          </w:p>
        </w:tc>
        <w:tc>
          <w:tcPr>
            <w:tcW w:w="78" w:type="dxa"/>
          </w:tcPr>
          <w:p w14:paraId="54D85590" w14:textId="77777777" w:rsidR="00B65208" w:rsidRPr="00825BDB" w:rsidRDefault="00B65208" w:rsidP="00041589">
            <w:pPr>
              <w:spacing w:line="350" w:lineRule="exact"/>
              <w:rPr>
                <w:rFonts w:asciiTheme="majorBidi" w:hAnsiTheme="majorBidi" w:cstheme="majorBidi"/>
                <w:sz w:val="32"/>
                <w:szCs w:val="32"/>
              </w:rPr>
            </w:pPr>
          </w:p>
        </w:tc>
        <w:tc>
          <w:tcPr>
            <w:tcW w:w="1891" w:type="dxa"/>
          </w:tcPr>
          <w:p w14:paraId="0A575F31" w14:textId="77777777" w:rsidR="00B65208" w:rsidRPr="00825BDB" w:rsidRDefault="00B65208" w:rsidP="00041589">
            <w:pPr>
              <w:spacing w:line="350" w:lineRule="exact"/>
              <w:rPr>
                <w:rFonts w:asciiTheme="majorBidi" w:hAnsiTheme="majorBidi" w:cstheme="majorBidi"/>
                <w:sz w:val="32"/>
                <w:szCs w:val="32"/>
              </w:rPr>
            </w:pPr>
          </w:p>
        </w:tc>
      </w:tr>
      <w:tr w:rsidR="00B65208" w:rsidRPr="00825BDB" w14:paraId="36214226" w14:textId="77777777" w:rsidTr="00516557">
        <w:tc>
          <w:tcPr>
            <w:tcW w:w="3240" w:type="dxa"/>
            <w:hideMark/>
          </w:tcPr>
          <w:p w14:paraId="69C70218" w14:textId="77777777" w:rsidR="00B65208" w:rsidRPr="00825BDB" w:rsidRDefault="00B65208" w:rsidP="00041589">
            <w:pPr>
              <w:spacing w:line="350" w:lineRule="exact"/>
              <w:rPr>
                <w:rFonts w:asciiTheme="majorBidi" w:hAnsiTheme="majorBidi" w:cstheme="majorBidi"/>
                <w:sz w:val="32"/>
                <w:szCs w:val="32"/>
              </w:rPr>
            </w:pPr>
            <w:r w:rsidRPr="00034111">
              <w:rPr>
                <w:rFonts w:asciiTheme="majorBidi" w:hAnsiTheme="majorBidi" w:cstheme="majorBidi"/>
                <w:sz w:val="32"/>
                <w:szCs w:val="32"/>
                <w:cs/>
              </w:rPr>
              <w:t>ลดลงระหว่างงวด</w:t>
            </w:r>
          </w:p>
        </w:tc>
        <w:tc>
          <w:tcPr>
            <w:tcW w:w="81" w:type="dxa"/>
            <w:hideMark/>
          </w:tcPr>
          <w:p w14:paraId="12A84AC2" w14:textId="77777777" w:rsidR="00B65208" w:rsidRPr="00825BDB" w:rsidRDefault="00B65208" w:rsidP="00041589">
            <w:pPr>
              <w:spacing w:line="350" w:lineRule="exact"/>
              <w:ind w:right="-57"/>
              <w:jc w:val="right"/>
              <w:rPr>
                <w:rFonts w:asciiTheme="majorBidi" w:hAnsiTheme="majorBidi" w:cstheme="majorBidi"/>
                <w:sz w:val="32"/>
                <w:szCs w:val="32"/>
              </w:rPr>
            </w:pPr>
          </w:p>
        </w:tc>
        <w:tc>
          <w:tcPr>
            <w:tcW w:w="1814" w:type="dxa"/>
          </w:tcPr>
          <w:p w14:paraId="5D48A780" w14:textId="77777777" w:rsidR="00B65208" w:rsidRPr="00825BDB" w:rsidRDefault="00B65208" w:rsidP="00041589">
            <w:pPr>
              <w:spacing w:line="350" w:lineRule="exact"/>
              <w:jc w:val="right"/>
              <w:rPr>
                <w:rFonts w:asciiTheme="majorBidi" w:hAnsiTheme="majorBidi" w:cstheme="majorBidi"/>
                <w:sz w:val="32"/>
                <w:szCs w:val="32"/>
              </w:rPr>
            </w:pPr>
            <w:r w:rsidRPr="00825BDB">
              <w:rPr>
                <w:rFonts w:asciiTheme="majorBidi" w:hAnsiTheme="majorBidi" w:cstheme="majorBidi"/>
                <w:sz w:val="32"/>
                <w:szCs w:val="32"/>
              </w:rPr>
              <w:t>(30,183,965)</w:t>
            </w:r>
          </w:p>
        </w:tc>
        <w:tc>
          <w:tcPr>
            <w:tcW w:w="78" w:type="dxa"/>
            <w:hideMark/>
          </w:tcPr>
          <w:p w14:paraId="474ECE17" w14:textId="77777777" w:rsidR="00B65208" w:rsidRPr="00825BDB" w:rsidRDefault="00B65208" w:rsidP="00041589">
            <w:pPr>
              <w:spacing w:line="350" w:lineRule="exact"/>
              <w:rPr>
                <w:rFonts w:asciiTheme="majorBidi" w:hAnsiTheme="majorBidi" w:cstheme="majorBidi"/>
                <w:sz w:val="32"/>
                <w:szCs w:val="32"/>
              </w:rPr>
            </w:pPr>
          </w:p>
        </w:tc>
        <w:tc>
          <w:tcPr>
            <w:tcW w:w="1891" w:type="dxa"/>
          </w:tcPr>
          <w:p w14:paraId="3545141C" w14:textId="77777777" w:rsidR="00B65208" w:rsidRPr="00825BDB" w:rsidRDefault="00B65208" w:rsidP="00041589">
            <w:pPr>
              <w:tabs>
                <w:tab w:val="left" w:pos="163"/>
              </w:tabs>
              <w:spacing w:line="350" w:lineRule="exact"/>
              <w:rPr>
                <w:rFonts w:asciiTheme="majorBidi" w:hAnsiTheme="majorBidi" w:cstheme="majorBidi"/>
                <w:sz w:val="32"/>
                <w:szCs w:val="32"/>
              </w:rPr>
            </w:pPr>
          </w:p>
        </w:tc>
      </w:tr>
      <w:tr w:rsidR="00B65208" w:rsidRPr="00825BDB" w14:paraId="77ECD5DA" w14:textId="77777777" w:rsidTr="00516557">
        <w:tc>
          <w:tcPr>
            <w:tcW w:w="3240" w:type="dxa"/>
            <w:hideMark/>
          </w:tcPr>
          <w:p w14:paraId="34F38CB0" w14:textId="77777777" w:rsidR="00B65208" w:rsidRPr="00825BDB" w:rsidRDefault="00B65208" w:rsidP="00041589">
            <w:pPr>
              <w:spacing w:line="350" w:lineRule="exact"/>
              <w:rPr>
                <w:rFonts w:asciiTheme="majorBidi" w:hAnsiTheme="majorBidi" w:cstheme="majorBidi"/>
                <w:sz w:val="32"/>
                <w:szCs w:val="32"/>
              </w:rPr>
            </w:pPr>
            <w:r w:rsidRPr="00034111">
              <w:rPr>
                <w:rFonts w:asciiTheme="majorBidi" w:hAnsiTheme="majorBidi" w:cstheme="majorBidi"/>
                <w:sz w:val="32"/>
                <w:szCs w:val="32"/>
                <w:cs/>
              </w:rPr>
              <w:t>เพิ่มขึ้นระหว่างงวด</w:t>
            </w:r>
          </w:p>
        </w:tc>
        <w:tc>
          <w:tcPr>
            <w:tcW w:w="81" w:type="dxa"/>
            <w:hideMark/>
          </w:tcPr>
          <w:p w14:paraId="7E691074" w14:textId="77777777" w:rsidR="00B65208" w:rsidRPr="00825BDB" w:rsidRDefault="00B65208" w:rsidP="00041589">
            <w:pPr>
              <w:spacing w:line="350" w:lineRule="exact"/>
              <w:jc w:val="right"/>
              <w:rPr>
                <w:rFonts w:asciiTheme="majorBidi" w:hAnsiTheme="majorBidi" w:cstheme="majorBidi"/>
                <w:sz w:val="32"/>
                <w:szCs w:val="32"/>
              </w:rPr>
            </w:pPr>
          </w:p>
        </w:tc>
        <w:tc>
          <w:tcPr>
            <w:tcW w:w="1814" w:type="dxa"/>
          </w:tcPr>
          <w:p w14:paraId="1FA92E26" w14:textId="77777777" w:rsidR="00B65208" w:rsidRPr="00825BDB" w:rsidRDefault="00B65208" w:rsidP="00041589">
            <w:pPr>
              <w:spacing w:line="350" w:lineRule="exact"/>
              <w:ind w:right="57"/>
              <w:jc w:val="right"/>
              <w:rPr>
                <w:rFonts w:asciiTheme="majorBidi" w:hAnsiTheme="majorBidi" w:cstheme="majorBidi"/>
                <w:sz w:val="32"/>
                <w:szCs w:val="32"/>
              </w:rPr>
            </w:pPr>
            <w:r w:rsidRPr="00825BDB">
              <w:rPr>
                <w:rFonts w:asciiTheme="majorBidi" w:hAnsiTheme="majorBidi" w:cstheme="majorBidi"/>
                <w:sz w:val="32"/>
                <w:szCs w:val="32"/>
              </w:rPr>
              <w:t>1,464,007,479</w:t>
            </w:r>
          </w:p>
        </w:tc>
        <w:tc>
          <w:tcPr>
            <w:tcW w:w="78" w:type="dxa"/>
            <w:hideMark/>
          </w:tcPr>
          <w:p w14:paraId="385C32F5" w14:textId="77777777" w:rsidR="00B65208" w:rsidRPr="00825BDB" w:rsidRDefault="00B65208" w:rsidP="00041589">
            <w:pPr>
              <w:spacing w:line="350" w:lineRule="exact"/>
              <w:rPr>
                <w:rFonts w:asciiTheme="majorBidi" w:hAnsiTheme="majorBidi" w:cstheme="majorBidi"/>
                <w:sz w:val="32"/>
                <w:szCs w:val="32"/>
              </w:rPr>
            </w:pPr>
          </w:p>
        </w:tc>
        <w:tc>
          <w:tcPr>
            <w:tcW w:w="1891" w:type="dxa"/>
          </w:tcPr>
          <w:p w14:paraId="441BC1F6" w14:textId="77777777" w:rsidR="00B65208" w:rsidRPr="00825BDB" w:rsidRDefault="00B65208" w:rsidP="00041589">
            <w:pPr>
              <w:tabs>
                <w:tab w:val="left" w:pos="163"/>
              </w:tabs>
              <w:spacing w:line="350" w:lineRule="exact"/>
              <w:rPr>
                <w:rFonts w:asciiTheme="majorBidi" w:hAnsiTheme="majorBidi" w:cstheme="majorBidi"/>
                <w:sz w:val="32"/>
                <w:szCs w:val="32"/>
              </w:rPr>
            </w:pPr>
          </w:p>
        </w:tc>
      </w:tr>
      <w:tr w:rsidR="00B65208" w:rsidRPr="00825BDB" w14:paraId="5DB054D1" w14:textId="77777777" w:rsidTr="00516557">
        <w:tc>
          <w:tcPr>
            <w:tcW w:w="3240" w:type="dxa"/>
            <w:hideMark/>
          </w:tcPr>
          <w:p w14:paraId="53D50414" w14:textId="77777777" w:rsidR="00B65208" w:rsidRPr="00034111" w:rsidRDefault="00B65208" w:rsidP="00041589">
            <w:pPr>
              <w:spacing w:line="350" w:lineRule="exact"/>
              <w:rPr>
                <w:rFonts w:asciiTheme="majorBidi" w:hAnsiTheme="majorBidi" w:cstheme="majorBidi"/>
                <w:sz w:val="32"/>
                <w:szCs w:val="32"/>
                <w:cs/>
              </w:rPr>
            </w:pPr>
            <w:r w:rsidRPr="00034111">
              <w:rPr>
                <w:rFonts w:asciiTheme="majorBidi" w:hAnsiTheme="majorBidi" w:cstheme="majorBidi"/>
                <w:sz w:val="32"/>
                <w:szCs w:val="32"/>
                <w:cs/>
              </w:rPr>
              <w:t>ณ วันปลายงวด</w:t>
            </w:r>
          </w:p>
        </w:tc>
        <w:tc>
          <w:tcPr>
            <w:tcW w:w="81" w:type="dxa"/>
            <w:hideMark/>
          </w:tcPr>
          <w:p w14:paraId="2E0A6515" w14:textId="77777777" w:rsidR="00B65208" w:rsidRPr="00825BDB" w:rsidRDefault="00B65208" w:rsidP="00041589">
            <w:pPr>
              <w:spacing w:line="350" w:lineRule="exact"/>
              <w:jc w:val="right"/>
              <w:rPr>
                <w:rFonts w:asciiTheme="majorBidi" w:hAnsiTheme="majorBidi" w:cstheme="majorBidi"/>
                <w:sz w:val="32"/>
                <w:szCs w:val="32"/>
              </w:rPr>
            </w:pPr>
          </w:p>
        </w:tc>
        <w:tc>
          <w:tcPr>
            <w:tcW w:w="1814" w:type="dxa"/>
            <w:tcBorders>
              <w:top w:val="single" w:sz="6" w:space="0" w:color="auto"/>
              <w:bottom w:val="double" w:sz="6" w:space="0" w:color="auto"/>
            </w:tcBorders>
          </w:tcPr>
          <w:p w14:paraId="5FD4AD18" w14:textId="77777777" w:rsidR="00B65208" w:rsidRPr="00825BDB" w:rsidRDefault="00B65208" w:rsidP="00041589">
            <w:pPr>
              <w:spacing w:line="350" w:lineRule="exact"/>
              <w:ind w:right="57"/>
              <w:jc w:val="right"/>
              <w:rPr>
                <w:rFonts w:asciiTheme="majorBidi" w:hAnsiTheme="majorBidi" w:cstheme="majorBidi"/>
                <w:sz w:val="32"/>
                <w:szCs w:val="32"/>
              </w:rPr>
            </w:pPr>
            <w:r w:rsidRPr="00825BDB">
              <w:rPr>
                <w:rFonts w:asciiTheme="majorBidi" w:hAnsiTheme="majorBidi" w:cstheme="majorBidi"/>
                <w:sz w:val="32"/>
                <w:szCs w:val="32"/>
              </w:rPr>
              <w:t>1,897,833,514</w:t>
            </w:r>
          </w:p>
        </w:tc>
        <w:tc>
          <w:tcPr>
            <w:tcW w:w="78" w:type="dxa"/>
          </w:tcPr>
          <w:p w14:paraId="7D016315" w14:textId="77777777" w:rsidR="00B65208" w:rsidRPr="00825BDB" w:rsidRDefault="00B65208" w:rsidP="00041589">
            <w:pPr>
              <w:spacing w:line="350" w:lineRule="exact"/>
              <w:rPr>
                <w:rFonts w:asciiTheme="majorBidi" w:hAnsiTheme="majorBidi" w:cstheme="majorBidi"/>
                <w:sz w:val="32"/>
                <w:szCs w:val="32"/>
              </w:rPr>
            </w:pPr>
          </w:p>
        </w:tc>
        <w:tc>
          <w:tcPr>
            <w:tcW w:w="1891" w:type="dxa"/>
          </w:tcPr>
          <w:p w14:paraId="39431603" w14:textId="77777777" w:rsidR="00B65208" w:rsidRPr="00825BDB" w:rsidRDefault="00B65208" w:rsidP="00041589">
            <w:pPr>
              <w:spacing w:line="350" w:lineRule="exact"/>
              <w:rPr>
                <w:rFonts w:asciiTheme="majorBidi" w:hAnsiTheme="majorBidi" w:cstheme="majorBidi"/>
                <w:sz w:val="32"/>
                <w:szCs w:val="32"/>
              </w:rPr>
            </w:pPr>
          </w:p>
        </w:tc>
      </w:tr>
      <w:tr w:rsidR="00B65208" w:rsidRPr="00825BDB" w14:paraId="1B44E4E2" w14:textId="77777777" w:rsidTr="00516557">
        <w:tc>
          <w:tcPr>
            <w:tcW w:w="3240" w:type="dxa"/>
            <w:hideMark/>
          </w:tcPr>
          <w:p w14:paraId="50B2CD10" w14:textId="77777777" w:rsidR="00B65208" w:rsidRPr="00825BDB" w:rsidRDefault="00B65208" w:rsidP="00041589">
            <w:pPr>
              <w:spacing w:line="350" w:lineRule="exact"/>
              <w:rPr>
                <w:rFonts w:asciiTheme="majorBidi" w:hAnsiTheme="majorBidi" w:cstheme="majorBidi"/>
                <w:sz w:val="32"/>
                <w:szCs w:val="32"/>
                <w:u w:val="single"/>
              </w:rPr>
            </w:pPr>
            <w:r w:rsidRPr="00034111">
              <w:rPr>
                <w:rFonts w:asciiTheme="majorBidi" w:hAnsiTheme="majorBidi" w:cstheme="majorBidi"/>
                <w:sz w:val="32"/>
                <w:szCs w:val="32"/>
                <w:u w:val="single"/>
                <w:cs/>
              </w:rPr>
              <w:t>หุ้นสามัญที่ออกและชำระแล้ว</w:t>
            </w:r>
          </w:p>
        </w:tc>
        <w:tc>
          <w:tcPr>
            <w:tcW w:w="81" w:type="dxa"/>
          </w:tcPr>
          <w:p w14:paraId="7671B14E" w14:textId="77777777" w:rsidR="00B65208" w:rsidRPr="00825BDB" w:rsidRDefault="00B65208" w:rsidP="00041589">
            <w:pPr>
              <w:spacing w:line="350" w:lineRule="exact"/>
              <w:jc w:val="right"/>
              <w:rPr>
                <w:rFonts w:asciiTheme="majorBidi" w:hAnsiTheme="majorBidi" w:cstheme="majorBidi"/>
                <w:sz w:val="32"/>
                <w:szCs w:val="32"/>
              </w:rPr>
            </w:pPr>
          </w:p>
        </w:tc>
        <w:tc>
          <w:tcPr>
            <w:tcW w:w="1814" w:type="dxa"/>
            <w:tcBorders>
              <w:top w:val="double" w:sz="6" w:space="0" w:color="auto"/>
            </w:tcBorders>
          </w:tcPr>
          <w:p w14:paraId="02ABFD05" w14:textId="77777777" w:rsidR="00B65208" w:rsidRPr="00825BDB" w:rsidRDefault="00B65208" w:rsidP="00041589">
            <w:pPr>
              <w:spacing w:line="350" w:lineRule="exact"/>
              <w:ind w:right="57"/>
              <w:jc w:val="right"/>
              <w:rPr>
                <w:rFonts w:asciiTheme="majorBidi" w:hAnsiTheme="majorBidi" w:cstheme="majorBidi"/>
                <w:sz w:val="32"/>
                <w:szCs w:val="32"/>
              </w:rPr>
            </w:pPr>
          </w:p>
        </w:tc>
        <w:tc>
          <w:tcPr>
            <w:tcW w:w="78" w:type="dxa"/>
          </w:tcPr>
          <w:p w14:paraId="1B1649B6" w14:textId="77777777" w:rsidR="00B65208" w:rsidRPr="00825BDB" w:rsidRDefault="00B65208" w:rsidP="00041589">
            <w:pPr>
              <w:spacing w:line="350" w:lineRule="exact"/>
              <w:rPr>
                <w:rFonts w:asciiTheme="majorBidi" w:hAnsiTheme="majorBidi" w:cstheme="majorBidi"/>
                <w:sz w:val="32"/>
                <w:szCs w:val="32"/>
              </w:rPr>
            </w:pPr>
          </w:p>
        </w:tc>
        <w:tc>
          <w:tcPr>
            <w:tcW w:w="1891" w:type="dxa"/>
          </w:tcPr>
          <w:p w14:paraId="41169AFE" w14:textId="77777777" w:rsidR="00B65208" w:rsidRPr="00825BDB" w:rsidRDefault="00B65208" w:rsidP="00041589">
            <w:pPr>
              <w:spacing w:line="350" w:lineRule="exact"/>
              <w:rPr>
                <w:rFonts w:asciiTheme="majorBidi" w:hAnsiTheme="majorBidi" w:cstheme="majorBidi"/>
                <w:sz w:val="32"/>
                <w:szCs w:val="32"/>
              </w:rPr>
            </w:pPr>
          </w:p>
        </w:tc>
      </w:tr>
      <w:tr w:rsidR="00B65208" w:rsidRPr="00825BDB" w14:paraId="7FF0E925" w14:textId="77777777" w:rsidTr="00516557">
        <w:tc>
          <w:tcPr>
            <w:tcW w:w="3240" w:type="dxa"/>
            <w:hideMark/>
          </w:tcPr>
          <w:p w14:paraId="3D0D6714" w14:textId="77777777" w:rsidR="00B65208" w:rsidRPr="00034111" w:rsidRDefault="00B65208" w:rsidP="00041589">
            <w:pPr>
              <w:spacing w:line="350" w:lineRule="exact"/>
              <w:rPr>
                <w:rFonts w:asciiTheme="majorBidi" w:hAnsiTheme="majorBidi" w:cstheme="majorBidi"/>
                <w:sz w:val="32"/>
                <w:szCs w:val="32"/>
                <w:cs/>
              </w:rPr>
            </w:pPr>
            <w:r w:rsidRPr="00034111">
              <w:rPr>
                <w:rFonts w:asciiTheme="majorBidi" w:hAnsiTheme="majorBidi" w:cstheme="majorBidi"/>
                <w:sz w:val="32"/>
                <w:szCs w:val="32"/>
                <w:cs/>
              </w:rPr>
              <w:t>ณ วันต้นงวด</w:t>
            </w:r>
          </w:p>
        </w:tc>
        <w:tc>
          <w:tcPr>
            <w:tcW w:w="81" w:type="dxa"/>
            <w:hideMark/>
          </w:tcPr>
          <w:p w14:paraId="46382DDA" w14:textId="77777777" w:rsidR="00B65208" w:rsidRPr="00825BDB" w:rsidRDefault="00B65208" w:rsidP="00041589">
            <w:pPr>
              <w:spacing w:line="350" w:lineRule="exact"/>
              <w:jc w:val="right"/>
              <w:rPr>
                <w:rFonts w:asciiTheme="majorBidi" w:hAnsiTheme="majorBidi" w:cstheme="majorBidi"/>
                <w:sz w:val="32"/>
                <w:szCs w:val="32"/>
              </w:rPr>
            </w:pPr>
          </w:p>
        </w:tc>
        <w:tc>
          <w:tcPr>
            <w:tcW w:w="1814" w:type="dxa"/>
          </w:tcPr>
          <w:p w14:paraId="7443D7E3" w14:textId="77777777" w:rsidR="00B65208" w:rsidRPr="00825BDB" w:rsidRDefault="00B65208" w:rsidP="00041589">
            <w:pPr>
              <w:spacing w:line="350" w:lineRule="exact"/>
              <w:ind w:right="57"/>
              <w:jc w:val="right"/>
              <w:rPr>
                <w:rFonts w:asciiTheme="majorBidi" w:hAnsiTheme="majorBidi" w:cstheme="majorBidi"/>
                <w:sz w:val="32"/>
                <w:szCs w:val="32"/>
              </w:rPr>
            </w:pPr>
            <w:r w:rsidRPr="00825BDB">
              <w:rPr>
                <w:rFonts w:asciiTheme="majorBidi" w:hAnsiTheme="majorBidi" w:cstheme="majorBidi"/>
                <w:sz w:val="32"/>
                <w:szCs w:val="32"/>
              </w:rPr>
              <w:t>464,009,972</w:t>
            </w:r>
          </w:p>
        </w:tc>
        <w:tc>
          <w:tcPr>
            <w:tcW w:w="78" w:type="dxa"/>
          </w:tcPr>
          <w:p w14:paraId="69BE1B8B" w14:textId="77777777" w:rsidR="00B65208" w:rsidRPr="00825BDB" w:rsidRDefault="00B65208" w:rsidP="00041589">
            <w:pPr>
              <w:spacing w:line="350" w:lineRule="exact"/>
              <w:rPr>
                <w:rFonts w:asciiTheme="majorBidi" w:hAnsiTheme="majorBidi" w:cstheme="majorBidi"/>
                <w:sz w:val="32"/>
                <w:szCs w:val="32"/>
              </w:rPr>
            </w:pPr>
          </w:p>
        </w:tc>
        <w:tc>
          <w:tcPr>
            <w:tcW w:w="1891" w:type="dxa"/>
          </w:tcPr>
          <w:p w14:paraId="3D339BE8" w14:textId="77777777" w:rsidR="00B65208" w:rsidRPr="00825BDB" w:rsidRDefault="00B65208" w:rsidP="00041589">
            <w:pPr>
              <w:spacing w:line="350" w:lineRule="exact"/>
              <w:rPr>
                <w:rFonts w:asciiTheme="majorBidi" w:hAnsiTheme="majorBidi" w:cstheme="majorBidi"/>
                <w:sz w:val="32"/>
                <w:szCs w:val="32"/>
              </w:rPr>
            </w:pPr>
          </w:p>
        </w:tc>
      </w:tr>
      <w:tr w:rsidR="00B65208" w:rsidRPr="00825BDB" w14:paraId="5B736F74" w14:textId="77777777" w:rsidTr="00516557">
        <w:tc>
          <w:tcPr>
            <w:tcW w:w="3240" w:type="dxa"/>
            <w:hideMark/>
          </w:tcPr>
          <w:p w14:paraId="582D36C9" w14:textId="77777777" w:rsidR="00B65208" w:rsidRPr="00825BDB" w:rsidRDefault="00B65208" w:rsidP="00041589">
            <w:pPr>
              <w:spacing w:line="350" w:lineRule="exact"/>
              <w:rPr>
                <w:rFonts w:asciiTheme="majorBidi" w:hAnsiTheme="majorBidi" w:cstheme="majorBidi"/>
                <w:sz w:val="32"/>
                <w:szCs w:val="32"/>
              </w:rPr>
            </w:pPr>
            <w:r w:rsidRPr="00034111">
              <w:rPr>
                <w:rFonts w:asciiTheme="majorBidi" w:hAnsiTheme="majorBidi" w:cstheme="majorBidi"/>
                <w:sz w:val="32"/>
                <w:szCs w:val="32"/>
                <w:cs/>
              </w:rPr>
              <w:t xml:space="preserve">เพิ่มทุน  - ครั้งที่ </w:t>
            </w:r>
            <w:r w:rsidRPr="00825BDB">
              <w:rPr>
                <w:rFonts w:asciiTheme="majorBidi" w:hAnsiTheme="majorBidi" w:cstheme="majorBidi"/>
                <w:sz w:val="32"/>
                <w:szCs w:val="32"/>
              </w:rPr>
              <w:t>1</w:t>
            </w:r>
          </w:p>
        </w:tc>
        <w:tc>
          <w:tcPr>
            <w:tcW w:w="81" w:type="dxa"/>
          </w:tcPr>
          <w:p w14:paraId="599BB115" w14:textId="77777777" w:rsidR="00B65208" w:rsidRPr="00825BDB" w:rsidRDefault="00B65208" w:rsidP="00041589">
            <w:pPr>
              <w:spacing w:line="350" w:lineRule="exact"/>
              <w:jc w:val="right"/>
              <w:rPr>
                <w:rFonts w:asciiTheme="majorBidi" w:hAnsiTheme="majorBidi" w:cstheme="majorBidi"/>
                <w:sz w:val="32"/>
                <w:szCs w:val="32"/>
              </w:rPr>
            </w:pPr>
          </w:p>
        </w:tc>
        <w:tc>
          <w:tcPr>
            <w:tcW w:w="1814" w:type="dxa"/>
          </w:tcPr>
          <w:p w14:paraId="44E55A54" w14:textId="77777777" w:rsidR="00B65208" w:rsidRPr="00825BDB" w:rsidRDefault="00B65208" w:rsidP="00041589">
            <w:pPr>
              <w:spacing w:line="350" w:lineRule="exact"/>
              <w:ind w:right="57"/>
              <w:jc w:val="right"/>
              <w:rPr>
                <w:rFonts w:asciiTheme="majorBidi" w:hAnsiTheme="majorBidi" w:cstheme="majorBidi"/>
                <w:sz w:val="32"/>
                <w:szCs w:val="32"/>
              </w:rPr>
            </w:pPr>
            <w:r w:rsidRPr="00825BDB">
              <w:rPr>
                <w:rFonts w:asciiTheme="majorBidi" w:hAnsiTheme="majorBidi" w:cstheme="majorBidi"/>
                <w:sz w:val="32"/>
                <w:szCs w:val="32"/>
              </w:rPr>
              <w:t>94,442,538</w:t>
            </w:r>
          </w:p>
        </w:tc>
        <w:tc>
          <w:tcPr>
            <w:tcW w:w="78" w:type="dxa"/>
            <w:hideMark/>
          </w:tcPr>
          <w:p w14:paraId="2DC73157" w14:textId="77777777" w:rsidR="00B65208" w:rsidRPr="00825BDB" w:rsidRDefault="00B65208" w:rsidP="00041589">
            <w:pPr>
              <w:spacing w:line="350" w:lineRule="exact"/>
              <w:rPr>
                <w:rFonts w:asciiTheme="majorBidi" w:hAnsiTheme="majorBidi" w:cstheme="majorBidi"/>
                <w:sz w:val="32"/>
                <w:szCs w:val="32"/>
              </w:rPr>
            </w:pPr>
          </w:p>
        </w:tc>
        <w:tc>
          <w:tcPr>
            <w:tcW w:w="1891" w:type="dxa"/>
          </w:tcPr>
          <w:p w14:paraId="4DBCB4DD" w14:textId="77777777" w:rsidR="00B65208" w:rsidRPr="00825BDB" w:rsidRDefault="00B65208" w:rsidP="00041589">
            <w:pPr>
              <w:tabs>
                <w:tab w:val="left" w:pos="163"/>
              </w:tabs>
              <w:spacing w:line="350" w:lineRule="exact"/>
              <w:rPr>
                <w:rFonts w:asciiTheme="majorBidi" w:hAnsiTheme="majorBidi" w:cstheme="majorBidi"/>
                <w:sz w:val="32"/>
                <w:szCs w:val="32"/>
              </w:rPr>
            </w:pPr>
            <w:r w:rsidRPr="00825BDB">
              <w:rPr>
                <w:rFonts w:asciiTheme="majorBidi" w:hAnsiTheme="majorBidi" w:cstheme="majorBidi"/>
                <w:sz w:val="32"/>
                <w:szCs w:val="32"/>
              </w:rPr>
              <w:tab/>
              <w:t xml:space="preserve">23 </w:t>
            </w:r>
            <w:r w:rsidRPr="00034111">
              <w:rPr>
                <w:rFonts w:asciiTheme="majorBidi" w:hAnsiTheme="majorBidi" w:cstheme="majorBidi"/>
                <w:sz w:val="32"/>
                <w:szCs w:val="32"/>
                <w:cs/>
              </w:rPr>
              <w:t xml:space="preserve">มีนาคม </w:t>
            </w:r>
            <w:r w:rsidRPr="00825BDB">
              <w:rPr>
                <w:rFonts w:asciiTheme="majorBidi" w:hAnsiTheme="majorBidi" w:cstheme="majorBidi"/>
                <w:sz w:val="32"/>
                <w:szCs w:val="32"/>
              </w:rPr>
              <w:t>2563</w:t>
            </w:r>
          </w:p>
        </w:tc>
      </w:tr>
      <w:tr w:rsidR="00B65208" w:rsidRPr="00825BDB" w14:paraId="3FC70B0A" w14:textId="77777777" w:rsidTr="00516557">
        <w:tc>
          <w:tcPr>
            <w:tcW w:w="3240" w:type="dxa"/>
          </w:tcPr>
          <w:p w14:paraId="7687A7EE" w14:textId="77777777" w:rsidR="00B65208" w:rsidRPr="00825BDB" w:rsidRDefault="00B65208" w:rsidP="00041589">
            <w:pPr>
              <w:spacing w:line="350" w:lineRule="exact"/>
              <w:ind w:firstLine="706"/>
              <w:rPr>
                <w:rFonts w:asciiTheme="majorBidi" w:hAnsiTheme="majorBidi" w:cstheme="majorBidi"/>
                <w:sz w:val="32"/>
                <w:szCs w:val="32"/>
              </w:rPr>
            </w:pPr>
            <w:r w:rsidRPr="00825BDB">
              <w:rPr>
                <w:rFonts w:asciiTheme="majorBidi" w:hAnsiTheme="majorBidi" w:cstheme="majorBidi"/>
                <w:sz w:val="32"/>
                <w:szCs w:val="32"/>
              </w:rPr>
              <w:t xml:space="preserve">- </w:t>
            </w:r>
            <w:r w:rsidRPr="00034111">
              <w:rPr>
                <w:rFonts w:asciiTheme="majorBidi" w:hAnsiTheme="majorBidi" w:cstheme="majorBidi"/>
                <w:sz w:val="32"/>
                <w:szCs w:val="32"/>
                <w:cs/>
              </w:rPr>
              <w:t xml:space="preserve">ครั้งที่ </w:t>
            </w:r>
            <w:r w:rsidRPr="00825BDB">
              <w:rPr>
                <w:rFonts w:asciiTheme="majorBidi" w:hAnsiTheme="majorBidi" w:cstheme="majorBidi"/>
                <w:sz w:val="32"/>
                <w:szCs w:val="32"/>
              </w:rPr>
              <w:t>2</w:t>
            </w:r>
          </w:p>
        </w:tc>
        <w:tc>
          <w:tcPr>
            <w:tcW w:w="81" w:type="dxa"/>
          </w:tcPr>
          <w:p w14:paraId="4D4239CA" w14:textId="77777777" w:rsidR="00B65208" w:rsidRPr="00825BDB" w:rsidRDefault="00B65208" w:rsidP="00041589">
            <w:pPr>
              <w:spacing w:line="350" w:lineRule="exact"/>
              <w:jc w:val="right"/>
              <w:rPr>
                <w:rFonts w:asciiTheme="majorBidi" w:hAnsiTheme="majorBidi" w:cstheme="majorBidi"/>
                <w:sz w:val="32"/>
                <w:szCs w:val="32"/>
              </w:rPr>
            </w:pPr>
          </w:p>
        </w:tc>
        <w:tc>
          <w:tcPr>
            <w:tcW w:w="1814" w:type="dxa"/>
          </w:tcPr>
          <w:p w14:paraId="00AFDC9E" w14:textId="77777777" w:rsidR="00B65208" w:rsidRPr="00034111" w:rsidRDefault="00B65208" w:rsidP="00041589">
            <w:pPr>
              <w:spacing w:line="350" w:lineRule="exact"/>
              <w:ind w:right="57"/>
              <w:jc w:val="right"/>
              <w:rPr>
                <w:rFonts w:asciiTheme="majorBidi" w:hAnsiTheme="majorBidi" w:cstheme="majorBidi"/>
                <w:sz w:val="32"/>
                <w:szCs w:val="32"/>
                <w:cs/>
              </w:rPr>
            </w:pPr>
            <w:r w:rsidRPr="00825BDB">
              <w:rPr>
                <w:rFonts w:asciiTheme="majorBidi" w:hAnsiTheme="majorBidi" w:cstheme="majorBidi"/>
                <w:sz w:val="32"/>
                <w:szCs w:val="32"/>
              </w:rPr>
              <w:t>46,000,000</w:t>
            </w:r>
          </w:p>
        </w:tc>
        <w:tc>
          <w:tcPr>
            <w:tcW w:w="78" w:type="dxa"/>
          </w:tcPr>
          <w:p w14:paraId="75AF51E4" w14:textId="77777777" w:rsidR="00B65208" w:rsidRPr="00825BDB" w:rsidRDefault="00B65208" w:rsidP="00041589">
            <w:pPr>
              <w:spacing w:line="350" w:lineRule="exact"/>
              <w:rPr>
                <w:rFonts w:asciiTheme="majorBidi" w:hAnsiTheme="majorBidi" w:cstheme="majorBidi"/>
                <w:sz w:val="32"/>
                <w:szCs w:val="32"/>
              </w:rPr>
            </w:pPr>
          </w:p>
        </w:tc>
        <w:tc>
          <w:tcPr>
            <w:tcW w:w="1891" w:type="dxa"/>
          </w:tcPr>
          <w:p w14:paraId="61E59662" w14:textId="77777777" w:rsidR="00B65208" w:rsidRPr="00825BDB" w:rsidRDefault="00B65208" w:rsidP="00041589">
            <w:pPr>
              <w:tabs>
                <w:tab w:val="left" w:pos="163"/>
              </w:tabs>
              <w:spacing w:line="350" w:lineRule="exact"/>
              <w:ind w:firstLine="177"/>
              <w:rPr>
                <w:rFonts w:asciiTheme="majorBidi" w:hAnsiTheme="majorBidi" w:cstheme="majorBidi"/>
                <w:sz w:val="32"/>
                <w:szCs w:val="32"/>
              </w:rPr>
            </w:pPr>
            <w:r w:rsidRPr="00825BDB">
              <w:rPr>
                <w:rFonts w:asciiTheme="majorBidi" w:hAnsiTheme="majorBidi" w:cstheme="majorBidi"/>
                <w:sz w:val="32"/>
                <w:szCs w:val="32"/>
              </w:rPr>
              <w:t xml:space="preserve">23 </w:t>
            </w:r>
            <w:r w:rsidRPr="00034111">
              <w:rPr>
                <w:rFonts w:asciiTheme="majorBidi" w:hAnsiTheme="majorBidi" w:cstheme="majorBidi"/>
                <w:sz w:val="32"/>
                <w:szCs w:val="32"/>
                <w:cs/>
              </w:rPr>
              <w:t xml:space="preserve">เมษายน </w:t>
            </w:r>
            <w:r w:rsidRPr="00825BDB">
              <w:rPr>
                <w:rFonts w:asciiTheme="majorBidi" w:hAnsiTheme="majorBidi" w:cstheme="majorBidi"/>
                <w:sz w:val="32"/>
                <w:szCs w:val="32"/>
              </w:rPr>
              <w:t>2563</w:t>
            </w:r>
          </w:p>
        </w:tc>
      </w:tr>
      <w:tr w:rsidR="00B65208" w:rsidRPr="00825BDB" w14:paraId="19E799B3" w14:textId="77777777" w:rsidTr="00516557">
        <w:tc>
          <w:tcPr>
            <w:tcW w:w="3240" w:type="dxa"/>
          </w:tcPr>
          <w:p w14:paraId="51FF4584" w14:textId="77777777" w:rsidR="00B65208" w:rsidRPr="00825BDB" w:rsidRDefault="00B65208" w:rsidP="00041589">
            <w:pPr>
              <w:spacing w:line="350" w:lineRule="exact"/>
              <w:ind w:firstLine="706"/>
              <w:rPr>
                <w:rFonts w:asciiTheme="majorBidi" w:hAnsiTheme="majorBidi" w:cstheme="majorBidi"/>
                <w:sz w:val="32"/>
                <w:szCs w:val="32"/>
              </w:rPr>
            </w:pPr>
            <w:r w:rsidRPr="00825BDB">
              <w:rPr>
                <w:rFonts w:asciiTheme="majorBidi" w:hAnsiTheme="majorBidi" w:cstheme="majorBidi"/>
                <w:sz w:val="32"/>
                <w:szCs w:val="32"/>
              </w:rPr>
              <w:t xml:space="preserve">- </w:t>
            </w:r>
            <w:r w:rsidRPr="00034111">
              <w:rPr>
                <w:rFonts w:asciiTheme="majorBidi" w:hAnsiTheme="majorBidi" w:cstheme="majorBidi"/>
                <w:sz w:val="32"/>
                <w:szCs w:val="32"/>
                <w:cs/>
              </w:rPr>
              <w:t xml:space="preserve">ครั้งที่ </w:t>
            </w:r>
            <w:r w:rsidRPr="00825BDB">
              <w:rPr>
                <w:rFonts w:asciiTheme="majorBidi" w:hAnsiTheme="majorBidi" w:cstheme="majorBidi"/>
                <w:sz w:val="32"/>
                <w:szCs w:val="32"/>
              </w:rPr>
              <w:t>3</w:t>
            </w:r>
          </w:p>
        </w:tc>
        <w:tc>
          <w:tcPr>
            <w:tcW w:w="81" w:type="dxa"/>
          </w:tcPr>
          <w:p w14:paraId="491AAC59" w14:textId="77777777" w:rsidR="00B65208" w:rsidRPr="00825BDB" w:rsidRDefault="00B65208" w:rsidP="00041589">
            <w:pPr>
              <w:spacing w:line="350" w:lineRule="exact"/>
              <w:jc w:val="right"/>
              <w:rPr>
                <w:rFonts w:asciiTheme="majorBidi" w:hAnsiTheme="majorBidi" w:cstheme="majorBidi"/>
                <w:sz w:val="32"/>
                <w:szCs w:val="32"/>
              </w:rPr>
            </w:pPr>
          </w:p>
        </w:tc>
        <w:tc>
          <w:tcPr>
            <w:tcW w:w="1814" w:type="dxa"/>
            <w:tcBorders>
              <w:bottom w:val="single" w:sz="6" w:space="0" w:color="auto"/>
            </w:tcBorders>
          </w:tcPr>
          <w:p w14:paraId="1F52B28B" w14:textId="77777777" w:rsidR="00B65208" w:rsidRPr="00825BDB" w:rsidRDefault="00B65208" w:rsidP="00041589">
            <w:pPr>
              <w:spacing w:line="350" w:lineRule="exact"/>
              <w:ind w:right="57"/>
              <w:jc w:val="right"/>
              <w:rPr>
                <w:rFonts w:asciiTheme="majorBidi" w:hAnsiTheme="majorBidi" w:cstheme="majorBidi"/>
                <w:sz w:val="32"/>
                <w:szCs w:val="32"/>
              </w:rPr>
            </w:pPr>
            <w:r w:rsidRPr="00825BDB">
              <w:rPr>
                <w:rFonts w:asciiTheme="majorBidi" w:hAnsiTheme="majorBidi" w:cstheme="majorBidi"/>
                <w:sz w:val="32"/>
                <w:szCs w:val="32"/>
              </w:rPr>
              <w:t>1,070,000,000</w:t>
            </w:r>
          </w:p>
        </w:tc>
        <w:tc>
          <w:tcPr>
            <w:tcW w:w="78" w:type="dxa"/>
          </w:tcPr>
          <w:p w14:paraId="42983AAA" w14:textId="77777777" w:rsidR="00B65208" w:rsidRPr="00825BDB" w:rsidRDefault="00B65208" w:rsidP="00041589">
            <w:pPr>
              <w:spacing w:line="350" w:lineRule="exact"/>
              <w:rPr>
                <w:rFonts w:asciiTheme="majorBidi" w:hAnsiTheme="majorBidi" w:cstheme="majorBidi"/>
                <w:sz w:val="32"/>
                <w:szCs w:val="32"/>
              </w:rPr>
            </w:pPr>
          </w:p>
        </w:tc>
        <w:tc>
          <w:tcPr>
            <w:tcW w:w="1891" w:type="dxa"/>
          </w:tcPr>
          <w:p w14:paraId="650F6020" w14:textId="77777777" w:rsidR="00B65208" w:rsidRPr="00825BDB" w:rsidRDefault="00B65208" w:rsidP="00041589">
            <w:pPr>
              <w:tabs>
                <w:tab w:val="left" w:pos="163"/>
              </w:tabs>
              <w:spacing w:line="350" w:lineRule="exact"/>
              <w:ind w:firstLine="177"/>
              <w:rPr>
                <w:rFonts w:asciiTheme="majorBidi" w:hAnsiTheme="majorBidi" w:cstheme="majorBidi"/>
                <w:sz w:val="32"/>
                <w:szCs w:val="32"/>
              </w:rPr>
            </w:pPr>
            <w:r w:rsidRPr="00825BDB">
              <w:rPr>
                <w:rFonts w:asciiTheme="majorBidi" w:hAnsiTheme="majorBidi" w:cstheme="majorBidi"/>
                <w:sz w:val="32"/>
                <w:szCs w:val="32"/>
              </w:rPr>
              <w:t xml:space="preserve">17 </w:t>
            </w:r>
            <w:r w:rsidRPr="00034111">
              <w:rPr>
                <w:rFonts w:asciiTheme="majorBidi" w:hAnsiTheme="majorBidi" w:cstheme="majorBidi"/>
                <w:sz w:val="32"/>
                <w:szCs w:val="32"/>
                <w:cs/>
              </w:rPr>
              <w:t xml:space="preserve">กรกฎาคม </w:t>
            </w:r>
            <w:r w:rsidRPr="00825BDB">
              <w:rPr>
                <w:rFonts w:asciiTheme="majorBidi" w:hAnsiTheme="majorBidi" w:cstheme="majorBidi"/>
                <w:sz w:val="32"/>
                <w:szCs w:val="32"/>
              </w:rPr>
              <w:t>2563</w:t>
            </w:r>
          </w:p>
        </w:tc>
      </w:tr>
      <w:tr w:rsidR="00B65208" w:rsidRPr="00825BDB" w14:paraId="4A956A92" w14:textId="77777777" w:rsidTr="00516557">
        <w:tc>
          <w:tcPr>
            <w:tcW w:w="3240" w:type="dxa"/>
            <w:hideMark/>
          </w:tcPr>
          <w:p w14:paraId="650014FB" w14:textId="77777777" w:rsidR="00B65208" w:rsidRPr="00825BDB" w:rsidRDefault="00B65208" w:rsidP="00041589">
            <w:pPr>
              <w:spacing w:line="350" w:lineRule="exact"/>
              <w:rPr>
                <w:rFonts w:asciiTheme="majorBidi" w:hAnsiTheme="majorBidi" w:cstheme="majorBidi"/>
                <w:sz w:val="32"/>
                <w:szCs w:val="32"/>
              </w:rPr>
            </w:pPr>
            <w:r w:rsidRPr="00034111">
              <w:rPr>
                <w:rFonts w:asciiTheme="majorBidi" w:hAnsiTheme="majorBidi" w:cstheme="majorBidi"/>
                <w:sz w:val="32"/>
                <w:szCs w:val="32"/>
                <w:cs/>
              </w:rPr>
              <w:t>ณ วันปลายงวด</w:t>
            </w:r>
          </w:p>
        </w:tc>
        <w:tc>
          <w:tcPr>
            <w:tcW w:w="81" w:type="dxa"/>
          </w:tcPr>
          <w:p w14:paraId="4F31E0C9" w14:textId="77777777" w:rsidR="00B65208" w:rsidRPr="00825BDB" w:rsidRDefault="00B65208" w:rsidP="00041589">
            <w:pPr>
              <w:spacing w:line="350" w:lineRule="exact"/>
              <w:jc w:val="right"/>
              <w:rPr>
                <w:rFonts w:asciiTheme="majorBidi" w:hAnsiTheme="majorBidi" w:cstheme="majorBidi"/>
                <w:sz w:val="32"/>
                <w:szCs w:val="32"/>
              </w:rPr>
            </w:pPr>
          </w:p>
        </w:tc>
        <w:tc>
          <w:tcPr>
            <w:tcW w:w="1814" w:type="dxa"/>
            <w:tcBorders>
              <w:top w:val="single" w:sz="6" w:space="0" w:color="auto"/>
              <w:bottom w:val="double" w:sz="6" w:space="0" w:color="auto"/>
            </w:tcBorders>
          </w:tcPr>
          <w:p w14:paraId="478965AC" w14:textId="77777777" w:rsidR="00B65208" w:rsidRPr="00825BDB" w:rsidRDefault="00B65208" w:rsidP="00041589">
            <w:pPr>
              <w:spacing w:line="350" w:lineRule="exact"/>
              <w:ind w:right="57"/>
              <w:jc w:val="right"/>
              <w:rPr>
                <w:rFonts w:asciiTheme="majorBidi" w:hAnsiTheme="majorBidi" w:cstheme="majorBidi"/>
                <w:sz w:val="32"/>
                <w:szCs w:val="32"/>
              </w:rPr>
            </w:pPr>
            <w:r w:rsidRPr="00825BDB">
              <w:rPr>
                <w:rFonts w:asciiTheme="majorBidi" w:hAnsiTheme="majorBidi" w:cstheme="majorBidi"/>
                <w:sz w:val="32"/>
                <w:szCs w:val="32"/>
              </w:rPr>
              <w:t>1,674,452,510</w:t>
            </w:r>
          </w:p>
        </w:tc>
        <w:tc>
          <w:tcPr>
            <w:tcW w:w="78" w:type="dxa"/>
          </w:tcPr>
          <w:p w14:paraId="7D0E4B7A" w14:textId="77777777" w:rsidR="00B65208" w:rsidRPr="00825BDB" w:rsidRDefault="00B65208" w:rsidP="00041589">
            <w:pPr>
              <w:spacing w:line="350" w:lineRule="exact"/>
              <w:rPr>
                <w:rFonts w:asciiTheme="majorBidi" w:hAnsiTheme="majorBidi" w:cstheme="majorBidi"/>
                <w:sz w:val="32"/>
                <w:szCs w:val="32"/>
              </w:rPr>
            </w:pPr>
          </w:p>
        </w:tc>
        <w:tc>
          <w:tcPr>
            <w:tcW w:w="1891" w:type="dxa"/>
          </w:tcPr>
          <w:p w14:paraId="287278EA" w14:textId="77777777" w:rsidR="00B65208" w:rsidRPr="00825BDB" w:rsidRDefault="00B65208" w:rsidP="00041589">
            <w:pPr>
              <w:spacing w:line="350" w:lineRule="exact"/>
              <w:rPr>
                <w:rFonts w:asciiTheme="majorBidi" w:hAnsiTheme="majorBidi" w:cstheme="majorBidi"/>
                <w:sz w:val="32"/>
                <w:szCs w:val="32"/>
              </w:rPr>
            </w:pPr>
          </w:p>
        </w:tc>
      </w:tr>
    </w:tbl>
    <w:p w14:paraId="129B79AE" w14:textId="77777777" w:rsidR="00B65208" w:rsidRPr="00825BDB" w:rsidRDefault="00BD7E07" w:rsidP="00B65208">
      <w:pPr>
        <w:tabs>
          <w:tab w:val="left" w:pos="284"/>
          <w:tab w:val="left" w:pos="851"/>
          <w:tab w:val="left" w:pos="1418"/>
          <w:tab w:val="left" w:pos="1985"/>
        </w:tabs>
        <w:spacing w:line="360" w:lineRule="exact"/>
        <w:ind w:left="284" w:right="57" w:hanging="426"/>
        <w:jc w:val="thaiDistribute"/>
        <w:rPr>
          <w:rFonts w:asciiTheme="majorBidi" w:hAnsiTheme="majorBidi" w:cstheme="majorBidi"/>
          <w:sz w:val="32"/>
          <w:szCs w:val="32"/>
        </w:rPr>
      </w:pPr>
      <w:r w:rsidRPr="00825BDB">
        <w:rPr>
          <w:rFonts w:asciiTheme="majorBidi" w:hAnsiTheme="majorBidi" w:cstheme="majorBidi"/>
          <w:b/>
          <w:bCs/>
          <w:sz w:val="32"/>
          <w:szCs w:val="32"/>
        </w:rPr>
        <w:lastRenderedPageBreak/>
        <w:t>30</w:t>
      </w:r>
      <w:r w:rsidR="00B65208" w:rsidRPr="00825BDB">
        <w:rPr>
          <w:rFonts w:asciiTheme="majorBidi" w:hAnsiTheme="majorBidi" w:cstheme="majorBidi"/>
          <w:b/>
          <w:bCs/>
          <w:sz w:val="32"/>
          <w:szCs w:val="32"/>
        </w:rPr>
        <w:t>.</w:t>
      </w:r>
      <w:r w:rsidR="00B65208" w:rsidRPr="00825BDB">
        <w:rPr>
          <w:rFonts w:asciiTheme="majorBidi" w:hAnsiTheme="majorBidi" w:cstheme="majorBidi"/>
          <w:b/>
          <w:bCs/>
          <w:sz w:val="32"/>
          <w:szCs w:val="32"/>
        </w:rPr>
        <w:tab/>
      </w:r>
      <w:r w:rsidR="00B65208" w:rsidRPr="00034111">
        <w:rPr>
          <w:rFonts w:asciiTheme="majorBidi" w:hAnsiTheme="majorBidi" w:cstheme="majorBidi"/>
          <w:b/>
          <w:bCs/>
          <w:sz w:val="32"/>
          <w:szCs w:val="32"/>
          <w:cs/>
        </w:rPr>
        <w:t>ใบสำคัญแสดงสิทธิ</w:t>
      </w:r>
    </w:p>
    <w:p w14:paraId="7197D024" w14:textId="77777777" w:rsidR="00B65208" w:rsidRPr="00825BDB" w:rsidRDefault="00B65208" w:rsidP="00B65208">
      <w:pPr>
        <w:tabs>
          <w:tab w:val="left" w:pos="284"/>
          <w:tab w:val="left" w:pos="851"/>
          <w:tab w:val="left" w:pos="1418"/>
        </w:tabs>
        <w:spacing w:line="360" w:lineRule="exact"/>
        <w:ind w:left="284"/>
        <w:contextualSpacing/>
        <w:jc w:val="thaiDistribute"/>
        <w:rPr>
          <w:rFonts w:asciiTheme="majorBidi" w:hAnsiTheme="majorBidi" w:cstheme="majorBidi"/>
          <w:sz w:val="32"/>
          <w:szCs w:val="32"/>
        </w:rPr>
      </w:pPr>
      <w:r w:rsidRPr="00825BDB">
        <w:rPr>
          <w:rFonts w:asciiTheme="majorBidi" w:hAnsiTheme="majorBidi" w:cstheme="majorBidi"/>
          <w:sz w:val="32"/>
          <w:szCs w:val="32"/>
        </w:rPr>
        <w:tab/>
      </w:r>
      <w:r w:rsidRPr="00034111">
        <w:rPr>
          <w:rFonts w:asciiTheme="majorBidi" w:hAnsiTheme="majorBidi" w:cstheme="majorBidi"/>
          <w:sz w:val="32"/>
          <w:szCs w:val="32"/>
          <w:cs/>
        </w:rPr>
        <w:t>เมื่อวันที่</w:t>
      </w:r>
      <w:r w:rsidRPr="00825BDB">
        <w:rPr>
          <w:rFonts w:asciiTheme="majorBidi" w:hAnsiTheme="majorBidi" w:cstheme="majorBidi"/>
          <w:sz w:val="32"/>
          <w:szCs w:val="32"/>
        </w:rPr>
        <w:t xml:space="preserve"> 11</w:t>
      </w:r>
      <w:r w:rsidRPr="00034111">
        <w:rPr>
          <w:rFonts w:asciiTheme="majorBidi" w:hAnsiTheme="majorBidi" w:cstheme="majorBidi"/>
          <w:sz w:val="32"/>
          <w:szCs w:val="32"/>
          <w:cs/>
        </w:rPr>
        <w:t xml:space="preserve"> กุมภาพันธ์</w:t>
      </w:r>
      <w:r w:rsidRPr="00825BDB">
        <w:rPr>
          <w:rFonts w:asciiTheme="majorBidi" w:hAnsiTheme="majorBidi" w:cstheme="majorBidi"/>
          <w:sz w:val="32"/>
          <w:szCs w:val="32"/>
        </w:rPr>
        <w:t xml:space="preserve"> 2563 </w:t>
      </w:r>
      <w:r w:rsidRPr="006A102D">
        <w:rPr>
          <w:rFonts w:asciiTheme="majorBidi" w:hAnsiTheme="majorBidi" w:cstheme="majorBidi"/>
          <w:sz w:val="32"/>
          <w:szCs w:val="32"/>
          <w:cs/>
        </w:rPr>
        <w:t>ในที่ประชุมวิสามัญผู้ถือหุ้น ครั้งที่</w:t>
      </w:r>
      <w:r w:rsidRPr="00825BDB">
        <w:rPr>
          <w:rFonts w:asciiTheme="majorBidi" w:hAnsiTheme="majorBidi" w:cstheme="majorBidi"/>
          <w:sz w:val="32"/>
          <w:szCs w:val="32"/>
        </w:rPr>
        <w:t xml:space="preserve"> 1/2563</w:t>
      </w:r>
      <w:r w:rsidRPr="00034111">
        <w:rPr>
          <w:rFonts w:asciiTheme="majorBidi" w:hAnsiTheme="majorBidi" w:cstheme="majorBidi"/>
          <w:sz w:val="32"/>
          <w:szCs w:val="32"/>
          <w:cs/>
        </w:rPr>
        <w:t xml:space="preserve"> ของบริษัท ได้มีมติอนุมัติการออกใบสำคัญแสดงสิทธิที่จะซื้อหุ้นสามัญ</w:t>
      </w:r>
      <w:r w:rsidRPr="00825BDB">
        <w:rPr>
          <w:rFonts w:asciiTheme="majorBidi" w:hAnsiTheme="majorBidi" w:cstheme="majorBidi"/>
          <w:sz w:val="32"/>
          <w:szCs w:val="32"/>
        </w:rPr>
        <w:t xml:space="preserve"> (NEX-W2) </w:t>
      </w:r>
      <w:r w:rsidRPr="00034111">
        <w:rPr>
          <w:rFonts w:asciiTheme="majorBidi" w:hAnsiTheme="majorBidi" w:cstheme="majorBidi"/>
          <w:sz w:val="32"/>
          <w:szCs w:val="32"/>
          <w:cs/>
        </w:rPr>
        <w:t>จำนวน</w:t>
      </w:r>
      <w:r w:rsidRPr="00825BDB">
        <w:rPr>
          <w:rFonts w:asciiTheme="majorBidi" w:hAnsiTheme="majorBidi" w:cstheme="majorBidi"/>
          <w:sz w:val="32"/>
          <w:szCs w:val="32"/>
        </w:rPr>
        <w:t xml:space="preserve"> 232,004,986 </w:t>
      </w:r>
      <w:r w:rsidRPr="00034111">
        <w:rPr>
          <w:rFonts w:asciiTheme="majorBidi" w:hAnsiTheme="majorBidi" w:cstheme="majorBidi"/>
          <w:sz w:val="32"/>
          <w:szCs w:val="32"/>
          <w:cs/>
        </w:rPr>
        <w:t>หน่วย ให้แก่ผู้ถือหุ้นเดิมของบริษัท มีรายละเอียดดังนี้</w:t>
      </w:r>
    </w:p>
    <w:tbl>
      <w:tblPr>
        <w:tblW w:w="8607" w:type="dxa"/>
        <w:tblInd w:w="817" w:type="dxa"/>
        <w:tblLayout w:type="fixed"/>
        <w:tblLook w:val="04A0" w:firstRow="1" w:lastRow="0" w:firstColumn="1" w:lastColumn="0" w:noHBand="0" w:noVBand="1"/>
      </w:tblPr>
      <w:tblGrid>
        <w:gridCol w:w="2985"/>
        <w:gridCol w:w="236"/>
        <w:gridCol w:w="5386"/>
      </w:tblGrid>
      <w:tr w:rsidR="00B65208" w:rsidRPr="00825BDB" w14:paraId="16551DF9" w14:textId="77777777" w:rsidTr="00516557">
        <w:trPr>
          <w:trHeight w:val="360"/>
        </w:trPr>
        <w:tc>
          <w:tcPr>
            <w:tcW w:w="2985" w:type="dxa"/>
            <w:tcBorders>
              <w:bottom w:val="single" w:sz="6" w:space="0" w:color="auto"/>
            </w:tcBorders>
            <w:shd w:val="clear" w:color="auto" w:fill="auto"/>
          </w:tcPr>
          <w:p w14:paraId="6818DD4D" w14:textId="77777777" w:rsidR="00B65208" w:rsidRPr="00825BDB" w:rsidRDefault="00B65208" w:rsidP="005165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rPr>
                <w:rFonts w:asciiTheme="majorBidi" w:hAnsiTheme="majorBidi" w:cstheme="majorBidi"/>
                <w:sz w:val="32"/>
                <w:szCs w:val="32"/>
              </w:rPr>
            </w:pPr>
            <w:r w:rsidRPr="00825BDB">
              <w:rPr>
                <w:rFonts w:asciiTheme="majorBidi" w:hAnsiTheme="majorBidi" w:cstheme="majorBidi"/>
                <w:sz w:val="32"/>
                <w:szCs w:val="32"/>
              </w:rPr>
              <w:br w:type="page"/>
            </w:r>
          </w:p>
          <w:p w14:paraId="1CEEC64A" w14:textId="77777777" w:rsidR="00B65208" w:rsidRPr="00825BDB" w:rsidRDefault="00B65208" w:rsidP="00516557">
            <w:pPr>
              <w:tabs>
                <w:tab w:val="left" w:pos="227"/>
                <w:tab w:val="left" w:pos="454"/>
                <w:tab w:val="left" w:pos="680"/>
                <w:tab w:val="left" w:pos="907"/>
                <w:tab w:val="left" w:pos="1644"/>
                <w:tab w:val="left" w:pos="1871"/>
                <w:tab w:val="left" w:pos="2580"/>
                <w:tab w:val="left" w:pos="3515"/>
                <w:tab w:val="left" w:pos="3742"/>
                <w:tab w:val="left" w:pos="4451"/>
                <w:tab w:val="left" w:pos="4678"/>
                <w:tab w:val="left" w:pos="5387"/>
                <w:tab w:val="left" w:pos="5613"/>
                <w:tab w:val="left" w:pos="6322"/>
                <w:tab w:val="left" w:pos="6549"/>
              </w:tabs>
              <w:spacing w:line="360" w:lineRule="exact"/>
              <w:jc w:val="center"/>
              <w:rPr>
                <w:rFonts w:asciiTheme="majorBidi" w:hAnsiTheme="majorBidi" w:cstheme="majorBidi"/>
                <w:sz w:val="32"/>
                <w:szCs w:val="32"/>
              </w:rPr>
            </w:pPr>
            <w:r w:rsidRPr="00034111">
              <w:rPr>
                <w:rFonts w:asciiTheme="majorBidi" w:hAnsiTheme="majorBidi" w:cstheme="majorBidi"/>
                <w:sz w:val="32"/>
                <w:szCs w:val="32"/>
                <w:cs/>
              </w:rPr>
              <w:t>ประเภทและชนิดของใบสำคัญ</w:t>
            </w:r>
          </w:p>
        </w:tc>
        <w:tc>
          <w:tcPr>
            <w:tcW w:w="236" w:type="dxa"/>
            <w:shd w:val="clear" w:color="auto" w:fill="auto"/>
          </w:tcPr>
          <w:p w14:paraId="0F39CD44" w14:textId="77777777" w:rsidR="00B65208" w:rsidRPr="00825BDB" w:rsidRDefault="00B65208" w:rsidP="005165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both"/>
              <w:rPr>
                <w:rFonts w:asciiTheme="majorBidi" w:hAnsiTheme="majorBidi" w:cstheme="majorBidi"/>
                <w:sz w:val="32"/>
                <w:szCs w:val="32"/>
              </w:rPr>
            </w:pPr>
          </w:p>
        </w:tc>
        <w:tc>
          <w:tcPr>
            <w:tcW w:w="5386" w:type="dxa"/>
            <w:tcBorders>
              <w:bottom w:val="single" w:sz="6" w:space="0" w:color="auto"/>
            </w:tcBorders>
            <w:shd w:val="clear" w:color="auto" w:fill="auto"/>
          </w:tcPr>
          <w:p w14:paraId="37846F03" w14:textId="77777777" w:rsidR="00B65208" w:rsidRPr="00825BDB" w:rsidRDefault="00B65208" w:rsidP="005165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center"/>
              <w:rPr>
                <w:rFonts w:asciiTheme="majorBidi" w:hAnsiTheme="majorBidi" w:cstheme="majorBidi"/>
                <w:sz w:val="32"/>
                <w:szCs w:val="32"/>
              </w:rPr>
            </w:pPr>
            <w:r w:rsidRPr="00034111">
              <w:rPr>
                <w:rFonts w:asciiTheme="majorBidi" w:hAnsiTheme="majorBidi" w:cstheme="majorBidi"/>
                <w:sz w:val="32"/>
                <w:szCs w:val="32"/>
                <w:cs/>
              </w:rPr>
              <w:t>ใบสำคัญแสดงสิทธิที่จะซื้อหุ้นสามัญของ</w:t>
            </w:r>
          </w:p>
          <w:p w14:paraId="6EA3A09A" w14:textId="77777777" w:rsidR="00B65208" w:rsidRPr="00034111" w:rsidRDefault="00B65208" w:rsidP="005165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center"/>
              <w:rPr>
                <w:rFonts w:asciiTheme="majorBidi" w:hAnsiTheme="majorBidi" w:cstheme="majorBidi"/>
                <w:sz w:val="32"/>
                <w:szCs w:val="32"/>
                <w:cs/>
              </w:rPr>
            </w:pPr>
            <w:r w:rsidRPr="00034111">
              <w:rPr>
                <w:rFonts w:asciiTheme="majorBidi" w:hAnsiTheme="majorBidi" w:cstheme="majorBidi"/>
                <w:sz w:val="32"/>
                <w:szCs w:val="32"/>
                <w:cs/>
              </w:rPr>
              <w:t xml:space="preserve">บริษัท เน็กซ์ พอยท์ จำกัด (มหาชน) </w:t>
            </w:r>
            <w:r w:rsidRPr="00825BDB">
              <w:rPr>
                <w:rFonts w:asciiTheme="majorBidi" w:hAnsiTheme="majorBidi" w:cstheme="majorBidi"/>
                <w:sz w:val="32"/>
                <w:szCs w:val="32"/>
              </w:rPr>
              <w:t>(NEX-W2)</w:t>
            </w:r>
          </w:p>
        </w:tc>
      </w:tr>
      <w:tr w:rsidR="00B65208" w:rsidRPr="00825BDB" w14:paraId="24F276C7" w14:textId="77777777" w:rsidTr="00516557">
        <w:tc>
          <w:tcPr>
            <w:tcW w:w="2985" w:type="dxa"/>
            <w:tcBorders>
              <w:top w:val="single" w:sz="6" w:space="0" w:color="auto"/>
            </w:tcBorders>
            <w:shd w:val="clear" w:color="auto" w:fill="auto"/>
          </w:tcPr>
          <w:p w14:paraId="5A6B8DD5" w14:textId="77777777" w:rsidR="00B65208" w:rsidRPr="00825BDB" w:rsidRDefault="00B65208" w:rsidP="00516557">
            <w:pPr>
              <w:tabs>
                <w:tab w:val="left" w:pos="317"/>
                <w:tab w:val="left" w:pos="454"/>
                <w:tab w:val="left" w:pos="6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both"/>
              <w:rPr>
                <w:rFonts w:asciiTheme="majorBidi" w:hAnsiTheme="majorBidi" w:cstheme="majorBidi"/>
                <w:sz w:val="32"/>
                <w:szCs w:val="32"/>
                <w:cs/>
              </w:rPr>
            </w:pPr>
            <w:r w:rsidRPr="00034111">
              <w:rPr>
                <w:rFonts w:asciiTheme="majorBidi" w:hAnsiTheme="majorBidi" w:cstheme="majorBidi"/>
                <w:sz w:val="32"/>
                <w:szCs w:val="32"/>
                <w:cs/>
              </w:rPr>
              <w:t xml:space="preserve">จำนวนใบสำคัญแสดงสิทธิ </w:t>
            </w:r>
          </w:p>
        </w:tc>
        <w:tc>
          <w:tcPr>
            <w:tcW w:w="236" w:type="dxa"/>
            <w:shd w:val="clear" w:color="auto" w:fill="auto"/>
          </w:tcPr>
          <w:p w14:paraId="6B2CFCF1" w14:textId="77777777" w:rsidR="00B65208" w:rsidRPr="00034111" w:rsidRDefault="00B65208" w:rsidP="00516557">
            <w:pPr>
              <w:tabs>
                <w:tab w:val="left" w:pos="317"/>
                <w:tab w:val="left" w:pos="454"/>
                <w:tab w:val="left" w:pos="6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both"/>
              <w:rPr>
                <w:rFonts w:asciiTheme="majorBidi" w:hAnsiTheme="majorBidi" w:cstheme="majorBidi"/>
                <w:sz w:val="32"/>
                <w:szCs w:val="32"/>
                <w:cs/>
              </w:rPr>
            </w:pPr>
          </w:p>
        </w:tc>
        <w:tc>
          <w:tcPr>
            <w:tcW w:w="5386" w:type="dxa"/>
            <w:tcBorders>
              <w:top w:val="single" w:sz="6" w:space="0" w:color="auto"/>
            </w:tcBorders>
            <w:shd w:val="clear" w:color="auto" w:fill="auto"/>
          </w:tcPr>
          <w:p w14:paraId="37F09E37" w14:textId="77777777" w:rsidR="00B65208" w:rsidRPr="00034111" w:rsidRDefault="00B65208" w:rsidP="005165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rPr>
                <w:rFonts w:asciiTheme="majorBidi" w:hAnsiTheme="majorBidi" w:cstheme="majorBidi"/>
                <w:sz w:val="32"/>
                <w:szCs w:val="32"/>
                <w:cs/>
              </w:rPr>
            </w:pPr>
            <w:r w:rsidRPr="00825BDB">
              <w:rPr>
                <w:rFonts w:asciiTheme="majorBidi" w:hAnsiTheme="majorBidi" w:cstheme="majorBidi"/>
                <w:sz w:val="32"/>
                <w:szCs w:val="32"/>
              </w:rPr>
              <w:t xml:space="preserve">232,004,986  </w:t>
            </w:r>
            <w:r w:rsidRPr="00034111">
              <w:rPr>
                <w:rFonts w:asciiTheme="majorBidi" w:hAnsiTheme="majorBidi" w:cstheme="majorBidi"/>
                <w:sz w:val="32"/>
                <w:szCs w:val="32"/>
                <w:cs/>
              </w:rPr>
              <w:t>หน่วย</w:t>
            </w:r>
          </w:p>
        </w:tc>
      </w:tr>
      <w:tr w:rsidR="00B65208" w:rsidRPr="00825BDB" w14:paraId="3F1D7075" w14:textId="77777777" w:rsidTr="00516557">
        <w:tc>
          <w:tcPr>
            <w:tcW w:w="2985" w:type="dxa"/>
            <w:shd w:val="clear" w:color="auto" w:fill="auto"/>
          </w:tcPr>
          <w:p w14:paraId="04C37F1F" w14:textId="77777777" w:rsidR="00B65208" w:rsidRPr="00825BDB" w:rsidRDefault="00B65208" w:rsidP="00516557">
            <w:pPr>
              <w:tabs>
                <w:tab w:val="left" w:pos="317"/>
                <w:tab w:val="left" w:pos="454"/>
                <w:tab w:val="left" w:pos="6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both"/>
              <w:rPr>
                <w:rFonts w:asciiTheme="majorBidi" w:hAnsiTheme="majorBidi" w:cstheme="majorBidi"/>
                <w:sz w:val="32"/>
                <w:szCs w:val="32"/>
                <w:cs/>
              </w:rPr>
            </w:pPr>
            <w:r w:rsidRPr="00034111">
              <w:rPr>
                <w:rFonts w:asciiTheme="majorBidi" w:hAnsiTheme="majorBidi" w:cstheme="majorBidi"/>
                <w:sz w:val="32"/>
                <w:szCs w:val="32"/>
                <w:cs/>
              </w:rPr>
              <w:t>ราคาเสนอขาย</w:t>
            </w:r>
          </w:p>
        </w:tc>
        <w:tc>
          <w:tcPr>
            <w:tcW w:w="236" w:type="dxa"/>
            <w:shd w:val="clear" w:color="auto" w:fill="auto"/>
          </w:tcPr>
          <w:p w14:paraId="5AF07F08" w14:textId="77777777" w:rsidR="00B65208" w:rsidRPr="00825BDB" w:rsidRDefault="00B65208" w:rsidP="00516557">
            <w:pPr>
              <w:tabs>
                <w:tab w:val="left" w:pos="317"/>
                <w:tab w:val="left" w:pos="454"/>
                <w:tab w:val="left" w:pos="6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both"/>
              <w:rPr>
                <w:rFonts w:asciiTheme="majorBidi" w:hAnsiTheme="majorBidi" w:cstheme="majorBidi"/>
                <w:sz w:val="32"/>
                <w:szCs w:val="32"/>
                <w:cs/>
              </w:rPr>
            </w:pPr>
          </w:p>
        </w:tc>
        <w:tc>
          <w:tcPr>
            <w:tcW w:w="5386" w:type="dxa"/>
            <w:shd w:val="clear" w:color="auto" w:fill="auto"/>
          </w:tcPr>
          <w:p w14:paraId="57464DA4" w14:textId="77777777" w:rsidR="00B65208" w:rsidRPr="00034111" w:rsidRDefault="00B65208" w:rsidP="005165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rPr>
                <w:rFonts w:asciiTheme="majorBidi" w:hAnsiTheme="majorBidi" w:cstheme="majorBidi"/>
                <w:sz w:val="32"/>
                <w:szCs w:val="32"/>
                <w:cs/>
              </w:rPr>
            </w:pPr>
            <w:r w:rsidRPr="00034111">
              <w:rPr>
                <w:rFonts w:asciiTheme="majorBidi" w:hAnsiTheme="majorBidi" w:cstheme="majorBidi"/>
                <w:sz w:val="32"/>
                <w:szCs w:val="32"/>
                <w:cs/>
              </w:rPr>
              <w:t xml:space="preserve">หน่วยละ </w:t>
            </w:r>
            <w:r w:rsidRPr="00825BDB">
              <w:rPr>
                <w:rFonts w:asciiTheme="majorBidi" w:hAnsiTheme="majorBidi" w:cstheme="majorBidi"/>
                <w:sz w:val="32"/>
                <w:szCs w:val="32"/>
              </w:rPr>
              <w:t>0</w:t>
            </w:r>
            <w:r w:rsidRPr="00034111">
              <w:rPr>
                <w:rFonts w:asciiTheme="majorBidi" w:hAnsiTheme="majorBidi" w:cstheme="majorBidi"/>
                <w:sz w:val="32"/>
                <w:szCs w:val="32"/>
                <w:cs/>
              </w:rPr>
              <w:t xml:space="preserve"> บาท (ศูนย์บาท)</w:t>
            </w:r>
          </w:p>
        </w:tc>
      </w:tr>
      <w:tr w:rsidR="00B65208" w:rsidRPr="00825BDB" w14:paraId="7E9AB47F" w14:textId="77777777" w:rsidTr="00516557">
        <w:tc>
          <w:tcPr>
            <w:tcW w:w="2985" w:type="dxa"/>
            <w:shd w:val="clear" w:color="auto" w:fill="auto"/>
          </w:tcPr>
          <w:p w14:paraId="67701736" w14:textId="77777777" w:rsidR="00B65208" w:rsidRPr="00825BDB" w:rsidRDefault="00B65208" w:rsidP="00516557">
            <w:pPr>
              <w:tabs>
                <w:tab w:val="left" w:pos="317"/>
                <w:tab w:val="left" w:pos="454"/>
                <w:tab w:val="left" w:pos="6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both"/>
              <w:rPr>
                <w:rFonts w:asciiTheme="majorBidi" w:hAnsiTheme="majorBidi" w:cstheme="majorBidi"/>
                <w:sz w:val="32"/>
                <w:szCs w:val="32"/>
                <w:cs/>
              </w:rPr>
            </w:pPr>
            <w:r w:rsidRPr="00034111">
              <w:rPr>
                <w:rFonts w:asciiTheme="majorBidi" w:hAnsiTheme="majorBidi" w:cstheme="majorBidi"/>
                <w:sz w:val="32"/>
                <w:szCs w:val="32"/>
                <w:cs/>
              </w:rPr>
              <w:t>อายุของใบสำคัญแสดงสิทธิ</w:t>
            </w:r>
          </w:p>
        </w:tc>
        <w:tc>
          <w:tcPr>
            <w:tcW w:w="236" w:type="dxa"/>
            <w:shd w:val="clear" w:color="auto" w:fill="auto"/>
          </w:tcPr>
          <w:p w14:paraId="5237633C" w14:textId="77777777" w:rsidR="00B65208" w:rsidRPr="00825BDB" w:rsidRDefault="00B65208" w:rsidP="00516557">
            <w:pPr>
              <w:tabs>
                <w:tab w:val="left" w:pos="317"/>
                <w:tab w:val="left" w:pos="454"/>
                <w:tab w:val="left" w:pos="6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both"/>
              <w:rPr>
                <w:rFonts w:asciiTheme="majorBidi" w:hAnsiTheme="majorBidi" w:cstheme="majorBidi"/>
                <w:sz w:val="32"/>
                <w:szCs w:val="32"/>
                <w:cs/>
              </w:rPr>
            </w:pPr>
          </w:p>
        </w:tc>
        <w:tc>
          <w:tcPr>
            <w:tcW w:w="5386" w:type="dxa"/>
            <w:shd w:val="clear" w:color="auto" w:fill="auto"/>
          </w:tcPr>
          <w:p w14:paraId="31E6CEDD" w14:textId="77777777" w:rsidR="00B65208" w:rsidRPr="00034111" w:rsidRDefault="00B65208" w:rsidP="005165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rPr>
                <w:rFonts w:asciiTheme="majorBidi" w:hAnsiTheme="majorBidi" w:cstheme="majorBidi"/>
                <w:sz w:val="32"/>
                <w:szCs w:val="32"/>
                <w:cs/>
              </w:rPr>
            </w:pPr>
            <w:r w:rsidRPr="00034111">
              <w:rPr>
                <w:rFonts w:asciiTheme="majorBidi" w:hAnsiTheme="majorBidi" w:cstheme="majorBidi"/>
                <w:sz w:val="32"/>
                <w:szCs w:val="32"/>
                <w:cs/>
              </w:rPr>
              <w:t>ไม่เกิน</w:t>
            </w:r>
            <w:r w:rsidRPr="00825BDB">
              <w:rPr>
                <w:rFonts w:asciiTheme="majorBidi" w:hAnsiTheme="majorBidi" w:cstheme="majorBidi"/>
                <w:sz w:val="32"/>
                <w:szCs w:val="32"/>
              </w:rPr>
              <w:t xml:space="preserve"> 3 </w:t>
            </w:r>
            <w:r w:rsidRPr="00034111">
              <w:rPr>
                <w:rFonts w:asciiTheme="majorBidi" w:hAnsiTheme="majorBidi" w:cstheme="majorBidi"/>
                <w:sz w:val="32"/>
                <w:szCs w:val="32"/>
                <w:cs/>
              </w:rPr>
              <w:t>ปีนับตั้งแต่วันที่ออกใบสำคัญแสดงสิทธิ</w:t>
            </w:r>
          </w:p>
        </w:tc>
      </w:tr>
      <w:tr w:rsidR="00B65208" w:rsidRPr="00825BDB" w14:paraId="7952748B" w14:textId="77777777" w:rsidTr="00516557">
        <w:trPr>
          <w:trHeight w:val="812"/>
        </w:trPr>
        <w:tc>
          <w:tcPr>
            <w:tcW w:w="2985" w:type="dxa"/>
            <w:shd w:val="clear" w:color="auto" w:fill="auto"/>
          </w:tcPr>
          <w:p w14:paraId="100B5F88" w14:textId="77777777" w:rsidR="00B65208" w:rsidRPr="00825BDB" w:rsidRDefault="00B65208" w:rsidP="00516557">
            <w:pPr>
              <w:tabs>
                <w:tab w:val="left" w:pos="317"/>
                <w:tab w:val="left" w:pos="459"/>
                <w:tab w:val="left" w:pos="6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179" w:hanging="179"/>
              <w:jc w:val="both"/>
              <w:rPr>
                <w:rFonts w:asciiTheme="majorBidi" w:hAnsiTheme="majorBidi" w:cstheme="majorBidi"/>
                <w:sz w:val="32"/>
                <w:szCs w:val="32"/>
                <w:cs/>
              </w:rPr>
            </w:pPr>
            <w:r w:rsidRPr="00034111">
              <w:rPr>
                <w:rFonts w:asciiTheme="majorBidi" w:hAnsiTheme="majorBidi" w:cstheme="majorBidi"/>
                <w:sz w:val="32"/>
                <w:szCs w:val="32"/>
                <w:cs/>
              </w:rPr>
              <w:t>จำนวนหุ้นสามัญที่จัดสรรไว้เพื่อรองรับการใช้สิทธิตาใบสำคัญแสดงสิทธิ</w:t>
            </w:r>
          </w:p>
        </w:tc>
        <w:tc>
          <w:tcPr>
            <w:tcW w:w="236" w:type="dxa"/>
            <w:shd w:val="clear" w:color="auto" w:fill="auto"/>
          </w:tcPr>
          <w:p w14:paraId="1F5C8D65" w14:textId="77777777" w:rsidR="00B65208" w:rsidRPr="00034111" w:rsidRDefault="00B65208" w:rsidP="00516557">
            <w:pPr>
              <w:widowControl/>
              <w:spacing w:line="360" w:lineRule="exact"/>
              <w:rPr>
                <w:rFonts w:asciiTheme="majorBidi" w:hAnsiTheme="majorBidi" w:cstheme="majorBidi"/>
                <w:sz w:val="32"/>
                <w:szCs w:val="32"/>
                <w:cs/>
              </w:rPr>
            </w:pPr>
          </w:p>
          <w:p w14:paraId="3CA91CE1" w14:textId="77777777" w:rsidR="00B65208" w:rsidRPr="00034111" w:rsidRDefault="00B65208" w:rsidP="00516557">
            <w:pPr>
              <w:widowControl/>
              <w:spacing w:line="360" w:lineRule="exact"/>
              <w:rPr>
                <w:rFonts w:asciiTheme="majorBidi" w:hAnsiTheme="majorBidi" w:cstheme="majorBidi"/>
                <w:sz w:val="32"/>
                <w:szCs w:val="32"/>
                <w:cs/>
              </w:rPr>
            </w:pPr>
          </w:p>
          <w:p w14:paraId="3EC5BEA0" w14:textId="77777777" w:rsidR="00B65208" w:rsidRPr="00034111" w:rsidRDefault="00B65208" w:rsidP="00516557">
            <w:pPr>
              <w:tabs>
                <w:tab w:val="left" w:pos="317"/>
                <w:tab w:val="left" w:pos="459"/>
                <w:tab w:val="left" w:pos="6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both"/>
              <w:rPr>
                <w:rFonts w:asciiTheme="majorBidi" w:hAnsiTheme="majorBidi" w:cstheme="majorBidi"/>
                <w:sz w:val="32"/>
                <w:szCs w:val="32"/>
                <w:cs/>
              </w:rPr>
            </w:pPr>
          </w:p>
        </w:tc>
        <w:tc>
          <w:tcPr>
            <w:tcW w:w="5386" w:type="dxa"/>
            <w:shd w:val="clear" w:color="auto" w:fill="auto"/>
          </w:tcPr>
          <w:p w14:paraId="432EE6A1" w14:textId="77777777" w:rsidR="00B65208" w:rsidRPr="00034111" w:rsidRDefault="00B65208" w:rsidP="005165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rPr>
                <w:rFonts w:asciiTheme="majorBidi" w:hAnsiTheme="majorBidi" w:cstheme="majorBidi"/>
                <w:sz w:val="32"/>
                <w:szCs w:val="32"/>
                <w:cs/>
              </w:rPr>
            </w:pPr>
            <w:r w:rsidRPr="00825BDB">
              <w:rPr>
                <w:rFonts w:asciiTheme="majorBidi" w:hAnsiTheme="majorBidi" w:cstheme="majorBidi"/>
                <w:sz w:val="32"/>
                <w:szCs w:val="32"/>
              </w:rPr>
              <w:t>232,004,986</w:t>
            </w:r>
            <w:r w:rsidRPr="00034111">
              <w:rPr>
                <w:rFonts w:asciiTheme="majorBidi" w:hAnsiTheme="majorBidi" w:cstheme="majorBidi"/>
                <w:sz w:val="32"/>
                <w:szCs w:val="32"/>
                <w:cs/>
              </w:rPr>
              <w:t xml:space="preserve"> หุ้น</w:t>
            </w:r>
          </w:p>
        </w:tc>
      </w:tr>
      <w:tr w:rsidR="00B65208" w:rsidRPr="00825BDB" w14:paraId="7CC10182" w14:textId="77777777" w:rsidTr="00516557">
        <w:tc>
          <w:tcPr>
            <w:tcW w:w="2985" w:type="dxa"/>
            <w:shd w:val="clear" w:color="auto" w:fill="auto"/>
          </w:tcPr>
          <w:p w14:paraId="6B4DF254" w14:textId="77777777" w:rsidR="00B65208" w:rsidRPr="00825BDB" w:rsidRDefault="00B65208" w:rsidP="00516557">
            <w:pPr>
              <w:tabs>
                <w:tab w:val="left" w:pos="317"/>
                <w:tab w:val="left" w:pos="454"/>
                <w:tab w:val="left" w:pos="6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both"/>
              <w:rPr>
                <w:rFonts w:asciiTheme="majorBidi" w:hAnsiTheme="majorBidi" w:cstheme="majorBidi"/>
                <w:sz w:val="32"/>
                <w:szCs w:val="32"/>
                <w:cs/>
              </w:rPr>
            </w:pPr>
            <w:r w:rsidRPr="00034111">
              <w:rPr>
                <w:rFonts w:asciiTheme="majorBidi" w:hAnsiTheme="majorBidi" w:cstheme="majorBidi"/>
                <w:sz w:val="32"/>
                <w:szCs w:val="32"/>
                <w:cs/>
              </w:rPr>
              <w:t>อัตราการใช้สิทธิ</w:t>
            </w:r>
          </w:p>
        </w:tc>
        <w:tc>
          <w:tcPr>
            <w:tcW w:w="236" w:type="dxa"/>
            <w:shd w:val="clear" w:color="auto" w:fill="auto"/>
          </w:tcPr>
          <w:p w14:paraId="285667D8" w14:textId="77777777" w:rsidR="00B65208" w:rsidRPr="00825BDB" w:rsidRDefault="00B65208" w:rsidP="00516557">
            <w:pPr>
              <w:tabs>
                <w:tab w:val="left" w:pos="317"/>
                <w:tab w:val="left" w:pos="454"/>
                <w:tab w:val="left" w:pos="6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both"/>
              <w:rPr>
                <w:rFonts w:asciiTheme="majorBidi" w:hAnsiTheme="majorBidi" w:cstheme="majorBidi"/>
                <w:sz w:val="32"/>
                <w:szCs w:val="32"/>
                <w:cs/>
              </w:rPr>
            </w:pPr>
          </w:p>
        </w:tc>
        <w:tc>
          <w:tcPr>
            <w:tcW w:w="5386" w:type="dxa"/>
            <w:shd w:val="clear" w:color="auto" w:fill="auto"/>
          </w:tcPr>
          <w:p w14:paraId="15DA8F88" w14:textId="77777777" w:rsidR="00B65208" w:rsidRPr="00825BDB" w:rsidRDefault="00B65208" w:rsidP="005165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rPr>
                <w:rFonts w:asciiTheme="majorBidi" w:hAnsiTheme="majorBidi" w:cstheme="majorBidi"/>
                <w:sz w:val="32"/>
                <w:szCs w:val="32"/>
              </w:rPr>
            </w:pPr>
            <w:r w:rsidRPr="00034111">
              <w:rPr>
                <w:rFonts w:asciiTheme="majorBidi" w:hAnsiTheme="majorBidi" w:cstheme="majorBidi"/>
                <w:sz w:val="32"/>
                <w:szCs w:val="32"/>
                <w:cs/>
              </w:rPr>
              <w:t>ใบสำคัญแสดงสิทธิ</w:t>
            </w:r>
            <w:r w:rsidRPr="00825BDB">
              <w:rPr>
                <w:rFonts w:asciiTheme="majorBidi" w:hAnsiTheme="majorBidi" w:cstheme="majorBidi"/>
                <w:sz w:val="32"/>
                <w:szCs w:val="32"/>
              </w:rPr>
              <w:t xml:space="preserve"> 1</w:t>
            </w:r>
            <w:r w:rsidRPr="00034111">
              <w:rPr>
                <w:rFonts w:asciiTheme="majorBidi" w:hAnsiTheme="majorBidi" w:cstheme="majorBidi"/>
                <w:sz w:val="32"/>
                <w:szCs w:val="32"/>
                <w:cs/>
              </w:rPr>
              <w:t xml:space="preserve"> หน่วยต่อหุ้นสามัญ </w:t>
            </w:r>
            <w:r w:rsidRPr="00825BDB">
              <w:rPr>
                <w:rFonts w:asciiTheme="majorBidi" w:hAnsiTheme="majorBidi" w:cstheme="majorBidi"/>
                <w:sz w:val="32"/>
                <w:szCs w:val="32"/>
              </w:rPr>
              <w:t>1</w:t>
            </w:r>
            <w:r w:rsidRPr="00034111">
              <w:rPr>
                <w:rFonts w:asciiTheme="majorBidi" w:hAnsiTheme="majorBidi" w:cstheme="majorBidi"/>
                <w:sz w:val="32"/>
                <w:szCs w:val="32"/>
                <w:cs/>
              </w:rPr>
              <w:t xml:space="preserve"> หุ้น</w:t>
            </w:r>
            <w:r w:rsidRPr="00825BDB">
              <w:rPr>
                <w:rFonts w:asciiTheme="majorBidi" w:hAnsiTheme="majorBidi" w:cstheme="majorBidi"/>
                <w:sz w:val="32"/>
                <w:szCs w:val="32"/>
              </w:rPr>
              <w:t xml:space="preserve"> (</w:t>
            </w:r>
            <w:r w:rsidRPr="00034111">
              <w:rPr>
                <w:rFonts w:asciiTheme="majorBidi" w:hAnsiTheme="majorBidi" w:cstheme="majorBidi"/>
                <w:sz w:val="32"/>
                <w:szCs w:val="32"/>
                <w:cs/>
              </w:rPr>
              <w:t>อัตราการใช้สิทธิอาจเปลี่ยนแปลงในภายหลังตามเงื่อนไขการปรับสิทธิ</w:t>
            </w:r>
            <w:r w:rsidRPr="00825BDB">
              <w:rPr>
                <w:rFonts w:asciiTheme="majorBidi" w:hAnsiTheme="majorBidi" w:cstheme="majorBidi"/>
                <w:sz w:val="32"/>
                <w:szCs w:val="32"/>
              </w:rPr>
              <w:t>)</w:t>
            </w:r>
          </w:p>
        </w:tc>
      </w:tr>
      <w:tr w:rsidR="00B65208" w:rsidRPr="00825BDB" w14:paraId="7C3693BA" w14:textId="77777777" w:rsidTr="00516557">
        <w:tc>
          <w:tcPr>
            <w:tcW w:w="2985" w:type="dxa"/>
            <w:shd w:val="clear" w:color="auto" w:fill="auto"/>
          </w:tcPr>
          <w:p w14:paraId="1363E5C5" w14:textId="77777777" w:rsidR="00B65208" w:rsidRPr="00825BDB" w:rsidRDefault="00B65208" w:rsidP="00516557">
            <w:pPr>
              <w:tabs>
                <w:tab w:val="left" w:pos="317"/>
                <w:tab w:val="left" w:pos="454"/>
                <w:tab w:val="left" w:pos="6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both"/>
              <w:rPr>
                <w:rFonts w:asciiTheme="majorBidi" w:hAnsiTheme="majorBidi" w:cstheme="majorBidi"/>
                <w:sz w:val="32"/>
                <w:szCs w:val="32"/>
                <w:cs/>
              </w:rPr>
            </w:pPr>
            <w:r w:rsidRPr="00034111">
              <w:rPr>
                <w:rFonts w:asciiTheme="majorBidi" w:hAnsiTheme="majorBidi" w:cstheme="majorBidi"/>
                <w:sz w:val="32"/>
                <w:szCs w:val="32"/>
                <w:cs/>
              </w:rPr>
              <w:t>ราคาการใช้สิทธิ</w:t>
            </w:r>
          </w:p>
        </w:tc>
        <w:tc>
          <w:tcPr>
            <w:tcW w:w="236" w:type="dxa"/>
            <w:shd w:val="clear" w:color="auto" w:fill="auto"/>
          </w:tcPr>
          <w:p w14:paraId="7A726EAF" w14:textId="77777777" w:rsidR="00B65208" w:rsidRPr="00825BDB" w:rsidRDefault="00B65208" w:rsidP="00516557">
            <w:pPr>
              <w:tabs>
                <w:tab w:val="left" w:pos="317"/>
                <w:tab w:val="left" w:pos="454"/>
                <w:tab w:val="left" w:pos="6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both"/>
              <w:rPr>
                <w:rFonts w:asciiTheme="majorBidi" w:hAnsiTheme="majorBidi" w:cstheme="majorBidi"/>
                <w:sz w:val="32"/>
                <w:szCs w:val="32"/>
                <w:cs/>
              </w:rPr>
            </w:pPr>
          </w:p>
        </w:tc>
        <w:tc>
          <w:tcPr>
            <w:tcW w:w="5386" w:type="dxa"/>
            <w:shd w:val="clear" w:color="auto" w:fill="auto"/>
          </w:tcPr>
          <w:p w14:paraId="130D31A7" w14:textId="77777777" w:rsidR="00B65208" w:rsidRPr="00825BDB" w:rsidRDefault="00B65208" w:rsidP="005165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rPr>
                <w:rFonts w:asciiTheme="majorBidi" w:hAnsiTheme="majorBidi" w:cstheme="majorBidi"/>
                <w:sz w:val="32"/>
                <w:szCs w:val="32"/>
              </w:rPr>
            </w:pPr>
            <w:r w:rsidRPr="00034111">
              <w:rPr>
                <w:rFonts w:asciiTheme="majorBidi" w:hAnsiTheme="majorBidi" w:cstheme="majorBidi"/>
                <w:sz w:val="32"/>
                <w:szCs w:val="32"/>
                <w:cs/>
              </w:rPr>
              <w:t>เท่ากับหุ้นละ</w:t>
            </w:r>
            <w:r w:rsidRPr="00825BDB">
              <w:rPr>
                <w:rFonts w:asciiTheme="majorBidi" w:hAnsiTheme="majorBidi" w:cstheme="majorBidi"/>
                <w:sz w:val="32"/>
                <w:szCs w:val="32"/>
              </w:rPr>
              <w:t xml:space="preserve"> 1</w:t>
            </w:r>
            <w:r w:rsidRPr="00034111">
              <w:rPr>
                <w:rFonts w:asciiTheme="majorBidi" w:hAnsiTheme="majorBidi" w:cstheme="majorBidi"/>
                <w:sz w:val="32"/>
                <w:szCs w:val="32"/>
                <w:cs/>
              </w:rPr>
              <w:t xml:space="preserve"> บาท (ราคาการใช้สิทธิอาจเปลี่ยนแปลงในภายหลังตามเงื่อนไขการปรับสิทธิ</w:t>
            </w:r>
            <w:r w:rsidRPr="00825BDB">
              <w:rPr>
                <w:rFonts w:asciiTheme="majorBidi" w:hAnsiTheme="majorBidi" w:cstheme="majorBidi"/>
                <w:sz w:val="32"/>
                <w:szCs w:val="32"/>
              </w:rPr>
              <w:t>)</w:t>
            </w:r>
          </w:p>
        </w:tc>
      </w:tr>
      <w:tr w:rsidR="00B65208" w:rsidRPr="00825BDB" w14:paraId="1E72B0AE" w14:textId="77777777" w:rsidTr="00516557">
        <w:trPr>
          <w:trHeight w:val="398"/>
        </w:trPr>
        <w:tc>
          <w:tcPr>
            <w:tcW w:w="2985" w:type="dxa"/>
            <w:shd w:val="clear" w:color="auto" w:fill="auto"/>
          </w:tcPr>
          <w:p w14:paraId="54CE5263" w14:textId="77777777" w:rsidR="00B65208" w:rsidRPr="00825BDB" w:rsidRDefault="00B65208" w:rsidP="00516557">
            <w:pPr>
              <w:tabs>
                <w:tab w:val="left" w:pos="317"/>
                <w:tab w:val="left" w:pos="454"/>
                <w:tab w:val="left" w:pos="6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both"/>
              <w:rPr>
                <w:rFonts w:asciiTheme="majorBidi" w:hAnsiTheme="majorBidi" w:cstheme="majorBidi"/>
                <w:spacing w:val="-4"/>
                <w:sz w:val="32"/>
                <w:szCs w:val="32"/>
                <w:cs/>
              </w:rPr>
            </w:pPr>
            <w:r w:rsidRPr="00034111">
              <w:rPr>
                <w:rFonts w:asciiTheme="majorBidi" w:hAnsiTheme="majorBidi" w:cstheme="majorBidi"/>
                <w:spacing w:val="-4"/>
                <w:sz w:val="32"/>
                <w:szCs w:val="32"/>
                <w:cs/>
              </w:rPr>
              <w:t>วิธีการจัดสรรใบสำคัญแสดงสิทธิ</w:t>
            </w:r>
          </w:p>
        </w:tc>
        <w:tc>
          <w:tcPr>
            <w:tcW w:w="236" w:type="dxa"/>
            <w:shd w:val="clear" w:color="auto" w:fill="auto"/>
          </w:tcPr>
          <w:p w14:paraId="0A3B77B6" w14:textId="77777777" w:rsidR="00B65208" w:rsidRPr="00825BDB" w:rsidRDefault="00B65208" w:rsidP="00516557">
            <w:pPr>
              <w:tabs>
                <w:tab w:val="left" w:pos="317"/>
                <w:tab w:val="left" w:pos="454"/>
                <w:tab w:val="left" w:pos="6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both"/>
              <w:rPr>
                <w:rFonts w:asciiTheme="majorBidi" w:hAnsiTheme="majorBidi" w:cstheme="majorBidi"/>
                <w:spacing w:val="-4"/>
                <w:sz w:val="32"/>
                <w:szCs w:val="32"/>
                <w:cs/>
              </w:rPr>
            </w:pPr>
          </w:p>
        </w:tc>
        <w:tc>
          <w:tcPr>
            <w:tcW w:w="5386" w:type="dxa"/>
            <w:shd w:val="clear" w:color="auto" w:fill="auto"/>
          </w:tcPr>
          <w:p w14:paraId="266C2921" w14:textId="77777777" w:rsidR="00B65208" w:rsidRPr="00034111" w:rsidRDefault="00B65208" w:rsidP="005165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rPr>
                <w:rFonts w:asciiTheme="majorBidi" w:hAnsiTheme="majorBidi" w:cstheme="majorBidi"/>
                <w:sz w:val="32"/>
                <w:szCs w:val="32"/>
                <w:cs/>
              </w:rPr>
            </w:pPr>
            <w:r w:rsidRPr="00034111">
              <w:rPr>
                <w:rFonts w:asciiTheme="majorBidi" w:hAnsiTheme="majorBidi" w:cstheme="majorBidi"/>
                <w:sz w:val="32"/>
                <w:szCs w:val="32"/>
                <w:cs/>
              </w:rPr>
              <w:t>จัดสรรให้แก่ผู้ถือหุ้น</w:t>
            </w:r>
          </w:p>
        </w:tc>
      </w:tr>
    </w:tbl>
    <w:p w14:paraId="30F0C6F3" w14:textId="77777777" w:rsidR="00B65208" w:rsidRPr="00825BDB" w:rsidRDefault="00B65208" w:rsidP="00B65208">
      <w:pPr>
        <w:tabs>
          <w:tab w:val="left" w:pos="284"/>
          <w:tab w:val="left" w:pos="851"/>
          <w:tab w:val="left" w:pos="1418"/>
          <w:tab w:val="left" w:pos="1985"/>
        </w:tabs>
        <w:spacing w:line="180" w:lineRule="exact"/>
        <w:ind w:left="283" w:right="57" w:hanging="425"/>
        <w:jc w:val="thaiDistribute"/>
        <w:rPr>
          <w:rFonts w:asciiTheme="majorBidi" w:hAnsiTheme="majorBidi" w:cstheme="majorBidi"/>
          <w:b/>
          <w:bCs/>
          <w:sz w:val="32"/>
          <w:szCs w:val="32"/>
        </w:rPr>
      </w:pPr>
    </w:p>
    <w:p w14:paraId="200D138C" w14:textId="48895B1B" w:rsidR="00B65208" w:rsidRPr="00825BDB" w:rsidRDefault="00B65208" w:rsidP="00B65208">
      <w:pPr>
        <w:tabs>
          <w:tab w:val="left" w:pos="284"/>
          <w:tab w:val="left" w:pos="851"/>
          <w:tab w:val="left" w:pos="1418"/>
          <w:tab w:val="left" w:pos="1985"/>
          <w:tab w:val="left" w:pos="2552"/>
        </w:tabs>
        <w:spacing w:line="380" w:lineRule="exact"/>
        <w:ind w:left="284" w:hanging="426"/>
        <w:jc w:val="thaiDistribute"/>
        <w:rPr>
          <w:rFonts w:asciiTheme="majorBidi" w:hAnsiTheme="majorBidi" w:cstheme="majorBidi"/>
          <w:sz w:val="32"/>
          <w:szCs w:val="32"/>
        </w:rPr>
      </w:pPr>
      <w:r w:rsidRPr="00825BDB">
        <w:rPr>
          <w:rFonts w:asciiTheme="majorBidi" w:hAnsiTheme="majorBidi" w:cstheme="majorBidi"/>
          <w:sz w:val="32"/>
          <w:szCs w:val="32"/>
        </w:rPr>
        <w:tab/>
      </w:r>
      <w:r w:rsidRPr="00825BDB">
        <w:rPr>
          <w:rFonts w:asciiTheme="majorBidi" w:hAnsiTheme="majorBidi" w:cstheme="majorBidi"/>
          <w:sz w:val="32"/>
          <w:szCs w:val="32"/>
        </w:rPr>
        <w:tab/>
      </w:r>
      <w:r w:rsidRPr="00034111">
        <w:rPr>
          <w:rFonts w:asciiTheme="majorBidi" w:hAnsiTheme="majorBidi" w:cstheme="majorBidi"/>
          <w:sz w:val="32"/>
          <w:szCs w:val="32"/>
          <w:cs/>
        </w:rPr>
        <w:t>บริษัทปรับราคาการใช้สิทธิและอัตราการใช้สิทธิใบสำคัญแสดงสิทธิที่จะซื้อหุ้นสามัญของบริษัท ครั้งที่</w:t>
      </w:r>
      <w:r w:rsidRPr="00825BDB">
        <w:rPr>
          <w:rFonts w:asciiTheme="majorBidi" w:hAnsiTheme="majorBidi" w:cstheme="majorBidi"/>
          <w:sz w:val="32"/>
          <w:szCs w:val="32"/>
        </w:rPr>
        <w:t xml:space="preserve"> 1 (“NEX-W2”) </w:t>
      </w:r>
      <w:r w:rsidRPr="00034111">
        <w:rPr>
          <w:rFonts w:asciiTheme="majorBidi" w:hAnsiTheme="majorBidi" w:cstheme="majorBidi"/>
          <w:sz w:val="32"/>
          <w:szCs w:val="32"/>
          <w:cs/>
        </w:rPr>
        <w:t>โดยมีรายละเอียดดังนี้</w:t>
      </w:r>
    </w:p>
    <w:tbl>
      <w:tblPr>
        <w:tblW w:w="7856" w:type="dxa"/>
        <w:tblInd w:w="843" w:type="dxa"/>
        <w:tblLook w:val="04A0" w:firstRow="1" w:lastRow="0" w:firstColumn="1" w:lastColumn="0" w:noHBand="0" w:noVBand="1"/>
      </w:tblPr>
      <w:tblGrid>
        <w:gridCol w:w="3685"/>
        <w:gridCol w:w="236"/>
        <w:gridCol w:w="1849"/>
        <w:gridCol w:w="236"/>
        <w:gridCol w:w="1850"/>
      </w:tblGrid>
      <w:tr w:rsidR="00B65208" w:rsidRPr="00825BDB" w14:paraId="4E590E28" w14:textId="77777777" w:rsidTr="00516557">
        <w:tc>
          <w:tcPr>
            <w:tcW w:w="3685" w:type="dxa"/>
            <w:tcBorders>
              <w:bottom w:val="single" w:sz="6" w:space="0" w:color="auto"/>
            </w:tcBorders>
            <w:hideMark/>
          </w:tcPr>
          <w:p w14:paraId="30B3AF56" w14:textId="77777777" w:rsidR="00B65208" w:rsidRPr="00825BDB" w:rsidRDefault="00B65208" w:rsidP="00516557">
            <w:pPr>
              <w:tabs>
                <w:tab w:val="left" w:pos="227"/>
                <w:tab w:val="left" w:pos="284"/>
                <w:tab w:val="left" w:pos="454"/>
                <w:tab w:val="left" w:pos="680"/>
                <w:tab w:val="left" w:pos="851"/>
                <w:tab w:val="left" w:pos="907"/>
                <w:tab w:val="left" w:pos="1418"/>
                <w:tab w:val="left" w:pos="1644"/>
                <w:tab w:val="left" w:pos="1871"/>
                <w:tab w:val="left" w:pos="1985"/>
                <w:tab w:val="left" w:pos="2552"/>
                <w:tab w:val="left" w:pos="2580"/>
                <w:tab w:val="left" w:pos="2807"/>
                <w:tab w:val="left" w:pos="3515"/>
                <w:tab w:val="left" w:pos="3742"/>
                <w:tab w:val="left" w:pos="4451"/>
                <w:tab w:val="left" w:pos="4678"/>
                <w:tab w:val="left" w:pos="5387"/>
                <w:tab w:val="left" w:pos="5613"/>
                <w:tab w:val="left" w:pos="6322"/>
                <w:tab w:val="left" w:pos="6549"/>
              </w:tabs>
              <w:spacing w:line="380" w:lineRule="exact"/>
              <w:jc w:val="center"/>
              <w:rPr>
                <w:rFonts w:asciiTheme="majorBidi" w:hAnsiTheme="majorBidi" w:cstheme="majorBidi"/>
                <w:spacing w:val="-4"/>
                <w:sz w:val="32"/>
                <w:szCs w:val="32"/>
              </w:rPr>
            </w:pPr>
            <w:r w:rsidRPr="00825BDB">
              <w:rPr>
                <w:rFonts w:asciiTheme="majorBidi" w:hAnsiTheme="majorBidi" w:cstheme="majorBidi"/>
                <w:sz w:val="32"/>
                <w:szCs w:val="32"/>
              </w:rPr>
              <w:t>NEX-W2</w:t>
            </w:r>
          </w:p>
        </w:tc>
        <w:tc>
          <w:tcPr>
            <w:tcW w:w="236" w:type="dxa"/>
            <w:hideMark/>
          </w:tcPr>
          <w:p w14:paraId="785A4909" w14:textId="77777777" w:rsidR="00B65208" w:rsidRPr="00825BDB" w:rsidRDefault="00B65208" w:rsidP="00516557">
            <w:pPr>
              <w:tabs>
                <w:tab w:val="left" w:pos="227"/>
                <w:tab w:val="left" w:pos="284"/>
                <w:tab w:val="left" w:pos="454"/>
                <w:tab w:val="left" w:pos="680"/>
                <w:tab w:val="left" w:pos="851"/>
                <w:tab w:val="left" w:pos="907"/>
                <w:tab w:val="left" w:pos="1418"/>
                <w:tab w:val="left" w:pos="1644"/>
                <w:tab w:val="left" w:pos="1871"/>
                <w:tab w:val="left" w:pos="1985"/>
                <w:tab w:val="left" w:pos="2552"/>
                <w:tab w:val="left" w:pos="2580"/>
                <w:tab w:val="left" w:pos="2807"/>
                <w:tab w:val="left" w:pos="3515"/>
                <w:tab w:val="left" w:pos="3742"/>
                <w:tab w:val="left" w:pos="4451"/>
                <w:tab w:val="left" w:pos="4678"/>
                <w:tab w:val="left" w:pos="5387"/>
                <w:tab w:val="left" w:pos="5613"/>
                <w:tab w:val="left" w:pos="6322"/>
                <w:tab w:val="left" w:pos="6549"/>
              </w:tabs>
              <w:spacing w:line="380" w:lineRule="exact"/>
              <w:jc w:val="center"/>
              <w:rPr>
                <w:rFonts w:asciiTheme="majorBidi" w:hAnsiTheme="majorBidi" w:cstheme="majorBidi"/>
                <w:spacing w:val="-4"/>
                <w:sz w:val="32"/>
                <w:szCs w:val="32"/>
              </w:rPr>
            </w:pPr>
          </w:p>
        </w:tc>
        <w:tc>
          <w:tcPr>
            <w:tcW w:w="1849" w:type="dxa"/>
            <w:tcBorders>
              <w:bottom w:val="single" w:sz="6" w:space="0" w:color="auto"/>
            </w:tcBorders>
          </w:tcPr>
          <w:p w14:paraId="3AB0D375" w14:textId="77777777" w:rsidR="00B65208" w:rsidRPr="00825BDB" w:rsidRDefault="00B65208" w:rsidP="00516557">
            <w:pPr>
              <w:tabs>
                <w:tab w:val="left" w:pos="227"/>
                <w:tab w:val="left" w:pos="284"/>
                <w:tab w:val="left" w:pos="454"/>
                <w:tab w:val="left" w:pos="680"/>
                <w:tab w:val="left" w:pos="851"/>
                <w:tab w:val="left" w:pos="907"/>
                <w:tab w:val="left" w:pos="1418"/>
                <w:tab w:val="left" w:pos="1644"/>
                <w:tab w:val="left" w:pos="1871"/>
                <w:tab w:val="left" w:pos="1985"/>
                <w:tab w:val="left" w:pos="2552"/>
                <w:tab w:val="left" w:pos="2580"/>
                <w:tab w:val="left" w:pos="2807"/>
                <w:tab w:val="left" w:pos="3515"/>
                <w:tab w:val="left" w:pos="3742"/>
                <w:tab w:val="left" w:pos="4451"/>
                <w:tab w:val="left" w:pos="4678"/>
                <w:tab w:val="left" w:pos="5387"/>
                <w:tab w:val="left" w:pos="5613"/>
                <w:tab w:val="left" w:pos="6322"/>
                <w:tab w:val="left" w:pos="6549"/>
              </w:tabs>
              <w:spacing w:line="380" w:lineRule="exact"/>
              <w:jc w:val="center"/>
              <w:rPr>
                <w:rFonts w:asciiTheme="majorBidi" w:hAnsiTheme="majorBidi" w:cstheme="majorBidi"/>
                <w:spacing w:val="-4"/>
                <w:sz w:val="32"/>
                <w:szCs w:val="32"/>
              </w:rPr>
            </w:pPr>
            <w:r w:rsidRPr="00034111">
              <w:rPr>
                <w:rFonts w:asciiTheme="majorBidi" w:hAnsiTheme="majorBidi" w:cstheme="majorBidi"/>
                <w:spacing w:val="-4"/>
                <w:sz w:val="32"/>
                <w:szCs w:val="32"/>
                <w:cs/>
              </w:rPr>
              <w:t>เดิม</w:t>
            </w:r>
          </w:p>
        </w:tc>
        <w:tc>
          <w:tcPr>
            <w:tcW w:w="236" w:type="dxa"/>
            <w:hideMark/>
          </w:tcPr>
          <w:p w14:paraId="2CAD0CA4" w14:textId="77777777" w:rsidR="00B65208" w:rsidRPr="00825BDB" w:rsidRDefault="00B65208" w:rsidP="00516557">
            <w:pPr>
              <w:tabs>
                <w:tab w:val="left" w:pos="227"/>
                <w:tab w:val="left" w:pos="284"/>
                <w:tab w:val="left" w:pos="454"/>
                <w:tab w:val="left" w:pos="680"/>
                <w:tab w:val="left" w:pos="851"/>
                <w:tab w:val="left" w:pos="907"/>
                <w:tab w:val="left" w:pos="1418"/>
                <w:tab w:val="left" w:pos="1644"/>
                <w:tab w:val="left" w:pos="1871"/>
                <w:tab w:val="left" w:pos="1985"/>
                <w:tab w:val="left" w:pos="2552"/>
                <w:tab w:val="left" w:pos="2580"/>
                <w:tab w:val="left" w:pos="2807"/>
                <w:tab w:val="left" w:pos="3515"/>
                <w:tab w:val="left" w:pos="3742"/>
                <w:tab w:val="left" w:pos="4451"/>
                <w:tab w:val="left" w:pos="4678"/>
                <w:tab w:val="left" w:pos="5387"/>
                <w:tab w:val="left" w:pos="5613"/>
                <w:tab w:val="left" w:pos="6322"/>
                <w:tab w:val="left" w:pos="6549"/>
              </w:tabs>
              <w:spacing w:line="380" w:lineRule="exact"/>
              <w:jc w:val="center"/>
              <w:rPr>
                <w:rFonts w:asciiTheme="majorBidi" w:hAnsiTheme="majorBidi" w:cstheme="majorBidi"/>
                <w:spacing w:val="-4"/>
                <w:sz w:val="32"/>
                <w:szCs w:val="32"/>
                <w:cs/>
              </w:rPr>
            </w:pPr>
          </w:p>
        </w:tc>
        <w:tc>
          <w:tcPr>
            <w:tcW w:w="1850" w:type="dxa"/>
            <w:tcBorders>
              <w:bottom w:val="single" w:sz="6" w:space="0" w:color="auto"/>
            </w:tcBorders>
          </w:tcPr>
          <w:p w14:paraId="05CAC0F4" w14:textId="77777777" w:rsidR="00B65208" w:rsidRPr="00034111" w:rsidRDefault="00B65208" w:rsidP="00516557">
            <w:pPr>
              <w:tabs>
                <w:tab w:val="left" w:pos="227"/>
                <w:tab w:val="left" w:pos="284"/>
                <w:tab w:val="left" w:pos="454"/>
                <w:tab w:val="left" w:pos="680"/>
                <w:tab w:val="left" w:pos="851"/>
                <w:tab w:val="left" w:pos="907"/>
                <w:tab w:val="left" w:pos="1418"/>
                <w:tab w:val="left" w:pos="1644"/>
                <w:tab w:val="left" w:pos="1871"/>
                <w:tab w:val="left" w:pos="1985"/>
                <w:tab w:val="left" w:pos="2552"/>
                <w:tab w:val="left" w:pos="2580"/>
                <w:tab w:val="left" w:pos="2807"/>
                <w:tab w:val="left" w:pos="3515"/>
                <w:tab w:val="left" w:pos="3742"/>
                <w:tab w:val="left" w:pos="4451"/>
                <w:tab w:val="left" w:pos="4678"/>
                <w:tab w:val="left" w:pos="5387"/>
                <w:tab w:val="left" w:pos="5613"/>
                <w:tab w:val="left" w:pos="6322"/>
                <w:tab w:val="left" w:pos="6549"/>
              </w:tabs>
              <w:spacing w:line="380" w:lineRule="exact"/>
              <w:jc w:val="center"/>
              <w:rPr>
                <w:rFonts w:asciiTheme="majorBidi" w:hAnsiTheme="majorBidi" w:cstheme="majorBidi"/>
                <w:spacing w:val="-4"/>
                <w:sz w:val="32"/>
                <w:szCs w:val="32"/>
                <w:cs/>
              </w:rPr>
            </w:pPr>
            <w:r w:rsidRPr="00034111">
              <w:rPr>
                <w:rFonts w:asciiTheme="majorBidi" w:hAnsiTheme="majorBidi" w:cstheme="majorBidi"/>
                <w:spacing w:val="-4"/>
                <w:sz w:val="32"/>
                <w:szCs w:val="32"/>
                <w:cs/>
              </w:rPr>
              <w:t>ใหม่</w:t>
            </w:r>
          </w:p>
        </w:tc>
      </w:tr>
      <w:tr w:rsidR="00B65208" w:rsidRPr="00825BDB" w14:paraId="7ADF1785" w14:textId="77777777" w:rsidTr="00516557">
        <w:tc>
          <w:tcPr>
            <w:tcW w:w="3685" w:type="dxa"/>
            <w:tcBorders>
              <w:top w:val="single" w:sz="6" w:space="0" w:color="auto"/>
            </w:tcBorders>
            <w:hideMark/>
          </w:tcPr>
          <w:p w14:paraId="4980F33E" w14:textId="77777777" w:rsidR="00B65208" w:rsidRPr="00825BDB" w:rsidRDefault="00B65208" w:rsidP="00516557">
            <w:pPr>
              <w:tabs>
                <w:tab w:val="left" w:pos="227"/>
                <w:tab w:val="left" w:pos="284"/>
                <w:tab w:val="left" w:pos="454"/>
                <w:tab w:val="left" w:pos="680"/>
                <w:tab w:val="left" w:pos="851"/>
                <w:tab w:val="left" w:pos="907"/>
                <w:tab w:val="left" w:pos="1418"/>
                <w:tab w:val="left" w:pos="1644"/>
                <w:tab w:val="left" w:pos="1871"/>
                <w:tab w:val="left" w:pos="1985"/>
                <w:tab w:val="left" w:pos="2552"/>
                <w:tab w:val="left" w:pos="2580"/>
                <w:tab w:val="left" w:pos="2807"/>
                <w:tab w:val="left" w:pos="3515"/>
                <w:tab w:val="left" w:pos="3742"/>
                <w:tab w:val="left" w:pos="4451"/>
                <w:tab w:val="left" w:pos="4678"/>
                <w:tab w:val="left" w:pos="5387"/>
                <w:tab w:val="left" w:pos="5613"/>
                <w:tab w:val="left" w:pos="6322"/>
                <w:tab w:val="left" w:pos="6549"/>
              </w:tabs>
              <w:spacing w:line="380" w:lineRule="exact"/>
              <w:rPr>
                <w:rFonts w:asciiTheme="majorBidi" w:hAnsiTheme="majorBidi" w:cstheme="majorBidi"/>
                <w:spacing w:val="-4"/>
                <w:sz w:val="32"/>
                <w:szCs w:val="32"/>
              </w:rPr>
            </w:pPr>
            <w:r w:rsidRPr="00034111">
              <w:rPr>
                <w:rFonts w:asciiTheme="majorBidi" w:hAnsiTheme="majorBidi" w:cstheme="majorBidi"/>
                <w:spacing w:val="-4"/>
                <w:sz w:val="32"/>
                <w:szCs w:val="32"/>
                <w:cs/>
              </w:rPr>
              <w:t>ราคาการใช้สิทธิ (บาท)</w:t>
            </w:r>
          </w:p>
        </w:tc>
        <w:tc>
          <w:tcPr>
            <w:tcW w:w="236" w:type="dxa"/>
            <w:hideMark/>
          </w:tcPr>
          <w:p w14:paraId="73005BC6" w14:textId="77777777" w:rsidR="00B65208" w:rsidRPr="00825BDB" w:rsidRDefault="00B65208" w:rsidP="00516557">
            <w:pPr>
              <w:tabs>
                <w:tab w:val="left" w:pos="227"/>
                <w:tab w:val="left" w:pos="284"/>
                <w:tab w:val="left" w:pos="454"/>
                <w:tab w:val="left" w:pos="680"/>
                <w:tab w:val="left" w:pos="851"/>
                <w:tab w:val="left" w:pos="907"/>
                <w:tab w:val="left" w:pos="1418"/>
                <w:tab w:val="left" w:pos="1644"/>
                <w:tab w:val="left" w:pos="1871"/>
                <w:tab w:val="left" w:pos="1985"/>
                <w:tab w:val="left" w:pos="2552"/>
                <w:tab w:val="left" w:pos="2580"/>
                <w:tab w:val="left" w:pos="2807"/>
                <w:tab w:val="left" w:pos="3515"/>
                <w:tab w:val="left" w:pos="3742"/>
                <w:tab w:val="left" w:pos="4451"/>
                <w:tab w:val="left" w:pos="4678"/>
                <w:tab w:val="left" w:pos="5387"/>
                <w:tab w:val="left" w:pos="5613"/>
                <w:tab w:val="left" w:pos="6322"/>
                <w:tab w:val="left" w:pos="6549"/>
              </w:tabs>
              <w:spacing w:line="380" w:lineRule="exact"/>
              <w:jc w:val="center"/>
              <w:rPr>
                <w:rFonts w:asciiTheme="majorBidi" w:hAnsiTheme="majorBidi" w:cstheme="majorBidi"/>
                <w:spacing w:val="-4"/>
                <w:sz w:val="32"/>
                <w:szCs w:val="32"/>
              </w:rPr>
            </w:pPr>
          </w:p>
        </w:tc>
        <w:tc>
          <w:tcPr>
            <w:tcW w:w="1849" w:type="dxa"/>
            <w:tcBorders>
              <w:top w:val="single" w:sz="6" w:space="0" w:color="auto"/>
            </w:tcBorders>
          </w:tcPr>
          <w:p w14:paraId="6FCDBB5B" w14:textId="77777777" w:rsidR="00B65208" w:rsidRPr="00825BDB" w:rsidRDefault="00B65208" w:rsidP="00516557">
            <w:pPr>
              <w:tabs>
                <w:tab w:val="left" w:pos="227"/>
                <w:tab w:val="left" w:pos="284"/>
                <w:tab w:val="left" w:pos="454"/>
                <w:tab w:val="left" w:pos="680"/>
                <w:tab w:val="left" w:pos="851"/>
                <w:tab w:val="left" w:pos="907"/>
                <w:tab w:val="left" w:pos="1418"/>
                <w:tab w:val="left" w:pos="1644"/>
                <w:tab w:val="left" w:pos="1871"/>
                <w:tab w:val="left" w:pos="1985"/>
                <w:tab w:val="left" w:pos="2552"/>
                <w:tab w:val="left" w:pos="2580"/>
                <w:tab w:val="left" w:pos="2807"/>
                <w:tab w:val="left" w:pos="3515"/>
                <w:tab w:val="left" w:pos="3742"/>
                <w:tab w:val="left" w:pos="4451"/>
                <w:tab w:val="left" w:pos="4678"/>
                <w:tab w:val="left" w:pos="5387"/>
                <w:tab w:val="left" w:pos="5613"/>
                <w:tab w:val="left" w:pos="6322"/>
                <w:tab w:val="left" w:pos="6549"/>
              </w:tabs>
              <w:spacing w:line="380" w:lineRule="exact"/>
              <w:jc w:val="center"/>
              <w:rPr>
                <w:rFonts w:asciiTheme="majorBidi" w:hAnsiTheme="majorBidi" w:cstheme="majorBidi"/>
                <w:spacing w:val="-4"/>
                <w:sz w:val="32"/>
                <w:szCs w:val="32"/>
              </w:rPr>
            </w:pPr>
            <w:r w:rsidRPr="00825BDB">
              <w:rPr>
                <w:rFonts w:asciiTheme="majorBidi" w:hAnsiTheme="majorBidi" w:cstheme="majorBidi"/>
                <w:spacing w:val="-4"/>
                <w:sz w:val="32"/>
                <w:szCs w:val="32"/>
              </w:rPr>
              <w:t>1</w:t>
            </w:r>
          </w:p>
        </w:tc>
        <w:tc>
          <w:tcPr>
            <w:tcW w:w="236" w:type="dxa"/>
            <w:hideMark/>
          </w:tcPr>
          <w:p w14:paraId="429978C9" w14:textId="77777777" w:rsidR="00B65208" w:rsidRPr="00825BDB" w:rsidRDefault="00B65208" w:rsidP="00516557">
            <w:pPr>
              <w:tabs>
                <w:tab w:val="left" w:pos="227"/>
                <w:tab w:val="left" w:pos="284"/>
                <w:tab w:val="left" w:pos="454"/>
                <w:tab w:val="left" w:pos="680"/>
                <w:tab w:val="left" w:pos="851"/>
                <w:tab w:val="left" w:pos="907"/>
                <w:tab w:val="left" w:pos="1418"/>
                <w:tab w:val="left" w:pos="1644"/>
                <w:tab w:val="left" w:pos="1871"/>
                <w:tab w:val="left" w:pos="1985"/>
                <w:tab w:val="left" w:pos="2552"/>
                <w:tab w:val="left" w:pos="2580"/>
                <w:tab w:val="left" w:pos="2807"/>
                <w:tab w:val="left" w:pos="3515"/>
                <w:tab w:val="left" w:pos="3742"/>
                <w:tab w:val="left" w:pos="4451"/>
                <w:tab w:val="left" w:pos="4678"/>
                <w:tab w:val="left" w:pos="5387"/>
                <w:tab w:val="left" w:pos="5613"/>
                <w:tab w:val="left" w:pos="6322"/>
                <w:tab w:val="left" w:pos="6549"/>
              </w:tabs>
              <w:spacing w:line="380" w:lineRule="exact"/>
              <w:jc w:val="center"/>
              <w:rPr>
                <w:rFonts w:asciiTheme="majorBidi" w:hAnsiTheme="majorBidi" w:cstheme="majorBidi"/>
                <w:spacing w:val="-4"/>
                <w:sz w:val="32"/>
                <w:szCs w:val="32"/>
              </w:rPr>
            </w:pPr>
          </w:p>
        </w:tc>
        <w:tc>
          <w:tcPr>
            <w:tcW w:w="1850" w:type="dxa"/>
            <w:tcBorders>
              <w:top w:val="single" w:sz="6" w:space="0" w:color="auto"/>
            </w:tcBorders>
          </w:tcPr>
          <w:p w14:paraId="14BB920F" w14:textId="77777777" w:rsidR="00B65208" w:rsidRPr="00825BDB" w:rsidRDefault="00B65208" w:rsidP="00516557">
            <w:pPr>
              <w:tabs>
                <w:tab w:val="left" w:pos="227"/>
                <w:tab w:val="left" w:pos="284"/>
                <w:tab w:val="left" w:pos="454"/>
                <w:tab w:val="left" w:pos="680"/>
                <w:tab w:val="left" w:pos="851"/>
                <w:tab w:val="left" w:pos="907"/>
                <w:tab w:val="left" w:pos="1418"/>
                <w:tab w:val="left" w:pos="1644"/>
                <w:tab w:val="left" w:pos="1871"/>
                <w:tab w:val="left" w:pos="1985"/>
                <w:tab w:val="left" w:pos="2552"/>
                <w:tab w:val="left" w:pos="2580"/>
                <w:tab w:val="left" w:pos="2807"/>
                <w:tab w:val="left" w:pos="3515"/>
                <w:tab w:val="left" w:pos="3742"/>
                <w:tab w:val="left" w:pos="4451"/>
                <w:tab w:val="left" w:pos="4678"/>
                <w:tab w:val="left" w:pos="5387"/>
                <w:tab w:val="left" w:pos="5613"/>
                <w:tab w:val="left" w:pos="6322"/>
                <w:tab w:val="left" w:pos="6549"/>
              </w:tabs>
              <w:spacing w:line="380" w:lineRule="exact"/>
              <w:jc w:val="center"/>
              <w:rPr>
                <w:rFonts w:asciiTheme="majorBidi" w:hAnsiTheme="majorBidi" w:cstheme="majorBidi"/>
                <w:spacing w:val="-4"/>
                <w:sz w:val="32"/>
                <w:szCs w:val="32"/>
              </w:rPr>
            </w:pPr>
            <w:r w:rsidRPr="00825BDB">
              <w:rPr>
                <w:rFonts w:asciiTheme="majorBidi" w:hAnsiTheme="majorBidi" w:cstheme="majorBidi"/>
                <w:spacing w:val="-4"/>
                <w:sz w:val="32"/>
                <w:szCs w:val="32"/>
              </w:rPr>
              <w:t>1</w:t>
            </w:r>
          </w:p>
        </w:tc>
      </w:tr>
      <w:tr w:rsidR="00B65208" w:rsidRPr="00825BDB" w14:paraId="08EB1E76" w14:textId="77777777" w:rsidTr="00516557">
        <w:tc>
          <w:tcPr>
            <w:tcW w:w="3685" w:type="dxa"/>
            <w:hideMark/>
          </w:tcPr>
          <w:p w14:paraId="5B9653DC" w14:textId="77777777" w:rsidR="00B65208" w:rsidRPr="00825BDB" w:rsidRDefault="00B65208" w:rsidP="00516557">
            <w:pPr>
              <w:tabs>
                <w:tab w:val="left" w:pos="227"/>
                <w:tab w:val="left" w:pos="284"/>
                <w:tab w:val="left" w:pos="454"/>
                <w:tab w:val="left" w:pos="680"/>
                <w:tab w:val="left" w:pos="851"/>
                <w:tab w:val="left" w:pos="907"/>
                <w:tab w:val="left" w:pos="1418"/>
                <w:tab w:val="left" w:pos="1644"/>
                <w:tab w:val="left" w:pos="1871"/>
                <w:tab w:val="left" w:pos="1985"/>
                <w:tab w:val="left" w:pos="2552"/>
                <w:tab w:val="left" w:pos="2580"/>
                <w:tab w:val="left" w:pos="2807"/>
                <w:tab w:val="left" w:pos="3515"/>
                <w:tab w:val="left" w:pos="3742"/>
                <w:tab w:val="left" w:pos="4451"/>
                <w:tab w:val="left" w:pos="4678"/>
                <w:tab w:val="left" w:pos="5387"/>
                <w:tab w:val="left" w:pos="5613"/>
                <w:tab w:val="left" w:pos="6322"/>
                <w:tab w:val="left" w:pos="6549"/>
              </w:tabs>
              <w:spacing w:line="380" w:lineRule="exact"/>
              <w:rPr>
                <w:rFonts w:asciiTheme="majorBidi" w:hAnsiTheme="majorBidi" w:cstheme="majorBidi"/>
                <w:spacing w:val="-4"/>
                <w:sz w:val="32"/>
                <w:szCs w:val="32"/>
              </w:rPr>
            </w:pPr>
            <w:r w:rsidRPr="00034111">
              <w:rPr>
                <w:rFonts w:asciiTheme="majorBidi" w:hAnsiTheme="majorBidi" w:cstheme="majorBidi"/>
                <w:spacing w:val="-4"/>
                <w:sz w:val="32"/>
                <w:szCs w:val="32"/>
                <w:cs/>
              </w:rPr>
              <w:t>อัตราการใช้สิทธิ</w:t>
            </w:r>
          </w:p>
          <w:p w14:paraId="311BF338" w14:textId="77777777" w:rsidR="00B65208" w:rsidRPr="00825BDB" w:rsidRDefault="00B65208" w:rsidP="00516557">
            <w:pPr>
              <w:tabs>
                <w:tab w:val="left" w:pos="227"/>
                <w:tab w:val="left" w:pos="284"/>
                <w:tab w:val="left" w:pos="454"/>
                <w:tab w:val="left" w:pos="680"/>
                <w:tab w:val="left" w:pos="851"/>
                <w:tab w:val="left" w:pos="907"/>
                <w:tab w:val="left" w:pos="1418"/>
                <w:tab w:val="left" w:pos="1644"/>
                <w:tab w:val="left" w:pos="1871"/>
                <w:tab w:val="left" w:pos="1985"/>
                <w:tab w:val="left" w:pos="2552"/>
                <w:tab w:val="left" w:pos="2580"/>
                <w:tab w:val="left" w:pos="2807"/>
                <w:tab w:val="left" w:pos="3515"/>
                <w:tab w:val="left" w:pos="3742"/>
                <w:tab w:val="left" w:pos="4451"/>
                <w:tab w:val="left" w:pos="4678"/>
                <w:tab w:val="left" w:pos="5387"/>
                <w:tab w:val="left" w:pos="5613"/>
                <w:tab w:val="left" w:pos="6322"/>
                <w:tab w:val="left" w:pos="6549"/>
              </w:tabs>
              <w:spacing w:line="380" w:lineRule="exact"/>
              <w:rPr>
                <w:rFonts w:asciiTheme="majorBidi" w:hAnsiTheme="majorBidi" w:cstheme="majorBidi"/>
                <w:spacing w:val="-4"/>
                <w:sz w:val="32"/>
                <w:szCs w:val="32"/>
              </w:rPr>
            </w:pPr>
            <w:r w:rsidRPr="00034111">
              <w:rPr>
                <w:rFonts w:asciiTheme="majorBidi" w:hAnsiTheme="majorBidi" w:cstheme="majorBidi"/>
                <w:spacing w:val="-4"/>
                <w:sz w:val="32"/>
                <w:szCs w:val="32"/>
                <w:cs/>
              </w:rPr>
              <w:t xml:space="preserve">ใบสำคัญแสดงสิทธิ </w:t>
            </w:r>
            <w:r w:rsidRPr="00825BDB">
              <w:rPr>
                <w:rFonts w:asciiTheme="majorBidi" w:hAnsiTheme="majorBidi" w:cstheme="majorBidi"/>
                <w:spacing w:val="-4"/>
                <w:sz w:val="32"/>
                <w:szCs w:val="32"/>
              </w:rPr>
              <w:t>:</w:t>
            </w:r>
            <w:r w:rsidRPr="00034111">
              <w:rPr>
                <w:rFonts w:asciiTheme="majorBidi" w:hAnsiTheme="majorBidi" w:cstheme="majorBidi"/>
                <w:spacing w:val="-4"/>
                <w:sz w:val="32"/>
                <w:szCs w:val="32"/>
                <w:cs/>
              </w:rPr>
              <w:t xml:space="preserve"> หุ้นสามัญ</w:t>
            </w:r>
          </w:p>
        </w:tc>
        <w:tc>
          <w:tcPr>
            <w:tcW w:w="236" w:type="dxa"/>
            <w:hideMark/>
          </w:tcPr>
          <w:p w14:paraId="184E6C16" w14:textId="77777777" w:rsidR="00B65208" w:rsidRPr="00825BDB" w:rsidRDefault="00B65208" w:rsidP="00516557">
            <w:pPr>
              <w:tabs>
                <w:tab w:val="left" w:pos="227"/>
                <w:tab w:val="left" w:pos="284"/>
                <w:tab w:val="left" w:pos="454"/>
                <w:tab w:val="left" w:pos="680"/>
                <w:tab w:val="left" w:pos="851"/>
                <w:tab w:val="left" w:pos="907"/>
                <w:tab w:val="left" w:pos="1418"/>
                <w:tab w:val="left" w:pos="1644"/>
                <w:tab w:val="left" w:pos="1871"/>
                <w:tab w:val="left" w:pos="1985"/>
                <w:tab w:val="left" w:pos="2552"/>
                <w:tab w:val="left" w:pos="2580"/>
                <w:tab w:val="left" w:pos="2807"/>
                <w:tab w:val="left" w:pos="3515"/>
                <w:tab w:val="left" w:pos="3742"/>
                <w:tab w:val="left" w:pos="4451"/>
                <w:tab w:val="left" w:pos="4678"/>
                <w:tab w:val="left" w:pos="5387"/>
                <w:tab w:val="left" w:pos="5613"/>
                <w:tab w:val="left" w:pos="6322"/>
                <w:tab w:val="left" w:pos="6549"/>
              </w:tabs>
              <w:spacing w:line="380" w:lineRule="exact"/>
              <w:jc w:val="center"/>
              <w:rPr>
                <w:rFonts w:asciiTheme="majorBidi" w:hAnsiTheme="majorBidi" w:cstheme="majorBidi"/>
                <w:spacing w:val="-4"/>
                <w:sz w:val="32"/>
                <w:szCs w:val="32"/>
              </w:rPr>
            </w:pPr>
          </w:p>
        </w:tc>
        <w:tc>
          <w:tcPr>
            <w:tcW w:w="1849" w:type="dxa"/>
          </w:tcPr>
          <w:p w14:paraId="13953913" w14:textId="77777777" w:rsidR="00B65208" w:rsidRPr="00825BDB" w:rsidRDefault="00B65208" w:rsidP="00516557">
            <w:pPr>
              <w:tabs>
                <w:tab w:val="left" w:pos="227"/>
                <w:tab w:val="left" w:pos="284"/>
                <w:tab w:val="left" w:pos="454"/>
                <w:tab w:val="left" w:pos="680"/>
                <w:tab w:val="left" w:pos="851"/>
                <w:tab w:val="left" w:pos="907"/>
                <w:tab w:val="left" w:pos="1418"/>
                <w:tab w:val="left" w:pos="1644"/>
                <w:tab w:val="left" w:pos="1871"/>
                <w:tab w:val="left" w:pos="1985"/>
                <w:tab w:val="left" w:pos="2552"/>
                <w:tab w:val="left" w:pos="2580"/>
                <w:tab w:val="left" w:pos="2807"/>
                <w:tab w:val="left" w:pos="3515"/>
                <w:tab w:val="left" w:pos="3742"/>
                <w:tab w:val="left" w:pos="4451"/>
                <w:tab w:val="left" w:pos="4678"/>
                <w:tab w:val="left" w:pos="5387"/>
                <w:tab w:val="left" w:pos="5613"/>
                <w:tab w:val="left" w:pos="6322"/>
                <w:tab w:val="left" w:pos="6549"/>
              </w:tabs>
              <w:spacing w:line="380" w:lineRule="exact"/>
              <w:jc w:val="center"/>
              <w:rPr>
                <w:rFonts w:asciiTheme="majorBidi" w:hAnsiTheme="majorBidi" w:cstheme="majorBidi"/>
                <w:spacing w:val="-4"/>
                <w:sz w:val="32"/>
                <w:szCs w:val="32"/>
              </w:rPr>
            </w:pPr>
            <w:r w:rsidRPr="00825BDB">
              <w:rPr>
                <w:rFonts w:asciiTheme="majorBidi" w:hAnsiTheme="majorBidi" w:cstheme="majorBidi"/>
                <w:spacing w:val="-4"/>
                <w:sz w:val="32"/>
                <w:szCs w:val="32"/>
              </w:rPr>
              <w:t>1:1</w:t>
            </w:r>
          </w:p>
        </w:tc>
        <w:tc>
          <w:tcPr>
            <w:tcW w:w="236" w:type="dxa"/>
            <w:hideMark/>
          </w:tcPr>
          <w:p w14:paraId="5EBB4067" w14:textId="77777777" w:rsidR="00B65208" w:rsidRPr="00825BDB" w:rsidRDefault="00B65208" w:rsidP="00516557">
            <w:pPr>
              <w:tabs>
                <w:tab w:val="left" w:pos="227"/>
                <w:tab w:val="left" w:pos="284"/>
                <w:tab w:val="left" w:pos="454"/>
                <w:tab w:val="left" w:pos="680"/>
                <w:tab w:val="left" w:pos="851"/>
                <w:tab w:val="left" w:pos="907"/>
                <w:tab w:val="left" w:pos="1418"/>
                <w:tab w:val="left" w:pos="1644"/>
                <w:tab w:val="left" w:pos="1871"/>
                <w:tab w:val="left" w:pos="1985"/>
                <w:tab w:val="left" w:pos="2552"/>
                <w:tab w:val="left" w:pos="2580"/>
                <w:tab w:val="left" w:pos="2807"/>
                <w:tab w:val="left" w:pos="3515"/>
                <w:tab w:val="left" w:pos="3742"/>
                <w:tab w:val="left" w:pos="4451"/>
                <w:tab w:val="left" w:pos="4678"/>
                <w:tab w:val="left" w:pos="5387"/>
                <w:tab w:val="left" w:pos="5613"/>
                <w:tab w:val="left" w:pos="6322"/>
                <w:tab w:val="left" w:pos="6549"/>
              </w:tabs>
              <w:spacing w:line="380" w:lineRule="exact"/>
              <w:jc w:val="center"/>
              <w:rPr>
                <w:rFonts w:asciiTheme="majorBidi" w:hAnsiTheme="majorBidi" w:cstheme="majorBidi"/>
                <w:spacing w:val="-4"/>
                <w:sz w:val="32"/>
                <w:szCs w:val="32"/>
              </w:rPr>
            </w:pPr>
          </w:p>
        </w:tc>
        <w:tc>
          <w:tcPr>
            <w:tcW w:w="1850" w:type="dxa"/>
          </w:tcPr>
          <w:p w14:paraId="50A29997" w14:textId="77777777" w:rsidR="00B65208" w:rsidRPr="00825BDB" w:rsidRDefault="00B65208" w:rsidP="00516557">
            <w:pPr>
              <w:tabs>
                <w:tab w:val="left" w:pos="227"/>
                <w:tab w:val="left" w:pos="284"/>
                <w:tab w:val="left" w:pos="454"/>
                <w:tab w:val="left" w:pos="680"/>
                <w:tab w:val="left" w:pos="851"/>
                <w:tab w:val="left" w:pos="907"/>
                <w:tab w:val="left" w:pos="1418"/>
                <w:tab w:val="left" w:pos="1644"/>
                <w:tab w:val="left" w:pos="1871"/>
                <w:tab w:val="left" w:pos="1985"/>
                <w:tab w:val="left" w:pos="2552"/>
                <w:tab w:val="left" w:pos="2580"/>
                <w:tab w:val="left" w:pos="2807"/>
                <w:tab w:val="left" w:pos="3515"/>
                <w:tab w:val="left" w:pos="3742"/>
                <w:tab w:val="left" w:pos="4451"/>
                <w:tab w:val="left" w:pos="4678"/>
                <w:tab w:val="left" w:pos="5387"/>
                <w:tab w:val="left" w:pos="5613"/>
                <w:tab w:val="left" w:pos="6322"/>
                <w:tab w:val="left" w:pos="6549"/>
              </w:tabs>
              <w:spacing w:line="380" w:lineRule="exact"/>
              <w:jc w:val="center"/>
              <w:rPr>
                <w:rFonts w:asciiTheme="majorBidi" w:hAnsiTheme="majorBidi" w:cstheme="majorBidi"/>
                <w:spacing w:val="-4"/>
                <w:sz w:val="32"/>
                <w:szCs w:val="32"/>
              </w:rPr>
            </w:pPr>
            <w:r w:rsidRPr="00825BDB">
              <w:rPr>
                <w:rFonts w:asciiTheme="majorBidi" w:hAnsiTheme="majorBidi" w:cstheme="majorBidi"/>
                <w:spacing w:val="-4"/>
                <w:sz w:val="32"/>
                <w:szCs w:val="32"/>
              </w:rPr>
              <w:t>1:1.56</w:t>
            </w:r>
          </w:p>
        </w:tc>
      </w:tr>
      <w:tr w:rsidR="00B65208" w:rsidRPr="00825BDB" w14:paraId="2C4358D2" w14:textId="77777777" w:rsidTr="00516557">
        <w:tc>
          <w:tcPr>
            <w:tcW w:w="3685" w:type="dxa"/>
            <w:hideMark/>
          </w:tcPr>
          <w:p w14:paraId="3EFC37DC" w14:textId="77777777" w:rsidR="00B65208" w:rsidRPr="00825BDB" w:rsidRDefault="00B65208" w:rsidP="00516557">
            <w:pPr>
              <w:tabs>
                <w:tab w:val="left" w:pos="227"/>
                <w:tab w:val="left" w:pos="284"/>
                <w:tab w:val="left" w:pos="454"/>
                <w:tab w:val="left" w:pos="680"/>
                <w:tab w:val="left" w:pos="851"/>
                <w:tab w:val="left" w:pos="907"/>
                <w:tab w:val="left" w:pos="1418"/>
                <w:tab w:val="left" w:pos="1644"/>
                <w:tab w:val="left" w:pos="1871"/>
                <w:tab w:val="left" w:pos="1985"/>
                <w:tab w:val="left" w:pos="2552"/>
                <w:tab w:val="left" w:pos="2580"/>
                <w:tab w:val="left" w:pos="2807"/>
                <w:tab w:val="left" w:pos="3515"/>
                <w:tab w:val="left" w:pos="3742"/>
                <w:tab w:val="left" w:pos="4451"/>
                <w:tab w:val="left" w:pos="4678"/>
                <w:tab w:val="left" w:pos="5387"/>
                <w:tab w:val="left" w:pos="5613"/>
                <w:tab w:val="left" w:pos="6322"/>
                <w:tab w:val="left" w:pos="6549"/>
              </w:tabs>
              <w:spacing w:line="380" w:lineRule="exact"/>
              <w:rPr>
                <w:rFonts w:asciiTheme="majorBidi" w:hAnsiTheme="majorBidi" w:cstheme="majorBidi"/>
                <w:spacing w:val="-4"/>
                <w:sz w:val="32"/>
                <w:szCs w:val="32"/>
              </w:rPr>
            </w:pPr>
            <w:r w:rsidRPr="00034111">
              <w:rPr>
                <w:rFonts w:asciiTheme="majorBidi" w:hAnsiTheme="majorBidi" w:cstheme="majorBidi"/>
                <w:spacing w:val="-4"/>
                <w:sz w:val="32"/>
                <w:szCs w:val="32"/>
                <w:cs/>
              </w:rPr>
              <w:t>จำนวนหุ้นสามัญใหม่ที่รองรับการใช้สิทธิ</w:t>
            </w:r>
          </w:p>
        </w:tc>
        <w:tc>
          <w:tcPr>
            <w:tcW w:w="236" w:type="dxa"/>
          </w:tcPr>
          <w:p w14:paraId="6CF7C617" w14:textId="77777777" w:rsidR="00B65208" w:rsidRPr="00034111" w:rsidRDefault="00B65208" w:rsidP="00516557">
            <w:pPr>
              <w:tabs>
                <w:tab w:val="left" w:pos="227"/>
                <w:tab w:val="left" w:pos="284"/>
                <w:tab w:val="left" w:pos="454"/>
                <w:tab w:val="left" w:pos="680"/>
                <w:tab w:val="left" w:pos="851"/>
                <w:tab w:val="left" w:pos="907"/>
                <w:tab w:val="left" w:pos="1418"/>
                <w:tab w:val="left" w:pos="1644"/>
                <w:tab w:val="left" w:pos="1871"/>
                <w:tab w:val="left" w:pos="1985"/>
                <w:tab w:val="left" w:pos="2552"/>
                <w:tab w:val="left" w:pos="2580"/>
                <w:tab w:val="left" w:pos="2807"/>
                <w:tab w:val="left" w:pos="3515"/>
                <w:tab w:val="left" w:pos="3742"/>
                <w:tab w:val="left" w:pos="4451"/>
                <w:tab w:val="left" w:pos="4678"/>
                <w:tab w:val="left" w:pos="5387"/>
                <w:tab w:val="left" w:pos="5613"/>
                <w:tab w:val="left" w:pos="6322"/>
                <w:tab w:val="left" w:pos="6549"/>
              </w:tabs>
              <w:spacing w:line="380" w:lineRule="exact"/>
              <w:jc w:val="center"/>
              <w:rPr>
                <w:rFonts w:asciiTheme="majorBidi" w:hAnsiTheme="majorBidi" w:cstheme="majorBidi"/>
                <w:spacing w:val="-4"/>
                <w:sz w:val="32"/>
                <w:szCs w:val="32"/>
                <w:cs/>
              </w:rPr>
            </w:pPr>
          </w:p>
        </w:tc>
        <w:tc>
          <w:tcPr>
            <w:tcW w:w="1849" w:type="dxa"/>
          </w:tcPr>
          <w:p w14:paraId="78775205" w14:textId="77777777" w:rsidR="00B65208" w:rsidRPr="00034111" w:rsidRDefault="00B65208" w:rsidP="00516557">
            <w:pPr>
              <w:tabs>
                <w:tab w:val="left" w:pos="227"/>
                <w:tab w:val="left" w:pos="284"/>
                <w:tab w:val="left" w:pos="454"/>
                <w:tab w:val="left" w:pos="680"/>
                <w:tab w:val="left" w:pos="851"/>
                <w:tab w:val="left" w:pos="907"/>
                <w:tab w:val="left" w:pos="1418"/>
                <w:tab w:val="left" w:pos="1644"/>
                <w:tab w:val="left" w:pos="1871"/>
                <w:tab w:val="left" w:pos="1985"/>
                <w:tab w:val="left" w:pos="2552"/>
                <w:tab w:val="left" w:pos="2580"/>
                <w:tab w:val="left" w:pos="2807"/>
                <w:tab w:val="left" w:pos="3515"/>
                <w:tab w:val="left" w:pos="3742"/>
                <w:tab w:val="left" w:pos="4451"/>
                <w:tab w:val="left" w:pos="4678"/>
                <w:tab w:val="left" w:pos="5387"/>
                <w:tab w:val="left" w:pos="5613"/>
                <w:tab w:val="left" w:pos="6322"/>
                <w:tab w:val="left" w:pos="6549"/>
              </w:tabs>
              <w:spacing w:line="380" w:lineRule="exact"/>
              <w:jc w:val="center"/>
              <w:rPr>
                <w:rFonts w:asciiTheme="majorBidi" w:hAnsiTheme="majorBidi" w:cstheme="majorBidi"/>
                <w:spacing w:val="-4"/>
                <w:sz w:val="32"/>
                <w:szCs w:val="32"/>
                <w:cs/>
              </w:rPr>
            </w:pPr>
            <w:r w:rsidRPr="00825BDB">
              <w:rPr>
                <w:rFonts w:asciiTheme="majorBidi" w:hAnsiTheme="majorBidi" w:cstheme="majorBidi"/>
                <w:spacing w:val="-4"/>
                <w:sz w:val="32"/>
                <w:szCs w:val="32"/>
              </w:rPr>
              <w:t xml:space="preserve">232,004,986 </w:t>
            </w:r>
            <w:r w:rsidRPr="00034111">
              <w:rPr>
                <w:rFonts w:asciiTheme="majorBidi" w:hAnsiTheme="majorBidi" w:cstheme="majorBidi"/>
                <w:spacing w:val="-4"/>
                <w:sz w:val="32"/>
                <w:szCs w:val="32"/>
                <w:cs/>
              </w:rPr>
              <w:t>หุ้น</w:t>
            </w:r>
          </w:p>
        </w:tc>
        <w:tc>
          <w:tcPr>
            <w:tcW w:w="236" w:type="dxa"/>
          </w:tcPr>
          <w:p w14:paraId="149278CA" w14:textId="77777777" w:rsidR="00B65208" w:rsidRPr="00825BDB" w:rsidRDefault="00B65208" w:rsidP="00516557">
            <w:pPr>
              <w:tabs>
                <w:tab w:val="left" w:pos="227"/>
                <w:tab w:val="left" w:pos="284"/>
                <w:tab w:val="left" w:pos="454"/>
                <w:tab w:val="left" w:pos="680"/>
                <w:tab w:val="left" w:pos="851"/>
                <w:tab w:val="left" w:pos="907"/>
                <w:tab w:val="left" w:pos="1418"/>
                <w:tab w:val="left" w:pos="1644"/>
                <w:tab w:val="left" w:pos="1871"/>
                <w:tab w:val="left" w:pos="1985"/>
                <w:tab w:val="left" w:pos="2552"/>
                <w:tab w:val="left" w:pos="2580"/>
                <w:tab w:val="left" w:pos="2807"/>
                <w:tab w:val="left" w:pos="3515"/>
                <w:tab w:val="left" w:pos="3742"/>
                <w:tab w:val="left" w:pos="4451"/>
                <w:tab w:val="left" w:pos="4678"/>
                <w:tab w:val="left" w:pos="5387"/>
                <w:tab w:val="left" w:pos="5613"/>
                <w:tab w:val="left" w:pos="6322"/>
                <w:tab w:val="left" w:pos="6549"/>
              </w:tabs>
              <w:spacing w:line="380" w:lineRule="exact"/>
              <w:jc w:val="center"/>
              <w:rPr>
                <w:rFonts w:asciiTheme="majorBidi" w:hAnsiTheme="majorBidi" w:cstheme="majorBidi"/>
                <w:spacing w:val="-4"/>
                <w:sz w:val="32"/>
                <w:szCs w:val="32"/>
              </w:rPr>
            </w:pPr>
          </w:p>
        </w:tc>
        <w:tc>
          <w:tcPr>
            <w:tcW w:w="1850" w:type="dxa"/>
          </w:tcPr>
          <w:p w14:paraId="5230914F" w14:textId="77777777" w:rsidR="00B65208" w:rsidRPr="00825BDB" w:rsidRDefault="00B65208" w:rsidP="00516557">
            <w:pPr>
              <w:tabs>
                <w:tab w:val="left" w:pos="227"/>
                <w:tab w:val="left" w:pos="284"/>
                <w:tab w:val="left" w:pos="454"/>
                <w:tab w:val="left" w:pos="680"/>
                <w:tab w:val="left" w:pos="851"/>
                <w:tab w:val="left" w:pos="907"/>
                <w:tab w:val="left" w:pos="1418"/>
                <w:tab w:val="left" w:pos="1644"/>
                <w:tab w:val="left" w:pos="1871"/>
                <w:tab w:val="left" w:pos="1985"/>
                <w:tab w:val="left" w:pos="2552"/>
                <w:tab w:val="left" w:pos="2580"/>
                <w:tab w:val="left" w:pos="2807"/>
                <w:tab w:val="left" w:pos="3515"/>
                <w:tab w:val="left" w:pos="3742"/>
                <w:tab w:val="left" w:pos="4451"/>
                <w:tab w:val="left" w:pos="4678"/>
                <w:tab w:val="left" w:pos="5387"/>
                <w:tab w:val="left" w:pos="5613"/>
                <w:tab w:val="left" w:pos="6322"/>
                <w:tab w:val="left" w:pos="6549"/>
              </w:tabs>
              <w:spacing w:line="380" w:lineRule="exact"/>
              <w:jc w:val="center"/>
              <w:rPr>
                <w:rFonts w:asciiTheme="majorBidi" w:hAnsiTheme="majorBidi" w:cstheme="majorBidi"/>
                <w:spacing w:val="-4"/>
                <w:sz w:val="32"/>
                <w:szCs w:val="32"/>
              </w:rPr>
            </w:pPr>
            <w:r w:rsidRPr="00825BDB">
              <w:rPr>
                <w:rFonts w:asciiTheme="majorBidi" w:hAnsiTheme="majorBidi" w:cstheme="majorBidi"/>
                <w:spacing w:val="-4"/>
                <w:sz w:val="32"/>
                <w:szCs w:val="32"/>
              </w:rPr>
              <w:t xml:space="preserve">223,381,004 </w:t>
            </w:r>
            <w:r w:rsidRPr="00034111">
              <w:rPr>
                <w:rFonts w:asciiTheme="majorBidi" w:hAnsiTheme="majorBidi" w:cstheme="majorBidi"/>
                <w:spacing w:val="-4"/>
                <w:sz w:val="32"/>
                <w:szCs w:val="32"/>
                <w:cs/>
              </w:rPr>
              <w:t>หุ้น</w:t>
            </w:r>
          </w:p>
        </w:tc>
      </w:tr>
    </w:tbl>
    <w:p w14:paraId="2EB330F4" w14:textId="77777777" w:rsidR="00CF7050" w:rsidRPr="00825BDB" w:rsidRDefault="00CF7050" w:rsidP="00C75411">
      <w:pPr>
        <w:tabs>
          <w:tab w:val="left" w:pos="284"/>
          <w:tab w:val="left" w:pos="851"/>
          <w:tab w:val="left" w:pos="1134"/>
          <w:tab w:val="left" w:pos="1276"/>
          <w:tab w:val="left" w:pos="1418"/>
          <w:tab w:val="left" w:pos="1985"/>
        </w:tabs>
        <w:spacing w:line="380" w:lineRule="exact"/>
        <w:ind w:left="284" w:hanging="426"/>
        <w:jc w:val="thaiDistribute"/>
        <w:rPr>
          <w:rFonts w:asciiTheme="majorBidi" w:hAnsiTheme="majorBidi" w:cstheme="majorBidi"/>
          <w:sz w:val="32"/>
          <w:szCs w:val="32"/>
        </w:rPr>
      </w:pPr>
    </w:p>
    <w:p w14:paraId="2B69D11D" w14:textId="77777777" w:rsidR="008A3710" w:rsidRPr="00825BDB" w:rsidRDefault="00033825" w:rsidP="00C75411">
      <w:pPr>
        <w:tabs>
          <w:tab w:val="left" w:pos="284"/>
          <w:tab w:val="left" w:pos="709"/>
          <w:tab w:val="left" w:pos="851"/>
          <w:tab w:val="left" w:pos="1276"/>
          <w:tab w:val="left" w:pos="1418"/>
          <w:tab w:val="left" w:pos="1985"/>
        </w:tabs>
        <w:spacing w:line="380" w:lineRule="exact"/>
        <w:ind w:hanging="142"/>
        <w:jc w:val="thaiDistribute"/>
        <w:rPr>
          <w:rFonts w:asciiTheme="majorBidi" w:hAnsiTheme="majorBidi" w:cstheme="majorBidi"/>
          <w:b/>
          <w:bCs/>
          <w:sz w:val="32"/>
          <w:szCs w:val="32"/>
        </w:rPr>
      </w:pPr>
      <w:r w:rsidRPr="00825BDB">
        <w:rPr>
          <w:rFonts w:asciiTheme="majorBidi" w:hAnsiTheme="majorBidi" w:cstheme="majorBidi"/>
          <w:b/>
          <w:bCs/>
          <w:sz w:val="32"/>
          <w:szCs w:val="32"/>
        </w:rPr>
        <w:t>3</w:t>
      </w:r>
      <w:r w:rsidR="00BD7E07" w:rsidRPr="00825BDB">
        <w:rPr>
          <w:rFonts w:asciiTheme="majorBidi" w:hAnsiTheme="majorBidi" w:cstheme="majorBidi"/>
          <w:b/>
          <w:bCs/>
          <w:sz w:val="32"/>
          <w:szCs w:val="32"/>
        </w:rPr>
        <w:t>1</w:t>
      </w:r>
      <w:r w:rsidR="007C727E" w:rsidRPr="00825BDB">
        <w:rPr>
          <w:rFonts w:asciiTheme="majorBidi" w:hAnsiTheme="majorBidi" w:cstheme="majorBidi"/>
          <w:b/>
          <w:bCs/>
          <w:sz w:val="32"/>
          <w:szCs w:val="32"/>
        </w:rPr>
        <w:t>.</w:t>
      </w:r>
      <w:r w:rsidR="008A3710" w:rsidRPr="00825BDB">
        <w:rPr>
          <w:rFonts w:asciiTheme="majorBidi" w:hAnsiTheme="majorBidi" w:cstheme="majorBidi"/>
          <w:b/>
          <w:bCs/>
          <w:sz w:val="32"/>
          <w:szCs w:val="32"/>
        </w:rPr>
        <w:tab/>
      </w:r>
      <w:r w:rsidR="008A3710" w:rsidRPr="00034111">
        <w:rPr>
          <w:rFonts w:asciiTheme="majorBidi" w:hAnsiTheme="majorBidi" w:cstheme="majorBidi"/>
          <w:b/>
          <w:bCs/>
          <w:sz w:val="32"/>
          <w:szCs w:val="32"/>
          <w:cs/>
        </w:rPr>
        <w:t>สำรองตามกฎหมาย</w:t>
      </w:r>
    </w:p>
    <w:p w14:paraId="15882286" w14:textId="77777777" w:rsidR="00D5454E" w:rsidRPr="00825BDB" w:rsidRDefault="008A3710" w:rsidP="00C75411">
      <w:pPr>
        <w:tabs>
          <w:tab w:val="left" w:pos="284"/>
          <w:tab w:val="left" w:pos="851"/>
          <w:tab w:val="left" w:pos="1418"/>
        </w:tabs>
        <w:spacing w:line="380" w:lineRule="exact"/>
        <w:ind w:left="284"/>
        <w:contextualSpacing/>
        <w:jc w:val="thaiDistribute"/>
        <w:rPr>
          <w:rFonts w:asciiTheme="majorBidi" w:hAnsiTheme="majorBidi" w:cstheme="majorBidi"/>
          <w:sz w:val="32"/>
          <w:szCs w:val="32"/>
        </w:rPr>
      </w:pPr>
      <w:r w:rsidRPr="00825BDB">
        <w:rPr>
          <w:rFonts w:asciiTheme="majorBidi" w:hAnsiTheme="majorBidi" w:cstheme="majorBidi"/>
          <w:sz w:val="32"/>
          <w:szCs w:val="32"/>
        </w:rPr>
        <w:tab/>
      </w:r>
      <w:r w:rsidR="00D5454E" w:rsidRPr="00034111">
        <w:rPr>
          <w:rFonts w:asciiTheme="majorBidi" w:hAnsiTheme="majorBidi" w:cstheme="majorBidi"/>
          <w:sz w:val="32"/>
          <w:szCs w:val="32"/>
          <w:cs/>
        </w:rPr>
        <w:t xml:space="preserve">เพื่อให้เป็นไปตามมาตรา </w:t>
      </w:r>
      <w:r w:rsidR="00D5454E" w:rsidRPr="00825BDB">
        <w:rPr>
          <w:rFonts w:asciiTheme="majorBidi" w:hAnsiTheme="majorBidi" w:cstheme="majorBidi"/>
          <w:sz w:val="32"/>
          <w:szCs w:val="32"/>
        </w:rPr>
        <w:t xml:space="preserve">116 </w:t>
      </w:r>
      <w:r w:rsidR="00D5454E" w:rsidRPr="00034111">
        <w:rPr>
          <w:rFonts w:asciiTheme="majorBidi" w:hAnsiTheme="majorBidi" w:cstheme="majorBidi"/>
          <w:sz w:val="32"/>
          <w:szCs w:val="32"/>
          <w:cs/>
        </w:rPr>
        <w:t xml:space="preserve">แห่งพระราชบัญญัติบริษัทมหาชนจำกัด พ.ศ. </w:t>
      </w:r>
      <w:r w:rsidR="00D5454E" w:rsidRPr="00825BDB">
        <w:rPr>
          <w:rFonts w:asciiTheme="majorBidi" w:hAnsiTheme="majorBidi" w:cstheme="majorBidi"/>
          <w:sz w:val="32"/>
          <w:szCs w:val="32"/>
        </w:rPr>
        <w:t xml:space="preserve">2535 </w:t>
      </w:r>
      <w:r w:rsidR="00D5454E" w:rsidRPr="00034111">
        <w:rPr>
          <w:rFonts w:asciiTheme="majorBidi" w:hAnsiTheme="majorBidi" w:cstheme="majorBidi"/>
          <w:sz w:val="32"/>
          <w:szCs w:val="32"/>
          <w:cs/>
        </w:rPr>
        <w:t xml:space="preserve">บริษัทใหญ่และบริษัทย่อยแห่งหนึ่งต้องจัดสรรกำไรสุทธิประจำปีส่วนหนึ่งไว้เป็นทุนสำรองอย่างน้อยร้อยละ </w:t>
      </w:r>
      <w:r w:rsidR="00D5454E" w:rsidRPr="00825BDB">
        <w:rPr>
          <w:rFonts w:asciiTheme="majorBidi" w:hAnsiTheme="majorBidi" w:cstheme="majorBidi"/>
          <w:sz w:val="32"/>
          <w:szCs w:val="32"/>
        </w:rPr>
        <w:t xml:space="preserve">5 </w:t>
      </w:r>
      <w:r w:rsidR="00D5454E" w:rsidRPr="00034111">
        <w:rPr>
          <w:rFonts w:asciiTheme="majorBidi" w:hAnsiTheme="majorBidi" w:cstheme="majorBidi"/>
          <w:sz w:val="32"/>
          <w:szCs w:val="32"/>
          <w:cs/>
        </w:rPr>
        <w:t xml:space="preserve">ของกำไรสุทธิประจำปีหักด้วยยอดขาดทุนสะสมยกมา (ถ้ามี) จนกว่าทุนสำรองนี้จะมีจำนวนไม่น้อยกว่าร้อยละ </w:t>
      </w:r>
      <w:r w:rsidR="00D5454E" w:rsidRPr="00825BDB">
        <w:rPr>
          <w:rFonts w:asciiTheme="majorBidi" w:hAnsiTheme="majorBidi" w:cstheme="majorBidi"/>
          <w:sz w:val="32"/>
          <w:szCs w:val="32"/>
        </w:rPr>
        <w:t xml:space="preserve">10 </w:t>
      </w:r>
      <w:r w:rsidR="00D5454E" w:rsidRPr="00034111">
        <w:rPr>
          <w:rFonts w:asciiTheme="majorBidi" w:hAnsiTheme="majorBidi" w:cstheme="majorBidi"/>
          <w:sz w:val="32"/>
          <w:szCs w:val="32"/>
          <w:cs/>
        </w:rPr>
        <w:t>ของทุนจดทะเบียน สำรองตามกฎหมายดังกล่าวไม่สามารถนำไปจ่ายเงินปันผลได้</w:t>
      </w:r>
    </w:p>
    <w:p w14:paraId="1D0C6EA9" w14:textId="78C957F5" w:rsidR="008A3710" w:rsidRPr="00825BDB" w:rsidRDefault="00D5454E" w:rsidP="00041589">
      <w:pPr>
        <w:tabs>
          <w:tab w:val="left" w:pos="284"/>
          <w:tab w:val="left" w:pos="851"/>
          <w:tab w:val="left" w:pos="1418"/>
        </w:tabs>
        <w:spacing w:line="380" w:lineRule="exact"/>
        <w:ind w:left="284"/>
        <w:contextualSpacing/>
        <w:jc w:val="thaiDistribute"/>
        <w:rPr>
          <w:rFonts w:asciiTheme="majorBidi" w:hAnsiTheme="majorBidi" w:cstheme="majorBidi"/>
          <w:sz w:val="32"/>
          <w:szCs w:val="32"/>
        </w:rPr>
      </w:pPr>
      <w:r w:rsidRPr="00825BDB">
        <w:rPr>
          <w:rFonts w:asciiTheme="majorBidi" w:hAnsiTheme="majorBidi" w:cstheme="majorBidi"/>
          <w:sz w:val="32"/>
          <w:szCs w:val="32"/>
        </w:rPr>
        <w:tab/>
      </w:r>
      <w:r w:rsidRPr="00034111">
        <w:rPr>
          <w:rFonts w:asciiTheme="majorBidi" w:hAnsiTheme="majorBidi" w:cstheme="majorBidi"/>
          <w:sz w:val="32"/>
          <w:szCs w:val="32"/>
          <w:cs/>
        </w:rPr>
        <w:t xml:space="preserve">ตามข้อตกลงแห่งประมวลกฎหมายแพ่งและพาณิชย์ บริษัทย่อย จำนวน </w:t>
      </w:r>
      <w:r w:rsidR="006828CC" w:rsidRPr="00825BDB">
        <w:rPr>
          <w:rFonts w:asciiTheme="majorBidi" w:hAnsiTheme="majorBidi" w:cstheme="majorBidi"/>
          <w:sz w:val="32"/>
          <w:szCs w:val="32"/>
        </w:rPr>
        <w:t>10</w:t>
      </w:r>
      <w:r w:rsidRPr="00034111">
        <w:rPr>
          <w:rFonts w:asciiTheme="majorBidi" w:hAnsiTheme="majorBidi" w:cstheme="majorBidi"/>
          <w:sz w:val="32"/>
          <w:szCs w:val="32"/>
          <w:cs/>
        </w:rPr>
        <w:t xml:space="preserve"> แห่งจะต้องจัดสรรเงินจำนวนร้อยละ </w:t>
      </w:r>
      <w:r w:rsidRPr="00825BDB">
        <w:rPr>
          <w:rFonts w:asciiTheme="majorBidi" w:hAnsiTheme="majorBidi" w:cstheme="majorBidi"/>
          <w:sz w:val="32"/>
          <w:szCs w:val="32"/>
        </w:rPr>
        <w:t xml:space="preserve">5 </w:t>
      </w:r>
      <w:r w:rsidRPr="00034111">
        <w:rPr>
          <w:rFonts w:asciiTheme="majorBidi" w:hAnsiTheme="majorBidi" w:cstheme="majorBidi"/>
          <w:sz w:val="32"/>
          <w:szCs w:val="32"/>
          <w:cs/>
        </w:rPr>
        <w:t xml:space="preserve">ของกำไรทุกคราวที่มีการประกาศจ่ายเงินปันผลไว้เป็นสำรองตามกฎหมายจนกว่าสำรองตามกฎหมายนี้มีจำนวนเท่ากับร้อยละ </w:t>
      </w:r>
      <w:r w:rsidRPr="00825BDB">
        <w:rPr>
          <w:rFonts w:asciiTheme="majorBidi" w:hAnsiTheme="majorBidi" w:cstheme="majorBidi"/>
          <w:sz w:val="32"/>
          <w:szCs w:val="32"/>
        </w:rPr>
        <w:t xml:space="preserve">10 </w:t>
      </w:r>
      <w:r w:rsidRPr="00034111">
        <w:rPr>
          <w:rFonts w:asciiTheme="majorBidi" w:hAnsiTheme="majorBidi" w:cstheme="majorBidi"/>
          <w:sz w:val="32"/>
          <w:szCs w:val="32"/>
          <w:cs/>
        </w:rPr>
        <w:t>ของทุนจดทะเบียน สำรองตามกฎหมายจะนำไปจ่ายเงินปันผลไม่ได้</w:t>
      </w:r>
      <w:r w:rsidR="008A3710" w:rsidRPr="00825BDB">
        <w:rPr>
          <w:rFonts w:asciiTheme="majorBidi" w:hAnsiTheme="majorBidi" w:cstheme="majorBidi"/>
          <w:sz w:val="32"/>
          <w:szCs w:val="32"/>
        </w:rPr>
        <w:t xml:space="preserve"> </w:t>
      </w:r>
    </w:p>
    <w:p w14:paraId="00FE00FF" w14:textId="77777777" w:rsidR="00F8294A" w:rsidRPr="00034111" w:rsidRDefault="007C727E" w:rsidP="00C75411">
      <w:pPr>
        <w:tabs>
          <w:tab w:val="left" w:pos="284"/>
          <w:tab w:val="left" w:pos="851"/>
          <w:tab w:val="left" w:pos="1418"/>
          <w:tab w:val="left" w:pos="1985"/>
        </w:tabs>
        <w:spacing w:line="380" w:lineRule="exact"/>
        <w:ind w:left="284" w:right="57" w:hanging="426"/>
        <w:jc w:val="thaiDistribute"/>
        <w:rPr>
          <w:rFonts w:asciiTheme="majorBidi" w:hAnsiTheme="majorBidi" w:cstheme="majorBidi"/>
          <w:b/>
          <w:bCs/>
          <w:sz w:val="32"/>
          <w:szCs w:val="32"/>
          <w:cs/>
        </w:rPr>
      </w:pPr>
      <w:r w:rsidRPr="00825BDB">
        <w:rPr>
          <w:rFonts w:asciiTheme="majorBidi" w:hAnsiTheme="majorBidi" w:cstheme="majorBidi"/>
          <w:b/>
          <w:bCs/>
          <w:sz w:val="32"/>
          <w:szCs w:val="32"/>
        </w:rPr>
        <w:lastRenderedPageBreak/>
        <w:t>3</w:t>
      </w:r>
      <w:r w:rsidR="00BD7E07" w:rsidRPr="00825BDB">
        <w:rPr>
          <w:rFonts w:asciiTheme="majorBidi" w:hAnsiTheme="majorBidi" w:cstheme="majorBidi"/>
          <w:b/>
          <w:bCs/>
          <w:sz w:val="32"/>
          <w:szCs w:val="32"/>
        </w:rPr>
        <w:t>2</w:t>
      </w:r>
      <w:r w:rsidR="00F8294A" w:rsidRPr="00825BDB">
        <w:rPr>
          <w:rFonts w:asciiTheme="majorBidi" w:hAnsiTheme="majorBidi" w:cstheme="majorBidi"/>
          <w:b/>
          <w:bCs/>
          <w:sz w:val="32"/>
          <w:szCs w:val="32"/>
        </w:rPr>
        <w:t>.</w:t>
      </w:r>
      <w:r w:rsidR="00F8294A" w:rsidRPr="00825BDB">
        <w:rPr>
          <w:rFonts w:asciiTheme="majorBidi" w:hAnsiTheme="majorBidi" w:cstheme="majorBidi"/>
          <w:b/>
          <w:bCs/>
          <w:sz w:val="32"/>
          <w:szCs w:val="32"/>
        </w:rPr>
        <w:tab/>
      </w:r>
      <w:r w:rsidR="00F8294A" w:rsidRPr="00034111">
        <w:rPr>
          <w:rFonts w:asciiTheme="majorBidi" w:hAnsiTheme="majorBidi" w:cstheme="majorBidi"/>
          <w:b/>
          <w:bCs/>
          <w:sz w:val="32"/>
          <w:szCs w:val="32"/>
          <w:cs/>
        </w:rPr>
        <w:t>เงินปันผล</w:t>
      </w:r>
    </w:p>
    <w:p w14:paraId="2B78E192" w14:textId="77777777" w:rsidR="007C727E" w:rsidRPr="00825BDB" w:rsidRDefault="007C727E" w:rsidP="007C727E">
      <w:pPr>
        <w:tabs>
          <w:tab w:val="left" w:pos="284"/>
          <w:tab w:val="left" w:pos="851"/>
          <w:tab w:val="left" w:pos="1418"/>
        </w:tabs>
        <w:spacing w:line="380" w:lineRule="exact"/>
        <w:ind w:left="284"/>
        <w:contextualSpacing/>
        <w:jc w:val="thaiDistribute"/>
        <w:rPr>
          <w:rFonts w:asciiTheme="majorBidi" w:hAnsiTheme="majorBidi" w:cstheme="majorBidi"/>
          <w:spacing w:val="-4"/>
          <w:sz w:val="32"/>
          <w:szCs w:val="32"/>
        </w:rPr>
      </w:pPr>
      <w:bookmarkStart w:id="21" w:name="_Hlk32000185"/>
      <w:r w:rsidRPr="00825BDB">
        <w:rPr>
          <w:rFonts w:asciiTheme="majorBidi" w:hAnsiTheme="majorBidi" w:cstheme="majorBidi"/>
          <w:spacing w:val="-4"/>
          <w:sz w:val="32"/>
          <w:szCs w:val="32"/>
        </w:rPr>
        <w:tab/>
      </w:r>
      <w:r w:rsidRPr="00034111">
        <w:rPr>
          <w:rFonts w:asciiTheme="majorBidi" w:hAnsiTheme="majorBidi" w:cstheme="majorBidi"/>
          <w:spacing w:val="-4"/>
          <w:sz w:val="32"/>
          <w:szCs w:val="32"/>
          <w:cs/>
        </w:rPr>
        <w:t xml:space="preserve">เมื่อวันที่ </w:t>
      </w:r>
      <w:r w:rsidRPr="00825BDB">
        <w:rPr>
          <w:rFonts w:asciiTheme="majorBidi" w:hAnsiTheme="majorBidi" w:cstheme="majorBidi"/>
          <w:spacing w:val="-4"/>
          <w:sz w:val="32"/>
          <w:szCs w:val="32"/>
        </w:rPr>
        <w:t xml:space="preserve">19  </w:t>
      </w:r>
      <w:r w:rsidRPr="00034111">
        <w:rPr>
          <w:rFonts w:asciiTheme="majorBidi" w:hAnsiTheme="majorBidi" w:cstheme="majorBidi"/>
          <w:spacing w:val="-4"/>
          <w:sz w:val="32"/>
          <w:szCs w:val="32"/>
          <w:cs/>
        </w:rPr>
        <w:t xml:space="preserve">มีนาคม </w:t>
      </w:r>
      <w:r w:rsidRPr="00825BDB">
        <w:rPr>
          <w:rFonts w:asciiTheme="majorBidi" w:hAnsiTheme="majorBidi" w:cstheme="majorBidi"/>
          <w:spacing w:val="-4"/>
          <w:sz w:val="32"/>
          <w:szCs w:val="32"/>
        </w:rPr>
        <w:t xml:space="preserve">2563 </w:t>
      </w:r>
      <w:r w:rsidRPr="00034111">
        <w:rPr>
          <w:rFonts w:asciiTheme="majorBidi" w:hAnsiTheme="majorBidi" w:cstheme="majorBidi"/>
          <w:spacing w:val="-4"/>
          <w:sz w:val="32"/>
          <w:szCs w:val="32"/>
          <w:cs/>
        </w:rPr>
        <w:t xml:space="preserve">ที่ประชุมใหญ่สามัญผู้ถือหุ้นของบริษัทย่อยแห่งหนึ่ง ครั้งที่ </w:t>
      </w:r>
      <w:r w:rsidRPr="00825BDB">
        <w:rPr>
          <w:rFonts w:asciiTheme="majorBidi" w:hAnsiTheme="majorBidi" w:cstheme="majorBidi"/>
          <w:spacing w:val="-4"/>
          <w:sz w:val="32"/>
          <w:szCs w:val="32"/>
        </w:rPr>
        <w:t xml:space="preserve">1/2563 </w:t>
      </w:r>
      <w:r w:rsidRPr="00034111">
        <w:rPr>
          <w:rFonts w:asciiTheme="majorBidi" w:hAnsiTheme="majorBidi" w:cstheme="majorBidi"/>
          <w:spacing w:val="-4"/>
          <w:sz w:val="32"/>
          <w:szCs w:val="32"/>
          <w:cs/>
        </w:rPr>
        <w:t xml:space="preserve">ได้มีมติอนุมัติให้จ่ายเงินปันผลประจำปี </w:t>
      </w:r>
      <w:r w:rsidRPr="00825BDB">
        <w:rPr>
          <w:rFonts w:asciiTheme="majorBidi" w:hAnsiTheme="majorBidi" w:cstheme="majorBidi"/>
          <w:spacing w:val="-4"/>
          <w:sz w:val="32"/>
          <w:szCs w:val="32"/>
        </w:rPr>
        <w:t xml:space="preserve">2562 </w:t>
      </w:r>
      <w:r w:rsidRPr="00034111">
        <w:rPr>
          <w:rFonts w:asciiTheme="majorBidi" w:hAnsiTheme="majorBidi" w:cstheme="majorBidi"/>
          <w:spacing w:val="-4"/>
          <w:sz w:val="32"/>
          <w:szCs w:val="32"/>
          <w:cs/>
        </w:rPr>
        <w:t xml:space="preserve">แก่ผู้ถือหุ้นของบริษัท จำนวน </w:t>
      </w:r>
      <w:r w:rsidRPr="00825BDB">
        <w:rPr>
          <w:rFonts w:asciiTheme="majorBidi" w:hAnsiTheme="majorBidi" w:cstheme="majorBidi"/>
          <w:spacing w:val="-4"/>
          <w:sz w:val="32"/>
          <w:szCs w:val="32"/>
        </w:rPr>
        <w:t xml:space="preserve">172,000,000 </w:t>
      </w:r>
      <w:r w:rsidRPr="00034111">
        <w:rPr>
          <w:rFonts w:asciiTheme="majorBidi" w:hAnsiTheme="majorBidi" w:cstheme="majorBidi"/>
          <w:spacing w:val="-4"/>
          <w:sz w:val="32"/>
          <w:szCs w:val="32"/>
          <w:cs/>
        </w:rPr>
        <w:t xml:space="preserve">หุ้น ในอัตราหุ้นละ </w:t>
      </w:r>
      <w:r w:rsidRPr="00825BDB">
        <w:rPr>
          <w:rFonts w:asciiTheme="majorBidi" w:hAnsiTheme="majorBidi" w:cstheme="majorBidi"/>
          <w:spacing w:val="-4"/>
          <w:sz w:val="32"/>
          <w:szCs w:val="32"/>
        </w:rPr>
        <w:t xml:space="preserve">0.06 </w:t>
      </w:r>
      <w:r w:rsidRPr="00034111">
        <w:rPr>
          <w:rFonts w:asciiTheme="majorBidi" w:hAnsiTheme="majorBidi" w:cstheme="majorBidi"/>
          <w:spacing w:val="-4"/>
          <w:sz w:val="32"/>
          <w:szCs w:val="32"/>
          <w:cs/>
        </w:rPr>
        <w:t xml:space="preserve">บาท เป็นจำนวนเงินรวม </w:t>
      </w:r>
      <w:r w:rsidRPr="00825BDB">
        <w:rPr>
          <w:rFonts w:asciiTheme="majorBidi" w:hAnsiTheme="majorBidi" w:cstheme="majorBidi"/>
          <w:spacing w:val="-4"/>
          <w:sz w:val="32"/>
          <w:szCs w:val="32"/>
        </w:rPr>
        <w:t xml:space="preserve">10,320,000 </w:t>
      </w:r>
      <w:r w:rsidRPr="00034111">
        <w:rPr>
          <w:rFonts w:asciiTheme="majorBidi" w:hAnsiTheme="majorBidi" w:cstheme="majorBidi"/>
          <w:spacing w:val="-4"/>
          <w:sz w:val="32"/>
          <w:szCs w:val="32"/>
          <w:cs/>
        </w:rPr>
        <w:t xml:space="preserve">บาท โดยได้จ่ายเงินปันผลแก่ผู้ถือหุ้นแล้วเมื่อวันที่ </w:t>
      </w:r>
      <w:r w:rsidRPr="00825BDB">
        <w:rPr>
          <w:rFonts w:asciiTheme="majorBidi" w:hAnsiTheme="majorBidi" w:cstheme="majorBidi"/>
          <w:spacing w:val="-4"/>
          <w:sz w:val="32"/>
          <w:szCs w:val="32"/>
        </w:rPr>
        <w:t xml:space="preserve">20 </w:t>
      </w:r>
      <w:r w:rsidRPr="00034111">
        <w:rPr>
          <w:rFonts w:asciiTheme="majorBidi" w:hAnsiTheme="majorBidi" w:cstheme="majorBidi"/>
          <w:spacing w:val="-4"/>
          <w:sz w:val="32"/>
          <w:szCs w:val="32"/>
          <w:cs/>
        </w:rPr>
        <w:t xml:space="preserve">มีนาคม </w:t>
      </w:r>
      <w:r w:rsidRPr="00825BDB">
        <w:rPr>
          <w:rFonts w:asciiTheme="majorBidi" w:hAnsiTheme="majorBidi" w:cstheme="majorBidi"/>
          <w:spacing w:val="-4"/>
          <w:sz w:val="32"/>
          <w:szCs w:val="32"/>
        </w:rPr>
        <w:t>2563</w:t>
      </w:r>
    </w:p>
    <w:p w14:paraId="57727AF3" w14:textId="77777777" w:rsidR="007C727E" w:rsidRPr="00825BDB" w:rsidRDefault="007C727E" w:rsidP="007C727E">
      <w:pPr>
        <w:tabs>
          <w:tab w:val="left" w:pos="284"/>
          <w:tab w:val="left" w:pos="851"/>
          <w:tab w:val="left" w:pos="1418"/>
        </w:tabs>
        <w:spacing w:line="380" w:lineRule="exact"/>
        <w:ind w:left="284"/>
        <w:contextualSpacing/>
        <w:jc w:val="thaiDistribute"/>
        <w:rPr>
          <w:rFonts w:asciiTheme="majorBidi" w:hAnsiTheme="majorBidi" w:cstheme="majorBidi"/>
          <w:sz w:val="32"/>
          <w:szCs w:val="32"/>
        </w:rPr>
      </w:pPr>
      <w:r w:rsidRPr="00825BDB">
        <w:rPr>
          <w:rFonts w:asciiTheme="majorBidi" w:hAnsiTheme="majorBidi" w:cstheme="majorBidi"/>
          <w:sz w:val="32"/>
          <w:szCs w:val="32"/>
        </w:rPr>
        <w:tab/>
      </w:r>
      <w:r w:rsidRPr="00034111">
        <w:rPr>
          <w:rFonts w:asciiTheme="majorBidi" w:hAnsiTheme="majorBidi" w:cstheme="majorBidi"/>
          <w:sz w:val="32"/>
          <w:szCs w:val="32"/>
          <w:cs/>
        </w:rPr>
        <w:t>เมื่</w:t>
      </w:r>
      <w:r w:rsidRPr="00034111">
        <w:rPr>
          <w:rFonts w:asciiTheme="majorBidi" w:hAnsiTheme="majorBidi" w:cstheme="majorBidi"/>
          <w:spacing w:val="-4"/>
          <w:sz w:val="32"/>
          <w:szCs w:val="32"/>
          <w:cs/>
        </w:rPr>
        <w:t xml:space="preserve">อวันที่ </w:t>
      </w:r>
      <w:r w:rsidRPr="00825BDB">
        <w:rPr>
          <w:rFonts w:asciiTheme="majorBidi" w:hAnsiTheme="majorBidi" w:cstheme="majorBidi"/>
          <w:spacing w:val="-4"/>
          <w:sz w:val="32"/>
          <w:szCs w:val="32"/>
        </w:rPr>
        <w:t xml:space="preserve">19  </w:t>
      </w:r>
      <w:r w:rsidRPr="00034111">
        <w:rPr>
          <w:rFonts w:asciiTheme="majorBidi" w:hAnsiTheme="majorBidi" w:cstheme="majorBidi"/>
          <w:spacing w:val="-4"/>
          <w:sz w:val="32"/>
          <w:szCs w:val="32"/>
          <w:cs/>
        </w:rPr>
        <w:t xml:space="preserve">มีนาคม </w:t>
      </w:r>
      <w:r w:rsidRPr="00825BDB">
        <w:rPr>
          <w:rFonts w:asciiTheme="majorBidi" w:hAnsiTheme="majorBidi" w:cstheme="majorBidi"/>
          <w:spacing w:val="-4"/>
          <w:sz w:val="32"/>
          <w:szCs w:val="32"/>
        </w:rPr>
        <w:t xml:space="preserve">2563 </w:t>
      </w:r>
      <w:r w:rsidRPr="00034111">
        <w:rPr>
          <w:rFonts w:asciiTheme="majorBidi" w:hAnsiTheme="majorBidi" w:cstheme="majorBidi"/>
          <w:spacing w:val="-4"/>
          <w:sz w:val="32"/>
          <w:szCs w:val="32"/>
          <w:cs/>
        </w:rPr>
        <w:t xml:space="preserve">ที่ประชุมใหญ่สามัญผู้ถือหุ้นของบริษัทย่อยทางอ้อมแห่งหนึ่ง ครั้งที่ </w:t>
      </w:r>
      <w:r w:rsidRPr="00825BDB">
        <w:rPr>
          <w:rFonts w:asciiTheme="majorBidi" w:hAnsiTheme="majorBidi" w:cstheme="majorBidi"/>
          <w:spacing w:val="-4"/>
          <w:sz w:val="32"/>
          <w:szCs w:val="32"/>
        </w:rPr>
        <w:t>1/2563</w:t>
      </w:r>
      <w:r w:rsidRPr="00034111">
        <w:rPr>
          <w:rFonts w:asciiTheme="majorBidi" w:hAnsiTheme="majorBidi" w:cstheme="majorBidi"/>
          <w:spacing w:val="-4"/>
          <w:sz w:val="32"/>
          <w:szCs w:val="32"/>
          <w:cs/>
        </w:rPr>
        <w:t xml:space="preserve"> ได้มีมติอนุมัติให้จ่ายเงินปันผลประจำปี </w:t>
      </w:r>
      <w:r w:rsidRPr="00825BDB">
        <w:rPr>
          <w:rFonts w:asciiTheme="majorBidi" w:hAnsiTheme="majorBidi" w:cstheme="majorBidi"/>
          <w:spacing w:val="-4"/>
          <w:sz w:val="32"/>
          <w:szCs w:val="32"/>
        </w:rPr>
        <w:t>2562</w:t>
      </w:r>
      <w:r w:rsidRPr="00034111">
        <w:rPr>
          <w:rFonts w:asciiTheme="majorBidi" w:hAnsiTheme="majorBidi" w:cstheme="majorBidi"/>
          <w:spacing w:val="-4"/>
          <w:sz w:val="32"/>
          <w:szCs w:val="32"/>
          <w:cs/>
        </w:rPr>
        <w:t xml:space="preserve"> แก่ผู้ถือหุ้นของบริษัท จำนวน </w:t>
      </w:r>
      <w:r w:rsidRPr="00825BDB">
        <w:rPr>
          <w:rFonts w:asciiTheme="majorBidi" w:hAnsiTheme="majorBidi" w:cstheme="majorBidi"/>
          <w:spacing w:val="-4"/>
          <w:sz w:val="32"/>
          <w:szCs w:val="32"/>
        </w:rPr>
        <w:t xml:space="preserve">500,000 </w:t>
      </w:r>
      <w:r w:rsidRPr="00034111">
        <w:rPr>
          <w:rFonts w:asciiTheme="majorBidi" w:hAnsiTheme="majorBidi" w:cstheme="majorBidi"/>
          <w:spacing w:val="-4"/>
          <w:sz w:val="32"/>
          <w:szCs w:val="32"/>
          <w:cs/>
        </w:rPr>
        <w:t xml:space="preserve">หุ้น ในอัตราหุ้นละ </w:t>
      </w:r>
      <w:r w:rsidRPr="00825BDB">
        <w:rPr>
          <w:rFonts w:asciiTheme="majorBidi" w:hAnsiTheme="majorBidi" w:cstheme="majorBidi"/>
          <w:spacing w:val="-4"/>
          <w:sz w:val="32"/>
          <w:szCs w:val="32"/>
        </w:rPr>
        <w:t>6.80</w:t>
      </w:r>
      <w:r w:rsidRPr="00034111">
        <w:rPr>
          <w:rFonts w:asciiTheme="majorBidi" w:hAnsiTheme="majorBidi" w:cstheme="majorBidi"/>
          <w:spacing w:val="-4"/>
          <w:sz w:val="32"/>
          <w:szCs w:val="32"/>
          <w:cs/>
        </w:rPr>
        <w:t xml:space="preserve"> บาท เป็นจำนวนเงินรวม </w:t>
      </w:r>
      <w:r w:rsidRPr="00825BDB">
        <w:rPr>
          <w:rFonts w:asciiTheme="majorBidi" w:hAnsiTheme="majorBidi" w:cstheme="majorBidi"/>
          <w:spacing w:val="-4"/>
          <w:sz w:val="32"/>
          <w:szCs w:val="32"/>
        </w:rPr>
        <w:t xml:space="preserve">3,429,986 </w:t>
      </w:r>
      <w:r w:rsidRPr="00034111">
        <w:rPr>
          <w:rFonts w:asciiTheme="majorBidi" w:hAnsiTheme="majorBidi" w:cstheme="majorBidi"/>
          <w:spacing w:val="-4"/>
          <w:sz w:val="32"/>
          <w:szCs w:val="32"/>
          <w:cs/>
        </w:rPr>
        <w:t xml:space="preserve">บาท โดยได้จ่ายเงินปันผลแก่ผู้ถือหุ้นแล้วเมื่อวันที่ </w:t>
      </w:r>
      <w:r w:rsidRPr="00825BDB">
        <w:rPr>
          <w:rFonts w:asciiTheme="majorBidi" w:hAnsiTheme="majorBidi" w:cstheme="majorBidi"/>
          <w:spacing w:val="-4"/>
          <w:sz w:val="32"/>
          <w:szCs w:val="32"/>
        </w:rPr>
        <w:t xml:space="preserve">20 </w:t>
      </w:r>
      <w:r w:rsidRPr="00034111">
        <w:rPr>
          <w:rFonts w:asciiTheme="majorBidi" w:hAnsiTheme="majorBidi" w:cstheme="majorBidi"/>
          <w:spacing w:val="-4"/>
          <w:sz w:val="32"/>
          <w:szCs w:val="32"/>
          <w:cs/>
        </w:rPr>
        <w:t xml:space="preserve">มีนาคม </w:t>
      </w:r>
      <w:r w:rsidRPr="00825BDB">
        <w:rPr>
          <w:rFonts w:asciiTheme="majorBidi" w:hAnsiTheme="majorBidi" w:cstheme="majorBidi"/>
          <w:spacing w:val="-4"/>
          <w:sz w:val="32"/>
          <w:szCs w:val="32"/>
        </w:rPr>
        <w:t>2563</w:t>
      </w:r>
    </w:p>
    <w:p w14:paraId="5DE3AA9C" w14:textId="49D70550" w:rsidR="007C727E" w:rsidRPr="00825BDB" w:rsidRDefault="007C727E" w:rsidP="007C727E">
      <w:pPr>
        <w:tabs>
          <w:tab w:val="left" w:pos="284"/>
          <w:tab w:val="left" w:pos="851"/>
          <w:tab w:val="left" w:pos="1418"/>
        </w:tabs>
        <w:spacing w:line="380" w:lineRule="exact"/>
        <w:ind w:left="284"/>
        <w:contextualSpacing/>
        <w:jc w:val="thaiDistribute"/>
        <w:rPr>
          <w:rFonts w:asciiTheme="majorBidi" w:hAnsiTheme="majorBidi" w:cstheme="majorBidi"/>
          <w:b/>
          <w:bCs/>
          <w:sz w:val="32"/>
          <w:szCs w:val="32"/>
        </w:rPr>
      </w:pPr>
      <w:r w:rsidRPr="00825BDB">
        <w:rPr>
          <w:rFonts w:asciiTheme="majorBidi" w:hAnsiTheme="majorBidi" w:cstheme="majorBidi"/>
          <w:sz w:val="32"/>
          <w:szCs w:val="32"/>
        </w:rPr>
        <w:tab/>
      </w:r>
      <w:r w:rsidRPr="00034111">
        <w:rPr>
          <w:rFonts w:asciiTheme="majorBidi" w:hAnsiTheme="majorBidi" w:cstheme="majorBidi"/>
          <w:sz w:val="32"/>
          <w:szCs w:val="32"/>
          <w:cs/>
        </w:rPr>
        <w:t>เมื่</w:t>
      </w:r>
      <w:r w:rsidRPr="00034111">
        <w:rPr>
          <w:rFonts w:asciiTheme="majorBidi" w:hAnsiTheme="majorBidi" w:cstheme="majorBidi"/>
          <w:spacing w:val="-4"/>
          <w:sz w:val="32"/>
          <w:szCs w:val="32"/>
          <w:cs/>
        </w:rPr>
        <w:t xml:space="preserve">อวันที่ </w:t>
      </w:r>
      <w:r w:rsidRPr="00825BDB">
        <w:rPr>
          <w:rFonts w:asciiTheme="majorBidi" w:hAnsiTheme="majorBidi" w:cstheme="majorBidi"/>
          <w:spacing w:val="-4"/>
          <w:sz w:val="32"/>
          <w:szCs w:val="32"/>
        </w:rPr>
        <w:t xml:space="preserve">9 </w:t>
      </w:r>
      <w:r w:rsidRPr="00034111">
        <w:rPr>
          <w:rFonts w:asciiTheme="majorBidi" w:hAnsiTheme="majorBidi" w:cstheme="majorBidi"/>
          <w:spacing w:val="-4"/>
          <w:sz w:val="32"/>
          <w:szCs w:val="32"/>
          <w:cs/>
        </w:rPr>
        <w:t xml:space="preserve">มีนาคม </w:t>
      </w:r>
      <w:r w:rsidRPr="00825BDB">
        <w:rPr>
          <w:rFonts w:asciiTheme="majorBidi" w:hAnsiTheme="majorBidi" w:cstheme="majorBidi"/>
          <w:spacing w:val="-4"/>
          <w:sz w:val="32"/>
          <w:szCs w:val="32"/>
        </w:rPr>
        <w:t xml:space="preserve">2563 </w:t>
      </w:r>
      <w:r w:rsidRPr="00034111">
        <w:rPr>
          <w:rFonts w:asciiTheme="majorBidi" w:hAnsiTheme="majorBidi" w:cstheme="majorBidi"/>
          <w:spacing w:val="-4"/>
          <w:sz w:val="32"/>
          <w:szCs w:val="32"/>
          <w:cs/>
        </w:rPr>
        <w:t xml:space="preserve">ที่ประชุมใหญ่สามัญผู้ถือหุ้นของบริษัทย่อยทางอ้อมแห่งหนึ่ง ครั้งที่ </w:t>
      </w:r>
      <w:r w:rsidRPr="00825BDB">
        <w:rPr>
          <w:rFonts w:asciiTheme="majorBidi" w:hAnsiTheme="majorBidi" w:cstheme="majorBidi"/>
          <w:spacing w:val="-4"/>
          <w:sz w:val="32"/>
          <w:szCs w:val="32"/>
        </w:rPr>
        <w:t>1/256</w:t>
      </w:r>
      <w:r w:rsidR="00D61082">
        <w:rPr>
          <w:rFonts w:asciiTheme="majorBidi" w:hAnsiTheme="majorBidi" w:cstheme="majorBidi"/>
          <w:spacing w:val="-4"/>
          <w:sz w:val="32"/>
          <w:szCs w:val="32"/>
        </w:rPr>
        <w:t>3</w:t>
      </w:r>
      <w:r w:rsidRPr="00034111">
        <w:rPr>
          <w:rFonts w:asciiTheme="majorBidi" w:hAnsiTheme="majorBidi" w:cstheme="majorBidi"/>
          <w:spacing w:val="-4"/>
          <w:sz w:val="32"/>
          <w:szCs w:val="32"/>
          <w:cs/>
        </w:rPr>
        <w:t xml:space="preserve"> ได้มีมติอนุมัติให้จ่ายเงินปันผลประจำปี </w:t>
      </w:r>
      <w:r w:rsidRPr="00825BDB">
        <w:rPr>
          <w:rFonts w:asciiTheme="majorBidi" w:hAnsiTheme="majorBidi" w:cstheme="majorBidi"/>
          <w:spacing w:val="-4"/>
          <w:sz w:val="32"/>
          <w:szCs w:val="32"/>
        </w:rPr>
        <w:t>2562</w:t>
      </w:r>
      <w:r w:rsidRPr="00034111">
        <w:rPr>
          <w:rFonts w:asciiTheme="majorBidi" w:hAnsiTheme="majorBidi" w:cstheme="majorBidi"/>
          <w:spacing w:val="-4"/>
          <w:sz w:val="32"/>
          <w:szCs w:val="32"/>
          <w:cs/>
        </w:rPr>
        <w:t xml:space="preserve"> แก่ผู้ถือหุ้นของบริษัท จำนวน </w:t>
      </w:r>
      <w:r w:rsidRPr="00825BDB">
        <w:rPr>
          <w:rFonts w:asciiTheme="majorBidi" w:hAnsiTheme="majorBidi" w:cstheme="majorBidi"/>
          <w:spacing w:val="-4"/>
          <w:sz w:val="32"/>
          <w:szCs w:val="32"/>
        </w:rPr>
        <w:t xml:space="preserve">20,000 </w:t>
      </w:r>
      <w:r w:rsidRPr="00034111">
        <w:rPr>
          <w:rFonts w:asciiTheme="majorBidi" w:hAnsiTheme="majorBidi" w:cstheme="majorBidi"/>
          <w:spacing w:val="-4"/>
          <w:sz w:val="32"/>
          <w:szCs w:val="32"/>
          <w:cs/>
        </w:rPr>
        <w:t xml:space="preserve">หุ้น ในอัตราหุ้นละ </w:t>
      </w:r>
      <w:r w:rsidR="005F2113">
        <w:rPr>
          <w:rFonts w:asciiTheme="majorBidi" w:hAnsiTheme="majorBidi" w:cstheme="majorBidi"/>
          <w:spacing w:val="-4"/>
          <w:sz w:val="32"/>
          <w:szCs w:val="32"/>
        </w:rPr>
        <w:t>60</w:t>
      </w:r>
      <w:r w:rsidRPr="00034111">
        <w:rPr>
          <w:rFonts w:asciiTheme="majorBidi" w:hAnsiTheme="majorBidi" w:cstheme="majorBidi"/>
          <w:spacing w:val="-4"/>
          <w:sz w:val="32"/>
          <w:szCs w:val="32"/>
          <w:cs/>
        </w:rPr>
        <w:t xml:space="preserve">บาท เป็นจำนวนเงินรวม </w:t>
      </w:r>
      <w:r w:rsidR="005F2113">
        <w:rPr>
          <w:rFonts w:asciiTheme="majorBidi" w:hAnsiTheme="majorBidi" w:cstheme="majorBidi"/>
          <w:spacing w:val="-4"/>
          <w:sz w:val="32"/>
          <w:szCs w:val="32"/>
        </w:rPr>
        <w:t>1,200</w:t>
      </w:r>
      <w:r w:rsidRPr="00825BDB">
        <w:rPr>
          <w:rFonts w:asciiTheme="majorBidi" w:hAnsiTheme="majorBidi" w:cstheme="majorBidi"/>
          <w:spacing w:val="-4"/>
          <w:sz w:val="32"/>
          <w:szCs w:val="32"/>
        </w:rPr>
        <w:t xml:space="preserve">,000 </w:t>
      </w:r>
      <w:r w:rsidRPr="00034111">
        <w:rPr>
          <w:rFonts w:asciiTheme="majorBidi" w:hAnsiTheme="majorBidi" w:cstheme="majorBidi"/>
          <w:spacing w:val="-4"/>
          <w:sz w:val="32"/>
          <w:szCs w:val="32"/>
          <w:cs/>
        </w:rPr>
        <w:t xml:space="preserve">บาท โดยได้จ่ายเงินปันผลแก่ผู้ถือหุ้นแล้วเมื่อวันที่ </w:t>
      </w:r>
      <w:r w:rsidRPr="00825BDB">
        <w:rPr>
          <w:rFonts w:asciiTheme="majorBidi" w:hAnsiTheme="majorBidi" w:cstheme="majorBidi"/>
          <w:spacing w:val="-4"/>
          <w:sz w:val="32"/>
          <w:szCs w:val="32"/>
        </w:rPr>
        <w:t xml:space="preserve">10 </w:t>
      </w:r>
      <w:r w:rsidRPr="00034111">
        <w:rPr>
          <w:rFonts w:asciiTheme="majorBidi" w:hAnsiTheme="majorBidi" w:cstheme="majorBidi"/>
          <w:spacing w:val="-4"/>
          <w:sz w:val="32"/>
          <w:szCs w:val="32"/>
          <w:cs/>
        </w:rPr>
        <w:t xml:space="preserve">มีนาคม </w:t>
      </w:r>
      <w:r w:rsidRPr="00825BDB">
        <w:rPr>
          <w:rFonts w:asciiTheme="majorBidi" w:hAnsiTheme="majorBidi" w:cstheme="majorBidi"/>
          <w:spacing w:val="-4"/>
          <w:sz w:val="32"/>
          <w:szCs w:val="32"/>
        </w:rPr>
        <w:t>2563</w:t>
      </w:r>
    </w:p>
    <w:p w14:paraId="0214FB3E" w14:textId="77777777" w:rsidR="007C727E" w:rsidRPr="00825BDB" w:rsidRDefault="007C727E" w:rsidP="007C727E">
      <w:pPr>
        <w:tabs>
          <w:tab w:val="left" w:pos="284"/>
          <w:tab w:val="left" w:pos="851"/>
          <w:tab w:val="left" w:pos="1418"/>
        </w:tabs>
        <w:spacing w:line="380" w:lineRule="exact"/>
        <w:ind w:left="284"/>
        <w:contextualSpacing/>
        <w:jc w:val="thaiDistribute"/>
        <w:rPr>
          <w:rFonts w:asciiTheme="majorBidi" w:hAnsiTheme="majorBidi" w:cstheme="majorBidi"/>
          <w:b/>
          <w:bCs/>
          <w:sz w:val="32"/>
          <w:szCs w:val="32"/>
        </w:rPr>
      </w:pPr>
    </w:p>
    <w:p w14:paraId="79F72175" w14:textId="0BC54B9B" w:rsidR="00273A98" w:rsidRPr="00825BDB" w:rsidRDefault="007C727E" w:rsidP="00C75411">
      <w:pPr>
        <w:spacing w:line="380" w:lineRule="exact"/>
        <w:ind w:left="284" w:right="72" w:hanging="426"/>
        <w:contextualSpacing/>
        <w:jc w:val="thaiDistribute"/>
        <w:rPr>
          <w:rFonts w:asciiTheme="majorBidi" w:hAnsiTheme="majorBidi" w:cstheme="majorBidi"/>
          <w:b/>
          <w:bCs/>
          <w:sz w:val="32"/>
          <w:szCs w:val="32"/>
        </w:rPr>
      </w:pPr>
      <w:r w:rsidRPr="00825BDB">
        <w:rPr>
          <w:rFonts w:asciiTheme="majorBidi" w:hAnsiTheme="majorBidi" w:cstheme="majorBidi"/>
          <w:b/>
          <w:bCs/>
          <w:sz w:val="32"/>
          <w:szCs w:val="32"/>
        </w:rPr>
        <w:t>3</w:t>
      </w:r>
      <w:r w:rsidR="00BD7E07" w:rsidRPr="00825BDB">
        <w:rPr>
          <w:rFonts w:asciiTheme="majorBidi" w:hAnsiTheme="majorBidi" w:cstheme="majorBidi"/>
          <w:b/>
          <w:bCs/>
          <w:sz w:val="32"/>
          <w:szCs w:val="32"/>
        </w:rPr>
        <w:t>3</w:t>
      </w:r>
      <w:r w:rsidR="00273A98" w:rsidRPr="00825BDB">
        <w:rPr>
          <w:rFonts w:asciiTheme="majorBidi" w:hAnsiTheme="majorBidi" w:cstheme="majorBidi"/>
          <w:b/>
          <w:bCs/>
          <w:sz w:val="32"/>
          <w:szCs w:val="32"/>
        </w:rPr>
        <w:t>.</w:t>
      </w:r>
      <w:r w:rsidR="00273A98" w:rsidRPr="00825BDB">
        <w:rPr>
          <w:rFonts w:asciiTheme="majorBidi" w:hAnsiTheme="majorBidi" w:cstheme="majorBidi"/>
          <w:b/>
          <w:bCs/>
          <w:sz w:val="32"/>
          <w:szCs w:val="32"/>
        </w:rPr>
        <w:tab/>
      </w:r>
      <w:r w:rsidR="00273A98" w:rsidRPr="00034111">
        <w:rPr>
          <w:rFonts w:asciiTheme="majorBidi" w:hAnsiTheme="majorBidi" w:cstheme="majorBidi"/>
          <w:b/>
          <w:bCs/>
          <w:sz w:val="32"/>
          <w:szCs w:val="32"/>
          <w:cs/>
        </w:rPr>
        <w:t>การบริหารจัดการทุน</w:t>
      </w:r>
    </w:p>
    <w:p w14:paraId="18CB7E98" w14:textId="75A4D329" w:rsidR="00273A98" w:rsidRPr="00825BDB" w:rsidRDefault="00273A98" w:rsidP="00C75411">
      <w:pPr>
        <w:tabs>
          <w:tab w:val="left" w:pos="851"/>
        </w:tabs>
        <w:spacing w:line="380" w:lineRule="exact"/>
        <w:ind w:left="284" w:right="72" w:hanging="426"/>
        <w:contextualSpacing/>
        <w:jc w:val="thaiDistribute"/>
        <w:rPr>
          <w:rFonts w:asciiTheme="majorBidi" w:hAnsiTheme="majorBidi" w:cstheme="majorBidi"/>
          <w:sz w:val="32"/>
          <w:szCs w:val="32"/>
        </w:rPr>
      </w:pPr>
      <w:r w:rsidRPr="00825BDB">
        <w:rPr>
          <w:rFonts w:asciiTheme="majorBidi" w:hAnsiTheme="majorBidi" w:cstheme="majorBidi"/>
          <w:sz w:val="32"/>
          <w:szCs w:val="32"/>
        </w:rPr>
        <w:tab/>
      </w:r>
      <w:r w:rsidRPr="00825BDB">
        <w:rPr>
          <w:rFonts w:asciiTheme="majorBidi" w:hAnsiTheme="majorBidi" w:cstheme="majorBidi"/>
          <w:sz w:val="32"/>
          <w:szCs w:val="32"/>
        </w:rPr>
        <w:tab/>
      </w:r>
      <w:r w:rsidRPr="00034111">
        <w:rPr>
          <w:rFonts w:asciiTheme="majorBidi" w:hAnsiTheme="majorBidi" w:cstheme="majorBidi"/>
          <w:sz w:val="32"/>
          <w:szCs w:val="32"/>
          <w:cs/>
        </w:rPr>
        <w:t>วัตถุประสงค์ของบริษัทในการบริหารจัดการทุนนั้น  บริษัทจะต้องจัดให้มีโครงสร้างทางการเงินที่เหมาะสม  และการดำรงไว้ซึ่งความสามารถในการดำเนินงานอย่างต่อเนื่อง  เพื่อก่อให้เกิดผลตอบแทนแก่ผู้ถือหุ้นและผู้มีส่วนได้เสียอื่น</w:t>
      </w:r>
    </w:p>
    <w:p w14:paraId="4F45B6F7" w14:textId="77777777" w:rsidR="00041589" w:rsidRPr="00825BDB" w:rsidRDefault="00041589" w:rsidP="00C75411">
      <w:pPr>
        <w:tabs>
          <w:tab w:val="left" w:pos="851"/>
        </w:tabs>
        <w:spacing w:line="380" w:lineRule="exact"/>
        <w:ind w:left="284" w:right="72" w:hanging="426"/>
        <w:contextualSpacing/>
        <w:jc w:val="thaiDistribute"/>
        <w:rPr>
          <w:rFonts w:asciiTheme="majorBidi" w:hAnsiTheme="majorBidi" w:cstheme="majorBidi"/>
          <w:sz w:val="32"/>
          <w:szCs w:val="32"/>
        </w:rPr>
      </w:pPr>
    </w:p>
    <w:p w14:paraId="51C445CA" w14:textId="77777777" w:rsidR="0007318B" w:rsidRPr="00825BDB" w:rsidRDefault="007C727E" w:rsidP="00C75411">
      <w:pPr>
        <w:spacing w:line="380" w:lineRule="exact"/>
        <w:ind w:left="284" w:right="72" w:hanging="426"/>
        <w:contextualSpacing/>
        <w:jc w:val="thaiDistribute"/>
        <w:rPr>
          <w:rFonts w:asciiTheme="majorBidi" w:hAnsiTheme="majorBidi" w:cstheme="majorBidi"/>
          <w:b/>
          <w:bCs/>
          <w:sz w:val="32"/>
          <w:szCs w:val="32"/>
        </w:rPr>
      </w:pPr>
      <w:bookmarkStart w:id="22" w:name="_Hlk32000201"/>
      <w:bookmarkEnd w:id="21"/>
      <w:r w:rsidRPr="00825BDB">
        <w:rPr>
          <w:rFonts w:asciiTheme="majorBidi" w:hAnsiTheme="majorBidi" w:cstheme="majorBidi"/>
          <w:b/>
          <w:bCs/>
          <w:sz w:val="32"/>
          <w:szCs w:val="32"/>
        </w:rPr>
        <w:t>3</w:t>
      </w:r>
      <w:r w:rsidR="00BD7E07" w:rsidRPr="00825BDB">
        <w:rPr>
          <w:rFonts w:asciiTheme="majorBidi" w:hAnsiTheme="majorBidi" w:cstheme="majorBidi"/>
          <w:b/>
          <w:bCs/>
          <w:sz w:val="32"/>
          <w:szCs w:val="32"/>
        </w:rPr>
        <w:t>4</w:t>
      </w:r>
      <w:r w:rsidR="0007318B" w:rsidRPr="00825BDB">
        <w:rPr>
          <w:rFonts w:asciiTheme="majorBidi" w:hAnsiTheme="majorBidi" w:cstheme="majorBidi"/>
          <w:b/>
          <w:bCs/>
          <w:sz w:val="32"/>
          <w:szCs w:val="32"/>
        </w:rPr>
        <w:t>.</w:t>
      </w:r>
      <w:r w:rsidR="0007318B" w:rsidRPr="00825BDB">
        <w:rPr>
          <w:rFonts w:asciiTheme="majorBidi" w:hAnsiTheme="majorBidi" w:cstheme="majorBidi"/>
          <w:b/>
          <w:bCs/>
          <w:sz w:val="32"/>
          <w:szCs w:val="32"/>
        </w:rPr>
        <w:tab/>
      </w:r>
      <w:r w:rsidR="0007318B" w:rsidRPr="00034111">
        <w:rPr>
          <w:rFonts w:asciiTheme="majorBidi" w:hAnsiTheme="majorBidi" w:cstheme="majorBidi"/>
          <w:b/>
          <w:bCs/>
          <w:sz w:val="32"/>
          <w:szCs w:val="32"/>
          <w:cs/>
        </w:rPr>
        <w:t>เงินกองทุนสำรองเลี้ยงชีพพนักงาน</w:t>
      </w:r>
    </w:p>
    <w:p w14:paraId="71B6358A" w14:textId="77777777" w:rsidR="006E0975" w:rsidRPr="00825BDB" w:rsidRDefault="00314A6E" w:rsidP="00C75411">
      <w:pPr>
        <w:tabs>
          <w:tab w:val="left" w:pos="284"/>
          <w:tab w:val="left" w:pos="851"/>
          <w:tab w:val="left" w:pos="1418"/>
        </w:tabs>
        <w:spacing w:line="380" w:lineRule="exact"/>
        <w:ind w:left="284"/>
        <w:contextualSpacing/>
        <w:jc w:val="thaiDistribute"/>
        <w:rPr>
          <w:rFonts w:asciiTheme="majorBidi" w:hAnsiTheme="majorBidi" w:cstheme="majorBidi"/>
          <w:sz w:val="32"/>
          <w:szCs w:val="32"/>
        </w:rPr>
      </w:pPr>
      <w:r w:rsidRPr="00825BDB">
        <w:rPr>
          <w:rFonts w:asciiTheme="majorBidi" w:hAnsiTheme="majorBidi" w:cstheme="majorBidi"/>
          <w:sz w:val="32"/>
          <w:szCs w:val="32"/>
        </w:rPr>
        <w:tab/>
      </w:r>
      <w:r w:rsidR="00871C8D" w:rsidRPr="00034111">
        <w:rPr>
          <w:rFonts w:asciiTheme="majorBidi" w:hAnsiTheme="majorBidi" w:cstheme="majorBidi"/>
          <w:sz w:val="32"/>
          <w:szCs w:val="32"/>
          <w:cs/>
        </w:rPr>
        <w:t>กลุ่มบริษัท</w:t>
      </w:r>
      <w:r w:rsidRPr="00034111">
        <w:rPr>
          <w:rFonts w:asciiTheme="majorBidi" w:hAnsiTheme="majorBidi" w:cstheme="majorBidi"/>
          <w:sz w:val="32"/>
          <w:szCs w:val="32"/>
          <w:cs/>
        </w:rPr>
        <w:t xml:space="preserve">ได้จัดตั้งกองทุนสำรองเลี้ยงชีพตามพระราชบัญญัติกองทุนสำรองเลี้ยงชีพ พ.ศ. </w:t>
      </w:r>
      <w:r w:rsidRPr="00825BDB">
        <w:rPr>
          <w:rFonts w:asciiTheme="majorBidi" w:hAnsiTheme="majorBidi" w:cstheme="majorBidi"/>
          <w:sz w:val="32"/>
          <w:szCs w:val="32"/>
        </w:rPr>
        <w:t>2530</w:t>
      </w:r>
      <w:r w:rsidRPr="00034111">
        <w:rPr>
          <w:rFonts w:asciiTheme="majorBidi" w:hAnsiTheme="majorBidi" w:cstheme="majorBidi"/>
          <w:sz w:val="32"/>
          <w:szCs w:val="32"/>
          <w:cs/>
        </w:rPr>
        <w:t xml:space="preserve"> เพื่อเป็นสวัสดิการตลอดจนเป็นหลักประกันแก่พนักงาน เมื่อลาออกจากงานหรือครบอายุการทำงานตามระเบียบของ</w:t>
      </w:r>
      <w:r w:rsidR="00871C8D" w:rsidRPr="00034111">
        <w:rPr>
          <w:rFonts w:asciiTheme="majorBidi" w:hAnsiTheme="majorBidi" w:cstheme="majorBidi"/>
          <w:sz w:val="32"/>
          <w:szCs w:val="32"/>
          <w:cs/>
        </w:rPr>
        <w:t>กลุ่มบริษัท</w:t>
      </w:r>
      <w:r w:rsidRPr="00034111">
        <w:rPr>
          <w:rFonts w:asciiTheme="majorBidi" w:hAnsiTheme="majorBidi" w:cstheme="majorBidi"/>
          <w:sz w:val="32"/>
          <w:szCs w:val="32"/>
          <w:cs/>
        </w:rPr>
        <w:t xml:space="preserve"> โดยพนักงานจ่ายสะสมส่วนหนึ่ง และบริษัทจ่ายสมทบอีกส่วนหนึ่งในอัตราร้อยละ </w:t>
      </w:r>
      <w:r w:rsidRPr="00825BDB">
        <w:rPr>
          <w:rFonts w:asciiTheme="majorBidi" w:hAnsiTheme="majorBidi" w:cstheme="majorBidi"/>
          <w:sz w:val="32"/>
          <w:szCs w:val="32"/>
        </w:rPr>
        <w:t>3-7</w:t>
      </w:r>
      <w:r w:rsidRPr="00034111">
        <w:rPr>
          <w:rFonts w:asciiTheme="majorBidi" w:hAnsiTheme="majorBidi" w:cstheme="majorBidi"/>
          <w:sz w:val="32"/>
          <w:szCs w:val="32"/>
          <w:cs/>
        </w:rPr>
        <w:t xml:space="preserve"> ของเงินเดือน</w:t>
      </w:r>
      <w:bookmarkStart w:id="23" w:name="_Hlk32000212"/>
      <w:bookmarkEnd w:id="22"/>
    </w:p>
    <w:p w14:paraId="7630E332" w14:textId="77777777" w:rsidR="003E412F" w:rsidRPr="00825BDB" w:rsidRDefault="006E0975" w:rsidP="00C75411">
      <w:pPr>
        <w:tabs>
          <w:tab w:val="left" w:pos="284"/>
          <w:tab w:val="left" w:pos="851"/>
          <w:tab w:val="left" w:pos="1418"/>
        </w:tabs>
        <w:spacing w:line="380" w:lineRule="exact"/>
        <w:ind w:left="284"/>
        <w:contextualSpacing/>
        <w:jc w:val="thaiDistribute"/>
        <w:rPr>
          <w:rFonts w:asciiTheme="majorBidi" w:hAnsiTheme="majorBidi" w:cstheme="majorBidi"/>
          <w:sz w:val="32"/>
          <w:szCs w:val="32"/>
        </w:rPr>
      </w:pPr>
      <w:r w:rsidRPr="00825BDB">
        <w:rPr>
          <w:rFonts w:asciiTheme="majorBidi" w:hAnsiTheme="majorBidi" w:cstheme="majorBidi"/>
          <w:sz w:val="32"/>
          <w:szCs w:val="32"/>
          <w:cs/>
        </w:rPr>
        <w:tab/>
      </w:r>
      <w:r w:rsidR="00314A6E" w:rsidRPr="00825BDB">
        <w:rPr>
          <w:rFonts w:asciiTheme="majorBidi" w:hAnsiTheme="majorBidi" w:cstheme="majorBidi"/>
          <w:sz w:val="32"/>
          <w:szCs w:val="32"/>
          <w:cs/>
        </w:rPr>
        <w:t>เงินสมทบกองทุนสำรองเลี้ยงชีพในส่วนของ</w:t>
      </w:r>
      <w:r w:rsidR="00871C8D" w:rsidRPr="00825BDB">
        <w:rPr>
          <w:rFonts w:asciiTheme="majorBidi" w:hAnsiTheme="majorBidi" w:cstheme="majorBidi"/>
          <w:sz w:val="32"/>
          <w:szCs w:val="32"/>
          <w:cs/>
        </w:rPr>
        <w:t>กลุ่มบริษัท</w:t>
      </w:r>
      <w:r w:rsidR="00314A6E" w:rsidRPr="00825BDB">
        <w:rPr>
          <w:rFonts w:asciiTheme="majorBidi" w:hAnsiTheme="majorBidi" w:cstheme="majorBidi"/>
          <w:sz w:val="32"/>
          <w:szCs w:val="32"/>
          <w:cs/>
        </w:rPr>
        <w:t>ที่จ่ายสำหรับพนักงาน และได้บันทึกเป็นค่าใช้จ่ายในงบกำไรขาดทุนเบ็ดเสร็จสำหรับปีสิ้นสุดวันที่</w:t>
      </w:r>
      <w:r w:rsidR="00314A6E" w:rsidRPr="00825BDB">
        <w:rPr>
          <w:rFonts w:asciiTheme="majorBidi" w:hAnsiTheme="majorBidi" w:cstheme="majorBidi"/>
          <w:sz w:val="32"/>
          <w:szCs w:val="32"/>
        </w:rPr>
        <w:t xml:space="preserve"> </w:t>
      </w:r>
      <w:r w:rsidR="005031F9" w:rsidRPr="00825BDB">
        <w:rPr>
          <w:rFonts w:asciiTheme="majorBidi" w:hAnsiTheme="majorBidi" w:cstheme="majorBidi"/>
          <w:sz w:val="32"/>
          <w:szCs w:val="32"/>
        </w:rPr>
        <w:t xml:space="preserve">31 </w:t>
      </w:r>
      <w:r w:rsidR="005031F9" w:rsidRPr="00034111">
        <w:rPr>
          <w:rFonts w:asciiTheme="majorBidi" w:hAnsiTheme="majorBidi" w:cstheme="majorBidi"/>
          <w:sz w:val="32"/>
          <w:szCs w:val="32"/>
          <w:cs/>
        </w:rPr>
        <w:t xml:space="preserve">ธันวาคม </w:t>
      </w:r>
      <w:r w:rsidR="005031F9" w:rsidRPr="00825BDB">
        <w:rPr>
          <w:rFonts w:asciiTheme="majorBidi" w:hAnsiTheme="majorBidi" w:cstheme="majorBidi"/>
          <w:sz w:val="32"/>
          <w:szCs w:val="32"/>
        </w:rPr>
        <w:t>2563</w:t>
      </w:r>
      <w:r w:rsidR="00314A6E" w:rsidRPr="00034111">
        <w:rPr>
          <w:rFonts w:asciiTheme="majorBidi" w:hAnsiTheme="majorBidi" w:cstheme="majorBidi"/>
          <w:sz w:val="32"/>
          <w:szCs w:val="32"/>
          <w:cs/>
        </w:rPr>
        <w:t xml:space="preserve"> และ </w:t>
      </w:r>
      <w:r w:rsidR="00314A6E" w:rsidRPr="00825BDB">
        <w:rPr>
          <w:rFonts w:asciiTheme="majorBidi" w:hAnsiTheme="majorBidi" w:cstheme="majorBidi"/>
          <w:sz w:val="32"/>
          <w:szCs w:val="32"/>
        </w:rPr>
        <w:t>256</w:t>
      </w:r>
      <w:r w:rsidR="007C727E" w:rsidRPr="00825BDB">
        <w:rPr>
          <w:rFonts w:asciiTheme="majorBidi" w:hAnsiTheme="majorBidi" w:cstheme="majorBidi"/>
          <w:sz w:val="32"/>
          <w:szCs w:val="32"/>
        </w:rPr>
        <w:t>2</w:t>
      </w:r>
      <w:r w:rsidR="00314A6E" w:rsidRPr="00034111">
        <w:rPr>
          <w:rFonts w:asciiTheme="majorBidi" w:hAnsiTheme="majorBidi" w:cstheme="majorBidi"/>
          <w:sz w:val="32"/>
          <w:szCs w:val="32"/>
          <w:cs/>
        </w:rPr>
        <w:t xml:space="preserve"> ดังนี้</w:t>
      </w:r>
    </w:p>
    <w:tbl>
      <w:tblPr>
        <w:tblW w:w="8879" w:type="dxa"/>
        <w:tblInd w:w="340" w:type="dxa"/>
        <w:tblLayout w:type="fixed"/>
        <w:tblCellMar>
          <w:left w:w="56" w:type="dxa"/>
          <w:right w:w="56" w:type="dxa"/>
        </w:tblCellMar>
        <w:tblLook w:val="0000" w:firstRow="0" w:lastRow="0" w:firstColumn="0" w:lastColumn="0" w:noHBand="0" w:noVBand="0"/>
      </w:tblPr>
      <w:tblGrid>
        <w:gridCol w:w="3204"/>
        <w:gridCol w:w="1418"/>
        <w:gridCol w:w="139"/>
        <w:gridCol w:w="1283"/>
        <w:gridCol w:w="142"/>
        <w:gridCol w:w="1275"/>
        <w:gridCol w:w="142"/>
        <w:gridCol w:w="1276"/>
      </w:tblGrid>
      <w:tr w:rsidR="008A6C30" w:rsidRPr="00825BDB" w14:paraId="03FDA132" w14:textId="77777777" w:rsidTr="00B443F1">
        <w:tc>
          <w:tcPr>
            <w:tcW w:w="3204" w:type="dxa"/>
          </w:tcPr>
          <w:p w14:paraId="4C88DCF0" w14:textId="77777777" w:rsidR="008A6C30" w:rsidRPr="00825BDB" w:rsidRDefault="008A6C30" w:rsidP="00C75411">
            <w:pPr>
              <w:spacing w:line="380" w:lineRule="exact"/>
              <w:jc w:val="both"/>
              <w:rPr>
                <w:rFonts w:asciiTheme="majorBidi" w:hAnsiTheme="majorBidi" w:cstheme="majorBidi"/>
                <w:sz w:val="32"/>
                <w:szCs w:val="32"/>
              </w:rPr>
            </w:pPr>
            <w:bookmarkStart w:id="24" w:name="_Hlk32000232"/>
            <w:bookmarkEnd w:id="23"/>
          </w:p>
        </w:tc>
        <w:tc>
          <w:tcPr>
            <w:tcW w:w="5675" w:type="dxa"/>
            <w:gridSpan w:val="7"/>
            <w:tcBorders>
              <w:bottom w:val="single" w:sz="6" w:space="0" w:color="auto"/>
            </w:tcBorders>
          </w:tcPr>
          <w:p w14:paraId="3990D30E" w14:textId="77777777" w:rsidR="008A6C30" w:rsidRPr="00034111" w:rsidRDefault="008A6C30" w:rsidP="00C75411">
            <w:pPr>
              <w:tabs>
                <w:tab w:val="left" w:pos="1260"/>
              </w:tabs>
              <w:spacing w:line="380" w:lineRule="exact"/>
              <w:jc w:val="center"/>
              <w:rPr>
                <w:rFonts w:asciiTheme="majorBidi" w:hAnsiTheme="majorBidi" w:cstheme="majorBidi"/>
                <w:sz w:val="32"/>
                <w:szCs w:val="32"/>
                <w:cs/>
              </w:rPr>
            </w:pPr>
            <w:r w:rsidRPr="00034111">
              <w:rPr>
                <w:rFonts w:asciiTheme="majorBidi" w:hAnsiTheme="majorBidi" w:cstheme="majorBidi"/>
                <w:sz w:val="32"/>
                <w:szCs w:val="32"/>
                <w:cs/>
              </w:rPr>
              <w:t>บาท</w:t>
            </w:r>
          </w:p>
        </w:tc>
      </w:tr>
      <w:tr w:rsidR="008A6C30" w:rsidRPr="00825BDB" w14:paraId="0705BB37" w14:textId="77777777" w:rsidTr="00B443F1">
        <w:tc>
          <w:tcPr>
            <w:tcW w:w="3204" w:type="dxa"/>
          </w:tcPr>
          <w:p w14:paraId="341DBE3A" w14:textId="77777777" w:rsidR="008A6C30" w:rsidRPr="00825BDB" w:rsidRDefault="008A6C30" w:rsidP="00C75411">
            <w:pPr>
              <w:spacing w:line="380" w:lineRule="exact"/>
              <w:jc w:val="both"/>
              <w:rPr>
                <w:rFonts w:asciiTheme="majorBidi" w:hAnsiTheme="majorBidi" w:cstheme="majorBidi"/>
                <w:sz w:val="32"/>
                <w:szCs w:val="32"/>
              </w:rPr>
            </w:pPr>
          </w:p>
        </w:tc>
        <w:tc>
          <w:tcPr>
            <w:tcW w:w="2840" w:type="dxa"/>
            <w:gridSpan w:val="3"/>
            <w:tcBorders>
              <w:bottom w:val="single" w:sz="6" w:space="0" w:color="auto"/>
            </w:tcBorders>
          </w:tcPr>
          <w:p w14:paraId="74178059" w14:textId="77777777" w:rsidR="008A6C30" w:rsidRPr="00034111" w:rsidRDefault="008A6C30" w:rsidP="00C75411">
            <w:pPr>
              <w:tabs>
                <w:tab w:val="left" w:pos="1260"/>
              </w:tabs>
              <w:spacing w:line="380" w:lineRule="exact"/>
              <w:jc w:val="center"/>
              <w:rPr>
                <w:rFonts w:asciiTheme="majorBidi" w:hAnsiTheme="majorBidi" w:cstheme="majorBidi"/>
                <w:sz w:val="32"/>
                <w:szCs w:val="32"/>
                <w:cs/>
              </w:rPr>
            </w:pPr>
            <w:r w:rsidRPr="00034111">
              <w:rPr>
                <w:rFonts w:asciiTheme="majorBidi" w:hAnsiTheme="majorBidi" w:cstheme="majorBidi"/>
                <w:sz w:val="32"/>
                <w:szCs w:val="32"/>
                <w:cs/>
              </w:rPr>
              <w:t>งบการเงินรวม</w:t>
            </w:r>
          </w:p>
        </w:tc>
        <w:tc>
          <w:tcPr>
            <w:tcW w:w="142" w:type="dxa"/>
          </w:tcPr>
          <w:p w14:paraId="44A3C8E6" w14:textId="77777777" w:rsidR="008A6C30" w:rsidRPr="00825BDB" w:rsidRDefault="008A6C30" w:rsidP="00C75411">
            <w:pPr>
              <w:tabs>
                <w:tab w:val="left" w:pos="540"/>
                <w:tab w:val="left" w:pos="1260"/>
              </w:tabs>
              <w:spacing w:line="380" w:lineRule="exact"/>
              <w:jc w:val="center"/>
              <w:rPr>
                <w:rFonts w:asciiTheme="majorBidi" w:hAnsiTheme="majorBidi" w:cstheme="majorBidi"/>
                <w:sz w:val="32"/>
                <w:szCs w:val="32"/>
              </w:rPr>
            </w:pPr>
          </w:p>
        </w:tc>
        <w:tc>
          <w:tcPr>
            <w:tcW w:w="2693" w:type="dxa"/>
            <w:gridSpan w:val="3"/>
            <w:tcBorders>
              <w:bottom w:val="single" w:sz="6" w:space="0" w:color="auto"/>
            </w:tcBorders>
          </w:tcPr>
          <w:p w14:paraId="5A5EEF0D" w14:textId="77777777" w:rsidR="008A6C30" w:rsidRPr="00034111" w:rsidRDefault="008A6C30" w:rsidP="00C75411">
            <w:pPr>
              <w:tabs>
                <w:tab w:val="left" w:pos="1260"/>
              </w:tabs>
              <w:spacing w:line="380" w:lineRule="exact"/>
              <w:jc w:val="center"/>
              <w:rPr>
                <w:rFonts w:asciiTheme="majorBidi" w:hAnsiTheme="majorBidi" w:cstheme="majorBidi"/>
                <w:sz w:val="32"/>
                <w:szCs w:val="32"/>
                <w:cs/>
              </w:rPr>
            </w:pPr>
            <w:r w:rsidRPr="00034111">
              <w:rPr>
                <w:rFonts w:asciiTheme="majorBidi" w:hAnsiTheme="majorBidi" w:cstheme="majorBidi"/>
                <w:sz w:val="32"/>
                <w:szCs w:val="32"/>
                <w:cs/>
              </w:rPr>
              <w:t>งบการเงินเฉพาะกิจการ</w:t>
            </w:r>
          </w:p>
        </w:tc>
      </w:tr>
      <w:tr w:rsidR="007C727E" w:rsidRPr="00825BDB" w14:paraId="0C3EB5B2" w14:textId="77777777" w:rsidTr="00B443F1">
        <w:tc>
          <w:tcPr>
            <w:tcW w:w="3204" w:type="dxa"/>
          </w:tcPr>
          <w:p w14:paraId="01EBD944" w14:textId="77777777" w:rsidR="007C727E" w:rsidRPr="00825BDB" w:rsidRDefault="007C727E" w:rsidP="007C727E">
            <w:pPr>
              <w:spacing w:line="380" w:lineRule="exact"/>
              <w:jc w:val="center"/>
              <w:rPr>
                <w:rFonts w:asciiTheme="majorBidi" w:hAnsiTheme="majorBidi" w:cstheme="majorBidi"/>
                <w:sz w:val="32"/>
                <w:szCs w:val="32"/>
              </w:rPr>
            </w:pPr>
          </w:p>
        </w:tc>
        <w:tc>
          <w:tcPr>
            <w:tcW w:w="1418" w:type="dxa"/>
            <w:tcBorders>
              <w:top w:val="single" w:sz="6" w:space="0" w:color="auto"/>
              <w:bottom w:val="single" w:sz="6" w:space="0" w:color="auto"/>
            </w:tcBorders>
          </w:tcPr>
          <w:p w14:paraId="4FFAC697" w14:textId="77777777" w:rsidR="007C727E" w:rsidRPr="00825BDB" w:rsidRDefault="007C727E" w:rsidP="007C727E">
            <w:pPr>
              <w:spacing w:line="380" w:lineRule="exact"/>
              <w:jc w:val="center"/>
              <w:rPr>
                <w:rFonts w:asciiTheme="majorBidi" w:hAnsiTheme="majorBidi" w:cstheme="majorBidi"/>
                <w:sz w:val="32"/>
                <w:szCs w:val="32"/>
              </w:rPr>
            </w:pPr>
            <w:r w:rsidRPr="00825BDB">
              <w:rPr>
                <w:rFonts w:asciiTheme="majorBidi" w:hAnsiTheme="majorBidi" w:cstheme="majorBidi"/>
                <w:sz w:val="32"/>
                <w:szCs w:val="32"/>
              </w:rPr>
              <w:t>2563</w:t>
            </w:r>
          </w:p>
        </w:tc>
        <w:tc>
          <w:tcPr>
            <w:tcW w:w="139" w:type="dxa"/>
            <w:tcBorders>
              <w:top w:val="single" w:sz="6" w:space="0" w:color="auto"/>
            </w:tcBorders>
          </w:tcPr>
          <w:p w14:paraId="62A1743C" w14:textId="77777777" w:rsidR="007C727E" w:rsidRPr="00825BDB" w:rsidRDefault="007C727E" w:rsidP="007C727E">
            <w:pPr>
              <w:spacing w:line="380" w:lineRule="exact"/>
              <w:jc w:val="center"/>
              <w:rPr>
                <w:rFonts w:asciiTheme="majorBidi" w:hAnsiTheme="majorBidi" w:cstheme="majorBidi"/>
                <w:sz w:val="32"/>
                <w:szCs w:val="32"/>
              </w:rPr>
            </w:pPr>
          </w:p>
        </w:tc>
        <w:tc>
          <w:tcPr>
            <w:tcW w:w="1283" w:type="dxa"/>
            <w:tcBorders>
              <w:top w:val="single" w:sz="6" w:space="0" w:color="auto"/>
              <w:bottom w:val="single" w:sz="6" w:space="0" w:color="auto"/>
            </w:tcBorders>
          </w:tcPr>
          <w:p w14:paraId="66F5096C" w14:textId="77777777" w:rsidR="007C727E" w:rsidRPr="00825BDB" w:rsidRDefault="007C727E" w:rsidP="007C727E">
            <w:pPr>
              <w:spacing w:line="380" w:lineRule="exact"/>
              <w:jc w:val="center"/>
              <w:rPr>
                <w:rFonts w:asciiTheme="majorBidi" w:hAnsiTheme="majorBidi" w:cstheme="majorBidi"/>
                <w:sz w:val="32"/>
                <w:szCs w:val="32"/>
              </w:rPr>
            </w:pPr>
            <w:r w:rsidRPr="00825BDB">
              <w:rPr>
                <w:rFonts w:asciiTheme="majorBidi" w:hAnsiTheme="majorBidi" w:cstheme="majorBidi"/>
                <w:sz w:val="32"/>
                <w:szCs w:val="32"/>
              </w:rPr>
              <w:t>2562</w:t>
            </w:r>
          </w:p>
        </w:tc>
        <w:tc>
          <w:tcPr>
            <w:tcW w:w="142" w:type="dxa"/>
          </w:tcPr>
          <w:p w14:paraId="61775617" w14:textId="77777777" w:rsidR="007C727E" w:rsidRPr="00825BDB" w:rsidRDefault="007C727E" w:rsidP="007C727E">
            <w:pPr>
              <w:spacing w:line="380" w:lineRule="exact"/>
              <w:jc w:val="center"/>
              <w:rPr>
                <w:rFonts w:asciiTheme="majorBidi" w:hAnsiTheme="majorBidi" w:cstheme="majorBidi"/>
                <w:sz w:val="32"/>
                <w:szCs w:val="32"/>
              </w:rPr>
            </w:pPr>
          </w:p>
        </w:tc>
        <w:tc>
          <w:tcPr>
            <w:tcW w:w="1275" w:type="dxa"/>
            <w:tcBorders>
              <w:top w:val="single" w:sz="6" w:space="0" w:color="auto"/>
              <w:bottom w:val="single" w:sz="6" w:space="0" w:color="auto"/>
            </w:tcBorders>
          </w:tcPr>
          <w:p w14:paraId="3A2E92BD" w14:textId="77777777" w:rsidR="007C727E" w:rsidRPr="00825BDB" w:rsidRDefault="007C727E" w:rsidP="007C727E">
            <w:pPr>
              <w:spacing w:line="380" w:lineRule="exact"/>
              <w:jc w:val="center"/>
              <w:rPr>
                <w:rFonts w:asciiTheme="majorBidi" w:hAnsiTheme="majorBidi" w:cstheme="majorBidi"/>
                <w:sz w:val="32"/>
                <w:szCs w:val="32"/>
              </w:rPr>
            </w:pPr>
            <w:r w:rsidRPr="00825BDB">
              <w:rPr>
                <w:rFonts w:asciiTheme="majorBidi" w:hAnsiTheme="majorBidi" w:cstheme="majorBidi"/>
                <w:sz w:val="32"/>
                <w:szCs w:val="32"/>
              </w:rPr>
              <w:t>2563</w:t>
            </w:r>
          </w:p>
        </w:tc>
        <w:tc>
          <w:tcPr>
            <w:tcW w:w="142" w:type="dxa"/>
            <w:tcBorders>
              <w:top w:val="single" w:sz="6" w:space="0" w:color="auto"/>
            </w:tcBorders>
          </w:tcPr>
          <w:p w14:paraId="27C02318" w14:textId="77777777" w:rsidR="007C727E" w:rsidRPr="00825BDB" w:rsidRDefault="007C727E" w:rsidP="007C727E">
            <w:pPr>
              <w:spacing w:line="380" w:lineRule="exact"/>
              <w:jc w:val="center"/>
              <w:rPr>
                <w:rFonts w:asciiTheme="majorBidi" w:hAnsiTheme="majorBidi" w:cstheme="majorBidi"/>
                <w:sz w:val="32"/>
                <w:szCs w:val="32"/>
              </w:rPr>
            </w:pPr>
          </w:p>
        </w:tc>
        <w:tc>
          <w:tcPr>
            <w:tcW w:w="1276" w:type="dxa"/>
            <w:tcBorders>
              <w:top w:val="single" w:sz="6" w:space="0" w:color="auto"/>
              <w:bottom w:val="single" w:sz="6" w:space="0" w:color="auto"/>
            </w:tcBorders>
          </w:tcPr>
          <w:p w14:paraId="110F1FAC" w14:textId="77777777" w:rsidR="007C727E" w:rsidRPr="00825BDB" w:rsidRDefault="007C727E" w:rsidP="007C727E">
            <w:pPr>
              <w:spacing w:line="380" w:lineRule="exact"/>
              <w:jc w:val="center"/>
              <w:rPr>
                <w:rFonts w:asciiTheme="majorBidi" w:hAnsiTheme="majorBidi" w:cstheme="majorBidi"/>
                <w:sz w:val="32"/>
                <w:szCs w:val="32"/>
              </w:rPr>
            </w:pPr>
            <w:r w:rsidRPr="00825BDB">
              <w:rPr>
                <w:rFonts w:asciiTheme="majorBidi" w:hAnsiTheme="majorBidi" w:cstheme="majorBidi"/>
                <w:sz w:val="32"/>
                <w:szCs w:val="32"/>
              </w:rPr>
              <w:t>2562</w:t>
            </w:r>
          </w:p>
        </w:tc>
      </w:tr>
      <w:tr w:rsidR="007C727E" w:rsidRPr="00825BDB" w14:paraId="6FBC2EAD" w14:textId="77777777" w:rsidTr="00B443F1">
        <w:tc>
          <w:tcPr>
            <w:tcW w:w="3204" w:type="dxa"/>
          </w:tcPr>
          <w:p w14:paraId="5CCD2795" w14:textId="77777777" w:rsidR="007C727E" w:rsidRPr="00034111" w:rsidRDefault="007C727E" w:rsidP="007C727E">
            <w:pPr>
              <w:spacing w:line="380" w:lineRule="exact"/>
              <w:ind w:right="-108"/>
              <w:rPr>
                <w:rFonts w:asciiTheme="majorBidi" w:hAnsiTheme="majorBidi" w:cstheme="majorBidi"/>
                <w:sz w:val="32"/>
                <w:szCs w:val="32"/>
                <w:cs/>
              </w:rPr>
            </w:pPr>
            <w:r w:rsidRPr="00034111">
              <w:rPr>
                <w:rFonts w:asciiTheme="majorBidi" w:hAnsiTheme="majorBidi" w:cstheme="majorBidi"/>
                <w:sz w:val="32"/>
                <w:szCs w:val="32"/>
                <w:cs/>
              </w:rPr>
              <w:t>เงินสมทบกองทุนสำรองเลี้ยงชีพ</w:t>
            </w:r>
          </w:p>
        </w:tc>
        <w:tc>
          <w:tcPr>
            <w:tcW w:w="1418" w:type="dxa"/>
            <w:tcBorders>
              <w:top w:val="single" w:sz="6" w:space="0" w:color="auto"/>
            </w:tcBorders>
          </w:tcPr>
          <w:p w14:paraId="457468A1" w14:textId="2218F01D" w:rsidR="007C727E" w:rsidRPr="00825BDB" w:rsidRDefault="00572053" w:rsidP="007C727E">
            <w:pPr>
              <w:spacing w:line="380" w:lineRule="exact"/>
              <w:ind w:right="57"/>
              <w:jc w:val="right"/>
              <w:rPr>
                <w:rFonts w:asciiTheme="majorBidi" w:hAnsiTheme="majorBidi" w:cstheme="majorBidi"/>
                <w:sz w:val="32"/>
                <w:szCs w:val="32"/>
              </w:rPr>
            </w:pPr>
            <w:r w:rsidRPr="006A102D">
              <w:rPr>
                <w:rFonts w:asciiTheme="majorBidi" w:hAnsiTheme="majorBidi" w:cstheme="majorBidi" w:hint="cs"/>
                <w:sz w:val="32"/>
                <w:szCs w:val="32"/>
              </w:rPr>
              <w:t>3</w:t>
            </w:r>
            <w:r w:rsidRPr="00825BDB">
              <w:rPr>
                <w:rFonts w:asciiTheme="majorBidi" w:hAnsiTheme="majorBidi" w:cstheme="majorBidi"/>
                <w:sz w:val="32"/>
                <w:szCs w:val="32"/>
              </w:rPr>
              <w:t>,</w:t>
            </w:r>
            <w:r w:rsidRPr="006A102D">
              <w:rPr>
                <w:rFonts w:asciiTheme="majorBidi" w:hAnsiTheme="majorBidi" w:cstheme="majorBidi" w:hint="cs"/>
                <w:sz w:val="32"/>
                <w:szCs w:val="32"/>
              </w:rPr>
              <w:t>553</w:t>
            </w:r>
            <w:r w:rsidRPr="00825BDB">
              <w:rPr>
                <w:rFonts w:asciiTheme="majorBidi" w:hAnsiTheme="majorBidi" w:cstheme="majorBidi"/>
                <w:sz w:val="32"/>
                <w:szCs w:val="32"/>
              </w:rPr>
              <w:t>,</w:t>
            </w:r>
            <w:r w:rsidRPr="006A102D">
              <w:rPr>
                <w:rFonts w:asciiTheme="majorBidi" w:hAnsiTheme="majorBidi" w:cstheme="majorBidi" w:hint="cs"/>
                <w:sz w:val="32"/>
                <w:szCs w:val="32"/>
              </w:rPr>
              <w:t>183</w:t>
            </w:r>
          </w:p>
        </w:tc>
        <w:tc>
          <w:tcPr>
            <w:tcW w:w="139" w:type="dxa"/>
          </w:tcPr>
          <w:p w14:paraId="1DDEB8BD" w14:textId="77777777" w:rsidR="007C727E" w:rsidRPr="00825BDB" w:rsidRDefault="007C727E" w:rsidP="007C727E">
            <w:pPr>
              <w:spacing w:line="380" w:lineRule="exact"/>
              <w:ind w:right="57"/>
              <w:jc w:val="right"/>
              <w:rPr>
                <w:rFonts w:asciiTheme="majorBidi" w:hAnsiTheme="majorBidi" w:cstheme="majorBidi"/>
                <w:sz w:val="32"/>
                <w:szCs w:val="32"/>
              </w:rPr>
            </w:pPr>
          </w:p>
        </w:tc>
        <w:tc>
          <w:tcPr>
            <w:tcW w:w="1283" w:type="dxa"/>
            <w:tcBorders>
              <w:top w:val="single" w:sz="6" w:space="0" w:color="auto"/>
            </w:tcBorders>
          </w:tcPr>
          <w:p w14:paraId="0461F2BF" w14:textId="77777777" w:rsidR="007C727E" w:rsidRPr="00825BDB" w:rsidRDefault="007C727E" w:rsidP="007C727E">
            <w:pPr>
              <w:spacing w:line="380" w:lineRule="exact"/>
              <w:ind w:right="57"/>
              <w:jc w:val="right"/>
              <w:rPr>
                <w:rFonts w:asciiTheme="majorBidi" w:hAnsiTheme="majorBidi" w:cstheme="majorBidi"/>
                <w:sz w:val="32"/>
                <w:szCs w:val="32"/>
              </w:rPr>
            </w:pPr>
            <w:r w:rsidRPr="00825BDB">
              <w:rPr>
                <w:rFonts w:asciiTheme="majorBidi" w:hAnsiTheme="majorBidi" w:cstheme="majorBidi"/>
                <w:sz w:val="32"/>
                <w:szCs w:val="32"/>
              </w:rPr>
              <w:t>3,989,935</w:t>
            </w:r>
          </w:p>
        </w:tc>
        <w:tc>
          <w:tcPr>
            <w:tcW w:w="142" w:type="dxa"/>
          </w:tcPr>
          <w:p w14:paraId="3CAA32D3" w14:textId="77777777" w:rsidR="007C727E" w:rsidRPr="00825BDB" w:rsidRDefault="007C727E" w:rsidP="007C727E">
            <w:pPr>
              <w:spacing w:line="380" w:lineRule="exact"/>
              <w:ind w:right="57"/>
              <w:jc w:val="right"/>
              <w:rPr>
                <w:rFonts w:asciiTheme="majorBidi" w:hAnsiTheme="majorBidi" w:cstheme="majorBidi"/>
                <w:sz w:val="32"/>
                <w:szCs w:val="32"/>
              </w:rPr>
            </w:pPr>
          </w:p>
        </w:tc>
        <w:tc>
          <w:tcPr>
            <w:tcW w:w="1275" w:type="dxa"/>
            <w:tcBorders>
              <w:top w:val="single" w:sz="6" w:space="0" w:color="auto"/>
            </w:tcBorders>
          </w:tcPr>
          <w:p w14:paraId="686C8D49" w14:textId="77777777" w:rsidR="007C727E" w:rsidRPr="00825BDB" w:rsidRDefault="00F3513E" w:rsidP="007C727E">
            <w:pPr>
              <w:spacing w:line="380" w:lineRule="exact"/>
              <w:ind w:right="57"/>
              <w:jc w:val="right"/>
              <w:rPr>
                <w:rFonts w:asciiTheme="majorBidi" w:hAnsiTheme="majorBidi" w:cstheme="majorBidi"/>
                <w:sz w:val="32"/>
                <w:szCs w:val="32"/>
              </w:rPr>
            </w:pPr>
            <w:r w:rsidRPr="00825BDB">
              <w:rPr>
                <w:rFonts w:asciiTheme="majorBidi" w:hAnsiTheme="majorBidi" w:cstheme="majorBidi"/>
                <w:sz w:val="32"/>
                <w:szCs w:val="32"/>
              </w:rPr>
              <w:t xml:space="preserve">  511,271</w:t>
            </w:r>
          </w:p>
        </w:tc>
        <w:tc>
          <w:tcPr>
            <w:tcW w:w="142" w:type="dxa"/>
          </w:tcPr>
          <w:p w14:paraId="2775120C" w14:textId="77777777" w:rsidR="007C727E" w:rsidRPr="00825BDB" w:rsidRDefault="007C727E" w:rsidP="007C727E">
            <w:pPr>
              <w:spacing w:line="380" w:lineRule="exact"/>
              <w:ind w:right="57"/>
              <w:jc w:val="right"/>
              <w:rPr>
                <w:rFonts w:asciiTheme="majorBidi" w:hAnsiTheme="majorBidi" w:cstheme="majorBidi"/>
                <w:sz w:val="32"/>
                <w:szCs w:val="32"/>
              </w:rPr>
            </w:pPr>
          </w:p>
        </w:tc>
        <w:tc>
          <w:tcPr>
            <w:tcW w:w="1276" w:type="dxa"/>
            <w:tcBorders>
              <w:top w:val="single" w:sz="6" w:space="0" w:color="auto"/>
            </w:tcBorders>
          </w:tcPr>
          <w:p w14:paraId="514218BF" w14:textId="77777777" w:rsidR="007C727E" w:rsidRPr="00825BDB" w:rsidRDefault="007C727E" w:rsidP="007C727E">
            <w:pPr>
              <w:spacing w:line="380" w:lineRule="exact"/>
              <w:ind w:right="57"/>
              <w:jc w:val="right"/>
              <w:rPr>
                <w:rFonts w:asciiTheme="majorBidi" w:hAnsiTheme="majorBidi" w:cstheme="majorBidi"/>
                <w:sz w:val="32"/>
                <w:szCs w:val="32"/>
              </w:rPr>
            </w:pPr>
            <w:r w:rsidRPr="00825BDB">
              <w:rPr>
                <w:rFonts w:asciiTheme="majorBidi" w:hAnsiTheme="majorBidi" w:cstheme="majorBidi"/>
                <w:sz w:val="32"/>
                <w:szCs w:val="32"/>
              </w:rPr>
              <w:t>346,480</w:t>
            </w:r>
          </w:p>
        </w:tc>
      </w:tr>
      <w:bookmarkEnd w:id="24"/>
    </w:tbl>
    <w:p w14:paraId="21579424" w14:textId="77777777" w:rsidR="00CF7050" w:rsidRPr="00825BDB" w:rsidRDefault="00CF7050" w:rsidP="00C95B9E">
      <w:pPr>
        <w:spacing w:line="380" w:lineRule="exact"/>
        <w:ind w:left="284" w:right="72" w:hanging="426"/>
        <w:contextualSpacing/>
        <w:jc w:val="thaiDistribute"/>
        <w:rPr>
          <w:rFonts w:asciiTheme="majorBidi" w:hAnsiTheme="majorBidi" w:cstheme="majorBidi"/>
          <w:b/>
          <w:bCs/>
          <w:sz w:val="32"/>
          <w:szCs w:val="32"/>
        </w:rPr>
      </w:pPr>
    </w:p>
    <w:p w14:paraId="27DAEAA0" w14:textId="77777777" w:rsidR="00041589" w:rsidRPr="00825BDB" w:rsidRDefault="00041589">
      <w:pPr>
        <w:widowControl/>
        <w:rPr>
          <w:rFonts w:asciiTheme="majorBidi" w:hAnsiTheme="majorBidi" w:cstheme="majorBidi"/>
          <w:b/>
          <w:bCs/>
          <w:sz w:val="32"/>
          <w:szCs w:val="32"/>
        </w:rPr>
      </w:pPr>
      <w:r w:rsidRPr="00825BDB">
        <w:rPr>
          <w:rFonts w:asciiTheme="majorBidi" w:hAnsiTheme="majorBidi" w:cstheme="majorBidi"/>
          <w:b/>
          <w:bCs/>
          <w:sz w:val="32"/>
          <w:szCs w:val="32"/>
        </w:rPr>
        <w:br w:type="page"/>
      </w:r>
    </w:p>
    <w:p w14:paraId="37DAF522" w14:textId="2AF22DFC" w:rsidR="00427AA4" w:rsidRPr="00825BDB" w:rsidRDefault="00427AA4" w:rsidP="00C95B9E">
      <w:pPr>
        <w:spacing w:line="380" w:lineRule="exact"/>
        <w:ind w:left="284" w:right="72" w:hanging="426"/>
        <w:contextualSpacing/>
        <w:jc w:val="thaiDistribute"/>
        <w:rPr>
          <w:rFonts w:asciiTheme="majorBidi" w:hAnsiTheme="majorBidi" w:cstheme="majorBidi"/>
          <w:b/>
          <w:bCs/>
          <w:sz w:val="32"/>
          <w:szCs w:val="32"/>
        </w:rPr>
      </w:pPr>
      <w:r w:rsidRPr="00825BDB">
        <w:rPr>
          <w:rFonts w:asciiTheme="majorBidi" w:hAnsiTheme="majorBidi" w:cstheme="majorBidi"/>
          <w:b/>
          <w:bCs/>
          <w:sz w:val="32"/>
          <w:szCs w:val="32"/>
        </w:rPr>
        <w:lastRenderedPageBreak/>
        <w:t>3</w:t>
      </w:r>
      <w:r w:rsidR="00BD7E07" w:rsidRPr="00825BDB">
        <w:rPr>
          <w:rFonts w:asciiTheme="majorBidi" w:hAnsiTheme="majorBidi" w:cstheme="majorBidi"/>
          <w:b/>
          <w:bCs/>
          <w:sz w:val="32"/>
          <w:szCs w:val="32"/>
        </w:rPr>
        <w:t>5</w:t>
      </w:r>
      <w:r w:rsidRPr="00825BDB">
        <w:rPr>
          <w:rFonts w:asciiTheme="majorBidi" w:hAnsiTheme="majorBidi" w:cstheme="majorBidi"/>
          <w:b/>
          <w:bCs/>
          <w:sz w:val="32"/>
          <w:szCs w:val="32"/>
        </w:rPr>
        <w:t xml:space="preserve">. </w:t>
      </w:r>
      <w:r w:rsidR="00C95B9E" w:rsidRPr="00825BDB">
        <w:rPr>
          <w:rFonts w:asciiTheme="majorBidi" w:hAnsiTheme="majorBidi" w:cstheme="majorBidi"/>
          <w:b/>
          <w:bCs/>
          <w:sz w:val="32"/>
          <w:szCs w:val="32"/>
        </w:rPr>
        <w:tab/>
      </w:r>
      <w:r w:rsidRPr="00034111">
        <w:rPr>
          <w:rFonts w:asciiTheme="majorBidi" w:hAnsiTheme="majorBidi" w:cstheme="majorBidi"/>
          <w:b/>
          <w:bCs/>
          <w:sz w:val="32"/>
          <w:szCs w:val="32"/>
          <w:cs/>
        </w:rPr>
        <w:t>ค่าใช้จ่าย (รายได้) ภาษีเงินได้</w:t>
      </w:r>
    </w:p>
    <w:p w14:paraId="65FADAD6" w14:textId="77777777" w:rsidR="00427AA4" w:rsidRPr="00825BDB" w:rsidRDefault="00427AA4" w:rsidP="00237B61">
      <w:pPr>
        <w:pStyle w:val="BodyTextIndent"/>
        <w:tabs>
          <w:tab w:val="clear" w:pos="1276"/>
          <w:tab w:val="left" w:pos="993"/>
          <w:tab w:val="left" w:pos="1418"/>
        </w:tabs>
        <w:spacing w:line="380" w:lineRule="exact"/>
        <w:ind w:left="1575" w:hanging="1291"/>
        <w:rPr>
          <w:rFonts w:asciiTheme="majorBidi" w:hAnsiTheme="majorBidi" w:cstheme="majorBidi"/>
          <w:sz w:val="32"/>
          <w:szCs w:val="32"/>
        </w:rPr>
      </w:pPr>
      <w:r w:rsidRPr="00825BDB">
        <w:rPr>
          <w:rFonts w:asciiTheme="majorBidi" w:hAnsiTheme="majorBidi" w:cstheme="majorBidi"/>
          <w:sz w:val="32"/>
          <w:szCs w:val="32"/>
        </w:rPr>
        <w:t>3</w:t>
      </w:r>
      <w:r w:rsidR="00BD7E07" w:rsidRPr="00825BDB">
        <w:rPr>
          <w:rFonts w:asciiTheme="majorBidi" w:hAnsiTheme="majorBidi" w:cstheme="majorBidi"/>
          <w:sz w:val="32"/>
          <w:szCs w:val="32"/>
        </w:rPr>
        <w:t>5</w:t>
      </w:r>
      <w:r w:rsidRPr="00825BDB">
        <w:rPr>
          <w:rFonts w:asciiTheme="majorBidi" w:hAnsiTheme="majorBidi" w:cstheme="majorBidi"/>
          <w:sz w:val="32"/>
          <w:szCs w:val="32"/>
        </w:rPr>
        <w:t xml:space="preserve">.1 </w:t>
      </w:r>
      <w:r w:rsidRPr="00825BDB">
        <w:rPr>
          <w:rFonts w:asciiTheme="majorBidi" w:hAnsiTheme="majorBidi" w:cstheme="majorBidi"/>
          <w:sz w:val="32"/>
          <w:szCs w:val="32"/>
        </w:rPr>
        <w:tab/>
      </w:r>
      <w:r w:rsidRPr="00034111">
        <w:rPr>
          <w:rFonts w:asciiTheme="majorBidi" w:hAnsiTheme="majorBidi" w:cstheme="majorBidi"/>
          <w:sz w:val="32"/>
          <w:szCs w:val="32"/>
          <w:cs/>
        </w:rPr>
        <w:t>ส่วนประกอบหลักของค่าใช้จ่าย (รายได้) ภาษีเงินได้</w:t>
      </w:r>
    </w:p>
    <w:p w14:paraId="63AA3A80" w14:textId="77777777" w:rsidR="00427AA4" w:rsidRPr="00825BDB" w:rsidRDefault="00427AA4" w:rsidP="00FC21A1">
      <w:pPr>
        <w:tabs>
          <w:tab w:val="left" w:pos="1418"/>
        </w:tabs>
        <w:spacing w:line="380" w:lineRule="exact"/>
        <w:ind w:left="283" w:right="57" w:hanging="425"/>
        <w:rPr>
          <w:rFonts w:asciiTheme="majorBidi" w:hAnsiTheme="majorBidi" w:cstheme="majorBidi"/>
          <w:sz w:val="32"/>
          <w:szCs w:val="32"/>
        </w:rPr>
      </w:pPr>
      <w:r w:rsidRPr="00825BDB">
        <w:rPr>
          <w:rFonts w:asciiTheme="majorBidi" w:hAnsiTheme="majorBidi" w:cstheme="majorBidi"/>
          <w:sz w:val="32"/>
          <w:szCs w:val="32"/>
        </w:rPr>
        <w:t xml:space="preserve">      </w:t>
      </w:r>
      <w:r w:rsidRPr="00825BDB">
        <w:rPr>
          <w:rFonts w:asciiTheme="majorBidi" w:hAnsiTheme="majorBidi" w:cstheme="majorBidi"/>
          <w:sz w:val="32"/>
          <w:szCs w:val="32"/>
        </w:rPr>
        <w:tab/>
      </w:r>
      <w:r w:rsidRPr="00825BDB">
        <w:rPr>
          <w:rFonts w:asciiTheme="majorBidi" w:hAnsiTheme="majorBidi" w:cstheme="majorBidi"/>
          <w:sz w:val="32"/>
          <w:szCs w:val="32"/>
        </w:rPr>
        <w:tab/>
      </w:r>
      <w:r w:rsidRPr="00034111">
        <w:rPr>
          <w:rFonts w:asciiTheme="majorBidi" w:hAnsiTheme="majorBidi" w:cstheme="majorBidi"/>
          <w:sz w:val="32"/>
          <w:szCs w:val="32"/>
          <w:cs/>
        </w:rPr>
        <w:t>สำหรับปีสิ้นสุดวันที่</w:t>
      </w:r>
      <w:r w:rsidRPr="00825BDB">
        <w:rPr>
          <w:rFonts w:asciiTheme="majorBidi" w:hAnsiTheme="majorBidi" w:cstheme="majorBidi"/>
          <w:sz w:val="32"/>
          <w:szCs w:val="32"/>
        </w:rPr>
        <w:t xml:space="preserve"> </w:t>
      </w:r>
      <w:r w:rsidR="005031F9" w:rsidRPr="00825BDB">
        <w:rPr>
          <w:rFonts w:asciiTheme="majorBidi" w:hAnsiTheme="majorBidi" w:cstheme="majorBidi"/>
          <w:sz w:val="32"/>
          <w:szCs w:val="32"/>
        </w:rPr>
        <w:t xml:space="preserve">31 </w:t>
      </w:r>
      <w:r w:rsidR="005031F9" w:rsidRPr="00034111">
        <w:rPr>
          <w:rFonts w:asciiTheme="majorBidi" w:hAnsiTheme="majorBidi" w:cstheme="majorBidi"/>
          <w:sz w:val="32"/>
          <w:szCs w:val="32"/>
          <w:cs/>
        </w:rPr>
        <w:t xml:space="preserve">ธันวาคม </w:t>
      </w:r>
      <w:r w:rsidR="005031F9" w:rsidRPr="00825BDB">
        <w:rPr>
          <w:rFonts w:asciiTheme="majorBidi" w:hAnsiTheme="majorBidi" w:cstheme="majorBidi"/>
          <w:sz w:val="32"/>
          <w:szCs w:val="32"/>
        </w:rPr>
        <w:t>2563</w:t>
      </w:r>
      <w:r w:rsidRPr="00825BDB">
        <w:rPr>
          <w:rFonts w:asciiTheme="majorBidi" w:hAnsiTheme="majorBidi" w:cstheme="majorBidi"/>
          <w:sz w:val="32"/>
          <w:szCs w:val="32"/>
        </w:rPr>
        <w:t xml:space="preserve"> </w:t>
      </w:r>
      <w:r w:rsidRPr="00034111">
        <w:rPr>
          <w:rFonts w:asciiTheme="majorBidi" w:hAnsiTheme="majorBidi" w:cstheme="majorBidi"/>
          <w:sz w:val="32"/>
          <w:szCs w:val="32"/>
          <w:cs/>
        </w:rPr>
        <w:t xml:space="preserve">และ </w:t>
      </w:r>
      <w:r w:rsidRPr="00825BDB">
        <w:rPr>
          <w:rFonts w:asciiTheme="majorBidi" w:hAnsiTheme="majorBidi" w:cstheme="majorBidi"/>
          <w:sz w:val="32"/>
          <w:szCs w:val="32"/>
        </w:rPr>
        <w:t>256</w:t>
      </w:r>
      <w:r w:rsidR="007C727E" w:rsidRPr="00825BDB">
        <w:rPr>
          <w:rFonts w:asciiTheme="majorBidi" w:hAnsiTheme="majorBidi" w:cstheme="majorBidi"/>
          <w:sz w:val="32"/>
          <w:szCs w:val="32"/>
        </w:rPr>
        <w:t>2</w:t>
      </w:r>
      <w:r w:rsidRPr="00825BDB">
        <w:rPr>
          <w:rFonts w:asciiTheme="majorBidi" w:hAnsiTheme="majorBidi" w:cstheme="majorBidi"/>
          <w:sz w:val="32"/>
          <w:szCs w:val="32"/>
        </w:rPr>
        <w:t xml:space="preserve"> </w:t>
      </w:r>
      <w:r w:rsidRPr="00034111">
        <w:rPr>
          <w:rFonts w:asciiTheme="majorBidi" w:hAnsiTheme="majorBidi" w:cstheme="majorBidi"/>
          <w:sz w:val="32"/>
          <w:szCs w:val="32"/>
          <w:cs/>
        </w:rPr>
        <w:t>ประกอบด้วย</w:t>
      </w:r>
    </w:p>
    <w:tbl>
      <w:tblPr>
        <w:tblW w:w="9015" w:type="dxa"/>
        <w:tblInd w:w="421" w:type="dxa"/>
        <w:tblLayout w:type="fixed"/>
        <w:tblCellMar>
          <w:left w:w="57" w:type="dxa"/>
          <w:right w:w="57" w:type="dxa"/>
        </w:tblCellMar>
        <w:tblLook w:val="0000" w:firstRow="0" w:lastRow="0" w:firstColumn="0" w:lastColumn="0" w:noHBand="0" w:noVBand="0"/>
      </w:tblPr>
      <w:tblGrid>
        <w:gridCol w:w="4314"/>
        <w:gridCol w:w="1061"/>
        <w:gridCol w:w="140"/>
        <w:gridCol w:w="1108"/>
        <w:gridCol w:w="142"/>
        <w:gridCol w:w="1046"/>
        <w:gridCol w:w="142"/>
        <w:gridCol w:w="1062"/>
      </w:tblGrid>
      <w:tr w:rsidR="00867EAF" w:rsidRPr="00825BDB" w14:paraId="067C25C8" w14:textId="77777777" w:rsidTr="008014B6">
        <w:tc>
          <w:tcPr>
            <w:tcW w:w="4314" w:type="dxa"/>
          </w:tcPr>
          <w:p w14:paraId="14933CE2" w14:textId="77777777" w:rsidR="00427AA4" w:rsidRPr="00825BDB" w:rsidRDefault="00427AA4" w:rsidP="00041589">
            <w:pPr>
              <w:tabs>
                <w:tab w:val="left" w:pos="317"/>
              </w:tabs>
              <w:spacing w:line="290" w:lineRule="exact"/>
              <w:jc w:val="center"/>
              <w:rPr>
                <w:rFonts w:asciiTheme="majorBidi" w:hAnsiTheme="majorBidi" w:cstheme="majorBidi"/>
                <w:sz w:val="24"/>
                <w:szCs w:val="24"/>
                <w:cs/>
              </w:rPr>
            </w:pPr>
          </w:p>
        </w:tc>
        <w:tc>
          <w:tcPr>
            <w:tcW w:w="4701" w:type="dxa"/>
            <w:gridSpan w:val="7"/>
            <w:tcBorders>
              <w:bottom w:val="single" w:sz="6" w:space="0" w:color="auto"/>
            </w:tcBorders>
          </w:tcPr>
          <w:p w14:paraId="6F9371A8" w14:textId="77777777" w:rsidR="00427AA4" w:rsidRPr="00034111" w:rsidRDefault="00427AA4" w:rsidP="00041589">
            <w:pPr>
              <w:tabs>
                <w:tab w:val="left" w:pos="284"/>
                <w:tab w:val="left" w:pos="567"/>
              </w:tabs>
              <w:spacing w:line="290" w:lineRule="exact"/>
              <w:ind w:right="74"/>
              <w:jc w:val="center"/>
              <w:rPr>
                <w:rFonts w:asciiTheme="majorBidi" w:hAnsiTheme="majorBidi" w:cstheme="majorBidi"/>
                <w:sz w:val="24"/>
                <w:szCs w:val="24"/>
                <w:cs/>
              </w:rPr>
            </w:pPr>
            <w:r w:rsidRPr="00034111">
              <w:rPr>
                <w:rFonts w:asciiTheme="majorBidi" w:hAnsiTheme="majorBidi" w:cstheme="majorBidi"/>
                <w:sz w:val="24"/>
                <w:szCs w:val="24"/>
                <w:cs/>
              </w:rPr>
              <w:t>บาท</w:t>
            </w:r>
          </w:p>
        </w:tc>
      </w:tr>
      <w:tr w:rsidR="00427AA4" w:rsidRPr="00825BDB" w14:paraId="421E43D5" w14:textId="77777777" w:rsidTr="008014B6">
        <w:tc>
          <w:tcPr>
            <w:tcW w:w="4314" w:type="dxa"/>
          </w:tcPr>
          <w:p w14:paraId="63C224EC" w14:textId="77777777" w:rsidR="00427AA4" w:rsidRPr="00825BDB" w:rsidRDefault="00427AA4" w:rsidP="00041589">
            <w:pPr>
              <w:tabs>
                <w:tab w:val="left" w:pos="317"/>
              </w:tabs>
              <w:spacing w:line="290" w:lineRule="exact"/>
              <w:jc w:val="center"/>
              <w:rPr>
                <w:rFonts w:asciiTheme="majorBidi" w:hAnsiTheme="majorBidi" w:cstheme="majorBidi"/>
                <w:sz w:val="24"/>
                <w:szCs w:val="24"/>
                <w:cs/>
              </w:rPr>
            </w:pPr>
          </w:p>
        </w:tc>
        <w:tc>
          <w:tcPr>
            <w:tcW w:w="2309" w:type="dxa"/>
            <w:gridSpan w:val="3"/>
            <w:tcBorders>
              <w:top w:val="single" w:sz="6" w:space="0" w:color="auto"/>
              <w:bottom w:val="single" w:sz="6" w:space="0" w:color="auto"/>
            </w:tcBorders>
          </w:tcPr>
          <w:p w14:paraId="2A0F6593" w14:textId="77777777" w:rsidR="00427AA4" w:rsidRPr="00034111" w:rsidRDefault="00427AA4" w:rsidP="00041589">
            <w:pPr>
              <w:tabs>
                <w:tab w:val="left" w:pos="284"/>
                <w:tab w:val="left" w:pos="567"/>
              </w:tabs>
              <w:spacing w:line="290" w:lineRule="exact"/>
              <w:jc w:val="center"/>
              <w:rPr>
                <w:rFonts w:asciiTheme="majorBidi" w:hAnsiTheme="majorBidi" w:cstheme="majorBidi"/>
                <w:sz w:val="24"/>
                <w:szCs w:val="24"/>
                <w:cs/>
              </w:rPr>
            </w:pPr>
            <w:r w:rsidRPr="00034111">
              <w:rPr>
                <w:rFonts w:asciiTheme="majorBidi" w:hAnsiTheme="majorBidi" w:cstheme="majorBidi"/>
                <w:sz w:val="24"/>
                <w:szCs w:val="24"/>
                <w:cs/>
              </w:rPr>
              <w:t>งบการเงินรวม</w:t>
            </w:r>
          </w:p>
        </w:tc>
        <w:tc>
          <w:tcPr>
            <w:tcW w:w="142" w:type="dxa"/>
            <w:tcBorders>
              <w:top w:val="single" w:sz="6" w:space="0" w:color="auto"/>
            </w:tcBorders>
          </w:tcPr>
          <w:p w14:paraId="2BB88B33" w14:textId="77777777" w:rsidR="00427AA4" w:rsidRPr="00825BDB" w:rsidRDefault="00427AA4" w:rsidP="00041589">
            <w:pPr>
              <w:tabs>
                <w:tab w:val="left" w:pos="284"/>
                <w:tab w:val="left" w:pos="567"/>
              </w:tabs>
              <w:spacing w:line="290" w:lineRule="exact"/>
              <w:jc w:val="both"/>
              <w:rPr>
                <w:rFonts w:asciiTheme="majorBidi" w:hAnsiTheme="majorBidi" w:cstheme="majorBidi"/>
                <w:sz w:val="24"/>
                <w:szCs w:val="24"/>
              </w:rPr>
            </w:pPr>
          </w:p>
        </w:tc>
        <w:tc>
          <w:tcPr>
            <w:tcW w:w="2250" w:type="dxa"/>
            <w:gridSpan w:val="3"/>
            <w:tcBorders>
              <w:top w:val="single" w:sz="6" w:space="0" w:color="auto"/>
              <w:bottom w:val="single" w:sz="6" w:space="0" w:color="auto"/>
            </w:tcBorders>
          </w:tcPr>
          <w:p w14:paraId="61C0F25A" w14:textId="77777777" w:rsidR="00427AA4" w:rsidRPr="00825BDB" w:rsidRDefault="00427AA4" w:rsidP="00041589">
            <w:pPr>
              <w:tabs>
                <w:tab w:val="left" w:pos="284"/>
                <w:tab w:val="left" w:pos="567"/>
              </w:tabs>
              <w:spacing w:line="290" w:lineRule="exact"/>
              <w:jc w:val="center"/>
              <w:rPr>
                <w:rFonts w:asciiTheme="majorBidi" w:hAnsiTheme="majorBidi" w:cstheme="majorBidi"/>
                <w:sz w:val="24"/>
                <w:szCs w:val="24"/>
              </w:rPr>
            </w:pPr>
            <w:r w:rsidRPr="00034111">
              <w:rPr>
                <w:rFonts w:asciiTheme="majorBidi" w:hAnsiTheme="majorBidi" w:cstheme="majorBidi"/>
                <w:sz w:val="24"/>
                <w:szCs w:val="24"/>
                <w:cs/>
              </w:rPr>
              <w:t>งบการเงินเฉพาะกิจการ</w:t>
            </w:r>
          </w:p>
        </w:tc>
      </w:tr>
      <w:tr w:rsidR="007C727E" w:rsidRPr="00825BDB" w14:paraId="4B402BDB" w14:textId="77777777" w:rsidTr="008014B6">
        <w:tc>
          <w:tcPr>
            <w:tcW w:w="4314" w:type="dxa"/>
          </w:tcPr>
          <w:p w14:paraId="1E1D13C1" w14:textId="77777777" w:rsidR="007C727E" w:rsidRPr="00034111" w:rsidRDefault="007C727E" w:rsidP="00041589">
            <w:pPr>
              <w:tabs>
                <w:tab w:val="left" w:pos="317"/>
              </w:tabs>
              <w:spacing w:line="290" w:lineRule="exact"/>
              <w:jc w:val="center"/>
              <w:rPr>
                <w:rFonts w:asciiTheme="majorBidi" w:hAnsiTheme="majorBidi" w:cstheme="majorBidi"/>
                <w:sz w:val="24"/>
                <w:szCs w:val="24"/>
                <w:cs/>
              </w:rPr>
            </w:pPr>
          </w:p>
        </w:tc>
        <w:tc>
          <w:tcPr>
            <w:tcW w:w="1061" w:type="dxa"/>
            <w:tcBorders>
              <w:top w:val="single" w:sz="6" w:space="0" w:color="auto"/>
              <w:bottom w:val="single" w:sz="6" w:space="0" w:color="auto"/>
            </w:tcBorders>
          </w:tcPr>
          <w:p w14:paraId="5C8B90A1" w14:textId="77777777" w:rsidR="007C727E" w:rsidRPr="00825BDB" w:rsidRDefault="007C727E" w:rsidP="00041589">
            <w:pPr>
              <w:tabs>
                <w:tab w:val="left" w:pos="284"/>
                <w:tab w:val="left" w:pos="567"/>
              </w:tabs>
              <w:spacing w:line="290" w:lineRule="exact"/>
              <w:jc w:val="center"/>
              <w:rPr>
                <w:rFonts w:asciiTheme="majorBidi" w:hAnsiTheme="majorBidi" w:cstheme="majorBidi"/>
                <w:sz w:val="24"/>
                <w:szCs w:val="24"/>
              </w:rPr>
            </w:pPr>
            <w:r w:rsidRPr="00825BDB">
              <w:rPr>
                <w:rFonts w:asciiTheme="majorBidi" w:hAnsiTheme="majorBidi" w:cstheme="majorBidi"/>
                <w:sz w:val="24"/>
                <w:szCs w:val="24"/>
              </w:rPr>
              <w:t>2562</w:t>
            </w:r>
          </w:p>
        </w:tc>
        <w:tc>
          <w:tcPr>
            <w:tcW w:w="140" w:type="dxa"/>
            <w:tcBorders>
              <w:top w:val="single" w:sz="6" w:space="0" w:color="auto"/>
            </w:tcBorders>
          </w:tcPr>
          <w:p w14:paraId="71384F32" w14:textId="77777777" w:rsidR="007C727E" w:rsidRPr="00825BDB" w:rsidRDefault="007C727E" w:rsidP="00041589">
            <w:pPr>
              <w:tabs>
                <w:tab w:val="left" w:pos="284"/>
                <w:tab w:val="left" w:pos="567"/>
              </w:tabs>
              <w:spacing w:line="290" w:lineRule="exact"/>
              <w:jc w:val="center"/>
              <w:rPr>
                <w:rFonts w:asciiTheme="majorBidi" w:hAnsiTheme="majorBidi" w:cstheme="majorBidi"/>
                <w:sz w:val="24"/>
                <w:szCs w:val="24"/>
              </w:rPr>
            </w:pPr>
          </w:p>
        </w:tc>
        <w:tc>
          <w:tcPr>
            <w:tcW w:w="1108" w:type="dxa"/>
            <w:tcBorders>
              <w:top w:val="single" w:sz="6" w:space="0" w:color="auto"/>
              <w:bottom w:val="single" w:sz="6" w:space="0" w:color="auto"/>
            </w:tcBorders>
          </w:tcPr>
          <w:p w14:paraId="184321C9" w14:textId="77777777" w:rsidR="007C727E" w:rsidRPr="00825BDB" w:rsidRDefault="007C727E" w:rsidP="00041589">
            <w:pPr>
              <w:tabs>
                <w:tab w:val="left" w:pos="284"/>
                <w:tab w:val="left" w:pos="567"/>
              </w:tabs>
              <w:spacing w:line="290" w:lineRule="exact"/>
              <w:jc w:val="center"/>
              <w:rPr>
                <w:rFonts w:asciiTheme="majorBidi" w:hAnsiTheme="majorBidi" w:cstheme="majorBidi"/>
                <w:sz w:val="24"/>
                <w:szCs w:val="24"/>
              </w:rPr>
            </w:pPr>
            <w:r w:rsidRPr="00825BDB">
              <w:rPr>
                <w:rFonts w:asciiTheme="majorBidi" w:hAnsiTheme="majorBidi" w:cstheme="majorBidi"/>
                <w:sz w:val="24"/>
                <w:szCs w:val="24"/>
              </w:rPr>
              <w:t>2562</w:t>
            </w:r>
          </w:p>
        </w:tc>
        <w:tc>
          <w:tcPr>
            <w:tcW w:w="142" w:type="dxa"/>
          </w:tcPr>
          <w:p w14:paraId="6273CFCB" w14:textId="77777777" w:rsidR="007C727E" w:rsidRPr="00825BDB" w:rsidRDefault="007C727E" w:rsidP="00041589">
            <w:pPr>
              <w:tabs>
                <w:tab w:val="left" w:pos="284"/>
                <w:tab w:val="left" w:pos="567"/>
              </w:tabs>
              <w:spacing w:line="290" w:lineRule="exact"/>
              <w:jc w:val="center"/>
              <w:rPr>
                <w:rFonts w:asciiTheme="majorBidi" w:hAnsiTheme="majorBidi" w:cstheme="majorBidi"/>
                <w:sz w:val="24"/>
                <w:szCs w:val="24"/>
              </w:rPr>
            </w:pPr>
          </w:p>
        </w:tc>
        <w:tc>
          <w:tcPr>
            <w:tcW w:w="1046" w:type="dxa"/>
            <w:tcBorders>
              <w:top w:val="single" w:sz="6" w:space="0" w:color="auto"/>
              <w:bottom w:val="single" w:sz="6" w:space="0" w:color="auto"/>
            </w:tcBorders>
          </w:tcPr>
          <w:p w14:paraId="0FF78C4B" w14:textId="77777777" w:rsidR="007C727E" w:rsidRPr="00825BDB" w:rsidRDefault="007C727E" w:rsidP="00041589">
            <w:pPr>
              <w:tabs>
                <w:tab w:val="left" w:pos="284"/>
                <w:tab w:val="left" w:pos="567"/>
              </w:tabs>
              <w:spacing w:line="290" w:lineRule="exact"/>
              <w:jc w:val="center"/>
              <w:rPr>
                <w:rFonts w:asciiTheme="majorBidi" w:hAnsiTheme="majorBidi" w:cstheme="majorBidi"/>
                <w:sz w:val="24"/>
                <w:szCs w:val="24"/>
              </w:rPr>
            </w:pPr>
            <w:r w:rsidRPr="00825BDB">
              <w:rPr>
                <w:rFonts w:asciiTheme="majorBidi" w:hAnsiTheme="majorBidi" w:cstheme="majorBidi"/>
                <w:sz w:val="24"/>
                <w:szCs w:val="24"/>
              </w:rPr>
              <w:t>2562</w:t>
            </w:r>
          </w:p>
        </w:tc>
        <w:tc>
          <w:tcPr>
            <w:tcW w:w="142" w:type="dxa"/>
            <w:tcBorders>
              <w:top w:val="single" w:sz="6" w:space="0" w:color="auto"/>
            </w:tcBorders>
          </w:tcPr>
          <w:p w14:paraId="26CDE227" w14:textId="77777777" w:rsidR="007C727E" w:rsidRPr="00825BDB" w:rsidRDefault="007C727E" w:rsidP="00041589">
            <w:pPr>
              <w:tabs>
                <w:tab w:val="left" w:pos="284"/>
                <w:tab w:val="left" w:pos="567"/>
              </w:tabs>
              <w:spacing w:line="290" w:lineRule="exact"/>
              <w:jc w:val="center"/>
              <w:rPr>
                <w:rFonts w:asciiTheme="majorBidi" w:hAnsiTheme="majorBidi" w:cstheme="majorBidi"/>
                <w:sz w:val="24"/>
                <w:szCs w:val="24"/>
              </w:rPr>
            </w:pPr>
          </w:p>
        </w:tc>
        <w:tc>
          <w:tcPr>
            <w:tcW w:w="1062" w:type="dxa"/>
            <w:tcBorders>
              <w:top w:val="single" w:sz="6" w:space="0" w:color="auto"/>
              <w:bottom w:val="single" w:sz="6" w:space="0" w:color="auto"/>
            </w:tcBorders>
          </w:tcPr>
          <w:p w14:paraId="4369C1E4" w14:textId="77777777" w:rsidR="007C727E" w:rsidRPr="00825BDB" w:rsidRDefault="007C727E" w:rsidP="00041589">
            <w:pPr>
              <w:tabs>
                <w:tab w:val="left" w:pos="284"/>
                <w:tab w:val="left" w:pos="567"/>
              </w:tabs>
              <w:spacing w:line="290" w:lineRule="exact"/>
              <w:jc w:val="center"/>
              <w:rPr>
                <w:rFonts w:asciiTheme="majorBidi" w:hAnsiTheme="majorBidi" w:cstheme="majorBidi"/>
                <w:sz w:val="24"/>
                <w:szCs w:val="24"/>
              </w:rPr>
            </w:pPr>
            <w:r w:rsidRPr="00825BDB">
              <w:rPr>
                <w:rFonts w:asciiTheme="majorBidi" w:hAnsiTheme="majorBidi" w:cstheme="majorBidi"/>
                <w:sz w:val="24"/>
                <w:szCs w:val="24"/>
              </w:rPr>
              <w:t>2562</w:t>
            </w:r>
          </w:p>
        </w:tc>
      </w:tr>
      <w:tr w:rsidR="007C727E" w:rsidRPr="00825BDB" w14:paraId="512AFE42" w14:textId="77777777" w:rsidTr="008014B6">
        <w:tc>
          <w:tcPr>
            <w:tcW w:w="4314" w:type="dxa"/>
          </w:tcPr>
          <w:p w14:paraId="77DF5D34" w14:textId="77777777" w:rsidR="007C727E" w:rsidRPr="00825BDB" w:rsidRDefault="007C727E" w:rsidP="00041589">
            <w:pPr>
              <w:tabs>
                <w:tab w:val="left" w:pos="284"/>
                <w:tab w:val="left" w:pos="567"/>
              </w:tabs>
              <w:spacing w:line="290" w:lineRule="exact"/>
              <w:jc w:val="both"/>
              <w:rPr>
                <w:rFonts w:asciiTheme="majorBidi" w:hAnsiTheme="majorBidi" w:cstheme="majorBidi"/>
                <w:sz w:val="24"/>
                <w:szCs w:val="24"/>
              </w:rPr>
            </w:pPr>
            <w:r w:rsidRPr="00034111">
              <w:rPr>
                <w:rFonts w:asciiTheme="majorBidi" w:hAnsiTheme="majorBidi" w:cstheme="majorBidi"/>
                <w:sz w:val="24"/>
                <w:szCs w:val="24"/>
                <w:cs/>
              </w:rPr>
              <w:t xml:space="preserve">ค่าใช้จ่าย(รายได้)ภาษีเงินได้ที่แสดงอยู่ในกำไรขาดทุน </w:t>
            </w:r>
            <w:r w:rsidRPr="00825BDB">
              <w:rPr>
                <w:rFonts w:asciiTheme="majorBidi" w:hAnsiTheme="majorBidi" w:cstheme="majorBidi"/>
                <w:sz w:val="24"/>
                <w:szCs w:val="24"/>
              </w:rPr>
              <w:t>:</w:t>
            </w:r>
          </w:p>
        </w:tc>
        <w:tc>
          <w:tcPr>
            <w:tcW w:w="1061" w:type="dxa"/>
            <w:tcBorders>
              <w:top w:val="single" w:sz="6" w:space="0" w:color="auto"/>
            </w:tcBorders>
          </w:tcPr>
          <w:p w14:paraId="4F077C44" w14:textId="77777777" w:rsidR="007C727E" w:rsidRPr="00825BDB" w:rsidRDefault="007C727E" w:rsidP="00041589">
            <w:pPr>
              <w:tabs>
                <w:tab w:val="left" w:pos="284"/>
                <w:tab w:val="left" w:pos="567"/>
              </w:tabs>
              <w:spacing w:line="290" w:lineRule="exact"/>
              <w:jc w:val="right"/>
              <w:rPr>
                <w:rFonts w:asciiTheme="majorBidi" w:hAnsiTheme="majorBidi" w:cstheme="majorBidi"/>
                <w:sz w:val="24"/>
                <w:szCs w:val="24"/>
              </w:rPr>
            </w:pPr>
          </w:p>
        </w:tc>
        <w:tc>
          <w:tcPr>
            <w:tcW w:w="140" w:type="dxa"/>
          </w:tcPr>
          <w:p w14:paraId="6D371797" w14:textId="77777777" w:rsidR="007C727E" w:rsidRPr="00825BDB" w:rsidRDefault="007C727E" w:rsidP="00041589">
            <w:pPr>
              <w:tabs>
                <w:tab w:val="left" w:pos="284"/>
                <w:tab w:val="left" w:pos="567"/>
              </w:tabs>
              <w:spacing w:line="290" w:lineRule="exact"/>
              <w:jc w:val="right"/>
              <w:rPr>
                <w:rFonts w:asciiTheme="majorBidi" w:hAnsiTheme="majorBidi" w:cstheme="majorBidi"/>
                <w:sz w:val="24"/>
                <w:szCs w:val="24"/>
              </w:rPr>
            </w:pPr>
          </w:p>
        </w:tc>
        <w:tc>
          <w:tcPr>
            <w:tcW w:w="1108" w:type="dxa"/>
            <w:tcBorders>
              <w:top w:val="single" w:sz="6" w:space="0" w:color="auto"/>
            </w:tcBorders>
          </w:tcPr>
          <w:p w14:paraId="7590E25B" w14:textId="77777777" w:rsidR="007C727E" w:rsidRPr="00825BDB" w:rsidRDefault="007C727E" w:rsidP="00041589">
            <w:pPr>
              <w:tabs>
                <w:tab w:val="left" w:pos="284"/>
                <w:tab w:val="left" w:pos="567"/>
              </w:tabs>
              <w:spacing w:line="290" w:lineRule="exact"/>
              <w:jc w:val="right"/>
              <w:rPr>
                <w:rFonts w:asciiTheme="majorBidi" w:hAnsiTheme="majorBidi" w:cstheme="majorBidi"/>
                <w:sz w:val="24"/>
                <w:szCs w:val="24"/>
              </w:rPr>
            </w:pPr>
          </w:p>
        </w:tc>
        <w:tc>
          <w:tcPr>
            <w:tcW w:w="142" w:type="dxa"/>
          </w:tcPr>
          <w:p w14:paraId="5248A97B" w14:textId="77777777" w:rsidR="007C727E" w:rsidRPr="00825BDB" w:rsidRDefault="007C727E" w:rsidP="00041589">
            <w:pPr>
              <w:tabs>
                <w:tab w:val="left" w:pos="284"/>
                <w:tab w:val="left" w:pos="567"/>
              </w:tabs>
              <w:spacing w:line="290" w:lineRule="exact"/>
              <w:jc w:val="right"/>
              <w:rPr>
                <w:rFonts w:asciiTheme="majorBidi" w:hAnsiTheme="majorBidi" w:cstheme="majorBidi"/>
                <w:sz w:val="24"/>
                <w:szCs w:val="24"/>
              </w:rPr>
            </w:pPr>
          </w:p>
        </w:tc>
        <w:tc>
          <w:tcPr>
            <w:tcW w:w="1046" w:type="dxa"/>
            <w:tcBorders>
              <w:top w:val="single" w:sz="6" w:space="0" w:color="auto"/>
            </w:tcBorders>
          </w:tcPr>
          <w:p w14:paraId="489AA73A" w14:textId="77777777" w:rsidR="007C727E" w:rsidRPr="00825BDB" w:rsidRDefault="007C727E" w:rsidP="00041589">
            <w:pPr>
              <w:tabs>
                <w:tab w:val="left" w:pos="284"/>
                <w:tab w:val="left" w:pos="567"/>
              </w:tabs>
              <w:spacing w:line="290" w:lineRule="exact"/>
              <w:jc w:val="right"/>
              <w:rPr>
                <w:rFonts w:asciiTheme="majorBidi" w:hAnsiTheme="majorBidi" w:cstheme="majorBidi"/>
                <w:sz w:val="24"/>
                <w:szCs w:val="24"/>
              </w:rPr>
            </w:pPr>
          </w:p>
        </w:tc>
        <w:tc>
          <w:tcPr>
            <w:tcW w:w="142" w:type="dxa"/>
          </w:tcPr>
          <w:p w14:paraId="700E4A36" w14:textId="77777777" w:rsidR="007C727E" w:rsidRPr="00825BDB" w:rsidRDefault="007C727E" w:rsidP="00041589">
            <w:pPr>
              <w:tabs>
                <w:tab w:val="left" w:pos="284"/>
                <w:tab w:val="left" w:pos="567"/>
              </w:tabs>
              <w:spacing w:line="290" w:lineRule="exact"/>
              <w:ind w:left="222"/>
              <w:jc w:val="right"/>
              <w:rPr>
                <w:rFonts w:asciiTheme="majorBidi" w:hAnsiTheme="majorBidi" w:cstheme="majorBidi"/>
                <w:sz w:val="24"/>
                <w:szCs w:val="24"/>
              </w:rPr>
            </w:pPr>
          </w:p>
        </w:tc>
        <w:tc>
          <w:tcPr>
            <w:tcW w:w="1062" w:type="dxa"/>
            <w:tcBorders>
              <w:top w:val="single" w:sz="6" w:space="0" w:color="auto"/>
            </w:tcBorders>
          </w:tcPr>
          <w:p w14:paraId="6F41FA44" w14:textId="77777777" w:rsidR="007C727E" w:rsidRPr="00825BDB" w:rsidRDefault="007C727E" w:rsidP="00041589">
            <w:pPr>
              <w:tabs>
                <w:tab w:val="left" w:pos="284"/>
                <w:tab w:val="left" w:pos="567"/>
              </w:tabs>
              <w:spacing w:line="290" w:lineRule="exact"/>
              <w:jc w:val="right"/>
              <w:rPr>
                <w:rFonts w:asciiTheme="majorBidi" w:hAnsiTheme="majorBidi" w:cstheme="majorBidi"/>
                <w:sz w:val="24"/>
                <w:szCs w:val="24"/>
              </w:rPr>
            </w:pPr>
          </w:p>
        </w:tc>
      </w:tr>
      <w:tr w:rsidR="007C727E" w:rsidRPr="00825BDB" w14:paraId="22C062CD" w14:textId="77777777" w:rsidTr="008014B6">
        <w:tc>
          <w:tcPr>
            <w:tcW w:w="4314" w:type="dxa"/>
          </w:tcPr>
          <w:p w14:paraId="7969180B" w14:textId="77777777" w:rsidR="007C727E" w:rsidRPr="00825BDB" w:rsidRDefault="007C727E" w:rsidP="00041589">
            <w:pPr>
              <w:tabs>
                <w:tab w:val="left" w:pos="284"/>
                <w:tab w:val="left" w:pos="567"/>
              </w:tabs>
              <w:spacing w:line="290" w:lineRule="exact"/>
              <w:ind w:firstLine="138"/>
              <w:jc w:val="both"/>
              <w:rPr>
                <w:rFonts w:asciiTheme="majorBidi" w:hAnsiTheme="majorBidi" w:cstheme="majorBidi"/>
                <w:sz w:val="24"/>
                <w:szCs w:val="24"/>
              </w:rPr>
            </w:pPr>
            <w:r w:rsidRPr="00034111">
              <w:rPr>
                <w:rFonts w:asciiTheme="majorBidi" w:hAnsiTheme="majorBidi" w:cstheme="majorBidi"/>
                <w:sz w:val="24"/>
                <w:szCs w:val="24"/>
                <w:cs/>
              </w:rPr>
              <w:t xml:space="preserve">ค่าใช้จ่ายภาษีเงินได้ของปีปัจจุบัน </w:t>
            </w:r>
            <w:r w:rsidRPr="00825BDB">
              <w:rPr>
                <w:rFonts w:asciiTheme="majorBidi" w:hAnsiTheme="majorBidi" w:cstheme="majorBidi"/>
                <w:sz w:val="24"/>
                <w:szCs w:val="24"/>
              </w:rPr>
              <w:t>:</w:t>
            </w:r>
          </w:p>
        </w:tc>
        <w:tc>
          <w:tcPr>
            <w:tcW w:w="1061" w:type="dxa"/>
          </w:tcPr>
          <w:p w14:paraId="4FCC57AE" w14:textId="77777777" w:rsidR="007C727E" w:rsidRPr="00825BDB" w:rsidRDefault="007C727E" w:rsidP="00041589">
            <w:pPr>
              <w:tabs>
                <w:tab w:val="left" w:pos="284"/>
                <w:tab w:val="left" w:pos="567"/>
              </w:tabs>
              <w:spacing w:line="290" w:lineRule="exact"/>
              <w:ind w:right="57" w:hanging="59"/>
              <w:jc w:val="right"/>
              <w:rPr>
                <w:rFonts w:asciiTheme="majorBidi" w:hAnsiTheme="majorBidi" w:cstheme="majorBidi"/>
                <w:sz w:val="24"/>
                <w:szCs w:val="24"/>
              </w:rPr>
            </w:pPr>
          </w:p>
        </w:tc>
        <w:tc>
          <w:tcPr>
            <w:tcW w:w="140" w:type="dxa"/>
          </w:tcPr>
          <w:p w14:paraId="6D4C8773" w14:textId="77777777" w:rsidR="007C727E" w:rsidRPr="00825BDB" w:rsidRDefault="007C727E" w:rsidP="00041589">
            <w:pPr>
              <w:tabs>
                <w:tab w:val="left" w:pos="284"/>
                <w:tab w:val="left" w:pos="567"/>
              </w:tabs>
              <w:spacing w:line="290" w:lineRule="exact"/>
              <w:jc w:val="right"/>
              <w:rPr>
                <w:rFonts w:asciiTheme="majorBidi" w:hAnsiTheme="majorBidi" w:cstheme="majorBidi"/>
                <w:sz w:val="24"/>
                <w:szCs w:val="24"/>
              </w:rPr>
            </w:pPr>
          </w:p>
        </w:tc>
        <w:tc>
          <w:tcPr>
            <w:tcW w:w="1108" w:type="dxa"/>
          </w:tcPr>
          <w:p w14:paraId="2BF52D6E" w14:textId="77777777" w:rsidR="007C727E" w:rsidRPr="00825BDB" w:rsidRDefault="007C727E" w:rsidP="00041589">
            <w:pPr>
              <w:tabs>
                <w:tab w:val="left" w:pos="284"/>
                <w:tab w:val="left" w:pos="567"/>
              </w:tabs>
              <w:spacing w:line="290" w:lineRule="exact"/>
              <w:ind w:right="57" w:hanging="59"/>
              <w:jc w:val="right"/>
              <w:rPr>
                <w:rFonts w:asciiTheme="majorBidi" w:hAnsiTheme="majorBidi" w:cstheme="majorBidi"/>
                <w:sz w:val="24"/>
                <w:szCs w:val="24"/>
              </w:rPr>
            </w:pPr>
          </w:p>
        </w:tc>
        <w:tc>
          <w:tcPr>
            <w:tcW w:w="142" w:type="dxa"/>
          </w:tcPr>
          <w:p w14:paraId="77DCA91A" w14:textId="77777777" w:rsidR="007C727E" w:rsidRPr="00825BDB" w:rsidRDefault="007C727E" w:rsidP="00041589">
            <w:pPr>
              <w:tabs>
                <w:tab w:val="left" w:pos="284"/>
                <w:tab w:val="left" w:pos="567"/>
              </w:tabs>
              <w:spacing w:line="290" w:lineRule="exact"/>
              <w:jc w:val="right"/>
              <w:rPr>
                <w:rFonts w:asciiTheme="majorBidi" w:hAnsiTheme="majorBidi" w:cstheme="majorBidi"/>
                <w:sz w:val="24"/>
                <w:szCs w:val="24"/>
              </w:rPr>
            </w:pPr>
          </w:p>
        </w:tc>
        <w:tc>
          <w:tcPr>
            <w:tcW w:w="1046" w:type="dxa"/>
          </w:tcPr>
          <w:p w14:paraId="675049F9" w14:textId="77777777" w:rsidR="007C727E" w:rsidRPr="00825BDB" w:rsidRDefault="007C727E" w:rsidP="00041589">
            <w:pPr>
              <w:spacing w:line="290" w:lineRule="exact"/>
              <w:ind w:left="-754" w:right="227"/>
              <w:jc w:val="right"/>
              <w:rPr>
                <w:rFonts w:asciiTheme="majorBidi" w:hAnsiTheme="majorBidi" w:cstheme="majorBidi"/>
                <w:sz w:val="24"/>
                <w:szCs w:val="24"/>
              </w:rPr>
            </w:pPr>
          </w:p>
        </w:tc>
        <w:tc>
          <w:tcPr>
            <w:tcW w:w="142" w:type="dxa"/>
          </w:tcPr>
          <w:p w14:paraId="0E32B54B" w14:textId="77777777" w:rsidR="007C727E" w:rsidRPr="00825BDB" w:rsidRDefault="007C727E" w:rsidP="00041589">
            <w:pPr>
              <w:spacing w:line="290" w:lineRule="exact"/>
              <w:ind w:left="-754" w:right="227"/>
              <w:jc w:val="right"/>
              <w:rPr>
                <w:rFonts w:asciiTheme="majorBidi" w:hAnsiTheme="majorBidi" w:cstheme="majorBidi"/>
                <w:sz w:val="24"/>
                <w:szCs w:val="24"/>
              </w:rPr>
            </w:pPr>
          </w:p>
        </w:tc>
        <w:tc>
          <w:tcPr>
            <w:tcW w:w="1062" w:type="dxa"/>
          </w:tcPr>
          <w:p w14:paraId="4A61BDEF" w14:textId="77777777" w:rsidR="007C727E" w:rsidRPr="00825BDB" w:rsidRDefault="007C727E" w:rsidP="00041589">
            <w:pPr>
              <w:spacing w:line="290" w:lineRule="exact"/>
              <w:ind w:left="-754" w:right="227"/>
              <w:jc w:val="right"/>
              <w:rPr>
                <w:rFonts w:asciiTheme="majorBidi" w:hAnsiTheme="majorBidi" w:cstheme="majorBidi"/>
                <w:sz w:val="24"/>
                <w:szCs w:val="24"/>
              </w:rPr>
            </w:pPr>
          </w:p>
        </w:tc>
      </w:tr>
      <w:tr w:rsidR="007C727E" w:rsidRPr="00825BDB" w14:paraId="4337E09B" w14:textId="77777777" w:rsidTr="008014B6">
        <w:tc>
          <w:tcPr>
            <w:tcW w:w="4314" w:type="dxa"/>
          </w:tcPr>
          <w:p w14:paraId="499B184E" w14:textId="77777777" w:rsidR="007C727E" w:rsidRPr="00034111" w:rsidRDefault="007C727E" w:rsidP="00041589">
            <w:pPr>
              <w:tabs>
                <w:tab w:val="left" w:pos="284"/>
                <w:tab w:val="left" w:pos="567"/>
              </w:tabs>
              <w:spacing w:line="290" w:lineRule="exact"/>
              <w:ind w:firstLine="279"/>
              <w:jc w:val="both"/>
              <w:rPr>
                <w:rFonts w:asciiTheme="majorBidi" w:hAnsiTheme="majorBidi" w:cstheme="majorBidi"/>
                <w:sz w:val="24"/>
                <w:szCs w:val="24"/>
                <w:cs/>
              </w:rPr>
            </w:pPr>
            <w:r w:rsidRPr="00034111">
              <w:rPr>
                <w:rFonts w:asciiTheme="majorBidi" w:hAnsiTheme="majorBidi" w:cstheme="majorBidi"/>
                <w:sz w:val="24"/>
                <w:szCs w:val="24"/>
                <w:cs/>
              </w:rPr>
              <w:t>ค่าใช้จ่ายภาษีเงินได้นิติบุคคลสำหรับปี</w:t>
            </w:r>
          </w:p>
        </w:tc>
        <w:tc>
          <w:tcPr>
            <w:tcW w:w="1061" w:type="dxa"/>
          </w:tcPr>
          <w:p w14:paraId="5E004D43" w14:textId="4BA30539" w:rsidR="007C727E" w:rsidRPr="00825BDB" w:rsidRDefault="00B443F1" w:rsidP="00041589">
            <w:pPr>
              <w:tabs>
                <w:tab w:val="left" w:pos="284"/>
                <w:tab w:val="left" w:pos="567"/>
              </w:tabs>
              <w:spacing w:line="290" w:lineRule="exact"/>
              <w:ind w:right="57" w:hanging="59"/>
              <w:jc w:val="right"/>
              <w:rPr>
                <w:rFonts w:asciiTheme="majorBidi" w:hAnsiTheme="majorBidi" w:cstheme="majorBidi"/>
                <w:sz w:val="24"/>
                <w:szCs w:val="24"/>
              </w:rPr>
            </w:pPr>
            <w:r w:rsidRPr="00825BDB">
              <w:rPr>
                <w:rFonts w:asciiTheme="majorBidi" w:hAnsiTheme="majorBidi" w:cstheme="majorBidi"/>
                <w:sz w:val="24"/>
                <w:szCs w:val="24"/>
              </w:rPr>
              <w:t>10,597,560</w:t>
            </w:r>
          </w:p>
        </w:tc>
        <w:tc>
          <w:tcPr>
            <w:tcW w:w="140" w:type="dxa"/>
          </w:tcPr>
          <w:p w14:paraId="4CA0F6E1" w14:textId="77777777" w:rsidR="007C727E" w:rsidRPr="00825BDB" w:rsidRDefault="007C727E" w:rsidP="00041589">
            <w:pPr>
              <w:tabs>
                <w:tab w:val="left" w:pos="284"/>
                <w:tab w:val="left" w:pos="567"/>
              </w:tabs>
              <w:spacing w:line="290" w:lineRule="exact"/>
              <w:ind w:right="57" w:hanging="59"/>
              <w:jc w:val="right"/>
              <w:rPr>
                <w:rFonts w:asciiTheme="majorBidi" w:hAnsiTheme="majorBidi" w:cstheme="majorBidi"/>
                <w:sz w:val="24"/>
                <w:szCs w:val="24"/>
              </w:rPr>
            </w:pPr>
          </w:p>
        </w:tc>
        <w:tc>
          <w:tcPr>
            <w:tcW w:w="1108" w:type="dxa"/>
          </w:tcPr>
          <w:p w14:paraId="562BF306" w14:textId="77777777" w:rsidR="007C727E" w:rsidRPr="00825BDB" w:rsidRDefault="007C727E" w:rsidP="00041589">
            <w:pPr>
              <w:tabs>
                <w:tab w:val="left" w:pos="284"/>
                <w:tab w:val="left" w:pos="567"/>
              </w:tabs>
              <w:spacing w:line="290" w:lineRule="exact"/>
              <w:ind w:right="57" w:hanging="59"/>
              <w:jc w:val="right"/>
              <w:rPr>
                <w:rFonts w:asciiTheme="majorBidi" w:hAnsiTheme="majorBidi" w:cstheme="majorBidi"/>
                <w:sz w:val="24"/>
                <w:szCs w:val="24"/>
              </w:rPr>
            </w:pPr>
            <w:r w:rsidRPr="00825BDB">
              <w:rPr>
                <w:rFonts w:asciiTheme="majorBidi" w:hAnsiTheme="majorBidi" w:cstheme="majorBidi"/>
                <w:sz w:val="24"/>
                <w:szCs w:val="24"/>
              </w:rPr>
              <w:t>3,571,624</w:t>
            </w:r>
          </w:p>
        </w:tc>
        <w:tc>
          <w:tcPr>
            <w:tcW w:w="142" w:type="dxa"/>
          </w:tcPr>
          <w:p w14:paraId="6F170C7C" w14:textId="77777777" w:rsidR="007C727E" w:rsidRPr="00825BDB" w:rsidRDefault="007C727E" w:rsidP="00041589">
            <w:pPr>
              <w:tabs>
                <w:tab w:val="left" w:pos="284"/>
                <w:tab w:val="left" w:pos="567"/>
              </w:tabs>
              <w:spacing w:line="290" w:lineRule="exact"/>
              <w:ind w:right="57" w:hanging="59"/>
              <w:jc w:val="right"/>
              <w:rPr>
                <w:rFonts w:asciiTheme="majorBidi" w:hAnsiTheme="majorBidi" w:cstheme="majorBidi"/>
                <w:sz w:val="24"/>
                <w:szCs w:val="24"/>
              </w:rPr>
            </w:pPr>
          </w:p>
        </w:tc>
        <w:tc>
          <w:tcPr>
            <w:tcW w:w="1046" w:type="dxa"/>
          </w:tcPr>
          <w:p w14:paraId="6246F30C" w14:textId="77777777" w:rsidR="007C727E" w:rsidRPr="00825BDB" w:rsidRDefault="007C727E" w:rsidP="00041589">
            <w:pPr>
              <w:spacing w:line="290" w:lineRule="exact"/>
              <w:ind w:left="-754" w:right="227"/>
              <w:jc w:val="right"/>
              <w:rPr>
                <w:rFonts w:asciiTheme="majorBidi" w:hAnsiTheme="majorBidi" w:cstheme="majorBidi"/>
                <w:sz w:val="24"/>
                <w:szCs w:val="24"/>
              </w:rPr>
            </w:pPr>
            <w:r w:rsidRPr="00825BDB">
              <w:rPr>
                <w:rFonts w:asciiTheme="majorBidi" w:hAnsiTheme="majorBidi" w:cstheme="majorBidi"/>
                <w:sz w:val="24"/>
                <w:szCs w:val="24"/>
              </w:rPr>
              <w:t>-</w:t>
            </w:r>
          </w:p>
        </w:tc>
        <w:tc>
          <w:tcPr>
            <w:tcW w:w="142" w:type="dxa"/>
          </w:tcPr>
          <w:p w14:paraId="56E6F2E4" w14:textId="77777777" w:rsidR="007C727E" w:rsidRPr="00825BDB" w:rsidRDefault="007C727E" w:rsidP="00041589">
            <w:pPr>
              <w:spacing w:line="290" w:lineRule="exact"/>
              <w:ind w:left="-754" w:right="227"/>
              <w:jc w:val="right"/>
              <w:rPr>
                <w:rFonts w:asciiTheme="majorBidi" w:hAnsiTheme="majorBidi" w:cstheme="majorBidi"/>
                <w:sz w:val="24"/>
                <w:szCs w:val="24"/>
              </w:rPr>
            </w:pPr>
          </w:p>
        </w:tc>
        <w:tc>
          <w:tcPr>
            <w:tcW w:w="1062" w:type="dxa"/>
          </w:tcPr>
          <w:p w14:paraId="7501055E" w14:textId="77777777" w:rsidR="007C727E" w:rsidRPr="00825BDB" w:rsidRDefault="007C727E" w:rsidP="00041589">
            <w:pPr>
              <w:spacing w:line="290" w:lineRule="exact"/>
              <w:ind w:left="-754" w:right="227"/>
              <w:jc w:val="right"/>
              <w:rPr>
                <w:rFonts w:asciiTheme="majorBidi" w:hAnsiTheme="majorBidi" w:cstheme="majorBidi"/>
                <w:sz w:val="24"/>
                <w:szCs w:val="24"/>
              </w:rPr>
            </w:pPr>
            <w:r w:rsidRPr="00825BDB">
              <w:rPr>
                <w:rFonts w:asciiTheme="majorBidi" w:hAnsiTheme="majorBidi" w:cstheme="majorBidi"/>
                <w:sz w:val="24"/>
                <w:szCs w:val="24"/>
              </w:rPr>
              <w:t>-</w:t>
            </w:r>
          </w:p>
        </w:tc>
      </w:tr>
      <w:tr w:rsidR="007C727E" w:rsidRPr="00825BDB" w14:paraId="7C43D8E7" w14:textId="77777777" w:rsidTr="008014B6">
        <w:tc>
          <w:tcPr>
            <w:tcW w:w="4314" w:type="dxa"/>
          </w:tcPr>
          <w:p w14:paraId="51B08515" w14:textId="77777777" w:rsidR="007C727E" w:rsidRPr="00825BDB" w:rsidRDefault="007C727E" w:rsidP="00041589">
            <w:pPr>
              <w:spacing w:line="290" w:lineRule="exact"/>
              <w:ind w:left="449" w:hanging="311"/>
              <w:jc w:val="both"/>
              <w:rPr>
                <w:rFonts w:asciiTheme="majorBidi" w:hAnsiTheme="majorBidi" w:cstheme="majorBidi"/>
                <w:sz w:val="24"/>
                <w:szCs w:val="24"/>
              </w:rPr>
            </w:pPr>
            <w:r w:rsidRPr="00034111">
              <w:rPr>
                <w:rFonts w:asciiTheme="majorBidi" w:hAnsiTheme="majorBidi" w:cstheme="majorBidi"/>
                <w:sz w:val="24"/>
                <w:szCs w:val="24"/>
                <w:cs/>
              </w:rPr>
              <w:t xml:space="preserve">ค่าใช้จ่าย (รายได้) ภาษีเงินได้รอการตัดบัญชี </w:t>
            </w:r>
            <w:r w:rsidRPr="00825BDB">
              <w:rPr>
                <w:rFonts w:asciiTheme="majorBidi" w:hAnsiTheme="majorBidi" w:cstheme="majorBidi"/>
                <w:sz w:val="24"/>
                <w:szCs w:val="24"/>
              </w:rPr>
              <w:t>:</w:t>
            </w:r>
          </w:p>
        </w:tc>
        <w:tc>
          <w:tcPr>
            <w:tcW w:w="1061" w:type="dxa"/>
          </w:tcPr>
          <w:p w14:paraId="7BEE4A3F" w14:textId="77777777" w:rsidR="007C727E" w:rsidRPr="00825BDB" w:rsidRDefault="007C727E" w:rsidP="00041589">
            <w:pPr>
              <w:tabs>
                <w:tab w:val="left" w:pos="284"/>
                <w:tab w:val="left" w:pos="567"/>
              </w:tabs>
              <w:spacing w:line="290" w:lineRule="exact"/>
              <w:ind w:right="57" w:hanging="59"/>
              <w:jc w:val="right"/>
              <w:rPr>
                <w:rFonts w:asciiTheme="majorBidi" w:hAnsiTheme="majorBidi" w:cstheme="majorBidi"/>
                <w:sz w:val="24"/>
                <w:szCs w:val="24"/>
              </w:rPr>
            </w:pPr>
          </w:p>
        </w:tc>
        <w:tc>
          <w:tcPr>
            <w:tcW w:w="140" w:type="dxa"/>
          </w:tcPr>
          <w:p w14:paraId="7FA347FF" w14:textId="77777777" w:rsidR="007C727E" w:rsidRPr="00825BDB" w:rsidRDefault="007C727E" w:rsidP="00041589">
            <w:pPr>
              <w:spacing w:line="290" w:lineRule="exact"/>
              <w:ind w:right="57" w:hanging="59"/>
              <w:jc w:val="right"/>
              <w:rPr>
                <w:rFonts w:asciiTheme="majorBidi" w:hAnsiTheme="majorBidi" w:cstheme="majorBidi"/>
                <w:sz w:val="24"/>
                <w:szCs w:val="24"/>
              </w:rPr>
            </w:pPr>
          </w:p>
        </w:tc>
        <w:tc>
          <w:tcPr>
            <w:tcW w:w="1108" w:type="dxa"/>
          </w:tcPr>
          <w:p w14:paraId="360DFE3E" w14:textId="77777777" w:rsidR="007C727E" w:rsidRPr="00825BDB" w:rsidRDefault="007C727E" w:rsidP="00041589">
            <w:pPr>
              <w:tabs>
                <w:tab w:val="left" w:pos="284"/>
                <w:tab w:val="left" w:pos="567"/>
              </w:tabs>
              <w:spacing w:line="290" w:lineRule="exact"/>
              <w:ind w:right="57" w:hanging="59"/>
              <w:jc w:val="right"/>
              <w:rPr>
                <w:rFonts w:asciiTheme="majorBidi" w:hAnsiTheme="majorBidi" w:cstheme="majorBidi"/>
                <w:sz w:val="24"/>
                <w:szCs w:val="24"/>
              </w:rPr>
            </w:pPr>
          </w:p>
        </w:tc>
        <w:tc>
          <w:tcPr>
            <w:tcW w:w="142" w:type="dxa"/>
          </w:tcPr>
          <w:p w14:paraId="51DF6D0F" w14:textId="77777777" w:rsidR="007C727E" w:rsidRPr="00825BDB" w:rsidRDefault="007C727E" w:rsidP="00041589">
            <w:pPr>
              <w:spacing w:line="290" w:lineRule="exact"/>
              <w:ind w:right="57" w:hanging="59"/>
              <w:jc w:val="right"/>
              <w:rPr>
                <w:rFonts w:asciiTheme="majorBidi" w:hAnsiTheme="majorBidi" w:cstheme="majorBidi"/>
                <w:sz w:val="24"/>
                <w:szCs w:val="24"/>
              </w:rPr>
            </w:pPr>
          </w:p>
        </w:tc>
        <w:tc>
          <w:tcPr>
            <w:tcW w:w="1046" w:type="dxa"/>
          </w:tcPr>
          <w:p w14:paraId="0367BECE" w14:textId="77777777" w:rsidR="007C727E" w:rsidRPr="00825BDB" w:rsidRDefault="007C727E" w:rsidP="00041589">
            <w:pPr>
              <w:spacing w:line="290" w:lineRule="exact"/>
              <w:ind w:right="57" w:hanging="59"/>
              <w:jc w:val="right"/>
              <w:rPr>
                <w:rFonts w:asciiTheme="majorBidi" w:hAnsiTheme="majorBidi" w:cstheme="majorBidi"/>
                <w:sz w:val="24"/>
                <w:szCs w:val="24"/>
              </w:rPr>
            </w:pPr>
          </w:p>
        </w:tc>
        <w:tc>
          <w:tcPr>
            <w:tcW w:w="142" w:type="dxa"/>
          </w:tcPr>
          <w:p w14:paraId="3E0F9CF5" w14:textId="77777777" w:rsidR="007C727E" w:rsidRPr="00825BDB" w:rsidRDefault="007C727E" w:rsidP="00041589">
            <w:pPr>
              <w:spacing w:line="290" w:lineRule="exact"/>
              <w:ind w:left="971" w:right="57" w:hanging="59"/>
              <w:jc w:val="right"/>
              <w:rPr>
                <w:rFonts w:asciiTheme="majorBidi" w:hAnsiTheme="majorBidi" w:cstheme="majorBidi"/>
                <w:sz w:val="24"/>
                <w:szCs w:val="24"/>
              </w:rPr>
            </w:pPr>
          </w:p>
        </w:tc>
        <w:tc>
          <w:tcPr>
            <w:tcW w:w="1062" w:type="dxa"/>
          </w:tcPr>
          <w:p w14:paraId="78053EB7" w14:textId="77777777" w:rsidR="007C727E" w:rsidRPr="00825BDB" w:rsidRDefault="007C727E" w:rsidP="00041589">
            <w:pPr>
              <w:spacing w:line="290" w:lineRule="exact"/>
              <w:ind w:right="57" w:hanging="59"/>
              <w:jc w:val="right"/>
              <w:rPr>
                <w:rFonts w:asciiTheme="majorBidi" w:hAnsiTheme="majorBidi" w:cstheme="majorBidi"/>
                <w:sz w:val="24"/>
                <w:szCs w:val="24"/>
              </w:rPr>
            </w:pPr>
          </w:p>
        </w:tc>
      </w:tr>
      <w:tr w:rsidR="007C727E" w:rsidRPr="00825BDB" w14:paraId="3D83D511" w14:textId="77777777" w:rsidTr="008014B6">
        <w:tc>
          <w:tcPr>
            <w:tcW w:w="4314" w:type="dxa"/>
          </w:tcPr>
          <w:p w14:paraId="51E521CF" w14:textId="77777777" w:rsidR="007C727E" w:rsidRPr="00825BDB" w:rsidRDefault="007C727E" w:rsidP="00041589">
            <w:pPr>
              <w:spacing w:line="290" w:lineRule="exact"/>
              <w:ind w:left="449" w:hanging="197"/>
              <w:jc w:val="both"/>
              <w:rPr>
                <w:rFonts w:asciiTheme="majorBidi" w:hAnsiTheme="majorBidi" w:cstheme="majorBidi"/>
                <w:sz w:val="24"/>
                <w:szCs w:val="24"/>
                <w:cs/>
              </w:rPr>
            </w:pPr>
            <w:r w:rsidRPr="00034111">
              <w:rPr>
                <w:rFonts w:asciiTheme="majorBidi" w:hAnsiTheme="majorBidi" w:cstheme="majorBidi"/>
                <w:sz w:val="24"/>
                <w:szCs w:val="24"/>
                <w:cs/>
              </w:rPr>
              <w:t>การเปลี่ยนแปลงของผลต่างชั่วคราว</w:t>
            </w:r>
          </w:p>
        </w:tc>
        <w:tc>
          <w:tcPr>
            <w:tcW w:w="1061" w:type="dxa"/>
          </w:tcPr>
          <w:p w14:paraId="5E4EE0D5" w14:textId="77777777" w:rsidR="007C727E" w:rsidRPr="00825BDB" w:rsidRDefault="007C727E" w:rsidP="00041589">
            <w:pPr>
              <w:tabs>
                <w:tab w:val="left" w:pos="284"/>
                <w:tab w:val="left" w:pos="567"/>
              </w:tabs>
              <w:spacing w:line="290" w:lineRule="exact"/>
              <w:ind w:right="57" w:hanging="59"/>
              <w:jc w:val="right"/>
              <w:rPr>
                <w:rFonts w:asciiTheme="majorBidi" w:hAnsiTheme="majorBidi" w:cstheme="majorBidi"/>
                <w:sz w:val="24"/>
                <w:szCs w:val="24"/>
                <w:cs/>
              </w:rPr>
            </w:pPr>
          </w:p>
        </w:tc>
        <w:tc>
          <w:tcPr>
            <w:tcW w:w="140" w:type="dxa"/>
          </w:tcPr>
          <w:p w14:paraId="13143508" w14:textId="77777777" w:rsidR="007C727E" w:rsidRPr="00825BDB" w:rsidRDefault="007C727E" w:rsidP="00041589">
            <w:pPr>
              <w:spacing w:line="290" w:lineRule="exact"/>
              <w:ind w:right="57" w:hanging="59"/>
              <w:jc w:val="right"/>
              <w:rPr>
                <w:rFonts w:asciiTheme="majorBidi" w:hAnsiTheme="majorBidi" w:cstheme="majorBidi"/>
                <w:sz w:val="24"/>
                <w:szCs w:val="24"/>
                <w:cs/>
              </w:rPr>
            </w:pPr>
          </w:p>
        </w:tc>
        <w:tc>
          <w:tcPr>
            <w:tcW w:w="1108" w:type="dxa"/>
          </w:tcPr>
          <w:p w14:paraId="09432BBB" w14:textId="77777777" w:rsidR="007C727E" w:rsidRPr="00825BDB" w:rsidRDefault="007C727E" w:rsidP="00041589">
            <w:pPr>
              <w:tabs>
                <w:tab w:val="left" w:pos="284"/>
                <w:tab w:val="left" w:pos="567"/>
              </w:tabs>
              <w:spacing w:line="290" w:lineRule="exact"/>
              <w:ind w:right="57" w:hanging="59"/>
              <w:jc w:val="right"/>
              <w:rPr>
                <w:rFonts w:asciiTheme="majorBidi" w:hAnsiTheme="majorBidi" w:cstheme="majorBidi"/>
                <w:sz w:val="24"/>
                <w:szCs w:val="24"/>
                <w:cs/>
              </w:rPr>
            </w:pPr>
          </w:p>
        </w:tc>
        <w:tc>
          <w:tcPr>
            <w:tcW w:w="142" w:type="dxa"/>
          </w:tcPr>
          <w:p w14:paraId="70F164C5" w14:textId="77777777" w:rsidR="007C727E" w:rsidRPr="00825BDB" w:rsidRDefault="007C727E" w:rsidP="00041589">
            <w:pPr>
              <w:spacing w:line="290" w:lineRule="exact"/>
              <w:ind w:right="57" w:hanging="59"/>
              <w:jc w:val="right"/>
              <w:rPr>
                <w:rFonts w:asciiTheme="majorBidi" w:hAnsiTheme="majorBidi" w:cstheme="majorBidi"/>
                <w:sz w:val="24"/>
                <w:szCs w:val="24"/>
                <w:cs/>
              </w:rPr>
            </w:pPr>
          </w:p>
        </w:tc>
        <w:tc>
          <w:tcPr>
            <w:tcW w:w="1046" w:type="dxa"/>
          </w:tcPr>
          <w:p w14:paraId="77B3D079" w14:textId="77777777" w:rsidR="007C727E" w:rsidRPr="00825BDB" w:rsidRDefault="007C727E" w:rsidP="00041589">
            <w:pPr>
              <w:tabs>
                <w:tab w:val="left" w:pos="284"/>
                <w:tab w:val="left" w:pos="567"/>
              </w:tabs>
              <w:spacing w:line="290" w:lineRule="exact"/>
              <w:ind w:right="57" w:hanging="59"/>
              <w:jc w:val="right"/>
              <w:rPr>
                <w:rFonts w:asciiTheme="majorBidi" w:hAnsiTheme="majorBidi" w:cstheme="majorBidi"/>
                <w:sz w:val="24"/>
                <w:szCs w:val="24"/>
                <w:cs/>
              </w:rPr>
            </w:pPr>
          </w:p>
        </w:tc>
        <w:tc>
          <w:tcPr>
            <w:tcW w:w="142" w:type="dxa"/>
          </w:tcPr>
          <w:p w14:paraId="4851BC59" w14:textId="77777777" w:rsidR="007C727E" w:rsidRPr="00825BDB" w:rsidRDefault="007C727E" w:rsidP="00041589">
            <w:pPr>
              <w:spacing w:line="290" w:lineRule="exact"/>
              <w:ind w:right="57" w:hanging="59"/>
              <w:jc w:val="right"/>
              <w:rPr>
                <w:rFonts w:asciiTheme="majorBidi" w:hAnsiTheme="majorBidi" w:cstheme="majorBidi"/>
                <w:sz w:val="24"/>
                <w:szCs w:val="24"/>
                <w:cs/>
              </w:rPr>
            </w:pPr>
          </w:p>
        </w:tc>
        <w:tc>
          <w:tcPr>
            <w:tcW w:w="1062" w:type="dxa"/>
          </w:tcPr>
          <w:p w14:paraId="02B38F0F" w14:textId="77777777" w:rsidR="007C727E" w:rsidRPr="00034111" w:rsidRDefault="007C727E" w:rsidP="00041589">
            <w:pPr>
              <w:tabs>
                <w:tab w:val="left" w:pos="284"/>
                <w:tab w:val="left" w:pos="567"/>
              </w:tabs>
              <w:spacing w:line="290" w:lineRule="exact"/>
              <w:ind w:right="57" w:hanging="59"/>
              <w:jc w:val="right"/>
              <w:rPr>
                <w:rFonts w:asciiTheme="majorBidi" w:hAnsiTheme="majorBidi" w:cstheme="majorBidi"/>
                <w:sz w:val="24"/>
                <w:szCs w:val="24"/>
                <w:cs/>
              </w:rPr>
            </w:pPr>
          </w:p>
        </w:tc>
      </w:tr>
      <w:tr w:rsidR="007C727E" w:rsidRPr="00825BDB" w14:paraId="0DE04397" w14:textId="77777777" w:rsidTr="008014B6">
        <w:tc>
          <w:tcPr>
            <w:tcW w:w="4314" w:type="dxa"/>
          </w:tcPr>
          <w:p w14:paraId="0591C3E0" w14:textId="77777777" w:rsidR="007C727E" w:rsidRPr="00034111" w:rsidRDefault="007C727E" w:rsidP="00041589">
            <w:pPr>
              <w:spacing w:line="290" w:lineRule="exact"/>
              <w:ind w:left="421" w:hanging="421"/>
              <w:jc w:val="both"/>
              <w:rPr>
                <w:rFonts w:asciiTheme="majorBidi" w:hAnsiTheme="majorBidi" w:cstheme="majorBidi"/>
                <w:sz w:val="24"/>
                <w:szCs w:val="24"/>
                <w:cs/>
              </w:rPr>
            </w:pPr>
            <w:r w:rsidRPr="00825BDB">
              <w:rPr>
                <w:rFonts w:asciiTheme="majorBidi" w:hAnsiTheme="majorBidi" w:cstheme="majorBidi"/>
                <w:sz w:val="24"/>
                <w:szCs w:val="24"/>
              </w:rPr>
              <w:tab/>
            </w:r>
            <w:r w:rsidRPr="00034111">
              <w:rPr>
                <w:rFonts w:asciiTheme="majorBidi" w:hAnsiTheme="majorBidi" w:cstheme="majorBidi"/>
                <w:sz w:val="24"/>
                <w:szCs w:val="24"/>
                <w:cs/>
              </w:rPr>
              <w:t>ที่รับรู้เมื่อเริ่มแรกและที่กลับรายการ</w:t>
            </w:r>
          </w:p>
        </w:tc>
        <w:tc>
          <w:tcPr>
            <w:tcW w:w="1061" w:type="dxa"/>
          </w:tcPr>
          <w:p w14:paraId="4414128F" w14:textId="2D068189" w:rsidR="007C727E" w:rsidRPr="00825BDB" w:rsidRDefault="00B443F1" w:rsidP="00B443F1">
            <w:pPr>
              <w:tabs>
                <w:tab w:val="left" w:pos="284"/>
                <w:tab w:val="left" w:pos="567"/>
              </w:tabs>
              <w:spacing w:line="290" w:lineRule="exact"/>
              <w:ind w:hanging="59"/>
              <w:jc w:val="right"/>
              <w:rPr>
                <w:rFonts w:asciiTheme="majorBidi" w:hAnsiTheme="majorBidi" w:cstheme="majorBidi"/>
                <w:sz w:val="24"/>
                <w:szCs w:val="24"/>
              </w:rPr>
            </w:pPr>
            <w:r w:rsidRPr="00825BDB">
              <w:rPr>
                <w:rFonts w:asciiTheme="majorBidi" w:hAnsiTheme="majorBidi" w:cstheme="majorBidi"/>
                <w:sz w:val="24"/>
                <w:szCs w:val="24"/>
              </w:rPr>
              <w:t>(2,604,877)</w:t>
            </w:r>
          </w:p>
        </w:tc>
        <w:tc>
          <w:tcPr>
            <w:tcW w:w="140" w:type="dxa"/>
          </w:tcPr>
          <w:p w14:paraId="5118DBE7" w14:textId="77777777" w:rsidR="007C727E" w:rsidRPr="00825BDB" w:rsidRDefault="007C727E" w:rsidP="00041589">
            <w:pPr>
              <w:tabs>
                <w:tab w:val="left" w:pos="284"/>
                <w:tab w:val="left" w:pos="567"/>
              </w:tabs>
              <w:spacing w:line="290" w:lineRule="exact"/>
              <w:ind w:hanging="59"/>
              <w:jc w:val="right"/>
              <w:rPr>
                <w:rFonts w:asciiTheme="majorBidi" w:hAnsiTheme="majorBidi" w:cstheme="majorBidi"/>
                <w:sz w:val="24"/>
                <w:szCs w:val="24"/>
              </w:rPr>
            </w:pPr>
          </w:p>
        </w:tc>
        <w:tc>
          <w:tcPr>
            <w:tcW w:w="1108" w:type="dxa"/>
          </w:tcPr>
          <w:p w14:paraId="41B91299" w14:textId="77777777" w:rsidR="007C727E" w:rsidRPr="00825BDB" w:rsidRDefault="007C727E" w:rsidP="00041589">
            <w:pPr>
              <w:tabs>
                <w:tab w:val="left" w:pos="284"/>
                <w:tab w:val="left" w:pos="567"/>
              </w:tabs>
              <w:spacing w:line="290" w:lineRule="exact"/>
              <w:ind w:right="57" w:hanging="59"/>
              <w:jc w:val="right"/>
              <w:rPr>
                <w:rFonts w:asciiTheme="majorBidi" w:hAnsiTheme="majorBidi" w:cstheme="majorBidi"/>
                <w:sz w:val="24"/>
                <w:szCs w:val="24"/>
              </w:rPr>
            </w:pPr>
            <w:r w:rsidRPr="00825BDB">
              <w:rPr>
                <w:rFonts w:asciiTheme="majorBidi" w:hAnsiTheme="majorBidi" w:cstheme="majorBidi"/>
                <w:sz w:val="24"/>
                <w:szCs w:val="24"/>
              </w:rPr>
              <w:t>11,506,996</w:t>
            </w:r>
          </w:p>
        </w:tc>
        <w:tc>
          <w:tcPr>
            <w:tcW w:w="142" w:type="dxa"/>
          </w:tcPr>
          <w:p w14:paraId="740B3DB6" w14:textId="77777777" w:rsidR="007C727E" w:rsidRPr="00825BDB" w:rsidRDefault="007C727E" w:rsidP="00041589">
            <w:pPr>
              <w:tabs>
                <w:tab w:val="left" w:pos="284"/>
                <w:tab w:val="left" w:pos="567"/>
              </w:tabs>
              <w:spacing w:line="290" w:lineRule="exact"/>
              <w:ind w:right="57" w:hanging="59"/>
              <w:jc w:val="right"/>
              <w:rPr>
                <w:rFonts w:asciiTheme="majorBidi" w:hAnsiTheme="majorBidi" w:cstheme="majorBidi"/>
                <w:sz w:val="24"/>
                <w:szCs w:val="24"/>
              </w:rPr>
            </w:pPr>
          </w:p>
        </w:tc>
        <w:tc>
          <w:tcPr>
            <w:tcW w:w="1046" w:type="dxa"/>
          </w:tcPr>
          <w:p w14:paraId="6E4B6FEB" w14:textId="5482BCFB" w:rsidR="007C727E" w:rsidRPr="00825BDB" w:rsidRDefault="00572053" w:rsidP="00041589">
            <w:pPr>
              <w:tabs>
                <w:tab w:val="left" w:pos="284"/>
                <w:tab w:val="left" w:pos="567"/>
              </w:tabs>
              <w:spacing w:line="290" w:lineRule="exact"/>
              <w:ind w:right="57" w:hanging="59"/>
              <w:jc w:val="right"/>
              <w:rPr>
                <w:rFonts w:asciiTheme="majorBidi" w:hAnsiTheme="majorBidi" w:cstheme="majorBidi"/>
                <w:sz w:val="24"/>
                <w:szCs w:val="24"/>
              </w:rPr>
            </w:pPr>
            <w:r w:rsidRPr="00825BDB">
              <w:rPr>
                <w:rFonts w:asciiTheme="majorBidi" w:hAnsiTheme="majorBidi" w:cstheme="majorBidi"/>
                <w:sz w:val="24"/>
                <w:szCs w:val="24"/>
              </w:rPr>
              <w:t>1,912,819</w:t>
            </w:r>
          </w:p>
        </w:tc>
        <w:tc>
          <w:tcPr>
            <w:tcW w:w="142" w:type="dxa"/>
          </w:tcPr>
          <w:p w14:paraId="5F116D80" w14:textId="77777777" w:rsidR="007C727E" w:rsidRPr="00825BDB" w:rsidRDefault="007C727E" w:rsidP="00041589">
            <w:pPr>
              <w:tabs>
                <w:tab w:val="left" w:pos="284"/>
                <w:tab w:val="left" w:pos="567"/>
              </w:tabs>
              <w:spacing w:line="290" w:lineRule="exact"/>
              <w:ind w:left="222" w:right="57" w:hanging="59"/>
              <w:jc w:val="right"/>
              <w:rPr>
                <w:rFonts w:asciiTheme="majorBidi" w:hAnsiTheme="majorBidi" w:cstheme="majorBidi"/>
                <w:sz w:val="24"/>
                <w:szCs w:val="24"/>
              </w:rPr>
            </w:pPr>
          </w:p>
        </w:tc>
        <w:tc>
          <w:tcPr>
            <w:tcW w:w="1062" w:type="dxa"/>
          </w:tcPr>
          <w:p w14:paraId="3AA2AD54" w14:textId="77777777" w:rsidR="007C727E" w:rsidRPr="00825BDB" w:rsidRDefault="007C727E" w:rsidP="00041589">
            <w:pPr>
              <w:tabs>
                <w:tab w:val="left" w:pos="284"/>
                <w:tab w:val="left" w:pos="567"/>
              </w:tabs>
              <w:spacing w:line="290" w:lineRule="exact"/>
              <w:ind w:hanging="59"/>
              <w:jc w:val="right"/>
              <w:rPr>
                <w:rFonts w:asciiTheme="majorBidi" w:hAnsiTheme="majorBidi" w:cstheme="majorBidi"/>
                <w:sz w:val="24"/>
                <w:szCs w:val="24"/>
              </w:rPr>
            </w:pPr>
            <w:r w:rsidRPr="00825BDB">
              <w:rPr>
                <w:rFonts w:asciiTheme="majorBidi" w:hAnsiTheme="majorBidi" w:cstheme="majorBidi"/>
                <w:sz w:val="24"/>
                <w:szCs w:val="24"/>
              </w:rPr>
              <w:t>4,895,198</w:t>
            </w:r>
          </w:p>
        </w:tc>
      </w:tr>
      <w:tr w:rsidR="007C727E" w:rsidRPr="00825BDB" w14:paraId="45110E3C" w14:textId="77777777" w:rsidTr="008014B6">
        <w:tc>
          <w:tcPr>
            <w:tcW w:w="4314" w:type="dxa"/>
          </w:tcPr>
          <w:p w14:paraId="43D8FCB0" w14:textId="77777777" w:rsidR="007C727E" w:rsidRPr="00034111" w:rsidRDefault="007C727E" w:rsidP="00041589">
            <w:pPr>
              <w:spacing w:line="290" w:lineRule="exact"/>
              <w:ind w:left="449" w:hanging="197"/>
              <w:jc w:val="both"/>
              <w:rPr>
                <w:rFonts w:asciiTheme="majorBidi" w:hAnsiTheme="majorBidi" w:cstheme="majorBidi"/>
                <w:sz w:val="24"/>
                <w:szCs w:val="24"/>
                <w:cs/>
              </w:rPr>
            </w:pPr>
            <w:r w:rsidRPr="00825BDB">
              <w:rPr>
                <w:rFonts w:asciiTheme="majorBidi" w:hAnsiTheme="majorBidi" w:cstheme="majorBidi"/>
                <w:sz w:val="24"/>
                <w:szCs w:val="24"/>
              </w:rPr>
              <w:tab/>
            </w:r>
            <w:r w:rsidRPr="00034111">
              <w:rPr>
                <w:rFonts w:asciiTheme="majorBidi" w:hAnsiTheme="majorBidi" w:cstheme="majorBidi"/>
                <w:sz w:val="24"/>
                <w:szCs w:val="24"/>
                <w:cs/>
              </w:rPr>
              <w:t>รวม</w:t>
            </w:r>
          </w:p>
        </w:tc>
        <w:tc>
          <w:tcPr>
            <w:tcW w:w="1061" w:type="dxa"/>
            <w:tcBorders>
              <w:top w:val="single" w:sz="6" w:space="0" w:color="auto"/>
              <w:bottom w:val="double" w:sz="6" w:space="0" w:color="auto"/>
            </w:tcBorders>
          </w:tcPr>
          <w:p w14:paraId="7662C912" w14:textId="59ECFA82" w:rsidR="007C727E" w:rsidRPr="00825BDB" w:rsidRDefault="00B443F1" w:rsidP="00041589">
            <w:pPr>
              <w:tabs>
                <w:tab w:val="left" w:pos="284"/>
                <w:tab w:val="left" w:pos="567"/>
              </w:tabs>
              <w:spacing w:line="290" w:lineRule="exact"/>
              <w:ind w:right="57" w:hanging="59"/>
              <w:jc w:val="right"/>
              <w:rPr>
                <w:rFonts w:asciiTheme="majorBidi" w:hAnsiTheme="majorBidi" w:cstheme="majorBidi"/>
                <w:sz w:val="24"/>
                <w:szCs w:val="24"/>
              </w:rPr>
            </w:pPr>
            <w:r w:rsidRPr="00825BDB">
              <w:rPr>
                <w:rFonts w:asciiTheme="majorBidi" w:hAnsiTheme="majorBidi" w:cstheme="majorBidi"/>
                <w:sz w:val="24"/>
                <w:szCs w:val="24"/>
              </w:rPr>
              <w:t>7,992,683</w:t>
            </w:r>
          </w:p>
        </w:tc>
        <w:tc>
          <w:tcPr>
            <w:tcW w:w="140" w:type="dxa"/>
          </w:tcPr>
          <w:p w14:paraId="46C8AF46" w14:textId="77777777" w:rsidR="007C727E" w:rsidRPr="00825BDB" w:rsidRDefault="007C727E" w:rsidP="00041589">
            <w:pPr>
              <w:tabs>
                <w:tab w:val="left" w:pos="284"/>
                <w:tab w:val="left" w:pos="567"/>
              </w:tabs>
              <w:spacing w:line="290" w:lineRule="exact"/>
              <w:ind w:right="57" w:hanging="59"/>
              <w:jc w:val="right"/>
              <w:rPr>
                <w:rFonts w:asciiTheme="majorBidi" w:hAnsiTheme="majorBidi" w:cstheme="majorBidi"/>
                <w:sz w:val="24"/>
                <w:szCs w:val="24"/>
              </w:rPr>
            </w:pPr>
          </w:p>
        </w:tc>
        <w:tc>
          <w:tcPr>
            <w:tcW w:w="1108" w:type="dxa"/>
            <w:tcBorders>
              <w:top w:val="single" w:sz="6" w:space="0" w:color="auto"/>
              <w:bottom w:val="double" w:sz="6" w:space="0" w:color="auto"/>
            </w:tcBorders>
          </w:tcPr>
          <w:p w14:paraId="1BF8F476" w14:textId="77777777" w:rsidR="007C727E" w:rsidRPr="00825BDB" w:rsidRDefault="007C727E" w:rsidP="00B443F1">
            <w:pPr>
              <w:tabs>
                <w:tab w:val="left" w:pos="284"/>
                <w:tab w:val="left" w:pos="567"/>
              </w:tabs>
              <w:spacing w:line="290" w:lineRule="exact"/>
              <w:ind w:right="57" w:hanging="59"/>
              <w:jc w:val="right"/>
              <w:rPr>
                <w:rFonts w:asciiTheme="majorBidi" w:hAnsiTheme="majorBidi" w:cstheme="majorBidi"/>
                <w:sz w:val="24"/>
                <w:szCs w:val="24"/>
              </w:rPr>
            </w:pPr>
            <w:r w:rsidRPr="00825BDB">
              <w:rPr>
                <w:rFonts w:asciiTheme="majorBidi" w:hAnsiTheme="majorBidi" w:cstheme="majorBidi"/>
                <w:sz w:val="24"/>
                <w:szCs w:val="24"/>
              </w:rPr>
              <w:t>15,078,620</w:t>
            </w:r>
          </w:p>
        </w:tc>
        <w:tc>
          <w:tcPr>
            <w:tcW w:w="142" w:type="dxa"/>
          </w:tcPr>
          <w:p w14:paraId="38C71927" w14:textId="77777777" w:rsidR="007C727E" w:rsidRPr="00825BDB" w:rsidRDefault="007C727E" w:rsidP="00041589">
            <w:pPr>
              <w:tabs>
                <w:tab w:val="left" w:pos="284"/>
                <w:tab w:val="left" w:pos="567"/>
              </w:tabs>
              <w:spacing w:line="290" w:lineRule="exact"/>
              <w:ind w:right="57" w:hanging="59"/>
              <w:jc w:val="right"/>
              <w:rPr>
                <w:rFonts w:asciiTheme="majorBidi" w:hAnsiTheme="majorBidi" w:cstheme="majorBidi"/>
                <w:sz w:val="24"/>
                <w:szCs w:val="24"/>
              </w:rPr>
            </w:pPr>
          </w:p>
        </w:tc>
        <w:tc>
          <w:tcPr>
            <w:tcW w:w="1046" w:type="dxa"/>
            <w:tcBorders>
              <w:top w:val="single" w:sz="6" w:space="0" w:color="auto"/>
              <w:bottom w:val="double" w:sz="6" w:space="0" w:color="auto"/>
            </w:tcBorders>
          </w:tcPr>
          <w:p w14:paraId="491CAF2E" w14:textId="389C434B" w:rsidR="007C727E" w:rsidRPr="00825BDB" w:rsidRDefault="00572053" w:rsidP="00041589">
            <w:pPr>
              <w:tabs>
                <w:tab w:val="left" w:pos="284"/>
                <w:tab w:val="left" w:pos="567"/>
              </w:tabs>
              <w:spacing w:line="290" w:lineRule="exact"/>
              <w:ind w:right="57" w:hanging="59"/>
              <w:jc w:val="right"/>
              <w:rPr>
                <w:rFonts w:asciiTheme="majorBidi" w:hAnsiTheme="majorBidi" w:cstheme="majorBidi"/>
                <w:sz w:val="24"/>
                <w:szCs w:val="24"/>
              </w:rPr>
            </w:pPr>
            <w:r w:rsidRPr="00825BDB">
              <w:rPr>
                <w:rFonts w:asciiTheme="majorBidi" w:hAnsiTheme="majorBidi" w:cstheme="majorBidi"/>
                <w:sz w:val="24"/>
                <w:szCs w:val="24"/>
              </w:rPr>
              <w:t>1,912,819</w:t>
            </w:r>
          </w:p>
        </w:tc>
        <w:tc>
          <w:tcPr>
            <w:tcW w:w="142" w:type="dxa"/>
          </w:tcPr>
          <w:p w14:paraId="6C795286" w14:textId="77777777" w:rsidR="007C727E" w:rsidRPr="00825BDB" w:rsidRDefault="007C727E" w:rsidP="00041589">
            <w:pPr>
              <w:tabs>
                <w:tab w:val="left" w:pos="284"/>
                <w:tab w:val="left" w:pos="567"/>
              </w:tabs>
              <w:spacing w:line="290" w:lineRule="exact"/>
              <w:ind w:left="222" w:right="57" w:hanging="59"/>
              <w:jc w:val="right"/>
              <w:rPr>
                <w:rFonts w:asciiTheme="majorBidi" w:hAnsiTheme="majorBidi" w:cstheme="majorBidi"/>
                <w:sz w:val="24"/>
                <w:szCs w:val="24"/>
              </w:rPr>
            </w:pPr>
          </w:p>
        </w:tc>
        <w:tc>
          <w:tcPr>
            <w:tcW w:w="1062" w:type="dxa"/>
            <w:tcBorders>
              <w:top w:val="single" w:sz="6" w:space="0" w:color="auto"/>
              <w:bottom w:val="double" w:sz="6" w:space="0" w:color="auto"/>
            </w:tcBorders>
          </w:tcPr>
          <w:p w14:paraId="055FBE38" w14:textId="77777777" w:rsidR="007C727E" w:rsidRPr="00825BDB" w:rsidRDefault="007C727E" w:rsidP="00041589">
            <w:pPr>
              <w:tabs>
                <w:tab w:val="left" w:pos="284"/>
                <w:tab w:val="left" w:pos="567"/>
              </w:tabs>
              <w:spacing w:line="290" w:lineRule="exact"/>
              <w:ind w:hanging="59"/>
              <w:jc w:val="right"/>
              <w:rPr>
                <w:rFonts w:asciiTheme="majorBidi" w:hAnsiTheme="majorBidi" w:cstheme="majorBidi"/>
                <w:sz w:val="24"/>
                <w:szCs w:val="24"/>
              </w:rPr>
            </w:pPr>
            <w:r w:rsidRPr="00825BDB">
              <w:rPr>
                <w:rFonts w:asciiTheme="majorBidi" w:hAnsiTheme="majorBidi" w:cstheme="majorBidi"/>
                <w:sz w:val="24"/>
                <w:szCs w:val="24"/>
              </w:rPr>
              <w:t>4,895,198</w:t>
            </w:r>
          </w:p>
        </w:tc>
      </w:tr>
      <w:tr w:rsidR="007C727E" w:rsidRPr="00825BDB" w14:paraId="561E7154" w14:textId="77777777" w:rsidTr="008014B6">
        <w:tc>
          <w:tcPr>
            <w:tcW w:w="4314" w:type="dxa"/>
          </w:tcPr>
          <w:p w14:paraId="3A5BEDDD" w14:textId="77777777" w:rsidR="007C727E" w:rsidRPr="00825BDB" w:rsidRDefault="007C727E" w:rsidP="00041589">
            <w:pPr>
              <w:tabs>
                <w:tab w:val="left" w:pos="284"/>
                <w:tab w:val="left" w:pos="567"/>
              </w:tabs>
              <w:spacing w:line="290" w:lineRule="exact"/>
              <w:ind w:right="-57"/>
              <w:jc w:val="both"/>
              <w:rPr>
                <w:rFonts w:asciiTheme="majorBidi" w:hAnsiTheme="majorBidi" w:cstheme="majorBidi"/>
                <w:sz w:val="24"/>
                <w:szCs w:val="24"/>
              </w:rPr>
            </w:pPr>
            <w:r w:rsidRPr="00825BDB">
              <w:rPr>
                <w:rFonts w:asciiTheme="majorBidi" w:hAnsiTheme="majorBidi" w:cstheme="majorBidi"/>
                <w:sz w:val="32"/>
                <w:szCs w:val="32"/>
              </w:rPr>
              <w:br w:type="page"/>
            </w:r>
            <w:r w:rsidRPr="00034111">
              <w:rPr>
                <w:rFonts w:asciiTheme="majorBidi" w:hAnsiTheme="majorBidi" w:cstheme="majorBidi"/>
                <w:sz w:val="24"/>
                <w:szCs w:val="24"/>
                <w:cs/>
              </w:rPr>
              <w:t xml:space="preserve">ค่าใช้จ่าย (รายได้) ภาษีเงินได้ที่แสดงในกำไรขาดทุนเบ็ดเสร็จอื่น </w:t>
            </w:r>
            <w:r w:rsidRPr="00825BDB">
              <w:rPr>
                <w:rFonts w:asciiTheme="majorBidi" w:hAnsiTheme="majorBidi" w:cstheme="majorBidi"/>
                <w:sz w:val="24"/>
                <w:szCs w:val="24"/>
              </w:rPr>
              <w:t>:</w:t>
            </w:r>
          </w:p>
        </w:tc>
        <w:tc>
          <w:tcPr>
            <w:tcW w:w="1061" w:type="dxa"/>
            <w:tcBorders>
              <w:top w:val="single" w:sz="6" w:space="0" w:color="auto"/>
            </w:tcBorders>
          </w:tcPr>
          <w:p w14:paraId="73C0F77F" w14:textId="77777777" w:rsidR="007C727E" w:rsidRPr="00825BDB" w:rsidRDefault="007C727E" w:rsidP="00041589">
            <w:pPr>
              <w:tabs>
                <w:tab w:val="left" w:pos="284"/>
                <w:tab w:val="left" w:pos="567"/>
              </w:tabs>
              <w:spacing w:line="290" w:lineRule="exact"/>
              <w:ind w:right="57" w:hanging="557"/>
              <w:jc w:val="right"/>
              <w:rPr>
                <w:rFonts w:asciiTheme="majorBidi" w:hAnsiTheme="majorBidi" w:cstheme="majorBidi"/>
                <w:sz w:val="24"/>
                <w:szCs w:val="24"/>
              </w:rPr>
            </w:pPr>
          </w:p>
        </w:tc>
        <w:tc>
          <w:tcPr>
            <w:tcW w:w="140" w:type="dxa"/>
          </w:tcPr>
          <w:p w14:paraId="4CE3B687" w14:textId="77777777" w:rsidR="007C727E" w:rsidRPr="00825BDB" w:rsidRDefault="007C727E" w:rsidP="00041589">
            <w:pPr>
              <w:tabs>
                <w:tab w:val="left" w:pos="284"/>
                <w:tab w:val="left" w:pos="567"/>
              </w:tabs>
              <w:spacing w:line="290" w:lineRule="exact"/>
              <w:ind w:right="57" w:hanging="557"/>
              <w:jc w:val="right"/>
              <w:rPr>
                <w:rFonts w:asciiTheme="majorBidi" w:hAnsiTheme="majorBidi" w:cstheme="majorBidi"/>
                <w:sz w:val="24"/>
                <w:szCs w:val="24"/>
              </w:rPr>
            </w:pPr>
          </w:p>
        </w:tc>
        <w:tc>
          <w:tcPr>
            <w:tcW w:w="1108" w:type="dxa"/>
            <w:tcBorders>
              <w:top w:val="single" w:sz="6" w:space="0" w:color="auto"/>
            </w:tcBorders>
          </w:tcPr>
          <w:p w14:paraId="56DE2864" w14:textId="77777777" w:rsidR="007C727E" w:rsidRPr="00825BDB" w:rsidRDefault="007C727E" w:rsidP="00041589">
            <w:pPr>
              <w:tabs>
                <w:tab w:val="left" w:pos="284"/>
                <w:tab w:val="left" w:pos="567"/>
              </w:tabs>
              <w:spacing w:line="290" w:lineRule="exact"/>
              <w:ind w:right="57" w:hanging="557"/>
              <w:jc w:val="right"/>
              <w:rPr>
                <w:rFonts w:asciiTheme="majorBidi" w:hAnsiTheme="majorBidi" w:cstheme="majorBidi"/>
                <w:sz w:val="24"/>
                <w:szCs w:val="24"/>
              </w:rPr>
            </w:pPr>
          </w:p>
        </w:tc>
        <w:tc>
          <w:tcPr>
            <w:tcW w:w="142" w:type="dxa"/>
          </w:tcPr>
          <w:p w14:paraId="23C06BE2" w14:textId="77777777" w:rsidR="007C727E" w:rsidRPr="00825BDB" w:rsidRDefault="007C727E" w:rsidP="00041589">
            <w:pPr>
              <w:tabs>
                <w:tab w:val="left" w:pos="284"/>
                <w:tab w:val="left" w:pos="567"/>
              </w:tabs>
              <w:spacing w:line="290" w:lineRule="exact"/>
              <w:ind w:right="57" w:hanging="557"/>
              <w:jc w:val="both"/>
              <w:rPr>
                <w:rFonts w:asciiTheme="majorBidi" w:hAnsiTheme="majorBidi" w:cstheme="majorBidi"/>
                <w:sz w:val="24"/>
                <w:szCs w:val="24"/>
              </w:rPr>
            </w:pPr>
          </w:p>
        </w:tc>
        <w:tc>
          <w:tcPr>
            <w:tcW w:w="1046" w:type="dxa"/>
            <w:tcBorders>
              <w:top w:val="single" w:sz="6" w:space="0" w:color="auto"/>
            </w:tcBorders>
          </w:tcPr>
          <w:p w14:paraId="27F771A1" w14:textId="77777777" w:rsidR="007C727E" w:rsidRPr="00825BDB" w:rsidRDefault="007C727E" w:rsidP="00041589">
            <w:pPr>
              <w:tabs>
                <w:tab w:val="left" w:pos="284"/>
                <w:tab w:val="left" w:pos="567"/>
              </w:tabs>
              <w:spacing w:line="290" w:lineRule="exact"/>
              <w:ind w:right="57" w:hanging="557"/>
              <w:jc w:val="right"/>
              <w:rPr>
                <w:rFonts w:asciiTheme="majorBidi" w:hAnsiTheme="majorBidi" w:cstheme="majorBidi"/>
                <w:sz w:val="24"/>
                <w:szCs w:val="24"/>
              </w:rPr>
            </w:pPr>
          </w:p>
        </w:tc>
        <w:tc>
          <w:tcPr>
            <w:tcW w:w="142" w:type="dxa"/>
          </w:tcPr>
          <w:p w14:paraId="5ACEEDA0" w14:textId="77777777" w:rsidR="007C727E" w:rsidRPr="00825BDB" w:rsidRDefault="007C727E" w:rsidP="00041589">
            <w:pPr>
              <w:tabs>
                <w:tab w:val="left" w:pos="284"/>
                <w:tab w:val="left" w:pos="567"/>
              </w:tabs>
              <w:spacing w:line="290" w:lineRule="exact"/>
              <w:ind w:right="57" w:hanging="557"/>
              <w:jc w:val="both"/>
              <w:rPr>
                <w:rFonts w:asciiTheme="majorBidi" w:hAnsiTheme="majorBidi" w:cstheme="majorBidi"/>
                <w:sz w:val="24"/>
                <w:szCs w:val="24"/>
              </w:rPr>
            </w:pPr>
          </w:p>
        </w:tc>
        <w:tc>
          <w:tcPr>
            <w:tcW w:w="1062" w:type="dxa"/>
            <w:tcBorders>
              <w:top w:val="single" w:sz="6" w:space="0" w:color="auto"/>
            </w:tcBorders>
          </w:tcPr>
          <w:p w14:paraId="4F7EFF8C" w14:textId="77777777" w:rsidR="007C727E" w:rsidRPr="00825BDB" w:rsidRDefault="007C727E" w:rsidP="00041589">
            <w:pPr>
              <w:tabs>
                <w:tab w:val="left" w:pos="284"/>
                <w:tab w:val="left" w:pos="567"/>
              </w:tabs>
              <w:spacing w:line="290" w:lineRule="exact"/>
              <w:ind w:right="57" w:hanging="557"/>
              <w:jc w:val="right"/>
              <w:rPr>
                <w:rFonts w:asciiTheme="majorBidi" w:hAnsiTheme="majorBidi" w:cstheme="majorBidi"/>
                <w:sz w:val="24"/>
                <w:szCs w:val="24"/>
              </w:rPr>
            </w:pPr>
          </w:p>
        </w:tc>
      </w:tr>
      <w:tr w:rsidR="007C727E" w:rsidRPr="00825BDB" w14:paraId="30072AAB" w14:textId="77777777" w:rsidTr="008014B6">
        <w:tc>
          <w:tcPr>
            <w:tcW w:w="4314" w:type="dxa"/>
          </w:tcPr>
          <w:p w14:paraId="68EE8AB1" w14:textId="77777777" w:rsidR="007C727E" w:rsidRPr="00034111" w:rsidRDefault="007C727E" w:rsidP="00041589">
            <w:pPr>
              <w:tabs>
                <w:tab w:val="left" w:pos="284"/>
                <w:tab w:val="left" w:pos="567"/>
              </w:tabs>
              <w:spacing w:line="290" w:lineRule="exact"/>
              <w:jc w:val="both"/>
              <w:rPr>
                <w:rFonts w:asciiTheme="majorBidi" w:hAnsiTheme="majorBidi" w:cstheme="majorBidi"/>
                <w:sz w:val="24"/>
                <w:szCs w:val="24"/>
                <w:cs/>
              </w:rPr>
            </w:pPr>
            <w:r w:rsidRPr="00825BDB">
              <w:rPr>
                <w:rFonts w:asciiTheme="majorBidi" w:hAnsiTheme="majorBidi" w:cstheme="majorBidi"/>
                <w:sz w:val="24"/>
                <w:szCs w:val="24"/>
              </w:rPr>
              <w:tab/>
            </w:r>
            <w:r w:rsidRPr="00034111">
              <w:rPr>
                <w:rFonts w:asciiTheme="majorBidi" w:hAnsiTheme="majorBidi" w:cstheme="majorBidi"/>
                <w:sz w:val="24"/>
                <w:szCs w:val="24"/>
                <w:cs/>
              </w:rPr>
              <w:t>กำไร (ขาดทุน) จากการประมาณการตามหลักคณิตศาสตร์</w:t>
            </w:r>
          </w:p>
        </w:tc>
        <w:tc>
          <w:tcPr>
            <w:tcW w:w="1061" w:type="dxa"/>
          </w:tcPr>
          <w:p w14:paraId="224B86B6" w14:textId="77777777" w:rsidR="007C727E" w:rsidRPr="00825BDB" w:rsidRDefault="007C727E" w:rsidP="00041589">
            <w:pPr>
              <w:tabs>
                <w:tab w:val="left" w:pos="284"/>
                <w:tab w:val="left" w:pos="567"/>
              </w:tabs>
              <w:spacing w:line="290" w:lineRule="exact"/>
              <w:ind w:right="57" w:hanging="557"/>
              <w:jc w:val="right"/>
              <w:rPr>
                <w:rFonts w:asciiTheme="majorBidi" w:hAnsiTheme="majorBidi" w:cstheme="majorBidi"/>
                <w:sz w:val="24"/>
                <w:szCs w:val="24"/>
              </w:rPr>
            </w:pPr>
          </w:p>
        </w:tc>
        <w:tc>
          <w:tcPr>
            <w:tcW w:w="140" w:type="dxa"/>
          </w:tcPr>
          <w:p w14:paraId="467BC8DC" w14:textId="77777777" w:rsidR="007C727E" w:rsidRPr="00825BDB" w:rsidRDefault="007C727E" w:rsidP="00041589">
            <w:pPr>
              <w:tabs>
                <w:tab w:val="left" w:pos="284"/>
                <w:tab w:val="left" w:pos="567"/>
              </w:tabs>
              <w:spacing w:line="290" w:lineRule="exact"/>
              <w:ind w:right="57" w:hanging="557"/>
              <w:jc w:val="right"/>
              <w:rPr>
                <w:rFonts w:asciiTheme="majorBidi" w:hAnsiTheme="majorBidi" w:cstheme="majorBidi"/>
                <w:sz w:val="24"/>
                <w:szCs w:val="24"/>
              </w:rPr>
            </w:pPr>
          </w:p>
        </w:tc>
        <w:tc>
          <w:tcPr>
            <w:tcW w:w="1108" w:type="dxa"/>
          </w:tcPr>
          <w:p w14:paraId="15D58A79" w14:textId="77777777" w:rsidR="007C727E" w:rsidRPr="00825BDB" w:rsidRDefault="007C727E" w:rsidP="00041589">
            <w:pPr>
              <w:tabs>
                <w:tab w:val="left" w:pos="284"/>
                <w:tab w:val="left" w:pos="567"/>
              </w:tabs>
              <w:spacing w:line="290" w:lineRule="exact"/>
              <w:ind w:right="57" w:hanging="557"/>
              <w:jc w:val="right"/>
              <w:rPr>
                <w:rFonts w:asciiTheme="majorBidi" w:hAnsiTheme="majorBidi" w:cstheme="majorBidi"/>
                <w:sz w:val="24"/>
                <w:szCs w:val="24"/>
              </w:rPr>
            </w:pPr>
          </w:p>
        </w:tc>
        <w:tc>
          <w:tcPr>
            <w:tcW w:w="142" w:type="dxa"/>
          </w:tcPr>
          <w:p w14:paraId="3C2E02AC" w14:textId="77777777" w:rsidR="007C727E" w:rsidRPr="00825BDB" w:rsidRDefault="007C727E" w:rsidP="00041589">
            <w:pPr>
              <w:tabs>
                <w:tab w:val="left" w:pos="284"/>
                <w:tab w:val="left" w:pos="567"/>
              </w:tabs>
              <w:spacing w:line="290" w:lineRule="exact"/>
              <w:ind w:right="57" w:hanging="557"/>
              <w:jc w:val="both"/>
              <w:rPr>
                <w:rFonts w:asciiTheme="majorBidi" w:hAnsiTheme="majorBidi" w:cstheme="majorBidi"/>
                <w:sz w:val="24"/>
                <w:szCs w:val="24"/>
              </w:rPr>
            </w:pPr>
          </w:p>
        </w:tc>
        <w:tc>
          <w:tcPr>
            <w:tcW w:w="1046" w:type="dxa"/>
          </w:tcPr>
          <w:p w14:paraId="4C295B99" w14:textId="77777777" w:rsidR="007C727E" w:rsidRPr="00825BDB" w:rsidRDefault="007C727E" w:rsidP="00041589">
            <w:pPr>
              <w:tabs>
                <w:tab w:val="left" w:pos="284"/>
                <w:tab w:val="left" w:pos="567"/>
              </w:tabs>
              <w:spacing w:line="290" w:lineRule="exact"/>
              <w:ind w:right="57" w:hanging="557"/>
              <w:jc w:val="right"/>
              <w:rPr>
                <w:rFonts w:asciiTheme="majorBidi" w:hAnsiTheme="majorBidi" w:cstheme="majorBidi"/>
                <w:sz w:val="24"/>
                <w:szCs w:val="24"/>
              </w:rPr>
            </w:pPr>
          </w:p>
        </w:tc>
        <w:tc>
          <w:tcPr>
            <w:tcW w:w="142" w:type="dxa"/>
          </w:tcPr>
          <w:p w14:paraId="69ABD1A0" w14:textId="77777777" w:rsidR="007C727E" w:rsidRPr="00825BDB" w:rsidRDefault="007C727E" w:rsidP="00041589">
            <w:pPr>
              <w:tabs>
                <w:tab w:val="left" w:pos="284"/>
                <w:tab w:val="left" w:pos="567"/>
              </w:tabs>
              <w:spacing w:line="290" w:lineRule="exact"/>
              <w:ind w:right="57" w:hanging="557"/>
              <w:jc w:val="both"/>
              <w:rPr>
                <w:rFonts w:asciiTheme="majorBidi" w:hAnsiTheme="majorBidi" w:cstheme="majorBidi"/>
                <w:sz w:val="24"/>
                <w:szCs w:val="24"/>
              </w:rPr>
            </w:pPr>
          </w:p>
        </w:tc>
        <w:tc>
          <w:tcPr>
            <w:tcW w:w="1062" w:type="dxa"/>
          </w:tcPr>
          <w:p w14:paraId="7F95C72E" w14:textId="77777777" w:rsidR="007C727E" w:rsidRPr="00825BDB" w:rsidRDefault="007C727E" w:rsidP="00041589">
            <w:pPr>
              <w:tabs>
                <w:tab w:val="left" w:pos="284"/>
                <w:tab w:val="left" w:pos="567"/>
              </w:tabs>
              <w:spacing w:line="290" w:lineRule="exact"/>
              <w:ind w:right="57" w:hanging="557"/>
              <w:jc w:val="right"/>
              <w:rPr>
                <w:rFonts w:asciiTheme="majorBidi" w:hAnsiTheme="majorBidi" w:cstheme="majorBidi"/>
                <w:sz w:val="24"/>
                <w:szCs w:val="24"/>
              </w:rPr>
            </w:pPr>
          </w:p>
        </w:tc>
      </w:tr>
      <w:tr w:rsidR="007C727E" w:rsidRPr="00825BDB" w14:paraId="48E4A674" w14:textId="77777777" w:rsidTr="008014B6">
        <w:tc>
          <w:tcPr>
            <w:tcW w:w="4314" w:type="dxa"/>
          </w:tcPr>
          <w:p w14:paraId="1DFCBECF" w14:textId="77777777" w:rsidR="007C727E" w:rsidRPr="00034111" w:rsidRDefault="007C727E" w:rsidP="00041589">
            <w:pPr>
              <w:tabs>
                <w:tab w:val="left" w:pos="572"/>
              </w:tabs>
              <w:spacing w:line="290" w:lineRule="exact"/>
              <w:ind w:right="-108"/>
              <w:jc w:val="both"/>
              <w:rPr>
                <w:rFonts w:asciiTheme="majorBidi" w:hAnsiTheme="majorBidi" w:cstheme="majorBidi"/>
                <w:sz w:val="24"/>
                <w:szCs w:val="24"/>
                <w:cs/>
              </w:rPr>
            </w:pPr>
            <w:r w:rsidRPr="00825BDB">
              <w:rPr>
                <w:rFonts w:asciiTheme="majorBidi" w:hAnsiTheme="majorBidi" w:cstheme="majorBidi"/>
                <w:sz w:val="24"/>
                <w:szCs w:val="24"/>
              </w:rPr>
              <w:tab/>
            </w:r>
            <w:r w:rsidRPr="00034111">
              <w:rPr>
                <w:rFonts w:asciiTheme="majorBidi" w:hAnsiTheme="majorBidi" w:cstheme="majorBidi"/>
                <w:sz w:val="24"/>
                <w:szCs w:val="24"/>
                <w:cs/>
              </w:rPr>
              <w:t>ประกันภัย</w:t>
            </w:r>
          </w:p>
        </w:tc>
        <w:tc>
          <w:tcPr>
            <w:tcW w:w="1061" w:type="dxa"/>
            <w:tcBorders>
              <w:bottom w:val="double" w:sz="6" w:space="0" w:color="auto"/>
            </w:tcBorders>
          </w:tcPr>
          <w:p w14:paraId="0430D921" w14:textId="2C5F5042" w:rsidR="007C727E" w:rsidRPr="00825BDB" w:rsidRDefault="00B443F1" w:rsidP="00B443F1">
            <w:pPr>
              <w:spacing w:line="290" w:lineRule="exact"/>
              <w:ind w:left="-754" w:right="227"/>
              <w:jc w:val="right"/>
              <w:rPr>
                <w:rFonts w:asciiTheme="majorBidi" w:hAnsiTheme="majorBidi" w:cstheme="majorBidi"/>
                <w:sz w:val="24"/>
                <w:szCs w:val="24"/>
              </w:rPr>
            </w:pPr>
            <w:r w:rsidRPr="00825BDB">
              <w:rPr>
                <w:rFonts w:asciiTheme="majorBidi" w:hAnsiTheme="majorBidi" w:cstheme="majorBidi"/>
                <w:sz w:val="24"/>
                <w:szCs w:val="24"/>
              </w:rPr>
              <w:t>-</w:t>
            </w:r>
          </w:p>
        </w:tc>
        <w:tc>
          <w:tcPr>
            <w:tcW w:w="140" w:type="dxa"/>
          </w:tcPr>
          <w:p w14:paraId="610676DE" w14:textId="77777777" w:rsidR="007C727E" w:rsidRPr="00825BDB" w:rsidRDefault="007C727E" w:rsidP="00041589">
            <w:pPr>
              <w:tabs>
                <w:tab w:val="left" w:pos="284"/>
                <w:tab w:val="left" w:pos="567"/>
              </w:tabs>
              <w:spacing w:line="290" w:lineRule="exact"/>
              <w:ind w:right="57" w:hanging="557"/>
              <w:jc w:val="right"/>
              <w:rPr>
                <w:rFonts w:asciiTheme="majorBidi" w:hAnsiTheme="majorBidi" w:cstheme="majorBidi"/>
                <w:sz w:val="24"/>
                <w:szCs w:val="24"/>
              </w:rPr>
            </w:pPr>
          </w:p>
        </w:tc>
        <w:tc>
          <w:tcPr>
            <w:tcW w:w="1108" w:type="dxa"/>
            <w:tcBorders>
              <w:bottom w:val="double" w:sz="6" w:space="0" w:color="auto"/>
            </w:tcBorders>
          </w:tcPr>
          <w:p w14:paraId="500AFF1C" w14:textId="77777777" w:rsidR="007C727E" w:rsidRPr="00825BDB" w:rsidRDefault="007C727E" w:rsidP="00041589">
            <w:pPr>
              <w:tabs>
                <w:tab w:val="left" w:pos="284"/>
                <w:tab w:val="left" w:pos="567"/>
              </w:tabs>
              <w:spacing w:line="290" w:lineRule="exact"/>
              <w:ind w:hanging="59"/>
              <w:jc w:val="right"/>
              <w:rPr>
                <w:rFonts w:asciiTheme="majorBidi" w:hAnsiTheme="majorBidi" w:cstheme="majorBidi"/>
                <w:sz w:val="24"/>
                <w:szCs w:val="24"/>
              </w:rPr>
            </w:pPr>
            <w:r w:rsidRPr="00825BDB">
              <w:rPr>
                <w:rFonts w:asciiTheme="majorBidi" w:hAnsiTheme="majorBidi" w:cstheme="majorBidi"/>
                <w:sz w:val="24"/>
                <w:szCs w:val="24"/>
              </w:rPr>
              <w:t>(179,788)</w:t>
            </w:r>
          </w:p>
        </w:tc>
        <w:tc>
          <w:tcPr>
            <w:tcW w:w="142" w:type="dxa"/>
          </w:tcPr>
          <w:p w14:paraId="50E9B48E" w14:textId="77777777" w:rsidR="007C727E" w:rsidRPr="00825BDB" w:rsidRDefault="007C727E" w:rsidP="00041589">
            <w:pPr>
              <w:tabs>
                <w:tab w:val="left" w:pos="284"/>
                <w:tab w:val="left" w:pos="567"/>
              </w:tabs>
              <w:spacing w:line="290" w:lineRule="exact"/>
              <w:ind w:right="57" w:hanging="557"/>
              <w:jc w:val="both"/>
              <w:rPr>
                <w:rFonts w:asciiTheme="majorBidi" w:hAnsiTheme="majorBidi" w:cstheme="majorBidi"/>
                <w:sz w:val="24"/>
                <w:szCs w:val="24"/>
              </w:rPr>
            </w:pPr>
          </w:p>
        </w:tc>
        <w:tc>
          <w:tcPr>
            <w:tcW w:w="1046" w:type="dxa"/>
            <w:tcBorders>
              <w:bottom w:val="double" w:sz="6" w:space="0" w:color="auto"/>
            </w:tcBorders>
          </w:tcPr>
          <w:p w14:paraId="30C08E31" w14:textId="77777777" w:rsidR="007C727E" w:rsidRPr="00825BDB" w:rsidRDefault="007C727E" w:rsidP="00041589">
            <w:pPr>
              <w:spacing w:line="290" w:lineRule="exact"/>
              <w:ind w:left="-754" w:right="227"/>
              <w:jc w:val="right"/>
              <w:rPr>
                <w:rFonts w:asciiTheme="majorBidi" w:hAnsiTheme="majorBidi" w:cstheme="majorBidi"/>
                <w:sz w:val="24"/>
                <w:szCs w:val="24"/>
              </w:rPr>
            </w:pPr>
            <w:r w:rsidRPr="00825BDB">
              <w:rPr>
                <w:rFonts w:asciiTheme="majorBidi" w:hAnsiTheme="majorBidi" w:cstheme="majorBidi"/>
                <w:sz w:val="24"/>
                <w:szCs w:val="24"/>
              </w:rPr>
              <w:t>-</w:t>
            </w:r>
          </w:p>
        </w:tc>
        <w:tc>
          <w:tcPr>
            <w:tcW w:w="142" w:type="dxa"/>
          </w:tcPr>
          <w:p w14:paraId="661BC923" w14:textId="77777777" w:rsidR="007C727E" w:rsidRPr="00825BDB" w:rsidRDefault="007C727E" w:rsidP="00041589">
            <w:pPr>
              <w:tabs>
                <w:tab w:val="left" w:pos="284"/>
                <w:tab w:val="left" w:pos="567"/>
              </w:tabs>
              <w:spacing w:line="290" w:lineRule="exact"/>
              <w:ind w:right="57" w:hanging="557"/>
              <w:jc w:val="both"/>
              <w:rPr>
                <w:rFonts w:asciiTheme="majorBidi" w:hAnsiTheme="majorBidi" w:cstheme="majorBidi"/>
                <w:sz w:val="24"/>
                <w:szCs w:val="24"/>
              </w:rPr>
            </w:pPr>
          </w:p>
        </w:tc>
        <w:tc>
          <w:tcPr>
            <w:tcW w:w="1062" w:type="dxa"/>
            <w:tcBorders>
              <w:bottom w:val="double" w:sz="6" w:space="0" w:color="auto"/>
            </w:tcBorders>
          </w:tcPr>
          <w:p w14:paraId="53002DAA" w14:textId="77777777" w:rsidR="007C727E" w:rsidRPr="00825BDB" w:rsidRDefault="007C727E" w:rsidP="00041589">
            <w:pPr>
              <w:spacing w:line="290" w:lineRule="exact"/>
              <w:ind w:left="-754" w:right="227"/>
              <w:jc w:val="right"/>
              <w:rPr>
                <w:rFonts w:asciiTheme="majorBidi" w:hAnsiTheme="majorBidi" w:cstheme="majorBidi"/>
                <w:sz w:val="24"/>
                <w:szCs w:val="24"/>
              </w:rPr>
            </w:pPr>
            <w:r w:rsidRPr="00825BDB">
              <w:rPr>
                <w:rFonts w:asciiTheme="majorBidi" w:hAnsiTheme="majorBidi" w:cstheme="majorBidi"/>
                <w:sz w:val="24"/>
                <w:szCs w:val="24"/>
              </w:rPr>
              <w:t>-</w:t>
            </w:r>
          </w:p>
        </w:tc>
      </w:tr>
    </w:tbl>
    <w:p w14:paraId="06D285DD" w14:textId="77777777" w:rsidR="006E0975" w:rsidRPr="00825BDB" w:rsidRDefault="006E0975" w:rsidP="00041589">
      <w:pPr>
        <w:pStyle w:val="BodyTextIndent"/>
        <w:tabs>
          <w:tab w:val="clear" w:pos="1276"/>
          <w:tab w:val="left" w:pos="993"/>
          <w:tab w:val="left" w:pos="1418"/>
        </w:tabs>
        <w:spacing w:line="290" w:lineRule="exact"/>
        <w:ind w:left="1575" w:hanging="1291"/>
        <w:rPr>
          <w:rFonts w:asciiTheme="majorBidi" w:hAnsiTheme="majorBidi" w:cstheme="majorBidi"/>
          <w:sz w:val="32"/>
          <w:szCs w:val="32"/>
        </w:rPr>
      </w:pPr>
    </w:p>
    <w:p w14:paraId="55661AF8" w14:textId="1467B9F2" w:rsidR="00FC21A1" w:rsidRPr="00034111" w:rsidRDefault="00FC21A1" w:rsidP="00DF794D">
      <w:pPr>
        <w:pStyle w:val="BodyTextIndent"/>
        <w:tabs>
          <w:tab w:val="clear" w:pos="1276"/>
          <w:tab w:val="left" w:pos="993"/>
          <w:tab w:val="left" w:pos="1418"/>
        </w:tabs>
        <w:spacing w:line="380" w:lineRule="exact"/>
        <w:ind w:left="1575" w:hanging="1291"/>
        <w:rPr>
          <w:rFonts w:asciiTheme="majorBidi" w:hAnsiTheme="majorBidi" w:cstheme="majorBidi"/>
          <w:sz w:val="32"/>
          <w:szCs w:val="32"/>
          <w:cs/>
        </w:rPr>
      </w:pPr>
      <w:r w:rsidRPr="00825BDB">
        <w:rPr>
          <w:rFonts w:asciiTheme="majorBidi" w:hAnsiTheme="majorBidi" w:cstheme="majorBidi"/>
          <w:sz w:val="32"/>
          <w:szCs w:val="32"/>
        </w:rPr>
        <w:t>3</w:t>
      </w:r>
      <w:r w:rsidR="00BD7E07" w:rsidRPr="00825BDB">
        <w:rPr>
          <w:rFonts w:asciiTheme="majorBidi" w:hAnsiTheme="majorBidi" w:cstheme="majorBidi"/>
          <w:sz w:val="32"/>
          <w:szCs w:val="32"/>
        </w:rPr>
        <w:t>5</w:t>
      </w:r>
      <w:r w:rsidRPr="00825BDB">
        <w:rPr>
          <w:rFonts w:asciiTheme="majorBidi" w:hAnsiTheme="majorBidi" w:cstheme="majorBidi"/>
          <w:sz w:val="32"/>
          <w:szCs w:val="32"/>
        </w:rPr>
        <w:t>.2</w:t>
      </w:r>
      <w:r w:rsidRPr="00825BDB">
        <w:rPr>
          <w:rFonts w:asciiTheme="majorBidi" w:hAnsiTheme="majorBidi" w:cstheme="majorBidi"/>
          <w:sz w:val="32"/>
          <w:szCs w:val="32"/>
        </w:rPr>
        <w:tab/>
      </w:r>
      <w:r w:rsidRPr="00034111">
        <w:rPr>
          <w:rFonts w:asciiTheme="majorBidi" w:hAnsiTheme="majorBidi" w:cstheme="majorBidi"/>
          <w:sz w:val="32"/>
          <w:szCs w:val="32"/>
          <w:cs/>
        </w:rPr>
        <w:t>การกระทบยอดระหว่างจำนวนค่าใช้จ่าย (รายได้) และผลคูณของกำไรทางบัญชีกับอัตราภาษีที่ใช้</w:t>
      </w:r>
    </w:p>
    <w:p w14:paraId="492571F6" w14:textId="77777777" w:rsidR="00FC21A1" w:rsidRPr="00825BDB" w:rsidRDefault="00FC21A1" w:rsidP="00DF794D">
      <w:pPr>
        <w:pStyle w:val="BodyTextIndent"/>
        <w:tabs>
          <w:tab w:val="clear" w:pos="1276"/>
          <w:tab w:val="left" w:pos="709"/>
          <w:tab w:val="left" w:pos="1418"/>
        </w:tabs>
        <w:spacing w:line="380" w:lineRule="exact"/>
        <w:ind w:left="1575" w:hanging="1291"/>
        <w:rPr>
          <w:rFonts w:asciiTheme="majorBidi" w:hAnsiTheme="majorBidi" w:cstheme="majorBidi"/>
          <w:sz w:val="32"/>
          <w:szCs w:val="32"/>
        </w:rPr>
      </w:pPr>
      <w:r w:rsidRPr="00825BDB">
        <w:rPr>
          <w:rFonts w:asciiTheme="majorBidi" w:hAnsiTheme="majorBidi" w:cstheme="majorBidi"/>
          <w:sz w:val="32"/>
          <w:szCs w:val="32"/>
        </w:rPr>
        <w:tab/>
        <w:t xml:space="preserve"> </w:t>
      </w:r>
      <w:r w:rsidR="00237B61" w:rsidRPr="00825BDB">
        <w:rPr>
          <w:rFonts w:asciiTheme="majorBidi" w:hAnsiTheme="majorBidi" w:cstheme="majorBidi"/>
          <w:sz w:val="32"/>
          <w:szCs w:val="32"/>
        </w:rPr>
        <w:tab/>
      </w:r>
      <w:r w:rsidRPr="00034111">
        <w:rPr>
          <w:rFonts w:asciiTheme="majorBidi" w:hAnsiTheme="majorBidi" w:cstheme="majorBidi"/>
          <w:sz w:val="32"/>
          <w:szCs w:val="32"/>
          <w:cs/>
        </w:rPr>
        <w:t>สำหรับปีสิ้นสุดวันที่</w:t>
      </w:r>
      <w:r w:rsidRPr="00825BDB">
        <w:rPr>
          <w:rFonts w:asciiTheme="majorBidi" w:hAnsiTheme="majorBidi" w:cstheme="majorBidi"/>
          <w:sz w:val="32"/>
          <w:szCs w:val="32"/>
        </w:rPr>
        <w:t xml:space="preserve"> </w:t>
      </w:r>
      <w:r w:rsidR="005031F9" w:rsidRPr="00825BDB">
        <w:rPr>
          <w:rFonts w:asciiTheme="majorBidi" w:hAnsiTheme="majorBidi" w:cstheme="majorBidi"/>
          <w:sz w:val="32"/>
          <w:szCs w:val="32"/>
        </w:rPr>
        <w:t xml:space="preserve">31 </w:t>
      </w:r>
      <w:r w:rsidR="005031F9" w:rsidRPr="00034111">
        <w:rPr>
          <w:rFonts w:asciiTheme="majorBidi" w:hAnsiTheme="majorBidi" w:cstheme="majorBidi"/>
          <w:sz w:val="32"/>
          <w:szCs w:val="32"/>
          <w:cs/>
        </w:rPr>
        <w:t xml:space="preserve">ธันวาคม </w:t>
      </w:r>
      <w:r w:rsidR="005031F9" w:rsidRPr="00825BDB">
        <w:rPr>
          <w:rFonts w:asciiTheme="majorBidi" w:hAnsiTheme="majorBidi" w:cstheme="majorBidi"/>
          <w:sz w:val="32"/>
          <w:szCs w:val="32"/>
        </w:rPr>
        <w:t>2563</w:t>
      </w:r>
      <w:r w:rsidRPr="00825BDB">
        <w:rPr>
          <w:rFonts w:asciiTheme="majorBidi" w:hAnsiTheme="majorBidi" w:cstheme="majorBidi"/>
          <w:sz w:val="32"/>
          <w:szCs w:val="32"/>
        </w:rPr>
        <w:t xml:space="preserve"> </w:t>
      </w:r>
      <w:r w:rsidRPr="00034111">
        <w:rPr>
          <w:rFonts w:asciiTheme="majorBidi" w:hAnsiTheme="majorBidi" w:cstheme="majorBidi"/>
          <w:sz w:val="32"/>
          <w:szCs w:val="32"/>
          <w:cs/>
        </w:rPr>
        <w:t xml:space="preserve">และ </w:t>
      </w:r>
      <w:r w:rsidRPr="00825BDB">
        <w:rPr>
          <w:rFonts w:asciiTheme="majorBidi" w:hAnsiTheme="majorBidi" w:cstheme="majorBidi"/>
          <w:sz w:val="32"/>
          <w:szCs w:val="32"/>
        </w:rPr>
        <w:t>256</w:t>
      </w:r>
      <w:r w:rsidR="007C727E" w:rsidRPr="00825BDB">
        <w:rPr>
          <w:rFonts w:asciiTheme="majorBidi" w:hAnsiTheme="majorBidi" w:cstheme="majorBidi"/>
          <w:sz w:val="32"/>
          <w:szCs w:val="32"/>
        </w:rPr>
        <w:t>2</w:t>
      </w:r>
      <w:r w:rsidRPr="00825BDB">
        <w:rPr>
          <w:rFonts w:asciiTheme="majorBidi" w:hAnsiTheme="majorBidi" w:cstheme="majorBidi"/>
          <w:sz w:val="32"/>
          <w:szCs w:val="32"/>
        </w:rPr>
        <w:t xml:space="preserve"> </w:t>
      </w:r>
      <w:r w:rsidRPr="00034111">
        <w:rPr>
          <w:rFonts w:asciiTheme="majorBidi" w:hAnsiTheme="majorBidi" w:cstheme="majorBidi"/>
          <w:sz w:val="32"/>
          <w:szCs w:val="32"/>
          <w:cs/>
        </w:rPr>
        <w:t>สรุปได้ดังนี้</w:t>
      </w:r>
    </w:p>
    <w:tbl>
      <w:tblPr>
        <w:tblW w:w="8993" w:type="dxa"/>
        <w:tblInd w:w="421" w:type="dxa"/>
        <w:tblLayout w:type="fixed"/>
        <w:tblCellMar>
          <w:left w:w="57" w:type="dxa"/>
          <w:right w:w="57" w:type="dxa"/>
        </w:tblCellMar>
        <w:tblLook w:val="0000" w:firstRow="0" w:lastRow="0" w:firstColumn="0" w:lastColumn="0" w:noHBand="0" w:noVBand="0"/>
      </w:tblPr>
      <w:tblGrid>
        <w:gridCol w:w="4031"/>
        <w:gridCol w:w="1129"/>
        <w:gridCol w:w="142"/>
        <w:gridCol w:w="1139"/>
        <w:gridCol w:w="142"/>
        <w:gridCol w:w="1134"/>
        <w:gridCol w:w="142"/>
        <w:gridCol w:w="1134"/>
      </w:tblGrid>
      <w:tr w:rsidR="00867EAF" w:rsidRPr="00825BDB" w14:paraId="413BA686" w14:textId="77777777" w:rsidTr="008014B6">
        <w:tc>
          <w:tcPr>
            <w:tcW w:w="4031" w:type="dxa"/>
          </w:tcPr>
          <w:p w14:paraId="3C91CA5A" w14:textId="77777777" w:rsidR="00FC21A1" w:rsidRPr="00825BDB" w:rsidRDefault="00FC21A1" w:rsidP="00041589">
            <w:pPr>
              <w:tabs>
                <w:tab w:val="left" w:pos="317"/>
              </w:tabs>
              <w:spacing w:line="290" w:lineRule="exact"/>
              <w:jc w:val="center"/>
              <w:rPr>
                <w:rFonts w:asciiTheme="majorBidi" w:hAnsiTheme="majorBidi" w:cstheme="majorBidi"/>
                <w:sz w:val="24"/>
                <w:szCs w:val="24"/>
                <w:cs/>
              </w:rPr>
            </w:pPr>
          </w:p>
        </w:tc>
        <w:tc>
          <w:tcPr>
            <w:tcW w:w="4962" w:type="dxa"/>
            <w:gridSpan w:val="7"/>
            <w:tcBorders>
              <w:bottom w:val="single" w:sz="6" w:space="0" w:color="auto"/>
            </w:tcBorders>
          </w:tcPr>
          <w:p w14:paraId="400CAC52" w14:textId="77777777" w:rsidR="00FC21A1" w:rsidRPr="00034111" w:rsidRDefault="00FC21A1" w:rsidP="00041589">
            <w:pPr>
              <w:tabs>
                <w:tab w:val="left" w:pos="284"/>
                <w:tab w:val="left" w:pos="567"/>
              </w:tabs>
              <w:spacing w:line="290" w:lineRule="exact"/>
              <w:ind w:right="74"/>
              <w:jc w:val="center"/>
              <w:rPr>
                <w:rFonts w:asciiTheme="majorBidi" w:hAnsiTheme="majorBidi" w:cstheme="majorBidi"/>
                <w:sz w:val="24"/>
                <w:szCs w:val="24"/>
                <w:cs/>
              </w:rPr>
            </w:pPr>
            <w:r w:rsidRPr="00034111">
              <w:rPr>
                <w:rFonts w:asciiTheme="majorBidi" w:hAnsiTheme="majorBidi" w:cstheme="majorBidi"/>
                <w:sz w:val="24"/>
                <w:szCs w:val="24"/>
                <w:cs/>
              </w:rPr>
              <w:t>บาท</w:t>
            </w:r>
          </w:p>
        </w:tc>
      </w:tr>
      <w:tr w:rsidR="00FC21A1" w:rsidRPr="00825BDB" w14:paraId="6FF70485" w14:textId="77777777" w:rsidTr="008014B6">
        <w:tc>
          <w:tcPr>
            <w:tcW w:w="4031" w:type="dxa"/>
          </w:tcPr>
          <w:p w14:paraId="28702944" w14:textId="77777777" w:rsidR="00FC21A1" w:rsidRPr="00825BDB" w:rsidRDefault="00FC21A1" w:rsidP="00041589">
            <w:pPr>
              <w:tabs>
                <w:tab w:val="left" w:pos="317"/>
              </w:tabs>
              <w:spacing w:line="290" w:lineRule="exact"/>
              <w:jc w:val="center"/>
              <w:rPr>
                <w:rFonts w:asciiTheme="majorBidi" w:hAnsiTheme="majorBidi" w:cstheme="majorBidi"/>
                <w:sz w:val="24"/>
                <w:szCs w:val="24"/>
                <w:cs/>
              </w:rPr>
            </w:pPr>
          </w:p>
        </w:tc>
        <w:tc>
          <w:tcPr>
            <w:tcW w:w="2410" w:type="dxa"/>
            <w:gridSpan w:val="3"/>
            <w:tcBorders>
              <w:top w:val="single" w:sz="6" w:space="0" w:color="auto"/>
              <w:bottom w:val="single" w:sz="6" w:space="0" w:color="auto"/>
            </w:tcBorders>
          </w:tcPr>
          <w:p w14:paraId="71EBCD39" w14:textId="77777777" w:rsidR="00FC21A1" w:rsidRPr="00034111" w:rsidRDefault="00FC21A1" w:rsidP="00041589">
            <w:pPr>
              <w:tabs>
                <w:tab w:val="left" w:pos="284"/>
                <w:tab w:val="left" w:pos="567"/>
              </w:tabs>
              <w:spacing w:line="290" w:lineRule="exact"/>
              <w:jc w:val="center"/>
              <w:rPr>
                <w:rFonts w:asciiTheme="majorBidi" w:hAnsiTheme="majorBidi" w:cstheme="majorBidi"/>
                <w:sz w:val="24"/>
                <w:szCs w:val="24"/>
                <w:cs/>
              </w:rPr>
            </w:pPr>
            <w:r w:rsidRPr="00034111">
              <w:rPr>
                <w:rFonts w:asciiTheme="majorBidi" w:hAnsiTheme="majorBidi" w:cstheme="majorBidi"/>
                <w:sz w:val="24"/>
                <w:szCs w:val="24"/>
                <w:cs/>
              </w:rPr>
              <w:t>งบการเงินรวม</w:t>
            </w:r>
          </w:p>
        </w:tc>
        <w:tc>
          <w:tcPr>
            <w:tcW w:w="142" w:type="dxa"/>
            <w:tcBorders>
              <w:top w:val="single" w:sz="6" w:space="0" w:color="auto"/>
            </w:tcBorders>
          </w:tcPr>
          <w:p w14:paraId="7E2CF465" w14:textId="77777777" w:rsidR="00FC21A1" w:rsidRPr="00825BDB" w:rsidRDefault="00FC21A1" w:rsidP="00041589">
            <w:pPr>
              <w:tabs>
                <w:tab w:val="left" w:pos="284"/>
                <w:tab w:val="left" w:pos="567"/>
              </w:tabs>
              <w:spacing w:line="290" w:lineRule="exact"/>
              <w:jc w:val="both"/>
              <w:rPr>
                <w:rFonts w:asciiTheme="majorBidi" w:hAnsiTheme="majorBidi" w:cstheme="majorBidi"/>
                <w:sz w:val="24"/>
                <w:szCs w:val="24"/>
              </w:rPr>
            </w:pPr>
          </w:p>
        </w:tc>
        <w:tc>
          <w:tcPr>
            <w:tcW w:w="2410" w:type="dxa"/>
            <w:gridSpan w:val="3"/>
            <w:tcBorders>
              <w:top w:val="single" w:sz="6" w:space="0" w:color="auto"/>
              <w:bottom w:val="single" w:sz="6" w:space="0" w:color="auto"/>
            </w:tcBorders>
          </w:tcPr>
          <w:p w14:paraId="1DA8CE17" w14:textId="77777777" w:rsidR="00FC21A1" w:rsidRPr="00825BDB" w:rsidRDefault="00FC21A1" w:rsidP="00041589">
            <w:pPr>
              <w:tabs>
                <w:tab w:val="left" w:pos="284"/>
                <w:tab w:val="left" w:pos="567"/>
              </w:tabs>
              <w:spacing w:line="290" w:lineRule="exact"/>
              <w:jc w:val="center"/>
              <w:rPr>
                <w:rFonts w:asciiTheme="majorBidi" w:hAnsiTheme="majorBidi" w:cstheme="majorBidi"/>
                <w:sz w:val="24"/>
                <w:szCs w:val="24"/>
              </w:rPr>
            </w:pPr>
            <w:r w:rsidRPr="00034111">
              <w:rPr>
                <w:rFonts w:asciiTheme="majorBidi" w:hAnsiTheme="majorBidi" w:cstheme="majorBidi"/>
                <w:sz w:val="24"/>
                <w:szCs w:val="24"/>
                <w:cs/>
              </w:rPr>
              <w:t>งบการเงินเฉพาะกิจการ</w:t>
            </w:r>
          </w:p>
        </w:tc>
      </w:tr>
      <w:tr w:rsidR="007C727E" w:rsidRPr="00825BDB" w14:paraId="6EF184D3" w14:textId="77777777" w:rsidTr="008014B6">
        <w:tc>
          <w:tcPr>
            <w:tcW w:w="4031" w:type="dxa"/>
          </w:tcPr>
          <w:p w14:paraId="72755D0C" w14:textId="77777777" w:rsidR="007C727E" w:rsidRPr="00034111" w:rsidRDefault="007C727E" w:rsidP="00041589">
            <w:pPr>
              <w:tabs>
                <w:tab w:val="left" w:pos="317"/>
              </w:tabs>
              <w:spacing w:line="290" w:lineRule="exact"/>
              <w:jc w:val="center"/>
              <w:rPr>
                <w:rFonts w:asciiTheme="majorBidi" w:hAnsiTheme="majorBidi" w:cstheme="majorBidi"/>
                <w:sz w:val="24"/>
                <w:szCs w:val="24"/>
                <w:cs/>
              </w:rPr>
            </w:pPr>
          </w:p>
        </w:tc>
        <w:tc>
          <w:tcPr>
            <w:tcW w:w="1129" w:type="dxa"/>
            <w:tcBorders>
              <w:top w:val="single" w:sz="6" w:space="0" w:color="auto"/>
              <w:bottom w:val="single" w:sz="6" w:space="0" w:color="auto"/>
            </w:tcBorders>
          </w:tcPr>
          <w:p w14:paraId="1B7F8395" w14:textId="77777777" w:rsidR="007C727E" w:rsidRPr="00825BDB" w:rsidRDefault="007C727E" w:rsidP="00041589">
            <w:pPr>
              <w:tabs>
                <w:tab w:val="left" w:pos="284"/>
                <w:tab w:val="left" w:pos="567"/>
              </w:tabs>
              <w:spacing w:line="290" w:lineRule="exact"/>
              <w:jc w:val="center"/>
              <w:rPr>
                <w:rFonts w:asciiTheme="majorBidi" w:hAnsiTheme="majorBidi" w:cstheme="majorBidi"/>
                <w:sz w:val="24"/>
                <w:szCs w:val="24"/>
              </w:rPr>
            </w:pPr>
            <w:r w:rsidRPr="00825BDB">
              <w:rPr>
                <w:rFonts w:asciiTheme="majorBidi" w:hAnsiTheme="majorBidi" w:cstheme="majorBidi"/>
                <w:sz w:val="24"/>
                <w:szCs w:val="24"/>
              </w:rPr>
              <w:t>2563</w:t>
            </w:r>
          </w:p>
        </w:tc>
        <w:tc>
          <w:tcPr>
            <w:tcW w:w="142" w:type="dxa"/>
            <w:tcBorders>
              <w:top w:val="single" w:sz="6" w:space="0" w:color="auto"/>
            </w:tcBorders>
          </w:tcPr>
          <w:p w14:paraId="05E7A61A" w14:textId="77777777" w:rsidR="007C727E" w:rsidRPr="00825BDB" w:rsidRDefault="007C727E" w:rsidP="00041589">
            <w:pPr>
              <w:tabs>
                <w:tab w:val="left" w:pos="284"/>
                <w:tab w:val="left" w:pos="567"/>
              </w:tabs>
              <w:spacing w:line="290" w:lineRule="exact"/>
              <w:jc w:val="center"/>
              <w:rPr>
                <w:rFonts w:asciiTheme="majorBidi" w:hAnsiTheme="majorBidi" w:cstheme="majorBidi"/>
                <w:sz w:val="24"/>
                <w:szCs w:val="24"/>
              </w:rPr>
            </w:pPr>
          </w:p>
        </w:tc>
        <w:tc>
          <w:tcPr>
            <w:tcW w:w="1139" w:type="dxa"/>
            <w:tcBorders>
              <w:top w:val="single" w:sz="6" w:space="0" w:color="auto"/>
              <w:bottom w:val="single" w:sz="6" w:space="0" w:color="auto"/>
            </w:tcBorders>
          </w:tcPr>
          <w:p w14:paraId="22DBE50D" w14:textId="77777777" w:rsidR="007C727E" w:rsidRPr="00825BDB" w:rsidRDefault="007C727E" w:rsidP="00041589">
            <w:pPr>
              <w:tabs>
                <w:tab w:val="left" w:pos="284"/>
                <w:tab w:val="left" w:pos="567"/>
              </w:tabs>
              <w:spacing w:line="290" w:lineRule="exact"/>
              <w:jc w:val="center"/>
              <w:rPr>
                <w:rFonts w:asciiTheme="majorBidi" w:hAnsiTheme="majorBidi" w:cstheme="majorBidi"/>
                <w:sz w:val="24"/>
                <w:szCs w:val="24"/>
              </w:rPr>
            </w:pPr>
            <w:r w:rsidRPr="00825BDB">
              <w:rPr>
                <w:rFonts w:asciiTheme="majorBidi" w:hAnsiTheme="majorBidi" w:cstheme="majorBidi"/>
                <w:sz w:val="24"/>
                <w:szCs w:val="24"/>
              </w:rPr>
              <w:t>2562</w:t>
            </w:r>
          </w:p>
        </w:tc>
        <w:tc>
          <w:tcPr>
            <w:tcW w:w="142" w:type="dxa"/>
          </w:tcPr>
          <w:p w14:paraId="68EEE0A3" w14:textId="77777777" w:rsidR="007C727E" w:rsidRPr="00825BDB" w:rsidRDefault="007C727E" w:rsidP="00041589">
            <w:pPr>
              <w:tabs>
                <w:tab w:val="left" w:pos="284"/>
                <w:tab w:val="left" w:pos="567"/>
              </w:tabs>
              <w:spacing w:line="290" w:lineRule="exact"/>
              <w:jc w:val="both"/>
              <w:rPr>
                <w:rFonts w:asciiTheme="majorBidi" w:hAnsiTheme="majorBidi" w:cstheme="majorBidi"/>
                <w:sz w:val="24"/>
                <w:szCs w:val="24"/>
              </w:rPr>
            </w:pPr>
          </w:p>
        </w:tc>
        <w:tc>
          <w:tcPr>
            <w:tcW w:w="1134" w:type="dxa"/>
            <w:tcBorders>
              <w:top w:val="single" w:sz="6" w:space="0" w:color="auto"/>
              <w:bottom w:val="single" w:sz="6" w:space="0" w:color="auto"/>
            </w:tcBorders>
          </w:tcPr>
          <w:p w14:paraId="2F2CC0E8" w14:textId="77777777" w:rsidR="007C727E" w:rsidRPr="00825BDB" w:rsidRDefault="007C727E" w:rsidP="00041589">
            <w:pPr>
              <w:tabs>
                <w:tab w:val="left" w:pos="284"/>
                <w:tab w:val="left" w:pos="567"/>
              </w:tabs>
              <w:spacing w:line="290" w:lineRule="exact"/>
              <w:jc w:val="center"/>
              <w:rPr>
                <w:rFonts w:asciiTheme="majorBidi" w:hAnsiTheme="majorBidi" w:cstheme="majorBidi"/>
                <w:sz w:val="24"/>
                <w:szCs w:val="24"/>
              </w:rPr>
            </w:pPr>
            <w:r w:rsidRPr="00825BDB">
              <w:rPr>
                <w:rFonts w:asciiTheme="majorBidi" w:hAnsiTheme="majorBidi" w:cstheme="majorBidi"/>
                <w:sz w:val="24"/>
                <w:szCs w:val="24"/>
              </w:rPr>
              <w:t>2563</w:t>
            </w:r>
          </w:p>
        </w:tc>
        <w:tc>
          <w:tcPr>
            <w:tcW w:w="142" w:type="dxa"/>
            <w:tcBorders>
              <w:top w:val="single" w:sz="6" w:space="0" w:color="auto"/>
            </w:tcBorders>
          </w:tcPr>
          <w:p w14:paraId="62F14923" w14:textId="77777777" w:rsidR="007C727E" w:rsidRPr="00825BDB" w:rsidRDefault="007C727E" w:rsidP="00041589">
            <w:pPr>
              <w:tabs>
                <w:tab w:val="left" w:pos="284"/>
                <w:tab w:val="left" w:pos="567"/>
              </w:tabs>
              <w:spacing w:line="290" w:lineRule="exact"/>
              <w:jc w:val="center"/>
              <w:rPr>
                <w:rFonts w:asciiTheme="majorBidi" w:hAnsiTheme="majorBidi" w:cstheme="majorBidi"/>
                <w:sz w:val="24"/>
                <w:szCs w:val="24"/>
              </w:rPr>
            </w:pPr>
          </w:p>
        </w:tc>
        <w:tc>
          <w:tcPr>
            <w:tcW w:w="1134" w:type="dxa"/>
            <w:tcBorders>
              <w:top w:val="single" w:sz="6" w:space="0" w:color="auto"/>
              <w:bottom w:val="single" w:sz="6" w:space="0" w:color="auto"/>
            </w:tcBorders>
          </w:tcPr>
          <w:p w14:paraId="5D8FC125" w14:textId="77777777" w:rsidR="007C727E" w:rsidRPr="00825BDB" w:rsidRDefault="007C727E" w:rsidP="00041589">
            <w:pPr>
              <w:tabs>
                <w:tab w:val="left" w:pos="284"/>
                <w:tab w:val="left" w:pos="567"/>
              </w:tabs>
              <w:spacing w:line="290" w:lineRule="exact"/>
              <w:jc w:val="center"/>
              <w:rPr>
                <w:rFonts w:asciiTheme="majorBidi" w:hAnsiTheme="majorBidi" w:cstheme="majorBidi"/>
                <w:sz w:val="24"/>
                <w:szCs w:val="24"/>
              </w:rPr>
            </w:pPr>
            <w:r w:rsidRPr="00825BDB">
              <w:rPr>
                <w:rFonts w:asciiTheme="majorBidi" w:hAnsiTheme="majorBidi" w:cstheme="majorBidi"/>
                <w:sz w:val="24"/>
                <w:szCs w:val="24"/>
              </w:rPr>
              <w:t>2562</w:t>
            </w:r>
          </w:p>
        </w:tc>
      </w:tr>
      <w:tr w:rsidR="007C727E" w:rsidRPr="00825BDB" w14:paraId="7119BFF4" w14:textId="77777777" w:rsidTr="008F4011">
        <w:tc>
          <w:tcPr>
            <w:tcW w:w="4031" w:type="dxa"/>
          </w:tcPr>
          <w:p w14:paraId="4281916E" w14:textId="77777777" w:rsidR="007C727E" w:rsidRPr="00825BDB" w:rsidRDefault="007C727E" w:rsidP="00041589">
            <w:pPr>
              <w:tabs>
                <w:tab w:val="left" w:pos="284"/>
                <w:tab w:val="left" w:pos="567"/>
              </w:tabs>
              <w:spacing w:line="290" w:lineRule="exact"/>
              <w:jc w:val="both"/>
              <w:rPr>
                <w:rFonts w:asciiTheme="majorBidi" w:hAnsiTheme="majorBidi" w:cstheme="majorBidi"/>
                <w:sz w:val="24"/>
                <w:szCs w:val="24"/>
              </w:rPr>
            </w:pPr>
            <w:r w:rsidRPr="00034111">
              <w:rPr>
                <w:rFonts w:asciiTheme="majorBidi" w:hAnsiTheme="majorBidi" w:cstheme="majorBidi"/>
                <w:sz w:val="24"/>
                <w:szCs w:val="24"/>
                <w:cs/>
              </w:rPr>
              <w:t>กำไร (ขาดทุน) ทางบัญชีสำหรับปี</w:t>
            </w:r>
          </w:p>
        </w:tc>
        <w:tc>
          <w:tcPr>
            <w:tcW w:w="1129" w:type="dxa"/>
            <w:tcBorders>
              <w:top w:val="single" w:sz="6" w:space="0" w:color="auto"/>
            </w:tcBorders>
          </w:tcPr>
          <w:p w14:paraId="7FB50FAF" w14:textId="358F4A81" w:rsidR="007C727E" w:rsidRPr="00825BDB" w:rsidRDefault="00B443F1" w:rsidP="00041589">
            <w:pPr>
              <w:tabs>
                <w:tab w:val="left" w:pos="284"/>
                <w:tab w:val="left" w:pos="567"/>
              </w:tabs>
              <w:spacing w:line="290" w:lineRule="exact"/>
              <w:ind w:hanging="557"/>
              <w:jc w:val="right"/>
              <w:rPr>
                <w:rFonts w:asciiTheme="majorBidi" w:hAnsiTheme="majorBidi" w:cstheme="majorBidi"/>
                <w:sz w:val="24"/>
                <w:szCs w:val="24"/>
              </w:rPr>
            </w:pPr>
            <w:r w:rsidRPr="00825BDB">
              <w:rPr>
                <w:rFonts w:asciiTheme="majorBidi" w:hAnsiTheme="majorBidi" w:cstheme="majorBidi"/>
                <w:sz w:val="24"/>
                <w:szCs w:val="24"/>
              </w:rPr>
              <w:t>(192,324,965)</w:t>
            </w:r>
          </w:p>
        </w:tc>
        <w:tc>
          <w:tcPr>
            <w:tcW w:w="142" w:type="dxa"/>
          </w:tcPr>
          <w:p w14:paraId="6027ADE6" w14:textId="77777777" w:rsidR="007C727E" w:rsidRPr="00825BDB" w:rsidRDefault="007C727E" w:rsidP="00041589">
            <w:pPr>
              <w:tabs>
                <w:tab w:val="left" w:pos="284"/>
                <w:tab w:val="left" w:pos="567"/>
              </w:tabs>
              <w:spacing w:line="290" w:lineRule="exact"/>
              <w:ind w:right="57" w:hanging="557"/>
              <w:jc w:val="right"/>
              <w:rPr>
                <w:rFonts w:asciiTheme="majorBidi" w:hAnsiTheme="majorBidi" w:cstheme="majorBidi"/>
                <w:sz w:val="24"/>
                <w:szCs w:val="24"/>
              </w:rPr>
            </w:pPr>
          </w:p>
        </w:tc>
        <w:tc>
          <w:tcPr>
            <w:tcW w:w="1139" w:type="dxa"/>
            <w:tcBorders>
              <w:top w:val="single" w:sz="6" w:space="0" w:color="auto"/>
            </w:tcBorders>
          </w:tcPr>
          <w:p w14:paraId="6D473E2C" w14:textId="77777777" w:rsidR="007C727E" w:rsidRPr="00825BDB" w:rsidRDefault="007C727E" w:rsidP="00041589">
            <w:pPr>
              <w:tabs>
                <w:tab w:val="left" w:pos="284"/>
                <w:tab w:val="left" w:pos="567"/>
              </w:tabs>
              <w:spacing w:line="290" w:lineRule="exact"/>
              <w:ind w:hanging="557"/>
              <w:jc w:val="right"/>
              <w:rPr>
                <w:rFonts w:asciiTheme="majorBidi" w:hAnsiTheme="majorBidi" w:cstheme="majorBidi"/>
                <w:sz w:val="24"/>
                <w:szCs w:val="24"/>
              </w:rPr>
            </w:pPr>
            <w:r w:rsidRPr="00825BDB">
              <w:rPr>
                <w:rFonts w:asciiTheme="majorBidi" w:hAnsiTheme="majorBidi" w:cstheme="majorBidi"/>
                <w:sz w:val="24"/>
                <w:szCs w:val="24"/>
              </w:rPr>
              <w:t>(126,315,336)</w:t>
            </w:r>
          </w:p>
        </w:tc>
        <w:tc>
          <w:tcPr>
            <w:tcW w:w="142" w:type="dxa"/>
          </w:tcPr>
          <w:p w14:paraId="61291438" w14:textId="77777777" w:rsidR="007C727E" w:rsidRPr="00825BDB" w:rsidRDefault="007C727E" w:rsidP="00041589">
            <w:pPr>
              <w:tabs>
                <w:tab w:val="left" w:pos="284"/>
                <w:tab w:val="left" w:pos="567"/>
              </w:tabs>
              <w:spacing w:line="290" w:lineRule="exact"/>
              <w:ind w:hanging="557"/>
              <w:jc w:val="both"/>
              <w:rPr>
                <w:rFonts w:asciiTheme="majorBidi" w:hAnsiTheme="majorBidi" w:cstheme="majorBidi"/>
                <w:sz w:val="24"/>
                <w:szCs w:val="24"/>
              </w:rPr>
            </w:pPr>
          </w:p>
        </w:tc>
        <w:tc>
          <w:tcPr>
            <w:tcW w:w="1134" w:type="dxa"/>
            <w:tcBorders>
              <w:top w:val="single" w:sz="6" w:space="0" w:color="auto"/>
            </w:tcBorders>
          </w:tcPr>
          <w:p w14:paraId="7FF99A75" w14:textId="68D2394D" w:rsidR="007C727E" w:rsidRPr="00825BDB" w:rsidRDefault="0096514D" w:rsidP="00041589">
            <w:pPr>
              <w:tabs>
                <w:tab w:val="left" w:pos="284"/>
                <w:tab w:val="left" w:pos="567"/>
              </w:tabs>
              <w:spacing w:line="290" w:lineRule="exact"/>
              <w:ind w:hanging="557"/>
              <w:jc w:val="right"/>
              <w:rPr>
                <w:rFonts w:asciiTheme="majorBidi" w:hAnsiTheme="majorBidi" w:cstheme="majorBidi"/>
                <w:sz w:val="24"/>
                <w:szCs w:val="24"/>
              </w:rPr>
            </w:pPr>
            <w:r w:rsidRPr="00825BDB">
              <w:rPr>
                <w:rFonts w:asciiTheme="majorBidi" w:hAnsiTheme="majorBidi" w:cstheme="majorBidi"/>
                <w:sz w:val="24"/>
                <w:szCs w:val="24"/>
              </w:rPr>
              <w:t>(</w:t>
            </w:r>
            <w:r w:rsidR="00B443F1" w:rsidRPr="00825BDB">
              <w:rPr>
                <w:rFonts w:asciiTheme="majorBidi" w:hAnsiTheme="majorBidi" w:cstheme="majorBidi"/>
                <w:sz w:val="24"/>
                <w:szCs w:val="24"/>
              </w:rPr>
              <w:t>185,572,186</w:t>
            </w:r>
            <w:r w:rsidRPr="00825BDB">
              <w:rPr>
                <w:rFonts w:asciiTheme="majorBidi" w:hAnsiTheme="majorBidi" w:cstheme="majorBidi"/>
                <w:sz w:val="24"/>
                <w:szCs w:val="24"/>
              </w:rPr>
              <w:t>)</w:t>
            </w:r>
          </w:p>
        </w:tc>
        <w:tc>
          <w:tcPr>
            <w:tcW w:w="142" w:type="dxa"/>
          </w:tcPr>
          <w:p w14:paraId="25A76CD9" w14:textId="77777777" w:rsidR="007C727E" w:rsidRPr="00825BDB" w:rsidRDefault="007C727E" w:rsidP="00041589">
            <w:pPr>
              <w:tabs>
                <w:tab w:val="left" w:pos="284"/>
                <w:tab w:val="left" w:pos="567"/>
              </w:tabs>
              <w:spacing w:line="290" w:lineRule="exact"/>
              <w:ind w:hanging="557"/>
              <w:jc w:val="both"/>
              <w:rPr>
                <w:rFonts w:asciiTheme="majorBidi" w:hAnsiTheme="majorBidi" w:cstheme="majorBidi"/>
                <w:sz w:val="24"/>
                <w:szCs w:val="24"/>
              </w:rPr>
            </w:pPr>
          </w:p>
        </w:tc>
        <w:tc>
          <w:tcPr>
            <w:tcW w:w="1134" w:type="dxa"/>
            <w:tcBorders>
              <w:top w:val="single" w:sz="6" w:space="0" w:color="auto"/>
            </w:tcBorders>
          </w:tcPr>
          <w:p w14:paraId="23077B81" w14:textId="77777777" w:rsidR="007C727E" w:rsidRPr="00825BDB" w:rsidRDefault="007C727E" w:rsidP="00041589">
            <w:pPr>
              <w:tabs>
                <w:tab w:val="left" w:pos="284"/>
                <w:tab w:val="left" w:pos="567"/>
              </w:tabs>
              <w:spacing w:line="290" w:lineRule="exact"/>
              <w:ind w:hanging="557"/>
              <w:jc w:val="right"/>
              <w:rPr>
                <w:rFonts w:asciiTheme="majorBidi" w:hAnsiTheme="majorBidi" w:cstheme="majorBidi"/>
                <w:sz w:val="24"/>
                <w:szCs w:val="24"/>
              </w:rPr>
            </w:pPr>
            <w:r w:rsidRPr="00825BDB">
              <w:rPr>
                <w:rFonts w:asciiTheme="majorBidi" w:hAnsiTheme="majorBidi" w:cstheme="majorBidi"/>
                <w:sz w:val="24"/>
                <w:szCs w:val="24"/>
              </w:rPr>
              <w:t>(90,685,626)</w:t>
            </w:r>
          </w:p>
        </w:tc>
      </w:tr>
      <w:tr w:rsidR="008C5109" w:rsidRPr="00825BDB" w14:paraId="5AEAB5A8" w14:textId="77777777" w:rsidTr="008F4011">
        <w:tc>
          <w:tcPr>
            <w:tcW w:w="4031" w:type="dxa"/>
          </w:tcPr>
          <w:p w14:paraId="03E5E769" w14:textId="77777777" w:rsidR="008C5109" w:rsidRPr="00825BDB" w:rsidRDefault="008C5109" w:rsidP="00041589">
            <w:pPr>
              <w:tabs>
                <w:tab w:val="left" w:pos="284"/>
                <w:tab w:val="left" w:pos="567"/>
              </w:tabs>
              <w:spacing w:line="290" w:lineRule="exact"/>
              <w:jc w:val="both"/>
              <w:rPr>
                <w:rFonts w:asciiTheme="majorBidi" w:hAnsiTheme="majorBidi" w:cstheme="majorBidi"/>
                <w:sz w:val="24"/>
                <w:szCs w:val="24"/>
              </w:rPr>
            </w:pPr>
            <w:r w:rsidRPr="00034111">
              <w:rPr>
                <w:rFonts w:asciiTheme="majorBidi" w:hAnsiTheme="majorBidi" w:cstheme="majorBidi"/>
                <w:sz w:val="24"/>
                <w:szCs w:val="24"/>
                <w:cs/>
              </w:rPr>
              <w:t xml:space="preserve">อัตราภาษีที่ใช้ </w:t>
            </w:r>
            <w:r w:rsidRPr="00825BDB">
              <w:rPr>
                <w:rFonts w:asciiTheme="majorBidi" w:hAnsiTheme="majorBidi" w:cstheme="majorBidi"/>
                <w:sz w:val="24"/>
                <w:szCs w:val="24"/>
              </w:rPr>
              <w:t>(%)</w:t>
            </w:r>
          </w:p>
        </w:tc>
        <w:tc>
          <w:tcPr>
            <w:tcW w:w="1129" w:type="dxa"/>
            <w:tcBorders>
              <w:bottom w:val="single" w:sz="6" w:space="0" w:color="auto"/>
            </w:tcBorders>
          </w:tcPr>
          <w:p w14:paraId="25EB4CAF" w14:textId="77777777" w:rsidR="008C5109" w:rsidRPr="00825BDB" w:rsidRDefault="008C5109" w:rsidP="00041589">
            <w:pPr>
              <w:tabs>
                <w:tab w:val="left" w:pos="284"/>
                <w:tab w:val="left" w:pos="567"/>
              </w:tabs>
              <w:spacing w:line="290" w:lineRule="exact"/>
              <w:ind w:hanging="557"/>
              <w:jc w:val="right"/>
              <w:rPr>
                <w:rFonts w:asciiTheme="majorBidi" w:hAnsiTheme="majorBidi" w:cstheme="majorBidi"/>
                <w:sz w:val="24"/>
                <w:szCs w:val="24"/>
              </w:rPr>
            </w:pPr>
            <w:r w:rsidRPr="00825BDB">
              <w:rPr>
                <w:rFonts w:asciiTheme="majorBidi" w:hAnsiTheme="majorBidi" w:cstheme="majorBidi"/>
                <w:sz w:val="24"/>
                <w:szCs w:val="24"/>
              </w:rPr>
              <w:t>20%</w:t>
            </w:r>
          </w:p>
        </w:tc>
        <w:tc>
          <w:tcPr>
            <w:tcW w:w="142" w:type="dxa"/>
          </w:tcPr>
          <w:p w14:paraId="4EE9AF7D" w14:textId="77777777" w:rsidR="008C5109" w:rsidRPr="00825BDB" w:rsidRDefault="008C5109" w:rsidP="00041589">
            <w:pPr>
              <w:tabs>
                <w:tab w:val="left" w:pos="284"/>
                <w:tab w:val="left" w:pos="567"/>
              </w:tabs>
              <w:spacing w:line="290" w:lineRule="exact"/>
              <w:ind w:right="57" w:hanging="557"/>
              <w:jc w:val="right"/>
              <w:rPr>
                <w:rFonts w:asciiTheme="majorBidi" w:hAnsiTheme="majorBidi" w:cstheme="majorBidi"/>
                <w:sz w:val="24"/>
                <w:szCs w:val="24"/>
              </w:rPr>
            </w:pPr>
          </w:p>
        </w:tc>
        <w:tc>
          <w:tcPr>
            <w:tcW w:w="1139" w:type="dxa"/>
            <w:tcBorders>
              <w:bottom w:val="single" w:sz="6" w:space="0" w:color="auto"/>
            </w:tcBorders>
          </w:tcPr>
          <w:p w14:paraId="75FE270C" w14:textId="77777777" w:rsidR="008C5109" w:rsidRPr="00034111" w:rsidRDefault="008C5109" w:rsidP="00041589">
            <w:pPr>
              <w:tabs>
                <w:tab w:val="left" w:pos="284"/>
                <w:tab w:val="left" w:pos="567"/>
              </w:tabs>
              <w:spacing w:line="290" w:lineRule="exact"/>
              <w:ind w:hanging="557"/>
              <w:jc w:val="right"/>
              <w:rPr>
                <w:rFonts w:asciiTheme="majorBidi" w:hAnsiTheme="majorBidi" w:cstheme="majorBidi"/>
                <w:sz w:val="24"/>
                <w:szCs w:val="24"/>
                <w:cs/>
              </w:rPr>
            </w:pPr>
            <w:r w:rsidRPr="00825BDB">
              <w:rPr>
                <w:rFonts w:asciiTheme="majorBidi" w:hAnsiTheme="majorBidi" w:cstheme="majorBidi"/>
                <w:sz w:val="24"/>
                <w:szCs w:val="24"/>
              </w:rPr>
              <w:t>20%</w:t>
            </w:r>
          </w:p>
        </w:tc>
        <w:tc>
          <w:tcPr>
            <w:tcW w:w="142" w:type="dxa"/>
          </w:tcPr>
          <w:p w14:paraId="322CF2FE" w14:textId="77777777" w:rsidR="008C5109" w:rsidRPr="00825BDB" w:rsidRDefault="008C5109" w:rsidP="00041589">
            <w:pPr>
              <w:tabs>
                <w:tab w:val="left" w:pos="284"/>
                <w:tab w:val="left" w:pos="567"/>
              </w:tabs>
              <w:spacing w:line="290" w:lineRule="exact"/>
              <w:ind w:hanging="557"/>
              <w:jc w:val="both"/>
              <w:rPr>
                <w:rFonts w:asciiTheme="majorBidi" w:hAnsiTheme="majorBidi" w:cstheme="majorBidi"/>
                <w:sz w:val="24"/>
                <w:szCs w:val="24"/>
              </w:rPr>
            </w:pPr>
          </w:p>
        </w:tc>
        <w:tc>
          <w:tcPr>
            <w:tcW w:w="1134" w:type="dxa"/>
            <w:tcBorders>
              <w:bottom w:val="single" w:sz="6" w:space="0" w:color="auto"/>
            </w:tcBorders>
          </w:tcPr>
          <w:p w14:paraId="0172C907" w14:textId="77777777" w:rsidR="008C5109" w:rsidRPr="00825BDB" w:rsidRDefault="008C5109" w:rsidP="00041589">
            <w:pPr>
              <w:tabs>
                <w:tab w:val="left" w:pos="284"/>
                <w:tab w:val="left" w:pos="567"/>
              </w:tabs>
              <w:spacing w:line="290" w:lineRule="exact"/>
              <w:ind w:hanging="557"/>
              <w:jc w:val="right"/>
              <w:rPr>
                <w:rFonts w:asciiTheme="majorBidi" w:hAnsiTheme="majorBidi" w:cstheme="majorBidi"/>
                <w:sz w:val="24"/>
                <w:szCs w:val="24"/>
              </w:rPr>
            </w:pPr>
            <w:r w:rsidRPr="00825BDB">
              <w:rPr>
                <w:rFonts w:asciiTheme="majorBidi" w:hAnsiTheme="majorBidi" w:cstheme="majorBidi"/>
                <w:sz w:val="24"/>
                <w:szCs w:val="24"/>
              </w:rPr>
              <w:t>20%</w:t>
            </w:r>
          </w:p>
        </w:tc>
        <w:tc>
          <w:tcPr>
            <w:tcW w:w="142" w:type="dxa"/>
          </w:tcPr>
          <w:p w14:paraId="2B96C159" w14:textId="77777777" w:rsidR="008C5109" w:rsidRPr="00825BDB" w:rsidRDefault="008C5109" w:rsidP="00041589">
            <w:pPr>
              <w:tabs>
                <w:tab w:val="left" w:pos="284"/>
                <w:tab w:val="left" w:pos="567"/>
              </w:tabs>
              <w:spacing w:line="290" w:lineRule="exact"/>
              <w:ind w:hanging="557"/>
              <w:jc w:val="both"/>
              <w:rPr>
                <w:rFonts w:asciiTheme="majorBidi" w:hAnsiTheme="majorBidi" w:cstheme="majorBidi"/>
                <w:sz w:val="24"/>
                <w:szCs w:val="24"/>
              </w:rPr>
            </w:pPr>
          </w:p>
        </w:tc>
        <w:tc>
          <w:tcPr>
            <w:tcW w:w="1134" w:type="dxa"/>
            <w:tcBorders>
              <w:bottom w:val="single" w:sz="6" w:space="0" w:color="auto"/>
            </w:tcBorders>
          </w:tcPr>
          <w:p w14:paraId="518448D3" w14:textId="77777777" w:rsidR="008C5109" w:rsidRPr="00825BDB" w:rsidRDefault="008C5109" w:rsidP="00041589">
            <w:pPr>
              <w:tabs>
                <w:tab w:val="left" w:pos="284"/>
                <w:tab w:val="left" w:pos="567"/>
              </w:tabs>
              <w:spacing w:line="290" w:lineRule="exact"/>
              <w:ind w:hanging="557"/>
              <w:jc w:val="right"/>
              <w:rPr>
                <w:rFonts w:asciiTheme="majorBidi" w:hAnsiTheme="majorBidi" w:cstheme="majorBidi"/>
                <w:sz w:val="24"/>
                <w:szCs w:val="24"/>
              </w:rPr>
            </w:pPr>
            <w:r w:rsidRPr="00825BDB">
              <w:rPr>
                <w:rFonts w:asciiTheme="majorBidi" w:hAnsiTheme="majorBidi" w:cstheme="majorBidi"/>
                <w:sz w:val="24"/>
                <w:szCs w:val="24"/>
              </w:rPr>
              <w:t>20%</w:t>
            </w:r>
          </w:p>
        </w:tc>
      </w:tr>
      <w:tr w:rsidR="008C5109" w:rsidRPr="00825BDB" w14:paraId="782343F6" w14:textId="77777777" w:rsidTr="008014B6">
        <w:tc>
          <w:tcPr>
            <w:tcW w:w="4031" w:type="dxa"/>
          </w:tcPr>
          <w:p w14:paraId="7947DEDF" w14:textId="77777777" w:rsidR="008C5109" w:rsidRPr="00034111" w:rsidRDefault="008C5109" w:rsidP="00041589">
            <w:pPr>
              <w:spacing w:line="290" w:lineRule="exact"/>
              <w:ind w:right="-108"/>
              <w:jc w:val="both"/>
              <w:rPr>
                <w:rFonts w:asciiTheme="majorBidi" w:hAnsiTheme="majorBidi" w:cstheme="majorBidi"/>
                <w:sz w:val="24"/>
                <w:szCs w:val="24"/>
                <w:cs/>
              </w:rPr>
            </w:pPr>
            <w:r w:rsidRPr="00034111">
              <w:rPr>
                <w:rFonts w:asciiTheme="majorBidi" w:hAnsiTheme="majorBidi" w:cstheme="majorBidi"/>
                <w:sz w:val="24"/>
                <w:szCs w:val="24"/>
                <w:cs/>
              </w:rPr>
              <w:t>ค่าใช้จ่าย (รายได้) ภาษีเงินได้คำนวณตามอัตราภาษีที่ใช้</w:t>
            </w:r>
          </w:p>
        </w:tc>
        <w:tc>
          <w:tcPr>
            <w:tcW w:w="1129" w:type="dxa"/>
            <w:tcBorders>
              <w:top w:val="single" w:sz="6" w:space="0" w:color="auto"/>
              <w:bottom w:val="single" w:sz="6" w:space="0" w:color="auto"/>
            </w:tcBorders>
          </w:tcPr>
          <w:p w14:paraId="553DFFFB" w14:textId="20202412" w:rsidR="008C5109" w:rsidRPr="00825BDB" w:rsidRDefault="00B443F1" w:rsidP="00041589">
            <w:pPr>
              <w:tabs>
                <w:tab w:val="left" w:pos="284"/>
                <w:tab w:val="left" w:pos="567"/>
              </w:tabs>
              <w:spacing w:line="290" w:lineRule="exact"/>
              <w:ind w:hanging="557"/>
              <w:jc w:val="right"/>
              <w:rPr>
                <w:rFonts w:asciiTheme="majorBidi" w:hAnsiTheme="majorBidi" w:cstheme="majorBidi"/>
                <w:sz w:val="24"/>
                <w:szCs w:val="24"/>
              </w:rPr>
            </w:pPr>
            <w:r w:rsidRPr="00825BDB">
              <w:rPr>
                <w:rFonts w:asciiTheme="majorBidi" w:hAnsiTheme="majorBidi" w:cstheme="majorBidi"/>
                <w:sz w:val="24"/>
                <w:szCs w:val="24"/>
              </w:rPr>
              <w:t>(38,464,9</w:t>
            </w:r>
            <w:r w:rsidR="00707E4C" w:rsidRPr="00825BDB">
              <w:rPr>
                <w:rFonts w:asciiTheme="majorBidi" w:hAnsiTheme="majorBidi" w:cstheme="majorBidi"/>
                <w:sz w:val="24"/>
                <w:szCs w:val="24"/>
              </w:rPr>
              <w:t>9</w:t>
            </w:r>
            <w:r w:rsidRPr="00825BDB">
              <w:rPr>
                <w:rFonts w:asciiTheme="majorBidi" w:hAnsiTheme="majorBidi" w:cstheme="majorBidi"/>
                <w:sz w:val="24"/>
                <w:szCs w:val="24"/>
              </w:rPr>
              <w:t>3)</w:t>
            </w:r>
          </w:p>
        </w:tc>
        <w:tc>
          <w:tcPr>
            <w:tcW w:w="142" w:type="dxa"/>
          </w:tcPr>
          <w:p w14:paraId="46921A79" w14:textId="77777777" w:rsidR="008C5109" w:rsidRPr="00825BDB" w:rsidRDefault="008C5109" w:rsidP="00041589">
            <w:pPr>
              <w:tabs>
                <w:tab w:val="left" w:pos="284"/>
                <w:tab w:val="left" w:pos="567"/>
              </w:tabs>
              <w:spacing w:line="290" w:lineRule="exact"/>
              <w:ind w:right="57" w:hanging="557"/>
              <w:jc w:val="right"/>
              <w:rPr>
                <w:rFonts w:asciiTheme="majorBidi" w:hAnsiTheme="majorBidi" w:cstheme="majorBidi"/>
                <w:sz w:val="24"/>
                <w:szCs w:val="24"/>
              </w:rPr>
            </w:pPr>
          </w:p>
        </w:tc>
        <w:tc>
          <w:tcPr>
            <w:tcW w:w="1139" w:type="dxa"/>
            <w:tcBorders>
              <w:top w:val="single" w:sz="6" w:space="0" w:color="auto"/>
              <w:bottom w:val="single" w:sz="6" w:space="0" w:color="auto"/>
            </w:tcBorders>
          </w:tcPr>
          <w:p w14:paraId="6E0E6913" w14:textId="77777777" w:rsidR="008C5109" w:rsidRPr="00825BDB" w:rsidRDefault="008C5109" w:rsidP="00041589">
            <w:pPr>
              <w:tabs>
                <w:tab w:val="left" w:pos="284"/>
                <w:tab w:val="left" w:pos="567"/>
              </w:tabs>
              <w:spacing w:line="290" w:lineRule="exact"/>
              <w:ind w:hanging="557"/>
              <w:jc w:val="right"/>
              <w:rPr>
                <w:rFonts w:asciiTheme="majorBidi" w:hAnsiTheme="majorBidi" w:cstheme="majorBidi"/>
                <w:sz w:val="24"/>
                <w:szCs w:val="24"/>
              </w:rPr>
            </w:pPr>
            <w:r w:rsidRPr="00825BDB">
              <w:rPr>
                <w:rFonts w:asciiTheme="majorBidi" w:hAnsiTheme="majorBidi" w:cstheme="majorBidi"/>
                <w:sz w:val="24"/>
                <w:szCs w:val="24"/>
              </w:rPr>
              <w:t>(25,263,067)</w:t>
            </w:r>
          </w:p>
        </w:tc>
        <w:tc>
          <w:tcPr>
            <w:tcW w:w="142" w:type="dxa"/>
          </w:tcPr>
          <w:p w14:paraId="39E1E4EE" w14:textId="77777777" w:rsidR="008C5109" w:rsidRPr="00825BDB" w:rsidRDefault="008C5109" w:rsidP="00041589">
            <w:pPr>
              <w:tabs>
                <w:tab w:val="left" w:pos="284"/>
                <w:tab w:val="left" w:pos="567"/>
              </w:tabs>
              <w:spacing w:line="290" w:lineRule="exact"/>
              <w:ind w:hanging="557"/>
              <w:jc w:val="both"/>
              <w:rPr>
                <w:rFonts w:asciiTheme="majorBidi" w:hAnsiTheme="majorBidi" w:cstheme="majorBidi"/>
                <w:sz w:val="24"/>
                <w:szCs w:val="24"/>
              </w:rPr>
            </w:pPr>
          </w:p>
        </w:tc>
        <w:tc>
          <w:tcPr>
            <w:tcW w:w="1134" w:type="dxa"/>
            <w:tcBorders>
              <w:top w:val="single" w:sz="6" w:space="0" w:color="auto"/>
              <w:bottom w:val="single" w:sz="6" w:space="0" w:color="auto"/>
            </w:tcBorders>
          </w:tcPr>
          <w:p w14:paraId="2A184F03" w14:textId="5BD08BC7" w:rsidR="008C5109" w:rsidRPr="00825BDB" w:rsidRDefault="0096514D" w:rsidP="00041589">
            <w:pPr>
              <w:tabs>
                <w:tab w:val="left" w:pos="284"/>
                <w:tab w:val="left" w:pos="567"/>
              </w:tabs>
              <w:spacing w:line="290" w:lineRule="exact"/>
              <w:ind w:hanging="557"/>
              <w:jc w:val="right"/>
              <w:rPr>
                <w:rFonts w:asciiTheme="majorBidi" w:hAnsiTheme="majorBidi" w:cstheme="majorBidi"/>
                <w:sz w:val="24"/>
                <w:szCs w:val="24"/>
              </w:rPr>
            </w:pPr>
            <w:r w:rsidRPr="00825BDB">
              <w:rPr>
                <w:rFonts w:asciiTheme="majorBidi" w:hAnsiTheme="majorBidi" w:cstheme="majorBidi"/>
                <w:sz w:val="24"/>
                <w:szCs w:val="24"/>
              </w:rPr>
              <w:t>(</w:t>
            </w:r>
            <w:r w:rsidR="00D56AC6" w:rsidRPr="00825BDB">
              <w:rPr>
                <w:rFonts w:asciiTheme="majorBidi" w:hAnsiTheme="majorBidi" w:cstheme="majorBidi"/>
                <w:sz w:val="24"/>
                <w:szCs w:val="24"/>
              </w:rPr>
              <w:t>37,114,437</w:t>
            </w:r>
            <w:r w:rsidRPr="00825BDB">
              <w:rPr>
                <w:rFonts w:asciiTheme="majorBidi" w:hAnsiTheme="majorBidi" w:cstheme="majorBidi"/>
                <w:sz w:val="24"/>
                <w:szCs w:val="24"/>
              </w:rPr>
              <w:t>)</w:t>
            </w:r>
          </w:p>
        </w:tc>
        <w:tc>
          <w:tcPr>
            <w:tcW w:w="142" w:type="dxa"/>
          </w:tcPr>
          <w:p w14:paraId="019BE3AF" w14:textId="77777777" w:rsidR="008C5109" w:rsidRPr="00825BDB" w:rsidRDefault="008C5109" w:rsidP="00041589">
            <w:pPr>
              <w:tabs>
                <w:tab w:val="left" w:pos="284"/>
                <w:tab w:val="left" w:pos="567"/>
              </w:tabs>
              <w:spacing w:line="290" w:lineRule="exact"/>
              <w:ind w:hanging="557"/>
              <w:jc w:val="both"/>
              <w:rPr>
                <w:rFonts w:asciiTheme="majorBidi" w:hAnsiTheme="majorBidi" w:cstheme="majorBidi"/>
                <w:sz w:val="24"/>
                <w:szCs w:val="24"/>
              </w:rPr>
            </w:pPr>
          </w:p>
        </w:tc>
        <w:tc>
          <w:tcPr>
            <w:tcW w:w="1134" w:type="dxa"/>
            <w:tcBorders>
              <w:top w:val="single" w:sz="6" w:space="0" w:color="auto"/>
              <w:bottom w:val="single" w:sz="6" w:space="0" w:color="auto"/>
            </w:tcBorders>
          </w:tcPr>
          <w:p w14:paraId="547A6FE3" w14:textId="77777777" w:rsidR="008C5109" w:rsidRPr="00825BDB" w:rsidRDefault="008C5109" w:rsidP="00041589">
            <w:pPr>
              <w:tabs>
                <w:tab w:val="left" w:pos="284"/>
                <w:tab w:val="left" w:pos="567"/>
              </w:tabs>
              <w:spacing w:line="290" w:lineRule="exact"/>
              <w:ind w:hanging="557"/>
              <w:jc w:val="right"/>
              <w:rPr>
                <w:rFonts w:asciiTheme="majorBidi" w:hAnsiTheme="majorBidi" w:cstheme="majorBidi"/>
                <w:sz w:val="24"/>
                <w:szCs w:val="24"/>
              </w:rPr>
            </w:pPr>
            <w:r w:rsidRPr="00825BDB">
              <w:rPr>
                <w:rFonts w:asciiTheme="majorBidi" w:hAnsiTheme="majorBidi" w:cstheme="majorBidi"/>
                <w:sz w:val="24"/>
                <w:szCs w:val="24"/>
              </w:rPr>
              <w:t>(18,137,125)</w:t>
            </w:r>
          </w:p>
        </w:tc>
      </w:tr>
      <w:tr w:rsidR="008C5109" w:rsidRPr="00825BDB" w14:paraId="1ED1B15D" w14:textId="77777777" w:rsidTr="008014B6">
        <w:tc>
          <w:tcPr>
            <w:tcW w:w="4031" w:type="dxa"/>
          </w:tcPr>
          <w:p w14:paraId="7BF31A44" w14:textId="77777777" w:rsidR="008C5109" w:rsidRPr="00034111" w:rsidRDefault="008C5109" w:rsidP="00041589">
            <w:pPr>
              <w:spacing w:line="290" w:lineRule="exact"/>
              <w:ind w:left="449" w:hanging="449"/>
              <w:jc w:val="both"/>
              <w:rPr>
                <w:rFonts w:asciiTheme="majorBidi" w:hAnsiTheme="majorBidi" w:cstheme="majorBidi"/>
                <w:sz w:val="24"/>
                <w:szCs w:val="24"/>
                <w:cs/>
              </w:rPr>
            </w:pPr>
            <w:r w:rsidRPr="00034111">
              <w:rPr>
                <w:rFonts w:asciiTheme="majorBidi" w:hAnsiTheme="majorBidi" w:cstheme="majorBidi"/>
                <w:sz w:val="24"/>
                <w:szCs w:val="24"/>
                <w:cs/>
              </w:rPr>
              <w:t>รายการกระทบยอด</w:t>
            </w:r>
          </w:p>
        </w:tc>
        <w:tc>
          <w:tcPr>
            <w:tcW w:w="1129" w:type="dxa"/>
            <w:tcBorders>
              <w:top w:val="single" w:sz="6" w:space="0" w:color="auto"/>
            </w:tcBorders>
          </w:tcPr>
          <w:p w14:paraId="3843A41B" w14:textId="77777777" w:rsidR="008C5109" w:rsidRPr="00825BDB" w:rsidRDefault="008C5109" w:rsidP="00041589">
            <w:pPr>
              <w:spacing w:line="290" w:lineRule="exact"/>
              <w:ind w:left="449" w:right="57" w:hanging="449"/>
              <w:jc w:val="right"/>
              <w:rPr>
                <w:rFonts w:asciiTheme="majorBidi" w:hAnsiTheme="majorBidi" w:cstheme="majorBidi"/>
                <w:sz w:val="24"/>
                <w:szCs w:val="24"/>
              </w:rPr>
            </w:pPr>
          </w:p>
        </w:tc>
        <w:tc>
          <w:tcPr>
            <w:tcW w:w="142" w:type="dxa"/>
          </w:tcPr>
          <w:p w14:paraId="15FB6DF6" w14:textId="77777777" w:rsidR="008C5109" w:rsidRPr="00825BDB" w:rsidRDefault="008C5109" w:rsidP="00041589">
            <w:pPr>
              <w:spacing w:line="290" w:lineRule="exact"/>
              <w:ind w:right="57"/>
              <w:jc w:val="right"/>
              <w:rPr>
                <w:rFonts w:asciiTheme="majorBidi" w:hAnsiTheme="majorBidi" w:cstheme="majorBidi"/>
                <w:sz w:val="24"/>
                <w:szCs w:val="24"/>
              </w:rPr>
            </w:pPr>
          </w:p>
        </w:tc>
        <w:tc>
          <w:tcPr>
            <w:tcW w:w="1139" w:type="dxa"/>
            <w:tcBorders>
              <w:top w:val="single" w:sz="6" w:space="0" w:color="auto"/>
            </w:tcBorders>
          </w:tcPr>
          <w:p w14:paraId="69B63B26" w14:textId="77777777" w:rsidR="008C5109" w:rsidRPr="00825BDB" w:rsidRDefault="008C5109" w:rsidP="00041589">
            <w:pPr>
              <w:spacing w:line="290" w:lineRule="exact"/>
              <w:ind w:left="449" w:right="57" w:hanging="449"/>
              <w:jc w:val="right"/>
              <w:rPr>
                <w:rFonts w:asciiTheme="majorBidi" w:hAnsiTheme="majorBidi" w:cstheme="majorBidi"/>
                <w:sz w:val="24"/>
                <w:szCs w:val="24"/>
              </w:rPr>
            </w:pPr>
          </w:p>
        </w:tc>
        <w:tc>
          <w:tcPr>
            <w:tcW w:w="142" w:type="dxa"/>
          </w:tcPr>
          <w:p w14:paraId="0F081745" w14:textId="77777777" w:rsidR="008C5109" w:rsidRPr="00825BDB" w:rsidRDefault="008C5109" w:rsidP="00041589">
            <w:pPr>
              <w:spacing w:line="290" w:lineRule="exact"/>
              <w:ind w:right="57"/>
              <w:jc w:val="right"/>
              <w:rPr>
                <w:rFonts w:asciiTheme="majorBidi" w:hAnsiTheme="majorBidi" w:cstheme="majorBidi"/>
                <w:sz w:val="24"/>
                <w:szCs w:val="24"/>
              </w:rPr>
            </w:pPr>
          </w:p>
        </w:tc>
        <w:tc>
          <w:tcPr>
            <w:tcW w:w="1134" w:type="dxa"/>
            <w:tcBorders>
              <w:top w:val="single" w:sz="6" w:space="0" w:color="auto"/>
            </w:tcBorders>
          </w:tcPr>
          <w:p w14:paraId="44716C36" w14:textId="77777777" w:rsidR="008C5109" w:rsidRPr="00825BDB" w:rsidRDefault="008C5109" w:rsidP="00041589">
            <w:pPr>
              <w:spacing w:line="290" w:lineRule="exact"/>
              <w:ind w:right="57"/>
              <w:jc w:val="right"/>
              <w:rPr>
                <w:rFonts w:asciiTheme="majorBidi" w:hAnsiTheme="majorBidi" w:cstheme="majorBidi"/>
                <w:sz w:val="24"/>
                <w:szCs w:val="24"/>
              </w:rPr>
            </w:pPr>
          </w:p>
        </w:tc>
        <w:tc>
          <w:tcPr>
            <w:tcW w:w="142" w:type="dxa"/>
          </w:tcPr>
          <w:p w14:paraId="4E512BA8" w14:textId="77777777" w:rsidR="008C5109" w:rsidRPr="00825BDB" w:rsidRDefault="008C5109" w:rsidP="00041589">
            <w:pPr>
              <w:spacing w:line="290" w:lineRule="exact"/>
              <w:ind w:left="971" w:right="57"/>
              <w:jc w:val="right"/>
              <w:rPr>
                <w:rFonts w:asciiTheme="majorBidi" w:hAnsiTheme="majorBidi" w:cstheme="majorBidi"/>
                <w:sz w:val="24"/>
                <w:szCs w:val="24"/>
              </w:rPr>
            </w:pPr>
          </w:p>
        </w:tc>
        <w:tc>
          <w:tcPr>
            <w:tcW w:w="1134" w:type="dxa"/>
            <w:tcBorders>
              <w:top w:val="single" w:sz="6" w:space="0" w:color="auto"/>
            </w:tcBorders>
          </w:tcPr>
          <w:p w14:paraId="1B04B648" w14:textId="77777777" w:rsidR="008C5109" w:rsidRPr="00825BDB" w:rsidRDefault="008C5109" w:rsidP="00041589">
            <w:pPr>
              <w:spacing w:line="290" w:lineRule="exact"/>
              <w:ind w:right="57"/>
              <w:jc w:val="right"/>
              <w:rPr>
                <w:rFonts w:asciiTheme="majorBidi" w:hAnsiTheme="majorBidi" w:cstheme="majorBidi"/>
                <w:sz w:val="24"/>
                <w:szCs w:val="24"/>
              </w:rPr>
            </w:pPr>
          </w:p>
        </w:tc>
      </w:tr>
      <w:tr w:rsidR="008C5109" w:rsidRPr="00825BDB" w14:paraId="0CCE27B6" w14:textId="77777777" w:rsidTr="008014B6">
        <w:tc>
          <w:tcPr>
            <w:tcW w:w="4031" w:type="dxa"/>
          </w:tcPr>
          <w:p w14:paraId="6D8E0204" w14:textId="77777777" w:rsidR="008C5109" w:rsidRPr="00825BDB" w:rsidRDefault="008C5109" w:rsidP="00041589">
            <w:pPr>
              <w:spacing w:line="290" w:lineRule="exact"/>
              <w:ind w:left="449" w:right="-108" w:hanging="311"/>
              <w:jc w:val="both"/>
              <w:rPr>
                <w:rFonts w:asciiTheme="majorBidi" w:hAnsiTheme="majorBidi" w:cstheme="majorBidi"/>
                <w:sz w:val="24"/>
                <w:szCs w:val="24"/>
                <w:cs/>
              </w:rPr>
            </w:pPr>
            <w:r w:rsidRPr="00034111">
              <w:rPr>
                <w:rFonts w:asciiTheme="majorBidi" w:hAnsiTheme="majorBidi" w:cstheme="majorBidi"/>
                <w:sz w:val="24"/>
                <w:szCs w:val="24"/>
                <w:cs/>
              </w:rPr>
              <w:t>ผลกระทบทางภาษีของค่าใช้จ่ายที่ไม่สามารถนำมาหัก</w:t>
            </w:r>
          </w:p>
        </w:tc>
        <w:tc>
          <w:tcPr>
            <w:tcW w:w="1129" w:type="dxa"/>
          </w:tcPr>
          <w:p w14:paraId="7BF04D5C" w14:textId="77777777" w:rsidR="008C5109" w:rsidRPr="00825BDB" w:rsidRDefault="008C5109" w:rsidP="00041589">
            <w:pPr>
              <w:tabs>
                <w:tab w:val="left" w:pos="284"/>
                <w:tab w:val="left" w:pos="567"/>
              </w:tabs>
              <w:spacing w:line="290" w:lineRule="exact"/>
              <w:ind w:left="-108" w:right="57"/>
              <w:jc w:val="right"/>
              <w:rPr>
                <w:rFonts w:asciiTheme="majorBidi" w:hAnsiTheme="majorBidi" w:cstheme="majorBidi"/>
                <w:sz w:val="24"/>
                <w:szCs w:val="24"/>
                <w:cs/>
              </w:rPr>
            </w:pPr>
          </w:p>
        </w:tc>
        <w:tc>
          <w:tcPr>
            <w:tcW w:w="142" w:type="dxa"/>
          </w:tcPr>
          <w:p w14:paraId="4CD4B0A4" w14:textId="77777777" w:rsidR="008C5109" w:rsidRPr="00825BDB" w:rsidRDefault="008C5109" w:rsidP="00041589">
            <w:pPr>
              <w:spacing w:line="290" w:lineRule="exact"/>
              <w:ind w:right="57"/>
              <w:jc w:val="right"/>
              <w:rPr>
                <w:rFonts w:asciiTheme="majorBidi" w:hAnsiTheme="majorBidi" w:cstheme="majorBidi"/>
                <w:sz w:val="24"/>
                <w:szCs w:val="24"/>
                <w:cs/>
              </w:rPr>
            </w:pPr>
          </w:p>
        </w:tc>
        <w:tc>
          <w:tcPr>
            <w:tcW w:w="1139" w:type="dxa"/>
          </w:tcPr>
          <w:p w14:paraId="168964EA" w14:textId="77777777" w:rsidR="008C5109" w:rsidRPr="00825BDB" w:rsidRDefault="008C5109" w:rsidP="00041589">
            <w:pPr>
              <w:tabs>
                <w:tab w:val="left" w:pos="284"/>
                <w:tab w:val="left" w:pos="567"/>
              </w:tabs>
              <w:spacing w:line="290" w:lineRule="exact"/>
              <w:ind w:left="-108" w:right="57"/>
              <w:jc w:val="right"/>
              <w:rPr>
                <w:rFonts w:asciiTheme="majorBidi" w:hAnsiTheme="majorBidi" w:cstheme="majorBidi"/>
                <w:sz w:val="24"/>
                <w:szCs w:val="24"/>
                <w:cs/>
              </w:rPr>
            </w:pPr>
          </w:p>
        </w:tc>
        <w:tc>
          <w:tcPr>
            <w:tcW w:w="142" w:type="dxa"/>
          </w:tcPr>
          <w:p w14:paraId="2FF1169D" w14:textId="77777777" w:rsidR="008C5109" w:rsidRPr="00825BDB" w:rsidRDefault="008C5109" w:rsidP="00041589">
            <w:pPr>
              <w:spacing w:line="290" w:lineRule="exact"/>
              <w:ind w:right="57"/>
              <w:jc w:val="right"/>
              <w:rPr>
                <w:rFonts w:asciiTheme="majorBidi" w:hAnsiTheme="majorBidi" w:cstheme="majorBidi"/>
                <w:sz w:val="24"/>
                <w:szCs w:val="24"/>
                <w:cs/>
              </w:rPr>
            </w:pPr>
          </w:p>
        </w:tc>
        <w:tc>
          <w:tcPr>
            <w:tcW w:w="1134" w:type="dxa"/>
          </w:tcPr>
          <w:p w14:paraId="4EFD41F4" w14:textId="77777777" w:rsidR="008C5109" w:rsidRPr="00825BDB" w:rsidRDefault="008C5109" w:rsidP="00041589">
            <w:pPr>
              <w:tabs>
                <w:tab w:val="left" w:pos="284"/>
                <w:tab w:val="left" w:pos="567"/>
              </w:tabs>
              <w:spacing w:line="290" w:lineRule="exact"/>
              <w:ind w:right="57"/>
              <w:jc w:val="right"/>
              <w:rPr>
                <w:rFonts w:asciiTheme="majorBidi" w:hAnsiTheme="majorBidi" w:cstheme="majorBidi"/>
                <w:sz w:val="24"/>
                <w:szCs w:val="24"/>
                <w:cs/>
              </w:rPr>
            </w:pPr>
          </w:p>
        </w:tc>
        <w:tc>
          <w:tcPr>
            <w:tcW w:w="142" w:type="dxa"/>
          </w:tcPr>
          <w:p w14:paraId="64D7FAF7" w14:textId="77777777" w:rsidR="008C5109" w:rsidRPr="00825BDB" w:rsidRDefault="008C5109" w:rsidP="00041589">
            <w:pPr>
              <w:spacing w:line="290" w:lineRule="exact"/>
              <w:ind w:right="57"/>
              <w:jc w:val="right"/>
              <w:rPr>
                <w:rFonts w:asciiTheme="majorBidi" w:hAnsiTheme="majorBidi" w:cstheme="majorBidi"/>
                <w:sz w:val="24"/>
                <w:szCs w:val="24"/>
                <w:cs/>
              </w:rPr>
            </w:pPr>
          </w:p>
        </w:tc>
        <w:tc>
          <w:tcPr>
            <w:tcW w:w="1134" w:type="dxa"/>
          </w:tcPr>
          <w:p w14:paraId="4CC3C0F4" w14:textId="77777777" w:rsidR="008C5109" w:rsidRPr="00034111" w:rsidRDefault="008C5109" w:rsidP="00041589">
            <w:pPr>
              <w:tabs>
                <w:tab w:val="left" w:pos="284"/>
                <w:tab w:val="left" w:pos="567"/>
              </w:tabs>
              <w:spacing w:line="290" w:lineRule="exact"/>
              <w:ind w:right="57"/>
              <w:jc w:val="right"/>
              <w:rPr>
                <w:rFonts w:asciiTheme="majorBidi" w:hAnsiTheme="majorBidi" w:cstheme="majorBidi"/>
                <w:sz w:val="24"/>
                <w:szCs w:val="24"/>
                <w:cs/>
              </w:rPr>
            </w:pPr>
          </w:p>
        </w:tc>
      </w:tr>
      <w:tr w:rsidR="008C5109" w:rsidRPr="00825BDB" w14:paraId="49083BE2" w14:textId="77777777" w:rsidTr="008014B6">
        <w:tc>
          <w:tcPr>
            <w:tcW w:w="4031" w:type="dxa"/>
          </w:tcPr>
          <w:p w14:paraId="5BD62724" w14:textId="77777777" w:rsidR="008C5109" w:rsidRPr="00034111" w:rsidRDefault="008C5109" w:rsidP="00041589">
            <w:pPr>
              <w:spacing w:line="290" w:lineRule="exact"/>
              <w:ind w:left="449" w:hanging="170"/>
              <w:jc w:val="both"/>
              <w:rPr>
                <w:rFonts w:asciiTheme="majorBidi" w:hAnsiTheme="majorBidi" w:cstheme="majorBidi"/>
                <w:sz w:val="24"/>
                <w:szCs w:val="24"/>
                <w:cs/>
              </w:rPr>
            </w:pPr>
            <w:r w:rsidRPr="00034111">
              <w:rPr>
                <w:rFonts w:asciiTheme="majorBidi" w:hAnsiTheme="majorBidi" w:cstheme="majorBidi"/>
                <w:sz w:val="24"/>
                <w:szCs w:val="24"/>
                <w:cs/>
              </w:rPr>
              <w:t>ในการคำนวณกำไรทางภาษี</w:t>
            </w:r>
          </w:p>
        </w:tc>
        <w:tc>
          <w:tcPr>
            <w:tcW w:w="1129" w:type="dxa"/>
          </w:tcPr>
          <w:p w14:paraId="41A8687E" w14:textId="77777777" w:rsidR="008C5109" w:rsidRPr="00825BDB" w:rsidRDefault="008C5109" w:rsidP="00041589">
            <w:pPr>
              <w:tabs>
                <w:tab w:val="left" w:pos="284"/>
                <w:tab w:val="left" w:pos="567"/>
              </w:tabs>
              <w:spacing w:line="290" w:lineRule="exact"/>
              <w:ind w:right="57"/>
              <w:jc w:val="right"/>
              <w:rPr>
                <w:rFonts w:asciiTheme="majorBidi" w:hAnsiTheme="majorBidi" w:cstheme="majorBidi"/>
                <w:sz w:val="24"/>
                <w:szCs w:val="24"/>
              </w:rPr>
            </w:pPr>
          </w:p>
        </w:tc>
        <w:tc>
          <w:tcPr>
            <w:tcW w:w="142" w:type="dxa"/>
          </w:tcPr>
          <w:p w14:paraId="74BD907F" w14:textId="77777777" w:rsidR="008C5109" w:rsidRPr="00825BDB" w:rsidRDefault="008C5109" w:rsidP="00041589">
            <w:pPr>
              <w:tabs>
                <w:tab w:val="left" w:pos="284"/>
                <w:tab w:val="left" w:pos="567"/>
              </w:tabs>
              <w:spacing w:line="290" w:lineRule="exact"/>
              <w:ind w:right="57"/>
              <w:jc w:val="right"/>
              <w:rPr>
                <w:rFonts w:asciiTheme="majorBidi" w:hAnsiTheme="majorBidi" w:cstheme="majorBidi"/>
                <w:sz w:val="24"/>
                <w:szCs w:val="24"/>
              </w:rPr>
            </w:pPr>
          </w:p>
        </w:tc>
        <w:tc>
          <w:tcPr>
            <w:tcW w:w="1139" w:type="dxa"/>
          </w:tcPr>
          <w:p w14:paraId="275D5977" w14:textId="77777777" w:rsidR="008C5109" w:rsidRPr="00825BDB" w:rsidRDefault="008C5109" w:rsidP="00041589">
            <w:pPr>
              <w:tabs>
                <w:tab w:val="left" w:pos="284"/>
                <w:tab w:val="left" w:pos="567"/>
              </w:tabs>
              <w:spacing w:line="290" w:lineRule="exact"/>
              <w:ind w:right="57"/>
              <w:jc w:val="right"/>
              <w:rPr>
                <w:rFonts w:asciiTheme="majorBidi" w:hAnsiTheme="majorBidi" w:cstheme="majorBidi"/>
                <w:sz w:val="24"/>
                <w:szCs w:val="24"/>
              </w:rPr>
            </w:pPr>
          </w:p>
        </w:tc>
        <w:tc>
          <w:tcPr>
            <w:tcW w:w="142" w:type="dxa"/>
          </w:tcPr>
          <w:p w14:paraId="433DF17D" w14:textId="77777777" w:rsidR="008C5109" w:rsidRPr="00825BDB" w:rsidRDefault="008C5109" w:rsidP="00041589">
            <w:pPr>
              <w:tabs>
                <w:tab w:val="left" w:pos="284"/>
                <w:tab w:val="left" w:pos="567"/>
              </w:tabs>
              <w:spacing w:line="290" w:lineRule="exact"/>
              <w:ind w:right="57"/>
              <w:jc w:val="right"/>
              <w:rPr>
                <w:rFonts w:asciiTheme="majorBidi" w:hAnsiTheme="majorBidi" w:cstheme="majorBidi"/>
                <w:sz w:val="24"/>
                <w:szCs w:val="24"/>
              </w:rPr>
            </w:pPr>
          </w:p>
        </w:tc>
        <w:tc>
          <w:tcPr>
            <w:tcW w:w="1134" w:type="dxa"/>
          </w:tcPr>
          <w:p w14:paraId="3A661849" w14:textId="77777777" w:rsidR="008C5109" w:rsidRPr="00825BDB" w:rsidRDefault="008C5109" w:rsidP="00041589">
            <w:pPr>
              <w:tabs>
                <w:tab w:val="left" w:pos="284"/>
                <w:tab w:val="left" w:pos="567"/>
              </w:tabs>
              <w:spacing w:line="290" w:lineRule="exact"/>
              <w:ind w:right="57"/>
              <w:jc w:val="right"/>
              <w:rPr>
                <w:rFonts w:asciiTheme="majorBidi" w:hAnsiTheme="majorBidi" w:cstheme="majorBidi"/>
                <w:sz w:val="24"/>
                <w:szCs w:val="24"/>
              </w:rPr>
            </w:pPr>
          </w:p>
        </w:tc>
        <w:tc>
          <w:tcPr>
            <w:tcW w:w="142" w:type="dxa"/>
          </w:tcPr>
          <w:p w14:paraId="79BE741E" w14:textId="77777777" w:rsidR="008C5109" w:rsidRPr="00825BDB" w:rsidRDefault="008C5109" w:rsidP="00041589">
            <w:pPr>
              <w:tabs>
                <w:tab w:val="left" w:pos="284"/>
                <w:tab w:val="left" w:pos="567"/>
              </w:tabs>
              <w:spacing w:line="290" w:lineRule="exact"/>
              <w:ind w:left="222" w:right="57"/>
              <w:jc w:val="right"/>
              <w:rPr>
                <w:rFonts w:asciiTheme="majorBidi" w:hAnsiTheme="majorBidi" w:cstheme="majorBidi"/>
                <w:sz w:val="24"/>
                <w:szCs w:val="24"/>
              </w:rPr>
            </w:pPr>
          </w:p>
        </w:tc>
        <w:tc>
          <w:tcPr>
            <w:tcW w:w="1134" w:type="dxa"/>
          </w:tcPr>
          <w:p w14:paraId="1A79ADAB" w14:textId="77777777" w:rsidR="008C5109" w:rsidRPr="00825BDB" w:rsidRDefault="008C5109" w:rsidP="00041589">
            <w:pPr>
              <w:tabs>
                <w:tab w:val="left" w:pos="284"/>
                <w:tab w:val="left" w:pos="567"/>
              </w:tabs>
              <w:spacing w:line="290" w:lineRule="exact"/>
              <w:ind w:right="57"/>
              <w:jc w:val="right"/>
              <w:rPr>
                <w:rFonts w:asciiTheme="majorBidi" w:hAnsiTheme="majorBidi" w:cstheme="majorBidi"/>
                <w:sz w:val="24"/>
                <w:szCs w:val="24"/>
              </w:rPr>
            </w:pPr>
          </w:p>
        </w:tc>
      </w:tr>
      <w:tr w:rsidR="008C5109" w:rsidRPr="00825BDB" w14:paraId="3310E471" w14:textId="77777777" w:rsidTr="008014B6">
        <w:tc>
          <w:tcPr>
            <w:tcW w:w="4031" w:type="dxa"/>
          </w:tcPr>
          <w:p w14:paraId="5BEE20DF" w14:textId="77777777" w:rsidR="008C5109" w:rsidRPr="00034111" w:rsidRDefault="008C5109" w:rsidP="00041589">
            <w:pPr>
              <w:spacing w:line="290" w:lineRule="exact"/>
              <w:ind w:left="449" w:right="-108" w:hanging="170"/>
              <w:jc w:val="both"/>
              <w:rPr>
                <w:rFonts w:asciiTheme="majorBidi" w:hAnsiTheme="majorBidi" w:cstheme="majorBidi"/>
                <w:sz w:val="24"/>
                <w:szCs w:val="24"/>
                <w:cs/>
              </w:rPr>
            </w:pPr>
            <w:r w:rsidRPr="00825BDB">
              <w:rPr>
                <w:rFonts w:asciiTheme="majorBidi" w:hAnsiTheme="majorBidi" w:cstheme="majorBidi"/>
                <w:sz w:val="24"/>
                <w:szCs w:val="24"/>
              </w:rPr>
              <w:t xml:space="preserve">- </w:t>
            </w:r>
            <w:r w:rsidRPr="00034111">
              <w:rPr>
                <w:rFonts w:asciiTheme="majorBidi" w:hAnsiTheme="majorBidi" w:cstheme="majorBidi"/>
                <w:sz w:val="24"/>
                <w:szCs w:val="24"/>
                <w:cs/>
              </w:rPr>
              <w:t>ค่าใช้จ่ายที่ไม่อนุญาตให้ถือเป็นรายจ่ายในการคำนวณ</w:t>
            </w:r>
          </w:p>
        </w:tc>
        <w:tc>
          <w:tcPr>
            <w:tcW w:w="1129" w:type="dxa"/>
          </w:tcPr>
          <w:p w14:paraId="596FE7B2" w14:textId="77777777" w:rsidR="008C5109" w:rsidRPr="00825BDB" w:rsidRDefault="008C5109" w:rsidP="00041589">
            <w:pPr>
              <w:spacing w:line="290" w:lineRule="exact"/>
              <w:ind w:left="449" w:right="57" w:hanging="449"/>
              <w:jc w:val="right"/>
              <w:rPr>
                <w:rFonts w:asciiTheme="majorBidi" w:hAnsiTheme="majorBidi" w:cstheme="majorBidi"/>
                <w:sz w:val="24"/>
                <w:szCs w:val="24"/>
              </w:rPr>
            </w:pPr>
          </w:p>
        </w:tc>
        <w:tc>
          <w:tcPr>
            <w:tcW w:w="142" w:type="dxa"/>
          </w:tcPr>
          <w:p w14:paraId="35188BF4" w14:textId="77777777" w:rsidR="008C5109" w:rsidRPr="00825BDB" w:rsidRDefault="008C5109" w:rsidP="00041589">
            <w:pPr>
              <w:spacing w:line="290" w:lineRule="exact"/>
              <w:ind w:left="449" w:right="57" w:hanging="449"/>
              <w:jc w:val="right"/>
              <w:rPr>
                <w:rFonts w:asciiTheme="majorBidi" w:hAnsiTheme="majorBidi" w:cstheme="majorBidi"/>
                <w:sz w:val="24"/>
                <w:szCs w:val="24"/>
              </w:rPr>
            </w:pPr>
          </w:p>
        </w:tc>
        <w:tc>
          <w:tcPr>
            <w:tcW w:w="1139" w:type="dxa"/>
          </w:tcPr>
          <w:p w14:paraId="09BDE5E3" w14:textId="77777777" w:rsidR="008C5109" w:rsidRPr="00825BDB" w:rsidRDefault="008C5109" w:rsidP="00041589">
            <w:pPr>
              <w:spacing w:line="290" w:lineRule="exact"/>
              <w:ind w:left="449" w:right="57" w:hanging="449"/>
              <w:jc w:val="right"/>
              <w:rPr>
                <w:rFonts w:asciiTheme="majorBidi" w:hAnsiTheme="majorBidi" w:cstheme="majorBidi"/>
                <w:sz w:val="24"/>
                <w:szCs w:val="24"/>
              </w:rPr>
            </w:pPr>
          </w:p>
        </w:tc>
        <w:tc>
          <w:tcPr>
            <w:tcW w:w="142" w:type="dxa"/>
          </w:tcPr>
          <w:p w14:paraId="5528EB90" w14:textId="77777777" w:rsidR="008C5109" w:rsidRPr="00825BDB" w:rsidRDefault="008C5109" w:rsidP="00041589">
            <w:pPr>
              <w:spacing w:line="290" w:lineRule="exact"/>
              <w:ind w:left="449" w:right="57" w:hanging="449"/>
              <w:jc w:val="right"/>
              <w:rPr>
                <w:rFonts w:asciiTheme="majorBidi" w:hAnsiTheme="majorBidi" w:cstheme="majorBidi"/>
                <w:sz w:val="24"/>
                <w:szCs w:val="24"/>
              </w:rPr>
            </w:pPr>
          </w:p>
        </w:tc>
        <w:tc>
          <w:tcPr>
            <w:tcW w:w="1134" w:type="dxa"/>
          </w:tcPr>
          <w:p w14:paraId="1DE1D2B3" w14:textId="77777777" w:rsidR="008C5109" w:rsidRPr="00825BDB" w:rsidRDefault="008C5109" w:rsidP="00041589">
            <w:pPr>
              <w:spacing w:line="290" w:lineRule="exact"/>
              <w:ind w:right="57"/>
              <w:jc w:val="right"/>
              <w:rPr>
                <w:rFonts w:asciiTheme="majorBidi" w:hAnsiTheme="majorBidi" w:cstheme="majorBidi"/>
                <w:sz w:val="24"/>
                <w:szCs w:val="24"/>
              </w:rPr>
            </w:pPr>
          </w:p>
        </w:tc>
        <w:tc>
          <w:tcPr>
            <w:tcW w:w="142" w:type="dxa"/>
          </w:tcPr>
          <w:p w14:paraId="7B5CD944" w14:textId="77777777" w:rsidR="008C5109" w:rsidRPr="00825BDB" w:rsidRDefault="008C5109" w:rsidP="00041589">
            <w:pPr>
              <w:spacing w:line="290" w:lineRule="exact"/>
              <w:ind w:right="57"/>
              <w:jc w:val="right"/>
              <w:rPr>
                <w:rFonts w:asciiTheme="majorBidi" w:hAnsiTheme="majorBidi" w:cstheme="majorBidi"/>
                <w:sz w:val="24"/>
                <w:szCs w:val="24"/>
              </w:rPr>
            </w:pPr>
          </w:p>
        </w:tc>
        <w:tc>
          <w:tcPr>
            <w:tcW w:w="1134" w:type="dxa"/>
          </w:tcPr>
          <w:p w14:paraId="34080768" w14:textId="77777777" w:rsidR="008C5109" w:rsidRPr="00825BDB" w:rsidRDefault="008C5109" w:rsidP="00041589">
            <w:pPr>
              <w:spacing w:line="290" w:lineRule="exact"/>
              <w:ind w:right="57"/>
              <w:jc w:val="right"/>
              <w:rPr>
                <w:rFonts w:asciiTheme="majorBidi" w:hAnsiTheme="majorBidi" w:cstheme="majorBidi"/>
                <w:sz w:val="24"/>
                <w:szCs w:val="24"/>
              </w:rPr>
            </w:pPr>
          </w:p>
        </w:tc>
      </w:tr>
      <w:tr w:rsidR="008C5109" w:rsidRPr="00825BDB" w14:paraId="5F27AF97" w14:textId="77777777" w:rsidTr="008014B6">
        <w:tc>
          <w:tcPr>
            <w:tcW w:w="4031" w:type="dxa"/>
          </w:tcPr>
          <w:p w14:paraId="2A189DB7" w14:textId="77777777" w:rsidR="008C5109" w:rsidRPr="00034111" w:rsidRDefault="008C5109" w:rsidP="00041589">
            <w:pPr>
              <w:spacing w:line="290" w:lineRule="exact"/>
              <w:ind w:left="449" w:hanging="28"/>
              <w:jc w:val="both"/>
              <w:rPr>
                <w:rFonts w:asciiTheme="majorBidi" w:hAnsiTheme="majorBidi" w:cstheme="majorBidi"/>
                <w:sz w:val="24"/>
                <w:szCs w:val="24"/>
                <w:cs/>
              </w:rPr>
            </w:pPr>
            <w:r w:rsidRPr="00034111">
              <w:rPr>
                <w:rFonts w:asciiTheme="majorBidi" w:hAnsiTheme="majorBidi" w:cstheme="majorBidi"/>
                <w:sz w:val="24"/>
                <w:szCs w:val="24"/>
                <w:cs/>
              </w:rPr>
              <w:t>กำไรทางภาษี</w:t>
            </w:r>
          </w:p>
        </w:tc>
        <w:tc>
          <w:tcPr>
            <w:tcW w:w="1129" w:type="dxa"/>
          </w:tcPr>
          <w:p w14:paraId="0D674715" w14:textId="4819FC8A" w:rsidR="008C5109" w:rsidRPr="00825BDB" w:rsidRDefault="00D56AC6" w:rsidP="00041589">
            <w:pPr>
              <w:tabs>
                <w:tab w:val="left" w:pos="284"/>
                <w:tab w:val="left" w:pos="567"/>
              </w:tabs>
              <w:spacing w:line="290" w:lineRule="exact"/>
              <w:ind w:right="57" w:hanging="59"/>
              <w:jc w:val="right"/>
              <w:rPr>
                <w:rFonts w:asciiTheme="majorBidi" w:hAnsiTheme="majorBidi" w:cstheme="majorBidi"/>
                <w:sz w:val="24"/>
                <w:szCs w:val="24"/>
              </w:rPr>
            </w:pPr>
            <w:r w:rsidRPr="00825BDB">
              <w:rPr>
                <w:rFonts w:asciiTheme="majorBidi" w:hAnsiTheme="majorBidi" w:cstheme="majorBidi"/>
                <w:sz w:val="24"/>
                <w:szCs w:val="24"/>
              </w:rPr>
              <w:t>24,108,094</w:t>
            </w:r>
          </w:p>
        </w:tc>
        <w:tc>
          <w:tcPr>
            <w:tcW w:w="142" w:type="dxa"/>
          </w:tcPr>
          <w:p w14:paraId="4E1E9CB0" w14:textId="77777777" w:rsidR="008C5109" w:rsidRPr="00825BDB" w:rsidRDefault="008C5109" w:rsidP="00041589">
            <w:pPr>
              <w:tabs>
                <w:tab w:val="left" w:pos="284"/>
                <w:tab w:val="left" w:pos="567"/>
              </w:tabs>
              <w:spacing w:line="290" w:lineRule="exact"/>
              <w:ind w:hanging="557"/>
              <w:jc w:val="right"/>
              <w:rPr>
                <w:rFonts w:asciiTheme="majorBidi" w:hAnsiTheme="majorBidi" w:cstheme="majorBidi"/>
                <w:sz w:val="24"/>
                <w:szCs w:val="24"/>
              </w:rPr>
            </w:pPr>
          </w:p>
        </w:tc>
        <w:tc>
          <w:tcPr>
            <w:tcW w:w="1139" w:type="dxa"/>
          </w:tcPr>
          <w:p w14:paraId="076DDE4A" w14:textId="77777777" w:rsidR="008C5109" w:rsidRPr="00825BDB" w:rsidRDefault="008C5109" w:rsidP="00041589">
            <w:pPr>
              <w:tabs>
                <w:tab w:val="left" w:pos="284"/>
                <w:tab w:val="left" w:pos="567"/>
              </w:tabs>
              <w:spacing w:line="290" w:lineRule="exact"/>
              <w:ind w:right="57" w:hanging="557"/>
              <w:jc w:val="right"/>
              <w:rPr>
                <w:rFonts w:asciiTheme="majorBidi" w:hAnsiTheme="majorBidi" w:cstheme="majorBidi"/>
                <w:sz w:val="24"/>
                <w:szCs w:val="24"/>
              </w:rPr>
            </w:pPr>
            <w:r w:rsidRPr="00825BDB">
              <w:rPr>
                <w:rFonts w:asciiTheme="majorBidi" w:hAnsiTheme="majorBidi" w:cstheme="majorBidi"/>
                <w:sz w:val="24"/>
                <w:szCs w:val="24"/>
              </w:rPr>
              <w:t>30,169,291</w:t>
            </w:r>
          </w:p>
        </w:tc>
        <w:tc>
          <w:tcPr>
            <w:tcW w:w="142" w:type="dxa"/>
          </w:tcPr>
          <w:p w14:paraId="1CF561E6" w14:textId="77777777" w:rsidR="008C5109" w:rsidRPr="00034111" w:rsidRDefault="008C5109" w:rsidP="00041589">
            <w:pPr>
              <w:spacing w:line="290" w:lineRule="exact"/>
              <w:ind w:right="57" w:hanging="557"/>
              <w:jc w:val="both"/>
              <w:rPr>
                <w:rFonts w:asciiTheme="majorBidi" w:hAnsiTheme="majorBidi" w:cstheme="majorBidi"/>
                <w:sz w:val="24"/>
                <w:szCs w:val="24"/>
                <w:cs/>
              </w:rPr>
            </w:pPr>
          </w:p>
        </w:tc>
        <w:tc>
          <w:tcPr>
            <w:tcW w:w="1134" w:type="dxa"/>
          </w:tcPr>
          <w:p w14:paraId="0CB9840F" w14:textId="77777777" w:rsidR="008C5109" w:rsidRPr="00825BDB" w:rsidRDefault="0096514D" w:rsidP="00041589">
            <w:pPr>
              <w:tabs>
                <w:tab w:val="left" w:pos="284"/>
                <w:tab w:val="left" w:pos="567"/>
              </w:tabs>
              <w:spacing w:line="290" w:lineRule="exact"/>
              <w:ind w:right="57" w:hanging="557"/>
              <w:jc w:val="right"/>
              <w:rPr>
                <w:rFonts w:asciiTheme="majorBidi" w:hAnsiTheme="majorBidi" w:cstheme="majorBidi"/>
                <w:sz w:val="24"/>
                <w:szCs w:val="24"/>
              </w:rPr>
            </w:pPr>
            <w:r w:rsidRPr="00825BDB">
              <w:rPr>
                <w:rFonts w:asciiTheme="majorBidi" w:hAnsiTheme="majorBidi" w:cstheme="majorBidi"/>
                <w:sz w:val="24"/>
                <w:szCs w:val="24"/>
              </w:rPr>
              <w:t>19,813,986</w:t>
            </w:r>
          </w:p>
        </w:tc>
        <w:tc>
          <w:tcPr>
            <w:tcW w:w="142" w:type="dxa"/>
          </w:tcPr>
          <w:p w14:paraId="440BDC36" w14:textId="77777777" w:rsidR="008C5109" w:rsidRPr="00825BDB" w:rsidRDefault="008C5109" w:rsidP="00041589">
            <w:pPr>
              <w:tabs>
                <w:tab w:val="left" w:pos="284"/>
                <w:tab w:val="left" w:pos="567"/>
              </w:tabs>
              <w:spacing w:line="290" w:lineRule="exact"/>
              <w:ind w:right="57" w:hanging="557"/>
              <w:jc w:val="both"/>
              <w:rPr>
                <w:rFonts w:asciiTheme="majorBidi" w:hAnsiTheme="majorBidi" w:cstheme="majorBidi"/>
                <w:sz w:val="24"/>
                <w:szCs w:val="24"/>
              </w:rPr>
            </w:pPr>
          </w:p>
        </w:tc>
        <w:tc>
          <w:tcPr>
            <w:tcW w:w="1134" w:type="dxa"/>
          </w:tcPr>
          <w:p w14:paraId="160BD644" w14:textId="77777777" w:rsidR="008C5109" w:rsidRPr="00825BDB" w:rsidRDefault="008C5109" w:rsidP="00041589">
            <w:pPr>
              <w:tabs>
                <w:tab w:val="left" w:pos="284"/>
                <w:tab w:val="left" w:pos="567"/>
              </w:tabs>
              <w:spacing w:line="290" w:lineRule="exact"/>
              <w:ind w:right="57" w:hanging="557"/>
              <w:jc w:val="right"/>
              <w:rPr>
                <w:rFonts w:asciiTheme="majorBidi" w:hAnsiTheme="majorBidi" w:cstheme="majorBidi"/>
                <w:sz w:val="24"/>
                <w:szCs w:val="24"/>
              </w:rPr>
            </w:pPr>
            <w:r w:rsidRPr="00825BDB">
              <w:rPr>
                <w:rFonts w:asciiTheme="majorBidi" w:hAnsiTheme="majorBidi" w:cstheme="majorBidi"/>
                <w:sz w:val="24"/>
                <w:szCs w:val="24"/>
              </w:rPr>
              <w:t>24,332,790</w:t>
            </w:r>
          </w:p>
        </w:tc>
      </w:tr>
      <w:tr w:rsidR="008C5109" w:rsidRPr="00825BDB" w14:paraId="17EDCE3D" w14:textId="77777777" w:rsidTr="008014B6">
        <w:tc>
          <w:tcPr>
            <w:tcW w:w="4031" w:type="dxa"/>
          </w:tcPr>
          <w:p w14:paraId="1088193D" w14:textId="77777777" w:rsidR="008C5109" w:rsidRPr="00034111" w:rsidRDefault="008C5109" w:rsidP="00041589">
            <w:pPr>
              <w:spacing w:line="290" w:lineRule="exact"/>
              <w:ind w:left="449" w:hanging="306"/>
              <w:jc w:val="both"/>
              <w:rPr>
                <w:rFonts w:asciiTheme="majorBidi" w:hAnsiTheme="majorBidi" w:cstheme="majorBidi"/>
                <w:sz w:val="24"/>
                <w:szCs w:val="24"/>
                <w:cs/>
              </w:rPr>
            </w:pPr>
            <w:r w:rsidRPr="00034111">
              <w:rPr>
                <w:rFonts w:asciiTheme="majorBidi" w:hAnsiTheme="majorBidi" w:cstheme="majorBidi"/>
                <w:sz w:val="24"/>
                <w:szCs w:val="24"/>
                <w:cs/>
              </w:rPr>
              <w:t>ผลกระทบทางภาษีของรายได้หรือกำไรที่ไม่ต้อง</w:t>
            </w:r>
          </w:p>
        </w:tc>
        <w:tc>
          <w:tcPr>
            <w:tcW w:w="1129" w:type="dxa"/>
          </w:tcPr>
          <w:p w14:paraId="503CE36B" w14:textId="77777777" w:rsidR="008C5109" w:rsidRPr="00825BDB" w:rsidRDefault="008C5109" w:rsidP="00041589">
            <w:pPr>
              <w:tabs>
                <w:tab w:val="left" w:pos="284"/>
                <w:tab w:val="left" w:pos="567"/>
              </w:tabs>
              <w:spacing w:line="290" w:lineRule="exact"/>
              <w:ind w:right="57" w:hanging="59"/>
              <w:jc w:val="right"/>
              <w:rPr>
                <w:rFonts w:asciiTheme="majorBidi" w:hAnsiTheme="majorBidi" w:cstheme="majorBidi"/>
                <w:sz w:val="24"/>
                <w:szCs w:val="24"/>
              </w:rPr>
            </w:pPr>
          </w:p>
        </w:tc>
        <w:tc>
          <w:tcPr>
            <w:tcW w:w="142" w:type="dxa"/>
          </w:tcPr>
          <w:p w14:paraId="4AED6ACB" w14:textId="77777777" w:rsidR="008C5109" w:rsidRPr="00825BDB" w:rsidRDefault="008C5109" w:rsidP="00041589">
            <w:pPr>
              <w:tabs>
                <w:tab w:val="left" w:pos="284"/>
                <w:tab w:val="left" w:pos="567"/>
              </w:tabs>
              <w:spacing w:line="290" w:lineRule="exact"/>
              <w:ind w:right="57" w:hanging="557"/>
              <w:jc w:val="right"/>
              <w:rPr>
                <w:rFonts w:asciiTheme="majorBidi" w:hAnsiTheme="majorBidi" w:cstheme="majorBidi"/>
                <w:sz w:val="24"/>
                <w:szCs w:val="24"/>
              </w:rPr>
            </w:pPr>
          </w:p>
        </w:tc>
        <w:tc>
          <w:tcPr>
            <w:tcW w:w="1139" w:type="dxa"/>
          </w:tcPr>
          <w:p w14:paraId="1126CF4E" w14:textId="77777777" w:rsidR="008C5109" w:rsidRPr="00825BDB" w:rsidRDefault="008C5109" w:rsidP="00041589">
            <w:pPr>
              <w:tabs>
                <w:tab w:val="left" w:pos="284"/>
                <w:tab w:val="left" w:pos="567"/>
              </w:tabs>
              <w:spacing w:line="290" w:lineRule="exact"/>
              <w:ind w:right="57" w:hanging="557"/>
              <w:jc w:val="right"/>
              <w:rPr>
                <w:rFonts w:asciiTheme="majorBidi" w:hAnsiTheme="majorBidi" w:cstheme="majorBidi"/>
                <w:sz w:val="24"/>
                <w:szCs w:val="24"/>
              </w:rPr>
            </w:pPr>
          </w:p>
        </w:tc>
        <w:tc>
          <w:tcPr>
            <w:tcW w:w="142" w:type="dxa"/>
          </w:tcPr>
          <w:p w14:paraId="18EBA9D9" w14:textId="77777777" w:rsidR="008C5109" w:rsidRPr="00825BDB" w:rsidRDefault="008C5109" w:rsidP="00041589">
            <w:pPr>
              <w:tabs>
                <w:tab w:val="left" w:pos="284"/>
                <w:tab w:val="left" w:pos="567"/>
              </w:tabs>
              <w:spacing w:line="290" w:lineRule="exact"/>
              <w:ind w:right="57" w:hanging="557"/>
              <w:jc w:val="both"/>
              <w:rPr>
                <w:rFonts w:asciiTheme="majorBidi" w:hAnsiTheme="majorBidi" w:cstheme="majorBidi"/>
                <w:sz w:val="24"/>
                <w:szCs w:val="24"/>
              </w:rPr>
            </w:pPr>
          </w:p>
        </w:tc>
        <w:tc>
          <w:tcPr>
            <w:tcW w:w="1134" w:type="dxa"/>
          </w:tcPr>
          <w:p w14:paraId="23DF9A63" w14:textId="77777777" w:rsidR="008C5109" w:rsidRPr="00825BDB" w:rsidRDefault="008C5109" w:rsidP="00041589">
            <w:pPr>
              <w:tabs>
                <w:tab w:val="left" w:pos="284"/>
                <w:tab w:val="left" w:pos="567"/>
              </w:tabs>
              <w:spacing w:line="290" w:lineRule="exact"/>
              <w:ind w:right="57" w:hanging="557"/>
              <w:jc w:val="right"/>
              <w:rPr>
                <w:rFonts w:asciiTheme="majorBidi" w:hAnsiTheme="majorBidi" w:cstheme="majorBidi"/>
                <w:sz w:val="24"/>
                <w:szCs w:val="24"/>
              </w:rPr>
            </w:pPr>
          </w:p>
        </w:tc>
        <w:tc>
          <w:tcPr>
            <w:tcW w:w="142" w:type="dxa"/>
          </w:tcPr>
          <w:p w14:paraId="5432966A" w14:textId="77777777" w:rsidR="008C5109" w:rsidRPr="00825BDB" w:rsidRDefault="008C5109" w:rsidP="00041589">
            <w:pPr>
              <w:tabs>
                <w:tab w:val="left" w:pos="284"/>
                <w:tab w:val="left" w:pos="567"/>
              </w:tabs>
              <w:spacing w:line="290" w:lineRule="exact"/>
              <w:ind w:right="57" w:hanging="557"/>
              <w:jc w:val="both"/>
              <w:rPr>
                <w:rFonts w:asciiTheme="majorBidi" w:hAnsiTheme="majorBidi" w:cstheme="majorBidi"/>
                <w:sz w:val="24"/>
                <w:szCs w:val="24"/>
              </w:rPr>
            </w:pPr>
          </w:p>
        </w:tc>
        <w:tc>
          <w:tcPr>
            <w:tcW w:w="1134" w:type="dxa"/>
          </w:tcPr>
          <w:p w14:paraId="33C1412B" w14:textId="77777777" w:rsidR="008C5109" w:rsidRPr="00825BDB" w:rsidRDefault="008C5109" w:rsidP="00041589">
            <w:pPr>
              <w:tabs>
                <w:tab w:val="left" w:pos="284"/>
                <w:tab w:val="left" w:pos="567"/>
              </w:tabs>
              <w:spacing w:line="290" w:lineRule="exact"/>
              <w:ind w:right="57" w:hanging="557"/>
              <w:jc w:val="right"/>
              <w:rPr>
                <w:rFonts w:asciiTheme="majorBidi" w:hAnsiTheme="majorBidi" w:cstheme="majorBidi"/>
                <w:sz w:val="24"/>
                <w:szCs w:val="24"/>
              </w:rPr>
            </w:pPr>
          </w:p>
        </w:tc>
      </w:tr>
      <w:tr w:rsidR="008C5109" w:rsidRPr="00825BDB" w14:paraId="345F57E6" w14:textId="77777777" w:rsidTr="008014B6">
        <w:tc>
          <w:tcPr>
            <w:tcW w:w="4031" w:type="dxa"/>
          </w:tcPr>
          <w:p w14:paraId="190DB5CE" w14:textId="77777777" w:rsidR="008C5109" w:rsidRPr="00034111" w:rsidRDefault="008C5109" w:rsidP="00041589">
            <w:pPr>
              <w:spacing w:line="290" w:lineRule="exact"/>
              <w:ind w:left="449" w:hanging="173"/>
              <w:jc w:val="both"/>
              <w:rPr>
                <w:rFonts w:asciiTheme="majorBidi" w:hAnsiTheme="majorBidi" w:cstheme="majorBidi"/>
                <w:sz w:val="24"/>
                <w:szCs w:val="24"/>
                <w:cs/>
              </w:rPr>
            </w:pPr>
            <w:r w:rsidRPr="00034111">
              <w:rPr>
                <w:rFonts w:asciiTheme="majorBidi" w:hAnsiTheme="majorBidi" w:cstheme="majorBidi"/>
                <w:sz w:val="24"/>
                <w:szCs w:val="24"/>
                <w:cs/>
              </w:rPr>
              <w:t>นำมาคำนวณกำไรทางภาษี</w:t>
            </w:r>
          </w:p>
        </w:tc>
        <w:tc>
          <w:tcPr>
            <w:tcW w:w="1129" w:type="dxa"/>
          </w:tcPr>
          <w:p w14:paraId="3E0469CA" w14:textId="46102185" w:rsidR="008C5109" w:rsidRPr="00825BDB" w:rsidRDefault="00D56AC6" w:rsidP="00D56AC6">
            <w:pPr>
              <w:tabs>
                <w:tab w:val="left" w:pos="284"/>
                <w:tab w:val="left" w:pos="567"/>
              </w:tabs>
              <w:spacing w:line="290" w:lineRule="exact"/>
              <w:ind w:hanging="59"/>
              <w:jc w:val="right"/>
              <w:rPr>
                <w:rFonts w:asciiTheme="majorBidi" w:hAnsiTheme="majorBidi" w:cstheme="majorBidi"/>
                <w:sz w:val="24"/>
                <w:szCs w:val="24"/>
              </w:rPr>
            </w:pPr>
            <w:r w:rsidRPr="00825BDB">
              <w:rPr>
                <w:rFonts w:asciiTheme="majorBidi" w:hAnsiTheme="majorBidi" w:cstheme="majorBidi"/>
                <w:sz w:val="24"/>
                <w:szCs w:val="24"/>
              </w:rPr>
              <w:t>(2,401,095)</w:t>
            </w:r>
          </w:p>
        </w:tc>
        <w:tc>
          <w:tcPr>
            <w:tcW w:w="142" w:type="dxa"/>
          </w:tcPr>
          <w:p w14:paraId="4A5B4EF0" w14:textId="77777777" w:rsidR="008C5109" w:rsidRPr="00825BDB" w:rsidRDefault="008C5109" w:rsidP="00D56AC6">
            <w:pPr>
              <w:tabs>
                <w:tab w:val="left" w:pos="284"/>
                <w:tab w:val="left" w:pos="567"/>
              </w:tabs>
              <w:spacing w:line="290" w:lineRule="exact"/>
              <w:ind w:hanging="557"/>
              <w:jc w:val="right"/>
              <w:rPr>
                <w:rFonts w:asciiTheme="majorBidi" w:hAnsiTheme="majorBidi" w:cstheme="majorBidi"/>
                <w:sz w:val="24"/>
                <w:szCs w:val="24"/>
              </w:rPr>
            </w:pPr>
          </w:p>
        </w:tc>
        <w:tc>
          <w:tcPr>
            <w:tcW w:w="1139" w:type="dxa"/>
          </w:tcPr>
          <w:p w14:paraId="2BF01DE3" w14:textId="77777777" w:rsidR="008C5109" w:rsidRPr="00825BDB" w:rsidRDefault="008C5109" w:rsidP="00D56AC6">
            <w:pPr>
              <w:tabs>
                <w:tab w:val="left" w:pos="284"/>
                <w:tab w:val="left" w:pos="567"/>
              </w:tabs>
              <w:spacing w:line="290" w:lineRule="exact"/>
              <w:ind w:hanging="59"/>
              <w:jc w:val="right"/>
              <w:rPr>
                <w:rFonts w:asciiTheme="majorBidi" w:hAnsiTheme="majorBidi" w:cstheme="majorBidi"/>
                <w:sz w:val="24"/>
                <w:szCs w:val="24"/>
              </w:rPr>
            </w:pPr>
            <w:r w:rsidRPr="00825BDB">
              <w:rPr>
                <w:rFonts w:asciiTheme="majorBidi" w:hAnsiTheme="majorBidi" w:cstheme="majorBidi"/>
                <w:sz w:val="24"/>
                <w:szCs w:val="24"/>
              </w:rPr>
              <w:t>(2,251,838)</w:t>
            </w:r>
          </w:p>
        </w:tc>
        <w:tc>
          <w:tcPr>
            <w:tcW w:w="142" w:type="dxa"/>
          </w:tcPr>
          <w:p w14:paraId="35B758FE" w14:textId="77777777" w:rsidR="008C5109" w:rsidRPr="00825BDB" w:rsidRDefault="008C5109" w:rsidP="00041589">
            <w:pPr>
              <w:tabs>
                <w:tab w:val="left" w:pos="284"/>
                <w:tab w:val="left" w:pos="567"/>
              </w:tabs>
              <w:spacing w:line="290" w:lineRule="exact"/>
              <w:ind w:hanging="557"/>
              <w:jc w:val="both"/>
              <w:rPr>
                <w:rFonts w:asciiTheme="majorBidi" w:hAnsiTheme="majorBidi" w:cstheme="majorBidi"/>
                <w:sz w:val="24"/>
                <w:szCs w:val="24"/>
              </w:rPr>
            </w:pPr>
          </w:p>
        </w:tc>
        <w:tc>
          <w:tcPr>
            <w:tcW w:w="1134" w:type="dxa"/>
          </w:tcPr>
          <w:p w14:paraId="55DDE5B5" w14:textId="3609209C" w:rsidR="008C5109" w:rsidRPr="00825BDB" w:rsidRDefault="00572053" w:rsidP="00041589">
            <w:pPr>
              <w:tabs>
                <w:tab w:val="left" w:pos="284"/>
                <w:tab w:val="left" w:pos="567"/>
              </w:tabs>
              <w:spacing w:line="290" w:lineRule="exact"/>
              <w:ind w:hanging="59"/>
              <w:jc w:val="right"/>
              <w:rPr>
                <w:rFonts w:asciiTheme="majorBidi" w:hAnsiTheme="majorBidi" w:cstheme="majorBidi"/>
                <w:sz w:val="24"/>
                <w:szCs w:val="24"/>
              </w:rPr>
            </w:pPr>
            <w:r w:rsidRPr="00825BDB">
              <w:rPr>
                <w:rFonts w:asciiTheme="majorBidi" w:hAnsiTheme="majorBidi" w:cstheme="majorBidi"/>
                <w:sz w:val="24"/>
                <w:szCs w:val="24"/>
              </w:rPr>
              <w:t>(1,095,900</w:t>
            </w:r>
            <w:r w:rsidR="0096514D" w:rsidRPr="00825BDB">
              <w:rPr>
                <w:rFonts w:asciiTheme="majorBidi" w:hAnsiTheme="majorBidi" w:cstheme="majorBidi"/>
                <w:sz w:val="24"/>
                <w:szCs w:val="24"/>
              </w:rPr>
              <w:t>)</w:t>
            </w:r>
          </w:p>
        </w:tc>
        <w:tc>
          <w:tcPr>
            <w:tcW w:w="142" w:type="dxa"/>
          </w:tcPr>
          <w:p w14:paraId="3CC23E00" w14:textId="77777777" w:rsidR="008C5109" w:rsidRPr="00825BDB" w:rsidRDefault="008C5109" w:rsidP="00041589">
            <w:pPr>
              <w:tabs>
                <w:tab w:val="left" w:pos="284"/>
                <w:tab w:val="left" w:pos="567"/>
              </w:tabs>
              <w:spacing w:line="290" w:lineRule="exact"/>
              <w:ind w:right="57" w:hanging="557"/>
              <w:jc w:val="both"/>
              <w:rPr>
                <w:rFonts w:asciiTheme="majorBidi" w:hAnsiTheme="majorBidi" w:cstheme="majorBidi"/>
                <w:sz w:val="24"/>
                <w:szCs w:val="24"/>
              </w:rPr>
            </w:pPr>
          </w:p>
        </w:tc>
        <w:tc>
          <w:tcPr>
            <w:tcW w:w="1134" w:type="dxa"/>
          </w:tcPr>
          <w:p w14:paraId="02D15966" w14:textId="77777777" w:rsidR="008C5109" w:rsidRPr="00825BDB" w:rsidRDefault="008C5109" w:rsidP="00041589">
            <w:pPr>
              <w:tabs>
                <w:tab w:val="left" w:pos="284"/>
                <w:tab w:val="left" w:pos="567"/>
              </w:tabs>
              <w:spacing w:line="290" w:lineRule="exact"/>
              <w:ind w:hanging="59"/>
              <w:jc w:val="right"/>
              <w:rPr>
                <w:rFonts w:asciiTheme="majorBidi" w:hAnsiTheme="majorBidi" w:cstheme="majorBidi"/>
                <w:sz w:val="24"/>
                <w:szCs w:val="24"/>
              </w:rPr>
            </w:pPr>
            <w:r w:rsidRPr="00825BDB">
              <w:rPr>
                <w:rFonts w:asciiTheme="majorBidi" w:hAnsiTheme="majorBidi" w:cstheme="majorBidi"/>
                <w:sz w:val="24"/>
                <w:szCs w:val="24"/>
              </w:rPr>
              <w:t>(1,300,467)</w:t>
            </w:r>
          </w:p>
        </w:tc>
      </w:tr>
      <w:tr w:rsidR="008C5109" w:rsidRPr="00825BDB" w14:paraId="28355623" w14:textId="77777777" w:rsidTr="008014B6">
        <w:tc>
          <w:tcPr>
            <w:tcW w:w="4031" w:type="dxa"/>
          </w:tcPr>
          <w:p w14:paraId="48BBF516" w14:textId="77777777" w:rsidR="008C5109" w:rsidRPr="00034111" w:rsidRDefault="008C5109" w:rsidP="00041589">
            <w:pPr>
              <w:tabs>
                <w:tab w:val="left" w:pos="146"/>
              </w:tabs>
              <w:spacing w:line="290" w:lineRule="exact"/>
              <w:ind w:left="146" w:hanging="146"/>
              <w:jc w:val="both"/>
              <w:rPr>
                <w:rFonts w:asciiTheme="majorBidi" w:hAnsiTheme="majorBidi" w:cstheme="majorBidi"/>
                <w:sz w:val="24"/>
                <w:szCs w:val="24"/>
                <w:cs/>
              </w:rPr>
            </w:pPr>
            <w:r w:rsidRPr="00825BDB">
              <w:rPr>
                <w:rFonts w:asciiTheme="majorBidi" w:hAnsiTheme="majorBidi" w:cstheme="majorBidi"/>
                <w:sz w:val="24"/>
                <w:szCs w:val="24"/>
              </w:rPr>
              <w:tab/>
            </w:r>
            <w:r w:rsidRPr="00034111">
              <w:rPr>
                <w:rFonts w:asciiTheme="majorBidi" w:hAnsiTheme="majorBidi" w:cstheme="majorBidi"/>
                <w:sz w:val="24"/>
                <w:szCs w:val="24"/>
                <w:cs/>
              </w:rPr>
              <w:t>ผลกระทบต่อภาษีเงินได้รอตัดบัญชีจากความแตกต่าง</w:t>
            </w:r>
          </w:p>
        </w:tc>
        <w:tc>
          <w:tcPr>
            <w:tcW w:w="1129" w:type="dxa"/>
          </w:tcPr>
          <w:p w14:paraId="6DB6385D" w14:textId="77777777" w:rsidR="008C5109" w:rsidRPr="00825BDB" w:rsidRDefault="008C5109" w:rsidP="00041589">
            <w:pPr>
              <w:tabs>
                <w:tab w:val="left" w:pos="284"/>
                <w:tab w:val="left" w:pos="567"/>
              </w:tabs>
              <w:spacing w:line="290" w:lineRule="exact"/>
              <w:ind w:right="57" w:hanging="59"/>
              <w:jc w:val="right"/>
              <w:rPr>
                <w:rFonts w:asciiTheme="majorBidi" w:hAnsiTheme="majorBidi" w:cstheme="majorBidi"/>
                <w:sz w:val="24"/>
                <w:szCs w:val="24"/>
              </w:rPr>
            </w:pPr>
          </w:p>
        </w:tc>
        <w:tc>
          <w:tcPr>
            <w:tcW w:w="142" w:type="dxa"/>
          </w:tcPr>
          <w:p w14:paraId="029D2CCB" w14:textId="77777777" w:rsidR="008C5109" w:rsidRPr="00825BDB" w:rsidRDefault="008C5109" w:rsidP="00041589">
            <w:pPr>
              <w:tabs>
                <w:tab w:val="left" w:pos="284"/>
                <w:tab w:val="left" w:pos="567"/>
              </w:tabs>
              <w:spacing w:line="290" w:lineRule="exact"/>
              <w:ind w:hanging="557"/>
              <w:jc w:val="right"/>
              <w:rPr>
                <w:rFonts w:asciiTheme="majorBidi" w:hAnsiTheme="majorBidi" w:cstheme="majorBidi"/>
                <w:sz w:val="24"/>
                <w:szCs w:val="24"/>
              </w:rPr>
            </w:pPr>
          </w:p>
        </w:tc>
        <w:tc>
          <w:tcPr>
            <w:tcW w:w="1139" w:type="dxa"/>
          </w:tcPr>
          <w:p w14:paraId="62CC1587" w14:textId="77777777" w:rsidR="008C5109" w:rsidRPr="00825BDB" w:rsidRDefault="008C5109" w:rsidP="00041589">
            <w:pPr>
              <w:spacing w:line="290" w:lineRule="exact"/>
              <w:ind w:left="-754" w:right="227"/>
              <w:jc w:val="right"/>
              <w:rPr>
                <w:rFonts w:asciiTheme="majorBidi" w:hAnsiTheme="majorBidi" w:cstheme="majorBidi"/>
                <w:sz w:val="24"/>
                <w:szCs w:val="24"/>
              </w:rPr>
            </w:pPr>
          </w:p>
        </w:tc>
        <w:tc>
          <w:tcPr>
            <w:tcW w:w="142" w:type="dxa"/>
          </w:tcPr>
          <w:p w14:paraId="4A62B536" w14:textId="77777777" w:rsidR="008C5109" w:rsidRPr="00825BDB" w:rsidRDefault="008C5109" w:rsidP="00041589">
            <w:pPr>
              <w:tabs>
                <w:tab w:val="left" w:pos="284"/>
                <w:tab w:val="left" w:pos="567"/>
              </w:tabs>
              <w:spacing w:line="290" w:lineRule="exact"/>
              <w:ind w:hanging="557"/>
              <w:jc w:val="both"/>
              <w:rPr>
                <w:rFonts w:asciiTheme="majorBidi" w:hAnsiTheme="majorBidi" w:cstheme="majorBidi"/>
                <w:sz w:val="24"/>
                <w:szCs w:val="24"/>
              </w:rPr>
            </w:pPr>
          </w:p>
        </w:tc>
        <w:tc>
          <w:tcPr>
            <w:tcW w:w="1134" w:type="dxa"/>
          </w:tcPr>
          <w:p w14:paraId="47CEA8F1" w14:textId="77777777" w:rsidR="008C5109" w:rsidRPr="00825BDB" w:rsidRDefault="008C5109" w:rsidP="00041589">
            <w:pPr>
              <w:tabs>
                <w:tab w:val="left" w:pos="284"/>
                <w:tab w:val="left" w:pos="567"/>
              </w:tabs>
              <w:spacing w:line="290" w:lineRule="exact"/>
              <w:ind w:hanging="59"/>
              <w:jc w:val="right"/>
              <w:rPr>
                <w:rFonts w:asciiTheme="majorBidi" w:hAnsiTheme="majorBidi" w:cstheme="majorBidi"/>
                <w:sz w:val="24"/>
                <w:szCs w:val="24"/>
              </w:rPr>
            </w:pPr>
          </w:p>
        </w:tc>
        <w:tc>
          <w:tcPr>
            <w:tcW w:w="142" w:type="dxa"/>
          </w:tcPr>
          <w:p w14:paraId="5E33F499" w14:textId="77777777" w:rsidR="008C5109" w:rsidRPr="00825BDB" w:rsidRDefault="008C5109" w:rsidP="00041589">
            <w:pPr>
              <w:tabs>
                <w:tab w:val="left" w:pos="284"/>
                <w:tab w:val="left" w:pos="567"/>
              </w:tabs>
              <w:spacing w:line="290" w:lineRule="exact"/>
              <w:ind w:right="57" w:hanging="557"/>
              <w:jc w:val="both"/>
              <w:rPr>
                <w:rFonts w:asciiTheme="majorBidi" w:hAnsiTheme="majorBidi" w:cstheme="majorBidi"/>
                <w:sz w:val="24"/>
                <w:szCs w:val="24"/>
              </w:rPr>
            </w:pPr>
          </w:p>
        </w:tc>
        <w:tc>
          <w:tcPr>
            <w:tcW w:w="1134" w:type="dxa"/>
          </w:tcPr>
          <w:p w14:paraId="0A3B83A0" w14:textId="77777777" w:rsidR="008C5109" w:rsidRPr="00825BDB" w:rsidRDefault="008C5109" w:rsidP="00041589">
            <w:pPr>
              <w:spacing w:line="290" w:lineRule="exact"/>
              <w:ind w:left="-754" w:right="227"/>
              <w:jc w:val="right"/>
              <w:rPr>
                <w:rFonts w:asciiTheme="majorBidi" w:hAnsiTheme="majorBidi" w:cstheme="majorBidi"/>
                <w:sz w:val="24"/>
                <w:szCs w:val="24"/>
              </w:rPr>
            </w:pPr>
          </w:p>
        </w:tc>
      </w:tr>
      <w:tr w:rsidR="0096514D" w:rsidRPr="00825BDB" w14:paraId="67E32B1D" w14:textId="77777777" w:rsidTr="008014B6">
        <w:tc>
          <w:tcPr>
            <w:tcW w:w="4031" w:type="dxa"/>
          </w:tcPr>
          <w:p w14:paraId="21363B5B" w14:textId="77777777" w:rsidR="0096514D" w:rsidRPr="00034111" w:rsidRDefault="0096514D" w:rsidP="00041589">
            <w:pPr>
              <w:spacing w:line="290" w:lineRule="exact"/>
              <w:ind w:left="449" w:hanging="173"/>
              <w:jc w:val="both"/>
              <w:rPr>
                <w:rFonts w:asciiTheme="majorBidi" w:hAnsiTheme="majorBidi" w:cstheme="majorBidi"/>
                <w:sz w:val="24"/>
                <w:szCs w:val="24"/>
                <w:cs/>
              </w:rPr>
            </w:pPr>
            <w:r w:rsidRPr="00034111">
              <w:rPr>
                <w:rFonts w:asciiTheme="majorBidi" w:hAnsiTheme="majorBidi" w:cstheme="majorBidi"/>
                <w:sz w:val="24"/>
                <w:szCs w:val="24"/>
                <w:cs/>
              </w:rPr>
              <w:t>ของอัตราภาษีสำหรับบริษัทย่อย</w:t>
            </w:r>
          </w:p>
        </w:tc>
        <w:tc>
          <w:tcPr>
            <w:tcW w:w="1129" w:type="dxa"/>
          </w:tcPr>
          <w:p w14:paraId="388FE634" w14:textId="73E2B7E4" w:rsidR="0096514D" w:rsidRPr="00825BDB" w:rsidRDefault="00D56AC6" w:rsidP="00D56AC6">
            <w:pPr>
              <w:spacing w:line="290" w:lineRule="exact"/>
              <w:ind w:left="-754" w:right="227"/>
              <w:jc w:val="right"/>
              <w:rPr>
                <w:rFonts w:asciiTheme="majorBidi" w:hAnsiTheme="majorBidi" w:cstheme="majorBidi"/>
                <w:sz w:val="24"/>
                <w:szCs w:val="24"/>
              </w:rPr>
            </w:pPr>
            <w:r w:rsidRPr="00825BDB">
              <w:rPr>
                <w:rFonts w:asciiTheme="majorBidi" w:hAnsiTheme="majorBidi" w:cstheme="majorBidi"/>
                <w:sz w:val="24"/>
                <w:szCs w:val="24"/>
              </w:rPr>
              <w:t>-</w:t>
            </w:r>
          </w:p>
        </w:tc>
        <w:tc>
          <w:tcPr>
            <w:tcW w:w="142" w:type="dxa"/>
          </w:tcPr>
          <w:p w14:paraId="037F320F" w14:textId="77777777" w:rsidR="0096514D" w:rsidRPr="00825BDB" w:rsidRDefault="0096514D" w:rsidP="00041589">
            <w:pPr>
              <w:tabs>
                <w:tab w:val="left" w:pos="284"/>
                <w:tab w:val="left" w:pos="567"/>
              </w:tabs>
              <w:spacing w:line="290" w:lineRule="exact"/>
              <w:ind w:hanging="557"/>
              <w:jc w:val="right"/>
              <w:rPr>
                <w:rFonts w:asciiTheme="majorBidi" w:hAnsiTheme="majorBidi" w:cstheme="majorBidi"/>
                <w:sz w:val="24"/>
                <w:szCs w:val="24"/>
              </w:rPr>
            </w:pPr>
          </w:p>
        </w:tc>
        <w:tc>
          <w:tcPr>
            <w:tcW w:w="1139" w:type="dxa"/>
          </w:tcPr>
          <w:p w14:paraId="41B022C5" w14:textId="77777777" w:rsidR="0096514D" w:rsidRPr="00825BDB" w:rsidRDefault="0096514D" w:rsidP="00041589">
            <w:pPr>
              <w:tabs>
                <w:tab w:val="left" w:pos="284"/>
                <w:tab w:val="left" w:pos="567"/>
              </w:tabs>
              <w:spacing w:line="290" w:lineRule="exact"/>
              <w:ind w:right="57" w:hanging="59"/>
              <w:jc w:val="right"/>
              <w:rPr>
                <w:rFonts w:asciiTheme="majorBidi" w:hAnsiTheme="majorBidi" w:cstheme="majorBidi"/>
                <w:sz w:val="24"/>
                <w:szCs w:val="24"/>
              </w:rPr>
            </w:pPr>
            <w:r w:rsidRPr="00825BDB">
              <w:rPr>
                <w:rFonts w:asciiTheme="majorBidi" w:hAnsiTheme="majorBidi" w:cstheme="majorBidi"/>
                <w:sz w:val="24"/>
                <w:szCs w:val="24"/>
              </w:rPr>
              <w:t>130,143</w:t>
            </w:r>
          </w:p>
        </w:tc>
        <w:tc>
          <w:tcPr>
            <w:tcW w:w="142" w:type="dxa"/>
          </w:tcPr>
          <w:p w14:paraId="1D32B7AF" w14:textId="77777777" w:rsidR="0096514D" w:rsidRPr="00825BDB" w:rsidRDefault="0096514D" w:rsidP="00041589">
            <w:pPr>
              <w:tabs>
                <w:tab w:val="left" w:pos="284"/>
                <w:tab w:val="left" w:pos="567"/>
              </w:tabs>
              <w:spacing w:line="290" w:lineRule="exact"/>
              <w:ind w:hanging="557"/>
              <w:jc w:val="both"/>
              <w:rPr>
                <w:rFonts w:asciiTheme="majorBidi" w:hAnsiTheme="majorBidi" w:cstheme="majorBidi"/>
                <w:sz w:val="24"/>
                <w:szCs w:val="24"/>
              </w:rPr>
            </w:pPr>
          </w:p>
        </w:tc>
        <w:tc>
          <w:tcPr>
            <w:tcW w:w="1134" w:type="dxa"/>
          </w:tcPr>
          <w:p w14:paraId="3DBD7F6E" w14:textId="77777777" w:rsidR="0096514D" w:rsidRPr="00825BDB" w:rsidRDefault="0096514D" w:rsidP="00041589">
            <w:pPr>
              <w:spacing w:line="290" w:lineRule="exact"/>
              <w:ind w:left="-754" w:right="227"/>
              <w:jc w:val="right"/>
              <w:rPr>
                <w:rFonts w:asciiTheme="majorBidi" w:hAnsiTheme="majorBidi" w:cstheme="majorBidi"/>
                <w:sz w:val="24"/>
                <w:szCs w:val="24"/>
              </w:rPr>
            </w:pPr>
            <w:r w:rsidRPr="00825BDB">
              <w:rPr>
                <w:rFonts w:asciiTheme="majorBidi" w:hAnsiTheme="majorBidi" w:cstheme="majorBidi"/>
                <w:sz w:val="24"/>
                <w:szCs w:val="24"/>
              </w:rPr>
              <w:t>-</w:t>
            </w:r>
          </w:p>
        </w:tc>
        <w:tc>
          <w:tcPr>
            <w:tcW w:w="142" w:type="dxa"/>
          </w:tcPr>
          <w:p w14:paraId="29CE640C" w14:textId="77777777" w:rsidR="0096514D" w:rsidRPr="00825BDB" w:rsidRDefault="0096514D" w:rsidP="00041589">
            <w:pPr>
              <w:tabs>
                <w:tab w:val="left" w:pos="284"/>
                <w:tab w:val="left" w:pos="567"/>
              </w:tabs>
              <w:spacing w:line="290" w:lineRule="exact"/>
              <w:ind w:right="57" w:hanging="557"/>
              <w:jc w:val="both"/>
              <w:rPr>
                <w:rFonts w:asciiTheme="majorBidi" w:hAnsiTheme="majorBidi" w:cstheme="majorBidi"/>
                <w:sz w:val="24"/>
                <w:szCs w:val="24"/>
              </w:rPr>
            </w:pPr>
          </w:p>
        </w:tc>
        <w:tc>
          <w:tcPr>
            <w:tcW w:w="1134" w:type="dxa"/>
          </w:tcPr>
          <w:p w14:paraId="6DE0E5F7" w14:textId="77777777" w:rsidR="0096514D" w:rsidRPr="00825BDB" w:rsidRDefault="0096514D" w:rsidP="00041589">
            <w:pPr>
              <w:spacing w:line="290" w:lineRule="exact"/>
              <w:ind w:left="-754" w:right="227"/>
              <w:jc w:val="right"/>
              <w:rPr>
                <w:rFonts w:asciiTheme="majorBidi" w:hAnsiTheme="majorBidi" w:cstheme="majorBidi"/>
                <w:sz w:val="24"/>
                <w:szCs w:val="24"/>
              </w:rPr>
            </w:pPr>
            <w:r w:rsidRPr="00825BDB">
              <w:rPr>
                <w:rFonts w:asciiTheme="majorBidi" w:hAnsiTheme="majorBidi" w:cstheme="majorBidi"/>
                <w:sz w:val="24"/>
                <w:szCs w:val="24"/>
              </w:rPr>
              <w:t>-</w:t>
            </w:r>
          </w:p>
        </w:tc>
      </w:tr>
      <w:tr w:rsidR="0096514D" w:rsidRPr="00825BDB" w14:paraId="2D473B99" w14:textId="77777777" w:rsidTr="008014B6">
        <w:tc>
          <w:tcPr>
            <w:tcW w:w="4031" w:type="dxa"/>
          </w:tcPr>
          <w:p w14:paraId="10F9F771" w14:textId="77777777" w:rsidR="0096514D" w:rsidRPr="00034111" w:rsidRDefault="0096514D" w:rsidP="00041589">
            <w:pPr>
              <w:tabs>
                <w:tab w:val="left" w:pos="146"/>
              </w:tabs>
              <w:spacing w:line="290" w:lineRule="exact"/>
              <w:jc w:val="both"/>
              <w:rPr>
                <w:rFonts w:asciiTheme="majorBidi" w:hAnsiTheme="majorBidi" w:cstheme="majorBidi"/>
                <w:sz w:val="24"/>
                <w:szCs w:val="24"/>
                <w:cs/>
              </w:rPr>
            </w:pPr>
            <w:r w:rsidRPr="00825BDB">
              <w:rPr>
                <w:rFonts w:asciiTheme="majorBidi" w:hAnsiTheme="majorBidi" w:cstheme="majorBidi"/>
                <w:sz w:val="24"/>
                <w:szCs w:val="24"/>
              </w:rPr>
              <w:tab/>
            </w:r>
            <w:r w:rsidRPr="00034111">
              <w:rPr>
                <w:rFonts w:asciiTheme="majorBidi" w:hAnsiTheme="majorBidi" w:cstheme="majorBidi"/>
                <w:sz w:val="24"/>
                <w:szCs w:val="24"/>
                <w:cs/>
              </w:rPr>
              <w:t>ขาดทุนทางภาษีที่ยังไม่ได้บันทึกสินทรัพย์</w:t>
            </w:r>
          </w:p>
        </w:tc>
        <w:tc>
          <w:tcPr>
            <w:tcW w:w="1129" w:type="dxa"/>
          </w:tcPr>
          <w:p w14:paraId="60965FD9" w14:textId="77777777" w:rsidR="0096514D" w:rsidRPr="00825BDB" w:rsidRDefault="0096514D" w:rsidP="00041589">
            <w:pPr>
              <w:tabs>
                <w:tab w:val="left" w:pos="284"/>
                <w:tab w:val="left" w:pos="567"/>
              </w:tabs>
              <w:spacing w:line="290" w:lineRule="exact"/>
              <w:ind w:right="57" w:hanging="59"/>
              <w:jc w:val="right"/>
              <w:rPr>
                <w:rFonts w:asciiTheme="majorBidi" w:hAnsiTheme="majorBidi" w:cstheme="majorBidi"/>
                <w:sz w:val="24"/>
                <w:szCs w:val="24"/>
              </w:rPr>
            </w:pPr>
          </w:p>
        </w:tc>
        <w:tc>
          <w:tcPr>
            <w:tcW w:w="142" w:type="dxa"/>
          </w:tcPr>
          <w:p w14:paraId="03E7F1B6" w14:textId="77777777" w:rsidR="0096514D" w:rsidRPr="00825BDB" w:rsidRDefault="0096514D" w:rsidP="00041589">
            <w:pPr>
              <w:tabs>
                <w:tab w:val="left" w:pos="284"/>
                <w:tab w:val="left" w:pos="567"/>
              </w:tabs>
              <w:spacing w:line="290" w:lineRule="exact"/>
              <w:ind w:hanging="557"/>
              <w:jc w:val="right"/>
              <w:rPr>
                <w:rFonts w:asciiTheme="majorBidi" w:hAnsiTheme="majorBidi" w:cstheme="majorBidi"/>
                <w:sz w:val="24"/>
                <w:szCs w:val="24"/>
              </w:rPr>
            </w:pPr>
          </w:p>
        </w:tc>
        <w:tc>
          <w:tcPr>
            <w:tcW w:w="1139" w:type="dxa"/>
          </w:tcPr>
          <w:p w14:paraId="7430797A" w14:textId="77777777" w:rsidR="0096514D" w:rsidRPr="00825BDB" w:rsidRDefault="0096514D" w:rsidP="00041589">
            <w:pPr>
              <w:tabs>
                <w:tab w:val="left" w:pos="284"/>
                <w:tab w:val="left" w:pos="567"/>
              </w:tabs>
              <w:spacing w:line="290" w:lineRule="exact"/>
              <w:ind w:right="57" w:hanging="59"/>
              <w:jc w:val="right"/>
              <w:rPr>
                <w:rFonts w:asciiTheme="majorBidi" w:hAnsiTheme="majorBidi" w:cstheme="majorBidi"/>
                <w:sz w:val="24"/>
                <w:szCs w:val="24"/>
              </w:rPr>
            </w:pPr>
          </w:p>
        </w:tc>
        <w:tc>
          <w:tcPr>
            <w:tcW w:w="142" w:type="dxa"/>
          </w:tcPr>
          <w:p w14:paraId="02B13D87" w14:textId="77777777" w:rsidR="0096514D" w:rsidRPr="00825BDB" w:rsidRDefault="0096514D" w:rsidP="00041589">
            <w:pPr>
              <w:tabs>
                <w:tab w:val="left" w:pos="284"/>
                <w:tab w:val="left" w:pos="567"/>
              </w:tabs>
              <w:spacing w:line="290" w:lineRule="exact"/>
              <w:ind w:hanging="557"/>
              <w:jc w:val="both"/>
              <w:rPr>
                <w:rFonts w:asciiTheme="majorBidi" w:hAnsiTheme="majorBidi" w:cstheme="majorBidi"/>
                <w:sz w:val="24"/>
                <w:szCs w:val="24"/>
              </w:rPr>
            </w:pPr>
          </w:p>
        </w:tc>
        <w:tc>
          <w:tcPr>
            <w:tcW w:w="1134" w:type="dxa"/>
          </w:tcPr>
          <w:p w14:paraId="64920F6D" w14:textId="77777777" w:rsidR="0096514D" w:rsidRPr="00825BDB" w:rsidRDefault="0096514D" w:rsidP="00041589">
            <w:pPr>
              <w:tabs>
                <w:tab w:val="left" w:pos="284"/>
                <w:tab w:val="left" w:pos="567"/>
              </w:tabs>
              <w:spacing w:line="290" w:lineRule="exact"/>
              <w:ind w:hanging="59"/>
              <w:jc w:val="right"/>
              <w:rPr>
                <w:rFonts w:asciiTheme="majorBidi" w:hAnsiTheme="majorBidi" w:cstheme="majorBidi"/>
                <w:sz w:val="24"/>
                <w:szCs w:val="24"/>
              </w:rPr>
            </w:pPr>
          </w:p>
        </w:tc>
        <w:tc>
          <w:tcPr>
            <w:tcW w:w="142" w:type="dxa"/>
          </w:tcPr>
          <w:p w14:paraId="5266A8F5" w14:textId="77777777" w:rsidR="0096514D" w:rsidRPr="00825BDB" w:rsidRDefault="0096514D" w:rsidP="00041589">
            <w:pPr>
              <w:tabs>
                <w:tab w:val="left" w:pos="284"/>
                <w:tab w:val="left" w:pos="567"/>
              </w:tabs>
              <w:spacing w:line="290" w:lineRule="exact"/>
              <w:ind w:right="57" w:hanging="557"/>
              <w:jc w:val="both"/>
              <w:rPr>
                <w:rFonts w:asciiTheme="majorBidi" w:hAnsiTheme="majorBidi" w:cstheme="majorBidi"/>
                <w:sz w:val="24"/>
                <w:szCs w:val="24"/>
              </w:rPr>
            </w:pPr>
          </w:p>
        </w:tc>
        <w:tc>
          <w:tcPr>
            <w:tcW w:w="1134" w:type="dxa"/>
          </w:tcPr>
          <w:p w14:paraId="476CA01C" w14:textId="77777777" w:rsidR="0096514D" w:rsidRPr="00825BDB" w:rsidRDefault="0096514D" w:rsidP="00041589">
            <w:pPr>
              <w:spacing w:line="290" w:lineRule="exact"/>
              <w:ind w:left="-754" w:right="227"/>
              <w:jc w:val="right"/>
              <w:rPr>
                <w:rFonts w:asciiTheme="majorBidi" w:hAnsiTheme="majorBidi" w:cstheme="majorBidi"/>
                <w:sz w:val="24"/>
                <w:szCs w:val="24"/>
              </w:rPr>
            </w:pPr>
          </w:p>
        </w:tc>
      </w:tr>
      <w:tr w:rsidR="0096514D" w:rsidRPr="00825BDB" w14:paraId="46989465" w14:textId="77777777" w:rsidTr="008014B6">
        <w:tc>
          <w:tcPr>
            <w:tcW w:w="4031" w:type="dxa"/>
          </w:tcPr>
          <w:p w14:paraId="20C625DD" w14:textId="77777777" w:rsidR="0096514D" w:rsidRPr="00034111" w:rsidRDefault="0096514D" w:rsidP="00041589">
            <w:pPr>
              <w:spacing w:line="290" w:lineRule="exact"/>
              <w:ind w:left="449" w:hanging="173"/>
              <w:jc w:val="both"/>
              <w:rPr>
                <w:rFonts w:asciiTheme="majorBidi" w:hAnsiTheme="majorBidi" w:cstheme="majorBidi"/>
                <w:sz w:val="24"/>
                <w:szCs w:val="24"/>
                <w:cs/>
              </w:rPr>
            </w:pPr>
            <w:r w:rsidRPr="00034111">
              <w:rPr>
                <w:rFonts w:asciiTheme="majorBidi" w:hAnsiTheme="majorBidi" w:cstheme="majorBidi"/>
                <w:sz w:val="24"/>
                <w:szCs w:val="24"/>
                <w:cs/>
              </w:rPr>
              <w:t>ภาษีเงินได้รอตัดบัญชี</w:t>
            </w:r>
          </w:p>
        </w:tc>
        <w:tc>
          <w:tcPr>
            <w:tcW w:w="1129" w:type="dxa"/>
          </w:tcPr>
          <w:p w14:paraId="6CA75B7C" w14:textId="4B677BF4" w:rsidR="0096514D" w:rsidRPr="00825BDB" w:rsidRDefault="00D56AC6" w:rsidP="00041589">
            <w:pPr>
              <w:tabs>
                <w:tab w:val="left" w:pos="284"/>
                <w:tab w:val="left" w:pos="567"/>
              </w:tabs>
              <w:spacing w:line="290" w:lineRule="exact"/>
              <w:ind w:right="57" w:hanging="59"/>
              <w:jc w:val="right"/>
              <w:rPr>
                <w:rFonts w:asciiTheme="majorBidi" w:hAnsiTheme="majorBidi" w:cstheme="majorBidi"/>
                <w:sz w:val="24"/>
                <w:szCs w:val="24"/>
              </w:rPr>
            </w:pPr>
            <w:r w:rsidRPr="00825BDB">
              <w:rPr>
                <w:rFonts w:asciiTheme="majorBidi" w:hAnsiTheme="majorBidi" w:cstheme="majorBidi"/>
                <w:sz w:val="24"/>
                <w:szCs w:val="24"/>
              </w:rPr>
              <w:t>24,750,677</w:t>
            </w:r>
          </w:p>
        </w:tc>
        <w:tc>
          <w:tcPr>
            <w:tcW w:w="142" w:type="dxa"/>
          </w:tcPr>
          <w:p w14:paraId="6B6D99D5" w14:textId="77777777" w:rsidR="0096514D" w:rsidRPr="00825BDB" w:rsidRDefault="0096514D" w:rsidP="00041589">
            <w:pPr>
              <w:tabs>
                <w:tab w:val="left" w:pos="284"/>
                <w:tab w:val="left" w:pos="567"/>
              </w:tabs>
              <w:spacing w:line="290" w:lineRule="exact"/>
              <w:ind w:hanging="557"/>
              <w:jc w:val="right"/>
              <w:rPr>
                <w:rFonts w:asciiTheme="majorBidi" w:hAnsiTheme="majorBidi" w:cstheme="majorBidi"/>
                <w:sz w:val="24"/>
                <w:szCs w:val="24"/>
              </w:rPr>
            </w:pPr>
          </w:p>
        </w:tc>
        <w:tc>
          <w:tcPr>
            <w:tcW w:w="1139" w:type="dxa"/>
          </w:tcPr>
          <w:p w14:paraId="66B36EE5" w14:textId="77777777" w:rsidR="0096514D" w:rsidRPr="00825BDB" w:rsidRDefault="0096514D" w:rsidP="00041589">
            <w:pPr>
              <w:tabs>
                <w:tab w:val="left" w:pos="284"/>
                <w:tab w:val="left" w:pos="567"/>
              </w:tabs>
              <w:spacing w:line="290" w:lineRule="exact"/>
              <w:ind w:right="57" w:hanging="59"/>
              <w:jc w:val="right"/>
              <w:rPr>
                <w:rFonts w:asciiTheme="majorBidi" w:hAnsiTheme="majorBidi" w:cstheme="majorBidi"/>
                <w:sz w:val="24"/>
                <w:szCs w:val="24"/>
              </w:rPr>
            </w:pPr>
            <w:r w:rsidRPr="00825BDB">
              <w:rPr>
                <w:rFonts w:asciiTheme="majorBidi" w:hAnsiTheme="majorBidi" w:cstheme="majorBidi"/>
                <w:sz w:val="24"/>
                <w:szCs w:val="24"/>
              </w:rPr>
              <w:t>12,294,091</w:t>
            </w:r>
          </w:p>
        </w:tc>
        <w:tc>
          <w:tcPr>
            <w:tcW w:w="142" w:type="dxa"/>
          </w:tcPr>
          <w:p w14:paraId="0CB24466" w14:textId="77777777" w:rsidR="0096514D" w:rsidRPr="00825BDB" w:rsidRDefault="0096514D" w:rsidP="00041589">
            <w:pPr>
              <w:tabs>
                <w:tab w:val="left" w:pos="284"/>
                <w:tab w:val="left" w:pos="567"/>
              </w:tabs>
              <w:spacing w:line="290" w:lineRule="exact"/>
              <w:ind w:hanging="557"/>
              <w:jc w:val="both"/>
              <w:rPr>
                <w:rFonts w:asciiTheme="majorBidi" w:hAnsiTheme="majorBidi" w:cstheme="majorBidi"/>
                <w:sz w:val="24"/>
                <w:szCs w:val="24"/>
              </w:rPr>
            </w:pPr>
          </w:p>
        </w:tc>
        <w:tc>
          <w:tcPr>
            <w:tcW w:w="1134" w:type="dxa"/>
          </w:tcPr>
          <w:p w14:paraId="2DF6C48A" w14:textId="123BDD26" w:rsidR="0096514D" w:rsidRPr="00825BDB" w:rsidRDefault="00D56AC6" w:rsidP="00041589">
            <w:pPr>
              <w:tabs>
                <w:tab w:val="left" w:pos="284"/>
                <w:tab w:val="left" w:pos="567"/>
              </w:tabs>
              <w:spacing w:line="290" w:lineRule="exact"/>
              <w:ind w:right="57" w:hanging="59"/>
              <w:jc w:val="right"/>
              <w:rPr>
                <w:rFonts w:asciiTheme="majorBidi" w:hAnsiTheme="majorBidi" w:cstheme="majorBidi"/>
                <w:sz w:val="24"/>
                <w:szCs w:val="24"/>
              </w:rPr>
            </w:pPr>
            <w:r w:rsidRPr="00825BDB">
              <w:rPr>
                <w:rFonts w:asciiTheme="majorBidi" w:hAnsiTheme="majorBidi" w:cstheme="majorBidi"/>
                <w:sz w:val="24"/>
                <w:szCs w:val="24"/>
              </w:rPr>
              <w:t>20,309,170</w:t>
            </w:r>
          </w:p>
        </w:tc>
        <w:tc>
          <w:tcPr>
            <w:tcW w:w="142" w:type="dxa"/>
          </w:tcPr>
          <w:p w14:paraId="6EDEA08C" w14:textId="77777777" w:rsidR="0096514D" w:rsidRPr="00825BDB" w:rsidRDefault="0096514D" w:rsidP="00041589">
            <w:pPr>
              <w:tabs>
                <w:tab w:val="left" w:pos="284"/>
                <w:tab w:val="left" w:pos="567"/>
              </w:tabs>
              <w:spacing w:line="290" w:lineRule="exact"/>
              <w:ind w:right="57" w:hanging="557"/>
              <w:jc w:val="both"/>
              <w:rPr>
                <w:rFonts w:asciiTheme="majorBidi" w:hAnsiTheme="majorBidi" w:cstheme="majorBidi"/>
                <w:sz w:val="24"/>
                <w:szCs w:val="24"/>
              </w:rPr>
            </w:pPr>
          </w:p>
        </w:tc>
        <w:tc>
          <w:tcPr>
            <w:tcW w:w="1134" w:type="dxa"/>
          </w:tcPr>
          <w:p w14:paraId="6DC20076" w14:textId="77777777" w:rsidR="0096514D" w:rsidRPr="00825BDB" w:rsidRDefault="0096514D" w:rsidP="00041589">
            <w:pPr>
              <w:spacing w:line="290" w:lineRule="exact"/>
              <w:ind w:left="-754" w:right="227"/>
              <w:jc w:val="right"/>
              <w:rPr>
                <w:rFonts w:asciiTheme="majorBidi" w:hAnsiTheme="majorBidi" w:cstheme="majorBidi"/>
                <w:sz w:val="24"/>
                <w:szCs w:val="24"/>
              </w:rPr>
            </w:pPr>
            <w:r w:rsidRPr="00825BDB">
              <w:rPr>
                <w:rFonts w:asciiTheme="majorBidi" w:hAnsiTheme="majorBidi" w:cstheme="majorBidi"/>
                <w:sz w:val="24"/>
                <w:szCs w:val="24"/>
              </w:rPr>
              <w:t>-</w:t>
            </w:r>
          </w:p>
        </w:tc>
      </w:tr>
      <w:tr w:rsidR="0096514D" w:rsidRPr="00825BDB" w14:paraId="5E990D04" w14:textId="77777777" w:rsidTr="008014B6">
        <w:tc>
          <w:tcPr>
            <w:tcW w:w="4031" w:type="dxa"/>
          </w:tcPr>
          <w:p w14:paraId="6681C553" w14:textId="77777777" w:rsidR="0096514D" w:rsidRPr="00034111" w:rsidRDefault="0096514D" w:rsidP="00041589">
            <w:pPr>
              <w:spacing w:line="290" w:lineRule="exact"/>
              <w:ind w:firstLine="138"/>
              <w:jc w:val="both"/>
              <w:rPr>
                <w:rFonts w:asciiTheme="majorBidi" w:hAnsiTheme="majorBidi" w:cstheme="majorBidi"/>
                <w:sz w:val="24"/>
                <w:szCs w:val="24"/>
                <w:cs/>
              </w:rPr>
            </w:pPr>
            <w:r w:rsidRPr="00034111">
              <w:rPr>
                <w:rFonts w:asciiTheme="majorBidi" w:hAnsiTheme="majorBidi" w:cstheme="majorBidi"/>
                <w:sz w:val="24"/>
                <w:szCs w:val="24"/>
                <w:cs/>
              </w:rPr>
              <w:t>รวมรายการกระทบยอด</w:t>
            </w:r>
          </w:p>
        </w:tc>
        <w:tc>
          <w:tcPr>
            <w:tcW w:w="1129" w:type="dxa"/>
            <w:tcBorders>
              <w:top w:val="single" w:sz="6" w:space="0" w:color="auto"/>
              <w:bottom w:val="single" w:sz="6" w:space="0" w:color="auto"/>
            </w:tcBorders>
          </w:tcPr>
          <w:p w14:paraId="1B7BEACE" w14:textId="3AB522EF" w:rsidR="0096514D" w:rsidRPr="00825BDB" w:rsidRDefault="00D56AC6" w:rsidP="00041589">
            <w:pPr>
              <w:tabs>
                <w:tab w:val="left" w:pos="284"/>
                <w:tab w:val="left" w:pos="567"/>
              </w:tabs>
              <w:spacing w:line="290" w:lineRule="exact"/>
              <w:ind w:right="57" w:hanging="59"/>
              <w:jc w:val="right"/>
              <w:rPr>
                <w:rFonts w:asciiTheme="majorBidi" w:hAnsiTheme="majorBidi" w:cstheme="majorBidi"/>
                <w:sz w:val="24"/>
                <w:szCs w:val="24"/>
              </w:rPr>
            </w:pPr>
            <w:r w:rsidRPr="00825BDB">
              <w:rPr>
                <w:rFonts w:asciiTheme="majorBidi" w:hAnsiTheme="majorBidi" w:cstheme="majorBidi"/>
                <w:sz w:val="24"/>
                <w:szCs w:val="24"/>
              </w:rPr>
              <w:t>46,457,676</w:t>
            </w:r>
          </w:p>
        </w:tc>
        <w:tc>
          <w:tcPr>
            <w:tcW w:w="142" w:type="dxa"/>
          </w:tcPr>
          <w:p w14:paraId="7BEB98A7" w14:textId="77777777" w:rsidR="0096514D" w:rsidRPr="00825BDB" w:rsidRDefault="0096514D" w:rsidP="00041589">
            <w:pPr>
              <w:tabs>
                <w:tab w:val="left" w:pos="284"/>
                <w:tab w:val="left" w:pos="567"/>
              </w:tabs>
              <w:spacing w:line="290" w:lineRule="exact"/>
              <w:ind w:hanging="557"/>
              <w:jc w:val="right"/>
              <w:rPr>
                <w:rFonts w:asciiTheme="majorBidi" w:hAnsiTheme="majorBidi" w:cstheme="majorBidi"/>
                <w:sz w:val="24"/>
                <w:szCs w:val="24"/>
              </w:rPr>
            </w:pPr>
          </w:p>
        </w:tc>
        <w:tc>
          <w:tcPr>
            <w:tcW w:w="1139" w:type="dxa"/>
            <w:tcBorders>
              <w:top w:val="single" w:sz="6" w:space="0" w:color="auto"/>
              <w:bottom w:val="single" w:sz="6" w:space="0" w:color="auto"/>
            </w:tcBorders>
          </w:tcPr>
          <w:p w14:paraId="184C4B3C" w14:textId="77777777" w:rsidR="0096514D" w:rsidRPr="00825BDB" w:rsidRDefault="0096514D" w:rsidP="00041589">
            <w:pPr>
              <w:tabs>
                <w:tab w:val="left" w:pos="284"/>
                <w:tab w:val="left" w:pos="567"/>
              </w:tabs>
              <w:spacing w:line="290" w:lineRule="exact"/>
              <w:ind w:right="57" w:hanging="557"/>
              <w:jc w:val="right"/>
              <w:rPr>
                <w:rFonts w:asciiTheme="majorBidi" w:hAnsiTheme="majorBidi" w:cstheme="majorBidi"/>
                <w:sz w:val="24"/>
                <w:szCs w:val="24"/>
              </w:rPr>
            </w:pPr>
            <w:r w:rsidRPr="00825BDB">
              <w:rPr>
                <w:rFonts w:asciiTheme="majorBidi" w:hAnsiTheme="majorBidi" w:cstheme="majorBidi"/>
                <w:sz w:val="24"/>
                <w:szCs w:val="24"/>
              </w:rPr>
              <w:t>40,341,687</w:t>
            </w:r>
          </w:p>
        </w:tc>
        <w:tc>
          <w:tcPr>
            <w:tcW w:w="142" w:type="dxa"/>
          </w:tcPr>
          <w:p w14:paraId="41EF0D58" w14:textId="77777777" w:rsidR="0096514D" w:rsidRPr="00825BDB" w:rsidRDefault="0096514D" w:rsidP="00041589">
            <w:pPr>
              <w:spacing w:line="290" w:lineRule="exact"/>
              <w:ind w:right="57" w:hanging="557"/>
              <w:jc w:val="both"/>
              <w:rPr>
                <w:rFonts w:asciiTheme="majorBidi" w:hAnsiTheme="majorBidi" w:cstheme="majorBidi"/>
                <w:sz w:val="24"/>
                <w:szCs w:val="24"/>
              </w:rPr>
            </w:pPr>
          </w:p>
        </w:tc>
        <w:tc>
          <w:tcPr>
            <w:tcW w:w="1134" w:type="dxa"/>
            <w:tcBorders>
              <w:top w:val="single" w:sz="6" w:space="0" w:color="auto"/>
              <w:bottom w:val="single" w:sz="6" w:space="0" w:color="auto"/>
            </w:tcBorders>
          </w:tcPr>
          <w:p w14:paraId="0ADFCCED" w14:textId="7ABF1EC1" w:rsidR="0096514D" w:rsidRPr="00825BDB" w:rsidRDefault="00707E4C" w:rsidP="00041589">
            <w:pPr>
              <w:tabs>
                <w:tab w:val="left" w:pos="284"/>
                <w:tab w:val="left" w:pos="567"/>
              </w:tabs>
              <w:spacing w:line="290" w:lineRule="exact"/>
              <w:ind w:right="57" w:hanging="557"/>
              <w:jc w:val="right"/>
              <w:rPr>
                <w:rFonts w:asciiTheme="majorBidi" w:hAnsiTheme="majorBidi" w:cstheme="majorBidi"/>
                <w:sz w:val="24"/>
                <w:szCs w:val="24"/>
              </w:rPr>
            </w:pPr>
            <w:r w:rsidRPr="00825BDB">
              <w:rPr>
                <w:rFonts w:asciiTheme="majorBidi" w:hAnsiTheme="majorBidi" w:cstheme="majorBidi"/>
                <w:sz w:val="24"/>
                <w:szCs w:val="24"/>
              </w:rPr>
              <w:t>39,027,256</w:t>
            </w:r>
          </w:p>
        </w:tc>
        <w:tc>
          <w:tcPr>
            <w:tcW w:w="142" w:type="dxa"/>
          </w:tcPr>
          <w:p w14:paraId="46C55F69" w14:textId="77777777" w:rsidR="0096514D" w:rsidRPr="00825BDB" w:rsidRDefault="0096514D" w:rsidP="00041589">
            <w:pPr>
              <w:tabs>
                <w:tab w:val="left" w:pos="284"/>
                <w:tab w:val="left" w:pos="567"/>
              </w:tabs>
              <w:spacing w:line="290" w:lineRule="exact"/>
              <w:ind w:right="57" w:hanging="557"/>
              <w:jc w:val="both"/>
              <w:rPr>
                <w:rFonts w:asciiTheme="majorBidi" w:hAnsiTheme="majorBidi" w:cstheme="majorBidi"/>
                <w:sz w:val="24"/>
                <w:szCs w:val="24"/>
              </w:rPr>
            </w:pPr>
          </w:p>
        </w:tc>
        <w:tc>
          <w:tcPr>
            <w:tcW w:w="1134" w:type="dxa"/>
            <w:tcBorders>
              <w:top w:val="single" w:sz="6" w:space="0" w:color="auto"/>
              <w:bottom w:val="single" w:sz="6" w:space="0" w:color="auto"/>
            </w:tcBorders>
          </w:tcPr>
          <w:p w14:paraId="1CEA2BA5" w14:textId="77777777" w:rsidR="0096514D" w:rsidRPr="00825BDB" w:rsidRDefault="0096514D" w:rsidP="00041589">
            <w:pPr>
              <w:tabs>
                <w:tab w:val="left" w:pos="284"/>
                <w:tab w:val="left" w:pos="567"/>
              </w:tabs>
              <w:spacing w:line="290" w:lineRule="exact"/>
              <w:ind w:right="57" w:hanging="557"/>
              <w:jc w:val="right"/>
              <w:rPr>
                <w:rFonts w:asciiTheme="majorBidi" w:hAnsiTheme="majorBidi" w:cstheme="majorBidi"/>
                <w:sz w:val="24"/>
                <w:szCs w:val="24"/>
              </w:rPr>
            </w:pPr>
            <w:r w:rsidRPr="00825BDB">
              <w:rPr>
                <w:rFonts w:asciiTheme="majorBidi" w:hAnsiTheme="majorBidi" w:cstheme="majorBidi"/>
                <w:sz w:val="24"/>
                <w:szCs w:val="24"/>
              </w:rPr>
              <w:t>23,032,323</w:t>
            </w:r>
          </w:p>
        </w:tc>
      </w:tr>
      <w:tr w:rsidR="0096514D" w:rsidRPr="00825BDB" w14:paraId="0F88F122" w14:textId="77777777" w:rsidTr="008014B6">
        <w:tc>
          <w:tcPr>
            <w:tcW w:w="4031" w:type="dxa"/>
          </w:tcPr>
          <w:p w14:paraId="30953582" w14:textId="77777777" w:rsidR="0096514D" w:rsidRPr="00034111" w:rsidRDefault="0096514D" w:rsidP="00041589">
            <w:pPr>
              <w:spacing w:line="290" w:lineRule="exact"/>
              <w:ind w:left="449" w:hanging="170"/>
              <w:jc w:val="both"/>
              <w:rPr>
                <w:rFonts w:asciiTheme="majorBidi" w:hAnsiTheme="majorBidi" w:cstheme="majorBidi"/>
                <w:sz w:val="24"/>
                <w:szCs w:val="24"/>
                <w:cs/>
              </w:rPr>
            </w:pPr>
            <w:r w:rsidRPr="00034111">
              <w:rPr>
                <w:rFonts w:asciiTheme="majorBidi" w:hAnsiTheme="majorBidi" w:cstheme="majorBidi"/>
                <w:sz w:val="24"/>
                <w:szCs w:val="24"/>
                <w:cs/>
              </w:rPr>
              <w:t xml:space="preserve">รวมค่าใช้จ่าย (รายได้) ภาษีเงินได้ </w:t>
            </w:r>
          </w:p>
        </w:tc>
        <w:tc>
          <w:tcPr>
            <w:tcW w:w="1129" w:type="dxa"/>
            <w:tcBorders>
              <w:top w:val="single" w:sz="6" w:space="0" w:color="auto"/>
              <w:bottom w:val="double" w:sz="6" w:space="0" w:color="auto"/>
            </w:tcBorders>
          </w:tcPr>
          <w:p w14:paraId="67329B02" w14:textId="3E8E4B3D" w:rsidR="0096514D" w:rsidRPr="00825BDB" w:rsidRDefault="00D56AC6" w:rsidP="00041589">
            <w:pPr>
              <w:tabs>
                <w:tab w:val="left" w:pos="284"/>
                <w:tab w:val="left" w:pos="567"/>
              </w:tabs>
              <w:spacing w:line="290" w:lineRule="exact"/>
              <w:ind w:right="57" w:hanging="59"/>
              <w:jc w:val="right"/>
              <w:rPr>
                <w:rFonts w:asciiTheme="majorBidi" w:hAnsiTheme="majorBidi" w:cstheme="majorBidi"/>
                <w:sz w:val="24"/>
                <w:szCs w:val="24"/>
              </w:rPr>
            </w:pPr>
            <w:r w:rsidRPr="00825BDB">
              <w:rPr>
                <w:rFonts w:asciiTheme="majorBidi" w:hAnsiTheme="majorBidi" w:cstheme="majorBidi"/>
                <w:sz w:val="24"/>
                <w:szCs w:val="24"/>
              </w:rPr>
              <w:t>7,992,683</w:t>
            </w:r>
          </w:p>
        </w:tc>
        <w:tc>
          <w:tcPr>
            <w:tcW w:w="142" w:type="dxa"/>
          </w:tcPr>
          <w:p w14:paraId="1B719351" w14:textId="77777777" w:rsidR="0096514D" w:rsidRPr="00825BDB" w:rsidRDefault="0096514D" w:rsidP="00041589">
            <w:pPr>
              <w:tabs>
                <w:tab w:val="left" w:pos="284"/>
                <w:tab w:val="left" w:pos="567"/>
              </w:tabs>
              <w:spacing w:line="290" w:lineRule="exact"/>
              <w:ind w:right="57" w:hanging="557"/>
              <w:jc w:val="right"/>
              <w:rPr>
                <w:rFonts w:asciiTheme="majorBidi" w:hAnsiTheme="majorBidi" w:cstheme="majorBidi"/>
                <w:sz w:val="24"/>
                <w:szCs w:val="24"/>
              </w:rPr>
            </w:pPr>
          </w:p>
        </w:tc>
        <w:tc>
          <w:tcPr>
            <w:tcW w:w="1139" w:type="dxa"/>
            <w:tcBorders>
              <w:top w:val="single" w:sz="6" w:space="0" w:color="auto"/>
              <w:bottom w:val="double" w:sz="6" w:space="0" w:color="auto"/>
            </w:tcBorders>
          </w:tcPr>
          <w:p w14:paraId="6F2D3A01" w14:textId="77777777" w:rsidR="0096514D" w:rsidRPr="00825BDB" w:rsidRDefault="0096514D" w:rsidP="00730DE1">
            <w:pPr>
              <w:tabs>
                <w:tab w:val="left" w:pos="284"/>
                <w:tab w:val="left" w:pos="567"/>
              </w:tabs>
              <w:spacing w:line="290" w:lineRule="exact"/>
              <w:ind w:right="57" w:hanging="557"/>
              <w:jc w:val="right"/>
              <w:rPr>
                <w:rFonts w:asciiTheme="majorBidi" w:hAnsiTheme="majorBidi" w:cstheme="majorBidi"/>
                <w:sz w:val="24"/>
                <w:szCs w:val="24"/>
              </w:rPr>
            </w:pPr>
            <w:r w:rsidRPr="00825BDB">
              <w:rPr>
                <w:rFonts w:asciiTheme="majorBidi" w:hAnsiTheme="majorBidi" w:cstheme="majorBidi"/>
                <w:sz w:val="24"/>
                <w:szCs w:val="24"/>
              </w:rPr>
              <w:t>15,078,620</w:t>
            </w:r>
          </w:p>
        </w:tc>
        <w:tc>
          <w:tcPr>
            <w:tcW w:w="142" w:type="dxa"/>
          </w:tcPr>
          <w:p w14:paraId="35171F51" w14:textId="77777777" w:rsidR="0096514D" w:rsidRPr="00825BDB" w:rsidRDefault="0096514D" w:rsidP="00041589">
            <w:pPr>
              <w:spacing w:line="290" w:lineRule="exact"/>
              <w:ind w:right="57" w:hanging="557"/>
              <w:jc w:val="both"/>
              <w:rPr>
                <w:rFonts w:asciiTheme="majorBidi" w:hAnsiTheme="majorBidi" w:cstheme="majorBidi"/>
                <w:sz w:val="24"/>
                <w:szCs w:val="24"/>
              </w:rPr>
            </w:pPr>
          </w:p>
        </w:tc>
        <w:tc>
          <w:tcPr>
            <w:tcW w:w="1134" w:type="dxa"/>
            <w:tcBorders>
              <w:top w:val="single" w:sz="6" w:space="0" w:color="auto"/>
              <w:bottom w:val="double" w:sz="6" w:space="0" w:color="auto"/>
            </w:tcBorders>
          </w:tcPr>
          <w:p w14:paraId="53193014" w14:textId="77777777" w:rsidR="0096514D" w:rsidRPr="00825BDB" w:rsidRDefault="0096514D" w:rsidP="00041589">
            <w:pPr>
              <w:tabs>
                <w:tab w:val="left" w:pos="284"/>
                <w:tab w:val="left" w:pos="567"/>
              </w:tabs>
              <w:spacing w:line="290" w:lineRule="exact"/>
              <w:ind w:right="57" w:hanging="557"/>
              <w:jc w:val="right"/>
              <w:rPr>
                <w:rFonts w:asciiTheme="majorBidi" w:hAnsiTheme="majorBidi" w:cstheme="majorBidi"/>
                <w:sz w:val="24"/>
                <w:szCs w:val="24"/>
              </w:rPr>
            </w:pPr>
            <w:r w:rsidRPr="00825BDB">
              <w:rPr>
                <w:rFonts w:asciiTheme="majorBidi" w:hAnsiTheme="majorBidi" w:cstheme="majorBidi"/>
                <w:sz w:val="24"/>
                <w:szCs w:val="24"/>
              </w:rPr>
              <w:t>1,912,819</w:t>
            </w:r>
          </w:p>
        </w:tc>
        <w:tc>
          <w:tcPr>
            <w:tcW w:w="142" w:type="dxa"/>
          </w:tcPr>
          <w:p w14:paraId="08565E50" w14:textId="77777777" w:rsidR="0096514D" w:rsidRPr="00825BDB" w:rsidRDefault="0096514D" w:rsidP="00041589">
            <w:pPr>
              <w:tabs>
                <w:tab w:val="left" w:pos="284"/>
                <w:tab w:val="left" w:pos="567"/>
              </w:tabs>
              <w:spacing w:line="290" w:lineRule="exact"/>
              <w:ind w:right="57" w:hanging="557"/>
              <w:jc w:val="both"/>
              <w:rPr>
                <w:rFonts w:asciiTheme="majorBidi" w:hAnsiTheme="majorBidi" w:cstheme="majorBidi"/>
                <w:sz w:val="24"/>
                <w:szCs w:val="24"/>
              </w:rPr>
            </w:pPr>
          </w:p>
        </w:tc>
        <w:tc>
          <w:tcPr>
            <w:tcW w:w="1134" w:type="dxa"/>
            <w:tcBorders>
              <w:top w:val="single" w:sz="6" w:space="0" w:color="auto"/>
              <w:bottom w:val="double" w:sz="6" w:space="0" w:color="auto"/>
            </w:tcBorders>
          </w:tcPr>
          <w:p w14:paraId="746CDDE1" w14:textId="77777777" w:rsidR="0096514D" w:rsidRPr="00825BDB" w:rsidRDefault="0096514D" w:rsidP="00730DE1">
            <w:pPr>
              <w:tabs>
                <w:tab w:val="left" w:pos="284"/>
                <w:tab w:val="left" w:pos="567"/>
              </w:tabs>
              <w:spacing w:line="290" w:lineRule="exact"/>
              <w:ind w:right="57" w:hanging="557"/>
              <w:jc w:val="right"/>
              <w:rPr>
                <w:rFonts w:asciiTheme="majorBidi" w:hAnsiTheme="majorBidi" w:cstheme="majorBidi"/>
                <w:sz w:val="24"/>
                <w:szCs w:val="24"/>
              </w:rPr>
            </w:pPr>
            <w:r w:rsidRPr="00825BDB">
              <w:rPr>
                <w:rFonts w:asciiTheme="majorBidi" w:hAnsiTheme="majorBidi" w:cstheme="majorBidi"/>
                <w:sz w:val="24"/>
                <w:szCs w:val="24"/>
              </w:rPr>
              <w:t>4,895,198</w:t>
            </w:r>
          </w:p>
        </w:tc>
      </w:tr>
    </w:tbl>
    <w:p w14:paraId="13976A83" w14:textId="77777777" w:rsidR="00CF7050" w:rsidRPr="00825BDB" w:rsidRDefault="00CF7050" w:rsidP="00DF794D">
      <w:pPr>
        <w:pStyle w:val="BodyTextIndent"/>
        <w:tabs>
          <w:tab w:val="clear" w:pos="1276"/>
          <w:tab w:val="left" w:pos="993"/>
          <w:tab w:val="left" w:pos="1418"/>
        </w:tabs>
        <w:spacing w:line="380" w:lineRule="exact"/>
        <w:ind w:left="1575" w:hanging="1291"/>
        <w:rPr>
          <w:rFonts w:asciiTheme="majorBidi" w:hAnsiTheme="majorBidi" w:cstheme="majorBidi"/>
          <w:sz w:val="32"/>
          <w:szCs w:val="32"/>
        </w:rPr>
      </w:pPr>
    </w:p>
    <w:p w14:paraId="06E24AF0" w14:textId="77777777" w:rsidR="00041589" w:rsidRPr="00825BDB" w:rsidRDefault="00041589">
      <w:pPr>
        <w:widowControl/>
        <w:rPr>
          <w:rFonts w:asciiTheme="majorBidi" w:hAnsiTheme="majorBidi" w:cstheme="majorBidi"/>
          <w:sz w:val="32"/>
          <w:szCs w:val="32"/>
        </w:rPr>
      </w:pPr>
      <w:r w:rsidRPr="00825BDB">
        <w:rPr>
          <w:rFonts w:asciiTheme="majorBidi" w:hAnsiTheme="majorBidi" w:cstheme="majorBidi"/>
          <w:sz w:val="32"/>
          <w:szCs w:val="32"/>
        </w:rPr>
        <w:br w:type="page"/>
      </w:r>
    </w:p>
    <w:p w14:paraId="32DDF02B" w14:textId="3BAD6AAD" w:rsidR="00CD24FC" w:rsidRPr="00825BDB" w:rsidRDefault="00CD24FC" w:rsidP="00DF794D">
      <w:pPr>
        <w:pStyle w:val="BodyTextIndent"/>
        <w:tabs>
          <w:tab w:val="clear" w:pos="1276"/>
          <w:tab w:val="left" w:pos="993"/>
          <w:tab w:val="left" w:pos="1418"/>
        </w:tabs>
        <w:spacing w:line="380" w:lineRule="exact"/>
        <w:ind w:left="1575" w:hanging="1291"/>
        <w:rPr>
          <w:rFonts w:asciiTheme="majorBidi" w:hAnsiTheme="majorBidi" w:cstheme="majorBidi"/>
          <w:sz w:val="32"/>
          <w:szCs w:val="32"/>
        </w:rPr>
      </w:pPr>
      <w:r w:rsidRPr="00825BDB">
        <w:rPr>
          <w:rFonts w:asciiTheme="majorBidi" w:hAnsiTheme="majorBidi" w:cstheme="majorBidi"/>
          <w:sz w:val="32"/>
          <w:szCs w:val="32"/>
        </w:rPr>
        <w:lastRenderedPageBreak/>
        <w:t>3</w:t>
      </w:r>
      <w:r w:rsidR="00BD7E07" w:rsidRPr="00825BDB">
        <w:rPr>
          <w:rFonts w:asciiTheme="majorBidi" w:hAnsiTheme="majorBidi" w:cstheme="majorBidi"/>
          <w:sz w:val="32"/>
          <w:szCs w:val="32"/>
        </w:rPr>
        <w:t>5</w:t>
      </w:r>
      <w:r w:rsidRPr="00825BDB">
        <w:rPr>
          <w:rFonts w:asciiTheme="majorBidi" w:hAnsiTheme="majorBidi" w:cstheme="majorBidi"/>
          <w:sz w:val="32"/>
          <w:szCs w:val="32"/>
        </w:rPr>
        <w:t>.3</w:t>
      </w:r>
      <w:r w:rsidRPr="00825BDB">
        <w:rPr>
          <w:rFonts w:asciiTheme="majorBidi" w:hAnsiTheme="majorBidi" w:cstheme="majorBidi"/>
          <w:sz w:val="32"/>
          <w:szCs w:val="32"/>
        </w:rPr>
        <w:tab/>
      </w:r>
      <w:r w:rsidRPr="00034111">
        <w:rPr>
          <w:rFonts w:asciiTheme="majorBidi" w:hAnsiTheme="majorBidi" w:cstheme="majorBidi"/>
          <w:sz w:val="32"/>
          <w:szCs w:val="32"/>
          <w:cs/>
        </w:rPr>
        <w:t>การกระทบยอดระหว่างอัตราภาษีที่แท้จริงถัวเฉลี่ยและอัตราภาษีที่ใช้</w:t>
      </w:r>
    </w:p>
    <w:p w14:paraId="07536D87" w14:textId="77777777" w:rsidR="00CD24FC" w:rsidRPr="00825BDB" w:rsidRDefault="00CD24FC" w:rsidP="00DF794D">
      <w:pPr>
        <w:tabs>
          <w:tab w:val="left" w:pos="1134"/>
        </w:tabs>
        <w:spacing w:line="380" w:lineRule="exact"/>
        <w:ind w:left="709"/>
        <w:jc w:val="thaiDistribute"/>
        <w:rPr>
          <w:rFonts w:asciiTheme="majorBidi" w:hAnsiTheme="majorBidi" w:cstheme="majorBidi"/>
          <w:sz w:val="32"/>
          <w:szCs w:val="32"/>
        </w:rPr>
      </w:pPr>
      <w:r w:rsidRPr="00825BDB">
        <w:rPr>
          <w:rFonts w:asciiTheme="majorBidi" w:hAnsiTheme="majorBidi" w:cstheme="majorBidi"/>
          <w:sz w:val="32"/>
          <w:szCs w:val="32"/>
        </w:rPr>
        <w:tab/>
      </w:r>
      <w:r w:rsidRPr="00825BDB">
        <w:rPr>
          <w:rFonts w:asciiTheme="majorBidi" w:hAnsiTheme="majorBidi" w:cstheme="majorBidi"/>
          <w:sz w:val="32"/>
          <w:szCs w:val="32"/>
        </w:rPr>
        <w:tab/>
      </w:r>
      <w:r w:rsidRPr="00034111">
        <w:rPr>
          <w:rFonts w:asciiTheme="majorBidi" w:hAnsiTheme="majorBidi" w:cstheme="majorBidi"/>
          <w:sz w:val="32"/>
          <w:szCs w:val="32"/>
          <w:cs/>
        </w:rPr>
        <w:t>สำหรับปีสิ้นสุดวันที่</w:t>
      </w:r>
      <w:r w:rsidRPr="00825BDB">
        <w:rPr>
          <w:rFonts w:asciiTheme="majorBidi" w:hAnsiTheme="majorBidi" w:cstheme="majorBidi"/>
          <w:sz w:val="32"/>
          <w:szCs w:val="32"/>
        </w:rPr>
        <w:t xml:space="preserve"> </w:t>
      </w:r>
      <w:r w:rsidR="005031F9" w:rsidRPr="00825BDB">
        <w:rPr>
          <w:rFonts w:asciiTheme="majorBidi" w:hAnsiTheme="majorBidi" w:cstheme="majorBidi"/>
          <w:sz w:val="32"/>
          <w:szCs w:val="32"/>
        </w:rPr>
        <w:t xml:space="preserve">31 </w:t>
      </w:r>
      <w:r w:rsidR="005031F9" w:rsidRPr="00034111">
        <w:rPr>
          <w:rFonts w:asciiTheme="majorBidi" w:hAnsiTheme="majorBidi" w:cstheme="majorBidi"/>
          <w:sz w:val="32"/>
          <w:szCs w:val="32"/>
          <w:cs/>
        </w:rPr>
        <w:t xml:space="preserve">ธันวาคม </w:t>
      </w:r>
      <w:r w:rsidR="005031F9" w:rsidRPr="00825BDB">
        <w:rPr>
          <w:rFonts w:asciiTheme="majorBidi" w:hAnsiTheme="majorBidi" w:cstheme="majorBidi"/>
          <w:sz w:val="32"/>
          <w:szCs w:val="32"/>
        </w:rPr>
        <w:t>2563</w:t>
      </w:r>
      <w:r w:rsidRPr="00825BDB">
        <w:rPr>
          <w:rFonts w:asciiTheme="majorBidi" w:hAnsiTheme="majorBidi" w:cstheme="majorBidi"/>
          <w:sz w:val="32"/>
          <w:szCs w:val="32"/>
        </w:rPr>
        <w:t xml:space="preserve"> </w:t>
      </w:r>
      <w:r w:rsidRPr="00034111">
        <w:rPr>
          <w:rFonts w:asciiTheme="majorBidi" w:hAnsiTheme="majorBidi" w:cstheme="majorBidi"/>
          <w:sz w:val="32"/>
          <w:szCs w:val="32"/>
          <w:cs/>
        </w:rPr>
        <w:t xml:space="preserve">และ </w:t>
      </w:r>
      <w:r w:rsidRPr="00825BDB">
        <w:rPr>
          <w:rFonts w:asciiTheme="majorBidi" w:hAnsiTheme="majorBidi" w:cstheme="majorBidi"/>
          <w:sz w:val="32"/>
          <w:szCs w:val="32"/>
        </w:rPr>
        <w:t>25</w:t>
      </w:r>
      <w:r w:rsidR="007C727E" w:rsidRPr="00825BDB">
        <w:rPr>
          <w:rFonts w:asciiTheme="majorBidi" w:hAnsiTheme="majorBidi" w:cstheme="majorBidi"/>
          <w:sz w:val="32"/>
          <w:szCs w:val="32"/>
        </w:rPr>
        <w:t>62</w:t>
      </w:r>
      <w:r w:rsidRPr="00825BDB">
        <w:rPr>
          <w:rFonts w:asciiTheme="majorBidi" w:hAnsiTheme="majorBidi" w:cstheme="majorBidi"/>
          <w:sz w:val="32"/>
          <w:szCs w:val="32"/>
        </w:rPr>
        <w:t xml:space="preserve"> </w:t>
      </w:r>
      <w:r w:rsidRPr="00034111">
        <w:rPr>
          <w:rFonts w:asciiTheme="majorBidi" w:hAnsiTheme="majorBidi" w:cstheme="majorBidi"/>
          <w:sz w:val="32"/>
          <w:szCs w:val="32"/>
          <w:cs/>
        </w:rPr>
        <w:t>สรุปได้ดังนี้</w:t>
      </w:r>
    </w:p>
    <w:tbl>
      <w:tblPr>
        <w:tblW w:w="9176" w:type="dxa"/>
        <w:tblInd w:w="288" w:type="dxa"/>
        <w:tblLayout w:type="fixed"/>
        <w:tblLook w:val="0000" w:firstRow="0" w:lastRow="0" w:firstColumn="0" w:lastColumn="0" w:noHBand="0" w:noVBand="0"/>
      </w:tblPr>
      <w:tblGrid>
        <w:gridCol w:w="4073"/>
        <w:gridCol w:w="1134"/>
        <w:gridCol w:w="236"/>
        <w:gridCol w:w="1040"/>
        <w:gridCol w:w="236"/>
        <w:gridCol w:w="1181"/>
        <w:gridCol w:w="236"/>
        <w:gridCol w:w="1040"/>
      </w:tblGrid>
      <w:tr w:rsidR="00CD24FC" w:rsidRPr="00825BDB" w14:paraId="18128F31" w14:textId="77777777" w:rsidTr="008014B6">
        <w:trPr>
          <w:cantSplit/>
        </w:trPr>
        <w:tc>
          <w:tcPr>
            <w:tcW w:w="4073" w:type="dxa"/>
          </w:tcPr>
          <w:p w14:paraId="269D8798" w14:textId="77777777" w:rsidR="00CD24FC" w:rsidRPr="00825BDB" w:rsidRDefault="00CD24FC" w:rsidP="00041589">
            <w:pPr>
              <w:tabs>
                <w:tab w:val="left" w:pos="284"/>
                <w:tab w:val="left" w:pos="567"/>
              </w:tabs>
              <w:spacing w:line="300" w:lineRule="exact"/>
              <w:jc w:val="both"/>
              <w:rPr>
                <w:rFonts w:asciiTheme="majorBidi" w:hAnsiTheme="majorBidi" w:cstheme="majorBidi"/>
                <w:sz w:val="22"/>
                <w:szCs w:val="22"/>
              </w:rPr>
            </w:pPr>
          </w:p>
        </w:tc>
        <w:tc>
          <w:tcPr>
            <w:tcW w:w="5103" w:type="dxa"/>
            <w:gridSpan w:val="7"/>
            <w:tcBorders>
              <w:left w:val="nil"/>
              <w:bottom w:val="single" w:sz="6" w:space="0" w:color="auto"/>
            </w:tcBorders>
          </w:tcPr>
          <w:p w14:paraId="0467AADD" w14:textId="77777777" w:rsidR="00CD24FC" w:rsidRPr="00034111" w:rsidRDefault="00CD24FC" w:rsidP="00041589">
            <w:pPr>
              <w:tabs>
                <w:tab w:val="left" w:pos="284"/>
                <w:tab w:val="left" w:pos="567"/>
              </w:tabs>
              <w:spacing w:line="300" w:lineRule="exact"/>
              <w:ind w:right="74"/>
              <w:jc w:val="center"/>
              <w:rPr>
                <w:rFonts w:asciiTheme="majorBidi" w:hAnsiTheme="majorBidi" w:cstheme="majorBidi"/>
                <w:sz w:val="22"/>
                <w:szCs w:val="22"/>
                <w:cs/>
              </w:rPr>
            </w:pPr>
            <w:r w:rsidRPr="00034111">
              <w:rPr>
                <w:rFonts w:asciiTheme="majorBidi" w:hAnsiTheme="majorBidi" w:cstheme="majorBidi"/>
                <w:sz w:val="22"/>
                <w:szCs w:val="22"/>
                <w:cs/>
              </w:rPr>
              <w:t>งบการเงินรวม</w:t>
            </w:r>
          </w:p>
        </w:tc>
      </w:tr>
      <w:tr w:rsidR="00CD24FC" w:rsidRPr="00825BDB" w14:paraId="7C3E0363" w14:textId="77777777" w:rsidTr="008014B6">
        <w:trPr>
          <w:cantSplit/>
        </w:trPr>
        <w:tc>
          <w:tcPr>
            <w:tcW w:w="4073" w:type="dxa"/>
          </w:tcPr>
          <w:p w14:paraId="1B0C1967" w14:textId="77777777" w:rsidR="00CD24FC" w:rsidRPr="00825BDB" w:rsidRDefault="00CD24FC" w:rsidP="00041589">
            <w:pPr>
              <w:tabs>
                <w:tab w:val="left" w:pos="284"/>
                <w:tab w:val="left" w:pos="567"/>
              </w:tabs>
              <w:spacing w:line="300" w:lineRule="exact"/>
              <w:jc w:val="both"/>
              <w:rPr>
                <w:rFonts w:asciiTheme="majorBidi" w:hAnsiTheme="majorBidi" w:cstheme="majorBidi"/>
                <w:sz w:val="22"/>
                <w:szCs w:val="22"/>
              </w:rPr>
            </w:pPr>
          </w:p>
        </w:tc>
        <w:tc>
          <w:tcPr>
            <w:tcW w:w="2410" w:type="dxa"/>
            <w:gridSpan w:val="3"/>
            <w:tcBorders>
              <w:top w:val="single" w:sz="6" w:space="0" w:color="auto"/>
              <w:left w:val="nil"/>
              <w:bottom w:val="single" w:sz="6" w:space="0" w:color="auto"/>
            </w:tcBorders>
          </w:tcPr>
          <w:p w14:paraId="3A374CA6" w14:textId="77777777" w:rsidR="00CD24FC" w:rsidRPr="00825BDB" w:rsidRDefault="00CD24FC" w:rsidP="00041589">
            <w:pPr>
              <w:tabs>
                <w:tab w:val="left" w:pos="284"/>
                <w:tab w:val="left" w:pos="567"/>
              </w:tabs>
              <w:spacing w:line="300" w:lineRule="exact"/>
              <w:jc w:val="center"/>
              <w:rPr>
                <w:rFonts w:asciiTheme="majorBidi" w:hAnsiTheme="majorBidi" w:cstheme="majorBidi"/>
                <w:sz w:val="22"/>
                <w:szCs w:val="22"/>
              </w:rPr>
            </w:pPr>
            <w:r w:rsidRPr="00825BDB">
              <w:rPr>
                <w:rFonts w:asciiTheme="majorBidi" w:hAnsiTheme="majorBidi" w:cstheme="majorBidi"/>
                <w:sz w:val="22"/>
                <w:szCs w:val="22"/>
              </w:rPr>
              <w:t>256</w:t>
            </w:r>
            <w:r w:rsidR="007C727E" w:rsidRPr="00825BDB">
              <w:rPr>
                <w:rFonts w:asciiTheme="majorBidi" w:hAnsiTheme="majorBidi" w:cstheme="majorBidi"/>
                <w:sz w:val="22"/>
                <w:szCs w:val="22"/>
              </w:rPr>
              <w:t>3</w:t>
            </w:r>
          </w:p>
        </w:tc>
        <w:tc>
          <w:tcPr>
            <w:tcW w:w="236" w:type="dxa"/>
          </w:tcPr>
          <w:p w14:paraId="76845A09" w14:textId="77777777" w:rsidR="00CD24FC" w:rsidRPr="00825BDB" w:rsidRDefault="00CD24FC" w:rsidP="00041589">
            <w:pPr>
              <w:tabs>
                <w:tab w:val="left" w:pos="284"/>
                <w:tab w:val="left" w:pos="567"/>
              </w:tabs>
              <w:spacing w:line="300" w:lineRule="exact"/>
              <w:jc w:val="both"/>
              <w:rPr>
                <w:rFonts w:asciiTheme="majorBidi" w:hAnsiTheme="majorBidi" w:cstheme="majorBidi"/>
                <w:sz w:val="22"/>
                <w:szCs w:val="22"/>
              </w:rPr>
            </w:pPr>
          </w:p>
        </w:tc>
        <w:tc>
          <w:tcPr>
            <w:tcW w:w="2457" w:type="dxa"/>
            <w:gridSpan w:val="3"/>
            <w:tcBorders>
              <w:top w:val="single" w:sz="6" w:space="0" w:color="auto"/>
              <w:bottom w:val="single" w:sz="6" w:space="0" w:color="auto"/>
            </w:tcBorders>
          </w:tcPr>
          <w:p w14:paraId="4E7F1463" w14:textId="77777777" w:rsidR="00CD24FC" w:rsidRPr="00825BDB" w:rsidRDefault="00CD24FC" w:rsidP="00041589">
            <w:pPr>
              <w:tabs>
                <w:tab w:val="left" w:pos="284"/>
                <w:tab w:val="left" w:pos="567"/>
              </w:tabs>
              <w:spacing w:line="300" w:lineRule="exact"/>
              <w:jc w:val="center"/>
              <w:rPr>
                <w:rFonts w:asciiTheme="majorBidi" w:hAnsiTheme="majorBidi" w:cstheme="majorBidi"/>
                <w:sz w:val="22"/>
                <w:szCs w:val="22"/>
              </w:rPr>
            </w:pPr>
            <w:r w:rsidRPr="00825BDB">
              <w:rPr>
                <w:rFonts w:asciiTheme="majorBidi" w:hAnsiTheme="majorBidi" w:cstheme="majorBidi"/>
                <w:sz w:val="22"/>
                <w:szCs w:val="22"/>
              </w:rPr>
              <w:t>256</w:t>
            </w:r>
            <w:r w:rsidR="007C727E" w:rsidRPr="00825BDB">
              <w:rPr>
                <w:rFonts w:asciiTheme="majorBidi" w:hAnsiTheme="majorBidi" w:cstheme="majorBidi"/>
                <w:sz w:val="22"/>
                <w:szCs w:val="22"/>
              </w:rPr>
              <w:t>2</w:t>
            </w:r>
          </w:p>
        </w:tc>
      </w:tr>
      <w:tr w:rsidR="00CD24FC" w:rsidRPr="00825BDB" w14:paraId="20AB1125" w14:textId="77777777" w:rsidTr="008014B6">
        <w:trPr>
          <w:cantSplit/>
        </w:trPr>
        <w:tc>
          <w:tcPr>
            <w:tcW w:w="4073" w:type="dxa"/>
          </w:tcPr>
          <w:p w14:paraId="7214DC9B" w14:textId="77777777" w:rsidR="00CD24FC" w:rsidRPr="00825BDB" w:rsidRDefault="00CD24FC" w:rsidP="00041589">
            <w:pPr>
              <w:tabs>
                <w:tab w:val="left" w:pos="284"/>
                <w:tab w:val="left" w:pos="567"/>
              </w:tabs>
              <w:spacing w:line="300" w:lineRule="exact"/>
              <w:jc w:val="both"/>
              <w:rPr>
                <w:rFonts w:asciiTheme="majorBidi" w:hAnsiTheme="majorBidi" w:cstheme="majorBidi"/>
                <w:sz w:val="22"/>
                <w:szCs w:val="22"/>
              </w:rPr>
            </w:pPr>
          </w:p>
        </w:tc>
        <w:tc>
          <w:tcPr>
            <w:tcW w:w="1134" w:type="dxa"/>
            <w:tcBorders>
              <w:top w:val="single" w:sz="6" w:space="0" w:color="auto"/>
              <w:left w:val="nil"/>
              <w:bottom w:val="single" w:sz="6" w:space="0" w:color="auto"/>
            </w:tcBorders>
          </w:tcPr>
          <w:p w14:paraId="25601907" w14:textId="77777777" w:rsidR="00CD24FC" w:rsidRPr="00034111" w:rsidRDefault="00CD24FC" w:rsidP="00041589">
            <w:pPr>
              <w:tabs>
                <w:tab w:val="left" w:pos="284"/>
                <w:tab w:val="left" w:pos="567"/>
              </w:tabs>
              <w:spacing w:line="300" w:lineRule="exact"/>
              <w:jc w:val="center"/>
              <w:rPr>
                <w:rFonts w:asciiTheme="majorBidi" w:hAnsiTheme="majorBidi" w:cstheme="majorBidi"/>
                <w:sz w:val="22"/>
                <w:szCs w:val="22"/>
                <w:cs/>
              </w:rPr>
            </w:pPr>
            <w:r w:rsidRPr="00034111">
              <w:rPr>
                <w:rFonts w:asciiTheme="majorBidi" w:hAnsiTheme="majorBidi" w:cstheme="majorBidi"/>
                <w:sz w:val="22"/>
                <w:szCs w:val="22"/>
                <w:cs/>
              </w:rPr>
              <w:t>จำนวนภาษี (บาท)</w:t>
            </w:r>
          </w:p>
        </w:tc>
        <w:tc>
          <w:tcPr>
            <w:tcW w:w="236" w:type="dxa"/>
          </w:tcPr>
          <w:p w14:paraId="72ACD89D" w14:textId="77777777" w:rsidR="00CD24FC" w:rsidRPr="00825BDB" w:rsidRDefault="00CD24FC" w:rsidP="00041589">
            <w:pPr>
              <w:tabs>
                <w:tab w:val="left" w:pos="284"/>
                <w:tab w:val="left" w:pos="567"/>
              </w:tabs>
              <w:spacing w:line="300" w:lineRule="exact"/>
              <w:jc w:val="center"/>
              <w:rPr>
                <w:rFonts w:asciiTheme="majorBidi" w:hAnsiTheme="majorBidi" w:cstheme="majorBidi"/>
                <w:sz w:val="22"/>
                <w:szCs w:val="22"/>
              </w:rPr>
            </w:pPr>
          </w:p>
        </w:tc>
        <w:tc>
          <w:tcPr>
            <w:tcW w:w="1040" w:type="dxa"/>
            <w:tcBorders>
              <w:top w:val="single" w:sz="6" w:space="0" w:color="auto"/>
              <w:left w:val="nil"/>
              <w:bottom w:val="single" w:sz="6" w:space="0" w:color="auto"/>
            </w:tcBorders>
          </w:tcPr>
          <w:p w14:paraId="6BFEEC47" w14:textId="77777777" w:rsidR="00CD24FC" w:rsidRPr="00825BDB" w:rsidRDefault="00CD24FC" w:rsidP="00041589">
            <w:pPr>
              <w:tabs>
                <w:tab w:val="left" w:pos="284"/>
                <w:tab w:val="left" w:pos="567"/>
              </w:tabs>
              <w:spacing w:line="300" w:lineRule="exact"/>
              <w:jc w:val="center"/>
              <w:rPr>
                <w:rFonts w:asciiTheme="majorBidi" w:hAnsiTheme="majorBidi" w:cstheme="majorBidi"/>
                <w:sz w:val="22"/>
                <w:szCs w:val="22"/>
              </w:rPr>
            </w:pPr>
            <w:r w:rsidRPr="00034111">
              <w:rPr>
                <w:rFonts w:asciiTheme="majorBidi" w:hAnsiTheme="majorBidi" w:cstheme="majorBidi"/>
                <w:sz w:val="22"/>
                <w:szCs w:val="22"/>
                <w:cs/>
              </w:rPr>
              <w:t xml:space="preserve">อัตราภาษี </w:t>
            </w:r>
          </w:p>
          <w:p w14:paraId="2DBB59B4" w14:textId="77777777" w:rsidR="00CD24FC" w:rsidRPr="00825BDB" w:rsidRDefault="00CD24FC" w:rsidP="00041589">
            <w:pPr>
              <w:tabs>
                <w:tab w:val="left" w:pos="284"/>
                <w:tab w:val="left" w:pos="567"/>
              </w:tabs>
              <w:spacing w:line="300" w:lineRule="exact"/>
              <w:jc w:val="center"/>
              <w:rPr>
                <w:rFonts w:asciiTheme="majorBidi" w:hAnsiTheme="majorBidi" w:cstheme="majorBidi"/>
                <w:sz w:val="22"/>
                <w:szCs w:val="22"/>
              </w:rPr>
            </w:pPr>
            <w:r w:rsidRPr="00825BDB">
              <w:rPr>
                <w:rFonts w:asciiTheme="majorBidi" w:hAnsiTheme="majorBidi" w:cstheme="majorBidi"/>
                <w:sz w:val="22"/>
                <w:szCs w:val="22"/>
              </w:rPr>
              <w:t>(%)</w:t>
            </w:r>
          </w:p>
        </w:tc>
        <w:tc>
          <w:tcPr>
            <w:tcW w:w="236" w:type="dxa"/>
          </w:tcPr>
          <w:p w14:paraId="076D1640" w14:textId="77777777" w:rsidR="00CD24FC" w:rsidRPr="00825BDB" w:rsidRDefault="00CD24FC" w:rsidP="00041589">
            <w:pPr>
              <w:tabs>
                <w:tab w:val="left" w:pos="284"/>
                <w:tab w:val="left" w:pos="567"/>
              </w:tabs>
              <w:spacing w:line="300" w:lineRule="exact"/>
              <w:jc w:val="both"/>
              <w:rPr>
                <w:rFonts w:asciiTheme="majorBidi" w:hAnsiTheme="majorBidi" w:cstheme="majorBidi"/>
                <w:sz w:val="22"/>
                <w:szCs w:val="22"/>
              </w:rPr>
            </w:pPr>
          </w:p>
        </w:tc>
        <w:tc>
          <w:tcPr>
            <w:tcW w:w="1181" w:type="dxa"/>
            <w:tcBorders>
              <w:top w:val="single" w:sz="6" w:space="0" w:color="auto"/>
              <w:bottom w:val="single" w:sz="6" w:space="0" w:color="auto"/>
            </w:tcBorders>
          </w:tcPr>
          <w:p w14:paraId="7EFB5024" w14:textId="77777777" w:rsidR="00CD24FC" w:rsidRPr="00825BDB" w:rsidRDefault="00CD24FC" w:rsidP="00041589">
            <w:pPr>
              <w:tabs>
                <w:tab w:val="left" w:pos="284"/>
                <w:tab w:val="left" w:pos="567"/>
              </w:tabs>
              <w:spacing w:line="300" w:lineRule="exact"/>
              <w:jc w:val="center"/>
              <w:rPr>
                <w:rFonts w:asciiTheme="majorBidi" w:hAnsiTheme="majorBidi" w:cstheme="majorBidi"/>
                <w:sz w:val="22"/>
                <w:szCs w:val="22"/>
              </w:rPr>
            </w:pPr>
            <w:r w:rsidRPr="00034111">
              <w:rPr>
                <w:rFonts w:asciiTheme="majorBidi" w:hAnsiTheme="majorBidi" w:cstheme="majorBidi"/>
                <w:sz w:val="22"/>
                <w:szCs w:val="22"/>
                <w:cs/>
              </w:rPr>
              <w:t>จำนวนภาษี</w:t>
            </w:r>
          </w:p>
          <w:p w14:paraId="0A3E6C71" w14:textId="77777777" w:rsidR="00CD24FC" w:rsidRPr="00034111" w:rsidRDefault="00CD24FC" w:rsidP="00041589">
            <w:pPr>
              <w:tabs>
                <w:tab w:val="left" w:pos="284"/>
                <w:tab w:val="left" w:pos="567"/>
              </w:tabs>
              <w:spacing w:line="300" w:lineRule="exact"/>
              <w:jc w:val="center"/>
              <w:rPr>
                <w:rFonts w:asciiTheme="majorBidi" w:hAnsiTheme="majorBidi" w:cstheme="majorBidi"/>
                <w:sz w:val="22"/>
                <w:szCs w:val="22"/>
                <w:cs/>
              </w:rPr>
            </w:pPr>
            <w:r w:rsidRPr="00825BDB">
              <w:rPr>
                <w:rFonts w:asciiTheme="majorBidi" w:hAnsiTheme="majorBidi" w:cstheme="majorBidi"/>
                <w:sz w:val="22"/>
                <w:szCs w:val="22"/>
              </w:rPr>
              <w:t xml:space="preserve"> (</w:t>
            </w:r>
            <w:r w:rsidRPr="00034111">
              <w:rPr>
                <w:rFonts w:asciiTheme="majorBidi" w:hAnsiTheme="majorBidi" w:cstheme="majorBidi"/>
                <w:sz w:val="22"/>
                <w:szCs w:val="22"/>
                <w:cs/>
              </w:rPr>
              <w:t>บาท)</w:t>
            </w:r>
          </w:p>
        </w:tc>
        <w:tc>
          <w:tcPr>
            <w:tcW w:w="236" w:type="dxa"/>
            <w:tcBorders>
              <w:top w:val="single" w:sz="6" w:space="0" w:color="auto"/>
            </w:tcBorders>
          </w:tcPr>
          <w:p w14:paraId="17D2EC2B" w14:textId="77777777" w:rsidR="00CD24FC" w:rsidRPr="00825BDB" w:rsidRDefault="00CD24FC" w:rsidP="00041589">
            <w:pPr>
              <w:tabs>
                <w:tab w:val="left" w:pos="284"/>
                <w:tab w:val="left" w:pos="567"/>
              </w:tabs>
              <w:spacing w:line="300" w:lineRule="exact"/>
              <w:jc w:val="center"/>
              <w:rPr>
                <w:rFonts w:asciiTheme="majorBidi" w:hAnsiTheme="majorBidi" w:cstheme="majorBidi"/>
                <w:sz w:val="22"/>
                <w:szCs w:val="22"/>
              </w:rPr>
            </w:pPr>
          </w:p>
        </w:tc>
        <w:tc>
          <w:tcPr>
            <w:tcW w:w="1040" w:type="dxa"/>
            <w:tcBorders>
              <w:top w:val="single" w:sz="6" w:space="0" w:color="auto"/>
              <w:bottom w:val="single" w:sz="6" w:space="0" w:color="auto"/>
            </w:tcBorders>
          </w:tcPr>
          <w:p w14:paraId="11BADB2E" w14:textId="77777777" w:rsidR="00CD24FC" w:rsidRPr="00825BDB" w:rsidRDefault="00CD24FC" w:rsidP="00041589">
            <w:pPr>
              <w:tabs>
                <w:tab w:val="left" w:pos="284"/>
                <w:tab w:val="left" w:pos="567"/>
              </w:tabs>
              <w:spacing w:line="300" w:lineRule="exact"/>
              <w:jc w:val="center"/>
              <w:rPr>
                <w:rFonts w:asciiTheme="majorBidi" w:hAnsiTheme="majorBidi" w:cstheme="majorBidi"/>
                <w:sz w:val="22"/>
                <w:szCs w:val="22"/>
              </w:rPr>
            </w:pPr>
            <w:r w:rsidRPr="00034111">
              <w:rPr>
                <w:rFonts w:asciiTheme="majorBidi" w:hAnsiTheme="majorBidi" w:cstheme="majorBidi"/>
                <w:sz w:val="22"/>
                <w:szCs w:val="22"/>
                <w:cs/>
              </w:rPr>
              <w:t xml:space="preserve">อัตราภาษี </w:t>
            </w:r>
          </w:p>
          <w:p w14:paraId="487737F8" w14:textId="77777777" w:rsidR="00CD24FC" w:rsidRPr="00825BDB" w:rsidRDefault="00CD24FC" w:rsidP="00041589">
            <w:pPr>
              <w:tabs>
                <w:tab w:val="left" w:pos="284"/>
                <w:tab w:val="left" w:pos="567"/>
              </w:tabs>
              <w:spacing w:line="300" w:lineRule="exact"/>
              <w:jc w:val="center"/>
              <w:rPr>
                <w:rFonts w:asciiTheme="majorBidi" w:hAnsiTheme="majorBidi" w:cstheme="majorBidi"/>
                <w:sz w:val="22"/>
                <w:szCs w:val="22"/>
              </w:rPr>
            </w:pPr>
            <w:r w:rsidRPr="00825BDB">
              <w:rPr>
                <w:rFonts w:asciiTheme="majorBidi" w:hAnsiTheme="majorBidi" w:cstheme="majorBidi"/>
                <w:sz w:val="22"/>
                <w:szCs w:val="22"/>
              </w:rPr>
              <w:t>(%)</w:t>
            </w:r>
          </w:p>
        </w:tc>
      </w:tr>
      <w:tr w:rsidR="007C727E" w:rsidRPr="00825BDB" w14:paraId="1122CEE7" w14:textId="77777777" w:rsidTr="008014B6">
        <w:trPr>
          <w:cantSplit/>
        </w:trPr>
        <w:tc>
          <w:tcPr>
            <w:tcW w:w="4073" w:type="dxa"/>
          </w:tcPr>
          <w:p w14:paraId="5DBD6912" w14:textId="77777777" w:rsidR="007C727E" w:rsidRPr="00825BDB" w:rsidRDefault="007C727E" w:rsidP="00041589">
            <w:pPr>
              <w:tabs>
                <w:tab w:val="left" w:pos="284"/>
                <w:tab w:val="left" w:pos="567"/>
              </w:tabs>
              <w:spacing w:line="300" w:lineRule="exact"/>
              <w:jc w:val="both"/>
              <w:rPr>
                <w:rFonts w:asciiTheme="majorBidi" w:hAnsiTheme="majorBidi" w:cstheme="majorBidi"/>
                <w:sz w:val="22"/>
                <w:szCs w:val="22"/>
              </w:rPr>
            </w:pPr>
            <w:r w:rsidRPr="00034111">
              <w:rPr>
                <w:rFonts w:asciiTheme="majorBidi" w:hAnsiTheme="majorBidi" w:cstheme="majorBidi"/>
                <w:sz w:val="22"/>
                <w:szCs w:val="22"/>
                <w:cs/>
              </w:rPr>
              <w:t>กำไร (ขาดทุน) ทางบัญชีก่อนค่าใช้จ่ายภาษีเงินได้สำหรับปี</w:t>
            </w:r>
          </w:p>
        </w:tc>
        <w:tc>
          <w:tcPr>
            <w:tcW w:w="1134" w:type="dxa"/>
            <w:tcBorders>
              <w:top w:val="single" w:sz="6" w:space="0" w:color="auto"/>
              <w:left w:val="nil"/>
              <w:bottom w:val="single" w:sz="6" w:space="0" w:color="auto"/>
            </w:tcBorders>
          </w:tcPr>
          <w:p w14:paraId="4674ACF5" w14:textId="787203EA" w:rsidR="007C727E" w:rsidRPr="00825BDB" w:rsidRDefault="00D56AC6" w:rsidP="00041589">
            <w:pPr>
              <w:tabs>
                <w:tab w:val="left" w:pos="284"/>
                <w:tab w:val="left" w:pos="567"/>
              </w:tabs>
              <w:spacing w:line="300" w:lineRule="exact"/>
              <w:ind w:right="-57"/>
              <w:jc w:val="right"/>
              <w:rPr>
                <w:rFonts w:asciiTheme="majorBidi" w:hAnsiTheme="majorBidi" w:cstheme="majorBidi"/>
                <w:sz w:val="22"/>
                <w:szCs w:val="22"/>
              </w:rPr>
            </w:pPr>
            <w:r w:rsidRPr="00825BDB">
              <w:rPr>
                <w:rFonts w:asciiTheme="majorBidi" w:hAnsiTheme="majorBidi" w:cstheme="majorBidi"/>
                <w:sz w:val="22"/>
                <w:szCs w:val="22"/>
              </w:rPr>
              <w:t>(192,234,965)</w:t>
            </w:r>
          </w:p>
        </w:tc>
        <w:tc>
          <w:tcPr>
            <w:tcW w:w="236" w:type="dxa"/>
          </w:tcPr>
          <w:p w14:paraId="051C0F8B" w14:textId="77777777" w:rsidR="007C727E" w:rsidRPr="00825BDB" w:rsidRDefault="007C727E" w:rsidP="00041589">
            <w:pPr>
              <w:tabs>
                <w:tab w:val="left" w:pos="284"/>
                <w:tab w:val="left" w:pos="567"/>
              </w:tabs>
              <w:spacing w:line="300" w:lineRule="exact"/>
              <w:jc w:val="right"/>
              <w:rPr>
                <w:rFonts w:asciiTheme="majorBidi" w:hAnsiTheme="majorBidi" w:cstheme="majorBidi"/>
                <w:sz w:val="22"/>
                <w:szCs w:val="22"/>
              </w:rPr>
            </w:pPr>
          </w:p>
        </w:tc>
        <w:tc>
          <w:tcPr>
            <w:tcW w:w="1040" w:type="dxa"/>
            <w:tcBorders>
              <w:top w:val="single" w:sz="6" w:space="0" w:color="auto"/>
              <w:left w:val="nil"/>
            </w:tcBorders>
          </w:tcPr>
          <w:p w14:paraId="208D077D" w14:textId="77777777" w:rsidR="007C727E" w:rsidRPr="00825BDB" w:rsidRDefault="007C727E" w:rsidP="00041589">
            <w:pPr>
              <w:tabs>
                <w:tab w:val="left" w:pos="284"/>
                <w:tab w:val="left" w:pos="567"/>
              </w:tabs>
              <w:spacing w:line="300" w:lineRule="exact"/>
              <w:ind w:left="-61"/>
              <w:jc w:val="right"/>
              <w:rPr>
                <w:rFonts w:asciiTheme="majorBidi" w:hAnsiTheme="majorBidi" w:cstheme="majorBidi"/>
                <w:sz w:val="22"/>
                <w:szCs w:val="22"/>
              </w:rPr>
            </w:pPr>
          </w:p>
        </w:tc>
        <w:tc>
          <w:tcPr>
            <w:tcW w:w="236" w:type="dxa"/>
          </w:tcPr>
          <w:p w14:paraId="5D64FE88" w14:textId="77777777" w:rsidR="007C727E" w:rsidRPr="00825BDB" w:rsidRDefault="007C727E" w:rsidP="00041589">
            <w:pPr>
              <w:tabs>
                <w:tab w:val="left" w:pos="284"/>
                <w:tab w:val="left" w:pos="567"/>
              </w:tabs>
              <w:spacing w:line="300" w:lineRule="exact"/>
              <w:ind w:left="222"/>
              <w:jc w:val="both"/>
              <w:rPr>
                <w:rFonts w:asciiTheme="majorBidi" w:hAnsiTheme="majorBidi" w:cstheme="majorBidi"/>
                <w:sz w:val="22"/>
                <w:szCs w:val="22"/>
              </w:rPr>
            </w:pPr>
          </w:p>
        </w:tc>
        <w:tc>
          <w:tcPr>
            <w:tcW w:w="1181" w:type="dxa"/>
            <w:tcBorders>
              <w:top w:val="single" w:sz="6" w:space="0" w:color="auto"/>
              <w:bottom w:val="single" w:sz="6" w:space="0" w:color="auto"/>
            </w:tcBorders>
          </w:tcPr>
          <w:p w14:paraId="0685831F" w14:textId="77777777" w:rsidR="007C727E" w:rsidRPr="00825BDB" w:rsidRDefault="007C727E" w:rsidP="00041589">
            <w:pPr>
              <w:tabs>
                <w:tab w:val="left" w:pos="284"/>
                <w:tab w:val="left" w:pos="567"/>
              </w:tabs>
              <w:spacing w:line="300" w:lineRule="exact"/>
              <w:ind w:left="-61" w:right="-57"/>
              <w:jc w:val="right"/>
              <w:rPr>
                <w:rFonts w:asciiTheme="majorBidi" w:hAnsiTheme="majorBidi" w:cstheme="majorBidi"/>
                <w:sz w:val="22"/>
                <w:szCs w:val="22"/>
              </w:rPr>
            </w:pPr>
            <w:r w:rsidRPr="00825BDB">
              <w:rPr>
                <w:rFonts w:asciiTheme="majorBidi" w:hAnsiTheme="majorBidi" w:cstheme="majorBidi"/>
                <w:sz w:val="22"/>
                <w:szCs w:val="22"/>
              </w:rPr>
              <w:t>(126,315,336)</w:t>
            </w:r>
          </w:p>
        </w:tc>
        <w:tc>
          <w:tcPr>
            <w:tcW w:w="236" w:type="dxa"/>
          </w:tcPr>
          <w:p w14:paraId="4B03FC53" w14:textId="77777777" w:rsidR="007C727E" w:rsidRPr="00825BDB" w:rsidRDefault="007C727E" w:rsidP="00041589">
            <w:pPr>
              <w:tabs>
                <w:tab w:val="left" w:pos="284"/>
                <w:tab w:val="left" w:pos="567"/>
              </w:tabs>
              <w:spacing w:line="300" w:lineRule="exact"/>
              <w:jc w:val="right"/>
              <w:rPr>
                <w:rFonts w:asciiTheme="majorBidi" w:hAnsiTheme="majorBidi" w:cstheme="majorBidi"/>
                <w:sz w:val="22"/>
                <w:szCs w:val="22"/>
              </w:rPr>
            </w:pPr>
          </w:p>
        </w:tc>
        <w:tc>
          <w:tcPr>
            <w:tcW w:w="1040" w:type="dxa"/>
            <w:tcBorders>
              <w:top w:val="single" w:sz="6" w:space="0" w:color="auto"/>
            </w:tcBorders>
          </w:tcPr>
          <w:p w14:paraId="72F3E19A" w14:textId="77777777" w:rsidR="007C727E" w:rsidRPr="00825BDB" w:rsidRDefault="007C727E" w:rsidP="00041589">
            <w:pPr>
              <w:tabs>
                <w:tab w:val="left" w:pos="284"/>
                <w:tab w:val="left" w:pos="567"/>
              </w:tabs>
              <w:spacing w:line="300" w:lineRule="exact"/>
              <w:ind w:left="-61"/>
              <w:jc w:val="right"/>
              <w:rPr>
                <w:rFonts w:asciiTheme="majorBidi" w:hAnsiTheme="majorBidi" w:cstheme="majorBidi"/>
                <w:sz w:val="22"/>
                <w:szCs w:val="22"/>
              </w:rPr>
            </w:pPr>
          </w:p>
        </w:tc>
      </w:tr>
      <w:tr w:rsidR="007C727E" w:rsidRPr="00825BDB" w14:paraId="6C0CD3A2" w14:textId="77777777" w:rsidTr="008014B6">
        <w:trPr>
          <w:cantSplit/>
        </w:trPr>
        <w:tc>
          <w:tcPr>
            <w:tcW w:w="4073" w:type="dxa"/>
          </w:tcPr>
          <w:p w14:paraId="7F68346D" w14:textId="77777777" w:rsidR="007C727E" w:rsidRPr="00034111" w:rsidRDefault="007C727E" w:rsidP="00041589">
            <w:pPr>
              <w:spacing w:line="300" w:lineRule="exact"/>
              <w:ind w:right="-108"/>
              <w:jc w:val="both"/>
              <w:rPr>
                <w:rFonts w:asciiTheme="majorBidi" w:hAnsiTheme="majorBidi" w:cstheme="majorBidi"/>
                <w:sz w:val="22"/>
                <w:szCs w:val="22"/>
                <w:cs/>
              </w:rPr>
            </w:pPr>
            <w:r w:rsidRPr="00034111">
              <w:rPr>
                <w:rFonts w:asciiTheme="majorBidi" w:hAnsiTheme="majorBidi" w:cstheme="majorBidi"/>
                <w:sz w:val="22"/>
                <w:szCs w:val="22"/>
                <w:cs/>
              </w:rPr>
              <w:t>ค่าใช้จ่าย (รายได้) ภาษีเงินได้ตามอัตราภาษีที่ใช้</w:t>
            </w:r>
          </w:p>
        </w:tc>
        <w:tc>
          <w:tcPr>
            <w:tcW w:w="1134" w:type="dxa"/>
            <w:tcBorders>
              <w:top w:val="single" w:sz="6" w:space="0" w:color="auto"/>
              <w:left w:val="nil"/>
            </w:tcBorders>
          </w:tcPr>
          <w:p w14:paraId="5BB048DC" w14:textId="58A88621" w:rsidR="007C727E" w:rsidRPr="00825BDB" w:rsidRDefault="00D56AC6" w:rsidP="00041589">
            <w:pPr>
              <w:tabs>
                <w:tab w:val="left" w:pos="284"/>
                <w:tab w:val="left" w:pos="567"/>
              </w:tabs>
              <w:spacing w:line="300" w:lineRule="exact"/>
              <w:ind w:right="-57"/>
              <w:jc w:val="right"/>
              <w:rPr>
                <w:rFonts w:asciiTheme="majorBidi" w:hAnsiTheme="majorBidi" w:cstheme="majorBidi"/>
                <w:sz w:val="22"/>
                <w:szCs w:val="22"/>
              </w:rPr>
            </w:pPr>
            <w:r w:rsidRPr="00825BDB">
              <w:rPr>
                <w:rFonts w:asciiTheme="majorBidi" w:hAnsiTheme="majorBidi" w:cstheme="majorBidi"/>
                <w:sz w:val="22"/>
                <w:szCs w:val="22"/>
              </w:rPr>
              <w:t>(38,464,993)</w:t>
            </w:r>
          </w:p>
        </w:tc>
        <w:tc>
          <w:tcPr>
            <w:tcW w:w="236" w:type="dxa"/>
          </w:tcPr>
          <w:p w14:paraId="14E80527" w14:textId="77777777" w:rsidR="007C727E" w:rsidRPr="00825BDB" w:rsidRDefault="007C727E" w:rsidP="00041589">
            <w:pPr>
              <w:tabs>
                <w:tab w:val="left" w:pos="284"/>
                <w:tab w:val="left" w:pos="567"/>
              </w:tabs>
              <w:spacing w:line="300" w:lineRule="exact"/>
              <w:jc w:val="right"/>
              <w:rPr>
                <w:rFonts w:asciiTheme="majorBidi" w:hAnsiTheme="majorBidi" w:cstheme="majorBidi"/>
                <w:sz w:val="22"/>
                <w:szCs w:val="22"/>
              </w:rPr>
            </w:pPr>
          </w:p>
        </w:tc>
        <w:tc>
          <w:tcPr>
            <w:tcW w:w="1040" w:type="dxa"/>
            <w:tcBorders>
              <w:left w:val="nil"/>
            </w:tcBorders>
          </w:tcPr>
          <w:p w14:paraId="241A6BDB" w14:textId="6F3BB0CE" w:rsidR="007C727E" w:rsidRPr="00825BDB" w:rsidRDefault="00D56AC6" w:rsidP="00041589">
            <w:pPr>
              <w:tabs>
                <w:tab w:val="left" w:pos="284"/>
                <w:tab w:val="left" w:pos="567"/>
              </w:tabs>
              <w:spacing w:line="300" w:lineRule="exact"/>
              <w:ind w:left="-61"/>
              <w:jc w:val="right"/>
              <w:rPr>
                <w:rFonts w:asciiTheme="majorBidi" w:hAnsiTheme="majorBidi" w:cstheme="majorBidi"/>
                <w:sz w:val="22"/>
                <w:szCs w:val="22"/>
              </w:rPr>
            </w:pPr>
            <w:r w:rsidRPr="00825BDB">
              <w:rPr>
                <w:rFonts w:asciiTheme="majorBidi" w:hAnsiTheme="majorBidi" w:cstheme="majorBidi"/>
                <w:sz w:val="22"/>
                <w:szCs w:val="22"/>
              </w:rPr>
              <w:t>20.00</w:t>
            </w:r>
          </w:p>
        </w:tc>
        <w:tc>
          <w:tcPr>
            <w:tcW w:w="236" w:type="dxa"/>
          </w:tcPr>
          <w:p w14:paraId="24A87D5D" w14:textId="77777777" w:rsidR="007C727E" w:rsidRPr="00825BDB" w:rsidRDefault="007C727E" w:rsidP="00041589">
            <w:pPr>
              <w:tabs>
                <w:tab w:val="left" w:pos="284"/>
                <w:tab w:val="left" w:pos="567"/>
              </w:tabs>
              <w:spacing w:line="300" w:lineRule="exact"/>
              <w:ind w:left="222"/>
              <w:jc w:val="both"/>
              <w:rPr>
                <w:rFonts w:asciiTheme="majorBidi" w:hAnsiTheme="majorBidi" w:cstheme="majorBidi"/>
                <w:sz w:val="22"/>
                <w:szCs w:val="22"/>
              </w:rPr>
            </w:pPr>
          </w:p>
        </w:tc>
        <w:tc>
          <w:tcPr>
            <w:tcW w:w="1181" w:type="dxa"/>
            <w:tcBorders>
              <w:top w:val="single" w:sz="6" w:space="0" w:color="auto"/>
            </w:tcBorders>
          </w:tcPr>
          <w:p w14:paraId="6EDE133A" w14:textId="77777777" w:rsidR="007C727E" w:rsidRPr="00825BDB" w:rsidRDefault="007C727E" w:rsidP="00041589">
            <w:pPr>
              <w:tabs>
                <w:tab w:val="left" w:pos="284"/>
                <w:tab w:val="left" w:pos="567"/>
              </w:tabs>
              <w:spacing w:line="300" w:lineRule="exact"/>
              <w:ind w:left="-61" w:right="-57"/>
              <w:jc w:val="right"/>
              <w:rPr>
                <w:rFonts w:asciiTheme="majorBidi" w:hAnsiTheme="majorBidi" w:cstheme="majorBidi"/>
                <w:sz w:val="22"/>
                <w:szCs w:val="22"/>
              </w:rPr>
            </w:pPr>
            <w:r w:rsidRPr="00825BDB">
              <w:rPr>
                <w:rFonts w:asciiTheme="majorBidi" w:hAnsiTheme="majorBidi" w:cstheme="majorBidi"/>
                <w:sz w:val="22"/>
                <w:szCs w:val="22"/>
              </w:rPr>
              <w:t>(25,263,067)</w:t>
            </w:r>
          </w:p>
        </w:tc>
        <w:tc>
          <w:tcPr>
            <w:tcW w:w="236" w:type="dxa"/>
          </w:tcPr>
          <w:p w14:paraId="58948BFC" w14:textId="77777777" w:rsidR="007C727E" w:rsidRPr="00825BDB" w:rsidRDefault="007C727E" w:rsidP="00041589">
            <w:pPr>
              <w:tabs>
                <w:tab w:val="left" w:pos="284"/>
                <w:tab w:val="left" w:pos="567"/>
              </w:tabs>
              <w:spacing w:line="300" w:lineRule="exact"/>
              <w:jc w:val="right"/>
              <w:rPr>
                <w:rFonts w:asciiTheme="majorBidi" w:hAnsiTheme="majorBidi" w:cstheme="majorBidi"/>
                <w:sz w:val="22"/>
                <w:szCs w:val="22"/>
              </w:rPr>
            </w:pPr>
          </w:p>
        </w:tc>
        <w:tc>
          <w:tcPr>
            <w:tcW w:w="1040" w:type="dxa"/>
          </w:tcPr>
          <w:p w14:paraId="55CB1C63" w14:textId="77777777" w:rsidR="007C727E" w:rsidRPr="00825BDB" w:rsidRDefault="007C727E" w:rsidP="00041589">
            <w:pPr>
              <w:tabs>
                <w:tab w:val="left" w:pos="284"/>
                <w:tab w:val="left" w:pos="567"/>
              </w:tabs>
              <w:spacing w:line="300" w:lineRule="exact"/>
              <w:ind w:left="-61"/>
              <w:jc w:val="right"/>
              <w:rPr>
                <w:rFonts w:asciiTheme="majorBidi" w:hAnsiTheme="majorBidi" w:cstheme="majorBidi"/>
                <w:sz w:val="22"/>
                <w:szCs w:val="22"/>
              </w:rPr>
            </w:pPr>
            <w:r w:rsidRPr="00825BDB">
              <w:rPr>
                <w:rFonts w:asciiTheme="majorBidi" w:hAnsiTheme="majorBidi" w:cstheme="majorBidi"/>
                <w:sz w:val="22"/>
                <w:szCs w:val="22"/>
              </w:rPr>
              <w:t>20.00</w:t>
            </w:r>
          </w:p>
        </w:tc>
      </w:tr>
      <w:tr w:rsidR="007C727E" w:rsidRPr="00825BDB" w14:paraId="43BB955D" w14:textId="77777777" w:rsidTr="008014B6">
        <w:trPr>
          <w:cantSplit/>
        </w:trPr>
        <w:tc>
          <w:tcPr>
            <w:tcW w:w="4073" w:type="dxa"/>
          </w:tcPr>
          <w:p w14:paraId="431FED9B" w14:textId="77777777" w:rsidR="007C727E" w:rsidRPr="00034111" w:rsidRDefault="007C727E" w:rsidP="00041589">
            <w:pPr>
              <w:spacing w:line="300" w:lineRule="exact"/>
              <w:ind w:right="-108"/>
              <w:jc w:val="both"/>
              <w:rPr>
                <w:rFonts w:asciiTheme="majorBidi" w:hAnsiTheme="majorBidi" w:cstheme="majorBidi"/>
                <w:sz w:val="22"/>
                <w:szCs w:val="22"/>
                <w:cs/>
              </w:rPr>
            </w:pPr>
            <w:r w:rsidRPr="00034111">
              <w:rPr>
                <w:rFonts w:asciiTheme="majorBidi" w:hAnsiTheme="majorBidi" w:cstheme="majorBidi"/>
                <w:sz w:val="22"/>
                <w:szCs w:val="22"/>
                <w:cs/>
              </w:rPr>
              <w:t>รายการกระทบยอด</w:t>
            </w:r>
          </w:p>
        </w:tc>
        <w:tc>
          <w:tcPr>
            <w:tcW w:w="1134" w:type="dxa"/>
            <w:tcBorders>
              <w:left w:val="nil"/>
              <w:bottom w:val="single" w:sz="6" w:space="0" w:color="auto"/>
            </w:tcBorders>
          </w:tcPr>
          <w:p w14:paraId="3AEB219C" w14:textId="41C474B4" w:rsidR="007C727E" w:rsidRPr="00825BDB" w:rsidRDefault="00D56AC6" w:rsidP="00041589">
            <w:pPr>
              <w:tabs>
                <w:tab w:val="left" w:pos="284"/>
                <w:tab w:val="left" w:pos="567"/>
              </w:tabs>
              <w:spacing w:line="300" w:lineRule="exact"/>
              <w:jc w:val="right"/>
              <w:rPr>
                <w:rFonts w:asciiTheme="majorBidi" w:hAnsiTheme="majorBidi" w:cstheme="majorBidi"/>
                <w:sz w:val="22"/>
                <w:szCs w:val="22"/>
              </w:rPr>
            </w:pPr>
            <w:r w:rsidRPr="00825BDB">
              <w:rPr>
                <w:rFonts w:asciiTheme="majorBidi" w:hAnsiTheme="majorBidi" w:cstheme="majorBidi"/>
                <w:sz w:val="22"/>
                <w:szCs w:val="22"/>
              </w:rPr>
              <w:t>46,457,676</w:t>
            </w:r>
          </w:p>
        </w:tc>
        <w:tc>
          <w:tcPr>
            <w:tcW w:w="236" w:type="dxa"/>
          </w:tcPr>
          <w:p w14:paraId="69753064" w14:textId="77777777" w:rsidR="007C727E" w:rsidRPr="00825BDB" w:rsidRDefault="007C727E" w:rsidP="00041589">
            <w:pPr>
              <w:tabs>
                <w:tab w:val="left" w:pos="284"/>
                <w:tab w:val="left" w:pos="567"/>
              </w:tabs>
              <w:spacing w:line="300" w:lineRule="exact"/>
              <w:ind w:right="-57"/>
              <w:jc w:val="right"/>
              <w:rPr>
                <w:rFonts w:asciiTheme="majorBidi" w:hAnsiTheme="majorBidi" w:cstheme="majorBidi"/>
                <w:sz w:val="22"/>
                <w:szCs w:val="22"/>
              </w:rPr>
            </w:pPr>
          </w:p>
        </w:tc>
        <w:tc>
          <w:tcPr>
            <w:tcW w:w="1040" w:type="dxa"/>
            <w:tcBorders>
              <w:left w:val="nil"/>
              <w:bottom w:val="single" w:sz="6" w:space="0" w:color="auto"/>
            </w:tcBorders>
          </w:tcPr>
          <w:p w14:paraId="4FCE5A8C" w14:textId="08532AE2" w:rsidR="007C727E" w:rsidRPr="00825BDB" w:rsidRDefault="00D56AC6" w:rsidP="00041589">
            <w:pPr>
              <w:tabs>
                <w:tab w:val="left" w:pos="284"/>
                <w:tab w:val="left" w:pos="567"/>
              </w:tabs>
              <w:spacing w:line="300" w:lineRule="exact"/>
              <w:ind w:left="-61" w:right="-57"/>
              <w:jc w:val="right"/>
              <w:rPr>
                <w:rFonts w:asciiTheme="majorBidi" w:hAnsiTheme="majorBidi" w:cstheme="majorBidi"/>
                <w:sz w:val="22"/>
                <w:szCs w:val="22"/>
              </w:rPr>
            </w:pPr>
            <w:r w:rsidRPr="00825BDB">
              <w:rPr>
                <w:rFonts w:asciiTheme="majorBidi" w:hAnsiTheme="majorBidi" w:cstheme="majorBidi"/>
                <w:sz w:val="22"/>
                <w:szCs w:val="22"/>
              </w:rPr>
              <w:t>(24.16)</w:t>
            </w:r>
          </w:p>
        </w:tc>
        <w:tc>
          <w:tcPr>
            <w:tcW w:w="236" w:type="dxa"/>
          </w:tcPr>
          <w:p w14:paraId="3A748E1E" w14:textId="77777777" w:rsidR="007C727E" w:rsidRPr="00825BDB" w:rsidRDefault="007C727E" w:rsidP="00041589">
            <w:pPr>
              <w:tabs>
                <w:tab w:val="left" w:pos="284"/>
                <w:tab w:val="left" w:pos="567"/>
              </w:tabs>
              <w:spacing w:line="300" w:lineRule="exact"/>
              <w:ind w:left="222"/>
              <w:jc w:val="both"/>
              <w:rPr>
                <w:rFonts w:asciiTheme="majorBidi" w:hAnsiTheme="majorBidi" w:cstheme="majorBidi"/>
                <w:sz w:val="22"/>
                <w:szCs w:val="22"/>
              </w:rPr>
            </w:pPr>
          </w:p>
        </w:tc>
        <w:tc>
          <w:tcPr>
            <w:tcW w:w="1181" w:type="dxa"/>
            <w:tcBorders>
              <w:bottom w:val="single" w:sz="6" w:space="0" w:color="auto"/>
            </w:tcBorders>
          </w:tcPr>
          <w:p w14:paraId="247CE5E6" w14:textId="77777777" w:rsidR="007C727E" w:rsidRPr="00825BDB" w:rsidRDefault="007C727E" w:rsidP="00041589">
            <w:pPr>
              <w:tabs>
                <w:tab w:val="left" w:pos="284"/>
                <w:tab w:val="left" w:pos="567"/>
              </w:tabs>
              <w:spacing w:line="300" w:lineRule="exact"/>
              <w:ind w:left="-61"/>
              <w:jc w:val="right"/>
              <w:rPr>
                <w:rFonts w:asciiTheme="majorBidi" w:hAnsiTheme="majorBidi" w:cstheme="majorBidi"/>
                <w:sz w:val="22"/>
                <w:szCs w:val="22"/>
              </w:rPr>
            </w:pPr>
            <w:r w:rsidRPr="00825BDB">
              <w:rPr>
                <w:rFonts w:asciiTheme="majorBidi" w:hAnsiTheme="majorBidi" w:cstheme="majorBidi"/>
                <w:sz w:val="22"/>
                <w:szCs w:val="22"/>
              </w:rPr>
              <w:t>40,341,687</w:t>
            </w:r>
          </w:p>
        </w:tc>
        <w:tc>
          <w:tcPr>
            <w:tcW w:w="236" w:type="dxa"/>
          </w:tcPr>
          <w:p w14:paraId="668C6997" w14:textId="77777777" w:rsidR="007C727E" w:rsidRPr="00825BDB" w:rsidRDefault="007C727E" w:rsidP="00041589">
            <w:pPr>
              <w:tabs>
                <w:tab w:val="left" w:pos="284"/>
                <w:tab w:val="left" w:pos="567"/>
              </w:tabs>
              <w:spacing w:line="300" w:lineRule="exact"/>
              <w:ind w:right="-57"/>
              <w:jc w:val="right"/>
              <w:rPr>
                <w:rFonts w:asciiTheme="majorBidi" w:hAnsiTheme="majorBidi" w:cstheme="majorBidi"/>
                <w:sz w:val="22"/>
                <w:szCs w:val="22"/>
              </w:rPr>
            </w:pPr>
          </w:p>
        </w:tc>
        <w:tc>
          <w:tcPr>
            <w:tcW w:w="1040" w:type="dxa"/>
            <w:tcBorders>
              <w:bottom w:val="single" w:sz="6" w:space="0" w:color="auto"/>
            </w:tcBorders>
          </w:tcPr>
          <w:p w14:paraId="33BBB92C" w14:textId="77777777" w:rsidR="007C727E" w:rsidRPr="00825BDB" w:rsidRDefault="007C727E" w:rsidP="00041589">
            <w:pPr>
              <w:tabs>
                <w:tab w:val="left" w:pos="284"/>
                <w:tab w:val="left" w:pos="567"/>
              </w:tabs>
              <w:spacing w:line="300" w:lineRule="exact"/>
              <w:ind w:left="-61" w:right="-57"/>
              <w:jc w:val="right"/>
              <w:rPr>
                <w:rFonts w:asciiTheme="majorBidi" w:hAnsiTheme="majorBidi" w:cstheme="majorBidi"/>
                <w:sz w:val="22"/>
                <w:szCs w:val="22"/>
              </w:rPr>
            </w:pPr>
            <w:r w:rsidRPr="00825BDB">
              <w:rPr>
                <w:rFonts w:asciiTheme="majorBidi" w:hAnsiTheme="majorBidi" w:cstheme="majorBidi"/>
                <w:sz w:val="22"/>
                <w:szCs w:val="22"/>
              </w:rPr>
              <w:t>(31.94)</w:t>
            </w:r>
          </w:p>
        </w:tc>
      </w:tr>
      <w:tr w:rsidR="007C727E" w:rsidRPr="00825BDB" w14:paraId="3EA2B107" w14:textId="77777777" w:rsidTr="008014B6">
        <w:trPr>
          <w:cantSplit/>
        </w:trPr>
        <w:tc>
          <w:tcPr>
            <w:tcW w:w="4073" w:type="dxa"/>
          </w:tcPr>
          <w:p w14:paraId="0E5DFC76" w14:textId="77777777" w:rsidR="007C727E" w:rsidRPr="00034111" w:rsidRDefault="007C727E" w:rsidP="00041589">
            <w:pPr>
              <w:spacing w:line="300" w:lineRule="exact"/>
              <w:ind w:left="449" w:hanging="449"/>
              <w:jc w:val="both"/>
              <w:rPr>
                <w:rFonts w:asciiTheme="majorBidi" w:hAnsiTheme="majorBidi" w:cstheme="majorBidi"/>
                <w:sz w:val="22"/>
                <w:szCs w:val="22"/>
                <w:cs/>
              </w:rPr>
            </w:pPr>
            <w:r w:rsidRPr="00034111">
              <w:rPr>
                <w:rFonts w:asciiTheme="majorBidi" w:hAnsiTheme="majorBidi" w:cstheme="majorBidi"/>
                <w:sz w:val="22"/>
                <w:szCs w:val="22"/>
                <w:cs/>
              </w:rPr>
              <w:t>ค่าใช้จ่าย (รายได้) ภาษีเงินได้ตามอัตราภาษีที่แท้จริงถัวเฉลี่ย</w:t>
            </w:r>
          </w:p>
        </w:tc>
        <w:tc>
          <w:tcPr>
            <w:tcW w:w="1134" w:type="dxa"/>
            <w:tcBorders>
              <w:top w:val="single" w:sz="6" w:space="0" w:color="auto"/>
              <w:left w:val="nil"/>
              <w:bottom w:val="double" w:sz="6" w:space="0" w:color="auto"/>
            </w:tcBorders>
          </w:tcPr>
          <w:p w14:paraId="46AAEF04" w14:textId="0B0AD8BC" w:rsidR="007C727E" w:rsidRPr="00825BDB" w:rsidRDefault="00D56AC6" w:rsidP="00041589">
            <w:pPr>
              <w:tabs>
                <w:tab w:val="left" w:pos="284"/>
                <w:tab w:val="left" w:pos="567"/>
              </w:tabs>
              <w:spacing w:line="300" w:lineRule="exact"/>
              <w:jc w:val="right"/>
              <w:rPr>
                <w:rFonts w:asciiTheme="majorBidi" w:hAnsiTheme="majorBidi" w:cstheme="majorBidi"/>
                <w:sz w:val="22"/>
                <w:szCs w:val="22"/>
              </w:rPr>
            </w:pPr>
            <w:r w:rsidRPr="00825BDB">
              <w:rPr>
                <w:rFonts w:asciiTheme="majorBidi" w:hAnsiTheme="majorBidi" w:cstheme="majorBidi"/>
                <w:sz w:val="22"/>
                <w:szCs w:val="22"/>
              </w:rPr>
              <w:t>7,992,683</w:t>
            </w:r>
          </w:p>
        </w:tc>
        <w:tc>
          <w:tcPr>
            <w:tcW w:w="236" w:type="dxa"/>
          </w:tcPr>
          <w:p w14:paraId="26A0567B" w14:textId="77777777" w:rsidR="007C727E" w:rsidRPr="00825BDB" w:rsidRDefault="007C727E" w:rsidP="00041589">
            <w:pPr>
              <w:tabs>
                <w:tab w:val="left" w:pos="284"/>
                <w:tab w:val="left" w:pos="567"/>
              </w:tabs>
              <w:spacing w:line="300" w:lineRule="exact"/>
              <w:jc w:val="right"/>
              <w:rPr>
                <w:rFonts w:asciiTheme="majorBidi" w:hAnsiTheme="majorBidi" w:cstheme="majorBidi"/>
                <w:sz w:val="22"/>
                <w:szCs w:val="22"/>
              </w:rPr>
            </w:pPr>
          </w:p>
        </w:tc>
        <w:tc>
          <w:tcPr>
            <w:tcW w:w="1040" w:type="dxa"/>
            <w:tcBorders>
              <w:top w:val="single" w:sz="6" w:space="0" w:color="auto"/>
              <w:left w:val="nil"/>
              <w:bottom w:val="double" w:sz="6" w:space="0" w:color="auto"/>
            </w:tcBorders>
          </w:tcPr>
          <w:p w14:paraId="702260FB" w14:textId="2C5E21EE" w:rsidR="007C727E" w:rsidRPr="00825BDB" w:rsidRDefault="00D56AC6" w:rsidP="00041589">
            <w:pPr>
              <w:tabs>
                <w:tab w:val="left" w:pos="284"/>
                <w:tab w:val="left" w:pos="567"/>
              </w:tabs>
              <w:spacing w:line="300" w:lineRule="exact"/>
              <w:ind w:left="-61" w:right="-57"/>
              <w:jc w:val="right"/>
              <w:rPr>
                <w:rFonts w:asciiTheme="majorBidi" w:hAnsiTheme="majorBidi" w:cstheme="majorBidi"/>
                <w:sz w:val="22"/>
                <w:szCs w:val="22"/>
              </w:rPr>
            </w:pPr>
            <w:r w:rsidRPr="00825BDB">
              <w:rPr>
                <w:rFonts w:asciiTheme="majorBidi" w:hAnsiTheme="majorBidi" w:cstheme="majorBidi"/>
                <w:sz w:val="22"/>
                <w:szCs w:val="22"/>
              </w:rPr>
              <w:t>(4.16)</w:t>
            </w:r>
          </w:p>
        </w:tc>
        <w:tc>
          <w:tcPr>
            <w:tcW w:w="236" w:type="dxa"/>
          </w:tcPr>
          <w:p w14:paraId="71EF7524" w14:textId="77777777" w:rsidR="007C727E" w:rsidRPr="00825BDB" w:rsidRDefault="007C727E" w:rsidP="00041589">
            <w:pPr>
              <w:tabs>
                <w:tab w:val="left" w:pos="284"/>
                <w:tab w:val="left" w:pos="567"/>
              </w:tabs>
              <w:spacing w:line="300" w:lineRule="exact"/>
              <w:ind w:left="222"/>
              <w:jc w:val="both"/>
              <w:rPr>
                <w:rFonts w:asciiTheme="majorBidi" w:hAnsiTheme="majorBidi" w:cstheme="majorBidi"/>
                <w:sz w:val="22"/>
                <w:szCs w:val="22"/>
              </w:rPr>
            </w:pPr>
          </w:p>
        </w:tc>
        <w:tc>
          <w:tcPr>
            <w:tcW w:w="1181" w:type="dxa"/>
            <w:tcBorders>
              <w:top w:val="single" w:sz="6" w:space="0" w:color="auto"/>
              <w:bottom w:val="double" w:sz="6" w:space="0" w:color="auto"/>
            </w:tcBorders>
          </w:tcPr>
          <w:p w14:paraId="0A6DDEF1" w14:textId="77777777" w:rsidR="007C727E" w:rsidRPr="00825BDB" w:rsidRDefault="007C727E" w:rsidP="00730DE1">
            <w:pPr>
              <w:tabs>
                <w:tab w:val="left" w:pos="284"/>
                <w:tab w:val="left" w:pos="567"/>
              </w:tabs>
              <w:spacing w:line="300" w:lineRule="exact"/>
              <w:ind w:left="-61"/>
              <w:jc w:val="right"/>
              <w:rPr>
                <w:rFonts w:asciiTheme="majorBidi" w:hAnsiTheme="majorBidi" w:cstheme="majorBidi"/>
                <w:sz w:val="22"/>
                <w:szCs w:val="22"/>
              </w:rPr>
            </w:pPr>
            <w:r w:rsidRPr="00825BDB">
              <w:rPr>
                <w:rFonts w:asciiTheme="majorBidi" w:hAnsiTheme="majorBidi" w:cstheme="majorBidi"/>
                <w:sz w:val="22"/>
                <w:szCs w:val="22"/>
              </w:rPr>
              <w:t>15,078,620</w:t>
            </w:r>
          </w:p>
        </w:tc>
        <w:tc>
          <w:tcPr>
            <w:tcW w:w="236" w:type="dxa"/>
          </w:tcPr>
          <w:p w14:paraId="340E7694" w14:textId="77777777" w:rsidR="007C727E" w:rsidRPr="00825BDB" w:rsidRDefault="007C727E" w:rsidP="00041589">
            <w:pPr>
              <w:tabs>
                <w:tab w:val="left" w:pos="284"/>
                <w:tab w:val="left" w:pos="567"/>
              </w:tabs>
              <w:spacing w:line="300" w:lineRule="exact"/>
              <w:jc w:val="right"/>
              <w:rPr>
                <w:rFonts w:asciiTheme="majorBidi" w:hAnsiTheme="majorBidi" w:cstheme="majorBidi"/>
                <w:sz w:val="22"/>
                <w:szCs w:val="22"/>
              </w:rPr>
            </w:pPr>
          </w:p>
        </w:tc>
        <w:tc>
          <w:tcPr>
            <w:tcW w:w="1040" w:type="dxa"/>
            <w:tcBorders>
              <w:top w:val="single" w:sz="6" w:space="0" w:color="auto"/>
              <w:bottom w:val="double" w:sz="6" w:space="0" w:color="auto"/>
            </w:tcBorders>
          </w:tcPr>
          <w:p w14:paraId="29E7D9FE" w14:textId="77777777" w:rsidR="007C727E" w:rsidRPr="00825BDB" w:rsidRDefault="007C727E" w:rsidP="00041589">
            <w:pPr>
              <w:tabs>
                <w:tab w:val="left" w:pos="284"/>
                <w:tab w:val="left" w:pos="567"/>
              </w:tabs>
              <w:spacing w:line="300" w:lineRule="exact"/>
              <w:ind w:left="-61" w:right="-57"/>
              <w:jc w:val="right"/>
              <w:rPr>
                <w:rFonts w:asciiTheme="majorBidi" w:hAnsiTheme="majorBidi" w:cstheme="majorBidi"/>
                <w:sz w:val="22"/>
                <w:szCs w:val="22"/>
              </w:rPr>
            </w:pPr>
            <w:r w:rsidRPr="00825BDB">
              <w:rPr>
                <w:rFonts w:asciiTheme="majorBidi" w:hAnsiTheme="majorBidi" w:cstheme="majorBidi"/>
                <w:sz w:val="22"/>
                <w:szCs w:val="22"/>
              </w:rPr>
              <w:t>(11.94)</w:t>
            </w:r>
          </w:p>
        </w:tc>
      </w:tr>
    </w:tbl>
    <w:p w14:paraId="026E2586" w14:textId="77777777" w:rsidR="00CD24FC" w:rsidRPr="00825BDB" w:rsidRDefault="00CD24FC" w:rsidP="00041589">
      <w:pPr>
        <w:tabs>
          <w:tab w:val="left" w:pos="1845"/>
        </w:tabs>
        <w:spacing w:line="300" w:lineRule="exact"/>
        <w:ind w:left="283" w:right="57" w:hanging="425"/>
        <w:rPr>
          <w:rFonts w:asciiTheme="majorBidi" w:hAnsiTheme="majorBidi" w:cstheme="majorBidi"/>
          <w:sz w:val="32"/>
          <w:szCs w:val="32"/>
        </w:rPr>
      </w:pPr>
    </w:p>
    <w:tbl>
      <w:tblPr>
        <w:tblW w:w="9176" w:type="dxa"/>
        <w:tblInd w:w="288" w:type="dxa"/>
        <w:tblLayout w:type="fixed"/>
        <w:tblLook w:val="0000" w:firstRow="0" w:lastRow="0" w:firstColumn="0" w:lastColumn="0" w:noHBand="0" w:noVBand="0"/>
      </w:tblPr>
      <w:tblGrid>
        <w:gridCol w:w="4073"/>
        <w:gridCol w:w="1134"/>
        <w:gridCol w:w="236"/>
        <w:gridCol w:w="1040"/>
        <w:gridCol w:w="236"/>
        <w:gridCol w:w="1181"/>
        <w:gridCol w:w="236"/>
        <w:gridCol w:w="1040"/>
      </w:tblGrid>
      <w:tr w:rsidR="00CD24FC" w:rsidRPr="00825BDB" w14:paraId="0A18EE02" w14:textId="77777777" w:rsidTr="008014B6">
        <w:trPr>
          <w:cantSplit/>
        </w:trPr>
        <w:tc>
          <w:tcPr>
            <w:tcW w:w="4073" w:type="dxa"/>
          </w:tcPr>
          <w:p w14:paraId="56A24033" w14:textId="77777777" w:rsidR="00CD24FC" w:rsidRPr="00825BDB" w:rsidRDefault="00CD24FC" w:rsidP="00041589">
            <w:pPr>
              <w:tabs>
                <w:tab w:val="left" w:pos="284"/>
                <w:tab w:val="left" w:pos="567"/>
              </w:tabs>
              <w:spacing w:line="300" w:lineRule="exact"/>
              <w:jc w:val="both"/>
              <w:rPr>
                <w:rFonts w:asciiTheme="majorBidi" w:hAnsiTheme="majorBidi" w:cstheme="majorBidi"/>
                <w:sz w:val="22"/>
                <w:szCs w:val="22"/>
              </w:rPr>
            </w:pPr>
          </w:p>
        </w:tc>
        <w:tc>
          <w:tcPr>
            <w:tcW w:w="5103" w:type="dxa"/>
            <w:gridSpan w:val="7"/>
            <w:tcBorders>
              <w:left w:val="nil"/>
              <w:bottom w:val="single" w:sz="6" w:space="0" w:color="auto"/>
            </w:tcBorders>
          </w:tcPr>
          <w:p w14:paraId="2985B90D" w14:textId="77777777" w:rsidR="00CD24FC" w:rsidRPr="00034111" w:rsidRDefault="00CD24FC" w:rsidP="00041589">
            <w:pPr>
              <w:tabs>
                <w:tab w:val="left" w:pos="284"/>
                <w:tab w:val="left" w:pos="567"/>
              </w:tabs>
              <w:spacing w:line="300" w:lineRule="exact"/>
              <w:ind w:right="74"/>
              <w:jc w:val="center"/>
              <w:rPr>
                <w:rFonts w:asciiTheme="majorBidi" w:hAnsiTheme="majorBidi" w:cstheme="majorBidi"/>
                <w:sz w:val="22"/>
                <w:szCs w:val="22"/>
                <w:cs/>
              </w:rPr>
            </w:pPr>
            <w:r w:rsidRPr="00034111">
              <w:rPr>
                <w:rFonts w:asciiTheme="majorBidi" w:hAnsiTheme="majorBidi" w:cstheme="majorBidi"/>
                <w:sz w:val="22"/>
                <w:szCs w:val="22"/>
                <w:cs/>
              </w:rPr>
              <w:t>งบการเงินเฉพาะกิจการ</w:t>
            </w:r>
          </w:p>
        </w:tc>
      </w:tr>
      <w:tr w:rsidR="00CD24FC" w:rsidRPr="00825BDB" w14:paraId="6345F0BC" w14:textId="77777777" w:rsidTr="008014B6">
        <w:trPr>
          <w:cantSplit/>
        </w:trPr>
        <w:tc>
          <w:tcPr>
            <w:tcW w:w="4073" w:type="dxa"/>
          </w:tcPr>
          <w:p w14:paraId="796F84BC" w14:textId="77777777" w:rsidR="00CD24FC" w:rsidRPr="00825BDB" w:rsidRDefault="00CD24FC" w:rsidP="00041589">
            <w:pPr>
              <w:tabs>
                <w:tab w:val="left" w:pos="284"/>
                <w:tab w:val="left" w:pos="567"/>
              </w:tabs>
              <w:spacing w:line="300" w:lineRule="exact"/>
              <w:jc w:val="both"/>
              <w:rPr>
                <w:rFonts w:asciiTheme="majorBidi" w:hAnsiTheme="majorBidi" w:cstheme="majorBidi"/>
                <w:sz w:val="22"/>
                <w:szCs w:val="22"/>
              </w:rPr>
            </w:pPr>
          </w:p>
        </w:tc>
        <w:tc>
          <w:tcPr>
            <w:tcW w:w="2410" w:type="dxa"/>
            <w:gridSpan w:val="3"/>
            <w:tcBorders>
              <w:top w:val="single" w:sz="6" w:space="0" w:color="auto"/>
              <w:left w:val="nil"/>
              <w:bottom w:val="single" w:sz="6" w:space="0" w:color="auto"/>
            </w:tcBorders>
          </w:tcPr>
          <w:p w14:paraId="46442179" w14:textId="77777777" w:rsidR="00CD24FC" w:rsidRPr="00825BDB" w:rsidRDefault="00CD24FC" w:rsidP="00041589">
            <w:pPr>
              <w:tabs>
                <w:tab w:val="left" w:pos="284"/>
                <w:tab w:val="left" w:pos="567"/>
              </w:tabs>
              <w:spacing w:line="300" w:lineRule="exact"/>
              <w:jc w:val="center"/>
              <w:rPr>
                <w:rFonts w:asciiTheme="majorBidi" w:hAnsiTheme="majorBidi" w:cstheme="majorBidi"/>
                <w:sz w:val="22"/>
                <w:szCs w:val="22"/>
              </w:rPr>
            </w:pPr>
            <w:r w:rsidRPr="00825BDB">
              <w:rPr>
                <w:rFonts w:asciiTheme="majorBidi" w:hAnsiTheme="majorBidi" w:cstheme="majorBidi"/>
                <w:sz w:val="22"/>
                <w:szCs w:val="22"/>
              </w:rPr>
              <w:t>256</w:t>
            </w:r>
            <w:r w:rsidR="007C727E" w:rsidRPr="00825BDB">
              <w:rPr>
                <w:rFonts w:asciiTheme="majorBidi" w:hAnsiTheme="majorBidi" w:cstheme="majorBidi"/>
                <w:sz w:val="22"/>
                <w:szCs w:val="22"/>
              </w:rPr>
              <w:t>3</w:t>
            </w:r>
          </w:p>
        </w:tc>
        <w:tc>
          <w:tcPr>
            <w:tcW w:w="236" w:type="dxa"/>
          </w:tcPr>
          <w:p w14:paraId="3EC4FE7E" w14:textId="77777777" w:rsidR="00CD24FC" w:rsidRPr="00825BDB" w:rsidRDefault="00CD24FC" w:rsidP="00041589">
            <w:pPr>
              <w:tabs>
                <w:tab w:val="left" w:pos="284"/>
                <w:tab w:val="left" w:pos="567"/>
              </w:tabs>
              <w:spacing w:line="300" w:lineRule="exact"/>
              <w:jc w:val="both"/>
              <w:rPr>
                <w:rFonts w:asciiTheme="majorBidi" w:hAnsiTheme="majorBidi" w:cstheme="majorBidi"/>
                <w:sz w:val="22"/>
                <w:szCs w:val="22"/>
              </w:rPr>
            </w:pPr>
          </w:p>
        </w:tc>
        <w:tc>
          <w:tcPr>
            <w:tcW w:w="2457" w:type="dxa"/>
            <w:gridSpan w:val="3"/>
            <w:tcBorders>
              <w:top w:val="single" w:sz="6" w:space="0" w:color="auto"/>
              <w:bottom w:val="single" w:sz="6" w:space="0" w:color="auto"/>
            </w:tcBorders>
          </w:tcPr>
          <w:p w14:paraId="2663F1F4" w14:textId="77777777" w:rsidR="00CD24FC" w:rsidRPr="00825BDB" w:rsidRDefault="00CD24FC" w:rsidP="00041589">
            <w:pPr>
              <w:tabs>
                <w:tab w:val="left" w:pos="284"/>
                <w:tab w:val="left" w:pos="567"/>
              </w:tabs>
              <w:spacing w:line="300" w:lineRule="exact"/>
              <w:jc w:val="center"/>
              <w:rPr>
                <w:rFonts w:asciiTheme="majorBidi" w:hAnsiTheme="majorBidi" w:cstheme="majorBidi"/>
                <w:sz w:val="22"/>
                <w:szCs w:val="22"/>
              </w:rPr>
            </w:pPr>
            <w:r w:rsidRPr="00825BDB">
              <w:rPr>
                <w:rFonts w:asciiTheme="majorBidi" w:hAnsiTheme="majorBidi" w:cstheme="majorBidi"/>
                <w:sz w:val="22"/>
                <w:szCs w:val="22"/>
              </w:rPr>
              <w:t>25</w:t>
            </w:r>
            <w:r w:rsidR="007C727E" w:rsidRPr="00825BDB">
              <w:rPr>
                <w:rFonts w:asciiTheme="majorBidi" w:hAnsiTheme="majorBidi" w:cstheme="majorBidi"/>
                <w:sz w:val="22"/>
                <w:szCs w:val="22"/>
              </w:rPr>
              <w:t>6t2</w:t>
            </w:r>
          </w:p>
        </w:tc>
      </w:tr>
      <w:tr w:rsidR="00CD24FC" w:rsidRPr="00825BDB" w14:paraId="304CC7CC" w14:textId="77777777" w:rsidTr="008014B6">
        <w:trPr>
          <w:cantSplit/>
        </w:trPr>
        <w:tc>
          <w:tcPr>
            <w:tcW w:w="4073" w:type="dxa"/>
          </w:tcPr>
          <w:p w14:paraId="0D314700" w14:textId="77777777" w:rsidR="00CD24FC" w:rsidRPr="00825BDB" w:rsidRDefault="00CD24FC" w:rsidP="00041589">
            <w:pPr>
              <w:tabs>
                <w:tab w:val="left" w:pos="284"/>
                <w:tab w:val="left" w:pos="567"/>
              </w:tabs>
              <w:spacing w:line="300" w:lineRule="exact"/>
              <w:jc w:val="both"/>
              <w:rPr>
                <w:rFonts w:asciiTheme="majorBidi" w:hAnsiTheme="majorBidi" w:cstheme="majorBidi"/>
                <w:sz w:val="22"/>
                <w:szCs w:val="22"/>
              </w:rPr>
            </w:pPr>
          </w:p>
        </w:tc>
        <w:tc>
          <w:tcPr>
            <w:tcW w:w="1134" w:type="dxa"/>
            <w:tcBorders>
              <w:top w:val="single" w:sz="6" w:space="0" w:color="auto"/>
              <w:left w:val="nil"/>
              <w:bottom w:val="single" w:sz="6" w:space="0" w:color="auto"/>
            </w:tcBorders>
          </w:tcPr>
          <w:p w14:paraId="367D714A" w14:textId="77777777" w:rsidR="00CD24FC" w:rsidRPr="00034111" w:rsidRDefault="00CD24FC" w:rsidP="00041589">
            <w:pPr>
              <w:tabs>
                <w:tab w:val="left" w:pos="284"/>
                <w:tab w:val="left" w:pos="567"/>
              </w:tabs>
              <w:spacing w:line="300" w:lineRule="exact"/>
              <w:jc w:val="center"/>
              <w:rPr>
                <w:rFonts w:asciiTheme="majorBidi" w:hAnsiTheme="majorBidi" w:cstheme="majorBidi"/>
                <w:sz w:val="22"/>
                <w:szCs w:val="22"/>
                <w:cs/>
              </w:rPr>
            </w:pPr>
            <w:r w:rsidRPr="00034111">
              <w:rPr>
                <w:rFonts w:asciiTheme="majorBidi" w:hAnsiTheme="majorBidi" w:cstheme="majorBidi"/>
                <w:sz w:val="22"/>
                <w:szCs w:val="22"/>
                <w:cs/>
              </w:rPr>
              <w:t>จำนวนภาษี (บาท)</w:t>
            </w:r>
          </w:p>
        </w:tc>
        <w:tc>
          <w:tcPr>
            <w:tcW w:w="236" w:type="dxa"/>
          </w:tcPr>
          <w:p w14:paraId="056FF6C2" w14:textId="77777777" w:rsidR="00CD24FC" w:rsidRPr="00825BDB" w:rsidRDefault="00CD24FC" w:rsidP="00041589">
            <w:pPr>
              <w:tabs>
                <w:tab w:val="left" w:pos="284"/>
                <w:tab w:val="left" w:pos="567"/>
              </w:tabs>
              <w:spacing w:line="300" w:lineRule="exact"/>
              <w:jc w:val="center"/>
              <w:rPr>
                <w:rFonts w:asciiTheme="majorBidi" w:hAnsiTheme="majorBidi" w:cstheme="majorBidi"/>
                <w:sz w:val="22"/>
                <w:szCs w:val="22"/>
              </w:rPr>
            </w:pPr>
          </w:p>
        </w:tc>
        <w:tc>
          <w:tcPr>
            <w:tcW w:w="1040" w:type="dxa"/>
            <w:tcBorders>
              <w:top w:val="single" w:sz="6" w:space="0" w:color="auto"/>
              <w:left w:val="nil"/>
              <w:bottom w:val="single" w:sz="6" w:space="0" w:color="auto"/>
            </w:tcBorders>
          </w:tcPr>
          <w:p w14:paraId="335A1FE8" w14:textId="77777777" w:rsidR="00CD24FC" w:rsidRPr="00825BDB" w:rsidRDefault="00CD24FC" w:rsidP="00041589">
            <w:pPr>
              <w:tabs>
                <w:tab w:val="left" w:pos="284"/>
                <w:tab w:val="left" w:pos="567"/>
              </w:tabs>
              <w:spacing w:line="300" w:lineRule="exact"/>
              <w:jc w:val="center"/>
              <w:rPr>
                <w:rFonts w:asciiTheme="majorBidi" w:hAnsiTheme="majorBidi" w:cstheme="majorBidi"/>
                <w:sz w:val="22"/>
                <w:szCs w:val="22"/>
              </w:rPr>
            </w:pPr>
            <w:r w:rsidRPr="00034111">
              <w:rPr>
                <w:rFonts w:asciiTheme="majorBidi" w:hAnsiTheme="majorBidi" w:cstheme="majorBidi"/>
                <w:sz w:val="22"/>
                <w:szCs w:val="22"/>
                <w:cs/>
              </w:rPr>
              <w:t xml:space="preserve">อัตราภาษี </w:t>
            </w:r>
          </w:p>
          <w:p w14:paraId="2386E04C" w14:textId="77777777" w:rsidR="00CD24FC" w:rsidRPr="00825BDB" w:rsidRDefault="00CD24FC" w:rsidP="00041589">
            <w:pPr>
              <w:tabs>
                <w:tab w:val="left" w:pos="284"/>
                <w:tab w:val="left" w:pos="567"/>
              </w:tabs>
              <w:spacing w:line="300" w:lineRule="exact"/>
              <w:jc w:val="center"/>
              <w:rPr>
                <w:rFonts w:asciiTheme="majorBidi" w:hAnsiTheme="majorBidi" w:cstheme="majorBidi"/>
                <w:sz w:val="22"/>
                <w:szCs w:val="22"/>
              </w:rPr>
            </w:pPr>
            <w:r w:rsidRPr="00825BDB">
              <w:rPr>
                <w:rFonts w:asciiTheme="majorBidi" w:hAnsiTheme="majorBidi" w:cstheme="majorBidi"/>
                <w:sz w:val="22"/>
                <w:szCs w:val="22"/>
              </w:rPr>
              <w:t>(%)</w:t>
            </w:r>
          </w:p>
        </w:tc>
        <w:tc>
          <w:tcPr>
            <w:tcW w:w="236" w:type="dxa"/>
          </w:tcPr>
          <w:p w14:paraId="0857955C" w14:textId="77777777" w:rsidR="00CD24FC" w:rsidRPr="00825BDB" w:rsidRDefault="00CD24FC" w:rsidP="00041589">
            <w:pPr>
              <w:tabs>
                <w:tab w:val="left" w:pos="284"/>
                <w:tab w:val="left" w:pos="567"/>
              </w:tabs>
              <w:spacing w:line="300" w:lineRule="exact"/>
              <w:jc w:val="both"/>
              <w:rPr>
                <w:rFonts w:asciiTheme="majorBidi" w:hAnsiTheme="majorBidi" w:cstheme="majorBidi"/>
                <w:sz w:val="22"/>
                <w:szCs w:val="22"/>
              </w:rPr>
            </w:pPr>
          </w:p>
        </w:tc>
        <w:tc>
          <w:tcPr>
            <w:tcW w:w="1181" w:type="dxa"/>
            <w:tcBorders>
              <w:top w:val="single" w:sz="6" w:space="0" w:color="auto"/>
              <w:bottom w:val="single" w:sz="6" w:space="0" w:color="auto"/>
            </w:tcBorders>
          </w:tcPr>
          <w:p w14:paraId="2309A46B" w14:textId="77777777" w:rsidR="00CD24FC" w:rsidRPr="00825BDB" w:rsidRDefault="00CD24FC" w:rsidP="00041589">
            <w:pPr>
              <w:tabs>
                <w:tab w:val="left" w:pos="284"/>
                <w:tab w:val="left" w:pos="567"/>
              </w:tabs>
              <w:spacing w:line="300" w:lineRule="exact"/>
              <w:jc w:val="center"/>
              <w:rPr>
                <w:rFonts w:asciiTheme="majorBidi" w:hAnsiTheme="majorBidi" w:cstheme="majorBidi"/>
                <w:sz w:val="22"/>
                <w:szCs w:val="22"/>
              </w:rPr>
            </w:pPr>
            <w:r w:rsidRPr="00034111">
              <w:rPr>
                <w:rFonts w:asciiTheme="majorBidi" w:hAnsiTheme="majorBidi" w:cstheme="majorBidi"/>
                <w:sz w:val="22"/>
                <w:szCs w:val="22"/>
                <w:cs/>
              </w:rPr>
              <w:t>จำนวนภาษี</w:t>
            </w:r>
          </w:p>
          <w:p w14:paraId="43F566FA" w14:textId="77777777" w:rsidR="00CD24FC" w:rsidRPr="00034111" w:rsidRDefault="00CD24FC" w:rsidP="00041589">
            <w:pPr>
              <w:tabs>
                <w:tab w:val="left" w:pos="284"/>
                <w:tab w:val="left" w:pos="567"/>
              </w:tabs>
              <w:spacing w:line="300" w:lineRule="exact"/>
              <w:jc w:val="center"/>
              <w:rPr>
                <w:rFonts w:asciiTheme="majorBidi" w:hAnsiTheme="majorBidi" w:cstheme="majorBidi"/>
                <w:sz w:val="22"/>
                <w:szCs w:val="22"/>
                <w:cs/>
              </w:rPr>
            </w:pPr>
            <w:r w:rsidRPr="00825BDB">
              <w:rPr>
                <w:rFonts w:asciiTheme="majorBidi" w:hAnsiTheme="majorBidi" w:cstheme="majorBidi"/>
                <w:sz w:val="22"/>
                <w:szCs w:val="22"/>
              </w:rPr>
              <w:t xml:space="preserve"> (</w:t>
            </w:r>
            <w:r w:rsidRPr="00034111">
              <w:rPr>
                <w:rFonts w:asciiTheme="majorBidi" w:hAnsiTheme="majorBidi" w:cstheme="majorBidi"/>
                <w:sz w:val="22"/>
                <w:szCs w:val="22"/>
                <w:cs/>
              </w:rPr>
              <w:t>บาท)</w:t>
            </w:r>
          </w:p>
        </w:tc>
        <w:tc>
          <w:tcPr>
            <w:tcW w:w="236" w:type="dxa"/>
            <w:tcBorders>
              <w:top w:val="single" w:sz="6" w:space="0" w:color="auto"/>
            </w:tcBorders>
          </w:tcPr>
          <w:p w14:paraId="387C50F3" w14:textId="77777777" w:rsidR="00CD24FC" w:rsidRPr="00825BDB" w:rsidRDefault="00CD24FC" w:rsidP="00041589">
            <w:pPr>
              <w:tabs>
                <w:tab w:val="left" w:pos="284"/>
                <w:tab w:val="left" w:pos="567"/>
              </w:tabs>
              <w:spacing w:line="300" w:lineRule="exact"/>
              <w:jc w:val="center"/>
              <w:rPr>
                <w:rFonts w:asciiTheme="majorBidi" w:hAnsiTheme="majorBidi" w:cstheme="majorBidi"/>
                <w:sz w:val="22"/>
                <w:szCs w:val="22"/>
              </w:rPr>
            </w:pPr>
          </w:p>
        </w:tc>
        <w:tc>
          <w:tcPr>
            <w:tcW w:w="1040" w:type="dxa"/>
            <w:tcBorders>
              <w:top w:val="single" w:sz="6" w:space="0" w:color="auto"/>
              <w:bottom w:val="single" w:sz="6" w:space="0" w:color="auto"/>
            </w:tcBorders>
          </w:tcPr>
          <w:p w14:paraId="143A42BC" w14:textId="77777777" w:rsidR="00CD24FC" w:rsidRPr="00825BDB" w:rsidRDefault="00CD24FC" w:rsidP="00041589">
            <w:pPr>
              <w:tabs>
                <w:tab w:val="left" w:pos="284"/>
                <w:tab w:val="left" w:pos="567"/>
              </w:tabs>
              <w:spacing w:line="300" w:lineRule="exact"/>
              <w:jc w:val="center"/>
              <w:rPr>
                <w:rFonts w:asciiTheme="majorBidi" w:hAnsiTheme="majorBidi" w:cstheme="majorBidi"/>
                <w:sz w:val="22"/>
                <w:szCs w:val="22"/>
              </w:rPr>
            </w:pPr>
            <w:r w:rsidRPr="00034111">
              <w:rPr>
                <w:rFonts w:asciiTheme="majorBidi" w:hAnsiTheme="majorBidi" w:cstheme="majorBidi"/>
                <w:sz w:val="22"/>
                <w:szCs w:val="22"/>
                <w:cs/>
              </w:rPr>
              <w:t xml:space="preserve">อัตราภาษี </w:t>
            </w:r>
          </w:p>
          <w:p w14:paraId="1A1EF294" w14:textId="77777777" w:rsidR="00CD24FC" w:rsidRPr="00825BDB" w:rsidRDefault="00CD24FC" w:rsidP="00041589">
            <w:pPr>
              <w:tabs>
                <w:tab w:val="left" w:pos="284"/>
                <w:tab w:val="left" w:pos="567"/>
              </w:tabs>
              <w:spacing w:line="300" w:lineRule="exact"/>
              <w:jc w:val="center"/>
              <w:rPr>
                <w:rFonts w:asciiTheme="majorBidi" w:hAnsiTheme="majorBidi" w:cstheme="majorBidi"/>
                <w:sz w:val="22"/>
                <w:szCs w:val="22"/>
              </w:rPr>
            </w:pPr>
            <w:r w:rsidRPr="00825BDB">
              <w:rPr>
                <w:rFonts w:asciiTheme="majorBidi" w:hAnsiTheme="majorBidi" w:cstheme="majorBidi"/>
                <w:sz w:val="22"/>
                <w:szCs w:val="22"/>
              </w:rPr>
              <w:t>(%)</w:t>
            </w:r>
          </w:p>
        </w:tc>
      </w:tr>
      <w:tr w:rsidR="007C727E" w:rsidRPr="00825BDB" w14:paraId="73C229E4" w14:textId="77777777" w:rsidTr="008014B6">
        <w:trPr>
          <w:cantSplit/>
        </w:trPr>
        <w:tc>
          <w:tcPr>
            <w:tcW w:w="4073" w:type="dxa"/>
          </w:tcPr>
          <w:p w14:paraId="0C99A126" w14:textId="77777777" w:rsidR="007C727E" w:rsidRPr="00825BDB" w:rsidRDefault="007C727E" w:rsidP="00041589">
            <w:pPr>
              <w:tabs>
                <w:tab w:val="left" w:pos="284"/>
                <w:tab w:val="left" w:pos="567"/>
              </w:tabs>
              <w:spacing w:line="300" w:lineRule="exact"/>
              <w:jc w:val="both"/>
              <w:rPr>
                <w:rFonts w:asciiTheme="majorBidi" w:hAnsiTheme="majorBidi" w:cstheme="majorBidi"/>
                <w:sz w:val="22"/>
                <w:szCs w:val="22"/>
              </w:rPr>
            </w:pPr>
            <w:r w:rsidRPr="00034111">
              <w:rPr>
                <w:rFonts w:asciiTheme="majorBidi" w:hAnsiTheme="majorBidi" w:cstheme="majorBidi"/>
                <w:sz w:val="22"/>
                <w:szCs w:val="22"/>
                <w:cs/>
              </w:rPr>
              <w:t>กำไร (ขาดทุน) ทางบัญชีก่อนค่าใช้จ่ายภาษีเงินได้สำหรับปี</w:t>
            </w:r>
          </w:p>
        </w:tc>
        <w:tc>
          <w:tcPr>
            <w:tcW w:w="1134" w:type="dxa"/>
            <w:tcBorders>
              <w:top w:val="single" w:sz="6" w:space="0" w:color="auto"/>
              <w:left w:val="nil"/>
              <w:bottom w:val="single" w:sz="6" w:space="0" w:color="auto"/>
            </w:tcBorders>
          </w:tcPr>
          <w:p w14:paraId="7CC7DF94" w14:textId="31952A64" w:rsidR="007C727E" w:rsidRPr="00825BDB" w:rsidRDefault="0067539E" w:rsidP="00041589">
            <w:pPr>
              <w:tabs>
                <w:tab w:val="left" w:pos="284"/>
                <w:tab w:val="left" w:pos="567"/>
              </w:tabs>
              <w:spacing w:line="300" w:lineRule="exact"/>
              <w:ind w:left="-61" w:right="-57"/>
              <w:jc w:val="right"/>
              <w:rPr>
                <w:rFonts w:asciiTheme="majorBidi" w:hAnsiTheme="majorBidi" w:cstheme="majorBidi"/>
                <w:sz w:val="22"/>
                <w:szCs w:val="22"/>
              </w:rPr>
            </w:pPr>
            <w:r w:rsidRPr="00825BDB">
              <w:rPr>
                <w:rFonts w:asciiTheme="majorBidi" w:hAnsiTheme="majorBidi" w:cstheme="majorBidi"/>
                <w:sz w:val="22"/>
                <w:szCs w:val="22"/>
              </w:rPr>
              <w:t>(</w:t>
            </w:r>
            <w:r w:rsidR="00D56AC6" w:rsidRPr="00825BDB">
              <w:rPr>
                <w:rFonts w:asciiTheme="majorBidi" w:hAnsiTheme="majorBidi" w:cstheme="majorBidi"/>
                <w:sz w:val="22"/>
                <w:szCs w:val="22"/>
              </w:rPr>
              <w:t>185,572,186</w:t>
            </w:r>
            <w:r w:rsidRPr="00825BDB">
              <w:rPr>
                <w:rFonts w:asciiTheme="majorBidi" w:hAnsiTheme="majorBidi" w:cstheme="majorBidi"/>
                <w:sz w:val="22"/>
                <w:szCs w:val="22"/>
              </w:rPr>
              <w:t>)</w:t>
            </w:r>
          </w:p>
        </w:tc>
        <w:tc>
          <w:tcPr>
            <w:tcW w:w="236" w:type="dxa"/>
          </w:tcPr>
          <w:p w14:paraId="1AD93A7D" w14:textId="77777777" w:rsidR="007C727E" w:rsidRPr="00825BDB" w:rsidRDefault="007C727E" w:rsidP="00041589">
            <w:pPr>
              <w:tabs>
                <w:tab w:val="left" w:pos="284"/>
                <w:tab w:val="left" w:pos="567"/>
              </w:tabs>
              <w:spacing w:line="300" w:lineRule="exact"/>
              <w:jc w:val="right"/>
              <w:rPr>
                <w:rFonts w:asciiTheme="majorBidi" w:hAnsiTheme="majorBidi" w:cstheme="majorBidi"/>
                <w:sz w:val="22"/>
                <w:szCs w:val="22"/>
              </w:rPr>
            </w:pPr>
          </w:p>
        </w:tc>
        <w:tc>
          <w:tcPr>
            <w:tcW w:w="1040" w:type="dxa"/>
            <w:tcBorders>
              <w:top w:val="single" w:sz="6" w:space="0" w:color="auto"/>
              <w:left w:val="nil"/>
            </w:tcBorders>
          </w:tcPr>
          <w:p w14:paraId="1AA57B7E" w14:textId="77777777" w:rsidR="007C727E" w:rsidRPr="00825BDB" w:rsidRDefault="007C727E" w:rsidP="00041589">
            <w:pPr>
              <w:tabs>
                <w:tab w:val="left" w:pos="284"/>
                <w:tab w:val="left" w:pos="567"/>
              </w:tabs>
              <w:spacing w:line="300" w:lineRule="exact"/>
              <w:ind w:left="-61"/>
              <w:jc w:val="right"/>
              <w:rPr>
                <w:rFonts w:asciiTheme="majorBidi" w:hAnsiTheme="majorBidi" w:cstheme="majorBidi"/>
                <w:sz w:val="22"/>
                <w:szCs w:val="22"/>
              </w:rPr>
            </w:pPr>
          </w:p>
        </w:tc>
        <w:tc>
          <w:tcPr>
            <w:tcW w:w="236" w:type="dxa"/>
          </w:tcPr>
          <w:p w14:paraId="597F5F72" w14:textId="77777777" w:rsidR="007C727E" w:rsidRPr="00825BDB" w:rsidRDefault="007C727E" w:rsidP="00041589">
            <w:pPr>
              <w:tabs>
                <w:tab w:val="left" w:pos="284"/>
                <w:tab w:val="left" w:pos="567"/>
              </w:tabs>
              <w:spacing w:line="300" w:lineRule="exact"/>
              <w:ind w:left="222"/>
              <w:jc w:val="both"/>
              <w:rPr>
                <w:rFonts w:asciiTheme="majorBidi" w:hAnsiTheme="majorBidi" w:cstheme="majorBidi"/>
                <w:sz w:val="22"/>
                <w:szCs w:val="22"/>
              </w:rPr>
            </w:pPr>
          </w:p>
        </w:tc>
        <w:tc>
          <w:tcPr>
            <w:tcW w:w="1181" w:type="dxa"/>
            <w:tcBorders>
              <w:top w:val="single" w:sz="6" w:space="0" w:color="auto"/>
              <w:bottom w:val="single" w:sz="6" w:space="0" w:color="auto"/>
            </w:tcBorders>
          </w:tcPr>
          <w:p w14:paraId="067D8DFB" w14:textId="77777777" w:rsidR="007C727E" w:rsidRPr="00825BDB" w:rsidRDefault="007C727E" w:rsidP="00041589">
            <w:pPr>
              <w:tabs>
                <w:tab w:val="left" w:pos="284"/>
                <w:tab w:val="left" w:pos="567"/>
              </w:tabs>
              <w:spacing w:line="300" w:lineRule="exact"/>
              <w:ind w:left="-61" w:right="-57"/>
              <w:jc w:val="right"/>
              <w:rPr>
                <w:rFonts w:asciiTheme="majorBidi" w:hAnsiTheme="majorBidi" w:cstheme="majorBidi"/>
                <w:sz w:val="22"/>
                <w:szCs w:val="22"/>
              </w:rPr>
            </w:pPr>
            <w:r w:rsidRPr="00825BDB">
              <w:rPr>
                <w:rFonts w:asciiTheme="majorBidi" w:hAnsiTheme="majorBidi" w:cstheme="majorBidi"/>
                <w:sz w:val="22"/>
                <w:szCs w:val="22"/>
              </w:rPr>
              <w:t>(90,685,626)</w:t>
            </w:r>
          </w:p>
        </w:tc>
        <w:tc>
          <w:tcPr>
            <w:tcW w:w="236" w:type="dxa"/>
          </w:tcPr>
          <w:p w14:paraId="19BC8970" w14:textId="77777777" w:rsidR="007C727E" w:rsidRPr="00825BDB" w:rsidRDefault="007C727E" w:rsidP="00041589">
            <w:pPr>
              <w:tabs>
                <w:tab w:val="left" w:pos="284"/>
                <w:tab w:val="left" w:pos="567"/>
              </w:tabs>
              <w:spacing w:line="300" w:lineRule="exact"/>
              <w:jc w:val="right"/>
              <w:rPr>
                <w:rFonts w:asciiTheme="majorBidi" w:hAnsiTheme="majorBidi" w:cstheme="majorBidi"/>
                <w:sz w:val="22"/>
                <w:szCs w:val="22"/>
              </w:rPr>
            </w:pPr>
          </w:p>
        </w:tc>
        <w:tc>
          <w:tcPr>
            <w:tcW w:w="1040" w:type="dxa"/>
            <w:tcBorders>
              <w:top w:val="single" w:sz="6" w:space="0" w:color="auto"/>
            </w:tcBorders>
          </w:tcPr>
          <w:p w14:paraId="70F14A74" w14:textId="77777777" w:rsidR="007C727E" w:rsidRPr="00825BDB" w:rsidRDefault="007C727E" w:rsidP="00041589">
            <w:pPr>
              <w:tabs>
                <w:tab w:val="left" w:pos="284"/>
                <w:tab w:val="left" w:pos="567"/>
              </w:tabs>
              <w:spacing w:line="300" w:lineRule="exact"/>
              <w:ind w:left="-61"/>
              <w:jc w:val="right"/>
              <w:rPr>
                <w:rFonts w:asciiTheme="majorBidi" w:hAnsiTheme="majorBidi" w:cstheme="majorBidi"/>
                <w:sz w:val="22"/>
                <w:szCs w:val="22"/>
              </w:rPr>
            </w:pPr>
          </w:p>
        </w:tc>
      </w:tr>
      <w:tr w:rsidR="007C727E" w:rsidRPr="00825BDB" w14:paraId="5B1F387F" w14:textId="77777777" w:rsidTr="008014B6">
        <w:trPr>
          <w:cantSplit/>
        </w:trPr>
        <w:tc>
          <w:tcPr>
            <w:tcW w:w="4073" w:type="dxa"/>
          </w:tcPr>
          <w:p w14:paraId="7ACE0370" w14:textId="77777777" w:rsidR="007C727E" w:rsidRPr="00034111" w:rsidRDefault="007C727E" w:rsidP="00041589">
            <w:pPr>
              <w:spacing w:line="300" w:lineRule="exact"/>
              <w:ind w:right="-108"/>
              <w:jc w:val="both"/>
              <w:rPr>
                <w:rFonts w:asciiTheme="majorBidi" w:hAnsiTheme="majorBidi" w:cstheme="majorBidi"/>
                <w:sz w:val="22"/>
                <w:szCs w:val="22"/>
                <w:cs/>
              </w:rPr>
            </w:pPr>
            <w:r w:rsidRPr="00034111">
              <w:rPr>
                <w:rFonts w:asciiTheme="majorBidi" w:hAnsiTheme="majorBidi" w:cstheme="majorBidi"/>
                <w:sz w:val="22"/>
                <w:szCs w:val="22"/>
                <w:cs/>
              </w:rPr>
              <w:t>ค่าใช้จ่าย (รายได้) ภาษีเงินได้ตามอัตราภาษีที่ใช้</w:t>
            </w:r>
          </w:p>
        </w:tc>
        <w:tc>
          <w:tcPr>
            <w:tcW w:w="1134" w:type="dxa"/>
            <w:tcBorders>
              <w:top w:val="single" w:sz="6" w:space="0" w:color="auto"/>
              <w:left w:val="nil"/>
            </w:tcBorders>
          </w:tcPr>
          <w:p w14:paraId="4C66EA61" w14:textId="549B6913" w:rsidR="007C727E" w:rsidRPr="00825BDB" w:rsidRDefault="0067539E" w:rsidP="00041589">
            <w:pPr>
              <w:tabs>
                <w:tab w:val="left" w:pos="284"/>
                <w:tab w:val="left" w:pos="567"/>
              </w:tabs>
              <w:spacing w:line="300" w:lineRule="exact"/>
              <w:ind w:left="-61" w:right="-57"/>
              <w:jc w:val="right"/>
              <w:rPr>
                <w:rFonts w:asciiTheme="majorBidi" w:hAnsiTheme="majorBidi" w:cstheme="majorBidi"/>
                <w:sz w:val="22"/>
                <w:szCs w:val="22"/>
              </w:rPr>
            </w:pPr>
            <w:r w:rsidRPr="00825BDB">
              <w:rPr>
                <w:rFonts w:asciiTheme="majorBidi" w:hAnsiTheme="majorBidi" w:cstheme="majorBidi"/>
                <w:sz w:val="22"/>
                <w:szCs w:val="22"/>
              </w:rPr>
              <w:t>(</w:t>
            </w:r>
            <w:r w:rsidR="00D56AC6" w:rsidRPr="00825BDB">
              <w:rPr>
                <w:rFonts w:asciiTheme="majorBidi" w:hAnsiTheme="majorBidi" w:cstheme="majorBidi"/>
                <w:sz w:val="22"/>
                <w:szCs w:val="22"/>
              </w:rPr>
              <w:t>37,114,437</w:t>
            </w:r>
            <w:r w:rsidRPr="00825BDB">
              <w:rPr>
                <w:rFonts w:asciiTheme="majorBidi" w:hAnsiTheme="majorBidi" w:cstheme="majorBidi"/>
                <w:sz w:val="22"/>
                <w:szCs w:val="22"/>
              </w:rPr>
              <w:t>)</w:t>
            </w:r>
          </w:p>
        </w:tc>
        <w:tc>
          <w:tcPr>
            <w:tcW w:w="236" w:type="dxa"/>
          </w:tcPr>
          <w:p w14:paraId="233A6D79" w14:textId="77777777" w:rsidR="007C727E" w:rsidRPr="00825BDB" w:rsidRDefault="007C727E" w:rsidP="00041589">
            <w:pPr>
              <w:tabs>
                <w:tab w:val="left" w:pos="284"/>
                <w:tab w:val="left" w:pos="567"/>
              </w:tabs>
              <w:spacing w:line="300" w:lineRule="exact"/>
              <w:jc w:val="right"/>
              <w:rPr>
                <w:rFonts w:asciiTheme="majorBidi" w:hAnsiTheme="majorBidi" w:cstheme="majorBidi"/>
                <w:sz w:val="22"/>
                <w:szCs w:val="22"/>
              </w:rPr>
            </w:pPr>
          </w:p>
        </w:tc>
        <w:tc>
          <w:tcPr>
            <w:tcW w:w="1040" w:type="dxa"/>
            <w:tcBorders>
              <w:left w:val="nil"/>
            </w:tcBorders>
          </w:tcPr>
          <w:p w14:paraId="13867375" w14:textId="223A34D7" w:rsidR="007C727E" w:rsidRPr="00825BDB" w:rsidRDefault="0067539E" w:rsidP="00041589">
            <w:pPr>
              <w:tabs>
                <w:tab w:val="left" w:pos="284"/>
                <w:tab w:val="left" w:pos="567"/>
              </w:tabs>
              <w:spacing w:line="300" w:lineRule="exact"/>
              <w:ind w:left="-61"/>
              <w:jc w:val="right"/>
              <w:rPr>
                <w:rFonts w:asciiTheme="majorBidi" w:hAnsiTheme="majorBidi" w:cstheme="majorBidi"/>
                <w:sz w:val="22"/>
                <w:szCs w:val="22"/>
              </w:rPr>
            </w:pPr>
            <w:r w:rsidRPr="00825BDB">
              <w:rPr>
                <w:rFonts w:asciiTheme="majorBidi" w:hAnsiTheme="majorBidi" w:cstheme="majorBidi"/>
                <w:sz w:val="22"/>
                <w:szCs w:val="22"/>
              </w:rPr>
              <w:t>20.00</w:t>
            </w:r>
          </w:p>
        </w:tc>
        <w:tc>
          <w:tcPr>
            <w:tcW w:w="236" w:type="dxa"/>
          </w:tcPr>
          <w:p w14:paraId="28080155" w14:textId="77777777" w:rsidR="007C727E" w:rsidRPr="00825BDB" w:rsidRDefault="007C727E" w:rsidP="00041589">
            <w:pPr>
              <w:tabs>
                <w:tab w:val="left" w:pos="284"/>
                <w:tab w:val="left" w:pos="567"/>
              </w:tabs>
              <w:spacing w:line="300" w:lineRule="exact"/>
              <w:ind w:left="222"/>
              <w:jc w:val="both"/>
              <w:rPr>
                <w:rFonts w:asciiTheme="majorBidi" w:hAnsiTheme="majorBidi" w:cstheme="majorBidi"/>
                <w:sz w:val="22"/>
                <w:szCs w:val="22"/>
              </w:rPr>
            </w:pPr>
          </w:p>
        </w:tc>
        <w:tc>
          <w:tcPr>
            <w:tcW w:w="1181" w:type="dxa"/>
            <w:tcBorders>
              <w:top w:val="single" w:sz="6" w:space="0" w:color="auto"/>
            </w:tcBorders>
          </w:tcPr>
          <w:p w14:paraId="5627EBB3" w14:textId="77777777" w:rsidR="007C727E" w:rsidRPr="00825BDB" w:rsidRDefault="007C727E" w:rsidP="00041589">
            <w:pPr>
              <w:tabs>
                <w:tab w:val="left" w:pos="284"/>
                <w:tab w:val="left" w:pos="567"/>
              </w:tabs>
              <w:spacing w:line="300" w:lineRule="exact"/>
              <w:ind w:left="-61" w:right="-57"/>
              <w:jc w:val="right"/>
              <w:rPr>
                <w:rFonts w:asciiTheme="majorBidi" w:hAnsiTheme="majorBidi" w:cstheme="majorBidi"/>
                <w:sz w:val="22"/>
                <w:szCs w:val="22"/>
              </w:rPr>
            </w:pPr>
            <w:r w:rsidRPr="00825BDB">
              <w:rPr>
                <w:rFonts w:asciiTheme="majorBidi" w:hAnsiTheme="majorBidi" w:cstheme="majorBidi"/>
                <w:sz w:val="22"/>
                <w:szCs w:val="22"/>
              </w:rPr>
              <w:t>(18,137,125)</w:t>
            </w:r>
          </w:p>
        </w:tc>
        <w:tc>
          <w:tcPr>
            <w:tcW w:w="236" w:type="dxa"/>
          </w:tcPr>
          <w:p w14:paraId="548A195A" w14:textId="77777777" w:rsidR="007C727E" w:rsidRPr="00825BDB" w:rsidRDefault="007C727E" w:rsidP="00041589">
            <w:pPr>
              <w:tabs>
                <w:tab w:val="left" w:pos="284"/>
                <w:tab w:val="left" w:pos="567"/>
              </w:tabs>
              <w:spacing w:line="300" w:lineRule="exact"/>
              <w:jc w:val="right"/>
              <w:rPr>
                <w:rFonts w:asciiTheme="majorBidi" w:hAnsiTheme="majorBidi" w:cstheme="majorBidi"/>
                <w:sz w:val="22"/>
                <w:szCs w:val="22"/>
              </w:rPr>
            </w:pPr>
          </w:p>
        </w:tc>
        <w:tc>
          <w:tcPr>
            <w:tcW w:w="1040" w:type="dxa"/>
          </w:tcPr>
          <w:p w14:paraId="50FB7E0A" w14:textId="77777777" w:rsidR="007C727E" w:rsidRPr="00825BDB" w:rsidRDefault="007C727E" w:rsidP="00041589">
            <w:pPr>
              <w:tabs>
                <w:tab w:val="left" w:pos="284"/>
                <w:tab w:val="left" w:pos="567"/>
              </w:tabs>
              <w:spacing w:line="300" w:lineRule="exact"/>
              <w:ind w:left="-61"/>
              <w:jc w:val="right"/>
              <w:rPr>
                <w:rFonts w:asciiTheme="majorBidi" w:hAnsiTheme="majorBidi" w:cstheme="majorBidi"/>
                <w:sz w:val="22"/>
                <w:szCs w:val="22"/>
              </w:rPr>
            </w:pPr>
            <w:r w:rsidRPr="00825BDB">
              <w:rPr>
                <w:rFonts w:asciiTheme="majorBidi" w:hAnsiTheme="majorBidi" w:cstheme="majorBidi"/>
                <w:sz w:val="22"/>
                <w:szCs w:val="22"/>
              </w:rPr>
              <w:t>20.00</w:t>
            </w:r>
          </w:p>
        </w:tc>
      </w:tr>
      <w:tr w:rsidR="007C727E" w:rsidRPr="00825BDB" w14:paraId="55B8519E" w14:textId="77777777" w:rsidTr="008014B6">
        <w:trPr>
          <w:cantSplit/>
        </w:trPr>
        <w:tc>
          <w:tcPr>
            <w:tcW w:w="4073" w:type="dxa"/>
          </w:tcPr>
          <w:p w14:paraId="57C74B6F" w14:textId="77777777" w:rsidR="007C727E" w:rsidRPr="00034111" w:rsidRDefault="007C727E" w:rsidP="00041589">
            <w:pPr>
              <w:spacing w:line="300" w:lineRule="exact"/>
              <w:ind w:right="-108"/>
              <w:jc w:val="both"/>
              <w:rPr>
                <w:rFonts w:asciiTheme="majorBidi" w:hAnsiTheme="majorBidi" w:cstheme="majorBidi"/>
                <w:sz w:val="22"/>
                <w:szCs w:val="22"/>
                <w:cs/>
              </w:rPr>
            </w:pPr>
            <w:r w:rsidRPr="00034111">
              <w:rPr>
                <w:rFonts w:asciiTheme="majorBidi" w:hAnsiTheme="majorBidi" w:cstheme="majorBidi"/>
                <w:sz w:val="22"/>
                <w:szCs w:val="22"/>
                <w:cs/>
              </w:rPr>
              <w:t>รายการกระทบยอด</w:t>
            </w:r>
          </w:p>
        </w:tc>
        <w:tc>
          <w:tcPr>
            <w:tcW w:w="1134" w:type="dxa"/>
            <w:tcBorders>
              <w:left w:val="nil"/>
              <w:bottom w:val="single" w:sz="6" w:space="0" w:color="auto"/>
            </w:tcBorders>
          </w:tcPr>
          <w:p w14:paraId="13A5BF5D" w14:textId="6C8ED986" w:rsidR="007C727E" w:rsidRPr="00825BDB" w:rsidRDefault="0067539E" w:rsidP="00041589">
            <w:pPr>
              <w:tabs>
                <w:tab w:val="left" w:pos="284"/>
                <w:tab w:val="left" w:pos="567"/>
              </w:tabs>
              <w:spacing w:line="300" w:lineRule="exact"/>
              <w:ind w:left="-61"/>
              <w:jc w:val="right"/>
              <w:rPr>
                <w:rFonts w:asciiTheme="majorBidi" w:hAnsiTheme="majorBidi" w:cstheme="majorBidi"/>
                <w:sz w:val="22"/>
                <w:szCs w:val="22"/>
              </w:rPr>
            </w:pPr>
            <w:r w:rsidRPr="00825BDB">
              <w:rPr>
                <w:rFonts w:asciiTheme="majorBidi" w:hAnsiTheme="majorBidi" w:cstheme="majorBidi"/>
                <w:sz w:val="22"/>
                <w:szCs w:val="22"/>
              </w:rPr>
              <w:t>3</w:t>
            </w:r>
            <w:r w:rsidR="00D56AC6" w:rsidRPr="00825BDB">
              <w:rPr>
                <w:rFonts w:asciiTheme="majorBidi" w:hAnsiTheme="majorBidi" w:cstheme="majorBidi"/>
                <w:sz w:val="22"/>
                <w:szCs w:val="22"/>
              </w:rPr>
              <w:t>9,027,256</w:t>
            </w:r>
          </w:p>
        </w:tc>
        <w:tc>
          <w:tcPr>
            <w:tcW w:w="236" w:type="dxa"/>
          </w:tcPr>
          <w:p w14:paraId="58AB04B0" w14:textId="77777777" w:rsidR="007C727E" w:rsidRPr="00825BDB" w:rsidRDefault="007C727E" w:rsidP="00041589">
            <w:pPr>
              <w:tabs>
                <w:tab w:val="left" w:pos="284"/>
                <w:tab w:val="left" w:pos="567"/>
              </w:tabs>
              <w:spacing w:line="300" w:lineRule="exact"/>
              <w:ind w:right="-57"/>
              <w:jc w:val="right"/>
              <w:rPr>
                <w:rFonts w:asciiTheme="majorBidi" w:hAnsiTheme="majorBidi" w:cstheme="majorBidi"/>
                <w:sz w:val="22"/>
                <w:szCs w:val="22"/>
              </w:rPr>
            </w:pPr>
          </w:p>
        </w:tc>
        <w:tc>
          <w:tcPr>
            <w:tcW w:w="1040" w:type="dxa"/>
            <w:tcBorders>
              <w:left w:val="nil"/>
              <w:bottom w:val="single" w:sz="6" w:space="0" w:color="auto"/>
            </w:tcBorders>
          </w:tcPr>
          <w:p w14:paraId="33DFACBB" w14:textId="273EFE12" w:rsidR="007C727E" w:rsidRPr="00825BDB" w:rsidRDefault="0067539E" w:rsidP="00041589">
            <w:pPr>
              <w:tabs>
                <w:tab w:val="left" w:pos="284"/>
                <w:tab w:val="left" w:pos="567"/>
              </w:tabs>
              <w:spacing w:line="300" w:lineRule="exact"/>
              <w:ind w:left="-61" w:right="-57"/>
              <w:jc w:val="right"/>
              <w:rPr>
                <w:rFonts w:asciiTheme="majorBidi" w:hAnsiTheme="majorBidi" w:cstheme="majorBidi"/>
                <w:sz w:val="22"/>
                <w:szCs w:val="22"/>
              </w:rPr>
            </w:pPr>
            <w:r w:rsidRPr="00825BDB">
              <w:rPr>
                <w:rFonts w:asciiTheme="majorBidi" w:hAnsiTheme="majorBidi" w:cstheme="majorBidi"/>
                <w:sz w:val="22"/>
                <w:szCs w:val="22"/>
              </w:rPr>
              <w:t>(</w:t>
            </w:r>
            <w:r w:rsidR="00D56AC6" w:rsidRPr="00825BDB">
              <w:rPr>
                <w:rFonts w:asciiTheme="majorBidi" w:hAnsiTheme="majorBidi" w:cstheme="majorBidi"/>
                <w:sz w:val="22"/>
                <w:szCs w:val="22"/>
              </w:rPr>
              <w:t>21.03</w:t>
            </w:r>
            <w:r w:rsidRPr="00825BDB">
              <w:rPr>
                <w:rFonts w:asciiTheme="majorBidi" w:hAnsiTheme="majorBidi" w:cstheme="majorBidi"/>
                <w:sz w:val="22"/>
                <w:szCs w:val="22"/>
              </w:rPr>
              <w:t>)</w:t>
            </w:r>
          </w:p>
        </w:tc>
        <w:tc>
          <w:tcPr>
            <w:tcW w:w="236" w:type="dxa"/>
          </w:tcPr>
          <w:p w14:paraId="26F23EC7" w14:textId="77777777" w:rsidR="007C727E" w:rsidRPr="00825BDB" w:rsidRDefault="007C727E" w:rsidP="00041589">
            <w:pPr>
              <w:tabs>
                <w:tab w:val="left" w:pos="284"/>
                <w:tab w:val="left" w:pos="567"/>
              </w:tabs>
              <w:spacing w:line="300" w:lineRule="exact"/>
              <w:ind w:left="222"/>
              <w:jc w:val="both"/>
              <w:rPr>
                <w:rFonts w:asciiTheme="majorBidi" w:hAnsiTheme="majorBidi" w:cstheme="majorBidi"/>
                <w:sz w:val="22"/>
                <w:szCs w:val="22"/>
              </w:rPr>
            </w:pPr>
          </w:p>
        </w:tc>
        <w:tc>
          <w:tcPr>
            <w:tcW w:w="1181" w:type="dxa"/>
            <w:tcBorders>
              <w:bottom w:val="single" w:sz="6" w:space="0" w:color="auto"/>
            </w:tcBorders>
          </w:tcPr>
          <w:p w14:paraId="365F1EA7" w14:textId="77777777" w:rsidR="007C727E" w:rsidRPr="00825BDB" w:rsidRDefault="007C727E" w:rsidP="00041589">
            <w:pPr>
              <w:tabs>
                <w:tab w:val="left" w:pos="284"/>
                <w:tab w:val="left" w:pos="567"/>
              </w:tabs>
              <w:spacing w:line="300" w:lineRule="exact"/>
              <w:ind w:left="-61"/>
              <w:jc w:val="right"/>
              <w:rPr>
                <w:rFonts w:asciiTheme="majorBidi" w:hAnsiTheme="majorBidi" w:cstheme="majorBidi"/>
                <w:sz w:val="22"/>
                <w:szCs w:val="22"/>
              </w:rPr>
            </w:pPr>
            <w:r w:rsidRPr="00825BDB">
              <w:rPr>
                <w:rFonts w:asciiTheme="majorBidi" w:hAnsiTheme="majorBidi" w:cstheme="majorBidi"/>
                <w:sz w:val="22"/>
                <w:szCs w:val="22"/>
              </w:rPr>
              <w:t>23,032,323</w:t>
            </w:r>
          </w:p>
        </w:tc>
        <w:tc>
          <w:tcPr>
            <w:tcW w:w="236" w:type="dxa"/>
          </w:tcPr>
          <w:p w14:paraId="7A27B5A5" w14:textId="77777777" w:rsidR="007C727E" w:rsidRPr="00825BDB" w:rsidRDefault="007C727E" w:rsidP="00041589">
            <w:pPr>
              <w:tabs>
                <w:tab w:val="left" w:pos="284"/>
                <w:tab w:val="left" w:pos="567"/>
              </w:tabs>
              <w:spacing w:line="300" w:lineRule="exact"/>
              <w:ind w:right="-57"/>
              <w:jc w:val="right"/>
              <w:rPr>
                <w:rFonts w:asciiTheme="majorBidi" w:hAnsiTheme="majorBidi" w:cstheme="majorBidi"/>
                <w:sz w:val="22"/>
                <w:szCs w:val="22"/>
              </w:rPr>
            </w:pPr>
          </w:p>
        </w:tc>
        <w:tc>
          <w:tcPr>
            <w:tcW w:w="1040" w:type="dxa"/>
            <w:tcBorders>
              <w:bottom w:val="single" w:sz="6" w:space="0" w:color="auto"/>
            </w:tcBorders>
          </w:tcPr>
          <w:p w14:paraId="607077FF" w14:textId="77777777" w:rsidR="007C727E" w:rsidRPr="00825BDB" w:rsidRDefault="007C727E" w:rsidP="00041589">
            <w:pPr>
              <w:tabs>
                <w:tab w:val="left" w:pos="284"/>
                <w:tab w:val="left" w:pos="567"/>
              </w:tabs>
              <w:spacing w:line="300" w:lineRule="exact"/>
              <w:ind w:left="-61" w:right="-57"/>
              <w:jc w:val="right"/>
              <w:rPr>
                <w:rFonts w:asciiTheme="majorBidi" w:hAnsiTheme="majorBidi" w:cstheme="majorBidi"/>
                <w:sz w:val="22"/>
                <w:szCs w:val="22"/>
              </w:rPr>
            </w:pPr>
            <w:r w:rsidRPr="00825BDB">
              <w:rPr>
                <w:rFonts w:asciiTheme="majorBidi" w:hAnsiTheme="majorBidi" w:cstheme="majorBidi"/>
                <w:sz w:val="22"/>
                <w:szCs w:val="22"/>
              </w:rPr>
              <w:t>(25.40)</w:t>
            </w:r>
          </w:p>
        </w:tc>
      </w:tr>
      <w:tr w:rsidR="007C727E" w:rsidRPr="00825BDB" w14:paraId="7FFE45CD" w14:textId="77777777" w:rsidTr="008014B6">
        <w:trPr>
          <w:cantSplit/>
        </w:trPr>
        <w:tc>
          <w:tcPr>
            <w:tcW w:w="4073" w:type="dxa"/>
          </w:tcPr>
          <w:p w14:paraId="1B200E64" w14:textId="77777777" w:rsidR="007C727E" w:rsidRPr="00034111" w:rsidRDefault="007C727E" w:rsidP="00041589">
            <w:pPr>
              <w:spacing w:line="300" w:lineRule="exact"/>
              <w:ind w:left="449" w:hanging="449"/>
              <w:jc w:val="both"/>
              <w:rPr>
                <w:rFonts w:asciiTheme="majorBidi" w:hAnsiTheme="majorBidi" w:cstheme="majorBidi"/>
                <w:sz w:val="22"/>
                <w:szCs w:val="22"/>
                <w:cs/>
              </w:rPr>
            </w:pPr>
            <w:r w:rsidRPr="00034111">
              <w:rPr>
                <w:rFonts w:asciiTheme="majorBidi" w:hAnsiTheme="majorBidi" w:cstheme="majorBidi"/>
                <w:sz w:val="22"/>
                <w:szCs w:val="22"/>
                <w:cs/>
              </w:rPr>
              <w:t>ค่าใช้จ่าย (รายได้) ภาษีเงินได้ตามอัตราภาษีที่แท้จริงถัวเฉลี่ย</w:t>
            </w:r>
          </w:p>
        </w:tc>
        <w:tc>
          <w:tcPr>
            <w:tcW w:w="1134" w:type="dxa"/>
            <w:tcBorders>
              <w:top w:val="single" w:sz="6" w:space="0" w:color="auto"/>
              <w:left w:val="nil"/>
              <w:bottom w:val="double" w:sz="6" w:space="0" w:color="auto"/>
            </w:tcBorders>
          </w:tcPr>
          <w:p w14:paraId="37D4CCB3" w14:textId="51256255" w:rsidR="007C727E" w:rsidRPr="00825BDB" w:rsidRDefault="0067539E" w:rsidP="00041589">
            <w:pPr>
              <w:tabs>
                <w:tab w:val="left" w:pos="284"/>
                <w:tab w:val="left" w:pos="567"/>
              </w:tabs>
              <w:spacing w:line="300" w:lineRule="exact"/>
              <w:ind w:left="-61"/>
              <w:jc w:val="right"/>
              <w:rPr>
                <w:rFonts w:asciiTheme="majorBidi" w:hAnsiTheme="majorBidi" w:cstheme="majorBidi"/>
                <w:sz w:val="22"/>
                <w:szCs w:val="22"/>
              </w:rPr>
            </w:pPr>
            <w:r w:rsidRPr="00825BDB">
              <w:rPr>
                <w:rFonts w:asciiTheme="majorBidi" w:hAnsiTheme="majorBidi" w:cstheme="majorBidi"/>
                <w:sz w:val="22"/>
                <w:szCs w:val="22"/>
              </w:rPr>
              <w:t>1,912,819</w:t>
            </w:r>
          </w:p>
        </w:tc>
        <w:tc>
          <w:tcPr>
            <w:tcW w:w="236" w:type="dxa"/>
          </w:tcPr>
          <w:p w14:paraId="79BDB59B" w14:textId="77777777" w:rsidR="007C727E" w:rsidRPr="00825BDB" w:rsidRDefault="007C727E" w:rsidP="00041589">
            <w:pPr>
              <w:tabs>
                <w:tab w:val="left" w:pos="284"/>
                <w:tab w:val="left" w:pos="567"/>
              </w:tabs>
              <w:spacing w:line="300" w:lineRule="exact"/>
              <w:jc w:val="right"/>
              <w:rPr>
                <w:rFonts w:asciiTheme="majorBidi" w:hAnsiTheme="majorBidi" w:cstheme="majorBidi"/>
                <w:sz w:val="22"/>
                <w:szCs w:val="22"/>
              </w:rPr>
            </w:pPr>
          </w:p>
        </w:tc>
        <w:tc>
          <w:tcPr>
            <w:tcW w:w="1040" w:type="dxa"/>
            <w:tcBorders>
              <w:top w:val="single" w:sz="6" w:space="0" w:color="auto"/>
              <w:left w:val="nil"/>
              <w:bottom w:val="double" w:sz="6" w:space="0" w:color="auto"/>
            </w:tcBorders>
          </w:tcPr>
          <w:p w14:paraId="7DECFF8E" w14:textId="0F4E89E7" w:rsidR="007C727E" w:rsidRPr="00825BDB" w:rsidRDefault="0067539E" w:rsidP="00041589">
            <w:pPr>
              <w:tabs>
                <w:tab w:val="left" w:pos="284"/>
                <w:tab w:val="left" w:pos="567"/>
              </w:tabs>
              <w:spacing w:line="300" w:lineRule="exact"/>
              <w:ind w:left="-61" w:right="-57"/>
              <w:jc w:val="right"/>
              <w:rPr>
                <w:rFonts w:asciiTheme="majorBidi" w:hAnsiTheme="majorBidi" w:cstheme="majorBidi"/>
                <w:sz w:val="22"/>
                <w:szCs w:val="22"/>
              </w:rPr>
            </w:pPr>
            <w:r w:rsidRPr="00825BDB">
              <w:rPr>
                <w:rFonts w:asciiTheme="majorBidi" w:hAnsiTheme="majorBidi" w:cstheme="majorBidi"/>
                <w:sz w:val="22"/>
                <w:szCs w:val="22"/>
              </w:rPr>
              <w:t>(1.0</w:t>
            </w:r>
            <w:r w:rsidR="00D56AC6" w:rsidRPr="00825BDB">
              <w:rPr>
                <w:rFonts w:asciiTheme="majorBidi" w:hAnsiTheme="majorBidi" w:cstheme="majorBidi"/>
                <w:sz w:val="22"/>
                <w:szCs w:val="22"/>
              </w:rPr>
              <w:t>3</w:t>
            </w:r>
            <w:r w:rsidRPr="00825BDB">
              <w:rPr>
                <w:rFonts w:asciiTheme="majorBidi" w:hAnsiTheme="majorBidi" w:cstheme="majorBidi"/>
                <w:sz w:val="22"/>
                <w:szCs w:val="22"/>
              </w:rPr>
              <w:t>)</w:t>
            </w:r>
          </w:p>
        </w:tc>
        <w:tc>
          <w:tcPr>
            <w:tcW w:w="236" w:type="dxa"/>
          </w:tcPr>
          <w:p w14:paraId="0814DB5B" w14:textId="77777777" w:rsidR="007C727E" w:rsidRPr="00825BDB" w:rsidRDefault="007C727E" w:rsidP="00041589">
            <w:pPr>
              <w:tabs>
                <w:tab w:val="left" w:pos="284"/>
                <w:tab w:val="left" w:pos="567"/>
              </w:tabs>
              <w:spacing w:line="300" w:lineRule="exact"/>
              <w:ind w:left="222"/>
              <w:jc w:val="both"/>
              <w:rPr>
                <w:rFonts w:asciiTheme="majorBidi" w:hAnsiTheme="majorBidi" w:cstheme="majorBidi"/>
                <w:sz w:val="22"/>
                <w:szCs w:val="22"/>
              </w:rPr>
            </w:pPr>
          </w:p>
        </w:tc>
        <w:tc>
          <w:tcPr>
            <w:tcW w:w="1181" w:type="dxa"/>
            <w:tcBorders>
              <w:top w:val="single" w:sz="6" w:space="0" w:color="auto"/>
              <w:bottom w:val="double" w:sz="6" w:space="0" w:color="auto"/>
            </w:tcBorders>
          </w:tcPr>
          <w:p w14:paraId="232FF3C6" w14:textId="77777777" w:rsidR="007C727E" w:rsidRPr="00825BDB" w:rsidRDefault="007C727E" w:rsidP="00707E4C">
            <w:pPr>
              <w:tabs>
                <w:tab w:val="left" w:pos="284"/>
                <w:tab w:val="left" w:pos="567"/>
              </w:tabs>
              <w:spacing w:line="300" w:lineRule="exact"/>
              <w:ind w:left="-61"/>
              <w:jc w:val="right"/>
              <w:rPr>
                <w:rFonts w:asciiTheme="majorBidi" w:hAnsiTheme="majorBidi" w:cstheme="majorBidi"/>
                <w:sz w:val="22"/>
                <w:szCs w:val="22"/>
              </w:rPr>
            </w:pPr>
            <w:r w:rsidRPr="00825BDB">
              <w:rPr>
                <w:rFonts w:asciiTheme="majorBidi" w:hAnsiTheme="majorBidi" w:cstheme="majorBidi"/>
                <w:sz w:val="22"/>
                <w:szCs w:val="22"/>
              </w:rPr>
              <w:t>4,895,198</w:t>
            </w:r>
          </w:p>
        </w:tc>
        <w:tc>
          <w:tcPr>
            <w:tcW w:w="236" w:type="dxa"/>
          </w:tcPr>
          <w:p w14:paraId="01A7B1E0" w14:textId="77777777" w:rsidR="007C727E" w:rsidRPr="00825BDB" w:rsidRDefault="007C727E" w:rsidP="00041589">
            <w:pPr>
              <w:tabs>
                <w:tab w:val="left" w:pos="284"/>
                <w:tab w:val="left" w:pos="567"/>
              </w:tabs>
              <w:spacing w:line="300" w:lineRule="exact"/>
              <w:jc w:val="right"/>
              <w:rPr>
                <w:rFonts w:asciiTheme="majorBidi" w:hAnsiTheme="majorBidi" w:cstheme="majorBidi"/>
                <w:sz w:val="22"/>
                <w:szCs w:val="22"/>
              </w:rPr>
            </w:pPr>
          </w:p>
        </w:tc>
        <w:tc>
          <w:tcPr>
            <w:tcW w:w="1040" w:type="dxa"/>
            <w:tcBorders>
              <w:top w:val="single" w:sz="6" w:space="0" w:color="auto"/>
              <w:bottom w:val="double" w:sz="6" w:space="0" w:color="auto"/>
            </w:tcBorders>
          </w:tcPr>
          <w:p w14:paraId="195F81AB" w14:textId="369CFA31" w:rsidR="007C727E" w:rsidRPr="00825BDB" w:rsidRDefault="0067539E" w:rsidP="00041589">
            <w:pPr>
              <w:tabs>
                <w:tab w:val="left" w:pos="284"/>
                <w:tab w:val="left" w:pos="567"/>
              </w:tabs>
              <w:spacing w:line="300" w:lineRule="exact"/>
              <w:ind w:left="-61" w:right="-57"/>
              <w:jc w:val="right"/>
              <w:rPr>
                <w:rFonts w:asciiTheme="majorBidi" w:hAnsiTheme="majorBidi" w:cstheme="majorBidi"/>
                <w:sz w:val="22"/>
                <w:szCs w:val="22"/>
              </w:rPr>
            </w:pPr>
            <w:r w:rsidRPr="00825BDB">
              <w:rPr>
                <w:rFonts w:asciiTheme="majorBidi" w:hAnsiTheme="majorBidi" w:cstheme="majorBidi"/>
                <w:sz w:val="22"/>
                <w:szCs w:val="22"/>
              </w:rPr>
              <w:t>(5.</w:t>
            </w:r>
            <w:r w:rsidR="007C727E" w:rsidRPr="00825BDB">
              <w:rPr>
                <w:rFonts w:asciiTheme="majorBidi" w:hAnsiTheme="majorBidi" w:cstheme="majorBidi"/>
                <w:sz w:val="22"/>
                <w:szCs w:val="22"/>
              </w:rPr>
              <w:t>40)</w:t>
            </w:r>
          </w:p>
        </w:tc>
      </w:tr>
    </w:tbl>
    <w:p w14:paraId="58C8B628" w14:textId="77777777" w:rsidR="00DF794D" w:rsidRPr="00825BDB" w:rsidRDefault="00DF794D" w:rsidP="00DF794D">
      <w:pPr>
        <w:pStyle w:val="BodyText"/>
        <w:tabs>
          <w:tab w:val="left" w:pos="284"/>
          <w:tab w:val="left" w:pos="851"/>
          <w:tab w:val="left" w:pos="1418"/>
          <w:tab w:val="left" w:pos="1985"/>
          <w:tab w:val="left" w:pos="2552"/>
        </w:tabs>
        <w:spacing w:line="380" w:lineRule="exact"/>
        <w:ind w:left="-142"/>
        <w:contextualSpacing/>
        <w:rPr>
          <w:rFonts w:asciiTheme="majorBidi" w:hAnsiTheme="majorBidi" w:cstheme="majorBidi"/>
          <w:b/>
          <w:bCs/>
          <w:sz w:val="32"/>
          <w:szCs w:val="32"/>
          <w:lang w:val="en-US"/>
        </w:rPr>
      </w:pPr>
    </w:p>
    <w:p w14:paraId="2700F553" w14:textId="77777777" w:rsidR="00F0172B" w:rsidRPr="00825BDB" w:rsidRDefault="00E82D48" w:rsidP="00DF794D">
      <w:pPr>
        <w:pStyle w:val="BodyText"/>
        <w:tabs>
          <w:tab w:val="left" w:pos="284"/>
          <w:tab w:val="left" w:pos="851"/>
          <w:tab w:val="left" w:pos="1418"/>
          <w:tab w:val="left" w:pos="1985"/>
          <w:tab w:val="left" w:pos="2552"/>
        </w:tabs>
        <w:spacing w:line="380" w:lineRule="exact"/>
        <w:ind w:left="-142"/>
        <w:contextualSpacing/>
        <w:rPr>
          <w:rFonts w:asciiTheme="majorBidi" w:hAnsiTheme="majorBidi" w:cstheme="majorBidi"/>
          <w:b/>
          <w:bCs/>
          <w:sz w:val="32"/>
          <w:szCs w:val="32"/>
        </w:rPr>
      </w:pPr>
      <w:r w:rsidRPr="00825BDB">
        <w:rPr>
          <w:rFonts w:asciiTheme="majorBidi" w:hAnsiTheme="majorBidi" w:cstheme="majorBidi"/>
          <w:b/>
          <w:bCs/>
          <w:sz w:val="32"/>
          <w:szCs w:val="32"/>
          <w:lang w:val="en-US"/>
        </w:rPr>
        <w:t>3</w:t>
      </w:r>
      <w:r w:rsidR="00BD7E07" w:rsidRPr="00825BDB">
        <w:rPr>
          <w:rFonts w:asciiTheme="majorBidi" w:hAnsiTheme="majorBidi" w:cstheme="majorBidi"/>
          <w:b/>
          <w:bCs/>
          <w:sz w:val="32"/>
          <w:szCs w:val="32"/>
          <w:lang w:val="en-US"/>
        </w:rPr>
        <w:t>6</w:t>
      </w:r>
      <w:r w:rsidR="00F0172B" w:rsidRPr="00825BDB">
        <w:rPr>
          <w:rFonts w:asciiTheme="majorBidi" w:hAnsiTheme="majorBidi" w:cstheme="majorBidi"/>
          <w:b/>
          <w:bCs/>
          <w:sz w:val="32"/>
          <w:szCs w:val="32"/>
        </w:rPr>
        <w:t>.</w:t>
      </w:r>
      <w:r w:rsidR="00F0172B" w:rsidRPr="00825BDB">
        <w:rPr>
          <w:rFonts w:asciiTheme="majorBidi" w:hAnsiTheme="majorBidi" w:cstheme="majorBidi"/>
          <w:b/>
          <w:bCs/>
          <w:sz w:val="32"/>
          <w:szCs w:val="32"/>
        </w:rPr>
        <w:tab/>
      </w:r>
      <w:r w:rsidR="00F0172B" w:rsidRPr="00034111">
        <w:rPr>
          <w:rFonts w:asciiTheme="majorBidi" w:hAnsiTheme="majorBidi" w:cstheme="majorBidi"/>
          <w:b/>
          <w:bCs/>
          <w:sz w:val="32"/>
          <w:szCs w:val="32"/>
          <w:cs/>
          <w:lang w:val="en-US"/>
        </w:rPr>
        <w:t>ค่าใช้จ่ายตามลักษณะ</w:t>
      </w:r>
    </w:p>
    <w:p w14:paraId="6AD02DFE" w14:textId="77777777" w:rsidR="00F0172B" w:rsidRPr="00825BDB" w:rsidRDefault="00F0172B" w:rsidP="00DF794D">
      <w:pPr>
        <w:pStyle w:val="BodyText"/>
        <w:tabs>
          <w:tab w:val="left" w:pos="284"/>
          <w:tab w:val="left" w:pos="851"/>
          <w:tab w:val="left" w:pos="1418"/>
          <w:tab w:val="left" w:pos="1985"/>
          <w:tab w:val="left" w:pos="2552"/>
        </w:tabs>
        <w:spacing w:line="380" w:lineRule="exact"/>
        <w:ind w:right="28"/>
        <w:contextualSpacing/>
        <w:rPr>
          <w:rFonts w:asciiTheme="majorBidi" w:hAnsiTheme="majorBidi" w:cstheme="majorBidi"/>
          <w:sz w:val="32"/>
          <w:szCs w:val="32"/>
        </w:rPr>
      </w:pPr>
      <w:r w:rsidRPr="00825BDB">
        <w:rPr>
          <w:rFonts w:asciiTheme="majorBidi" w:hAnsiTheme="majorBidi" w:cstheme="majorBidi"/>
          <w:sz w:val="32"/>
          <w:szCs w:val="32"/>
        </w:rPr>
        <w:tab/>
      </w:r>
      <w:r w:rsidRPr="00825BDB">
        <w:rPr>
          <w:rFonts w:asciiTheme="majorBidi" w:hAnsiTheme="majorBidi" w:cstheme="majorBidi"/>
          <w:sz w:val="32"/>
          <w:szCs w:val="32"/>
        </w:rPr>
        <w:tab/>
      </w:r>
      <w:r w:rsidRPr="00034111">
        <w:rPr>
          <w:rFonts w:asciiTheme="majorBidi" w:hAnsiTheme="majorBidi" w:cstheme="majorBidi"/>
          <w:spacing w:val="-2"/>
          <w:sz w:val="32"/>
          <w:szCs w:val="32"/>
          <w:cs/>
          <w:lang w:val="en-US"/>
        </w:rPr>
        <w:t>รายการค่าใช้จ่ายแบ่งตามลักษณะประกอบด้วยรายการค่าใช้จ่ายที่สำคัญดังต่อไปนี้</w:t>
      </w:r>
    </w:p>
    <w:tbl>
      <w:tblPr>
        <w:tblW w:w="9072" w:type="dxa"/>
        <w:tblInd w:w="341" w:type="dxa"/>
        <w:tblLayout w:type="fixed"/>
        <w:tblCellMar>
          <w:left w:w="57" w:type="dxa"/>
          <w:right w:w="57" w:type="dxa"/>
        </w:tblCellMar>
        <w:tblLook w:val="0000" w:firstRow="0" w:lastRow="0" w:firstColumn="0" w:lastColumn="0" w:noHBand="0" w:noVBand="0"/>
      </w:tblPr>
      <w:tblGrid>
        <w:gridCol w:w="3968"/>
        <w:gridCol w:w="1135"/>
        <w:gridCol w:w="140"/>
        <w:gridCol w:w="1137"/>
        <w:gridCol w:w="141"/>
        <w:gridCol w:w="1207"/>
        <w:gridCol w:w="140"/>
        <w:gridCol w:w="1204"/>
      </w:tblGrid>
      <w:tr w:rsidR="00867EAF" w:rsidRPr="00825BDB" w14:paraId="61D4C3F6" w14:textId="77777777" w:rsidTr="00237B61">
        <w:trPr>
          <w:cantSplit/>
        </w:trPr>
        <w:tc>
          <w:tcPr>
            <w:tcW w:w="3968" w:type="dxa"/>
          </w:tcPr>
          <w:p w14:paraId="4F8155FE" w14:textId="77777777" w:rsidR="00CD51DE" w:rsidRPr="00825BDB" w:rsidRDefault="00CD51DE" w:rsidP="00041589">
            <w:pPr>
              <w:pStyle w:val="BodyText"/>
              <w:tabs>
                <w:tab w:val="left" w:pos="284"/>
                <w:tab w:val="left" w:pos="851"/>
                <w:tab w:val="left" w:pos="1418"/>
                <w:tab w:val="left" w:pos="1985"/>
                <w:tab w:val="left" w:pos="2552"/>
              </w:tabs>
              <w:spacing w:line="300" w:lineRule="exact"/>
              <w:ind w:right="28"/>
              <w:contextualSpacing/>
              <w:jc w:val="thaiDistribute"/>
              <w:rPr>
                <w:rFonts w:asciiTheme="majorBidi" w:hAnsiTheme="majorBidi" w:cstheme="majorBidi"/>
                <w:sz w:val="24"/>
                <w:szCs w:val="24"/>
              </w:rPr>
            </w:pPr>
          </w:p>
        </w:tc>
        <w:tc>
          <w:tcPr>
            <w:tcW w:w="5104" w:type="dxa"/>
            <w:gridSpan w:val="7"/>
            <w:tcBorders>
              <w:bottom w:val="single" w:sz="6" w:space="0" w:color="auto"/>
            </w:tcBorders>
          </w:tcPr>
          <w:p w14:paraId="2FCCE0B1" w14:textId="77777777" w:rsidR="00CD51DE" w:rsidRPr="00825BDB" w:rsidRDefault="00CD51DE" w:rsidP="00041589">
            <w:pPr>
              <w:pStyle w:val="BodyText"/>
              <w:tabs>
                <w:tab w:val="left" w:pos="284"/>
                <w:tab w:val="left" w:pos="851"/>
                <w:tab w:val="left" w:pos="1418"/>
                <w:tab w:val="left" w:pos="1985"/>
                <w:tab w:val="left" w:pos="2552"/>
              </w:tabs>
              <w:spacing w:line="300" w:lineRule="exact"/>
              <w:ind w:right="28"/>
              <w:contextualSpacing/>
              <w:jc w:val="center"/>
              <w:rPr>
                <w:rFonts w:asciiTheme="majorBidi" w:hAnsiTheme="majorBidi" w:cstheme="majorBidi"/>
                <w:sz w:val="24"/>
                <w:szCs w:val="24"/>
              </w:rPr>
            </w:pPr>
            <w:r w:rsidRPr="00034111">
              <w:rPr>
                <w:rFonts w:asciiTheme="majorBidi" w:hAnsiTheme="majorBidi" w:cstheme="majorBidi"/>
                <w:sz w:val="24"/>
                <w:szCs w:val="24"/>
                <w:cs/>
                <w:lang w:val="en-US"/>
              </w:rPr>
              <w:t>บาท</w:t>
            </w:r>
          </w:p>
        </w:tc>
      </w:tr>
      <w:tr w:rsidR="00867EAF" w:rsidRPr="00825BDB" w14:paraId="55439A8F" w14:textId="77777777" w:rsidTr="00237B61">
        <w:trPr>
          <w:cantSplit/>
        </w:trPr>
        <w:tc>
          <w:tcPr>
            <w:tcW w:w="3968" w:type="dxa"/>
          </w:tcPr>
          <w:p w14:paraId="3A6E9028" w14:textId="77777777" w:rsidR="00CD51DE" w:rsidRPr="00825BDB" w:rsidRDefault="00CD51DE" w:rsidP="00041589">
            <w:pPr>
              <w:pStyle w:val="BodyText"/>
              <w:tabs>
                <w:tab w:val="left" w:pos="284"/>
                <w:tab w:val="left" w:pos="851"/>
                <w:tab w:val="left" w:pos="1418"/>
                <w:tab w:val="left" w:pos="1985"/>
                <w:tab w:val="left" w:pos="2552"/>
              </w:tabs>
              <w:spacing w:line="300" w:lineRule="exact"/>
              <w:ind w:right="28"/>
              <w:contextualSpacing/>
              <w:jc w:val="center"/>
              <w:rPr>
                <w:rFonts w:asciiTheme="majorBidi" w:hAnsiTheme="majorBidi" w:cstheme="majorBidi"/>
                <w:sz w:val="24"/>
                <w:szCs w:val="24"/>
              </w:rPr>
            </w:pPr>
          </w:p>
        </w:tc>
        <w:tc>
          <w:tcPr>
            <w:tcW w:w="2412" w:type="dxa"/>
            <w:gridSpan w:val="3"/>
            <w:tcBorders>
              <w:top w:val="single" w:sz="6" w:space="0" w:color="auto"/>
              <w:bottom w:val="single" w:sz="6" w:space="0" w:color="auto"/>
            </w:tcBorders>
          </w:tcPr>
          <w:p w14:paraId="3E9D1590" w14:textId="77777777" w:rsidR="00CD51DE" w:rsidRPr="00825BDB" w:rsidRDefault="00CD51DE" w:rsidP="00041589">
            <w:pPr>
              <w:pStyle w:val="BodyText"/>
              <w:tabs>
                <w:tab w:val="left" w:pos="284"/>
                <w:tab w:val="left" w:pos="851"/>
                <w:tab w:val="left" w:pos="1418"/>
                <w:tab w:val="left" w:pos="1985"/>
                <w:tab w:val="left" w:pos="2552"/>
              </w:tabs>
              <w:spacing w:line="300" w:lineRule="exact"/>
              <w:ind w:right="28"/>
              <w:contextualSpacing/>
              <w:jc w:val="center"/>
              <w:rPr>
                <w:rFonts w:asciiTheme="majorBidi" w:hAnsiTheme="majorBidi" w:cstheme="majorBidi"/>
                <w:sz w:val="24"/>
                <w:szCs w:val="24"/>
              </w:rPr>
            </w:pPr>
            <w:r w:rsidRPr="00034111">
              <w:rPr>
                <w:rFonts w:asciiTheme="majorBidi" w:hAnsiTheme="majorBidi" w:cstheme="majorBidi"/>
                <w:sz w:val="24"/>
                <w:szCs w:val="24"/>
                <w:cs/>
                <w:lang w:val="en-US"/>
              </w:rPr>
              <w:t>งบการเงินรวม</w:t>
            </w:r>
          </w:p>
        </w:tc>
        <w:tc>
          <w:tcPr>
            <w:tcW w:w="141" w:type="dxa"/>
            <w:tcBorders>
              <w:top w:val="single" w:sz="6" w:space="0" w:color="auto"/>
            </w:tcBorders>
          </w:tcPr>
          <w:p w14:paraId="2B5116A5" w14:textId="77777777" w:rsidR="00CD51DE" w:rsidRPr="00825BDB" w:rsidRDefault="00CD51DE" w:rsidP="00041589">
            <w:pPr>
              <w:pStyle w:val="BodyText"/>
              <w:tabs>
                <w:tab w:val="left" w:pos="284"/>
                <w:tab w:val="left" w:pos="851"/>
                <w:tab w:val="left" w:pos="1418"/>
                <w:tab w:val="left" w:pos="1985"/>
                <w:tab w:val="left" w:pos="2552"/>
              </w:tabs>
              <w:spacing w:line="300" w:lineRule="exact"/>
              <w:ind w:right="28"/>
              <w:contextualSpacing/>
              <w:jc w:val="center"/>
              <w:rPr>
                <w:rFonts w:asciiTheme="majorBidi" w:hAnsiTheme="majorBidi" w:cstheme="majorBidi"/>
                <w:sz w:val="24"/>
                <w:szCs w:val="24"/>
              </w:rPr>
            </w:pPr>
          </w:p>
        </w:tc>
        <w:tc>
          <w:tcPr>
            <w:tcW w:w="2551" w:type="dxa"/>
            <w:gridSpan w:val="3"/>
            <w:tcBorders>
              <w:top w:val="single" w:sz="6" w:space="0" w:color="auto"/>
              <w:bottom w:val="single" w:sz="6" w:space="0" w:color="auto"/>
            </w:tcBorders>
          </w:tcPr>
          <w:p w14:paraId="60DE8FE8" w14:textId="77777777" w:rsidR="00CD51DE" w:rsidRPr="00825BDB" w:rsidRDefault="00CD51DE" w:rsidP="00041589">
            <w:pPr>
              <w:pStyle w:val="BodyText"/>
              <w:tabs>
                <w:tab w:val="left" w:pos="284"/>
                <w:tab w:val="left" w:pos="851"/>
                <w:tab w:val="left" w:pos="1418"/>
                <w:tab w:val="left" w:pos="1985"/>
                <w:tab w:val="left" w:pos="2552"/>
              </w:tabs>
              <w:spacing w:line="300" w:lineRule="exact"/>
              <w:ind w:right="28"/>
              <w:contextualSpacing/>
              <w:jc w:val="center"/>
              <w:rPr>
                <w:rFonts w:asciiTheme="majorBidi" w:hAnsiTheme="majorBidi" w:cstheme="majorBidi"/>
                <w:sz w:val="24"/>
                <w:szCs w:val="24"/>
              </w:rPr>
            </w:pPr>
            <w:r w:rsidRPr="00034111">
              <w:rPr>
                <w:rFonts w:asciiTheme="majorBidi" w:hAnsiTheme="majorBidi" w:cstheme="majorBidi"/>
                <w:sz w:val="24"/>
                <w:szCs w:val="24"/>
                <w:cs/>
                <w:lang w:val="en-US"/>
              </w:rPr>
              <w:t>งบการเงินเฉพาะกิจการ</w:t>
            </w:r>
          </w:p>
        </w:tc>
      </w:tr>
      <w:tr w:rsidR="007C727E" w:rsidRPr="00825BDB" w14:paraId="15AB1416" w14:textId="77777777" w:rsidTr="00237B61">
        <w:trPr>
          <w:cantSplit/>
        </w:trPr>
        <w:tc>
          <w:tcPr>
            <w:tcW w:w="3968" w:type="dxa"/>
          </w:tcPr>
          <w:p w14:paraId="1D8D53A4" w14:textId="77777777" w:rsidR="007C727E" w:rsidRPr="00825BDB" w:rsidRDefault="007C727E" w:rsidP="00041589">
            <w:pPr>
              <w:pStyle w:val="BodyText"/>
              <w:tabs>
                <w:tab w:val="left" w:pos="284"/>
                <w:tab w:val="left" w:pos="851"/>
                <w:tab w:val="left" w:pos="1418"/>
                <w:tab w:val="left" w:pos="1985"/>
                <w:tab w:val="left" w:pos="2552"/>
              </w:tabs>
              <w:spacing w:line="300" w:lineRule="exact"/>
              <w:ind w:right="28"/>
              <w:contextualSpacing/>
              <w:jc w:val="thaiDistribute"/>
              <w:rPr>
                <w:rFonts w:asciiTheme="majorBidi" w:hAnsiTheme="majorBidi" w:cstheme="majorBidi"/>
                <w:sz w:val="24"/>
                <w:szCs w:val="24"/>
              </w:rPr>
            </w:pPr>
          </w:p>
        </w:tc>
        <w:tc>
          <w:tcPr>
            <w:tcW w:w="1135" w:type="dxa"/>
            <w:tcBorders>
              <w:bottom w:val="single" w:sz="6" w:space="0" w:color="auto"/>
            </w:tcBorders>
          </w:tcPr>
          <w:p w14:paraId="51CE7F70" w14:textId="77777777" w:rsidR="007C727E" w:rsidRPr="00825BDB" w:rsidRDefault="007C727E" w:rsidP="00041589">
            <w:pPr>
              <w:pStyle w:val="BodyText"/>
              <w:tabs>
                <w:tab w:val="left" w:pos="284"/>
                <w:tab w:val="left" w:pos="851"/>
                <w:tab w:val="left" w:pos="1418"/>
                <w:tab w:val="left" w:pos="1985"/>
                <w:tab w:val="left" w:pos="2552"/>
              </w:tabs>
              <w:spacing w:line="300" w:lineRule="exact"/>
              <w:ind w:right="28"/>
              <w:contextualSpacing/>
              <w:jc w:val="center"/>
              <w:rPr>
                <w:rFonts w:asciiTheme="majorBidi" w:hAnsiTheme="majorBidi" w:cstheme="majorBidi"/>
                <w:sz w:val="24"/>
                <w:szCs w:val="24"/>
              </w:rPr>
            </w:pPr>
            <w:r w:rsidRPr="00825BDB">
              <w:rPr>
                <w:rFonts w:asciiTheme="majorBidi" w:hAnsiTheme="majorBidi" w:cstheme="majorBidi"/>
                <w:sz w:val="24"/>
                <w:szCs w:val="24"/>
              </w:rPr>
              <w:t>256</w:t>
            </w:r>
            <w:r w:rsidRPr="00825BDB">
              <w:rPr>
                <w:rFonts w:asciiTheme="majorBidi" w:hAnsiTheme="majorBidi" w:cstheme="majorBidi"/>
                <w:sz w:val="24"/>
                <w:szCs w:val="24"/>
                <w:lang w:val="en-US"/>
              </w:rPr>
              <w:t>2</w:t>
            </w:r>
          </w:p>
        </w:tc>
        <w:tc>
          <w:tcPr>
            <w:tcW w:w="140" w:type="dxa"/>
          </w:tcPr>
          <w:p w14:paraId="79FBC2C0" w14:textId="77777777" w:rsidR="007C727E" w:rsidRPr="00825BDB" w:rsidRDefault="007C727E" w:rsidP="00041589">
            <w:pPr>
              <w:pStyle w:val="BodyText"/>
              <w:tabs>
                <w:tab w:val="left" w:pos="284"/>
                <w:tab w:val="left" w:pos="851"/>
                <w:tab w:val="left" w:pos="1418"/>
                <w:tab w:val="left" w:pos="1985"/>
                <w:tab w:val="left" w:pos="2552"/>
              </w:tabs>
              <w:spacing w:line="300" w:lineRule="exact"/>
              <w:ind w:right="28"/>
              <w:contextualSpacing/>
              <w:jc w:val="center"/>
              <w:rPr>
                <w:rFonts w:asciiTheme="majorBidi" w:hAnsiTheme="majorBidi" w:cstheme="majorBidi"/>
                <w:sz w:val="24"/>
                <w:szCs w:val="24"/>
              </w:rPr>
            </w:pPr>
          </w:p>
        </w:tc>
        <w:tc>
          <w:tcPr>
            <w:tcW w:w="1137" w:type="dxa"/>
            <w:tcBorders>
              <w:bottom w:val="single" w:sz="6" w:space="0" w:color="auto"/>
            </w:tcBorders>
          </w:tcPr>
          <w:p w14:paraId="4A6B4280" w14:textId="77777777" w:rsidR="007C727E" w:rsidRPr="00825BDB" w:rsidRDefault="007C727E" w:rsidP="00041589">
            <w:pPr>
              <w:pStyle w:val="BodyText"/>
              <w:tabs>
                <w:tab w:val="left" w:pos="284"/>
                <w:tab w:val="left" w:pos="851"/>
                <w:tab w:val="left" w:pos="1418"/>
                <w:tab w:val="left" w:pos="1985"/>
                <w:tab w:val="left" w:pos="2552"/>
              </w:tabs>
              <w:spacing w:line="300" w:lineRule="exact"/>
              <w:ind w:right="28"/>
              <w:contextualSpacing/>
              <w:jc w:val="center"/>
              <w:rPr>
                <w:rFonts w:asciiTheme="majorBidi" w:hAnsiTheme="majorBidi" w:cstheme="majorBidi"/>
                <w:sz w:val="24"/>
                <w:szCs w:val="24"/>
              </w:rPr>
            </w:pPr>
            <w:r w:rsidRPr="00825BDB">
              <w:rPr>
                <w:rFonts w:asciiTheme="majorBidi" w:hAnsiTheme="majorBidi" w:cstheme="majorBidi"/>
                <w:sz w:val="24"/>
                <w:szCs w:val="24"/>
              </w:rPr>
              <w:t>256</w:t>
            </w:r>
            <w:r w:rsidRPr="00825BDB">
              <w:rPr>
                <w:rFonts w:asciiTheme="majorBidi" w:hAnsiTheme="majorBidi" w:cstheme="majorBidi"/>
                <w:sz w:val="24"/>
                <w:szCs w:val="24"/>
                <w:lang w:val="en-US"/>
              </w:rPr>
              <w:t>2</w:t>
            </w:r>
          </w:p>
        </w:tc>
        <w:tc>
          <w:tcPr>
            <w:tcW w:w="141" w:type="dxa"/>
          </w:tcPr>
          <w:p w14:paraId="0FE300FE" w14:textId="77777777" w:rsidR="007C727E" w:rsidRPr="00825BDB" w:rsidRDefault="007C727E" w:rsidP="00041589">
            <w:pPr>
              <w:pStyle w:val="BodyText"/>
              <w:tabs>
                <w:tab w:val="left" w:pos="284"/>
                <w:tab w:val="left" w:pos="851"/>
                <w:tab w:val="left" w:pos="1418"/>
                <w:tab w:val="left" w:pos="1985"/>
                <w:tab w:val="left" w:pos="2552"/>
              </w:tabs>
              <w:spacing w:line="300" w:lineRule="exact"/>
              <w:ind w:left="-57"/>
              <w:contextualSpacing/>
              <w:jc w:val="center"/>
              <w:rPr>
                <w:rFonts w:asciiTheme="majorBidi" w:hAnsiTheme="majorBidi" w:cstheme="majorBidi"/>
                <w:sz w:val="24"/>
                <w:szCs w:val="24"/>
              </w:rPr>
            </w:pPr>
          </w:p>
        </w:tc>
        <w:tc>
          <w:tcPr>
            <w:tcW w:w="1207" w:type="dxa"/>
            <w:tcBorders>
              <w:bottom w:val="single" w:sz="6" w:space="0" w:color="auto"/>
            </w:tcBorders>
          </w:tcPr>
          <w:p w14:paraId="12A9D79C" w14:textId="77777777" w:rsidR="007C727E" w:rsidRPr="00825BDB" w:rsidRDefault="007C727E" w:rsidP="00041589">
            <w:pPr>
              <w:pStyle w:val="BodyText"/>
              <w:tabs>
                <w:tab w:val="left" w:pos="284"/>
                <w:tab w:val="left" w:pos="851"/>
                <w:tab w:val="left" w:pos="1418"/>
                <w:tab w:val="left" w:pos="1985"/>
                <w:tab w:val="left" w:pos="2552"/>
              </w:tabs>
              <w:spacing w:line="300" w:lineRule="exact"/>
              <w:ind w:right="28"/>
              <w:contextualSpacing/>
              <w:jc w:val="center"/>
              <w:rPr>
                <w:rFonts w:asciiTheme="majorBidi" w:hAnsiTheme="majorBidi" w:cstheme="majorBidi"/>
                <w:sz w:val="24"/>
                <w:szCs w:val="24"/>
              </w:rPr>
            </w:pPr>
            <w:r w:rsidRPr="00825BDB">
              <w:rPr>
                <w:rFonts w:asciiTheme="majorBidi" w:hAnsiTheme="majorBidi" w:cstheme="majorBidi"/>
                <w:sz w:val="24"/>
                <w:szCs w:val="24"/>
              </w:rPr>
              <w:t>256</w:t>
            </w:r>
            <w:r w:rsidRPr="00825BDB">
              <w:rPr>
                <w:rFonts w:asciiTheme="majorBidi" w:hAnsiTheme="majorBidi" w:cstheme="majorBidi"/>
                <w:sz w:val="24"/>
                <w:szCs w:val="24"/>
                <w:lang w:val="en-US"/>
              </w:rPr>
              <w:t>2</w:t>
            </w:r>
          </w:p>
        </w:tc>
        <w:tc>
          <w:tcPr>
            <w:tcW w:w="140" w:type="dxa"/>
          </w:tcPr>
          <w:p w14:paraId="18C12C27" w14:textId="77777777" w:rsidR="007C727E" w:rsidRPr="00825BDB" w:rsidRDefault="007C727E" w:rsidP="00041589">
            <w:pPr>
              <w:pStyle w:val="BodyText"/>
              <w:tabs>
                <w:tab w:val="left" w:pos="284"/>
                <w:tab w:val="left" w:pos="851"/>
                <w:tab w:val="left" w:pos="1418"/>
                <w:tab w:val="left" w:pos="1985"/>
                <w:tab w:val="left" w:pos="2552"/>
              </w:tabs>
              <w:spacing w:line="300" w:lineRule="exact"/>
              <w:ind w:right="28"/>
              <w:contextualSpacing/>
              <w:jc w:val="center"/>
              <w:rPr>
                <w:rFonts w:asciiTheme="majorBidi" w:hAnsiTheme="majorBidi" w:cstheme="majorBidi"/>
                <w:sz w:val="24"/>
                <w:szCs w:val="24"/>
              </w:rPr>
            </w:pPr>
          </w:p>
        </w:tc>
        <w:tc>
          <w:tcPr>
            <w:tcW w:w="1204" w:type="dxa"/>
            <w:tcBorders>
              <w:bottom w:val="single" w:sz="6" w:space="0" w:color="auto"/>
            </w:tcBorders>
          </w:tcPr>
          <w:p w14:paraId="45C79BA6" w14:textId="77777777" w:rsidR="007C727E" w:rsidRPr="00825BDB" w:rsidRDefault="007C727E" w:rsidP="00041589">
            <w:pPr>
              <w:pStyle w:val="BodyText"/>
              <w:tabs>
                <w:tab w:val="left" w:pos="284"/>
                <w:tab w:val="left" w:pos="851"/>
                <w:tab w:val="left" w:pos="1418"/>
                <w:tab w:val="left" w:pos="1985"/>
                <w:tab w:val="left" w:pos="2552"/>
              </w:tabs>
              <w:spacing w:line="300" w:lineRule="exact"/>
              <w:ind w:right="28"/>
              <w:contextualSpacing/>
              <w:jc w:val="center"/>
              <w:rPr>
                <w:rFonts w:asciiTheme="majorBidi" w:hAnsiTheme="majorBidi" w:cstheme="majorBidi"/>
                <w:sz w:val="24"/>
                <w:szCs w:val="24"/>
              </w:rPr>
            </w:pPr>
            <w:r w:rsidRPr="00825BDB">
              <w:rPr>
                <w:rFonts w:asciiTheme="majorBidi" w:hAnsiTheme="majorBidi" w:cstheme="majorBidi"/>
                <w:sz w:val="24"/>
                <w:szCs w:val="24"/>
              </w:rPr>
              <w:t>256</w:t>
            </w:r>
            <w:r w:rsidRPr="00825BDB">
              <w:rPr>
                <w:rFonts w:asciiTheme="majorBidi" w:hAnsiTheme="majorBidi" w:cstheme="majorBidi"/>
                <w:sz w:val="24"/>
                <w:szCs w:val="24"/>
                <w:lang w:val="en-US"/>
              </w:rPr>
              <w:t>2</w:t>
            </w:r>
          </w:p>
        </w:tc>
      </w:tr>
      <w:tr w:rsidR="00174179" w:rsidRPr="00825BDB" w14:paraId="2F07CB0B" w14:textId="77777777" w:rsidTr="00237B61">
        <w:trPr>
          <w:cantSplit/>
        </w:trPr>
        <w:tc>
          <w:tcPr>
            <w:tcW w:w="3968" w:type="dxa"/>
          </w:tcPr>
          <w:p w14:paraId="5F2E4F3B" w14:textId="77777777" w:rsidR="00174179" w:rsidRPr="00825BDB" w:rsidRDefault="00174179" w:rsidP="00041589">
            <w:pPr>
              <w:pStyle w:val="BodyText"/>
              <w:tabs>
                <w:tab w:val="left" w:pos="851"/>
                <w:tab w:val="left" w:pos="1418"/>
                <w:tab w:val="left" w:pos="1985"/>
                <w:tab w:val="left" w:pos="2552"/>
              </w:tabs>
              <w:spacing w:line="300" w:lineRule="exact"/>
              <w:ind w:left="222" w:right="28" w:hanging="222"/>
              <w:contextualSpacing/>
              <w:jc w:val="thaiDistribute"/>
              <w:rPr>
                <w:rFonts w:asciiTheme="majorBidi" w:hAnsiTheme="majorBidi" w:cstheme="majorBidi"/>
                <w:sz w:val="24"/>
                <w:szCs w:val="24"/>
                <w:lang w:val="en-US"/>
              </w:rPr>
            </w:pPr>
            <w:r w:rsidRPr="00034111">
              <w:rPr>
                <w:rFonts w:asciiTheme="majorBidi" w:hAnsiTheme="majorBidi" w:cstheme="majorBidi"/>
                <w:sz w:val="24"/>
                <w:szCs w:val="24"/>
                <w:cs/>
                <w:lang w:val="en-US"/>
              </w:rPr>
              <w:t>การเปลี่ยนแปลงในสินค้าสำเร็จรูปและงานระหว่างทำลดลง</w:t>
            </w:r>
            <w:r w:rsidRPr="00825BDB">
              <w:rPr>
                <w:rFonts w:asciiTheme="majorBidi" w:hAnsiTheme="majorBidi" w:cstheme="majorBidi"/>
                <w:sz w:val="24"/>
                <w:szCs w:val="24"/>
                <w:lang w:val="en-US"/>
              </w:rPr>
              <w:t>(</w:t>
            </w:r>
            <w:r w:rsidRPr="00034111">
              <w:rPr>
                <w:rFonts w:asciiTheme="majorBidi" w:hAnsiTheme="majorBidi" w:cstheme="majorBidi"/>
                <w:sz w:val="24"/>
                <w:szCs w:val="24"/>
                <w:cs/>
                <w:lang w:val="en-US"/>
              </w:rPr>
              <w:t>เพิ่มขึ้น</w:t>
            </w:r>
            <w:r w:rsidRPr="00825BDB">
              <w:rPr>
                <w:rFonts w:asciiTheme="majorBidi" w:hAnsiTheme="majorBidi" w:cstheme="majorBidi"/>
                <w:sz w:val="24"/>
                <w:szCs w:val="24"/>
                <w:lang w:val="en-US"/>
              </w:rPr>
              <w:t>)</w:t>
            </w:r>
          </w:p>
        </w:tc>
        <w:tc>
          <w:tcPr>
            <w:tcW w:w="1135" w:type="dxa"/>
          </w:tcPr>
          <w:p w14:paraId="37554AAB" w14:textId="77777777" w:rsidR="00D922AE" w:rsidRPr="00825BDB" w:rsidRDefault="0067539E" w:rsidP="00041589">
            <w:pPr>
              <w:pStyle w:val="BodyText"/>
              <w:tabs>
                <w:tab w:val="left" w:pos="284"/>
                <w:tab w:val="left" w:pos="851"/>
                <w:tab w:val="left" w:pos="1418"/>
                <w:tab w:val="left" w:pos="1985"/>
                <w:tab w:val="left" w:pos="2552"/>
              </w:tabs>
              <w:spacing w:line="300" w:lineRule="exact"/>
              <w:ind w:left="-57"/>
              <w:contextualSpacing/>
              <w:jc w:val="right"/>
              <w:rPr>
                <w:rFonts w:asciiTheme="majorBidi" w:hAnsiTheme="majorBidi" w:cstheme="majorBidi"/>
                <w:sz w:val="24"/>
                <w:szCs w:val="24"/>
                <w:lang w:val="en-US"/>
              </w:rPr>
            </w:pPr>
            <w:r w:rsidRPr="00825BDB">
              <w:rPr>
                <w:rFonts w:asciiTheme="majorBidi" w:hAnsiTheme="majorBidi" w:cstheme="majorBidi"/>
                <w:sz w:val="24"/>
                <w:szCs w:val="24"/>
                <w:lang w:val="en-US"/>
              </w:rPr>
              <w:t xml:space="preserve"> </w:t>
            </w:r>
          </w:p>
          <w:p w14:paraId="0EA26FF7" w14:textId="6BB91B32" w:rsidR="00174179" w:rsidRPr="00825BDB" w:rsidRDefault="0067539E" w:rsidP="00D922AE">
            <w:pPr>
              <w:pStyle w:val="BodyText"/>
              <w:tabs>
                <w:tab w:val="left" w:pos="284"/>
                <w:tab w:val="left" w:pos="851"/>
                <w:tab w:val="left" w:pos="1418"/>
                <w:tab w:val="left" w:pos="1985"/>
                <w:tab w:val="left" w:pos="2552"/>
              </w:tabs>
              <w:spacing w:line="300" w:lineRule="exact"/>
              <w:ind w:left="-57" w:right="-57"/>
              <w:contextualSpacing/>
              <w:jc w:val="right"/>
              <w:rPr>
                <w:rFonts w:asciiTheme="majorBidi" w:hAnsiTheme="majorBidi" w:cstheme="majorBidi"/>
                <w:sz w:val="24"/>
                <w:szCs w:val="24"/>
                <w:lang w:val="en-US"/>
              </w:rPr>
            </w:pPr>
            <w:r w:rsidRPr="00825BDB">
              <w:rPr>
                <w:rFonts w:asciiTheme="majorBidi" w:hAnsiTheme="majorBidi" w:cstheme="majorBidi"/>
                <w:sz w:val="24"/>
                <w:szCs w:val="24"/>
                <w:lang w:val="en-US"/>
              </w:rPr>
              <w:t xml:space="preserve"> (10</w:t>
            </w:r>
            <w:r w:rsidR="00D922AE" w:rsidRPr="00825BDB">
              <w:rPr>
                <w:rFonts w:asciiTheme="majorBidi" w:hAnsiTheme="majorBidi" w:cstheme="majorBidi"/>
                <w:sz w:val="24"/>
                <w:szCs w:val="24"/>
                <w:lang w:val="en-US"/>
              </w:rPr>
              <w:t>9</w:t>
            </w:r>
            <w:r w:rsidRPr="00825BDB">
              <w:rPr>
                <w:rFonts w:asciiTheme="majorBidi" w:hAnsiTheme="majorBidi" w:cstheme="majorBidi"/>
                <w:sz w:val="24"/>
                <w:szCs w:val="24"/>
                <w:lang w:val="en-US"/>
              </w:rPr>
              <w:t>,</w:t>
            </w:r>
            <w:r w:rsidR="00D922AE" w:rsidRPr="00825BDB">
              <w:rPr>
                <w:rFonts w:asciiTheme="majorBidi" w:hAnsiTheme="majorBidi" w:cstheme="majorBidi"/>
                <w:sz w:val="24"/>
                <w:szCs w:val="24"/>
                <w:lang w:val="en-US"/>
              </w:rPr>
              <w:t>3</w:t>
            </w:r>
            <w:r w:rsidRPr="00825BDB">
              <w:rPr>
                <w:rFonts w:asciiTheme="majorBidi" w:hAnsiTheme="majorBidi" w:cstheme="majorBidi"/>
                <w:sz w:val="24"/>
                <w:szCs w:val="24"/>
                <w:lang w:val="en-US"/>
              </w:rPr>
              <w:t>82,358)</w:t>
            </w:r>
          </w:p>
        </w:tc>
        <w:tc>
          <w:tcPr>
            <w:tcW w:w="140" w:type="dxa"/>
          </w:tcPr>
          <w:p w14:paraId="08AE0EEE" w14:textId="77777777" w:rsidR="00174179" w:rsidRPr="00825BDB" w:rsidRDefault="00174179" w:rsidP="00041589">
            <w:pPr>
              <w:pStyle w:val="BodyText"/>
              <w:tabs>
                <w:tab w:val="left" w:pos="284"/>
                <w:tab w:val="left" w:pos="851"/>
                <w:tab w:val="left" w:pos="1418"/>
                <w:tab w:val="left" w:pos="1985"/>
                <w:tab w:val="left" w:pos="2552"/>
              </w:tabs>
              <w:spacing w:line="300" w:lineRule="exact"/>
              <w:contextualSpacing/>
              <w:jc w:val="thaiDistribute"/>
              <w:rPr>
                <w:rFonts w:asciiTheme="majorBidi" w:hAnsiTheme="majorBidi" w:cstheme="majorBidi"/>
                <w:sz w:val="24"/>
                <w:szCs w:val="24"/>
              </w:rPr>
            </w:pPr>
          </w:p>
        </w:tc>
        <w:tc>
          <w:tcPr>
            <w:tcW w:w="1137" w:type="dxa"/>
          </w:tcPr>
          <w:p w14:paraId="4F2AAD7C" w14:textId="77777777" w:rsidR="00D922AE" w:rsidRPr="00825BDB" w:rsidRDefault="00D922AE" w:rsidP="00041589">
            <w:pPr>
              <w:pStyle w:val="BodyText"/>
              <w:tabs>
                <w:tab w:val="left" w:pos="284"/>
                <w:tab w:val="left" w:pos="851"/>
                <w:tab w:val="left" w:pos="1418"/>
                <w:tab w:val="left" w:pos="1985"/>
                <w:tab w:val="left" w:pos="2552"/>
              </w:tabs>
              <w:spacing w:line="300" w:lineRule="exact"/>
              <w:ind w:left="-57"/>
              <w:contextualSpacing/>
              <w:jc w:val="right"/>
              <w:rPr>
                <w:rFonts w:asciiTheme="majorBidi" w:hAnsiTheme="majorBidi" w:cstheme="majorBidi"/>
                <w:sz w:val="24"/>
                <w:szCs w:val="24"/>
                <w:lang w:val="en-US"/>
              </w:rPr>
            </w:pPr>
          </w:p>
          <w:p w14:paraId="187F7CC8" w14:textId="5E1E658D" w:rsidR="00174179" w:rsidRPr="00825BDB" w:rsidRDefault="00174179" w:rsidP="00041589">
            <w:pPr>
              <w:pStyle w:val="BodyText"/>
              <w:tabs>
                <w:tab w:val="left" w:pos="284"/>
                <w:tab w:val="left" w:pos="851"/>
                <w:tab w:val="left" w:pos="1418"/>
                <w:tab w:val="left" w:pos="1985"/>
                <w:tab w:val="left" w:pos="2552"/>
              </w:tabs>
              <w:spacing w:line="300" w:lineRule="exact"/>
              <w:ind w:left="-57"/>
              <w:contextualSpacing/>
              <w:jc w:val="right"/>
              <w:rPr>
                <w:rFonts w:asciiTheme="majorBidi" w:hAnsiTheme="majorBidi" w:cstheme="majorBidi"/>
                <w:sz w:val="24"/>
                <w:szCs w:val="24"/>
                <w:lang w:val="en-US"/>
              </w:rPr>
            </w:pPr>
            <w:r w:rsidRPr="00825BDB">
              <w:rPr>
                <w:rFonts w:asciiTheme="majorBidi" w:hAnsiTheme="majorBidi" w:cstheme="majorBidi"/>
                <w:sz w:val="24"/>
                <w:szCs w:val="24"/>
                <w:lang w:val="en-US"/>
              </w:rPr>
              <w:t>137,345</w:t>
            </w:r>
          </w:p>
        </w:tc>
        <w:tc>
          <w:tcPr>
            <w:tcW w:w="141" w:type="dxa"/>
          </w:tcPr>
          <w:p w14:paraId="6DE2C099" w14:textId="77777777" w:rsidR="00174179" w:rsidRPr="00825BDB" w:rsidRDefault="00174179" w:rsidP="00041589">
            <w:pPr>
              <w:pStyle w:val="BodyText"/>
              <w:tabs>
                <w:tab w:val="left" w:pos="284"/>
                <w:tab w:val="left" w:pos="1418"/>
                <w:tab w:val="left" w:pos="1985"/>
                <w:tab w:val="left" w:pos="2552"/>
              </w:tabs>
              <w:spacing w:line="300" w:lineRule="exact"/>
              <w:ind w:left="-57"/>
              <w:contextualSpacing/>
              <w:jc w:val="right"/>
              <w:rPr>
                <w:rFonts w:asciiTheme="majorBidi" w:hAnsiTheme="majorBidi" w:cstheme="majorBidi"/>
                <w:sz w:val="24"/>
                <w:szCs w:val="24"/>
              </w:rPr>
            </w:pPr>
          </w:p>
        </w:tc>
        <w:tc>
          <w:tcPr>
            <w:tcW w:w="1207" w:type="dxa"/>
          </w:tcPr>
          <w:p w14:paraId="5E87515B" w14:textId="77777777" w:rsidR="00D922AE" w:rsidRPr="00825BDB" w:rsidRDefault="00D922AE" w:rsidP="00041589">
            <w:pPr>
              <w:pStyle w:val="BodyText"/>
              <w:tabs>
                <w:tab w:val="left" w:pos="284"/>
                <w:tab w:val="left" w:pos="851"/>
                <w:tab w:val="left" w:pos="1418"/>
                <w:tab w:val="left" w:pos="1985"/>
                <w:tab w:val="left" w:pos="2552"/>
              </w:tabs>
              <w:spacing w:line="300" w:lineRule="exact"/>
              <w:ind w:left="-57" w:right="229"/>
              <w:contextualSpacing/>
              <w:jc w:val="right"/>
              <w:rPr>
                <w:rFonts w:asciiTheme="majorBidi" w:hAnsiTheme="majorBidi" w:cstheme="majorBidi"/>
                <w:sz w:val="24"/>
                <w:szCs w:val="24"/>
                <w:lang w:val="en-US"/>
              </w:rPr>
            </w:pPr>
          </w:p>
          <w:p w14:paraId="2F039369" w14:textId="334E5107" w:rsidR="00174179" w:rsidRPr="00825BDB" w:rsidRDefault="00174179" w:rsidP="00041589">
            <w:pPr>
              <w:pStyle w:val="BodyText"/>
              <w:tabs>
                <w:tab w:val="left" w:pos="284"/>
                <w:tab w:val="left" w:pos="851"/>
                <w:tab w:val="left" w:pos="1418"/>
                <w:tab w:val="left" w:pos="1985"/>
                <w:tab w:val="left" w:pos="2552"/>
              </w:tabs>
              <w:spacing w:line="300" w:lineRule="exact"/>
              <w:ind w:left="-57" w:right="229"/>
              <w:contextualSpacing/>
              <w:jc w:val="right"/>
              <w:rPr>
                <w:rFonts w:asciiTheme="majorBidi" w:hAnsiTheme="majorBidi" w:cstheme="majorBidi"/>
                <w:sz w:val="24"/>
                <w:szCs w:val="24"/>
                <w:lang w:val="en-US"/>
              </w:rPr>
            </w:pPr>
            <w:r w:rsidRPr="00825BDB">
              <w:rPr>
                <w:rFonts w:asciiTheme="majorBidi" w:hAnsiTheme="majorBidi" w:cstheme="majorBidi"/>
                <w:sz w:val="24"/>
                <w:szCs w:val="24"/>
                <w:lang w:val="en-US"/>
              </w:rPr>
              <w:t>-</w:t>
            </w:r>
          </w:p>
        </w:tc>
        <w:tc>
          <w:tcPr>
            <w:tcW w:w="140" w:type="dxa"/>
          </w:tcPr>
          <w:p w14:paraId="373AF74A" w14:textId="77777777" w:rsidR="00174179" w:rsidRPr="00825BDB" w:rsidRDefault="00174179" w:rsidP="00041589">
            <w:pPr>
              <w:pStyle w:val="BodyText"/>
              <w:tabs>
                <w:tab w:val="left" w:pos="284"/>
                <w:tab w:val="left" w:pos="1418"/>
                <w:tab w:val="left" w:pos="1985"/>
                <w:tab w:val="left" w:pos="2552"/>
              </w:tabs>
              <w:spacing w:line="300" w:lineRule="exact"/>
              <w:ind w:left="-57"/>
              <w:contextualSpacing/>
              <w:jc w:val="right"/>
              <w:rPr>
                <w:rFonts w:asciiTheme="majorBidi" w:hAnsiTheme="majorBidi" w:cstheme="majorBidi"/>
                <w:sz w:val="24"/>
                <w:szCs w:val="24"/>
              </w:rPr>
            </w:pPr>
          </w:p>
        </w:tc>
        <w:tc>
          <w:tcPr>
            <w:tcW w:w="1204" w:type="dxa"/>
          </w:tcPr>
          <w:p w14:paraId="755533C5" w14:textId="77777777" w:rsidR="00D922AE" w:rsidRPr="00825BDB" w:rsidRDefault="00D922AE" w:rsidP="00041589">
            <w:pPr>
              <w:pStyle w:val="BodyText"/>
              <w:tabs>
                <w:tab w:val="left" w:pos="284"/>
                <w:tab w:val="left" w:pos="851"/>
                <w:tab w:val="left" w:pos="1418"/>
                <w:tab w:val="left" w:pos="1985"/>
                <w:tab w:val="left" w:pos="2552"/>
              </w:tabs>
              <w:spacing w:line="300" w:lineRule="exact"/>
              <w:ind w:left="-57" w:right="229"/>
              <w:contextualSpacing/>
              <w:jc w:val="right"/>
              <w:rPr>
                <w:rFonts w:asciiTheme="majorBidi" w:hAnsiTheme="majorBidi" w:cstheme="majorBidi"/>
                <w:sz w:val="24"/>
                <w:szCs w:val="24"/>
                <w:lang w:val="en-US"/>
              </w:rPr>
            </w:pPr>
          </w:p>
          <w:p w14:paraId="6C2DAB0C" w14:textId="08490BC5" w:rsidR="00174179" w:rsidRPr="00825BDB" w:rsidRDefault="00174179" w:rsidP="00041589">
            <w:pPr>
              <w:pStyle w:val="BodyText"/>
              <w:tabs>
                <w:tab w:val="left" w:pos="284"/>
                <w:tab w:val="left" w:pos="851"/>
                <w:tab w:val="left" w:pos="1418"/>
                <w:tab w:val="left" w:pos="1985"/>
                <w:tab w:val="left" w:pos="2552"/>
              </w:tabs>
              <w:spacing w:line="300" w:lineRule="exact"/>
              <w:ind w:left="-57" w:right="229"/>
              <w:contextualSpacing/>
              <w:jc w:val="right"/>
              <w:rPr>
                <w:rFonts w:asciiTheme="majorBidi" w:hAnsiTheme="majorBidi" w:cstheme="majorBidi"/>
                <w:sz w:val="24"/>
                <w:szCs w:val="24"/>
              </w:rPr>
            </w:pPr>
            <w:r w:rsidRPr="00825BDB">
              <w:rPr>
                <w:rFonts w:asciiTheme="majorBidi" w:hAnsiTheme="majorBidi" w:cstheme="majorBidi"/>
                <w:sz w:val="24"/>
                <w:szCs w:val="24"/>
                <w:lang w:val="en-US"/>
              </w:rPr>
              <w:t>-</w:t>
            </w:r>
          </w:p>
        </w:tc>
      </w:tr>
      <w:tr w:rsidR="007C727E" w:rsidRPr="00825BDB" w14:paraId="01C8F955" w14:textId="77777777" w:rsidTr="00237B61">
        <w:trPr>
          <w:cantSplit/>
        </w:trPr>
        <w:tc>
          <w:tcPr>
            <w:tcW w:w="3968" w:type="dxa"/>
          </w:tcPr>
          <w:p w14:paraId="59053D2F" w14:textId="77777777" w:rsidR="007C727E" w:rsidRPr="00034111" w:rsidRDefault="007C727E" w:rsidP="00041589">
            <w:pPr>
              <w:pStyle w:val="BodyText"/>
              <w:tabs>
                <w:tab w:val="left" w:pos="284"/>
                <w:tab w:val="left" w:pos="851"/>
                <w:tab w:val="left" w:pos="1418"/>
                <w:tab w:val="left" w:pos="1985"/>
                <w:tab w:val="left" w:pos="2552"/>
              </w:tabs>
              <w:spacing w:line="300" w:lineRule="exact"/>
              <w:ind w:right="28"/>
              <w:contextualSpacing/>
              <w:jc w:val="thaiDistribute"/>
              <w:rPr>
                <w:rFonts w:asciiTheme="majorBidi" w:hAnsiTheme="majorBidi" w:cstheme="majorBidi"/>
                <w:sz w:val="24"/>
                <w:szCs w:val="24"/>
                <w:cs/>
                <w:lang w:val="en-US"/>
              </w:rPr>
            </w:pPr>
            <w:r w:rsidRPr="00034111">
              <w:rPr>
                <w:rFonts w:asciiTheme="majorBidi" w:hAnsiTheme="majorBidi" w:cstheme="majorBidi"/>
                <w:sz w:val="24"/>
                <w:szCs w:val="24"/>
                <w:cs/>
                <w:lang w:val="en-US"/>
              </w:rPr>
              <w:t>ซื้อสินค้าและบริการ</w:t>
            </w:r>
          </w:p>
        </w:tc>
        <w:tc>
          <w:tcPr>
            <w:tcW w:w="1135" w:type="dxa"/>
            <w:shd w:val="clear" w:color="auto" w:fill="auto"/>
          </w:tcPr>
          <w:p w14:paraId="39092C43" w14:textId="5F01C70F" w:rsidR="007C727E" w:rsidRPr="00825BDB" w:rsidRDefault="00D922AE" w:rsidP="00041589">
            <w:pPr>
              <w:pStyle w:val="BodyText"/>
              <w:tabs>
                <w:tab w:val="left" w:pos="284"/>
                <w:tab w:val="left" w:pos="851"/>
                <w:tab w:val="left" w:pos="1418"/>
                <w:tab w:val="left" w:pos="1985"/>
                <w:tab w:val="left" w:pos="2552"/>
              </w:tabs>
              <w:spacing w:line="300" w:lineRule="exact"/>
              <w:ind w:left="-57"/>
              <w:contextualSpacing/>
              <w:jc w:val="right"/>
              <w:rPr>
                <w:rFonts w:asciiTheme="majorBidi" w:hAnsiTheme="majorBidi" w:cstheme="majorBidi"/>
                <w:sz w:val="24"/>
                <w:szCs w:val="24"/>
                <w:lang w:val="en-US"/>
              </w:rPr>
            </w:pPr>
            <w:r w:rsidRPr="00825BDB">
              <w:rPr>
                <w:rFonts w:asciiTheme="majorBidi" w:hAnsiTheme="majorBidi" w:cstheme="majorBidi"/>
                <w:sz w:val="24"/>
                <w:szCs w:val="24"/>
                <w:lang w:val="en-US"/>
              </w:rPr>
              <w:t>945,585,002</w:t>
            </w:r>
          </w:p>
        </w:tc>
        <w:tc>
          <w:tcPr>
            <w:tcW w:w="140" w:type="dxa"/>
          </w:tcPr>
          <w:p w14:paraId="2FF3C74E" w14:textId="77777777" w:rsidR="007C727E" w:rsidRPr="00825BDB" w:rsidRDefault="007C727E" w:rsidP="00041589">
            <w:pPr>
              <w:pStyle w:val="BodyText"/>
              <w:tabs>
                <w:tab w:val="left" w:pos="284"/>
                <w:tab w:val="left" w:pos="851"/>
                <w:tab w:val="left" w:pos="1418"/>
                <w:tab w:val="left" w:pos="1985"/>
                <w:tab w:val="left" w:pos="2552"/>
              </w:tabs>
              <w:spacing w:line="300" w:lineRule="exact"/>
              <w:contextualSpacing/>
              <w:jc w:val="thaiDistribute"/>
              <w:rPr>
                <w:rFonts w:asciiTheme="majorBidi" w:hAnsiTheme="majorBidi" w:cstheme="majorBidi"/>
                <w:sz w:val="24"/>
                <w:szCs w:val="24"/>
              </w:rPr>
            </w:pPr>
          </w:p>
        </w:tc>
        <w:tc>
          <w:tcPr>
            <w:tcW w:w="1137" w:type="dxa"/>
          </w:tcPr>
          <w:p w14:paraId="3631C152" w14:textId="77777777" w:rsidR="007C727E" w:rsidRPr="00825BDB" w:rsidRDefault="007C727E" w:rsidP="00041589">
            <w:pPr>
              <w:pStyle w:val="BodyText"/>
              <w:tabs>
                <w:tab w:val="left" w:pos="284"/>
                <w:tab w:val="left" w:pos="851"/>
                <w:tab w:val="left" w:pos="1418"/>
                <w:tab w:val="left" w:pos="1985"/>
                <w:tab w:val="left" w:pos="2552"/>
              </w:tabs>
              <w:spacing w:line="300" w:lineRule="exact"/>
              <w:ind w:left="-57"/>
              <w:contextualSpacing/>
              <w:jc w:val="right"/>
              <w:rPr>
                <w:rFonts w:asciiTheme="majorBidi" w:hAnsiTheme="majorBidi" w:cstheme="majorBidi"/>
                <w:sz w:val="24"/>
                <w:szCs w:val="24"/>
                <w:lang w:val="en-US"/>
              </w:rPr>
            </w:pPr>
            <w:r w:rsidRPr="00825BDB">
              <w:rPr>
                <w:rFonts w:asciiTheme="majorBidi" w:hAnsiTheme="majorBidi" w:cstheme="majorBidi"/>
                <w:sz w:val="24"/>
                <w:szCs w:val="24"/>
                <w:lang w:val="en-US"/>
              </w:rPr>
              <w:t>293,279,982</w:t>
            </w:r>
          </w:p>
        </w:tc>
        <w:tc>
          <w:tcPr>
            <w:tcW w:w="141" w:type="dxa"/>
          </w:tcPr>
          <w:p w14:paraId="2DD2334B" w14:textId="77777777" w:rsidR="007C727E" w:rsidRPr="00825BDB" w:rsidRDefault="007C727E" w:rsidP="00041589">
            <w:pPr>
              <w:pStyle w:val="BodyText"/>
              <w:tabs>
                <w:tab w:val="left" w:pos="284"/>
                <w:tab w:val="left" w:pos="1418"/>
                <w:tab w:val="left" w:pos="1985"/>
                <w:tab w:val="left" w:pos="2552"/>
              </w:tabs>
              <w:spacing w:line="300" w:lineRule="exact"/>
              <w:ind w:left="-57"/>
              <w:contextualSpacing/>
              <w:jc w:val="right"/>
              <w:rPr>
                <w:rFonts w:asciiTheme="majorBidi" w:hAnsiTheme="majorBidi" w:cstheme="majorBidi"/>
                <w:sz w:val="24"/>
                <w:szCs w:val="24"/>
              </w:rPr>
            </w:pPr>
          </w:p>
        </w:tc>
        <w:tc>
          <w:tcPr>
            <w:tcW w:w="1207" w:type="dxa"/>
            <w:shd w:val="clear" w:color="auto" w:fill="auto"/>
          </w:tcPr>
          <w:p w14:paraId="7406892D" w14:textId="77777777" w:rsidR="007C727E" w:rsidRPr="00825BDB" w:rsidRDefault="00174179" w:rsidP="00041589">
            <w:pPr>
              <w:pStyle w:val="BodyText"/>
              <w:tabs>
                <w:tab w:val="left" w:pos="284"/>
                <w:tab w:val="left" w:pos="851"/>
                <w:tab w:val="left" w:pos="1418"/>
                <w:tab w:val="left" w:pos="1985"/>
                <w:tab w:val="left" w:pos="2552"/>
              </w:tabs>
              <w:spacing w:line="300" w:lineRule="exact"/>
              <w:ind w:left="-57"/>
              <w:contextualSpacing/>
              <w:jc w:val="right"/>
              <w:rPr>
                <w:rFonts w:asciiTheme="majorBidi" w:hAnsiTheme="majorBidi" w:cstheme="majorBidi"/>
                <w:sz w:val="24"/>
                <w:szCs w:val="24"/>
                <w:lang w:val="en-US"/>
              </w:rPr>
            </w:pPr>
            <w:r w:rsidRPr="00825BDB">
              <w:rPr>
                <w:rFonts w:asciiTheme="majorBidi" w:hAnsiTheme="majorBidi" w:cstheme="majorBidi"/>
                <w:sz w:val="24"/>
                <w:szCs w:val="24"/>
                <w:lang w:val="en-US"/>
              </w:rPr>
              <w:t xml:space="preserve">  10,221,382</w:t>
            </w:r>
          </w:p>
        </w:tc>
        <w:tc>
          <w:tcPr>
            <w:tcW w:w="140" w:type="dxa"/>
          </w:tcPr>
          <w:p w14:paraId="39C987BF" w14:textId="77777777" w:rsidR="007C727E" w:rsidRPr="00825BDB" w:rsidRDefault="007C727E" w:rsidP="00041589">
            <w:pPr>
              <w:pStyle w:val="BodyText"/>
              <w:tabs>
                <w:tab w:val="left" w:pos="284"/>
                <w:tab w:val="left" w:pos="1418"/>
                <w:tab w:val="left" w:pos="1985"/>
                <w:tab w:val="left" w:pos="2552"/>
              </w:tabs>
              <w:spacing w:line="300" w:lineRule="exact"/>
              <w:ind w:left="-57"/>
              <w:contextualSpacing/>
              <w:jc w:val="right"/>
              <w:rPr>
                <w:rFonts w:asciiTheme="majorBidi" w:hAnsiTheme="majorBidi" w:cstheme="majorBidi"/>
                <w:sz w:val="24"/>
                <w:szCs w:val="24"/>
              </w:rPr>
            </w:pPr>
          </w:p>
        </w:tc>
        <w:tc>
          <w:tcPr>
            <w:tcW w:w="1204" w:type="dxa"/>
            <w:shd w:val="clear" w:color="auto" w:fill="auto"/>
          </w:tcPr>
          <w:p w14:paraId="036982BB" w14:textId="77777777" w:rsidR="007C727E" w:rsidRPr="00825BDB" w:rsidRDefault="007C727E" w:rsidP="00041589">
            <w:pPr>
              <w:pStyle w:val="BodyText"/>
              <w:tabs>
                <w:tab w:val="left" w:pos="284"/>
                <w:tab w:val="left" w:pos="851"/>
                <w:tab w:val="left" w:pos="1418"/>
                <w:tab w:val="left" w:pos="1985"/>
                <w:tab w:val="left" w:pos="2552"/>
              </w:tabs>
              <w:spacing w:line="300" w:lineRule="exact"/>
              <w:ind w:left="-57"/>
              <w:contextualSpacing/>
              <w:jc w:val="right"/>
              <w:rPr>
                <w:rFonts w:asciiTheme="majorBidi" w:hAnsiTheme="majorBidi" w:cstheme="majorBidi"/>
                <w:sz w:val="24"/>
                <w:szCs w:val="24"/>
              </w:rPr>
            </w:pPr>
            <w:r w:rsidRPr="00825BDB">
              <w:rPr>
                <w:rFonts w:asciiTheme="majorBidi" w:hAnsiTheme="majorBidi" w:cstheme="majorBidi"/>
                <w:sz w:val="24"/>
                <w:szCs w:val="24"/>
                <w:lang w:val="en-US"/>
              </w:rPr>
              <w:t>43,528,037</w:t>
            </w:r>
          </w:p>
        </w:tc>
      </w:tr>
      <w:tr w:rsidR="00174179" w:rsidRPr="00825BDB" w14:paraId="77AA377D" w14:textId="77777777" w:rsidTr="00237B61">
        <w:trPr>
          <w:cantSplit/>
        </w:trPr>
        <w:tc>
          <w:tcPr>
            <w:tcW w:w="3968" w:type="dxa"/>
          </w:tcPr>
          <w:p w14:paraId="1611EA9A" w14:textId="77777777" w:rsidR="00174179" w:rsidRPr="00034111" w:rsidRDefault="00174179" w:rsidP="00041589">
            <w:pPr>
              <w:pStyle w:val="BodyText"/>
              <w:tabs>
                <w:tab w:val="left" w:pos="284"/>
                <w:tab w:val="left" w:pos="851"/>
                <w:tab w:val="left" w:pos="1418"/>
                <w:tab w:val="left" w:pos="1985"/>
                <w:tab w:val="left" w:pos="2552"/>
              </w:tabs>
              <w:spacing w:line="300" w:lineRule="exact"/>
              <w:ind w:right="28"/>
              <w:contextualSpacing/>
              <w:jc w:val="thaiDistribute"/>
              <w:rPr>
                <w:rFonts w:asciiTheme="majorBidi" w:hAnsiTheme="majorBidi" w:cstheme="majorBidi"/>
                <w:sz w:val="24"/>
                <w:szCs w:val="24"/>
                <w:cs/>
                <w:lang w:val="en-US"/>
              </w:rPr>
            </w:pPr>
            <w:r w:rsidRPr="00034111">
              <w:rPr>
                <w:rFonts w:asciiTheme="majorBidi" w:hAnsiTheme="majorBidi" w:cstheme="majorBidi"/>
                <w:sz w:val="24"/>
                <w:szCs w:val="24"/>
                <w:cs/>
                <w:lang w:val="en-US"/>
              </w:rPr>
              <w:t>วัตถุดิบและวัสดุสิ้นเปลืองใช้ไป</w:t>
            </w:r>
          </w:p>
        </w:tc>
        <w:tc>
          <w:tcPr>
            <w:tcW w:w="1135" w:type="dxa"/>
          </w:tcPr>
          <w:p w14:paraId="4861DCAE" w14:textId="55A3E6BC" w:rsidR="00174179" w:rsidRPr="00825BDB" w:rsidRDefault="00D922AE" w:rsidP="00041589">
            <w:pPr>
              <w:pStyle w:val="BodyText"/>
              <w:tabs>
                <w:tab w:val="left" w:pos="284"/>
                <w:tab w:val="left" w:pos="851"/>
                <w:tab w:val="left" w:pos="1418"/>
                <w:tab w:val="left" w:pos="1985"/>
                <w:tab w:val="left" w:pos="2552"/>
              </w:tabs>
              <w:spacing w:line="300" w:lineRule="exact"/>
              <w:ind w:left="-57"/>
              <w:contextualSpacing/>
              <w:jc w:val="right"/>
              <w:rPr>
                <w:rFonts w:asciiTheme="majorBidi" w:hAnsiTheme="majorBidi" w:cstheme="majorBidi"/>
                <w:sz w:val="24"/>
                <w:szCs w:val="24"/>
                <w:lang w:val="en-US"/>
              </w:rPr>
            </w:pPr>
            <w:r w:rsidRPr="00825BDB">
              <w:rPr>
                <w:rFonts w:asciiTheme="majorBidi" w:hAnsiTheme="majorBidi" w:cstheme="majorBidi"/>
                <w:sz w:val="24"/>
                <w:szCs w:val="24"/>
                <w:lang w:val="en-US"/>
              </w:rPr>
              <w:t>26,781,669</w:t>
            </w:r>
          </w:p>
        </w:tc>
        <w:tc>
          <w:tcPr>
            <w:tcW w:w="140" w:type="dxa"/>
          </w:tcPr>
          <w:p w14:paraId="6D5BDBAC" w14:textId="77777777" w:rsidR="00174179" w:rsidRPr="00825BDB" w:rsidRDefault="00174179" w:rsidP="00041589">
            <w:pPr>
              <w:pStyle w:val="BodyText"/>
              <w:tabs>
                <w:tab w:val="left" w:pos="284"/>
                <w:tab w:val="left" w:pos="851"/>
                <w:tab w:val="left" w:pos="1418"/>
                <w:tab w:val="left" w:pos="1985"/>
                <w:tab w:val="left" w:pos="2552"/>
              </w:tabs>
              <w:spacing w:line="300" w:lineRule="exact"/>
              <w:ind w:right="227"/>
              <w:contextualSpacing/>
              <w:jc w:val="thaiDistribute"/>
              <w:rPr>
                <w:rFonts w:asciiTheme="majorBidi" w:hAnsiTheme="majorBidi" w:cstheme="majorBidi"/>
                <w:sz w:val="24"/>
                <w:szCs w:val="24"/>
              </w:rPr>
            </w:pPr>
          </w:p>
        </w:tc>
        <w:tc>
          <w:tcPr>
            <w:tcW w:w="1137" w:type="dxa"/>
          </w:tcPr>
          <w:p w14:paraId="780734DD" w14:textId="77777777" w:rsidR="00174179" w:rsidRPr="00825BDB" w:rsidRDefault="00174179" w:rsidP="00041589">
            <w:pPr>
              <w:pStyle w:val="BodyText"/>
              <w:tabs>
                <w:tab w:val="left" w:pos="284"/>
                <w:tab w:val="left" w:pos="851"/>
                <w:tab w:val="left" w:pos="1418"/>
                <w:tab w:val="left" w:pos="1985"/>
                <w:tab w:val="left" w:pos="2552"/>
              </w:tabs>
              <w:spacing w:line="300" w:lineRule="exact"/>
              <w:ind w:left="-57"/>
              <w:contextualSpacing/>
              <w:jc w:val="right"/>
              <w:rPr>
                <w:rFonts w:asciiTheme="majorBidi" w:hAnsiTheme="majorBidi" w:cstheme="majorBidi"/>
                <w:sz w:val="24"/>
                <w:szCs w:val="24"/>
                <w:lang w:val="en-US"/>
              </w:rPr>
            </w:pPr>
            <w:r w:rsidRPr="00825BDB">
              <w:rPr>
                <w:rFonts w:asciiTheme="majorBidi" w:hAnsiTheme="majorBidi" w:cstheme="majorBidi"/>
                <w:sz w:val="24"/>
                <w:szCs w:val="24"/>
                <w:lang w:val="en-US"/>
              </w:rPr>
              <w:t>35,169,221</w:t>
            </w:r>
          </w:p>
        </w:tc>
        <w:tc>
          <w:tcPr>
            <w:tcW w:w="141" w:type="dxa"/>
          </w:tcPr>
          <w:p w14:paraId="47840B54" w14:textId="77777777" w:rsidR="00174179" w:rsidRPr="00825BDB" w:rsidRDefault="00174179" w:rsidP="00041589">
            <w:pPr>
              <w:pStyle w:val="BodyText"/>
              <w:tabs>
                <w:tab w:val="left" w:pos="284"/>
                <w:tab w:val="left" w:pos="1418"/>
                <w:tab w:val="left" w:pos="1985"/>
                <w:tab w:val="left" w:pos="2552"/>
              </w:tabs>
              <w:spacing w:line="300" w:lineRule="exact"/>
              <w:ind w:left="-57" w:right="227"/>
              <w:contextualSpacing/>
              <w:jc w:val="right"/>
              <w:rPr>
                <w:rFonts w:asciiTheme="majorBidi" w:hAnsiTheme="majorBidi" w:cstheme="majorBidi"/>
                <w:sz w:val="24"/>
                <w:szCs w:val="24"/>
              </w:rPr>
            </w:pPr>
          </w:p>
        </w:tc>
        <w:tc>
          <w:tcPr>
            <w:tcW w:w="1207" w:type="dxa"/>
            <w:shd w:val="clear" w:color="auto" w:fill="auto"/>
          </w:tcPr>
          <w:p w14:paraId="2FB377E6" w14:textId="77777777" w:rsidR="00174179" w:rsidRPr="00825BDB" w:rsidRDefault="00174179" w:rsidP="00041589">
            <w:pPr>
              <w:pStyle w:val="BodyText"/>
              <w:tabs>
                <w:tab w:val="left" w:pos="284"/>
                <w:tab w:val="left" w:pos="851"/>
                <w:tab w:val="left" w:pos="1418"/>
                <w:tab w:val="left" w:pos="1985"/>
                <w:tab w:val="left" w:pos="2552"/>
              </w:tabs>
              <w:spacing w:line="300" w:lineRule="exact"/>
              <w:ind w:left="-57" w:right="229"/>
              <w:contextualSpacing/>
              <w:jc w:val="right"/>
              <w:rPr>
                <w:rFonts w:asciiTheme="majorBidi" w:hAnsiTheme="majorBidi" w:cstheme="majorBidi"/>
                <w:sz w:val="24"/>
                <w:szCs w:val="24"/>
                <w:lang w:val="en-US"/>
              </w:rPr>
            </w:pPr>
            <w:r w:rsidRPr="00825BDB">
              <w:rPr>
                <w:rFonts w:asciiTheme="majorBidi" w:hAnsiTheme="majorBidi" w:cstheme="majorBidi"/>
                <w:sz w:val="24"/>
                <w:szCs w:val="24"/>
                <w:lang w:val="en-US"/>
              </w:rPr>
              <w:t>-</w:t>
            </w:r>
          </w:p>
        </w:tc>
        <w:tc>
          <w:tcPr>
            <w:tcW w:w="140" w:type="dxa"/>
          </w:tcPr>
          <w:p w14:paraId="130B78FE" w14:textId="77777777" w:rsidR="00174179" w:rsidRPr="00825BDB" w:rsidRDefault="00174179" w:rsidP="00041589">
            <w:pPr>
              <w:pStyle w:val="BodyText"/>
              <w:tabs>
                <w:tab w:val="left" w:pos="284"/>
                <w:tab w:val="left" w:pos="1418"/>
                <w:tab w:val="left" w:pos="1985"/>
                <w:tab w:val="left" w:pos="2552"/>
              </w:tabs>
              <w:spacing w:line="300" w:lineRule="exact"/>
              <w:ind w:left="-57" w:right="-57"/>
              <w:contextualSpacing/>
              <w:jc w:val="right"/>
              <w:rPr>
                <w:rFonts w:asciiTheme="majorBidi" w:hAnsiTheme="majorBidi" w:cstheme="majorBidi"/>
                <w:sz w:val="24"/>
                <w:szCs w:val="24"/>
              </w:rPr>
            </w:pPr>
          </w:p>
        </w:tc>
        <w:tc>
          <w:tcPr>
            <w:tcW w:w="1204" w:type="dxa"/>
            <w:shd w:val="clear" w:color="auto" w:fill="auto"/>
          </w:tcPr>
          <w:p w14:paraId="3A2D51DC" w14:textId="77777777" w:rsidR="00174179" w:rsidRPr="00825BDB" w:rsidRDefault="00174179" w:rsidP="00041589">
            <w:pPr>
              <w:pStyle w:val="BodyText"/>
              <w:tabs>
                <w:tab w:val="left" w:pos="284"/>
                <w:tab w:val="left" w:pos="851"/>
                <w:tab w:val="left" w:pos="1418"/>
                <w:tab w:val="left" w:pos="1985"/>
                <w:tab w:val="left" w:pos="2552"/>
              </w:tabs>
              <w:spacing w:line="300" w:lineRule="exact"/>
              <w:ind w:left="-57" w:right="229"/>
              <w:contextualSpacing/>
              <w:jc w:val="right"/>
              <w:rPr>
                <w:rFonts w:asciiTheme="majorBidi" w:hAnsiTheme="majorBidi" w:cstheme="majorBidi"/>
                <w:sz w:val="24"/>
                <w:szCs w:val="24"/>
              </w:rPr>
            </w:pPr>
            <w:r w:rsidRPr="00825BDB">
              <w:rPr>
                <w:rFonts w:asciiTheme="majorBidi" w:hAnsiTheme="majorBidi" w:cstheme="majorBidi"/>
                <w:sz w:val="24"/>
                <w:szCs w:val="24"/>
                <w:lang w:val="en-US"/>
              </w:rPr>
              <w:t>-</w:t>
            </w:r>
          </w:p>
        </w:tc>
      </w:tr>
      <w:tr w:rsidR="007C727E" w:rsidRPr="00825BDB" w14:paraId="04315E98" w14:textId="77777777" w:rsidTr="00237B61">
        <w:trPr>
          <w:cantSplit/>
        </w:trPr>
        <w:tc>
          <w:tcPr>
            <w:tcW w:w="3968" w:type="dxa"/>
          </w:tcPr>
          <w:p w14:paraId="581FBD0E" w14:textId="77777777" w:rsidR="007C727E" w:rsidRPr="00825BDB" w:rsidRDefault="007C727E" w:rsidP="00041589">
            <w:pPr>
              <w:pStyle w:val="BodyText"/>
              <w:tabs>
                <w:tab w:val="left" w:pos="284"/>
                <w:tab w:val="left" w:pos="851"/>
                <w:tab w:val="left" w:pos="1418"/>
                <w:tab w:val="left" w:pos="1985"/>
                <w:tab w:val="left" w:pos="2552"/>
              </w:tabs>
              <w:spacing w:line="300" w:lineRule="exact"/>
              <w:ind w:right="28"/>
              <w:contextualSpacing/>
              <w:jc w:val="thaiDistribute"/>
              <w:rPr>
                <w:rFonts w:asciiTheme="majorBidi" w:hAnsiTheme="majorBidi" w:cstheme="majorBidi"/>
                <w:sz w:val="24"/>
                <w:szCs w:val="24"/>
              </w:rPr>
            </w:pPr>
            <w:r w:rsidRPr="00034111">
              <w:rPr>
                <w:rFonts w:asciiTheme="majorBidi" w:hAnsiTheme="majorBidi" w:cstheme="majorBidi"/>
                <w:sz w:val="24"/>
                <w:szCs w:val="24"/>
                <w:cs/>
                <w:lang w:val="en-US"/>
              </w:rPr>
              <w:t>ค่าตอบแทนกรรมการและผู้บริหาร</w:t>
            </w:r>
          </w:p>
        </w:tc>
        <w:tc>
          <w:tcPr>
            <w:tcW w:w="1135" w:type="dxa"/>
          </w:tcPr>
          <w:p w14:paraId="54A4ABA9" w14:textId="7B3E0F95" w:rsidR="007C727E" w:rsidRPr="00034111" w:rsidRDefault="0067539E" w:rsidP="00041589">
            <w:pPr>
              <w:pStyle w:val="BodyText"/>
              <w:tabs>
                <w:tab w:val="left" w:pos="284"/>
                <w:tab w:val="left" w:pos="851"/>
                <w:tab w:val="left" w:pos="1418"/>
                <w:tab w:val="left" w:pos="1985"/>
                <w:tab w:val="left" w:pos="2552"/>
              </w:tabs>
              <w:spacing w:line="300" w:lineRule="exact"/>
              <w:ind w:left="-57"/>
              <w:contextualSpacing/>
              <w:jc w:val="right"/>
              <w:rPr>
                <w:rFonts w:asciiTheme="majorBidi" w:hAnsiTheme="majorBidi" w:cstheme="majorBidi"/>
                <w:sz w:val="24"/>
                <w:szCs w:val="24"/>
                <w:cs/>
                <w:lang w:val="en-US"/>
              </w:rPr>
            </w:pPr>
            <w:r w:rsidRPr="00825BDB">
              <w:rPr>
                <w:rFonts w:asciiTheme="majorBidi" w:hAnsiTheme="majorBidi" w:cstheme="majorBidi"/>
                <w:sz w:val="24"/>
                <w:szCs w:val="24"/>
              </w:rPr>
              <w:t xml:space="preserve">  76</w:t>
            </w:r>
            <w:r w:rsidRPr="00825BDB">
              <w:rPr>
                <w:rFonts w:asciiTheme="majorBidi" w:hAnsiTheme="majorBidi" w:cstheme="majorBidi"/>
                <w:sz w:val="24"/>
                <w:szCs w:val="24"/>
                <w:lang w:val="en-US"/>
              </w:rPr>
              <w:t>,</w:t>
            </w:r>
            <w:r w:rsidRPr="00825BDB">
              <w:rPr>
                <w:rFonts w:asciiTheme="majorBidi" w:hAnsiTheme="majorBidi" w:cstheme="majorBidi"/>
                <w:sz w:val="24"/>
                <w:szCs w:val="24"/>
              </w:rPr>
              <w:t>385</w:t>
            </w:r>
            <w:r w:rsidRPr="00825BDB">
              <w:rPr>
                <w:rFonts w:asciiTheme="majorBidi" w:hAnsiTheme="majorBidi" w:cstheme="majorBidi"/>
                <w:sz w:val="24"/>
                <w:szCs w:val="24"/>
                <w:lang w:val="en-US"/>
              </w:rPr>
              <w:t>,</w:t>
            </w:r>
            <w:r w:rsidRPr="00825BDB">
              <w:rPr>
                <w:rFonts w:asciiTheme="majorBidi" w:hAnsiTheme="majorBidi" w:cstheme="majorBidi"/>
                <w:sz w:val="24"/>
                <w:szCs w:val="24"/>
              </w:rPr>
              <w:t>218</w:t>
            </w:r>
          </w:p>
        </w:tc>
        <w:tc>
          <w:tcPr>
            <w:tcW w:w="140" w:type="dxa"/>
          </w:tcPr>
          <w:p w14:paraId="4C5A499C" w14:textId="77777777" w:rsidR="007C727E" w:rsidRPr="00825BDB" w:rsidRDefault="007C727E" w:rsidP="00041589">
            <w:pPr>
              <w:pStyle w:val="BodyText"/>
              <w:tabs>
                <w:tab w:val="left" w:pos="284"/>
                <w:tab w:val="left" w:pos="851"/>
                <w:tab w:val="left" w:pos="1418"/>
                <w:tab w:val="left" w:pos="1985"/>
                <w:tab w:val="left" w:pos="2552"/>
              </w:tabs>
              <w:spacing w:line="300" w:lineRule="exact"/>
              <w:contextualSpacing/>
              <w:jc w:val="thaiDistribute"/>
              <w:rPr>
                <w:rFonts w:asciiTheme="majorBidi" w:hAnsiTheme="majorBidi" w:cstheme="majorBidi"/>
                <w:sz w:val="24"/>
                <w:szCs w:val="24"/>
                <w:lang w:val="en-US"/>
              </w:rPr>
            </w:pPr>
          </w:p>
        </w:tc>
        <w:tc>
          <w:tcPr>
            <w:tcW w:w="1137" w:type="dxa"/>
          </w:tcPr>
          <w:p w14:paraId="3EC6CFFF" w14:textId="77777777" w:rsidR="007C727E" w:rsidRPr="00825BDB" w:rsidRDefault="007C727E" w:rsidP="00041589">
            <w:pPr>
              <w:pStyle w:val="BodyText"/>
              <w:tabs>
                <w:tab w:val="left" w:pos="284"/>
                <w:tab w:val="left" w:pos="851"/>
                <w:tab w:val="left" w:pos="1418"/>
                <w:tab w:val="left" w:pos="1985"/>
                <w:tab w:val="left" w:pos="2552"/>
              </w:tabs>
              <w:spacing w:line="300" w:lineRule="exact"/>
              <w:ind w:left="-57"/>
              <w:contextualSpacing/>
              <w:jc w:val="right"/>
              <w:rPr>
                <w:rFonts w:asciiTheme="majorBidi" w:hAnsiTheme="majorBidi" w:cstheme="majorBidi"/>
                <w:sz w:val="24"/>
                <w:szCs w:val="24"/>
                <w:lang w:val="en-US"/>
              </w:rPr>
            </w:pPr>
            <w:r w:rsidRPr="00825BDB">
              <w:rPr>
                <w:rFonts w:asciiTheme="majorBidi" w:hAnsiTheme="majorBidi" w:cstheme="majorBidi"/>
                <w:sz w:val="24"/>
                <w:szCs w:val="24"/>
                <w:lang w:val="en-US"/>
              </w:rPr>
              <w:t>68,823,086</w:t>
            </w:r>
          </w:p>
        </w:tc>
        <w:tc>
          <w:tcPr>
            <w:tcW w:w="141" w:type="dxa"/>
          </w:tcPr>
          <w:p w14:paraId="6C2639CF" w14:textId="77777777" w:rsidR="007C727E" w:rsidRPr="00825BDB" w:rsidRDefault="007C727E" w:rsidP="00041589">
            <w:pPr>
              <w:pStyle w:val="BodyText"/>
              <w:tabs>
                <w:tab w:val="left" w:pos="284"/>
                <w:tab w:val="left" w:pos="1418"/>
                <w:tab w:val="left" w:pos="1985"/>
                <w:tab w:val="left" w:pos="2552"/>
              </w:tabs>
              <w:spacing w:line="300" w:lineRule="exact"/>
              <w:ind w:left="-57"/>
              <w:contextualSpacing/>
              <w:jc w:val="right"/>
              <w:rPr>
                <w:rFonts w:asciiTheme="majorBidi" w:hAnsiTheme="majorBidi" w:cstheme="majorBidi"/>
                <w:sz w:val="24"/>
                <w:szCs w:val="24"/>
              </w:rPr>
            </w:pPr>
          </w:p>
        </w:tc>
        <w:tc>
          <w:tcPr>
            <w:tcW w:w="1207" w:type="dxa"/>
            <w:shd w:val="clear" w:color="auto" w:fill="auto"/>
          </w:tcPr>
          <w:p w14:paraId="1184A1AE" w14:textId="6EE696DF" w:rsidR="007C727E" w:rsidRPr="00825BDB" w:rsidRDefault="00174179" w:rsidP="00041589">
            <w:pPr>
              <w:pStyle w:val="BodyText"/>
              <w:tabs>
                <w:tab w:val="left" w:pos="284"/>
                <w:tab w:val="left" w:pos="851"/>
                <w:tab w:val="left" w:pos="1418"/>
                <w:tab w:val="left" w:pos="1985"/>
                <w:tab w:val="left" w:pos="2552"/>
              </w:tabs>
              <w:spacing w:line="300" w:lineRule="exact"/>
              <w:ind w:left="-57"/>
              <w:contextualSpacing/>
              <w:jc w:val="right"/>
              <w:rPr>
                <w:rFonts w:asciiTheme="majorBidi" w:hAnsiTheme="majorBidi" w:cstheme="majorBidi"/>
                <w:sz w:val="24"/>
                <w:szCs w:val="24"/>
                <w:lang w:val="en-US"/>
              </w:rPr>
            </w:pPr>
            <w:r w:rsidRPr="00825BDB">
              <w:rPr>
                <w:rFonts w:asciiTheme="majorBidi" w:hAnsiTheme="majorBidi" w:cstheme="majorBidi"/>
                <w:sz w:val="24"/>
                <w:szCs w:val="24"/>
                <w:lang w:val="en-US"/>
              </w:rPr>
              <w:t xml:space="preserve">  </w:t>
            </w:r>
            <w:r w:rsidR="0056479F" w:rsidRPr="00825BDB">
              <w:rPr>
                <w:rFonts w:asciiTheme="majorBidi" w:hAnsiTheme="majorBidi" w:cstheme="majorBidi"/>
                <w:sz w:val="24"/>
                <w:szCs w:val="24"/>
                <w:lang w:val="en-US"/>
              </w:rPr>
              <w:t>30,204,818</w:t>
            </w:r>
          </w:p>
        </w:tc>
        <w:tc>
          <w:tcPr>
            <w:tcW w:w="140" w:type="dxa"/>
          </w:tcPr>
          <w:p w14:paraId="283B3DD8" w14:textId="77777777" w:rsidR="007C727E" w:rsidRPr="00825BDB" w:rsidRDefault="007C727E" w:rsidP="00041589">
            <w:pPr>
              <w:pStyle w:val="BodyText"/>
              <w:tabs>
                <w:tab w:val="left" w:pos="284"/>
                <w:tab w:val="left" w:pos="1418"/>
                <w:tab w:val="left" w:pos="1985"/>
                <w:tab w:val="left" w:pos="2552"/>
              </w:tabs>
              <w:spacing w:line="300" w:lineRule="exact"/>
              <w:ind w:left="-57"/>
              <w:contextualSpacing/>
              <w:jc w:val="right"/>
              <w:rPr>
                <w:rFonts w:asciiTheme="majorBidi" w:hAnsiTheme="majorBidi" w:cstheme="majorBidi"/>
                <w:sz w:val="24"/>
                <w:szCs w:val="24"/>
                <w:lang w:val="en-US"/>
              </w:rPr>
            </w:pPr>
          </w:p>
        </w:tc>
        <w:tc>
          <w:tcPr>
            <w:tcW w:w="1204" w:type="dxa"/>
            <w:shd w:val="clear" w:color="auto" w:fill="auto"/>
          </w:tcPr>
          <w:p w14:paraId="03C052B3" w14:textId="77777777" w:rsidR="007C727E" w:rsidRPr="00825BDB" w:rsidRDefault="007C727E" w:rsidP="00041589">
            <w:pPr>
              <w:pStyle w:val="BodyText"/>
              <w:tabs>
                <w:tab w:val="left" w:pos="284"/>
                <w:tab w:val="left" w:pos="851"/>
                <w:tab w:val="left" w:pos="1418"/>
                <w:tab w:val="left" w:pos="1985"/>
                <w:tab w:val="left" w:pos="2552"/>
              </w:tabs>
              <w:spacing w:line="300" w:lineRule="exact"/>
              <w:ind w:left="-57"/>
              <w:contextualSpacing/>
              <w:jc w:val="right"/>
              <w:rPr>
                <w:rFonts w:asciiTheme="majorBidi" w:hAnsiTheme="majorBidi" w:cstheme="majorBidi"/>
                <w:sz w:val="24"/>
                <w:szCs w:val="24"/>
              </w:rPr>
            </w:pPr>
            <w:r w:rsidRPr="00825BDB">
              <w:rPr>
                <w:rFonts w:asciiTheme="majorBidi" w:hAnsiTheme="majorBidi" w:cstheme="majorBidi"/>
                <w:sz w:val="24"/>
                <w:szCs w:val="24"/>
                <w:lang w:val="en-US"/>
              </w:rPr>
              <w:t>14,265,641</w:t>
            </w:r>
          </w:p>
        </w:tc>
      </w:tr>
      <w:tr w:rsidR="007C727E" w:rsidRPr="00825BDB" w14:paraId="61C92532" w14:textId="77777777" w:rsidTr="00237B61">
        <w:trPr>
          <w:cantSplit/>
        </w:trPr>
        <w:tc>
          <w:tcPr>
            <w:tcW w:w="3968" w:type="dxa"/>
          </w:tcPr>
          <w:p w14:paraId="75069E38" w14:textId="77777777" w:rsidR="007C727E" w:rsidRPr="00825BDB" w:rsidRDefault="007C727E" w:rsidP="00041589">
            <w:pPr>
              <w:pStyle w:val="BodyText"/>
              <w:tabs>
                <w:tab w:val="left" w:pos="284"/>
                <w:tab w:val="left" w:pos="851"/>
                <w:tab w:val="left" w:pos="1418"/>
                <w:tab w:val="left" w:pos="1985"/>
                <w:tab w:val="left" w:pos="2552"/>
              </w:tabs>
              <w:spacing w:line="300" w:lineRule="exact"/>
              <w:ind w:right="-113"/>
              <w:contextualSpacing/>
              <w:jc w:val="thaiDistribute"/>
              <w:rPr>
                <w:rFonts w:asciiTheme="majorBidi" w:hAnsiTheme="majorBidi" w:cstheme="majorBidi"/>
                <w:sz w:val="24"/>
                <w:szCs w:val="24"/>
              </w:rPr>
            </w:pPr>
            <w:r w:rsidRPr="00034111">
              <w:rPr>
                <w:rFonts w:asciiTheme="majorBidi" w:hAnsiTheme="majorBidi" w:cstheme="majorBidi"/>
                <w:sz w:val="24"/>
                <w:szCs w:val="24"/>
                <w:cs/>
                <w:lang w:val="en-US"/>
              </w:rPr>
              <w:t>ค่าใช้จ่ายพนักงาน</w:t>
            </w:r>
          </w:p>
        </w:tc>
        <w:tc>
          <w:tcPr>
            <w:tcW w:w="1135" w:type="dxa"/>
          </w:tcPr>
          <w:p w14:paraId="19F0C29B" w14:textId="31784D48" w:rsidR="007C727E" w:rsidRPr="00825BDB" w:rsidRDefault="00D922AE" w:rsidP="00041589">
            <w:pPr>
              <w:pStyle w:val="BodyText"/>
              <w:tabs>
                <w:tab w:val="left" w:pos="284"/>
                <w:tab w:val="left" w:pos="851"/>
                <w:tab w:val="left" w:pos="1418"/>
                <w:tab w:val="left" w:pos="1985"/>
                <w:tab w:val="left" w:pos="2552"/>
              </w:tabs>
              <w:spacing w:line="300" w:lineRule="exact"/>
              <w:ind w:left="-57"/>
              <w:contextualSpacing/>
              <w:jc w:val="right"/>
              <w:rPr>
                <w:rFonts w:asciiTheme="majorBidi" w:hAnsiTheme="majorBidi" w:cstheme="majorBidi"/>
                <w:sz w:val="24"/>
                <w:szCs w:val="24"/>
                <w:lang w:val="en-US"/>
              </w:rPr>
            </w:pPr>
            <w:r w:rsidRPr="00825BDB">
              <w:rPr>
                <w:rFonts w:asciiTheme="majorBidi" w:hAnsiTheme="majorBidi" w:cstheme="majorBidi"/>
                <w:sz w:val="24"/>
                <w:szCs w:val="24"/>
                <w:lang w:val="en-US"/>
              </w:rPr>
              <w:t>253,292,265</w:t>
            </w:r>
          </w:p>
        </w:tc>
        <w:tc>
          <w:tcPr>
            <w:tcW w:w="140" w:type="dxa"/>
          </w:tcPr>
          <w:p w14:paraId="44667C51" w14:textId="77777777" w:rsidR="007C727E" w:rsidRPr="00825BDB" w:rsidRDefault="007C727E" w:rsidP="00041589">
            <w:pPr>
              <w:pStyle w:val="BodyText"/>
              <w:tabs>
                <w:tab w:val="left" w:pos="284"/>
                <w:tab w:val="left" w:pos="851"/>
                <w:tab w:val="left" w:pos="1418"/>
                <w:tab w:val="left" w:pos="1985"/>
                <w:tab w:val="left" w:pos="2552"/>
              </w:tabs>
              <w:spacing w:line="300" w:lineRule="exact"/>
              <w:ind w:left="-57"/>
              <w:contextualSpacing/>
              <w:jc w:val="thaiDistribute"/>
              <w:rPr>
                <w:rFonts w:asciiTheme="majorBidi" w:hAnsiTheme="majorBidi" w:cstheme="majorBidi"/>
                <w:sz w:val="24"/>
                <w:szCs w:val="24"/>
              </w:rPr>
            </w:pPr>
          </w:p>
        </w:tc>
        <w:tc>
          <w:tcPr>
            <w:tcW w:w="1137" w:type="dxa"/>
          </w:tcPr>
          <w:p w14:paraId="2ABBF842" w14:textId="77777777" w:rsidR="007C727E" w:rsidRPr="00825BDB" w:rsidRDefault="007C727E" w:rsidP="00041589">
            <w:pPr>
              <w:pStyle w:val="BodyText"/>
              <w:tabs>
                <w:tab w:val="left" w:pos="284"/>
                <w:tab w:val="left" w:pos="851"/>
                <w:tab w:val="left" w:pos="1418"/>
                <w:tab w:val="left" w:pos="1985"/>
                <w:tab w:val="left" w:pos="2552"/>
              </w:tabs>
              <w:spacing w:line="300" w:lineRule="exact"/>
              <w:ind w:left="-57"/>
              <w:contextualSpacing/>
              <w:jc w:val="right"/>
              <w:rPr>
                <w:rFonts w:asciiTheme="majorBidi" w:hAnsiTheme="majorBidi" w:cstheme="majorBidi"/>
                <w:sz w:val="24"/>
                <w:szCs w:val="24"/>
                <w:lang w:val="en-US"/>
              </w:rPr>
            </w:pPr>
            <w:r w:rsidRPr="00825BDB">
              <w:rPr>
                <w:rFonts w:asciiTheme="majorBidi" w:hAnsiTheme="majorBidi" w:cstheme="majorBidi"/>
                <w:sz w:val="24"/>
                <w:szCs w:val="24"/>
                <w:lang w:val="en-US"/>
              </w:rPr>
              <w:t>268,655,724</w:t>
            </w:r>
          </w:p>
        </w:tc>
        <w:tc>
          <w:tcPr>
            <w:tcW w:w="141" w:type="dxa"/>
          </w:tcPr>
          <w:p w14:paraId="082FC4BC" w14:textId="77777777" w:rsidR="007C727E" w:rsidRPr="00825BDB" w:rsidRDefault="007C727E" w:rsidP="00041589">
            <w:pPr>
              <w:pStyle w:val="BodyText"/>
              <w:tabs>
                <w:tab w:val="left" w:pos="284"/>
                <w:tab w:val="left" w:pos="851"/>
                <w:tab w:val="left" w:pos="1418"/>
                <w:tab w:val="left" w:pos="1985"/>
                <w:tab w:val="left" w:pos="2552"/>
              </w:tabs>
              <w:spacing w:line="300" w:lineRule="exact"/>
              <w:ind w:left="-57"/>
              <w:contextualSpacing/>
              <w:jc w:val="right"/>
              <w:rPr>
                <w:rFonts w:asciiTheme="majorBidi" w:hAnsiTheme="majorBidi" w:cstheme="majorBidi"/>
                <w:sz w:val="24"/>
                <w:szCs w:val="24"/>
              </w:rPr>
            </w:pPr>
          </w:p>
        </w:tc>
        <w:tc>
          <w:tcPr>
            <w:tcW w:w="1207" w:type="dxa"/>
          </w:tcPr>
          <w:p w14:paraId="2B9B2216" w14:textId="7586676F" w:rsidR="007C727E" w:rsidRPr="00034111" w:rsidRDefault="00174179" w:rsidP="00041589">
            <w:pPr>
              <w:pStyle w:val="BodyText"/>
              <w:tabs>
                <w:tab w:val="left" w:pos="284"/>
                <w:tab w:val="left" w:pos="851"/>
                <w:tab w:val="left" w:pos="1418"/>
                <w:tab w:val="left" w:pos="1985"/>
                <w:tab w:val="left" w:pos="2552"/>
              </w:tabs>
              <w:spacing w:line="300" w:lineRule="exact"/>
              <w:ind w:left="-57"/>
              <w:contextualSpacing/>
              <w:jc w:val="right"/>
              <w:rPr>
                <w:rFonts w:asciiTheme="majorBidi" w:hAnsiTheme="majorBidi" w:cstheme="majorBidi"/>
                <w:sz w:val="24"/>
                <w:szCs w:val="24"/>
                <w:cs/>
                <w:lang w:val="en-US"/>
              </w:rPr>
            </w:pPr>
            <w:r w:rsidRPr="00825BDB">
              <w:rPr>
                <w:rFonts w:asciiTheme="majorBidi" w:hAnsiTheme="majorBidi" w:cstheme="majorBidi"/>
                <w:sz w:val="24"/>
                <w:szCs w:val="24"/>
                <w:lang w:val="en-US"/>
              </w:rPr>
              <w:t xml:space="preserve">  </w:t>
            </w:r>
            <w:r w:rsidR="0056479F" w:rsidRPr="00825BDB">
              <w:rPr>
                <w:rFonts w:asciiTheme="majorBidi" w:hAnsiTheme="majorBidi" w:cstheme="majorBidi"/>
                <w:sz w:val="24"/>
                <w:szCs w:val="24"/>
                <w:lang w:val="en-US"/>
              </w:rPr>
              <w:t>16,067,228</w:t>
            </w:r>
          </w:p>
        </w:tc>
        <w:tc>
          <w:tcPr>
            <w:tcW w:w="140" w:type="dxa"/>
          </w:tcPr>
          <w:p w14:paraId="79776BE6" w14:textId="77777777" w:rsidR="007C727E" w:rsidRPr="00825BDB" w:rsidRDefault="007C727E" w:rsidP="00041589">
            <w:pPr>
              <w:pStyle w:val="BodyText"/>
              <w:tabs>
                <w:tab w:val="left" w:pos="284"/>
                <w:tab w:val="left" w:pos="851"/>
                <w:tab w:val="left" w:pos="1418"/>
                <w:tab w:val="left" w:pos="1985"/>
                <w:tab w:val="left" w:pos="2552"/>
              </w:tabs>
              <w:spacing w:line="300" w:lineRule="exact"/>
              <w:ind w:left="-57"/>
              <w:contextualSpacing/>
              <w:jc w:val="right"/>
              <w:rPr>
                <w:rFonts w:asciiTheme="majorBidi" w:hAnsiTheme="majorBidi" w:cstheme="majorBidi"/>
                <w:sz w:val="24"/>
                <w:szCs w:val="24"/>
              </w:rPr>
            </w:pPr>
          </w:p>
        </w:tc>
        <w:tc>
          <w:tcPr>
            <w:tcW w:w="1204" w:type="dxa"/>
          </w:tcPr>
          <w:p w14:paraId="75734273" w14:textId="77777777" w:rsidR="007C727E" w:rsidRPr="00825BDB" w:rsidRDefault="007C727E" w:rsidP="00041589">
            <w:pPr>
              <w:pStyle w:val="BodyText"/>
              <w:tabs>
                <w:tab w:val="left" w:pos="284"/>
                <w:tab w:val="left" w:pos="851"/>
                <w:tab w:val="left" w:pos="1418"/>
                <w:tab w:val="left" w:pos="1985"/>
                <w:tab w:val="left" w:pos="2552"/>
              </w:tabs>
              <w:spacing w:line="300" w:lineRule="exact"/>
              <w:ind w:left="-57"/>
              <w:contextualSpacing/>
              <w:jc w:val="right"/>
              <w:rPr>
                <w:rFonts w:asciiTheme="majorBidi" w:hAnsiTheme="majorBidi" w:cstheme="majorBidi"/>
                <w:sz w:val="24"/>
                <w:szCs w:val="24"/>
              </w:rPr>
            </w:pPr>
            <w:r w:rsidRPr="00825BDB">
              <w:rPr>
                <w:rFonts w:asciiTheme="majorBidi" w:hAnsiTheme="majorBidi" w:cstheme="majorBidi"/>
                <w:sz w:val="24"/>
                <w:szCs w:val="24"/>
                <w:lang w:val="en-US"/>
              </w:rPr>
              <w:t>13,378,345</w:t>
            </w:r>
          </w:p>
        </w:tc>
      </w:tr>
      <w:tr w:rsidR="007C727E" w:rsidRPr="00825BDB" w14:paraId="44A733DA" w14:textId="77777777" w:rsidTr="00237B61">
        <w:trPr>
          <w:cantSplit/>
        </w:trPr>
        <w:tc>
          <w:tcPr>
            <w:tcW w:w="3968" w:type="dxa"/>
          </w:tcPr>
          <w:p w14:paraId="7CA4CCE5" w14:textId="77777777" w:rsidR="007C727E" w:rsidRPr="00034111" w:rsidRDefault="007C727E" w:rsidP="00041589">
            <w:pPr>
              <w:pStyle w:val="BodyText"/>
              <w:tabs>
                <w:tab w:val="left" w:pos="284"/>
                <w:tab w:val="left" w:pos="851"/>
                <w:tab w:val="left" w:pos="1418"/>
                <w:tab w:val="left" w:pos="1985"/>
                <w:tab w:val="left" w:pos="2552"/>
              </w:tabs>
              <w:spacing w:line="300" w:lineRule="exact"/>
              <w:ind w:right="-113"/>
              <w:contextualSpacing/>
              <w:jc w:val="thaiDistribute"/>
              <w:rPr>
                <w:rFonts w:asciiTheme="majorBidi" w:hAnsiTheme="majorBidi" w:cstheme="majorBidi"/>
                <w:sz w:val="24"/>
                <w:szCs w:val="24"/>
                <w:cs/>
                <w:lang w:val="en-US"/>
              </w:rPr>
            </w:pPr>
            <w:r w:rsidRPr="00034111">
              <w:rPr>
                <w:rFonts w:asciiTheme="majorBidi" w:hAnsiTheme="majorBidi" w:cstheme="majorBidi"/>
                <w:sz w:val="24"/>
                <w:szCs w:val="24"/>
                <w:cs/>
                <w:lang w:val="en-US"/>
              </w:rPr>
              <w:t>ค่าเสื่อมราคาและค่าตัดจำหน่าย</w:t>
            </w:r>
          </w:p>
        </w:tc>
        <w:tc>
          <w:tcPr>
            <w:tcW w:w="1135" w:type="dxa"/>
          </w:tcPr>
          <w:p w14:paraId="5955764F" w14:textId="76F22742" w:rsidR="007C727E" w:rsidRPr="00825BDB" w:rsidRDefault="00D56AC6" w:rsidP="00041589">
            <w:pPr>
              <w:pStyle w:val="BodyText"/>
              <w:tabs>
                <w:tab w:val="left" w:pos="284"/>
                <w:tab w:val="left" w:pos="851"/>
                <w:tab w:val="left" w:pos="1418"/>
                <w:tab w:val="left" w:pos="1985"/>
                <w:tab w:val="left" w:pos="2552"/>
              </w:tabs>
              <w:spacing w:line="300" w:lineRule="exact"/>
              <w:ind w:left="-57"/>
              <w:contextualSpacing/>
              <w:jc w:val="right"/>
              <w:rPr>
                <w:rFonts w:asciiTheme="majorBidi" w:hAnsiTheme="majorBidi" w:cstheme="majorBidi"/>
                <w:sz w:val="24"/>
                <w:szCs w:val="24"/>
                <w:lang w:val="en-US"/>
              </w:rPr>
            </w:pPr>
            <w:r w:rsidRPr="00825BDB">
              <w:rPr>
                <w:rFonts w:asciiTheme="majorBidi" w:hAnsiTheme="majorBidi" w:cstheme="majorBidi"/>
                <w:sz w:val="24"/>
                <w:szCs w:val="24"/>
                <w:lang w:val="en-US"/>
              </w:rPr>
              <w:t>63,173,174</w:t>
            </w:r>
          </w:p>
        </w:tc>
        <w:tc>
          <w:tcPr>
            <w:tcW w:w="140" w:type="dxa"/>
          </w:tcPr>
          <w:p w14:paraId="3EA89E20" w14:textId="77777777" w:rsidR="007C727E" w:rsidRPr="00825BDB" w:rsidRDefault="007C727E" w:rsidP="00041589">
            <w:pPr>
              <w:pStyle w:val="BodyText"/>
              <w:tabs>
                <w:tab w:val="left" w:pos="284"/>
                <w:tab w:val="left" w:pos="851"/>
                <w:tab w:val="left" w:pos="1418"/>
                <w:tab w:val="left" w:pos="1985"/>
                <w:tab w:val="left" w:pos="2552"/>
              </w:tabs>
              <w:spacing w:line="300" w:lineRule="exact"/>
              <w:ind w:left="-57"/>
              <w:contextualSpacing/>
              <w:jc w:val="thaiDistribute"/>
              <w:rPr>
                <w:rFonts w:asciiTheme="majorBidi" w:hAnsiTheme="majorBidi" w:cstheme="majorBidi"/>
                <w:sz w:val="24"/>
                <w:szCs w:val="24"/>
              </w:rPr>
            </w:pPr>
          </w:p>
        </w:tc>
        <w:tc>
          <w:tcPr>
            <w:tcW w:w="1137" w:type="dxa"/>
          </w:tcPr>
          <w:p w14:paraId="65C6FAE7" w14:textId="77777777" w:rsidR="007C727E" w:rsidRPr="00825BDB" w:rsidRDefault="007C727E" w:rsidP="00041589">
            <w:pPr>
              <w:pStyle w:val="BodyText"/>
              <w:tabs>
                <w:tab w:val="left" w:pos="284"/>
                <w:tab w:val="left" w:pos="851"/>
                <w:tab w:val="left" w:pos="1418"/>
                <w:tab w:val="left" w:pos="1985"/>
                <w:tab w:val="left" w:pos="2552"/>
              </w:tabs>
              <w:spacing w:line="300" w:lineRule="exact"/>
              <w:ind w:left="-57"/>
              <w:contextualSpacing/>
              <w:jc w:val="right"/>
              <w:rPr>
                <w:rFonts w:asciiTheme="majorBidi" w:hAnsiTheme="majorBidi" w:cstheme="majorBidi"/>
                <w:sz w:val="24"/>
                <w:szCs w:val="24"/>
                <w:lang w:val="en-US"/>
              </w:rPr>
            </w:pPr>
            <w:r w:rsidRPr="00825BDB">
              <w:rPr>
                <w:rFonts w:asciiTheme="majorBidi" w:hAnsiTheme="majorBidi" w:cstheme="majorBidi"/>
                <w:sz w:val="24"/>
                <w:szCs w:val="24"/>
                <w:lang w:val="en-US"/>
              </w:rPr>
              <w:t>24,596,098</w:t>
            </w:r>
          </w:p>
        </w:tc>
        <w:tc>
          <w:tcPr>
            <w:tcW w:w="141" w:type="dxa"/>
          </w:tcPr>
          <w:p w14:paraId="1D94627C" w14:textId="77777777" w:rsidR="007C727E" w:rsidRPr="00825BDB" w:rsidRDefault="007C727E" w:rsidP="00041589">
            <w:pPr>
              <w:pStyle w:val="BodyText"/>
              <w:tabs>
                <w:tab w:val="left" w:pos="284"/>
                <w:tab w:val="left" w:pos="851"/>
                <w:tab w:val="left" w:pos="1418"/>
                <w:tab w:val="left" w:pos="1985"/>
                <w:tab w:val="left" w:pos="2552"/>
              </w:tabs>
              <w:spacing w:line="300" w:lineRule="exact"/>
              <w:ind w:left="-57"/>
              <w:contextualSpacing/>
              <w:jc w:val="right"/>
              <w:rPr>
                <w:rFonts w:asciiTheme="majorBidi" w:hAnsiTheme="majorBidi" w:cstheme="majorBidi"/>
                <w:sz w:val="24"/>
                <w:szCs w:val="24"/>
              </w:rPr>
            </w:pPr>
          </w:p>
        </w:tc>
        <w:tc>
          <w:tcPr>
            <w:tcW w:w="1207" w:type="dxa"/>
          </w:tcPr>
          <w:p w14:paraId="6092FE78" w14:textId="77777777" w:rsidR="007C727E" w:rsidRPr="00825BDB" w:rsidRDefault="00174179" w:rsidP="00041589">
            <w:pPr>
              <w:pStyle w:val="BodyText"/>
              <w:tabs>
                <w:tab w:val="left" w:pos="284"/>
                <w:tab w:val="left" w:pos="851"/>
                <w:tab w:val="left" w:pos="1418"/>
                <w:tab w:val="left" w:pos="1985"/>
                <w:tab w:val="left" w:pos="2552"/>
              </w:tabs>
              <w:spacing w:line="300" w:lineRule="exact"/>
              <w:ind w:left="-57"/>
              <w:contextualSpacing/>
              <w:jc w:val="right"/>
              <w:rPr>
                <w:rFonts w:asciiTheme="majorBidi" w:hAnsiTheme="majorBidi" w:cstheme="majorBidi"/>
                <w:sz w:val="24"/>
                <w:szCs w:val="24"/>
                <w:lang w:val="en-US"/>
              </w:rPr>
            </w:pPr>
            <w:r w:rsidRPr="00825BDB">
              <w:rPr>
                <w:rFonts w:asciiTheme="majorBidi" w:hAnsiTheme="majorBidi" w:cstheme="majorBidi"/>
                <w:sz w:val="24"/>
                <w:szCs w:val="24"/>
                <w:lang w:val="en-US"/>
              </w:rPr>
              <w:t xml:space="preserve">  8,099,751</w:t>
            </w:r>
          </w:p>
        </w:tc>
        <w:tc>
          <w:tcPr>
            <w:tcW w:w="140" w:type="dxa"/>
          </w:tcPr>
          <w:p w14:paraId="0239301E" w14:textId="77777777" w:rsidR="007C727E" w:rsidRPr="00825BDB" w:rsidRDefault="007C727E" w:rsidP="00041589">
            <w:pPr>
              <w:pStyle w:val="BodyText"/>
              <w:tabs>
                <w:tab w:val="left" w:pos="284"/>
                <w:tab w:val="left" w:pos="851"/>
                <w:tab w:val="left" w:pos="1418"/>
                <w:tab w:val="left" w:pos="1985"/>
                <w:tab w:val="left" w:pos="2552"/>
              </w:tabs>
              <w:spacing w:line="300" w:lineRule="exact"/>
              <w:ind w:left="-57"/>
              <w:contextualSpacing/>
              <w:jc w:val="right"/>
              <w:rPr>
                <w:rFonts w:asciiTheme="majorBidi" w:hAnsiTheme="majorBidi" w:cstheme="majorBidi"/>
                <w:sz w:val="24"/>
                <w:szCs w:val="24"/>
              </w:rPr>
            </w:pPr>
          </w:p>
        </w:tc>
        <w:tc>
          <w:tcPr>
            <w:tcW w:w="1204" w:type="dxa"/>
          </w:tcPr>
          <w:p w14:paraId="66F79F4D" w14:textId="77777777" w:rsidR="007C727E" w:rsidRPr="00825BDB" w:rsidRDefault="007C727E" w:rsidP="00041589">
            <w:pPr>
              <w:pStyle w:val="BodyText"/>
              <w:tabs>
                <w:tab w:val="left" w:pos="284"/>
                <w:tab w:val="left" w:pos="851"/>
                <w:tab w:val="left" w:pos="1418"/>
                <w:tab w:val="left" w:pos="1985"/>
                <w:tab w:val="left" w:pos="2552"/>
              </w:tabs>
              <w:spacing w:line="300" w:lineRule="exact"/>
              <w:ind w:left="-57"/>
              <w:contextualSpacing/>
              <w:jc w:val="right"/>
              <w:rPr>
                <w:rFonts w:asciiTheme="majorBidi" w:hAnsiTheme="majorBidi" w:cstheme="majorBidi"/>
                <w:sz w:val="24"/>
                <w:szCs w:val="24"/>
              </w:rPr>
            </w:pPr>
            <w:r w:rsidRPr="00825BDB">
              <w:rPr>
                <w:rFonts w:asciiTheme="majorBidi" w:hAnsiTheme="majorBidi" w:cstheme="majorBidi"/>
                <w:sz w:val="24"/>
                <w:szCs w:val="24"/>
                <w:lang w:val="en-US"/>
              </w:rPr>
              <w:t>1,016,240</w:t>
            </w:r>
          </w:p>
        </w:tc>
      </w:tr>
      <w:tr w:rsidR="007C727E" w:rsidRPr="00825BDB" w14:paraId="208456E5" w14:textId="77777777" w:rsidTr="00237B61">
        <w:trPr>
          <w:cantSplit/>
        </w:trPr>
        <w:tc>
          <w:tcPr>
            <w:tcW w:w="3968" w:type="dxa"/>
          </w:tcPr>
          <w:p w14:paraId="746D1A51" w14:textId="77777777" w:rsidR="00E45E88" w:rsidRPr="00825BDB" w:rsidRDefault="00E40966" w:rsidP="00041589">
            <w:pPr>
              <w:pStyle w:val="BodyText"/>
              <w:tabs>
                <w:tab w:val="left" w:pos="284"/>
                <w:tab w:val="left" w:pos="851"/>
                <w:tab w:val="left" w:pos="1418"/>
                <w:tab w:val="left" w:pos="1985"/>
                <w:tab w:val="left" w:pos="2552"/>
              </w:tabs>
              <w:spacing w:line="300" w:lineRule="exact"/>
              <w:ind w:right="-113"/>
              <w:contextualSpacing/>
              <w:jc w:val="thaiDistribute"/>
              <w:rPr>
                <w:rFonts w:asciiTheme="majorBidi" w:hAnsiTheme="majorBidi" w:cstheme="majorBidi"/>
                <w:sz w:val="24"/>
                <w:szCs w:val="24"/>
                <w:lang w:val="en-US"/>
              </w:rPr>
            </w:pPr>
            <w:r w:rsidRPr="00034111">
              <w:rPr>
                <w:rFonts w:asciiTheme="majorBidi" w:hAnsiTheme="majorBidi" w:cstheme="majorBidi"/>
                <w:sz w:val="24"/>
                <w:szCs w:val="24"/>
                <w:cs/>
                <w:lang w:val="en-US"/>
              </w:rPr>
              <w:t xml:space="preserve">ผลขาดทุนที่คาดว่าจะเกิดขึ้น </w:t>
            </w:r>
          </w:p>
          <w:p w14:paraId="5D7D0BBC" w14:textId="23205FD8" w:rsidR="007C727E" w:rsidRPr="00034111" w:rsidRDefault="00E40966" w:rsidP="00041589">
            <w:pPr>
              <w:pStyle w:val="BodyText"/>
              <w:tabs>
                <w:tab w:val="left" w:pos="284"/>
                <w:tab w:val="left" w:pos="851"/>
                <w:tab w:val="left" w:pos="1418"/>
                <w:tab w:val="left" w:pos="1985"/>
                <w:tab w:val="left" w:pos="2552"/>
              </w:tabs>
              <w:spacing w:line="300" w:lineRule="exact"/>
              <w:ind w:right="-113"/>
              <w:contextualSpacing/>
              <w:jc w:val="thaiDistribute"/>
              <w:rPr>
                <w:rFonts w:asciiTheme="majorBidi" w:hAnsiTheme="majorBidi" w:cstheme="majorBidi"/>
                <w:sz w:val="24"/>
                <w:szCs w:val="24"/>
                <w:cs/>
                <w:lang w:val="en-US"/>
              </w:rPr>
            </w:pPr>
            <w:r w:rsidRPr="006A102D">
              <w:rPr>
                <w:rFonts w:asciiTheme="majorBidi" w:hAnsiTheme="majorBidi" w:cstheme="majorBidi"/>
                <w:sz w:val="24"/>
                <w:szCs w:val="24"/>
                <w:lang w:val="en-US"/>
              </w:rPr>
              <w:t>(</w:t>
            </w:r>
            <w:r w:rsidRPr="00034111">
              <w:rPr>
                <w:rFonts w:asciiTheme="majorBidi" w:hAnsiTheme="majorBidi" w:cstheme="majorBidi"/>
                <w:sz w:val="24"/>
                <w:szCs w:val="24"/>
                <w:cs/>
                <w:lang w:val="en-US"/>
              </w:rPr>
              <w:t xml:space="preserve">ปี </w:t>
            </w:r>
            <w:r w:rsidR="00E45E88" w:rsidRPr="00825BDB">
              <w:rPr>
                <w:rFonts w:asciiTheme="majorBidi" w:hAnsiTheme="majorBidi" w:cstheme="majorBidi"/>
                <w:sz w:val="24"/>
                <w:szCs w:val="24"/>
                <w:lang w:val="en-US"/>
              </w:rPr>
              <w:t>2562</w:t>
            </w:r>
            <w:r w:rsidRPr="00034111">
              <w:rPr>
                <w:rFonts w:asciiTheme="majorBidi" w:hAnsiTheme="majorBidi" w:cstheme="majorBidi"/>
                <w:sz w:val="24"/>
                <w:szCs w:val="24"/>
                <w:cs/>
                <w:lang w:val="en-US"/>
              </w:rPr>
              <w:t xml:space="preserve"> ค่าเผื่อหนี้สงสัยจะสูญ)</w:t>
            </w:r>
          </w:p>
        </w:tc>
        <w:tc>
          <w:tcPr>
            <w:tcW w:w="1135" w:type="dxa"/>
          </w:tcPr>
          <w:p w14:paraId="06F735D7" w14:textId="77777777" w:rsidR="00E45E88" w:rsidRPr="00825BDB" w:rsidRDefault="008A3BE2" w:rsidP="00041589">
            <w:pPr>
              <w:pStyle w:val="BodyText"/>
              <w:tabs>
                <w:tab w:val="left" w:pos="284"/>
                <w:tab w:val="left" w:pos="851"/>
                <w:tab w:val="left" w:pos="1418"/>
                <w:tab w:val="left" w:pos="1985"/>
                <w:tab w:val="left" w:pos="2552"/>
              </w:tabs>
              <w:spacing w:line="300" w:lineRule="exact"/>
              <w:ind w:left="-57"/>
              <w:contextualSpacing/>
              <w:jc w:val="right"/>
              <w:rPr>
                <w:rFonts w:asciiTheme="majorBidi" w:hAnsiTheme="majorBidi" w:cstheme="majorBidi"/>
                <w:sz w:val="24"/>
                <w:szCs w:val="24"/>
                <w:lang w:val="en-US"/>
              </w:rPr>
            </w:pPr>
            <w:r w:rsidRPr="00825BDB">
              <w:rPr>
                <w:rFonts w:asciiTheme="majorBidi" w:hAnsiTheme="majorBidi" w:cstheme="majorBidi"/>
                <w:sz w:val="24"/>
                <w:szCs w:val="24"/>
                <w:lang w:val="en-US"/>
              </w:rPr>
              <w:t xml:space="preserve"> </w:t>
            </w:r>
          </w:p>
          <w:p w14:paraId="21380776" w14:textId="3E0D0CDA" w:rsidR="007C727E" w:rsidRPr="00825BDB" w:rsidRDefault="00662D6C" w:rsidP="00041589">
            <w:pPr>
              <w:pStyle w:val="BodyText"/>
              <w:tabs>
                <w:tab w:val="left" w:pos="284"/>
                <w:tab w:val="left" w:pos="851"/>
                <w:tab w:val="left" w:pos="1418"/>
                <w:tab w:val="left" w:pos="1985"/>
                <w:tab w:val="left" w:pos="2552"/>
              </w:tabs>
              <w:spacing w:line="300" w:lineRule="exact"/>
              <w:ind w:left="-57"/>
              <w:contextualSpacing/>
              <w:jc w:val="right"/>
              <w:rPr>
                <w:rFonts w:asciiTheme="majorBidi" w:hAnsiTheme="majorBidi" w:cstheme="majorBidi"/>
                <w:sz w:val="24"/>
                <w:szCs w:val="24"/>
                <w:lang w:val="en-US"/>
              </w:rPr>
            </w:pPr>
            <w:r w:rsidRPr="00825BDB">
              <w:rPr>
                <w:rFonts w:asciiTheme="majorBidi" w:hAnsiTheme="majorBidi" w:cstheme="majorBidi"/>
                <w:sz w:val="24"/>
                <w:szCs w:val="24"/>
                <w:lang w:val="en-US"/>
              </w:rPr>
              <w:t xml:space="preserve"> 13,606,727</w:t>
            </w:r>
          </w:p>
        </w:tc>
        <w:tc>
          <w:tcPr>
            <w:tcW w:w="140" w:type="dxa"/>
          </w:tcPr>
          <w:p w14:paraId="7D82FD60" w14:textId="77777777" w:rsidR="007C727E" w:rsidRPr="00825BDB" w:rsidRDefault="007C727E" w:rsidP="00041589">
            <w:pPr>
              <w:pStyle w:val="BodyText"/>
              <w:tabs>
                <w:tab w:val="left" w:pos="284"/>
                <w:tab w:val="left" w:pos="851"/>
                <w:tab w:val="left" w:pos="1418"/>
                <w:tab w:val="left" w:pos="1985"/>
                <w:tab w:val="left" w:pos="2552"/>
              </w:tabs>
              <w:spacing w:line="300" w:lineRule="exact"/>
              <w:ind w:left="-57"/>
              <w:contextualSpacing/>
              <w:jc w:val="thaiDistribute"/>
              <w:rPr>
                <w:rFonts w:asciiTheme="majorBidi" w:hAnsiTheme="majorBidi" w:cstheme="majorBidi"/>
                <w:sz w:val="24"/>
                <w:szCs w:val="24"/>
              </w:rPr>
            </w:pPr>
          </w:p>
        </w:tc>
        <w:tc>
          <w:tcPr>
            <w:tcW w:w="1137" w:type="dxa"/>
          </w:tcPr>
          <w:p w14:paraId="29D54A35" w14:textId="77777777" w:rsidR="00E45E88" w:rsidRPr="00825BDB" w:rsidRDefault="00E45E88" w:rsidP="00041589">
            <w:pPr>
              <w:pStyle w:val="BodyText"/>
              <w:tabs>
                <w:tab w:val="left" w:pos="284"/>
                <w:tab w:val="left" w:pos="851"/>
                <w:tab w:val="left" w:pos="1418"/>
                <w:tab w:val="left" w:pos="1985"/>
                <w:tab w:val="left" w:pos="2552"/>
              </w:tabs>
              <w:spacing w:line="300" w:lineRule="exact"/>
              <w:ind w:left="-57"/>
              <w:contextualSpacing/>
              <w:jc w:val="right"/>
              <w:rPr>
                <w:rFonts w:asciiTheme="majorBidi" w:hAnsiTheme="majorBidi" w:cstheme="majorBidi"/>
                <w:sz w:val="24"/>
                <w:szCs w:val="24"/>
                <w:lang w:val="en-US"/>
              </w:rPr>
            </w:pPr>
          </w:p>
          <w:p w14:paraId="253F3EF8" w14:textId="54D927B6" w:rsidR="007C727E" w:rsidRPr="00825BDB" w:rsidRDefault="007C727E" w:rsidP="00041589">
            <w:pPr>
              <w:pStyle w:val="BodyText"/>
              <w:tabs>
                <w:tab w:val="left" w:pos="284"/>
                <w:tab w:val="left" w:pos="851"/>
                <w:tab w:val="left" w:pos="1418"/>
                <w:tab w:val="left" w:pos="1985"/>
                <w:tab w:val="left" w:pos="2552"/>
              </w:tabs>
              <w:spacing w:line="300" w:lineRule="exact"/>
              <w:ind w:left="-57"/>
              <w:contextualSpacing/>
              <w:jc w:val="right"/>
              <w:rPr>
                <w:rFonts w:asciiTheme="majorBidi" w:hAnsiTheme="majorBidi" w:cstheme="majorBidi"/>
                <w:sz w:val="24"/>
                <w:szCs w:val="24"/>
                <w:lang w:val="en-US"/>
              </w:rPr>
            </w:pPr>
            <w:r w:rsidRPr="00825BDB">
              <w:rPr>
                <w:rFonts w:asciiTheme="majorBidi" w:hAnsiTheme="majorBidi" w:cstheme="majorBidi"/>
                <w:sz w:val="24"/>
                <w:szCs w:val="24"/>
                <w:lang w:val="en-US"/>
              </w:rPr>
              <w:t>902,070</w:t>
            </w:r>
          </w:p>
        </w:tc>
        <w:tc>
          <w:tcPr>
            <w:tcW w:w="141" w:type="dxa"/>
          </w:tcPr>
          <w:p w14:paraId="065F6393" w14:textId="77777777" w:rsidR="007C727E" w:rsidRPr="00825BDB" w:rsidRDefault="007C727E" w:rsidP="00041589">
            <w:pPr>
              <w:pStyle w:val="BodyText"/>
              <w:tabs>
                <w:tab w:val="left" w:pos="284"/>
                <w:tab w:val="left" w:pos="851"/>
                <w:tab w:val="left" w:pos="1418"/>
                <w:tab w:val="left" w:pos="1985"/>
                <w:tab w:val="left" w:pos="2552"/>
              </w:tabs>
              <w:spacing w:line="300" w:lineRule="exact"/>
              <w:ind w:left="-57"/>
              <w:contextualSpacing/>
              <w:jc w:val="right"/>
              <w:rPr>
                <w:rFonts w:asciiTheme="majorBidi" w:hAnsiTheme="majorBidi" w:cstheme="majorBidi"/>
                <w:sz w:val="24"/>
                <w:szCs w:val="24"/>
              </w:rPr>
            </w:pPr>
          </w:p>
        </w:tc>
        <w:tc>
          <w:tcPr>
            <w:tcW w:w="1207" w:type="dxa"/>
          </w:tcPr>
          <w:p w14:paraId="0DAE2555" w14:textId="77777777" w:rsidR="00E45E88" w:rsidRPr="00825BDB" w:rsidRDefault="00174179" w:rsidP="00041589">
            <w:pPr>
              <w:pStyle w:val="BodyText"/>
              <w:tabs>
                <w:tab w:val="left" w:pos="284"/>
                <w:tab w:val="left" w:pos="851"/>
                <w:tab w:val="left" w:pos="1418"/>
                <w:tab w:val="left" w:pos="1985"/>
                <w:tab w:val="left" w:pos="2552"/>
              </w:tabs>
              <w:spacing w:line="300" w:lineRule="exact"/>
              <w:ind w:left="-57"/>
              <w:contextualSpacing/>
              <w:jc w:val="right"/>
              <w:rPr>
                <w:rFonts w:asciiTheme="majorBidi" w:hAnsiTheme="majorBidi" w:cstheme="majorBidi"/>
                <w:sz w:val="24"/>
                <w:szCs w:val="24"/>
                <w:lang w:val="en-US"/>
              </w:rPr>
            </w:pPr>
            <w:r w:rsidRPr="00825BDB">
              <w:rPr>
                <w:rFonts w:asciiTheme="majorBidi" w:hAnsiTheme="majorBidi" w:cstheme="majorBidi"/>
                <w:sz w:val="24"/>
                <w:szCs w:val="24"/>
                <w:lang w:val="en-US"/>
              </w:rPr>
              <w:t xml:space="preserve">  </w:t>
            </w:r>
          </w:p>
          <w:p w14:paraId="147BA9B7" w14:textId="754CAB9E" w:rsidR="007C727E" w:rsidRPr="00034111" w:rsidRDefault="00D56AC6" w:rsidP="00041589">
            <w:pPr>
              <w:pStyle w:val="BodyText"/>
              <w:tabs>
                <w:tab w:val="left" w:pos="284"/>
                <w:tab w:val="left" w:pos="851"/>
                <w:tab w:val="left" w:pos="1418"/>
                <w:tab w:val="left" w:pos="1985"/>
                <w:tab w:val="left" w:pos="2552"/>
              </w:tabs>
              <w:spacing w:line="300" w:lineRule="exact"/>
              <w:ind w:left="-57"/>
              <w:contextualSpacing/>
              <w:jc w:val="right"/>
              <w:rPr>
                <w:rFonts w:asciiTheme="majorBidi" w:hAnsiTheme="majorBidi" w:cstheme="majorBidi"/>
                <w:sz w:val="24"/>
                <w:szCs w:val="24"/>
                <w:cs/>
                <w:lang w:val="en-US"/>
              </w:rPr>
            </w:pPr>
            <w:r w:rsidRPr="00825BDB">
              <w:rPr>
                <w:rFonts w:asciiTheme="majorBidi" w:hAnsiTheme="majorBidi" w:cstheme="majorBidi"/>
                <w:sz w:val="24"/>
                <w:szCs w:val="24"/>
                <w:lang w:val="en-US"/>
              </w:rPr>
              <w:t>13,358,320</w:t>
            </w:r>
          </w:p>
        </w:tc>
        <w:tc>
          <w:tcPr>
            <w:tcW w:w="140" w:type="dxa"/>
          </w:tcPr>
          <w:p w14:paraId="672A8481" w14:textId="77777777" w:rsidR="007C727E" w:rsidRPr="00825BDB" w:rsidRDefault="007C727E" w:rsidP="00041589">
            <w:pPr>
              <w:pStyle w:val="BodyText"/>
              <w:tabs>
                <w:tab w:val="left" w:pos="284"/>
                <w:tab w:val="left" w:pos="851"/>
                <w:tab w:val="left" w:pos="1418"/>
                <w:tab w:val="left" w:pos="1985"/>
                <w:tab w:val="left" w:pos="2552"/>
              </w:tabs>
              <w:spacing w:line="300" w:lineRule="exact"/>
              <w:ind w:left="-57"/>
              <w:contextualSpacing/>
              <w:jc w:val="right"/>
              <w:rPr>
                <w:rFonts w:asciiTheme="majorBidi" w:hAnsiTheme="majorBidi" w:cstheme="majorBidi"/>
                <w:sz w:val="24"/>
                <w:szCs w:val="24"/>
              </w:rPr>
            </w:pPr>
          </w:p>
        </w:tc>
        <w:tc>
          <w:tcPr>
            <w:tcW w:w="1204" w:type="dxa"/>
          </w:tcPr>
          <w:p w14:paraId="277989E6" w14:textId="77777777" w:rsidR="00E45E88" w:rsidRPr="00825BDB" w:rsidRDefault="00E45E88" w:rsidP="00041589">
            <w:pPr>
              <w:pStyle w:val="BodyText"/>
              <w:tabs>
                <w:tab w:val="left" w:pos="284"/>
                <w:tab w:val="left" w:pos="851"/>
                <w:tab w:val="left" w:pos="1418"/>
                <w:tab w:val="left" w:pos="1985"/>
                <w:tab w:val="left" w:pos="2552"/>
              </w:tabs>
              <w:spacing w:line="300" w:lineRule="exact"/>
              <w:ind w:left="-57" w:right="229"/>
              <w:contextualSpacing/>
              <w:jc w:val="right"/>
              <w:rPr>
                <w:rFonts w:asciiTheme="majorBidi" w:hAnsiTheme="majorBidi" w:cstheme="majorBidi"/>
                <w:sz w:val="24"/>
                <w:szCs w:val="24"/>
              </w:rPr>
            </w:pPr>
          </w:p>
          <w:p w14:paraId="652A3D73" w14:textId="6CDAF86E" w:rsidR="007C727E" w:rsidRPr="00825BDB" w:rsidRDefault="007C727E" w:rsidP="00041589">
            <w:pPr>
              <w:pStyle w:val="BodyText"/>
              <w:tabs>
                <w:tab w:val="left" w:pos="284"/>
                <w:tab w:val="left" w:pos="851"/>
                <w:tab w:val="left" w:pos="1418"/>
                <w:tab w:val="left" w:pos="1985"/>
                <w:tab w:val="left" w:pos="2552"/>
              </w:tabs>
              <w:spacing w:line="300" w:lineRule="exact"/>
              <w:ind w:left="-57" w:right="229"/>
              <w:contextualSpacing/>
              <w:jc w:val="right"/>
              <w:rPr>
                <w:rFonts w:asciiTheme="majorBidi" w:hAnsiTheme="majorBidi" w:cstheme="majorBidi"/>
                <w:sz w:val="24"/>
                <w:szCs w:val="24"/>
              </w:rPr>
            </w:pPr>
            <w:r w:rsidRPr="00825BDB">
              <w:rPr>
                <w:rFonts w:asciiTheme="majorBidi" w:hAnsiTheme="majorBidi" w:cstheme="majorBidi"/>
                <w:sz w:val="24"/>
                <w:szCs w:val="24"/>
              </w:rPr>
              <w:t>-</w:t>
            </w:r>
          </w:p>
        </w:tc>
      </w:tr>
      <w:tr w:rsidR="00174179" w:rsidRPr="00825BDB" w14:paraId="51F8703A" w14:textId="77777777" w:rsidTr="00237B61">
        <w:trPr>
          <w:cantSplit/>
          <w:trHeight w:val="99"/>
        </w:trPr>
        <w:tc>
          <w:tcPr>
            <w:tcW w:w="3968" w:type="dxa"/>
            <w:shd w:val="clear" w:color="auto" w:fill="auto"/>
          </w:tcPr>
          <w:p w14:paraId="10065B2C" w14:textId="30AB7062" w:rsidR="00174179" w:rsidRPr="00034111" w:rsidRDefault="00174179" w:rsidP="00041589">
            <w:pPr>
              <w:pStyle w:val="BodyText"/>
              <w:tabs>
                <w:tab w:val="left" w:pos="284"/>
                <w:tab w:val="left" w:pos="851"/>
                <w:tab w:val="left" w:pos="1418"/>
                <w:tab w:val="left" w:pos="1985"/>
                <w:tab w:val="left" w:pos="2552"/>
              </w:tabs>
              <w:spacing w:line="300" w:lineRule="exact"/>
              <w:ind w:right="28"/>
              <w:contextualSpacing/>
              <w:jc w:val="thaiDistribute"/>
              <w:rPr>
                <w:rFonts w:asciiTheme="majorBidi" w:hAnsiTheme="majorBidi" w:cstheme="majorBidi"/>
                <w:sz w:val="24"/>
                <w:szCs w:val="24"/>
                <w:cs/>
                <w:lang w:val="en-US"/>
              </w:rPr>
            </w:pPr>
            <w:r w:rsidRPr="00034111">
              <w:rPr>
                <w:rFonts w:asciiTheme="majorBidi" w:hAnsiTheme="majorBidi" w:cstheme="majorBidi"/>
                <w:sz w:val="24"/>
                <w:szCs w:val="24"/>
                <w:cs/>
                <w:lang w:val="en-US"/>
              </w:rPr>
              <w:t>ค่าเผื่อการด้อยค่าเงินลงทุน</w:t>
            </w:r>
          </w:p>
        </w:tc>
        <w:tc>
          <w:tcPr>
            <w:tcW w:w="1135" w:type="dxa"/>
            <w:shd w:val="clear" w:color="auto" w:fill="auto"/>
          </w:tcPr>
          <w:p w14:paraId="5EE46180" w14:textId="77777777" w:rsidR="00174179" w:rsidRPr="00825BDB" w:rsidRDefault="008A3BE2" w:rsidP="00041589">
            <w:pPr>
              <w:pStyle w:val="BodyText"/>
              <w:tabs>
                <w:tab w:val="left" w:pos="284"/>
                <w:tab w:val="left" w:pos="851"/>
                <w:tab w:val="left" w:pos="1418"/>
                <w:tab w:val="left" w:pos="1985"/>
                <w:tab w:val="left" w:pos="2552"/>
              </w:tabs>
              <w:spacing w:line="300" w:lineRule="exact"/>
              <w:ind w:left="-57" w:right="229"/>
              <w:contextualSpacing/>
              <w:jc w:val="right"/>
              <w:rPr>
                <w:rFonts w:asciiTheme="majorBidi" w:hAnsiTheme="majorBidi" w:cstheme="majorBidi"/>
                <w:sz w:val="24"/>
                <w:szCs w:val="24"/>
                <w:lang w:val="en-US"/>
              </w:rPr>
            </w:pPr>
            <w:r w:rsidRPr="00825BDB">
              <w:rPr>
                <w:rFonts w:asciiTheme="majorBidi" w:hAnsiTheme="majorBidi" w:cstheme="majorBidi"/>
                <w:sz w:val="24"/>
                <w:szCs w:val="24"/>
                <w:lang w:val="en-US"/>
              </w:rPr>
              <w:t>-</w:t>
            </w:r>
          </w:p>
        </w:tc>
        <w:tc>
          <w:tcPr>
            <w:tcW w:w="140" w:type="dxa"/>
            <w:shd w:val="clear" w:color="auto" w:fill="auto"/>
          </w:tcPr>
          <w:p w14:paraId="7A7D6661" w14:textId="77777777" w:rsidR="00174179" w:rsidRPr="00825BDB" w:rsidRDefault="00174179" w:rsidP="00041589">
            <w:pPr>
              <w:pStyle w:val="BodyText"/>
              <w:tabs>
                <w:tab w:val="left" w:pos="284"/>
                <w:tab w:val="left" w:pos="851"/>
                <w:tab w:val="left" w:pos="1418"/>
                <w:tab w:val="left" w:pos="1985"/>
                <w:tab w:val="left" w:pos="2552"/>
              </w:tabs>
              <w:spacing w:line="300" w:lineRule="exact"/>
              <w:contextualSpacing/>
              <w:jc w:val="thaiDistribute"/>
              <w:rPr>
                <w:rFonts w:asciiTheme="majorBidi" w:hAnsiTheme="majorBidi" w:cstheme="majorBidi"/>
                <w:sz w:val="24"/>
                <w:szCs w:val="24"/>
              </w:rPr>
            </w:pPr>
          </w:p>
        </w:tc>
        <w:tc>
          <w:tcPr>
            <w:tcW w:w="1137" w:type="dxa"/>
            <w:shd w:val="clear" w:color="auto" w:fill="auto"/>
          </w:tcPr>
          <w:p w14:paraId="37CD933F" w14:textId="77777777" w:rsidR="00174179" w:rsidRPr="00825BDB" w:rsidRDefault="00174179" w:rsidP="00041589">
            <w:pPr>
              <w:pStyle w:val="BodyText"/>
              <w:tabs>
                <w:tab w:val="left" w:pos="284"/>
                <w:tab w:val="left" w:pos="851"/>
                <w:tab w:val="left" w:pos="1418"/>
                <w:tab w:val="left" w:pos="1985"/>
                <w:tab w:val="left" w:pos="2552"/>
              </w:tabs>
              <w:spacing w:line="300" w:lineRule="exact"/>
              <w:ind w:left="-57"/>
              <w:contextualSpacing/>
              <w:jc w:val="right"/>
              <w:rPr>
                <w:rFonts w:asciiTheme="majorBidi" w:hAnsiTheme="majorBidi" w:cstheme="majorBidi"/>
                <w:sz w:val="24"/>
                <w:szCs w:val="24"/>
                <w:lang w:val="en-US"/>
              </w:rPr>
            </w:pPr>
            <w:r w:rsidRPr="00825BDB">
              <w:rPr>
                <w:rFonts w:asciiTheme="majorBidi" w:hAnsiTheme="majorBidi" w:cstheme="majorBidi"/>
                <w:sz w:val="24"/>
                <w:szCs w:val="24"/>
                <w:lang w:val="en-US"/>
              </w:rPr>
              <w:t>50,000,000</w:t>
            </w:r>
          </w:p>
        </w:tc>
        <w:tc>
          <w:tcPr>
            <w:tcW w:w="141" w:type="dxa"/>
            <w:shd w:val="clear" w:color="auto" w:fill="auto"/>
          </w:tcPr>
          <w:p w14:paraId="6496A30A" w14:textId="77777777" w:rsidR="00174179" w:rsidRPr="00825BDB" w:rsidRDefault="00174179" w:rsidP="00041589">
            <w:pPr>
              <w:pStyle w:val="BodyText"/>
              <w:tabs>
                <w:tab w:val="left" w:pos="284"/>
                <w:tab w:val="left" w:pos="851"/>
                <w:tab w:val="left" w:pos="1418"/>
                <w:tab w:val="left" w:pos="1985"/>
                <w:tab w:val="left" w:pos="2552"/>
              </w:tabs>
              <w:spacing w:line="300" w:lineRule="exact"/>
              <w:ind w:left="-57"/>
              <w:contextualSpacing/>
              <w:jc w:val="right"/>
              <w:rPr>
                <w:rFonts w:asciiTheme="majorBidi" w:hAnsiTheme="majorBidi" w:cstheme="majorBidi"/>
                <w:sz w:val="24"/>
                <w:szCs w:val="24"/>
              </w:rPr>
            </w:pPr>
          </w:p>
        </w:tc>
        <w:tc>
          <w:tcPr>
            <w:tcW w:w="1207" w:type="dxa"/>
            <w:shd w:val="clear" w:color="auto" w:fill="auto"/>
          </w:tcPr>
          <w:p w14:paraId="01F99798" w14:textId="68899EBA" w:rsidR="00174179" w:rsidRPr="00825BDB" w:rsidRDefault="0056479F" w:rsidP="0056479F">
            <w:pPr>
              <w:pStyle w:val="BodyText"/>
              <w:tabs>
                <w:tab w:val="left" w:pos="284"/>
                <w:tab w:val="left" w:pos="851"/>
                <w:tab w:val="left" w:pos="1418"/>
                <w:tab w:val="left" w:pos="1985"/>
                <w:tab w:val="left" w:pos="2552"/>
              </w:tabs>
              <w:spacing w:line="300" w:lineRule="exact"/>
              <w:ind w:left="-57"/>
              <w:contextualSpacing/>
              <w:jc w:val="right"/>
              <w:rPr>
                <w:rFonts w:asciiTheme="majorBidi" w:hAnsiTheme="majorBidi" w:cstheme="majorBidi"/>
                <w:sz w:val="24"/>
                <w:szCs w:val="24"/>
                <w:lang w:val="en-US"/>
              </w:rPr>
            </w:pPr>
            <w:r w:rsidRPr="00825BDB">
              <w:rPr>
                <w:rFonts w:asciiTheme="majorBidi" w:hAnsiTheme="majorBidi" w:cstheme="majorBidi"/>
                <w:sz w:val="24"/>
                <w:szCs w:val="24"/>
                <w:lang w:val="en-US"/>
              </w:rPr>
              <w:t>76,046,317</w:t>
            </w:r>
          </w:p>
        </w:tc>
        <w:tc>
          <w:tcPr>
            <w:tcW w:w="140" w:type="dxa"/>
          </w:tcPr>
          <w:p w14:paraId="5F395757" w14:textId="77777777" w:rsidR="00174179" w:rsidRPr="00825BDB" w:rsidRDefault="00174179" w:rsidP="00041589">
            <w:pPr>
              <w:pStyle w:val="BodyText"/>
              <w:tabs>
                <w:tab w:val="left" w:pos="284"/>
                <w:tab w:val="left" w:pos="851"/>
                <w:tab w:val="left" w:pos="1418"/>
                <w:tab w:val="left" w:pos="1985"/>
                <w:tab w:val="left" w:pos="2552"/>
              </w:tabs>
              <w:spacing w:line="300" w:lineRule="exact"/>
              <w:ind w:left="-57"/>
              <w:contextualSpacing/>
              <w:jc w:val="right"/>
              <w:rPr>
                <w:rFonts w:asciiTheme="majorBidi" w:hAnsiTheme="majorBidi" w:cstheme="majorBidi"/>
                <w:sz w:val="24"/>
                <w:szCs w:val="24"/>
              </w:rPr>
            </w:pPr>
          </w:p>
        </w:tc>
        <w:tc>
          <w:tcPr>
            <w:tcW w:w="1204" w:type="dxa"/>
            <w:shd w:val="clear" w:color="auto" w:fill="auto"/>
          </w:tcPr>
          <w:p w14:paraId="35D89C7E" w14:textId="77777777" w:rsidR="00174179" w:rsidRPr="00825BDB" w:rsidRDefault="00174179" w:rsidP="00041589">
            <w:pPr>
              <w:pStyle w:val="BodyText"/>
              <w:tabs>
                <w:tab w:val="left" w:pos="284"/>
                <w:tab w:val="left" w:pos="851"/>
                <w:tab w:val="left" w:pos="1418"/>
                <w:tab w:val="left" w:pos="1985"/>
                <w:tab w:val="left" w:pos="2552"/>
              </w:tabs>
              <w:spacing w:line="300" w:lineRule="exact"/>
              <w:ind w:left="-57"/>
              <w:contextualSpacing/>
              <w:jc w:val="right"/>
              <w:rPr>
                <w:rFonts w:asciiTheme="majorBidi" w:hAnsiTheme="majorBidi" w:cstheme="majorBidi"/>
                <w:sz w:val="24"/>
                <w:szCs w:val="24"/>
              </w:rPr>
            </w:pPr>
            <w:r w:rsidRPr="00825BDB">
              <w:rPr>
                <w:rFonts w:asciiTheme="majorBidi" w:hAnsiTheme="majorBidi" w:cstheme="majorBidi"/>
                <w:sz w:val="24"/>
                <w:szCs w:val="24"/>
                <w:lang w:val="en-US"/>
              </w:rPr>
              <w:t>50,000,000</w:t>
            </w:r>
          </w:p>
        </w:tc>
      </w:tr>
      <w:tr w:rsidR="00D24CEF" w:rsidRPr="00825BDB" w14:paraId="296F4C36" w14:textId="77777777" w:rsidTr="00237B61">
        <w:trPr>
          <w:cantSplit/>
          <w:trHeight w:val="99"/>
        </w:trPr>
        <w:tc>
          <w:tcPr>
            <w:tcW w:w="3968" w:type="dxa"/>
            <w:shd w:val="clear" w:color="auto" w:fill="auto"/>
          </w:tcPr>
          <w:p w14:paraId="42F654D6" w14:textId="77777777" w:rsidR="00D24CEF" w:rsidRPr="00034111" w:rsidRDefault="00D24CEF" w:rsidP="00D24CEF">
            <w:pPr>
              <w:pStyle w:val="BodyText"/>
              <w:tabs>
                <w:tab w:val="left" w:pos="284"/>
                <w:tab w:val="left" w:pos="851"/>
                <w:tab w:val="left" w:pos="1418"/>
                <w:tab w:val="left" w:pos="1985"/>
                <w:tab w:val="left" w:pos="2552"/>
              </w:tabs>
              <w:spacing w:line="300" w:lineRule="exact"/>
              <w:ind w:right="28"/>
              <w:contextualSpacing/>
              <w:jc w:val="thaiDistribute"/>
              <w:rPr>
                <w:rFonts w:asciiTheme="majorBidi" w:hAnsiTheme="majorBidi" w:cstheme="majorBidi"/>
                <w:sz w:val="24"/>
                <w:szCs w:val="24"/>
                <w:cs/>
                <w:lang w:val="en-US"/>
              </w:rPr>
            </w:pPr>
            <w:r w:rsidRPr="00034111">
              <w:rPr>
                <w:rFonts w:asciiTheme="majorBidi" w:hAnsiTheme="majorBidi" w:cstheme="majorBidi"/>
                <w:sz w:val="24"/>
                <w:szCs w:val="24"/>
                <w:cs/>
                <w:lang w:val="en-US"/>
              </w:rPr>
              <w:t>ค่าเผื่อการด้อยค่าทรัพย์สิน</w:t>
            </w:r>
          </w:p>
        </w:tc>
        <w:tc>
          <w:tcPr>
            <w:tcW w:w="1135" w:type="dxa"/>
            <w:shd w:val="clear" w:color="auto" w:fill="auto"/>
          </w:tcPr>
          <w:p w14:paraId="7F216191" w14:textId="681EEA71" w:rsidR="00D24CEF" w:rsidRPr="00825BDB" w:rsidRDefault="00D24CEF" w:rsidP="00D24CEF">
            <w:pPr>
              <w:pStyle w:val="BodyText"/>
              <w:tabs>
                <w:tab w:val="left" w:pos="284"/>
                <w:tab w:val="left" w:pos="851"/>
                <w:tab w:val="left" w:pos="1418"/>
                <w:tab w:val="left" w:pos="1985"/>
                <w:tab w:val="left" w:pos="2552"/>
              </w:tabs>
              <w:spacing w:line="300" w:lineRule="exact"/>
              <w:ind w:left="-57"/>
              <w:contextualSpacing/>
              <w:jc w:val="right"/>
              <w:rPr>
                <w:rFonts w:asciiTheme="majorBidi" w:hAnsiTheme="majorBidi" w:cstheme="majorBidi"/>
                <w:sz w:val="24"/>
                <w:szCs w:val="24"/>
                <w:lang w:val="en-US"/>
              </w:rPr>
            </w:pPr>
            <w:r w:rsidRPr="00825BDB">
              <w:rPr>
                <w:rFonts w:asciiTheme="majorBidi" w:hAnsiTheme="majorBidi" w:cstheme="majorBidi"/>
                <w:sz w:val="24"/>
                <w:szCs w:val="24"/>
                <w:lang w:val="en-US"/>
              </w:rPr>
              <w:t xml:space="preserve">  35,242,585</w:t>
            </w:r>
          </w:p>
        </w:tc>
        <w:tc>
          <w:tcPr>
            <w:tcW w:w="140" w:type="dxa"/>
            <w:shd w:val="clear" w:color="auto" w:fill="auto"/>
          </w:tcPr>
          <w:p w14:paraId="3EA8F0FC" w14:textId="77777777" w:rsidR="00D24CEF" w:rsidRPr="00825BDB" w:rsidRDefault="00D24CEF" w:rsidP="00D24CEF">
            <w:pPr>
              <w:pStyle w:val="BodyText"/>
              <w:tabs>
                <w:tab w:val="left" w:pos="284"/>
                <w:tab w:val="left" w:pos="851"/>
                <w:tab w:val="left" w:pos="1418"/>
                <w:tab w:val="left" w:pos="1985"/>
                <w:tab w:val="left" w:pos="2552"/>
              </w:tabs>
              <w:spacing w:line="300" w:lineRule="exact"/>
              <w:contextualSpacing/>
              <w:jc w:val="thaiDistribute"/>
              <w:rPr>
                <w:rFonts w:asciiTheme="majorBidi" w:hAnsiTheme="majorBidi" w:cstheme="majorBidi"/>
                <w:sz w:val="24"/>
                <w:szCs w:val="24"/>
              </w:rPr>
            </w:pPr>
          </w:p>
        </w:tc>
        <w:tc>
          <w:tcPr>
            <w:tcW w:w="1137" w:type="dxa"/>
            <w:shd w:val="clear" w:color="auto" w:fill="auto"/>
          </w:tcPr>
          <w:p w14:paraId="7231D061" w14:textId="77777777" w:rsidR="00D24CEF" w:rsidRPr="00825BDB" w:rsidRDefault="00D24CEF" w:rsidP="00D24CEF">
            <w:pPr>
              <w:pStyle w:val="BodyText"/>
              <w:tabs>
                <w:tab w:val="left" w:pos="284"/>
                <w:tab w:val="left" w:pos="851"/>
                <w:tab w:val="left" w:pos="1418"/>
                <w:tab w:val="left" w:pos="1985"/>
                <w:tab w:val="left" w:pos="2552"/>
              </w:tabs>
              <w:spacing w:line="300" w:lineRule="exact"/>
              <w:ind w:left="-57"/>
              <w:contextualSpacing/>
              <w:jc w:val="right"/>
              <w:rPr>
                <w:rFonts w:asciiTheme="majorBidi" w:hAnsiTheme="majorBidi" w:cstheme="majorBidi"/>
                <w:sz w:val="24"/>
                <w:szCs w:val="24"/>
                <w:lang w:val="en-US"/>
              </w:rPr>
            </w:pPr>
            <w:r w:rsidRPr="00825BDB">
              <w:rPr>
                <w:rFonts w:asciiTheme="majorBidi" w:hAnsiTheme="majorBidi" w:cstheme="majorBidi"/>
                <w:sz w:val="24"/>
                <w:szCs w:val="24"/>
                <w:lang w:val="en-US"/>
              </w:rPr>
              <w:t>4,195,808</w:t>
            </w:r>
          </w:p>
        </w:tc>
        <w:tc>
          <w:tcPr>
            <w:tcW w:w="141" w:type="dxa"/>
            <w:shd w:val="clear" w:color="auto" w:fill="auto"/>
          </w:tcPr>
          <w:p w14:paraId="7C141B76" w14:textId="77777777" w:rsidR="00D24CEF" w:rsidRPr="00825BDB" w:rsidRDefault="00D24CEF" w:rsidP="00D24CEF">
            <w:pPr>
              <w:pStyle w:val="BodyText"/>
              <w:tabs>
                <w:tab w:val="left" w:pos="284"/>
                <w:tab w:val="left" w:pos="851"/>
                <w:tab w:val="left" w:pos="1418"/>
                <w:tab w:val="left" w:pos="1985"/>
                <w:tab w:val="left" w:pos="2552"/>
              </w:tabs>
              <w:spacing w:line="300" w:lineRule="exact"/>
              <w:ind w:left="-57"/>
              <w:contextualSpacing/>
              <w:jc w:val="right"/>
              <w:rPr>
                <w:rFonts w:asciiTheme="majorBidi" w:hAnsiTheme="majorBidi" w:cstheme="majorBidi"/>
                <w:sz w:val="24"/>
                <w:szCs w:val="24"/>
              </w:rPr>
            </w:pPr>
          </w:p>
        </w:tc>
        <w:tc>
          <w:tcPr>
            <w:tcW w:w="1207" w:type="dxa"/>
            <w:shd w:val="clear" w:color="auto" w:fill="auto"/>
          </w:tcPr>
          <w:p w14:paraId="2A6E7262" w14:textId="69F96DBA" w:rsidR="00D24CEF" w:rsidRPr="00825BDB" w:rsidRDefault="005F2113" w:rsidP="005F2113">
            <w:pPr>
              <w:pStyle w:val="BodyText"/>
              <w:tabs>
                <w:tab w:val="left" w:pos="284"/>
                <w:tab w:val="left" w:pos="851"/>
                <w:tab w:val="left" w:pos="1418"/>
                <w:tab w:val="left" w:pos="1985"/>
                <w:tab w:val="left" w:pos="2552"/>
              </w:tabs>
              <w:spacing w:line="300" w:lineRule="exact"/>
              <w:ind w:left="-57"/>
              <w:contextualSpacing/>
              <w:jc w:val="right"/>
              <w:rPr>
                <w:rFonts w:asciiTheme="majorBidi" w:hAnsiTheme="majorBidi" w:cstheme="majorBidi"/>
                <w:sz w:val="24"/>
                <w:szCs w:val="24"/>
                <w:lang w:val="en-US"/>
              </w:rPr>
            </w:pPr>
            <w:r>
              <w:rPr>
                <w:rFonts w:asciiTheme="majorBidi" w:hAnsiTheme="majorBidi" w:cstheme="majorBidi"/>
                <w:sz w:val="24"/>
                <w:szCs w:val="24"/>
                <w:lang w:val="en-US"/>
              </w:rPr>
              <w:t>10,000,000</w:t>
            </w:r>
          </w:p>
        </w:tc>
        <w:tc>
          <w:tcPr>
            <w:tcW w:w="140" w:type="dxa"/>
          </w:tcPr>
          <w:p w14:paraId="6A26DE75" w14:textId="77777777" w:rsidR="00D24CEF" w:rsidRPr="00825BDB" w:rsidRDefault="00D24CEF" w:rsidP="00D24CEF">
            <w:pPr>
              <w:pStyle w:val="BodyText"/>
              <w:tabs>
                <w:tab w:val="left" w:pos="284"/>
                <w:tab w:val="left" w:pos="851"/>
                <w:tab w:val="left" w:pos="1418"/>
                <w:tab w:val="left" w:pos="1985"/>
                <w:tab w:val="left" w:pos="2552"/>
              </w:tabs>
              <w:spacing w:line="300" w:lineRule="exact"/>
              <w:ind w:left="-57"/>
              <w:contextualSpacing/>
              <w:jc w:val="right"/>
              <w:rPr>
                <w:rFonts w:asciiTheme="majorBidi" w:hAnsiTheme="majorBidi" w:cstheme="majorBidi"/>
                <w:sz w:val="24"/>
                <w:szCs w:val="24"/>
              </w:rPr>
            </w:pPr>
          </w:p>
        </w:tc>
        <w:tc>
          <w:tcPr>
            <w:tcW w:w="1204" w:type="dxa"/>
            <w:shd w:val="clear" w:color="auto" w:fill="auto"/>
          </w:tcPr>
          <w:p w14:paraId="70312BEE" w14:textId="77777777" w:rsidR="00D24CEF" w:rsidRPr="00825BDB" w:rsidRDefault="00D24CEF" w:rsidP="00D24CEF">
            <w:pPr>
              <w:pStyle w:val="BodyText"/>
              <w:tabs>
                <w:tab w:val="left" w:pos="284"/>
                <w:tab w:val="left" w:pos="851"/>
                <w:tab w:val="left" w:pos="1418"/>
                <w:tab w:val="left" w:pos="1985"/>
                <w:tab w:val="left" w:pos="2552"/>
              </w:tabs>
              <w:spacing w:line="300" w:lineRule="exact"/>
              <w:ind w:left="-57" w:right="229"/>
              <w:contextualSpacing/>
              <w:jc w:val="right"/>
              <w:rPr>
                <w:rFonts w:asciiTheme="majorBidi" w:hAnsiTheme="majorBidi" w:cstheme="majorBidi"/>
                <w:sz w:val="24"/>
                <w:szCs w:val="24"/>
              </w:rPr>
            </w:pPr>
            <w:r w:rsidRPr="00825BDB">
              <w:rPr>
                <w:rFonts w:asciiTheme="majorBidi" w:hAnsiTheme="majorBidi" w:cstheme="majorBidi"/>
                <w:sz w:val="24"/>
                <w:szCs w:val="24"/>
              </w:rPr>
              <w:tab/>
              <w:t>-</w:t>
            </w:r>
          </w:p>
        </w:tc>
      </w:tr>
      <w:tr w:rsidR="007C727E" w:rsidRPr="00825BDB" w14:paraId="64F48D8D" w14:textId="77777777" w:rsidTr="00237B61">
        <w:trPr>
          <w:cantSplit/>
          <w:trHeight w:val="99"/>
        </w:trPr>
        <w:tc>
          <w:tcPr>
            <w:tcW w:w="3968" w:type="dxa"/>
            <w:shd w:val="clear" w:color="auto" w:fill="auto"/>
          </w:tcPr>
          <w:p w14:paraId="2DCB8C1C" w14:textId="77777777" w:rsidR="007C727E" w:rsidRPr="00034111" w:rsidRDefault="007C727E" w:rsidP="00041589">
            <w:pPr>
              <w:pStyle w:val="BodyText"/>
              <w:tabs>
                <w:tab w:val="left" w:pos="284"/>
                <w:tab w:val="left" w:pos="851"/>
                <w:tab w:val="left" w:pos="1418"/>
                <w:tab w:val="left" w:pos="1985"/>
                <w:tab w:val="left" w:pos="2552"/>
              </w:tabs>
              <w:spacing w:line="300" w:lineRule="exact"/>
              <w:ind w:right="28"/>
              <w:contextualSpacing/>
              <w:jc w:val="thaiDistribute"/>
              <w:rPr>
                <w:rFonts w:asciiTheme="majorBidi" w:hAnsiTheme="majorBidi" w:cstheme="majorBidi"/>
                <w:sz w:val="24"/>
                <w:szCs w:val="24"/>
                <w:cs/>
                <w:lang w:val="en-US"/>
              </w:rPr>
            </w:pPr>
            <w:r w:rsidRPr="00034111">
              <w:rPr>
                <w:rFonts w:asciiTheme="majorBidi" w:hAnsiTheme="majorBidi" w:cstheme="majorBidi"/>
                <w:sz w:val="24"/>
                <w:szCs w:val="24"/>
                <w:cs/>
                <w:lang w:val="en-US"/>
              </w:rPr>
              <w:t>ขาดทุนจากการตัดจำหน่ายสินทรัพย์ไม่มีตัวตน</w:t>
            </w:r>
          </w:p>
        </w:tc>
        <w:tc>
          <w:tcPr>
            <w:tcW w:w="1135" w:type="dxa"/>
            <w:shd w:val="clear" w:color="auto" w:fill="auto"/>
          </w:tcPr>
          <w:p w14:paraId="74CAD580" w14:textId="77777777" w:rsidR="007C727E" w:rsidRPr="00825BDB" w:rsidRDefault="008A3BE2" w:rsidP="00041589">
            <w:pPr>
              <w:pStyle w:val="BodyText"/>
              <w:tabs>
                <w:tab w:val="left" w:pos="284"/>
                <w:tab w:val="left" w:pos="851"/>
                <w:tab w:val="left" w:pos="1418"/>
                <w:tab w:val="left" w:pos="1985"/>
                <w:tab w:val="left" w:pos="2552"/>
              </w:tabs>
              <w:spacing w:line="300" w:lineRule="exact"/>
              <w:ind w:left="-57" w:right="229"/>
              <w:contextualSpacing/>
              <w:jc w:val="right"/>
              <w:rPr>
                <w:rFonts w:asciiTheme="majorBidi" w:hAnsiTheme="majorBidi" w:cstheme="majorBidi"/>
                <w:sz w:val="24"/>
                <w:szCs w:val="24"/>
                <w:lang w:val="en-US"/>
              </w:rPr>
            </w:pPr>
            <w:r w:rsidRPr="00825BDB">
              <w:rPr>
                <w:rFonts w:asciiTheme="majorBidi" w:hAnsiTheme="majorBidi" w:cstheme="majorBidi"/>
                <w:sz w:val="24"/>
                <w:szCs w:val="24"/>
                <w:lang w:val="en-US"/>
              </w:rPr>
              <w:t>-</w:t>
            </w:r>
          </w:p>
        </w:tc>
        <w:tc>
          <w:tcPr>
            <w:tcW w:w="140" w:type="dxa"/>
            <w:shd w:val="clear" w:color="auto" w:fill="auto"/>
          </w:tcPr>
          <w:p w14:paraId="246D8CB5" w14:textId="77777777" w:rsidR="007C727E" w:rsidRPr="00825BDB" w:rsidRDefault="007C727E" w:rsidP="00041589">
            <w:pPr>
              <w:pStyle w:val="BodyText"/>
              <w:tabs>
                <w:tab w:val="left" w:pos="284"/>
                <w:tab w:val="left" w:pos="851"/>
                <w:tab w:val="left" w:pos="1418"/>
                <w:tab w:val="left" w:pos="1985"/>
                <w:tab w:val="left" w:pos="2552"/>
              </w:tabs>
              <w:spacing w:line="300" w:lineRule="exact"/>
              <w:contextualSpacing/>
              <w:jc w:val="thaiDistribute"/>
              <w:rPr>
                <w:rFonts w:asciiTheme="majorBidi" w:hAnsiTheme="majorBidi" w:cstheme="majorBidi"/>
                <w:sz w:val="24"/>
                <w:szCs w:val="24"/>
              </w:rPr>
            </w:pPr>
          </w:p>
        </w:tc>
        <w:tc>
          <w:tcPr>
            <w:tcW w:w="1137" w:type="dxa"/>
            <w:shd w:val="clear" w:color="auto" w:fill="auto"/>
          </w:tcPr>
          <w:p w14:paraId="19BBC350" w14:textId="77777777" w:rsidR="007C727E" w:rsidRPr="00825BDB" w:rsidRDefault="007C727E" w:rsidP="00041589">
            <w:pPr>
              <w:pStyle w:val="BodyText"/>
              <w:tabs>
                <w:tab w:val="left" w:pos="284"/>
                <w:tab w:val="left" w:pos="851"/>
                <w:tab w:val="left" w:pos="1418"/>
                <w:tab w:val="left" w:pos="1985"/>
                <w:tab w:val="left" w:pos="2552"/>
              </w:tabs>
              <w:spacing w:line="300" w:lineRule="exact"/>
              <w:ind w:left="-57"/>
              <w:contextualSpacing/>
              <w:jc w:val="right"/>
              <w:rPr>
                <w:rFonts w:asciiTheme="majorBidi" w:hAnsiTheme="majorBidi" w:cstheme="majorBidi"/>
                <w:sz w:val="24"/>
                <w:szCs w:val="24"/>
                <w:lang w:val="en-US"/>
              </w:rPr>
            </w:pPr>
            <w:r w:rsidRPr="00825BDB">
              <w:rPr>
                <w:rFonts w:asciiTheme="majorBidi" w:hAnsiTheme="majorBidi" w:cstheme="majorBidi"/>
                <w:sz w:val="24"/>
                <w:szCs w:val="24"/>
                <w:lang w:val="en-US"/>
              </w:rPr>
              <w:t>10,045,078</w:t>
            </w:r>
          </w:p>
        </w:tc>
        <w:tc>
          <w:tcPr>
            <w:tcW w:w="141" w:type="dxa"/>
            <w:shd w:val="clear" w:color="auto" w:fill="auto"/>
          </w:tcPr>
          <w:p w14:paraId="53409972" w14:textId="77777777" w:rsidR="007C727E" w:rsidRPr="00825BDB" w:rsidRDefault="007C727E" w:rsidP="00041589">
            <w:pPr>
              <w:pStyle w:val="BodyText"/>
              <w:tabs>
                <w:tab w:val="left" w:pos="284"/>
                <w:tab w:val="left" w:pos="851"/>
                <w:tab w:val="left" w:pos="1418"/>
                <w:tab w:val="left" w:pos="1985"/>
                <w:tab w:val="left" w:pos="2552"/>
              </w:tabs>
              <w:spacing w:line="300" w:lineRule="exact"/>
              <w:ind w:left="-57"/>
              <w:contextualSpacing/>
              <w:jc w:val="right"/>
              <w:rPr>
                <w:rFonts w:asciiTheme="majorBidi" w:hAnsiTheme="majorBidi" w:cstheme="majorBidi"/>
                <w:sz w:val="24"/>
                <w:szCs w:val="24"/>
              </w:rPr>
            </w:pPr>
          </w:p>
        </w:tc>
        <w:tc>
          <w:tcPr>
            <w:tcW w:w="1207" w:type="dxa"/>
            <w:shd w:val="clear" w:color="auto" w:fill="auto"/>
          </w:tcPr>
          <w:p w14:paraId="704B8BE5" w14:textId="77777777" w:rsidR="007C727E" w:rsidRPr="00825BDB" w:rsidRDefault="0096514D" w:rsidP="00041589">
            <w:pPr>
              <w:pStyle w:val="BodyText"/>
              <w:tabs>
                <w:tab w:val="left" w:pos="284"/>
                <w:tab w:val="left" w:pos="851"/>
                <w:tab w:val="left" w:pos="1418"/>
                <w:tab w:val="left" w:pos="1985"/>
                <w:tab w:val="left" w:pos="2552"/>
              </w:tabs>
              <w:spacing w:line="300" w:lineRule="exact"/>
              <w:ind w:left="-57" w:right="229"/>
              <w:contextualSpacing/>
              <w:jc w:val="right"/>
              <w:rPr>
                <w:rFonts w:asciiTheme="majorBidi" w:hAnsiTheme="majorBidi" w:cstheme="majorBidi"/>
                <w:sz w:val="24"/>
                <w:szCs w:val="24"/>
                <w:lang w:val="en-US"/>
              </w:rPr>
            </w:pPr>
            <w:r w:rsidRPr="00825BDB">
              <w:rPr>
                <w:rFonts w:asciiTheme="majorBidi" w:hAnsiTheme="majorBidi" w:cstheme="majorBidi"/>
                <w:sz w:val="24"/>
                <w:szCs w:val="24"/>
                <w:lang w:val="en-US"/>
              </w:rPr>
              <w:t>-</w:t>
            </w:r>
          </w:p>
        </w:tc>
        <w:tc>
          <w:tcPr>
            <w:tcW w:w="140" w:type="dxa"/>
          </w:tcPr>
          <w:p w14:paraId="1D42B619" w14:textId="77777777" w:rsidR="007C727E" w:rsidRPr="00825BDB" w:rsidRDefault="007C727E" w:rsidP="00041589">
            <w:pPr>
              <w:pStyle w:val="BodyText"/>
              <w:tabs>
                <w:tab w:val="left" w:pos="284"/>
                <w:tab w:val="left" w:pos="851"/>
                <w:tab w:val="left" w:pos="1418"/>
                <w:tab w:val="left" w:pos="1985"/>
                <w:tab w:val="left" w:pos="2552"/>
              </w:tabs>
              <w:spacing w:line="300" w:lineRule="exact"/>
              <w:ind w:left="-57"/>
              <w:contextualSpacing/>
              <w:jc w:val="right"/>
              <w:rPr>
                <w:rFonts w:asciiTheme="majorBidi" w:hAnsiTheme="majorBidi" w:cstheme="majorBidi"/>
                <w:sz w:val="24"/>
                <w:szCs w:val="24"/>
              </w:rPr>
            </w:pPr>
          </w:p>
        </w:tc>
        <w:tc>
          <w:tcPr>
            <w:tcW w:w="1204" w:type="dxa"/>
            <w:shd w:val="clear" w:color="auto" w:fill="auto"/>
          </w:tcPr>
          <w:p w14:paraId="235091C2" w14:textId="77777777" w:rsidR="007C727E" w:rsidRPr="00825BDB" w:rsidRDefault="007C727E" w:rsidP="00041589">
            <w:pPr>
              <w:pStyle w:val="BodyText"/>
              <w:tabs>
                <w:tab w:val="left" w:pos="284"/>
                <w:tab w:val="left" w:pos="851"/>
                <w:tab w:val="left" w:pos="1418"/>
                <w:tab w:val="left" w:pos="1985"/>
                <w:tab w:val="left" w:pos="2552"/>
              </w:tabs>
              <w:spacing w:line="300" w:lineRule="exact"/>
              <w:ind w:left="-57"/>
              <w:contextualSpacing/>
              <w:jc w:val="right"/>
              <w:rPr>
                <w:rFonts w:asciiTheme="majorBidi" w:hAnsiTheme="majorBidi" w:cstheme="majorBidi"/>
                <w:sz w:val="24"/>
                <w:szCs w:val="24"/>
              </w:rPr>
            </w:pPr>
            <w:r w:rsidRPr="00825BDB">
              <w:rPr>
                <w:rFonts w:asciiTheme="majorBidi" w:hAnsiTheme="majorBidi" w:cstheme="majorBidi"/>
                <w:sz w:val="24"/>
                <w:szCs w:val="24"/>
                <w:lang w:val="en-US"/>
              </w:rPr>
              <w:t>10,000,000</w:t>
            </w:r>
          </w:p>
        </w:tc>
      </w:tr>
      <w:tr w:rsidR="00174179" w:rsidRPr="00825BDB" w14:paraId="5306C275" w14:textId="77777777" w:rsidTr="00237B61">
        <w:trPr>
          <w:cantSplit/>
          <w:trHeight w:val="99"/>
        </w:trPr>
        <w:tc>
          <w:tcPr>
            <w:tcW w:w="3968" w:type="dxa"/>
            <w:shd w:val="clear" w:color="auto" w:fill="auto"/>
          </w:tcPr>
          <w:p w14:paraId="14E73E68" w14:textId="18B5AAC9" w:rsidR="00174179" w:rsidRPr="00034111" w:rsidRDefault="00D922AE" w:rsidP="00041589">
            <w:pPr>
              <w:pStyle w:val="BodyText"/>
              <w:tabs>
                <w:tab w:val="left" w:pos="284"/>
                <w:tab w:val="left" w:pos="851"/>
                <w:tab w:val="left" w:pos="1418"/>
                <w:tab w:val="left" w:pos="1985"/>
                <w:tab w:val="left" w:pos="2552"/>
              </w:tabs>
              <w:spacing w:line="300" w:lineRule="exact"/>
              <w:ind w:right="28"/>
              <w:contextualSpacing/>
              <w:jc w:val="thaiDistribute"/>
              <w:rPr>
                <w:rFonts w:asciiTheme="majorBidi" w:hAnsiTheme="majorBidi" w:cstheme="majorBidi"/>
                <w:sz w:val="24"/>
                <w:szCs w:val="24"/>
                <w:cs/>
                <w:lang w:val="en-US"/>
              </w:rPr>
            </w:pPr>
            <w:r w:rsidRPr="00034111">
              <w:rPr>
                <w:rFonts w:asciiTheme="majorBidi" w:hAnsiTheme="majorBidi" w:cstheme="majorBidi" w:hint="cs"/>
                <w:sz w:val="24"/>
                <w:szCs w:val="24"/>
                <w:cs/>
                <w:lang w:val="en-US"/>
              </w:rPr>
              <w:t>ด้อยค่า</w:t>
            </w:r>
            <w:r w:rsidR="00D24CEF" w:rsidRPr="00034111">
              <w:rPr>
                <w:rFonts w:asciiTheme="majorBidi" w:hAnsiTheme="majorBidi" w:cstheme="majorBidi" w:hint="cs"/>
                <w:sz w:val="24"/>
                <w:szCs w:val="24"/>
                <w:cs/>
                <w:lang w:val="en-US"/>
              </w:rPr>
              <w:t>เงินลงทุนในบริษัทย่อย/</w:t>
            </w:r>
            <w:r w:rsidR="00174179" w:rsidRPr="00034111">
              <w:rPr>
                <w:rFonts w:asciiTheme="majorBidi" w:hAnsiTheme="majorBidi" w:cstheme="majorBidi"/>
                <w:sz w:val="24"/>
                <w:szCs w:val="24"/>
                <w:cs/>
                <w:lang w:val="en-US"/>
              </w:rPr>
              <w:t>ค่าความนิยม</w:t>
            </w:r>
          </w:p>
        </w:tc>
        <w:tc>
          <w:tcPr>
            <w:tcW w:w="1135" w:type="dxa"/>
            <w:shd w:val="clear" w:color="auto" w:fill="auto"/>
          </w:tcPr>
          <w:p w14:paraId="0651C9A4" w14:textId="22D24127" w:rsidR="00174179" w:rsidRPr="00825BDB" w:rsidRDefault="0067539E" w:rsidP="0067539E">
            <w:pPr>
              <w:pStyle w:val="BodyText"/>
              <w:tabs>
                <w:tab w:val="left" w:pos="284"/>
                <w:tab w:val="left" w:pos="851"/>
                <w:tab w:val="left" w:pos="1418"/>
                <w:tab w:val="left" w:pos="1985"/>
                <w:tab w:val="left" w:pos="2552"/>
              </w:tabs>
              <w:spacing w:line="300" w:lineRule="exact"/>
              <w:ind w:left="-57"/>
              <w:contextualSpacing/>
              <w:jc w:val="right"/>
              <w:rPr>
                <w:rFonts w:asciiTheme="majorBidi" w:hAnsiTheme="majorBidi" w:cstheme="majorBidi"/>
                <w:sz w:val="24"/>
                <w:szCs w:val="24"/>
                <w:lang w:val="en-US"/>
              </w:rPr>
            </w:pPr>
            <w:r w:rsidRPr="00825BDB">
              <w:rPr>
                <w:rFonts w:asciiTheme="majorBidi" w:hAnsiTheme="majorBidi" w:cstheme="majorBidi"/>
                <w:sz w:val="24"/>
                <w:szCs w:val="24"/>
                <w:lang w:val="en-US"/>
              </w:rPr>
              <w:t>59,565,047</w:t>
            </w:r>
          </w:p>
        </w:tc>
        <w:tc>
          <w:tcPr>
            <w:tcW w:w="140" w:type="dxa"/>
            <w:shd w:val="clear" w:color="auto" w:fill="auto"/>
          </w:tcPr>
          <w:p w14:paraId="0AB1525A" w14:textId="77777777" w:rsidR="00174179" w:rsidRPr="00825BDB" w:rsidRDefault="00174179" w:rsidP="00041589">
            <w:pPr>
              <w:pStyle w:val="BodyText"/>
              <w:tabs>
                <w:tab w:val="left" w:pos="284"/>
                <w:tab w:val="left" w:pos="851"/>
                <w:tab w:val="left" w:pos="1418"/>
                <w:tab w:val="left" w:pos="1985"/>
                <w:tab w:val="left" w:pos="2552"/>
              </w:tabs>
              <w:spacing w:line="300" w:lineRule="exact"/>
              <w:contextualSpacing/>
              <w:jc w:val="thaiDistribute"/>
              <w:rPr>
                <w:rFonts w:asciiTheme="majorBidi" w:hAnsiTheme="majorBidi" w:cstheme="majorBidi"/>
                <w:sz w:val="24"/>
                <w:szCs w:val="24"/>
              </w:rPr>
            </w:pPr>
          </w:p>
        </w:tc>
        <w:tc>
          <w:tcPr>
            <w:tcW w:w="1137" w:type="dxa"/>
            <w:shd w:val="clear" w:color="auto" w:fill="auto"/>
          </w:tcPr>
          <w:p w14:paraId="4FB0FBE5" w14:textId="77777777" w:rsidR="00174179" w:rsidRPr="00825BDB" w:rsidRDefault="00174179" w:rsidP="00041589">
            <w:pPr>
              <w:pStyle w:val="BodyText"/>
              <w:tabs>
                <w:tab w:val="left" w:pos="284"/>
                <w:tab w:val="left" w:pos="851"/>
                <w:tab w:val="left" w:pos="1418"/>
                <w:tab w:val="left" w:pos="1985"/>
                <w:tab w:val="left" w:pos="2552"/>
              </w:tabs>
              <w:spacing w:line="300" w:lineRule="exact"/>
              <w:ind w:left="-57" w:right="229"/>
              <w:contextualSpacing/>
              <w:jc w:val="right"/>
              <w:rPr>
                <w:rFonts w:asciiTheme="majorBidi" w:hAnsiTheme="majorBidi" w:cstheme="majorBidi"/>
                <w:sz w:val="24"/>
                <w:szCs w:val="24"/>
                <w:lang w:val="en-US"/>
              </w:rPr>
            </w:pPr>
            <w:r w:rsidRPr="00825BDB">
              <w:rPr>
                <w:rFonts w:asciiTheme="majorBidi" w:hAnsiTheme="majorBidi" w:cstheme="majorBidi"/>
                <w:sz w:val="24"/>
                <w:szCs w:val="24"/>
                <w:lang w:val="en-US"/>
              </w:rPr>
              <w:t>-</w:t>
            </w:r>
          </w:p>
        </w:tc>
        <w:tc>
          <w:tcPr>
            <w:tcW w:w="141" w:type="dxa"/>
            <w:shd w:val="clear" w:color="auto" w:fill="auto"/>
          </w:tcPr>
          <w:p w14:paraId="53BC58AE" w14:textId="77777777" w:rsidR="00174179" w:rsidRPr="00825BDB" w:rsidRDefault="00174179" w:rsidP="00041589">
            <w:pPr>
              <w:pStyle w:val="BodyText"/>
              <w:tabs>
                <w:tab w:val="left" w:pos="284"/>
                <w:tab w:val="left" w:pos="851"/>
                <w:tab w:val="left" w:pos="1418"/>
                <w:tab w:val="left" w:pos="1985"/>
                <w:tab w:val="left" w:pos="2552"/>
              </w:tabs>
              <w:spacing w:line="300" w:lineRule="exact"/>
              <w:ind w:left="-57"/>
              <w:contextualSpacing/>
              <w:jc w:val="right"/>
              <w:rPr>
                <w:rFonts w:asciiTheme="majorBidi" w:hAnsiTheme="majorBidi" w:cstheme="majorBidi"/>
                <w:sz w:val="24"/>
                <w:szCs w:val="24"/>
              </w:rPr>
            </w:pPr>
          </w:p>
        </w:tc>
        <w:tc>
          <w:tcPr>
            <w:tcW w:w="1207" w:type="dxa"/>
            <w:shd w:val="clear" w:color="auto" w:fill="auto"/>
          </w:tcPr>
          <w:p w14:paraId="7BA2F8E7" w14:textId="71F504D8" w:rsidR="00174179" w:rsidRPr="00825BDB" w:rsidRDefault="00D24CEF" w:rsidP="00D24CEF">
            <w:pPr>
              <w:pStyle w:val="BodyText"/>
              <w:tabs>
                <w:tab w:val="left" w:pos="284"/>
                <w:tab w:val="left" w:pos="851"/>
                <w:tab w:val="left" w:pos="1418"/>
                <w:tab w:val="left" w:pos="1985"/>
                <w:tab w:val="left" w:pos="2552"/>
              </w:tabs>
              <w:spacing w:line="300" w:lineRule="exact"/>
              <w:ind w:left="-57"/>
              <w:contextualSpacing/>
              <w:jc w:val="right"/>
              <w:rPr>
                <w:rFonts w:asciiTheme="majorBidi" w:hAnsiTheme="majorBidi" w:cstheme="majorBidi"/>
                <w:sz w:val="24"/>
                <w:szCs w:val="24"/>
                <w:lang w:val="en-US"/>
              </w:rPr>
            </w:pPr>
            <w:r w:rsidRPr="00825BDB">
              <w:rPr>
                <w:rFonts w:asciiTheme="majorBidi" w:hAnsiTheme="majorBidi" w:cstheme="majorBidi"/>
                <w:sz w:val="24"/>
                <w:szCs w:val="24"/>
                <w:lang w:val="en-US"/>
              </w:rPr>
              <w:t>76,046,317</w:t>
            </w:r>
          </w:p>
        </w:tc>
        <w:tc>
          <w:tcPr>
            <w:tcW w:w="140" w:type="dxa"/>
          </w:tcPr>
          <w:p w14:paraId="3633B320" w14:textId="77777777" w:rsidR="00174179" w:rsidRPr="00825BDB" w:rsidRDefault="00174179" w:rsidP="00041589">
            <w:pPr>
              <w:pStyle w:val="BodyText"/>
              <w:tabs>
                <w:tab w:val="left" w:pos="284"/>
                <w:tab w:val="left" w:pos="851"/>
                <w:tab w:val="left" w:pos="1418"/>
                <w:tab w:val="left" w:pos="1985"/>
                <w:tab w:val="left" w:pos="2552"/>
              </w:tabs>
              <w:spacing w:line="300" w:lineRule="exact"/>
              <w:ind w:left="-57"/>
              <w:contextualSpacing/>
              <w:jc w:val="right"/>
              <w:rPr>
                <w:rFonts w:asciiTheme="majorBidi" w:hAnsiTheme="majorBidi" w:cstheme="majorBidi"/>
                <w:sz w:val="24"/>
                <w:szCs w:val="24"/>
              </w:rPr>
            </w:pPr>
          </w:p>
        </w:tc>
        <w:tc>
          <w:tcPr>
            <w:tcW w:w="1204" w:type="dxa"/>
            <w:shd w:val="clear" w:color="auto" w:fill="auto"/>
          </w:tcPr>
          <w:p w14:paraId="786B9A2E" w14:textId="77777777" w:rsidR="00174179" w:rsidRPr="00825BDB" w:rsidRDefault="00174179" w:rsidP="00041589">
            <w:pPr>
              <w:pStyle w:val="BodyText"/>
              <w:tabs>
                <w:tab w:val="left" w:pos="284"/>
                <w:tab w:val="left" w:pos="851"/>
                <w:tab w:val="left" w:pos="1418"/>
                <w:tab w:val="left" w:pos="1985"/>
                <w:tab w:val="left" w:pos="2552"/>
              </w:tabs>
              <w:spacing w:line="300" w:lineRule="exact"/>
              <w:ind w:left="-57" w:right="229"/>
              <w:contextualSpacing/>
              <w:jc w:val="right"/>
              <w:rPr>
                <w:rFonts w:asciiTheme="majorBidi" w:hAnsiTheme="majorBidi" w:cstheme="majorBidi"/>
                <w:sz w:val="24"/>
                <w:szCs w:val="24"/>
              </w:rPr>
            </w:pPr>
            <w:r w:rsidRPr="00825BDB">
              <w:rPr>
                <w:rFonts w:asciiTheme="majorBidi" w:hAnsiTheme="majorBidi" w:cstheme="majorBidi"/>
                <w:sz w:val="24"/>
                <w:szCs w:val="24"/>
                <w:lang w:val="en-US"/>
              </w:rPr>
              <w:t>-</w:t>
            </w:r>
          </w:p>
        </w:tc>
      </w:tr>
      <w:tr w:rsidR="007C727E" w:rsidRPr="00825BDB" w14:paraId="40F2F2BE" w14:textId="77777777" w:rsidTr="00237B61">
        <w:trPr>
          <w:cantSplit/>
          <w:trHeight w:val="99"/>
        </w:trPr>
        <w:tc>
          <w:tcPr>
            <w:tcW w:w="3968" w:type="dxa"/>
            <w:shd w:val="clear" w:color="auto" w:fill="auto"/>
          </w:tcPr>
          <w:p w14:paraId="455EE423" w14:textId="77777777" w:rsidR="007C727E" w:rsidRPr="00034111" w:rsidRDefault="007C727E" w:rsidP="00041589">
            <w:pPr>
              <w:pStyle w:val="BodyText"/>
              <w:tabs>
                <w:tab w:val="left" w:pos="284"/>
                <w:tab w:val="left" w:pos="851"/>
                <w:tab w:val="left" w:pos="1418"/>
                <w:tab w:val="left" w:pos="1985"/>
                <w:tab w:val="left" w:pos="2552"/>
              </w:tabs>
              <w:spacing w:line="300" w:lineRule="exact"/>
              <w:ind w:right="28"/>
              <w:contextualSpacing/>
              <w:jc w:val="thaiDistribute"/>
              <w:rPr>
                <w:rFonts w:asciiTheme="majorBidi" w:hAnsiTheme="majorBidi" w:cstheme="majorBidi"/>
                <w:sz w:val="24"/>
                <w:szCs w:val="24"/>
                <w:cs/>
                <w:lang w:val="en-US"/>
              </w:rPr>
            </w:pPr>
            <w:r w:rsidRPr="00034111">
              <w:rPr>
                <w:rFonts w:asciiTheme="majorBidi" w:hAnsiTheme="majorBidi" w:cstheme="majorBidi"/>
                <w:sz w:val="24"/>
                <w:szCs w:val="24"/>
                <w:cs/>
                <w:lang w:val="en-US"/>
              </w:rPr>
              <w:t>ต้นทุนทางการเงิน</w:t>
            </w:r>
          </w:p>
        </w:tc>
        <w:tc>
          <w:tcPr>
            <w:tcW w:w="1135" w:type="dxa"/>
            <w:shd w:val="clear" w:color="auto" w:fill="auto"/>
          </w:tcPr>
          <w:p w14:paraId="6462E030" w14:textId="57D559BD" w:rsidR="007C727E" w:rsidRPr="00825BDB" w:rsidRDefault="008A3BE2" w:rsidP="00041589">
            <w:pPr>
              <w:pStyle w:val="BodyText"/>
              <w:tabs>
                <w:tab w:val="left" w:pos="284"/>
                <w:tab w:val="left" w:pos="851"/>
                <w:tab w:val="left" w:pos="1418"/>
                <w:tab w:val="left" w:pos="1985"/>
                <w:tab w:val="left" w:pos="2552"/>
              </w:tabs>
              <w:spacing w:line="300" w:lineRule="exact"/>
              <w:ind w:left="-57"/>
              <w:contextualSpacing/>
              <w:jc w:val="right"/>
              <w:rPr>
                <w:rFonts w:asciiTheme="majorBidi" w:hAnsiTheme="majorBidi" w:cstheme="majorBidi"/>
                <w:sz w:val="24"/>
                <w:szCs w:val="24"/>
                <w:lang w:val="en-US"/>
              </w:rPr>
            </w:pPr>
            <w:r w:rsidRPr="00825BDB">
              <w:rPr>
                <w:rFonts w:asciiTheme="majorBidi" w:hAnsiTheme="majorBidi" w:cstheme="majorBidi"/>
                <w:sz w:val="24"/>
                <w:szCs w:val="24"/>
                <w:lang w:val="en-US"/>
              </w:rPr>
              <w:t xml:space="preserve">  1</w:t>
            </w:r>
            <w:r w:rsidR="0056479F" w:rsidRPr="00825BDB">
              <w:rPr>
                <w:rFonts w:asciiTheme="majorBidi" w:hAnsiTheme="majorBidi" w:cstheme="majorBidi"/>
                <w:sz w:val="24"/>
                <w:szCs w:val="24"/>
                <w:lang w:val="en-US"/>
              </w:rPr>
              <w:t>5,852,551</w:t>
            </w:r>
          </w:p>
        </w:tc>
        <w:tc>
          <w:tcPr>
            <w:tcW w:w="140" w:type="dxa"/>
            <w:shd w:val="clear" w:color="auto" w:fill="auto"/>
          </w:tcPr>
          <w:p w14:paraId="403F8A99" w14:textId="77777777" w:rsidR="007C727E" w:rsidRPr="00825BDB" w:rsidRDefault="007C727E" w:rsidP="00041589">
            <w:pPr>
              <w:pStyle w:val="BodyText"/>
              <w:tabs>
                <w:tab w:val="left" w:pos="284"/>
                <w:tab w:val="left" w:pos="851"/>
                <w:tab w:val="left" w:pos="1418"/>
                <w:tab w:val="left" w:pos="1985"/>
                <w:tab w:val="left" w:pos="2552"/>
              </w:tabs>
              <w:spacing w:line="300" w:lineRule="exact"/>
              <w:contextualSpacing/>
              <w:jc w:val="thaiDistribute"/>
              <w:rPr>
                <w:rFonts w:asciiTheme="majorBidi" w:hAnsiTheme="majorBidi" w:cstheme="majorBidi"/>
                <w:sz w:val="24"/>
                <w:szCs w:val="24"/>
              </w:rPr>
            </w:pPr>
          </w:p>
        </w:tc>
        <w:tc>
          <w:tcPr>
            <w:tcW w:w="1137" w:type="dxa"/>
            <w:shd w:val="clear" w:color="auto" w:fill="auto"/>
          </w:tcPr>
          <w:p w14:paraId="60B4DE68" w14:textId="77777777" w:rsidR="007C727E" w:rsidRPr="00825BDB" w:rsidRDefault="007C727E" w:rsidP="00041589">
            <w:pPr>
              <w:pStyle w:val="BodyText"/>
              <w:tabs>
                <w:tab w:val="left" w:pos="284"/>
                <w:tab w:val="left" w:pos="851"/>
                <w:tab w:val="left" w:pos="1418"/>
                <w:tab w:val="left" w:pos="1985"/>
                <w:tab w:val="left" w:pos="2552"/>
              </w:tabs>
              <w:spacing w:line="300" w:lineRule="exact"/>
              <w:ind w:left="-57"/>
              <w:contextualSpacing/>
              <w:jc w:val="right"/>
              <w:rPr>
                <w:rFonts w:asciiTheme="majorBidi" w:hAnsiTheme="majorBidi" w:cstheme="majorBidi"/>
                <w:sz w:val="24"/>
                <w:szCs w:val="24"/>
                <w:lang w:val="en-US"/>
              </w:rPr>
            </w:pPr>
            <w:r w:rsidRPr="00825BDB">
              <w:rPr>
                <w:rFonts w:asciiTheme="majorBidi" w:hAnsiTheme="majorBidi" w:cstheme="majorBidi"/>
                <w:sz w:val="24"/>
                <w:szCs w:val="24"/>
                <w:lang w:val="en-US"/>
              </w:rPr>
              <w:t>9,681,652</w:t>
            </w:r>
          </w:p>
        </w:tc>
        <w:tc>
          <w:tcPr>
            <w:tcW w:w="141" w:type="dxa"/>
            <w:shd w:val="clear" w:color="auto" w:fill="auto"/>
          </w:tcPr>
          <w:p w14:paraId="15C518EC" w14:textId="77777777" w:rsidR="007C727E" w:rsidRPr="00825BDB" w:rsidRDefault="007C727E" w:rsidP="00041589">
            <w:pPr>
              <w:pStyle w:val="BodyText"/>
              <w:tabs>
                <w:tab w:val="left" w:pos="284"/>
                <w:tab w:val="left" w:pos="851"/>
                <w:tab w:val="left" w:pos="1418"/>
                <w:tab w:val="left" w:pos="1985"/>
                <w:tab w:val="left" w:pos="2552"/>
              </w:tabs>
              <w:spacing w:line="300" w:lineRule="exact"/>
              <w:ind w:left="-57"/>
              <w:contextualSpacing/>
              <w:jc w:val="right"/>
              <w:rPr>
                <w:rFonts w:asciiTheme="majorBidi" w:hAnsiTheme="majorBidi" w:cstheme="majorBidi"/>
                <w:sz w:val="24"/>
                <w:szCs w:val="24"/>
              </w:rPr>
            </w:pPr>
          </w:p>
        </w:tc>
        <w:tc>
          <w:tcPr>
            <w:tcW w:w="1207" w:type="dxa"/>
            <w:shd w:val="clear" w:color="auto" w:fill="auto"/>
          </w:tcPr>
          <w:p w14:paraId="4559C0BE" w14:textId="77777777" w:rsidR="007C727E" w:rsidRPr="00825BDB" w:rsidRDefault="005C4A07" w:rsidP="00041589">
            <w:pPr>
              <w:pStyle w:val="BodyText"/>
              <w:tabs>
                <w:tab w:val="left" w:pos="284"/>
                <w:tab w:val="left" w:pos="851"/>
                <w:tab w:val="left" w:pos="1418"/>
                <w:tab w:val="left" w:pos="1985"/>
                <w:tab w:val="left" w:pos="2552"/>
              </w:tabs>
              <w:spacing w:line="300" w:lineRule="exact"/>
              <w:ind w:left="-57"/>
              <w:contextualSpacing/>
              <w:jc w:val="right"/>
              <w:rPr>
                <w:rFonts w:asciiTheme="majorBidi" w:hAnsiTheme="majorBidi" w:cstheme="majorBidi"/>
                <w:sz w:val="24"/>
                <w:szCs w:val="24"/>
                <w:lang w:val="en-US"/>
              </w:rPr>
            </w:pPr>
            <w:r w:rsidRPr="00825BDB">
              <w:rPr>
                <w:rFonts w:asciiTheme="majorBidi" w:hAnsiTheme="majorBidi" w:cstheme="majorBidi"/>
                <w:sz w:val="24"/>
                <w:szCs w:val="24"/>
                <w:lang w:val="en-US"/>
              </w:rPr>
              <w:t>4,664,115</w:t>
            </w:r>
          </w:p>
        </w:tc>
        <w:tc>
          <w:tcPr>
            <w:tcW w:w="140" w:type="dxa"/>
          </w:tcPr>
          <w:p w14:paraId="1F441CE8" w14:textId="77777777" w:rsidR="007C727E" w:rsidRPr="00825BDB" w:rsidRDefault="007C727E" w:rsidP="00041589">
            <w:pPr>
              <w:pStyle w:val="BodyText"/>
              <w:tabs>
                <w:tab w:val="left" w:pos="284"/>
                <w:tab w:val="left" w:pos="851"/>
                <w:tab w:val="left" w:pos="1418"/>
                <w:tab w:val="left" w:pos="1985"/>
                <w:tab w:val="left" w:pos="2552"/>
              </w:tabs>
              <w:spacing w:line="300" w:lineRule="exact"/>
              <w:ind w:left="-57"/>
              <w:contextualSpacing/>
              <w:jc w:val="right"/>
              <w:rPr>
                <w:rFonts w:asciiTheme="majorBidi" w:hAnsiTheme="majorBidi" w:cstheme="majorBidi"/>
                <w:sz w:val="24"/>
                <w:szCs w:val="24"/>
              </w:rPr>
            </w:pPr>
          </w:p>
        </w:tc>
        <w:tc>
          <w:tcPr>
            <w:tcW w:w="1204" w:type="dxa"/>
            <w:shd w:val="clear" w:color="auto" w:fill="auto"/>
          </w:tcPr>
          <w:p w14:paraId="1315A8A1" w14:textId="77777777" w:rsidR="007C727E" w:rsidRPr="00825BDB" w:rsidRDefault="007C727E" w:rsidP="00041589">
            <w:pPr>
              <w:pStyle w:val="BodyText"/>
              <w:tabs>
                <w:tab w:val="left" w:pos="284"/>
                <w:tab w:val="left" w:pos="851"/>
                <w:tab w:val="left" w:pos="1418"/>
                <w:tab w:val="left" w:pos="1985"/>
                <w:tab w:val="left" w:pos="2552"/>
              </w:tabs>
              <w:spacing w:line="300" w:lineRule="exact"/>
              <w:ind w:left="-57"/>
              <w:contextualSpacing/>
              <w:jc w:val="right"/>
              <w:rPr>
                <w:rFonts w:asciiTheme="majorBidi" w:hAnsiTheme="majorBidi" w:cstheme="majorBidi"/>
                <w:sz w:val="24"/>
                <w:szCs w:val="24"/>
              </w:rPr>
            </w:pPr>
            <w:r w:rsidRPr="00825BDB">
              <w:rPr>
                <w:rFonts w:asciiTheme="majorBidi" w:hAnsiTheme="majorBidi" w:cstheme="majorBidi"/>
                <w:sz w:val="24"/>
                <w:szCs w:val="24"/>
                <w:lang w:val="en-US"/>
              </w:rPr>
              <w:t>4,150,301</w:t>
            </w:r>
          </w:p>
        </w:tc>
      </w:tr>
    </w:tbl>
    <w:p w14:paraId="43573D16" w14:textId="77777777" w:rsidR="00CF7050" w:rsidRPr="00825BDB" w:rsidRDefault="00CF7050" w:rsidP="00DF794D">
      <w:pPr>
        <w:pStyle w:val="BodyText"/>
        <w:tabs>
          <w:tab w:val="left" w:pos="284"/>
          <w:tab w:val="left" w:pos="851"/>
          <w:tab w:val="left" w:pos="1418"/>
          <w:tab w:val="left" w:pos="1985"/>
          <w:tab w:val="left" w:pos="2552"/>
        </w:tabs>
        <w:spacing w:line="380" w:lineRule="exact"/>
        <w:ind w:left="-142"/>
        <w:contextualSpacing/>
        <w:rPr>
          <w:rFonts w:asciiTheme="majorBidi" w:hAnsiTheme="majorBidi" w:cstheme="majorBidi"/>
          <w:b/>
          <w:bCs/>
          <w:sz w:val="32"/>
          <w:szCs w:val="32"/>
          <w:lang w:val="en-US"/>
        </w:rPr>
      </w:pPr>
    </w:p>
    <w:p w14:paraId="04CF5B93" w14:textId="77777777" w:rsidR="00CD51DE" w:rsidRPr="00825BDB" w:rsidRDefault="00DF794D" w:rsidP="00DF794D">
      <w:pPr>
        <w:pStyle w:val="BodyText"/>
        <w:tabs>
          <w:tab w:val="left" w:pos="284"/>
          <w:tab w:val="left" w:pos="851"/>
          <w:tab w:val="left" w:pos="1418"/>
          <w:tab w:val="left" w:pos="1985"/>
          <w:tab w:val="left" w:pos="2552"/>
        </w:tabs>
        <w:spacing w:line="380" w:lineRule="exact"/>
        <w:ind w:left="-142"/>
        <w:contextualSpacing/>
        <w:rPr>
          <w:rFonts w:asciiTheme="majorBidi" w:hAnsiTheme="majorBidi" w:cstheme="majorBidi"/>
          <w:b/>
          <w:bCs/>
          <w:sz w:val="32"/>
          <w:szCs w:val="32"/>
          <w:lang w:val="en-US"/>
        </w:rPr>
      </w:pPr>
      <w:r w:rsidRPr="00825BDB">
        <w:rPr>
          <w:rFonts w:asciiTheme="majorBidi" w:hAnsiTheme="majorBidi" w:cstheme="majorBidi"/>
          <w:b/>
          <w:bCs/>
          <w:sz w:val="32"/>
          <w:szCs w:val="32"/>
          <w:lang w:val="en-US"/>
        </w:rPr>
        <w:br w:type="page"/>
      </w:r>
      <w:r w:rsidR="00CD51DE" w:rsidRPr="00825BDB">
        <w:rPr>
          <w:rFonts w:asciiTheme="majorBidi" w:hAnsiTheme="majorBidi" w:cstheme="majorBidi"/>
          <w:b/>
          <w:bCs/>
          <w:sz w:val="32"/>
          <w:szCs w:val="32"/>
          <w:lang w:val="en-US"/>
        </w:rPr>
        <w:lastRenderedPageBreak/>
        <w:t>3</w:t>
      </w:r>
      <w:r w:rsidR="00520F2D" w:rsidRPr="00825BDB">
        <w:rPr>
          <w:rFonts w:asciiTheme="majorBidi" w:hAnsiTheme="majorBidi" w:cstheme="majorBidi"/>
          <w:b/>
          <w:bCs/>
          <w:sz w:val="32"/>
          <w:szCs w:val="32"/>
          <w:lang w:val="en-US"/>
        </w:rPr>
        <w:t>7</w:t>
      </w:r>
      <w:r w:rsidR="00CD51DE" w:rsidRPr="00825BDB">
        <w:rPr>
          <w:rFonts w:asciiTheme="majorBidi" w:hAnsiTheme="majorBidi" w:cstheme="majorBidi"/>
          <w:b/>
          <w:bCs/>
          <w:sz w:val="32"/>
          <w:szCs w:val="32"/>
          <w:lang w:val="en-US"/>
        </w:rPr>
        <w:t>.</w:t>
      </w:r>
      <w:r w:rsidR="00CD51DE" w:rsidRPr="00825BDB">
        <w:rPr>
          <w:rFonts w:asciiTheme="majorBidi" w:hAnsiTheme="majorBidi" w:cstheme="majorBidi"/>
          <w:b/>
          <w:bCs/>
          <w:sz w:val="32"/>
          <w:szCs w:val="32"/>
          <w:lang w:val="en-US"/>
        </w:rPr>
        <w:tab/>
      </w:r>
      <w:r w:rsidR="00CD51DE" w:rsidRPr="00034111">
        <w:rPr>
          <w:rFonts w:asciiTheme="majorBidi" w:hAnsiTheme="majorBidi" w:cstheme="majorBidi"/>
          <w:b/>
          <w:bCs/>
          <w:sz w:val="32"/>
          <w:szCs w:val="32"/>
          <w:cs/>
          <w:lang w:val="en-US"/>
        </w:rPr>
        <w:t>กำไร</w:t>
      </w:r>
      <w:r w:rsidR="00CD51DE" w:rsidRPr="00825BDB">
        <w:rPr>
          <w:rFonts w:asciiTheme="majorBidi" w:hAnsiTheme="majorBidi" w:cstheme="majorBidi"/>
          <w:b/>
          <w:bCs/>
          <w:sz w:val="32"/>
          <w:szCs w:val="32"/>
          <w:lang w:val="en-US"/>
        </w:rPr>
        <w:t xml:space="preserve"> (</w:t>
      </w:r>
      <w:r w:rsidR="00CD51DE" w:rsidRPr="00034111">
        <w:rPr>
          <w:rFonts w:asciiTheme="majorBidi" w:hAnsiTheme="majorBidi" w:cstheme="majorBidi"/>
          <w:b/>
          <w:bCs/>
          <w:sz w:val="32"/>
          <w:szCs w:val="32"/>
          <w:cs/>
          <w:lang w:val="en-US"/>
        </w:rPr>
        <w:t>ขาดทุน) ต่อหุ้น</w:t>
      </w:r>
    </w:p>
    <w:p w14:paraId="21F8BD11" w14:textId="77777777" w:rsidR="00CD51DE" w:rsidRPr="00825BDB" w:rsidRDefault="00CD51DE" w:rsidP="00DF794D">
      <w:pPr>
        <w:pStyle w:val="BodyTextIndent"/>
        <w:spacing w:line="380" w:lineRule="exact"/>
        <w:ind w:left="284" w:firstLine="556"/>
        <w:jc w:val="thaiDistribute"/>
        <w:rPr>
          <w:rFonts w:asciiTheme="majorBidi" w:hAnsiTheme="majorBidi" w:cstheme="majorBidi"/>
          <w:sz w:val="32"/>
          <w:szCs w:val="32"/>
        </w:rPr>
      </w:pPr>
      <w:r w:rsidRPr="00034111">
        <w:rPr>
          <w:rFonts w:asciiTheme="majorBidi" w:hAnsiTheme="majorBidi" w:cstheme="majorBidi"/>
          <w:spacing w:val="-6"/>
          <w:sz w:val="32"/>
          <w:szCs w:val="32"/>
          <w:cs/>
        </w:rPr>
        <w:t>กำไร (ขาดทุน) ต่อหุ้นขั้นพื้นฐาน คำนวณโดยการหารกำไร (ขาดทุน) สำหรับ</w:t>
      </w:r>
      <w:r w:rsidR="005B3E3B" w:rsidRPr="00034111">
        <w:rPr>
          <w:rFonts w:asciiTheme="majorBidi" w:hAnsiTheme="majorBidi" w:cstheme="majorBidi"/>
          <w:spacing w:val="-6"/>
          <w:sz w:val="32"/>
          <w:szCs w:val="32"/>
          <w:cs/>
        </w:rPr>
        <w:t>ปี</w:t>
      </w:r>
      <w:r w:rsidRPr="00034111">
        <w:rPr>
          <w:rFonts w:asciiTheme="majorBidi" w:hAnsiTheme="majorBidi" w:cstheme="majorBidi"/>
          <w:spacing w:val="-6"/>
          <w:sz w:val="32"/>
          <w:szCs w:val="32"/>
          <w:cs/>
        </w:rPr>
        <w:t>ส่วนที่เป็นของผู้ถือหุ้น</w:t>
      </w:r>
      <w:r w:rsidRPr="00034111">
        <w:rPr>
          <w:rFonts w:asciiTheme="majorBidi" w:hAnsiTheme="majorBidi" w:cstheme="majorBidi"/>
          <w:spacing w:val="-2"/>
          <w:sz w:val="32"/>
          <w:szCs w:val="32"/>
          <w:cs/>
        </w:rPr>
        <w:t>บริษัทใหญ่สำหรับ</w:t>
      </w:r>
      <w:r w:rsidR="005B3E3B" w:rsidRPr="00034111">
        <w:rPr>
          <w:rFonts w:asciiTheme="majorBidi" w:hAnsiTheme="majorBidi" w:cstheme="majorBidi"/>
          <w:spacing w:val="-2"/>
          <w:sz w:val="32"/>
          <w:szCs w:val="32"/>
          <w:cs/>
        </w:rPr>
        <w:t>ปี</w:t>
      </w:r>
      <w:r w:rsidRPr="00034111">
        <w:rPr>
          <w:rFonts w:asciiTheme="majorBidi" w:hAnsiTheme="majorBidi" w:cstheme="majorBidi"/>
          <w:spacing w:val="-2"/>
          <w:sz w:val="32"/>
          <w:szCs w:val="32"/>
          <w:cs/>
        </w:rPr>
        <w:t>ด้วยจำนวนหุ้นสามัญถัวเฉลี่ยถ่วงน้ำหนักของหุ้นสามัญที่ถือโดยบุคคลภายนอกที่ออกอยู่ในระหว่างปี</w:t>
      </w:r>
    </w:p>
    <w:p w14:paraId="5E7A0486" w14:textId="77777777" w:rsidR="00F937F9" w:rsidRPr="00034111" w:rsidRDefault="00F937F9" w:rsidP="00DF794D">
      <w:pPr>
        <w:pStyle w:val="BodyTextIndent"/>
        <w:spacing w:line="380" w:lineRule="exact"/>
        <w:ind w:left="284" w:firstLine="556"/>
        <w:jc w:val="thaiDistribute"/>
        <w:rPr>
          <w:rFonts w:asciiTheme="majorBidi" w:hAnsiTheme="majorBidi" w:cstheme="majorBidi"/>
          <w:sz w:val="32"/>
          <w:szCs w:val="32"/>
          <w:cs/>
        </w:rPr>
      </w:pPr>
      <w:r w:rsidRPr="00034111">
        <w:rPr>
          <w:rFonts w:asciiTheme="majorBidi" w:hAnsiTheme="majorBidi" w:cstheme="majorBidi"/>
          <w:sz w:val="32"/>
          <w:szCs w:val="32"/>
          <w:cs/>
        </w:rPr>
        <w:t xml:space="preserve">กำไรต่อหุ้นปรับลดคำนวณโดยการหารกำไร </w:t>
      </w:r>
      <w:r w:rsidRPr="00825BDB">
        <w:rPr>
          <w:rFonts w:asciiTheme="majorBidi" w:hAnsiTheme="majorBidi" w:cstheme="majorBidi"/>
          <w:sz w:val="32"/>
          <w:szCs w:val="32"/>
        </w:rPr>
        <w:t>(</w:t>
      </w:r>
      <w:r w:rsidRPr="00034111">
        <w:rPr>
          <w:rFonts w:asciiTheme="majorBidi" w:hAnsiTheme="majorBidi" w:cstheme="majorBidi"/>
          <w:sz w:val="32"/>
          <w:szCs w:val="32"/>
          <w:cs/>
        </w:rPr>
        <w:t>ขาดทุน</w:t>
      </w:r>
      <w:r w:rsidRPr="00825BDB">
        <w:rPr>
          <w:rFonts w:asciiTheme="majorBidi" w:hAnsiTheme="majorBidi" w:cstheme="majorBidi"/>
          <w:sz w:val="32"/>
          <w:szCs w:val="32"/>
        </w:rPr>
        <w:t xml:space="preserve">) </w:t>
      </w:r>
      <w:r w:rsidRPr="00034111">
        <w:rPr>
          <w:rFonts w:asciiTheme="majorBidi" w:hAnsiTheme="majorBidi" w:cstheme="majorBidi"/>
          <w:sz w:val="32"/>
          <w:szCs w:val="32"/>
          <w:cs/>
        </w:rPr>
        <w:t>สำหรับปีด้วยผลรวมของจำนวนหุ้นสามัญถัวเฉลี่ยถ่วงน้ำหนักที่ออกอยู่ในระหว่างปี กับจำนวนถัวเฉลี่ยถ่วงน้ำหนักของหุ้นสามัญที่บริษัทอาจต้องออกเพื่อแปลงใบสำคัญแสดงสิทธิทั้งสิ้นให้เป็นหุ้นสามัญเทียบเท่าปรับลด</w:t>
      </w:r>
    </w:p>
    <w:p w14:paraId="0A0C703C" w14:textId="77777777" w:rsidR="00CD51DE" w:rsidRPr="00825BDB" w:rsidRDefault="00CD51DE" w:rsidP="00DF794D">
      <w:pPr>
        <w:tabs>
          <w:tab w:val="left" w:pos="284"/>
          <w:tab w:val="left" w:pos="851"/>
          <w:tab w:val="left" w:pos="1418"/>
        </w:tabs>
        <w:spacing w:line="380" w:lineRule="exact"/>
        <w:ind w:left="284"/>
        <w:contextualSpacing/>
        <w:jc w:val="thaiDistribute"/>
        <w:rPr>
          <w:rFonts w:asciiTheme="majorBidi" w:hAnsiTheme="majorBidi" w:cstheme="majorBidi"/>
          <w:sz w:val="32"/>
          <w:szCs w:val="32"/>
        </w:rPr>
      </w:pPr>
    </w:p>
    <w:tbl>
      <w:tblPr>
        <w:tblW w:w="9122" w:type="dxa"/>
        <w:tblInd w:w="284" w:type="dxa"/>
        <w:tblLayout w:type="fixed"/>
        <w:tblCellMar>
          <w:left w:w="56" w:type="dxa"/>
          <w:right w:w="56" w:type="dxa"/>
        </w:tblCellMar>
        <w:tblLook w:val="0000" w:firstRow="0" w:lastRow="0" w:firstColumn="0" w:lastColumn="0" w:noHBand="0" w:noVBand="0"/>
      </w:tblPr>
      <w:tblGrid>
        <w:gridCol w:w="4111"/>
        <w:gridCol w:w="1189"/>
        <w:gridCol w:w="142"/>
        <w:gridCol w:w="1134"/>
        <w:gridCol w:w="142"/>
        <w:gridCol w:w="1124"/>
        <w:gridCol w:w="142"/>
        <w:gridCol w:w="1138"/>
      </w:tblGrid>
      <w:tr w:rsidR="00F937F9" w:rsidRPr="00825BDB" w14:paraId="3FACAA04" w14:textId="77777777" w:rsidTr="00BA38A2">
        <w:tc>
          <w:tcPr>
            <w:tcW w:w="4111" w:type="dxa"/>
          </w:tcPr>
          <w:p w14:paraId="1A3A6253" w14:textId="77777777" w:rsidR="00F937F9" w:rsidRPr="00825BDB" w:rsidRDefault="00F937F9" w:rsidP="00DF794D">
            <w:pPr>
              <w:spacing w:line="380" w:lineRule="exact"/>
              <w:jc w:val="center"/>
              <w:rPr>
                <w:rFonts w:asciiTheme="majorBidi" w:hAnsiTheme="majorBidi" w:cstheme="majorBidi"/>
                <w:sz w:val="24"/>
                <w:szCs w:val="24"/>
              </w:rPr>
            </w:pPr>
          </w:p>
        </w:tc>
        <w:tc>
          <w:tcPr>
            <w:tcW w:w="2465" w:type="dxa"/>
            <w:gridSpan w:val="3"/>
            <w:tcBorders>
              <w:bottom w:val="single" w:sz="6" w:space="0" w:color="auto"/>
            </w:tcBorders>
          </w:tcPr>
          <w:p w14:paraId="4CDACA4A" w14:textId="77777777" w:rsidR="00F937F9" w:rsidRPr="00825BDB" w:rsidRDefault="00F937F9" w:rsidP="00DF794D">
            <w:pPr>
              <w:spacing w:line="380" w:lineRule="exact"/>
              <w:jc w:val="center"/>
              <w:rPr>
                <w:rFonts w:asciiTheme="majorBidi" w:hAnsiTheme="majorBidi" w:cstheme="majorBidi"/>
                <w:sz w:val="24"/>
                <w:szCs w:val="24"/>
              </w:rPr>
            </w:pPr>
            <w:r w:rsidRPr="00034111">
              <w:rPr>
                <w:rFonts w:asciiTheme="majorBidi" w:hAnsiTheme="majorBidi" w:cstheme="majorBidi"/>
                <w:sz w:val="24"/>
                <w:szCs w:val="24"/>
                <w:cs/>
              </w:rPr>
              <w:t>งบการเงินรวม</w:t>
            </w:r>
          </w:p>
        </w:tc>
        <w:tc>
          <w:tcPr>
            <w:tcW w:w="142" w:type="dxa"/>
          </w:tcPr>
          <w:p w14:paraId="008F654F" w14:textId="77777777" w:rsidR="00F937F9" w:rsidRPr="00825BDB" w:rsidRDefault="00F937F9" w:rsidP="00DF794D">
            <w:pPr>
              <w:spacing w:line="380" w:lineRule="exact"/>
              <w:jc w:val="center"/>
              <w:rPr>
                <w:rFonts w:asciiTheme="majorBidi" w:hAnsiTheme="majorBidi" w:cstheme="majorBidi"/>
                <w:sz w:val="24"/>
                <w:szCs w:val="24"/>
              </w:rPr>
            </w:pPr>
          </w:p>
        </w:tc>
        <w:tc>
          <w:tcPr>
            <w:tcW w:w="2403" w:type="dxa"/>
            <w:gridSpan w:val="3"/>
            <w:tcBorders>
              <w:bottom w:val="single" w:sz="6" w:space="0" w:color="auto"/>
            </w:tcBorders>
          </w:tcPr>
          <w:p w14:paraId="182E34CF" w14:textId="77777777" w:rsidR="00F937F9" w:rsidRPr="00825BDB" w:rsidRDefault="00F937F9" w:rsidP="00DF794D">
            <w:pPr>
              <w:spacing w:line="380" w:lineRule="exact"/>
              <w:jc w:val="center"/>
              <w:rPr>
                <w:rFonts w:asciiTheme="majorBidi" w:hAnsiTheme="majorBidi" w:cstheme="majorBidi"/>
                <w:sz w:val="24"/>
                <w:szCs w:val="24"/>
              </w:rPr>
            </w:pPr>
            <w:r w:rsidRPr="00034111">
              <w:rPr>
                <w:rFonts w:asciiTheme="majorBidi" w:hAnsiTheme="majorBidi" w:cstheme="majorBidi"/>
                <w:sz w:val="24"/>
                <w:szCs w:val="24"/>
                <w:cs/>
              </w:rPr>
              <w:t>งบการเงินเฉพาะกิจการ</w:t>
            </w:r>
          </w:p>
        </w:tc>
      </w:tr>
      <w:tr w:rsidR="00F937F9" w:rsidRPr="00825BDB" w14:paraId="299CAD47" w14:textId="77777777" w:rsidTr="00BA38A2">
        <w:tc>
          <w:tcPr>
            <w:tcW w:w="4111" w:type="dxa"/>
          </w:tcPr>
          <w:p w14:paraId="5E031F00" w14:textId="77777777" w:rsidR="00F937F9" w:rsidRPr="00825BDB" w:rsidRDefault="00F937F9" w:rsidP="00DF794D">
            <w:pPr>
              <w:spacing w:line="380" w:lineRule="exact"/>
              <w:jc w:val="center"/>
              <w:rPr>
                <w:rFonts w:asciiTheme="majorBidi" w:hAnsiTheme="majorBidi" w:cstheme="majorBidi"/>
                <w:sz w:val="24"/>
                <w:szCs w:val="24"/>
              </w:rPr>
            </w:pPr>
          </w:p>
        </w:tc>
        <w:tc>
          <w:tcPr>
            <w:tcW w:w="1189" w:type="dxa"/>
            <w:tcBorders>
              <w:top w:val="single" w:sz="6" w:space="0" w:color="auto"/>
              <w:bottom w:val="single" w:sz="6" w:space="0" w:color="auto"/>
            </w:tcBorders>
          </w:tcPr>
          <w:p w14:paraId="38C9265B" w14:textId="77777777" w:rsidR="00F937F9" w:rsidRPr="00825BDB" w:rsidRDefault="00F937F9" w:rsidP="00DF794D">
            <w:pPr>
              <w:spacing w:line="380" w:lineRule="exact"/>
              <w:jc w:val="center"/>
              <w:rPr>
                <w:rFonts w:asciiTheme="majorBidi" w:hAnsiTheme="majorBidi" w:cstheme="majorBidi"/>
                <w:sz w:val="24"/>
                <w:szCs w:val="24"/>
              </w:rPr>
            </w:pPr>
            <w:r w:rsidRPr="00825BDB">
              <w:rPr>
                <w:rFonts w:asciiTheme="majorBidi" w:hAnsiTheme="majorBidi" w:cstheme="majorBidi"/>
                <w:sz w:val="24"/>
                <w:szCs w:val="24"/>
              </w:rPr>
              <w:t>2563</w:t>
            </w:r>
          </w:p>
        </w:tc>
        <w:tc>
          <w:tcPr>
            <w:tcW w:w="142" w:type="dxa"/>
            <w:tcBorders>
              <w:top w:val="single" w:sz="6" w:space="0" w:color="auto"/>
            </w:tcBorders>
          </w:tcPr>
          <w:p w14:paraId="17D1455B" w14:textId="77777777" w:rsidR="00F937F9" w:rsidRPr="00825BDB" w:rsidRDefault="00F937F9" w:rsidP="00DF794D">
            <w:pPr>
              <w:spacing w:line="380" w:lineRule="exact"/>
              <w:jc w:val="center"/>
              <w:rPr>
                <w:rFonts w:asciiTheme="majorBidi" w:hAnsiTheme="majorBidi" w:cstheme="majorBidi"/>
                <w:sz w:val="24"/>
                <w:szCs w:val="24"/>
              </w:rPr>
            </w:pPr>
          </w:p>
        </w:tc>
        <w:tc>
          <w:tcPr>
            <w:tcW w:w="1134" w:type="dxa"/>
            <w:tcBorders>
              <w:top w:val="single" w:sz="6" w:space="0" w:color="auto"/>
              <w:bottom w:val="single" w:sz="6" w:space="0" w:color="auto"/>
            </w:tcBorders>
          </w:tcPr>
          <w:p w14:paraId="525E74CC" w14:textId="77777777" w:rsidR="00F937F9" w:rsidRPr="00034111" w:rsidRDefault="00F937F9" w:rsidP="00DF794D">
            <w:pPr>
              <w:spacing w:line="380" w:lineRule="exact"/>
              <w:jc w:val="center"/>
              <w:rPr>
                <w:rFonts w:asciiTheme="majorBidi" w:hAnsiTheme="majorBidi" w:cstheme="majorBidi"/>
                <w:sz w:val="24"/>
                <w:szCs w:val="24"/>
                <w:cs/>
              </w:rPr>
            </w:pPr>
            <w:r w:rsidRPr="00825BDB">
              <w:rPr>
                <w:rFonts w:asciiTheme="majorBidi" w:hAnsiTheme="majorBidi" w:cstheme="majorBidi"/>
                <w:sz w:val="24"/>
                <w:szCs w:val="24"/>
              </w:rPr>
              <w:t>2562</w:t>
            </w:r>
          </w:p>
        </w:tc>
        <w:tc>
          <w:tcPr>
            <w:tcW w:w="142" w:type="dxa"/>
          </w:tcPr>
          <w:p w14:paraId="0CB38D8E" w14:textId="77777777" w:rsidR="00F937F9" w:rsidRPr="00825BDB" w:rsidRDefault="00F937F9" w:rsidP="00DF794D">
            <w:pPr>
              <w:spacing w:line="380" w:lineRule="exact"/>
              <w:jc w:val="center"/>
              <w:rPr>
                <w:rFonts w:asciiTheme="majorBidi" w:hAnsiTheme="majorBidi" w:cstheme="majorBidi"/>
                <w:sz w:val="24"/>
                <w:szCs w:val="24"/>
              </w:rPr>
            </w:pPr>
          </w:p>
        </w:tc>
        <w:tc>
          <w:tcPr>
            <w:tcW w:w="1124" w:type="dxa"/>
            <w:tcBorders>
              <w:top w:val="single" w:sz="6" w:space="0" w:color="auto"/>
              <w:bottom w:val="single" w:sz="6" w:space="0" w:color="auto"/>
            </w:tcBorders>
          </w:tcPr>
          <w:p w14:paraId="5F4A3316" w14:textId="77777777" w:rsidR="00F937F9" w:rsidRPr="00034111" w:rsidRDefault="00F937F9" w:rsidP="00DF794D">
            <w:pPr>
              <w:spacing w:line="380" w:lineRule="exact"/>
              <w:jc w:val="center"/>
              <w:rPr>
                <w:rFonts w:asciiTheme="majorBidi" w:hAnsiTheme="majorBidi" w:cstheme="majorBidi"/>
                <w:sz w:val="24"/>
                <w:szCs w:val="24"/>
                <w:cs/>
              </w:rPr>
            </w:pPr>
            <w:r w:rsidRPr="00825BDB">
              <w:rPr>
                <w:rFonts w:asciiTheme="majorBidi" w:hAnsiTheme="majorBidi" w:cstheme="majorBidi"/>
                <w:sz w:val="24"/>
                <w:szCs w:val="24"/>
              </w:rPr>
              <w:t>2563</w:t>
            </w:r>
          </w:p>
        </w:tc>
        <w:tc>
          <w:tcPr>
            <w:tcW w:w="142" w:type="dxa"/>
            <w:tcBorders>
              <w:top w:val="single" w:sz="6" w:space="0" w:color="auto"/>
            </w:tcBorders>
          </w:tcPr>
          <w:p w14:paraId="3C96BD2B" w14:textId="77777777" w:rsidR="00F937F9" w:rsidRPr="00825BDB" w:rsidRDefault="00F937F9" w:rsidP="00DF794D">
            <w:pPr>
              <w:spacing w:line="380" w:lineRule="exact"/>
              <w:jc w:val="center"/>
              <w:rPr>
                <w:rFonts w:asciiTheme="majorBidi" w:hAnsiTheme="majorBidi" w:cstheme="majorBidi"/>
                <w:sz w:val="24"/>
                <w:szCs w:val="24"/>
              </w:rPr>
            </w:pPr>
          </w:p>
        </w:tc>
        <w:tc>
          <w:tcPr>
            <w:tcW w:w="1138" w:type="dxa"/>
            <w:tcBorders>
              <w:top w:val="single" w:sz="6" w:space="0" w:color="auto"/>
              <w:bottom w:val="single" w:sz="6" w:space="0" w:color="auto"/>
            </w:tcBorders>
          </w:tcPr>
          <w:p w14:paraId="7DE3DCDB" w14:textId="77777777" w:rsidR="00F937F9" w:rsidRPr="00034111" w:rsidRDefault="00F937F9" w:rsidP="00DF794D">
            <w:pPr>
              <w:spacing w:line="380" w:lineRule="exact"/>
              <w:jc w:val="center"/>
              <w:rPr>
                <w:rFonts w:asciiTheme="majorBidi" w:hAnsiTheme="majorBidi" w:cstheme="majorBidi"/>
                <w:sz w:val="24"/>
                <w:szCs w:val="24"/>
                <w:cs/>
              </w:rPr>
            </w:pPr>
            <w:r w:rsidRPr="00825BDB">
              <w:rPr>
                <w:rFonts w:asciiTheme="majorBidi" w:hAnsiTheme="majorBidi" w:cstheme="majorBidi"/>
                <w:sz w:val="24"/>
                <w:szCs w:val="24"/>
              </w:rPr>
              <w:t>2562</w:t>
            </w:r>
          </w:p>
        </w:tc>
      </w:tr>
      <w:tr w:rsidR="00F937F9" w:rsidRPr="00825BDB" w14:paraId="32967269" w14:textId="77777777" w:rsidTr="00BA38A2">
        <w:tc>
          <w:tcPr>
            <w:tcW w:w="4111" w:type="dxa"/>
          </w:tcPr>
          <w:p w14:paraId="7AB05009" w14:textId="77777777" w:rsidR="00F937F9" w:rsidRPr="00034111" w:rsidRDefault="00F937F9" w:rsidP="00DF794D">
            <w:pPr>
              <w:spacing w:line="380" w:lineRule="exact"/>
              <w:ind w:right="-108"/>
              <w:jc w:val="both"/>
              <w:rPr>
                <w:rFonts w:asciiTheme="majorBidi" w:hAnsiTheme="majorBidi" w:cstheme="majorBidi"/>
                <w:sz w:val="24"/>
                <w:szCs w:val="24"/>
                <w:cs/>
              </w:rPr>
            </w:pPr>
            <w:r w:rsidRPr="00034111">
              <w:rPr>
                <w:rFonts w:asciiTheme="majorBidi" w:hAnsiTheme="majorBidi" w:cstheme="majorBidi"/>
                <w:sz w:val="24"/>
                <w:szCs w:val="24"/>
                <w:cs/>
              </w:rPr>
              <w:t xml:space="preserve">กำไร (ขาดทุน) สำหรับปีที่เป็นของผู้ถือหุ้นสามัญ </w:t>
            </w:r>
          </w:p>
        </w:tc>
        <w:tc>
          <w:tcPr>
            <w:tcW w:w="1189" w:type="dxa"/>
            <w:tcBorders>
              <w:top w:val="single" w:sz="6" w:space="0" w:color="auto"/>
            </w:tcBorders>
          </w:tcPr>
          <w:p w14:paraId="58FB61E7" w14:textId="77777777" w:rsidR="00F937F9" w:rsidRPr="00825BDB" w:rsidRDefault="00F937F9" w:rsidP="00DF794D">
            <w:pPr>
              <w:spacing w:line="380" w:lineRule="exact"/>
              <w:jc w:val="right"/>
              <w:rPr>
                <w:rFonts w:asciiTheme="majorBidi" w:hAnsiTheme="majorBidi" w:cstheme="majorBidi"/>
                <w:sz w:val="24"/>
                <w:szCs w:val="24"/>
              </w:rPr>
            </w:pPr>
          </w:p>
        </w:tc>
        <w:tc>
          <w:tcPr>
            <w:tcW w:w="142" w:type="dxa"/>
          </w:tcPr>
          <w:p w14:paraId="3EE7C5D7" w14:textId="77777777" w:rsidR="00F937F9" w:rsidRPr="00825BDB" w:rsidRDefault="00F937F9" w:rsidP="00DF794D">
            <w:pPr>
              <w:spacing w:line="380" w:lineRule="exact"/>
              <w:jc w:val="right"/>
              <w:rPr>
                <w:rFonts w:asciiTheme="majorBidi" w:hAnsiTheme="majorBidi" w:cstheme="majorBidi"/>
                <w:sz w:val="24"/>
                <w:szCs w:val="24"/>
              </w:rPr>
            </w:pPr>
          </w:p>
        </w:tc>
        <w:tc>
          <w:tcPr>
            <w:tcW w:w="1134" w:type="dxa"/>
            <w:tcBorders>
              <w:top w:val="single" w:sz="6" w:space="0" w:color="auto"/>
            </w:tcBorders>
          </w:tcPr>
          <w:p w14:paraId="5C9DAAA9" w14:textId="77777777" w:rsidR="00F937F9" w:rsidRPr="00825BDB" w:rsidRDefault="00F937F9" w:rsidP="00DF794D">
            <w:pPr>
              <w:spacing w:line="380" w:lineRule="exact"/>
              <w:jc w:val="right"/>
              <w:rPr>
                <w:rFonts w:asciiTheme="majorBidi" w:hAnsiTheme="majorBidi" w:cstheme="majorBidi"/>
                <w:sz w:val="24"/>
                <w:szCs w:val="24"/>
              </w:rPr>
            </w:pPr>
          </w:p>
        </w:tc>
        <w:tc>
          <w:tcPr>
            <w:tcW w:w="142" w:type="dxa"/>
          </w:tcPr>
          <w:p w14:paraId="27A90244" w14:textId="77777777" w:rsidR="00F937F9" w:rsidRPr="00825BDB" w:rsidRDefault="00F937F9" w:rsidP="00DF794D">
            <w:pPr>
              <w:spacing w:line="380" w:lineRule="exact"/>
              <w:jc w:val="right"/>
              <w:rPr>
                <w:rFonts w:asciiTheme="majorBidi" w:hAnsiTheme="majorBidi" w:cstheme="majorBidi"/>
                <w:sz w:val="24"/>
                <w:szCs w:val="24"/>
              </w:rPr>
            </w:pPr>
          </w:p>
        </w:tc>
        <w:tc>
          <w:tcPr>
            <w:tcW w:w="1124" w:type="dxa"/>
            <w:tcBorders>
              <w:top w:val="single" w:sz="6" w:space="0" w:color="auto"/>
            </w:tcBorders>
          </w:tcPr>
          <w:p w14:paraId="19C8C19F" w14:textId="77777777" w:rsidR="00F937F9" w:rsidRPr="00825BDB" w:rsidRDefault="00F937F9" w:rsidP="00DF794D">
            <w:pPr>
              <w:spacing w:line="380" w:lineRule="exact"/>
              <w:jc w:val="right"/>
              <w:rPr>
                <w:rFonts w:asciiTheme="majorBidi" w:hAnsiTheme="majorBidi" w:cstheme="majorBidi"/>
                <w:sz w:val="24"/>
                <w:szCs w:val="24"/>
              </w:rPr>
            </w:pPr>
          </w:p>
        </w:tc>
        <w:tc>
          <w:tcPr>
            <w:tcW w:w="142" w:type="dxa"/>
          </w:tcPr>
          <w:p w14:paraId="45B8BF36" w14:textId="77777777" w:rsidR="00F937F9" w:rsidRPr="00825BDB" w:rsidRDefault="00F937F9" w:rsidP="00DF794D">
            <w:pPr>
              <w:spacing w:line="380" w:lineRule="exact"/>
              <w:jc w:val="right"/>
              <w:rPr>
                <w:rFonts w:asciiTheme="majorBidi" w:hAnsiTheme="majorBidi" w:cstheme="majorBidi"/>
                <w:sz w:val="24"/>
                <w:szCs w:val="24"/>
              </w:rPr>
            </w:pPr>
          </w:p>
        </w:tc>
        <w:tc>
          <w:tcPr>
            <w:tcW w:w="1138" w:type="dxa"/>
            <w:tcBorders>
              <w:top w:val="single" w:sz="6" w:space="0" w:color="auto"/>
            </w:tcBorders>
          </w:tcPr>
          <w:p w14:paraId="5B8C5B46" w14:textId="77777777" w:rsidR="00F937F9" w:rsidRPr="00825BDB" w:rsidRDefault="00F937F9" w:rsidP="00DF794D">
            <w:pPr>
              <w:spacing w:line="380" w:lineRule="exact"/>
              <w:jc w:val="right"/>
              <w:rPr>
                <w:rFonts w:asciiTheme="majorBidi" w:hAnsiTheme="majorBidi" w:cstheme="majorBidi"/>
                <w:sz w:val="24"/>
                <w:szCs w:val="24"/>
              </w:rPr>
            </w:pPr>
          </w:p>
        </w:tc>
      </w:tr>
      <w:tr w:rsidR="00F937F9" w:rsidRPr="00825BDB" w14:paraId="5BB678C0" w14:textId="77777777" w:rsidTr="00BA38A2">
        <w:tc>
          <w:tcPr>
            <w:tcW w:w="4111" w:type="dxa"/>
          </w:tcPr>
          <w:p w14:paraId="50AFE1C9" w14:textId="77777777" w:rsidR="00F937F9" w:rsidRPr="00825BDB" w:rsidRDefault="00F937F9" w:rsidP="00DF794D">
            <w:pPr>
              <w:spacing w:line="380" w:lineRule="exact"/>
              <w:ind w:right="-108"/>
              <w:jc w:val="both"/>
              <w:rPr>
                <w:rFonts w:asciiTheme="majorBidi" w:hAnsiTheme="majorBidi" w:cstheme="majorBidi"/>
                <w:sz w:val="24"/>
                <w:szCs w:val="24"/>
              </w:rPr>
            </w:pPr>
            <w:r w:rsidRPr="00034111">
              <w:rPr>
                <w:rFonts w:asciiTheme="majorBidi" w:hAnsiTheme="majorBidi" w:cstheme="majorBidi"/>
                <w:sz w:val="24"/>
                <w:szCs w:val="24"/>
                <w:cs/>
              </w:rPr>
              <w:t>กำไร (ขาดทุน) สำหรับปี</w:t>
            </w:r>
            <w:r w:rsidRPr="00825BDB">
              <w:rPr>
                <w:rFonts w:asciiTheme="majorBidi" w:hAnsiTheme="majorBidi" w:cstheme="majorBidi"/>
                <w:sz w:val="24"/>
                <w:szCs w:val="24"/>
              </w:rPr>
              <w:t xml:space="preserve"> (</w:t>
            </w:r>
            <w:r w:rsidRPr="00034111">
              <w:rPr>
                <w:rFonts w:asciiTheme="majorBidi" w:hAnsiTheme="majorBidi" w:cstheme="majorBidi"/>
                <w:sz w:val="24"/>
                <w:szCs w:val="24"/>
                <w:cs/>
              </w:rPr>
              <w:t>บาท</w:t>
            </w:r>
            <w:r w:rsidRPr="00825BDB">
              <w:rPr>
                <w:rFonts w:asciiTheme="majorBidi" w:hAnsiTheme="majorBidi" w:cstheme="majorBidi"/>
                <w:sz w:val="24"/>
                <w:szCs w:val="24"/>
              </w:rPr>
              <w:t>)</w:t>
            </w:r>
          </w:p>
        </w:tc>
        <w:tc>
          <w:tcPr>
            <w:tcW w:w="1189" w:type="dxa"/>
            <w:tcBorders>
              <w:bottom w:val="double" w:sz="6" w:space="0" w:color="auto"/>
            </w:tcBorders>
          </w:tcPr>
          <w:p w14:paraId="0675CC57" w14:textId="76D6D57D" w:rsidR="00F937F9" w:rsidRPr="00825BDB" w:rsidRDefault="009E1BAE" w:rsidP="00DF794D">
            <w:pPr>
              <w:spacing w:line="380" w:lineRule="exact"/>
              <w:jc w:val="right"/>
              <w:rPr>
                <w:rFonts w:asciiTheme="majorBidi" w:hAnsiTheme="majorBidi" w:cstheme="majorBidi"/>
                <w:sz w:val="24"/>
                <w:szCs w:val="24"/>
              </w:rPr>
            </w:pPr>
            <w:r w:rsidRPr="00825BDB">
              <w:rPr>
                <w:rFonts w:asciiTheme="majorBidi" w:hAnsiTheme="majorBidi" w:cstheme="majorBidi"/>
                <w:sz w:val="24"/>
                <w:szCs w:val="24"/>
              </w:rPr>
              <w:t>(</w:t>
            </w:r>
            <w:r w:rsidR="004B01F9">
              <w:rPr>
                <w:rFonts w:asciiTheme="majorBidi" w:hAnsiTheme="majorBidi" w:cstheme="majorBidi"/>
                <w:sz w:val="24"/>
                <w:szCs w:val="24"/>
              </w:rPr>
              <w:t>213,586,328</w:t>
            </w:r>
            <w:r w:rsidR="001740E3" w:rsidRPr="00825BDB">
              <w:rPr>
                <w:rFonts w:asciiTheme="majorBidi" w:hAnsiTheme="majorBidi" w:cstheme="majorBidi"/>
                <w:sz w:val="24"/>
                <w:szCs w:val="24"/>
              </w:rPr>
              <w:t>)</w:t>
            </w:r>
          </w:p>
        </w:tc>
        <w:tc>
          <w:tcPr>
            <w:tcW w:w="142" w:type="dxa"/>
          </w:tcPr>
          <w:p w14:paraId="702CE3CB" w14:textId="77777777" w:rsidR="00F937F9" w:rsidRPr="00825BDB" w:rsidRDefault="00F937F9" w:rsidP="00DF794D">
            <w:pPr>
              <w:spacing w:line="380" w:lineRule="exact"/>
              <w:jc w:val="right"/>
              <w:rPr>
                <w:rFonts w:asciiTheme="majorBidi" w:hAnsiTheme="majorBidi" w:cstheme="majorBidi"/>
                <w:sz w:val="24"/>
                <w:szCs w:val="24"/>
              </w:rPr>
            </w:pPr>
          </w:p>
        </w:tc>
        <w:tc>
          <w:tcPr>
            <w:tcW w:w="1134" w:type="dxa"/>
            <w:tcBorders>
              <w:bottom w:val="double" w:sz="6" w:space="0" w:color="auto"/>
            </w:tcBorders>
          </w:tcPr>
          <w:p w14:paraId="052BD9D0" w14:textId="77777777" w:rsidR="00F937F9" w:rsidRPr="00825BDB" w:rsidRDefault="00F937F9" w:rsidP="00DF794D">
            <w:pPr>
              <w:spacing w:line="380" w:lineRule="exact"/>
              <w:ind w:left="85"/>
              <w:jc w:val="right"/>
              <w:rPr>
                <w:rFonts w:asciiTheme="majorBidi" w:hAnsiTheme="majorBidi" w:cstheme="majorBidi"/>
                <w:sz w:val="24"/>
                <w:szCs w:val="24"/>
              </w:rPr>
            </w:pPr>
            <w:r w:rsidRPr="00825BDB">
              <w:rPr>
                <w:rFonts w:asciiTheme="majorBidi" w:hAnsiTheme="majorBidi" w:cstheme="majorBidi"/>
                <w:sz w:val="24"/>
                <w:szCs w:val="24"/>
              </w:rPr>
              <w:t>(146,655,150)</w:t>
            </w:r>
          </w:p>
        </w:tc>
        <w:tc>
          <w:tcPr>
            <w:tcW w:w="142" w:type="dxa"/>
          </w:tcPr>
          <w:p w14:paraId="7E4FA5CC" w14:textId="77777777" w:rsidR="00F937F9" w:rsidRPr="00825BDB" w:rsidRDefault="00F937F9" w:rsidP="00DF794D">
            <w:pPr>
              <w:spacing w:line="380" w:lineRule="exact"/>
              <w:jc w:val="right"/>
              <w:rPr>
                <w:rFonts w:asciiTheme="majorBidi" w:hAnsiTheme="majorBidi" w:cstheme="majorBidi"/>
                <w:sz w:val="24"/>
                <w:szCs w:val="24"/>
              </w:rPr>
            </w:pPr>
          </w:p>
        </w:tc>
        <w:tc>
          <w:tcPr>
            <w:tcW w:w="1124" w:type="dxa"/>
            <w:tcBorders>
              <w:bottom w:val="double" w:sz="6" w:space="0" w:color="auto"/>
            </w:tcBorders>
          </w:tcPr>
          <w:p w14:paraId="50988DE0" w14:textId="5A736C2D" w:rsidR="00F937F9" w:rsidRPr="00825BDB" w:rsidRDefault="001740E3" w:rsidP="00DF794D">
            <w:pPr>
              <w:spacing w:line="380" w:lineRule="exact"/>
              <w:jc w:val="right"/>
              <w:rPr>
                <w:rFonts w:asciiTheme="majorBidi" w:hAnsiTheme="majorBidi" w:cstheme="majorBidi"/>
                <w:sz w:val="24"/>
                <w:szCs w:val="24"/>
              </w:rPr>
            </w:pPr>
            <w:r w:rsidRPr="00825BDB">
              <w:rPr>
                <w:rFonts w:asciiTheme="majorBidi" w:hAnsiTheme="majorBidi" w:cstheme="majorBidi"/>
                <w:sz w:val="24"/>
                <w:szCs w:val="24"/>
              </w:rPr>
              <w:t>(187,485,004)</w:t>
            </w:r>
          </w:p>
        </w:tc>
        <w:tc>
          <w:tcPr>
            <w:tcW w:w="142" w:type="dxa"/>
          </w:tcPr>
          <w:p w14:paraId="0787B381" w14:textId="77777777" w:rsidR="00F937F9" w:rsidRPr="00825BDB" w:rsidRDefault="00F937F9" w:rsidP="00DF794D">
            <w:pPr>
              <w:spacing w:line="380" w:lineRule="exact"/>
              <w:jc w:val="right"/>
              <w:rPr>
                <w:rFonts w:asciiTheme="majorBidi" w:hAnsiTheme="majorBidi" w:cstheme="majorBidi"/>
                <w:sz w:val="24"/>
                <w:szCs w:val="24"/>
              </w:rPr>
            </w:pPr>
          </w:p>
        </w:tc>
        <w:tc>
          <w:tcPr>
            <w:tcW w:w="1138" w:type="dxa"/>
            <w:tcBorders>
              <w:bottom w:val="double" w:sz="6" w:space="0" w:color="auto"/>
            </w:tcBorders>
          </w:tcPr>
          <w:p w14:paraId="7BFE0944" w14:textId="77777777" w:rsidR="00F937F9" w:rsidRPr="00825BDB" w:rsidRDefault="00F937F9" w:rsidP="00DF794D">
            <w:pPr>
              <w:spacing w:line="380" w:lineRule="exact"/>
              <w:ind w:left="85"/>
              <w:jc w:val="right"/>
              <w:rPr>
                <w:rFonts w:asciiTheme="majorBidi" w:hAnsiTheme="majorBidi" w:cstheme="majorBidi"/>
                <w:sz w:val="24"/>
                <w:szCs w:val="24"/>
              </w:rPr>
            </w:pPr>
            <w:r w:rsidRPr="00825BDB">
              <w:rPr>
                <w:rFonts w:asciiTheme="majorBidi" w:hAnsiTheme="majorBidi" w:cstheme="majorBidi"/>
                <w:sz w:val="24"/>
                <w:szCs w:val="24"/>
              </w:rPr>
              <w:t>(95,580,824)</w:t>
            </w:r>
          </w:p>
        </w:tc>
      </w:tr>
      <w:tr w:rsidR="003B351A" w:rsidRPr="00825BDB" w14:paraId="30CF2319" w14:textId="77777777" w:rsidTr="00BA38A2">
        <w:tc>
          <w:tcPr>
            <w:tcW w:w="4111" w:type="dxa"/>
          </w:tcPr>
          <w:p w14:paraId="0243521E" w14:textId="77777777" w:rsidR="003B351A" w:rsidRPr="00825BDB" w:rsidRDefault="003B351A" w:rsidP="003B351A">
            <w:pPr>
              <w:spacing w:line="380" w:lineRule="exact"/>
              <w:ind w:right="-108"/>
              <w:jc w:val="both"/>
              <w:rPr>
                <w:rFonts w:asciiTheme="majorBidi" w:hAnsiTheme="majorBidi" w:cstheme="majorBidi"/>
                <w:sz w:val="24"/>
                <w:szCs w:val="24"/>
              </w:rPr>
            </w:pPr>
            <w:r w:rsidRPr="00034111">
              <w:rPr>
                <w:rFonts w:asciiTheme="majorBidi" w:hAnsiTheme="majorBidi" w:cstheme="majorBidi"/>
                <w:sz w:val="24"/>
                <w:szCs w:val="24"/>
                <w:cs/>
              </w:rPr>
              <w:t>จำนวนหุ้นสามัญถัวเฉลี่ยถ่วงน้ำหนัก (หุ้น</w:t>
            </w:r>
            <w:r w:rsidRPr="00825BDB">
              <w:rPr>
                <w:rFonts w:asciiTheme="majorBidi" w:hAnsiTheme="majorBidi" w:cstheme="majorBidi"/>
                <w:sz w:val="24"/>
                <w:szCs w:val="24"/>
              </w:rPr>
              <w:t>)</w:t>
            </w:r>
          </w:p>
        </w:tc>
        <w:tc>
          <w:tcPr>
            <w:tcW w:w="1189" w:type="dxa"/>
          </w:tcPr>
          <w:p w14:paraId="6BB1FFBE" w14:textId="390414B0" w:rsidR="003B351A" w:rsidRPr="00825BDB" w:rsidRDefault="001740E3" w:rsidP="003B351A">
            <w:pPr>
              <w:spacing w:line="380" w:lineRule="exact"/>
              <w:ind w:right="57"/>
              <w:jc w:val="right"/>
              <w:rPr>
                <w:rFonts w:asciiTheme="majorBidi" w:hAnsiTheme="majorBidi" w:cstheme="majorBidi"/>
                <w:sz w:val="24"/>
                <w:szCs w:val="24"/>
              </w:rPr>
            </w:pPr>
            <w:r w:rsidRPr="00825BDB">
              <w:rPr>
                <w:rFonts w:asciiTheme="majorBidi" w:hAnsiTheme="majorBidi" w:cstheme="majorBidi"/>
                <w:sz w:val="24"/>
                <w:szCs w:val="24"/>
              </w:rPr>
              <w:t>1,416,231,133</w:t>
            </w:r>
          </w:p>
        </w:tc>
        <w:tc>
          <w:tcPr>
            <w:tcW w:w="142" w:type="dxa"/>
          </w:tcPr>
          <w:p w14:paraId="26AD1ABB" w14:textId="77777777" w:rsidR="003B351A" w:rsidRPr="00825BDB" w:rsidRDefault="003B351A" w:rsidP="003B351A">
            <w:pPr>
              <w:spacing w:line="380" w:lineRule="exact"/>
              <w:jc w:val="right"/>
              <w:rPr>
                <w:rFonts w:asciiTheme="majorBidi" w:hAnsiTheme="majorBidi" w:cstheme="majorBidi"/>
                <w:sz w:val="24"/>
                <w:szCs w:val="24"/>
              </w:rPr>
            </w:pPr>
          </w:p>
        </w:tc>
        <w:tc>
          <w:tcPr>
            <w:tcW w:w="1134" w:type="dxa"/>
          </w:tcPr>
          <w:p w14:paraId="59E74855" w14:textId="77777777" w:rsidR="003B351A" w:rsidRPr="00825BDB" w:rsidRDefault="003B351A" w:rsidP="003B351A">
            <w:pPr>
              <w:spacing w:line="380" w:lineRule="exact"/>
              <w:ind w:right="57"/>
              <w:jc w:val="right"/>
              <w:rPr>
                <w:rFonts w:asciiTheme="majorBidi" w:hAnsiTheme="majorBidi" w:cstheme="majorBidi"/>
                <w:sz w:val="24"/>
                <w:szCs w:val="24"/>
              </w:rPr>
            </w:pPr>
            <w:r w:rsidRPr="00825BDB">
              <w:rPr>
                <w:rFonts w:asciiTheme="majorBidi" w:hAnsiTheme="majorBidi" w:cstheme="majorBidi"/>
                <w:sz w:val="24"/>
                <w:szCs w:val="24"/>
              </w:rPr>
              <w:t>293,025,486</w:t>
            </w:r>
          </w:p>
        </w:tc>
        <w:tc>
          <w:tcPr>
            <w:tcW w:w="142" w:type="dxa"/>
          </w:tcPr>
          <w:p w14:paraId="18CEBAE6" w14:textId="77777777" w:rsidR="003B351A" w:rsidRPr="00825BDB" w:rsidRDefault="003B351A" w:rsidP="003B351A">
            <w:pPr>
              <w:spacing w:line="380" w:lineRule="exact"/>
              <w:jc w:val="right"/>
              <w:rPr>
                <w:rFonts w:asciiTheme="majorBidi" w:hAnsiTheme="majorBidi" w:cstheme="majorBidi"/>
                <w:sz w:val="24"/>
                <w:szCs w:val="24"/>
              </w:rPr>
            </w:pPr>
          </w:p>
        </w:tc>
        <w:tc>
          <w:tcPr>
            <w:tcW w:w="1124" w:type="dxa"/>
          </w:tcPr>
          <w:p w14:paraId="4DE4D11C" w14:textId="633F5115" w:rsidR="003B351A" w:rsidRPr="00825BDB" w:rsidRDefault="001740E3" w:rsidP="003B351A">
            <w:pPr>
              <w:spacing w:line="380" w:lineRule="exact"/>
              <w:ind w:right="57"/>
              <w:jc w:val="right"/>
              <w:rPr>
                <w:rFonts w:asciiTheme="majorBidi" w:hAnsiTheme="majorBidi" w:cstheme="majorBidi"/>
                <w:sz w:val="24"/>
                <w:szCs w:val="24"/>
              </w:rPr>
            </w:pPr>
            <w:r w:rsidRPr="00825BDB">
              <w:rPr>
                <w:rFonts w:asciiTheme="majorBidi" w:hAnsiTheme="majorBidi" w:cstheme="majorBidi"/>
                <w:sz w:val="24"/>
                <w:szCs w:val="24"/>
              </w:rPr>
              <w:t>1,416,231,133</w:t>
            </w:r>
          </w:p>
        </w:tc>
        <w:tc>
          <w:tcPr>
            <w:tcW w:w="142" w:type="dxa"/>
          </w:tcPr>
          <w:p w14:paraId="5E370AEB" w14:textId="77777777" w:rsidR="003B351A" w:rsidRPr="00825BDB" w:rsidRDefault="003B351A" w:rsidP="003B351A">
            <w:pPr>
              <w:spacing w:line="380" w:lineRule="exact"/>
              <w:jc w:val="right"/>
              <w:rPr>
                <w:rFonts w:asciiTheme="majorBidi" w:hAnsiTheme="majorBidi" w:cstheme="majorBidi"/>
                <w:sz w:val="24"/>
                <w:szCs w:val="24"/>
              </w:rPr>
            </w:pPr>
          </w:p>
        </w:tc>
        <w:tc>
          <w:tcPr>
            <w:tcW w:w="1138" w:type="dxa"/>
          </w:tcPr>
          <w:p w14:paraId="00AABADB" w14:textId="77777777" w:rsidR="003B351A" w:rsidRPr="00825BDB" w:rsidRDefault="003B351A" w:rsidP="003B351A">
            <w:pPr>
              <w:spacing w:line="380" w:lineRule="exact"/>
              <w:ind w:right="57"/>
              <w:jc w:val="right"/>
              <w:rPr>
                <w:rFonts w:asciiTheme="majorBidi" w:hAnsiTheme="majorBidi" w:cstheme="majorBidi"/>
                <w:sz w:val="24"/>
                <w:szCs w:val="24"/>
              </w:rPr>
            </w:pPr>
            <w:r w:rsidRPr="00825BDB">
              <w:rPr>
                <w:rFonts w:asciiTheme="majorBidi" w:hAnsiTheme="majorBidi" w:cstheme="majorBidi"/>
                <w:sz w:val="24"/>
                <w:szCs w:val="24"/>
              </w:rPr>
              <w:t>293,025,486</w:t>
            </w:r>
          </w:p>
        </w:tc>
      </w:tr>
      <w:tr w:rsidR="00F937F9" w:rsidRPr="00825BDB" w14:paraId="3164B5A2" w14:textId="77777777" w:rsidTr="00BA38A2">
        <w:tc>
          <w:tcPr>
            <w:tcW w:w="4111" w:type="dxa"/>
          </w:tcPr>
          <w:p w14:paraId="15825120" w14:textId="77777777" w:rsidR="00F937F9" w:rsidRPr="00825BDB" w:rsidRDefault="00F937F9" w:rsidP="00DF794D">
            <w:pPr>
              <w:spacing w:line="380" w:lineRule="exact"/>
              <w:ind w:right="-108"/>
              <w:jc w:val="both"/>
              <w:rPr>
                <w:rFonts w:asciiTheme="majorBidi" w:hAnsiTheme="majorBidi" w:cstheme="majorBidi"/>
                <w:sz w:val="24"/>
                <w:szCs w:val="24"/>
              </w:rPr>
            </w:pPr>
            <w:r w:rsidRPr="00034111">
              <w:rPr>
                <w:rFonts w:asciiTheme="majorBidi" w:hAnsiTheme="majorBidi" w:cstheme="majorBidi"/>
                <w:sz w:val="24"/>
                <w:szCs w:val="24"/>
                <w:cs/>
              </w:rPr>
              <w:t>จำนวนหุ้นสามัญถัวเฉลี่ยถ่วงน้ำหนักที่กิจการ</w:t>
            </w:r>
          </w:p>
        </w:tc>
        <w:tc>
          <w:tcPr>
            <w:tcW w:w="1189" w:type="dxa"/>
          </w:tcPr>
          <w:p w14:paraId="436EEBD7" w14:textId="77777777" w:rsidR="00F937F9" w:rsidRPr="00825BDB" w:rsidRDefault="00F937F9" w:rsidP="00DF794D">
            <w:pPr>
              <w:spacing w:line="380" w:lineRule="exact"/>
              <w:ind w:right="57"/>
              <w:jc w:val="right"/>
              <w:rPr>
                <w:rFonts w:asciiTheme="majorBidi" w:hAnsiTheme="majorBidi" w:cstheme="majorBidi"/>
                <w:sz w:val="24"/>
                <w:szCs w:val="24"/>
              </w:rPr>
            </w:pPr>
          </w:p>
        </w:tc>
        <w:tc>
          <w:tcPr>
            <w:tcW w:w="142" w:type="dxa"/>
          </w:tcPr>
          <w:p w14:paraId="115A6393" w14:textId="77777777" w:rsidR="00F937F9" w:rsidRPr="00825BDB" w:rsidRDefault="00F937F9" w:rsidP="00DF794D">
            <w:pPr>
              <w:spacing w:line="380" w:lineRule="exact"/>
              <w:jc w:val="right"/>
              <w:rPr>
                <w:rFonts w:asciiTheme="majorBidi" w:hAnsiTheme="majorBidi" w:cstheme="majorBidi"/>
                <w:sz w:val="24"/>
                <w:szCs w:val="24"/>
              </w:rPr>
            </w:pPr>
          </w:p>
        </w:tc>
        <w:tc>
          <w:tcPr>
            <w:tcW w:w="1134" w:type="dxa"/>
          </w:tcPr>
          <w:p w14:paraId="53AAACB5" w14:textId="77777777" w:rsidR="00F937F9" w:rsidRPr="00825BDB" w:rsidRDefault="00F937F9" w:rsidP="00DF794D">
            <w:pPr>
              <w:spacing w:line="380" w:lineRule="exact"/>
              <w:ind w:right="57"/>
              <w:jc w:val="right"/>
              <w:rPr>
                <w:rFonts w:asciiTheme="majorBidi" w:hAnsiTheme="majorBidi" w:cstheme="majorBidi"/>
                <w:spacing w:val="-4"/>
                <w:sz w:val="24"/>
                <w:szCs w:val="24"/>
              </w:rPr>
            </w:pPr>
          </w:p>
        </w:tc>
        <w:tc>
          <w:tcPr>
            <w:tcW w:w="142" w:type="dxa"/>
          </w:tcPr>
          <w:p w14:paraId="55B07F55" w14:textId="77777777" w:rsidR="00F937F9" w:rsidRPr="00825BDB" w:rsidRDefault="00F937F9" w:rsidP="00DF794D">
            <w:pPr>
              <w:spacing w:line="380" w:lineRule="exact"/>
              <w:jc w:val="right"/>
              <w:rPr>
                <w:rFonts w:asciiTheme="majorBidi" w:hAnsiTheme="majorBidi" w:cstheme="majorBidi"/>
                <w:sz w:val="24"/>
                <w:szCs w:val="24"/>
              </w:rPr>
            </w:pPr>
          </w:p>
        </w:tc>
        <w:tc>
          <w:tcPr>
            <w:tcW w:w="1124" w:type="dxa"/>
          </w:tcPr>
          <w:p w14:paraId="6F11C913" w14:textId="77777777" w:rsidR="00F937F9" w:rsidRPr="00825BDB" w:rsidRDefault="00F937F9" w:rsidP="00DF794D">
            <w:pPr>
              <w:spacing w:line="380" w:lineRule="exact"/>
              <w:ind w:right="57"/>
              <w:jc w:val="right"/>
              <w:rPr>
                <w:rFonts w:asciiTheme="majorBidi" w:hAnsiTheme="majorBidi" w:cstheme="majorBidi"/>
                <w:sz w:val="24"/>
                <w:szCs w:val="24"/>
              </w:rPr>
            </w:pPr>
          </w:p>
        </w:tc>
        <w:tc>
          <w:tcPr>
            <w:tcW w:w="142" w:type="dxa"/>
          </w:tcPr>
          <w:p w14:paraId="185BDF02" w14:textId="77777777" w:rsidR="00F937F9" w:rsidRPr="00825BDB" w:rsidRDefault="00F937F9" w:rsidP="00DF794D">
            <w:pPr>
              <w:spacing w:line="380" w:lineRule="exact"/>
              <w:jc w:val="right"/>
              <w:rPr>
                <w:rFonts w:asciiTheme="majorBidi" w:hAnsiTheme="majorBidi" w:cstheme="majorBidi"/>
                <w:sz w:val="24"/>
                <w:szCs w:val="24"/>
              </w:rPr>
            </w:pPr>
          </w:p>
        </w:tc>
        <w:tc>
          <w:tcPr>
            <w:tcW w:w="1138" w:type="dxa"/>
          </w:tcPr>
          <w:p w14:paraId="17870202" w14:textId="77777777" w:rsidR="00F937F9" w:rsidRPr="00825BDB" w:rsidRDefault="00F937F9" w:rsidP="00DF794D">
            <w:pPr>
              <w:spacing w:line="380" w:lineRule="exact"/>
              <w:ind w:right="57"/>
              <w:jc w:val="right"/>
              <w:rPr>
                <w:rFonts w:asciiTheme="majorBidi" w:hAnsiTheme="majorBidi" w:cstheme="majorBidi"/>
                <w:sz w:val="24"/>
                <w:szCs w:val="24"/>
              </w:rPr>
            </w:pPr>
          </w:p>
        </w:tc>
      </w:tr>
      <w:tr w:rsidR="00F937F9" w:rsidRPr="00825BDB" w14:paraId="4AB86711" w14:textId="77777777" w:rsidTr="00BA38A2">
        <w:tc>
          <w:tcPr>
            <w:tcW w:w="4111" w:type="dxa"/>
          </w:tcPr>
          <w:p w14:paraId="7F98D673" w14:textId="77777777" w:rsidR="00F937F9" w:rsidRPr="00825BDB" w:rsidRDefault="00F937F9" w:rsidP="00DF794D">
            <w:pPr>
              <w:tabs>
                <w:tab w:val="left" w:pos="227"/>
              </w:tabs>
              <w:spacing w:line="380" w:lineRule="exact"/>
              <w:ind w:right="-108"/>
              <w:jc w:val="both"/>
              <w:rPr>
                <w:rFonts w:asciiTheme="majorBidi" w:hAnsiTheme="majorBidi" w:cstheme="majorBidi"/>
                <w:sz w:val="24"/>
                <w:szCs w:val="24"/>
              </w:rPr>
            </w:pPr>
            <w:r w:rsidRPr="00825BDB">
              <w:rPr>
                <w:rFonts w:asciiTheme="majorBidi" w:hAnsiTheme="majorBidi" w:cstheme="majorBidi"/>
                <w:sz w:val="24"/>
                <w:szCs w:val="24"/>
              </w:rPr>
              <w:tab/>
            </w:r>
            <w:r w:rsidRPr="00034111">
              <w:rPr>
                <w:rFonts w:asciiTheme="majorBidi" w:hAnsiTheme="majorBidi" w:cstheme="majorBidi"/>
                <w:sz w:val="24"/>
                <w:szCs w:val="24"/>
                <w:cs/>
              </w:rPr>
              <w:t>ต้องออกให้ตามสิทธิ (หุ้น</w:t>
            </w:r>
            <w:r w:rsidRPr="00825BDB">
              <w:rPr>
                <w:rFonts w:asciiTheme="majorBidi" w:hAnsiTheme="majorBidi" w:cstheme="majorBidi"/>
                <w:sz w:val="24"/>
                <w:szCs w:val="24"/>
              </w:rPr>
              <w:t>)</w:t>
            </w:r>
          </w:p>
        </w:tc>
        <w:tc>
          <w:tcPr>
            <w:tcW w:w="1189" w:type="dxa"/>
          </w:tcPr>
          <w:p w14:paraId="2567E860" w14:textId="1A826B59" w:rsidR="00F937F9" w:rsidRPr="00825BDB" w:rsidRDefault="001740E3" w:rsidP="00DF794D">
            <w:pPr>
              <w:spacing w:line="380" w:lineRule="exact"/>
              <w:ind w:right="57"/>
              <w:jc w:val="right"/>
              <w:rPr>
                <w:rFonts w:asciiTheme="majorBidi" w:hAnsiTheme="majorBidi" w:cstheme="majorBidi"/>
                <w:sz w:val="24"/>
                <w:szCs w:val="24"/>
              </w:rPr>
            </w:pPr>
            <w:r w:rsidRPr="00825BDB">
              <w:rPr>
                <w:rFonts w:asciiTheme="majorBidi" w:hAnsiTheme="majorBidi" w:cstheme="majorBidi"/>
                <w:sz w:val="24"/>
                <w:szCs w:val="24"/>
              </w:rPr>
              <w:t>223,380,898</w:t>
            </w:r>
          </w:p>
        </w:tc>
        <w:tc>
          <w:tcPr>
            <w:tcW w:w="142" w:type="dxa"/>
          </w:tcPr>
          <w:p w14:paraId="1E4A6240" w14:textId="77777777" w:rsidR="00F937F9" w:rsidRPr="00825BDB" w:rsidRDefault="00F937F9" w:rsidP="00DF794D">
            <w:pPr>
              <w:spacing w:line="380" w:lineRule="exact"/>
              <w:jc w:val="right"/>
              <w:rPr>
                <w:rFonts w:asciiTheme="majorBidi" w:hAnsiTheme="majorBidi" w:cstheme="majorBidi"/>
                <w:sz w:val="24"/>
                <w:szCs w:val="24"/>
              </w:rPr>
            </w:pPr>
          </w:p>
        </w:tc>
        <w:tc>
          <w:tcPr>
            <w:tcW w:w="1134" w:type="dxa"/>
          </w:tcPr>
          <w:p w14:paraId="26A7EDA5" w14:textId="77777777" w:rsidR="00F937F9" w:rsidRPr="00825BDB" w:rsidRDefault="00F937F9" w:rsidP="00DF794D">
            <w:pPr>
              <w:spacing w:line="380" w:lineRule="exact"/>
              <w:ind w:right="284"/>
              <w:jc w:val="right"/>
              <w:rPr>
                <w:rFonts w:asciiTheme="majorBidi" w:hAnsiTheme="majorBidi" w:cstheme="majorBidi"/>
                <w:spacing w:val="-4"/>
                <w:sz w:val="24"/>
                <w:szCs w:val="24"/>
              </w:rPr>
            </w:pPr>
            <w:r w:rsidRPr="00825BDB">
              <w:rPr>
                <w:rFonts w:asciiTheme="majorBidi" w:hAnsiTheme="majorBidi" w:cstheme="majorBidi"/>
                <w:spacing w:val="-4"/>
                <w:sz w:val="24"/>
                <w:szCs w:val="24"/>
              </w:rPr>
              <w:t>-</w:t>
            </w:r>
          </w:p>
        </w:tc>
        <w:tc>
          <w:tcPr>
            <w:tcW w:w="142" w:type="dxa"/>
          </w:tcPr>
          <w:p w14:paraId="135495DB" w14:textId="77777777" w:rsidR="00F937F9" w:rsidRPr="00825BDB" w:rsidRDefault="00F937F9" w:rsidP="00DF794D">
            <w:pPr>
              <w:spacing w:line="380" w:lineRule="exact"/>
              <w:jc w:val="right"/>
              <w:rPr>
                <w:rFonts w:asciiTheme="majorBidi" w:hAnsiTheme="majorBidi" w:cstheme="majorBidi"/>
                <w:sz w:val="24"/>
                <w:szCs w:val="24"/>
              </w:rPr>
            </w:pPr>
          </w:p>
        </w:tc>
        <w:tc>
          <w:tcPr>
            <w:tcW w:w="1124" w:type="dxa"/>
          </w:tcPr>
          <w:p w14:paraId="2F05ADE7" w14:textId="6D378801" w:rsidR="00F937F9" w:rsidRPr="00825BDB" w:rsidRDefault="001740E3" w:rsidP="00DF794D">
            <w:pPr>
              <w:spacing w:line="380" w:lineRule="exact"/>
              <w:ind w:right="57"/>
              <w:jc w:val="right"/>
              <w:rPr>
                <w:rFonts w:asciiTheme="majorBidi" w:hAnsiTheme="majorBidi" w:cstheme="majorBidi"/>
                <w:sz w:val="24"/>
                <w:szCs w:val="24"/>
              </w:rPr>
            </w:pPr>
            <w:r w:rsidRPr="00825BDB">
              <w:rPr>
                <w:rFonts w:asciiTheme="majorBidi" w:hAnsiTheme="majorBidi" w:cstheme="majorBidi"/>
                <w:sz w:val="24"/>
                <w:szCs w:val="24"/>
              </w:rPr>
              <w:t>223,380,898</w:t>
            </w:r>
          </w:p>
        </w:tc>
        <w:tc>
          <w:tcPr>
            <w:tcW w:w="142" w:type="dxa"/>
          </w:tcPr>
          <w:p w14:paraId="07ED4B5E" w14:textId="77777777" w:rsidR="00F937F9" w:rsidRPr="00825BDB" w:rsidRDefault="00F937F9" w:rsidP="00DF794D">
            <w:pPr>
              <w:spacing w:line="380" w:lineRule="exact"/>
              <w:jc w:val="right"/>
              <w:rPr>
                <w:rFonts w:asciiTheme="majorBidi" w:hAnsiTheme="majorBidi" w:cstheme="majorBidi"/>
                <w:sz w:val="24"/>
                <w:szCs w:val="24"/>
              </w:rPr>
            </w:pPr>
          </w:p>
        </w:tc>
        <w:tc>
          <w:tcPr>
            <w:tcW w:w="1138" w:type="dxa"/>
          </w:tcPr>
          <w:p w14:paraId="3570FD76" w14:textId="77777777" w:rsidR="00F937F9" w:rsidRPr="00825BDB" w:rsidRDefault="00F937F9" w:rsidP="00DF794D">
            <w:pPr>
              <w:spacing w:line="380" w:lineRule="exact"/>
              <w:ind w:right="284"/>
              <w:jc w:val="right"/>
              <w:rPr>
                <w:rFonts w:asciiTheme="majorBidi" w:hAnsiTheme="majorBidi" w:cstheme="majorBidi"/>
                <w:spacing w:val="-4"/>
                <w:sz w:val="24"/>
                <w:szCs w:val="24"/>
              </w:rPr>
            </w:pPr>
            <w:r w:rsidRPr="00825BDB">
              <w:rPr>
                <w:rFonts w:asciiTheme="majorBidi" w:hAnsiTheme="majorBidi" w:cstheme="majorBidi"/>
                <w:spacing w:val="-4"/>
                <w:sz w:val="24"/>
                <w:szCs w:val="24"/>
              </w:rPr>
              <w:t>-</w:t>
            </w:r>
          </w:p>
        </w:tc>
      </w:tr>
      <w:tr w:rsidR="00F937F9" w:rsidRPr="00825BDB" w14:paraId="414CE68C" w14:textId="77777777" w:rsidTr="00BA38A2">
        <w:tc>
          <w:tcPr>
            <w:tcW w:w="4111" w:type="dxa"/>
          </w:tcPr>
          <w:p w14:paraId="1F56D0CB" w14:textId="77777777" w:rsidR="00F937F9" w:rsidRPr="00825BDB" w:rsidRDefault="00F937F9" w:rsidP="00DF794D">
            <w:pPr>
              <w:spacing w:line="380" w:lineRule="exact"/>
              <w:ind w:right="-108"/>
              <w:jc w:val="both"/>
              <w:rPr>
                <w:rFonts w:asciiTheme="majorBidi" w:hAnsiTheme="majorBidi" w:cstheme="majorBidi"/>
                <w:sz w:val="24"/>
                <w:szCs w:val="24"/>
              </w:rPr>
            </w:pPr>
            <w:r w:rsidRPr="00034111">
              <w:rPr>
                <w:rFonts w:asciiTheme="majorBidi" w:hAnsiTheme="majorBidi" w:cstheme="majorBidi"/>
                <w:sz w:val="24"/>
                <w:szCs w:val="24"/>
                <w:cs/>
              </w:rPr>
              <w:t>จำนวนหุ้นสามัญที่สมมติว่าออกใน</w:t>
            </w:r>
          </w:p>
        </w:tc>
        <w:tc>
          <w:tcPr>
            <w:tcW w:w="1189" w:type="dxa"/>
          </w:tcPr>
          <w:p w14:paraId="6094B883" w14:textId="77777777" w:rsidR="00F937F9" w:rsidRPr="00825BDB" w:rsidRDefault="00F937F9" w:rsidP="00DF794D">
            <w:pPr>
              <w:spacing w:line="380" w:lineRule="exact"/>
              <w:ind w:right="57"/>
              <w:jc w:val="right"/>
              <w:rPr>
                <w:rFonts w:asciiTheme="majorBidi" w:hAnsiTheme="majorBidi" w:cstheme="majorBidi"/>
                <w:sz w:val="24"/>
                <w:szCs w:val="24"/>
              </w:rPr>
            </w:pPr>
          </w:p>
        </w:tc>
        <w:tc>
          <w:tcPr>
            <w:tcW w:w="142" w:type="dxa"/>
          </w:tcPr>
          <w:p w14:paraId="44775F58" w14:textId="77777777" w:rsidR="00F937F9" w:rsidRPr="00825BDB" w:rsidRDefault="00F937F9" w:rsidP="00DF794D">
            <w:pPr>
              <w:spacing w:line="380" w:lineRule="exact"/>
              <w:jc w:val="right"/>
              <w:rPr>
                <w:rFonts w:asciiTheme="majorBidi" w:hAnsiTheme="majorBidi" w:cstheme="majorBidi"/>
                <w:sz w:val="24"/>
                <w:szCs w:val="24"/>
              </w:rPr>
            </w:pPr>
          </w:p>
        </w:tc>
        <w:tc>
          <w:tcPr>
            <w:tcW w:w="1134" w:type="dxa"/>
          </w:tcPr>
          <w:p w14:paraId="32918012" w14:textId="77777777" w:rsidR="00F937F9" w:rsidRPr="00825BDB" w:rsidRDefault="00F937F9" w:rsidP="00DF794D">
            <w:pPr>
              <w:spacing w:line="380" w:lineRule="exact"/>
              <w:jc w:val="right"/>
              <w:rPr>
                <w:rFonts w:asciiTheme="majorBidi" w:hAnsiTheme="majorBidi" w:cstheme="majorBidi"/>
                <w:sz w:val="24"/>
                <w:szCs w:val="24"/>
              </w:rPr>
            </w:pPr>
          </w:p>
        </w:tc>
        <w:tc>
          <w:tcPr>
            <w:tcW w:w="142" w:type="dxa"/>
          </w:tcPr>
          <w:p w14:paraId="12EB08DC" w14:textId="77777777" w:rsidR="00F937F9" w:rsidRPr="00825BDB" w:rsidRDefault="00F937F9" w:rsidP="00DF794D">
            <w:pPr>
              <w:spacing w:line="380" w:lineRule="exact"/>
              <w:jc w:val="right"/>
              <w:rPr>
                <w:rFonts w:asciiTheme="majorBidi" w:hAnsiTheme="majorBidi" w:cstheme="majorBidi"/>
                <w:sz w:val="24"/>
                <w:szCs w:val="24"/>
              </w:rPr>
            </w:pPr>
          </w:p>
        </w:tc>
        <w:tc>
          <w:tcPr>
            <w:tcW w:w="1124" w:type="dxa"/>
          </w:tcPr>
          <w:p w14:paraId="5DBF9CFD" w14:textId="77777777" w:rsidR="00F937F9" w:rsidRPr="00825BDB" w:rsidRDefault="00F937F9" w:rsidP="00DF794D">
            <w:pPr>
              <w:spacing w:line="380" w:lineRule="exact"/>
              <w:ind w:right="57"/>
              <w:jc w:val="right"/>
              <w:rPr>
                <w:rFonts w:asciiTheme="majorBidi" w:hAnsiTheme="majorBidi" w:cstheme="majorBidi"/>
                <w:sz w:val="24"/>
                <w:szCs w:val="24"/>
              </w:rPr>
            </w:pPr>
          </w:p>
        </w:tc>
        <w:tc>
          <w:tcPr>
            <w:tcW w:w="142" w:type="dxa"/>
          </w:tcPr>
          <w:p w14:paraId="1AF6712D" w14:textId="77777777" w:rsidR="00F937F9" w:rsidRPr="00825BDB" w:rsidRDefault="00F937F9" w:rsidP="00DF794D">
            <w:pPr>
              <w:spacing w:line="380" w:lineRule="exact"/>
              <w:jc w:val="right"/>
              <w:rPr>
                <w:rFonts w:asciiTheme="majorBidi" w:hAnsiTheme="majorBidi" w:cstheme="majorBidi"/>
                <w:sz w:val="24"/>
                <w:szCs w:val="24"/>
              </w:rPr>
            </w:pPr>
          </w:p>
        </w:tc>
        <w:tc>
          <w:tcPr>
            <w:tcW w:w="1138" w:type="dxa"/>
          </w:tcPr>
          <w:p w14:paraId="7B6087F6" w14:textId="77777777" w:rsidR="00F937F9" w:rsidRPr="00825BDB" w:rsidRDefault="00F937F9" w:rsidP="00DF794D">
            <w:pPr>
              <w:spacing w:line="380" w:lineRule="exact"/>
              <w:ind w:right="-57"/>
              <w:jc w:val="right"/>
              <w:rPr>
                <w:rFonts w:asciiTheme="majorBidi" w:hAnsiTheme="majorBidi" w:cstheme="majorBidi"/>
                <w:sz w:val="24"/>
                <w:szCs w:val="24"/>
              </w:rPr>
            </w:pPr>
          </w:p>
        </w:tc>
      </w:tr>
      <w:tr w:rsidR="00F937F9" w:rsidRPr="00825BDB" w14:paraId="605A0321" w14:textId="77777777" w:rsidTr="00BA38A2">
        <w:tc>
          <w:tcPr>
            <w:tcW w:w="4111" w:type="dxa"/>
          </w:tcPr>
          <w:p w14:paraId="3E355E34" w14:textId="77777777" w:rsidR="00F937F9" w:rsidRPr="00825BDB" w:rsidRDefault="00F937F9" w:rsidP="00DF794D">
            <w:pPr>
              <w:tabs>
                <w:tab w:val="left" w:pos="227"/>
              </w:tabs>
              <w:spacing w:line="380" w:lineRule="exact"/>
              <w:ind w:right="-108"/>
              <w:jc w:val="both"/>
              <w:rPr>
                <w:rFonts w:asciiTheme="majorBidi" w:hAnsiTheme="majorBidi" w:cstheme="majorBidi"/>
                <w:sz w:val="24"/>
                <w:szCs w:val="24"/>
              </w:rPr>
            </w:pPr>
            <w:r w:rsidRPr="00825BDB">
              <w:rPr>
                <w:rFonts w:asciiTheme="majorBidi" w:hAnsiTheme="majorBidi" w:cstheme="majorBidi"/>
                <w:sz w:val="24"/>
                <w:szCs w:val="24"/>
              </w:rPr>
              <w:tab/>
            </w:r>
            <w:r w:rsidRPr="00034111">
              <w:rPr>
                <w:rFonts w:asciiTheme="majorBidi" w:hAnsiTheme="majorBidi" w:cstheme="majorBidi"/>
                <w:sz w:val="24"/>
                <w:szCs w:val="24"/>
                <w:cs/>
              </w:rPr>
              <w:t xml:space="preserve">มูลค่ายุติธรรม </w:t>
            </w:r>
            <w:r w:rsidRPr="00825BDB">
              <w:rPr>
                <w:rFonts w:asciiTheme="majorBidi" w:hAnsiTheme="majorBidi" w:cstheme="majorBidi"/>
                <w:sz w:val="24"/>
                <w:szCs w:val="24"/>
              </w:rPr>
              <w:t>(</w:t>
            </w:r>
            <w:r w:rsidRPr="00034111">
              <w:rPr>
                <w:rFonts w:asciiTheme="majorBidi" w:hAnsiTheme="majorBidi" w:cstheme="majorBidi"/>
                <w:sz w:val="24"/>
                <w:szCs w:val="24"/>
                <w:cs/>
              </w:rPr>
              <w:t>หุ้น</w:t>
            </w:r>
            <w:r w:rsidRPr="00825BDB">
              <w:rPr>
                <w:rFonts w:asciiTheme="majorBidi" w:hAnsiTheme="majorBidi" w:cstheme="majorBidi"/>
                <w:sz w:val="24"/>
                <w:szCs w:val="24"/>
              </w:rPr>
              <w:t>)</w:t>
            </w:r>
          </w:p>
        </w:tc>
        <w:tc>
          <w:tcPr>
            <w:tcW w:w="1189" w:type="dxa"/>
            <w:tcBorders>
              <w:bottom w:val="single" w:sz="6" w:space="0" w:color="auto"/>
            </w:tcBorders>
          </w:tcPr>
          <w:p w14:paraId="206BC676" w14:textId="6452E0CE" w:rsidR="00F937F9" w:rsidRPr="00825BDB" w:rsidRDefault="001740E3" w:rsidP="00DF794D">
            <w:pPr>
              <w:spacing w:line="380" w:lineRule="exact"/>
              <w:jc w:val="right"/>
              <w:rPr>
                <w:rFonts w:asciiTheme="majorBidi" w:hAnsiTheme="majorBidi" w:cstheme="majorBidi"/>
                <w:sz w:val="24"/>
                <w:szCs w:val="24"/>
              </w:rPr>
            </w:pPr>
            <w:r w:rsidRPr="00825BDB">
              <w:rPr>
                <w:rFonts w:asciiTheme="majorBidi" w:hAnsiTheme="majorBidi" w:cstheme="majorBidi"/>
                <w:sz w:val="24"/>
                <w:szCs w:val="24"/>
              </w:rPr>
              <w:t>(56,299,399)</w:t>
            </w:r>
          </w:p>
        </w:tc>
        <w:tc>
          <w:tcPr>
            <w:tcW w:w="142" w:type="dxa"/>
          </w:tcPr>
          <w:p w14:paraId="61A960FA" w14:textId="77777777" w:rsidR="00F937F9" w:rsidRPr="00825BDB" w:rsidRDefault="00F937F9" w:rsidP="00DF794D">
            <w:pPr>
              <w:spacing w:line="380" w:lineRule="exact"/>
              <w:ind w:left="85" w:right="-57"/>
              <w:jc w:val="right"/>
              <w:rPr>
                <w:rFonts w:asciiTheme="majorBidi" w:hAnsiTheme="majorBidi" w:cstheme="majorBidi"/>
                <w:sz w:val="24"/>
                <w:szCs w:val="24"/>
              </w:rPr>
            </w:pPr>
          </w:p>
        </w:tc>
        <w:tc>
          <w:tcPr>
            <w:tcW w:w="1134" w:type="dxa"/>
            <w:tcBorders>
              <w:bottom w:val="single" w:sz="6" w:space="0" w:color="auto"/>
            </w:tcBorders>
          </w:tcPr>
          <w:p w14:paraId="39FA34EE" w14:textId="77777777" w:rsidR="00F937F9" w:rsidRPr="00825BDB" w:rsidRDefault="00F937F9" w:rsidP="00DF794D">
            <w:pPr>
              <w:spacing w:line="380" w:lineRule="exact"/>
              <w:ind w:right="284"/>
              <w:jc w:val="right"/>
              <w:rPr>
                <w:rFonts w:asciiTheme="majorBidi" w:hAnsiTheme="majorBidi" w:cstheme="majorBidi"/>
                <w:spacing w:val="-4"/>
                <w:sz w:val="24"/>
                <w:szCs w:val="24"/>
              </w:rPr>
            </w:pPr>
            <w:r w:rsidRPr="00825BDB">
              <w:rPr>
                <w:rFonts w:asciiTheme="majorBidi" w:hAnsiTheme="majorBidi" w:cstheme="majorBidi"/>
                <w:spacing w:val="-4"/>
                <w:sz w:val="24"/>
                <w:szCs w:val="24"/>
              </w:rPr>
              <w:t>-</w:t>
            </w:r>
          </w:p>
        </w:tc>
        <w:tc>
          <w:tcPr>
            <w:tcW w:w="142" w:type="dxa"/>
          </w:tcPr>
          <w:p w14:paraId="4ECD6DB2" w14:textId="77777777" w:rsidR="00F937F9" w:rsidRPr="00825BDB" w:rsidRDefault="00F937F9" w:rsidP="00DF794D">
            <w:pPr>
              <w:spacing w:line="380" w:lineRule="exact"/>
              <w:ind w:right="-57"/>
              <w:jc w:val="right"/>
              <w:rPr>
                <w:rFonts w:asciiTheme="majorBidi" w:hAnsiTheme="majorBidi" w:cstheme="majorBidi"/>
                <w:sz w:val="24"/>
                <w:szCs w:val="24"/>
              </w:rPr>
            </w:pPr>
          </w:p>
        </w:tc>
        <w:tc>
          <w:tcPr>
            <w:tcW w:w="1124" w:type="dxa"/>
            <w:tcBorders>
              <w:bottom w:val="single" w:sz="6" w:space="0" w:color="auto"/>
            </w:tcBorders>
          </w:tcPr>
          <w:p w14:paraId="39F61A55" w14:textId="5EA60F68" w:rsidR="00F937F9" w:rsidRPr="00825BDB" w:rsidRDefault="001740E3" w:rsidP="00DF794D">
            <w:pPr>
              <w:spacing w:line="380" w:lineRule="exact"/>
              <w:jc w:val="right"/>
              <w:rPr>
                <w:rFonts w:asciiTheme="majorBidi" w:hAnsiTheme="majorBidi" w:cstheme="majorBidi"/>
                <w:sz w:val="24"/>
                <w:szCs w:val="24"/>
              </w:rPr>
            </w:pPr>
            <w:r w:rsidRPr="00825BDB">
              <w:rPr>
                <w:rFonts w:asciiTheme="majorBidi" w:hAnsiTheme="majorBidi" w:cstheme="majorBidi"/>
                <w:sz w:val="24"/>
                <w:szCs w:val="24"/>
              </w:rPr>
              <w:t>(56,299,399)</w:t>
            </w:r>
          </w:p>
        </w:tc>
        <w:tc>
          <w:tcPr>
            <w:tcW w:w="142" w:type="dxa"/>
          </w:tcPr>
          <w:p w14:paraId="315D1276" w14:textId="77777777" w:rsidR="00F937F9" w:rsidRPr="00825BDB" w:rsidRDefault="00F937F9" w:rsidP="00DF794D">
            <w:pPr>
              <w:spacing w:line="380" w:lineRule="exact"/>
              <w:ind w:right="-57"/>
              <w:jc w:val="right"/>
              <w:rPr>
                <w:rFonts w:asciiTheme="majorBidi" w:hAnsiTheme="majorBidi" w:cstheme="majorBidi"/>
                <w:sz w:val="24"/>
                <w:szCs w:val="24"/>
              </w:rPr>
            </w:pPr>
          </w:p>
        </w:tc>
        <w:tc>
          <w:tcPr>
            <w:tcW w:w="1138" w:type="dxa"/>
            <w:tcBorders>
              <w:bottom w:val="single" w:sz="6" w:space="0" w:color="auto"/>
            </w:tcBorders>
          </w:tcPr>
          <w:p w14:paraId="5A99FBB4" w14:textId="77777777" w:rsidR="00F937F9" w:rsidRPr="00825BDB" w:rsidRDefault="00F937F9" w:rsidP="00DF794D">
            <w:pPr>
              <w:spacing w:line="380" w:lineRule="exact"/>
              <w:ind w:right="284"/>
              <w:jc w:val="right"/>
              <w:rPr>
                <w:rFonts w:asciiTheme="majorBidi" w:hAnsiTheme="majorBidi" w:cstheme="majorBidi"/>
                <w:spacing w:val="-4"/>
                <w:sz w:val="24"/>
                <w:szCs w:val="24"/>
              </w:rPr>
            </w:pPr>
            <w:r w:rsidRPr="00825BDB">
              <w:rPr>
                <w:rFonts w:asciiTheme="majorBidi" w:hAnsiTheme="majorBidi" w:cstheme="majorBidi"/>
                <w:spacing w:val="-4"/>
                <w:sz w:val="24"/>
                <w:szCs w:val="24"/>
              </w:rPr>
              <w:t>-</w:t>
            </w:r>
          </w:p>
        </w:tc>
      </w:tr>
      <w:tr w:rsidR="00F937F9" w:rsidRPr="00825BDB" w14:paraId="733C7623" w14:textId="77777777" w:rsidTr="00BA38A2">
        <w:tc>
          <w:tcPr>
            <w:tcW w:w="4111" w:type="dxa"/>
          </w:tcPr>
          <w:p w14:paraId="7836E18D" w14:textId="77777777" w:rsidR="00F937F9" w:rsidRPr="00825BDB" w:rsidRDefault="00F937F9" w:rsidP="00DF794D">
            <w:pPr>
              <w:spacing w:line="380" w:lineRule="exact"/>
              <w:ind w:right="-108"/>
              <w:jc w:val="both"/>
              <w:rPr>
                <w:rFonts w:asciiTheme="majorBidi" w:hAnsiTheme="majorBidi" w:cstheme="majorBidi"/>
                <w:sz w:val="24"/>
                <w:szCs w:val="24"/>
              </w:rPr>
            </w:pPr>
            <w:r w:rsidRPr="00034111">
              <w:rPr>
                <w:rFonts w:asciiTheme="majorBidi" w:hAnsiTheme="majorBidi" w:cstheme="majorBidi"/>
                <w:sz w:val="24"/>
                <w:szCs w:val="24"/>
                <w:cs/>
              </w:rPr>
              <w:t>จำนวนหุ้นสามัญถัวเฉลี่ยถ่วงน้ำหนัก</w:t>
            </w:r>
          </w:p>
        </w:tc>
        <w:tc>
          <w:tcPr>
            <w:tcW w:w="1189" w:type="dxa"/>
            <w:tcBorders>
              <w:top w:val="single" w:sz="6" w:space="0" w:color="auto"/>
            </w:tcBorders>
          </w:tcPr>
          <w:p w14:paraId="6C77D2E2" w14:textId="77777777" w:rsidR="00F937F9" w:rsidRPr="00825BDB" w:rsidRDefault="00F937F9" w:rsidP="00DF794D">
            <w:pPr>
              <w:spacing w:line="380" w:lineRule="exact"/>
              <w:jc w:val="right"/>
              <w:rPr>
                <w:rFonts w:asciiTheme="majorBidi" w:hAnsiTheme="majorBidi" w:cstheme="majorBidi"/>
                <w:sz w:val="24"/>
                <w:szCs w:val="24"/>
              </w:rPr>
            </w:pPr>
          </w:p>
        </w:tc>
        <w:tc>
          <w:tcPr>
            <w:tcW w:w="142" w:type="dxa"/>
          </w:tcPr>
          <w:p w14:paraId="4BE22143" w14:textId="77777777" w:rsidR="00F937F9" w:rsidRPr="00825BDB" w:rsidRDefault="00F937F9" w:rsidP="00DF794D">
            <w:pPr>
              <w:spacing w:line="380" w:lineRule="exact"/>
              <w:jc w:val="right"/>
              <w:rPr>
                <w:rFonts w:asciiTheme="majorBidi" w:hAnsiTheme="majorBidi" w:cstheme="majorBidi"/>
                <w:sz w:val="24"/>
                <w:szCs w:val="24"/>
              </w:rPr>
            </w:pPr>
          </w:p>
        </w:tc>
        <w:tc>
          <w:tcPr>
            <w:tcW w:w="1134" w:type="dxa"/>
            <w:tcBorders>
              <w:top w:val="single" w:sz="6" w:space="0" w:color="auto"/>
            </w:tcBorders>
          </w:tcPr>
          <w:p w14:paraId="3D22D63D" w14:textId="77777777" w:rsidR="00F937F9" w:rsidRPr="00825BDB" w:rsidRDefault="00F937F9" w:rsidP="00DF794D">
            <w:pPr>
              <w:spacing w:line="380" w:lineRule="exact"/>
              <w:jc w:val="right"/>
              <w:rPr>
                <w:rFonts w:asciiTheme="majorBidi" w:hAnsiTheme="majorBidi" w:cstheme="majorBidi"/>
                <w:sz w:val="24"/>
                <w:szCs w:val="24"/>
              </w:rPr>
            </w:pPr>
          </w:p>
        </w:tc>
        <w:tc>
          <w:tcPr>
            <w:tcW w:w="142" w:type="dxa"/>
          </w:tcPr>
          <w:p w14:paraId="7C81C643" w14:textId="77777777" w:rsidR="00F937F9" w:rsidRPr="00825BDB" w:rsidRDefault="00F937F9" w:rsidP="00DF794D">
            <w:pPr>
              <w:spacing w:line="380" w:lineRule="exact"/>
              <w:jc w:val="right"/>
              <w:rPr>
                <w:rFonts w:asciiTheme="majorBidi" w:hAnsiTheme="majorBidi" w:cstheme="majorBidi"/>
                <w:sz w:val="24"/>
                <w:szCs w:val="24"/>
              </w:rPr>
            </w:pPr>
          </w:p>
        </w:tc>
        <w:tc>
          <w:tcPr>
            <w:tcW w:w="1124" w:type="dxa"/>
            <w:tcBorders>
              <w:top w:val="single" w:sz="6" w:space="0" w:color="auto"/>
            </w:tcBorders>
          </w:tcPr>
          <w:p w14:paraId="199FEBF5" w14:textId="77777777" w:rsidR="00F937F9" w:rsidRPr="00825BDB" w:rsidRDefault="00F937F9" w:rsidP="00DF794D">
            <w:pPr>
              <w:spacing w:line="380" w:lineRule="exact"/>
              <w:jc w:val="right"/>
              <w:rPr>
                <w:rFonts w:asciiTheme="majorBidi" w:hAnsiTheme="majorBidi" w:cstheme="majorBidi"/>
                <w:sz w:val="24"/>
                <w:szCs w:val="24"/>
              </w:rPr>
            </w:pPr>
          </w:p>
        </w:tc>
        <w:tc>
          <w:tcPr>
            <w:tcW w:w="142" w:type="dxa"/>
          </w:tcPr>
          <w:p w14:paraId="272BD3F9" w14:textId="77777777" w:rsidR="00F937F9" w:rsidRPr="00825BDB" w:rsidRDefault="00F937F9" w:rsidP="00DF794D">
            <w:pPr>
              <w:spacing w:line="380" w:lineRule="exact"/>
              <w:jc w:val="right"/>
              <w:rPr>
                <w:rFonts w:asciiTheme="majorBidi" w:hAnsiTheme="majorBidi" w:cstheme="majorBidi"/>
                <w:sz w:val="24"/>
                <w:szCs w:val="24"/>
              </w:rPr>
            </w:pPr>
          </w:p>
        </w:tc>
        <w:tc>
          <w:tcPr>
            <w:tcW w:w="1138" w:type="dxa"/>
            <w:tcBorders>
              <w:top w:val="single" w:sz="6" w:space="0" w:color="auto"/>
            </w:tcBorders>
          </w:tcPr>
          <w:p w14:paraId="576FB340" w14:textId="77777777" w:rsidR="00F937F9" w:rsidRPr="00825BDB" w:rsidRDefault="00F937F9" w:rsidP="00DF794D">
            <w:pPr>
              <w:spacing w:line="380" w:lineRule="exact"/>
              <w:jc w:val="right"/>
              <w:rPr>
                <w:rFonts w:asciiTheme="majorBidi" w:hAnsiTheme="majorBidi" w:cstheme="majorBidi"/>
                <w:sz w:val="24"/>
                <w:szCs w:val="24"/>
              </w:rPr>
            </w:pPr>
          </w:p>
        </w:tc>
      </w:tr>
      <w:tr w:rsidR="00F937F9" w:rsidRPr="00825BDB" w14:paraId="09F19BB4" w14:textId="77777777" w:rsidTr="00BA38A2">
        <w:tc>
          <w:tcPr>
            <w:tcW w:w="4111" w:type="dxa"/>
          </w:tcPr>
          <w:p w14:paraId="718D1F63" w14:textId="77777777" w:rsidR="00F937F9" w:rsidRPr="00825BDB" w:rsidRDefault="00F937F9" w:rsidP="00DF794D">
            <w:pPr>
              <w:tabs>
                <w:tab w:val="left" w:pos="227"/>
              </w:tabs>
              <w:spacing w:line="380" w:lineRule="exact"/>
              <w:ind w:right="-108"/>
              <w:jc w:val="both"/>
              <w:rPr>
                <w:rFonts w:asciiTheme="majorBidi" w:hAnsiTheme="majorBidi" w:cstheme="majorBidi"/>
                <w:sz w:val="24"/>
                <w:szCs w:val="24"/>
              </w:rPr>
            </w:pPr>
            <w:r w:rsidRPr="00825BDB">
              <w:rPr>
                <w:rFonts w:asciiTheme="majorBidi" w:hAnsiTheme="majorBidi" w:cstheme="majorBidi"/>
                <w:sz w:val="24"/>
                <w:szCs w:val="24"/>
              </w:rPr>
              <w:tab/>
            </w:r>
            <w:r w:rsidRPr="00034111">
              <w:rPr>
                <w:rFonts w:asciiTheme="majorBidi" w:hAnsiTheme="majorBidi" w:cstheme="majorBidi"/>
                <w:sz w:val="24"/>
                <w:szCs w:val="24"/>
                <w:cs/>
              </w:rPr>
              <w:t xml:space="preserve">รวมหุ้นสามัญเทียบเท่าปรับลด </w:t>
            </w:r>
            <w:r w:rsidRPr="00825BDB">
              <w:rPr>
                <w:rFonts w:asciiTheme="majorBidi" w:hAnsiTheme="majorBidi" w:cstheme="majorBidi"/>
                <w:sz w:val="24"/>
                <w:szCs w:val="24"/>
              </w:rPr>
              <w:t>(</w:t>
            </w:r>
            <w:r w:rsidRPr="00034111">
              <w:rPr>
                <w:rFonts w:asciiTheme="majorBidi" w:hAnsiTheme="majorBidi" w:cstheme="majorBidi"/>
                <w:sz w:val="24"/>
                <w:szCs w:val="24"/>
                <w:cs/>
              </w:rPr>
              <w:t>หุ้น</w:t>
            </w:r>
            <w:r w:rsidRPr="00825BDB">
              <w:rPr>
                <w:rFonts w:asciiTheme="majorBidi" w:hAnsiTheme="majorBidi" w:cstheme="majorBidi"/>
                <w:sz w:val="24"/>
                <w:szCs w:val="24"/>
              </w:rPr>
              <w:t>)</w:t>
            </w:r>
          </w:p>
        </w:tc>
        <w:tc>
          <w:tcPr>
            <w:tcW w:w="1189" w:type="dxa"/>
            <w:tcBorders>
              <w:bottom w:val="double" w:sz="6" w:space="0" w:color="auto"/>
            </w:tcBorders>
          </w:tcPr>
          <w:p w14:paraId="4DFA10C6" w14:textId="5E6D5496" w:rsidR="00F937F9" w:rsidRPr="00825BDB" w:rsidRDefault="001740E3" w:rsidP="00DF794D">
            <w:pPr>
              <w:spacing w:line="380" w:lineRule="exact"/>
              <w:ind w:right="57"/>
              <w:jc w:val="right"/>
              <w:rPr>
                <w:rFonts w:asciiTheme="majorBidi" w:hAnsiTheme="majorBidi" w:cstheme="majorBidi"/>
                <w:sz w:val="24"/>
                <w:szCs w:val="24"/>
              </w:rPr>
            </w:pPr>
            <w:r w:rsidRPr="00825BDB">
              <w:rPr>
                <w:rFonts w:asciiTheme="majorBidi" w:hAnsiTheme="majorBidi" w:cstheme="majorBidi"/>
                <w:sz w:val="24"/>
                <w:szCs w:val="24"/>
              </w:rPr>
              <w:t>1,583,312,632</w:t>
            </w:r>
          </w:p>
        </w:tc>
        <w:tc>
          <w:tcPr>
            <w:tcW w:w="142" w:type="dxa"/>
          </w:tcPr>
          <w:p w14:paraId="0D6266DB" w14:textId="77777777" w:rsidR="00F937F9" w:rsidRPr="00825BDB" w:rsidRDefault="00F937F9" w:rsidP="00DF794D">
            <w:pPr>
              <w:spacing w:line="380" w:lineRule="exact"/>
              <w:jc w:val="right"/>
              <w:rPr>
                <w:rFonts w:asciiTheme="majorBidi" w:hAnsiTheme="majorBidi" w:cstheme="majorBidi"/>
                <w:sz w:val="24"/>
                <w:szCs w:val="24"/>
              </w:rPr>
            </w:pPr>
          </w:p>
        </w:tc>
        <w:tc>
          <w:tcPr>
            <w:tcW w:w="1134" w:type="dxa"/>
            <w:tcBorders>
              <w:bottom w:val="double" w:sz="6" w:space="0" w:color="auto"/>
            </w:tcBorders>
          </w:tcPr>
          <w:p w14:paraId="13109AC1" w14:textId="77777777" w:rsidR="00F937F9" w:rsidRPr="00825BDB" w:rsidRDefault="00F937F9" w:rsidP="00DF794D">
            <w:pPr>
              <w:spacing w:line="380" w:lineRule="exact"/>
              <w:ind w:right="57"/>
              <w:jc w:val="right"/>
              <w:rPr>
                <w:rFonts w:asciiTheme="majorBidi" w:hAnsiTheme="majorBidi" w:cstheme="majorBidi"/>
                <w:sz w:val="24"/>
                <w:szCs w:val="24"/>
              </w:rPr>
            </w:pPr>
            <w:r w:rsidRPr="00825BDB">
              <w:rPr>
                <w:rFonts w:asciiTheme="majorBidi" w:hAnsiTheme="majorBidi" w:cstheme="majorBidi"/>
                <w:sz w:val="24"/>
                <w:szCs w:val="24"/>
              </w:rPr>
              <w:t>293,025,486</w:t>
            </w:r>
          </w:p>
        </w:tc>
        <w:tc>
          <w:tcPr>
            <w:tcW w:w="142" w:type="dxa"/>
          </w:tcPr>
          <w:p w14:paraId="7F0DA49E" w14:textId="77777777" w:rsidR="00F937F9" w:rsidRPr="00825BDB" w:rsidRDefault="00F937F9" w:rsidP="00DF794D">
            <w:pPr>
              <w:spacing w:line="380" w:lineRule="exact"/>
              <w:jc w:val="right"/>
              <w:rPr>
                <w:rFonts w:asciiTheme="majorBidi" w:hAnsiTheme="majorBidi" w:cstheme="majorBidi"/>
                <w:sz w:val="24"/>
                <w:szCs w:val="24"/>
              </w:rPr>
            </w:pPr>
          </w:p>
        </w:tc>
        <w:tc>
          <w:tcPr>
            <w:tcW w:w="1124" w:type="dxa"/>
            <w:tcBorders>
              <w:bottom w:val="double" w:sz="6" w:space="0" w:color="auto"/>
            </w:tcBorders>
          </w:tcPr>
          <w:p w14:paraId="49713EAE" w14:textId="2EDF44B1" w:rsidR="00F937F9" w:rsidRPr="00825BDB" w:rsidRDefault="001740E3" w:rsidP="00DF794D">
            <w:pPr>
              <w:spacing w:line="380" w:lineRule="exact"/>
              <w:ind w:right="57"/>
              <w:jc w:val="right"/>
              <w:rPr>
                <w:rFonts w:asciiTheme="majorBidi" w:hAnsiTheme="majorBidi" w:cstheme="majorBidi"/>
                <w:sz w:val="24"/>
                <w:szCs w:val="24"/>
              </w:rPr>
            </w:pPr>
            <w:r w:rsidRPr="00825BDB">
              <w:rPr>
                <w:rFonts w:asciiTheme="majorBidi" w:hAnsiTheme="majorBidi" w:cstheme="majorBidi"/>
                <w:sz w:val="24"/>
                <w:szCs w:val="24"/>
              </w:rPr>
              <w:t>1,583,312,632</w:t>
            </w:r>
          </w:p>
        </w:tc>
        <w:tc>
          <w:tcPr>
            <w:tcW w:w="142" w:type="dxa"/>
          </w:tcPr>
          <w:p w14:paraId="187E67AA" w14:textId="77777777" w:rsidR="00F937F9" w:rsidRPr="00825BDB" w:rsidRDefault="00F937F9" w:rsidP="00DF794D">
            <w:pPr>
              <w:spacing w:line="380" w:lineRule="exact"/>
              <w:jc w:val="right"/>
              <w:rPr>
                <w:rFonts w:asciiTheme="majorBidi" w:hAnsiTheme="majorBidi" w:cstheme="majorBidi"/>
                <w:sz w:val="24"/>
                <w:szCs w:val="24"/>
              </w:rPr>
            </w:pPr>
          </w:p>
        </w:tc>
        <w:tc>
          <w:tcPr>
            <w:tcW w:w="1138" w:type="dxa"/>
            <w:tcBorders>
              <w:bottom w:val="double" w:sz="6" w:space="0" w:color="auto"/>
            </w:tcBorders>
          </w:tcPr>
          <w:p w14:paraId="445B9F0D" w14:textId="77777777" w:rsidR="00F937F9" w:rsidRPr="00825BDB" w:rsidRDefault="00F937F9" w:rsidP="00DF794D">
            <w:pPr>
              <w:spacing w:line="380" w:lineRule="exact"/>
              <w:ind w:right="57"/>
              <w:jc w:val="right"/>
              <w:rPr>
                <w:rFonts w:asciiTheme="majorBidi" w:hAnsiTheme="majorBidi" w:cstheme="majorBidi"/>
                <w:sz w:val="24"/>
                <w:szCs w:val="24"/>
              </w:rPr>
            </w:pPr>
            <w:r w:rsidRPr="00825BDB">
              <w:rPr>
                <w:rFonts w:asciiTheme="majorBidi" w:hAnsiTheme="majorBidi" w:cstheme="majorBidi"/>
                <w:sz w:val="24"/>
                <w:szCs w:val="24"/>
              </w:rPr>
              <w:t>293,025,486</w:t>
            </w:r>
          </w:p>
        </w:tc>
      </w:tr>
      <w:tr w:rsidR="00F937F9" w:rsidRPr="00825BDB" w14:paraId="7CDCBCE4" w14:textId="77777777" w:rsidTr="00BA38A2">
        <w:tc>
          <w:tcPr>
            <w:tcW w:w="4111" w:type="dxa"/>
          </w:tcPr>
          <w:p w14:paraId="14EF0409" w14:textId="77777777" w:rsidR="00F937F9" w:rsidRPr="00825BDB" w:rsidRDefault="00F937F9" w:rsidP="00DF794D">
            <w:pPr>
              <w:spacing w:line="380" w:lineRule="exact"/>
              <w:ind w:right="-108"/>
              <w:jc w:val="both"/>
              <w:rPr>
                <w:rFonts w:asciiTheme="majorBidi" w:hAnsiTheme="majorBidi" w:cstheme="majorBidi"/>
                <w:sz w:val="24"/>
                <w:szCs w:val="24"/>
              </w:rPr>
            </w:pPr>
          </w:p>
        </w:tc>
        <w:tc>
          <w:tcPr>
            <w:tcW w:w="1189" w:type="dxa"/>
            <w:tcBorders>
              <w:top w:val="double" w:sz="6" w:space="0" w:color="auto"/>
            </w:tcBorders>
          </w:tcPr>
          <w:p w14:paraId="307A973A" w14:textId="77777777" w:rsidR="00F937F9" w:rsidRPr="00034111" w:rsidRDefault="00F937F9" w:rsidP="00DF794D">
            <w:pPr>
              <w:spacing w:line="380" w:lineRule="exact"/>
              <w:ind w:left="85" w:right="57"/>
              <w:jc w:val="right"/>
              <w:rPr>
                <w:rFonts w:asciiTheme="majorBidi" w:hAnsiTheme="majorBidi" w:cstheme="majorBidi"/>
                <w:sz w:val="24"/>
                <w:szCs w:val="24"/>
                <w:cs/>
              </w:rPr>
            </w:pPr>
          </w:p>
        </w:tc>
        <w:tc>
          <w:tcPr>
            <w:tcW w:w="142" w:type="dxa"/>
          </w:tcPr>
          <w:p w14:paraId="6A084A42" w14:textId="77777777" w:rsidR="00F937F9" w:rsidRPr="00825BDB" w:rsidRDefault="00F937F9" w:rsidP="00DF794D">
            <w:pPr>
              <w:spacing w:line="380" w:lineRule="exact"/>
              <w:jc w:val="right"/>
              <w:rPr>
                <w:rFonts w:asciiTheme="majorBidi" w:hAnsiTheme="majorBidi" w:cstheme="majorBidi"/>
                <w:sz w:val="24"/>
                <w:szCs w:val="24"/>
              </w:rPr>
            </w:pPr>
          </w:p>
        </w:tc>
        <w:tc>
          <w:tcPr>
            <w:tcW w:w="1134" w:type="dxa"/>
            <w:tcBorders>
              <w:top w:val="double" w:sz="6" w:space="0" w:color="auto"/>
            </w:tcBorders>
          </w:tcPr>
          <w:p w14:paraId="5B15BD09" w14:textId="77777777" w:rsidR="00F937F9" w:rsidRPr="00825BDB" w:rsidRDefault="00F937F9" w:rsidP="00DF794D">
            <w:pPr>
              <w:spacing w:line="380" w:lineRule="exact"/>
              <w:ind w:left="85" w:right="57"/>
              <w:jc w:val="right"/>
              <w:rPr>
                <w:rFonts w:asciiTheme="majorBidi" w:hAnsiTheme="majorBidi" w:cstheme="majorBidi"/>
                <w:sz w:val="24"/>
                <w:szCs w:val="24"/>
              </w:rPr>
            </w:pPr>
          </w:p>
        </w:tc>
        <w:tc>
          <w:tcPr>
            <w:tcW w:w="142" w:type="dxa"/>
          </w:tcPr>
          <w:p w14:paraId="6C01F428" w14:textId="77777777" w:rsidR="00F937F9" w:rsidRPr="00825BDB" w:rsidRDefault="00F937F9" w:rsidP="00DF794D">
            <w:pPr>
              <w:spacing w:line="380" w:lineRule="exact"/>
              <w:jc w:val="right"/>
              <w:rPr>
                <w:rFonts w:asciiTheme="majorBidi" w:hAnsiTheme="majorBidi" w:cstheme="majorBidi"/>
                <w:sz w:val="24"/>
                <w:szCs w:val="24"/>
              </w:rPr>
            </w:pPr>
          </w:p>
        </w:tc>
        <w:tc>
          <w:tcPr>
            <w:tcW w:w="1124" w:type="dxa"/>
            <w:tcBorders>
              <w:top w:val="double" w:sz="6" w:space="0" w:color="auto"/>
            </w:tcBorders>
          </w:tcPr>
          <w:p w14:paraId="2200A655" w14:textId="77777777" w:rsidR="00F937F9" w:rsidRPr="00825BDB" w:rsidRDefault="00F937F9" w:rsidP="00DF794D">
            <w:pPr>
              <w:spacing w:line="380" w:lineRule="exact"/>
              <w:ind w:left="85"/>
              <w:jc w:val="right"/>
              <w:rPr>
                <w:rFonts w:asciiTheme="majorBidi" w:hAnsiTheme="majorBidi" w:cstheme="majorBidi"/>
                <w:sz w:val="24"/>
                <w:szCs w:val="24"/>
              </w:rPr>
            </w:pPr>
          </w:p>
        </w:tc>
        <w:tc>
          <w:tcPr>
            <w:tcW w:w="142" w:type="dxa"/>
          </w:tcPr>
          <w:p w14:paraId="0DF9D1D7" w14:textId="77777777" w:rsidR="00F937F9" w:rsidRPr="00825BDB" w:rsidRDefault="00F937F9" w:rsidP="00DF794D">
            <w:pPr>
              <w:spacing w:line="380" w:lineRule="exact"/>
              <w:jc w:val="right"/>
              <w:rPr>
                <w:rFonts w:asciiTheme="majorBidi" w:hAnsiTheme="majorBidi" w:cstheme="majorBidi"/>
                <w:sz w:val="24"/>
                <w:szCs w:val="24"/>
              </w:rPr>
            </w:pPr>
          </w:p>
        </w:tc>
        <w:tc>
          <w:tcPr>
            <w:tcW w:w="1138" w:type="dxa"/>
            <w:tcBorders>
              <w:top w:val="double" w:sz="6" w:space="0" w:color="auto"/>
            </w:tcBorders>
          </w:tcPr>
          <w:p w14:paraId="43F3D91B" w14:textId="77777777" w:rsidR="00F937F9" w:rsidRPr="00825BDB" w:rsidRDefault="00F937F9" w:rsidP="00DF794D">
            <w:pPr>
              <w:spacing w:line="380" w:lineRule="exact"/>
              <w:ind w:left="85"/>
              <w:jc w:val="right"/>
              <w:rPr>
                <w:rFonts w:asciiTheme="majorBidi" w:hAnsiTheme="majorBidi" w:cstheme="majorBidi"/>
                <w:sz w:val="24"/>
                <w:szCs w:val="24"/>
              </w:rPr>
            </w:pPr>
          </w:p>
        </w:tc>
      </w:tr>
      <w:tr w:rsidR="00F937F9" w:rsidRPr="00825BDB" w14:paraId="601BFDFE" w14:textId="77777777" w:rsidTr="00BA38A2">
        <w:tc>
          <w:tcPr>
            <w:tcW w:w="4111" w:type="dxa"/>
          </w:tcPr>
          <w:p w14:paraId="3B478019" w14:textId="77777777" w:rsidR="00F937F9" w:rsidRPr="00825BDB" w:rsidRDefault="00F937F9" w:rsidP="00DF794D">
            <w:pPr>
              <w:spacing w:line="380" w:lineRule="exact"/>
              <w:ind w:right="-108"/>
              <w:jc w:val="both"/>
              <w:rPr>
                <w:rFonts w:asciiTheme="majorBidi" w:hAnsiTheme="majorBidi" w:cstheme="majorBidi"/>
                <w:sz w:val="24"/>
                <w:szCs w:val="24"/>
              </w:rPr>
            </w:pPr>
            <w:r w:rsidRPr="00034111">
              <w:rPr>
                <w:rFonts w:asciiTheme="majorBidi" w:hAnsiTheme="majorBidi" w:cstheme="majorBidi"/>
                <w:sz w:val="24"/>
                <w:szCs w:val="24"/>
                <w:cs/>
              </w:rPr>
              <w:t xml:space="preserve">กำไรต่อหุ้นขั้นพื้นฐาน </w:t>
            </w:r>
            <w:r w:rsidRPr="00825BDB">
              <w:rPr>
                <w:rFonts w:asciiTheme="majorBidi" w:hAnsiTheme="majorBidi" w:cstheme="majorBidi"/>
                <w:sz w:val="24"/>
                <w:szCs w:val="24"/>
              </w:rPr>
              <w:t>(</w:t>
            </w:r>
            <w:r w:rsidRPr="00034111">
              <w:rPr>
                <w:rFonts w:asciiTheme="majorBidi" w:hAnsiTheme="majorBidi" w:cstheme="majorBidi"/>
                <w:sz w:val="24"/>
                <w:szCs w:val="24"/>
                <w:cs/>
              </w:rPr>
              <w:t>บาทต่อหุ้น</w:t>
            </w:r>
            <w:r w:rsidRPr="00825BDB">
              <w:rPr>
                <w:rFonts w:asciiTheme="majorBidi" w:hAnsiTheme="majorBidi" w:cstheme="majorBidi"/>
                <w:sz w:val="24"/>
                <w:szCs w:val="24"/>
              </w:rPr>
              <w:t>)</w:t>
            </w:r>
          </w:p>
        </w:tc>
        <w:tc>
          <w:tcPr>
            <w:tcW w:w="1189" w:type="dxa"/>
          </w:tcPr>
          <w:p w14:paraId="410A0FEE" w14:textId="77777777" w:rsidR="00F937F9" w:rsidRPr="00825BDB" w:rsidRDefault="00F937F9" w:rsidP="00DF794D">
            <w:pPr>
              <w:spacing w:line="380" w:lineRule="exact"/>
              <w:ind w:left="85" w:right="57"/>
              <w:jc w:val="right"/>
              <w:rPr>
                <w:rFonts w:asciiTheme="majorBidi" w:hAnsiTheme="majorBidi" w:cstheme="majorBidi"/>
                <w:sz w:val="24"/>
                <w:szCs w:val="24"/>
              </w:rPr>
            </w:pPr>
          </w:p>
        </w:tc>
        <w:tc>
          <w:tcPr>
            <w:tcW w:w="142" w:type="dxa"/>
          </w:tcPr>
          <w:p w14:paraId="3A11F6ED" w14:textId="77777777" w:rsidR="00F937F9" w:rsidRPr="00825BDB" w:rsidRDefault="00F937F9" w:rsidP="00DF794D">
            <w:pPr>
              <w:spacing w:line="380" w:lineRule="exact"/>
              <w:jc w:val="right"/>
              <w:rPr>
                <w:rFonts w:asciiTheme="majorBidi" w:hAnsiTheme="majorBidi" w:cstheme="majorBidi"/>
                <w:sz w:val="24"/>
                <w:szCs w:val="24"/>
              </w:rPr>
            </w:pPr>
          </w:p>
        </w:tc>
        <w:tc>
          <w:tcPr>
            <w:tcW w:w="1134" w:type="dxa"/>
          </w:tcPr>
          <w:p w14:paraId="5E3AB74A" w14:textId="77777777" w:rsidR="00F937F9" w:rsidRPr="00825BDB" w:rsidRDefault="00F937F9" w:rsidP="00DF794D">
            <w:pPr>
              <w:spacing w:line="380" w:lineRule="exact"/>
              <w:ind w:left="85" w:right="57"/>
              <w:jc w:val="right"/>
              <w:rPr>
                <w:rFonts w:asciiTheme="majorBidi" w:hAnsiTheme="majorBidi" w:cstheme="majorBidi"/>
                <w:sz w:val="24"/>
                <w:szCs w:val="24"/>
              </w:rPr>
            </w:pPr>
          </w:p>
        </w:tc>
        <w:tc>
          <w:tcPr>
            <w:tcW w:w="142" w:type="dxa"/>
          </w:tcPr>
          <w:p w14:paraId="0D967FE2" w14:textId="77777777" w:rsidR="00F937F9" w:rsidRPr="00825BDB" w:rsidRDefault="00F937F9" w:rsidP="00DF794D">
            <w:pPr>
              <w:spacing w:line="380" w:lineRule="exact"/>
              <w:jc w:val="right"/>
              <w:rPr>
                <w:rFonts w:asciiTheme="majorBidi" w:hAnsiTheme="majorBidi" w:cstheme="majorBidi"/>
                <w:sz w:val="24"/>
                <w:szCs w:val="24"/>
              </w:rPr>
            </w:pPr>
          </w:p>
        </w:tc>
        <w:tc>
          <w:tcPr>
            <w:tcW w:w="1124" w:type="dxa"/>
          </w:tcPr>
          <w:p w14:paraId="61B4A717" w14:textId="77777777" w:rsidR="00F937F9" w:rsidRPr="00825BDB" w:rsidRDefault="00F937F9" w:rsidP="00DF794D">
            <w:pPr>
              <w:spacing w:line="380" w:lineRule="exact"/>
              <w:ind w:left="85"/>
              <w:jc w:val="right"/>
              <w:rPr>
                <w:rFonts w:asciiTheme="majorBidi" w:hAnsiTheme="majorBidi" w:cstheme="majorBidi"/>
                <w:sz w:val="24"/>
                <w:szCs w:val="24"/>
              </w:rPr>
            </w:pPr>
          </w:p>
        </w:tc>
        <w:tc>
          <w:tcPr>
            <w:tcW w:w="142" w:type="dxa"/>
          </w:tcPr>
          <w:p w14:paraId="6A7AFAB7" w14:textId="77777777" w:rsidR="00F937F9" w:rsidRPr="00825BDB" w:rsidRDefault="00F937F9" w:rsidP="00DF794D">
            <w:pPr>
              <w:spacing w:line="380" w:lineRule="exact"/>
              <w:jc w:val="right"/>
              <w:rPr>
                <w:rFonts w:asciiTheme="majorBidi" w:hAnsiTheme="majorBidi" w:cstheme="majorBidi"/>
                <w:sz w:val="24"/>
                <w:szCs w:val="24"/>
              </w:rPr>
            </w:pPr>
          </w:p>
        </w:tc>
        <w:tc>
          <w:tcPr>
            <w:tcW w:w="1138" w:type="dxa"/>
          </w:tcPr>
          <w:p w14:paraId="0AF124C3" w14:textId="77777777" w:rsidR="00F937F9" w:rsidRPr="00825BDB" w:rsidRDefault="00F937F9" w:rsidP="00DF794D">
            <w:pPr>
              <w:spacing w:line="380" w:lineRule="exact"/>
              <w:ind w:left="85"/>
              <w:jc w:val="right"/>
              <w:rPr>
                <w:rFonts w:asciiTheme="majorBidi" w:hAnsiTheme="majorBidi" w:cstheme="majorBidi"/>
                <w:sz w:val="24"/>
                <w:szCs w:val="24"/>
              </w:rPr>
            </w:pPr>
          </w:p>
        </w:tc>
      </w:tr>
      <w:tr w:rsidR="00F937F9" w:rsidRPr="00825BDB" w14:paraId="64447E6F" w14:textId="77777777" w:rsidTr="00BA38A2">
        <w:tc>
          <w:tcPr>
            <w:tcW w:w="4111" w:type="dxa"/>
          </w:tcPr>
          <w:p w14:paraId="2CEBD91C" w14:textId="77777777" w:rsidR="00F937F9" w:rsidRPr="00825BDB" w:rsidRDefault="00F937F9" w:rsidP="00DF794D">
            <w:pPr>
              <w:tabs>
                <w:tab w:val="left" w:pos="227"/>
              </w:tabs>
              <w:spacing w:line="380" w:lineRule="exact"/>
              <w:ind w:right="-108"/>
              <w:jc w:val="both"/>
              <w:rPr>
                <w:rFonts w:asciiTheme="majorBidi" w:hAnsiTheme="majorBidi" w:cstheme="majorBidi"/>
                <w:sz w:val="24"/>
                <w:szCs w:val="24"/>
              </w:rPr>
            </w:pPr>
            <w:r w:rsidRPr="00825BDB">
              <w:rPr>
                <w:rFonts w:asciiTheme="majorBidi" w:hAnsiTheme="majorBidi" w:cstheme="majorBidi"/>
                <w:sz w:val="24"/>
                <w:szCs w:val="24"/>
              </w:rPr>
              <w:tab/>
            </w:r>
            <w:r w:rsidRPr="00034111">
              <w:rPr>
                <w:rFonts w:asciiTheme="majorBidi" w:hAnsiTheme="majorBidi" w:cstheme="majorBidi"/>
                <w:sz w:val="24"/>
                <w:szCs w:val="24"/>
                <w:cs/>
              </w:rPr>
              <w:t>กำไรสำหรับปี</w:t>
            </w:r>
          </w:p>
        </w:tc>
        <w:tc>
          <w:tcPr>
            <w:tcW w:w="1189" w:type="dxa"/>
            <w:tcBorders>
              <w:bottom w:val="double" w:sz="6" w:space="0" w:color="auto"/>
            </w:tcBorders>
          </w:tcPr>
          <w:p w14:paraId="6EF4C6DC" w14:textId="0180B798" w:rsidR="00F937F9" w:rsidRPr="00825BDB" w:rsidRDefault="009E1BAE" w:rsidP="00DF794D">
            <w:pPr>
              <w:spacing w:line="380" w:lineRule="exact"/>
              <w:ind w:left="85"/>
              <w:jc w:val="right"/>
              <w:rPr>
                <w:rFonts w:asciiTheme="majorBidi" w:hAnsiTheme="majorBidi" w:cstheme="majorBidi"/>
                <w:sz w:val="24"/>
                <w:szCs w:val="24"/>
              </w:rPr>
            </w:pPr>
            <w:r w:rsidRPr="00825BDB">
              <w:rPr>
                <w:rFonts w:asciiTheme="majorBidi" w:hAnsiTheme="majorBidi" w:cstheme="majorBidi"/>
                <w:sz w:val="24"/>
                <w:szCs w:val="24"/>
              </w:rPr>
              <w:t>(0.15</w:t>
            </w:r>
            <w:r w:rsidR="004B01F9">
              <w:rPr>
                <w:rFonts w:asciiTheme="majorBidi" w:hAnsiTheme="majorBidi" w:cstheme="majorBidi"/>
                <w:sz w:val="24"/>
                <w:szCs w:val="24"/>
              </w:rPr>
              <w:t>1</w:t>
            </w:r>
            <w:r w:rsidR="001740E3" w:rsidRPr="00825BDB">
              <w:rPr>
                <w:rFonts w:asciiTheme="majorBidi" w:hAnsiTheme="majorBidi" w:cstheme="majorBidi"/>
                <w:sz w:val="24"/>
                <w:szCs w:val="24"/>
              </w:rPr>
              <w:t>)</w:t>
            </w:r>
          </w:p>
        </w:tc>
        <w:tc>
          <w:tcPr>
            <w:tcW w:w="142" w:type="dxa"/>
          </w:tcPr>
          <w:p w14:paraId="3F7DCEE6" w14:textId="77777777" w:rsidR="00F937F9" w:rsidRPr="00825BDB" w:rsidRDefault="00F937F9" w:rsidP="00DF794D">
            <w:pPr>
              <w:spacing w:line="380" w:lineRule="exact"/>
              <w:ind w:right="-57"/>
              <w:jc w:val="right"/>
              <w:rPr>
                <w:rFonts w:asciiTheme="majorBidi" w:hAnsiTheme="majorBidi" w:cstheme="majorBidi"/>
                <w:sz w:val="24"/>
                <w:szCs w:val="24"/>
              </w:rPr>
            </w:pPr>
          </w:p>
        </w:tc>
        <w:tc>
          <w:tcPr>
            <w:tcW w:w="1134" w:type="dxa"/>
            <w:tcBorders>
              <w:bottom w:val="double" w:sz="6" w:space="0" w:color="auto"/>
            </w:tcBorders>
          </w:tcPr>
          <w:p w14:paraId="58771376" w14:textId="03ADF6B3" w:rsidR="00F937F9" w:rsidRPr="00825BDB" w:rsidRDefault="00F937F9" w:rsidP="00DF794D">
            <w:pPr>
              <w:spacing w:line="380" w:lineRule="exact"/>
              <w:ind w:left="85"/>
              <w:jc w:val="right"/>
              <w:rPr>
                <w:rFonts w:asciiTheme="majorBidi" w:hAnsiTheme="majorBidi" w:cstheme="majorBidi"/>
                <w:sz w:val="24"/>
                <w:szCs w:val="24"/>
              </w:rPr>
            </w:pPr>
            <w:r w:rsidRPr="00825BDB">
              <w:rPr>
                <w:rFonts w:asciiTheme="majorBidi" w:hAnsiTheme="majorBidi" w:cstheme="majorBidi"/>
                <w:sz w:val="24"/>
                <w:szCs w:val="24"/>
              </w:rPr>
              <w:t>(0.5</w:t>
            </w:r>
            <w:r w:rsidR="005F2113">
              <w:rPr>
                <w:rFonts w:asciiTheme="majorBidi" w:hAnsiTheme="majorBidi" w:cstheme="majorBidi"/>
                <w:sz w:val="24"/>
                <w:szCs w:val="24"/>
              </w:rPr>
              <w:t>0</w:t>
            </w:r>
            <w:r w:rsidRPr="00825BDB">
              <w:rPr>
                <w:rFonts w:asciiTheme="majorBidi" w:hAnsiTheme="majorBidi" w:cstheme="majorBidi"/>
                <w:sz w:val="24"/>
                <w:szCs w:val="24"/>
              </w:rPr>
              <w:t>0)</w:t>
            </w:r>
          </w:p>
        </w:tc>
        <w:tc>
          <w:tcPr>
            <w:tcW w:w="142" w:type="dxa"/>
          </w:tcPr>
          <w:p w14:paraId="6B3281C3" w14:textId="77777777" w:rsidR="00F937F9" w:rsidRPr="00825BDB" w:rsidRDefault="00F937F9" w:rsidP="00DF794D">
            <w:pPr>
              <w:spacing w:line="380" w:lineRule="exact"/>
              <w:ind w:right="-57"/>
              <w:jc w:val="right"/>
              <w:rPr>
                <w:rFonts w:asciiTheme="majorBidi" w:hAnsiTheme="majorBidi" w:cstheme="majorBidi"/>
                <w:sz w:val="24"/>
                <w:szCs w:val="24"/>
              </w:rPr>
            </w:pPr>
          </w:p>
        </w:tc>
        <w:tc>
          <w:tcPr>
            <w:tcW w:w="1124" w:type="dxa"/>
            <w:tcBorders>
              <w:bottom w:val="double" w:sz="6" w:space="0" w:color="auto"/>
            </w:tcBorders>
          </w:tcPr>
          <w:p w14:paraId="0BA90543" w14:textId="274A8E70" w:rsidR="00F937F9" w:rsidRPr="00825BDB" w:rsidRDefault="001740E3" w:rsidP="00DF794D">
            <w:pPr>
              <w:spacing w:line="380" w:lineRule="exact"/>
              <w:ind w:left="85"/>
              <w:jc w:val="right"/>
              <w:rPr>
                <w:rFonts w:asciiTheme="majorBidi" w:hAnsiTheme="majorBidi" w:cstheme="majorBidi"/>
                <w:sz w:val="24"/>
                <w:szCs w:val="24"/>
              </w:rPr>
            </w:pPr>
            <w:r w:rsidRPr="00825BDB">
              <w:rPr>
                <w:rFonts w:asciiTheme="majorBidi" w:hAnsiTheme="majorBidi" w:cstheme="majorBidi"/>
                <w:sz w:val="24"/>
                <w:szCs w:val="24"/>
              </w:rPr>
              <w:t>(0.132)</w:t>
            </w:r>
          </w:p>
        </w:tc>
        <w:tc>
          <w:tcPr>
            <w:tcW w:w="142" w:type="dxa"/>
          </w:tcPr>
          <w:p w14:paraId="6E3B92B6" w14:textId="77777777" w:rsidR="00F937F9" w:rsidRPr="00825BDB" w:rsidRDefault="00F937F9" w:rsidP="00DF794D">
            <w:pPr>
              <w:spacing w:line="380" w:lineRule="exact"/>
              <w:ind w:right="-57"/>
              <w:jc w:val="right"/>
              <w:rPr>
                <w:rFonts w:asciiTheme="majorBidi" w:hAnsiTheme="majorBidi" w:cstheme="majorBidi"/>
                <w:sz w:val="24"/>
                <w:szCs w:val="24"/>
              </w:rPr>
            </w:pPr>
          </w:p>
        </w:tc>
        <w:tc>
          <w:tcPr>
            <w:tcW w:w="1138" w:type="dxa"/>
            <w:tcBorders>
              <w:bottom w:val="double" w:sz="6" w:space="0" w:color="auto"/>
            </w:tcBorders>
          </w:tcPr>
          <w:p w14:paraId="7E7832DF" w14:textId="43DDE328" w:rsidR="00F937F9" w:rsidRPr="00825BDB" w:rsidRDefault="00F937F9" w:rsidP="00DF794D">
            <w:pPr>
              <w:spacing w:line="380" w:lineRule="exact"/>
              <w:ind w:left="85"/>
              <w:jc w:val="right"/>
              <w:rPr>
                <w:rFonts w:asciiTheme="majorBidi" w:hAnsiTheme="majorBidi" w:cstheme="majorBidi"/>
                <w:sz w:val="24"/>
                <w:szCs w:val="24"/>
              </w:rPr>
            </w:pPr>
            <w:r w:rsidRPr="00825BDB">
              <w:rPr>
                <w:rFonts w:asciiTheme="majorBidi" w:hAnsiTheme="majorBidi" w:cstheme="majorBidi"/>
                <w:sz w:val="24"/>
                <w:szCs w:val="24"/>
              </w:rPr>
              <w:t>(0.33</w:t>
            </w:r>
            <w:r w:rsidR="005F2113">
              <w:rPr>
                <w:rFonts w:asciiTheme="majorBidi" w:hAnsiTheme="majorBidi" w:cstheme="majorBidi"/>
                <w:sz w:val="24"/>
                <w:szCs w:val="24"/>
              </w:rPr>
              <w:t>0</w:t>
            </w:r>
            <w:r w:rsidRPr="00825BDB">
              <w:rPr>
                <w:rFonts w:asciiTheme="majorBidi" w:hAnsiTheme="majorBidi" w:cstheme="majorBidi"/>
                <w:sz w:val="24"/>
                <w:szCs w:val="24"/>
              </w:rPr>
              <w:t>)</w:t>
            </w:r>
          </w:p>
        </w:tc>
      </w:tr>
      <w:tr w:rsidR="00F937F9" w:rsidRPr="00825BDB" w14:paraId="4DB7C196" w14:textId="77777777" w:rsidTr="00BA38A2">
        <w:tc>
          <w:tcPr>
            <w:tcW w:w="4111" w:type="dxa"/>
          </w:tcPr>
          <w:p w14:paraId="32B3580B" w14:textId="77777777" w:rsidR="00F937F9" w:rsidRPr="00825BDB" w:rsidRDefault="00F937F9" w:rsidP="00DF794D">
            <w:pPr>
              <w:spacing w:line="380" w:lineRule="exact"/>
              <w:ind w:right="-108"/>
              <w:jc w:val="both"/>
              <w:rPr>
                <w:rFonts w:asciiTheme="majorBidi" w:hAnsiTheme="majorBidi" w:cstheme="majorBidi"/>
                <w:sz w:val="24"/>
                <w:szCs w:val="24"/>
              </w:rPr>
            </w:pPr>
            <w:r w:rsidRPr="00034111">
              <w:rPr>
                <w:rFonts w:asciiTheme="majorBidi" w:hAnsiTheme="majorBidi" w:cstheme="majorBidi"/>
                <w:sz w:val="24"/>
                <w:szCs w:val="24"/>
                <w:cs/>
              </w:rPr>
              <w:t xml:space="preserve">กำไรต่อหุ้นปรับลด </w:t>
            </w:r>
            <w:r w:rsidRPr="00825BDB">
              <w:rPr>
                <w:rFonts w:asciiTheme="majorBidi" w:hAnsiTheme="majorBidi" w:cstheme="majorBidi"/>
                <w:sz w:val="24"/>
                <w:szCs w:val="24"/>
              </w:rPr>
              <w:t>(</w:t>
            </w:r>
            <w:r w:rsidRPr="00034111">
              <w:rPr>
                <w:rFonts w:asciiTheme="majorBidi" w:hAnsiTheme="majorBidi" w:cstheme="majorBidi"/>
                <w:sz w:val="24"/>
                <w:szCs w:val="24"/>
                <w:cs/>
              </w:rPr>
              <w:t>บาทต่อหุ้น</w:t>
            </w:r>
            <w:r w:rsidRPr="00825BDB">
              <w:rPr>
                <w:rFonts w:asciiTheme="majorBidi" w:hAnsiTheme="majorBidi" w:cstheme="majorBidi"/>
                <w:sz w:val="24"/>
                <w:szCs w:val="24"/>
              </w:rPr>
              <w:t>)</w:t>
            </w:r>
          </w:p>
        </w:tc>
        <w:tc>
          <w:tcPr>
            <w:tcW w:w="1189" w:type="dxa"/>
            <w:tcBorders>
              <w:top w:val="double" w:sz="6" w:space="0" w:color="auto"/>
            </w:tcBorders>
          </w:tcPr>
          <w:p w14:paraId="2545712B" w14:textId="77777777" w:rsidR="00F937F9" w:rsidRPr="00825BDB" w:rsidRDefault="00F937F9" w:rsidP="00DF794D">
            <w:pPr>
              <w:spacing w:line="380" w:lineRule="exact"/>
              <w:ind w:left="85"/>
              <w:jc w:val="right"/>
              <w:rPr>
                <w:rFonts w:asciiTheme="majorBidi" w:hAnsiTheme="majorBidi" w:cstheme="majorBidi"/>
                <w:sz w:val="24"/>
                <w:szCs w:val="24"/>
              </w:rPr>
            </w:pPr>
          </w:p>
        </w:tc>
        <w:tc>
          <w:tcPr>
            <w:tcW w:w="142" w:type="dxa"/>
          </w:tcPr>
          <w:p w14:paraId="741349EC" w14:textId="77777777" w:rsidR="00F937F9" w:rsidRPr="00825BDB" w:rsidRDefault="00F937F9" w:rsidP="00DF794D">
            <w:pPr>
              <w:spacing w:line="380" w:lineRule="exact"/>
              <w:ind w:right="-57"/>
              <w:jc w:val="right"/>
              <w:rPr>
                <w:rFonts w:asciiTheme="majorBidi" w:hAnsiTheme="majorBidi" w:cstheme="majorBidi"/>
                <w:sz w:val="24"/>
                <w:szCs w:val="24"/>
              </w:rPr>
            </w:pPr>
          </w:p>
        </w:tc>
        <w:tc>
          <w:tcPr>
            <w:tcW w:w="1134" w:type="dxa"/>
            <w:tcBorders>
              <w:top w:val="double" w:sz="6" w:space="0" w:color="auto"/>
            </w:tcBorders>
          </w:tcPr>
          <w:p w14:paraId="2307D1A1" w14:textId="77777777" w:rsidR="00F937F9" w:rsidRPr="00825BDB" w:rsidRDefault="00F937F9" w:rsidP="00DF794D">
            <w:pPr>
              <w:spacing w:line="380" w:lineRule="exact"/>
              <w:ind w:left="85" w:right="57"/>
              <w:jc w:val="right"/>
              <w:rPr>
                <w:rFonts w:asciiTheme="majorBidi" w:hAnsiTheme="majorBidi" w:cstheme="majorBidi"/>
                <w:sz w:val="24"/>
                <w:szCs w:val="24"/>
              </w:rPr>
            </w:pPr>
          </w:p>
        </w:tc>
        <w:tc>
          <w:tcPr>
            <w:tcW w:w="142" w:type="dxa"/>
          </w:tcPr>
          <w:p w14:paraId="7E01E0BB" w14:textId="77777777" w:rsidR="00F937F9" w:rsidRPr="00825BDB" w:rsidRDefault="00F937F9" w:rsidP="00DF794D">
            <w:pPr>
              <w:spacing w:line="380" w:lineRule="exact"/>
              <w:ind w:right="-57"/>
              <w:jc w:val="right"/>
              <w:rPr>
                <w:rFonts w:asciiTheme="majorBidi" w:hAnsiTheme="majorBidi" w:cstheme="majorBidi"/>
                <w:sz w:val="24"/>
                <w:szCs w:val="24"/>
              </w:rPr>
            </w:pPr>
          </w:p>
        </w:tc>
        <w:tc>
          <w:tcPr>
            <w:tcW w:w="1124" w:type="dxa"/>
            <w:tcBorders>
              <w:top w:val="double" w:sz="6" w:space="0" w:color="auto"/>
            </w:tcBorders>
          </w:tcPr>
          <w:p w14:paraId="29175E92" w14:textId="77777777" w:rsidR="00F937F9" w:rsidRPr="00825BDB" w:rsidRDefault="00F937F9" w:rsidP="00DF794D">
            <w:pPr>
              <w:spacing w:line="380" w:lineRule="exact"/>
              <w:ind w:left="85" w:right="57"/>
              <w:jc w:val="right"/>
              <w:rPr>
                <w:rFonts w:asciiTheme="majorBidi" w:hAnsiTheme="majorBidi" w:cstheme="majorBidi"/>
                <w:sz w:val="24"/>
                <w:szCs w:val="24"/>
              </w:rPr>
            </w:pPr>
          </w:p>
        </w:tc>
        <w:tc>
          <w:tcPr>
            <w:tcW w:w="142" w:type="dxa"/>
          </w:tcPr>
          <w:p w14:paraId="0093CB9A" w14:textId="77777777" w:rsidR="00F937F9" w:rsidRPr="00825BDB" w:rsidRDefault="00F937F9" w:rsidP="00DF794D">
            <w:pPr>
              <w:spacing w:line="380" w:lineRule="exact"/>
              <w:ind w:right="-57"/>
              <w:jc w:val="right"/>
              <w:rPr>
                <w:rFonts w:asciiTheme="majorBidi" w:hAnsiTheme="majorBidi" w:cstheme="majorBidi"/>
                <w:sz w:val="24"/>
                <w:szCs w:val="24"/>
              </w:rPr>
            </w:pPr>
          </w:p>
        </w:tc>
        <w:tc>
          <w:tcPr>
            <w:tcW w:w="1138" w:type="dxa"/>
            <w:tcBorders>
              <w:top w:val="double" w:sz="6" w:space="0" w:color="auto"/>
            </w:tcBorders>
          </w:tcPr>
          <w:p w14:paraId="40F68E24" w14:textId="77777777" w:rsidR="00F937F9" w:rsidRPr="00825BDB" w:rsidRDefault="00F937F9" w:rsidP="00DF794D">
            <w:pPr>
              <w:spacing w:line="380" w:lineRule="exact"/>
              <w:ind w:right="57"/>
              <w:jc w:val="right"/>
              <w:rPr>
                <w:rFonts w:asciiTheme="majorBidi" w:hAnsiTheme="majorBidi" w:cstheme="majorBidi"/>
                <w:sz w:val="24"/>
                <w:szCs w:val="24"/>
              </w:rPr>
            </w:pPr>
          </w:p>
        </w:tc>
      </w:tr>
      <w:tr w:rsidR="00F937F9" w:rsidRPr="00825BDB" w14:paraId="5FF3681C" w14:textId="77777777" w:rsidTr="00BA38A2">
        <w:tc>
          <w:tcPr>
            <w:tcW w:w="4111" w:type="dxa"/>
          </w:tcPr>
          <w:p w14:paraId="1D8A79E0" w14:textId="77777777" w:rsidR="00F937F9" w:rsidRPr="00034111" w:rsidRDefault="00F937F9" w:rsidP="00DF794D">
            <w:pPr>
              <w:tabs>
                <w:tab w:val="left" w:pos="227"/>
              </w:tabs>
              <w:spacing w:line="380" w:lineRule="exact"/>
              <w:ind w:right="-108"/>
              <w:jc w:val="both"/>
              <w:rPr>
                <w:rFonts w:asciiTheme="majorBidi" w:hAnsiTheme="majorBidi" w:cstheme="majorBidi"/>
                <w:sz w:val="24"/>
                <w:szCs w:val="24"/>
                <w:cs/>
              </w:rPr>
            </w:pPr>
            <w:r w:rsidRPr="00825BDB">
              <w:rPr>
                <w:rFonts w:asciiTheme="majorBidi" w:hAnsiTheme="majorBidi" w:cstheme="majorBidi"/>
                <w:sz w:val="24"/>
                <w:szCs w:val="24"/>
              </w:rPr>
              <w:tab/>
            </w:r>
            <w:r w:rsidRPr="00034111">
              <w:rPr>
                <w:rFonts w:asciiTheme="majorBidi" w:hAnsiTheme="majorBidi" w:cstheme="majorBidi"/>
                <w:sz w:val="24"/>
                <w:szCs w:val="24"/>
                <w:cs/>
              </w:rPr>
              <w:t>กำไรสำหรับปี</w:t>
            </w:r>
          </w:p>
        </w:tc>
        <w:tc>
          <w:tcPr>
            <w:tcW w:w="1189" w:type="dxa"/>
            <w:tcBorders>
              <w:bottom w:val="double" w:sz="6" w:space="0" w:color="auto"/>
            </w:tcBorders>
          </w:tcPr>
          <w:p w14:paraId="64724CCE" w14:textId="7A8AD13D" w:rsidR="00F937F9" w:rsidRPr="00825BDB" w:rsidRDefault="009E1BAE" w:rsidP="00DF794D">
            <w:pPr>
              <w:spacing w:line="380" w:lineRule="exact"/>
              <w:ind w:left="85"/>
              <w:jc w:val="right"/>
              <w:rPr>
                <w:rFonts w:asciiTheme="majorBidi" w:hAnsiTheme="majorBidi" w:cstheme="majorBidi"/>
                <w:sz w:val="24"/>
                <w:szCs w:val="24"/>
              </w:rPr>
            </w:pPr>
            <w:r w:rsidRPr="00825BDB">
              <w:rPr>
                <w:rFonts w:asciiTheme="majorBidi" w:hAnsiTheme="majorBidi" w:cstheme="majorBidi"/>
                <w:sz w:val="24"/>
                <w:szCs w:val="24"/>
              </w:rPr>
              <w:t>(0.13</w:t>
            </w:r>
            <w:r w:rsidR="004B01F9">
              <w:rPr>
                <w:rFonts w:asciiTheme="majorBidi" w:hAnsiTheme="majorBidi" w:cstheme="majorBidi"/>
                <w:sz w:val="24"/>
                <w:szCs w:val="24"/>
              </w:rPr>
              <w:t>5</w:t>
            </w:r>
            <w:r w:rsidR="001740E3" w:rsidRPr="00825BDB">
              <w:rPr>
                <w:rFonts w:asciiTheme="majorBidi" w:hAnsiTheme="majorBidi" w:cstheme="majorBidi"/>
                <w:sz w:val="24"/>
                <w:szCs w:val="24"/>
              </w:rPr>
              <w:t>)</w:t>
            </w:r>
          </w:p>
        </w:tc>
        <w:tc>
          <w:tcPr>
            <w:tcW w:w="142" w:type="dxa"/>
          </w:tcPr>
          <w:p w14:paraId="0FF97127" w14:textId="77777777" w:rsidR="00F937F9" w:rsidRPr="00825BDB" w:rsidRDefault="00F937F9" w:rsidP="00DF794D">
            <w:pPr>
              <w:spacing w:line="380" w:lineRule="exact"/>
              <w:ind w:right="-57"/>
              <w:jc w:val="right"/>
              <w:rPr>
                <w:rFonts w:asciiTheme="majorBidi" w:hAnsiTheme="majorBidi" w:cstheme="majorBidi"/>
                <w:sz w:val="24"/>
                <w:szCs w:val="24"/>
              </w:rPr>
            </w:pPr>
          </w:p>
        </w:tc>
        <w:tc>
          <w:tcPr>
            <w:tcW w:w="1134" w:type="dxa"/>
            <w:tcBorders>
              <w:bottom w:val="double" w:sz="6" w:space="0" w:color="auto"/>
            </w:tcBorders>
          </w:tcPr>
          <w:p w14:paraId="6F769160" w14:textId="77777777" w:rsidR="00F937F9" w:rsidRPr="00825BDB" w:rsidRDefault="00F937F9" w:rsidP="00DF794D">
            <w:pPr>
              <w:spacing w:line="380" w:lineRule="exact"/>
              <w:ind w:right="284"/>
              <w:jc w:val="right"/>
              <w:rPr>
                <w:rFonts w:asciiTheme="majorBidi" w:hAnsiTheme="majorBidi" w:cstheme="majorBidi"/>
                <w:spacing w:val="-4"/>
                <w:sz w:val="24"/>
                <w:szCs w:val="24"/>
              </w:rPr>
            </w:pPr>
            <w:r w:rsidRPr="00825BDB">
              <w:rPr>
                <w:rFonts w:asciiTheme="majorBidi" w:hAnsiTheme="majorBidi" w:cstheme="majorBidi"/>
                <w:spacing w:val="-4"/>
                <w:sz w:val="24"/>
                <w:szCs w:val="24"/>
              </w:rPr>
              <w:t>-</w:t>
            </w:r>
          </w:p>
        </w:tc>
        <w:tc>
          <w:tcPr>
            <w:tcW w:w="142" w:type="dxa"/>
          </w:tcPr>
          <w:p w14:paraId="32B3F029" w14:textId="77777777" w:rsidR="00F937F9" w:rsidRPr="00825BDB" w:rsidRDefault="00F937F9" w:rsidP="00DF794D">
            <w:pPr>
              <w:spacing w:line="380" w:lineRule="exact"/>
              <w:ind w:right="-57"/>
              <w:jc w:val="right"/>
              <w:rPr>
                <w:rFonts w:asciiTheme="majorBidi" w:hAnsiTheme="majorBidi" w:cstheme="majorBidi"/>
                <w:sz w:val="24"/>
                <w:szCs w:val="24"/>
              </w:rPr>
            </w:pPr>
          </w:p>
        </w:tc>
        <w:tc>
          <w:tcPr>
            <w:tcW w:w="1124" w:type="dxa"/>
            <w:tcBorders>
              <w:bottom w:val="double" w:sz="6" w:space="0" w:color="auto"/>
            </w:tcBorders>
          </w:tcPr>
          <w:p w14:paraId="3C11181B" w14:textId="23D5F06B" w:rsidR="00F937F9" w:rsidRPr="00825BDB" w:rsidRDefault="001740E3" w:rsidP="00DF794D">
            <w:pPr>
              <w:spacing w:line="380" w:lineRule="exact"/>
              <w:ind w:left="85"/>
              <w:jc w:val="right"/>
              <w:rPr>
                <w:rFonts w:asciiTheme="majorBidi" w:hAnsiTheme="majorBidi" w:cstheme="majorBidi"/>
                <w:sz w:val="24"/>
                <w:szCs w:val="24"/>
              </w:rPr>
            </w:pPr>
            <w:r w:rsidRPr="00825BDB">
              <w:rPr>
                <w:rFonts w:asciiTheme="majorBidi" w:hAnsiTheme="majorBidi" w:cstheme="majorBidi"/>
                <w:sz w:val="24"/>
                <w:szCs w:val="24"/>
              </w:rPr>
              <w:t>(0.118)</w:t>
            </w:r>
          </w:p>
        </w:tc>
        <w:tc>
          <w:tcPr>
            <w:tcW w:w="142" w:type="dxa"/>
          </w:tcPr>
          <w:p w14:paraId="76D69B06" w14:textId="77777777" w:rsidR="00F937F9" w:rsidRPr="00825BDB" w:rsidRDefault="00F937F9" w:rsidP="00DF794D">
            <w:pPr>
              <w:spacing w:line="380" w:lineRule="exact"/>
              <w:ind w:right="-57"/>
              <w:jc w:val="right"/>
              <w:rPr>
                <w:rFonts w:asciiTheme="majorBidi" w:hAnsiTheme="majorBidi" w:cstheme="majorBidi"/>
                <w:sz w:val="24"/>
                <w:szCs w:val="24"/>
              </w:rPr>
            </w:pPr>
          </w:p>
        </w:tc>
        <w:tc>
          <w:tcPr>
            <w:tcW w:w="1138" w:type="dxa"/>
            <w:tcBorders>
              <w:bottom w:val="double" w:sz="6" w:space="0" w:color="auto"/>
            </w:tcBorders>
          </w:tcPr>
          <w:p w14:paraId="22061F81" w14:textId="77777777" w:rsidR="00F937F9" w:rsidRPr="00825BDB" w:rsidRDefault="00F937F9" w:rsidP="00DF794D">
            <w:pPr>
              <w:spacing w:line="380" w:lineRule="exact"/>
              <w:ind w:right="284"/>
              <w:jc w:val="right"/>
              <w:rPr>
                <w:rFonts w:asciiTheme="majorBidi" w:hAnsiTheme="majorBidi" w:cstheme="majorBidi"/>
                <w:spacing w:val="-4"/>
                <w:sz w:val="24"/>
                <w:szCs w:val="24"/>
              </w:rPr>
            </w:pPr>
            <w:r w:rsidRPr="00825BDB">
              <w:rPr>
                <w:rFonts w:asciiTheme="majorBidi" w:hAnsiTheme="majorBidi" w:cstheme="majorBidi"/>
                <w:spacing w:val="-4"/>
                <w:sz w:val="24"/>
                <w:szCs w:val="24"/>
              </w:rPr>
              <w:t>-</w:t>
            </w:r>
          </w:p>
        </w:tc>
      </w:tr>
    </w:tbl>
    <w:p w14:paraId="17EDE89E" w14:textId="77777777" w:rsidR="00CD51DE" w:rsidRPr="00825BDB" w:rsidRDefault="00CD51DE" w:rsidP="009C5821">
      <w:pPr>
        <w:tabs>
          <w:tab w:val="left" w:pos="284"/>
          <w:tab w:val="left" w:pos="851"/>
          <w:tab w:val="left" w:pos="1418"/>
        </w:tabs>
        <w:spacing w:line="400" w:lineRule="exact"/>
        <w:ind w:left="284"/>
        <w:contextualSpacing/>
        <w:jc w:val="thaiDistribute"/>
        <w:rPr>
          <w:rFonts w:asciiTheme="majorBidi" w:hAnsiTheme="majorBidi" w:cstheme="majorBidi"/>
          <w:sz w:val="32"/>
          <w:szCs w:val="32"/>
        </w:rPr>
        <w:sectPr w:rsidR="00CD51DE" w:rsidRPr="00825BDB" w:rsidSect="00F207BA">
          <w:headerReference w:type="default" r:id="rId25"/>
          <w:footerReference w:type="default" r:id="rId26"/>
          <w:headerReference w:type="first" r:id="rId27"/>
          <w:footerReference w:type="first" r:id="rId28"/>
          <w:pgSz w:w="11907" w:h="16840" w:code="9"/>
          <w:pgMar w:top="1191" w:right="851" w:bottom="1985" w:left="1814" w:header="1191" w:footer="720" w:gutter="0"/>
          <w:pgNumType w:fmt="numberInDash"/>
          <w:cols w:space="720"/>
          <w:noEndnote/>
          <w:titlePg/>
          <w:docGrid w:linePitch="272"/>
        </w:sectPr>
      </w:pPr>
    </w:p>
    <w:p w14:paraId="1D01C533" w14:textId="77777777" w:rsidR="003A6681" w:rsidRPr="00034111" w:rsidRDefault="00E82D48" w:rsidP="00F67F6F">
      <w:pPr>
        <w:tabs>
          <w:tab w:val="left" w:pos="284"/>
          <w:tab w:val="left" w:pos="851"/>
          <w:tab w:val="left" w:pos="1418"/>
          <w:tab w:val="left" w:pos="1985"/>
        </w:tabs>
        <w:spacing w:line="380" w:lineRule="exact"/>
        <w:ind w:right="-57" w:hanging="142"/>
        <w:jc w:val="both"/>
        <w:rPr>
          <w:rFonts w:asciiTheme="majorBidi" w:hAnsiTheme="majorBidi" w:cstheme="majorBidi"/>
          <w:b/>
          <w:bCs/>
          <w:sz w:val="32"/>
          <w:szCs w:val="32"/>
          <w:cs/>
        </w:rPr>
      </w:pPr>
      <w:r w:rsidRPr="00825BDB">
        <w:rPr>
          <w:rFonts w:asciiTheme="majorBidi" w:hAnsiTheme="majorBidi" w:cstheme="majorBidi"/>
          <w:b/>
          <w:bCs/>
          <w:sz w:val="32"/>
          <w:szCs w:val="32"/>
        </w:rPr>
        <w:lastRenderedPageBreak/>
        <w:t>3</w:t>
      </w:r>
      <w:r w:rsidR="00520F2D" w:rsidRPr="00825BDB">
        <w:rPr>
          <w:rFonts w:asciiTheme="majorBidi" w:hAnsiTheme="majorBidi" w:cstheme="majorBidi"/>
          <w:b/>
          <w:bCs/>
          <w:sz w:val="32"/>
          <w:szCs w:val="32"/>
        </w:rPr>
        <w:t>8</w:t>
      </w:r>
      <w:r w:rsidR="003A6681" w:rsidRPr="00825BDB">
        <w:rPr>
          <w:rFonts w:asciiTheme="majorBidi" w:hAnsiTheme="majorBidi" w:cstheme="majorBidi"/>
          <w:b/>
          <w:bCs/>
          <w:sz w:val="32"/>
          <w:szCs w:val="32"/>
        </w:rPr>
        <w:t>.</w:t>
      </w:r>
      <w:r w:rsidR="003A6681" w:rsidRPr="00825BDB">
        <w:rPr>
          <w:rFonts w:asciiTheme="majorBidi" w:hAnsiTheme="majorBidi" w:cstheme="majorBidi"/>
          <w:b/>
          <w:bCs/>
          <w:sz w:val="32"/>
          <w:szCs w:val="32"/>
        </w:rPr>
        <w:tab/>
      </w:r>
      <w:r w:rsidR="003A6681" w:rsidRPr="00034111">
        <w:rPr>
          <w:rFonts w:asciiTheme="majorBidi" w:hAnsiTheme="majorBidi" w:cstheme="majorBidi"/>
          <w:b/>
          <w:bCs/>
          <w:sz w:val="32"/>
          <w:szCs w:val="32"/>
          <w:cs/>
        </w:rPr>
        <w:t>การเสนอข้อมูลทางการเงินจำแนกตามส่วนงานดำเนินงาน</w:t>
      </w:r>
    </w:p>
    <w:p w14:paraId="67F6FA29" w14:textId="77777777" w:rsidR="00F937F9" w:rsidRPr="00825BDB" w:rsidRDefault="003A6681" w:rsidP="00F937F9">
      <w:pPr>
        <w:tabs>
          <w:tab w:val="left" w:pos="284"/>
          <w:tab w:val="left" w:pos="851"/>
          <w:tab w:val="left" w:pos="1418"/>
          <w:tab w:val="left" w:pos="1985"/>
          <w:tab w:val="left" w:pos="2552"/>
        </w:tabs>
        <w:spacing w:line="350" w:lineRule="exact"/>
        <w:ind w:left="284" w:hanging="142"/>
        <w:jc w:val="thaiDistribute"/>
        <w:rPr>
          <w:rFonts w:asciiTheme="majorBidi" w:hAnsiTheme="majorBidi" w:cstheme="majorBidi"/>
          <w:spacing w:val="-6"/>
          <w:sz w:val="32"/>
          <w:szCs w:val="32"/>
        </w:rPr>
      </w:pPr>
      <w:r w:rsidRPr="00825BDB">
        <w:rPr>
          <w:rFonts w:asciiTheme="majorBidi" w:hAnsiTheme="majorBidi" w:cstheme="majorBidi"/>
          <w:sz w:val="32"/>
          <w:szCs w:val="32"/>
        </w:rPr>
        <w:tab/>
      </w:r>
      <w:r w:rsidRPr="00825BDB">
        <w:rPr>
          <w:rFonts w:asciiTheme="majorBidi" w:hAnsiTheme="majorBidi" w:cstheme="majorBidi"/>
          <w:sz w:val="32"/>
          <w:szCs w:val="32"/>
        </w:rPr>
        <w:tab/>
      </w:r>
      <w:r w:rsidR="00F937F9" w:rsidRPr="00034111">
        <w:rPr>
          <w:rFonts w:asciiTheme="majorBidi" w:hAnsiTheme="majorBidi" w:cstheme="majorBidi"/>
          <w:spacing w:val="-6"/>
          <w:sz w:val="32"/>
          <w:szCs w:val="32"/>
          <w:cs/>
        </w:rPr>
        <w:t>ข้อมูลส่วนงานดำเนินงานที่นำเสนอนี้สอดคล้องกับรายงานภายในของกลุ่มบริษัทที่มีผู้มีอำนาจตัดสินใจสูงสุดด้านการดำเนินงานได้รับและสอบทานอย่างสม่ำเสมอ เพื่อใช้ในการตัดสินใจในการจัดสรรทรัพยากรให้กับส่วนงานและประเมินผลการดำเนินงานของส่วนงาน</w:t>
      </w:r>
    </w:p>
    <w:p w14:paraId="08E7DF6C" w14:textId="77777777" w:rsidR="003A6681" w:rsidRPr="00825BDB" w:rsidRDefault="00F937F9" w:rsidP="00F937F9">
      <w:pPr>
        <w:tabs>
          <w:tab w:val="left" w:pos="284"/>
          <w:tab w:val="left" w:pos="851"/>
          <w:tab w:val="left" w:pos="1418"/>
          <w:tab w:val="left" w:pos="1985"/>
          <w:tab w:val="left" w:pos="2552"/>
        </w:tabs>
        <w:spacing w:line="380" w:lineRule="exact"/>
        <w:ind w:left="284" w:hanging="142"/>
        <w:jc w:val="thaiDistribute"/>
        <w:rPr>
          <w:rFonts w:asciiTheme="majorBidi" w:hAnsiTheme="majorBidi" w:cstheme="majorBidi"/>
          <w:spacing w:val="-4"/>
          <w:sz w:val="32"/>
          <w:szCs w:val="32"/>
        </w:rPr>
      </w:pPr>
      <w:r w:rsidRPr="00825BDB">
        <w:rPr>
          <w:rFonts w:asciiTheme="majorBidi" w:hAnsiTheme="majorBidi" w:cstheme="majorBidi"/>
          <w:spacing w:val="-6"/>
          <w:sz w:val="32"/>
          <w:szCs w:val="32"/>
        </w:rPr>
        <w:tab/>
      </w:r>
      <w:r w:rsidRPr="00825BDB">
        <w:rPr>
          <w:rFonts w:asciiTheme="majorBidi" w:hAnsiTheme="majorBidi" w:cstheme="majorBidi"/>
          <w:spacing w:val="-6"/>
          <w:sz w:val="32"/>
          <w:szCs w:val="32"/>
        </w:rPr>
        <w:tab/>
      </w:r>
      <w:r w:rsidRPr="00825BDB">
        <w:rPr>
          <w:rFonts w:asciiTheme="majorBidi" w:hAnsiTheme="majorBidi" w:cstheme="majorBidi"/>
          <w:spacing w:val="-6"/>
          <w:sz w:val="32"/>
          <w:szCs w:val="32"/>
          <w:cs/>
        </w:rPr>
        <w:t>กลุ่มบริษัทดำเนินกิจการในส่วนงาน คือ ผลิตและรับจ้างผลิตชิ้นส่วนโลหะ สำหรับผลิตภัณฑ์อิเล็กทรอนิกส์ บริการจัดหาทรัพย์สิน และให้เช่าอสังหาริมทรัพย์ ธุรกิจจำหน่ายและการให้บริการเกี่ยวกับระบบคอมพิวเตอร์ จำหน่ายรถบัสและอุปกรณ์ ให้บริการซ่อมแซมและบำรุงรักษารถ และให้บริการขนส่ง โดยมีส่วนงานหลักซึ่งดำเนินธุรกิจในส่วนงานทางภูมิศาสตร์เดียวในประเทศไทย กลุ่มบริษัทประเมินผลการปฏิบัติงานของส่วนงานโดยพิจารณาจากรายได้และกำไรขั้นต้นของแต่ละส่วนงาน และประเมินกำไรหรือขาดทุนจากการดำเนินงานของกลุ่มบริษัทโดยใช้เกณฑ์เดียวกับที่ใช้ในการวัดกำไรหรือขาดทุนจากการดำเนินงานในงบการเงิน ข้อมูลรายได้และกำไรขั้นต้น</w:t>
      </w:r>
      <w:r w:rsidR="003A6681" w:rsidRPr="00825BDB">
        <w:rPr>
          <w:rFonts w:asciiTheme="majorBidi" w:hAnsiTheme="majorBidi" w:cstheme="majorBidi"/>
          <w:spacing w:val="-4"/>
          <w:sz w:val="32"/>
          <w:szCs w:val="32"/>
          <w:cs/>
        </w:rPr>
        <w:t>ของส่วนงานของ</w:t>
      </w:r>
      <w:r w:rsidR="00871C8D" w:rsidRPr="00825BDB">
        <w:rPr>
          <w:rFonts w:asciiTheme="majorBidi" w:hAnsiTheme="majorBidi" w:cstheme="majorBidi"/>
          <w:spacing w:val="-4"/>
          <w:sz w:val="32"/>
          <w:szCs w:val="32"/>
          <w:cs/>
        </w:rPr>
        <w:t>กลุ่มบริษัท</w:t>
      </w:r>
      <w:r w:rsidR="00155285" w:rsidRPr="00825BDB">
        <w:rPr>
          <w:rFonts w:asciiTheme="majorBidi" w:hAnsiTheme="majorBidi" w:cstheme="majorBidi"/>
          <w:spacing w:val="-4"/>
          <w:sz w:val="32"/>
          <w:szCs w:val="32"/>
          <w:cs/>
        </w:rPr>
        <w:t>สำหรับ</w:t>
      </w:r>
      <w:r w:rsidR="00987913" w:rsidRPr="00825BDB">
        <w:rPr>
          <w:rFonts w:asciiTheme="majorBidi" w:hAnsiTheme="majorBidi" w:cstheme="majorBidi"/>
          <w:spacing w:val="-4"/>
          <w:sz w:val="32"/>
          <w:szCs w:val="32"/>
          <w:cs/>
        </w:rPr>
        <w:t>ปี</w:t>
      </w:r>
      <w:r w:rsidR="00155285" w:rsidRPr="00825BDB">
        <w:rPr>
          <w:rFonts w:asciiTheme="majorBidi" w:hAnsiTheme="majorBidi" w:cstheme="majorBidi"/>
          <w:spacing w:val="-4"/>
          <w:sz w:val="32"/>
          <w:szCs w:val="32"/>
          <w:cs/>
        </w:rPr>
        <w:t>สิ้นสุดวันที่</w:t>
      </w:r>
      <w:r w:rsidR="00155285" w:rsidRPr="00825BDB">
        <w:rPr>
          <w:rFonts w:asciiTheme="majorBidi" w:hAnsiTheme="majorBidi" w:cstheme="majorBidi"/>
          <w:spacing w:val="-4"/>
          <w:sz w:val="32"/>
          <w:szCs w:val="32"/>
        </w:rPr>
        <w:t xml:space="preserve"> </w:t>
      </w:r>
      <w:r w:rsidR="005031F9" w:rsidRPr="00825BDB">
        <w:rPr>
          <w:rFonts w:asciiTheme="majorBidi" w:hAnsiTheme="majorBidi" w:cstheme="majorBidi"/>
          <w:spacing w:val="-4"/>
          <w:sz w:val="32"/>
          <w:szCs w:val="32"/>
        </w:rPr>
        <w:t xml:space="preserve">31 </w:t>
      </w:r>
      <w:r w:rsidR="005031F9" w:rsidRPr="00034111">
        <w:rPr>
          <w:rFonts w:asciiTheme="majorBidi" w:hAnsiTheme="majorBidi" w:cstheme="majorBidi"/>
          <w:spacing w:val="-4"/>
          <w:sz w:val="32"/>
          <w:szCs w:val="32"/>
          <w:cs/>
        </w:rPr>
        <w:t xml:space="preserve">ธันวาคม </w:t>
      </w:r>
      <w:r w:rsidR="005031F9" w:rsidRPr="00825BDB">
        <w:rPr>
          <w:rFonts w:asciiTheme="majorBidi" w:hAnsiTheme="majorBidi" w:cstheme="majorBidi"/>
          <w:spacing w:val="-4"/>
          <w:sz w:val="32"/>
          <w:szCs w:val="32"/>
        </w:rPr>
        <w:t>2563</w:t>
      </w:r>
      <w:r w:rsidR="003A6681" w:rsidRPr="00034111">
        <w:rPr>
          <w:rFonts w:asciiTheme="majorBidi" w:hAnsiTheme="majorBidi" w:cstheme="majorBidi"/>
          <w:spacing w:val="-4"/>
          <w:sz w:val="32"/>
          <w:szCs w:val="32"/>
          <w:cs/>
        </w:rPr>
        <w:t xml:space="preserve"> และ </w:t>
      </w:r>
      <w:r w:rsidR="00A53049" w:rsidRPr="00825BDB">
        <w:rPr>
          <w:rFonts w:asciiTheme="majorBidi" w:hAnsiTheme="majorBidi" w:cstheme="majorBidi"/>
          <w:spacing w:val="-4"/>
          <w:sz w:val="32"/>
          <w:szCs w:val="32"/>
        </w:rPr>
        <w:t>256</w:t>
      </w:r>
      <w:r w:rsidRPr="00825BDB">
        <w:rPr>
          <w:rFonts w:asciiTheme="majorBidi" w:hAnsiTheme="majorBidi" w:cstheme="majorBidi"/>
          <w:spacing w:val="-4"/>
          <w:sz w:val="32"/>
          <w:szCs w:val="32"/>
        </w:rPr>
        <w:t>2</w:t>
      </w:r>
      <w:r w:rsidR="003A6681" w:rsidRPr="00034111">
        <w:rPr>
          <w:rFonts w:asciiTheme="majorBidi" w:hAnsiTheme="majorBidi" w:cstheme="majorBidi"/>
          <w:spacing w:val="-4"/>
          <w:sz w:val="32"/>
          <w:szCs w:val="32"/>
          <w:cs/>
        </w:rPr>
        <w:t xml:space="preserve"> มีดังต่อไปนี้</w:t>
      </w:r>
    </w:p>
    <w:tbl>
      <w:tblPr>
        <w:tblW w:w="13617" w:type="dxa"/>
        <w:tblInd w:w="312" w:type="dxa"/>
        <w:tblLayout w:type="fixed"/>
        <w:tblCellMar>
          <w:left w:w="28" w:type="dxa"/>
          <w:right w:w="28" w:type="dxa"/>
        </w:tblCellMar>
        <w:tblLook w:val="0000" w:firstRow="0" w:lastRow="0" w:firstColumn="0" w:lastColumn="0" w:noHBand="0" w:noVBand="0"/>
      </w:tblPr>
      <w:tblGrid>
        <w:gridCol w:w="1388"/>
        <w:gridCol w:w="553"/>
        <w:gridCol w:w="78"/>
        <w:gridCol w:w="567"/>
        <w:gridCol w:w="85"/>
        <w:gridCol w:w="556"/>
        <w:gridCol w:w="77"/>
        <w:gridCol w:w="563"/>
        <w:gridCol w:w="77"/>
        <w:gridCol w:w="574"/>
        <w:gridCol w:w="84"/>
        <w:gridCol w:w="563"/>
        <w:gridCol w:w="82"/>
        <w:gridCol w:w="563"/>
        <w:gridCol w:w="85"/>
        <w:gridCol w:w="586"/>
        <w:gridCol w:w="78"/>
        <w:gridCol w:w="631"/>
        <w:gridCol w:w="85"/>
        <w:gridCol w:w="504"/>
        <w:gridCol w:w="78"/>
        <w:gridCol w:w="633"/>
        <w:gridCol w:w="78"/>
        <w:gridCol w:w="642"/>
        <w:gridCol w:w="78"/>
        <w:gridCol w:w="628"/>
        <w:gridCol w:w="79"/>
        <w:gridCol w:w="630"/>
        <w:gridCol w:w="76"/>
        <w:gridCol w:w="632"/>
        <w:gridCol w:w="77"/>
        <w:gridCol w:w="633"/>
        <w:gridCol w:w="81"/>
        <w:gridCol w:w="706"/>
        <w:gridCol w:w="80"/>
        <w:gridCol w:w="695"/>
        <w:gridCol w:w="12"/>
      </w:tblGrid>
      <w:tr w:rsidR="00F937F9" w:rsidRPr="00825BDB" w14:paraId="7F289703" w14:textId="77777777" w:rsidTr="006F6013">
        <w:tc>
          <w:tcPr>
            <w:tcW w:w="1388" w:type="dxa"/>
            <w:vAlign w:val="bottom"/>
          </w:tcPr>
          <w:p w14:paraId="4272F49F" w14:textId="77777777" w:rsidR="00F937F9" w:rsidRPr="00825BDB" w:rsidRDefault="00F937F9" w:rsidP="00516557">
            <w:pPr>
              <w:spacing w:line="240" w:lineRule="exact"/>
              <w:contextualSpacing/>
              <w:rPr>
                <w:rFonts w:ascii="Angsana New" w:hAnsi="Angsana New" w:cs="Angsana New"/>
                <w:sz w:val="21"/>
                <w:szCs w:val="21"/>
              </w:rPr>
            </w:pPr>
          </w:p>
        </w:tc>
        <w:tc>
          <w:tcPr>
            <w:tcW w:w="12229" w:type="dxa"/>
            <w:gridSpan w:val="36"/>
            <w:tcBorders>
              <w:bottom w:val="single" w:sz="6" w:space="0" w:color="auto"/>
            </w:tcBorders>
            <w:vAlign w:val="bottom"/>
          </w:tcPr>
          <w:p w14:paraId="4F1F4F0D" w14:textId="77777777" w:rsidR="00F937F9" w:rsidRPr="00034111" w:rsidRDefault="00F937F9" w:rsidP="00516557">
            <w:pPr>
              <w:spacing w:line="240" w:lineRule="exact"/>
              <w:contextualSpacing/>
              <w:jc w:val="center"/>
              <w:rPr>
                <w:rFonts w:ascii="Angsana New" w:hAnsi="Angsana New" w:cs="Angsana New"/>
                <w:sz w:val="21"/>
                <w:szCs w:val="21"/>
                <w:cs/>
              </w:rPr>
            </w:pPr>
            <w:r w:rsidRPr="00034111">
              <w:rPr>
                <w:rFonts w:ascii="Angsana New" w:hAnsi="Angsana New" w:cs="Angsana New"/>
                <w:sz w:val="21"/>
                <w:szCs w:val="21"/>
                <w:cs/>
              </w:rPr>
              <w:t>พันบาท</w:t>
            </w:r>
          </w:p>
        </w:tc>
      </w:tr>
      <w:tr w:rsidR="00F937F9" w:rsidRPr="00825BDB" w14:paraId="61A128BF" w14:textId="77777777" w:rsidTr="006F6013">
        <w:tc>
          <w:tcPr>
            <w:tcW w:w="1388" w:type="dxa"/>
            <w:vAlign w:val="bottom"/>
          </w:tcPr>
          <w:p w14:paraId="53364081" w14:textId="77777777" w:rsidR="00F937F9" w:rsidRPr="00825BDB" w:rsidRDefault="00F937F9" w:rsidP="00516557">
            <w:pPr>
              <w:spacing w:line="240" w:lineRule="exact"/>
              <w:contextualSpacing/>
              <w:rPr>
                <w:rFonts w:ascii="Angsana New" w:hAnsi="Angsana New" w:cs="Angsana New"/>
                <w:sz w:val="21"/>
                <w:szCs w:val="21"/>
              </w:rPr>
            </w:pPr>
          </w:p>
        </w:tc>
        <w:tc>
          <w:tcPr>
            <w:tcW w:w="12229" w:type="dxa"/>
            <w:gridSpan w:val="36"/>
            <w:tcBorders>
              <w:bottom w:val="single" w:sz="6" w:space="0" w:color="auto"/>
            </w:tcBorders>
            <w:vAlign w:val="bottom"/>
          </w:tcPr>
          <w:p w14:paraId="63557CC9" w14:textId="77777777" w:rsidR="00F937F9" w:rsidRPr="00034111" w:rsidRDefault="00F937F9" w:rsidP="00516557">
            <w:pPr>
              <w:spacing w:line="240" w:lineRule="exact"/>
              <w:contextualSpacing/>
              <w:jc w:val="center"/>
              <w:rPr>
                <w:rFonts w:ascii="Angsana New" w:hAnsi="Angsana New" w:cs="Angsana New"/>
                <w:sz w:val="21"/>
                <w:szCs w:val="21"/>
                <w:cs/>
              </w:rPr>
            </w:pPr>
            <w:r w:rsidRPr="00034111">
              <w:rPr>
                <w:rFonts w:ascii="Angsana New" w:hAnsi="Angsana New" w:cs="Angsana New"/>
                <w:sz w:val="21"/>
                <w:szCs w:val="21"/>
                <w:cs/>
              </w:rPr>
              <w:t>งบการเงินรวม</w:t>
            </w:r>
          </w:p>
        </w:tc>
      </w:tr>
      <w:tr w:rsidR="00F937F9" w:rsidRPr="00825BDB" w14:paraId="073C4507" w14:textId="77777777" w:rsidTr="006F6013">
        <w:tc>
          <w:tcPr>
            <w:tcW w:w="1388" w:type="dxa"/>
            <w:vAlign w:val="bottom"/>
          </w:tcPr>
          <w:p w14:paraId="7EA51FA5" w14:textId="77777777" w:rsidR="00F937F9" w:rsidRPr="00825BDB" w:rsidRDefault="00F937F9" w:rsidP="00516557">
            <w:pPr>
              <w:spacing w:line="240" w:lineRule="exact"/>
              <w:contextualSpacing/>
              <w:rPr>
                <w:rFonts w:ascii="Angsana New" w:hAnsi="Angsana New" w:cs="Angsana New"/>
                <w:sz w:val="21"/>
                <w:szCs w:val="21"/>
              </w:rPr>
            </w:pPr>
          </w:p>
        </w:tc>
        <w:tc>
          <w:tcPr>
            <w:tcW w:w="12229" w:type="dxa"/>
            <w:gridSpan w:val="36"/>
            <w:tcBorders>
              <w:bottom w:val="single" w:sz="6" w:space="0" w:color="auto"/>
            </w:tcBorders>
            <w:vAlign w:val="bottom"/>
          </w:tcPr>
          <w:p w14:paraId="1FBBEB3D" w14:textId="77777777" w:rsidR="00F937F9" w:rsidRPr="00034111" w:rsidRDefault="00F937F9" w:rsidP="00516557">
            <w:pPr>
              <w:spacing w:line="240" w:lineRule="exact"/>
              <w:contextualSpacing/>
              <w:jc w:val="center"/>
              <w:rPr>
                <w:rFonts w:ascii="Angsana New" w:hAnsi="Angsana New" w:cs="Angsana New"/>
                <w:sz w:val="21"/>
                <w:szCs w:val="21"/>
                <w:cs/>
              </w:rPr>
            </w:pPr>
            <w:r w:rsidRPr="00034111">
              <w:rPr>
                <w:rFonts w:ascii="Angsana New" w:hAnsi="Angsana New" w:cs="Angsana New"/>
                <w:sz w:val="21"/>
                <w:szCs w:val="21"/>
                <w:cs/>
              </w:rPr>
              <w:t>สำหรับ</w:t>
            </w:r>
            <w:r w:rsidR="003B351A" w:rsidRPr="00034111">
              <w:rPr>
                <w:rFonts w:ascii="Angsana New" w:hAnsi="Angsana New" w:cs="Angsana New"/>
                <w:sz w:val="21"/>
                <w:szCs w:val="21"/>
                <w:cs/>
              </w:rPr>
              <w:t>ปี</w:t>
            </w:r>
            <w:r w:rsidRPr="00034111">
              <w:rPr>
                <w:rFonts w:ascii="Angsana New" w:hAnsi="Angsana New" w:cs="Angsana New"/>
                <w:sz w:val="21"/>
                <w:szCs w:val="21"/>
                <w:cs/>
              </w:rPr>
              <w:t xml:space="preserve">สิ้นสุดวันที่ </w:t>
            </w:r>
            <w:r w:rsidRPr="00825BDB">
              <w:rPr>
                <w:rFonts w:ascii="Angsana New" w:hAnsi="Angsana New" w:cs="Angsana New"/>
                <w:sz w:val="21"/>
                <w:szCs w:val="21"/>
              </w:rPr>
              <w:t>3</w:t>
            </w:r>
            <w:r w:rsidR="003B351A" w:rsidRPr="00825BDB">
              <w:rPr>
                <w:rFonts w:ascii="Angsana New" w:hAnsi="Angsana New" w:cs="Angsana New"/>
                <w:sz w:val="21"/>
                <w:szCs w:val="21"/>
              </w:rPr>
              <w:t>1</w:t>
            </w:r>
            <w:r w:rsidRPr="00034111">
              <w:rPr>
                <w:rFonts w:ascii="Angsana New" w:hAnsi="Angsana New" w:cs="Angsana New"/>
                <w:sz w:val="21"/>
                <w:szCs w:val="21"/>
                <w:cs/>
              </w:rPr>
              <w:t xml:space="preserve"> </w:t>
            </w:r>
            <w:r w:rsidR="003B351A" w:rsidRPr="00034111">
              <w:rPr>
                <w:rFonts w:ascii="Angsana New" w:hAnsi="Angsana New" w:cs="Angsana New"/>
                <w:sz w:val="21"/>
                <w:szCs w:val="21"/>
                <w:cs/>
              </w:rPr>
              <w:t>ธันวาคม</w:t>
            </w:r>
          </w:p>
        </w:tc>
      </w:tr>
      <w:tr w:rsidR="00F937F9" w:rsidRPr="00825BDB" w14:paraId="0766244E" w14:textId="77777777" w:rsidTr="006F6013">
        <w:trPr>
          <w:gridAfter w:val="1"/>
          <w:wAfter w:w="12" w:type="dxa"/>
        </w:trPr>
        <w:tc>
          <w:tcPr>
            <w:tcW w:w="1388" w:type="dxa"/>
          </w:tcPr>
          <w:p w14:paraId="2E30C40F" w14:textId="77777777" w:rsidR="00F937F9" w:rsidRPr="00825BDB" w:rsidRDefault="00F937F9" w:rsidP="00516557">
            <w:pPr>
              <w:spacing w:line="240" w:lineRule="exact"/>
              <w:contextualSpacing/>
              <w:jc w:val="center"/>
              <w:rPr>
                <w:rFonts w:ascii="Angsana New" w:hAnsi="Angsana New" w:cs="Angsana New"/>
                <w:sz w:val="21"/>
                <w:szCs w:val="21"/>
              </w:rPr>
            </w:pPr>
          </w:p>
        </w:tc>
        <w:tc>
          <w:tcPr>
            <w:tcW w:w="1198" w:type="dxa"/>
            <w:gridSpan w:val="3"/>
            <w:tcBorders>
              <w:top w:val="single" w:sz="6" w:space="0" w:color="auto"/>
              <w:bottom w:val="single" w:sz="6" w:space="0" w:color="auto"/>
            </w:tcBorders>
          </w:tcPr>
          <w:p w14:paraId="1FDE34DD" w14:textId="77777777" w:rsidR="00F937F9" w:rsidRPr="00825BDB" w:rsidRDefault="00F937F9" w:rsidP="00516557">
            <w:pPr>
              <w:spacing w:line="240" w:lineRule="exact"/>
              <w:ind w:right="-87"/>
              <w:contextualSpacing/>
              <w:jc w:val="center"/>
              <w:rPr>
                <w:rFonts w:ascii="Angsana New" w:hAnsi="Angsana New" w:cs="Angsana New"/>
                <w:sz w:val="21"/>
                <w:szCs w:val="21"/>
              </w:rPr>
            </w:pPr>
            <w:r w:rsidRPr="00034111">
              <w:rPr>
                <w:rFonts w:ascii="Angsana New" w:hAnsi="Angsana New" w:cs="Angsana New"/>
                <w:sz w:val="21"/>
                <w:szCs w:val="21"/>
                <w:cs/>
              </w:rPr>
              <w:t>ขายผลิตภัณฑ์อิเล็กทรอนิกส์</w:t>
            </w:r>
          </w:p>
        </w:tc>
        <w:tc>
          <w:tcPr>
            <w:tcW w:w="85" w:type="dxa"/>
            <w:tcBorders>
              <w:top w:val="single" w:sz="6" w:space="0" w:color="auto"/>
            </w:tcBorders>
          </w:tcPr>
          <w:p w14:paraId="2A9ECBB7" w14:textId="77777777" w:rsidR="00F937F9" w:rsidRPr="00825BDB" w:rsidRDefault="00F937F9" w:rsidP="00516557">
            <w:pPr>
              <w:spacing w:line="240" w:lineRule="exact"/>
              <w:ind w:right="-87"/>
              <w:contextualSpacing/>
              <w:jc w:val="center"/>
              <w:rPr>
                <w:rFonts w:ascii="Angsana New" w:hAnsi="Angsana New" w:cs="Angsana New"/>
                <w:sz w:val="21"/>
                <w:szCs w:val="21"/>
              </w:rPr>
            </w:pPr>
          </w:p>
        </w:tc>
        <w:tc>
          <w:tcPr>
            <w:tcW w:w="1196" w:type="dxa"/>
            <w:gridSpan w:val="3"/>
            <w:tcBorders>
              <w:top w:val="single" w:sz="6" w:space="0" w:color="auto"/>
              <w:bottom w:val="single" w:sz="6" w:space="0" w:color="auto"/>
            </w:tcBorders>
          </w:tcPr>
          <w:p w14:paraId="28FA059F" w14:textId="77777777" w:rsidR="00F937F9" w:rsidRPr="00825BDB" w:rsidRDefault="00F937F9" w:rsidP="00516557">
            <w:pPr>
              <w:spacing w:line="240" w:lineRule="exact"/>
              <w:ind w:right="-87"/>
              <w:contextualSpacing/>
              <w:jc w:val="center"/>
              <w:rPr>
                <w:rFonts w:ascii="Angsana New" w:hAnsi="Angsana New" w:cs="Angsana New"/>
                <w:sz w:val="21"/>
                <w:szCs w:val="21"/>
              </w:rPr>
            </w:pPr>
            <w:r w:rsidRPr="00034111">
              <w:rPr>
                <w:rFonts w:ascii="Angsana New" w:hAnsi="Angsana New" w:cs="Angsana New"/>
                <w:sz w:val="21"/>
                <w:szCs w:val="21"/>
                <w:cs/>
              </w:rPr>
              <w:t>รับจ้างผลิต</w:t>
            </w:r>
          </w:p>
          <w:p w14:paraId="1AB66BF2" w14:textId="77777777" w:rsidR="00F937F9" w:rsidRPr="00825BDB" w:rsidRDefault="00F937F9" w:rsidP="00516557">
            <w:pPr>
              <w:spacing w:line="240" w:lineRule="exact"/>
              <w:ind w:right="-87"/>
              <w:contextualSpacing/>
              <w:jc w:val="center"/>
              <w:rPr>
                <w:rFonts w:ascii="Angsana New" w:hAnsi="Angsana New" w:cs="Angsana New"/>
                <w:sz w:val="21"/>
                <w:szCs w:val="21"/>
              </w:rPr>
            </w:pPr>
            <w:r w:rsidRPr="00034111">
              <w:rPr>
                <w:rFonts w:ascii="Angsana New" w:hAnsi="Angsana New" w:cs="Angsana New"/>
                <w:sz w:val="21"/>
                <w:szCs w:val="21"/>
                <w:cs/>
              </w:rPr>
              <w:t>และบริการ</w:t>
            </w:r>
          </w:p>
        </w:tc>
        <w:tc>
          <w:tcPr>
            <w:tcW w:w="77" w:type="dxa"/>
            <w:tcBorders>
              <w:top w:val="single" w:sz="6" w:space="0" w:color="auto"/>
            </w:tcBorders>
          </w:tcPr>
          <w:p w14:paraId="6357EBD1" w14:textId="77777777" w:rsidR="00F937F9" w:rsidRPr="00825BDB" w:rsidRDefault="00F937F9" w:rsidP="00516557">
            <w:pPr>
              <w:spacing w:line="240" w:lineRule="exact"/>
              <w:ind w:right="-87"/>
              <w:contextualSpacing/>
              <w:jc w:val="center"/>
              <w:rPr>
                <w:rFonts w:ascii="Angsana New" w:hAnsi="Angsana New" w:cs="Angsana New"/>
                <w:sz w:val="21"/>
                <w:szCs w:val="21"/>
              </w:rPr>
            </w:pPr>
          </w:p>
        </w:tc>
        <w:tc>
          <w:tcPr>
            <w:tcW w:w="1221" w:type="dxa"/>
            <w:gridSpan w:val="3"/>
            <w:tcBorders>
              <w:top w:val="single" w:sz="6" w:space="0" w:color="auto"/>
            </w:tcBorders>
          </w:tcPr>
          <w:p w14:paraId="3EFEA703" w14:textId="77777777" w:rsidR="00F937F9" w:rsidRPr="00825BDB" w:rsidRDefault="00F937F9" w:rsidP="00516557">
            <w:pPr>
              <w:spacing w:line="240" w:lineRule="exact"/>
              <w:ind w:right="-87"/>
              <w:contextualSpacing/>
              <w:jc w:val="center"/>
              <w:rPr>
                <w:rFonts w:ascii="Angsana New" w:hAnsi="Angsana New" w:cs="Angsana New"/>
                <w:sz w:val="21"/>
                <w:szCs w:val="21"/>
              </w:rPr>
            </w:pPr>
            <w:r w:rsidRPr="00034111">
              <w:rPr>
                <w:rFonts w:ascii="Angsana New" w:hAnsi="Angsana New" w:cs="Angsana New"/>
                <w:sz w:val="21"/>
                <w:szCs w:val="21"/>
                <w:cs/>
              </w:rPr>
              <w:t>จำหน่ายสินค้า</w:t>
            </w:r>
          </w:p>
          <w:p w14:paraId="4A5A021E" w14:textId="77777777" w:rsidR="00F937F9" w:rsidRPr="00825BDB" w:rsidRDefault="00F937F9" w:rsidP="00516557">
            <w:pPr>
              <w:spacing w:line="240" w:lineRule="exact"/>
              <w:ind w:right="-87"/>
              <w:contextualSpacing/>
              <w:jc w:val="center"/>
              <w:rPr>
                <w:rFonts w:ascii="Angsana New" w:hAnsi="Angsana New" w:cs="Angsana New"/>
                <w:sz w:val="21"/>
                <w:szCs w:val="21"/>
              </w:rPr>
            </w:pPr>
            <w:r w:rsidRPr="00034111">
              <w:rPr>
                <w:rFonts w:ascii="Angsana New" w:hAnsi="Angsana New" w:cs="Angsana New"/>
                <w:sz w:val="21"/>
                <w:szCs w:val="21"/>
                <w:cs/>
              </w:rPr>
              <w:t>เกี่ยวกับคอมพิวเตอร์</w:t>
            </w:r>
          </w:p>
        </w:tc>
        <w:tc>
          <w:tcPr>
            <w:tcW w:w="82" w:type="dxa"/>
            <w:tcBorders>
              <w:top w:val="single" w:sz="6" w:space="0" w:color="auto"/>
            </w:tcBorders>
          </w:tcPr>
          <w:p w14:paraId="7A10258B" w14:textId="77777777" w:rsidR="00F937F9" w:rsidRPr="00825BDB" w:rsidRDefault="00F937F9" w:rsidP="00516557">
            <w:pPr>
              <w:spacing w:line="240" w:lineRule="exact"/>
              <w:ind w:right="-87"/>
              <w:contextualSpacing/>
              <w:jc w:val="center"/>
              <w:rPr>
                <w:rFonts w:ascii="Angsana New" w:hAnsi="Angsana New" w:cs="Angsana New"/>
                <w:sz w:val="21"/>
                <w:szCs w:val="21"/>
              </w:rPr>
            </w:pPr>
          </w:p>
        </w:tc>
        <w:tc>
          <w:tcPr>
            <w:tcW w:w="1234" w:type="dxa"/>
            <w:gridSpan w:val="3"/>
            <w:tcBorders>
              <w:top w:val="single" w:sz="6" w:space="0" w:color="auto"/>
              <w:bottom w:val="single" w:sz="6" w:space="0" w:color="auto"/>
            </w:tcBorders>
          </w:tcPr>
          <w:p w14:paraId="587D2DDF" w14:textId="77777777" w:rsidR="00F937F9" w:rsidRPr="00EA6B70" w:rsidRDefault="00F937F9" w:rsidP="00516557">
            <w:pPr>
              <w:spacing w:line="240" w:lineRule="exact"/>
              <w:ind w:right="-87"/>
              <w:contextualSpacing/>
              <w:jc w:val="center"/>
              <w:rPr>
                <w:rFonts w:ascii="Angsana New" w:hAnsi="Angsana New" w:cs="Angsana New"/>
                <w:spacing w:val="-4"/>
                <w:sz w:val="21"/>
                <w:szCs w:val="21"/>
              </w:rPr>
            </w:pPr>
            <w:r w:rsidRPr="00EA6B70">
              <w:rPr>
                <w:rFonts w:ascii="Angsana New" w:hAnsi="Angsana New" w:cs="Angsana New"/>
                <w:spacing w:val="-4"/>
                <w:sz w:val="21"/>
                <w:szCs w:val="21"/>
                <w:cs/>
              </w:rPr>
              <w:t>การให้บริการเกี่ยวกับระบบคอมพิวเตอร์</w:t>
            </w:r>
          </w:p>
        </w:tc>
        <w:tc>
          <w:tcPr>
            <w:tcW w:w="78" w:type="dxa"/>
            <w:tcBorders>
              <w:top w:val="single" w:sz="6" w:space="0" w:color="auto"/>
            </w:tcBorders>
          </w:tcPr>
          <w:p w14:paraId="55559EE6" w14:textId="77777777" w:rsidR="00F937F9" w:rsidRPr="00825BDB" w:rsidRDefault="00F937F9" w:rsidP="00516557">
            <w:pPr>
              <w:spacing w:line="240" w:lineRule="exact"/>
              <w:ind w:right="-87"/>
              <w:contextualSpacing/>
              <w:jc w:val="center"/>
              <w:rPr>
                <w:rFonts w:ascii="Angsana New" w:hAnsi="Angsana New" w:cs="Angsana New"/>
                <w:sz w:val="21"/>
                <w:szCs w:val="21"/>
              </w:rPr>
            </w:pPr>
          </w:p>
        </w:tc>
        <w:tc>
          <w:tcPr>
            <w:tcW w:w="1220" w:type="dxa"/>
            <w:gridSpan w:val="3"/>
            <w:tcBorders>
              <w:top w:val="single" w:sz="6" w:space="0" w:color="auto"/>
              <w:bottom w:val="single" w:sz="6" w:space="0" w:color="auto"/>
            </w:tcBorders>
          </w:tcPr>
          <w:p w14:paraId="50BDC40E" w14:textId="77777777" w:rsidR="00F937F9" w:rsidRPr="00825BDB" w:rsidRDefault="00F937F9" w:rsidP="00516557">
            <w:pPr>
              <w:spacing w:line="240" w:lineRule="exact"/>
              <w:ind w:right="-87"/>
              <w:contextualSpacing/>
              <w:jc w:val="center"/>
              <w:rPr>
                <w:rFonts w:ascii="Angsana New" w:hAnsi="Angsana New" w:cs="Angsana New"/>
                <w:sz w:val="21"/>
                <w:szCs w:val="21"/>
              </w:rPr>
            </w:pPr>
            <w:r w:rsidRPr="00034111">
              <w:rPr>
                <w:rFonts w:ascii="Angsana New" w:hAnsi="Angsana New" w:cs="Angsana New"/>
                <w:sz w:val="21"/>
                <w:szCs w:val="21"/>
                <w:cs/>
              </w:rPr>
              <w:t>จำหน่ายรถบัส</w:t>
            </w:r>
          </w:p>
        </w:tc>
        <w:tc>
          <w:tcPr>
            <w:tcW w:w="78" w:type="dxa"/>
            <w:tcBorders>
              <w:top w:val="single" w:sz="6" w:space="0" w:color="auto"/>
            </w:tcBorders>
          </w:tcPr>
          <w:p w14:paraId="1B173982" w14:textId="77777777" w:rsidR="00F937F9" w:rsidRPr="00825BDB" w:rsidRDefault="00F937F9" w:rsidP="00516557">
            <w:pPr>
              <w:spacing w:line="240" w:lineRule="exact"/>
              <w:ind w:right="-87"/>
              <w:contextualSpacing/>
              <w:jc w:val="center"/>
              <w:rPr>
                <w:rFonts w:ascii="Angsana New" w:hAnsi="Angsana New" w:cs="Angsana New"/>
                <w:sz w:val="21"/>
                <w:szCs w:val="21"/>
                <w:cs/>
              </w:rPr>
            </w:pPr>
          </w:p>
        </w:tc>
        <w:tc>
          <w:tcPr>
            <w:tcW w:w="1353" w:type="dxa"/>
            <w:gridSpan w:val="3"/>
            <w:tcBorders>
              <w:top w:val="single" w:sz="6" w:space="0" w:color="auto"/>
              <w:bottom w:val="single" w:sz="6" w:space="0" w:color="auto"/>
            </w:tcBorders>
          </w:tcPr>
          <w:p w14:paraId="650603B2" w14:textId="77777777" w:rsidR="00F937F9" w:rsidRPr="00825BDB" w:rsidRDefault="00F937F9" w:rsidP="00516557">
            <w:pPr>
              <w:spacing w:line="240" w:lineRule="exact"/>
              <w:ind w:left="-88" w:right="-87"/>
              <w:contextualSpacing/>
              <w:jc w:val="center"/>
              <w:rPr>
                <w:rFonts w:ascii="Angsana New" w:hAnsi="Angsana New" w:cs="Angsana New"/>
                <w:sz w:val="21"/>
                <w:szCs w:val="21"/>
                <w:cs/>
              </w:rPr>
            </w:pPr>
            <w:r w:rsidRPr="00034111">
              <w:rPr>
                <w:rFonts w:ascii="Angsana New" w:hAnsi="Angsana New" w:cs="Angsana New"/>
                <w:sz w:val="21"/>
                <w:szCs w:val="21"/>
                <w:cs/>
              </w:rPr>
              <w:t>ให้บริการซ่อมแซมและบำรุงรักษา</w:t>
            </w:r>
          </w:p>
        </w:tc>
        <w:tc>
          <w:tcPr>
            <w:tcW w:w="78" w:type="dxa"/>
            <w:tcBorders>
              <w:top w:val="single" w:sz="6" w:space="0" w:color="auto"/>
            </w:tcBorders>
          </w:tcPr>
          <w:p w14:paraId="32C8AAD7" w14:textId="77777777" w:rsidR="00F937F9" w:rsidRPr="00825BDB" w:rsidRDefault="00F937F9" w:rsidP="00516557">
            <w:pPr>
              <w:spacing w:line="240" w:lineRule="exact"/>
              <w:ind w:right="-87"/>
              <w:contextualSpacing/>
              <w:jc w:val="center"/>
              <w:rPr>
                <w:rFonts w:ascii="Angsana New" w:hAnsi="Angsana New" w:cs="Angsana New"/>
                <w:sz w:val="21"/>
                <w:szCs w:val="21"/>
                <w:cs/>
              </w:rPr>
            </w:pPr>
          </w:p>
        </w:tc>
        <w:tc>
          <w:tcPr>
            <w:tcW w:w="1337" w:type="dxa"/>
            <w:gridSpan w:val="3"/>
            <w:tcBorders>
              <w:top w:val="single" w:sz="6" w:space="0" w:color="auto"/>
            </w:tcBorders>
          </w:tcPr>
          <w:p w14:paraId="574ED884" w14:textId="77777777" w:rsidR="00F937F9" w:rsidRPr="00034111" w:rsidRDefault="00F937F9" w:rsidP="00516557">
            <w:pPr>
              <w:spacing w:line="240" w:lineRule="exact"/>
              <w:ind w:right="-87"/>
              <w:contextualSpacing/>
              <w:jc w:val="center"/>
              <w:rPr>
                <w:rFonts w:ascii="Angsana New" w:hAnsi="Angsana New" w:cs="Angsana New"/>
                <w:sz w:val="21"/>
                <w:szCs w:val="21"/>
                <w:cs/>
              </w:rPr>
            </w:pPr>
            <w:r w:rsidRPr="00034111">
              <w:rPr>
                <w:rFonts w:ascii="Angsana New" w:hAnsi="Angsana New" w:cs="Angsana New"/>
                <w:sz w:val="21"/>
                <w:szCs w:val="21"/>
                <w:cs/>
              </w:rPr>
              <w:t>ให้บริการขนส่ง</w:t>
            </w:r>
          </w:p>
        </w:tc>
        <w:tc>
          <w:tcPr>
            <w:tcW w:w="76" w:type="dxa"/>
            <w:tcBorders>
              <w:top w:val="single" w:sz="6" w:space="0" w:color="auto"/>
            </w:tcBorders>
          </w:tcPr>
          <w:p w14:paraId="06D514B3" w14:textId="77777777" w:rsidR="00F937F9" w:rsidRPr="00825BDB" w:rsidRDefault="00F937F9" w:rsidP="00516557">
            <w:pPr>
              <w:spacing w:line="240" w:lineRule="exact"/>
              <w:ind w:right="-87"/>
              <w:contextualSpacing/>
              <w:jc w:val="center"/>
              <w:rPr>
                <w:rFonts w:ascii="Angsana New" w:hAnsi="Angsana New" w:cs="Angsana New"/>
                <w:sz w:val="21"/>
                <w:szCs w:val="21"/>
              </w:rPr>
            </w:pPr>
          </w:p>
        </w:tc>
        <w:tc>
          <w:tcPr>
            <w:tcW w:w="1342" w:type="dxa"/>
            <w:gridSpan w:val="3"/>
            <w:tcBorders>
              <w:top w:val="single" w:sz="6" w:space="0" w:color="auto"/>
            </w:tcBorders>
          </w:tcPr>
          <w:p w14:paraId="3787DB37" w14:textId="77777777" w:rsidR="00F937F9" w:rsidRPr="00825BDB" w:rsidRDefault="00F937F9" w:rsidP="00516557">
            <w:pPr>
              <w:spacing w:line="240" w:lineRule="exact"/>
              <w:ind w:right="-87"/>
              <w:contextualSpacing/>
              <w:jc w:val="center"/>
              <w:rPr>
                <w:rFonts w:ascii="Angsana New" w:hAnsi="Angsana New" w:cs="Angsana New"/>
                <w:sz w:val="21"/>
                <w:szCs w:val="21"/>
              </w:rPr>
            </w:pPr>
            <w:r w:rsidRPr="00034111">
              <w:rPr>
                <w:rFonts w:ascii="Angsana New" w:hAnsi="Angsana New" w:cs="Angsana New"/>
                <w:sz w:val="21"/>
                <w:szCs w:val="21"/>
                <w:cs/>
              </w:rPr>
              <w:t>รายการบัญชี</w:t>
            </w:r>
          </w:p>
          <w:p w14:paraId="71F18BB1" w14:textId="77777777" w:rsidR="00F937F9" w:rsidRPr="00825BDB" w:rsidRDefault="00F937F9" w:rsidP="00516557">
            <w:pPr>
              <w:spacing w:line="240" w:lineRule="exact"/>
              <w:ind w:right="-87"/>
              <w:contextualSpacing/>
              <w:jc w:val="center"/>
              <w:rPr>
                <w:rFonts w:ascii="Angsana New" w:hAnsi="Angsana New" w:cs="Angsana New"/>
                <w:sz w:val="21"/>
                <w:szCs w:val="21"/>
              </w:rPr>
            </w:pPr>
            <w:r w:rsidRPr="00034111">
              <w:rPr>
                <w:rFonts w:ascii="Angsana New" w:hAnsi="Angsana New" w:cs="Angsana New"/>
                <w:sz w:val="21"/>
                <w:szCs w:val="21"/>
                <w:cs/>
              </w:rPr>
              <w:t>ระหว่างกัน</w:t>
            </w:r>
          </w:p>
        </w:tc>
        <w:tc>
          <w:tcPr>
            <w:tcW w:w="81" w:type="dxa"/>
          </w:tcPr>
          <w:p w14:paraId="5A8906C7" w14:textId="77777777" w:rsidR="00F937F9" w:rsidRPr="00825BDB" w:rsidRDefault="00F937F9" w:rsidP="00516557">
            <w:pPr>
              <w:spacing w:line="240" w:lineRule="exact"/>
              <w:ind w:right="-87"/>
              <w:contextualSpacing/>
              <w:jc w:val="center"/>
              <w:rPr>
                <w:rFonts w:ascii="Angsana New" w:hAnsi="Angsana New" w:cs="Angsana New"/>
                <w:sz w:val="21"/>
                <w:szCs w:val="21"/>
                <w:cs/>
              </w:rPr>
            </w:pPr>
          </w:p>
        </w:tc>
        <w:tc>
          <w:tcPr>
            <w:tcW w:w="1481" w:type="dxa"/>
            <w:gridSpan w:val="3"/>
            <w:tcBorders>
              <w:bottom w:val="single" w:sz="6" w:space="0" w:color="auto"/>
            </w:tcBorders>
          </w:tcPr>
          <w:p w14:paraId="55D5D556" w14:textId="77777777" w:rsidR="00F937F9" w:rsidRPr="00034111" w:rsidRDefault="00F937F9" w:rsidP="00516557">
            <w:pPr>
              <w:spacing w:line="240" w:lineRule="exact"/>
              <w:ind w:right="-87"/>
              <w:contextualSpacing/>
              <w:jc w:val="center"/>
              <w:rPr>
                <w:rFonts w:ascii="Angsana New" w:hAnsi="Angsana New" w:cs="Angsana New"/>
                <w:sz w:val="21"/>
                <w:szCs w:val="21"/>
                <w:cs/>
              </w:rPr>
            </w:pPr>
            <w:r w:rsidRPr="00034111">
              <w:rPr>
                <w:rFonts w:ascii="Angsana New" w:hAnsi="Angsana New" w:cs="Angsana New"/>
                <w:sz w:val="21"/>
                <w:szCs w:val="21"/>
                <w:cs/>
              </w:rPr>
              <w:t>รวม</w:t>
            </w:r>
          </w:p>
        </w:tc>
      </w:tr>
      <w:tr w:rsidR="00F937F9" w:rsidRPr="00825BDB" w14:paraId="24C93183" w14:textId="77777777" w:rsidTr="006F6013">
        <w:trPr>
          <w:gridAfter w:val="1"/>
          <w:wAfter w:w="12" w:type="dxa"/>
        </w:trPr>
        <w:tc>
          <w:tcPr>
            <w:tcW w:w="1388" w:type="dxa"/>
            <w:vAlign w:val="bottom"/>
          </w:tcPr>
          <w:p w14:paraId="748B7290" w14:textId="77777777" w:rsidR="00F937F9" w:rsidRPr="00825BDB" w:rsidRDefault="00F937F9" w:rsidP="00516557">
            <w:pPr>
              <w:spacing w:line="240" w:lineRule="exact"/>
              <w:contextualSpacing/>
              <w:rPr>
                <w:rFonts w:ascii="Angsana New" w:hAnsi="Angsana New" w:cs="Angsana New"/>
                <w:sz w:val="21"/>
                <w:szCs w:val="21"/>
              </w:rPr>
            </w:pPr>
          </w:p>
        </w:tc>
        <w:tc>
          <w:tcPr>
            <w:tcW w:w="553" w:type="dxa"/>
            <w:tcBorders>
              <w:top w:val="single" w:sz="6" w:space="0" w:color="auto"/>
              <w:bottom w:val="single" w:sz="6" w:space="0" w:color="auto"/>
            </w:tcBorders>
          </w:tcPr>
          <w:p w14:paraId="24B7014A" w14:textId="77777777" w:rsidR="00F937F9" w:rsidRPr="00825BDB" w:rsidRDefault="00F937F9" w:rsidP="00516557">
            <w:pPr>
              <w:spacing w:line="240" w:lineRule="exact"/>
              <w:contextualSpacing/>
              <w:jc w:val="center"/>
              <w:rPr>
                <w:rFonts w:ascii="Angsana New" w:hAnsi="Angsana New" w:cs="Angsana New"/>
                <w:sz w:val="21"/>
                <w:szCs w:val="21"/>
              </w:rPr>
            </w:pPr>
            <w:r w:rsidRPr="00825BDB">
              <w:rPr>
                <w:rFonts w:ascii="Angsana New" w:hAnsi="Angsana New" w:cs="Angsana New"/>
                <w:sz w:val="21"/>
                <w:szCs w:val="21"/>
              </w:rPr>
              <w:t>2563</w:t>
            </w:r>
          </w:p>
        </w:tc>
        <w:tc>
          <w:tcPr>
            <w:tcW w:w="78" w:type="dxa"/>
          </w:tcPr>
          <w:p w14:paraId="1BB93AD8" w14:textId="77777777" w:rsidR="00F937F9" w:rsidRPr="00825BDB" w:rsidRDefault="00F937F9" w:rsidP="00516557">
            <w:pPr>
              <w:spacing w:line="240" w:lineRule="exact"/>
              <w:contextualSpacing/>
              <w:jc w:val="center"/>
              <w:rPr>
                <w:rFonts w:ascii="Angsana New" w:hAnsi="Angsana New" w:cs="Angsana New"/>
                <w:sz w:val="21"/>
                <w:szCs w:val="21"/>
              </w:rPr>
            </w:pPr>
          </w:p>
        </w:tc>
        <w:tc>
          <w:tcPr>
            <w:tcW w:w="567" w:type="dxa"/>
            <w:tcBorders>
              <w:top w:val="single" w:sz="6" w:space="0" w:color="auto"/>
              <w:bottom w:val="single" w:sz="6" w:space="0" w:color="auto"/>
            </w:tcBorders>
          </w:tcPr>
          <w:p w14:paraId="2C132478" w14:textId="77777777" w:rsidR="00F937F9" w:rsidRPr="00825BDB" w:rsidRDefault="00F937F9" w:rsidP="00516557">
            <w:pPr>
              <w:spacing w:line="240" w:lineRule="exact"/>
              <w:contextualSpacing/>
              <w:jc w:val="center"/>
              <w:rPr>
                <w:rFonts w:ascii="Angsana New" w:hAnsi="Angsana New" w:cs="Angsana New"/>
                <w:sz w:val="21"/>
                <w:szCs w:val="21"/>
              </w:rPr>
            </w:pPr>
            <w:r w:rsidRPr="00825BDB">
              <w:rPr>
                <w:rFonts w:ascii="Angsana New" w:hAnsi="Angsana New" w:cs="Angsana New"/>
                <w:sz w:val="21"/>
                <w:szCs w:val="21"/>
              </w:rPr>
              <w:t>2562</w:t>
            </w:r>
          </w:p>
        </w:tc>
        <w:tc>
          <w:tcPr>
            <w:tcW w:w="85" w:type="dxa"/>
          </w:tcPr>
          <w:p w14:paraId="756AEBAD" w14:textId="77777777" w:rsidR="00F937F9" w:rsidRPr="00825BDB" w:rsidRDefault="00F937F9" w:rsidP="00516557">
            <w:pPr>
              <w:spacing w:line="240" w:lineRule="exact"/>
              <w:contextualSpacing/>
              <w:jc w:val="center"/>
              <w:rPr>
                <w:rFonts w:ascii="Angsana New" w:hAnsi="Angsana New" w:cs="Angsana New"/>
                <w:sz w:val="21"/>
                <w:szCs w:val="21"/>
              </w:rPr>
            </w:pPr>
          </w:p>
        </w:tc>
        <w:tc>
          <w:tcPr>
            <w:tcW w:w="556" w:type="dxa"/>
            <w:tcBorders>
              <w:top w:val="single" w:sz="6" w:space="0" w:color="auto"/>
              <w:bottom w:val="single" w:sz="6" w:space="0" w:color="auto"/>
            </w:tcBorders>
          </w:tcPr>
          <w:p w14:paraId="21E0551E" w14:textId="77777777" w:rsidR="00F937F9" w:rsidRPr="00825BDB" w:rsidRDefault="00F937F9" w:rsidP="00516557">
            <w:pPr>
              <w:spacing w:line="240" w:lineRule="exact"/>
              <w:contextualSpacing/>
              <w:jc w:val="center"/>
              <w:rPr>
                <w:rFonts w:ascii="Angsana New" w:hAnsi="Angsana New" w:cs="Angsana New"/>
                <w:sz w:val="21"/>
                <w:szCs w:val="21"/>
              </w:rPr>
            </w:pPr>
            <w:r w:rsidRPr="00825BDB">
              <w:rPr>
                <w:rFonts w:ascii="Angsana New" w:hAnsi="Angsana New" w:cs="Angsana New"/>
                <w:sz w:val="21"/>
                <w:szCs w:val="21"/>
              </w:rPr>
              <w:t>2563</w:t>
            </w:r>
          </w:p>
        </w:tc>
        <w:tc>
          <w:tcPr>
            <w:tcW w:w="77" w:type="dxa"/>
            <w:tcBorders>
              <w:top w:val="single" w:sz="6" w:space="0" w:color="auto"/>
            </w:tcBorders>
          </w:tcPr>
          <w:p w14:paraId="362E30BF" w14:textId="77777777" w:rsidR="00F937F9" w:rsidRPr="00825BDB" w:rsidRDefault="00F937F9" w:rsidP="00516557">
            <w:pPr>
              <w:spacing w:line="240" w:lineRule="exact"/>
              <w:contextualSpacing/>
              <w:jc w:val="center"/>
              <w:rPr>
                <w:rFonts w:ascii="Angsana New" w:hAnsi="Angsana New" w:cs="Angsana New"/>
                <w:sz w:val="21"/>
                <w:szCs w:val="21"/>
              </w:rPr>
            </w:pPr>
          </w:p>
        </w:tc>
        <w:tc>
          <w:tcPr>
            <w:tcW w:w="563" w:type="dxa"/>
            <w:tcBorders>
              <w:top w:val="single" w:sz="6" w:space="0" w:color="auto"/>
              <w:bottom w:val="single" w:sz="6" w:space="0" w:color="auto"/>
            </w:tcBorders>
          </w:tcPr>
          <w:p w14:paraId="2510E8DA" w14:textId="77777777" w:rsidR="00F937F9" w:rsidRPr="00825BDB" w:rsidRDefault="00F937F9" w:rsidP="00516557">
            <w:pPr>
              <w:spacing w:line="240" w:lineRule="exact"/>
              <w:contextualSpacing/>
              <w:jc w:val="center"/>
              <w:rPr>
                <w:rFonts w:ascii="Angsana New" w:hAnsi="Angsana New" w:cs="Angsana New"/>
                <w:sz w:val="21"/>
                <w:szCs w:val="21"/>
              </w:rPr>
            </w:pPr>
            <w:r w:rsidRPr="00825BDB">
              <w:rPr>
                <w:rFonts w:ascii="Angsana New" w:hAnsi="Angsana New" w:cs="Angsana New"/>
                <w:sz w:val="21"/>
                <w:szCs w:val="21"/>
              </w:rPr>
              <w:t>2562</w:t>
            </w:r>
          </w:p>
        </w:tc>
        <w:tc>
          <w:tcPr>
            <w:tcW w:w="77" w:type="dxa"/>
          </w:tcPr>
          <w:p w14:paraId="14C1C864" w14:textId="77777777" w:rsidR="00F937F9" w:rsidRPr="00825BDB" w:rsidRDefault="00F937F9" w:rsidP="00516557">
            <w:pPr>
              <w:spacing w:line="240" w:lineRule="exact"/>
              <w:contextualSpacing/>
              <w:jc w:val="center"/>
              <w:rPr>
                <w:rFonts w:ascii="Angsana New" w:hAnsi="Angsana New" w:cs="Angsana New"/>
                <w:sz w:val="21"/>
                <w:szCs w:val="21"/>
              </w:rPr>
            </w:pPr>
          </w:p>
        </w:tc>
        <w:tc>
          <w:tcPr>
            <w:tcW w:w="574" w:type="dxa"/>
            <w:tcBorders>
              <w:top w:val="single" w:sz="6" w:space="0" w:color="auto"/>
              <w:bottom w:val="single" w:sz="6" w:space="0" w:color="auto"/>
            </w:tcBorders>
          </w:tcPr>
          <w:p w14:paraId="69316BF5" w14:textId="77777777" w:rsidR="00F937F9" w:rsidRPr="00825BDB" w:rsidRDefault="00F937F9" w:rsidP="00516557">
            <w:pPr>
              <w:spacing w:line="240" w:lineRule="exact"/>
              <w:contextualSpacing/>
              <w:jc w:val="center"/>
              <w:rPr>
                <w:rFonts w:ascii="Angsana New" w:hAnsi="Angsana New" w:cs="Angsana New"/>
                <w:sz w:val="21"/>
                <w:szCs w:val="21"/>
              </w:rPr>
            </w:pPr>
            <w:r w:rsidRPr="00825BDB">
              <w:rPr>
                <w:rFonts w:ascii="Angsana New" w:hAnsi="Angsana New" w:cs="Angsana New"/>
                <w:sz w:val="21"/>
                <w:szCs w:val="21"/>
              </w:rPr>
              <w:t>2563</w:t>
            </w:r>
          </w:p>
        </w:tc>
        <w:tc>
          <w:tcPr>
            <w:tcW w:w="84" w:type="dxa"/>
            <w:tcBorders>
              <w:top w:val="single" w:sz="6" w:space="0" w:color="auto"/>
            </w:tcBorders>
          </w:tcPr>
          <w:p w14:paraId="280788B9" w14:textId="77777777" w:rsidR="00F937F9" w:rsidRPr="00825BDB" w:rsidRDefault="00F937F9" w:rsidP="00516557">
            <w:pPr>
              <w:spacing w:line="240" w:lineRule="exact"/>
              <w:contextualSpacing/>
              <w:jc w:val="center"/>
              <w:rPr>
                <w:rFonts w:ascii="Angsana New" w:hAnsi="Angsana New" w:cs="Angsana New"/>
                <w:sz w:val="21"/>
                <w:szCs w:val="21"/>
              </w:rPr>
            </w:pPr>
          </w:p>
        </w:tc>
        <w:tc>
          <w:tcPr>
            <w:tcW w:w="563" w:type="dxa"/>
            <w:tcBorders>
              <w:top w:val="single" w:sz="6" w:space="0" w:color="auto"/>
              <w:bottom w:val="single" w:sz="6" w:space="0" w:color="auto"/>
            </w:tcBorders>
          </w:tcPr>
          <w:p w14:paraId="4414D834" w14:textId="77777777" w:rsidR="00F937F9" w:rsidRPr="00825BDB" w:rsidRDefault="00F937F9" w:rsidP="00516557">
            <w:pPr>
              <w:spacing w:line="240" w:lineRule="exact"/>
              <w:contextualSpacing/>
              <w:jc w:val="center"/>
              <w:rPr>
                <w:rFonts w:ascii="Angsana New" w:hAnsi="Angsana New" w:cs="Angsana New"/>
                <w:sz w:val="21"/>
                <w:szCs w:val="21"/>
              </w:rPr>
            </w:pPr>
            <w:r w:rsidRPr="00825BDB">
              <w:rPr>
                <w:rFonts w:ascii="Angsana New" w:hAnsi="Angsana New" w:cs="Angsana New"/>
                <w:sz w:val="21"/>
                <w:szCs w:val="21"/>
              </w:rPr>
              <w:t>2562</w:t>
            </w:r>
          </w:p>
        </w:tc>
        <w:tc>
          <w:tcPr>
            <w:tcW w:w="82" w:type="dxa"/>
          </w:tcPr>
          <w:p w14:paraId="6EB7292A" w14:textId="77777777" w:rsidR="00F937F9" w:rsidRPr="00825BDB" w:rsidRDefault="00F937F9" w:rsidP="00516557">
            <w:pPr>
              <w:spacing w:line="240" w:lineRule="exact"/>
              <w:contextualSpacing/>
              <w:jc w:val="center"/>
              <w:rPr>
                <w:rFonts w:ascii="Angsana New" w:hAnsi="Angsana New" w:cs="Angsana New"/>
                <w:sz w:val="21"/>
                <w:szCs w:val="21"/>
              </w:rPr>
            </w:pPr>
          </w:p>
        </w:tc>
        <w:tc>
          <w:tcPr>
            <w:tcW w:w="563" w:type="dxa"/>
            <w:tcBorders>
              <w:top w:val="single" w:sz="6" w:space="0" w:color="auto"/>
              <w:bottom w:val="single" w:sz="6" w:space="0" w:color="auto"/>
            </w:tcBorders>
          </w:tcPr>
          <w:p w14:paraId="03B32E24" w14:textId="77777777" w:rsidR="00F937F9" w:rsidRPr="00825BDB" w:rsidRDefault="00F937F9" w:rsidP="00516557">
            <w:pPr>
              <w:spacing w:line="240" w:lineRule="exact"/>
              <w:contextualSpacing/>
              <w:jc w:val="center"/>
              <w:rPr>
                <w:rFonts w:ascii="Angsana New" w:hAnsi="Angsana New" w:cs="Angsana New"/>
                <w:sz w:val="21"/>
                <w:szCs w:val="21"/>
              </w:rPr>
            </w:pPr>
            <w:r w:rsidRPr="00825BDB">
              <w:rPr>
                <w:rFonts w:ascii="Angsana New" w:hAnsi="Angsana New" w:cs="Angsana New"/>
                <w:sz w:val="21"/>
                <w:szCs w:val="21"/>
              </w:rPr>
              <w:t>2563</w:t>
            </w:r>
          </w:p>
        </w:tc>
        <w:tc>
          <w:tcPr>
            <w:tcW w:w="85" w:type="dxa"/>
            <w:tcBorders>
              <w:top w:val="single" w:sz="6" w:space="0" w:color="auto"/>
            </w:tcBorders>
          </w:tcPr>
          <w:p w14:paraId="0BFDD48D" w14:textId="77777777" w:rsidR="00F937F9" w:rsidRPr="00825BDB" w:rsidRDefault="00F937F9" w:rsidP="00516557">
            <w:pPr>
              <w:spacing w:line="240" w:lineRule="exact"/>
              <w:contextualSpacing/>
              <w:jc w:val="center"/>
              <w:rPr>
                <w:rFonts w:ascii="Angsana New" w:hAnsi="Angsana New" w:cs="Angsana New"/>
                <w:sz w:val="21"/>
                <w:szCs w:val="21"/>
              </w:rPr>
            </w:pPr>
          </w:p>
        </w:tc>
        <w:tc>
          <w:tcPr>
            <w:tcW w:w="586" w:type="dxa"/>
            <w:tcBorders>
              <w:top w:val="single" w:sz="6" w:space="0" w:color="auto"/>
              <w:bottom w:val="single" w:sz="6" w:space="0" w:color="auto"/>
            </w:tcBorders>
          </w:tcPr>
          <w:p w14:paraId="23CFE4EA" w14:textId="77777777" w:rsidR="00F937F9" w:rsidRPr="00825BDB" w:rsidRDefault="00F937F9" w:rsidP="00516557">
            <w:pPr>
              <w:spacing w:line="240" w:lineRule="exact"/>
              <w:contextualSpacing/>
              <w:jc w:val="center"/>
              <w:rPr>
                <w:rFonts w:ascii="Angsana New" w:hAnsi="Angsana New" w:cs="Angsana New"/>
                <w:sz w:val="21"/>
                <w:szCs w:val="21"/>
              </w:rPr>
            </w:pPr>
            <w:r w:rsidRPr="00825BDB">
              <w:rPr>
                <w:rFonts w:ascii="Angsana New" w:hAnsi="Angsana New" w:cs="Angsana New"/>
                <w:sz w:val="21"/>
                <w:szCs w:val="21"/>
              </w:rPr>
              <w:t>2562</w:t>
            </w:r>
          </w:p>
        </w:tc>
        <w:tc>
          <w:tcPr>
            <w:tcW w:w="78" w:type="dxa"/>
          </w:tcPr>
          <w:p w14:paraId="798DA79E" w14:textId="77777777" w:rsidR="00F937F9" w:rsidRPr="00825BDB" w:rsidRDefault="00F937F9" w:rsidP="00516557">
            <w:pPr>
              <w:spacing w:line="240" w:lineRule="exact"/>
              <w:contextualSpacing/>
              <w:jc w:val="center"/>
              <w:rPr>
                <w:rFonts w:ascii="Angsana New" w:hAnsi="Angsana New" w:cs="Angsana New"/>
                <w:sz w:val="21"/>
                <w:szCs w:val="21"/>
              </w:rPr>
            </w:pPr>
          </w:p>
        </w:tc>
        <w:tc>
          <w:tcPr>
            <w:tcW w:w="631" w:type="dxa"/>
            <w:tcBorders>
              <w:top w:val="single" w:sz="6" w:space="0" w:color="auto"/>
              <w:bottom w:val="single" w:sz="6" w:space="0" w:color="auto"/>
            </w:tcBorders>
          </w:tcPr>
          <w:p w14:paraId="4A644498" w14:textId="77777777" w:rsidR="00F937F9" w:rsidRPr="00825BDB" w:rsidRDefault="00F937F9" w:rsidP="00516557">
            <w:pPr>
              <w:spacing w:line="240" w:lineRule="exact"/>
              <w:contextualSpacing/>
              <w:jc w:val="center"/>
              <w:rPr>
                <w:rFonts w:ascii="Angsana New" w:hAnsi="Angsana New" w:cs="Angsana New"/>
                <w:sz w:val="21"/>
                <w:szCs w:val="21"/>
              </w:rPr>
            </w:pPr>
            <w:r w:rsidRPr="00825BDB">
              <w:rPr>
                <w:rFonts w:ascii="Angsana New" w:hAnsi="Angsana New" w:cs="Angsana New"/>
                <w:sz w:val="21"/>
                <w:szCs w:val="21"/>
              </w:rPr>
              <w:t>2563</w:t>
            </w:r>
          </w:p>
        </w:tc>
        <w:tc>
          <w:tcPr>
            <w:tcW w:w="85" w:type="dxa"/>
            <w:tcBorders>
              <w:top w:val="single" w:sz="6" w:space="0" w:color="auto"/>
            </w:tcBorders>
          </w:tcPr>
          <w:p w14:paraId="03A86027" w14:textId="77777777" w:rsidR="00F937F9" w:rsidRPr="00825BDB" w:rsidRDefault="00F937F9" w:rsidP="00516557">
            <w:pPr>
              <w:spacing w:line="240" w:lineRule="exact"/>
              <w:contextualSpacing/>
              <w:jc w:val="center"/>
              <w:rPr>
                <w:rFonts w:ascii="Angsana New" w:hAnsi="Angsana New" w:cs="Angsana New"/>
                <w:sz w:val="21"/>
                <w:szCs w:val="21"/>
              </w:rPr>
            </w:pPr>
          </w:p>
        </w:tc>
        <w:tc>
          <w:tcPr>
            <w:tcW w:w="504" w:type="dxa"/>
            <w:tcBorders>
              <w:top w:val="single" w:sz="6" w:space="0" w:color="auto"/>
              <w:bottom w:val="single" w:sz="6" w:space="0" w:color="auto"/>
            </w:tcBorders>
          </w:tcPr>
          <w:p w14:paraId="6D7D5EFA" w14:textId="77777777" w:rsidR="00F937F9" w:rsidRPr="00825BDB" w:rsidRDefault="00F937F9" w:rsidP="00516557">
            <w:pPr>
              <w:spacing w:line="240" w:lineRule="exact"/>
              <w:contextualSpacing/>
              <w:jc w:val="center"/>
              <w:rPr>
                <w:rFonts w:ascii="Angsana New" w:hAnsi="Angsana New" w:cs="Angsana New"/>
                <w:sz w:val="21"/>
                <w:szCs w:val="21"/>
              </w:rPr>
            </w:pPr>
            <w:r w:rsidRPr="00825BDB">
              <w:rPr>
                <w:rFonts w:ascii="Angsana New" w:hAnsi="Angsana New" w:cs="Angsana New"/>
                <w:sz w:val="21"/>
                <w:szCs w:val="21"/>
              </w:rPr>
              <w:t>2562</w:t>
            </w:r>
          </w:p>
        </w:tc>
        <w:tc>
          <w:tcPr>
            <w:tcW w:w="78" w:type="dxa"/>
            <w:tcBorders>
              <w:top w:val="single" w:sz="6" w:space="0" w:color="auto"/>
            </w:tcBorders>
          </w:tcPr>
          <w:p w14:paraId="7DB1A077" w14:textId="77777777" w:rsidR="00F937F9" w:rsidRPr="00825BDB" w:rsidRDefault="00F937F9" w:rsidP="00516557">
            <w:pPr>
              <w:spacing w:line="240" w:lineRule="exact"/>
              <w:contextualSpacing/>
              <w:jc w:val="center"/>
              <w:rPr>
                <w:rFonts w:ascii="Angsana New" w:hAnsi="Angsana New" w:cs="Angsana New"/>
                <w:sz w:val="21"/>
                <w:szCs w:val="21"/>
              </w:rPr>
            </w:pPr>
          </w:p>
        </w:tc>
        <w:tc>
          <w:tcPr>
            <w:tcW w:w="633" w:type="dxa"/>
            <w:tcBorders>
              <w:top w:val="single" w:sz="6" w:space="0" w:color="auto"/>
              <w:bottom w:val="single" w:sz="6" w:space="0" w:color="auto"/>
            </w:tcBorders>
          </w:tcPr>
          <w:p w14:paraId="2265FAFB" w14:textId="77777777" w:rsidR="00F937F9" w:rsidRPr="00825BDB" w:rsidRDefault="00F937F9" w:rsidP="00516557">
            <w:pPr>
              <w:spacing w:line="240" w:lineRule="exact"/>
              <w:contextualSpacing/>
              <w:jc w:val="center"/>
              <w:rPr>
                <w:rFonts w:ascii="Angsana New" w:hAnsi="Angsana New" w:cs="Angsana New"/>
                <w:sz w:val="21"/>
                <w:szCs w:val="21"/>
              </w:rPr>
            </w:pPr>
            <w:r w:rsidRPr="00825BDB">
              <w:rPr>
                <w:rFonts w:ascii="Angsana New" w:hAnsi="Angsana New" w:cs="Angsana New"/>
                <w:sz w:val="21"/>
                <w:szCs w:val="21"/>
              </w:rPr>
              <w:t>2563</w:t>
            </w:r>
          </w:p>
        </w:tc>
        <w:tc>
          <w:tcPr>
            <w:tcW w:w="78" w:type="dxa"/>
            <w:tcBorders>
              <w:top w:val="single" w:sz="6" w:space="0" w:color="auto"/>
            </w:tcBorders>
          </w:tcPr>
          <w:p w14:paraId="3D5A2B80" w14:textId="77777777" w:rsidR="00F937F9" w:rsidRPr="00825BDB" w:rsidRDefault="00F937F9" w:rsidP="00516557">
            <w:pPr>
              <w:spacing w:line="240" w:lineRule="exact"/>
              <w:contextualSpacing/>
              <w:jc w:val="center"/>
              <w:rPr>
                <w:rFonts w:ascii="Angsana New" w:hAnsi="Angsana New" w:cs="Angsana New"/>
                <w:sz w:val="21"/>
                <w:szCs w:val="21"/>
              </w:rPr>
            </w:pPr>
          </w:p>
        </w:tc>
        <w:tc>
          <w:tcPr>
            <w:tcW w:w="642" w:type="dxa"/>
            <w:tcBorders>
              <w:top w:val="single" w:sz="6" w:space="0" w:color="auto"/>
              <w:bottom w:val="single" w:sz="6" w:space="0" w:color="auto"/>
            </w:tcBorders>
          </w:tcPr>
          <w:p w14:paraId="4743AFCE" w14:textId="77777777" w:rsidR="00F937F9" w:rsidRPr="00825BDB" w:rsidRDefault="00F937F9" w:rsidP="00516557">
            <w:pPr>
              <w:spacing w:line="240" w:lineRule="exact"/>
              <w:contextualSpacing/>
              <w:jc w:val="center"/>
              <w:rPr>
                <w:rFonts w:ascii="Angsana New" w:hAnsi="Angsana New" w:cs="Angsana New"/>
                <w:sz w:val="21"/>
                <w:szCs w:val="21"/>
              </w:rPr>
            </w:pPr>
            <w:r w:rsidRPr="00825BDB">
              <w:rPr>
                <w:rFonts w:ascii="Angsana New" w:hAnsi="Angsana New" w:cs="Angsana New"/>
                <w:sz w:val="21"/>
                <w:szCs w:val="21"/>
              </w:rPr>
              <w:t>2562</w:t>
            </w:r>
          </w:p>
        </w:tc>
        <w:tc>
          <w:tcPr>
            <w:tcW w:w="78" w:type="dxa"/>
            <w:tcBorders>
              <w:top w:val="single" w:sz="6" w:space="0" w:color="auto"/>
            </w:tcBorders>
          </w:tcPr>
          <w:p w14:paraId="0ABC57AB" w14:textId="77777777" w:rsidR="00F937F9" w:rsidRPr="00825BDB" w:rsidRDefault="00F937F9" w:rsidP="00516557">
            <w:pPr>
              <w:spacing w:line="240" w:lineRule="exact"/>
              <w:contextualSpacing/>
              <w:jc w:val="center"/>
              <w:rPr>
                <w:rFonts w:ascii="Angsana New" w:hAnsi="Angsana New" w:cs="Angsana New"/>
                <w:sz w:val="21"/>
                <w:szCs w:val="21"/>
              </w:rPr>
            </w:pPr>
          </w:p>
        </w:tc>
        <w:tc>
          <w:tcPr>
            <w:tcW w:w="628" w:type="dxa"/>
            <w:tcBorders>
              <w:top w:val="single" w:sz="6" w:space="0" w:color="auto"/>
              <w:bottom w:val="single" w:sz="6" w:space="0" w:color="auto"/>
            </w:tcBorders>
          </w:tcPr>
          <w:p w14:paraId="767BE8D3" w14:textId="77777777" w:rsidR="00F937F9" w:rsidRPr="00825BDB" w:rsidRDefault="00F937F9" w:rsidP="00516557">
            <w:pPr>
              <w:spacing w:line="240" w:lineRule="exact"/>
              <w:contextualSpacing/>
              <w:jc w:val="center"/>
              <w:rPr>
                <w:rFonts w:ascii="Angsana New" w:hAnsi="Angsana New" w:cs="Angsana New"/>
                <w:sz w:val="21"/>
                <w:szCs w:val="21"/>
              </w:rPr>
            </w:pPr>
            <w:r w:rsidRPr="00825BDB">
              <w:rPr>
                <w:rFonts w:ascii="Angsana New" w:hAnsi="Angsana New" w:cs="Angsana New"/>
                <w:sz w:val="21"/>
                <w:szCs w:val="21"/>
              </w:rPr>
              <w:t>2563</w:t>
            </w:r>
          </w:p>
        </w:tc>
        <w:tc>
          <w:tcPr>
            <w:tcW w:w="79" w:type="dxa"/>
            <w:tcBorders>
              <w:top w:val="single" w:sz="6" w:space="0" w:color="auto"/>
            </w:tcBorders>
          </w:tcPr>
          <w:p w14:paraId="0A9FDF37" w14:textId="77777777" w:rsidR="00F937F9" w:rsidRPr="00825BDB" w:rsidRDefault="00F937F9" w:rsidP="00516557">
            <w:pPr>
              <w:spacing w:line="240" w:lineRule="exact"/>
              <w:contextualSpacing/>
              <w:jc w:val="center"/>
              <w:rPr>
                <w:rFonts w:ascii="Angsana New" w:hAnsi="Angsana New" w:cs="Angsana New"/>
                <w:sz w:val="21"/>
                <w:szCs w:val="21"/>
              </w:rPr>
            </w:pPr>
          </w:p>
        </w:tc>
        <w:tc>
          <w:tcPr>
            <w:tcW w:w="630" w:type="dxa"/>
            <w:tcBorders>
              <w:top w:val="single" w:sz="6" w:space="0" w:color="auto"/>
              <w:bottom w:val="single" w:sz="6" w:space="0" w:color="auto"/>
            </w:tcBorders>
          </w:tcPr>
          <w:p w14:paraId="3242FE7F" w14:textId="77777777" w:rsidR="00F937F9" w:rsidRPr="00825BDB" w:rsidRDefault="00F937F9" w:rsidP="00516557">
            <w:pPr>
              <w:spacing w:line="240" w:lineRule="exact"/>
              <w:contextualSpacing/>
              <w:jc w:val="center"/>
              <w:rPr>
                <w:rFonts w:ascii="Angsana New" w:hAnsi="Angsana New" w:cs="Angsana New"/>
                <w:sz w:val="21"/>
                <w:szCs w:val="21"/>
              </w:rPr>
            </w:pPr>
            <w:r w:rsidRPr="00825BDB">
              <w:rPr>
                <w:rFonts w:ascii="Angsana New" w:hAnsi="Angsana New" w:cs="Angsana New"/>
                <w:sz w:val="21"/>
                <w:szCs w:val="21"/>
              </w:rPr>
              <w:t>2562</w:t>
            </w:r>
          </w:p>
        </w:tc>
        <w:tc>
          <w:tcPr>
            <w:tcW w:w="76" w:type="dxa"/>
            <w:tcBorders>
              <w:top w:val="single" w:sz="6" w:space="0" w:color="auto"/>
            </w:tcBorders>
          </w:tcPr>
          <w:p w14:paraId="4F2A2CD8" w14:textId="77777777" w:rsidR="00F937F9" w:rsidRPr="00825BDB" w:rsidRDefault="00F937F9" w:rsidP="00516557">
            <w:pPr>
              <w:spacing w:line="240" w:lineRule="exact"/>
              <w:contextualSpacing/>
              <w:jc w:val="center"/>
              <w:rPr>
                <w:rFonts w:ascii="Angsana New" w:hAnsi="Angsana New" w:cs="Angsana New"/>
                <w:sz w:val="21"/>
                <w:szCs w:val="21"/>
              </w:rPr>
            </w:pPr>
          </w:p>
        </w:tc>
        <w:tc>
          <w:tcPr>
            <w:tcW w:w="632" w:type="dxa"/>
            <w:tcBorders>
              <w:top w:val="single" w:sz="6" w:space="0" w:color="auto"/>
              <w:bottom w:val="single" w:sz="6" w:space="0" w:color="auto"/>
            </w:tcBorders>
          </w:tcPr>
          <w:p w14:paraId="20074B17" w14:textId="77777777" w:rsidR="00F937F9" w:rsidRPr="00825BDB" w:rsidRDefault="00F937F9" w:rsidP="00516557">
            <w:pPr>
              <w:spacing w:line="240" w:lineRule="exact"/>
              <w:contextualSpacing/>
              <w:jc w:val="center"/>
              <w:rPr>
                <w:rFonts w:ascii="Angsana New" w:hAnsi="Angsana New" w:cs="Angsana New"/>
                <w:sz w:val="21"/>
                <w:szCs w:val="21"/>
              </w:rPr>
            </w:pPr>
            <w:r w:rsidRPr="00825BDB">
              <w:rPr>
                <w:rFonts w:ascii="Angsana New" w:hAnsi="Angsana New" w:cs="Angsana New"/>
                <w:sz w:val="21"/>
                <w:szCs w:val="21"/>
              </w:rPr>
              <w:t>2563</w:t>
            </w:r>
          </w:p>
        </w:tc>
        <w:tc>
          <w:tcPr>
            <w:tcW w:w="77" w:type="dxa"/>
            <w:tcBorders>
              <w:top w:val="single" w:sz="6" w:space="0" w:color="auto"/>
            </w:tcBorders>
          </w:tcPr>
          <w:p w14:paraId="52D8650E" w14:textId="77777777" w:rsidR="00F937F9" w:rsidRPr="00825BDB" w:rsidRDefault="00F937F9" w:rsidP="00516557">
            <w:pPr>
              <w:spacing w:line="240" w:lineRule="exact"/>
              <w:contextualSpacing/>
              <w:jc w:val="center"/>
              <w:rPr>
                <w:rFonts w:ascii="Angsana New" w:hAnsi="Angsana New" w:cs="Angsana New"/>
                <w:sz w:val="21"/>
                <w:szCs w:val="21"/>
              </w:rPr>
            </w:pPr>
          </w:p>
        </w:tc>
        <w:tc>
          <w:tcPr>
            <w:tcW w:w="633" w:type="dxa"/>
            <w:tcBorders>
              <w:top w:val="single" w:sz="6" w:space="0" w:color="auto"/>
              <w:bottom w:val="single" w:sz="6" w:space="0" w:color="auto"/>
            </w:tcBorders>
          </w:tcPr>
          <w:p w14:paraId="52A9B0A9" w14:textId="77777777" w:rsidR="00F937F9" w:rsidRPr="00825BDB" w:rsidRDefault="00F937F9" w:rsidP="00516557">
            <w:pPr>
              <w:spacing w:line="240" w:lineRule="exact"/>
              <w:contextualSpacing/>
              <w:jc w:val="center"/>
              <w:rPr>
                <w:rFonts w:ascii="Angsana New" w:hAnsi="Angsana New" w:cs="Angsana New"/>
                <w:sz w:val="21"/>
                <w:szCs w:val="21"/>
              </w:rPr>
            </w:pPr>
            <w:r w:rsidRPr="00825BDB">
              <w:rPr>
                <w:rFonts w:ascii="Angsana New" w:hAnsi="Angsana New" w:cs="Angsana New"/>
                <w:sz w:val="21"/>
                <w:szCs w:val="21"/>
              </w:rPr>
              <w:t>2562</w:t>
            </w:r>
          </w:p>
        </w:tc>
        <w:tc>
          <w:tcPr>
            <w:tcW w:w="81" w:type="dxa"/>
            <w:tcBorders>
              <w:top w:val="single" w:sz="6" w:space="0" w:color="auto"/>
            </w:tcBorders>
          </w:tcPr>
          <w:p w14:paraId="52EB36C9" w14:textId="77777777" w:rsidR="00F937F9" w:rsidRPr="00825BDB" w:rsidRDefault="00F937F9" w:rsidP="00516557">
            <w:pPr>
              <w:spacing w:line="240" w:lineRule="exact"/>
              <w:contextualSpacing/>
              <w:jc w:val="center"/>
              <w:rPr>
                <w:rFonts w:ascii="Angsana New" w:hAnsi="Angsana New" w:cs="Angsana New"/>
                <w:sz w:val="21"/>
                <w:szCs w:val="21"/>
              </w:rPr>
            </w:pPr>
          </w:p>
        </w:tc>
        <w:tc>
          <w:tcPr>
            <w:tcW w:w="706" w:type="dxa"/>
            <w:tcBorders>
              <w:top w:val="single" w:sz="6" w:space="0" w:color="auto"/>
              <w:bottom w:val="single" w:sz="6" w:space="0" w:color="auto"/>
            </w:tcBorders>
          </w:tcPr>
          <w:p w14:paraId="24A18C5F" w14:textId="77777777" w:rsidR="00F937F9" w:rsidRPr="00825BDB" w:rsidRDefault="00F937F9" w:rsidP="00516557">
            <w:pPr>
              <w:spacing w:line="240" w:lineRule="exact"/>
              <w:contextualSpacing/>
              <w:jc w:val="center"/>
              <w:rPr>
                <w:rFonts w:ascii="Angsana New" w:hAnsi="Angsana New" w:cs="Angsana New"/>
                <w:sz w:val="21"/>
                <w:szCs w:val="21"/>
              </w:rPr>
            </w:pPr>
            <w:r w:rsidRPr="00825BDB">
              <w:rPr>
                <w:rFonts w:ascii="Angsana New" w:hAnsi="Angsana New" w:cs="Angsana New"/>
                <w:sz w:val="21"/>
                <w:szCs w:val="21"/>
              </w:rPr>
              <w:t>2563</w:t>
            </w:r>
          </w:p>
        </w:tc>
        <w:tc>
          <w:tcPr>
            <w:tcW w:w="80" w:type="dxa"/>
            <w:tcBorders>
              <w:top w:val="single" w:sz="6" w:space="0" w:color="auto"/>
            </w:tcBorders>
          </w:tcPr>
          <w:p w14:paraId="6492D9B3" w14:textId="77777777" w:rsidR="00F937F9" w:rsidRPr="00825BDB" w:rsidRDefault="00F937F9" w:rsidP="00516557">
            <w:pPr>
              <w:spacing w:line="240" w:lineRule="exact"/>
              <w:contextualSpacing/>
              <w:jc w:val="center"/>
              <w:rPr>
                <w:rFonts w:ascii="Angsana New" w:hAnsi="Angsana New" w:cs="Angsana New"/>
                <w:sz w:val="21"/>
                <w:szCs w:val="21"/>
              </w:rPr>
            </w:pPr>
          </w:p>
        </w:tc>
        <w:tc>
          <w:tcPr>
            <w:tcW w:w="695" w:type="dxa"/>
            <w:tcBorders>
              <w:top w:val="single" w:sz="6" w:space="0" w:color="auto"/>
              <w:bottom w:val="single" w:sz="6" w:space="0" w:color="auto"/>
            </w:tcBorders>
          </w:tcPr>
          <w:p w14:paraId="70B682EA" w14:textId="77777777" w:rsidR="00F937F9" w:rsidRPr="00825BDB" w:rsidRDefault="00F937F9" w:rsidP="00516557">
            <w:pPr>
              <w:spacing w:line="240" w:lineRule="exact"/>
              <w:contextualSpacing/>
              <w:jc w:val="center"/>
              <w:rPr>
                <w:rFonts w:ascii="Angsana New" w:hAnsi="Angsana New" w:cs="Angsana New"/>
                <w:sz w:val="21"/>
                <w:szCs w:val="21"/>
              </w:rPr>
            </w:pPr>
            <w:r w:rsidRPr="00825BDB">
              <w:rPr>
                <w:rFonts w:ascii="Angsana New" w:hAnsi="Angsana New" w:cs="Angsana New"/>
                <w:sz w:val="21"/>
                <w:szCs w:val="21"/>
              </w:rPr>
              <w:t>2562</w:t>
            </w:r>
          </w:p>
        </w:tc>
      </w:tr>
      <w:tr w:rsidR="006E0922" w:rsidRPr="00825BDB" w14:paraId="21F3EDF6" w14:textId="77777777" w:rsidTr="006F6013">
        <w:trPr>
          <w:gridAfter w:val="1"/>
          <w:wAfter w:w="12" w:type="dxa"/>
        </w:trPr>
        <w:tc>
          <w:tcPr>
            <w:tcW w:w="1388" w:type="dxa"/>
            <w:vAlign w:val="bottom"/>
          </w:tcPr>
          <w:p w14:paraId="557D34A6" w14:textId="77777777" w:rsidR="006E0922" w:rsidRPr="00825BDB" w:rsidRDefault="006E0922" w:rsidP="006E0922">
            <w:pPr>
              <w:spacing w:line="240" w:lineRule="exact"/>
              <w:contextualSpacing/>
              <w:rPr>
                <w:rFonts w:ascii="Angsana New" w:hAnsi="Angsana New" w:cs="Angsana New"/>
                <w:sz w:val="21"/>
                <w:szCs w:val="21"/>
              </w:rPr>
            </w:pPr>
            <w:r w:rsidRPr="00034111">
              <w:rPr>
                <w:rFonts w:ascii="Angsana New" w:hAnsi="Angsana New" w:cs="Angsana New"/>
                <w:sz w:val="21"/>
                <w:szCs w:val="21"/>
                <w:cs/>
              </w:rPr>
              <w:t>รายได้จากภายนอก</w:t>
            </w:r>
          </w:p>
        </w:tc>
        <w:tc>
          <w:tcPr>
            <w:tcW w:w="553" w:type="dxa"/>
            <w:tcBorders>
              <w:top w:val="single" w:sz="6" w:space="0" w:color="auto"/>
            </w:tcBorders>
            <w:vAlign w:val="bottom"/>
          </w:tcPr>
          <w:p w14:paraId="3F5997C6" w14:textId="77777777" w:rsidR="006E0922" w:rsidRPr="00825BDB" w:rsidRDefault="00D92D1B" w:rsidP="009A26C9">
            <w:pPr>
              <w:spacing w:line="240" w:lineRule="exact"/>
              <w:ind w:right="28"/>
              <w:contextualSpacing/>
              <w:jc w:val="right"/>
              <w:rPr>
                <w:rFonts w:ascii="Angsana New" w:hAnsi="Angsana New" w:cs="Angsana New"/>
                <w:sz w:val="21"/>
                <w:szCs w:val="21"/>
              </w:rPr>
            </w:pPr>
            <w:r w:rsidRPr="00825BDB">
              <w:rPr>
                <w:rFonts w:ascii="Angsana New" w:hAnsi="Angsana New" w:cs="Angsana New"/>
                <w:sz w:val="21"/>
                <w:szCs w:val="21"/>
              </w:rPr>
              <w:t>45,865</w:t>
            </w:r>
          </w:p>
        </w:tc>
        <w:tc>
          <w:tcPr>
            <w:tcW w:w="78" w:type="dxa"/>
            <w:vAlign w:val="bottom"/>
          </w:tcPr>
          <w:p w14:paraId="6B206E1B" w14:textId="77777777" w:rsidR="006E0922" w:rsidRPr="00825BDB" w:rsidRDefault="006E0922" w:rsidP="009A26C9">
            <w:pPr>
              <w:spacing w:line="240" w:lineRule="exact"/>
              <w:ind w:right="28"/>
              <w:contextualSpacing/>
              <w:jc w:val="right"/>
              <w:rPr>
                <w:rFonts w:ascii="Angsana New" w:hAnsi="Angsana New" w:cs="Angsana New"/>
                <w:sz w:val="21"/>
                <w:szCs w:val="21"/>
              </w:rPr>
            </w:pPr>
          </w:p>
        </w:tc>
        <w:tc>
          <w:tcPr>
            <w:tcW w:w="567" w:type="dxa"/>
            <w:tcBorders>
              <w:top w:val="single" w:sz="6" w:space="0" w:color="auto"/>
            </w:tcBorders>
            <w:vAlign w:val="bottom"/>
          </w:tcPr>
          <w:p w14:paraId="562CE038" w14:textId="77777777" w:rsidR="006E0922" w:rsidRPr="00825BDB" w:rsidRDefault="006E0922" w:rsidP="009A26C9">
            <w:pPr>
              <w:spacing w:line="240" w:lineRule="exact"/>
              <w:ind w:right="28"/>
              <w:contextualSpacing/>
              <w:jc w:val="right"/>
              <w:rPr>
                <w:rFonts w:ascii="Angsana New" w:hAnsi="Angsana New" w:cs="Angsana New"/>
                <w:sz w:val="21"/>
                <w:szCs w:val="21"/>
              </w:rPr>
            </w:pPr>
            <w:r w:rsidRPr="00825BDB">
              <w:rPr>
                <w:rFonts w:ascii="Angsana New" w:hAnsi="Angsana New" w:cs="Angsana New"/>
                <w:sz w:val="21"/>
                <w:szCs w:val="21"/>
              </w:rPr>
              <w:t>101,698</w:t>
            </w:r>
          </w:p>
        </w:tc>
        <w:tc>
          <w:tcPr>
            <w:tcW w:w="85" w:type="dxa"/>
            <w:vAlign w:val="bottom"/>
          </w:tcPr>
          <w:p w14:paraId="12A29917" w14:textId="77777777" w:rsidR="006E0922" w:rsidRPr="00825BDB" w:rsidRDefault="006E0922" w:rsidP="009A26C9">
            <w:pPr>
              <w:spacing w:line="240" w:lineRule="exact"/>
              <w:ind w:right="28"/>
              <w:contextualSpacing/>
              <w:jc w:val="right"/>
              <w:rPr>
                <w:rFonts w:ascii="Angsana New" w:hAnsi="Angsana New" w:cs="Angsana New"/>
                <w:sz w:val="21"/>
                <w:szCs w:val="21"/>
              </w:rPr>
            </w:pPr>
          </w:p>
        </w:tc>
        <w:tc>
          <w:tcPr>
            <w:tcW w:w="556" w:type="dxa"/>
            <w:vAlign w:val="bottom"/>
          </w:tcPr>
          <w:p w14:paraId="02D7CB8B" w14:textId="77777777" w:rsidR="006E0922" w:rsidRPr="00825BDB" w:rsidRDefault="00D92D1B" w:rsidP="009A26C9">
            <w:pPr>
              <w:spacing w:line="240" w:lineRule="exact"/>
              <w:ind w:right="28"/>
              <w:contextualSpacing/>
              <w:jc w:val="right"/>
              <w:rPr>
                <w:rFonts w:ascii="Angsana New" w:hAnsi="Angsana New" w:cs="Angsana New"/>
                <w:sz w:val="21"/>
                <w:szCs w:val="21"/>
              </w:rPr>
            </w:pPr>
            <w:r w:rsidRPr="00825BDB">
              <w:rPr>
                <w:rFonts w:ascii="Angsana New" w:hAnsi="Angsana New" w:cs="Angsana New"/>
                <w:sz w:val="21"/>
                <w:szCs w:val="21"/>
              </w:rPr>
              <w:t>58,710</w:t>
            </w:r>
          </w:p>
        </w:tc>
        <w:tc>
          <w:tcPr>
            <w:tcW w:w="77" w:type="dxa"/>
            <w:vAlign w:val="bottom"/>
          </w:tcPr>
          <w:p w14:paraId="2BA85236" w14:textId="77777777" w:rsidR="006E0922" w:rsidRPr="00825BDB" w:rsidRDefault="006E0922" w:rsidP="009A26C9">
            <w:pPr>
              <w:spacing w:line="240" w:lineRule="exact"/>
              <w:ind w:right="28"/>
              <w:contextualSpacing/>
              <w:jc w:val="right"/>
              <w:rPr>
                <w:rFonts w:ascii="Angsana New" w:hAnsi="Angsana New" w:cs="Angsana New"/>
                <w:sz w:val="21"/>
                <w:szCs w:val="21"/>
              </w:rPr>
            </w:pPr>
          </w:p>
        </w:tc>
        <w:tc>
          <w:tcPr>
            <w:tcW w:w="563" w:type="dxa"/>
            <w:vAlign w:val="bottom"/>
          </w:tcPr>
          <w:p w14:paraId="7366BCBB" w14:textId="77777777" w:rsidR="006E0922" w:rsidRPr="00825BDB" w:rsidRDefault="006E0922" w:rsidP="009A26C9">
            <w:pPr>
              <w:spacing w:line="240" w:lineRule="exact"/>
              <w:ind w:right="28"/>
              <w:contextualSpacing/>
              <w:jc w:val="right"/>
              <w:rPr>
                <w:rFonts w:ascii="Angsana New" w:hAnsi="Angsana New" w:cs="Angsana New"/>
                <w:sz w:val="21"/>
                <w:szCs w:val="21"/>
              </w:rPr>
            </w:pPr>
            <w:r w:rsidRPr="00825BDB">
              <w:rPr>
                <w:rFonts w:ascii="Angsana New" w:hAnsi="Angsana New" w:cs="Angsana New"/>
                <w:sz w:val="21"/>
                <w:szCs w:val="21"/>
              </w:rPr>
              <w:t>171,527</w:t>
            </w:r>
          </w:p>
        </w:tc>
        <w:tc>
          <w:tcPr>
            <w:tcW w:w="77" w:type="dxa"/>
            <w:vAlign w:val="bottom"/>
          </w:tcPr>
          <w:p w14:paraId="47633DFB" w14:textId="77777777" w:rsidR="006E0922" w:rsidRPr="00825BDB" w:rsidRDefault="006E0922" w:rsidP="009A26C9">
            <w:pPr>
              <w:spacing w:line="240" w:lineRule="exact"/>
              <w:ind w:right="28"/>
              <w:contextualSpacing/>
              <w:jc w:val="right"/>
              <w:rPr>
                <w:rFonts w:ascii="Angsana New" w:hAnsi="Angsana New" w:cs="Angsana New"/>
                <w:sz w:val="21"/>
                <w:szCs w:val="21"/>
              </w:rPr>
            </w:pPr>
          </w:p>
        </w:tc>
        <w:tc>
          <w:tcPr>
            <w:tcW w:w="574" w:type="dxa"/>
            <w:vAlign w:val="bottom"/>
          </w:tcPr>
          <w:p w14:paraId="454D9D53" w14:textId="77777777" w:rsidR="006E0922" w:rsidRPr="00825BDB" w:rsidRDefault="00D92D1B" w:rsidP="009A26C9">
            <w:pPr>
              <w:spacing w:line="240" w:lineRule="exact"/>
              <w:ind w:right="28"/>
              <w:contextualSpacing/>
              <w:jc w:val="right"/>
              <w:rPr>
                <w:rFonts w:ascii="Angsana New" w:hAnsi="Angsana New" w:cs="Angsana New"/>
                <w:sz w:val="21"/>
                <w:szCs w:val="21"/>
              </w:rPr>
            </w:pPr>
            <w:r w:rsidRPr="00825BDB">
              <w:rPr>
                <w:rFonts w:ascii="Angsana New" w:hAnsi="Angsana New" w:cs="Angsana New"/>
                <w:sz w:val="21"/>
                <w:szCs w:val="21"/>
              </w:rPr>
              <w:t>158,107</w:t>
            </w:r>
          </w:p>
        </w:tc>
        <w:tc>
          <w:tcPr>
            <w:tcW w:w="84" w:type="dxa"/>
            <w:vAlign w:val="bottom"/>
          </w:tcPr>
          <w:p w14:paraId="4D995C82" w14:textId="77777777" w:rsidR="006E0922" w:rsidRPr="00825BDB" w:rsidRDefault="006E0922" w:rsidP="009A26C9">
            <w:pPr>
              <w:spacing w:line="240" w:lineRule="exact"/>
              <w:ind w:right="28"/>
              <w:contextualSpacing/>
              <w:jc w:val="right"/>
              <w:rPr>
                <w:rFonts w:ascii="Angsana New" w:hAnsi="Angsana New" w:cs="Angsana New"/>
                <w:sz w:val="21"/>
                <w:szCs w:val="21"/>
              </w:rPr>
            </w:pPr>
          </w:p>
        </w:tc>
        <w:tc>
          <w:tcPr>
            <w:tcW w:w="563" w:type="dxa"/>
            <w:vAlign w:val="bottom"/>
          </w:tcPr>
          <w:p w14:paraId="0F7EBB86" w14:textId="77777777" w:rsidR="006E0922" w:rsidRPr="00825BDB" w:rsidRDefault="006E0922" w:rsidP="009A26C9">
            <w:pPr>
              <w:spacing w:line="240" w:lineRule="exact"/>
              <w:ind w:right="28"/>
              <w:contextualSpacing/>
              <w:jc w:val="right"/>
              <w:rPr>
                <w:rFonts w:ascii="Angsana New" w:hAnsi="Angsana New" w:cs="Angsana New"/>
                <w:sz w:val="21"/>
                <w:szCs w:val="21"/>
              </w:rPr>
            </w:pPr>
            <w:r w:rsidRPr="00825BDB">
              <w:rPr>
                <w:rFonts w:ascii="Angsana New" w:hAnsi="Angsana New" w:cs="Angsana New"/>
                <w:sz w:val="21"/>
                <w:szCs w:val="21"/>
              </w:rPr>
              <w:t>190,689</w:t>
            </w:r>
          </w:p>
        </w:tc>
        <w:tc>
          <w:tcPr>
            <w:tcW w:w="82" w:type="dxa"/>
            <w:vAlign w:val="bottom"/>
          </w:tcPr>
          <w:p w14:paraId="0BECC46C" w14:textId="77777777" w:rsidR="006E0922" w:rsidRPr="00034111" w:rsidRDefault="006E0922" w:rsidP="009A26C9">
            <w:pPr>
              <w:spacing w:line="240" w:lineRule="exact"/>
              <w:ind w:right="28"/>
              <w:contextualSpacing/>
              <w:jc w:val="right"/>
              <w:rPr>
                <w:rFonts w:ascii="Angsana New" w:hAnsi="Angsana New" w:cs="Angsana New"/>
                <w:sz w:val="21"/>
                <w:szCs w:val="21"/>
                <w:cs/>
              </w:rPr>
            </w:pPr>
          </w:p>
        </w:tc>
        <w:tc>
          <w:tcPr>
            <w:tcW w:w="563" w:type="dxa"/>
            <w:vAlign w:val="bottom"/>
          </w:tcPr>
          <w:p w14:paraId="15381451" w14:textId="77777777" w:rsidR="006E0922" w:rsidRPr="00825BDB" w:rsidRDefault="00D92D1B" w:rsidP="009A26C9">
            <w:pPr>
              <w:spacing w:line="240" w:lineRule="exact"/>
              <w:ind w:right="28"/>
              <w:contextualSpacing/>
              <w:jc w:val="right"/>
              <w:rPr>
                <w:rFonts w:ascii="Angsana New" w:hAnsi="Angsana New" w:cs="Angsana New"/>
                <w:sz w:val="21"/>
                <w:szCs w:val="21"/>
              </w:rPr>
            </w:pPr>
            <w:r w:rsidRPr="00825BDB">
              <w:rPr>
                <w:rFonts w:ascii="Angsana New" w:hAnsi="Angsana New" w:cs="Angsana New"/>
                <w:sz w:val="21"/>
                <w:szCs w:val="21"/>
              </w:rPr>
              <w:t>155,820</w:t>
            </w:r>
          </w:p>
        </w:tc>
        <w:tc>
          <w:tcPr>
            <w:tcW w:w="85" w:type="dxa"/>
            <w:vAlign w:val="bottom"/>
          </w:tcPr>
          <w:p w14:paraId="237019EE" w14:textId="77777777" w:rsidR="006E0922" w:rsidRPr="00825BDB" w:rsidRDefault="006E0922" w:rsidP="009A26C9">
            <w:pPr>
              <w:spacing w:line="240" w:lineRule="exact"/>
              <w:ind w:right="28"/>
              <w:contextualSpacing/>
              <w:jc w:val="right"/>
              <w:rPr>
                <w:rFonts w:ascii="Angsana New" w:hAnsi="Angsana New" w:cs="Angsana New"/>
                <w:sz w:val="21"/>
                <w:szCs w:val="21"/>
              </w:rPr>
            </w:pPr>
          </w:p>
        </w:tc>
        <w:tc>
          <w:tcPr>
            <w:tcW w:w="586" w:type="dxa"/>
            <w:tcBorders>
              <w:top w:val="single" w:sz="6" w:space="0" w:color="auto"/>
            </w:tcBorders>
            <w:vAlign w:val="bottom"/>
          </w:tcPr>
          <w:p w14:paraId="1E9F8346" w14:textId="77777777" w:rsidR="006E0922" w:rsidRPr="00825BDB" w:rsidRDefault="006E0922" w:rsidP="009A26C9">
            <w:pPr>
              <w:spacing w:line="240" w:lineRule="exact"/>
              <w:ind w:right="28"/>
              <w:contextualSpacing/>
              <w:jc w:val="right"/>
              <w:rPr>
                <w:rFonts w:ascii="Angsana New" w:hAnsi="Angsana New" w:cs="Angsana New"/>
                <w:sz w:val="21"/>
                <w:szCs w:val="21"/>
              </w:rPr>
            </w:pPr>
            <w:r w:rsidRPr="00825BDB">
              <w:rPr>
                <w:rFonts w:ascii="Angsana New" w:hAnsi="Angsana New" w:cs="Angsana New"/>
                <w:sz w:val="21"/>
                <w:szCs w:val="21"/>
              </w:rPr>
              <w:t>152,451</w:t>
            </w:r>
          </w:p>
        </w:tc>
        <w:tc>
          <w:tcPr>
            <w:tcW w:w="78" w:type="dxa"/>
            <w:vAlign w:val="bottom"/>
          </w:tcPr>
          <w:p w14:paraId="687BD6AA" w14:textId="77777777" w:rsidR="006E0922" w:rsidRPr="00825BDB" w:rsidRDefault="006E0922" w:rsidP="009A26C9">
            <w:pPr>
              <w:spacing w:line="240" w:lineRule="exact"/>
              <w:ind w:right="28"/>
              <w:contextualSpacing/>
              <w:jc w:val="right"/>
              <w:rPr>
                <w:rFonts w:ascii="Angsana New" w:hAnsi="Angsana New" w:cs="Angsana New"/>
                <w:sz w:val="21"/>
                <w:szCs w:val="21"/>
              </w:rPr>
            </w:pPr>
          </w:p>
        </w:tc>
        <w:tc>
          <w:tcPr>
            <w:tcW w:w="631" w:type="dxa"/>
            <w:tcBorders>
              <w:top w:val="single" w:sz="6" w:space="0" w:color="auto"/>
            </w:tcBorders>
          </w:tcPr>
          <w:p w14:paraId="71E72779" w14:textId="2CC3ED7E" w:rsidR="006E0922" w:rsidRPr="00825BDB" w:rsidRDefault="00D92D1B" w:rsidP="009A26C9">
            <w:pPr>
              <w:spacing w:line="240" w:lineRule="exact"/>
              <w:ind w:right="28"/>
              <w:contextualSpacing/>
              <w:jc w:val="right"/>
              <w:rPr>
                <w:rFonts w:ascii="Angsana New" w:hAnsi="Angsana New" w:cs="Angsana New"/>
                <w:sz w:val="21"/>
                <w:szCs w:val="21"/>
              </w:rPr>
            </w:pPr>
            <w:r w:rsidRPr="00825BDB">
              <w:rPr>
                <w:rFonts w:ascii="Angsana New" w:hAnsi="Angsana New" w:cs="Angsana New"/>
                <w:sz w:val="21"/>
                <w:szCs w:val="21"/>
              </w:rPr>
              <w:t>762,48</w:t>
            </w:r>
            <w:r w:rsidR="009A26C9" w:rsidRPr="00825BDB">
              <w:rPr>
                <w:rFonts w:ascii="Angsana New" w:hAnsi="Angsana New" w:cs="Angsana New"/>
                <w:sz w:val="21"/>
                <w:szCs w:val="21"/>
              </w:rPr>
              <w:t>2</w:t>
            </w:r>
          </w:p>
        </w:tc>
        <w:tc>
          <w:tcPr>
            <w:tcW w:w="85" w:type="dxa"/>
          </w:tcPr>
          <w:p w14:paraId="4BE2467E" w14:textId="77777777" w:rsidR="006E0922" w:rsidRPr="00825BDB" w:rsidRDefault="006E0922" w:rsidP="009A26C9">
            <w:pPr>
              <w:spacing w:line="240" w:lineRule="exact"/>
              <w:ind w:right="28"/>
              <w:contextualSpacing/>
              <w:jc w:val="right"/>
              <w:rPr>
                <w:rFonts w:ascii="Angsana New" w:hAnsi="Angsana New" w:cs="Angsana New"/>
                <w:sz w:val="21"/>
                <w:szCs w:val="21"/>
              </w:rPr>
            </w:pPr>
          </w:p>
        </w:tc>
        <w:tc>
          <w:tcPr>
            <w:tcW w:w="504" w:type="dxa"/>
            <w:tcBorders>
              <w:top w:val="single" w:sz="6" w:space="0" w:color="auto"/>
            </w:tcBorders>
          </w:tcPr>
          <w:p w14:paraId="42B71B3A" w14:textId="77777777" w:rsidR="006E0922" w:rsidRPr="00825BDB" w:rsidRDefault="006E0922" w:rsidP="009A26C9">
            <w:pPr>
              <w:spacing w:line="240" w:lineRule="exact"/>
              <w:ind w:right="28"/>
              <w:contextualSpacing/>
              <w:jc w:val="right"/>
              <w:rPr>
                <w:rFonts w:ascii="Angsana New" w:hAnsi="Angsana New" w:cs="Angsana New"/>
                <w:sz w:val="21"/>
                <w:szCs w:val="21"/>
              </w:rPr>
            </w:pPr>
            <w:r w:rsidRPr="00825BDB">
              <w:rPr>
                <w:rFonts w:ascii="Angsana New" w:hAnsi="Angsana New" w:cs="Angsana New"/>
                <w:sz w:val="21"/>
                <w:szCs w:val="21"/>
              </w:rPr>
              <w:t>47,518</w:t>
            </w:r>
          </w:p>
        </w:tc>
        <w:tc>
          <w:tcPr>
            <w:tcW w:w="78" w:type="dxa"/>
          </w:tcPr>
          <w:p w14:paraId="059C568B" w14:textId="77777777" w:rsidR="006E0922" w:rsidRPr="00825BDB" w:rsidRDefault="006E0922" w:rsidP="009A26C9">
            <w:pPr>
              <w:spacing w:line="240" w:lineRule="exact"/>
              <w:ind w:right="28"/>
              <w:contextualSpacing/>
              <w:jc w:val="right"/>
              <w:rPr>
                <w:rFonts w:ascii="Angsana New" w:hAnsi="Angsana New" w:cs="Angsana New"/>
                <w:sz w:val="21"/>
                <w:szCs w:val="21"/>
              </w:rPr>
            </w:pPr>
          </w:p>
        </w:tc>
        <w:tc>
          <w:tcPr>
            <w:tcW w:w="633" w:type="dxa"/>
            <w:tcBorders>
              <w:top w:val="single" w:sz="6" w:space="0" w:color="auto"/>
            </w:tcBorders>
          </w:tcPr>
          <w:p w14:paraId="59B0B723" w14:textId="77777777" w:rsidR="006E0922" w:rsidRPr="00825BDB" w:rsidRDefault="00D92D1B" w:rsidP="009A26C9">
            <w:pPr>
              <w:spacing w:line="240" w:lineRule="exact"/>
              <w:ind w:right="28"/>
              <w:contextualSpacing/>
              <w:jc w:val="right"/>
              <w:rPr>
                <w:rFonts w:ascii="Angsana New" w:hAnsi="Angsana New" w:cs="Angsana New"/>
                <w:sz w:val="21"/>
                <w:szCs w:val="21"/>
              </w:rPr>
            </w:pPr>
            <w:r w:rsidRPr="00825BDB">
              <w:rPr>
                <w:rFonts w:ascii="Angsana New" w:hAnsi="Angsana New" w:cs="Angsana New"/>
                <w:sz w:val="21"/>
                <w:szCs w:val="21"/>
              </w:rPr>
              <w:t>125,486</w:t>
            </w:r>
          </w:p>
        </w:tc>
        <w:tc>
          <w:tcPr>
            <w:tcW w:w="78" w:type="dxa"/>
          </w:tcPr>
          <w:p w14:paraId="6B6E8CBC" w14:textId="77777777" w:rsidR="006E0922" w:rsidRPr="00825BDB" w:rsidRDefault="006E0922" w:rsidP="006E0922">
            <w:pPr>
              <w:spacing w:line="240" w:lineRule="exact"/>
              <w:ind w:right="57"/>
              <w:contextualSpacing/>
              <w:jc w:val="right"/>
              <w:rPr>
                <w:rFonts w:ascii="Angsana New" w:hAnsi="Angsana New" w:cs="Angsana New"/>
                <w:sz w:val="21"/>
                <w:szCs w:val="21"/>
              </w:rPr>
            </w:pPr>
          </w:p>
        </w:tc>
        <w:tc>
          <w:tcPr>
            <w:tcW w:w="642" w:type="dxa"/>
            <w:tcBorders>
              <w:top w:val="single" w:sz="6" w:space="0" w:color="auto"/>
            </w:tcBorders>
          </w:tcPr>
          <w:p w14:paraId="0B19EC08" w14:textId="77777777" w:rsidR="006E0922" w:rsidRPr="00825BDB" w:rsidRDefault="009F5126" w:rsidP="009F5126">
            <w:pPr>
              <w:spacing w:line="240" w:lineRule="exact"/>
              <w:ind w:right="227"/>
              <w:contextualSpacing/>
              <w:jc w:val="right"/>
              <w:rPr>
                <w:rFonts w:ascii="Angsana New" w:hAnsi="Angsana New" w:cs="Angsana New"/>
                <w:sz w:val="21"/>
                <w:szCs w:val="21"/>
              </w:rPr>
            </w:pPr>
            <w:r w:rsidRPr="00825BDB">
              <w:rPr>
                <w:rFonts w:ascii="Angsana New" w:hAnsi="Angsana New" w:cs="Angsana New"/>
                <w:sz w:val="21"/>
                <w:szCs w:val="21"/>
              </w:rPr>
              <w:t>-</w:t>
            </w:r>
          </w:p>
        </w:tc>
        <w:tc>
          <w:tcPr>
            <w:tcW w:w="78" w:type="dxa"/>
          </w:tcPr>
          <w:p w14:paraId="7C809963" w14:textId="77777777" w:rsidR="006E0922" w:rsidRPr="00825BDB" w:rsidRDefault="006E0922" w:rsidP="006E0922">
            <w:pPr>
              <w:spacing w:line="240" w:lineRule="exact"/>
              <w:ind w:right="57"/>
              <w:contextualSpacing/>
              <w:jc w:val="right"/>
              <w:rPr>
                <w:rFonts w:ascii="Angsana New" w:hAnsi="Angsana New" w:cs="Angsana New"/>
                <w:sz w:val="21"/>
                <w:szCs w:val="21"/>
              </w:rPr>
            </w:pPr>
          </w:p>
        </w:tc>
        <w:tc>
          <w:tcPr>
            <w:tcW w:w="628" w:type="dxa"/>
            <w:tcBorders>
              <w:top w:val="single" w:sz="6" w:space="0" w:color="auto"/>
            </w:tcBorders>
          </w:tcPr>
          <w:p w14:paraId="6C896ACA" w14:textId="77777777" w:rsidR="006E0922" w:rsidRPr="00825BDB" w:rsidRDefault="00D92D1B" w:rsidP="009A26C9">
            <w:pPr>
              <w:spacing w:line="240" w:lineRule="exact"/>
              <w:ind w:right="28"/>
              <w:contextualSpacing/>
              <w:jc w:val="right"/>
              <w:rPr>
                <w:rFonts w:ascii="Angsana New" w:hAnsi="Angsana New" w:cs="Angsana New"/>
                <w:sz w:val="21"/>
                <w:szCs w:val="21"/>
              </w:rPr>
            </w:pPr>
            <w:r w:rsidRPr="00825BDB">
              <w:rPr>
                <w:rFonts w:ascii="Angsana New" w:hAnsi="Angsana New" w:cs="Angsana New"/>
                <w:sz w:val="21"/>
                <w:szCs w:val="21"/>
              </w:rPr>
              <w:t>97,463</w:t>
            </w:r>
          </w:p>
        </w:tc>
        <w:tc>
          <w:tcPr>
            <w:tcW w:w="79" w:type="dxa"/>
          </w:tcPr>
          <w:p w14:paraId="6ED2C316" w14:textId="77777777" w:rsidR="006E0922" w:rsidRPr="00825BDB" w:rsidRDefault="006E0922" w:rsidP="006E0922">
            <w:pPr>
              <w:spacing w:line="240" w:lineRule="exact"/>
              <w:ind w:right="57"/>
              <w:contextualSpacing/>
              <w:jc w:val="right"/>
              <w:rPr>
                <w:rFonts w:ascii="Angsana New" w:hAnsi="Angsana New" w:cs="Angsana New"/>
                <w:sz w:val="21"/>
                <w:szCs w:val="21"/>
              </w:rPr>
            </w:pPr>
          </w:p>
        </w:tc>
        <w:tc>
          <w:tcPr>
            <w:tcW w:w="630" w:type="dxa"/>
            <w:tcBorders>
              <w:top w:val="single" w:sz="6" w:space="0" w:color="auto"/>
            </w:tcBorders>
          </w:tcPr>
          <w:p w14:paraId="26931F00" w14:textId="77777777" w:rsidR="006E0922" w:rsidRPr="00825BDB" w:rsidRDefault="006E0922" w:rsidP="009A26C9">
            <w:pPr>
              <w:spacing w:line="240" w:lineRule="exact"/>
              <w:ind w:right="28"/>
              <w:contextualSpacing/>
              <w:jc w:val="right"/>
              <w:rPr>
                <w:rFonts w:ascii="Angsana New" w:hAnsi="Angsana New" w:cs="Angsana New"/>
                <w:sz w:val="21"/>
                <w:szCs w:val="21"/>
              </w:rPr>
            </w:pPr>
            <w:r w:rsidRPr="00825BDB">
              <w:rPr>
                <w:rFonts w:ascii="Angsana New" w:hAnsi="Angsana New" w:cs="Angsana New"/>
                <w:sz w:val="21"/>
                <w:szCs w:val="21"/>
              </w:rPr>
              <w:t>119,457</w:t>
            </w:r>
          </w:p>
        </w:tc>
        <w:tc>
          <w:tcPr>
            <w:tcW w:w="76" w:type="dxa"/>
          </w:tcPr>
          <w:p w14:paraId="75190E26" w14:textId="77777777" w:rsidR="006E0922" w:rsidRPr="00825BDB" w:rsidRDefault="006E0922" w:rsidP="006E0922">
            <w:pPr>
              <w:spacing w:line="240" w:lineRule="exact"/>
              <w:ind w:right="57"/>
              <w:contextualSpacing/>
              <w:jc w:val="right"/>
              <w:rPr>
                <w:rFonts w:ascii="Angsana New" w:hAnsi="Angsana New" w:cs="Angsana New"/>
                <w:sz w:val="21"/>
                <w:szCs w:val="21"/>
              </w:rPr>
            </w:pPr>
          </w:p>
        </w:tc>
        <w:tc>
          <w:tcPr>
            <w:tcW w:w="632" w:type="dxa"/>
            <w:tcBorders>
              <w:top w:val="single" w:sz="6" w:space="0" w:color="auto"/>
            </w:tcBorders>
          </w:tcPr>
          <w:p w14:paraId="5D40CF20" w14:textId="77777777" w:rsidR="006E0922" w:rsidRPr="00825BDB" w:rsidRDefault="009F5126" w:rsidP="009F5126">
            <w:pPr>
              <w:spacing w:line="240" w:lineRule="exact"/>
              <w:ind w:right="227"/>
              <w:contextualSpacing/>
              <w:jc w:val="right"/>
              <w:rPr>
                <w:rFonts w:ascii="Angsana New" w:hAnsi="Angsana New" w:cs="Angsana New"/>
                <w:sz w:val="21"/>
                <w:szCs w:val="21"/>
              </w:rPr>
            </w:pPr>
            <w:r w:rsidRPr="00825BDB">
              <w:rPr>
                <w:rFonts w:ascii="Angsana New" w:hAnsi="Angsana New" w:cs="Angsana New"/>
                <w:sz w:val="21"/>
                <w:szCs w:val="21"/>
              </w:rPr>
              <w:t>-</w:t>
            </w:r>
          </w:p>
        </w:tc>
        <w:tc>
          <w:tcPr>
            <w:tcW w:w="77" w:type="dxa"/>
          </w:tcPr>
          <w:p w14:paraId="1A56DA44" w14:textId="77777777" w:rsidR="006E0922" w:rsidRPr="00825BDB" w:rsidRDefault="006E0922" w:rsidP="006E0922">
            <w:pPr>
              <w:spacing w:line="240" w:lineRule="exact"/>
              <w:ind w:right="57"/>
              <w:contextualSpacing/>
              <w:jc w:val="right"/>
              <w:rPr>
                <w:rFonts w:ascii="Angsana New" w:hAnsi="Angsana New" w:cs="Angsana New"/>
                <w:sz w:val="21"/>
                <w:szCs w:val="21"/>
              </w:rPr>
            </w:pPr>
          </w:p>
        </w:tc>
        <w:tc>
          <w:tcPr>
            <w:tcW w:w="633" w:type="dxa"/>
            <w:tcBorders>
              <w:top w:val="single" w:sz="6" w:space="0" w:color="auto"/>
            </w:tcBorders>
          </w:tcPr>
          <w:p w14:paraId="11001BCD" w14:textId="77777777" w:rsidR="006E0922" w:rsidRPr="00825BDB" w:rsidRDefault="006E0922" w:rsidP="006E0922">
            <w:pPr>
              <w:spacing w:line="240" w:lineRule="exact"/>
              <w:ind w:right="227"/>
              <w:contextualSpacing/>
              <w:jc w:val="right"/>
              <w:rPr>
                <w:rFonts w:ascii="Angsana New" w:hAnsi="Angsana New" w:cs="Angsana New"/>
                <w:sz w:val="21"/>
                <w:szCs w:val="21"/>
              </w:rPr>
            </w:pPr>
            <w:r w:rsidRPr="00825BDB">
              <w:rPr>
                <w:rFonts w:ascii="Angsana New" w:hAnsi="Angsana New" w:cs="Angsana New"/>
                <w:sz w:val="21"/>
                <w:szCs w:val="21"/>
              </w:rPr>
              <w:t>-</w:t>
            </w:r>
          </w:p>
        </w:tc>
        <w:tc>
          <w:tcPr>
            <w:tcW w:w="81" w:type="dxa"/>
          </w:tcPr>
          <w:p w14:paraId="4C374AAF" w14:textId="77777777" w:rsidR="006E0922" w:rsidRPr="00034111" w:rsidRDefault="006E0922" w:rsidP="006E0922">
            <w:pPr>
              <w:spacing w:line="240" w:lineRule="exact"/>
              <w:ind w:right="57"/>
              <w:contextualSpacing/>
              <w:jc w:val="right"/>
              <w:rPr>
                <w:rFonts w:ascii="Angsana New" w:hAnsi="Angsana New" w:cs="Angsana New"/>
                <w:sz w:val="21"/>
                <w:szCs w:val="21"/>
                <w:cs/>
              </w:rPr>
            </w:pPr>
          </w:p>
        </w:tc>
        <w:tc>
          <w:tcPr>
            <w:tcW w:w="706" w:type="dxa"/>
            <w:tcBorders>
              <w:top w:val="single" w:sz="6" w:space="0" w:color="auto"/>
            </w:tcBorders>
          </w:tcPr>
          <w:p w14:paraId="0038F2CC" w14:textId="4D23A0F6" w:rsidR="006E0922" w:rsidRPr="00825BDB" w:rsidRDefault="005511E5" w:rsidP="009A26C9">
            <w:pPr>
              <w:spacing w:line="240" w:lineRule="exact"/>
              <w:ind w:right="28"/>
              <w:contextualSpacing/>
              <w:jc w:val="right"/>
              <w:rPr>
                <w:rFonts w:ascii="Angsana New" w:hAnsi="Angsana New" w:cs="Angsana New"/>
                <w:sz w:val="21"/>
                <w:szCs w:val="21"/>
              </w:rPr>
            </w:pPr>
            <w:r w:rsidRPr="00825BDB">
              <w:rPr>
                <w:rFonts w:ascii="Angsana New" w:hAnsi="Angsana New" w:cs="Angsana New"/>
                <w:sz w:val="21"/>
                <w:szCs w:val="21"/>
              </w:rPr>
              <w:t>1,403,93</w:t>
            </w:r>
            <w:r w:rsidR="009A26C9" w:rsidRPr="00825BDB">
              <w:rPr>
                <w:rFonts w:ascii="Angsana New" w:hAnsi="Angsana New" w:cs="Angsana New"/>
                <w:sz w:val="21"/>
                <w:szCs w:val="21"/>
              </w:rPr>
              <w:t>3</w:t>
            </w:r>
          </w:p>
        </w:tc>
        <w:tc>
          <w:tcPr>
            <w:tcW w:w="80" w:type="dxa"/>
          </w:tcPr>
          <w:p w14:paraId="23C719B5" w14:textId="77777777" w:rsidR="006E0922" w:rsidRPr="00034111" w:rsidRDefault="006E0922" w:rsidP="006E0922">
            <w:pPr>
              <w:spacing w:line="240" w:lineRule="exact"/>
              <w:ind w:right="57"/>
              <w:contextualSpacing/>
              <w:jc w:val="right"/>
              <w:rPr>
                <w:rFonts w:ascii="Angsana New" w:hAnsi="Angsana New" w:cs="Angsana New"/>
                <w:sz w:val="21"/>
                <w:szCs w:val="21"/>
                <w:cs/>
              </w:rPr>
            </w:pPr>
          </w:p>
        </w:tc>
        <w:tc>
          <w:tcPr>
            <w:tcW w:w="695" w:type="dxa"/>
            <w:tcBorders>
              <w:top w:val="single" w:sz="6" w:space="0" w:color="auto"/>
            </w:tcBorders>
          </w:tcPr>
          <w:p w14:paraId="283204EE" w14:textId="77777777" w:rsidR="006E0922" w:rsidRPr="00825BDB" w:rsidRDefault="006E0922" w:rsidP="009A26C9">
            <w:pPr>
              <w:spacing w:line="240" w:lineRule="exact"/>
              <w:ind w:right="28"/>
              <w:contextualSpacing/>
              <w:jc w:val="right"/>
              <w:rPr>
                <w:rFonts w:ascii="Angsana New" w:hAnsi="Angsana New" w:cs="Angsana New"/>
                <w:sz w:val="21"/>
                <w:szCs w:val="21"/>
              </w:rPr>
            </w:pPr>
            <w:r w:rsidRPr="00825BDB">
              <w:rPr>
                <w:rFonts w:ascii="Angsana New" w:hAnsi="Angsana New" w:cs="Angsana New"/>
                <w:sz w:val="21"/>
                <w:szCs w:val="21"/>
              </w:rPr>
              <w:t>783,340</w:t>
            </w:r>
          </w:p>
        </w:tc>
      </w:tr>
      <w:tr w:rsidR="00630E09" w:rsidRPr="00825BDB" w14:paraId="1100563A" w14:textId="77777777" w:rsidTr="006F6013">
        <w:trPr>
          <w:gridAfter w:val="1"/>
          <w:wAfter w:w="12" w:type="dxa"/>
          <w:trHeight w:val="80"/>
        </w:trPr>
        <w:tc>
          <w:tcPr>
            <w:tcW w:w="1388" w:type="dxa"/>
            <w:vAlign w:val="bottom"/>
          </w:tcPr>
          <w:p w14:paraId="25FCC57E" w14:textId="77777777" w:rsidR="00630E09" w:rsidRPr="00825BDB" w:rsidRDefault="00630E09" w:rsidP="00630E09">
            <w:pPr>
              <w:spacing w:line="240" w:lineRule="exact"/>
              <w:contextualSpacing/>
              <w:rPr>
                <w:rFonts w:ascii="Angsana New" w:hAnsi="Angsana New" w:cs="Angsana New"/>
                <w:sz w:val="21"/>
                <w:szCs w:val="21"/>
              </w:rPr>
            </w:pPr>
            <w:r w:rsidRPr="00034111">
              <w:rPr>
                <w:rFonts w:ascii="Angsana New" w:hAnsi="Angsana New" w:cs="Angsana New"/>
                <w:sz w:val="21"/>
                <w:szCs w:val="21"/>
                <w:cs/>
              </w:rPr>
              <w:t>รายได้ระหว่างส่วนงาน</w:t>
            </w:r>
          </w:p>
        </w:tc>
        <w:tc>
          <w:tcPr>
            <w:tcW w:w="553" w:type="dxa"/>
            <w:tcBorders>
              <w:bottom w:val="single" w:sz="6" w:space="0" w:color="auto"/>
            </w:tcBorders>
            <w:vAlign w:val="bottom"/>
          </w:tcPr>
          <w:p w14:paraId="6D31456B" w14:textId="77777777" w:rsidR="00630E09" w:rsidRPr="00825BDB" w:rsidRDefault="00630E09" w:rsidP="00630E09">
            <w:pPr>
              <w:spacing w:line="240" w:lineRule="exact"/>
              <w:ind w:left="-765" w:right="198"/>
              <w:contextualSpacing/>
              <w:jc w:val="right"/>
              <w:rPr>
                <w:rFonts w:ascii="Angsana New" w:hAnsi="Angsana New" w:cs="Angsana New"/>
                <w:sz w:val="21"/>
                <w:szCs w:val="21"/>
              </w:rPr>
            </w:pPr>
            <w:r w:rsidRPr="00825BDB">
              <w:rPr>
                <w:rFonts w:ascii="Angsana New" w:hAnsi="Angsana New" w:cs="Angsana New"/>
                <w:sz w:val="21"/>
                <w:szCs w:val="21"/>
              </w:rPr>
              <w:t>-</w:t>
            </w:r>
          </w:p>
        </w:tc>
        <w:tc>
          <w:tcPr>
            <w:tcW w:w="78" w:type="dxa"/>
            <w:vAlign w:val="bottom"/>
          </w:tcPr>
          <w:p w14:paraId="16410120" w14:textId="77777777" w:rsidR="00630E09" w:rsidRPr="00825BDB" w:rsidRDefault="00630E09" w:rsidP="00630E09">
            <w:pPr>
              <w:spacing w:line="240" w:lineRule="exact"/>
              <w:ind w:left="-765" w:right="198"/>
              <w:contextualSpacing/>
              <w:jc w:val="right"/>
              <w:rPr>
                <w:rFonts w:ascii="Angsana New" w:hAnsi="Angsana New" w:cs="Angsana New"/>
                <w:sz w:val="21"/>
                <w:szCs w:val="21"/>
              </w:rPr>
            </w:pPr>
          </w:p>
        </w:tc>
        <w:tc>
          <w:tcPr>
            <w:tcW w:w="567" w:type="dxa"/>
            <w:tcBorders>
              <w:bottom w:val="single" w:sz="6" w:space="0" w:color="auto"/>
            </w:tcBorders>
            <w:vAlign w:val="bottom"/>
          </w:tcPr>
          <w:p w14:paraId="56D4E7CA" w14:textId="77777777" w:rsidR="00630E09" w:rsidRPr="00825BDB" w:rsidRDefault="00630E09" w:rsidP="00630E09">
            <w:pPr>
              <w:spacing w:line="240" w:lineRule="exact"/>
              <w:ind w:left="-765" w:right="198"/>
              <w:contextualSpacing/>
              <w:jc w:val="right"/>
              <w:rPr>
                <w:rFonts w:ascii="Angsana New" w:hAnsi="Angsana New" w:cs="Angsana New"/>
                <w:sz w:val="21"/>
                <w:szCs w:val="21"/>
              </w:rPr>
            </w:pPr>
            <w:r w:rsidRPr="00825BDB">
              <w:rPr>
                <w:rFonts w:ascii="Angsana New" w:hAnsi="Angsana New" w:cs="Angsana New"/>
                <w:sz w:val="21"/>
                <w:szCs w:val="21"/>
              </w:rPr>
              <w:t>-</w:t>
            </w:r>
          </w:p>
        </w:tc>
        <w:tc>
          <w:tcPr>
            <w:tcW w:w="85" w:type="dxa"/>
            <w:vAlign w:val="bottom"/>
          </w:tcPr>
          <w:p w14:paraId="40CD0EF1" w14:textId="77777777" w:rsidR="00630E09" w:rsidRPr="00825BDB" w:rsidRDefault="00630E09" w:rsidP="00630E09">
            <w:pPr>
              <w:spacing w:line="240" w:lineRule="exact"/>
              <w:ind w:left="-765" w:right="198"/>
              <w:contextualSpacing/>
              <w:jc w:val="right"/>
              <w:rPr>
                <w:rFonts w:ascii="Angsana New" w:hAnsi="Angsana New" w:cs="Angsana New"/>
                <w:sz w:val="21"/>
                <w:szCs w:val="21"/>
              </w:rPr>
            </w:pPr>
          </w:p>
        </w:tc>
        <w:tc>
          <w:tcPr>
            <w:tcW w:w="556" w:type="dxa"/>
            <w:tcBorders>
              <w:bottom w:val="single" w:sz="6" w:space="0" w:color="auto"/>
            </w:tcBorders>
            <w:vAlign w:val="bottom"/>
          </w:tcPr>
          <w:p w14:paraId="15C3163C" w14:textId="77777777" w:rsidR="00630E09" w:rsidRPr="00825BDB" w:rsidRDefault="00630E09" w:rsidP="00630E09">
            <w:pPr>
              <w:spacing w:line="240" w:lineRule="exact"/>
              <w:ind w:left="-765" w:right="198"/>
              <w:contextualSpacing/>
              <w:jc w:val="right"/>
              <w:rPr>
                <w:rFonts w:ascii="Angsana New" w:hAnsi="Angsana New" w:cs="Angsana New"/>
                <w:sz w:val="21"/>
                <w:szCs w:val="21"/>
              </w:rPr>
            </w:pPr>
            <w:r w:rsidRPr="00825BDB">
              <w:rPr>
                <w:rFonts w:ascii="Angsana New" w:hAnsi="Angsana New" w:cs="Angsana New"/>
                <w:sz w:val="21"/>
                <w:szCs w:val="21"/>
              </w:rPr>
              <w:t>-</w:t>
            </w:r>
          </w:p>
        </w:tc>
        <w:tc>
          <w:tcPr>
            <w:tcW w:w="77" w:type="dxa"/>
            <w:vAlign w:val="bottom"/>
          </w:tcPr>
          <w:p w14:paraId="7838B7BD" w14:textId="77777777" w:rsidR="00630E09" w:rsidRPr="00825BDB" w:rsidRDefault="00630E09" w:rsidP="00630E09">
            <w:pPr>
              <w:spacing w:line="240" w:lineRule="exact"/>
              <w:ind w:left="-765" w:right="198"/>
              <w:contextualSpacing/>
              <w:jc w:val="right"/>
              <w:rPr>
                <w:rFonts w:ascii="Angsana New" w:hAnsi="Angsana New" w:cs="Angsana New"/>
                <w:sz w:val="21"/>
                <w:szCs w:val="21"/>
              </w:rPr>
            </w:pPr>
          </w:p>
        </w:tc>
        <w:tc>
          <w:tcPr>
            <w:tcW w:w="563" w:type="dxa"/>
            <w:tcBorders>
              <w:bottom w:val="single" w:sz="6" w:space="0" w:color="auto"/>
            </w:tcBorders>
            <w:vAlign w:val="bottom"/>
          </w:tcPr>
          <w:p w14:paraId="32EDB37D" w14:textId="77777777" w:rsidR="00630E09" w:rsidRPr="00825BDB" w:rsidRDefault="00630E09" w:rsidP="00630E09">
            <w:pPr>
              <w:spacing w:line="240" w:lineRule="exact"/>
              <w:ind w:left="-765" w:right="198"/>
              <w:contextualSpacing/>
              <w:jc w:val="right"/>
              <w:rPr>
                <w:rFonts w:ascii="Angsana New" w:hAnsi="Angsana New" w:cs="Angsana New"/>
                <w:sz w:val="21"/>
                <w:szCs w:val="21"/>
              </w:rPr>
            </w:pPr>
            <w:r w:rsidRPr="00825BDB">
              <w:rPr>
                <w:rFonts w:ascii="Angsana New" w:hAnsi="Angsana New" w:cs="Angsana New"/>
                <w:sz w:val="21"/>
                <w:szCs w:val="21"/>
              </w:rPr>
              <w:t>-</w:t>
            </w:r>
          </w:p>
        </w:tc>
        <w:tc>
          <w:tcPr>
            <w:tcW w:w="77" w:type="dxa"/>
            <w:vAlign w:val="bottom"/>
          </w:tcPr>
          <w:p w14:paraId="640B968E" w14:textId="77777777" w:rsidR="00630E09" w:rsidRPr="00825BDB" w:rsidRDefault="00630E09" w:rsidP="00630E09">
            <w:pPr>
              <w:spacing w:line="240" w:lineRule="exact"/>
              <w:ind w:left="-765" w:right="198"/>
              <w:contextualSpacing/>
              <w:jc w:val="right"/>
              <w:rPr>
                <w:rFonts w:ascii="Angsana New" w:hAnsi="Angsana New" w:cs="Angsana New"/>
                <w:sz w:val="21"/>
                <w:szCs w:val="21"/>
              </w:rPr>
            </w:pPr>
          </w:p>
        </w:tc>
        <w:tc>
          <w:tcPr>
            <w:tcW w:w="574" w:type="dxa"/>
            <w:tcBorders>
              <w:bottom w:val="single" w:sz="6" w:space="0" w:color="auto"/>
            </w:tcBorders>
            <w:vAlign w:val="bottom"/>
          </w:tcPr>
          <w:p w14:paraId="2B9B9EC1" w14:textId="77777777" w:rsidR="00630E09" w:rsidRPr="00825BDB" w:rsidRDefault="00630E09" w:rsidP="00630E09">
            <w:pPr>
              <w:spacing w:line="240" w:lineRule="exact"/>
              <w:ind w:right="28"/>
              <w:contextualSpacing/>
              <w:jc w:val="right"/>
              <w:rPr>
                <w:rFonts w:ascii="Angsana New" w:hAnsi="Angsana New" w:cs="Angsana New"/>
                <w:sz w:val="21"/>
                <w:szCs w:val="21"/>
              </w:rPr>
            </w:pPr>
            <w:r w:rsidRPr="00825BDB">
              <w:rPr>
                <w:rFonts w:ascii="Angsana New" w:hAnsi="Angsana New" w:cs="Angsana New"/>
                <w:sz w:val="21"/>
                <w:szCs w:val="21"/>
              </w:rPr>
              <w:t>567</w:t>
            </w:r>
          </w:p>
        </w:tc>
        <w:tc>
          <w:tcPr>
            <w:tcW w:w="84" w:type="dxa"/>
            <w:vAlign w:val="bottom"/>
          </w:tcPr>
          <w:p w14:paraId="0C260B70" w14:textId="77777777" w:rsidR="00630E09" w:rsidRPr="00825BDB" w:rsidRDefault="00630E09" w:rsidP="00630E09">
            <w:pPr>
              <w:spacing w:line="240" w:lineRule="exact"/>
              <w:ind w:left="-765" w:right="28"/>
              <w:contextualSpacing/>
              <w:jc w:val="right"/>
              <w:rPr>
                <w:rFonts w:ascii="Angsana New" w:hAnsi="Angsana New" w:cs="Angsana New"/>
                <w:sz w:val="21"/>
                <w:szCs w:val="21"/>
              </w:rPr>
            </w:pPr>
          </w:p>
        </w:tc>
        <w:tc>
          <w:tcPr>
            <w:tcW w:w="563" w:type="dxa"/>
            <w:tcBorders>
              <w:bottom w:val="single" w:sz="6" w:space="0" w:color="auto"/>
            </w:tcBorders>
            <w:vAlign w:val="bottom"/>
          </w:tcPr>
          <w:p w14:paraId="2A917971" w14:textId="77777777" w:rsidR="00630E09" w:rsidRPr="00825BDB" w:rsidRDefault="00630E09" w:rsidP="00630E09">
            <w:pPr>
              <w:spacing w:line="240" w:lineRule="exact"/>
              <w:ind w:right="28"/>
              <w:contextualSpacing/>
              <w:jc w:val="right"/>
              <w:rPr>
                <w:rFonts w:ascii="Angsana New" w:hAnsi="Angsana New" w:cs="Angsana New"/>
                <w:sz w:val="21"/>
                <w:szCs w:val="21"/>
              </w:rPr>
            </w:pPr>
            <w:r w:rsidRPr="00825BDB">
              <w:rPr>
                <w:rFonts w:ascii="Angsana New" w:hAnsi="Angsana New" w:cs="Angsana New"/>
                <w:sz w:val="21"/>
                <w:szCs w:val="21"/>
              </w:rPr>
              <w:t>1,635</w:t>
            </w:r>
          </w:p>
        </w:tc>
        <w:tc>
          <w:tcPr>
            <w:tcW w:w="82" w:type="dxa"/>
            <w:vAlign w:val="bottom"/>
          </w:tcPr>
          <w:p w14:paraId="29ECAEE8" w14:textId="77777777" w:rsidR="00630E09" w:rsidRPr="00825BDB" w:rsidRDefault="00630E09" w:rsidP="00630E09">
            <w:pPr>
              <w:spacing w:line="240" w:lineRule="exact"/>
              <w:ind w:right="28"/>
              <w:contextualSpacing/>
              <w:jc w:val="right"/>
              <w:rPr>
                <w:rFonts w:ascii="Angsana New" w:hAnsi="Angsana New" w:cs="Angsana New"/>
                <w:sz w:val="21"/>
                <w:szCs w:val="21"/>
              </w:rPr>
            </w:pPr>
          </w:p>
        </w:tc>
        <w:tc>
          <w:tcPr>
            <w:tcW w:w="563" w:type="dxa"/>
            <w:tcBorders>
              <w:bottom w:val="single" w:sz="6" w:space="0" w:color="auto"/>
            </w:tcBorders>
            <w:vAlign w:val="bottom"/>
          </w:tcPr>
          <w:p w14:paraId="77FEBF5D" w14:textId="77777777" w:rsidR="00630E09" w:rsidRPr="00825BDB" w:rsidRDefault="00630E09" w:rsidP="00630E09">
            <w:pPr>
              <w:spacing w:line="240" w:lineRule="exact"/>
              <w:ind w:right="28"/>
              <w:contextualSpacing/>
              <w:jc w:val="right"/>
              <w:rPr>
                <w:rFonts w:ascii="Angsana New" w:hAnsi="Angsana New" w:cs="Angsana New"/>
                <w:sz w:val="21"/>
                <w:szCs w:val="21"/>
              </w:rPr>
            </w:pPr>
            <w:r w:rsidRPr="00825BDB">
              <w:rPr>
                <w:rFonts w:ascii="Angsana New" w:hAnsi="Angsana New" w:cs="Angsana New"/>
                <w:sz w:val="21"/>
                <w:szCs w:val="21"/>
              </w:rPr>
              <w:t>4,965</w:t>
            </w:r>
          </w:p>
        </w:tc>
        <w:tc>
          <w:tcPr>
            <w:tcW w:w="85" w:type="dxa"/>
            <w:vAlign w:val="bottom"/>
          </w:tcPr>
          <w:p w14:paraId="03003EC3" w14:textId="77777777" w:rsidR="00630E09" w:rsidRPr="00825BDB" w:rsidRDefault="00630E09" w:rsidP="00630E09">
            <w:pPr>
              <w:spacing w:line="240" w:lineRule="exact"/>
              <w:ind w:right="28"/>
              <w:contextualSpacing/>
              <w:jc w:val="right"/>
              <w:rPr>
                <w:rFonts w:ascii="Angsana New" w:hAnsi="Angsana New" w:cs="Angsana New"/>
                <w:sz w:val="21"/>
                <w:szCs w:val="21"/>
              </w:rPr>
            </w:pPr>
          </w:p>
        </w:tc>
        <w:tc>
          <w:tcPr>
            <w:tcW w:w="586" w:type="dxa"/>
            <w:tcBorders>
              <w:bottom w:val="single" w:sz="6" w:space="0" w:color="auto"/>
            </w:tcBorders>
            <w:vAlign w:val="bottom"/>
          </w:tcPr>
          <w:p w14:paraId="3B746893" w14:textId="77777777" w:rsidR="00630E09" w:rsidRPr="00825BDB" w:rsidRDefault="00630E09" w:rsidP="00630E09">
            <w:pPr>
              <w:spacing w:line="240" w:lineRule="exact"/>
              <w:ind w:right="28"/>
              <w:contextualSpacing/>
              <w:jc w:val="right"/>
              <w:rPr>
                <w:rFonts w:ascii="Angsana New" w:hAnsi="Angsana New" w:cs="Angsana New"/>
                <w:sz w:val="21"/>
                <w:szCs w:val="21"/>
              </w:rPr>
            </w:pPr>
            <w:r w:rsidRPr="00825BDB">
              <w:rPr>
                <w:rFonts w:ascii="Angsana New" w:hAnsi="Angsana New" w:cs="Angsana New"/>
                <w:sz w:val="21"/>
                <w:szCs w:val="21"/>
              </w:rPr>
              <w:t>4,119</w:t>
            </w:r>
          </w:p>
        </w:tc>
        <w:tc>
          <w:tcPr>
            <w:tcW w:w="78" w:type="dxa"/>
            <w:vAlign w:val="bottom"/>
          </w:tcPr>
          <w:p w14:paraId="7BDCAFE9" w14:textId="77777777" w:rsidR="00630E09" w:rsidRPr="00825BDB" w:rsidRDefault="00630E09" w:rsidP="00630E09">
            <w:pPr>
              <w:spacing w:line="240" w:lineRule="exact"/>
              <w:ind w:right="28"/>
              <w:contextualSpacing/>
              <w:jc w:val="right"/>
              <w:rPr>
                <w:rFonts w:ascii="Angsana New" w:hAnsi="Angsana New" w:cs="Angsana New"/>
                <w:sz w:val="21"/>
                <w:szCs w:val="21"/>
              </w:rPr>
            </w:pPr>
          </w:p>
        </w:tc>
        <w:tc>
          <w:tcPr>
            <w:tcW w:w="631" w:type="dxa"/>
            <w:tcBorders>
              <w:bottom w:val="single" w:sz="6" w:space="0" w:color="auto"/>
            </w:tcBorders>
          </w:tcPr>
          <w:p w14:paraId="5C556CB0" w14:textId="77777777" w:rsidR="00630E09" w:rsidRPr="00825BDB" w:rsidRDefault="00630E09" w:rsidP="00630E09">
            <w:pPr>
              <w:spacing w:line="240" w:lineRule="exact"/>
              <w:ind w:right="28"/>
              <w:contextualSpacing/>
              <w:jc w:val="right"/>
              <w:rPr>
                <w:rFonts w:ascii="Angsana New" w:hAnsi="Angsana New" w:cs="Angsana New"/>
                <w:sz w:val="21"/>
                <w:szCs w:val="21"/>
              </w:rPr>
            </w:pPr>
            <w:r w:rsidRPr="00825BDB">
              <w:rPr>
                <w:rFonts w:ascii="Angsana New" w:hAnsi="Angsana New" w:cs="Angsana New"/>
                <w:sz w:val="21"/>
                <w:szCs w:val="21"/>
              </w:rPr>
              <w:t>352</w:t>
            </w:r>
          </w:p>
        </w:tc>
        <w:tc>
          <w:tcPr>
            <w:tcW w:w="85" w:type="dxa"/>
          </w:tcPr>
          <w:p w14:paraId="54377D45" w14:textId="77777777" w:rsidR="00630E09" w:rsidRPr="00825BDB" w:rsidRDefault="00630E09" w:rsidP="00630E09">
            <w:pPr>
              <w:spacing w:line="240" w:lineRule="exact"/>
              <w:ind w:right="227"/>
              <w:contextualSpacing/>
              <w:jc w:val="right"/>
              <w:rPr>
                <w:rFonts w:ascii="Angsana New" w:hAnsi="Angsana New" w:cs="Angsana New"/>
                <w:sz w:val="21"/>
                <w:szCs w:val="21"/>
              </w:rPr>
            </w:pPr>
          </w:p>
        </w:tc>
        <w:tc>
          <w:tcPr>
            <w:tcW w:w="504" w:type="dxa"/>
            <w:tcBorders>
              <w:bottom w:val="single" w:sz="6" w:space="0" w:color="auto"/>
            </w:tcBorders>
            <w:vAlign w:val="bottom"/>
          </w:tcPr>
          <w:p w14:paraId="6FCD9808" w14:textId="77777777" w:rsidR="00630E09" w:rsidRPr="00825BDB" w:rsidRDefault="00630E09" w:rsidP="00630E09">
            <w:pPr>
              <w:spacing w:line="240" w:lineRule="exact"/>
              <w:ind w:left="-765" w:right="198"/>
              <w:contextualSpacing/>
              <w:jc w:val="right"/>
              <w:rPr>
                <w:rFonts w:ascii="Angsana New" w:hAnsi="Angsana New" w:cs="Angsana New"/>
                <w:sz w:val="21"/>
                <w:szCs w:val="21"/>
              </w:rPr>
            </w:pPr>
            <w:r w:rsidRPr="00825BDB">
              <w:rPr>
                <w:rFonts w:ascii="Angsana New" w:hAnsi="Angsana New" w:cs="Angsana New"/>
                <w:sz w:val="21"/>
                <w:szCs w:val="21"/>
              </w:rPr>
              <w:t>-</w:t>
            </w:r>
          </w:p>
        </w:tc>
        <w:tc>
          <w:tcPr>
            <w:tcW w:w="78" w:type="dxa"/>
          </w:tcPr>
          <w:p w14:paraId="3D4E4E30" w14:textId="77777777" w:rsidR="00630E09" w:rsidRPr="00825BDB" w:rsidRDefault="00630E09" w:rsidP="00630E09">
            <w:pPr>
              <w:spacing w:line="240" w:lineRule="exact"/>
              <w:contextualSpacing/>
              <w:jc w:val="right"/>
              <w:rPr>
                <w:rFonts w:ascii="Angsana New" w:hAnsi="Angsana New" w:cs="Angsana New"/>
                <w:sz w:val="21"/>
                <w:szCs w:val="21"/>
              </w:rPr>
            </w:pPr>
          </w:p>
        </w:tc>
        <w:tc>
          <w:tcPr>
            <w:tcW w:w="633" w:type="dxa"/>
            <w:tcBorders>
              <w:bottom w:val="single" w:sz="6" w:space="0" w:color="auto"/>
            </w:tcBorders>
          </w:tcPr>
          <w:p w14:paraId="001A54D8" w14:textId="77777777" w:rsidR="00630E09" w:rsidRPr="00825BDB" w:rsidRDefault="00630E09" w:rsidP="00630E09">
            <w:pPr>
              <w:spacing w:line="240" w:lineRule="exact"/>
              <w:ind w:right="28"/>
              <w:contextualSpacing/>
              <w:jc w:val="right"/>
              <w:rPr>
                <w:rFonts w:ascii="Angsana New" w:hAnsi="Angsana New" w:cs="Angsana New"/>
                <w:sz w:val="21"/>
                <w:szCs w:val="21"/>
              </w:rPr>
            </w:pPr>
            <w:r w:rsidRPr="00825BDB">
              <w:rPr>
                <w:rFonts w:ascii="Angsana New" w:hAnsi="Angsana New" w:cs="Angsana New"/>
                <w:sz w:val="21"/>
                <w:szCs w:val="21"/>
              </w:rPr>
              <w:t>1,767</w:t>
            </w:r>
          </w:p>
        </w:tc>
        <w:tc>
          <w:tcPr>
            <w:tcW w:w="78" w:type="dxa"/>
          </w:tcPr>
          <w:p w14:paraId="0D3587F0" w14:textId="77777777" w:rsidR="00630E09" w:rsidRPr="00825BDB" w:rsidRDefault="00630E09" w:rsidP="00630E09">
            <w:pPr>
              <w:spacing w:line="240" w:lineRule="exact"/>
              <w:ind w:right="57"/>
              <w:contextualSpacing/>
              <w:jc w:val="right"/>
              <w:rPr>
                <w:rFonts w:ascii="Angsana New" w:hAnsi="Angsana New" w:cs="Angsana New"/>
                <w:sz w:val="21"/>
                <w:szCs w:val="21"/>
              </w:rPr>
            </w:pPr>
          </w:p>
        </w:tc>
        <w:tc>
          <w:tcPr>
            <w:tcW w:w="642" w:type="dxa"/>
            <w:tcBorders>
              <w:bottom w:val="single" w:sz="6" w:space="0" w:color="auto"/>
            </w:tcBorders>
          </w:tcPr>
          <w:p w14:paraId="59ACAEC5" w14:textId="77777777" w:rsidR="00630E09" w:rsidRPr="00825BDB" w:rsidRDefault="00630E09" w:rsidP="00630E09">
            <w:pPr>
              <w:spacing w:line="240" w:lineRule="exact"/>
              <w:ind w:right="227"/>
              <w:contextualSpacing/>
              <w:jc w:val="right"/>
              <w:rPr>
                <w:rFonts w:ascii="Angsana New" w:hAnsi="Angsana New" w:cs="Angsana New"/>
                <w:sz w:val="21"/>
                <w:szCs w:val="21"/>
              </w:rPr>
            </w:pPr>
            <w:r w:rsidRPr="00825BDB">
              <w:rPr>
                <w:rFonts w:ascii="Angsana New" w:hAnsi="Angsana New" w:cs="Angsana New"/>
                <w:sz w:val="21"/>
                <w:szCs w:val="21"/>
              </w:rPr>
              <w:t>-</w:t>
            </w:r>
          </w:p>
        </w:tc>
        <w:tc>
          <w:tcPr>
            <w:tcW w:w="78" w:type="dxa"/>
          </w:tcPr>
          <w:p w14:paraId="50B9A6B4" w14:textId="77777777" w:rsidR="00630E09" w:rsidRPr="00825BDB" w:rsidRDefault="00630E09" w:rsidP="00630E09">
            <w:pPr>
              <w:spacing w:line="240" w:lineRule="exact"/>
              <w:ind w:right="57"/>
              <w:contextualSpacing/>
              <w:jc w:val="right"/>
              <w:rPr>
                <w:rFonts w:ascii="Angsana New" w:hAnsi="Angsana New" w:cs="Angsana New"/>
                <w:sz w:val="21"/>
                <w:szCs w:val="21"/>
              </w:rPr>
            </w:pPr>
          </w:p>
        </w:tc>
        <w:tc>
          <w:tcPr>
            <w:tcW w:w="628" w:type="dxa"/>
            <w:tcBorders>
              <w:bottom w:val="single" w:sz="6" w:space="0" w:color="auto"/>
            </w:tcBorders>
          </w:tcPr>
          <w:p w14:paraId="7D3D2E90" w14:textId="77777777" w:rsidR="00630E09" w:rsidRPr="00825BDB" w:rsidRDefault="00630E09" w:rsidP="00630E09">
            <w:pPr>
              <w:spacing w:line="240" w:lineRule="exact"/>
              <w:ind w:left="-765" w:right="198"/>
              <w:contextualSpacing/>
              <w:jc w:val="right"/>
              <w:rPr>
                <w:rFonts w:ascii="Angsana New" w:hAnsi="Angsana New" w:cs="Angsana New"/>
                <w:sz w:val="21"/>
                <w:szCs w:val="21"/>
              </w:rPr>
            </w:pPr>
            <w:r w:rsidRPr="00825BDB">
              <w:rPr>
                <w:rFonts w:ascii="Angsana New" w:hAnsi="Angsana New" w:cs="Angsana New"/>
                <w:sz w:val="21"/>
                <w:szCs w:val="21"/>
              </w:rPr>
              <w:t>-</w:t>
            </w:r>
          </w:p>
        </w:tc>
        <w:tc>
          <w:tcPr>
            <w:tcW w:w="79" w:type="dxa"/>
          </w:tcPr>
          <w:p w14:paraId="2F304F16" w14:textId="77777777" w:rsidR="00630E09" w:rsidRPr="00825BDB" w:rsidRDefault="00630E09" w:rsidP="00630E09">
            <w:pPr>
              <w:spacing w:line="240" w:lineRule="exact"/>
              <w:ind w:left="-765" w:right="198"/>
              <w:contextualSpacing/>
              <w:jc w:val="right"/>
              <w:rPr>
                <w:rFonts w:ascii="Angsana New" w:hAnsi="Angsana New" w:cs="Angsana New"/>
                <w:sz w:val="21"/>
                <w:szCs w:val="21"/>
              </w:rPr>
            </w:pPr>
          </w:p>
        </w:tc>
        <w:tc>
          <w:tcPr>
            <w:tcW w:w="630" w:type="dxa"/>
            <w:tcBorders>
              <w:bottom w:val="single" w:sz="6" w:space="0" w:color="auto"/>
            </w:tcBorders>
          </w:tcPr>
          <w:p w14:paraId="6B56D3BC" w14:textId="77777777" w:rsidR="00630E09" w:rsidRPr="00825BDB" w:rsidRDefault="00630E09" w:rsidP="00630E09">
            <w:pPr>
              <w:spacing w:line="240" w:lineRule="exact"/>
              <w:ind w:right="28"/>
              <w:contextualSpacing/>
              <w:jc w:val="right"/>
              <w:rPr>
                <w:rFonts w:ascii="Angsana New" w:hAnsi="Angsana New" w:cs="Angsana New"/>
                <w:sz w:val="21"/>
                <w:szCs w:val="21"/>
              </w:rPr>
            </w:pPr>
            <w:r w:rsidRPr="00825BDB">
              <w:rPr>
                <w:rFonts w:ascii="Angsana New" w:hAnsi="Angsana New" w:cs="Angsana New"/>
                <w:sz w:val="21"/>
                <w:szCs w:val="21"/>
              </w:rPr>
              <w:t>1</w:t>
            </w:r>
          </w:p>
        </w:tc>
        <w:tc>
          <w:tcPr>
            <w:tcW w:w="76" w:type="dxa"/>
          </w:tcPr>
          <w:p w14:paraId="7D05BDD7" w14:textId="77777777" w:rsidR="00630E09" w:rsidRPr="00825BDB" w:rsidRDefault="00630E09" w:rsidP="00630E09">
            <w:pPr>
              <w:spacing w:line="240" w:lineRule="exact"/>
              <w:ind w:left="-765" w:right="198"/>
              <w:contextualSpacing/>
              <w:jc w:val="right"/>
              <w:rPr>
                <w:rFonts w:ascii="Angsana New" w:hAnsi="Angsana New" w:cs="Angsana New"/>
                <w:sz w:val="21"/>
                <w:szCs w:val="21"/>
              </w:rPr>
            </w:pPr>
          </w:p>
        </w:tc>
        <w:tc>
          <w:tcPr>
            <w:tcW w:w="632" w:type="dxa"/>
            <w:tcBorders>
              <w:bottom w:val="single" w:sz="6" w:space="0" w:color="auto"/>
            </w:tcBorders>
          </w:tcPr>
          <w:p w14:paraId="6050ECB2" w14:textId="7D92160D" w:rsidR="00630E09" w:rsidRPr="00825BDB" w:rsidRDefault="00630E09" w:rsidP="00630E09">
            <w:pPr>
              <w:spacing w:line="240" w:lineRule="exact"/>
              <w:contextualSpacing/>
              <w:jc w:val="right"/>
              <w:rPr>
                <w:rFonts w:ascii="Angsana New" w:hAnsi="Angsana New" w:cs="Angsana New"/>
                <w:sz w:val="21"/>
                <w:szCs w:val="21"/>
              </w:rPr>
            </w:pPr>
            <w:r w:rsidRPr="00825BDB">
              <w:rPr>
                <w:rFonts w:ascii="Angsana New" w:hAnsi="Angsana New" w:cs="Angsana New"/>
                <w:sz w:val="21"/>
                <w:szCs w:val="21"/>
              </w:rPr>
              <w:t>(</w:t>
            </w:r>
            <w:r>
              <w:rPr>
                <w:rFonts w:ascii="Angsana New" w:hAnsi="Angsana New" w:cs="Angsana New"/>
                <w:sz w:val="21"/>
                <w:szCs w:val="21"/>
              </w:rPr>
              <w:t>7,651</w:t>
            </w:r>
            <w:r w:rsidRPr="00825BDB">
              <w:rPr>
                <w:rFonts w:ascii="Angsana New" w:hAnsi="Angsana New" w:cs="Angsana New"/>
                <w:sz w:val="21"/>
                <w:szCs w:val="21"/>
              </w:rPr>
              <w:t>)</w:t>
            </w:r>
          </w:p>
        </w:tc>
        <w:tc>
          <w:tcPr>
            <w:tcW w:w="77" w:type="dxa"/>
          </w:tcPr>
          <w:p w14:paraId="1B9551CA" w14:textId="77777777" w:rsidR="00630E09" w:rsidRPr="00825BDB" w:rsidRDefault="00630E09" w:rsidP="00630E09">
            <w:pPr>
              <w:spacing w:line="240" w:lineRule="exact"/>
              <w:ind w:left="-765" w:right="198"/>
              <w:contextualSpacing/>
              <w:jc w:val="right"/>
              <w:rPr>
                <w:rFonts w:ascii="Angsana New" w:hAnsi="Angsana New" w:cs="Angsana New"/>
                <w:sz w:val="21"/>
                <w:szCs w:val="21"/>
              </w:rPr>
            </w:pPr>
          </w:p>
        </w:tc>
        <w:tc>
          <w:tcPr>
            <w:tcW w:w="633" w:type="dxa"/>
            <w:tcBorders>
              <w:bottom w:val="single" w:sz="6" w:space="0" w:color="auto"/>
            </w:tcBorders>
          </w:tcPr>
          <w:p w14:paraId="4A6F8627" w14:textId="27ADBDC9" w:rsidR="00630E09" w:rsidRPr="00825BDB" w:rsidRDefault="00630E09" w:rsidP="00630E09">
            <w:pPr>
              <w:spacing w:line="240" w:lineRule="exact"/>
              <w:contextualSpacing/>
              <w:jc w:val="right"/>
              <w:rPr>
                <w:rFonts w:ascii="Angsana New" w:hAnsi="Angsana New" w:cs="Angsana New"/>
                <w:sz w:val="21"/>
                <w:szCs w:val="21"/>
              </w:rPr>
            </w:pPr>
            <w:r w:rsidRPr="00825BDB">
              <w:rPr>
                <w:rFonts w:ascii="Angsana New" w:hAnsi="Angsana New" w:cs="Angsana New"/>
                <w:sz w:val="21"/>
                <w:szCs w:val="21"/>
              </w:rPr>
              <w:t>(</w:t>
            </w:r>
            <w:r>
              <w:rPr>
                <w:rFonts w:ascii="Angsana New" w:hAnsi="Angsana New" w:cs="Angsana New"/>
                <w:sz w:val="21"/>
                <w:szCs w:val="21"/>
              </w:rPr>
              <w:t>5,755</w:t>
            </w:r>
            <w:r w:rsidRPr="00825BDB">
              <w:rPr>
                <w:rFonts w:ascii="Angsana New" w:hAnsi="Angsana New" w:cs="Angsana New"/>
                <w:sz w:val="21"/>
                <w:szCs w:val="21"/>
              </w:rPr>
              <w:t>)</w:t>
            </w:r>
          </w:p>
        </w:tc>
        <w:tc>
          <w:tcPr>
            <w:tcW w:w="81" w:type="dxa"/>
          </w:tcPr>
          <w:p w14:paraId="337A62DB" w14:textId="77777777" w:rsidR="00630E09" w:rsidRPr="00825BDB" w:rsidRDefault="00630E09" w:rsidP="00630E09">
            <w:pPr>
              <w:spacing w:line="240" w:lineRule="exact"/>
              <w:ind w:left="-765" w:right="198"/>
              <w:contextualSpacing/>
              <w:jc w:val="right"/>
              <w:rPr>
                <w:rFonts w:ascii="Angsana New" w:hAnsi="Angsana New" w:cs="Angsana New"/>
                <w:sz w:val="21"/>
                <w:szCs w:val="21"/>
              </w:rPr>
            </w:pPr>
          </w:p>
        </w:tc>
        <w:tc>
          <w:tcPr>
            <w:tcW w:w="706" w:type="dxa"/>
            <w:tcBorders>
              <w:bottom w:val="single" w:sz="6" w:space="0" w:color="auto"/>
            </w:tcBorders>
            <w:vAlign w:val="bottom"/>
          </w:tcPr>
          <w:p w14:paraId="792F397B" w14:textId="4771BF8F" w:rsidR="00630E09" w:rsidRPr="00034111" w:rsidRDefault="00630E09" w:rsidP="00630E09">
            <w:pPr>
              <w:spacing w:line="240" w:lineRule="exact"/>
              <w:ind w:right="227"/>
              <w:contextualSpacing/>
              <w:jc w:val="right"/>
              <w:rPr>
                <w:rFonts w:ascii="Angsana New" w:hAnsi="Angsana New" w:cs="Angsana New"/>
                <w:sz w:val="21"/>
                <w:szCs w:val="21"/>
                <w:cs/>
              </w:rPr>
            </w:pPr>
            <w:r w:rsidRPr="00825BDB">
              <w:rPr>
                <w:rFonts w:ascii="Angsana New" w:hAnsi="Angsana New" w:cs="Angsana New"/>
                <w:sz w:val="21"/>
                <w:szCs w:val="21"/>
              </w:rPr>
              <w:t>-</w:t>
            </w:r>
          </w:p>
        </w:tc>
        <w:tc>
          <w:tcPr>
            <w:tcW w:w="80" w:type="dxa"/>
          </w:tcPr>
          <w:p w14:paraId="23BD204B" w14:textId="77777777" w:rsidR="00630E09" w:rsidRPr="00825BDB" w:rsidRDefault="00630E09" w:rsidP="00630E09">
            <w:pPr>
              <w:spacing w:line="240" w:lineRule="exact"/>
              <w:ind w:left="-765" w:right="198"/>
              <w:contextualSpacing/>
              <w:jc w:val="right"/>
              <w:rPr>
                <w:rFonts w:ascii="Angsana New" w:hAnsi="Angsana New" w:cs="Angsana New"/>
                <w:sz w:val="21"/>
                <w:szCs w:val="21"/>
              </w:rPr>
            </w:pPr>
          </w:p>
        </w:tc>
        <w:tc>
          <w:tcPr>
            <w:tcW w:w="695" w:type="dxa"/>
            <w:tcBorders>
              <w:bottom w:val="single" w:sz="6" w:space="0" w:color="auto"/>
            </w:tcBorders>
            <w:vAlign w:val="bottom"/>
          </w:tcPr>
          <w:p w14:paraId="298C936C" w14:textId="77777777" w:rsidR="00630E09" w:rsidRPr="00825BDB" w:rsidRDefault="00630E09" w:rsidP="00630E09">
            <w:pPr>
              <w:spacing w:line="240" w:lineRule="exact"/>
              <w:ind w:right="227"/>
              <w:contextualSpacing/>
              <w:jc w:val="right"/>
              <w:rPr>
                <w:rFonts w:ascii="Angsana New" w:hAnsi="Angsana New" w:cs="Angsana New"/>
                <w:sz w:val="21"/>
                <w:szCs w:val="21"/>
              </w:rPr>
            </w:pPr>
            <w:r w:rsidRPr="00825BDB">
              <w:rPr>
                <w:rFonts w:ascii="Angsana New" w:hAnsi="Angsana New" w:cs="Angsana New"/>
                <w:sz w:val="21"/>
                <w:szCs w:val="21"/>
              </w:rPr>
              <w:t>-</w:t>
            </w:r>
          </w:p>
        </w:tc>
      </w:tr>
      <w:tr w:rsidR="00630E09" w:rsidRPr="00825BDB" w14:paraId="4D9520AD" w14:textId="77777777" w:rsidTr="006F6013">
        <w:trPr>
          <w:gridAfter w:val="1"/>
          <w:wAfter w:w="12" w:type="dxa"/>
        </w:trPr>
        <w:tc>
          <w:tcPr>
            <w:tcW w:w="1388" w:type="dxa"/>
            <w:vAlign w:val="bottom"/>
          </w:tcPr>
          <w:p w14:paraId="54F8A731" w14:textId="77777777" w:rsidR="00630E09" w:rsidRPr="00825BDB" w:rsidRDefault="00630E09" w:rsidP="00630E09">
            <w:pPr>
              <w:spacing w:line="240" w:lineRule="exact"/>
              <w:contextualSpacing/>
              <w:rPr>
                <w:rFonts w:ascii="Angsana New" w:hAnsi="Angsana New" w:cs="Angsana New"/>
                <w:sz w:val="21"/>
                <w:szCs w:val="21"/>
              </w:rPr>
            </w:pPr>
            <w:r w:rsidRPr="00034111">
              <w:rPr>
                <w:rFonts w:ascii="Angsana New" w:hAnsi="Angsana New" w:cs="Angsana New"/>
                <w:sz w:val="21"/>
                <w:szCs w:val="21"/>
                <w:cs/>
              </w:rPr>
              <w:t>รายได้ทั้งสิ้น</w:t>
            </w:r>
          </w:p>
        </w:tc>
        <w:tc>
          <w:tcPr>
            <w:tcW w:w="553" w:type="dxa"/>
            <w:tcBorders>
              <w:top w:val="single" w:sz="6" w:space="0" w:color="auto"/>
              <w:bottom w:val="double" w:sz="6" w:space="0" w:color="auto"/>
            </w:tcBorders>
            <w:vAlign w:val="bottom"/>
          </w:tcPr>
          <w:p w14:paraId="6232DE83" w14:textId="77777777" w:rsidR="00630E09" w:rsidRPr="00825BDB" w:rsidRDefault="00630E09" w:rsidP="00630E09">
            <w:pPr>
              <w:spacing w:line="240" w:lineRule="exact"/>
              <w:ind w:right="28"/>
              <w:contextualSpacing/>
              <w:jc w:val="right"/>
              <w:rPr>
                <w:rFonts w:ascii="Angsana New" w:hAnsi="Angsana New" w:cs="Angsana New"/>
                <w:sz w:val="21"/>
                <w:szCs w:val="21"/>
              </w:rPr>
            </w:pPr>
            <w:r w:rsidRPr="00825BDB">
              <w:rPr>
                <w:rFonts w:ascii="Angsana New" w:hAnsi="Angsana New" w:cs="Angsana New"/>
                <w:sz w:val="21"/>
                <w:szCs w:val="21"/>
              </w:rPr>
              <w:t>45,865</w:t>
            </w:r>
          </w:p>
        </w:tc>
        <w:tc>
          <w:tcPr>
            <w:tcW w:w="78" w:type="dxa"/>
            <w:vAlign w:val="bottom"/>
          </w:tcPr>
          <w:p w14:paraId="548F2E04" w14:textId="77777777" w:rsidR="00630E09" w:rsidRPr="00825BDB" w:rsidRDefault="00630E09" w:rsidP="00630E09">
            <w:pPr>
              <w:spacing w:line="240" w:lineRule="exact"/>
              <w:ind w:right="28"/>
              <w:contextualSpacing/>
              <w:jc w:val="right"/>
              <w:rPr>
                <w:rFonts w:ascii="Angsana New" w:hAnsi="Angsana New" w:cs="Angsana New"/>
                <w:sz w:val="21"/>
                <w:szCs w:val="21"/>
              </w:rPr>
            </w:pPr>
          </w:p>
        </w:tc>
        <w:tc>
          <w:tcPr>
            <w:tcW w:w="567" w:type="dxa"/>
            <w:tcBorders>
              <w:top w:val="single" w:sz="6" w:space="0" w:color="auto"/>
              <w:bottom w:val="double" w:sz="6" w:space="0" w:color="auto"/>
            </w:tcBorders>
            <w:vAlign w:val="bottom"/>
          </w:tcPr>
          <w:p w14:paraId="13E534E9" w14:textId="77777777" w:rsidR="00630E09" w:rsidRPr="00825BDB" w:rsidRDefault="00630E09" w:rsidP="00630E09">
            <w:pPr>
              <w:spacing w:line="240" w:lineRule="exact"/>
              <w:ind w:right="28"/>
              <w:contextualSpacing/>
              <w:jc w:val="right"/>
              <w:rPr>
                <w:rFonts w:ascii="Angsana New" w:hAnsi="Angsana New" w:cs="Angsana New"/>
                <w:sz w:val="21"/>
                <w:szCs w:val="21"/>
              </w:rPr>
            </w:pPr>
            <w:r w:rsidRPr="00825BDB">
              <w:rPr>
                <w:rFonts w:ascii="Angsana New" w:hAnsi="Angsana New" w:cs="Angsana New"/>
                <w:sz w:val="21"/>
                <w:szCs w:val="21"/>
              </w:rPr>
              <w:t>101,698</w:t>
            </w:r>
          </w:p>
        </w:tc>
        <w:tc>
          <w:tcPr>
            <w:tcW w:w="85" w:type="dxa"/>
            <w:vAlign w:val="bottom"/>
          </w:tcPr>
          <w:p w14:paraId="5B2B7FDF" w14:textId="77777777" w:rsidR="00630E09" w:rsidRPr="00825BDB" w:rsidRDefault="00630E09" w:rsidP="00630E09">
            <w:pPr>
              <w:spacing w:line="240" w:lineRule="exact"/>
              <w:contextualSpacing/>
              <w:jc w:val="right"/>
              <w:rPr>
                <w:rFonts w:ascii="Angsana New" w:hAnsi="Angsana New" w:cs="Angsana New"/>
                <w:sz w:val="21"/>
                <w:szCs w:val="21"/>
              </w:rPr>
            </w:pPr>
          </w:p>
        </w:tc>
        <w:tc>
          <w:tcPr>
            <w:tcW w:w="556" w:type="dxa"/>
            <w:tcBorders>
              <w:top w:val="single" w:sz="6" w:space="0" w:color="auto"/>
              <w:bottom w:val="double" w:sz="6" w:space="0" w:color="auto"/>
            </w:tcBorders>
            <w:vAlign w:val="bottom"/>
          </w:tcPr>
          <w:p w14:paraId="2ED574D1" w14:textId="77777777" w:rsidR="00630E09" w:rsidRPr="00825BDB" w:rsidRDefault="00630E09" w:rsidP="00630E09">
            <w:pPr>
              <w:spacing w:line="240" w:lineRule="exact"/>
              <w:ind w:right="28"/>
              <w:contextualSpacing/>
              <w:jc w:val="right"/>
              <w:rPr>
                <w:rFonts w:ascii="Angsana New" w:hAnsi="Angsana New" w:cs="Angsana New"/>
                <w:sz w:val="21"/>
                <w:szCs w:val="21"/>
              </w:rPr>
            </w:pPr>
            <w:r w:rsidRPr="00825BDB">
              <w:rPr>
                <w:rFonts w:ascii="Angsana New" w:hAnsi="Angsana New" w:cs="Angsana New"/>
                <w:sz w:val="21"/>
                <w:szCs w:val="21"/>
              </w:rPr>
              <w:t>58,710</w:t>
            </w:r>
          </w:p>
        </w:tc>
        <w:tc>
          <w:tcPr>
            <w:tcW w:w="77" w:type="dxa"/>
            <w:vAlign w:val="bottom"/>
          </w:tcPr>
          <w:p w14:paraId="4DEF317E" w14:textId="77777777" w:rsidR="00630E09" w:rsidRPr="00825BDB" w:rsidRDefault="00630E09" w:rsidP="00630E09">
            <w:pPr>
              <w:spacing w:line="240" w:lineRule="exact"/>
              <w:ind w:right="28"/>
              <w:contextualSpacing/>
              <w:jc w:val="right"/>
              <w:rPr>
                <w:rFonts w:ascii="Angsana New" w:hAnsi="Angsana New" w:cs="Angsana New"/>
                <w:sz w:val="21"/>
                <w:szCs w:val="21"/>
              </w:rPr>
            </w:pPr>
          </w:p>
        </w:tc>
        <w:tc>
          <w:tcPr>
            <w:tcW w:w="563" w:type="dxa"/>
            <w:tcBorders>
              <w:top w:val="single" w:sz="6" w:space="0" w:color="auto"/>
              <w:bottom w:val="double" w:sz="6" w:space="0" w:color="auto"/>
            </w:tcBorders>
            <w:vAlign w:val="bottom"/>
          </w:tcPr>
          <w:p w14:paraId="6C4A981F" w14:textId="77777777" w:rsidR="00630E09" w:rsidRPr="00825BDB" w:rsidRDefault="00630E09" w:rsidP="00630E09">
            <w:pPr>
              <w:spacing w:line="240" w:lineRule="exact"/>
              <w:ind w:right="28"/>
              <w:contextualSpacing/>
              <w:jc w:val="right"/>
              <w:rPr>
                <w:rFonts w:ascii="Angsana New" w:hAnsi="Angsana New" w:cs="Angsana New"/>
                <w:sz w:val="21"/>
                <w:szCs w:val="21"/>
              </w:rPr>
            </w:pPr>
            <w:r w:rsidRPr="00825BDB">
              <w:rPr>
                <w:rFonts w:ascii="Angsana New" w:hAnsi="Angsana New" w:cs="Angsana New"/>
                <w:sz w:val="21"/>
                <w:szCs w:val="21"/>
              </w:rPr>
              <w:t>171,527</w:t>
            </w:r>
          </w:p>
        </w:tc>
        <w:tc>
          <w:tcPr>
            <w:tcW w:w="77" w:type="dxa"/>
            <w:vAlign w:val="bottom"/>
          </w:tcPr>
          <w:p w14:paraId="04BAC5F1" w14:textId="77777777" w:rsidR="00630E09" w:rsidRPr="00825BDB" w:rsidRDefault="00630E09" w:rsidP="00630E09">
            <w:pPr>
              <w:spacing w:line="240" w:lineRule="exact"/>
              <w:contextualSpacing/>
              <w:jc w:val="right"/>
              <w:rPr>
                <w:rFonts w:ascii="Angsana New" w:hAnsi="Angsana New" w:cs="Angsana New"/>
                <w:sz w:val="21"/>
                <w:szCs w:val="21"/>
              </w:rPr>
            </w:pPr>
          </w:p>
        </w:tc>
        <w:tc>
          <w:tcPr>
            <w:tcW w:w="574" w:type="dxa"/>
            <w:tcBorders>
              <w:top w:val="single" w:sz="6" w:space="0" w:color="auto"/>
              <w:bottom w:val="double" w:sz="6" w:space="0" w:color="auto"/>
            </w:tcBorders>
            <w:vAlign w:val="bottom"/>
          </w:tcPr>
          <w:p w14:paraId="0C485897" w14:textId="7691DA9F" w:rsidR="00630E09" w:rsidRPr="00825BDB" w:rsidRDefault="00630E09" w:rsidP="00630E09">
            <w:pPr>
              <w:spacing w:line="240" w:lineRule="exact"/>
              <w:ind w:right="28"/>
              <w:contextualSpacing/>
              <w:jc w:val="right"/>
              <w:rPr>
                <w:rFonts w:ascii="Angsana New" w:hAnsi="Angsana New" w:cs="Angsana New"/>
                <w:sz w:val="21"/>
                <w:szCs w:val="21"/>
              </w:rPr>
            </w:pPr>
            <w:r w:rsidRPr="00825BDB">
              <w:rPr>
                <w:rFonts w:ascii="Angsana New" w:hAnsi="Angsana New" w:cs="Angsana New"/>
                <w:sz w:val="21"/>
                <w:szCs w:val="21"/>
              </w:rPr>
              <w:t>158,674</w:t>
            </w:r>
          </w:p>
        </w:tc>
        <w:tc>
          <w:tcPr>
            <w:tcW w:w="84" w:type="dxa"/>
            <w:vAlign w:val="bottom"/>
          </w:tcPr>
          <w:p w14:paraId="4E7B4882" w14:textId="77777777" w:rsidR="00630E09" w:rsidRPr="00825BDB" w:rsidRDefault="00630E09" w:rsidP="00630E09">
            <w:pPr>
              <w:spacing w:line="240" w:lineRule="exact"/>
              <w:ind w:right="28"/>
              <w:contextualSpacing/>
              <w:jc w:val="right"/>
              <w:rPr>
                <w:rFonts w:ascii="Angsana New" w:hAnsi="Angsana New" w:cs="Angsana New"/>
                <w:sz w:val="21"/>
                <w:szCs w:val="21"/>
              </w:rPr>
            </w:pPr>
          </w:p>
        </w:tc>
        <w:tc>
          <w:tcPr>
            <w:tcW w:w="563" w:type="dxa"/>
            <w:tcBorders>
              <w:top w:val="single" w:sz="6" w:space="0" w:color="auto"/>
              <w:bottom w:val="double" w:sz="6" w:space="0" w:color="auto"/>
            </w:tcBorders>
            <w:vAlign w:val="bottom"/>
          </w:tcPr>
          <w:p w14:paraId="6A999125" w14:textId="77777777" w:rsidR="00630E09" w:rsidRPr="00825BDB" w:rsidRDefault="00630E09" w:rsidP="00630E09">
            <w:pPr>
              <w:spacing w:line="240" w:lineRule="exact"/>
              <w:ind w:right="28"/>
              <w:contextualSpacing/>
              <w:jc w:val="right"/>
              <w:rPr>
                <w:rFonts w:ascii="Angsana New" w:hAnsi="Angsana New" w:cs="Angsana New"/>
                <w:sz w:val="21"/>
                <w:szCs w:val="21"/>
              </w:rPr>
            </w:pPr>
            <w:r w:rsidRPr="00825BDB">
              <w:rPr>
                <w:rFonts w:ascii="Angsana New" w:hAnsi="Angsana New" w:cs="Angsana New"/>
                <w:sz w:val="21"/>
                <w:szCs w:val="21"/>
              </w:rPr>
              <w:t>192,324</w:t>
            </w:r>
          </w:p>
        </w:tc>
        <w:tc>
          <w:tcPr>
            <w:tcW w:w="82" w:type="dxa"/>
            <w:vAlign w:val="bottom"/>
          </w:tcPr>
          <w:p w14:paraId="20622431" w14:textId="77777777" w:rsidR="00630E09" w:rsidRPr="00825BDB" w:rsidRDefault="00630E09" w:rsidP="00630E09">
            <w:pPr>
              <w:spacing w:line="240" w:lineRule="exact"/>
              <w:ind w:right="28"/>
              <w:contextualSpacing/>
              <w:rPr>
                <w:rFonts w:ascii="Angsana New" w:hAnsi="Angsana New" w:cs="Angsana New"/>
                <w:sz w:val="21"/>
                <w:szCs w:val="21"/>
              </w:rPr>
            </w:pPr>
          </w:p>
        </w:tc>
        <w:tc>
          <w:tcPr>
            <w:tcW w:w="563" w:type="dxa"/>
            <w:tcBorders>
              <w:top w:val="single" w:sz="6" w:space="0" w:color="auto"/>
              <w:bottom w:val="double" w:sz="6" w:space="0" w:color="auto"/>
            </w:tcBorders>
            <w:vAlign w:val="bottom"/>
          </w:tcPr>
          <w:p w14:paraId="701326EB" w14:textId="77777777" w:rsidR="00630E09" w:rsidRPr="00825BDB" w:rsidRDefault="00630E09" w:rsidP="00630E09">
            <w:pPr>
              <w:spacing w:line="240" w:lineRule="exact"/>
              <w:ind w:right="28"/>
              <w:contextualSpacing/>
              <w:jc w:val="right"/>
              <w:rPr>
                <w:rFonts w:ascii="Angsana New" w:hAnsi="Angsana New" w:cs="Angsana New"/>
                <w:sz w:val="21"/>
                <w:szCs w:val="21"/>
              </w:rPr>
            </w:pPr>
            <w:r w:rsidRPr="00825BDB">
              <w:rPr>
                <w:rFonts w:ascii="Angsana New" w:hAnsi="Angsana New" w:cs="Angsana New"/>
                <w:sz w:val="21"/>
                <w:szCs w:val="21"/>
              </w:rPr>
              <w:t>160,785</w:t>
            </w:r>
          </w:p>
        </w:tc>
        <w:tc>
          <w:tcPr>
            <w:tcW w:w="85" w:type="dxa"/>
            <w:vAlign w:val="bottom"/>
          </w:tcPr>
          <w:p w14:paraId="29C8EB46" w14:textId="77777777" w:rsidR="00630E09" w:rsidRPr="00825BDB" w:rsidRDefault="00630E09" w:rsidP="00630E09">
            <w:pPr>
              <w:spacing w:line="240" w:lineRule="exact"/>
              <w:ind w:right="28"/>
              <w:contextualSpacing/>
              <w:jc w:val="right"/>
              <w:rPr>
                <w:rFonts w:ascii="Angsana New" w:hAnsi="Angsana New" w:cs="Angsana New"/>
                <w:sz w:val="21"/>
                <w:szCs w:val="21"/>
              </w:rPr>
            </w:pPr>
          </w:p>
        </w:tc>
        <w:tc>
          <w:tcPr>
            <w:tcW w:w="586" w:type="dxa"/>
            <w:tcBorders>
              <w:top w:val="single" w:sz="6" w:space="0" w:color="auto"/>
              <w:bottom w:val="double" w:sz="4" w:space="0" w:color="auto"/>
            </w:tcBorders>
            <w:vAlign w:val="bottom"/>
          </w:tcPr>
          <w:p w14:paraId="1BF6B778" w14:textId="77777777" w:rsidR="00630E09" w:rsidRPr="00825BDB" w:rsidRDefault="00630E09" w:rsidP="00630E09">
            <w:pPr>
              <w:spacing w:line="240" w:lineRule="exact"/>
              <w:ind w:right="28"/>
              <w:contextualSpacing/>
              <w:jc w:val="right"/>
              <w:rPr>
                <w:rFonts w:ascii="Angsana New" w:hAnsi="Angsana New" w:cs="Angsana New"/>
                <w:sz w:val="21"/>
                <w:szCs w:val="21"/>
              </w:rPr>
            </w:pPr>
            <w:r w:rsidRPr="00825BDB">
              <w:rPr>
                <w:rFonts w:ascii="Angsana New" w:hAnsi="Angsana New" w:cs="Angsana New"/>
                <w:sz w:val="21"/>
                <w:szCs w:val="21"/>
              </w:rPr>
              <w:t>156,570</w:t>
            </w:r>
          </w:p>
        </w:tc>
        <w:tc>
          <w:tcPr>
            <w:tcW w:w="78" w:type="dxa"/>
            <w:vAlign w:val="bottom"/>
          </w:tcPr>
          <w:p w14:paraId="62E944AB" w14:textId="77777777" w:rsidR="00630E09" w:rsidRPr="00825BDB" w:rsidRDefault="00630E09" w:rsidP="00630E09">
            <w:pPr>
              <w:spacing w:line="240" w:lineRule="exact"/>
              <w:ind w:right="28"/>
              <w:contextualSpacing/>
              <w:jc w:val="right"/>
              <w:rPr>
                <w:rFonts w:ascii="Angsana New" w:hAnsi="Angsana New" w:cs="Angsana New"/>
                <w:sz w:val="21"/>
                <w:szCs w:val="21"/>
              </w:rPr>
            </w:pPr>
          </w:p>
        </w:tc>
        <w:tc>
          <w:tcPr>
            <w:tcW w:w="631" w:type="dxa"/>
            <w:tcBorders>
              <w:top w:val="single" w:sz="6" w:space="0" w:color="auto"/>
              <w:bottom w:val="double" w:sz="4" w:space="0" w:color="auto"/>
            </w:tcBorders>
          </w:tcPr>
          <w:p w14:paraId="29FC384D" w14:textId="46B7A530" w:rsidR="00630E09" w:rsidRPr="00825BDB" w:rsidRDefault="00630E09" w:rsidP="00630E09">
            <w:pPr>
              <w:spacing w:line="240" w:lineRule="exact"/>
              <w:ind w:right="28"/>
              <w:contextualSpacing/>
              <w:jc w:val="right"/>
              <w:rPr>
                <w:rFonts w:ascii="Angsana New" w:hAnsi="Angsana New" w:cs="Angsana New"/>
                <w:sz w:val="21"/>
                <w:szCs w:val="21"/>
              </w:rPr>
            </w:pPr>
            <w:r w:rsidRPr="00825BDB">
              <w:rPr>
                <w:rFonts w:ascii="Angsana New" w:hAnsi="Angsana New" w:cs="Angsana New"/>
                <w:sz w:val="21"/>
                <w:szCs w:val="21"/>
              </w:rPr>
              <w:t>762,834</w:t>
            </w:r>
          </w:p>
        </w:tc>
        <w:tc>
          <w:tcPr>
            <w:tcW w:w="85" w:type="dxa"/>
          </w:tcPr>
          <w:p w14:paraId="4C08B631" w14:textId="77777777" w:rsidR="00630E09" w:rsidRPr="00825BDB" w:rsidRDefault="00630E09" w:rsidP="00630E09">
            <w:pPr>
              <w:spacing w:line="240" w:lineRule="exact"/>
              <w:ind w:right="57"/>
              <w:contextualSpacing/>
              <w:jc w:val="right"/>
              <w:rPr>
                <w:rFonts w:ascii="Angsana New" w:hAnsi="Angsana New" w:cs="Angsana New"/>
                <w:sz w:val="21"/>
                <w:szCs w:val="21"/>
              </w:rPr>
            </w:pPr>
          </w:p>
        </w:tc>
        <w:tc>
          <w:tcPr>
            <w:tcW w:w="504" w:type="dxa"/>
            <w:tcBorders>
              <w:top w:val="single" w:sz="6" w:space="0" w:color="auto"/>
              <w:bottom w:val="double" w:sz="4" w:space="0" w:color="auto"/>
            </w:tcBorders>
          </w:tcPr>
          <w:p w14:paraId="054255F0" w14:textId="77777777" w:rsidR="00630E09" w:rsidRPr="00825BDB" w:rsidRDefault="00630E09" w:rsidP="00630E09">
            <w:pPr>
              <w:spacing w:line="240" w:lineRule="exact"/>
              <w:ind w:right="28"/>
              <w:contextualSpacing/>
              <w:jc w:val="right"/>
              <w:rPr>
                <w:rFonts w:ascii="Angsana New" w:hAnsi="Angsana New" w:cs="Angsana New"/>
                <w:sz w:val="21"/>
                <w:szCs w:val="21"/>
              </w:rPr>
            </w:pPr>
            <w:r w:rsidRPr="00825BDB">
              <w:rPr>
                <w:rFonts w:ascii="Angsana New" w:hAnsi="Angsana New" w:cs="Angsana New"/>
                <w:sz w:val="21"/>
                <w:szCs w:val="21"/>
              </w:rPr>
              <w:t>47,518</w:t>
            </w:r>
          </w:p>
        </w:tc>
        <w:tc>
          <w:tcPr>
            <w:tcW w:w="78" w:type="dxa"/>
          </w:tcPr>
          <w:p w14:paraId="5CE78D63" w14:textId="77777777" w:rsidR="00630E09" w:rsidRPr="00825BDB" w:rsidRDefault="00630E09" w:rsidP="00630E09">
            <w:pPr>
              <w:spacing w:line="240" w:lineRule="exact"/>
              <w:ind w:right="28"/>
              <w:contextualSpacing/>
              <w:jc w:val="right"/>
              <w:rPr>
                <w:rFonts w:ascii="Angsana New" w:hAnsi="Angsana New" w:cs="Angsana New"/>
                <w:sz w:val="21"/>
                <w:szCs w:val="21"/>
              </w:rPr>
            </w:pPr>
          </w:p>
        </w:tc>
        <w:tc>
          <w:tcPr>
            <w:tcW w:w="633" w:type="dxa"/>
            <w:tcBorders>
              <w:top w:val="single" w:sz="6" w:space="0" w:color="auto"/>
              <w:bottom w:val="double" w:sz="6" w:space="0" w:color="auto"/>
            </w:tcBorders>
          </w:tcPr>
          <w:p w14:paraId="3A27E775" w14:textId="1CD88537" w:rsidR="00630E09" w:rsidRPr="00034111" w:rsidRDefault="00630E09" w:rsidP="00630E09">
            <w:pPr>
              <w:spacing w:line="240" w:lineRule="exact"/>
              <w:ind w:right="28"/>
              <w:contextualSpacing/>
              <w:jc w:val="right"/>
              <w:rPr>
                <w:rFonts w:ascii="Angsana New" w:hAnsi="Angsana New" w:cs="Angsana New"/>
                <w:sz w:val="21"/>
                <w:szCs w:val="21"/>
                <w:cs/>
              </w:rPr>
            </w:pPr>
            <w:r w:rsidRPr="00825BDB">
              <w:rPr>
                <w:rFonts w:ascii="Angsana New" w:hAnsi="Angsana New" w:cs="Angsana New"/>
                <w:sz w:val="21"/>
                <w:szCs w:val="21"/>
              </w:rPr>
              <w:t>127,253</w:t>
            </w:r>
          </w:p>
        </w:tc>
        <w:tc>
          <w:tcPr>
            <w:tcW w:w="78" w:type="dxa"/>
          </w:tcPr>
          <w:p w14:paraId="27E73AD6" w14:textId="77777777" w:rsidR="00630E09" w:rsidRPr="00825BDB" w:rsidRDefault="00630E09" w:rsidP="00630E09">
            <w:pPr>
              <w:spacing w:line="240" w:lineRule="exact"/>
              <w:ind w:left="-765" w:right="198"/>
              <w:contextualSpacing/>
              <w:jc w:val="right"/>
              <w:rPr>
                <w:rFonts w:ascii="Angsana New" w:hAnsi="Angsana New" w:cs="Angsana New"/>
                <w:sz w:val="21"/>
                <w:szCs w:val="21"/>
              </w:rPr>
            </w:pPr>
          </w:p>
        </w:tc>
        <w:tc>
          <w:tcPr>
            <w:tcW w:w="642" w:type="dxa"/>
            <w:tcBorders>
              <w:top w:val="single" w:sz="6" w:space="0" w:color="auto"/>
              <w:bottom w:val="double" w:sz="6" w:space="0" w:color="auto"/>
            </w:tcBorders>
          </w:tcPr>
          <w:p w14:paraId="6CC8FA95" w14:textId="77777777" w:rsidR="00630E09" w:rsidRPr="00825BDB" w:rsidRDefault="00630E09" w:rsidP="00630E09">
            <w:pPr>
              <w:spacing w:line="240" w:lineRule="exact"/>
              <w:ind w:right="227"/>
              <w:contextualSpacing/>
              <w:jc w:val="right"/>
              <w:rPr>
                <w:rFonts w:ascii="Angsana New" w:hAnsi="Angsana New" w:cs="Angsana New"/>
                <w:sz w:val="21"/>
                <w:szCs w:val="21"/>
              </w:rPr>
            </w:pPr>
            <w:r w:rsidRPr="00825BDB">
              <w:rPr>
                <w:rFonts w:ascii="Angsana New" w:hAnsi="Angsana New" w:cs="Angsana New"/>
                <w:sz w:val="21"/>
                <w:szCs w:val="21"/>
              </w:rPr>
              <w:t>-</w:t>
            </w:r>
          </w:p>
        </w:tc>
        <w:tc>
          <w:tcPr>
            <w:tcW w:w="78" w:type="dxa"/>
          </w:tcPr>
          <w:p w14:paraId="754213F9" w14:textId="77777777" w:rsidR="00630E09" w:rsidRPr="00825BDB" w:rsidRDefault="00630E09" w:rsidP="00630E09">
            <w:pPr>
              <w:spacing w:line="240" w:lineRule="exact"/>
              <w:ind w:left="-765" w:right="198"/>
              <w:contextualSpacing/>
              <w:jc w:val="right"/>
              <w:rPr>
                <w:rFonts w:ascii="Angsana New" w:hAnsi="Angsana New" w:cs="Angsana New"/>
                <w:sz w:val="21"/>
                <w:szCs w:val="21"/>
              </w:rPr>
            </w:pPr>
          </w:p>
        </w:tc>
        <w:tc>
          <w:tcPr>
            <w:tcW w:w="628" w:type="dxa"/>
            <w:tcBorders>
              <w:top w:val="single" w:sz="6" w:space="0" w:color="auto"/>
              <w:bottom w:val="double" w:sz="6" w:space="0" w:color="auto"/>
            </w:tcBorders>
          </w:tcPr>
          <w:p w14:paraId="03051C64" w14:textId="77777777" w:rsidR="00630E09" w:rsidRPr="00825BDB" w:rsidRDefault="00630E09" w:rsidP="00630E09">
            <w:pPr>
              <w:spacing w:line="240" w:lineRule="exact"/>
              <w:ind w:right="28"/>
              <w:contextualSpacing/>
              <w:jc w:val="right"/>
              <w:rPr>
                <w:rFonts w:ascii="Angsana New" w:hAnsi="Angsana New" w:cs="Angsana New"/>
                <w:sz w:val="21"/>
                <w:szCs w:val="21"/>
              </w:rPr>
            </w:pPr>
            <w:r w:rsidRPr="00825BDB">
              <w:rPr>
                <w:rFonts w:ascii="Angsana New" w:hAnsi="Angsana New" w:cs="Angsana New"/>
                <w:sz w:val="21"/>
                <w:szCs w:val="21"/>
              </w:rPr>
              <w:t>97,463</w:t>
            </w:r>
          </w:p>
        </w:tc>
        <w:tc>
          <w:tcPr>
            <w:tcW w:w="79" w:type="dxa"/>
          </w:tcPr>
          <w:p w14:paraId="761ECF37" w14:textId="77777777" w:rsidR="00630E09" w:rsidRPr="00825BDB" w:rsidRDefault="00630E09" w:rsidP="00630E09">
            <w:pPr>
              <w:spacing w:line="240" w:lineRule="exact"/>
              <w:ind w:right="57"/>
              <w:contextualSpacing/>
              <w:jc w:val="right"/>
              <w:rPr>
                <w:rFonts w:ascii="Angsana New" w:hAnsi="Angsana New" w:cs="Angsana New"/>
                <w:sz w:val="21"/>
                <w:szCs w:val="21"/>
              </w:rPr>
            </w:pPr>
          </w:p>
        </w:tc>
        <w:tc>
          <w:tcPr>
            <w:tcW w:w="630" w:type="dxa"/>
            <w:tcBorders>
              <w:top w:val="single" w:sz="6" w:space="0" w:color="auto"/>
              <w:bottom w:val="double" w:sz="6" w:space="0" w:color="auto"/>
            </w:tcBorders>
          </w:tcPr>
          <w:p w14:paraId="1700553D" w14:textId="77777777" w:rsidR="00630E09" w:rsidRPr="00825BDB" w:rsidRDefault="00630E09" w:rsidP="00630E09">
            <w:pPr>
              <w:spacing w:line="240" w:lineRule="exact"/>
              <w:ind w:right="28"/>
              <w:contextualSpacing/>
              <w:jc w:val="right"/>
              <w:rPr>
                <w:rFonts w:ascii="Angsana New" w:hAnsi="Angsana New" w:cs="Angsana New"/>
                <w:sz w:val="21"/>
                <w:szCs w:val="21"/>
              </w:rPr>
            </w:pPr>
            <w:r w:rsidRPr="00825BDB">
              <w:rPr>
                <w:rFonts w:ascii="Angsana New" w:hAnsi="Angsana New" w:cs="Angsana New"/>
                <w:sz w:val="21"/>
                <w:szCs w:val="21"/>
              </w:rPr>
              <w:t>119,458</w:t>
            </w:r>
          </w:p>
        </w:tc>
        <w:tc>
          <w:tcPr>
            <w:tcW w:w="76" w:type="dxa"/>
          </w:tcPr>
          <w:p w14:paraId="02D2D111" w14:textId="77777777" w:rsidR="00630E09" w:rsidRPr="00825BDB" w:rsidRDefault="00630E09" w:rsidP="00630E09">
            <w:pPr>
              <w:spacing w:line="240" w:lineRule="exact"/>
              <w:ind w:right="57"/>
              <w:contextualSpacing/>
              <w:jc w:val="right"/>
              <w:rPr>
                <w:rFonts w:ascii="Angsana New" w:hAnsi="Angsana New" w:cs="Angsana New"/>
                <w:sz w:val="21"/>
                <w:szCs w:val="21"/>
              </w:rPr>
            </w:pPr>
          </w:p>
        </w:tc>
        <w:tc>
          <w:tcPr>
            <w:tcW w:w="632" w:type="dxa"/>
            <w:tcBorders>
              <w:top w:val="single" w:sz="6" w:space="0" w:color="auto"/>
              <w:bottom w:val="double" w:sz="6" w:space="0" w:color="auto"/>
            </w:tcBorders>
          </w:tcPr>
          <w:p w14:paraId="6CAB2CB9" w14:textId="026D5201" w:rsidR="00630E09" w:rsidRPr="00825BDB" w:rsidRDefault="00630E09" w:rsidP="00630E09">
            <w:pPr>
              <w:spacing w:line="240" w:lineRule="exact"/>
              <w:contextualSpacing/>
              <w:jc w:val="right"/>
              <w:rPr>
                <w:rFonts w:ascii="Angsana New" w:hAnsi="Angsana New" w:cs="Angsana New"/>
                <w:sz w:val="21"/>
                <w:szCs w:val="21"/>
              </w:rPr>
            </w:pPr>
            <w:r w:rsidRPr="00825BDB">
              <w:rPr>
                <w:rFonts w:ascii="Angsana New" w:hAnsi="Angsana New" w:cs="Angsana New"/>
                <w:sz w:val="21"/>
                <w:szCs w:val="21"/>
              </w:rPr>
              <w:t>(</w:t>
            </w:r>
            <w:r>
              <w:rPr>
                <w:rFonts w:ascii="Angsana New" w:hAnsi="Angsana New" w:cs="Angsana New"/>
                <w:sz w:val="21"/>
                <w:szCs w:val="21"/>
              </w:rPr>
              <w:t>7,651</w:t>
            </w:r>
            <w:r w:rsidRPr="00825BDB">
              <w:rPr>
                <w:rFonts w:ascii="Angsana New" w:hAnsi="Angsana New" w:cs="Angsana New"/>
                <w:sz w:val="21"/>
                <w:szCs w:val="21"/>
              </w:rPr>
              <w:t>)</w:t>
            </w:r>
          </w:p>
        </w:tc>
        <w:tc>
          <w:tcPr>
            <w:tcW w:w="77" w:type="dxa"/>
          </w:tcPr>
          <w:p w14:paraId="7DDFB436" w14:textId="77777777" w:rsidR="00630E09" w:rsidRPr="00825BDB" w:rsidRDefault="00630E09" w:rsidP="00630E09">
            <w:pPr>
              <w:spacing w:line="240" w:lineRule="exact"/>
              <w:ind w:right="57"/>
              <w:contextualSpacing/>
              <w:jc w:val="right"/>
              <w:rPr>
                <w:rFonts w:ascii="Angsana New" w:hAnsi="Angsana New" w:cs="Angsana New"/>
                <w:sz w:val="21"/>
                <w:szCs w:val="21"/>
              </w:rPr>
            </w:pPr>
          </w:p>
        </w:tc>
        <w:tc>
          <w:tcPr>
            <w:tcW w:w="633" w:type="dxa"/>
            <w:tcBorders>
              <w:top w:val="single" w:sz="6" w:space="0" w:color="auto"/>
              <w:bottom w:val="double" w:sz="6" w:space="0" w:color="auto"/>
            </w:tcBorders>
          </w:tcPr>
          <w:p w14:paraId="0A1167E4" w14:textId="6065051C" w:rsidR="00630E09" w:rsidRPr="00825BDB" w:rsidRDefault="00630E09" w:rsidP="00630E09">
            <w:pPr>
              <w:spacing w:line="240" w:lineRule="exact"/>
              <w:contextualSpacing/>
              <w:jc w:val="right"/>
              <w:rPr>
                <w:rFonts w:ascii="Angsana New" w:hAnsi="Angsana New" w:cs="Angsana New"/>
                <w:sz w:val="21"/>
                <w:szCs w:val="21"/>
              </w:rPr>
            </w:pPr>
            <w:r w:rsidRPr="00825BDB">
              <w:rPr>
                <w:rFonts w:ascii="Angsana New" w:hAnsi="Angsana New" w:cs="Angsana New"/>
                <w:sz w:val="21"/>
                <w:szCs w:val="21"/>
              </w:rPr>
              <w:t>(</w:t>
            </w:r>
            <w:r>
              <w:rPr>
                <w:rFonts w:ascii="Angsana New" w:hAnsi="Angsana New" w:cs="Angsana New"/>
                <w:sz w:val="21"/>
                <w:szCs w:val="21"/>
              </w:rPr>
              <w:t>5,755</w:t>
            </w:r>
            <w:r w:rsidRPr="00825BDB">
              <w:rPr>
                <w:rFonts w:ascii="Angsana New" w:hAnsi="Angsana New" w:cs="Angsana New"/>
                <w:sz w:val="21"/>
                <w:szCs w:val="21"/>
              </w:rPr>
              <w:t>)</w:t>
            </w:r>
          </w:p>
        </w:tc>
        <w:tc>
          <w:tcPr>
            <w:tcW w:w="81" w:type="dxa"/>
          </w:tcPr>
          <w:p w14:paraId="58CB5B6F" w14:textId="77777777" w:rsidR="00630E09" w:rsidRPr="00034111" w:rsidRDefault="00630E09" w:rsidP="00630E09">
            <w:pPr>
              <w:spacing w:line="240" w:lineRule="exact"/>
              <w:ind w:right="57"/>
              <w:contextualSpacing/>
              <w:jc w:val="right"/>
              <w:rPr>
                <w:rFonts w:ascii="Angsana New" w:hAnsi="Angsana New" w:cs="Angsana New"/>
                <w:sz w:val="21"/>
                <w:szCs w:val="21"/>
                <w:cs/>
              </w:rPr>
            </w:pPr>
          </w:p>
        </w:tc>
        <w:tc>
          <w:tcPr>
            <w:tcW w:w="706" w:type="dxa"/>
            <w:tcBorders>
              <w:top w:val="single" w:sz="6" w:space="0" w:color="auto"/>
              <w:bottom w:val="double" w:sz="6" w:space="0" w:color="auto"/>
            </w:tcBorders>
          </w:tcPr>
          <w:p w14:paraId="0C7FA7B7" w14:textId="67AB5E51" w:rsidR="00630E09" w:rsidRPr="00825BDB" w:rsidRDefault="00630E09" w:rsidP="00630E09">
            <w:pPr>
              <w:spacing w:line="240" w:lineRule="exact"/>
              <w:ind w:right="28"/>
              <w:contextualSpacing/>
              <w:jc w:val="right"/>
              <w:rPr>
                <w:rFonts w:ascii="Angsana New" w:hAnsi="Angsana New" w:cs="Angsana New"/>
                <w:sz w:val="21"/>
                <w:szCs w:val="21"/>
                <w:cs/>
              </w:rPr>
            </w:pPr>
            <w:r>
              <w:rPr>
                <w:rFonts w:ascii="Angsana New" w:hAnsi="Angsana New" w:cs="Angsana New"/>
                <w:sz w:val="21"/>
                <w:szCs w:val="21"/>
              </w:rPr>
              <w:t>1,403,933</w:t>
            </w:r>
          </w:p>
        </w:tc>
        <w:tc>
          <w:tcPr>
            <w:tcW w:w="80" w:type="dxa"/>
          </w:tcPr>
          <w:p w14:paraId="1851CAA9" w14:textId="77777777" w:rsidR="00630E09" w:rsidRPr="00034111" w:rsidRDefault="00630E09" w:rsidP="00630E09">
            <w:pPr>
              <w:spacing w:line="240" w:lineRule="exact"/>
              <w:ind w:right="57"/>
              <w:contextualSpacing/>
              <w:jc w:val="right"/>
              <w:rPr>
                <w:rFonts w:ascii="Angsana New" w:hAnsi="Angsana New" w:cs="Angsana New"/>
                <w:sz w:val="21"/>
                <w:szCs w:val="21"/>
                <w:cs/>
              </w:rPr>
            </w:pPr>
          </w:p>
        </w:tc>
        <w:tc>
          <w:tcPr>
            <w:tcW w:w="695" w:type="dxa"/>
            <w:tcBorders>
              <w:top w:val="single" w:sz="6" w:space="0" w:color="auto"/>
              <w:bottom w:val="double" w:sz="6" w:space="0" w:color="auto"/>
            </w:tcBorders>
          </w:tcPr>
          <w:p w14:paraId="14D86B32" w14:textId="77777777" w:rsidR="00630E09" w:rsidRPr="00825BDB" w:rsidRDefault="00630E09" w:rsidP="00630E09">
            <w:pPr>
              <w:spacing w:line="240" w:lineRule="exact"/>
              <w:ind w:right="28"/>
              <w:contextualSpacing/>
              <w:jc w:val="right"/>
              <w:rPr>
                <w:rFonts w:ascii="Angsana New" w:hAnsi="Angsana New" w:cs="Angsana New"/>
                <w:sz w:val="21"/>
                <w:szCs w:val="21"/>
              </w:rPr>
            </w:pPr>
            <w:r w:rsidRPr="00825BDB">
              <w:rPr>
                <w:rFonts w:ascii="Angsana New" w:hAnsi="Angsana New" w:cs="Angsana New"/>
                <w:sz w:val="21"/>
                <w:szCs w:val="21"/>
              </w:rPr>
              <w:t>783,340</w:t>
            </w:r>
          </w:p>
        </w:tc>
      </w:tr>
      <w:tr w:rsidR="00D92D1B" w:rsidRPr="00825BDB" w14:paraId="3867502C" w14:textId="77777777" w:rsidTr="006F6013">
        <w:trPr>
          <w:gridAfter w:val="1"/>
          <w:wAfter w:w="12" w:type="dxa"/>
        </w:trPr>
        <w:tc>
          <w:tcPr>
            <w:tcW w:w="1388" w:type="dxa"/>
            <w:vAlign w:val="bottom"/>
          </w:tcPr>
          <w:p w14:paraId="6D135992" w14:textId="77777777" w:rsidR="00D92D1B" w:rsidRPr="00825BDB" w:rsidRDefault="00D92D1B" w:rsidP="00D92D1B">
            <w:pPr>
              <w:spacing w:line="240" w:lineRule="exact"/>
              <w:ind w:left="259" w:right="-31" w:hanging="259"/>
              <w:contextualSpacing/>
              <w:rPr>
                <w:rFonts w:ascii="Angsana New" w:hAnsi="Angsana New" w:cs="Angsana New"/>
                <w:sz w:val="21"/>
                <w:szCs w:val="21"/>
              </w:rPr>
            </w:pPr>
            <w:r w:rsidRPr="00034111">
              <w:rPr>
                <w:rFonts w:ascii="Angsana New" w:hAnsi="Angsana New" w:cs="Angsana New"/>
                <w:sz w:val="21"/>
                <w:szCs w:val="21"/>
                <w:cs/>
              </w:rPr>
              <w:t>กำไรจากการดำเนินงานตามส่วนงาน</w:t>
            </w:r>
          </w:p>
        </w:tc>
        <w:tc>
          <w:tcPr>
            <w:tcW w:w="553" w:type="dxa"/>
            <w:tcBorders>
              <w:top w:val="double" w:sz="6" w:space="0" w:color="auto"/>
              <w:bottom w:val="double" w:sz="6" w:space="0" w:color="auto"/>
            </w:tcBorders>
            <w:vAlign w:val="bottom"/>
          </w:tcPr>
          <w:p w14:paraId="1A60363E" w14:textId="77777777" w:rsidR="00D92D1B" w:rsidRPr="00825BDB" w:rsidRDefault="00D92D1B" w:rsidP="00D92D1B">
            <w:pPr>
              <w:spacing w:line="240" w:lineRule="exact"/>
              <w:contextualSpacing/>
              <w:jc w:val="right"/>
              <w:rPr>
                <w:rFonts w:ascii="Angsana New" w:hAnsi="Angsana New" w:cs="Angsana New"/>
                <w:sz w:val="21"/>
                <w:szCs w:val="21"/>
              </w:rPr>
            </w:pPr>
            <w:r w:rsidRPr="00825BDB">
              <w:rPr>
                <w:rFonts w:ascii="Angsana New" w:hAnsi="Angsana New" w:cs="Angsana New"/>
                <w:sz w:val="21"/>
                <w:szCs w:val="21"/>
              </w:rPr>
              <w:t>(7,128)</w:t>
            </w:r>
          </w:p>
        </w:tc>
        <w:tc>
          <w:tcPr>
            <w:tcW w:w="78" w:type="dxa"/>
            <w:vAlign w:val="bottom"/>
          </w:tcPr>
          <w:p w14:paraId="780DBA44" w14:textId="77777777" w:rsidR="00D92D1B" w:rsidRPr="00825BDB" w:rsidRDefault="00D92D1B" w:rsidP="00D92D1B">
            <w:pPr>
              <w:spacing w:line="240" w:lineRule="exact"/>
              <w:ind w:right="57"/>
              <w:contextualSpacing/>
              <w:jc w:val="right"/>
              <w:rPr>
                <w:rFonts w:ascii="Angsana New" w:hAnsi="Angsana New" w:cs="Angsana New"/>
                <w:sz w:val="21"/>
                <w:szCs w:val="21"/>
              </w:rPr>
            </w:pPr>
          </w:p>
        </w:tc>
        <w:tc>
          <w:tcPr>
            <w:tcW w:w="567" w:type="dxa"/>
            <w:tcBorders>
              <w:top w:val="double" w:sz="6" w:space="0" w:color="auto"/>
              <w:bottom w:val="double" w:sz="6" w:space="0" w:color="auto"/>
            </w:tcBorders>
            <w:vAlign w:val="bottom"/>
          </w:tcPr>
          <w:p w14:paraId="41AFC96D" w14:textId="77777777" w:rsidR="00D92D1B" w:rsidRPr="00825BDB" w:rsidRDefault="00D92D1B" w:rsidP="00D92D1B">
            <w:pPr>
              <w:spacing w:line="240" w:lineRule="exact"/>
              <w:contextualSpacing/>
              <w:jc w:val="right"/>
              <w:rPr>
                <w:rFonts w:ascii="Angsana New" w:hAnsi="Angsana New" w:cs="Angsana New"/>
                <w:sz w:val="21"/>
                <w:szCs w:val="21"/>
              </w:rPr>
            </w:pPr>
            <w:r w:rsidRPr="00825BDB">
              <w:rPr>
                <w:rFonts w:ascii="Angsana New" w:hAnsi="Angsana New" w:cs="Angsana New"/>
                <w:sz w:val="21"/>
                <w:szCs w:val="21"/>
              </w:rPr>
              <w:t>(2,064)</w:t>
            </w:r>
          </w:p>
        </w:tc>
        <w:tc>
          <w:tcPr>
            <w:tcW w:w="85" w:type="dxa"/>
            <w:vAlign w:val="bottom"/>
          </w:tcPr>
          <w:p w14:paraId="0FCF24DB" w14:textId="77777777" w:rsidR="00D92D1B" w:rsidRPr="00825BDB" w:rsidRDefault="00D92D1B" w:rsidP="00D92D1B">
            <w:pPr>
              <w:spacing w:line="240" w:lineRule="exact"/>
              <w:ind w:right="57"/>
              <w:contextualSpacing/>
              <w:jc w:val="right"/>
              <w:rPr>
                <w:rFonts w:ascii="Angsana New" w:hAnsi="Angsana New" w:cs="Angsana New"/>
                <w:sz w:val="21"/>
                <w:szCs w:val="21"/>
              </w:rPr>
            </w:pPr>
          </w:p>
        </w:tc>
        <w:tc>
          <w:tcPr>
            <w:tcW w:w="556" w:type="dxa"/>
            <w:tcBorders>
              <w:top w:val="double" w:sz="6" w:space="0" w:color="auto"/>
              <w:bottom w:val="double" w:sz="6" w:space="0" w:color="auto"/>
            </w:tcBorders>
            <w:vAlign w:val="bottom"/>
          </w:tcPr>
          <w:p w14:paraId="18C59943" w14:textId="77777777" w:rsidR="00D92D1B" w:rsidRPr="00825BDB" w:rsidRDefault="00D92D1B" w:rsidP="009A26C9">
            <w:pPr>
              <w:spacing w:line="240" w:lineRule="exact"/>
              <w:ind w:right="28"/>
              <w:contextualSpacing/>
              <w:jc w:val="right"/>
              <w:rPr>
                <w:rFonts w:ascii="Angsana New" w:hAnsi="Angsana New" w:cs="Angsana New"/>
                <w:sz w:val="21"/>
                <w:szCs w:val="21"/>
              </w:rPr>
            </w:pPr>
            <w:r w:rsidRPr="00825BDB">
              <w:rPr>
                <w:rFonts w:ascii="Angsana New" w:hAnsi="Angsana New" w:cs="Angsana New"/>
                <w:sz w:val="21"/>
                <w:szCs w:val="21"/>
              </w:rPr>
              <w:t>9,838</w:t>
            </w:r>
          </w:p>
        </w:tc>
        <w:tc>
          <w:tcPr>
            <w:tcW w:w="77" w:type="dxa"/>
            <w:vAlign w:val="bottom"/>
          </w:tcPr>
          <w:p w14:paraId="6F955F8D" w14:textId="77777777" w:rsidR="00D92D1B" w:rsidRPr="00825BDB" w:rsidRDefault="00D92D1B" w:rsidP="009A26C9">
            <w:pPr>
              <w:spacing w:line="240" w:lineRule="exact"/>
              <w:ind w:right="28"/>
              <w:contextualSpacing/>
              <w:jc w:val="right"/>
              <w:rPr>
                <w:rFonts w:ascii="Angsana New" w:hAnsi="Angsana New" w:cs="Angsana New"/>
                <w:sz w:val="21"/>
                <w:szCs w:val="21"/>
              </w:rPr>
            </w:pPr>
          </w:p>
        </w:tc>
        <w:tc>
          <w:tcPr>
            <w:tcW w:w="563" w:type="dxa"/>
            <w:tcBorders>
              <w:top w:val="double" w:sz="6" w:space="0" w:color="auto"/>
              <w:bottom w:val="double" w:sz="6" w:space="0" w:color="auto"/>
            </w:tcBorders>
            <w:vAlign w:val="bottom"/>
          </w:tcPr>
          <w:p w14:paraId="507F979D" w14:textId="77777777" w:rsidR="00D92D1B" w:rsidRPr="00825BDB" w:rsidRDefault="00D92D1B" w:rsidP="009A26C9">
            <w:pPr>
              <w:spacing w:line="240" w:lineRule="exact"/>
              <w:ind w:right="28"/>
              <w:contextualSpacing/>
              <w:jc w:val="right"/>
              <w:rPr>
                <w:rFonts w:ascii="Angsana New" w:hAnsi="Angsana New" w:cs="Angsana New"/>
                <w:sz w:val="21"/>
                <w:szCs w:val="21"/>
              </w:rPr>
            </w:pPr>
            <w:r w:rsidRPr="00825BDB">
              <w:rPr>
                <w:rFonts w:ascii="Angsana New" w:hAnsi="Angsana New" w:cs="Angsana New"/>
                <w:sz w:val="21"/>
                <w:szCs w:val="21"/>
              </w:rPr>
              <w:t>37,137</w:t>
            </w:r>
          </w:p>
        </w:tc>
        <w:tc>
          <w:tcPr>
            <w:tcW w:w="77" w:type="dxa"/>
            <w:vAlign w:val="bottom"/>
          </w:tcPr>
          <w:p w14:paraId="49E83162" w14:textId="77777777" w:rsidR="00D92D1B" w:rsidRPr="00825BDB" w:rsidRDefault="00D92D1B" w:rsidP="00D92D1B">
            <w:pPr>
              <w:spacing w:line="240" w:lineRule="exact"/>
              <w:contextualSpacing/>
              <w:jc w:val="right"/>
              <w:rPr>
                <w:rFonts w:ascii="Angsana New" w:hAnsi="Angsana New" w:cs="Angsana New"/>
                <w:sz w:val="21"/>
                <w:szCs w:val="21"/>
              </w:rPr>
            </w:pPr>
          </w:p>
        </w:tc>
        <w:tc>
          <w:tcPr>
            <w:tcW w:w="574" w:type="dxa"/>
            <w:tcBorders>
              <w:top w:val="double" w:sz="6" w:space="0" w:color="auto"/>
              <w:bottom w:val="double" w:sz="6" w:space="0" w:color="auto"/>
            </w:tcBorders>
            <w:vAlign w:val="bottom"/>
          </w:tcPr>
          <w:p w14:paraId="6BBB6426" w14:textId="77777777" w:rsidR="00D92D1B" w:rsidRPr="00825BDB" w:rsidRDefault="00D92D1B" w:rsidP="009A26C9">
            <w:pPr>
              <w:spacing w:line="240" w:lineRule="exact"/>
              <w:ind w:right="28"/>
              <w:contextualSpacing/>
              <w:jc w:val="right"/>
              <w:rPr>
                <w:rFonts w:ascii="Angsana New" w:hAnsi="Angsana New" w:cs="Angsana New"/>
                <w:sz w:val="21"/>
                <w:szCs w:val="21"/>
              </w:rPr>
            </w:pPr>
            <w:r w:rsidRPr="00825BDB">
              <w:rPr>
                <w:rFonts w:ascii="Angsana New" w:hAnsi="Angsana New" w:cs="Angsana New"/>
                <w:sz w:val="21"/>
                <w:szCs w:val="21"/>
              </w:rPr>
              <w:t>33,916</w:t>
            </w:r>
          </w:p>
        </w:tc>
        <w:tc>
          <w:tcPr>
            <w:tcW w:w="84" w:type="dxa"/>
            <w:vAlign w:val="bottom"/>
          </w:tcPr>
          <w:p w14:paraId="0EFE070F" w14:textId="77777777" w:rsidR="00D92D1B" w:rsidRPr="00825BDB" w:rsidRDefault="00D92D1B" w:rsidP="009A26C9">
            <w:pPr>
              <w:spacing w:line="240" w:lineRule="exact"/>
              <w:ind w:right="28"/>
              <w:contextualSpacing/>
              <w:jc w:val="right"/>
              <w:rPr>
                <w:rFonts w:ascii="Angsana New" w:hAnsi="Angsana New" w:cs="Angsana New"/>
                <w:sz w:val="21"/>
                <w:szCs w:val="21"/>
              </w:rPr>
            </w:pPr>
          </w:p>
        </w:tc>
        <w:tc>
          <w:tcPr>
            <w:tcW w:w="563" w:type="dxa"/>
            <w:tcBorders>
              <w:top w:val="double" w:sz="6" w:space="0" w:color="auto"/>
              <w:bottom w:val="double" w:sz="6" w:space="0" w:color="auto"/>
            </w:tcBorders>
            <w:vAlign w:val="bottom"/>
          </w:tcPr>
          <w:p w14:paraId="42618AAA" w14:textId="77777777" w:rsidR="00D92D1B" w:rsidRPr="00825BDB" w:rsidRDefault="00D92D1B" w:rsidP="009A26C9">
            <w:pPr>
              <w:spacing w:line="240" w:lineRule="exact"/>
              <w:ind w:right="28"/>
              <w:contextualSpacing/>
              <w:jc w:val="right"/>
              <w:rPr>
                <w:rFonts w:ascii="Angsana New" w:hAnsi="Angsana New" w:cs="Angsana New"/>
                <w:sz w:val="21"/>
                <w:szCs w:val="21"/>
              </w:rPr>
            </w:pPr>
            <w:r w:rsidRPr="00825BDB">
              <w:rPr>
                <w:rFonts w:ascii="Angsana New" w:hAnsi="Angsana New" w:cs="Angsana New"/>
                <w:sz w:val="21"/>
                <w:szCs w:val="21"/>
              </w:rPr>
              <w:t>31,644</w:t>
            </w:r>
          </w:p>
        </w:tc>
        <w:tc>
          <w:tcPr>
            <w:tcW w:w="82" w:type="dxa"/>
            <w:vAlign w:val="bottom"/>
          </w:tcPr>
          <w:p w14:paraId="331168C9" w14:textId="77777777" w:rsidR="00D92D1B" w:rsidRPr="00825BDB" w:rsidRDefault="00D92D1B" w:rsidP="009A26C9">
            <w:pPr>
              <w:spacing w:line="240" w:lineRule="exact"/>
              <w:ind w:right="28"/>
              <w:contextualSpacing/>
              <w:jc w:val="right"/>
              <w:rPr>
                <w:rFonts w:ascii="Angsana New" w:hAnsi="Angsana New" w:cs="Angsana New"/>
                <w:sz w:val="21"/>
                <w:szCs w:val="21"/>
              </w:rPr>
            </w:pPr>
          </w:p>
        </w:tc>
        <w:tc>
          <w:tcPr>
            <w:tcW w:w="563" w:type="dxa"/>
            <w:tcBorders>
              <w:top w:val="double" w:sz="6" w:space="0" w:color="auto"/>
              <w:bottom w:val="double" w:sz="6" w:space="0" w:color="auto"/>
            </w:tcBorders>
            <w:vAlign w:val="bottom"/>
          </w:tcPr>
          <w:p w14:paraId="3DEDB65E" w14:textId="58D103B4" w:rsidR="00D92D1B" w:rsidRPr="00825BDB" w:rsidRDefault="00D92D1B" w:rsidP="009A26C9">
            <w:pPr>
              <w:spacing w:line="240" w:lineRule="exact"/>
              <w:ind w:right="28"/>
              <w:contextualSpacing/>
              <w:jc w:val="right"/>
              <w:rPr>
                <w:rFonts w:ascii="Angsana New" w:hAnsi="Angsana New" w:cs="Angsana New"/>
                <w:sz w:val="21"/>
                <w:szCs w:val="21"/>
              </w:rPr>
            </w:pPr>
            <w:r w:rsidRPr="00825BDB">
              <w:rPr>
                <w:rFonts w:ascii="Angsana New" w:hAnsi="Angsana New" w:cs="Angsana New"/>
                <w:sz w:val="21"/>
                <w:szCs w:val="21"/>
              </w:rPr>
              <w:t>58,58</w:t>
            </w:r>
            <w:r w:rsidR="009A26C9" w:rsidRPr="00825BDB">
              <w:rPr>
                <w:rFonts w:ascii="Angsana New" w:hAnsi="Angsana New" w:cs="Angsana New"/>
                <w:sz w:val="21"/>
                <w:szCs w:val="21"/>
              </w:rPr>
              <w:t>7</w:t>
            </w:r>
          </w:p>
        </w:tc>
        <w:tc>
          <w:tcPr>
            <w:tcW w:w="85" w:type="dxa"/>
            <w:vAlign w:val="bottom"/>
          </w:tcPr>
          <w:p w14:paraId="637A1BB3" w14:textId="77777777" w:rsidR="00D92D1B" w:rsidRPr="00825BDB" w:rsidRDefault="00D92D1B" w:rsidP="009A26C9">
            <w:pPr>
              <w:spacing w:line="240" w:lineRule="exact"/>
              <w:ind w:right="28"/>
              <w:contextualSpacing/>
              <w:jc w:val="right"/>
              <w:rPr>
                <w:rFonts w:ascii="Angsana New" w:hAnsi="Angsana New" w:cs="Angsana New"/>
                <w:sz w:val="21"/>
                <w:szCs w:val="21"/>
              </w:rPr>
            </w:pPr>
          </w:p>
        </w:tc>
        <w:tc>
          <w:tcPr>
            <w:tcW w:w="586" w:type="dxa"/>
            <w:tcBorders>
              <w:top w:val="double" w:sz="6" w:space="0" w:color="auto"/>
              <w:bottom w:val="double" w:sz="6" w:space="0" w:color="auto"/>
            </w:tcBorders>
            <w:vAlign w:val="bottom"/>
          </w:tcPr>
          <w:p w14:paraId="5E857CEA" w14:textId="77777777" w:rsidR="00D92D1B" w:rsidRPr="00825BDB" w:rsidRDefault="00D92D1B" w:rsidP="009A26C9">
            <w:pPr>
              <w:spacing w:line="240" w:lineRule="exact"/>
              <w:ind w:right="28"/>
              <w:contextualSpacing/>
              <w:jc w:val="right"/>
              <w:rPr>
                <w:rFonts w:ascii="Angsana New" w:hAnsi="Angsana New" w:cs="Angsana New"/>
                <w:sz w:val="21"/>
                <w:szCs w:val="21"/>
              </w:rPr>
            </w:pPr>
            <w:r w:rsidRPr="00825BDB">
              <w:rPr>
                <w:rFonts w:ascii="Angsana New" w:hAnsi="Angsana New" w:cs="Angsana New"/>
                <w:sz w:val="21"/>
                <w:szCs w:val="21"/>
              </w:rPr>
              <w:t>55,053</w:t>
            </w:r>
          </w:p>
        </w:tc>
        <w:tc>
          <w:tcPr>
            <w:tcW w:w="78" w:type="dxa"/>
            <w:vAlign w:val="bottom"/>
          </w:tcPr>
          <w:p w14:paraId="42160383" w14:textId="77777777" w:rsidR="00D92D1B" w:rsidRPr="00825BDB" w:rsidRDefault="00D92D1B" w:rsidP="009A26C9">
            <w:pPr>
              <w:spacing w:line="240" w:lineRule="exact"/>
              <w:ind w:right="28"/>
              <w:contextualSpacing/>
              <w:jc w:val="right"/>
              <w:rPr>
                <w:rFonts w:ascii="Angsana New" w:hAnsi="Angsana New" w:cs="Angsana New"/>
                <w:sz w:val="21"/>
                <w:szCs w:val="21"/>
              </w:rPr>
            </w:pPr>
          </w:p>
        </w:tc>
        <w:tc>
          <w:tcPr>
            <w:tcW w:w="631" w:type="dxa"/>
            <w:tcBorders>
              <w:top w:val="double" w:sz="6" w:space="0" w:color="auto"/>
              <w:bottom w:val="double" w:sz="6" w:space="0" w:color="auto"/>
            </w:tcBorders>
            <w:vAlign w:val="bottom"/>
          </w:tcPr>
          <w:p w14:paraId="61917EA5" w14:textId="00270976" w:rsidR="00D92D1B" w:rsidRPr="00034111" w:rsidRDefault="00D92D1B" w:rsidP="009A26C9">
            <w:pPr>
              <w:spacing w:line="240" w:lineRule="exact"/>
              <w:ind w:right="28"/>
              <w:contextualSpacing/>
              <w:jc w:val="right"/>
              <w:rPr>
                <w:rFonts w:ascii="Angsana New" w:hAnsi="Angsana New" w:cs="Angsana New"/>
                <w:sz w:val="21"/>
                <w:szCs w:val="21"/>
                <w:cs/>
              </w:rPr>
            </w:pPr>
            <w:r w:rsidRPr="00825BDB">
              <w:rPr>
                <w:rFonts w:ascii="Angsana New" w:hAnsi="Angsana New" w:cs="Angsana New"/>
                <w:sz w:val="21"/>
                <w:szCs w:val="21"/>
              </w:rPr>
              <w:t>28,</w:t>
            </w:r>
            <w:r w:rsidR="009A26C9" w:rsidRPr="00825BDB">
              <w:rPr>
                <w:rFonts w:ascii="Angsana New" w:hAnsi="Angsana New" w:cs="Angsana New"/>
                <w:sz w:val="21"/>
                <w:szCs w:val="21"/>
              </w:rPr>
              <w:t>099</w:t>
            </w:r>
          </w:p>
        </w:tc>
        <w:tc>
          <w:tcPr>
            <w:tcW w:w="85" w:type="dxa"/>
            <w:vAlign w:val="bottom"/>
          </w:tcPr>
          <w:p w14:paraId="25B479C7" w14:textId="77777777" w:rsidR="00D92D1B" w:rsidRPr="00825BDB" w:rsidRDefault="00D92D1B" w:rsidP="00D92D1B">
            <w:pPr>
              <w:spacing w:line="240" w:lineRule="exact"/>
              <w:ind w:right="57"/>
              <w:contextualSpacing/>
              <w:jc w:val="right"/>
              <w:rPr>
                <w:rFonts w:ascii="Angsana New" w:hAnsi="Angsana New" w:cs="Angsana New"/>
                <w:sz w:val="21"/>
                <w:szCs w:val="21"/>
              </w:rPr>
            </w:pPr>
          </w:p>
        </w:tc>
        <w:tc>
          <w:tcPr>
            <w:tcW w:w="504" w:type="dxa"/>
            <w:tcBorders>
              <w:top w:val="double" w:sz="6" w:space="0" w:color="auto"/>
              <w:bottom w:val="double" w:sz="6" w:space="0" w:color="auto"/>
            </w:tcBorders>
          </w:tcPr>
          <w:p w14:paraId="17B0881C" w14:textId="77777777" w:rsidR="00D92D1B" w:rsidRPr="00825BDB" w:rsidRDefault="00D92D1B" w:rsidP="009A26C9">
            <w:pPr>
              <w:spacing w:line="240" w:lineRule="exact"/>
              <w:ind w:right="28"/>
              <w:contextualSpacing/>
              <w:jc w:val="right"/>
              <w:rPr>
                <w:rFonts w:ascii="Angsana New" w:hAnsi="Angsana New" w:cs="Angsana New"/>
                <w:sz w:val="21"/>
                <w:szCs w:val="21"/>
              </w:rPr>
            </w:pPr>
          </w:p>
          <w:p w14:paraId="6A625237" w14:textId="77777777" w:rsidR="00D92D1B" w:rsidRPr="00034111" w:rsidRDefault="00D92D1B" w:rsidP="009A26C9">
            <w:pPr>
              <w:spacing w:line="240" w:lineRule="exact"/>
              <w:ind w:right="28"/>
              <w:contextualSpacing/>
              <w:jc w:val="right"/>
              <w:rPr>
                <w:rFonts w:ascii="Angsana New" w:hAnsi="Angsana New" w:cs="Angsana New"/>
                <w:sz w:val="21"/>
                <w:szCs w:val="21"/>
                <w:cs/>
              </w:rPr>
            </w:pPr>
            <w:r w:rsidRPr="00825BDB">
              <w:rPr>
                <w:rFonts w:ascii="Angsana New" w:hAnsi="Angsana New" w:cs="Angsana New"/>
                <w:sz w:val="21"/>
                <w:szCs w:val="21"/>
              </w:rPr>
              <w:t>3,990</w:t>
            </w:r>
          </w:p>
        </w:tc>
        <w:tc>
          <w:tcPr>
            <w:tcW w:w="78" w:type="dxa"/>
            <w:vAlign w:val="bottom"/>
          </w:tcPr>
          <w:p w14:paraId="58F90316" w14:textId="77777777" w:rsidR="00D92D1B" w:rsidRPr="00825BDB" w:rsidRDefault="00D92D1B" w:rsidP="009A26C9">
            <w:pPr>
              <w:spacing w:line="240" w:lineRule="exact"/>
              <w:ind w:right="28"/>
              <w:contextualSpacing/>
              <w:rPr>
                <w:rFonts w:ascii="Angsana New" w:hAnsi="Angsana New" w:cs="Angsana New"/>
                <w:sz w:val="21"/>
                <w:szCs w:val="21"/>
              </w:rPr>
            </w:pPr>
          </w:p>
        </w:tc>
        <w:tc>
          <w:tcPr>
            <w:tcW w:w="633" w:type="dxa"/>
            <w:tcBorders>
              <w:top w:val="double" w:sz="6" w:space="0" w:color="auto"/>
              <w:bottom w:val="double" w:sz="6" w:space="0" w:color="auto"/>
            </w:tcBorders>
            <w:vAlign w:val="bottom"/>
          </w:tcPr>
          <w:p w14:paraId="63F84D8A" w14:textId="368C4E94" w:rsidR="00D92D1B" w:rsidRPr="00034111" w:rsidRDefault="00A63E33" w:rsidP="009A26C9">
            <w:pPr>
              <w:spacing w:line="240" w:lineRule="exact"/>
              <w:ind w:right="28"/>
              <w:contextualSpacing/>
              <w:jc w:val="right"/>
              <w:rPr>
                <w:rFonts w:ascii="Angsana New" w:hAnsi="Angsana New" w:cs="Angsana New"/>
                <w:sz w:val="21"/>
                <w:szCs w:val="21"/>
                <w:cs/>
              </w:rPr>
            </w:pPr>
            <w:r w:rsidRPr="00825BDB">
              <w:rPr>
                <w:rFonts w:ascii="Angsana New" w:hAnsi="Angsana New" w:cs="Angsana New"/>
                <w:sz w:val="21"/>
                <w:szCs w:val="21"/>
              </w:rPr>
              <w:t>73,786</w:t>
            </w:r>
          </w:p>
        </w:tc>
        <w:tc>
          <w:tcPr>
            <w:tcW w:w="78" w:type="dxa"/>
            <w:vAlign w:val="bottom"/>
          </w:tcPr>
          <w:p w14:paraId="47C38C36" w14:textId="77777777" w:rsidR="00D92D1B" w:rsidRPr="00825BDB" w:rsidRDefault="00D92D1B" w:rsidP="00D92D1B">
            <w:pPr>
              <w:spacing w:line="240" w:lineRule="exact"/>
              <w:contextualSpacing/>
              <w:jc w:val="right"/>
              <w:rPr>
                <w:rFonts w:ascii="Angsana New" w:hAnsi="Angsana New" w:cs="Angsana New"/>
                <w:sz w:val="21"/>
                <w:szCs w:val="21"/>
              </w:rPr>
            </w:pPr>
          </w:p>
        </w:tc>
        <w:tc>
          <w:tcPr>
            <w:tcW w:w="642" w:type="dxa"/>
            <w:tcBorders>
              <w:top w:val="double" w:sz="6" w:space="0" w:color="auto"/>
              <w:bottom w:val="double" w:sz="6" w:space="0" w:color="auto"/>
            </w:tcBorders>
            <w:vAlign w:val="bottom"/>
          </w:tcPr>
          <w:p w14:paraId="33E6CEBB" w14:textId="77777777" w:rsidR="00D92D1B" w:rsidRPr="00825BDB" w:rsidRDefault="009F5126" w:rsidP="009F5126">
            <w:pPr>
              <w:spacing w:line="240" w:lineRule="exact"/>
              <w:ind w:right="227"/>
              <w:contextualSpacing/>
              <w:jc w:val="right"/>
              <w:rPr>
                <w:rFonts w:ascii="Angsana New" w:hAnsi="Angsana New" w:cs="Angsana New"/>
                <w:sz w:val="21"/>
                <w:szCs w:val="21"/>
              </w:rPr>
            </w:pPr>
            <w:r w:rsidRPr="00825BDB">
              <w:rPr>
                <w:rFonts w:ascii="Angsana New" w:hAnsi="Angsana New" w:cs="Angsana New"/>
                <w:sz w:val="21"/>
                <w:szCs w:val="21"/>
              </w:rPr>
              <w:t>-</w:t>
            </w:r>
          </w:p>
        </w:tc>
        <w:tc>
          <w:tcPr>
            <w:tcW w:w="78" w:type="dxa"/>
            <w:vAlign w:val="bottom"/>
          </w:tcPr>
          <w:p w14:paraId="3895B0FA" w14:textId="77777777" w:rsidR="00D92D1B" w:rsidRPr="00825BDB" w:rsidRDefault="00D92D1B" w:rsidP="00D92D1B">
            <w:pPr>
              <w:spacing w:line="240" w:lineRule="exact"/>
              <w:contextualSpacing/>
              <w:rPr>
                <w:rFonts w:ascii="Angsana New" w:hAnsi="Angsana New" w:cs="Angsana New"/>
                <w:sz w:val="21"/>
                <w:szCs w:val="21"/>
              </w:rPr>
            </w:pPr>
          </w:p>
        </w:tc>
        <w:tc>
          <w:tcPr>
            <w:tcW w:w="628" w:type="dxa"/>
            <w:tcBorders>
              <w:top w:val="double" w:sz="6" w:space="0" w:color="auto"/>
              <w:bottom w:val="double" w:sz="6" w:space="0" w:color="auto"/>
            </w:tcBorders>
          </w:tcPr>
          <w:p w14:paraId="61B346E0" w14:textId="77777777" w:rsidR="00D92D1B" w:rsidRPr="00825BDB" w:rsidRDefault="00D92D1B" w:rsidP="00D92D1B">
            <w:pPr>
              <w:spacing w:line="240" w:lineRule="exact"/>
              <w:contextualSpacing/>
              <w:jc w:val="right"/>
              <w:rPr>
                <w:rFonts w:ascii="Angsana New" w:hAnsi="Angsana New" w:cs="Angsana New"/>
                <w:sz w:val="21"/>
                <w:szCs w:val="21"/>
              </w:rPr>
            </w:pPr>
          </w:p>
          <w:p w14:paraId="35B2FA55" w14:textId="7F990621" w:rsidR="005511E5" w:rsidRPr="00825BDB" w:rsidRDefault="00707E4C" w:rsidP="00D92D1B">
            <w:pPr>
              <w:spacing w:line="240" w:lineRule="exact"/>
              <w:contextualSpacing/>
              <w:jc w:val="right"/>
              <w:rPr>
                <w:rFonts w:ascii="Angsana New" w:hAnsi="Angsana New" w:cs="Angsana New"/>
                <w:sz w:val="21"/>
                <w:szCs w:val="21"/>
              </w:rPr>
            </w:pPr>
            <w:r w:rsidRPr="00825BDB">
              <w:rPr>
                <w:rFonts w:ascii="Angsana New" w:hAnsi="Angsana New" w:cs="Angsana New"/>
                <w:sz w:val="21"/>
                <w:szCs w:val="21"/>
              </w:rPr>
              <w:t>(24,564)</w:t>
            </w:r>
          </w:p>
        </w:tc>
        <w:tc>
          <w:tcPr>
            <w:tcW w:w="79" w:type="dxa"/>
            <w:vAlign w:val="bottom"/>
          </w:tcPr>
          <w:p w14:paraId="2E3A6B7E" w14:textId="77777777" w:rsidR="00D92D1B" w:rsidRPr="00825BDB" w:rsidRDefault="00D92D1B" w:rsidP="00D92D1B">
            <w:pPr>
              <w:spacing w:line="240" w:lineRule="exact"/>
              <w:ind w:right="57"/>
              <w:contextualSpacing/>
              <w:jc w:val="right"/>
              <w:rPr>
                <w:rFonts w:ascii="Angsana New" w:hAnsi="Angsana New" w:cs="Angsana New"/>
                <w:sz w:val="21"/>
                <w:szCs w:val="21"/>
              </w:rPr>
            </w:pPr>
          </w:p>
        </w:tc>
        <w:tc>
          <w:tcPr>
            <w:tcW w:w="630" w:type="dxa"/>
            <w:tcBorders>
              <w:top w:val="double" w:sz="6" w:space="0" w:color="auto"/>
              <w:bottom w:val="double" w:sz="6" w:space="0" w:color="auto"/>
            </w:tcBorders>
          </w:tcPr>
          <w:p w14:paraId="123A87BC" w14:textId="77777777" w:rsidR="00D92D1B" w:rsidRPr="00825BDB" w:rsidRDefault="00D92D1B" w:rsidP="00D92D1B">
            <w:pPr>
              <w:spacing w:line="240" w:lineRule="exact"/>
              <w:contextualSpacing/>
              <w:jc w:val="right"/>
              <w:rPr>
                <w:rFonts w:ascii="Angsana New" w:hAnsi="Angsana New" w:cs="Angsana New"/>
                <w:sz w:val="21"/>
                <w:szCs w:val="21"/>
              </w:rPr>
            </w:pPr>
          </w:p>
          <w:p w14:paraId="6A75EB4B" w14:textId="77777777" w:rsidR="00D92D1B" w:rsidRPr="00825BDB" w:rsidRDefault="00D92D1B" w:rsidP="00D92D1B">
            <w:pPr>
              <w:spacing w:line="240" w:lineRule="exact"/>
              <w:contextualSpacing/>
              <w:jc w:val="right"/>
              <w:rPr>
                <w:rFonts w:ascii="Angsana New" w:hAnsi="Angsana New" w:cs="Angsana New"/>
                <w:sz w:val="21"/>
                <w:szCs w:val="21"/>
              </w:rPr>
            </w:pPr>
            <w:r w:rsidRPr="00825BDB">
              <w:rPr>
                <w:rFonts w:ascii="Angsana New" w:hAnsi="Angsana New" w:cs="Angsana New"/>
                <w:sz w:val="21"/>
                <w:szCs w:val="21"/>
              </w:rPr>
              <w:t>(11,162)</w:t>
            </w:r>
          </w:p>
        </w:tc>
        <w:tc>
          <w:tcPr>
            <w:tcW w:w="76" w:type="dxa"/>
            <w:vAlign w:val="bottom"/>
          </w:tcPr>
          <w:p w14:paraId="48D09EB2" w14:textId="77777777" w:rsidR="00D92D1B" w:rsidRPr="00825BDB" w:rsidRDefault="00D92D1B" w:rsidP="00D92D1B">
            <w:pPr>
              <w:spacing w:line="240" w:lineRule="exact"/>
              <w:ind w:right="57"/>
              <w:contextualSpacing/>
              <w:jc w:val="right"/>
              <w:rPr>
                <w:rFonts w:ascii="Angsana New" w:hAnsi="Angsana New" w:cs="Angsana New"/>
                <w:sz w:val="21"/>
                <w:szCs w:val="21"/>
              </w:rPr>
            </w:pPr>
          </w:p>
        </w:tc>
        <w:tc>
          <w:tcPr>
            <w:tcW w:w="632" w:type="dxa"/>
            <w:tcBorders>
              <w:top w:val="double" w:sz="6" w:space="0" w:color="auto"/>
              <w:bottom w:val="double" w:sz="6" w:space="0" w:color="auto"/>
            </w:tcBorders>
            <w:vAlign w:val="bottom"/>
          </w:tcPr>
          <w:p w14:paraId="0664F593" w14:textId="77777777" w:rsidR="00D92D1B" w:rsidRPr="00825BDB" w:rsidRDefault="009F5126" w:rsidP="009F5126">
            <w:pPr>
              <w:spacing w:line="240" w:lineRule="exact"/>
              <w:ind w:right="227"/>
              <w:contextualSpacing/>
              <w:jc w:val="right"/>
              <w:rPr>
                <w:rFonts w:ascii="Angsana New" w:hAnsi="Angsana New" w:cs="Angsana New"/>
                <w:sz w:val="21"/>
                <w:szCs w:val="21"/>
              </w:rPr>
            </w:pPr>
            <w:r w:rsidRPr="00825BDB">
              <w:rPr>
                <w:rFonts w:ascii="Angsana New" w:hAnsi="Angsana New" w:cs="Angsana New"/>
                <w:sz w:val="21"/>
                <w:szCs w:val="21"/>
              </w:rPr>
              <w:t>-</w:t>
            </w:r>
          </w:p>
        </w:tc>
        <w:tc>
          <w:tcPr>
            <w:tcW w:w="77" w:type="dxa"/>
            <w:vAlign w:val="bottom"/>
          </w:tcPr>
          <w:p w14:paraId="6A2DB2E2" w14:textId="77777777" w:rsidR="00D92D1B" w:rsidRPr="00825BDB" w:rsidRDefault="00D92D1B" w:rsidP="00D92D1B">
            <w:pPr>
              <w:spacing w:line="240" w:lineRule="exact"/>
              <w:ind w:right="57"/>
              <w:contextualSpacing/>
              <w:jc w:val="right"/>
              <w:rPr>
                <w:rFonts w:ascii="Angsana New" w:hAnsi="Angsana New" w:cs="Angsana New"/>
                <w:sz w:val="21"/>
                <w:szCs w:val="21"/>
              </w:rPr>
            </w:pPr>
          </w:p>
        </w:tc>
        <w:tc>
          <w:tcPr>
            <w:tcW w:w="633" w:type="dxa"/>
            <w:tcBorders>
              <w:top w:val="double" w:sz="6" w:space="0" w:color="auto"/>
              <w:bottom w:val="double" w:sz="6" w:space="0" w:color="auto"/>
            </w:tcBorders>
          </w:tcPr>
          <w:p w14:paraId="763487ED" w14:textId="77777777" w:rsidR="00D92D1B" w:rsidRPr="00825BDB" w:rsidRDefault="00D92D1B" w:rsidP="00D92D1B">
            <w:pPr>
              <w:spacing w:line="240" w:lineRule="exact"/>
              <w:ind w:right="227"/>
              <w:contextualSpacing/>
              <w:jc w:val="right"/>
              <w:rPr>
                <w:rFonts w:ascii="Angsana New" w:hAnsi="Angsana New" w:cs="Angsana New"/>
                <w:sz w:val="21"/>
                <w:szCs w:val="21"/>
              </w:rPr>
            </w:pPr>
          </w:p>
          <w:p w14:paraId="584F8AA7" w14:textId="77777777" w:rsidR="00D92D1B" w:rsidRPr="00825BDB" w:rsidRDefault="00D92D1B" w:rsidP="00D92D1B">
            <w:pPr>
              <w:spacing w:line="240" w:lineRule="exact"/>
              <w:ind w:right="227"/>
              <w:contextualSpacing/>
              <w:jc w:val="right"/>
              <w:rPr>
                <w:rFonts w:ascii="Angsana New" w:hAnsi="Angsana New" w:cs="Angsana New"/>
                <w:sz w:val="21"/>
                <w:szCs w:val="21"/>
              </w:rPr>
            </w:pPr>
            <w:r w:rsidRPr="00825BDB">
              <w:rPr>
                <w:rFonts w:ascii="Angsana New" w:hAnsi="Angsana New" w:cs="Angsana New"/>
                <w:sz w:val="21"/>
                <w:szCs w:val="21"/>
              </w:rPr>
              <w:t>-</w:t>
            </w:r>
          </w:p>
        </w:tc>
        <w:tc>
          <w:tcPr>
            <w:tcW w:w="81" w:type="dxa"/>
            <w:vAlign w:val="bottom"/>
          </w:tcPr>
          <w:p w14:paraId="7E8716BC" w14:textId="77777777" w:rsidR="00D92D1B" w:rsidRPr="00034111" w:rsidRDefault="00D92D1B" w:rsidP="00D92D1B">
            <w:pPr>
              <w:spacing w:line="240" w:lineRule="exact"/>
              <w:ind w:right="57"/>
              <w:contextualSpacing/>
              <w:jc w:val="right"/>
              <w:rPr>
                <w:rFonts w:ascii="Angsana New" w:hAnsi="Angsana New" w:cs="Angsana New"/>
                <w:sz w:val="21"/>
                <w:szCs w:val="21"/>
                <w:cs/>
              </w:rPr>
            </w:pPr>
          </w:p>
        </w:tc>
        <w:tc>
          <w:tcPr>
            <w:tcW w:w="706" w:type="dxa"/>
            <w:tcBorders>
              <w:top w:val="double" w:sz="6" w:space="0" w:color="auto"/>
            </w:tcBorders>
            <w:vAlign w:val="bottom"/>
          </w:tcPr>
          <w:p w14:paraId="1F8023FC" w14:textId="2FCF45E5" w:rsidR="00D92D1B" w:rsidRPr="00825BDB" w:rsidRDefault="009818AF" w:rsidP="009A26C9">
            <w:pPr>
              <w:spacing w:line="240" w:lineRule="exact"/>
              <w:ind w:right="28"/>
              <w:contextualSpacing/>
              <w:jc w:val="right"/>
              <w:rPr>
                <w:rFonts w:ascii="Angsana New" w:hAnsi="Angsana New" w:cs="Angsana New"/>
                <w:sz w:val="21"/>
                <w:szCs w:val="21"/>
              </w:rPr>
            </w:pPr>
            <w:r w:rsidRPr="00825BDB">
              <w:rPr>
                <w:rFonts w:ascii="Angsana New" w:hAnsi="Angsana New" w:cs="Angsana New"/>
                <w:sz w:val="21"/>
                <w:szCs w:val="21"/>
              </w:rPr>
              <w:t>172,534</w:t>
            </w:r>
          </w:p>
        </w:tc>
        <w:tc>
          <w:tcPr>
            <w:tcW w:w="80" w:type="dxa"/>
            <w:vAlign w:val="bottom"/>
          </w:tcPr>
          <w:p w14:paraId="11F12D6D" w14:textId="77777777" w:rsidR="00D92D1B" w:rsidRPr="00034111" w:rsidRDefault="00D92D1B" w:rsidP="009A26C9">
            <w:pPr>
              <w:spacing w:line="240" w:lineRule="exact"/>
              <w:ind w:right="28"/>
              <w:contextualSpacing/>
              <w:jc w:val="right"/>
              <w:rPr>
                <w:rFonts w:ascii="Angsana New" w:hAnsi="Angsana New" w:cs="Angsana New"/>
                <w:sz w:val="21"/>
                <w:szCs w:val="21"/>
                <w:cs/>
              </w:rPr>
            </w:pPr>
          </w:p>
        </w:tc>
        <w:tc>
          <w:tcPr>
            <w:tcW w:w="695" w:type="dxa"/>
            <w:tcBorders>
              <w:top w:val="double" w:sz="6" w:space="0" w:color="auto"/>
              <w:bottom w:val="double" w:sz="6" w:space="0" w:color="auto"/>
            </w:tcBorders>
          </w:tcPr>
          <w:p w14:paraId="6C686EE2" w14:textId="77777777" w:rsidR="00D92D1B" w:rsidRPr="00825BDB" w:rsidRDefault="00D92D1B" w:rsidP="009A26C9">
            <w:pPr>
              <w:spacing w:line="240" w:lineRule="exact"/>
              <w:ind w:right="28"/>
              <w:contextualSpacing/>
              <w:jc w:val="right"/>
              <w:rPr>
                <w:rFonts w:ascii="Angsana New" w:hAnsi="Angsana New" w:cs="Angsana New"/>
                <w:sz w:val="21"/>
                <w:szCs w:val="21"/>
              </w:rPr>
            </w:pPr>
          </w:p>
          <w:p w14:paraId="7D72CE75" w14:textId="77777777" w:rsidR="00D92D1B" w:rsidRPr="00825BDB" w:rsidRDefault="00D92D1B" w:rsidP="009A26C9">
            <w:pPr>
              <w:spacing w:line="240" w:lineRule="exact"/>
              <w:ind w:right="28"/>
              <w:contextualSpacing/>
              <w:jc w:val="right"/>
              <w:rPr>
                <w:rFonts w:ascii="Angsana New" w:hAnsi="Angsana New" w:cs="Angsana New"/>
                <w:sz w:val="21"/>
                <w:szCs w:val="21"/>
              </w:rPr>
            </w:pPr>
            <w:r w:rsidRPr="00825BDB">
              <w:rPr>
                <w:rFonts w:ascii="Angsana New" w:hAnsi="Angsana New" w:cs="Angsana New"/>
                <w:sz w:val="21"/>
                <w:szCs w:val="21"/>
              </w:rPr>
              <w:t>114,598</w:t>
            </w:r>
          </w:p>
        </w:tc>
      </w:tr>
      <w:tr w:rsidR="00D92D1B" w:rsidRPr="00825BDB" w14:paraId="65D42065" w14:textId="77777777" w:rsidTr="006F6013">
        <w:trPr>
          <w:gridAfter w:val="1"/>
          <w:wAfter w:w="12" w:type="dxa"/>
        </w:trPr>
        <w:tc>
          <w:tcPr>
            <w:tcW w:w="2586" w:type="dxa"/>
            <w:gridSpan w:val="4"/>
            <w:vAlign w:val="bottom"/>
          </w:tcPr>
          <w:p w14:paraId="6E7B7096" w14:textId="77777777" w:rsidR="00D92D1B" w:rsidRPr="00825BDB" w:rsidRDefault="00D92D1B" w:rsidP="00D92D1B">
            <w:pPr>
              <w:tabs>
                <w:tab w:val="left" w:pos="284"/>
                <w:tab w:val="left" w:pos="851"/>
                <w:tab w:val="left" w:pos="1418"/>
                <w:tab w:val="left" w:pos="1985"/>
                <w:tab w:val="left" w:pos="2552"/>
              </w:tabs>
              <w:spacing w:line="240" w:lineRule="exact"/>
              <w:ind w:left="284" w:hanging="142"/>
              <w:jc w:val="thaiDistribute"/>
              <w:rPr>
                <w:rFonts w:ascii="Angsana New" w:hAnsi="Angsana New" w:cs="Angsana New"/>
                <w:spacing w:val="-6"/>
                <w:sz w:val="21"/>
                <w:szCs w:val="21"/>
              </w:rPr>
            </w:pPr>
          </w:p>
        </w:tc>
        <w:tc>
          <w:tcPr>
            <w:tcW w:w="85" w:type="dxa"/>
            <w:vAlign w:val="bottom"/>
          </w:tcPr>
          <w:p w14:paraId="109B2B13" w14:textId="77777777" w:rsidR="00D92D1B" w:rsidRPr="00825BDB" w:rsidRDefault="00D92D1B" w:rsidP="00D92D1B">
            <w:pPr>
              <w:tabs>
                <w:tab w:val="left" w:pos="284"/>
                <w:tab w:val="left" w:pos="851"/>
                <w:tab w:val="left" w:pos="1418"/>
                <w:tab w:val="left" w:pos="1985"/>
                <w:tab w:val="left" w:pos="2552"/>
              </w:tabs>
              <w:spacing w:line="240" w:lineRule="exact"/>
              <w:ind w:left="284" w:hanging="142"/>
              <w:jc w:val="thaiDistribute"/>
              <w:rPr>
                <w:rFonts w:ascii="Angsana New" w:hAnsi="Angsana New" w:cs="Angsana New"/>
                <w:spacing w:val="-6"/>
                <w:sz w:val="21"/>
                <w:szCs w:val="21"/>
              </w:rPr>
            </w:pPr>
          </w:p>
        </w:tc>
        <w:tc>
          <w:tcPr>
            <w:tcW w:w="1847" w:type="dxa"/>
            <w:gridSpan w:val="5"/>
            <w:vAlign w:val="bottom"/>
          </w:tcPr>
          <w:p w14:paraId="2BD01FB1" w14:textId="77777777" w:rsidR="00D92D1B" w:rsidRPr="00825BDB" w:rsidRDefault="00D92D1B" w:rsidP="00D92D1B">
            <w:pPr>
              <w:tabs>
                <w:tab w:val="left" w:pos="284"/>
                <w:tab w:val="left" w:pos="851"/>
                <w:tab w:val="left" w:pos="1418"/>
                <w:tab w:val="left" w:pos="1985"/>
                <w:tab w:val="left" w:pos="2552"/>
              </w:tabs>
              <w:spacing w:line="240" w:lineRule="exact"/>
              <w:ind w:left="284" w:hanging="142"/>
              <w:jc w:val="thaiDistribute"/>
              <w:rPr>
                <w:rFonts w:ascii="Angsana New" w:hAnsi="Angsana New" w:cs="Angsana New"/>
                <w:spacing w:val="-6"/>
                <w:sz w:val="21"/>
                <w:szCs w:val="21"/>
              </w:rPr>
            </w:pPr>
          </w:p>
        </w:tc>
        <w:tc>
          <w:tcPr>
            <w:tcW w:w="84" w:type="dxa"/>
            <w:vAlign w:val="bottom"/>
          </w:tcPr>
          <w:p w14:paraId="6A5C8E15" w14:textId="77777777" w:rsidR="00D92D1B" w:rsidRPr="00825BDB" w:rsidRDefault="00D92D1B" w:rsidP="00D92D1B">
            <w:pPr>
              <w:tabs>
                <w:tab w:val="left" w:pos="284"/>
                <w:tab w:val="left" w:pos="851"/>
                <w:tab w:val="left" w:pos="1418"/>
                <w:tab w:val="left" w:pos="1985"/>
                <w:tab w:val="left" w:pos="2552"/>
              </w:tabs>
              <w:spacing w:line="240" w:lineRule="exact"/>
              <w:ind w:left="284" w:hanging="142"/>
              <w:jc w:val="thaiDistribute"/>
              <w:rPr>
                <w:rFonts w:ascii="Angsana New" w:hAnsi="Angsana New" w:cs="Angsana New"/>
                <w:spacing w:val="-6"/>
                <w:sz w:val="21"/>
                <w:szCs w:val="21"/>
              </w:rPr>
            </w:pPr>
          </w:p>
        </w:tc>
        <w:tc>
          <w:tcPr>
            <w:tcW w:w="563" w:type="dxa"/>
            <w:vAlign w:val="bottom"/>
          </w:tcPr>
          <w:p w14:paraId="7BC3B216" w14:textId="77777777" w:rsidR="00D92D1B" w:rsidRPr="00825BDB" w:rsidRDefault="00D92D1B" w:rsidP="00D92D1B">
            <w:pPr>
              <w:tabs>
                <w:tab w:val="left" w:pos="284"/>
                <w:tab w:val="left" w:pos="851"/>
                <w:tab w:val="left" w:pos="1418"/>
                <w:tab w:val="left" w:pos="1985"/>
                <w:tab w:val="left" w:pos="2552"/>
              </w:tabs>
              <w:spacing w:line="240" w:lineRule="exact"/>
              <w:ind w:left="284" w:hanging="142"/>
              <w:jc w:val="thaiDistribute"/>
              <w:rPr>
                <w:rFonts w:ascii="Angsana New" w:hAnsi="Angsana New" w:cs="Angsana New"/>
                <w:spacing w:val="-6"/>
                <w:sz w:val="21"/>
                <w:szCs w:val="21"/>
              </w:rPr>
            </w:pPr>
          </w:p>
        </w:tc>
        <w:tc>
          <w:tcPr>
            <w:tcW w:w="82" w:type="dxa"/>
            <w:vAlign w:val="bottom"/>
          </w:tcPr>
          <w:p w14:paraId="1D93FCDE" w14:textId="77777777" w:rsidR="00D92D1B" w:rsidRPr="00825BDB" w:rsidRDefault="00D92D1B" w:rsidP="00D92D1B">
            <w:pPr>
              <w:tabs>
                <w:tab w:val="left" w:pos="284"/>
                <w:tab w:val="left" w:pos="851"/>
                <w:tab w:val="left" w:pos="1418"/>
                <w:tab w:val="left" w:pos="1985"/>
                <w:tab w:val="left" w:pos="2552"/>
              </w:tabs>
              <w:spacing w:line="240" w:lineRule="exact"/>
              <w:ind w:left="284" w:hanging="142"/>
              <w:jc w:val="thaiDistribute"/>
              <w:rPr>
                <w:rFonts w:ascii="Angsana New" w:hAnsi="Angsana New" w:cs="Angsana New"/>
                <w:spacing w:val="-6"/>
                <w:sz w:val="21"/>
                <w:szCs w:val="21"/>
              </w:rPr>
            </w:pPr>
          </w:p>
        </w:tc>
        <w:tc>
          <w:tcPr>
            <w:tcW w:w="563" w:type="dxa"/>
            <w:vAlign w:val="bottom"/>
          </w:tcPr>
          <w:p w14:paraId="51588253" w14:textId="77777777" w:rsidR="00D92D1B" w:rsidRPr="00825BDB" w:rsidRDefault="00D92D1B" w:rsidP="00D92D1B">
            <w:pPr>
              <w:tabs>
                <w:tab w:val="left" w:pos="284"/>
                <w:tab w:val="left" w:pos="851"/>
                <w:tab w:val="left" w:pos="1418"/>
                <w:tab w:val="left" w:pos="1985"/>
                <w:tab w:val="left" w:pos="2552"/>
              </w:tabs>
              <w:spacing w:line="240" w:lineRule="exact"/>
              <w:ind w:left="284" w:hanging="142"/>
              <w:jc w:val="thaiDistribute"/>
              <w:rPr>
                <w:rFonts w:ascii="Angsana New" w:hAnsi="Angsana New" w:cs="Angsana New"/>
                <w:spacing w:val="-6"/>
                <w:sz w:val="21"/>
                <w:szCs w:val="21"/>
              </w:rPr>
            </w:pPr>
          </w:p>
        </w:tc>
        <w:tc>
          <w:tcPr>
            <w:tcW w:w="85" w:type="dxa"/>
            <w:vAlign w:val="bottom"/>
          </w:tcPr>
          <w:p w14:paraId="4B8C9466" w14:textId="77777777" w:rsidR="00D92D1B" w:rsidRPr="00825BDB" w:rsidRDefault="00D92D1B" w:rsidP="00D92D1B">
            <w:pPr>
              <w:tabs>
                <w:tab w:val="left" w:pos="284"/>
                <w:tab w:val="left" w:pos="851"/>
                <w:tab w:val="left" w:pos="1418"/>
                <w:tab w:val="left" w:pos="1985"/>
                <w:tab w:val="left" w:pos="2552"/>
              </w:tabs>
              <w:spacing w:line="240" w:lineRule="exact"/>
              <w:ind w:left="284" w:hanging="142"/>
              <w:jc w:val="thaiDistribute"/>
              <w:rPr>
                <w:rFonts w:ascii="Angsana New" w:hAnsi="Angsana New" w:cs="Angsana New"/>
                <w:spacing w:val="-6"/>
                <w:sz w:val="21"/>
                <w:szCs w:val="21"/>
              </w:rPr>
            </w:pPr>
          </w:p>
        </w:tc>
        <w:tc>
          <w:tcPr>
            <w:tcW w:w="586" w:type="dxa"/>
            <w:vAlign w:val="bottom"/>
          </w:tcPr>
          <w:p w14:paraId="6B25FC9F" w14:textId="77777777" w:rsidR="00D92D1B" w:rsidRPr="00825BDB" w:rsidRDefault="00D92D1B" w:rsidP="00D92D1B">
            <w:pPr>
              <w:tabs>
                <w:tab w:val="left" w:pos="284"/>
                <w:tab w:val="left" w:pos="851"/>
                <w:tab w:val="left" w:pos="1418"/>
                <w:tab w:val="left" w:pos="1985"/>
                <w:tab w:val="left" w:pos="2552"/>
              </w:tabs>
              <w:spacing w:line="240" w:lineRule="exact"/>
              <w:ind w:left="284" w:hanging="142"/>
              <w:jc w:val="thaiDistribute"/>
              <w:rPr>
                <w:rFonts w:ascii="Angsana New" w:hAnsi="Angsana New" w:cs="Angsana New"/>
                <w:spacing w:val="-6"/>
                <w:sz w:val="21"/>
                <w:szCs w:val="21"/>
              </w:rPr>
            </w:pPr>
          </w:p>
        </w:tc>
        <w:tc>
          <w:tcPr>
            <w:tcW w:w="78" w:type="dxa"/>
            <w:vAlign w:val="bottom"/>
          </w:tcPr>
          <w:p w14:paraId="2B594B5C" w14:textId="77777777" w:rsidR="00D92D1B" w:rsidRPr="00825BDB" w:rsidRDefault="00D92D1B" w:rsidP="00D92D1B">
            <w:pPr>
              <w:tabs>
                <w:tab w:val="left" w:pos="284"/>
                <w:tab w:val="left" w:pos="851"/>
                <w:tab w:val="left" w:pos="1418"/>
                <w:tab w:val="left" w:pos="1985"/>
                <w:tab w:val="left" w:pos="2552"/>
              </w:tabs>
              <w:spacing w:line="240" w:lineRule="exact"/>
              <w:ind w:left="284" w:hanging="142"/>
              <w:jc w:val="thaiDistribute"/>
              <w:rPr>
                <w:rFonts w:ascii="Angsana New" w:hAnsi="Angsana New" w:cs="Angsana New"/>
                <w:spacing w:val="-6"/>
                <w:sz w:val="21"/>
                <w:szCs w:val="21"/>
              </w:rPr>
            </w:pPr>
          </w:p>
        </w:tc>
        <w:tc>
          <w:tcPr>
            <w:tcW w:w="631" w:type="dxa"/>
            <w:vAlign w:val="bottom"/>
          </w:tcPr>
          <w:p w14:paraId="1BACDBF8" w14:textId="77777777" w:rsidR="00D92D1B" w:rsidRPr="00825BDB" w:rsidRDefault="00D92D1B" w:rsidP="00D92D1B">
            <w:pPr>
              <w:tabs>
                <w:tab w:val="left" w:pos="284"/>
                <w:tab w:val="left" w:pos="851"/>
                <w:tab w:val="left" w:pos="1418"/>
                <w:tab w:val="left" w:pos="1985"/>
                <w:tab w:val="left" w:pos="2552"/>
              </w:tabs>
              <w:spacing w:line="240" w:lineRule="exact"/>
              <w:ind w:left="284" w:hanging="142"/>
              <w:jc w:val="thaiDistribute"/>
              <w:rPr>
                <w:rFonts w:ascii="Angsana New" w:hAnsi="Angsana New" w:cs="Angsana New"/>
                <w:spacing w:val="-6"/>
                <w:sz w:val="21"/>
                <w:szCs w:val="21"/>
              </w:rPr>
            </w:pPr>
          </w:p>
        </w:tc>
        <w:tc>
          <w:tcPr>
            <w:tcW w:w="85" w:type="dxa"/>
            <w:vAlign w:val="bottom"/>
          </w:tcPr>
          <w:p w14:paraId="517F80E0" w14:textId="77777777" w:rsidR="00D92D1B" w:rsidRPr="00825BDB" w:rsidRDefault="00D92D1B" w:rsidP="00D92D1B">
            <w:pPr>
              <w:tabs>
                <w:tab w:val="left" w:pos="284"/>
                <w:tab w:val="left" w:pos="851"/>
                <w:tab w:val="left" w:pos="1418"/>
                <w:tab w:val="left" w:pos="1985"/>
                <w:tab w:val="left" w:pos="2552"/>
              </w:tabs>
              <w:spacing w:line="240" w:lineRule="exact"/>
              <w:ind w:left="284" w:hanging="142"/>
              <w:jc w:val="thaiDistribute"/>
              <w:rPr>
                <w:rFonts w:ascii="Angsana New" w:hAnsi="Angsana New" w:cs="Angsana New"/>
                <w:spacing w:val="-6"/>
                <w:sz w:val="21"/>
                <w:szCs w:val="21"/>
              </w:rPr>
            </w:pPr>
          </w:p>
        </w:tc>
        <w:tc>
          <w:tcPr>
            <w:tcW w:w="504" w:type="dxa"/>
            <w:vAlign w:val="bottom"/>
          </w:tcPr>
          <w:p w14:paraId="237FEBAA" w14:textId="77777777" w:rsidR="00D92D1B" w:rsidRPr="00825BDB" w:rsidRDefault="00D92D1B" w:rsidP="00D92D1B">
            <w:pPr>
              <w:tabs>
                <w:tab w:val="left" w:pos="284"/>
                <w:tab w:val="left" w:pos="851"/>
                <w:tab w:val="left" w:pos="1418"/>
                <w:tab w:val="left" w:pos="1985"/>
                <w:tab w:val="left" w:pos="2552"/>
              </w:tabs>
              <w:spacing w:line="240" w:lineRule="exact"/>
              <w:ind w:left="284" w:hanging="142"/>
              <w:jc w:val="thaiDistribute"/>
              <w:rPr>
                <w:rFonts w:ascii="Angsana New" w:hAnsi="Angsana New" w:cs="Angsana New"/>
                <w:spacing w:val="-6"/>
                <w:sz w:val="21"/>
                <w:szCs w:val="21"/>
              </w:rPr>
            </w:pPr>
          </w:p>
        </w:tc>
        <w:tc>
          <w:tcPr>
            <w:tcW w:w="78" w:type="dxa"/>
            <w:vAlign w:val="bottom"/>
          </w:tcPr>
          <w:p w14:paraId="7D80ADDF" w14:textId="77777777" w:rsidR="00D92D1B" w:rsidRPr="00825BDB" w:rsidRDefault="00D92D1B" w:rsidP="00D92D1B">
            <w:pPr>
              <w:tabs>
                <w:tab w:val="left" w:pos="284"/>
                <w:tab w:val="left" w:pos="851"/>
                <w:tab w:val="left" w:pos="1418"/>
                <w:tab w:val="left" w:pos="1985"/>
                <w:tab w:val="left" w:pos="2552"/>
              </w:tabs>
              <w:spacing w:line="240" w:lineRule="exact"/>
              <w:ind w:left="284" w:hanging="142"/>
              <w:jc w:val="thaiDistribute"/>
              <w:rPr>
                <w:rFonts w:ascii="Angsana New" w:hAnsi="Angsana New" w:cs="Angsana New"/>
                <w:spacing w:val="-6"/>
                <w:sz w:val="21"/>
                <w:szCs w:val="21"/>
              </w:rPr>
            </w:pPr>
          </w:p>
        </w:tc>
        <w:tc>
          <w:tcPr>
            <w:tcW w:w="633" w:type="dxa"/>
            <w:tcBorders>
              <w:top w:val="double" w:sz="6" w:space="0" w:color="auto"/>
            </w:tcBorders>
            <w:vAlign w:val="bottom"/>
          </w:tcPr>
          <w:p w14:paraId="4C9B5167" w14:textId="77777777" w:rsidR="00D92D1B" w:rsidRPr="00825BDB" w:rsidRDefault="00D92D1B" w:rsidP="00D92D1B">
            <w:pPr>
              <w:tabs>
                <w:tab w:val="left" w:pos="284"/>
                <w:tab w:val="left" w:pos="851"/>
                <w:tab w:val="left" w:pos="1418"/>
                <w:tab w:val="left" w:pos="1985"/>
                <w:tab w:val="left" w:pos="2552"/>
              </w:tabs>
              <w:spacing w:line="240" w:lineRule="exact"/>
              <w:ind w:left="284" w:hanging="142"/>
              <w:jc w:val="thaiDistribute"/>
              <w:rPr>
                <w:rFonts w:ascii="Angsana New" w:hAnsi="Angsana New" w:cs="Angsana New"/>
                <w:spacing w:val="-6"/>
                <w:sz w:val="21"/>
                <w:szCs w:val="21"/>
              </w:rPr>
            </w:pPr>
          </w:p>
        </w:tc>
        <w:tc>
          <w:tcPr>
            <w:tcW w:w="78" w:type="dxa"/>
            <w:vAlign w:val="bottom"/>
          </w:tcPr>
          <w:p w14:paraId="7D8EACF6" w14:textId="77777777" w:rsidR="00D92D1B" w:rsidRPr="00825BDB" w:rsidRDefault="00D92D1B" w:rsidP="00D92D1B">
            <w:pPr>
              <w:tabs>
                <w:tab w:val="left" w:pos="284"/>
                <w:tab w:val="left" w:pos="851"/>
                <w:tab w:val="left" w:pos="1418"/>
                <w:tab w:val="left" w:pos="1985"/>
                <w:tab w:val="left" w:pos="2552"/>
              </w:tabs>
              <w:spacing w:line="240" w:lineRule="exact"/>
              <w:ind w:left="284" w:hanging="142"/>
              <w:jc w:val="thaiDistribute"/>
              <w:rPr>
                <w:rFonts w:ascii="Angsana New" w:hAnsi="Angsana New" w:cs="Angsana New"/>
                <w:spacing w:val="-6"/>
                <w:sz w:val="21"/>
                <w:szCs w:val="21"/>
              </w:rPr>
            </w:pPr>
          </w:p>
        </w:tc>
        <w:tc>
          <w:tcPr>
            <w:tcW w:w="642" w:type="dxa"/>
            <w:tcBorders>
              <w:top w:val="double" w:sz="6" w:space="0" w:color="auto"/>
            </w:tcBorders>
            <w:vAlign w:val="bottom"/>
          </w:tcPr>
          <w:p w14:paraId="658E63AF" w14:textId="77777777" w:rsidR="00D92D1B" w:rsidRPr="00825BDB" w:rsidRDefault="00D92D1B" w:rsidP="00D92D1B">
            <w:pPr>
              <w:tabs>
                <w:tab w:val="left" w:pos="284"/>
                <w:tab w:val="left" w:pos="851"/>
                <w:tab w:val="left" w:pos="1418"/>
                <w:tab w:val="left" w:pos="1985"/>
                <w:tab w:val="left" w:pos="2552"/>
              </w:tabs>
              <w:spacing w:line="240" w:lineRule="exact"/>
              <w:ind w:left="284" w:hanging="142"/>
              <w:jc w:val="thaiDistribute"/>
              <w:rPr>
                <w:rFonts w:ascii="Angsana New" w:hAnsi="Angsana New" w:cs="Angsana New"/>
                <w:spacing w:val="-6"/>
                <w:sz w:val="21"/>
                <w:szCs w:val="21"/>
              </w:rPr>
            </w:pPr>
          </w:p>
        </w:tc>
        <w:tc>
          <w:tcPr>
            <w:tcW w:w="78" w:type="dxa"/>
          </w:tcPr>
          <w:p w14:paraId="22931667" w14:textId="77777777" w:rsidR="00D92D1B" w:rsidRPr="00825BDB" w:rsidRDefault="00D92D1B" w:rsidP="00D92D1B">
            <w:pPr>
              <w:tabs>
                <w:tab w:val="left" w:pos="284"/>
                <w:tab w:val="left" w:pos="851"/>
                <w:tab w:val="left" w:pos="1418"/>
                <w:tab w:val="left" w:pos="1985"/>
                <w:tab w:val="left" w:pos="2552"/>
              </w:tabs>
              <w:spacing w:line="240" w:lineRule="exact"/>
              <w:ind w:left="284" w:hanging="142"/>
              <w:jc w:val="thaiDistribute"/>
              <w:rPr>
                <w:rFonts w:ascii="Angsana New" w:hAnsi="Angsana New" w:cs="Angsana New"/>
                <w:spacing w:val="-6"/>
                <w:sz w:val="21"/>
                <w:szCs w:val="21"/>
              </w:rPr>
            </w:pPr>
          </w:p>
        </w:tc>
        <w:tc>
          <w:tcPr>
            <w:tcW w:w="628" w:type="dxa"/>
            <w:tcBorders>
              <w:top w:val="double" w:sz="6" w:space="0" w:color="auto"/>
            </w:tcBorders>
          </w:tcPr>
          <w:p w14:paraId="7FCF417C" w14:textId="77777777" w:rsidR="00D92D1B" w:rsidRPr="00825BDB" w:rsidRDefault="00D92D1B" w:rsidP="00D92D1B">
            <w:pPr>
              <w:tabs>
                <w:tab w:val="left" w:pos="284"/>
                <w:tab w:val="left" w:pos="851"/>
                <w:tab w:val="left" w:pos="1418"/>
                <w:tab w:val="left" w:pos="1985"/>
                <w:tab w:val="left" w:pos="2552"/>
              </w:tabs>
              <w:spacing w:line="240" w:lineRule="exact"/>
              <w:ind w:left="284" w:hanging="142"/>
              <w:jc w:val="thaiDistribute"/>
              <w:rPr>
                <w:rFonts w:ascii="Angsana New" w:hAnsi="Angsana New" w:cs="Angsana New"/>
                <w:spacing w:val="-6"/>
                <w:sz w:val="21"/>
                <w:szCs w:val="21"/>
              </w:rPr>
            </w:pPr>
          </w:p>
        </w:tc>
        <w:tc>
          <w:tcPr>
            <w:tcW w:w="79" w:type="dxa"/>
          </w:tcPr>
          <w:p w14:paraId="4D102A9B" w14:textId="77777777" w:rsidR="00D92D1B" w:rsidRPr="00825BDB" w:rsidRDefault="00D92D1B" w:rsidP="00D92D1B">
            <w:pPr>
              <w:tabs>
                <w:tab w:val="left" w:pos="284"/>
                <w:tab w:val="left" w:pos="851"/>
                <w:tab w:val="left" w:pos="1418"/>
                <w:tab w:val="left" w:pos="1985"/>
                <w:tab w:val="left" w:pos="2552"/>
              </w:tabs>
              <w:spacing w:line="240" w:lineRule="exact"/>
              <w:ind w:left="284" w:hanging="142"/>
              <w:jc w:val="thaiDistribute"/>
              <w:rPr>
                <w:rFonts w:ascii="Angsana New" w:hAnsi="Angsana New" w:cs="Angsana New"/>
                <w:spacing w:val="-6"/>
                <w:sz w:val="21"/>
                <w:szCs w:val="21"/>
              </w:rPr>
            </w:pPr>
          </w:p>
        </w:tc>
        <w:tc>
          <w:tcPr>
            <w:tcW w:w="630" w:type="dxa"/>
            <w:tcBorders>
              <w:top w:val="double" w:sz="6" w:space="0" w:color="auto"/>
            </w:tcBorders>
          </w:tcPr>
          <w:p w14:paraId="003F6031" w14:textId="77777777" w:rsidR="00D92D1B" w:rsidRPr="00825BDB" w:rsidRDefault="00D92D1B" w:rsidP="00D92D1B">
            <w:pPr>
              <w:tabs>
                <w:tab w:val="left" w:pos="284"/>
                <w:tab w:val="left" w:pos="851"/>
                <w:tab w:val="left" w:pos="1418"/>
                <w:tab w:val="left" w:pos="1985"/>
                <w:tab w:val="left" w:pos="2552"/>
              </w:tabs>
              <w:spacing w:line="240" w:lineRule="exact"/>
              <w:ind w:left="284" w:hanging="142"/>
              <w:jc w:val="thaiDistribute"/>
              <w:rPr>
                <w:rFonts w:ascii="Angsana New" w:hAnsi="Angsana New" w:cs="Angsana New"/>
                <w:spacing w:val="-6"/>
                <w:sz w:val="21"/>
                <w:szCs w:val="21"/>
              </w:rPr>
            </w:pPr>
          </w:p>
        </w:tc>
        <w:tc>
          <w:tcPr>
            <w:tcW w:w="76" w:type="dxa"/>
          </w:tcPr>
          <w:p w14:paraId="1A59F026" w14:textId="77777777" w:rsidR="00D92D1B" w:rsidRPr="00825BDB" w:rsidRDefault="00D92D1B" w:rsidP="00D92D1B">
            <w:pPr>
              <w:tabs>
                <w:tab w:val="left" w:pos="284"/>
                <w:tab w:val="left" w:pos="851"/>
                <w:tab w:val="left" w:pos="1418"/>
                <w:tab w:val="left" w:pos="1985"/>
                <w:tab w:val="left" w:pos="2552"/>
              </w:tabs>
              <w:spacing w:line="240" w:lineRule="exact"/>
              <w:ind w:left="284" w:hanging="142"/>
              <w:jc w:val="thaiDistribute"/>
              <w:rPr>
                <w:rFonts w:ascii="Angsana New" w:hAnsi="Angsana New" w:cs="Angsana New"/>
                <w:spacing w:val="-6"/>
                <w:sz w:val="21"/>
                <w:szCs w:val="21"/>
              </w:rPr>
            </w:pPr>
          </w:p>
        </w:tc>
        <w:tc>
          <w:tcPr>
            <w:tcW w:w="632" w:type="dxa"/>
            <w:tcBorders>
              <w:top w:val="double" w:sz="6" w:space="0" w:color="auto"/>
            </w:tcBorders>
          </w:tcPr>
          <w:p w14:paraId="075EAC10" w14:textId="77777777" w:rsidR="00D92D1B" w:rsidRPr="00825BDB" w:rsidRDefault="00D92D1B" w:rsidP="00D92D1B">
            <w:pPr>
              <w:tabs>
                <w:tab w:val="left" w:pos="284"/>
                <w:tab w:val="left" w:pos="851"/>
                <w:tab w:val="left" w:pos="1418"/>
                <w:tab w:val="left" w:pos="1985"/>
                <w:tab w:val="left" w:pos="2552"/>
              </w:tabs>
              <w:spacing w:line="240" w:lineRule="exact"/>
              <w:ind w:left="284" w:hanging="142"/>
              <w:jc w:val="thaiDistribute"/>
              <w:rPr>
                <w:rFonts w:ascii="Angsana New" w:hAnsi="Angsana New" w:cs="Angsana New"/>
                <w:spacing w:val="-6"/>
                <w:sz w:val="21"/>
                <w:szCs w:val="21"/>
              </w:rPr>
            </w:pPr>
          </w:p>
        </w:tc>
        <w:tc>
          <w:tcPr>
            <w:tcW w:w="77" w:type="dxa"/>
          </w:tcPr>
          <w:p w14:paraId="55FBA3E1" w14:textId="77777777" w:rsidR="00D92D1B" w:rsidRPr="00825BDB" w:rsidRDefault="00D92D1B" w:rsidP="00D92D1B">
            <w:pPr>
              <w:tabs>
                <w:tab w:val="left" w:pos="284"/>
                <w:tab w:val="left" w:pos="851"/>
                <w:tab w:val="left" w:pos="1418"/>
                <w:tab w:val="left" w:pos="1985"/>
                <w:tab w:val="left" w:pos="2552"/>
              </w:tabs>
              <w:spacing w:line="240" w:lineRule="exact"/>
              <w:ind w:left="284" w:hanging="142"/>
              <w:jc w:val="thaiDistribute"/>
              <w:rPr>
                <w:rFonts w:ascii="Angsana New" w:hAnsi="Angsana New" w:cs="Angsana New"/>
                <w:spacing w:val="-6"/>
                <w:sz w:val="21"/>
                <w:szCs w:val="21"/>
              </w:rPr>
            </w:pPr>
          </w:p>
        </w:tc>
        <w:tc>
          <w:tcPr>
            <w:tcW w:w="633" w:type="dxa"/>
            <w:tcBorders>
              <w:top w:val="double" w:sz="6" w:space="0" w:color="auto"/>
            </w:tcBorders>
          </w:tcPr>
          <w:p w14:paraId="31CAD85F" w14:textId="77777777" w:rsidR="00D92D1B" w:rsidRPr="00825BDB" w:rsidRDefault="00D92D1B" w:rsidP="00D92D1B">
            <w:pPr>
              <w:tabs>
                <w:tab w:val="left" w:pos="284"/>
                <w:tab w:val="left" w:pos="851"/>
                <w:tab w:val="left" w:pos="1418"/>
                <w:tab w:val="left" w:pos="1985"/>
                <w:tab w:val="left" w:pos="2552"/>
              </w:tabs>
              <w:spacing w:line="240" w:lineRule="exact"/>
              <w:ind w:left="284" w:hanging="142"/>
              <w:jc w:val="thaiDistribute"/>
              <w:rPr>
                <w:rFonts w:ascii="Angsana New" w:hAnsi="Angsana New" w:cs="Angsana New"/>
                <w:spacing w:val="-6"/>
                <w:sz w:val="21"/>
                <w:szCs w:val="21"/>
              </w:rPr>
            </w:pPr>
          </w:p>
        </w:tc>
        <w:tc>
          <w:tcPr>
            <w:tcW w:w="81" w:type="dxa"/>
          </w:tcPr>
          <w:p w14:paraId="4DDB7433" w14:textId="77777777" w:rsidR="00D92D1B" w:rsidRPr="00825BDB" w:rsidRDefault="00D92D1B" w:rsidP="00D92D1B">
            <w:pPr>
              <w:tabs>
                <w:tab w:val="left" w:pos="284"/>
                <w:tab w:val="left" w:pos="851"/>
                <w:tab w:val="left" w:pos="1418"/>
                <w:tab w:val="left" w:pos="1985"/>
                <w:tab w:val="left" w:pos="2552"/>
              </w:tabs>
              <w:spacing w:line="240" w:lineRule="exact"/>
              <w:ind w:left="284" w:hanging="142"/>
              <w:jc w:val="thaiDistribute"/>
              <w:rPr>
                <w:rFonts w:ascii="Angsana New" w:hAnsi="Angsana New" w:cs="Angsana New"/>
                <w:spacing w:val="-6"/>
                <w:sz w:val="21"/>
                <w:szCs w:val="21"/>
              </w:rPr>
            </w:pPr>
          </w:p>
        </w:tc>
        <w:tc>
          <w:tcPr>
            <w:tcW w:w="706" w:type="dxa"/>
            <w:tcBorders>
              <w:top w:val="double" w:sz="6" w:space="0" w:color="auto"/>
            </w:tcBorders>
          </w:tcPr>
          <w:p w14:paraId="7705B180" w14:textId="77777777" w:rsidR="00D92D1B" w:rsidRPr="00825BDB" w:rsidRDefault="00D92D1B" w:rsidP="009A26C9">
            <w:pPr>
              <w:spacing w:line="240" w:lineRule="exact"/>
              <w:ind w:right="28"/>
              <w:contextualSpacing/>
              <w:jc w:val="right"/>
              <w:rPr>
                <w:rFonts w:ascii="Angsana New" w:hAnsi="Angsana New" w:cs="Angsana New"/>
                <w:sz w:val="21"/>
                <w:szCs w:val="21"/>
              </w:rPr>
            </w:pPr>
          </w:p>
        </w:tc>
        <w:tc>
          <w:tcPr>
            <w:tcW w:w="80" w:type="dxa"/>
          </w:tcPr>
          <w:p w14:paraId="307767B3" w14:textId="77777777" w:rsidR="00D92D1B" w:rsidRPr="00825BDB" w:rsidRDefault="00D92D1B" w:rsidP="009A26C9">
            <w:pPr>
              <w:spacing w:line="240" w:lineRule="exact"/>
              <w:ind w:right="28"/>
              <w:contextualSpacing/>
              <w:jc w:val="right"/>
              <w:rPr>
                <w:rFonts w:ascii="Angsana New" w:hAnsi="Angsana New" w:cs="Angsana New"/>
                <w:sz w:val="21"/>
                <w:szCs w:val="21"/>
              </w:rPr>
            </w:pPr>
          </w:p>
        </w:tc>
        <w:tc>
          <w:tcPr>
            <w:tcW w:w="695" w:type="dxa"/>
            <w:tcBorders>
              <w:top w:val="double" w:sz="6" w:space="0" w:color="auto"/>
            </w:tcBorders>
          </w:tcPr>
          <w:p w14:paraId="6FD1FC97" w14:textId="77777777" w:rsidR="00D92D1B" w:rsidRPr="00825BDB" w:rsidRDefault="00D92D1B" w:rsidP="009A26C9">
            <w:pPr>
              <w:spacing w:line="240" w:lineRule="exact"/>
              <w:ind w:right="28"/>
              <w:contextualSpacing/>
              <w:jc w:val="right"/>
              <w:rPr>
                <w:rFonts w:ascii="Angsana New" w:hAnsi="Angsana New" w:cs="Angsana New"/>
                <w:sz w:val="21"/>
                <w:szCs w:val="21"/>
              </w:rPr>
            </w:pPr>
          </w:p>
        </w:tc>
      </w:tr>
      <w:tr w:rsidR="00D92D1B" w:rsidRPr="00825BDB" w14:paraId="5749B14C" w14:textId="77777777" w:rsidTr="006F6013">
        <w:trPr>
          <w:gridAfter w:val="1"/>
          <w:wAfter w:w="12" w:type="dxa"/>
        </w:trPr>
        <w:tc>
          <w:tcPr>
            <w:tcW w:w="2586" w:type="dxa"/>
            <w:gridSpan w:val="4"/>
            <w:vAlign w:val="bottom"/>
          </w:tcPr>
          <w:p w14:paraId="15EBA021" w14:textId="77777777" w:rsidR="00D92D1B" w:rsidRPr="00034111" w:rsidRDefault="00D92D1B" w:rsidP="00D92D1B">
            <w:pPr>
              <w:spacing w:line="240" w:lineRule="exact"/>
              <w:contextualSpacing/>
              <w:rPr>
                <w:rFonts w:ascii="Angsana New" w:hAnsi="Angsana New" w:cs="Angsana New"/>
                <w:sz w:val="21"/>
                <w:szCs w:val="21"/>
                <w:cs/>
              </w:rPr>
            </w:pPr>
            <w:r w:rsidRPr="00034111">
              <w:rPr>
                <w:rFonts w:ascii="Angsana New" w:hAnsi="Angsana New" w:cs="Angsana New"/>
                <w:sz w:val="21"/>
                <w:szCs w:val="21"/>
                <w:cs/>
              </w:rPr>
              <w:t xml:space="preserve">ณ วันที่ </w:t>
            </w:r>
            <w:r w:rsidRPr="00825BDB">
              <w:rPr>
                <w:rFonts w:ascii="Angsana New" w:hAnsi="Angsana New" w:cs="Angsana New"/>
                <w:sz w:val="21"/>
                <w:szCs w:val="21"/>
              </w:rPr>
              <w:t xml:space="preserve">31 </w:t>
            </w:r>
            <w:r w:rsidRPr="00034111">
              <w:rPr>
                <w:rFonts w:ascii="Angsana New" w:hAnsi="Angsana New" w:cs="Angsana New"/>
                <w:sz w:val="21"/>
                <w:szCs w:val="21"/>
                <w:cs/>
              </w:rPr>
              <w:t xml:space="preserve">ธันวาคม </w:t>
            </w:r>
          </w:p>
        </w:tc>
        <w:tc>
          <w:tcPr>
            <w:tcW w:w="85" w:type="dxa"/>
            <w:vAlign w:val="bottom"/>
          </w:tcPr>
          <w:p w14:paraId="0B6AD8E0" w14:textId="77777777" w:rsidR="00D92D1B" w:rsidRPr="00825BDB" w:rsidRDefault="00D92D1B" w:rsidP="00D92D1B">
            <w:pPr>
              <w:spacing w:line="240" w:lineRule="exact"/>
              <w:contextualSpacing/>
              <w:jc w:val="right"/>
              <w:rPr>
                <w:rFonts w:ascii="Angsana New" w:hAnsi="Angsana New" w:cs="Angsana New"/>
                <w:sz w:val="21"/>
                <w:szCs w:val="21"/>
              </w:rPr>
            </w:pPr>
          </w:p>
        </w:tc>
        <w:tc>
          <w:tcPr>
            <w:tcW w:w="1847" w:type="dxa"/>
            <w:gridSpan w:val="5"/>
            <w:vAlign w:val="bottom"/>
          </w:tcPr>
          <w:p w14:paraId="1D0EB669" w14:textId="77777777" w:rsidR="00D92D1B" w:rsidRPr="00825BDB" w:rsidRDefault="00D92D1B" w:rsidP="00D92D1B">
            <w:pPr>
              <w:spacing w:line="240" w:lineRule="exact"/>
              <w:contextualSpacing/>
              <w:jc w:val="right"/>
              <w:rPr>
                <w:rFonts w:ascii="Angsana New" w:hAnsi="Angsana New" w:cs="Angsana New"/>
                <w:sz w:val="21"/>
                <w:szCs w:val="21"/>
              </w:rPr>
            </w:pPr>
          </w:p>
        </w:tc>
        <w:tc>
          <w:tcPr>
            <w:tcW w:w="84" w:type="dxa"/>
            <w:vAlign w:val="bottom"/>
          </w:tcPr>
          <w:p w14:paraId="587893FD" w14:textId="77777777" w:rsidR="00D92D1B" w:rsidRPr="00825BDB" w:rsidRDefault="00D92D1B" w:rsidP="00D92D1B">
            <w:pPr>
              <w:spacing w:line="240" w:lineRule="exact"/>
              <w:contextualSpacing/>
              <w:jc w:val="right"/>
              <w:rPr>
                <w:rFonts w:ascii="Angsana New" w:hAnsi="Angsana New" w:cs="Angsana New"/>
                <w:sz w:val="21"/>
                <w:szCs w:val="21"/>
              </w:rPr>
            </w:pPr>
          </w:p>
        </w:tc>
        <w:tc>
          <w:tcPr>
            <w:tcW w:w="563" w:type="dxa"/>
            <w:vAlign w:val="bottom"/>
          </w:tcPr>
          <w:p w14:paraId="24D23371" w14:textId="77777777" w:rsidR="00D92D1B" w:rsidRPr="00825BDB" w:rsidRDefault="00D92D1B" w:rsidP="00D92D1B">
            <w:pPr>
              <w:spacing w:line="240" w:lineRule="exact"/>
              <w:contextualSpacing/>
              <w:jc w:val="right"/>
              <w:rPr>
                <w:rFonts w:ascii="Angsana New" w:hAnsi="Angsana New" w:cs="Angsana New"/>
                <w:sz w:val="21"/>
                <w:szCs w:val="21"/>
              </w:rPr>
            </w:pPr>
          </w:p>
        </w:tc>
        <w:tc>
          <w:tcPr>
            <w:tcW w:w="82" w:type="dxa"/>
            <w:vAlign w:val="bottom"/>
          </w:tcPr>
          <w:p w14:paraId="2F0C4A6C" w14:textId="77777777" w:rsidR="00D92D1B" w:rsidRPr="00825BDB" w:rsidRDefault="00D92D1B" w:rsidP="00D92D1B">
            <w:pPr>
              <w:spacing w:line="240" w:lineRule="exact"/>
              <w:contextualSpacing/>
              <w:jc w:val="right"/>
              <w:rPr>
                <w:rFonts w:ascii="Angsana New" w:hAnsi="Angsana New" w:cs="Angsana New"/>
                <w:sz w:val="21"/>
                <w:szCs w:val="21"/>
              </w:rPr>
            </w:pPr>
          </w:p>
        </w:tc>
        <w:tc>
          <w:tcPr>
            <w:tcW w:w="563" w:type="dxa"/>
            <w:vAlign w:val="bottom"/>
          </w:tcPr>
          <w:p w14:paraId="058FD8F2" w14:textId="77777777" w:rsidR="00D92D1B" w:rsidRPr="00825BDB" w:rsidRDefault="00D92D1B" w:rsidP="00D92D1B">
            <w:pPr>
              <w:spacing w:line="240" w:lineRule="exact"/>
              <w:contextualSpacing/>
              <w:jc w:val="right"/>
              <w:rPr>
                <w:rFonts w:ascii="Angsana New" w:hAnsi="Angsana New" w:cs="Angsana New"/>
                <w:sz w:val="21"/>
                <w:szCs w:val="21"/>
              </w:rPr>
            </w:pPr>
          </w:p>
        </w:tc>
        <w:tc>
          <w:tcPr>
            <w:tcW w:w="85" w:type="dxa"/>
            <w:vAlign w:val="bottom"/>
          </w:tcPr>
          <w:p w14:paraId="7A8268DE" w14:textId="77777777" w:rsidR="00D92D1B" w:rsidRPr="00825BDB" w:rsidRDefault="00D92D1B" w:rsidP="00D92D1B">
            <w:pPr>
              <w:spacing w:line="240" w:lineRule="exact"/>
              <w:contextualSpacing/>
              <w:jc w:val="right"/>
              <w:rPr>
                <w:rFonts w:ascii="Angsana New" w:hAnsi="Angsana New" w:cs="Angsana New"/>
                <w:sz w:val="21"/>
                <w:szCs w:val="21"/>
              </w:rPr>
            </w:pPr>
          </w:p>
        </w:tc>
        <w:tc>
          <w:tcPr>
            <w:tcW w:w="586" w:type="dxa"/>
            <w:vAlign w:val="bottom"/>
          </w:tcPr>
          <w:p w14:paraId="77FE0C40" w14:textId="77777777" w:rsidR="00D92D1B" w:rsidRPr="00825BDB" w:rsidRDefault="00D92D1B" w:rsidP="00D92D1B">
            <w:pPr>
              <w:spacing w:line="240" w:lineRule="exact"/>
              <w:contextualSpacing/>
              <w:jc w:val="right"/>
              <w:rPr>
                <w:rFonts w:ascii="Angsana New" w:hAnsi="Angsana New" w:cs="Angsana New"/>
                <w:sz w:val="21"/>
                <w:szCs w:val="21"/>
              </w:rPr>
            </w:pPr>
          </w:p>
        </w:tc>
        <w:tc>
          <w:tcPr>
            <w:tcW w:w="78" w:type="dxa"/>
            <w:vAlign w:val="bottom"/>
          </w:tcPr>
          <w:p w14:paraId="6828D9F9" w14:textId="77777777" w:rsidR="00D92D1B" w:rsidRPr="00825BDB" w:rsidRDefault="00D92D1B" w:rsidP="00D92D1B">
            <w:pPr>
              <w:spacing w:line="240" w:lineRule="exact"/>
              <w:contextualSpacing/>
              <w:jc w:val="right"/>
              <w:rPr>
                <w:rFonts w:ascii="Angsana New" w:hAnsi="Angsana New" w:cs="Angsana New"/>
                <w:sz w:val="21"/>
                <w:szCs w:val="21"/>
              </w:rPr>
            </w:pPr>
          </w:p>
        </w:tc>
        <w:tc>
          <w:tcPr>
            <w:tcW w:w="631" w:type="dxa"/>
            <w:vAlign w:val="bottom"/>
          </w:tcPr>
          <w:p w14:paraId="023F26DD" w14:textId="77777777" w:rsidR="00D92D1B" w:rsidRPr="00825BDB" w:rsidRDefault="00D92D1B" w:rsidP="00D92D1B">
            <w:pPr>
              <w:spacing w:line="240" w:lineRule="exact"/>
              <w:contextualSpacing/>
              <w:jc w:val="right"/>
              <w:rPr>
                <w:rFonts w:ascii="Angsana New" w:hAnsi="Angsana New" w:cs="Angsana New"/>
                <w:sz w:val="21"/>
                <w:szCs w:val="21"/>
              </w:rPr>
            </w:pPr>
          </w:p>
        </w:tc>
        <w:tc>
          <w:tcPr>
            <w:tcW w:w="85" w:type="dxa"/>
            <w:vAlign w:val="bottom"/>
          </w:tcPr>
          <w:p w14:paraId="4BC293FF" w14:textId="77777777" w:rsidR="00D92D1B" w:rsidRPr="00825BDB" w:rsidRDefault="00D92D1B" w:rsidP="00D92D1B">
            <w:pPr>
              <w:spacing w:line="240" w:lineRule="exact"/>
              <w:contextualSpacing/>
              <w:jc w:val="right"/>
              <w:rPr>
                <w:rFonts w:ascii="Angsana New" w:hAnsi="Angsana New" w:cs="Angsana New"/>
                <w:sz w:val="21"/>
                <w:szCs w:val="21"/>
              </w:rPr>
            </w:pPr>
          </w:p>
        </w:tc>
        <w:tc>
          <w:tcPr>
            <w:tcW w:w="504" w:type="dxa"/>
            <w:vAlign w:val="bottom"/>
          </w:tcPr>
          <w:p w14:paraId="02B481D2" w14:textId="77777777" w:rsidR="00D92D1B" w:rsidRPr="00825BDB" w:rsidRDefault="00D92D1B" w:rsidP="00D92D1B">
            <w:pPr>
              <w:spacing w:line="240" w:lineRule="exact"/>
              <w:contextualSpacing/>
              <w:jc w:val="right"/>
              <w:rPr>
                <w:rFonts w:ascii="Angsana New" w:hAnsi="Angsana New" w:cs="Angsana New"/>
                <w:sz w:val="21"/>
                <w:szCs w:val="21"/>
              </w:rPr>
            </w:pPr>
          </w:p>
        </w:tc>
        <w:tc>
          <w:tcPr>
            <w:tcW w:w="78" w:type="dxa"/>
            <w:vAlign w:val="bottom"/>
          </w:tcPr>
          <w:p w14:paraId="61E51A25" w14:textId="77777777" w:rsidR="00D92D1B" w:rsidRPr="00825BDB" w:rsidRDefault="00D92D1B" w:rsidP="00D92D1B">
            <w:pPr>
              <w:spacing w:line="240" w:lineRule="exact"/>
              <w:contextualSpacing/>
              <w:jc w:val="right"/>
              <w:rPr>
                <w:rFonts w:ascii="Angsana New" w:hAnsi="Angsana New" w:cs="Angsana New"/>
                <w:sz w:val="21"/>
                <w:szCs w:val="21"/>
              </w:rPr>
            </w:pPr>
          </w:p>
        </w:tc>
        <w:tc>
          <w:tcPr>
            <w:tcW w:w="633" w:type="dxa"/>
            <w:vAlign w:val="bottom"/>
          </w:tcPr>
          <w:p w14:paraId="2D28FAE0" w14:textId="77777777" w:rsidR="00D92D1B" w:rsidRPr="00825BDB" w:rsidRDefault="00D92D1B" w:rsidP="00D92D1B">
            <w:pPr>
              <w:spacing w:line="240" w:lineRule="exact"/>
              <w:contextualSpacing/>
              <w:jc w:val="right"/>
              <w:rPr>
                <w:rFonts w:ascii="Angsana New" w:hAnsi="Angsana New" w:cs="Angsana New"/>
                <w:sz w:val="21"/>
                <w:szCs w:val="21"/>
              </w:rPr>
            </w:pPr>
          </w:p>
        </w:tc>
        <w:tc>
          <w:tcPr>
            <w:tcW w:w="78" w:type="dxa"/>
            <w:vAlign w:val="bottom"/>
          </w:tcPr>
          <w:p w14:paraId="182D3067" w14:textId="77777777" w:rsidR="00D92D1B" w:rsidRPr="00825BDB" w:rsidRDefault="00D92D1B" w:rsidP="00D92D1B">
            <w:pPr>
              <w:spacing w:line="240" w:lineRule="exact"/>
              <w:contextualSpacing/>
              <w:rPr>
                <w:rFonts w:ascii="Angsana New" w:hAnsi="Angsana New" w:cs="Angsana New"/>
                <w:sz w:val="21"/>
                <w:szCs w:val="21"/>
              </w:rPr>
            </w:pPr>
          </w:p>
        </w:tc>
        <w:tc>
          <w:tcPr>
            <w:tcW w:w="642" w:type="dxa"/>
            <w:vAlign w:val="bottom"/>
          </w:tcPr>
          <w:p w14:paraId="18A6AEC5" w14:textId="77777777" w:rsidR="00D92D1B" w:rsidRPr="00825BDB" w:rsidRDefault="00D92D1B" w:rsidP="00D92D1B">
            <w:pPr>
              <w:spacing w:line="240" w:lineRule="exact"/>
              <w:contextualSpacing/>
              <w:jc w:val="right"/>
              <w:rPr>
                <w:rFonts w:ascii="Angsana New" w:hAnsi="Angsana New" w:cs="Angsana New"/>
                <w:sz w:val="21"/>
                <w:szCs w:val="21"/>
              </w:rPr>
            </w:pPr>
          </w:p>
        </w:tc>
        <w:tc>
          <w:tcPr>
            <w:tcW w:w="78" w:type="dxa"/>
          </w:tcPr>
          <w:p w14:paraId="4D8B7CC1" w14:textId="77777777" w:rsidR="00D92D1B" w:rsidRPr="00825BDB" w:rsidRDefault="00D92D1B" w:rsidP="00D92D1B">
            <w:pPr>
              <w:spacing w:line="240" w:lineRule="exact"/>
              <w:contextualSpacing/>
              <w:jc w:val="right"/>
              <w:rPr>
                <w:rFonts w:ascii="Angsana New" w:hAnsi="Angsana New" w:cs="Angsana New"/>
                <w:sz w:val="21"/>
                <w:szCs w:val="21"/>
              </w:rPr>
            </w:pPr>
          </w:p>
        </w:tc>
        <w:tc>
          <w:tcPr>
            <w:tcW w:w="628" w:type="dxa"/>
          </w:tcPr>
          <w:p w14:paraId="7B3DD2FF" w14:textId="77777777" w:rsidR="00D92D1B" w:rsidRPr="00825BDB" w:rsidRDefault="00D92D1B" w:rsidP="00D92D1B">
            <w:pPr>
              <w:spacing w:line="240" w:lineRule="exact"/>
              <w:contextualSpacing/>
              <w:jc w:val="right"/>
              <w:rPr>
                <w:rFonts w:ascii="Angsana New" w:hAnsi="Angsana New" w:cs="Angsana New"/>
                <w:sz w:val="21"/>
                <w:szCs w:val="21"/>
              </w:rPr>
            </w:pPr>
          </w:p>
        </w:tc>
        <w:tc>
          <w:tcPr>
            <w:tcW w:w="79" w:type="dxa"/>
          </w:tcPr>
          <w:p w14:paraId="0DD48D81" w14:textId="77777777" w:rsidR="00D92D1B" w:rsidRPr="00825BDB" w:rsidRDefault="00D92D1B" w:rsidP="00D92D1B">
            <w:pPr>
              <w:spacing w:line="240" w:lineRule="exact"/>
              <w:contextualSpacing/>
              <w:jc w:val="right"/>
              <w:rPr>
                <w:rFonts w:ascii="Angsana New" w:hAnsi="Angsana New" w:cs="Angsana New"/>
                <w:sz w:val="21"/>
                <w:szCs w:val="21"/>
              </w:rPr>
            </w:pPr>
          </w:p>
        </w:tc>
        <w:tc>
          <w:tcPr>
            <w:tcW w:w="630" w:type="dxa"/>
          </w:tcPr>
          <w:p w14:paraId="2E4553EC" w14:textId="77777777" w:rsidR="00D92D1B" w:rsidRPr="00825BDB" w:rsidRDefault="00D92D1B" w:rsidP="00D92D1B">
            <w:pPr>
              <w:spacing w:line="240" w:lineRule="exact"/>
              <w:contextualSpacing/>
              <w:jc w:val="right"/>
              <w:rPr>
                <w:rFonts w:ascii="Angsana New" w:hAnsi="Angsana New" w:cs="Angsana New"/>
                <w:sz w:val="21"/>
                <w:szCs w:val="21"/>
              </w:rPr>
            </w:pPr>
          </w:p>
        </w:tc>
        <w:tc>
          <w:tcPr>
            <w:tcW w:w="76" w:type="dxa"/>
          </w:tcPr>
          <w:p w14:paraId="34B15835" w14:textId="77777777" w:rsidR="00D92D1B" w:rsidRPr="00825BDB" w:rsidRDefault="00D92D1B" w:rsidP="00D92D1B">
            <w:pPr>
              <w:spacing w:line="240" w:lineRule="exact"/>
              <w:contextualSpacing/>
              <w:jc w:val="right"/>
              <w:rPr>
                <w:rFonts w:ascii="Angsana New" w:hAnsi="Angsana New" w:cs="Angsana New"/>
                <w:sz w:val="21"/>
                <w:szCs w:val="21"/>
              </w:rPr>
            </w:pPr>
          </w:p>
        </w:tc>
        <w:tc>
          <w:tcPr>
            <w:tcW w:w="632" w:type="dxa"/>
          </w:tcPr>
          <w:p w14:paraId="1291AA12" w14:textId="77777777" w:rsidR="00D92D1B" w:rsidRPr="00825BDB" w:rsidRDefault="00D92D1B" w:rsidP="00D92D1B">
            <w:pPr>
              <w:spacing w:line="240" w:lineRule="exact"/>
              <w:contextualSpacing/>
              <w:jc w:val="right"/>
              <w:rPr>
                <w:rFonts w:ascii="Angsana New" w:hAnsi="Angsana New" w:cs="Angsana New"/>
                <w:sz w:val="21"/>
                <w:szCs w:val="21"/>
              </w:rPr>
            </w:pPr>
          </w:p>
        </w:tc>
        <w:tc>
          <w:tcPr>
            <w:tcW w:w="77" w:type="dxa"/>
          </w:tcPr>
          <w:p w14:paraId="79362C95" w14:textId="77777777" w:rsidR="00D92D1B" w:rsidRPr="00825BDB" w:rsidRDefault="00D92D1B" w:rsidP="00D92D1B">
            <w:pPr>
              <w:spacing w:line="240" w:lineRule="exact"/>
              <w:contextualSpacing/>
              <w:jc w:val="right"/>
              <w:rPr>
                <w:rFonts w:ascii="Angsana New" w:hAnsi="Angsana New" w:cs="Angsana New"/>
                <w:sz w:val="21"/>
                <w:szCs w:val="21"/>
              </w:rPr>
            </w:pPr>
          </w:p>
        </w:tc>
        <w:tc>
          <w:tcPr>
            <w:tcW w:w="633" w:type="dxa"/>
          </w:tcPr>
          <w:p w14:paraId="2E594B3D" w14:textId="77777777" w:rsidR="00D92D1B" w:rsidRPr="00825BDB" w:rsidRDefault="00D92D1B" w:rsidP="00D92D1B">
            <w:pPr>
              <w:spacing w:line="240" w:lineRule="exact"/>
              <w:contextualSpacing/>
              <w:jc w:val="right"/>
              <w:rPr>
                <w:rFonts w:ascii="Angsana New" w:hAnsi="Angsana New" w:cs="Angsana New"/>
                <w:sz w:val="21"/>
                <w:szCs w:val="21"/>
              </w:rPr>
            </w:pPr>
          </w:p>
        </w:tc>
        <w:tc>
          <w:tcPr>
            <w:tcW w:w="81" w:type="dxa"/>
          </w:tcPr>
          <w:p w14:paraId="32A8276C" w14:textId="77777777" w:rsidR="00D92D1B" w:rsidRPr="00825BDB" w:rsidRDefault="00D92D1B" w:rsidP="00D92D1B">
            <w:pPr>
              <w:spacing w:line="240" w:lineRule="exact"/>
              <w:contextualSpacing/>
              <w:jc w:val="right"/>
              <w:rPr>
                <w:rFonts w:ascii="Angsana New" w:hAnsi="Angsana New" w:cs="Angsana New"/>
                <w:sz w:val="21"/>
                <w:szCs w:val="21"/>
              </w:rPr>
            </w:pPr>
          </w:p>
        </w:tc>
        <w:tc>
          <w:tcPr>
            <w:tcW w:w="706" w:type="dxa"/>
          </w:tcPr>
          <w:p w14:paraId="77FD1FEA" w14:textId="77777777" w:rsidR="00D92D1B" w:rsidRPr="00825BDB" w:rsidRDefault="00D92D1B" w:rsidP="009A26C9">
            <w:pPr>
              <w:spacing w:line="240" w:lineRule="exact"/>
              <w:ind w:right="28"/>
              <w:contextualSpacing/>
              <w:jc w:val="right"/>
              <w:rPr>
                <w:rFonts w:ascii="Angsana New" w:hAnsi="Angsana New" w:cs="Angsana New"/>
                <w:sz w:val="21"/>
                <w:szCs w:val="21"/>
              </w:rPr>
            </w:pPr>
          </w:p>
        </w:tc>
        <w:tc>
          <w:tcPr>
            <w:tcW w:w="80" w:type="dxa"/>
          </w:tcPr>
          <w:p w14:paraId="44BE515D" w14:textId="77777777" w:rsidR="00D92D1B" w:rsidRPr="00825BDB" w:rsidRDefault="00D92D1B" w:rsidP="009A26C9">
            <w:pPr>
              <w:spacing w:line="240" w:lineRule="exact"/>
              <w:ind w:right="28"/>
              <w:contextualSpacing/>
              <w:jc w:val="right"/>
              <w:rPr>
                <w:rFonts w:ascii="Angsana New" w:hAnsi="Angsana New" w:cs="Angsana New"/>
                <w:sz w:val="21"/>
                <w:szCs w:val="21"/>
              </w:rPr>
            </w:pPr>
          </w:p>
        </w:tc>
        <w:tc>
          <w:tcPr>
            <w:tcW w:w="695" w:type="dxa"/>
          </w:tcPr>
          <w:p w14:paraId="54443247" w14:textId="77777777" w:rsidR="00D92D1B" w:rsidRPr="00825BDB" w:rsidRDefault="00D92D1B" w:rsidP="009A26C9">
            <w:pPr>
              <w:spacing w:line="240" w:lineRule="exact"/>
              <w:ind w:right="28"/>
              <w:contextualSpacing/>
              <w:jc w:val="right"/>
              <w:rPr>
                <w:rFonts w:ascii="Angsana New" w:hAnsi="Angsana New" w:cs="Angsana New"/>
                <w:sz w:val="21"/>
                <w:szCs w:val="21"/>
              </w:rPr>
            </w:pPr>
          </w:p>
        </w:tc>
      </w:tr>
      <w:tr w:rsidR="00D92D1B" w:rsidRPr="00825BDB" w14:paraId="67BEB132" w14:textId="77777777" w:rsidTr="006F6013">
        <w:trPr>
          <w:gridAfter w:val="1"/>
          <w:wAfter w:w="12" w:type="dxa"/>
        </w:trPr>
        <w:tc>
          <w:tcPr>
            <w:tcW w:w="4518" w:type="dxa"/>
            <w:gridSpan w:val="10"/>
            <w:vAlign w:val="bottom"/>
          </w:tcPr>
          <w:p w14:paraId="412392D7" w14:textId="77777777" w:rsidR="00D92D1B" w:rsidRPr="00825BDB" w:rsidRDefault="00D92D1B" w:rsidP="00D92D1B">
            <w:pPr>
              <w:spacing w:line="240" w:lineRule="exact"/>
              <w:contextualSpacing/>
              <w:jc w:val="thaiDistribute"/>
              <w:rPr>
                <w:rFonts w:ascii="Angsana New" w:hAnsi="Angsana New" w:cs="Angsana New"/>
                <w:sz w:val="21"/>
                <w:szCs w:val="21"/>
              </w:rPr>
            </w:pPr>
            <w:r w:rsidRPr="00034111">
              <w:rPr>
                <w:rFonts w:ascii="Angsana New" w:hAnsi="Angsana New" w:cs="Angsana New"/>
                <w:sz w:val="21"/>
                <w:szCs w:val="21"/>
                <w:cs/>
              </w:rPr>
              <w:t xml:space="preserve">ที่ดิน อาคารและอุปกรณ์ </w:t>
            </w:r>
          </w:p>
        </w:tc>
        <w:tc>
          <w:tcPr>
            <w:tcW w:w="84" w:type="dxa"/>
            <w:vAlign w:val="bottom"/>
          </w:tcPr>
          <w:p w14:paraId="0CC520F8" w14:textId="77777777" w:rsidR="00D92D1B" w:rsidRPr="00825BDB" w:rsidRDefault="00D92D1B" w:rsidP="00D92D1B">
            <w:pPr>
              <w:spacing w:line="240" w:lineRule="exact"/>
              <w:contextualSpacing/>
              <w:jc w:val="right"/>
              <w:rPr>
                <w:rFonts w:ascii="Angsana New" w:hAnsi="Angsana New" w:cs="Angsana New"/>
                <w:sz w:val="21"/>
                <w:szCs w:val="21"/>
              </w:rPr>
            </w:pPr>
          </w:p>
        </w:tc>
        <w:tc>
          <w:tcPr>
            <w:tcW w:w="563" w:type="dxa"/>
            <w:vAlign w:val="bottom"/>
          </w:tcPr>
          <w:p w14:paraId="018E7BED" w14:textId="77777777" w:rsidR="00D92D1B" w:rsidRPr="00825BDB" w:rsidRDefault="00D92D1B" w:rsidP="00D92D1B">
            <w:pPr>
              <w:spacing w:line="240" w:lineRule="exact"/>
              <w:contextualSpacing/>
              <w:jc w:val="right"/>
              <w:rPr>
                <w:rFonts w:ascii="Angsana New" w:hAnsi="Angsana New" w:cs="Angsana New"/>
                <w:sz w:val="21"/>
                <w:szCs w:val="21"/>
              </w:rPr>
            </w:pPr>
          </w:p>
        </w:tc>
        <w:tc>
          <w:tcPr>
            <w:tcW w:w="82" w:type="dxa"/>
            <w:vAlign w:val="bottom"/>
          </w:tcPr>
          <w:p w14:paraId="5234DE8E" w14:textId="77777777" w:rsidR="00D92D1B" w:rsidRPr="00825BDB" w:rsidRDefault="00D92D1B" w:rsidP="00D92D1B">
            <w:pPr>
              <w:spacing w:line="240" w:lineRule="exact"/>
              <w:contextualSpacing/>
              <w:jc w:val="right"/>
              <w:rPr>
                <w:rFonts w:ascii="Angsana New" w:hAnsi="Angsana New" w:cs="Angsana New"/>
                <w:sz w:val="21"/>
                <w:szCs w:val="21"/>
              </w:rPr>
            </w:pPr>
          </w:p>
        </w:tc>
        <w:tc>
          <w:tcPr>
            <w:tcW w:w="563" w:type="dxa"/>
            <w:vAlign w:val="bottom"/>
          </w:tcPr>
          <w:p w14:paraId="514AD4EA" w14:textId="77777777" w:rsidR="00D92D1B" w:rsidRPr="00825BDB" w:rsidRDefault="00D92D1B" w:rsidP="00D92D1B">
            <w:pPr>
              <w:spacing w:line="240" w:lineRule="exact"/>
              <w:contextualSpacing/>
              <w:jc w:val="right"/>
              <w:rPr>
                <w:rFonts w:ascii="Angsana New" w:hAnsi="Angsana New" w:cs="Angsana New"/>
                <w:sz w:val="21"/>
                <w:szCs w:val="21"/>
              </w:rPr>
            </w:pPr>
          </w:p>
        </w:tc>
        <w:tc>
          <w:tcPr>
            <w:tcW w:w="85" w:type="dxa"/>
            <w:vAlign w:val="bottom"/>
          </w:tcPr>
          <w:p w14:paraId="3ED6E675" w14:textId="77777777" w:rsidR="00D92D1B" w:rsidRPr="00825BDB" w:rsidRDefault="00D92D1B" w:rsidP="00D92D1B">
            <w:pPr>
              <w:spacing w:line="240" w:lineRule="exact"/>
              <w:contextualSpacing/>
              <w:jc w:val="right"/>
              <w:rPr>
                <w:rFonts w:ascii="Angsana New" w:hAnsi="Angsana New" w:cs="Angsana New"/>
                <w:sz w:val="21"/>
                <w:szCs w:val="21"/>
              </w:rPr>
            </w:pPr>
          </w:p>
        </w:tc>
        <w:tc>
          <w:tcPr>
            <w:tcW w:w="586" w:type="dxa"/>
            <w:vAlign w:val="bottom"/>
          </w:tcPr>
          <w:p w14:paraId="5553DAFD" w14:textId="77777777" w:rsidR="00D92D1B" w:rsidRPr="00825BDB" w:rsidRDefault="00D92D1B" w:rsidP="00D92D1B">
            <w:pPr>
              <w:spacing w:line="240" w:lineRule="exact"/>
              <w:contextualSpacing/>
              <w:jc w:val="right"/>
              <w:rPr>
                <w:rFonts w:ascii="Angsana New" w:hAnsi="Angsana New" w:cs="Angsana New"/>
                <w:sz w:val="21"/>
                <w:szCs w:val="21"/>
              </w:rPr>
            </w:pPr>
          </w:p>
        </w:tc>
        <w:tc>
          <w:tcPr>
            <w:tcW w:w="78" w:type="dxa"/>
            <w:vAlign w:val="bottom"/>
          </w:tcPr>
          <w:p w14:paraId="0D04F680" w14:textId="77777777" w:rsidR="00D92D1B" w:rsidRPr="00825BDB" w:rsidRDefault="00D92D1B" w:rsidP="00D92D1B">
            <w:pPr>
              <w:spacing w:line="240" w:lineRule="exact"/>
              <w:contextualSpacing/>
              <w:jc w:val="right"/>
              <w:rPr>
                <w:rFonts w:ascii="Angsana New" w:hAnsi="Angsana New" w:cs="Angsana New"/>
                <w:sz w:val="21"/>
                <w:szCs w:val="21"/>
              </w:rPr>
            </w:pPr>
          </w:p>
        </w:tc>
        <w:tc>
          <w:tcPr>
            <w:tcW w:w="631" w:type="dxa"/>
            <w:vAlign w:val="bottom"/>
          </w:tcPr>
          <w:p w14:paraId="12715722" w14:textId="77777777" w:rsidR="00D92D1B" w:rsidRPr="00825BDB" w:rsidRDefault="00D92D1B" w:rsidP="00D92D1B">
            <w:pPr>
              <w:spacing w:line="240" w:lineRule="exact"/>
              <w:contextualSpacing/>
              <w:jc w:val="right"/>
              <w:rPr>
                <w:rFonts w:ascii="Angsana New" w:hAnsi="Angsana New" w:cs="Angsana New"/>
                <w:sz w:val="21"/>
                <w:szCs w:val="21"/>
              </w:rPr>
            </w:pPr>
          </w:p>
        </w:tc>
        <w:tc>
          <w:tcPr>
            <w:tcW w:w="85" w:type="dxa"/>
            <w:vAlign w:val="bottom"/>
          </w:tcPr>
          <w:p w14:paraId="21286388" w14:textId="77777777" w:rsidR="00D92D1B" w:rsidRPr="00825BDB" w:rsidRDefault="00D92D1B" w:rsidP="00D92D1B">
            <w:pPr>
              <w:spacing w:line="240" w:lineRule="exact"/>
              <w:contextualSpacing/>
              <w:jc w:val="right"/>
              <w:rPr>
                <w:rFonts w:ascii="Angsana New" w:hAnsi="Angsana New" w:cs="Angsana New"/>
                <w:sz w:val="21"/>
                <w:szCs w:val="21"/>
              </w:rPr>
            </w:pPr>
          </w:p>
        </w:tc>
        <w:tc>
          <w:tcPr>
            <w:tcW w:w="504" w:type="dxa"/>
            <w:vAlign w:val="bottom"/>
          </w:tcPr>
          <w:p w14:paraId="257F2A61" w14:textId="77777777" w:rsidR="00D92D1B" w:rsidRPr="00825BDB" w:rsidRDefault="00D92D1B" w:rsidP="00D92D1B">
            <w:pPr>
              <w:spacing w:line="240" w:lineRule="exact"/>
              <w:contextualSpacing/>
              <w:jc w:val="right"/>
              <w:rPr>
                <w:rFonts w:ascii="Angsana New" w:hAnsi="Angsana New" w:cs="Angsana New"/>
                <w:sz w:val="21"/>
                <w:szCs w:val="21"/>
              </w:rPr>
            </w:pPr>
          </w:p>
        </w:tc>
        <w:tc>
          <w:tcPr>
            <w:tcW w:w="78" w:type="dxa"/>
            <w:vAlign w:val="bottom"/>
          </w:tcPr>
          <w:p w14:paraId="1A899A24" w14:textId="77777777" w:rsidR="00D92D1B" w:rsidRPr="00825BDB" w:rsidRDefault="00D92D1B" w:rsidP="00D92D1B">
            <w:pPr>
              <w:spacing w:line="240" w:lineRule="exact"/>
              <w:contextualSpacing/>
              <w:jc w:val="right"/>
              <w:rPr>
                <w:rFonts w:ascii="Angsana New" w:hAnsi="Angsana New" w:cs="Angsana New"/>
                <w:sz w:val="21"/>
                <w:szCs w:val="21"/>
              </w:rPr>
            </w:pPr>
          </w:p>
        </w:tc>
        <w:tc>
          <w:tcPr>
            <w:tcW w:w="633" w:type="dxa"/>
            <w:vAlign w:val="bottom"/>
          </w:tcPr>
          <w:p w14:paraId="2BEB14D2" w14:textId="77777777" w:rsidR="00D92D1B" w:rsidRPr="00825BDB" w:rsidRDefault="00D92D1B" w:rsidP="00D92D1B">
            <w:pPr>
              <w:spacing w:line="240" w:lineRule="exact"/>
              <w:contextualSpacing/>
              <w:jc w:val="right"/>
              <w:rPr>
                <w:rFonts w:ascii="Angsana New" w:hAnsi="Angsana New" w:cs="Angsana New"/>
                <w:sz w:val="21"/>
                <w:szCs w:val="21"/>
              </w:rPr>
            </w:pPr>
          </w:p>
        </w:tc>
        <w:tc>
          <w:tcPr>
            <w:tcW w:w="78" w:type="dxa"/>
            <w:vAlign w:val="bottom"/>
          </w:tcPr>
          <w:p w14:paraId="748A898A" w14:textId="77777777" w:rsidR="00D92D1B" w:rsidRPr="00825BDB" w:rsidRDefault="00D92D1B" w:rsidP="00D92D1B">
            <w:pPr>
              <w:spacing w:line="240" w:lineRule="exact"/>
              <w:contextualSpacing/>
              <w:rPr>
                <w:rFonts w:ascii="Angsana New" w:hAnsi="Angsana New" w:cs="Angsana New"/>
                <w:sz w:val="21"/>
                <w:szCs w:val="21"/>
              </w:rPr>
            </w:pPr>
          </w:p>
        </w:tc>
        <w:tc>
          <w:tcPr>
            <w:tcW w:w="642" w:type="dxa"/>
            <w:vAlign w:val="bottom"/>
          </w:tcPr>
          <w:p w14:paraId="01CB5764" w14:textId="77777777" w:rsidR="00D92D1B" w:rsidRPr="00825BDB" w:rsidRDefault="00D92D1B" w:rsidP="00D92D1B">
            <w:pPr>
              <w:spacing w:line="240" w:lineRule="exact"/>
              <w:contextualSpacing/>
              <w:jc w:val="right"/>
              <w:rPr>
                <w:rFonts w:ascii="Angsana New" w:hAnsi="Angsana New" w:cs="Angsana New"/>
                <w:sz w:val="21"/>
                <w:szCs w:val="21"/>
              </w:rPr>
            </w:pPr>
          </w:p>
        </w:tc>
        <w:tc>
          <w:tcPr>
            <w:tcW w:w="78" w:type="dxa"/>
          </w:tcPr>
          <w:p w14:paraId="70E44C4D" w14:textId="77777777" w:rsidR="00D92D1B" w:rsidRPr="00825BDB" w:rsidRDefault="00D92D1B" w:rsidP="00D92D1B">
            <w:pPr>
              <w:spacing w:line="240" w:lineRule="exact"/>
              <w:contextualSpacing/>
              <w:jc w:val="right"/>
              <w:rPr>
                <w:rFonts w:ascii="Angsana New" w:hAnsi="Angsana New" w:cs="Angsana New"/>
                <w:sz w:val="21"/>
                <w:szCs w:val="21"/>
              </w:rPr>
            </w:pPr>
          </w:p>
        </w:tc>
        <w:tc>
          <w:tcPr>
            <w:tcW w:w="628" w:type="dxa"/>
          </w:tcPr>
          <w:p w14:paraId="01500FEE" w14:textId="77777777" w:rsidR="00D92D1B" w:rsidRPr="00825BDB" w:rsidRDefault="00D92D1B" w:rsidP="00D92D1B">
            <w:pPr>
              <w:spacing w:line="240" w:lineRule="exact"/>
              <w:contextualSpacing/>
              <w:jc w:val="right"/>
              <w:rPr>
                <w:rFonts w:ascii="Angsana New" w:hAnsi="Angsana New" w:cs="Angsana New"/>
                <w:sz w:val="21"/>
                <w:szCs w:val="21"/>
              </w:rPr>
            </w:pPr>
          </w:p>
        </w:tc>
        <w:tc>
          <w:tcPr>
            <w:tcW w:w="79" w:type="dxa"/>
          </w:tcPr>
          <w:p w14:paraId="777FBB81" w14:textId="77777777" w:rsidR="00D92D1B" w:rsidRPr="00825BDB" w:rsidRDefault="00D92D1B" w:rsidP="00D92D1B">
            <w:pPr>
              <w:spacing w:line="240" w:lineRule="exact"/>
              <w:contextualSpacing/>
              <w:jc w:val="right"/>
              <w:rPr>
                <w:rFonts w:ascii="Angsana New" w:hAnsi="Angsana New" w:cs="Angsana New"/>
                <w:sz w:val="21"/>
                <w:szCs w:val="21"/>
              </w:rPr>
            </w:pPr>
          </w:p>
        </w:tc>
        <w:tc>
          <w:tcPr>
            <w:tcW w:w="630" w:type="dxa"/>
          </w:tcPr>
          <w:p w14:paraId="7A493DD8" w14:textId="77777777" w:rsidR="00D92D1B" w:rsidRPr="00825BDB" w:rsidRDefault="00D92D1B" w:rsidP="00D92D1B">
            <w:pPr>
              <w:spacing w:line="240" w:lineRule="exact"/>
              <w:contextualSpacing/>
              <w:jc w:val="right"/>
              <w:rPr>
                <w:rFonts w:ascii="Angsana New" w:hAnsi="Angsana New" w:cs="Angsana New"/>
                <w:sz w:val="21"/>
                <w:szCs w:val="21"/>
              </w:rPr>
            </w:pPr>
          </w:p>
        </w:tc>
        <w:tc>
          <w:tcPr>
            <w:tcW w:w="76" w:type="dxa"/>
          </w:tcPr>
          <w:p w14:paraId="66D6881E" w14:textId="77777777" w:rsidR="00D92D1B" w:rsidRPr="00825BDB" w:rsidRDefault="00D92D1B" w:rsidP="00D92D1B">
            <w:pPr>
              <w:spacing w:line="240" w:lineRule="exact"/>
              <w:contextualSpacing/>
              <w:jc w:val="right"/>
              <w:rPr>
                <w:rFonts w:ascii="Angsana New" w:hAnsi="Angsana New" w:cs="Angsana New"/>
                <w:sz w:val="21"/>
                <w:szCs w:val="21"/>
              </w:rPr>
            </w:pPr>
          </w:p>
        </w:tc>
        <w:tc>
          <w:tcPr>
            <w:tcW w:w="632" w:type="dxa"/>
          </w:tcPr>
          <w:p w14:paraId="4F30E274" w14:textId="77777777" w:rsidR="00D92D1B" w:rsidRPr="00825BDB" w:rsidRDefault="00D92D1B" w:rsidP="00D92D1B">
            <w:pPr>
              <w:spacing w:line="240" w:lineRule="exact"/>
              <w:contextualSpacing/>
              <w:jc w:val="right"/>
              <w:rPr>
                <w:rFonts w:ascii="Angsana New" w:hAnsi="Angsana New" w:cs="Angsana New"/>
                <w:sz w:val="21"/>
                <w:szCs w:val="21"/>
              </w:rPr>
            </w:pPr>
          </w:p>
        </w:tc>
        <w:tc>
          <w:tcPr>
            <w:tcW w:w="77" w:type="dxa"/>
          </w:tcPr>
          <w:p w14:paraId="216C6A23" w14:textId="77777777" w:rsidR="00D92D1B" w:rsidRPr="00825BDB" w:rsidRDefault="00D92D1B" w:rsidP="00D92D1B">
            <w:pPr>
              <w:spacing w:line="240" w:lineRule="exact"/>
              <w:contextualSpacing/>
              <w:jc w:val="right"/>
              <w:rPr>
                <w:rFonts w:ascii="Angsana New" w:hAnsi="Angsana New" w:cs="Angsana New"/>
                <w:sz w:val="21"/>
                <w:szCs w:val="21"/>
              </w:rPr>
            </w:pPr>
          </w:p>
        </w:tc>
        <w:tc>
          <w:tcPr>
            <w:tcW w:w="633" w:type="dxa"/>
          </w:tcPr>
          <w:p w14:paraId="57308D11" w14:textId="77777777" w:rsidR="00D92D1B" w:rsidRPr="00825BDB" w:rsidRDefault="00D92D1B" w:rsidP="00D92D1B">
            <w:pPr>
              <w:spacing w:line="240" w:lineRule="exact"/>
              <w:contextualSpacing/>
              <w:jc w:val="right"/>
              <w:rPr>
                <w:rFonts w:ascii="Angsana New" w:hAnsi="Angsana New" w:cs="Angsana New"/>
                <w:sz w:val="21"/>
                <w:szCs w:val="21"/>
              </w:rPr>
            </w:pPr>
          </w:p>
        </w:tc>
        <w:tc>
          <w:tcPr>
            <w:tcW w:w="81" w:type="dxa"/>
          </w:tcPr>
          <w:p w14:paraId="7CA0A288" w14:textId="77777777" w:rsidR="00D92D1B" w:rsidRPr="00825BDB" w:rsidRDefault="00D92D1B" w:rsidP="00D92D1B">
            <w:pPr>
              <w:spacing w:line="240" w:lineRule="exact"/>
              <w:contextualSpacing/>
              <w:jc w:val="right"/>
              <w:rPr>
                <w:rFonts w:ascii="Angsana New" w:hAnsi="Angsana New" w:cs="Angsana New"/>
                <w:sz w:val="21"/>
                <w:szCs w:val="21"/>
              </w:rPr>
            </w:pPr>
          </w:p>
        </w:tc>
        <w:tc>
          <w:tcPr>
            <w:tcW w:w="706" w:type="dxa"/>
          </w:tcPr>
          <w:p w14:paraId="3988480C" w14:textId="77777777" w:rsidR="00D92D1B" w:rsidRPr="00825BDB" w:rsidRDefault="005511E5" w:rsidP="009A26C9">
            <w:pPr>
              <w:spacing w:line="240" w:lineRule="exact"/>
              <w:ind w:right="28"/>
              <w:contextualSpacing/>
              <w:jc w:val="right"/>
              <w:rPr>
                <w:rFonts w:ascii="Angsana New" w:hAnsi="Angsana New" w:cs="Angsana New"/>
                <w:sz w:val="21"/>
                <w:szCs w:val="21"/>
              </w:rPr>
            </w:pPr>
            <w:r w:rsidRPr="00825BDB">
              <w:rPr>
                <w:rFonts w:ascii="Angsana New" w:hAnsi="Angsana New" w:cs="Angsana New"/>
                <w:sz w:val="21"/>
                <w:szCs w:val="21"/>
              </w:rPr>
              <w:t>535,578</w:t>
            </w:r>
          </w:p>
        </w:tc>
        <w:tc>
          <w:tcPr>
            <w:tcW w:w="80" w:type="dxa"/>
          </w:tcPr>
          <w:p w14:paraId="3C40CBF3" w14:textId="77777777" w:rsidR="00D92D1B" w:rsidRPr="00034111" w:rsidRDefault="00D92D1B" w:rsidP="009A26C9">
            <w:pPr>
              <w:spacing w:line="240" w:lineRule="exact"/>
              <w:ind w:right="28"/>
              <w:contextualSpacing/>
              <w:jc w:val="right"/>
              <w:rPr>
                <w:rFonts w:ascii="Angsana New" w:hAnsi="Angsana New" w:cs="Angsana New"/>
                <w:sz w:val="21"/>
                <w:szCs w:val="21"/>
                <w:cs/>
              </w:rPr>
            </w:pPr>
          </w:p>
        </w:tc>
        <w:tc>
          <w:tcPr>
            <w:tcW w:w="695" w:type="dxa"/>
          </w:tcPr>
          <w:p w14:paraId="1CDD1015" w14:textId="77777777" w:rsidR="00D92D1B" w:rsidRPr="00825BDB" w:rsidRDefault="00D92D1B" w:rsidP="009A26C9">
            <w:pPr>
              <w:spacing w:line="240" w:lineRule="exact"/>
              <w:ind w:right="28"/>
              <w:contextualSpacing/>
              <w:jc w:val="right"/>
              <w:rPr>
                <w:rFonts w:ascii="Angsana New" w:hAnsi="Angsana New" w:cs="Angsana New"/>
                <w:sz w:val="21"/>
                <w:szCs w:val="21"/>
              </w:rPr>
            </w:pPr>
            <w:r w:rsidRPr="00825BDB">
              <w:rPr>
                <w:rFonts w:ascii="Angsana New" w:hAnsi="Angsana New" w:cs="Angsana New"/>
                <w:sz w:val="21"/>
                <w:szCs w:val="21"/>
              </w:rPr>
              <w:t>187,440</w:t>
            </w:r>
          </w:p>
        </w:tc>
      </w:tr>
      <w:tr w:rsidR="00D92D1B" w:rsidRPr="00825BDB" w14:paraId="5A2B944E" w14:textId="77777777" w:rsidTr="006F6013">
        <w:trPr>
          <w:gridAfter w:val="1"/>
          <w:wAfter w:w="12" w:type="dxa"/>
        </w:trPr>
        <w:tc>
          <w:tcPr>
            <w:tcW w:w="4518" w:type="dxa"/>
            <w:gridSpan w:val="10"/>
            <w:vAlign w:val="bottom"/>
          </w:tcPr>
          <w:p w14:paraId="19A0B484" w14:textId="77777777" w:rsidR="00D92D1B" w:rsidRPr="00034111" w:rsidRDefault="00D92D1B" w:rsidP="00D92D1B">
            <w:pPr>
              <w:spacing w:line="240" w:lineRule="exact"/>
              <w:contextualSpacing/>
              <w:jc w:val="thaiDistribute"/>
              <w:rPr>
                <w:rFonts w:ascii="Angsana New" w:hAnsi="Angsana New" w:cs="Angsana New"/>
                <w:sz w:val="21"/>
                <w:szCs w:val="21"/>
                <w:cs/>
              </w:rPr>
            </w:pPr>
            <w:r w:rsidRPr="00034111">
              <w:rPr>
                <w:rFonts w:ascii="Angsana New" w:hAnsi="Angsana New" w:cs="Angsana New"/>
                <w:sz w:val="21"/>
                <w:szCs w:val="21"/>
                <w:cs/>
              </w:rPr>
              <w:t>สินทรัพย์ไม่มีตัวตน</w:t>
            </w:r>
          </w:p>
        </w:tc>
        <w:tc>
          <w:tcPr>
            <w:tcW w:w="84" w:type="dxa"/>
            <w:vAlign w:val="bottom"/>
          </w:tcPr>
          <w:p w14:paraId="4539EE44" w14:textId="77777777" w:rsidR="00D92D1B" w:rsidRPr="00825BDB" w:rsidRDefault="00D92D1B" w:rsidP="00D92D1B">
            <w:pPr>
              <w:spacing w:line="240" w:lineRule="exact"/>
              <w:contextualSpacing/>
              <w:jc w:val="right"/>
              <w:rPr>
                <w:rFonts w:ascii="Angsana New" w:hAnsi="Angsana New" w:cs="Angsana New"/>
                <w:sz w:val="21"/>
                <w:szCs w:val="21"/>
              </w:rPr>
            </w:pPr>
          </w:p>
        </w:tc>
        <w:tc>
          <w:tcPr>
            <w:tcW w:w="563" w:type="dxa"/>
            <w:vAlign w:val="bottom"/>
          </w:tcPr>
          <w:p w14:paraId="5A767706" w14:textId="77777777" w:rsidR="00D92D1B" w:rsidRPr="00825BDB" w:rsidRDefault="00D92D1B" w:rsidP="00D92D1B">
            <w:pPr>
              <w:spacing w:line="240" w:lineRule="exact"/>
              <w:contextualSpacing/>
              <w:jc w:val="right"/>
              <w:rPr>
                <w:rFonts w:ascii="Angsana New" w:hAnsi="Angsana New" w:cs="Angsana New"/>
                <w:sz w:val="21"/>
                <w:szCs w:val="21"/>
              </w:rPr>
            </w:pPr>
          </w:p>
        </w:tc>
        <w:tc>
          <w:tcPr>
            <w:tcW w:w="82" w:type="dxa"/>
            <w:vAlign w:val="bottom"/>
          </w:tcPr>
          <w:p w14:paraId="0DC11699" w14:textId="77777777" w:rsidR="00D92D1B" w:rsidRPr="00825BDB" w:rsidRDefault="00D92D1B" w:rsidP="00D92D1B">
            <w:pPr>
              <w:spacing w:line="240" w:lineRule="exact"/>
              <w:contextualSpacing/>
              <w:jc w:val="right"/>
              <w:rPr>
                <w:rFonts w:ascii="Angsana New" w:hAnsi="Angsana New" w:cs="Angsana New"/>
                <w:sz w:val="21"/>
                <w:szCs w:val="21"/>
              </w:rPr>
            </w:pPr>
          </w:p>
        </w:tc>
        <w:tc>
          <w:tcPr>
            <w:tcW w:w="563" w:type="dxa"/>
            <w:vAlign w:val="bottom"/>
          </w:tcPr>
          <w:p w14:paraId="438C90E5" w14:textId="77777777" w:rsidR="00D92D1B" w:rsidRPr="00825BDB" w:rsidRDefault="00D92D1B" w:rsidP="00D92D1B">
            <w:pPr>
              <w:spacing w:line="240" w:lineRule="exact"/>
              <w:contextualSpacing/>
              <w:jc w:val="right"/>
              <w:rPr>
                <w:rFonts w:ascii="Angsana New" w:hAnsi="Angsana New" w:cs="Angsana New"/>
                <w:sz w:val="21"/>
                <w:szCs w:val="21"/>
              </w:rPr>
            </w:pPr>
          </w:p>
        </w:tc>
        <w:tc>
          <w:tcPr>
            <w:tcW w:w="85" w:type="dxa"/>
            <w:vAlign w:val="bottom"/>
          </w:tcPr>
          <w:p w14:paraId="029F8C91" w14:textId="77777777" w:rsidR="00D92D1B" w:rsidRPr="00825BDB" w:rsidRDefault="00D92D1B" w:rsidP="00D92D1B">
            <w:pPr>
              <w:spacing w:line="240" w:lineRule="exact"/>
              <w:contextualSpacing/>
              <w:jc w:val="right"/>
              <w:rPr>
                <w:rFonts w:ascii="Angsana New" w:hAnsi="Angsana New" w:cs="Angsana New"/>
                <w:sz w:val="21"/>
                <w:szCs w:val="21"/>
              </w:rPr>
            </w:pPr>
          </w:p>
        </w:tc>
        <w:tc>
          <w:tcPr>
            <w:tcW w:w="586" w:type="dxa"/>
            <w:vAlign w:val="bottom"/>
          </w:tcPr>
          <w:p w14:paraId="3DE05551" w14:textId="77777777" w:rsidR="00D92D1B" w:rsidRPr="00825BDB" w:rsidRDefault="00D92D1B" w:rsidP="00D92D1B">
            <w:pPr>
              <w:spacing w:line="240" w:lineRule="exact"/>
              <w:contextualSpacing/>
              <w:jc w:val="right"/>
              <w:rPr>
                <w:rFonts w:ascii="Angsana New" w:hAnsi="Angsana New" w:cs="Angsana New"/>
                <w:sz w:val="21"/>
                <w:szCs w:val="21"/>
              </w:rPr>
            </w:pPr>
          </w:p>
        </w:tc>
        <w:tc>
          <w:tcPr>
            <w:tcW w:w="78" w:type="dxa"/>
            <w:vAlign w:val="bottom"/>
          </w:tcPr>
          <w:p w14:paraId="6235D892" w14:textId="77777777" w:rsidR="00D92D1B" w:rsidRPr="00825BDB" w:rsidRDefault="00D92D1B" w:rsidP="00D92D1B">
            <w:pPr>
              <w:spacing w:line="240" w:lineRule="exact"/>
              <w:contextualSpacing/>
              <w:jc w:val="right"/>
              <w:rPr>
                <w:rFonts w:ascii="Angsana New" w:hAnsi="Angsana New" w:cs="Angsana New"/>
                <w:sz w:val="21"/>
                <w:szCs w:val="21"/>
              </w:rPr>
            </w:pPr>
          </w:p>
        </w:tc>
        <w:tc>
          <w:tcPr>
            <w:tcW w:w="631" w:type="dxa"/>
            <w:vAlign w:val="bottom"/>
          </w:tcPr>
          <w:p w14:paraId="46C24935" w14:textId="77777777" w:rsidR="00D92D1B" w:rsidRPr="00825BDB" w:rsidRDefault="00D92D1B" w:rsidP="00D92D1B">
            <w:pPr>
              <w:spacing w:line="240" w:lineRule="exact"/>
              <w:contextualSpacing/>
              <w:jc w:val="right"/>
              <w:rPr>
                <w:rFonts w:ascii="Angsana New" w:hAnsi="Angsana New" w:cs="Angsana New"/>
                <w:sz w:val="21"/>
                <w:szCs w:val="21"/>
              </w:rPr>
            </w:pPr>
          </w:p>
        </w:tc>
        <w:tc>
          <w:tcPr>
            <w:tcW w:w="85" w:type="dxa"/>
            <w:vAlign w:val="bottom"/>
          </w:tcPr>
          <w:p w14:paraId="267F4CDF" w14:textId="77777777" w:rsidR="00D92D1B" w:rsidRPr="00825BDB" w:rsidRDefault="00D92D1B" w:rsidP="00D92D1B">
            <w:pPr>
              <w:spacing w:line="240" w:lineRule="exact"/>
              <w:contextualSpacing/>
              <w:jc w:val="right"/>
              <w:rPr>
                <w:rFonts w:ascii="Angsana New" w:hAnsi="Angsana New" w:cs="Angsana New"/>
                <w:sz w:val="21"/>
                <w:szCs w:val="21"/>
              </w:rPr>
            </w:pPr>
          </w:p>
        </w:tc>
        <w:tc>
          <w:tcPr>
            <w:tcW w:w="504" w:type="dxa"/>
            <w:vAlign w:val="bottom"/>
          </w:tcPr>
          <w:p w14:paraId="7CB4DFF3" w14:textId="77777777" w:rsidR="00D92D1B" w:rsidRPr="00825BDB" w:rsidRDefault="00D92D1B" w:rsidP="00D92D1B">
            <w:pPr>
              <w:spacing w:line="240" w:lineRule="exact"/>
              <w:contextualSpacing/>
              <w:jc w:val="right"/>
              <w:rPr>
                <w:rFonts w:ascii="Angsana New" w:hAnsi="Angsana New" w:cs="Angsana New"/>
                <w:sz w:val="21"/>
                <w:szCs w:val="21"/>
              </w:rPr>
            </w:pPr>
          </w:p>
        </w:tc>
        <w:tc>
          <w:tcPr>
            <w:tcW w:w="78" w:type="dxa"/>
            <w:vAlign w:val="bottom"/>
          </w:tcPr>
          <w:p w14:paraId="42005E6B" w14:textId="77777777" w:rsidR="00D92D1B" w:rsidRPr="00825BDB" w:rsidRDefault="00D92D1B" w:rsidP="00D92D1B">
            <w:pPr>
              <w:spacing w:line="240" w:lineRule="exact"/>
              <w:contextualSpacing/>
              <w:jc w:val="right"/>
              <w:rPr>
                <w:rFonts w:ascii="Angsana New" w:hAnsi="Angsana New" w:cs="Angsana New"/>
                <w:sz w:val="21"/>
                <w:szCs w:val="21"/>
              </w:rPr>
            </w:pPr>
          </w:p>
        </w:tc>
        <w:tc>
          <w:tcPr>
            <w:tcW w:w="633" w:type="dxa"/>
            <w:vAlign w:val="bottom"/>
          </w:tcPr>
          <w:p w14:paraId="23331380" w14:textId="77777777" w:rsidR="00D92D1B" w:rsidRPr="00825BDB" w:rsidRDefault="00D92D1B" w:rsidP="00D92D1B">
            <w:pPr>
              <w:spacing w:line="240" w:lineRule="exact"/>
              <w:ind w:right="57"/>
              <w:contextualSpacing/>
              <w:jc w:val="right"/>
              <w:rPr>
                <w:rFonts w:ascii="Angsana New" w:hAnsi="Angsana New" w:cs="Angsana New"/>
                <w:sz w:val="21"/>
                <w:szCs w:val="21"/>
              </w:rPr>
            </w:pPr>
          </w:p>
        </w:tc>
        <w:tc>
          <w:tcPr>
            <w:tcW w:w="78" w:type="dxa"/>
            <w:vAlign w:val="bottom"/>
          </w:tcPr>
          <w:p w14:paraId="797FED2A" w14:textId="77777777" w:rsidR="00D92D1B" w:rsidRPr="00825BDB" w:rsidRDefault="00D92D1B" w:rsidP="00D92D1B">
            <w:pPr>
              <w:spacing w:line="240" w:lineRule="exact"/>
              <w:ind w:right="57"/>
              <w:contextualSpacing/>
              <w:rPr>
                <w:rFonts w:ascii="Angsana New" w:hAnsi="Angsana New" w:cs="Angsana New"/>
                <w:sz w:val="21"/>
                <w:szCs w:val="21"/>
              </w:rPr>
            </w:pPr>
          </w:p>
        </w:tc>
        <w:tc>
          <w:tcPr>
            <w:tcW w:w="642" w:type="dxa"/>
            <w:vAlign w:val="bottom"/>
          </w:tcPr>
          <w:p w14:paraId="3BBA5207" w14:textId="77777777" w:rsidR="00D92D1B" w:rsidRPr="00825BDB" w:rsidRDefault="00D92D1B" w:rsidP="00D92D1B">
            <w:pPr>
              <w:spacing w:line="240" w:lineRule="exact"/>
              <w:ind w:right="57"/>
              <w:contextualSpacing/>
              <w:jc w:val="right"/>
              <w:rPr>
                <w:rFonts w:ascii="Angsana New" w:hAnsi="Angsana New" w:cs="Angsana New"/>
                <w:sz w:val="21"/>
                <w:szCs w:val="21"/>
              </w:rPr>
            </w:pPr>
          </w:p>
        </w:tc>
        <w:tc>
          <w:tcPr>
            <w:tcW w:w="78" w:type="dxa"/>
          </w:tcPr>
          <w:p w14:paraId="75E9B46D" w14:textId="77777777" w:rsidR="00D92D1B" w:rsidRPr="00825BDB" w:rsidRDefault="00D92D1B" w:rsidP="00D92D1B">
            <w:pPr>
              <w:spacing w:line="240" w:lineRule="exact"/>
              <w:ind w:right="57"/>
              <w:contextualSpacing/>
              <w:jc w:val="right"/>
              <w:rPr>
                <w:rFonts w:ascii="Angsana New" w:hAnsi="Angsana New" w:cs="Angsana New"/>
                <w:sz w:val="21"/>
                <w:szCs w:val="21"/>
              </w:rPr>
            </w:pPr>
          </w:p>
        </w:tc>
        <w:tc>
          <w:tcPr>
            <w:tcW w:w="628" w:type="dxa"/>
          </w:tcPr>
          <w:p w14:paraId="21BBAA4B" w14:textId="77777777" w:rsidR="00D92D1B" w:rsidRPr="00825BDB" w:rsidRDefault="00D92D1B" w:rsidP="00D92D1B">
            <w:pPr>
              <w:spacing w:line="240" w:lineRule="exact"/>
              <w:ind w:right="57"/>
              <w:contextualSpacing/>
              <w:jc w:val="right"/>
              <w:rPr>
                <w:rFonts w:ascii="Angsana New" w:hAnsi="Angsana New" w:cs="Angsana New"/>
                <w:sz w:val="21"/>
                <w:szCs w:val="21"/>
              </w:rPr>
            </w:pPr>
          </w:p>
        </w:tc>
        <w:tc>
          <w:tcPr>
            <w:tcW w:w="79" w:type="dxa"/>
          </w:tcPr>
          <w:p w14:paraId="3780B9EA" w14:textId="77777777" w:rsidR="00D92D1B" w:rsidRPr="00825BDB" w:rsidRDefault="00D92D1B" w:rsidP="00D92D1B">
            <w:pPr>
              <w:spacing w:line="240" w:lineRule="exact"/>
              <w:ind w:right="57"/>
              <w:contextualSpacing/>
              <w:jc w:val="right"/>
              <w:rPr>
                <w:rFonts w:ascii="Angsana New" w:hAnsi="Angsana New" w:cs="Angsana New"/>
                <w:sz w:val="21"/>
                <w:szCs w:val="21"/>
              </w:rPr>
            </w:pPr>
          </w:p>
        </w:tc>
        <w:tc>
          <w:tcPr>
            <w:tcW w:w="630" w:type="dxa"/>
          </w:tcPr>
          <w:p w14:paraId="60692876" w14:textId="77777777" w:rsidR="00D92D1B" w:rsidRPr="00034111" w:rsidRDefault="00D92D1B" w:rsidP="00D92D1B">
            <w:pPr>
              <w:spacing w:line="240" w:lineRule="exact"/>
              <w:ind w:right="57"/>
              <w:contextualSpacing/>
              <w:jc w:val="right"/>
              <w:rPr>
                <w:rFonts w:ascii="Angsana New" w:hAnsi="Angsana New" w:cs="Angsana New"/>
                <w:sz w:val="21"/>
                <w:szCs w:val="21"/>
                <w:cs/>
              </w:rPr>
            </w:pPr>
          </w:p>
        </w:tc>
        <w:tc>
          <w:tcPr>
            <w:tcW w:w="76" w:type="dxa"/>
          </w:tcPr>
          <w:p w14:paraId="3D422AA2" w14:textId="77777777" w:rsidR="00D92D1B" w:rsidRPr="00825BDB" w:rsidRDefault="00D92D1B" w:rsidP="00D92D1B">
            <w:pPr>
              <w:spacing w:line="240" w:lineRule="exact"/>
              <w:ind w:right="57"/>
              <w:contextualSpacing/>
              <w:jc w:val="right"/>
              <w:rPr>
                <w:rFonts w:ascii="Angsana New" w:hAnsi="Angsana New" w:cs="Angsana New"/>
                <w:sz w:val="21"/>
                <w:szCs w:val="21"/>
              </w:rPr>
            </w:pPr>
          </w:p>
        </w:tc>
        <w:tc>
          <w:tcPr>
            <w:tcW w:w="632" w:type="dxa"/>
          </w:tcPr>
          <w:p w14:paraId="2E6A54AE" w14:textId="77777777" w:rsidR="00D92D1B" w:rsidRPr="00825BDB" w:rsidRDefault="00D92D1B" w:rsidP="00D92D1B">
            <w:pPr>
              <w:spacing w:line="240" w:lineRule="exact"/>
              <w:ind w:right="57"/>
              <w:contextualSpacing/>
              <w:jc w:val="right"/>
              <w:rPr>
                <w:rFonts w:ascii="Angsana New" w:hAnsi="Angsana New" w:cs="Angsana New"/>
                <w:sz w:val="21"/>
                <w:szCs w:val="21"/>
              </w:rPr>
            </w:pPr>
          </w:p>
        </w:tc>
        <w:tc>
          <w:tcPr>
            <w:tcW w:w="77" w:type="dxa"/>
          </w:tcPr>
          <w:p w14:paraId="403F6A28" w14:textId="77777777" w:rsidR="00D92D1B" w:rsidRPr="00825BDB" w:rsidRDefault="00D92D1B" w:rsidP="00D92D1B">
            <w:pPr>
              <w:spacing w:line="240" w:lineRule="exact"/>
              <w:ind w:right="57"/>
              <w:contextualSpacing/>
              <w:jc w:val="right"/>
              <w:rPr>
                <w:rFonts w:ascii="Angsana New" w:hAnsi="Angsana New" w:cs="Angsana New"/>
                <w:sz w:val="21"/>
                <w:szCs w:val="21"/>
              </w:rPr>
            </w:pPr>
          </w:p>
        </w:tc>
        <w:tc>
          <w:tcPr>
            <w:tcW w:w="633" w:type="dxa"/>
          </w:tcPr>
          <w:p w14:paraId="5BD85D4B" w14:textId="77777777" w:rsidR="00D92D1B" w:rsidRPr="00825BDB" w:rsidRDefault="00D92D1B" w:rsidP="00D92D1B">
            <w:pPr>
              <w:spacing w:line="240" w:lineRule="exact"/>
              <w:ind w:right="57"/>
              <w:contextualSpacing/>
              <w:jc w:val="right"/>
              <w:rPr>
                <w:rFonts w:ascii="Angsana New" w:hAnsi="Angsana New" w:cs="Angsana New"/>
                <w:sz w:val="21"/>
                <w:szCs w:val="21"/>
              </w:rPr>
            </w:pPr>
          </w:p>
        </w:tc>
        <w:tc>
          <w:tcPr>
            <w:tcW w:w="81" w:type="dxa"/>
          </w:tcPr>
          <w:p w14:paraId="167FDB25" w14:textId="77777777" w:rsidR="00D92D1B" w:rsidRPr="00034111" w:rsidRDefault="00D92D1B" w:rsidP="00D92D1B">
            <w:pPr>
              <w:spacing w:line="240" w:lineRule="exact"/>
              <w:ind w:right="57"/>
              <w:contextualSpacing/>
              <w:jc w:val="right"/>
              <w:rPr>
                <w:rFonts w:ascii="Angsana New" w:hAnsi="Angsana New" w:cs="Angsana New"/>
                <w:sz w:val="21"/>
                <w:szCs w:val="21"/>
                <w:cs/>
              </w:rPr>
            </w:pPr>
          </w:p>
        </w:tc>
        <w:tc>
          <w:tcPr>
            <w:tcW w:w="706" w:type="dxa"/>
          </w:tcPr>
          <w:p w14:paraId="4206C633" w14:textId="77777777" w:rsidR="00D92D1B" w:rsidRPr="00825BDB" w:rsidRDefault="005511E5" w:rsidP="009A26C9">
            <w:pPr>
              <w:spacing w:line="240" w:lineRule="exact"/>
              <w:ind w:right="28"/>
              <w:contextualSpacing/>
              <w:jc w:val="right"/>
              <w:rPr>
                <w:rFonts w:ascii="Angsana New" w:hAnsi="Angsana New" w:cs="Angsana New"/>
                <w:sz w:val="21"/>
                <w:szCs w:val="21"/>
              </w:rPr>
            </w:pPr>
            <w:r w:rsidRPr="00825BDB">
              <w:rPr>
                <w:rFonts w:ascii="Angsana New" w:hAnsi="Angsana New" w:cs="Angsana New"/>
                <w:sz w:val="21"/>
                <w:szCs w:val="21"/>
              </w:rPr>
              <w:t>382,814</w:t>
            </w:r>
          </w:p>
        </w:tc>
        <w:tc>
          <w:tcPr>
            <w:tcW w:w="80" w:type="dxa"/>
          </w:tcPr>
          <w:p w14:paraId="18EE6F5E" w14:textId="77777777" w:rsidR="00D92D1B" w:rsidRPr="00825BDB" w:rsidRDefault="00D92D1B" w:rsidP="009A26C9">
            <w:pPr>
              <w:spacing w:line="240" w:lineRule="exact"/>
              <w:ind w:right="28"/>
              <w:contextualSpacing/>
              <w:jc w:val="right"/>
              <w:rPr>
                <w:rFonts w:ascii="Angsana New" w:hAnsi="Angsana New" w:cs="Angsana New"/>
                <w:sz w:val="21"/>
                <w:szCs w:val="21"/>
              </w:rPr>
            </w:pPr>
          </w:p>
        </w:tc>
        <w:tc>
          <w:tcPr>
            <w:tcW w:w="695" w:type="dxa"/>
          </w:tcPr>
          <w:p w14:paraId="0E331EA7" w14:textId="77777777" w:rsidR="00D92D1B" w:rsidRPr="00825BDB" w:rsidRDefault="00D92D1B" w:rsidP="009A26C9">
            <w:pPr>
              <w:spacing w:line="240" w:lineRule="exact"/>
              <w:ind w:right="28"/>
              <w:contextualSpacing/>
              <w:jc w:val="right"/>
              <w:rPr>
                <w:rFonts w:ascii="Angsana New" w:hAnsi="Angsana New" w:cs="Angsana New"/>
                <w:sz w:val="21"/>
                <w:szCs w:val="21"/>
              </w:rPr>
            </w:pPr>
            <w:r w:rsidRPr="00825BDB">
              <w:rPr>
                <w:rFonts w:ascii="Angsana New" w:hAnsi="Angsana New" w:cs="Angsana New"/>
                <w:sz w:val="21"/>
                <w:szCs w:val="21"/>
              </w:rPr>
              <w:t xml:space="preserve">114,020   </w:t>
            </w:r>
          </w:p>
        </w:tc>
      </w:tr>
      <w:tr w:rsidR="00D92D1B" w:rsidRPr="00825BDB" w14:paraId="125DC5F8" w14:textId="77777777" w:rsidTr="006F6013">
        <w:trPr>
          <w:gridAfter w:val="1"/>
          <w:wAfter w:w="12" w:type="dxa"/>
        </w:trPr>
        <w:tc>
          <w:tcPr>
            <w:tcW w:w="4518" w:type="dxa"/>
            <w:gridSpan w:val="10"/>
            <w:vAlign w:val="bottom"/>
          </w:tcPr>
          <w:p w14:paraId="54E5518C" w14:textId="77777777" w:rsidR="00D92D1B" w:rsidRPr="00034111" w:rsidRDefault="00D92D1B" w:rsidP="00D92D1B">
            <w:pPr>
              <w:spacing w:line="240" w:lineRule="exact"/>
              <w:contextualSpacing/>
              <w:jc w:val="thaiDistribute"/>
              <w:rPr>
                <w:rFonts w:ascii="Angsana New" w:hAnsi="Angsana New" w:cs="Angsana New"/>
                <w:sz w:val="21"/>
                <w:szCs w:val="21"/>
                <w:cs/>
              </w:rPr>
            </w:pPr>
            <w:r w:rsidRPr="00034111">
              <w:rPr>
                <w:rFonts w:ascii="Angsana New" w:hAnsi="Angsana New" w:cs="Angsana New"/>
                <w:sz w:val="21"/>
                <w:szCs w:val="21"/>
                <w:cs/>
              </w:rPr>
              <w:t>สินทรัพย์สิทธิการใช้</w:t>
            </w:r>
          </w:p>
        </w:tc>
        <w:tc>
          <w:tcPr>
            <w:tcW w:w="84" w:type="dxa"/>
            <w:vAlign w:val="bottom"/>
          </w:tcPr>
          <w:p w14:paraId="7C764032" w14:textId="77777777" w:rsidR="00D92D1B" w:rsidRPr="00825BDB" w:rsidRDefault="00D92D1B" w:rsidP="00D92D1B">
            <w:pPr>
              <w:spacing w:line="240" w:lineRule="exact"/>
              <w:contextualSpacing/>
              <w:jc w:val="right"/>
              <w:rPr>
                <w:rFonts w:ascii="Angsana New" w:hAnsi="Angsana New" w:cs="Angsana New"/>
                <w:sz w:val="21"/>
                <w:szCs w:val="21"/>
              </w:rPr>
            </w:pPr>
          </w:p>
        </w:tc>
        <w:tc>
          <w:tcPr>
            <w:tcW w:w="563" w:type="dxa"/>
            <w:vAlign w:val="bottom"/>
          </w:tcPr>
          <w:p w14:paraId="5F89C449" w14:textId="77777777" w:rsidR="00D92D1B" w:rsidRPr="00825BDB" w:rsidRDefault="00D92D1B" w:rsidP="00D92D1B">
            <w:pPr>
              <w:spacing w:line="240" w:lineRule="exact"/>
              <w:contextualSpacing/>
              <w:jc w:val="right"/>
              <w:rPr>
                <w:rFonts w:ascii="Angsana New" w:hAnsi="Angsana New" w:cs="Angsana New"/>
                <w:sz w:val="21"/>
                <w:szCs w:val="21"/>
              </w:rPr>
            </w:pPr>
          </w:p>
        </w:tc>
        <w:tc>
          <w:tcPr>
            <w:tcW w:w="82" w:type="dxa"/>
            <w:vAlign w:val="bottom"/>
          </w:tcPr>
          <w:p w14:paraId="433C03C1" w14:textId="77777777" w:rsidR="00D92D1B" w:rsidRPr="00825BDB" w:rsidRDefault="00D92D1B" w:rsidP="00D92D1B">
            <w:pPr>
              <w:spacing w:line="240" w:lineRule="exact"/>
              <w:contextualSpacing/>
              <w:jc w:val="right"/>
              <w:rPr>
                <w:rFonts w:ascii="Angsana New" w:hAnsi="Angsana New" w:cs="Angsana New"/>
                <w:sz w:val="21"/>
                <w:szCs w:val="21"/>
              </w:rPr>
            </w:pPr>
          </w:p>
        </w:tc>
        <w:tc>
          <w:tcPr>
            <w:tcW w:w="563" w:type="dxa"/>
            <w:vAlign w:val="bottom"/>
          </w:tcPr>
          <w:p w14:paraId="7068D7C8" w14:textId="77777777" w:rsidR="00D92D1B" w:rsidRPr="00825BDB" w:rsidRDefault="00D92D1B" w:rsidP="00D92D1B">
            <w:pPr>
              <w:spacing w:line="240" w:lineRule="exact"/>
              <w:contextualSpacing/>
              <w:jc w:val="right"/>
              <w:rPr>
                <w:rFonts w:ascii="Angsana New" w:hAnsi="Angsana New" w:cs="Angsana New"/>
                <w:sz w:val="21"/>
                <w:szCs w:val="21"/>
              </w:rPr>
            </w:pPr>
          </w:p>
        </w:tc>
        <w:tc>
          <w:tcPr>
            <w:tcW w:w="85" w:type="dxa"/>
            <w:vAlign w:val="bottom"/>
          </w:tcPr>
          <w:p w14:paraId="012AF73D" w14:textId="77777777" w:rsidR="00D92D1B" w:rsidRPr="00825BDB" w:rsidRDefault="00D92D1B" w:rsidP="00D92D1B">
            <w:pPr>
              <w:spacing w:line="240" w:lineRule="exact"/>
              <w:contextualSpacing/>
              <w:jc w:val="right"/>
              <w:rPr>
                <w:rFonts w:ascii="Angsana New" w:hAnsi="Angsana New" w:cs="Angsana New"/>
                <w:sz w:val="21"/>
                <w:szCs w:val="21"/>
              </w:rPr>
            </w:pPr>
          </w:p>
        </w:tc>
        <w:tc>
          <w:tcPr>
            <w:tcW w:w="586" w:type="dxa"/>
            <w:vAlign w:val="bottom"/>
          </w:tcPr>
          <w:p w14:paraId="685BA212" w14:textId="77777777" w:rsidR="00D92D1B" w:rsidRPr="00825BDB" w:rsidRDefault="00D92D1B" w:rsidP="00D92D1B">
            <w:pPr>
              <w:spacing w:line="240" w:lineRule="exact"/>
              <w:contextualSpacing/>
              <w:jc w:val="right"/>
              <w:rPr>
                <w:rFonts w:ascii="Angsana New" w:hAnsi="Angsana New" w:cs="Angsana New"/>
                <w:sz w:val="21"/>
                <w:szCs w:val="21"/>
              </w:rPr>
            </w:pPr>
          </w:p>
        </w:tc>
        <w:tc>
          <w:tcPr>
            <w:tcW w:w="78" w:type="dxa"/>
            <w:vAlign w:val="bottom"/>
          </w:tcPr>
          <w:p w14:paraId="1E656E40" w14:textId="77777777" w:rsidR="00D92D1B" w:rsidRPr="00825BDB" w:rsidRDefault="00D92D1B" w:rsidP="00D92D1B">
            <w:pPr>
              <w:spacing w:line="240" w:lineRule="exact"/>
              <w:contextualSpacing/>
              <w:jc w:val="right"/>
              <w:rPr>
                <w:rFonts w:ascii="Angsana New" w:hAnsi="Angsana New" w:cs="Angsana New"/>
                <w:sz w:val="21"/>
                <w:szCs w:val="21"/>
              </w:rPr>
            </w:pPr>
          </w:p>
        </w:tc>
        <w:tc>
          <w:tcPr>
            <w:tcW w:w="631" w:type="dxa"/>
            <w:vAlign w:val="bottom"/>
          </w:tcPr>
          <w:p w14:paraId="344346CC" w14:textId="77777777" w:rsidR="00D92D1B" w:rsidRPr="00825BDB" w:rsidRDefault="00D92D1B" w:rsidP="00D92D1B">
            <w:pPr>
              <w:spacing w:line="240" w:lineRule="exact"/>
              <w:contextualSpacing/>
              <w:jc w:val="right"/>
              <w:rPr>
                <w:rFonts w:ascii="Angsana New" w:hAnsi="Angsana New" w:cs="Angsana New"/>
                <w:sz w:val="21"/>
                <w:szCs w:val="21"/>
              </w:rPr>
            </w:pPr>
          </w:p>
        </w:tc>
        <w:tc>
          <w:tcPr>
            <w:tcW w:w="85" w:type="dxa"/>
            <w:vAlign w:val="bottom"/>
          </w:tcPr>
          <w:p w14:paraId="13FFC6C5" w14:textId="77777777" w:rsidR="00D92D1B" w:rsidRPr="00825BDB" w:rsidRDefault="00D92D1B" w:rsidP="00D92D1B">
            <w:pPr>
              <w:spacing w:line="240" w:lineRule="exact"/>
              <w:contextualSpacing/>
              <w:jc w:val="right"/>
              <w:rPr>
                <w:rFonts w:ascii="Angsana New" w:hAnsi="Angsana New" w:cs="Angsana New"/>
                <w:sz w:val="21"/>
                <w:szCs w:val="21"/>
              </w:rPr>
            </w:pPr>
          </w:p>
        </w:tc>
        <w:tc>
          <w:tcPr>
            <w:tcW w:w="504" w:type="dxa"/>
            <w:vAlign w:val="bottom"/>
          </w:tcPr>
          <w:p w14:paraId="5679320E" w14:textId="77777777" w:rsidR="00D92D1B" w:rsidRPr="00825BDB" w:rsidRDefault="00D92D1B" w:rsidP="00D92D1B">
            <w:pPr>
              <w:spacing w:line="240" w:lineRule="exact"/>
              <w:contextualSpacing/>
              <w:jc w:val="right"/>
              <w:rPr>
                <w:rFonts w:ascii="Angsana New" w:hAnsi="Angsana New" w:cs="Angsana New"/>
                <w:sz w:val="21"/>
                <w:szCs w:val="21"/>
              </w:rPr>
            </w:pPr>
          </w:p>
        </w:tc>
        <w:tc>
          <w:tcPr>
            <w:tcW w:w="78" w:type="dxa"/>
            <w:vAlign w:val="bottom"/>
          </w:tcPr>
          <w:p w14:paraId="02822FA9" w14:textId="77777777" w:rsidR="00D92D1B" w:rsidRPr="00825BDB" w:rsidRDefault="00D92D1B" w:rsidP="00D92D1B">
            <w:pPr>
              <w:spacing w:line="240" w:lineRule="exact"/>
              <w:contextualSpacing/>
              <w:jc w:val="right"/>
              <w:rPr>
                <w:rFonts w:ascii="Angsana New" w:hAnsi="Angsana New" w:cs="Angsana New"/>
                <w:sz w:val="21"/>
                <w:szCs w:val="21"/>
              </w:rPr>
            </w:pPr>
          </w:p>
        </w:tc>
        <w:tc>
          <w:tcPr>
            <w:tcW w:w="633" w:type="dxa"/>
            <w:vAlign w:val="bottom"/>
          </w:tcPr>
          <w:p w14:paraId="576B2170" w14:textId="77777777" w:rsidR="00D92D1B" w:rsidRPr="00825BDB" w:rsidRDefault="00D92D1B" w:rsidP="00D92D1B">
            <w:pPr>
              <w:spacing w:line="240" w:lineRule="exact"/>
              <w:ind w:right="57"/>
              <w:contextualSpacing/>
              <w:jc w:val="right"/>
              <w:rPr>
                <w:rFonts w:ascii="Angsana New" w:hAnsi="Angsana New" w:cs="Angsana New"/>
                <w:sz w:val="21"/>
                <w:szCs w:val="21"/>
              </w:rPr>
            </w:pPr>
          </w:p>
        </w:tc>
        <w:tc>
          <w:tcPr>
            <w:tcW w:w="78" w:type="dxa"/>
            <w:vAlign w:val="bottom"/>
          </w:tcPr>
          <w:p w14:paraId="43EEA4A0" w14:textId="77777777" w:rsidR="00D92D1B" w:rsidRPr="00825BDB" w:rsidRDefault="00D92D1B" w:rsidP="00D92D1B">
            <w:pPr>
              <w:spacing w:line="240" w:lineRule="exact"/>
              <w:ind w:right="57"/>
              <w:contextualSpacing/>
              <w:rPr>
                <w:rFonts w:ascii="Angsana New" w:hAnsi="Angsana New" w:cs="Angsana New"/>
                <w:sz w:val="21"/>
                <w:szCs w:val="21"/>
              </w:rPr>
            </w:pPr>
          </w:p>
        </w:tc>
        <w:tc>
          <w:tcPr>
            <w:tcW w:w="642" w:type="dxa"/>
            <w:vAlign w:val="bottom"/>
          </w:tcPr>
          <w:p w14:paraId="352E5DED" w14:textId="77777777" w:rsidR="00D92D1B" w:rsidRPr="00825BDB" w:rsidRDefault="00D92D1B" w:rsidP="00D92D1B">
            <w:pPr>
              <w:spacing w:line="240" w:lineRule="exact"/>
              <w:ind w:right="57"/>
              <w:contextualSpacing/>
              <w:jc w:val="right"/>
              <w:rPr>
                <w:rFonts w:ascii="Angsana New" w:hAnsi="Angsana New" w:cs="Angsana New"/>
                <w:sz w:val="21"/>
                <w:szCs w:val="21"/>
              </w:rPr>
            </w:pPr>
          </w:p>
        </w:tc>
        <w:tc>
          <w:tcPr>
            <w:tcW w:w="78" w:type="dxa"/>
          </w:tcPr>
          <w:p w14:paraId="4ED611BB" w14:textId="77777777" w:rsidR="00D92D1B" w:rsidRPr="00825BDB" w:rsidRDefault="00D92D1B" w:rsidP="00D92D1B">
            <w:pPr>
              <w:spacing w:line="240" w:lineRule="exact"/>
              <w:ind w:right="57"/>
              <w:contextualSpacing/>
              <w:jc w:val="right"/>
              <w:rPr>
                <w:rFonts w:ascii="Angsana New" w:hAnsi="Angsana New" w:cs="Angsana New"/>
                <w:sz w:val="21"/>
                <w:szCs w:val="21"/>
              </w:rPr>
            </w:pPr>
          </w:p>
        </w:tc>
        <w:tc>
          <w:tcPr>
            <w:tcW w:w="628" w:type="dxa"/>
          </w:tcPr>
          <w:p w14:paraId="05731B76" w14:textId="77777777" w:rsidR="00D92D1B" w:rsidRPr="00034111" w:rsidRDefault="00D92D1B" w:rsidP="00D92D1B">
            <w:pPr>
              <w:spacing w:line="240" w:lineRule="exact"/>
              <w:ind w:right="57"/>
              <w:contextualSpacing/>
              <w:jc w:val="right"/>
              <w:rPr>
                <w:rFonts w:ascii="Angsana New" w:hAnsi="Angsana New" w:cs="Angsana New"/>
                <w:sz w:val="21"/>
                <w:szCs w:val="21"/>
                <w:cs/>
              </w:rPr>
            </w:pPr>
          </w:p>
        </w:tc>
        <w:tc>
          <w:tcPr>
            <w:tcW w:w="79" w:type="dxa"/>
          </w:tcPr>
          <w:p w14:paraId="2BF14041" w14:textId="77777777" w:rsidR="00D92D1B" w:rsidRPr="00825BDB" w:rsidRDefault="00D92D1B" w:rsidP="00D92D1B">
            <w:pPr>
              <w:spacing w:line="240" w:lineRule="exact"/>
              <w:ind w:right="57"/>
              <w:contextualSpacing/>
              <w:jc w:val="right"/>
              <w:rPr>
                <w:rFonts w:ascii="Angsana New" w:hAnsi="Angsana New" w:cs="Angsana New"/>
                <w:sz w:val="21"/>
                <w:szCs w:val="21"/>
              </w:rPr>
            </w:pPr>
          </w:p>
        </w:tc>
        <w:tc>
          <w:tcPr>
            <w:tcW w:w="630" w:type="dxa"/>
          </w:tcPr>
          <w:p w14:paraId="613AD4E7" w14:textId="77777777" w:rsidR="00D92D1B" w:rsidRPr="00825BDB" w:rsidRDefault="00D92D1B" w:rsidP="00D92D1B">
            <w:pPr>
              <w:spacing w:line="240" w:lineRule="exact"/>
              <w:ind w:right="57"/>
              <w:contextualSpacing/>
              <w:jc w:val="right"/>
              <w:rPr>
                <w:rFonts w:ascii="Angsana New" w:hAnsi="Angsana New" w:cs="Angsana New"/>
                <w:sz w:val="21"/>
                <w:szCs w:val="21"/>
              </w:rPr>
            </w:pPr>
          </w:p>
        </w:tc>
        <w:tc>
          <w:tcPr>
            <w:tcW w:w="76" w:type="dxa"/>
          </w:tcPr>
          <w:p w14:paraId="29069336" w14:textId="77777777" w:rsidR="00D92D1B" w:rsidRPr="00825BDB" w:rsidRDefault="00D92D1B" w:rsidP="00D92D1B">
            <w:pPr>
              <w:spacing w:line="240" w:lineRule="exact"/>
              <w:ind w:right="57"/>
              <w:contextualSpacing/>
              <w:jc w:val="right"/>
              <w:rPr>
                <w:rFonts w:ascii="Angsana New" w:hAnsi="Angsana New" w:cs="Angsana New"/>
                <w:sz w:val="21"/>
                <w:szCs w:val="21"/>
              </w:rPr>
            </w:pPr>
          </w:p>
        </w:tc>
        <w:tc>
          <w:tcPr>
            <w:tcW w:w="632" w:type="dxa"/>
          </w:tcPr>
          <w:p w14:paraId="7C4A4AAB" w14:textId="77777777" w:rsidR="00D92D1B" w:rsidRPr="00825BDB" w:rsidRDefault="00D92D1B" w:rsidP="00D92D1B">
            <w:pPr>
              <w:spacing w:line="240" w:lineRule="exact"/>
              <w:ind w:right="57"/>
              <w:contextualSpacing/>
              <w:jc w:val="right"/>
              <w:rPr>
                <w:rFonts w:ascii="Angsana New" w:hAnsi="Angsana New" w:cs="Angsana New"/>
                <w:sz w:val="21"/>
                <w:szCs w:val="21"/>
              </w:rPr>
            </w:pPr>
          </w:p>
        </w:tc>
        <w:tc>
          <w:tcPr>
            <w:tcW w:w="77" w:type="dxa"/>
          </w:tcPr>
          <w:p w14:paraId="491F69F9" w14:textId="77777777" w:rsidR="00D92D1B" w:rsidRPr="00825BDB" w:rsidRDefault="00D92D1B" w:rsidP="00D92D1B">
            <w:pPr>
              <w:spacing w:line="240" w:lineRule="exact"/>
              <w:ind w:right="57"/>
              <w:contextualSpacing/>
              <w:jc w:val="right"/>
              <w:rPr>
                <w:rFonts w:ascii="Angsana New" w:hAnsi="Angsana New" w:cs="Angsana New"/>
                <w:sz w:val="21"/>
                <w:szCs w:val="21"/>
              </w:rPr>
            </w:pPr>
          </w:p>
        </w:tc>
        <w:tc>
          <w:tcPr>
            <w:tcW w:w="633" w:type="dxa"/>
          </w:tcPr>
          <w:p w14:paraId="55314601" w14:textId="77777777" w:rsidR="00D92D1B" w:rsidRPr="00825BDB" w:rsidRDefault="00D92D1B" w:rsidP="00D92D1B">
            <w:pPr>
              <w:spacing w:line="240" w:lineRule="exact"/>
              <w:ind w:right="57"/>
              <w:contextualSpacing/>
              <w:jc w:val="right"/>
              <w:rPr>
                <w:rFonts w:ascii="Angsana New" w:hAnsi="Angsana New" w:cs="Angsana New"/>
                <w:sz w:val="21"/>
                <w:szCs w:val="21"/>
              </w:rPr>
            </w:pPr>
          </w:p>
        </w:tc>
        <w:tc>
          <w:tcPr>
            <w:tcW w:w="81" w:type="dxa"/>
          </w:tcPr>
          <w:p w14:paraId="5E577851" w14:textId="77777777" w:rsidR="00D92D1B" w:rsidRPr="00825BDB" w:rsidRDefault="00D92D1B" w:rsidP="00D92D1B">
            <w:pPr>
              <w:spacing w:line="240" w:lineRule="exact"/>
              <w:ind w:right="57"/>
              <w:contextualSpacing/>
              <w:jc w:val="right"/>
              <w:rPr>
                <w:rFonts w:ascii="Angsana New" w:hAnsi="Angsana New" w:cs="Angsana New"/>
                <w:sz w:val="21"/>
                <w:szCs w:val="21"/>
              </w:rPr>
            </w:pPr>
          </w:p>
        </w:tc>
        <w:tc>
          <w:tcPr>
            <w:tcW w:w="706" w:type="dxa"/>
          </w:tcPr>
          <w:p w14:paraId="5CAFA11A" w14:textId="2E4E39A1" w:rsidR="00D92D1B" w:rsidRPr="00825BDB" w:rsidRDefault="009A26C9" w:rsidP="009A26C9">
            <w:pPr>
              <w:spacing w:line="240" w:lineRule="exact"/>
              <w:ind w:right="28"/>
              <w:contextualSpacing/>
              <w:jc w:val="right"/>
              <w:rPr>
                <w:rFonts w:ascii="Angsana New" w:hAnsi="Angsana New" w:cs="Angsana New"/>
                <w:sz w:val="21"/>
                <w:szCs w:val="21"/>
              </w:rPr>
            </w:pPr>
            <w:r w:rsidRPr="00825BDB">
              <w:rPr>
                <w:rFonts w:ascii="Angsana New" w:hAnsi="Angsana New" w:cs="Angsana New"/>
                <w:sz w:val="21"/>
                <w:szCs w:val="21"/>
              </w:rPr>
              <w:t>95,628</w:t>
            </w:r>
          </w:p>
        </w:tc>
        <w:tc>
          <w:tcPr>
            <w:tcW w:w="80" w:type="dxa"/>
          </w:tcPr>
          <w:p w14:paraId="58C44EF1" w14:textId="77777777" w:rsidR="00D92D1B" w:rsidRPr="00825BDB" w:rsidRDefault="00D92D1B" w:rsidP="009A26C9">
            <w:pPr>
              <w:spacing w:line="240" w:lineRule="exact"/>
              <w:ind w:right="28"/>
              <w:contextualSpacing/>
              <w:jc w:val="right"/>
              <w:rPr>
                <w:rFonts w:ascii="Angsana New" w:hAnsi="Angsana New" w:cs="Angsana New"/>
                <w:sz w:val="21"/>
                <w:szCs w:val="21"/>
              </w:rPr>
            </w:pPr>
          </w:p>
        </w:tc>
        <w:tc>
          <w:tcPr>
            <w:tcW w:w="695" w:type="dxa"/>
          </w:tcPr>
          <w:p w14:paraId="7E154DFC" w14:textId="0A059FD2" w:rsidR="00D92D1B" w:rsidRPr="00825BDB" w:rsidRDefault="009A26C9" w:rsidP="009A26C9">
            <w:pPr>
              <w:spacing w:line="240" w:lineRule="exact"/>
              <w:ind w:right="227"/>
              <w:contextualSpacing/>
              <w:jc w:val="right"/>
              <w:rPr>
                <w:rFonts w:ascii="Angsana New" w:hAnsi="Angsana New" w:cs="Angsana New"/>
                <w:sz w:val="21"/>
                <w:szCs w:val="21"/>
              </w:rPr>
            </w:pPr>
            <w:r w:rsidRPr="00825BDB">
              <w:rPr>
                <w:rFonts w:ascii="Angsana New" w:hAnsi="Angsana New" w:cs="Angsana New"/>
                <w:sz w:val="21"/>
                <w:szCs w:val="21"/>
              </w:rPr>
              <w:t>-</w:t>
            </w:r>
          </w:p>
        </w:tc>
      </w:tr>
      <w:tr w:rsidR="00D92D1B" w:rsidRPr="00825BDB" w14:paraId="464F2365" w14:textId="77777777" w:rsidTr="006F6013">
        <w:trPr>
          <w:gridAfter w:val="1"/>
          <w:wAfter w:w="12" w:type="dxa"/>
        </w:trPr>
        <w:tc>
          <w:tcPr>
            <w:tcW w:w="4518" w:type="dxa"/>
            <w:gridSpan w:val="10"/>
            <w:vAlign w:val="bottom"/>
          </w:tcPr>
          <w:p w14:paraId="328073AA" w14:textId="77777777" w:rsidR="00D92D1B" w:rsidRPr="00825BDB" w:rsidRDefault="00D92D1B" w:rsidP="00D92D1B">
            <w:pPr>
              <w:spacing w:line="240" w:lineRule="exact"/>
              <w:contextualSpacing/>
              <w:jc w:val="thaiDistribute"/>
              <w:rPr>
                <w:rFonts w:ascii="Angsana New" w:hAnsi="Angsana New" w:cs="Angsana New"/>
                <w:sz w:val="21"/>
                <w:szCs w:val="21"/>
              </w:rPr>
            </w:pPr>
            <w:r w:rsidRPr="00034111">
              <w:rPr>
                <w:rFonts w:ascii="Angsana New" w:hAnsi="Angsana New" w:cs="Angsana New"/>
                <w:sz w:val="21"/>
                <w:szCs w:val="21"/>
                <w:cs/>
              </w:rPr>
              <w:t>สินทรัพย์อื่น</w:t>
            </w:r>
          </w:p>
        </w:tc>
        <w:tc>
          <w:tcPr>
            <w:tcW w:w="84" w:type="dxa"/>
            <w:vAlign w:val="bottom"/>
          </w:tcPr>
          <w:p w14:paraId="04E21FEC" w14:textId="77777777" w:rsidR="00D92D1B" w:rsidRPr="00825BDB" w:rsidRDefault="00D92D1B" w:rsidP="00D92D1B">
            <w:pPr>
              <w:spacing w:line="240" w:lineRule="exact"/>
              <w:contextualSpacing/>
              <w:jc w:val="right"/>
              <w:rPr>
                <w:rFonts w:ascii="Angsana New" w:hAnsi="Angsana New" w:cs="Angsana New"/>
                <w:sz w:val="21"/>
                <w:szCs w:val="21"/>
              </w:rPr>
            </w:pPr>
          </w:p>
        </w:tc>
        <w:tc>
          <w:tcPr>
            <w:tcW w:w="563" w:type="dxa"/>
            <w:vAlign w:val="bottom"/>
          </w:tcPr>
          <w:p w14:paraId="71EF4812" w14:textId="77777777" w:rsidR="00D92D1B" w:rsidRPr="00825BDB" w:rsidRDefault="00D92D1B" w:rsidP="00D92D1B">
            <w:pPr>
              <w:spacing w:line="240" w:lineRule="exact"/>
              <w:contextualSpacing/>
              <w:jc w:val="right"/>
              <w:rPr>
                <w:rFonts w:ascii="Angsana New" w:hAnsi="Angsana New" w:cs="Angsana New"/>
                <w:sz w:val="21"/>
                <w:szCs w:val="21"/>
              </w:rPr>
            </w:pPr>
          </w:p>
        </w:tc>
        <w:tc>
          <w:tcPr>
            <w:tcW w:w="82" w:type="dxa"/>
            <w:vAlign w:val="bottom"/>
          </w:tcPr>
          <w:p w14:paraId="03ACC23E" w14:textId="77777777" w:rsidR="00D92D1B" w:rsidRPr="00825BDB" w:rsidRDefault="00D92D1B" w:rsidP="00D92D1B">
            <w:pPr>
              <w:spacing w:line="240" w:lineRule="exact"/>
              <w:contextualSpacing/>
              <w:jc w:val="right"/>
              <w:rPr>
                <w:rFonts w:ascii="Angsana New" w:hAnsi="Angsana New" w:cs="Angsana New"/>
                <w:sz w:val="21"/>
                <w:szCs w:val="21"/>
              </w:rPr>
            </w:pPr>
          </w:p>
        </w:tc>
        <w:tc>
          <w:tcPr>
            <w:tcW w:w="563" w:type="dxa"/>
            <w:vAlign w:val="bottom"/>
          </w:tcPr>
          <w:p w14:paraId="15A486FD" w14:textId="77777777" w:rsidR="00D92D1B" w:rsidRPr="00825BDB" w:rsidRDefault="00D92D1B" w:rsidP="00D92D1B">
            <w:pPr>
              <w:spacing w:line="240" w:lineRule="exact"/>
              <w:contextualSpacing/>
              <w:jc w:val="right"/>
              <w:rPr>
                <w:rFonts w:ascii="Angsana New" w:hAnsi="Angsana New" w:cs="Angsana New"/>
                <w:sz w:val="21"/>
                <w:szCs w:val="21"/>
              </w:rPr>
            </w:pPr>
          </w:p>
        </w:tc>
        <w:tc>
          <w:tcPr>
            <w:tcW w:w="85" w:type="dxa"/>
            <w:vAlign w:val="bottom"/>
          </w:tcPr>
          <w:p w14:paraId="63DB4FCE" w14:textId="77777777" w:rsidR="00D92D1B" w:rsidRPr="00825BDB" w:rsidRDefault="00D92D1B" w:rsidP="00D92D1B">
            <w:pPr>
              <w:spacing w:line="240" w:lineRule="exact"/>
              <w:contextualSpacing/>
              <w:jc w:val="right"/>
              <w:rPr>
                <w:rFonts w:ascii="Angsana New" w:hAnsi="Angsana New" w:cs="Angsana New"/>
                <w:sz w:val="21"/>
                <w:szCs w:val="21"/>
              </w:rPr>
            </w:pPr>
          </w:p>
        </w:tc>
        <w:tc>
          <w:tcPr>
            <w:tcW w:w="586" w:type="dxa"/>
            <w:vAlign w:val="bottom"/>
          </w:tcPr>
          <w:p w14:paraId="6F917F01" w14:textId="77777777" w:rsidR="00D92D1B" w:rsidRPr="00825BDB" w:rsidRDefault="00D92D1B" w:rsidP="00D92D1B">
            <w:pPr>
              <w:spacing w:line="240" w:lineRule="exact"/>
              <w:contextualSpacing/>
              <w:jc w:val="right"/>
              <w:rPr>
                <w:rFonts w:ascii="Angsana New" w:hAnsi="Angsana New" w:cs="Angsana New"/>
                <w:sz w:val="21"/>
                <w:szCs w:val="21"/>
              </w:rPr>
            </w:pPr>
          </w:p>
        </w:tc>
        <w:tc>
          <w:tcPr>
            <w:tcW w:w="78" w:type="dxa"/>
            <w:vAlign w:val="bottom"/>
          </w:tcPr>
          <w:p w14:paraId="3BC23C27" w14:textId="77777777" w:rsidR="00D92D1B" w:rsidRPr="00825BDB" w:rsidRDefault="00D92D1B" w:rsidP="00D92D1B">
            <w:pPr>
              <w:spacing w:line="240" w:lineRule="exact"/>
              <w:contextualSpacing/>
              <w:jc w:val="right"/>
              <w:rPr>
                <w:rFonts w:ascii="Angsana New" w:hAnsi="Angsana New" w:cs="Angsana New"/>
                <w:sz w:val="21"/>
                <w:szCs w:val="21"/>
              </w:rPr>
            </w:pPr>
          </w:p>
        </w:tc>
        <w:tc>
          <w:tcPr>
            <w:tcW w:w="631" w:type="dxa"/>
            <w:vAlign w:val="bottom"/>
          </w:tcPr>
          <w:p w14:paraId="258A8880" w14:textId="77777777" w:rsidR="00D92D1B" w:rsidRPr="00825BDB" w:rsidRDefault="00D92D1B" w:rsidP="00D92D1B">
            <w:pPr>
              <w:spacing w:line="240" w:lineRule="exact"/>
              <w:contextualSpacing/>
              <w:jc w:val="right"/>
              <w:rPr>
                <w:rFonts w:ascii="Angsana New" w:hAnsi="Angsana New" w:cs="Angsana New"/>
                <w:sz w:val="21"/>
                <w:szCs w:val="21"/>
              </w:rPr>
            </w:pPr>
          </w:p>
        </w:tc>
        <w:tc>
          <w:tcPr>
            <w:tcW w:w="85" w:type="dxa"/>
            <w:vAlign w:val="bottom"/>
          </w:tcPr>
          <w:p w14:paraId="4EA3524B" w14:textId="77777777" w:rsidR="00D92D1B" w:rsidRPr="00825BDB" w:rsidRDefault="00D92D1B" w:rsidP="00D92D1B">
            <w:pPr>
              <w:spacing w:line="240" w:lineRule="exact"/>
              <w:contextualSpacing/>
              <w:jc w:val="right"/>
              <w:rPr>
                <w:rFonts w:ascii="Angsana New" w:hAnsi="Angsana New" w:cs="Angsana New"/>
                <w:sz w:val="21"/>
                <w:szCs w:val="21"/>
              </w:rPr>
            </w:pPr>
          </w:p>
        </w:tc>
        <w:tc>
          <w:tcPr>
            <w:tcW w:w="504" w:type="dxa"/>
            <w:vAlign w:val="bottom"/>
          </w:tcPr>
          <w:p w14:paraId="6A98DF22" w14:textId="77777777" w:rsidR="00D92D1B" w:rsidRPr="00825BDB" w:rsidRDefault="00D92D1B" w:rsidP="00D92D1B">
            <w:pPr>
              <w:spacing w:line="240" w:lineRule="exact"/>
              <w:contextualSpacing/>
              <w:jc w:val="right"/>
              <w:rPr>
                <w:rFonts w:ascii="Angsana New" w:hAnsi="Angsana New" w:cs="Angsana New"/>
                <w:sz w:val="21"/>
                <w:szCs w:val="21"/>
              </w:rPr>
            </w:pPr>
          </w:p>
        </w:tc>
        <w:tc>
          <w:tcPr>
            <w:tcW w:w="78" w:type="dxa"/>
            <w:vAlign w:val="bottom"/>
          </w:tcPr>
          <w:p w14:paraId="05B51E08" w14:textId="77777777" w:rsidR="00D92D1B" w:rsidRPr="00825BDB" w:rsidRDefault="00D92D1B" w:rsidP="00D92D1B">
            <w:pPr>
              <w:spacing w:line="240" w:lineRule="exact"/>
              <w:contextualSpacing/>
              <w:jc w:val="right"/>
              <w:rPr>
                <w:rFonts w:ascii="Angsana New" w:hAnsi="Angsana New" w:cs="Angsana New"/>
                <w:sz w:val="21"/>
                <w:szCs w:val="21"/>
              </w:rPr>
            </w:pPr>
          </w:p>
        </w:tc>
        <w:tc>
          <w:tcPr>
            <w:tcW w:w="633" w:type="dxa"/>
            <w:vAlign w:val="bottom"/>
          </w:tcPr>
          <w:p w14:paraId="104DC3FE" w14:textId="77777777" w:rsidR="00D92D1B" w:rsidRPr="00825BDB" w:rsidRDefault="00D92D1B" w:rsidP="00D92D1B">
            <w:pPr>
              <w:spacing w:line="240" w:lineRule="exact"/>
              <w:ind w:right="57"/>
              <w:contextualSpacing/>
              <w:jc w:val="right"/>
              <w:rPr>
                <w:rFonts w:ascii="Angsana New" w:hAnsi="Angsana New" w:cs="Angsana New"/>
                <w:sz w:val="21"/>
                <w:szCs w:val="21"/>
              </w:rPr>
            </w:pPr>
          </w:p>
        </w:tc>
        <w:tc>
          <w:tcPr>
            <w:tcW w:w="78" w:type="dxa"/>
            <w:vAlign w:val="bottom"/>
          </w:tcPr>
          <w:p w14:paraId="1264ABC3" w14:textId="77777777" w:rsidR="00D92D1B" w:rsidRPr="00825BDB" w:rsidRDefault="00D92D1B" w:rsidP="00D92D1B">
            <w:pPr>
              <w:spacing w:line="240" w:lineRule="exact"/>
              <w:ind w:right="57"/>
              <w:contextualSpacing/>
              <w:jc w:val="right"/>
              <w:rPr>
                <w:rFonts w:ascii="Angsana New" w:hAnsi="Angsana New" w:cs="Angsana New"/>
                <w:sz w:val="21"/>
                <w:szCs w:val="21"/>
              </w:rPr>
            </w:pPr>
          </w:p>
        </w:tc>
        <w:tc>
          <w:tcPr>
            <w:tcW w:w="642" w:type="dxa"/>
            <w:vAlign w:val="bottom"/>
          </w:tcPr>
          <w:p w14:paraId="3B1E0C11" w14:textId="77777777" w:rsidR="00D92D1B" w:rsidRPr="00825BDB" w:rsidRDefault="00D92D1B" w:rsidP="00D92D1B">
            <w:pPr>
              <w:spacing w:line="240" w:lineRule="exact"/>
              <w:ind w:right="57"/>
              <w:contextualSpacing/>
              <w:jc w:val="right"/>
              <w:rPr>
                <w:rFonts w:ascii="Angsana New" w:hAnsi="Angsana New" w:cs="Angsana New"/>
                <w:sz w:val="21"/>
                <w:szCs w:val="21"/>
              </w:rPr>
            </w:pPr>
          </w:p>
        </w:tc>
        <w:tc>
          <w:tcPr>
            <w:tcW w:w="78" w:type="dxa"/>
          </w:tcPr>
          <w:p w14:paraId="0AC1B2CF" w14:textId="77777777" w:rsidR="00D92D1B" w:rsidRPr="00825BDB" w:rsidRDefault="00D92D1B" w:rsidP="00D92D1B">
            <w:pPr>
              <w:spacing w:line="240" w:lineRule="exact"/>
              <w:ind w:right="57"/>
              <w:contextualSpacing/>
              <w:jc w:val="right"/>
              <w:rPr>
                <w:rFonts w:ascii="Angsana New" w:hAnsi="Angsana New" w:cs="Angsana New"/>
                <w:sz w:val="21"/>
                <w:szCs w:val="21"/>
              </w:rPr>
            </w:pPr>
          </w:p>
        </w:tc>
        <w:tc>
          <w:tcPr>
            <w:tcW w:w="628" w:type="dxa"/>
          </w:tcPr>
          <w:p w14:paraId="43F55F61" w14:textId="77777777" w:rsidR="00D92D1B" w:rsidRPr="00825BDB" w:rsidRDefault="00D92D1B" w:rsidP="00D92D1B">
            <w:pPr>
              <w:spacing w:line="240" w:lineRule="exact"/>
              <w:ind w:right="57"/>
              <w:contextualSpacing/>
              <w:jc w:val="right"/>
              <w:rPr>
                <w:rFonts w:ascii="Angsana New" w:hAnsi="Angsana New" w:cs="Angsana New"/>
                <w:sz w:val="21"/>
                <w:szCs w:val="21"/>
              </w:rPr>
            </w:pPr>
          </w:p>
        </w:tc>
        <w:tc>
          <w:tcPr>
            <w:tcW w:w="79" w:type="dxa"/>
          </w:tcPr>
          <w:p w14:paraId="3758DE36" w14:textId="77777777" w:rsidR="00D92D1B" w:rsidRPr="00825BDB" w:rsidRDefault="00D92D1B" w:rsidP="00D92D1B">
            <w:pPr>
              <w:spacing w:line="240" w:lineRule="exact"/>
              <w:ind w:right="57"/>
              <w:contextualSpacing/>
              <w:jc w:val="right"/>
              <w:rPr>
                <w:rFonts w:ascii="Angsana New" w:hAnsi="Angsana New" w:cs="Angsana New"/>
                <w:sz w:val="21"/>
                <w:szCs w:val="21"/>
              </w:rPr>
            </w:pPr>
          </w:p>
        </w:tc>
        <w:tc>
          <w:tcPr>
            <w:tcW w:w="630" w:type="dxa"/>
          </w:tcPr>
          <w:p w14:paraId="67518C84" w14:textId="77777777" w:rsidR="00D92D1B" w:rsidRPr="00825BDB" w:rsidRDefault="00D92D1B" w:rsidP="00D92D1B">
            <w:pPr>
              <w:spacing w:line="240" w:lineRule="exact"/>
              <w:ind w:right="57"/>
              <w:contextualSpacing/>
              <w:jc w:val="right"/>
              <w:rPr>
                <w:rFonts w:ascii="Angsana New" w:hAnsi="Angsana New" w:cs="Angsana New"/>
                <w:sz w:val="21"/>
                <w:szCs w:val="21"/>
              </w:rPr>
            </w:pPr>
          </w:p>
        </w:tc>
        <w:tc>
          <w:tcPr>
            <w:tcW w:w="76" w:type="dxa"/>
          </w:tcPr>
          <w:p w14:paraId="3E88880F" w14:textId="77777777" w:rsidR="00D92D1B" w:rsidRPr="00825BDB" w:rsidRDefault="00D92D1B" w:rsidP="00D92D1B">
            <w:pPr>
              <w:spacing w:line="240" w:lineRule="exact"/>
              <w:ind w:right="57"/>
              <w:contextualSpacing/>
              <w:jc w:val="right"/>
              <w:rPr>
                <w:rFonts w:ascii="Angsana New" w:hAnsi="Angsana New" w:cs="Angsana New"/>
                <w:sz w:val="21"/>
                <w:szCs w:val="21"/>
              </w:rPr>
            </w:pPr>
          </w:p>
        </w:tc>
        <w:tc>
          <w:tcPr>
            <w:tcW w:w="632" w:type="dxa"/>
          </w:tcPr>
          <w:p w14:paraId="16D874B4" w14:textId="77777777" w:rsidR="00D92D1B" w:rsidRPr="00825BDB" w:rsidRDefault="00D92D1B" w:rsidP="00D92D1B">
            <w:pPr>
              <w:spacing w:line="240" w:lineRule="exact"/>
              <w:ind w:right="57"/>
              <w:contextualSpacing/>
              <w:jc w:val="right"/>
              <w:rPr>
                <w:rFonts w:ascii="Angsana New" w:hAnsi="Angsana New" w:cs="Angsana New"/>
                <w:sz w:val="21"/>
                <w:szCs w:val="21"/>
              </w:rPr>
            </w:pPr>
          </w:p>
        </w:tc>
        <w:tc>
          <w:tcPr>
            <w:tcW w:w="77" w:type="dxa"/>
          </w:tcPr>
          <w:p w14:paraId="0901DB49" w14:textId="77777777" w:rsidR="00D92D1B" w:rsidRPr="00825BDB" w:rsidRDefault="00D92D1B" w:rsidP="00D92D1B">
            <w:pPr>
              <w:spacing w:line="240" w:lineRule="exact"/>
              <w:ind w:right="57"/>
              <w:contextualSpacing/>
              <w:jc w:val="right"/>
              <w:rPr>
                <w:rFonts w:ascii="Angsana New" w:hAnsi="Angsana New" w:cs="Angsana New"/>
                <w:sz w:val="21"/>
                <w:szCs w:val="21"/>
              </w:rPr>
            </w:pPr>
          </w:p>
        </w:tc>
        <w:tc>
          <w:tcPr>
            <w:tcW w:w="633" w:type="dxa"/>
          </w:tcPr>
          <w:p w14:paraId="27463459" w14:textId="77777777" w:rsidR="00D92D1B" w:rsidRPr="00825BDB" w:rsidRDefault="00D92D1B" w:rsidP="00D92D1B">
            <w:pPr>
              <w:spacing w:line="240" w:lineRule="exact"/>
              <w:ind w:right="57"/>
              <w:contextualSpacing/>
              <w:jc w:val="right"/>
              <w:rPr>
                <w:rFonts w:ascii="Angsana New" w:hAnsi="Angsana New" w:cs="Angsana New"/>
                <w:sz w:val="21"/>
                <w:szCs w:val="21"/>
              </w:rPr>
            </w:pPr>
          </w:p>
        </w:tc>
        <w:tc>
          <w:tcPr>
            <w:tcW w:w="81" w:type="dxa"/>
          </w:tcPr>
          <w:p w14:paraId="4B52EFFB" w14:textId="77777777" w:rsidR="00D92D1B" w:rsidRPr="00825BDB" w:rsidRDefault="00D92D1B" w:rsidP="00D92D1B">
            <w:pPr>
              <w:spacing w:line="240" w:lineRule="exact"/>
              <w:ind w:right="57"/>
              <w:contextualSpacing/>
              <w:jc w:val="right"/>
              <w:rPr>
                <w:rFonts w:ascii="Angsana New" w:hAnsi="Angsana New" w:cs="Angsana New"/>
                <w:sz w:val="21"/>
                <w:szCs w:val="21"/>
              </w:rPr>
            </w:pPr>
          </w:p>
        </w:tc>
        <w:tc>
          <w:tcPr>
            <w:tcW w:w="706" w:type="dxa"/>
            <w:tcBorders>
              <w:bottom w:val="single" w:sz="6" w:space="0" w:color="auto"/>
            </w:tcBorders>
          </w:tcPr>
          <w:p w14:paraId="47CD4C1F" w14:textId="51BFF818" w:rsidR="00D92D1B" w:rsidRPr="00825BDB" w:rsidRDefault="009F5126" w:rsidP="009A26C9">
            <w:pPr>
              <w:spacing w:line="240" w:lineRule="exact"/>
              <w:ind w:right="28"/>
              <w:contextualSpacing/>
              <w:jc w:val="right"/>
              <w:rPr>
                <w:rFonts w:ascii="Angsana New" w:hAnsi="Angsana New" w:cs="Angsana New"/>
                <w:sz w:val="21"/>
                <w:szCs w:val="21"/>
              </w:rPr>
            </w:pPr>
            <w:r w:rsidRPr="00825BDB">
              <w:rPr>
                <w:rFonts w:ascii="Angsana New" w:hAnsi="Angsana New" w:cs="Angsana New"/>
                <w:sz w:val="21"/>
                <w:szCs w:val="21"/>
              </w:rPr>
              <w:t>2,</w:t>
            </w:r>
            <w:r w:rsidR="009A26C9" w:rsidRPr="00825BDB">
              <w:rPr>
                <w:rFonts w:ascii="Angsana New" w:hAnsi="Angsana New" w:cs="Angsana New"/>
                <w:sz w:val="21"/>
                <w:szCs w:val="21"/>
              </w:rPr>
              <w:t>603,271</w:t>
            </w:r>
          </w:p>
        </w:tc>
        <w:tc>
          <w:tcPr>
            <w:tcW w:w="80" w:type="dxa"/>
          </w:tcPr>
          <w:p w14:paraId="29EE163B" w14:textId="77777777" w:rsidR="00D92D1B" w:rsidRPr="00825BDB" w:rsidRDefault="00D92D1B" w:rsidP="009A26C9">
            <w:pPr>
              <w:spacing w:line="240" w:lineRule="exact"/>
              <w:ind w:right="28"/>
              <w:contextualSpacing/>
              <w:jc w:val="right"/>
              <w:rPr>
                <w:rFonts w:ascii="Angsana New" w:hAnsi="Angsana New" w:cs="Angsana New"/>
                <w:sz w:val="21"/>
                <w:szCs w:val="21"/>
              </w:rPr>
            </w:pPr>
          </w:p>
        </w:tc>
        <w:tc>
          <w:tcPr>
            <w:tcW w:w="695" w:type="dxa"/>
            <w:tcBorders>
              <w:bottom w:val="single" w:sz="6" w:space="0" w:color="auto"/>
            </w:tcBorders>
          </w:tcPr>
          <w:p w14:paraId="2DD7AE86" w14:textId="77777777" w:rsidR="00D92D1B" w:rsidRPr="00825BDB" w:rsidRDefault="00D92D1B" w:rsidP="009A26C9">
            <w:pPr>
              <w:spacing w:line="240" w:lineRule="exact"/>
              <w:ind w:right="28"/>
              <w:contextualSpacing/>
              <w:jc w:val="right"/>
              <w:rPr>
                <w:rFonts w:ascii="Angsana New" w:hAnsi="Angsana New" w:cs="Angsana New"/>
                <w:sz w:val="21"/>
                <w:szCs w:val="21"/>
              </w:rPr>
            </w:pPr>
            <w:r w:rsidRPr="00825BDB">
              <w:rPr>
                <w:rFonts w:ascii="Angsana New" w:hAnsi="Angsana New" w:cs="Angsana New"/>
                <w:sz w:val="21"/>
                <w:szCs w:val="21"/>
              </w:rPr>
              <w:t>627,178</w:t>
            </w:r>
          </w:p>
        </w:tc>
      </w:tr>
      <w:tr w:rsidR="00D92D1B" w:rsidRPr="00825BDB" w14:paraId="0FA4377D" w14:textId="77777777" w:rsidTr="006F6013">
        <w:trPr>
          <w:gridAfter w:val="1"/>
          <w:wAfter w:w="12" w:type="dxa"/>
        </w:trPr>
        <w:tc>
          <w:tcPr>
            <w:tcW w:w="4518" w:type="dxa"/>
            <w:gridSpan w:val="10"/>
            <w:vAlign w:val="bottom"/>
          </w:tcPr>
          <w:p w14:paraId="650DB5ED" w14:textId="77777777" w:rsidR="00D92D1B" w:rsidRPr="00825BDB" w:rsidRDefault="00D92D1B" w:rsidP="00D92D1B">
            <w:pPr>
              <w:spacing w:line="240" w:lineRule="exact"/>
              <w:contextualSpacing/>
              <w:jc w:val="thaiDistribute"/>
              <w:rPr>
                <w:rFonts w:ascii="Angsana New" w:hAnsi="Angsana New" w:cs="Angsana New"/>
                <w:sz w:val="21"/>
                <w:szCs w:val="21"/>
              </w:rPr>
            </w:pPr>
            <w:r w:rsidRPr="00034111">
              <w:rPr>
                <w:rFonts w:ascii="Angsana New" w:hAnsi="Angsana New" w:cs="Angsana New"/>
                <w:sz w:val="21"/>
                <w:szCs w:val="21"/>
                <w:cs/>
              </w:rPr>
              <w:t>รวมสินทรัพย์</w:t>
            </w:r>
          </w:p>
        </w:tc>
        <w:tc>
          <w:tcPr>
            <w:tcW w:w="84" w:type="dxa"/>
            <w:vAlign w:val="bottom"/>
          </w:tcPr>
          <w:p w14:paraId="5A0935F0" w14:textId="77777777" w:rsidR="00D92D1B" w:rsidRPr="00825BDB" w:rsidRDefault="00D92D1B" w:rsidP="00D92D1B">
            <w:pPr>
              <w:spacing w:line="240" w:lineRule="exact"/>
              <w:contextualSpacing/>
              <w:jc w:val="right"/>
              <w:rPr>
                <w:rFonts w:ascii="Angsana New" w:hAnsi="Angsana New" w:cs="Angsana New"/>
                <w:sz w:val="21"/>
                <w:szCs w:val="21"/>
              </w:rPr>
            </w:pPr>
          </w:p>
        </w:tc>
        <w:tc>
          <w:tcPr>
            <w:tcW w:w="563" w:type="dxa"/>
            <w:vAlign w:val="bottom"/>
          </w:tcPr>
          <w:p w14:paraId="2E672728" w14:textId="77777777" w:rsidR="00D92D1B" w:rsidRPr="00825BDB" w:rsidRDefault="00D92D1B" w:rsidP="00D92D1B">
            <w:pPr>
              <w:spacing w:line="240" w:lineRule="exact"/>
              <w:contextualSpacing/>
              <w:jc w:val="right"/>
              <w:rPr>
                <w:rFonts w:ascii="Angsana New" w:hAnsi="Angsana New" w:cs="Angsana New"/>
                <w:sz w:val="21"/>
                <w:szCs w:val="21"/>
              </w:rPr>
            </w:pPr>
          </w:p>
        </w:tc>
        <w:tc>
          <w:tcPr>
            <w:tcW w:w="82" w:type="dxa"/>
            <w:vAlign w:val="bottom"/>
          </w:tcPr>
          <w:p w14:paraId="465603BF" w14:textId="77777777" w:rsidR="00D92D1B" w:rsidRPr="00825BDB" w:rsidRDefault="00D92D1B" w:rsidP="00D92D1B">
            <w:pPr>
              <w:spacing w:line="240" w:lineRule="exact"/>
              <w:contextualSpacing/>
              <w:jc w:val="right"/>
              <w:rPr>
                <w:rFonts w:ascii="Angsana New" w:hAnsi="Angsana New" w:cs="Angsana New"/>
                <w:sz w:val="21"/>
                <w:szCs w:val="21"/>
              </w:rPr>
            </w:pPr>
          </w:p>
        </w:tc>
        <w:tc>
          <w:tcPr>
            <w:tcW w:w="563" w:type="dxa"/>
            <w:vAlign w:val="bottom"/>
          </w:tcPr>
          <w:p w14:paraId="6CDA8489" w14:textId="77777777" w:rsidR="00D92D1B" w:rsidRPr="00825BDB" w:rsidRDefault="00D92D1B" w:rsidP="00D92D1B">
            <w:pPr>
              <w:spacing w:line="240" w:lineRule="exact"/>
              <w:contextualSpacing/>
              <w:jc w:val="right"/>
              <w:rPr>
                <w:rFonts w:ascii="Angsana New" w:hAnsi="Angsana New" w:cs="Angsana New"/>
                <w:sz w:val="21"/>
                <w:szCs w:val="21"/>
              </w:rPr>
            </w:pPr>
          </w:p>
        </w:tc>
        <w:tc>
          <w:tcPr>
            <w:tcW w:w="85" w:type="dxa"/>
            <w:vAlign w:val="bottom"/>
          </w:tcPr>
          <w:p w14:paraId="161B66EB" w14:textId="77777777" w:rsidR="00D92D1B" w:rsidRPr="00825BDB" w:rsidRDefault="00D92D1B" w:rsidP="00D92D1B">
            <w:pPr>
              <w:spacing w:line="240" w:lineRule="exact"/>
              <w:contextualSpacing/>
              <w:jc w:val="right"/>
              <w:rPr>
                <w:rFonts w:ascii="Angsana New" w:hAnsi="Angsana New" w:cs="Angsana New"/>
                <w:sz w:val="21"/>
                <w:szCs w:val="21"/>
              </w:rPr>
            </w:pPr>
          </w:p>
        </w:tc>
        <w:tc>
          <w:tcPr>
            <w:tcW w:w="586" w:type="dxa"/>
            <w:vAlign w:val="bottom"/>
          </w:tcPr>
          <w:p w14:paraId="3448159F" w14:textId="77777777" w:rsidR="00D92D1B" w:rsidRPr="00825BDB" w:rsidRDefault="00D92D1B" w:rsidP="00D92D1B">
            <w:pPr>
              <w:spacing w:line="240" w:lineRule="exact"/>
              <w:contextualSpacing/>
              <w:jc w:val="right"/>
              <w:rPr>
                <w:rFonts w:ascii="Angsana New" w:hAnsi="Angsana New" w:cs="Angsana New"/>
                <w:sz w:val="21"/>
                <w:szCs w:val="21"/>
              </w:rPr>
            </w:pPr>
          </w:p>
        </w:tc>
        <w:tc>
          <w:tcPr>
            <w:tcW w:w="78" w:type="dxa"/>
            <w:vAlign w:val="bottom"/>
          </w:tcPr>
          <w:p w14:paraId="4C723CD8" w14:textId="77777777" w:rsidR="00D92D1B" w:rsidRPr="00825BDB" w:rsidRDefault="00D92D1B" w:rsidP="00D92D1B">
            <w:pPr>
              <w:spacing w:line="240" w:lineRule="exact"/>
              <w:contextualSpacing/>
              <w:jc w:val="right"/>
              <w:rPr>
                <w:rFonts w:ascii="Angsana New" w:hAnsi="Angsana New" w:cs="Angsana New"/>
                <w:sz w:val="21"/>
                <w:szCs w:val="21"/>
              </w:rPr>
            </w:pPr>
          </w:p>
        </w:tc>
        <w:tc>
          <w:tcPr>
            <w:tcW w:w="631" w:type="dxa"/>
            <w:vAlign w:val="bottom"/>
          </w:tcPr>
          <w:p w14:paraId="5594FA44" w14:textId="77777777" w:rsidR="00D92D1B" w:rsidRPr="00825BDB" w:rsidRDefault="00D92D1B" w:rsidP="00D92D1B">
            <w:pPr>
              <w:spacing w:line="240" w:lineRule="exact"/>
              <w:contextualSpacing/>
              <w:jc w:val="right"/>
              <w:rPr>
                <w:rFonts w:ascii="Angsana New" w:hAnsi="Angsana New" w:cs="Angsana New"/>
                <w:sz w:val="21"/>
                <w:szCs w:val="21"/>
              </w:rPr>
            </w:pPr>
          </w:p>
        </w:tc>
        <w:tc>
          <w:tcPr>
            <w:tcW w:w="85" w:type="dxa"/>
            <w:vAlign w:val="bottom"/>
          </w:tcPr>
          <w:p w14:paraId="4F51EDB3" w14:textId="77777777" w:rsidR="00D92D1B" w:rsidRPr="00825BDB" w:rsidRDefault="00D92D1B" w:rsidP="00D92D1B">
            <w:pPr>
              <w:spacing w:line="240" w:lineRule="exact"/>
              <w:contextualSpacing/>
              <w:jc w:val="right"/>
              <w:rPr>
                <w:rFonts w:ascii="Angsana New" w:hAnsi="Angsana New" w:cs="Angsana New"/>
                <w:sz w:val="21"/>
                <w:szCs w:val="21"/>
              </w:rPr>
            </w:pPr>
          </w:p>
        </w:tc>
        <w:tc>
          <w:tcPr>
            <w:tcW w:w="504" w:type="dxa"/>
            <w:vAlign w:val="bottom"/>
          </w:tcPr>
          <w:p w14:paraId="1518D48E" w14:textId="77777777" w:rsidR="00D92D1B" w:rsidRPr="00825BDB" w:rsidRDefault="00D92D1B" w:rsidP="00D92D1B">
            <w:pPr>
              <w:spacing w:line="240" w:lineRule="exact"/>
              <w:contextualSpacing/>
              <w:jc w:val="right"/>
              <w:rPr>
                <w:rFonts w:ascii="Angsana New" w:hAnsi="Angsana New" w:cs="Angsana New"/>
                <w:sz w:val="21"/>
                <w:szCs w:val="21"/>
              </w:rPr>
            </w:pPr>
          </w:p>
        </w:tc>
        <w:tc>
          <w:tcPr>
            <w:tcW w:w="78" w:type="dxa"/>
            <w:vAlign w:val="bottom"/>
          </w:tcPr>
          <w:p w14:paraId="749F0DF8" w14:textId="77777777" w:rsidR="00D92D1B" w:rsidRPr="00825BDB" w:rsidRDefault="00D92D1B" w:rsidP="00D92D1B">
            <w:pPr>
              <w:spacing w:line="240" w:lineRule="exact"/>
              <w:contextualSpacing/>
              <w:jc w:val="right"/>
              <w:rPr>
                <w:rFonts w:ascii="Angsana New" w:hAnsi="Angsana New" w:cs="Angsana New"/>
                <w:sz w:val="21"/>
                <w:szCs w:val="21"/>
              </w:rPr>
            </w:pPr>
          </w:p>
        </w:tc>
        <w:tc>
          <w:tcPr>
            <w:tcW w:w="633" w:type="dxa"/>
            <w:vAlign w:val="bottom"/>
          </w:tcPr>
          <w:p w14:paraId="14E7E0C0" w14:textId="77777777" w:rsidR="00D92D1B" w:rsidRPr="00825BDB" w:rsidRDefault="00D92D1B" w:rsidP="00D92D1B">
            <w:pPr>
              <w:spacing w:line="240" w:lineRule="exact"/>
              <w:ind w:right="57"/>
              <w:contextualSpacing/>
              <w:jc w:val="right"/>
              <w:rPr>
                <w:rFonts w:ascii="Angsana New" w:hAnsi="Angsana New" w:cs="Angsana New"/>
                <w:sz w:val="21"/>
                <w:szCs w:val="21"/>
              </w:rPr>
            </w:pPr>
          </w:p>
        </w:tc>
        <w:tc>
          <w:tcPr>
            <w:tcW w:w="78" w:type="dxa"/>
            <w:vAlign w:val="bottom"/>
          </w:tcPr>
          <w:p w14:paraId="1EA5F0C1" w14:textId="77777777" w:rsidR="00D92D1B" w:rsidRPr="00825BDB" w:rsidRDefault="00D92D1B" w:rsidP="00D92D1B">
            <w:pPr>
              <w:spacing w:line="240" w:lineRule="exact"/>
              <w:ind w:right="57"/>
              <w:contextualSpacing/>
              <w:jc w:val="right"/>
              <w:rPr>
                <w:rFonts w:ascii="Angsana New" w:hAnsi="Angsana New" w:cs="Angsana New"/>
                <w:sz w:val="21"/>
                <w:szCs w:val="21"/>
              </w:rPr>
            </w:pPr>
          </w:p>
        </w:tc>
        <w:tc>
          <w:tcPr>
            <w:tcW w:w="642" w:type="dxa"/>
            <w:vAlign w:val="bottom"/>
          </w:tcPr>
          <w:p w14:paraId="5F11EF22" w14:textId="77777777" w:rsidR="00D92D1B" w:rsidRPr="00825BDB" w:rsidRDefault="00D92D1B" w:rsidP="00D92D1B">
            <w:pPr>
              <w:spacing w:line="240" w:lineRule="exact"/>
              <w:ind w:right="57"/>
              <w:contextualSpacing/>
              <w:jc w:val="right"/>
              <w:rPr>
                <w:rFonts w:ascii="Angsana New" w:hAnsi="Angsana New" w:cs="Angsana New"/>
                <w:sz w:val="21"/>
                <w:szCs w:val="21"/>
              </w:rPr>
            </w:pPr>
          </w:p>
        </w:tc>
        <w:tc>
          <w:tcPr>
            <w:tcW w:w="78" w:type="dxa"/>
          </w:tcPr>
          <w:p w14:paraId="4E0FCF15" w14:textId="77777777" w:rsidR="00D92D1B" w:rsidRPr="00825BDB" w:rsidRDefault="00D92D1B" w:rsidP="00D92D1B">
            <w:pPr>
              <w:spacing w:line="240" w:lineRule="exact"/>
              <w:ind w:right="57"/>
              <w:contextualSpacing/>
              <w:jc w:val="right"/>
              <w:rPr>
                <w:rFonts w:ascii="Angsana New" w:hAnsi="Angsana New" w:cs="Angsana New"/>
                <w:sz w:val="21"/>
                <w:szCs w:val="21"/>
              </w:rPr>
            </w:pPr>
          </w:p>
        </w:tc>
        <w:tc>
          <w:tcPr>
            <w:tcW w:w="628" w:type="dxa"/>
          </w:tcPr>
          <w:p w14:paraId="4F882967" w14:textId="77777777" w:rsidR="00D92D1B" w:rsidRPr="00825BDB" w:rsidRDefault="00D92D1B" w:rsidP="00D92D1B">
            <w:pPr>
              <w:spacing w:line="240" w:lineRule="exact"/>
              <w:ind w:right="57"/>
              <w:contextualSpacing/>
              <w:jc w:val="right"/>
              <w:rPr>
                <w:rFonts w:ascii="Angsana New" w:hAnsi="Angsana New" w:cs="Angsana New"/>
                <w:sz w:val="21"/>
                <w:szCs w:val="21"/>
              </w:rPr>
            </w:pPr>
          </w:p>
        </w:tc>
        <w:tc>
          <w:tcPr>
            <w:tcW w:w="79" w:type="dxa"/>
          </w:tcPr>
          <w:p w14:paraId="35A926EA" w14:textId="77777777" w:rsidR="00D92D1B" w:rsidRPr="00825BDB" w:rsidRDefault="00D92D1B" w:rsidP="00D92D1B">
            <w:pPr>
              <w:spacing w:line="240" w:lineRule="exact"/>
              <w:ind w:right="57"/>
              <w:contextualSpacing/>
              <w:jc w:val="right"/>
              <w:rPr>
                <w:rFonts w:ascii="Angsana New" w:hAnsi="Angsana New" w:cs="Angsana New"/>
                <w:sz w:val="21"/>
                <w:szCs w:val="21"/>
              </w:rPr>
            </w:pPr>
          </w:p>
        </w:tc>
        <w:tc>
          <w:tcPr>
            <w:tcW w:w="630" w:type="dxa"/>
          </w:tcPr>
          <w:p w14:paraId="3546B853" w14:textId="77777777" w:rsidR="00D92D1B" w:rsidRPr="00825BDB" w:rsidRDefault="00D92D1B" w:rsidP="00D92D1B">
            <w:pPr>
              <w:spacing w:line="240" w:lineRule="exact"/>
              <w:ind w:right="57"/>
              <w:contextualSpacing/>
              <w:jc w:val="right"/>
              <w:rPr>
                <w:rFonts w:ascii="Angsana New" w:hAnsi="Angsana New" w:cs="Angsana New"/>
                <w:sz w:val="21"/>
                <w:szCs w:val="21"/>
              </w:rPr>
            </w:pPr>
          </w:p>
        </w:tc>
        <w:tc>
          <w:tcPr>
            <w:tcW w:w="76" w:type="dxa"/>
          </w:tcPr>
          <w:p w14:paraId="751A0F68" w14:textId="77777777" w:rsidR="00D92D1B" w:rsidRPr="00825BDB" w:rsidRDefault="00D92D1B" w:rsidP="00D92D1B">
            <w:pPr>
              <w:spacing w:line="240" w:lineRule="exact"/>
              <w:ind w:right="57"/>
              <w:contextualSpacing/>
              <w:jc w:val="right"/>
              <w:rPr>
                <w:rFonts w:ascii="Angsana New" w:hAnsi="Angsana New" w:cs="Angsana New"/>
                <w:sz w:val="21"/>
                <w:szCs w:val="21"/>
              </w:rPr>
            </w:pPr>
          </w:p>
        </w:tc>
        <w:tc>
          <w:tcPr>
            <w:tcW w:w="632" w:type="dxa"/>
          </w:tcPr>
          <w:p w14:paraId="03CDFF06" w14:textId="77777777" w:rsidR="00D92D1B" w:rsidRPr="00825BDB" w:rsidRDefault="00D92D1B" w:rsidP="00D92D1B">
            <w:pPr>
              <w:spacing w:line="240" w:lineRule="exact"/>
              <w:ind w:right="57"/>
              <w:contextualSpacing/>
              <w:jc w:val="right"/>
              <w:rPr>
                <w:rFonts w:ascii="Angsana New" w:hAnsi="Angsana New" w:cs="Angsana New"/>
                <w:sz w:val="21"/>
                <w:szCs w:val="21"/>
              </w:rPr>
            </w:pPr>
          </w:p>
        </w:tc>
        <w:tc>
          <w:tcPr>
            <w:tcW w:w="77" w:type="dxa"/>
          </w:tcPr>
          <w:p w14:paraId="10BD2E92" w14:textId="77777777" w:rsidR="00D92D1B" w:rsidRPr="00825BDB" w:rsidRDefault="00D92D1B" w:rsidP="00D92D1B">
            <w:pPr>
              <w:spacing w:line="240" w:lineRule="exact"/>
              <w:ind w:right="57"/>
              <w:contextualSpacing/>
              <w:jc w:val="right"/>
              <w:rPr>
                <w:rFonts w:ascii="Angsana New" w:hAnsi="Angsana New" w:cs="Angsana New"/>
                <w:sz w:val="21"/>
                <w:szCs w:val="21"/>
              </w:rPr>
            </w:pPr>
          </w:p>
        </w:tc>
        <w:tc>
          <w:tcPr>
            <w:tcW w:w="633" w:type="dxa"/>
          </w:tcPr>
          <w:p w14:paraId="44B06304" w14:textId="77777777" w:rsidR="00D92D1B" w:rsidRPr="00825BDB" w:rsidRDefault="00D92D1B" w:rsidP="00D92D1B">
            <w:pPr>
              <w:spacing w:line="240" w:lineRule="exact"/>
              <w:ind w:right="57"/>
              <w:contextualSpacing/>
              <w:jc w:val="right"/>
              <w:rPr>
                <w:rFonts w:ascii="Angsana New" w:hAnsi="Angsana New" w:cs="Angsana New"/>
                <w:sz w:val="21"/>
                <w:szCs w:val="21"/>
              </w:rPr>
            </w:pPr>
          </w:p>
        </w:tc>
        <w:tc>
          <w:tcPr>
            <w:tcW w:w="81" w:type="dxa"/>
          </w:tcPr>
          <w:p w14:paraId="3DD37156" w14:textId="77777777" w:rsidR="00D92D1B" w:rsidRPr="00825BDB" w:rsidRDefault="00D92D1B" w:rsidP="00D92D1B">
            <w:pPr>
              <w:spacing w:line="240" w:lineRule="exact"/>
              <w:ind w:right="57"/>
              <w:contextualSpacing/>
              <w:jc w:val="right"/>
              <w:rPr>
                <w:rFonts w:ascii="Angsana New" w:hAnsi="Angsana New" w:cs="Angsana New"/>
                <w:sz w:val="21"/>
                <w:szCs w:val="21"/>
              </w:rPr>
            </w:pPr>
          </w:p>
        </w:tc>
        <w:tc>
          <w:tcPr>
            <w:tcW w:w="706" w:type="dxa"/>
            <w:tcBorders>
              <w:top w:val="single" w:sz="6" w:space="0" w:color="auto"/>
              <w:bottom w:val="double" w:sz="6" w:space="0" w:color="auto"/>
            </w:tcBorders>
          </w:tcPr>
          <w:p w14:paraId="73AFC4C2" w14:textId="3809E74F" w:rsidR="00D92D1B" w:rsidRPr="00034111" w:rsidRDefault="009F5126" w:rsidP="009A26C9">
            <w:pPr>
              <w:spacing w:line="240" w:lineRule="exact"/>
              <w:ind w:right="28"/>
              <w:contextualSpacing/>
              <w:jc w:val="right"/>
              <w:rPr>
                <w:rFonts w:ascii="Angsana New" w:hAnsi="Angsana New" w:cs="Angsana New"/>
                <w:sz w:val="21"/>
                <w:szCs w:val="21"/>
                <w:cs/>
              </w:rPr>
            </w:pPr>
            <w:r w:rsidRPr="00825BDB">
              <w:rPr>
                <w:rFonts w:ascii="Angsana New" w:hAnsi="Angsana New" w:cs="Angsana New"/>
                <w:sz w:val="21"/>
                <w:szCs w:val="21"/>
              </w:rPr>
              <w:t>3,61</w:t>
            </w:r>
            <w:r w:rsidR="00A63E33" w:rsidRPr="00825BDB">
              <w:rPr>
                <w:rFonts w:ascii="Angsana New" w:hAnsi="Angsana New" w:cs="Angsana New"/>
                <w:sz w:val="21"/>
                <w:szCs w:val="21"/>
              </w:rPr>
              <w:t>7,291</w:t>
            </w:r>
          </w:p>
        </w:tc>
        <w:tc>
          <w:tcPr>
            <w:tcW w:w="80" w:type="dxa"/>
          </w:tcPr>
          <w:p w14:paraId="391C427C" w14:textId="77777777" w:rsidR="00D92D1B" w:rsidRPr="00825BDB" w:rsidRDefault="00D92D1B" w:rsidP="009A26C9">
            <w:pPr>
              <w:spacing w:line="240" w:lineRule="exact"/>
              <w:ind w:right="28"/>
              <w:contextualSpacing/>
              <w:jc w:val="right"/>
              <w:rPr>
                <w:rFonts w:ascii="Angsana New" w:hAnsi="Angsana New" w:cs="Angsana New"/>
                <w:sz w:val="21"/>
                <w:szCs w:val="21"/>
              </w:rPr>
            </w:pPr>
          </w:p>
        </w:tc>
        <w:tc>
          <w:tcPr>
            <w:tcW w:w="695" w:type="dxa"/>
            <w:tcBorders>
              <w:top w:val="single" w:sz="6" w:space="0" w:color="auto"/>
              <w:bottom w:val="double" w:sz="6" w:space="0" w:color="auto"/>
            </w:tcBorders>
          </w:tcPr>
          <w:p w14:paraId="0C2F5A34" w14:textId="77777777" w:rsidR="00D92D1B" w:rsidRPr="00825BDB" w:rsidRDefault="00D92D1B" w:rsidP="009A26C9">
            <w:pPr>
              <w:spacing w:line="240" w:lineRule="exact"/>
              <w:ind w:right="28"/>
              <w:contextualSpacing/>
              <w:jc w:val="right"/>
              <w:rPr>
                <w:rFonts w:ascii="Angsana New" w:hAnsi="Angsana New" w:cs="Angsana New"/>
                <w:sz w:val="21"/>
                <w:szCs w:val="21"/>
              </w:rPr>
            </w:pPr>
            <w:r w:rsidRPr="00825BDB">
              <w:rPr>
                <w:rFonts w:ascii="Angsana New" w:hAnsi="Angsana New" w:cs="Angsana New"/>
                <w:sz w:val="21"/>
                <w:szCs w:val="21"/>
              </w:rPr>
              <w:t>928,638</w:t>
            </w:r>
          </w:p>
        </w:tc>
      </w:tr>
    </w:tbl>
    <w:p w14:paraId="29F16B89" w14:textId="77777777" w:rsidR="00C75411" w:rsidRPr="00825BDB" w:rsidRDefault="00C75411" w:rsidP="00F67F6F">
      <w:pPr>
        <w:tabs>
          <w:tab w:val="left" w:pos="284"/>
          <w:tab w:val="left" w:pos="851"/>
          <w:tab w:val="left" w:pos="1418"/>
          <w:tab w:val="left" w:pos="1985"/>
          <w:tab w:val="left" w:pos="2552"/>
        </w:tabs>
        <w:spacing w:line="380" w:lineRule="exact"/>
        <w:ind w:left="284" w:hanging="426"/>
        <w:jc w:val="thaiDistribute"/>
        <w:rPr>
          <w:rFonts w:asciiTheme="majorBidi" w:hAnsiTheme="majorBidi" w:cstheme="majorBidi"/>
          <w:spacing w:val="-4"/>
          <w:sz w:val="32"/>
          <w:szCs w:val="32"/>
        </w:rPr>
      </w:pPr>
    </w:p>
    <w:p w14:paraId="2DB7384B" w14:textId="77777777" w:rsidR="00F62DC5" w:rsidRPr="00825BDB" w:rsidRDefault="00F67F6F" w:rsidP="00F67F6F">
      <w:pPr>
        <w:tabs>
          <w:tab w:val="left" w:pos="284"/>
          <w:tab w:val="left" w:pos="851"/>
          <w:tab w:val="left" w:pos="1418"/>
          <w:tab w:val="left" w:pos="1985"/>
          <w:tab w:val="left" w:pos="2552"/>
        </w:tabs>
        <w:spacing w:line="380" w:lineRule="exact"/>
        <w:ind w:left="284" w:hanging="426"/>
        <w:jc w:val="thaiDistribute"/>
        <w:rPr>
          <w:rFonts w:asciiTheme="majorBidi" w:hAnsiTheme="majorBidi" w:cstheme="majorBidi"/>
          <w:sz w:val="32"/>
          <w:szCs w:val="32"/>
        </w:rPr>
      </w:pPr>
      <w:r w:rsidRPr="00825BDB">
        <w:rPr>
          <w:rFonts w:asciiTheme="majorBidi" w:hAnsiTheme="majorBidi" w:cstheme="majorBidi"/>
          <w:sz w:val="32"/>
          <w:szCs w:val="32"/>
        </w:rPr>
        <w:tab/>
      </w:r>
      <w:r w:rsidR="0014328F" w:rsidRPr="00825BDB">
        <w:rPr>
          <w:rFonts w:asciiTheme="majorBidi" w:hAnsiTheme="majorBidi" w:cstheme="majorBidi"/>
          <w:sz w:val="32"/>
          <w:szCs w:val="32"/>
        </w:rPr>
        <w:tab/>
      </w:r>
      <w:r w:rsidR="00871C8D" w:rsidRPr="00034111">
        <w:rPr>
          <w:rFonts w:asciiTheme="majorBidi" w:hAnsiTheme="majorBidi" w:cstheme="majorBidi"/>
          <w:sz w:val="32"/>
          <w:szCs w:val="32"/>
          <w:cs/>
        </w:rPr>
        <w:t>กลุ่มบริษัท</w:t>
      </w:r>
      <w:r w:rsidR="003D158A" w:rsidRPr="00034111">
        <w:rPr>
          <w:rFonts w:asciiTheme="majorBidi" w:hAnsiTheme="majorBidi" w:cstheme="majorBidi"/>
          <w:sz w:val="32"/>
          <w:szCs w:val="32"/>
          <w:cs/>
        </w:rPr>
        <w:t xml:space="preserve">ใช้เกณฑ์ในการกำหนดราคาระหว่างกันตามที่กล่าวไว้ในหมายเหตุประกอบงบการเงินข้อ </w:t>
      </w:r>
      <w:r w:rsidR="00F937F9" w:rsidRPr="00825BDB">
        <w:rPr>
          <w:rFonts w:asciiTheme="majorBidi" w:hAnsiTheme="majorBidi" w:cstheme="majorBidi"/>
          <w:sz w:val="32"/>
          <w:szCs w:val="32"/>
        </w:rPr>
        <w:t>6</w:t>
      </w:r>
      <w:r w:rsidRPr="00825BDB">
        <w:rPr>
          <w:rFonts w:asciiTheme="majorBidi" w:hAnsiTheme="majorBidi" w:cstheme="majorBidi"/>
          <w:sz w:val="32"/>
          <w:szCs w:val="32"/>
        </w:rPr>
        <w:tab/>
      </w:r>
    </w:p>
    <w:p w14:paraId="68F760B2" w14:textId="77777777" w:rsidR="00205053" w:rsidRPr="00825BDB" w:rsidRDefault="00205053" w:rsidP="00205053">
      <w:pPr>
        <w:rPr>
          <w:rFonts w:asciiTheme="majorBidi" w:hAnsiTheme="majorBidi" w:cstheme="majorBidi"/>
          <w:sz w:val="32"/>
          <w:szCs w:val="32"/>
        </w:rPr>
        <w:sectPr w:rsidR="00205053" w:rsidRPr="00825BDB" w:rsidSect="00C07949">
          <w:headerReference w:type="first" r:id="rId29"/>
          <w:footerReference w:type="first" r:id="rId30"/>
          <w:pgSz w:w="16840" w:h="11907" w:orient="landscape" w:code="9"/>
          <w:pgMar w:top="1814" w:right="1191" w:bottom="851" w:left="1985" w:header="1701" w:footer="397" w:gutter="0"/>
          <w:pgNumType w:fmt="numberInDash"/>
          <w:cols w:space="720"/>
          <w:noEndnote/>
          <w:titlePg/>
          <w:docGrid w:linePitch="272"/>
        </w:sectPr>
      </w:pPr>
    </w:p>
    <w:p w14:paraId="7545897E" w14:textId="77777777" w:rsidR="00494C96" w:rsidRPr="00825BDB" w:rsidRDefault="00E82D48" w:rsidP="00DF794D">
      <w:pPr>
        <w:tabs>
          <w:tab w:val="left" w:pos="851"/>
          <w:tab w:val="right" w:pos="7200"/>
          <w:tab w:val="right" w:pos="8540"/>
        </w:tabs>
        <w:spacing w:line="380" w:lineRule="exact"/>
        <w:ind w:left="284" w:hanging="426"/>
        <w:jc w:val="thaiDistribute"/>
        <w:rPr>
          <w:rFonts w:asciiTheme="majorBidi" w:hAnsiTheme="majorBidi" w:cstheme="majorBidi"/>
          <w:b/>
          <w:bCs/>
          <w:sz w:val="32"/>
          <w:szCs w:val="32"/>
        </w:rPr>
      </w:pPr>
      <w:r w:rsidRPr="00825BDB">
        <w:rPr>
          <w:rFonts w:asciiTheme="majorBidi" w:hAnsiTheme="majorBidi" w:cstheme="majorBidi"/>
          <w:b/>
          <w:bCs/>
          <w:sz w:val="32"/>
          <w:szCs w:val="32"/>
        </w:rPr>
        <w:lastRenderedPageBreak/>
        <w:t>3</w:t>
      </w:r>
      <w:r w:rsidR="00520F2D" w:rsidRPr="00825BDB">
        <w:rPr>
          <w:rFonts w:asciiTheme="majorBidi" w:hAnsiTheme="majorBidi" w:cstheme="majorBidi"/>
          <w:b/>
          <w:bCs/>
          <w:sz w:val="32"/>
          <w:szCs w:val="32"/>
        </w:rPr>
        <w:t>9</w:t>
      </w:r>
      <w:r w:rsidR="00494C96" w:rsidRPr="00825BDB">
        <w:rPr>
          <w:rFonts w:asciiTheme="majorBidi" w:hAnsiTheme="majorBidi" w:cstheme="majorBidi"/>
          <w:b/>
          <w:bCs/>
          <w:sz w:val="32"/>
          <w:szCs w:val="32"/>
        </w:rPr>
        <w:t>.</w:t>
      </w:r>
      <w:r w:rsidR="00494C96" w:rsidRPr="00825BDB">
        <w:rPr>
          <w:rFonts w:asciiTheme="majorBidi" w:hAnsiTheme="majorBidi" w:cstheme="majorBidi"/>
          <w:b/>
          <w:bCs/>
          <w:sz w:val="32"/>
          <w:szCs w:val="32"/>
        </w:rPr>
        <w:tab/>
      </w:r>
      <w:r w:rsidR="00494C96" w:rsidRPr="00034111">
        <w:rPr>
          <w:rFonts w:asciiTheme="majorBidi" w:hAnsiTheme="majorBidi" w:cstheme="majorBidi"/>
          <w:b/>
          <w:bCs/>
          <w:sz w:val="32"/>
          <w:szCs w:val="32"/>
          <w:cs/>
        </w:rPr>
        <w:t>สิทธิพิเศษที่ได้รับจากการส่งเสริมการลงทุน</w:t>
      </w:r>
    </w:p>
    <w:p w14:paraId="07B89825" w14:textId="77777777" w:rsidR="00494C96" w:rsidRPr="00825BDB" w:rsidRDefault="00494C96" w:rsidP="00DF794D">
      <w:pPr>
        <w:pStyle w:val="BodyText"/>
        <w:tabs>
          <w:tab w:val="left" w:pos="284"/>
          <w:tab w:val="left" w:pos="540"/>
          <w:tab w:val="left" w:pos="993"/>
          <w:tab w:val="left" w:pos="1418"/>
          <w:tab w:val="left" w:pos="1985"/>
          <w:tab w:val="left" w:pos="2552"/>
        </w:tabs>
        <w:spacing w:line="380" w:lineRule="exact"/>
        <w:ind w:left="284"/>
        <w:jc w:val="thaiDistribute"/>
        <w:rPr>
          <w:rFonts w:asciiTheme="majorBidi" w:hAnsiTheme="majorBidi" w:cstheme="majorBidi"/>
          <w:spacing w:val="-2"/>
          <w:sz w:val="32"/>
          <w:szCs w:val="32"/>
        </w:rPr>
      </w:pPr>
      <w:r w:rsidRPr="00825BDB">
        <w:rPr>
          <w:rFonts w:asciiTheme="majorBidi" w:hAnsiTheme="majorBidi" w:cstheme="majorBidi"/>
          <w:spacing w:val="-2"/>
          <w:sz w:val="32"/>
          <w:szCs w:val="32"/>
        </w:rPr>
        <w:tab/>
      </w:r>
      <w:r w:rsidRPr="00825BDB">
        <w:rPr>
          <w:rFonts w:asciiTheme="majorBidi" w:hAnsiTheme="majorBidi" w:cstheme="majorBidi"/>
          <w:spacing w:val="-2"/>
          <w:sz w:val="32"/>
          <w:szCs w:val="32"/>
        </w:rPr>
        <w:tab/>
      </w:r>
      <w:r w:rsidRPr="00034111">
        <w:rPr>
          <w:rFonts w:asciiTheme="majorBidi" w:hAnsiTheme="majorBidi" w:cstheme="majorBidi"/>
          <w:spacing w:val="-2"/>
          <w:sz w:val="32"/>
          <w:szCs w:val="32"/>
          <w:cs/>
          <w:lang w:val="en-US"/>
        </w:rPr>
        <w:t xml:space="preserve">บริษัทย่อยจำนวน </w:t>
      </w:r>
      <w:r w:rsidR="00015194" w:rsidRPr="00825BDB">
        <w:rPr>
          <w:rFonts w:asciiTheme="majorBidi" w:hAnsiTheme="majorBidi" w:cstheme="majorBidi"/>
          <w:spacing w:val="-2"/>
          <w:sz w:val="32"/>
          <w:szCs w:val="32"/>
          <w:lang w:val="en-US"/>
        </w:rPr>
        <w:t>1</w:t>
      </w:r>
      <w:r w:rsidRPr="00825BDB">
        <w:rPr>
          <w:rFonts w:asciiTheme="majorBidi" w:hAnsiTheme="majorBidi" w:cstheme="majorBidi"/>
          <w:spacing w:val="-2"/>
          <w:sz w:val="32"/>
          <w:szCs w:val="32"/>
          <w:lang w:val="en-US"/>
        </w:rPr>
        <w:t xml:space="preserve"> </w:t>
      </w:r>
      <w:r w:rsidRPr="00034111">
        <w:rPr>
          <w:rFonts w:asciiTheme="majorBidi" w:hAnsiTheme="majorBidi" w:cstheme="majorBidi"/>
          <w:spacing w:val="-2"/>
          <w:sz w:val="32"/>
          <w:szCs w:val="32"/>
          <w:cs/>
          <w:lang w:val="en-US"/>
        </w:rPr>
        <w:t>แห่ง ได้รับสิทธิพิเศษทางภาษี</w:t>
      </w:r>
      <w:r w:rsidRPr="00825BDB">
        <w:rPr>
          <w:rFonts w:asciiTheme="majorBidi" w:hAnsiTheme="majorBidi" w:cstheme="majorBidi"/>
          <w:spacing w:val="-2"/>
          <w:sz w:val="32"/>
          <w:szCs w:val="32"/>
          <w:lang w:val="en-US"/>
        </w:rPr>
        <w:t xml:space="preserve"> </w:t>
      </w:r>
      <w:r w:rsidRPr="00034111">
        <w:rPr>
          <w:rFonts w:asciiTheme="majorBidi" w:hAnsiTheme="majorBidi" w:cstheme="majorBidi"/>
          <w:spacing w:val="-2"/>
          <w:sz w:val="32"/>
          <w:szCs w:val="32"/>
          <w:cs/>
          <w:lang w:val="en-US"/>
        </w:rPr>
        <w:t xml:space="preserve">สำหรับกิจการผลิตชิ้นส่วนโลหะขึ้นรูปสำหรับอากาศยาน และผลิตชิ้นส่วนโลหะหรืออุปกรณ์ที่ใช้กับผลิตภัณฑ์อิเล็คทรอนิกส์ ได้แก่ ได้รับการยกเว้นภาษีเงินได้นิติบุคคล ยกเว้นไม่ต้องนำเงินปันผลที่ได้รับจากกิจการการส่งเสริมการลงทุน เป็นต้น </w:t>
      </w:r>
    </w:p>
    <w:p w14:paraId="4FB1702C" w14:textId="77777777" w:rsidR="00494C96" w:rsidRPr="00825BDB" w:rsidRDefault="00494C96" w:rsidP="00DF794D">
      <w:pPr>
        <w:pStyle w:val="BodyText"/>
        <w:tabs>
          <w:tab w:val="left" w:pos="284"/>
          <w:tab w:val="left" w:pos="540"/>
          <w:tab w:val="left" w:pos="993"/>
          <w:tab w:val="left" w:pos="1418"/>
          <w:tab w:val="left" w:pos="1985"/>
          <w:tab w:val="left" w:pos="2552"/>
        </w:tabs>
        <w:spacing w:line="380" w:lineRule="exact"/>
        <w:ind w:left="284"/>
        <w:jc w:val="thaiDistribute"/>
        <w:rPr>
          <w:rFonts w:asciiTheme="majorBidi" w:hAnsiTheme="majorBidi" w:cstheme="majorBidi"/>
          <w:spacing w:val="-2"/>
          <w:sz w:val="32"/>
          <w:szCs w:val="32"/>
        </w:rPr>
      </w:pPr>
      <w:r w:rsidRPr="00825BDB">
        <w:rPr>
          <w:rFonts w:asciiTheme="majorBidi" w:hAnsiTheme="majorBidi" w:cstheme="majorBidi"/>
          <w:spacing w:val="-2"/>
          <w:sz w:val="32"/>
          <w:szCs w:val="32"/>
          <w:lang w:val="en-US"/>
        </w:rPr>
        <w:tab/>
      </w:r>
      <w:r w:rsidRPr="00825BDB">
        <w:rPr>
          <w:rFonts w:asciiTheme="majorBidi" w:hAnsiTheme="majorBidi" w:cstheme="majorBidi"/>
          <w:spacing w:val="-2"/>
          <w:sz w:val="32"/>
          <w:szCs w:val="32"/>
          <w:lang w:val="en-US"/>
        </w:rPr>
        <w:tab/>
      </w:r>
      <w:r w:rsidRPr="00034111">
        <w:rPr>
          <w:rFonts w:asciiTheme="majorBidi" w:hAnsiTheme="majorBidi" w:cstheme="majorBidi"/>
          <w:spacing w:val="-2"/>
          <w:sz w:val="32"/>
          <w:szCs w:val="32"/>
          <w:cs/>
          <w:lang w:val="en-US"/>
        </w:rPr>
        <w:t>ในฐานะที่บริษัทย่อยได้รับการส่งเสริมการลงทุน บริษัทย่อยจะต้องปฏิบัติตามเงื่อนไขและข้อกำหนดต่างๆที่ระบุไว้ในบัตรส่งเสริมการลงทุน</w:t>
      </w:r>
    </w:p>
    <w:p w14:paraId="652932AE" w14:textId="77777777" w:rsidR="00494C96" w:rsidRPr="00825BDB" w:rsidRDefault="00814BFF" w:rsidP="00DF794D">
      <w:pPr>
        <w:pStyle w:val="BodyText"/>
        <w:tabs>
          <w:tab w:val="left" w:pos="284"/>
          <w:tab w:val="left" w:pos="540"/>
          <w:tab w:val="left" w:pos="993"/>
          <w:tab w:val="left" w:pos="1418"/>
          <w:tab w:val="left" w:pos="1985"/>
          <w:tab w:val="left" w:pos="2552"/>
        </w:tabs>
        <w:spacing w:line="380" w:lineRule="exact"/>
        <w:ind w:left="284" w:hanging="284"/>
        <w:jc w:val="thaiDistribute"/>
        <w:rPr>
          <w:rFonts w:asciiTheme="majorBidi" w:hAnsiTheme="majorBidi" w:cstheme="majorBidi"/>
          <w:spacing w:val="-2"/>
          <w:sz w:val="32"/>
          <w:szCs w:val="32"/>
        </w:rPr>
      </w:pPr>
      <w:r w:rsidRPr="00825BDB">
        <w:rPr>
          <w:rFonts w:asciiTheme="majorBidi" w:hAnsiTheme="majorBidi" w:cstheme="majorBidi"/>
          <w:spacing w:val="-2"/>
          <w:sz w:val="32"/>
          <w:szCs w:val="32"/>
          <w:cs/>
        </w:rPr>
        <w:tab/>
      </w:r>
      <w:r w:rsidRPr="00825BDB">
        <w:rPr>
          <w:rFonts w:asciiTheme="majorBidi" w:hAnsiTheme="majorBidi" w:cstheme="majorBidi"/>
          <w:spacing w:val="-2"/>
          <w:sz w:val="32"/>
          <w:szCs w:val="32"/>
          <w:cs/>
        </w:rPr>
        <w:tab/>
      </w:r>
      <w:r w:rsidRPr="00825BDB">
        <w:rPr>
          <w:rFonts w:asciiTheme="majorBidi" w:hAnsiTheme="majorBidi" w:cstheme="majorBidi"/>
          <w:spacing w:val="-2"/>
          <w:sz w:val="32"/>
          <w:szCs w:val="32"/>
          <w:cs/>
        </w:rPr>
        <w:tab/>
      </w:r>
      <w:r w:rsidR="00494C96" w:rsidRPr="00825BDB">
        <w:rPr>
          <w:rFonts w:asciiTheme="majorBidi" w:hAnsiTheme="majorBidi" w:cstheme="majorBidi"/>
          <w:spacing w:val="-2"/>
          <w:sz w:val="32"/>
          <w:szCs w:val="32"/>
          <w:cs/>
          <w:lang w:val="en-US"/>
        </w:rPr>
        <w:t>ผลการดำเนินงานของบริษัทย่อย จำแนกตามธุรกิจที่ได้รับการส่งเสริมและธุรกิจที่มิได้รับการส่งเสริมลงทุนสำหรับ</w:t>
      </w:r>
      <w:r w:rsidR="0016679F" w:rsidRPr="00825BDB">
        <w:rPr>
          <w:rFonts w:asciiTheme="majorBidi" w:hAnsiTheme="majorBidi" w:cstheme="majorBidi"/>
          <w:sz w:val="32"/>
          <w:szCs w:val="32"/>
          <w:cs/>
          <w:lang w:val="en-US"/>
        </w:rPr>
        <w:t>ปี</w:t>
      </w:r>
      <w:r w:rsidR="00494C96" w:rsidRPr="00825BDB">
        <w:rPr>
          <w:rFonts w:asciiTheme="majorBidi" w:hAnsiTheme="majorBidi" w:cstheme="majorBidi"/>
          <w:sz w:val="32"/>
          <w:szCs w:val="32"/>
          <w:cs/>
          <w:lang w:val="en-US"/>
        </w:rPr>
        <w:t>สิ้นสุดวันที่</w:t>
      </w:r>
      <w:r w:rsidR="00494C96" w:rsidRPr="00825BDB">
        <w:rPr>
          <w:rFonts w:asciiTheme="majorBidi" w:hAnsiTheme="majorBidi" w:cstheme="majorBidi"/>
          <w:sz w:val="32"/>
          <w:szCs w:val="32"/>
          <w:lang w:val="en-US"/>
        </w:rPr>
        <w:t xml:space="preserve"> </w:t>
      </w:r>
      <w:r w:rsidR="005031F9" w:rsidRPr="00825BDB">
        <w:rPr>
          <w:rFonts w:asciiTheme="majorBidi" w:hAnsiTheme="majorBidi" w:cstheme="majorBidi"/>
          <w:sz w:val="32"/>
          <w:szCs w:val="32"/>
        </w:rPr>
        <w:t xml:space="preserve">31 </w:t>
      </w:r>
      <w:r w:rsidR="005031F9" w:rsidRPr="00034111">
        <w:rPr>
          <w:rFonts w:asciiTheme="majorBidi" w:hAnsiTheme="majorBidi" w:cstheme="majorBidi"/>
          <w:sz w:val="32"/>
          <w:szCs w:val="32"/>
          <w:cs/>
          <w:lang w:val="en-US"/>
        </w:rPr>
        <w:t>ธันวาคม</w:t>
      </w:r>
      <w:r w:rsidR="005031F9" w:rsidRPr="00825BDB">
        <w:rPr>
          <w:rFonts w:asciiTheme="majorBidi" w:hAnsiTheme="majorBidi" w:cstheme="majorBidi"/>
          <w:sz w:val="32"/>
          <w:szCs w:val="32"/>
          <w:lang w:val="en-US"/>
        </w:rPr>
        <w:t xml:space="preserve"> </w:t>
      </w:r>
      <w:r w:rsidR="005031F9" w:rsidRPr="00825BDB">
        <w:rPr>
          <w:rFonts w:asciiTheme="majorBidi" w:hAnsiTheme="majorBidi" w:cstheme="majorBidi"/>
          <w:sz w:val="32"/>
          <w:szCs w:val="32"/>
        </w:rPr>
        <w:t>2563</w:t>
      </w:r>
      <w:r w:rsidR="00494C96" w:rsidRPr="00034111">
        <w:rPr>
          <w:rFonts w:asciiTheme="majorBidi" w:hAnsiTheme="majorBidi" w:cstheme="majorBidi"/>
          <w:sz w:val="32"/>
          <w:szCs w:val="32"/>
          <w:cs/>
          <w:lang w:val="en-US"/>
        </w:rPr>
        <w:t xml:space="preserve"> และ</w:t>
      </w:r>
      <w:r w:rsidR="00494C96" w:rsidRPr="00825BDB">
        <w:rPr>
          <w:rFonts w:asciiTheme="majorBidi" w:hAnsiTheme="majorBidi" w:cstheme="majorBidi"/>
          <w:sz w:val="32"/>
          <w:szCs w:val="32"/>
          <w:lang w:val="en-US"/>
        </w:rPr>
        <w:t xml:space="preserve"> </w:t>
      </w:r>
      <w:r w:rsidR="00494C96" w:rsidRPr="00825BDB">
        <w:rPr>
          <w:rFonts w:asciiTheme="majorBidi" w:hAnsiTheme="majorBidi" w:cstheme="majorBidi"/>
          <w:sz w:val="32"/>
          <w:szCs w:val="32"/>
        </w:rPr>
        <w:t>25</w:t>
      </w:r>
      <w:r w:rsidR="00494C96" w:rsidRPr="00825BDB">
        <w:rPr>
          <w:rFonts w:asciiTheme="majorBidi" w:hAnsiTheme="majorBidi" w:cstheme="majorBidi"/>
          <w:sz w:val="32"/>
          <w:szCs w:val="32"/>
          <w:lang w:val="en-US"/>
        </w:rPr>
        <w:t>6</w:t>
      </w:r>
      <w:r w:rsidR="00516557" w:rsidRPr="00825BDB">
        <w:rPr>
          <w:rFonts w:asciiTheme="majorBidi" w:hAnsiTheme="majorBidi" w:cstheme="majorBidi"/>
          <w:sz w:val="32"/>
          <w:szCs w:val="32"/>
          <w:lang w:val="en-US"/>
        </w:rPr>
        <w:t>2</w:t>
      </w:r>
      <w:r w:rsidR="00494C96" w:rsidRPr="00825BDB">
        <w:rPr>
          <w:rFonts w:asciiTheme="majorBidi" w:hAnsiTheme="majorBidi" w:cstheme="majorBidi"/>
          <w:sz w:val="32"/>
          <w:szCs w:val="32"/>
        </w:rPr>
        <w:t xml:space="preserve"> </w:t>
      </w:r>
      <w:r w:rsidR="00494C96" w:rsidRPr="00034111">
        <w:rPr>
          <w:rFonts w:asciiTheme="majorBidi" w:hAnsiTheme="majorBidi" w:cstheme="majorBidi"/>
          <w:spacing w:val="-2"/>
          <w:sz w:val="32"/>
          <w:szCs w:val="32"/>
          <w:cs/>
          <w:lang w:val="en-US"/>
        </w:rPr>
        <w:t>ปรากฎดังนี้</w:t>
      </w:r>
    </w:p>
    <w:tbl>
      <w:tblPr>
        <w:tblW w:w="9016" w:type="dxa"/>
        <w:tblInd w:w="284" w:type="dxa"/>
        <w:tblLayout w:type="fixed"/>
        <w:tblCellMar>
          <w:left w:w="28" w:type="dxa"/>
          <w:right w:w="28" w:type="dxa"/>
        </w:tblCellMar>
        <w:tblLook w:val="0000" w:firstRow="0" w:lastRow="0" w:firstColumn="0" w:lastColumn="0" w:noHBand="0" w:noVBand="0"/>
      </w:tblPr>
      <w:tblGrid>
        <w:gridCol w:w="2551"/>
        <w:gridCol w:w="907"/>
        <w:gridCol w:w="77"/>
        <w:gridCol w:w="906"/>
        <w:gridCol w:w="84"/>
        <w:gridCol w:w="1003"/>
        <w:gridCol w:w="78"/>
        <w:gridCol w:w="1056"/>
        <w:gridCol w:w="118"/>
        <w:gridCol w:w="1100"/>
        <w:gridCol w:w="76"/>
        <w:gridCol w:w="1060"/>
      </w:tblGrid>
      <w:tr w:rsidR="00867EAF" w:rsidRPr="00825BDB" w14:paraId="1D633A7F" w14:textId="77777777" w:rsidTr="002C6D99">
        <w:trPr>
          <w:cantSplit/>
        </w:trPr>
        <w:tc>
          <w:tcPr>
            <w:tcW w:w="2551" w:type="dxa"/>
            <w:noWrap/>
          </w:tcPr>
          <w:p w14:paraId="788A3039" w14:textId="77777777" w:rsidR="008B1090" w:rsidRPr="00825BDB" w:rsidRDefault="008B1090" w:rsidP="00DF794D">
            <w:pPr>
              <w:tabs>
                <w:tab w:val="left" w:pos="426"/>
                <w:tab w:val="left" w:pos="993"/>
                <w:tab w:val="left" w:pos="1418"/>
                <w:tab w:val="left" w:pos="1985"/>
                <w:tab w:val="left" w:pos="2552"/>
              </w:tabs>
              <w:spacing w:line="380" w:lineRule="exact"/>
              <w:jc w:val="thaiDistribute"/>
              <w:rPr>
                <w:rFonts w:asciiTheme="majorBidi" w:hAnsiTheme="majorBidi" w:cstheme="majorBidi"/>
                <w:sz w:val="24"/>
                <w:szCs w:val="24"/>
              </w:rPr>
            </w:pPr>
          </w:p>
        </w:tc>
        <w:tc>
          <w:tcPr>
            <w:tcW w:w="6465" w:type="dxa"/>
            <w:gridSpan w:val="11"/>
            <w:tcBorders>
              <w:bottom w:val="single" w:sz="6" w:space="0" w:color="auto"/>
            </w:tcBorders>
            <w:noWrap/>
          </w:tcPr>
          <w:p w14:paraId="6868F3F0" w14:textId="77777777" w:rsidR="008B1090" w:rsidRPr="00034111" w:rsidRDefault="008B1090" w:rsidP="00DF794D">
            <w:pPr>
              <w:tabs>
                <w:tab w:val="left" w:pos="426"/>
                <w:tab w:val="left" w:pos="993"/>
                <w:tab w:val="left" w:pos="1418"/>
                <w:tab w:val="left" w:pos="1985"/>
                <w:tab w:val="left" w:pos="2552"/>
              </w:tabs>
              <w:spacing w:line="380" w:lineRule="exact"/>
              <w:jc w:val="center"/>
              <w:rPr>
                <w:rFonts w:asciiTheme="majorBidi" w:hAnsiTheme="majorBidi" w:cstheme="majorBidi"/>
                <w:sz w:val="24"/>
                <w:szCs w:val="24"/>
                <w:cs/>
              </w:rPr>
            </w:pPr>
            <w:r w:rsidRPr="00034111">
              <w:rPr>
                <w:rFonts w:asciiTheme="majorBidi" w:hAnsiTheme="majorBidi" w:cstheme="majorBidi"/>
                <w:sz w:val="24"/>
                <w:szCs w:val="24"/>
                <w:cs/>
              </w:rPr>
              <w:t>งบการเงินรวม</w:t>
            </w:r>
            <w:r w:rsidRPr="00825BDB">
              <w:rPr>
                <w:rFonts w:asciiTheme="majorBidi" w:hAnsiTheme="majorBidi" w:cstheme="majorBidi"/>
                <w:sz w:val="24"/>
                <w:szCs w:val="24"/>
              </w:rPr>
              <w:t xml:space="preserve"> (</w:t>
            </w:r>
            <w:r w:rsidRPr="00034111">
              <w:rPr>
                <w:rFonts w:asciiTheme="majorBidi" w:hAnsiTheme="majorBidi" w:cstheme="majorBidi"/>
                <w:sz w:val="24"/>
                <w:szCs w:val="24"/>
                <w:cs/>
              </w:rPr>
              <w:t>บาท)</w:t>
            </w:r>
          </w:p>
        </w:tc>
      </w:tr>
      <w:tr w:rsidR="008B1090" w:rsidRPr="00825BDB" w14:paraId="4EAA35DB" w14:textId="77777777" w:rsidTr="002C6D99">
        <w:trPr>
          <w:cantSplit/>
        </w:trPr>
        <w:tc>
          <w:tcPr>
            <w:tcW w:w="2551" w:type="dxa"/>
            <w:noWrap/>
          </w:tcPr>
          <w:p w14:paraId="02C7DABB" w14:textId="77777777" w:rsidR="008B1090" w:rsidRPr="00825BDB" w:rsidRDefault="008B1090" w:rsidP="00DF794D">
            <w:pPr>
              <w:tabs>
                <w:tab w:val="left" w:pos="426"/>
                <w:tab w:val="left" w:pos="993"/>
                <w:tab w:val="left" w:pos="1418"/>
                <w:tab w:val="left" w:pos="1985"/>
                <w:tab w:val="left" w:pos="2552"/>
              </w:tabs>
              <w:spacing w:line="380" w:lineRule="exact"/>
              <w:jc w:val="thaiDistribute"/>
              <w:rPr>
                <w:rFonts w:asciiTheme="majorBidi" w:hAnsiTheme="majorBidi" w:cstheme="majorBidi"/>
                <w:sz w:val="24"/>
                <w:szCs w:val="24"/>
              </w:rPr>
            </w:pPr>
          </w:p>
        </w:tc>
        <w:tc>
          <w:tcPr>
            <w:tcW w:w="1890" w:type="dxa"/>
            <w:gridSpan w:val="3"/>
            <w:tcBorders>
              <w:bottom w:val="single" w:sz="6" w:space="0" w:color="auto"/>
            </w:tcBorders>
            <w:noWrap/>
          </w:tcPr>
          <w:p w14:paraId="481EDB13" w14:textId="77777777" w:rsidR="008B1090" w:rsidRPr="00825BDB" w:rsidRDefault="008B1090" w:rsidP="00DF794D">
            <w:pPr>
              <w:tabs>
                <w:tab w:val="left" w:pos="426"/>
                <w:tab w:val="left" w:pos="993"/>
                <w:tab w:val="left" w:pos="1418"/>
                <w:tab w:val="left" w:pos="1985"/>
                <w:tab w:val="left" w:pos="2552"/>
              </w:tabs>
              <w:spacing w:line="380" w:lineRule="exact"/>
              <w:jc w:val="center"/>
              <w:rPr>
                <w:rFonts w:asciiTheme="majorBidi" w:hAnsiTheme="majorBidi" w:cstheme="majorBidi"/>
                <w:sz w:val="24"/>
                <w:szCs w:val="24"/>
              </w:rPr>
            </w:pPr>
            <w:r w:rsidRPr="00034111">
              <w:rPr>
                <w:rFonts w:asciiTheme="majorBidi" w:hAnsiTheme="majorBidi" w:cstheme="majorBidi"/>
                <w:sz w:val="24"/>
                <w:szCs w:val="24"/>
                <w:cs/>
              </w:rPr>
              <w:t>กิจการที่ได้รับการส่งเสริม</w:t>
            </w:r>
          </w:p>
        </w:tc>
        <w:tc>
          <w:tcPr>
            <w:tcW w:w="84" w:type="dxa"/>
            <w:noWrap/>
          </w:tcPr>
          <w:p w14:paraId="62C74903" w14:textId="77777777" w:rsidR="008B1090" w:rsidRPr="00825BDB" w:rsidRDefault="008B1090" w:rsidP="00DF794D">
            <w:pPr>
              <w:tabs>
                <w:tab w:val="left" w:pos="426"/>
                <w:tab w:val="left" w:pos="993"/>
                <w:tab w:val="left" w:pos="1418"/>
                <w:tab w:val="left" w:pos="1985"/>
                <w:tab w:val="left" w:pos="2552"/>
              </w:tabs>
              <w:spacing w:line="380" w:lineRule="exact"/>
              <w:jc w:val="center"/>
              <w:rPr>
                <w:rFonts w:asciiTheme="majorBidi" w:hAnsiTheme="majorBidi" w:cstheme="majorBidi"/>
                <w:sz w:val="24"/>
                <w:szCs w:val="24"/>
              </w:rPr>
            </w:pPr>
          </w:p>
        </w:tc>
        <w:tc>
          <w:tcPr>
            <w:tcW w:w="2137" w:type="dxa"/>
            <w:gridSpan w:val="3"/>
            <w:tcBorders>
              <w:bottom w:val="single" w:sz="6" w:space="0" w:color="auto"/>
            </w:tcBorders>
            <w:noWrap/>
          </w:tcPr>
          <w:p w14:paraId="1248D228" w14:textId="77777777" w:rsidR="008B1090" w:rsidRPr="00825BDB" w:rsidRDefault="008B1090" w:rsidP="00DF794D">
            <w:pPr>
              <w:tabs>
                <w:tab w:val="left" w:pos="426"/>
                <w:tab w:val="left" w:pos="993"/>
                <w:tab w:val="left" w:pos="1418"/>
                <w:tab w:val="left" w:pos="1985"/>
                <w:tab w:val="left" w:pos="2552"/>
              </w:tabs>
              <w:spacing w:line="380" w:lineRule="exact"/>
              <w:jc w:val="center"/>
              <w:rPr>
                <w:rFonts w:asciiTheme="majorBidi" w:hAnsiTheme="majorBidi" w:cstheme="majorBidi"/>
                <w:sz w:val="24"/>
                <w:szCs w:val="24"/>
              </w:rPr>
            </w:pPr>
            <w:r w:rsidRPr="00034111">
              <w:rPr>
                <w:rFonts w:asciiTheme="majorBidi" w:hAnsiTheme="majorBidi" w:cstheme="majorBidi"/>
                <w:sz w:val="24"/>
                <w:szCs w:val="24"/>
                <w:cs/>
              </w:rPr>
              <w:t>กิจการที่ไม่ได้รับการส่งเสริม</w:t>
            </w:r>
          </w:p>
        </w:tc>
        <w:tc>
          <w:tcPr>
            <w:tcW w:w="118" w:type="dxa"/>
            <w:noWrap/>
          </w:tcPr>
          <w:p w14:paraId="0EB308C0" w14:textId="77777777" w:rsidR="008B1090" w:rsidRPr="00825BDB" w:rsidRDefault="008B1090" w:rsidP="00DF794D">
            <w:pPr>
              <w:tabs>
                <w:tab w:val="left" w:pos="426"/>
                <w:tab w:val="left" w:pos="993"/>
                <w:tab w:val="left" w:pos="1418"/>
                <w:tab w:val="left" w:pos="1985"/>
                <w:tab w:val="left" w:pos="2552"/>
              </w:tabs>
              <w:spacing w:line="380" w:lineRule="exact"/>
              <w:jc w:val="center"/>
              <w:rPr>
                <w:rFonts w:asciiTheme="majorBidi" w:hAnsiTheme="majorBidi" w:cstheme="majorBidi"/>
                <w:sz w:val="24"/>
                <w:szCs w:val="24"/>
              </w:rPr>
            </w:pPr>
          </w:p>
        </w:tc>
        <w:tc>
          <w:tcPr>
            <w:tcW w:w="2234" w:type="dxa"/>
            <w:gridSpan w:val="3"/>
            <w:tcBorders>
              <w:bottom w:val="single" w:sz="6" w:space="0" w:color="auto"/>
            </w:tcBorders>
            <w:noWrap/>
          </w:tcPr>
          <w:p w14:paraId="0563546B" w14:textId="77777777" w:rsidR="008B1090" w:rsidRPr="00825BDB" w:rsidRDefault="008B1090" w:rsidP="00DF794D">
            <w:pPr>
              <w:tabs>
                <w:tab w:val="left" w:pos="426"/>
                <w:tab w:val="left" w:pos="993"/>
                <w:tab w:val="left" w:pos="1418"/>
                <w:tab w:val="left" w:pos="1985"/>
                <w:tab w:val="left" w:pos="2552"/>
              </w:tabs>
              <w:spacing w:line="380" w:lineRule="exact"/>
              <w:jc w:val="center"/>
              <w:rPr>
                <w:rFonts w:asciiTheme="majorBidi" w:hAnsiTheme="majorBidi" w:cstheme="majorBidi"/>
                <w:sz w:val="24"/>
                <w:szCs w:val="24"/>
              </w:rPr>
            </w:pPr>
            <w:r w:rsidRPr="00034111">
              <w:rPr>
                <w:rFonts w:asciiTheme="majorBidi" w:hAnsiTheme="majorBidi" w:cstheme="majorBidi"/>
                <w:sz w:val="24"/>
                <w:szCs w:val="24"/>
                <w:cs/>
              </w:rPr>
              <w:t>รวม</w:t>
            </w:r>
          </w:p>
        </w:tc>
      </w:tr>
      <w:tr w:rsidR="00516557" w:rsidRPr="00825BDB" w14:paraId="2AFF3E3C" w14:textId="77777777" w:rsidTr="002C6D99">
        <w:trPr>
          <w:cantSplit/>
        </w:trPr>
        <w:tc>
          <w:tcPr>
            <w:tcW w:w="2551" w:type="dxa"/>
            <w:noWrap/>
          </w:tcPr>
          <w:p w14:paraId="72E0FA1B" w14:textId="77777777" w:rsidR="00516557" w:rsidRPr="00825BDB" w:rsidRDefault="00516557" w:rsidP="00DF794D">
            <w:pPr>
              <w:tabs>
                <w:tab w:val="left" w:pos="426"/>
                <w:tab w:val="left" w:pos="993"/>
                <w:tab w:val="left" w:pos="1418"/>
                <w:tab w:val="left" w:pos="1985"/>
                <w:tab w:val="left" w:pos="2552"/>
              </w:tabs>
              <w:spacing w:line="380" w:lineRule="exact"/>
              <w:jc w:val="thaiDistribute"/>
              <w:rPr>
                <w:rFonts w:asciiTheme="majorBidi" w:hAnsiTheme="majorBidi" w:cstheme="majorBidi"/>
                <w:sz w:val="24"/>
                <w:szCs w:val="24"/>
              </w:rPr>
            </w:pPr>
          </w:p>
        </w:tc>
        <w:tc>
          <w:tcPr>
            <w:tcW w:w="907" w:type="dxa"/>
            <w:tcBorders>
              <w:bottom w:val="single" w:sz="6" w:space="0" w:color="auto"/>
            </w:tcBorders>
            <w:noWrap/>
          </w:tcPr>
          <w:p w14:paraId="3BE7DF0F" w14:textId="77777777" w:rsidR="00516557" w:rsidRPr="00825BDB" w:rsidRDefault="00516557" w:rsidP="00DF794D">
            <w:pPr>
              <w:tabs>
                <w:tab w:val="left" w:pos="426"/>
                <w:tab w:val="left" w:pos="993"/>
                <w:tab w:val="left" w:pos="1418"/>
                <w:tab w:val="left" w:pos="1985"/>
                <w:tab w:val="left" w:pos="2552"/>
              </w:tabs>
              <w:spacing w:line="380" w:lineRule="exact"/>
              <w:jc w:val="center"/>
              <w:rPr>
                <w:rFonts w:asciiTheme="majorBidi" w:hAnsiTheme="majorBidi" w:cstheme="majorBidi"/>
                <w:sz w:val="24"/>
                <w:szCs w:val="24"/>
              </w:rPr>
            </w:pPr>
            <w:r w:rsidRPr="00825BDB">
              <w:rPr>
                <w:rFonts w:asciiTheme="majorBidi" w:hAnsiTheme="majorBidi" w:cstheme="majorBidi"/>
                <w:sz w:val="24"/>
                <w:szCs w:val="24"/>
              </w:rPr>
              <w:t>2563</w:t>
            </w:r>
          </w:p>
        </w:tc>
        <w:tc>
          <w:tcPr>
            <w:tcW w:w="77" w:type="dxa"/>
            <w:noWrap/>
          </w:tcPr>
          <w:p w14:paraId="49652907" w14:textId="77777777" w:rsidR="00516557" w:rsidRPr="00825BDB" w:rsidRDefault="00516557" w:rsidP="00DF794D">
            <w:pPr>
              <w:tabs>
                <w:tab w:val="left" w:pos="426"/>
                <w:tab w:val="left" w:pos="993"/>
                <w:tab w:val="left" w:pos="1418"/>
                <w:tab w:val="left" w:pos="1985"/>
                <w:tab w:val="left" w:pos="2552"/>
              </w:tabs>
              <w:spacing w:line="380" w:lineRule="exact"/>
              <w:jc w:val="center"/>
              <w:rPr>
                <w:rFonts w:asciiTheme="majorBidi" w:hAnsiTheme="majorBidi" w:cstheme="majorBidi"/>
                <w:sz w:val="24"/>
                <w:szCs w:val="24"/>
              </w:rPr>
            </w:pPr>
          </w:p>
        </w:tc>
        <w:tc>
          <w:tcPr>
            <w:tcW w:w="906" w:type="dxa"/>
            <w:tcBorders>
              <w:bottom w:val="single" w:sz="6" w:space="0" w:color="auto"/>
            </w:tcBorders>
            <w:noWrap/>
          </w:tcPr>
          <w:p w14:paraId="48E3BE92" w14:textId="77777777" w:rsidR="00516557" w:rsidRPr="00825BDB" w:rsidRDefault="00516557" w:rsidP="00DF794D">
            <w:pPr>
              <w:tabs>
                <w:tab w:val="left" w:pos="426"/>
                <w:tab w:val="left" w:pos="993"/>
                <w:tab w:val="left" w:pos="1418"/>
                <w:tab w:val="left" w:pos="1985"/>
                <w:tab w:val="left" w:pos="2552"/>
              </w:tabs>
              <w:spacing w:line="380" w:lineRule="exact"/>
              <w:jc w:val="center"/>
              <w:rPr>
                <w:rFonts w:asciiTheme="majorBidi" w:hAnsiTheme="majorBidi" w:cstheme="majorBidi"/>
                <w:sz w:val="24"/>
                <w:szCs w:val="24"/>
              </w:rPr>
            </w:pPr>
            <w:r w:rsidRPr="00825BDB">
              <w:rPr>
                <w:rFonts w:asciiTheme="majorBidi" w:hAnsiTheme="majorBidi" w:cstheme="majorBidi"/>
                <w:sz w:val="24"/>
                <w:szCs w:val="24"/>
              </w:rPr>
              <w:t>2562</w:t>
            </w:r>
          </w:p>
        </w:tc>
        <w:tc>
          <w:tcPr>
            <w:tcW w:w="84" w:type="dxa"/>
            <w:noWrap/>
          </w:tcPr>
          <w:p w14:paraId="6412B663" w14:textId="77777777" w:rsidR="00516557" w:rsidRPr="00825BDB" w:rsidRDefault="00516557" w:rsidP="00DF794D">
            <w:pPr>
              <w:tabs>
                <w:tab w:val="left" w:pos="426"/>
                <w:tab w:val="left" w:pos="993"/>
                <w:tab w:val="left" w:pos="1418"/>
                <w:tab w:val="left" w:pos="1985"/>
                <w:tab w:val="left" w:pos="2552"/>
              </w:tabs>
              <w:spacing w:line="380" w:lineRule="exact"/>
              <w:jc w:val="center"/>
              <w:rPr>
                <w:rFonts w:asciiTheme="majorBidi" w:hAnsiTheme="majorBidi" w:cstheme="majorBidi"/>
                <w:sz w:val="24"/>
                <w:szCs w:val="24"/>
              </w:rPr>
            </w:pPr>
          </w:p>
        </w:tc>
        <w:tc>
          <w:tcPr>
            <w:tcW w:w="1003" w:type="dxa"/>
            <w:tcBorders>
              <w:top w:val="single" w:sz="6" w:space="0" w:color="auto"/>
              <w:bottom w:val="single" w:sz="6" w:space="0" w:color="auto"/>
            </w:tcBorders>
            <w:noWrap/>
          </w:tcPr>
          <w:p w14:paraId="3CEBDB84" w14:textId="77777777" w:rsidR="00516557" w:rsidRPr="00825BDB" w:rsidRDefault="00516557" w:rsidP="00DF794D">
            <w:pPr>
              <w:tabs>
                <w:tab w:val="left" w:pos="426"/>
                <w:tab w:val="left" w:pos="993"/>
                <w:tab w:val="left" w:pos="1418"/>
                <w:tab w:val="left" w:pos="1985"/>
                <w:tab w:val="left" w:pos="2552"/>
              </w:tabs>
              <w:spacing w:line="380" w:lineRule="exact"/>
              <w:jc w:val="center"/>
              <w:rPr>
                <w:rFonts w:asciiTheme="majorBidi" w:hAnsiTheme="majorBidi" w:cstheme="majorBidi"/>
                <w:sz w:val="24"/>
                <w:szCs w:val="24"/>
              </w:rPr>
            </w:pPr>
            <w:r w:rsidRPr="00825BDB">
              <w:rPr>
                <w:rFonts w:asciiTheme="majorBidi" w:hAnsiTheme="majorBidi" w:cstheme="majorBidi"/>
                <w:sz w:val="24"/>
                <w:szCs w:val="24"/>
              </w:rPr>
              <w:t>2563</w:t>
            </w:r>
          </w:p>
        </w:tc>
        <w:tc>
          <w:tcPr>
            <w:tcW w:w="78" w:type="dxa"/>
            <w:tcBorders>
              <w:top w:val="single" w:sz="6" w:space="0" w:color="auto"/>
            </w:tcBorders>
            <w:noWrap/>
          </w:tcPr>
          <w:p w14:paraId="3F5131D7" w14:textId="77777777" w:rsidR="00516557" w:rsidRPr="00825BDB" w:rsidRDefault="00516557" w:rsidP="00DF794D">
            <w:pPr>
              <w:tabs>
                <w:tab w:val="left" w:pos="426"/>
                <w:tab w:val="left" w:pos="993"/>
                <w:tab w:val="left" w:pos="1418"/>
                <w:tab w:val="left" w:pos="1985"/>
                <w:tab w:val="left" w:pos="2552"/>
              </w:tabs>
              <w:spacing w:line="380" w:lineRule="exact"/>
              <w:jc w:val="center"/>
              <w:rPr>
                <w:rFonts w:asciiTheme="majorBidi" w:hAnsiTheme="majorBidi" w:cstheme="majorBidi"/>
                <w:sz w:val="24"/>
                <w:szCs w:val="24"/>
              </w:rPr>
            </w:pPr>
          </w:p>
        </w:tc>
        <w:tc>
          <w:tcPr>
            <w:tcW w:w="1056" w:type="dxa"/>
            <w:tcBorders>
              <w:top w:val="single" w:sz="6" w:space="0" w:color="auto"/>
              <w:bottom w:val="single" w:sz="6" w:space="0" w:color="auto"/>
            </w:tcBorders>
            <w:noWrap/>
          </w:tcPr>
          <w:p w14:paraId="28F1EB9C" w14:textId="77777777" w:rsidR="00516557" w:rsidRPr="00825BDB" w:rsidRDefault="00516557" w:rsidP="00DF794D">
            <w:pPr>
              <w:tabs>
                <w:tab w:val="left" w:pos="426"/>
                <w:tab w:val="left" w:pos="993"/>
                <w:tab w:val="left" w:pos="1418"/>
                <w:tab w:val="left" w:pos="1985"/>
                <w:tab w:val="left" w:pos="2552"/>
              </w:tabs>
              <w:spacing w:line="380" w:lineRule="exact"/>
              <w:jc w:val="center"/>
              <w:rPr>
                <w:rFonts w:asciiTheme="majorBidi" w:hAnsiTheme="majorBidi" w:cstheme="majorBidi"/>
                <w:sz w:val="24"/>
                <w:szCs w:val="24"/>
              </w:rPr>
            </w:pPr>
            <w:r w:rsidRPr="00825BDB">
              <w:rPr>
                <w:rFonts w:asciiTheme="majorBidi" w:hAnsiTheme="majorBidi" w:cstheme="majorBidi"/>
                <w:sz w:val="24"/>
                <w:szCs w:val="24"/>
              </w:rPr>
              <w:t>2562</w:t>
            </w:r>
          </w:p>
        </w:tc>
        <w:tc>
          <w:tcPr>
            <w:tcW w:w="118" w:type="dxa"/>
            <w:noWrap/>
          </w:tcPr>
          <w:p w14:paraId="63E885BA" w14:textId="77777777" w:rsidR="00516557" w:rsidRPr="00825BDB" w:rsidRDefault="00516557" w:rsidP="00DF794D">
            <w:pPr>
              <w:tabs>
                <w:tab w:val="left" w:pos="426"/>
                <w:tab w:val="left" w:pos="993"/>
                <w:tab w:val="left" w:pos="1418"/>
                <w:tab w:val="left" w:pos="1985"/>
                <w:tab w:val="left" w:pos="2552"/>
              </w:tabs>
              <w:spacing w:line="380" w:lineRule="exact"/>
              <w:jc w:val="center"/>
              <w:rPr>
                <w:rFonts w:asciiTheme="majorBidi" w:hAnsiTheme="majorBidi" w:cstheme="majorBidi"/>
                <w:sz w:val="24"/>
                <w:szCs w:val="24"/>
              </w:rPr>
            </w:pPr>
          </w:p>
        </w:tc>
        <w:tc>
          <w:tcPr>
            <w:tcW w:w="1100" w:type="dxa"/>
            <w:tcBorders>
              <w:top w:val="single" w:sz="6" w:space="0" w:color="auto"/>
              <w:bottom w:val="single" w:sz="6" w:space="0" w:color="auto"/>
            </w:tcBorders>
            <w:noWrap/>
          </w:tcPr>
          <w:p w14:paraId="6A5F2A67" w14:textId="77777777" w:rsidR="00516557" w:rsidRPr="00825BDB" w:rsidRDefault="00516557" w:rsidP="00DF794D">
            <w:pPr>
              <w:tabs>
                <w:tab w:val="left" w:pos="426"/>
                <w:tab w:val="left" w:pos="993"/>
                <w:tab w:val="left" w:pos="1418"/>
                <w:tab w:val="left" w:pos="1985"/>
                <w:tab w:val="left" w:pos="2552"/>
              </w:tabs>
              <w:spacing w:line="380" w:lineRule="exact"/>
              <w:jc w:val="center"/>
              <w:rPr>
                <w:rFonts w:asciiTheme="majorBidi" w:hAnsiTheme="majorBidi" w:cstheme="majorBidi"/>
                <w:sz w:val="24"/>
                <w:szCs w:val="24"/>
              </w:rPr>
            </w:pPr>
            <w:r w:rsidRPr="00825BDB">
              <w:rPr>
                <w:rFonts w:asciiTheme="majorBidi" w:hAnsiTheme="majorBidi" w:cstheme="majorBidi"/>
                <w:sz w:val="24"/>
                <w:szCs w:val="24"/>
              </w:rPr>
              <w:t>2563</w:t>
            </w:r>
          </w:p>
        </w:tc>
        <w:tc>
          <w:tcPr>
            <w:tcW w:w="76" w:type="dxa"/>
            <w:tcBorders>
              <w:top w:val="single" w:sz="6" w:space="0" w:color="auto"/>
            </w:tcBorders>
            <w:noWrap/>
          </w:tcPr>
          <w:p w14:paraId="5FEA9898" w14:textId="77777777" w:rsidR="00516557" w:rsidRPr="00825BDB" w:rsidRDefault="00516557" w:rsidP="00DF794D">
            <w:pPr>
              <w:tabs>
                <w:tab w:val="left" w:pos="426"/>
                <w:tab w:val="left" w:pos="993"/>
                <w:tab w:val="left" w:pos="1418"/>
                <w:tab w:val="left" w:pos="1985"/>
                <w:tab w:val="left" w:pos="2552"/>
              </w:tabs>
              <w:spacing w:line="380" w:lineRule="exact"/>
              <w:jc w:val="center"/>
              <w:rPr>
                <w:rFonts w:asciiTheme="majorBidi" w:hAnsiTheme="majorBidi" w:cstheme="majorBidi"/>
                <w:sz w:val="24"/>
                <w:szCs w:val="24"/>
              </w:rPr>
            </w:pPr>
          </w:p>
        </w:tc>
        <w:tc>
          <w:tcPr>
            <w:tcW w:w="1058" w:type="dxa"/>
            <w:tcBorders>
              <w:top w:val="single" w:sz="6" w:space="0" w:color="auto"/>
              <w:bottom w:val="single" w:sz="6" w:space="0" w:color="auto"/>
            </w:tcBorders>
            <w:noWrap/>
          </w:tcPr>
          <w:p w14:paraId="45ECDDA1" w14:textId="77777777" w:rsidR="00516557" w:rsidRPr="00825BDB" w:rsidRDefault="00516557" w:rsidP="00DF794D">
            <w:pPr>
              <w:tabs>
                <w:tab w:val="left" w:pos="426"/>
                <w:tab w:val="left" w:pos="993"/>
                <w:tab w:val="left" w:pos="1418"/>
                <w:tab w:val="left" w:pos="1985"/>
                <w:tab w:val="left" w:pos="2552"/>
              </w:tabs>
              <w:spacing w:line="380" w:lineRule="exact"/>
              <w:jc w:val="center"/>
              <w:rPr>
                <w:rFonts w:asciiTheme="majorBidi" w:hAnsiTheme="majorBidi" w:cstheme="majorBidi"/>
                <w:sz w:val="24"/>
                <w:szCs w:val="24"/>
              </w:rPr>
            </w:pPr>
            <w:r w:rsidRPr="00825BDB">
              <w:rPr>
                <w:rFonts w:asciiTheme="majorBidi" w:hAnsiTheme="majorBidi" w:cstheme="majorBidi"/>
                <w:sz w:val="24"/>
                <w:szCs w:val="24"/>
              </w:rPr>
              <w:t>2562</w:t>
            </w:r>
          </w:p>
        </w:tc>
      </w:tr>
      <w:tr w:rsidR="00516557" w:rsidRPr="00825BDB" w14:paraId="280598DF" w14:textId="77777777" w:rsidTr="002C6D99">
        <w:trPr>
          <w:cantSplit/>
        </w:trPr>
        <w:tc>
          <w:tcPr>
            <w:tcW w:w="2551" w:type="dxa"/>
            <w:noWrap/>
          </w:tcPr>
          <w:p w14:paraId="1D0347FC" w14:textId="77777777" w:rsidR="00516557" w:rsidRPr="00034111" w:rsidRDefault="00516557" w:rsidP="00DF794D">
            <w:pPr>
              <w:tabs>
                <w:tab w:val="left" w:pos="851"/>
                <w:tab w:val="left" w:pos="1418"/>
                <w:tab w:val="left" w:pos="2332"/>
              </w:tabs>
              <w:spacing w:line="380" w:lineRule="exact"/>
              <w:ind w:left="-142" w:right="-178" w:firstLine="142"/>
              <w:rPr>
                <w:rFonts w:asciiTheme="majorBidi" w:hAnsiTheme="majorBidi" w:cstheme="majorBidi"/>
                <w:sz w:val="24"/>
                <w:szCs w:val="24"/>
                <w:cs/>
              </w:rPr>
            </w:pPr>
            <w:r w:rsidRPr="00034111">
              <w:rPr>
                <w:rFonts w:asciiTheme="majorBidi" w:hAnsiTheme="majorBidi" w:cstheme="majorBidi"/>
                <w:sz w:val="24"/>
                <w:szCs w:val="24"/>
                <w:cs/>
              </w:rPr>
              <w:t xml:space="preserve">  รายได้จากการขายและรายได้บริการ</w:t>
            </w:r>
          </w:p>
        </w:tc>
        <w:tc>
          <w:tcPr>
            <w:tcW w:w="907" w:type="dxa"/>
            <w:tcBorders>
              <w:bottom w:val="double" w:sz="6" w:space="0" w:color="auto"/>
            </w:tcBorders>
            <w:noWrap/>
            <w:vAlign w:val="bottom"/>
          </w:tcPr>
          <w:p w14:paraId="21ED4D44" w14:textId="5BA10717" w:rsidR="00516557" w:rsidRPr="00825BDB" w:rsidRDefault="00FB5C5D" w:rsidP="00DF794D">
            <w:pPr>
              <w:tabs>
                <w:tab w:val="left" w:pos="426"/>
                <w:tab w:val="left" w:pos="993"/>
                <w:tab w:val="left" w:pos="1418"/>
                <w:tab w:val="left" w:pos="1985"/>
                <w:tab w:val="left" w:pos="2552"/>
              </w:tabs>
              <w:spacing w:line="380" w:lineRule="exact"/>
              <w:ind w:left="-180" w:right="57"/>
              <w:jc w:val="right"/>
              <w:rPr>
                <w:rFonts w:asciiTheme="majorBidi" w:hAnsiTheme="majorBidi" w:cstheme="majorBidi"/>
                <w:sz w:val="24"/>
                <w:szCs w:val="24"/>
              </w:rPr>
            </w:pPr>
            <w:r w:rsidRPr="00825BDB">
              <w:rPr>
                <w:rFonts w:asciiTheme="majorBidi" w:hAnsiTheme="majorBidi" w:cstheme="majorBidi"/>
                <w:sz w:val="24"/>
                <w:szCs w:val="24"/>
              </w:rPr>
              <w:t>7,589,220</w:t>
            </w:r>
          </w:p>
        </w:tc>
        <w:tc>
          <w:tcPr>
            <w:tcW w:w="77" w:type="dxa"/>
            <w:noWrap/>
            <w:vAlign w:val="center"/>
          </w:tcPr>
          <w:p w14:paraId="27B9DE74" w14:textId="77777777" w:rsidR="00516557" w:rsidRPr="00825BDB" w:rsidRDefault="00516557" w:rsidP="00DF794D">
            <w:pPr>
              <w:tabs>
                <w:tab w:val="left" w:pos="426"/>
                <w:tab w:val="left" w:pos="993"/>
                <w:tab w:val="left" w:pos="1418"/>
                <w:tab w:val="left" w:pos="1985"/>
                <w:tab w:val="left" w:pos="2552"/>
              </w:tabs>
              <w:spacing w:line="380" w:lineRule="exact"/>
              <w:ind w:right="57"/>
              <w:jc w:val="right"/>
              <w:rPr>
                <w:rFonts w:asciiTheme="majorBidi" w:hAnsiTheme="majorBidi" w:cstheme="majorBidi"/>
                <w:sz w:val="24"/>
                <w:szCs w:val="24"/>
              </w:rPr>
            </w:pPr>
          </w:p>
        </w:tc>
        <w:tc>
          <w:tcPr>
            <w:tcW w:w="906" w:type="dxa"/>
            <w:tcBorders>
              <w:bottom w:val="double" w:sz="6" w:space="0" w:color="auto"/>
            </w:tcBorders>
            <w:noWrap/>
            <w:vAlign w:val="bottom"/>
          </w:tcPr>
          <w:p w14:paraId="2097DD30" w14:textId="77777777" w:rsidR="00516557" w:rsidRPr="00825BDB" w:rsidRDefault="00516557" w:rsidP="00DF794D">
            <w:pPr>
              <w:tabs>
                <w:tab w:val="left" w:pos="426"/>
                <w:tab w:val="left" w:pos="993"/>
                <w:tab w:val="left" w:pos="1418"/>
                <w:tab w:val="left" w:pos="1985"/>
                <w:tab w:val="left" w:pos="2552"/>
              </w:tabs>
              <w:spacing w:line="380" w:lineRule="exact"/>
              <w:ind w:left="-180" w:right="57"/>
              <w:jc w:val="right"/>
              <w:rPr>
                <w:rFonts w:asciiTheme="majorBidi" w:hAnsiTheme="majorBidi" w:cstheme="majorBidi"/>
                <w:sz w:val="24"/>
                <w:szCs w:val="24"/>
              </w:rPr>
            </w:pPr>
            <w:r w:rsidRPr="00825BDB">
              <w:rPr>
                <w:rFonts w:asciiTheme="majorBidi" w:hAnsiTheme="majorBidi" w:cstheme="majorBidi"/>
                <w:sz w:val="24"/>
                <w:szCs w:val="24"/>
              </w:rPr>
              <w:t>18,641,727</w:t>
            </w:r>
          </w:p>
        </w:tc>
        <w:tc>
          <w:tcPr>
            <w:tcW w:w="84" w:type="dxa"/>
            <w:noWrap/>
            <w:vAlign w:val="center"/>
          </w:tcPr>
          <w:p w14:paraId="7D0D3421" w14:textId="77777777" w:rsidR="00516557" w:rsidRPr="00825BDB" w:rsidRDefault="00516557" w:rsidP="00DF794D">
            <w:pPr>
              <w:tabs>
                <w:tab w:val="left" w:pos="426"/>
                <w:tab w:val="left" w:pos="993"/>
                <w:tab w:val="left" w:pos="1418"/>
                <w:tab w:val="left" w:pos="1985"/>
                <w:tab w:val="left" w:pos="2552"/>
              </w:tabs>
              <w:spacing w:line="380" w:lineRule="exact"/>
              <w:ind w:right="57"/>
              <w:jc w:val="right"/>
              <w:rPr>
                <w:rFonts w:asciiTheme="majorBidi" w:hAnsiTheme="majorBidi" w:cstheme="majorBidi"/>
                <w:sz w:val="24"/>
                <w:szCs w:val="24"/>
              </w:rPr>
            </w:pPr>
          </w:p>
        </w:tc>
        <w:tc>
          <w:tcPr>
            <w:tcW w:w="1003" w:type="dxa"/>
            <w:tcBorders>
              <w:bottom w:val="double" w:sz="6" w:space="0" w:color="auto"/>
            </w:tcBorders>
            <w:noWrap/>
            <w:vAlign w:val="bottom"/>
          </w:tcPr>
          <w:p w14:paraId="7E95D0F1" w14:textId="1C4ED512" w:rsidR="00516557" w:rsidRPr="00825BDB" w:rsidRDefault="00FB5C5D" w:rsidP="00671E92">
            <w:pPr>
              <w:tabs>
                <w:tab w:val="left" w:pos="426"/>
                <w:tab w:val="left" w:pos="993"/>
                <w:tab w:val="left" w:pos="1418"/>
                <w:tab w:val="left" w:pos="1985"/>
                <w:tab w:val="left" w:pos="2552"/>
              </w:tabs>
              <w:spacing w:line="380" w:lineRule="exact"/>
              <w:ind w:left="-198" w:right="57"/>
              <w:jc w:val="right"/>
              <w:rPr>
                <w:rFonts w:asciiTheme="majorBidi" w:hAnsiTheme="majorBidi" w:cstheme="majorBidi"/>
                <w:sz w:val="24"/>
                <w:szCs w:val="24"/>
              </w:rPr>
            </w:pPr>
            <w:r w:rsidRPr="00825BDB">
              <w:rPr>
                <w:rFonts w:asciiTheme="majorBidi" w:hAnsiTheme="majorBidi" w:cstheme="majorBidi"/>
                <w:sz w:val="24"/>
                <w:szCs w:val="24"/>
              </w:rPr>
              <w:t>1,396,344,562</w:t>
            </w:r>
          </w:p>
        </w:tc>
        <w:tc>
          <w:tcPr>
            <w:tcW w:w="78" w:type="dxa"/>
            <w:noWrap/>
            <w:vAlign w:val="center"/>
          </w:tcPr>
          <w:p w14:paraId="547DB099" w14:textId="77777777" w:rsidR="00516557" w:rsidRPr="00825BDB" w:rsidRDefault="00516557" w:rsidP="00DF794D">
            <w:pPr>
              <w:tabs>
                <w:tab w:val="left" w:pos="426"/>
                <w:tab w:val="left" w:pos="993"/>
                <w:tab w:val="left" w:pos="1418"/>
                <w:tab w:val="left" w:pos="1985"/>
                <w:tab w:val="left" w:pos="2552"/>
              </w:tabs>
              <w:spacing w:line="380" w:lineRule="exact"/>
              <w:ind w:right="57"/>
              <w:jc w:val="right"/>
              <w:rPr>
                <w:rFonts w:asciiTheme="majorBidi" w:hAnsiTheme="majorBidi" w:cstheme="majorBidi"/>
                <w:sz w:val="24"/>
                <w:szCs w:val="24"/>
              </w:rPr>
            </w:pPr>
          </w:p>
        </w:tc>
        <w:tc>
          <w:tcPr>
            <w:tcW w:w="1056" w:type="dxa"/>
            <w:tcBorders>
              <w:bottom w:val="double" w:sz="6" w:space="0" w:color="auto"/>
            </w:tcBorders>
            <w:noWrap/>
            <w:vAlign w:val="bottom"/>
          </w:tcPr>
          <w:p w14:paraId="74ECD1F1" w14:textId="77777777" w:rsidR="00516557" w:rsidRPr="00825BDB" w:rsidRDefault="00516557" w:rsidP="00DF794D">
            <w:pPr>
              <w:tabs>
                <w:tab w:val="left" w:pos="426"/>
                <w:tab w:val="left" w:pos="993"/>
                <w:tab w:val="left" w:pos="1418"/>
                <w:tab w:val="left" w:pos="1985"/>
                <w:tab w:val="left" w:pos="2552"/>
              </w:tabs>
              <w:spacing w:line="380" w:lineRule="exact"/>
              <w:ind w:left="-198" w:right="57"/>
              <w:jc w:val="right"/>
              <w:rPr>
                <w:rFonts w:asciiTheme="majorBidi" w:hAnsiTheme="majorBidi" w:cstheme="majorBidi"/>
                <w:sz w:val="24"/>
                <w:szCs w:val="24"/>
              </w:rPr>
            </w:pPr>
            <w:r w:rsidRPr="00825BDB">
              <w:rPr>
                <w:rFonts w:asciiTheme="majorBidi" w:hAnsiTheme="majorBidi" w:cstheme="majorBidi"/>
                <w:sz w:val="24"/>
                <w:szCs w:val="24"/>
              </w:rPr>
              <w:t>764,698,289</w:t>
            </w:r>
          </w:p>
        </w:tc>
        <w:tc>
          <w:tcPr>
            <w:tcW w:w="118" w:type="dxa"/>
            <w:noWrap/>
            <w:vAlign w:val="center"/>
          </w:tcPr>
          <w:p w14:paraId="3C3F0E20" w14:textId="77777777" w:rsidR="00516557" w:rsidRPr="00825BDB" w:rsidRDefault="00516557" w:rsidP="00DF794D">
            <w:pPr>
              <w:tabs>
                <w:tab w:val="left" w:pos="426"/>
                <w:tab w:val="left" w:pos="993"/>
                <w:tab w:val="left" w:pos="1418"/>
                <w:tab w:val="left" w:pos="1985"/>
                <w:tab w:val="left" w:pos="2552"/>
              </w:tabs>
              <w:spacing w:line="380" w:lineRule="exact"/>
              <w:ind w:right="57"/>
              <w:jc w:val="right"/>
              <w:rPr>
                <w:rFonts w:asciiTheme="majorBidi" w:hAnsiTheme="majorBidi" w:cstheme="majorBidi"/>
                <w:sz w:val="24"/>
                <w:szCs w:val="24"/>
              </w:rPr>
            </w:pPr>
          </w:p>
        </w:tc>
        <w:tc>
          <w:tcPr>
            <w:tcW w:w="1100" w:type="dxa"/>
            <w:tcBorders>
              <w:bottom w:val="double" w:sz="6" w:space="0" w:color="auto"/>
            </w:tcBorders>
            <w:noWrap/>
            <w:vAlign w:val="center"/>
          </w:tcPr>
          <w:p w14:paraId="5A0DB9F7" w14:textId="3D738162" w:rsidR="00516557" w:rsidRPr="00825BDB" w:rsidRDefault="00FB5C5D" w:rsidP="00DF794D">
            <w:pPr>
              <w:tabs>
                <w:tab w:val="left" w:pos="426"/>
                <w:tab w:val="left" w:pos="993"/>
                <w:tab w:val="left" w:pos="1418"/>
                <w:tab w:val="left" w:pos="1985"/>
                <w:tab w:val="left" w:pos="2552"/>
              </w:tabs>
              <w:spacing w:line="380" w:lineRule="exact"/>
              <w:ind w:left="-198" w:right="57"/>
              <w:jc w:val="right"/>
              <w:rPr>
                <w:rFonts w:asciiTheme="majorBidi" w:hAnsiTheme="majorBidi" w:cstheme="majorBidi"/>
                <w:sz w:val="24"/>
                <w:szCs w:val="24"/>
              </w:rPr>
            </w:pPr>
            <w:r w:rsidRPr="00825BDB">
              <w:rPr>
                <w:rFonts w:asciiTheme="majorBidi" w:hAnsiTheme="majorBidi" w:cstheme="majorBidi"/>
                <w:sz w:val="24"/>
                <w:szCs w:val="24"/>
              </w:rPr>
              <w:t>1,403,933,782</w:t>
            </w:r>
          </w:p>
        </w:tc>
        <w:tc>
          <w:tcPr>
            <w:tcW w:w="76" w:type="dxa"/>
            <w:noWrap/>
            <w:vAlign w:val="center"/>
          </w:tcPr>
          <w:p w14:paraId="5BA4187D" w14:textId="77777777" w:rsidR="00516557" w:rsidRPr="00825BDB" w:rsidRDefault="00516557" w:rsidP="00DF794D">
            <w:pPr>
              <w:tabs>
                <w:tab w:val="left" w:pos="426"/>
                <w:tab w:val="left" w:pos="993"/>
                <w:tab w:val="left" w:pos="1418"/>
                <w:tab w:val="left" w:pos="1985"/>
                <w:tab w:val="left" w:pos="2552"/>
              </w:tabs>
              <w:spacing w:line="380" w:lineRule="exact"/>
              <w:ind w:right="57"/>
              <w:jc w:val="right"/>
              <w:rPr>
                <w:rFonts w:asciiTheme="majorBidi" w:hAnsiTheme="majorBidi" w:cstheme="majorBidi"/>
                <w:sz w:val="24"/>
                <w:szCs w:val="24"/>
              </w:rPr>
            </w:pPr>
          </w:p>
        </w:tc>
        <w:tc>
          <w:tcPr>
            <w:tcW w:w="1058" w:type="dxa"/>
            <w:tcBorders>
              <w:bottom w:val="double" w:sz="6" w:space="0" w:color="auto"/>
            </w:tcBorders>
            <w:noWrap/>
            <w:vAlign w:val="center"/>
          </w:tcPr>
          <w:p w14:paraId="414C527F" w14:textId="77777777" w:rsidR="00516557" w:rsidRPr="00825BDB" w:rsidRDefault="00516557" w:rsidP="00DF794D">
            <w:pPr>
              <w:spacing w:line="380" w:lineRule="exact"/>
              <w:ind w:left="-187" w:right="57"/>
              <w:jc w:val="right"/>
              <w:rPr>
                <w:rFonts w:asciiTheme="majorBidi" w:hAnsiTheme="majorBidi" w:cstheme="majorBidi"/>
                <w:sz w:val="24"/>
                <w:szCs w:val="24"/>
              </w:rPr>
            </w:pPr>
            <w:r w:rsidRPr="00825BDB">
              <w:rPr>
                <w:rFonts w:asciiTheme="majorBidi" w:hAnsiTheme="majorBidi" w:cstheme="majorBidi"/>
                <w:sz w:val="24"/>
                <w:szCs w:val="24"/>
              </w:rPr>
              <w:t>783,340,016</w:t>
            </w:r>
          </w:p>
        </w:tc>
      </w:tr>
    </w:tbl>
    <w:p w14:paraId="79C66878" w14:textId="77777777" w:rsidR="005B408A" w:rsidRPr="00825BDB" w:rsidRDefault="005B408A" w:rsidP="00DF794D">
      <w:pPr>
        <w:tabs>
          <w:tab w:val="left" w:pos="284"/>
          <w:tab w:val="left" w:pos="851"/>
        </w:tabs>
        <w:spacing w:line="380" w:lineRule="exact"/>
        <w:ind w:left="142" w:right="57" w:hanging="284"/>
        <w:jc w:val="thaiDistribute"/>
        <w:rPr>
          <w:rFonts w:asciiTheme="majorBidi" w:hAnsiTheme="majorBidi" w:cstheme="majorBidi"/>
          <w:sz w:val="32"/>
          <w:szCs w:val="32"/>
        </w:rPr>
      </w:pPr>
    </w:p>
    <w:p w14:paraId="4BA2AC0B" w14:textId="77777777" w:rsidR="00722138" w:rsidRPr="00825BDB" w:rsidRDefault="00520F2D" w:rsidP="00DF794D">
      <w:pPr>
        <w:tabs>
          <w:tab w:val="left" w:pos="284"/>
          <w:tab w:val="left" w:pos="851"/>
        </w:tabs>
        <w:spacing w:line="380" w:lineRule="exact"/>
        <w:ind w:left="142" w:right="57" w:hanging="284"/>
        <w:jc w:val="thaiDistribute"/>
        <w:rPr>
          <w:rFonts w:asciiTheme="majorBidi" w:hAnsiTheme="majorBidi" w:cstheme="majorBidi"/>
          <w:b/>
          <w:bCs/>
          <w:sz w:val="32"/>
          <w:szCs w:val="32"/>
        </w:rPr>
      </w:pPr>
      <w:r w:rsidRPr="00825BDB">
        <w:rPr>
          <w:rFonts w:asciiTheme="majorBidi" w:hAnsiTheme="majorBidi" w:cstheme="majorBidi"/>
          <w:b/>
          <w:bCs/>
          <w:sz w:val="32"/>
          <w:szCs w:val="32"/>
        </w:rPr>
        <w:t>40</w:t>
      </w:r>
      <w:r w:rsidR="00722138" w:rsidRPr="00825BDB">
        <w:rPr>
          <w:rFonts w:asciiTheme="majorBidi" w:hAnsiTheme="majorBidi" w:cstheme="majorBidi"/>
          <w:b/>
          <w:bCs/>
          <w:sz w:val="32"/>
          <w:szCs w:val="32"/>
        </w:rPr>
        <w:t>.</w:t>
      </w:r>
      <w:r w:rsidR="00722138" w:rsidRPr="00825BDB">
        <w:rPr>
          <w:rFonts w:asciiTheme="majorBidi" w:hAnsiTheme="majorBidi" w:cstheme="majorBidi"/>
          <w:b/>
          <w:bCs/>
          <w:sz w:val="32"/>
          <w:szCs w:val="32"/>
        </w:rPr>
        <w:tab/>
      </w:r>
      <w:r w:rsidR="00722138" w:rsidRPr="00825BDB">
        <w:rPr>
          <w:rFonts w:asciiTheme="majorBidi" w:hAnsiTheme="majorBidi" w:cstheme="majorBidi"/>
          <w:b/>
          <w:bCs/>
          <w:sz w:val="32"/>
          <w:szCs w:val="32"/>
        </w:rPr>
        <w:tab/>
      </w:r>
      <w:r w:rsidR="00722138" w:rsidRPr="00034111">
        <w:rPr>
          <w:rFonts w:asciiTheme="majorBidi" w:hAnsiTheme="majorBidi" w:cstheme="majorBidi"/>
          <w:b/>
          <w:bCs/>
          <w:sz w:val="32"/>
          <w:szCs w:val="32"/>
          <w:cs/>
        </w:rPr>
        <w:t>ภาระผูกพันและหนี้สินที่อาจจะเกิดขึ้น</w:t>
      </w:r>
    </w:p>
    <w:p w14:paraId="3AAF03EE" w14:textId="77777777" w:rsidR="00722138" w:rsidRPr="00825BDB" w:rsidRDefault="00722138" w:rsidP="00DF794D">
      <w:pPr>
        <w:pStyle w:val="BodyText"/>
        <w:tabs>
          <w:tab w:val="left" w:pos="284"/>
          <w:tab w:val="left" w:pos="851"/>
          <w:tab w:val="left" w:pos="1418"/>
          <w:tab w:val="left" w:pos="1985"/>
          <w:tab w:val="left" w:pos="2552"/>
        </w:tabs>
        <w:spacing w:line="380" w:lineRule="exact"/>
        <w:jc w:val="left"/>
        <w:rPr>
          <w:rFonts w:asciiTheme="majorBidi" w:hAnsiTheme="majorBidi" w:cstheme="majorBidi"/>
          <w:sz w:val="32"/>
          <w:szCs w:val="32"/>
        </w:rPr>
      </w:pPr>
      <w:r w:rsidRPr="00825BDB">
        <w:rPr>
          <w:rFonts w:asciiTheme="majorBidi" w:hAnsiTheme="majorBidi" w:cstheme="majorBidi"/>
          <w:sz w:val="32"/>
          <w:szCs w:val="32"/>
          <w:lang w:val="en-US"/>
        </w:rPr>
        <w:tab/>
      </w:r>
      <w:r w:rsidR="00520F2D" w:rsidRPr="00825BDB">
        <w:rPr>
          <w:rFonts w:asciiTheme="majorBidi" w:hAnsiTheme="majorBidi" w:cstheme="majorBidi"/>
          <w:sz w:val="32"/>
          <w:szCs w:val="32"/>
          <w:lang w:val="en-US"/>
        </w:rPr>
        <w:t>40</w:t>
      </w:r>
      <w:r w:rsidRPr="00825BDB">
        <w:rPr>
          <w:rFonts w:asciiTheme="majorBidi" w:hAnsiTheme="majorBidi" w:cstheme="majorBidi"/>
          <w:sz w:val="32"/>
          <w:szCs w:val="32"/>
        </w:rPr>
        <w:t>.1</w:t>
      </w:r>
      <w:r w:rsidRPr="00825BDB">
        <w:rPr>
          <w:rFonts w:asciiTheme="majorBidi" w:hAnsiTheme="majorBidi" w:cstheme="majorBidi"/>
          <w:sz w:val="32"/>
          <w:szCs w:val="32"/>
        </w:rPr>
        <w:tab/>
      </w:r>
      <w:r w:rsidRPr="00034111">
        <w:rPr>
          <w:rFonts w:asciiTheme="majorBidi" w:hAnsiTheme="majorBidi" w:cstheme="majorBidi"/>
          <w:sz w:val="32"/>
          <w:szCs w:val="32"/>
          <w:cs/>
          <w:lang w:val="en-US"/>
        </w:rPr>
        <w:t>หนี้สินที่อาจเกิดขึ้นจากหนังสือค้ำประกันของธนาคาร</w:t>
      </w:r>
    </w:p>
    <w:p w14:paraId="67368472" w14:textId="77777777" w:rsidR="00722138" w:rsidRPr="00825BDB" w:rsidRDefault="00722138" w:rsidP="00DF794D">
      <w:pPr>
        <w:tabs>
          <w:tab w:val="left" w:pos="851"/>
          <w:tab w:val="left" w:pos="1418"/>
          <w:tab w:val="left" w:pos="1985"/>
        </w:tabs>
        <w:spacing w:line="380" w:lineRule="exact"/>
        <w:ind w:left="851" w:hanging="902"/>
        <w:jc w:val="thaiDistribute"/>
        <w:rPr>
          <w:rFonts w:asciiTheme="majorBidi" w:hAnsiTheme="majorBidi" w:cstheme="majorBidi"/>
          <w:sz w:val="32"/>
          <w:szCs w:val="32"/>
        </w:rPr>
      </w:pPr>
      <w:r w:rsidRPr="00825BDB">
        <w:rPr>
          <w:rFonts w:asciiTheme="majorBidi" w:hAnsiTheme="majorBidi" w:cstheme="majorBidi"/>
          <w:sz w:val="32"/>
          <w:szCs w:val="32"/>
        </w:rPr>
        <w:tab/>
      </w:r>
      <w:r w:rsidRPr="00825BDB">
        <w:rPr>
          <w:rFonts w:asciiTheme="majorBidi" w:hAnsiTheme="majorBidi" w:cstheme="majorBidi"/>
          <w:sz w:val="32"/>
          <w:szCs w:val="32"/>
        </w:rPr>
        <w:tab/>
      </w:r>
      <w:r w:rsidRPr="00034111">
        <w:rPr>
          <w:rFonts w:asciiTheme="majorBidi" w:hAnsiTheme="majorBidi" w:cstheme="majorBidi"/>
          <w:spacing w:val="-2"/>
          <w:sz w:val="32"/>
          <w:szCs w:val="32"/>
          <w:cs/>
        </w:rPr>
        <w:t xml:space="preserve">ณ วันที่ </w:t>
      </w:r>
      <w:r w:rsidR="005031F9" w:rsidRPr="00825BDB">
        <w:rPr>
          <w:rFonts w:asciiTheme="majorBidi" w:hAnsiTheme="majorBidi" w:cstheme="majorBidi"/>
          <w:spacing w:val="-2"/>
          <w:sz w:val="32"/>
          <w:szCs w:val="32"/>
        </w:rPr>
        <w:t xml:space="preserve">31 </w:t>
      </w:r>
      <w:r w:rsidR="005031F9" w:rsidRPr="00034111">
        <w:rPr>
          <w:rFonts w:asciiTheme="majorBidi" w:hAnsiTheme="majorBidi" w:cstheme="majorBidi"/>
          <w:spacing w:val="-2"/>
          <w:sz w:val="32"/>
          <w:szCs w:val="32"/>
          <w:cs/>
        </w:rPr>
        <w:t xml:space="preserve">ธันวาคม </w:t>
      </w:r>
      <w:r w:rsidR="005031F9" w:rsidRPr="00825BDB">
        <w:rPr>
          <w:rFonts w:asciiTheme="majorBidi" w:hAnsiTheme="majorBidi" w:cstheme="majorBidi"/>
          <w:spacing w:val="-2"/>
          <w:sz w:val="32"/>
          <w:szCs w:val="32"/>
        </w:rPr>
        <w:t>2563</w:t>
      </w:r>
      <w:r w:rsidRPr="00825BDB">
        <w:rPr>
          <w:rFonts w:asciiTheme="majorBidi" w:hAnsiTheme="majorBidi" w:cstheme="majorBidi"/>
          <w:spacing w:val="-2"/>
          <w:sz w:val="32"/>
          <w:szCs w:val="32"/>
        </w:rPr>
        <w:t xml:space="preserve"> </w:t>
      </w:r>
      <w:r w:rsidRPr="00034111">
        <w:rPr>
          <w:rFonts w:asciiTheme="majorBidi" w:hAnsiTheme="majorBidi" w:cstheme="majorBidi"/>
          <w:spacing w:val="-2"/>
          <w:sz w:val="32"/>
          <w:szCs w:val="32"/>
          <w:cs/>
        </w:rPr>
        <w:t>มีหนังสือค้ำประกันที่ออกโดยธนาคาร</w:t>
      </w:r>
      <w:r w:rsidRPr="00034111">
        <w:rPr>
          <w:rFonts w:asciiTheme="majorBidi" w:hAnsiTheme="majorBidi" w:cstheme="majorBidi"/>
          <w:sz w:val="32"/>
          <w:szCs w:val="32"/>
          <w:cs/>
        </w:rPr>
        <w:t xml:space="preserve">ในนามบริษัทย่อยเป็นจำนวนเงิน </w:t>
      </w:r>
      <w:r w:rsidR="00516557" w:rsidRPr="00825BDB">
        <w:rPr>
          <w:rFonts w:asciiTheme="majorBidi" w:hAnsiTheme="majorBidi" w:cstheme="majorBidi"/>
          <w:sz w:val="32"/>
          <w:szCs w:val="32"/>
        </w:rPr>
        <w:t>7.30</w:t>
      </w:r>
      <w:r w:rsidR="00023B38" w:rsidRPr="00825BDB">
        <w:rPr>
          <w:rFonts w:asciiTheme="majorBidi" w:hAnsiTheme="majorBidi" w:cstheme="majorBidi"/>
          <w:sz w:val="32"/>
          <w:szCs w:val="32"/>
        </w:rPr>
        <w:t xml:space="preserve"> </w:t>
      </w:r>
      <w:r w:rsidRPr="00034111">
        <w:rPr>
          <w:rFonts w:asciiTheme="majorBidi" w:hAnsiTheme="majorBidi" w:cstheme="majorBidi"/>
          <w:sz w:val="32"/>
          <w:szCs w:val="32"/>
          <w:cs/>
        </w:rPr>
        <w:t>ล้านบาท</w:t>
      </w:r>
      <w:r w:rsidRPr="00825BDB">
        <w:rPr>
          <w:rFonts w:asciiTheme="majorBidi" w:hAnsiTheme="majorBidi" w:cstheme="majorBidi"/>
          <w:sz w:val="32"/>
          <w:szCs w:val="32"/>
        </w:rPr>
        <w:t xml:space="preserve"> (</w:t>
      </w:r>
      <w:r w:rsidR="005031F9" w:rsidRPr="00825BDB">
        <w:rPr>
          <w:rFonts w:asciiTheme="majorBidi" w:hAnsiTheme="majorBidi" w:cstheme="majorBidi"/>
          <w:sz w:val="32"/>
          <w:szCs w:val="32"/>
        </w:rPr>
        <w:t xml:space="preserve">31 </w:t>
      </w:r>
      <w:r w:rsidR="005031F9" w:rsidRPr="00034111">
        <w:rPr>
          <w:rFonts w:asciiTheme="majorBidi" w:hAnsiTheme="majorBidi" w:cstheme="majorBidi"/>
          <w:sz w:val="32"/>
          <w:szCs w:val="32"/>
          <w:cs/>
        </w:rPr>
        <w:t xml:space="preserve">ธันวาคม </w:t>
      </w:r>
      <w:r w:rsidR="005031F9" w:rsidRPr="00825BDB">
        <w:rPr>
          <w:rFonts w:asciiTheme="majorBidi" w:hAnsiTheme="majorBidi" w:cstheme="majorBidi"/>
          <w:sz w:val="32"/>
          <w:szCs w:val="32"/>
        </w:rPr>
        <w:t>2562</w:t>
      </w:r>
      <w:r w:rsidRPr="00825BDB">
        <w:rPr>
          <w:rFonts w:asciiTheme="majorBidi" w:hAnsiTheme="majorBidi" w:cstheme="majorBidi"/>
          <w:spacing w:val="-2"/>
          <w:sz w:val="32"/>
          <w:szCs w:val="32"/>
        </w:rPr>
        <w:t xml:space="preserve"> : </w:t>
      </w:r>
      <w:r w:rsidR="002F2218" w:rsidRPr="00825BDB">
        <w:rPr>
          <w:rFonts w:asciiTheme="majorBidi" w:hAnsiTheme="majorBidi" w:cstheme="majorBidi"/>
          <w:sz w:val="32"/>
          <w:szCs w:val="32"/>
        </w:rPr>
        <w:t>8.4</w:t>
      </w:r>
      <w:r w:rsidR="00516557" w:rsidRPr="00825BDB">
        <w:rPr>
          <w:rFonts w:asciiTheme="majorBidi" w:hAnsiTheme="majorBidi" w:cstheme="majorBidi"/>
          <w:sz w:val="32"/>
          <w:szCs w:val="32"/>
        </w:rPr>
        <w:t>9</w:t>
      </w:r>
      <w:r w:rsidRPr="00825BDB">
        <w:rPr>
          <w:rFonts w:asciiTheme="majorBidi" w:hAnsiTheme="majorBidi" w:cstheme="majorBidi"/>
          <w:sz w:val="32"/>
          <w:szCs w:val="32"/>
        </w:rPr>
        <w:t xml:space="preserve"> </w:t>
      </w:r>
      <w:r w:rsidRPr="00034111">
        <w:rPr>
          <w:rFonts w:asciiTheme="majorBidi" w:hAnsiTheme="majorBidi" w:cstheme="majorBidi"/>
          <w:spacing w:val="-2"/>
          <w:sz w:val="32"/>
          <w:szCs w:val="32"/>
          <w:cs/>
        </w:rPr>
        <w:t>ล้านบาท</w:t>
      </w:r>
      <w:r w:rsidRPr="00825BDB">
        <w:rPr>
          <w:rFonts w:asciiTheme="majorBidi" w:hAnsiTheme="majorBidi" w:cstheme="majorBidi"/>
          <w:spacing w:val="-2"/>
          <w:sz w:val="32"/>
          <w:szCs w:val="32"/>
        </w:rPr>
        <w:t xml:space="preserve">) </w:t>
      </w:r>
      <w:r w:rsidRPr="00034111">
        <w:rPr>
          <w:rFonts w:asciiTheme="majorBidi" w:hAnsiTheme="majorBidi" w:cstheme="majorBidi"/>
          <w:spacing w:val="-2"/>
          <w:sz w:val="32"/>
          <w:szCs w:val="32"/>
          <w:cs/>
        </w:rPr>
        <w:t>ซึ่งเกี่ยวเนื่องกับภาระผูกพันทางปฏิบัติบางประการตามปกติธุรกิจของ</w:t>
      </w:r>
      <w:r w:rsidRPr="00034111">
        <w:rPr>
          <w:rFonts w:asciiTheme="majorBidi" w:hAnsiTheme="majorBidi" w:cstheme="majorBidi"/>
          <w:sz w:val="32"/>
          <w:szCs w:val="32"/>
          <w:cs/>
        </w:rPr>
        <w:t>บริษัทย่อย</w:t>
      </w:r>
      <w:r w:rsidRPr="00825BDB">
        <w:rPr>
          <w:rFonts w:asciiTheme="majorBidi" w:hAnsiTheme="majorBidi" w:cstheme="majorBidi"/>
          <w:sz w:val="32"/>
          <w:szCs w:val="32"/>
        </w:rPr>
        <w:t xml:space="preserve">  </w:t>
      </w:r>
    </w:p>
    <w:p w14:paraId="3183F217" w14:textId="77777777" w:rsidR="00935C43" w:rsidRPr="00825BDB" w:rsidRDefault="00935C43" w:rsidP="00DF794D">
      <w:pPr>
        <w:tabs>
          <w:tab w:val="left" w:pos="284"/>
          <w:tab w:val="left" w:pos="851"/>
          <w:tab w:val="left" w:pos="1418"/>
          <w:tab w:val="left" w:pos="1985"/>
        </w:tabs>
        <w:spacing w:line="380" w:lineRule="exact"/>
        <w:ind w:left="284" w:right="57" w:hanging="284"/>
        <w:jc w:val="thaiDistribute"/>
        <w:rPr>
          <w:rFonts w:asciiTheme="majorBidi" w:hAnsiTheme="majorBidi" w:cstheme="majorBidi"/>
          <w:sz w:val="32"/>
          <w:szCs w:val="32"/>
        </w:rPr>
      </w:pPr>
    </w:p>
    <w:p w14:paraId="2DEB2CAE" w14:textId="77777777" w:rsidR="00516557" w:rsidRPr="00825BDB" w:rsidRDefault="00722138" w:rsidP="00DF794D">
      <w:pPr>
        <w:tabs>
          <w:tab w:val="left" w:pos="284"/>
          <w:tab w:val="left" w:pos="851"/>
          <w:tab w:val="left" w:pos="1418"/>
          <w:tab w:val="left" w:pos="1985"/>
        </w:tabs>
        <w:spacing w:line="380" w:lineRule="exact"/>
        <w:ind w:left="284" w:right="57" w:hanging="284"/>
        <w:jc w:val="thaiDistribute"/>
        <w:rPr>
          <w:rFonts w:asciiTheme="majorBidi" w:hAnsiTheme="majorBidi" w:cstheme="majorBidi"/>
          <w:sz w:val="32"/>
          <w:szCs w:val="32"/>
        </w:rPr>
      </w:pPr>
      <w:r w:rsidRPr="00825BDB">
        <w:rPr>
          <w:rFonts w:asciiTheme="majorBidi" w:hAnsiTheme="majorBidi" w:cstheme="majorBidi"/>
          <w:sz w:val="32"/>
          <w:szCs w:val="32"/>
        </w:rPr>
        <w:tab/>
      </w:r>
      <w:r w:rsidR="00520F2D" w:rsidRPr="00825BDB">
        <w:rPr>
          <w:rFonts w:asciiTheme="majorBidi" w:hAnsiTheme="majorBidi" w:cstheme="majorBidi"/>
          <w:sz w:val="32"/>
          <w:szCs w:val="32"/>
        </w:rPr>
        <w:t>40</w:t>
      </w:r>
      <w:r w:rsidR="008329BC" w:rsidRPr="00825BDB">
        <w:rPr>
          <w:rFonts w:asciiTheme="majorBidi" w:hAnsiTheme="majorBidi" w:cstheme="majorBidi"/>
          <w:sz w:val="32"/>
          <w:szCs w:val="32"/>
        </w:rPr>
        <w:t>.2</w:t>
      </w:r>
      <w:r w:rsidR="008329BC" w:rsidRPr="00825BDB">
        <w:rPr>
          <w:rFonts w:asciiTheme="majorBidi" w:hAnsiTheme="majorBidi" w:cstheme="majorBidi"/>
          <w:sz w:val="32"/>
          <w:szCs w:val="32"/>
        </w:rPr>
        <w:tab/>
      </w:r>
      <w:r w:rsidR="00516557" w:rsidRPr="00034111">
        <w:rPr>
          <w:rFonts w:asciiTheme="majorBidi" w:hAnsiTheme="majorBidi" w:cstheme="majorBidi"/>
          <w:sz w:val="32"/>
          <w:szCs w:val="32"/>
          <w:cs/>
        </w:rPr>
        <w:t>ภาระผูกพันเกี่ยวกับสัญญาเช่าดำเนินงาน</w:t>
      </w:r>
    </w:p>
    <w:p w14:paraId="321DDE43" w14:textId="77777777" w:rsidR="00516557" w:rsidRPr="00825BDB" w:rsidRDefault="00516557" w:rsidP="00DF794D">
      <w:pPr>
        <w:tabs>
          <w:tab w:val="left" w:pos="851"/>
          <w:tab w:val="left" w:pos="1418"/>
          <w:tab w:val="left" w:pos="1985"/>
        </w:tabs>
        <w:spacing w:line="380" w:lineRule="exact"/>
        <w:ind w:left="851" w:hanging="902"/>
        <w:jc w:val="thaiDistribute"/>
        <w:rPr>
          <w:rFonts w:asciiTheme="majorBidi" w:hAnsiTheme="majorBidi" w:cstheme="majorBidi"/>
          <w:sz w:val="32"/>
          <w:szCs w:val="32"/>
        </w:rPr>
      </w:pPr>
      <w:r w:rsidRPr="00825BDB">
        <w:rPr>
          <w:rFonts w:asciiTheme="majorBidi" w:hAnsiTheme="majorBidi" w:cstheme="majorBidi"/>
          <w:sz w:val="32"/>
          <w:szCs w:val="32"/>
        </w:rPr>
        <w:tab/>
      </w:r>
      <w:r w:rsidRPr="00825BDB">
        <w:rPr>
          <w:rFonts w:asciiTheme="majorBidi" w:hAnsiTheme="majorBidi" w:cstheme="majorBidi"/>
          <w:sz w:val="32"/>
          <w:szCs w:val="32"/>
        </w:rPr>
        <w:tab/>
      </w:r>
      <w:r w:rsidRPr="00034111">
        <w:rPr>
          <w:rFonts w:asciiTheme="majorBidi" w:hAnsiTheme="majorBidi" w:cstheme="majorBidi"/>
          <w:sz w:val="32"/>
          <w:szCs w:val="32"/>
          <w:cs/>
        </w:rPr>
        <w:t xml:space="preserve">กลุ่มบริษัทได้เข้าทำสัญญาเช่าดำเนินงานที่เกี่ยวข้องกับการเช่าอาคารสำนักงาน อายุของสัญญามีระยะเวลาโดยเฉลี่ยประมาณ </w:t>
      </w:r>
      <w:r w:rsidRPr="00825BDB">
        <w:rPr>
          <w:rFonts w:asciiTheme="majorBidi" w:hAnsiTheme="majorBidi" w:cstheme="majorBidi"/>
          <w:sz w:val="32"/>
          <w:szCs w:val="32"/>
        </w:rPr>
        <w:t>1</w:t>
      </w:r>
      <w:r w:rsidRPr="00034111">
        <w:rPr>
          <w:rFonts w:asciiTheme="majorBidi" w:hAnsiTheme="majorBidi" w:cstheme="majorBidi"/>
          <w:sz w:val="32"/>
          <w:szCs w:val="32"/>
          <w:cs/>
        </w:rPr>
        <w:t xml:space="preserve"> ปี (</w:t>
      </w:r>
      <w:r w:rsidRPr="00825BDB">
        <w:rPr>
          <w:rFonts w:asciiTheme="majorBidi" w:hAnsiTheme="majorBidi" w:cstheme="majorBidi"/>
          <w:sz w:val="32"/>
          <w:szCs w:val="32"/>
        </w:rPr>
        <w:t>2562: 1 - 3</w:t>
      </w:r>
      <w:r w:rsidRPr="00034111">
        <w:rPr>
          <w:rFonts w:asciiTheme="majorBidi" w:hAnsiTheme="majorBidi" w:cstheme="majorBidi"/>
          <w:sz w:val="32"/>
          <w:szCs w:val="32"/>
          <w:cs/>
        </w:rPr>
        <w:t xml:space="preserve"> ปี)</w:t>
      </w:r>
    </w:p>
    <w:p w14:paraId="3EE47C05" w14:textId="77777777" w:rsidR="00516557" w:rsidRPr="00825BDB" w:rsidRDefault="00516557" w:rsidP="00DF794D">
      <w:pPr>
        <w:tabs>
          <w:tab w:val="left" w:pos="851"/>
          <w:tab w:val="left" w:pos="1418"/>
          <w:tab w:val="left" w:pos="1985"/>
        </w:tabs>
        <w:spacing w:line="380" w:lineRule="exact"/>
        <w:ind w:left="851" w:hanging="902"/>
        <w:jc w:val="thaiDistribute"/>
        <w:rPr>
          <w:rFonts w:asciiTheme="majorBidi" w:hAnsiTheme="majorBidi" w:cstheme="majorBidi"/>
          <w:spacing w:val="-2"/>
          <w:sz w:val="32"/>
          <w:szCs w:val="32"/>
        </w:rPr>
      </w:pPr>
      <w:r w:rsidRPr="00825BDB">
        <w:rPr>
          <w:rFonts w:asciiTheme="majorBidi" w:hAnsiTheme="majorBidi" w:cstheme="majorBidi"/>
          <w:sz w:val="32"/>
          <w:szCs w:val="32"/>
        </w:rPr>
        <w:tab/>
      </w:r>
      <w:r w:rsidRPr="00825BDB">
        <w:rPr>
          <w:rFonts w:asciiTheme="majorBidi" w:hAnsiTheme="majorBidi" w:cstheme="majorBidi"/>
          <w:sz w:val="32"/>
          <w:szCs w:val="32"/>
        </w:rPr>
        <w:tab/>
      </w:r>
      <w:r w:rsidRPr="00034111">
        <w:rPr>
          <w:rFonts w:asciiTheme="majorBidi" w:hAnsiTheme="majorBidi" w:cstheme="majorBidi"/>
          <w:sz w:val="32"/>
          <w:szCs w:val="32"/>
          <w:cs/>
        </w:rPr>
        <w:t xml:space="preserve">ณ วันที่ </w:t>
      </w:r>
      <w:r w:rsidRPr="00825BDB">
        <w:rPr>
          <w:rFonts w:asciiTheme="majorBidi" w:hAnsiTheme="majorBidi" w:cstheme="majorBidi"/>
          <w:sz w:val="32"/>
          <w:szCs w:val="32"/>
        </w:rPr>
        <w:t>31</w:t>
      </w:r>
      <w:r w:rsidRPr="00034111">
        <w:rPr>
          <w:rFonts w:asciiTheme="majorBidi" w:hAnsiTheme="majorBidi" w:cstheme="majorBidi"/>
          <w:sz w:val="32"/>
          <w:szCs w:val="32"/>
          <w:cs/>
        </w:rPr>
        <w:t xml:space="preserve"> ธันวาคม </w:t>
      </w:r>
      <w:r w:rsidRPr="00825BDB">
        <w:rPr>
          <w:rFonts w:asciiTheme="majorBidi" w:hAnsiTheme="majorBidi" w:cstheme="majorBidi"/>
          <w:sz w:val="32"/>
          <w:szCs w:val="32"/>
        </w:rPr>
        <w:t xml:space="preserve">2563 </w:t>
      </w:r>
      <w:r w:rsidRPr="00034111">
        <w:rPr>
          <w:rFonts w:asciiTheme="majorBidi" w:hAnsiTheme="majorBidi" w:cstheme="majorBidi"/>
          <w:sz w:val="32"/>
          <w:szCs w:val="32"/>
          <w:cs/>
        </w:rPr>
        <w:t xml:space="preserve">และ </w:t>
      </w:r>
      <w:r w:rsidRPr="00825BDB">
        <w:rPr>
          <w:rFonts w:asciiTheme="majorBidi" w:hAnsiTheme="majorBidi" w:cstheme="majorBidi"/>
          <w:sz w:val="32"/>
          <w:szCs w:val="32"/>
        </w:rPr>
        <w:t xml:space="preserve">2562 </w:t>
      </w:r>
      <w:r w:rsidRPr="00825BDB">
        <w:rPr>
          <w:rFonts w:asciiTheme="majorBidi" w:hAnsiTheme="majorBidi" w:cstheme="majorBidi"/>
          <w:sz w:val="32"/>
          <w:szCs w:val="32"/>
          <w:cs/>
        </w:rPr>
        <w:t>กลุ่มบริษัทมีจำนวนเงินขั้นต่ำที่ต้องจ่ายในอนาคตทั้งสิ้นภายใต้สัญญาเช่า</w:t>
      </w:r>
      <w:r w:rsidRPr="00825BDB">
        <w:rPr>
          <w:rFonts w:asciiTheme="majorBidi" w:hAnsiTheme="majorBidi" w:cstheme="majorBidi"/>
          <w:spacing w:val="-2"/>
          <w:sz w:val="32"/>
          <w:szCs w:val="32"/>
          <w:cs/>
        </w:rPr>
        <w:t>ดำเนินงานดังนี้</w:t>
      </w:r>
    </w:p>
    <w:tbl>
      <w:tblPr>
        <w:tblW w:w="8079" w:type="dxa"/>
        <w:tblInd w:w="1101" w:type="dxa"/>
        <w:tblLayout w:type="fixed"/>
        <w:tblLook w:val="01E0" w:firstRow="1" w:lastRow="1" w:firstColumn="1" w:lastColumn="1" w:noHBand="0" w:noVBand="0"/>
      </w:tblPr>
      <w:tblGrid>
        <w:gridCol w:w="2443"/>
        <w:gridCol w:w="1248"/>
        <w:gridCol w:w="236"/>
        <w:gridCol w:w="1176"/>
        <w:gridCol w:w="283"/>
        <w:gridCol w:w="1276"/>
        <w:gridCol w:w="236"/>
        <w:gridCol w:w="1181"/>
      </w:tblGrid>
      <w:tr w:rsidR="00516557" w:rsidRPr="00825BDB" w14:paraId="392AA82D" w14:textId="77777777" w:rsidTr="00516557">
        <w:tc>
          <w:tcPr>
            <w:tcW w:w="2443" w:type="dxa"/>
          </w:tcPr>
          <w:p w14:paraId="5E7690D3" w14:textId="77777777" w:rsidR="00516557" w:rsidRPr="00825BDB" w:rsidRDefault="00516557" w:rsidP="00DF794D">
            <w:pPr>
              <w:spacing w:line="380" w:lineRule="exact"/>
              <w:ind w:left="132" w:right="-29"/>
              <w:rPr>
                <w:rFonts w:asciiTheme="majorBidi" w:hAnsiTheme="majorBidi" w:cstheme="majorBidi"/>
                <w:sz w:val="28"/>
                <w:cs/>
              </w:rPr>
            </w:pPr>
            <w:bookmarkStart w:id="25" w:name="_Hlk63255041"/>
          </w:p>
        </w:tc>
        <w:tc>
          <w:tcPr>
            <w:tcW w:w="5636" w:type="dxa"/>
            <w:gridSpan w:val="7"/>
            <w:tcBorders>
              <w:bottom w:val="single" w:sz="6" w:space="0" w:color="auto"/>
            </w:tcBorders>
          </w:tcPr>
          <w:p w14:paraId="059ED3A9" w14:textId="77777777" w:rsidR="00516557" w:rsidRPr="00034111" w:rsidRDefault="00516557" w:rsidP="00DF794D">
            <w:pPr>
              <w:spacing w:line="380" w:lineRule="exact"/>
              <w:ind w:left="132" w:right="-29"/>
              <w:jc w:val="center"/>
              <w:rPr>
                <w:rFonts w:asciiTheme="majorBidi" w:hAnsiTheme="majorBidi" w:cstheme="majorBidi"/>
                <w:spacing w:val="-2"/>
                <w:sz w:val="24"/>
                <w:szCs w:val="24"/>
                <w:cs/>
              </w:rPr>
            </w:pPr>
            <w:r w:rsidRPr="00034111">
              <w:rPr>
                <w:rFonts w:asciiTheme="majorBidi" w:hAnsiTheme="majorBidi" w:cstheme="majorBidi"/>
                <w:spacing w:val="-2"/>
                <w:sz w:val="24"/>
                <w:szCs w:val="24"/>
                <w:cs/>
              </w:rPr>
              <w:t>บาท</w:t>
            </w:r>
          </w:p>
        </w:tc>
      </w:tr>
      <w:tr w:rsidR="00516557" w:rsidRPr="00825BDB" w14:paraId="6FC4D390" w14:textId="77777777" w:rsidTr="00516557">
        <w:tc>
          <w:tcPr>
            <w:tcW w:w="2443" w:type="dxa"/>
            <w:shd w:val="clear" w:color="auto" w:fill="auto"/>
          </w:tcPr>
          <w:p w14:paraId="34829F83" w14:textId="77777777" w:rsidR="00516557" w:rsidRPr="00825BDB" w:rsidRDefault="00516557" w:rsidP="00DF794D">
            <w:pPr>
              <w:spacing w:line="380" w:lineRule="exact"/>
              <w:ind w:left="132" w:right="-29"/>
              <w:rPr>
                <w:rFonts w:asciiTheme="majorBidi" w:hAnsiTheme="majorBidi" w:cstheme="majorBidi"/>
                <w:sz w:val="28"/>
                <w:cs/>
              </w:rPr>
            </w:pPr>
          </w:p>
        </w:tc>
        <w:tc>
          <w:tcPr>
            <w:tcW w:w="2660" w:type="dxa"/>
            <w:gridSpan w:val="3"/>
            <w:tcBorders>
              <w:bottom w:val="single" w:sz="6" w:space="0" w:color="auto"/>
            </w:tcBorders>
            <w:shd w:val="clear" w:color="auto" w:fill="auto"/>
          </w:tcPr>
          <w:p w14:paraId="122E4447" w14:textId="77777777" w:rsidR="00516557" w:rsidRPr="00825BDB" w:rsidRDefault="00516557" w:rsidP="00DF794D">
            <w:pPr>
              <w:spacing w:line="380" w:lineRule="exact"/>
              <w:ind w:left="132" w:right="-29"/>
              <w:jc w:val="center"/>
              <w:rPr>
                <w:rFonts w:asciiTheme="majorBidi" w:hAnsiTheme="majorBidi" w:cstheme="majorBidi"/>
                <w:spacing w:val="-2"/>
                <w:sz w:val="24"/>
                <w:szCs w:val="24"/>
                <w:cs/>
              </w:rPr>
            </w:pPr>
            <w:r w:rsidRPr="00034111">
              <w:rPr>
                <w:rFonts w:asciiTheme="majorBidi" w:hAnsiTheme="majorBidi" w:cstheme="majorBidi"/>
                <w:spacing w:val="-2"/>
                <w:sz w:val="24"/>
                <w:szCs w:val="24"/>
                <w:cs/>
              </w:rPr>
              <w:t>งบการเงินรวม</w:t>
            </w:r>
          </w:p>
        </w:tc>
        <w:tc>
          <w:tcPr>
            <w:tcW w:w="283" w:type="dxa"/>
            <w:tcBorders>
              <w:top w:val="single" w:sz="6" w:space="0" w:color="auto"/>
            </w:tcBorders>
            <w:shd w:val="clear" w:color="auto" w:fill="auto"/>
          </w:tcPr>
          <w:p w14:paraId="13FE098C" w14:textId="77777777" w:rsidR="00516557" w:rsidRPr="00825BDB" w:rsidRDefault="00516557" w:rsidP="00DF794D">
            <w:pPr>
              <w:spacing w:line="380" w:lineRule="exact"/>
              <w:ind w:left="132"/>
              <w:rPr>
                <w:rFonts w:asciiTheme="majorBidi" w:hAnsiTheme="majorBidi" w:cstheme="majorBidi"/>
                <w:spacing w:val="-2"/>
                <w:sz w:val="24"/>
                <w:szCs w:val="24"/>
                <w:cs/>
              </w:rPr>
            </w:pPr>
          </w:p>
        </w:tc>
        <w:tc>
          <w:tcPr>
            <w:tcW w:w="2693" w:type="dxa"/>
            <w:gridSpan w:val="3"/>
            <w:tcBorders>
              <w:bottom w:val="single" w:sz="6" w:space="0" w:color="auto"/>
            </w:tcBorders>
            <w:shd w:val="clear" w:color="auto" w:fill="auto"/>
          </w:tcPr>
          <w:p w14:paraId="13C10AB7" w14:textId="77777777" w:rsidR="00516557" w:rsidRPr="00034111" w:rsidRDefault="00516557" w:rsidP="00DF794D">
            <w:pPr>
              <w:spacing w:line="380" w:lineRule="exact"/>
              <w:ind w:left="132"/>
              <w:jc w:val="center"/>
              <w:rPr>
                <w:rFonts w:asciiTheme="majorBidi" w:hAnsiTheme="majorBidi" w:cstheme="majorBidi"/>
                <w:spacing w:val="-2"/>
                <w:sz w:val="24"/>
                <w:szCs w:val="24"/>
                <w:cs/>
              </w:rPr>
            </w:pPr>
            <w:r w:rsidRPr="00034111">
              <w:rPr>
                <w:rFonts w:asciiTheme="majorBidi" w:hAnsiTheme="majorBidi" w:cstheme="majorBidi"/>
                <w:spacing w:val="-2"/>
                <w:sz w:val="24"/>
                <w:szCs w:val="24"/>
                <w:cs/>
              </w:rPr>
              <w:t>งบการเงินเฉพาะกิจการ</w:t>
            </w:r>
          </w:p>
        </w:tc>
      </w:tr>
      <w:tr w:rsidR="00516557" w:rsidRPr="00825BDB" w14:paraId="1F8D81FA" w14:textId="77777777" w:rsidTr="00516557">
        <w:tc>
          <w:tcPr>
            <w:tcW w:w="2443" w:type="dxa"/>
            <w:shd w:val="clear" w:color="auto" w:fill="auto"/>
          </w:tcPr>
          <w:p w14:paraId="6CF52748" w14:textId="77777777" w:rsidR="00516557" w:rsidRPr="00034111" w:rsidRDefault="00516557" w:rsidP="00DF794D">
            <w:pPr>
              <w:spacing w:line="380" w:lineRule="exact"/>
              <w:ind w:left="132" w:right="-29"/>
              <w:rPr>
                <w:rFonts w:asciiTheme="majorBidi" w:hAnsiTheme="majorBidi" w:cstheme="majorBidi"/>
                <w:sz w:val="28"/>
                <w:cs/>
              </w:rPr>
            </w:pPr>
          </w:p>
        </w:tc>
        <w:tc>
          <w:tcPr>
            <w:tcW w:w="1248" w:type="dxa"/>
            <w:tcBorders>
              <w:bottom w:val="single" w:sz="6" w:space="0" w:color="auto"/>
            </w:tcBorders>
            <w:shd w:val="clear" w:color="auto" w:fill="auto"/>
          </w:tcPr>
          <w:p w14:paraId="13F0EB9F" w14:textId="77777777" w:rsidR="00516557" w:rsidRPr="00825BDB" w:rsidRDefault="00516557" w:rsidP="00DF794D">
            <w:pPr>
              <w:spacing w:line="380" w:lineRule="exact"/>
              <w:ind w:left="-57" w:right="-57"/>
              <w:jc w:val="center"/>
              <w:rPr>
                <w:rFonts w:asciiTheme="majorBidi" w:hAnsiTheme="majorBidi" w:cstheme="majorBidi"/>
                <w:sz w:val="24"/>
                <w:szCs w:val="24"/>
                <w:cs/>
              </w:rPr>
            </w:pPr>
            <w:r w:rsidRPr="00825BDB">
              <w:rPr>
                <w:rFonts w:asciiTheme="majorBidi" w:hAnsiTheme="majorBidi" w:cstheme="majorBidi"/>
                <w:sz w:val="24"/>
                <w:szCs w:val="24"/>
              </w:rPr>
              <w:t>2563</w:t>
            </w:r>
          </w:p>
        </w:tc>
        <w:tc>
          <w:tcPr>
            <w:tcW w:w="236" w:type="dxa"/>
            <w:tcBorders>
              <w:top w:val="single" w:sz="6" w:space="0" w:color="auto"/>
            </w:tcBorders>
            <w:shd w:val="clear" w:color="auto" w:fill="auto"/>
          </w:tcPr>
          <w:p w14:paraId="1C8BECFC" w14:textId="77777777" w:rsidR="00516557" w:rsidRPr="00034111" w:rsidRDefault="00516557" w:rsidP="00DF794D">
            <w:pPr>
              <w:tabs>
                <w:tab w:val="left" w:pos="1560"/>
              </w:tabs>
              <w:spacing w:line="380" w:lineRule="exact"/>
              <w:ind w:right="-29"/>
              <w:rPr>
                <w:rFonts w:asciiTheme="majorBidi" w:hAnsiTheme="majorBidi" w:cstheme="majorBidi"/>
                <w:sz w:val="28"/>
                <w:cs/>
              </w:rPr>
            </w:pPr>
          </w:p>
        </w:tc>
        <w:tc>
          <w:tcPr>
            <w:tcW w:w="1176" w:type="dxa"/>
            <w:tcBorders>
              <w:bottom w:val="single" w:sz="6" w:space="0" w:color="auto"/>
            </w:tcBorders>
            <w:shd w:val="clear" w:color="auto" w:fill="auto"/>
          </w:tcPr>
          <w:p w14:paraId="3F0F3831" w14:textId="77777777" w:rsidR="00516557" w:rsidRPr="00034111" w:rsidRDefault="00516557" w:rsidP="00DF794D">
            <w:pPr>
              <w:spacing w:line="380" w:lineRule="exact"/>
              <w:ind w:left="-57" w:right="-57"/>
              <w:jc w:val="center"/>
              <w:rPr>
                <w:rFonts w:asciiTheme="majorBidi" w:hAnsiTheme="majorBidi" w:cstheme="majorBidi"/>
                <w:sz w:val="24"/>
                <w:szCs w:val="24"/>
                <w:cs/>
              </w:rPr>
            </w:pPr>
            <w:r w:rsidRPr="00825BDB">
              <w:rPr>
                <w:rFonts w:asciiTheme="majorBidi" w:hAnsiTheme="majorBidi" w:cstheme="majorBidi"/>
                <w:sz w:val="24"/>
                <w:szCs w:val="24"/>
              </w:rPr>
              <w:t>2562</w:t>
            </w:r>
          </w:p>
        </w:tc>
        <w:tc>
          <w:tcPr>
            <w:tcW w:w="283" w:type="dxa"/>
            <w:shd w:val="clear" w:color="auto" w:fill="auto"/>
          </w:tcPr>
          <w:p w14:paraId="45EB95EE" w14:textId="77777777" w:rsidR="00516557" w:rsidRPr="00825BDB" w:rsidRDefault="00516557" w:rsidP="00DF794D">
            <w:pPr>
              <w:spacing w:line="380" w:lineRule="exact"/>
              <w:rPr>
                <w:rFonts w:asciiTheme="majorBidi" w:hAnsiTheme="majorBidi" w:cstheme="majorBidi"/>
                <w:sz w:val="28"/>
              </w:rPr>
            </w:pPr>
          </w:p>
        </w:tc>
        <w:tc>
          <w:tcPr>
            <w:tcW w:w="1276" w:type="dxa"/>
            <w:tcBorders>
              <w:bottom w:val="single" w:sz="6" w:space="0" w:color="auto"/>
            </w:tcBorders>
            <w:shd w:val="clear" w:color="auto" w:fill="auto"/>
          </w:tcPr>
          <w:p w14:paraId="79E3950A" w14:textId="77777777" w:rsidR="00516557" w:rsidRPr="00825BDB" w:rsidRDefault="00516557" w:rsidP="00DF794D">
            <w:pPr>
              <w:spacing w:line="380" w:lineRule="exact"/>
              <w:ind w:left="-57" w:right="-57"/>
              <w:jc w:val="center"/>
              <w:rPr>
                <w:rFonts w:asciiTheme="majorBidi" w:hAnsiTheme="majorBidi" w:cstheme="majorBidi"/>
                <w:sz w:val="24"/>
                <w:szCs w:val="24"/>
              </w:rPr>
            </w:pPr>
            <w:r w:rsidRPr="00825BDB">
              <w:rPr>
                <w:rFonts w:asciiTheme="majorBidi" w:hAnsiTheme="majorBidi" w:cstheme="majorBidi"/>
                <w:sz w:val="24"/>
                <w:szCs w:val="24"/>
              </w:rPr>
              <w:t>2563</w:t>
            </w:r>
          </w:p>
        </w:tc>
        <w:tc>
          <w:tcPr>
            <w:tcW w:w="236" w:type="dxa"/>
            <w:shd w:val="clear" w:color="auto" w:fill="auto"/>
          </w:tcPr>
          <w:p w14:paraId="2AD988B6" w14:textId="77777777" w:rsidR="00516557" w:rsidRPr="00825BDB" w:rsidRDefault="00516557" w:rsidP="00DF794D">
            <w:pPr>
              <w:spacing w:line="380" w:lineRule="exact"/>
              <w:rPr>
                <w:rFonts w:asciiTheme="majorBidi" w:hAnsiTheme="majorBidi" w:cstheme="majorBidi"/>
                <w:sz w:val="28"/>
              </w:rPr>
            </w:pPr>
          </w:p>
        </w:tc>
        <w:tc>
          <w:tcPr>
            <w:tcW w:w="1181" w:type="dxa"/>
            <w:tcBorders>
              <w:bottom w:val="single" w:sz="6" w:space="0" w:color="auto"/>
            </w:tcBorders>
            <w:shd w:val="clear" w:color="auto" w:fill="auto"/>
          </w:tcPr>
          <w:p w14:paraId="765E6D21" w14:textId="77777777" w:rsidR="00516557" w:rsidRPr="00825BDB" w:rsidRDefault="00516557" w:rsidP="00DF794D">
            <w:pPr>
              <w:spacing w:line="380" w:lineRule="exact"/>
              <w:ind w:left="-57" w:right="-57"/>
              <w:jc w:val="center"/>
              <w:rPr>
                <w:rFonts w:asciiTheme="majorBidi" w:hAnsiTheme="majorBidi" w:cstheme="majorBidi"/>
                <w:sz w:val="24"/>
                <w:szCs w:val="24"/>
              </w:rPr>
            </w:pPr>
            <w:r w:rsidRPr="00825BDB">
              <w:rPr>
                <w:rFonts w:asciiTheme="majorBidi" w:hAnsiTheme="majorBidi" w:cstheme="majorBidi"/>
                <w:sz w:val="24"/>
                <w:szCs w:val="24"/>
              </w:rPr>
              <w:t>2562</w:t>
            </w:r>
          </w:p>
        </w:tc>
      </w:tr>
      <w:tr w:rsidR="00516557" w:rsidRPr="00825BDB" w14:paraId="7E273F8C" w14:textId="77777777" w:rsidTr="00516557">
        <w:trPr>
          <w:trHeight w:val="45"/>
        </w:trPr>
        <w:tc>
          <w:tcPr>
            <w:tcW w:w="2443" w:type="dxa"/>
            <w:shd w:val="clear" w:color="auto" w:fill="auto"/>
          </w:tcPr>
          <w:p w14:paraId="12C01862" w14:textId="77777777" w:rsidR="00516557" w:rsidRPr="00825BDB" w:rsidRDefault="00516557" w:rsidP="00DF794D">
            <w:pPr>
              <w:spacing w:line="380" w:lineRule="exact"/>
              <w:ind w:left="132" w:right="-29"/>
              <w:rPr>
                <w:rFonts w:asciiTheme="majorBidi" w:hAnsiTheme="majorBidi" w:cstheme="majorBidi"/>
                <w:spacing w:val="-2"/>
                <w:sz w:val="24"/>
                <w:szCs w:val="24"/>
                <w:cs/>
              </w:rPr>
            </w:pPr>
            <w:r w:rsidRPr="00034111">
              <w:rPr>
                <w:rFonts w:asciiTheme="majorBidi" w:hAnsiTheme="majorBidi" w:cstheme="majorBidi"/>
                <w:spacing w:val="-2"/>
                <w:sz w:val="24"/>
                <w:szCs w:val="24"/>
                <w:cs/>
              </w:rPr>
              <w:t>จ่ายชำระ</w:t>
            </w:r>
          </w:p>
        </w:tc>
        <w:tc>
          <w:tcPr>
            <w:tcW w:w="1248" w:type="dxa"/>
            <w:tcBorders>
              <w:top w:val="single" w:sz="6" w:space="0" w:color="auto"/>
            </w:tcBorders>
            <w:shd w:val="clear" w:color="auto" w:fill="auto"/>
          </w:tcPr>
          <w:p w14:paraId="6E7422CB" w14:textId="77777777" w:rsidR="00516557" w:rsidRPr="00825BDB" w:rsidRDefault="00516557" w:rsidP="00DF794D">
            <w:pPr>
              <w:tabs>
                <w:tab w:val="left" w:pos="1560"/>
              </w:tabs>
              <w:spacing w:line="380" w:lineRule="exact"/>
              <w:ind w:right="-29"/>
              <w:jc w:val="center"/>
              <w:rPr>
                <w:rFonts w:asciiTheme="majorBidi" w:hAnsiTheme="majorBidi" w:cstheme="majorBidi"/>
                <w:sz w:val="28"/>
                <w:cs/>
              </w:rPr>
            </w:pPr>
          </w:p>
        </w:tc>
        <w:tc>
          <w:tcPr>
            <w:tcW w:w="236" w:type="dxa"/>
            <w:shd w:val="clear" w:color="auto" w:fill="auto"/>
          </w:tcPr>
          <w:p w14:paraId="7867B29D" w14:textId="77777777" w:rsidR="00516557" w:rsidRPr="00825BDB" w:rsidRDefault="00516557" w:rsidP="00DF794D">
            <w:pPr>
              <w:tabs>
                <w:tab w:val="left" w:pos="1560"/>
              </w:tabs>
              <w:spacing w:line="380" w:lineRule="exact"/>
              <w:ind w:right="-29"/>
              <w:jc w:val="center"/>
              <w:rPr>
                <w:rFonts w:asciiTheme="majorBidi" w:hAnsiTheme="majorBidi" w:cstheme="majorBidi"/>
                <w:sz w:val="28"/>
                <w:cs/>
              </w:rPr>
            </w:pPr>
          </w:p>
        </w:tc>
        <w:tc>
          <w:tcPr>
            <w:tcW w:w="1176" w:type="dxa"/>
            <w:tcBorders>
              <w:top w:val="single" w:sz="6" w:space="0" w:color="auto"/>
            </w:tcBorders>
            <w:shd w:val="clear" w:color="auto" w:fill="auto"/>
          </w:tcPr>
          <w:p w14:paraId="3D3C2E64" w14:textId="77777777" w:rsidR="00516557" w:rsidRPr="00034111" w:rsidRDefault="00516557" w:rsidP="00DF794D">
            <w:pPr>
              <w:tabs>
                <w:tab w:val="left" w:pos="1560"/>
              </w:tabs>
              <w:spacing w:line="380" w:lineRule="exact"/>
              <w:ind w:right="-29"/>
              <w:jc w:val="center"/>
              <w:rPr>
                <w:rFonts w:asciiTheme="majorBidi" w:hAnsiTheme="majorBidi" w:cstheme="majorBidi"/>
                <w:sz w:val="28"/>
                <w:cs/>
              </w:rPr>
            </w:pPr>
          </w:p>
        </w:tc>
        <w:tc>
          <w:tcPr>
            <w:tcW w:w="283" w:type="dxa"/>
            <w:shd w:val="clear" w:color="auto" w:fill="auto"/>
          </w:tcPr>
          <w:p w14:paraId="48CC87D2" w14:textId="77777777" w:rsidR="00516557" w:rsidRPr="00825BDB" w:rsidRDefault="00516557" w:rsidP="00DF794D">
            <w:pPr>
              <w:spacing w:line="380" w:lineRule="exact"/>
              <w:rPr>
                <w:rFonts w:asciiTheme="majorBidi" w:hAnsiTheme="majorBidi" w:cstheme="majorBidi"/>
                <w:sz w:val="28"/>
              </w:rPr>
            </w:pPr>
          </w:p>
        </w:tc>
        <w:tc>
          <w:tcPr>
            <w:tcW w:w="1276" w:type="dxa"/>
            <w:tcBorders>
              <w:top w:val="single" w:sz="6" w:space="0" w:color="auto"/>
            </w:tcBorders>
            <w:shd w:val="clear" w:color="auto" w:fill="auto"/>
          </w:tcPr>
          <w:p w14:paraId="698366CB" w14:textId="77777777" w:rsidR="00516557" w:rsidRPr="00825BDB" w:rsidRDefault="00516557" w:rsidP="00DF794D">
            <w:pPr>
              <w:spacing w:line="380" w:lineRule="exact"/>
              <w:rPr>
                <w:rFonts w:asciiTheme="majorBidi" w:hAnsiTheme="majorBidi" w:cstheme="majorBidi"/>
                <w:sz w:val="28"/>
              </w:rPr>
            </w:pPr>
          </w:p>
        </w:tc>
        <w:tc>
          <w:tcPr>
            <w:tcW w:w="236" w:type="dxa"/>
            <w:shd w:val="clear" w:color="auto" w:fill="auto"/>
          </w:tcPr>
          <w:p w14:paraId="710B5BF9" w14:textId="77777777" w:rsidR="00516557" w:rsidRPr="00825BDB" w:rsidRDefault="00516557" w:rsidP="00DF794D">
            <w:pPr>
              <w:spacing w:line="380" w:lineRule="exact"/>
              <w:rPr>
                <w:rFonts w:asciiTheme="majorBidi" w:hAnsiTheme="majorBidi" w:cstheme="majorBidi"/>
                <w:sz w:val="28"/>
              </w:rPr>
            </w:pPr>
          </w:p>
        </w:tc>
        <w:tc>
          <w:tcPr>
            <w:tcW w:w="1181" w:type="dxa"/>
            <w:shd w:val="clear" w:color="auto" w:fill="auto"/>
          </w:tcPr>
          <w:p w14:paraId="5BD464AE" w14:textId="77777777" w:rsidR="00516557" w:rsidRPr="00825BDB" w:rsidRDefault="00516557" w:rsidP="00DF794D">
            <w:pPr>
              <w:spacing w:line="380" w:lineRule="exact"/>
              <w:rPr>
                <w:rFonts w:asciiTheme="majorBidi" w:hAnsiTheme="majorBidi" w:cstheme="majorBidi"/>
                <w:sz w:val="28"/>
              </w:rPr>
            </w:pPr>
          </w:p>
        </w:tc>
      </w:tr>
      <w:tr w:rsidR="00E53886" w:rsidRPr="00825BDB" w14:paraId="5FCEE799" w14:textId="77777777" w:rsidTr="00516557">
        <w:tc>
          <w:tcPr>
            <w:tcW w:w="2443" w:type="dxa"/>
            <w:shd w:val="clear" w:color="auto" w:fill="auto"/>
          </w:tcPr>
          <w:p w14:paraId="42BDE3FB" w14:textId="77777777" w:rsidR="00E53886" w:rsidRPr="00034111" w:rsidRDefault="00E53886" w:rsidP="00DF794D">
            <w:pPr>
              <w:spacing w:line="380" w:lineRule="exact"/>
              <w:ind w:left="492" w:right="-29" w:hanging="180"/>
              <w:rPr>
                <w:rFonts w:asciiTheme="majorBidi" w:hAnsiTheme="majorBidi" w:cstheme="majorBidi"/>
                <w:spacing w:val="-2"/>
                <w:sz w:val="24"/>
                <w:szCs w:val="24"/>
                <w:cs/>
              </w:rPr>
            </w:pPr>
            <w:r w:rsidRPr="00034111">
              <w:rPr>
                <w:rFonts w:asciiTheme="majorBidi" w:hAnsiTheme="majorBidi" w:cstheme="majorBidi"/>
                <w:spacing w:val="-2"/>
                <w:sz w:val="24"/>
                <w:szCs w:val="24"/>
                <w:cs/>
              </w:rPr>
              <w:t xml:space="preserve">ภายใน </w:t>
            </w:r>
            <w:r w:rsidRPr="00825BDB">
              <w:rPr>
                <w:rFonts w:asciiTheme="majorBidi" w:hAnsiTheme="majorBidi" w:cstheme="majorBidi"/>
                <w:spacing w:val="-2"/>
                <w:sz w:val="24"/>
                <w:szCs w:val="24"/>
              </w:rPr>
              <w:t>1</w:t>
            </w:r>
            <w:r w:rsidRPr="00034111">
              <w:rPr>
                <w:rFonts w:asciiTheme="majorBidi" w:hAnsiTheme="majorBidi" w:cstheme="majorBidi"/>
                <w:spacing w:val="-2"/>
                <w:sz w:val="24"/>
                <w:szCs w:val="24"/>
                <w:cs/>
              </w:rPr>
              <w:t xml:space="preserve"> ปี</w:t>
            </w:r>
          </w:p>
        </w:tc>
        <w:tc>
          <w:tcPr>
            <w:tcW w:w="1248" w:type="dxa"/>
            <w:shd w:val="clear" w:color="auto" w:fill="auto"/>
          </w:tcPr>
          <w:p w14:paraId="09DFF36C" w14:textId="77777777" w:rsidR="00E53886" w:rsidRPr="00034111" w:rsidRDefault="00671E92" w:rsidP="00DF794D">
            <w:pPr>
              <w:tabs>
                <w:tab w:val="decimal" w:pos="885"/>
              </w:tabs>
              <w:spacing w:line="380" w:lineRule="exact"/>
              <w:ind w:right="-29"/>
              <w:jc w:val="thaiDistribute"/>
              <w:rPr>
                <w:rFonts w:asciiTheme="majorBidi" w:hAnsiTheme="majorBidi" w:cstheme="majorBidi"/>
                <w:sz w:val="24"/>
                <w:szCs w:val="18"/>
                <w:cs/>
              </w:rPr>
            </w:pPr>
            <w:r w:rsidRPr="00825BDB">
              <w:rPr>
                <w:rFonts w:asciiTheme="majorBidi" w:hAnsiTheme="majorBidi" w:cstheme="majorBidi"/>
                <w:sz w:val="24"/>
                <w:szCs w:val="18"/>
              </w:rPr>
              <w:t xml:space="preserve">  3,546,844</w:t>
            </w:r>
          </w:p>
        </w:tc>
        <w:tc>
          <w:tcPr>
            <w:tcW w:w="236" w:type="dxa"/>
            <w:shd w:val="clear" w:color="auto" w:fill="auto"/>
          </w:tcPr>
          <w:p w14:paraId="6F8A248A" w14:textId="77777777" w:rsidR="00E53886" w:rsidRPr="00825BDB" w:rsidRDefault="00E53886" w:rsidP="00DF794D">
            <w:pPr>
              <w:tabs>
                <w:tab w:val="decimal" w:pos="885"/>
              </w:tabs>
              <w:spacing w:line="380" w:lineRule="exact"/>
              <w:ind w:right="-29"/>
              <w:jc w:val="thaiDistribute"/>
              <w:rPr>
                <w:rFonts w:asciiTheme="majorBidi" w:hAnsiTheme="majorBidi" w:cstheme="majorBidi"/>
                <w:sz w:val="24"/>
                <w:szCs w:val="18"/>
              </w:rPr>
            </w:pPr>
          </w:p>
        </w:tc>
        <w:tc>
          <w:tcPr>
            <w:tcW w:w="1176" w:type="dxa"/>
            <w:shd w:val="clear" w:color="auto" w:fill="auto"/>
          </w:tcPr>
          <w:p w14:paraId="21A8A5B7" w14:textId="77777777" w:rsidR="00E53886" w:rsidRPr="00825BDB" w:rsidRDefault="00E53886" w:rsidP="00DF794D">
            <w:pPr>
              <w:tabs>
                <w:tab w:val="decimal" w:pos="885"/>
              </w:tabs>
              <w:spacing w:line="380" w:lineRule="exact"/>
              <w:ind w:right="-29"/>
              <w:jc w:val="thaiDistribute"/>
              <w:rPr>
                <w:rFonts w:asciiTheme="majorBidi" w:hAnsiTheme="majorBidi" w:cstheme="majorBidi"/>
                <w:sz w:val="24"/>
                <w:szCs w:val="18"/>
              </w:rPr>
            </w:pPr>
            <w:r w:rsidRPr="00825BDB">
              <w:rPr>
                <w:rFonts w:asciiTheme="majorBidi" w:hAnsiTheme="majorBidi" w:cstheme="majorBidi"/>
                <w:sz w:val="24"/>
                <w:szCs w:val="18"/>
              </w:rPr>
              <w:t>8,240,522</w:t>
            </w:r>
          </w:p>
        </w:tc>
        <w:tc>
          <w:tcPr>
            <w:tcW w:w="283" w:type="dxa"/>
            <w:shd w:val="clear" w:color="auto" w:fill="auto"/>
          </w:tcPr>
          <w:p w14:paraId="5DEA2064" w14:textId="77777777" w:rsidR="00E53886" w:rsidRPr="00825BDB" w:rsidRDefault="00E53886" w:rsidP="00DF794D">
            <w:pPr>
              <w:tabs>
                <w:tab w:val="decimal" w:pos="885"/>
              </w:tabs>
              <w:spacing w:line="380" w:lineRule="exact"/>
              <w:ind w:right="-29"/>
              <w:jc w:val="thaiDistribute"/>
              <w:rPr>
                <w:rFonts w:asciiTheme="majorBidi" w:hAnsiTheme="majorBidi" w:cstheme="majorBidi"/>
                <w:sz w:val="24"/>
                <w:szCs w:val="18"/>
              </w:rPr>
            </w:pPr>
          </w:p>
        </w:tc>
        <w:tc>
          <w:tcPr>
            <w:tcW w:w="1276" w:type="dxa"/>
            <w:shd w:val="clear" w:color="auto" w:fill="auto"/>
          </w:tcPr>
          <w:p w14:paraId="79E97E08" w14:textId="77777777" w:rsidR="00E53886" w:rsidRPr="00825BDB" w:rsidRDefault="00101B8D" w:rsidP="00DF794D">
            <w:pPr>
              <w:tabs>
                <w:tab w:val="decimal" w:pos="800"/>
              </w:tabs>
              <w:spacing w:line="380" w:lineRule="exact"/>
              <w:ind w:right="-29"/>
              <w:jc w:val="thaiDistribute"/>
              <w:rPr>
                <w:rFonts w:asciiTheme="majorBidi" w:hAnsiTheme="majorBidi" w:cstheme="majorBidi"/>
                <w:sz w:val="24"/>
                <w:szCs w:val="18"/>
              </w:rPr>
            </w:pPr>
            <w:r w:rsidRPr="00825BDB">
              <w:rPr>
                <w:rFonts w:asciiTheme="majorBidi" w:hAnsiTheme="majorBidi" w:cstheme="majorBidi"/>
                <w:sz w:val="24"/>
                <w:szCs w:val="18"/>
              </w:rPr>
              <w:t>-</w:t>
            </w:r>
          </w:p>
        </w:tc>
        <w:tc>
          <w:tcPr>
            <w:tcW w:w="236" w:type="dxa"/>
            <w:shd w:val="clear" w:color="auto" w:fill="auto"/>
          </w:tcPr>
          <w:p w14:paraId="0D94F3B8" w14:textId="77777777" w:rsidR="00E53886" w:rsidRPr="00825BDB" w:rsidRDefault="00E53886" w:rsidP="00DF794D">
            <w:pPr>
              <w:tabs>
                <w:tab w:val="decimal" w:pos="990"/>
              </w:tabs>
              <w:spacing w:line="380" w:lineRule="exact"/>
              <w:ind w:right="-29"/>
              <w:jc w:val="thaiDistribute"/>
              <w:rPr>
                <w:rFonts w:asciiTheme="majorBidi" w:hAnsiTheme="majorBidi" w:cstheme="majorBidi"/>
                <w:sz w:val="24"/>
                <w:szCs w:val="18"/>
              </w:rPr>
            </w:pPr>
          </w:p>
        </w:tc>
        <w:tc>
          <w:tcPr>
            <w:tcW w:w="1181" w:type="dxa"/>
            <w:shd w:val="clear" w:color="auto" w:fill="auto"/>
          </w:tcPr>
          <w:p w14:paraId="2656823B" w14:textId="77777777" w:rsidR="00E53886" w:rsidRPr="00825BDB" w:rsidRDefault="00E53886" w:rsidP="00DF794D">
            <w:pPr>
              <w:tabs>
                <w:tab w:val="decimal" w:pos="885"/>
              </w:tabs>
              <w:spacing w:line="380" w:lineRule="exact"/>
              <w:ind w:right="-29"/>
              <w:jc w:val="thaiDistribute"/>
              <w:rPr>
                <w:rFonts w:asciiTheme="majorBidi" w:hAnsiTheme="majorBidi" w:cstheme="majorBidi"/>
                <w:sz w:val="24"/>
                <w:szCs w:val="18"/>
              </w:rPr>
            </w:pPr>
            <w:r w:rsidRPr="00825BDB">
              <w:rPr>
                <w:rFonts w:asciiTheme="majorBidi" w:hAnsiTheme="majorBidi" w:cstheme="majorBidi"/>
                <w:sz w:val="24"/>
                <w:szCs w:val="18"/>
              </w:rPr>
              <w:t>5,292,000</w:t>
            </w:r>
          </w:p>
        </w:tc>
      </w:tr>
      <w:tr w:rsidR="00671E92" w:rsidRPr="00825BDB" w14:paraId="2BD6A181" w14:textId="77777777" w:rsidTr="00516557">
        <w:tc>
          <w:tcPr>
            <w:tcW w:w="2443" w:type="dxa"/>
            <w:shd w:val="clear" w:color="auto" w:fill="auto"/>
          </w:tcPr>
          <w:p w14:paraId="1F97D471" w14:textId="77777777" w:rsidR="00671E92" w:rsidRPr="00034111" w:rsidRDefault="00671E92" w:rsidP="00671E92">
            <w:pPr>
              <w:spacing w:line="380" w:lineRule="exact"/>
              <w:ind w:left="322" w:right="-29"/>
              <w:rPr>
                <w:rFonts w:asciiTheme="majorBidi" w:hAnsiTheme="majorBidi" w:cstheme="majorBidi"/>
                <w:spacing w:val="-2"/>
                <w:sz w:val="24"/>
                <w:szCs w:val="24"/>
                <w:cs/>
              </w:rPr>
            </w:pPr>
            <w:r w:rsidRPr="00034111">
              <w:rPr>
                <w:rFonts w:asciiTheme="majorBidi" w:hAnsiTheme="majorBidi" w:cstheme="majorBidi"/>
                <w:spacing w:val="-2"/>
                <w:sz w:val="24"/>
                <w:szCs w:val="24"/>
                <w:cs/>
              </w:rPr>
              <w:t xml:space="preserve">มากกว่า </w:t>
            </w:r>
            <w:r w:rsidRPr="00825BDB">
              <w:rPr>
                <w:rFonts w:asciiTheme="majorBidi" w:hAnsiTheme="majorBidi" w:cstheme="majorBidi"/>
                <w:spacing w:val="-2"/>
                <w:sz w:val="24"/>
                <w:szCs w:val="24"/>
              </w:rPr>
              <w:t>1</w:t>
            </w:r>
            <w:r w:rsidRPr="00034111">
              <w:rPr>
                <w:rFonts w:asciiTheme="majorBidi" w:hAnsiTheme="majorBidi" w:cstheme="majorBidi"/>
                <w:spacing w:val="-2"/>
                <w:sz w:val="24"/>
                <w:szCs w:val="24"/>
                <w:cs/>
              </w:rPr>
              <w:t xml:space="preserve"> ปี แต่ไม่เกิน </w:t>
            </w:r>
            <w:r w:rsidRPr="00825BDB">
              <w:rPr>
                <w:rFonts w:asciiTheme="majorBidi" w:hAnsiTheme="majorBidi" w:cstheme="majorBidi"/>
                <w:spacing w:val="-2"/>
                <w:sz w:val="24"/>
                <w:szCs w:val="24"/>
              </w:rPr>
              <w:t>3</w:t>
            </w:r>
            <w:r w:rsidRPr="00034111">
              <w:rPr>
                <w:rFonts w:asciiTheme="majorBidi" w:hAnsiTheme="majorBidi" w:cstheme="majorBidi"/>
                <w:spacing w:val="-2"/>
                <w:sz w:val="24"/>
                <w:szCs w:val="24"/>
                <w:cs/>
              </w:rPr>
              <w:t xml:space="preserve"> ปี</w:t>
            </w:r>
          </w:p>
        </w:tc>
        <w:tc>
          <w:tcPr>
            <w:tcW w:w="1248" w:type="dxa"/>
            <w:shd w:val="clear" w:color="auto" w:fill="auto"/>
          </w:tcPr>
          <w:p w14:paraId="1EBDB032" w14:textId="77777777" w:rsidR="00671E92" w:rsidRPr="00825BDB" w:rsidRDefault="00671E92" w:rsidP="00671E92">
            <w:pPr>
              <w:tabs>
                <w:tab w:val="decimal" w:pos="684"/>
              </w:tabs>
              <w:spacing w:line="380" w:lineRule="exact"/>
              <w:ind w:right="-29"/>
              <w:jc w:val="thaiDistribute"/>
              <w:rPr>
                <w:rFonts w:asciiTheme="majorBidi" w:hAnsiTheme="majorBidi" w:cstheme="majorBidi"/>
                <w:sz w:val="24"/>
                <w:szCs w:val="18"/>
              </w:rPr>
            </w:pPr>
            <w:r w:rsidRPr="00825BDB">
              <w:rPr>
                <w:rFonts w:asciiTheme="majorBidi" w:hAnsiTheme="majorBidi" w:cstheme="majorBidi"/>
                <w:sz w:val="24"/>
                <w:szCs w:val="18"/>
              </w:rPr>
              <w:t>-</w:t>
            </w:r>
          </w:p>
        </w:tc>
        <w:tc>
          <w:tcPr>
            <w:tcW w:w="236" w:type="dxa"/>
            <w:shd w:val="clear" w:color="auto" w:fill="auto"/>
          </w:tcPr>
          <w:p w14:paraId="6E1D2A07" w14:textId="77777777" w:rsidR="00671E92" w:rsidRPr="00825BDB" w:rsidRDefault="00671E92" w:rsidP="00671E92">
            <w:pPr>
              <w:tabs>
                <w:tab w:val="decimal" w:pos="885"/>
              </w:tabs>
              <w:spacing w:line="380" w:lineRule="exact"/>
              <w:ind w:right="-29"/>
              <w:jc w:val="thaiDistribute"/>
              <w:rPr>
                <w:rFonts w:asciiTheme="majorBidi" w:hAnsiTheme="majorBidi" w:cstheme="majorBidi"/>
                <w:sz w:val="24"/>
                <w:szCs w:val="18"/>
              </w:rPr>
            </w:pPr>
          </w:p>
        </w:tc>
        <w:tc>
          <w:tcPr>
            <w:tcW w:w="1176" w:type="dxa"/>
            <w:shd w:val="clear" w:color="auto" w:fill="auto"/>
          </w:tcPr>
          <w:p w14:paraId="6FE253C3" w14:textId="77777777" w:rsidR="00671E92" w:rsidRPr="00825BDB" w:rsidRDefault="00671E92" w:rsidP="00671E92">
            <w:pPr>
              <w:tabs>
                <w:tab w:val="decimal" w:pos="885"/>
              </w:tabs>
              <w:spacing w:line="380" w:lineRule="exact"/>
              <w:ind w:right="-29"/>
              <w:jc w:val="thaiDistribute"/>
              <w:rPr>
                <w:rFonts w:asciiTheme="majorBidi" w:hAnsiTheme="majorBidi" w:cstheme="majorBidi"/>
                <w:sz w:val="24"/>
                <w:szCs w:val="18"/>
              </w:rPr>
            </w:pPr>
            <w:r w:rsidRPr="00825BDB">
              <w:rPr>
                <w:rFonts w:asciiTheme="majorBidi" w:hAnsiTheme="majorBidi" w:cstheme="majorBidi"/>
                <w:sz w:val="24"/>
                <w:szCs w:val="18"/>
              </w:rPr>
              <w:t>7,972,380</w:t>
            </w:r>
          </w:p>
        </w:tc>
        <w:tc>
          <w:tcPr>
            <w:tcW w:w="283" w:type="dxa"/>
            <w:shd w:val="clear" w:color="auto" w:fill="auto"/>
          </w:tcPr>
          <w:p w14:paraId="58B45E8B" w14:textId="77777777" w:rsidR="00671E92" w:rsidRPr="00825BDB" w:rsidRDefault="00671E92" w:rsidP="00671E92">
            <w:pPr>
              <w:tabs>
                <w:tab w:val="decimal" w:pos="885"/>
              </w:tabs>
              <w:spacing w:line="380" w:lineRule="exact"/>
              <w:ind w:right="-29"/>
              <w:jc w:val="thaiDistribute"/>
              <w:rPr>
                <w:rFonts w:asciiTheme="majorBidi" w:hAnsiTheme="majorBidi" w:cstheme="majorBidi"/>
                <w:sz w:val="24"/>
                <w:szCs w:val="18"/>
              </w:rPr>
            </w:pPr>
          </w:p>
        </w:tc>
        <w:tc>
          <w:tcPr>
            <w:tcW w:w="1276" w:type="dxa"/>
            <w:shd w:val="clear" w:color="auto" w:fill="auto"/>
          </w:tcPr>
          <w:p w14:paraId="1A9BDA55" w14:textId="77777777" w:rsidR="00671E92" w:rsidRPr="00825BDB" w:rsidRDefault="00671E92" w:rsidP="00671E92">
            <w:pPr>
              <w:tabs>
                <w:tab w:val="decimal" w:pos="800"/>
              </w:tabs>
              <w:spacing w:line="380" w:lineRule="exact"/>
              <w:ind w:right="-29"/>
              <w:jc w:val="thaiDistribute"/>
              <w:rPr>
                <w:rFonts w:asciiTheme="majorBidi" w:hAnsiTheme="majorBidi" w:cstheme="majorBidi"/>
                <w:sz w:val="24"/>
                <w:szCs w:val="18"/>
              </w:rPr>
            </w:pPr>
            <w:r w:rsidRPr="00825BDB">
              <w:rPr>
                <w:rFonts w:asciiTheme="majorBidi" w:hAnsiTheme="majorBidi" w:cstheme="majorBidi"/>
                <w:sz w:val="24"/>
                <w:szCs w:val="18"/>
              </w:rPr>
              <w:t>-</w:t>
            </w:r>
          </w:p>
        </w:tc>
        <w:tc>
          <w:tcPr>
            <w:tcW w:w="236" w:type="dxa"/>
            <w:shd w:val="clear" w:color="auto" w:fill="auto"/>
          </w:tcPr>
          <w:p w14:paraId="6813AE91" w14:textId="77777777" w:rsidR="00671E92" w:rsidRPr="00825BDB" w:rsidRDefault="00671E92" w:rsidP="00671E92">
            <w:pPr>
              <w:tabs>
                <w:tab w:val="decimal" w:pos="990"/>
              </w:tabs>
              <w:spacing w:line="380" w:lineRule="exact"/>
              <w:ind w:right="-29"/>
              <w:jc w:val="thaiDistribute"/>
              <w:rPr>
                <w:rFonts w:asciiTheme="majorBidi" w:hAnsiTheme="majorBidi" w:cstheme="majorBidi"/>
                <w:sz w:val="24"/>
                <w:szCs w:val="18"/>
              </w:rPr>
            </w:pPr>
          </w:p>
        </w:tc>
        <w:tc>
          <w:tcPr>
            <w:tcW w:w="1181" w:type="dxa"/>
            <w:shd w:val="clear" w:color="auto" w:fill="auto"/>
          </w:tcPr>
          <w:p w14:paraId="561CD9A6" w14:textId="77777777" w:rsidR="00671E92" w:rsidRPr="00825BDB" w:rsidRDefault="00671E92" w:rsidP="00671E92">
            <w:pPr>
              <w:tabs>
                <w:tab w:val="decimal" w:pos="885"/>
              </w:tabs>
              <w:spacing w:line="380" w:lineRule="exact"/>
              <w:ind w:right="-29"/>
              <w:jc w:val="thaiDistribute"/>
              <w:rPr>
                <w:rFonts w:asciiTheme="majorBidi" w:hAnsiTheme="majorBidi" w:cstheme="majorBidi"/>
                <w:sz w:val="24"/>
                <w:szCs w:val="18"/>
              </w:rPr>
            </w:pPr>
            <w:r w:rsidRPr="00825BDB">
              <w:rPr>
                <w:rFonts w:asciiTheme="majorBidi" w:hAnsiTheme="majorBidi" w:cstheme="majorBidi"/>
                <w:sz w:val="24"/>
                <w:szCs w:val="18"/>
              </w:rPr>
              <w:t>6,174,000</w:t>
            </w:r>
          </w:p>
        </w:tc>
      </w:tr>
      <w:bookmarkEnd w:id="25"/>
    </w:tbl>
    <w:p w14:paraId="63FE906D" w14:textId="77777777" w:rsidR="008D0021" w:rsidRPr="00825BDB" w:rsidRDefault="008D0021" w:rsidP="00DF794D">
      <w:pPr>
        <w:tabs>
          <w:tab w:val="left" w:pos="270"/>
          <w:tab w:val="left" w:pos="810"/>
        </w:tabs>
        <w:spacing w:line="380" w:lineRule="exact"/>
        <w:ind w:left="810" w:hanging="540"/>
        <w:jc w:val="thaiDistribute"/>
        <w:rPr>
          <w:rFonts w:asciiTheme="majorBidi" w:hAnsiTheme="majorBidi" w:cstheme="majorBidi"/>
          <w:sz w:val="32"/>
          <w:szCs w:val="32"/>
        </w:rPr>
      </w:pPr>
    </w:p>
    <w:p w14:paraId="37F79923" w14:textId="77777777" w:rsidR="00C145F6" w:rsidRPr="00825BDB" w:rsidRDefault="008D0021" w:rsidP="00DF794D">
      <w:pPr>
        <w:tabs>
          <w:tab w:val="left" w:pos="270"/>
          <w:tab w:val="left" w:pos="810"/>
        </w:tabs>
        <w:spacing w:line="380" w:lineRule="exact"/>
        <w:ind w:left="810" w:hanging="540"/>
        <w:jc w:val="thaiDistribute"/>
        <w:rPr>
          <w:rFonts w:asciiTheme="majorBidi" w:hAnsiTheme="majorBidi" w:cstheme="majorBidi"/>
          <w:sz w:val="32"/>
          <w:szCs w:val="32"/>
        </w:rPr>
      </w:pPr>
      <w:r w:rsidRPr="00825BDB">
        <w:rPr>
          <w:rFonts w:asciiTheme="majorBidi" w:hAnsiTheme="majorBidi" w:cstheme="majorBidi"/>
          <w:sz w:val="32"/>
          <w:szCs w:val="32"/>
        </w:rPr>
        <w:br w:type="page"/>
      </w:r>
      <w:r w:rsidR="00520F2D" w:rsidRPr="00825BDB">
        <w:rPr>
          <w:rFonts w:asciiTheme="majorBidi" w:hAnsiTheme="majorBidi" w:cstheme="majorBidi"/>
          <w:sz w:val="32"/>
          <w:szCs w:val="32"/>
        </w:rPr>
        <w:lastRenderedPageBreak/>
        <w:t>40</w:t>
      </w:r>
      <w:r w:rsidR="002F2218" w:rsidRPr="00825BDB">
        <w:rPr>
          <w:rFonts w:asciiTheme="majorBidi" w:hAnsiTheme="majorBidi" w:cstheme="majorBidi"/>
          <w:sz w:val="32"/>
          <w:szCs w:val="32"/>
        </w:rPr>
        <w:t>.3</w:t>
      </w:r>
      <w:r w:rsidR="002F2218" w:rsidRPr="00825BDB">
        <w:rPr>
          <w:rFonts w:asciiTheme="majorBidi" w:hAnsiTheme="majorBidi" w:cstheme="majorBidi"/>
          <w:sz w:val="32"/>
          <w:szCs w:val="32"/>
        </w:rPr>
        <w:tab/>
      </w:r>
      <w:r w:rsidR="002F2218" w:rsidRPr="00034111">
        <w:rPr>
          <w:rFonts w:asciiTheme="majorBidi" w:hAnsiTheme="majorBidi" w:cstheme="majorBidi"/>
          <w:sz w:val="32"/>
          <w:szCs w:val="32"/>
          <w:cs/>
        </w:rPr>
        <w:t>ณ วันที่</w:t>
      </w:r>
      <w:r w:rsidR="002F2218" w:rsidRPr="00825BDB">
        <w:rPr>
          <w:rFonts w:asciiTheme="majorBidi" w:hAnsiTheme="majorBidi" w:cstheme="majorBidi"/>
          <w:sz w:val="32"/>
          <w:szCs w:val="32"/>
        </w:rPr>
        <w:t xml:space="preserve"> </w:t>
      </w:r>
      <w:r w:rsidR="005031F9" w:rsidRPr="00825BDB">
        <w:rPr>
          <w:rFonts w:asciiTheme="majorBidi" w:hAnsiTheme="majorBidi" w:cstheme="majorBidi"/>
          <w:sz w:val="32"/>
          <w:szCs w:val="32"/>
        </w:rPr>
        <w:t xml:space="preserve">31 </w:t>
      </w:r>
      <w:r w:rsidR="005031F9" w:rsidRPr="00034111">
        <w:rPr>
          <w:rFonts w:asciiTheme="majorBidi" w:hAnsiTheme="majorBidi" w:cstheme="majorBidi"/>
          <w:sz w:val="32"/>
          <w:szCs w:val="32"/>
          <w:cs/>
        </w:rPr>
        <w:t xml:space="preserve">ธันวาคม </w:t>
      </w:r>
      <w:r w:rsidR="005031F9" w:rsidRPr="00825BDB">
        <w:rPr>
          <w:rFonts w:asciiTheme="majorBidi" w:hAnsiTheme="majorBidi" w:cstheme="majorBidi"/>
          <w:sz w:val="32"/>
          <w:szCs w:val="32"/>
        </w:rPr>
        <w:t>2563</w:t>
      </w:r>
      <w:r w:rsidR="002F2218" w:rsidRPr="00825BDB">
        <w:rPr>
          <w:rFonts w:asciiTheme="majorBidi" w:hAnsiTheme="majorBidi" w:cstheme="majorBidi"/>
          <w:sz w:val="32"/>
          <w:szCs w:val="32"/>
          <w:cs/>
        </w:rPr>
        <w:t xml:space="preserve"> บริษัทมีภาระผูกพันเกี่ยวกับเงินลงทุนในบริษัทย่อย เนื่องจากบริษัท</w:t>
      </w:r>
      <w:r w:rsidR="00885E43" w:rsidRPr="00825BDB">
        <w:rPr>
          <w:rFonts w:asciiTheme="majorBidi" w:hAnsiTheme="majorBidi" w:cstheme="majorBidi"/>
          <w:sz w:val="32"/>
          <w:szCs w:val="32"/>
          <w:cs/>
        </w:rPr>
        <w:t>ย่อย</w:t>
      </w:r>
      <w:r w:rsidR="002F2218" w:rsidRPr="00825BDB">
        <w:rPr>
          <w:rFonts w:asciiTheme="majorBidi" w:hAnsiTheme="majorBidi" w:cstheme="majorBidi"/>
          <w:sz w:val="32"/>
          <w:szCs w:val="32"/>
          <w:cs/>
        </w:rPr>
        <w:t>ยังไม่เรียกชำระค่าหุ้น ดังนี้</w:t>
      </w:r>
    </w:p>
    <w:tbl>
      <w:tblPr>
        <w:tblW w:w="6379" w:type="dxa"/>
        <w:tblInd w:w="1526" w:type="dxa"/>
        <w:tblLook w:val="04A0" w:firstRow="1" w:lastRow="0" w:firstColumn="1" w:lastColumn="0" w:noHBand="0" w:noVBand="1"/>
      </w:tblPr>
      <w:tblGrid>
        <w:gridCol w:w="3685"/>
        <w:gridCol w:w="283"/>
        <w:gridCol w:w="2411"/>
      </w:tblGrid>
      <w:tr w:rsidR="00867EAF" w:rsidRPr="00825BDB" w14:paraId="6D29F8B3" w14:textId="77777777" w:rsidTr="00341903">
        <w:trPr>
          <w:trHeight w:val="379"/>
        </w:trPr>
        <w:tc>
          <w:tcPr>
            <w:tcW w:w="3685" w:type="dxa"/>
            <w:tcBorders>
              <w:bottom w:val="single" w:sz="6" w:space="0" w:color="auto"/>
            </w:tcBorders>
            <w:vAlign w:val="center"/>
          </w:tcPr>
          <w:p w14:paraId="30BAB100" w14:textId="77777777" w:rsidR="002F2218" w:rsidRPr="00825BDB" w:rsidRDefault="002F2218" w:rsidP="00DF794D">
            <w:pPr>
              <w:spacing w:line="380" w:lineRule="exact"/>
              <w:jc w:val="center"/>
              <w:rPr>
                <w:rFonts w:asciiTheme="majorBidi" w:hAnsiTheme="majorBidi" w:cstheme="majorBidi"/>
                <w:sz w:val="32"/>
                <w:szCs w:val="32"/>
                <w:cs/>
              </w:rPr>
            </w:pPr>
            <w:r w:rsidRPr="00034111">
              <w:rPr>
                <w:rFonts w:asciiTheme="majorBidi" w:hAnsiTheme="majorBidi" w:cstheme="majorBidi"/>
                <w:sz w:val="32"/>
                <w:szCs w:val="32"/>
                <w:cs/>
              </w:rPr>
              <w:t>บริษัท</w:t>
            </w:r>
          </w:p>
        </w:tc>
        <w:tc>
          <w:tcPr>
            <w:tcW w:w="283" w:type="dxa"/>
          </w:tcPr>
          <w:p w14:paraId="05252C50" w14:textId="77777777" w:rsidR="002F2218" w:rsidRPr="00825BDB" w:rsidRDefault="002F2218" w:rsidP="00DF794D">
            <w:pPr>
              <w:spacing w:line="380" w:lineRule="exact"/>
              <w:jc w:val="center"/>
              <w:rPr>
                <w:rFonts w:asciiTheme="majorBidi" w:hAnsiTheme="majorBidi" w:cstheme="majorBidi"/>
                <w:sz w:val="32"/>
                <w:szCs w:val="32"/>
                <w:cs/>
              </w:rPr>
            </w:pPr>
          </w:p>
        </w:tc>
        <w:tc>
          <w:tcPr>
            <w:tcW w:w="2411" w:type="dxa"/>
            <w:tcBorders>
              <w:bottom w:val="single" w:sz="6" w:space="0" w:color="auto"/>
            </w:tcBorders>
            <w:vAlign w:val="center"/>
          </w:tcPr>
          <w:p w14:paraId="7E21AE55" w14:textId="77777777" w:rsidR="002F2218" w:rsidRPr="00034111" w:rsidRDefault="002F2218" w:rsidP="00DF794D">
            <w:pPr>
              <w:spacing w:line="380" w:lineRule="exact"/>
              <w:jc w:val="center"/>
              <w:rPr>
                <w:rFonts w:asciiTheme="majorBidi" w:hAnsiTheme="majorBidi" w:cstheme="majorBidi"/>
                <w:sz w:val="32"/>
                <w:szCs w:val="32"/>
                <w:cs/>
              </w:rPr>
            </w:pPr>
            <w:r w:rsidRPr="00034111">
              <w:rPr>
                <w:rFonts w:asciiTheme="majorBidi" w:hAnsiTheme="majorBidi" w:cstheme="majorBidi"/>
                <w:sz w:val="32"/>
                <w:szCs w:val="32"/>
                <w:cs/>
              </w:rPr>
              <w:t>งบการเงินเฉพาะกิจการ</w:t>
            </w:r>
            <w:r w:rsidR="006E0975" w:rsidRPr="00825BDB">
              <w:rPr>
                <w:rFonts w:asciiTheme="majorBidi" w:hAnsiTheme="majorBidi" w:cstheme="majorBidi"/>
                <w:sz w:val="32"/>
                <w:szCs w:val="32"/>
              </w:rPr>
              <w:t xml:space="preserve"> (</w:t>
            </w:r>
            <w:r w:rsidR="006E0975" w:rsidRPr="00034111">
              <w:rPr>
                <w:rFonts w:asciiTheme="majorBidi" w:hAnsiTheme="majorBidi" w:cstheme="majorBidi"/>
                <w:sz w:val="32"/>
                <w:szCs w:val="32"/>
                <w:cs/>
              </w:rPr>
              <w:t>บาท)</w:t>
            </w:r>
          </w:p>
        </w:tc>
      </w:tr>
      <w:tr w:rsidR="00867EAF" w:rsidRPr="00825BDB" w14:paraId="6B8238AE" w14:textId="77777777" w:rsidTr="00341903">
        <w:tc>
          <w:tcPr>
            <w:tcW w:w="3685" w:type="dxa"/>
            <w:tcBorders>
              <w:top w:val="single" w:sz="6" w:space="0" w:color="auto"/>
            </w:tcBorders>
          </w:tcPr>
          <w:p w14:paraId="7E36D4BF" w14:textId="77777777" w:rsidR="002F2218" w:rsidRPr="00034111" w:rsidRDefault="002F2218" w:rsidP="00DF794D">
            <w:pPr>
              <w:spacing w:line="380" w:lineRule="exact"/>
              <w:ind w:left="176"/>
              <w:rPr>
                <w:rFonts w:asciiTheme="majorBidi" w:hAnsiTheme="majorBidi" w:cstheme="majorBidi"/>
                <w:sz w:val="32"/>
                <w:szCs w:val="32"/>
                <w:cs/>
              </w:rPr>
            </w:pPr>
            <w:r w:rsidRPr="00034111">
              <w:rPr>
                <w:rFonts w:asciiTheme="majorBidi" w:hAnsiTheme="majorBidi" w:cstheme="majorBidi"/>
                <w:sz w:val="32"/>
                <w:szCs w:val="32"/>
                <w:cs/>
              </w:rPr>
              <w:t>บริษัท เอสพีพี ฟินเทค จำกัด</w:t>
            </w:r>
            <w:r w:rsidRPr="00825BDB">
              <w:rPr>
                <w:rFonts w:asciiTheme="majorBidi" w:hAnsiTheme="majorBidi" w:cstheme="majorBidi"/>
                <w:sz w:val="32"/>
                <w:szCs w:val="32"/>
              </w:rPr>
              <w:t xml:space="preserve"> </w:t>
            </w:r>
          </w:p>
        </w:tc>
        <w:tc>
          <w:tcPr>
            <w:tcW w:w="283" w:type="dxa"/>
          </w:tcPr>
          <w:p w14:paraId="188CAEFB" w14:textId="77777777" w:rsidR="002F2218" w:rsidRPr="00825BDB" w:rsidRDefault="002F2218" w:rsidP="00DF794D">
            <w:pPr>
              <w:tabs>
                <w:tab w:val="decimal" w:pos="1451"/>
              </w:tabs>
              <w:spacing w:line="380" w:lineRule="exact"/>
              <w:jc w:val="thaiDistribute"/>
              <w:rPr>
                <w:rFonts w:asciiTheme="majorBidi" w:hAnsiTheme="majorBidi" w:cstheme="majorBidi"/>
                <w:sz w:val="32"/>
                <w:szCs w:val="32"/>
              </w:rPr>
            </w:pPr>
          </w:p>
        </w:tc>
        <w:tc>
          <w:tcPr>
            <w:tcW w:w="2411" w:type="dxa"/>
            <w:tcBorders>
              <w:top w:val="single" w:sz="6" w:space="0" w:color="auto"/>
            </w:tcBorders>
          </w:tcPr>
          <w:p w14:paraId="682195F1" w14:textId="77777777" w:rsidR="002F2218" w:rsidRPr="00825BDB" w:rsidRDefault="002F2218" w:rsidP="00DF794D">
            <w:pPr>
              <w:tabs>
                <w:tab w:val="decimal" w:pos="1451"/>
              </w:tabs>
              <w:spacing w:line="380" w:lineRule="exact"/>
              <w:jc w:val="thaiDistribute"/>
              <w:rPr>
                <w:rFonts w:asciiTheme="majorBidi" w:hAnsiTheme="majorBidi" w:cstheme="majorBidi"/>
                <w:sz w:val="32"/>
                <w:szCs w:val="32"/>
              </w:rPr>
            </w:pPr>
            <w:r w:rsidRPr="00825BDB">
              <w:rPr>
                <w:rFonts w:asciiTheme="majorBidi" w:hAnsiTheme="majorBidi" w:cstheme="majorBidi"/>
                <w:sz w:val="32"/>
                <w:szCs w:val="32"/>
              </w:rPr>
              <w:t>37,500</w:t>
            </w:r>
            <w:r w:rsidR="006E0975" w:rsidRPr="00825BDB">
              <w:rPr>
                <w:rFonts w:asciiTheme="majorBidi" w:hAnsiTheme="majorBidi" w:cstheme="majorBidi"/>
                <w:sz w:val="32"/>
                <w:szCs w:val="32"/>
              </w:rPr>
              <w:t>,000</w:t>
            </w:r>
          </w:p>
        </w:tc>
      </w:tr>
    </w:tbl>
    <w:p w14:paraId="7DC56E42" w14:textId="77777777" w:rsidR="005F1C4A" w:rsidRPr="00825BDB" w:rsidRDefault="005F1C4A" w:rsidP="00DF794D">
      <w:pPr>
        <w:tabs>
          <w:tab w:val="left" w:pos="284"/>
          <w:tab w:val="left" w:pos="851"/>
          <w:tab w:val="left" w:pos="1418"/>
        </w:tabs>
        <w:spacing w:line="380" w:lineRule="exact"/>
        <w:ind w:left="851"/>
        <w:jc w:val="thaiDistribute"/>
        <w:rPr>
          <w:rFonts w:asciiTheme="majorBidi" w:hAnsiTheme="majorBidi" w:cstheme="majorBidi"/>
          <w:spacing w:val="-6"/>
          <w:sz w:val="32"/>
          <w:szCs w:val="32"/>
        </w:rPr>
      </w:pPr>
    </w:p>
    <w:p w14:paraId="1A23CE58" w14:textId="77777777" w:rsidR="00F14525" w:rsidRPr="00034111" w:rsidRDefault="00F14525" w:rsidP="00DF794D">
      <w:pPr>
        <w:tabs>
          <w:tab w:val="left" w:pos="284"/>
          <w:tab w:val="left" w:pos="851"/>
        </w:tabs>
        <w:spacing w:line="380" w:lineRule="exact"/>
        <w:ind w:left="851" w:right="57" w:hanging="993"/>
        <w:jc w:val="thaiDistribute"/>
        <w:rPr>
          <w:rFonts w:asciiTheme="majorBidi" w:hAnsiTheme="majorBidi" w:cstheme="majorBidi"/>
          <w:spacing w:val="-6"/>
          <w:sz w:val="32"/>
          <w:szCs w:val="32"/>
          <w:cs/>
        </w:rPr>
      </w:pPr>
      <w:r w:rsidRPr="00825BDB">
        <w:rPr>
          <w:rFonts w:asciiTheme="majorBidi" w:hAnsiTheme="majorBidi" w:cstheme="majorBidi"/>
          <w:spacing w:val="-6"/>
          <w:sz w:val="32"/>
          <w:szCs w:val="32"/>
        </w:rPr>
        <w:tab/>
      </w:r>
      <w:r w:rsidR="00520F2D" w:rsidRPr="00825BDB">
        <w:rPr>
          <w:rFonts w:asciiTheme="majorBidi" w:hAnsiTheme="majorBidi" w:cstheme="majorBidi"/>
          <w:spacing w:val="-6"/>
          <w:sz w:val="32"/>
          <w:szCs w:val="32"/>
        </w:rPr>
        <w:t>40</w:t>
      </w:r>
      <w:r w:rsidRPr="00825BDB">
        <w:rPr>
          <w:rFonts w:asciiTheme="majorBidi" w:hAnsiTheme="majorBidi" w:cstheme="majorBidi"/>
          <w:spacing w:val="-6"/>
          <w:sz w:val="32"/>
          <w:szCs w:val="32"/>
        </w:rPr>
        <w:t>.</w:t>
      </w:r>
      <w:r w:rsidR="006E0975" w:rsidRPr="00825BDB">
        <w:rPr>
          <w:rFonts w:asciiTheme="majorBidi" w:hAnsiTheme="majorBidi" w:cstheme="majorBidi"/>
          <w:spacing w:val="-6"/>
          <w:sz w:val="32"/>
          <w:szCs w:val="32"/>
        </w:rPr>
        <w:t>4</w:t>
      </w:r>
      <w:r w:rsidRPr="00825BDB">
        <w:rPr>
          <w:rFonts w:asciiTheme="majorBidi" w:hAnsiTheme="majorBidi" w:cstheme="majorBidi"/>
          <w:spacing w:val="-6"/>
          <w:sz w:val="32"/>
          <w:szCs w:val="32"/>
        </w:rPr>
        <w:tab/>
      </w:r>
      <w:r w:rsidR="00516557" w:rsidRPr="00034111">
        <w:rPr>
          <w:rFonts w:asciiTheme="majorBidi" w:hAnsiTheme="majorBidi" w:cstheme="majorBidi"/>
          <w:spacing w:val="-6"/>
          <w:sz w:val="32"/>
          <w:szCs w:val="32"/>
          <w:cs/>
        </w:rPr>
        <w:t xml:space="preserve">บริษัทมีภาระผูกพันเกี่ยวกับสัญญาซื้อรถบัสโดยสารจำนวน </w:t>
      </w:r>
      <w:r w:rsidR="00516557" w:rsidRPr="00825BDB">
        <w:rPr>
          <w:rFonts w:asciiTheme="majorBidi" w:hAnsiTheme="majorBidi" w:cstheme="majorBidi"/>
          <w:spacing w:val="-6"/>
          <w:sz w:val="32"/>
          <w:szCs w:val="32"/>
        </w:rPr>
        <w:t>41</w:t>
      </w:r>
      <w:r w:rsidR="00516557" w:rsidRPr="00034111">
        <w:rPr>
          <w:rFonts w:asciiTheme="majorBidi" w:hAnsiTheme="majorBidi" w:cstheme="majorBidi"/>
          <w:spacing w:val="-6"/>
          <w:sz w:val="32"/>
          <w:szCs w:val="32"/>
          <w:cs/>
        </w:rPr>
        <w:t xml:space="preserve"> คัน เป็นจำนวนเงินรวม </w:t>
      </w:r>
      <w:r w:rsidR="00516557" w:rsidRPr="00825BDB">
        <w:rPr>
          <w:rFonts w:asciiTheme="majorBidi" w:hAnsiTheme="majorBidi" w:cstheme="majorBidi"/>
          <w:spacing w:val="-6"/>
          <w:sz w:val="32"/>
          <w:szCs w:val="32"/>
        </w:rPr>
        <w:t xml:space="preserve">131.95 </w:t>
      </w:r>
      <w:r w:rsidR="00516557" w:rsidRPr="00034111">
        <w:rPr>
          <w:rFonts w:asciiTheme="majorBidi" w:hAnsiTheme="majorBidi" w:cstheme="majorBidi"/>
          <w:spacing w:val="-6"/>
          <w:sz w:val="32"/>
          <w:szCs w:val="32"/>
          <w:cs/>
        </w:rPr>
        <w:t xml:space="preserve">ล้านบาท ณ วันที่ </w:t>
      </w:r>
      <w:r w:rsidR="00516557" w:rsidRPr="00825BDB">
        <w:rPr>
          <w:rFonts w:asciiTheme="majorBidi" w:hAnsiTheme="majorBidi" w:cstheme="majorBidi"/>
          <w:sz w:val="32"/>
          <w:szCs w:val="32"/>
        </w:rPr>
        <w:t>31</w:t>
      </w:r>
      <w:r w:rsidR="00516557" w:rsidRPr="00034111">
        <w:rPr>
          <w:rFonts w:asciiTheme="majorBidi" w:hAnsiTheme="majorBidi" w:cstheme="majorBidi"/>
          <w:sz w:val="32"/>
          <w:szCs w:val="32"/>
          <w:cs/>
        </w:rPr>
        <w:t xml:space="preserve"> ธันวาคม</w:t>
      </w:r>
      <w:r w:rsidR="00516557" w:rsidRPr="00825BDB">
        <w:rPr>
          <w:rFonts w:asciiTheme="majorBidi" w:hAnsiTheme="majorBidi" w:cstheme="majorBidi"/>
          <w:sz w:val="32"/>
          <w:szCs w:val="32"/>
        </w:rPr>
        <w:t xml:space="preserve"> 2563</w:t>
      </w:r>
      <w:r w:rsidR="00516557" w:rsidRPr="00034111">
        <w:rPr>
          <w:rFonts w:asciiTheme="majorBidi" w:hAnsiTheme="majorBidi" w:cstheme="majorBidi"/>
          <w:sz w:val="32"/>
          <w:szCs w:val="32"/>
          <w:cs/>
        </w:rPr>
        <w:t xml:space="preserve"> </w:t>
      </w:r>
      <w:r w:rsidR="00516557" w:rsidRPr="00034111">
        <w:rPr>
          <w:rFonts w:asciiTheme="majorBidi" w:hAnsiTheme="majorBidi" w:cstheme="majorBidi"/>
          <w:spacing w:val="-6"/>
          <w:sz w:val="32"/>
          <w:szCs w:val="32"/>
          <w:cs/>
        </w:rPr>
        <w:t xml:space="preserve">บริษัทจ่ายชำระเงินมัดจำ จำนวน </w:t>
      </w:r>
      <w:r w:rsidR="00516557" w:rsidRPr="00825BDB">
        <w:rPr>
          <w:rFonts w:asciiTheme="majorBidi" w:hAnsiTheme="majorBidi" w:cstheme="majorBidi"/>
          <w:spacing w:val="-6"/>
          <w:sz w:val="32"/>
          <w:szCs w:val="32"/>
        </w:rPr>
        <w:t xml:space="preserve">131.25 </w:t>
      </w:r>
      <w:r w:rsidR="00516557" w:rsidRPr="00034111">
        <w:rPr>
          <w:rFonts w:asciiTheme="majorBidi" w:hAnsiTheme="majorBidi" w:cstheme="majorBidi"/>
          <w:spacing w:val="-6"/>
          <w:sz w:val="32"/>
          <w:szCs w:val="32"/>
          <w:cs/>
        </w:rPr>
        <w:t xml:space="preserve">ล้านบาท ซึ่งแสดงไว้ในบัญชีค่าสินค้าจ่ายล่วงหน้า โดยบริษัทต้องจ่ายชำระอีกจำนวน </w:t>
      </w:r>
      <w:r w:rsidR="00516557" w:rsidRPr="00825BDB">
        <w:rPr>
          <w:rFonts w:asciiTheme="majorBidi" w:hAnsiTheme="majorBidi" w:cstheme="majorBidi"/>
          <w:spacing w:val="-6"/>
          <w:sz w:val="32"/>
          <w:szCs w:val="32"/>
        </w:rPr>
        <w:t>0.7</w:t>
      </w:r>
      <w:r w:rsidR="00516557" w:rsidRPr="00034111">
        <w:rPr>
          <w:rFonts w:asciiTheme="majorBidi" w:hAnsiTheme="majorBidi" w:cstheme="majorBidi"/>
          <w:spacing w:val="-6"/>
          <w:sz w:val="32"/>
          <w:szCs w:val="32"/>
          <w:cs/>
        </w:rPr>
        <w:t xml:space="preserve"> ล้านบาท</w:t>
      </w:r>
    </w:p>
    <w:p w14:paraId="6AAFBCE4" w14:textId="77777777" w:rsidR="009851F4" w:rsidRPr="00825BDB" w:rsidRDefault="009851F4" w:rsidP="00DF794D">
      <w:pPr>
        <w:tabs>
          <w:tab w:val="left" w:pos="284"/>
          <w:tab w:val="left" w:pos="851"/>
        </w:tabs>
        <w:spacing w:line="380" w:lineRule="exact"/>
        <w:ind w:left="851" w:right="57" w:hanging="993"/>
        <w:jc w:val="thaiDistribute"/>
        <w:rPr>
          <w:rFonts w:asciiTheme="majorBidi" w:hAnsiTheme="majorBidi" w:cstheme="majorBidi"/>
          <w:spacing w:val="-6"/>
          <w:sz w:val="32"/>
          <w:szCs w:val="32"/>
        </w:rPr>
      </w:pPr>
    </w:p>
    <w:p w14:paraId="72EE5622" w14:textId="77777777" w:rsidR="005029DD" w:rsidRPr="00034111" w:rsidRDefault="00516557" w:rsidP="00DF794D">
      <w:pPr>
        <w:tabs>
          <w:tab w:val="left" w:pos="284"/>
          <w:tab w:val="left" w:pos="709"/>
          <w:tab w:val="left" w:pos="851"/>
          <w:tab w:val="left" w:pos="1276"/>
          <w:tab w:val="left" w:pos="1418"/>
          <w:tab w:val="left" w:pos="1985"/>
        </w:tabs>
        <w:spacing w:line="380" w:lineRule="exact"/>
        <w:ind w:hanging="142"/>
        <w:jc w:val="thaiDistribute"/>
        <w:rPr>
          <w:rFonts w:asciiTheme="majorBidi" w:hAnsiTheme="majorBidi" w:cstheme="majorBidi"/>
          <w:b/>
          <w:bCs/>
          <w:sz w:val="32"/>
          <w:szCs w:val="32"/>
          <w:cs/>
        </w:rPr>
      </w:pPr>
      <w:r w:rsidRPr="00825BDB">
        <w:rPr>
          <w:rFonts w:asciiTheme="majorBidi" w:hAnsiTheme="majorBidi" w:cstheme="majorBidi"/>
          <w:b/>
          <w:bCs/>
          <w:sz w:val="32"/>
          <w:szCs w:val="32"/>
        </w:rPr>
        <w:t>4</w:t>
      </w:r>
      <w:r w:rsidR="00520F2D" w:rsidRPr="00825BDB">
        <w:rPr>
          <w:rFonts w:asciiTheme="majorBidi" w:hAnsiTheme="majorBidi" w:cstheme="majorBidi"/>
          <w:b/>
          <w:bCs/>
          <w:sz w:val="32"/>
          <w:szCs w:val="32"/>
        </w:rPr>
        <w:t>1</w:t>
      </w:r>
      <w:r w:rsidR="005029DD" w:rsidRPr="00825BDB">
        <w:rPr>
          <w:rFonts w:asciiTheme="majorBidi" w:hAnsiTheme="majorBidi" w:cstheme="majorBidi"/>
          <w:b/>
          <w:bCs/>
          <w:sz w:val="32"/>
          <w:szCs w:val="32"/>
        </w:rPr>
        <w:t>.</w:t>
      </w:r>
      <w:r w:rsidR="005029DD" w:rsidRPr="00825BDB">
        <w:rPr>
          <w:rFonts w:asciiTheme="majorBidi" w:hAnsiTheme="majorBidi" w:cstheme="majorBidi"/>
          <w:b/>
          <w:bCs/>
          <w:sz w:val="32"/>
          <w:szCs w:val="32"/>
        </w:rPr>
        <w:tab/>
      </w:r>
      <w:r w:rsidR="005029DD" w:rsidRPr="00034111">
        <w:rPr>
          <w:rFonts w:asciiTheme="majorBidi" w:hAnsiTheme="majorBidi" w:cstheme="majorBidi"/>
          <w:b/>
          <w:bCs/>
          <w:sz w:val="32"/>
          <w:szCs w:val="32"/>
          <w:cs/>
        </w:rPr>
        <w:t>เครื่องมือทางการเงิน</w:t>
      </w:r>
    </w:p>
    <w:p w14:paraId="3C6B585A" w14:textId="77777777" w:rsidR="00536841" w:rsidRPr="00825BDB" w:rsidRDefault="00516557" w:rsidP="00DF794D">
      <w:pPr>
        <w:tabs>
          <w:tab w:val="left" w:pos="284"/>
          <w:tab w:val="left" w:pos="851"/>
          <w:tab w:val="left" w:pos="1418"/>
          <w:tab w:val="left" w:pos="8505"/>
        </w:tabs>
        <w:spacing w:line="380" w:lineRule="exact"/>
        <w:ind w:left="851" w:hanging="567"/>
        <w:jc w:val="thaiDistribute"/>
        <w:rPr>
          <w:rFonts w:asciiTheme="majorBidi" w:hAnsiTheme="majorBidi" w:cstheme="majorBidi"/>
          <w:spacing w:val="2"/>
          <w:sz w:val="32"/>
          <w:szCs w:val="32"/>
        </w:rPr>
      </w:pPr>
      <w:r w:rsidRPr="00825BDB">
        <w:rPr>
          <w:rFonts w:asciiTheme="majorBidi" w:hAnsiTheme="majorBidi" w:cstheme="majorBidi"/>
          <w:spacing w:val="2"/>
          <w:sz w:val="32"/>
          <w:szCs w:val="32"/>
        </w:rPr>
        <w:t>4</w:t>
      </w:r>
      <w:r w:rsidR="00520F2D" w:rsidRPr="00825BDB">
        <w:rPr>
          <w:rFonts w:asciiTheme="majorBidi" w:hAnsiTheme="majorBidi" w:cstheme="majorBidi"/>
          <w:spacing w:val="2"/>
          <w:sz w:val="32"/>
          <w:szCs w:val="32"/>
        </w:rPr>
        <w:t>1</w:t>
      </w:r>
      <w:r w:rsidR="009E388F" w:rsidRPr="00825BDB">
        <w:rPr>
          <w:rFonts w:asciiTheme="majorBidi" w:hAnsiTheme="majorBidi" w:cstheme="majorBidi"/>
          <w:spacing w:val="2"/>
          <w:sz w:val="32"/>
          <w:szCs w:val="32"/>
        </w:rPr>
        <w:t>.1</w:t>
      </w:r>
      <w:r w:rsidR="009E388F" w:rsidRPr="00825BDB">
        <w:rPr>
          <w:rFonts w:asciiTheme="majorBidi" w:hAnsiTheme="majorBidi" w:cstheme="majorBidi"/>
          <w:spacing w:val="2"/>
          <w:sz w:val="32"/>
          <w:szCs w:val="32"/>
        </w:rPr>
        <w:tab/>
      </w:r>
      <w:r w:rsidR="009E388F" w:rsidRPr="00034111">
        <w:rPr>
          <w:rFonts w:asciiTheme="majorBidi" w:hAnsiTheme="majorBidi" w:cstheme="majorBidi"/>
          <w:spacing w:val="2"/>
          <w:sz w:val="32"/>
          <w:szCs w:val="32"/>
          <w:cs/>
        </w:rPr>
        <w:t>นโยบายการบัญชี</w:t>
      </w:r>
      <w:r w:rsidR="009E388F" w:rsidRPr="00034111">
        <w:rPr>
          <w:rFonts w:asciiTheme="majorBidi" w:hAnsiTheme="majorBidi" w:cstheme="majorBidi"/>
          <w:spacing w:val="2"/>
          <w:sz w:val="32"/>
          <w:szCs w:val="32"/>
          <w:cs/>
        </w:rPr>
        <w:tab/>
      </w:r>
    </w:p>
    <w:p w14:paraId="7D29543A" w14:textId="77777777" w:rsidR="009E388F" w:rsidRPr="00825BDB" w:rsidRDefault="009E388F" w:rsidP="00DF794D">
      <w:pPr>
        <w:tabs>
          <w:tab w:val="left" w:pos="284"/>
          <w:tab w:val="left" w:pos="1418"/>
          <w:tab w:val="left" w:pos="8505"/>
        </w:tabs>
        <w:spacing w:line="380" w:lineRule="exact"/>
        <w:ind w:left="851" w:firstLine="567"/>
        <w:jc w:val="thaiDistribute"/>
        <w:rPr>
          <w:rFonts w:asciiTheme="majorBidi" w:hAnsiTheme="majorBidi" w:cstheme="majorBidi"/>
          <w:spacing w:val="2"/>
          <w:sz w:val="32"/>
          <w:szCs w:val="32"/>
        </w:rPr>
      </w:pPr>
      <w:r w:rsidRPr="00034111">
        <w:rPr>
          <w:rFonts w:asciiTheme="majorBidi" w:hAnsiTheme="majorBidi" w:cstheme="majorBidi"/>
          <w:spacing w:val="2"/>
          <w:sz w:val="32"/>
          <w:szCs w:val="32"/>
          <w:cs/>
        </w:rPr>
        <w:t xml:space="preserve">รายละเอียดของนโยบายการบัญชีที่สำคัญ วิธีการที่ใช้ ซึ่งรวมถึงเกณฑ์ในการรับรู้รายได้และค่าใช้จ่ายที่เกี่ยวกับสินทรัพย์และหนี้สินทางการเงินแต่ละประเภทได้เปิดเผยไว้แล้วในหมายเหตุประกอบงบการเงินข้อ </w:t>
      </w:r>
      <w:r w:rsidRPr="00825BDB">
        <w:rPr>
          <w:rFonts w:asciiTheme="majorBidi" w:hAnsiTheme="majorBidi" w:cstheme="majorBidi"/>
          <w:spacing w:val="2"/>
          <w:sz w:val="32"/>
          <w:szCs w:val="32"/>
        </w:rPr>
        <w:t>4</w:t>
      </w:r>
    </w:p>
    <w:p w14:paraId="3591259D" w14:textId="77777777" w:rsidR="00DF794D" w:rsidRPr="00825BDB" w:rsidRDefault="00DF794D" w:rsidP="00DF794D">
      <w:pPr>
        <w:tabs>
          <w:tab w:val="left" w:pos="284"/>
          <w:tab w:val="left" w:pos="1418"/>
          <w:tab w:val="left" w:pos="8505"/>
        </w:tabs>
        <w:spacing w:line="380" w:lineRule="exact"/>
        <w:ind w:left="851" w:firstLine="567"/>
        <w:jc w:val="thaiDistribute"/>
        <w:rPr>
          <w:rFonts w:asciiTheme="majorBidi" w:hAnsiTheme="majorBidi" w:cstheme="majorBidi"/>
          <w:spacing w:val="2"/>
          <w:sz w:val="32"/>
          <w:szCs w:val="32"/>
        </w:rPr>
      </w:pPr>
    </w:p>
    <w:p w14:paraId="1C5CCB48" w14:textId="77777777" w:rsidR="009E388F" w:rsidRPr="00825BDB" w:rsidRDefault="00520F2D" w:rsidP="00DF794D">
      <w:pPr>
        <w:tabs>
          <w:tab w:val="left" w:pos="284"/>
          <w:tab w:val="left" w:pos="851"/>
          <w:tab w:val="left" w:pos="1418"/>
          <w:tab w:val="left" w:pos="8505"/>
        </w:tabs>
        <w:spacing w:line="380" w:lineRule="exact"/>
        <w:ind w:left="851" w:hanging="567"/>
        <w:jc w:val="thaiDistribute"/>
        <w:rPr>
          <w:rFonts w:asciiTheme="majorBidi" w:hAnsiTheme="majorBidi" w:cstheme="majorBidi"/>
          <w:spacing w:val="2"/>
          <w:sz w:val="32"/>
          <w:szCs w:val="32"/>
        </w:rPr>
      </w:pPr>
      <w:r w:rsidRPr="00825BDB">
        <w:rPr>
          <w:rFonts w:asciiTheme="majorBidi" w:hAnsiTheme="majorBidi" w:cstheme="majorBidi"/>
          <w:spacing w:val="2"/>
          <w:sz w:val="32"/>
          <w:szCs w:val="32"/>
        </w:rPr>
        <w:t>41</w:t>
      </w:r>
      <w:r w:rsidR="009E388F" w:rsidRPr="00825BDB">
        <w:rPr>
          <w:rFonts w:asciiTheme="majorBidi" w:hAnsiTheme="majorBidi" w:cstheme="majorBidi"/>
          <w:spacing w:val="2"/>
          <w:sz w:val="32"/>
          <w:szCs w:val="32"/>
        </w:rPr>
        <w:t>.2</w:t>
      </w:r>
      <w:r w:rsidR="009E388F" w:rsidRPr="00825BDB">
        <w:rPr>
          <w:rFonts w:asciiTheme="majorBidi" w:hAnsiTheme="majorBidi" w:cstheme="majorBidi"/>
          <w:spacing w:val="2"/>
          <w:sz w:val="32"/>
          <w:szCs w:val="32"/>
        </w:rPr>
        <w:tab/>
      </w:r>
      <w:r w:rsidR="009E388F" w:rsidRPr="00034111">
        <w:rPr>
          <w:rFonts w:asciiTheme="majorBidi" w:hAnsiTheme="majorBidi" w:cstheme="majorBidi"/>
          <w:spacing w:val="2"/>
          <w:sz w:val="32"/>
          <w:szCs w:val="32"/>
          <w:cs/>
        </w:rPr>
        <w:t>นโยบายการบริหารความเสี่ยงสำหรับเครื่องมือทางการเงิน</w:t>
      </w:r>
    </w:p>
    <w:p w14:paraId="2EEF5B6E" w14:textId="77777777" w:rsidR="009E388F" w:rsidRPr="00825BDB" w:rsidRDefault="009E388F" w:rsidP="00DF794D">
      <w:pPr>
        <w:tabs>
          <w:tab w:val="left" w:pos="284"/>
          <w:tab w:val="left" w:pos="851"/>
          <w:tab w:val="left" w:pos="1418"/>
          <w:tab w:val="left" w:pos="8505"/>
        </w:tabs>
        <w:spacing w:line="380" w:lineRule="exact"/>
        <w:ind w:left="851" w:hanging="284"/>
        <w:jc w:val="thaiDistribute"/>
        <w:rPr>
          <w:rFonts w:asciiTheme="majorBidi" w:hAnsiTheme="majorBidi" w:cstheme="majorBidi"/>
          <w:spacing w:val="2"/>
          <w:sz w:val="32"/>
          <w:szCs w:val="32"/>
        </w:rPr>
      </w:pPr>
      <w:r w:rsidRPr="00825BDB">
        <w:rPr>
          <w:rFonts w:asciiTheme="majorBidi" w:hAnsiTheme="majorBidi" w:cstheme="majorBidi"/>
          <w:spacing w:val="2"/>
          <w:sz w:val="32"/>
          <w:szCs w:val="32"/>
        </w:rPr>
        <w:tab/>
      </w:r>
      <w:r w:rsidRPr="00825BDB">
        <w:rPr>
          <w:rFonts w:asciiTheme="majorBidi" w:hAnsiTheme="majorBidi" w:cstheme="majorBidi"/>
          <w:spacing w:val="2"/>
          <w:sz w:val="32"/>
          <w:szCs w:val="32"/>
        </w:rPr>
        <w:tab/>
      </w:r>
      <w:r w:rsidR="00871C8D" w:rsidRPr="00034111">
        <w:rPr>
          <w:rFonts w:asciiTheme="majorBidi" w:hAnsiTheme="majorBidi" w:cstheme="majorBidi"/>
          <w:spacing w:val="2"/>
          <w:sz w:val="32"/>
          <w:szCs w:val="32"/>
          <w:cs/>
        </w:rPr>
        <w:t>กลุ่มบริษัท</w:t>
      </w:r>
      <w:r w:rsidRPr="00034111">
        <w:rPr>
          <w:rFonts w:asciiTheme="majorBidi" w:hAnsiTheme="majorBidi" w:cstheme="majorBidi"/>
          <w:spacing w:val="2"/>
          <w:sz w:val="32"/>
          <w:szCs w:val="32"/>
          <w:cs/>
        </w:rPr>
        <w:t>บริหารความเสี่ยงทางการเงินที่อาจเกิดขึ้นในสินทรัพย์ทางการเงินและหนี้สินทางการเงินตามปกติธุรกิจ โดยใช้ระบบการจัดการและการควบคุมภายในองค์กรโดยทั่วไป และไม่ได้ถือหรือออกอนุพันธ์ทางการเงินใด ๆ และบริษัทไม่มีนโยบายประกอบธุรกรรมตราสารอนุพันธ์ทางการเงินเพื่อการเก็งกำไรหรือเพื่อค้า</w:t>
      </w:r>
    </w:p>
    <w:p w14:paraId="2F934F5F" w14:textId="77777777" w:rsidR="00DF794D" w:rsidRPr="00825BDB" w:rsidRDefault="00DF794D" w:rsidP="00DF794D">
      <w:pPr>
        <w:tabs>
          <w:tab w:val="left" w:pos="284"/>
          <w:tab w:val="left" w:pos="851"/>
          <w:tab w:val="left" w:pos="1418"/>
          <w:tab w:val="left" w:pos="8505"/>
        </w:tabs>
        <w:spacing w:line="380" w:lineRule="exact"/>
        <w:ind w:left="851" w:hanging="567"/>
        <w:jc w:val="thaiDistribute"/>
        <w:rPr>
          <w:rFonts w:asciiTheme="majorBidi" w:hAnsiTheme="majorBidi" w:cstheme="majorBidi"/>
          <w:spacing w:val="2"/>
          <w:sz w:val="32"/>
          <w:szCs w:val="32"/>
        </w:rPr>
      </w:pPr>
    </w:p>
    <w:p w14:paraId="4158C322" w14:textId="77777777" w:rsidR="009E388F" w:rsidRPr="00825BDB" w:rsidRDefault="00516557" w:rsidP="00DF794D">
      <w:pPr>
        <w:tabs>
          <w:tab w:val="left" w:pos="284"/>
          <w:tab w:val="left" w:pos="851"/>
          <w:tab w:val="left" w:pos="1418"/>
          <w:tab w:val="left" w:pos="8505"/>
        </w:tabs>
        <w:spacing w:line="380" w:lineRule="exact"/>
        <w:ind w:left="851" w:hanging="567"/>
        <w:jc w:val="thaiDistribute"/>
        <w:rPr>
          <w:rFonts w:asciiTheme="majorBidi" w:hAnsiTheme="majorBidi" w:cstheme="majorBidi"/>
          <w:spacing w:val="2"/>
          <w:sz w:val="32"/>
          <w:szCs w:val="32"/>
        </w:rPr>
      </w:pPr>
      <w:r w:rsidRPr="00825BDB">
        <w:rPr>
          <w:rFonts w:asciiTheme="majorBidi" w:hAnsiTheme="majorBidi" w:cstheme="majorBidi"/>
          <w:spacing w:val="2"/>
          <w:sz w:val="32"/>
          <w:szCs w:val="32"/>
        </w:rPr>
        <w:t>4</w:t>
      </w:r>
      <w:r w:rsidR="00520F2D" w:rsidRPr="00825BDB">
        <w:rPr>
          <w:rFonts w:asciiTheme="majorBidi" w:hAnsiTheme="majorBidi" w:cstheme="majorBidi"/>
          <w:spacing w:val="2"/>
          <w:sz w:val="32"/>
          <w:szCs w:val="32"/>
        </w:rPr>
        <w:t>1</w:t>
      </w:r>
      <w:r w:rsidR="009E388F" w:rsidRPr="00825BDB">
        <w:rPr>
          <w:rFonts w:asciiTheme="majorBidi" w:hAnsiTheme="majorBidi" w:cstheme="majorBidi"/>
          <w:spacing w:val="2"/>
          <w:sz w:val="32"/>
          <w:szCs w:val="32"/>
        </w:rPr>
        <w:t>.3</w:t>
      </w:r>
      <w:r w:rsidR="009E388F" w:rsidRPr="00825BDB">
        <w:rPr>
          <w:rFonts w:asciiTheme="majorBidi" w:hAnsiTheme="majorBidi" w:cstheme="majorBidi"/>
          <w:spacing w:val="2"/>
          <w:sz w:val="32"/>
          <w:szCs w:val="32"/>
        </w:rPr>
        <w:tab/>
      </w:r>
      <w:r w:rsidR="009E388F" w:rsidRPr="00034111">
        <w:rPr>
          <w:rFonts w:asciiTheme="majorBidi" w:hAnsiTheme="majorBidi" w:cstheme="majorBidi"/>
          <w:spacing w:val="2"/>
          <w:sz w:val="32"/>
          <w:szCs w:val="32"/>
          <w:cs/>
        </w:rPr>
        <w:t>ความเสี่ยงด้านการให้สินเชื่อ</w:t>
      </w:r>
    </w:p>
    <w:p w14:paraId="0542BE1B" w14:textId="76FFDED8" w:rsidR="009E388F" w:rsidRPr="00825BDB" w:rsidRDefault="009E388F" w:rsidP="00DF794D">
      <w:pPr>
        <w:tabs>
          <w:tab w:val="left" w:pos="284"/>
          <w:tab w:val="left" w:pos="851"/>
          <w:tab w:val="left" w:pos="1418"/>
          <w:tab w:val="left" w:pos="8505"/>
        </w:tabs>
        <w:spacing w:line="380" w:lineRule="exact"/>
        <w:ind w:left="851" w:hanging="284"/>
        <w:jc w:val="thaiDistribute"/>
        <w:rPr>
          <w:rFonts w:asciiTheme="majorBidi" w:hAnsiTheme="majorBidi" w:cstheme="majorBidi"/>
          <w:spacing w:val="2"/>
          <w:sz w:val="32"/>
          <w:szCs w:val="32"/>
        </w:rPr>
      </w:pPr>
      <w:r w:rsidRPr="00825BDB">
        <w:rPr>
          <w:rFonts w:asciiTheme="majorBidi" w:hAnsiTheme="majorBidi" w:cstheme="majorBidi"/>
          <w:spacing w:val="2"/>
          <w:sz w:val="32"/>
          <w:szCs w:val="32"/>
        </w:rPr>
        <w:tab/>
      </w:r>
      <w:r w:rsidRPr="00825BDB">
        <w:rPr>
          <w:rFonts w:asciiTheme="majorBidi" w:hAnsiTheme="majorBidi" w:cstheme="majorBidi"/>
          <w:spacing w:val="2"/>
          <w:sz w:val="32"/>
          <w:szCs w:val="32"/>
        </w:rPr>
        <w:tab/>
      </w:r>
      <w:r w:rsidR="00871C8D" w:rsidRPr="005F2113">
        <w:rPr>
          <w:rFonts w:asciiTheme="majorBidi" w:hAnsiTheme="majorBidi" w:cstheme="majorBidi"/>
          <w:spacing w:val="-4"/>
          <w:sz w:val="32"/>
          <w:szCs w:val="32"/>
          <w:cs/>
        </w:rPr>
        <w:t>กลุ่มบริษัท</w:t>
      </w:r>
      <w:r w:rsidRPr="005F2113">
        <w:rPr>
          <w:rFonts w:asciiTheme="majorBidi" w:hAnsiTheme="majorBidi" w:cstheme="majorBidi"/>
          <w:spacing w:val="-4"/>
          <w:sz w:val="32"/>
          <w:szCs w:val="32"/>
          <w:cs/>
        </w:rPr>
        <w:t>มีความเสี่ยงด้านการให้สินเชื่อที่เกี่ยวเนื่องกับลูกหนี้การค้า</w:t>
      </w:r>
      <w:r w:rsidR="00771505" w:rsidRPr="005F2113">
        <w:rPr>
          <w:rFonts w:asciiTheme="majorBidi" w:hAnsiTheme="majorBidi" w:cstheme="majorBidi"/>
          <w:spacing w:val="-4"/>
          <w:sz w:val="32"/>
          <w:szCs w:val="32"/>
          <w:cs/>
        </w:rPr>
        <w:t>และลูกหนี้</w:t>
      </w:r>
      <w:r w:rsidR="005F2113" w:rsidRPr="005F2113">
        <w:rPr>
          <w:rFonts w:asciiTheme="majorBidi" w:hAnsiTheme="majorBidi" w:cstheme="majorBidi" w:hint="cs"/>
          <w:spacing w:val="-4"/>
          <w:sz w:val="32"/>
          <w:szCs w:val="32"/>
          <w:cs/>
        </w:rPr>
        <w:t>หมุนเวียน</w:t>
      </w:r>
      <w:r w:rsidR="00771505" w:rsidRPr="005F2113">
        <w:rPr>
          <w:rFonts w:asciiTheme="majorBidi" w:hAnsiTheme="majorBidi" w:cstheme="majorBidi"/>
          <w:spacing w:val="-4"/>
          <w:sz w:val="32"/>
          <w:szCs w:val="32"/>
          <w:cs/>
        </w:rPr>
        <w:t>อื่น</w:t>
      </w:r>
      <w:r w:rsidRPr="005F2113">
        <w:rPr>
          <w:rFonts w:asciiTheme="majorBidi" w:hAnsiTheme="majorBidi" w:cstheme="majorBidi"/>
          <w:spacing w:val="-4"/>
          <w:sz w:val="32"/>
          <w:szCs w:val="32"/>
          <w:cs/>
        </w:rPr>
        <w:t xml:space="preserve"> </w:t>
      </w:r>
      <w:r w:rsidRPr="00034111">
        <w:rPr>
          <w:rFonts w:asciiTheme="majorBidi" w:hAnsiTheme="majorBidi" w:cstheme="majorBidi"/>
          <w:spacing w:val="2"/>
          <w:sz w:val="32"/>
          <w:szCs w:val="32"/>
          <w:cs/>
        </w:rPr>
        <w:t>และลูกหนี้ตามสัญญาเช่าทางการเงิน และเงินให้กู้ยืมบุคคล</w:t>
      </w:r>
      <w:r w:rsidR="00771505" w:rsidRPr="00034111">
        <w:rPr>
          <w:rFonts w:asciiTheme="majorBidi" w:hAnsiTheme="majorBidi" w:cstheme="majorBidi"/>
          <w:spacing w:val="2"/>
          <w:sz w:val="32"/>
          <w:szCs w:val="32"/>
          <w:cs/>
        </w:rPr>
        <w:t>และกิจการ</w:t>
      </w:r>
      <w:r w:rsidRPr="00034111">
        <w:rPr>
          <w:rFonts w:asciiTheme="majorBidi" w:hAnsiTheme="majorBidi" w:cstheme="majorBidi"/>
          <w:spacing w:val="2"/>
          <w:sz w:val="32"/>
          <w:szCs w:val="32"/>
          <w:cs/>
        </w:rPr>
        <w:t xml:space="preserve">ที่เกี่ยวข้องกัน ฝ่ายบริหารควบคุมความเสี่ยงนี้โดยการกำหนดให้มีนโยบายและวิธีการในการควบคุมสินเชื่อที่เหมาะสม ดังนั้น </w:t>
      </w:r>
      <w:r w:rsidR="00871C8D" w:rsidRPr="00034111">
        <w:rPr>
          <w:rFonts w:asciiTheme="majorBidi" w:hAnsiTheme="majorBidi" w:cstheme="majorBidi"/>
          <w:spacing w:val="2"/>
          <w:sz w:val="32"/>
          <w:szCs w:val="32"/>
          <w:cs/>
        </w:rPr>
        <w:t>กลุ่มบริษัท</w:t>
      </w:r>
      <w:r w:rsidRPr="00034111">
        <w:rPr>
          <w:rFonts w:asciiTheme="majorBidi" w:hAnsiTheme="majorBidi" w:cstheme="majorBidi"/>
          <w:spacing w:val="2"/>
          <w:sz w:val="32"/>
          <w:szCs w:val="32"/>
          <w:cs/>
        </w:rPr>
        <w:t>จึงไม่คาดว่าจะได้รับความเสียหายที่เป็นสาระสำคัญจากการให้สินเชื่อ นอกจากนี้  การให้สินเชื่อไม่มีการกระจุกตัวเนื่องจากมีฐานของลูกค้าที่หลากหลายและมีอยู่จำนวนมากราย จำนวนเงินสูงสุดที่อาจต้องสูญเสียจากการให้สินเชื่อคือมูลค่าตามบัญชีของลูกหนี้ที่แสดงอยู่ในงบแสดงฐานะการเงิน</w:t>
      </w:r>
    </w:p>
    <w:p w14:paraId="6C83C19C" w14:textId="77777777" w:rsidR="009E388F" w:rsidRPr="00825BDB" w:rsidRDefault="009E388F" w:rsidP="00DF794D">
      <w:pPr>
        <w:tabs>
          <w:tab w:val="left" w:pos="284"/>
          <w:tab w:val="left" w:pos="851"/>
          <w:tab w:val="left" w:pos="1418"/>
          <w:tab w:val="left" w:pos="8505"/>
        </w:tabs>
        <w:spacing w:line="380" w:lineRule="exact"/>
        <w:ind w:left="851" w:hanging="284"/>
        <w:jc w:val="thaiDistribute"/>
        <w:rPr>
          <w:rFonts w:asciiTheme="majorBidi" w:hAnsiTheme="majorBidi" w:cstheme="majorBidi"/>
          <w:spacing w:val="2"/>
          <w:sz w:val="32"/>
          <w:szCs w:val="32"/>
        </w:rPr>
      </w:pPr>
    </w:p>
    <w:p w14:paraId="15A77988" w14:textId="77777777" w:rsidR="009E388F" w:rsidRPr="00825BDB" w:rsidRDefault="00DF794D" w:rsidP="00DF794D">
      <w:pPr>
        <w:tabs>
          <w:tab w:val="left" w:pos="284"/>
          <w:tab w:val="left" w:pos="851"/>
          <w:tab w:val="left" w:pos="1418"/>
          <w:tab w:val="left" w:pos="8505"/>
        </w:tabs>
        <w:spacing w:line="380" w:lineRule="exact"/>
        <w:ind w:left="851" w:hanging="567"/>
        <w:jc w:val="thaiDistribute"/>
        <w:rPr>
          <w:rFonts w:asciiTheme="majorBidi" w:hAnsiTheme="majorBidi" w:cstheme="majorBidi"/>
          <w:spacing w:val="2"/>
          <w:sz w:val="32"/>
          <w:szCs w:val="32"/>
        </w:rPr>
      </w:pPr>
      <w:r w:rsidRPr="00825BDB">
        <w:rPr>
          <w:rFonts w:asciiTheme="majorBidi" w:hAnsiTheme="majorBidi" w:cstheme="majorBidi"/>
          <w:spacing w:val="2"/>
          <w:sz w:val="32"/>
          <w:szCs w:val="32"/>
        </w:rPr>
        <w:br w:type="page"/>
      </w:r>
      <w:r w:rsidR="00516557" w:rsidRPr="00825BDB">
        <w:rPr>
          <w:rFonts w:asciiTheme="majorBidi" w:hAnsiTheme="majorBidi" w:cstheme="majorBidi"/>
          <w:spacing w:val="2"/>
          <w:sz w:val="32"/>
          <w:szCs w:val="32"/>
        </w:rPr>
        <w:lastRenderedPageBreak/>
        <w:t>4</w:t>
      </w:r>
      <w:r w:rsidR="00520F2D" w:rsidRPr="00825BDB">
        <w:rPr>
          <w:rFonts w:asciiTheme="majorBidi" w:hAnsiTheme="majorBidi" w:cstheme="majorBidi"/>
          <w:spacing w:val="2"/>
          <w:sz w:val="32"/>
          <w:szCs w:val="32"/>
        </w:rPr>
        <w:t>1</w:t>
      </w:r>
      <w:r w:rsidR="009E388F" w:rsidRPr="00825BDB">
        <w:rPr>
          <w:rFonts w:asciiTheme="majorBidi" w:hAnsiTheme="majorBidi" w:cstheme="majorBidi"/>
          <w:spacing w:val="2"/>
          <w:sz w:val="32"/>
          <w:szCs w:val="32"/>
        </w:rPr>
        <w:t>.4</w:t>
      </w:r>
      <w:r w:rsidR="009E388F" w:rsidRPr="00825BDB">
        <w:rPr>
          <w:rFonts w:asciiTheme="majorBidi" w:hAnsiTheme="majorBidi" w:cstheme="majorBidi"/>
          <w:spacing w:val="2"/>
          <w:sz w:val="32"/>
          <w:szCs w:val="32"/>
        </w:rPr>
        <w:tab/>
      </w:r>
      <w:r w:rsidR="009E388F" w:rsidRPr="00034111">
        <w:rPr>
          <w:rFonts w:asciiTheme="majorBidi" w:hAnsiTheme="majorBidi" w:cstheme="majorBidi"/>
          <w:spacing w:val="2"/>
          <w:sz w:val="32"/>
          <w:szCs w:val="32"/>
          <w:cs/>
        </w:rPr>
        <w:t>ความเสี่ยงเกี่ยวกับอัตราดอกเบี้ย</w:t>
      </w:r>
    </w:p>
    <w:p w14:paraId="54EE139F" w14:textId="77777777" w:rsidR="009E388F" w:rsidRPr="00825BDB" w:rsidRDefault="009E388F" w:rsidP="00DF794D">
      <w:pPr>
        <w:tabs>
          <w:tab w:val="left" w:pos="284"/>
          <w:tab w:val="left" w:pos="851"/>
          <w:tab w:val="left" w:pos="1418"/>
          <w:tab w:val="left" w:pos="8505"/>
        </w:tabs>
        <w:spacing w:line="380" w:lineRule="exact"/>
        <w:ind w:left="851" w:hanging="284"/>
        <w:jc w:val="thaiDistribute"/>
        <w:rPr>
          <w:rFonts w:asciiTheme="majorBidi" w:hAnsiTheme="majorBidi" w:cstheme="majorBidi"/>
          <w:spacing w:val="2"/>
          <w:sz w:val="32"/>
          <w:szCs w:val="32"/>
        </w:rPr>
      </w:pPr>
      <w:r w:rsidRPr="00825BDB">
        <w:rPr>
          <w:rFonts w:asciiTheme="majorBidi" w:hAnsiTheme="majorBidi" w:cstheme="majorBidi"/>
          <w:spacing w:val="2"/>
          <w:sz w:val="32"/>
          <w:szCs w:val="32"/>
        </w:rPr>
        <w:tab/>
      </w:r>
      <w:r w:rsidRPr="00825BDB">
        <w:rPr>
          <w:rFonts w:asciiTheme="majorBidi" w:hAnsiTheme="majorBidi" w:cstheme="majorBidi"/>
          <w:spacing w:val="2"/>
          <w:sz w:val="32"/>
          <w:szCs w:val="32"/>
        </w:rPr>
        <w:tab/>
      </w:r>
      <w:r w:rsidR="00871C8D" w:rsidRPr="00034111">
        <w:rPr>
          <w:rFonts w:asciiTheme="majorBidi" w:hAnsiTheme="majorBidi" w:cstheme="majorBidi"/>
          <w:spacing w:val="2"/>
          <w:sz w:val="32"/>
          <w:szCs w:val="32"/>
          <w:cs/>
        </w:rPr>
        <w:t>กลุ่มบริษัท</w:t>
      </w:r>
      <w:r w:rsidRPr="00034111">
        <w:rPr>
          <w:rFonts w:asciiTheme="majorBidi" w:hAnsiTheme="majorBidi" w:cstheme="majorBidi"/>
          <w:spacing w:val="2"/>
          <w:sz w:val="32"/>
          <w:szCs w:val="32"/>
          <w:cs/>
        </w:rPr>
        <w:t>มีความเสี่ยงจากอัตราดอกเบี้ยที่สำคัญอันเกี่ยวเนื่องกับเงินฝากสถาบันการเงิน เงินฝากสถาบันการเงินที่มีภาระค้ำประกันเงินเบิกเกินบัญชี</w:t>
      </w:r>
      <w:r w:rsidR="007663AD" w:rsidRPr="00034111">
        <w:rPr>
          <w:rFonts w:asciiTheme="majorBidi" w:hAnsiTheme="majorBidi" w:cstheme="majorBidi"/>
          <w:spacing w:val="2"/>
          <w:sz w:val="32"/>
          <w:szCs w:val="32"/>
          <w:cs/>
        </w:rPr>
        <w:t xml:space="preserve"> </w:t>
      </w:r>
      <w:r w:rsidRPr="00034111">
        <w:rPr>
          <w:rFonts w:asciiTheme="majorBidi" w:hAnsiTheme="majorBidi" w:cstheme="majorBidi"/>
          <w:spacing w:val="2"/>
          <w:sz w:val="32"/>
          <w:szCs w:val="32"/>
          <w:cs/>
        </w:rPr>
        <w:t>เงินกู้ยืมระยะสั้นจากสถาบันการเงิน</w:t>
      </w:r>
      <w:r w:rsidR="007663AD" w:rsidRPr="00034111">
        <w:rPr>
          <w:rFonts w:asciiTheme="majorBidi" w:hAnsiTheme="majorBidi" w:cstheme="majorBidi"/>
          <w:spacing w:val="2"/>
          <w:sz w:val="32"/>
          <w:szCs w:val="32"/>
          <w:cs/>
        </w:rPr>
        <w:t xml:space="preserve"> เงินกู้ยืมระยะยาวจากสถาบันการเงิน เงินกู้ยืมจากกรรมการ และเงินกู้ยืมระยะสั้นจากบุคคลและบริษัทที่เกี่ยวข้องกัน</w:t>
      </w:r>
      <w:r w:rsidRPr="00034111">
        <w:rPr>
          <w:rFonts w:asciiTheme="majorBidi" w:hAnsiTheme="majorBidi" w:cstheme="majorBidi"/>
          <w:spacing w:val="2"/>
          <w:sz w:val="32"/>
          <w:szCs w:val="32"/>
          <w:cs/>
        </w:rPr>
        <w:t xml:space="preserve"> ลูกหนี้และหนี้สินตามสัญญาเช่าการเงิน อย่างไรก็ตาม เนื่องจากสินทรัพย์และหนี้สินทางการเงินส่วนใหญ่มีอัตราดอกเบี้ยที่ปรับขึ้นลงตามอัตราตลาด หรือมีอัตราดอกเบี้ยคงที่ซึ่งใกล้เคียงกับอัตราตลาดในปัจจุบัน ความเสี่ยงจากอัตราดอกเบี้ยของ</w:t>
      </w:r>
      <w:r w:rsidR="00871C8D" w:rsidRPr="00034111">
        <w:rPr>
          <w:rFonts w:asciiTheme="majorBidi" w:hAnsiTheme="majorBidi" w:cstheme="majorBidi"/>
          <w:spacing w:val="2"/>
          <w:sz w:val="32"/>
          <w:szCs w:val="32"/>
          <w:cs/>
        </w:rPr>
        <w:t>กลุ่มบริษัท</w:t>
      </w:r>
      <w:r w:rsidRPr="00034111">
        <w:rPr>
          <w:rFonts w:asciiTheme="majorBidi" w:hAnsiTheme="majorBidi" w:cstheme="majorBidi"/>
          <w:spacing w:val="2"/>
          <w:sz w:val="32"/>
          <w:szCs w:val="32"/>
          <w:cs/>
        </w:rPr>
        <w:t xml:space="preserve">จึงอยู่ในระดับต่ำ </w:t>
      </w:r>
    </w:p>
    <w:p w14:paraId="4C73A3F6" w14:textId="77777777" w:rsidR="005029DD" w:rsidRPr="00825BDB" w:rsidRDefault="009E388F" w:rsidP="00DF794D">
      <w:pPr>
        <w:tabs>
          <w:tab w:val="left" w:pos="284"/>
          <w:tab w:val="left" w:pos="851"/>
          <w:tab w:val="left" w:pos="1418"/>
          <w:tab w:val="left" w:pos="8505"/>
        </w:tabs>
        <w:spacing w:line="380" w:lineRule="exact"/>
        <w:ind w:left="851" w:hanging="284"/>
        <w:jc w:val="thaiDistribute"/>
        <w:rPr>
          <w:rFonts w:asciiTheme="majorBidi" w:hAnsiTheme="majorBidi" w:cstheme="majorBidi"/>
          <w:spacing w:val="2"/>
          <w:sz w:val="32"/>
          <w:szCs w:val="32"/>
        </w:rPr>
      </w:pPr>
      <w:r w:rsidRPr="00825BDB">
        <w:rPr>
          <w:rFonts w:asciiTheme="majorBidi" w:hAnsiTheme="majorBidi" w:cstheme="majorBidi"/>
          <w:spacing w:val="2"/>
          <w:sz w:val="32"/>
          <w:szCs w:val="32"/>
        </w:rPr>
        <w:tab/>
      </w:r>
      <w:r w:rsidRPr="00825BDB">
        <w:rPr>
          <w:rFonts w:asciiTheme="majorBidi" w:hAnsiTheme="majorBidi" w:cstheme="majorBidi"/>
          <w:spacing w:val="2"/>
          <w:sz w:val="32"/>
          <w:szCs w:val="32"/>
        </w:rPr>
        <w:tab/>
      </w:r>
      <w:r w:rsidRPr="00034111">
        <w:rPr>
          <w:rFonts w:asciiTheme="majorBidi" w:hAnsiTheme="majorBidi" w:cstheme="majorBidi"/>
          <w:spacing w:val="2"/>
          <w:sz w:val="32"/>
          <w:szCs w:val="32"/>
          <w:cs/>
        </w:rPr>
        <w:t>ณ วันที่</w:t>
      </w:r>
      <w:r w:rsidRPr="00825BDB">
        <w:rPr>
          <w:rFonts w:asciiTheme="majorBidi" w:hAnsiTheme="majorBidi" w:cstheme="majorBidi"/>
          <w:spacing w:val="2"/>
          <w:sz w:val="32"/>
          <w:szCs w:val="32"/>
        </w:rPr>
        <w:t xml:space="preserve"> </w:t>
      </w:r>
      <w:r w:rsidR="005031F9" w:rsidRPr="00825BDB">
        <w:rPr>
          <w:rFonts w:asciiTheme="majorBidi" w:hAnsiTheme="majorBidi" w:cstheme="majorBidi"/>
          <w:spacing w:val="2"/>
          <w:sz w:val="32"/>
          <w:szCs w:val="32"/>
        </w:rPr>
        <w:t xml:space="preserve">31 </w:t>
      </w:r>
      <w:r w:rsidR="005031F9" w:rsidRPr="00034111">
        <w:rPr>
          <w:rFonts w:asciiTheme="majorBidi" w:hAnsiTheme="majorBidi" w:cstheme="majorBidi"/>
          <w:spacing w:val="2"/>
          <w:sz w:val="32"/>
          <w:szCs w:val="32"/>
          <w:cs/>
        </w:rPr>
        <w:t xml:space="preserve">ธันวาคม </w:t>
      </w:r>
      <w:r w:rsidR="005031F9" w:rsidRPr="00825BDB">
        <w:rPr>
          <w:rFonts w:asciiTheme="majorBidi" w:hAnsiTheme="majorBidi" w:cstheme="majorBidi"/>
          <w:spacing w:val="2"/>
          <w:sz w:val="32"/>
          <w:szCs w:val="32"/>
        </w:rPr>
        <w:t>2563</w:t>
      </w:r>
      <w:r w:rsidRPr="00034111">
        <w:rPr>
          <w:rFonts w:asciiTheme="majorBidi" w:hAnsiTheme="majorBidi" w:cstheme="majorBidi"/>
          <w:spacing w:val="2"/>
          <w:sz w:val="32"/>
          <w:szCs w:val="32"/>
          <w:cs/>
        </w:rPr>
        <w:t xml:space="preserve"> และ </w:t>
      </w:r>
      <w:r w:rsidR="00944FE6" w:rsidRPr="00825BDB">
        <w:rPr>
          <w:rFonts w:asciiTheme="majorBidi" w:hAnsiTheme="majorBidi" w:cstheme="majorBidi"/>
          <w:spacing w:val="2"/>
          <w:sz w:val="32"/>
          <w:szCs w:val="32"/>
        </w:rPr>
        <w:t>256</w:t>
      </w:r>
      <w:r w:rsidR="00516557" w:rsidRPr="00825BDB">
        <w:rPr>
          <w:rFonts w:asciiTheme="majorBidi" w:hAnsiTheme="majorBidi" w:cstheme="majorBidi"/>
          <w:spacing w:val="2"/>
          <w:sz w:val="32"/>
          <w:szCs w:val="32"/>
        </w:rPr>
        <w:t>2</w:t>
      </w:r>
      <w:r w:rsidRPr="00034111">
        <w:rPr>
          <w:rFonts w:asciiTheme="majorBidi" w:hAnsiTheme="majorBidi" w:cstheme="majorBidi"/>
          <w:spacing w:val="2"/>
          <w:sz w:val="32"/>
          <w:szCs w:val="32"/>
          <w:cs/>
        </w:rPr>
        <w:t xml:space="preserve"> สินทรัพย์และหนี้สินทางการเงินที่สำคัญสามารถจัดตามประเภทอัตราดอกเบี้ยได้ดังนี้ </w:t>
      </w:r>
      <w:r w:rsidRPr="00825BDB">
        <w:rPr>
          <w:rFonts w:asciiTheme="majorBidi" w:hAnsiTheme="majorBidi" w:cstheme="majorBidi"/>
          <w:spacing w:val="2"/>
          <w:sz w:val="32"/>
          <w:szCs w:val="32"/>
        </w:rPr>
        <w:t xml:space="preserve">   </w:t>
      </w:r>
    </w:p>
    <w:tbl>
      <w:tblPr>
        <w:tblW w:w="8416" w:type="dxa"/>
        <w:tblInd w:w="1008" w:type="dxa"/>
        <w:tblLayout w:type="fixed"/>
        <w:tblCellMar>
          <w:left w:w="68" w:type="dxa"/>
          <w:right w:w="68" w:type="dxa"/>
        </w:tblCellMar>
        <w:tblLook w:val="0000" w:firstRow="0" w:lastRow="0" w:firstColumn="0" w:lastColumn="0" w:noHBand="0" w:noVBand="0"/>
      </w:tblPr>
      <w:tblGrid>
        <w:gridCol w:w="3315"/>
        <w:gridCol w:w="1274"/>
        <w:gridCol w:w="156"/>
        <w:gridCol w:w="1119"/>
        <w:gridCol w:w="160"/>
        <w:gridCol w:w="1116"/>
        <w:gridCol w:w="156"/>
        <w:gridCol w:w="1120"/>
      </w:tblGrid>
      <w:tr w:rsidR="00867EAF" w:rsidRPr="00825BDB" w14:paraId="7791AC2C" w14:textId="77777777" w:rsidTr="00A3247B">
        <w:trPr>
          <w:cantSplit/>
        </w:trPr>
        <w:tc>
          <w:tcPr>
            <w:tcW w:w="3315" w:type="dxa"/>
          </w:tcPr>
          <w:p w14:paraId="0B65EF1C" w14:textId="77777777" w:rsidR="009E388F" w:rsidRPr="00825BDB" w:rsidRDefault="009E388F" w:rsidP="00D922AE">
            <w:pPr>
              <w:tabs>
                <w:tab w:val="left" w:pos="284"/>
                <w:tab w:val="left" w:pos="851"/>
                <w:tab w:val="left" w:pos="1418"/>
                <w:tab w:val="left" w:pos="1985"/>
              </w:tabs>
              <w:spacing w:line="340" w:lineRule="exact"/>
              <w:ind w:left="162" w:right="-3" w:hanging="567"/>
              <w:jc w:val="thaiDistribute"/>
              <w:rPr>
                <w:rFonts w:asciiTheme="majorBidi" w:hAnsiTheme="majorBidi" w:cstheme="majorBidi"/>
                <w:sz w:val="23"/>
                <w:szCs w:val="23"/>
              </w:rPr>
            </w:pPr>
            <w:r w:rsidRPr="00825BDB">
              <w:rPr>
                <w:rFonts w:asciiTheme="majorBidi" w:hAnsiTheme="majorBidi" w:cstheme="majorBidi"/>
                <w:spacing w:val="-4"/>
                <w:sz w:val="23"/>
                <w:szCs w:val="23"/>
              </w:rPr>
              <w:t xml:space="preserve">      </w:t>
            </w:r>
            <w:bookmarkStart w:id="26" w:name="_Hlk31982533"/>
            <w:r w:rsidRPr="00825BDB">
              <w:rPr>
                <w:rFonts w:asciiTheme="majorBidi" w:hAnsiTheme="majorBidi" w:cstheme="majorBidi"/>
                <w:spacing w:val="-4"/>
                <w:sz w:val="23"/>
                <w:szCs w:val="23"/>
              </w:rPr>
              <w:br w:type="page"/>
            </w:r>
            <w:r w:rsidRPr="00825BDB">
              <w:rPr>
                <w:rFonts w:asciiTheme="majorBidi" w:hAnsiTheme="majorBidi" w:cstheme="majorBidi"/>
                <w:spacing w:val="-4"/>
                <w:sz w:val="23"/>
                <w:szCs w:val="23"/>
              </w:rPr>
              <w:br w:type="page"/>
            </w:r>
          </w:p>
        </w:tc>
        <w:tc>
          <w:tcPr>
            <w:tcW w:w="5101" w:type="dxa"/>
            <w:gridSpan w:val="7"/>
            <w:tcBorders>
              <w:bottom w:val="single" w:sz="6" w:space="0" w:color="auto"/>
            </w:tcBorders>
          </w:tcPr>
          <w:p w14:paraId="6092B75F" w14:textId="77777777" w:rsidR="009E388F" w:rsidRPr="00034111" w:rsidRDefault="009E388F" w:rsidP="00D922AE">
            <w:pPr>
              <w:spacing w:line="340" w:lineRule="exact"/>
              <w:jc w:val="center"/>
              <w:rPr>
                <w:rFonts w:asciiTheme="majorBidi" w:hAnsiTheme="majorBidi" w:cstheme="majorBidi"/>
                <w:sz w:val="23"/>
                <w:szCs w:val="23"/>
                <w:cs/>
              </w:rPr>
            </w:pPr>
            <w:r w:rsidRPr="00034111">
              <w:rPr>
                <w:rFonts w:asciiTheme="majorBidi" w:hAnsiTheme="majorBidi" w:cstheme="majorBidi"/>
                <w:sz w:val="23"/>
                <w:szCs w:val="23"/>
                <w:cs/>
              </w:rPr>
              <w:t>บาท</w:t>
            </w:r>
          </w:p>
        </w:tc>
      </w:tr>
      <w:tr w:rsidR="00867EAF" w:rsidRPr="00825BDB" w14:paraId="07798AF4" w14:textId="77777777" w:rsidTr="00A3247B">
        <w:trPr>
          <w:cantSplit/>
        </w:trPr>
        <w:tc>
          <w:tcPr>
            <w:tcW w:w="3315" w:type="dxa"/>
          </w:tcPr>
          <w:p w14:paraId="2A870D12" w14:textId="77777777" w:rsidR="009E388F" w:rsidRPr="00825BDB" w:rsidRDefault="009E388F" w:rsidP="00D922AE">
            <w:pPr>
              <w:tabs>
                <w:tab w:val="left" w:pos="284"/>
                <w:tab w:val="left" w:pos="851"/>
                <w:tab w:val="left" w:pos="1418"/>
                <w:tab w:val="left" w:pos="1985"/>
              </w:tabs>
              <w:spacing w:line="340" w:lineRule="exact"/>
              <w:ind w:left="162" w:right="-3" w:hanging="567"/>
              <w:jc w:val="thaiDistribute"/>
              <w:rPr>
                <w:rFonts w:asciiTheme="majorBidi" w:hAnsiTheme="majorBidi" w:cstheme="majorBidi"/>
                <w:sz w:val="23"/>
                <w:szCs w:val="23"/>
              </w:rPr>
            </w:pPr>
          </w:p>
        </w:tc>
        <w:tc>
          <w:tcPr>
            <w:tcW w:w="5101" w:type="dxa"/>
            <w:gridSpan w:val="7"/>
            <w:tcBorders>
              <w:top w:val="single" w:sz="6" w:space="0" w:color="auto"/>
              <w:bottom w:val="single" w:sz="6" w:space="0" w:color="auto"/>
            </w:tcBorders>
          </w:tcPr>
          <w:p w14:paraId="1A0D3366" w14:textId="77777777" w:rsidR="009E388F" w:rsidRPr="00825BDB" w:rsidRDefault="009E388F" w:rsidP="00D922AE">
            <w:pPr>
              <w:spacing w:line="340" w:lineRule="exact"/>
              <w:jc w:val="center"/>
              <w:rPr>
                <w:rFonts w:asciiTheme="majorBidi" w:hAnsiTheme="majorBidi" w:cstheme="majorBidi"/>
                <w:sz w:val="23"/>
                <w:szCs w:val="23"/>
              </w:rPr>
            </w:pPr>
            <w:r w:rsidRPr="00034111">
              <w:rPr>
                <w:rFonts w:asciiTheme="majorBidi" w:hAnsiTheme="majorBidi" w:cstheme="majorBidi"/>
                <w:sz w:val="23"/>
                <w:szCs w:val="23"/>
                <w:cs/>
              </w:rPr>
              <w:t>งบการเงินรวม</w:t>
            </w:r>
          </w:p>
        </w:tc>
      </w:tr>
      <w:tr w:rsidR="00867EAF" w:rsidRPr="00825BDB" w14:paraId="79EA1154" w14:textId="77777777" w:rsidTr="00A3247B">
        <w:trPr>
          <w:cantSplit/>
        </w:trPr>
        <w:tc>
          <w:tcPr>
            <w:tcW w:w="3315" w:type="dxa"/>
          </w:tcPr>
          <w:p w14:paraId="5CD45D46" w14:textId="77777777" w:rsidR="009E388F" w:rsidRPr="00825BDB" w:rsidRDefault="009E388F" w:rsidP="00D922AE">
            <w:pPr>
              <w:tabs>
                <w:tab w:val="left" w:pos="284"/>
                <w:tab w:val="left" w:pos="851"/>
                <w:tab w:val="left" w:pos="1418"/>
                <w:tab w:val="left" w:pos="1985"/>
              </w:tabs>
              <w:spacing w:line="340" w:lineRule="exact"/>
              <w:ind w:left="162" w:right="-3" w:hanging="567"/>
              <w:jc w:val="thaiDistribute"/>
              <w:rPr>
                <w:rFonts w:asciiTheme="majorBidi" w:hAnsiTheme="majorBidi" w:cstheme="majorBidi"/>
                <w:sz w:val="23"/>
                <w:szCs w:val="23"/>
              </w:rPr>
            </w:pPr>
          </w:p>
        </w:tc>
        <w:tc>
          <w:tcPr>
            <w:tcW w:w="5101" w:type="dxa"/>
            <w:gridSpan w:val="7"/>
            <w:tcBorders>
              <w:top w:val="single" w:sz="6" w:space="0" w:color="auto"/>
              <w:bottom w:val="single" w:sz="6" w:space="0" w:color="auto"/>
            </w:tcBorders>
          </w:tcPr>
          <w:p w14:paraId="5A0B2DD4" w14:textId="77777777" w:rsidR="009E388F" w:rsidRPr="00825BDB" w:rsidRDefault="009E388F" w:rsidP="00D922AE">
            <w:pPr>
              <w:spacing w:line="340" w:lineRule="exact"/>
              <w:jc w:val="center"/>
              <w:rPr>
                <w:rFonts w:asciiTheme="majorBidi" w:hAnsiTheme="majorBidi" w:cstheme="majorBidi"/>
                <w:sz w:val="23"/>
                <w:szCs w:val="23"/>
              </w:rPr>
            </w:pPr>
            <w:r w:rsidRPr="00034111">
              <w:rPr>
                <w:rFonts w:asciiTheme="majorBidi" w:hAnsiTheme="majorBidi" w:cstheme="majorBidi"/>
                <w:sz w:val="23"/>
                <w:szCs w:val="23"/>
                <w:cs/>
              </w:rPr>
              <w:t xml:space="preserve">ยอดคงเหลือ ณ วันที่ </w:t>
            </w:r>
            <w:r w:rsidR="005031F9" w:rsidRPr="00825BDB">
              <w:rPr>
                <w:rFonts w:asciiTheme="majorBidi" w:hAnsiTheme="majorBidi" w:cstheme="majorBidi"/>
                <w:sz w:val="23"/>
                <w:szCs w:val="23"/>
              </w:rPr>
              <w:t xml:space="preserve">31 </w:t>
            </w:r>
            <w:r w:rsidR="005031F9" w:rsidRPr="00034111">
              <w:rPr>
                <w:rFonts w:asciiTheme="majorBidi" w:hAnsiTheme="majorBidi" w:cstheme="majorBidi"/>
                <w:sz w:val="23"/>
                <w:szCs w:val="23"/>
                <w:cs/>
              </w:rPr>
              <w:t xml:space="preserve">ธันวาคม </w:t>
            </w:r>
            <w:r w:rsidR="005031F9" w:rsidRPr="00825BDB">
              <w:rPr>
                <w:rFonts w:asciiTheme="majorBidi" w:hAnsiTheme="majorBidi" w:cstheme="majorBidi"/>
                <w:sz w:val="23"/>
                <w:szCs w:val="23"/>
              </w:rPr>
              <w:t>2563</w:t>
            </w:r>
          </w:p>
        </w:tc>
      </w:tr>
      <w:tr w:rsidR="00867EAF" w:rsidRPr="00825BDB" w14:paraId="3BA7AB47" w14:textId="77777777" w:rsidTr="00F65B7E">
        <w:tc>
          <w:tcPr>
            <w:tcW w:w="3315" w:type="dxa"/>
          </w:tcPr>
          <w:p w14:paraId="23A7B243" w14:textId="77777777" w:rsidR="009E388F" w:rsidRPr="00825BDB" w:rsidRDefault="009E388F" w:rsidP="00D922AE">
            <w:pPr>
              <w:tabs>
                <w:tab w:val="left" w:pos="284"/>
                <w:tab w:val="left" w:pos="851"/>
                <w:tab w:val="left" w:pos="1418"/>
                <w:tab w:val="left" w:pos="1985"/>
              </w:tabs>
              <w:spacing w:line="340" w:lineRule="exact"/>
              <w:ind w:left="162" w:right="-3" w:hanging="567"/>
              <w:jc w:val="thaiDistribute"/>
              <w:rPr>
                <w:rFonts w:asciiTheme="majorBidi" w:hAnsiTheme="majorBidi" w:cstheme="majorBidi"/>
                <w:sz w:val="23"/>
                <w:szCs w:val="23"/>
              </w:rPr>
            </w:pPr>
          </w:p>
        </w:tc>
        <w:tc>
          <w:tcPr>
            <w:tcW w:w="1274" w:type="dxa"/>
            <w:tcBorders>
              <w:top w:val="single" w:sz="6" w:space="0" w:color="auto"/>
            </w:tcBorders>
          </w:tcPr>
          <w:p w14:paraId="736E79CC" w14:textId="77777777" w:rsidR="009E388F" w:rsidRPr="00825BDB" w:rsidRDefault="009E388F" w:rsidP="00D922AE">
            <w:pPr>
              <w:spacing w:line="340" w:lineRule="exact"/>
              <w:ind w:left="-187" w:right="-187"/>
              <w:jc w:val="center"/>
              <w:rPr>
                <w:rFonts w:asciiTheme="majorBidi" w:hAnsiTheme="majorBidi" w:cstheme="majorBidi"/>
                <w:sz w:val="23"/>
                <w:szCs w:val="23"/>
              </w:rPr>
            </w:pPr>
            <w:r w:rsidRPr="00034111">
              <w:rPr>
                <w:rFonts w:asciiTheme="majorBidi" w:hAnsiTheme="majorBidi" w:cstheme="majorBidi"/>
                <w:sz w:val="23"/>
                <w:szCs w:val="23"/>
                <w:cs/>
              </w:rPr>
              <w:t>อัตราดอกเบี้ย</w:t>
            </w:r>
          </w:p>
        </w:tc>
        <w:tc>
          <w:tcPr>
            <w:tcW w:w="156" w:type="dxa"/>
            <w:tcBorders>
              <w:top w:val="single" w:sz="6" w:space="0" w:color="auto"/>
            </w:tcBorders>
          </w:tcPr>
          <w:p w14:paraId="70436F8F" w14:textId="77777777" w:rsidR="009E388F" w:rsidRPr="00825BDB" w:rsidRDefault="009E388F" w:rsidP="00D922AE">
            <w:pPr>
              <w:spacing w:line="340" w:lineRule="exact"/>
              <w:jc w:val="center"/>
              <w:rPr>
                <w:rFonts w:asciiTheme="majorBidi" w:hAnsiTheme="majorBidi" w:cstheme="majorBidi"/>
                <w:sz w:val="23"/>
                <w:szCs w:val="23"/>
              </w:rPr>
            </w:pPr>
          </w:p>
        </w:tc>
        <w:tc>
          <w:tcPr>
            <w:tcW w:w="1119" w:type="dxa"/>
            <w:tcBorders>
              <w:top w:val="single" w:sz="6" w:space="0" w:color="auto"/>
            </w:tcBorders>
          </w:tcPr>
          <w:p w14:paraId="661BA2E1" w14:textId="77777777" w:rsidR="009E388F" w:rsidRPr="00825BDB" w:rsidRDefault="009E388F" w:rsidP="00D922AE">
            <w:pPr>
              <w:spacing w:line="340" w:lineRule="exact"/>
              <w:jc w:val="center"/>
              <w:rPr>
                <w:rFonts w:asciiTheme="majorBidi" w:hAnsiTheme="majorBidi" w:cstheme="majorBidi"/>
                <w:sz w:val="23"/>
                <w:szCs w:val="23"/>
              </w:rPr>
            </w:pPr>
            <w:r w:rsidRPr="00034111">
              <w:rPr>
                <w:rFonts w:asciiTheme="majorBidi" w:hAnsiTheme="majorBidi" w:cstheme="majorBidi"/>
                <w:sz w:val="23"/>
                <w:szCs w:val="23"/>
                <w:cs/>
              </w:rPr>
              <w:t>อัตรา</w:t>
            </w:r>
          </w:p>
        </w:tc>
        <w:tc>
          <w:tcPr>
            <w:tcW w:w="160" w:type="dxa"/>
            <w:tcBorders>
              <w:top w:val="single" w:sz="6" w:space="0" w:color="auto"/>
            </w:tcBorders>
          </w:tcPr>
          <w:p w14:paraId="4D447B29" w14:textId="77777777" w:rsidR="009E388F" w:rsidRPr="00825BDB" w:rsidRDefault="009E388F" w:rsidP="00D922AE">
            <w:pPr>
              <w:spacing w:line="340" w:lineRule="exact"/>
              <w:jc w:val="center"/>
              <w:rPr>
                <w:rFonts w:asciiTheme="majorBidi" w:hAnsiTheme="majorBidi" w:cstheme="majorBidi"/>
                <w:sz w:val="23"/>
                <w:szCs w:val="23"/>
              </w:rPr>
            </w:pPr>
          </w:p>
        </w:tc>
        <w:tc>
          <w:tcPr>
            <w:tcW w:w="1116" w:type="dxa"/>
            <w:tcBorders>
              <w:top w:val="single" w:sz="6" w:space="0" w:color="auto"/>
            </w:tcBorders>
          </w:tcPr>
          <w:p w14:paraId="5735C389" w14:textId="77777777" w:rsidR="009E388F" w:rsidRPr="00825BDB" w:rsidRDefault="009E388F" w:rsidP="00D922AE">
            <w:pPr>
              <w:spacing w:line="340" w:lineRule="exact"/>
              <w:jc w:val="center"/>
              <w:rPr>
                <w:rFonts w:asciiTheme="majorBidi" w:hAnsiTheme="majorBidi" w:cstheme="majorBidi"/>
                <w:sz w:val="23"/>
                <w:szCs w:val="23"/>
              </w:rPr>
            </w:pPr>
            <w:r w:rsidRPr="00034111">
              <w:rPr>
                <w:rFonts w:asciiTheme="majorBidi" w:hAnsiTheme="majorBidi" w:cstheme="majorBidi"/>
                <w:sz w:val="23"/>
                <w:szCs w:val="23"/>
                <w:cs/>
              </w:rPr>
              <w:t>ไม่มี</w:t>
            </w:r>
          </w:p>
        </w:tc>
        <w:tc>
          <w:tcPr>
            <w:tcW w:w="156" w:type="dxa"/>
            <w:tcBorders>
              <w:top w:val="single" w:sz="6" w:space="0" w:color="auto"/>
            </w:tcBorders>
          </w:tcPr>
          <w:p w14:paraId="449B5156" w14:textId="77777777" w:rsidR="009E388F" w:rsidRPr="00825BDB" w:rsidRDefault="009E388F" w:rsidP="00D922AE">
            <w:pPr>
              <w:spacing w:line="340" w:lineRule="exact"/>
              <w:jc w:val="center"/>
              <w:rPr>
                <w:rFonts w:asciiTheme="majorBidi" w:hAnsiTheme="majorBidi" w:cstheme="majorBidi"/>
                <w:sz w:val="23"/>
                <w:szCs w:val="23"/>
              </w:rPr>
            </w:pPr>
          </w:p>
        </w:tc>
        <w:tc>
          <w:tcPr>
            <w:tcW w:w="1120" w:type="dxa"/>
            <w:tcBorders>
              <w:top w:val="single" w:sz="6" w:space="0" w:color="auto"/>
            </w:tcBorders>
          </w:tcPr>
          <w:p w14:paraId="158C1FAB" w14:textId="77777777" w:rsidR="009E388F" w:rsidRPr="00825BDB" w:rsidRDefault="009E388F" w:rsidP="00D922AE">
            <w:pPr>
              <w:spacing w:line="340" w:lineRule="exact"/>
              <w:jc w:val="center"/>
              <w:rPr>
                <w:rFonts w:asciiTheme="majorBidi" w:hAnsiTheme="majorBidi" w:cstheme="majorBidi"/>
                <w:sz w:val="23"/>
                <w:szCs w:val="23"/>
              </w:rPr>
            </w:pPr>
            <w:r w:rsidRPr="00034111">
              <w:rPr>
                <w:rFonts w:asciiTheme="majorBidi" w:hAnsiTheme="majorBidi" w:cstheme="majorBidi"/>
                <w:sz w:val="23"/>
                <w:szCs w:val="23"/>
                <w:cs/>
              </w:rPr>
              <w:t>รวม</w:t>
            </w:r>
          </w:p>
        </w:tc>
      </w:tr>
      <w:tr w:rsidR="00867EAF" w:rsidRPr="00825BDB" w14:paraId="63EF927C" w14:textId="77777777" w:rsidTr="00F65B7E">
        <w:tc>
          <w:tcPr>
            <w:tcW w:w="3315" w:type="dxa"/>
          </w:tcPr>
          <w:p w14:paraId="2A629990" w14:textId="77777777" w:rsidR="009E388F" w:rsidRPr="00825BDB" w:rsidRDefault="009E388F" w:rsidP="00D922AE">
            <w:pPr>
              <w:tabs>
                <w:tab w:val="left" w:pos="284"/>
                <w:tab w:val="left" w:pos="851"/>
                <w:tab w:val="left" w:pos="1418"/>
                <w:tab w:val="left" w:pos="1985"/>
              </w:tabs>
              <w:spacing w:line="340" w:lineRule="exact"/>
              <w:ind w:left="162" w:right="-3" w:hanging="567"/>
              <w:jc w:val="thaiDistribute"/>
              <w:rPr>
                <w:rFonts w:asciiTheme="majorBidi" w:hAnsiTheme="majorBidi" w:cstheme="majorBidi"/>
                <w:sz w:val="23"/>
                <w:szCs w:val="23"/>
              </w:rPr>
            </w:pPr>
          </w:p>
        </w:tc>
        <w:tc>
          <w:tcPr>
            <w:tcW w:w="1274" w:type="dxa"/>
          </w:tcPr>
          <w:p w14:paraId="23A9E9D4" w14:textId="77777777" w:rsidR="009E388F" w:rsidRPr="00825BDB" w:rsidRDefault="009E388F" w:rsidP="00D922AE">
            <w:pPr>
              <w:spacing w:line="340" w:lineRule="exact"/>
              <w:ind w:left="-187" w:right="-187"/>
              <w:jc w:val="center"/>
              <w:rPr>
                <w:rFonts w:asciiTheme="majorBidi" w:hAnsiTheme="majorBidi" w:cstheme="majorBidi"/>
                <w:sz w:val="23"/>
                <w:szCs w:val="23"/>
              </w:rPr>
            </w:pPr>
            <w:r w:rsidRPr="00034111">
              <w:rPr>
                <w:rFonts w:asciiTheme="majorBidi" w:hAnsiTheme="majorBidi" w:cstheme="majorBidi"/>
                <w:sz w:val="23"/>
                <w:szCs w:val="23"/>
                <w:cs/>
              </w:rPr>
              <w:t>ปรับขึ้นลงตาม</w:t>
            </w:r>
          </w:p>
        </w:tc>
        <w:tc>
          <w:tcPr>
            <w:tcW w:w="156" w:type="dxa"/>
          </w:tcPr>
          <w:p w14:paraId="487C2C8D" w14:textId="77777777" w:rsidR="009E388F" w:rsidRPr="00825BDB" w:rsidRDefault="009E388F" w:rsidP="00D922AE">
            <w:pPr>
              <w:spacing w:line="340" w:lineRule="exact"/>
              <w:jc w:val="center"/>
              <w:rPr>
                <w:rFonts w:asciiTheme="majorBidi" w:hAnsiTheme="majorBidi" w:cstheme="majorBidi"/>
                <w:sz w:val="23"/>
                <w:szCs w:val="23"/>
              </w:rPr>
            </w:pPr>
          </w:p>
        </w:tc>
        <w:tc>
          <w:tcPr>
            <w:tcW w:w="1119" w:type="dxa"/>
          </w:tcPr>
          <w:p w14:paraId="5EC60273" w14:textId="77777777" w:rsidR="009E388F" w:rsidRPr="00825BDB" w:rsidRDefault="009E388F" w:rsidP="00D922AE">
            <w:pPr>
              <w:spacing w:line="340" w:lineRule="exact"/>
              <w:jc w:val="center"/>
              <w:rPr>
                <w:rFonts w:asciiTheme="majorBidi" w:hAnsiTheme="majorBidi" w:cstheme="majorBidi"/>
                <w:sz w:val="23"/>
                <w:szCs w:val="23"/>
              </w:rPr>
            </w:pPr>
            <w:r w:rsidRPr="00034111">
              <w:rPr>
                <w:rFonts w:asciiTheme="majorBidi" w:hAnsiTheme="majorBidi" w:cstheme="majorBidi"/>
                <w:sz w:val="23"/>
                <w:szCs w:val="23"/>
                <w:cs/>
              </w:rPr>
              <w:t>ดอกเบี้ย</w:t>
            </w:r>
          </w:p>
        </w:tc>
        <w:tc>
          <w:tcPr>
            <w:tcW w:w="160" w:type="dxa"/>
          </w:tcPr>
          <w:p w14:paraId="6D58DED3" w14:textId="77777777" w:rsidR="009E388F" w:rsidRPr="00825BDB" w:rsidRDefault="009E388F" w:rsidP="00D922AE">
            <w:pPr>
              <w:spacing w:line="340" w:lineRule="exact"/>
              <w:jc w:val="center"/>
              <w:rPr>
                <w:rFonts w:asciiTheme="majorBidi" w:hAnsiTheme="majorBidi" w:cstheme="majorBidi"/>
                <w:sz w:val="23"/>
                <w:szCs w:val="23"/>
              </w:rPr>
            </w:pPr>
          </w:p>
        </w:tc>
        <w:tc>
          <w:tcPr>
            <w:tcW w:w="1116" w:type="dxa"/>
          </w:tcPr>
          <w:p w14:paraId="056937D2" w14:textId="77777777" w:rsidR="009E388F" w:rsidRPr="00825BDB" w:rsidRDefault="009E388F" w:rsidP="00D922AE">
            <w:pPr>
              <w:spacing w:line="340" w:lineRule="exact"/>
              <w:jc w:val="center"/>
              <w:rPr>
                <w:rFonts w:asciiTheme="majorBidi" w:hAnsiTheme="majorBidi" w:cstheme="majorBidi"/>
                <w:sz w:val="23"/>
                <w:szCs w:val="23"/>
              </w:rPr>
            </w:pPr>
            <w:r w:rsidRPr="00034111">
              <w:rPr>
                <w:rFonts w:asciiTheme="majorBidi" w:hAnsiTheme="majorBidi" w:cstheme="majorBidi"/>
                <w:sz w:val="23"/>
                <w:szCs w:val="23"/>
                <w:cs/>
              </w:rPr>
              <w:t>ดอกเบี้ย</w:t>
            </w:r>
          </w:p>
        </w:tc>
        <w:tc>
          <w:tcPr>
            <w:tcW w:w="156" w:type="dxa"/>
          </w:tcPr>
          <w:p w14:paraId="308F2DCF" w14:textId="77777777" w:rsidR="009E388F" w:rsidRPr="00825BDB" w:rsidRDefault="009E388F" w:rsidP="00D922AE">
            <w:pPr>
              <w:spacing w:line="340" w:lineRule="exact"/>
              <w:jc w:val="center"/>
              <w:rPr>
                <w:rFonts w:asciiTheme="majorBidi" w:hAnsiTheme="majorBidi" w:cstheme="majorBidi"/>
                <w:sz w:val="23"/>
                <w:szCs w:val="23"/>
              </w:rPr>
            </w:pPr>
          </w:p>
        </w:tc>
        <w:tc>
          <w:tcPr>
            <w:tcW w:w="1120" w:type="dxa"/>
          </w:tcPr>
          <w:p w14:paraId="7FDD32B7" w14:textId="77777777" w:rsidR="009E388F" w:rsidRPr="00825BDB" w:rsidRDefault="009E388F" w:rsidP="00D922AE">
            <w:pPr>
              <w:spacing w:line="340" w:lineRule="exact"/>
              <w:jc w:val="center"/>
              <w:rPr>
                <w:rFonts w:asciiTheme="majorBidi" w:hAnsiTheme="majorBidi" w:cstheme="majorBidi"/>
                <w:sz w:val="23"/>
                <w:szCs w:val="23"/>
              </w:rPr>
            </w:pPr>
          </w:p>
        </w:tc>
      </w:tr>
      <w:tr w:rsidR="00867EAF" w:rsidRPr="00825BDB" w14:paraId="65C97BC2" w14:textId="77777777" w:rsidTr="00F65B7E">
        <w:tc>
          <w:tcPr>
            <w:tcW w:w="3315" w:type="dxa"/>
          </w:tcPr>
          <w:p w14:paraId="78D3908F" w14:textId="77777777" w:rsidR="009E388F" w:rsidRPr="00825BDB" w:rsidRDefault="009E388F" w:rsidP="00D922AE">
            <w:pPr>
              <w:tabs>
                <w:tab w:val="left" w:pos="284"/>
                <w:tab w:val="left" w:pos="851"/>
                <w:tab w:val="left" w:pos="1418"/>
                <w:tab w:val="left" w:pos="1985"/>
              </w:tabs>
              <w:spacing w:line="340" w:lineRule="exact"/>
              <w:ind w:left="162" w:right="-3" w:hanging="567"/>
              <w:jc w:val="thaiDistribute"/>
              <w:rPr>
                <w:rFonts w:asciiTheme="majorBidi" w:hAnsiTheme="majorBidi" w:cstheme="majorBidi"/>
                <w:sz w:val="23"/>
                <w:szCs w:val="23"/>
              </w:rPr>
            </w:pPr>
          </w:p>
        </w:tc>
        <w:tc>
          <w:tcPr>
            <w:tcW w:w="1274" w:type="dxa"/>
            <w:tcBorders>
              <w:bottom w:val="single" w:sz="6" w:space="0" w:color="auto"/>
            </w:tcBorders>
          </w:tcPr>
          <w:p w14:paraId="675DC545" w14:textId="77777777" w:rsidR="009E388F" w:rsidRPr="00825BDB" w:rsidRDefault="009E388F" w:rsidP="00D922AE">
            <w:pPr>
              <w:spacing w:line="340" w:lineRule="exact"/>
              <w:ind w:left="-187" w:right="-187"/>
              <w:jc w:val="center"/>
              <w:rPr>
                <w:rFonts w:asciiTheme="majorBidi" w:hAnsiTheme="majorBidi" w:cstheme="majorBidi"/>
                <w:sz w:val="23"/>
                <w:szCs w:val="23"/>
              </w:rPr>
            </w:pPr>
            <w:r w:rsidRPr="00034111">
              <w:rPr>
                <w:rFonts w:asciiTheme="majorBidi" w:hAnsiTheme="majorBidi" w:cstheme="majorBidi"/>
                <w:sz w:val="23"/>
                <w:szCs w:val="23"/>
                <w:cs/>
              </w:rPr>
              <w:t>อัตราตลาด</w:t>
            </w:r>
          </w:p>
        </w:tc>
        <w:tc>
          <w:tcPr>
            <w:tcW w:w="156" w:type="dxa"/>
          </w:tcPr>
          <w:p w14:paraId="1365C3B5" w14:textId="77777777" w:rsidR="009E388F" w:rsidRPr="00825BDB" w:rsidRDefault="009E388F" w:rsidP="00D922AE">
            <w:pPr>
              <w:spacing w:line="340" w:lineRule="exact"/>
              <w:jc w:val="center"/>
              <w:rPr>
                <w:rFonts w:asciiTheme="majorBidi" w:hAnsiTheme="majorBidi" w:cstheme="majorBidi"/>
                <w:sz w:val="23"/>
                <w:szCs w:val="23"/>
              </w:rPr>
            </w:pPr>
          </w:p>
        </w:tc>
        <w:tc>
          <w:tcPr>
            <w:tcW w:w="1119" w:type="dxa"/>
            <w:tcBorders>
              <w:bottom w:val="single" w:sz="6" w:space="0" w:color="auto"/>
            </w:tcBorders>
          </w:tcPr>
          <w:p w14:paraId="4211AFD9" w14:textId="77777777" w:rsidR="009E388F" w:rsidRPr="00825BDB" w:rsidRDefault="009E388F" w:rsidP="00D922AE">
            <w:pPr>
              <w:spacing w:line="340" w:lineRule="exact"/>
              <w:jc w:val="center"/>
              <w:rPr>
                <w:rFonts w:asciiTheme="majorBidi" w:hAnsiTheme="majorBidi" w:cstheme="majorBidi"/>
                <w:sz w:val="23"/>
                <w:szCs w:val="23"/>
              </w:rPr>
            </w:pPr>
            <w:r w:rsidRPr="00034111">
              <w:rPr>
                <w:rFonts w:asciiTheme="majorBidi" w:hAnsiTheme="majorBidi" w:cstheme="majorBidi"/>
                <w:sz w:val="23"/>
                <w:szCs w:val="23"/>
                <w:cs/>
              </w:rPr>
              <w:t>คงที่</w:t>
            </w:r>
          </w:p>
        </w:tc>
        <w:tc>
          <w:tcPr>
            <w:tcW w:w="160" w:type="dxa"/>
          </w:tcPr>
          <w:p w14:paraId="3B940168" w14:textId="77777777" w:rsidR="009E388F" w:rsidRPr="00825BDB" w:rsidRDefault="009E388F" w:rsidP="00D922AE">
            <w:pPr>
              <w:spacing w:line="340" w:lineRule="exact"/>
              <w:jc w:val="center"/>
              <w:rPr>
                <w:rFonts w:asciiTheme="majorBidi" w:hAnsiTheme="majorBidi" w:cstheme="majorBidi"/>
                <w:sz w:val="23"/>
                <w:szCs w:val="23"/>
              </w:rPr>
            </w:pPr>
          </w:p>
        </w:tc>
        <w:tc>
          <w:tcPr>
            <w:tcW w:w="1116" w:type="dxa"/>
            <w:tcBorders>
              <w:bottom w:val="single" w:sz="6" w:space="0" w:color="auto"/>
            </w:tcBorders>
          </w:tcPr>
          <w:p w14:paraId="3806CA00" w14:textId="77777777" w:rsidR="009E388F" w:rsidRPr="00825BDB" w:rsidRDefault="009E388F" w:rsidP="00D922AE">
            <w:pPr>
              <w:spacing w:line="340" w:lineRule="exact"/>
              <w:jc w:val="center"/>
              <w:rPr>
                <w:rFonts w:asciiTheme="majorBidi" w:hAnsiTheme="majorBidi" w:cstheme="majorBidi"/>
                <w:sz w:val="23"/>
                <w:szCs w:val="23"/>
              </w:rPr>
            </w:pPr>
          </w:p>
        </w:tc>
        <w:tc>
          <w:tcPr>
            <w:tcW w:w="156" w:type="dxa"/>
          </w:tcPr>
          <w:p w14:paraId="778025F5" w14:textId="77777777" w:rsidR="009E388F" w:rsidRPr="00825BDB" w:rsidRDefault="009E388F" w:rsidP="00D922AE">
            <w:pPr>
              <w:spacing w:line="340" w:lineRule="exact"/>
              <w:jc w:val="center"/>
              <w:rPr>
                <w:rFonts w:asciiTheme="majorBidi" w:hAnsiTheme="majorBidi" w:cstheme="majorBidi"/>
                <w:sz w:val="23"/>
                <w:szCs w:val="23"/>
              </w:rPr>
            </w:pPr>
          </w:p>
        </w:tc>
        <w:tc>
          <w:tcPr>
            <w:tcW w:w="1120" w:type="dxa"/>
            <w:tcBorders>
              <w:bottom w:val="single" w:sz="6" w:space="0" w:color="auto"/>
            </w:tcBorders>
          </w:tcPr>
          <w:p w14:paraId="0A3D1E8B" w14:textId="77777777" w:rsidR="009E388F" w:rsidRPr="00825BDB" w:rsidRDefault="009E388F" w:rsidP="00D922AE">
            <w:pPr>
              <w:spacing w:line="340" w:lineRule="exact"/>
              <w:jc w:val="center"/>
              <w:rPr>
                <w:rFonts w:asciiTheme="majorBidi" w:hAnsiTheme="majorBidi" w:cstheme="majorBidi"/>
                <w:sz w:val="23"/>
                <w:szCs w:val="23"/>
              </w:rPr>
            </w:pPr>
          </w:p>
        </w:tc>
      </w:tr>
      <w:tr w:rsidR="00867EAF" w:rsidRPr="00825BDB" w14:paraId="3DD46AAB" w14:textId="77777777" w:rsidTr="00F65B7E">
        <w:tc>
          <w:tcPr>
            <w:tcW w:w="3315" w:type="dxa"/>
          </w:tcPr>
          <w:p w14:paraId="7D9DA354" w14:textId="77777777" w:rsidR="009E388F" w:rsidRPr="00825BDB" w:rsidRDefault="009E388F" w:rsidP="00D922AE">
            <w:pPr>
              <w:pStyle w:val="Heading9"/>
              <w:tabs>
                <w:tab w:val="left" w:pos="268"/>
                <w:tab w:val="left" w:pos="851"/>
                <w:tab w:val="left" w:pos="1418"/>
                <w:tab w:val="left" w:pos="1985"/>
              </w:tabs>
              <w:spacing w:line="340" w:lineRule="exact"/>
              <w:rPr>
                <w:rFonts w:asciiTheme="majorBidi" w:hAnsiTheme="majorBidi" w:cstheme="majorBidi"/>
                <w:b w:val="0"/>
                <w:bCs w:val="0"/>
                <w:sz w:val="23"/>
                <w:szCs w:val="23"/>
                <w:u w:val="single"/>
              </w:rPr>
            </w:pPr>
            <w:r w:rsidRPr="00034111">
              <w:rPr>
                <w:rFonts w:asciiTheme="majorBidi" w:hAnsiTheme="majorBidi" w:cstheme="majorBidi"/>
                <w:b w:val="0"/>
                <w:bCs w:val="0"/>
                <w:sz w:val="23"/>
                <w:szCs w:val="23"/>
                <w:u w:val="single"/>
                <w:cs/>
              </w:rPr>
              <w:t>สินทรัพย์ทางการเงิน</w:t>
            </w:r>
          </w:p>
        </w:tc>
        <w:tc>
          <w:tcPr>
            <w:tcW w:w="1274" w:type="dxa"/>
            <w:tcBorders>
              <w:top w:val="single" w:sz="6" w:space="0" w:color="auto"/>
            </w:tcBorders>
          </w:tcPr>
          <w:p w14:paraId="238FD643" w14:textId="77777777" w:rsidR="009E388F" w:rsidRPr="00825BDB" w:rsidRDefault="009E388F" w:rsidP="00D922AE">
            <w:pPr>
              <w:tabs>
                <w:tab w:val="left" w:pos="284"/>
                <w:tab w:val="left" w:pos="851"/>
                <w:tab w:val="left" w:pos="1418"/>
                <w:tab w:val="left" w:pos="1985"/>
              </w:tabs>
              <w:spacing w:line="340" w:lineRule="exact"/>
              <w:ind w:right="-3" w:hanging="567"/>
              <w:jc w:val="thaiDistribute"/>
              <w:rPr>
                <w:rFonts w:asciiTheme="majorBidi" w:hAnsiTheme="majorBidi" w:cstheme="majorBidi"/>
                <w:sz w:val="23"/>
                <w:szCs w:val="23"/>
              </w:rPr>
            </w:pPr>
          </w:p>
        </w:tc>
        <w:tc>
          <w:tcPr>
            <w:tcW w:w="156" w:type="dxa"/>
          </w:tcPr>
          <w:p w14:paraId="601B8ED9" w14:textId="77777777" w:rsidR="009E388F" w:rsidRPr="00825BDB" w:rsidRDefault="009E388F" w:rsidP="00D922AE">
            <w:pPr>
              <w:tabs>
                <w:tab w:val="left" w:pos="284"/>
                <w:tab w:val="left" w:pos="851"/>
                <w:tab w:val="left" w:pos="1418"/>
                <w:tab w:val="left" w:pos="1985"/>
              </w:tabs>
              <w:spacing w:line="340" w:lineRule="exact"/>
              <w:ind w:right="-3" w:hanging="567"/>
              <w:jc w:val="thaiDistribute"/>
              <w:rPr>
                <w:rFonts w:asciiTheme="majorBidi" w:hAnsiTheme="majorBidi" w:cstheme="majorBidi"/>
                <w:sz w:val="23"/>
                <w:szCs w:val="23"/>
              </w:rPr>
            </w:pPr>
          </w:p>
        </w:tc>
        <w:tc>
          <w:tcPr>
            <w:tcW w:w="1119" w:type="dxa"/>
            <w:tcBorders>
              <w:top w:val="single" w:sz="6" w:space="0" w:color="auto"/>
            </w:tcBorders>
          </w:tcPr>
          <w:p w14:paraId="1C43F1C0" w14:textId="77777777" w:rsidR="009E388F" w:rsidRPr="00825BDB" w:rsidRDefault="009E388F" w:rsidP="00D922AE">
            <w:pPr>
              <w:tabs>
                <w:tab w:val="left" w:pos="284"/>
                <w:tab w:val="left" w:pos="851"/>
                <w:tab w:val="left" w:pos="1418"/>
                <w:tab w:val="left" w:pos="1985"/>
              </w:tabs>
              <w:spacing w:line="340" w:lineRule="exact"/>
              <w:ind w:right="-3" w:hanging="567"/>
              <w:jc w:val="thaiDistribute"/>
              <w:rPr>
                <w:rFonts w:asciiTheme="majorBidi" w:hAnsiTheme="majorBidi" w:cstheme="majorBidi"/>
                <w:sz w:val="23"/>
                <w:szCs w:val="23"/>
              </w:rPr>
            </w:pPr>
          </w:p>
        </w:tc>
        <w:tc>
          <w:tcPr>
            <w:tcW w:w="160" w:type="dxa"/>
          </w:tcPr>
          <w:p w14:paraId="759E2132" w14:textId="77777777" w:rsidR="009E388F" w:rsidRPr="00825BDB" w:rsidRDefault="009E388F" w:rsidP="00D922AE">
            <w:pPr>
              <w:tabs>
                <w:tab w:val="left" w:pos="284"/>
                <w:tab w:val="left" w:pos="851"/>
                <w:tab w:val="left" w:pos="1418"/>
                <w:tab w:val="left" w:pos="1985"/>
              </w:tabs>
              <w:spacing w:line="340" w:lineRule="exact"/>
              <w:ind w:right="-3" w:hanging="567"/>
              <w:jc w:val="thaiDistribute"/>
              <w:rPr>
                <w:rFonts w:asciiTheme="majorBidi" w:hAnsiTheme="majorBidi" w:cstheme="majorBidi"/>
                <w:sz w:val="23"/>
                <w:szCs w:val="23"/>
              </w:rPr>
            </w:pPr>
          </w:p>
        </w:tc>
        <w:tc>
          <w:tcPr>
            <w:tcW w:w="1116" w:type="dxa"/>
            <w:tcBorders>
              <w:top w:val="single" w:sz="6" w:space="0" w:color="auto"/>
            </w:tcBorders>
          </w:tcPr>
          <w:p w14:paraId="4E6C822F" w14:textId="77777777" w:rsidR="009E388F" w:rsidRPr="00825BDB" w:rsidRDefault="009E388F" w:rsidP="00D922AE">
            <w:pPr>
              <w:tabs>
                <w:tab w:val="left" w:pos="284"/>
                <w:tab w:val="left" w:pos="851"/>
                <w:tab w:val="left" w:pos="1418"/>
                <w:tab w:val="left" w:pos="1985"/>
              </w:tabs>
              <w:spacing w:line="340" w:lineRule="exact"/>
              <w:ind w:right="-3" w:hanging="567"/>
              <w:jc w:val="thaiDistribute"/>
              <w:rPr>
                <w:rFonts w:asciiTheme="majorBidi" w:hAnsiTheme="majorBidi" w:cstheme="majorBidi"/>
                <w:sz w:val="23"/>
                <w:szCs w:val="23"/>
              </w:rPr>
            </w:pPr>
          </w:p>
        </w:tc>
        <w:tc>
          <w:tcPr>
            <w:tcW w:w="156" w:type="dxa"/>
          </w:tcPr>
          <w:p w14:paraId="33CB2B34" w14:textId="77777777" w:rsidR="009E388F" w:rsidRPr="00825BDB" w:rsidRDefault="009E388F" w:rsidP="00D922AE">
            <w:pPr>
              <w:tabs>
                <w:tab w:val="left" w:pos="284"/>
                <w:tab w:val="left" w:pos="851"/>
                <w:tab w:val="left" w:pos="1418"/>
                <w:tab w:val="left" w:pos="1985"/>
              </w:tabs>
              <w:spacing w:line="340" w:lineRule="exact"/>
              <w:ind w:right="-3" w:hanging="567"/>
              <w:jc w:val="thaiDistribute"/>
              <w:rPr>
                <w:rFonts w:asciiTheme="majorBidi" w:hAnsiTheme="majorBidi" w:cstheme="majorBidi"/>
                <w:sz w:val="23"/>
                <w:szCs w:val="23"/>
              </w:rPr>
            </w:pPr>
          </w:p>
        </w:tc>
        <w:tc>
          <w:tcPr>
            <w:tcW w:w="1120" w:type="dxa"/>
            <w:tcBorders>
              <w:top w:val="single" w:sz="6" w:space="0" w:color="auto"/>
            </w:tcBorders>
          </w:tcPr>
          <w:p w14:paraId="14453379" w14:textId="77777777" w:rsidR="009E388F" w:rsidRPr="00825BDB" w:rsidRDefault="009E388F" w:rsidP="00D922AE">
            <w:pPr>
              <w:pStyle w:val="Heading9"/>
              <w:tabs>
                <w:tab w:val="left" w:pos="284"/>
                <w:tab w:val="left" w:pos="851"/>
                <w:tab w:val="left" w:pos="1418"/>
                <w:tab w:val="left" w:pos="1985"/>
              </w:tabs>
              <w:spacing w:line="340" w:lineRule="exact"/>
              <w:jc w:val="right"/>
              <w:rPr>
                <w:rFonts w:asciiTheme="majorBidi" w:hAnsiTheme="majorBidi" w:cstheme="majorBidi"/>
                <w:b w:val="0"/>
                <w:bCs w:val="0"/>
                <w:sz w:val="23"/>
                <w:szCs w:val="23"/>
              </w:rPr>
            </w:pPr>
          </w:p>
        </w:tc>
      </w:tr>
      <w:tr w:rsidR="00867EAF" w:rsidRPr="00825BDB" w14:paraId="15D82135" w14:textId="77777777" w:rsidTr="00F65B7E">
        <w:tc>
          <w:tcPr>
            <w:tcW w:w="3315" w:type="dxa"/>
          </w:tcPr>
          <w:p w14:paraId="190D076D" w14:textId="77777777" w:rsidR="009E388F" w:rsidRPr="00825BDB" w:rsidRDefault="009E388F" w:rsidP="00D922AE">
            <w:pPr>
              <w:pStyle w:val="Heading9"/>
              <w:tabs>
                <w:tab w:val="left" w:pos="268"/>
                <w:tab w:val="left" w:pos="851"/>
                <w:tab w:val="left" w:pos="1418"/>
                <w:tab w:val="left" w:pos="1985"/>
              </w:tabs>
              <w:spacing w:line="340" w:lineRule="exact"/>
              <w:rPr>
                <w:rFonts w:asciiTheme="majorBidi" w:hAnsiTheme="majorBidi" w:cstheme="majorBidi"/>
                <w:b w:val="0"/>
                <w:bCs w:val="0"/>
                <w:sz w:val="23"/>
                <w:szCs w:val="23"/>
              </w:rPr>
            </w:pPr>
            <w:r w:rsidRPr="00034111">
              <w:rPr>
                <w:rFonts w:asciiTheme="majorBidi" w:hAnsiTheme="majorBidi" w:cstheme="majorBidi"/>
                <w:b w:val="0"/>
                <w:bCs w:val="0"/>
                <w:sz w:val="23"/>
                <w:szCs w:val="23"/>
                <w:cs/>
              </w:rPr>
              <w:t>เงินสดและรายการเทียบเท่าเงินสด</w:t>
            </w:r>
          </w:p>
        </w:tc>
        <w:tc>
          <w:tcPr>
            <w:tcW w:w="1274" w:type="dxa"/>
          </w:tcPr>
          <w:p w14:paraId="23E2AA41" w14:textId="419D055B" w:rsidR="009E388F" w:rsidRPr="00825BDB" w:rsidRDefault="00FB5C5D" w:rsidP="00D922AE">
            <w:pPr>
              <w:pStyle w:val="Heading9"/>
              <w:tabs>
                <w:tab w:val="left" w:pos="284"/>
                <w:tab w:val="left" w:pos="851"/>
                <w:tab w:val="left" w:pos="1418"/>
                <w:tab w:val="left" w:pos="1985"/>
              </w:tabs>
              <w:spacing w:line="340" w:lineRule="exact"/>
              <w:jc w:val="right"/>
              <w:rPr>
                <w:rFonts w:asciiTheme="majorBidi" w:hAnsiTheme="majorBidi" w:cstheme="majorBidi"/>
                <w:b w:val="0"/>
                <w:bCs w:val="0"/>
                <w:sz w:val="23"/>
                <w:szCs w:val="23"/>
              </w:rPr>
            </w:pPr>
            <w:r w:rsidRPr="00825BDB">
              <w:rPr>
                <w:rFonts w:asciiTheme="majorBidi" w:hAnsiTheme="majorBidi" w:cstheme="majorBidi"/>
                <w:b w:val="0"/>
                <w:bCs w:val="0"/>
                <w:sz w:val="23"/>
                <w:szCs w:val="23"/>
              </w:rPr>
              <w:t>1,410,020,653</w:t>
            </w:r>
          </w:p>
        </w:tc>
        <w:tc>
          <w:tcPr>
            <w:tcW w:w="156" w:type="dxa"/>
          </w:tcPr>
          <w:p w14:paraId="49AA484B" w14:textId="77777777" w:rsidR="009E388F" w:rsidRPr="00825BDB" w:rsidRDefault="009E388F" w:rsidP="00D922AE">
            <w:pPr>
              <w:tabs>
                <w:tab w:val="left" w:pos="284"/>
                <w:tab w:val="left" w:pos="851"/>
                <w:tab w:val="left" w:pos="1418"/>
                <w:tab w:val="left" w:pos="1985"/>
              </w:tabs>
              <w:spacing w:line="340" w:lineRule="exact"/>
              <w:ind w:hanging="567"/>
              <w:jc w:val="right"/>
              <w:rPr>
                <w:rFonts w:asciiTheme="majorBidi" w:hAnsiTheme="majorBidi" w:cstheme="majorBidi"/>
                <w:sz w:val="23"/>
                <w:szCs w:val="23"/>
              </w:rPr>
            </w:pPr>
          </w:p>
        </w:tc>
        <w:tc>
          <w:tcPr>
            <w:tcW w:w="1119" w:type="dxa"/>
          </w:tcPr>
          <w:p w14:paraId="24A4466E" w14:textId="6F8FC689" w:rsidR="009E388F" w:rsidRPr="00825BDB" w:rsidRDefault="00FB5C5D" w:rsidP="00D922AE">
            <w:pPr>
              <w:pStyle w:val="Heading9"/>
              <w:tabs>
                <w:tab w:val="left" w:pos="1418"/>
                <w:tab w:val="left" w:pos="1985"/>
              </w:tabs>
              <w:spacing w:line="340" w:lineRule="exact"/>
              <w:ind w:left="-306" w:right="142"/>
              <w:jc w:val="right"/>
              <w:rPr>
                <w:rFonts w:asciiTheme="majorBidi" w:hAnsiTheme="majorBidi" w:cstheme="majorBidi"/>
                <w:b w:val="0"/>
                <w:bCs w:val="0"/>
                <w:sz w:val="23"/>
                <w:szCs w:val="23"/>
              </w:rPr>
            </w:pPr>
            <w:r w:rsidRPr="00825BDB">
              <w:rPr>
                <w:rFonts w:asciiTheme="majorBidi" w:hAnsiTheme="majorBidi" w:cstheme="majorBidi"/>
                <w:b w:val="0"/>
                <w:bCs w:val="0"/>
                <w:sz w:val="23"/>
                <w:szCs w:val="23"/>
              </w:rPr>
              <w:t>-</w:t>
            </w:r>
          </w:p>
        </w:tc>
        <w:tc>
          <w:tcPr>
            <w:tcW w:w="160" w:type="dxa"/>
          </w:tcPr>
          <w:p w14:paraId="4D2EB3FD" w14:textId="77777777" w:rsidR="009E388F" w:rsidRPr="00825BDB" w:rsidRDefault="009E388F" w:rsidP="00D922AE">
            <w:pPr>
              <w:tabs>
                <w:tab w:val="left" w:pos="284"/>
                <w:tab w:val="left" w:pos="851"/>
                <w:tab w:val="left" w:pos="1418"/>
                <w:tab w:val="left" w:pos="1985"/>
              </w:tabs>
              <w:spacing w:line="340" w:lineRule="exact"/>
              <w:ind w:hanging="567"/>
              <w:jc w:val="right"/>
              <w:rPr>
                <w:rFonts w:asciiTheme="majorBidi" w:hAnsiTheme="majorBidi" w:cstheme="majorBidi"/>
                <w:sz w:val="23"/>
                <w:szCs w:val="23"/>
              </w:rPr>
            </w:pPr>
          </w:p>
        </w:tc>
        <w:tc>
          <w:tcPr>
            <w:tcW w:w="1116" w:type="dxa"/>
          </w:tcPr>
          <w:p w14:paraId="13BBDC6F" w14:textId="4AA6E725" w:rsidR="009E388F" w:rsidRPr="00825BDB" w:rsidRDefault="0001747A" w:rsidP="00D922AE">
            <w:pPr>
              <w:pStyle w:val="Heading9"/>
              <w:tabs>
                <w:tab w:val="left" w:pos="284"/>
                <w:tab w:val="left" w:pos="851"/>
                <w:tab w:val="left" w:pos="1418"/>
                <w:tab w:val="left" w:pos="1985"/>
              </w:tabs>
              <w:spacing w:line="340" w:lineRule="exact"/>
              <w:jc w:val="right"/>
              <w:rPr>
                <w:rFonts w:asciiTheme="majorBidi" w:hAnsiTheme="majorBidi" w:cstheme="majorBidi"/>
                <w:b w:val="0"/>
                <w:bCs w:val="0"/>
                <w:sz w:val="23"/>
                <w:szCs w:val="23"/>
              </w:rPr>
            </w:pPr>
            <w:r w:rsidRPr="00825BDB">
              <w:rPr>
                <w:rFonts w:asciiTheme="majorBidi" w:hAnsiTheme="majorBidi" w:cstheme="majorBidi"/>
                <w:b w:val="0"/>
                <w:bCs w:val="0"/>
                <w:sz w:val="23"/>
                <w:szCs w:val="23"/>
              </w:rPr>
              <w:t>228,828</w:t>
            </w:r>
          </w:p>
        </w:tc>
        <w:tc>
          <w:tcPr>
            <w:tcW w:w="156" w:type="dxa"/>
          </w:tcPr>
          <w:p w14:paraId="29045AE7" w14:textId="77777777" w:rsidR="009E388F" w:rsidRPr="00825BDB" w:rsidRDefault="009E388F" w:rsidP="00D922AE">
            <w:pPr>
              <w:tabs>
                <w:tab w:val="left" w:pos="284"/>
                <w:tab w:val="left" w:pos="851"/>
                <w:tab w:val="left" w:pos="1418"/>
                <w:tab w:val="left" w:pos="1985"/>
              </w:tabs>
              <w:spacing w:line="340" w:lineRule="exact"/>
              <w:ind w:hanging="567"/>
              <w:jc w:val="right"/>
              <w:rPr>
                <w:rFonts w:asciiTheme="majorBidi" w:hAnsiTheme="majorBidi" w:cstheme="majorBidi"/>
                <w:sz w:val="23"/>
                <w:szCs w:val="23"/>
              </w:rPr>
            </w:pPr>
          </w:p>
        </w:tc>
        <w:tc>
          <w:tcPr>
            <w:tcW w:w="1120" w:type="dxa"/>
          </w:tcPr>
          <w:p w14:paraId="27201BD2" w14:textId="2A367A14" w:rsidR="009E388F" w:rsidRPr="00825BDB" w:rsidRDefault="0001747A" w:rsidP="00D922AE">
            <w:pPr>
              <w:pStyle w:val="Heading9"/>
              <w:tabs>
                <w:tab w:val="left" w:pos="284"/>
                <w:tab w:val="left" w:pos="851"/>
                <w:tab w:val="left" w:pos="1418"/>
                <w:tab w:val="left" w:pos="1985"/>
              </w:tabs>
              <w:spacing w:line="340" w:lineRule="exact"/>
              <w:jc w:val="right"/>
              <w:rPr>
                <w:rFonts w:asciiTheme="majorBidi" w:hAnsiTheme="majorBidi" w:cstheme="majorBidi"/>
                <w:b w:val="0"/>
                <w:bCs w:val="0"/>
                <w:sz w:val="23"/>
                <w:szCs w:val="23"/>
              </w:rPr>
            </w:pPr>
            <w:r w:rsidRPr="00825BDB">
              <w:rPr>
                <w:rFonts w:asciiTheme="majorBidi" w:hAnsiTheme="majorBidi" w:cstheme="majorBidi"/>
                <w:b w:val="0"/>
                <w:bCs w:val="0"/>
                <w:sz w:val="23"/>
                <w:szCs w:val="23"/>
              </w:rPr>
              <w:t>1,410,249,481</w:t>
            </w:r>
          </w:p>
        </w:tc>
      </w:tr>
      <w:tr w:rsidR="00867EAF" w:rsidRPr="00825BDB" w14:paraId="4719F7A0" w14:textId="77777777" w:rsidTr="00F65B7E">
        <w:tc>
          <w:tcPr>
            <w:tcW w:w="3315" w:type="dxa"/>
          </w:tcPr>
          <w:p w14:paraId="6A24ED86" w14:textId="4FD3A8FD" w:rsidR="009E388F" w:rsidRPr="00034111" w:rsidRDefault="009E388F" w:rsidP="00D922AE">
            <w:pPr>
              <w:pStyle w:val="Heading9"/>
              <w:tabs>
                <w:tab w:val="left" w:pos="268"/>
                <w:tab w:val="left" w:pos="851"/>
                <w:tab w:val="left" w:pos="1418"/>
                <w:tab w:val="left" w:pos="1985"/>
              </w:tabs>
              <w:spacing w:line="340" w:lineRule="exact"/>
              <w:rPr>
                <w:rFonts w:asciiTheme="majorBidi" w:hAnsiTheme="majorBidi" w:cstheme="majorBidi"/>
                <w:b w:val="0"/>
                <w:bCs w:val="0"/>
                <w:sz w:val="23"/>
                <w:szCs w:val="23"/>
                <w:cs/>
              </w:rPr>
            </w:pPr>
            <w:r w:rsidRPr="00034111">
              <w:rPr>
                <w:rFonts w:asciiTheme="majorBidi" w:hAnsiTheme="majorBidi" w:cstheme="majorBidi"/>
                <w:b w:val="0"/>
                <w:bCs w:val="0"/>
                <w:sz w:val="23"/>
                <w:szCs w:val="23"/>
                <w:cs/>
              </w:rPr>
              <w:t>ลูกหนี้การค้าและลูกหนี้</w:t>
            </w:r>
            <w:r w:rsidR="002C6D99" w:rsidRPr="00034111">
              <w:rPr>
                <w:rFonts w:asciiTheme="majorBidi" w:hAnsiTheme="majorBidi" w:cstheme="majorBidi" w:hint="cs"/>
                <w:b w:val="0"/>
                <w:bCs w:val="0"/>
                <w:sz w:val="23"/>
                <w:szCs w:val="23"/>
                <w:cs/>
              </w:rPr>
              <w:t>หมุนเวียน</w:t>
            </w:r>
            <w:r w:rsidRPr="00034111">
              <w:rPr>
                <w:rFonts w:asciiTheme="majorBidi" w:hAnsiTheme="majorBidi" w:cstheme="majorBidi"/>
                <w:b w:val="0"/>
                <w:bCs w:val="0"/>
                <w:sz w:val="23"/>
                <w:szCs w:val="23"/>
                <w:cs/>
              </w:rPr>
              <w:t>อื่น</w:t>
            </w:r>
          </w:p>
        </w:tc>
        <w:tc>
          <w:tcPr>
            <w:tcW w:w="1274" w:type="dxa"/>
          </w:tcPr>
          <w:p w14:paraId="25B913F5" w14:textId="0DA64870" w:rsidR="009E388F" w:rsidRPr="00825BDB" w:rsidRDefault="00FB5C5D" w:rsidP="00D922AE">
            <w:pPr>
              <w:pStyle w:val="Heading9"/>
              <w:tabs>
                <w:tab w:val="left" w:pos="1418"/>
                <w:tab w:val="left" w:pos="1985"/>
              </w:tabs>
              <w:spacing w:line="340" w:lineRule="exact"/>
              <w:ind w:left="-306" w:right="142"/>
              <w:jc w:val="right"/>
              <w:rPr>
                <w:rFonts w:asciiTheme="majorBidi" w:hAnsiTheme="majorBidi" w:cstheme="majorBidi"/>
                <w:b w:val="0"/>
                <w:bCs w:val="0"/>
                <w:sz w:val="23"/>
                <w:szCs w:val="23"/>
              </w:rPr>
            </w:pPr>
            <w:r w:rsidRPr="00825BDB">
              <w:rPr>
                <w:rFonts w:asciiTheme="majorBidi" w:hAnsiTheme="majorBidi" w:cstheme="majorBidi"/>
                <w:b w:val="0"/>
                <w:bCs w:val="0"/>
                <w:sz w:val="23"/>
                <w:szCs w:val="23"/>
              </w:rPr>
              <w:t>-</w:t>
            </w:r>
          </w:p>
        </w:tc>
        <w:tc>
          <w:tcPr>
            <w:tcW w:w="156" w:type="dxa"/>
          </w:tcPr>
          <w:p w14:paraId="483F7585" w14:textId="77777777" w:rsidR="009E388F" w:rsidRPr="00825BDB" w:rsidRDefault="009E388F" w:rsidP="00D922AE">
            <w:pPr>
              <w:tabs>
                <w:tab w:val="left" w:pos="284"/>
                <w:tab w:val="left" w:pos="851"/>
                <w:tab w:val="left" w:pos="1418"/>
                <w:tab w:val="left" w:pos="1985"/>
              </w:tabs>
              <w:spacing w:line="340" w:lineRule="exact"/>
              <w:ind w:hanging="567"/>
              <w:jc w:val="right"/>
              <w:rPr>
                <w:rFonts w:asciiTheme="majorBidi" w:hAnsiTheme="majorBidi" w:cstheme="majorBidi"/>
                <w:sz w:val="23"/>
                <w:szCs w:val="23"/>
              </w:rPr>
            </w:pPr>
          </w:p>
        </w:tc>
        <w:tc>
          <w:tcPr>
            <w:tcW w:w="1119" w:type="dxa"/>
          </w:tcPr>
          <w:p w14:paraId="458C4F26" w14:textId="639D73AE" w:rsidR="009E388F" w:rsidRPr="00825BDB" w:rsidRDefault="00FB5C5D" w:rsidP="00D922AE">
            <w:pPr>
              <w:pStyle w:val="Heading9"/>
              <w:tabs>
                <w:tab w:val="left" w:pos="284"/>
                <w:tab w:val="left" w:pos="851"/>
                <w:tab w:val="left" w:pos="1418"/>
                <w:tab w:val="left" w:pos="1985"/>
              </w:tabs>
              <w:spacing w:line="340" w:lineRule="exact"/>
              <w:ind w:right="142"/>
              <w:jc w:val="right"/>
              <w:rPr>
                <w:rFonts w:asciiTheme="majorBidi" w:hAnsiTheme="majorBidi" w:cstheme="majorBidi"/>
                <w:b w:val="0"/>
                <w:bCs w:val="0"/>
                <w:sz w:val="23"/>
                <w:szCs w:val="23"/>
              </w:rPr>
            </w:pPr>
            <w:r w:rsidRPr="00825BDB">
              <w:rPr>
                <w:rFonts w:asciiTheme="majorBidi" w:hAnsiTheme="majorBidi" w:cstheme="majorBidi"/>
                <w:b w:val="0"/>
                <w:bCs w:val="0"/>
                <w:sz w:val="23"/>
                <w:szCs w:val="23"/>
              </w:rPr>
              <w:t>-</w:t>
            </w:r>
          </w:p>
        </w:tc>
        <w:tc>
          <w:tcPr>
            <w:tcW w:w="160" w:type="dxa"/>
          </w:tcPr>
          <w:p w14:paraId="32C54ADC" w14:textId="77777777" w:rsidR="009E388F" w:rsidRPr="00825BDB" w:rsidRDefault="009E388F" w:rsidP="00D922AE">
            <w:pPr>
              <w:tabs>
                <w:tab w:val="left" w:pos="284"/>
                <w:tab w:val="left" w:pos="851"/>
                <w:tab w:val="left" w:pos="1418"/>
                <w:tab w:val="left" w:pos="1985"/>
              </w:tabs>
              <w:spacing w:line="340" w:lineRule="exact"/>
              <w:ind w:hanging="567"/>
              <w:jc w:val="right"/>
              <w:rPr>
                <w:rFonts w:asciiTheme="majorBidi" w:hAnsiTheme="majorBidi" w:cstheme="majorBidi"/>
                <w:sz w:val="23"/>
                <w:szCs w:val="23"/>
              </w:rPr>
            </w:pPr>
          </w:p>
        </w:tc>
        <w:tc>
          <w:tcPr>
            <w:tcW w:w="1116" w:type="dxa"/>
          </w:tcPr>
          <w:p w14:paraId="55D59C88" w14:textId="023B3B80" w:rsidR="009E388F" w:rsidRPr="00825BDB" w:rsidRDefault="0001747A" w:rsidP="00D922AE">
            <w:pPr>
              <w:pStyle w:val="Heading9"/>
              <w:tabs>
                <w:tab w:val="left" w:pos="1418"/>
                <w:tab w:val="left" w:pos="1985"/>
              </w:tabs>
              <w:spacing w:line="340" w:lineRule="exact"/>
              <w:ind w:left="-308"/>
              <w:jc w:val="right"/>
              <w:rPr>
                <w:rFonts w:asciiTheme="majorBidi" w:hAnsiTheme="majorBidi" w:cstheme="majorBidi"/>
                <w:b w:val="0"/>
                <w:bCs w:val="0"/>
                <w:sz w:val="23"/>
                <w:szCs w:val="23"/>
              </w:rPr>
            </w:pPr>
            <w:r w:rsidRPr="00825BDB">
              <w:rPr>
                <w:rFonts w:asciiTheme="majorBidi" w:hAnsiTheme="majorBidi" w:cstheme="majorBidi"/>
                <w:b w:val="0"/>
                <w:bCs w:val="0"/>
                <w:sz w:val="23"/>
                <w:szCs w:val="23"/>
              </w:rPr>
              <w:t>128,523,633</w:t>
            </w:r>
          </w:p>
        </w:tc>
        <w:tc>
          <w:tcPr>
            <w:tcW w:w="156" w:type="dxa"/>
          </w:tcPr>
          <w:p w14:paraId="7EE2F999" w14:textId="77777777" w:rsidR="009E388F" w:rsidRPr="00825BDB" w:rsidRDefault="009E388F" w:rsidP="00D922AE">
            <w:pPr>
              <w:tabs>
                <w:tab w:val="left" w:pos="284"/>
                <w:tab w:val="left" w:pos="851"/>
                <w:tab w:val="left" w:pos="1418"/>
                <w:tab w:val="left" w:pos="1985"/>
              </w:tabs>
              <w:spacing w:line="340" w:lineRule="exact"/>
              <w:ind w:hanging="567"/>
              <w:jc w:val="right"/>
              <w:rPr>
                <w:rFonts w:asciiTheme="majorBidi" w:hAnsiTheme="majorBidi" w:cstheme="majorBidi"/>
                <w:sz w:val="23"/>
                <w:szCs w:val="23"/>
              </w:rPr>
            </w:pPr>
          </w:p>
        </w:tc>
        <w:tc>
          <w:tcPr>
            <w:tcW w:w="1120" w:type="dxa"/>
          </w:tcPr>
          <w:p w14:paraId="648E6DDF" w14:textId="1C1182FC" w:rsidR="009E388F" w:rsidRPr="00825BDB" w:rsidRDefault="0001747A" w:rsidP="00D922AE">
            <w:pPr>
              <w:pStyle w:val="Heading9"/>
              <w:tabs>
                <w:tab w:val="left" w:pos="284"/>
                <w:tab w:val="left" w:pos="851"/>
                <w:tab w:val="left" w:pos="1418"/>
                <w:tab w:val="left" w:pos="1985"/>
              </w:tabs>
              <w:spacing w:line="340" w:lineRule="exact"/>
              <w:jc w:val="right"/>
              <w:rPr>
                <w:rFonts w:asciiTheme="majorBidi" w:hAnsiTheme="majorBidi" w:cstheme="majorBidi"/>
                <w:b w:val="0"/>
                <w:bCs w:val="0"/>
                <w:sz w:val="23"/>
                <w:szCs w:val="23"/>
              </w:rPr>
            </w:pPr>
            <w:r w:rsidRPr="00825BDB">
              <w:rPr>
                <w:rFonts w:asciiTheme="majorBidi" w:hAnsiTheme="majorBidi" w:cstheme="majorBidi"/>
                <w:b w:val="0"/>
                <w:bCs w:val="0"/>
                <w:sz w:val="23"/>
                <w:szCs w:val="23"/>
              </w:rPr>
              <w:t>128,523,633</w:t>
            </w:r>
          </w:p>
        </w:tc>
      </w:tr>
      <w:bookmarkEnd w:id="26"/>
      <w:tr w:rsidR="00DD0ABB" w:rsidRPr="00825BDB" w14:paraId="6D5592E6" w14:textId="77777777" w:rsidTr="00F65B7E">
        <w:tc>
          <w:tcPr>
            <w:tcW w:w="3315" w:type="dxa"/>
          </w:tcPr>
          <w:p w14:paraId="4A3D9961" w14:textId="77777777" w:rsidR="00DD0ABB" w:rsidRPr="00034111" w:rsidRDefault="00DD0ABB" w:rsidP="00D922AE">
            <w:pPr>
              <w:pStyle w:val="Heading9"/>
              <w:tabs>
                <w:tab w:val="left" w:pos="268"/>
                <w:tab w:val="left" w:pos="851"/>
                <w:tab w:val="left" w:pos="1418"/>
                <w:tab w:val="left" w:pos="1985"/>
              </w:tabs>
              <w:spacing w:line="340" w:lineRule="exact"/>
              <w:rPr>
                <w:rFonts w:asciiTheme="majorBidi" w:hAnsiTheme="majorBidi" w:cstheme="majorBidi"/>
                <w:b w:val="0"/>
                <w:bCs w:val="0"/>
                <w:sz w:val="23"/>
                <w:szCs w:val="23"/>
                <w:cs/>
              </w:rPr>
            </w:pPr>
            <w:r w:rsidRPr="00034111">
              <w:rPr>
                <w:rFonts w:asciiTheme="majorBidi" w:hAnsiTheme="majorBidi" w:cstheme="majorBidi"/>
                <w:b w:val="0"/>
                <w:bCs w:val="0"/>
                <w:sz w:val="23"/>
                <w:szCs w:val="23"/>
                <w:cs/>
              </w:rPr>
              <w:t>ลูกหนี้ตามสัญญาเช่าการเงิน</w:t>
            </w:r>
          </w:p>
        </w:tc>
        <w:tc>
          <w:tcPr>
            <w:tcW w:w="1274" w:type="dxa"/>
          </w:tcPr>
          <w:p w14:paraId="3831F96D" w14:textId="3F35A9B5" w:rsidR="00DD0ABB" w:rsidRPr="00825BDB" w:rsidRDefault="00FB5C5D" w:rsidP="00D922AE">
            <w:pPr>
              <w:pStyle w:val="Heading9"/>
              <w:tabs>
                <w:tab w:val="left" w:pos="1418"/>
                <w:tab w:val="left" w:pos="1985"/>
              </w:tabs>
              <w:spacing w:line="340" w:lineRule="exact"/>
              <w:ind w:left="-306" w:right="142"/>
              <w:jc w:val="right"/>
              <w:rPr>
                <w:rFonts w:asciiTheme="majorBidi" w:hAnsiTheme="majorBidi" w:cstheme="majorBidi"/>
                <w:b w:val="0"/>
                <w:bCs w:val="0"/>
                <w:sz w:val="23"/>
                <w:szCs w:val="23"/>
              </w:rPr>
            </w:pPr>
            <w:r w:rsidRPr="00825BDB">
              <w:rPr>
                <w:rFonts w:asciiTheme="majorBidi" w:hAnsiTheme="majorBidi" w:cstheme="majorBidi"/>
                <w:b w:val="0"/>
                <w:bCs w:val="0"/>
                <w:sz w:val="23"/>
                <w:szCs w:val="23"/>
              </w:rPr>
              <w:t>-</w:t>
            </w:r>
          </w:p>
        </w:tc>
        <w:tc>
          <w:tcPr>
            <w:tcW w:w="156" w:type="dxa"/>
          </w:tcPr>
          <w:p w14:paraId="703AA69B" w14:textId="77777777" w:rsidR="00DD0ABB" w:rsidRPr="00825BDB" w:rsidRDefault="00DD0ABB" w:rsidP="00D922AE">
            <w:pPr>
              <w:tabs>
                <w:tab w:val="left" w:pos="284"/>
                <w:tab w:val="left" w:pos="851"/>
                <w:tab w:val="left" w:pos="1418"/>
                <w:tab w:val="left" w:pos="1985"/>
              </w:tabs>
              <w:spacing w:line="340" w:lineRule="exact"/>
              <w:ind w:hanging="567"/>
              <w:jc w:val="right"/>
              <w:rPr>
                <w:rFonts w:asciiTheme="majorBidi" w:hAnsiTheme="majorBidi" w:cstheme="majorBidi"/>
                <w:sz w:val="23"/>
                <w:szCs w:val="23"/>
              </w:rPr>
            </w:pPr>
          </w:p>
        </w:tc>
        <w:tc>
          <w:tcPr>
            <w:tcW w:w="1119" w:type="dxa"/>
          </w:tcPr>
          <w:p w14:paraId="15168A9D" w14:textId="40EC6825" w:rsidR="00DD0ABB" w:rsidRPr="00825BDB" w:rsidRDefault="00FB5C5D" w:rsidP="00D922AE">
            <w:pPr>
              <w:pStyle w:val="Heading9"/>
              <w:tabs>
                <w:tab w:val="left" w:pos="284"/>
                <w:tab w:val="left" w:pos="851"/>
                <w:tab w:val="left" w:pos="1418"/>
                <w:tab w:val="left" w:pos="1985"/>
              </w:tabs>
              <w:spacing w:line="340" w:lineRule="exact"/>
              <w:jc w:val="right"/>
              <w:rPr>
                <w:rFonts w:asciiTheme="majorBidi" w:hAnsiTheme="majorBidi" w:cstheme="majorBidi"/>
                <w:b w:val="0"/>
                <w:bCs w:val="0"/>
                <w:sz w:val="23"/>
                <w:szCs w:val="23"/>
              </w:rPr>
            </w:pPr>
            <w:r w:rsidRPr="00825BDB">
              <w:rPr>
                <w:rFonts w:asciiTheme="majorBidi" w:hAnsiTheme="majorBidi" w:cstheme="majorBidi"/>
                <w:b w:val="0"/>
                <w:bCs w:val="0"/>
                <w:sz w:val="23"/>
                <w:szCs w:val="23"/>
              </w:rPr>
              <w:t>48,864,795</w:t>
            </w:r>
          </w:p>
        </w:tc>
        <w:tc>
          <w:tcPr>
            <w:tcW w:w="160" w:type="dxa"/>
          </w:tcPr>
          <w:p w14:paraId="1CD057B8" w14:textId="77777777" w:rsidR="00DD0ABB" w:rsidRPr="00825BDB" w:rsidRDefault="00DD0ABB" w:rsidP="00D922AE">
            <w:pPr>
              <w:tabs>
                <w:tab w:val="left" w:pos="284"/>
                <w:tab w:val="left" w:pos="851"/>
                <w:tab w:val="left" w:pos="1418"/>
                <w:tab w:val="left" w:pos="1985"/>
              </w:tabs>
              <w:spacing w:line="340" w:lineRule="exact"/>
              <w:ind w:hanging="567"/>
              <w:jc w:val="right"/>
              <w:rPr>
                <w:rFonts w:asciiTheme="majorBidi" w:hAnsiTheme="majorBidi" w:cstheme="majorBidi"/>
                <w:sz w:val="23"/>
                <w:szCs w:val="23"/>
              </w:rPr>
            </w:pPr>
          </w:p>
        </w:tc>
        <w:tc>
          <w:tcPr>
            <w:tcW w:w="1116" w:type="dxa"/>
          </w:tcPr>
          <w:p w14:paraId="7FC1E789" w14:textId="35664417" w:rsidR="00DD0ABB" w:rsidRPr="00825BDB" w:rsidRDefault="0001747A" w:rsidP="00D922AE">
            <w:pPr>
              <w:pStyle w:val="Heading9"/>
              <w:tabs>
                <w:tab w:val="left" w:pos="1418"/>
                <w:tab w:val="left" w:pos="1985"/>
              </w:tabs>
              <w:spacing w:line="340" w:lineRule="exact"/>
              <w:ind w:left="-308" w:right="142"/>
              <w:jc w:val="right"/>
              <w:rPr>
                <w:rFonts w:asciiTheme="majorBidi" w:hAnsiTheme="majorBidi" w:cstheme="majorBidi"/>
                <w:b w:val="0"/>
                <w:bCs w:val="0"/>
                <w:sz w:val="23"/>
                <w:szCs w:val="23"/>
              </w:rPr>
            </w:pPr>
            <w:r w:rsidRPr="00825BDB">
              <w:rPr>
                <w:rFonts w:asciiTheme="majorBidi" w:hAnsiTheme="majorBidi" w:cstheme="majorBidi"/>
                <w:b w:val="0"/>
                <w:bCs w:val="0"/>
                <w:sz w:val="23"/>
                <w:szCs w:val="23"/>
              </w:rPr>
              <w:t>-</w:t>
            </w:r>
          </w:p>
        </w:tc>
        <w:tc>
          <w:tcPr>
            <w:tcW w:w="156" w:type="dxa"/>
          </w:tcPr>
          <w:p w14:paraId="4CDC6DBA" w14:textId="77777777" w:rsidR="00DD0ABB" w:rsidRPr="00825BDB" w:rsidRDefault="00DD0ABB" w:rsidP="00D922AE">
            <w:pPr>
              <w:tabs>
                <w:tab w:val="left" w:pos="284"/>
                <w:tab w:val="left" w:pos="851"/>
                <w:tab w:val="left" w:pos="1418"/>
                <w:tab w:val="left" w:pos="1985"/>
              </w:tabs>
              <w:spacing w:line="340" w:lineRule="exact"/>
              <w:ind w:hanging="567"/>
              <w:jc w:val="right"/>
              <w:rPr>
                <w:rFonts w:asciiTheme="majorBidi" w:hAnsiTheme="majorBidi" w:cstheme="majorBidi"/>
                <w:sz w:val="23"/>
                <w:szCs w:val="23"/>
              </w:rPr>
            </w:pPr>
          </w:p>
        </w:tc>
        <w:tc>
          <w:tcPr>
            <w:tcW w:w="1120" w:type="dxa"/>
          </w:tcPr>
          <w:p w14:paraId="3F6A5542" w14:textId="57677645" w:rsidR="00DD0ABB" w:rsidRPr="00825BDB" w:rsidRDefault="0001747A" w:rsidP="00D922AE">
            <w:pPr>
              <w:pStyle w:val="Heading9"/>
              <w:tabs>
                <w:tab w:val="left" w:pos="284"/>
                <w:tab w:val="left" w:pos="851"/>
                <w:tab w:val="left" w:pos="1418"/>
                <w:tab w:val="left" w:pos="1985"/>
              </w:tabs>
              <w:spacing w:line="340" w:lineRule="exact"/>
              <w:jc w:val="right"/>
              <w:rPr>
                <w:rFonts w:asciiTheme="majorBidi" w:hAnsiTheme="majorBidi" w:cstheme="majorBidi"/>
                <w:b w:val="0"/>
                <w:bCs w:val="0"/>
                <w:sz w:val="23"/>
                <w:szCs w:val="23"/>
              </w:rPr>
            </w:pPr>
            <w:r w:rsidRPr="00825BDB">
              <w:rPr>
                <w:rFonts w:asciiTheme="majorBidi" w:hAnsiTheme="majorBidi" w:cstheme="majorBidi"/>
                <w:b w:val="0"/>
                <w:bCs w:val="0"/>
                <w:sz w:val="23"/>
                <w:szCs w:val="23"/>
              </w:rPr>
              <w:t>48,864,795</w:t>
            </w:r>
          </w:p>
        </w:tc>
      </w:tr>
      <w:tr w:rsidR="00D07CA5" w:rsidRPr="00825BDB" w14:paraId="6A48357A" w14:textId="77777777" w:rsidTr="00F65B7E">
        <w:tc>
          <w:tcPr>
            <w:tcW w:w="3315" w:type="dxa"/>
          </w:tcPr>
          <w:p w14:paraId="06F17E2A" w14:textId="77777777" w:rsidR="00D07CA5" w:rsidRPr="00034111" w:rsidRDefault="00D07CA5" w:rsidP="00D922AE">
            <w:pPr>
              <w:pStyle w:val="Heading9"/>
              <w:tabs>
                <w:tab w:val="left" w:pos="268"/>
                <w:tab w:val="left" w:pos="851"/>
                <w:tab w:val="left" w:pos="1418"/>
                <w:tab w:val="left" w:pos="1985"/>
              </w:tabs>
              <w:spacing w:line="340" w:lineRule="exact"/>
              <w:rPr>
                <w:rFonts w:asciiTheme="majorBidi" w:hAnsiTheme="majorBidi" w:cstheme="majorBidi"/>
                <w:b w:val="0"/>
                <w:bCs w:val="0"/>
                <w:sz w:val="23"/>
                <w:szCs w:val="23"/>
                <w:cs/>
              </w:rPr>
            </w:pPr>
            <w:r w:rsidRPr="00034111">
              <w:rPr>
                <w:rFonts w:asciiTheme="majorBidi" w:hAnsiTheme="majorBidi" w:cstheme="majorBidi"/>
                <w:b w:val="0"/>
                <w:bCs w:val="0"/>
                <w:sz w:val="23"/>
                <w:szCs w:val="23"/>
                <w:cs/>
              </w:rPr>
              <w:t>เงินฝากสถาบันการเงินที่มีภาระค้ำประกัน</w:t>
            </w:r>
          </w:p>
        </w:tc>
        <w:tc>
          <w:tcPr>
            <w:tcW w:w="1274" w:type="dxa"/>
          </w:tcPr>
          <w:p w14:paraId="7981C76E" w14:textId="08BC675D" w:rsidR="00D07CA5" w:rsidRPr="00825BDB" w:rsidRDefault="00FB5C5D" w:rsidP="00D922AE">
            <w:pPr>
              <w:pStyle w:val="Heading9"/>
              <w:tabs>
                <w:tab w:val="left" w:pos="284"/>
                <w:tab w:val="left" w:pos="851"/>
                <w:tab w:val="left" w:pos="1418"/>
                <w:tab w:val="left" w:pos="1985"/>
              </w:tabs>
              <w:spacing w:line="340" w:lineRule="exact"/>
              <w:jc w:val="right"/>
              <w:rPr>
                <w:rFonts w:asciiTheme="majorBidi" w:hAnsiTheme="majorBidi" w:cstheme="majorBidi"/>
                <w:b w:val="0"/>
                <w:bCs w:val="0"/>
                <w:sz w:val="23"/>
                <w:szCs w:val="23"/>
              </w:rPr>
            </w:pPr>
            <w:r w:rsidRPr="00825BDB">
              <w:rPr>
                <w:rFonts w:asciiTheme="majorBidi" w:hAnsiTheme="majorBidi" w:cstheme="majorBidi"/>
                <w:b w:val="0"/>
                <w:bCs w:val="0"/>
                <w:sz w:val="23"/>
                <w:szCs w:val="23"/>
              </w:rPr>
              <w:t>140,089</w:t>
            </w:r>
          </w:p>
        </w:tc>
        <w:tc>
          <w:tcPr>
            <w:tcW w:w="156" w:type="dxa"/>
          </w:tcPr>
          <w:p w14:paraId="02CCAD51" w14:textId="77777777" w:rsidR="00D07CA5" w:rsidRPr="00825BDB" w:rsidRDefault="00D07CA5" w:rsidP="00D922AE">
            <w:pPr>
              <w:tabs>
                <w:tab w:val="left" w:pos="284"/>
                <w:tab w:val="left" w:pos="851"/>
                <w:tab w:val="left" w:pos="1418"/>
                <w:tab w:val="left" w:pos="1985"/>
              </w:tabs>
              <w:spacing w:line="340" w:lineRule="exact"/>
              <w:ind w:hanging="567"/>
              <w:jc w:val="right"/>
              <w:rPr>
                <w:rFonts w:asciiTheme="majorBidi" w:hAnsiTheme="majorBidi" w:cstheme="majorBidi"/>
                <w:sz w:val="23"/>
                <w:szCs w:val="23"/>
              </w:rPr>
            </w:pPr>
          </w:p>
        </w:tc>
        <w:tc>
          <w:tcPr>
            <w:tcW w:w="1119" w:type="dxa"/>
          </w:tcPr>
          <w:p w14:paraId="0121B4B3" w14:textId="49B4B9E8" w:rsidR="00D07CA5" w:rsidRPr="00825BDB" w:rsidRDefault="005304AB" w:rsidP="00D922AE">
            <w:pPr>
              <w:pStyle w:val="Heading9"/>
              <w:tabs>
                <w:tab w:val="left" w:pos="1418"/>
                <w:tab w:val="left" w:pos="1985"/>
              </w:tabs>
              <w:spacing w:line="340" w:lineRule="exact"/>
              <w:ind w:left="-306" w:right="142"/>
              <w:jc w:val="right"/>
              <w:rPr>
                <w:rFonts w:asciiTheme="majorBidi" w:hAnsiTheme="majorBidi" w:cstheme="majorBidi"/>
                <w:b w:val="0"/>
                <w:bCs w:val="0"/>
                <w:sz w:val="23"/>
                <w:szCs w:val="23"/>
              </w:rPr>
            </w:pPr>
            <w:r w:rsidRPr="00825BDB">
              <w:rPr>
                <w:rFonts w:asciiTheme="majorBidi" w:hAnsiTheme="majorBidi" w:cstheme="majorBidi"/>
                <w:b w:val="0"/>
                <w:bCs w:val="0"/>
                <w:sz w:val="23"/>
                <w:szCs w:val="23"/>
              </w:rPr>
              <w:t>-</w:t>
            </w:r>
          </w:p>
        </w:tc>
        <w:tc>
          <w:tcPr>
            <w:tcW w:w="160" w:type="dxa"/>
          </w:tcPr>
          <w:p w14:paraId="051DFA52" w14:textId="77777777" w:rsidR="00D07CA5" w:rsidRPr="00825BDB" w:rsidRDefault="00D07CA5" w:rsidP="00D922AE">
            <w:pPr>
              <w:tabs>
                <w:tab w:val="left" w:pos="284"/>
                <w:tab w:val="left" w:pos="851"/>
                <w:tab w:val="left" w:pos="1418"/>
                <w:tab w:val="left" w:pos="1985"/>
              </w:tabs>
              <w:spacing w:line="340" w:lineRule="exact"/>
              <w:ind w:hanging="567"/>
              <w:jc w:val="right"/>
              <w:rPr>
                <w:rFonts w:asciiTheme="majorBidi" w:hAnsiTheme="majorBidi" w:cstheme="majorBidi"/>
                <w:sz w:val="23"/>
                <w:szCs w:val="23"/>
              </w:rPr>
            </w:pPr>
          </w:p>
        </w:tc>
        <w:tc>
          <w:tcPr>
            <w:tcW w:w="1116" w:type="dxa"/>
          </w:tcPr>
          <w:p w14:paraId="6A18C43E" w14:textId="2F4EEEBD" w:rsidR="00D07CA5" w:rsidRPr="00825BDB" w:rsidRDefault="0001747A" w:rsidP="00D922AE">
            <w:pPr>
              <w:pStyle w:val="Heading9"/>
              <w:tabs>
                <w:tab w:val="left" w:pos="1418"/>
                <w:tab w:val="left" w:pos="1985"/>
              </w:tabs>
              <w:spacing w:line="340" w:lineRule="exact"/>
              <w:ind w:left="-306" w:right="142"/>
              <w:jc w:val="right"/>
              <w:rPr>
                <w:rFonts w:asciiTheme="majorBidi" w:hAnsiTheme="majorBidi" w:cstheme="majorBidi"/>
                <w:b w:val="0"/>
                <w:bCs w:val="0"/>
                <w:sz w:val="23"/>
                <w:szCs w:val="23"/>
              </w:rPr>
            </w:pPr>
            <w:r w:rsidRPr="00825BDB">
              <w:rPr>
                <w:rFonts w:asciiTheme="majorBidi" w:hAnsiTheme="majorBidi" w:cstheme="majorBidi"/>
                <w:b w:val="0"/>
                <w:bCs w:val="0"/>
                <w:sz w:val="23"/>
                <w:szCs w:val="23"/>
              </w:rPr>
              <w:t>-</w:t>
            </w:r>
          </w:p>
        </w:tc>
        <w:tc>
          <w:tcPr>
            <w:tcW w:w="156" w:type="dxa"/>
          </w:tcPr>
          <w:p w14:paraId="532D6EE5" w14:textId="77777777" w:rsidR="00D07CA5" w:rsidRPr="00825BDB" w:rsidRDefault="00D07CA5" w:rsidP="00D922AE">
            <w:pPr>
              <w:tabs>
                <w:tab w:val="left" w:pos="284"/>
                <w:tab w:val="left" w:pos="851"/>
                <w:tab w:val="left" w:pos="1418"/>
                <w:tab w:val="left" w:pos="1985"/>
              </w:tabs>
              <w:spacing w:line="340" w:lineRule="exact"/>
              <w:ind w:hanging="567"/>
              <w:jc w:val="right"/>
              <w:rPr>
                <w:rFonts w:asciiTheme="majorBidi" w:hAnsiTheme="majorBidi" w:cstheme="majorBidi"/>
                <w:sz w:val="23"/>
                <w:szCs w:val="23"/>
              </w:rPr>
            </w:pPr>
          </w:p>
        </w:tc>
        <w:tc>
          <w:tcPr>
            <w:tcW w:w="1120" w:type="dxa"/>
          </w:tcPr>
          <w:p w14:paraId="11043A96" w14:textId="41671251" w:rsidR="00D07CA5" w:rsidRPr="00825BDB" w:rsidRDefault="0001747A" w:rsidP="00D922AE">
            <w:pPr>
              <w:pStyle w:val="Heading9"/>
              <w:tabs>
                <w:tab w:val="left" w:pos="1418"/>
                <w:tab w:val="left" w:pos="1985"/>
              </w:tabs>
              <w:spacing w:line="340" w:lineRule="exact"/>
              <w:ind w:left="-308"/>
              <w:jc w:val="right"/>
              <w:rPr>
                <w:rFonts w:asciiTheme="majorBidi" w:hAnsiTheme="majorBidi" w:cstheme="majorBidi"/>
                <w:b w:val="0"/>
                <w:bCs w:val="0"/>
                <w:sz w:val="23"/>
                <w:szCs w:val="23"/>
              </w:rPr>
            </w:pPr>
            <w:r w:rsidRPr="00825BDB">
              <w:rPr>
                <w:rFonts w:asciiTheme="majorBidi" w:hAnsiTheme="majorBidi" w:cstheme="majorBidi"/>
                <w:b w:val="0"/>
                <w:bCs w:val="0"/>
                <w:sz w:val="23"/>
                <w:szCs w:val="23"/>
              </w:rPr>
              <w:t>140,089</w:t>
            </w:r>
          </w:p>
        </w:tc>
      </w:tr>
      <w:tr w:rsidR="00C64062" w:rsidRPr="00825BDB" w14:paraId="49E9BE5E" w14:textId="77777777" w:rsidTr="00F65B7E">
        <w:tc>
          <w:tcPr>
            <w:tcW w:w="3315" w:type="dxa"/>
          </w:tcPr>
          <w:p w14:paraId="6F3870DE" w14:textId="77777777" w:rsidR="00C64062" w:rsidRPr="00825BDB" w:rsidRDefault="00C64062" w:rsidP="00D922AE">
            <w:pPr>
              <w:pStyle w:val="Heading9"/>
              <w:tabs>
                <w:tab w:val="left" w:pos="268"/>
                <w:tab w:val="left" w:pos="851"/>
                <w:tab w:val="left" w:pos="1418"/>
                <w:tab w:val="left" w:pos="1985"/>
              </w:tabs>
              <w:spacing w:line="340" w:lineRule="exact"/>
              <w:rPr>
                <w:rFonts w:asciiTheme="majorBidi" w:hAnsiTheme="majorBidi" w:cstheme="majorBidi"/>
                <w:b w:val="0"/>
                <w:bCs w:val="0"/>
                <w:sz w:val="23"/>
                <w:szCs w:val="23"/>
                <w:u w:val="single"/>
              </w:rPr>
            </w:pPr>
            <w:r w:rsidRPr="00034111">
              <w:rPr>
                <w:rFonts w:asciiTheme="majorBidi" w:hAnsiTheme="majorBidi" w:cstheme="majorBidi"/>
                <w:b w:val="0"/>
                <w:bCs w:val="0"/>
                <w:sz w:val="23"/>
                <w:szCs w:val="23"/>
                <w:u w:val="single"/>
                <w:cs/>
              </w:rPr>
              <w:t>หนี้สินทางการเงิน</w:t>
            </w:r>
          </w:p>
        </w:tc>
        <w:tc>
          <w:tcPr>
            <w:tcW w:w="1274" w:type="dxa"/>
          </w:tcPr>
          <w:p w14:paraId="634EF5E6" w14:textId="77777777" w:rsidR="00C64062" w:rsidRPr="00825BDB" w:rsidRDefault="00C64062" w:rsidP="00D922AE">
            <w:pPr>
              <w:pStyle w:val="Heading9"/>
              <w:tabs>
                <w:tab w:val="left" w:pos="284"/>
                <w:tab w:val="left" w:pos="851"/>
                <w:tab w:val="left" w:pos="1418"/>
                <w:tab w:val="left" w:pos="1985"/>
              </w:tabs>
              <w:spacing w:line="340" w:lineRule="exact"/>
              <w:jc w:val="right"/>
              <w:rPr>
                <w:rFonts w:asciiTheme="majorBidi" w:hAnsiTheme="majorBidi" w:cstheme="majorBidi"/>
                <w:b w:val="0"/>
                <w:bCs w:val="0"/>
                <w:sz w:val="23"/>
                <w:szCs w:val="23"/>
              </w:rPr>
            </w:pPr>
          </w:p>
        </w:tc>
        <w:tc>
          <w:tcPr>
            <w:tcW w:w="156" w:type="dxa"/>
          </w:tcPr>
          <w:p w14:paraId="673C5F21" w14:textId="77777777" w:rsidR="00C64062" w:rsidRPr="00825BDB" w:rsidRDefault="00C64062" w:rsidP="00D922AE">
            <w:pPr>
              <w:tabs>
                <w:tab w:val="left" w:pos="284"/>
                <w:tab w:val="left" w:pos="851"/>
                <w:tab w:val="left" w:pos="1418"/>
                <w:tab w:val="left" w:pos="1985"/>
              </w:tabs>
              <w:spacing w:line="340" w:lineRule="exact"/>
              <w:ind w:hanging="567"/>
              <w:jc w:val="right"/>
              <w:rPr>
                <w:rFonts w:asciiTheme="majorBidi" w:hAnsiTheme="majorBidi" w:cstheme="majorBidi"/>
                <w:sz w:val="23"/>
                <w:szCs w:val="23"/>
              </w:rPr>
            </w:pPr>
          </w:p>
        </w:tc>
        <w:tc>
          <w:tcPr>
            <w:tcW w:w="1119" w:type="dxa"/>
          </w:tcPr>
          <w:p w14:paraId="121A6862" w14:textId="77777777" w:rsidR="00C64062" w:rsidRPr="00825BDB" w:rsidRDefault="00C64062" w:rsidP="00D922AE">
            <w:pPr>
              <w:pStyle w:val="Heading9"/>
              <w:tabs>
                <w:tab w:val="left" w:pos="1418"/>
                <w:tab w:val="left" w:pos="1985"/>
              </w:tabs>
              <w:spacing w:line="340" w:lineRule="exact"/>
              <w:ind w:left="-308"/>
              <w:jc w:val="center"/>
              <w:rPr>
                <w:rFonts w:asciiTheme="majorBidi" w:hAnsiTheme="majorBidi" w:cstheme="majorBidi"/>
                <w:b w:val="0"/>
                <w:bCs w:val="0"/>
                <w:sz w:val="23"/>
                <w:szCs w:val="23"/>
              </w:rPr>
            </w:pPr>
          </w:p>
        </w:tc>
        <w:tc>
          <w:tcPr>
            <w:tcW w:w="160" w:type="dxa"/>
          </w:tcPr>
          <w:p w14:paraId="1A232097" w14:textId="77777777" w:rsidR="00C64062" w:rsidRPr="00825BDB" w:rsidRDefault="00C64062" w:rsidP="00D922AE">
            <w:pPr>
              <w:tabs>
                <w:tab w:val="left" w:pos="284"/>
                <w:tab w:val="left" w:pos="851"/>
                <w:tab w:val="left" w:pos="1418"/>
                <w:tab w:val="left" w:pos="1985"/>
              </w:tabs>
              <w:spacing w:line="340" w:lineRule="exact"/>
              <w:ind w:hanging="567"/>
              <w:jc w:val="right"/>
              <w:rPr>
                <w:rFonts w:asciiTheme="majorBidi" w:hAnsiTheme="majorBidi" w:cstheme="majorBidi"/>
                <w:sz w:val="23"/>
                <w:szCs w:val="23"/>
              </w:rPr>
            </w:pPr>
          </w:p>
        </w:tc>
        <w:tc>
          <w:tcPr>
            <w:tcW w:w="1116" w:type="dxa"/>
          </w:tcPr>
          <w:p w14:paraId="50A6020B" w14:textId="77777777" w:rsidR="00C64062" w:rsidRPr="00825BDB" w:rsidRDefault="00C64062" w:rsidP="00D922AE">
            <w:pPr>
              <w:pStyle w:val="Heading9"/>
              <w:tabs>
                <w:tab w:val="left" w:pos="1418"/>
                <w:tab w:val="left" w:pos="1985"/>
              </w:tabs>
              <w:spacing w:line="340" w:lineRule="exact"/>
              <w:ind w:left="-308"/>
              <w:jc w:val="right"/>
              <w:rPr>
                <w:rFonts w:asciiTheme="majorBidi" w:hAnsiTheme="majorBidi" w:cstheme="majorBidi"/>
                <w:b w:val="0"/>
                <w:bCs w:val="0"/>
                <w:sz w:val="23"/>
                <w:szCs w:val="23"/>
              </w:rPr>
            </w:pPr>
          </w:p>
        </w:tc>
        <w:tc>
          <w:tcPr>
            <w:tcW w:w="156" w:type="dxa"/>
          </w:tcPr>
          <w:p w14:paraId="0BA93AE3" w14:textId="77777777" w:rsidR="00C64062" w:rsidRPr="00825BDB" w:rsidRDefault="00C64062" w:rsidP="00D922AE">
            <w:pPr>
              <w:tabs>
                <w:tab w:val="left" w:pos="284"/>
                <w:tab w:val="left" w:pos="851"/>
                <w:tab w:val="left" w:pos="1418"/>
                <w:tab w:val="left" w:pos="1985"/>
              </w:tabs>
              <w:spacing w:line="340" w:lineRule="exact"/>
              <w:ind w:hanging="567"/>
              <w:jc w:val="right"/>
              <w:rPr>
                <w:rFonts w:asciiTheme="majorBidi" w:hAnsiTheme="majorBidi" w:cstheme="majorBidi"/>
                <w:sz w:val="23"/>
                <w:szCs w:val="23"/>
              </w:rPr>
            </w:pPr>
          </w:p>
        </w:tc>
        <w:tc>
          <w:tcPr>
            <w:tcW w:w="1120" w:type="dxa"/>
          </w:tcPr>
          <w:p w14:paraId="7644D69A" w14:textId="77777777" w:rsidR="00C64062" w:rsidRPr="00825BDB" w:rsidRDefault="00C64062" w:rsidP="00D922AE">
            <w:pPr>
              <w:pStyle w:val="Heading9"/>
              <w:tabs>
                <w:tab w:val="left" w:pos="284"/>
                <w:tab w:val="left" w:pos="851"/>
                <w:tab w:val="left" w:pos="1418"/>
                <w:tab w:val="left" w:pos="1985"/>
              </w:tabs>
              <w:spacing w:line="340" w:lineRule="exact"/>
              <w:jc w:val="right"/>
              <w:rPr>
                <w:rFonts w:asciiTheme="majorBidi" w:hAnsiTheme="majorBidi" w:cstheme="majorBidi"/>
                <w:b w:val="0"/>
                <w:bCs w:val="0"/>
                <w:sz w:val="23"/>
                <w:szCs w:val="23"/>
              </w:rPr>
            </w:pPr>
          </w:p>
        </w:tc>
      </w:tr>
      <w:tr w:rsidR="00DD0ABB" w:rsidRPr="00825BDB" w14:paraId="253DF9CD" w14:textId="77777777" w:rsidTr="00F65B7E">
        <w:tc>
          <w:tcPr>
            <w:tcW w:w="3315" w:type="dxa"/>
          </w:tcPr>
          <w:p w14:paraId="10DE2218" w14:textId="00821569" w:rsidR="00DD0ABB" w:rsidRPr="00034111" w:rsidRDefault="00DD0ABB" w:rsidP="00D922AE">
            <w:pPr>
              <w:pStyle w:val="Heading9"/>
              <w:tabs>
                <w:tab w:val="left" w:pos="268"/>
                <w:tab w:val="left" w:pos="851"/>
                <w:tab w:val="left" w:pos="1418"/>
                <w:tab w:val="left" w:pos="1985"/>
              </w:tabs>
              <w:spacing w:line="340" w:lineRule="exact"/>
              <w:rPr>
                <w:rFonts w:asciiTheme="majorBidi" w:hAnsiTheme="majorBidi" w:cstheme="majorBidi"/>
                <w:b w:val="0"/>
                <w:bCs w:val="0"/>
                <w:sz w:val="23"/>
                <w:szCs w:val="23"/>
                <w:cs/>
              </w:rPr>
            </w:pPr>
            <w:r w:rsidRPr="00034111">
              <w:rPr>
                <w:rFonts w:asciiTheme="majorBidi" w:hAnsiTheme="majorBidi" w:cstheme="majorBidi"/>
                <w:b w:val="0"/>
                <w:bCs w:val="0"/>
                <w:sz w:val="23"/>
                <w:szCs w:val="23"/>
                <w:cs/>
              </w:rPr>
              <w:t>เจ้าหนี้การค้าและเจ้าหนี้</w:t>
            </w:r>
            <w:r w:rsidR="002C6D99" w:rsidRPr="00034111">
              <w:rPr>
                <w:rFonts w:asciiTheme="majorBidi" w:hAnsiTheme="majorBidi" w:cstheme="majorBidi" w:hint="cs"/>
                <w:b w:val="0"/>
                <w:bCs w:val="0"/>
                <w:sz w:val="23"/>
                <w:szCs w:val="23"/>
                <w:cs/>
              </w:rPr>
              <w:t>หมุนเวียน</w:t>
            </w:r>
            <w:r w:rsidRPr="00034111">
              <w:rPr>
                <w:rFonts w:asciiTheme="majorBidi" w:hAnsiTheme="majorBidi" w:cstheme="majorBidi"/>
                <w:b w:val="0"/>
                <w:bCs w:val="0"/>
                <w:sz w:val="23"/>
                <w:szCs w:val="23"/>
                <w:cs/>
              </w:rPr>
              <w:t>อื่น</w:t>
            </w:r>
          </w:p>
        </w:tc>
        <w:tc>
          <w:tcPr>
            <w:tcW w:w="1274" w:type="dxa"/>
          </w:tcPr>
          <w:p w14:paraId="34CEA944" w14:textId="35276F6D" w:rsidR="00DD0ABB" w:rsidRPr="00825BDB" w:rsidRDefault="00FB5C5D" w:rsidP="00D922AE">
            <w:pPr>
              <w:pStyle w:val="Heading9"/>
              <w:tabs>
                <w:tab w:val="left" w:pos="1418"/>
                <w:tab w:val="left" w:pos="1985"/>
              </w:tabs>
              <w:spacing w:line="340" w:lineRule="exact"/>
              <w:ind w:left="-306" w:right="142"/>
              <w:jc w:val="right"/>
              <w:rPr>
                <w:rFonts w:asciiTheme="majorBidi" w:hAnsiTheme="majorBidi" w:cstheme="majorBidi"/>
                <w:b w:val="0"/>
                <w:bCs w:val="0"/>
                <w:sz w:val="23"/>
                <w:szCs w:val="23"/>
              </w:rPr>
            </w:pPr>
            <w:r w:rsidRPr="00825BDB">
              <w:rPr>
                <w:rFonts w:asciiTheme="majorBidi" w:hAnsiTheme="majorBidi" w:cstheme="majorBidi"/>
                <w:b w:val="0"/>
                <w:bCs w:val="0"/>
                <w:sz w:val="23"/>
                <w:szCs w:val="23"/>
              </w:rPr>
              <w:t>-</w:t>
            </w:r>
          </w:p>
        </w:tc>
        <w:tc>
          <w:tcPr>
            <w:tcW w:w="156" w:type="dxa"/>
          </w:tcPr>
          <w:p w14:paraId="77407888" w14:textId="77777777" w:rsidR="00DD0ABB" w:rsidRPr="00825BDB" w:rsidRDefault="00DD0ABB" w:rsidP="00D922AE">
            <w:pPr>
              <w:tabs>
                <w:tab w:val="left" w:pos="284"/>
                <w:tab w:val="left" w:pos="851"/>
                <w:tab w:val="left" w:pos="1418"/>
                <w:tab w:val="left" w:pos="1985"/>
              </w:tabs>
              <w:spacing w:line="340" w:lineRule="exact"/>
              <w:ind w:hanging="567"/>
              <w:jc w:val="right"/>
              <w:rPr>
                <w:rFonts w:asciiTheme="majorBidi" w:hAnsiTheme="majorBidi" w:cstheme="majorBidi"/>
                <w:sz w:val="23"/>
                <w:szCs w:val="23"/>
              </w:rPr>
            </w:pPr>
          </w:p>
        </w:tc>
        <w:tc>
          <w:tcPr>
            <w:tcW w:w="1119" w:type="dxa"/>
          </w:tcPr>
          <w:p w14:paraId="7F5CE9A5" w14:textId="7C02DC46" w:rsidR="00DD0ABB" w:rsidRPr="00825BDB" w:rsidRDefault="00925DE1" w:rsidP="00D922AE">
            <w:pPr>
              <w:pStyle w:val="Heading9"/>
              <w:tabs>
                <w:tab w:val="left" w:pos="1418"/>
                <w:tab w:val="left" w:pos="1985"/>
              </w:tabs>
              <w:spacing w:line="340" w:lineRule="exact"/>
              <w:ind w:left="-306" w:right="142"/>
              <w:jc w:val="right"/>
              <w:rPr>
                <w:rFonts w:asciiTheme="majorBidi" w:hAnsiTheme="majorBidi" w:cstheme="majorBidi"/>
                <w:b w:val="0"/>
                <w:bCs w:val="0"/>
                <w:sz w:val="23"/>
                <w:szCs w:val="23"/>
              </w:rPr>
            </w:pPr>
            <w:r w:rsidRPr="00825BDB">
              <w:rPr>
                <w:rFonts w:asciiTheme="majorBidi" w:hAnsiTheme="majorBidi" w:cstheme="majorBidi"/>
                <w:b w:val="0"/>
                <w:bCs w:val="0"/>
                <w:sz w:val="23"/>
                <w:szCs w:val="23"/>
              </w:rPr>
              <w:t>-</w:t>
            </w:r>
          </w:p>
        </w:tc>
        <w:tc>
          <w:tcPr>
            <w:tcW w:w="160" w:type="dxa"/>
          </w:tcPr>
          <w:p w14:paraId="2A7C630B" w14:textId="77777777" w:rsidR="00DD0ABB" w:rsidRPr="00825BDB" w:rsidRDefault="00DD0ABB" w:rsidP="00D922AE">
            <w:pPr>
              <w:tabs>
                <w:tab w:val="left" w:pos="284"/>
                <w:tab w:val="left" w:pos="851"/>
                <w:tab w:val="left" w:pos="1418"/>
                <w:tab w:val="left" w:pos="1985"/>
              </w:tabs>
              <w:spacing w:line="340" w:lineRule="exact"/>
              <w:ind w:hanging="567"/>
              <w:jc w:val="right"/>
              <w:rPr>
                <w:rFonts w:asciiTheme="majorBidi" w:hAnsiTheme="majorBidi" w:cstheme="majorBidi"/>
                <w:sz w:val="23"/>
                <w:szCs w:val="23"/>
              </w:rPr>
            </w:pPr>
          </w:p>
        </w:tc>
        <w:tc>
          <w:tcPr>
            <w:tcW w:w="1116" w:type="dxa"/>
          </w:tcPr>
          <w:p w14:paraId="00F05978" w14:textId="4447D5CB" w:rsidR="00DD0ABB" w:rsidRPr="00825BDB" w:rsidRDefault="0001747A" w:rsidP="00D922AE">
            <w:pPr>
              <w:pStyle w:val="Heading9"/>
              <w:tabs>
                <w:tab w:val="left" w:pos="284"/>
                <w:tab w:val="left" w:pos="851"/>
                <w:tab w:val="left" w:pos="1418"/>
                <w:tab w:val="left" w:pos="1985"/>
              </w:tabs>
              <w:spacing w:line="340" w:lineRule="exact"/>
              <w:jc w:val="right"/>
              <w:rPr>
                <w:rFonts w:asciiTheme="majorBidi" w:hAnsiTheme="majorBidi" w:cstheme="majorBidi"/>
                <w:b w:val="0"/>
                <w:bCs w:val="0"/>
                <w:sz w:val="23"/>
                <w:szCs w:val="23"/>
              </w:rPr>
            </w:pPr>
            <w:r w:rsidRPr="00825BDB">
              <w:rPr>
                <w:rFonts w:asciiTheme="majorBidi" w:hAnsiTheme="majorBidi" w:cstheme="majorBidi"/>
                <w:b w:val="0"/>
                <w:bCs w:val="0"/>
                <w:sz w:val="23"/>
                <w:szCs w:val="23"/>
              </w:rPr>
              <w:t>150,235,466</w:t>
            </w:r>
          </w:p>
        </w:tc>
        <w:tc>
          <w:tcPr>
            <w:tcW w:w="156" w:type="dxa"/>
          </w:tcPr>
          <w:p w14:paraId="1FA4F41D" w14:textId="77777777" w:rsidR="00DD0ABB" w:rsidRPr="00825BDB" w:rsidRDefault="00DD0ABB" w:rsidP="00D922AE">
            <w:pPr>
              <w:tabs>
                <w:tab w:val="left" w:pos="284"/>
                <w:tab w:val="left" w:pos="851"/>
                <w:tab w:val="left" w:pos="1418"/>
                <w:tab w:val="left" w:pos="1985"/>
              </w:tabs>
              <w:spacing w:line="340" w:lineRule="exact"/>
              <w:ind w:hanging="567"/>
              <w:jc w:val="right"/>
              <w:rPr>
                <w:rFonts w:asciiTheme="majorBidi" w:hAnsiTheme="majorBidi" w:cstheme="majorBidi"/>
                <w:sz w:val="23"/>
                <w:szCs w:val="23"/>
              </w:rPr>
            </w:pPr>
          </w:p>
        </w:tc>
        <w:tc>
          <w:tcPr>
            <w:tcW w:w="1120" w:type="dxa"/>
          </w:tcPr>
          <w:p w14:paraId="1635B3C3" w14:textId="7F4019B7" w:rsidR="00DD0ABB" w:rsidRPr="00825BDB" w:rsidRDefault="0001747A" w:rsidP="00D922AE">
            <w:pPr>
              <w:pStyle w:val="Heading9"/>
              <w:tabs>
                <w:tab w:val="left" w:pos="284"/>
                <w:tab w:val="left" w:pos="851"/>
                <w:tab w:val="left" w:pos="1418"/>
                <w:tab w:val="left" w:pos="1985"/>
              </w:tabs>
              <w:spacing w:line="340" w:lineRule="exact"/>
              <w:jc w:val="right"/>
              <w:rPr>
                <w:rFonts w:asciiTheme="majorBidi" w:hAnsiTheme="majorBidi" w:cstheme="majorBidi"/>
                <w:b w:val="0"/>
                <w:bCs w:val="0"/>
                <w:sz w:val="23"/>
                <w:szCs w:val="23"/>
              </w:rPr>
            </w:pPr>
            <w:r w:rsidRPr="00825BDB">
              <w:rPr>
                <w:rFonts w:asciiTheme="majorBidi" w:hAnsiTheme="majorBidi" w:cstheme="majorBidi"/>
                <w:b w:val="0"/>
                <w:bCs w:val="0"/>
                <w:sz w:val="23"/>
                <w:szCs w:val="23"/>
              </w:rPr>
              <w:t>150,235,466</w:t>
            </w:r>
          </w:p>
        </w:tc>
      </w:tr>
      <w:tr w:rsidR="00DD0ABB" w:rsidRPr="00825BDB" w14:paraId="14A52CD5" w14:textId="77777777" w:rsidTr="00F65B7E">
        <w:tc>
          <w:tcPr>
            <w:tcW w:w="3315" w:type="dxa"/>
          </w:tcPr>
          <w:p w14:paraId="1D483FDD" w14:textId="6CA1F827" w:rsidR="00DD0ABB" w:rsidRPr="00034111" w:rsidRDefault="00DD0ABB" w:rsidP="00D922AE">
            <w:pPr>
              <w:pStyle w:val="Heading9"/>
              <w:tabs>
                <w:tab w:val="left" w:pos="268"/>
                <w:tab w:val="left" w:pos="851"/>
                <w:tab w:val="left" w:pos="1418"/>
                <w:tab w:val="left" w:pos="1985"/>
              </w:tabs>
              <w:spacing w:line="340" w:lineRule="exact"/>
              <w:rPr>
                <w:rFonts w:asciiTheme="majorBidi" w:hAnsiTheme="majorBidi" w:cstheme="majorBidi"/>
                <w:b w:val="0"/>
                <w:bCs w:val="0"/>
                <w:sz w:val="23"/>
                <w:szCs w:val="23"/>
                <w:cs/>
              </w:rPr>
            </w:pPr>
            <w:r w:rsidRPr="00034111">
              <w:rPr>
                <w:rFonts w:asciiTheme="majorBidi" w:hAnsiTheme="majorBidi" w:cstheme="majorBidi"/>
                <w:b w:val="0"/>
                <w:bCs w:val="0"/>
                <w:sz w:val="23"/>
                <w:szCs w:val="23"/>
                <w:cs/>
              </w:rPr>
              <w:t>หนี้สินตามสัญญาเช่า</w:t>
            </w:r>
          </w:p>
        </w:tc>
        <w:tc>
          <w:tcPr>
            <w:tcW w:w="1274" w:type="dxa"/>
          </w:tcPr>
          <w:p w14:paraId="77C6B043" w14:textId="4343BBC7" w:rsidR="00DD0ABB" w:rsidRPr="00825BDB" w:rsidRDefault="00FB5C5D" w:rsidP="00D922AE">
            <w:pPr>
              <w:pStyle w:val="Heading9"/>
              <w:tabs>
                <w:tab w:val="left" w:pos="1418"/>
                <w:tab w:val="left" w:pos="1985"/>
              </w:tabs>
              <w:spacing w:line="340" w:lineRule="exact"/>
              <w:ind w:left="-306" w:right="142"/>
              <w:jc w:val="right"/>
              <w:rPr>
                <w:rFonts w:asciiTheme="majorBidi" w:hAnsiTheme="majorBidi" w:cstheme="majorBidi"/>
                <w:b w:val="0"/>
                <w:bCs w:val="0"/>
                <w:sz w:val="23"/>
                <w:szCs w:val="23"/>
              </w:rPr>
            </w:pPr>
            <w:r w:rsidRPr="00825BDB">
              <w:rPr>
                <w:rFonts w:asciiTheme="majorBidi" w:hAnsiTheme="majorBidi" w:cstheme="majorBidi"/>
                <w:b w:val="0"/>
                <w:bCs w:val="0"/>
                <w:sz w:val="23"/>
                <w:szCs w:val="23"/>
              </w:rPr>
              <w:t>-</w:t>
            </w:r>
          </w:p>
        </w:tc>
        <w:tc>
          <w:tcPr>
            <w:tcW w:w="156" w:type="dxa"/>
          </w:tcPr>
          <w:p w14:paraId="1C64F646" w14:textId="77777777" w:rsidR="00DD0ABB" w:rsidRPr="00825BDB" w:rsidRDefault="00DD0ABB" w:rsidP="00D922AE">
            <w:pPr>
              <w:tabs>
                <w:tab w:val="left" w:pos="284"/>
                <w:tab w:val="left" w:pos="851"/>
                <w:tab w:val="left" w:pos="1418"/>
                <w:tab w:val="left" w:pos="1985"/>
              </w:tabs>
              <w:spacing w:line="340" w:lineRule="exact"/>
              <w:ind w:hanging="567"/>
              <w:jc w:val="right"/>
              <w:rPr>
                <w:rFonts w:asciiTheme="majorBidi" w:hAnsiTheme="majorBidi" w:cstheme="majorBidi"/>
                <w:sz w:val="23"/>
                <w:szCs w:val="23"/>
              </w:rPr>
            </w:pPr>
          </w:p>
        </w:tc>
        <w:tc>
          <w:tcPr>
            <w:tcW w:w="1119" w:type="dxa"/>
          </w:tcPr>
          <w:p w14:paraId="68489FB0" w14:textId="61183683" w:rsidR="00DD0ABB" w:rsidRPr="00825BDB" w:rsidRDefault="00600C04" w:rsidP="00D922AE">
            <w:pPr>
              <w:pStyle w:val="Heading9"/>
              <w:tabs>
                <w:tab w:val="left" w:pos="284"/>
                <w:tab w:val="left" w:pos="851"/>
                <w:tab w:val="left" w:pos="1418"/>
                <w:tab w:val="left" w:pos="1985"/>
              </w:tabs>
              <w:spacing w:line="340" w:lineRule="exact"/>
              <w:jc w:val="right"/>
              <w:rPr>
                <w:rFonts w:asciiTheme="majorBidi" w:hAnsiTheme="majorBidi" w:cstheme="majorBidi"/>
                <w:b w:val="0"/>
                <w:bCs w:val="0"/>
                <w:sz w:val="23"/>
                <w:szCs w:val="23"/>
              </w:rPr>
            </w:pPr>
            <w:r w:rsidRPr="00825BDB">
              <w:rPr>
                <w:rFonts w:asciiTheme="majorBidi" w:hAnsiTheme="majorBidi" w:cstheme="majorBidi"/>
                <w:b w:val="0"/>
                <w:bCs w:val="0"/>
                <w:sz w:val="23"/>
                <w:szCs w:val="23"/>
              </w:rPr>
              <w:t>129,514,033</w:t>
            </w:r>
          </w:p>
        </w:tc>
        <w:tc>
          <w:tcPr>
            <w:tcW w:w="160" w:type="dxa"/>
          </w:tcPr>
          <w:p w14:paraId="45230EFC" w14:textId="77777777" w:rsidR="00DD0ABB" w:rsidRPr="00825BDB" w:rsidRDefault="00DD0ABB" w:rsidP="00D922AE">
            <w:pPr>
              <w:tabs>
                <w:tab w:val="left" w:pos="284"/>
                <w:tab w:val="left" w:pos="851"/>
                <w:tab w:val="left" w:pos="1418"/>
                <w:tab w:val="left" w:pos="1985"/>
              </w:tabs>
              <w:spacing w:line="340" w:lineRule="exact"/>
              <w:ind w:hanging="567"/>
              <w:jc w:val="right"/>
              <w:rPr>
                <w:rFonts w:asciiTheme="majorBidi" w:hAnsiTheme="majorBidi" w:cstheme="majorBidi"/>
                <w:sz w:val="23"/>
                <w:szCs w:val="23"/>
              </w:rPr>
            </w:pPr>
          </w:p>
        </w:tc>
        <w:tc>
          <w:tcPr>
            <w:tcW w:w="1116" w:type="dxa"/>
          </w:tcPr>
          <w:p w14:paraId="6D02B089" w14:textId="77EFC20A" w:rsidR="00DD0ABB" w:rsidRPr="00825BDB" w:rsidRDefault="0001747A" w:rsidP="00D922AE">
            <w:pPr>
              <w:pStyle w:val="Heading9"/>
              <w:tabs>
                <w:tab w:val="left" w:pos="1418"/>
                <w:tab w:val="left" w:pos="1985"/>
              </w:tabs>
              <w:spacing w:line="340" w:lineRule="exact"/>
              <w:ind w:left="-306" w:right="142"/>
              <w:jc w:val="right"/>
              <w:rPr>
                <w:rFonts w:asciiTheme="majorBidi" w:hAnsiTheme="majorBidi" w:cstheme="majorBidi"/>
                <w:b w:val="0"/>
                <w:bCs w:val="0"/>
                <w:sz w:val="23"/>
                <w:szCs w:val="23"/>
              </w:rPr>
            </w:pPr>
            <w:r w:rsidRPr="00825BDB">
              <w:rPr>
                <w:rFonts w:asciiTheme="majorBidi" w:hAnsiTheme="majorBidi" w:cstheme="majorBidi"/>
                <w:b w:val="0"/>
                <w:bCs w:val="0"/>
                <w:sz w:val="23"/>
                <w:szCs w:val="23"/>
              </w:rPr>
              <w:t>-</w:t>
            </w:r>
          </w:p>
        </w:tc>
        <w:tc>
          <w:tcPr>
            <w:tcW w:w="156" w:type="dxa"/>
          </w:tcPr>
          <w:p w14:paraId="1B3B738E" w14:textId="77777777" w:rsidR="00DD0ABB" w:rsidRPr="00825BDB" w:rsidRDefault="00DD0ABB" w:rsidP="00D922AE">
            <w:pPr>
              <w:tabs>
                <w:tab w:val="left" w:pos="284"/>
                <w:tab w:val="left" w:pos="851"/>
                <w:tab w:val="left" w:pos="1418"/>
                <w:tab w:val="left" w:pos="1985"/>
              </w:tabs>
              <w:spacing w:line="340" w:lineRule="exact"/>
              <w:ind w:hanging="567"/>
              <w:jc w:val="right"/>
              <w:rPr>
                <w:rFonts w:asciiTheme="majorBidi" w:hAnsiTheme="majorBidi" w:cstheme="majorBidi"/>
                <w:sz w:val="23"/>
                <w:szCs w:val="23"/>
              </w:rPr>
            </w:pPr>
          </w:p>
        </w:tc>
        <w:tc>
          <w:tcPr>
            <w:tcW w:w="1120" w:type="dxa"/>
          </w:tcPr>
          <w:p w14:paraId="52CCC4C2" w14:textId="6D9FA5C3" w:rsidR="00DD0ABB" w:rsidRPr="00825BDB" w:rsidRDefault="00600C04" w:rsidP="00D922AE">
            <w:pPr>
              <w:pStyle w:val="Heading9"/>
              <w:tabs>
                <w:tab w:val="left" w:pos="284"/>
                <w:tab w:val="left" w:pos="851"/>
                <w:tab w:val="left" w:pos="1418"/>
                <w:tab w:val="left" w:pos="1985"/>
              </w:tabs>
              <w:spacing w:line="340" w:lineRule="exact"/>
              <w:jc w:val="right"/>
              <w:rPr>
                <w:rFonts w:asciiTheme="majorBidi" w:hAnsiTheme="majorBidi" w:cstheme="majorBidi"/>
                <w:b w:val="0"/>
                <w:bCs w:val="0"/>
                <w:sz w:val="23"/>
                <w:szCs w:val="23"/>
              </w:rPr>
            </w:pPr>
            <w:r w:rsidRPr="00825BDB">
              <w:rPr>
                <w:rFonts w:asciiTheme="majorBidi" w:hAnsiTheme="majorBidi" w:cstheme="majorBidi"/>
                <w:b w:val="0"/>
                <w:bCs w:val="0"/>
                <w:sz w:val="23"/>
                <w:szCs w:val="23"/>
              </w:rPr>
              <w:t>129,514,033</w:t>
            </w:r>
          </w:p>
        </w:tc>
      </w:tr>
    </w:tbl>
    <w:p w14:paraId="00439C24" w14:textId="1757A991" w:rsidR="00DF794D" w:rsidRPr="00825BDB" w:rsidRDefault="00DF794D" w:rsidP="00D922AE">
      <w:pPr>
        <w:spacing w:line="340" w:lineRule="exact"/>
        <w:rPr>
          <w:rFonts w:asciiTheme="majorBidi" w:hAnsiTheme="majorBidi" w:cstheme="majorBidi"/>
        </w:rPr>
      </w:pPr>
    </w:p>
    <w:p w14:paraId="1910DB79" w14:textId="36C0627C" w:rsidR="00D922AE" w:rsidRPr="00825BDB" w:rsidRDefault="00D922AE" w:rsidP="00D922AE">
      <w:pPr>
        <w:spacing w:line="340" w:lineRule="exact"/>
        <w:rPr>
          <w:rFonts w:asciiTheme="majorBidi" w:hAnsiTheme="majorBidi" w:cstheme="majorBidi"/>
        </w:rPr>
      </w:pPr>
    </w:p>
    <w:p w14:paraId="0D8F0B5D" w14:textId="43B399DE" w:rsidR="00D922AE" w:rsidRPr="00825BDB" w:rsidRDefault="00D922AE" w:rsidP="00D922AE">
      <w:pPr>
        <w:spacing w:line="340" w:lineRule="exact"/>
        <w:rPr>
          <w:rFonts w:asciiTheme="majorBidi" w:hAnsiTheme="majorBidi" w:cstheme="majorBidi"/>
        </w:rPr>
      </w:pPr>
    </w:p>
    <w:p w14:paraId="5C22C47F" w14:textId="3CD916BA" w:rsidR="00D922AE" w:rsidRPr="00825BDB" w:rsidRDefault="00D922AE" w:rsidP="00D922AE">
      <w:pPr>
        <w:spacing w:line="340" w:lineRule="exact"/>
        <w:rPr>
          <w:rFonts w:asciiTheme="majorBidi" w:hAnsiTheme="majorBidi" w:cstheme="majorBidi"/>
        </w:rPr>
      </w:pPr>
    </w:p>
    <w:p w14:paraId="6F49A832" w14:textId="77C68311" w:rsidR="00D922AE" w:rsidRPr="00825BDB" w:rsidRDefault="00D922AE" w:rsidP="00D922AE">
      <w:pPr>
        <w:spacing w:line="340" w:lineRule="exact"/>
        <w:rPr>
          <w:rFonts w:asciiTheme="majorBidi" w:hAnsiTheme="majorBidi" w:cstheme="majorBidi"/>
        </w:rPr>
      </w:pPr>
    </w:p>
    <w:p w14:paraId="159F1B97" w14:textId="13F21F70" w:rsidR="00D922AE" w:rsidRPr="00825BDB" w:rsidRDefault="00D922AE" w:rsidP="00D922AE">
      <w:pPr>
        <w:spacing w:line="340" w:lineRule="exact"/>
        <w:rPr>
          <w:rFonts w:asciiTheme="majorBidi" w:hAnsiTheme="majorBidi" w:cstheme="majorBidi"/>
        </w:rPr>
      </w:pPr>
    </w:p>
    <w:p w14:paraId="4AACCC46" w14:textId="6225894C" w:rsidR="00D922AE" w:rsidRPr="00825BDB" w:rsidRDefault="00D922AE" w:rsidP="00D922AE">
      <w:pPr>
        <w:spacing w:line="340" w:lineRule="exact"/>
        <w:rPr>
          <w:rFonts w:asciiTheme="majorBidi" w:hAnsiTheme="majorBidi" w:cstheme="majorBidi"/>
        </w:rPr>
      </w:pPr>
    </w:p>
    <w:p w14:paraId="551109B7" w14:textId="20A723AD" w:rsidR="00D922AE" w:rsidRPr="00825BDB" w:rsidRDefault="00D922AE" w:rsidP="00D922AE">
      <w:pPr>
        <w:spacing w:line="340" w:lineRule="exact"/>
        <w:rPr>
          <w:rFonts w:asciiTheme="majorBidi" w:hAnsiTheme="majorBidi" w:cstheme="majorBidi"/>
        </w:rPr>
      </w:pPr>
    </w:p>
    <w:p w14:paraId="471064CF" w14:textId="77777777" w:rsidR="00600C04" w:rsidRPr="00825BDB" w:rsidRDefault="00600C04" w:rsidP="00D922AE">
      <w:pPr>
        <w:spacing w:line="340" w:lineRule="exact"/>
        <w:rPr>
          <w:rFonts w:asciiTheme="majorBidi" w:hAnsiTheme="majorBidi" w:cstheme="majorBidi"/>
        </w:rPr>
      </w:pPr>
    </w:p>
    <w:p w14:paraId="0A797F91" w14:textId="721F8383" w:rsidR="00D922AE" w:rsidRPr="00825BDB" w:rsidRDefault="00D922AE" w:rsidP="00D922AE">
      <w:pPr>
        <w:spacing w:line="340" w:lineRule="exact"/>
        <w:rPr>
          <w:rFonts w:asciiTheme="majorBidi" w:hAnsiTheme="majorBidi" w:cstheme="majorBidi"/>
        </w:rPr>
      </w:pPr>
    </w:p>
    <w:p w14:paraId="3E052E61" w14:textId="67D10764" w:rsidR="00D922AE" w:rsidRPr="00825BDB" w:rsidRDefault="00D922AE" w:rsidP="00D922AE">
      <w:pPr>
        <w:spacing w:line="340" w:lineRule="exact"/>
        <w:rPr>
          <w:rFonts w:asciiTheme="majorBidi" w:hAnsiTheme="majorBidi" w:cstheme="majorBidi"/>
        </w:rPr>
      </w:pPr>
    </w:p>
    <w:p w14:paraId="59158475" w14:textId="29876362" w:rsidR="00D922AE" w:rsidRPr="00825BDB" w:rsidRDefault="00D922AE" w:rsidP="00D922AE">
      <w:pPr>
        <w:spacing w:line="340" w:lineRule="exact"/>
        <w:rPr>
          <w:rFonts w:asciiTheme="majorBidi" w:hAnsiTheme="majorBidi" w:cstheme="majorBidi"/>
        </w:rPr>
      </w:pPr>
    </w:p>
    <w:p w14:paraId="49FC6923" w14:textId="77777777" w:rsidR="00D922AE" w:rsidRPr="00825BDB" w:rsidRDefault="00D922AE" w:rsidP="00D922AE">
      <w:pPr>
        <w:spacing w:line="340" w:lineRule="exact"/>
        <w:rPr>
          <w:rFonts w:asciiTheme="majorBidi" w:hAnsiTheme="majorBidi" w:cstheme="majorBidi"/>
        </w:rPr>
      </w:pPr>
    </w:p>
    <w:tbl>
      <w:tblPr>
        <w:tblW w:w="8416" w:type="dxa"/>
        <w:tblInd w:w="1008" w:type="dxa"/>
        <w:tblLayout w:type="fixed"/>
        <w:tblCellMar>
          <w:left w:w="68" w:type="dxa"/>
          <w:right w:w="68" w:type="dxa"/>
        </w:tblCellMar>
        <w:tblLook w:val="0000" w:firstRow="0" w:lastRow="0" w:firstColumn="0" w:lastColumn="0" w:noHBand="0" w:noVBand="0"/>
      </w:tblPr>
      <w:tblGrid>
        <w:gridCol w:w="3315"/>
        <w:gridCol w:w="1274"/>
        <w:gridCol w:w="156"/>
        <w:gridCol w:w="1119"/>
        <w:gridCol w:w="160"/>
        <w:gridCol w:w="1116"/>
        <w:gridCol w:w="156"/>
        <w:gridCol w:w="1120"/>
      </w:tblGrid>
      <w:tr w:rsidR="00516557" w:rsidRPr="00825BDB" w14:paraId="3509FDBE" w14:textId="77777777" w:rsidTr="00516557">
        <w:trPr>
          <w:cantSplit/>
        </w:trPr>
        <w:tc>
          <w:tcPr>
            <w:tcW w:w="3315" w:type="dxa"/>
          </w:tcPr>
          <w:p w14:paraId="3CC9CD79" w14:textId="77777777" w:rsidR="00516557" w:rsidRPr="00825BDB" w:rsidRDefault="00516557" w:rsidP="00D922AE">
            <w:pPr>
              <w:tabs>
                <w:tab w:val="left" w:pos="284"/>
                <w:tab w:val="left" w:pos="851"/>
                <w:tab w:val="left" w:pos="1418"/>
                <w:tab w:val="left" w:pos="1985"/>
              </w:tabs>
              <w:spacing w:line="340" w:lineRule="exact"/>
              <w:ind w:left="162" w:right="-3" w:hanging="567"/>
              <w:jc w:val="thaiDistribute"/>
              <w:rPr>
                <w:rFonts w:asciiTheme="majorBidi" w:hAnsiTheme="majorBidi" w:cstheme="majorBidi"/>
                <w:sz w:val="23"/>
                <w:szCs w:val="23"/>
              </w:rPr>
            </w:pPr>
            <w:r w:rsidRPr="00825BDB">
              <w:rPr>
                <w:rFonts w:asciiTheme="majorBidi" w:hAnsiTheme="majorBidi" w:cstheme="majorBidi"/>
                <w:spacing w:val="-4"/>
                <w:sz w:val="23"/>
                <w:szCs w:val="23"/>
              </w:rPr>
              <w:lastRenderedPageBreak/>
              <w:t xml:space="preserve">      </w:t>
            </w:r>
            <w:r w:rsidRPr="00825BDB">
              <w:rPr>
                <w:rFonts w:asciiTheme="majorBidi" w:hAnsiTheme="majorBidi" w:cstheme="majorBidi"/>
                <w:spacing w:val="-4"/>
                <w:sz w:val="23"/>
                <w:szCs w:val="23"/>
              </w:rPr>
              <w:br w:type="page"/>
            </w:r>
            <w:r w:rsidRPr="00825BDB">
              <w:rPr>
                <w:rFonts w:asciiTheme="majorBidi" w:hAnsiTheme="majorBidi" w:cstheme="majorBidi"/>
                <w:spacing w:val="-4"/>
                <w:sz w:val="23"/>
                <w:szCs w:val="23"/>
              </w:rPr>
              <w:br w:type="page"/>
            </w:r>
          </w:p>
        </w:tc>
        <w:tc>
          <w:tcPr>
            <w:tcW w:w="5101" w:type="dxa"/>
            <w:gridSpan w:val="7"/>
            <w:tcBorders>
              <w:bottom w:val="single" w:sz="6" w:space="0" w:color="auto"/>
            </w:tcBorders>
          </w:tcPr>
          <w:p w14:paraId="24DC5DDF" w14:textId="77777777" w:rsidR="00516557" w:rsidRPr="00034111" w:rsidRDefault="00516557" w:rsidP="00D922AE">
            <w:pPr>
              <w:spacing w:line="340" w:lineRule="exact"/>
              <w:jc w:val="center"/>
              <w:rPr>
                <w:rFonts w:asciiTheme="majorBidi" w:hAnsiTheme="majorBidi" w:cstheme="majorBidi"/>
                <w:sz w:val="23"/>
                <w:szCs w:val="23"/>
                <w:cs/>
              </w:rPr>
            </w:pPr>
            <w:r w:rsidRPr="00034111">
              <w:rPr>
                <w:rFonts w:asciiTheme="majorBidi" w:hAnsiTheme="majorBidi" w:cstheme="majorBidi"/>
                <w:sz w:val="23"/>
                <w:szCs w:val="23"/>
                <w:cs/>
              </w:rPr>
              <w:t>บาท</w:t>
            </w:r>
          </w:p>
        </w:tc>
      </w:tr>
      <w:tr w:rsidR="00516557" w:rsidRPr="00825BDB" w14:paraId="17C87544" w14:textId="77777777" w:rsidTr="00516557">
        <w:trPr>
          <w:cantSplit/>
        </w:trPr>
        <w:tc>
          <w:tcPr>
            <w:tcW w:w="3315" w:type="dxa"/>
          </w:tcPr>
          <w:p w14:paraId="5B5831AC" w14:textId="77777777" w:rsidR="00516557" w:rsidRPr="00825BDB" w:rsidRDefault="00516557" w:rsidP="00D922AE">
            <w:pPr>
              <w:tabs>
                <w:tab w:val="left" w:pos="284"/>
                <w:tab w:val="left" w:pos="851"/>
                <w:tab w:val="left" w:pos="1418"/>
                <w:tab w:val="left" w:pos="1985"/>
              </w:tabs>
              <w:spacing w:line="340" w:lineRule="exact"/>
              <w:ind w:left="162" w:right="-3" w:hanging="567"/>
              <w:jc w:val="thaiDistribute"/>
              <w:rPr>
                <w:rFonts w:asciiTheme="majorBidi" w:hAnsiTheme="majorBidi" w:cstheme="majorBidi"/>
                <w:sz w:val="23"/>
                <w:szCs w:val="23"/>
              </w:rPr>
            </w:pPr>
          </w:p>
        </w:tc>
        <w:tc>
          <w:tcPr>
            <w:tcW w:w="5101" w:type="dxa"/>
            <w:gridSpan w:val="7"/>
            <w:tcBorders>
              <w:top w:val="single" w:sz="6" w:space="0" w:color="auto"/>
              <w:bottom w:val="single" w:sz="6" w:space="0" w:color="auto"/>
            </w:tcBorders>
          </w:tcPr>
          <w:p w14:paraId="6176708B" w14:textId="77777777" w:rsidR="00516557" w:rsidRPr="00825BDB" w:rsidRDefault="00516557" w:rsidP="00D922AE">
            <w:pPr>
              <w:spacing w:line="340" w:lineRule="exact"/>
              <w:jc w:val="center"/>
              <w:rPr>
                <w:rFonts w:asciiTheme="majorBidi" w:hAnsiTheme="majorBidi" w:cstheme="majorBidi"/>
                <w:sz w:val="23"/>
                <w:szCs w:val="23"/>
              </w:rPr>
            </w:pPr>
            <w:r w:rsidRPr="00034111">
              <w:rPr>
                <w:rFonts w:asciiTheme="majorBidi" w:hAnsiTheme="majorBidi" w:cstheme="majorBidi"/>
                <w:sz w:val="23"/>
                <w:szCs w:val="23"/>
                <w:cs/>
              </w:rPr>
              <w:t>งบการเงินรวม</w:t>
            </w:r>
          </w:p>
        </w:tc>
      </w:tr>
      <w:tr w:rsidR="00516557" w:rsidRPr="00825BDB" w14:paraId="10E42155" w14:textId="77777777" w:rsidTr="00516557">
        <w:trPr>
          <w:cantSplit/>
        </w:trPr>
        <w:tc>
          <w:tcPr>
            <w:tcW w:w="3315" w:type="dxa"/>
          </w:tcPr>
          <w:p w14:paraId="00477358" w14:textId="77777777" w:rsidR="00516557" w:rsidRPr="00825BDB" w:rsidRDefault="00516557" w:rsidP="00D922AE">
            <w:pPr>
              <w:tabs>
                <w:tab w:val="left" w:pos="284"/>
                <w:tab w:val="left" w:pos="851"/>
                <w:tab w:val="left" w:pos="1418"/>
                <w:tab w:val="left" w:pos="1985"/>
              </w:tabs>
              <w:spacing w:line="340" w:lineRule="exact"/>
              <w:ind w:left="162" w:right="-3" w:hanging="567"/>
              <w:jc w:val="thaiDistribute"/>
              <w:rPr>
                <w:rFonts w:asciiTheme="majorBidi" w:hAnsiTheme="majorBidi" w:cstheme="majorBidi"/>
                <w:sz w:val="23"/>
                <w:szCs w:val="23"/>
              </w:rPr>
            </w:pPr>
          </w:p>
        </w:tc>
        <w:tc>
          <w:tcPr>
            <w:tcW w:w="5101" w:type="dxa"/>
            <w:gridSpan w:val="7"/>
            <w:tcBorders>
              <w:top w:val="single" w:sz="6" w:space="0" w:color="auto"/>
              <w:bottom w:val="single" w:sz="6" w:space="0" w:color="auto"/>
            </w:tcBorders>
          </w:tcPr>
          <w:p w14:paraId="5020AEF1" w14:textId="77777777" w:rsidR="00516557" w:rsidRPr="00825BDB" w:rsidRDefault="00516557" w:rsidP="00D922AE">
            <w:pPr>
              <w:spacing w:line="340" w:lineRule="exact"/>
              <w:jc w:val="center"/>
              <w:rPr>
                <w:rFonts w:asciiTheme="majorBidi" w:hAnsiTheme="majorBidi" w:cstheme="majorBidi"/>
                <w:sz w:val="23"/>
                <w:szCs w:val="23"/>
              </w:rPr>
            </w:pPr>
            <w:r w:rsidRPr="00034111">
              <w:rPr>
                <w:rFonts w:asciiTheme="majorBidi" w:hAnsiTheme="majorBidi" w:cstheme="majorBidi"/>
                <w:sz w:val="23"/>
                <w:szCs w:val="23"/>
                <w:cs/>
              </w:rPr>
              <w:t xml:space="preserve">ยอดคงเหลือ ณ วันที่ </w:t>
            </w:r>
            <w:r w:rsidRPr="00825BDB">
              <w:rPr>
                <w:rFonts w:asciiTheme="majorBidi" w:hAnsiTheme="majorBidi" w:cstheme="majorBidi"/>
                <w:sz w:val="23"/>
                <w:szCs w:val="23"/>
              </w:rPr>
              <w:t xml:space="preserve">31 </w:t>
            </w:r>
            <w:r w:rsidRPr="00034111">
              <w:rPr>
                <w:rFonts w:asciiTheme="majorBidi" w:hAnsiTheme="majorBidi" w:cstheme="majorBidi"/>
                <w:sz w:val="23"/>
                <w:szCs w:val="23"/>
                <w:cs/>
              </w:rPr>
              <w:t xml:space="preserve">ธันวาคม </w:t>
            </w:r>
            <w:r w:rsidRPr="00825BDB">
              <w:rPr>
                <w:rFonts w:asciiTheme="majorBidi" w:hAnsiTheme="majorBidi" w:cstheme="majorBidi"/>
                <w:sz w:val="23"/>
                <w:szCs w:val="23"/>
              </w:rPr>
              <w:t>2562</w:t>
            </w:r>
          </w:p>
        </w:tc>
      </w:tr>
      <w:tr w:rsidR="00516557" w:rsidRPr="00825BDB" w14:paraId="63389F4B" w14:textId="77777777" w:rsidTr="00516557">
        <w:tc>
          <w:tcPr>
            <w:tcW w:w="3315" w:type="dxa"/>
          </w:tcPr>
          <w:p w14:paraId="1ADF6A36" w14:textId="77777777" w:rsidR="00516557" w:rsidRPr="00825BDB" w:rsidRDefault="00516557" w:rsidP="00D922AE">
            <w:pPr>
              <w:tabs>
                <w:tab w:val="left" w:pos="284"/>
                <w:tab w:val="left" w:pos="851"/>
                <w:tab w:val="left" w:pos="1418"/>
                <w:tab w:val="left" w:pos="1985"/>
              </w:tabs>
              <w:spacing w:line="340" w:lineRule="exact"/>
              <w:ind w:left="162" w:right="-3" w:hanging="567"/>
              <w:jc w:val="thaiDistribute"/>
              <w:rPr>
                <w:rFonts w:asciiTheme="majorBidi" w:hAnsiTheme="majorBidi" w:cstheme="majorBidi"/>
                <w:sz w:val="23"/>
                <w:szCs w:val="23"/>
              </w:rPr>
            </w:pPr>
          </w:p>
        </w:tc>
        <w:tc>
          <w:tcPr>
            <w:tcW w:w="1274" w:type="dxa"/>
            <w:tcBorders>
              <w:top w:val="single" w:sz="6" w:space="0" w:color="auto"/>
            </w:tcBorders>
          </w:tcPr>
          <w:p w14:paraId="07FA532A" w14:textId="77777777" w:rsidR="00516557" w:rsidRPr="00825BDB" w:rsidRDefault="00516557" w:rsidP="00D922AE">
            <w:pPr>
              <w:spacing w:line="340" w:lineRule="exact"/>
              <w:ind w:left="-187" w:right="-187"/>
              <w:jc w:val="center"/>
              <w:rPr>
                <w:rFonts w:asciiTheme="majorBidi" w:hAnsiTheme="majorBidi" w:cstheme="majorBidi"/>
                <w:sz w:val="23"/>
                <w:szCs w:val="23"/>
              </w:rPr>
            </w:pPr>
            <w:r w:rsidRPr="00034111">
              <w:rPr>
                <w:rFonts w:asciiTheme="majorBidi" w:hAnsiTheme="majorBidi" w:cstheme="majorBidi"/>
                <w:sz w:val="23"/>
                <w:szCs w:val="23"/>
                <w:cs/>
              </w:rPr>
              <w:t>อัตราดอกเบี้ย</w:t>
            </w:r>
          </w:p>
        </w:tc>
        <w:tc>
          <w:tcPr>
            <w:tcW w:w="156" w:type="dxa"/>
            <w:tcBorders>
              <w:top w:val="single" w:sz="6" w:space="0" w:color="auto"/>
            </w:tcBorders>
          </w:tcPr>
          <w:p w14:paraId="295538EB" w14:textId="77777777" w:rsidR="00516557" w:rsidRPr="00825BDB" w:rsidRDefault="00516557" w:rsidP="00D922AE">
            <w:pPr>
              <w:spacing w:line="340" w:lineRule="exact"/>
              <w:jc w:val="center"/>
              <w:rPr>
                <w:rFonts w:asciiTheme="majorBidi" w:hAnsiTheme="majorBidi" w:cstheme="majorBidi"/>
                <w:sz w:val="23"/>
                <w:szCs w:val="23"/>
              </w:rPr>
            </w:pPr>
          </w:p>
        </w:tc>
        <w:tc>
          <w:tcPr>
            <w:tcW w:w="1119" w:type="dxa"/>
            <w:tcBorders>
              <w:top w:val="single" w:sz="6" w:space="0" w:color="auto"/>
            </w:tcBorders>
          </w:tcPr>
          <w:p w14:paraId="45754DDC" w14:textId="77777777" w:rsidR="00516557" w:rsidRPr="00825BDB" w:rsidRDefault="00516557" w:rsidP="00D922AE">
            <w:pPr>
              <w:spacing w:line="340" w:lineRule="exact"/>
              <w:jc w:val="center"/>
              <w:rPr>
                <w:rFonts w:asciiTheme="majorBidi" w:hAnsiTheme="majorBidi" w:cstheme="majorBidi"/>
                <w:sz w:val="23"/>
                <w:szCs w:val="23"/>
              </w:rPr>
            </w:pPr>
            <w:r w:rsidRPr="00034111">
              <w:rPr>
                <w:rFonts w:asciiTheme="majorBidi" w:hAnsiTheme="majorBidi" w:cstheme="majorBidi"/>
                <w:sz w:val="23"/>
                <w:szCs w:val="23"/>
                <w:cs/>
              </w:rPr>
              <w:t>อัตรา</w:t>
            </w:r>
          </w:p>
        </w:tc>
        <w:tc>
          <w:tcPr>
            <w:tcW w:w="160" w:type="dxa"/>
            <w:tcBorders>
              <w:top w:val="single" w:sz="6" w:space="0" w:color="auto"/>
            </w:tcBorders>
          </w:tcPr>
          <w:p w14:paraId="4038DD7E" w14:textId="77777777" w:rsidR="00516557" w:rsidRPr="00825BDB" w:rsidRDefault="00516557" w:rsidP="00D922AE">
            <w:pPr>
              <w:spacing w:line="340" w:lineRule="exact"/>
              <w:jc w:val="center"/>
              <w:rPr>
                <w:rFonts w:asciiTheme="majorBidi" w:hAnsiTheme="majorBidi" w:cstheme="majorBidi"/>
                <w:sz w:val="23"/>
                <w:szCs w:val="23"/>
              </w:rPr>
            </w:pPr>
          </w:p>
        </w:tc>
        <w:tc>
          <w:tcPr>
            <w:tcW w:w="1116" w:type="dxa"/>
            <w:tcBorders>
              <w:top w:val="single" w:sz="6" w:space="0" w:color="auto"/>
            </w:tcBorders>
          </w:tcPr>
          <w:p w14:paraId="60960C2E" w14:textId="77777777" w:rsidR="00516557" w:rsidRPr="00825BDB" w:rsidRDefault="00516557" w:rsidP="00D922AE">
            <w:pPr>
              <w:spacing w:line="340" w:lineRule="exact"/>
              <w:jc w:val="center"/>
              <w:rPr>
                <w:rFonts w:asciiTheme="majorBidi" w:hAnsiTheme="majorBidi" w:cstheme="majorBidi"/>
                <w:sz w:val="23"/>
                <w:szCs w:val="23"/>
              </w:rPr>
            </w:pPr>
            <w:r w:rsidRPr="00034111">
              <w:rPr>
                <w:rFonts w:asciiTheme="majorBidi" w:hAnsiTheme="majorBidi" w:cstheme="majorBidi"/>
                <w:sz w:val="23"/>
                <w:szCs w:val="23"/>
                <w:cs/>
              </w:rPr>
              <w:t>ไม่มี</w:t>
            </w:r>
          </w:p>
        </w:tc>
        <w:tc>
          <w:tcPr>
            <w:tcW w:w="156" w:type="dxa"/>
            <w:tcBorders>
              <w:top w:val="single" w:sz="6" w:space="0" w:color="auto"/>
            </w:tcBorders>
          </w:tcPr>
          <w:p w14:paraId="775E1FA4" w14:textId="77777777" w:rsidR="00516557" w:rsidRPr="00825BDB" w:rsidRDefault="00516557" w:rsidP="00D922AE">
            <w:pPr>
              <w:spacing w:line="340" w:lineRule="exact"/>
              <w:jc w:val="center"/>
              <w:rPr>
                <w:rFonts w:asciiTheme="majorBidi" w:hAnsiTheme="majorBidi" w:cstheme="majorBidi"/>
                <w:sz w:val="23"/>
                <w:szCs w:val="23"/>
              </w:rPr>
            </w:pPr>
          </w:p>
        </w:tc>
        <w:tc>
          <w:tcPr>
            <w:tcW w:w="1120" w:type="dxa"/>
            <w:tcBorders>
              <w:top w:val="single" w:sz="6" w:space="0" w:color="auto"/>
            </w:tcBorders>
          </w:tcPr>
          <w:p w14:paraId="70F0DC19" w14:textId="77777777" w:rsidR="00516557" w:rsidRPr="00825BDB" w:rsidRDefault="00516557" w:rsidP="00D922AE">
            <w:pPr>
              <w:spacing w:line="340" w:lineRule="exact"/>
              <w:jc w:val="center"/>
              <w:rPr>
                <w:rFonts w:asciiTheme="majorBidi" w:hAnsiTheme="majorBidi" w:cstheme="majorBidi"/>
                <w:sz w:val="23"/>
                <w:szCs w:val="23"/>
              </w:rPr>
            </w:pPr>
            <w:r w:rsidRPr="00034111">
              <w:rPr>
                <w:rFonts w:asciiTheme="majorBidi" w:hAnsiTheme="majorBidi" w:cstheme="majorBidi"/>
                <w:sz w:val="23"/>
                <w:szCs w:val="23"/>
                <w:cs/>
              </w:rPr>
              <w:t>รวม</w:t>
            </w:r>
          </w:p>
        </w:tc>
      </w:tr>
      <w:tr w:rsidR="00516557" w:rsidRPr="00825BDB" w14:paraId="096048ED" w14:textId="77777777" w:rsidTr="00516557">
        <w:tc>
          <w:tcPr>
            <w:tcW w:w="3315" w:type="dxa"/>
          </w:tcPr>
          <w:p w14:paraId="0E43F5F6" w14:textId="77777777" w:rsidR="00516557" w:rsidRPr="00825BDB" w:rsidRDefault="00516557" w:rsidP="00D922AE">
            <w:pPr>
              <w:tabs>
                <w:tab w:val="left" w:pos="284"/>
                <w:tab w:val="left" w:pos="851"/>
                <w:tab w:val="left" w:pos="1418"/>
                <w:tab w:val="left" w:pos="1985"/>
              </w:tabs>
              <w:spacing w:line="340" w:lineRule="exact"/>
              <w:ind w:left="162" w:right="-3" w:hanging="567"/>
              <w:jc w:val="thaiDistribute"/>
              <w:rPr>
                <w:rFonts w:asciiTheme="majorBidi" w:hAnsiTheme="majorBidi" w:cstheme="majorBidi"/>
                <w:sz w:val="23"/>
                <w:szCs w:val="23"/>
              </w:rPr>
            </w:pPr>
          </w:p>
        </w:tc>
        <w:tc>
          <w:tcPr>
            <w:tcW w:w="1274" w:type="dxa"/>
          </w:tcPr>
          <w:p w14:paraId="603F9F8E" w14:textId="77777777" w:rsidR="00516557" w:rsidRPr="00825BDB" w:rsidRDefault="00516557" w:rsidP="00D922AE">
            <w:pPr>
              <w:spacing w:line="340" w:lineRule="exact"/>
              <w:ind w:left="-187" w:right="-187"/>
              <w:jc w:val="center"/>
              <w:rPr>
                <w:rFonts w:asciiTheme="majorBidi" w:hAnsiTheme="majorBidi" w:cstheme="majorBidi"/>
                <w:sz w:val="23"/>
                <w:szCs w:val="23"/>
              </w:rPr>
            </w:pPr>
            <w:r w:rsidRPr="00034111">
              <w:rPr>
                <w:rFonts w:asciiTheme="majorBidi" w:hAnsiTheme="majorBidi" w:cstheme="majorBidi"/>
                <w:sz w:val="23"/>
                <w:szCs w:val="23"/>
                <w:cs/>
              </w:rPr>
              <w:t>ปรับขึ้นลงตาม</w:t>
            </w:r>
          </w:p>
        </w:tc>
        <w:tc>
          <w:tcPr>
            <w:tcW w:w="156" w:type="dxa"/>
          </w:tcPr>
          <w:p w14:paraId="03D8E57A" w14:textId="77777777" w:rsidR="00516557" w:rsidRPr="00825BDB" w:rsidRDefault="00516557" w:rsidP="00D922AE">
            <w:pPr>
              <w:spacing w:line="340" w:lineRule="exact"/>
              <w:jc w:val="center"/>
              <w:rPr>
                <w:rFonts w:asciiTheme="majorBidi" w:hAnsiTheme="majorBidi" w:cstheme="majorBidi"/>
                <w:sz w:val="23"/>
                <w:szCs w:val="23"/>
              </w:rPr>
            </w:pPr>
          </w:p>
        </w:tc>
        <w:tc>
          <w:tcPr>
            <w:tcW w:w="1119" w:type="dxa"/>
          </w:tcPr>
          <w:p w14:paraId="32E83976" w14:textId="77777777" w:rsidR="00516557" w:rsidRPr="00825BDB" w:rsidRDefault="00516557" w:rsidP="00D922AE">
            <w:pPr>
              <w:spacing w:line="340" w:lineRule="exact"/>
              <w:jc w:val="center"/>
              <w:rPr>
                <w:rFonts w:asciiTheme="majorBidi" w:hAnsiTheme="majorBidi" w:cstheme="majorBidi"/>
                <w:sz w:val="23"/>
                <w:szCs w:val="23"/>
              </w:rPr>
            </w:pPr>
            <w:r w:rsidRPr="00034111">
              <w:rPr>
                <w:rFonts w:asciiTheme="majorBidi" w:hAnsiTheme="majorBidi" w:cstheme="majorBidi"/>
                <w:sz w:val="23"/>
                <w:szCs w:val="23"/>
                <w:cs/>
              </w:rPr>
              <w:t>ดอกเบี้ย</w:t>
            </w:r>
          </w:p>
        </w:tc>
        <w:tc>
          <w:tcPr>
            <w:tcW w:w="160" w:type="dxa"/>
          </w:tcPr>
          <w:p w14:paraId="11F129EE" w14:textId="77777777" w:rsidR="00516557" w:rsidRPr="00825BDB" w:rsidRDefault="00516557" w:rsidP="00D922AE">
            <w:pPr>
              <w:spacing w:line="340" w:lineRule="exact"/>
              <w:jc w:val="center"/>
              <w:rPr>
                <w:rFonts w:asciiTheme="majorBidi" w:hAnsiTheme="majorBidi" w:cstheme="majorBidi"/>
                <w:sz w:val="23"/>
                <w:szCs w:val="23"/>
              </w:rPr>
            </w:pPr>
          </w:p>
        </w:tc>
        <w:tc>
          <w:tcPr>
            <w:tcW w:w="1116" w:type="dxa"/>
          </w:tcPr>
          <w:p w14:paraId="6BE23C91" w14:textId="77777777" w:rsidR="00516557" w:rsidRPr="00825BDB" w:rsidRDefault="00516557" w:rsidP="00D922AE">
            <w:pPr>
              <w:spacing w:line="340" w:lineRule="exact"/>
              <w:jc w:val="center"/>
              <w:rPr>
                <w:rFonts w:asciiTheme="majorBidi" w:hAnsiTheme="majorBidi" w:cstheme="majorBidi"/>
                <w:sz w:val="23"/>
                <w:szCs w:val="23"/>
              </w:rPr>
            </w:pPr>
            <w:r w:rsidRPr="00034111">
              <w:rPr>
                <w:rFonts w:asciiTheme="majorBidi" w:hAnsiTheme="majorBidi" w:cstheme="majorBidi"/>
                <w:sz w:val="23"/>
                <w:szCs w:val="23"/>
                <w:cs/>
              </w:rPr>
              <w:t>ดอกเบี้ย</w:t>
            </w:r>
          </w:p>
        </w:tc>
        <w:tc>
          <w:tcPr>
            <w:tcW w:w="156" w:type="dxa"/>
          </w:tcPr>
          <w:p w14:paraId="613A6DDA" w14:textId="77777777" w:rsidR="00516557" w:rsidRPr="00825BDB" w:rsidRDefault="00516557" w:rsidP="00D922AE">
            <w:pPr>
              <w:spacing w:line="340" w:lineRule="exact"/>
              <w:jc w:val="center"/>
              <w:rPr>
                <w:rFonts w:asciiTheme="majorBidi" w:hAnsiTheme="majorBidi" w:cstheme="majorBidi"/>
                <w:sz w:val="23"/>
                <w:szCs w:val="23"/>
              </w:rPr>
            </w:pPr>
          </w:p>
        </w:tc>
        <w:tc>
          <w:tcPr>
            <w:tcW w:w="1120" w:type="dxa"/>
          </w:tcPr>
          <w:p w14:paraId="199522AF" w14:textId="77777777" w:rsidR="00516557" w:rsidRPr="00825BDB" w:rsidRDefault="00516557" w:rsidP="00D922AE">
            <w:pPr>
              <w:spacing w:line="340" w:lineRule="exact"/>
              <w:jc w:val="center"/>
              <w:rPr>
                <w:rFonts w:asciiTheme="majorBidi" w:hAnsiTheme="majorBidi" w:cstheme="majorBidi"/>
                <w:sz w:val="23"/>
                <w:szCs w:val="23"/>
              </w:rPr>
            </w:pPr>
          </w:p>
        </w:tc>
      </w:tr>
      <w:tr w:rsidR="00516557" w:rsidRPr="00825BDB" w14:paraId="2916B5E9" w14:textId="77777777" w:rsidTr="00516557">
        <w:tc>
          <w:tcPr>
            <w:tcW w:w="3315" w:type="dxa"/>
          </w:tcPr>
          <w:p w14:paraId="4DDA6C29" w14:textId="77777777" w:rsidR="00516557" w:rsidRPr="00825BDB" w:rsidRDefault="00516557" w:rsidP="00D922AE">
            <w:pPr>
              <w:tabs>
                <w:tab w:val="left" w:pos="284"/>
                <w:tab w:val="left" w:pos="851"/>
                <w:tab w:val="left" w:pos="1418"/>
                <w:tab w:val="left" w:pos="1985"/>
              </w:tabs>
              <w:spacing w:line="340" w:lineRule="exact"/>
              <w:ind w:left="162" w:right="-3" w:hanging="567"/>
              <w:jc w:val="thaiDistribute"/>
              <w:rPr>
                <w:rFonts w:asciiTheme="majorBidi" w:hAnsiTheme="majorBidi" w:cstheme="majorBidi"/>
                <w:sz w:val="23"/>
                <w:szCs w:val="23"/>
              </w:rPr>
            </w:pPr>
          </w:p>
        </w:tc>
        <w:tc>
          <w:tcPr>
            <w:tcW w:w="1274" w:type="dxa"/>
            <w:tcBorders>
              <w:bottom w:val="single" w:sz="6" w:space="0" w:color="auto"/>
            </w:tcBorders>
          </w:tcPr>
          <w:p w14:paraId="4F744659" w14:textId="77777777" w:rsidR="00516557" w:rsidRPr="00825BDB" w:rsidRDefault="00516557" w:rsidP="00D922AE">
            <w:pPr>
              <w:spacing w:line="340" w:lineRule="exact"/>
              <w:ind w:left="-187" w:right="-187"/>
              <w:jc w:val="center"/>
              <w:rPr>
                <w:rFonts w:asciiTheme="majorBidi" w:hAnsiTheme="majorBidi" w:cstheme="majorBidi"/>
                <w:sz w:val="23"/>
                <w:szCs w:val="23"/>
              </w:rPr>
            </w:pPr>
            <w:r w:rsidRPr="00034111">
              <w:rPr>
                <w:rFonts w:asciiTheme="majorBidi" w:hAnsiTheme="majorBidi" w:cstheme="majorBidi"/>
                <w:sz w:val="23"/>
                <w:szCs w:val="23"/>
                <w:cs/>
              </w:rPr>
              <w:t>อัตราตลาด</w:t>
            </w:r>
          </w:p>
        </w:tc>
        <w:tc>
          <w:tcPr>
            <w:tcW w:w="156" w:type="dxa"/>
          </w:tcPr>
          <w:p w14:paraId="3ABB9BED" w14:textId="77777777" w:rsidR="00516557" w:rsidRPr="00825BDB" w:rsidRDefault="00516557" w:rsidP="00D922AE">
            <w:pPr>
              <w:spacing w:line="340" w:lineRule="exact"/>
              <w:jc w:val="center"/>
              <w:rPr>
                <w:rFonts w:asciiTheme="majorBidi" w:hAnsiTheme="majorBidi" w:cstheme="majorBidi"/>
                <w:sz w:val="23"/>
                <w:szCs w:val="23"/>
              </w:rPr>
            </w:pPr>
          </w:p>
        </w:tc>
        <w:tc>
          <w:tcPr>
            <w:tcW w:w="1119" w:type="dxa"/>
            <w:tcBorders>
              <w:bottom w:val="single" w:sz="6" w:space="0" w:color="auto"/>
            </w:tcBorders>
          </w:tcPr>
          <w:p w14:paraId="4A599389" w14:textId="77777777" w:rsidR="00516557" w:rsidRPr="00825BDB" w:rsidRDefault="00516557" w:rsidP="00D922AE">
            <w:pPr>
              <w:spacing w:line="340" w:lineRule="exact"/>
              <w:jc w:val="center"/>
              <w:rPr>
                <w:rFonts w:asciiTheme="majorBidi" w:hAnsiTheme="majorBidi" w:cstheme="majorBidi"/>
                <w:sz w:val="23"/>
                <w:szCs w:val="23"/>
              </w:rPr>
            </w:pPr>
            <w:r w:rsidRPr="00034111">
              <w:rPr>
                <w:rFonts w:asciiTheme="majorBidi" w:hAnsiTheme="majorBidi" w:cstheme="majorBidi"/>
                <w:sz w:val="23"/>
                <w:szCs w:val="23"/>
                <w:cs/>
              </w:rPr>
              <w:t>คงที่</w:t>
            </w:r>
          </w:p>
        </w:tc>
        <w:tc>
          <w:tcPr>
            <w:tcW w:w="160" w:type="dxa"/>
          </w:tcPr>
          <w:p w14:paraId="697DD0B3" w14:textId="77777777" w:rsidR="00516557" w:rsidRPr="00825BDB" w:rsidRDefault="00516557" w:rsidP="00D922AE">
            <w:pPr>
              <w:spacing w:line="340" w:lineRule="exact"/>
              <w:jc w:val="center"/>
              <w:rPr>
                <w:rFonts w:asciiTheme="majorBidi" w:hAnsiTheme="majorBidi" w:cstheme="majorBidi"/>
                <w:sz w:val="23"/>
                <w:szCs w:val="23"/>
              </w:rPr>
            </w:pPr>
          </w:p>
        </w:tc>
        <w:tc>
          <w:tcPr>
            <w:tcW w:w="1116" w:type="dxa"/>
            <w:tcBorders>
              <w:bottom w:val="single" w:sz="6" w:space="0" w:color="auto"/>
            </w:tcBorders>
          </w:tcPr>
          <w:p w14:paraId="1ABC4C61" w14:textId="77777777" w:rsidR="00516557" w:rsidRPr="00825BDB" w:rsidRDefault="00516557" w:rsidP="00D922AE">
            <w:pPr>
              <w:spacing w:line="340" w:lineRule="exact"/>
              <w:jc w:val="center"/>
              <w:rPr>
                <w:rFonts w:asciiTheme="majorBidi" w:hAnsiTheme="majorBidi" w:cstheme="majorBidi"/>
                <w:sz w:val="23"/>
                <w:szCs w:val="23"/>
              </w:rPr>
            </w:pPr>
          </w:p>
        </w:tc>
        <w:tc>
          <w:tcPr>
            <w:tcW w:w="156" w:type="dxa"/>
          </w:tcPr>
          <w:p w14:paraId="44CAE78D" w14:textId="77777777" w:rsidR="00516557" w:rsidRPr="00825BDB" w:rsidRDefault="00516557" w:rsidP="00D922AE">
            <w:pPr>
              <w:spacing w:line="340" w:lineRule="exact"/>
              <w:jc w:val="center"/>
              <w:rPr>
                <w:rFonts w:asciiTheme="majorBidi" w:hAnsiTheme="majorBidi" w:cstheme="majorBidi"/>
                <w:sz w:val="23"/>
                <w:szCs w:val="23"/>
              </w:rPr>
            </w:pPr>
          </w:p>
        </w:tc>
        <w:tc>
          <w:tcPr>
            <w:tcW w:w="1120" w:type="dxa"/>
            <w:tcBorders>
              <w:bottom w:val="single" w:sz="6" w:space="0" w:color="auto"/>
            </w:tcBorders>
          </w:tcPr>
          <w:p w14:paraId="3721DC8C" w14:textId="77777777" w:rsidR="00516557" w:rsidRPr="00825BDB" w:rsidRDefault="00516557" w:rsidP="00D922AE">
            <w:pPr>
              <w:spacing w:line="340" w:lineRule="exact"/>
              <w:jc w:val="center"/>
              <w:rPr>
                <w:rFonts w:asciiTheme="majorBidi" w:hAnsiTheme="majorBidi" w:cstheme="majorBidi"/>
                <w:sz w:val="23"/>
                <w:szCs w:val="23"/>
              </w:rPr>
            </w:pPr>
          </w:p>
        </w:tc>
      </w:tr>
      <w:tr w:rsidR="00516557" w:rsidRPr="00825BDB" w14:paraId="3DF2AF9F" w14:textId="77777777" w:rsidTr="00516557">
        <w:tc>
          <w:tcPr>
            <w:tcW w:w="3315" w:type="dxa"/>
          </w:tcPr>
          <w:p w14:paraId="674D7752" w14:textId="77777777" w:rsidR="00516557" w:rsidRPr="00825BDB" w:rsidRDefault="00516557" w:rsidP="00D922AE">
            <w:pPr>
              <w:pStyle w:val="Heading9"/>
              <w:tabs>
                <w:tab w:val="left" w:pos="268"/>
                <w:tab w:val="left" w:pos="851"/>
                <w:tab w:val="left" w:pos="1418"/>
                <w:tab w:val="left" w:pos="1985"/>
              </w:tabs>
              <w:spacing w:line="340" w:lineRule="exact"/>
              <w:rPr>
                <w:rFonts w:asciiTheme="majorBidi" w:hAnsiTheme="majorBidi" w:cstheme="majorBidi"/>
                <w:b w:val="0"/>
                <w:bCs w:val="0"/>
                <w:sz w:val="23"/>
                <w:szCs w:val="23"/>
                <w:u w:val="single"/>
              </w:rPr>
            </w:pPr>
            <w:r w:rsidRPr="00034111">
              <w:rPr>
                <w:rFonts w:asciiTheme="majorBidi" w:hAnsiTheme="majorBidi" w:cstheme="majorBidi"/>
                <w:b w:val="0"/>
                <w:bCs w:val="0"/>
                <w:sz w:val="23"/>
                <w:szCs w:val="23"/>
                <w:u w:val="single"/>
                <w:cs/>
              </w:rPr>
              <w:t>สินทรัพย์ทางการเงิน</w:t>
            </w:r>
          </w:p>
        </w:tc>
        <w:tc>
          <w:tcPr>
            <w:tcW w:w="1274" w:type="dxa"/>
            <w:tcBorders>
              <w:top w:val="single" w:sz="6" w:space="0" w:color="auto"/>
            </w:tcBorders>
          </w:tcPr>
          <w:p w14:paraId="21E7702A" w14:textId="77777777" w:rsidR="00516557" w:rsidRPr="00825BDB" w:rsidRDefault="00516557" w:rsidP="00D922AE">
            <w:pPr>
              <w:tabs>
                <w:tab w:val="left" w:pos="284"/>
                <w:tab w:val="left" w:pos="851"/>
                <w:tab w:val="left" w:pos="1418"/>
                <w:tab w:val="left" w:pos="1985"/>
              </w:tabs>
              <w:spacing w:line="340" w:lineRule="exact"/>
              <w:ind w:right="-3" w:hanging="567"/>
              <w:jc w:val="thaiDistribute"/>
              <w:rPr>
                <w:rFonts w:asciiTheme="majorBidi" w:hAnsiTheme="majorBidi" w:cstheme="majorBidi"/>
                <w:sz w:val="23"/>
                <w:szCs w:val="23"/>
              </w:rPr>
            </w:pPr>
          </w:p>
        </w:tc>
        <w:tc>
          <w:tcPr>
            <w:tcW w:w="156" w:type="dxa"/>
          </w:tcPr>
          <w:p w14:paraId="46C6B9E6" w14:textId="77777777" w:rsidR="00516557" w:rsidRPr="00825BDB" w:rsidRDefault="00516557" w:rsidP="00D922AE">
            <w:pPr>
              <w:tabs>
                <w:tab w:val="left" w:pos="284"/>
                <w:tab w:val="left" w:pos="851"/>
                <w:tab w:val="left" w:pos="1418"/>
                <w:tab w:val="left" w:pos="1985"/>
              </w:tabs>
              <w:spacing w:line="340" w:lineRule="exact"/>
              <w:ind w:right="-3" w:hanging="567"/>
              <w:jc w:val="thaiDistribute"/>
              <w:rPr>
                <w:rFonts w:asciiTheme="majorBidi" w:hAnsiTheme="majorBidi" w:cstheme="majorBidi"/>
                <w:sz w:val="23"/>
                <w:szCs w:val="23"/>
              </w:rPr>
            </w:pPr>
          </w:p>
        </w:tc>
        <w:tc>
          <w:tcPr>
            <w:tcW w:w="1119" w:type="dxa"/>
            <w:tcBorders>
              <w:top w:val="single" w:sz="6" w:space="0" w:color="auto"/>
            </w:tcBorders>
          </w:tcPr>
          <w:p w14:paraId="50D680B3" w14:textId="77777777" w:rsidR="00516557" w:rsidRPr="00825BDB" w:rsidRDefault="00516557" w:rsidP="00D922AE">
            <w:pPr>
              <w:tabs>
                <w:tab w:val="left" w:pos="284"/>
                <w:tab w:val="left" w:pos="851"/>
                <w:tab w:val="left" w:pos="1418"/>
                <w:tab w:val="left" w:pos="1985"/>
              </w:tabs>
              <w:spacing w:line="340" w:lineRule="exact"/>
              <w:ind w:right="-3" w:hanging="567"/>
              <w:jc w:val="thaiDistribute"/>
              <w:rPr>
                <w:rFonts w:asciiTheme="majorBidi" w:hAnsiTheme="majorBidi" w:cstheme="majorBidi"/>
                <w:sz w:val="23"/>
                <w:szCs w:val="23"/>
              </w:rPr>
            </w:pPr>
          </w:p>
        </w:tc>
        <w:tc>
          <w:tcPr>
            <w:tcW w:w="160" w:type="dxa"/>
          </w:tcPr>
          <w:p w14:paraId="50142C31" w14:textId="77777777" w:rsidR="00516557" w:rsidRPr="00825BDB" w:rsidRDefault="00516557" w:rsidP="00D922AE">
            <w:pPr>
              <w:tabs>
                <w:tab w:val="left" w:pos="284"/>
                <w:tab w:val="left" w:pos="851"/>
                <w:tab w:val="left" w:pos="1418"/>
                <w:tab w:val="left" w:pos="1985"/>
              </w:tabs>
              <w:spacing w:line="340" w:lineRule="exact"/>
              <w:ind w:right="-3" w:hanging="567"/>
              <w:jc w:val="thaiDistribute"/>
              <w:rPr>
                <w:rFonts w:asciiTheme="majorBidi" w:hAnsiTheme="majorBidi" w:cstheme="majorBidi"/>
                <w:sz w:val="23"/>
                <w:szCs w:val="23"/>
              </w:rPr>
            </w:pPr>
          </w:p>
        </w:tc>
        <w:tc>
          <w:tcPr>
            <w:tcW w:w="1116" w:type="dxa"/>
            <w:tcBorders>
              <w:top w:val="single" w:sz="6" w:space="0" w:color="auto"/>
            </w:tcBorders>
          </w:tcPr>
          <w:p w14:paraId="30F0337C" w14:textId="77777777" w:rsidR="00516557" w:rsidRPr="00825BDB" w:rsidRDefault="00516557" w:rsidP="00D922AE">
            <w:pPr>
              <w:tabs>
                <w:tab w:val="left" w:pos="284"/>
                <w:tab w:val="left" w:pos="851"/>
                <w:tab w:val="left" w:pos="1418"/>
                <w:tab w:val="left" w:pos="1985"/>
              </w:tabs>
              <w:spacing w:line="340" w:lineRule="exact"/>
              <w:ind w:right="-3" w:hanging="567"/>
              <w:jc w:val="thaiDistribute"/>
              <w:rPr>
                <w:rFonts w:asciiTheme="majorBidi" w:hAnsiTheme="majorBidi" w:cstheme="majorBidi"/>
                <w:sz w:val="23"/>
                <w:szCs w:val="23"/>
              </w:rPr>
            </w:pPr>
          </w:p>
        </w:tc>
        <w:tc>
          <w:tcPr>
            <w:tcW w:w="156" w:type="dxa"/>
          </w:tcPr>
          <w:p w14:paraId="09F3F42B" w14:textId="77777777" w:rsidR="00516557" w:rsidRPr="00825BDB" w:rsidRDefault="00516557" w:rsidP="00D922AE">
            <w:pPr>
              <w:tabs>
                <w:tab w:val="left" w:pos="284"/>
                <w:tab w:val="left" w:pos="851"/>
                <w:tab w:val="left" w:pos="1418"/>
                <w:tab w:val="left" w:pos="1985"/>
              </w:tabs>
              <w:spacing w:line="340" w:lineRule="exact"/>
              <w:ind w:right="-3" w:hanging="567"/>
              <w:jc w:val="thaiDistribute"/>
              <w:rPr>
                <w:rFonts w:asciiTheme="majorBidi" w:hAnsiTheme="majorBidi" w:cstheme="majorBidi"/>
                <w:sz w:val="23"/>
                <w:szCs w:val="23"/>
              </w:rPr>
            </w:pPr>
          </w:p>
        </w:tc>
        <w:tc>
          <w:tcPr>
            <w:tcW w:w="1120" w:type="dxa"/>
            <w:tcBorders>
              <w:top w:val="single" w:sz="6" w:space="0" w:color="auto"/>
            </w:tcBorders>
          </w:tcPr>
          <w:p w14:paraId="6EEABA1C" w14:textId="77777777" w:rsidR="00516557" w:rsidRPr="00825BDB" w:rsidRDefault="00516557" w:rsidP="00D922AE">
            <w:pPr>
              <w:pStyle w:val="Heading9"/>
              <w:tabs>
                <w:tab w:val="left" w:pos="284"/>
                <w:tab w:val="left" w:pos="851"/>
                <w:tab w:val="left" w:pos="1418"/>
                <w:tab w:val="left" w:pos="1985"/>
              </w:tabs>
              <w:spacing w:line="340" w:lineRule="exact"/>
              <w:jc w:val="right"/>
              <w:rPr>
                <w:rFonts w:asciiTheme="majorBidi" w:hAnsiTheme="majorBidi" w:cstheme="majorBidi"/>
                <w:b w:val="0"/>
                <w:bCs w:val="0"/>
                <w:sz w:val="23"/>
                <w:szCs w:val="23"/>
              </w:rPr>
            </w:pPr>
          </w:p>
        </w:tc>
      </w:tr>
      <w:tr w:rsidR="00516557" w:rsidRPr="00825BDB" w14:paraId="119313AA" w14:textId="77777777" w:rsidTr="00516557">
        <w:tc>
          <w:tcPr>
            <w:tcW w:w="3315" w:type="dxa"/>
          </w:tcPr>
          <w:p w14:paraId="22482C86" w14:textId="77777777" w:rsidR="00516557" w:rsidRPr="00825BDB" w:rsidRDefault="00516557" w:rsidP="00D922AE">
            <w:pPr>
              <w:pStyle w:val="Heading9"/>
              <w:tabs>
                <w:tab w:val="left" w:pos="268"/>
                <w:tab w:val="left" w:pos="851"/>
                <w:tab w:val="left" w:pos="1418"/>
                <w:tab w:val="left" w:pos="1985"/>
              </w:tabs>
              <w:spacing w:line="340" w:lineRule="exact"/>
              <w:rPr>
                <w:rFonts w:asciiTheme="majorBidi" w:hAnsiTheme="majorBidi" w:cstheme="majorBidi"/>
                <w:b w:val="0"/>
                <w:bCs w:val="0"/>
                <w:sz w:val="23"/>
                <w:szCs w:val="23"/>
              </w:rPr>
            </w:pPr>
            <w:r w:rsidRPr="00034111">
              <w:rPr>
                <w:rFonts w:asciiTheme="majorBidi" w:hAnsiTheme="majorBidi" w:cstheme="majorBidi"/>
                <w:b w:val="0"/>
                <w:bCs w:val="0"/>
                <w:sz w:val="23"/>
                <w:szCs w:val="23"/>
                <w:cs/>
              </w:rPr>
              <w:t>เงินสดและรายการเทียบเท่าเงินสด</w:t>
            </w:r>
          </w:p>
        </w:tc>
        <w:tc>
          <w:tcPr>
            <w:tcW w:w="1274" w:type="dxa"/>
          </w:tcPr>
          <w:p w14:paraId="45E0C847" w14:textId="77777777" w:rsidR="00516557" w:rsidRPr="00825BDB" w:rsidRDefault="00516557" w:rsidP="00D922AE">
            <w:pPr>
              <w:pStyle w:val="Heading9"/>
              <w:tabs>
                <w:tab w:val="left" w:pos="284"/>
                <w:tab w:val="left" w:pos="851"/>
                <w:tab w:val="left" w:pos="1418"/>
                <w:tab w:val="left" w:pos="1985"/>
              </w:tabs>
              <w:spacing w:line="340" w:lineRule="exact"/>
              <w:jc w:val="right"/>
              <w:rPr>
                <w:rFonts w:asciiTheme="majorBidi" w:hAnsiTheme="majorBidi" w:cstheme="majorBidi"/>
                <w:b w:val="0"/>
                <w:bCs w:val="0"/>
                <w:sz w:val="23"/>
                <w:szCs w:val="23"/>
              </w:rPr>
            </w:pPr>
            <w:r w:rsidRPr="00825BDB">
              <w:rPr>
                <w:rFonts w:asciiTheme="majorBidi" w:hAnsiTheme="majorBidi" w:cstheme="majorBidi"/>
                <w:b w:val="0"/>
                <w:bCs w:val="0"/>
                <w:sz w:val="23"/>
                <w:szCs w:val="23"/>
              </w:rPr>
              <w:t>75,118,576</w:t>
            </w:r>
          </w:p>
        </w:tc>
        <w:tc>
          <w:tcPr>
            <w:tcW w:w="156" w:type="dxa"/>
          </w:tcPr>
          <w:p w14:paraId="5B701D17" w14:textId="77777777" w:rsidR="00516557" w:rsidRPr="00825BDB" w:rsidRDefault="00516557" w:rsidP="00D922AE">
            <w:pPr>
              <w:tabs>
                <w:tab w:val="left" w:pos="284"/>
                <w:tab w:val="left" w:pos="851"/>
                <w:tab w:val="left" w:pos="1418"/>
                <w:tab w:val="left" w:pos="1985"/>
              </w:tabs>
              <w:spacing w:line="340" w:lineRule="exact"/>
              <w:ind w:hanging="567"/>
              <w:jc w:val="right"/>
              <w:rPr>
                <w:rFonts w:asciiTheme="majorBidi" w:hAnsiTheme="majorBidi" w:cstheme="majorBidi"/>
                <w:sz w:val="23"/>
                <w:szCs w:val="23"/>
              </w:rPr>
            </w:pPr>
          </w:p>
        </w:tc>
        <w:tc>
          <w:tcPr>
            <w:tcW w:w="1119" w:type="dxa"/>
          </w:tcPr>
          <w:p w14:paraId="7718D843" w14:textId="77777777" w:rsidR="00516557" w:rsidRPr="00825BDB" w:rsidRDefault="00516557" w:rsidP="00D922AE">
            <w:pPr>
              <w:pStyle w:val="Heading9"/>
              <w:tabs>
                <w:tab w:val="left" w:pos="1418"/>
                <w:tab w:val="left" w:pos="1985"/>
              </w:tabs>
              <w:spacing w:line="340" w:lineRule="exact"/>
              <w:ind w:left="-306" w:right="142"/>
              <w:jc w:val="right"/>
              <w:rPr>
                <w:rFonts w:asciiTheme="majorBidi" w:hAnsiTheme="majorBidi" w:cstheme="majorBidi"/>
                <w:b w:val="0"/>
                <w:bCs w:val="0"/>
                <w:sz w:val="23"/>
                <w:szCs w:val="23"/>
              </w:rPr>
            </w:pPr>
            <w:r w:rsidRPr="00825BDB">
              <w:rPr>
                <w:rFonts w:asciiTheme="majorBidi" w:hAnsiTheme="majorBidi" w:cstheme="majorBidi"/>
                <w:b w:val="0"/>
                <w:bCs w:val="0"/>
                <w:sz w:val="23"/>
                <w:szCs w:val="23"/>
              </w:rPr>
              <w:t>-</w:t>
            </w:r>
          </w:p>
        </w:tc>
        <w:tc>
          <w:tcPr>
            <w:tcW w:w="160" w:type="dxa"/>
          </w:tcPr>
          <w:p w14:paraId="0F2D8B89" w14:textId="77777777" w:rsidR="00516557" w:rsidRPr="00825BDB" w:rsidRDefault="00516557" w:rsidP="00D922AE">
            <w:pPr>
              <w:tabs>
                <w:tab w:val="left" w:pos="284"/>
                <w:tab w:val="left" w:pos="851"/>
                <w:tab w:val="left" w:pos="1418"/>
                <w:tab w:val="left" w:pos="1985"/>
              </w:tabs>
              <w:spacing w:line="340" w:lineRule="exact"/>
              <w:ind w:hanging="567"/>
              <w:jc w:val="right"/>
              <w:rPr>
                <w:rFonts w:asciiTheme="majorBidi" w:hAnsiTheme="majorBidi" w:cstheme="majorBidi"/>
                <w:sz w:val="23"/>
                <w:szCs w:val="23"/>
              </w:rPr>
            </w:pPr>
          </w:p>
        </w:tc>
        <w:tc>
          <w:tcPr>
            <w:tcW w:w="1116" w:type="dxa"/>
          </w:tcPr>
          <w:p w14:paraId="614ED0B9" w14:textId="77777777" w:rsidR="00516557" w:rsidRPr="00825BDB" w:rsidRDefault="00516557" w:rsidP="00D922AE">
            <w:pPr>
              <w:pStyle w:val="Heading9"/>
              <w:tabs>
                <w:tab w:val="left" w:pos="284"/>
                <w:tab w:val="left" w:pos="851"/>
                <w:tab w:val="left" w:pos="1418"/>
                <w:tab w:val="left" w:pos="1985"/>
              </w:tabs>
              <w:spacing w:line="340" w:lineRule="exact"/>
              <w:jc w:val="right"/>
              <w:rPr>
                <w:rFonts w:asciiTheme="majorBidi" w:hAnsiTheme="majorBidi" w:cstheme="majorBidi"/>
                <w:b w:val="0"/>
                <w:bCs w:val="0"/>
                <w:sz w:val="23"/>
                <w:szCs w:val="23"/>
              </w:rPr>
            </w:pPr>
            <w:r w:rsidRPr="00825BDB">
              <w:rPr>
                <w:rFonts w:asciiTheme="majorBidi" w:hAnsiTheme="majorBidi" w:cstheme="majorBidi"/>
                <w:b w:val="0"/>
                <w:bCs w:val="0"/>
                <w:sz w:val="23"/>
                <w:szCs w:val="23"/>
              </w:rPr>
              <w:t>327,934</w:t>
            </w:r>
          </w:p>
        </w:tc>
        <w:tc>
          <w:tcPr>
            <w:tcW w:w="156" w:type="dxa"/>
          </w:tcPr>
          <w:p w14:paraId="27AA2DC3" w14:textId="77777777" w:rsidR="00516557" w:rsidRPr="00825BDB" w:rsidRDefault="00516557" w:rsidP="00D922AE">
            <w:pPr>
              <w:tabs>
                <w:tab w:val="left" w:pos="284"/>
                <w:tab w:val="left" w:pos="851"/>
                <w:tab w:val="left" w:pos="1418"/>
                <w:tab w:val="left" w:pos="1985"/>
              </w:tabs>
              <w:spacing w:line="340" w:lineRule="exact"/>
              <w:ind w:hanging="567"/>
              <w:jc w:val="right"/>
              <w:rPr>
                <w:rFonts w:asciiTheme="majorBidi" w:hAnsiTheme="majorBidi" w:cstheme="majorBidi"/>
                <w:sz w:val="23"/>
                <w:szCs w:val="23"/>
              </w:rPr>
            </w:pPr>
          </w:p>
        </w:tc>
        <w:tc>
          <w:tcPr>
            <w:tcW w:w="1120" w:type="dxa"/>
          </w:tcPr>
          <w:p w14:paraId="46AA628A" w14:textId="77777777" w:rsidR="00516557" w:rsidRPr="00825BDB" w:rsidRDefault="00516557" w:rsidP="00D922AE">
            <w:pPr>
              <w:pStyle w:val="Heading9"/>
              <w:tabs>
                <w:tab w:val="left" w:pos="284"/>
                <w:tab w:val="left" w:pos="851"/>
                <w:tab w:val="left" w:pos="1418"/>
                <w:tab w:val="left" w:pos="1985"/>
              </w:tabs>
              <w:spacing w:line="340" w:lineRule="exact"/>
              <w:jc w:val="right"/>
              <w:rPr>
                <w:rFonts w:asciiTheme="majorBidi" w:hAnsiTheme="majorBidi" w:cstheme="majorBidi"/>
                <w:b w:val="0"/>
                <w:bCs w:val="0"/>
                <w:sz w:val="23"/>
                <w:szCs w:val="23"/>
              </w:rPr>
            </w:pPr>
            <w:r w:rsidRPr="00825BDB">
              <w:rPr>
                <w:rFonts w:asciiTheme="majorBidi" w:hAnsiTheme="majorBidi" w:cstheme="majorBidi"/>
                <w:b w:val="0"/>
                <w:bCs w:val="0"/>
                <w:sz w:val="23"/>
                <w:szCs w:val="23"/>
              </w:rPr>
              <w:t>75,446,510</w:t>
            </w:r>
          </w:p>
        </w:tc>
      </w:tr>
      <w:tr w:rsidR="00516557" w:rsidRPr="00825BDB" w14:paraId="1C24083D" w14:textId="77777777" w:rsidTr="00516557">
        <w:tc>
          <w:tcPr>
            <w:tcW w:w="3315" w:type="dxa"/>
          </w:tcPr>
          <w:p w14:paraId="526617D4" w14:textId="77777777" w:rsidR="00516557" w:rsidRPr="00034111" w:rsidRDefault="00516557" w:rsidP="00D922AE">
            <w:pPr>
              <w:pStyle w:val="Heading9"/>
              <w:tabs>
                <w:tab w:val="left" w:pos="268"/>
                <w:tab w:val="left" w:pos="851"/>
                <w:tab w:val="left" w:pos="1418"/>
                <w:tab w:val="left" w:pos="1985"/>
              </w:tabs>
              <w:spacing w:line="340" w:lineRule="exact"/>
              <w:rPr>
                <w:rFonts w:asciiTheme="majorBidi" w:hAnsiTheme="majorBidi" w:cstheme="majorBidi"/>
                <w:b w:val="0"/>
                <w:bCs w:val="0"/>
                <w:sz w:val="23"/>
                <w:szCs w:val="23"/>
                <w:cs/>
              </w:rPr>
            </w:pPr>
            <w:r w:rsidRPr="00034111">
              <w:rPr>
                <w:rFonts w:asciiTheme="majorBidi" w:hAnsiTheme="majorBidi" w:cstheme="majorBidi"/>
                <w:b w:val="0"/>
                <w:bCs w:val="0"/>
                <w:sz w:val="23"/>
                <w:szCs w:val="23"/>
                <w:cs/>
              </w:rPr>
              <w:t>เงินลงทุนชั่วคราว</w:t>
            </w:r>
          </w:p>
        </w:tc>
        <w:tc>
          <w:tcPr>
            <w:tcW w:w="1274" w:type="dxa"/>
          </w:tcPr>
          <w:p w14:paraId="31AD0D43" w14:textId="77777777" w:rsidR="00516557" w:rsidRPr="00825BDB" w:rsidRDefault="00516557" w:rsidP="00D922AE">
            <w:pPr>
              <w:pStyle w:val="Heading9"/>
              <w:tabs>
                <w:tab w:val="left" w:pos="1418"/>
                <w:tab w:val="left" w:pos="1985"/>
              </w:tabs>
              <w:spacing w:line="340" w:lineRule="exact"/>
              <w:ind w:left="-306" w:right="142"/>
              <w:jc w:val="right"/>
              <w:rPr>
                <w:rFonts w:asciiTheme="majorBidi" w:hAnsiTheme="majorBidi" w:cstheme="majorBidi"/>
                <w:b w:val="0"/>
                <w:bCs w:val="0"/>
                <w:sz w:val="23"/>
                <w:szCs w:val="23"/>
              </w:rPr>
            </w:pPr>
            <w:r w:rsidRPr="00825BDB">
              <w:rPr>
                <w:rFonts w:asciiTheme="majorBidi" w:hAnsiTheme="majorBidi" w:cstheme="majorBidi"/>
                <w:b w:val="0"/>
                <w:bCs w:val="0"/>
                <w:sz w:val="23"/>
                <w:szCs w:val="23"/>
              </w:rPr>
              <w:t>-</w:t>
            </w:r>
          </w:p>
        </w:tc>
        <w:tc>
          <w:tcPr>
            <w:tcW w:w="156" w:type="dxa"/>
          </w:tcPr>
          <w:p w14:paraId="56E296BC" w14:textId="77777777" w:rsidR="00516557" w:rsidRPr="00825BDB" w:rsidRDefault="00516557" w:rsidP="00D922AE">
            <w:pPr>
              <w:tabs>
                <w:tab w:val="left" w:pos="284"/>
                <w:tab w:val="left" w:pos="851"/>
                <w:tab w:val="left" w:pos="1418"/>
                <w:tab w:val="left" w:pos="1985"/>
              </w:tabs>
              <w:spacing w:line="340" w:lineRule="exact"/>
              <w:ind w:hanging="567"/>
              <w:jc w:val="right"/>
              <w:rPr>
                <w:rFonts w:asciiTheme="majorBidi" w:hAnsiTheme="majorBidi" w:cstheme="majorBidi"/>
                <w:sz w:val="23"/>
                <w:szCs w:val="23"/>
              </w:rPr>
            </w:pPr>
          </w:p>
        </w:tc>
        <w:tc>
          <w:tcPr>
            <w:tcW w:w="1119" w:type="dxa"/>
          </w:tcPr>
          <w:p w14:paraId="4DBD8A81" w14:textId="77777777" w:rsidR="00516557" w:rsidRPr="00825BDB" w:rsidRDefault="00516557" w:rsidP="00D922AE">
            <w:pPr>
              <w:pStyle w:val="Heading9"/>
              <w:tabs>
                <w:tab w:val="left" w:pos="284"/>
                <w:tab w:val="left" w:pos="851"/>
                <w:tab w:val="left" w:pos="1418"/>
                <w:tab w:val="left" w:pos="1985"/>
              </w:tabs>
              <w:spacing w:line="340" w:lineRule="exact"/>
              <w:jc w:val="right"/>
              <w:rPr>
                <w:rFonts w:asciiTheme="majorBidi" w:hAnsiTheme="majorBidi" w:cstheme="majorBidi"/>
                <w:b w:val="0"/>
                <w:bCs w:val="0"/>
                <w:sz w:val="23"/>
                <w:szCs w:val="23"/>
              </w:rPr>
            </w:pPr>
            <w:r w:rsidRPr="00825BDB">
              <w:rPr>
                <w:rFonts w:asciiTheme="majorBidi" w:hAnsiTheme="majorBidi" w:cstheme="majorBidi"/>
                <w:b w:val="0"/>
                <w:bCs w:val="0"/>
                <w:sz w:val="23"/>
                <w:szCs w:val="23"/>
              </w:rPr>
              <w:t>10,663,094</w:t>
            </w:r>
          </w:p>
        </w:tc>
        <w:tc>
          <w:tcPr>
            <w:tcW w:w="160" w:type="dxa"/>
          </w:tcPr>
          <w:p w14:paraId="7B775964" w14:textId="77777777" w:rsidR="00516557" w:rsidRPr="00825BDB" w:rsidRDefault="00516557" w:rsidP="00D922AE">
            <w:pPr>
              <w:tabs>
                <w:tab w:val="left" w:pos="284"/>
                <w:tab w:val="left" w:pos="851"/>
                <w:tab w:val="left" w:pos="1418"/>
                <w:tab w:val="left" w:pos="1985"/>
              </w:tabs>
              <w:spacing w:line="340" w:lineRule="exact"/>
              <w:ind w:hanging="567"/>
              <w:jc w:val="right"/>
              <w:rPr>
                <w:rFonts w:asciiTheme="majorBidi" w:hAnsiTheme="majorBidi" w:cstheme="majorBidi"/>
                <w:sz w:val="23"/>
                <w:szCs w:val="23"/>
              </w:rPr>
            </w:pPr>
          </w:p>
        </w:tc>
        <w:tc>
          <w:tcPr>
            <w:tcW w:w="1116" w:type="dxa"/>
          </w:tcPr>
          <w:p w14:paraId="2CAD4C10" w14:textId="77777777" w:rsidR="00516557" w:rsidRPr="00825BDB" w:rsidRDefault="00516557" w:rsidP="00D922AE">
            <w:pPr>
              <w:pStyle w:val="Heading9"/>
              <w:tabs>
                <w:tab w:val="left" w:pos="1418"/>
                <w:tab w:val="left" w:pos="1985"/>
              </w:tabs>
              <w:spacing w:line="340" w:lineRule="exact"/>
              <w:ind w:left="-306" w:right="142"/>
              <w:jc w:val="right"/>
              <w:rPr>
                <w:rFonts w:asciiTheme="majorBidi" w:hAnsiTheme="majorBidi" w:cstheme="majorBidi"/>
                <w:b w:val="0"/>
                <w:bCs w:val="0"/>
                <w:sz w:val="23"/>
                <w:szCs w:val="23"/>
              </w:rPr>
            </w:pPr>
            <w:r w:rsidRPr="00825BDB">
              <w:rPr>
                <w:rFonts w:asciiTheme="majorBidi" w:hAnsiTheme="majorBidi" w:cstheme="majorBidi"/>
                <w:b w:val="0"/>
                <w:bCs w:val="0"/>
                <w:sz w:val="23"/>
                <w:szCs w:val="23"/>
              </w:rPr>
              <w:t>-</w:t>
            </w:r>
          </w:p>
        </w:tc>
        <w:tc>
          <w:tcPr>
            <w:tcW w:w="156" w:type="dxa"/>
          </w:tcPr>
          <w:p w14:paraId="0F4BC9AC" w14:textId="77777777" w:rsidR="00516557" w:rsidRPr="00825BDB" w:rsidRDefault="00516557" w:rsidP="00D922AE">
            <w:pPr>
              <w:tabs>
                <w:tab w:val="left" w:pos="284"/>
                <w:tab w:val="left" w:pos="851"/>
                <w:tab w:val="left" w:pos="1418"/>
                <w:tab w:val="left" w:pos="1985"/>
              </w:tabs>
              <w:spacing w:line="340" w:lineRule="exact"/>
              <w:ind w:hanging="567"/>
              <w:jc w:val="right"/>
              <w:rPr>
                <w:rFonts w:asciiTheme="majorBidi" w:hAnsiTheme="majorBidi" w:cstheme="majorBidi"/>
                <w:sz w:val="23"/>
                <w:szCs w:val="23"/>
              </w:rPr>
            </w:pPr>
          </w:p>
        </w:tc>
        <w:tc>
          <w:tcPr>
            <w:tcW w:w="1120" w:type="dxa"/>
          </w:tcPr>
          <w:p w14:paraId="69848660" w14:textId="77777777" w:rsidR="00516557" w:rsidRPr="00825BDB" w:rsidRDefault="00516557" w:rsidP="00D922AE">
            <w:pPr>
              <w:pStyle w:val="Heading9"/>
              <w:tabs>
                <w:tab w:val="left" w:pos="284"/>
                <w:tab w:val="left" w:pos="851"/>
                <w:tab w:val="left" w:pos="1418"/>
                <w:tab w:val="left" w:pos="1985"/>
              </w:tabs>
              <w:spacing w:line="340" w:lineRule="exact"/>
              <w:jc w:val="right"/>
              <w:rPr>
                <w:rFonts w:asciiTheme="majorBidi" w:hAnsiTheme="majorBidi" w:cstheme="majorBidi"/>
                <w:b w:val="0"/>
                <w:bCs w:val="0"/>
                <w:sz w:val="23"/>
                <w:szCs w:val="23"/>
              </w:rPr>
            </w:pPr>
            <w:r w:rsidRPr="00825BDB">
              <w:rPr>
                <w:rFonts w:asciiTheme="majorBidi" w:hAnsiTheme="majorBidi" w:cstheme="majorBidi"/>
                <w:b w:val="0"/>
                <w:bCs w:val="0"/>
                <w:sz w:val="23"/>
                <w:szCs w:val="23"/>
              </w:rPr>
              <w:t>10,663,094</w:t>
            </w:r>
          </w:p>
        </w:tc>
      </w:tr>
      <w:tr w:rsidR="00516557" w:rsidRPr="00825BDB" w14:paraId="4D6A4B6B" w14:textId="77777777" w:rsidTr="00516557">
        <w:tc>
          <w:tcPr>
            <w:tcW w:w="3315" w:type="dxa"/>
          </w:tcPr>
          <w:p w14:paraId="2D5CCD33" w14:textId="77777777" w:rsidR="00516557" w:rsidRPr="00034111" w:rsidRDefault="00516557" w:rsidP="00D922AE">
            <w:pPr>
              <w:pStyle w:val="Heading9"/>
              <w:tabs>
                <w:tab w:val="left" w:pos="268"/>
                <w:tab w:val="left" w:pos="851"/>
                <w:tab w:val="left" w:pos="1418"/>
                <w:tab w:val="left" w:pos="1985"/>
              </w:tabs>
              <w:spacing w:line="340" w:lineRule="exact"/>
              <w:rPr>
                <w:rFonts w:asciiTheme="majorBidi" w:hAnsiTheme="majorBidi" w:cstheme="majorBidi"/>
                <w:b w:val="0"/>
                <w:bCs w:val="0"/>
                <w:sz w:val="23"/>
                <w:szCs w:val="23"/>
                <w:cs/>
              </w:rPr>
            </w:pPr>
            <w:r w:rsidRPr="00034111">
              <w:rPr>
                <w:rFonts w:asciiTheme="majorBidi" w:hAnsiTheme="majorBidi" w:cstheme="majorBidi"/>
                <w:b w:val="0"/>
                <w:bCs w:val="0"/>
                <w:sz w:val="23"/>
                <w:szCs w:val="23"/>
                <w:cs/>
              </w:rPr>
              <w:t>ลูกหนี้การค้าและลูกหนี้อื่น</w:t>
            </w:r>
          </w:p>
        </w:tc>
        <w:tc>
          <w:tcPr>
            <w:tcW w:w="1274" w:type="dxa"/>
          </w:tcPr>
          <w:p w14:paraId="5C38EA7A" w14:textId="77777777" w:rsidR="00516557" w:rsidRPr="00825BDB" w:rsidRDefault="00516557" w:rsidP="00D922AE">
            <w:pPr>
              <w:pStyle w:val="Heading9"/>
              <w:tabs>
                <w:tab w:val="left" w:pos="1418"/>
                <w:tab w:val="left" w:pos="1985"/>
              </w:tabs>
              <w:spacing w:line="340" w:lineRule="exact"/>
              <w:ind w:left="-306" w:right="142"/>
              <w:jc w:val="right"/>
              <w:rPr>
                <w:rFonts w:asciiTheme="majorBidi" w:hAnsiTheme="majorBidi" w:cstheme="majorBidi"/>
                <w:b w:val="0"/>
                <w:bCs w:val="0"/>
                <w:sz w:val="23"/>
                <w:szCs w:val="23"/>
              </w:rPr>
            </w:pPr>
            <w:r w:rsidRPr="00825BDB">
              <w:rPr>
                <w:rFonts w:asciiTheme="majorBidi" w:hAnsiTheme="majorBidi" w:cstheme="majorBidi"/>
                <w:b w:val="0"/>
                <w:bCs w:val="0"/>
                <w:sz w:val="23"/>
                <w:szCs w:val="23"/>
              </w:rPr>
              <w:t>-</w:t>
            </w:r>
          </w:p>
        </w:tc>
        <w:tc>
          <w:tcPr>
            <w:tcW w:w="156" w:type="dxa"/>
          </w:tcPr>
          <w:p w14:paraId="0E883911" w14:textId="77777777" w:rsidR="00516557" w:rsidRPr="00825BDB" w:rsidRDefault="00516557" w:rsidP="00D922AE">
            <w:pPr>
              <w:tabs>
                <w:tab w:val="left" w:pos="284"/>
                <w:tab w:val="left" w:pos="851"/>
                <w:tab w:val="left" w:pos="1418"/>
                <w:tab w:val="left" w:pos="1985"/>
              </w:tabs>
              <w:spacing w:line="340" w:lineRule="exact"/>
              <w:ind w:hanging="567"/>
              <w:jc w:val="right"/>
              <w:rPr>
                <w:rFonts w:asciiTheme="majorBidi" w:hAnsiTheme="majorBidi" w:cstheme="majorBidi"/>
                <w:sz w:val="23"/>
                <w:szCs w:val="23"/>
              </w:rPr>
            </w:pPr>
          </w:p>
        </w:tc>
        <w:tc>
          <w:tcPr>
            <w:tcW w:w="1119" w:type="dxa"/>
          </w:tcPr>
          <w:p w14:paraId="1B02067D" w14:textId="77777777" w:rsidR="00516557" w:rsidRPr="00825BDB" w:rsidRDefault="00516557" w:rsidP="00D922AE">
            <w:pPr>
              <w:pStyle w:val="Heading9"/>
              <w:tabs>
                <w:tab w:val="left" w:pos="284"/>
                <w:tab w:val="left" w:pos="851"/>
                <w:tab w:val="left" w:pos="1418"/>
                <w:tab w:val="left" w:pos="1985"/>
              </w:tabs>
              <w:spacing w:line="340" w:lineRule="exact"/>
              <w:ind w:right="142"/>
              <w:jc w:val="right"/>
              <w:rPr>
                <w:rFonts w:asciiTheme="majorBidi" w:hAnsiTheme="majorBidi" w:cstheme="majorBidi"/>
                <w:b w:val="0"/>
                <w:bCs w:val="0"/>
                <w:sz w:val="23"/>
                <w:szCs w:val="23"/>
              </w:rPr>
            </w:pPr>
            <w:r w:rsidRPr="00825BDB">
              <w:rPr>
                <w:rFonts w:asciiTheme="majorBidi" w:hAnsiTheme="majorBidi" w:cstheme="majorBidi"/>
                <w:b w:val="0"/>
                <w:bCs w:val="0"/>
                <w:sz w:val="23"/>
                <w:szCs w:val="23"/>
              </w:rPr>
              <w:t>-</w:t>
            </w:r>
          </w:p>
        </w:tc>
        <w:tc>
          <w:tcPr>
            <w:tcW w:w="160" w:type="dxa"/>
          </w:tcPr>
          <w:p w14:paraId="37BF9D90" w14:textId="77777777" w:rsidR="00516557" w:rsidRPr="00825BDB" w:rsidRDefault="00516557" w:rsidP="00D922AE">
            <w:pPr>
              <w:tabs>
                <w:tab w:val="left" w:pos="284"/>
                <w:tab w:val="left" w:pos="851"/>
                <w:tab w:val="left" w:pos="1418"/>
                <w:tab w:val="left" w:pos="1985"/>
              </w:tabs>
              <w:spacing w:line="340" w:lineRule="exact"/>
              <w:ind w:hanging="567"/>
              <w:jc w:val="right"/>
              <w:rPr>
                <w:rFonts w:asciiTheme="majorBidi" w:hAnsiTheme="majorBidi" w:cstheme="majorBidi"/>
                <w:sz w:val="23"/>
                <w:szCs w:val="23"/>
              </w:rPr>
            </w:pPr>
          </w:p>
        </w:tc>
        <w:tc>
          <w:tcPr>
            <w:tcW w:w="1116" w:type="dxa"/>
          </w:tcPr>
          <w:p w14:paraId="4D0C60F9" w14:textId="77777777" w:rsidR="00516557" w:rsidRPr="00825BDB" w:rsidRDefault="00516557" w:rsidP="00D922AE">
            <w:pPr>
              <w:pStyle w:val="Heading9"/>
              <w:tabs>
                <w:tab w:val="left" w:pos="1418"/>
                <w:tab w:val="left" w:pos="1985"/>
              </w:tabs>
              <w:spacing w:line="340" w:lineRule="exact"/>
              <w:ind w:left="-308"/>
              <w:jc w:val="right"/>
              <w:rPr>
                <w:rFonts w:asciiTheme="majorBidi" w:hAnsiTheme="majorBidi" w:cstheme="majorBidi"/>
                <w:b w:val="0"/>
                <w:bCs w:val="0"/>
                <w:sz w:val="23"/>
                <w:szCs w:val="23"/>
              </w:rPr>
            </w:pPr>
            <w:r w:rsidRPr="00825BDB">
              <w:rPr>
                <w:rFonts w:asciiTheme="majorBidi" w:hAnsiTheme="majorBidi" w:cstheme="majorBidi"/>
                <w:b w:val="0"/>
                <w:bCs w:val="0"/>
                <w:sz w:val="23"/>
                <w:szCs w:val="23"/>
              </w:rPr>
              <w:t>123,235,491</w:t>
            </w:r>
          </w:p>
        </w:tc>
        <w:tc>
          <w:tcPr>
            <w:tcW w:w="156" w:type="dxa"/>
          </w:tcPr>
          <w:p w14:paraId="6EF10B1E" w14:textId="77777777" w:rsidR="00516557" w:rsidRPr="00825BDB" w:rsidRDefault="00516557" w:rsidP="00D922AE">
            <w:pPr>
              <w:tabs>
                <w:tab w:val="left" w:pos="284"/>
                <w:tab w:val="left" w:pos="851"/>
                <w:tab w:val="left" w:pos="1418"/>
                <w:tab w:val="left" w:pos="1985"/>
              </w:tabs>
              <w:spacing w:line="340" w:lineRule="exact"/>
              <w:ind w:hanging="567"/>
              <w:jc w:val="right"/>
              <w:rPr>
                <w:rFonts w:asciiTheme="majorBidi" w:hAnsiTheme="majorBidi" w:cstheme="majorBidi"/>
                <w:sz w:val="23"/>
                <w:szCs w:val="23"/>
              </w:rPr>
            </w:pPr>
          </w:p>
        </w:tc>
        <w:tc>
          <w:tcPr>
            <w:tcW w:w="1120" w:type="dxa"/>
          </w:tcPr>
          <w:p w14:paraId="304475DC" w14:textId="77777777" w:rsidR="00516557" w:rsidRPr="00825BDB" w:rsidRDefault="00516557" w:rsidP="00D922AE">
            <w:pPr>
              <w:pStyle w:val="Heading9"/>
              <w:tabs>
                <w:tab w:val="left" w:pos="284"/>
                <w:tab w:val="left" w:pos="851"/>
                <w:tab w:val="left" w:pos="1418"/>
                <w:tab w:val="left" w:pos="1985"/>
              </w:tabs>
              <w:spacing w:line="340" w:lineRule="exact"/>
              <w:jc w:val="right"/>
              <w:rPr>
                <w:rFonts w:asciiTheme="majorBidi" w:hAnsiTheme="majorBidi" w:cstheme="majorBidi"/>
                <w:b w:val="0"/>
                <w:bCs w:val="0"/>
                <w:sz w:val="23"/>
                <w:szCs w:val="23"/>
              </w:rPr>
            </w:pPr>
            <w:r w:rsidRPr="00825BDB">
              <w:rPr>
                <w:rFonts w:asciiTheme="majorBidi" w:hAnsiTheme="majorBidi" w:cstheme="majorBidi"/>
                <w:b w:val="0"/>
                <w:bCs w:val="0"/>
                <w:sz w:val="23"/>
                <w:szCs w:val="23"/>
              </w:rPr>
              <w:t>123,235,491</w:t>
            </w:r>
          </w:p>
        </w:tc>
      </w:tr>
      <w:tr w:rsidR="00516557" w:rsidRPr="00825BDB" w14:paraId="42F3D5A5" w14:textId="77777777" w:rsidTr="00516557">
        <w:tc>
          <w:tcPr>
            <w:tcW w:w="3315" w:type="dxa"/>
          </w:tcPr>
          <w:p w14:paraId="01DC2131" w14:textId="77777777" w:rsidR="00516557" w:rsidRPr="00034111" w:rsidRDefault="00516557" w:rsidP="00D922AE">
            <w:pPr>
              <w:pStyle w:val="Heading9"/>
              <w:tabs>
                <w:tab w:val="left" w:pos="268"/>
                <w:tab w:val="left" w:pos="851"/>
                <w:tab w:val="left" w:pos="1418"/>
                <w:tab w:val="left" w:pos="1985"/>
              </w:tabs>
              <w:spacing w:line="340" w:lineRule="exact"/>
              <w:rPr>
                <w:rFonts w:asciiTheme="majorBidi" w:hAnsiTheme="majorBidi" w:cstheme="majorBidi"/>
                <w:b w:val="0"/>
                <w:bCs w:val="0"/>
                <w:sz w:val="23"/>
                <w:szCs w:val="23"/>
                <w:cs/>
              </w:rPr>
            </w:pPr>
            <w:r w:rsidRPr="00034111">
              <w:rPr>
                <w:rFonts w:asciiTheme="majorBidi" w:hAnsiTheme="majorBidi" w:cstheme="majorBidi"/>
                <w:b w:val="0"/>
                <w:bCs w:val="0"/>
                <w:sz w:val="23"/>
                <w:szCs w:val="23"/>
                <w:cs/>
              </w:rPr>
              <w:t>ลูกหนี้ตามสัญญาเช่าการเงิน</w:t>
            </w:r>
          </w:p>
        </w:tc>
        <w:tc>
          <w:tcPr>
            <w:tcW w:w="1274" w:type="dxa"/>
          </w:tcPr>
          <w:p w14:paraId="74F1F5B1" w14:textId="77777777" w:rsidR="00516557" w:rsidRPr="00825BDB" w:rsidRDefault="00516557" w:rsidP="00D922AE">
            <w:pPr>
              <w:pStyle w:val="Heading9"/>
              <w:tabs>
                <w:tab w:val="left" w:pos="1418"/>
                <w:tab w:val="left" w:pos="1985"/>
              </w:tabs>
              <w:spacing w:line="340" w:lineRule="exact"/>
              <w:ind w:left="-306" w:right="142"/>
              <w:jc w:val="right"/>
              <w:rPr>
                <w:rFonts w:asciiTheme="majorBidi" w:hAnsiTheme="majorBidi" w:cstheme="majorBidi"/>
                <w:b w:val="0"/>
                <w:bCs w:val="0"/>
                <w:sz w:val="23"/>
                <w:szCs w:val="23"/>
              </w:rPr>
            </w:pPr>
            <w:r w:rsidRPr="00825BDB">
              <w:rPr>
                <w:rFonts w:asciiTheme="majorBidi" w:hAnsiTheme="majorBidi" w:cstheme="majorBidi"/>
                <w:b w:val="0"/>
                <w:bCs w:val="0"/>
                <w:sz w:val="23"/>
                <w:szCs w:val="23"/>
              </w:rPr>
              <w:t>-</w:t>
            </w:r>
          </w:p>
        </w:tc>
        <w:tc>
          <w:tcPr>
            <w:tcW w:w="156" w:type="dxa"/>
          </w:tcPr>
          <w:p w14:paraId="016B7D8B" w14:textId="77777777" w:rsidR="00516557" w:rsidRPr="00825BDB" w:rsidRDefault="00516557" w:rsidP="00D922AE">
            <w:pPr>
              <w:tabs>
                <w:tab w:val="left" w:pos="284"/>
                <w:tab w:val="left" w:pos="851"/>
                <w:tab w:val="left" w:pos="1418"/>
                <w:tab w:val="left" w:pos="1985"/>
              </w:tabs>
              <w:spacing w:line="340" w:lineRule="exact"/>
              <w:ind w:hanging="567"/>
              <w:jc w:val="right"/>
              <w:rPr>
                <w:rFonts w:asciiTheme="majorBidi" w:hAnsiTheme="majorBidi" w:cstheme="majorBidi"/>
                <w:sz w:val="23"/>
                <w:szCs w:val="23"/>
              </w:rPr>
            </w:pPr>
          </w:p>
        </w:tc>
        <w:tc>
          <w:tcPr>
            <w:tcW w:w="1119" w:type="dxa"/>
          </w:tcPr>
          <w:p w14:paraId="13BBF9D1" w14:textId="77777777" w:rsidR="00516557" w:rsidRPr="00825BDB" w:rsidRDefault="00516557" w:rsidP="00D922AE">
            <w:pPr>
              <w:pStyle w:val="Heading9"/>
              <w:tabs>
                <w:tab w:val="left" w:pos="284"/>
                <w:tab w:val="left" w:pos="851"/>
                <w:tab w:val="left" w:pos="1418"/>
                <w:tab w:val="left" w:pos="1985"/>
              </w:tabs>
              <w:spacing w:line="340" w:lineRule="exact"/>
              <w:jc w:val="right"/>
              <w:rPr>
                <w:rFonts w:asciiTheme="majorBidi" w:hAnsiTheme="majorBidi" w:cstheme="majorBidi"/>
                <w:b w:val="0"/>
                <w:bCs w:val="0"/>
                <w:sz w:val="23"/>
                <w:szCs w:val="23"/>
              </w:rPr>
            </w:pPr>
            <w:r w:rsidRPr="00825BDB">
              <w:rPr>
                <w:rFonts w:asciiTheme="majorBidi" w:hAnsiTheme="majorBidi" w:cstheme="majorBidi"/>
                <w:b w:val="0"/>
                <w:bCs w:val="0"/>
                <w:sz w:val="23"/>
                <w:szCs w:val="23"/>
              </w:rPr>
              <w:t>56,547,231</w:t>
            </w:r>
          </w:p>
        </w:tc>
        <w:tc>
          <w:tcPr>
            <w:tcW w:w="160" w:type="dxa"/>
          </w:tcPr>
          <w:p w14:paraId="2D6B82DF" w14:textId="77777777" w:rsidR="00516557" w:rsidRPr="00825BDB" w:rsidRDefault="00516557" w:rsidP="00D922AE">
            <w:pPr>
              <w:tabs>
                <w:tab w:val="left" w:pos="284"/>
                <w:tab w:val="left" w:pos="851"/>
                <w:tab w:val="left" w:pos="1418"/>
                <w:tab w:val="left" w:pos="1985"/>
              </w:tabs>
              <w:spacing w:line="340" w:lineRule="exact"/>
              <w:ind w:hanging="567"/>
              <w:jc w:val="right"/>
              <w:rPr>
                <w:rFonts w:asciiTheme="majorBidi" w:hAnsiTheme="majorBidi" w:cstheme="majorBidi"/>
                <w:sz w:val="23"/>
                <w:szCs w:val="23"/>
              </w:rPr>
            </w:pPr>
          </w:p>
        </w:tc>
        <w:tc>
          <w:tcPr>
            <w:tcW w:w="1116" w:type="dxa"/>
          </w:tcPr>
          <w:p w14:paraId="10886FFB" w14:textId="77777777" w:rsidR="00516557" w:rsidRPr="00825BDB" w:rsidRDefault="00516557" w:rsidP="00D922AE">
            <w:pPr>
              <w:pStyle w:val="Heading9"/>
              <w:tabs>
                <w:tab w:val="left" w:pos="1418"/>
                <w:tab w:val="left" w:pos="1985"/>
              </w:tabs>
              <w:spacing w:line="340" w:lineRule="exact"/>
              <w:ind w:left="-308" w:right="142"/>
              <w:jc w:val="right"/>
              <w:rPr>
                <w:rFonts w:asciiTheme="majorBidi" w:hAnsiTheme="majorBidi" w:cstheme="majorBidi"/>
                <w:b w:val="0"/>
                <w:bCs w:val="0"/>
                <w:sz w:val="23"/>
                <w:szCs w:val="23"/>
              </w:rPr>
            </w:pPr>
            <w:r w:rsidRPr="00825BDB">
              <w:rPr>
                <w:rFonts w:asciiTheme="majorBidi" w:hAnsiTheme="majorBidi" w:cstheme="majorBidi"/>
                <w:b w:val="0"/>
                <w:bCs w:val="0"/>
                <w:sz w:val="23"/>
                <w:szCs w:val="23"/>
              </w:rPr>
              <w:t>-</w:t>
            </w:r>
          </w:p>
        </w:tc>
        <w:tc>
          <w:tcPr>
            <w:tcW w:w="156" w:type="dxa"/>
          </w:tcPr>
          <w:p w14:paraId="5D3CAC89" w14:textId="77777777" w:rsidR="00516557" w:rsidRPr="00825BDB" w:rsidRDefault="00516557" w:rsidP="00D922AE">
            <w:pPr>
              <w:tabs>
                <w:tab w:val="left" w:pos="284"/>
                <w:tab w:val="left" w:pos="851"/>
                <w:tab w:val="left" w:pos="1418"/>
                <w:tab w:val="left" w:pos="1985"/>
              </w:tabs>
              <w:spacing w:line="340" w:lineRule="exact"/>
              <w:ind w:hanging="567"/>
              <w:jc w:val="right"/>
              <w:rPr>
                <w:rFonts w:asciiTheme="majorBidi" w:hAnsiTheme="majorBidi" w:cstheme="majorBidi"/>
                <w:sz w:val="23"/>
                <w:szCs w:val="23"/>
              </w:rPr>
            </w:pPr>
          </w:p>
        </w:tc>
        <w:tc>
          <w:tcPr>
            <w:tcW w:w="1120" w:type="dxa"/>
          </w:tcPr>
          <w:p w14:paraId="7BB3FCBD" w14:textId="77777777" w:rsidR="00516557" w:rsidRPr="00825BDB" w:rsidRDefault="00516557" w:rsidP="00D922AE">
            <w:pPr>
              <w:pStyle w:val="Heading9"/>
              <w:tabs>
                <w:tab w:val="left" w:pos="284"/>
                <w:tab w:val="left" w:pos="851"/>
                <w:tab w:val="left" w:pos="1418"/>
                <w:tab w:val="left" w:pos="1985"/>
              </w:tabs>
              <w:spacing w:line="340" w:lineRule="exact"/>
              <w:jc w:val="right"/>
              <w:rPr>
                <w:rFonts w:asciiTheme="majorBidi" w:hAnsiTheme="majorBidi" w:cstheme="majorBidi"/>
                <w:b w:val="0"/>
                <w:bCs w:val="0"/>
                <w:sz w:val="23"/>
                <w:szCs w:val="23"/>
              </w:rPr>
            </w:pPr>
            <w:r w:rsidRPr="00825BDB">
              <w:rPr>
                <w:rFonts w:asciiTheme="majorBidi" w:hAnsiTheme="majorBidi" w:cstheme="majorBidi"/>
                <w:b w:val="0"/>
                <w:bCs w:val="0"/>
                <w:sz w:val="23"/>
                <w:szCs w:val="23"/>
              </w:rPr>
              <w:t>56,547,231</w:t>
            </w:r>
          </w:p>
        </w:tc>
      </w:tr>
      <w:tr w:rsidR="00516557" w:rsidRPr="00825BDB" w14:paraId="5F29201C" w14:textId="77777777" w:rsidTr="00516557">
        <w:tc>
          <w:tcPr>
            <w:tcW w:w="3315" w:type="dxa"/>
          </w:tcPr>
          <w:p w14:paraId="1F5805DE" w14:textId="77777777" w:rsidR="00516557" w:rsidRPr="00034111" w:rsidRDefault="00516557" w:rsidP="00D922AE">
            <w:pPr>
              <w:pStyle w:val="Heading9"/>
              <w:tabs>
                <w:tab w:val="left" w:pos="268"/>
                <w:tab w:val="left" w:pos="851"/>
                <w:tab w:val="left" w:pos="1418"/>
                <w:tab w:val="left" w:pos="1985"/>
              </w:tabs>
              <w:spacing w:line="340" w:lineRule="exact"/>
              <w:rPr>
                <w:rFonts w:asciiTheme="majorBidi" w:hAnsiTheme="majorBidi" w:cstheme="majorBidi"/>
                <w:b w:val="0"/>
                <w:bCs w:val="0"/>
                <w:sz w:val="23"/>
                <w:szCs w:val="23"/>
                <w:cs/>
              </w:rPr>
            </w:pPr>
            <w:r w:rsidRPr="00034111">
              <w:rPr>
                <w:rFonts w:asciiTheme="majorBidi" w:hAnsiTheme="majorBidi" w:cstheme="majorBidi"/>
                <w:b w:val="0"/>
                <w:bCs w:val="0"/>
                <w:sz w:val="23"/>
                <w:szCs w:val="23"/>
                <w:cs/>
              </w:rPr>
              <w:t>เงินฝากสถาบันการเงินที่มีภาระค้ำประกัน</w:t>
            </w:r>
          </w:p>
        </w:tc>
        <w:tc>
          <w:tcPr>
            <w:tcW w:w="1274" w:type="dxa"/>
          </w:tcPr>
          <w:p w14:paraId="0EE5D0D8" w14:textId="77777777" w:rsidR="00516557" w:rsidRPr="00825BDB" w:rsidRDefault="00516557" w:rsidP="00707E4C">
            <w:pPr>
              <w:pStyle w:val="Heading9"/>
              <w:tabs>
                <w:tab w:val="left" w:pos="284"/>
                <w:tab w:val="left" w:pos="851"/>
                <w:tab w:val="left" w:pos="1418"/>
                <w:tab w:val="left" w:pos="1985"/>
              </w:tabs>
              <w:spacing w:line="340" w:lineRule="exact"/>
              <w:jc w:val="right"/>
              <w:rPr>
                <w:rFonts w:asciiTheme="majorBidi" w:hAnsiTheme="majorBidi" w:cstheme="majorBidi"/>
                <w:b w:val="0"/>
                <w:bCs w:val="0"/>
                <w:sz w:val="23"/>
                <w:szCs w:val="23"/>
              </w:rPr>
            </w:pPr>
            <w:r w:rsidRPr="00825BDB">
              <w:rPr>
                <w:rFonts w:asciiTheme="majorBidi" w:hAnsiTheme="majorBidi" w:cstheme="majorBidi"/>
                <w:b w:val="0"/>
                <w:bCs w:val="0"/>
                <w:sz w:val="23"/>
                <w:szCs w:val="23"/>
              </w:rPr>
              <w:t>1,085,700</w:t>
            </w:r>
          </w:p>
        </w:tc>
        <w:tc>
          <w:tcPr>
            <w:tcW w:w="156" w:type="dxa"/>
          </w:tcPr>
          <w:p w14:paraId="2189B4FA" w14:textId="77777777" w:rsidR="00516557" w:rsidRPr="00825BDB" w:rsidRDefault="00516557" w:rsidP="00D922AE">
            <w:pPr>
              <w:tabs>
                <w:tab w:val="left" w:pos="284"/>
                <w:tab w:val="left" w:pos="851"/>
                <w:tab w:val="left" w:pos="1418"/>
                <w:tab w:val="left" w:pos="1985"/>
              </w:tabs>
              <w:spacing w:line="340" w:lineRule="exact"/>
              <w:ind w:hanging="567"/>
              <w:jc w:val="right"/>
              <w:rPr>
                <w:rFonts w:asciiTheme="majorBidi" w:hAnsiTheme="majorBidi" w:cstheme="majorBidi"/>
                <w:sz w:val="23"/>
                <w:szCs w:val="23"/>
              </w:rPr>
            </w:pPr>
          </w:p>
        </w:tc>
        <w:tc>
          <w:tcPr>
            <w:tcW w:w="1119" w:type="dxa"/>
          </w:tcPr>
          <w:p w14:paraId="3AF0B1BD" w14:textId="77777777" w:rsidR="00516557" w:rsidRPr="00825BDB" w:rsidRDefault="00516557" w:rsidP="00D922AE">
            <w:pPr>
              <w:pStyle w:val="Heading9"/>
              <w:tabs>
                <w:tab w:val="left" w:pos="1418"/>
                <w:tab w:val="left" w:pos="1985"/>
              </w:tabs>
              <w:spacing w:line="340" w:lineRule="exact"/>
              <w:ind w:left="-306" w:right="142"/>
              <w:jc w:val="right"/>
              <w:rPr>
                <w:rFonts w:asciiTheme="majorBidi" w:hAnsiTheme="majorBidi" w:cstheme="majorBidi"/>
                <w:b w:val="0"/>
                <w:bCs w:val="0"/>
                <w:sz w:val="23"/>
                <w:szCs w:val="23"/>
              </w:rPr>
            </w:pPr>
            <w:r w:rsidRPr="00825BDB">
              <w:rPr>
                <w:rFonts w:asciiTheme="majorBidi" w:hAnsiTheme="majorBidi" w:cstheme="majorBidi"/>
                <w:b w:val="0"/>
                <w:bCs w:val="0"/>
                <w:sz w:val="23"/>
                <w:szCs w:val="23"/>
              </w:rPr>
              <w:t>-</w:t>
            </w:r>
          </w:p>
        </w:tc>
        <w:tc>
          <w:tcPr>
            <w:tcW w:w="160" w:type="dxa"/>
          </w:tcPr>
          <w:p w14:paraId="3EDF6E1C" w14:textId="77777777" w:rsidR="00516557" w:rsidRPr="00825BDB" w:rsidRDefault="00516557" w:rsidP="00D922AE">
            <w:pPr>
              <w:tabs>
                <w:tab w:val="left" w:pos="284"/>
                <w:tab w:val="left" w:pos="851"/>
                <w:tab w:val="left" w:pos="1418"/>
                <w:tab w:val="left" w:pos="1985"/>
              </w:tabs>
              <w:spacing w:line="340" w:lineRule="exact"/>
              <w:ind w:hanging="567"/>
              <w:jc w:val="right"/>
              <w:rPr>
                <w:rFonts w:asciiTheme="majorBidi" w:hAnsiTheme="majorBidi" w:cstheme="majorBidi"/>
                <w:sz w:val="23"/>
                <w:szCs w:val="23"/>
              </w:rPr>
            </w:pPr>
          </w:p>
        </w:tc>
        <w:tc>
          <w:tcPr>
            <w:tcW w:w="1116" w:type="dxa"/>
          </w:tcPr>
          <w:p w14:paraId="1C9008D5" w14:textId="77777777" w:rsidR="00516557" w:rsidRPr="00825BDB" w:rsidRDefault="00516557" w:rsidP="00D922AE">
            <w:pPr>
              <w:pStyle w:val="Heading9"/>
              <w:tabs>
                <w:tab w:val="left" w:pos="1418"/>
                <w:tab w:val="left" w:pos="1985"/>
              </w:tabs>
              <w:spacing w:line="340" w:lineRule="exact"/>
              <w:ind w:left="-306" w:right="142"/>
              <w:jc w:val="right"/>
              <w:rPr>
                <w:rFonts w:asciiTheme="majorBidi" w:hAnsiTheme="majorBidi" w:cstheme="majorBidi"/>
                <w:b w:val="0"/>
                <w:bCs w:val="0"/>
                <w:sz w:val="23"/>
                <w:szCs w:val="23"/>
              </w:rPr>
            </w:pPr>
            <w:r w:rsidRPr="00825BDB">
              <w:rPr>
                <w:rFonts w:asciiTheme="majorBidi" w:hAnsiTheme="majorBidi" w:cstheme="majorBidi"/>
                <w:b w:val="0"/>
                <w:bCs w:val="0"/>
                <w:sz w:val="23"/>
                <w:szCs w:val="23"/>
              </w:rPr>
              <w:t>-</w:t>
            </w:r>
          </w:p>
        </w:tc>
        <w:tc>
          <w:tcPr>
            <w:tcW w:w="156" w:type="dxa"/>
          </w:tcPr>
          <w:p w14:paraId="5CAF92FE" w14:textId="77777777" w:rsidR="00516557" w:rsidRPr="00825BDB" w:rsidRDefault="00516557" w:rsidP="00D922AE">
            <w:pPr>
              <w:tabs>
                <w:tab w:val="left" w:pos="284"/>
                <w:tab w:val="left" w:pos="851"/>
                <w:tab w:val="left" w:pos="1418"/>
                <w:tab w:val="left" w:pos="1985"/>
              </w:tabs>
              <w:spacing w:line="340" w:lineRule="exact"/>
              <w:ind w:hanging="567"/>
              <w:jc w:val="right"/>
              <w:rPr>
                <w:rFonts w:asciiTheme="majorBidi" w:hAnsiTheme="majorBidi" w:cstheme="majorBidi"/>
                <w:sz w:val="23"/>
                <w:szCs w:val="23"/>
              </w:rPr>
            </w:pPr>
          </w:p>
        </w:tc>
        <w:tc>
          <w:tcPr>
            <w:tcW w:w="1120" w:type="dxa"/>
          </w:tcPr>
          <w:p w14:paraId="56A6FC47" w14:textId="77777777" w:rsidR="00516557" w:rsidRPr="00825BDB" w:rsidRDefault="00516557" w:rsidP="00D922AE">
            <w:pPr>
              <w:pStyle w:val="Heading9"/>
              <w:tabs>
                <w:tab w:val="left" w:pos="1418"/>
                <w:tab w:val="left" w:pos="1985"/>
              </w:tabs>
              <w:spacing w:line="340" w:lineRule="exact"/>
              <w:ind w:left="-308"/>
              <w:jc w:val="right"/>
              <w:rPr>
                <w:rFonts w:asciiTheme="majorBidi" w:hAnsiTheme="majorBidi" w:cstheme="majorBidi"/>
                <w:b w:val="0"/>
                <w:bCs w:val="0"/>
                <w:sz w:val="23"/>
                <w:szCs w:val="23"/>
              </w:rPr>
            </w:pPr>
            <w:r w:rsidRPr="00825BDB">
              <w:rPr>
                <w:rFonts w:asciiTheme="majorBidi" w:hAnsiTheme="majorBidi" w:cstheme="majorBidi"/>
                <w:b w:val="0"/>
                <w:bCs w:val="0"/>
                <w:sz w:val="23"/>
                <w:szCs w:val="23"/>
              </w:rPr>
              <w:t>1,085,700</w:t>
            </w:r>
          </w:p>
        </w:tc>
      </w:tr>
      <w:tr w:rsidR="00516557" w:rsidRPr="00825BDB" w14:paraId="3DE9D767" w14:textId="77777777" w:rsidTr="00516557">
        <w:tc>
          <w:tcPr>
            <w:tcW w:w="3315" w:type="dxa"/>
          </w:tcPr>
          <w:p w14:paraId="47C1B6BA" w14:textId="77777777" w:rsidR="00516557" w:rsidRPr="00825BDB" w:rsidRDefault="00516557" w:rsidP="00D922AE">
            <w:pPr>
              <w:pStyle w:val="Heading9"/>
              <w:tabs>
                <w:tab w:val="left" w:pos="268"/>
                <w:tab w:val="left" w:pos="851"/>
                <w:tab w:val="left" w:pos="1418"/>
                <w:tab w:val="left" w:pos="1985"/>
              </w:tabs>
              <w:spacing w:line="340" w:lineRule="exact"/>
              <w:rPr>
                <w:rFonts w:asciiTheme="majorBidi" w:hAnsiTheme="majorBidi" w:cstheme="majorBidi"/>
                <w:b w:val="0"/>
                <w:bCs w:val="0"/>
                <w:sz w:val="23"/>
                <w:szCs w:val="23"/>
                <w:u w:val="single"/>
              </w:rPr>
            </w:pPr>
            <w:r w:rsidRPr="00034111">
              <w:rPr>
                <w:rFonts w:asciiTheme="majorBidi" w:hAnsiTheme="majorBidi" w:cstheme="majorBidi"/>
                <w:b w:val="0"/>
                <w:bCs w:val="0"/>
                <w:sz w:val="23"/>
                <w:szCs w:val="23"/>
                <w:u w:val="single"/>
                <w:cs/>
              </w:rPr>
              <w:t>หนี้สินทางการเงิน</w:t>
            </w:r>
          </w:p>
        </w:tc>
        <w:tc>
          <w:tcPr>
            <w:tcW w:w="1274" w:type="dxa"/>
          </w:tcPr>
          <w:p w14:paraId="6D8BCE44" w14:textId="77777777" w:rsidR="00516557" w:rsidRPr="00825BDB" w:rsidRDefault="00516557" w:rsidP="00D922AE">
            <w:pPr>
              <w:pStyle w:val="Heading9"/>
              <w:tabs>
                <w:tab w:val="left" w:pos="284"/>
                <w:tab w:val="left" w:pos="851"/>
                <w:tab w:val="left" w:pos="1418"/>
                <w:tab w:val="left" w:pos="1985"/>
              </w:tabs>
              <w:spacing w:line="340" w:lineRule="exact"/>
              <w:jc w:val="right"/>
              <w:rPr>
                <w:rFonts w:asciiTheme="majorBidi" w:hAnsiTheme="majorBidi" w:cstheme="majorBidi"/>
                <w:b w:val="0"/>
                <w:bCs w:val="0"/>
                <w:sz w:val="23"/>
                <w:szCs w:val="23"/>
              </w:rPr>
            </w:pPr>
          </w:p>
        </w:tc>
        <w:tc>
          <w:tcPr>
            <w:tcW w:w="156" w:type="dxa"/>
          </w:tcPr>
          <w:p w14:paraId="2774F899" w14:textId="77777777" w:rsidR="00516557" w:rsidRPr="00825BDB" w:rsidRDefault="00516557" w:rsidP="00D922AE">
            <w:pPr>
              <w:tabs>
                <w:tab w:val="left" w:pos="284"/>
                <w:tab w:val="left" w:pos="851"/>
                <w:tab w:val="left" w:pos="1418"/>
                <w:tab w:val="left" w:pos="1985"/>
              </w:tabs>
              <w:spacing w:line="340" w:lineRule="exact"/>
              <w:ind w:hanging="567"/>
              <w:jc w:val="right"/>
              <w:rPr>
                <w:rFonts w:asciiTheme="majorBidi" w:hAnsiTheme="majorBidi" w:cstheme="majorBidi"/>
                <w:sz w:val="23"/>
                <w:szCs w:val="23"/>
              </w:rPr>
            </w:pPr>
          </w:p>
        </w:tc>
        <w:tc>
          <w:tcPr>
            <w:tcW w:w="1119" w:type="dxa"/>
          </w:tcPr>
          <w:p w14:paraId="4D71BCA7" w14:textId="77777777" w:rsidR="00516557" w:rsidRPr="00825BDB" w:rsidRDefault="00516557" w:rsidP="00D922AE">
            <w:pPr>
              <w:pStyle w:val="Heading9"/>
              <w:tabs>
                <w:tab w:val="left" w:pos="1418"/>
                <w:tab w:val="left" w:pos="1985"/>
              </w:tabs>
              <w:spacing w:line="340" w:lineRule="exact"/>
              <w:ind w:left="-308"/>
              <w:jc w:val="right"/>
              <w:rPr>
                <w:rFonts w:asciiTheme="majorBidi" w:hAnsiTheme="majorBidi" w:cstheme="majorBidi"/>
                <w:b w:val="0"/>
                <w:bCs w:val="0"/>
                <w:sz w:val="23"/>
                <w:szCs w:val="23"/>
              </w:rPr>
            </w:pPr>
          </w:p>
        </w:tc>
        <w:tc>
          <w:tcPr>
            <w:tcW w:w="160" w:type="dxa"/>
          </w:tcPr>
          <w:p w14:paraId="1F5F3FEA" w14:textId="77777777" w:rsidR="00516557" w:rsidRPr="00825BDB" w:rsidRDefault="00516557" w:rsidP="00D922AE">
            <w:pPr>
              <w:tabs>
                <w:tab w:val="left" w:pos="284"/>
                <w:tab w:val="left" w:pos="851"/>
                <w:tab w:val="left" w:pos="1418"/>
                <w:tab w:val="left" w:pos="1985"/>
              </w:tabs>
              <w:spacing w:line="340" w:lineRule="exact"/>
              <w:ind w:hanging="567"/>
              <w:jc w:val="right"/>
              <w:rPr>
                <w:rFonts w:asciiTheme="majorBidi" w:hAnsiTheme="majorBidi" w:cstheme="majorBidi"/>
                <w:sz w:val="23"/>
                <w:szCs w:val="23"/>
              </w:rPr>
            </w:pPr>
          </w:p>
        </w:tc>
        <w:tc>
          <w:tcPr>
            <w:tcW w:w="1116" w:type="dxa"/>
          </w:tcPr>
          <w:p w14:paraId="2423C768" w14:textId="77777777" w:rsidR="00516557" w:rsidRPr="00825BDB" w:rsidRDefault="00516557" w:rsidP="00D922AE">
            <w:pPr>
              <w:pStyle w:val="Heading9"/>
              <w:tabs>
                <w:tab w:val="left" w:pos="1418"/>
                <w:tab w:val="left" w:pos="1985"/>
              </w:tabs>
              <w:spacing w:line="340" w:lineRule="exact"/>
              <w:ind w:left="-308"/>
              <w:jc w:val="right"/>
              <w:rPr>
                <w:rFonts w:asciiTheme="majorBidi" w:hAnsiTheme="majorBidi" w:cstheme="majorBidi"/>
                <w:b w:val="0"/>
                <w:bCs w:val="0"/>
                <w:sz w:val="23"/>
                <w:szCs w:val="23"/>
              </w:rPr>
            </w:pPr>
          </w:p>
        </w:tc>
        <w:tc>
          <w:tcPr>
            <w:tcW w:w="156" w:type="dxa"/>
          </w:tcPr>
          <w:p w14:paraId="0BA59AA1" w14:textId="77777777" w:rsidR="00516557" w:rsidRPr="00825BDB" w:rsidRDefault="00516557" w:rsidP="00D922AE">
            <w:pPr>
              <w:tabs>
                <w:tab w:val="left" w:pos="284"/>
                <w:tab w:val="left" w:pos="851"/>
                <w:tab w:val="left" w:pos="1418"/>
                <w:tab w:val="left" w:pos="1985"/>
              </w:tabs>
              <w:spacing w:line="340" w:lineRule="exact"/>
              <w:ind w:hanging="567"/>
              <w:jc w:val="right"/>
              <w:rPr>
                <w:rFonts w:asciiTheme="majorBidi" w:hAnsiTheme="majorBidi" w:cstheme="majorBidi"/>
                <w:sz w:val="23"/>
                <w:szCs w:val="23"/>
              </w:rPr>
            </w:pPr>
          </w:p>
        </w:tc>
        <w:tc>
          <w:tcPr>
            <w:tcW w:w="1120" w:type="dxa"/>
          </w:tcPr>
          <w:p w14:paraId="6B29CEA7" w14:textId="77777777" w:rsidR="00516557" w:rsidRPr="00825BDB" w:rsidRDefault="00516557" w:rsidP="00D922AE">
            <w:pPr>
              <w:pStyle w:val="Heading9"/>
              <w:tabs>
                <w:tab w:val="left" w:pos="284"/>
                <w:tab w:val="left" w:pos="851"/>
                <w:tab w:val="left" w:pos="1418"/>
                <w:tab w:val="left" w:pos="1985"/>
              </w:tabs>
              <w:spacing w:line="340" w:lineRule="exact"/>
              <w:jc w:val="right"/>
              <w:rPr>
                <w:rFonts w:asciiTheme="majorBidi" w:hAnsiTheme="majorBidi" w:cstheme="majorBidi"/>
                <w:b w:val="0"/>
                <w:bCs w:val="0"/>
                <w:sz w:val="23"/>
                <w:szCs w:val="23"/>
              </w:rPr>
            </w:pPr>
          </w:p>
        </w:tc>
      </w:tr>
      <w:tr w:rsidR="00516557" w:rsidRPr="00825BDB" w14:paraId="3AE82EAD" w14:textId="77777777" w:rsidTr="00516557">
        <w:tc>
          <w:tcPr>
            <w:tcW w:w="3315" w:type="dxa"/>
          </w:tcPr>
          <w:p w14:paraId="4EF95246" w14:textId="77777777" w:rsidR="00516557" w:rsidRPr="00825BDB" w:rsidRDefault="00516557" w:rsidP="00D922AE">
            <w:pPr>
              <w:pStyle w:val="Heading9"/>
              <w:tabs>
                <w:tab w:val="left" w:pos="268"/>
                <w:tab w:val="left" w:pos="851"/>
                <w:tab w:val="left" w:pos="1418"/>
                <w:tab w:val="left" w:pos="1985"/>
              </w:tabs>
              <w:spacing w:line="340" w:lineRule="exact"/>
              <w:rPr>
                <w:rFonts w:asciiTheme="majorBidi" w:hAnsiTheme="majorBidi" w:cstheme="majorBidi"/>
                <w:b w:val="0"/>
                <w:bCs w:val="0"/>
                <w:sz w:val="23"/>
                <w:szCs w:val="23"/>
              </w:rPr>
            </w:pPr>
            <w:r w:rsidRPr="00034111">
              <w:rPr>
                <w:rFonts w:asciiTheme="majorBidi" w:hAnsiTheme="majorBidi" w:cstheme="majorBidi"/>
                <w:b w:val="0"/>
                <w:bCs w:val="0"/>
                <w:sz w:val="23"/>
                <w:szCs w:val="23"/>
                <w:cs/>
              </w:rPr>
              <w:t>เงินเบิกเกินบัญชีและเงินกู้ยืมระยะสั้นจากสถาบัน</w:t>
            </w:r>
            <w:r w:rsidRPr="00825BDB">
              <w:rPr>
                <w:rFonts w:asciiTheme="majorBidi" w:hAnsiTheme="majorBidi" w:cstheme="majorBidi"/>
                <w:b w:val="0"/>
                <w:bCs w:val="0"/>
                <w:sz w:val="23"/>
                <w:szCs w:val="23"/>
              </w:rPr>
              <w:t xml:space="preserve"> </w:t>
            </w:r>
          </w:p>
          <w:p w14:paraId="4DD628B0" w14:textId="77777777" w:rsidR="00516557" w:rsidRPr="00034111" w:rsidRDefault="00516557" w:rsidP="00D922AE">
            <w:pPr>
              <w:pStyle w:val="Heading9"/>
              <w:tabs>
                <w:tab w:val="left" w:pos="268"/>
                <w:tab w:val="left" w:pos="851"/>
                <w:tab w:val="left" w:pos="1418"/>
                <w:tab w:val="left" w:pos="1985"/>
              </w:tabs>
              <w:spacing w:line="340" w:lineRule="exact"/>
              <w:rPr>
                <w:rFonts w:asciiTheme="majorBidi" w:hAnsiTheme="majorBidi" w:cstheme="majorBidi"/>
                <w:b w:val="0"/>
                <w:bCs w:val="0"/>
                <w:sz w:val="23"/>
                <w:szCs w:val="23"/>
                <w:u w:val="single"/>
                <w:cs/>
              </w:rPr>
            </w:pPr>
            <w:r w:rsidRPr="00825BDB">
              <w:rPr>
                <w:rFonts w:asciiTheme="majorBidi" w:hAnsiTheme="majorBidi" w:cstheme="majorBidi"/>
                <w:b w:val="0"/>
                <w:bCs w:val="0"/>
                <w:sz w:val="23"/>
                <w:szCs w:val="23"/>
              </w:rPr>
              <w:t xml:space="preserve">   </w:t>
            </w:r>
            <w:r w:rsidRPr="00034111">
              <w:rPr>
                <w:rFonts w:asciiTheme="majorBidi" w:hAnsiTheme="majorBidi" w:cstheme="majorBidi"/>
                <w:b w:val="0"/>
                <w:bCs w:val="0"/>
                <w:sz w:val="23"/>
                <w:szCs w:val="23"/>
                <w:cs/>
              </w:rPr>
              <w:t>การเงิน</w:t>
            </w:r>
          </w:p>
        </w:tc>
        <w:tc>
          <w:tcPr>
            <w:tcW w:w="1274" w:type="dxa"/>
          </w:tcPr>
          <w:p w14:paraId="2BE3B8F0" w14:textId="77777777" w:rsidR="00516557" w:rsidRPr="00825BDB" w:rsidRDefault="00516557" w:rsidP="00D922AE">
            <w:pPr>
              <w:pStyle w:val="Heading9"/>
              <w:tabs>
                <w:tab w:val="left" w:pos="284"/>
                <w:tab w:val="left" w:pos="851"/>
                <w:tab w:val="left" w:pos="1418"/>
                <w:tab w:val="left" w:pos="1985"/>
              </w:tabs>
              <w:spacing w:line="340" w:lineRule="exact"/>
              <w:jc w:val="right"/>
              <w:rPr>
                <w:rFonts w:asciiTheme="majorBidi" w:hAnsiTheme="majorBidi" w:cstheme="majorBidi"/>
                <w:b w:val="0"/>
                <w:bCs w:val="0"/>
                <w:sz w:val="23"/>
                <w:szCs w:val="23"/>
              </w:rPr>
            </w:pPr>
          </w:p>
          <w:p w14:paraId="5A3A9039" w14:textId="77777777" w:rsidR="00516557" w:rsidRPr="00825BDB" w:rsidRDefault="00516557" w:rsidP="00D922AE">
            <w:pPr>
              <w:pStyle w:val="Heading9"/>
              <w:tabs>
                <w:tab w:val="left" w:pos="284"/>
                <w:tab w:val="left" w:pos="851"/>
                <w:tab w:val="left" w:pos="1418"/>
                <w:tab w:val="left" w:pos="1985"/>
              </w:tabs>
              <w:spacing w:line="340" w:lineRule="exact"/>
              <w:jc w:val="right"/>
              <w:rPr>
                <w:rFonts w:asciiTheme="majorBidi" w:hAnsiTheme="majorBidi" w:cstheme="majorBidi"/>
                <w:b w:val="0"/>
                <w:bCs w:val="0"/>
                <w:sz w:val="23"/>
                <w:szCs w:val="23"/>
              </w:rPr>
            </w:pPr>
            <w:r w:rsidRPr="00825BDB">
              <w:rPr>
                <w:rFonts w:asciiTheme="majorBidi" w:hAnsiTheme="majorBidi" w:cstheme="majorBidi"/>
                <w:b w:val="0"/>
                <w:bCs w:val="0"/>
                <w:sz w:val="23"/>
                <w:szCs w:val="23"/>
              </w:rPr>
              <w:t>49,858,045</w:t>
            </w:r>
          </w:p>
        </w:tc>
        <w:tc>
          <w:tcPr>
            <w:tcW w:w="156" w:type="dxa"/>
          </w:tcPr>
          <w:p w14:paraId="13BBCE06" w14:textId="77777777" w:rsidR="00516557" w:rsidRPr="00825BDB" w:rsidRDefault="00516557" w:rsidP="00D922AE">
            <w:pPr>
              <w:tabs>
                <w:tab w:val="left" w:pos="284"/>
                <w:tab w:val="left" w:pos="851"/>
                <w:tab w:val="left" w:pos="1418"/>
                <w:tab w:val="left" w:pos="1985"/>
              </w:tabs>
              <w:spacing w:line="340" w:lineRule="exact"/>
              <w:ind w:hanging="567"/>
              <w:jc w:val="right"/>
              <w:rPr>
                <w:rFonts w:asciiTheme="majorBidi" w:hAnsiTheme="majorBidi" w:cstheme="majorBidi"/>
                <w:sz w:val="23"/>
                <w:szCs w:val="23"/>
              </w:rPr>
            </w:pPr>
          </w:p>
        </w:tc>
        <w:tc>
          <w:tcPr>
            <w:tcW w:w="1119" w:type="dxa"/>
          </w:tcPr>
          <w:p w14:paraId="26DB8490" w14:textId="77777777" w:rsidR="00516557" w:rsidRPr="00825BDB" w:rsidRDefault="00516557" w:rsidP="00D922AE">
            <w:pPr>
              <w:pStyle w:val="Heading9"/>
              <w:tabs>
                <w:tab w:val="left" w:pos="1418"/>
                <w:tab w:val="left" w:pos="1985"/>
              </w:tabs>
              <w:spacing w:line="340" w:lineRule="exact"/>
              <w:ind w:left="-306" w:right="142"/>
              <w:jc w:val="right"/>
              <w:rPr>
                <w:rFonts w:asciiTheme="majorBidi" w:hAnsiTheme="majorBidi" w:cstheme="majorBidi"/>
                <w:b w:val="0"/>
                <w:bCs w:val="0"/>
                <w:sz w:val="23"/>
                <w:szCs w:val="23"/>
              </w:rPr>
            </w:pPr>
          </w:p>
          <w:p w14:paraId="4E794D9F" w14:textId="77777777" w:rsidR="00516557" w:rsidRPr="00825BDB" w:rsidRDefault="00516557" w:rsidP="00D922AE">
            <w:pPr>
              <w:pStyle w:val="Heading9"/>
              <w:tabs>
                <w:tab w:val="left" w:pos="1418"/>
                <w:tab w:val="left" w:pos="1985"/>
              </w:tabs>
              <w:spacing w:line="340" w:lineRule="exact"/>
              <w:ind w:left="-306" w:right="142"/>
              <w:jc w:val="right"/>
              <w:rPr>
                <w:rFonts w:asciiTheme="majorBidi" w:hAnsiTheme="majorBidi" w:cstheme="majorBidi"/>
                <w:b w:val="0"/>
                <w:bCs w:val="0"/>
                <w:sz w:val="23"/>
                <w:szCs w:val="23"/>
              </w:rPr>
            </w:pPr>
            <w:r w:rsidRPr="00825BDB">
              <w:rPr>
                <w:rFonts w:asciiTheme="majorBidi" w:hAnsiTheme="majorBidi" w:cstheme="majorBidi"/>
                <w:b w:val="0"/>
                <w:bCs w:val="0"/>
                <w:sz w:val="23"/>
                <w:szCs w:val="23"/>
              </w:rPr>
              <w:t>-</w:t>
            </w:r>
          </w:p>
        </w:tc>
        <w:tc>
          <w:tcPr>
            <w:tcW w:w="160" w:type="dxa"/>
          </w:tcPr>
          <w:p w14:paraId="1EA3A747" w14:textId="77777777" w:rsidR="00516557" w:rsidRPr="00825BDB" w:rsidRDefault="00516557" w:rsidP="00D922AE">
            <w:pPr>
              <w:tabs>
                <w:tab w:val="left" w:pos="284"/>
                <w:tab w:val="left" w:pos="851"/>
                <w:tab w:val="left" w:pos="1418"/>
                <w:tab w:val="left" w:pos="1985"/>
              </w:tabs>
              <w:spacing w:line="340" w:lineRule="exact"/>
              <w:ind w:hanging="567"/>
              <w:jc w:val="right"/>
              <w:rPr>
                <w:rFonts w:asciiTheme="majorBidi" w:hAnsiTheme="majorBidi" w:cstheme="majorBidi"/>
                <w:sz w:val="23"/>
                <w:szCs w:val="23"/>
              </w:rPr>
            </w:pPr>
          </w:p>
        </w:tc>
        <w:tc>
          <w:tcPr>
            <w:tcW w:w="1116" w:type="dxa"/>
          </w:tcPr>
          <w:p w14:paraId="07551275" w14:textId="77777777" w:rsidR="00516557" w:rsidRPr="00825BDB" w:rsidRDefault="00516557" w:rsidP="00D922AE">
            <w:pPr>
              <w:pStyle w:val="Heading9"/>
              <w:tabs>
                <w:tab w:val="left" w:pos="1418"/>
                <w:tab w:val="left" w:pos="1985"/>
              </w:tabs>
              <w:spacing w:line="340" w:lineRule="exact"/>
              <w:ind w:left="-306" w:right="142"/>
              <w:jc w:val="right"/>
              <w:rPr>
                <w:rFonts w:asciiTheme="majorBidi" w:hAnsiTheme="majorBidi" w:cstheme="majorBidi"/>
                <w:b w:val="0"/>
                <w:bCs w:val="0"/>
                <w:sz w:val="23"/>
                <w:szCs w:val="23"/>
              </w:rPr>
            </w:pPr>
          </w:p>
          <w:p w14:paraId="65B1C6CD" w14:textId="77777777" w:rsidR="00516557" w:rsidRPr="00825BDB" w:rsidRDefault="00516557" w:rsidP="00D922AE">
            <w:pPr>
              <w:pStyle w:val="Heading9"/>
              <w:tabs>
                <w:tab w:val="left" w:pos="1418"/>
                <w:tab w:val="left" w:pos="1985"/>
              </w:tabs>
              <w:spacing w:line="340" w:lineRule="exact"/>
              <w:ind w:left="-306" w:right="142"/>
              <w:jc w:val="right"/>
              <w:rPr>
                <w:rFonts w:asciiTheme="majorBidi" w:hAnsiTheme="majorBidi" w:cstheme="majorBidi"/>
                <w:b w:val="0"/>
                <w:bCs w:val="0"/>
                <w:sz w:val="23"/>
                <w:szCs w:val="23"/>
              </w:rPr>
            </w:pPr>
            <w:r w:rsidRPr="00825BDB">
              <w:rPr>
                <w:rFonts w:asciiTheme="majorBidi" w:hAnsiTheme="majorBidi" w:cstheme="majorBidi"/>
                <w:b w:val="0"/>
                <w:bCs w:val="0"/>
                <w:sz w:val="23"/>
                <w:szCs w:val="23"/>
              </w:rPr>
              <w:t>-</w:t>
            </w:r>
          </w:p>
        </w:tc>
        <w:tc>
          <w:tcPr>
            <w:tcW w:w="156" w:type="dxa"/>
          </w:tcPr>
          <w:p w14:paraId="70249E6E" w14:textId="77777777" w:rsidR="00516557" w:rsidRPr="00825BDB" w:rsidRDefault="00516557" w:rsidP="00D922AE">
            <w:pPr>
              <w:tabs>
                <w:tab w:val="left" w:pos="284"/>
                <w:tab w:val="left" w:pos="851"/>
                <w:tab w:val="left" w:pos="1418"/>
                <w:tab w:val="left" w:pos="1985"/>
              </w:tabs>
              <w:spacing w:line="340" w:lineRule="exact"/>
              <w:ind w:hanging="567"/>
              <w:jc w:val="right"/>
              <w:rPr>
                <w:rFonts w:asciiTheme="majorBidi" w:hAnsiTheme="majorBidi" w:cstheme="majorBidi"/>
                <w:sz w:val="23"/>
                <w:szCs w:val="23"/>
              </w:rPr>
            </w:pPr>
          </w:p>
        </w:tc>
        <w:tc>
          <w:tcPr>
            <w:tcW w:w="1120" w:type="dxa"/>
          </w:tcPr>
          <w:p w14:paraId="47DEDABF" w14:textId="77777777" w:rsidR="00516557" w:rsidRPr="00825BDB" w:rsidRDefault="00516557" w:rsidP="00D922AE">
            <w:pPr>
              <w:pStyle w:val="Heading9"/>
              <w:tabs>
                <w:tab w:val="left" w:pos="284"/>
                <w:tab w:val="left" w:pos="851"/>
                <w:tab w:val="left" w:pos="1418"/>
                <w:tab w:val="left" w:pos="1985"/>
              </w:tabs>
              <w:spacing w:line="340" w:lineRule="exact"/>
              <w:jc w:val="right"/>
              <w:rPr>
                <w:rFonts w:asciiTheme="majorBidi" w:hAnsiTheme="majorBidi" w:cstheme="majorBidi"/>
                <w:b w:val="0"/>
                <w:bCs w:val="0"/>
                <w:sz w:val="23"/>
                <w:szCs w:val="23"/>
              </w:rPr>
            </w:pPr>
          </w:p>
          <w:p w14:paraId="4B7AA3BC" w14:textId="77777777" w:rsidR="00516557" w:rsidRPr="00825BDB" w:rsidRDefault="00516557" w:rsidP="00D922AE">
            <w:pPr>
              <w:pStyle w:val="Heading9"/>
              <w:tabs>
                <w:tab w:val="left" w:pos="284"/>
                <w:tab w:val="left" w:pos="851"/>
                <w:tab w:val="left" w:pos="1418"/>
                <w:tab w:val="left" w:pos="1985"/>
              </w:tabs>
              <w:spacing w:line="340" w:lineRule="exact"/>
              <w:jc w:val="right"/>
              <w:rPr>
                <w:rFonts w:asciiTheme="majorBidi" w:hAnsiTheme="majorBidi" w:cstheme="majorBidi"/>
                <w:b w:val="0"/>
                <w:bCs w:val="0"/>
                <w:sz w:val="23"/>
                <w:szCs w:val="23"/>
              </w:rPr>
            </w:pPr>
            <w:r w:rsidRPr="00825BDB">
              <w:rPr>
                <w:rFonts w:asciiTheme="majorBidi" w:hAnsiTheme="majorBidi" w:cstheme="majorBidi"/>
                <w:b w:val="0"/>
                <w:bCs w:val="0"/>
                <w:sz w:val="23"/>
                <w:szCs w:val="23"/>
              </w:rPr>
              <w:t>49,858,045</w:t>
            </w:r>
          </w:p>
        </w:tc>
      </w:tr>
      <w:tr w:rsidR="00516557" w:rsidRPr="00825BDB" w14:paraId="20215D9F" w14:textId="77777777" w:rsidTr="00516557">
        <w:tc>
          <w:tcPr>
            <w:tcW w:w="3315" w:type="dxa"/>
          </w:tcPr>
          <w:p w14:paraId="78537258" w14:textId="77777777" w:rsidR="00516557" w:rsidRPr="00034111" w:rsidRDefault="00516557" w:rsidP="00D922AE">
            <w:pPr>
              <w:pStyle w:val="Heading9"/>
              <w:tabs>
                <w:tab w:val="left" w:pos="268"/>
                <w:tab w:val="left" w:pos="851"/>
                <w:tab w:val="left" w:pos="1418"/>
                <w:tab w:val="left" w:pos="1985"/>
              </w:tabs>
              <w:spacing w:line="340" w:lineRule="exact"/>
              <w:rPr>
                <w:rFonts w:asciiTheme="majorBidi" w:hAnsiTheme="majorBidi" w:cstheme="majorBidi"/>
                <w:b w:val="0"/>
                <w:bCs w:val="0"/>
                <w:sz w:val="23"/>
                <w:szCs w:val="23"/>
                <w:cs/>
              </w:rPr>
            </w:pPr>
            <w:r w:rsidRPr="00034111">
              <w:rPr>
                <w:rFonts w:asciiTheme="majorBidi" w:hAnsiTheme="majorBidi" w:cstheme="majorBidi"/>
                <w:b w:val="0"/>
                <w:bCs w:val="0"/>
                <w:sz w:val="23"/>
                <w:szCs w:val="23"/>
                <w:cs/>
              </w:rPr>
              <w:t>เจ้าหนี้การค้าและเจ้าหนี้อื่น</w:t>
            </w:r>
          </w:p>
        </w:tc>
        <w:tc>
          <w:tcPr>
            <w:tcW w:w="1274" w:type="dxa"/>
          </w:tcPr>
          <w:p w14:paraId="34568F75" w14:textId="77777777" w:rsidR="00516557" w:rsidRPr="00825BDB" w:rsidRDefault="00516557" w:rsidP="00D922AE">
            <w:pPr>
              <w:pStyle w:val="Heading9"/>
              <w:tabs>
                <w:tab w:val="left" w:pos="1418"/>
                <w:tab w:val="left" w:pos="1985"/>
              </w:tabs>
              <w:spacing w:line="340" w:lineRule="exact"/>
              <w:ind w:left="-306" w:right="142"/>
              <w:jc w:val="right"/>
              <w:rPr>
                <w:rFonts w:asciiTheme="majorBidi" w:hAnsiTheme="majorBidi" w:cstheme="majorBidi"/>
                <w:b w:val="0"/>
                <w:bCs w:val="0"/>
                <w:sz w:val="23"/>
                <w:szCs w:val="23"/>
              </w:rPr>
            </w:pPr>
            <w:r w:rsidRPr="00825BDB">
              <w:rPr>
                <w:rFonts w:asciiTheme="majorBidi" w:hAnsiTheme="majorBidi" w:cstheme="majorBidi"/>
                <w:b w:val="0"/>
                <w:bCs w:val="0"/>
                <w:sz w:val="23"/>
                <w:szCs w:val="23"/>
              </w:rPr>
              <w:t>-</w:t>
            </w:r>
          </w:p>
        </w:tc>
        <w:tc>
          <w:tcPr>
            <w:tcW w:w="156" w:type="dxa"/>
          </w:tcPr>
          <w:p w14:paraId="77CA4E26" w14:textId="77777777" w:rsidR="00516557" w:rsidRPr="00825BDB" w:rsidRDefault="00516557" w:rsidP="00D922AE">
            <w:pPr>
              <w:tabs>
                <w:tab w:val="left" w:pos="284"/>
                <w:tab w:val="left" w:pos="851"/>
                <w:tab w:val="left" w:pos="1418"/>
                <w:tab w:val="left" w:pos="1985"/>
              </w:tabs>
              <w:spacing w:line="340" w:lineRule="exact"/>
              <w:ind w:hanging="567"/>
              <w:jc w:val="right"/>
              <w:rPr>
                <w:rFonts w:asciiTheme="majorBidi" w:hAnsiTheme="majorBidi" w:cstheme="majorBidi"/>
                <w:sz w:val="23"/>
                <w:szCs w:val="23"/>
              </w:rPr>
            </w:pPr>
          </w:p>
        </w:tc>
        <w:tc>
          <w:tcPr>
            <w:tcW w:w="1119" w:type="dxa"/>
          </w:tcPr>
          <w:p w14:paraId="2724EF0F" w14:textId="77777777" w:rsidR="00516557" w:rsidRPr="00825BDB" w:rsidRDefault="00516557" w:rsidP="00D922AE">
            <w:pPr>
              <w:pStyle w:val="Heading9"/>
              <w:tabs>
                <w:tab w:val="left" w:pos="1418"/>
                <w:tab w:val="left" w:pos="1985"/>
              </w:tabs>
              <w:spacing w:line="340" w:lineRule="exact"/>
              <w:ind w:left="-306" w:right="142"/>
              <w:jc w:val="right"/>
              <w:rPr>
                <w:rFonts w:asciiTheme="majorBidi" w:hAnsiTheme="majorBidi" w:cstheme="majorBidi"/>
                <w:b w:val="0"/>
                <w:bCs w:val="0"/>
                <w:sz w:val="23"/>
                <w:szCs w:val="23"/>
              </w:rPr>
            </w:pPr>
            <w:r w:rsidRPr="00825BDB">
              <w:rPr>
                <w:rFonts w:asciiTheme="majorBidi" w:hAnsiTheme="majorBidi" w:cstheme="majorBidi"/>
                <w:b w:val="0"/>
                <w:bCs w:val="0"/>
                <w:sz w:val="23"/>
                <w:szCs w:val="23"/>
              </w:rPr>
              <w:t>-</w:t>
            </w:r>
          </w:p>
        </w:tc>
        <w:tc>
          <w:tcPr>
            <w:tcW w:w="160" w:type="dxa"/>
          </w:tcPr>
          <w:p w14:paraId="4EF3D19D" w14:textId="77777777" w:rsidR="00516557" w:rsidRPr="00825BDB" w:rsidRDefault="00516557" w:rsidP="00D922AE">
            <w:pPr>
              <w:tabs>
                <w:tab w:val="left" w:pos="284"/>
                <w:tab w:val="left" w:pos="851"/>
                <w:tab w:val="left" w:pos="1418"/>
                <w:tab w:val="left" w:pos="1985"/>
              </w:tabs>
              <w:spacing w:line="340" w:lineRule="exact"/>
              <w:ind w:hanging="567"/>
              <w:jc w:val="right"/>
              <w:rPr>
                <w:rFonts w:asciiTheme="majorBidi" w:hAnsiTheme="majorBidi" w:cstheme="majorBidi"/>
                <w:sz w:val="23"/>
                <w:szCs w:val="23"/>
              </w:rPr>
            </w:pPr>
          </w:p>
        </w:tc>
        <w:tc>
          <w:tcPr>
            <w:tcW w:w="1116" w:type="dxa"/>
          </w:tcPr>
          <w:p w14:paraId="7ABD5297" w14:textId="77777777" w:rsidR="00516557" w:rsidRPr="00825BDB" w:rsidRDefault="00516557" w:rsidP="00D922AE">
            <w:pPr>
              <w:pStyle w:val="Heading9"/>
              <w:tabs>
                <w:tab w:val="left" w:pos="284"/>
                <w:tab w:val="left" w:pos="851"/>
                <w:tab w:val="left" w:pos="1418"/>
                <w:tab w:val="left" w:pos="1985"/>
              </w:tabs>
              <w:spacing w:line="340" w:lineRule="exact"/>
              <w:jc w:val="right"/>
              <w:rPr>
                <w:rFonts w:asciiTheme="majorBidi" w:hAnsiTheme="majorBidi" w:cstheme="majorBidi"/>
                <w:b w:val="0"/>
                <w:bCs w:val="0"/>
                <w:sz w:val="23"/>
                <w:szCs w:val="23"/>
              </w:rPr>
            </w:pPr>
            <w:r w:rsidRPr="00825BDB">
              <w:rPr>
                <w:rFonts w:asciiTheme="majorBidi" w:hAnsiTheme="majorBidi" w:cstheme="majorBidi"/>
                <w:b w:val="0"/>
                <w:bCs w:val="0"/>
                <w:sz w:val="23"/>
                <w:szCs w:val="23"/>
              </w:rPr>
              <w:t>97,463,121</w:t>
            </w:r>
          </w:p>
        </w:tc>
        <w:tc>
          <w:tcPr>
            <w:tcW w:w="156" w:type="dxa"/>
          </w:tcPr>
          <w:p w14:paraId="4C1673E6" w14:textId="77777777" w:rsidR="00516557" w:rsidRPr="00825BDB" w:rsidRDefault="00516557" w:rsidP="00D922AE">
            <w:pPr>
              <w:tabs>
                <w:tab w:val="left" w:pos="284"/>
                <w:tab w:val="left" w:pos="851"/>
                <w:tab w:val="left" w:pos="1418"/>
                <w:tab w:val="left" w:pos="1985"/>
              </w:tabs>
              <w:spacing w:line="340" w:lineRule="exact"/>
              <w:ind w:hanging="567"/>
              <w:jc w:val="right"/>
              <w:rPr>
                <w:rFonts w:asciiTheme="majorBidi" w:hAnsiTheme="majorBidi" w:cstheme="majorBidi"/>
                <w:sz w:val="23"/>
                <w:szCs w:val="23"/>
              </w:rPr>
            </w:pPr>
          </w:p>
        </w:tc>
        <w:tc>
          <w:tcPr>
            <w:tcW w:w="1120" w:type="dxa"/>
          </w:tcPr>
          <w:p w14:paraId="146920F0" w14:textId="77777777" w:rsidR="00516557" w:rsidRPr="00825BDB" w:rsidRDefault="00516557" w:rsidP="00D922AE">
            <w:pPr>
              <w:pStyle w:val="Heading9"/>
              <w:tabs>
                <w:tab w:val="left" w:pos="284"/>
                <w:tab w:val="left" w:pos="851"/>
                <w:tab w:val="left" w:pos="1418"/>
                <w:tab w:val="left" w:pos="1985"/>
              </w:tabs>
              <w:spacing w:line="340" w:lineRule="exact"/>
              <w:jc w:val="right"/>
              <w:rPr>
                <w:rFonts w:asciiTheme="majorBidi" w:hAnsiTheme="majorBidi" w:cstheme="majorBidi"/>
                <w:b w:val="0"/>
                <w:bCs w:val="0"/>
                <w:sz w:val="23"/>
                <w:szCs w:val="23"/>
              </w:rPr>
            </w:pPr>
            <w:r w:rsidRPr="00825BDB">
              <w:rPr>
                <w:rFonts w:asciiTheme="majorBidi" w:hAnsiTheme="majorBidi" w:cstheme="majorBidi"/>
                <w:b w:val="0"/>
                <w:bCs w:val="0"/>
                <w:sz w:val="23"/>
                <w:szCs w:val="23"/>
              </w:rPr>
              <w:t>97,463,121</w:t>
            </w:r>
          </w:p>
        </w:tc>
      </w:tr>
      <w:tr w:rsidR="00516557" w:rsidRPr="00825BDB" w14:paraId="21BBCDF7" w14:textId="77777777" w:rsidTr="00516557">
        <w:tc>
          <w:tcPr>
            <w:tcW w:w="3315" w:type="dxa"/>
          </w:tcPr>
          <w:p w14:paraId="3B116CB6" w14:textId="77777777" w:rsidR="00516557" w:rsidRPr="00034111" w:rsidRDefault="00516557" w:rsidP="00D922AE">
            <w:pPr>
              <w:pStyle w:val="Heading9"/>
              <w:tabs>
                <w:tab w:val="left" w:pos="268"/>
                <w:tab w:val="left" w:pos="851"/>
                <w:tab w:val="left" w:pos="1418"/>
                <w:tab w:val="left" w:pos="1985"/>
              </w:tabs>
              <w:spacing w:line="340" w:lineRule="exact"/>
              <w:rPr>
                <w:rFonts w:asciiTheme="majorBidi" w:hAnsiTheme="majorBidi" w:cstheme="majorBidi"/>
                <w:b w:val="0"/>
                <w:bCs w:val="0"/>
                <w:sz w:val="23"/>
                <w:szCs w:val="23"/>
                <w:cs/>
              </w:rPr>
            </w:pPr>
            <w:r w:rsidRPr="00034111">
              <w:rPr>
                <w:rFonts w:asciiTheme="majorBidi" w:hAnsiTheme="majorBidi" w:cstheme="majorBidi"/>
                <w:b w:val="0"/>
                <w:bCs w:val="0"/>
                <w:sz w:val="23"/>
                <w:szCs w:val="23"/>
                <w:cs/>
              </w:rPr>
              <w:t>เงินกู้ยืมระยะสั้นจากบุคคลที่เกี่ยวข้องกัน</w:t>
            </w:r>
          </w:p>
        </w:tc>
        <w:tc>
          <w:tcPr>
            <w:tcW w:w="1274" w:type="dxa"/>
          </w:tcPr>
          <w:p w14:paraId="268454B1" w14:textId="77777777" w:rsidR="00516557" w:rsidRPr="00825BDB" w:rsidRDefault="00516557" w:rsidP="00D922AE">
            <w:pPr>
              <w:pStyle w:val="Heading9"/>
              <w:tabs>
                <w:tab w:val="left" w:pos="1418"/>
                <w:tab w:val="left" w:pos="1985"/>
              </w:tabs>
              <w:spacing w:line="340" w:lineRule="exact"/>
              <w:ind w:left="-306" w:right="142"/>
              <w:jc w:val="right"/>
              <w:rPr>
                <w:rFonts w:asciiTheme="majorBidi" w:hAnsiTheme="majorBidi" w:cstheme="majorBidi"/>
                <w:b w:val="0"/>
                <w:bCs w:val="0"/>
                <w:sz w:val="23"/>
                <w:szCs w:val="23"/>
              </w:rPr>
            </w:pPr>
            <w:r w:rsidRPr="00825BDB">
              <w:rPr>
                <w:rFonts w:asciiTheme="majorBidi" w:hAnsiTheme="majorBidi" w:cstheme="majorBidi"/>
                <w:b w:val="0"/>
                <w:bCs w:val="0"/>
                <w:sz w:val="23"/>
                <w:szCs w:val="23"/>
              </w:rPr>
              <w:t>-</w:t>
            </w:r>
          </w:p>
        </w:tc>
        <w:tc>
          <w:tcPr>
            <w:tcW w:w="156" w:type="dxa"/>
          </w:tcPr>
          <w:p w14:paraId="3DB1C439" w14:textId="77777777" w:rsidR="00516557" w:rsidRPr="00825BDB" w:rsidRDefault="00516557" w:rsidP="00D922AE">
            <w:pPr>
              <w:tabs>
                <w:tab w:val="left" w:pos="284"/>
                <w:tab w:val="left" w:pos="851"/>
                <w:tab w:val="left" w:pos="1418"/>
                <w:tab w:val="left" w:pos="1985"/>
              </w:tabs>
              <w:spacing w:line="340" w:lineRule="exact"/>
              <w:ind w:hanging="567"/>
              <w:jc w:val="right"/>
              <w:rPr>
                <w:rFonts w:asciiTheme="majorBidi" w:hAnsiTheme="majorBidi" w:cstheme="majorBidi"/>
                <w:sz w:val="23"/>
                <w:szCs w:val="23"/>
              </w:rPr>
            </w:pPr>
          </w:p>
        </w:tc>
        <w:tc>
          <w:tcPr>
            <w:tcW w:w="1119" w:type="dxa"/>
          </w:tcPr>
          <w:p w14:paraId="67C181D7" w14:textId="77777777" w:rsidR="00516557" w:rsidRPr="00825BDB" w:rsidRDefault="00516557" w:rsidP="00D922AE">
            <w:pPr>
              <w:pStyle w:val="Heading9"/>
              <w:tabs>
                <w:tab w:val="left" w:pos="284"/>
                <w:tab w:val="left" w:pos="851"/>
                <w:tab w:val="left" w:pos="1418"/>
                <w:tab w:val="left" w:pos="1985"/>
              </w:tabs>
              <w:spacing w:line="340" w:lineRule="exact"/>
              <w:jc w:val="right"/>
              <w:rPr>
                <w:rFonts w:asciiTheme="majorBidi" w:hAnsiTheme="majorBidi" w:cstheme="majorBidi"/>
                <w:b w:val="0"/>
                <w:bCs w:val="0"/>
                <w:sz w:val="23"/>
                <w:szCs w:val="23"/>
              </w:rPr>
            </w:pPr>
            <w:r w:rsidRPr="00825BDB">
              <w:rPr>
                <w:rFonts w:asciiTheme="majorBidi" w:hAnsiTheme="majorBidi" w:cstheme="majorBidi"/>
                <w:b w:val="0"/>
                <w:bCs w:val="0"/>
                <w:sz w:val="23"/>
                <w:szCs w:val="23"/>
              </w:rPr>
              <w:t>18,000,000</w:t>
            </w:r>
          </w:p>
        </w:tc>
        <w:tc>
          <w:tcPr>
            <w:tcW w:w="160" w:type="dxa"/>
          </w:tcPr>
          <w:p w14:paraId="059F0BB9" w14:textId="77777777" w:rsidR="00516557" w:rsidRPr="00825BDB" w:rsidRDefault="00516557" w:rsidP="00D922AE">
            <w:pPr>
              <w:tabs>
                <w:tab w:val="left" w:pos="284"/>
                <w:tab w:val="left" w:pos="851"/>
                <w:tab w:val="left" w:pos="1418"/>
                <w:tab w:val="left" w:pos="1985"/>
              </w:tabs>
              <w:spacing w:line="340" w:lineRule="exact"/>
              <w:ind w:hanging="567"/>
              <w:jc w:val="right"/>
              <w:rPr>
                <w:rFonts w:asciiTheme="majorBidi" w:hAnsiTheme="majorBidi" w:cstheme="majorBidi"/>
                <w:sz w:val="23"/>
                <w:szCs w:val="23"/>
              </w:rPr>
            </w:pPr>
          </w:p>
        </w:tc>
        <w:tc>
          <w:tcPr>
            <w:tcW w:w="1116" w:type="dxa"/>
          </w:tcPr>
          <w:p w14:paraId="419159ED" w14:textId="77777777" w:rsidR="00516557" w:rsidRPr="00825BDB" w:rsidRDefault="00516557" w:rsidP="00D922AE">
            <w:pPr>
              <w:pStyle w:val="Heading9"/>
              <w:tabs>
                <w:tab w:val="left" w:pos="1418"/>
                <w:tab w:val="left" w:pos="1985"/>
              </w:tabs>
              <w:spacing w:line="340" w:lineRule="exact"/>
              <w:ind w:left="-306" w:right="142"/>
              <w:jc w:val="right"/>
              <w:rPr>
                <w:rFonts w:asciiTheme="majorBidi" w:hAnsiTheme="majorBidi" w:cstheme="majorBidi"/>
                <w:b w:val="0"/>
                <w:bCs w:val="0"/>
                <w:sz w:val="23"/>
                <w:szCs w:val="23"/>
              </w:rPr>
            </w:pPr>
            <w:r w:rsidRPr="00825BDB">
              <w:rPr>
                <w:rFonts w:asciiTheme="majorBidi" w:hAnsiTheme="majorBidi" w:cstheme="majorBidi"/>
                <w:b w:val="0"/>
                <w:bCs w:val="0"/>
                <w:sz w:val="23"/>
                <w:szCs w:val="23"/>
              </w:rPr>
              <w:t>-</w:t>
            </w:r>
          </w:p>
        </w:tc>
        <w:tc>
          <w:tcPr>
            <w:tcW w:w="156" w:type="dxa"/>
          </w:tcPr>
          <w:p w14:paraId="0033A8E7" w14:textId="77777777" w:rsidR="00516557" w:rsidRPr="00825BDB" w:rsidRDefault="00516557" w:rsidP="00D922AE">
            <w:pPr>
              <w:tabs>
                <w:tab w:val="left" w:pos="284"/>
                <w:tab w:val="left" w:pos="851"/>
                <w:tab w:val="left" w:pos="1418"/>
                <w:tab w:val="left" w:pos="1985"/>
              </w:tabs>
              <w:spacing w:line="340" w:lineRule="exact"/>
              <w:ind w:hanging="567"/>
              <w:jc w:val="right"/>
              <w:rPr>
                <w:rFonts w:asciiTheme="majorBidi" w:hAnsiTheme="majorBidi" w:cstheme="majorBidi"/>
                <w:sz w:val="23"/>
                <w:szCs w:val="23"/>
              </w:rPr>
            </w:pPr>
          </w:p>
        </w:tc>
        <w:tc>
          <w:tcPr>
            <w:tcW w:w="1120" w:type="dxa"/>
          </w:tcPr>
          <w:p w14:paraId="58E34430" w14:textId="77777777" w:rsidR="00516557" w:rsidRPr="00825BDB" w:rsidRDefault="00516557" w:rsidP="00D922AE">
            <w:pPr>
              <w:pStyle w:val="Heading9"/>
              <w:tabs>
                <w:tab w:val="left" w:pos="284"/>
                <w:tab w:val="left" w:pos="851"/>
                <w:tab w:val="left" w:pos="1418"/>
                <w:tab w:val="left" w:pos="1985"/>
              </w:tabs>
              <w:spacing w:line="340" w:lineRule="exact"/>
              <w:jc w:val="right"/>
              <w:rPr>
                <w:rFonts w:asciiTheme="majorBidi" w:hAnsiTheme="majorBidi" w:cstheme="majorBidi"/>
                <w:b w:val="0"/>
                <w:bCs w:val="0"/>
                <w:sz w:val="23"/>
                <w:szCs w:val="23"/>
              </w:rPr>
            </w:pPr>
            <w:r w:rsidRPr="00825BDB">
              <w:rPr>
                <w:rFonts w:asciiTheme="majorBidi" w:hAnsiTheme="majorBidi" w:cstheme="majorBidi"/>
                <w:b w:val="0"/>
                <w:bCs w:val="0"/>
                <w:sz w:val="23"/>
                <w:szCs w:val="23"/>
              </w:rPr>
              <w:t>18,000,000</w:t>
            </w:r>
          </w:p>
        </w:tc>
      </w:tr>
      <w:tr w:rsidR="00516557" w:rsidRPr="00825BDB" w14:paraId="5D3D28DA" w14:textId="77777777" w:rsidTr="00516557">
        <w:tc>
          <w:tcPr>
            <w:tcW w:w="3315" w:type="dxa"/>
          </w:tcPr>
          <w:p w14:paraId="3CD94D81" w14:textId="77777777" w:rsidR="00516557" w:rsidRPr="00034111" w:rsidRDefault="00516557" w:rsidP="00D922AE">
            <w:pPr>
              <w:pStyle w:val="Heading9"/>
              <w:tabs>
                <w:tab w:val="left" w:pos="268"/>
                <w:tab w:val="left" w:pos="851"/>
                <w:tab w:val="left" w:pos="1418"/>
                <w:tab w:val="left" w:pos="1985"/>
              </w:tabs>
              <w:spacing w:line="340" w:lineRule="exact"/>
              <w:rPr>
                <w:rFonts w:asciiTheme="majorBidi" w:hAnsiTheme="majorBidi" w:cstheme="majorBidi"/>
                <w:b w:val="0"/>
                <w:bCs w:val="0"/>
                <w:sz w:val="23"/>
                <w:szCs w:val="23"/>
                <w:cs/>
              </w:rPr>
            </w:pPr>
            <w:r w:rsidRPr="00034111">
              <w:rPr>
                <w:rFonts w:asciiTheme="majorBidi" w:hAnsiTheme="majorBidi" w:cstheme="majorBidi"/>
                <w:b w:val="0"/>
                <w:bCs w:val="0"/>
                <w:sz w:val="23"/>
                <w:szCs w:val="23"/>
                <w:cs/>
              </w:rPr>
              <w:t>เงินกู้ยืมระยะยาวจากสถาบันการเงิน</w:t>
            </w:r>
          </w:p>
        </w:tc>
        <w:tc>
          <w:tcPr>
            <w:tcW w:w="1274" w:type="dxa"/>
          </w:tcPr>
          <w:p w14:paraId="777F205B" w14:textId="77777777" w:rsidR="00516557" w:rsidRPr="00825BDB" w:rsidRDefault="00516557" w:rsidP="00D922AE">
            <w:pPr>
              <w:pStyle w:val="Heading9"/>
              <w:tabs>
                <w:tab w:val="left" w:pos="1418"/>
                <w:tab w:val="left" w:pos="1985"/>
              </w:tabs>
              <w:spacing w:line="340" w:lineRule="exact"/>
              <w:ind w:left="-306" w:right="142"/>
              <w:jc w:val="right"/>
              <w:rPr>
                <w:rFonts w:asciiTheme="majorBidi" w:hAnsiTheme="majorBidi" w:cstheme="majorBidi"/>
                <w:b w:val="0"/>
                <w:bCs w:val="0"/>
                <w:sz w:val="23"/>
                <w:szCs w:val="23"/>
              </w:rPr>
            </w:pPr>
            <w:r w:rsidRPr="00825BDB">
              <w:rPr>
                <w:rFonts w:asciiTheme="majorBidi" w:hAnsiTheme="majorBidi" w:cstheme="majorBidi"/>
                <w:b w:val="0"/>
                <w:bCs w:val="0"/>
                <w:sz w:val="23"/>
                <w:szCs w:val="23"/>
              </w:rPr>
              <w:t>-</w:t>
            </w:r>
          </w:p>
        </w:tc>
        <w:tc>
          <w:tcPr>
            <w:tcW w:w="156" w:type="dxa"/>
          </w:tcPr>
          <w:p w14:paraId="630942BC" w14:textId="77777777" w:rsidR="00516557" w:rsidRPr="00825BDB" w:rsidRDefault="00516557" w:rsidP="00D922AE">
            <w:pPr>
              <w:tabs>
                <w:tab w:val="left" w:pos="284"/>
                <w:tab w:val="left" w:pos="851"/>
                <w:tab w:val="left" w:pos="1418"/>
                <w:tab w:val="left" w:pos="1985"/>
              </w:tabs>
              <w:spacing w:line="340" w:lineRule="exact"/>
              <w:ind w:hanging="567"/>
              <w:jc w:val="right"/>
              <w:rPr>
                <w:rFonts w:asciiTheme="majorBidi" w:hAnsiTheme="majorBidi" w:cstheme="majorBidi"/>
                <w:sz w:val="23"/>
                <w:szCs w:val="23"/>
              </w:rPr>
            </w:pPr>
          </w:p>
        </w:tc>
        <w:tc>
          <w:tcPr>
            <w:tcW w:w="1119" w:type="dxa"/>
          </w:tcPr>
          <w:p w14:paraId="755213EA" w14:textId="77777777" w:rsidR="00516557" w:rsidRPr="00825BDB" w:rsidRDefault="00516557" w:rsidP="00D922AE">
            <w:pPr>
              <w:pStyle w:val="Heading9"/>
              <w:tabs>
                <w:tab w:val="left" w:pos="284"/>
                <w:tab w:val="left" w:pos="851"/>
                <w:tab w:val="left" w:pos="1418"/>
                <w:tab w:val="left" w:pos="1985"/>
              </w:tabs>
              <w:spacing w:line="340" w:lineRule="exact"/>
              <w:jc w:val="right"/>
              <w:rPr>
                <w:rFonts w:asciiTheme="majorBidi" w:hAnsiTheme="majorBidi" w:cstheme="majorBidi"/>
                <w:b w:val="0"/>
                <w:bCs w:val="0"/>
                <w:sz w:val="23"/>
                <w:szCs w:val="23"/>
              </w:rPr>
            </w:pPr>
            <w:r w:rsidRPr="00825BDB">
              <w:rPr>
                <w:rFonts w:asciiTheme="majorBidi" w:hAnsiTheme="majorBidi" w:cstheme="majorBidi"/>
                <w:b w:val="0"/>
                <w:bCs w:val="0"/>
                <w:sz w:val="23"/>
                <w:szCs w:val="23"/>
              </w:rPr>
              <w:t>48,800,000</w:t>
            </w:r>
          </w:p>
        </w:tc>
        <w:tc>
          <w:tcPr>
            <w:tcW w:w="160" w:type="dxa"/>
          </w:tcPr>
          <w:p w14:paraId="68D2EE3E" w14:textId="77777777" w:rsidR="00516557" w:rsidRPr="00825BDB" w:rsidRDefault="00516557" w:rsidP="00D922AE">
            <w:pPr>
              <w:tabs>
                <w:tab w:val="left" w:pos="284"/>
                <w:tab w:val="left" w:pos="851"/>
                <w:tab w:val="left" w:pos="1418"/>
                <w:tab w:val="left" w:pos="1985"/>
              </w:tabs>
              <w:spacing w:line="340" w:lineRule="exact"/>
              <w:ind w:hanging="567"/>
              <w:jc w:val="right"/>
              <w:rPr>
                <w:rFonts w:asciiTheme="majorBidi" w:hAnsiTheme="majorBidi" w:cstheme="majorBidi"/>
                <w:sz w:val="23"/>
                <w:szCs w:val="23"/>
              </w:rPr>
            </w:pPr>
          </w:p>
        </w:tc>
        <w:tc>
          <w:tcPr>
            <w:tcW w:w="1116" w:type="dxa"/>
          </w:tcPr>
          <w:p w14:paraId="7F0AB2A3" w14:textId="77777777" w:rsidR="00516557" w:rsidRPr="00825BDB" w:rsidRDefault="00516557" w:rsidP="00D922AE">
            <w:pPr>
              <w:pStyle w:val="Heading9"/>
              <w:tabs>
                <w:tab w:val="left" w:pos="1418"/>
                <w:tab w:val="left" w:pos="1985"/>
              </w:tabs>
              <w:spacing w:line="340" w:lineRule="exact"/>
              <w:ind w:left="-306" w:right="142"/>
              <w:jc w:val="right"/>
              <w:rPr>
                <w:rFonts w:asciiTheme="majorBidi" w:hAnsiTheme="majorBidi" w:cstheme="majorBidi"/>
                <w:b w:val="0"/>
                <w:bCs w:val="0"/>
                <w:sz w:val="23"/>
                <w:szCs w:val="23"/>
              </w:rPr>
            </w:pPr>
            <w:r w:rsidRPr="00825BDB">
              <w:rPr>
                <w:rFonts w:asciiTheme="majorBidi" w:hAnsiTheme="majorBidi" w:cstheme="majorBidi"/>
                <w:b w:val="0"/>
                <w:bCs w:val="0"/>
                <w:sz w:val="23"/>
                <w:szCs w:val="23"/>
              </w:rPr>
              <w:t>-</w:t>
            </w:r>
          </w:p>
        </w:tc>
        <w:tc>
          <w:tcPr>
            <w:tcW w:w="156" w:type="dxa"/>
          </w:tcPr>
          <w:p w14:paraId="5874098E" w14:textId="77777777" w:rsidR="00516557" w:rsidRPr="00825BDB" w:rsidRDefault="00516557" w:rsidP="00D922AE">
            <w:pPr>
              <w:tabs>
                <w:tab w:val="left" w:pos="284"/>
                <w:tab w:val="left" w:pos="851"/>
                <w:tab w:val="left" w:pos="1418"/>
                <w:tab w:val="left" w:pos="1985"/>
              </w:tabs>
              <w:spacing w:line="340" w:lineRule="exact"/>
              <w:ind w:hanging="567"/>
              <w:jc w:val="right"/>
              <w:rPr>
                <w:rFonts w:asciiTheme="majorBidi" w:hAnsiTheme="majorBidi" w:cstheme="majorBidi"/>
                <w:sz w:val="23"/>
                <w:szCs w:val="23"/>
              </w:rPr>
            </w:pPr>
          </w:p>
        </w:tc>
        <w:tc>
          <w:tcPr>
            <w:tcW w:w="1120" w:type="dxa"/>
          </w:tcPr>
          <w:p w14:paraId="769F6D9D" w14:textId="77777777" w:rsidR="00516557" w:rsidRPr="00825BDB" w:rsidRDefault="00516557" w:rsidP="00D922AE">
            <w:pPr>
              <w:pStyle w:val="Heading9"/>
              <w:tabs>
                <w:tab w:val="left" w:pos="284"/>
                <w:tab w:val="left" w:pos="851"/>
                <w:tab w:val="left" w:pos="1418"/>
                <w:tab w:val="left" w:pos="1985"/>
              </w:tabs>
              <w:spacing w:line="340" w:lineRule="exact"/>
              <w:jc w:val="right"/>
              <w:rPr>
                <w:rFonts w:asciiTheme="majorBidi" w:hAnsiTheme="majorBidi" w:cstheme="majorBidi"/>
                <w:b w:val="0"/>
                <w:bCs w:val="0"/>
                <w:sz w:val="23"/>
                <w:szCs w:val="23"/>
              </w:rPr>
            </w:pPr>
            <w:r w:rsidRPr="00825BDB">
              <w:rPr>
                <w:rFonts w:asciiTheme="majorBidi" w:hAnsiTheme="majorBidi" w:cstheme="majorBidi"/>
                <w:b w:val="0"/>
                <w:bCs w:val="0"/>
                <w:sz w:val="23"/>
                <w:szCs w:val="23"/>
              </w:rPr>
              <w:t>48,800,000</w:t>
            </w:r>
          </w:p>
        </w:tc>
      </w:tr>
      <w:tr w:rsidR="00516557" w:rsidRPr="00825BDB" w14:paraId="3A5733B6" w14:textId="77777777" w:rsidTr="00516557">
        <w:tc>
          <w:tcPr>
            <w:tcW w:w="3315" w:type="dxa"/>
          </w:tcPr>
          <w:p w14:paraId="0E55271D" w14:textId="77777777" w:rsidR="00516557" w:rsidRPr="00034111" w:rsidRDefault="00516557" w:rsidP="00D922AE">
            <w:pPr>
              <w:pStyle w:val="Heading9"/>
              <w:tabs>
                <w:tab w:val="left" w:pos="268"/>
                <w:tab w:val="left" w:pos="851"/>
                <w:tab w:val="left" w:pos="1418"/>
                <w:tab w:val="left" w:pos="1985"/>
              </w:tabs>
              <w:spacing w:line="340" w:lineRule="exact"/>
              <w:rPr>
                <w:rFonts w:asciiTheme="majorBidi" w:hAnsiTheme="majorBidi" w:cstheme="majorBidi"/>
                <w:b w:val="0"/>
                <w:bCs w:val="0"/>
                <w:sz w:val="23"/>
                <w:szCs w:val="23"/>
                <w:cs/>
              </w:rPr>
            </w:pPr>
            <w:r w:rsidRPr="00034111">
              <w:rPr>
                <w:rFonts w:asciiTheme="majorBidi" w:hAnsiTheme="majorBidi" w:cstheme="majorBidi"/>
                <w:b w:val="0"/>
                <w:bCs w:val="0"/>
                <w:sz w:val="23"/>
                <w:szCs w:val="23"/>
                <w:cs/>
              </w:rPr>
              <w:t>หนี้สินตามสัญญาเช่าการเงิน</w:t>
            </w:r>
          </w:p>
        </w:tc>
        <w:tc>
          <w:tcPr>
            <w:tcW w:w="1274" w:type="dxa"/>
          </w:tcPr>
          <w:p w14:paraId="73CA36EF" w14:textId="77777777" w:rsidR="00516557" w:rsidRPr="00825BDB" w:rsidRDefault="00516557" w:rsidP="00D922AE">
            <w:pPr>
              <w:pStyle w:val="Heading9"/>
              <w:tabs>
                <w:tab w:val="left" w:pos="1418"/>
                <w:tab w:val="left" w:pos="1985"/>
              </w:tabs>
              <w:spacing w:line="340" w:lineRule="exact"/>
              <w:ind w:left="-306" w:right="142"/>
              <w:jc w:val="right"/>
              <w:rPr>
                <w:rFonts w:asciiTheme="majorBidi" w:hAnsiTheme="majorBidi" w:cstheme="majorBidi"/>
                <w:b w:val="0"/>
                <w:bCs w:val="0"/>
                <w:sz w:val="23"/>
                <w:szCs w:val="23"/>
              </w:rPr>
            </w:pPr>
            <w:r w:rsidRPr="00825BDB">
              <w:rPr>
                <w:rFonts w:asciiTheme="majorBidi" w:hAnsiTheme="majorBidi" w:cstheme="majorBidi"/>
                <w:b w:val="0"/>
                <w:bCs w:val="0"/>
                <w:sz w:val="23"/>
                <w:szCs w:val="23"/>
              </w:rPr>
              <w:t>-</w:t>
            </w:r>
          </w:p>
        </w:tc>
        <w:tc>
          <w:tcPr>
            <w:tcW w:w="156" w:type="dxa"/>
          </w:tcPr>
          <w:p w14:paraId="2FAA5FE4" w14:textId="77777777" w:rsidR="00516557" w:rsidRPr="00825BDB" w:rsidRDefault="00516557" w:rsidP="00D922AE">
            <w:pPr>
              <w:tabs>
                <w:tab w:val="left" w:pos="284"/>
                <w:tab w:val="left" w:pos="851"/>
                <w:tab w:val="left" w:pos="1418"/>
                <w:tab w:val="left" w:pos="1985"/>
              </w:tabs>
              <w:spacing w:line="340" w:lineRule="exact"/>
              <w:ind w:hanging="567"/>
              <w:jc w:val="right"/>
              <w:rPr>
                <w:rFonts w:asciiTheme="majorBidi" w:hAnsiTheme="majorBidi" w:cstheme="majorBidi"/>
                <w:sz w:val="23"/>
                <w:szCs w:val="23"/>
              </w:rPr>
            </w:pPr>
          </w:p>
        </w:tc>
        <w:tc>
          <w:tcPr>
            <w:tcW w:w="1119" w:type="dxa"/>
          </w:tcPr>
          <w:p w14:paraId="362D8B6A" w14:textId="77777777" w:rsidR="00516557" w:rsidRPr="00825BDB" w:rsidRDefault="00516557" w:rsidP="00D922AE">
            <w:pPr>
              <w:pStyle w:val="Heading9"/>
              <w:tabs>
                <w:tab w:val="left" w:pos="284"/>
                <w:tab w:val="left" w:pos="851"/>
                <w:tab w:val="left" w:pos="1418"/>
                <w:tab w:val="left" w:pos="1985"/>
              </w:tabs>
              <w:spacing w:line="340" w:lineRule="exact"/>
              <w:jc w:val="right"/>
              <w:rPr>
                <w:rFonts w:asciiTheme="majorBidi" w:hAnsiTheme="majorBidi" w:cstheme="majorBidi"/>
                <w:b w:val="0"/>
                <w:bCs w:val="0"/>
                <w:sz w:val="23"/>
                <w:szCs w:val="23"/>
              </w:rPr>
            </w:pPr>
            <w:r w:rsidRPr="00825BDB">
              <w:rPr>
                <w:rFonts w:asciiTheme="majorBidi" w:hAnsiTheme="majorBidi" w:cstheme="majorBidi"/>
                <w:b w:val="0"/>
                <w:bCs w:val="0"/>
                <w:sz w:val="23"/>
                <w:szCs w:val="23"/>
              </w:rPr>
              <w:t>56,856,249</w:t>
            </w:r>
          </w:p>
        </w:tc>
        <w:tc>
          <w:tcPr>
            <w:tcW w:w="160" w:type="dxa"/>
          </w:tcPr>
          <w:p w14:paraId="0C4A3655" w14:textId="77777777" w:rsidR="00516557" w:rsidRPr="00825BDB" w:rsidRDefault="00516557" w:rsidP="00D922AE">
            <w:pPr>
              <w:tabs>
                <w:tab w:val="left" w:pos="284"/>
                <w:tab w:val="left" w:pos="851"/>
                <w:tab w:val="left" w:pos="1418"/>
                <w:tab w:val="left" w:pos="1985"/>
              </w:tabs>
              <w:spacing w:line="340" w:lineRule="exact"/>
              <w:ind w:hanging="567"/>
              <w:jc w:val="right"/>
              <w:rPr>
                <w:rFonts w:asciiTheme="majorBidi" w:hAnsiTheme="majorBidi" w:cstheme="majorBidi"/>
                <w:sz w:val="23"/>
                <w:szCs w:val="23"/>
              </w:rPr>
            </w:pPr>
          </w:p>
        </w:tc>
        <w:tc>
          <w:tcPr>
            <w:tcW w:w="1116" w:type="dxa"/>
          </w:tcPr>
          <w:p w14:paraId="1612FFAC" w14:textId="77777777" w:rsidR="00516557" w:rsidRPr="00825BDB" w:rsidRDefault="00516557" w:rsidP="00D922AE">
            <w:pPr>
              <w:pStyle w:val="Heading9"/>
              <w:tabs>
                <w:tab w:val="left" w:pos="1418"/>
                <w:tab w:val="left" w:pos="1985"/>
              </w:tabs>
              <w:spacing w:line="340" w:lineRule="exact"/>
              <w:ind w:left="-306" w:right="142"/>
              <w:jc w:val="right"/>
              <w:rPr>
                <w:rFonts w:asciiTheme="majorBidi" w:hAnsiTheme="majorBidi" w:cstheme="majorBidi"/>
                <w:b w:val="0"/>
                <w:bCs w:val="0"/>
                <w:sz w:val="23"/>
                <w:szCs w:val="23"/>
              </w:rPr>
            </w:pPr>
            <w:r w:rsidRPr="00825BDB">
              <w:rPr>
                <w:rFonts w:asciiTheme="majorBidi" w:hAnsiTheme="majorBidi" w:cstheme="majorBidi"/>
                <w:b w:val="0"/>
                <w:bCs w:val="0"/>
                <w:sz w:val="23"/>
                <w:szCs w:val="23"/>
              </w:rPr>
              <w:t>-</w:t>
            </w:r>
          </w:p>
        </w:tc>
        <w:tc>
          <w:tcPr>
            <w:tcW w:w="156" w:type="dxa"/>
          </w:tcPr>
          <w:p w14:paraId="71E72413" w14:textId="77777777" w:rsidR="00516557" w:rsidRPr="00825BDB" w:rsidRDefault="00516557" w:rsidP="00D922AE">
            <w:pPr>
              <w:tabs>
                <w:tab w:val="left" w:pos="284"/>
                <w:tab w:val="left" w:pos="851"/>
                <w:tab w:val="left" w:pos="1418"/>
                <w:tab w:val="left" w:pos="1985"/>
              </w:tabs>
              <w:spacing w:line="340" w:lineRule="exact"/>
              <w:ind w:hanging="567"/>
              <w:jc w:val="right"/>
              <w:rPr>
                <w:rFonts w:asciiTheme="majorBidi" w:hAnsiTheme="majorBidi" w:cstheme="majorBidi"/>
                <w:sz w:val="23"/>
                <w:szCs w:val="23"/>
              </w:rPr>
            </w:pPr>
          </w:p>
        </w:tc>
        <w:tc>
          <w:tcPr>
            <w:tcW w:w="1120" w:type="dxa"/>
          </w:tcPr>
          <w:p w14:paraId="4B5FEEC1" w14:textId="77777777" w:rsidR="00516557" w:rsidRPr="00825BDB" w:rsidRDefault="00516557" w:rsidP="00D922AE">
            <w:pPr>
              <w:pStyle w:val="Heading9"/>
              <w:tabs>
                <w:tab w:val="left" w:pos="284"/>
                <w:tab w:val="left" w:pos="851"/>
                <w:tab w:val="left" w:pos="1418"/>
                <w:tab w:val="left" w:pos="1985"/>
              </w:tabs>
              <w:spacing w:line="340" w:lineRule="exact"/>
              <w:jc w:val="right"/>
              <w:rPr>
                <w:rFonts w:asciiTheme="majorBidi" w:hAnsiTheme="majorBidi" w:cstheme="majorBidi"/>
                <w:b w:val="0"/>
                <w:bCs w:val="0"/>
                <w:sz w:val="23"/>
                <w:szCs w:val="23"/>
              </w:rPr>
            </w:pPr>
            <w:r w:rsidRPr="00825BDB">
              <w:rPr>
                <w:rFonts w:asciiTheme="majorBidi" w:hAnsiTheme="majorBidi" w:cstheme="majorBidi"/>
                <w:b w:val="0"/>
                <w:bCs w:val="0"/>
                <w:sz w:val="23"/>
                <w:szCs w:val="23"/>
              </w:rPr>
              <w:t>56,856,249</w:t>
            </w:r>
          </w:p>
        </w:tc>
      </w:tr>
    </w:tbl>
    <w:p w14:paraId="3E679F8A" w14:textId="77777777" w:rsidR="00FE7523" w:rsidRPr="00825BDB" w:rsidRDefault="00FE7523" w:rsidP="00D922AE">
      <w:pPr>
        <w:spacing w:line="340" w:lineRule="exact"/>
        <w:rPr>
          <w:rFonts w:asciiTheme="majorBidi" w:hAnsiTheme="majorBidi" w:cstheme="majorBidi"/>
        </w:rPr>
      </w:pPr>
    </w:p>
    <w:tbl>
      <w:tblPr>
        <w:tblW w:w="8416" w:type="dxa"/>
        <w:tblInd w:w="1008" w:type="dxa"/>
        <w:tblLayout w:type="fixed"/>
        <w:tblCellMar>
          <w:left w:w="68" w:type="dxa"/>
          <w:right w:w="68" w:type="dxa"/>
        </w:tblCellMar>
        <w:tblLook w:val="0000" w:firstRow="0" w:lastRow="0" w:firstColumn="0" w:lastColumn="0" w:noHBand="0" w:noVBand="0"/>
      </w:tblPr>
      <w:tblGrid>
        <w:gridCol w:w="3315"/>
        <w:gridCol w:w="1274"/>
        <w:gridCol w:w="156"/>
        <w:gridCol w:w="1119"/>
        <w:gridCol w:w="156"/>
        <w:gridCol w:w="1120"/>
        <w:gridCol w:w="156"/>
        <w:gridCol w:w="1120"/>
      </w:tblGrid>
      <w:tr w:rsidR="00867EAF" w:rsidRPr="00825BDB" w14:paraId="5A0EE24F" w14:textId="77777777" w:rsidTr="00A3247B">
        <w:trPr>
          <w:cantSplit/>
        </w:trPr>
        <w:tc>
          <w:tcPr>
            <w:tcW w:w="3315" w:type="dxa"/>
          </w:tcPr>
          <w:p w14:paraId="2860437B" w14:textId="77777777" w:rsidR="009E388F" w:rsidRPr="00825BDB" w:rsidRDefault="009E388F" w:rsidP="00D922AE">
            <w:pPr>
              <w:tabs>
                <w:tab w:val="left" w:pos="284"/>
                <w:tab w:val="left" w:pos="851"/>
                <w:tab w:val="left" w:pos="1418"/>
                <w:tab w:val="left" w:pos="1985"/>
              </w:tabs>
              <w:spacing w:line="340" w:lineRule="exact"/>
              <w:ind w:left="162" w:right="-3" w:hanging="567"/>
              <w:jc w:val="thaiDistribute"/>
              <w:rPr>
                <w:rFonts w:asciiTheme="majorBidi" w:hAnsiTheme="majorBidi" w:cstheme="majorBidi"/>
                <w:sz w:val="23"/>
                <w:szCs w:val="23"/>
              </w:rPr>
            </w:pPr>
            <w:r w:rsidRPr="00825BDB">
              <w:rPr>
                <w:rFonts w:asciiTheme="majorBidi" w:hAnsiTheme="majorBidi" w:cstheme="majorBidi"/>
                <w:spacing w:val="-4"/>
                <w:sz w:val="23"/>
                <w:szCs w:val="23"/>
              </w:rPr>
              <w:t xml:space="preserve">      </w:t>
            </w:r>
            <w:r w:rsidRPr="00825BDB">
              <w:rPr>
                <w:rFonts w:asciiTheme="majorBidi" w:hAnsiTheme="majorBidi" w:cstheme="majorBidi"/>
                <w:spacing w:val="-4"/>
                <w:sz w:val="23"/>
                <w:szCs w:val="23"/>
              </w:rPr>
              <w:br w:type="page"/>
            </w:r>
            <w:r w:rsidRPr="00825BDB">
              <w:rPr>
                <w:rFonts w:asciiTheme="majorBidi" w:hAnsiTheme="majorBidi" w:cstheme="majorBidi"/>
                <w:spacing w:val="-4"/>
                <w:sz w:val="23"/>
                <w:szCs w:val="23"/>
              </w:rPr>
              <w:br w:type="page"/>
            </w:r>
          </w:p>
        </w:tc>
        <w:tc>
          <w:tcPr>
            <w:tcW w:w="5101" w:type="dxa"/>
            <w:gridSpan w:val="7"/>
            <w:tcBorders>
              <w:bottom w:val="single" w:sz="6" w:space="0" w:color="auto"/>
            </w:tcBorders>
          </w:tcPr>
          <w:p w14:paraId="10099111" w14:textId="77777777" w:rsidR="009E388F" w:rsidRPr="00034111" w:rsidRDefault="009E388F" w:rsidP="00D922AE">
            <w:pPr>
              <w:spacing w:line="340" w:lineRule="exact"/>
              <w:jc w:val="center"/>
              <w:rPr>
                <w:rFonts w:asciiTheme="majorBidi" w:hAnsiTheme="majorBidi" w:cstheme="majorBidi"/>
                <w:sz w:val="23"/>
                <w:szCs w:val="23"/>
                <w:cs/>
              </w:rPr>
            </w:pPr>
            <w:r w:rsidRPr="00034111">
              <w:rPr>
                <w:rFonts w:asciiTheme="majorBidi" w:hAnsiTheme="majorBidi" w:cstheme="majorBidi"/>
                <w:sz w:val="23"/>
                <w:szCs w:val="23"/>
                <w:cs/>
              </w:rPr>
              <w:t>บาท</w:t>
            </w:r>
          </w:p>
        </w:tc>
      </w:tr>
      <w:tr w:rsidR="00867EAF" w:rsidRPr="00825BDB" w14:paraId="5BDC16E1" w14:textId="77777777" w:rsidTr="00A3247B">
        <w:trPr>
          <w:cantSplit/>
          <w:trHeight w:val="55"/>
        </w:trPr>
        <w:tc>
          <w:tcPr>
            <w:tcW w:w="3315" w:type="dxa"/>
          </w:tcPr>
          <w:p w14:paraId="080CE631" w14:textId="77777777" w:rsidR="009E388F" w:rsidRPr="00825BDB" w:rsidRDefault="009E388F" w:rsidP="00D922AE">
            <w:pPr>
              <w:tabs>
                <w:tab w:val="left" w:pos="284"/>
                <w:tab w:val="left" w:pos="851"/>
                <w:tab w:val="left" w:pos="1418"/>
                <w:tab w:val="left" w:pos="1985"/>
              </w:tabs>
              <w:spacing w:line="340" w:lineRule="exact"/>
              <w:ind w:left="162" w:right="-3" w:hanging="567"/>
              <w:jc w:val="thaiDistribute"/>
              <w:rPr>
                <w:rFonts w:asciiTheme="majorBidi" w:hAnsiTheme="majorBidi" w:cstheme="majorBidi"/>
                <w:sz w:val="23"/>
                <w:szCs w:val="23"/>
              </w:rPr>
            </w:pPr>
          </w:p>
        </w:tc>
        <w:tc>
          <w:tcPr>
            <w:tcW w:w="5101" w:type="dxa"/>
            <w:gridSpan w:val="7"/>
            <w:tcBorders>
              <w:top w:val="single" w:sz="6" w:space="0" w:color="auto"/>
              <w:bottom w:val="single" w:sz="6" w:space="0" w:color="auto"/>
            </w:tcBorders>
          </w:tcPr>
          <w:p w14:paraId="71E79215" w14:textId="77777777" w:rsidR="009E388F" w:rsidRPr="00034111" w:rsidRDefault="009E388F" w:rsidP="00D922AE">
            <w:pPr>
              <w:spacing w:line="340" w:lineRule="exact"/>
              <w:jc w:val="center"/>
              <w:rPr>
                <w:rFonts w:asciiTheme="majorBidi" w:hAnsiTheme="majorBidi" w:cstheme="majorBidi"/>
                <w:sz w:val="23"/>
                <w:szCs w:val="23"/>
                <w:cs/>
              </w:rPr>
            </w:pPr>
            <w:r w:rsidRPr="00034111">
              <w:rPr>
                <w:rFonts w:asciiTheme="majorBidi" w:hAnsiTheme="majorBidi" w:cstheme="majorBidi"/>
                <w:sz w:val="23"/>
                <w:szCs w:val="23"/>
                <w:cs/>
              </w:rPr>
              <w:t>งบการเงินเฉพาะกิจการ</w:t>
            </w:r>
          </w:p>
        </w:tc>
      </w:tr>
      <w:tr w:rsidR="00867EAF" w:rsidRPr="00825BDB" w14:paraId="21B01306" w14:textId="77777777" w:rsidTr="00A3247B">
        <w:trPr>
          <w:cantSplit/>
        </w:trPr>
        <w:tc>
          <w:tcPr>
            <w:tcW w:w="3315" w:type="dxa"/>
          </w:tcPr>
          <w:p w14:paraId="25669B45" w14:textId="77777777" w:rsidR="009E388F" w:rsidRPr="00825BDB" w:rsidRDefault="009E388F" w:rsidP="00D922AE">
            <w:pPr>
              <w:tabs>
                <w:tab w:val="left" w:pos="284"/>
                <w:tab w:val="left" w:pos="851"/>
                <w:tab w:val="left" w:pos="1418"/>
                <w:tab w:val="left" w:pos="1985"/>
              </w:tabs>
              <w:spacing w:line="340" w:lineRule="exact"/>
              <w:ind w:left="162" w:right="-3" w:hanging="567"/>
              <w:jc w:val="thaiDistribute"/>
              <w:rPr>
                <w:rFonts w:asciiTheme="majorBidi" w:hAnsiTheme="majorBidi" w:cstheme="majorBidi"/>
                <w:sz w:val="23"/>
                <w:szCs w:val="23"/>
              </w:rPr>
            </w:pPr>
          </w:p>
        </w:tc>
        <w:tc>
          <w:tcPr>
            <w:tcW w:w="5101" w:type="dxa"/>
            <w:gridSpan w:val="7"/>
            <w:tcBorders>
              <w:top w:val="single" w:sz="6" w:space="0" w:color="auto"/>
              <w:bottom w:val="single" w:sz="6" w:space="0" w:color="auto"/>
            </w:tcBorders>
          </w:tcPr>
          <w:p w14:paraId="6C5F5E43" w14:textId="77777777" w:rsidR="009E388F" w:rsidRPr="00825BDB" w:rsidRDefault="009E388F" w:rsidP="00D922AE">
            <w:pPr>
              <w:spacing w:line="340" w:lineRule="exact"/>
              <w:jc w:val="center"/>
              <w:rPr>
                <w:rFonts w:asciiTheme="majorBidi" w:hAnsiTheme="majorBidi" w:cstheme="majorBidi"/>
                <w:sz w:val="23"/>
                <w:szCs w:val="23"/>
              </w:rPr>
            </w:pPr>
            <w:r w:rsidRPr="00034111">
              <w:rPr>
                <w:rFonts w:asciiTheme="majorBidi" w:hAnsiTheme="majorBidi" w:cstheme="majorBidi"/>
                <w:sz w:val="23"/>
                <w:szCs w:val="23"/>
                <w:cs/>
              </w:rPr>
              <w:t xml:space="preserve">ยอดคงเหลือ ณ วันที่ </w:t>
            </w:r>
            <w:r w:rsidR="005031F9" w:rsidRPr="00825BDB">
              <w:rPr>
                <w:rFonts w:asciiTheme="majorBidi" w:hAnsiTheme="majorBidi" w:cstheme="majorBidi"/>
                <w:sz w:val="23"/>
                <w:szCs w:val="23"/>
              </w:rPr>
              <w:t xml:space="preserve">31 </w:t>
            </w:r>
            <w:r w:rsidR="005031F9" w:rsidRPr="00034111">
              <w:rPr>
                <w:rFonts w:asciiTheme="majorBidi" w:hAnsiTheme="majorBidi" w:cstheme="majorBidi"/>
                <w:sz w:val="23"/>
                <w:szCs w:val="23"/>
                <w:cs/>
              </w:rPr>
              <w:t xml:space="preserve">ธันวาคม </w:t>
            </w:r>
            <w:r w:rsidR="005031F9" w:rsidRPr="00825BDB">
              <w:rPr>
                <w:rFonts w:asciiTheme="majorBidi" w:hAnsiTheme="majorBidi" w:cstheme="majorBidi"/>
                <w:sz w:val="23"/>
                <w:szCs w:val="23"/>
              </w:rPr>
              <w:t>2563</w:t>
            </w:r>
          </w:p>
        </w:tc>
      </w:tr>
      <w:tr w:rsidR="00867EAF" w:rsidRPr="00825BDB" w14:paraId="1748A2FB" w14:textId="77777777" w:rsidTr="00A3247B">
        <w:tc>
          <w:tcPr>
            <w:tcW w:w="3315" w:type="dxa"/>
          </w:tcPr>
          <w:p w14:paraId="7AD68932" w14:textId="77777777" w:rsidR="009E388F" w:rsidRPr="00825BDB" w:rsidRDefault="009E388F" w:rsidP="00D922AE">
            <w:pPr>
              <w:tabs>
                <w:tab w:val="left" w:pos="284"/>
                <w:tab w:val="left" w:pos="851"/>
                <w:tab w:val="left" w:pos="1418"/>
                <w:tab w:val="left" w:pos="1985"/>
              </w:tabs>
              <w:spacing w:line="340" w:lineRule="exact"/>
              <w:ind w:left="162" w:right="-3" w:hanging="567"/>
              <w:jc w:val="thaiDistribute"/>
              <w:rPr>
                <w:rFonts w:asciiTheme="majorBidi" w:hAnsiTheme="majorBidi" w:cstheme="majorBidi"/>
                <w:sz w:val="23"/>
                <w:szCs w:val="23"/>
              </w:rPr>
            </w:pPr>
          </w:p>
        </w:tc>
        <w:tc>
          <w:tcPr>
            <w:tcW w:w="1274" w:type="dxa"/>
            <w:tcBorders>
              <w:top w:val="single" w:sz="6" w:space="0" w:color="auto"/>
            </w:tcBorders>
          </w:tcPr>
          <w:p w14:paraId="135A2FF7" w14:textId="77777777" w:rsidR="009E388F" w:rsidRPr="00825BDB" w:rsidRDefault="009E388F" w:rsidP="00D922AE">
            <w:pPr>
              <w:spacing w:line="340" w:lineRule="exact"/>
              <w:ind w:left="-187" w:right="-187"/>
              <w:jc w:val="center"/>
              <w:rPr>
                <w:rFonts w:asciiTheme="majorBidi" w:hAnsiTheme="majorBidi" w:cstheme="majorBidi"/>
                <w:sz w:val="23"/>
                <w:szCs w:val="23"/>
              </w:rPr>
            </w:pPr>
            <w:r w:rsidRPr="00034111">
              <w:rPr>
                <w:rFonts w:asciiTheme="majorBidi" w:hAnsiTheme="majorBidi" w:cstheme="majorBidi"/>
                <w:sz w:val="23"/>
                <w:szCs w:val="23"/>
                <w:cs/>
              </w:rPr>
              <w:t>อัตราดอกเบี้ย</w:t>
            </w:r>
          </w:p>
        </w:tc>
        <w:tc>
          <w:tcPr>
            <w:tcW w:w="156" w:type="dxa"/>
            <w:tcBorders>
              <w:top w:val="single" w:sz="6" w:space="0" w:color="auto"/>
            </w:tcBorders>
          </w:tcPr>
          <w:p w14:paraId="05EEC052" w14:textId="77777777" w:rsidR="009E388F" w:rsidRPr="00825BDB" w:rsidRDefault="009E388F" w:rsidP="00D922AE">
            <w:pPr>
              <w:spacing w:line="340" w:lineRule="exact"/>
              <w:jc w:val="center"/>
              <w:rPr>
                <w:rFonts w:asciiTheme="majorBidi" w:hAnsiTheme="majorBidi" w:cstheme="majorBidi"/>
                <w:sz w:val="23"/>
                <w:szCs w:val="23"/>
              </w:rPr>
            </w:pPr>
          </w:p>
        </w:tc>
        <w:tc>
          <w:tcPr>
            <w:tcW w:w="1119" w:type="dxa"/>
            <w:tcBorders>
              <w:top w:val="single" w:sz="6" w:space="0" w:color="auto"/>
            </w:tcBorders>
          </w:tcPr>
          <w:p w14:paraId="3354B5FF" w14:textId="77777777" w:rsidR="009E388F" w:rsidRPr="00825BDB" w:rsidRDefault="009E388F" w:rsidP="00D922AE">
            <w:pPr>
              <w:spacing w:line="340" w:lineRule="exact"/>
              <w:jc w:val="center"/>
              <w:rPr>
                <w:rFonts w:asciiTheme="majorBidi" w:hAnsiTheme="majorBidi" w:cstheme="majorBidi"/>
                <w:sz w:val="23"/>
                <w:szCs w:val="23"/>
              </w:rPr>
            </w:pPr>
            <w:r w:rsidRPr="00034111">
              <w:rPr>
                <w:rFonts w:asciiTheme="majorBidi" w:hAnsiTheme="majorBidi" w:cstheme="majorBidi"/>
                <w:sz w:val="23"/>
                <w:szCs w:val="23"/>
                <w:cs/>
              </w:rPr>
              <w:t>อัตรา</w:t>
            </w:r>
          </w:p>
        </w:tc>
        <w:tc>
          <w:tcPr>
            <w:tcW w:w="156" w:type="dxa"/>
            <w:tcBorders>
              <w:top w:val="single" w:sz="6" w:space="0" w:color="auto"/>
            </w:tcBorders>
          </w:tcPr>
          <w:p w14:paraId="53D6D7EB" w14:textId="77777777" w:rsidR="009E388F" w:rsidRPr="00825BDB" w:rsidRDefault="009E388F" w:rsidP="00D922AE">
            <w:pPr>
              <w:spacing w:line="340" w:lineRule="exact"/>
              <w:jc w:val="center"/>
              <w:rPr>
                <w:rFonts w:asciiTheme="majorBidi" w:hAnsiTheme="majorBidi" w:cstheme="majorBidi"/>
                <w:sz w:val="23"/>
                <w:szCs w:val="23"/>
              </w:rPr>
            </w:pPr>
          </w:p>
        </w:tc>
        <w:tc>
          <w:tcPr>
            <w:tcW w:w="1120" w:type="dxa"/>
            <w:tcBorders>
              <w:top w:val="single" w:sz="6" w:space="0" w:color="auto"/>
            </w:tcBorders>
          </w:tcPr>
          <w:p w14:paraId="74263BDE" w14:textId="77777777" w:rsidR="009E388F" w:rsidRPr="00825BDB" w:rsidRDefault="009E388F" w:rsidP="00D922AE">
            <w:pPr>
              <w:spacing w:line="340" w:lineRule="exact"/>
              <w:jc w:val="center"/>
              <w:rPr>
                <w:rFonts w:asciiTheme="majorBidi" w:hAnsiTheme="majorBidi" w:cstheme="majorBidi"/>
                <w:sz w:val="23"/>
                <w:szCs w:val="23"/>
              </w:rPr>
            </w:pPr>
            <w:r w:rsidRPr="00034111">
              <w:rPr>
                <w:rFonts w:asciiTheme="majorBidi" w:hAnsiTheme="majorBidi" w:cstheme="majorBidi"/>
                <w:sz w:val="23"/>
                <w:szCs w:val="23"/>
                <w:cs/>
              </w:rPr>
              <w:t>ไม่มี</w:t>
            </w:r>
          </w:p>
        </w:tc>
        <w:tc>
          <w:tcPr>
            <w:tcW w:w="156" w:type="dxa"/>
            <w:tcBorders>
              <w:top w:val="single" w:sz="6" w:space="0" w:color="auto"/>
            </w:tcBorders>
          </w:tcPr>
          <w:p w14:paraId="79D3AA42" w14:textId="77777777" w:rsidR="009E388F" w:rsidRPr="00825BDB" w:rsidRDefault="009E388F" w:rsidP="00D922AE">
            <w:pPr>
              <w:spacing w:line="340" w:lineRule="exact"/>
              <w:jc w:val="center"/>
              <w:rPr>
                <w:rFonts w:asciiTheme="majorBidi" w:hAnsiTheme="majorBidi" w:cstheme="majorBidi"/>
                <w:sz w:val="23"/>
                <w:szCs w:val="23"/>
              </w:rPr>
            </w:pPr>
          </w:p>
        </w:tc>
        <w:tc>
          <w:tcPr>
            <w:tcW w:w="1120" w:type="dxa"/>
            <w:tcBorders>
              <w:top w:val="single" w:sz="6" w:space="0" w:color="auto"/>
            </w:tcBorders>
          </w:tcPr>
          <w:p w14:paraId="4837947F" w14:textId="77777777" w:rsidR="009E388F" w:rsidRPr="00825BDB" w:rsidRDefault="009E388F" w:rsidP="00D922AE">
            <w:pPr>
              <w:spacing w:line="340" w:lineRule="exact"/>
              <w:jc w:val="center"/>
              <w:rPr>
                <w:rFonts w:asciiTheme="majorBidi" w:hAnsiTheme="majorBidi" w:cstheme="majorBidi"/>
                <w:sz w:val="23"/>
                <w:szCs w:val="23"/>
              </w:rPr>
            </w:pPr>
            <w:r w:rsidRPr="00034111">
              <w:rPr>
                <w:rFonts w:asciiTheme="majorBidi" w:hAnsiTheme="majorBidi" w:cstheme="majorBidi"/>
                <w:sz w:val="23"/>
                <w:szCs w:val="23"/>
                <w:cs/>
              </w:rPr>
              <w:t>รวม</w:t>
            </w:r>
          </w:p>
        </w:tc>
      </w:tr>
      <w:tr w:rsidR="00867EAF" w:rsidRPr="00825BDB" w14:paraId="441F2600" w14:textId="77777777" w:rsidTr="00A3247B">
        <w:tc>
          <w:tcPr>
            <w:tcW w:w="3315" w:type="dxa"/>
          </w:tcPr>
          <w:p w14:paraId="58A13EAA" w14:textId="77777777" w:rsidR="009E388F" w:rsidRPr="00825BDB" w:rsidRDefault="009E388F" w:rsidP="00D922AE">
            <w:pPr>
              <w:tabs>
                <w:tab w:val="left" w:pos="284"/>
                <w:tab w:val="left" w:pos="851"/>
                <w:tab w:val="left" w:pos="1418"/>
                <w:tab w:val="left" w:pos="1985"/>
              </w:tabs>
              <w:spacing w:line="340" w:lineRule="exact"/>
              <w:ind w:left="162" w:right="-3" w:hanging="567"/>
              <w:jc w:val="thaiDistribute"/>
              <w:rPr>
                <w:rFonts w:asciiTheme="majorBidi" w:hAnsiTheme="majorBidi" w:cstheme="majorBidi"/>
                <w:sz w:val="23"/>
                <w:szCs w:val="23"/>
              </w:rPr>
            </w:pPr>
          </w:p>
        </w:tc>
        <w:tc>
          <w:tcPr>
            <w:tcW w:w="1274" w:type="dxa"/>
          </w:tcPr>
          <w:p w14:paraId="3CEDE489" w14:textId="77777777" w:rsidR="009E388F" w:rsidRPr="00825BDB" w:rsidRDefault="009E388F" w:rsidP="00D922AE">
            <w:pPr>
              <w:spacing w:line="340" w:lineRule="exact"/>
              <w:ind w:left="-187" w:right="-187"/>
              <w:jc w:val="center"/>
              <w:rPr>
                <w:rFonts w:asciiTheme="majorBidi" w:hAnsiTheme="majorBidi" w:cstheme="majorBidi"/>
                <w:sz w:val="23"/>
                <w:szCs w:val="23"/>
              </w:rPr>
            </w:pPr>
            <w:r w:rsidRPr="00034111">
              <w:rPr>
                <w:rFonts w:asciiTheme="majorBidi" w:hAnsiTheme="majorBidi" w:cstheme="majorBidi"/>
                <w:sz w:val="23"/>
                <w:szCs w:val="23"/>
                <w:cs/>
              </w:rPr>
              <w:t>ปรับขึ้นลงตาม</w:t>
            </w:r>
          </w:p>
        </w:tc>
        <w:tc>
          <w:tcPr>
            <w:tcW w:w="156" w:type="dxa"/>
          </w:tcPr>
          <w:p w14:paraId="0D654160" w14:textId="77777777" w:rsidR="009E388F" w:rsidRPr="00825BDB" w:rsidRDefault="009E388F" w:rsidP="00D922AE">
            <w:pPr>
              <w:spacing w:line="340" w:lineRule="exact"/>
              <w:jc w:val="center"/>
              <w:rPr>
                <w:rFonts w:asciiTheme="majorBidi" w:hAnsiTheme="majorBidi" w:cstheme="majorBidi"/>
                <w:sz w:val="23"/>
                <w:szCs w:val="23"/>
              </w:rPr>
            </w:pPr>
          </w:p>
        </w:tc>
        <w:tc>
          <w:tcPr>
            <w:tcW w:w="1119" w:type="dxa"/>
          </w:tcPr>
          <w:p w14:paraId="0089BF0B" w14:textId="77777777" w:rsidR="009E388F" w:rsidRPr="00825BDB" w:rsidRDefault="009E388F" w:rsidP="00D922AE">
            <w:pPr>
              <w:spacing w:line="340" w:lineRule="exact"/>
              <w:jc w:val="center"/>
              <w:rPr>
                <w:rFonts w:asciiTheme="majorBidi" w:hAnsiTheme="majorBidi" w:cstheme="majorBidi"/>
                <w:sz w:val="23"/>
                <w:szCs w:val="23"/>
              </w:rPr>
            </w:pPr>
            <w:r w:rsidRPr="00034111">
              <w:rPr>
                <w:rFonts w:asciiTheme="majorBidi" w:hAnsiTheme="majorBidi" w:cstheme="majorBidi"/>
                <w:sz w:val="23"/>
                <w:szCs w:val="23"/>
                <w:cs/>
              </w:rPr>
              <w:t>ดอกเบี้ย</w:t>
            </w:r>
          </w:p>
        </w:tc>
        <w:tc>
          <w:tcPr>
            <w:tcW w:w="156" w:type="dxa"/>
          </w:tcPr>
          <w:p w14:paraId="3F72C131" w14:textId="77777777" w:rsidR="009E388F" w:rsidRPr="00825BDB" w:rsidRDefault="009E388F" w:rsidP="00D922AE">
            <w:pPr>
              <w:spacing w:line="340" w:lineRule="exact"/>
              <w:jc w:val="center"/>
              <w:rPr>
                <w:rFonts w:asciiTheme="majorBidi" w:hAnsiTheme="majorBidi" w:cstheme="majorBidi"/>
                <w:sz w:val="23"/>
                <w:szCs w:val="23"/>
              </w:rPr>
            </w:pPr>
          </w:p>
        </w:tc>
        <w:tc>
          <w:tcPr>
            <w:tcW w:w="1120" w:type="dxa"/>
          </w:tcPr>
          <w:p w14:paraId="306A577C" w14:textId="77777777" w:rsidR="009E388F" w:rsidRPr="00825BDB" w:rsidRDefault="009E388F" w:rsidP="00D922AE">
            <w:pPr>
              <w:spacing w:line="340" w:lineRule="exact"/>
              <w:jc w:val="center"/>
              <w:rPr>
                <w:rFonts w:asciiTheme="majorBidi" w:hAnsiTheme="majorBidi" w:cstheme="majorBidi"/>
                <w:sz w:val="23"/>
                <w:szCs w:val="23"/>
              </w:rPr>
            </w:pPr>
            <w:r w:rsidRPr="00034111">
              <w:rPr>
                <w:rFonts w:asciiTheme="majorBidi" w:hAnsiTheme="majorBidi" w:cstheme="majorBidi"/>
                <w:sz w:val="23"/>
                <w:szCs w:val="23"/>
                <w:cs/>
              </w:rPr>
              <w:t>ดอกเบี้ย</w:t>
            </w:r>
          </w:p>
        </w:tc>
        <w:tc>
          <w:tcPr>
            <w:tcW w:w="156" w:type="dxa"/>
          </w:tcPr>
          <w:p w14:paraId="7AAAF773" w14:textId="77777777" w:rsidR="009E388F" w:rsidRPr="00825BDB" w:rsidRDefault="009E388F" w:rsidP="00D922AE">
            <w:pPr>
              <w:spacing w:line="340" w:lineRule="exact"/>
              <w:jc w:val="center"/>
              <w:rPr>
                <w:rFonts w:asciiTheme="majorBidi" w:hAnsiTheme="majorBidi" w:cstheme="majorBidi"/>
                <w:sz w:val="23"/>
                <w:szCs w:val="23"/>
              </w:rPr>
            </w:pPr>
          </w:p>
        </w:tc>
        <w:tc>
          <w:tcPr>
            <w:tcW w:w="1120" w:type="dxa"/>
          </w:tcPr>
          <w:p w14:paraId="0BE3FAF4" w14:textId="77777777" w:rsidR="009E388F" w:rsidRPr="00825BDB" w:rsidRDefault="009E388F" w:rsidP="00D922AE">
            <w:pPr>
              <w:spacing w:line="340" w:lineRule="exact"/>
              <w:jc w:val="center"/>
              <w:rPr>
                <w:rFonts w:asciiTheme="majorBidi" w:hAnsiTheme="majorBidi" w:cstheme="majorBidi"/>
                <w:sz w:val="23"/>
                <w:szCs w:val="23"/>
              </w:rPr>
            </w:pPr>
          </w:p>
        </w:tc>
      </w:tr>
      <w:tr w:rsidR="00867EAF" w:rsidRPr="00825BDB" w14:paraId="4B54E623" w14:textId="77777777" w:rsidTr="00A3247B">
        <w:tc>
          <w:tcPr>
            <w:tcW w:w="3315" w:type="dxa"/>
          </w:tcPr>
          <w:p w14:paraId="7A01B326" w14:textId="77777777" w:rsidR="009E388F" w:rsidRPr="00825BDB" w:rsidRDefault="009E388F" w:rsidP="00D922AE">
            <w:pPr>
              <w:tabs>
                <w:tab w:val="left" w:pos="284"/>
                <w:tab w:val="left" w:pos="851"/>
                <w:tab w:val="left" w:pos="1418"/>
                <w:tab w:val="left" w:pos="1985"/>
              </w:tabs>
              <w:spacing w:line="340" w:lineRule="exact"/>
              <w:ind w:left="162" w:right="-3" w:hanging="567"/>
              <w:jc w:val="thaiDistribute"/>
              <w:rPr>
                <w:rFonts w:asciiTheme="majorBidi" w:hAnsiTheme="majorBidi" w:cstheme="majorBidi"/>
                <w:sz w:val="23"/>
                <w:szCs w:val="23"/>
              </w:rPr>
            </w:pPr>
          </w:p>
        </w:tc>
        <w:tc>
          <w:tcPr>
            <w:tcW w:w="1274" w:type="dxa"/>
            <w:tcBorders>
              <w:bottom w:val="single" w:sz="6" w:space="0" w:color="auto"/>
            </w:tcBorders>
          </w:tcPr>
          <w:p w14:paraId="2E42C140" w14:textId="77777777" w:rsidR="009E388F" w:rsidRPr="00825BDB" w:rsidRDefault="009E388F" w:rsidP="00D922AE">
            <w:pPr>
              <w:spacing w:line="340" w:lineRule="exact"/>
              <w:ind w:left="-187" w:right="-187"/>
              <w:jc w:val="center"/>
              <w:rPr>
                <w:rFonts w:asciiTheme="majorBidi" w:hAnsiTheme="majorBidi" w:cstheme="majorBidi"/>
                <w:sz w:val="23"/>
                <w:szCs w:val="23"/>
              </w:rPr>
            </w:pPr>
            <w:r w:rsidRPr="00034111">
              <w:rPr>
                <w:rFonts w:asciiTheme="majorBidi" w:hAnsiTheme="majorBidi" w:cstheme="majorBidi"/>
                <w:sz w:val="23"/>
                <w:szCs w:val="23"/>
                <w:cs/>
              </w:rPr>
              <w:t>อัตราตลาด</w:t>
            </w:r>
          </w:p>
        </w:tc>
        <w:tc>
          <w:tcPr>
            <w:tcW w:w="156" w:type="dxa"/>
          </w:tcPr>
          <w:p w14:paraId="51FC853F" w14:textId="77777777" w:rsidR="009E388F" w:rsidRPr="00825BDB" w:rsidRDefault="009E388F" w:rsidP="00D922AE">
            <w:pPr>
              <w:spacing w:line="340" w:lineRule="exact"/>
              <w:jc w:val="center"/>
              <w:rPr>
                <w:rFonts w:asciiTheme="majorBidi" w:hAnsiTheme="majorBidi" w:cstheme="majorBidi"/>
                <w:sz w:val="23"/>
                <w:szCs w:val="23"/>
              </w:rPr>
            </w:pPr>
          </w:p>
        </w:tc>
        <w:tc>
          <w:tcPr>
            <w:tcW w:w="1119" w:type="dxa"/>
            <w:tcBorders>
              <w:bottom w:val="single" w:sz="6" w:space="0" w:color="auto"/>
            </w:tcBorders>
          </w:tcPr>
          <w:p w14:paraId="5F90A949" w14:textId="77777777" w:rsidR="009E388F" w:rsidRPr="00825BDB" w:rsidRDefault="009E388F" w:rsidP="00D922AE">
            <w:pPr>
              <w:spacing w:line="340" w:lineRule="exact"/>
              <w:jc w:val="center"/>
              <w:rPr>
                <w:rFonts w:asciiTheme="majorBidi" w:hAnsiTheme="majorBidi" w:cstheme="majorBidi"/>
                <w:sz w:val="23"/>
                <w:szCs w:val="23"/>
              </w:rPr>
            </w:pPr>
            <w:r w:rsidRPr="00034111">
              <w:rPr>
                <w:rFonts w:asciiTheme="majorBidi" w:hAnsiTheme="majorBidi" w:cstheme="majorBidi"/>
                <w:sz w:val="23"/>
                <w:szCs w:val="23"/>
                <w:cs/>
              </w:rPr>
              <w:t>คงที่</w:t>
            </w:r>
          </w:p>
        </w:tc>
        <w:tc>
          <w:tcPr>
            <w:tcW w:w="156" w:type="dxa"/>
          </w:tcPr>
          <w:p w14:paraId="4BBB48D5" w14:textId="77777777" w:rsidR="009E388F" w:rsidRPr="00825BDB" w:rsidRDefault="009E388F" w:rsidP="00D922AE">
            <w:pPr>
              <w:spacing w:line="340" w:lineRule="exact"/>
              <w:jc w:val="center"/>
              <w:rPr>
                <w:rFonts w:asciiTheme="majorBidi" w:hAnsiTheme="majorBidi" w:cstheme="majorBidi"/>
                <w:sz w:val="23"/>
                <w:szCs w:val="23"/>
              </w:rPr>
            </w:pPr>
          </w:p>
        </w:tc>
        <w:tc>
          <w:tcPr>
            <w:tcW w:w="1120" w:type="dxa"/>
            <w:tcBorders>
              <w:bottom w:val="single" w:sz="6" w:space="0" w:color="auto"/>
            </w:tcBorders>
          </w:tcPr>
          <w:p w14:paraId="6AE6021F" w14:textId="77777777" w:rsidR="009E388F" w:rsidRPr="00825BDB" w:rsidRDefault="009E388F" w:rsidP="00D922AE">
            <w:pPr>
              <w:spacing w:line="340" w:lineRule="exact"/>
              <w:jc w:val="center"/>
              <w:rPr>
                <w:rFonts w:asciiTheme="majorBidi" w:hAnsiTheme="majorBidi" w:cstheme="majorBidi"/>
                <w:sz w:val="23"/>
                <w:szCs w:val="23"/>
              </w:rPr>
            </w:pPr>
          </w:p>
        </w:tc>
        <w:tc>
          <w:tcPr>
            <w:tcW w:w="156" w:type="dxa"/>
          </w:tcPr>
          <w:p w14:paraId="14EC4AF0" w14:textId="77777777" w:rsidR="009E388F" w:rsidRPr="00825BDB" w:rsidRDefault="009E388F" w:rsidP="00D922AE">
            <w:pPr>
              <w:spacing w:line="340" w:lineRule="exact"/>
              <w:jc w:val="center"/>
              <w:rPr>
                <w:rFonts w:asciiTheme="majorBidi" w:hAnsiTheme="majorBidi" w:cstheme="majorBidi"/>
                <w:sz w:val="23"/>
                <w:szCs w:val="23"/>
              </w:rPr>
            </w:pPr>
          </w:p>
        </w:tc>
        <w:tc>
          <w:tcPr>
            <w:tcW w:w="1120" w:type="dxa"/>
            <w:tcBorders>
              <w:bottom w:val="single" w:sz="6" w:space="0" w:color="auto"/>
            </w:tcBorders>
          </w:tcPr>
          <w:p w14:paraId="48038D6A" w14:textId="77777777" w:rsidR="009E388F" w:rsidRPr="00034111" w:rsidRDefault="009E388F" w:rsidP="00D922AE">
            <w:pPr>
              <w:spacing w:line="340" w:lineRule="exact"/>
              <w:jc w:val="center"/>
              <w:rPr>
                <w:rFonts w:asciiTheme="majorBidi" w:hAnsiTheme="majorBidi" w:cstheme="majorBidi"/>
                <w:sz w:val="23"/>
                <w:szCs w:val="23"/>
                <w:cs/>
              </w:rPr>
            </w:pPr>
          </w:p>
        </w:tc>
      </w:tr>
      <w:tr w:rsidR="00867EAF" w:rsidRPr="00825BDB" w14:paraId="341BA868" w14:textId="77777777" w:rsidTr="00A96426">
        <w:tc>
          <w:tcPr>
            <w:tcW w:w="3315" w:type="dxa"/>
          </w:tcPr>
          <w:p w14:paraId="130DA343" w14:textId="77777777" w:rsidR="009E388F" w:rsidRPr="00825BDB" w:rsidRDefault="009E388F" w:rsidP="00D922AE">
            <w:pPr>
              <w:pStyle w:val="Heading9"/>
              <w:tabs>
                <w:tab w:val="left" w:pos="268"/>
                <w:tab w:val="left" w:pos="851"/>
                <w:tab w:val="left" w:pos="1418"/>
                <w:tab w:val="left" w:pos="1985"/>
              </w:tabs>
              <w:spacing w:line="340" w:lineRule="exact"/>
              <w:rPr>
                <w:rFonts w:asciiTheme="majorBidi" w:hAnsiTheme="majorBidi" w:cstheme="majorBidi"/>
                <w:b w:val="0"/>
                <w:bCs w:val="0"/>
                <w:sz w:val="23"/>
                <w:szCs w:val="23"/>
                <w:u w:val="single"/>
              </w:rPr>
            </w:pPr>
            <w:r w:rsidRPr="00034111">
              <w:rPr>
                <w:rFonts w:asciiTheme="majorBidi" w:hAnsiTheme="majorBidi" w:cstheme="majorBidi"/>
                <w:b w:val="0"/>
                <w:bCs w:val="0"/>
                <w:sz w:val="23"/>
                <w:szCs w:val="23"/>
                <w:u w:val="single"/>
                <w:cs/>
              </w:rPr>
              <w:t>สินทรัพย์ทางการเงิน</w:t>
            </w:r>
          </w:p>
        </w:tc>
        <w:tc>
          <w:tcPr>
            <w:tcW w:w="1274" w:type="dxa"/>
            <w:tcBorders>
              <w:top w:val="single" w:sz="6" w:space="0" w:color="auto"/>
            </w:tcBorders>
          </w:tcPr>
          <w:p w14:paraId="0D3CECF4" w14:textId="77777777" w:rsidR="009E388F" w:rsidRPr="00825BDB" w:rsidRDefault="009E388F" w:rsidP="00D922AE">
            <w:pPr>
              <w:tabs>
                <w:tab w:val="left" w:pos="284"/>
                <w:tab w:val="left" w:pos="851"/>
                <w:tab w:val="left" w:pos="1418"/>
                <w:tab w:val="left" w:pos="1985"/>
              </w:tabs>
              <w:spacing w:line="340" w:lineRule="exact"/>
              <w:ind w:right="-3" w:hanging="567"/>
              <w:jc w:val="thaiDistribute"/>
              <w:rPr>
                <w:rFonts w:asciiTheme="majorBidi" w:hAnsiTheme="majorBidi" w:cstheme="majorBidi"/>
                <w:sz w:val="23"/>
                <w:szCs w:val="23"/>
              </w:rPr>
            </w:pPr>
          </w:p>
        </w:tc>
        <w:tc>
          <w:tcPr>
            <w:tcW w:w="156" w:type="dxa"/>
          </w:tcPr>
          <w:p w14:paraId="755AF52D" w14:textId="77777777" w:rsidR="009E388F" w:rsidRPr="00825BDB" w:rsidRDefault="009E388F" w:rsidP="00D922AE">
            <w:pPr>
              <w:tabs>
                <w:tab w:val="left" w:pos="284"/>
                <w:tab w:val="left" w:pos="851"/>
                <w:tab w:val="left" w:pos="1418"/>
                <w:tab w:val="left" w:pos="1985"/>
              </w:tabs>
              <w:spacing w:line="340" w:lineRule="exact"/>
              <w:ind w:right="-3" w:hanging="567"/>
              <w:jc w:val="thaiDistribute"/>
              <w:rPr>
                <w:rFonts w:asciiTheme="majorBidi" w:hAnsiTheme="majorBidi" w:cstheme="majorBidi"/>
                <w:sz w:val="23"/>
                <w:szCs w:val="23"/>
              </w:rPr>
            </w:pPr>
          </w:p>
        </w:tc>
        <w:tc>
          <w:tcPr>
            <w:tcW w:w="1119" w:type="dxa"/>
            <w:tcBorders>
              <w:top w:val="single" w:sz="6" w:space="0" w:color="auto"/>
            </w:tcBorders>
          </w:tcPr>
          <w:p w14:paraId="3D7CA374" w14:textId="77777777" w:rsidR="009E388F" w:rsidRPr="00825BDB" w:rsidRDefault="009E388F" w:rsidP="00D922AE">
            <w:pPr>
              <w:tabs>
                <w:tab w:val="left" w:pos="284"/>
                <w:tab w:val="left" w:pos="851"/>
                <w:tab w:val="left" w:pos="1418"/>
                <w:tab w:val="left" w:pos="1985"/>
              </w:tabs>
              <w:spacing w:line="340" w:lineRule="exact"/>
              <w:ind w:right="-3" w:hanging="567"/>
              <w:jc w:val="thaiDistribute"/>
              <w:rPr>
                <w:rFonts w:asciiTheme="majorBidi" w:hAnsiTheme="majorBidi" w:cstheme="majorBidi"/>
                <w:sz w:val="23"/>
                <w:szCs w:val="23"/>
              </w:rPr>
            </w:pPr>
          </w:p>
        </w:tc>
        <w:tc>
          <w:tcPr>
            <w:tcW w:w="156" w:type="dxa"/>
          </w:tcPr>
          <w:p w14:paraId="71976664" w14:textId="77777777" w:rsidR="009E388F" w:rsidRPr="00825BDB" w:rsidRDefault="009E388F" w:rsidP="00D922AE">
            <w:pPr>
              <w:tabs>
                <w:tab w:val="left" w:pos="284"/>
                <w:tab w:val="left" w:pos="851"/>
                <w:tab w:val="left" w:pos="1418"/>
                <w:tab w:val="left" w:pos="1985"/>
              </w:tabs>
              <w:spacing w:line="340" w:lineRule="exact"/>
              <w:ind w:right="-3" w:hanging="567"/>
              <w:jc w:val="thaiDistribute"/>
              <w:rPr>
                <w:rFonts w:asciiTheme="majorBidi" w:hAnsiTheme="majorBidi" w:cstheme="majorBidi"/>
                <w:sz w:val="23"/>
                <w:szCs w:val="23"/>
              </w:rPr>
            </w:pPr>
          </w:p>
        </w:tc>
        <w:tc>
          <w:tcPr>
            <w:tcW w:w="1120" w:type="dxa"/>
            <w:tcBorders>
              <w:top w:val="single" w:sz="6" w:space="0" w:color="auto"/>
            </w:tcBorders>
          </w:tcPr>
          <w:p w14:paraId="583FEE95" w14:textId="77777777" w:rsidR="009E388F" w:rsidRPr="00825BDB" w:rsidRDefault="009E388F" w:rsidP="00D922AE">
            <w:pPr>
              <w:tabs>
                <w:tab w:val="left" w:pos="284"/>
                <w:tab w:val="left" w:pos="851"/>
                <w:tab w:val="left" w:pos="1418"/>
                <w:tab w:val="left" w:pos="1985"/>
              </w:tabs>
              <w:spacing w:line="340" w:lineRule="exact"/>
              <w:ind w:right="-3" w:hanging="567"/>
              <w:jc w:val="thaiDistribute"/>
              <w:rPr>
                <w:rFonts w:asciiTheme="majorBidi" w:hAnsiTheme="majorBidi" w:cstheme="majorBidi"/>
                <w:sz w:val="23"/>
                <w:szCs w:val="23"/>
              </w:rPr>
            </w:pPr>
          </w:p>
        </w:tc>
        <w:tc>
          <w:tcPr>
            <w:tcW w:w="156" w:type="dxa"/>
          </w:tcPr>
          <w:p w14:paraId="27B0A578" w14:textId="77777777" w:rsidR="009E388F" w:rsidRPr="00825BDB" w:rsidRDefault="009E388F" w:rsidP="00D922AE">
            <w:pPr>
              <w:tabs>
                <w:tab w:val="left" w:pos="284"/>
                <w:tab w:val="left" w:pos="851"/>
                <w:tab w:val="left" w:pos="1418"/>
                <w:tab w:val="left" w:pos="1985"/>
              </w:tabs>
              <w:spacing w:line="340" w:lineRule="exact"/>
              <w:ind w:right="-3" w:hanging="567"/>
              <w:jc w:val="thaiDistribute"/>
              <w:rPr>
                <w:rFonts w:asciiTheme="majorBidi" w:hAnsiTheme="majorBidi" w:cstheme="majorBidi"/>
                <w:sz w:val="23"/>
                <w:szCs w:val="23"/>
              </w:rPr>
            </w:pPr>
          </w:p>
        </w:tc>
        <w:tc>
          <w:tcPr>
            <w:tcW w:w="1120" w:type="dxa"/>
            <w:tcBorders>
              <w:top w:val="single" w:sz="6" w:space="0" w:color="auto"/>
            </w:tcBorders>
          </w:tcPr>
          <w:p w14:paraId="3EC8B02E" w14:textId="77777777" w:rsidR="009E388F" w:rsidRPr="00825BDB" w:rsidRDefault="009E388F" w:rsidP="00D922AE">
            <w:pPr>
              <w:pStyle w:val="Heading9"/>
              <w:tabs>
                <w:tab w:val="left" w:pos="284"/>
                <w:tab w:val="left" w:pos="851"/>
                <w:tab w:val="left" w:pos="1418"/>
                <w:tab w:val="left" w:pos="1985"/>
              </w:tabs>
              <w:spacing w:line="340" w:lineRule="exact"/>
              <w:jc w:val="right"/>
              <w:rPr>
                <w:rFonts w:asciiTheme="majorBidi" w:hAnsiTheme="majorBidi" w:cstheme="majorBidi"/>
                <w:b w:val="0"/>
                <w:bCs w:val="0"/>
                <w:sz w:val="23"/>
                <w:szCs w:val="23"/>
              </w:rPr>
            </w:pPr>
          </w:p>
        </w:tc>
      </w:tr>
      <w:tr w:rsidR="00867EAF" w:rsidRPr="00825BDB" w14:paraId="61ADC89D" w14:textId="77777777" w:rsidTr="00A96426">
        <w:tc>
          <w:tcPr>
            <w:tcW w:w="3315" w:type="dxa"/>
          </w:tcPr>
          <w:p w14:paraId="24187380" w14:textId="77777777" w:rsidR="00A96426" w:rsidRPr="00825BDB" w:rsidRDefault="00A96426" w:rsidP="00D922AE">
            <w:pPr>
              <w:pStyle w:val="Heading9"/>
              <w:tabs>
                <w:tab w:val="left" w:pos="268"/>
                <w:tab w:val="left" w:pos="851"/>
                <w:tab w:val="left" w:pos="1418"/>
                <w:tab w:val="left" w:pos="1985"/>
              </w:tabs>
              <w:spacing w:line="340" w:lineRule="exact"/>
              <w:rPr>
                <w:rFonts w:asciiTheme="majorBidi" w:hAnsiTheme="majorBidi" w:cstheme="majorBidi"/>
                <w:b w:val="0"/>
                <w:bCs w:val="0"/>
                <w:sz w:val="23"/>
                <w:szCs w:val="23"/>
              </w:rPr>
            </w:pPr>
            <w:r w:rsidRPr="00034111">
              <w:rPr>
                <w:rFonts w:asciiTheme="majorBidi" w:hAnsiTheme="majorBidi" w:cstheme="majorBidi"/>
                <w:b w:val="0"/>
                <w:bCs w:val="0"/>
                <w:sz w:val="23"/>
                <w:szCs w:val="23"/>
                <w:cs/>
              </w:rPr>
              <w:t>เงินสดและรายการเทียบเท่าเงินสด</w:t>
            </w:r>
          </w:p>
        </w:tc>
        <w:tc>
          <w:tcPr>
            <w:tcW w:w="1274" w:type="dxa"/>
          </w:tcPr>
          <w:p w14:paraId="5913C78C" w14:textId="0C4F00F1" w:rsidR="00A96426" w:rsidRPr="00825BDB" w:rsidRDefault="00F30100" w:rsidP="00D922AE">
            <w:pPr>
              <w:pStyle w:val="Heading9"/>
              <w:tabs>
                <w:tab w:val="left" w:pos="284"/>
                <w:tab w:val="left" w:pos="851"/>
                <w:tab w:val="left" w:pos="1418"/>
                <w:tab w:val="left" w:pos="1985"/>
              </w:tabs>
              <w:spacing w:line="340" w:lineRule="exact"/>
              <w:jc w:val="right"/>
              <w:rPr>
                <w:rFonts w:asciiTheme="majorBidi" w:hAnsiTheme="majorBidi" w:cstheme="majorBidi"/>
                <w:b w:val="0"/>
                <w:bCs w:val="0"/>
                <w:sz w:val="23"/>
                <w:szCs w:val="23"/>
              </w:rPr>
            </w:pPr>
            <w:r w:rsidRPr="00825BDB">
              <w:rPr>
                <w:rFonts w:asciiTheme="majorBidi" w:hAnsiTheme="majorBidi" w:cstheme="majorBidi"/>
                <w:b w:val="0"/>
                <w:bCs w:val="0"/>
                <w:sz w:val="23"/>
                <w:szCs w:val="23"/>
              </w:rPr>
              <w:t>1</w:t>
            </w:r>
            <w:r w:rsidR="00DD204C" w:rsidRPr="00825BDB">
              <w:rPr>
                <w:rFonts w:asciiTheme="majorBidi" w:hAnsiTheme="majorBidi" w:cstheme="majorBidi"/>
                <w:b w:val="0"/>
                <w:bCs w:val="0"/>
                <w:sz w:val="23"/>
                <w:szCs w:val="23"/>
              </w:rPr>
              <w:t>,</w:t>
            </w:r>
            <w:r w:rsidRPr="00825BDB">
              <w:rPr>
                <w:rFonts w:asciiTheme="majorBidi" w:hAnsiTheme="majorBidi" w:cstheme="majorBidi"/>
                <w:b w:val="0"/>
                <w:bCs w:val="0"/>
                <w:sz w:val="23"/>
                <w:szCs w:val="23"/>
              </w:rPr>
              <w:t>292</w:t>
            </w:r>
            <w:r w:rsidR="00DD204C" w:rsidRPr="00825BDB">
              <w:rPr>
                <w:rFonts w:asciiTheme="majorBidi" w:hAnsiTheme="majorBidi" w:cstheme="majorBidi"/>
                <w:b w:val="0"/>
                <w:bCs w:val="0"/>
                <w:sz w:val="23"/>
                <w:szCs w:val="23"/>
              </w:rPr>
              <w:t>,</w:t>
            </w:r>
            <w:r w:rsidRPr="00825BDB">
              <w:rPr>
                <w:rFonts w:asciiTheme="majorBidi" w:hAnsiTheme="majorBidi" w:cstheme="majorBidi"/>
                <w:b w:val="0"/>
                <w:bCs w:val="0"/>
                <w:sz w:val="23"/>
                <w:szCs w:val="23"/>
              </w:rPr>
              <w:t>662</w:t>
            </w:r>
            <w:r w:rsidR="00DD204C" w:rsidRPr="00825BDB">
              <w:rPr>
                <w:rFonts w:asciiTheme="majorBidi" w:hAnsiTheme="majorBidi" w:cstheme="majorBidi"/>
                <w:b w:val="0"/>
                <w:bCs w:val="0"/>
                <w:sz w:val="23"/>
                <w:szCs w:val="23"/>
              </w:rPr>
              <w:t>,635</w:t>
            </w:r>
          </w:p>
        </w:tc>
        <w:tc>
          <w:tcPr>
            <w:tcW w:w="156" w:type="dxa"/>
          </w:tcPr>
          <w:p w14:paraId="66DB1BBA" w14:textId="77777777" w:rsidR="00A96426" w:rsidRPr="00825BDB" w:rsidRDefault="00A96426" w:rsidP="00D922AE">
            <w:pPr>
              <w:tabs>
                <w:tab w:val="left" w:pos="284"/>
                <w:tab w:val="left" w:pos="851"/>
                <w:tab w:val="left" w:pos="1418"/>
                <w:tab w:val="left" w:pos="1985"/>
              </w:tabs>
              <w:spacing w:line="340" w:lineRule="exact"/>
              <w:ind w:hanging="567"/>
              <w:jc w:val="right"/>
              <w:rPr>
                <w:rFonts w:asciiTheme="majorBidi" w:hAnsiTheme="majorBidi" w:cstheme="majorBidi"/>
                <w:sz w:val="23"/>
                <w:szCs w:val="23"/>
              </w:rPr>
            </w:pPr>
          </w:p>
        </w:tc>
        <w:tc>
          <w:tcPr>
            <w:tcW w:w="1119" w:type="dxa"/>
          </w:tcPr>
          <w:p w14:paraId="7EC38E8D" w14:textId="57B07294" w:rsidR="00A96426" w:rsidRPr="00825BDB" w:rsidRDefault="000F6841" w:rsidP="00D922AE">
            <w:pPr>
              <w:pStyle w:val="Heading9"/>
              <w:tabs>
                <w:tab w:val="left" w:pos="1418"/>
                <w:tab w:val="left" w:pos="1985"/>
              </w:tabs>
              <w:spacing w:line="340" w:lineRule="exact"/>
              <w:ind w:left="-306" w:right="142"/>
              <w:jc w:val="right"/>
              <w:rPr>
                <w:rFonts w:asciiTheme="majorBidi" w:hAnsiTheme="majorBidi" w:cstheme="majorBidi"/>
                <w:b w:val="0"/>
                <w:bCs w:val="0"/>
                <w:sz w:val="23"/>
                <w:szCs w:val="23"/>
              </w:rPr>
            </w:pPr>
            <w:r w:rsidRPr="00825BDB">
              <w:rPr>
                <w:rFonts w:asciiTheme="majorBidi" w:hAnsiTheme="majorBidi" w:cstheme="majorBidi"/>
                <w:b w:val="0"/>
                <w:bCs w:val="0"/>
                <w:sz w:val="23"/>
                <w:szCs w:val="23"/>
              </w:rPr>
              <w:t>-</w:t>
            </w:r>
          </w:p>
        </w:tc>
        <w:tc>
          <w:tcPr>
            <w:tcW w:w="156" w:type="dxa"/>
          </w:tcPr>
          <w:p w14:paraId="2F40AB37" w14:textId="77777777" w:rsidR="00A96426" w:rsidRPr="00825BDB" w:rsidRDefault="00A96426" w:rsidP="00D922AE">
            <w:pPr>
              <w:tabs>
                <w:tab w:val="left" w:pos="284"/>
                <w:tab w:val="left" w:pos="851"/>
                <w:tab w:val="left" w:pos="1418"/>
                <w:tab w:val="left" w:pos="1985"/>
              </w:tabs>
              <w:spacing w:line="340" w:lineRule="exact"/>
              <w:ind w:hanging="567"/>
              <w:jc w:val="right"/>
              <w:rPr>
                <w:rFonts w:asciiTheme="majorBidi" w:hAnsiTheme="majorBidi" w:cstheme="majorBidi"/>
                <w:sz w:val="23"/>
                <w:szCs w:val="23"/>
              </w:rPr>
            </w:pPr>
          </w:p>
        </w:tc>
        <w:tc>
          <w:tcPr>
            <w:tcW w:w="1120" w:type="dxa"/>
          </w:tcPr>
          <w:p w14:paraId="5EF51759" w14:textId="45C05138" w:rsidR="00A96426" w:rsidRPr="00825BDB" w:rsidRDefault="000F6841" w:rsidP="00D922AE">
            <w:pPr>
              <w:pStyle w:val="Heading9"/>
              <w:tabs>
                <w:tab w:val="left" w:pos="284"/>
                <w:tab w:val="left" w:pos="851"/>
                <w:tab w:val="left" w:pos="1418"/>
                <w:tab w:val="left" w:pos="1985"/>
              </w:tabs>
              <w:spacing w:line="340" w:lineRule="exact"/>
              <w:jc w:val="right"/>
              <w:rPr>
                <w:rFonts w:asciiTheme="majorBidi" w:hAnsiTheme="majorBidi" w:cstheme="majorBidi"/>
                <w:b w:val="0"/>
                <w:bCs w:val="0"/>
                <w:sz w:val="23"/>
                <w:szCs w:val="23"/>
              </w:rPr>
            </w:pPr>
            <w:r w:rsidRPr="00825BDB">
              <w:rPr>
                <w:rFonts w:asciiTheme="majorBidi" w:hAnsiTheme="majorBidi" w:cstheme="majorBidi"/>
                <w:b w:val="0"/>
                <w:bCs w:val="0"/>
                <w:sz w:val="23"/>
                <w:szCs w:val="23"/>
              </w:rPr>
              <w:t>9,151</w:t>
            </w:r>
          </w:p>
        </w:tc>
        <w:tc>
          <w:tcPr>
            <w:tcW w:w="156" w:type="dxa"/>
          </w:tcPr>
          <w:p w14:paraId="7B8D9E46" w14:textId="77777777" w:rsidR="00A96426" w:rsidRPr="00825BDB" w:rsidRDefault="00A96426" w:rsidP="00D922AE">
            <w:pPr>
              <w:tabs>
                <w:tab w:val="left" w:pos="284"/>
                <w:tab w:val="left" w:pos="851"/>
                <w:tab w:val="left" w:pos="1418"/>
                <w:tab w:val="left" w:pos="1985"/>
              </w:tabs>
              <w:spacing w:line="340" w:lineRule="exact"/>
              <w:ind w:hanging="567"/>
              <w:jc w:val="right"/>
              <w:rPr>
                <w:rFonts w:asciiTheme="majorBidi" w:hAnsiTheme="majorBidi" w:cstheme="majorBidi"/>
                <w:sz w:val="23"/>
                <w:szCs w:val="23"/>
              </w:rPr>
            </w:pPr>
          </w:p>
        </w:tc>
        <w:tc>
          <w:tcPr>
            <w:tcW w:w="1120" w:type="dxa"/>
          </w:tcPr>
          <w:p w14:paraId="02FDE7AF" w14:textId="274F9BEA" w:rsidR="00A96426" w:rsidRPr="00825BDB" w:rsidRDefault="000F6841" w:rsidP="00D922AE">
            <w:pPr>
              <w:pStyle w:val="Heading9"/>
              <w:tabs>
                <w:tab w:val="left" w:pos="284"/>
                <w:tab w:val="left" w:pos="851"/>
                <w:tab w:val="left" w:pos="1418"/>
                <w:tab w:val="left" w:pos="1985"/>
              </w:tabs>
              <w:spacing w:line="340" w:lineRule="exact"/>
              <w:jc w:val="right"/>
              <w:rPr>
                <w:rFonts w:asciiTheme="majorBidi" w:hAnsiTheme="majorBidi" w:cstheme="majorBidi"/>
                <w:b w:val="0"/>
                <w:bCs w:val="0"/>
                <w:sz w:val="23"/>
                <w:szCs w:val="23"/>
              </w:rPr>
            </w:pPr>
            <w:r w:rsidRPr="00825BDB">
              <w:rPr>
                <w:rFonts w:asciiTheme="majorBidi" w:hAnsiTheme="majorBidi" w:cstheme="majorBidi"/>
                <w:b w:val="0"/>
                <w:bCs w:val="0"/>
                <w:sz w:val="23"/>
                <w:szCs w:val="23"/>
              </w:rPr>
              <w:t>1,292,671,786</w:t>
            </w:r>
          </w:p>
        </w:tc>
      </w:tr>
      <w:tr w:rsidR="00867EAF" w:rsidRPr="00825BDB" w14:paraId="03367DE5" w14:textId="77777777" w:rsidTr="00A3247B">
        <w:tc>
          <w:tcPr>
            <w:tcW w:w="3315" w:type="dxa"/>
          </w:tcPr>
          <w:p w14:paraId="1300DEFD" w14:textId="5EE09EB7" w:rsidR="00A96426" w:rsidRPr="00034111" w:rsidRDefault="00A96426" w:rsidP="00D922AE">
            <w:pPr>
              <w:pStyle w:val="Heading9"/>
              <w:tabs>
                <w:tab w:val="left" w:pos="268"/>
                <w:tab w:val="left" w:pos="851"/>
                <w:tab w:val="left" w:pos="1418"/>
                <w:tab w:val="left" w:pos="1985"/>
              </w:tabs>
              <w:spacing w:line="340" w:lineRule="exact"/>
              <w:rPr>
                <w:rFonts w:asciiTheme="majorBidi" w:hAnsiTheme="majorBidi" w:cstheme="majorBidi"/>
                <w:b w:val="0"/>
                <w:bCs w:val="0"/>
                <w:sz w:val="23"/>
                <w:szCs w:val="23"/>
                <w:cs/>
              </w:rPr>
            </w:pPr>
            <w:r w:rsidRPr="00034111">
              <w:rPr>
                <w:rFonts w:asciiTheme="majorBidi" w:hAnsiTheme="majorBidi" w:cstheme="majorBidi"/>
                <w:b w:val="0"/>
                <w:bCs w:val="0"/>
                <w:sz w:val="23"/>
                <w:szCs w:val="23"/>
                <w:cs/>
              </w:rPr>
              <w:t>ลูกหนี้การค้าและลูกหนี้</w:t>
            </w:r>
            <w:r w:rsidR="002C6D99" w:rsidRPr="00034111">
              <w:rPr>
                <w:rFonts w:asciiTheme="majorBidi" w:hAnsiTheme="majorBidi" w:cstheme="majorBidi"/>
                <w:b w:val="0"/>
                <w:bCs w:val="0"/>
                <w:sz w:val="23"/>
                <w:szCs w:val="23"/>
                <w:cs/>
              </w:rPr>
              <w:t>หมุนเวียน</w:t>
            </w:r>
            <w:r w:rsidRPr="00034111">
              <w:rPr>
                <w:rFonts w:asciiTheme="majorBidi" w:hAnsiTheme="majorBidi" w:cstheme="majorBidi"/>
                <w:b w:val="0"/>
                <w:bCs w:val="0"/>
                <w:sz w:val="23"/>
                <w:szCs w:val="23"/>
                <w:cs/>
              </w:rPr>
              <w:t>อื่น</w:t>
            </w:r>
          </w:p>
        </w:tc>
        <w:tc>
          <w:tcPr>
            <w:tcW w:w="1274" w:type="dxa"/>
          </w:tcPr>
          <w:p w14:paraId="23775E36" w14:textId="39C534F9" w:rsidR="00A96426" w:rsidRPr="00825BDB" w:rsidRDefault="00DD204C" w:rsidP="00D922AE">
            <w:pPr>
              <w:pStyle w:val="Heading9"/>
              <w:tabs>
                <w:tab w:val="left" w:pos="1418"/>
                <w:tab w:val="left" w:pos="1985"/>
              </w:tabs>
              <w:spacing w:line="340" w:lineRule="exact"/>
              <w:ind w:left="-306" w:right="142"/>
              <w:jc w:val="right"/>
              <w:rPr>
                <w:rFonts w:asciiTheme="majorBidi" w:hAnsiTheme="majorBidi" w:cstheme="majorBidi"/>
                <w:b w:val="0"/>
                <w:bCs w:val="0"/>
                <w:sz w:val="23"/>
                <w:szCs w:val="23"/>
              </w:rPr>
            </w:pPr>
            <w:r w:rsidRPr="00825BDB">
              <w:rPr>
                <w:rFonts w:asciiTheme="majorBidi" w:hAnsiTheme="majorBidi" w:cstheme="majorBidi"/>
                <w:b w:val="0"/>
                <w:bCs w:val="0"/>
                <w:sz w:val="23"/>
                <w:szCs w:val="23"/>
              </w:rPr>
              <w:t>-</w:t>
            </w:r>
          </w:p>
        </w:tc>
        <w:tc>
          <w:tcPr>
            <w:tcW w:w="156" w:type="dxa"/>
          </w:tcPr>
          <w:p w14:paraId="35661057" w14:textId="77777777" w:rsidR="00A96426" w:rsidRPr="00825BDB" w:rsidRDefault="00A96426" w:rsidP="00D922AE">
            <w:pPr>
              <w:tabs>
                <w:tab w:val="left" w:pos="284"/>
                <w:tab w:val="left" w:pos="851"/>
                <w:tab w:val="left" w:pos="1418"/>
                <w:tab w:val="left" w:pos="1985"/>
              </w:tabs>
              <w:spacing w:line="340" w:lineRule="exact"/>
              <w:ind w:hanging="567"/>
              <w:jc w:val="right"/>
              <w:rPr>
                <w:rFonts w:asciiTheme="majorBidi" w:hAnsiTheme="majorBidi" w:cstheme="majorBidi"/>
                <w:sz w:val="23"/>
                <w:szCs w:val="23"/>
              </w:rPr>
            </w:pPr>
          </w:p>
        </w:tc>
        <w:tc>
          <w:tcPr>
            <w:tcW w:w="1119" w:type="dxa"/>
          </w:tcPr>
          <w:p w14:paraId="278DA177" w14:textId="59F666CD" w:rsidR="00A96426" w:rsidRPr="00825BDB" w:rsidRDefault="000F6841" w:rsidP="00D922AE">
            <w:pPr>
              <w:pStyle w:val="Heading9"/>
              <w:tabs>
                <w:tab w:val="left" w:pos="284"/>
                <w:tab w:val="left" w:pos="851"/>
                <w:tab w:val="left" w:pos="1418"/>
                <w:tab w:val="left" w:pos="1985"/>
              </w:tabs>
              <w:spacing w:line="340" w:lineRule="exact"/>
              <w:ind w:right="142"/>
              <w:jc w:val="right"/>
              <w:rPr>
                <w:rFonts w:asciiTheme="majorBidi" w:hAnsiTheme="majorBidi" w:cstheme="majorBidi"/>
                <w:b w:val="0"/>
                <w:bCs w:val="0"/>
                <w:sz w:val="23"/>
                <w:szCs w:val="23"/>
              </w:rPr>
            </w:pPr>
            <w:r w:rsidRPr="00825BDB">
              <w:rPr>
                <w:rFonts w:asciiTheme="majorBidi" w:hAnsiTheme="majorBidi" w:cstheme="majorBidi"/>
                <w:b w:val="0"/>
                <w:bCs w:val="0"/>
                <w:sz w:val="23"/>
                <w:szCs w:val="23"/>
              </w:rPr>
              <w:t>-</w:t>
            </w:r>
          </w:p>
        </w:tc>
        <w:tc>
          <w:tcPr>
            <w:tcW w:w="156" w:type="dxa"/>
          </w:tcPr>
          <w:p w14:paraId="7F780D1F" w14:textId="77777777" w:rsidR="00A96426" w:rsidRPr="00825BDB" w:rsidRDefault="00A96426" w:rsidP="00D922AE">
            <w:pPr>
              <w:tabs>
                <w:tab w:val="left" w:pos="284"/>
                <w:tab w:val="left" w:pos="851"/>
                <w:tab w:val="left" w:pos="1418"/>
                <w:tab w:val="left" w:pos="1985"/>
              </w:tabs>
              <w:spacing w:line="340" w:lineRule="exact"/>
              <w:ind w:hanging="567"/>
              <w:jc w:val="right"/>
              <w:rPr>
                <w:rFonts w:asciiTheme="majorBidi" w:hAnsiTheme="majorBidi" w:cstheme="majorBidi"/>
                <w:sz w:val="23"/>
                <w:szCs w:val="23"/>
              </w:rPr>
            </w:pPr>
          </w:p>
        </w:tc>
        <w:tc>
          <w:tcPr>
            <w:tcW w:w="1120" w:type="dxa"/>
          </w:tcPr>
          <w:p w14:paraId="3B9C55A0" w14:textId="4719C3C4" w:rsidR="00A96426" w:rsidRPr="00825BDB" w:rsidRDefault="000F6841" w:rsidP="00D922AE">
            <w:pPr>
              <w:pStyle w:val="Heading9"/>
              <w:tabs>
                <w:tab w:val="left" w:pos="1418"/>
                <w:tab w:val="left" w:pos="1985"/>
              </w:tabs>
              <w:spacing w:line="340" w:lineRule="exact"/>
              <w:ind w:left="-308"/>
              <w:jc w:val="right"/>
              <w:rPr>
                <w:rFonts w:asciiTheme="majorBidi" w:hAnsiTheme="majorBidi" w:cstheme="majorBidi"/>
                <w:b w:val="0"/>
                <w:bCs w:val="0"/>
                <w:sz w:val="23"/>
                <w:szCs w:val="23"/>
              </w:rPr>
            </w:pPr>
            <w:r w:rsidRPr="00825BDB">
              <w:rPr>
                <w:rFonts w:asciiTheme="majorBidi" w:hAnsiTheme="majorBidi" w:cstheme="majorBidi"/>
                <w:b w:val="0"/>
                <w:bCs w:val="0"/>
                <w:sz w:val="23"/>
                <w:szCs w:val="23"/>
              </w:rPr>
              <w:t>15,400,542</w:t>
            </w:r>
          </w:p>
        </w:tc>
        <w:tc>
          <w:tcPr>
            <w:tcW w:w="156" w:type="dxa"/>
          </w:tcPr>
          <w:p w14:paraId="778D9C3C" w14:textId="77777777" w:rsidR="00A96426" w:rsidRPr="00825BDB" w:rsidRDefault="00A96426" w:rsidP="00D922AE">
            <w:pPr>
              <w:tabs>
                <w:tab w:val="left" w:pos="284"/>
                <w:tab w:val="left" w:pos="851"/>
                <w:tab w:val="left" w:pos="1418"/>
                <w:tab w:val="left" w:pos="1985"/>
              </w:tabs>
              <w:spacing w:line="340" w:lineRule="exact"/>
              <w:ind w:hanging="567"/>
              <w:jc w:val="right"/>
              <w:rPr>
                <w:rFonts w:asciiTheme="majorBidi" w:hAnsiTheme="majorBidi" w:cstheme="majorBidi"/>
                <w:sz w:val="23"/>
                <w:szCs w:val="23"/>
              </w:rPr>
            </w:pPr>
          </w:p>
        </w:tc>
        <w:tc>
          <w:tcPr>
            <w:tcW w:w="1120" w:type="dxa"/>
          </w:tcPr>
          <w:p w14:paraId="0EAFA415" w14:textId="4C36E40B" w:rsidR="00A96426" w:rsidRPr="00825BDB" w:rsidRDefault="000F6841" w:rsidP="00D922AE">
            <w:pPr>
              <w:pStyle w:val="Heading9"/>
              <w:tabs>
                <w:tab w:val="left" w:pos="284"/>
                <w:tab w:val="left" w:pos="851"/>
                <w:tab w:val="left" w:pos="1418"/>
                <w:tab w:val="left" w:pos="1985"/>
              </w:tabs>
              <w:spacing w:line="340" w:lineRule="exact"/>
              <w:jc w:val="right"/>
              <w:rPr>
                <w:rFonts w:asciiTheme="majorBidi" w:hAnsiTheme="majorBidi" w:cstheme="majorBidi"/>
                <w:b w:val="0"/>
                <w:bCs w:val="0"/>
                <w:sz w:val="23"/>
                <w:szCs w:val="23"/>
              </w:rPr>
            </w:pPr>
            <w:r w:rsidRPr="00825BDB">
              <w:rPr>
                <w:rFonts w:asciiTheme="majorBidi" w:hAnsiTheme="majorBidi" w:cstheme="majorBidi"/>
                <w:b w:val="0"/>
                <w:bCs w:val="0"/>
                <w:sz w:val="23"/>
                <w:szCs w:val="23"/>
              </w:rPr>
              <w:t>15,400,542</w:t>
            </w:r>
          </w:p>
        </w:tc>
      </w:tr>
      <w:tr w:rsidR="00705B40" w:rsidRPr="00825BDB" w14:paraId="6121F6EA" w14:textId="77777777" w:rsidTr="00A3247B">
        <w:tc>
          <w:tcPr>
            <w:tcW w:w="3315" w:type="dxa"/>
          </w:tcPr>
          <w:p w14:paraId="5C885983" w14:textId="77777777" w:rsidR="00705B40" w:rsidRPr="00034111" w:rsidRDefault="00705B40" w:rsidP="00D922AE">
            <w:pPr>
              <w:pStyle w:val="Heading9"/>
              <w:tabs>
                <w:tab w:val="left" w:pos="268"/>
                <w:tab w:val="left" w:pos="851"/>
                <w:tab w:val="left" w:pos="1418"/>
                <w:tab w:val="left" w:pos="1985"/>
              </w:tabs>
              <w:spacing w:line="340" w:lineRule="exact"/>
              <w:rPr>
                <w:rFonts w:asciiTheme="majorBidi" w:hAnsiTheme="majorBidi" w:cstheme="majorBidi"/>
                <w:b w:val="0"/>
                <w:bCs w:val="0"/>
                <w:sz w:val="23"/>
                <w:szCs w:val="23"/>
                <w:cs/>
              </w:rPr>
            </w:pPr>
            <w:r w:rsidRPr="00034111">
              <w:rPr>
                <w:rFonts w:asciiTheme="majorBidi" w:hAnsiTheme="majorBidi" w:cstheme="majorBidi"/>
                <w:b w:val="0"/>
                <w:bCs w:val="0"/>
                <w:sz w:val="23"/>
                <w:szCs w:val="23"/>
                <w:cs/>
              </w:rPr>
              <w:t>ลูกหนี้ตามสัญญาเช่าการเงิน</w:t>
            </w:r>
          </w:p>
        </w:tc>
        <w:tc>
          <w:tcPr>
            <w:tcW w:w="1274" w:type="dxa"/>
          </w:tcPr>
          <w:p w14:paraId="75DECD95" w14:textId="5D8DFB90" w:rsidR="00705B40" w:rsidRPr="00825BDB" w:rsidRDefault="00DD204C" w:rsidP="00D922AE">
            <w:pPr>
              <w:pStyle w:val="Heading9"/>
              <w:tabs>
                <w:tab w:val="left" w:pos="1418"/>
                <w:tab w:val="left" w:pos="1985"/>
              </w:tabs>
              <w:spacing w:line="340" w:lineRule="exact"/>
              <w:ind w:left="-306" w:right="142"/>
              <w:jc w:val="right"/>
              <w:rPr>
                <w:rFonts w:asciiTheme="majorBidi" w:hAnsiTheme="majorBidi" w:cstheme="majorBidi"/>
                <w:b w:val="0"/>
                <w:bCs w:val="0"/>
                <w:sz w:val="23"/>
                <w:szCs w:val="23"/>
              </w:rPr>
            </w:pPr>
            <w:r w:rsidRPr="00825BDB">
              <w:rPr>
                <w:rFonts w:asciiTheme="majorBidi" w:hAnsiTheme="majorBidi" w:cstheme="majorBidi"/>
                <w:b w:val="0"/>
                <w:bCs w:val="0"/>
                <w:sz w:val="23"/>
                <w:szCs w:val="23"/>
              </w:rPr>
              <w:t>-</w:t>
            </w:r>
          </w:p>
        </w:tc>
        <w:tc>
          <w:tcPr>
            <w:tcW w:w="156" w:type="dxa"/>
          </w:tcPr>
          <w:p w14:paraId="7F81B98C" w14:textId="77777777" w:rsidR="00705B40" w:rsidRPr="00825BDB" w:rsidRDefault="00705B40" w:rsidP="00D922AE">
            <w:pPr>
              <w:tabs>
                <w:tab w:val="left" w:pos="284"/>
                <w:tab w:val="left" w:pos="851"/>
                <w:tab w:val="left" w:pos="1418"/>
                <w:tab w:val="left" w:pos="1985"/>
              </w:tabs>
              <w:spacing w:line="340" w:lineRule="exact"/>
              <w:ind w:hanging="567"/>
              <w:jc w:val="right"/>
              <w:rPr>
                <w:rFonts w:asciiTheme="majorBidi" w:hAnsiTheme="majorBidi" w:cstheme="majorBidi"/>
                <w:sz w:val="23"/>
                <w:szCs w:val="23"/>
              </w:rPr>
            </w:pPr>
          </w:p>
        </w:tc>
        <w:tc>
          <w:tcPr>
            <w:tcW w:w="1119" w:type="dxa"/>
          </w:tcPr>
          <w:p w14:paraId="2EB829C5" w14:textId="700E4C75" w:rsidR="00705B40" w:rsidRPr="00825BDB" w:rsidRDefault="000F6841" w:rsidP="00D922AE">
            <w:pPr>
              <w:pStyle w:val="Heading9"/>
              <w:tabs>
                <w:tab w:val="left" w:pos="284"/>
                <w:tab w:val="left" w:pos="851"/>
                <w:tab w:val="left" w:pos="1418"/>
                <w:tab w:val="left" w:pos="1985"/>
              </w:tabs>
              <w:spacing w:line="340" w:lineRule="exact"/>
              <w:jc w:val="right"/>
              <w:rPr>
                <w:rFonts w:asciiTheme="majorBidi" w:hAnsiTheme="majorBidi" w:cstheme="majorBidi"/>
                <w:b w:val="0"/>
                <w:bCs w:val="0"/>
                <w:sz w:val="23"/>
                <w:szCs w:val="23"/>
              </w:rPr>
            </w:pPr>
            <w:r w:rsidRPr="00825BDB">
              <w:rPr>
                <w:rFonts w:asciiTheme="majorBidi" w:hAnsiTheme="majorBidi" w:cstheme="majorBidi"/>
                <w:b w:val="0"/>
                <w:bCs w:val="0"/>
                <w:sz w:val="23"/>
                <w:szCs w:val="23"/>
              </w:rPr>
              <w:t>40,062,186</w:t>
            </w:r>
          </w:p>
        </w:tc>
        <w:tc>
          <w:tcPr>
            <w:tcW w:w="156" w:type="dxa"/>
          </w:tcPr>
          <w:p w14:paraId="6A27326C" w14:textId="77777777" w:rsidR="00705B40" w:rsidRPr="00825BDB" w:rsidRDefault="00705B40" w:rsidP="00D922AE">
            <w:pPr>
              <w:tabs>
                <w:tab w:val="left" w:pos="284"/>
                <w:tab w:val="left" w:pos="851"/>
                <w:tab w:val="left" w:pos="1418"/>
                <w:tab w:val="left" w:pos="1985"/>
              </w:tabs>
              <w:spacing w:line="340" w:lineRule="exact"/>
              <w:ind w:hanging="567"/>
              <w:jc w:val="right"/>
              <w:rPr>
                <w:rFonts w:asciiTheme="majorBidi" w:hAnsiTheme="majorBidi" w:cstheme="majorBidi"/>
                <w:sz w:val="23"/>
                <w:szCs w:val="23"/>
              </w:rPr>
            </w:pPr>
          </w:p>
        </w:tc>
        <w:tc>
          <w:tcPr>
            <w:tcW w:w="1120" w:type="dxa"/>
          </w:tcPr>
          <w:p w14:paraId="7CC63A7D" w14:textId="4278028E" w:rsidR="00705B40" w:rsidRPr="00825BDB" w:rsidRDefault="000F6841" w:rsidP="00D922AE">
            <w:pPr>
              <w:pStyle w:val="Heading9"/>
              <w:tabs>
                <w:tab w:val="left" w:pos="1418"/>
                <w:tab w:val="left" w:pos="1985"/>
              </w:tabs>
              <w:spacing w:line="340" w:lineRule="exact"/>
              <w:ind w:left="-308" w:right="142"/>
              <w:jc w:val="right"/>
              <w:rPr>
                <w:rFonts w:asciiTheme="majorBidi" w:hAnsiTheme="majorBidi" w:cstheme="majorBidi"/>
                <w:b w:val="0"/>
                <w:bCs w:val="0"/>
                <w:sz w:val="23"/>
                <w:szCs w:val="23"/>
              </w:rPr>
            </w:pPr>
            <w:r w:rsidRPr="00825BDB">
              <w:rPr>
                <w:rFonts w:asciiTheme="majorBidi" w:hAnsiTheme="majorBidi" w:cstheme="majorBidi"/>
                <w:b w:val="0"/>
                <w:bCs w:val="0"/>
                <w:sz w:val="23"/>
                <w:szCs w:val="23"/>
              </w:rPr>
              <w:t>-</w:t>
            </w:r>
          </w:p>
        </w:tc>
        <w:tc>
          <w:tcPr>
            <w:tcW w:w="156" w:type="dxa"/>
          </w:tcPr>
          <w:p w14:paraId="5BBEC4C5" w14:textId="77777777" w:rsidR="00705B40" w:rsidRPr="00825BDB" w:rsidRDefault="00705B40" w:rsidP="00D922AE">
            <w:pPr>
              <w:tabs>
                <w:tab w:val="left" w:pos="284"/>
                <w:tab w:val="left" w:pos="851"/>
                <w:tab w:val="left" w:pos="1418"/>
                <w:tab w:val="left" w:pos="1985"/>
              </w:tabs>
              <w:spacing w:line="340" w:lineRule="exact"/>
              <w:ind w:hanging="567"/>
              <w:jc w:val="right"/>
              <w:rPr>
                <w:rFonts w:asciiTheme="majorBidi" w:hAnsiTheme="majorBidi" w:cstheme="majorBidi"/>
                <w:sz w:val="23"/>
                <w:szCs w:val="23"/>
              </w:rPr>
            </w:pPr>
          </w:p>
        </w:tc>
        <w:tc>
          <w:tcPr>
            <w:tcW w:w="1120" w:type="dxa"/>
          </w:tcPr>
          <w:p w14:paraId="408FA10B" w14:textId="62262329" w:rsidR="00705B40" w:rsidRPr="00825BDB" w:rsidRDefault="00600C04" w:rsidP="00600C04">
            <w:pPr>
              <w:pStyle w:val="Heading9"/>
              <w:tabs>
                <w:tab w:val="left" w:pos="284"/>
                <w:tab w:val="left" w:pos="851"/>
                <w:tab w:val="left" w:pos="1418"/>
                <w:tab w:val="left" w:pos="1985"/>
              </w:tabs>
              <w:spacing w:line="340" w:lineRule="exact"/>
              <w:jc w:val="right"/>
              <w:rPr>
                <w:rFonts w:asciiTheme="majorBidi" w:hAnsiTheme="majorBidi" w:cstheme="majorBidi"/>
                <w:b w:val="0"/>
                <w:bCs w:val="0"/>
                <w:sz w:val="23"/>
                <w:szCs w:val="23"/>
              </w:rPr>
            </w:pPr>
            <w:r w:rsidRPr="00825BDB">
              <w:rPr>
                <w:rFonts w:asciiTheme="majorBidi" w:hAnsiTheme="majorBidi" w:cstheme="majorBidi"/>
                <w:b w:val="0"/>
                <w:bCs w:val="0"/>
                <w:sz w:val="23"/>
                <w:szCs w:val="23"/>
              </w:rPr>
              <w:t>40,062,186</w:t>
            </w:r>
          </w:p>
        </w:tc>
      </w:tr>
      <w:tr w:rsidR="00867EAF" w:rsidRPr="00825BDB" w14:paraId="0989ECB8" w14:textId="77777777" w:rsidTr="00A3247B">
        <w:tc>
          <w:tcPr>
            <w:tcW w:w="3315" w:type="dxa"/>
          </w:tcPr>
          <w:p w14:paraId="6F0A59A1" w14:textId="77777777" w:rsidR="004B394C" w:rsidRPr="00034111" w:rsidRDefault="004B394C" w:rsidP="00D922AE">
            <w:pPr>
              <w:pStyle w:val="Heading9"/>
              <w:tabs>
                <w:tab w:val="left" w:pos="268"/>
                <w:tab w:val="left" w:pos="851"/>
                <w:tab w:val="left" w:pos="1418"/>
                <w:tab w:val="left" w:pos="1985"/>
              </w:tabs>
              <w:spacing w:line="340" w:lineRule="exact"/>
              <w:rPr>
                <w:rFonts w:asciiTheme="majorBidi" w:hAnsiTheme="majorBidi" w:cstheme="majorBidi"/>
                <w:b w:val="0"/>
                <w:bCs w:val="0"/>
                <w:sz w:val="23"/>
                <w:szCs w:val="23"/>
                <w:cs/>
              </w:rPr>
            </w:pPr>
            <w:r w:rsidRPr="00034111">
              <w:rPr>
                <w:rFonts w:asciiTheme="majorBidi" w:hAnsiTheme="majorBidi" w:cstheme="majorBidi"/>
                <w:b w:val="0"/>
                <w:bCs w:val="0"/>
                <w:sz w:val="23"/>
                <w:szCs w:val="23"/>
                <w:cs/>
              </w:rPr>
              <w:t>เงินให้กู้ยืมระยะสั้นแก่บริษัทย่อย</w:t>
            </w:r>
          </w:p>
        </w:tc>
        <w:tc>
          <w:tcPr>
            <w:tcW w:w="1274" w:type="dxa"/>
          </w:tcPr>
          <w:p w14:paraId="7B1D6188" w14:textId="2AF8AB9D" w:rsidR="004B394C" w:rsidRPr="00825BDB" w:rsidRDefault="00DD204C" w:rsidP="00D922AE">
            <w:pPr>
              <w:pStyle w:val="Heading9"/>
              <w:tabs>
                <w:tab w:val="left" w:pos="1418"/>
                <w:tab w:val="left" w:pos="1985"/>
              </w:tabs>
              <w:spacing w:line="340" w:lineRule="exact"/>
              <w:ind w:left="-306" w:right="142"/>
              <w:jc w:val="right"/>
              <w:rPr>
                <w:rFonts w:asciiTheme="majorBidi" w:hAnsiTheme="majorBidi" w:cstheme="majorBidi"/>
                <w:b w:val="0"/>
                <w:bCs w:val="0"/>
                <w:sz w:val="23"/>
                <w:szCs w:val="23"/>
              </w:rPr>
            </w:pPr>
            <w:r w:rsidRPr="00825BDB">
              <w:rPr>
                <w:rFonts w:asciiTheme="majorBidi" w:hAnsiTheme="majorBidi" w:cstheme="majorBidi"/>
                <w:b w:val="0"/>
                <w:bCs w:val="0"/>
                <w:sz w:val="23"/>
                <w:szCs w:val="23"/>
              </w:rPr>
              <w:t>-</w:t>
            </w:r>
          </w:p>
        </w:tc>
        <w:tc>
          <w:tcPr>
            <w:tcW w:w="156" w:type="dxa"/>
          </w:tcPr>
          <w:p w14:paraId="31339BEA" w14:textId="77777777" w:rsidR="004B394C" w:rsidRPr="00825BDB" w:rsidRDefault="004B394C" w:rsidP="00D922AE">
            <w:pPr>
              <w:tabs>
                <w:tab w:val="left" w:pos="284"/>
                <w:tab w:val="left" w:pos="851"/>
                <w:tab w:val="left" w:pos="1418"/>
                <w:tab w:val="left" w:pos="1985"/>
              </w:tabs>
              <w:spacing w:line="340" w:lineRule="exact"/>
              <w:ind w:hanging="567"/>
              <w:jc w:val="right"/>
              <w:rPr>
                <w:rFonts w:asciiTheme="majorBidi" w:hAnsiTheme="majorBidi" w:cstheme="majorBidi"/>
                <w:sz w:val="23"/>
                <w:szCs w:val="23"/>
              </w:rPr>
            </w:pPr>
          </w:p>
        </w:tc>
        <w:tc>
          <w:tcPr>
            <w:tcW w:w="1119" w:type="dxa"/>
          </w:tcPr>
          <w:p w14:paraId="23F11D14" w14:textId="577A9803" w:rsidR="004B394C" w:rsidRPr="00825BDB" w:rsidRDefault="000F6841" w:rsidP="00D922AE">
            <w:pPr>
              <w:pStyle w:val="Heading9"/>
              <w:tabs>
                <w:tab w:val="left" w:pos="284"/>
                <w:tab w:val="left" w:pos="851"/>
                <w:tab w:val="left" w:pos="1418"/>
                <w:tab w:val="left" w:pos="1985"/>
              </w:tabs>
              <w:spacing w:line="340" w:lineRule="exact"/>
              <w:jc w:val="right"/>
              <w:rPr>
                <w:rFonts w:asciiTheme="majorBidi" w:hAnsiTheme="majorBidi" w:cstheme="majorBidi"/>
                <w:b w:val="0"/>
                <w:bCs w:val="0"/>
                <w:sz w:val="23"/>
                <w:szCs w:val="23"/>
              </w:rPr>
            </w:pPr>
            <w:r w:rsidRPr="00825BDB">
              <w:rPr>
                <w:rFonts w:asciiTheme="majorBidi" w:hAnsiTheme="majorBidi" w:cstheme="majorBidi"/>
                <w:b w:val="0"/>
                <w:bCs w:val="0"/>
                <w:sz w:val="23"/>
                <w:szCs w:val="23"/>
              </w:rPr>
              <w:t>176,322,976</w:t>
            </w:r>
          </w:p>
        </w:tc>
        <w:tc>
          <w:tcPr>
            <w:tcW w:w="156" w:type="dxa"/>
          </w:tcPr>
          <w:p w14:paraId="73F53D2A" w14:textId="77777777" w:rsidR="004B394C" w:rsidRPr="00825BDB" w:rsidRDefault="004B394C" w:rsidP="00D922AE">
            <w:pPr>
              <w:tabs>
                <w:tab w:val="left" w:pos="284"/>
                <w:tab w:val="left" w:pos="851"/>
                <w:tab w:val="left" w:pos="1418"/>
                <w:tab w:val="left" w:pos="1985"/>
              </w:tabs>
              <w:spacing w:line="340" w:lineRule="exact"/>
              <w:ind w:hanging="567"/>
              <w:jc w:val="right"/>
              <w:rPr>
                <w:rFonts w:asciiTheme="majorBidi" w:hAnsiTheme="majorBidi" w:cstheme="majorBidi"/>
                <w:sz w:val="23"/>
                <w:szCs w:val="23"/>
              </w:rPr>
            </w:pPr>
          </w:p>
        </w:tc>
        <w:tc>
          <w:tcPr>
            <w:tcW w:w="1120" w:type="dxa"/>
          </w:tcPr>
          <w:p w14:paraId="2238573E" w14:textId="1106DEF3" w:rsidR="004B394C" w:rsidRPr="00825BDB" w:rsidRDefault="000F6841" w:rsidP="00D922AE">
            <w:pPr>
              <w:pStyle w:val="Heading9"/>
              <w:tabs>
                <w:tab w:val="left" w:pos="1418"/>
                <w:tab w:val="left" w:pos="1985"/>
              </w:tabs>
              <w:spacing w:line="340" w:lineRule="exact"/>
              <w:ind w:left="-308" w:right="142"/>
              <w:jc w:val="right"/>
              <w:rPr>
                <w:rFonts w:asciiTheme="majorBidi" w:hAnsiTheme="majorBidi" w:cstheme="majorBidi"/>
                <w:b w:val="0"/>
                <w:bCs w:val="0"/>
                <w:sz w:val="23"/>
                <w:szCs w:val="23"/>
              </w:rPr>
            </w:pPr>
            <w:r w:rsidRPr="00825BDB">
              <w:rPr>
                <w:rFonts w:asciiTheme="majorBidi" w:hAnsiTheme="majorBidi" w:cstheme="majorBidi"/>
                <w:b w:val="0"/>
                <w:bCs w:val="0"/>
                <w:sz w:val="23"/>
                <w:szCs w:val="23"/>
              </w:rPr>
              <w:t>-</w:t>
            </w:r>
          </w:p>
        </w:tc>
        <w:tc>
          <w:tcPr>
            <w:tcW w:w="156" w:type="dxa"/>
          </w:tcPr>
          <w:p w14:paraId="6677970D" w14:textId="77777777" w:rsidR="004B394C" w:rsidRPr="00825BDB" w:rsidRDefault="004B394C" w:rsidP="00D922AE">
            <w:pPr>
              <w:tabs>
                <w:tab w:val="left" w:pos="284"/>
                <w:tab w:val="left" w:pos="851"/>
                <w:tab w:val="left" w:pos="1418"/>
                <w:tab w:val="left" w:pos="1985"/>
              </w:tabs>
              <w:spacing w:line="340" w:lineRule="exact"/>
              <w:ind w:hanging="567"/>
              <w:jc w:val="right"/>
              <w:rPr>
                <w:rFonts w:asciiTheme="majorBidi" w:hAnsiTheme="majorBidi" w:cstheme="majorBidi"/>
                <w:sz w:val="23"/>
                <w:szCs w:val="23"/>
              </w:rPr>
            </w:pPr>
          </w:p>
        </w:tc>
        <w:tc>
          <w:tcPr>
            <w:tcW w:w="1120" w:type="dxa"/>
          </w:tcPr>
          <w:p w14:paraId="14EAAA0A" w14:textId="00E263E8" w:rsidR="004B394C" w:rsidRPr="00825BDB" w:rsidRDefault="000F6841" w:rsidP="00D922AE">
            <w:pPr>
              <w:pStyle w:val="Heading9"/>
              <w:tabs>
                <w:tab w:val="left" w:pos="284"/>
                <w:tab w:val="left" w:pos="851"/>
                <w:tab w:val="left" w:pos="1418"/>
                <w:tab w:val="left" w:pos="1985"/>
              </w:tabs>
              <w:spacing w:line="340" w:lineRule="exact"/>
              <w:jc w:val="right"/>
              <w:rPr>
                <w:rFonts w:asciiTheme="majorBidi" w:hAnsiTheme="majorBidi" w:cstheme="majorBidi"/>
                <w:b w:val="0"/>
                <w:bCs w:val="0"/>
                <w:sz w:val="23"/>
                <w:szCs w:val="23"/>
              </w:rPr>
            </w:pPr>
            <w:r w:rsidRPr="00825BDB">
              <w:rPr>
                <w:rFonts w:asciiTheme="majorBidi" w:hAnsiTheme="majorBidi" w:cstheme="majorBidi"/>
                <w:b w:val="0"/>
                <w:bCs w:val="0"/>
                <w:sz w:val="23"/>
                <w:szCs w:val="23"/>
              </w:rPr>
              <w:t>176,322,976</w:t>
            </w:r>
          </w:p>
        </w:tc>
      </w:tr>
      <w:tr w:rsidR="00867EAF" w:rsidRPr="00825BDB" w14:paraId="5FF702E6" w14:textId="77777777" w:rsidTr="00A3247B">
        <w:tc>
          <w:tcPr>
            <w:tcW w:w="3315" w:type="dxa"/>
          </w:tcPr>
          <w:p w14:paraId="200B76A3" w14:textId="77777777" w:rsidR="009E388F" w:rsidRPr="00825BDB" w:rsidRDefault="009E388F" w:rsidP="00D922AE">
            <w:pPr>
              <w:pStyle w:val="Heading9"/>
              <w:tabs>
                <w:tab w:val="left" w:pos="268"/>
                <w:tab w:val="left" w:pos="851"/>
                <w:tab w:val="left" w:pos="1418"/>
                <w:tab w:val="left" w:pos="1985"/>
              </w:tabs>
              <w:spacing w:line="340" w:lineRule="exact"/>
              <w:rPr>
                <w:rFonts w:asciiTheme="majorBidi" w:hAnsiTheme="majorBidi" w:cstheme="majorBidi"/>
                <w:b w:val="0"/>
                <w:bCs w:val="0"/>
                <w:sz w:val="23"/>
                <w:szCs w:val="23"/>
                <w:u w:val="single"/>
              </w:rPr>
            </w:pPr>
            <w:r w:rsidRPr="00034111">
              <w:rPr>
                <w:rFonts w:asciiTheme="majorBidi" w:hAnsiTheme="majorBidi" w:cstheme="majorBidi"/>
                <w:b w:val="0"/>
                <w:bCs w:val="0"/>
                <w:sz w:val="23"/>
                <w:szCs w:val="23"/>
                <w:u w:val="single"/>
                <w:cs/>
              </w:rPr>
              <w:t>หนี้สินทางการเงิน</w:t>
            </w:r>
          </w:p>
        </w:tc>
        <w:tc>
          <w:tcPr>
            <w:tcW w:w="1274" w:type="dxa"/>
          </w:tcPr>
          <w:p w14:paraId="72D300DC" w14:textId="77777777" w:rsidR="009E388F" w:rsidRPr="00825BDB" w:rsidRDefault="009E388F" w:rsidP="00D922AE">
            <w:pPr>
              <w:pStyle w:val="Heading9"/>
              <w:tabs>
                <w:tab w:val="left" w:pos="284"/>
                <w:tab w:val="left" w:pos="851"/>
                <w:tab w:val="left" w:pos="1418"/>
                <w:tab w:val="left" w:pos="1985"/>
              </w:tabs>
              <w:spacing w:line="340" w:lineRule="exact"/>
              <w:jc w:val="right"/>
              <w:rPr>
                <w:rFonts w:asciiTheme="majorBidi" w:hAnsiTheme="majorBidi" w:cstheme="majorBidi"/>
                <w:b w:val="0"/>
                <w:bCs w:val="0"/>
                <w:sz w:val="23"/>
                <w:szCs w:val="23"/>
              </w:rPr>
            </w:pPr>
          </w:p>
        </w:tc>
        <w:tc>
          <w:tcPr>
            <w:tcW w:w="156" w:type="dxa"/>
          </w:tcPr>
          <w:p w14:paraId="23D4FA39" w14:textId="77777777" w:rsidR="009E388F" w:rsidRPr="00825BDB" w:rsidRDefault="009E388F" w:rsidP="00D922AE">
            <w:pPr>
              <w:tabs>
                <w:tab w:val="left" w:pos="284"/>
                <w:tab w:val="left" w:pos="851"/>
                <w:tab w:val="left" w:pos="1418"/>
                <w:tab w:val="left" w:pos="1985"/>
              </w:tabs>
              <w:spacing w:line="340" w:lineRule="exact"/>
              <w:ind w:hanging="567"/>
              <w:jc w:val="right"/>
              <w:rPr>
                <w:rFonts w:asciiTheme="majorBidi" w:hAnsiTheme="majorBidi" w:cstheme="majorBidi"/>
                <w:sz w:val="23"/>
                <w:szCs w:val="23"/>
              </w:rPr>
            </w:pPr>
          </w:p>
        </w:tc>
        <w:tc>
          <w:tcPr>
            <w:tcW w:w="1119" w:type="dxa"/>
          </w:tcPr>
          <w:p w14:paraId="3C9031C0" w14:textId="77777777" w:rsidR="009E388F" w:rsidRPr="00825BDB" w:rsidRDefault="009E388F" w:rsidP="00D922AE">
            <w:pPr>
              <w:pStyle w:val="Heading9"/>
              <w:tabs>
                <w:tab w:val="left" w:pos="1418"/>
                <w:tab w:val="left" w:pos="1985"/>
              </w:tabs>
              <w:spacing w:line="340" w:lineRule="exact"/>
              <w:ind w:left="-308"/>
              <w:jc w:val="right"/>
              <w:rPr>
                <w:rFonts w:asciiTheme="majorBidi" w:hAnsiTheme="majorBidi" w:cstheme="majorBidi"/>
                <w:b w:val="0"/>
                <w:bCs w:val="0"/>
                <w:sz w:val="23"/>
                <w:szCs w:val="23"/>
              </w:rPr>
            </w:pPr>
          </w:p>
        </w:tc>
        <w:tc>
          <w:tcPr>
            <w:tcW w:w="156" w:type="dxa"/>
          </w:tcPr>
          <w:p w14:paraId="02D172D0" w14:textId="77777777" w:rsidR="009E388F" w:rsidRPr="00825BDB" w:rsidRDefault="009E388F" w:rsidP="00D922AE">
            <w:pPr>
              <w:tabs>
                <w:tab w:val="left" w:pos="284"/>
                <w:tab w:val="left" w:pos="851"/>
                <w:tab w:val="left" w:pos="1418"/>
                <w:tab w:val="left" w:pos="1985"/>
              </w:tabs>
              <w:spacing w:line="340" w:lineRule="exact"/>
              <w:ind w:hanging="567"/>
              <w:jc w:val="right"/>
              <w:rPr>
                <w:rFonts w:asciiTheme="majorBidi" w:hAnsiTheme="majorBidi" w:cstheme="majorBidi"/>
                <w:sz w:val="23"/>
                <w:szCs w:val="23"/>
              </w:rPr>
            </w:pPr>
          </w:p>
        </w:tc>
        <w:tc>
          <w:tcPr>
            <w:tcW w:w="1120" w:type="dxa"/>
          </w:tcPr>
          <w:p w14:paraId="382E43CB" w14:textId="77777777" w:rsidR="009E388F" w:rsidRPr="00825BDB" w:rsidRDefault="009E388F" w:rsidP="00D922AE">
            <w:pPr>
              <w:pStyle w:val="Heading9"/>
              <w:tabs>
                <w:tab w:val="left" w:pos="1418"/>
                <w:tab w:val="left" w:pos="1985"/>
              </w:tabs>
              <w:spacing w:line="340" w:lineRule="exact"/>
              <w:ind w:left="-308"/>
              <w:jc w:val="right"/>
              <w:rPr>
                <w:rFonts w:asciiTheme="majorBidi" w:hAnsiTheme="majorBidi" w:cstheme="majorBidi"/>
                <w:b w:val="0"/>
                <w:bCs w:val="0"/>
                <w:sz w:val="23"/>
                <w:szCs w:val="23"/>
              </w:rPr>
            </w:pPr>
          </w:p>
        </w:tc>
        <w:tc>
          <w:tcPr>
            <w:tcW w:w="156" w:type="dxa"/>
          </w:tcPr>
          <w:p w14:paraId="61EB9F5C" w14:textId="77777777" w:rsidR="009E388F" w:rsidRPr="00825BDB" w:rsidRDefault="009E388F" w:rsidP="00D922AE">
            <w:pPr>
              <w:tabs>
                <w:tab w:val="left" w:pos="284"/>
                <w:tab w:val="left" w:pos="851"/>
                <w:tab w:val="left" w:pos="1418"/>
                <w:tab w:val="left" w:pos="1985"/>
              </w:tabs>
              <w:spacing w:line="340" w:lineRule="exact"/>
              <w:ind w:hanging="567"/>
              <w:jc w:val="right"/>
              <w:rPr>
                <w:rFonts w:asciiTheme="majorBidi" w:hAnsiTheme="majorBidi" w:cstheme="majorBidi"/>
                <w:sz w:val="23"/>
                <w:szCs w:val="23"/>
              </w:rPr>
            </w:pPr>
          </w:p>
        </w:tc>
        <w:tc>
          <w:tcPr>
            <w:tcW w:w="1120" w:type="dxa"/>
          </w:tcPr>
          <w:p w14:paraId="274D6A62" w14:textId="77777777" w:rsidR="009E388F" w:rsidRPr="00825BDB" w:rsidRDefault="009E388F" w:rsidP="00D922AE">
            <w:pPr>
              <w:pStyle w:val="Heading9"/>
              <w:tabs>
                <w:tab w:val="left" w:pos="284"/>
                <w:tab w:val="left" w:pos="851"/>
                <w:tab w:val="left" w:pos="1418"/>
                <w:tab w:val="left" w:pos="1985"/>
              </w:tabs>
              <w:spacing w:line="340" w:lineRule="exact"/>
              <w:jc w:val="right"/>
              <w:rPr>
                <w:rFonts w:asciiTheme="majorBidi" w:hAnsiTheme="majorBidi" w:cstheme="majorBidi"/>
                <w:b w:val="0"/>
                <w:bCs w:val="0"/>
                <w:sz w:val="23"/>
                <w:szCs w:val="23"/>
              </w:rPr>
            </w:pPr>
          </w:p>
        </w:tc>
      </w:tr>
      <w:tr w:rsidR="00675133" w:rsidRPr="00825BDB" w14:paraId="02E7ABE6" w14:textId="77777777" w:rsidTr="00A3247B">
        <w:tc>
          <w:tcPr>
            <w:tcW w:w="3315" w:type="dxa"/>
          </w:tcPr>
          <w:p w14:paraId="22370E78" w14:textId="521BF771" w:rsidR="00675133" w:rsidRPr="00034111" w:rsidRDefault="00675133" w:rsidP="00D922AE">
            <w:pPr>
              <w:pStyle w:val="Heading9"/>
              <w:tabs>
                <w:tab w:val="left" w:pos="268"/>
                <w:tab w:val="left" w:pos="851"/>
                <w:tab w:val="left" w:pos="1418"/>
                <w:tab w:val="left" w:pos="1985"/>
              </w:tabs>
              <w:spacing w:line="340" w:lineRule="exact"/>
              <w:rPr>
                <w:rFonts w:asciiTheme="majorBidi" w:hAnsiTheme="majorBidi" w:cstheme="majorBidi"/>
                <w:b w:val="0"/>
                <w:bCs w:val="0"/>
                <w:sz w:val="23"/>
                <w:szCs w:val="23"/>
                <w:cs/>
              </w:rPr>
            </w:pPr>
            <w:r w:rsidRPr="00034111">
              <w:rPr>
                <w:rFonts w:asciiTheme="majorBidi" w:hAnsiTheme="majorBidi" w:cstheme="majorBidi"/>
                <w:b w:val="0"/>
                <w:bCs w:val="0"/>
                <w:sz w:val="23"/>
                <w:szCs w:val="23"/>
                <w:cs/>
              </w:rPr>
              <w:t>เจ้าหนี้การค้าและเจ้าหนี้</w:t>
            </w:r>
            <w:r w:rsidR="002C6D99" w:rsidRPr="00034111">
              <w:rPr>
                <w:rFonts w:asciiTheme="majorBidi" w:hAnsiTheme="majorBidi" w:cstheme="majorBidi"/>
                <w:b w:val="0"/>
                <w:bCs w:val="0"/>
                <w:sz w:val="23"/>
                <w:szCs w:val="23"/>
                <w:cs/>
              </w:rPr>
              <w:t>หมุนเวียน</w:t>
            </w:r>
            <w:r w:rsidRPr="00034111">
              <w:rPr>
                <w:rFonts w:asciiTheme="majorBidi" w:hAnsiTheme="majorBidi" w:cstheme="majorBidi"/>
                <w:b w:val="0"/>
                <w:bCs w:val="0"/>
                <w:sz w:val="23"/>
                <w:szCs w:val="23"/>
                <w:cs/>
              </w:rPr>
              <w:t>อื่น</w:t>
            </w:r>
          </w:p>
        </w:tc>
        <w:tc>
          <w:tcPr>
            <w:tcW w:w="1274" w:type="dxa"/>
          </w:tcPr>
          <w:p w14:paraId="3532CE10" w14:textId="516E6B98" w:rsidR="00675133" w:rsidRPr="00825BDB" w:rsidRDefault="000F6841" w:rsidP="00D922AE">
            <w:pPr>
              <w:pStyle w:val="Heading9"/>
              <w:tabs>
                <w:tab w:val="left" w:pos="1418"/>
                <w:tab w:val="left" w:pos="1985"/>
              </w:tabs>
              <w:spacing w:line="340" w:lineRule="exact"/>
              <w:ind w:left="-306" w:right="142"/>
              <w:jc w:val="right"/>
              <w:rPr>
                <w:rFonts w:asciiTheme="majorBidi" w:hAnsiTheme="majorBidi" w:cstheme="majorBidi"/>
                <w:b w:val="0"/>
                <w:bCs w:val="0"/>
                <w:sz w:val="23"/>
                <w:szCs w:val="23"/>
              </w:rPr>
            </w:pPr>
            <w:r w:rsidRPr="00825BDB">
              <w:rPr>
                <w:rFonts w:asciiTheme="majorBidi" w:hAnsiTheme="majorBidi" w:cstheme="majorBidi"/>
                <w:b w:val="0"/>
                <w:bCs w:val="0"/>
                <w:sz w:val="23"/>
                <w:szCs w:val="23"/>
              </w:rPr>
              <w:t>-</w:t>
            </w:r>
          </w:p>
        </w:tc>
        <w:tc>
          <w:tcPr>
            <w:tcW w:w="156" w:type="dxa"/>
          </w:tcPr>
          <w:p w14:paraId="791805B0" w14:textId="77777777" w:rsidR="00675133" w:rsidRPr="00825BDB" w:rsidRDefault="00675133" w:rsidP="00D922AE">
            <w:pPr>
              <w:tabs>
                <w:tab w:val="left" w:pos="284"/>
                <w:tab w:val="left" w:pos="851"/>
                <w:tab w:val="left" w:pos="1418"/>
                <w:tab w:val="left" w:pos="1985"/>
              </w:tabs>
              <w:spacing w:line="340" w:lineRule="exact"/>
              <w:ind w:hanging="567"/>
              <w:jc w:val="right"/>
              <w:rPr>
                <w:rFonts w:asciiTheme="majorBidi" w:hAnsiTheme="majorBidi" w:cstheme="majorBidi"/>
                <w:sz w:val="23"/>
                <w:szCs w:val="23"/>
              </w:rPr>
            </w:pPr>
          </w:p>
        </w:tc>
        <w:tc>
          <w:tcPr>
            <w:tcW w:w="1119" w:type="dxa"/>
          </w:tcPr>
          <w:p w14:paraId="299F34E3" w14:textId="26E9DEF7" w:rsidR="00675133" w:rsidRPr="00825BDB" w:rsidRDefault="000F6841" w:rsidP="00D922AE">
            <w:pPr>
              <w:pStyle w:val="Heading9"/>
              <w:tabs>
                <w:tab w:val="left" w:pos="1418"/>
                <w:tab w:val="left" w:pos="1985"/>
              </w:tabs>
              <w:spacing w:line="340" w:lineRule="exact"/>
              <w:ind w:left="-306" w:right="142"/>
              <w:jc w:val="right"/>
              <w:rPr>
                <w:rFonts w:asciiTheme="majorBidi" w:hAnsiTheme="majorBidi" w:cstheme="majorBidi"/>
                <w:b w:val="0"/>
                <w:bCs w:val="0"/>
                <w:sz w:val="23"/>
                <w:szCs w:val="23"/>
              </w:rPr>
            </w:pPr>
            <w:r w:rsidRPr="00825BDB">
              <w:rPr>
                <w:rFonts w:asciiTheme="majorBidi" w:hAnsiTheme="majorBidi" w:cstheme="majorBidi"/>
                <w:b w:val="0"/>
                <w:bCs w:val="0"/>
                <w:sz w:val="23"/>
                <w:szCs w:val="23"/>
              </w:rPr>
              <w:t>-</w:t>
            </w:r>
          </w:p>
        </w:tc>
        <w:tc>
          <w:tcPr>
            <w:tcW w:w="156" w:type="dxa"/>
          </w:tcPr>
          <w:p w14:paraId="5BBCBD5B" w14:textId="77777777" w:rsidR="00675133" w:rsidRPr="00825BDB" w:rsidRDefault="00675133" w:rsidP="00D922AE">
            <w:pPr>
              <w:tabs>
                <w:tab w:val="left" w:pos="284"/>
                <w:tab w:val="left" w:pos="851"/>
                <w:tab w:val="left" w:pos="1418"/>
                <w:tab w:val="left" w:pos="1985"/>
              </w:tabs>
              <w:spacing w:line="340" w:lineRule="exact"/>
              <w:ind w:hanging="567"/>
              <w:jc w:val="right"/>
              <w:rPr>
                <w:rFonts w:asciiTheme="majorBidi" w:hAnsiTheme="majorBidi" w:cstheme="majorBidi"/>
                <w:sz w:val="23"/>
                <w:szCs w:val="23"/>
              </w:rPr>
            </w:pPr>
          </w:p>
        </w:tc>
        <w:tc>
          <w:tcPr>
            <w:tcW w:w="1120" w:type="dxa"/>
          </w:tcPr>
          <w:p w14:paraId="72B9448A" w14:textId="376DBEA8" w:rsidR="00675133" w:rsidRPr="00825BDB" w:rsidRDefault="00600C04" w:rsidP="00D922AE">
            <w:pPr>
              <w:pStyle w:val="Heading9"/>
              <w:tabs>
                <w:tab w:val="left" w:pos="284"/>
                <w:tab w:val="left" w:pos="851"/>
                <w:tab w:val="left" w:pos="1418"/>
                <w:tab w:val="left" w:pos="1985"/>
              </w:tabs>
              <w:spacing w:line="340" w:lineRule="exact"/>
              <w:jc w:val="right"/>
              <w:rPr>
                <w:rFonts w:asciiTheme="majorBidi" w:hAnsiTheme="majorBidi" w:cstheme="majorBidi"/>
                <w:b w:val="0"/>
                <w:bCs w:val="0"/>
                <w:sz w:val="23"/>
                <w:szCs w:val="23"/>
              </w:rPr>
            </w:pPr>
            <w:r w:rsidRPr="00825BDB">
              <w:rPr>
                <w:rFonts w:asciiTheme="majorBidi" w:hAnsiTheme="majorBidi" w:cstheme="majorBidi"/>
                <w:b w:val="0"/>
                <w:bCs w:val="0"/>
                <w:sz w:val="23"/>
                <w:szCs w:val="23"/>
              </w:rPr>
              <w:t>13,858,857</w:t>
            </w:r>
          </w:p>
        </w:tc>
        <w:tc>
          <w:tcPr>
            <w:tcW w:w="156" w:type="dxa"/>
          </w:tcPr>
          <w:p w14:paraId="48876555" w14:textId="77777777" w:rsidR="00675133" w:rsidRPr="00825BDB" w:rsidRDefault="00675133" w:rsidP="00D922AE">
            <w:pPr>
              <w:tabs>
                <w:tab w:val="left" w:pos="284"/>
                <w:tab w:val="left" w:pos="851"/>
                <w:tab w:val="left" w:pos="1418"/>
                <w:tab w:val="left" w:pos="1985"/>
              </w:tabs>
              <w:spacing w:line="340" w:lineRule="exact"/>
              <w:ind w:hanging="567"/>
              <w:jc w:val="right"/>
              <w:rPr>
                <w:rFonts w:asciiTheme="majorBidi" w:hAnsiTheme="majorBidi" w:cstheme="majorBidi"/>
                <w:sz w:val="23"/>
                <w:szCs w:val="23"/>
              </w:rPr>
            </w:pPr>
          </w:p>
        </w:tc>
        <w:tc>
          <w:tcPr>
            <w:tcW w:w="1120" w:type="dxa"/>
          </w:tcPr>
          <w:p w14:paraId="0D4749D2" w14:textId="3C9505C4" w:rsidR="00675133" w:rsidRPr="00825BDB" w:rsidRDefault="00600C04" w:rsidP="00D922AE">
            <w:pPr>
              <w:pStyle w:val="Heading9"/>
              <w:tabs>
                <w:tab w:val="left" w:pos="284"/>
                <w:tab w:val="left" w:pos="851"/>
                <w:tab w:val="left" w:pos="1418"/>
                <w:tab w:val="left" w:pos="1985"/>
              </w:tabs>
              <w:spacing w:line="340" w:lineRule="exact"/>
              <w:jc w:val="right"/>
              <w:rPr>
                <w:rFonts w:asciiTheme="majorBidi" w:hAnsiTheme="majorBidi" w:cstheme="majorBidi"/>
                <w:b w:val="0"/>
                <w:bCs w:val="0"/>
                <w:sz w:val="23"/>
                <w:szCs w:val="23"/>
              </w:rPr>
            </w:pPr>
            <w:r w:rsidRPr="00825BDB">
              <w:rPr>
                <w:rFonts w:asciiTheme="majorBidi" w:hAnsiTheme="majorBidi" w:cstheme="majorBidi"/>
                <w:b w:val="0"/>
                <w:bCs w:val="0"/>
                <w:sz w:val="23"/>
                <w:szCs w:val="23"/>
              </w:rPr>
              <w:t>13,858,857</w:t>
            </w:r>
          </w:p>
        </w:tc>
      </w:tr>
      <w:tr w:rsidR="00675133" w:rsidRPr="00825BDB" w14:paraId="34CE4F07" w14:textId="77777777" w:rsidTr="00A3247B">
        <w:tc>
          <w:tcPr>
            <w:tcW w:w="3315" w:type="dxa"/>
          </w:tcPr>
          <w:p w14:paraId="0CBA4949" w14:textId="77777777" w:rsidR="00675133" w:rsidRPr="00034111" w:rsidRDefault="00675133" w:rsidP="00D922AE">
            <w:pPr>
              <w:pStyle w:val="Heading9"/>
              <w:tabs>
                <w:tab w:val="left" w:pos="268"/>
                <w:tab w:val="left" w:pos="851"/>
                <w:tab w:val="left" w:pos="1418"/>
                <w:tab w:val="left" w:pos="1985"/>
              </w:tabs>
              <w:spacing w:line="340" w:lineRule="exact"/>
              <w:rPr>
                <w:rFonts w:asciiTheme="majorBidi" w:hAnsiTheme="majorBidi" w:cstheme="majorBidi"/>
                <w:b w:val="0"/>
                <w:bCs w:val="0"/>
                <w:sz w:val="23"/>
                <w:szCs w:val="23"/>
                <w:cs/>
              </w:rPr>
            </w:pPr>
            <w:r w:rsidRPr="00034111">
              <w:rPr>
                <w:rFonts w:asciiTheme="majorBidi" w:hAnsiTheme="majorBidi" w:cstheme="majorBidi"/>
                <w:b w:val="0"/>
                <w:bCs w:val="0"/>
                <w:sz w:val="23"/>
                <w:szCs w:val="23"/>
                <w:cs/>
              </w:rPr>
              <w:t>เงินกู้ยืมระยะสั้นจากกิจการและบุคคลที่เกี่ยวข้องกัน</w:t>
            </w:r>
          </w:p>
        </w:tc>
        <w:tc>
          <w:tcPr>
            <w:tcW w:w="1274" w:type="dxa"/>
          </w:tcPr>
          <w:p w14:paraId="619A27DF" w14:textId="14228FDF" w:rsidR="00675133" w:rsidRPr="00825BDB" w:rsidRDefault="000F6841" w:rsidP="00D922AE">
            <w:pPr>
              <w:pStyle w:val="Heading9"/>
              <w:tabs>
                <w:tab w:val="left" w:pos="1418"/>
                <w:tab w:val="left" w:pos="1985"/>
              </w:tabs>
              <w:spacing w:line="340" w:lineRule="exact"/>
              <w:ind w:left="-306" w:right="142"/>
              <w:jc w:val="right"/>
              <w:rPr>
                <w:rFonts w:asciiTheme="majorBidi" w:hAnsiTheme="majorBidi" w:cstheme="majorBidi"/>
                <w:b w:val="0"/>
                <w:bCs w:val="0"/>
                <w:sz w:val="23"/>
                <w:szCs w:val="23"/>
              </w:rPr>
            </w:pPr>
            <w:r w:rsidRPr="00825BDB">
              <w:rPr>
                <w:rFonts w:asciiTheme="majorBidi" w:hAnsiTheme="majorBidi" w:cstheme="majorBidi"/>
                <w:b w:val="0"/>
                <w:bCs w:val="0"/>
                <w:sz w:val="23"/>
                <w:szCs w:val="23"/>
              </w:rPr>
              <w:t>-</w:t>
            </w:r>
          </w:p>
        </w:tc>
        <w:tc>
          <w:tcPr>
            <w:tcW w:w="156" w:type="dxa"/>
          </w:tcPr>
          <w:p w14:paraId="71F8893D" w14:textId="77777777" w:rsidR="00675133" w:rsidRPr="00825BDB" w:rsidRDefault="00675133" w:rsidP="00D922AE">
            <w:pPr>
              <w:tabs>
                <w:tab w:val="left" w:pos="284"/>
                <w:tab w:val="left" w:pos="851"/>
                <w:tab w:val="left" w:pos="1418"/>
                <w:tab w:val="left" w:pos="1985"/>
              </w:tabs>
              <w:spacing w:line="340" w:lineRule="exact"/>
              <w:ind w:hanging="567"/>
              <w:jc w:val="right"/>
              <w:rPr>
                <w:rFonts w:asciiTheme="majorBidi" w:hAnsiTheme="majorBidi" w:cstheme="majorBidi"/>
                <w:sz w:val="23"/>
                <w:szCs w:val="23"/>
              </w:rPr>
            </w:pPr>
          </w:p>
        </w:tc>
        <w:tc>
          <w:tcPr>
            <w:tcW w:w="1119" w:type="dxa"/>
          </w:tcPr>
          <w:p w14:paraId="66B5E803" w14:textId="5C27C415" w:rsidR="00675133" w:rsidRPr="00825BDB" w:rsidRDefault="000F6841" w:rsidP="00D922AE">
            <w:pPr>
              <w:pStyle w:val="Heading9"/>
              <w:tabs>
                <w:tab w:val="left" w:pos="284"/>
                <w:tab w:val="left" w:pos="851"/>
                <w:tab w:val="left" w:pos="1418"/>
                <w:tab w:val="left" w:pos="1985"/>
              </w:tabs>
              <w:spacing w:line="340" w:lineRule="exact"/>
              <w:jc w:val="right"/>
              <w:rPr>
                <w:rFonts w:asciiTheme="majorBidi" w:hAnsiTheme="majorBidi" w:cstheme="majorBidi"/>
                <w:b w:val="0"/>
                <w:bCs w:val="0"/>
                <w:sz w:val="23"/>
                <w:szCs w:val="23"/>
              </w:rPr>
            </w:pPr>
            <w:r w:rsidRPr="00825BDB">
              <w:rPr>
                <w:rFonts w:asciiTheme="majorBidi" w:hAnsiTheme="majorBidi" w:cstheme="majorBidi"/>
                <w:b w:val="0"/>
                <w:bCs w:val="0"/>
                <w:sz w:val="23"/>
                <w:szCs w:val="23"/>
              </w:rPr>
              <w:t>2,400,000</w:t>
            </w:r>
          </w:p>
        </w:tc>
        <w:tc>
          <w:tcPr>
            <w:tcW w:w="156" w:type="dxa"/>
          </w:tcPr>
          <w:p w14:paraId="6B92A8DC" w14:textId="77777777" w:rsidR="00675133" w:rsidRPr="00825BDB" w:rsidRDefault="00675133" w:rsidP="00D922AE">
            <w:pPr>
              <w:tabs>
                <w:tab w:val="left" w:pos="284"/>
                <w:tab w:val="left" w:pos="851"/>
                <w:tab w:val="left" w:pos="1418"/>
                <w:tab w:val="left" w:pos="1985"/>
              </w:tabs>
              <w:spacing w:line="340" w:lineRule="exact"/>
              <w:ind w:hanging="567"/>
              <w:jc w:val="right"/>
              <w:rPr>
                <w:rFonts w:asciiTheme="majorBidi" w:hAnsiTheme="majorBidi" w:cstheme="majorBidi"/>
                <w:sz w:val="23"/>
                <w:szCs w:val="23"/>
              </w:rPr>
            </w:pPr>
          </w:p>
        </w:tc>
        <w:tc>
          <w:tcPr>
            <w:tcW w:w="1120" w:type="dxa"/>
          </w:tcPr>
          <w:p w14:paraId="7464DDBB" w14:textId="45B56D84" w:rsidR="00675133" w:rsidRPr="00825BDB" w:rsidRDefault="000F6841" w:rsidP="00D922AE">
            <w:pPr>
              <w:pStyle w:val="Heading9"/>
              <w:tabs>
                <w:tab w:val="left" w:pos="1418"/>
                <w:tab w:val="left" w:pos="1985"/>
              </w:tabs>
              <w:spacing w:line="340" w:lineRule="exact"/>
              <w:ind w:left="-306" w:right="142"/>
              <w:jc w:val="right"/>
              <w:rPr>
                <w:rFonts w:asciiTheme="majorBidi" w:hAnsiTheme="majorBidi" w:cstheme="majorBidi"/>
                <w:b w:val="0"/>
                <w:bCs w:val="0"/>
                <w:sz w:val="23"/>
                <w:szCs w:val="23"/>
              </w:rPr>
            </w:pPr>
            <w:r w:rsidRPr="00825BDB">
              <w:rPr>
                <w:rFonts w:asciiTheme="majorBidi" w:hAnsiTheme="majorBidi" w:cstheme="majorBidi"/>
                <w:b w:val="0"/>
                <w:bCs w:val="0"/>
                <w:sz w:val="23"/>
                <w:szCs w:val="23"/>
              </w:rPr>
              <w:t>-</w:t>
            </w:r>
          </w:p>
        </w:tc>
        <w:tc>
          <w:tcPr>
            <w:tcW w:w="156" w:type="dxa"/>
          </w:tcPr>
          <w:p w14:paraId="5C9B38A8" w14:textId="77777777" w:rsidR="00675133" w:rsidRPr="00825BDB" w:rsidRDefault="00675133" w:rsidP="00D922AE">
            <w:pPr>
              <w:tabs>
                <w:tab w:val="left" w:pos="284"/>
                <w:tab w:val="left" w:pos="851"/>
                <w:tab w:val="left" w:pos="1418"/>
                <w:tab w:val="left" w:pos="1985"/>
              </w:tabs>
              <w:spacing w:line="340" w:lineRule="exact"/>
              <w:ind w:hanging="567"/>
              <w:jc w:val="right"/>
              <w:rPr>
                <w:rFonts w:asciiTheme="majorBidi" w:hAnsiTheme="majorBidi" w:cstheme="majorBidi"/>
                <w:sz w:val="23"/>
                <w:szCs w:val="23"/>
              </w:rPr>
            </w:pPr>
          </w:p>
        </w:tc>
        <w:tc>
          <w:tcPr>
            <w:tcW w:w="1120" w:type="dxa"/>
          </w:tcPr>
          <w:p w14:paraId="49D96A42" w14:textId="3D0EEA48" w:rsidR="00675133" w:rsidRPr="00825BDB" w:rsidRDefault="00600C04" w:rsidP="00600C04">
            <w:pPr>
              <w:pStyle w:val="Heading9"/>
              <w:tabs>
                <w:tab w:val="left" w:pos="284"/>
                <w:tab w:val="left" w:pos="851"/>
                <w:tab w:val="left" w:pos="1418"/>
                <w:tab w:val="left" w:pos="1985"/>
              </w:tabs>
              <w:spacing w:line="340" w:lineRule="exact"/>
              <w:jc w:val="right"/>
              <w:rPr>
                <w:rFonts w:asciiTheme="majorBidi" w:hAnsiTheme="majorBidi" w:cstheme="majorBidi"/>
                <w:b w:val="0"/>
                <w:bCs w:val="0"/>
                <w:sz w:val="23"/>
                <w:szCs w:val="23"/>
              </w:rPr>
            </w:pPr>
            <w:r w:rsidRPr="00825BDB">
              <w:rPr>
                <w:rFonts w:asciiTheme="majorBidi" w:hAnsiTheme="majorBidi" w:cstheme="majorBidi"/>
                <w:b w:val="0"/>
                <w:bCs w:val="0"/>
                <w:sz w:val="23"/>
                <w:szCs w:val="23"/>
              </w:rPr>
              <w:t>2,400,000</w:t>
            </w:r>
          </w:p>
        </w:tc>
      </w:tr>
      <w:tr w:rsidR="00675133" w:rsidRPr="00825BDB" w14:paraId="7441E87B" w14:textId="77777777" w:rsidTr="00A3247B">
        <w:tc>
          <w:tcPr>
            <w:tcW w:w="3315" w:type="dxa"/>
          </w:tcPr>
          <w:p w14:paraId="69BA8C58" w14:textId="45261BF5" w:rsidR="00675133" w:rsidRPr="00034111" w:rsidRDefault="00675133" w:rsidP="00D922AE">
            <w:pPr>
              <w:pStyle w:val="Heading9"/>
              <w:tabs>
                <w:tab w:val="left" w:pos="268"/>
                <w:tab w:val="left" w:pos="851"/>
                <w:tab w:val="left" w:pos="1418"/>
                <w:tab w:val="left" w:pos="1985"/>
              </w:tabs>
              <w:spacing w:line="340" w:lineRule="exact"/>
              <w:rPr>
                <w:rFonts w:asciiTheme="majorBidi" w:hAnsiTheme="majorBidi" w:cstheme="majorBidi"/>
                <w:b w:val="0"/>
                <w:bCs w:val="0"/>
                <w:sz w:val="23"/>
                <w:szCs w:val="23"/>
                <w:cs/>
              </w:rPr>
            </w:pPr>
            <w:r w:rsidRPr="00034111">
              <w:rPr>
                <w:rFonts w:asciiTheme="majorBidi" w:hAnsiTheme="majorBidi" w:cstheme="majorBidi"/>
                <w:b w:val="0"/>
                <w:bCs w:val="0"/>
                <w:sz w:val="23"/>
                <w:szCs w:val="23"/>
                <w:cs/>
              </w:rPr>
              <w:t>หนี้สินตามสัญญาเช่า</w:t>
            </w:r>
          </w:p>
        </w:tc>
        <w:tc>
          <w:tcPr>
            <w:tcW w:w="1274" w:type="dxa"/>
          </w:tcPr>
          <w:p w14:paraId="34A6ECC7" w14:textId="0CF615D6" w:rsidR="00675133" w:rsidRPr="00825BDB" w:rsidRDefault="000F6841" w:rsidP="00D922AE">
            <w:pPr>
              <w:pStyle w:val="Heading9"/>
              <w:tabs>
                <w:tab w:val="left" w:pos="1418"/>
                <w:tab w:val="left" w:pos="1985"/>
              </w:tabs>
              <w:spacing w:line="340" w:lineRule="exact"/>
              <w:ind w:left="-306" w:right="142"/>
              <w:jc w:val="right"/>
              <w:rPr>
                <w:rFonts w:asciiTheme="majorBidi" w:hAnsiTheme="majorBidi" w:cstheme="majorBidi"/>
                <w:b w:val="0"/>
                <w:bCs w:val="0"/>
                <w:sz w:val="23"/>
                <w:szCs w:val="23"/>
              </w:rPr>
            </w:pPr>
            <w:r w:rsidRPr="00825BDB">
              <w:rPr>
                <w:rFonts w:asciiTheme="majorBidi" w:hAnsiTheme="majorBidi" w:cstheme="majorBidi"/>
                <w:b w:val="0"/>
                <w:bCs w:val="0"/>
                <w:sz w:val="23"/>
                <w:szCs w:val="23"/>
              </w:rPr>
              <w:t>-</w:t>
            </w:r>
          </w:p>
        </w:tc>
        <w:tc>
          <w:tcPr>
            <w:tcW w:w="156" w:type="dxa"/>
          </w:tcPr>
          <w:p w14:paraId="02D65BD9" w14:textId="77777777" w:rsidR="00675133" w:rsidRPr="00825BDB" w:rsidRDefault="00675133" w:rsidP="00D922AE">
            <w:pPr>
              <w:tabs>
                <w:tab w:val="left" w:pos="284"/>
                <w:tab w:val="left" w:pos="851"/>
                <w:tab w:val="left" w:pos="1418"/>
                <w:tab w:val="left" w:pos="1985"/>
              </w:tabs>
              <w:spacing w:line="340" w:lineRule="exact"/>
              <w:ind w:hanging="567"/>
              <w:jc w:val="right"/>
              <w:rPr>
                <w:rFonts w:asciiTheme="majorBidi" w:hAnsiTheme="majorBidi" w:cstheme="majorBidi"/>
                <w:sz w:val="23"/>
                <w:szCs w:val="23"/>
              </w:rPr>
            </w:pPr>
          </w:p>
        </w:tc>
        <w:tc>
          <w:tcPr>
            <w:tcW w:w="1119" w:type="dxa"/>
          </w:tcPr>
          <w:p w14:paraId="748E473B" w14:textId="6A5DBF62" w:rsidR="00675133" w:rsidRPr="00825BDB" w:rsidRDefault="00600C04" w:rsidP="00D922AE">
            <w:pPr>
              <w:pStyle w:val="Heading9"/>
              <w:tabs>
                <w:tab w:val="left" w:pos="284"/>
                <w:tab w:val="left" w:pos="851"/>
                <w:tab w:val="left" w:pos="1418"/>
                <w:tab w:val="left" w:pos="1985"/>
              </w:tabs>
              <w:spacing w:line="340" w:lineRule="exact"/>
              <w:jc w:val="right"/>
              <w:rPr>
                <w:rFonts w:asciiTheme="majorBidi" w:hAnsiTheme="majorBidi" w:cstheme="majorBidi"/>
                <w:b w:val="0"/>
                <w:bCs w:val="0"/>
                <w:sz w:val="23"/>
                <w:szCs w:val="23"/>
              </w:rPr>
            </w:pPr>
            <w:r w:rsidRPr="00825BDB">
              <w:rPr>
                <w:rFonts w:asciiTheme="majorBidi" w:hAnsiTheme="majorBidi" w:cstheme="majorBidi"/>
                <w:b w:val="0"/>
                <w:bCs w:val="0"/>
                <w:sz w:val="23"/>
                <w:szCs w:val="23"/>
              </w:rPr>
              <w:t>31,315,486</w:t>
            </w:r>
          </w:p>
        </w:tc>
        <w:tc>
          <w:tcPr>
            <w:tcW w:w="156" w:type="dxa"/>
          </w:tcPr>
          <w:p w14:paraId="114F9382" w14:textId="77777777" w:rsidR="00675133" w:rsidRPr="00825BDB" w:rsidRDefault="00675133" w:rsidP="00D922AE">
            <w:pPr>
              <w:tabs>
                <w:tab w:val="left" w:pos="284"/>
                <w:tab w:val="left" w:pos="851"/>
                <w:tab w:val="left" w:pos="1418"/>
                <w:tab w:val="left" w:pos="1985"/>
              </w:tabs>
              <w:spacing w:line="340" w:lineRule="exact"/>
              <w:ind w:hanging="567"/>
              <w:jc w:val="right"/>
              <w:rPr>
                <w:rFonts w:asciiTheme="majorBidi" w:hAnsiTheme="majorBidi" w:cstheme="majorBidi"/>
                <w:sz w:val="23"/>
                <w:szCs w:val="23"/>
              </w:rPr>
            </w:pPr>
          </w:p>
        </w:tc>
        <w:tc>
          <w:tcPr>
            <w:tcW w:w="1120" w:type="dxa"/>
          </w:tcPr>
          <w:p w14:paraId="34DA8A04" w14:textId="5C374D26" w:rsidR="00675133" w:rsidRPr="00825BDB" w:rsidRDefault="000F6841" w:rsidP="00D922AE">
            <w:pPr>
              <w:pStyle w:val="Heading9"/>
              <w:tabs>
                <w:tab w:val="left" w:pos="1418"/>
                <w:tab w:val="left" w:pos="1985"/>
              </w:tabs>
              <w:spacing w:line="340" w:lineRule="exact"/>
              <w:ind w:left="-306" w:right="142"/>
              <w:jc w:val="right"/>
              <w:rPr>
                <w:rFonts w:asciiTheme="majorBidi" w:hAnsiTheme="majorBidi" w:cstheme="majorBidi"/>
                <w:b w:val="0"/>
                <w:bCs w:val="0"/>
                <w:sz w:val="23"/>
                <w:szCs w:val="23"/>
              </w:rPr>
            </w:pPr>
            <w:r w:rsidRPr="00825BDB">
              <w:rPr>
                <w:rFonts w:asciiTheme="majorBidi" w:hAnsiTheme="majorBidi" w:cstheme="majorBidi"/>
                <w:b w:val="0"/>
                <w:bCs w:val="0"/>
                <w:sz w:val="23"/>
                <w:szCs w:val="23"/>
              </w:rPr>
              <w:t>-</w:t>
            </w:r>
          </w:p>
        </w:tc>
        <w:tc>
          <w:tcPr>
            <w:tcW w:w="156" w:type="dxa"/>
          </w:tcPr>
          <w:p w14:paraId="3EED803D" w14:textId="77777777" w:rsidR="00675133" w:rsidRPr="00825BDB" w:rsidRDefault="00675133" w:rsidP="00D922AE">
            <w:pPr>
              <w:tabs>
                <w:tab w:val="left" w:pos="284"/>
                <w:tab w:val="left" w:pos="851"/>
                <w:tab w:val="left" w:pos="1418"/>
                <w:tab w:val="left" w:pos="1985"/>
              </w:tabs>
              <w:spacing w:line="340" w:lineRule="exact"/>
              <w:ind w:hanging="567"/>
              <w:jc w:val="right"/>
              <w:rPr>
                <w:rFonts w:asciiTheme="majorBidi" w:hAnsiTheme="majorBidi" w:cstheme="majorBidi"/>
                <w:sz w:val="23"/>
                <w:szCs w:val="23"/>
              </w:rPr>
            </w:pPr>
          </w:p>
        </w:tc>
        <w:tc>
          <w:tcPr>
            <w:tcW w:w="1120" w:type="dxa"/>
          </w:tcPr>
          <w:p w14:paraId="385D7442" w14:textId="59B5CB1E" w:rsidR="00675133" w:rsidRPr="00825BDB" w:rsidRDefault="00600C04" w:rsidP="00600C04">
            <w:pPr>
              <w:pStyle w:val="Heading9"/>
              <w:tabs>
                <w:tab w:val="left" w:pos="284"/>
                <w:tab w:val="left" w:pos="851"/>
                <w:tab w:val="left" w:pos="1418"/>
                <w:tab w:val="left" w:pos="1985"/>
              </w:tabs>
              <w:spacing w:line="340" w:lineRule="exact"/>
              <w:jc w:val="right"/>
              <w:rPr>
                <w:rFonts w:asciiTheme="majorBidi" w:hAnsiTheme="majorBidi" w:cstheme="majorBidi"/>
                <w:b w:val="0"/>
                <w:bCs w:val="0"/>
                <w:sz w:val="23"/>
                <w:szCs w:val="23"/>
              </w:rPr>
            </w:pPr>
            <w:r w:rsidRPr="00825BDB">
              <w:rPr>
                <w:rFonts w:asciiTheme="majorBidi" w:hAnsiTheme="majorBidi" w:cstheme="majorBidi"/>
                <w:b w:val="0"/>
                <w:bCs w:val="0"/>
                <w:sz w:val="23"/>
                <w:szCs w:val="23"/>
              </w:rPr>
              <w:t>31,315,486</w:t>
            </w:r>
          </w:p>
        </w:tc>
      </w:tr>
    </w:tbl>
    <w:p w14:paraId="24AFAE9A" w14:textId="735A48F1" w:rsidR="00DF794D" w:rsidRPr="00825BDB" w:rsidRDefault="00DF794D" w:rsidP="00D922AE">
      <w:pPr>
        <w:spacing w:line="340" w:lineRule="exact"/>
        <w:rPr>
          <w:rFonts w:asciiTheme="majorBidi" w:hAnsiTheme="majorBidi" w:cstheme="majorBidi"/>
        </w:rPr>
      </w:pPr>
    </w:p>
    <w:p w14:paraId="69AD2E99" w14:textId="77777777" w:rsidR="00D922AE" w:rsidRPr="00825BDB" w:rsidRDefault="00D922AE" w:rsidP="00D922AE">
      <w:pPr>
        <w:spacing w:line="340" w:lineRule="exact"/>
        <w:rPr>
          <w:rFonts w:asciiTheme="majorBidi" w:hAnsiTheme="majorBidi" w:cstheme="majorBidi"/>
        </w:rPr>
      </w:pPr>
    </w:p>
    <w:tbl>
      <w:tblPr>
        <w:tblW w:w="8416" w:type="dxa"/>
        <w:tblInd w:w="1008" w:type="dxa"/>
        <w:tblLayout w:type="fixed"/>
        <w:tblCellMar>
          <w:left w:w="68" w:type="dxa"/>
          <w:right w:w="68" w:type="dxa"/>
        </w:tblCellMar>
        <w:tblLook w:val="0000" w:firstRow="0" w:lastRow="0" w:firstColumn="0" w:lastColumn="0" w:noHBand="0" w:noVBand="0"/>
      </w:tblPr>
      <w:tblGrid>
        <w:gridCol w:w="3315"/>
        <w:gridCol w:w="1274"/>
        <w:gridCol w:w="156"/>
        <w:gridCol w:w="1119"/>
        <w:gridCol w:w="156"/>
        <w:gridCol w:w="1120"/>
        <w:gridCol w:w="156"/>
        <w:gridCol w:w="1120"/>
      </w:tblGrid>
      <w:tr w:rsidR="00516557" w:rsidRPr="00825BDB" w14:paraId="3C288AC6" w14:textId="77777777" w:rsidTr="00516557">
        <w:trPr>
          <w:cantSplit/>
        </w:trPr>
        <w:tc>
          <w:tcPr>
            <w:tcW w:w="3315" w:type="dxa"/>
          </w:tcPr>
          <w:p w14:paraId="02CA0B10" w14:textId="77777777" w:rsidR="00516557" w:rsidRPr="00825BDB" w:rsidRDefault="00516557" w:rsidP="00D922AE">
            <w:pPr>
              <w:tabs>
                <w:tab w:val="left" w:pos="284"/>
                <w:tab w:val="left" w:pos="851"/>
                <w:tab w:val="left" w:pos="1418"/>
                <w:tab w:val="left" w:pos="1985"/>
              </w:tabs>
              <w:spacing w:line="300" w:lineRule="exact"/>
              <w:ind w:left="162" w:right="-3" w:hanging="567"/>
              <w:jc w:val="thaiDistribute"/>
              <w:rPr>
                <w:rFonts w:asciiTheme="majorBidi" w:hAnsiTheme="majorBidi" w:cstheme="majorBidi"/>
                <w:sz w:val="23"/>
                <w:szCs w:val="23"/>
              </w:rPr>
            </w:pPr>
            <w:r w:rsidRPr="00825BDB">
              <w:rPr>
                <w:rFonts w:asciiTheme="majorBidi" w:hAnsiTheme="majorBidi" w:cstheme="majorBidi"/>
                <w:spacing w:val="-4"/>
                <w:sz w:val="23"/>
                <w:szCs w:val="23"/>
              </w:rPr>
              <w:lastRenderedPageBreak/>
              <w:t xml:space="preserve">      </w:t>
            </w:r>
            <w:r w:rsidRPr="00825BDB">
              <w:rPr>
                <w:rFonts w:asciiTheme="majorBidi" w:hAnsiTheme="majorBidi" w:cstheme="majorBidi"/>
                <w:spacing w:val="-4"/>
                <w:sz w:val="23"/>
                <w:szCs w:val="23"/>
              </w:rPr>
              <w:br w:type="page"/>
            </w:r>
            <w:r w:rsidRPr="00825BDB">
              <w:rPr>
                <w:rFonts w:asciiTheme="majorBidi" w:hAnsiTheme="majorBidi" w:cstheme="majorBidi"/>
                <w:spacing w:val="-4"/>
                <w:sz w:val="23"/>
                <w:szCs w:val="23"/>
              </w:rPr>
              <w:br w:type="page"/>
            </w:r>
          </w:p>
        </w:tc>
        <w:tc>
          <w:tcPr>
            <w:tcW w:w="5101" w:type="dxa"/>
            <w:gridSpan w:val="7"/>
            <w:tcBorders>
              <w:bottom w:val="single" w:sz="6" w:space="0" w:color="auto"/>
            </w:tcBorders>
          </w:tcPr>
          <w:p w14:paraId="1C17125F" w14:textId="77777777" w:rsidR="00516557" w:rsidRPr="00034111" w:rsidRDefault="00516557" w:rsidP="00D922AE">
            <w:pPr>
              <w:spacing w:line="300" w:lineRule="exact"/>
              <w:jc w:val="center"/>
              <w:rPr>
                <w:rFonts w:asciiTheme="majorBidi" w:hAnsiTheme="majorBidi" w:cstheme="majorBidi"/>
                <w:sz w:val="23"/>
                <w:szCs w:val="23"/>
                <w:cs/>
              </w:rPr>
            </w:pPr>
            <w:r w:rsidRPr="00034111">
              <w:rPr>
                <w:rFonts w:asciiTheme="majorBidi" w:hAnsiTheme="majorBidi" w:cstheme="majorBidi"/>
                <w:sz w:val="23"/>
                <w:szCs w:val="23"/>
                <w:cs/>
              </w:rPr>
              <w:t>บาท</w:t>
            </w:r>
          </w:p>
        </w:tc>
      </w:tr>
      <w:tr w:rsidR="00516557" w:rsidRPr="00825BDB" w14:paraId="2B036F65" w14:textId="77777777" w:rsidTr="00516557">
        <w:trPr>
          <w:cantSplit/>
          <w:trHeight w:val="55"/>
        </w:trPr>
        <w:tc>
          <w:tcPr>
            <w:tcW w:w="3315" w:type="dxa"/>
          </w:tcPr>
          <w:p w14:paraId="7A60AA9D" w14:textId="77777777" w:rsidR="00516557" w:rsidRPr="00825BDB" w:rsidRDefault="00516557" w:rsidP="00D922AE">
            <w:pPr>
              <w:tabs>
                <w:tab w:val="left" w:pos="284"/>
                <w:tab w:val="left" w:pos="851"/>
                <w:tab w:val="left" w:pos="1418"/>
                <w:tab w:val="left" w:pos="1985"/>
              </w:tabs>
              <w:spacing w:line="300" w:lineRule="exact"/>
              <w:ind w:left="162" w:right="-3" w:hanging="567"/>
              <w:jc w:val="thaiDistribute"/>
              <w:rPr>
                <w:rFonts w:asciiTheme="majorBidi" w:hAnsiTheme="majorBidi" w:cstheme="majorBidi"/>
                <w:sz w:val="23"/>
                <w:szCs w:val="23"/>
              </w:rPr>
            </w:pPr>
          </w:p>
        </w:tc>
        <w:tc>
          <w:tcPr>
            <w:tcW w:w="5101" w:type="dxa"/>
            <w:gridSpan w:val="7"/>
            <w:tcBorders>
              <w:top w:val="single" w:sz="6" w:space="0" w:color="auto"/>
              <w:bottom w:val="single" w:sz="6" w:space="0" w:color="auto"/>
            </w:tcBorders>
          </w:tcPr>
          <w:p w14:paraId="697E3D52" w14:textId="77777777" w:rsidR="00516557" w:rsidRPr="00034111" w:rsidRDefault="00516557" w:rsidP="00D922AE">
            <w:pPr>
              <w:spacing w:line="300" w:lineRule="exact"/>
              <w:jc w:val="center"/>
              <w:rPr>
                <w:rFonts w:asciiTheme="majorBidi" w:hAnsiTheme="majorBidi" w:cstheme="majorBidi"/>
                <w:sz w:val="23"/>
                <w:szCs w:val="23"/>
                <w:cs/>
              </w:rPr>
            </w:pPr>
            <w:r w:rsidRPr="00034111">
              <w:rPr>
                <w:rFonts w:asciiTheme="majorBidi" w:hAnsiTheme="majorBidi" w:cstheme="majorBidi"/>
                <w:sz w:val="23"/>
                <w:szCs w:val="23"/>
                <w:cs/>
              </w:rPr>
              <w:t>งบการเงินเฉพาะกิจการ</w:t>
            </w:r>
          </w:p>
        </w:tc>
      </w:tr>
      <w:tr w:rsidR="00516557" w:rsidRPr="00825BDB" w14:paraId="701FE0D3" w14:textId="77777777" w:rsidTr="00516557">
        <w:trPr>
          <w:cantSplit/>
        </w:trPr>
        <w:tc>
          <w:tcPr>
            <w:tcW w:w="3315" w:type="dxa"/>
          </w:tcPr>
          <w:p w14:paraId="3DD55227" w14:textId="77777777" w:rsidR="00516557" w:rsidRPr="00825BDB" w:rsidRDefault="00516557" w:rsidP="00D922AE">
            <w:pPr>
              <w:tabs>
                <w:tab w:val="left" w:pos="284"/>
                <w:tab w:val="left" w:pos="851"/>
                <w:tab w:val="left" w:pos="1418"/>
                <w:tab w:val="left" w:pos="1985"/>
              </w:tabs>
              <w:spacing w:line="300" w:lineRule="exact"/>
              <w:ind w:left="162" w:right="-3" w:hanging="567"/>
              <w:jc w:val="thaiDistribute"/>
              <w:rPr>
                <w:rFonts w:asciiTheme="majorBidi" w:hAnsiTheme="majorBidi" w:cstheme="majorBidi"/>
                <w:sz w:val="23"/>
                <w:szCs w:val="23"/>
              </w:rPr>
            </w:pPr>
          </w:p>
        </w:tc>
        <w:tc>
          <w:tcPr>
            <w:tcW w:w="5101" w:type="dxa"/>
            <w:gridSpan w:val="7"/>
            <w:tcBorders>
              <w:top w:val="single" w:sz="6" w:space="0" w:color="auto"/>
              <w:bottom w:val="single" w:sz="6" w:space="0" w:color="auto"/>
            </w:tcBorders>
          </w:tcPr>
          <w:p w14:paraId="3BBD818D" w14:textId="77777777" w:rsidR="00516557" w:rsidRPr="00825BDB" w:rsidRDefault="00516557" w:rsidP="00D922AE">
            <w:pPr>
              <w:spacing w:line="300" w:lineRule="exact"/>
              <w:jc w:val="center"/>
              <w:rPr>
                <w:rFonts w:asciiTheme="majorBidi" w:hAnsiTheme="majorBidi" w:cstheme="majorBidi"/>
                <w:sz w:val="23"/>
                <w:szCs w:val="23"/>
              </w:rPr>
            </w:pPr>
            <w:r w:rsidRPr="00034111">
              <w:rPr>
                <w:rFonts w:asciiTheme="majorBidi" w:hAnsiTheme="majorBidi" w:cstheme="majorBidi"/>
                <w:sz w:val="23"/>
                <w:szCs w:val="23"/>
                <w:cs/>
              </w:rPr>
              <w:t xml:space="preserve">ยอดคงเหลือ ณ วันที่ </w:t>
            </w:r>
            <w:r w:rsidRPr="00825BDB">
              <w:rPr>
                <w:rFonts w:asciiTheme="majorBidi" w:hAnsiTheme="majorBidi" w:cstheme="majorBidi"/>
                <w:sz w:val="23"/>
                <w:szCs w:val="23"/>
              </w:rPr>
              <w:t xml:space="preserve">31 </w:t>
            </w:r>
            <w:r w:rsidRPr="00034111">
              <w:rPr>
                <w:rFonts w:asciiTheme="majorBidi" w:hAnsiTheme="majorBidi" w:cstheme="majorBidi"/>
                <w:sz w:val="23"/>
                <w:szCs w:val="23"/>
                <w:cs/>
              </w:rPr>
              <w:t xml:space="preserve">ธันวาคม </w:t>
            </w:r>
            <w:r w:rsidRPr="00825BDB">
              <w:rPr>
                <w:rFonts w:asciiTheme="majorBidi" w:hAnsiTheme="majorBidi" w:cstheme="majorBidi"/>
                <w:sz w:val="23"/>
                <w:szCs w:val="23"/>
              </w:rPr>
              <w:t>2562</w:t>
            </w:r>
          </w:p>
        </w:tc>
      </w:tr>
      <w:tr w:rsidR="00516557" w:rsidRPr="00825BDB" w14:paraId="69287508" w14:textId="77777777" w:rsidTr="00516557">
        <w:tc>
          <w:tcPr>
            <w:tcW w:w="3315" w:type="dxa"/>
          </w:tcPr>
          <w:p w14:paraId="1201005B" w14:textId="77777777" w:rsidR="00516557" w:rsidRPr="00825BDB" w:rsidRDefault="00516557" w:rsidP="00D922AE">
            <w:pPr>
              <w:tabs>
                <w:tab w:val="left" w:pos="284"/>
                <w:tab w:val="left" w:pos="851"/>
                <w:tab w:val="left" w:pos="1418"/>
                <w:tab w:val="left" w:pos="1985"/>
              </w:tabs>
              <w:spacing w:line="300" w:lineRule="exact"/>
              <w:ind w:left="162" w:right="-3" w:hanging="567"/>
              <w:jc w:val="thaiDistribute"/>
              <w:rPr>
                <w:rFonts w:asciiTheme="majorBidi" w:hAnsiTheme="majorBidi" w:cstheme="majorBidi"/>
                <w:sz w:val="23"/>
                <w:szCs w:val="23"/>
              </w:rPr>
            </w:pPr>
          </w:p>
        </w:tc>
        <w:tc>
          <w:tcPr>
            <w:tcW w:w="1274" w:type="dxa"/>
            <w:tcBorders>
              <w:top w:val="single" w:sz="6" w:space="0" w:color="auto"/>
            </w:tcBorders>
          </w:tcPr>
          <w:p w14:paraId="4B7766B8" w14:textId="77777777" w:rsidR="00516557" w:rsidRPr="00825BDB" w:rsidRDefault="00516557" w:rsidP="00D922AE">
            <w:pPr>
              <w:spacing w:line="300" w:lineRule="exact"/>
              <w:ind w:left="-187" w:right="-187"/>
              <w:jc w:val="center"/>
              <w:rPr>
                <w:rFonts w:asciiTheme="majorBidi" w:hAnsiTheme="majorBidi" w:cstheme="majorBidi"/>
                <w:sz w:val="23"/>
                <w:szCs w:val="23"/>
              </w:rPr>
            </w:pPr>
            <w:r w:rsidRPr="00034111">
              <w:rPr>
                <w:rFonts w:asciiTheme="majorBidi" w:hAnsiTheme="majorBidi" w:cstheme="majorBidi"/>
                <w:sz w:val="23"/>
                <w:szCs w:val="23"/>
                <w:cs/>
              </w:rPr>
              <w:t>อัตราดอกเบี้ย</w:t>
            </w:r>
          </w:p>
        </w:tc>
        <w:tc>
          <w:tcPr>
            <w:tcW w:w="156" w:type="dxa"/>
            <w:tcBorders>
              <w:top w:val="single" w:sz="6" w:space="0" w:color="auto"/>
            </w:tcBorders>
          </w:tcPr>
          <w:p w14:paraId="3EAC7B82" w14:textId="77777777" w:rsidR="00516557" w:rsidRPr="00825BDB" w:rsidRDefault="00516557" w:rsidP="00D922AE">
            <w:pPr>
              <w:spacing w:line="300" w:lineRule="exact"/>
              <w:jc w:val="center"/>
              <w:rPr>
                <w:rFonts w:asciiTheme="majorBidi" w:hAnsiTheme="majorBidi" w:cstheme="majorBidi"/>
                <w:sz w:val="23"/>
                <w:szCs w:val="23"/>
              </w:rPr>
            </w:pPr>
          </w:p>
        </w:tc>
        <w:tc>
          <w:tcPr>
            <w:tcW w:w="1119" w:type="dxa"/>
            <w:tcBorders>
              <w:top w:val="single" w:sz="6" w:space="0" w:color="auto"/>
            </w:tcBorders>
          </w:tcPr>
          <w:p w14:paraId="7A0AFBD2" w14:textId="77777777" w:rsidR="00516557" w:rsidRPr="00825BDB" w:rsidRDefault="00516557" w:rsidP="00D922AE">
            <w:pPr>
              <w:spacing w:line="300" w:lineRule="exact"/>
              <w:jc w:val="center"/>
              <w:rPr>
                <w:rFonts w:asciiTheme="majorBidi" w:hAnsiTheme="majorBidi" w:cstheme="majorBidi"/>
                <w:sz w:val="23"/>
                <w:szCs w:val="23"/>
              </w:rPr>
            </w:pPr>
            <w:r w:rsidRPr="00034111">
              <w:rPr>
                <w:rFonts w:asciiTheme="majorBidi" w:hAnsiTheme="majorBidi" w:cstheme="majorBidi"/>
                <w:sz w:val="23"/>
                <w:szCs w:val="23"/>
                <w:cs/>
              </w:rPr>
              <w:t>อัตรา</w:t>
            </w:r>
          </w:p>
        </w:tc>
        <w:tc>
          <w:tcPr>
            <w:tcW w:w="156" w:type="dxa"/>
            <w:tcBorders>
              <w:top w:val="single" w:sz="6" w:space="0" w:color="auto"/>
            </w:tcBorders>
          </w:tcPr>
          <w:p w14:paraId="126BA014" w14:textId="77777777" w:rsidR="00516557" w:rsidRPr="00825BDB" w:rsidRDefault="00516557" w:rsidP="00D922AE">
            <w:pPr>
              <w:spacing w:line="300" w:lineRule="exact"/>
              <w:jc w:val="center"/>
              <w:rPr>
                <w:rFonts w:asciiTheme="majorBidi" w:hAnsiTheme="majorBidi" w:cstheme="majorBidi"/>
                <w:sz w:val="23"/>
                <w:szCs w:val="23"/>
              </w:rPr>
            </w:pPr>
          </w:p>
        </w:tc>
        <w:tc>
          <w:tcPr>
            <w:tcW w:w="1120" w:type="dxa"/>
            <w:tcBorders>
              <w:top w:val="single" w:sz="6" w:space="0" w:color="auto"/>
            </w:tcBorders>
          </w:tcPr>
          <w:p w14:paraId="45E8CB40" w14:textId="77777777" w:rsidR="00516557" w:rsidRPr="00825BDB" w:rsidRDefault="00516557" w:rsidP="00D922AE">
            <w:pPr>
              <w:spacing w:line="300" w:lineRule="exact"/>
              <w:jc w:val="center"/>
              <w:rPr>
                <w:rFonts w:asciiTheme="majorBidi" w:hAnsiTheme="majorBidi" w:cstheme="majorBidi"/>
                <w:sz w:val="23"/>
                <w:szCs w:val="23"/>
              </w:rPr>
            </w:pPr>
            <w:r w:rsidRPr="00034111">
              <w:rPr>
                <w:rFonts w:asciiTheme="majorBidi" w:hAnsiTheme="majorBidi" w:cstheme="majorBidi"/>
                <w:sz w:val="23"/>
                <w:szCs w:val="23"/>
                <w:cs/>
              </w:rPr>
              <w:t>ไม่มี</w:t>
            </w:r>
          </w:p>
        </w:tc>
        <w:tc>
          <w:tcPr>
            <w:tcW w:w="156" w:type="dxa"/>
            <w:tcBorders>
              <w:top w:val="single" w:sz="6" w:space="0" w:color="auto"/>
            </w:tcBorders>
          </w:tcPr>
          <w:p w14:paraId="0ECA21A2" w14:textId="77777777" w:rsidR="00516557" w:rsidRPr="00825BDB" w:rsidRDefault="00516557" w:rsidP="00D922AE">
            <w:pPr>
              <w:spacing w:line="300" w:lineRule="exact"/>
              <w:jc w:val="center"/>
              <w:rPr>
                <w:rFonts w:asciiTheme="majorBidi" w:hAnsiTheme="majorBidi" w:cstheme="majorBidi"/>
                <w:sz w:val="23"/>
                <w:szCs w:val="23"/>
              </w:rPr>
            </w:pPr>
          </w:p>
        </w:tc>
        <w:tc>
          <w:tcPr>
            <w:tcW w:w="1120" w:type="dxa"/>
            <w:tcBorders>
              <w:top w:val="single" w:sz="6" w:space="0" w:color="auto"/>
            </w:tcBorders>
          </w:tcPr>
          <w:p w14:paraId="7B78ECFC" w14:textId="77777777" w:rsidR="00516557" w:rsidRPr="00825BDB" w:rsidRDefault="00516557" w:rsidP="00D922AE">
            <w:pPr>
              <w:spacing w:line="300" w:lineRule="exact"/>
              <w:jc w:val="center"/>
              <w:rPr>
                <w:rFonts w:asciiTheme="majorBidi" w:hAnsiTheme="majorBidi" w:cstheme="majorBidi"/>
                <w:sz w:val="23"/>
                <w:szCs w:val="23"/>
              </w:rPr>
            </w:pPr>
            <w:r w:rsidRPr="00034111">
              <w:rPr>
                <w:rFonts w:asciiTheme="majorBidi" w:hAnsiTheme="majorBidi" w:cstheme="majorBidi"/>
                <w:sz w:val="23"/>
                <w:szCs w:val="23"/>
                <w:cs/>
              </w:rPr>
              <w:t>รวม</w:t>
            </w:r>
          </w:p>
        </w:tc>
      </w:tr>
      <w:tr w:rsidR="00516557" w:rsidRPr="00825BDB" w14:paraId="183A5D51" w14:textId="77777777" w:rsidTr="00516557">
        <w:tc>
          <w:tcPr>
            <w:tcW w:w="3315" w:type="dxa"/>
          </w:tcPr>
          <w:p w14:paraId="501EACEA" w14:textId="77777777" w:rsidR="00516557" w:rsidRPr="00825BDB" w:rsidRDefault="00516557" w:rsidP="00D922AE">
            <w:pPr>
              <w:tabs>
                <w:tab w:val="left" w:pos="284"/>
                <w:tab w:val="left" w:pos="851"/>
                <w:tab w:val="left" w:pos="1418"/>
                <w:tab w:val="left" w:pos="1985"/>
              </w:tabs>
              <w:spacing w:line="300" w:lineRule="exact"/>
              <w:ind w:left="162" w:right="-3" w:hanging="567"/>
              <w:jc w:val="thaiDistribute"/>
              <w:rPr>
                <w:rFonts w:asciiTheme="majorBidi" w:hAnsiTheme="majorBidi" w:cstheme="majorBidi"/>
                <w:sz w:val="23"/>
                <w:szCs w:val="23"/>
              </w:rPr>
            </w:pPr>
          </w:p>
        </w:tc>
        <w:tc>
          <w:tcPr>
            <w:tcW w:w="1274" w:type="dxa"/>
          </w:tcPr>
          <w:p w14:paraId="43DC7442" w14:textId="77777777" w:rsidR="00516557" w:rsidRPr="00825BDB" w:rsidRDefault="00516557" w:rsidP="00D922AE">
            <w:pPr>
              <w:spacing w:line="300" w:lineRule="exact"/>
              <w:ind w:left="-187" w:right="-187"/>
              <w:jc w:val="center"/>
              <w:rPr>
                <w:rFonts w:asciiTheme="majorBidi" w:hAnsiTheme="majorBidi" w:cstheme="majorBidi"/>
                <w:sz w:val="23"/>
                <w:szCs w:val="23"/>
              </w:rPr>
            </w:pPr>
            <w:r w:rsidRPr="00034111">
              <w:rPr>
                <w:rFonts w:asciiTheme="majorBidi" w:hAnsiTheme="majorBidi" w:cstheme="majorBidi"/>
                <w:sz w:val="23"/>
                <w:szCs w:val="23"/>
                <w:cs/>
              </w:rPr>
              <w:t>ปรับขึ้นลงตาม</w:t>
            </w:r>
          </w:p>
        </w:tc>
        <w:tc>
          <w:tcPr>
            <w:tcW w:w="156" w:type="dxa"/>
          </w:tcPr>
          <w:p w14:paraId="7B64ED5A" w14:textId="77777777" w:rsidR="00516557" w:rsidRPr="00825BDB" w:rsidRDefault="00516557" w:rsidP="00D922AE">
            <w:pPr>
              <w:spacing w:line="300" w:lineRule="exact"/>
              <w:jc w:val="center"/>
              <w:rPr>
                <w:rFonts w:asciiTheme="majorBidi" w:hAnsiTheme="majorBidi" w:cstheme="majorBidi"/>
                <w:sz w:val="23"/>
                <w:szCs w:val="23"/>
              </w:rPr>
            </w:pPr>
          </w:p>
        </w:tc>
        <w:tc>
          <w:tcPr>
            <w:tcW w:w="1119" w:type="dxa"/>
          </w:tcPr>
          <w:p w14:paraId="69F28CAE" w14:textId="77777777" w:rsidR="00516557" w:rsidRPr="00825BDB" w:rsidRDefault="00516557" w:rsidP="00D922AE">
            <w:pPr>
              <w:spacing w:line="300" w:lineRule="exact"/>
              <w:jc w:val="center"/>
              <w:rPr>
                <w:rFonts w:asciiTheme="majorBidi" w:hAnsiTheme="majorBidi" w:cstheme="majorBidi"/>
                <w:sz w:val="23"/>
                <w:szCs w:val="23"/>
              </w:rPr>
            </w:pPr>
            <w:r w:rsidRPr="00034111">
              <w:rPr>
                <w:rFonts w:asciiTheme="majorBidi" w:hAnsiTheme="majorBidi" w:cstheme="majorBidi"/>
                <w:sz w:val="23"/>
                <w:szCs w:val="23"/>
                <w:cs/>
              </w:rPr>
              <w:t>ดอกเบี้ย</w:t>
            </w:r>
          </w:p>
        </w:tc>
        <w:tc>
          <w:tcPr>
            <w:tcW w:w="156" w:type="dxa"/>
          </w:tcPr>
          <w:p w14:paraId="190BDA23" w14:textId="77777777" w:rsidR="00516557" w:rsidRPr="00825BDB" w:rsidRDefault="00516557" w:rsidP="00D922AE">
            <w:pPr>
              <w:spacing w:line="300" w:lineRule="exact"/>
              <w:jc w:val="center"/>
              <w:rPr>
                <w:rFonts w:asciiTheme="majorBidi" w:hAnsiTheme="majorBidi" w:cstheme="majorBidi"/>
                <w:sz w:val="23"/>
                <w:szCs w:val="23"/>
              </w:rPr>
            </w:pPr>
          </w:p>
        </w:tc>
        <w:tc>
          <w:tcPr>
            <w:tcW w:w="1120" w:type="dxa"/>
          </w:tcPr>
          <w:p w14:paraId="76BC2BE8" w14:textId="77777777" w:rsidR="00516557" w:rsidRPr="00825BDB" w:rsidRDefault="00516557" w:rsidP="00D922AE">
            <w:pPr>
              <w:spacing w:line="300" w:lineRule="exact"/>
              <w:jc w:val="center"/>
              <w:rPr>
                <w:rFonts w:asciiTheme="majorBidi" w:hAnsiTheme="majorBidi" w:cstheme="majorBidi"/>
                <w:sz w:val="23"/>
                <w:szCs w:val="23"/>
              </w:rPr>
            </w:pPr>
            <w:r w:rsidRPr="00034111">
              <w:rPr>
                <w:rFonts w:asciiTheme="majorBidi" w:hAnsiTheme="majorBidi" w:cstheme="majorBidi"/>
                <w:sz w:val="23"/>
                <w:szCs w:val="23"/>
                <w:cs/>
              </w:rPr>
              <w:t>ดอกเบี้ย</w:t>
            </w:r>
          </w:p>
        </w:tc>
        <w:tc>
          <w:tcPr>
            <w:tcW w:w="156" w:type="dxa"/>
          </w:tcPr>
          <w:p w14:paraId="2BED5027" w14:textId="77777777" w:rsidR="00516557" w:rsidRPr="00825BDB" w:rsidRDefault="00516557" w:rsidP="00D922AE">
            <w:pPr>
              <w:spacing w:line="300" w:lineRule="exact"/>
              <w:jc w:val="center"/>
              <w:rPr>
                <w:rFonts w:asciiTheme="majorBidi" w:hAnsiTheme="majorBidi" w:cstheme="majorBidi"/>
                <w:sz w:val="23"/>
                <w:szCs w:val="23"/>
              </w:rPr>
            </w:pPr>
          </w:p>
        </w:tc>
        <w:tc>
          <w:tcPr>
            <w:tcW w:w="1120" w:type="dxa"/>
          </w:tcPr>
          <w:p w14:paraId="4A28BF29" w14:textId="77777777" w:rsidR="00516557" w:rsidRPr="00825BDB" w:rsidRDefault="00516557" w:rsidP="00D922AE">
            <w:pPr>
              <w:spacing w:line="300" w:lineRule="exact"/>
              <w:jc w:val="center"/>
              <w:rPr>
                <w:rFonts w:asciiTheme="majorBidi" w:hAnsiTheme="majorBidi" w:cstheme="majorBidi"/>
                <w:sz w:val="23"/>
                <w:szCs w:val="23"/>
              </w:rPr>
            </w:pPr>
          </w:p>
        </w:tc>
      </w:tr>
      <w:tr w:rsidR="00516557" w:rsidRPr="00825BDB" w14:paraId="45138D6C" w14:textId="77777777" w:rsidTr="00516557">
        <w:tc>
          <w:tcPr>
            <w:tcW w:w="3315" w:type="dxa"/>
          </w:tcPr>
          <w:p w14:paraId="121AA29A" w14:textId="77777777" w:rsidR="00516557" w:rsidRPr="00825BDB" w:rsidRDefault="00516557" w:rsidP="00D922AE">
            <w:pPr>
              <w:tabs>
                <w:tab w:val="left" w:pos="284"/>
                <w:tab w:val="left" w:pos="851"/>
                <w:tab w:val="left" w:pos="1418"/>
                <w:tab w:val="left" w:pos="1985"/>
              </w:tabs>
              <w:spacing w:line="300" w:lineRule="exact"/>
              <w:ind w:left="162" w:right="-3" w:hanging="567"/>
              <w:jc w:val="thaiDistribute"/>
              <w:rPr>
                <w:rFonts w:asciiTheme="majorBidi" w:hAnsiTheme="majorBidi" w:cstheme="majorBidi"/>
                <w:sz w:val="23"/>
                <w:szCs w:val="23"/>
              </w:rPr>
            </w:pPr>
          </w:p>
        </w:tc>
        <w:tc>
          <w:tcPr>
            <w:tcW w:w="1274" w:type="dxa"/>
            <w:tcBorders>
              <w:bottom w:val="single" w:sz="6" w:space="0" w:color="auto"/>
            </w:tcBorders>
          </w:tcPr>
          <w:p w14:paraId="22DCADF0" w14:textId="77777777" w:rsidR="00516557" w:rsidRPr="00825BDB" w:rsidRDefault="00516557" w:rsidP="00D922AE">
            <w:pPr>
              <w:spacing w:line="300" w:lineRule="exact"/>
              <w:ind w:left="-187" w:right="-187"/>
              <w:jc w:val="center"/>
              <w:rPr>
                <w:rFonts w:asciiTheme="majorBidi" w:hAnsiTheme="majorBidi" w:cstheme="majorBidi"/>
                <w:sz w:val="23"/>
                <w:szCs w:val="23"/>
              </w:rPr>
            </w:pPr>
            <w:r w:rsidRPr="00034111">
              <w:rPr>
                <w:rFonts w:asciiTheme="majorBidi" w:hAnsiTheme="majorBidi" w:cstheme="majorBidi"/>
                <w:sz w:val="23"/>
                <w:szCs w:val="23"/>
                <w:cs/>
              </w:rPr>
              <w:t>อัตราตลาด</w:t>
            </w:r>
          </w:p>
        </w:tc>
        <w:tc>
          <w:tcPr>
            <w:tcW w:w="156" w:type="dxa"/>
          </w:tcPr>
          <w:p w14:paraId="07098850" w14:textId="77777777" w:rsidR="00516557" w:rsidRPr="00825BDB" w:rsidRDefault="00516557" w:rsidP="00D922AE">
            <w:pPr>
              <w:spacing w:line="300" w:lineRule="exact"/>
              <w:jc w:val="center"/>
              <w:rPr>
                <w:rFonts w:asciiTheme="majorBidi" w:hAnsiTheme="majorBidi" w:cstheme="majorBidi"/>
                <w:sz w:val="23"/>
                <w:szCs w:val="23"/>
              </w:rPr>
            </w:pPr>
          </w:p>
        </w:tc>
        <w:tc>
          <w:tcPr>
            <w:tcW w:w="1119" w:type="dxa"/>
            <w:tcBorders>
              <w:bottom w:val="single" w:sz="6" w:space="0" w:color="auto"/>
            </w:tcBorders>
          </w:tcPr>
          <w:p w14:paraId="13BF1A6A" w14:textId="77777777" w:rsidR="00516557" w:rsidRPr="00825BDB" w:rsidRDefault="00516557" w:rsidP="00D922AE">
            <w:pPr>
              <w:spacing w:line="300" w:lineRule="exact"/>
              <w:jc w:val="center"/>
              <w:rPr>
                <w:rFonts w:asciiTheme="majorBidi" w:hAnsiTheme="majorBidi" w:cstheme="majorBidi"/>
                <w:sz w:val="23"/>
                <w:szCs w:val="23"/>
              </w:rPr>
            </w:pPr>
            <w:r w:rsidRPr="00034111">
              <w:rPr>
                <w:rFonts w:asciiTheme="majorBidi" w:hAnsiTheme="majorBidi" w:cstheme="majorBidi"/>
                <w:sz w:val="23"/>
                <w:szCs w:val="23"/>
                <w:cs/>
              </w:rPr>
              <w:t>คงที่</w:t>
            </w:r>
          </w:p>
        </w:tc>
        <w:tc>
          <w:tcPr>
            <w:tcW w:w="156" w:type="dxa"/>
          </w:tcPr>
          <w:p w14:paraId="25651493" w14:textId="77777777" w:rsidR="00516557" w:rsidRPr="00825BDB" w:rsidRDefault="00516557" w:rsidP="00D922AE">
            <w:pPr>
              <w:spacing w:line="300" w:lineRule="exact"/>
              <w:jc w:val="center"/>
              <w:rPr>
                <w:rFonts w:asciiTheme="majorBidi" w:hAnsiTheme="majorBidi" w:cstheme="majorBidi"/>
                <w:sz w:val="23"/>
                <w:szCs w:val="23"/>
              </w:rPr>
            </w:pPr>
          </w:p>
        </w:tc>
        <w:tc>
          <w:tcPr>
            <w:tcW w:w="1120" w:type="dxa"/>
            <w:tcBorders>
              <w:bottom w:val="single" w:sz="6" w:space="0" w:color="auto"/>
            </w:tcBorders>
          </w:tcPr>
          <w:p w14:paraId="31D30A7E" w14:textId="77777777" w:rsidR="00516557" w:rsidRPr="00825BDB" w:rsidRDefault="00516557" w:rsidP="00D922AE">
            <w:pPr>
              <w:spacing w:line="300" w:lineRule="exact"/>
              <w:jc w:val="center"/>
              <w:rPr>
                <w:rFonts w:asciiTheme="majorBidi" w:hAnsiTheme="majorBidi" w:cstheme="majorBidi"/>
                <w:sz w:val="23"/>
                <w:szCs w:val="23"/>
              </w:rPr>
            </w:pPr>
          </w:p>
        </w:tc>
        <w:tc>
          <w:tcPr>
            <w:tcW w:w="156" w:type="dxa"/>
          </w:tcPr>
          <w:p w14:paraId="08465B5E" w14:textId="77777777" w:rsidR="00516557" w:rsidRPr="00825BDB" w:rsidRDefault="00516557" w:rsidP="00D922AE">
            <w:pPr>
              <w:spacing w:line="300" w:lineRule="exact"/>
              <w:jc w:val="center"/>
              <w:rPr>
                <w:rFonts w:asciiTheme="majorBidi" w:hAnsiTheme="majorBidi" w:cstheme="majorBidi"/>
                <w:sz w:val="23"/>
                <w:szCs w:val="23"/>
              </w:rPr>
            </w:pPr>
          </w:p>
        </w:tc>
        <w:tc>
          <w:tcPr>
            <w:tcW w:w="1120" w:type="dxa"/>
            <w:tcBorders>
              <w:bottom w:val="single" w:sz="6" w:space="0" w:color="auto"/>
            </w:tcBorders>
          </w:tcPr>
          <w:p w14:paraId="0E2BE597" w14:textId="77777777" w:rsidR="00516557" w:rsidRPr="00825BDB" w:rsidRDefault="00516557" w:rsidP="00D922AE">
            <w:pPr>
              <w:spacing w:line="300" w:lineRule="exact"/>
              <w:jc w:val="center"/>
              <w:rPr>
                <w:rFonts w:asciiTheme="majorBidi" w:hAnsiTheme="majorBidi" w:cstheme="majorBidi"/>
                <w:sz w:val="23"/>
                <w:szCs w:val="23"/>
              </w:rPr>
            </w:pPr>
          </w:p>
        </w:tc>
      </w:tr>
      <w:tr w:rsidR="00516557" w:rsidRPr="00825BDB" w14:paraId="4E8ACB01" w14:textId="77777777" w:rsidTr="00516557">
        <w:tc>
          <w:tcPr>
            <w:tcW w:w="3315" w:type="dxa"/>
          </w:tcPr>
          <w:p w14:paraId="1A255196" w14:textId="77777777" w:rsidR="00516557" w:rsidRPr="00825BDB" w:rsidRDefault="00516557" w:rsidP="00D922AE">
            <w:pPr>
              <w:pStyle w:val="Heading9"/>
              <w:tabs>
                <w:tab w:val="left" w:pos="268"/>
                <w:tab w:val="left" w:pos="851"/>
                <w:tab w:val="left" w:pos="1418"/>
                <w:tab w:val="left" w:pos="1985"/>
              </w:tabs>
              <w:spacing w:line="300" w:lineRule="exact"/>
              <w:rPr>
                <w:rFonts w:asciiTheme="majorBidi" w:hAnsiTheme="majorBidi" w:cstheme="majorBidi"/>
                <w:b w:val="0"/>
                <w:bCs w:val="0"/>
                <w:sz w:val="23"/>
                <w:szCs w:val="23"/>
                <w:u w:val="single"/>
              </w:rPr>
            </w:pPr>
            <w:r w:rsidRPr="00034111">
              <w:rPr>
                <w:rFonts w:asciiTheme="majorBidi" w:hAnsiTheme="majorBidi" w:cstheme="majorBidi"/>
                <w:b w:val="0"/>
                <w:bCs w:val="0"/>
                <w:sz w:val="23"/>
                <w:szCs w:val="23"/>
                <w:u w:val="single"/>
                <w:cs/>
              </w:rPr>
              <w:t>สินทรัพย์ทางการเงิน</w:t>
            </w:r>
          </w:p>
        </w:tc>
        <w:tc>
          <w:tcPr>
            <w:tcW w:w="1274" w:type="dxa"/>
            <w:tcBorders>
              <w:top w:val="single" w:sz="6" w:space="0" w:color="auto"/>
            </w:tcBorders>
          </w:tcPr>
          <w:p w14:paraId="24B7A9CE" w14:textId="77777777" w:rsidR="00516557" w:rsidRPr="00825BDB" w:rsidRDefault="00516557" w:rsidP="00D922AE">
            <w:pPr>
              <w:tabs>
                <w:tab w:val="left" w:pos="284"/>
                <w:tab w:val="left" w:pos="851"/>
                <w:tab w:val="left" w:pos="1418"/>
                <w:tab w:val="left" w:pos="1985"/>
              </w:tabs>
              <w:spacing w:line="300" w:lineRule="exact"/>
              <w:ind w:right="-3" w:hanging="567"/>
              <w:jc w:val="thaiDistribute"/>
              <w:rPr>
                <w:rFonts w:asciiTheme="majorBidi" w:hAnsiTheme="majorBidi" w:cstheme="majorBidi"/>
                <w:sz w:val="23"/>
                <w:szCs w:val="23"/>
              </w:rPr>
            </w:pPr>
          </w:p>
        </w:tc>
        <w:tc>
          <w:tcPr>
            <w:tcW w:w="156" w:type="dxa"/>
          </w:tcPr>
          <w:p w14:paraId="34FA1429" w14:textId="77777777" w:rsidR="00516557" w:rsidRPr="00825BDB" w:rsidRDefault="00516557" w:rsidP="00D922AE">
            <w:pPr>
              <w:tabs>
                <w:tab w:val="left" w:pos="284"/>
                <w:tab w:val="left" w:pos="851"/>
                <w:tab w:val="left" w:pos="1418"/>
                <w:tab w:val="left" w:pos="1985"/>
              </w:tabs>
              <w:spacing w:line="300" w:lineRule="exact"/>
              <w:ind w:right="-3" w:hanging="567"/>
              <w:jc w:val="thaiDistribute"/>
              <w:rPr>
                <w:rFonts w:asciiTheme="majorBidi" w:hAnsiTheme="majorBidi" w:cstheme="majorBidi"/>
                <w:sz w:val="23"/>
                <w:szCs w:val="23"/>
              </w:rPr>
            </w:pPr>
          </w:p>
        </w:tc>
        <w:tc>
          <w:tcPr>
            <w:tcW w:w="1119" w:type="dxa"/>
            <w:tcBorders>
              <w:top w:val="single" w:sz="6" w:space="0" w:color="auto"/>
            </w:tcBorders>
          </w:tcPr>
          <w:p w14:paraId="78E437F1" w14:textId="77777777" w:rsidR="00516557" w:rsidRPr="00825BDB" w:rsidRDefault="00516557" w:rsidP="00D922AE">
            <w:pPr>
              <w:tabs>
                <w:tab w:val="left" w:pos="284"/>
                <w:tab w:val="left" w:pos="851"/>
                <w:tab w:val="left" w:pos="1418"/>
                <w:tab w:val="left" w:pos="1985"/>
              </w:tabs>
              <w:spacing w:line="300" w:lineRule="exact"/>
              <w:ind w:right="-3" w:hanging="567"/>
              <w:jc w:val="thaiDistribute"/>
              <w:rPr>
                <w:rFonts w:asciiTheme="majorBidi" w:hAnsiTheme="majorBidi" w:cstheme="majorBidi"/>
                <w:sz w:val="23"/>
                <w:szCs w:val="23"/>
              </w:rPr>
            </w:pPr>
          </w:p>
        </w:tc>
        <w:tc>
          <w:tcPr>
            <w:tcW w:w="156" w:type="dxa"/>
          </w:tcPr>
          <w:p w14:paraId="66430A97" w14:textId="77777777" w:rsidR="00516557" w:rsidRPr="00825BDB" w:rsidRDefault="00516557" w:rsidP="00D922AE">
            <w:pPr>
              <w:tabs>
                <w:tab w:val="left" w:pos="284"/>
                <w:tab w:val="left" w:pos="851"/>
                <w:tab w:val="left" w:pos="1418"/>
                <w:tab w:val="left" w:pos="1985"/>
              </w:tabs>
              <w:spacing w:line="300" w:lineRule="exact"/>
              <w:ind w:right="-3" w:hanging="567"/>
              <w:jc w:val="thaiDistribute"/>
              <w:rPr>
                <w:rFonts w:asciiTheme="majorBidi" w:hAnsiTheme="majorBidi" w:cstheme="majorBidi"/>
                <w:sz w:val="23"/>
                <w:szCs w:val="23"/>
              </w:rPr>
            </w:pPr>
          </w:p>
        </w:tc>
        <w:tc>
          <w:tcPr>
            <w:tcW w:w="1120" w:type="dxa"/>
            <w:tcBorders>
              <w:top w:val="single" w:sz="6" w:space="0" w:color="auto"/>
            </w:tcBorders>
          </w:tcPr>
          <w:p w14:paraId="34FA2E61" w14:textId="77777777" w:rsidR="00516557" w:rsidRPr="00825BDB" w:rsidRDefault="00516557" w:rsidP="00D922AE">
            <w:pPr>
              <w:tabs>
                <w:tab w:val="left" w:pos="284"/>
                <w:tab w:val="left" w:pos="851"/>
                <w:tab w:val="left" w:pos="1418"/>
                <w:tab w:val="left" w:pos="1985"/>
              </w:tabs>
              <w:spacing w:line="300" w:lineRule="exact"/>
              <w:ind w:right="-3" w:hanging="567"/>
              <w:jc w:val="thaiDistribute"/>
              <w:rPr>
                <w:rFonts w:asciiTheme="majorBidi" w:hAnsiTheme="majorBidi" w:cstheme="majorBidi"/>
                <w:sz w:val="23"/>
                <w:szCs w:val="23"/>
              </w:rPr>
            </w:pPr>
          </w:p>
        </w:tc>
        <w:tc>
          <w:tcPr>
            <w:tcW w:w="156" w:type="dxa"/>
          </w:tcPr>
          <w:p w14:paraId="7CD20BD0" w14:textId="77777777" w:rsidR="00516557" w:rsidRPr="00825BDB" w:rsidRDefault="00516557" w:rsidP="00D922AE">
            <w:pPr>
              <w:tabs>
                <w:tab w:val="left" w:pos="284"/>
                <w:tab w:val="left" w:pos="851"/>
                <w:tab w:val="left" w:pos="1418"/>
                <w:tab w:val="left" w:pos="1985"/>
              </w:tabs>
              <w:spacing w:line="300" w:lineRule="exact"/>
              <w:ind w:right="-3" w:hanging="567"/>
              <w:jc w:val="thaiDistribute"/>
              <w:rPr>
                <w:rFonts w:asciiTheme="majorBidi" w:hAnsiTheme="majorBidi" w:cstheme="majorBidi"/>
                <w:sz w:val="23"/>
                <w:szCs w:val="23"/>
              </w:rPr>
            </w:pPr>
          </w:p>
        </w:tc>
        <w:tc>
          <w:tcPr>
            <w:tcW w:w="1120" w:type="dxa"/>
            <w:tcBorders>
              <w:top w:val="single" w:sz="6" w:space="0" w:color="auto"/>
            </w:tcBorders>
          </w:tcPr>
          <w:p w14:paraId="211C1CD5" w14:textId="77777777" w:rsidR="00516557" w:rsidRPr="00825BDB" w:rsidRDefault="00516557" w:rsidP="00D922AE">
            <w:pPr>
              <w:pStyle w:val="Heading9"/>
              <w:tabs>
                <w:tab w:val="left" w:pos="284"/>
                <w:tab w:val="left" w:pos="851"/>
                <w:tab w:val="left" w:pos="1418"/>
                <w:tab w:val="left" w:pos="1985"/>
              </w:tabs>
              <w:spacing w:line="300" w:lineRule="exact"/>
              <w:jc w:val="right"/>
              <w:rPr>
                <w:rFonts w:asciiTheme="majorBidi" w:hAnsiTheme="majorBidi" w:cstheme="majorBidi"/>
                <w:b w:val="0"/>
                <w:bCs w:val="0"/>
                <w:sz w:val="23"/>
                <w:szCs w:val="23"/>
              </w:rPr>
            </w:pPr>
          </w:p>
        </w:tc>
      </w:tr>
      <w:tr w:rsidR="00516557" w:rsidRPr="00825BDB" w14:paraId="6E1B28C7" w14:textId="77777777" w:rsidTr="00516557">
        <w:tc>
          <w:tcPr>
            <w:tcW w:w="3315" w:type="dxa"/>
          </w:tcPr>
          <w:p w14:paraId="3D9AC4F9" w14:textId="77777777" w:rsidR="00516557" w:rsidRPr="00825BDB" w:rsidRDefault="00516557" w:rsidP="00D922AE">
            <w:pPr>
              <w:pStyle w:val="Heading9"/>
              <w:tabs>
                <w:tab w:val="left" w:pos="268"/>
                <w:tab w:val="left" w:pos="851"/>
                <w:tab w:val="left" w:pos="1418"/>
                <w:tab w:val="left" w:pos="1985"/>
              </w:tabs>
              <w:spacing w:line="300" w:lineRule="exact"/>
              <w:rPr>
                <w:rFonts w:asciiTheme="majorBidi" w:hAnsiTheme="majorBidi" w:cstheme="majorBidi"/>
                <w:b w:val="0"/>
                <w:bCs w:val="0"/>
                <w:sz w:val="23"/>
                <w:szCs w:val="23"/>
              </w:rPr>
            </w:pPr>
            <w:r w:rsidRPr="00034111">
              <w:rPr>
                <w:rFonts w:asciiTheme="majorBidi" w:hAnsiTheme="majorBidi" w:cstheme="majorBidi"/>
                <w:b w:val="0"/>
                <w:bCs w:val="0"/>
                <w:sz w:val="23"/>
                <w:szCs w:val="23"/>
                <w:cs/>
              </w:rPr>
              <w:t>เงินสดและรายการเทียบเท่าเงินสด</w:t>
            </w:r>
          </w:p>
        </w:tc>
        <w:tc>
          <w:tcPr>
            <w:tcW w:w="1274" w:type="dxa"/>
          </w:tcPr>
          <w:p w14:paraId="7583559A" w14:textId="77777777" w:rsidR="00516557" w:rsidRPr="00825BDB" w:rsidRDefault="00516557" w:rsidP="00D922AE">
            <w:pPr>
              <w:pStyle w:val="Heading9"/>
              <w:tabs>
                <w:tab w:val="left" w:pos="284"/>
                <w:tab w:val="left" w:pos="851"/>
                <w:tab w:val="left" w:pos="1418"/>
                <w:tab w:val="left" w:pos="1985"/>
              </w:tabs>
              <w:spacing w:line="300" w:lineRule="exact"/>
              <w:jc w:val="right"/>
              <w:rPr>
                <w:rFonts w:asciiTheme="majorBidi" w:hAnsiTheme="majorBidi" w:cstheme="majorBidi"/>
                <w:b w:val="0"/>
                <w:bCs w:val="0"/>
                <w:sz w:val="23"/>
                <w:szCs w:val="23"/>
              </w:rPr>
            </w:pPr>
            <w:r w:rsidRPr="00825BDB">
              <w:rPr>
                <w:rFonts w:asciiTheme="majorBidi" w:hAnsiTheme="majorBidi" w:cstheme="majorBidi"/>
                <w:b w:val="0"/>
                <w:bCs w:val="0"/>
                <w:sz w:val="23"/>
                <w:szCs w:val="23"/>
              </w:rPr>
              <w:t>13,899,800</w:t>
            </w:r>
          </w:p>
        </w:tc>
        <w:tc>
          <w:tcPr>
            <w:tcW w:w="156" w:type="dxa"/>
          </w:tcPr>
          <w:p w14:paraId="4A77EA48" w14:textId="77777777" w:rsidR="00516557" w:rsidRPr="00825BDB" w:rsidRDefault="00516557" w:rsidP="00D922AE">
            <w:pPr>
              <w:tabs>
                <w:tab w:val="left" w:pos="284"/>
                <w:tab w:val="left" w:pos="851"/>
                <w:tab w:val="left" w:pos="1418"/>
                <w:tab w:val="left" w:pos="1985"/>
              </w:tabs>
              <w:spacing w:line="300" w:lineRule="exact"/>
              <w:ind w:hanging="567"/>
              <w:jc w:val="right"/>
              <w:rPr>
                <w:rFonts w:asciiTheme="majorBidi" w:hAnsiTheme="majorBidi" w:cstheme="majorBidi"/>
                <w:sz w:val="23"/>
                <w:szCs w:val="23"/>
              </w:rPr>
            </w:pPr>
          </w:p>
        </w:tc>
        <w:tc>
          <w:tcPr>
            <w:tcW w:w="1119" w:type="dxa"/>
          </w:tcPr>
          <w:p w14:paraId="7563B760" w14:textId="77777777" w:rsidR="00516557" w:rsidRPr="00825BDB" w:rsidRDefault="00516557" w:rsidP="00D922AE">
            <w:pPr>
              <w:pStyle w:val="Heading9"/>
              <w:tabs>
                <w:tab w:val="left" w:pos="1418"/>
                <w:tab w:val="left" w:pos="1985"/>
              </w:tabs>
              <w:spacing w:line="300" w:lineRule="exact"/>
              <w:ind w:left="-306" w:right="142"/>
              <w:jc w:val="right"/>
              <w:rPr>
                <w:rFonts w:asciiTheme="majorBidi" w:hAnsiTheme="majorBidi" w:cstheme="majorBidi"/>
                <w:b w:val="0"/>
                <w:bCs w:val="0"/>
                <w:sz w:val="23"/>
                <w:szCs w:val="23"/>
              </w:rPr>
            </w:pPr>
            <w:r w:rsidRPr="00825BDB">
              <w:rPr>
                <w:rFonts w:asciiTheme="majorBidi" w:hAnsiTheme="majorBidi" w:cstheme="majorBidi"/>
                <w:b w:val="0"/>
                <w:bCs w:val="0"/>
                <w:sz w:val="23"/>
                <w:szCs w:val="23"/>
              </w:rPr>
              <w:t>-</w:t>
            </w:r>
          </w:p>
        </w:tc>
        <w:tc>
          <w:tcPr>
            <w:tcW w:w="156" w:type="dxa"/>
          </w:tcPr>
          <w:p w14:paraId="0D7EDB4F" w14:textId="77777777" w:rsidR="00516557" w:rsidRPr="00825BDB" w:rsidRDefault="00516557" w:rsidP="00D922AE">
            <w:pPr>
              <w:tabs>
                <w:tab w:val="left" w:pos="284"/>
                <w:tab w:val="left" w:pos="851"/>
                <w:tab w:val="left" w:pos="1418"/>
                <w:tab w:val="left" w:pos="1985"/>
              </w:tabs>
              <w:spacing w:line="300" w:lineRule="exact"/>
              <w:ind w:hanging="567"/>
              <w:jc w:val="right"/>
              <w:rPr>
                <w:rFonts w:asciiTheme="majorBidi" w:hAnsiTheme="majorBidi" w:cstheme="majorBidi"/>
                <w:sz w:val="23"/>
                <w:szCs w:val="23"/>
              </w:rPr>
            </w:pPr>
          </w:p>
        </w:tc>
        <w:tc>
          <w:tcPr>
            <w:tcW w:w="1120" w:type="dxa"/>
          </w:tcPr>
          <w:p w14:paraId="56B01BDF" w14:textId="77777777" w:rsidR="00516557" w:rsidRPr="00825BDB" w:rsidRDefault="00516557" w:rsidP="00D922AE">
            <w:pPr>
              <w:pStyle w:val="Heading9"/>
              <w:tabs>
                <w:tab w:val="left" w:pos="284"/>
                <w:tab w:val="left" w:pos="851"/>
                <w:tab w:val="left" w:pos="1418"/>
                <w:tab w:val="left" w:pos="1985"/>
              </w:tabs>
              <w:spacing w:line="300" w:lineRule="exact"/>
              <w:jc w:val="right"/>
              <w:rPr>
                <w:rFonts w:asciiTheme="majorBidi" w:hAnsiTheme="majorBidi" w:cstheme="majorBidi"/>
                <w:b w:val="0"/>
                <w:bCs w:val="0"/>
                <w:sz w:val="23"/>
                <w:szCs w:val="23"/>
              </w:rPr>
            </w:pPr>
            <w:r w:rsidRPr="00825BDB">
              <w:rPr>
                <w:rFonts w:asciiTheme="majorBidi" w:hAnsiTheme="majorBidi" w:cstheme="majorBidi"/>
                <w:b w:val="0"/>
                <w:bCs w:val="0"/>
                <w:sz w:val="23"/>
                <w:szCs w:val="23"/>
              </w:rPr>
              <w:t>5,795</w:t>
            </w:r>
          </w:p>
        </w:tc>
        <w:tc>
          <w:tcPr>
            <w:tcW w:w="156" w:type="dxa"/>
          </w:tcPr>
          <w:p w14:paraId="3D2A205D" w14:textId="77777777" w:rsidR="00516557" w:rsidRPr="00825BDB" w:rsidRDefault="00516557" w:rsidP="00D922AE">
            <w:pPr>
              <w:tabs>
                <w:tab w:val="left" w:pos="284"/>
                <w:tab w:val="left" w:pos="851"/>
                <w:tab w:val="left" w:pos="1418"/>
                <w:tab w:val="left" w:pos="1985"/>
              </w:tabs>
              <w:spacing w:line="300" w:lineRule="exact"/>
              <w:ind w:hanging="567"/>
              <w:jc w:val="right"/>
              <w:rPr>
                <w:rFonts w:asciiTheme="majorBidi" w:hAnsiTheme="majorBidi" w:cstheme="majorBidi"/>
                <w:sz w:val="23"/>
                <w:szCs w:val="23"/>
              </w:rPr>
            </w:pPr>
          </w:p>
        </w:tc>
        <w:tc>
          <w:tcPr>
            <w:tcW w:w="1120" w:type="dxa"/>
          </w:tcPr>
          <w:p w14:paraId="14286E46" w14:textId="77777777" w:rsidR="00516557" w:rsidRPr="00825BDB" w:rsidRDefault="00516557" w:rsidP="00D922AE">
            <w:pPr>
              <w:pStyle w:val="Heading9"/>
              <w:tabs>
                <w:tab w:val="left" w:pos="284"/>
                <w:tab w:val="left" w:pos="851"/>
                <w:tab w:val="left" w:pos="1418"/>
                <w:tab w:val="left" w:pos="1985"/>
              </w:tabs>
              <w:spacing w:line="300" w:lineRule="exact"/>
              <w:jc w:val="right"/>
              <w:rPr>
                <w:rFonts w:asciiTheme="majorBidi" w:hAnsiTheme="majorBidi" w:cstheme="majorBidi"/>
                <w:b w:val="0"/>
                <w:bCs w:val="0"/>
                <w:sz w:val="23"/>
                <w:szCs w:val="23"/>
              </w:rPr>
            </w:pPr>
            <w:r w:rsidRPr="00825BDB">
              <w:rPr>
                <w:rFonts w:asciiTheme="majorBidi" w:hAnsiTheme="majorBidi" w:cstheme="majorBidi"/>
                <w:b w:val="0"/>
                <w:bCs w:val="0"/>
                <w:sz w:val="23"/>
                <w:szCs w:val="23"/>
              </w:rPr>
              <w:t>13,905,595</w:t>
            </w:r>
          </w:p>
        </w:tc>
      </w:tr>
      <w:tr w:rsidR="00516557" w:rsidRPr="00825BDB" w14:paraId="64999022" w14:textId="77777777" w:rsidTr="00516557">
        <w:tc>
          <w:tcPr>
            <w:tcW w:w="3315" w:type="dxa"/>
          </w:tcPr>
          <w:p w14:paraId="22F840B9" w14:textId="77777777" w:rsidR="00516557" w:rsidRPr="00034111" w:rsidRDefault="00516557" w:rsidP="00D922AE">
            <w:pPr>
              <w:pStyle w:val="Heading9"/>
              <w:tabs>
                <w:tab w:val="left" w:pos="268"/>
                <w:tab w:val="left" w:pos="851"/>
                <w:tab w:val="left" w:pos="1418"/>
                <w:tab w:val="left" w:pos="1985"/>
              </w:tabs>
              <w:spacing w:line="300" w:lineRule="exact"/>
              <w:rPr>
                <w:rFonts w:asciiTheme="majorBidi" w:hAnsiTheme="majorBidi" w:cstheme="majorBidi"/>
                <w:b w:val="0"/>
                <w:bCs w:val="0"/>
                <w:sz w:val="23"/>
                <w:szCs w:val="23"/>
                <w:cs/>
              </w:rPr>
            </w:pPr>
            <w:r w:rsidRPr="00034111">
              <w:rPr>
                <w:rFonts w:asciiTheme="majorBidi" w:hAnsiTheme="majorBidi" w:cstheme="majorBidi"/>
                <w:b w:val="0"/>
                <w:bCs w:val="0"/>
                <w:sz w:val="23"/>
                <w:szCs w:val="23"/>
                <w:cs/>
              </w:rPr>
              <w:t>เงินลงทุนชั่วคราว</w:t>
            </w:r>
          </w:p>
        </w:tc>
        <w:tc>
          <w:tcPr>
            <w:tcW w:w="1274" w:type="dxa"/>
          </w:tcPr>
          <w:p w14:paraId="28D7B860" w14:textId="77777777" w:rsidR="00516557" w:rsidRPr="00825BDB" w:rsidRDefault="00516557" w:rsidP="00D922AE">
            <w:pPr>
              <w:pStyle w:val="Heading9"/>
              <w:tabs>
                <w:tab w:val="left" w:pos="1418"/>
                <w:tab w:val="left" w:pos="1985"/>
              </w:tabs>
              <w:spacing w:line="300" w:lineRule="exact"/>
              <w:ind w:left="-306" w:right="142"/>
              <w:jc w:val="right"/>
              <w:rPr>
                <w:rFonts w:asciiTheme="majorBidi" w:hAnsiTheme="majorBidi" w:cstheme="majorBidi"/>
                <w:b w:val="0"/>
                <w:bCs w:val="0"/>
                <w:sz w:val="23"/>
                <w:szCs w:val="23"/>
              </w:rPr>
            </w:pPr>
            <w:r w:rsidRPr="00825BDB">
              <w:rPr>
                <w:rFonts w:asciiTheme="majorBidi" w:hAnsiTheme="majorBidi" w:cstheme="majorBidi"/>
                <w:b w:val="0"/>
                <w:bCs w:val="0"/>
                <w:sz w:val="23"/>
                <w:szCs w:val="23"/>
              </w:rPr>
              <w:t>-</w:t>
            </w:r>
          </w:p>
        </w:tc>
        <w:tc>
          <w:tcPr>
            <w:tcW w:w="156" w:type="dxa"/>
          </w:tcPr>
          <w:p w14:paraId="76C8F311" w14:textId="77777777" w:rsidR="00516557" w:rsidRPr="00825BDB" w:rsidRDefault="00516557" w:rsidP="00D922AE">
            <w:pPr>
              <w:tabs>
                <w:tab w:val="left" w:pos="284"/>
                <w:tab w:val="left" w:pos="851"/>
                <w:tab w:val="left" w:pos="1418"/>
                <w:tab w:val="left" w:pos="1985"/>
              </w:tabs>
              <w:spacing w:line="300" w:lineRule="exact"/>
              <w:ind w:hanging="567"/>
              <w:jc w:val="right"/>
              <w:rPr>
                <w:rFonts w:asciiTheme="majorBidi" w:hAnsiTheme="majorBidi" w:cstheme="majorBidi"/>
                <w:sz w:val="23"/>
                <w:szCs w:val="23"/>
              </w:rPr>
            </w:pPr>
          </w:p>
        </w:tc>
        <w:tc>
          <w:tcPr>
            <w:tcW w:w="1119" w:type="dxa"/>
          </w:tcPr>
          <w:p w14:paraId="1621DC39" w14:textId="77777777" w:rsidR="00516557" w:rsidRPr="00825BDB" w:rsidRDefault="00516557" w:rsidP="00D922AE">
            <w:pPr>
              <w:pStyle w:val="Heading9"/>
              <w:tabs>
                <w:tab w:val="left" w:pos="284"/>
                <w:tab w:val="left" w:pos="851"/>
                <w:tab w:val="left" w:pos="1418"/>
                <w:tab w:val="left" w:pos="1985"/>
              </w:tabs>
              <w:spacing w:line="300" w:lineRule="exact"/>
              <w:jc w:val="right"/>
              <w:rPr>
                <w:rFonts w:asciiTheme="majorBidi" w:hAnsiTheme="majorBidi" w:cstheme="majorBidi"/>
                <w:b w:val="0"/>
                <w:bCs w:val="0"/>
                <w:sz w:val="23"/>
                <w:szCs w:val="23"/>
              </w:rPr>
            </w:pPr>
            <w:r w:rsidRPr="00825BDB">
              <w:rPr>
                <w:rFonts w:asciiTheme="majorBidi" w:hAnsiTheme="majorBidi" w:cstheme="majorBidi"/>
                <w:b w:val="0"/>
                <w:bCs w:val="0"/>
                <w:sz w:val="23"/>
                <w:szCs w:val="23"/>
              </w:rPr>
              <w:t>7,626,282</w:t>
            </w:r>
          </w:p>
        </w:tc>
        <w:tc>
          <w:tcPr>
            <w:tcW w:w="156" w:type="dxa"/>
          </w:tcPr>
          <w:p w14:paraId="2C0A32BA" w14:textId="77777777" w:rsidR="00516557" w:rsidRPr="00825BDB" w:rsidRDefault="00516557" w:rsidP="00D922AE">
            <w:pPr>
              <w:tabs>
                <w:tab w:val="left" w:pos="284"/>
                <w:tab w:val="left" w:pos="851"/>
                <w:tab w:val="left" w:pos="1418"/>
                <w:tab w:val="left" w:pos="1985"/>
              </w:tabs>
              <w:spacing w:line="300" w:lineRule="exact"/>
              <w:ind w:hanging="567"/>
              <w:jc w:val="right"/>
              <w:rPr>
                <w:rFonts w:asciiTheme="majorBidi" w:hAnsiTheme="majorBidi" w:cstheme="majorBidi"/>
                <w:sz w:val="23"/>
                <w:szCs w:val="23"/>
              </w:rPr>
            </w:pPr>
          </w:p>
        </w:tc>
        <w:tc>
          <w:tcPr>
            <w:tcW w:w="1120" w:type="dxa"/>
          </w:tcPr>
          <w:p w14:paraId="1E48D001" w14:textId="77777777" w:rsidR="00516557" w:rsidRPr="00825BDB" w:rsidRDefault="00516557" w:rsidP="00D922AE">
            <w:pPr>
              <w:pStyle w:val="Heading9"/>
              <w:tabs>
                <w:tab w:val="left" w:pos="1418"/>
                <w:tab w:val="left" w:pos="1985"/>
              </w:tabs>
              <w:spacing w:line="300" w:lineRule="exact"/>
              <w:ind w:left="-306" w:right="142"/>
              <w:jc w:val="right"/>
              <w:rPr>
                <w:rFonts w:asciiTheme="majorBidi" w:hAnsiTheme="majorBidi" w:cstheme="majorBidi"/>
                <w:b w:val="0"/>
                <w:bCs w:val="0"/>
                <w:sz w:val="23"/>
                <w:szCs w:val="23"/>
              </w:rPr>
            </w:pPr>
            <w:r w:rsidRPr="00825BDB">
              <w:rPr>
                <w:rFonts w:asciiTheme="majorBidi" w:hAnsiTheme="majorBidi" w:cstheme="majorBidi"/>
                <w:b w:val="0"/>
                <w:bCs w:val="0"/>
                <w:sz w:val="23"/>
                <w:szCs w:val="23"/>
              </w:rPr>
              <w:t>-</w:t>
            </w:r>
          </w:p>
        </w:tc>
        <w:tc>
          <w:tcPr>
            <w:tcW w:w="156" w:type="dxa"/>
          </w:tcPr>
          <w:p w14:paraId="6A60864F" w14:textId="77777777" w:rsidR="00516557" w:rsidRPr="00825BDB" w:rsidRDefault="00516557" w:rsidP="00D922AE">
            <w:pPr>
              <w:tabs>
                <w:tab w:val="left" w:pos="284"/>
                <w:tab w:val="left" w:pos="851"/>
                <w:tab w:val="left" w:pos="1418"/>
                <w:tab w:val="left" w:pos="1985"/>
              </w:tabs>
              <w:spacing w:line="300" w:lineRule="exact"/>
              <w:ind w:hanging="567"/>
              <w:jc w:val="right"/>
              <w:rPr>
                <w:rFonts w:asciiTheme="majorBidi" w:hAnsiTheme="majorBidi" w:cstheme="majorBidi"/>
                <w:sz w:val="23"/>
                <w:szCs w:val="23"/>
              </w:rPr>
            </w:pPr>
          </w:p>
        </w:tc>
        <w:tc>
          <w:tcPr>
            <w:tcW w:w="1120" w:type="dxa"/>
          </w:tcPr>
          <w:p w14:paraId="140D7DA3" w14:textId="77777777" w:rsidR="00516557" w:rsidRPr="00825BDB" w:rsidRDefault="00516557" w:rsidP="00D922AE">
            <w:pPr>
              <w:pStyle w:val="Heading9"/>
              <w:tabs>
                <w:tab w:val="left" w:pos="284"/>
                <w:tab w:val="left" w:pos="851"/>
                <w:tab w:val="left" w:pos="1418"/>
                <w:tab w:val="left" w:pos="1985"/>
              </w:tabs>
              <w:spacing w:line="300" w:lineRule="exact"/>
              <w:jc w:val="right"/>
              <w:rPr>
                <w:rFonts w:asciiTheme="majorBidi" w:hAnsiTheme="majorBidi" w:cstheme="majorBidi"/>
                <w:b w:val="0"/>
                <w:bCs w:val="0"/>
                <w:sz w:val="23"/>
                <w:szCs w:val="23"/>
              </w:rPr>
            </w:pPr>
            <w:r w:rsidRPr="00825BDB">
              <w:rPr>
                <w:rFonts w:asciiTheme="majorBidi" w:hAnsiTheme="majorBidi" w:cstheme="majorBidi"/>
                <w:b w:val="0"/>
                <w:bCs w:val="0"/>
                <w:sz w:val="23"/>
                <w:szCs w:val="23"/>
              </w:rPr>
              <w:t>7,626,282</w:t>
            </w:r>
          </w:p>
        </w:tc>
      </w:tr>
      <w:tr w:rsidR="00516557" w:rsidRPr="00825BDB" w14:paraId="161E194B" w14:textId="77777777" w:rsidTr="00516557">
        <w:tc>
          <w:tcPr>
            <w:tcW w:w="3315" w:type="dxa"/>
          </w:tcPr>
          <w:p w14:paraId="723B51D9" w14:textId="77777777" w:rsidR="00516557" w:rsidRPr="00034111" w:rsidRDefault="00516557" w:rsidP="00D922AE">
            <w:pPr>
              <w:pStyle w:val="Heading9"/>
              <w:tabs>
                <w:tab w:val="left" w:pos="268"/>
                <w:tab w:val="left" w:pos="851"/>
                <w:tab w:val="left" w:pos="1418"/>
                <w:tab w:val="left" w:pos="1985"/>
              </w:tabs>
              <w:spacing w:line="300" w:lineRule="exact"/>
              <w:rPr>
                <w:rFonts w:asciiTheme="majorBidi" w:hAnsiTheme="majorBidi" w:cstheme="majorBidi"/>
                <w:b w:val="0"/>
                <w:bCs w:val="0"/>
                <w:sz w:val="23"/>
                <w:szCs w:val="23"/>
                <w:cs/>
              </w:rPr>
            </w:pPr>
            <w:r w:rsidRPr="00034111">
              <w:rPr>
                <w:rFonts w:asciiTheme="majorBidi" w:hAnsiTheme="majorBidi" w:cstheme="majorBidi"/>
                <w:b w:val="0"/>
                <w:bCs w:val="0"/>
                <w:sz w:val="23"/>
                <w:szCs w:val="23"/>
                <w:cs/>
              </w:rPr>
              <w:t>ลูกหนี้การค้าและลูกหนี้อื่น</w:t>
            </w:r>
          </w:p>
        </w:tc>
        <w:tc>
          <w:tcPr>
            <w:tcW w:w="1274" w:type="dxa"/>
          </w:tcPr>
          <w:p w14:paraId="68BFE871" w14:textId="77777777" w:rsidR="00516557" w:rsidRPr="00825BDB" w:rsidRDefault="00516557" w:rsidP="00D922AE">
            <w:pPr>
              <w:pStyle w:val="Heading9"/>
              <w:tabs>
                <w:tab w:val="left" w:pos="1418"/>
                <w:tab w:val="left" w:pos="1985"/>
              </w:tabs>
              <w:spacing w:line="300" w:lineRule="exact"/>
              <w:ind w:left="-306" w:right="142"/>
              <w:jc w:val="right"/>
              <w:rPr>
                <w:rFonts w:asciiTheme="majorBidi" w:hAnsiTheme="majorBidi" w:cstheme="majorBidi"/>
                <w:b w:val="0"/>
                <w:bCs w:val="0"/>
                <w:sz w:val="23"/>
                <w:szCs w:val="23"/>
              </w:rPr>
            </w:pPr>
            <w:r w:rsidRPr="00825BDB">
              <w:rPr>
                <w:rFonts w:asciiTheme="majorBidi" w:hAnsiTheme="majorBidi" w:cstheme="majorBidi"/>
                <w:b w:val="0"/>
                <w:bCs w:val="0"/>
                <w:sz w:val="23"/>
                <w:szCs w:val="23"/>
              </w:rPr>
              <w:t>-</w:t>
            </w:r>
          </w:p>
        </w:tc>
        <w:tc>
          <w:tcPr>
            <w:tcW w:w="156" w:type="dxa"/>
          </w:tcPr>
          <w:p w14:paraId="25452592" w14:textId="77777777" w:rsidR="00516557" w:rsidRPr="00825BDB" w:rsidRDefault="00516557" w:rsidP="00D922AE">
            <w:pPr>
              <w:tabs>
                <w:tab w:val="left" w:pos="284"/>
                <w:tab w:val="left" w:pos="851"/>
                <w:tab w:val="left" w:pos="1418"/>
                <w:tab w:val="left" w:pos="1985"/>
              </w:tabs>
              <w:spacing w:line="300" w:lineRule="exact"/>
              <w:ind w:hanging="567"/>
              <w:jc w:val="right"/>
              <w:rPr>
                <w:rFonts w:asciiTheme="majorBidi" w:hAnsiTheme="majorBidi" w:cstheme="majorBidi"/>
                <w:sz w:val="23"/>
                <w:szCs w:val="23"/>
              </w:rPr>
            </w:pPr>
          </w:p>
        </w:tc>
        <w:tc>
          <w:tcPr>
            <w:tcW w:w="1119" w:type="dxa"/>
          </w:tcPr>
          <w:p w14:paraId="68BF28CE" w14:textId="77777777" w:rsidR="00516557" w:rsidRPr="00825BDB" w:rsidRDefault="00516557" w:rsidP="00D922AE">
            <w:pPr>
              <w:pStyle w:val="Heading9"/>
              <w:tabs>
                <w:tab w:val="left" w:pos="284"/>
                <w:tab w:val="left" w:pos="851"/>
                <w:tab w:val="left" w:pos="1418"/>
                <w:tab w:val="left" w:pos="1985"/>
              </w:tabs>
              <w:spacing w:line="300" w:lineRule="exact"/>
              <w:ind w:right="142"/>
              <w:jc w:val="right"/>
              <w:rPr>
                <w:rFonts w:asciiTheme="majorBidi" w:hAnsiTheme="majorBidi" w:cstheme="majorBidi"/>
                <w:b w:val="0"/>
                <w:bCs w:val="0"/>
                <w:sz w:val="23"/>
                <w:szCs w:val="23"/>
              </w:rPr>
            </w:pPr>
            <w:r w:rsidRPr="00825BDB">
              <w:rPr>
                <w:rFonts w:asciiTheme="majorBidi" w:hAnsiTheme="majorBidi" w:cstheme="majorBidi"/>
                <w:b w:val="0"/>
                <w:bCs w:val="0"/>
                <w:sz w:val="23"/>
                <w:szCs w:val="23"/>
              </w:rPr>
              <w:t>-</w:t>
            </w:r>
          </w:p>
        </w:tc>
        <w:tc>
          <w:tcPr>
            <w:tcW w:w="156" w:type="dxa"/>
          </w:tcPr>
          <w:p w14:paraId="088D4DB7" w14:textId="77777777" w:rsidR="00516557" w:rsidRPr="00825BDB" w:rsidRDefault="00516557" w:rsidP="00D922AE">
            <w:pPr>
              <w:tabs>
                <w:tab w:val="left" w:pos="284"/>
                <w:tab w:val="left" w:pos="851"/>
                <w:tab w:val="left" w:pos="1418"/>
                <w:tab w:val="left" w:pos="1985"/>
              </w:tabs>
              <w:spacing w:line="300" w:lineRule="exact"/>
              <w:ind w:hanging="567"/>
              <w:jc w:val="right"/>
              <w:rPr>
                <w:rFonts w:asciiTheme="majorBidi" w:hAnsiTheme="majorBidi" w:cstheme="majorBidi"/>
                <w:sz w:val="23"/>
                <w:szCs w:val="23"/>
              </w:rPr>
            </w:pPr>
          </w:p>
        </w:tc>
        <w:tc>
          <w:tcPr>
            <w:tcW w:w="1120" w:type="dxa"/>
          </w:tcPr>
          <w:p w14:paraId="2FEB2805" w14:textId="77777777" w:rsidR="00516557" w:rsidRPr="00825BDB" w:rsidRDefault="00516557" w:rsidP="00D922AE">
            <w:pPr>
              <w:pStyle w:val="Heading9"/>
              <w:tabs>
                <w:tab w:val="left" w:pos="1418"/>
                <w:tab w:val="left" w:pos="1985"/>
              </w:tabs>
              <w:spacing w:line="300" w:lineRule="exact"/>
              <w:ind w:left="-308"/>
              <w:jc w:val="right"/>
              <w:rPr>
                <w:rFonts w:asciiTheme="majorBidi" w:hAnsiTheme="majorBidi" w:cstheme="majorBidi"/>
                <w:b w:val="0"/>
                <w:bCs w:val="0"/>
                <w:sz w:val="23"/>
                <w:szCs w:val="23"/>
              </w:rPr>
            </w:pPr>
            <w:r w:rsidRPr="00825BDB">
              <w:rPr>
                <w:rFonts w:asciiTheme="majorBidi" w:hAnsiTheme="majorBidi" w:cstheme="majorBidi"/>
                <w:b w:val="0"/>
                <w:bCs w:val="0"/>
                <w:sz w:val="23"/>
                <w:szCs w:val="23"/>
              </w:rPr>
              <w:t>3,391,926</w:t>
            </w:r>
          </w:p>
        </w:tc>
        <w:tc>
          <w:tcPr>
            <w:tcW w:w="156" w:type="dxa"/>
          </w:tcPr>
          <w:p w14:paraId="6B6B06AE" w14:textId="77777777" w:rsidR="00516557" w:rsidRPr="00825BDB" w:rsidRDefault="00516557" w:rsidP="00D922AE">
            <w:pPr>
              <w:tabs>
                <w:tab w:val="left" w:pos="284"/>
                <w:tab w:val="left" w:pos="851"/>
                <w:tab w:val="left" w:pos="1418"/>
                <w:tab w:val="left" w:pos="1985"/>
              </w:tabs>
              <w:spacing w:line="300" w:lineRule="exact"/>
              <w:ind w:hanging="567"/>
              <w:jc w:val="right"/>
              <w:rPr>
                <w:rFonts w:asciiTheme="majorBidi" w:hAnsiTheme="majorBidi" w:cstheme="majorBidi"/>
                <w:sz w:val="23"/>
                <w:szCs w:val="23"/>
              </w:rPr>
            </w:pPr>
          </w:p>
        </w:tc>
        <w:tc>
          <w:tcPr>
            <w:tcW w:w="1120" w:type="dxa"/>
          </w:tcPr>
          <w:p w14:paraId="03EC2A44" w14:textId="77777777" w:rsidR="00516557" w:rsidRPr="00825BDB" w:rsidRDefault="00516557" w:rsidP="00D922AE">
            <w:pPr>
              <w:pStyle w:val="Heading9"/>
              <w:tabs>
                <w:tab w:val="left" w:pos="284"/>
                <w:tab w:val="left" w:pos="851"/>
                <w:tab w:val="left" w:pos="1418"/>
                <w:tab w:val="left" w:pos="1985"/>
              </w:tabs>
              <w:spacing w:line="300" w:lineRule="exact"/>
              <w:jc w:val="right"/>
              <w:rPr>
                <w:rFonts w:asciiTheme="majorBidi" w:hAnsiTheme="majorBidi" w:cstheme="majorBidi"/>
                <w:b w:val="0"/>
                <w:bCs w:val="0"/>
                <w:sz w:val="23"/>
                <w:szCs w:val="23"/>
              </w:rPr>
            </w:pPr>
            <w:r w:rsidRPr="00825BDB">
              <w:rPr>
                <w:rFonts w:asciiTheme="majorBidi" w:hAnsiTheme="majorBidi" w:cstheme="majorBidi"/>
                <w:b w:val="0"/>
                <w:bCs w:val="0"/>
                <w:sz w:val="23"/>
                <w:szCs w:val="23"/>
              </w:rPr>
              <w:t>3,391,926</w:t>
            </w:r>
          </w:p>
        </w:tc>
      </w:tr>
      <w:tr w:rsidR="00516557" w:rsidRPr="00825BDB" w14:paraId="3C955142" w14:textId="77777777" w:rsidTr="00516557">
        <w:tc>
          <w:tcPr>
            <w:tcW w:w="3315" w:type="dxa"/>
          </w:tcPr>
          <w:p w14:paraId="1BBD1AA1" w14:textId="77777777" w:rsidR="00516557" w:rsidRPr="00034111" w:rsidRDefault="00516557" w:rsidP="00D922AE">
            <w:pPr>
              <w:pStyle w:val="Heading9"/>
              <w:tabs>
                <w:tab w:val="left" w:pos="268"/>
                <w:tab w:val="left" w:pos="851"/>
                <w:tab w:val="left" w:pos="1418"/>
                <w:tab w:val="left" w:pos="1985"/>
              </w:tabs>
              <w:spacing w:line="300" w:lineRule="exact"/>
              <w:rPr>
                <w:rFonts w:asciiTheme="majorBidi" w:hAnsiTheme="majorBidi" w:cstheme="majorBidi"/>
                <w:b w:val="0"/>
                <w:bCs w:val="0"/>
                <w:sz w:val="23"/>
                <w:szCs w:val="23"/>
                <w:cs/>
              </w:rPr>
            </w:pPr>
            <w:r w:rsidRPr="00034111">
              <w:rPr>
                <w:rFonts w:asciiTheme="majorBidi" w:hAnsiTheme="majorBidi" w:cstheme="majorBidi"/>
                <w:b w:val="0"/>
                <w:bCs w:val="0"/>
                <w:sz w:val="23"/>
                <w:szCs w:val="23"/>
                <w:cs/>
              </w:rPr>
              <w:t>ลูกหนี้ตามสัญญาเช่าการเงิน</w:t>
            </w:r>
          </w:p>
        </w:tc>
        <w:tc>
          <w:tcPr>
            <w:tcW w:w="1274" w:type="dxa"/>
          </w:tcPr>
          <w:p w14:paraId="40B357CC" w14:textId="77777777" w:rsidR="00516557" w:rsidRPr="00825BDB" w:rsidRDefault="00516557" w:rsidP="00D922AE">
            <w:pPr>
              <w:pStyle w:val="Heading9"/>
              <w:tabs>
                <w:tab w:val="left" w:pos="1418"/>
                <w:tab w:val="left" w:pos="1985"/>
              </w:tabs>
              <w:spacing w:line="300" w:lineRule="exact"/>
              <w:ind w:left="-306" w:right="142"/>
              <w:jc w:val="right"/>
              <w:rPr>
                <w:rFonts w:asciiTheme="majorBidi" w:hAnsiTheme="majorBidi" w:cstheme="majorBidi"/>
                <w:b w:val="0"/>
                <w:bCs w:val="0"/>
                <w:sz w:val="23"/>
                <w:szCs w:val="23"/>
              </w:rPr>
            </w:pPr>
            <w:r w:rsidRPr="00825BDB">
              <w:rPr>
                <w:rFonts w:asciiTheme="majorBidi" w:hAnsiTheme="majorBidi" w:cstheme="majorBidi"/>
                <w:b w:val="0"/>
                <w:bCs w:val="0"/>
                <w:sz w:val="23"/>
                <w:szCs w:val="23"/>
              </w:rPr>
              <w:t>-</w:t>
            </w:r>
          </w:p>
        </w:tc>
        <w:tc>
          <w:tcPr>
            <w:tcW w:w="156" w:type="dxa"/>
          </w:tcPr>
          <w:p w14:paraId="3B3C07A0" w14:textId="77777777" w:rsidR="00516557" w:rsidRPr="00825BDB" w:rsidRDefault="00516557" w:rsidP="00D922AE">
            <w:pPr>
              <w:tabs>
                <w:tab w:val="left" w:pos="284"/>
                <w:tab w:val="left" w:pos="851"/>
                <w:tab w:val="left" w:pos="1418"/>
                <w:tab w:val="left" w:pos="1985"/>
              </w:tabs>
              <w:spacing w:line="300" w:lineRule="exact"/>
              <w:ind w:hanging="567"/>
              <w:jc w:val="right"/>
              <w:rPr>
                <w:rFonts w:asciiTheme="majorBidi" w:hAnsiTheme="majorBidi" w:cstheme="majorBidi"/>
                <w:sz w:val="23"/>
                <w:szCs w:val="23"/>
              </w:rPr>
            </w:pPr>
          </w:p>
        </w:tc>
        <w:tc>
          <w:tcPr>
            <w:tcW w:w="1119" w:type="dxa"/>
          </w:tcPr>
          <w:p w14:paraId="08FD48CA" w14:textId="77777777" w:rsidR="00516557" w:rsidRPr="00825BDB" w:rsidRDefault="00516557" w:rsidP="00D922AE">
            <w:pPr>
              <w:pStyle w:val="Heading9"/>
              <w:tabs>
                <w:tab w:val="left" w:pos="284"/>
                <w:tab w:val="left" w:pos="851"/>
                <w:tab w:val="left" w:pos="1418"/>
                <w:tab w:val="left" w:pos="1985"/>
              </w:tabs>
              <w:spacing w:line="300" w:lineRule="exact"/>
              <w:jc w:val="right"/>
              <w:rPr>
                <w:rFonts w:asciiTheme="majorBidi" w:hAnsiTheme="majorBidi" w:cstheme="majorBidi"/>
                <w:b w:val="0"/>
                <w:bCs w:val="0"/>
                <w:sz w:val="23"/>
                <w:szCs w:val="23"/>
              </w:rPr>
            </w:pPr>
            <w:r w:rsidRPr="00825BDB">
              <w:rPr>
                <w:rFonts w:asciiTheme="majorBidi" w:hAnsiTheme="majorBidi" w:cstheme="majorBidi"/>
                <w:b w:val="0"/>
                <w:bCs w:val="0"/>
                <w:sz w:val="23"/>
                <w:szCs w:val="23"/>
              </w:rPr>
              <w:t>46,681,177</w:t>
            </w:r>
          </w:p>
        </w:tc>
        <w:tc>
          <w:tcPr>
            <w:tcW w:w="156" w:type="dxa"/>
          </w:tcPr>
          <w:p w14:paraId="77DE21AE" w14:textId="77777777" w:rsidR="00516557" w:rsidRPr="00825BDB" w:rsidRDefault="00516557" w:rsidP="00D922AE">
            <w:pPr>
              <w:tabs>
                <w:tab w:val="left" w:pos="284"/>
                <w:tab w:val="left" w:pos="851"/>
                <w:tab w:val="left" w:pos="1418"/>
                <w:tab w:val="left" w:pos="1985"/>
              </w:tabs>
              <w:spacing w:line="300" w:lineRule="exact"/>
              <w:ind w:hanging="567"/>
              <w:jc w:val="right"/>
              <w:rPr>
                <w:rFonts w:asciiTheme="majorBidi" w:hAnsiTheme="majorBidi" w:cstheme="majorBidi"/>
                <w:sz w:val="23"/>
                <w:szCs w:val="23"/>
              </w:rPr>
            </w:pPr>
          </w:p>
        </w:tc>
        <w:tc>
          <w:tcPr>
            <w:tcW w:w="1120" w:type="dxa"/>
          </w:tcPr>
          <w:p w14:paraId="1FBF082C" w14:textId="77777777" w:rsidR="00516557" w:rsidRPr="00825BDB" w:rsidRDefault="00516557" w:rsidP="00D922AE">
            <w:pPr>
              <w:pStyle w:val="Heading9"/>
              <w:tabs>
                <w:tab w:val="left" w:pos="1418"/>
                <w:tab w:val="left" w:pos="1985"/>
              </w:tabs>
              <w:spacing w:line="300" w:lineRule="exact"/>
              <w:ind w:left="-308" w:right="142"/>
              <w:jc w:val="right"/>
              <w:rPr>
                <w:rFonts w:asciiTheme="majorBidi" w:hAnsiTheme="majorBidi" w:cstheme="majorBidi"/>
                <w:b w:val="0"/>
                <w:bCs w:val="0"/>
                <w:sz w:val="23"/>
                <w:szCs w:val="23"/>
              </w:rPr>
            </w:pPr>
            <w:r w:rsidRPr="00825BDB">
              <w:rPr>
                <w:rFonts w:asciiTheme="majorBidi" w:hAnsiTheme="majorBidi" w:cstheme="majorBidi"/>
                <w:b w:val="0"/>
                <w:bCs w:val="0"/>
                <w:sz w:val="23"/>
                <w:szCs w:val="23"/>
              </w:rPr>
              <w:t>-</w:t>
            </w:r>
          </w:p>
        </w:tc>
        <w:tc>
          <w:tcPr>
            <w:tcW w:w="156" w:type="dxa"/>
          </w:tcPr>
          <w:p w14:paraId="7EA9527A" w14:textId="77777777" w:rsidR="00516557" w:rsidRPr="00825BDB" w:rsidRDefault="00516557" w:rsidP="00D922AE">
            <w:pPr>
              <w:tabs>
                <w:tab w:val="left" w:pos="284"/>
                <w:tab w:val="left" w:pos="851"/>
                <w:tab w:val="left" w:pos="1418"/>
                <w:tab w:val="left" w:pos="1985"/>
              </w:tabs>
              <w:spacing w:line="300" w:lineRule="exact"/>
              <w:ind w:hanging="567"/>
              <w:jc w:val="right"/>
              <w:rPr>
                <w:rFonts w:asciiTheme="majorBidi" w:hAnsiTheme="majorBidi" w:cstheme="majorBidi"/>
                <w:sz w:val="23"/>
                <w:szCs w:val="23"/>
              </w:rPr>
            </w:pPr>
          </w:p>
        </w:tc>
        <w:tc>
          <w:tcPr>
            <w:tcW w:w="1120" w:type="dxa"/>
          </w:tcPr>
          <w:p w14:paraId="40CE1200" w14:textId="77777777" w:rsidR="00516557" w:rsidRPr="00825BDB" w:rsidRDefault="00516557" w:rsidP="00D922AE">
            <w:pPr>
              <w:pStyle w:val="Heading9"/>
              <w:tabs>
                <w:tab w:val="left" w:pos="284"/>
                <w:tab w:val="left" w:pos="851"/>
                <w:tab w:val="left" w:pos="1418"/>
                <w:tab w:val="left" w:pos="1985"/>
              </w:tabs>
              <w:spacing w:line="300" w:lineRule="exact"/>
              <w:jc w:val="right"/>
              <w:rPr>
                <w:rFonts w:asciiTheme="majorBidi" w:hAnsiTheme="majorBidi" w:cstheme="majorBidi"/>
                <w:b w:val="0"/>
                <w:bCs w:val="0"/>
                <w:sz w:val="23"/>
                <w:szCs w:val="23"/>
              </w:rPr>
            </w:pPr>
            <w:r w:rsidRPr="00825BDB">
              <w:rPr>
                <w:rFonts w:asciiTheme="majorBidi" w:hAnsiTheme="majorBidi" w:cstheme="majorBidi"/>
                <w:b w:val="0"/>
                <w:bCs w:val="0"/>
                <w:sz w:val="23"/>
                <w:szCs w:val="23"/>
              </w:rPr>
              <w:t>46,681,177</w:t>
            </w:r>
          </w:p>
        </w:tc>
      </w:tr>
      <w:tr w:rsidR="00516557" w:rsidRPr="00825BDB" w14:paraId="322FF084" w14:textId="77777777" w:rsidTr="00516557">
        <w:tc>
          <w:tcPr>
            <w:tcW w:w="3315" w:type="dxa"/>
          </w:tcPr>
          <w:p w14:paraId="475B20DA" w14:textId="77777777" w:rsidR="00516557" w:rsidRPr="00034111" w:rsidRDefault="00516557" w:rsidP="00D922AE">
            <w:pPr>
              <w:pStyle w:val="Heading9"/>
              <w:tabs>
                <w:tab w:val="left" w:pos="268"/>
                <w:tab w:val="left" w:pos="851"/>
                <w:tab w:val="left" w:pos="1418"/>
                <w:tab w:val="left" w:pos="1985"/>
              </w:tabs>
              <w:spacing w:line="300" w:lineRule="exact"/>
              <w:rPr>
                <w:rFonts w:asciiTheme="majorBidi" w:hAnsiTheme="majorBidi" w:cstheme="majorBidi"/>
                <w:b w:val="0"/>
                <w:bCs w:val="0"/>
                <w:sz w:val="23"/>
                <w:szCs w:val="23"/>
                <w:cs/>
              </w:rPr>
            </w:pPr>
            <w:r w:rsidRPr="00034111">
              <w:rPr>
                <w:rFonts w:asciiTheme="majorBidi" w:hAnsiTheme="majorBidi" w:cstheme="majorBidi"/>
                <w:b w:val="0"/>
                <w:bCs w:val="0"/>
                <w:sz w:val="23"/>
                <w:szCs w:val="23"/>
                <w:cs/>
              </w:rPr>
              <w:t>เงินให้กู้ยืมระยะสั้นแก่บริษัทย่อย</w:t>
            </w:r>
          </w:p>
        </w:tc>
        <w:tc>
          <w:tcPr>
            <w:tcW w:w="1274" w:type="dxa"/>
          </w:tcPr>
          <w:p w14:paraId="0E0816CD" w14:textId="77777777" w:rsidR="00516557" w:rsidRPr="00825BDB" w:rsidRDefault="00516557" w:rsidP="00D922AE">
            <w:pPr>
              <w:pStyle w:val="Heading9"/>
              <w:tabs>
                <w:tab w:val="left" w:pos="1418"/>
                <w:tab w:val="left" w:pos="1985"/>
              </w:tabs>
              <w:spacing w:line="300" w:lineRule="exact"/>
              <w:ind w:left="-306" w:right="142"/>
              <w:jc w:val="right"/>
              <w:rPr>
                <w:rFonts w:asciiTheme="majorBidi" w:hAnsiTheme="majorBidi" w:cstheme="majorBidi"/>
                <w:b w:val="0"/>
                <w:bCs w:val="0"/>
                <w:sz w:val="23"/>
                <w:szCs w:val="23"/>
              </w:rPr>
            </w:pPr>
            <w:r w:rsidRPr="00825BDB">
              <w:rPr>
                <w:rFonts w:asciiTheme="majorBidi" w:hAnsiTheme="majorBidi" w:cstheme="majorBidi"/>
                <w:b w:val="0"/>
                <w:bCs w:val="0"/>
                <w:sz w:val="23"/>
                <w:szCs w:val="23"/>
              </w:rPr>
              <w:t>-</w:t>
            </w:r>
          </w:p>
        </w:tc>
        <w:tc>
          <w:tcPr>
            <w:tcW w:w="156" w:type="dxa"/>
          </w:tcPr>
          <w:p w14:paraId="675F7483" w14:textId="77777777" w:rsidR="00516557" w:rsidRPr="00825BDB" w:rsidRDefault="00516557" w:rsidP="00D922AE">
            <w:pPr>
              <w:tabs>
                <w:tab w:val="left" w:pos="284"/>
                <w:tab w:val="left" w:pos="851"/>
                <w:tab w:val="left" w:pos="1418"/>
                <w:tab w:val="left" w:pos="1985"/>
              </w:tabs>
              <w:spacing w:line="300" w:lineRule="exact"/>
              <w:ind w:hanging="567"/>
              <w:jc w:val="right"/>
              <w:rPr>
                <w:rFonts w:asciiTheme="majorBidi" w:hAnsiTheme="majorBidi" w:cstheme="majorBidi"/>
                <w:sz w:val="23"/>
                <w:szCs w:val="23"/>
              </w:rPr>
            </w:pPr>
          </w:p>
        </w:tc>
        <w:tc>
          <w:tcPr>
            <w:tcW w:w="1119" w:type="dxa"/>
          </w:tcPr>
          <w:p w14:paraId="5405AEB7" w14:textId="77777777" w:rsidR="00516557" w:rsidRPr="00825BDB" w:rsidRDefault="00516557" w:rsidP="00D922AE">
            <w:pPr>
              <w:pStyle w:val="Heading9"/>
              <w:tabs>
                <w:tab w:val="left" w:pos="284"/>
                <w:tab w:val="left" w:pos="851"/>
                <w:tab w:val="left" w:pos="1418"/>
                <w:tab w:val="left" w:pos="1985"/>
              </w:tabs>
              <w:spacing w:line="300" w:lineRule="exact"/>
              <w:jc w:val="right"/>
              <w:rPr>
                <w:rFonts w:asciiTheme="majorBidi" w:hAnsiTheme="majorBidi" w:cstheme="majorBidi"/>
                <w:b w:val="0"/>
                <w:bCs w:val="0"/>
                <w:sz w:val="23"/>
                <w:szCs w:val="23"/>
              </w:rPr>
            </w:pPr>
            <w:r w:rsidRPr="00825BDB">
              <w:rPr>
                <w:rFonts w:asciiTheme="majorBidi" w:hAnsiTheme="majorBidi" w:cstheme="majorBidi"/>
                <w:b w:val="0"/>
                <w:bCs w:val="0"/>
                <w:sz w:val="23"/>
                <w:szCs w:val="23"/>
              </w:rPr>
              <w:t>111,600,150</w:t>
            </w:r>
          </w:p>
        </w:tc>
        <w:tc>
          <w:tcPr>
            <w:tcW w:w="156" w:type="dxa"/>
          </w:tcPr>
          <w:p w14:paraId="790C763F" w14:textId="77777777" w:rsidR="00516557" w:rsidRPr="00825BDB" w:rsidRDefault="00516557" w:rsidP="00D922AE">
            <w:pPr>
              <w:tabs>
                <w:tab w:val="left" w:pos="284"/>
                <w:tab w:val="left" w:pos="851"/>
                <w:tab w:val="left" w:pos="1418"/>
                <w:tab w:val="left" w:pos="1985"/>
              </w:tabs>
              <w:spacing w:line="300" w:lineRule="exact"/>
              <w:ind w:hanging="567"/>
              <w:jc w:val="right"/>
              <w:rPr>
                <w:rFonts w:asciiTheme="majorBidi" w:hAnsiTheme="majorBidi" w:cstheme="majorBidi"/>
                <w:sz w:val="23"/>
                <w:szCs w:val="23"/>
              </w:rPr>
            </w:pPr>
          </w:p>
        </w:tc>
        <w:tc>
          <w:tcPr>
            <w:tcW w:w="1120" w:type="dxa"/>
          </w:tcPr>
          <w:p w14:paraId="6E2151EF" w14:textId="77777777" w:rsidR="00516557" w:rsidRPr="00825BDB" w:rsidRDefault="00516557" w:rsidP="00D922AE">
            <w:pPr>
              <w:pStyle w:val="Heading9"/>
              <w:tabs>
                <w:tab w:val="left" w:pos="1418"/>
                <w:tab w:val="left" w:pos="1985"/>
              </w:tabs>
              <w:spacing w:line="300" w:lineRule="exact"/>
              <w:ind w:left="-308" w:right="142"/>
              <w:jc w:val="right"/>
              <w:rPr>
                <w:rFonts w:asciiTheme="majorBidi" w:hAnsiTheme="majorBidi" w:cstheme="majorBidi"/>
                <w:b w:val="0"/>
                <w:bCs w:val="0"/>
                <w:sz w:val="23"/>
                <w:szCs w:val="23"/>
              </w:rPr>
            </w:pPr>
            <w:r w:rsidRPr="00825BDB">
              <w:rPr>
                <w:rFonts w:asciiTheme="majorBidi" w:hAnsiTheme="majorBidi" w:cstheme="majorBidi"/>
                <w:b w:val="0"/>
                <w:bCs w:val="0"/>
                <w:sz w:val="23"/>
                <w:szCs w:val="23"/>
              </w:rPr>
              <w:t>-</w:t>
            </w:r>
          </w:p>
        </w:tc>
        <w:tc>
          <w:tcPr>
            <w:tcW w:w="156" w:type="dxa"/>
          </w:tcPr>
          <w:p w14:paraId="0F513231" w14:textId="77777777" w:rsidR="00516557" w:rsidRPr="00825BDB" w:rsidRDefault="00516557" w:rsidP="00D922AE">
            <w:pPr>
              <w:tabs>
                <w:tab w:val="left" w:pos="284"/>
                <w:tab w:val="left" w:pos="851"/>
                <w:tab w:val="left" w:pos="1418"/>
                <w:tab w:val="left" w:pos="1985"/>
              </w:tabs>
              <w:spacing w:line="300" w:lineRule="exact"/>
              <w:ind w:hanging="567"/>
              <w:jc w:val="right"/>
              <w:rPr>
                <w:rFonts w:asciiTheme="majorBidi" w:hAnsiTheme="majorBidi" w:cstheme="majorBidi"/>
                <w:sz w:val="23"/>
                <w:szCs w:val="23"/>
              </w:rPr>
            </w:pPr>
          </w:p>
        </w:tc>
        <w:tc>
          <w:tcPr>
            <w:tcW w:w="1120" w:type="dxa"/>
          </w:tcPr>
          <w:p w14:paraId="38FF38B9" w14:textId="77777777" w:rsidR="00516557" w:rsidRPr="00825BDB" w:rsidRDefault="00516557" w:rsidP="00D922AE">
            <w:pPr>
              <w:pStyle w:val="Heading9"/>
              <w:tabs>
                <w:tab w:val="left" w:pos="284"/>
                <w:tab w:val="left" w:pos="851"/>
                <w:tab w:val="left" w:pos="1418"/>
                <w:tab w:val="left" w:pos="1985"/>
              </w:tabs>
              <w:spacing w:line="300" w:lineRule="exact"/>
              <w:jc w:val="right"/>
              <w:rPr>
                <w:rFonts w:asciiTheme="majorBidi" w:hAnsiTheme="majorBidi" w:cstheme="majorBidi"/>
                <w:b w:val="0"/>
                <w:bCs w:val="0"/>
                <w:sz w:val="23"/>
                <w:szCs w:val="23"/>
              </w:rPr>
            </w:pPr>
            <w:r w:rsidRPr="00825BDB">
              <w:rPr>
                <w:rFonts w:asciiTheme="majorBidi" w:hAnsiTheme="majorBidi" w:cstheme="majorBidi"/>
                <w:b w:val="0"/>
                <w:bCs w:val="0"/>
                <w:sz w:val="23"/>
                <w:szCs w:val="23"/>
              </w:rPr>
              <w:t>111,600,150</w:t>
            </w:r>
          </w:p>
        </w:tc>
      </w:tr>
      <w:tr w:rsidR="00516557" w:rsidRPr="00825BDB" w14:paraId="1DF01532" w14:textId="77777777" w:rsidTr="00516557">
        <w:tc>
          <w:tcPr>
            <w:tcW w:w="3315" w:type="dxa"/>
          </w:tcPr>
          <w:p w14:paraId="661757DD" w14:textId="77777777" w:rsidR="00516557" w:rsidRPr="00825BDB" w:rsidRDefault="00516557" w:rsidP="00D922AE">
            <w:pPr>
              <w:pStyle w:val="Heading9"/>
              <w:tabs>
                <w:tab w:val="left" w:pos="268"/>
                <w:tab w:val="left" w:pos="851"/>
                <w:tab w:val="left" w:pos="1418"/>
                <w:tab w:val="left" w:pos="1985"/>
              </w:tabs>
              <w:spacing w:line="300" w:lineRule="exact"/>
              <w:rPr>
                <w:rFonts w:asciiTheme="majorBidi" w:hAnsiTheme="majorBidi" w:cstheme="majorBidi"/>
                <w:b w:val="0"/>
                <w:bCs w:val="0"/>
                <w:sz w:val="23"/>
                <w:szCs w:val="23"/>
                <w:u w:val="single"/>
              </w:rPr>
            </w:pPr>
            <w:r w:rsidRPr="00034111">
              <w:rPr>
                <w:rFonts w:asciiTheme="majorBidi" w:hAnsiTheme="majorBidi" w:cstheme="majorBidi"/>
                <w:b w:val="0"/>
                <w:bCs w:val="0"/>
                <w:sz w:val="23"/>
                <w:szCs w:val="23"/>
                <w:u w:val="single"/>
                <w:cs/>
              </w:rPr>
              <w:t>หนี้สินทางการเงิน</w:t>
            </w:r>
          </w:p>
        </w:tc>
        <w:tc>
          <w:tcPr>
            <w:tcW w:w="1274" w:type="dxa"/>
          </w:tcPr>
          <w:p w14:paraId="2892AC4D" w14:textId="77777777" w:rsidR="00516557" w:rsidRPr="00825BDB" w:rsidRDefault="00516557" w:rsidP="00D922AE">
            <w:pPr>
              <w:pStyle w:val="Heading9"/>
              <w:tabs>
                <w:tab w:val="left" w:pos="284"/>
                <w:tab w:val="left" w:pos="851"/>
                <w:tab w:val="left" w:pos="1418"/>
                <w:tab w:val="left" w:pos="1985"/>
              </w:tabs>
              <w:spacing w:line="300" w:lineRule="exact"/>
              <w:jc w:val="right"/>
              <w:rPr>
                <w:rFonts w:asciiTheme="majorBidi" w:hAnsiTheme="majorBidi" w:cstheme="majorBidi"/>
                <w:b w:val="0"/>
                <w:bCs w:val="0"/>
                <w:sz w:val="23"/>
                <w:szCs w:val="23"/>
              </w:rPr>
            </w:pPr>
          </w:p>
        </w:tc>
        <w:tc>
          <w:tcPr>
            <w:tcW w:w="156" w:type="dxa"/>
          </w:tcPr>
          <w:p w14:paraId="1DE8D8D9" w14:textId="77777777" w:rsidR="00516557" w:rsidRPr="00825BDB" w:rsidRDefault="00516557" w:rsidP="00D922AE">
            <w:pPr>
              <w:tabs>
                <w:tab w:val="left" w:pos="284"/>
                <w:tab w:val="left" w:pos="851"/>
                <w:tab w:val="left" w:pos="1418"/>
                <w:tab w:val="left" w:pos="1985"/>
              </w:tabs>
              <w:spacing w:line="300" w:lineRule="exact"/>
              <w:ind w:hanging="567"/>
              <w:jc w:val="right"/>
              <w:rPr>
                <w:rFonts w:asciiTheme="majorBidi" w:hAnsiTheme="majorBidi" w:cstheme="majorBidi"/>
                <w:sz w:val="23"/>
                <w:szCs w:val="23"/>
              </w:rPr>
            </w:pPr>
          </w:p>
        </w:tc>
        <w:tc>
          <w:tcPr>
            <w:tcW w:w="1119" w:type="dxa"/>
          </w:tcPr>
          <w:p w14:paraId="08D3AC44" w14:textId="77777777" w:rsidR="00516557" w:rsidRPr="00825BDB" w:rsidRDefault="00516557" w:rsidP="00D922AE">
            <w:pPr>
              <w:pStyle w:val="Heading9"/>
              <w:tabs>
                <w:tab w:val="left" w:pos="1418"/>
                <w:tab w:val="left" w:pos="1985"/>
              </w:tabs>
              <w:spacing w:line="300" w:lineRule="exact"/>
              <w:ind w:left="-308"/>
              <w:jc w:val="right"/>
              <w:rPr>
                <w:rFonts w:asciiTheme="majorBidi" w:hAnsiTheme="majorBidi" w:cstheme="majorBidi"/>
                <w:b w:val="0"/>
                <w:bCs w:val="0"/>
                <w:sz w:val="23"/>
                <w:szCs w:val="23"/>
              </w:rPr>
            </w:pPr>
          </w:p>
        </w:tc>
        <w:tc>
          <w:tcPr>
            <w:tcW w:w="156" w:type="dxa"/>
          </w:tcPr>
          <w:p w14:paraId="3B845F5B" w14:textId="77777777" w:rsidR="00516557" w:rsidRPr="00825BDB" w:rsidRDefault="00516557" w:rsidP="00D922AE">
            <w:pPr>
              <w:tabs>
                <w:tab w:val="left" w:pos="284"/>
                <w:tab w:val="left" w:pos="851"/>
                <w:tab w:val="left" w:pos="1418"/>
                <w:tab w:val="left" w:pos="1985"/>
              </w:tabs>
              <w:spacing w:line="300" w:lineRule="exact"/>
              <w:ind w:hanging="567"/>
              <w:jc w:val="right"/>
              <w:rPr>
                <w:rFonts w:asciiTheme="majorBidi" w:hAnsiTheme="majorBidi" w:cstheme="majorBidi"/>
                <w:sz w:val="23"/>
                <w:szCs w:val="23"/>
              </w:rPr>
            </w:pPr>
          </w:p>
        </w:tc>
        <w:tc>
          <w:tcPr>
            <w:tcW w:w="1120" w:type="dxa"/>
          </w:tcPr>
          <w:p w14:paraId="604AF7CE" w14:textId="77777777" w:rsidR="00516557" w:rsidRPr="00825BDB" w:rsidRDefault="00516557" w:rsidP="00D922AE">
            <w:pPr>
              <w:pStyle w:val="Heading9"/>
              <w:tabs>
                <w:tab w:val="left" w:pos="1418"/>
                <w:tab w:val="left" w:pos="1985"/>
              </w:tabs>
              <w:spacing w:line="300" w:lineRule="exact"/>
              <w:ind w:left="-308"/>
              <w:jc w:val="right"/>
              <w:rPr>
                <w:rFonts w:asciiTheme="majorBidi" w:hAnsiTheme="majorBidi" w:cstheme="majorBidi"/>
                <w:b w:val="0"/>
                <w:bCs w:val="0"/>
                <w:sz w:val="23"/>
                <w:szCs w:val="23"/>
              </w:rPr>
            </w:pPr>
          </w:p>
        </w:tc>
        <w:tc>
          <w:tcPr>
            <w:tcW w:w="156" w:type="dxa"/>
          </w:tcPr>
          <w:p w14:paraId="37117A32" w14:textId="77777777" w:rsidR="00516557" w:rsidRPr="00825BDB" w:rsidRDefault="00516557" w:rsidP="00D922AE">
            <w:pPr>
              <w:tabs>
                <w:tab w:val="left" w:pos="284"/>
                <w:tab w:val="left" w:pos="851"/>
                <w:tab w:val="left" w:pos="1418"/>
                <w:tab w:val="left" w:pos="1985"/>
              </w:tabs>
              <w:spacing w:line="300" w:lineRule="exact"/>
              <w:ind w:hanging="567"/>
              <w:jc w:val="right"/>
              <w:rPr>
                <w:rFonts w:asciiTheme="majorBidi" w:hAnsiTheme="majorBidi" w:cstheme="majorBidi"/>
                <w:sz w:val="23"/>
                <w:szCs w:val="23"/>
              </w:rPr>
            </w:pPr>
          </w:p>
        </w:tc>
        <w:tc>
          <w:tcPr>
            <w:tcW w:w="1120" w:type="dxa"/>
          </w:tcPr>
          <w:p w14:paraId="34899A45" w14:textId="77777777" w:rsidR="00516557" w:rsidRPr="00825BDB" w:rsidRDefault="00516557" w:rsidP="00D922AE">
            <w:pPr>
              <w:pStyle w:val="Heading9"/>
              <w:tabs>
                <w:tab w:val="left" w:pos="284"/>
                <w:tab w:val="left" w:pos="851"/>
                <w:tab w:val="left" w:pos="1418"/>
                <w:tab w:val="left" w:pos="1985"/>
              </w:tabs>
              <w:spacing w:line="300" w:lineRule="exact"/>
              <w:jc w:val="right"/>
              <w:rPr>
                <w:rFonts w:asciiTheme="majorBidi" w:hAnsiTheme="majorBidi" w:cstheme="majorBidi"/>
                <w:b w:val="0"/>
                <w:bCs w:val="0"/>
                <w:sz w:val="23"/>
                <w:szCs w:val="23"/>
              </w:rPr>
            </w:pPr>
          </w:p>
        </w:tc>
      </w:tr>
      <w:tr w:rsidR="00516557" w:rsidRPr="00825BDB" w14:paraId="14F1F4F6" w14:textId="77777777" w:rsidTr="00516557">
        <w:tc>
          <w:tcPr>
            <w:tcW w:w="3315" w:type="dxa"/>
          </w:tcPr>
          <w:p w14:paraId="1E69E79F" w14:textId="77777777" w:rsidR="00516557" w:rsidRPr="00034111" w:rsidRDefault="00516557" w:rsidP="00D922AE">
            <w:pPr>
              <w:pStyle w:val="Heading9"/>
              <w:tabs>
                <w:tab w:val="left" w:pos="268"/>
                <w:tab w:val="left" w:pos="851"/>
                <w:tab w:val="left" w:pos="1418"/>
                <w:tab w:val="left" w:pos="1985"/>
              </w:tabs>
              <w:spacing w:line="300" w:lineRule="exact"/>
              <w:rPr>
                <w:rFonts w:asciiTheme="majorBidi" w:hAnsiTheme="majorBidi" w:cstheme="majorBidi"/>
                <w:b w:val="0"/>
                <w:bCs w:val="0"/>
                <w:sz w:val="23"/>
                <w:szCs w:val="23"/>
                <w:cs/>
              </w:rPr>
            </w:pPr>
            <w:r w:rsidRPr="00034111">
              <w:rPr>
                <w:rFonts w:asciiTheme="majorBidi" w:hAnsiTheme="majorBidi" w:cstheme="majorBidi"/>
                <w:b w:val="0"/>
                <w:bCs w:val="0"/>
                <w:sz w:val="23"/>
                <w:szCs w:val="23"/>
                <w:cs/>
              </w:rPr>
              <w:t>เจ้าหนี้การค้าและเจ้าหนี้อื่น</w:t>
            </w:r>
          </w:p>
        </w:tc>
        <w:tc>
          <w:tcPr>
            <w:tcW w:w="1274" w:type="dxa"/>
          </w:tcPr>
          <w:p w14:paraId="5FE78B09" w14:textId="77777777" w:rsidR="00516557" w:rsidRPr="00825BDB" w:rsidRDefault="00516557" w:rsidP="00D922AE">
            <w:pPr>
              <w:pStyle w:val="Heading9"/>
              <w:tabs>
                <w:tab w:val="left" w:pos="1418"/>
                <w:tab w:val="left" w:pos="1985"/>
              </w:tabs>
              <w:spacing w:line="300" w:lineRule="exact"/>
              <w:ind w:left="-306" w:right="142"/>
              <w:jc w:val="right"/>
              <w:rPr>
                <w:rFonts w:asciiTheme="majorBidi" w:hAnsiTheme="majorBidi" w:cstheme="majorBidi"/>
                <w:b w:val="0"/>
                <w:bCs w:val="0"/>
                <w:sz w:val="23"/>
                <w:szCs w:val="23"/>
              </w:rPr>
            </w:pPr>
            <w:r w:rsidRPr="00825BDB">
              <w:rPr>
                <w:rFonts w:asciiTheme="majorBidi" w:hAnsiTheme="majorBidi" w:cstheme="majorBidi"/>
                <w:b w:val="0"/>
                <w:bCs w:val="0"/>
                <w:sz w:val="23"/>
                <w:szCs w:val="23"/>
              </w:rPr>
              <w:t>-</w:t>
            </w:r>
          </w:p>
        </w:tc>
        <w:tc>
          <w:tcPr>
            <w:tcW w:w="156" w:type="dxa"/>
          </w:tcPr>
          <w:p w14:paraId="50CDD506" w14:textId="77777777" w:rsidR="00516557" w:rsidRPr="00825BDB" w:rsidRDefault="00516557" w:rsidP="00D922AE">
            <w:pPr>
              <w:tabs>
                <w:tab w:val="left" w:pos="284"/>
                <w:tab w:val="left" w:pos="851"/>
                <w:tab w:val="left" w:pos="1418"/>
                <w:tab w:val="left" w:pos="1985"/>
              </w:tabs>
              <w:spacing w:line="300" w:lineRule="exact"/>
              <w:ind w:hanging="567"/>
              <w:jc w:val="right"/>
              <w:rPr>
                <w:rFonts w:asciiTheme="majorBidi" w:hAnsiTheme="majorBidi" w:cstheme="majorBidi"/>
                <w:sz w:val="23"/>
                <w:szCs w:val="23"/>
              </w:rPr>
            </w:pPr>
          </w:p>
        </w:tc>
        <w:tc>
          <w:tcPr>
            <w:tcW w:w="1119" w:type="dxa"/>
          </w:tcPr>
          <w:p w14:paraId="03723195" w14:textId="77777777" w:rsidR="00516557" w:rsidRPr="00825BDB" w:rsidRDefault="00516557" w:rsidP="00D922AE">
            <w:pPr>
              <w:pStyle w:val="Heading9"/>
              <w:tabs>
                <w:tab w:val="left" w:pos="1418"/>
                <w:tab w:val="left" w:pos="1985"/>
              </w:tabs>
              <w:spacing w:line="300" w:lineRule="exact"/>
              <w:ind w:left="-306" w:right="142"/>
              <w:jc w:val="right"/>
              <w:rPr>
                <w:rFonts w:asciiTheme="majorBidi" w:hAnsiTheme="majorBidi" w:cstheme="majorBidi"/>
                <w:b w:val="0"/>
                <w:bCs w:val="0"/>
                <w:sz w:val="23"/>
                <w:szCs w:val="23"/>
              </w:rPr>
            </w:pPr>
            <w:r w:rsidRPr="00825BDB">
              <w:rPr>
                <w:rFonts w:asciiTheme="majorBidi" w:hAnsiTheme="majorBidi" w:cstheme="majorBidi"/>
                <w:b w:val="0"/>
                <w:bCs w:val="0"/>
                <w:sz w:val="23"/>
                <w:szCs w:val="23"/>
              </w:rPr>
              <w:t>-</w:t>
            </w:r>
          </w:p>
        </w:tc>
        <w:tc>
          <w:tcPr>
            <w:tcW w:w="156" w:type="dxa"/>
          </w:tcPr>
          <w:p w14:paraId="4EE4D1E8" w14:textId="77777777" w:rsidR="00516557" w:rsidRPr="00825BDB" w:rsidRDefault="00516557" w:rsidP="00D922AE">
            <w:pPr>
              <w:tabs>
                <w:tab w:val="left" w:pos="284"/>
                <w:tab w:val="left" w:pos="851"/>
                <w:tab w:val="left" w:pos="1418"/>
                <w:tab w:val="left" w:pos="1985"/>
              </w:tabs>
              <w:spacing w:line="300" w:lineRule="exact"/>
              <w:ind w:hanging="567"/>
              <w:jc w:val="right"/>
              <w:rPr>
                <w:rFonts w:asciiTheme="majorBidi" w:hAnsiTheme="majorBidi" w:cstheme="majorBidi"/>
                <w:sz w:val="23"/>
                <w:szCs w:val="23"/>
              </w:rPr>
            </w:pPr>
          </w:p>
        </w:tc>
        <w:tc>
          <w:tcPr>
            <w:tcW w:w="1120" w:type="dxa"/>
          </w:tcPr>
          <w:p w14:paraId="3B5594A3" w14:textId="77777777" w:rsidR="00516557" w:rsidRPr="00825BDB" w:rsidRDefault="00516557" w:rsidP="00D922AE">
            <w:pPr>
              <w:pStyle w:val="Heading9"/>
              <w:tabs>
                <w:tab w:val="left" w:pos="284"/>
                <w:tab w:val="left" w:pos="851"/>
                <w:tab w:val="left" w:pos="1418"/>
                <w:tab w:val="left" w:pos="1985"/>
              </w:tabs>
              <w:spacing w:line="300" w:lineRule="exact"/>
              <w:jc w:val="right"/>
              <w:rPr>
                <w:rFonts w:asciiTheme="majorBidi" w:hAnsiTheme="majorBidi" w:cstheme="majorBidi"/>
                <w:b w:val="0"/>
                <w:bCs w:val="0"/>
                <w:sz w:val="23"/>
                <w:szCs w:val="23"/>
              </w:rPr>
            </w:pPr>
            <w:r w:rsidRPr="00825BDB">
              <w:rPr>
                <w:rFonts w:asciiTheme="majorBidi" w:hAnsiTheme="majorBidi" w:cstheme="majorBidi"/>
                <w:b w:val="0"/>
                <w:bCs w:val="0"/>
                <w:sz w:val="23"/>
                <w:szCs w:val="23"/>
              </w:rPr>
              <w:t>3,262,648</w:t>
            </w:r>
          </w:p>
        </w:tc>
        <w:tc>
          <w:tcPr>
            <w:tcW w:w="156" w:type="dxa"/>
          </w:tcPr>
          <w:p w14:paraId="5D340582" w14:textId="77777777" w:rsidR="00516557" w:rsidRPr="00825BDB" w:rsidRDefault="00516557" w:rsidP="00D922AE">
            <w:pPr>
              <w:tabs>
                <w:tab w:val="left" w:pos="284"/>
                <w:tab w:val="left" w:pos="851"/>
                <w:tab w:val="left" w:pos="1418"/>
                <w:tab w:val="left" w:pos="1985"/>
              </w:tabs>
              <w:spacing w:line="300" w:lineRule="exact"/>
              <w:ind w:hanging="567"/>
              <w:jc w:val="right"/>
              <w:rPr>
                <w:rFonts w:asciiTheme="majorBidi" w:hAnsiTheme="majorBidi" w:cstheme="majorBidi"/>
                <w:sz w:val="23"/>
                <w:szCs w:val="23"/>
              </w:rPr>
            </w:pPr>
          </w:p>
        </w:tc>
        <w:tc>
          <w:tcPr>
            <w:tcW w:w="1120" w:type="dxa"/>
          </w:tcPr>
          <w:p w14:paraId="2FC43354" w14:textId="77777777" w:rsidR="00516557" w:rsidRPr="00825BDB" w:rsidRDefault="00516557" w:rsidP="00D922AE">
            <w:pPr>
              <w:pStyle w:val="Heading9"/>
              <w:tabs>
                <w:tab w:val="left" w:pos="284"/>
                <w:tab w:val="left" w:pos="851"/>
                <w:tab w:val="left" w:pos="1418"/>
                <w:tab w:val="left" w:pos="1985"/>
              </w:tabs>
              <w:spacing w:line="300" w:lineRule="exact"/>
              <w:jc w:val="right"/>
              <w:rPr>
                <w:rFonts w:asciiTheme="majorBidi" w:hAnsiTheme="majorBidi" w:cstheme="majorBidi"/>
                <w:b w:val="0"/>
                <w:bCs w:val="0"/>
                <w:sz w:val="23"/>
                <w:szCs w:val="23"/>
              </w:rPr>
            </w:pPr>
            <w:r w:rsidRPr="00825BDB">
              <w:rPr>
                <w:rFonts w:asciiTheme="majorBidi" w:hAnsiTheme="majorBidi" w:cstheme="majorBidi"/>
                <w:b w:val="0"/>
                <w:bCs w:val="0"/>
                <w:sz w:val="23"/>
                <w:szCs w:val="23"/>
              </w:rPr>
              <w:t>3,262,648</w:t>
            </w:r>
          </w:p>
        </w:tc>
      </w:tr>
      <w:tr w:rsidR="00516557" w:rsidRPr="00825BDB" w14:paraId="7458A303" w14:textId="77777777" w:rsidTr="00516557">
        <w:tc>
          <w:tcPr>
            <w:tcW w:w="3315" w:type="dxa"/>
          </w:tcPr>
          <w:p w14:paraId="214F33DF" w14:textId="77777777" w:rsidR="00516557" w:rsidRPr="00034111" w:rsidRDefault="00516557" w:rsidP="00D922AE">
            <w:pPr>
              <w:pStyle w:val="Heading9"/>
              <w:tabs>
                <w:tab w:val="left" w:pos="268"/>
                <w:tab w:val="left" w:pos="851"/>
                <w:tab w:val="left" w:pos="1418"/>
                <w:tab w:val="left" w:pos="1985"/>
              </w:tabs>
              <w:spacing w:line="300" w:lineRule="exact"/>
              <w:rPr>
                <w:rFonts w:asciiTheme="majorBidi" w:hAnsiTheme="majorBidi" w:cstheme="majorBidi"/>
                <w:b w:val="0"/>
                <w:bCs w:val="0"/>
                <w:sz w:val="23"/>
                <w:szCs w:val="23"/>
                <w:cs/>
              </w:rPr>
            </w:pPr>
            <w:r w:rsidRPr="00034111">
              <w:rPr>
                <w:rFonts w:asciiTheme="majorBidi" w:hAnsiTheme="majorBidi" w:cstheme="majorBidi"/>
                <w:b w:val="0"/>
                <w:bCs w:val="0"/>
                <w:sz w:val="23"/>
                <w:szCs w:val="23"/>
                <w:cs/>
              </w:rPr>
              <w:t>เงินกู้ยืมระยะสั้นจากกิจการและบุคคลที่เกี่ยวข้องกัน</w:t>
            </w:r>
          </w:p>
        </w:tc>
        <w:tc>
          <w:tcPr>
            <w:tcW w:w="1274" w:type="dxa"/>
          </w:tcPr>
          <w:p w14:paraId="7685B5D2" w14:textId="77777777" w:rsidR="00516557" w:rsidRPr="00825BDB" w:rsidRDefault="00516557" w:rsidP="00D922AE">
            <w:pPr>
              <w:pStyle w:val="Heading9"/>
              <w:tabs>
                <w:tab w:val="left" w:pos="1418"/>
                <w:tab w:val="left" w:pos="1985"/>
              </w:tabs>
              <w:spacing w:line="300" w:lineRule="exact"/>
              <w:ind w:left="-306" w:right="142"/>
              <w:jc w:val="right"/>
              <w:rPr>
                <w:rFonts w:asciiTheme="majorBidi" w:hAnsiTheme="majorBidi" w:cstheme="majorBidi"/>
                <w:b w:val="0"/>
                <w:bCs w:val="0"/>
                <w:sz w:val="23"/>
                <w:szCs w:val="23"/>
              </w:rPr>
            </w:pPr>
            <w:r w:rsidRPr="00825BDB">
              <w:rPr>
                <w:rFonts w:asciiTheme="majorBidi" w:hAnsiTheme="majorBidi" w:cstheme="majorBidi"/>
                <w:b w:val="0"/>
                <w:bCs w:val="0"/>
                <w:sz w:val="23"/>
                <w:szCs w:val="23"/>
              </w:rPr>
              <w:t>-</w:t>
            </w:r>
          </w:p>
        </w:tc>
        <w:tc>
          <w:tcPr>
            <w:tcW w:w="156" w:type="dxa"/>
          </w:tcPr>
          <w:p w14:paraId="029D21E5" w14:textId="77777777" w:rsidR="00516557" w:rsidRPr="00825BDB" w:rsidRDefault="00516557" w:rsidP="00D922AE">
            <w:pPr>
              <w:tabs>
                <w:tab w:val="left" w:pos="284"/>
                <w:tab w:val="left" w:pos="851"/>
                <w:tab w:val="left" w:pos="1418"/>
                <w:tab w:val="left" w:pos="1985"/>
              </w:tabs>
              <w:spacing w:line="300" w:lineRule="exact"/>
              <w:ind w:hanging="567"/>
              <w:jc w:val="right"/>
              <w:rPr>
                <w:rFonts w:asciiTheme="majorBidi" w:hAnsiTheme="majorBidi" w:cstheme="majorBidi"/>
                <w:sz w:val="23"/>
                <w:szCs w:val="23"/>
              </w:rPr>
            </w:pPr>
          </w:p>
        </w:tc>
        <w:tc>
          <w:tcPr>
            <w:tcW w:w="1119" w:type="dxa"/>
          </w:tcPr>
          <w:p w14:paraId="6129F12E" w14:textId="77777777" w:rsidR="00516557" w:rsidRPr="00825BDB" w:rsidRDefault="00516557" w:rsidP="00D922AE">
            <w:pPr>
              <w:pStyle w:val="Heading9"/>
              <w:tabs>
                <w:tab w:val="left" w:pos="284"/>
                <w:tab w:val="left" w:pos="851"/>
                <w:tab w:val="left" w:pos="1418"/>
                <w:tab w:val="left" w:pos="1985"/>
              </w:tabs>
              <w:spacing w:line="300" w:lineRule="exact"/>
              <w:jc w:val="right"/>
              <w:rPr>
                <w:rFonts w:asciiTheme="majorBidi" w:hAnsiTheme="majorBidi" w:cstheme="majorBidi"/>
                <w:b w:val="0"/>
                <w:bCs w:val="0"/>
                <w:sz w:val="23"/>
                <w:szCs w:val="23"/>
              </w:rPr>
            </w:pPr>
            <w:r w:rsidRPr="00825BDB">
              <w:rPr>
                <w:rFonts w:asciiTheme="majorBidi" w:hAnsiTheme="majorBidi" w:cstheme="majorBidi"/>
                <w:b w:val="0"/>
                <w:bCs w:val="0"/>
                <w:sz w:val="23"/>
                <w:szCs w:val="23"/>
              </w:rPr>
              <w:t>2,400,000</w:t>
            </w:r>
          </w:p>
        </w:tc>
        <w:tc>
          <w:tcPr>
            <w:tcW w:w="156" w:type="dxa"/>
          </w:tcPr>
          <w:p w14:paraId="21166B40" w14:textId="77777777" w:rsidR="00516557" w:rsidRPr="00825BDB" w:rsidRDefault="00516557" w:rsidP="00D922AE">
            <w:pPr>
              <w:tabs>
                <w:tab w:val="left" w:pos="284"/>
                <w:tab w:val="left" w:pos="851"/>
                <w:tab w:val="left" w:pos="1418"/>
                <w:tab w:val="left" w:pos="1985"/>
              </w:tabs>
              <w:spacing w:line="300" w:lineRule="exact"/>
              <w:ind w:hanging="567"/>
              <w:jc w:val="right"/>
              <w:rPr>
                <w:rFonts w:asciiTheme="majorBidi" w:hAnsiTheme="majorBidi" w:cstheme="majorBidi"/>
                <w:sz w:val="23"/>
                <w:szCs w:val="23"/>
              </w:rPr>
            </w:pPr>
          </w:p>
        </w:tc>
        <w:tc>
          <w:tcPr>
            <w:tcW w:w="1120" w:type="dxa"/>
          </w:tcPr>
          <w:p w14:paraId="741D3231" w14:textId="77777777" w:rsidR="00516557" w:rsidRPr="00825BDB" w:rsidRDefault="00516557" w:rsidP="00D922AE">
            <w:pPr>
              <w:pStyle w:val="Heading9"/>
              <w:tabs>
                <w:tab w:val="left" w:pos="1418"/>
                <w:tab w:val="left" w:pos="1985"/>
              </w:tabs>
              <w:spacing w:line="300" w:lineRule="exact"/>
              <w:ind w:left="-306" w:right="142"/>
              <w:jc w:val="right"/>
              <w:rPr>
                <w:rFonts w:asciiTheme="majorBidi" w:hAnsiTheme="majorBidi" w:cstheme="majorBidi"/>
                <w:b w:val="0"/>
                <w:bCs w:val="0"/>
                <w:sz w:val="23"/>
                <w:szCs w:val="23"/>
              </w:rPr>
            </w:pPr>
            <w:r w:rsidRPr="00825BDB">
              <w:rPr>
                <w:rFonts w:asciiTheme="majorBidi" w:hAnsiTheme="majorBidi" w:cstheme="majorBidi"/>
                <w:b w:val="0"/>
                <w:bCs w:val="0"/>
                <w:sz w:val="23"/>
                <w:szCs w:val="23"/>
              </w:rPr>
              <w:t>-</w:t>
            </w:r>
          </w:p>
        </w:tc>
        <w:tc>
          <w:tcPr>
            <w:tcW w:w="156" w:type="dxa"/>
          </w:tcPr>
          <w:p w14:paraId="1F1B67A1" w14:textId="77777777" w:rsidR="00516557" w:rsidRPr="00825BDB" w:rsidRDefault="00516557" w:rsidP="00D922AE">
            <w:pPr>
              <w:tabs>
                <w:tab w:val="left" w:pos="284"/>
                <w:tab w:val="left" w:pos="851"/>
                <w:tab w:val="left" w:pos="1418"/>
                <w:tab w:val="left" w:pos="1985"/>
              </w:tabs>
              <w:spacing w:line="300" w:lineRule="exact"/>
              <w:ind w:hanging="567"/>
              <w:jc w:val="right"/>
              <w:rPr>
                <w:rFonts w:asciiTheme="majorBidi" w:hAnsiTheme="majorBidi" w:cstheme="majorBidi"/>
                <w:sz w:val="23"/>
                <w:szCs w:val="23"/>
              </w:rPr>
            </w:pPr>
          </w:p>
        </w:tc>
        <w:tc>
          <w:tcPr>
            <w:tcW w:w="1120" w:type="dxa"/>
          </w:tcPr>
          <w:p w14:paraId="79635FA1" w14:textId="77777777" w:rsidR="00516557" w:rsidRPr="00825BDB" w:rsidRDefault="00516557" w:rsidP="00D922AE">
            <w:pPr>
              <w:pStyle w:val="Heading9"/>
              <w:tabs>
                <w:tab w:val="left" w:pos="284"/>
                <w:tab w:val="left" w:pos="851"/>
                <w:tab w:val="left" w:pos="1418"/>
                <w:tab w:val="left" w:pos="1985"/>
              </w:tabs>
              <w:spacing w:line="300" w:lineRule="exact"/>
              <w:jc w:val="right"/>
              <w:rPr>
                <w:rFonts w:asciiTheme="majorBidi" w:hAnsiTheme="majorBidi" w:cstheme="majorBidi"/>
                <w:b w:val="0"/>
                <w:bCs w:val="0"/>
                <w:sz w:val="23"/>
                <w:szCs w:val="23"/>
              </w:rPr>
            </w:pPr>
            <w:r w:rsidRPr="00825BDB">
              <w:rPr>
                <w:rFonts w:asciiTheme="majorBidi" w:hAnsiTheme="majorBidi" w:cstheme="majorBidi"/>
                <w:b w:val="0"/>
                <w:bCs w:val="0"/>
                <w:sz w:val="23"/>
                <w:szCs w:val="23"/>
              </w:rPr>
              <w:t>2,400,000</w:t>
            </w:r>
          </w:p>
        </w:tc>
      </w:tr>
      <w:tr w:rsidR="00516557" w:rsidRPr="00825BDB" w14:paraId="0E01A258" w14:textId="77777777" w:rsidTr="00516557">
        <w:tc>
          <w:tcPr>
            <w:tcW w:w="3315" w:type="dxa"/>
          </w:tcPr>
          <w:p w14:paraId="0772B04A" w14:textId="77777777" w:rsidR="00516557" w:rsidRPr="00034111" w:rsidRDefault="00516557" w:rsidP="00D922AE">
            <w:pPr>
              <w:pStyle w:val="Heading9"/>
              <w:tabs>
                <w:tab w:val="left" w:pos="268"/>
                <w:tab w:val="left" w:pos="851"/>
                <w:tab w:val="left" w:pos="1418"/>
                <w:tab w:val="left" w:pos="1985"/>
              </w:tabs>
              <w:spacing w:line="300" w:lineRule="exact"/>
              <w:rPr>
                <w:rFonts w:asciiTheme="majorBidi" w:hAnsiTheme="majorBidi" w:cstheme="majorBidi"/>
                <w:b w:val="0"/>
                <w:bCs w:val="0"/>
                <w:sz w:val="23"/>
                <w:szCs w:val="23"/>
                <w:cs/>
              </w:rPr>
            </w:pPr>
            <w:r w:rsidRPr="00034111">
              <w:rPr>
                <w:rFonts w:asciiTheme="majorBidi" w:hAnsiTheme="majorBidi" w:cstheme="majorBidi"/>
                <w:b w:val="0"/>
                <w:bCs w:val="0"/>
                <w:sz w:val="23"/>
                <w:szCs w:val="23"/>
                <w:cs/>
              </w:rPr>
              <w:t>หนี้สินตามสัญญาเช่าการเงิน</w:t>
            </w:r>
          </w:p>
        </w:tc>
        <w:tc>
          <w:tcPr>
            <w:tcW w:w="1274" w:type="dxa"/>
          </w:tcPr>
          <w:p w14:paraId="55E1C6A5" w14:textId="77777777" w:rsidR="00516557" w:rsidRPr="00825BDB" w:rsidRDefault="00516557" w:rsidP="00D922AE">
            <w:pPr>
              <w:pStyle w:val="Heading9"/>
              <w:tabs>
                <w:tab w:val="left" w:pos="1418"/>
                <w:tab w:val="left" w:pos="1985"/>
              </w:tabs>
              <w:spacing w:line="300" w:lineRule="exact"/>
              <w:ind w:left="-306" w:right="142"/>
              <w:jc w:val="right"/>
              <w:rPr>
                <w:rFonts w:asciiTheme="majorBidi" w:hAnsiTheme="majorBidi" w:cstheme="majorBidi"/>
                <w:b w:val="0"/>
                <w:bCs w:val="0"/>
                <w:sz w:val="23"/>
                <w:szCs w:val="23"/>
              </w:rPr>
            </w:pPr>
            <w:r w:rsidRPr="00825BDB">
              <w:rPr>
                <w:rFonts w:asciiTheme="majorBidi" w:hAnsiTheme="majorBidi" w:cstheme="majorBidi"/>
                <w:b w:val="0"/>
                <w:bCs w:val="0"/>
                <w:sz w:val="23"/>
                <w:szCs w:val="23"/>
              </w:rPr>
              <w:t>-</w:t>
            </w:r>
          </w:p>
        </w:tc>
        <w:tc>
          <w:tcPr>
            <w:tcW w:w="156" w:type="dxa"/>
          </w:tcPr>
          <w:p w14:paraId="518E97E2" w14:textId="77777777" w:rsidR="00516557" w:rsidRPr="00825BDB" w:rsidRDefault="00516557" w:rsidP="00D922AE">
            <w:pPr>
              <w:tabs>
                <w:tab w:val="left" w:pos="284"/>
                <w:tab w:val="left" w:pos="851"/>
                <w:tab w:val="left" w:pos="1418"/>
                <w:tab w:val="left" w:pos="1985"/>
              </w:tabs>
              <w:spacing w:line="300" w:lineRule="exact"/>
              <w:ind w:hanging="567"/>
              <w:jc w:val="right"/>
              <w:rPr>
                <w:rFonts w:asciiTheme="majorBidi" w:hAnsiTheme="majorBidi" w:cstheme="majorBidi"/>
                <w:sz w:val="23"/>
                <w:szCs w:val="23"/>
              </w:rPr>
            </w:pPr>
          </w:p>
        </w:tc>
        <w:tc>
          <w:tcPr>
            <w:tcW w:w="1119" w:type="dxa"/>
          </w:tcPr>
          <w:p w14:paraId="6665A12D" w14:textId="77777777" w:rsidR="00516557" w:rsidRPr="00825BDB" w:rsidRDefault="00516557" w:rsidP="00D922AE">
            <w:pPr>
              <w:pStyle w:val="Heading9"/>
              <w:tabs>
                <w:tab w:val="left" w:pos="284"/>
                <w:tab w:val="left" w:pos="851"/>
                <w:tab w:val="left" w:pos="1418"/>
                <w:tab w:val="left" w:pos="1985"/>
              </w:tabs>
              <w:spacing w:line="300" w:lineRule="exact"/>
              <w:jc w:val="right"/>
              <w:rPr>
                <w:rFonts w:asciiTheme="majorBidi" w:hAnsiTheme="majorBidi" w:cstheme="majorBidi"/>
                <w:b w:val="0"/>
                <w:bCs w:val="0"/>
                <w:sz w:val="23"/>
                <w:szCs w:val="23"/>
              </w:rPr>
            </w:pPr>
            <w:r w:rsidRPr="00825BDB">
              <w:rPr>
                <w:rFonts w:asciiTheme="majorBidi" w:hAnsiTheme="majorBidi" w:cstheme="majorBidi"/>
                <w:b w:val="0"/>
                <w:bCs w:val="0"/>
                <w:sz w:val="23"/>
                <w:szCs w:val="23"/>
              </w:rPr>
              <w:t>37,002,709</w:t>
            </w:r>
          </w:p>
        </w:tc>
        <w:tc>
          <w:tcPr>
            <w:tcW w:w="156" w:type="dxa"/>
          </w:tcPr>
          <w:p w14:paraId="63E520A6" w14:textId="77777777" w:rsidR="00516557" w:rsidRPr="00825BDB" w:rsidRDefault="00516557" w:rsidP="00D922AE">
            <w:pPr>
              <w:tabs>
                <w:tab w:val="left" w:pos="284"/>
                <w:tab w:val="left" w:pos="851"/>
                <w:tab w:val="left" w:pos="1418"/>
                <w:tab w:val="left" w:pos="1985"/>
              </w:tabs>
              <w:spacing w:line="300" w:lineRule="exact"/>
              <w:ind w:hanging="567"/>
              <w:jc w:val="right"/>
              <w:rPr>
                <w:rFonts w:asciiTheme="majorBidi" w:hAnsiTheme="majorBidi" w:cstheme="majorBidi"/>
                <w:sz w:val="23"/>
                <w:szCs w:val="23"/>
              </w:rPr>
            </w:pPr>
          </w:p>
        </w:tc>
        <w:tc>
          <w:tcPr>
            <w:tcW w:w="1120" w:type="dxa"/>
          </w:tcPr>
          <w:p w14:paraId="68227052" w14:textId="77777777" w:rsidR="00516557" w:rsidRPr="00825BDB" w:rsidRDefault="00516557" w:rsidP="00D922AE">
            <w:pPr>
              <w:pStyle w:val="Heading9"/>
              <w:tabs>
                <w:tab w:val="left" w:pos="1418"/>
                <w:tab w:val="left" w:pos="1985"/>
              </w:tabs>
              <w:spacing w:line="300" w:lineRule="exact"/>
              <w:ind w:left="-306" w:right="142"/>
              <w:jc w:val="right"/>
              <w:rPr>
                <w:rFonts w:asciiTheme="majorBidi" w:hAnsiTheme="majorBidi" w:cstheme="majorBidi"/>
                <w:b w:val="0"/>
                <w:bCs w:val="0"/>
                <w:sz w:val="23"/>
                <w:szCs w:val="23"/>
              </w:rPr>
            </w:pPr>
            <w:r w:rsidRPr="00825BDB">
              <w:rPr>
                <w:rFonts w:asciiTheme="majorBidi" w:hAnsiTheme="majorBidi" w:cstheme="majorBidi"/>
                <w:b w:val="0"/>
                <w:bCs w:val="0"/>
                <w:sz w:val="23"/>
                <w:szCs w:val="23"/>
              </w:rPr>
              <w:t>-</w:t>
            </w:r>
          </w:p>
        </w:tc>
        <w:tc>
          <w:tcPr>
            <w:tcW w:w="156" w:type="dxa"/>
          </w:tcPr>
          <w:p w14:paraId="0C3BE8D6" w14:textId="77777777" w:rsidR="00516557" w:rsidRPr="00825BDB" w:rsidRDefault="00516557" w:rsidP="00D922AE">
            <w:pPr>
              <w:tabs>
                <w:tab w:val="left" w:pos="284"/>
                <w:tab w:val="left" w:pos="851"/>
                <w:tab w:val="left" w:pos="1418"/>
                <w:tab w:val="left" w:pos="1985"/>
              </w:tabs>
              <w:spacing w:line="300" w:lineRule="exact"/>
              <w:ind w:hanging="567"/>
              <w:jc w:val="right"/>
              <w:rPr>
                <w:rFonts w:asciiTheme="majorBidi" w:hAnsiTheme="majorBidi" w:cstheme="majorBidi"/>
                <w:sz w:val="23"/>
                <w:szCs w:val="23"/>
              </w:rPr>
            </w:pPr>
          </w:p>
        </w:tc>
        <w:tc>
          <w:tcPr>
            <w:tcW w:w="1120" w:type="dxa"/>
          </w:tcPr>
          <w:p w14:paraId="7160148F" w14:textId="77777777" w:rsidR="00516557" w:rsidRPr="00825BDB" w:rsidRDefault="00516557" w:rsidP="00D922AE">
            <w:pPr>
              <w:pStyle w:val="Heading9"/>
              <w:tabs>
                <w:tab w:val="left" w:pos="284"/>
                <w:tab w:val="left" w:pos="851"/>
                <w:tab w:val="left" w:pos="1418"/>
                <w:tab w:val="left" w:pos="1985"/>
              </w:tabs>
              <w:spacing w:line="300" w:lineRule="exact"/>
              <w:jc w:val="right"/>
              <w:rPr>
                <w:rFonts w:asciiTheme="majorBidi" w:hAnsiTheme="majorBidi" w:cstheme="majorBidi"/>
                <w:b w:val="0"/>
                <w:bCs w:val="0"/>
                <w:sz w:val="23"/>
                <w:szCs w:val="23"/>
              </w:rPr>
            </w:pPr>
            <w:r w:rsidRPr="00825BDB">
              <w:rPr>
                <w:rFonts w:asciiTheme="majorBidi" w:hAnsiTheme="majorBidi" w:cstheme="majorBidi"/>
                <w:b w:val="0"/>
                <w:bCs w:val="0"/>
                <w:sz w:val="23"/>
                <w:szCs w:val="23"/>
              </w:rPr>
              <w:t>37,002,709</w:t>
            </w:r>
          </w:p>
        </w:tc>
      </w:tr>
    </w:tbl>
    <w:p w14:paraId="6FBDCF20" w14:textId="77777777" w:rsidR="0014328F" w:rsidRPr="00825BDB" w:rsidRDefault="0014328F" w:rsidP="00D922AE">
      <w:pPr>
        <w:spacing w:line="240" w:lineRule="exact"/>
        <w:rPr>
          <w:rFonts w:asciiTheme="majorBidi" w:hAnsiTheme="majorBidi" w:cstheme="majorBidi"/>
        </w:rPr>
      </w:pPr>
    </w:p>
    <w:p w14:paraId="5FBFF190" w14:textId="77777777" w:rsidR="00F55BE0" w:rsidRPr="00034111" w:rsidRDefault="00F55BE0" w:rsidP="00D922AE">
      <w:pPr>
        <w:tabs>
          <w:tab w:val="left" w:pos="284"/>
          <w:tab w:val="left" w:pos="851"/>
          <w:tab w:val="left" w:pos="1418"/>
          <w:tab w:val="left" w:pos="8505"/>
        </w:tabs>
        <w:spacing w:line="350" w:lineRule="exact"/>
        <w:ind w:left="851" w:hanging="567"/>
        <w:jc w:val="thaiDistribute"/>
        <w:rPr>
          <w:rFonts w:asciiTheme="majorBidi" w:hAnsiTheme="majorBidi" w:cstheme="majorBidi"/>
          <w:spacing w:val="2"/>
          <w:sz w:val="32"/>
          <w:szCs w:val="32"/>
          <w:cs/>
        </w:rPr>
      </w:pPr>
      <w:r w:rsidRPr="00825BDB">
        <w:rPr>
          <w:rFonts w:asciiTheme="majorBidi" w:hAnsiTheme="majorBidi" w:cstheme="majorBidi"/>
          <w:spacing w:val="2"/>
          <w:sz w:val="32"/>
          <w:szCs w:val="32"/>
        </w:rPr>
        <w:t>41.5</w:t>
      </w:r>
      <w:r w:rsidRPr="00825BDB">
        <w:rPr>
          <w:rFonts w:asciiTheme="majorBidi" w:hAnsiTheme="majorBidi" w:cstheme="majorBidi"/>
          <w:spacing w:val="2"/>
          <w:sz w:val="32"/>
          <w:szCs w:val="32"/>
        </w:rPr>
        <w:tab/>
      </w:r>
      <w:r w:rsidRPr="00034111">
        <w:rPr>
          <w:rFonts w:asciiTheme="majorBidi" w:hAnsiTheme="majorBidi" w:cstheme="majorBidi"/>
          <w:spacing w:val="2"/>
          <w:sz w:val="32"/>
          <w:szCs w:val="32"/>
          <w:cs/>
        </w:rPr>
        <w:t>ความเสี่ยงจากอัตราแลกเปลี่ยน</w:t>
      </w:r>
    </w:p>
    <w:p w14:paraId="61A313BA" w14:textId="77777777" w:rsidR="00F55BE0" w:rsidRPr="00825BDB" w:rsidRDefault="00F55BE0" w:rsidP="00D922AE">
      <w:pPr>
        <w:tabs>
          <w:tab w:val="left" w:pos="284"/>
          <w:tab w:val="left" w:pos="851"/>
          <w:tab w:val="left" w:pos="1418"/>
          <w:tab w:val="left" w:pos="8505"/>
        </w:tabs>
        <w:spacing w:line="350" w:lineRule="exact"/>
        <w:ind w:left="851" w:hanging="284"/>
        <w:jc w:val="thaiDistribute"/>
        <w:rPr>
          <w:rFonts w:asciiTheme="majorBidi" w:eastAsia="Arial Unicode MS" w:hAnsiTheme="majorBidi" w:cstheme="majorBidi"/>
          <w:sz w:val="32"/>
          <w:szCs w:val="32"/>
          <w:lang w:val="en-GB"/>
        </w:rPr>
      </w:pPr>
      <w:r w:rsidRPr="00825BDB">
        <w:rPr>
          <w:rFonts w:asciiTheme="majorBidi" w:eastAsia="Arial Unicode MS" w:hAnsiTheme="majorBidi" w:cstheme="majorBidi"/>
          <w:sz w:val="32"/>
          <w:szCs w:val="32"/>
        </w:rPr>
        <w:tab/>
      </w:r>
      <w:r w:rsidRPr="00825BDB">
        <w:rPr>
          <w:rFonts w:asciiTheme="majorBidi" w:eastAsia="Arial Unicode MS" w:hAnsiTheme="majorBidi" w:cstheme="majorBidi"/>
          <w:sz w:val="32"/>
          <w:szCs w:val="32"/>
        </w:rPr>
        <w:tab/>
      </w:r>
      <w:r w:rsidRPr="00034111">
        <w:rPr>
          <w:rFonts w:asciiTheme="majorBidi" w:eastAsia="Arial Unicode MS" w:hAnsiTheme="majorBidi" w:cstheme="majorBidi"/>
          <w:sz w:val="32"/>
          <w:szCs w:val="32"/>
          <w:cs/>
        </w:rPr>
        <w:t>ยอดคงเหลือของสินทรัพย์และหนี้สินทางการเงินในสกุลเงินตราต่างประเทศ ซึ่งไม่ได้รับการป้องกันความเสี่ยงด้านอัตราแลกเปลี่ยน ดังต่อไปนี้</w:t>
      </w:r>
      <w:r w:rsidRPr="00825BDB">
        <w:rPr>
          <w:rFonts w:asciiTheme="majorBidi" w:eastAsia="Arial Unicode MS" w:hAnsiTheme="majorBidi" w:cstheme="majorBidi"/>
          <w:sz w:val="32"/>
          <w:szCs w:val="32"/>
        </w:rPr>
        <w:t xml:space="preserve"> </w:t>
      </w:r>
    </w:p>
    <w:tbl>
      <w:tblPr>
        <w:tblW w:w="9072" w:type="dxa"/>
        <w:tblInd w:w="312" w:type="dxa"/>
        <w:tblLayout w:type="fixed"/>
        <w:tblCellMar>
          <w:left w:w="28" w:type="dxa"/>
          <w:right w:w="28" w:type="dxa"/>
        </w:tblCellMar>
        <w:tblLook w:val="0000" w:firstRow="0" w:lastRow="0" w:firstColumn="0" w:lastColumn="0" w:noHBand="0" w:noVBand="0"/>
      </w:tblPr>
      <w:tblGrid>
        <w:gridCol w:w="2126"/>
        <w:gridCol w:w="812"/>
        <w:gridCol w:w="76"/>
        <w:gridCol w:w="825"/>
        <w:gridCol w:w="76"/>
        <w:gridCol w:w="751"/>
        <w:gridCol w:w="76"/>
        <w:gridCol w:w="786"/>
        <w:gridCol w:w="76"/>
        <w:gridCol w:w="775"/>
        <w:gridCol w:w="76"/>
        <w:gridCol w:w="801"/>
        <w:gridCol w:w="76"/>
        <w:gridCol w:w="839"/>
        <w:gridCol w:w="76"/>
        <w:gridCol w:w="825"/>
      </w:tblGrid>
      <w:tr w:rsidR="00F55BE0" w:rsidRPr="00825BDB" w14:paraId="1A090DA4" w14:textId="77777777" w:rsidTr="002C6D99">
        <w:trPr>
          <w:trHeight w:val="20"/>
        </w:trPr>
        <w:tc>
          <w:tcPr>
            <w:tcW w:w="2126" w:type="dxa"/>
            <w:vMerge w:val="restart"/>
            <w:shd w:val="clear" w:color="auto" w:fill="auto"/>
            <w:vAlign w:val="center"/>
          </w:tcPr>
          <w:p w14:paraId="4838AE6C" w14:textId="77777777" w:rsidR="00F55BE0" w:rsidRPr="00825BDB" w:rsidRDefault="00F55BE0" w:rsidP="00FF61C8">
            <w:pPr>
              <w:tabs>
                <w:tab w:val="left" w:pos="2412"/>
                <w:tab w:val="left" w:pos="2682"/>
              </w:tabs>
              <w:spacing w:line="260" w:lineRule="exact"/>
              <w:ind w:left="-108" w:right="-108"/>
              <w:jc w:val="center"/>
              <w:rPr>
                <w:rFonts w:asciiTheme="majorBidi" w:hAnsiTheme="majorBidi" w:cstheme="majorBidi"/>
              </w:rPr>
            </w:pPr>
          </w:p>
          <w:p w14:paraId="418835A2" w14:textId="77777777" w:rsidR="00F55BE0" w:rsidRPr="00825BDB" w:rsidRDefault="00F55BE0" w:rsidP="00FF61C8">
            <w:pPr>
              <w:tabs>
                <w:tab w:val="left" w:pos="2412"/>
                <w:tab w:val="left" w:pos="2682"/>
              </w:tabs>
              <w:spacing w:line="260" w:lineRule="exact"/>
              <w:ind w:left="-108" w:right="-108"/>
              <w:jc w:val="center"/>
              <w:rPr>
                <w:rFonts w:asciiTheme="majorBidi" w:hAnsiTheme="majorBidi" w:cstheme="majorBidi"/>
              </w:rPr>
            </w:pPr>
          </w:p>
          <w:p w14:paraId="217E5DDF" w14:textId="77777777" w:rsidR="00F55BE0" w:rsidRPr="00825BDB" w:rsidRDefault="00F55BE0" w:rsidP="00FF61C8">
            <w:pPr>
              <w:tabs>
                <w:tab w:val="left" w:pos="2412"/>
                <w:tab w:val="left" w:pos="2682"/>
              </w:tabs>
              <w:spacing w:line="260" w:lineRule="exact"/>
              <w:ind w:left="-108" w:right="-108"/>
              <w:jc w:val="center"/>
              <w:rPr>
                <w:rFonts w:asciiTheme="majorBidi" w:hAnsiTheme="majorBidi" w:cstheme="majorBidi"/>
              </w:rPr>
            </w:pPr>
          </w:p>
          <w:p w14:paraId="07E3FB92" w14:textId="77777777" w:rsidR="00F55BE0" w:rsidRPr="00825BDB" w:rsidRDefault="00F55BE0" w:rsidP="00FF61C8">
            <w:pPr>
              <w:tabs>
                <w:tab w:val="left" w:pos="2412"/>
                <w:tab w:val="left" w:pos="2682"/>
              </w:tabs>
              <w:spacing w:line="260" w:lineRule="exact"/>
              <w:ind w:left="-108" w:right="-108"/>
              <w:jc w:val="center"/>
              <w:rPr>
                <w:rFonts w:asciiTheme="majorBidi" w:hAnsiTheme="majorBidi" w:cstheme="majorBidi"/>
              </w:rPr>
            </w:pPr>
          </w:p>
        </w:tc>
        <w:tc>
          <w:tcPr>
            <w:tcW w:w="3402" w:type="dxa"/>
            <w:gridSpan w:val="7"/>
            <w:tcBorders>
              <w:bottom w:val="single" w:sz="6" w:space="0" w:color="auto"/>
            </w:tcBorders>
            <w:vAlign w:val="bottom"/>
          </w:tcPr>
          <w:p w14:paraId="5036D56C" w14:textId="77777777" w:rsidR="00F55BE0" w:rsidRPr="00825BDB" w:rsidRDefault="00F55BE0" w:rsidP="00FF61C8">
            <w:pPr>
              <w:spacing w:line="260" w:lineRule="exact"/>
              <w:ind w:left="-108" w:right="133"/>
              <w:jc w:val="center"/>
              <w:rPr>
                <w:rFonts w:asciiTheme="majorBidi" w:hAnsiTheme="majorBidi" w:cstheme="majorBidi"/>
                <w:cs/>
              </w:rPr>
            </w:pPr>
            <w:r w:rsidRPr="00034111">
              <w:rPr>
                <w:rFonts w:asciiTheme="majorBidi" w:hAnsiTheme="majorBidi" w:cstheme="majorBidi"/>
                <w:cs/>
              </w:rPr>
              <w:t>งบการเงินรวม</w:t>
            </w:r>
          </w:p>
        </w:tc>
        <w:tc>
          <w:tcPr>
            <w:tcW w:w="76" w:type="dxa"/>
          </w:tcPr>
          <w:p w14:paraId="62A671B7" w14:textId="77777777" w:rsidR="00F55BE0" w:rsidRPr="00825BDB" w:rsidRDefault="00F55BE0" w:rsidP="00FF61C8">
            <w:pPr>
              <w:spacing w:line="260" w:lineRule="exact"/>
              <w:ind w:left="-108" w:right="133"/>
              <w:jc w:val="center"/>
              <w:rPr>
                <w:rFonts w:asciiTheme="majorBidi" w:hAnsiTheme="majorBidi" w:cstheme="majorBidi"/>
                <w:cs/>
              </w:rPr>
            </w:pPr>
          </w:p>
        </w:tc>
        <w:tc>
          <w:tcPr>
            <w:tcW w:w="3468" w:type="dxa"/>
            <w:gridSpan w:val="7"/>
            <w:tcBorders>
              <w:bottom w:val="single" w:sz="6" w:space="0" w:color="auto"/>
            </w:tcBorders>
            <w:vAlign w:val="bottom"/>
          </w:tcPr>
          <w:p w14:paraId="26655F63" w14:textId="77777777" w:rsidR="00F55BE0" w:rsidRPr="00034111" w:rsidRDefault="00F55BE0" w:rsidP="00FF61C8">
            <w:pPr>
              <w:spacing w:line="260" w:lineRule="exact"/>
              <w:ind w:left="-108" w:right="133"/>
              <w:jc w:val="center"/>
              <w:rPr>
                <w:rFonts w:asciiTheme="majorBidi" w:hAnsiTheme="majorBidi" w:cstheme="majorBidi"/>
                <w:cs/>
              </w:rPr>
            </w:pPr>
            <w:r w:rsidRPr="00034111">
              <w:rPr>
                <w:rFonts w:asciiTheme="majorBidi" w:hAnsiTheme="majorBidi" w:cstheme="majorBidi"/>
                <w:cs/>
              </w:rPr>
              <w:t>งบการเงินเฉพาะกิจการ</w:t>
            </w:r>
          </w:p>
        </w:tc>
      </w:tr>
      <w:tr w:rsidR="00F55BE0" w:rsidRPr="00825BDB" w14:paraId="08444776" w14:textId="77777777" w:rsidTr="002C6D99">
        <w:trPr>
          <w:trHeight w:val="20"/>
        </w:trPr>
        <w:tc>
          <w:tcPr>
            <w:tcW w:w="2126" w:type="dxa"/>
            <w:vMerge/>
            <w:shd w:val="clear" w:color="auto" w:fill="auto"/>
          </w:tcPr>
          <w:p w14:paraId="685D1AA7" w14:textId="77777777" w:rsidR="00F55BE0" w:rsidRPr="00034111" w:rsidRDefault="00F55BE0" w:rsidP="00FF61C8">
            <w:pPr>
              <w:tabs>
                <w:tab w:val="left" w:pos="2412"/>
                <w:tab w:val="left" w:pos="2682"/>
              </w:tabs>
              <w:spacing w:line="260" w:lineRule="exact"/>
              <w:ind w:left="-108" w:right="-108"/>
              <w:jc w:val="center"/>
              <w:rPr>
                <w:rFonts w:asciiTheme="majorBidi" w:hAnsiTheme="majorBidi" w:cstheme="majorBidi"/>
                <w:cs/>
              </w:rPr>
            </w:pPr>
          </w:p>
        </w:tc>
        <w:tc>
          <w:tcPr>
            <w:tcW w:w="1713" w:type="dxa"/>
            <w:gridSpan w:val="3"/>
            <w:tcBorders>
              <w:top w:val="single" w:sz="6" w:space="0" w:color="auto"/>
            </w:tcBorders>
            <w:vAlign w:val="bottom"/>
          </w:tcPr>
          <w:p w14:paraId="56D45CD9" w14:textId="77777777" w:rsidR="00F55BE0" w:rsidRPr="00825BDB" w:rsidRDefault="00F55BE0" w:rsidP="00FF61C8">
            <w:pPr>
              <w:spacing w:line="260" w:lineRule="exact"/>
              <w:ind w:left="-113" w:right="-113"/>
              <w:jc w:val="center"/>
              <w:rPr>
                <w:rFonts w:asciiTheme="majorBidi" w:hAnsiTheme="majorBidi" w:cstheme="majorBidi"/>
                <w:cs/>
              </w:rPr>
            </w:pPr>
            <w:r w:rsidRPr="00825BDB">
              <w:rPr>
                <w:rFonts w:asciiTheme="majorBidi" w:hAnsiTheme="majorBidi" w:cstheme="majorBidi"/>
              </w:rPr>
              <w:t>2563</w:t>
            </w:r>
          </w:p>
        </w:tc>
        <w:tc>
          <w:tcPr>
            <w:tcW w:w="76" w:type="dxa"/>
            <w:tcBorders>
              <w:top w:val="single" w:sz="6" w:space="0" w:color="auto"/>
            </w:tcBorders>
            <w:vAlign w:val="bottom"/>
          </w:tcPr>
          <w:p w14:paraId="2BFAC50E" w14:textId="77777777" w:rsidR="00F55BE0" w:rsidRPr="00034111" w:rsidRDefault="00F55BE0" w:rsidP="00FF61C8">
            <w:pPr>
              <w:spacing w:line="260" w:lineRule="exact"/>
              <w:ind w:left="-113" w:right="-113"/>
              <w:jc w:val="center"/>
              <w:rPr>
                <w:rFonts w:asciiTheme="majorBidi" w:hAnsiTheme="majorBidi" w:cstheme="majorBidi"/>
                <w:cs/>
              </w:rPr>
            </w:pPr>
          </w:p>
        </w:tc>
        <w:tc>
          <w:tcPr>
            <w:tcW w:w="1613" w:type="dxa"/>
            <w:gridSpan w:val="3"/>
            <w:tcBorders>
              <w:top w:val="single" w:sz="6" w:space="0" w:color="auto"/>
            </w:tcBorders>
            <w:vAlign w:val="bottom"/>
          </w:tcPr>
          <w:p w14:paraId="4E6663DB" w14:textId="77777777" w:rsidR="00F55BE0" w:rsidRPr="00034111" w:rsidRDefault="00F55BE0" w:rsidP="00FF61C8">
            <w:pPr>
              <w:spacing w:line="260" w:lineRule="exact"/>
              <w:ind w:left="-113" w:right="-113"/>
              <w:jc w:val="center"/>
              <w:rPr>
                <w:rFonts w:asciiTheme="majorBidi" w:hAnsiTheme="majorBidi" w:cstheme="majorBidi"/>
                <w:cs/>
              </w:rPr>
            </w:pPr>
            <w:r w:rsidRPr="00825BDB">
              <w:rPr>
                <w:rFonts w:asciiTheme="majorBidi" w:hAnsiTheme="majorBidi" w:cstheme="majorBidi"/>
              </w:rPr>
              <w:t xml:space="preserve"> 2562</w:t>
            </w:r>
          </w:p>
        </w:tc>
        <w:tc>
          <w:tcPr>
            <w:tcW w:w="76" w:type="dxa"/>
          </w:tcPr>
          <w:p w14:paraId="4911A41F" w14:textId="77777777" w:rsidR="00F55BE0" w:rsidRPr="00825BDB" w:rsidRDefault="00F55BE0" w:rsidP="00FF61C8">
            <w:pPr>
              <w:spacing w:line="260" w:lineRule="exact"/>
              <w:ind w:left="-113" w:right="-113"/>
              <w:jc w:val="center"/>
              <w:rPr>
                <w:rFonts w:asciiTheme="majorBidi" w:hAnsiTheme="majorBidi" w:cstheme="majorBidi"/>
              </w:rPr>
            </w:pPr>
          </w:p>
        </w:tc>
        <w:tc>
          <w:tcPr>
            <w:tcW w:w="1652" w:type="dxa"/>
            <w:gridSpan w:val="3"/>
            <w:tcBorders>
              <w:top w:val="single" w:sz="6" w:space="0" w:color="auto"/>
              <w:bottom w:val="single" w:sz="6" w:space="0" w:color="auto"/>
            </w:tcBorders>
            <w:vAlign w:val="bottom"/>
          </w:tcPr>
          <w:p w14:paraId="44D211C1" w14:textId="77777777" w:rsidR="00F55BE0" w:rsidRPr="00825BDB" w:rsidRDefault="00F55BE0" w:rsidP="00FF61C8">
            <w:pPr>
              <w:spacing w:line="260" w:lineRule="exact"/>
              <w:ind w:left="-113" w:right="-113"/>
              <w:jc w:val="center"/>
              <w:rPr>
                <w:rFonts w:asciiTheme="majorBidi" w:hAnsiTheme="majorBidi" w:cstheme="majorBidi"/>
                <w:cs/>
              </w:rPr>
            </w:pPr>
            <w:r w:rsidRPr="00825BDB">
              <w:rPr>
                <w:rFonts w:asciiTheme="majorBidi" w:hAnsiTheme="majorBidi" w:cstheme="majorBidi"/>
              </w:rPr>
              <w:t>2563</w:t>
            </w:r>
          </w:p>
        </w:tc>
        <w:tc>
          <w:tcPr>
            <w:tcW w:w="76" w:type="dxa"/>
            <w:tcBorders>
              <w:top w:val="single" w:sz="6" w:space="0" w:color="auto"/>
            </w:tcBorders>
            <w:vAlign w:val="bottom"/>
          </w:tcPr>
          <w:p w14:paraId="49FFE072" w14:textId="77777777" w:rsidR="00F55BE0" w:rsidRPr="00034111" w:rsidRDefault="00F55BE0" w:rsidP="00FF61C8">
            <w:pPr>
              <w:spacing w:line="260" w:lineRule="exact"/>
              <w:ind w:right="-113"/>
              <w:jc w:val="center"/>
              <w:rPr>
                <w:rFonts w:asciiTheme="majorBidi" w:hAnsiTheme="majorBidi" w:cstheme="majorBidi"/>
                <w:cs/>
              </w:rPr>
            </w:pPr>
          </w:p>
        </w:tc>
        <w:tc>
          <w:tcPr>
            <w:tcW w:w="1740" w:type="dxa"/>
            <w:gridSpan w:val="3"/>
            <w:tcBorders>
              <w:top w:val="single" w:sz="6" w:space="0" w:color="auto"/>
              <w:bottom w:val="single" w:sz="6" w:space="0" w:color="auto"/>
            </w:tcBorders>
            <w:vAlign w:val="bottom"/>
          </w:tcPr>
          <w:p w14:paraId="78524C41" w14:textId="77777777" w:rsidR="00F55BE0" w:rsidRPr="00034111" w:rsidRDefault="00F55BE0" w:rsidP="00FF61C8">
            <w:pPr>
              <w:spacing w:line="260" w:lineRule="exact"/>
              <w:ind w:left="-113" w:right="-113"/>
              <w:jc w:val="center"/>
              <w:rPr>
                <w:rFonts w:asciiTheme="majorBidi" w:hAnsiTheme="majorBidi" w:cstheme="majorBidi"/>
                <w:cs/>
              </w:rPr>
            </w:pPr>
            <w:r w:rsidRPr="00825BDB">
              <w:rPr>
                <w:rFonts w:asciiTheme="majorBidi" w:hAnsiTheme="majorBidi" w:cstheme="majorBidi"/>
              </w:rPr>
              <w:t>2562</w:t>
            </w:r>
          </w:p>
        </w:tc>
      </w:tr>
      <w:tr w:rsidR="00F55BE0" w:rsidRPr="00825BDB" w14:paraId="5A6E734E" w14:textId="77777777" w:rsidTr="002C6D99">
        <w:trPr>
          <w:trHeight w:val="20"/>
        </w:trPr>
        <w:tc>
          <w:tcPr>
            <w:tcW w:w="2126" w:type="dxa"/>
            <w:vMerge/>
            <w:shd w:val="clear" w:color="auto" w:fill="auto"/>
          </w:tcPr>
          <w:p w14:paraId="3E76386F" w14:textId="77777777" w:rsidR="00F55BE0" w:rsidRPr="00825BDB" w:rsidRDefault="00F55BE0" w:rsidP="00FF61C8">
            <w:pPr>
              <w:tabs>
                <w:tab w:val="left" w:pos="2412"/>
                <w:tab w:val="left" w:pos="2682"/>
              </w:tabs>
              <w:spacing w:line="260" w:lineRule="exact"/>
              <w:ind w:left="-108" w:right="-108"/>
              <w:jc w:val="center"/>
              <w:rPr>
                <w:rFonts w:asciiTheme="majorBidi" w:hAnsiTheme="majorBidi" w:cstheme="majorBidi"/>
                <w:cs/>
              </w:rPr>
            </w:pPr>
          </w:p>
        </w:tc>
        <w:tc>
          <w:tcPr>
            <w:tcW w:w="812" w:type="dxa"/>
            <w:tcBorders>
              <w:top w:val="single" w:sz="6" w:space="0" w:color="auto"/>
              <w:bottom w:val="single" w:sz="6" w:space="0" w:color="auto"/>
            </w:tcBorders>
            <w:vAlign w:val="bottom"/>
          </w:tcPr>
          <w:p w14:paraId="585FC780" w14:textId="77777777" w:rsidR="00F55BE0" w:rsidRPr="00825BDB" w:rsidRDefault="00F55BE0" w:rsidP="00FF61C8">
            <w:pPr>
              <w:spacing w:line="260" w:lineRule="exact"/>
              <w:jc w:val="center"/>
              <w:rPr>
                <w:rFonts w:asciiTheme="majorBidi" w:hAnsiTheme="majorBidi" w:cstheme="majorBidi"/>
                <w:cs/>
              </w:rPr>
            </w:pPr>
            <w:r w:rsidRPr="00034111">
              <w:rPr>
                <w:rFonts w:asciiTheme="majorBidi" w:hAnsiTheme="majorBidi" w:cstheme="majorBidi"/>
                <w:cs/>
              </w:rPr>
              <w:t>สกุลเงินต่างประเทศ</w:t>
            </w:r>
          </w:p>
        </w:tc>
        <w:tc>
          <w:tcPr>
            <w:tcW w:w="76" w:type="dxa"/>
            <w:tcBorders>
              <w:top w:val="single" w:sz="6" w:space="0" w:color="auto"/>
            </w:tcBorders>
            <w:vAlign w:val="bottom"/>
          </w:tcPr>
          <w:p w14:paraId="6D7556C9" w14:textId="77777777" w:rsidR="00F55BE0" w:rsidRPr="00034111" w:rsidRDefault="00F55BE0" w:rsidP="00FF61C8">
            <w:pPr>
              <w:widowControl/>
              <w:spacing w:line="260" w:lineRule="exact"/>
              <w:rPr>
                <w:rFonts w:asciiTheme="majorBidi" w:hAnsiTheme="majorBidi" w:cstheme="majorBidi"/>
                <w:cs/>
              </w:rPr>
            </w:pPr>
          </w:p>
          <w:p w14:paraId="498F3C54" w14:textId="77777777" w:rsidR="00F55BE0" w:rsidRPr="00825BDB" w:rsidRDefault="00F55BE0" w:rsidP="00FF61C8">
            <w:pPr>
              <w:spacing w:line="260" w:lineRule="exact"/>
              <w:jc w:val="center"/>
              <w:rPr>
                <w:rFonts w:asciiTheme="majorBidi" w:hAnsiTheme="majorBidi" w:cstheme="majorBidi"/>
                <w:cs/>
              </w:rPr>
            </w:pPr>
          </w:p>
        </w:tc>
        <w:tc>
          <w:tcPr>
            <w:tcW w:w="825" w:type="dxa"/>
            <w:tcBorders>
              <w:top w:val="single" w:sz="6" w:space="0" w:color="auto"/>
              <w:bottom w:val="single" w:sz="6" w:space="0" w:color="auto"/>
            </w:tcBorders>
            <w:vAlign w:val="bottom"/>
          </w:tcPr>
          <w:p w14:paraId="170A3E28" w14:textId="77777777" w:rsidR="00F55BE0" w:rsidRPr="00825BDB" w:rsidRDefault="00F55BE0" w:rsidP="00FF61C8">
            <w:pPr>
              <w:spacing w:line="260" w:lineRule="exact"/>
              <w:jc w:val="center"/>
              <w:rPr>
                <w:rFonts w:asciiTheme="majorBidi" w:hAnsiTheme="majorBidi" w:cstheme="majorBidi"/>
                <w:cs/>
              </w:rPr>
            </w:pPr>
            <w:r w:rsidRPr="00034111">
              <w:rPr>
                <w:rFonts w:asciiTheme="majorBidi" w:hAnsiTheme="majorBidi" w:cstheme="majorBidi"/>
                <w:cs/>
              </w:rPr>
              <w:t>แปลงค่าเป็นเงินบาท</w:t>
            </w:r>
          </w:p>
        </w:tc>
        <w:tc>
          <w:tcPr>
            <w:tcW w:w="76" w:type="dxa"/>
            <w:vAlign w:val="bottom"/>
          </w:tcPr>
          <w:p w14:paraId="7EFF3DA0" w14:textId="77777777" w:rsidR="00F55BE0" w:rsidRPr="00034111" w:rsidRDefault="00F55BE0" w:rsidP="00FF61C8">
            <w:pPr>
              <w:widowControl/>
              <w:spacing w:line="260" w:lineRule="exact"/>
              <w:rPr>
                <w:rFonts w:asciiTheme="majorBidi" w:hAnsiTheme="majorBidi" w:cstheme="majorBidi"/>
                <w:cs/>
              </w:rPr>
            </w:pPr>
          </w:p>
          <w:p w14:paraId="20EC0CB4" w14:textId="77777777" w:rsidR="00F55BE0" w:rsidRPr="00825BDB" w:rsidRDefault="00F55BE0" w:rsidP="00FF61C8">
            <w:pPr>
              <w:spacing w:line="260" w:lineRule="exact"/>
              <w:jc w:val="center"/>
              <w:rPr>
                <w:rFonts w:asciiTheme="majorBidi" w:hAnsiTheme="majorBidi" w:cstheme="majorBidi"/>
                <w:cs/>
              </w:rPr>
            </w:pPr>
          </w:p>
        </w:tc>
        <w:tc>
          <w:tcPr>
            <w:tcW w:w="751" w:type="dxa"/>
            <w:tcBorders>
              <w:top w:val="single" w:sz="6" w:space="0" w:color="auto"/>
              <w:bottom w:val="single" w:sz="6" w:space="0" w:color="auto"/>
            </w:tcBorders>
            <w:vAlign w:val="bottom"/>
          </w:tcPr>
          <w:p w14:paraId="1AB00652" w14:textId="77777777" w:rsidR="00F55BE0" w:rsidRPr="00825BDB" w:rsidRDefault="00F55BE0" w:rsidP="00FF61C8">
            <w:pPr>
              <w:spacing w:line="260" w:lineRule="exact"/>
              <w:jc w:val="center"/>
              <w:rPr>
                <w:rFonts w:asciiTheme="majorBidi" w:hAnsiTheme="majorBidi" w:cstheme="majorBidi"/>
                <w:cs/>
              </w:rPr>
            </w:pPr>
            <w:r w:rsidRPr="00034111">
              <w:rPr>
                <w:rFonts w:asciiTheme="majorBidi" w:hAnsiTheme="majorBidi" w:cstheme="majorBidi"/>
                <w:cs/>
              </w:rPr>
              <w:t>สกุลเงินต่างประเทศ</w:t>
            </w:r>
          </w:p>
        </w:tc>
        <w:tc>
          <w:tcPr>
            <w:tcW w:w="76" w:type="dxa"/>
            <w:tcBorders>
              <w:top w:val="single" w:sz="6" w:space="0" w:color="auto"/>
            </w:tcBorders>
            <w:vAlign w:val="bottom"/>
          </w:tcPr>
          <w:p w14:paraId="6DEF42B7" w14:textId="77777777" w:rsidR="00F55BE0" w:rsidRPr="00825BDB" w:rsidRDefault="00F55BE0" w:rsidP="00FF61C8">
            <w:pPr>
              <w:spacing w:line="260" w:lineRule="exact"/>
              <w:jc w:val="center"/>
              <w:rPr>
                <w:rFonts w:asciiTheme="majorBidi" w:hAnsiTheme="majorBidi" w:cstheme="majorBidi"/>
                <w:cs/>
              </w:rPr>
            </w:pPr>
          </w:p>
        </w:tc>
        <w:tc>
          <w:tcPr>
            <w:tcW w:w="786" w:type="dxa"/>
            <w:tcBorders>
              <w:top w:val="single" w:sz="6" w:space="0" w:color="auto"/>
              <w:bottom w:val="single" w:sz="6" w:space="0" w:color="auto"/>
            </w:tcBorders>
            <w:vAlign w:val="bottom"/>
          </w:tcPr>
          <w:p w14:paraId="0EDF58E6" w14:textId="77777777" w:rsidR="00F55BE0" w:rsidRPr="00825BDB" w:rsidRDefault="00F55BE0" w:rsidP="00FF61C8">
            <w:pPr>
              <w:spacing w:line="260" w:lineRule="exact"/>
              <w:jc w:val="center"/>
              <w:rPr>
                <w:rFonts w:asciiTheme="majorBidi" w:hAnsiTheme="majorBidi" w:cstheme="majorBidi"/>
                <w:cs/>
              </w:rPr>
            </w:pPr>
            <w:r w:rsidRPr="00034111">
              <w:rPr>
                <w:rFonts w:asciiTheme="majorBidi" w:hAnsiTheme="majorBidi" w:cstheme="majorBidi"/>
                <w:cs/>
              </w:rPr>
              <w:t>แปลงค่าเป็นเงินบาท</w:t>
            </w:r>
          </w:p>
        </w:tc>
        <w:tc>
          <w:tcPr>
            <w:tcW w:w="76" w:type="dxa"/>
          </w:tcPr>
          <w:p w14:paraId="2962311E" w14:textId="77777777" w:rsidR="00F55BE0" w:rsidRPr="00825BDB" w:rsidRDefault="00F55BE0" w:rsidP="00FF61C8">
            <w:pPr>
              <w:spacing w:line="260" w:lineRule="exact"/>
              <w:jc w:val="center"/>
              <w:rPr>
                <w:rFonts w:asciiTheme="majorBidi" w:hAnsiTheme="majorBidi" w:cstheme="majorBidi"/>
                <w:cs/>
              </w:rPr>
            </w:pPr>
          </w:p>
        </w:tc>
        <w:tc>
          <w:tcPr>
            <w:tcW w:w="775" w:type="dxa"/>
            <w:tcBorders>
              <w:top w:val="single" w:sz="6" w:space="0" w:color="auto"/>
              <w:bottom w:val="single" w:sz="6" w:space="0" w:color="auto"/>
            </w:tcBorders>
            <w:vAlign w:val="bottom"/>
          </w:tcPr>
          <w:p w14:paraId="37032344" w14:textId="77777777" w:rsidR="00F55BE0" w:rsidRPr="00034111" w:rsidRDefault="00F55BE0" w:rsidP="00FF61C8">
            <w:pPr>
              <w:spacing w:line="260" w:lineRule="exact"/>
              <w:jc w:val="center"/>
              <w:rPr>
                <w:rFonts w:asciiTheme="majorBidi" w:hAnsiTheme="majorBidi" w:cstheme="majorBidi"/>
                <w:cs/>
              </w:rPr>
            </w:pPr>
            <w:r w:rsidRPr="00034111">
              <w:rPr>
                <w:rFonts w:asciiTheme="majorBidi" w:hAnsiTheme="majorBidi" w:cstheme="majorBidi"/>
                <w:cs/>
              </w:rPr>
              <w:t>สกุลเงินต่างประเทศ</w:t>
            </w:r>
          </w:p>
        </w:tc>
        <w:tc>
          <w:tcPr>
            <w:tcW w:w="76" w:type="dxa"/>
            <w:tcBorders>
              <w:top w:val="single" w:sz="6" w:space="0" w:color="auto"/>
            </w:tcBorders>
            <w:vAlign w:val="bottom"/>
          </w:tcPr>
          <w:p w14:paraId="0E6CB99A" w14:textId="77777777" w:rsidR="00F55BE0" w:rsidRPr="00825BDB" w:rsidRDefault="00F55BE0" w:rsidP="00FF61C8">
            <w:pPr>
              <w:widowControl/>
              <w:spacing w:line="260" w:lineRule="exact"/>
              <w:rPr>
                <w:rFonts w:asciiTheme="majorBidi" w:hAnsiTheme="majorBidi" w:cstheme="majorBidi"/>
              </w:rPr>
            </w:pPr>
          </w:p>
          <w:p w14:paraId="7C1910E0" w14:textId="77777777" w:rsidR="00F55BE0" w:rsidRPr="00825BDB" w:rsidRDefault="00F55BE0" w:rsidP="00FF61C8">
            <w:pPr>
              <w:spacing w:line="260" w:lineRule="exact"/>
              <w:jc w:val="center"/>
              <w:rPr>
                <w:rFonts w:asciiTheme="majorBidi" w:hAnsiTheme="majorBidi" w:cstheme="majorBidi"/>
                <w:cs/>
              </w:rPr>
            </w:pPr>
          </w:p>
        </w:tc>
        <w:tc>
          <w:tcPr>
            <w:tcW w:w="801" w:type="dxa"/>
            <w:tcBorders>
              <w:top w:val="single" w:sz="6" w:space="0" w:color="auto"/>
              <w:bottom w:val="single" w:sz="6" w:space="0" w:color="auto"/>
            </w:tcBorders>
            <w:vAlign w:val="bottom"/>
          </w:tcPr>
          <w:p w14:paraId="68A94999" w14:textId="77777777" w:rsidR="00F55BE0" w:rsidRPr="00034111" w:rsidRDefault="00F55BE0" w:rsidP="00FF61C8">
            <w:pPr>
              <w:spacing w:line="260" w:lineRule="exact"/>
              <w:jc w:val="center"/>
              <w:rPr>
                <w:rFonts w:asciiTheme="majorBidi" w:hAnsiTheme="majorBidi" w:cstheme="majorBidi"/>
                <w:cs/>
              </w:rPr>
            </w:pPr>
            <w:r w:rsidRPr="00034111">
              <w:rPr>
                <w:rFonts w:asciiTheme="majorBidi" w:hAnsiTheme="majorBidi" w:cstheme="majorBidi"/>
                <w:cs/>
              </w:rPr>
              <w:t>แปลงค่าเป็นเงินบาท</w:t>
            </w:r>
          </w:p>
        </w:tc>
        <w:tc>
          <w:tcPr>
            <w:tcW w:w="76" w:type="dxa"/>
            <w:vAlign w:val="bottom"/>
          </w:tcPr>
          <w:p w14:paraId="417965E6" w14:textId="77777777" w:rsidR="00F55BE0" w:rsidRPr="00825BDB" w:rsidRDefault="00F55BE0" w:rsidP="00FF61C8">
            <w:pPr>
              <w:widowControl/>
              <w:spacing w:line="260" w:lineRule="exact"/>
              <w:rPr>
                <w:rFonts w:asciiTheme="majorBidi" w:hAnsiTheme="majorBidi" w:cstheme="majorBidi"/>
              </w:rPr>
            </w:pPr>
          </w:p>
          <w:p w14:paraId="6946F0EF" w14:textId="77777777" w:rsidR="00F55BE0" w:rsidRPr="00825BDB" w:rsidRDefault="00F55BE0" w:rsidP="00FF61C8">
            <w:pPr>
              <w:spacing w:line="260" w:lineRule="exact"/>
              <w:jc w:val="center"/>
              <w:rPr>
                <w:rFonts w:asciiTheme="majorBidi" w:hAnsiTheme="majorBidi" w:cstheme="majorBidi"/>
                <w:cs/>
              </w:rPr>
            </w:pPr>
          </w:p>
        </w:tc>
        <w:tc>
          <w:tcPr>
            <w:tcW w:w="839" w:type="dxa"/>
            <w:tcBorders>
              <w:top w:val="single" w:sz="6" w:space="0" w:color="auto"/>
              <w:bottom w:val="single" w:sz="6" w:space="0" w:color="auto"/>
            </w:tcBorders>
            <w:vAlign w:val="bottom"/>
          </w:tcPr>
          <w:p w14:paraId="6195EC7F" w14:textId="77777777" w:rsidR="00F55BE0" w:rsidRPr="00034111" w:rsidRDefault="00F55BE0" w:rsidP="00FF61C8">
            <w:pPr>
              <w:spacing w:line="260" w:lineRule="exact"/>
              <w:jc w:val="center"/>
              <w:rPr>
                <w:rFonts w:asciiTheme="majorBidi" w:hAnsiTheme="majorBidi" w:cstheme="majorBidi"/>
                <w:cs/>
              </w:rPr>
            </w:pPr>
            <w:r w:rsidRPr="00034111">
              <w:rPr>
                <w:rFonts w:asciiTheme="majorBidi" w:hAnsiTheme="majorBidi" w:cstheme="majorBidi"/>
                <w:cs/>
              </w:rPr>
              <w:t>สกุลเงินต่างประเทศ</w:t>
            </w:r>
          </w:p>
        </w:tc>
        <w:tc>
          <w:tcPr>
            <w:tcW w:w="76" w:type="dxa"/>
            <w:tcBorders>
              <w:top w:val="single" w:sz="6" w:space="0" w:color="auto"/>
            </w:tcBorders>
            <w:vAlign w:val="bottom"/>
          </w:tcPr>
          <w:p w14:paraId="4F9E9EA6" w14:textId="77777777" w:rsidR="00F55BE0" w:rsidRPr="00825BDB" w:rsidRDefault="00F55BE0" w:rsidP="00FF61C8">
            <w:pPr>
              <w:widowControl/>
              <w:spacing w:line="260" w:lineRule="exact"/>
              <w:rPr>
                <w:rFonts w:asciiTheme="majorBidi" w:hAnsiTheme="majorBidi" w:cstheme="majorBidi"/>
              </w:rPr>
            </w:pPr>
          </w:p>
          <w:p w14:paraId="13393055" w14:textId="77777777" w:rsidR="00F55BE0" w:rsidRPr="00825BDB" w:rsidRDefault="00F55BE0" w:rsidP="00FF61C8">
            <w:pPr>
              <w:spacing w:line="260" w:lineRule="exact"/>
              <w:jc w:val="center"/>
              <w:rPr>
                <w:rFonts w:asciiTheme="majorBidi" w:hAnsiTheme="majorBidi" w:cstheme="majorBidi"/>
                <w:cs/>
              </w:rPr>
            </w:pPr>
          </w:p>
        </w:tc>
        <w:tc>
          <w:tcPr>
            <w:tcW w:w="825" w:type="dxa"/>
            <w:tcBorders>
              <w:top w:val="single" w:sz="6" w:space="0" w:color="auto"/>
              <w:bottom w:val="single" w:sz="6" w:space="0" w:color="auto"/>
            </w:tcBorders>
            <w:vAlign w:val="bottom"/>
          </w:tcPr>
          <w:p w14:paraId="13FFE12F" w14:textId="77777777" w:rsidR="00F55BE0" w:rsidRPr="00034111" w:rsidRDefault="00F55BE0" w:rsidP="00FF61C8">
            <w:pPr>
              <w:spacing w:line="260" w:lineRule="exact"/>
              <w:jc w:val="center"/>
              <w:rPr>
                <w:rFonts w:asciiTheme="majorBidi" w:hAnsiTheme="majorBidi" w:cstheme="majorBidi"/>
                <w:cs/>
              </w:rPr>
            </w:pPr>
            <w:r w:rsidRPr="00034111">
              <w:rPr>
                <w:rFonts w:asciiTheme="majorBidi" w:hAnsiTheme="majorBidi" w:cstheme="majorBidi"/>
                <w:cs/>
              </w:rPr>
              <w:t>แปลงค่าเป็นเงินบาท</w:t>
            </w:r>
          </w:p>
        </w:tc>
      </w:tr>
      <w:tr w:rsidR="00F55BE0" w:rsidRPr="00825BDB" w14:paraId="3B563E1D" w14:textId="77777777" w:rsidTr="002C6D99">
        <w:trPr>
          <w:trHeight w:val="258"/>
        </w:trPr>
        <w:tc>
          <w:tcPr>
            <w:tcW w:w="2126" w:type="dxa"/>
          </w:tcPr>
          <w:p w14:paraId="5A4A701E" w14:textId="77777777" w:rsidR="00F55BE0" w:rsidRPr="00825BDB" w:rsidRDefault="00F55BE0" w:rsidP="00FF61C8">
            <w:pPr>
              <w:tabs>
                <w:tab w:val="left" w:pos="1512"/>
                <w:tab w:val="left" w:pos="1593"/>
                <w:tab w:val="left" w:pos="1962"/>
                <w:tab w:val="left" w:pos="2412"/>
                <w:tab w:val="left" w:pos="2682"/>
              </w:tabs>
              <w:spacing w:line="260" w:lineRule="exact"/>
              <w:ind w:left="-108" w:right="-108" w:firstLine="108"/>
              <w:rPr>
                <w:rFonts w:asciiTheme="majorBidi" w:hAnsiTheme="majorBidi" w:cstheme="majorBidi"/>
                <w:b/>
                <w:bCs/>
                <w:cs/>
              </w:rPr>
            </w:pPr>
            <w:r w:rsidRPr="00034111">
              <w:rPr>
                <w:rFonts w:asciiTheme="majorBidi" w:hAnsiTheme="majorBidi" w:cstheme="majorBidi"/>
                <w:b/>
                <w:bCs/>
                <w:cs/>
              </w:rPr>
              <w:t>สินทรัพย์</w:t>
            </w:r>
          </w:p>
        </w:tc>
        <w:tc>
          <w:tcPr>
            <w:tcW w:w="812" w:type="dxa"/>
            <w:tcBorders>
              <w:top w:val="single" w:sz="6" w:space="0" w:color="auto"/>
            </w:tcBorders>
          </w:tcPr>
          <w:p w14:paraId="74BC279B" w14:textId="77777777" w:rsidR="00F55BE0" w:rsidRPr="00825BDB" w:rsidRDefault="00F55BE0" w:rsidP="00FF61C8">
            <w:pPr>
              <w:tabs>
                <w:tab w:val="decimal" w:pos="459"/>
              </w:tabs>
              <w:spacing w:line="260" w:lineRule="exact"/>
              <w:ind w:right="-90"/>
              <w:rPr>
                <w:rFonts w:asciiTheme="majorBidi" w:hAnsiTheme="majorBidi" w:cstheme="majorBidi"/>
                <w:cs/>
              </w:rPr>
            </w:pPr>
          </w:p>
        </w:tc>
        <w:tc>
          <w:tcPr>
            <w:tcW w:w="76" w:type="dxa"/>
          </w:tcPr>
          <w:p w14:paraId="7148570C" w14:textId="77777777" w:rsidR="00F55BE0" w:rsidRPr="00825BDB" w:rsidRDefault="00F55BE0" w:rsidP="00FF61C8">
            <w:pPr>
              <w:tabs>
                <w:tab w:val="decimal" w:pos="459"/>
              </w:tabs>
              <w:spacing w:line="260" w:lineRule="exact"/>
              <w:ind w:right="-90"/>
              <w:rPr>
                <w:rFonts w:asciiTheme="majorBidi" w:hAnsiTheme="majorBidi" w:cstheme="majorBidi"/>
                <w:cs/>
              </w:rPr>
            </w:pPr>
          </w:p>
        </w:tc>
        <w:tc>
          <w:tcPr>
            <w:tcW w:w="825" w:type="dxa"/>
            <w:tcBorders>
              <w:top w:val="single" w:sz="6" w:space="0" w:color="auto"/>
            </w:tcBorders>
          </w:tcPr>
          <w:p w14:paraId="7F405D5E" w14:textId="77777777" w:rsidR="00F55BE0" w:rsidRPr="00825BDB" w:rsidRDefault="00F55BE0" w:rsidP="00FF61C8">
            <w:pPr>
              <w:tabs>
                <w:tab w:val="decimal" w:pos="646"/>
              </w:tabs>
              <w:spacing w:line="260" w:lineRule="exact"/>
              <w:ind w:right="-90"/>
              <w:rPr>
                <w:rFonts w:asciiTheme="majorBidi" w:hAnsiTheme="majorBidi" w:cstheme="majorBidi"/>
                <w:cs/>
              </w:rPr>
            </w:pPr>
          </w:p>
        </w:tc>
        <w:tc>
          <w:tcPr>
            <w:tcW w:w="76" w:type="dxa"/>
          </w:tcPr>
          <w:p w14:paraId="634AE2A5" w14:textId="77777777" w:rsidR="00F55BE0" w:rsidRPr="00825BDB" w:rsidRDefault="00F55BE0" w:rsidP="00FF61C8">
            <w:pPr>
              <w:tabs>
                <w:tab w:val="decimal" w:pos="646"/>
              </w:tabs>
              <w:spacing w:line="260" w:lineRule="exact"/>
              <w:ind w:right="-90"/>
              <w:rPr>
                <w:rFonts w:asciiTheme="majorBidi" w:hAnsiTheme="majorBidi" w:cstheme="majorBidi"/>
                <w:cs/>
              </w:rPr>
            </w:pPr>
          </w:p>
        </w:tc>
        <w:tc>
          <w:tcPr>
            <w:tcW w:w="751" w:type="dxa"/>
            <w:tcBorders>
              <w:top w:val="single" w:sz="6" w:space="0" w:color="auto"/>
            </w:tcBorders>
          </w:tcPr>
          <w:p w14:paraId="4AE5CBC0" w14:textId="77777777" w:rsidR="00F55BE0" w:rsidRPr="00825BDB" w:rsidRDefault="00F55BE0" w:rsidP="00FF61C8">
            <w:pPr>
              <w:tabs>
                <w:tab w:val="decimal" w:pos="646"/>
              </w:tabs>
              <w:spacing w:line="260" w:lineRule="exact"/>
              <w:ind w:right="-90"/>
              <w:rPr>
                <w:rFonts w:asciiTheme="majorBidi" w:hAnsiTheme="majorBidi" w:cstheme="majorBidi"/>
                <w:cs/>
              </w:rPr>
            </w:pPr>
          </w:p>
        </w:tc>
        <w:tc>
          <w:tcPr>
            <w:tcW w:w="76" w:type="dxa"/>
          </w:tcPr>
          <w:p w14:paraId="6CC66F98" w14:textId="77777777" w:rsidR="00F55BE0" w:rsidRPr="00825BDB" w:rsidRDefault="00F55BE0" w:rsidP="00FF61C8">
            <w:pPr>
              <w:tabs>
                <w:tab w:val="decimal" w:pos="646"/>
              </w:tabs>
              <w:spacing w:line="260" w:lineRule="exact"/>
              <w:ind w:right="-90"/>
              <w:rPr>
                <w:rFonts w:asciiTheme="majorBidi" w:hAnsiTheme="majorBidi" w:cstheme="majorBidi"/>
                <w:cs/>
              </w:rPr>
            </w:pPr>
          </w:p>
        </w:tc>
        <w:tc>
          <w:tcPr>
            <w:tcW w:w="786" w:type="dxa"/>
            <w:tcBorders>
              <w:top w:val="single" w:sz="6" w:space="0" w:color="auto"/>
            </w:tcBorders>
          </w:tcPr>
          <w:p w14:paraId="13B41B2C" w14:textId="77777777" w:rsidR="00F55BE0" w:rsidRPr="00825BDB" w:rsidRDefault="00F55BE0" w:rsidP="00FF61C8">
            <w:pPr>
              <w:tabs>
                <w:tab w:val="decimal" w:pos="646"/>
              </w:tabs>
              <w:spacing w:line="260" w:lineRule="exact"/>
              <w:ind w:right="-113"/>
              <w:rPr>
                <w:rFonts w:asciiTheme="majorBidi" w:hAnsiTheme="majorBidi" w:cstheme="majorBidi"/>
                <w:cs/>
              </w:rPr>
            </w:pPr>
          </w:p>
        </w:tc>
        <w:tc>
          <w:tcPr>
            <w:tcW w:w="76" w:type="dxa"/>
          </w:tcPr>
          <w:p w14:paraId="7F8331AF" w14:textId="77777777" w:rsidR="00F55BE0" w:rsidRPr="00825BDB" w:rsidRDefault="00F55BE0" w:rsidP="00FF61C8">
            <w:pPr>
              <w:tabs>
                <w:tab w:val="decimal" w:pos="646"/>
              </w:tabs>
              <w:spacing w:line="260" w:lineRule="exact"/>
              <w:ind w:left="-113" w:right="-90"/>
              <w:rPr>
                <w:rFonts w:asciiTheme="majorBidi" w:hAnsiTheme="majorBidi" w:cstheme="majorBidi"/>
                <w:cs/>
              </w:rPr>
            </w:pPr>
          </w:p>
        </w:tc>
        <w:tc>
          <w:tcPr>
            <w:tcW w:w="775" w:type="dxa"/>
            <w:tcBorders>
              <w:top w:val="single" w:sz="6" w:space="0" w:color="auto"/>
            </w:tcBorders>
          </w:tcPr>
          <w:p w14:paraId="67160A72" w14:textId="77777777" w:rsidR="00F55BE0" w:rsidRPr="00825BDB" w:rsidRDefault="00F55BE0" w:rsidP="00FF61C8">
            <w:pPr>
              <w:tabs>
                <w:tab w:val="decimal" w:pos="646"/>
              </w:tabs>
              <w:spacing w:line="260" w:lineRule="exact"/>
              <w:ind w:right="-90"/>
              <w:rPr>
                <w:rFonts w:asciiTheme="majorBidi" w:hAnsiTheme="majorBidi" w:cstheme="majorBidi"/>
                <w:cs/>
              </w:rPr>
            </w:pPr>
          </w:p>
        </w:tc>
        <w:tc>
          <w:tcPr>
            <w:tcW w:w="76" w:type="dxa"/>
          </w:tcPr>
          <w:p w14:paraId="539BABA1" w14:textId="77777777" w:rsidR="00F55BE0" w:rsidRPr="00825BDB" w:rsidRDefault="00F55BE0" w:rsidP="00FF61C8">
            <w:pPr>
              <w:tabs>
                <w:tab w:val="decimal" w:pos="646"/>
              </w:tabs>
              <w:spacing w:line="260" w:lineRule="exact"/>
              <w:ind w:right="-90"/>
              <w:rPr>
                <w:rFonts w:asciiTheme="majorBidi" w:hAnsiTheme="majorBidi" w:cstheme="majorBidi"/>
                <w:cs/>
              </w:rPr>
            </w:pPr>
          </w:p>
        </w:tc>
        <w:tc>
          <w:tcPr>
            <w:tcW w:w="801" w:type="dxa"/>
            <w:tcBorders>
              <w:top w:val="single" w:sz="6" w:space="0" w:color="auto"/>
            </w:tcBorders>
          </w:tcPr>
          <w:p w14:paraId="16140EC4" w14:textId="77777777" w:rsidR="00F55BE0" w:rsidRPr="00825BDB" w:rsidRDefault="00F55BE0" w:rsidP="00FF61C8">
            <w:pPr>
              <w:tabs>
                <w:tab w:val="decimal" w:pos="646"/>
              </w:tabs>
              <w:spacing w:line="260" w:lineRule="exact"/>
              <w:ind w:right="-90"/>
              <w:rPr>
                <w:rFonts w:asciiTheme="majorBidi" w:hAnsiTheme="majorBidi" w:cstheme="majorBidi"/>
                <w:cs/>
              </w:rPr>
            </w:pPr>
          </w:p>
        </w:tc>
        <w:tc>
          <w:tcPr>
            <w:tcW w:w="76" w:type="dxa"/>
          </w:tcPr>
          <w:p w14:paraId="1A872F6D" w14:textId="77777777" w:rsidR="00F55BE0" w:rsidRPr="00825BDB" w:rsidRDefault="00F55BE0" w:rsidP="00FF61C8">
            <w:pPr>
              <w:tabs>
                <w:tab w:val="decimal" w:pos="646"/>
              </w:tabs>
              <w:spacing w:line="260" w:lineRule="exact"/>
              <w:ind w:right="-90"/>
              <w:rPr>
                <w:rFonts w:asciiTheme="majorBidi" w:hAnsiTheme="majorBidi" w:cstheme="majorBidi"/>
                <w:cs/>
              </w:rPr>
            </w:pPr>
          </w:p>
        </w:tc>
        <w:tc>
          <w:tcPr>
            <w:tcW w:w="839" w:type="dxa"/>
            <w:tcBorders>
              <w:top w:val="single" w:sz="6" w:space="0" w:color="auto"/>
            </w:tcBorders>
          </w:tcPr>
          <w:p w14:paraId="4F33213E" w14:textId="77777777" w:rsidR="00F55BE0" w:rsidRPr="00825BDB" w:rsidRDefault="00F55BE0" w:rsidP="00FF61C8">
            <w:pPr>
              <w:tabs>
                <w:tab w:val="decimal" w:pos="646"/>
              </w:tabs>
              <w:spacing w:line="260" w:lineRule="exact"/>
              <w:ind w:right="-90"/>
              <w:rPr>
                <w:rFonts w:asciiTheme="majorBidi" w:hAnsiTheme="majorBidi" w:cstheme="majorBidi"/>
                <w:cs/>
              </w:rPr>
            </w:pPr>
          </w:p>
        </w:tc>
        <w:tc>
          <w:tcPr>
            <w:tcW w:w="76" w:type="dxa"/>
          </w:tcPr>
          <w:p w14:paraId="778F2DA6" w14:textId="77777777" w:rsidR="00F55BE0" w:rsidRPr="00825BDB" w:rsidRDefault="00F55BE0" w:rsidP="00FF61C8">
            <w:pPr>
              <w:tabs>
                <w:tab w:val="decimal" w:pos="646"/>
              </w:tabs>
              <w:spacing w:line="260" w:lineRule="exact"/>
              <w:ind w:right="-90"/>
              <w:rPr>
                <w:rFonts w:asciiTheme="majorBidi" w:hAnsiTheme="majorBidi" w:cstheme="majorBidi"/>
                <w:cs/>
              </w:rPr>
            </w:pPr>
          </w:p>
        </w:tc>
        <w:tc>
          <w:tcPr>
            <w:tcW w:w="825" w:type="dxa"/>
            <w:tcBorders>
              <w:top w:val="single" w:sz="6" w:space="0" w:color="auto"/>
            </w:tcBorders>
          </w:tcPr>
          <w:p w14:paraId="4AD7293F" w14:textId="77777777" w:rsidR="00F55BE0" w:rsidRPr="00034111" w:rsidRDefault="00F55BE0" w:rsidP="00FF61C8">
            <w:pPr>
              <w:tabs>
                <w:tab w:val="decimal" w:pos="646"/>
              </w:tabs>
              <w:spacing w:line="260" w:lineRule="exact"/>
              <w:ind w:right="-90"/>
              <w:rPr>
                <w:rFonts w:asciiTheme="majorBidi" w:hAnsiTheme="majorBidi" w:cstheme="majorBidi"/>
                <w:cs/>
              </w:rPr>
            </w:pPr>
          </w:p>
        </w:tc>
      </w:tr>
      <w:tr w:rsidR="00F55BE0" w:rsidRPr="00825BDB" w14:paraId="2BC09AF9" w14:textId="77777777" w:rsidTr="002C6D99">
        <w:trPr>
          <w:trHeight w:val="251"/>
        </w:trPr>
        <w:tc>
          <w:tcPr>
            <w:tcW w:w="2126" w:type="dxa"/>
          </w:tcPr>
          <w:p w14:paraId="7699AB69" w14:textId="77777777" w:rsidR="00F55BE0" w:rsidRPr="00034111" w:rsidRDefault="00F55BE0" w:rsidP="00FF61C8">
            <w:pPr>
              <w:tabs>
                <w:tab w:val="left" w:pos="129"/>
              </w:tabs>
              <w:spacing w:line="260" w:lineRule="exact"/>
              <w:ind w:left="-108" w:right="-534"/>
              <w:rPr>
                <w:rFonts w:asciiTheme="majorBidi" w:hAnsiTheme="majorBidi" w:cstheme="majorBidi"/>
                <w:cs/>
              </w:rPr>
            </w:pPr>
            <w:r w:rsidRPr="00825BDB">
              <w:rPr>
                <w:rFonts w:asciiTheme="majorBidi" w:hAnsiTheme="majorBidi" w:cstheme="majorBidi"/>
              </w:rPr>
              <w:tab/>
            </w:r>
            <w:r w:rsidRPr="00034111">
              <w:rPr>
                <w:rFonts w:asciiTheme="majorBidi" w:hAnsiTheme="majorBidi" w:cstheme="majorBidi"/>
                <w:cs/>
              </w:rPr>
              <w:t>ดอลล่าร์สหรัฐอเมริกา</w:t>
            </w:r>
          </w:p>
        </w:tc>
        <w:tc>
          <w:tcPr>
            <w:tcW w:w="812" w:type="dxa"/>
          </w:tcPr>
          <w:p w14:paraId="0051C2ED" w14:textId="77777777" w:rsidR="00F55BE0" w:rsidRPr="00825BDB" w:rsidRDefault="00F55BE0" w:rsidP="00FF61C8">
            <w:pPr>
              <w:tabs>
                <w:tab w:val="decimal" w:pos="601"/>
              </w:tabs>
              <w:spacing w:line="260" w:lineRule="exact"/>
              <w:ind w:right="-90"/>
              <w:rPr>
                <w:rFonts w:asciiTheme="majorBidi" w:hAnsiTheme="majorBidi" w:cstheme="majorBidi"/>
              </w:rPr>
            </w:pPr>
            <w:r w:rsidRPr="00825BDB">
              <w:rPr>
                <w:rFonts w:asciiTheme="majorBidi" w:hAnsiTheme="majorBidi" w:cstheme="majorBidi"/>
              </w:rPr>
              <w:t>-</w:t>
            </w:r>
          </w:p>
        </w:tc>
        <w:tc>
          <w:tcPr>
            <w:tcW w:w="76" w:type="dxa"/>
          </w:tcPr>
          <w:p w14:paraId="5BAFA13D" w14:textId="77777777" w:rsidR="00F55BE0" w:rsidRPr="00825BDB" w:rsidRDefault="00F55BE0" w:rsidP="00FF61C8">
            <w:pPr>
              <w:tabs>
                <w:tab w:val="decimal" w:pos="646"/>
              </w:tabs>
              <w:spacing w:line="260" w:lineRule="exact"/>
              <w:ind w:right="-90"/>
              <w:rPr>
                <w:rFonts w:asciiTheme="majorBidi" w:hAnsiTheme="majorBidi" w:cstheme="majorBidi"/>
              </w:rPr>
            </w:pPr>
          </w:p>
        </w:tc>
        <w:tc>
          <w:tcPr>
            <w:tcW w:w="825" w:type="dxa"/>
          </w:tcPr>
          <w:p w14:paraId="7BC98244" w14:textId="77777777" w:rsidR="00F55BE0" w:rsidRPr="00825BDB" w:rsidRDefault="00F55BE0" w:rsidP="00FF61C8">
            <w:pPr>
              <w:tabs>
                <w:tab w:val="decimal" w:pos="601"/>
              </w:tabs>
              <w:spacing w:line="260" w:lineRule="exact"/>
              <w:ind w:right="-90"/>
              <w:rPr>
                <w:rFonts w:asciiTheme="majorBidi" w:hAnsiTheme="majorBidi" w:cstheme="majorBidi"/>
              </w:rPr>
            </w:pPr>
            <w:r w:rsidRPr="00825BDB">
              <w:rPr>
                <w:rFonts w:asciiTheme="majorBidi" w:hAnsiTheme="majorBidi" w:cstheme="majorBidi"/>
              </w:rPr>
              <w:t>-</w:t>
            </w:r>
          </w:p>
        </w:tc>
        <w:tc>
          <w:tcPr>
            <w:tcW w:w="76" w:type="dxa"/>
          </w:tcPr>
          <w:p w14:paraId="7C976283" w14:textId="77777777" w:rsidR="00F55BE0" w:rsidRPr="00825BDB" w:rsidRDefault="00F55BE0" w:rsidP="00FF61C8">
            <w:pPr>
              <w:tabs>
                <w:tab w:val="decimal" w:pos="646"/>
              </w:tabs>
              <w:spacing w:line="260" w:lineRule="exact"/>
              <w:ind w:right="-90"/>
              <w:rPr>
                <w:rFonts w:asciiTheme="majorBidi" w:hAnsiTheme="majorBidi" w:cstheme="majorBidi"/>
              </w:rPr>
            </w:pPr>
          </w:p>
        </w:tc>
        <w:tc>
          <w:tcPr>
            <w:tcW w:w="751" w:type="dxa"/>
          </w:tcPr>
          <w:p w14:paraId="56AB2683" w14:textId="77777777" w:rsidR="00F55BE0" w:rsidRPr="00825BDB" w:rsidRDefault="00F55BE0" w:rsidP="00FF61C8">
            <w:pPr>
              <w:tabs>
                <w:tab w:val="decimal" w:pos="646"/>
              </w:tabs>
              <w:spacing w:line="260" w:lineRule="exact"/>
              <w:ind w:right="-90"/>
              <w:rPr>
                <w:rFonts w:asciiTheme="majorBidi" w:hAnsiTheme="majorBidi" w:cstheme="majorBidi"/>
              </w:rPr>
            </w:pPr>
            <w:r w:rsidRPr="00825BDB">
              <w:rPr>
                <w:rFonts w:asciiTheme="majorBidi" w:hAnsiTheme="majorBidi" w:cstheme="majorBidi"/>
              </w:rPr>
              <w:t>35,175</w:t>
            </w:r>
          </w:p>
        </w:tc>
        <w:tc>
          <w:tcPr>
            <w:tcW w:w="76" w:type="dxa"/>
          </w:tcPr>
          <w:p w14:paraId="7EF15138" w14:textId="77777777" w:rsidR="00F55BE0" w:rsidRPr="00825BDB" w:rsidRDefault="00F55BE0" w:rsidP="00FF61C8">
            <w:pPr>
              <w:tabs>
                <w:tab w:val="decimal" w:pos="646"/>
              </w:tabs>
              <w:spacing w:line="260" w:lineRule="exact"/>
              <w:ind w:right="-90"/>
              <w:rPr>
                <w:rFonts w:asciiTheme="majorBidi" w:hAnsiTheme="majorBidi" w:cstheme="majorBidi"/>
              </w:rPr>
            </w:pPr>
          </w:p>
        </w:tc>
        <w:tc>
          <w:tcPr>
            <w:tcW w:w="786" w:type="dxa"/>
          </w:tcPr>
          <w:p w14:paraId="0AC5C530" w14:textId="77777777" w:rsidR="00F55BE0" w:rsidRPr="00825BDB" w:rsidRDefault="00F55BE0" w:rsidP="00FF61C8">
            <w:pPr>
              <w:tabs>
                <w:tab w:val="decimal" w:pos="646"/>
              </w:tabs>
              <w:spacing w:line="260" w:lineRule="exact"/>
              <w:ind w:right="-90"/>
              <w:rPr>
                <w:rFonts w:asciiTheme="majorBidi" w:hAnsiTheme="majorBidi" w:cstheme="majorBidi"/>
              </w:rPr>
            </w:pPr>
            <w:r w:rsidRPr="00825BDB">
              <w:rPr>
                <w:rFonts w:asciiTheme="majorBidi" w:hAnsiTheme="majorBidi" w:cstheme="majorBidi"/>
              </w:rPr>
              <w:t>1,054,436</w:t>
            </w:r>
          </w:p>
        </w:tc>
        <w:tc>
          <w:tcPr>
            <w:tcW w:w="76" w:type="dxa"/>
          </w:tcPr>
          <w:p w14:paraId="602A6F05" w14:textId="77777777" w:rsidR="00F55BE0" w:rsidRPr="00825BDB" w:rsidRDefault="00F55BE0" w:rsidP="00FF61C8">
            <w:pPr>
              <w:tabs>
                <w:tab w:val="decimal" w:pos="646"/>
              </w:tabs>
              <w:spacing w:line="260" w:lineRule="exact"/>
              <w:ind w:right="-90"/>
              <w:rPr>
                <w:rFonts w:asciiTheme="majorBidi" w:hAnsiTheme="majorBidi" w:cstheme="majorBidi"/>
              </w:rPr>
            </w:pPr>
          </w:p>
        </w:tc>
        <w:tc>
          <w:tcPr>
            <w:tcW w:w="775" w:type="dxa"/>
          </w:tcPr>
          <w:p w14:paraId="56F1EF94" w14:textId="77777777" w:rsidR="00F55BE0" w:rsidRPr="00825BDB" w:rsidRDefault="00F55BE0" w:rsidP="00FF61C8">
            <w:pPr>
              <w:tabs>
                <w:tab w:val="decimal" w:pos="601"/>
              </w:tabs>
              <w:spacing w:line="260" w:lineRule="exact"/>
              <w:ind w:right="-90"/>
              <w:rPr>
                <w:rFonts w:asciiTheme="majorBidi" w:hAnsiTheme="majorBidi" w:cstheme="majorBidi"/>
              </w:rPr>
            </w:pPr>
            <w:r w:rsidRPr="00825BDB">
              <w:rPr>
                <w:rFonts w:asciiTheme="majorBidi" w:hAnsiTheme="majorBidi" w:cstheme="majorBidi"/>
              </w:rPr>
              <w:t>-</w:t>
            </w:r>
          </w:p>
        </w:tc>
        <w:tc>
          <w:tcPr>
            <w:tcW w:w="76" w:type="dxa"/>
          </w:tcPr>
          <w:p w14:paraId="1A80D5A9" w14:textId="77777777" w:rsidR="00F55BE0" w:rsidRPr="00825BDB" w:rsidRDefault="00F55BE0" w:rsidP="00FF61C8">
            <w:pPr>
              <w:tabs>
                <w:tab w:val="decimal" w:pos="646"/>
              </w:tabs>
              <w:spacing w:line="260" w:lineRule="exact"/>
              <w:ind w:right="-90"/>
              <w:rPr>
                <w:rFonts w:asciiTheme="majorBidi" w:hAnsiTheme="majorBidi" w:cstheme="majorBidi"/>
              </w:rPr>
            </w:pPr>
          </w:p>
        </w:tc>
        <w:tc>
          <w:tcPr>
            <w:tcW w:w="801" w:type="dxa"/>
          </w:tcPr>
          <w:p w14:paraId="5B918684" w14:textId="77777777" w:rsidR="00F55BE0" w:rsidRPr="00825BDB" w:rsidRDefault="00F55BE0" w:rsidP="00FF61C8">
            <w:pPr>
              <w:tabs>
                <w:tab w:val="decimal" w:pos="601"/>
              </w:tabs>
              <w:spacing w:line="260" w:lineRule="exact"/>
              <w:ind w:right="-90"/>
              <w:rPr>
                <w:rFonts w:asciiTheme="majorBidi" w:hAnsiTheme="majorBidi" w:cstheme="majorBidi"/>
              </w:rPr>
            </w:pPr>
            <w:r w:rsidRPr="00825BDB">
              <w:rPr>
                <w:rFonts w:asciiTheme="majorBidi" w:hAnsiTheme="majorBidi" w:cstheme="majorBidi"/>
              </w:rPr>
              <w:t>-</w:t>
            </w:r>
          </w:p>
        </w:tc>
        <w:tc>
          <w:tcPr>
            <w:tcW w:w="76" w:type="dxa"/>
          </w:tcPr>
          <w:p w14:paraId="78E252C9" w14:textId="77777777" w:rsidR="00F55BE0" w:rsidRPr="00825BDB" w:rsidRDefault="00F55BE0" w:rsidP="00FF61C8">
            <w:pPr>
              <w:tabs>
                <w:tab w:val="decimal" w:pos="646"/>
              </w:tabs>
              <w:spacing w:line="260" w:lineRule="exact"/>
              <w:ind w:right="-90"/>
              <w:rPr>
                <w:rFonts w:asciiTheme="majorBidi" w:hAnsiTheme="majorBidi" w:cstheme="majorBidi"/>
              </w:rPr>
            </w:pPr>
          </w:p>
        </w:tc>
        <w:tc>
          <w:tcPr>
            <w:tcW w:w="839" w:type="dxa"/>
          </w:tcPr>
          <w:p w14:paraId="1D8EEB3F" w14:textId="77777777" w:rsidR="00F55BE0" w:rsidRPr="00825BDB" w:rsidRDefault="00F55BE0" w:rsidP="00FF61C8">
            <w:pPr>
              <w:tabs>
                <w:tab w:val="decimal" w:pos="719"/>
              </w:tabs>
              <w:spacing w:line="260" w:lineRule="exact"/>
              <w:ind w:right="-90"/>
              <w:rPr>
                <w:rFonts w:asciiTheme="majorBidi" w:hAnsiTheme="majorBidi" w:cstheme="majorBidi"/>
              </w:rPr>
            </w:pPr>
            <w:r w:rsidRPr="00825BDB">
              <w:rPr>
                <w:rFonts w:asciiTheme="majorBidi" w:hAnsiTheme="majorBidi" w:cstheme="majorBidi"/>
              </w:rPr>
              <w:t>11,019</w:t>
            </w:r>
          </w:p>
        </w:tc>
        <w:tc>
          <w:tcPr>
            <w:tcW w:w="76" w:type="dxa"/>
          </w:tcPr>
          <w:p w14:paraId="0EE39E0A" w14:textId="77777777" w:rsidR="00F55BE0" w:rsidRPr="00825BDB" w:rsidRDefault="00F55BE0" w:rsidP="00FF61C8">
            <w:pPr>
              <w:tabs>
                <w:tab w:val="decimal" w:pos="646"/>
              </w:tabs>
              <w:spacing w:line="260" w:lineRule="exact"/>
              <w:ind w:right="-90"/>
              <w:rPr>
                <w:rFonts w:asciiTheme="majorBidi" w:hAnsiTheme="majorBidi" w:cstheme="majorBidi"/>
              </w:rPr>
            </w:pPr>
          </w:p>
        </w:tc>
        <w:tc>
          <w:tcPr>
            <w:tcW w:w="825" w:type="dxa"/>
          </w:tcPr>
          <w:p w14:paraId="4D32AA6B" w14:textId="77777777" w:rsidR="00F55BE0" w:rsidRPr="00825BDB" w:rsidRDefault="00F55BE0" w:rsidP="00FF61C8">
            <w:pPr>
              <w:tabs>
                <w:tab w:val="decimal" w:pos="719"/>
              </w:tabs>
              <w:spacing w:line="260" w:lineRule="exact"/>
              <w:ind w:right="-90"/>
              <w:rPr>
                <w:rFonts w:asciiTheme="majorBidi" w:hAnsiTheme="majorBidi" w:cstheme="majorBidi"/>
              </w:rPr>
            </w:pPr>
            <w:r w:rsidRPr="00825BDB">
              <w:rPr>
                <w:rFonts w:asciiTheme="majorBidi" w:hAnsiTheme="majorBidi" w:cstheme="majorBidi"/>
              </w:rPr>
              <w:t>330,324</w:t>
            </w:r>
          </w:p>
        </w:tc>
      </w:tr>
      <w:tr w:rsidR="00F55BE0" w:rsidRPr="00825BDB" w14:paraId="7847E8BD" w14:textId="77777777" w:rsidTr="002C6D99">
        <w:trPr>
          <w:trHeight w:val="258"/>
        </w:trPr>
        <w:tc>
          <w:tcPr>
            <w:tcW w:w="2126" w:type="dxa"/>
          </w:tcPr>
          <w:p w14:paraId="1705FC9B" w14:textId="77777777" w:rsidR="00F55BE0" w:rsidRPr="00825BDB" w:rsidRDefault="00F55BE0" w:rsidP="00FF61C8">
            <w:pPr>
              <w:tabs>
                <w:tab w:val="left" w:pos="1512"/>
                <w:tab w:val="left" w:pos="1593"/>
                <w:tab w:val="left" w:pos="1962"/>
                <w:tab w:val="left" w:pos="2412"/>
                <w:tab w:val="left" w:pos="2682"/>
              </w:tabs>
              <w:spacing w:line="260" w:lineRule="exact"/>
              <w:ind w:left="-108" w:right="-108" w:firstLine="108"/>
              <w:rPr>
                <w:rFonts w:asciiTheme="majorBidi" w:hAnsiTheme="majorBidi" w:cstheme="majorBidi"/>
                <w:cs/>
              </w:rPr>
            </w:pPr>
            <w:r w:rsidRPr="00034111">
              <w:rPr>
                <w:rFonts w:asciiTheme="majorBidi" w:hAnsiTheme="majorBidi" w:cstheme="majorBidi"/>
                <w:b/>
                <w:bCs/>
                <w:cs/>
              </w:rPr>
              <w:t>หนี้สิน</w:t>
            </w:r>
          </w:p>
        </w:tc>
        <w:tc>
          <w:tcPr>
            <w:tcW w:w="812" w:type="dxa"/>
          </w:tcPr>
          <w:p w14:paraId="5BB877FC" w14:textId="77777777" w:rsidR="00F55BE0" w:rsidRPr="00825BDB" w:rsidRDefault="00F55BE0" w:rsidP="00FF61C8">
            <w:pPr>
              <w:tabs>
                <w:tab w:val="decimal" w:pos="601"/>
              </w:tabs>
              <w:spacing w:line="260" w:lineRule="exact"/>
              <w:ind w:right="-90"/>
              <w:rPr>
                <w:rFonts w:asciiTheme="majorBidi" w:hAnsiTheme="majorBidi" w:cstheme="majorBidi"/>
                <w:cs/>
              </w:rPr>
            </w:pPr>
          </w:p>
        </w:tc>
        <w:tc>
          <w:tcPr>
            <w:tcW w:w="76" w:type="dxa"/>
          </w:tcPr>
          <w:p w14:paraId="4EDFE8CB" w14:textId="77777777" w:rsidR="00F55BE0" w:rsidRPr="00825BDB" w:rsidRDefault="00F55BE0" w:rsidP="00FF61C8">
            <w:pPr>
              <w:tabs>
                <w:tab w:val="decimal" w:pos="646"/>
              </w:tabs>
              <w:spacing w:line="260" w:lineRule="exact"/>
              <w:ind w:right="-90"/>
              <w:rPr>
                <w:rFonts w:asciiTheme="majorBidi" w:hAnsiTheme="majorBidi" w:cstheme="majorBidi"/>
                <w:cs/>
              </w:rPr>
            </w:pPr>
          </w:p>
        </w:tc>
        <w:tc>
          <w:tcPr>
            <w:tcW w:w="825" w:type="dxa"/>
          </w:tcPr>
          <w:p w14:paraId="7EF2A350" w14:textId="77777777" w:rsidR="00F55BE0" w:rsidRPr="00825BDB" w:rsidRDefault="00F55BE0" w:rsidP="00FF61C8">
            <w:pPr>
              <w:tabs>
                <w:tab w:val="decimal" w:pos="601"/>
              </w:tabs>
              <w:spacing w:line="260" w:lineRule="exact"/>
              <w:ind w:right="-90"/>
              <w:rPr>
                <w:rFonts w:asciiTheme="majorBidi" w:hAnsiTheme="majorBidi" w:cstheme="majorBidi"/>
                <w:cs/>
              </w:rPr>
            </w:pPr>
          </w:p>
        </w:tc>
        <w:tc>
          <w:tcPr>
            <w:tcW w:w="76" w:type="dxa"/>
          </w:tcPr>
          <w:p w14:paraId="3D701FA9" w14:textId="77777777" w:rsidR="00F55BE0" w:rsidRPr="00825BDB" w:rsidRDefault="00F55BE0" w:rsidP="00FF61C8">
            <w:pPr>
              <w:tabs>
                <w:tab w:val="decimal" w:pos="459"/>
                <w:tab w:val="decimal" w:pos="646"/>
              </w:tabs>
              <w:spacing w:line="260" w:lineRule="exact"/>
              <w:ind w:right="-90"/>
              <w:rPr>
                <w:rFonts w:asciiTheme="majorBidi" w:hAnsiTheme="majorBidi" w:cstheme="majorBidi"/>
                <w:cs/>
              </w:rPr>
            </w:pPr>
          </w:p>
        </w:tc>
        <w:tc>
          <w:tcPr>
            <w:tcW w:w="751" w:type="dxa"/>
          </w:tcPr>
          <w:p w14:paraId="117B69F1" w14:textId="77777777" w:rsidR="00F55BE0" w:rsidRPr="00825BDB" w:rsidRDefault="00F55BE0" w:rsidP="00FF61C8">
            <w:pPr>
              <w:tabs>
                <w:tab w:val="decimal" w:pos="646"/>
              </w:tabs>
              <w:spacing w:line="260" w:lineRule="exact"/>
              <w:ind w:right="-90"/>
              <w:rPr>
                <w:rFonts w:asciiTheme="majorBidi" w:hAnsiTheme="majorBidi" w:cstheme="majorBidi"/>
                <w:cs/>
              </w:rPr>
            </w:pPr>
          </w:p>
        </w:tc>
        <w:tc>
          <w:tcPr>
            <w:tcW w:w="76" w:type="dxa"/>
          </w:tcPr>
          <w:p w14:paraId="469C0A55" w14:textId="77777777" w:rsidR="00F55BE0" w:rsidRPr="00825BDB" w:rsidRDefault="00F55BE0" w:rsidP="00FF61C8">
            <w:pPr>
              <w:tabs>
                <w:tab w:val="decimal" w:pos="646"/>
              </w:tabs>
              <w:spacing w:line="260" w:lineRule="exact"/>
              <w:ind w:right="-90"/>
              <w:rPr>
                <w:rFonts w:asciiTheme="majorBidi" w:hAnsiTheme="majorBidi" w:cstheme="majorBidi"/>
                <w:cs/>
              </w:rPr>
            </w:pPr>
          </w:p>
        </w:tc>
        <w:tc>
          <w:tcPr>
            <w:tcW w:w="786" w:type="dxa"/>
          </w:tcPr>
          <w:p w14:paraId="6B45392A" w14:textId="77777777" w:rsidR="00F55BE0" w:rsidRPr="00825BDB" w:rsidRDefault="00F55BE0" w:rsidP="00FF61C8">
            <w:pPr>
              <w:tabs>
                <w:tab w:val="decimal" w:pos="459"/>
                <w:tab w:val="decimal" w:pos="646"/>
              </w:tabs>
              <w:spacing w:line="260" w:lineRule="exact"/>
              <w:ind w:right="-90"/>
              <w:rPr>
                <w:rFonts w:asciiTheme="majorBidi" w:hAnsiTheme="majorBidi" w:cstheme="majorBidi"/>
                <w:cs/>
              </w:rPr>
            </w:pPr>
          </w:p>
        </w:tc>
        <w:tc>
          <w:tcPr>
            <w:tcW w:w="76" w:type="dxa"/>
          </w:tcPr>
          <w:p w14:paraId="59AEFBBD" w14:textId="77777777" w:rsidR="00F55BE0" w:rsidRPr="00825BDB" w:rsidRDefault="00F55BE0" w:rsidP="00FF61C8">
            <w:pPr>
              <w:tabs>
                <w:tab w:val="decimal" w:pos="646"/>
              </w:tabs>
              <w:spacing w:line="260" w:lineRule="exact"/>
              <w:ind w:right="-90"/>
              <w:rPr>
                <w:rFonts w:asciiTheme="majorBidi" w:hAnsiTheme="majorBidi" w:cstheme="majorBidi"/>
                <w:cs/>
              </w:rPr>
            </w:pPr>
          </w:p>
        </w:tc>
        <w:tc>
          <w:tcPr>
            <w:tcW w:w="775" w:type="dxa"/>
          </w:tcPr>
          <w:p w14:paraId="28FC68B0" w14:textId="77777777" w:rsidR="00F55BE0" w:rsidRPr="00825BDB" w:rsidRDefault="00F55BE0" w:rsidP="00FF61C8">
            <w:pPr>
              <w:tabs>
                <w:tab w:val="decimal" w:pos="646"/>
              </w:tabs>
              <w:spacing w:line="260" w:lineRule="exact"/>
              <w:ind w:right="-90"/>
              <w:rPr>
                <w:rFonts w:asciiTheme="majorBidi" w:hAnsiTheme="majorBidi" w:cstheme="majorBidi"/>
                <w:cs/>
              </w:rPr>
            </w:pPr>
          </w:p>
        </w:tc>
        <w:tc>
          <w:tcPr>
            <w:tcW w:w="76" w:type="dxa"/>
          </w:tcPr>
          <w:p w14:paraId="7648F868" w14:textId="77777777" w:rsidR="00F55BE0" w:rsidRPr="00825BDB" w:rsidRDefault="00F55BE0" w:rsidP="00FF61C8">
            <w:pPr>
              <w:tabs>
                <w:tab w:val="decimal" w:pos="646"/>
              </w:tabs>
              <w:spacing w:line="260" w:lineRule="exact"/>
              <w:ind w:right="-90"/>
              <w:rPr>
                <w:rFonts w:asciiTheme="majorBidi" w:hAnsiTheme="majorBidi" w:cstheme="majorBidi"/>
                <w:cs/>
              </w:rPr>
            </w:pPr>
          </w:p>
        </w:tc>
        <w:tc>
          <w:tcPr>
            <w:tcW w:w="801" w:type="dxa"/>
          </w:tcPr>
          <w:p w14:paraId="686EB121" w14:textId="77777777" w:rsidR="00F55BE0" w:rsidRPr="00825BDB" w:rsidRDefault="00F55BE0" w:rsidP="00FF61C8">
            <w:pPr>
              <w:tabs>
                <w:tab w:val="decimal" w:pos="646"/>
              </w:tabs>
              <w:spacing w:line="260" w:lineRule="exact"/>
              <w:ind w:right="-90"/>
              <w:rPr>
                <w:rFonts w:asciiTheme="majorBidi" w:hAnsiTheme="majorBidi" w:cstheme="majorBidi"/>
                <w:cs/>
              </w:rPr>
            </w:pPr>
          </w:p>
        </w:tc>
        <w:tc>
          <w:tcPr>
            <w:tcW w:w="76" w:type="dxa"/>
          </w:tcPr>
          <w:p w14:paraId="798E28DC" w14:textId="77777777" w:rsidR="00F55BE0" w:rsidRPr="00825BDB" w:rsidRDefault="00F55BE0" w:rsidP="00FF61C8">
            <w:pPr>
              <w:tabs>
                <w:tab w:val="decimal" w:pos="646"/>
              </w:tabs>
              <w:spacing w:line="260" w:lineRule="exact"/>
              <w:ind w:right="-90"/>
              <w:rPr>
                <w:rFonts w:asciiTheme="majorBidi" w:hAnsiTheme="majorBidi" w:cstheme="majorBidi"/>
                <w:cs/>
              </w:rPr>
            </w:pPr>
          </w:p>
        </w:tc>
        <w:tc>
          <w:tcPr>
            <w:tcW w:w="839" w:type="dxa"/>
          </w:tcPr>
          <w:p w14:paraId="5DC27303" w14:textId="77777777" w:rsidR="00F55BE0" w:rsidRPr="00825BDB" w:rsidRDefault="00F55BE0" w:rsidP="00FF61C8">
            <w:pPr>
              <w:tabs>
                <w:tab w:val="decimal" w:pos="646"/>
              </w:tabs>
              <w:spacing w:line="260" w:lineRule="exact"/>
              <w:ind w:right="-90"/>
              <w:rPr>
                <w:rFonts w:asciiTheme="majorBidi" w:hAnsiTheme="majorBidi" w:cstheme="majorBidi"/>
                <w:cs/>
              </w:rPr>
            </w:pPr>
          </w:p>
        </w:tc>
        <w:tc>
          <w:tcPr>
            <w:tcW w:w="76" w:type="dxa"/>
          </w:tcPr>
          <w:p w14:paraId="07C313EF" w14:textId="77777777" w:rsidR="00F55BE0" w:rsidRPr="00825BDB" w:rsidRDefault="00F55BE0" w:rsidP="00FF61C8">
            <w:pPr>
              <w:tabs>
                <w:tab w:val="decimal" w:pos="646"/>
              </w:tabs>
              <w:spacing w:line="260" w:lineRule="exact"/>
              <w:ind w:right="-90"/>
              <w:rPr>
                <w:rFonts w:asciiTheme="majorBidi" w:hAnsiTheme="majorBidi" w:cstheme="majorBidi"/>
                <w:cs/>
              </w:rPr>
            </w:pPr>
          </w:p>
        </w:tc>
        <w:tc>
          <w:tcPr>
            <w:tcW w:w="825" w:type="dxa"/>
          </w:tcPr>
          <w:p w14:paraId="61E06322" w14:textId="77777777" w:rsidR="00F55BE0" w:rsidRPr="00034111" w:rsidRDefault="00F55BE0" w:rsidP="00FF61C8">
            <w:pPr>
              <w:tabs>
                <w:tab w:val="decimal" w:pos="646"/>
              </w:tabs>
              <w:spacing w:line="260" w:lineRule="exact"/>
              <w:ind w:right="-90"/>
              <w:rPr>
                <w:rFonts w:asciiTheme="majorBidi" w:hAnsiTheme="majorBidi" w:cstheme="majorBidi"/>
                <w:cs/>
              </w:rPr>
            </w:pPr>
          </w:p>
        </w:tc>
      </w:tr>
      <w:tr w:rsidR="00F55BE0" w:rsidRPr="00825BDB" w14:paraId="38132E42" w14:textId="77777777" w:rsidTr="002C6D99">
        <w:trPr>
          <w:trHeight w:val="258"/>
        </w:trPr>
        <w:tc>
          <w:tcPr>
            <w:tcW w:w="2126" w:type="dxa"/>
          </w:tcPr>
          <w:p w14:paraId="79B88F3F" w14:textId="77777777" w:rsidR="00F55BE0" w:rsidRPr="00825BDB" w:rsidRDefault="00F55BE0" w:rsidP="00FF61C8">
            <w:pPr>
              <w:tabs>
                <w:tab w:val="left" w:pos="129"/>
              </w:tabs>
              <w:spacing w:line="260" w:lineRule="exact"/>
              <w:ind w:left="-108" w:right="-534"/>
              <w:rPr>
                <w:rFonts w:asciiTheme="majorBidi" w:hAnsiTheme="majorBidi" w:cstheme="majorBidi"/>
              </w:rPr>
            </w:pPr>
            <w:r w:rsidRPr="00825BDB">
              <w:rPr>
                <w:rFonts w:asciiTheme="majorBidi" w:hAnsiTheme="majorBidi" w:cstheme="majorBidi"/>
              </w:rPr>
              <w:tab/>
            </w:r>
            <w:r w:rsidRPr="00034111">
              <w:rPr>
                <w:rFonts w:asciiTheme="majorBidi" w:hAnsiTheme="majorBidi" w:cstheme="majorBidi"/>
                <w:cs/>
              </w:rPr>
              <w:t>เยนญี่ปุ่น</w:t>
            </w:r>
          </w:p>
        </w:tc>
        <w:tc>
          <w:tcPr>
            <w:tcW w:w="812" w:type="dxa"/>
          </w:tcPr>
          <w:p w14:paraId="385C5601" w14:textId="77777777" w:rsidR="00F55BE0" w:rsidRPr="00825BDB" w:rsidRDefault="00F55BE0" w:rsidP="00FF61C8">
            <w:pPr>
              <w:tabs>
                <w:tab w:val="decimal" w:pos="601"/>
              </w:tabs>
              <w:spacing w:line="260" w:lineRule="exact"/>
              <w:ind w:right="-90"/>
              <w:rPr>
                <w:rFonts w:asciiTheme="majorBidi" w:hAnsiTheme="majorBidi" w:cstheme="majorBidi"/>
              </w:rPr>
            </w:pPr>
            <w:r w:rsidRPr="00825BDB">
              <w:rPr>
                <w:rFonts w:asciiTheme="majorBidi" w:hAnsiTheme="majorBidi" w:cstheme="majorBidi"/>
              </w:rPr>
              <w:t>-</w:t>
            </w:r>
          </w:p>
        </w:tc>
        <w:tc>
          <w:tcPr>
            <w:tcW w:w="76" w:type="dxa"/>
          </w:tcPr>
          <w:p w14:paraId="495C306A" w14:textId="77777777" w:rsidR="00F55BE0" w:rsidRPr="00825BDB" w:rsidRDefault="00F55BE0" w:rsidP="00FF61C8">
            <w:pPr>
              <w:tabs>
                <w:tab w:val="decimal" w:pos="646"/>
              </w:tabs>
              <w:spacing w:line="260" w:lineRule="exact"/>
              <w:ind w:right="-90"/>
              <w:rPr>
                <w:rFonts w:asciiTheme="majorBidi" w:hAnsiTheme="majorBidi" w:cstheme="majorBidi"/>
              </w:rPr>
            </w:pPr>
          </w:p>
        </w:tc>
        <w:tc>
          <w:tcPr>
            <w:tcW w:w="825" w:type="dxa"/>
          </w:tcPr>
          <w:p w14:paraId="70BA3A5B" w14:textId="77777777" w:rsidR="00F55BE0" w:rsidRPr="00825BDB" w:rsidRDefault="00F55BE0" w:rsidP="00FF61C8">
            <w:pPr>
              <w:tabs>
                <w:tab w:val="decimal" w:pos="601"/>
              </w:tabs>
              <w:spacing w:line="260" w:lineRule="exact"/>
              <w:ind w:right="-90"/>
              <w:rPr>
                <w:rFonts w:asciiTheme="majorBidi" w:hAnsiTheme="majorBidi" w:cstheme="majorBidi"/>
              </w:rPr>
            </w:pPr>
            <w:r w:rsidRPr="00825BDB">
              <w:rPr>
                <w:rFonts w:asciiTheme="majorBidi" w:hAnsiTheme="majorBidi" w:cstheme="majorBidi"/>
              </w:rPr>
              <w:t>-</w:t>
            </w:r>
          </w:p>
        </w:tc>
        <w:tc>
          <w:tcPr>
            <w:tcW w:w="76" w:type="dxa"/>
          </w:tcPr>
          <w:p w14:paraId="335DABD2" w14:textId="77777777" w:rsidR="00F55BE0" w:rsidRPr="00825BDB" w:rsidRDefault="00F55BE0" w:rsidP="00FF61C8">
            <w:pPr>
              <w:tabs>
                <w:tab w:val="decimal" w:pos="646"/>
              </w:tabs>
              <w:spacing w:line="260" w:lineRule="exact"/>
              <w:ind w:right="-90"/>
              <w:rPr>
                <w:rFonts w:asciiTheme="majorBidi" w:hAnsiTheme="majorBidi" w:cstheme="majorBidi"/>
              </w:rPr>
            </w:pPr>
          </w:p>
        </w:tc>
        <w:tc>
          <w:tcPr>
            <w:tcW w:w="751" w:type="dxa"/>
          </w:tcPr>
          <w:p w14:paraId="2B956D62" w14:textId="77777777" w:rsidR="00F55BE0" w:rsidRPr="00825BDB" w:rsidRDefault="00F55BE0" w:rsidP="00FF61C8">
            <w:pPr>
              <w:tabs>
                <w:tab w:val="decimal" w:pos="646"/>
              </w:tabs>
              <w:spacing w:line="260" w:lineRule="exact"/>
              <w:ind w:right="-90"/>
              <w:rPr>
                <w:rFonts w:asciiTheme="majorBidi" w:hAnsiTheme="majorBidi" w:cstheme="majorBidi"/>
              </w:rPr>
            </w:pPr>
            <w:r w:rsidRPr="00825BDB">
              <w:rPr>
                <w:rFonts w:asciiTheme="majorBidi" w:hAnsiTheme="majorBidi" w:cstheme="majorBidi"/>
              </w:rPr>
              <w:t>1,064,960</w:t>
            </w:r>
          </w:p>
        </w:tc>
        <w:tc>
          <w:tcPr>
            <w:tcW w:w="76" w:type="dxa"/>
          </w:tcPr>
          <w:p w14:paraId="1E921721" w14:textId="77777777" w:rsidR="00F55BE0" w:rsidRPr="00825BDB" w:rsidRDefault="00F55BE0" w:rsidP="00FF61C8">
            <w:pPr>
              <w:tabs>
                <w:tab w:val="decimal" w:pos="646"/>
              </w:tabs>
              <w:spacing w:line="260" w:lineRule="exact"/>
              <w:ind w:right="-90"/>
              <w:rPr>
                <w:rFonts w:asciiTheme="majorBidi" w:hAnsiTheme="majorBidi" w:cstheme="majorBidi"/>
              </w:rPr>
            </w:pPr>
          </w:p>
        </w:tc>
        <w:tc>
          <w:tcPr>
            <w:tcW w:w="786" w:type="dxa"/>
          </w:tcPr>
          <w:p w14:paraId="658E0E40" w14:textId="77777777" w:rsidR="00F55BE0" w:rsidRPr="00825BDB" w:rsidRDefault="00F55BE0" w:rsidP="00FF61C8">
            <w:pPr>
              <w:tabs>
                <w:tab w:val="decimal" w:pos="646"/>
              </w:tabs>
              <w:spacing w:line="260" w:lineRule="exact"/>
              <w:ind w:right="-90"/>
              <w:rPr>
                <w:rFonts w:asciiTheme="majorBidi" w:hAnsiTheme="majorBidi" w:cstheme="majorBidi"/>
              </w:rPr>
            </w:pPr>
            <w:r w:rsidRPr="00825BDB">
              <w:rPr>
                <w:rFonts w:asciiTheme="majorBidi" w:hAnsiTheme="majorBidi" w:cstheme="majorBidi"/>
              </w:rPr>
              <w:t>297,766</w:t>
            </w:r>
          </w:p>
        </w:tc>
        <w:tc>
          <w:tcPr>
            <w:tcW w:w="76" w:type="dxa"/>
          </w:tcPr>
          <w:p w14:paraId="15C58F1C" w14:textId="77777777" w:rsidR="00F55BE0" w:rsidRPr="00825BDB" w:rsidRDefault="00F55BE0" w:rsidP="00FF61C8">
            <w:pPr>
              <w:spacing w:line="260" w:lineRule="exact"/>
              <w:ind w:right="-90"/>
              <w:jc w:val="center"/>
              <w:rPr>
                <w:rFonts w:asciiTheme="majorBidi" w:hAnsiTheme="majorBidi" w:cstheme="majorBidi"/>
              </w:rPr>
            </w:pPr>
          </w:p>
        </w:tc>
        <w:tc>
          <w:tcPr>
            <w:tcW w:w="775" w:type="dxa"/>
          </w:tcPr>
          <w:p w14:paraId="570FE130" w14:textId="77777777" w:rsidR="00F55BE0" w:rsidRPr="00825BDB" w:rsidRDefault="00F55BE0" w:rsidP="00FF61C8">
            <w:pPr>
              <w:tabs>
                <w:tab w:val="decimal" w:pos="601"/>
              </w:tabs>
              <w:spacing w:line="260" w:lineRule="exact"/>
              <w:ind w:right="-90"/>
              <w:rPr>
                <w:rFonts w:asciiTheme="majorBidi" w:hAnsiTheme="majorBidi" w:cstheme="majorBidi"/>
              </w:rPr>
            </w:pPr>
            <w:r w:rsidRPr="00825BDB">
              <w:rPr>
                <w:rFonts w:asciiTheme="majorBidi" w:hAnsiTheme="majorBidi" w:cstheme="majorBidi"/>
              </w:rPr>
              <w:t>-</w:t>
            </w:r>
          </w:p>
        </w:tc>
        <w:tc>
          <w:tcPr>
            <w:tcW w:w="76" w:type="dxa"/>
          </w:tcPr>
          <w:p w14:paraId="173EDB3C" w14:textId="77777777" w:rsidR="00F55BE0" w:rsidRPr="00825BDB" w:rsidRDefault="00F55BE0" w:rsidP="00FF61C8">
            <w:pPr>
              <w:tabs>
                <w:tab w:val="decimal" w:pos="601"/>
              </w:tabs>
              <w:spacing w:line="260" w:lineRule="exact"/>
              <w:ind w:right="-90"/>
              <w:rPr>
                <w:rFonts w:asciiTheme="majorBidi" w:hAnsiTheme="majorBidi" w:cstheme="majorBidi"/>
              </w:rPr>
            </w:pPr>
          </w:p>
        </w:tc>
        <w:tc>
          <w:tcPr>
            <w:tcW w:w="801" w:type="dxa"/>
          </w:tcPr>
          <w:p w14:paraId="616D5CBE" w14:textId="77777777" w:rsidR="00F55BE0" w:rsidRPr="00825BDB" w:rsidRDefault="00F55BE0" w:rsidP="00FF61C8">
            <w:pPr>
              <w:tabs>
                <w:tab w:val="decimal" w:pos="601"/>
              </w:tabs>
              <w:spacing w:line="260" w:lineRule="exact"/>
              <w:ind w:right="-90"/>
              <w:rPr>
                <w:rFonts w:asciiTheme="majorBidi" w:hAnsiTheme="majorBidi" w:cstheme="majorBidi"/>
              </w:rPr>
            </w:pPr>
            <w:r w:rsidRPr="00825BDB">
              <w:rPr>
                <w:rFonts w:asciiTheme="majorBidi" w:hAnsiTheme="majorBidi" w:cstheme="majorBidi"/>
              </w:rPr>
              <w:t>-</w:t>
            </w:r>
          </w:p>
        </w:tc>
        <w:tc>
          <w:tcPr>
            <w:tcW w:w="76" w:type="dxa"/>
          </w:tcPr>
          <w:p w14:paraId="3B8BDDF5" w14:textId="77777777" w:rsidR="00F55BE0" w:rsidRPr="00825BDB" w:rsidRDefault="00F55BE0" w:rsidP="00FF61C8">
            <w:pPr>
              <w:tabs>
                <w:tab w:val="decimal" w:pos="601"/>
              </w:tabs>
              <w:spacing w:line="260" w:lineRule="exact"/>
              <w:ind w:right="-90"/>
              <w:rPr>
                <w:rFonts w:asciiTheme="majorBidi" w:hAnsiTheme="majorBidi" w:cstheme="majorBidi"/>
              </w:rPr>
            </w:pPr>
          </w:p>
        </w:tc>
        <w:tc>
          <w:tcPr>
            <w:tcW w:w="839" w:type="dxa"/>
          </w:tcPr>
          <w:p w14:paraId="7FCEE048" w14:textId="77777777" w:rsidR="00F55BE0" w:rsidRPr="00825BDB" w:rsidRDefault="00F55BE0" w:rsidP="00FF61C8">
            <w:pPr>
              <w:tabs>
                <w:tab w:val="decimal" w:pos="601"/>
              </w:tabs>
              <w:spacing w:line="260" w:lineRule="exact"/>
              <w:ind w:right="-90"/>
              <w:rPr>
                <w:rFonts w:asciiTheme="majorBidi" w:hAnsiTheme="majorBidi" w:cstheme="majorBidi"/>
              </w:rPr>
            </w:pPr>
            <w:r w:rsidRPr="00825BDB">
              <w:rPr>
                <w:rFonts w:asciiTheme="majorBidi" w:hAnsiTheme="majorBidi" w:cstheme="majorBidi"/>
              </w:rPr>
              <w:t>-</w:t>
            </w:r>
          </w:p>
        </w:tc>
        <w:tc>
          <w:tcPr>
            <w:tcW w:w="76" w:type="dxa"/>
          </w:tcPr>
          <w:p w14:paraId="3E7F3A05" w14:textId="77777777" w:rsidR="00F55BE0" w:rsidRPr="00825BDB" w:rsidRDefault="00F55BE0" w:rsidP="00FF61C8">
            <w:pPr>
              <w:tabs>
                <w:tab w:val="decimal" w:pos="601"/>
              </w:tabs>
              <w:spacing w:line="260" w:lineRule="exact"/>
              <w:ind w:right="-90"/>
              <w:rPr>
                <w:rFonts w:asciiTheme="majorBidi" w:hAnsiTheme="majorBidi" w:cstheme="majorBidi"/>
              </w:rPr>
            </w:pPr>
          </w:p>
        </w:tc>
        <w:tc>
          <w:tcPr>
            <w:tcW w:w="825" w:type="dxa"/>
          </w:tcPr>
          <w:p w14:paraId="31E1A211" w14:textId="77777777" w:rsidR="00F55BE0" w:rsidRPr="00825BDB" w:rsidRDefault="00F55BE0" w:rsidP="00FF61C8">
            <w:pPr>
              <w:tabs>
                <w:tab w:val="decimal" w:pos="601"/>
              </w:tabs>
              <w:spacing w:line="260" w:lineRule="exact"/>
              <w:ind w:right="-90"/>
              <w:rPr>
                <w:rFonts w:asciiTheme="majorBidi" w:hAnsiTheme="majorBidi" w:cstheme="majorBidi"/>
              </w:rPr>
            </w:pPr>
            <w:r w:rsidRPr="00825BDB">
              <w:rPr>
                <w:rFonts w:asciiTheme="majorBidi" w:hAnsiTheme="majorBidi" w:cstheme="majorBidi"/>
              </w:rPr>
              <w:t>-</w:t>
            </w:r>
          </w:p>
        </w:tc>
      </w:tr>
      <w:tr w:rsidR="00F55BE0" w:rsidRPr="00825BDB" w14:paraId="31D11BA8" w14:textId="77777777" w:rsidTr="002C6D99">
        <w:trPr>
          <w:trHeight w:val="258"/>
        </w:trPr>
        <w:tc>
          <w:tcPr>
            <w:tcW w:w="2126" w:type="dxa"/>
          </w:tcPr>
          <w:p w14:paraId="52E269C6" w14:textId="77777777" w:rsidR="00F55BE0" w:rsidRPr="00034111" w:rsidRDefault="00F55BE0" w:rsidP="00FF61C8">
            <w:pPr>
              <w:tabs>
                <w:tab w:val="left" w:pos="129"/>
              </w:tabs>
              <w:spacing w:line="260" w:lineRule="exact"/>
              <w:ind w:left="-108" w:right="-534" w:firstLine="224"/>
              <w:rPr>
                <w:rFonts w:asciiTheme="majorBidi" w:hAnsiTheme="majorBidi" w:cstheme="majorBidi"/>
                <w:cs/>
              </w:rPr>
            </w:pPr>
            <w:r w:rsidRPr="00034111">
              <w:rPr>
                <w:rFonts w:asciiTheme="majorBidi" w:hAnsiTheme="majorBidi" w:cstheme="majorBidi"/>
                <w:cs/>
              </w:rPr>
              <w:t>ยูโรโซน</w:t>
            </w:r>
          </w:p>
        </w:tc>
        <w:tc>
          <w:tcPr>
            <w:tcW w:w="812" w:type="dxa"/>
          </w:tcPr>
          <w:p w14:paraId="5300BBED" w14:textId="77777777" w:rsidR="00F55BE0" w:rsidRPr="00825BDB" w:rsidRDefault="00F55BE0" w:rsidP="00FF61C8">
            <w:pPr>
              <w:tabs>
                <w:tab w:val="decimal" w:pos="601"/>
              </w:tabs>
              <w:spacing w:line="260" w:lineRule="exact"/>
              <w:ind w:right="-90"/>
              <w:rPr>
                <w:rFonts w:asciiTheme="majorBidi" w:hAnsiTheme="majorBidi" w:cstheme="majorBidi"/>
              </w:rPr>
            </w:pPr>
            <w:r w:rsidRPr="00825BDB">
              <w:rPr>
                <w:rFonts w:asciiTheme="majorBidi" w:hAnsiTheme="majorBidi" w:cstheme="majorBidi"/>
              </w:rPr>
              <w:t>-</w:t>
            </w:r>
          </w:p>
        </w:tc>
        <w:tc>
          <w:tcPr>
            <w:tcW w:w="76" w:type="dxa"/>
          </w:tcPr>
          <w:p w14:paraId="5E365B9F" w14:textId="77777777" w:rsidR="00F55BE0" w:rsidRPr="00825BDB" w:rsidRDefault="00F55BE0" w:rsidP="00FF61C8">
            <w:pPr>
              <w:tabs>
                <w:tab w:val="decimal" w:pos="646"/>
              </w:tabs>
              <w:spacing w:line="260" w:lineRule="exact"/>
              <w:ind w:right="-90"/>
              <w:rPr>
                <w:rFonts w:asciiTheme="majorBidi" w:hAnsiTheme="majorBidi" w:cstheme="majorBidi"/>
              </w:rPr>
            </w:pPr>
          </w:p>
        </w:tc>
        <w:tc>
          <w:tcPr>
            <w:tcW w:w="825" w:type="dxa"/>
          </w:tcPr>
          <w:p w14:paraId="6665CB82" w14:textId="77777777" w:rsidR="00F55BE0" w:rsidRPr="00825BDB" w:rsidRDefault="00F55BE0" w:rsidP="00FF61C8">
            <w:pPr>
              <w:tabs>
                <w:tab w:val="decimal" w:pos="601"/>
              </w:tabs>
              <w:spacing w:line="260" w:lineRule="exact"/>
              <w:ind w:right="-90"/>
              <w:rPr>
                <w:rFonts w:asciiTheme="majorBidi" w:hAnsiTheme="majorBidi" w:cstheme="majorBidi"/>
              </w:rPr>
            </w:pPr>
            <w:r w:rsidRPr="00825BDB">
              <w:rPr>
                <w:rFonts w:asciiTheme="majorBidi" w:hAnsiTheme="majorBidi" w:cstheme="majorBidi"/>
              </w:rPr>
              <w:t>-</w:t>
            </w:r>
          </w:p>
        </w:tc>
        <w:tc>
          <w:tcPr>
            <w:tcW w:w="76" w:type="dxa"/>
          </w:tcPr>
          <w:p w14:paraId="6A3D37E1" w14:textId="77777777" w:rsidR="00F55BE0" w:rsidRPr="00825BDB" w:rsidRDefault="00F55BE0" w:rsidP="00FF61C8">
            <w:pPr>
              <w:tabs>
                <w:tab w:val="decimal" w:pos="646"/>
              </w:tabs>
              <w:spacing w:line="260" w:lineRule="exact"/>
              <w:ind w:right="-90"/>
              <w:rPr>
                <w:rFonts w:asciiTheme="majorBidi" w:hAnsiTheme="majorBidi" w:cstheme="majorBidi"/>
              </w:rPr>
            </w:pPr>
          </w:p>
        </w:tc>
        <w:tc>
          <w:tcPr>
            <w:tcW w:w="751" w:type="dxa"/>
          </w:tcPr>
          <w:p w14:paraId="4995A408" w14:textId="77777777" w:rsidR="00F55BE0" w:rsidRPr="00825BDB" w:rsidRDefault="00F55BE0" w:rsidP="00FF61C8">
            <w:pPr>
              <w:tabs>
                <w:tab w:val="decimal" w:pos="601"/>
              </w:tabs>
              <w:spacing w:line="260" w:lineRule="exact"/>
              <w:ind w:right="-90"/>
              <w:rPr>
                <w:rFonts w:asciiTheme="majorBidi" w:hAnsiTheme="majorBidi" w:cstheme="majorBidi"/>
              </w:rPr>
            </w:pPr>
            <w:r w:rsidRPr="00825BDB">
              <w:rPr>
                <w:rFonts w:asciiTheme="majorBidi" w:hAnsiTheme="majorBidi" w:cstheme="majorBidi"/>
              </w:rPr>
              <w:t>4,454</w:t>
            </w:r>
          </w:p>
        </w:tc>
        <w:tc>
          <w:tcPr>
            <w:tcW w:w="76" w:type="dxa"/>
          </w:tcPr>
          <w:p w14:paraId="0CC292F6" w14:textId="77777777" w:rsidR="00F55BE0" w:rsidRPr="00825BDB" w:rsidRDefault="00F55BE0" w:rsidP="00FF61C8">
            <w:pPr>
              <w:tabs>
                <w:tab w:val="decimal" w:pos="601"/>
              </w:tabs>
              <w:spacing w:line="260" w:lineRule="exact"/>
              <w:ind w:right="-90"/>
              <w:rPr>
                <w:rFonts w:asciiTheme="majorBidi" w:hAnsiTheme="majorBidi" w:cstheme="majorBidi"/>
              </w:rPr>
            </w:pPr>
          </w:p>
        </w:tc>
        <w:tc>
          <w:tcPr>
            <w:tcW w:w="786" w:type="dxa"/>
          </w:tcPr>
          <w:p w14:paraId="1F8CA8DB" w14:textId="77777777" w:rsidR="00F55BE0" w:rsidRPr="00825BDB" w:rsidRDefault="00F55BE0" w:rsidP="00FF61C8">
            <w:pPr>
              <w:tabs>
                <w:tab w:val="decimal" w:pos="601"/>
              </w:tabs>
              <w:spacing w:line="260" w:lineRule="exact"/>
              <w:ind w:right="-90"/>
              <w:rPr>
                <w:rFonts w:asciiTheme="majorBidi" w:hAnsiTheme="majorBidi" w:cstheme="majorBidi"/>
              </w:rPr>
            </w:pPr>
            <w:r w:rsidRPr="00825BDB">
              <w:rPr>
                <w:rFonts w:asciiTheme="majorBidi" w:hAnsiTheme="majorBidi" w:cstheme="majorBidi"/>
              </w:rPr>
              <w:t>151,826</w:t>
            </w:r>
          </w:p>
        </w:tc>
        <w:tc>
          <w:tcPr>
            <w:tcW w:w="76" w:type="dxa"/>
          </w:tcPr>
          <w:p w14:paraId="7236A9F4" w14:textId="77777777" w:rsidR="00F55BE0" w:rsidRPr="00825BDB" w:rsidRDefault="00F55BE0" w:rsidP="00FF61C8">
            <w:pPr>
              <w:tabs>
                <w:tab w:val="decimal" w:pos="601"/>
              </w:tabs>
              <w:spacing w:line="260" w:lineRule="exact"/>
              <w:ind w:right="-90"/>
              <w:jc w:val="center"/>
              <w:rPr>
                <w:rFonts w:asciiTheme="majorBidi" w:hAnsiTheme="majorBidi" w:cstheme="majorBidi"/>
              </w:rPr>
            </w:pPr>
          </w:p>
        </w:tc>
        <w:tc>
          <w:tcPr>
            <w:tcW w:w="775" w:type="dxa"/>
          </w:tcPr>
          <w:p w14:paraId="3622F206" w14:textId="77777777" w:rsidR="00F55BE0" w:rsidRPr="00825BDB" w:rsidRDefault="00F55BE0" w:rsidP="00FF61C8">
            <w:pPr>
              <w:tabs>
                <w:tab w:val="decimal" w:pos="601"/>
              </w:tabs>
              <w:spacing w:line="260" w:lineRule="exact"/>
              <w:ind w:right="-90"/>
              <w:rPr>
                <w:rFonts w:asciiTheme="majorBidi" w:hAnsiTheme="majorBidi" w:cstheme="majorBidi"/>
              </w:rPr>
            </w:pPr>
            <w:r w:rsidRPr="00825BDB">
              <w:rPr>
                <w:rFonts w:asciiTheme="majorBidi" w:hAnsiTheme="majorBidi" w:cstheme="majorBidi"/>
              </w:rPr>
              <w:t>-</w:t>
            </w:r>
          </w:p>
        </w:tc>
        <w:tc>
          <w:tcPr>
            <w:tcW w:w="76" w:type="dxa"/>
          </w:tcPr>
          <w:p w14:paraId="75AB97BC" w14:textId="77777777" w:rsidR="00F55BE0" w:rsidRPr="00825BDB" w:rsidRDefault="00F55BE0" w:rsidP="00FF61C8">
            <w:pPr>
              <w:tabs>
                <w:tab w:val="decimal" w:pos="601"/>
              </w:tabs>
              <w:spacing w:line="260" w:lineRule="exact"/>
              <w:ind w:right="-90"/>
              <w:rPr>
                <w:rFonts w:asciiTheme="majorBidi" w:hAnsiTheme="majorBidi" w:cstheme="majorBidi"/>
              </w:rPr>
            </w:pPr>
          </w:p>
        </w:tc>
        <w:tc>
          <w:tcPr>
            <w:tcW w:w="801" w:type="dxa"/>
          </w:tcPr>
          <w:p w14:paraId="52E8F30B" w14:textId="77777777" w:rsidR="00F55BE0" w:rsidRPr="00825BDB" w:rsidRDefault="00F55BE0" w:rsidP="00FF61C8">
            <w:pPr>
              <w:tabs>
                <w:tab w:val="decimal" w:pos="601"/>
              </w:tabs>
              <w:spacing w:line="260" w:lineRule="exact"/>
              <w:ind w:right="-90"/>
              <w:rPr>
                <w:rFonts w:asciiTheme="majorBidi" w:hAnsiTheme="majorBidi" w:cstheme="majorBidi"/>
              </w:rPr>
            </w:pPr>
            <w:r w:rsidRPr="00825BDB">
              <w:rPr>
                <w:rFonts w:asciiTheme="majorBidi" w:hAnsiTheme="majorBidi" w:cstheme="majorBidi"/>
              </w:rPr>
              <w:t>-</w:t>
            </w:r>
          </w:p>
        </w:tc>
        <w:tc>
          <w:tcPr>
            <w:tcW w:w="76" w:type="dxa"/>
          </w:tcPr>
          <w:p w14:paraId="4DC0CEA1" w14:textId="77777777" w:rsidR="00F55BE0" w:rsidRPr="00825BDB" w:rsidRDefault="00F55BE0" w:rsidP="00FF61C8">
            <w:pPr>
              <w:tabs>
                <w:tab w:val="decimal" w:pos="601"/>
              </w:tabs>
              <w:spacing w:line="260" w:lineRule="exact"/>
              <w:ind w:right="-90"/>
              <w:rPr>
                <w:rFonts w:asciiTheme="majorBidi" w:hAnsiTheme="majorBidi" w:cstheme="majorBidi"/>
              </w:rPr>
            </w:pPr>
          </w:p>
        </w:tc>
        <w:tc>
          <w:tcPr>
            <w:tcW w:w="839" w:type="dxa"/>
          </w:tcPr>
          <w:p w14:paraId="78C3C3F6" w14:textId="77777777" w:rsidR="00F55BE0" w:rsidRPr="00825BDB" w:rsidRDefault="00F55BE0" w:rsidP="00FF61C8">
            <w:pPr>
              <w:tabs>
                <w:tab w:val="decimal" w:pos="601"/>
              </w:tabs>
              <w:spacing w:line="260" w:lineRule="exact"/>
              <w:ind w:right="-90"/>
              <w:rPr>
                <w:rFonts w:asciiTheme="majorBidi" w:hAnsiTheme="majorBidi" w:cstheme="majorBidi"/>
              </w:rPr>
            </w:pPr>
            <w:r w:rsidRPr="00825BDB">
              <w:rPr>
                <w:rFonts w:asciiTheme="majorBidi" w:hAnsiTheme="majorBidi" w:cstheme="majorBidi"/>
              </w:rPr>
              <w:t>-</w:t>
            </w:r>
          </w:p>
        </w:tc>
        <w:tc>
          <w:tcPr>
            <w:tcW w:w="76" w:type="dxa"/>
          </w:tcPr>
          <w:p w14:paraId="0941AD88" w14:textId="77777777" w:rsidR="00F55BE0" w:rsidRPr="00825BDB" w:rsidRDefault="00F55BE0" w:rsidP="00FF61C8">
            <w:pPr>
              <w:tabs>
                <w:tab w:val="decimal" w:pos="601"/>
              </w:tabs>
              <w:spacing w:line="260" w:lineRule="exact"/>
              <w:ind w:right="-90"/>
              <w:rPr>
                <w:rFonts w:asciiTheme="majorBidi" w:hAnsiTheme="majorBidi" w:cstheme="majorBidi"/>
              </w:rPr>
            </w:pPr>
          </w:p>
        </w:tc>
        <w:tc>
          <w:tcPr>
            <w:tcW w:w="825" w:type="dxa"/>
          </w:tcPr>
          <w:p w14:paraId="37AAE2F1" w14:textId="77777777" w:rsidR="00F55BE0" w:rsidRPr="00825BDB" w:rsidRDefault="00F55BE0" w:rsidP="00FF61C8">
            <w:pPr>
              <w:tabs>
                <w:tab w:val="decimal" w:pos="601"/>
              </w:tabs>
              <w:spacing w:line="260" w:lineRule="exact"/>
              <w:ind w:right="-90"/>
              <w:rPr>
                <w:rFonts w:asciiTheme="majorBidi" w:hAnsiTheme="majorBidi" w:cstheme="majorBidi"/>
              </w:rPr>
            </w:pPr>
            <w:r w:rsidRPr="00825BDB">
              <w:rPr>
                <w:rFonts w:asciiTheme="majorBidi" w:hAnsiTheme="majorBidi" w:cstheme="majorBidi"/>
              </w:rPr>
              <w:t>-</w:t>
            </w:r>
          </w:p>
        </w:tc>
      </w:tr>
    </w:tbl>
    <w:p w14:paraId="12A247FB" w14:textId="77777777" w:rsidR="00F55BE0" w:rsidRPr="00825BDB" w:rsidRDefault="00F55BE0" w:rsidP="00D922AE">
      <w:pPr>
        <w:spacing w:line="240" w:lineRule="exact"/>
        <w:rPr>
          <w:rFonts w:asciiTheme="majorBidi" w:hAnsiTheme="majorBidi" w:cstheme="majorBidi"/>
        </w:rPr>
      </w:pPr>
    </w:p>
    <w:p w14:paraId="76B01151" w14:textId="77777777" w:rsidR="0062753E" w:rsidRPr="00825BDB" w:rsidRDefault="00516557" w:rsidP="00D922AE">
      <w:pPr>
        <w:tabs>
          <w:tab w:val="left" w:pos="284"/>
          <w:tab w:val="left" w:pos="709"/>
          <w:tab w:val="left" w:pos="851"/>
          <w:tab w:val="left" w:pos="1276"/>
          <w:tab w:val="left" w:pos="1418"/>
          <w:tab w:val="left" w:pos="1985"/>
        </w:tabs>
        <w:spacing w:line="350" w:lineRule="exact"/>
        <w:ind w:hanging="142"/>
        <w:jc w:val="thaiDistribute"/>
        <w:rPr>
          <w:rFonts w:asciiTheme="majorBidi" w:hAnsiTheme="majorBidi" w:cstheme="majorBidi"/>
          <w:b/>
          <w:bCs/>
          <w:sz w:val="32"/>
          <w:szCs w:val="32"/>
        </w:rPr>
      </w:pPr>
      <w:r w:rsidRPr="00825BDB">
        <w:rPr>
          <w:rFonts w:asciiTheme="majorBidi" w:hAnsiTheme="majorBidi" w:cstheme="majorBidi"/>
          <w:b/>
          <w:bCs/>
          <w:sz w:val="32"/>
          <w:szCs w:val="32"/>
        </w:rPr>
        <w:t>4</w:t>
      </w:r>
      <w:r w:rsidR="00520F2D" w:rsidRPr="00825BDB">
        <w:rPr>
          <w:rFonts w:asciiTheme="majorBidi" w:hAnsiTheme="majorBidi" w:cstheme="majorBidi"/>
          <w:b/>
          <w:bCs/>
          <w:sz w:val="32"/>
          <w:szCs w:val="32"/>
        </w:rPr>
        <w:t>2</w:t>
      </w:r>
      <w:r w:rsidR="0062753E" w:rsidRPr="00825BDB">
        <w:rPr>
          <w:rFonts w:asciiTheme="majorBidi" w:hAnsiTheme="majorBidi" w:cstheme="majorBidi"/>
          <w:b/>
          <w:bCs/>
          <w:sz w:val="32"/>
          <w:szCs w:val="32"/>
        </w:rPr>
        <w:t>.</w:t>
      </w:r>
      <w:r w:rsidR="0062753E" w:rsidRPr="00825BDB">
        <w:rPr>
          <w:rFonts w:asciiTheme="majorBidi" w:hAnsiTheme="majorBidi" w:cstheme="majorBidi"/>
          <w:b/>
          <w:bCs/>
          <w:sz w:val="32"/>
          <w:szCs w:val="32"/>
        </w:rPr>
        <w:tab/>
      </w:r>
      <w:r w:rsidR="0062753E" w:rsidRPr="00034111">
        <w:rPr>
          <w:rFonts w:asciiTheme="majorBidi" w:hAnsiTheme="majorBidi" w:cstheme="majorBidi"/>
          <w:b/>
          <w:bCs/>
          <w:sz w:val="32"/>
          <w:szCs w:val="32"/>
          <w:cs/>
        </w:rPr>
        <w:t>การเปลี่ยนแปลงในหนี้สินที่เกิดจากกิจกรรมจัดหาเงิน</w:t>
      </w:r>
    </w:p>
    <w:p w14:paraId="5B9545E9" w14:textId="77777777" w:rsidR="0062753E" w:rsidRPr="00825BDB" w:rsidRDefault="0062753E" w:rsidP="00D922AE">
      <w:pPr>
        <w:tabs>
          <w:tab w:val="left" w:pos="284"/>
          <w:tab w:val="left" w:pos="567"/>
          <w:tab w:val="left" w:pos="1418"/>
          <w:tab w:val="left" w:pos="8505"/>
        </w:tabs>
        <w:spacing w:line="350" w:lineRule="exact"/>
        <w:ind w:left="284" w:firstLine="567"/>
        <w:jc w:val="thaiDistribute"/>
        <w:rPr>
          <w:rFonts w:asciiTheme="majorBidi" w:hAnsiTheme="majorBidi" w:cstheme="majorBidi"/>
          <w:spacing w:val="2"/>
          <w:sz w:val="32"/>
          <w:szCs w:val="32"/>
        </w:rPr>
      </w:pPr>
      <w:r w:rsidRPr="006A102D">
        <w:rPr>
          <w:rFonts w:asciiTheme="majorBidi" w:hAnsiTheme="majorBidi" w:cstheme="majorBidi"/>
          <w:spacing w:val="2"/>
          <w:sz w:val="32"/>
          <w:szCs w:val="32"/>
          <w:cs/>
        </w:rPr>
        <w:t>การเปลี่</w:t>
      </w:r>
      <w:r w:rsidRPr="006A102D">
        <w:rPr>
          <w:rFonts w:asciiTheme="majorBidi" w:hAnsiTheme="majorBidi" w:cstheme="majorBidi"/>
          <w:spacing w:val="-4"/>
          <w:sz w:val="32"/>
          <w:szCs w:val="32"/>
          <w:cs/>
        </w:rPr>
        <w:t>ยนแปลงในหนี้สินที่เกิดจากกิจกรรมจัดหาเงินสำหรับปีสิ้นสุดวันที่</w:t>
      </w:r>
      <w:r w:rsidRPr="006A102D">
        <w:rPr>
          <w:rFonts w:asciiTheme="majorBidi" w:hAnsiTheme="majorBidi" w:cstheme="majorBidi"/>
          <w:spacing w:val="-4"/>
          <w:sz w:val="32"/>
          <w:szCs w:val="32"/>
        </w:rPr>
        <w:t xml:space="preserve"> </w:t>
      </w:r>
      <w:r w:rsidRPr="00825BDB">
        <w:rPr>
          <w:rFonts w:asciiTheme="majorBidi" w:hAnsiTheme="majorBidi" w:cstheme="majorBidi"/>
          <w:spacing w:val="-4"/>
          <w:sz w:val="32"/>
          <w:szCs w:val="32"/>
        </w:rPr>
        <w:t xml:space="preserve"> </w:t>
      </w:r>
      <w:r w:rsidR="005031F9" w:rsidRPr="00825BDB">
        <w:rPr>
          <w:rFonts w:asciiTheme="majorBidi" w:hAnsiTheme="majorBidi" w:cstheme="majorBidi"/>
          <w:spacing w:val="-4"/>
          <w:sz w:val="32"/>
          <w:szCs w:val="32"/>
        </w:rPr>
        <w:t xml:space="preserve">31 </w:t>
      </w:r>
      <w:r w:rsidR="005031F9" w:rsidRPr="00034111">
        <w:rPr>
          <w:rFonts w:asciiTheme="majorBidi" w:hAnsiTheme="majorBidi" w:cstheme="majorBidi"/>
          <w:spacing w:val="-4"/>
          <w:sz w:val="32"/>
          <w:szCs w:val="32"/>
          <w:cs/>
        </w:rPr>
        <w:t xml:space="preserve">ธันวาคม </w:t>
      </w:r>
      <w:r w:rsidR="005031F9" w:rsidRPr="00825BDB">
        <w:rPr>
          <w:rFonts w:asciiTheme="majorBidi" w:hAnsiTheme="majorBidi" w:cstheme="majorBidi"/>
          <w:spacing w:val="-4"/>
          <w:sz w:val="32"/>
          <w:szCs w:val="32"/>
        </w:rPr>
        <w:t>2563</w:t>
      </w:r>
      <w:r w:rsidRPr="00825BDB">
        <w:rPr>
          <w:rFonts w:asciiTheme="majorBidi" w:hAnsiTheme="majorBidi" w:cstheme="majorBidi"/>
          <w:spacing w:val="-4"/>
          <w:sz w:val="32"/>
          <w:szCs w:val="32"/>
        </w:rPr>
        <w:t xml:space="preserve"> </w:t>
      </w:r>
      <w:r w:rsidRPr="00034111">
        <w:rPr>
          <w:rFonts w:asciiTheme="majorBidi" w:hAnsiTheme="majorBidi" w:cstheme="majorBidi"/>
          <w:spacing w:val="-4"/>
          <w:sz w:val="32"/>
          <w:szCs w:val="32"/>
          <w:cs/>
        </w:rPr>
        <w:t xml:space="preserve">และ </w:t>
      </w:r>
      <w:r w:rsidRPr="00825BDB">
        <w:rPr>
          <w:rFonts w:asciiTheme="majorBidi" w:hAnsiTheme="majorBidi" w:cstheme="majorBidi"/>
          <w:spacing w:val="-4"/>
          <w:sz w:val="32"/>
          <w:szCs w:val="32"/>
        </w:rPr>
        <w:t>256</w:t>
      </w:r>
      <w:r w:rsidR="00516557" w:rsidRPr="00825BDB">
        <w:rPr>
          <w:rFonts w:asciiTheme="majorBidi" w:hAnsiTheme="majorBidi" w:cstheme="majorBidi"/>
          <w:spacing w:val="-4"/>
          <w:sz w:val="32"/>
          <w:szCs w:val="32"/>
        </w:rPr>
        <w:t xml:space="preserve">2 </w:t>
      </w:r>
      <w:r w:rsidRPr="00825BDB">
        <w:rPr>
          <w:rFonts w:asciiTheme="majorBidi" w:hAnsiTheme="majorBidi" w:cstheme="majorBidi"/>
          <w:spacing w:val="-4"/>
          <w:sz w:val="32"/>
          <w:szCs w:val="32"/>
        </w:rPr>
        <w:t xml:space="preserve"> </w:t>
      </w:r>
      <w:r w:rsidRPr="00034111">
        <w:rPr>
          <w:rFonts w:asciiTheme="majorBidi" w:hAnsiTheme="majorBidi" w:cstheme="majorBidi"/>
          <w:spacing w:val="-4"/>
          <w:sz w:val="32"/>
          <w:szCs w:val="32"/>
          <w:cs/>
        </w:rPr>
        <w:t>มีดังนี้</w:t>
      </w:r>
    </w:p>
    <w:tbl>
      <w:tblPr>
        <w:tblW w:w="8906" w:type="dxa"/>
        <w:tblInd w:w="450" w:type="dxa"/>
        <w:tblLayout w:type="fixed"/>
        <w:tblCellMar>
          <w:left w:w="0" w:type="dxa"/>
          <w:right w:w="0" w:type="dxa"/>
        </w:tblCellMar>
        <w:tblLook w:val="0000" w:firstRow="0" w:lastRow="0" w:firstColumn="0" w:lastColumn="0" w:noHBand="0" w:noVBand="0"/>
      </w:tblPr>
      <w:tblGrid>
        <w:gridCol w:w="3803"/>
        <w:gridCol w:w="1185"/>
        <w:gridCol w:w="90"/>
        <w:gridCol w:w="1186"/>
        <w:gridCol w:w="90"/>
        <w:gridCol w:w="1186"/>
        <w:gridCol w:w="90"/>
        <w:gridCol w:w="1276"/>
      </w:tblGrid>
      <w:tr w:rsidR="005047C5" w:rsidRPr="00825BDB" w14:paraId="7027C9BF" w14:textId="77777777" w:rsidTr="007663AD">
        <w:trPr>
          <w:trHeight w:val="20"/>
          <w:tblHeader/>
        </w:trPr>
        <w:tc>
          <w:tcPr>
            <w:tcW w:w="3803" w:type="dxa"/>
          </w:tcPr>
          <w:p w14:paraId="08A7F4A8" w14:textId="77777777" w:rsidR="005047C5" w:rsidRPr="00825BDB" w:rsidRDefault="005047C5" w:rsidP="00831AB4">
            <w:pPr>
              <w:spacing w:line="290" w:lineRule="exact"/>
              <w:ind w:right="1"/>
              <w:rPr>
                <w:rFonts w:asciiTheme="majorBidi" w:hAnsiTheme="majorBidi" w:cstheme="majorBidi"/>
                <w:sz w:val="24"/>
                <w:szCs w:val="24"/>
              </w:rPr>
            </w:pPr>
          </w:p>
        </w:tc>
        <w:tc>
          <w:tcPr>
            <w:tcW w:w="5103" w:type="dxa"/>
            <w:gridSpan w:val="7"/>
            <w:tcBorders>
              <w:bottom w:val="single" w:sz="6" w:space="0" w:color="auto"/>
            </w:tcBorders>
          </w:tcPr>
          <w:p w14:paraId="2E6191EC" w14:textId="77777777" w:rsidR="005047C5" w:rsidRPr="00034111" w:rsidRDefault="005047C5" w:rsidP="00831AB4">
            <w:pPr>
              <w:spacing w:line="290" w:lineRule="exact"/>
              <w:ind w:right="1"/>
              <w:jc w:val="center"/>
              <w:rPr>
                <w:rFonts w:asciiTheme="majorBidi" w:hAnsiTheme="majorBidi" w:cstheme="majorBidi"/>
                <w:sz w:val="24"/>
                <w:szCs w:val="24"/>
                <w:cs/>
              </w:rPr>
            </w:pPr>
            <w:r w:rsidRPr="00034111">
              <w:rPr>
                <w:rFonts w:asciiTheme="majorBidi" w:hAnsiTheme="majorBidi" w:cstheme="majorBidi"/>
                <w:sz w:val="24"/>
                <w:szCs w:val="24"/>
                <w:cs/>
              </w:rPr>
              <w:t>งบการเงินรวม</w:t>
            </w:r>
            <w:r w:rsidRPr="00825BDB">
              <w:rPr>
                <w:rFonts w:asciiTheme="majorBidi" w:hAnsiTheme="majorBidi" w:cstheme="majorBidi"/>
                <w:sz w:val="24"/>
                <w:szCs w:val="24"/>
              </w:rPr>
              <w:t xml:space="preserve"> (</w:t>
            </w:r>
            <w:r w:rsidRPr="00034111">
              <w:rPr>
                <w:rFonts w:asciiTheme="majorBidi" w:hAnsiTheme="majorBidi" w:cstheme="majorBidi"/>
                <w:sz w:val="24"/>
                <w:szCs w:val="24"/>
                <w:cs/>
              </w:rPr>
              <w:t>บาท</w:t>
            </w:r>
            <w:r w:rsidRPr="00825BDB">
              <w:rPr>
                <w:rFonts w:asciiTheme="majorBidi" w:hAnsiTheme="majorBidi" w:cstheme="majorBidi"/>
                <w:sz w:val="24"/>
                <w:szCs w:val="24"/>
              </w:rPr>
              <w:t>)</w:t>
            </w:r>
          </w:p>
        </w:tc>
      </w:tr>
      <w:tr w:rsidR="005047C5" w:rsidRPr="00825BDB" w14:paraId="65C7B025" w14:textId="77777777" w:rsidTr="007663AD">
        <w:trPr>
          <w:trHeight w:val="20"/>
          <w:tblHeader/>
        </w:trPr>
        <w:tc>
          <w:tcPr>
            <w:tcW w:w="3803" w:type="dxa"/>
          </w:tcPr>
          <w:p w14:paraId="41739B60" w14:textId="77777777" w:rsidR="005047C5" w:rsidRPr="00825BDB" w:rsidRDefault="005047C5" w:rsidP="00831AB4">
            <w:pPr>
              <w:spacing w:line="290" w:lineRule="exact"/>
              <w:ind w:right="1"/>
              <w:rPr>
                <w:rFonts w:asciiTheme="majorBidi" w:hAnsiTheme="majorBidi" w:cstheme="majorBidi"/>
                <w:sz w:val="24"/>
                <w:szCs w:val="24"/>
              </w:rPr>
            </w:pPr>
          </w:p>
        </w:tc>
        <w:tc>
          <w:tcPr>
            <w:tcW w:w="1185" w:type="dxa"/>
            <w:tcBorders>
              <w:top w:val="single" w:sz="6" w:space="0" w:color="auto"/>
            </w:tcBorders>
          </w:tcPr>
          <w:p w14:paraId="0B1C7670" w14:textId="77777777" w:rsidR="005047C5" w:rsidRPr="00825BDB" w:rsidRDefault="005047C5" w:rsidP="00831AB4">
            <w:pPr>
              <w:spacing w:line="290" w:lineRule="exact"/>
              <w:ind w:right="1"/>
              <w:jc w:val="center"/>
              <w:rPr>
                <w:rFonts w:asciiTheme="majorBidi" w:hAnsiTheme="majorBidi" w:cstheme="majorBidi"/>
                <w:sz w:val="24"/>
                <w:szCs w:val="24"/>
              </w:rPr>
            </w:pPr>
            <w:r w:rsidRPr="00034111">
              <w:rPr>
                <w:rFonts w:asciiTheme="majorBidi" w:hAnsiTheme="majorBidi" w:cstheme="majorBidi"/>
                <w:sz w:val="24"/>
                <w:szCs w:val="24"/>
                <w:cs/>
              </w:rPr>
              <w:t>ยอดคงเหลือ</w:t>
            </w:r>
          </w:p>
        </w:tc>
        <w:tc>
          <w:tcPr>
            <w:tcW w:w="90" w:type="dxa"/>
            <w:tcBorders>
              <w:top w:val="single" w:sz="6" w:space="0" w:color="auto"/>
            </w:tcBorders>
          </w:tcPr>
          <w:p w14:paraId="5DF861E1" w14:textId="77777777" w:rsidR="005047C5" w:rsidRPr="00825BDB" w:rsidRDefault="005047C5" w:rsidP="00831AB4">
            <w:pPr>
              <w:spacing w:line="290" w:lineRule="exact"/>
              <w:ind w:right="1"/>
              <w:jc w:val="center"/>
              <w:rPr>
                <w:rFonts w:asciiTheme="majorBidi" w:hAnsiTheme="majorBidi" w:cstheme="majorBidi"/>
                <w:sz w:val="24"/>
                <w:szCs w:val="24"/>
              </w:rPr>
            </w:pPr>
          </w:p>
        </w:tc>
        <w:tc>
          <w:tcPr>
            <w:tcW w:w="1186" w:type="dxa"/>
            <w:tcBorders>
              <w:top w:val="single" w:sz="6" w:space="0" w:color="auto"/>
            </w:tcBorders>
          </w:tcPr>
          <w:p w14:paraId="1CCFE19D" w14:textId="77777777" w:rsidR="005047C5" w:rsidRPr="00825BDB" w:rsidRDefault="005047C5" w:rsidP="00831AB4">
            <w:pPr>
              <w:spacing w:line="290" w:lineRule="exact"/>
              <w:ind w:right="1"/>
              <w:jc w:val="center"/>
              <w:rPr>
                <w:rFonts w:asciiTheme="majorBidi" w:hAnsiTheme="majorBidi" w:cstheme="majorBidi"/>
                <w:sz w:val="24"/>
                <w:szCs w:val="24"/>
              </w:rPr>
            </w:pPr>
            <w:r w:rsidRPr="00034111">
              <w:rPr>
                <w:rFonts w:asciiTheme="majorBidi" w:hAnsiTheme="majorBidi" w:cstheme="majorBidi"/>
                <w:sz w:val="24"/>
                <w:szCs w:val="24"/>
                <w:cs/>
              </w:rPr>
              <w:t>กระแสเงินสด</w:t>
            </w:r>
          </w:p>
        </w:tc>
        <w:tc>
          <w:tcPr>
            <w:tcW w:w="90" w:type="dxa"/>
            <w:tcBorders>
              <w:top w:val="single" w:sz="6" w:space="0" w:color="auto"/>
            </w:tcBorders>
          </w:tcPr>
          <w:p w14:paraId="6E0EF496" w14:textId="77777777" w:rsidR="005047C5" w:rsidRPr="00825BDB" w:rsidRDefault="005047C5" w:rsidP="00831AB4">
            <w:pPr>
              <w:spacing w:line="290" w:lineRule="exact"/>
              <w:ind w:right="1" w:firstLine="88"/>
              <w:jc w:val="center"/>
              <w:rPr>
                <w:rFonts w:asciiTheme="majorBidi" w:hAnsiTheme="majorBidi" w:cstheme="majorBidi"/>
                <w:sz w:val="24"/>
                <w:szCs w:val="24"/>
                <w:cs/>
              </w:rPr>
            </w:pPr>
          </w:p>
        </w:tc>
        <w:tc>
          <w:tcPr>
            <w:tcW w:w="1186" w:type="dxa"/>
            <w:tcBorders>
              <w:top w:val="single" w:sz="6" w:space="0" w:color="auto"/>
            </w:tcBorders>
          </w:tcPr>
          <w:p w14:paraId="4ECA134E" w14:textId="77777777" w:rsidR="005047C5" w:rsidRPr="00825BDB" w:rsidRDefault="005047C5" w:rsidP="00831AB4">
            <w:pPr>
              <w:spacing w:line="290" w:lineRule="exact"/>
              <w:ind w:right="1" w:firstLine="88"/>
              <w:jc w:val="center"/>
              <w:rPr>
                <w:rFonts w:asciiTheme="majorBidi" w:hAnsiTheme="majorBidi" w:cstheme="majorBidi"/>
                <w:sz w:val="24"/>
                <w:szCs w:val="24"/>
              </w:rPr>
            </w:pPr>
            <w:r w:rsidRPr="00034111">
              <w:rPr>
                <w:rFonts w:asciiTheme="majorBidi" w:hAnsiTheme="majorBidi" w:cstheme="majorBidi"/>
                <w:sz w:val="24"/>
                <w:szCs w:val="24"/>
                <w:cs/>
              </w:rPr>
              <w:t>รายการที่ไม่ใช่</w:t>
            </w:r>
          </w:p>
        </w:tc>
        <w:tc>
          <w:tcPr>
            <w:tcW w:w="90" w:type="dxa"/>
            <w:tcBorders>
              <w:top w:val="single" w:sz="6" w:space="0" w:color="auto"/>
              <w:left w:val="nil"/>
            </w:tcBorders>
          </w:tcPr>
          <w:p w14:paraId="39537812" w14:textId="77777777" w:rsidR="005047C5" w:rsidRPr="00825BDB" w:rsidRDefault="005047C5" w:rsidP="00831AB4">
            <w:pPr>
              <w:spacing w:line="290" w:lineRule="exact"/>
              <w:ind w:right="1"/>
              <w:jc w:val="center"/>
              <w:rPr>
                <w:rFonts w:asciiTheme="majorBidi" w:hAnsiTheme="majorBidi" w:cstheme="majorBidi"/>
                <w:sz w:val="24"/>
                <w:szCs w:val="24"/>
              </w:rPr>
            </w:pPr>
          </w:p>
        </w:tc>
        <w:tc>
          <w:tcPr>
            <w:tcW w:w="1276" w:type="dxa"/>
            <w:tcBorders>
              <w:top w:val="single" w:sz="6" w:space="0" w:color="auto"/>
            </w:tcBorders>
          </w:tcPr>
          <w:p w14:paraId="5232111F" w14:textId="77777777" w:rsidR="005047C5" w:rsidRPr="00825BDB" w:rsidRDefault="005047C5" w:rsidP="00831AB4">
            <w:pPr>
              <w:spacing w:line="290" w:lineRule="exact"/>
              <w:ind w:right="1"/>
              <w:jc w:val="center"/>
              <w:rPr>
                <w:rFonts w:asciiTheme="majorBidi" w:hAnsiTheme="majorBidi" w:cstheme="majorBidi"/>
                <w:sz w:val="24"/>
                <w:szCs w:val="24"/>
              </w:rPr>
            </w:pPr>
            <w:r w:rsidRPr="00034111">
              <w:rPr>
                <w:rFonts w:asciiTheme="majorBidi" w:hAnsiTheme="majorBidi" w:cstheme="majorBidi"/>
                <w:sz w:val="24"/>
                <w:szCs w:val="24"/>
                <w:cs/>
              </w:rPr>
              <w:t>ยอดคงเหลือ</w:t>
            </w:r>
          </w:p>
        </w:tc>
      </w:tr>
      <w:tr w:rsidR="005047C5" w:rsidRPr="00825BDB" w14:paraId="41CDAEC9" w14:textId="77777777" w:rsidTr="007663AD">
        <w:trPr>
          <w:trHeight w:val="20"/>
          <w:tblHeader/>
        </w:trPr>
        <w:tc>
          <w:tcPr>
            <w:tcW w:w="3803" w:type="dxa"/>
          </w:tcPr>
          <w:p w14:paraId="38BD6C22" w14:textId="77777777" w:rsidR="005047C5" w:rsidRPr="00825BDB" w:rsidRDefault="005047C5" w:rsidP="00831AB4">
            <w:pPr>
              <w:spacing w:line="290" w:lineRule="exact"/>
              <w:ind w:right="1"/>
              <w:rPr>
                <w:rFonts w:asciiTheme="majorBidi" w:hAnsiTheme="majorBidi" w:cstheme="majorBidi"/>
                <w:sz w:val="24"/>
                <w:szCs w:val="24"/>
              </w:rPr>
            </w:pPr>
          </w:p>
        </w:tc>
        <w:tc>
          <w:tcPr>
            <w:tcW w:w="1185" w:type="dxa"/>
          </w:tcPr>
          <w:p w14:paraId="55EA3562" w14:textId="77777777" w:rsidR="005047C5" w:rsidRPr="00825BDB" w:rsidRDefault="005047C5" w:rsidP="00831AB4">
            <w:pPr>
              <w:spacing w:line="290" w:lineRule="exact"/>
              <w:ind w:right="1"/>
              <w:jc w:val="center"/>
              <w:rPr>
                <w:rFonts w:asciiTheme="majorBidi" w:hAnsiTheme="majorBidi" w:cstheme="majorBidi"/>
                <w:sz w:val="24"/>
                <w:szCs w:val="24"/>
              </w:rPr>
            </w:pPr>
            <w:r w:rsidRPr="00034111">
              <w:rPr>
                <w:rFonts w:asciiTheme="majorBidi" w:hAnsiTheme="majorBidi" w:cstheme="majorBidi"/>
                <w:sz w:val="24"/>
                <w:szCs w:val="24"/>
                <w:cs/>
              </w:rPr>
              <w:t>ณ วันที่</w:t>
            </w:r>
            <w:r w:rsidRPr="00825BDB">
              <w:rPr>
                <w:rFonts w:asciiTheme="majorBidi" w:hAnsiTheme="majorBidi" w:cstheme="majorBidi"/>
                <w:sz w:val="24"/>
                <w:szCs w:val="24"/>
              </w:rPr>
              <w:t xml:space="preserve"> 1</w:t>
            </w:r>
          </w:p>
        </w:tc>
        <w:tc>
          <w:tcPr>
            <w:tcW w:w="90" w:type="dxa"/>
          </w:tcPr>
          <w:p w14:paraId="150ED30F" w14:textId="77777777" w:rsidR="005047C5" w:rsidRPr="00825BDB" w:rsidRDefault="005047C5" w:rsidP="00831AB4">
            <w:pPr>
              <w:spacing w:line="290" w:lineRule="exact"/>
              <w:ind w:right="1"/>
              <w:jc w:val="center"/>
              <w:rPr>
                <w:rFonts w:asciiTheme="majorBidi" w:hAnsiTheme="majorBidi" w:cstheme="majorBidi"/>
                <w:sz w:val="24"/>
                <w:szCs w:val="24"/>
              </w:rPr>
            </w:pPr>
          </w:p>
        </w:tc>
        <w:tc>
          <w:tcPr>
            <w:tcW w:w="1186" w:type="dxa"/>
          </w:tcPr>
          <w:p w14:paraId="74C3B3D9" w14:textId="77777777" w:rsidR="005047C5" w:rsidRPr="00825BDB" w:rsidRDefault="005047C5" w:rsidP="00831AB4">
            <w:pPr>
              <w:spacing w:line="290" w:lineRule="exact"/>
              <w:ind w:right="1"/>
              <w:jc w:val="center"/>
              <w:rPr>
                <w:rFonts w:asciiTheme="majorBidi" w:hAnsiTheme="majorBidi" w:cstheme="majorBidi"/>
                <w:sz w:val="24"/>
                <w:szCs w:val="24"/>
              </w:rPr>
            </w:pPr>
            <w:r w:rsidRPr="00034111">
              <w:rPr>
                <w:rFonts w:asciiTheme="majorBidi" w:hAnsiTheme="majorBidi" w:cstheme="majorBidi"/>
                <w:sz w:val="24"/>
                <w:szCs w:val="24"/>
                <w:cs/>
              </w:rPr>
              <w:t>เพิ่ม (ลด) *</w:t>
            </w:r>
          </w:p>
        </w:tc>
        <w:tc>
          <w:tcPr>
            <w:tcW w:w="90" w:type="dxa"/>
          </w:tcPr>
          <w:p w14:paraId="12D77E07" w14:textId="77777777" w:rsidR="005047C5" w:rsidRPr="00825BDB" w:rsidRDefault="005047C5" w:rsidP="00831AB4">
            <w:pPr>
              <w:spacing w:line="290" w:lineRule="exact"/>
              <w:jc w:val="center"/>
              <w:rPr>
                <w:rFonts w:asciiTheme="majorBidi" w:hAnsiTheme="majorBidi" w:cstheme="majorBidi"/>
                <w:spacing w:val="-4"/>
                <w:sz w:val="24"/>
                <w:szCs w:val="24"/>
                <w:cs/>
              </w:rPr>
            </w:pPr>
          </w:p>
        </w:tc>
        <w:tc>
          <w:tcPr>
            <w:tcW w:w="1186" w:type="dxa"/>
            <w:tcBorders>
              <w:bottom w:val="single" w:sz="6" w:space="0" w:color="auto"/>
            </w:tcBorders>
          </w:tcPr>
          <w:p w14:paraId="700A7F1F" w14:textId="77777777" w:rsidR="005047C5" w:rsidRPr="00825BDB" w:rsidRDefault="005047C5" w:rsidP="00831AB4">
            <w:pPr>
              <w:spacing w:line="290" w:lineRule="exact"/>
              <w:jc w:val="center"/>
              <w:rPr>
                <w:rFonts w:asciiTheme="majorBidi" w:hAnsiTheme="majorBidi" w:cstheme="majorBidi"/>
                <w:spacing w:val="-4"/>
                <w:sz w:val="24"/>
                <w:szCs w:val="24"/>
                <w:cs/>
              </w:rPr>
            </w:pPr>
            <w:r w:rsidRPr="00034111">
              <w:rPr>
                <w:rFonts w:asciiTheme="majorBidi" w:hAnsiTheme="majorBidi" w:cstheme="majorBidi"/>
                <w:sz w:val="24"/>
                <w:szCs w:val="24"/>
                <w:cs/>
              </w:rPr>
              <w:t>เงินสด</w:t>
            </w:r>
          </w:p>
        </w:tc>
        <w:tc>
          <w:tcPr>
            <w:tcW w:w="90" w:type="dxa"/>
            <w:tcBorders>
              <w:left w:val="nil"/>
            </w:tcBorders>
          </w:tcPr>
          <w:p w14:paraId="5DBBCB62" w14:textId="77777777" w:rsidR="005047C5" w:rsidRPr="00825BDB" w:rsidRDefault="005047C5" w:rsidP="00831AB4">
            <w:pPr>
              <w:spacing w:line="290" w:lineRule="exact"/>
              <w:jc w:val="center"/>
              <w:rPr>
                <w:rFonts w:asciiTheme="majorBidi" w:hAnsiTheme="majorBidi" w:cstheme="majorBidi"/>
                <w:spacing w:val="-4"/>
                <w:sz w:val="24"/>
                <w:szCs w:val="24"/>
                <w:cs/>
              </w:rPr>
            </w:pPr>
          </w:p>
        </w:tc>
        <w:tc>
          <w:tcPr>
            <w:tcW w:w="1276" w:type="dxa"/>
            <w:tcBorders>
              <w:left w:val="nil"/>
            </w:tcBorders>
          </w:tcPr>
          <w:p w14:paraId="08766A03" w14:textId="77777777" w:rsidR="005047C5" w:rsidRPr="00825BDB" w:rsidRDefault="005047C5" w:rsidP="00831AB4">
            <w:pPr>
              <w:spacing w:line="290" w:lineRule="exact"/>
              <w:ind w:right="1"/>
              <w:jc w:val="center"/>
              <w:rPr>
                <w:rFonts w:asciiTheme="majorBidi" w:hAnsiTheme="majorBidi" w:cstheme="majorBidi"/>
                <w:sz w:val="24"/>
                <w:szCs w:val="24"/>
              </w:rPr>
            </w:pPr>
            <w:r w:rsidRPr="00034111">
              <w:rPr>
                <w:rFonts w:asciiTheme="majorBidi" w:hAnsiTheme="majorBidi" w:cstheme="majorBidi"/>
                <w:sz w:val="24"/>
                <w:szCs w:val="24"/>
                <w:cs/>
              </w:rPr>
              <w:t>ณ วันที่</w:t>
            </w:r>
            <w:r w:rsidRPr="00825BDB">
              <w:rPr>
                <w:rFonts w:asciiTheme="majorBidi" w:hAnsiTheme="majorBidi" w:cstheme="majorBidi"/>
                <w:sz w:val="24"/>
                <w:szCs w:val="24"/>
              </w:rPr>
              <w:t xml:space="preserve"> 31</w:t>
            </w:r>
          </w:p>
        </w:tc>
      </w:tr>
      <w:tr w:rsidR="005047C5" w:rsidRPr="00825BDB" w14:paraId="7FDE06EF" w14:textId="77777777" w:rsidTr="007663AD">
        <w:trPr>
          <w:trHeight w:val="20"/>
          <w:tblHeader/>
        </w:trPr>
        <w:tc>
          <w:tcPr>
            <w:tcW w:w="3803" w:type="dxa"/>
          </w:tcPr>
          <w:p w14:paraId="0AB7299E" w14:textId="77777777" w:rsidR="005047C5" w:rsidRPr="00825BDB" w:rsidRDefault="005047C5" w:rsidP="00831AB4">
            <w:pPr>
              <w:spacing w:line="290" w:lineRule="exact"/>
              <w:ind w:left="368" w:right="1"/>
              <w:jc w:val="center"/>
              <w:rPr>
                <w:rFonts w:asciiTheme="majorBidi" w:hAnsiTheme="majorBidi" w:cstheme="majorBidi"/>
                <w:sz w:val="24"/>
                <w:szCs w:val="24"/>
              </w:rPr>
            </w:pPr>
          </w:p>
        </w:tc>
        <w:tc>
          <w:tcPr>
            <w:tcW w:w="1185" w:type="dxa"/>
          </w:tcPr>
          <w:p w14:paraId="2FC448A6" w14:textId="77777777" w:rsidR="005047C5" w:rsidRPr="00825BDB" w:rsidRDefault="005047C5" w:rsidP="00831AB4">
            <w:pPr>
              <w:spacing w:line="290" w:lineRule="exact"/>
              <w:ind w:right="1"/>
              <w:jc w:val="center"/>
              <w:rPr>
                <w:rFonts w:asciiTheme="majorBidi" w:hAnsiTheme="majorBidi" w:cstheme="majorBidi"/>
                <w:sz w:val="24"/>
                <w:szCs w:val="24"/>
              </w:rPr>
            </w:pPr>
            <w:r w:rsidRPr="00034111">
              <w:rPr>
                <w:rFonts w:asciiTheme="majorBidi" w:hAnsiTheme="majorBidi" w:cstheme="majorBidi"/>
                <w:sz w:val="24"/>
                <w:szCs w:val="24"/>
                <w:cs/>
              </w:rPr>
              <w:t>มกราคม</w:t>
            </w:r>
            <w:r w:rsidRPr="00825BDB">
              <w:rPr>
                <w:rFonts w:asciiTheme="majorBidi" w:hAnsiTheme="majorBidi" w:cstheme="majorBidi"/>
                <w:sz w:val="24"/>
                <w:szCs w:val="24"/>
              </w:rPr>
              <w:t xml:space="preserve"> 256</w:t>
            </w:r>
            <w:r w:rsidR="00516557" w:rsidRPr="00825BDB">
              <w:rPr>
                <w:rFonts w:asciiTheme="majorBidi" w:hAnsiTheme="majorBidi" w:cstheme="majorBidi"/>
                <w:sz w:val="24"/>
                <w:szCs w:val="24"/>
              </w:rPr>
              <w:t>3</w:t>
            </w:r>
          </w:p>
        </w:tc>
        <w:tc>
          <w:tcPr>
            <w:tcW w:w="90" w:type="dxa"/>
          </w:tcPr>
          <w:p w14:paraId="1823CF44" w14:textId="77777777" w:rsidR="005047C5" w:rsidRPr="00825BDB" w:rsidRDefault="005047C5" w:rsidP="00831AB4">
            <w:pPr>
              <w:spacing w:line="290" w:lineRule="exact"/>
              <w:ind w:right="1"/>
              <w:jc w:val="center"/>
              <w:rPr>
                <w:rFonts w:asciiTheme="majorBidi" w:hAnsiTheme="majorBidi" w:cstheme="majorBidi"/>
                <w:sz w:val="24"/>
                <w:szCs w:val="24"/>
              </w:rPr>
            </w:pPr>
          </w:p>
        </w:tc>
        <w:tc>
          <w:tcPr>
            <w:tcW w:w="1186" w:type="dxa"/>
          </w:tcPr>
          <w:p w14:paraId="30D317B4" w14:textId="77777777" w:rsidR="005047C5" w:rsidRPr="00825BDB" w:rsidRDefault="005047C5" w:rsidP="00831AB4">
            <w:pPr>
              <w:spacing w:line="290" w:lineRule="exact"/>
              <w:ind w:right="1"/>
              <w:rPr>
                <w:rFonts w:asciiTheme="majorBidi" w:hAnsiTheme="majorBidi" w:cstheme="majorBidi"/>
                <w:sz w:val="24"/>
                <w:szCs w:val="24"/>
                <w:cs/>
              </w:rPr>
            </w:pPr>
          </w:p>
        </w:tc>
        <w:tc>
          <w:tcPr>
            <w:tcW w:w="90" w:type="dxa"/>
          </w:tcPr>
          <w:p w14:paraId="2D41307B" w14:textId="77777777" w:rsidR="005047C5" w:rsidRPr="00825BDB" w:rsidRDefault="005047C5" w:rsidP="00831AB4">
            <w:pPr>
              <w:spacing w:line="290" w:lineRule="exact"/>
              <w:ind w:right="1"/>
              <w:jc w:val="center"/>
              <w:rPr>
                <w:rFonts w:asciiTheme="majorBidi" w:hAnsiTheme="majorBidi" w:cstheme="majorBidi"/>
                <w:spacing w:val="-4"/>
                <w:sz w:val="24"/>
                <w:szCs w:val="24"/>
                <w:cs/>
              </w:rPr>
            </w:pPr>
          </w:p>
        </w:tc>
        <w:tc>
          <w:tcPr>
            <w:tcW w:w="1186" w:type="dxa"/>
          </w:tcPr>
          <w:p w14:paraId="38ED9B3A" w14:textId="77777777" w:rsidR="005047C5" w:rsidRPr="00825BDB" w:rsidRDefault="005047C5" w:rsidP="00831AB4">
            <w:pPr>
              <w:spacing w:line="290" w:lineRule="exact"/>
              <w:ind w:right="1"/>
              <w:jc w:val="center"/>
              <w:rPr>
                <w:rFonts w:asciiTheme="majorBidi" w:hAnsiTheme="majorBidi" w:cstheme="majorBidi"/>
                <w:spacing w:val="-4"/>
                <w:sz w:val="24"/>
                <w:szCs w:val="24"/>
                <w:cs/>
              </w:rPr>
            </w:pPr>
            <w:r w:rsidRPr="00034111">
              <w:rPr>
                <w:rFonts w:asciiTheme="majorBidi" w:hAnsiTheme="majorBidi" w:cstheme="majorBidi"/>
                <w:spacing w:val="-4"/>
                <w:sz w:val="24"/>
                <w:szCs w:val="24"/>
                <w:cs/>
              </w:rPr>
              <w:t>เพิ่มขึ้น</w:t>
            </w:r>
          </w:p>
        </w:tc>
        <w:tc>
          <w:tcPr>
            <w:tcW w:w="90" w:type="dxa"/>
          </w:tcPr>
          <w:p w14:paraId="0E68D0EC" w14:textId="77777777" w:rsidR="005047C5" w:rsidRPr="00825BDB" w:rsidRDefault="005047C5" w:rsidP="00831AB4">
            <w:pPr>
              <w:spacing w:line="290" w:lineRule="exact"/>
              <w:ind w:right="1"/>
              <w:jc w:val="center"/>
              <w:rPr>
                <w:rFonts w:asciiTheme="majorBidi" w:hAnsiTheme="majorBidi" w:cstheme="majorBidi"/>
                <w:spacing w:val="-4"/>
                <w:sz w:val="24"/>
                <w:szCs w:val="24"/>
                <w:cs/>
              </w:rPr>
            </w:pPr>
          </w:p>
        </w:tc>
        <w:tc>
          <w:tcPr>
            <w:tcW w:w="1276" w:type="dxa"/>
          </w:tcPr>
          <w:p w14:paraId="6623A0D5" w14:textId="77777777" w:rsidR="005047C5" w:rsidRPr="00825BDB" w:rsidRDefault="005047C5" w:rsidP="00831AB4">
            <w:pPr>
              <w:spacing w:line="290" w:lineRule="exact"/>
              <w:ind w:right="1"/>
              <w:jc w:val="center"/>
              <w:rPr>
                <w:rFonts w:asciiTheme="majorBidi" w:hAnsiTheme="majorBidi" w:cstheme="majorBidi"/>
                <w:sz w:val="24"/>
                <w:szCs w:val="24"/>
              </w:rPr>
            </w:pPr>
            <w:r w:rsidRPr="00034111">
              <w:rPr>
                <w:rFonts w:asciiTheme="majorBidi" w:hAnsiTheme="majorBidi" w:cstheme="majorBidi"/>
                <w:sz w:val="24"/>
                <w:szCs w:val="24"/>
                <w:cs/>
              </w:rPr>
              <w:t>ธันวาคม</w:t>
            </w:r>
            <w:r w:rsidRPr="00825BDB">
              <w:rPr>
                <w:rFonts w:asciiTheme="majorBidi" w:hAnsiTheme="majorBidi" w:cstheme="majorBidi"/>
                <w:sz w:val="24"/>
                <w:szCs w:val="24"/>
              </w:rPr>
              <w:t xml:space="preserve"> 256</w:t>
            </w:r>
            <w:r w:rsidR="00516557" w:rsidRPr="00825BDB">
              <w:rPr>
                <w:rFonts w:asciiTheme="majorBidi" w:hAnsiTheme="majorBidi" w:cstheme="majorBidi"/>
                <w:sz w:val="24"/>
                <w:szCs w:val="24"/>
              </w:rPr>
              <w:t>3</w:t>
            </w:r>
          </w:p>
        </w:tc>
      </w:tr>
      <w:tr w:rsidR="005047C5" w:rsidRPr="00825BDB" w14:paraId="33BA3655" w14:textId="77777777" w:rsidTr="007663AD">
        <w:trPr>
          <w:trHeight w:val="60"/>
          <w:tblHeader/>
        </w:trPr>
        <w:tc>
          <w:tcPr>
            <w:tcW w:w="3803" w:type="dxa"/>
          </w:tcPr>
          <w:p w14:paraId="03BCECD3" w14:textId="77777777" w:rsidR="005047C5" w:rsidRPr="00034111" w:rsidRDefault="005047C5" w:rsidP="00831AB4">
            <w:pPr>
              <w:spacing w:line="290" w:lineRule="exact"/>
              <w:ind w:left="117" w:right="1" w:hanging="117"/>
              <w:outlineLvl w:val="5"/>
              <w:rPr>
                <w:rFonts w:asciiTheme="majorBidi" w:hAnsiTheme="majorBidi" w:cstheme="majorBidi"/>
                <w:sz w:val="24"/>
                <w:szCs w:val="24"/>
                <w:cs/>
              </w:rPr>
            </w:pPr>
            <w:r w:rsidRPr="00034111">
              <w:rPr>
                <w:rFonts w:asciiTheme="majorBidi" w:hAnsiTheme="majorBidi" w:cstheme="majorBidi"/>
                <w:sz w:val="24"/>
                <w:szCs w:val="24"/>
                <w:cs/>
              </w:rPr>
              <w:t>เงินเบิกเกินบัญชีและเงินกู้ยืมระยะสั้นจากสถาบันการเงิน</w:t>
            </w:r>
          </w:p>
        </w:tc>
        <w:tc>
          <w:tcPr>
            <w:tcW w:w="1185" w:type="dxa"/>
            <w:tcBorders>
              <w:top w:val="single" w:sz="6" w:space="0" w:color="auto"/>
            </w:tcBorders>
          </w:tcPr>
          <w:p w14:paraId="01D600A5" w14:textId="57426741" w:rsidR="005047C5" w:rsidRPr="00825BDB" w:rsidRDefault="003D47D6" w:rsidP="00831AB4">
            <w:pPr>
              <w:spacing w:line="290" w:lineRule="exact"/>
              <w:ind w:right="113"/>
              <w:jc w:val="right"/>
              <w:rPr>
                <w:rFonts w:asciiTheme="majorBidi" w:hAnsiTheme="majorBidi" w:cstheme="majorBidi"/>
                <w:sz w:val="24"/>
                <w:szCs w:val="24"/>
              </w:rPr>
            </w:pPr>
            <w:r w:rsidRPr="00825BDB">
              <w:rPr>
                <w:rFonts w:asciiTheme="majorBidi" w:hAnsiTheme="majorBidi" w:cstheme="majorBidi"/>
                <w:sz w:val="24"/>
                <w:szCs w:val="24"/>
              </w:rPr>
              <w:t>49,858,045</w:t>
            </w:r>
          </w:p>
        </w:tc>
        <w:tc>
          <w:tcPr>
            <w:tcW w:w="90" w:type="dxa"/>
          </w:tcPr>
          <w:p w14:paraId="09E370F1" w14:textId="6B913FC6" w:rsidR="005047C5" w:rsidRPr="00825BDB" w:rsidRDefault="005047C5" w:rsidP="00831AB4">
            <w:pPr>
              <w:spacing w:line="290" w:lineRule="exact"/>
              <w:ind w:right="1"/>
              <w:jc w:val="right"/>
              <w:rPr>
                <w:rFonts w:asciiTheme="majorBidi" w:hAnsiTheme="majorBidi" w:cstheme="majorBidi"/>
                <w:sz w:val="24"/>
                <w:szCs w:val="24"/>
              </w:rPr>
            </w:pPr>
          </w:p>
        </w:tc>
        <w:tc>
          <w:tcPr>
            <w:tcW w:w="1186" w:type="dxa"/>
            <w:tcBorders>
              <w:top w:val="single" w:sz="6" w:space="0" w:color="auto"/>
            </w:tcBorders>
          </w:tcPr>
          <w:p w14:paraId="75708D77" w14:textId="02339DAB" w:rsidR="005047C5" w:rsidRPr="00825BDB" w:rsidRDefault="003D47D6" w:rsidP="00831AB4">
            <w:pPr>
              <w:spacing w:line="290" w:lineRule="exact"/>
              <w:ind w:right="113"/>
              <w:jc w:val="right"/>
              <w:rPr>
                <w:rFonts w:asciiTheme="majorBidi" w:hAnsiTheme="majorBidi" w:cstheme="majorBidi"/>
                <w:sz w:val="24"/>
                <w:szCs w:val="24"/>
              </w:rPr>
            </w:pPr>
            <w:r w:rsidRPr="00825BDB">
              <w:rPr>
                <w:rFonts w:asciiTheme="majorBidi" w:hAnsiTheme="majorBidi" w:cstheme="majorBidi"/>
                <w:sz w:val="24"/>
                <w:szCs w:val="24"/>
              </w:rPr>
              <w:t>2,989,708</w:t>
            </w:r>
          </w:p>
        </w:tc>
        <w:tc>
          <w:tcPr>
            <w:tcW w:w="90" w:type="dxa"/>
          </w:tcPr>
          <w:p w14:paraId="79EFFCBD" w14:textId="77777777" w:rsidR="005047C5" w:rsidRPr="00825BDB" w:rsidRDefault="005047C5" w:rsidP="00831AB4">
            <w:pPr>
              <w:spacing w:line="290" w:lineRule="exact"/>
              <w:jc w:val="right"/>
              <w:rPr>
                <w:rFonts w:asciiTheme="majorBidi" w:hAnsiTheme="majorBidi" w:cstheme="majorBidi"/>
                <w:sz w:val="24"/>
                <w:szCs w:val="24"/>
              </w:rPr>
            </w:pPr>
          </w:p>
        </w:tc>
        <w:tc>
          <w:tcPr>
            <w:tcW w:w="1186" w:type="dxa"/>
            <w:tcBorders>
              <w:top w:val="single" w:sz="6" w:space="0" w:color="auto"/>
            </w:tcBorders>
          </w:tcPr>
          <w:p w14:paraId="06BFCC95" w14:textId="1794CC8E" w:rsidR="005047C5" w:rsidRPr="00825BDB" w:rsidRDefault="003D47D6" w:rsidP="00831AB4">
            <w:pPr>
              <w:spacing w:line="290" w:lineRule="exact"/>
              <w:ind w:right="57"/>
              <w:jc w:val="right"/>
              <w:rPr>
                <w:rFonts w:asciiTheme="majorBidi" w:hAnsiTheme="majorBidi" w:cstheme="majorBidi"/>
                <w:sz w:val="24"/>
                <w:szCs w:val="24"/>
              </w:rPr>
            </w:pPr>
            <w:r w:rsidRPr="00825BDB">
              <w:rPr>
                <w:rFonts w:asciiTheme="majorBidi" w:hAnsiTheme="majorBidi" w:cstheme="majorBidi"/>
                <w:sz w:val="24"/>
                <w:szCs w:val="24"/>
              </w:rPr>
              <w:t>(52,847,753)</w:t>
            </w:r>
          </w:p>
        </w:tc>
        <w:tc>
          <w:tcPr>
            <w:tcW w:w="90" w:type="dxa"/>
          </w:tcPr>
          <w:p w14:paraId="07183597" w14:textId="77777777" w:rsidR="005047C5" w:rsidRPr="00825BDB" w:rsidRDefault="005047C5" w:rsidP="00831AB4">
            <w:pPr>
              <w:spacing w:line="290" w:lineRule="exact"/>
              <w:jc w:val="right"/>
              <w:rPr>
                <w:rFonts w:asciiTheme="majorBidi" w:hAnsiTheme="majorBidi" w:cstheme="majorBidi"/>
                <w:sz w:val="24"/>
                <w:szCs w:val="24"/>
              </w:rPr>
            </w:pPr>
          </w:p>
        </w:tc>
        <w:tc>
          <w:tcPr>
            <w:tcW w:w="1276" w:type="dxa"/>
            <w:tcBorders>
              <w:top w:val="single" w:sz="6" w:space="0" w:color="auto"/>
            </w:tcBorders>
          </w:tcPr>
          <w:p w14:paraId="46CCA3F1" w14:textId="63DA48FD" w:rsidR="005047C5" w:rsidRPr="00825BDB" w:rsidRDefault="003D47D6" w:rsidP="00831AB4">
            <w:pPr>
              <w:tabs>
                <w:tab w:val="left" w:pos="898"/>
              </w:tabs>
              <w:autoSpaceDE w:val="0"/>
              <w:autoSpaceDN w:val="0"/>
              <w:adjustRightInd w:val="0"/>
              <w:spacing w:line="290" w:lineRule="exact"/>
              <w:ind w:right="284"/>
              <w:contextualSpacing/>
              <w:jc w:val="right"/>
              <w:rPr>
                <w:rFonts w:asciiTheme="majorBidi" w:hAnsiTheme="majorBidi" w:cstheme="majorBidi"/>
                <w:sz w:val="24"/>
                <w:szCs w:val="24"/>
              </w:rPr>
            </w:pPr>
            <w:r w:rsidRPr="00825BDB">
              <w:rPr>
                <w:rFonts w:asciiTheme="majorBidi" w:hAnsiTheme="majorBidi" w:cstheme="majorBidi"/>
                <w:sz w:val="24"/>
                <w:szCs w:val="24"/>
              </w:rPr>
              <w:t>-</w:t>
            </w:r>
          </w:p>
        </w:tc>
      </w:tr>
      <w:tr w:rsidR="005047C5" w:rsidRPr="00825BDB" w14:paraId="61E105E5" w14:textId="77777777" w:rsidTr="007663AD">
        <w:trPr>
          <w:trHeight w:val="60"/>
          <w:tblHeader/>
        </w:trPr>
        <w:tc>
          <w:tcPr>
            <w:tcW w:w="3803" w:type="dxa"/>
          </w:tcPr>
          <w:p w14:paraId="09C3364C" w14:textId="77777777" w:rsidR="005047C5" w:rsidRPr="00034111" w:rsidRDefault="005047C5" w:rsidP="00831AB4">
            <w:pPr>
              <w:spacing w:line="290" w:lineRule="exact"/>
              <w:ind w:left="117" w:right="1" w:hanging="117"/>
              <w:outlineLvl w:val="5"/>
              <w:rPr>
                <w:rFonts w:asciiTheme="majorBidi" w:hAnsiTheme="majorBidi" w:cstheme="majorBidi"/>
                <w:sz w:val="24"/>
                <w:szCs w:val="24"/>
                <w:cs/>
              </w:rPr>
            </w:pPr>
            <w:r w:rsidRPr="00034111">
              <w:rPr>
                <w:rFonts w:asciiTheme="majorBidi" w:hAnsiTheme="majorBidi" w:cstheme="majorBidi"/>
                <w:sz w:val="24"/>
                <w:szCs w:val="24"/>
                <w:cs/>
              </w:rPr>
              <w:t>เงินกู้ยืมระยะสั้นจากกิจการและบุคคลที่เกี่ยวข้องกัน</w:t>
            </w:r>
          </w:p>
        </w:tc>
        <w:tc>
          <w:tcPr>
            <w:tcW w:w="1185" w:type="dxa"/>
          </w:tcPr>
          <w:p w14:paraId="2106A5CD" w14:textId="763FE421" w:rsidR="005047C5" w:rsidRPr="00825BDB" w:rsidRDefault="003D47D6" w:rsidP="00831AB4">
            <w:pPr>
              <w:spacing w:line="290" w:lineRule="exact"/>
              <w:ind w:right="113"/>
              <w:jc w:val="right"/>
              <w:rPr>
                <w:rFonts w:asciiTheme="majorBidi" w:hAnsiTheme="majorBidi" w:cstheme="majorBidi"/>
                <w:sz w:val="24"/>
                <w:szCs w:val="24"/>
              </w:rPr>
            </w:pPr>
            <w:r w:rsidRPr="00825BDB">
              <w:rPr>
                <w:rFonts w:asciiTheme="majorBidi" w:hAnsiTheme="majorBidi" w:cstheme="majorBidi"/>
                <w:sz w:val="24"/>
                <w:szCs w:val="24"/>
              </w:rPr>
              <w:t>18,000,000</w:t>
            </w:r>
          </w:p>
        </w:tc>
        <w:tc>
          <w:tcPr>
            <w:tcW w:w="90" w:type="dxa"/>
          </w:tcPr>
          <w:p w14:paraId="1713790D" w14:textId="77777777" w:rsidR="005047C5" w:rsidRPr="00825BDB" w:rsidRDefault="005047C5" w:rsidP="00831AB4">
            <w:pPr>
              <w:spacing w:line="290" w:lineRule="exact"/>
              <w:ind w:right="1"/>
              <w:jc w:val="right"/>
              <w:rPr>
                <w:rFonts w:asciiTheme="majorBidi" w:hAnsiTheme="majorBidi" w:cstheme="majorBidi"/>
                <w:sz w:val="24"/>
                <w:szCs w:val="24"/>
              </w:rPr>
            </w:pPr>
          </w:p>
        </w:tc>
        <w:tc>
          <w:tcPr>
            <w:tcW w:w="1186" w:type="dxa"/>
          </w:tcPr>
          <w:p w14:paraId="61179773" w14:textId="0506877F" w:rsidR="005047C5" w:rsidRPr="00825BDB" w:rsidRDefault="003D47D6" w:rsidP="00831AB4">
            <w:pPr>
              <w:spacing w:line="290" w:lineRule="exact"/>
              <w:ind w:right="57"/>
              <w:jc w:val="right"/>
              <w:rPr>
                <w:rFonts w:asciiTheme="majorBidi" w:hAnsiTheme="majorBidi" w:cstheme="majorBidi"/>
                <w:sz w:val="24"/>
                <w:szCs w:val="24"/>
              </w:rPr>
            </w:pPr>
            <w:r w:rsidRPr="00825BDB">
              <w:rPr>
                <w:rFonts w:asciiTheme="majorBidi" w:hAnsiTheme="majorBidi" w:cstheme="majorBidi"/>
                <w:sz w:val="24"/>
                <w:szCs w:val="24"/>
              </w:rPr>
              <w:t>(18,000,000)</w:t>
            </w:r>
          </w:p>
        </w:tc>
        <w:tc>
          <w:tcPr>
            <w:tcW w:w="90" w:type="dxa"/>
          </w:tcPr>
          <w:p w14:paraId="611A0BAA" w14:textId="77777777" w:rsidR="005047C5" w:rsidRPr="00825BDB" w:rsidRDefault="005047C5" w:rsidP="00831AB4">
            <w:pPr>
              <w:spacing w:line="290" w:lineRule="exact"/>
              <w:jc w:val="right"/>
              <w:rPr>
                <w:rFonts w:asciiTheme="majorBidi" w:hAnsiTheme="majorBidi" w:cstheme="majorBidi"/>
                <w:sz w:val="24"/>
                <w:szCs w:val="24"/>
              </w:rPr>
            </w:pPr>
          </w:p>
        </w:tc>
        <w:tc>
          <w:tcPr>
            <w:tcW w:w="1186" w:type="dxa"/>
          </w:tcPr>
          <w:p w14:paraId="3F3E6062" w14:textId="39CD7449" w:rsidR="005047C5" w:rsidRPr="00825BDB" w:rsidRDefault="003D47D6" w:rsidP="00831AB4">
            <w:pPr>
              <w:tabs>
                <w:tab w:val="left" w:pos="898"/>
              </w:tabs>
              <w:autoSpaceDE w:val="0"/>
              <w:autoSpaceDN w:val="0"/>
              <w:adjustRightInd w:val="0"/>
              <w:spacing w:line="290" w:lineRule="exact"/>
              <w:ind w:right="284"/>
              <w:contextualSpacing/>
              <w:jc w:val="right"/>
              <w:rPr>
                <w:rFonts w:asciiTheme="majorBidi" w:hAnsiTheme="majorBidi" w:cstheme="majorBidi"/>
                <w:sz w:val="24"/>
                <w:szCs w:val="24"/>
              </w:rPr>
            </w:pPr>
            <w:r w:rsidRPr="00825BDB">
              <w:rPr>
                <w:rFonts w:asciiTheme="majorBidi" w:hAnsiTheme="majorBidi" w:cstheme="majorBidi"/>
                <w:sz w:val="24"/>
                <w:szCs w:val="24"/>
              </w:rPr>
              <w:t>-</w:t>
            </w:r>
          </w:p>
        </w:tc>
        <w:tc>
          <w:tcPr>
            <w:tcW w:w="90" w:type="dxa"/>
          </w:tcPr>
          <w:p w14:paraId="57047175" w14:textId="77777777" w:rsidR="005047C5" w:rsidRPr="00825BDB" w:rsidRDefault="005047C5" w:rsidP="00831AB4">
            <w:pPr>
              <w:spacing w:line="290" w:lineRule="exact"/>
              <w:jc w:val="right"/>
              <w:rPr>
                <w:rFonts w:asciiTheme="majorBidi" w:hAnsiTheme="majorBidi" w:cstheme="majorBidi"/>
                <w:sz w:val="24"/>
                <w:szCs w:val="24"/>
              </w:rPr>
            </w:pPr>
          </w:p>
        </w:tc>
        <w:tc>
          <w:tcPr>
            <w:tcW w:w="1276" w:type="dxa"/>
          </w:tcPr>
          <w:p w14:paraId="608177E2" w14:textId="482F07D9" w:rsidR="005047C5" w:rsidRPr="00825BDB" w:rsidRDefault="003D47D6" w:rsidP="00831AB4">
            <w:pPr>
              <w:tabs>
                <w:tab w:val="left" w:pos="898"/>
              </w:tabs>
              <w:autoSpaceDE w:val="0"/>
              <w:autoSpaceDN w:val="0"/>
              <w:adjustRightInd w:val="0"/>
              <w:spacing w:line="290" w:lineRule="exact"/>
              <w:ind w:right="284"/>
              <w:contextualSpacing/>
              <w:jc w:val="right"/>
              <w:rPr>
                <w:rFonts w:asciiTheme="majorBidi" w:hAnsiTheme="majorBidi" w:cstheme="majorBidi"/>
                <w:sz w:val="24"/>
                <w:szCs w:val="24"/>
              </w:rPr>
            </w:pPr>
            <w:r w:rsidRPr="00825BDB">
              <w:rPr>
                <w:rFonts w:asciiTheme="majorBidi" w:hAnsiTheme="majorBidi" w:cstheme="majorBidi"/>
                <w:sz w:val="24"/>
                <w:szCs w:val="24"/>
              </w:rPr>
              <w:t>-</w:t>
            </w:r>
          </w:p>
        </w:tc>
      </w:tr>
      <w:tr w:rsidR="005047C5" w:rsidRPr="00825BDB" w14:paraId="478820A1" w14:textId="77777777" w:rsidTr="00831AB4">
        <w:trPr>
          <w:trHeight w:val="60"/>
          <w:tblHeader/>
        </w:trPr>
        <w:tc>
          <w:tcPr>
            <w:tcW w:w="3803" w:type="dxa"/>
          </w:tcPr>
          <w:p w14:paraId="10AC1882" w14:textId="3126BB17" w:rsidR="005047C5" w:rsidRPr="00034111" w:rsidRDefault="005047C5" w:rsidP="00831AB4">
            <w:pPr>
              <w:spacing w:line="290" w:lineRule="exact"/>
              <w:ind w:right="1"/>
              <w:outlineLvl w:val="5"/>
              <w:rPr>
                <w:rFonts w:asciiTheme="majorBidi" w:hAnsiTheme="majorBidi" w:cstheme="majorBidi"/>
                <w:sz w:val="24"/>
                <w:szCs w:val="24"/>
                <w:cs/>
              </w:rPr>
            </w:pPr>
            <w:r w:rsidRPr="00034111">
              <w:rPr>
                <w:rFonts w:asciiTheme="majorBidi" w:hAnsiTheme="majorBidi" w:cstheme="majorBidi"/>
                <w:sz w:val="24"/>
                <w:szCs w:val="24"/>
                <w:cs/>
              </w:rPr>
              <w:t>หนี้สินตามสัญญาเช่า</w:t>
            </w:r>
          </w:p>
        </w:tc>
        <w:tc>
          <w:tcPr>
            <w:tcW w:w="1185" w:type="dxa"/>
          </w:tcPr>
          <w:p w14:paraId="3534DF6F" w14:textId="1385B77F" w:rsidR="005047C5" w:rsidRPr="00825BDB" w:rsidRDefault="00707E4C" w:rsidP="00831AB4">
            <w:pPr>
              <w:spacing w:line="290" w:lineRule="exact"/>
              <w:ind w:right="113"/>
              <w:jc w:val="right"/>
              <w:rPr>
                <w:rFonts w:asciiTheme="majorBidi" w:hAnsiTheme="majorBidi" w:cstheme="majorBidi"/>
                <w:sz w:val="24"/>
                <w:szCs w:val="24"/>
              </w:rPr>
            </w:pPr>
            <w:r w:rsidRPr="00825BDB">
              <w:rPr>
                <w:rFonts w:asciiTheme="majorBidi" w:hAnsiTheme="majorBidi" w:cstheme="majorBidi"/>
                <w:sz w:val="24"/>
                <w:szCs w:val="24"/>
              </w:rPr>
              <w:t>92,992,827</w:t>
            </w:r>
          </w:p>
        </w:tc>
        <w:tc>
          <w:tcPr>
            <w:tcW w:w="90" w:type="dxa"/>
          </w:tcPr>
          <w:p w14:paraId="486C859B" w14:textId="77777777" w:rsidR="005047C5" w:rsidRPr="00825BDB" w:rsidRDefault="005047C5" w:rsidP="00831AB4">
            <w:pPr>
              <w:spacing w:line="290" w:lineRule="exact"/>
              <w:ind w:right="1"/>
              <w:jc w:val="right"/>
              <w:rPr>
                <w:rFonts w:asciiTheme="majorBidi" w:hAnsiTheme="majorBidi" w:cstheme="majorBidi"/>
                <w:sz w:val="24"/>
                <w:szCs w:val="24"/>
              </w:rPr>
            </w:pPr>
          </w:p>
        </w:tc>
        <w:tc>
          <w:tcPr>
            <w:tcW w:w="1186" w:type="dxa"/>
          </w:tcPr>
          <w:p w14:paraId="064E74D0" w14:textId="0841EF48" w:rsidR="005047C5" w:rsidRPr="00825BDB" w:rsidRDefault="00D56AC6" w:rsidP="00D56AC6">
            <w:pPr>
              <w:spacing w:line="290" w:lineRule="exact"/>
              <w:ind w:right="57"/>
              <w:jc w:val="right"/>
              <w:rPr>
                <w:rFonts w:asciiTheme="majorBidi" w:hAnsiTheme="majorBidi" w:cstheme="majorBidi"/>
                <w:sz w:val="24"/>
                <w:szCs w:val="24"/>
              </w:rPr>
            </w:pPr>
            <w:r w:rsidRPr="00825BDB">
              <w:rPr>
                <w:rFonts w:asciiTheme="majorBidi" w:hAnsiTheme="majorBidi" w:cstheme="majorBidi"/>
                <w:sz w:val="24"/>
                <w:szCs w:val="24"/>
              </w:rPr>
              <w:t>(47,922,073)</w:t>
            </w:r>
          </w:p>
        </w:tc>
        <w:tc>
          <w:tcPr>
            <w:tcW w:w="90" w:type="dxa"/>
          </w:tcPr>
          <w:p w14:paraId="0AE3F973" w14:textId="77777777" w:rsidR="005047C5" w:rsidRPr="00825BDB" w:rsidRDefault="005047C5" w:rsidP="00831AB4">
            <w:pPr>
              <w:tabs>
                <w:tab w:val="left" w:pos="898"/>
              </w:tabs>
              <w:autoSpaceDE w:val="0"/>
              <w:autoSpaceDN w:val="0"/>
              <w:adjustRightInd w:val="0"/>
              <w:spacing w:line="290" w:lineRule="exact"/>
              <w:ind w:right="284"/>
              <w:contextualSpacing/>
              <w:jc w:val="right"/>
              <w:rPr>
                <w:rFonts w:asciiTheme="majorBidi" w:hAnsiTheme="majorBidi" w:cstheme="majorBidi"/>
                <w:sz w:val="24"/>
                <w:szCs w:val="24"/>
              </w:rPr>
            </w:pPr>
          </w:p>
        </w:tc>
        <w:tc>
          <w:tcPr>
            <w:tcW w:w="1186" w:type="dxa"/>
          </w:tcPr>
          <w:p w14:paraId="66E578DB" w14:textId="66EAABEF" w:rsidR="005047C5" w:rsidRPr="00825BDB" w:rsidRDefault="00707E4C" w:rsidP="00D56AC6">
            <w:pPr>
              <w:spacing w:line="290" w:lineRule="exact"/>
              <w:ind w:right="113"/>
              <w:jc w:val="right"/>
              <w:rPr>
                <w:rFonts w:asciiTheme="majorBidi" w:hAnsiTheme="majorBidi" w:cstheme="majorBidi"/>
                <w:sz w:val="24"/>
                <w:szCs w:val="24"/>
              </w:rPr>
            </w:pPr>
            <w:r w:rsidRPr="00825BDB">
              <w:rPr>
                <w:rFonts w:asciiTheme="majorBidi" w:hAnsiTheme="majorBidi" w:cstheme="majorBidi"/>
                <w:sz w:val="24"/>
                <w:szCs w:val="24"/>
              </w:rPr>
              <w:t>84,443,279</w:t>
            </w:r>
          </w:p>
        </w:tc>
        <w:tc>
          <w:tcPr>
            <w:tcW w:w="90" w:type="dxa"/>
          </w:tcPr>
          <w:p w14:paraId="0C5A5FB9" w14:textId="77777777" w:rsidR="005047C5" w:rsidRPr="00825BDB" w:rsidRDefault="005047C5" w:rsidP="00831AB4">
            <w:pPr>
              <w:spacing w:line="290" w:lineRule="exact"/>
              <w:jc w:val="right"/>
              <w:rPr>
                <w:rFonts w:asciiTheme="majorBidi" w:hAnsiTheme="majorBidi" w:cstheme="majorBidi"/>
                <w:sz w:val="24"/>
                <w:szCs w:val="24"/>
              </w:rPr>
            </w:pPr>
          </w:p>
        </w:tc>
        <w:tc>
          <w:tcPr>
            <w:tcW w:w="1276" w:type="dxa"/>
          </w:tcPr>
          <w:p w14:paraId="021700D8" w14:textId="05643572" w:rsidR="005047C5" w:rsidRPr="00825BDB" w:rsidRDefault="00D56AC6" w:rsidP="00D56AC6">
            <w:pPr>
              <w:spacing w:line="290" w:lineRule="exact"/>
              <w:ind w:right="113"/>
              <w:jc w:val="right"/>
              <w:rPr>
                <w:rFonts w:asciiTheme="majorBidi" w:hAnsiTheme="majorBidi" w:cstheme="majorBidi"/>
                <w:sz w:val="24"/>
                <w:szCs w:val="24"/>
              </w:rPr>
            </w:pPr>
            <w:r w:rsidRPr="00825BDB">
              <w:rPr>
                <w:rFonts w:asciiTheme="majorBidi" w:hAnsiTheme="majorBidi" w:cstheme="majorBidi"/>
                <w:sz w:val="24"/>
                <w:szCs w:val="24"/>
              </w:rPr>
              <w:t>129,514,033</w:t>
            </w:r>
          </w:p>
        </w:tc>
      </w:tr>
      <w:tr w:rsidR="005047C5" w:rsidRPr="00825BDB" w14:paraId="771F8B89" w14:textId="77777777" w:rsidTr="00831AB4">
        <w:trPr>
          <w:trHeight w:val="20"/>
        </w:trPr>
        <w:tc>
          <w:tcPr>
            <w:tcW w:w="3803" w:type="dxa"/>
          </w:tcPr>
          <w:p w14:paraId="4C58A93D" w14:textId="77777777" w:rsidR="005047C5" w:rsidRPr="00034111" w:rsidRDefault="005047C5" w:rsidP="00831AB4">
            <w:pPr>
              <w:spacing w:line="290" w:lineRule="exact"/>
              <w:ind w:right="1"/>
              <w:outlineLvl w:val="5"/>
              <w:rPr>
                <w:rFonts w:asciiTheme="majorBidi" w:hAnsiTheme="majorBidi" w:cstheme="majorBidi"/>
                <w:sz w:val="24"/>
                <w:szCs w:val="24"/>
                <w:cs/>
              </w:rPr>
            </w:pPr>
            <w:r w:rsidRPr="00034111">
              <w:rPr>
                <w:rFonts w:asciiTheme="majorBidi" w:hAnsiTheme="majorBidi" w:cstheme="majorBidi"/>
                <w:sz w:val="24"/>
                <w:szCs w:val="24"/>
                <w:cs/>
              </w:rPr>
              <w:t>เงินกู้ยืมระยะยา</w:t>
            </w:r>
            <w:r w:rsidR="002D1EA7" w:rsidRPr="00034111">
              <w:rPr>
                <w:rFonts w:asciiTheme="majorBidi" w:hAnsiTheme="majorBidi" w:cstheme="majorBidi"/>
                <w:sz w:val="24"/>
                <w:szCs w:val="24"/>
                <w:cs/>
              </w:rPr>
              <w:t>ว</w:t>
            </w:r>
            <w:r w:rsidRPr="00034111">
              <w:rPr>
                <w:rFonts w:asciiTheme="majorBidi" w:hAnsiTheme="majorBidi" w:cstheme="majorBidi"/>
                <w:sz w:val="24"/>
                <w:szCs w:val="24"/>
                <w:cs/>
              </w:rPr>
              <w:t>จากสถาบันการเงิน</w:t>
            </w:r>
          </w:p>
        </w:tc>
        <w:tc>
          <w:tcPr>
            <w:tcW w:w="1185" w:type="dxa"/>
          </w:tcPr>
          <w:p w14:paraId="00617775" w14:textId="70584AAE" w:rsidR="005047C5" w:rsidRPr="00825BDB" w:rsidRDefault="003D47D6" w:rsidP="00831AB4">
            <w:pPr>
              <w:spacing w:line="290" w:lineRule="exact"/>
              <w:ind w:right="113"/>
              <w:jc w:val="right"/>
              <w:rPr>
                <w:rFonts w:asciiTheme="majorBidi" w:hAnsiTheme="majorBidi" w:cstheme="majorBidi"/>
                <w:sz w:val="24"/>
                <w:szCs w:val="24"/>
              </w:rPr>
            </w:pPr>
            <w:r w:rsidRPr="00825BDB">
              <w:rPr>
                <w:rFonts w:asciiTheme="majorBidi" w:hAnsiTheme="majorBidi" w:cstheme="majorBidi"/>
                <w:sz w:val="24"/>
                <w:szCs w:val="24"/>
              </w:rPr>
              <w:t>48,800,000</w:t>
            </w:r>
          </w:p>
        </w:tc>
        <w:tc>
          <w:tcPr>
            <w:tcW w:w="90" w:type="dxa"/>
          </w:tcPr>
          <w:p w14:paraId="3630855E" w14:textId="77777777" w:rsidR="005047C5" w:rsidRPr="00825BDB" w:rsidRDefault="005047C5" w:rsidP="00831AB4">
            <w:pPr>
              <w:tabs>
                <w:tab w:val="decimal" w:pos="990"/>
              </w:tabs>
              <w:spacing w:line="290" w:lineRule="exact"/>
              <w:ind w:right="66"/>
              <w:jc w:val="right"/>
              <w:rPr>
                <w:rFonts w:asciiTheme="majorBidi" w:hAnsiTheme="majorBidi" w:cstheme="majorBidi"/>
                <w:sz w:val="24"/>
                <w:szCs w:val="24"/>
              </w:rPr>
            </w:pPr>
          </w:p>
        </w:tc>
        <w:tc>
          <w:tcPr>
            <w:tcW w:w="1186" w:type="dxa"/>
          </w:tcPr>
          <w:p w14:paraId="7E793406" w14:textId="177CF790" w:rsidR="005047C5" w:rsidRPr="00825BDB" w:rsidRDefault="003D47D6" w:rsidP="00831AB4">
            <w:pPr>
              <w:spacing w:line="290" w:lineRule="exact"/>
              <w:ind w:right="113"/>
              <w:jc w:val="right"/>
              <w:rPr>
                <w:rFonts w:asciiTheme="majorBidi" w:hAnsiTheme="majorBidi" w:cstheme="majorBidi"/>
                <w:sz w:val="24"/>
                <w:szCs w:val="24"/>
              </w:rPr>
            </w:pPr>
            <w:r w:rsidRPr="00825BDB">
              <w:rPr>
                <w:rFonts w:asciiTheme="majorBidi" w:hAnsiTheme="majorBidi" w:cstheme="majorBidi"/>
                <w:sz w:val="24"/>
                <w:szCs w:val="24"/>
              </w:rPr>
              <w:t>15,600,000</w:t>
            </w:r>
          </w:p>
        </w:tc>
        <w:tc>
          <w:tcPr>
            <w:tcW w:w="90" w:type="dxa"/>
          </w:tcPr>
          <w:p w14:paraId="0ACDC058" w14:textId="77777777" w:rsidR="005047C5" w:rsidRPr="00825BDB" w:rsidRDefault="005047C5" w:rsidP="00831AB4">
            <w:pPr>
              <w:tabs>
                <w:tab w:val="decimal" w:pos="510"/>
              </w:tabs>
              <w:spacing w:line="290" w:lineRule="exact"/>
              <w:ind w:right="-250"/>
              <w:jc w:val="right"/>
              <w:rPr>
                <w:rFonts w:asciiTheme="majorBidi" w:hAnsiTheme="majorBidi" w:cstheme="majorBidi"/>
                <w:sz w:val="24"/>
                <w:szCs w:val="24"/>
              </w:rPr>
            </w:pPr>
          </w:p>
        </w:tc>
        <w:tc>
          <w:tcPr>
            <w:tcW w:w="1186" w:type="dxa"/>
          </w:tcPr>
          <w:p w14:paraId="1258B4AE" w14:textId="41F8C91A" w:rsidR="005047C5" w:rsidRPr="00825BDB" w:rsidRDefault="003D47D6" w:rsidP="00831AB4">
            <w:pPr>
              <w:spacing w:line="290" w:lineRule="exact"/>
              <w:ind w:right="57"/>
              <w:jc w:val="right"/>
              <w:rPr>
                <w:rFonts w:asciiTheme="majorBidi" w:hAnsiTheme="majorBidi" w:cstheme="majorBidi"/>
                <w:sz w:val="24"/>
                <w:szCs w:val="24"/>
              </w:rPr>
            </w:pPr>
            <w:r w:rsidRPr="00825BDB">
              <w:rPr>
                <w:rFonts w:asciiTheme="majorBidi" w:hAnsiTheme="majorBidi" w:cstheme="majorBidi"/>
                <w:sz w:val="24"/>
                <w:szCs w:val="24"/>
              </w:rPr>
              <w:t>(64,400</w:t>
            </w:r>
            <w:r w:rsidR="00831AB4" w:rsidRPr="00825BDB">
              <w:rPr>
                <w:rFonts w:asciiTheme="majorBidi" w:hAnsiTheme="majorBidi" w:cstheme="majorBidi"/>
                <w:sz w:val="24"/>
                <w:szCs w:val="24"/>
              </w:rPr>
              <w:t>,000</w:t>
            </w:r>
            <w:r w:rsidRPr="00825BDB">
              <w:rPr>
                <w:rFonts w:asciiTheme="majorBidi" w:hAnsiTheme="majorBidi" w:cstheme="majorBidi"/>
                <w:sz w:val="24"/>
                <w:szCs w:val="24"/>
              </w:rPr>
              <w:t>)</w:t>
            </w:r>
          </w:p>
        </w:tc>
        <w:tc>
          <w:tcPr>
            <w:tcW w:w="90" w:type="dxa"/>
          </w:tcPr>
          <w:p w14:paraId="70184057" w14:textId="77777777" w:rsidR="005047C5" w:rsidRPr="00825BDB" w:rsidRDefault="005047C5" w:rsidP="00831AB4">
            <w:pPr>
              <w:tabs>
                <w:tab w:val="decimal" w:pos="715"/>
              </w:tabs>
              <w:autoSpaceDE w:val="0"/>
              <w:autoSpaceDN w:val="0"/>
              <w:adjustRightInd w:val="0"/>
              <w:spacing w:line="290" w:lineRule="exact"/>
              <w:ind w:right="57"/>
              <w:contextualSpacing/>
              <w:jc w:val="right"/>
              <w:rPr>
                <w:rFonts w:asciiTheme="majorBidi" w:hAnsiTheme="majorBidi" w:cstheme="majorBidi"/>
                <w:sz w:val="24"/>
                <w:szCs w:val="24"/>
              </w:rPr>
            </w:pPr>
          </w:p>
        </w:tc>
        <w:tc>
          <w:tcPr>
            <w:tcW w:w="1276" w:type="dxa"/>
          </w:tcPr>
          <w:p w14:paraId="6D692E3B" w14:textId="578FFBEB" w:rsidR="005047C5" w:rsidRPr="00825BDB" w:rsidRDefault="003D47D6" w:rsidP="00831AB4">
            <w:pPr>
              <w:tabs>
                <w:tab w:val="left" w:pos="898"/>
              </w:tabs>
              <w:autoSpaceDE w:val="0"/>
              <w:autoSpaceDN w:val="0"/>
              <w:adjustRightInd w:val="0"/>
              <w:spacing w:line="290" w:lineRule="exact"/>
              <w:ind w:right="284"/>
              <w:contextualSpacing/>
              <w:jc w:val="right"/>
              <w:rPr>
                <w:rFonts w:asciiTheme="majorBidi" w:hAnsiTheme="majorBidi" w:cstheme="majorBidi"/>
                <w:sz w:val="24"/>
                <w:szCs w:val="24"/>
              </w:rPr>
            </w:pPr>
            <w:r w:rsidRPr="00825BDB">
              <w:rPr>
                <w:rFonts w:asciiTheme="majorBidi" w:hAnsiTheme="majorBidi" w:cstheme="majorBidi"/>
                <w:sz w:val="24"/>
                <w:szCs w:val="24"/>
              </w:rPr>
              <w:t>-</w:t>
            </w:r>
          </w:p>
        </w:tc>
      </w:tr>
      <w:tr w:rsidR="00831AB4" w:rsidRPr="00825BDB" w14:paraId="64229ED0" w14:textId="77777777" w:rsidTr="00831AB4">
        <w:trPr>
          <w:trHeight w:val="20"/>
        </w:trPr>
        <w:tc>
          <w:tcPr>
            <w:tcW w:w="3803" w:type="dxa"/>
          </w:tcPr>
          <w:p w14:paraId="4005157D" w14:textId="0522FBB4" w:rsidR="00831AB4" w:rsidRPr="00034111" w:rsidRDefault="00831AB4" w:rsidP="00831AB4">
            <w:pPr>
              <w:spacing w:line="290" w:lineRule="exact"/>
              <w:ind w:right="1"/>
              <w:outlineLvl w:val="5"/>
              <w:rPr>
                <w:rFonts w:asciiTheme="majorBidi" w:hAnsiTheme="majorBidi" w:cstheme="majorBidi"/>
                <w:sz w:val="24"/>
                <w:szCs w:val="24"/>
                <w:cs/>
              </w:rPr>
            </w:pPr>
            <w:r w:rsidRPr="00034111">
              <w:rPr>
                <w:rFonts w:asciiTheme="majorBidi" w:hAnsiTheme="majorBidi" w:cstheme="majorBidi" w:hint="cs"/>
                <w:sz w:val="24"/>
                <w:szCs w:val="24"/>
                <w:cs/>
              </w:rPr>
              <w:t>เงินกู้ยืมระยะยาวจากบริษัทบริษัทอื่น</w:t>
            </w:r>
          </w:p>
        </w:tc>
        <w:tc>
          <w:tcPr>
            <w:tcW w:w="1185" w:type="dxa"/>
            <w:tcBorders>
              <w:bottom w:val="single" w:sz="6" w:space="0" w:color="auto"/>
            </w:tcBorders>
          </w:tcPr>
          <w:p w14:paraId="1E1640D1" w14:textId="2A1EE1CA" w:rsidR="00831AB4" w:rsidRPr="00825BDB" w:rsidRDefault="00831AB4" w:rsidP="005A46BD">
            <w:pPr>
              <w:tabs>
                <w:tab w:val="left" w:pos="898"/>
              </w:tabs>
              <w:autoSpaceDE w:val="0"/>
              <w:autoSpaceDN w:val="0"/>
              <w:adjustRightInd w:val="0"/>
              <w:spacing w:line="290" w:lineRule="exact"/>
              <w:ind w:right="284"/>
              <w:contextualSpacing/>
              <w:jc w:val="right"/>
              <w:rPr>
                <w:rFonts w:asciiTheme="majorBidi" w:hAnsiTheme="majorBidi" w:cstheme="majorBidi"/>
                <w:sz w:val="24"/>
                <w:szCs w:val="24"/>
              </w:rPr>
            </w:pPr>
            <w:r w:rsidRPr="006A102D">
              <w:rPr>
                <w:rFonts w:asciiTheme="majorBidi" w:hAnsiTheme="majorBidi" w:cstheme="majorBidi" w:hint="cs"/>
                <w:sz w:val="24"/>
                <w:szCs w:val="24"/>
              </w:rPr>
              <w:t>-</w:t>
            </w:r>
          </w:p>
        </w:tc>
        <w:tc>
          <w:tcPr>
            <w:tcW w:w="90" w:type="dxa"/>
          </w:tcPr>
          <w:p w14:paraId="56C154B0" w14:textId="77777777" w:rsidR="00831AB4" w:rsidRPr="00825BDB" w:rsidRDefault="00831AB4" w:rsidP="00831AB4">
            <w:pPr>
              <w:tabs>
                <w:tab w:val="decimal" w:pos="990"/>
              </w:tabs>
              <w:spacing w:line="290" w:lineRule="exact"/>
              <w:ind w:right="66"/>
              <w:jc w:val="right"/>
              <w:rPr>
                <w:rFonts w:asciiTheme="majorBidi" w:hAnsiTheme="majorBidi" w:cstheme="majorBidi"/>
                <w:sz w:val="24"/>
                <w:szCs w:val="24"/>
              </w:rPr>
            </w:pPr>
          </w:p>
        </w:tc>
        <w:tc>
          <w:tcPr>
            <w:tcW w:w="1186" w:type="dxa"/>
            <w:tcBorders>
              <w:bottom w:val="single" w:sz="6" w:space="0" w:color="auto"/>
            </w:tcBorders>
          </w:tcPr>
          <w:p w14:paraId="51DAB7B5" w14:textId="2EF5C55F" w:rsidR="00831AB4" w:rsidRPr="00825BDB" w:rsidRDefault="00831AB4" w:rsidP="00831AB4">
            <w:pPr>
              <w:spacing w:line="290" w:lineRule="exact"/>
              <w:ind w:right="57"/>
              <w:jc w:val="right"/>
              <w:rPr>
                <w:rFonts w:asciiTheme="majorBidi" w:hAnsiTheme="majorBidi" w:cstheme="majorBidi"/>
                <w:sz w:val="24"/>
                <w:szCs w:val="24"/>
              </w:rPr>
            </w:pPr>
            <w:r w:rsidRPr="00825BDB">
              <w:rPr>
                <w:rFonts w:asciiTheme="majorBidi" w:hAnsiTheme="majorBidi" w:cstheme="majorBidi"/>
                <w:sz w:val="24"/>
                <w:szCs w:val="24"/>
              </w:rPr>
              <w:t>(3,320,330)</w:t>
            </w:r>
          </w:p>
        </w:tc>
        <w:tc>
          <w:tcPr>
            <w:tcW w:w="90" w:type="dxa"/>
          </w:tcPr>
          <w:p w14:paraId="4EC67771" w14:textId="77777777" w:rsidR="00831AB4" w:rsidRPr="00825BDB" w:rsidRDefault="00831AB4" w:rsidP="00831AB4">
            <w:pPr>
              <w:tabs>
                <w:tab w:val="decimal" w:pos="510"/>
              </w:tabs>
              <w:spacing w:line="290" w:lineRule="exact"/>
              <w:ind w:right="-250"/>
              <w:jc w:val="right"/>
              <w:rPr>
                <w:rFonts w:asciiTheme="majorBidi" w:hAnsiTheme="majorBidi" w:cstheme="majorBidi"/>
                <w:sz w:val="24"/>
                <w:szCs w:val="24"/>
              </w:rPr>
            </w:pPr>
          </w:p>
        </w:tc>
        <w:tc>
          <w:tcPr>
            <w:tcW w:w="1186" w:type="dxa"/>
            <w:tcBorders>
              <w:bottom w:val="single" w:sz="6" w:space="0" w:color="auto"/>
            </w:tcBorders>
          </w:tcPr>
          <w:p w14:paraId="2EE0F7FA" w14:textId="70D38685" w:rsidR="00831AB4" w:rsidRPr="00825BDB" w:rsidRDefault="00831AB4" w:rsidP="00831AB4">
            <w:pPr>
              <w:spacing w:line="290" w:lineRule="exact"/>
              <w:ind w:right="113"/>
              <w:jc w:val="right"/>
              <w:rPr>
                <w:rFonts w:asciiTheme="majorBidi" w:hAnsiTheme="majorBidi" w:cstheme="majorBidi"/>
                <w:sz w:val="24"/>
                <w:szCs w:val="24"/>
              </w:rPr>
            </w:pPr>
            <w:r w:rsidRPr="00825BDB">
              <w:rPr>
                <w:rFonts w:asciiTheme="majorBidi" w:hAnsiTheme="majorBidi" w:cstheme="majorBidi"/>
                <w:sz w:val="24"/>
                <w:szCs w:val="24"/>
              </w:rPr>
              <w:t>3,320,330</w:t>
            </w:r>
          </w:p>
        </w:tc>
        <w:tc>
          <w:tcPr>
            <w:tcW w:w="90" w:type="dxa"/>
          </w:tcPr>
          <w:p w14:paraId="07960811" w14:textId="77777777" w:rsidR="00831AB4" w:rsidRPr="00825BDB" w:rsidRDefault="00831AB4" w:rsidP="00831AB4">
            <w:pPr>
              <w:tabs>
                <w:tab w:val="decimal" w:pos="715"/>
              </w:tabs>
              <w:autoSpaceDE w:val="0"/>
              <w:autoSpaceDN w:val="0"/>
              <w:adjustRightInd w:val="0"/>
              <w:spacing w:line="290" w:lineRule="exact"/>
              <w:ind w:right="57"/>
              <w:contextualSpacing/>
              <w:jc w:val="right"/>
              <w:rPr>
                <w:rFonts w:asciiTheme="majorBidi" w:hAnsiTheme="majorBidi" w:cstheme="majorBidi"/>
                <w:sz w:val="24"/>
                <w:szCs w:val="24"/>
              </w:rPr>
            </w:pPr>
          </w:p>
        </w:tc>
        <w:tc>
          <w:tcPr>
            <w:tcW w:w="1276" w:type="dxa"/>
            <w:tcBorders>
              <w:bottom w:val="single" w:sz="6" w:space="0" w:color="auto"/>
            </w:tcBorders>
          </w:tcPr>
          <w:p w14:paraId="21C02A47" w14:textId="7DDC8A88" w:rsidR="00831AB4" w:rsidRPr="00825BDB" w:rsidRDefault="00831AB4" w:rsidP="00831AB4">
            <w:pPr>
              <w:tabs>
                <w:tab w:val="left" w:pos="898"/>
              </w:tabs>
              <w:autoSpaceDE w:val="0"/>
              <w:autoSpaceDN w:val="0"/>
              <w:adjustRightInd w:val="0"/>
              <w:spacing w:line="290" w:lineRule="exact"/>
              <w:ind w:right="284"/>
              <w:contextualSpacing/>
              <w:jc w:val="right"/>
              <w:rPr>
                <w:rFonts w:asciiTheme="majorBidi" w:hAnsiTheme="majorBidi" w:cstheme="majorBidi"/>
                <w:sz w:val="24"/>
                <w:szCs w:val="24"/>
              </w:rPr>
            </w:pPr>
            <w:r w:rsidRPr="00825BDB">
              <w:rPr>
                <w:rFonts w:asciiTheme="majorBidi" w:hAnsiTheme="majorBidi" w:cstheme="majorBidi"/>
                <w:sz w:val="24"/>
                <w:szCs w:val="24"/>
              </w:rPr>
              <w:t>-</w:t>
            </w:r>
          </w:p>
        </w:tc>
      </w:tr>
      <w:tr w:rsidR="005047C5" w:rsidRPr="00825BDB" w14:paraId="380F007D" w14:textId="77777777" w:rsidTr="005A46BD">
        <w:trPr>
          <w:trHeight w:val="128"/>
        </w:trPr>
        <w:tc>
          <w:tcPr>
            <w:tcW w:w="3803" w:type="dxa"/>
          </w:tcPr>
          <w:p w14:paraId="1038FB96" w14:textId="77777777" w:rsidR="005047C5" w:rsidRPr="00825BDB" w:rsidRDefault="005047C5" w:rsidP="00831AB4">
            <w:pPr>
              <w:spacing w:line="290" w:lineRule="exact"/>
              <w:ind w:left="360" w:right="1"/>
              <w:outlineLvl w:val="5"/>
              <w:rPr>
                <w:rFonts w:asciiTheme="majorBidi" w:hAnsiTheme="majorBidi" w:cstheme="majorBidi"/>
                <w:sz w:val="24"/>
                <w:szCs w:val="24"/>
              </w:rPr>
            </w:pPr>
            <w:r w:rsidRPr="00034111">
              <w:rPr>
                <w:rFonts w:asciiTheme="majorBidi" w:hAnsiTheme="majorBidi" w:cstheme="majorBidi"/>
                <w:sz w:val="24"/>
                <w:szCs w:val="24"/>
                <w:cs/>
              </w:rPr>
              <w:t>รวม</w:t>
            </w:r>
          </w:p>
        </w:tc>
        <w:tc>
          <w:tcPr>
            <w:tcW w:w="1185" w:type="dxa"/>
            <w:tcBorders>
              <w:top w:val="single" w:sz="6" w:space="0" w:color="auto"/>
              <w:bottom w:val="double" w:sz="6" w:space="0" w:color="auto"/>
            </w:tcBorders>
          </w:tcPr>
          <w:p w14:paraId="751863DC" w14:textId="611E5703" w:rsidR="005047C5" w:rsidRPr="00825BDB" w:rsidRDefault="00F56740" w:rsidP="00831AB4">
            <w:pPr>
              <w:spacing w:line="290" w:lineRule="exact"/>
              <w:ind w:right="113"/>
              <w:jc w:val="right"/>
              <w:rPr>
                <w:rFonts w:asciiTheme="majorBidi" w:hAnsiTheme="majorBidi" w:cstheme="majorBidi"/>
                <w:sz w:val="24"/>
                <w:szCs w:val="24"/>
              </w:rPr>
            </w:pPr>
            <w:r>
              <w:rPr>
                <w:rFonts w:asciiTheme="majorBidi" w:hAnsiTheme="majorBidi" w:cstheme="majorBidi"/>
                <w:sz w:val="24"/>
                <w:szCs w:val="24"/>
              </w:rPr>
              <w:t>209,650,872</w:t>
            </w:r>
          </w:p>
        </w:tc>
        <w:tc>
          <w:tcPr>
            <w:tcW w:w="90" w:type="dxa"/>
          </w:tcPr>
          <w:p w14:paraId="43BBDBDE" w14:textId="77777777" w:rsidR="005047C5" w:rsidRPr="00825BDB" w:rsidRDefault="005047C5" w:rsidP="00831AB4">
            <w:pPr>
              <w:tabs>
                <w:tab w:val="decimal" w:pos="990"/>
              </w:tabs>
              <w:spacing w:line="290" w:lineRule="exact"/>
              <w:ind w:right="66"/>
              <w:jc w:val="right"/>
              <w:rPr>
                <w:rFonts w:asciiTheme="majorBidi" w:hAnsiTheme="majorBidi" w:cstheme="majorBidi"/>
                <w:sz w:val="24"/>
                <w:szCs w:val="24"/>
              </w:rPr>
            </w:pPr>
          </w:p>
        </w:tc>
        <w:tc>
          <w:tcPr>
            <w:tcW w:w="1186" w:type="dxa"/>
            <w:tcBorders>
              <w:top w:val="single" w:sz="6" w:space="0" w:color="auto"/>
              <w:bottom w:val="double" w:sz="6" w:space="0" w:color="auto"/>
            </w:tcBorders>
          </w:tcPr>
          <w:p w14:paraId="18EEB1B0" w14:textId="2987904F" w:rsidR="005047C5" w:rsidRPr="00825BDB" w:rsidRDefault="005A46BD" w:rsidP="005A46BD">
            <w:pPr>
              <w:spacing w:line="290" w:lineRule="exact"/>
              <w:ind w:right="57"/>
              <w:jc w:val="right"/>
              <w:rPr>
                <w:rFonts w:asciiTheme="majorBidi" w:hAnsiTheme="majorBidi" w:cstheme="majorBidi"/>
                <w:sz w:val="24"/>
                <w:szCs w:val="24"/>
              </w:rPr>
            </w:pPr>
            <w:r w:rsidRPr="00825BDB">
              <w:rPr>
                <w:rFonts w:asciiTheme="majorBidi" w:hAnsiTheme="majorBidi" w:cstheme="majorBidi"/>
                <w:sz w:val="24"/>
                <w:szCs w:val="24"/>
              </w:rPr>
              <w:t>(</w:t>
            </w:r>
            <w:r w:rsidR="00707E4C" w:rsidRPr="00825BDB">
              <w:rPr>
                <w:rFonts w:asciiTheme="majorBidi" w:hAnsiTheme="majorBidi" w:cstheme="majorBidi"/>
                <w:sz w:val="24"/>
                <w:szCs w:val="24"/>
              </w:rPr>
              <w:t>50,652,695</w:t>
            </w:r>
            <w:r w:rsidRPr="00825BDB">
              <w:rPr>
                <w:rFonts w:asciiTheme="majorBidi" w:hAnsiTheme="majorBidi" w:cstheme="majorBidi"/>
                <w:sz w:val="24"/>
                <w:szCs w:val="24"/>
              </w:rPr>
              <w:t>)</w:t>
            </w:r>
          </w:p>
        </w:tc>
        <w:tc>
          <w:tcPr>
            <w:tcW w:w="90" w:type="dxa"/>
          </w:tcPr>
          <w:p w14:paraId="18235ED8" w14:textId="77777777" w:rsidR="005047C5" w:rsidRPr="00825BDB" w:rsidRDefault="005047C5" w:rsidP="005A46BD">
            <w:pPr>
              <w:tabs>
                <w:tab w:val="decimal" w:pos="808"/>
              </w:tabs>
              <w:spacing w:line="290" w:lineRule="exact"/>
              <w:ind w:right="57"/>
              <w:jc w:val="right"/>
              <w:rPr>
                <w:rFonts w:asciiTheme="majorBidi" w:hAnsiTheme="majorBidi" w:cstheme="majorBidi"/>
                <w:sz w:val="24"/>
                <w:szCs w:val="24"/>
              </w:rPr>
            </w:pPr>
          </w:p>
        </w:tc>
        <w:tc>
          <w:tcPr>
            <w:tcW w:w="1186" w:type="dxa"/>
            <w:tcBorders>
              <w:top w:val="single" w:sz="6" w:space="0" w:color="auto"/>
              <w:bottom w:val="double" w:sz="6" w:space="0" w:color="auto"/>
            </w:tcBorders>
          </w:tcPr>
          <w:p w14:paraId="1FFA36E6" w14:textId="4D8A61E4" w:rsidR="005047C5" w:rsidRPr="00825BDB" w:rsidRDefault="005A46BD" w:rsidP="005A46BD">
            <w:pPr>
              <w:spacing w:line="290" w:lineRule="exact"/>
              <w:ind w:right="57"/>
              <w:jc w:val="right"/>
              <w:rPr>
                <w:rFonts w:asciiTheme="majorBidi" w:hAnsiTheme="majorBidi" w:cstheme="majorBidi"/>
                <w:sz w:val="24"/>
                <w:szCs w:val="24"/>
              </w:rPr>
            </w:pPr>
            <w:r w:rsidRPr="00825BDB">
              <w:rPr>
                <w:rFonts w:asciiTheme="majorBidi" w:hAnsiTheme="majorBidi" w:cstheme="majorBidi"/>
                <w:sz w:val="24"/>
                <w:szCs w:val="24"/>
              </w:rPr>
              <w:t>(</w:t>
            </w:r>
            <w:r w:rsidR="00707E4C" w:rsidRPr="00825BDB">
              <w:rPr>
                <w:rFonts w:asciiTheme="majorBidi" w:hAnsiTheme="majorBidi" w:cstheme="majorBidi"/>
                <w:sz w:val="24"/>
                <w:szCs w:val="24"/>
              </w:rPr>
              <w:t>29,484,144</w:t>
            </w:r>
            <w:r w:rsidRPr="00825BDB">
              <w:rPr>
                <w:rFonts w:asciiTheme="majorBidi" w:hAnsiTheme="majorBidi" w:cstheme="majorBidi"/>
                <w:sz w:val="24"/>
                <w:szCs w:val="24"/>
              </w:rPr>
              <w:t>)</w:t>
            </w:r>
          </w:p>
        </w:tc>
        <w:tc>
          <w:tcPr>
            <w:tcW w:w="90" w:type="dxa"/>
          </w:tcPr>
          <w:p w14:paraId="5D18D265" w14:textId="77777777" w:rsidR="005047C5" w:rsidRPr="00825BDB" w:rsidRDefault="005047C5" w:rsidP="00831AB4">
            <w:pPr>
              <w:tabs>
                <w:tab w:val="decimal" w:pos="715"/>
              </w:tabs>
              <w:autoSpaceDE w:val="0"/>
              <w:autoSpaceDN w:val="0"/>
              <w:adjustRightInd w:val="0"/>
              <w:spacing w:line="290" w:lineRule="exact"/>
              <w:ind w:right="57"/>
              <w:contextualSpacing/>
              <w:jc w:val="right"/>
              <w:rPr>
                <w:rFonts w:asciiTheme="majorBidi" w:hAnsiTheme="majorBidi" w:cstheme="majorBidi"/>
                <w:sz w:val="24"/>
                <w:szCs w:val="24"/>
              </w:rPr>
            </w:pPr>
          </w:p>
        </w:tc>
        <w:tc>
          <w:tcPr>
            <w:tcW w:w="1276" w:type="dxa"/>
            <w:tcBorders>
              <w:top w:val="single" w:sz="6" w:space="0" w:color="auto"/>
              <w:bottom w:val="double" w:sz="6" w:space="0" w:color="auto"/>
            </w:tcBorders>
          </w:tcPr>
          <w:p w14:paraId="1C4C596A" w14:textId="47B77CB7" w:rsidR="005047C5" w:rsidRPr="00825BDB" w:rsidRDefault="00D56AC6" w:rsidP="00D56AC6">
            <w:pPr>
              <w:spacing w:line="290" w:lineRule="exact"/>
              <w:ind w:right="113"/>
              <w:jc w:val="right"/>
              <w:rPr>
                <w:rFonts w:asciiTheme="majorBidi" w:hAnsiTheme="majorBidi" w:cstheme="majorBidi"/>
                <w:sz w:val="24"/>
                <w:szCs w:val="24"/>
              </w:rPr>
            </w:pPr>
            <w:r w:rsidRPr="00825BDB">
              <w:rPr>
                <w:rFonts w:asciiTheme="majorBidi" w:hAnsiTheme="majorBidi" w:cstheme="majorBidi"/>
                <w:sz w:val="24"/>
                <w:szCs w:val="24"/>
              </w:rPr>
              <w:t>129,514,033</w:t>
            </w:r>
          </w:p>
        </w:tc>
      </w:tr>
    </w:tbl>
    <w:p w14:paraId="3292921A" w14:textId="77777777" w:rsidR="005047C5" w:rsidRPr="00825BDB" w:rsidRDefault="005047C5" w:rsidP="00831AB4">
      <w:pPr>
        <w:spacing w:line="290" w:lineRule="exact"/>
        <w:rPr>
          <w:rFonts w:asciiTheme="majorBidi" w:hAnsiTheme="majorBidi" w:cstheme="majorBidi"/>
          <w:sz w:val="24"/>
          <w:szCs w:val="24"/>
        </w:rPr>
      </w:pPr>
    </w:p>
    <w:tbl>
      <w:tblPr>
        <w:tblW w:w="8906" w:type="dxa"/>
        <w:tblInd w:w="450" w:type="dxa"/>
        <w:tblLayout w:type="fixed"/>
        <w:tblCellMar>
          <w:left w:w="0" w:type="dxa"/>
          <w:right w:w="0" w:type="dxa"/>
        </w:tblCellMar>
        <w:tblLook w:val="0000" w:firstRow="0" w:lastRow="0" w:firstColumn="0" w:lastColumn="0" w:noHBand="0" w:noVBand="0"/>
      </w:tblPr>
      <w:tblGrid>
        <w:gridCol w:w="3610"/>
        <w:gridCol w:w="1185"/>
        <w:gridCol w:w="90"/>
        <w:gridCol w:w="1186"/>
        <w:gridCol w:w="90"/>
        <w:gridCol w:w="1327"/>
        <w:gridCol w:w="90"/>
        <w:gridCol w:w="1328"/>
      </w:tblGrid>
      <w:tr w:rsidR="00516557" w:rsidRPr="00825BDB" w14:paraId="50DEFD55" w14:textId="77777777" w:rsidTr="00D56AC6">
        <w:trPr>
          <w:trHeight w:val="20"/>
          <w:tblHeader/>
        </w:trPr>
        <w:tc>
          <w:tcPr>
            <w:tcW w:w="3610" w:type="dxa"/>
          </w:tcPr>
          <w:p w14:paraId="3BFBCF5B" w14:textId="77777777" w:rsidR="00516557" w:rsidRPr="00825BDB" w:rsidRDefault="00516557" w:rsidP="00831AB4">
            <w:pPr>
              <w:spacing w:line="290" w:lineRule="exact"/>
              <w:ind w:right="1"/>
              <w:rPr>
                <w:rFonts w:asciiTheme="majorBidi" w:hAnsiTheme="majorBidi" w:cstheme="majorBidi"/>
                <w:sz w:val="24"/>
                <w:szCs w:val="24"/>
              </w:rPr>
            </w:pPr>
          </w:p>
        </w:tc>
        <w:tc>
          <w:tcPr>
            <w:tcW w:w="5296" w:type="dxa"/>
            <w:gridSpan w:val="7"/>
            <w:tcBorders>
              <w:bottom w:val="single" w:sz="6" w:space="0" w:color="auto"/>
            </w:tcBorders>
          </w:tcPr>
          <w:p w14:paraId="464E9CB7" w14:textId="77777777" w:rsidR="00516557" w:rsidRPr="00034111" w:rsidRDefault="00516557" w:rsidP="00831AB4">
            <w:pPr>
              <w:spacing w:line="290" w:lineRule="exact"/>
              <w:ind w:right="1"/>
              <w:jc w:val="center"/>
              <w:rPr>
                <w:rFonts w:asciiTheme="majorBidi" w:hAnsiTheme="majorBidi" w:cstheme="majorBidi"/>
                <w:sz w:val="24"/>
                <w:szCs w:val="24"/>
                <w:cs/>
              </w:rPr>
            </w:pPr>
            <w:r w:rsidRPr="00034111">
              <w:rPr>
                <w:rFonts w:asciiTheme="majorBidi" w:hAnsiTheme="majorBidi" w:cstheme="majorBidi"/>
                <w:sz w:val="24"/>
                <w:szCs w:val="24"/>
                <w:cs/>
              </w:rPr>
              <w:t>งบการเงินรวม</w:t>
            </w:r>
            <w:r w:rsidRPr="00825BDB">
              <w:rPr>
                <w:rFonts w:asciiTheme="majorBidi" w:hAnsiTheme="majorBidi" w:cstheme="majorBidi"/>
                <w:sz w:val="24"/>
                <w:szCs w:val="24"/>
              </w:rPr>
              <w:t xml:space="preserve"> (</w:t>
            </w:r>
            <w:r w:rsidRPr="00034111">
              <w:rPr>
                <w:rFonts w:asciiTheme="majorBidi" w:hAnsiTheme="majorBidi" w:cstheme="majorBidi"/>
                <w:sz w:val="24"/>
                <w:szCs w:val="24"/>
                <w:cs/>
              </w:rPr>
              <w:t>บาท</w:t>
            </w:r>
            <w:r w:rsidRPr="00825BDB">
              <w:rPr>
                <w:rFonts w:asciiTheme="majorBidi" w:hAnsiTheme="majorBidi" w:cstheme="majorBidi"/>
                <w:sz w:val="24"/>
                <w:szCs w:val="24"/>
              </w:rPr>
              <w:t>)</w:t>
            </w:r>
          </w:p>
        </w:tc>
      </w:tr>
      <w:tr w:rsidR="00516557" w:rsidRPr="00825BDB" w14:paraId="0B17C09B" w14:textId="77777777" w:rsidTr="00D56AC6">
        <w:trPr>
          <w:trHeight w:val="20"/>
          <w:tblHeader/>
        </w:trPr>
        <w:tc>
          <w:tcPr>
            <w:tcW w:w="3610" w:type="dxa"/>
          </w:tcPr>
          <w:p w14:paraId="15A99274" w14:textId="77777777" w:rsidR="00516557" w:rsidRPr="00825BDB" w:rsidRDefault="00516557" w:rsidP="00831AB4">
            <w:pPr>
              <w:spacing w:line="290" w:lineRule="exact"/>
              <w:ind w:right="1"/>
              <w:rPr>
                <w:rFonts w:asciiTheme="majorBidi" w:hAnsiTheme="majorBidi" w:cstheme="majorBidi"/>
                <w:sz w:val="24"/>
                <w:szCs w:val="24"/>
              </w:rPr>
            </w:pPr>
          </w:p>
        </w:tc>
        <w:tc>
          <w:tcPr>
            <w:tcW w:w="1185" w:type="dxa"/>
            <w:tcBorders>
              <w:top w:val="single" w:sz="6" w:space="0" w:color="auto"/>
            </w:tcBorders>
          </w:tcPr>
          <w:p w14:paraId="25642730" w14:textId="77777777" w:rsidR="00516557" w:rsidRPr="00825BDB" w:rsidRDefault="00516557" w:rsidP="00831AB4">
            <w:pPr>
              <w:spacing w:line="290" w:lineRule="exact"/>
              <w:ind w:right="1"/>
              <w:jc w:val="center"/>
              <w:rPr>
                <w:rFonts w:asciiTheme="majorBidi" w:hAnsiTheme="majorBidi" w:cstheme="majorBidi"/>
                <w:sz w:val="24"/>
                <w:szCs w:val="24"/>
              </w:rPr>
            </w:pPr>
            <w:r w:rsidRPr="00034111">
              <w:rPr>
                <w:rFonts w:asciiTheme="majorBidi" w:hAnsiTheme="majorBidi" w:cstheme="majorBidi"/>
                <w:sz w:val="24"/>
                <w:szCs w:val="24"/>
                <w:cs/>
              </w:rPr>
              <w:t>ยอดคงเหลือ</w:t>
            </w:r>
          </w:p>
        </w:tc>
        <w:tc>
          <w:tcPr>
            <w:tcW w:w="90" w:type="dxa"/>
            <w:tcBorders>
              <w:top w:val="single" w:sz="6" w:space="0" w:color="auto"/>
            </w:tcBorders>
          </w:tcPr>
          <w:p w14:paraId="0E401503" w14:textId="77777777" w:rsidR="00516557" w:rsidRPr="00825BDB" w:rsidRDefault="00516557" w:rsidP="00831AB4">
            <w:pPr>
              <w:spacing w:line="290" w:lineRule="exact"/>
              <w:ind w:right="1"/>
              <w:jc w:val="center"/>
              <w:rPr>
                <w:rFonts w:asciiTheme="majorBidi" w:hAnsiTheme="majorBidi" w:cstheme="majorBidi"/>
                <w:sz w:val="24"/>
                <w:szCs w:val="24"/>
              </w:rPr>
            </w:pPr>
          </w:p>
        </w:tc>
        <w:tc>
          <w:tcPr>
            <w:tcW w:w="1186" w:type="dxa"/>
            <w:tcBorders>
              <w:top w:val="single" w:sz="6" w:space="0" w:color="auto"/>
            </w:tcBorders>
          </w:tcPr>
          <w:p w14:paraId="4B72CCE3" w14:textId="77777777" w:rsidR="00516557" w:rsidRPr="00825BDB" w:rsidRDefault="00516557" w:rsidP="00831AB4">
            <w:pPr>
              <w:spacing w:line="290" w:lineRule="exact"/>
              <w:ind w:right="1"/>
              <w:jc w:val="center"/>
              <w:rPr>
                <w:rFonts w:asciiTheme="majorBidi" w:hAnsiTheme="majorBidi" w:cstheme="majorBidi"/>
                <w:sz w:val="24"/>
                <w:szCs w:val="24"/>
              </w:rPr>
            </w:pPr>
            <w:r w:rsidRPr="00034111">
              <w:rPr>
                <w:rFonts w:asciiTheme="majorBidi" w:hAnsiTheme="majorBidi" w:cstheme="majorBidi"/>
                <w:sz w:val="24"/>
                <w:szCs w:val="24"/>
                <w:cs/>
              </w:rPr>
              <w:t>กระแสเงินสด</w:t>
            </w:r>
          </w:p>
        </w:tc>
        <w:tc>
          <w:tcPr>
            <w:tcW w:w="90" w:type="dxa"/>
            <w:tcBorders>
              <w:top w:val="single" w:sz="6" w:space="0" w:color="auto"/>
            </w:tcBorders>
          </w:tcPr>
          <w:p w14:paraId="0E2AEE2B" w14:textId="77777777" w:rsidR="00516557" w:rsidRPr="00825BDB" w:rsidRDefault="00516557" w:rsidP="00831AB4">
            <w:pPr>
              <w:spacing w:line="290" w:lineRule="exact"/>
              <w:ind w:right="1" w:firstLine="88"/>
              <w:jc w:val="center"/>
              <w:rPr>
                <w:rFonts w:asciiTheme="majorBidi" w:hAnsiTheme="majorBidi" w:cstheme="majorBidi"/>
                <w:sz w:val="24"/>
                <w:szCs w:val="24"/>
                <w:cs/>
              </w:rPr>
            </w:pPr>
          </w:p>
        </w:tc>
        <w:tc>
          <w:tcPr>
            <w:tcW w:w="1327" w:type="dxa"/>
            <w:tcBorders>
              <w:top w:val="single" w:sz="6" w:space="0" w:color="auto"/>
            </w:tcBorders>
          </w:tcPr>
          <w:p w14:paraId="1FFFA8F6" w14:textId="77777777" w:rsidR="00516557" w:rsidRPr="00825BDB" w:rsidRDefault="00516557" w:rsidP="00831AB4">
            <w:pPr>
              <w:spacing w:line="290" w:lineRule="exact"/>
              <w:ind w:right="1" w:firstLine="88"/>
              <w:jc w:val="center"/>
              <w:rPr>
                <w:rFonts w:asciiTheme="majorBidi" w:hAnsiTheme="majorBidi" w:cstheme="majorBidi"/>
                <w:sz w:val="24"/>
                <w:szCs w:val="24"/>
              </w:rPr>
            </w:pPr>
            <w:r w:rsidRPr="00034111">
              <w:rPr>
                <w:rFonts w:asciiTheme="majorBidi" w:hAnsiTheme="majorBidi" w:cstheme="majorBidi"/>
                <w:sz w:val="24"/>
                <w:szCs w:val="24"/>
                <w:cs/>
              </w:rPr>
              <w:t>รายการที่ไม่ใช่</w:t>
            </w:r>
          </w:p>
        </w:tc>
        <w:tc>
          <w:tcPr>
            <w:tcW w:w="90" w:type="dxa"/>
            <w:tcBorders>
              <w:top w:val="single" w:sz="6" w:space="0" w:color="auto"/>
              <w:left w:val="nil"/>
            </w:tcBorders>
          </w:tcPr>
          <w:p w14:paraId="2E01A7D4" w14:textId="77777777" w:rsidR="00516557" w:rsidRPr="00825BDB" w:rsidRDefault="00516557" w:rsidP="00831AB4">
            <w:pPr>
              <w:spacing w:line="290" w:lineRule="exact"/>
              <w:ind w:right="1"/>
              <w:jc w:val="center"/>
              <w:rPr>
                <w:rFonts w:asciiTheme="majorBidi" w:hAnsiTheme="majorBidi" w:cstheme="majorBidi"/>
                <w:sz w:val="24"/>
                <w:szCs w:val="24"/>
              </w:rPr>
            </w:pPr>
          </w:p>
        </w:tc>
        <w:tc>
          <w:tcPr>
            <w:tcW w:w="1328" w:type="dxa"/>
            <w:tcBorders>
              <w:top w:val="single" w:sz="6" w:space="0" w:color="auto"/>
            </w:tcBorders>
          </w:tcPr>
          <w:p w14:paraId="10904E47" w14:textId="77777777" w:rsidR="00516557" w:rsidRPr="00825BDB" w:rsidRDefault="00516557" w:rsidP="00831AB4">
            <w:pPr>
              <w:spacing w:line="290" w:lineRule="exact"/>
              <w:ind w:right="1"/>
              <w:jc w:val="center"/>
              <w:rPr>
                <w:rFonts w:asciiTheme="majorBidi" w:hAnsiTheme="majorBidi" w:cstheme="majorBidi"/>
                <w:sz w:val="24"/>
                <w:szCs w:val="24"/>
              </w:rPr>
            </w:pPr>
            <w:r w:rsidRPr="00034111">
              <w:rPr>
                <w:rFonts w:asciiTheme="majorBidi" w:hAnsiTheme="majorBidi" w:cstheme="majorBidi"/>
                <w:sz w:val="24"/>
                <w:szCs w:val="24"/>
                <w:cs/>
              </w:rPr>
              <w:t>ยอดคงเหลือ</w:t>
            </w:r>
          </w:p>
        </w:tc>
      </w:tr>
      <w:tr w:rsidR="00516557" w:rsidRPr="00825BDB" w14:paraId="146AD165" w14:textId="77777777" w:rsidTr="00D56AC6">
        <w:trPr>
          <w:trHeight w:val="20"/>
          <w:tblHeader/>
        </w:trPr>
        <w:tc>
          <w:tcPr>
            <w:tcW w:w="3610" w:type="dxa"/>
          </w:tcPr>
          <w:p w14:paraId="2944A060" w14:textId="77777777" w:rsidR="00516557" w:rsidRPr="00825BDB" w:rsidRDefault="00516557" w:rsidP="00831AB4">
            <w:pPr>
              <w:spacing w:line="290" w:lineRule="exact"/>
              <w:ind w:right="1"/>
              <w:rPr>
                <w:rFonts w:asciiTheme="majorBidi" w:hAnsiTheme="majorBidi" w:cstheme="majorBidi"/>
                <w:sz w:val="24"/>
                <w:szCs w:val="24"/>
              </w:rPr>
            </w:pPr>
          </w:p>
        </w:tc>
        <w:tc>
          <w:tcPr>
            <w:tcW w:w="1185" w:type="dxa"/>
          </w:tcPr>
          <w:p w14:paraId="48C940D7" w14:textId="77777777" w:rsidR="00516557" w:rsidRPr="00825BDB" w:rsidRDefault="00516557" w:rsidP="00831AB4">
            <w:pPr>
              <w:spacing w:line="290" w:lineRule="exact"/>
              <w:ind w:right="1"/>
              <w:jc w:val="center"/>
              <w:rPr>
                <w:rFonts w:asciiTheme="majorBidi" w:hAnsiTheme="majorBidi" w:cstheme="majorBidi"/>
                <w:sz w:val="24"/>
                <w:szCs w:val="24"/>
              </w:rPr>
            </w:pPr>
            <w:r w:rsidRPr="00034111">
              <w:rPr>
                <w:rFonts w:asciiTheme="majorBidi" w:hAnsiTheme="majorBidi" w:cstheme="majorBidi"/>
                <w:sz w:val="24"/>
                <w:szCs w:val="24"/>
                <w:cs/>
              </w:rPr>
              <w:t>ณ วันที่</w:t>
            </w:r>
            <w:r w:rsidRPr="00825BDB">
              <w:rPr>
                <w:rFonts w:asciiTheme="majorBidi" w:hAnsiTheme="majorBidi" w:cstheme="majorBidi"/>
                <w:sz w:val="24"/>
                <w:szCs w:val="24"/>
              </w:rPr>
              <w:t xml:space="preserve"> 1</w:t>
            </w:r>
          </w:p>
        </w:tc>
        <w:tc>
          <w:tcPr>
            <w:tcW w:w="90" w:type="dxa"/>
          </w:tcPr>
          <w:p w14:paraId="6BC95A42" w14:textId="77777777" w:rsidR="00516557" w:rsidRPr="00825BDB" w:rsidRDefault="00516557" w:rsidP="00831AB4">
            <w:pPr>
              <w:spacing w:line="290" w:lineRule="exact"/>
              <w:ind w:right="1"/>
              <w:jc w:val="center"/>
              <w:rPr>
                <w:rFonts w:asciiTheme="majorBidi" w:hAnsiTheme="majorBidi" w:cstheme="majorBidi"/>
                <w:sz w:val="24"/>
                <w:szCs w:val="24"/>
              </w:rPr>
            </w:pPr>
          </w:p>
        </w:tc>
        <w:tc>
          <w:tcPr>
            <w:tcW w:w="1186" w:type="dxa"/>
          </w:tcPr>
          <w:p w14:paraId="2698943C" w14:textId="77777777" w:rsidR="00516557" w:rsidRPr="00825BDB" w:rsidRDefault="00516557" w:rsidP="00831AB4">
            <w:pPr>
              <w:spacing w:line="290" w:lineRule="exact"/>
              <w:ind w:right="1"/>
              <w:jc w:val="center"/>
              <w:rPr>
                <w:rFonts w:asciiTheme="majorBidi" w:hAnsiTheme="majorBidi" w:cstheme="majorBidi"/>
                <w:sz w:val="24"/>
                <w:szCs w:val="24"/>
              </w:rPr>
            </w:pPr>
            <w:r w:rsidRPr="00034111">
              <w:rPr>
                <w:rFonts w:asciiTheme="majorBidi" w:hAnsiTheme="majorBidi" w:cstheme="majorBidi"/>
                <w:sz w:val="24"/>
                <w:szCs w:val="24"/>
                <w:cs/>
              </w:rPr>
              <w:t>เพิ่ม (ลด) *</w:t>
            </w:r>
          </w:p>
        </w:tc>
        <w:tc>
          <w:tcPr>
            <w:tcW w:w="90" w:type="dxa"/>
          </w:tcPr>
          <w:p w14:paraId="467B77D2" w14:textId="77777777" w:rsidR="00516557" w:rsidRPr="00825BDB" w:rsidRDefault="00516557" w:rsidP="00831AB4">
            <w:pPr>
              <w:spacing w:line="290" w:lineRule="exact"/>
              <w:jc w:val="center"/>
              <w:rPr>
                <w:rFonts w:asciiTheme="majorBidi" w:hAnsiTheme="majorBidi" w:cstheme="majorBidi"/>
                <w:spacing w:val="-4"/>
                <w:sz w:val="24"/>
                <w:szCs w:val="24"/>
                <w:cs/>
              </w:rPr>
            </w:pPr>
          </w:p>
        </w:tc>
        <w:tc>
          <w:tcPr>
            <w:tcW w:w="1327" w:type="dxa"/>
            <w:tcBorders>
              <w:bottom w:val="single" w:sz="6" w:space="0" w:color="auto"/>
            </w:tcBorders>
          </w:tcPr>
          <w:p w14:paraId="09B08BB5" w14:textId="77777777" w:rsidR="00516557" w:rsidRPr="00825BDB" w:rsidRDefault="00516557" w:rsidP="00831AB4">
            <w:pPr>
              <w:spacing w:line="290" w:lineRule="exact"/>
              <w:jc w:val="center"/>
              <w:rPr>
                <w:rFonts w:asciiTheme="majorBidi" w:hAnsiTheme="majorBidi" w:cstheme="majorBidi"/>
                <w:spacing w:val="-4"/>
                <w:sz w:val="24"/>
                <w:szCs w:val="24"/>
                <w:cs/>
              </w:rPr>
            </w:pPr>
            <w:r w:rsidRPr="00034111">
              <w:rPr>
                <w:rFonts w:asciiTheme="majorBidi" w:hAnsiTheme="majorBidi" w:cstheme="majorBidi"/>
                <w:sz w:val="24"/>
                <w:szCs w:val="24"/>
                <w:cs/>
              </w:rPr>
              <w:t>เงินสด</w:t>
            </w:r>
          </w:p>
        </w:tc>
        <w:tc>
          <w:tcPr>
            <w:tcW w:w="90" w:type="dxa"/>
            <w:tcBorders>
              <w:left w:val="nil"/>
            </w:tcBorders>
          </w:tcPr>
          <w:p w14:paraId="54EC5F1E" w14:textId="77777777" w:rsidR="00516557" w:rsidRPr="00825BDB" w:rsidRDefault="00516557" w:rsidP="00831AB4">
            <w:pPr>
              <w:spacing w:line="290" w:lineRule="exact"/>
              <w:jc w:val="center"/>
              <w:rPr>
                <w:rFonts w:asciiTheme="majorBidi" w:hAnsiTheme="majorBidi" w:cstheme="majorBidi"/>
                <w:spacing w:val="-4"/>
                <w:sz w:val="24"/>
                <w:szCs w:val="24"/>
                <w:cs/>
              </w:rPr>
            </w:pPr>
          </w:p>
        </w:tc>
        <w:tc>
          <w:tcPr>
            <w:tcW w:w="1328" w:type="dxa"/>
            <w:tcBorders>
              <w:left w:val="nil"/>
            </w:tcBorders>
          </w:tcPr>
          <w:p w14:paraId="0B09DCDD" w14:textId="77777777" w:rsidR="00516557" w:rsidRPr="00825BDB" w:rsidRDefault="00516557" w:rsidP="00831AB4">
            <w:pPr>
              <w:spacing w:line="290" w:lineRule="exact"/>
              <w:ind w:right="1"/>
              <w:jc w:val="center"/>
              <w:rPr>
                <w:rFonts w:asciiTheme="majorBidi" w:hAnsiTheme="majorBidi" w:cstheme="majorBidi"/>
                <w:sz w:val="24"/>
                <w:szCs w:val="24"/>
              </w:rPr>
            </w:pPr>
            <w:r w:rsidRPr="00034111">
              <w:rPr>
                <w:rFonts w:asciiTheme="majorBidi" w:hAnsiTheme="majorBidi" w:cstheme="majorBidi"/>
                <w:sz w:val="24"/>
                <w:szCs w:val="24"/>
                <w:cs/>
              </w:rPr>
              <w:t>ณ วันที่</w:t>
            </w:r>
            <w:r w:rsidRPr="00825BDB">
              <w:rPr>
                <w:rFonts w:asciiTheme="majorBidi" w:hAnsiTheme="majorBidi" w:cstheme="majorBidi"/>
                <w:sz w:val="24"/>
                <w:szCs w:val="24"/>
              </w:rPr>
              <w:t xml:space="preserve"> 31</w:t>
            </w:r>
          </w:p>
        </w:tc>
      </w:tr>
      <w:tr w:rsidR="00516557" w:rsidRPr="00825BDB" w14:paraId="2F498F56" w14:textId="77777777" w:rsidTr="00D56AC6">
        <w:trPr>
          <w:trHeight w:val="20"/>
          <w:tblHeader/>
        </w:trPr>
        <w:tc>
          <w:tcPr>
            <w:tcW w:w="3610" w:type="dxa"/>
          </w:tcPr>
          <w:p w14:paraId="60EFD1A0" w14:textId="77777777" w:rsidR="00516557" w:rsidRPr="00825BDB" w:rsidRDefault="00516557" w:rsidP="00831AB4">
            <w:pPr>
              <w:spacing w:line="290" w:lineRule="exact"/>
              <w:ind w:left="368" w:right="1"/>
              <w:jc w:val="center"/>
              <w:rPr>
                <w:rFonts w:asciiTheme="majorBidi" w:hAnsiTheme="majorBidi" w:cstheme="majorBidi"/>
                <w:sz w:val="24"/>
                <w:szCs w:val="24"/>
              </w:rPr>
            </w:pPr>
          </w:p>
        </w:tc>
        <w:tc>
          <w:tcPr>
            <w:tcW w:w="1185" w:type="dxa"/>
          </w:tcPr>
          <w:p w14:paraId="6B49E155" w14:textId="77777777" w:rsidR="00516557" w:rsidRPr="00825BDB" w:rsidRDefault="00516557" w:rsidP="00831AB4">
            <w:pPr>
              <w:spacing w:line="290" w:lineRule="exact"/>
              <w:ind w:right="1"/>
              <w:jc w:val="center"/>
              <w:rPr>
                <w:rFonts w:asciiTheme="majorBidi" w:hAnsiTheme="majorBidi" w:cstheme="majorBidi"/>
                <w:sz w:val="24"/>
                <w:szCs w:val="24"/>
              </w:rPr>
            </w:pPr>
            <w:r w:rsidRPr="00034111">
              <w:rPr>
                <w:rFonts w:asciiTheme="majorBidi" w:hAnsiTheme="majorBidi" w:cstheme="majorBidi"/>
                <w:sz w:val="24"/>
                <w:szCs w:val="24"/>
                <w:cs/>
              </w:rPr>
              <w:t>มกราคม</w:t>
            </w:r>
            <w:r w:rsidRPr="00825BDB">
              <w:rPr>
                <w:rFonts w:asciiTheme="majorBidi" w:hAnsiTheme="majorBidi" w:cstheme="majorBidi"/>
                <w:sz w:val="24"/>
                <w:szCs w:val="24"/>
              </w:rPr>
              <w:t xml:space="preserve"> 2562</w:t>
            </w:r>
          </w:p>
        </w:tc>
        <w:tc>
          <w:tcPr>
            <w:tcW w:w="90" w:type="dxa"/>
          </w:tcPr>
          <w:p w14:paraId="0C565D89" w14:textId="77777777" w:rsidR="00516557" w:rsidRPr="00825BDB" w:rsidRDefault="00516557" w:rsidP="00831AB4">
            <w:pPr>
              <w:spacing w:line="290" w:lineRule="exact"/>
              <w:ind w:right="1"/>
              <w:jc w:val="center"/>
              <w:rPr>
                <w:rFonts w:asciiTheme="majorBidi" w:hAnsiTheme="majorBidi" w:cstheme="majorBidi"/>
                <w:sz w:val="24"/>
                <w:szCs w:val="24"/>
              </w:rPr>
            </w:pPr>
          </w:p>
        </w:tc>
        <w:tc>
          <w:tcPr>
            <w:tcW w:w="1186" w:type="dxa"/>
          </w:tcPr>
          <w:p w14:paraId="684F1AB9" w14:textId="77777777" w:rsidR="00516557" w:rsidRPr="00825BDB" w:rsidRDefault="00516557" w:rsidP="00831AB4">
            <w:pPr>
              <w:spacing w:line="290" w:lineRule="exact"/>
              <w:ind w:right="1"/>
              <w:rPr>
                <w:rFonts w:asciiTheme="majorBidi" w:hAnsiTheme="majorBidi" w:cstheme="majorBidi"/>
                <w:sz w:val="24"/>
                <w:szCs w:val="24"/>
                <w:cs/>
              </w:rPr>
            </w:pPr>
          </w:p>
        </w:tc>
        <w:tc>
          <w:tcPr>
            <w:tcW w:w="90" w:type="dxa"/>
          </w:tcPr>
          <w:p w14:paraId="3DC10FC3" w14:textId="77777777" w:rsidR="00516557" w:rsidRPr="00825BDB" w:rsidRDefault="00516557" w:rsidP="00831AB4">
            <w:pPr>
              <w:spacing w:line="290" w:lineRule="exact"/>
              <w:ind w:right="1"/>
              <w:jc w:val="center"/>
              <w:rPr>
                <w:rFonts w:asciiTheme="majorBidi" w:hAnsiTheme="majorBidi" w:cstheme="majorBidi"/>
                <w:spacing w:val="-4"/>
                <w:sz w:val="24"/>
                <w:szCs w:val="24"/>
                <w:cs/>
              </w:rPr>
            </w:pPr>
          </w:p>
        </w:tc>
        <w:tc>
          <w:tcPr>
            <w:tcW w:w="1327" w:type="dxa"/>
          </w:tcPr>
          <w:p w14:paraId="32867C8A" w14:textId="77777777" w:rsidR="00516557" w:rsidRPr="00825BDB" w:rsidRDefault="00516557" w:rsidP="00831AB4">
            <w:pPr>
              <w:spacing w:line="290" w:lineRule="exact"/>
              <w:ind w:right="1"/>
              <w:jc w:val="center"/>
              <w:rPr>
                <w:rFonts w:asciiTheme="majorBidi" w:hAnsiTheme="majorBidi" w:cstheme="majorBidi"/>
                <w:spacing w:val="-4"/>
                <w:sz w:val="24"/>
                <w:szCs w:val="24"/>
                <w:cs/>
              </w:rPr>
            </w:pPr>
            <w:r w:rsidRPr="00034111">
              <w:rPr>
                <w:rFonts w:asciiTheme="majorBidi" w:hAnsiTheme="majorBidi" w:cstheme="majorBidi"/>
                <w:spacing w:val="-4"/>
                <w:sz w:val="24"/>
                <w:szCs w:val="24"/>
                <w:cs/>
              </w:rPr>
              <w:t>เพิ่มขึ้น</w:t>
            </w:r>
          </w:p>
        </w:tc>
        <w:tc>
          <w:tcPr>
            <w:tcW w:w="90" w:type="dxa"/>
          </w:tcPr>
          <w:p w14:paraId="6C6485A8" w14:textId="77777777" w:rsidR="00516557" w:rsidRPr="00825BDB" w:rsidRDefault="00516557" w:rsidP="00831AB4">
            <w:pPr>
              <w:spacing w:line="290" w:lineRule="exact"/>
              <w:ind w:right="1"/>
              <w:jc w:val="center"/>
              <w:rPr>
                <w:rFonts w:asciiTheme="majorBidi" w:hAnsiTheme="majorBidi" w:cstheme="majorBidi"/>
                <w:spacing w:val="-4"/>
                <w:sz w:val="24"/>
                <w:szCs w:val="24"/>
                <w:cs/>
              </w:rPr>
            </w:pPr>
          </w:p>
        </w:tc>
        <w:tc>
          <w:tcPr>
            <w:tcW w:w="1328" w:type="dxa"/>
          </w:tcPr>
          <w:p w14:paraId="676881D4" w14:textId="77777777" w:rsidR="00516557" w:rsidRPr="00825BDB" w:rsidRDefault="00516557" w:rsidP="00831AB4">
            <w:pPr>
              <w:spacing w:line="290" w:lineRule="exact"/>
              <w:ind w:right="1"/>
              <w:jc w:val="center"/>
              <w:rPr>
                <w:rFonts w:asciiTheme="majorBidi" w:hAnsiTheme="majorBidi" w:cstheme="majorBidi"/>
                <w:sz w:val="24"/>
                <w:szCs w:val="24"/>
              </w:rPr>
            </w:pPr>
            <w:r w:rsidRPr="00034111">
              <w:rPr>
                <w:rFonts w:asciiTheme="majorBidi" w:hAnsiTheme="majorBidi" w:cstheme="majorBidi"/>
                <w:sz w:val="24"/>
                <w:szCs w:val="24"/>
                <w:cs/>
              </w:rPr>
              <w:t>ธันวาคม</w:t>
            </w:r>
            <w:r w:rsidRPr="00825BDB">
              <w:rPr>
                <w:rFonts w:asciiTheme="majorBidi" w:hAnsiTheme="majorBidi" w:cstheme="majorBidi"/>
                <w:sz w:val="24"/>
                <w:szCs w:val="24"/>
              </w:rPr>
              <w:t xml:space="preserve"> 2562</w:t>
            </w:r>
          </w:p>
        </w:tc>
      </w:tr>
      <w:tr w:rsidR="00516557" w:rsidRPr="00825BDB" w14:paraId="404D8C83" w14:textId="77777777" w:rsidTr="00D56AC6">
        <w:trPr>
          <w:trHeight w:val="60"/>
          <w:tblHeader/>
        </w:trPr>
        <w:tc>
          <w:tcPr>
            <w:tcW w:w="3610" w:type="dxa"/>
          </w:tcPr>
          <w:p w14:paraId="340CB09B" w14:textId="77777777" w:rsidR="00516557" w:rsidRPr="00034111" w:rsidRDefault="00516557" w:rsidP="00831AB4">
            <w:pPr>
              <w:spacing w:line="290" w:lineRule="exact"/>
              <w:ind w:left="117" w:right="1" w:hanging="117"/>
              <w:outlineLvl w:val="5"/>
              <w:rPr>
                <w:rFonts w:asciiTheme="majorBidi" w:hAnsiTheme="majorBidi" w:cstheme="majorBidi"/>
                <w:sz w:val="24"/>
                <w:szCs w:val="24"/>
                <w:cs/>
              </w:rPr>
            </w:pPr>
            <w:r w:rsidRPr="00034111">
              <w:rPr>
                <w:rFonts w:asciiTheme="majorBidi" w:hAnsiTheme="majorBidi" w:cstheme="majorBidi"/>
                <w:sz w:val="24"/>
                <w:szCs w:val="24"/>
                <w:cs/>
              </w:rPr>
              <w:t>เงินเบิกเกินบัญชีและเงินกู้ยืมระยะสั้นจากสถาบันการเงิน</w:t>
            </w:r>
          </w:p>
        </w:tc>
        <w:tc>
          <w:tcPr>
            <w:tcW w:w="1185" w:type="dxa"/>
            <w:tcBorders>
              <w:top w:val="single" w:sz="6" w:space="0" w:color="auto"/>
            </w:tcBorders>
          </w:tcPr>
          <w:p w14:paraId="65E00665" w14:textId="77777777" w:rsidR="00516557" w:rsidRPr="00825BDB" w:rsidRDefault="00516557" w:rsidP="00831AB4">
            <w:pPr>
              <w:spacing w:line="290" w:lineRule="exact"/>
              <w:ind w:right="113"/>
              <w:jc w:val="right"/>
              <w:rPr>
                <w:rFonts w:asciiTheme="majorBidi" w:hAnsiTheme="majorBidi" w:cstheme="majorBidi"/>
                <w:sz w:val="24"/>
                <w:szCs w:val="24"/>
              </w:rPr>
            </w:pPr>
            <w:r w:rsidRPr="00825BDB">
              <w:rPr>
                <w:rFonts w:asciiTheme="majorBidi" w:hAnsiTheme="majorBidi" w:cstheme="majorBidi"/>
                <w:sz w:val="24"/>
                <w:szCs w:val="24"/>
              </w:rPr>
              <w:t>114,447,520</w:t>
            </w:r>
          </w:p>
        </w:tc>
        <w:tc>
          <w:tcPr>
            <w:tcW w:w="90" w:type="dxa"/>
          </w:tcPr>
          <w:p w14:paraId="5E623398" w14:textId="77777777" w:rsidR="00516557" w:rsidRPr="00825BDB" w:rsidRDefault="00516557" w:rsidP="00831AB4">
            <w:pPr>
              <w:spacing w:line="290" w:lineRule="exact"/>
              <w:ind w:right="1"/>
              <w:jc w:val="right"/>
              <w:rPr>
                <w:rFonts w:asciiTheme="majorBidi" w:hAnsiTheme="majorBidi" w:cstheme="majorBidi"/>
                <w:sz w:val="24"/>
                <w:szCs w:val="24"/>
              </w:rPr>
            </w:pPr>
          </w:p>
        </w:tc>
        <w:tc>
          <w:tcPr>
            <w:tcW w:w="1186" w:type="dxa"/>
            <w:tcBorders>
              <w:top w:val="single" w:sz="6" w:space="0" w:color="auto"/>
            </w:tcBorders>
          </w:tcPr>
          <w:p w14:paraId="7862456D" w14:textId="77777777" w:rsidR="00516557" w:rsidRPr="00825BDB" w:rsidRDefault="00516557" w:rsidP="00831AB4">
            <w:pPr>
              <w:autoSpaceDE w:val="0"/>
              <w:autoSpaceDN w:val="0"/>
              <w:adjustRightInd w:val="0"/>
              <w:spacing w:line="290" w:lineRule="exact"/>
              <w:ind w:right="57"/>
              <w:contextualSpacing/>
              <w:jc w:val="right"/>
              <w:rPr>
                <w:rFonts w:asciiTheme="majorBidi" w:hAnsiTheme="majorBidi" w:cstheme="majorBidi"/>
                <w:sz w:val="24"/>
                <w:szCs w:val="24"/>
              </w:rPr>
            </w:pPr>
            <w:r w:rsidRPr="00825BDB">
              <w:rPr>
                <w:rFonts w:asciiTheme="majorBidi" w:hAnsiTheme="majorBidi" w:cstheme="majorBidi"/>
                <w:sz w:val="24"/>
                <w:szCs w:val="24"/>
              </w:rPr>
              <w:t>(64,589,475)</w:t>
            </w:r>
          </w:p>
        </w:tc>
        <w:tc>
          <w:tcPr>
            <w:tcW w:w="90" w:type="dxa"/>
          </w:tcPr>
          <w:p w14:paraId="6D0E666C" w14:textId="77777777" w:rsidR="00516557" w:rsidRPr="00825BDB" w:rsidRDefault="00516557" w:rsidP="00831AB4">
            <w:pPr>
              <w:spacing w:line="290" w:lineRule="exact"/>
              <w:jc w:val="right"/>
              <w:rPr>
                <w:rFonts w:asciiTheme="majorBidi" w:hAnsiTheme="majorBidi" w:cstheme="majorBidi"/>
                <w:sz w:val="24"/>
                <w:szCs w:val="24"/>
              </w:rPr>
            </w:pPr>
          </w:p>
        </w:tc>
        <w:tc>
          <w:tcPr>
            <w:tcW w:w="1327" w:type="dxa"/>
            <w:tcBorders>
              <w:top w:val="single" w:sz="6" w:space="0" w:color="auto"/>
            </w:tcBorders>
          </w:tcPr>
          <w:p w14:paraId="5C7C38F1" w14:textId="77777777" w:rsidR="00516557" w:rsidRPr="00825BDB" w:rsidRDefault="00516557" w:rsidP="00831AB4">
            <w:pPr>
              <w:tabs>
                <w:tab w:val="left" w:pos="898"/>
              </w:tabs>
              <w:autoSpaceDE w:val="0"/>
              <w:autoSpaceDN w:val="0"/>
              <w:adjustRightInd w:val="0"/>
              <w:spacing w:line="290" w:lineRule="exact"/>
              <w:ind w:right="284"/>
              <w:contextualSpacing/>
              <w:jc w:val="right"/>
              <w:rPr>
                <w:rFonts w:asciiTheme="majorBidi" w:hAnsiTheme="majorBidi" w:cstheme="majorBidi"/>
                <w:sz w:val="24"/>
                <w:szCs w:val="24"/>
              </w:rPr>
            </w:pPr>
            <w:r w:rsidRPr="00825BDB">
              <w:rPr>
                <w:rFonts w:asciiTheme="majorBidi" w:hAnsiTheme="majorBidi" w:cstheme="majorBidi"/>
                <w:sz w:val="24"/>
                <w:szCs w:val="24"/>
              </w:rPr>
              <w:t>-</w:t>
            </w:r>
          </w:p>
        </w:tc>
        <w:tc>
          <w:tcPr>
            <w:tcW w:w="90" w:type="dxa"/>
          </w:tcPr>
          <w:p w14:paraId="24A14B32" w14:textId="77777777" w:rsidR="00516557" w:rsidRPr="00825BDB" w:rsidRDefault="00516557" w:rsidP="00831AB4">
            <w:pPr>
              <w:spacing w:line="290" w:lineRule="exact"/>
              <w:jc w:val="right"/>
              <w:rPr>
                <w:rFonts w:asciiTheme="majorBidi" w:hAnsiTheme="majorBidi" w:cstheme="majorBidi"/>
                <w:sz w:val="24"/>
                <w:szCs w:val="24"/>
              </w:rPr>
            </w:pPr>
          </w:p>
        </w:tc>
        <w:tc>
          <w:tcPr>
            <w:tcW w:w="1328" w:type="dxa"/>
            <w:tcBorders>
              <w:top w:val="single" w:sz="6" w:space="0" w:color="auto"/>
            </w:tcBorders>
          </w:tcPr>
          <w:p w14:paraId="5ACE883E" w14:textId="77777777" w:rsidR="00516557" w:rsidRPr="00825BDB" w:rsidRDefault="00516557" w:rsidP="00831AB4">
            <w:pPr>
              <w:spacing w:line="290" w:lineRule="exact"/>
              <w:ind w:right="113"/>
              <w:jc w:val="right"/>
              <w:rPr>
                <w:rFonts w:asciiTheme="majorBidi" w:hAnsiTheme="majorBidi" w:cstheme="majorBidi"/>
                <w:sz w:val="24"/>
                <w:szCs w:val="24"/>
              </w:rPr>
            </w:pPr>
            <w:r w:rsidRPr="00825BDB">
              <w:rPr>
                <w:rFonts w:asciiTheme="majorBidi" w:hAnsiTheme="majorBidi" w:cstheme="majorBidi"/>
                <w:sz w:val="24"/>
                <w:szCs w:val="24"/>
              </w:rPr>
              <w:t>49,858,045</w:t>
            </w:r>
          </w:p>
        </w:tc>
      </w:tr>
      <w:tr w:rsidR="00516557" w:rsidRPr="00825BDB" w14:paraId="2D44B219" w14:textId="77777777" w:rsidTr="00D56AC6">
        <w:trPr>
          <w:trHeight w:val="60"/>
          <w:tblHeader/>
        </w:trPr>
        <w:tc>
          <w:tcPr>
            <w:tcW w:w="3610" w:type="dxa"/>
          </w:tcPr>
          <w:p w14:paraId="7A145D32" w14:textId="77777777" w:rsidR="00516557" w:rsidRPr="00034111" w:rsidRDefault="00516557" w:rsidP="00831AB4">
            <w:pPr>
              <w:spacing w:line="290" w:lineRule="exact"/>
              <w:ind w:left="117" w:right="1" w:hanging="117"/>
              <w:outlineLvl w:val="5"/>
              <w:rPr>
                <w:rFonts w:asciiTheme="majorBidi" w:hAnsiTheme="majorBidi" w:cstheme="majorBidi"/>
                <w:sz w:val="24"/>
                <w:szCs w:val="24"/>
                <w:cs/>
              </w:rPr>
            </w:pPr>
            <w:r w:rsidRPr="00034111">
              <w:rPr>
                <w:rFonts w:asciiTheme="majorBidi" w:hAnsiTheme="majorBidi" w:cstheme="majorBidi"/>
                <w:sz w:val="24"/>
                <w:szCs w:val="24"/>
                <w:cs/>
              </w:rPr>
              <w:t>เงินกู้ยืมระยะสั้นจากกิจการและบุคคลที่เกี่ยวข้องกัน</w:t>
            </w:r>
          </w:p>
        </w:tc>
        <w:tc>
          <w:tcPr>
            <w:tcW w:w="1185" w:type="dxa"/>
          </w:tcPr>
          <w:p w14:paraId="7A483EAC" w14:textId="77777777" w:rsidR="00516557" w:rsidRPr="00825BDB" w:rsidRDefault="00516557" w:rsidP="00831AB4">
            <w:pPr>
              <w:tabs>
                <w:tab w:val="left" w:pos="898"/>
              </w:tabs>
              <w:autoSpaceDE w:val="0"/>
              <w:autoSpaceDN w:val="0"/>
              <w:adjustRightInd w:val="0"/>
              <w:spacing w:line="290" w:lineRule="exact"/>
              <w:ind w:right="284"/>
              <w:contextualSpacing/>
              <w:jc w:val="right"/>
              <w:rPr>
                <w:rFonts w:asciiTheme="majorBidi" w:hAnsiTheme="majorBidi" w:cstheme="majorBidi"/>
                <w:sz w:val="24"/>
                <w:szCs w:val="24"/>
              </w:rPr>
            </w:pPr>
            <w:r w:rsidRPr="00825BDB">
              <w:rPr>
                <w:rFonts w:asciiTheme="majorBidi" w:hAnsiTheme="majorBidi" w:cstheme="majorBidi"/>
                <w:sz w:val="24"/>
                <w:szCs w:val="24"/>
              </w:rPr>
              <w:t>-</w:t>
            </w:r>
          </w:p>
        </w:tc>
        <w:tc>
          <w:tcPr>
            <w:tcW w:w="90" w:type="dxa"/>
          </w:tcPr>
          <w:p w14:paraId="409941E6" w14:textId="77777777" w:rsidR="00516557" w:rsidRPr="00825BDB" w:rsidRDefault="00516557" w:rsidP="00831AB4">
            <w:pPr>
              <w:spacing w:line="290" w:lineRule="exact"/>
              <w:ind w:right="1"/>
              <w:jc w:val="right"/>
              <w:rPr>
                <w:rFonts w:asciiTheme="majorBidi" w:hAnsiTheme="majorBidi" w:cstheme="majorBidi"/>
                <w:sz w:val="24"/>
                <w:szCs w:val="24"/>
              </w:rPr>
            </w:pPr>
          </w:p>
        </w:tc>
        <w:tc>
          <w:tcPr>
            <w:tcW w:w="1186" w:type="dxa"/>
          </w:tcPr>
          <w:p w14:paraId="5281E04E" w14:textId="77777777" w:rsidR="00516557" w:rsidRPr="00825BDB" w:rsidRDefault="00516557" w:rsidP="00831AB4">
            <w:pPr>
              <w:spacing w:line="290" w:lineRule="exact"/>
              <w:ind w:right="113"/>
              <w:jc w:val="right"/>
              <w:rPr>
                <w:rFonts w:asciiTheme="majorBidi" w:hAnsiTheme="majorBidi" w:cstheme="majorBidi"/>
                <w:sz w:val="24"/>
                <w:szCs w:val="24"/>
              </w:rPr>
            </w:pPr>
            <w:r w:rsidRPr="00825BDB">
              <w:rPr>
                <w:rFonts w:asciiTheme="majorBidi" w:hAnsiTheme="majorBidi" w:cstheme="majorBidi"/>
                <w:sz w:val="24"/>
                <w:szCs w:val="24"/>
              </w:rPr>
              <w:t>18,000,000</w:t>
            </w:r>
          </w:p>
        </w:tc>
        <w:tc>
          <w:tcPr>
            <w:tcW w:w="90" w:type="dxa"/>
          </w:tcPr>
          <w:p w14:paraId="5B8702AD" w14:textId="77777777" w:rsidR="00516557" w:rsidRPr="00825BDB" w:rsidRDefault="00516557" w:rsidP="00831AB4">
            <w:pPr>
              <w:spacing w:line="290" w:lineRule="exact"/>
              <w:jc w:val="right"/>
              <w:rPr>
                <w:rFonts w:asciiTheme="majorBidi" w:hAnsiTheme="majorBidi" w:cstheme="majorBidi"/>
                <w:sz w:val="24"/>
                <w:szCs w:val="24"/>
              </w:rPr>
            </w:pPr>
          </w:p>
        </w:tc>
        <w:tc>
          <w:tcPr>
            <w:tcW w:w="1327" w:type="dxa"/>
          </w:tcPr>
          <w:p w14:paraId="657E87BA" w14:textId="77777777" w:rsidR="00516557" w:rsidRPr="00825BDB" w:rsidRDefault="00516557" w:rsidP="00831AB4">
            <w:pPr>
              <w:tabs>
                <w:tab w:val="left" w:pos="898"/>
              </w:tabs>
              <w:autoSpaceDE w:val="0"/>
              <w:autoSpaceDN w:val="0"/>
              <w:adjustRightInd w:val="0"/>
              <w:spacing w:line="290" w:lineRule="exact"/>
              <w:ind w:right="284"/>
              <w:contextualSpacing/>
              <w:jc w:val="right"/>
              <w:rPr>
                <w:rFonts w:asciiTheme="majorBidi" w:hAnsiTheme="majorBidi" w:cstheme="majorBidi"/>
                <w:sz w:val="24"/>
                <w:szCs w:val="24"/>
              </w:rPr>
            </w:pPr>
            <w:r w:rsidRPr="00825BDB">
              <w:rPr>
                <w:rFonts w:asciiTheme="majorBidi" w:hAnsiTheme="majorBidi" w:cstheme="majorBidi"/>
                <w:sz w:val="24"/>
                <w:szCs w:val="24"/>
              </w:rPr>
              <w:t>-</w:t>
            </w:r>
          </w:p>
        </w:tc>
        <w:tc>
          <w:tcPr>
            <w:tcW w:w="90" w:type="dxa"/>
          </w:tcPr>
          <w:p w14:paraId="4229E574" w14:textId="77777777" w:rsidR="00516557" w:rsidRPr="00825BDB" w:rsidRDefault="00516557" w:rsidP="00831AB4">
            <w:pPr>
              <w:spacing w:line="290" w:lineRule="exact"/>
              <w:jc w:val="right"/>
              <w:rPr>
                <w:rFonts w:asciiTheme="majorBidi" w:hAnsiTheme="majorBidi" w:cstheme="majorBidi"/>
                <w:sz w:val="24"/>
                <w:szCs w:val="24"/>
              </w:rPr>
            </w:pPr>
          </w:p>
        </w:tc>
        <w:tc>
          <w:tcPr>
            <w:tcW w:w="1328" w:type="dxa"/>
          </w:tcPr>
          <w:p w14:paraId="5C5468C8" w14:textId="77777777" w:rsidR="00516557" w:rsidRPr="00825BDB" w:rsidRDefault="00516557" w:rsidP="00831AB4">
            <w:pPr>
              <w:spacing w:line="290" w:lineRule="exact"/>
              <w:ind w:right="113"/>
              <w:jc w:val="right"/>
              <w:rPr>
                <w:rFonts w:asciiTheme="majorBidi" w:hAnsiTheme="majorBidi" w:cstheme="majorBidi"/>
                <w:sz w:val="24"/>
                <w:szCs w:val="24"/>
              </w:rPr>
            </w:pPr>
            <w:r w:rsidRPr="00825BDB">
              <w:rPr>
                <w:rFonts w:asciiTheme="majorBidi" w:hAnsiTheme="majorBidi" w:cstheme="majorBidi"/>
                <w:sz w:val="24"/>
                <w:szCs w:val="24"/>
              </w:rPr>
              <w:t>18,000,000</w:t>
            </w:r>
          </w:p>
        </w:tc>
      </w:tr>
      <w:tr w:rsidR="00516557" w:rsidRPr="00825BDB" w14:paraId="242F733E" w14:textId="77777777" w:rsidTr="00D56AC6">
        <w:trPr>
          <w:trHeight w:val="60"/>
          <w:tblHeader/>
        </w:trPr>
        <w:tc>
          <w:tcPr>
            <w:tcW w:w="3610" w:type="dxa"/>
          </w:tcPr>
          <w:p w14:paraId="3F714312" w14:textId="77777777" w:rsidR="00516557" w:rsidRPr="00034111" w:rsidRDefault="00516557" w:rsidP="00831AB4">
            <w:pPr>
              <w:spacing w:line="290" w:lineRule="exact"/>
              <w:ind w:right="1"/>
              <w:outlineLvl w:val="5"/>
              <w:rPr>
                <w:rFonts w:asciiTheme="majorBidi" w:hAnsiTheme="majorBidi" w:cstheme="majorBidi"/>
                <w:sz w:val="24"/>
                <w:szCs w:val="24"/>
                <w:cs/>
              </w:rPr>
            </w:pPr>
            <w:r w:rsidRPr="00034111">
              <w:rPr>
                <w:rFonts w:asciiTheme="majorBidi" w:hAnsiTheme="majorBidi" w:cstheme="majorBidi"/>
                <w:sz w:val="24"/>
                <w:szCs w:val="24"/>
                <w:cs/>
              </w:rPr>
              <w:t>หนี้สินตามสัญญาเช่าการเงิน</w:t>
            </w:r>
          </w:p>
        </w:tc>
        <w:tc>
          <w:tcPr>
            <w:tcW w:w="1185" w:type="dxa"/>
          </w:tcPr>
          <w:p w14:paraId="7726E925" w14:textId="77777777" w:rsidR="00516557" w:rsidRPr="00825BDB" w:rsidRDefault="00516557" w:rsidP="00831AB4">
            <w:pPr>
              <w:spacing w:line="290" w:lineRule="exact"/>
              <w:ind w:right="113"/>
              <w:jc w:val="right"/>
              <w:rPr>
                <w:rFonts w:asciiTheme="majorBidi" w:hAnsiTheme="majorBidi" w:cstheme="majorBidi"/>
                <w:sz w:val="24"/>
                <w:szCs w:val="24"/>
              </w:rPr>
            </w:pPr>
            <w:r w:rsidRPr="00825BDB">
              <w:rPr>
                <w:rFonts w:asciiTheme="majorBidi" w:hAnsiTheme="majorBidi" w:cstheme="majorBidi"/>
                <w:sz w:val="24"/>
                <w:szCs w:val="24"/>
              </w:rPr>
              <w:t>4,497,125</w:t>
            </w:r>
          </w:p>
        </w:tc>
        <w:tc>
          <w:tcPr>
            <w:tcW w:w="90" w:type="dxa"/>
          </w:tcPr>
          <w:p w14:paraId="2ACB27F4" w14:textId="77777777" w:rsidR="00516557" w:rsidRPr="00825BDB" w:rsidRDefault="00516557" w:rsidP="00831AB4">
            <w:pPr>
              <w:spacing w:line="290" w:lineRule="exact"/>
              <w:ind w:right="1"/>
              <w:jc w:val="right"/>
              <w:rPr>
                <w:rFonts w:asciiTheme="majorBidi" w:hAnsiTheme="majorBidi" w:cstheme="majorBidi"/>
                <w:sz w:val="24"/>
                <w:szCs w:val="24"/>
              </w:rPr>
            </w:pPr>
          </w:p>
        </w:tc>
        <w:tc>
          <w:tcPr>
            <w:tcW w:w="1186" w:type="dxa"/>
          </w:tcPr>
          <w:p w14:paraId="4EC88AB0" w14:textId="77777777" w:rsidR="00516557" w:rsidRPr="00825BDB" w:rsidRDefault="00516557" w:rsidP="00831AB4">
            <w:pPr>
              <w:spacing w:line="290" w:lineRule="exact"/>
              <w:ind w:right="113"/>
              <w:jc w:val="right"/>
              <w:rPr>
                <w:rFonts w:asciiTheme="majorBidi" w:hAnsiTheme="majorBidi" w:cstheme="majorBidi"/>
                <w:sz w:val="24"/>
                <w:szCs w:val="24"/>
              </w:rPr>
            </w:pPr>
            <w:r w:rsidRPr="00825BDB">
              <w:rPr>
                <w:rFonts w:asciiTheme="majorBidi" w:hAnsiTheme="majorBidi" w:cstheme="majorBidi"/>
                <w:sz w:val="24"/>
                <w:szCs w:val="24"/>
              </w:rPr>
              <w:t>36,336,344</w:t>
            </w:r>
          </w:p>
        </w:tc>
        <w:tc>
          <w:tcPr>
            <w:tcW w:w="90" w:type="dxa"/>
          </w:tcPr>
          <w:p w14:paraId="7E7D73FA" w14:textId="77777777" w:rsidR="00516557" w:rsidRPr="00825BDB" w:rsidRDefault="00516557" w:rsidP="00831AB4">
            <w:pPr>
              <w:spacing w:line="290" w:lineRule="exact"/>
              <w:jc w:val="right"/>
              <w:rPr>
                <w:rFonts w:asciiTheme="majorBidi" w:hAnsiTheme="majorBidi" w:cstheme="majorBidi"/>
                <w:sz w:val="24"/>
                <w:szCs w:val="24"/>
              </w:rPr>
            </w:pPr>
          </w:p>
        </w:tc>
        <w:tc>
          <w:tcPr>
            <w:tcW w:w="1327" w:type="dxa"/>
          </w:tcPr>
          <w:p w14:paraId="2DD72932" w14:textId="77777777" w:rsidR="00516557" w:rsidRPr="00825BDB" w:rsidRDefault="00516557" w:rsidP="00831AB4">
            <w:pPr>
              <w:spacing w:line="290" w:lineRule="exact"/>
              <w:ind w:right="113"/>
              <w:jc w:val="right"/>
              <w:rPr>
                <w:rFonts w:asciiTheme="majorBidi" w:hAnsiTheme="majorBidi" w:cstheme="majorBidi"/>
                <w:sz w:val="24"/>
                <w:szCs w:val="24"/>
              </w:rPr>
            </w:pPr>
            <w:r w:rsidRPr="00825BDB">
              <w:rPr>
                <w:rFonts w:asciiTheme="majorBidi" w:hAnsiTheme="majorBidi" w:cstheme="majorBidi"/>
                <w:sz w:val="24"/>
                <w:szCs w:val="24"/>
              </w:rPr>
              <w:t>16,022,780</w:t>
            </w:r>
          </w:p>
        </w:tc>
        <w:tc>
          <w:tcPr>
            <w:tcW w:w="90" w:type="dxa"/>
          </w:tcPr>
          <w:p w14:paraId="325421E1" w14:textId="77777777" w:rsidR="00516557" w:rsidRPr="00825BDB" w:rsidRDefault="00516557" w:rsidP="00831AB4">
            <w:pPr>
              <w:spacing w:line="290" w:lineRule="exact"/>
              <w:jc w:val="right"/>
              <w:rPr>
                <w:rFonts w:asciiTheme="majorBidi" w:hAnsiTheme="majorBidi" w:cstheme="majorBidi"/>
                <w:sz w:val="24"/>
                <w:szCs w:val="24"/>
              </w:rPr>
            </w:pPr>
          </w:p>
        </w:tc>
        <w:tc>
          <w:tcPr>
            <w:tcW w:w="1328" w:type="dxa"/>
          </w:tcPr>
          <w:p w14:paraId="60A48FD9" w14:textId="77777777" w:rsidR="00516557" w:rsidRPr="00825BDB" w:rsidRDefault="00516557" w:rsidP="00831AB4">
            <w:pPr>
              <w:spacing w:line="290" w:lineRule="exact"/>
              <w:ind w:right="113"/>
              <w:jc w:val="right"/>
              <w:rPr>
                <w:rFonts w:asciiTheme="majorBidi" w:hAnsiTheme="majorBidi" w:cstheme="majorBidi"/>
                <w:sz w:val="24"/>
                <w:szCs w:val="24"/>
              </w:rPr>
            </w:pPr>
            <w:r w:rsidRPr="00825BDB">
              <w:rPr>
                <w:rFonts w:asciiTheme="majorBidi" w:hAnsiTheme="majorBidi" w:cstheme="majorBidi"/>
                <w:sz w:val="24"/>
                <w:szCs w:val="24"/>
              </w:rPr>
              <w:t>56,856,249</w:t>
            </w:r>
          </w:p>
        </w:tc>
      </w:tr>
      <w:tr w:rsidR="00516557" w:rsidRPr="00825BDB" w14:paraId="36A034F1" w14:textId="77777777" w:rsidTr="00D56AC6">
        <w:trPr>
          <w:trHeight w:val="20"/>
        </w:trPr>
        <w:tc>
          <w:tcPr>
            <w:tcW w:w="3610" w:type="dxa"/>
          </w:tcPr>
          <w:p w14:paraId="4B64CB38" w14:textId="77777777" w:rsidR="00516557" w:rsidRPr="00034111" w:rsidRDefault="00516557" w:rsidP="00831AB4">
            <w:pPr>
              <w:spacing w:line="290" w:lineRule="exact"/>
              <w:ind w:right="1"/>
              <w:outlineLvl w:val="5"/>
              <w:rPr>
                <w:rFonts w:asciiTheme="majorBidi" w:hAnsiTheme="majorBidi" w:cstheme="majorBidi"/>
                <w:sz w:val="24"/>
                <w:szCs w:val="24"/>
                <w:cs/>
              </w:rPr>
            </w:pPr>
            <w:r w:rsidRPr="00034111">
              <w:rPr>
                <w:rFonts w:asciiTheme="majorBidi" w:hAnsiTheme="majorBidi" w:cstheme="majorBidi"/>
                <w:sz w:val="24"/>
                <w:szCs w:val="24"/>
                <w:cs/>
              </w:rPr>
              <w:t>เงินกู้ยืมระยะยาวจากสถาบันการเงิน</w:t>
            </w:r>
          </w:p>
        </w:tc>
        <w:tc>
          <w:tcPr>
            <w:tcW w:w="1185" w:type="dxa"/>
            <w:tcBorders>
              <w:bottom w:val="single" w:sz="6" w:space="0" w:color="auto"/>
            </w:tcBorders>
          </w:tcPr>
          <w:p w14:paraId="74D4F7EF" w14:textId="77777777" w:rsidR="00516557" w:rsidRPr="00825BDB" w:rsidRDefault="00516557" w:rsidP="00831AB4">
            <w:pPr>
              <w:tabs>
                <w:tab w:val="left" w:pos="898"/>
              </w:tabs>
              <w:autoSpaceDE w:val="0"/>
              <w:autoSpaceDN w:val="0"/>
              <w:adjustRightInd w:val="0"/>
              <w:spacing w:line="290" w:lineRule="exact"/>
              <w:ind w:right="284"/>
              <w:contextualSpacing/>
              <w:jc w:val="right"/>
              <w:rPr>
                <w:rFonts w:asciiTheme="majorBidi" w:hAnsiTheme="majorBidi" w:cstheme="majorBidi"/>
                <w:sz w:val="24"/>
                <w:szCs w:val="24"/>
              </w:rPr>
            </w:pPr>
            <w:r w:rsidRPr="00825BDB">
              <w:rPr>
                <w:rFonts w:asciiTheme="majorBidi" w:hAnsiTheme="majorBidi" w:cstheme="majorBidi"/>
                <w:sz w:val="24"/>
                <w:szCs w:val="24"/>
              </w:rPr>
              <w:t>-</w:t>
            </w:r>
          </w:p>
        </w:tc>
        <w:tc>
          <w:tcPr>
            <w:tcW w:w="90" w:type="dxa"/>
          </w:tcPr>
          <w:p w14:paraId="29388ECD" w14:textId="77777777" w:rsidR="00516557" w:rsidRPr="00825BDB" w:rsidRDefault="00516557" w:rsidP="00831AB4">
            <w:pPr>
              <w:tabs>
                <w:tab w:val="decimal" w:pos="990"/>
              </w:tabs>
              <w:spacing w:line="290" w:lineRule="exact"/>
              <w:ind w:right="66"/>
              <w:jc w:val="right"/>
              <w:rPr>
                <w:rFonts w:asciiTheme="majorBidi" w:hAnsiTheme="majorBidi" w:cstheme="majorBidi"/>
                <w:sz w:val="24"/>
                <w:szCs w:val="24"/>
              </w:rPr>
            </w:pPr>
          </w:p>
        </w:tc>
        <w:tc>
          <w:tcPr>
            <w:tcW w:w="1186" w:type="dxa"/>
            <w:tcBorders>
              <w:bottom w:val="single" w:sz="6" w:space="0" w:color="auto"/>
            </w:tcBorders>
          </w:tcPr>
          <w:p w14:paraId="79CB156D" w14:textId="77777777" w:rsidR="00516557" w:rsidRPr="00825BDB" w:rsidRDefault="00516557" w:rsidP="00831AB4">
            <w:pPr>
              <w:spacing w:line="290" w:lineRule="exact"/>
              <w:ind w:right="113"/>
              <w:jc w:val="right"/>
              <w:rPr>
                <w:rFonts w:asciiTheme="majorBidi" w:hAnsiTheme="majorBidi" w:cstheme="majorBidi"/>
                <w:sz w:val="24"/>
                <w:szCs w:val="24"/>
              </w:rPr>
            </w:pPr>
            <w:r w:rsidRPr="00825BDB">
              <w:rPr>
                <w:rFonts w:asciiTheme="majorBidi" w:hAnsiTheme="majorBidi" w:cstheme="majorBidi"/>
                <w:sz w:val="24"/>
                <w:szCs w:val="24"/>
              </w:rPr>
              <w:t>48,800,000</w:t>
            </w:r>
          </w:p>
        </w:tc>
        <w:tc>
          <w:tcPr>
            <w:tcW w:w="90" w:type="dxa"/>
          </w:tcPr>
          <w:p w14:paraId="7F01F752" w14:textId="77777777" w:rsidR="00516557" w:rsidRPr="00825BDB" w:rsidRDefault="00516557" w:rsidP="00831AB4">
            <w:pPr>
              <w:tabs>
                <w:tab w:val="decimal" w:pos="510"/>
              </w:tabs>
              <w:spacing w:line="290" w:lineRule="exact"/>
              <w:ind w:right="-250"/>
              <w:jc w:val="right"/>
              <w:rPr>
                <w:rFonts w:asciiTheme="majorBidi" w:hAnsiTheme="majorBidi" w:cstheme="majorBidi"/>
                <w:sz w:val="24"/>
                <w:szCs w:val="24"/>
              </w:rPr>
            </w:pPr>
          </w:p>
        </w:tc>
        <w:tc>
          <w:tcPr>
            <w:tcW w:w="1327" w:type="dxa"/>
            <w:tcBorders>
              <w:bottom w:val="single" w:sz="6" w:space="0" w:color="auto"/>
            </w:tcBorders>
          </w:tcPr>
          <w:p w14:paraId="097A0765" w14:textId="77777777" w:rsidR="00516557" w:rsidRPr="00825BDB" w:rsidRDefault="00516557" w:rsidP="00831AB4">
            <w:pPr>
              <w:tabs>
                <w:tab w:val="left" w:pos="898"/>
              </w:tabs>
              <w:autoSpaceDE w:val="0"/>
              <w:autoSpaceDN w:val="0"/>
              <w:adjustRightInd w:val="0"/>
              <w:spacing w:line="290" w:lineRule="exact"/>
              <w:ind w:right="284"/>
              <w:contextualSpacing/>
              <w:jc w:val="right"/>
              <w:rPr>
                <w:rFonts w:asciiTheme="majorBidi" w:hAnsiTheme="majorBidi" w:cstheme="majorBidi"/>
                <w:sz w:val="24"/>
                <w:szCs w:val="24"/>
              </w:rPr>
            </w:pPr>
            <w:r w:rsidRPr="00825BDB">
              <w:rPr>
                <w:rFonts w:asciiTheme="majorBidi" w:hAnsiTheme="majorBidi" w:cstheme="majorBidi"/>
                <w:sz w:val="24"/>
                <w:szCs w:val="24"/>
              </w:rPr>
              <w:t>-</w:t>
            </w:r>
          </w:p>
        </w:tc>
        <w:tc>
          <w:tcPr>
            <w:tcW w:w="90" w:type="dxa"/>
          </w:tcPr>
          <w:p w14:paraId="297A51E2" w14:textId="77777777" w:rsidR="00516557" w:rsidRPr="00825BDB" w:rsidRDefault="00516557" w:rsidP="00831AB4">
            <w:pPr>
              <w:tabs>
                <w:tab w:val="decimal" w:pos="715"/>
              </w:tabs>
              <w:autoSpaceDE w:val="0"/>
              <w:autoSpaceDN w:val="0"/>
              <w:adjustRightInd w:val="0"/>
              <w:spacing w:line="290" w:lineRule="exact"/>
              <w:ind w:right="57"/>
              <w:contextualSpacing/>
              <w:jc w:val="right"/>
              <w:rPr>
                <w:rFonts w:asciiTheme="majorBidi" w:hAnsiTheme="majorBidi" w:cstheme="majorBidi"/>
                <w:sz w:val="24"/>
                <w:szCs w:val="24"/>
              </w:rPr>
            </w:pPr>
          </w:p>
        </w:tc>
        <w:tc>
          <w:tcPr>
            <w:tcW w:w="1328" w:type="dxa"/>
            <w:tcBorders>
              <w:bottom w:val="single" w:sz="6" w:space="0" w:color="auto"/>
            </w:tcBorders>
          </w:tcPr>
          <w:p w14:paraId="54A41AAD" w14:textId="77777777" w:rsidR="00516557" w:rsidRPr="00825BDB" w:rsidRDefault="00516557" w:rsidP="00831AB4">
            <w:pPr>
              <w:spacing w:line="290" w:lineRule="exact"/>
              <w:ind w:right="113"/>
              <w:jc w:val="right"/>
              <w:rPr>
                <w:rFonts w:asciiTheme="majorBidi" w:hAnsiTheme="majorBidi" w:cstheme="majorBidi"/>
                <w:sz w:val="24"/>
                <w:szCs w:val="24"/>
              </w:rPr>
            </w:pPr>
            <w:r w:rsidRPr="00825BDB">
              <w:rPr>
                <w:rFonts w:asciiTheme="majorBidi" w:hAnsiTheme="majorBidi" w:cstheme="majorBidi"/>
                <w:sz w:val="24"/>
                <w:szCs w:val="24"/>
              </w:rPr>
              <w:t>48,800,000</w:t>
            </w:r>
          </w:p>
        </w:tc>
      </w:tr>
      <w:tr w:rsidR="00516557" w:rsidRPr="00825BDB" w14:paraId="1EA492D8" w14:textId="77777777" w:rsidTr="00D56AC6">
        <w:trPr>
          <w:trHeight w:val="20"/>
        </w:trPr>
        <w:tc>
          <w:tcPr>
            <w:tcW w:w="3610" w:type="dxa"/>
          </w:tcPr>
          <w:p w14:paraId="3B1BD014" w14:textId="77777777" w:rsidR="00516557" w:rsidRPr="00825BDB" w:rsidRDefault="00516557" w:rsidP="00831AB4">
            <w:pPr>
              <w:spacing w:line="290" w:lineRule="exact"/>
              <w:ind w:left="360" w:right="1"/>
              <w:outlineLvl w:val="5"/>
              <w:rPr>
                <w:rFonts w:asciiTheme="majorBidi" w:hAnsiTheme="majorBidi" w:cstheme="majorBidi"/>
                <w:sz w:val="24"/>
                <w:szCs w:val="24"/>
              </w:rPr>
            </w:pPr>
            <w:r w:rsidRPr="00034111">
              <w:rPr>
                <w:rFonts w:asciiTheme="majorBidi" w:hAnsiTheme="majorBidi" w:cstheme="majorBidi"/>
                <w:sz w:val="24"/>
                <w:szCs w:val="24"/>
                <w:cs/>
              </w:rPr>
              <w:t>รวม</w:t>
            </w:r>
          </w:p>
        </w:tc>
        <w:tc>
          <w:tcPr>
            <w:tcW w:w="1185" w:type="dxa"/>
            <w:tcBorders>
              <w:top w:val="single" w:sz="6" w:space="0" w:color="auto"/>
              <w:bottom w:val="double" w:sz="6" w:space="0" w:color="auto"/>
            </w:tcBorders>
          </w:tcPr>
          <w:p w14:paraId="350A5087" w14:textId="77777777" w:rsidR="00516557" w:rsidRPr="00825BDB" w:rsidRDefault="00516557" w:rsidP="00831AB4">
            <w:pPr>
              <w:spacing w:line="290" w:lineRule="exact"/>
              <w:ind w:right="113"/>
              <w:jc w:val="right"/>
              <w:rPr>
                <w:rFonts w:asciiTheme="majorBidi" w:hAnsiTheme="majorBidi" w:cstheme="majorBidi"/>
                <w:sz w:val="24"/>
                <w:szCs w:val="24"/>
              </w:rPr>
            </w:pPr>
            <w:r w:rsidRPr="00825BDB">
              <w:rPr>
                <w:rFonts w:asciiTheme="majorBidi" w:hAnsiTheme="majorBidi" w:cstheme="majorBidi"/>
                <w:sz w:val="24"/>
                <w:szCs w:val="24"/>
              </w:rPr>
              <w:t>118,944,645</w:t>
            </w:r>
          </w:p>
        </w:tc>
        <w:tc>
          <w:tcPr>
            <w:tcW w:w="90" w:type="dxa"/>
          </w:tcPr>
          <w:p w14:paraId="67C02CE6" w14:textId="77777777" w:rsidR="00516557" w:rsidRPr="00825BDB" w:rsidRDefault="00516557" w:rsidP="00831AB4">
            <w:pPr>
              <w:tabs>
                <w:tab w:val="decimal" w:pos="990"/>
              </w:tabs>
              <w:spacing w:line="290" w:lineRule="exact"/>
              <w:ind w:right="66"/>
              <w:jc w:val="right"/>
              <w:rPr>
                <w:rFonts w:asciiTheme="majorBidi" w:hAnsiTheme="majorBidi" w:cstheme="majorBidi"/>
                <w:sz w:val="24"/>
                <w:szCs w:val="24"/>
              </w:rPr>
            </w:pPr>
          </w:p>
        </w:tc>
        <w:tc>
          <w:tcPr>
            <w:tcW w:w="1186" w:type="dxa"/>
            <w:tcBorders>
              <w:top w:val="single" w:sz="6" w:space="0" w:color="auto"/>
              <w:bottom w:val="double" w:sz="6" w:space="0" w:color="auto"/>
            </w:tcBorders>
          </w:tcPr>
          <w:p w14:paraId="528755EF" w14:textId="77777777" w:rsidR="00516557" w:rsidRPr="00825BDB" w:rsidRDefault="00516557" w:rsidP="00831AB4">
            <w:pPr>
              <w:spacing w:line="290" w:lineRule="exact"/>
              <w:ind w:right="113"/>
              <w:jc w:val="right"/>
              <w:rPr>
                <w:rFonts w:asciiTheme="majorBidi" w:hAnsiTheme="majorBidi" w:cstheme="majorBidi"/>
                <w:sz w:val="24"/>
                <w:szCs w:val="24"/>
              </w:rPr>
            </w:pPr>
            <w:r w:rsidRPr="00825BDB">
              <w:rPr>
                <w:rFonts w:asciiTheme="majorBidi" w:hAnsiTheme="majorBidi" w:cstheme="majorBidi"/>
                <w:sz w:val="24"/>
                <w:szCs w:val="24"/>
              </w:rPr>
              <w:t>38,546,869</w:t>
            </w:r>
          </w:p>
        </w:tc>
        <w:tc>
          <w:tcPr>
            <w:tcW w:w="90" w:type="dxa"/>
          </w:tcPr>
          <w:p w14:paraId="2CF89E9F" w14:textId="77777777" w:rsidR="00516557" w:rsidRPr="00825BDB" w:rsidRDefault="00516557" w:rsidP="00831AB4">
            <w:pPr>
              <w:tabs>
                <w:tab w:val="decimal" w:pos="808"/>
              </w:tabs>
              <w:spacing w:line="290" w:lineRule="exact"/>
              <w:ind w:right="-162"/>
              <w:jc w:val="right"/>
              <w:rPr>
                <w:rFonts w:asciiTheme="majorBidi" w:hAnsiTheme="majorBidi" w:cstheme="majorBidi"/>
                <w:sz w:val="24"/>
                <w:szCs w:val="24"/>
              </w:rPr>
            </w:pPr>
          </w:p>
        </w:tc>
        <w:tc>
          <w:tcPr>
            <w:tcW w:w="1327" w:type="dxa"/>
            <w:tcBorders>
              <w:top w:val="single" w:sz="6" w:space="0" w:color="auto"/>
              <w:bottom w:val="double" w:sz="6" w:space="0" w:color="auto"/>
            </w:tcBorders>
          </w:tcPr>
          <w:p w14:paraId="58EA09B6" w14:textId="77777777" w:rsidR="00516557" w:rsidRPr="00825BDB" w:rsidRDefault="00516557" w:rsidP="00831AB4">
            <w:pPr>
              <w:spacing w:line="290" w:lineRule="exact"/>
              <w:ind w:right="113"/>
              <w:jc w:val="right"/>
              <w:rPr>
                <w:rFonts w:asciiTheme="majorBidi" w:hAnsiTheme="majorBidi" w:cstheme="majorBidi"/>
                <w:sz w:val="24"/>
                <w:szCs w:val="24"/>
              </w:rPr>
            </w:pPr>
            <w:r w:rsidRPr="00825BDB">
              <w:rPr>
                <w:rFonts w:asciiTheme="majorBidi" w:hAnsiTheme="majorBidi" w:cstheme="majorBidi"/>
                <w:sz w:val="24"/>
                <w:szCs w:val="24"/>
              </w:rPr>
              <w:t>16,022,780</w:t>
            </w:r>
          </w:p>
        </w:tc>
        <w:tc>
          <w:tcPr>
            <w:tcW w:w="90" w:type="dxa"/>
          </w:tcPr>
          <w:p w14:paraId="25835DB1" w14:textId="77777777" w:rsidR="00516557" w:rsidRPr="00825BDB" w:rsidRDefault="00516557" w:rsidP="00831AB4">
            <w:pPr>
              <w:tabs>
                <w:tab w:val="decimal" w:pos="715"/>
              </w:tabs>
              <w:autoSpaceDE w:val="0"/>
              <w:autoSpaceDN w:val="0"/>
              <w:adjustRightInd w:val="0"/>
              <w:spacing w:line="290" w:lineRule="exact"/>
              <w:ind w:right="57"/>
              <w:contextualSpacing/>
              <w:jc w:val="right"/>
              <w:rPr>
                <w:rFonts w:asciiTheme="majorBidi" w:hAnsiTheme="majorBidi" w:cstheme="majorBidi"/>
                <w:sz w:val="24"/>
                <w:szCs w:val="24"/>
              </w:rPr>
            </w:pPr>
          </w:p>
        </w:tc>
        <w:tc>
          <w:tcPr>
            <w:tcW w:w="1328" w:type="dxa"/>
            <w:tcBorders>
              <w:top w:val="single" w:sz="6" w:space="0" w:color="auto"/>
              <w:bottom w:val="double" w:sz="6" w:space="0" w:color="auto"/>
            </w:tcBorders>
          </w:tcPr>
          <w:p w14:paraId="3BAE0939" w14:textId="77777777" w:rsidR="00516557" w:rsidRPr="00825BDB" w:rsidRDefault="00516557" w:rsidP="00831AB4">
            <w:pPr>
              <w:spacing w:line="290" w:lineRule="exact"/>
              <w:ind w:right="113"/>
              <w:jc w:val="right"/>
              <w:rPr>
                <w:rFonts w:asciiTheme="majorBidi" w:hAnsiTheme="majorBidi" w:cstheme="majorBidi"/>
                <w:sz w:val="24"/>
                <w:szCs w:val="24"/>
              </w:rPr>
            </w:pPr>
            <w:r w:rsidRPr="00825BDB">
              <w:rPr>
                <w:rFonts w:asciiTheme="majorBidi" w:hAnsiTheme="majorBidi" w:cstheme="majorBidi"/>
                <w:sz w:val="24"/>
                <w:szCs w:val="24"/>
              </w:rPr>
              <w:t>173,514,294</w:t>
            </w:r>
          </w:p>
        </w:tc>
      </w:tr>
    </w:tbl>
    <w:p w14:paraId="241B2531" w14:textId="77777777" w:rsidR="00DF794D" w:rsidRPr="00825BDB" w:rsidRDefault="00DF794D" w:rsidP="00831AB4">
      <w:pPr>
        <w:spacing w:line="290" w:lineRule="exact"/>
        <w:rPr>
          <w:rFonts w:asciiTheme="majorBidi" w:hAnsiTheme="majorBidi" w:cstheme="majorBidi"/>
          <w:sz w:val="24"/>
          <w:szCs w:val="24"/>
        </w:rPr>
      </w:pPr>
    </w:p>
    <w:tbl>
      <w:tblPr>
        <w:tblW w:w="8906" w:type="dxa"/>
        <w:tblInd w:w="450" w:type="dxa"/>
        <w:tblLayout w:type="fixed"/>
        <w:tblCellMar>
          <w:left w:w="0" w:type="dxa"/>
          <w:right w:w="0" w:type="dxa"/>
        </w:tblCellMar>
        <w:tblLook w:val="0000" w:firstRow="0" w:lastRow="0" w:firstColumn="0" w:lastColumn="0" w:noHBand="0" w:noVBand="0"/>
      </w:tblPr>
      <w:tblGrid>
        <w:gridCol w:w="3610"/>
        <w:gridCol w:w="1185"/>
        <w:gridCol w:w="90"/>
        <w:gridCol w:w="1186"/>
        <w:gridCol w:w="90"/>
        <w:gridCol w:w="1327"/>
        <w:gridCol w:w="90"/>
        <w:gridCol w:w="1328"/>
      </w:tblGrid>
      <w:tr w:rsidR="005047C5" w:rsidRPr="00825BDB" w14:paraId="08369E32" w14:textId="77777777" w:rsidTr="004B2224">
        <w:trPr>
          <w:trHeight w:val="20"/>
          <w:tblHeader/>
        </w:trPr>
        <w:tc>
          <w:tcPr>
            <w:tcW w:w="3610" w:type="dxa"/>
          </w:tcPr>
          <w:p w14:paraId="406E8AF6" w14:textId="77777777" w:rsidR="005047C5" w:rsidRPr="00825BDB" w:rsidRDefault="005047C5" w:rsidP="00831AB4">
            <w:pPr>
              <w:spacing w:line="290" w:lineRule="exact"/>
              <w:ind w:right="1"/>
              <w:rPr>
                <w:rFonts w:asciiTheme="majorBidi" w:hAnsiTheme="majorBidi" w:cstheme="majorBidi"/>
                <w:sz w:val="24"/>
                <w:szCs w:val="24"/>
              </w:rPr>
            </w:pPr>
          </w:p>
        </w:tc>
        <w:tc>
          <w:tcPr>
            <w:tcW w:w="5296" w:type="dxa"/>
            <w:gridSpan w:val="7"/>
            <w:tcBorders>
              <w:bottom w:val="single" w:sz="6" w:space="0" w:color="auto"/>
            </w:tcBorders>
          </w:tcPr>
          <w:p w14:paraId="6BD5E81D" w14:textId="77777777" w:rsidR="005047C5" w:rsidRPr="00034111" w:rsidRDefault="005047C5" w:rsidP="00831AB4">
            <w:pPr>
              <w:spacing w:line="290" w:lineRule="exact"/>
              <w:ind w:right="1"/>
              <w:jc w:val="center"/>
              <w:rPr>
                <w:rFonts w:asciiTheme="majorBidi" w:hAnsiTheme="majorBidi" w:cstheme="majorBidi"/>
                <w:sz w:val="24"/>
                <w:szCs w:val="24"/>
                <w:cs/>
              </w:rPr>
            </w:pPr>
            <w:r w:rsidRPr="00034111">
              <w:rPr>
                <w:rFonts w:asciiTheme="majorBidi" w:hAnsiTheme="majorBidi" w:cstheme="majorBidi"/>
                <w:sz w:val="24"/>
                <w:szCs w:val="24"/>
                <w:cs/>
              </w:rPr>
              <w:t xml:space="preserve">งบการเงินรวมเฉพาะกิจการ </w:t>
            </w:r>
            <w:r w:rsidRPr="00825BDB">
              <w:rPr>
                <w:rFonts w:asciiTheme="majorBidi" w:hAnsiTheme="majorBidi" w:cstheme="majorBidi"/>
                <w:sz w:val="24"/>
                <w:szCs w:val="24"/>
              </w:rPr>
              <w:t>(</w:t>
            </w:r>
            <w:r w:rsidRPr="00034111">
              <w:rPr>
                <w:rFonts w:asciiTheme="majorBidi" w:hAnsiTheme="majorBidi" w:cstheme="majorBidi"/>
                <w:sz w:val="24"/>
                <w:szCs w:val="24"/>
                <w:cs/>
              </w:rPr>
              <w:t>บาท</w:t>
            </w:r>
            <w:r w:rsidRPr="00825BDB">
              <w:rPr>
                <w:rFonts w:asciiTheme="majorBidi" w:hAnsiTheme="majorBidi" w:cstheme="majorBidi"/>
                <w:sz w:val="24"/>
                <w:szCs w:val="24"/>
              </w:rPr>
              <w:t>)</w:t>
            </w:r>
          </w:p>
        </w:tc>
      </w:tr>
      <w:tr w:rsidR="005047C5" w:rsidRPr="00825BDB" w14:paraId="74C9F4D7" w14:textId="77777777" w:rsidTr="004B2224">
        <w:trPr>
          <w:trHeight w:val="20"/>
          <w:tblHeader/>
        </w:trPr>
        <w:tc>
          <w:tcPr>
            <w:tcW w:w="3610" w:type="dxa"/>
          </w:tcPr>
          <w:p w14:paraId="325F88CE" w14:textId="77777777" w:rsidR="005047C5" w:rsidRPr="00825BDB" w:rsidRDefault="005047C5" w:rsidP="00831AB4">
            <w:pPr>
              <w:spacing w:line="290" w:lineRule="exact"/>
              <w:ind w:right="1"/>
              <w:rPr>
                <w:rFonts w:asciiTheme="majorBidi" w:hAnsiTheme="majorBidi" w:cstheme="majorBidi"/>
                <w:sz w:val="24"/>
                <w:szCs w:val="24"/>
              </w:rPr>
            </w:pPr>
          </w:p>
        </w:tc>
        <w:tc>
          <w:tcPr>
            <w:tcW w:w="1185" w:type="dxa"/>
            <w:tcBorders>
              <w:top w:val="single" w:sz="6" w:space="0" w:color="auto"/>
            </w:tcBorders>
          </w:tcPr>
          <w:p w14:paraId="161019DC" w14:textId="77777777" w:rsidR="005047C5" w:rsidRPr="00825BDB" w:rsidRDefault="005047C5" w:rsidP="00831AB4">
            <w:pPr>
              <w:spacing w:line="290" w:lineRule="exact"/>
              <w:ind w:right="1"/>
              <w:jc w:val="center"/>
              <w:rPr>
                <w:rFonts w:asciiTheme="majorBidi" w:hAnsiTheme="majorBidi" w:cstheme="majorBidi"/>
                <w:sz w:val="24"/>
                <w:szCs w:val="24"/>
              </w:rPr>
            </w:pPr>
            <w:r w:rsidRPr="00034111">
              <w:rPr>
                <w:rFonts w:asciiTheme="majorBidi" w:hAnsiTheme="majorBidi" w:cstheme="majorBidi"/>
                <w:sz w:val="24"/>
                <w:szCs w:val="24"/>
                <w:cs/>
              </w:rPr>
              <w:t>ยอดคงเหลือ</w:t>
            </w:r>
          </w:p>
        </w:tc>
        <w:tc>
          <w:tcPr>
            <w:tcW w:w="90" w:type="dxa"/>
            <w:tcBorders>
              <w:top w:val="single" w:sz="6" w:space="0" w:color="auto"/>
            </w:tcBorders>
          </w:tcPr>
          <w:p w14:paraId="02BCCA4B" w14:textId="77777777" w:rsidR="005047C5" w:rsidRPr="00825BDB" w:rsidRDefault="005047C5" w:rsidP="00831AB4">
            <w:pPr>
              <w:spacing w:line="290" w:lineRule="exact"/>
              <w:ind w:right="1"/>
              <w:jc w:val="center"/>
              <w:rPr>
                <w:rFonts w:asciiTheme="majorBidi" w:hAnsiTheme="majorBidi" w:cstheme="majorBidi"/>
                <w:sz w:val="24"/>
                <w:szCs w:val="24"/>
              </w:rPr>
            </w:pPr>
          </w:p>
        </w:tc>
        <w:tc>
          <w:tcPr>
            <w:tcW w:w="1186" w:type="dxa"/>
            <w:tcBorders>
              <w:top w:val="single" w:sz="6" w:space="0" w:color="auto"/>
            </w:tcBorders>
          </w:tcPr>
          <w:p w14:paraId="1FA949A8" w14:textId="77777777" w:rsidR="005047C5" w:rsidRPr="00825BDB" w:rsidRDefault="005047C5" w:rsidP="00831AB4">
            <w:pPr>
              <w:spacing w:line="290" w:lineRule="exact"/>
              <w:ind w:right="1"/>
              <w:jc w:val="center"/>
              <w:rPr>
                <w:rFonts w:asciiTheme="majorBidi" w:hAnsiTheme="majorBidi" w:cstheme="majorBidi"/>
                <w:sz w:val="24"/>
                <w:szCs w:val="24"/>
              </w:rPr>
            </w:pPr>
            <w:r w:rsidRPr="00034111">
              <w:rPr>
                <w:rFonts w:asciiTheme="majorBidi" w:hAnsiTheme="majorBidi" w:cstheme="majorBidi"/>
                <w:sz w:val="24"/>
                <w:szCs w:val="24"/>
                <w:cs/>
              </w:rPr>
              <w:t>กระแสเงินสด</w:t>
            </w:r>
          </w:p>
        </w:tc>
        <w:tc>
          <w:tcPr>
            <w:tcW w:w="90" w:type="dxa"/>
            <w:tcBorders>
              <w:top w:val="single" w:sz="6" w:space="0" w:color="auto"/>
            </w:tcBorders>
          </w:tcPr>
          <w:p w14:paraId="3C7B8488" w14:textId="77777777" w:rsidR="005047C5" w:rsidRPr="00825BDB" w:rsidRDefault="005047C5" w:rsidP="00831AB4">
            <w:pPr>
              <w:spacing w:line="290" w:lineRule="exact"/>
              <w:ind w:right="1" w:firstLine="88"/>
              <w:jc w:val="center"/>
              <w:rPr>
                <w:rFonts w:asciiTheme="majorBidi" w:hAnsiTheme="majorBidi" w:cstheme="majorBidi"/>
                <w:sz w:val="24"/>
                <w:szCs w:val="24"/>
                <w:cs/>
              </w:rPr>
            </w:pPr>
          </w:p>
        </w:tc>
        <w:tc>
          <w:tcPr>
            <w:tcW w:w="1327" w:type="dxa"/>
            <w:tcBorders>
              <w:top w:val="single" w:sz="6" w:space="0" w:color="auto"/>
            </w:tcBorders>
          </w:tcPr>
          <w:p w14:paraId="69981F5C" w14:textId="77777777" w:rsidR="005047C5" w:rsidRPr="00825BDB" w:rsidRDefault="005047C5" w:rsidP="00831AB4">
            <w:pPr>
              <w:spacing w:line="290" w:lineRule="exact"/>
              <w:ind w:right="1" w:firstLine="88"/>
              <w:jc w:val="center"/>
              <w:rPr>
                <w:rFonts w:asciiTheme="majorBidi" w:hAnsiTheme="majorBidi" w:cstheme="majorBidi"/>
                <w:sz w:val="24"/>
                <w:szCs w:val="24"/>
              </w:rPr>
            </w:pPr>
            <w:r w:rsidRPr="00034111">
              <w:rPr>
                <w:rFonts w:asciiTheme="majorBidi" w:hAnsiTheme="majorBidi" w:cstheme="majorBidi"/>
                <w:sz w:val="24"/>
                <w:szCs w:val="24"/>
                <w:cs/>
              </w:rPr>
              <w:t>รายการที่ไม่ใช่</w:t>
            </w:r>
          </w:p>
        </w:tc>
        <w:tc>
          <w:tcPr>
            <w:tcW w:w="90" w:type="dxa"/>
            <w:tcBorders>
              <w:top w:val="single" w:sz="6" w:space="0" w:color="auto"/>
              <w:left w:val="nil"/>
            </w:tcBorders>
          </w:tcPr>
          <w:p w14:paraId="0BF7F0FB" w14:textId="77777777" w:rsidR="005047C5" w:rsidRPr="00825BDB" w:rsidRDefault="005047C5" w:rsidP="00831AB4">
            <w:pPr>
              <w:spacing w:line="290" w:lineRule="exact"/>
              <w:ind w:right="1"/>
              <w:jc w:val="center"/>
              <w:rPr>
                <w:rFonts w:asciiTheme="majorBidi" w:hAnsiTheme="majorBidi" w:cstheme="majorBidi"/>
                <w:sz w:val="24"/>
                <w:szCs w:val="24"/>
              </w:rPr>
            </w:pPr>
          </w:p>
        </w:tc>
        <w:tc>
          <w:tcPr>
            <w:tcW w:w="1328" w:type="dxa"/>
            <w:tcBorders>
              <w:top w:val="single" w:sz="6" w:space="0" w:color="auto"/>
            </w:tcBorders>
          </w:tcPr>
          <w:p w14:paraId="41E47785" w14:textId="77777777" w:rsidR="005047C5" w:rsidRPr="00825BDB" w:rsidRDefault="005047C5" w:rsidP="00831AB4">
            <w:pPr>
              <w:spacing w:line="290" w:lineRule="exact"/>
              <w:ind w:right="1"/>
              <w:jc w:val="center"/>
              <w:rPr>
                <w:rFonts w:asciiTheme="majorBidi" w:hAnsiTheme="majorBidi" w:cstheme="majorBidi"/>
                <w:sz w:val="24"/>
                <w:szCs w:val="24"/>
              </w:rPr>
            </w:pPr>
            <w:r w:rsidRPr="00034111">
              <w:rPr>
                <w:rFonts w:asciiTheme="majorBidi" w:hAnsiTheme="majorBidi" w:cstheme="majorBidi"/>
                <w:sz w:val="24"/>
                <w:szCs w:val="24"/>
                <w:cs/>
              </w:rPr>
              <w:t>ยอดคงเหลือ</w:t>
            </w:r>
          </w:p>
        </w:tc>
      </w:tr>
      <w:tr w:rsidR="005047C5" w:rsidRPr="00825BDB" w14:paraId="3112DF6B" w14:textId="77777777" w:rsidTr="004B2224">
        <w:trPr>
          <w:trHeight w:val="20"/>
          <w:tblHeader/>
        </w:trPr>
        <w:tc>
          <w:tcPr>
            <w:tcW w:w="3610" w:type="dxa"/>
          </w:tcPr>
          <w:p w14:paraId="02C2DFE9" w14:textId="77777777" w:rsidR="005047C5" w:rsidRPr="00825BDB" w:rsidRDefault="005047C5" w:rsidP="00831AB4">
            <w:pPr>
              <w:spacing w:line="290" w:lineRule="exact"/>
              <w:ind w:right="1"/>
              <w:rPr>
                <w:rFonts w:asciiTheme="majorBidi" w:hAnsiTheme="majorBidi" w:cstheme="majorBidi"/>
                <w:sz w:val="24"/>
                <w:szCs w:val="24"/>
              </w:rPr>
            </w:pPr>
          </w:p>
        </w:tc>
        <w:tc>
          <w:tcPr>
            <w:tcW w:w="1185" w:type="dxa"/>
          </w:tcPr>
          <w:p w14:paraId="09148E3E" w14:textId="77777777" w:rsidR="005047C5" w:rsidRPr="00825BDB" w:rsidRDefault="005047C5" w:rsidP="00831AB4">
            <w:pPr>
              <w:spacing w:line="290" w:lineRule="exact"/>
              <w:ind w:right="1"/>
              <w:jc w:val="center"/>
              <w:rPr>
                <w:rFonts w:asciiTheme="majorBidi" w:hAnsiTheme="majorBidi" w:cstheme="majorBidi"/>
                <w:sz w:val="24"/>
                <w:szCs w:val="24"/>
              </w:rPr>
            </w:pPr>
            <w:r w:rsidRPr="00034111">
              <w:rPr>
                <w:rFonts w:asciiTheme="majorBidi" w:hAnsiTheme="majorBidi" w:cstheme="majorBidi"/>
                <w:sz w:val="24"/>
                <w:szCs w:val="24"/>
                <w:cs/>
              </w:rPr>
              <w:t>ณ วันที่</w:t>
            </w:r>
            <w:r w:rsidRPr="00825BDB">
              <w:rPr>
                <w:rFonts w:asciiTheme="majorBidi" w:hAnsiTheme="majorBidi" w:cstheme="majorBidi"/>
                <w:sz w:val="24"/>
                <w:szCs w:val="24"/>
              </w:rPr>
              <w:t xml:space="preserve"> 1</w:t>
            </w:r>
          </w:p>
        </w:tc>
        <w:tc>
          <w:tcPr>
            <w:tcW w:w="90" w:type="dxa"/>
          </w:tcPr>
          <w:p w14:paraId="74A19486" w14:textId="77777777" w:rsidR="005047C5" w:rsidRPr="00825BDB" w:rsidRDefault="005047C5" w:rsidP="00831AB4">
            <w:pPr>
              <w:spacing w:line="290" w:lineRule="exact"/>
              <w:ind w:right="1"/>
              <w:jc w:val="center"/>
              <w:rPr>
                <w:rFonts w:asciiTheme="majorBidi" w:hAnsiTheme="majorBidi" w:cstheme="majorBidi"/>
                <w:sz w:val="24"/>
                <w:szCs w:val="24"/>
              </w:rPr>
            </w:pPr>
          </w:p>
        </w:tc>
        <w:tc>
          <w:tcPr>
            <w:tcW w:w="1186" w:type="dxa"/>
          </w:tcPr>
          <w:p w14:paraId="75CBCBC2" w14:textId="77777777" w:rsidR="005047C5" w:rsidRPr="00825BDB" w:rsidRDefault="005047C5" w:rsidP="00831AB4">
            <w:pPr>
              <w:spacing w:line="290" w:lineRule="exact"/>
              <w:ind w:right="1"/>
              <w:jc w:val="center"/>
              <w:rPr>
                <w:rFonts w:asciiTheme="majorBidi" w:hAnsiTheme="majorBidi" w:cstheme="majorBidi"/>
                <w:sz w:val="24"/>
                <w:szCs w:val="24"/>
              </w:rPr>
            </w:pPr>
            <w:r w:rsidRPr="00034111">
              <w:rPr>
                <w:rFonts w:asciiTheme="majorBidi" w:hAnsiTheme="majorBidi" w:cstheme="majorBidi"/>
                <w:sz w:val="24"/>
                <w:szCs w:val="24"/>
                <w:cs/>
              </w:rPr>
              <w:t>เพิ่ม (ลด) *</w:t>
            </w:r>
          </w:p>
        </w:tc>
        <w:tc>
          <w:tcPr>
            <w:tcW w:w="90" w:type="dxa"/>
          </w:tcPr>
          <w:p w14:paraId="2654C28C" w14:textId="77777777" w:rsidR="005047C5" w:rsidRPr="00825BDB" w:rsidRDefault="005047C5" w:rsidP="00831AB4">
            <w:pPr>
              <w:spacing w:line="290" w:lineRule="exact"/>
              <w:jc w:val="center"/>
              <w:rPr>
                <w:rFonts w:asciiTheme="majorBidi" w:hAnsiTheme="majorBidi" w:cstheme="majorBidi"/>
                <w:spacing w:val="-4"/>
                <w:sz w:val="24"/>
                <w:szCs w:val="24"/>
                <w:cs/>
              </w:rPr>
            </w:pPr>
          </w:p>
        </w:tc>
        <w:tc>
          <w:tcPr>
            <w:tcW w:w="1327" w:type="dxa"/>
            <w:tcBorders>
              <w:bottom w:val="single" w:sz="6" w:space="0" w:color="auto"/>
            </w:tcBorders>
          </w:tcPr>
          <w:p w14:paraId="1CB82C16" w14:textId="77777777" w:rsidR="005047C5" w:rsidRPr="00825BDB" w:rsidRDefault="005047C5" w:rsidP="00831AB4">
            <w:pPr>
              <w:spacing w:line="290" w:lineRule="exact"/>
              <w:jc w:val="center"/>
              <w:rPr>
                <w:rFonts w:asciiTheme="majorBidi" w:hAnsiTheme="majorBidi" w:cstheme="majorBidi"/>
                <w:spacing w:val="-4"/>
                <w:sz w:val="24"/>
                <w:szCs w:val="24"/>
                <w:cs/>
              </w:rPr>
            </w:pPr>
            <w:r w:rsidRPr="00034111">
              <w:rPr>
                <w:rFonts w:asciiTheme="majorBidi" w:hAnsiTheme="majorBidi" w:cstheme="majorBidi"/>
                <w:sz w:val="24"/>
                <w:szCs w:val="24"/>
                <w:cs/>
              </w:rPr>
              <w:t>เงินสด</w:t>
            </w:r>
          </w:p>
        </w:tc>
        <w:tc>
          <w:tcPr>
            <w:tcW w:w="90" w:type="dxa"/>
            <w:tcBorders>
              <w:left w:val="nil"/>
            </w:tcBorders>
          </w:tcPr>
          <w:p w14:paraId="607FF672" w14:textId="77777777" w:rsidR="005047C5" w:rsidRPr="00825BDB" w:rsidRDefault="005047C5" w:rsidP="00831AB4">
            <w:pPr>
              <w:spacing w:line="290" w:lineRule="exact"/>
              <w:jc w:val="center"/>
              <w:rPr>
                <w:rFonts w:asciiTheme="majorBidi" w:hAnsiTheme="majorBidi" w:cstheme="majorBidi"/>
                <w:spacing w:val="-4"/>
                <w:sz w:val="24"/>
                <w:szCs w:val="24"/>
                <w:cs/>
              </w:rPr>
            </w:pPr>
          </w:p>
        </w:tc>
        <w:tc>
          <w:tcPr>
            <w:tcW w:w="1328" w:type="dxa"/>
            <w:tcBorders>
              <w:left w:val="nil"/>
            </w:tcBorders>
          </w:tcPr>
          <w:p w14:paraId="281E64EF" w14:textId="77777777" w:rsidR="005047C5" w:rsidRPr="00825BDB" w:rsidRDefault="005047C5" w:rsidP="00831AB4">
            <w:pPr>
              <w:spacing w:line="290" w:lineRule="exact"/>
              <w:ind w:right="1"/>
              <w:jc w:val="center"/>
              <w:rPr>
                <w:rFonts w:asciiTheme="majorBidi" w:hAnsiTheme="majorBidi" w:cstheme="majorBidi"/>
                <w:sz w:val="24"/>
                <w:szCs w:val="24"/>
              </w:rPr>
            </w:pPr>
            <w:r w:rsidRPr="00034111">
              <w:rPr>
                <w:rFonts w:asciiTheme="majorBidi" w:hAnsiTheme="majorBidi" w:cstheme="majorBidi"/>
                <w:sz w:val="24"/>
                <w:szCs w:val="24"/>
                <w:cs/>
              </w:rPr>
              <w:t>ณ วันที่</w:t>
            </w:r>
            <w:r w:rsidRPr="00825BDB">
              <w:rPr>
                <w:rFonts w:asciiTheme="majorBidi" w:hAnsiTheme="majorBidi" w:cstheme="majorBidi"/>
                <w:sz w:val="24"/>
                <w:szCs w:val="24"/>
              </w:rPr>
              <w:t xml:space="preserve"> 31</w:t>
            </w:r>
          </w:p>
        </w:tc>
      </w:tr>
      <w:tr w:rsidR="005047C5" w:rsidRPr="00825BDB" w14:paraId="4D5F8B70" w14:textId="77777777" w:rsidTr="00D56AC6">
        <w:trPr>
          <w:trHeight w:val="20"/>
          <w:tblHeader/>
        </w:trPr>
        <w:tc>
          <w:tcPr>
            <w:tcW w:w="3610" w:type="dxa"/>
          </w:tcPr>
          <w:p w14:paraId="3C11E75C" w14:textId="77777777" w:rsidR="005047C5" w:rsidRPr="00825BDB" w:rsidRDefault="005047C5" w:rsidP="00831AB4">
            <w:pPr>
              <w:spacing w:line="290" w:lineRule="exact"/>
              <w:ind w:left="368" w:right="1"/>
              <w:jc w:val="center"/>
              <w:rPr>
                <w:rFonts w:asciiTheme="majorBidi" w:hAnsiTheme="majorBidi" w:cstheme="majorBidi"/>
                <w:sz w:val="24"/>
                <w:szCs w:val="24"/>
              </w:rPr>
            </w:pPr>
          </w:p>
        </w:tc>
        <w:tc>
          <w:tcPr>
            <w:tcW w:w="1185" w:type="dxa"/>
            <w:tcBorders>
              <w:bottom w:val="single" w:sz="6" w:space="0" w:color="auto"/>
            </w:tcBorders>
          </w:tcPr>
          <w:p w14:paraId="15E585F2" w14:textId="77777777" w:rsidR="005047C5" w:rsidRPr="00825BDB" w:rsidRDefault="005047C5" w:rsidP="00831AB4">
            <w:pPr>
              <w:spacing w:line="290" w:lineRule="exact"/>
              <w:ind w:right="1"/>
              <w:jc w:val="center"/>
              <w:rPr>
                <w:rFonts w:asciiTheme="majorBidi" w:hAnsiTheme="majorBidi" w:cstheme="majorBidi"/>
                <w:sz w:val="24"/>
                <w:szCs w:val="24"/>
              </w:rPr>
            </w:pPr>
            <w:r w:rsidRPr="00034111">
              <w:rPr>
                <w:rFonts w:asciiTheme="majorBidi" w:hAnsiTheme="majorBidi" w:cstheme="majorBidi"/>
                <w:sz w:val="24"/>
                <w:szCs w:val="24"/>
                <w:cs/>
              </w:rPr>
              <w:t>มกราคม</w:t>
            </w:r>
            <w:r w:rsidRPr="00825BDB">
              <w:rPr>
                <w:rFonts w:asciiTheme="majorBidi" w:hAnsiTheme="majorBidi" w:cstheme="majorBidi"/>
                <w:sz w:val="24"/>
                <w:szCs w:val="24"/>
              </w:rPr>
              <w:t xml:space="preserve"> 256</w:t>
            </w:r>
            <w:r w:rsidR="00516557" w:rsidRPr="00825BDB">
              <w:rPr>
                <w:rFonts w:asciiTheme="majorBidi" w:hAnsiTheme="majorBidi" w:cstheme="majorBidi"/>
                <w:sz w:val="24"/>
                <w:szCs w:val="24"/>
              </w:rPr>
              <w:t>3</w:t>
            </w:r>
          </w:p>
        </w:tc>
        <w:tc>
          <w:tcPr>
            <w:tcW w:w="90" w:type="dxa"/>
          </w:tcPr>
          <w:p w14:paraId="2150605E" w14:textId="77777777" w:rsidR="005047C5" w:rsidRPr="00825BDB" w:rsidRDefault="005047C5" w:rsidP="00831AB4">
            <w:pPr>
              <w:spacing w:line="290" w:lineRule="exact"/>
              <w:ind w:right="1"/>
              <w:jc w:val="center"/>
              <w:rPr>
                <w:rFonts w:asciiTheme="majorBidi" w:hAnsiTheme="majorBidi" w:cstheme="majorBidi"/>
                <w:sz w:val="24"/>
                <w:szCs w:val="24"/>
              </w:rPr>
            </w:pPr>
          </w:p>
        </w:tc>
        <w:tc>
          <w:tcPr>
            <w:tcW w:w="1186" w:type="dxa"/>
            <w:tcBorders>
              <w:bottom w:val="single" w:sz="6" w:space="0" w:color="auto"/>
            </w:tcBorders>
          </w:tcPr>
          <w:p w14:paraId="238DCC9E" w14:textId="77777777" w:rsidR="005047C5" w:rsidRPr="00825BDB" w:rsidRDefault="005047C5" w:rsidP="00831AB4">
            <w:pPr>
              <w:spacing w:line="290" w:lineRule="exact"/>
              <w:ind w:right="1"/>
              <w:rPr>
                <w:rFonts w:asciiTheme="majorBidi" w:hAnsiTheme="majorBidi" w:cstheme="majorBidi"/>
                <w:sz w:val="24"/>
                <w:szCs w:val="24"/>
                <w:cs/>
              </w:rPr>
            </w:pPr>
          </w:p>
        </w:tc>
        <w:tc>
          <w:tcPr>
            <w:tcW w:w="90" w:type="dxa"/>
          </w:tcPr>
          <w:p w14:paraId="11EF9468" w14:textId="77777777" w:rsidR="005047C5" w:rsidRPr="00825BDB" w:rsidRDefault="005047C5" w:rsidP="00831AB4">
            <w:pPr>
              <w:spacing w:line="290" w:lineRule="exact"/>
              <w:ind w:right="1"/>
              <w:jc w:val="center"/>
              <w:rPr>
                <w:rFonts w:asciiTheme="majorBidi" w:hAnsiTheme="majorBidi" w:cstheme="majorBidi"/>
                <w:spacing w:val="-4"/>
                <w:sz w:val="24"/>
                <w:szCs w:val="24"/>
                <w:cs/>
              </w:rPr>
            </w:pPr>
          </w:p>
        </w:tc>
        <w:tc>
          <w:tcPr>
            <w:tcW w:w="1327" w:type="dxa"/>
            <w:tcBorders>
              <w:bottom w:val="single" w:sz="6" w:space="0" w:color="auto"/>
            </w:tcBorders>
          </w:tcPr>
          <w:p w14:paraId="2F1D0671" w14:textId="77777777" w:rsidR="005047C5" w:rsidRPr="00825BDB" w:rsidRDefault="005047C5" w:rsidP="00831AB4">
            <w:pPr>
              <w:spacing w:line="290" w:lineRule="exact"/>
              <w:ind w:right="1"/>
              <w:jc w:val="center"/>
              <w:rPr>
                <w:rFonts w:asciiTheme="majorBidi" w:hAnsiTheme="majorBidi" w:cstheme="majorBidi"/>
                <w:spacing w:val="-4"/>
                <w:sz w:val="24"/>
                <w:szCs w:val="24"/>
                <w:cs/>
              </w:rPr>
            </w:pPr>
            <w:r w:rsidRPr="00034111">
              <w:rPr>
                <w:rFonts w:asciiTheme="majorBidi" w:hAnsiTheme="majorBidi" w:cstheme="majorBidi"/>
                <w:spacing w:val="-4"/>
                <w:sz w:val="24"/>
                <w:szCs w:val="24"/>
                <w:cs/>
              </w:rPr>
              <w:t>เพิ่มขึ้น</w:t>
            </w:r>
          </w:p>
        </w:tc>
        <w:tc>
          <w:tcPr>
            <w:tcW w:w="90" w:type="dxa"/>
          </w:tcPr>
          <w:p w14:paraId="078CDA6C" w14:textId="77777777" w:rsidR="005047C5" w:rsidRPr="00825BDB" w:rsidRDefault="005047C5" w:rsidP="00831AB4">
            <w:pPr>
              <w:spacing w:line="290" w:lineRule="exact"/>
              <w:ind w:right="1"/>
              <w:jc w:val="center"/>
              <w:rPr>
                <w:rFonts w:asciiTheme="majorBidi" w:hAnsiTheme="majorBidi" w:cstheme="majorBidi"/>
                <w:spacing w:val="-4"/>
                <w:sz w:val="24"/>
                <w:szCs w:val="24"/>
                <w:cs/>
              </w:rPr>
            </w:pPr>
          </w:p>
        </w:tc>
        <w:tc>
          <w:tcPr>
            <w:tcW w:w="1328" w:type="dxa"/>
            <w:tcBorders>
              <w:bottom w:val="single" w:sz="6" w:space="0" w:color="auto"/>
            </w:tcBorders>
          </w:tcPr>
          <w:p w14:paraId="41A40BA5" w14:textId="77777777" w:rsidR="005047C5" w:rsidRPr="00825BDB" w:rsidRDefault="005047C5" w:rsidP="00831AB4">
            <w:pPr>
              <w:spacing w:line="290" w:lineRule="exact"/>
              <w:ind w:right="1"/>
              <w:jc w:val="center"/>
              <w:rPr>
                <w:rFonts w:asciiTheme="majorBidi" w:hAnsiTheme="majorBidi" w:cstheme="majorBidi"/>
                <w:sz w:val="24"/>
                <w:szCs w:val="24"/>
              </w:rPr>
            </w:pPr>
            <w:r w:rsidRPr="00034111">
              <w:rPr>
                <w:rFonts w:asciiTheme="majorBidi" w:hAnsiTheme="majorBidi" w:cstheme="majorBidi"/>
                <w:sz w:val="24"/>
                <w:szCs w:val="24"/>
                <w:cs/>
              </w:rPr>
              <w:t>ธันวาคม</w:t>
            </w:r>
            <w:r w:rsidRPr="00825BDB">
              <w:rPr>
                <w:rFonts w:asciiTheme="majorBidi" w:hAnsiTheme="majorBidi" w:cstheme="majorBidi"/>
                <w:sz w:val="24"/>
                <w:szCs w:val="24"/>
              </w:rPr>
              <w:t xml:space="preserve"> 256</w:t>
            </w:r>
            <w:r w:rsidR="00516557" w:rsidRPr="00825BDB">
              <w:rPr>
                <w:rFonts w:asciiTheme="majorBidi" w:hAnsiTheme="majorBidi" w:cstheme="majorBidi"/>
                <w:sz w:val="24"/>
                <w:szCs w:val="24"/>
              </w:rPr>
              <w:t>3</w:t>
            </w:r>
          </w:p>
        </w:tc>
      </w:tr>
      <w:tr w:rsidR="005047C5" w:rsidRPr="00825BDB" w14:paraId="1E561B56" w14:textId="77777777" w:rsidTr="00D56AC6">
        <w:trPr>
          <w:trHeight w:val="60"/>
          <w:tblHeader/>
        </w:trPr>
        <w:tc>
          <w:tcPr>
            <w:tcW w:w="3610" w:type="dxa"/>
          </w:tcPr>
          <w:p w14:paraId="6E424443" w14:textId="77777777" w:rsidR="005047C5" w:rsidRPr="00034111" w:rsidRDefault="005047C5" w:rsidP="00831AB4">
            <w:pPr>
              <w:spacing w:line="290" w:lineRule="exact"/>
              <w:ind w:left="117" w:right="1" w:hanging="117"/>
              <w:outlineLvl w:val="5"/>
              <w:rPr>
                <w:rFonts w:asciiTheme="majorBidi" w:hAnsiTheme="majorBidi" w:cstheme="majorBidi"/>
                <w:sz w:val="24"/>
                <w:szCs w:val="24"/>
                <w:cs/>
              </w:rPr>
            </w:pPr>
            <w:r w:rsidRPr="00034111">
              <w:rPr>
                <w:rFonts w:asciiTheme="majorBidi" w:hAnsiTheme="majorBidi" w:cstheme="majorBidi"/>
                <w:sz w:val="24"/>
                <w:szCs w:val="24"/>
                <w:cs/>
              </w:rPr>
              <w:t>เงินกู้ยืมระยะสั้นจากกิจการและบุคคลที่เกี่ยวข้องกัน</w:t>
            </w:r>
          </w:p>
        </w:tc>
        <w:tc>
          <w:tcPr>
            <w:tcW w:w="1185" w:type="dxa"/>
            <w:tcBorders>
              <w:top w:val="single" w:sz="6" w:space="0" w:color="auto"/>
            </w:tcBorders>
          </w:tcPr>
          <w:p w14:paraId="7F41C129" w14:textId="3AF6F513" w:rsidR="005047C5" w:rsidRPr="00825BDB" w:rsidRDefault="008A1F9F" w:rsidP="008A1F9F">
            <w:pPr>
              <w:spacing w:line="290" w:lineRule="exact"/>
              <w:ind w:right="113"/>
              <w:jc w:val="right"/>
              <w:rPr>
                <w:rFonts w:asciiTheme="majorBidi" w:hAnsiTheme="majorBidi" w:cstheme="majorBidi"/>
                <w:sz w:val="24"/>
                <w:szCs w:val="24"/>
              </w:rPr>
            </w:pPr>
            <w:r w:rsidRPr="00825BDB">
              <w:rPr>
                <w:rFonts w:asciiTheme="majorBidi" w:hAnsiTheme="majorBidi" w:cstheme="majorBidi"/>
                <w:sz w:val="24"/>
                <w:szCs w:val="24"/>
              </w:rPr>
              <w:t>2,400,000</w:t>
            </w:r>
          </w:p>
        </w:tc>
        <w:tc>
          <w:tcPr>
            <w:tcW w:w="90" w:type="dxa"/>
          </w:tcPr>
          <w:p w14:paraId="189C47CB" w14:textId="77777777" w:rsidR="005047C5" w:rsidRPr="00825BDB" w:rsidRDefault="005047C5" w:rsidP="00831AB4">
            <w:pPr>
              <w:spacing w:line="290" w:lineRule="exact"/>
              <w:ind w:right="1"/>
              <w:jc w:val="center"/>
              <w:rPr>
                <w:rFonts w:asciiTheme="majorBidi" w:hAnsiTheme="majorBidi" w:cstheme="majorBidi"/>
                <w:sz w:val="24"/>
                <w:szCs w:val="24"/>
              </w:rPr>
            </w:pPr>
          </w:p>
        </w:tc>
        <w:tc>
          <w:tcPr>
            <w:tcW w:w="1186" w:type="dxa"/>
            <w:tcBorders>
              <w:top w:val="single" w:sz="6" w:space="0" w:color="auto"/>
            </w:tcBorders>
          </w:tcPr>
          <w:p w14:paraId="3E7B0100" w14:textId="67F6C3AA" w:rsidR="005047C5" w:rsidRPr="00825BDB" w:rsidRDefault="008A1F9F" w:rsidP="008A1F9F">
            <w:pPr>
              <w:tabs>
                <w:tab w:val="left" w:pos="898"/>
              </w:tabs>
              <w:autoSpaceDE w:val="0"/>
              <w:autoSpaceDN w:val="0"/>
              <w:adjustRightInd w:val="0"/>
              <w:spacing w:line="290" w:lineRule="exact"/>
              <w:ind w:right="284"/>
              <w:contextualSpacing/>
              <w:jc w:val="right"/>
              <w:rPr>
                <w:rFonts w:asciiTheme="majorBidi" w:hAnsiTheme="majorBidi" w:cstheme="majorBidi"/>
                <w:sz w:val="24"/>
                <w:szCs w:val="24"/>
              </w:rPr>
            </w:pPr>
            <w:r w:rsidRPr="00825BDB">
              <w:rPr>
                <w:rFonts w:asciiTheme="majorBidi" w:hAnsiTheme="majorBidi" w:cstheme="majorBidi"/>
                <w:sz w:val="24"/>
                <w:szCs w:val="24"/>
              </w:rPr>
              <w:t>-</w:t>
            </w:r>
          </w:p>
        </w:tc>
        <w:tc>
          <w:tcPr>
            <w:tcW w:w="90" w:type="dxa"/>
          </w:tcPr>
          <w:p w14:paraId="0FE23711" w14:textId="77777777" w:rsidR="005047C5" w:rsidRPr="00825BDB" w:rsidRDefault="005047C5" w:rsidP="008A1F9F">
            <w:pPr>
              <w:tabs>
                <w:tab w:val="left" w:pos="898"/>
              </w:tabs>
              <w:spacing w:line="290" w:lineRule="exact"/>
              <w:ind w:right="284"/>
              <w:jc w:val="center"/>
              <w:rPr>
                <w:rFonts w:asciiTheme="majorBidi" w:hAnsiTheme="majorBidi" w:cstheme="majorBidi"/>
                <w:sz w:val="24"/>
                <w:szCs w:val="24"/>
              </w:rPr>
            </w:pPr>
          </w:p>
        </w:tc>
        <w:tc>
          <w:tcPr>
            <w:tcW w:w="1327" w:type="dxa"/>
            <w:tcBorders>
              <w:top w:val="single" w:sz="6" w:space="0" w:color="auto"/>
            </w:tcBorders>
          </w:tcPr>
          <w:p w14:paraId="74674763" w14:textId="00BD3444" w:rsidR="005047C5" w:rsidRPr="00825BDB" w:rsidRDefault="008A1F9F" w:rsidP="008A1F9F">
            <w:pPr>
              <w:tabs>
                <w:tab w:val="left" w:pos="898"/>
              </w:tabs>
              <w:autoSpaceDE w:val="0"/>
              <w:autoSpaceDN w:val="0"/>
              <w:adjustRightInd w:val="0"/>
              <w:spacing w:line="290" w:lineRule="exact"/>
              <w:ind w:right="284"/>
              <w:contextualSpacing/>
              <w:jc w:val="right"/>
              <w:rPr>
                <w:rFonts w:asciiTheme="majorBidi" w:hAnsiTheme="majorBidi" w:cstheme="majorBidi"/>
                <w:sz w:val="24"/>
                <w:szCs w:val="24"/>
              </w:rPr>
            </w:pPr>
            <w:r w:rsidRPr="00825BDB">
              <w:rPr>
                <w:rFonts w:asciiTheme="majorBidi" w:hAnsiTheme="majorBidi" w:cstheme="majorBidi"/>
                <w:sz w:val="24"/>
                <w:szCs w:val="24"/>
              </w:rPr>
              <w:t>-</w:t>
            </w:r>
          </w:p>
        </w:tc>
        <w:tc>
          <w:tcPr>
            <w:tcW w:w="90" w:type="dxa"/>
          </w:tcPr>
          <w:p w14:paraId="392A945B" w14:textId="77777777" w:rsidR="005047C5" w:rsidRPr="00825BDB" w:rsidRDefault="005047C5" w:rsidP="00831AB4">
            <w:pPr>
              <w:spacing w:line="290" w:lineRule="exact"/>
              <w:jc w:val="center"/>
              <w:rPr>
                <w:rFonts w:asciiTheme="majorBidi" w:hAnsiTheme="majorBidi" w:cstheme="majorBidi"/>
                <w:sz w:val="24"/>
                <w:szCs w:val="24"/>
              </w:rPr>
            </w:pPr>
          </w:p>
        </w:tc>
        <w:tc>
          <w:tcPr>
            <w:tcW w:w="1328" w:type="dxa"/>
            <w:tcBorders>
              <w:top w:val="single" w:sz="6" w:space="0" w:color="auto"/>
            </w:tcBorders>
          </w:tcPr>
          <w:p w14:paraId="318A3669" w14:textId="53073FA4" w:rsidR="005047C5" w:rsidRPr="00825BDB" w:rsidRDefault="008A1F9F" w:rsidP="008A1F9F">
            <w:pPr>
              <w:spacing w:line="290" w:lineRule="exact"/>
              <w:ind w:right="113"/>
              <w:jc w:val="right"/>
              <w:rPr>
                <w:rFonts w:asciiTheme="majorBidi" w:hAnsiTheme="majorBidi" w:cstheme="majorBidi"/>
                <w:sz w:val="24"/>
                <w:szCs w:val="24"/>
              </w:rPr>
            </w:pPr>
            <w:r w:rsidRPr="00825BDB">
              <w:rPr>
                <w:rFonts w:asciiTheme="majorBidi" w:hAnsiTheme="majorBidi" w:cstheme="majorBidi"/>
                <w:sz w:val="24"/>
                <w:szCs w:val="24"/>
              </w:rPr>
              <w:t>2,400,000</w:t>
            </w:r>
          </w:p>
        </w:tc>
      </w:tr>
      <w:tr w:rsidR="005047C5" w:rsidRPr="00825BDB" w14:paraId="6C6D8E4F" w14:textId="77777777" w:rsidTr="004B2224">
        <w:trPr>
          <w:trHeight w:val="20"/>
        </w:trPr>
        <w:tc>
          <w:tcPr>
            <w:tcW w:w="3610" w:type="dxa"/>
          </w:tcPr>
          <w:p w14:paraId="686366C4" w14:textId="5129C586" w:rsidR="005047C5" w:rsidRPr="00034111" w:rsidRDefault="005047C5" w:rsidP="00831AB4">
            <w:pPr>
              <w:spacing w:line="290" w:lineRule="exact"/>
              <w:ind w:right="1"/>
              <w:outlineLvl w:val="5"/>
              <w:rPr>
                <w:rFonts w:asciiTheme="majorBidi" w:hAnsiTheme="majorBidi" w:cstheme="majorBidi"/>
                <w:sz w:val="24"/>
                <w:szCs w:val="24"/>
                <w:cs/>
              </w:rPr>
            </w:pPr>
            <w:r w:rsidRPr="00034111">
              <w:rPr>
                <w:rFonts w:asciiTheme="majorBidi" w:hAnsiTheme="majorBidi" w:cstheme="majorBidi"/>
                <w:sz w:val="24"/>
                <w:szCs w:val="24"/>
                <w:cs/>
              </w:rPr>
              <w:t>หนี้สินตามสัญญาเช่า</w:t>
            </w:r>
          </w:p>
        </w:tc>
        <w:tc>
          <w:tcPr>
            <w:tcW w:w="1185" w:type="dxa"/>
            <w:tcBorders>
              <w:bottom w:val="single" w:sz="6" w:space="0" w:color="auto"/>
            </w:tcBorders>
          </w:tcPr>
          <w:p w14:paraId="486A53B4" w14:textId="3AF0D50D" w:rsidR="005047C5" w:rsidRPr="00825BDB" w:rsidRDefault="008A1F9F" w:rsidP="008A1F9F">
            <w:pPr>
              <w:spacing w:line="290" w:lineRule="exact"/>
              <w:ind w:right="113"/>
              <w:jc w:val="right"/>
              <w:rPr>
                <w:rFonts w:asciiTheme="majorBidi" w:hAnsiTheme="majorBidi" w:cstheme="majorBidi"/>
                <w:sz w:val="24"/>
                <w:szCs w:val="24"/>
              </w:rPr>
            </w:pPr>
            <w:r w:rsidRPr="00825BDB">
              <w:rPr>
                <w:rFonts w:asciiTheme="majorBidi" w:hAnsiTheme="majorBidi" w:cstheme="majorBidi"/>
                <w:sz w:val="24"/>
                <w:szCs w:val="24"/>
              </w:rPr>
              <w:t>37,002,709</w:t>
            </w:r>
          </w:p>
        </w:tc>
        <w:tc>
          <w:tcPr>
            <w:tcW w:w="90" w:type="dxa"/>
          </w:tcPr>
          <w:p w14:paraId="321A0CD0" w14:textId="77777777" w:rsidR="005047C5" w:rsidRPr="00825BDB" w:rsidRDefault="005047C5" w:rsidP="00831AB4">
            <w:pPr>
              <w:tabs>
                <w:tab w:val="decimal" w:pos="990"/>
              </w:tabs>
              <w:spacing w:line="290" w:lineRule="exact"/>
              <w:ind w:right="66"/>
              <w:rPr>
                <w:rFonts w:asciiTheme="majorBidi" w:hAnsiTheme="majorBidi" w:cstheme="majorBidi"/>
                <w:sz w:val="24"/>
                <w:szCs w:val="24"/>
              </w:rPr>
            </w:pPr>
          </w:p>
        </w:tc>
        <w:tc>
          <w:tcPr>
            <w:tcW w:w="1186" w:type="dxa"/>
            <w:tcBorders>
              <w:bottom w:val="single" w:sz="6" w:space="0" w:color="auto"/>
            </w:tcBorders>
          </w:tcPr>
          <w:p w14:paraId="2C6A5B09" w14:textId="5D888D75" w:rsidR="005047C5" w:rsidRPr="00825BDB" w:rsidRDefault="008A1F9F" w:rsidP="00831AB4">
            <w:pPr>
              <w:autoSpaceDE w:val="0"/>
              <w:autoSpaceDN w:val="0"/>
              <w:adjustRightInd w:val="0"/>
              <w:spacing w:line="290" w:lineRule="exact"/>
              <w:ind w:right="57"/>
              <w:contextualSpacing/>
              <w:jc w:val="right"/>
              <w:rPr>
                <w:rFonts w:asciiTheme="majorBidi" w:hAnsiTheme="majorBidi" w:cstheme="majorBidi"/>
                <w:sz w:val="24"/>
                <w:szCs w:val="24"/>
              </w:rPr>
            </w:pPr>
            <w:r w:rsidRPr="00825BDB">
              <w:rPr>
                <w:rFonts w:asciiTheme="majorBidi" w:hAnsiTheme="majorBidi" w:cstheme="majorBidi"/>
                <w:sz w:val="24"/>
                <w:szCs w:val="24"/>
              </w:rPr>
              <w:t>(8,201,440)</w:t>
            </w:r>
          </w:p>
        </w:tc>
        <w:tc>
          <w:tcPr>
            <w:tcW w:w="90" w:type="dxa"/>
          </w:tcPr>
          <w:p w14:paraId="07332916" w14:textId="77777777" w:rsidR="005047C5" w:rsidRPr="00825BDB" w:rsidRDefault="005047C5" w:rsidP="00831AB4">
            <w:pPr>
              <w:tabs>
                <w:tab w:val="decimal" w:pos="510"/>
              </w:tabs>
              <w:spacing w:line="290" w:lineRule="exact"/>
              <w:ind w:right="-250"/>
              <w:rPr>
                <w:rFonts w:asciiTheme="majorBidi" w:hAnsiTheme="majorBidi" w:cstheme="majorBidi"/>
                <w:sz w:val="24"/>
                <w:szCs w:val="24"/>
              </w:rPr>
            </w:pPr>
          </w:p>
        </w:tc>
        <w:tc>
          <w:tcPr>
            <w:tcW w:w="1327" w:type="dxa"/>
            <w:tcBorders>
              <w:bottom w:val="single" w:sz="6" w:space="0" w:color="auto"/>
            </w:tcBorders>
          </w:tcPr>
          <w:p w14:paraId="50BBE90A" w14:textId="1A10A6F1" w:rsidR="005047C5" w:rsidRPr="00825BDB" w:rsidRDefault="008A1F9F" w:rsidP="008A1F9F">
            <w:pPr>
              <w:spacing w:line="290" w:lineRule="exact"/>
              <w:ind w:right="113"/>
              <w:jc w:val="right"/>
              <w:rPr>
                <w:rFonts w:asciiTheme="majorBidi" w:hAnsiTheme="majorBidi" w:cstheme="majorBidi"/>
                <w:sz w:val="24"/>
                <w:szCs w:val="24"/>
              </w:rPr>
            </w:pPr>
            <w:r w:rsidRPr="00825BDB">
              <w:rPr>
                <w:rFonts w:asciiTheme="majorBidi" w:hAnsiTheme="majorBidi" w:cstheme="majorBidi"/>
                <w:sz w:val="24"/>
                <w:szCs w:val="24"/>
              </w:rPr>
              <w:t>2,514,217</w:t>
            </w:r>
          </w:p>
        </w:tc>
        <w:tc>
          <w:tcPr>
            <w:tcW w:w="90" w:type="dxa"/>
          </w:tcPr>
          <w:p w14:paraId="53E7F960" w14:textId="77777777" w:rsidR="005047C5" w:rsidRPr="00825BDB" w:rsidRDefault="005047C5" w:rsidP="00831AB4">
            <w:pPr>
              <w:tabs>
                <w:tab w:val="decimal" w:pos="715"/>
              </w:tabs>
              <w:autoSpaceDE w:val="0"/>
              <w:autoSpaceDN w:val="0"/>
              <w:adjustRightInd w:val="0"/>
              <w:spacing w:line="290" w:lineRule="exact"/>
              <w:ind w:right="57"/>
              <w:contextualSpacing/>
              <w:jc w:val="right"/>
              <w:rPr>
                <w:rFonts w:asciiTheme="majorBidi" w:hAnsiTheme="majorBidi" w:cstheme="majorBidi"/>
                <w:sz w:val="24"/>
                <w:szCs w:val="24"/>
              </w:rPr>
            </w:pPr>
          </w:p>
        </w:tc>
        <w:tc>
          <w:tcPr>
            <w:tcW w:w="1328" w:type="dxa"/>
            <w:tcBorders>
              <w:bottom w:val="single" w:sz="6" w:space="0" w:color="auto"/>
            </w:tcBorders>
          </w:tcPr>
          <w:p w14:paraId="0556C26D" w14:textId="17CD13DF" w:rsidR="005047C5" w:rsidRPr="00825BDB" w:rsidRDefault="008A1F9F" w:rsidP="008A1F9F">
            <w:pPr>
              <w:spacing w:line="290" w:lineRule="exact"/>
              <w:ind w:right="113"/>
              <w:jc w:val="right"/>
              <w:rPr>
                <w:rFonts w:asciiTheme="majorBidi" w:hAnsiTheme="majorBidi" w:cstheme="majorBidi"/>
                <w:sz w:val="24"/>
                <w:szCs w:val="24"/>
              </w:rPr>
            </w:pPr>
            <w:r w:rsidRPr="00825BDB">
              <w:rPr>
                <w:rFonts w:asciiTheme="majorBidi" w:hAnsiTheme="majorBidi" w:cstheme="majorBidi"/>
                <w:sz w:val="24"/>
                <w:szCs w:val="24"/>
              </w:rPr>
              <w:t>31,315,486</w:t>
            </w:r>
          </w:p>
        </w:tc>
      </w:tr>
      <w:tr w:rsidR="005047C5" w:rsidRPr="00825BDB" w14:paraId="54FEA86A" w14:textId="77777777" w:rsidTr="004B2224">
        <w:trPr>
          <w:trHeight w:val="20"/>
        </w:trPr>
        <w:tc>
          <w:tcPr>
            <w:tcW w:w="3610" w:type="dxa"/>
          </w:tcPr>
          <w:p w14:paraId="41F96E2D" w14:textId="77777777" w:rsidR="005047C5" w:rsidRPr="00825BDB" w:rsidRDefault="005047C5" w:rsidP="00831AB4">
            <w:pPr>
              <w:spacing w:line="290" w:lineRule="exact"/>
              <w:ind w:left="360" w:right="1"/>
              <w:outlineLvl w:val="5"/>
              <w:rPr>
                <w:rFonts w:asciiTheme="majorBidi" w:hAnsiTheme="majorBidi" w:cstheme="majorBidi"/>
                <w:sz w:val="24"/>
                <w:szCs w:val="24"/>
              </w:rPr>
            </w:pPr>
            <w:r w:rsidRPr="00034111">
              <w:rPr>
                <w:rFonts w:asciiTheme="majorBidi" w:hAnsiTheme="majorBidi" w:cstheme="majorBidi"/>
                <w:sz w:val="24"/>
                <w:szCs w:val="24"/>
                <w:cs/>
              </w:rPr>
              <w:t>รวม</w:t>
            </w:r>
          </w:p>
        </w:tc>
        <w:tc>
          <w:tcPr>
            <w:tcW w:w="1185" w:type="dxa"/>
            <w:tcBorders>
              <w:top w:val="single" w:sz="6" w:space="0" w:color="auto"/>
              <w:bottom w:val="double" w:sz="6" w:space="0" w:color="auto"/>
            </w:tcBorders>
          </w:tcPr>
          <w:p w14:paraId="19048965" w14:textId="2728EC1C" w:rsidR="005047C5" w:rsidRPr="00825BDB" w:rsidRDefault="008A1F9F" w:rsidP="008A1F9F">
            <w:pPr>
              <w:spacing w:line="290" w:lineRule="exact"/>
              <w:ind w:right="113"/>
              <w:jc w:val="right"/>
              <w:rPr>
                <w:rFonts w:asciiTheme="majorBidi" w:hAnsiTheme="majorBidi" w:cstheme="majorBidi"/>
                <w:sz w:val="24"/>
                <w:szCs w:val="24"/>
              </w:rPr>
            </w:pPr>
            <w:r w:rsidRPr="00825BDB">
              <w:rPr>
                <w:rFonts w:asciiTheme="majorBidi" w:hAnsiTheme="majorBidi" w:cstheme="majorBidi"/>
                <w:sz w:val="24"/>
                <w:szCs w:val="24"/>
              </w:rPr>
              <w:t>39,402,709</w:t>
            </w:r>
          </w:p>
        </w:tc>
        <w:tc>
          <w:tcPr>
            <w:tcW w:w="90" w:type="dxa"/>
          </w:tcPr>
          <w:p w14:paraId="5E17A162" w14:textId="77777777" w:rsidR="005047C5" w:rsidRPr="00825BDB" w:rsidRDefault="005047C5" w:rsidP="00831AB4">
            <w:pPr>
              <w:tabs>
                <w:tab w:val="decimal" w:pos="990"/>
              </w:tabs>
              <w:spacing w:line="290" w:lineRule="exact"/>
              <w:ind w:right="66"/>
              <w:rPr>
                <w:rFonts w:asciiTheme="majorBidi" w:hAnsiTheme="majorBidi" w:cstheme="majorBidi"/>
                <w:sz w:val="24"/>
                <w:szCs w:val="24"/>
              </w:rPr>
            </w:pPr>
          </w:p>
        </w:tc>
        <w:tc>
          <w:tcPr>
            <w:tcW w:w="1186" w:type="dxa"/>
            <w:tcBorders>
              <w:top w:val="single" w:sz="6" w:space="0" w:color="auto"/>
              <w:bottom w:val="double" w:sz="6" w:space="0" w:color="auto"/>
            </w:tcBorders>
          </w:tcPr>
          <w:p w14:paraId="4B97278F" w14:textId="178AC901" w:rsidR="005047C5" w:rsidRPr="00825BDB" w:rsidRDefault="00707E4C" w:rsidP="00707E4C">
            <w:pPr>
              <w:autoSpaceDE w:val="0"/>
              <w:autoSpaceDN w:val="0"/>
              <w:adjustRightInd w:val="0"/>
              <w:spacing w:line="290" w:lineRule="exact"/>
              <w:ind w:right="57"/>
              <w:contextualSpacing/>
              <w:jc w:val="right"/>
              <w:rPr>
                <w:rFonts w:asciiTheme="majorBidi" w:hAnsiTheme="majorBidi" w:cstheme="majorBidi"/>
                <w:sz w:val="24"/>
                <w:szCs w:val="24"/>
              </w:rPr>
            </w:pPr>
            <w:r w:rsidRPr="00825BDB">
              <w:rPr>
                <w:rFonts w:asciiTheme="majorBidi" w:hAnsiTheme="majorBidi" w:cstheme="majorBidi"/>
                <w:sz w:val="24"/>
                <w:szCs w:val="24"/>
              </w:rPr>
              <w:t>(</w:t>
            </w:r>
            <w:r w:rsidR="008A1F9F" w:rsidRPr="00825BDB">
              <w:rPr>
                <w:rFonts w:asciiTheme="majorBidi" w:hAnsiTheme="majorBidi" w:cstheme="majorBidi"/>
                <w:sz w:val="24"/>
                <w:szCs w:val="24"/>
              </w:rPr>
              <w:t>8,201,440</w:t>
            </w:r>
            <w:r w:rsidRPr="00825BDB">
              <w:rPr>
                <w:rFonts w:asciiTheme="majorBidi" w:hAnsiTheme="majorBidi" w:cstheme="majorBidi"/>
                <w:sz w:val="24"/>
                <w:szCs w:val="24"/>
              </w:rPr>
              <w:t>)</w:t>
            </w:r>
          </w:p>
        </w:tc>
        <w:tc>
          <w:tcPr>
            <w:tcW w:w="90" w:type="dxa"/>
          </w:tcPr>
          <w:p w14:paraId="00D57591" w14:textId="77777777" w:rsidR="005047C5" w:rsidRPr="00825BDB" w:rsidRDefault="005047C5" w:rsidP="00831AB4">
            <w:pPr>
              <w:tabs>
                <w:tab w:val="decimal" w:pos="808"/>
              </w:tabs>
              <w:spacing w:line="290" w:lineRule="exact"/>
              <w:ind w:right="-162"/>
              <w:rPr>
                <w:rFonts w:asciiTheme="majorBidi" w:hAnsiTheme="majorBidi" w:cstheme="majorBidi"/>
                <w:sz w:val="24"/>
                <w:szCs w:val="24"/>
              </w:rPr>
            </w:pPr>
          </w:p>
        </w:tc>
        <w:tc>
          <w:tcPr>
            <w:tcW w:w="1327" w:type="dxa"/>
            <w:tcBorders>
              <w:top w:val="single" w:sz="6" w:space="0" w:color="auto"/>
              <w:bottom w:val="double" w:sz="6" w:space="0" w:color="auto"/>
            </w:tcBorders>
          </w:tcPr>
          <w:p w14:paraId="180BDC46" w14:textId="2EBB2639" w:rsidR="005047C5" w:rsidRPr="00825BDB" w:rsidRDefault="008A1F9F" w:rsidP="008A1F9F">
            <w:pPr>
              <w:spacing w:line="290" w:lineRule="exact"/>
              <w:ind w:right="113"/>
              <w:jc w:val="right"/>
              <w:rPr>
                <w:rFonts w:asciiTheme="majorBidi" w:hAnsiTheme="majorBidi" w:cstheme="majorBidi"/>
                <w:sz w:val="24"/>
                <w:szCs w:val="24"/>
              </w:rPr>
            </w:pPr>
            <w:r w:rsidRPr="00825BDB">
              <w:rPr>
                <w:rFonts w:asciiTheme="majorBidi" w:hAnsiTheme="majorBidi" w:cstheme="majorBidi"/>
                <w:sz w:val="24"/>
                <w:szCs w:val="24"/>
              </w:rPr>
              <w:t>2,514,217</w:t>
            </w:r>
          </w:p>
        </w:tc>
        <w:tc>
          <w:tcPr>
            <w:tcW w:w="90" w:type="dxa"/>
          </w:tcPr>
          <w:p w14:paraId="1A0E1D6F" w14:textId="77777777" w:rsidR="005047C5" w:rsidRPr="00825BDB" w:rsidRDefault="005047C5" w:rsidP="00831AB4">
            <w:pPr>
              <w:tabs>
                <w:tab w:val="decimal" w:pos="715"/>
              </w:tabs>
              <w:autoSpaceDE w:val="0"/>
              <w:autoSpaceDN w:val="0"/>
              <w:adjustRightInd w:val="0"/>
              <w:spacing w:line="290" w:lineRule="exact"/>
              <w:ind w:right="57"/>
              <w:contextualSpacing/>
              <w:jc w:val="right"/>
              <w:rPr>
                <w:rFonts w:asciiTheme="majorBidi" w:hAnsiTheme="majorBidi" w:cstheme="majorBidi"/>
                <w:sz w:val="24"/>
                <w:szCs w:val="24"/>
              </w:rPr>
            </w:pPr>
          </w:p>
        </w:tc>
        <w:tc>
          <w:tcPr>
            <w:tcW w:w="1328" w:type="dxa"/>
            <w:tcBorders>
              <w:top w:val="single" w:sz="6" w:space="0" w:color="auto"/>
              <w:bottom w:val="double" w:sz="6" w:space="0" w:color="auto"/>
            </w:tcBorders>
          </w:tcPr>
          <w:p w14:paraId="2A8BEC8D" w14:textId="31800138" w:rsidR="005047C5" w:rsidRPr="00825BDB" w:rsidRDefault="008A1F9F" w:rsidP="008A1F9F">
            <w:pPr>
              <w:spacing w:line="290" w:lineRule="exact"/>
              <w:ind w:right="113"/>
              <w:jc w:val="right"/>
              <w:rPr>
                <w:rFonts w:asciiTheme="majorBidi" w:hAnsiTheme="majorBidi" w:cstheme="majorBidi"/>
                <w:sz w:val="24"/>
                <w:szCs w:val="24"/>
              </w:rPr>
            </w:pPr>
            <w:r w:rsidRPr="00825BDB">
              <w:rPr>
                <w:rFonts w:asciiTheme="majorBidi" w:hAnsiTheme="majorBidi" w:cstheme="majorBidi"/>
                <w:sz w:val="24"/>
                <w:szCs w:val="24"/>
              </w:rPr>
              <w:t>33,715,486</w:t>
            </w:r>
          </w:p>
        </w:tc>
      </w:tr>
    </w:tbl>
    <w:p w14:paraId="488FBBC4" w14:textId="77777777" w:rsidR="005047C5" w:rsidRPr="00825BDB" w:rsidRDefault="005047C5" w:rsidP="00831AB4">
      <w:pPr>
        <w:spacing w:line="290" w:lineRule="exact"/>
        <w:rPr>
          <w:rFonts w:asciiTheme="majorBidi" w:hAnsiTheme="majorBidi" w:cstheme="majorBidi"/>
          <w:sz w:val="24"/>
          <w:szCs w:val="24"/>
        </w:rPr>
      </w:pPr>
    </w:p>
    <w:tbl>
      <w:tblPr>
        <w:tblW w:w="8906" w:type="dxa"/>
        <w:tblInd w:w="450" w:type="dxa"/>
        <w:tblLayout w:type="fixed"/>
        <w:tblCellMar>
          <w:left w:w="0" w:type="dxa"/>
          <w:right w:w="0" w:type="dxa"/>
        </w:tblCellMar>
        <w:tblLook w:val="0000" w:firstRow="0" w:lastRow="0" w:firstColumn="0" w:lastColumn="0" w:noHBand="0" w:noVBand="0"/>
      </w:tblPr>
      <w:tblGrid>
        <w:gridCol w:w="3610"/>
        <w:gridCol w:w="1185"/>
        <w:gridCol w:w="90"/>
        <w:gridCol w:w="1186"/>
        <w:gridCol w:w="90"/>
        <w:gridCol w:w="1327"/>
        <w:gridCol w:w="90"/>
        <w:gridCol w:w="1328"/>
      </w:tblGrid>
      <w:tr w:rsidR="00516557" w:rsidRPr="00825BDB" w14:paraId="113DEF12" w14:textId="77777777" w:rsidTr="00516557">
        <w:trPr>
          <w:trHeight w:val="20"/>
          <w:tblHeader/>
        </w:trPr>
        <w:tc>
          <w:tcPr>
            <w:tcW w:w="3610" w:type="dxa"/>
          </w:tcPr>
          <w:p w14:paraId="4D233AD9" w14:textId="77777777" w:rsidR="00516557" w:rsidRPr="00825BDB" w:rsidRDefault="00516557" w:rsidP="00831AB4">
            <w:pPr>
              <w:spacing w:line="290" w:lineRule="exact"/>
              <w:ind w:right="1"/>
              <w:rPr>
                <w:rFonts w:asciiTheme="majorBidi" w:hAnsiTheme="majorBidi" w:cstheme="majorBidi"/>
                <w:sz w:val="24"/>
                <w:szCs w:val="24"/>
              </w:rPr>
            </w:pPr>
          </w:p>
        </w:tc>
        <w:tc>
          <w:tcPr>
            <w:tcW w:w="5296" w:type="dxa"/>
            <w:gridSpan w:val="7"/>
            <w:tcBorders>
              <w:bottom w:val="single" w:sz="6" w:space="0" w:color="auto"/>
            </w:tcBorders>
          </w:tcPr>
          <w:p w14:paraId="5B957F35" w14:textId="77777777" w:rsidR="00516557" w:rsidRPr="00034111" w:rsidRDefault="00516557" w:rsidP="00831AB4">
            <w:pPr>
              <w:spacing w:line="290" w:lineRule="exact"/>
              <w:ind w:right="1"/>
              <w:jc w:val="center"/>
              <w:rPr>
                <w:rFonts w:asciiTheme="majorBidi" w:hAnsiTheme="majorBidi" w:cstheme="majorBidi"/>
                <w:sz w:val="24"/>
                <w:szCs w:val="24"/>
                <w:cs/>
              </w:rPr>
            </w:pPr>
            <w:r w:rsidRPr="00034111">
              <w:rPr>
                <w:rFonts w:asciiTheme="majorBidi" w:hAnsiTheme="majorBidi" w:cstheme="majorBidi"/>
                <w:sz w:val="24"/>
                <w:szCs w:val="24"/>
                <w:cs/>
              </w:rPr>
              <w:t xml:space="preserve">งบการเงินรวมเฉพาะกิจการ </w:t>
            </w:r>
            <w:r w:rsidRPr="00825BDB">
              <w:rPr>
                <w:rFonts w:asciiTheme="majorBidi" w:hAnsiTheme="majorBidi" w:cstheme="majorBidi"/>
                <w:sz w:val="24"/>
                <w:szCs w:val="24"/>
              </w:rPr>
              <w:t>(</w:t>
            </w:r>
            <w:r w:rsidRPr="00034111">
              <w:rPr>
                <w:rFonts w:asciiTheme="majorBidi" w:hAnsiTheme="majorBidi" w:cstheme="majorBidi"/>
                <w:sz w:val="24"/>
                <w:szCs w:val="24"/>
                <w:cs/>
              </w:rPr>
              <w:t>บาท</w:t>
            </w:r>
            <w:r w:rsidRPr="00825BDB">
              <w:rPr>
                <w:rFonts w:asciiTheme="majorBidi" w:hAnsiTheme="majorBidi" w:cstheme="majorBidi"/>
                <w:sz w:val="24"/>
                <w:szCs w:val="24"/>
              </w:rPr>
              <w:t>)</w:t>
            </w:r>
          </w:p>
        </w:tc>
      </w:tr>
      <w:tr w:rsidR="00516557" w:rsidRPr="00825BDB" w14:paraId="55EB3893" w14:textId="77777777" w:rsidTr="00516557">
        <w:trPr>
          <w:trHeight w:val="20"/>
          <w:tblHeader/>
        </w:trPr>
        <w:tc>
          <w:tcPr>
            <w:tcW w:w="3610" w:type="dxa"/>
          </w:tcPr>
          <w:p w14:paraId="10093EB6" w14:textId="77777777" w:rsidR="00516557" w:rsidRPr="00825BDB" w:rsidRDefault="00516557" w:rsidP="00831AB4">
            <w:pPr>
              <w:spacing w:line="290" w:lineRule="exact"/>
              <w:ind w:right="1"/>
              <w:rPr>
                <w:rFonts w:asciiTheme="majorBidi" w:hAnsiTheme="majorBidi" w:cstheme="majorBidi"/>
                <w:sz w:val="24"/>
                <w:szCs w:val="24"/>
              </w:rPr>
            </w:pPr>
          </w:p>
        </w:tc>
        <w:tc>
          <w:tcPr>
            <w:tcW w:w="1185" w:type="dxa"/>
            <w:tcBorders>
              <w:top w:val="single" w:sz="6" w:space="0" w:color="auto"/>
            </w:tcBorders>
          </w:tcPr>
          <w:p w14:paraId="4DB7964C" w14:textId="77777777" w:rsidR="00516557" w:rsidRPr="00825BDB" w:rsidRDefault="00516557" w:rsidP="00831AB4">
            <w:pPr>
              <w:spacing w:line="290" w:lineRule="exact"/>
              <w:ind w:right="1"/>
              <w:jc w:val="center"/>
              <w:rPr>
                <w:rFonts w:asciiTheme="majorBidi" w:hAnsiTheme="majorBidi" w:cstheme="majorBidi"/>
                <w:sz w:val="24"/>
                <w:szCs w:val="24"/>
              </w:rPr>
            </w:pPr>
            <w:r w:rsidRPr="00034111">
              <w:rPr>
                <w:rFonts w:asciiTheme="majorBidi" w:hAnsiTheme="majorBidi" w:cstheme="majorBidi"/>
                <w:sz w:val="24"/>
                <w:szCs w:val="24"/>
                <w:cs/>
              </w:rPr>
              <w:t>ยอดคงเหลือ</w:t>
            </w:r>
          </w:p>
        </w:tc>
        <w:tc>
          <w:tcPr>
            <w:tcW w:w="90" w:type="dxa"/>
            <w:tcBorders>
              <w:top w:val="single" w:sz="6" w:space="0" w:color="auto"/>
            </w:tcBorders>
          </w:tcPr>
          <w:p w14:paraId="170DB4B5" w14:textId="77777777" w:rsidR="00516557" w:rsidRPr="00825BDB" w:rsidRDefault="00516557" w:rsidP="00831AB4">
            <w:pPr>
              <w:spacing w:line="290" w:lineRule="exact"/>
              <w:ind w:right="1"/>
              <w:jc w:val="center"/>
              <w:rPr>
                <w:rFonts w:asciiTheme="majorBidi" w:hAnsiTheme="majorBidi" w:cstheme="majorBidi"/>
                <w:sz w:val="24"/>
                <w:szCs w:val="24"/>
              </w:rPr>
            </w:pPr>
          </w:p>
        </w:tc>
        <w:tc>
          <w:tcPr>
            <w:tcW w:w="1186" w:type="dxa"/>
            <w:tcBorders>
              <w:top w:val="single" w:sz="6" w:space="0" w:color="auto"/>
            </w:tcBorders>
          </w:tcPr>
          <w:p w14:paraId="03DA4818" w14:textId="77777777" w:rsidR="00516557" w:rsidRPr="00825BDB" w:rsidRDefault="00516557" w:rsidP="00831AB4">
            <w:pPr>
              <w:spacing w:line="290" w:lineRule="exact"/>
              <w:ind w:right="1"/>
              <w:jc w:val="center"/>
              <w:rPr>
                <w:rFonts w:asciiTheme="majorBidi" w:hAnsiTheme="majorBidi" w:cstheme="majorBidi"/>
                <w:sz w:val="24"/>
                <w:szCs w:val="24"/>
              </w:rPr>
            </w:pPr>
            <w:r w:rsidRPr="00034111">
              <w:rPr>
                <w:rFonts w:asciiTheme="majorBidi" w:hAnsiTheme="majorBidi" w:cstheme="majorBidi"/>
                <w:sz w:val="24"/>
                <w:szCs w:val="24"/>
                <w:cs/>
              </w:rPr>
              <w:t>กระแสเงินสด</w:t>
            </w:r>
          </w:p>
        </w:tc>
        <w:tc>
          <w:tcPr>
            <w:tcW w:w="90" w:type="dxa"/>
            <w:tcBorders>
              <w:top w:val="single" w:sz="6" w:space="0" w:color="auto"/>
            </w:tcBorders>
          </w:tcPr>
          <w:p w14:paraId="680C6701" w14:textId="77777777" w:rsidR="00516557" w:rsidRPr="00825BDB" w:rsidRDefault="00516557" w:rsidP="00831AB4">
            <w:pPr>
              <w:spacing w:line="290" w:lineRule="exact"/>
              <w:ind w:right="1" w:firstLine="88"/>
              <w:jc w:val="center"/>
              <w:rPr>
                <w:rFonts w:asciiTheme="majorBidi" w:hAnsiTheme="majorBidi" w:cstheme="majorBidi"/>
                <w:sz w:val="24"/>
                <w:szCs w:val="24"/>
                <w:cs/>
              </w:rPr>
            </w:pPr>
          </w:p>
        </w:tc>
        <w:tc>
          <w:tcPr>
            <w:tcW w:w="1327" w:type="dxa"/>
            <w:tcBorders>
              <w:top w:val="single" w:sz="6" w:space="0" w:color="auto"/>
            </w:tcBorders>
          </w:tcPr>
          <w:p w14:paraId="3ED88A99" w14:textId="77777777" w:rsidR="00516557" w:rsidRPr="00825BDB" w:rsidRDefault="00516557" w:rsidP="00831AB4">
            <w:pPr>
              <w:spacing w:line="290" w:lineRule="exact"/>
              <w:ind w:right="1" w:firstLine="88"/>
              <w:jc w:val="center"/>
              <w:rPr>
                <w:rFonts w:asciiTheme="majorBidi" w:hAnsiTheme="majorBidi" w:cstheme="majorBidi"/>
                <w:sz w:val="24"/>
                <w:szCs w:val="24"/>
              </w:rPr>
            </w:pPr>
            <w:r w:rsidRPr="00034111">
              <w:rPr>
                <w:rFonts w:asciiTheme="majorBidi" w:hAnsiTheme="majorBidi" w:cstheme="majorBidi"/>
                <w:sz w:val="24"/>
                <w:szCs w:val="24"/>
                <w:cs/>
              </w:rPr>
              <w:t>รายการที่ไม่ใช่</w:t>
            </w:r>
          </w:p>
        </w:tc>
        <w:tc>
          <w:tcPr>
            <w:tcW w:w="90" w:type="dxa"/>
            <w:tcBorders>
              <w:top w:val="single" w:sz="6" w:space="0" w:color="auto"/>
              <w:left w:val="nil"/>
            </w:tcBorders>
          </w:tcPr>
          <w:p w14:paraId="1449E561" w14:textId="77777777" w:rsidR="00516557" w:rsidRPr="00825BDB" w:rsidRDefault="00516557" w:rsidP="00831AB4">
            <w:pPr>
              <w:spacing w:line="290" w:lineRule="exact"/>
              <w:ind w:right="1"/>
              <w:jc w:val="center"/>
              <w:rPr>
                <w:rFonts w:asciiTheme="majorBidi" w:hAnsiTheme="majorBidi" w:cstheme="majorBidi"/>
                <w:sz w:val="24"/>
                <w:szCs w:val="24"/>
              </w:rPr>
            </w:pPr>
          </w:p>
        </w:tc>
        <w:tc>
          <w:tcPr>
            <w:tcW w:w="1328" w:type="dxa"/>
            <w:tcBorders>
              <w:top w:val="single" w:sz="6" w:space="0" w:color="auto"/>
            </w:tcBorders>
          </w:tcPr>
          <w:p w14:paraId="71F16CE3" w14:textId="77777777" w:rsidR="00516557" w:rsidRPr="00825BDB" w:rsidRDefault="00516557" w:rsidP="00831AB4">
            <w:pPr>
              <w:spacing w:line="290" w:lineRule="exact"/>
              <w:ind w:right="1"/>
              <w:jc w:val="center"/>
              <w:rPr>
                <w:rFonts w:asciiTheme="majorBidi" w:hAnsiTheme="majorBidi" w:cstheme="majorBidi"/>
                <w:sz w:val="24"/>
                <w:szCs w:val="24"/>
              </w:rPr>
            </w:pPr>
            <w:r w:rsidRPr="00034111">
              <w:rPr>
                <w:rFonts w:asciiTheme="majorBidi" w:hAnsiTheme="majorBidi" w:cstheme="majorBidi"/>
                <w:sz w:val="24"/>
                <w:szCs w:val="24"/>
                <w:cs/>
              </w:rPr>
              <w:t>ยอดคงเหลือ</w:t>
            </w:r>
          </w:p>
        </w:tc>
      </w:tr>
      <w:tr w:rsidR="00516557" w:rsidRPr="00825BDB" w14:paraId="22A0F280" w14:textId="77777777" w:rsidTr="00516557">
        <w:trPr>
          <w:trHeight w:val="20"/>
          <w:tblHeader/>
        </w:trPr>
        <w:tc>
          <w:tcPr>
            <w:tcW w:w="3610" w:type="dxa"/>
          </w:tcPr>
          <w:p w14:paraId="3BE63FD6" w14:textId="77777777" w:rsidR="00516557" w:rsidRPr="00825BDB" w:rsidRDefault="00516557" w:rsidP="00831AB4">
            <w:pPr>
              <w:spacing w:line="290" w:lineRule="exact"/>
              <w:ind w:right="1"/>
              <w:rPr>
                <w:rFonts w:asciiTheme="majorBidi" w:hAnsiTheme="majorBidi" w:cstheme="majorBidi"/>
                <w:sz w:val="24"/>
                <w:szCs w:val="24"/>
              </w:rPr>
            </w:pPr>
          </w:p>
        </w:tc>
        <w:tc>
          <w:tcPr>
            <w:tcW w:w="1185" w:type="dxa"/>
          </w:tcPr>
          <w:p w14:paraId="0B2BC5D1" w14:textId="77777777" w:rsidR="00516557" w:rsidRPr="00825BDB" w:rsidRDefault="00516557" w:rsidP="00831AB4">
            <w:pPr>
              <w:spacing w:line="290" w:lineRule="exact"/>
              <w:ind w:right="1"/>
              <w:jc w:val="center"/>
              <w:rPr>
                <w:rFonts w:asciiTheme="majorBidi" w:hAnsiTheme="majorBidi" w:cstheme="majorBidi"/>
                <w:sz w:val="24"/>
                <w:szCs w:val="24"/>
              </w:rPr>
            </w:pPr>
            <w:r w:rsidRPr="00034111">
              <w:rPr>
                <w:rFonts w:asciiTheme="majorBidi" w:hAnsiTheme="majorBidi" w:cstheme="majorBidi"/>
                <w:sz w:val="24"/>
                <w:szCs w:val="24"/>
                <w:cs/>
              </w:rPr>
              <w:t>ณ วันที่</w:t>
            </w:r>
            <w:r w:rsidRPr="00825BDB">
              <w:rPr>
                <w:rFonts w:asciiTheme="majorBidi" w:hAnsiTheme="majorBidi" w:cstheme="majorBidi"/>
                <w:sz w:val="24"/>
                <w:szCs w:val="24"/>
              </w:rPr>
              <w:t xml:space="preserve"> 1</w:t>
            </w:r>
          </w:p>
        </w:tc>
        <w:tc>
          <w:tcPr>
            <w:tcW w:w="90" w:type="dxa"/>
          </w:tcPr>
          <w:p w14:paraId="2950AAEF" w14:textId="77777777" w:rsidR="00516557" w:rsidRPr="00825BDB" w:rsidRDefault="00516557" w:rsidP="00831AB4">
            <w:pPr>
              <w:spacing w:line="290" w:lineRule="exact"/>
              <w:ind w:right="1"/>
              <w:jc w:val="center"/>
              <w:rPr>
                <w:rFonts w:asciiTheme="majorBidi" w:hAnsiTheme="majorBidi" w:cstheme="majorBidi"/>
                <w:sz w:val="24"/>
                <w:szCs w:val="24"/>
              </w:rPr>
            </w:pPr>
          </w:p>
        </w:tc>
        <w:tc>
          <w:tcPr>
            <w:tcW w:w="1186" w:type="dxa"/>
          </w:tcPr>
          <w:p w14:paraId="16BA5BA8" w14:textId="77777777" w:rsidR="00516557" w:rsidRPr="00825BDB" w:rsidRDefault="00516557" w:rsidP="00831AB4">
            <w:pPr>
              <w:spacing w:line="290" w:lineRule="exact"/>
              <w:ind w:right="1"/>
              <w:jc w:val="center"/>
              <w:rPr>
                <w:rFonts w:asciiTheme="majorBidi" w:hAnsiTheme="majorBidi" w:cstheme="majorBidi"/>
                <w:sz w:val="24"/>
                <w:szCs w:val="24"/>
              </w:rPr>
            </w:pPr>
            <w:r w:rsidRPr="00034111">
              <w:rPr>
                <w:rFonts w:asciiTheme="majorBidi" w:hAnsiTheme="majorBidi" w:cstheme="majorBidi"/>
                <w:sz w:val="24"/>
                <w:szCs w:val="24"/>
                <w:cs/>
              </w:rPr>
              <w:t>เพิ่ม (ลด) *</w:t>
            </w:r>
          </w:p>
        </w:tc>
        <w:tc>
          <w:tcPr>
            <w:tcW w:w="90" w:type="dxa"/>
          </w:tcPr>
          <w:p w14:paraId="065B04CA" w14:textId="77777777" w:rsidR="00516557" w:rsidRPr="00825BDB" w:rsidRDefault="00516557" w:rsidP="00831AB4">
            <w:pPr>
              <w:spacing w:line="290" w:lineRule="exact"/>
              <w:jc w:val="center"/>
              <w:rPr>
                <w:rFonts w:asciiTheme="majorBidi" w:hAnsiTheme="majorBidi" w:cstheme="majorBidi"/>
                <w:spacing w:val="-4"/>
                <w:sz w:val="24"/>
                <w:szCs w:val="24"/>
                <w:cs/>
              </w:rPr>
            </w:pPr>
          </w:p>
        </w:tc>
        <w:tc>
          <w:tcPr>
            <w:tcW w:w="1327" w:type="dxa"/>
            <w:tcBorders>
              <w:bottom w:val="single" w:sz="6" w:space="0" w:color="auto"/>
            </w:tcBorders>
          </w:tcPr>
          <w:p w14:paraId="6CD37B2B" w14:textId="77777777" w:rsidR="00516557" w:rsidRPr="00825BDB" w:rsidRDefault="00516557" w:rsidP="00831AB4">
            <w:pPr>
              <w:spacing w:line="290" w:lineRule="exact"/>
              <w:jc w:val="center"/>
              <w:rPr>
                <w:rFonts w:asciiTheme="majorBidi" w:hAnsiTheme="majorBidi" w:cstheme="majorBidi"/>
                <w:spacing w:val="-4"/>
                <w:sz w:val="24"/>
                <w:szCs w:val="24"/>
                <w:cs/>
              </w:rPr>
            </w:pPr>
            <w:r w:rsidRPr="00034111">
              <w:rPr>
                <w:rFonts w:asciiTheme="majorBidi" w:hAnsiTheme="majorBidi" w:cstheme="majorBidi"/>
                <w:sz w:val="24"/>
                <w:szCs w:val="24"/>
                <w:cs/>
              </w:rPr>
              <w:t>เงินสด</w:t>
            </w:r>
          </w:p>
        </w:tc>
        <w:tc>
          <w:tcPr>
            <w:tcW w:w="90" w:type="dxa"/>
            <w:tcBorders>
              <w:left w:val="nil"/>
            </w:tcBorders>
          </w:tcPr>
          <w:p w14:paraId="08290CE5" w14:textId="77777777" w:rsidR="00516557" w:rsidRPr="00825BDB" w:rsidRDefault="00516557" w:rsidP="00831AB4">
            <w:pPr>
              <w:spacing w:line="290" w:lineRule="exact"/>
              <w:jc w:val="center"/>
              <w:rPr>
                <w:rFonts w:asciiTheme="majorBidi" w:hAnsiTheme="majorBidi" w:cstheme="majorBidi"/>
                <w:spacing w:val="-4"/>
                <w:sz w:val="24"/>
                <w:szCs w:val="24"/>
                <w:cs/>
              </w:rPr>
            </w:pPr>
          </w:p>
        </w:tc>
        <w:tc>
          <w:tcPr>
            <w:tcW w:w="1328" w:type="dxa"/>
            <w:tcBorders>
              <w:left w:val="nil"/>
            </w:tcBorders>
          </w:tcPr>
          <w:p w14:paraId="29E072CD" w14:textId="77777777" w:rsidR="00516557" w:rsidRPr="00825BDB" w:rsidRDefault="00516557" w:rsidP="00831AB4">
            <w:pPr>
              <w:spacing w:line="290" w:lineRule="exact"/>
              <w:ind w:right="1"/>
              <w:jc w:val="center"/>
              <w:rPr>
                <w:rFonts w:asciiTheme="majorBidi" w:hAnsiTheme="majorBidi" w:cstheme="majorBidi"/>
                <w:sz w:val="24"/>
                <w:szCs w:val="24"/>
              </w:rPr>
            </w:pPr>
            <w:r w:rsidRPr="00034111">
              <w:rPr>
                <w:rFonts w:asciiTheme="majorBidi" w:hAnsiTheme="majorBidi" w:cstheme="majorBidi"/>
                <w:sz w:val="24"/>
                <w:szCs w:val="24"/>
                <w:cs/>
              </w:rPr>
              <w:t>ณ วันที่</w:t>
            </w:r>
            <w:r w:rsidRPr="00825BDB">
              <w:rPr>
                <w:rFonts w:asciiTheme="majorBidi" w:hAnsiTheme="majorBidi" w:cstheme="majorBidi"/>
                <w:sz w:val="24"/>
                <w:szCs w:val="24"/>
              </w:rPr>
              <w:t xml:space="preserve"> 31</w:t>
            </w:r>
          </w:p>
        </w:tc>
      </w:tr>
      <w:tr w:rsidR="00516557" w:rsidRPr="00825BDB" w14:paraId="39CBB5BD" w14:textId="77777777" w:rsidTr="00516557">
        <w:trPr>
          <w:trHeight w:val="20"/>
          <w:tblHeader/>
        </w:trPr>
        <w:tc>
          <w:tcPr>
            <w:tcW w:w="3610" w:type="dxa"/>
          </w:tcPr>
          <w:p w14:paraId="1383CBAE" w14:textId="77777777" w:rsidR="00516557" w:rsidRPr="00825BDB" w:rsidRDefault="00516557" w:rsidP="00831AB4">
            <w:pPr>
              <w:spacing w:line="290" w:lineRule="exact"/>
              <w:ind w:left="368" w:right="1"/>
              <w:jc w:val="center"/>
              <w:rPr>
                <w:rFonts w:asciiTheme="majorBidi" w:hAnsiTheme="majorBidi" w:cstheme="majorBidi"/>
                <w:sz w:val="24"/>
                <w:szCs w:val="24"/>
              </w:rPr>
            </w:pPr>
          </w:p>
        </w:tc>
        <w:tc>
          <w:tcPr>
            <w:tcW w:w="1185" w:type="dxa"/>
          </w:tcPr>
          <w:p w14:paraId="42298802" w14:textId="77777777" w:rsidR="00516557" w:rsidRPr="00825BDB" w:rsidRDefault="00516557" w:rsidP="00831AB4">
            <w:pPr>
              <w:spacing w:line="290" w:lineRule="exact"/>
              <w:ind w:right="1"/>
              <w:jc w:val="center"/>
              <w:rPr>
                <w:rFonts w:asciiTheme="majorBidi" w:hAnsiTheme="majorBidi" w:cstheme="majorBidi"/>
                <w:sz w:val="24"/>
                <w:szCs w:val="24"/>
              </w:rPr>
            </w:pPr>
            <w:r w:rsidRPr="00034111">
              <w:rPr>
                <w:rFonts w:asciiTheme="majorBidi" w:hAnsiTheme="majorBidi" w:cstheme="majorBidi"/>
                <w:sz w:val="24"/>
                <w:szCs w:val="24"/>
                <w:cs/>
              </w:rPr>
              <w:t>มกราคม</w:t>
            </w:r>
            <w:r w:rsidRPr="00825BDB">
              <w:rPr>
                <w:rFonts w:asciiTheme="majorBidi" w:hAnsiTheme="majorBidi" w:cstheme="majorBidi"/>
                <w:sz w:val="24"/>
                <w:szCs w:val="24"/>
              </w:rPr>
              <w:t xml:space="preserve"> 2562</w:t>
            </w:r>
          </w:p>
        </w:tc>
        <w:tc>
          <w:tcPr>
            <w:tcW w:w="90" w:type="dxa"/>
          </w:tcPr>
          <w:p w14:paraId="4E539E9A" w14:textId="77777777" w:rsidR="00516557" w:rsidRPr="00825BDB" w:rsidRDefault="00516557" w:rsidP="00831AB4">
            <w:pPr>
              <w:spacing w:line="290" w:lineRule="exact"/>
              <w:ind w:right="1"/>
              <w:jc w:val="center"/>
              <w:rPr>
                <w:rFonts w:asciiTheme="majorBidi" w:hAnsiTheme="majorBidi" w:cstheme="majorBidi"/>
                <w:sz w:val="24"/>
                <w:szCs w:val="24"/>
              </w:rPr>
            </w:pPr>
          </w:p>
        </w:tc>
        <w:tc>
          <w:tcPr>
            <w:tcW w:w="1186" w:type="dxa"/>
          </w:tcPr>
          <w:p w14:paraId="78F846AB" w14:textId="77777777" w:rsidR="00516557" w:rsidRPr="00825BDB" w:rsidRDefault="00516557" w:rsidP="00831AB4">
            <w:pPr>
              <w:spacing w:line="290" w:lineRule="exact"/>
              <w:ind w:right="1"/>
              <w:rPr>
                <w:rFonts w:asciiTheme="majorBidi" w:hAnsiTheme="majorBidi" w:cstheme="majorBidi"/>
                <w:sz w:val="24"/>
                <w:szCs w:val="24"/>
                <w:cs/>
              </w:rPr>
            </w:pPr>
          </w:p>
        </w:tc>
        <w:tc>
          <w:tcPr>
            <w:tcW w:w="90" w:type="dxa"/>
          </w:tcPr>
          <w:p w14:paraId="67BC0E52" w14:textId="77777777" w:rsidR="00516557" w:rsidRPr="00825BDB" w:rsidRDefault="00516557" w:rsidP="00831AB4">
            <w:pPr>
              <w:spacing w:line="290" w:lineRule="exact"/>
              <w:ind w:right="1"/>
              <w:jc w:val="center"/>
              <w:rPr>
                <w:rFonts w:asciiTheme="majorBidi" w:hAnsiTheme="majorBidi" w:cstheme="majorBidi"/>
                <w:spacing w:val="-4"/>
                <w:sz w:val="24"/>
                <w:szCs w:val="24"/>
                <w:cs/>
              </w:rPr>
            </w:pPr>
          </w:p>
        </w:tc>
        <w:tc>
          <w:tcPr>
            <w:tcW w:w="1327" w:type="dxa"/>
          </w:tcPr>
          <w:p w14:paraId="347E57E6" w14:textId="77777777" w:rsidR="00516557" w:rsidRPr="00825BDB" w:rsidRDefault="00516557" w:rsidP="00831AB4">
            <w:pPr>
              <w:spacing w:line="290" w:lineRule="exact"/>
              <w:ind w:right="1"/>
              <w:jc w:val="center"/>
              <w:rPr>
                <w:rFonts w:asciiTheme="majorBidi" w:hAnsiTheme="majorBidi" w:cstheme="majorBidi"/>
                <w:spacing w:val="-4"/>
                <w:sz w:val="24"/>
                <w:szCs w:val="24"/>
                <w:cs/>
              </w:rPr>
            </w:pPr>
            <w:r w:rsidRPr="00034111">
              <w:rPr>
                <w:rFonts w:asciiTheme="majorBidi" w:hAnsiTheme="majorBidi" w:cstheme="majorBidi"/>
                <w:spacing w:val="-4"/>
                <w:sz w:val="24"/>
                <w:szCs w:val="24"/>
                <w:cs/>
              </w:rPr>
              <w:t>เพิ่มขึ้น</w:t>
            </w:r>
          </w:p>
        </w:tc>
        <w:tc>
          <w:tcPr>
            <w:tcW w:w="90" w:type="dxa"/>
          </w:tcPr>
          <w:p w14:paraId="6DFEF2E9" w14:textId="77777777" w:rsidR="00516557" w:rsidRPr="00825BDB" w:rsidRDefault="00516557" w:rsidP="00831AB4">
            <w:pPr>
              <w:spacing w:line="290" w:lineRule="exact"/>
              <w:ind w:right="1"/>
              <w:jc w:val="center"/>
              <w:rPr>
                <w:rFonts w:asciiTheme="majorBidi" w:hAnsiTheme="majorBidi" w:cstheme="majorBidi"/>
                <w:spacing w:val="-4"/>
                <w:sz w:val="24"/>
                <w:szCs w:val="24"/>
                <w:cs/>
              </w:rPr>
            </w:pPr>
          </w:p>
        </w:tc>
        <w:tc>
          <w:tcPr>
            <w:tcW w:w="1328" w:type="dxa"/>
          </w:tcPr>
          <w:p w14:paraId="68B9C51C" w14:textId="77777777" w:rsidR="00516557" w:rsidRPr="00825BDB" w:rsidRDefault="00516557" w:rsidP="00831AB4">
            <w:pPr>
              <w:spacing w:line="290" w:lineRule="exact"/>
              <w:ind w:right="1"/>
              <w:jc w:val="center"/>
              <w:rPr>
                <w:rFonts w:asciiTheme="majorBidi" w:hAnsiTheme="majorBidi" w:cstheme="majorBidi"/>
                <w:sz w:val="24"/>
                <w:szCs w:val="24"/>
              </w:rPr>
            </w:pPr>
            <w:r w:rsidRPr="00034111">
              <w:rPr>
                <w:rFonts w:asciiTheme="majorBidi" w:hAnsiTheme="majorBidi" w:cstheme="majorBidi"/>
                <w:sz w:val="24"/>
                <w:szCs w:val="24"/>
                <w:cs/>
              </w:rPr>
              <w:t>ธันวาคม</w:t>
            </w:r>
            <w:r w:rsidRPr="00825BDB">
              <w:rPr>
                <w:rFonts w:asciiTheme="majorBidi" w:hAnsiTheme="majorBidi" w:cstheme="majorBidi"/>
                <w:sz w:val="24"/>
                <w:szCs w:val="24"/>
              </w:rPr>
              <w:t xml:space="preserve"> 2562</w:t>
            </w:r>
          </w:p>
        </w:tc>
      </w:tr>
      <w:tr w:rsidR="00516557" w:rsidRPr="00825BDB" w14:paraId="373B0643" w14:textId="77777777" w:rsidTr="00516557">
        <w:trPr>
          <w:trHeight w:val="60"/>
          <w:tblHeader/>
        </w:trPr>
        <w:tc>
          <w:tcPr>
            <w:tcW w:w="3610" w:type="dxa"/>
          </w:tcPr>
          <w:p w14:paraId="5707E315" w14:textId="77777777" w:rsidR="00516557" w:rsidRPr="00034111" w:rsidRDefault="00516557" w:rsidP="00831AB4">
            <w:pPr>
              <w:spacing w:line="290" w:lineRule="exact"/>
              <w:ind w:left="117" w:right="1" w:hanging="117"/>
              <w:outlineLvl w:val="5"/>
              <w:rPr>
                <w:rFonts w:asciiTheme="majorBidi" w:hAnsiTheme="majorBidi" w:cstheme="majorBidi"/>
                <w:sz w:val="24"/>
                <w:szCs w:val="24"/>
                <w:cs/>
              </w:rPr>
            </w:pPr>
            <w:r w:rsidRPr="00034111">
              <w:rPr>
                <w:rFonts w:asciiTheme="majorBidi" w:hAnsiTheme="majorBidi" w:cstheme="majorBidi"/>
                <w:sz w:val="24"/>
                <w:szCs w:val="24"/>
                <w:cs/>
              </w:rPr>
              <w:t>เงินเบิกเกินบัญชีและเงินกู้ยืมระยะสั้นจากสถาบันการเงิน</w:t>
            </w:r>
          </w:p>
        </w:tc>
        <w:tc>
          <w:tcPr>
            <w:tcW w:w="1185" w:type="dxa"/>
            <w:tcBorders>
              <w:top w:val="single" w:sz="6" w:space="0" w:color="auto"/>
            </w:tcBorders>
          </w:tcPr>
          <w:p w14:paraId="649F8B25" w14:textId="77777777" w:rsidR="00516557" w:rsidRPr="00825BDB" w:rsidRDefault="00516557" w:rsidP="00831AB4">
            <w:pPr>
              <w:autoSpaceDE w:val="0"/>
              <w:autoSpaceDN w:val="0"/>
              <w:adjustRightInd w:val="0"/>
              <w:spacing w:line="290" w:lineRule="exact"/>
              <w:ind w:right="57"/>
              <w:contextualSpacing/>
              <w:jc w:val="right"/>
              <w:rPr>
                <w:rFonts w:asciiTheme="majorBidi" w:hAnsiTheme="majorBidi" w:cstheme="majorBidi"/>
                <w:sz w:val="24"/>
                <w:szCs w:val="24"/>
              </w:rPr>
            </w:pPr>
          </w:p>
          <w:p w14:paraId="57AA0792" w14:textId="77777777" w:rsidR="00516557" w:rsidRPr="00825BDB" w:rsidRDefault="00516557" w:rsidP="00831AB4">
            <w:pPr>
              <w:autoSpaceDE w:val="0"/>
              <w:autoSpaceDN w:val="0"/>
              <w:adjustRightInd w:val="0"/>
              <w:spacing w:line="290" w:lineRule="exact"/>
              <w:ind w:right="57"/>
              <w:contextualSpacing/>
              <w:jc w:val="right"/>
              <w:rPr>
                <w:rFonts w:asciiTheme="majorBidi" w:hAnsiTheme="majorBidi" w:cstheme="majorBidi"/>
                <w:sz w:val="24"/>
                <w:szCs w:val="24"/>
              </w:rPr>
            </w:pPr>
            <w:r w:rsidRPr="00825BDB">
              <w:rPr>
                <w:rFonts w:asciiTheme="majorBidi" w:hAnsiTheme="majorBidi" w:cstheme="majorBidi"/>
                <w:sz w:val="24"/>
                <w:szCs w:val="24"/>
              </w:rPr>
              <w:t>59,500,000</w:t>
            </w:r>
          </w:p>
        </w:tc>
        <w:tc>
          <w:tcPr>
            <w:tcW w:w="90" w:type="dxa"/>
          </w:tcPr>
          <w:p w14:paraId="30F152EB" w14:textId="77777777" w:rsidR="00516557" w:rsidRPr="00825BDB" w:rsidRDefault="00516557" w:rsidP="00831AB4">
            <w:pPr>
              <w:spacing w:line="290" w:lineRule="exact"/>
              <w:ind w:right="1"/>
              <w:jc w:val="center"/>
              <w:rPr>
                <w:rFonts w:asciiTheme="majorBidi" w:hAnsiTheme="majorBidi" w:cstheme="majorBidi"/>
                <w:sz w:val="24"/>
                <w:szCs w:val="24"/>
              </w:rPr>
            </w:pPr>
          </w:p>
        </w:tc>
        <w:tc>
          <w:tcPr>
            <w:tcW w:w="1186" w:type="dxa"/>
            <w:tcBorders>
              <w:top w:val="single" w:sz="6" w:space="0" w:color="auto"/>
            </w:tcBorders>
          </w:tcPr>
          <w:p w14:paraId="3506C3E9" w14:textId="77777777" w:rsidR="00516557" w:rsidRPr="00825BDB" w:rsidRDefault="00516557" w:rsidP="00831AB4">
            <w:pPr>
              <w:autoSpaceDE w:val="0"/>
              <w:autoSpaceDN w:val="0"/>
              <w:adjustRightInd w:val="0"/>
              <w:spacing w:line="290" w:lineRule="exact"/>
              <w:contextualSpacing/>
              <w:jc w:val="right"/>
              <w:rPr>
                <w:rFonts w:asciiTheme="majorBidi" w:hAnsiTheme="majorBidi" w:cstheme="majorBidi"/>
                <w:sz w:val="24"/>
                <w:szCs w:val="24"/>
              </w:rPr>
            </w:pPr>
          </w:p>
          <w:p w14:paraId="5F968082" w14:textId="77777777" w:rsidR="00516557" w:rsidRPr="00825BDB" w:rsidRDefault="00516557" w:rsidP="00831AB4">
            <w:pPr>
              <w:autoSpaceDE w:val="0"/>
              <w:autoSpaceDN w:val="0"/>
              <w:adjustRightInd w:val="0"/>
              <w:spacing w:line="290" w:lineRule="exact"/>
              <w:contextualSpacing/>
              <w:jc w:val="right"/>
              <w:rPr>
                <w:rFonts w:asciiTheme="majorBidi" w:hAnsiTheme="majorBidi" w:cstheme="majorBidi"/>
                <w:sz w:val="24"/>
                <w:szCs w:val="24"/>
              </w:rPr>
            </w:pPr>
            <w:r w:rsidRPr="00825BDB">
              <w:rPr>
                <w:rFonts w:asciiTheme="majorBidi" w:hAnsiTheme="majorBidi" w:cstheme="majorBidi"/>
                <w:sz w:val="24"/>
                <w:szCs w:val="24"/>
              </w:rPr>
              <w:t>(59,500,000)</w:t>
            </w:r>
          </w:p>
        </w:tc>
        <w:tc>
          <w:tcPr>
            <w:tcW w:w="90" w:type="dxa"/>
          </w:tcPr>
          <w:p w14:paraId="2BCCE447" w14:textId="77777777" w:rsidR="00516557" w:rsidRPr="00825BDB" w:rsidRDefault="00516557" w:rsidP="00831AB4">
            <w:pPr>
              <w:spacing w:line="290" w:lineRule="exact"/>
              <w:jc w:val="center"/>
              <w:rPr>
                <w:rFonts w:asciiTheme="majorBidi" w:hAnsiTheme="majorBidi" w:cstheme="majorBidi"/>
                <w:sz w:val="24"/>
                <w:szCs w:val="24"/>
              </w:rPr>
            </w:pPr>
          </w:p>
        </w:tc>
        <w:tc>
          <w:tcPr>
            <w:tcW w:w="1327" w:type="dxa"/>
            <w:tcBorders>
              <w:top w:val="single" w:sz="6" w:space="0" w:color="auto"/>
            </w:tcBorders>
          </w:tcPr>
          <w:p w14:paraId="6E5E4498" w14:textId="77777777" w:rsidR="00516557" w:rsidRPr="00825BDB" w:rsidRDefault="00516557" w:rsidP="00831AB4">
            <w:pPr>
              <w:autoSpaceDE w:val="0"/>
              <w:autoSpaceDN w:val="0"/>
              <w:adjustRightInd w:val="0"/>
              <w:spacing w:line="290" w:lineRule="exact"/>
              <w:ind w:right="227"/>
              <w:contextualSpacing/>
              <w:jc w:val="right"/>
              <w:rPr>
                <w:rFonts w:asciiTheme="majorBidi" w:hAnsiTheme="majorBidi" w:cstheme="majorBidi"/>
                <w:sz w:val="24"/>
                <w:szCs w:val="24"/>
              </w:rPr>
            </w:pPr>
          </w:p>
          <w:p w14:paraId="317A5C07" w14:textId="77777777" w:rsidR="00516557" w:rsidRPr="00825BDB" w:rsidRDefault="00516557" w:rsidP="00831AB4">
            <w:pPr>
              <w:autoSpaceDE w:val="0"/>
              <w:autoSpaceDN w:val="0"/>
              <w:adjustRightInd w:val="0"/>
              <w:spacing w:line="290" w:lineRule="exact"/>
              <w:ind w:right="227"/>
              <w:contextualSpacing/>
              <w:jc w:val="right"/>
              <w:rPr>
                <w:rFonts w:asciiTheme="majorBidi" w:hAnsiTheme="majorBidi" w:cstheme="majorBidi"/>
                <w:sz w:val="24"/>
                <w:szCs w:val="24"/>
              </w:rPr>
            </w:pPr>
            <w:r w:rsidRPr="00825BDB">
              <w:rPr>
                <w:rFonts w:asciiTheme="majorBidi" w:hAnsiTheme="majorBidi" w:cstheme="majorBidi"/>
                <w:sz w:val="24"/>
                <w:szCs w:val="24"/>
              </w:rPr>
              <w:t>-</w:t>
            </w:r>
          </w:p>
        </w:tc>
        <w:tc>
          <w:tcPr>
            <w:tcW w:w="90" w:type="dxa"/>
          </w:tcPr>
          <w:p w14:paraId="3E294618" w14:textId="77777777" w:rsidR="00516557" w:rsidRPr="00825BDB" w:rsidRDefault="00516557" w:rsidP="00831AB4">
            <w:pPr>
              <w:spacing w:line="290" w:lineRule="exact"/>
              <w:jc w:val="center"/>
              <w:rPr>
                <w:rFonts w:asciiTheme="majorBidi" w:hAnsiTheme="majorBidi" w:cstheme="majorBidi"/>
                <w:sz w:val="24"/>
                <w:szCs w:val="24"/>
              </w:rPr>
            </w:pPr>
          </w:p>
        </w:tc>
        <w:tc>
          <w:tcPr>
            <w:tcW w:w="1328" w:type="dxa"/>
            <w:tcBorders>
              <w:top w:val="single" w:sz="6" w:space="0" w:color="auto"/>
            </w:tcBorders>
          </w:tcPr>
          <w:p w14:paraId="5072E07B" w14:textId="77777777" w:rsidR="00516557" w:rsidRPr="00825BDB" w:rsidRDefault="00516557" w:rsidP="00831AB4">
            <w:pPr>
              <w:autoSpaceDE w:val="0"/>
              <w:autoSpaceDN w:val="0"/>
              <w:adjustRightInd w:val="0"/>
              <w:spacing w:line="290" w:lineRule="exact"/>
              <w:ind w:right="227"/>
              <w:contextualSpacing/>
              <w:jc w:val="right"/>
              <w:rPr>
                <w:rFonts w:asciiTheme="majorBidi" w:hAnsiTheme="majorBidi" w:cstheme="majorBidi"/>
                <w:sz w:val="24"/>
                <w:szCs w:val="24"/>
              </w:rPr>
            </w:pPr>
          </w:p>
          <w:p w14:paraId="621ABFC0" w14:textId="77777777" w:rsidR="00516557" w:rsidRPr="00825BDB" w:rsidRDefault="00516557" w:rsidP="00831AB4">
            <w:pPr>
              <w:autoSpaceDE w:val="0"/>
              <w:autoSpaceDN w:val="0"/>
              <w:adjustRightInd w:val="0"/>
              <w:spacing w:line="290" w:lineRule="exact"/>
              <w:ind w:right="227"/>
              <w:contextualSpacing/>
              <w:jc w:val="right"/>
              <w:rPr>
                <w:rFonts w:asciiTheme="majorBidi" w:hAnsiTheme="majorBidi" w:cstheme="majorBidi"/>
                <w:sz w:val="24"/>
                <w:szCs w:val="24"/>
              </w:rPr>
            </w:pPr>
            <w:r w:rsidRPr="00825BDB">
              <w:rPr>
                <w:rFonts w:asciiTheme="majorBidi" w:hAnsiTheme="majorBidi" w:cstheme="majorBidi"/>
                <w:sz w:val="24"/>
                <w:szCs w:val="24"/>
              </w:rPr>
              <w:t>-</w:t>
            </w:r>
          </w:p>
        </w:tc>
      </w:tr>
      <w:tr w:rsidR="00516557" w:rsidRPr="00825BDB" w14:paraId="4EAAD250" w14:textId="77777777" w:rsidTr="00516557">
        <w:trPr>
          <w:trHeight w:val="60"/>
          <w:tblHeader/>
        </w:trPr>
        <w:tc>
          <w:tcPr>
            <w:tcW w:w="3610" w:type="dxa"/>
          </w:tcPr>
          <w:p w14:paraId="6E6C0630" w14:textId="77777777" w:rsidR="00516557" w:rsidRPr="00034111" w:rsidRDefault="00516557" w:rsidP="00831AB4">
            <w:pPr>
              <w:spacing w:line="290" w:lineRule="exact"/>
              <w:ind w:left="117" w:right="1" w:hanging="117"/>
              <w:outlineLvl w:val="5"/>
              <w:rPr>
                <w:rFonts w:asciiTheme="majorBidi" w:hAnsiTheme="majorBidi" w:cstheme="majorBidi"/>
                <w:sz w:val="24"/>
                <w:szCs w:val="24"/>
                <w:cs/>
              </w:rPr>
            </w:pPr>
            <w:r w:rsidRPr="00034111">
              <w:rPr>
                <w:rFonts w:asciiTheme="majorBidi" w:hAnsiTheme="majorBidi" w:cstheme="majorBidi"/>
                <w:sz w:val="24"/>
                <w:szCs w:val="24"/>
                <w:cs/>
              </w:rPr>
              <w:t>เงินกู้ยืมระยะสั้นจากกิจการและบุคคลที่เกี่ยวข้องกัน</w:t>
            </w:r>
          </w:p>
        </w:tc>
        <w:tc>
          <w:tcPr>
            <w:tcW w:w="1185" w:type="dxa"/>
          </w:tcPr>
          <w:p w14:paraId="41365513" w14:textId="77777777" w:rsidR="00516557" w:rsidRPr="00825BDB" w:rsidRDefault="00516557" w:rsidP="00831AB4">
            <w:pPr>
              <w:autoSpaceDE w:val="0"/>
              <w:autoSpaceDN w:val="0"/>
              <w:adjustRightInd w:val="0"/>
              <w:spacing w:line="290" w:lineRule="exact"/>
              <w:ind w:right="57"/>
              <w:contextualSpacing/>
              <w:jc w:val="right"/>
              <w:rPr>
                <w:rFonts w:asciiTheme="majorBidi" w:hAnsiTheme="majorBidi" w:cstheme="majorBidi"/>
                <w:sz w:val="24"/>
                <w:szCs w:val="24"/>
              </w:rPr>
            </w:pPr>
            <w:r w:rsidRPr="00825BDB">
              <w:rPr>
                <w:rFonts w:asciiTheme="majorBidi" w:hAnsiTheme="majorBidi" w:cstheme="majorBidi"/>
                <w:sz w:val="24"/>
                <w:szCs w:val="24"/>
              </w:rPr>
              <w:t>11,900,000</w:t>
            </w:r>
          </w:p>
        </w:tc>
        <w:tc>
          <w:tcPr>
            <w:tcW w:w="90" w:type="dxa"/>
          </w:tcPr>
          <w:p w14:paraId="5C6A9AA2" w14:textId="77777777" w:rsidR="00516557" w:rsidRPr="00825BDB" w:rsidRDefault="00516557" w:rsidP="00831AB4">
            <w:pPr>
              <w:spacing w:line="290" w:lineRule="exact"/>
              <w:ind w:right="1"/>
              <w:jc w:val="center"/>
              <w:rPr>
                <w:rFonts w:asciiTheme="majorBidi" w:hAnsiTheme="majorBidi" w:cstheme="majorBidi"/>
                <w:sz w:val="24"/>
                <w:szCs w:val="24"/>
              </w:rPr>
            </w:pPr>
          </w:p>
        </w:tc>
        <w:tc>
          <w:tcPr>
            <w:tcW w:w="1186" w:type="dxa"/>
          </w:tcPr>
          <w:p w14:paraId="00BB25CD" w14:textId="77777777" w:rsidR="00516557" w:rsidRPr="00825BDB" w:rsidRDefault="00516557" w:rsidP="00831AB4">
            <w:pPr>
              <w:autoSpaceDE w:val="0"/>
              <w:autoSpaceDN w:val="0"/>
              <w:adjustRightInd w:val="0"/>
              <w:spacing w:line="290" w:lineRule="exact"/>
              <w:contextualSpacing/>
              <w:jc w:val="right"/>
              <w:rPr>
                <w:rFonts w:asciiTheme="majorBidi" w:hAnsiTheme="majorBidi" w:cstheme="majorBidi"/>
                <w:sz w:val="24"/>
                <w:szCs w:val="24"/>
              </w:rPr>
            </w:pPr>
            <w:r w:rsidRPr="00825BDB">
              <w:rPr>
                <w:rFonts w:asciiTheme="majorBidi" w:hAnsiTheme="majorBidi" w:cstheme="majorBidi"/>
                <w:sz w:val="24"/>
                <w:szCs w:val="24"/>
              </w:rPr>
              <w:t>(9,500,000)</w:t>
            </w:r>
          </w:p>
        </w:tc>
        <w:tc>
          <w:tcPr>
            <w:tcW w:w="90" w:type="dxa"/>
          </w:tcPr>
          <w:p w14:paraId="26A5E0FF" w14:textId="77777777" w:rsidR="00516557" w:rsidRPr="00825BDB" w:rsidRDefault="00516557" w:rsidP="00831AB4">
            <w:pPr>
              <w:spacing w:line="290" w:lineRule="exact"/>
              <w:jc w:val="center"/>
              <w:rPr>
                <w:rFonts w:asciiTheme="majorBidi" w:hAnsiTheme="majorBidi" w:cstheme="majorBidi"/>
                <w:sz w:val="24"/>
                <w:szCs w:val="24"/>
              </w:rPr>
            </w:pPr>
          </w:p>
        </w:tc>
        <w:tc>
          <w:tcPr>
            <w:tcW w:w="1327" w:type="dxa"/>
          </w:tcPr>
          <w:p w14:paraId="44B560F7" w14:textId="77777777" w:rsidR="00516557" w:rsidRPr="00825BDB" w:rsidRDefault="00516557" w:rsidP="00831AB4">
            <w:pPr>
              <w:autoSpaceDE w:val="0"/>
              <w:autoSpaceDN w:val="0"/>
              <w:adjustRightInd w:val="0"/>
              <w:spacing w:line="290" w:lineRule="exact"/>
              <w:ind w:right="227"/>
              <w:contextualSpacing/>
              <w:jc w:val="right"/>
              <w:rPr>
                <w:rFonts w:asciiTheme="majorBidi" w:hAnsiTheme="majorBidi" w:cstheme="majorBidi"/>
                <w:sz w:val="24"/>
                <w:szCs w:val="24"/>
              </w:rPr>
            </w:pPr>
            <w:r w:rsidRPr="00825BDB">
              <w:rPr>
                <w:rFonts w:asciiTheme="majorBidi" w:hAnsiTheme="majorBidi" w:cstheme="majorBidi"/>
                <w:sz w:val="24"/>
                <w:szCs w:val="24"/>
              </w:rPr>
              <w:t>-</w:t>
            </w:r>
          </w:p>
        </w:tc>
        <w:tc>
          <w:tcPr>
            <w:tcW w:w="90" w:type="dxa"/>
          </w:tcPr>
          <w:p w14:paraId="7D55D043" w14:textId="77777777" w:rsidR="00516557" w:rsidRPr="00825BDB" w:rsidRDefault="00516557" w:rsidP="00831AB4">
            <w:pPr>
              <w:spacing w:line="290" w:lineRule="exact"/>
              <w:jc w:val="center"/>
              <w:rPr>
                <w:rFonts w:asciiTheme="majorBidi" w:hAnsiTheme="majorBidi" w:cstheme="majorBidi"/>
                <w:sz w:val="24"/>
                <w:szCs w:val="24"/>
              </w:rPr>
            </w:pPr>
          </w:p>
        </w:tc>
        <w:tc>
          <w:tcPr>
            <w:tcW w:w="1328" w:type="dxa"/>
          </w:tcPr>
          <w:p w14:paraId="60238B7B" w14:textId="77777777" w:rsidR="00516557" w:rsidRPr="00825BDB" w:rsidRDefault="00516557" w:rsidP="00831AB4">
            <w:pPr>
              <w:autoSpaceDE w:val="0"/>
              <w:autoSpaceDN w:val="0"/>
              <w:adjustRightInd w:val="0"/>
              <w:spacing w:line="290" w:lineRule="exact"/>
              <w:ind w:right="57"/>
              <w:contextualSpacing/>
              <w:jc w:val="right"/>
              <w:rPr>
                <w:rFonts w:asciiTheme="majorBidi" w:hAnsiTheme="majorBidi" w:cstheme="majorBidi"/>
                <w:sz w:val="24"/>
                <w:szCs w:val="24"/>
              </w:rPr>
            </w:pPr>
            <w:r w:rsidRPr="00825BDB">
              <w:rPr>
                <w:rFonts w:asciiTheme="majorBidi" w:hAnsiTheme="majorBidi" w:cstheme="majorBidi"/>
                <w:sz w:val="24"/>
                <w:szCs w:val="24"/>
              </w:rPr>
              <w:t>2,400,000</w:t>
            </w:r>
          </w:p>
        </w:tc>
      </w:tr>
      <w:tr w:rsidR="00516557" w:rsidRPr="00825BDB" w14:paraId="2524BF75" w14:textId="77777777" w:rsidTr="00516557">
        <w:trPr>
          <w:trHeight w:val="20"/>
        </w:trPr>
        <w:tc>
          <w:tcPr>
            <w:tcW w:w="3610" w:type="dxa"/>
          </w:tcPr>
          <w:p w14:paraId="0A531EBB" w14:textId="77777777" w:rsidR="00516557" w:rsidRPr="00034111" w:rsidRDefault="00516557" w:rsidP="00831AB4">
            <w:pPr>
              <w:spacing w:line="290" w:lineRule="exact"/>
              <w:ind w:right="1"/>
              <w:outlineLvl w:val="5"/>
              <w:rPr>
                <w:rFonts w:asciiTheme="majorBidi" w:hAnsiTheme="majorBidi" w:cstheme="majorBidi"/>
                <w:sz w:val="24"/>
                <w:szCs w:val="24"/>
                <w:cs/>
              </w:rPr>
            </w:pPr>
            <w:r w:rsidRPr="00034111">
              <w:rPr>
                <w:rFonts w:asciiTheme="majorBidi" w:hAnsiTheme="majorBidi" w:cstheme="majorBidi"/>
                <w:sz w:val="24"/>
                <w:szCs w:val="24"/>
                <w:cs/>
              </w:rPr>
              <w:t>หนี้สินตามสัญญาเช่าการเงิน</w:t>
            </w:r>
          </w:p>
        </w:tc>
        <w:tc>
          <w:tcPr>
            <w:tcW w:w="1185" w:type="dxa"/>
            <w:tcBorders>
              <w:bottom w:val="single" w:sz="6" w:space="0" w:color="auto"/>
            </w:tcBorders>
          </w:tcPr>
          <w:p w14:paraId="31CEB357" w14:textId="77777777" w:rsidR="00516557" w:rsidRPr="00825BDB" w:rsidRDefault="00516557" w:rsidP="00831AB4">
            <w:pPr>
              <w:autoSpaceDE w:val="0"/>
              <w:autoSpaceDN w:val="0"/>
              <w:adjustRightInd w:val="0"/>
              <w:spacing w:line="290" w:lineRule="exact"/>
              <w:ind w:right="227"/>
              <w:contextualSpacing/>
              <w:jc w:val="right"/>
              <w:rPr>
                <w:rFonts w:asciiTheme="majorBidi" w:hAnsiTheme="majorBidi" w:cstheme="majorBidi"/>
                <w:sz w:val="24"/>
                <w:szCs w:val="24"/>
              </w:rPr>
            </w:pPr>
            <w:r w:rsidRPr="00825BDB">
              <w:rPr>
                <w:rFonts w:asciiTheme="majorBidi" w:hAnsiTheme="majorBidi" w:cstheme="majorBidi"/>
                <w:sz w:val="24"/>
                <w:szCs w:val="24"/>
              </w:rPr>
              <w:t>-</w:t>
            </w:r>
          </w:p>
        </w:tc>
        <w:tc>
          <w:tcPr>
            <w:tcW w:w="90" w:type="dxa"/>
          </w:tcPr>
          <w:p w14:paraId="61C2EE6A" w14:textId="77777777" w:rsidR="00516557" w:rsidRPr="00825BDB" w:rsidRDefault="00516557" w:rsidP="00831AB4">
            <w:pPr>
              <w:tabs>
                <w:tab w:val="decimal" w:pos="990"/>
              </w:tabs>
              <w:spacing w:line="290" w:lineRule="exact"/>
              <w:ind w:right="66"/>
              <w:rPr>
                <w:rFonts w:asciiTheme="majorBidi" w:hAnsiTheme="majorBidi" w:cstheme="majorBidi"/>
                <w:sz w:val="24"/>
                <w:szCs w:val="24"/>
              </w:rPr>
            </w:pPr>
          </w:p>
        </w:tc>
        <w:tc>
          <w:tcPr>
            <w:tcW w:w="1186" w:type="dxa"/>
            <w:tcBorders>
              <w:bottom w:val="single" w:sz="6" w:space="0" w:color="auto"/>
            </w:tcBorders>
          </w:tcPr>
          <w:p w14:paraId="0E41423C" w14:textId="77777777" w:rsidR="00516557" w:rsidRPr="00825BDB" w:rsidRDefault="00516557" w:rsidP="00831AB4">
            <w:pPr>
              <w:autoSpaceDE w:val="0"/>
              <w:autoSpaceDN w:val="0"/>
              <w:adjustRightInd w:val="0"/>
              <w:spacing w:line="290" w:lineRule="exact"/>
              <w:ind w:right="57"/>
              <w:contextualSpacing/>
              <w:jc w:val="right"/>
              <w:rPr>
                <w:rFonts w:asciiTheme="majorBidi" w:hAnsiTheme="majorBidi" w:cstheme="majorBidi"/>
                <w:sz w:val="24"/>
                <w:szCs w:val="24"/>
              </w:rPr>
            </w:pPr>
            <w:r w:rsidRPr="00825BDB">
              <w:rPr>
                <w:rFonts w:asciiTheme="majorBidi" w:hAnsiTheme="majorBidi" w:cstheme="majorBidi"/>
                <w:sz w:val="24"/>
                <w:szCs w:val="24"/>
              </w:rPr>
              <w:t>37,002,709</w:t>
            </w:r>
          </w:p>
        </w:tc>
        <w:tc>
          <w:tcPr>
            <w:tcW w:w="90" w:type="dxa"/>
          </w:tcPr>
          <w:p w14:paraId="7896B695" w14:textId="77777777" w:rsidR="00516557" w:rsidRPr="00825BDB" w:rsidRDefault="00516557" w:rsidP="00831AB4">
            <w:pPr>
              <w:tabs>
                <w:tab w:val="decimal" w:pos="510"/>
              </w:tabs>
              <w:spacing w:line="290" w:lineRule="exact"/>
              <w:ind w:right="-250"/>
              <w:rPr>
                <w:rFonts w:asciiTheme="majorBidi" w:hAnsiTheme="majorBidi" w:cstheme="majorBidi"/>
                <w:sz w:val="24"/>
                <w:szCs w:val="24"/>
              </w:rPr>
            </w:pPr>
          </w:p>
        </w:tc>
        <w:tc>
          <w:tcPr>
            <w:tcW w:w="1327" w:type="dxa"/>
            <w:tcBorders>
              <w:bottom w:val="single" w:sz="6" w:space="0" w:color="auto"/>
            </w:tcBorders>
          </w:tcPr>
          <w:p w14:paraId="48E77A93" w14:textId="77777777" w:rsidR="00516557" w:rsidRPr="00825BDB" w:rsidRDefault="00516557" w:rsidP="00831AB4">
            <w:pPr>
              <w:autoSpaceDE w:val="0"/>
              <w:autoSpaceDN w:val="0"/>
              <w:adjustRightInd w:val="0"/>
              <w:spacing w:line="290" w:lineRule="exact"/>
              <w:ind w:right="227"/>
              <w:contextualSpacing/>
              <w:jc w:val="right"/>
              <w:rPr>
                <w:rFonts w:asciiTheme="majorBidi" w:hAnsiTheme="majorBidi" w:cstheme="majorBidi"/>
                <w:sz w:val="24"/>
                <w:szCs w:val="24"/>
              </w:rPr>
            </w:pPr>
            <w:r w:rsidRPr="00825BDB">
              <w:rPr>
                <w:rFonts w:asciiTheme="majorBidi" w:hAnsiTheme="majorBidi" w:cstheme="majorBidi"/>
                <w:sz w:val="24"/>
                <w:szCs w:val="24"/>
              </w:rPr>
              <w:t>-</w:t>
            </w:r>
          </w:p>
        </w:tc>
        <w:tc>
          <w:tcPr>
            <w:tcW w:w="90" w:type="dxa"/>
          </w:tcPr>
          <w:p w14:paraId="73562A66" w14:textId="77777777" w:rsidR="00516557" w:rsidRPr="00825BDB" w:rsidRDefault="00516557" w:rsidP="00831AB4">
            <w:pPr>
              <w:tabs>
                <w:tab w:val="decimal" w:pos="715"/>
              </w:tabs>
              <w:autoSpaceDE w:val="0"/>
              <w:autoSpaceDN w:val="0"/>
              <w:adjustRightInd w:val="0"/>
              <w:spacing w:line="290" w:lineRule="exact"/>
              <w:ind w:right="57"/>
              <w:contextualSpacing/>
              <w:jc w:val="right"/>
              <w:rPr>
                <w:rFonts w:asciiTheme="majorBidi" w:hAnsiTheme="majorBidi" w:cstheme="majorBidi"/>
                <w:sz w:val="24"/>
                <w:szCs w:val="24"/>
              </w:rPr>
            </w:pPr>
          </w:p>
        </w:tc>
        <w:tc>
          <w:tcPr>
            <w:tcW w:w="1328" w:type="dxa"/>
            <w:tcBorders>
              <w:bottom w:val="single" w:sz="6" w:space="0" w:color="auto"/>
            </w:tcBorders>
          </w:tcPr>
          <w:p w14:paraId="4BA57275" w14:textId="77777777" w:rsidR="00516557" w:rsidRPr="00825BDB" w:rsidRDefault="00516557" w:rsidP="00831AB4">
            <w:pPr>
              <w:autoSpaceDE w:val="0"/>
              <w:autoSpaceDN w:val="0"/>
              <w:adjustRightInd w:val="0"/>
              <w:spacing w:line="290" w:lineRule="exact"/>
              <w:ind w:right="57"/>
              <w:contextualSpacing/>
              <w:jc w:val="right"/>
              <w:rPr>
                <w:rFonts w:asciiTheme="majorBidi" w:hAnsiTheme="majorBidi" w:cstheme="majorBidi"/>
                <w:sz w:val="24"/>
                <w:szCs w:val="24"/>
              </w:rPr>
            </w:pPr>
            <w:r w:rsidRPr="00825BDB">
              <w:rPr>
                <w:rFonts w:asciiTheme="majorBidi" w:hAnsiTheme="majorBidi" w:cstheme="majorBidi"/>
                <w:sz w:val="24"/>
                <w:szCs w:val="24"/>
              </w:rPr>
              <w:t>37,002,709</w:t>
            </w:r>
          </w:p>
        </w:tc>
      </w:tr>
      <w:tr w:rsidR="00516557" w:rsidRPr="00825BDB" w14:paraId="3484F9E0" w14:textId="77777777" w:rsidTr="00516557">
        <w:trPr>
          <w:trHeight w:val="20"/>
        </w:trPr>
        <w:tc>
          <w:tcPr>
            <w:tcW w:w="3610" w:type="dxa"/>
          </w:tcPr>
          <w:p w14:paraId="0DD1B3E3" w14:textId="77777777" w:rsidR="00516557" w:rsidRPr="00825BDB" w:rsidRDefault="00516557" w:rsidP="00831AB4">
            <w:pPr>
              <w:spacing w:line="290" w:lineRule="exact"/>
              <w:ind w:left="360" w:right="1"/>
              <w:outlineLvl w:val="5"/>
              <w:rPr>
                <w:rFonts w:asciiTheme="majorBidi" w:hAnsiTheme="majorBidi" w:cstheme="majorBidi"/>
                <w:sz w:val="24"/>
                <w:szCs w:val="24"/>
              </w:rPr>
            </w:pPr>
            <w:r w:rsidRPr="00034111">
              <w:rPr>
                <w:rFonts w:asciiTheme="majorBidi" w:hAnsiTheme="majorBidi" w:cstheme="majorBidi"/>
                <w:sz w:val="24"/>
                <w:szCs w:val="24"/>
                <w:cs/>
              </w:rPr>
              <w:t>รวม</w:t>
            </w:r>
          </w:p>
        </w:tc>
        <w:tc>
          <w:tcPr>
            <w:tcW w:w="1185" w:type="dxa"/>
            <w:tcBorders>
              <w:top w:val="single" w:sz="6" w:space="0" w:color="auto"/>
              <w:bottom w:val="double" w:sz="6" w:space="0" w:color="auto"/>
            </w:tcBorders>
          </w:tcPr>
          <w:p w14:paraId="40EED0C6" w14:textId="77777777" w:rsidR="00516557" w:rsidRPr="00825BDB" w:rsidRDefault="00516557" w:rsidP="00831AB4">
            <w:pPr>
              <w:autoSpaceDE w:val="0"/>
              <w:autoSpaceDN w:val="0"/>
              <w:adjustRightInd w:val="0"/>
              <w:spacing w:line="290" w:lineRule="exact"/>
              <w:ind w:right="57"/>
              <w:contextualSpacing/>
              <w:jc w:val="right"/>
              <w:rPr>
                <w:rFonts w:asciiTheme="majorBidi" w:hAnsiTheme="majorBidi" w:cstheme="majorBidi"/>
                <w:sz w:val="24"/>
                <w:szCs w:val="24"/>
              </w:rPr>
            </w:pPr>
            <w:r w:rsidRPr="00825BDB">
              <w:rPr>
                <w:rFonts w:asciiTheme="majorBidi" w:hAnsiTheme="majorBidi" w:cstheme="majorBidi"/>
                <w:sz w:val="24"/>
                <w:szCs w:val="24"/>
              </w:rPr>
              <w:t>71,400,000</w:t>
            </w:r>
          </w:p>
        </w:tc>
        <w:tc>
          <w:tcPr>
            <w:tcW w:w="90" w:type="dxa"/>
          </w:tcPr>
          <w:p w14:paraId="24CC1672" w14:textId="77777777" w:rsidR="00516557" w:rsidRPr="00825BDB" w:rsidRDefault="00516557" w:rsidP="00831AB4">
            <w:pPr>
              <w:tabs>
                <w:tab w:val="decimal" w:pos="990"/>
              </w:tabs>
              <w:spacing w:line="290" w:lineRule="exact"/>
              <w:ind w:right="66"/>
              <w:rPr>
                <w:rFonts w:asciiTheme="majorBidi" w:hAnsiTheme="majorBidi" w:cstheme="majorBidi"/>
                <w:sz w:val="24"/>
                <w:szCs w:val="24"/>
              </w:rPr>
            </w:pPr>
          </w:p>
        </w:tc>
        <w:tc>
          <w:tcPr>
            <w:tcW w:w="1186" w:type="dxa"/>
            <w:tcBorders>
              <w:top w:val="single" w:sz="6" w:space="0" w:color="auto"/>
              <w:bottom w:val="double" w:sz="6" w:space="0" w:color="auto"/>
            </w:tcBorders>
          </w:tcPr>
          <w:p w14:paraId="4485D713" w14:textId="77777777" w:rsidR="00516557" w:rsidRPr="00825BDB" w:rsidRDefault="00516557" w:rsidP="00831AB4">
            <w:pPr>
              <w:autoSpaceDE w:val="0"/>
              <w:autoSpaceDN w:val="0"/>
              <w:adjustRightInd w:val="0"/>
              <w:spacing w:line="290" w:lineRule="exact"/>
              <w:contextualSpacing/>
              <w:jc w:val="right"/>
              <w:rPr>
                <w:rFonts w:asciiTheme="majorBidi" w:hAnsiTheme="majorBidi" w:cstheme="majorBidi"/>
                <w:sz w:val="24"/>
                <w:szCs w:val="24"/>
              </w:rPr>
            </w:pPr>
            <w:r w:rsidRPr="00825BDB">
              <w:rPr>
                <w:rFonts w:asciiTheme="majorBidi" w:hAnsiTheme="majorBidi" w:cstheme="majorBidi"/>
                <w:sz w:val="24"/>
                <w:szCs w:val="24"/>
              </w:rPr>
              <w:t>(31,997,291)</w:t>
            </w:r>
          </w:p>
        </w:tc>
        <w:tc>
          <w:tcPr>
            <w:tcW w:w="90" w:type="dxa"/>
          </w:tcPr>
          <w:p w14:paraId="5D98CE90" w14:textId="77777777" w:rsidR="00516557" w:rsidRPr="00825BDB" w:rsidRDefault="00516557" w:rsidP="00831AB4">
            <w:pPr>
              <w:tabs>
                <w:tab w:val="decimal" w:pos="808"/>
              </w:tabs>
              <w:spacing w:line="290" w:lineRule="exact"/>
              <w:ind w:right="-162"/>
              <w:rPr>
                <w:rFonts w:asciiTheme="majorBidi" w:hAnsiTheme="majorBidi" w:cstheme="majorBidi"/>
                <w:sz w:val="24"/>
                <w:szCs w:val="24"/>
              </w:rPr>
            </w:pPr>
          </w:p>
        </w:tc>
        <w:tc>
          <w:tcPr>
            <w:tcW w:w="1327" w:type="dxa"/>
            <w:tcBorders>
              <w:top w:val="single" w:sz="6" w:space="0" w:color="auto"/>
              <w:bottom w:val="double" w:sz="6" w:space="0" w:color="auto"/>
            </w:tcBorders>
          </w:tcPr>
          <w:p w14:paraId="4A396246" w14:textId="77777777" w:rsidR="00516557" w:rsidRPr="00825BDB" w:rsidRDefault="00516557" w:rsidP="00831AB4">
            <w:pPr>
              <w:autoSpaceDE w:val="0"/>
              <w:autoSpaceDN w:val="0"/>
              <w:adjustRightInd w:val="0"/>
              <w:spacing w:line="290" w:lineRule="exact"/>
              <w:ind w:right="227"/>
              <w:contextualSpacing/>
              <w:jc w:val="right"/>
              <w:rPr>
                <w:rFonts w:asciiTheme="majorBidi" w:hAnsiTheme="majorBidi" w:cstheme="majorBidi"/>
                <w:sz w:val="24"/>
                <w:szCs w:val="24"/>
              </w:rPr>
            </w:pPr>
            <w:r w:rsidRPr="00825BDB">
              <w:rPr>
                <w:rFonts w:asciiTheme="majorBidi" w:hAnsiTheme="majorBidi" w:cstheme="majorBidi"/>
                <w:sz w:val="24"/>
                <w:szCs w:val="24"/>
              </w:rPr>
              <w:t>-</w:t>
            </w:r>
          </w:p>
        </w:tc>
        <w:tc>
          <w:tcPr>
            <w:tcW w:w="90" w:type="dxa"/>
          </w:tcPr>
          <w:p w14:paraId="167BE9DB" w14:textId="77777777" w:rsidR="00516557" w:rsidRPr="00825BDB" w:rsidRDefault="00516557" w:rsidP="00831AB4">
            <w:pPr>
              <w:tabs>
                <w:tab w:val="decimal" w:pos="715"/>
              </w:tabs>
              <w:autoSpaceDE w:val="0"/>
              <w:autoSpaceDN w:val="0"/>
              <w:adjustRightInd w:val="0"/>
              <w:spacing w:line="290" w:lineRule="exact"/>
              <w:ind w:right="57"/>
              <w:contextualSpacing/>
              <w:jc w:val="right"/>
              <w:rPr>
                <w:rFonts w:asciiTheme="majorBidi" w:hAnsiTheme="majorBidi" w:cstheme="majorBidi"/>
                <w:sz w:val="24"/>
                <w:szCs w:val="24"/>
              </w:rPr>
            </w:pPr>
          </w:p>
        </w:tc>
        <w:tc>
          <w:tcPr>
            <w:tcW w:w="1328" w:type="dxa"/>
            <w:tcBorders>
              <w:top w:val="single" w:sz="6" w:space="0" w:color="auto"/>
              <w:bottom w:val="double" w:sz="6" w:space="0" w:color="auto"/>
            </w:tcBorders>
          </w:tcPr>
          <w:p w14:paraId="2AC7228B" w14:textId="77777777" w:rsidR="00516557" w:rsidRPr="00825BDB" w:rsidRDefault="00516557" w:rsidP="00831AB4">
            <w:pPr>
              <w:autoSpaceDE w:val="0"/>
              <w:autoSpaceDN w:val="0"/>
              <w:adjustRightInd w:val="0"/>
              <w:spacing w:line="290" w:lineRule="exact"/>
              <w:ind w:right="57"/>
              <w:contextualSpacing/>
              <w:jc w:val="right"/>
              <w:rPr>
                <w:rFonts w:asciiTheme="majorBidi" w:hAnsiTheme="majorBidi" w:cstheme="majorBidi"/>
                <w:sz w:val="24"/>
                <w:szCs w:val="24"/>
              </w:rPr>
            </w:pPr>
            <w:r w:rsidRPr="00825BDB">
              <w:rPr>
                <w:rFonts w:asciiTheme="majorBidi" w:hAnsiTheme="majorBidi" w:cstheme="majorBidi"/>
                <w:sz w:val="24"/>
                <w:szCs w:val="24"/>
              </w:rPr>
              <w:t>39,402,709</w:t>
            </w:r>
          </w:p>
        </w:tc>
      </w:tr>
    </w:tbl>
    <w:p w14:paraId="402402AA" w14:textId="77777777" w:rsidR="00831AB4" w:rsidRPr="00825BDB" w:rsidRDefault="00831AB4" w:rsidP="00831AB4">
      <w:pPr>
        <w:spacing w:line="290" w:lineRule="exact"/>
        <w:ind w:left="450" w:right="43"/>
        <w:jc w:val="thaiDistribute"/>
        <w:rPr>
          <w:rFonts w:asciiTheme="majorBidi" w:hAnsiTheme="majorBidi" w:cstheme="majorBidi"/>
          <w:sz w:val="24"/>
          <w:szCs w:val="24"/>
        </w:rPr>
      </w:pPr>
    </w:p>
    <w:p w14:paraId="6C72D5DF" w14:textId="29370E15" w:rsidR="00622592" w:rsidRPr="00825BDB" w:rsidRDefault="00622592" w:rsidP="00831AB4">
      <w:pPr>
        <w:spacing w:line="290" w:lineRule="exact"/>
        <w:ind w:left="450" w:right="43"/>
        <w:jc w:val="thaiDistribute"/>
        <w:rPr>
          <w:rFonts w:asciiTheme="majorBidi" w:hAnsiTheme="majorBidi" w:cstheme="majorBidi"/>
          <w:sz w:val="24"/>
          <w:szCs w:val="24"/>
        </w:rPr>
      </w:pPr>
      <w:r w:rsidRPr="00825BDB">
        <w:rPr>
          <w:rFonts w:asciiTheme="majorBidi" w:hAnsiTheme="majorBidi" w:cstheme="majorBidi"/>
          <w:sz w:val="24"/>
          <w:szCs w:val="24"/>
        </w:rPr>
        <w:t>*</w:t>
      </w:r>
      <w:r w:rsidRPr="00034111">
        <w:rPr>
          <w:rFonts w:asciiTheme="majorBidi" w:hAnsiTheme="majorBidi" w:cstheme="majorBidi"/>
          <w:sz w:val="24"/>
          <w:szCs w:val="24"/>
          <w:cs/>
        </w:rPr>
        <w:t>กระแสเงินสดจากกิจกรรมจัดหาเงินสุทธิรวมจำนวนเงินสดรับและเงินสดชำระคืนในงบกระแสเงินสด</w:t>
      </w:r>
    </w:p>
    <w:p w14:paraId="759FDAD5" w14:textId="77777777" w:rsidR="00DF794D" w:rsidRPr="00825BDB" w:rsidRDefault="00DF794D" w:rsidP="00831AB4">
      <w:pPr>
        <w:tabs>
          <w:tab w:val="left" w:pos="851"/>
          <w:tab w:val="left" w:pos="1276"/>
          <w:tab w:val="left" w:pos="1418"/>
          <w:tab w:val="left" w:pos="1985"/>
        </w:tabs>
        <w:spacing w:line="240" w:lineRule="exact"/>
        <w:ind w:left="851" w:hanging="567"/>
        <w:jc w:val="thaiDistribute"/>
        <w:rPr>
          <w:rFonts w:asciiTheme="majorBidi" w:hAnsiTheme="majorBidi" w:cstheme="majorBidi"/>
          <w:spacing w:val="2"/>
          <w:sz w:val="32"/>
          <w:szCs w:val="32"/>
        </w:rPr>
      </w:pPr>
    </w:p>
    <w:p w14:paraId="109B084E" w14:textId="1A0A68A8" w:rsidR="00F77C54" w:rsidRPr="00825BDB" w:rsidRDefault="00F77C54" w:rsidP="00831AB4">
      <w:pPr>
        <w:tabs>
          <w:tab w:val="left" w:pos="284"/>
          <w:tab w:val="left" w:pos="709"/>
          <w:tab w:val="left" w:pos="851"/>
          <w:tab w:val="left" w:pos="1276"/>
          <w:tab w:val="left" w:pos="1418"/>
          <w:tab w:val="left" w:pos="1985"/>
        </w:tabs>
        <w:spacing w:line="350" w:lineRule="exact"/>
        <w:ind w:hanging="142"/>
        <w:jc w:val="thaiDistribute"/>
        <w:rPr>
          <w:rFonts w:asciiTheme="majorBidi" w:hAnsiTheme="majorBidi" w:cstheme="majorBidi"/>
          <w:b/>
          <w:bCs/>
          <w:sz w:val="32"/>
          <w:szCs w:val="32"/>
        </w:rPr>
      </w:pPr>
      <w:r w:rsidRPr="00825BDB">
        <w:rPr>
          <w:rFonts w:asciiTheme="majorBidi" w:hAnsiTheme="majorBidi" w:cstheme="majorBidi"/>
          <w:b/>
          <w:bCs/>
          <w:sz w:val="32"/>
          <w:szCs w:val="32"/>
        </w:rPr>
        <w:t>4</w:t>
      </w:r>
      <w:r w:rsidR="00831AB4" w:rsidRPr="00825BDB">
        <w:rPr>
          <w:rFonts w:asciiTheme="majorBidi" w:hAnsiTheme="majorBidi" w:cstheme="majorBidi"/>
          <w:b/>
          <w:bCs/>
          <w:sz w:val="32"/>
          <w:szCs w:val="32"/>
        </w:rPr>
        <w:t>3</w:t>
      </w:r>
      <w:r w:rsidRPr="00825BDB">
        <w:rPr>
          <w:rFonts w:asciiTheme="majorBidi" w:hAnsiTheme="majorBidi" w:cstheme="majorBidi"/>
          <w:b/>
          <w:bCs/>
          <w:sz w:val="32"/>
          <w:szCs w:val="32"/>
        </w:rPr>
        <w:t>.</w:t>
      </w:r>
      <w:r w:rsidRPr="00825BDB">
        <w:rPr>
          <w:rFonts w:asciiTheme="majorBidi" w:hAnsiTheme="majorBidi" w:cstheme="majorBidi"/>
          <w:b/>
          <w:bCs/>
          <w:sz w:val="32"/>
          <w:szCs w:val="32"/>
        </w:rPr>
        <w:tab/>
      </w:r>
      <w:r w:rsidRPr="00034111">
        <w:rPr>
          <w:rFonts w:asciiTheme="majorBidi" w:hAnsiTheme="majorBidi" w:cstheme="majorBidi"/>
          <w:b/>
          <w:bCs/>
          <w:sz w:val="32"/>
          <w:szCs w:val="32"/>
          <w:cs/>
        </w:rPr>
        <w:t xml:space="preserve">การแพร่ระบาดของโรคติดเชื้อไวรัสโคโรนา </w:t>
      </w:r>
      <w:r w:rsidRPr="00825BDB">
        <w:rPr>
          <w:rFonts w:asciiTheme="majorBidi" w:hAnsiTheme="majorBidi" w:cstheme="majorBidi"/>
          <w:b/>
          <w:bCs/>
          <w:sz w:val="32"/>
          <w:szCs w:val="32"/>
        </w:rPr>
        <w:t>2019</w:t>
      </w:r>
    </w:p>
    <w:p w14:paraId="269A539B" w14:textId="77777777" w:rsidR="00F77C54" w:rsidRPr="00825BDB" w:rsidRDefault="00F77C54" w:rsidP="00831AB4">
      <w:pPr>
        <w:tabs>
          <w:tab w:val="left" w:pos="284"/>
          <w:tab w:val="left" w:pos="709"/>
          <w:tab w:val="left" w:pos="851"/>
          <w:tab w:val="left" w:pos="1276"/>
          <w:tab w:val="left" w:pos="1418"/>
          <w:tab w:val="left" w:pos="1985"/>
        </w:tabs>
        <w:spacing w:line="350" w:lineRule="exact"/>
        <w:ind w:left="284"/>
        <w:jc w:val="thaiDistribute"/>
        <w:rPr>
          <w:rFonts w:asciiTheme="majorBidi" w:hAnsiTheme="majorBidi" w:cstheme="majorBidi"/>
          <w:sz w:val="32"/>
          <w:szCs w:val="32"/>
        </w:rPr>
      </w:pPr>
      <w:r w:rsidRPr="00825BDB">
        <w:rPr>
          <w:rFonts w:asciiTheme="majorBidi" w:hAnsiTheme="majorBidi" w:cstheme="majorBidi"/>
          <w:sz w:val="32"/>
          <w:szCs w:val="32"/>
        </w:rPr>
        <w:tab/>
      </w:r>
      <w:r w:rsidRPr="00825BDB">
        <w:rPr>
          <w:rFonts w:asciiTheme="majorBidi" w:hAnsiTheme="majorBidi" w:cstheme="majorBidi"/>
          <w:sz w:val="32"/>
          <w:szCs w:val="32"/>
        </w:rPr>
        <w:tab/>
      </w:r>
      <w:r w:rsidRPr="00034111">
        <w:rPr>
          <w:rFonts w:asciiTheme="majorBidi" w:hAnsiTheme="majorBidi" w:cstheme="majorBidi"/>
          <w:sz w:val="32"/>
          <w:szCs w:val="32"/>
          <w:cs/>
        </w:rPr>
        <w:t xml:space="preserve">สถานการณ์การแพร่ระบาดของโรคติดเชื้อไวรัสโคโรนา </w:t>
      </w:r>
      <w:r w:rsidRPr="00825BDB">
        <w:rPr>
          <w:rFonts w:asciiTheme="majorBidi" w:hAnsiTheme="majorBidi" w:cstheme="majorBidi"/>
          <w:sz w:val="32"/>
          <w:szCs w:val="32"/>
        </w:rPr>
        <w:t xml:space="preserve">2019 (COVID-19) </w:t>
      </w:r>
      <w:r w:rsidRPr="00034111">
        <w:rPr>
          <w:rFonts w:asciiTheme="majorBidi" w:hAnsiTheme="majorBidi" w:cstheme="majorBidi"/>
          <w:sz w:val="32"/>
          <w:szCs w:val="32"/>
          <w:cs/>
        </w:rPr>
        <w:t>ปัจจุบันได้ขยายวงกว้างขึ้นอย่างต่อเนื่อง ส่งผลทำให้เกิดการชะลอตัวของเศรษฐกิจและมีผลกระทบต่อธุรกิจและอุตสาหกรรมโดยรวม สถานการณ์ดังกล่าวส่งผลกระทบต่อผลการดำเนินงานของกลุ่มบริษัท การรับรู้และการวัดมูลค่าของสินทรัพย์และหนี้สินในงบการเงิน อย่างไรก็ตาม ฝ่ายบริหารจะติดตามความคืบหน้าของสถานการณ์ดังกล่าว และทำการประเมินผลกระทบทางการเงินเกี่ยวกับมูลค่าของสินทรัพย์ ประมาณการหนี้สินและหนี้สินที่อาจเกิดขึ้นอย่างต่อเนื่อง</w:t>
      </w:r>
    </w:p>
    <w:p w14:paraId="09862ECA" w14:textId="77777777" w:rsidR="006C4A26" w:rsidRPr="00825BDB" w:rsidRDefault="006C4A26" w:rsidP="00831AB4">
      <w:pPr>
        <w:tabs>
          <w:tab w:val="left" w:pos="284"/>
          <w:tab w:val="left" w:pos="851"/>
          <w:tab w:val="left" w:pos="1276"/>
          <w:tab w:val="left" w:pos="1418"/>
          <w:tab w:val="left" w:pos="1985"/>
        </w:tabs>
        <w:spacing w:line="240" w:lineRule="exact"/>
        <w:ind w:left="284" w:hanging="426"/>
        <w:jc w:val="thaiDistribute"/>
        <w:rPr>
          <w:rFonts w:asciiTheme="majorBidi" w:hAnsiTheme="majorBidi" w:cstheme="majorBidi"/>
          <w:spacing w:val="2"/>
          <w:sz w:val="32"/>
          <w:szCs w:val="32"/>
        </w:rPr>
      </w:pPr>
    </w:p>
    <w:p w14:paraId="7BBDA7D0" w14:textId="4FA35A12" w:rsidR="00EB28FC" w:rsidRPr="00825BDB" w:rsidRDefault="007C2B78" w:rsidP="00831AB4">
      <w:pPr>
        <w:tabs>
          <w:tab w:val="left" w:pos="284"/>
          <w:tab w:val="left" w:pos="709"/>
          <w:tab w:val="left" w:pos="851"/>
          <w:tab w:val="left" w:pos="1276"/>
          <w:tab w:val="left" w:pos="1418"/>
          <w:tab w:val="left" w:pos="1985"/>
        </w:tabs>
        <w:spacing w:line="350" w:lineRule="exact"/>
        <w:ind w:hanging="142"/>
        <w:jc w:val="thaiDistribute"/>
        <w:rPr>
          <w:rFonts w:asciiTheme="majorBidi" w:hAnsiTheme="majorBidi" w:cstheme="majorBidi"/>
          <w:b/>
          <w:bCs/>
          <w:sz w:val="32"/>
          <w:szCs w:val="32"/>
        </w:rPr>
      </w:pPr>
      <w:r w:rsidRPr="00825BDB">
        <w:rPr>
          <w:rFonts w:asciiTheme="majorBidi" w:hAnsiTheme="majorBidi" w:cstheme="majorBidi"/>
          <w:b/>
          <w:bCs/>
          <w:sz w:val="32"/>
          <w:szCs w:val="32"/>
        </w:rPr>
        <w:t>4</w:t>
      </w:r>
      <w:r w:rsidR="00831AB4" w:rsidRPr="00825BDB">
        <w:rPr>
          <w:rFonts w:asciiTheme="majorBidi" w:hAnsiTheme="majorBidi" w:cstheme="majorBidi"/>
          <w:b/>
          <w:bCs/>
          <w:sz w:val="32"/>
          <w:szCs w:val="32"/>
        </w:rPr>
        <w:t>4</w:t>
      </w:r>
      <w:r w:rsidR="00AD504B" w:rsidRPr="00825BDB">
        <w:rPr>
          <w:rFonts w:asciiTheme="majorBidi" w:hAnsiTheme="majorBidi" w:cstheme="majorBidi"/>
          <w:b/>
          <w:bCs/>
          <w:sz w:val="32"/>
          <w:szCs w:val="32"/>
        </w:rPr>
        <w:t>.</w:t>
      </w:r>
      <w:r w:rsidR="00EB28FC" w:rsidRPr="00825BDB">
        <w:rPr>
          <w:rFonts w:asciiTheme="majorBidi" w:hAnsiTheme="majorBidi" w:cstheme="majorBidi"/>
          <w:b/>
          <w:bCs/>
          <w:sz w:val="32"/>
          <w:szCs w:val="32"/>
        </w:rPr>
        <w:tab/>
      </w:r>
      <w:r w:rsidR="00EB28FC" w:rsidRPr="00034111">
        <w:rPr>
          <w:rFonts w:asciiTheme="majorBidi" w:hAnsiTheme="majorBidi" w:cstheme="majorBidi"/>
          <w:b/>
          <w:bCs/>
          <w:sz w:val="32"/>
          <w:szCs w:val="32"/>
          <w:cs/>
        </w:rPr>
        <w:t>การอนุมัติงบการเงิน</w:t>
      </w:r>
    </w:p>
    <w:p w14:paraId="35DBCBC0" w14:textId="77777777" w:rsidR="00927FDF" w:rsidRPr="00DB7C1A" w:rsidRDefault="00594C24" w:rsidP="00831AB4">
      <w:pPr>
        <w:tabs>
          <w:tab w:val="left" w:pos="284"/>
          <w:tab w:val="left" w:pos="851"/>
          <w:tab w:val="left" w:pos="1276"/>
          <w:tab w:val="left" w:pos="1418"/>
          <w:tab w:val="left" w:pos="1985"/>
        </w:tabs>
        <w:spacing w:line="350" w:lineRule="exact"/>
        <w:ind w:left="284" w:hanging="426"/>
        <w:jc w:val="thaiDistribute"/>
        <w:rPr>
          <w:rFonts w:asciiTheme="majorBidi" w:hAnsiTheme="majorBidi" w:cstheme="majorBidi"/>
          <w:sz w:val="32"/>
          <w:szCs w:val="32"/>
        </w:rPr>
      </w:pPr>
      <w:r w:rsidRPr="00825BDB">
        <w:rPr>
          <w:rFonts w:asciiTheme="majorBidi" w:hAnsiTheme="majorBidi" w:cstheme="majorBidi"/>
          <w:sz w:val="32"/>
          <w:szCs w:val="32"/>
        </w:rPr>
        <w:tab/>
      </w:r>
      <w:r w:rsidRPr="00825BDB">
        <w:rPr>
          <w:rFonts w:asciiTheme="majorBidi" w:hAnsiTheme="majorBidi" w:cstheme="majorBidi"/>
          <w:sz w:val="32"/>
          <w:szCs w:val="32"/>
        </w:rPr>
        <w:tab/>
      </w:r>
      <w:r w:rsidR="00EB28FC" w:rsidRPr="00034111">
        <w:rPr>
          <w:rFonts w:asciiTheme="majorBidi" w:hAnsiTheme="majorBidi" w:cstheme="majorBidi"/>
          <w:sz w:val="32"/>
          <w:szCs w:val="32"/>
          <w:cs/>
        </w:rPr>
        <w:t>งบการเงินนี้ได้รับอนุมัติ</w:t>
      </w:r>
      <w:r w:rsidR="00E87A05" w:rsidRPr="00034111">
        <w:rPr>
          <w:rFonts w:asciiTheme="majorBidi" w:hAnsiTheme="majorBidi" w:cstheme="majorBidi"/>
          <w:sz w:val="32"/>
          <w:szCs w:val="32"/>
          <w:cs/>
        </w:rPr>
        <w:t>ให้ออก</w:t>
      </w:r>
      <w:r w:rsidR="00EB28FC" w:rsidRPr="00034111">
        <w:rPr>
          <w:rFonts w:asciiTheme="majorBidi" w:hAnsiTheme="majorBidi" w:cstheme="majorBidi"/>
          <w:sz w:val="32"/>
          <w:szCs w:val="32"/>
          <w:cs/>
        </w:rPr>
        <w:t>โดยคณะกรรมการของบริษัทเมื่อวันท</w:t>
      </w:r>
      <w:r w:rsidR="008B5C09" w:rsidRPr="00034111">
        <w:rPr>
          <w:rFonts w:asciiTheme="majorBidi" w:hAnsiTheme="majorBidi" w:cstheme="majorBidi"/>
          <w:sz w:val="32"/>
          <w:szCs w:val="32"/>
          <w:cs/>
        </w:rPr>
        <w:t>ี่</w:t>
      </w:r>
      <w:r w:rsidR="003E38BE" w:rsidRPr="00825BDB">
        <w:rPr>
          <w:rFonts w:asciiTheme="majorBidi" w:hAnsiTheme="majorBidi" w:cstheme="majorBidi"/>
          <w:sz w:val="32"/>
          <w:szCs w:val="32"/>
        </w:rPr>
        <w:t xml:space="preserve"> </w:t>
      </w:r>
      <w:r w:rsidR="00004EF8" w:rsidRPr="00825BDB">
        <w:rPr>
          <w:rFonts w:asciiTheme="majorBidi" w:hAnsiTheme="majorBidi" w:cstheme="majorBidi"/>
          <w:sz w:val="32"/>
          <w:szCs w:val="32"/>
        </w:rPr>
        <w:t>2</w:t>
      </w:r>
      <w:r w:rsidR="00F77C54" w:rsidRPr="00825BDB">
        <w:rPr>
          <w:rFonts w:asciiTheme="majorBidi" w:hAnsiTheme="majorBidi" w:cstheme="majorBidi"/>
          <w:sz w:val="32"/>
          <w:szCs w:val="32"/>
        </w:rPr>
        <w:t>4</w:t>
      </w:r>
      <w:r w:rsidR="00004EF8" w:rsidRPr="00825BDB">
        <w:rPr>
          <w:rFonts w:asciiTheme="majorBidi" w:hAnsiTheme="majorBidi" w:cstheme="majorBidi"/>
          <w:sz w:val="32"/>
          <w:szCs w:val="32"/>
        </w:rPr>
        <w:t xml:space="preserve"> </w:t>
      </w:r>
      <w:r w:rsidR="00004EF8" w:rsidRPr="00034111">
        <w:rPr>
          <w:rFonts w:asciiTheme="majorBidi" w:hAnsiTheme="majorBidi" w:cstheme="majorBidi"/>
          <w:sz w:val="32"/>
          <w:szCs w:val="32"/>
          <w:cs/>
        </w:rPr>
        <w:t xml:space="preserve">กุมภาพันธ์ </w:t>
      </w:r>
      <w:r w:rsidR="00004EF8" w:rsidRPr="00825BDB">
        <w:rPr>
          <w:rFonts w:asciiTheme="majorBidi" w:hAnsiTheme="majorBidi" w:cstheme="majorBidi"/>
          <w:sz w:val="32"/>
          <w:szCs w:val="32"/>
        </w:rPr>
        <w:t>256</w:t>
      </w:r>
      <w:r w:rsidR="00F77C54" w:rsidRPr="00825BDB">
        <w:rPr>
          <w:rFonts w:asciiTheme="majorBidi" w:hAnsiTheme="majorBidi" w:cstheme="majorBidi"/>
          <w:sz w:val="32"/>
          <w:szCs w:val="32"/>
        </w:rPr>
        <w:t>4</w:t>
      </w:r>
    </w:p>
    <w:sectPr w:rsidR="00927FDF" w:rsidRPr="00DB7C1A" w:rsidSect="00E37F73">
      <w:headerReference w:type="default" r:id="rId31"/>
      <w:footerReference w:type="default" r:id="rId32"/>
      <w:headerReference w:type="first" r:id="rId33"/>
      <w:footerReference w:type="first" r:id="rId34"/>
      <w:pgSz w:w="11907" w:h="16840" w:code="9"/>
      <w:pgMar w:top="1191" w:right="851" w:bottom="1985" w:left="1814" w:header="1134" w:footer="720" w:gutter="0"/>
      <w:pgNumType w:fmt="numberInDash"/>
      <w:cols w:space="720"/>
      <w:noEndnote/>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0B7EECB" w14:textId="77777777" w:rsidR="00AA15D3" w:rsidRDefault="00AA15D3">
      <w:r>
        <w:separator/>
      </w:r>
    </w:p>
  </w:endnote>
  <w:endnote w:type="continuationSeparator" w:id="0">
    <w:p w14:paraId="3813034C" w14:textId="77777777" w:rsidR="00AA15D3" w:rsidRDefault="00AA15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ordiaUPC">
    <w:panose1 w:val="020B0304020202020204"/>
    <w:charset w:val="DE"/>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6762FE" w14:textId="77777777" w:rsidR="00AA15D3" w:rsidRPr="00922828" w:rsidRDefault="00AA15D3">
    <w:pPr>
      <w:pStyle w:val="Footer"/>
      <w:rPr>
        <w:rFonts w:ascii="Angsana New" w:hAnsi="Angsana New" w:cs="Angsana New"/>
        <w:sz w:val="32"/>
        <w:szCs w:val="32"/>
      </w:rPr>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FE0DE1" w14:textId="77777777" w:rsidR="00AA15D3" w:rsidRPr="00922828" w:rsidRDefault="00AA15D3">
    <w:pPr>
      <w:pStyle w:val="Footer"/>
      <w:rPr>
        <w:rFonts w:ascii="Angsana New" w:hAnsi="Angsana New" w:cs="Angsana New"/>
        <w:sz w:val="32"/>
        <w:szCs w:val="32"/>
      </w:rP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8409E4" w14:textId="77777777" w:rsidR="00AA15D3" w:rsidRPr="00694A33" w:rsidRDefault="00AA15D3" w:rsidP="00694A33">
    <w:pPr>
      <w:pStyle w:val="Footer"/>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74057F" w14:textId="77777777" w:rsidR="00AA15D3" w:rsidRPr="00922828" w:rsidRDefault="00AA15D3">
    <w:pPr>
      <w:pStyle w:val="Footer"/>
      <w:rPr>
        <w:rFonts w:ascii="Angsana New" w:hAnsi="Angsana New" w:cs="Angsana New"/>
        <w:sz w:val="32"/>
        <w:szCs w:val="32"/>
      </w:rPr>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6F744B" w14:textId="77777777" w:rsidR="00AA15D3" w:rsidRPr="00694A33" w:rsidRDefault="00AA15D3" w:rsidP="00694A3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3E2120" w14:textId="77777777" w:rsidR="00AA15D3" w:rsidRPr="00922828" w:rsidRDefault="00AA15D3">
    <w:pPr>
      <w:pStyle w:val="Footer"/>
      <w:rPr>
        <w:rFonts w:ascii="Angsana New" w:hAnsi="Angsana New" w:cs="Angsana New"/>
        <w:sz w:val="32"/>
        <w:szCs w:val="3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31A181" w14:textId="77777777" w:rsidR="00AA15D3" w:rsidRPr="00922828" w:rsidRDefault="00AA15D3">
    <w:pPr>
      <w:pStyle w:val="Footer"/>
      <w:rPr>
        <w:rFonts w:ascii="Angsana New" w:hAnsi="Angsana New" w:cs="Angsana New"/>
        <w:sz w:val="32"/>
        <w:szCs w:val="3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0038B6" w14:textId="77777777" w:rsidR="00AA15D3" w:rsidRPr="00922828" w:rsidRDefault="00AA15D3">
    <w:pPr>
      <w:pStyle w:val="Footer"/>
      <w:rPr>
        <w:rFonts w:ascii="Angsana New" w:hAnsi="Angsana New" w:cs="Angsana New"/>
        <w:sz w:val="32"/>
        <w:szCs w:val="32"/>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F882B5" w14:textId="77777777" w:rsidR="00AA15D3" w:rsidRPr="00922828" w:rsidRDefault="00AA15D3">
    <w:pPr>
      <w:pStyle w:val="Footer"/>
      <w:rPr>
        <w:rFonts w:ascii="Angsana New" w:hAnsi="Angsana New" w:cs="Angsana New"/>
        <w:sz w:val="32"/>
        <w:szCs w:val="32"/>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C7D1CD" w14:textId="77777777" w:rsidR="00AA15D3" w:rsidRPr="00922828" w:rsidRDefault="00AA15D3">
    <w:pPr>
      <w:pStyle w:val="Footer"/>
      <w:rPr>
        <w:rFonts w:ascii="Angsana New" w:hAnsi="Angsana New" w:cs="Angsana New"/>
        <w:sz w:val="32"/>
        <w:szCs w:val="32"/>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B0A039" w14:textId="77777777" w:rsidR="00AA15D3" w:rsidRPr="00922828" w:rsidRDefault="00AA15D3">
    <w:pPr>
      <w:pStyle w:val="Footer"/>
      <w:rPr>
        <w:rFonts w:ascii="Angsana New" w:hAnsi="Angsana New" w:cs="Angsana New"/>
        <w:sz w:val="32"/>
        <w:szCs w:val="32"/>
      </w:rP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6DBF87" w14:textId="77777777" w:rsidR="00AA15D3" w:rsidRPr="00922828" w:rsidRDefault="00AA15D3">
    <w:pPr>
      <w:pStyle w:val="Footer"/>
      <w:rPr>
        <w:rFonts w:ascii="Angsana New" w:hAnsi="Angsana New" w:cs="Angsana New"/>
        <w:sz w:val="32"/>
        <w:szCs w:val="32"/>
      </w:rP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4F1FA5" w14:textId="77777777" w:rsidR="00AA15D3" w:rsidRPr="00922828" w:rsidRDefault="00AA15D3">
    <w:pPr>
      <w:pStyle w:val="Footer"/>
      <w:rPr>
        <w:rFonts w:ascii="Angsana New" w:hAnsi="Angsana New" w:cs="Angsana New"/>
        <w:sz w:val="32"/>
        <w:szCs w:val="3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00337C9" w14:textId="77777777" w:rsidR="00AA15D3" w:rsidRDefault="00AA15D3">
      <w:r>
        <w:separator/>
      </w:r>
    </w:p>
  </w:footnote>
  <w:footnote w:type="continuationSeparator" w:id="0">
    <w:p w14:paraId="3D4C51B8" w14:textId="77777777" w:rsidR="00AA15D3" w:rsidRDefault="00AA15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4FE738" w14:textId="77777777" w:rsidR="00AA15D3" w:rsidRDefault="001447B0">
    <w:pPr>
      <w:pStyle w:val="Header"/>
    </w:pPr>
    <w:r>
      <w:rPr>
        <w:noProof/>
      </w:rPr>
      <w:pict w14:anchorId="724F1DF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934070478" o:spid="_x0000_s2059" type="#_x0000_t75" style="position:absolute;margin-left:0;margin-top:0;width:305.1pt;height:58.5pt;z-index:-251657216;mso-position-horizontal:center;mso-position-horizontal-relative:margin;mso-position-vertical:center;mso-position-vertical-relative:margin" o:allowincell="f">
          <v:imagedata r:id="rId1" o:title="draft_word (Update)"/>
          <w10:wrap anchorx="margin" anchory="margin"/>
        </v:shape>
      </w:pict>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AE1CD7" w14:textId="77777777" w:rsidR="00AA15D3" w:rsidRDefault="00AA15D3" w:rsidP="00770B02">
    <w:pPr>
      <w:pStyle w:val="Header"/>
      <w:tabs>
        <w:tab w:val="clear" w:pos="4320"/>
        <w:tab w:val="clear" w:pos="8640"/>
      </w:tabs>
      <w:spacing w:line="380" w:lineRule="exact"/>
      <w:jc w:val="center"/>
      <w:rPr>
        <w:rStyle w:val="PageNumber"/>
        <w:rFonts w:ascii="Angsana New" w:hAnsi="Angsana New" w:cs="Angsana New"/>
        <w:sz w:val="32"/>
        <w:szCs w:val="32"/>
      </w:rPr>
    </w:pPr>
    <w:r w:rsidRPr="00591D98">
      <w:rPr>
        <w:rStyle w:val="PageNumber"/>
        <w:rFonts w:ascii="Angsana New" w:hAnsi="Angsana New" w:cs="Angsana New"/>
        <w:sz w:val="32"/>
        <w:szCs w:val="32"/>
      </w:rPr>
      <w:fldChar w:fldCharType="begin"/>
    </w:r>
    <w:r w:rsidRPr="00591D98">
      <w:rPr>
        <w:rStyle w:val="PageNumber"/>
        <w:rFonts w:ascii="Angsana New" w:hAnsi="Angsana New" w:cs="Angsana New"/>
        <w:sz w:val="32"/>
        <w:szCs w:val="32"/>
      </w:rPr>
      <w:instrText xml:space="preserve">PAGE  </w:instrText>
    </w:r>
    <w:r w:rsidRPr="00591D98">
      <w:rPr>
        <w:rStyle w:val="PageNumber"/>
        <w:rFonts w:ascii="Angsana New" w:hAnsi="Angsana New" w:cs="Angsana New"/>
        <w:sz w:val="32"/>
        <w:szCs w:val="32"/>
      </w:rPr>
      <w:fldChar w:fldCharType="separate"/>
    </w:r>
    <w:r>
      <w:rPr>
        <w:rStyle w:val="PageNumber"/>
        <w:rFonts w:ascii="Angsana New" w:hAnsi="Angsana New" w:cs="Angsana New"/>
        <w:noProof/>
        <w:sz w:val="32"/>
        <w:szCs w:val="32"/>
      </w:rPr>
      <w:t>- 85 -</w:t>
    </w:r>
    <w:r w:rsidRPr="00591D98">
      <w:rPr>
        <w:rStyle w:val="PageNumber"/>
        <w:rFonts w:ascii="Angsana New" w:hAnsi="Angsana New" w:cs="Angsana New"/>
        <w:sz w:val="32"/>
        <w:szCs w:val="32"/>
      </w:rPr>
      <w:fldChar w:fldCharType="end"/>
    </w:r>
  </w:p>
  <w:p w14:paraId="57954FED" w14:textId="77777777" w:rsidR="00AA15D3" w:rsidRDefault="00AA15D3" w:rsidP="004E18D5">
    <w:pPr>
      <w:pStyle w:val="Header"/>
      <w:tabs>
        <w:tab w:val="clear" w:pos="4320"/>
        <w:tab w:val="clear" w:pos="8640"/>
      </w:tabs>
      <w:spacing w:line="380" w:lineRule="exact"/>
      <w:jc w:val="center"/>
      <w:rPr>
        <w:rStyle w:val="PageNumber"/>
        <w:rFonts w:ascii="Angsana New" w:hAnsi="Angsana New" w:cs="Angsana New"/>
        <w:sz w:val="32"/>
        <w:szCs w:val="32"/>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2227D4" w14:textId="77777777" w:rsidR="00AA15D3" w:rsidRDefault="00AA15D3" w:rsidP="004E18D5">
    <w:pPr>
      <w:pStyle w:val="Header"/>
      <w:tabs>
        <w:tab w:val="clear" w:pos="4320"/>
        <w:tab w:val="clear" w:pos="8640"/>
      </w:tabs>
      <w:spacing w:line="380" w:lineRule="exact"/>
      <w:jc w:val="center"/>
      <w:rPr>
        <w:rFonts w:ascii="Angsana New" w:hAnsi="Angsana New" w:cs="Angsana New"/>
        <w:sz w:val="32"/>
        <w:szCs w:val="32"/>
      </w:rPr>
    </w:pPr>
    <w:r w:rsidRPr="00BA6690">
      <w:rPr>
        <w:rStyle w:val="PageNumber"/>
        <w:rFonts w:ascii="Angsana New" w:hAnsi="Angsana New" w:cs="Angsana New"/>
        <w:sz w:val="32"/>
        <w:szCs w:val="32"/>
      </w:rPr>
      <w:fldChar w:fldCharType="begin"/>
    </w:r>
    <w:r w:rsidRPr="00BA6690">
      <w:rPr>
        <w:rStyle w:val="PageNumber"/>
        <w:rFonts w:ascii="Angsana New" w:hAnsi="Angsana New" w:cs="Angsana New"/>
        <w:sz w:val="32"/>
        <w:szCs w:val="32"/>
      </w:rPr>
      <w:instrText xml:space="preserve">PAGE  </w:instrText>
    </w:r>
    <w:r w:rsidRPr="00BA6690">
      <w:rPr>
        <w:rStyle w:val="PageNumber"/>
        <w:rFonts w:ascii="Angsana New" w:hAnsi="Angsana New" w:cs="Angsana New"/>
        <w:sz w:val="32"/>
        <w:szCs w:val="32"/>
      </w:rPr>
      <w:fldChar w:fldCharType="separate"/>
    </w:r>
    <w:r>
      <w:rPr>
        <w:rStyle w:val="PageNumber"/>
        <w:rFonts w:ascii="Angsana New" w:hAnsi="Angsana New" w:cs="Angsana New"/>
        <w:noProof/>
        <w:sz w:val="32"/>
        <w:szCs w:val="32"/>
      </w:rPr>
      <w:t>- 74 -</w:t>
    </w:r>
    <w:r w:rsidRPr="00BA6690">
      <w:rPr>
        <w:rStyle w:val="PageNumber"/>
        <w:rFonts w:ascii="Angsana New" w:hAnsi="Angsana New" w:cs="Angsana New"/>
        <w:sz w:val="32"/>
        <w:szCs w:val="32"/>
      </w:rPr>
      <w:fldChar w:fldCharType="end"/>
    </w:r>
  </w:p>
  <w:p w14:paraId="785EBF96" w14:textId="77777777" w:rsidR="00AA15D3" w:rsidRPr="005D6219" w:rsidRDefault="00AA15D3" w:rsidP="004E18D5">
    <w:pPr>
      <w:pStyle w:val="Header"/>
      <w:tabs>
        <w:tab w:val="clear" w:pos="4320"/>
        <w:tab w:val="clear" w:pos="8640"/>
      </w:tabs>
      <w:spacing w:line="380" w:lineRule="exact"/>
      <w:jc w:val="center"/>
      <w:rPr>
        <w:rFonts w:ascii="Angsana New" w:hAnsi="Angsana New" w:cs="Angsana New"/>
        <w:sz w:val="32"/>
        <w:szCs w:val="32"/>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015FD5" w14:textId="77777777" w:rsidR="00AA15D3" w:rsidRDefault="00AA15D3" w:rsidP="005D6219">
    <w:pPr>
      <w:pStyle w:val="Header"/>
      <w:tabs>
        <w:tab w:val="clear" w:pos="4320"/>
        <w:tab w:val="clear" w:pos="8640"/>
      </w:tabs>
      <w:spacing w:line="380" w:lineRule="exact"/>
      <w:jc w:val="center"/>
      <w:rPr>
        <w:rFonts w:ascii="Angsana New" w:hAnsi="Angsana New" w:cs="Angsana New"/>
        <w:sz w:val="32"/>
        <w:szCs w:val="32"/>
      </w:rPr>
    </w:pPr>
    <w:r w:rsidRPr="00BA6690">
      <w:rPr>
        <w:rStyle w:val="PageNumber"/>
        <w:rFonts w:ascii="Angsana New" w:hAnsi="Angsana New" w:cs="Angsana New"/>
        <w:sz w:val="32"/>
        <w:szCs w:val="32"/>
      </w:rPr>
      <w:fldChar w:fldCharType="begin"/>
    </w:r>
    <w:r w:rsidRPr="00BA6690">
      <w:rPr>
        <w:rStyle w:val="PageNumber"/>
        <w:rFonts w:ascii="Angsana New" w:hAnsi="Angsana New" w:cs="Angsana New"/>
        <w:sz w:val="32"/>
        <w:szCs w:val="32"/>
      </w:rPr>
      <w:instrText xml:space="preserve">PAGE  </w:instrText>
    </w:r>
    <w:r w:rsidRPr="00BA6690">
      <w:rPr>
        <w:rStyle w:val="PageNumber"/>
        <w:rFonts w:ascii="Angsana New" w:hAnsi="Angsana New" w:cs="Angsana New"/>
        <w:sz w:val="32"/>
        <w:szCs w:val="32"/>
      </w:rPr>
      <w:fldChar w:fldCharType="separate"/>
    </w:r>
    <w:r>
      <w:rPr>
        <w:rStyle w:val="PageNumber"/>
        <w:rFonts w:ascii="Angsana New" w:hAnsi="Angsana New" w:cs="Angsana New"/>
        <w:noProof/>
        <w:sz w:val="32"/>
        <w:szCs w:val="32"/>
      </w:rPr>
      <w:t>- 98 -</w:t>
    </w:r>
    <w:r w:rsidRPr="00BA6690">
      <w:rPr>
        <w:rStyle w:val="PageNumber"/>
        <w:rFonts w:ascii="Angsana New" w:hAnsi="Angsana New" w:cs="Angsana New"/>
        <w:sz w:val="32"/>
        <w:szCs w:val="32"/>
      </w:rPr>
      <w:fldChar w:fldCharType="end"/>
    </w:r>
  </w:p>
  <w:p w14:paraId="7BC62AC5" w14:textId="77777777" w:rsidR="00AA15D3" w:rsidRPr="005D6219" w:rsidRDefault="00AA15D3" w:rsidP="005D6219">
    <w:pPr>
      <w:pStyle w:val="Header"/>
      <w:tabs>
        <w:tab w:val="clear" w:pos="4320"/>
        <w:tab w:val="clear" w:pos="8640"/>
      </w:tabs>
      <w:spacing w:line="380" w:lineRule="exact"/>
      <w:jc w:val="center"/>
      <w:rPr>
        <w:rFonts w:ascii="Angsana New" w:hAnsi="Angsana New" w:cs="Angsana New"/>
        <w:sz w:val="32"/>
        <w:szCs w:val="32"/>
      </w:rP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A2762A" w14:textId="77777777" w:rsidR="00AA15D3" w:rsidRDefault="00AA15D3" w:rsidP="00770B02">
    <w:pPr>
      <w:pStyle w:val="Header"/>
      <w:tabs>
        <w:tab w:val="clear" w:pos="4320"/>
        <w:tab w:val="clear" w:pos="8640"/>
      </w:tabs>
      <w:spacing w:line="380" w:lineRule="exact"/>
      <w:jc w:val="center"/>
      <w:rPr>
        <w:rStyle w:val="PageNumber"/>
        <w:rFonts w:ascii="Angsana New" w:hAnsi="Angsana New" w:cs="Angsana New"/>
        <w:sz w:val="32"/>
        <w:szCs w:val="32"/>
      </w:rPr>
    </w:pPr>
    <w:r w:rsidRPr="00591D98">
      <w:rPr>
        <w:rStyle w:val="PageNumber"/>
        <w:rFonts w:ascii="Angsana New" w:hAnsi="Angsana New" w:cs="Angsana New"/>
        <w:sz w:val="32"/>
        <w:szCs w:val="32"/>
      </w:rPr>
      <w:fldChar w:fldCharType="begin"/>
    </w:r>
    <w:r w:rsidRPr="00591D98">
      <w:rPr>
        <w:rStyle w:val="PageNumber"/>
        <w:rFonts w:ascii="Angsana New" w:hAnsi="Angsana New" w:cs="Angsana New"/>
        <w:sz w:val="32"/>
        <w:szCs w:val="32"/>
      </w:rPr>
      <w:instrText xml:space="preserve">PAGE  </w:instrText>
    </w:r>
    <w:r w:rsidRPr="00591D98">
      <w:rPr>
        <w:rStyle w:val="PageNumber"/>
        <w:rFonts w:ascii="Angsana New" w:hAnsi="Angsana New" w:cs="Angsana New"/>
        <w:sz w:val="32"/>
        <w:szCs w:val="32"/>
      </w:rPr>
      <w:fldChar w:fldCharType="separate"/>
    </w:r>
    <w:r>
      <w:rPr>
        <w:rStyle w:val="PageNumber"/>
        <w:rFonts w:ascii="Angsana New" w:hAnsi="Angsana New" w:cs="Angsana New"/>
        <w:noProof/>
        <w:sz w:val="32"/>
        <w:szCs w:val="32"/>
      </w:rPr>
      <w:t>- 105 -</w:t>
    </w:r>
    <w:r w:rsidRPr="00591D98">
      <w:rPr>
        <w:rStyle w:val="PageNumber"/>
        <w:rFonts w:ascii="Angsana New" w:hAnsi="Angsana New" w:cs="Angsana New"/>
        <w:sz w:val="32"/>
        <w:szCs w:val="32"/>
      </w:rPr>
      <w:fldChar w:fldCharType="end"/>
    </w:r>
  </w:p>
  <w:p w14:paraId="2B9BF4B6" w14:textId="77777777" w:rsidR="00AA15D3" w:rsidRDefault="00AA15D3" w:rsidP="00770B02">
    <w:pPr>
      <w:pStyle w:val="Header"/>
      <w:tabs>
        <w:tab w:val="clear" w:pos="4320"/>
        <w:tab w:val="clear" w:pos="8640"/>
      </w:tabs>
      <w:spacing w:line="380" w:lineRule="exact"/>
      <w:jc w:val="center"/>
      <w:rPr>
        <w:rStyle w:val="PageNumber"/>
        <w:rFonts w:ascii="Angsana New" w:hAnsi="Angsana New" w:cs="Angsana New"/>
        <w:sz w:val="32"/>
        <w:szCs w:val="32"/>
      </w:rP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F05E43" w14:textId="77777777" w:rsidR="00AA15D3" w:rsidRDefault="00AA15D3" w:rsidP="005D6219">
    <w:pPr>
      <w:pStyle w:val="Header"/>
      <w:tabs>
        <w:tab w:val="clear" w:pos="4320"/>
        <w:tab w:val="clear" w:pos="8640"/>
      </w:tabs>
      <w:spacing w:line="380" w:lineRule="exact"/>
      <w:jc w:val="center"/>
      <w:rPr>
        <w:rFonts w:ascii="Angsana New" w:hAnsi="Angsana New" w:cs="Angsana New"/>
        <w:sz w:val="32"/>
        <w:szCs w:val="32"/>
      </w:rPr>
    </w:pPr>
    <w:r w:rsidRPr="00BA6690">
      <w:rPr>
        <w:rStyle w:val="PageNumber"/>
        <w:rFonts w:ascii="Angsana New" w:hAnsi="Angsana New" w:cs="Angsana New"/>
        <w:sz w:val="32"/>
        <w:szCs w:val="32"/>
      </w:rPr>
      <w:fldChar w:fldCharType="begin"/>
    </w:r>
    <w:r w:rsidRPr="00BA6690">
      <w:rPr>
        <w:rStyle w:val="PageNumber"/>
        <w:rFonts w:ascii="Angsana New" w:hAnsi="Angsana New" w:cs="Angsana New"/>
        <w:sz w:val="32"/>
        <w:szCs w:val="32"/>
      </w:rPr>
      <w:instrText xml:space="preserve">PAGE  </w:instrText>
    </w:r>
    <w:r w:rsidRPr="00BA6690">
      <w:rPr>
        <w:rStyle w:val="PageNumber"/>
        <w:rFonts w:ascii="Angsana New" w:hAnsi="Angsana New" w:cs="Angsana New"/>
        <w:sz w:val="32"/>
        <w:szCs w:val="32"/>
      </w:rPr>
      <w:fldChar w:fldCharType="separate"/>
    </w:r>
    <w:r>
      <w:rPr>
        <w:rStyle w:val="PageNumber"/>
        <w:rFonts w:ascii="Angsana New" w:hAnsi="Angsana New" w:cs="Angsana New"/>
        <w:noProof/>
        <w:sz w:val="32"/>
        <w:szCs w:val="32"/>
      </w:rPr>
      <w:t>- 99 -</w:t>
    </w:r>
    <w:r w:rsidRPr="00BA6690">
      <w:rPr>
        <w:rStyle w:val="PageNumber"/>
        <w:rFonts w:ascii="Angsana New" w:hAnsi="Angsana New" w:cs="Angsana New"/>
        <w:sz w:val="32"/>
        <w:szCs w:val="32"/>
      </w:rPr>
      <w:fldChar w:fldCharType="end"/>
    </w:r>
  </w:p>
  <w:p w14:paraId="765D011C" w14:textId="77777777" w:rsidR="00AA15D3" w:rsidRPr="005D6219" w:rsidRDefault="00AA15D3" w:rsidP="005D6219">
    <w:pPr>
      <w:pStyle w:val="Header"/>
      <w:tabs>
        <w:tab w:val="clear" w:pos="4320"/>
        <w:tab w:val="clear" w:pos="8640"/>
      </w:tabs>
      <w:spacing w:line="380" w:lineRule="exact"/>
      <w:jc w:val="center"/>
      <w:rPr>
        <w:rFonts w:ascii="Angsana New" w:hAnsi="Angsana New" w:cs="Angsana New"/>
        <w:sz w:val="32"/>
        <w:szCs w:val="3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A06045" w14:textId="77777777" w:rsidR="00AA15D3" w:rsidRDefault="00AA15D3" w:rsidP="00770B02">
    <w:pPr>
      <w:pStyle w:val="Header"/>
      <w:tabs>
        <w:tab w:val="clear" w:pos="4320"/>
        <w:tab w:val="clear" w:pos="8640"/>
      </w:tabs>
      <w:spacing w:line="380" w:lineRule="exact"/>
      <w:jc w:val="center"/>
      <w:rPr>
        <w:rStyle w:val="PageNumber"/>
        <w:rFonts w:ascii="Angsana New" w:hAnsi="Angsana New" w:cs="Angsana New"/>
        <w:sz w:val="32"/>
        <w:szCs w:val="32"/>
      </w:rPr>
    </w:pPr>
    <w:r w:rsidRPr="00591D98">
      <w:rPr>
        <w:rStyle w:val="PageNumber"/>
        <w:rFonts w:ascii="Angsana New" w:hAnsi="Angsana New" w:cs="Angsana New"/>
        <w:sz w:val="32"/>
        <w:szCs w:val="32"/>
      </w:rPr>
      <w:fldChar w:fldCharType="begin"/>
    </w:r>
    <w:r w:rsidRPr="00591D98">
      <w:rPr>
        <w:rStyle w:val="PageNumber"/>
        <w:rFonts w:ascii="Angsana New" w:hAnsi="Angsana New" w:cs="Angsana New"/>
        <w:sz w:val="32"/>
        <w:szCs w:val="32"/>
      </w:rPr>
      <w:instrText xml:space="preserve">PAGE  </w:instrText>
    </w:r>
    <w:r w:rsidRPr="00591D98">
      <w:rPr>
        <w:rStyle w:val="PageNumber"/>
        <w:rFonts w:ascii="Angsana New" w:hAnsi="Angsana New" w:cs="Angsana New"/>
        <w:sz w:val="32"/>
        <w:szCs w:val="32"/>
      </w:rPr>
      <w:fldChar w:fldCharType="separate"/>
    </w:r>
    <w:r>
      <w:rPr>
        <w:rStyle w:val="PageNumber"/>
        <w:rFonts w:ascii="Angsana New" w:hAnsi="Angsana New" w:cs="Angsana New"/>
        <w:noProof/>
        <w:sz w:val="32"/>
        <w:szCs w:val="32"/>
      </w:rPr>
      <w:t>- 16 -</w:t>
    </w:r>
    <w:r w:rsidRPr="00591D98">
      <w:rPr>
        <w:rStyle w:val="PageNumber"/>
        <w:rFonts w:ascii="Angsana New" w:hAnsi="Angsana New" w:cs="Angsana New"/>
        <w:sz w:val="32"/>
        <w:szCs w:val="32"/>
      </w:rPr>
      <w:fldChar w:fldCharType="end"/>
    </w:r>
  </w:p>
  <w:p w14:paraId="5D99F794" w14:textId="77777777" w:rsidR="00AA15D3" w:rsidRDefault="00AA15D3" w:rsidP="00770B02">
    <w:pPr>
      <w:pStyle w:val="Header"/>
      <w:tabs>
        <w:tab w:val="clear" w:pos="4320"/>
        <w:tab w:val="clear" w:pos="8640"/>
      </w:tabs>
      <w:spacing w:line="380" w:lineRule="exact"/>
      <w:jc w:val="center"/>
      <w:rPr>
        <w:rStyle w:val="PageNumber"/>
        <w:rFonts w:ascii="Angsana New" w:hAnsi="Angsana New" w:cs="Angsana New"/>
        <w:sz w:val="32"/>
        <w:szCs w:val="3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03D58F" w14:textId="77777777" w:rsidR="00AA15D3" w:rsidRPr="005D6219" w:rsidRDefault="00AA15D3" w:rsidP="005D6219">
    <w:pPr>
      <w:pStyle w:val="Header"/>
      <w:tabs>
        <w:tab w:val="clear" w:pos="4320"/>
        <w:tab w:val="clear" w:pos="8640"/>
      </w:tabs>
      <w:spacing w:line="380" w:lineRule="exact"/>
      <w:jc w:val="center"/>
      <w:rPr>
        <w:rFonts w:ascii="Angsana New" w:hAnsi="Angsana New" w:cs="Angsana New"/>
        <w:sz w:val="32"/>
        <w:szCs w:val="32"/>
      </w:rPr>
    </w:pPr>
    <w:r w:rsidRPr="00BA6690">
      <w:rPr>
        <w:rStyle w:val="PageNumber"/>
        <w:rFonts w:ascii="Angsana New" w:hAnsi="Angsana New" w:cs="Angsana New"/>
        <w:sz w:val="32"/>
        <w:szCs w:val="32"/>
      </w:rPr>
      <w:fldChar w:fldCharType="begin"/>
    </w:r>
    <w:r w:rsidRPr="00BA6690">
      <w:rPr>
        <w:rStyle w:val="PageNumber"/>
        <w:rFonts w:ascii="Angsana New" w:hAnsi="Angsana New" w:cs="Angsana New"/>
        <w:sz w:val="32"/>
        <w:szCs w:val="32"/>
      </w:rPr>
      <w:instrText xml:space="preserve">PAGE  </w:instrText>
    </w:r>
    <w:r w:rsidRPr="00BA6690">
      <w:rPr>
        <w:rStyle w:val="PageNumber"/>
        <w:rFonts w:ascii="Angsana New" w:hAnsi="Angsana New" w:cs="Angsana New"/>
        <w:sz w:val="32"/>
        <w:szCs w:val="32"/>
      </w:rPr>
      <w:fldChar w:fldCharType="separate"/>
    </w:r>
    <w:r>
      <w:rPr>
        <w:rStyle w:val="PageNumber"/>
        <w:rFonts w:ascii="Angsana New" w:hAnsi="Angsana New" w:cs="Angsana New"/>
        <w:noProof/>
        <w:sz w:val="32"/>
        <w:szCs w:val="32"/>
      </w:rPr>
      <w:t>- 18 -</w:t>
    </w:r>
    <w:r w:rsidRPr="00BA6690">
      <w:rPr>
        <w:rStyle w:val="PageNumber"/>
        <w:rFonts w:ascii="Angsana New" w:hAnsi="Angsana New" w:cs="Angsana New"/>
        <w:sz w:val="32"/>
        <w:szCs w:val="32"/>
      </w:rP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7B544D" w14:textId="77777777" w:rsidR="00AA15D3" w:rsidRDefault="00AA15D3" w:rsidP="00770B02">
    <w:pPr>
      <w:pStyle w:val="Header"/>
      <w:tabs>
        <w:tab w:val="clear" w:pos="4320"/>
        <w:tab w:val="clear" w:pos="8640"/>
      </w:tabs>
      <w:spacing w:line="380" w:lineRule="exact"/>
      <w:jc w:val="center"/>
      <w:rPr>
        <w:rStyle w:val="PageNumber"/>
        <w:rFonts w:ascii="Angsana New" w:hAnsi="Angsana New" w:cs="Angsana New"/>
        <w:sz w:val="32"/>
        <w:szCs w:val="32"/>
      </w:rPr>
    </w:pPr>
    <w:r w:rsidRPr="00591D98">
      <w:rPr>
        <w:rStyle w:val="PageNumber"/>
        <w:rFonts w:ascii="Angsana New" w:hAnsi="Angsana New" w:cs="Angsana New"/>
        <w:sz w:val="32"/>
        <w:szCs w:val="32"/>
      </w:rPr>
      <w:fldChar w:fldCharType="begin"/>
    </w:r>
    <w:r w:rsidRPr="00591D98">
      <w:rPr>
        <w:rStyle w:val="PageNumber"/>
        <w:rFonts w:ascii="Angsana New" w:hAnsi="Angsana New" w:cs="Angsana New"/>
        <w:sz w:val="32"/>
        <w:szCs w:val="32"/>
      </w:rPr>
      <w:instrText xml:space="preserve">PAGE  </w:instrText>
    </w:r>
    <w:r w:rsidRPr="00591D98">
      <w:rPr>
        <w:rStyle w:val="PageNumber"/>
        <w:rFonts w:ascii="Angsana New" w:hAnsi="Angsana New" w:cs="Angsana New"/>
        <w:sz w:val="32"/>
        <w:szCs w:val="32"/>
      </w:rPr>
      <w:fldChar w:fldCharType="separate"/>
    </w:r>
    <w:r>
      <w:rPr>
        <w:rStyle w:val="PageNumber"/>
        <w:rFonts w:ascii="Angsana New" w:hAnsi="Angsana New" w:cs="Angsana New"/>
        <w:noProof/>
        <w:sz w:val="32"/>
        <w:szCs w:val="32"/>
      </w:rPr>
      <w:t>- 70 -</w:t>
    </w:r>
    <w:r w:rsidRPr="00591D98">
      <w:rPr>
        <w:rStyle w:val="PageNumber"/>
        <w:rFonts w:ascii="Angsana New" w:hAnsi="Angsana New" w:cs="Angsana New"/>
        <w:sz w:val="32"/>
        <w:szCs w:val="32"/>
      </w:rPr>
      <w:fldChar w:fldCharType="end"/>
    </w:r>
  </w:p>
  <w:p w14:paraId="1B5DEBB6" w14:textId="77777777" w:rsidR="00AA15D3" w:rsidRDefault="00AA15D3" w:rsidP="00770B02">
    <w:pPr>
      <w:pStyle w:val="Header"/>
      <w:tabs>
        <w:tab w:val="clear" w:pos="4320"/>
        <w:tab w:val="clear" w:pos="8640"/>
      </w:tabs>
      <w:spacing w:line="380" w:lineRule="exact"/>
      <w:jc w:val="center"/>
      <w:rPr>
        <w:rStyle w:val="PageNumber"/>
        <w:rFonts w:ascii="Angsana New" w:hAnsi="Angsana New" w:cs="Angsana New"/>
        <w:sz w:val="32"/>
        <w:szCs w:val="32"/>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F1DE91" w14:textId="77777777" w:rsidR="00AA15D3" w:rsidRDefault="00AA15D3" w:rsidP="004E18D5">
    <w:pPr>
      <w:pStyle w:val="Header"/>
      <w:tabs>
        <w:tab w:val="clear" w:pos="4320"/>
        <w:tab w:val="clear" w:pos="8640"/>
      </w:tabs>
      <w:spacing w:line="380" w:lineRule="exact"/>
      <w:jc w:val="center"/>
      <w:rPr>
        <w:rFonts w:ascii="Angsana New" w:hAnsi="Angsana New" w:cs="Angsana New"/>
        <w:sz w:val="32"/>
        <w:szCs w:val="32"/>
      </w:rPr>
    </w:pPr>
    <w:r w:rsidRPr="00BA6690">
      <w:rPr>
        <w:rStyle w:val="PageNumber"/>
        <w:rFonts w:ascii="Angsana New" w:hAnsi="Angsana New" w:cs="Angsana New"/>
        <w:sz w:val="32"/>
        <w:szCs w:val="32"/>
      </w:rPr>
      <w:fldChar w:fldCharType="begin"/>
    </w:r>
    <w:r w:rsidRPr="00BA6690">
      <w:rPr>
        <w:rStyle w:val="PageNumber"/>
        <w:rFonts w:ascii="Angsana New" w:hAnsi="Angsana New" w:cs="Angsana New"/>
        <w:sz w:val="32"/>
        <w:szCs w:val="32"/>
      </w:rPr>
      <w:instrText xml:space="preserve">PAGE  </w:instrText>
    </w:r>
    <w:r w:rsidRPr="00BA6690">
      <w:rPr>
        <w:rStyle w:val="PageNumber"/>
        <w:rFonts w:ascii="Angsana New" w:hAnsi="Angsana New" w:cs="Angsana New"/>
        <w:sz w:val="32"/>
        <w:szCs w:val="32"/>
      </w:rPr>
      <w:fldChar w:fldCharType="separate"/>
    </w:r>
    <w:r>
      <w:rPr>
        <w:rStyle w:val="PageNumber"/>
        <w:rFonts w:ascii="Angsana New" w:hAnsi="Angsana New" w:cs="Angsana New"/>
        <w:noProof/>
        <w:sz w:val="32"/>
        <w:szCs w:val="32"/>
      </w:rPr>
      <w:t>- 19 -</w:t>
    </w:r>
    <w:r w:rsidRPr="00BA6690">
      <w:rPr>
        <w:rStyle w:val="PageNumber"/>
        <w:rFonts w:ascii="Angsana New" w:hAnsi="Angsana New" w:cs="Angsana New"/>
        <w:sz w:val="32"/>
        <w:szCs w:val="32"/>
      </w:rPr>
      <w:fldChar w:fldCharType="end"/>
    </w:r>
  </w:p>
  <w:p w14:paraId="2BF45198" w14:textId="77777777" w:rsidR="00AA15D3" w:rsidRPr="005D6219" w:rsidRDefault="00AA15D3" w:rsidP="004E18D5">
    <w:pPr>
      <w:pStyle w:val="Header"/>
      <w:tabs>
        <w:tab w:val="clear" w:pos="4320"/>
        <w:tab w:val="clear" w:pos="8640"/>
      </w:tabs>
      <w:spacing w:line="380" w:lineRule="exact"/>
      <w:jc w:val="center"/>
      <w:rPr>
        <w:rFonts w:ascii="Angsana New" w:hAnsi="Angsana New" w:cs="Angsana New"/>
        <w:sz w:val="32"/>
        <w:szCs w:val="32"/>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929E51" w14:textId="77777777" w:rsidR="00AA15D3" w:rsidRDefault="00AA15D3" w:rsidP="00770B02">
    <w:pPr>
      <w:pStyle w:val="Header"/>
      <w:tabs>
        <w:tab w:val="clear" w:pos="4320"/>
        <w:tab w:val="clear" w:pos="8640"/>
      </w:tabs>
      <w:spacing w:line="380" w:lineRule="exact"/>
      <w:jc w:val="center"/>
      <w:rPr>
        <w:rStyle w:val="PageNumber"/>
        <w:rFonts w:ascii="Angsana New" w:hAnsi="Angsana New" w:cs="Angsana New"/>
        <w:sz w:val="32"/>
        <w:szCs w:val="32"/>
      </w:rPr>
    </w:pPr>
    <w:r w:rsidRPr="00591D98">
      <w:rPr>
        <w:rStyle w:val="PageNumber"/>
        <w:rFonts w:ascii="Angsana New" w:hAnsi="Angsana New" w:cs="Angsana New"/>
        <w:sz w:val="32"/>
        <w:szCs w:val="32"/>
      </w:rPr>
      <w:fldChar w:fldCharType="begin"/>
    </w:r>
    <w:r w:rsidRPr="00591D98">
      <w:rPr>
        <w:rStyle w:val="PageNumber"/>
        <w:rFonts w:ascii="Angsana New" w:hAnsi="Angsana New" w:cs="Angsana New"/>
        <w:sz w:val="32"/>
        <w:szCs w:val="32"/>
      </w:rPr>
      <w:instrText xml:space="preserve">PAGE  </w:instrText>
    </w:r>
    <w:r w:rsidRPr="00591D98">
      <w:rPr>
        <w:rStyle w:val="PageNumber"/>
        <w:rFonts w:ascii="Angsana New" w:hAnsi="Angsana New" w:cs="Angsana New"/>
        <w:sz w:val="32"/>
        <w:szCs w:val="32"/>
      </w:rPr>
      <w:fldChar w:fldCharType="separate"/>
    </w:r>
    <w:r>
      <w:rPr>
        <w:rStyle w:val="PageNumber"/>
        <w:rFonts w:ascii="Angsana New" w:hAnsi="Angsana New" w:cs="Angsana New"/>
        <w:noProof/>
        <w:sz w:val="32"/>
        <w:szCs w:val="32"/>
      </w:rPr>
      <w:t>- 73 -</w:t>
    </w:r>
    <w:r w:rsidRPr="00591D98">
      <w:rPr>
        <w:rStyle w:val="PageNumber"/>
        <w:rFonts w:ascii="Angsana New" w:hAnsi="Angsana New" w:cs="Angsana New"/>
        <w:sz w:val="32"/>
        <w:szCs w:val="32"/>
      </w:rPr>
      <w:fldChar w:fldCharType="end"/>
    </w:r>
  </w:p>
  <w:p w14:paraId="54D067C2" w14:textId="77777777" w:rsidR="00AA15D3" w:rsidRDefault="00AA15D3" w:rsidP="004E18D5">
    <w:pPr>
      <w:pStyle w:val="Header"/>
      <w:tabs>
        <w:tab w:val="clear" w:pos="4320"/>
        <w:tab w:val="clear" w:pos="8640"/>
      </w:tabs>
      <w:spacing w:line="380" w:lineRule="exact"/>
      <w:jc w:val="center"/>
      <w:rPr>
        <w:rStyle w:val="PageNumber"/>
        <w:rFonts w:ascii="Angsana New" w:hAnsi="Angsana New" w:cs="Angsana New"/>
        <w:sz w:val="32"/>
        <w:szCs w:val="32"/>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982F5B" w14:textId="77777777" w:rsidR="00AA15D3" w:rsidRDefault="00AA15D3" w:rsidP="004E18D5">
    <w:pPr>
      <w:pStyle w:val="Header"/>
      <w:tabs>
        <w:tab w:val="clear" w:pos="4320"/>
        <w:tab w:val="clear" w:pos="8640"/>
      </w:tabs>
      <w:spacing w:line="380" w:lineRule="exact"/>
      <w:jc w:val="center"/>
      <w:rPr>
        <w:rFonts w:ascii="Angsana New" w:hAnsi="Angsana New" w:cs="Angsana New"/>
        <w:sz w:val="32"/>
        <w:szCs w:val="32"/>
      </w:rPr>
    </w:pPr>
    <w:r w:rsidRPr="00BA6690">
      <w:rPr>
        <w:rStyle w:val="PageNumber"/>
        <w:rFonts w:ascii="Angsana New" w:hAnsi="Angsana New" w:cs="Angsana New"/>
        <w:sz w:val="32"/>
        <w:szCs w:val="32"/>
      </w:rPr>
      <w:fldChar w:fldCharType="begin"/>
    </w:r>
    <w:r w:rsidRPr="00BA6690">
      <w:rPr>
        <w:rStyle w:val="PageNumber"/>
        <w:rFonts w:ascii="Angsana New" w:hAnsi="Angsana New" w:cs="Angsana New"/>
        <w:sz w:val="32"/>
        <w:szCs w:val="32"/>
      </w:rPr>
      <w:instrText xml:space="preserve">PAGE  </w:instrText>
    </w:r>
    <w:r w:rsidRPr="00BA6690">
      <w:rPr>
        <w:rStyle w:val="PageNumber"/>
        <w:rFonts w:ascii="Angsana New" w:hAnsi="Angsana New" w:cs="Angsana New"/>
        <w:sz w:val="32"/>
        <w:szCs w:val="32"/>
      </w:rPr>
      <w:fldChar w:fldCharType="separate"/>
    </w:r>
    <w:r>
      <w:rPr>
        <w:rStyle w:val="PageNumber"/>
        <w:rFonts w:ascii="Angsana New" w:hAnsi="Angsana New" w:cs="Angsana New"/>
        <w:noProof/>
        <w:sz w:val="32"/>
        <w:szCs w:val="32"/>
      </w:rPr>
      <w:t>- 71 -</w:t>
    </w:r>
    <w:r w:rsidRPr="00BA6690">
      <w:rPr>
        <w:rStyle w:val="PageNumber"/>
        <w:rFonts w:ascii="Angsana New" w:hAnsi="Angsana New" w:cs="Angsana New"/>
        <w:sz w:val="32"/>
        <w:szCs w:val="32"/>
      </w:rPr>
      <w:fldChar w:fldCharType="end"/>
    </w:r>
  </w:p>
  <w:p w14:paraId="1F5D9059" w14:textId="77777777" w:rsidR="00AA15D3" w:rsidRPr="005D6219" w:rsidRDefault="00AA15D3" w:rsidP="004E18D5">
    <w:pPr>
      <w:pStyle w:val="Header"/>
      <w:tabs>
        <w:tab w:val="clear" w:pos="4320"/>
        <w:tab w:val="clear" w:pos="8640"/>
      </w:tabs>
      <w:spacing w:line="380" w:lineRule="exact"/>
      <w:jc w:val="center"/>
      <w:rPr>
        <w:rFonts w:ascii="Angsana New" w:hAnsi="Angsana New" w:cs="Angsana New"/>
        <w:sz w:val="32"/>
        <w:szCs w:val="32"/>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DF78A6" w14:textId="77777777" w:rsidR="00AA15D3" w:rsidRDefault="00AA15D3" w:rsidP="00770B02">
    <w:pPr>
      <w:pStyle w:val="Header"/>
      <w:tabs>
        <w:tab w:val="clear" w:pos="4320"/>
        <w:tab w:val="clear" w:pos="8640"/>
      </w:tabs>
      <w:spacing w:line="380" w:lineRule="exact"/>
      <w:jc w:val="center"/>
      <w:rPr>
        <w:rStyle w:val="PageNumber"/>
        <w:rFonts w:ascii="Angsana New" w:hAnsi="Angsana New" w:cs="Angsana New"/>
        <w:sz w:val="32"/>
        <w:szCs w:val="32"/>
      </w:rPr>
    </w:pPr>
    <w:r w:rsidRPr="00591D98">
      <w:rPr>
        <w:rStyle w:val="PageNumber"/>
        <w:rFonts w:ascii="Angsana New" w:hAnsi="Angsana New" w:cs="Angsana New"/>
        <w:sz w:val="32"/>
        <w:szCs w:val="32"/>
      </w:rPr>
      <w:fldChar w:fldCharType="begin"/>
    </w:r>
    <w:r w:rsidRPr="00591D98">
      <w:rPr>
        <w:rStyle w:val="PageNumber"/>
        <w:rFonts w:ascii="Angsana New" w:hAnsi="Angsana New" w:cs="Angsana New"/>
        <w:sz w:val="32"/>
        <w:szCs w:val="32"/>
      </w:rPr>
      <w:instrText xml:space="preserve">PAGE  </w:instrText>
    </w:r>
    <w:r w:rsidRPr="00591D98">
      <w:rPr>
        <w:rStyle w:val="PageNumber"/>
        <w:rFonts w:ascii="Angsana New" w:hAnsi="Angsana New" w:cs="Angsana New"/>
        <w:sz w:val="32"/>
        <w:szCs w:val="32"/>
      </w:rPr>
      <w:fldChar w:fldCharType="separate"/>
    </w:r>
    <w:r>
      <w:rPr>
        <w:rStyle w:val="PageNumber"/>
        <w:rFonts w:ascii="Angsana New" w:hAnsi="Angsana New" w:cs="Angsana New"/>
        <w:noProof/>
        <w:sz w:val="32"/>
        <w:szCs w:val="32"/>
      </w:rPr>
      <w:t>- 73 -</w:t>
    </w:r>
    <w:r w:rsidRPr="00591D98">
      <w:rPr>
        <w:rStyle w:val="PageNumber"/>
        <w:rFonts w:ascii="Angsana New" w:hAnsi="Angsana New" w:cs="Angsana New"/>
        <w:sz w:val="32"/>
        <w:szCs w:val="32"/>
      </w:rPr>
      <w:fldChar w:fldCharType="end"/>
    </w:r>
  </w:p>
  <w:p w14:paraId="2F242976" w14:textId="77777777" w:rsidR="00AA15D3" w:rsidRDefault="00AA15D3" w:rsidP="004E18D5">
    <w:pPr>
      <w:pStyle w:val="Header"/>
      <w:tabs>
        <w:tab w:val="clear" w:pos="4320"/>
        <w:tab w:val="clear" w:pos="8640"/>
      </w:tabs>
      <w:spacing w:line="380" w:lineRule="exact"/>
      <w:jc w:val="center"/>
      <w:rPr>
        <w:rStyle w:val="PageNumber"/>
        <w:rFonts w:ascii="Angsana New" w:hAnsi="Angsana New" w:cs="Angsana New"/>
        <w:sz w:val="32"/>
        <w:szCs w:val="32"/>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215FD7" w14:textId="77777777" w:rsidR="00AA15D3" w:rsidRDefault="00AA15D3" w:rsidP="004E18D5">
    <w:pPr>
      <w:pStyle w:val="Header"/>
      <w:tabs>
        <w:tab w:val="clear" w:pos="4320"/>
        <w:tab w:val="clear" w:pos="8640"/>
      </w:tabs>
      <w:spacing w:line="380" w:lineRule="exact"/>
      <w:jc w:val="center"/>
      <w:rPr>
        <w:rFonts w:ascii="Angsana New" w:hAnsi="Angsana New" w:cs="Angsana New"/>
        <w:sz w:val="32"/>
        <w:szCs w:val="32"/>
      </w:rPr>
    </w:pPr>
    <w:r w:rsidRPr="00BA6690">
      <w:rPr>
        <w:rStyle w:val="PageNumber"/>
        <w:rFonts w:ascii="Angsana New" w:hAnsi="Angsana New" w:cs="Angsana New"/>
        <w:sz w:val="32"/>
        <w:szCs w:val="32"/>
      </w:rPr>
      <w:fldChar w:fldCharType="begin"/>
    </w:r>
    <w:r w:rsidRPr="00BA6690">
      <w:rPr>
        <w:rStyle w:val="PageNumber"/>
        <w:rFonts w:ascii="Angsana New" w:hAnsi="Angsana New" w:cs="Angsana New"/>
        <w:sz w:val="32"/>
        <w:szCs w:val="32"/>
      </w:rPr>
      <w:instrText xml:space="preserve">PAGE  </w:instrText>
    </w:r>
    <w:r w:rsidRPr="00BA6690">
      <w:rPr>
        <w:rStyle w:val="PageNumber"/>
        <w:rFonts w:ascii="Angsana New" w:hAnsi="Angsana New" w:cs="Angsana New"/>
        <w:sz w:val="32"/>
        <w:szCs w:val="32"/>
      </w:rPr>
      <w:fldChar w:fldCharType="separate"/>
    </w:r>
    <w:r>
      <w:rPr>
        <w:rStyle w:val="PageNumber"/>
        <w:rFonts w:ascii="Angsana New" w:hAnsi="Angsana New" w:cs="Angsana New"/>
        <w:noProof/>
        <w:sz w:val="32"/>
        <w:szCs w:val="32"/>
      </w:rPr>
      <w:t>- 72 -</w:t>
    </w:r>
    <w:r w:rsidRPr="00BA6690">
      <w:rPr>
        <w:rStyle w:val="PageNumber"/>
        <w:rFonts w:ascii="Angsana New" w:hAnsi="Angsana New" w:cs="Angsana New"/>
        <w:sz w:val="32"/>
        <w:szCs w:val="32"/>
      </w:rPr>
      <w:fldChar w:fldCharType="end"/>
    </w:r>
  </w:p>
  <w:p w14:paraId="0366661F" w14:textId="77777777" w:rsidR="00AA15D3" w:rsidRPr="005D6219" w:rsidRDefault="00AA15D3" w:rsidP="004E18D5">
    <w:pPr>
      <w:pStyle w:val="Header"/>
      <w:tabs>
        <w:tab w:val="clear" w:pos="4320"/>
        <w:tab w:val="clear" w:pos="8640"/>
      </w:tabs>
      <w:spacing w:line="380" w:lineRule="exact"/>
      <w:jc w:val="center"/>
      <w:rPr>
        <w:rFonts w:ascii="Angsana New" w:hAnsi="Angsana New" w:cs="Angsana New"/>
        <w:sz w:val="32"/>
        <w:szCs w:val="3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FC3DFB"/>
    <w:multiLevelType w:val="multilevel"/>
    <w:tmpl w:val="799E488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rPr>
        <w:rFonts w:ascii="Angsana New" w:hAnsi="Angsana New" w:cs="Angsana New" w:hint="default"/>
        <w:sz w:val="32"/>
        <w:szCs w:val="32"/>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066448F"/>
    <w:multiLevelType w:val="multilevel"/>
    <w:tmpl w:val="9702BA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70146DF"/>
    <w:multiLevelType w:val="hybridMultilevel"/>
    <w:tmpl w:val="7AE8A95A"/>
    <w:lvl w:ilvl="0" w:tplc="52BE9674">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9152B68"/>
    <w:multiLevelType w:val="hybridMultilevel"/>
    <w:tmpl w:val="0504ECC0"/>
    <w:lvl w:ilvl="0" w:tplc="04090001">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4" w15:restartNumberingAfterBreak="0">
    <w:nsid w:val="3D0F33DA"/>
    <w:multiLevelType w:val="hybridMultilevel"/>
    <w:tmpl w:val="F248385A"/>
    <w:lvl w:ilvl="0" w:tplc="04090001">
      <w:start w:val="1"/>
      <w:numFmt w:val="bullet"/>
      <w:lvlText w:val=""/>
      <w:lvlJc w:val="left"/>
      <w:pPr>
        <w:ind w:left="2291" w:hanging="360"/>
      </w:pPr>
      <w:rPr>
        <w:rFonts w:ascii="Symbol" w:hAnsi="Symbol" w:hint="default"/>
      </w:rPr>
    </w:lvl>
    <w:lvl w:ilvl="1" w:tplc="04090003" w:tentative="1">
      <w:start w:val="1"/>
      <w:numFmt w:val="bullet"/>
      <w:lvlText w:val="o"/>
      <w:lvlJc w:val="left"/>
      <w:pPr>
        <w:ind w:left="3011" w:hanging="360"/>
      </w:pPr>
      <w:rPr>
        <w:rFonts w:ascii="Courier New" w:hAnsi="Courier New" w:cs="Courier New" w:hint="default"/>
      </w:rPr>
    </w:lvl>
    <w:lvl w:ilvl="2" w:tplc="04090005" w:tentative="1">
      <w:start w:val="1"/>
      <w:numFmt w:val="bullet"/>
      <w:lvlText w:val=""/>
      <w:lvlJc w:val="left"/>
      <w:pPr>
        <w:ind w:left="3731" w:hanging="360"/>
      </w:pPr>
      <w:rPr>
        <w:rFonts w:ascii="Wingdings" w:hAnsi="Wingdings" w:hint="default"/>
      </w:rPr>
    </w:lvl>
    <w:lvl w:ilvl="3" w:tplc="04090001" w:tentative="1">
      <w:start w:val="1"/>
      <w:numFmt w:val="bullet"/>
      <w:lvlText w:val=""/>
      <w:lvlJc w:val="left"/>
      <w:pPr>
        <w:ind w:left="4451" w:hanging="360"/>
      </w:pPr>
      <w:rPr>
        <w:rFonts w:ascii="Symbol" w:hAnsi="Symbol" w:hint="default"/>
      </w:rPr>
    </w:lvl>
    <w:lvl w:ilvl="4" w:tplc="04090003" w:tentative="1">
      <w:start w:val="1"/>
      <w:numFmt w:val="bullet"/>
      <w:lvlText w:val="o"/>
      <w:lvlJc w:val="left"/>
      <w:pPr>
        <w:ind w:left="5171" w:hanging="360"/>
      </w:pPr>
      <w:rPr>
        <w:rFonts w:ascii="Courier New" w:hAnsi="Courier New" w:cs="Courier New" w:hint="default"/>
      </w:rPr>
    </w:lvl>
    <w:lvl w:ilvl="5" w:tplc="04090005" w:tentative="1">
      <w:start w:val="1"/>
      <w:numFmt w:val="bullet"/>
      <w:lvlText w:val=""/>
      <w:lvlJc w:val="left"/>
      <w:pPr>
        <w:ind w:left="5891" w:hanging="360"/>
      </w:pPr>
      <w:rPr>
        <w:rFonts w:ascii="Wingdings" w:hAnsi="Wingdings" w:hint="default"/>
      </w:rPr>
    </w:lvl>
    <w:lvl w:ilvl="6" w:tplc="04090001" w:tentative="1">
      <w:start w:val="1"/>
      <w:numFmt w:val="bullet"/>
      <w:lvlText w:val=""/>
      <w:lvlJc w:val="left"/>
      <w:pPr>
        <w:ind w:left="6611" w:hanging="360"/>
      </w:pPr>
      <w:rPr>
        <w:rFonts w:ascii="Symbol" w:hAnsi="Symbol" w:hint="default"/>
      </w:rPr>
    </w:lvl>
    <w:lvl w:ilvl="7" w:tplc="04090003" w:tentative="1">
      <w:start w:val="1"/>
      <w:numFmt w:val="bullet"/>
      <w:lvlText w:val="o"/>
      <w:lvlJc w:val="left"/>
      <w:pPr>
        <w:ind w:left="7331" w:hanging="360"/>
      </w:pPr>
      <w:rPr>
        <w:rFonts w:ascii="Courier New" w:hAnsi="Courier New" w:cs="Courier New" w:hint="default"/>
      </w:rPr>
    </w:lvl>
    <w:lvl w:ilvl="8" w:tplc="04090005" w:tentative="1">
      <w:start w:val="1"/>
      <w:numFmt w:val="bullet"/>
      <w:lvlText w:val=""/>
      <w:lvlJc w:val="left"/>
      <w:pPr>
        <w:ind w:left="8051" w:hanging="360"/>
      </w:pPr>
      <w:rPr>
        <w:rFonts w:ascii="Wingdings" w:hAnsi="Wingdings" w:hint="default"/>
      </w:rPr>
    </w:lvl>
  </w:abstractNum>
  <w:abstractNum w:abstractNumId="5" w15:restartNumberingAfterBreak="0">
    <w:nsid w:val="46E3455D"/>
    <w:multiLevelType w:val="hybridMultilevel"/>
    <w:tmpl w:val="1EACF190"/>
    <w:lvl w:ilvl="0" w:tplc="650A965E">
      <w:start w:val="1"/>
      <w:numFmt w:val="decimal"/>
      <w:lvlText w:val="%1."/>
      <w:lvlJc w:val="left"/>
      <w:pPr>
        <w:ind w:left="786" w:hanging="360"/>
      </w:pPr>
      <w:rPr>
        <w:rFonts w:hint="default"/>
        <w:color w:val="000000"/>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6" w15:restartNumberingAfterBreak="0">
    <w:nsid w:val="626E586E"/>
    <w:multiLevelType w:val="hybridMultilevel"/>
    <w:tmpl w:val="629C9498"/>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7" w15:restartNumberingAfterBreak="0">
    <w:nsid w:val="6F490B51"/>
    <w:multiLevelType w:val="hybridMultilevel"/>
    <w:tmpl w:val="BF906FD0"/>
    <w:lvl w:ilvl="0" w:tplc="5A307E18">
      <w:start w:val="1"/>
      <w:numFmt w:val="bullet"/>
      <w:lvlText w:val="•"/>
      <w:lvlJc w:val="left"/>
      <w:pPr>
        <w:ind w:left="1571" w:hanging="360"/>
      </w:pPr>
      <w:rPr>
        <w:rFonts w:ascii="Angsana New" w:hAnsi="Angsana New"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8" w15:restartNumberingAfterBreak="0">
    <w:nsid w:val="71E80F1B"/>
    <w:multiLevelType w:val="multilevel"/>
    <w:tmpl w:val="9702BA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74374206"/>
    <w:multiLevelType w:val="hybridMultilevel"/>
    <w:tmpl w:val="5204DBCA"/>
    <w:lvl w:ilvl="0" w:tplc="D81EAEF4">
      <w:start w:val="1"/>
      <w:numFmt w:val="bullet"/>
      <w:lvlText w:val="-"/>
      <w:lvlJc w:val="left"/>
      <w:pPr>
        <w:ind w:left="1286" w:hanging="360"/>
      </w:pPr>
      <w:rPr>
        <w:rFonts w:ascii="Browallia New" w:eastAsia="Arial Unicode MS" w:hAnsi="Browallia New" w:cs="Browallia New" w:hint="default"/>
      </w:rPr>
    </w:lvl>
    <w:lvl w:ilvl="1" w:tplc="04090003" w:tentative="1">
      <w:start w:val="1"/>
      <w:numFmt w:val="bullet"/>
      <w:lvlText w:val="o"/>
      <w:lvlJc w:val="left"/>
      <w:pPr>
        <w:ind w:left="2006" w:hanging="360"/>
      </w:pPr>
      <w:rPr>
        <w:rFonts w:ascii="Courier New" w:hAnsi="Courier New" w:cs="Courier New" w:hint="default"/>
      </w:rPr>
    </w:lvl>
    <w:lvl w:ilvl="2" w:tplc="04090005" w:tentative="1">
      <w:start w:val="1"/>
      <w:numFmt w:val="bullet"/>
      <w:lvlText w:val=""/>
      <w:lvlJc w:val="left"/>
      <w:pPr>
        <w:ind w:left="2726" w:hanging="360"/>
      </w:pPr>
      <w:rPr>
        <w:rFonts w:ascii="Wingdings" w:hAnsi="Wingdings" w:hint="default"/>
      </w:rPr>
    </w:lvl>
    <w:lvl w:ilvl="3" w:tplc="04090001" w:tentative="1">
      <w:start w:val="1"/>
      <w:numFmt w:val="bullet"/>
      <w:lvlText w:val=""/>
      <w:lvlJc w:val="left"/>
      <w:pPr>
        <w:ind w:left="3446" w:hanging="360"/>
      </w:pPr>
      <w:rPr>
        <w:rFonts w:ascii="Symbol" w:hAnsi="Symbol" w:hint="default"/>
      </w:rPr>
    </w:lvl>
    <w:lvl w:ilvl="4" w:tplc="04090003" w:tentative="1">
      <w:start w:val="1"/>
      <w:numFmt w:val="bullet"/>
      <w:lvlText w:val="o"/>
      <w:lvlJc w:val="left"/>
      <w:pPr>
        <w:ind w:left="4166" w:hanging="360"/>
      </w:pPr>
      <w:rPr>
        <w:rFonts w:ascii="Courier New" w:hAnsi="Courier New" w:cs="Courier New" w:hint="default"/>
      </w:rPr>
    </w:lvl>
    <w:lvl w:ilvl="5" w:tplc="04090005" w:tentative="1">
      <w:start w:val="1"/>
      <w:numFmt w:val="bullet"/>
      <w:lvlText w:val=""/>
      <w:lvlJc w:val="left"/>
      <w:pPr>
        <w:ind w:left="4886" w:hanging="360"/>
      </w:pPr>
      <w:rPr>
        <w:rFonts w:ascii="Wingdings" w:hAnsi="Wingdings" w:hint="default"/>
      </w:rPr>
    </w:lvl>
    <w:lvl w:ilvl="6" w:tplc="04090001" w:tentative="1">
      <w:start w:val="1"/>
      <w:numFmt w:val="bullet"/>
      <w:lvlText w:val=""/>
      <w:lvlJc w:val="left"/>
      <w:pPr>
        <w:ind w:left="5606" w:hanging="360"/>
      </w:pPr>
      <w:rPr>
        <w:rFonts w:ascii="Symbol" w:hAnsi="Symbol" w:hint="default"/>
      </w:rPr>
    </w:lvl>
    <w:lvl w:ilvl="7" w:tplc="04090003" w:tentative="1">
      <w:start w:val="1"/>
      <w:numFmt w:val="bullet"/>
      <w:lvlText w:val="o"/>
      <w:lvlJc w:val="left"/>
      <w:pPr>
        <w:ind w:left="6326" w:hanging="360"/>
      </w:pPr>
      <w:rPr>
        <w:rFonts w:ascii="Courier New" w:hAnsi="Courier New" w:cs="Courier New" w:hint="default"/>
      </w:rPr>
    </w:lvl>
    <w:lvl w:ilvl="8" w:tplc="04090005" w:tentative="1">
      <w:start w:val="1"/>
      <w:numFmt w:val="bullet"/>
      <w:lvlText w:val=""/>
      <w:lvlJc w:val="left"/>
      <w:pPr>
        <w:ind w:left="7046" w:hanging="360"/>
      </w:pPr>
      <w:rPr>
        <w:rFonts w:ascii="Wingdings" w:hAnsi="Wingdings" w:hint="default"/>
      </w:rPr>
    </w:lvl>
  </w:abstractNum>
  <w:abstractNum w:abstractNumId="10" w15:restartNumberingAfterBreak="0">
    <w:nsid w:val="78860EE4"/>
    <w:multiLevelType w:val="hybridMultilevel"/>
    <w:tmpl w:val="D5B2C51C"/>
    <w:lvl w:ilvl="0" w:tplc="5240D004">
      <w:numFmt w:val="bullet"/>
      <w:lvlText w:val="-"/>
      <w:lvlJc w:val="left"/>
      <w:pPr>
        <w:ind w:left="1350" w:hanging="360"/>
      </w:pPr>
      <w:rPr>
        <w:rFonts w:ascii="Angsana New" w:eastAsia="Times New Roman" w:hAnsi="Angsana New" w:cs="Angsana New"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num w:numId="1">
    <w:abstractNumId w:val="2"/>
  </w:num>
  <w:num w:numId="2">
    <w:abstractNumId w:val="6"/>
  </w:num>
  <w:num w:numId="3">
    <w:abstractNumId w:val="10"/>
  </w:num>
  <w:num w:numId="4">
    <w:abstractNumId w:val="5"/>
  </w:num>
  <w:num w:numId="5">
    <w:abstractNumId w:val="9"/>
  </w:num>
  <w:num w:numId="6">
    <w:abstractNumId w:val="7"/>
  </w:num>
  <w:num w:numId="7">
    <w:abstractNumId w:val="8"/>
  </w:num>
  <w:num w:numId="8">
    <w:abstractNumId w:val="0"/>
  </w:num>
  <w:num w:numId="9">
    <w:abstractNumId w:val="1"/>
  </w:num>
  <w:num w:numId="10">
    <w:abstractNumId w:val="3"/>
  </w:num>
  <w:num w:numId="11">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60"/>
    <o:shapelayout v:ext="edit">
      <o:idmap v:ext="edit" data="2"/>
    </o:shapelayout>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51F7"/>
    <w:rsid w:val="000006A0"/>
    <w:rsid w:val="0000080E"/>
    <w:rsid w:val="00000E40"/>
    <w:rsid w:val="000012AB"/>
    <w:rsid w:val="000013EA"/>
    <w:rsid w:val="00001567"/>
    <w:rsid w:val="0000204D"/>
    <w:rsid w:val="00002350"/>
    <w:rsid w:val="00002A00"/>
    <w:rsid w:val="00002D3B"/>
    <w:rsid w:val="000038F1"/>
    <w:rsid w:val="00003ABC"/>
    <w:rsid w:val="00003ADF"/>
    <w:rsid w:val="00003EF4"/>
    <w:rsid w:val="000042AF"/>
    <w:rsid w:val="000042D0"/>
    <w:rsid w:val="0000434E"/>
    <w:rsid w:val="000049AB"/>
    <w:rsid w:val="00004EF8"/>
    <w:rsid w:val="0000503D"/>
    <w:rsid w:val="000051A0"/>
    <w:rsid w:val="000052A9"/>
    <w:rsid w:val="00005382"/>
    <w:rsid w:val="00005B40"/>
    <w:rsid w:val="00006447"/>
    <w:rsid w:val="000065D4"/>
    <w:rsid w:val="00006C7F"/>
    <w:rsid w:val="00006E52"/>
    <w:rsid w:val="000070AA"/>
    <w:rsid w:val="000073CC"/>
    <w:rsid w:val="000075AE"/>
    <w:rsid w:val="00010617"/>
    <w:rsid w:val="00010674"/>
    <w:rsid w:val="00011951"/>
    <w:rsid w:val="00011D4B"/>
    <w:rsid w:val="00011ED0"/>
    <w:rsid w:val="00012794"/>
    <w:rsid w:val="0001296E"/>
    <w:rsid w:val="00012ACD"/>
    <w:rsid w:val="00012B6E"/>
    <w:rsid w:val="00012DAB"/>
    <w:rsid w:val="00012E0A"/>
    <w:rsid w:val="000131D5"/>
    <w:rsid w:val="0001398F"/>
    <w:rsid w:val="00013B97"/>
    <w:rsid w:val="00013FC2"/>
    <w:rsid w:val="00013FED"/>
    <w:rsid w:val="00014D19"/>
    <w:rsid w:val="00015194"/>
    <w:rsid w:val="0001564F"/>
    <w:rsid w:val="0001569F"/>
    <w:rsid w:val="0001577E"/>
    <w:rsid w:val="00015E48"/>
    <w:rsid w:val="000165BD"/>
    <w:rsid w:val="0001669D"/>
    <w:rsid w:val="0001718C"/>
    <w:rsid w:val="0001747A"/>
    <w:rsid w:val="00017767"/>
    <w:rsid w:val="000177E6"/>
    <w:rsid w:val="0002003A"/>
    <w:rsid w:val="000210D0"/>
    <w:rsid w:val="0002144A"/>
    <w:rsid w:val="0002187D"/>
    <w:rsid w:val="0002191E"/>
    <w:rsid w:val="00021923"/>
    <w:rsid w:val="00021B14"/>
    <w:rsid w:val="00021D56"/>
    <w:rsid w:val="00021D57"/>
    <w:rsid w:val="0002218A"/>
    <w:rsid w:val="00022323"/>
    <w:rsid w:val="00022546"/>
    <w:rsid w:val="00022E5C"/>
    <w:rsid w:val="00022EAA"/>
    <w:rsid w:val="00022F6B"/>
    <w:rsid w:val="000234CF"/>
    <w:rsid w:val="00023B38"/>
    <w:rsid w:val="00023EF6"/>
    <w:rsid w:val="0002404E"/>
    <w:rsid w:val="00024608"/>
    <w:rsid w:val="00024696"/>
    <w:rsid w:val="000249D2"/>
    <w:rsid w:val="00025141"/>
    <w:rsid w:val="00026230"/>
    <w:rsid w:val="0002645D"/>
    <w:rsid w:val="0002655C"/>
    <w:rsid w:val="000267CE"/>
    <w:rsid w:val="00026C7C"/>
    <w:rsid w:val="00026EBE"/>
    <w:rsid w:val="000270AA"/>
    <w:rsid w:val="000270EA"/>
    <w:rsid w:val="00030244"/>
    <w:rsid w:val="00030316"/>
    <w:rsid w:val="0003043B"/>
    <w:rsid w:val="00031014"/>
    <w:rsid w:val="00031239"/>
    <w:rsid w:val="00031367"/>
    <w:rsid w:val="000314E8"/>
    <w:rsid w:val="00031609"/>
    <w:rsid w:val="00031C0D"/>
    <w:rsid w:val="0003236F"/>
    <w:rsid w:val="0003239A"/>
    <w:rsid w:val="00032568"/>
    <w:rsid w:val="00032664"/>
    <w:rsid w:val="000326A1"/>
    <w:rsid w:val="00032982"/>
    <w:rsid w:val="00033674"/>
    <w:rsid w:val="00033825"/>
    <w:rsid w:val="00033A5E"/>
    <w:rsid w:val="00033E94"/>
    <w:rsid w:val="00034079"/>
    <w:rsid w:val="00034111"/>
    <w:rsid w:val="00034203"/>
    <w:rsid w:val="00034566"/>
    <w:rsid w:val="00034738"/>
    <w:rsid w:val="00034ADF"/>
    <w:rsid w:val="00034B06"/>
    <w:rsid w:val="000351CF"/>
    <w:rsid w:val="00035B88"/>
    <w:rsid w:val="00035C56"/>
    <w:rsid w:val="0003620F"/>
    <w:rsid w:val="00036407"/>
    <w:rsid w:val="0003649A"/>
    <w:rsid w:val="00037023"/>
    <w:rsid w:val="000371E5"/>
    <w:rsid w:val="00037553"/>
    <w:rsid w:val="00037757"/>
    <w:rsid w:val="00037A6C"/>
    <w:rsid w:val="0004035B"/>
    <w:rsid w:val="000403BD"/>
    <w:rsid w:val="000403CE"/>
    <w:rsid w:val="000403F8"/>
    <w:rsid w:val="000409FD"/>
    <w:rsid w:val="00040B51"/>
    <w:rsid w:val="00040EA7"/>
    <w:rsid w:val="00040F0C"/>
    <w:rsid w:val="00041589"/>
    <w:rsid w:val="00041A56"/>
    <w:rsid w:val="00041B72"/>
    <w:rsid w:val="00041D23"/>
    <w:rsid w:val="00041DF7"/>
    <w:rsid w:val="0004204D"/>
    <w:rsid w:val="0004207C"/>
    <w:rsid w:val="0004248F"/>
    <w:rsid w:val="000429CE"/>
    <w:rsid w:val="00042BDB"/>
    <w:rsid w:val="00042CA8"/>
    <w:rsid w:val="00042E7C"/>
    <w:rsid w:val="00042F16"/>
    <w:rsid w:val="00042F1B"/>
    <w:rsid w:val="000434BD"/>
    <w:rsid w:val="0004350F"/>
    <w:rsid w:val="00043567"/>
    <w:rsid w:val="0004373A"/>
    <w:rsid w:val="0004375A"/>
    <w:rsid w:val="00043827"/>
    <w:rsid w:val="000439BC"/>
    <w:rsid w:val="00043D84"/>
    <w:rsid w:val="000444D2"/>
    <w:rsid w:val="0004459D"/>
    <w:rsid w:val="000454A5"/>
    <w:rsid w:val="00045914"/>
    <w:rsid w:val="00045C5A"/>
    <w:rsid w:val="00045E72"/>
    <w:rsid w:val="00046030"/>
    <w:rsid w:val="0004612F"/>
    <w:rsid w:val="00046533"/>
    <w:rsid w:val="000468F7"/>
    <w:rsid w:val="00046DBD"/>
    <w:rsid w:val="0004747E"/>
    <w:rsid w:val="0004765A"/>
    <w:rsid w:val="000477FE"/>
    <w:rsid w:val="00047B92"/>
    <w:rsid w:val="00047BE6"/>
    <w:rsid w:val="00050991"/>
    <w:rsid w:val="00050C53"/>
    <w:rsid w:val="00051DC5"/>
    <w:rsid w:val="00052211"/>
    <w:rsid w:val="0005267D"/>
    <w:rsid w:val="00052C62"/>
    <w:rsid w:val="00052CF9"/>
    <w:rsid w:val="00053644"/>
    <w:rsid w:val="000539A9"/>
    <w:rsid w:val="00053ACB"/>
    <w:rsid w:val="000541C5"/>
    <w:rsid w:val="00054209"/>
    <w:rsid w:val="000545D4"/>
    <w:rsid w:val="000545E5"/>
    <w:rsid w:val="00054A9E"/>
    <w:rsid w:val="00054D39"/>
    <w:rsid w:val="00055329"/>
    <w:rsid w:val="000558C1"/>
    <w:rsid w:val="00055C51"/>
    <w:rsid w:val="00055C8D"/>
    <w:rsid w:val="00056271"/>
    <w:rsid w:val="00056844"/>
    <w:rsid w:val="00056F7A"/>
    <w:rsid w:val="000577C7"/>
    <w:rsid w:val="00057CE1"/>
    <w:rsid w:val="0006009A"/>
    <w:rsid w:val="000602A6"/>
    <w:rsid w:val="00060562"/>
    <w:rsid w:val="00060DF7"/>
    <w:rsid w:val="00061366"/>
    <w:rsid w:val="00061D8E"/>
    <w:rsid w:val="00061EAC"/>
    <w:rsid w:val="00061FE2"/>
    <w:rsid w:val="00062FFA"/>
    <w:rsid w:val="00063176"/>
    <w:rsid w:val="0006358A"/>
    <w:rsid w:val="00063C3A"/>
    <w:rsid w:val="00063D15"/>
    <w:rsid w:val="00063E5A"/>
    <w:rsid w:val="00064254"/>
    <w:rsid w:val="000649C2"/>
    <w:rsid w:val="00064C8E"/>
    <w:rsid w:val="00064D16"/>
    <w:rsid w:val="00064D9C"/>
    <w:rsid w:val="00064ECF"/>
    <w:rsid w:val="00065071"/>
    <w:rsid w:val="00065074"/>
    <w:rsid w:val="00065171"/>
    <w:rsid w:val="00065222"/>
    <w:rsid w:val="0006531B"/>
    <w:rsid w:val="0006533D"/>
    <w:rsid w:val="00065BC4"/>
    <w:rsid w:val="00065D1A"/>
    <w:rsid w:val="00065FB8"/>
    <w:rsid w:val="00066060"/>
    <w:rsid w:val="0006650F"/>
    <w:rsid w:val="00066C9E"/>
    <w:rsid w:val="000701D7"/>
    <w:rsid w:val="0007021D"/>
    <w:rsid w:val="0007031B"/>
    <w:rsid w:val="000703D4"/>
    <w:rsid w:val="00070452"/>
    <w:rsid w:val="00070568"/>
    <w:rsid w:val="0007134D"/>
    <w:rsid w:val="0007138F"/>
    <w:rsid w:val="0007177E"/>
    <w:rsid w:val="00071A00"/>
    <w:rsid w:val="00071ECC"/>
    <w:rsid w:val="000722A8"/>
    <w:rsid w:val="00072BEA"/>
    <w:rsid w:val="00072FF9"/>
    <w:rsid w:val="0007318B"/>
    <w:rsid w:val="0007320C"/>
    <w:rsid w:val="0007335E"/>
    <w:rsid w:val="00073546"/>
    <w:rsid w:val="0007362C"/>
    <w:rsid w:val="00073A6F"/>
    <w:rsid w:val="00073EFB"/>
    <w:rsid w:val="000746AB"/>
    <w:rsid w:val="00075152"/>
    <w:rsid w:val="000751B3"/>
    <w:rsid w:val="0007591D"/>
    <w:rsid w:val="00075976"/>
    <w:rsid w:val="00075DBC"/>
    <w:rsid w:val="00075FAE"/>
    <w:rsid w:val="00076E4D"/>
    <w:rsid w:val="00076E62"/>
    <w:rsid w:val="00076F0A"/>
    <w:rsid w:val="00076FF4"/>
    <w:rsid w:val="000770E7"/>
    <w:rsid w:val="00077534"/>
    <w:rsid w:val="00077770"/>
    <w:rsid w:val="000779C0"/>
    <w:rsid w:val="00077D37"/>
    <w:rsid w:val="00077F15"/>
    <w:rsid w:val="000802D3"/>
    <w:rsid w:val="00080768"/>
    <w:rsid w:val="00080C2C"/>
    <w:rsid w:val="000816BB"/>
    <w:rsid w:val="00081987"/>
    <w:rsid w:val="00081C6F"/>
    <w:rsid w:val="00082120"/>
    <w:rsid w:val="000825A2"/>
    <w:rsid w:val="00082C43"/>
    <w:rsid w:val="00082E5E"/>
    <w:rsid w:val="00082E75"/>
    <w:rsid w:val="00082E89"/>
    <w:rsid w:val="0008379D"/>
    <w:rsid w:val="00083BD1"/>
    <w:rsid w:val="00083C48"/>
    <w:rsid w:val="00083C78"/>
    <w:rsid w:val="00083D79"/>
    <w:rsid w:val="000840A9"/>
    <w:rsid w:val="00084761"/>
    <w:rsid w:val="000848C7"/>
    <w:rsid w:val="00084AE4"/>
    <w:rsid w:val="00084AE5"/>
    <w:rsid w:val="00084F11"/>
    <w:rsid w:val="000853F9"/>
    <w:rsid w:val="000857D8"/>
    <w:rsid w:val="00085A5A"/>
    <w:rsid w:val="000860F4"/>
    <w:rsid w:val="0008614B"/>
    <w:rsid w:val="0008630B"/>
    <w:rsid w:val="000863B0"/>
    <w:rsid w:val="00086901"/>
    <w:rsid w:val="00086A84"/>
    <w:rsid w:val="0008707E"/>
    <w:rsid w:val="000870A3"/>
    <w:rsid w:val="00087203"/>
    <w:rsid w:val="0008729D"/>
    <w:rsid w:val="000873BD"/>
    <w:rsid w:val="0008757D"/>
    <w:rsid w:val="00087712"/>
    <w:rsid w:val="00087B1A"/>
    <w:rsid w:val="00087DB0"/>
    <w:rsid w:val="00090530"/>
    <w:rsid w:val="000908EA"/>
    <w:rsid w:val="000911E9"/>
    <w:rsid w:val="000913B3"/>
    <w:rsid w:val="00091C82"/>
    <w:rsid w:val="00091CA7"/>
    <w:rsid w:val="000920F5"/>
    <w:rsid w:val="00092839"/>
    <w:rsid w:val="0009284D"/>
    <w:rsid w:val="000929D4"/>
    <w:rsid w:val="00093117"/>
    <w:rsid w:val="000933A6"/>
    <w:rsid w:val="0009341B"/>
    <w:rsid w:val="000936BE"/>
    <w:rsid w:val="00093A71"/>
    <w:rsid w:val="0009440C"/>
    <w:rsid w:val="000947C2"/>
    <w:rsid w:val="0009481E"/>
    <w:rsid w:val="0009495F"/>
    <w:rsid w:val="00094AC1"/>
    <w:rsid w:val="00094C04"/>
    <w:rsid w:val="000956D2"/>
    <w:rsid w:val="00095B98"/>
    <w:rsid w:val="0009605E"/>
    <w:rsid w:val="0009617B"/>
    <w:rsid w:val="0009631C"/>
    <w:rsid w:val="000963C8"/>
    <w:rsid w:val="00096527"/>
    <w:rsid w:val="00096E5A"/>
    <w:rsid w:val="00097291"/>
    <w:rsid w:val="0009749C"/>
    <w:rsid w:val="00097790"/>
    <w:rsid w:val="00097946"/>
    <w:rsid w:val="00097A38"/>
    <w:rsid w:val="00097C5E"/>
    <w:rsid w:val="00097D39"/>
    <w:rsid w:val="00097FAE"/>
    <w:rsid w:val="000A13DC"/>
    <w:rsid w:val="000A141B"/>
    <w:rsid w:val="000A147A"/>
    <w:rsid w:val="000A1526"/>
    <w:rsid w:val="000A15D0"/>
    <w:rsid w:val="000A1B6E"/>
    <w:rsid w:val="000A26DD"/>
    <w:rsid w:val="000A2B53"/>
    <w:rsid w:val="000A3072"/>
    <w:rsid w:val="000A31CE"/>
    <w:rsid w:val="000A36A9"/>
    <w:rsid w:val="000A3C1E"/>
    <w:rsid w:val="000A44F9"/>
    <w:rsid w:val="000A455E"/>
    <w:rsid w:val="000A456D"/>
    <w:rsid w:val="000A47BC"/>
    <w:rsid w:val="000A4A8E"/>
    <w:rsid w:val="000A4BC0"/>
    <w:rsid w:val="000A4DCF"/>
    <w:rsid w:val="000A54C4"/>
    <w:rsid w:val="000A57F7"/>
    <w:rsid w:val="000A5BCF"/>
    <w:rsid w:val="000A5C69"/>
    <w:rsid w:val="000A5FD5"/>
    <w:rsid w:val="000A67CF"/>
    <w:rsid w:val="000A6C76"/>
    <w:rsid w:val="000A72F7"/>
    <w:rsid w:val="000A75AF"/>
    <w:rsid w:val="000A7920"/>
    <w:rsid w:val="000B000B"/>
    <w:rsid w:val="000B0B21"/>
    <w:rsid w:val="000B0EFA"/>
    <w:rsid w:val="000B0FD8"/>
    <w:rsid w:val="000B1327"/>
    <w:rsid w:val="000B1557"/>
    <w:rsid w:val="000B1751"/>
    <w:rsid w:val="000B1857"/>
    <w:rsid w:val="000B19BE"/>
    <w:rsid w:val="000B1BC5"/>
    <w:rsid w:val="000B1EB9"/>
    <w:rsid w:val="000B2041"/>
    <w:rsid w:val="000B22D4"/>
    <w:rsid w:val="000B22FB"/>
    <w:rsid w:val="000B27DA"/>
    <w:rsid w:val="000B2E31"/>
    <w:rsid w:val="000B2F98"/>
    <w:rsid w:val="000B32A1"/>
    <w:rsid w:val="000B3581"/>
    <w:rsid w:val="000B393C"/>
    <w:rsid w:val="000B3EE7"/>
    <w:rsid w:val="000B3F3E"/>
    <w:rsid w:val="000B41A7"/>
    <w:rsid w:val="000B423C"/>
    <w:rsid w:val="000B45F5"/>
    <w:rsid w:val="000B5091"/>
    <w:rsid w:val="000B53AB"/>
    <w:rsid w:val="000B5569"/>
    <w:rsid w:val="000B5BBC"/>
    <w:rsid w:val="000B5BFA"/>
    <w:rsid w:val="000B65F9"/>
    <w:rsid w:val="000B6600"/>
    <w:rsid w:val="000B7544"/>
    <w:rsid w:val="000B7BCB"/>
    <w:rsid w:val="000B7CC5"/>
    <w:rsid w:val="000B7D50"/>
    <w:rsid w:val="000B7EF4"/>
    <w:rsid w:val="000C009F"/>
    <w:rsid w:val="000C06A0"/>
    <w:rsid w:val="000C0840"/>
    <w:rsid w:val="000C0937"/>
    <w:rsid w:val="000C140F"/>
    <w:rsid w:val="000C1C72"/>
    <w:rsid w:val="000C1F07"/>
    <w:rsid w:val="000C1F23"/>
    <w:rsid w:val="000C254B"/>
    <w:rsid w:val="000C290F"/>
    <w:rsid w:val="000C3288"/>
    <w:rsid w:val="000C3459"/>
    <w:rsid w:val="000C3BE5"/>
    <w:rsid w:val="000C43A1"/>
    <w:rsid w:val="000C452B"/>
    <w:rsid w:val="000C49F4"/>
    <w:rsid w:val="000C4A98"/>
    <w:rsid w:val="000C4D81"/>
    <w:rsid w:val="000C4E6A"/>
    <w:rsid w:val="000C5046"/>
    <w:rsid w:val="000C51CA"/>
    <w:rsid w:val="000C55E8"/>
    <w:rsid w:val="000C56BF"/>
    <w:rsid w:val="000C5784"/>
    <w:rsid w:val="000C5A46"/>
    <w:rsid w:val="000C5F6E"/>
    <w:rsid w:val="000C611C"/>
    <w:rsid w:val="000C6204"/>
    <w:rsid w:val="000C6B1B"/>
    <w:rsid w:val="000C6DFE"/>
    <w:rsid w:val="000C75E2"/>
    <w:rsid w:val="000C75F5"/>
    <w:rsid w:val="000C778C"/>
    <w:rsid w:val="000C77A1"/>
    <w:rsid w:val="000C77B4"/>
    <w:rsid w:val="000C7835"/>
    <w:rsid w:val="000C784A"/>
    <w:rsid w:val="000C78FF"/>
    <w:rsid w:val="000C7DB6"/>
    <w:rsid w:val="000C7EEB"/>
    <w:rsid w:val="000D03E9"/>
    <w:rsid w:val="000D044F"/>
    <w:rsid w:val="000D0BF0"/>
    <w:rsid w:val="000D0C74"/>
    <w:rsid w:val="000D129D"/>
    <w:rsid w:val="000D1533"/>
    <w:rsid w:val="000D1706"/>
    <w:rsid w:val="000D197D"/>
    <w:rsid w:val="000D1AF6"/>
    <w:rsid w:val="000D20AB"/>
    <w:rsid w:val="000D230A"/>
    <w:rsid w:val="000D2409"/>
    <w:rsid w:val="000D27B5"/>
    <w:rsid w:val="000D289C"/>
    <w:rsid w:val="000D28D7"/>
    <w:rsid w:val="000D29D4"/>
    <w:rsid w:val="000D2A89"/>
    <w:rsid w:val="000D2F11"/>
    <w:rsid w:val="000D3231"/>
    <w:rsid w:val="000D34FB"/>
    <w:rsid w:val="000D3F63"/>
    <w:rsid w:val="000D4322"/>
    <w:rsid w:val="000D435B"/>
    <w:rsid w:val="000D5087"/>
    <w:rsid w:val="000D5941"/>
    <w:rsid w:val="000D5E08"/>
    <w:rsid w:val="000D65D0"/>
    <w:rsid w:val="000D6677"/>
    <w:rsid w:val="000D6685"/>
    <w:rsid w:val="000D6881"/>
    <w:rsid w:val="000D68D0"/>
    <w:rsid w:val="000D7143"/>
    <w:rsid w:val="000D7667"/>
    <w:rsid w:val="000D7789"/>
    <w:rsid w:val="000E0259"/>
    <w:rsid w:val="000E02A3"/>
    <w:rsid w:val="000E06A7"/>
    <w:rsid w:val="000E07DA"/>
    <w:rsid w:val="000E0939"/>
    <w:rsid w:val="000E099A"/>
    <w:rsid w:val="000E0B26"/>
    <w:rsid w:val="000E0C5F"/>
    <w:rsid w:val="000E0E23"/>
    <w:rsid w:val="000E0EF9"/>
    <w:rsid w:val="000E10BA"/>
    <w:rsid w:val="000E1933"/>
    <w:rsid w:val="000E19FA"/>
    <w:rsid w:val="000E1A41"/>
    <w:rsid w:val="000E1D01"/>
    <w:rsid w:val="000E2699"/>
    <w:rsid w:val="000E279F"/>
    <w:rsid w:val="000E29AC"/>
    <w:rsid w:val="000E2FE2"/>
    <w:rsid w:val="000E3014"/>
    <w:rsid w:val="000E40FB"/>
    <w:rsid w:val="000E4865"/>
    <w:rsid w:val="000E5753"/>
    <w:rsid w:val="000E57D5"/>
    <w:rsid w:val="000E59FC"/>
    <w:rsid w:val="000E5B16"/>
    <w:rsid w:val="000E6ECE"/>
    <w:rsid w:val="000E6EE2"/>
    <w:rsid w:val="000E6FBB"/>
    <w:rsid w:val="000E71B5"/>
    <w:rsid w:val="000F00A8"/>
    <w:rsid w:val="000F03EC"/>
    <w:rsid w:val="000F047F"/>
    <w:rsid w:val="000F080D"/>
    <w:rsid w:val="000F09FF"/>
    <w:rsid w:val="000F0DB1"/>
    <w:rsid w:val="000F10DA"/>
    <w:rsid w:val="000F11D8"/>
    <w:rsid w:val="000F134E"/>
    <w:rsid w:val="000F14E6"/>
    <w:rsid w:val="000F1944"/>
    <w:rsid w:val="000F2263"/>
    <w:rsid w:val="000F275A"/>
    <w:rsid w:val="000F2AC8"/>
    <w:rsid w:val="000F31B0"/>
    <w:rsid w:val="000F3625"/>
    <w:rsid w:val="000F3F93"/>
    <w:rsid w:val="000F40FA"/>
    <w:rsid w:val="000F41E2"/>
    <w:rsid w:val="000F4D0F"/>
    <w:rsid w:val="000F4D27"/>
    <w:rsid w:val="000F4D91"/>
    <w:rsid w:val="000F516B"/>
    <w:rsid w:val="000F57A5"/>
    <w:rsid w:val="000F581D"/>
    <w:rsid w:val="000F5A0A"/>
    <w:rsid w:val="000F5AA4"/>
    <w:rsid w:val="000F64F6"/>
    <w:rsid w:val="000F67FC"/>
    <w:rsid w:val="000F6841"/>
    <w:rsid w:val="000F6AD5"/>
    <w:rsid w:val="000F6EA5"/>
    <w:rsid w:val="000F7410"/>
    <w:rsid w:val="000F7D72"/>
    <w:rsid w:val="000F7F32"/>
    <w:rsid w:val="001001D3"/>
    <w:rsid w:val="001001E2"/>
    <w:rsid w:val="00100476"/>
    <w:rsid w:val="001005AC"/>
    <w:rsid w:val="001007E5"/>
    <w:rsid w:val="00100B43"/>
    <w:rsid w:val="0010105C"/>
    <w:rsid w:val="001017AD"/>
    <w:rsid w:val="0010194F"/>
    <w:rsid w:val="00101B8D"/>
    <w:rsid w:val="00101D3E"/>
    <w:rsid w:val="00101D5F"/>
    <w:rsid w:val="00102580"/>
    <w:rsid w:val="00102964"/>
    <w:rsid w:val="0010305D"/>
    <w:rsid w:val="00103635"/>
    <w:rsid w:val="001036F0"/>
    <w:rsid w:val="00103827"/>
    <w:rsid w:val="00103888"/>
    <w:rsid w:val="001038CC"/>
    <w:rsid w:val="00103CA0"/>
    <w:rsid w:val="001042B1"/>
    <w:rsid w:val="001043D3"/>
    <w:rsid w:val="00104B4B"/>
    <w:rsid w:val="00105368"/>
    <w:rsid w:val="001059E6"/>
    <w:rsid w:val="00105AA7"/>
    <w:rsid w:val="00105B23"/>
    <w:rsid w:val="00105CA8"/>
    <w:rsid w:val="00106018"/>
    <w:rsid w:val="001063A0"/>
    <w:rsid w:val="001073D7"/>
    <w:rsid w:val="001073F8"/>
    <w:rsid w:val="00107702"/>
    <w:rsid w:val="00107DDB"/>
    <w:rsid w:val="001107B0"/>
    <w:rsid w:val="00110B3E"/>
    <w:rsid w:val="00110EE8"/>
    <w:rsid w:val="001112F2"/>
    <w:rsid w:val="00111CBB"/>
    <w:rsid w:val="00112DBC"/>
    <w:rsid w:val="001131A0"/>
    <w:rsid w:val="001139CC"/>
    <w:rsid w:val="00113C5E"/>
    <w:rsid w:val="00113CA1"/>
    <w:rsid w:val="00113E1D"/>
    <w:rsid w:val="00113E98"/>
    <w:rsid w:val="0011425C"/>
    <w:rsid w:val="0011445B"/>
    <w:rsid w:val="00114CE5"/>
    <w:rsid w:val="0011577D"/>
    <w:rsid w:val="00115F29"/>
    <w:rsid w:val="00115F9A"/>
    <w:rsid w:val="001160F5"/>
    <w:rsid w:val="00116D7E"/>
    <w:rsid w:val="00117660"/>
    <w:rsid w:val="001176C9"/>
    <w:rsid w:val="001177C2"/>
    <w:rsid w:val="001179A6"/>
    <w:rsid w:val="00117E40"/>
    <w:rsid w:val="00120490"/>
    <w:rsid w:val="00121036"/>
    <w:rsid w:val="00121287"/>
    <w:rsid w:val="00121352"/>
    <w:rsid w:val="00121357"/>
    <w:rsid w:val="00122189"/>
    <w:rsid w:val="001221B6"/>
    <w:rsid w:val="0012223F"/>
    <w:rsid w:val="00122B49"/>
    <w:rsid w:val="00122BA0"/>
    <w:rsid w:val="00122C53"/>
    <w:rsid w:val="00122E82"/>
    <w:rsid w:val="00122E84"/>
    <w:rsid w:val="0012314E"/>
    <w:rsid w:val="00123384"/>
    <w:rsid w:val="00123444"/>
    <w:rsid w:val="0012364E"/>
    <w:rsid w:val="001236D0"/>
    <w:rsid w:val="001239C9"/>
    <w:rsid w:val="00123D6D"/>
    <w:rsid w:val="00124137"/>
    <w:rsid w:val="0012416B"/>
    <w:rsid w:val="0012468C"/>
    <w:rsid w:val="00124975"/>
    <w:rsid w:val="00124FB0"/>
    <w:rsid w:val="0012566B"/>
    <w:rsid w:val="001256F4"/>
    <w:rsid w:val="00125A5C"/>
    <w:rsid w:val="00126036"/>
    <w:rsid w:val="00126466"/>
    <w:rsid w:val="00126608"/>
    <w:rsid w:val="00126966"/>
    <w:rsid w:val="00126D24"/>
    <w:rsid w:val="00126ECE"/>
    <w:rsid w:val="0012745D"/>
    <w:rsid w:val="001301DD"/>
    <w:rsid w:val="00130468"/>
    <w:rsid w:val="0013073E"/>
    <w:rsid w:val="00130C97"/>
    <w:rsid w:val="0013102E"/>
    <w:rsid w:val="00131120"/>
    <w:rsid w:val="00131430"/>
    <w:rsid w:val="0013176A"/>
    <w:rsid w:val="001318DC"/>
    <w:rsid w:val="001318F4"/>
    <w:rsid w:val="00131A80"/>
    <w:rsid w:val="00131C16"/>
    <w:rsid w:val="00132734"/>
    <w:rsid w:val="00132A16"/>
    <w:rsid w:val="00132EB5"/>
    <w:rsid w:val="00133414"/>
    <w:rsid w:val="00133940"/>
    <w:rsid w:val="00134396"/>
    <w:rsid w:val="001348A9"/>
    <w:rsid w:val="00134979"/>
    <w:rsid w:val="00134AD0"/>
    <w:rsid w:val="00134D25"/>
    <w:rsid w:val="00135BE3"/>
    <w:rsid w:val="00136338"/>
    <w:rsid w:val="001369C2"/>
    <w:rsid w:val="00136B96"/>
    <w:rsid w:val="001377A0"/>
    <w:rsid w:val="00137861"/>
    <w:rsid w:val="0013795E"/>
    <w:rsid w:val="00137CE8"/>
    <w:rsid w:val="001408B2"/>
    <w:rsid w:val="00140EBB"/>
    <w:rsid w:val="001416B0"/>
    <w:rsid w:val="0014173F"/>
    <w:rsid w:val="00141924"/>
    <w:rsid w:val="00142107"/>
    <w:rsid w:val="00142363"/>
    <w:rsid w:val="001427E5"/>
    <w:rsid w:val="00142838"/>
    <w:rsid w:val="00142EFA"/>
    <w:rsid w:val="00143180"/>
    <w:rsid w:val="0014328F"/>
    <w:rsid w:val="0014351B"/>
    <w:rsid w:val="0014372C"/>
    <w:rsid w:val="001439D0"/>
    <w:rsid w:val="00143B23"/>
    <w:rsid w:val="00143B99"/>
    <w:rsid w:val="00143C94"/>
    <w:rsid w:val="00143E17"/>
    <w:rsid w:val="00143E4D"/>
    <w:rsid w:val="00143E81"/>
    <w:rsid w:val="00143F2F"/>
    <w:rsid w:val="001444CD"/>
    <w:rsid w:val="00144769"/>
    <w:rsid w:val="001447B0"/>
    <w:rsid w:val="00145176"/>
    <w:rsid w:val="00145425"/>
    <w:rsid w:val="00145657"/>
    <w:rsid w:val="00145C8B"/>
    <w:rsid w:val="0014617E"/>
    <w:rsid w:val="001466D7"/>
    <w:rsid w:val="001468B1"/>
    <w:rsid w:val="001468FF"/>
    <w:rsid w:val="00146E2D"/>
    <w:rsid w:val="00147067"/>
    <w:rsid w:val="001470FA"/>
    <w:rsid w:val="00147189"/>
    <w:rsid w:val="0014729E"/>
    <w:rsid w:val="00147A28"/>
    <w:rsid w:val="00147D17"/>
    <w:rsid w:val="0015059B"/>
    <w:rsid w:val="001505B4"/>
    <w:rsid w:val="00150690"/>
    <w:rsid w:val="00150720"/>
    <w:rsid w:val="00150830"/>
    <w:rsid w:val="001513F6"/>
    <w:rsid w:val="0015154E"/>
    <w:rsid w:val="001516EC"/>
    <w:rsid w:val="001518F5"/>
    <w:rsid w:val="00151C44"/>
    <w:rsid w:val="001535FD"/>
    <w:rsid w:val="00153671"/>
    <w:rsid w:val="00153CE9"/>
    <w:rsid w:val="00153D5A"/>
    <w:rsid w:val="00153DE0"/>
    <w:rsid w:val="0015409B"/>
    <w:rsid w:val="0015425D"/>
    <w:rsid w:val="001542EA"/>
    <w:rsid w:val="001543AA"/>
    <w:rsid w:val="001548FD"/>
    <w:rsid w:val="00154FFA"/>
    <w:rsid w:val="00155191"/>
    <w:rsid w:val="00155192"/>
    <w:rsid w:val="00155285"/>
    <w:rsid w:val="001565EA"/>
    <w:rsid w:val="001566F4"/>
    <w:rsid w:val="00156B91"/>
    <w:rsid w:val="00156FB2"/>
    <w:rsid w:val="001572CC"/>
    <w:rsid w:val="001576D2"/>
    <w:rsid w:val="00157785"/>
    <w:rsid w:val="00157C1C"/>
    <w:rsid w:val="00157C96"/>
    <w:rsid w:val="0016037F"/>
    <w:rsid w:val="00160407"/>
    <w:rsid w:val="001604DA"/>
    <w:rsid w:val="00160CBC"/>
    <w:rsid w:val="00160E1B"/>
    <w:rsid w:val="0016171E"/>
    <w:rsid w:val="00161AA7"/>
    <w:rsid w:val="00161CA5"/>
    <w:rsid w:val="00161CC0"/>
    <w:rsid w:val="00161EB5"/>
    <w:rsid w:val="00162608"/>
    <w:rsid w:val="00163632"/>
    <w:rsid w:val="00163B88"/>
    <w:rsid w:val="00163D16"/>
    <w:rsid w:val="001643D8"/>
    <w:rsid w:val="00164631"/>
    <w:rsid w:val="00164B94"/>
    <w:rsid w:val="00164F02"/>
    <w:rsid w:val="001652E5"/>
    <w:rsid w:val="001656EF"/>
    <w:rsid w:val="00165975"/>
    <w:rsid w:val="00166174"/>
    <w:rsid w:val="0016634E"/>
    <w:rsid w:val="0016679F"/>
    <w:rsid w:val="00166A91"/>
    <w:rsid w:val="00166A9B"/>
    <w:rsid w:val="00166CF9"/>
    <w:rsid w:val="00166F5B"/>
    <w:rsid w:val="0016745F"/>
    <w:rsid w:val="001674D9"/>
    <w:rsid w:val="0016751A"/>
    <w:rsid w:val="001676AF"/>
    <w:rsid w:val="001678D8"/>
    <w:rsid w:val="00167A6D"/>
    <w:rsid w:val="00167BCD"/>
    <w:rsid w:val="00170208"/>
    <w:rsid w:val="0017086F"/>
    <w:rsid w:val="00170942"/>
    <w:rsid w:val="00170D4C"/>
    <w:rsid w:val="001714AA"/>
    <w:rsid w:val="00171838"/>
    <w:rsid w:val="00172363"/>
    <w:rsid w:val="00172AB5"/>
    <w:rsid w:val="00172AEB"/>
    <w:rsid w:val="00172C1D"/>
    <w:rsid w:val="00172C44"/>
    <w:rsid w:val="001736F9"/>
    <w:rsid w:val="001737DF"/>
    <w:rsid w:val="00173AFD"/>
    <w:rsid w:val="00173B67"/>
    <w:rsid w:val="001740E3"/>
    <w:rsid w:val="00174179"/>
    <w:rsid w:val="00175AEB"/>
    <w:rsid w:val="00175D12"/>
    <w:rsid w:val="00175DE0"/>
    <w:rsid w:val="001760E6"/>
    <w:rsid w:val="001767A1"/>
    <w:rsid w:val="0017693A"/>
    <w:rsid w:val="00176C51"/>
    <w:rsid w:val="00176F41"/>
    <w:rsid w:val="00176FD3"/>
    <w:rsid w:val="0017721F"/>
    <w:rsid w:val="001773E9"/>
    <w:rsid w:val="00180058"/>
    <w:rsid w:val="00180614"/>
    <w:rsid w:val="0018081C"/>
    <w:rsid w:val="00180F61"/>
    <w:rsid w:val="001810B8"/>
    <w:rsid w:val="00181191"/>
    <w:rsid w:val="0018130C"/>
    <w:rsid w:val="0018130E"/>
    <w:rsid w:val="00181B8D"/>
    <w:rsid w:val="00181CB1"/>
    <w:rsid w:val="00181DFA"/>
    <w:rsid w:val="00181E0E"/>
    <w:rsid w:val="00182087"/>
    <w:rsid w:val="00182667"/>
    <w:rsid w:val="001828B3"/>
    <w:rsid w:val="00182A64"/>
    <w:rsid w:val="00182CF7"/>
    <w:rsid w:val="00182D4E"/>
    <w:rsid w:val="001830CB"/>
    <w:rsid w:val="00183F6D"/>
    <w:rsid w:val="001842FF"/>
    <w:rsid w:val="0018476F"/>
    <w:rsid w:val="00184777"/>
    <w:rsid w:val="001847FC"/>
    <w:rsid w:val="00184DAA"/>
    <w:rsid w:val="00185145"/>
    <w:rsid w:val="001854B1"/>
    <w:rsid w:val="00185593"/>
    <w:rsid w:val="00185703"/>
    <w:rsid w:val="00185796"/>
    <w:rsid w:val="0018585E"/>
    <w:rsid w:val="001858E2"/>
    <w:rsid w:val="001859B2"/>
    <w:rsid w:val="00185C93"/>
    <w:rsid w:val="00185DAD"/>
    <w:rsid w:val="00185DBC"/>
    <w:rsid w:val="00185E13"/>
    <w:rsid w:val="00186555"/>
    <w:rsid w:val="00186D9A"/>
    <w:rsid w:val="00187033"/>
    <w:rsid w:val="0018760E"/>
    <w:rsid w:val="001876E2"/>
    <w:rsid w:val="00187B70"/>
    <w:rsid w:val="0019014A"/>
    <w:rsid w:val="00190314"/>
    <w:rsid w:val="0019039B"/>
    <w:rsid w:val="001906BC"/>
    <w:rsid w:val="00190710"/>
    <w:rsid w:val="00190803"/>
    <w:rsid w:val="001908A3"/>
    <w:rsid w:val="001908DF"/>
    <w:rsid w:val="0019194C"/>
    <w:rsid w:val="00192E5B"/>
    <w:rsid w:val="00192E71"/>
    <w:rsid w:val="00193A01"/>
    <w:rsid w:val="00193C3B"/>
    <w:rsid w:val="00193C74"/>
    <w:rsid w:val="00193F91"/>
    <w:rsid w:val="001944D7"/>
    <w:rsid w:val="001949DB"/>
    <w:rsid w:val="0019515A"/>
    <w:rsid w:val="001951B0"/>
    <w:rsid w:val="0019541D"/>
    <w:rsid w:val="001955C1"/>
    <w:rsid w:val="001957AE"/>
    <w:rsid w:val="001958BC"/>
    <w:rsid w:val="00195A7B"/>
    <w:rsid w:val="00195AF7"/>
    <w:rsid w:val="00195D66"/>
    <w:rsid w:val="00195FAD"/>
    <w:rsid w:val="0019648C"/>
    <w:rsid w:val="00196767"/>
    <w:rsid w:val="001967C9"/>
    <w:rsid w:val="00196DE7"/>
    <w:rsid w:val="00197101"/>
    <w:rsid w:val="0019717A"/>
    <w:rsid w:val="0019722D"/>
    <w:rsid w:val="00197442"/>
    <w:rsid w:val="0019776E"/>
    <w:rsid w:val="001A0446"/>
    <w:rsid w:val="001A0E10"/>
    <w:rsid w:val="001A0FE4"/>
    <w:rsid w:val="001A11D2"/>
    <w:rsid w:val="001A139A"/>
    <w:rsid w:val="001A1462"/>
    <w:rsid w:val="001A18D0"/>
    <w:rsid w:val="001A1BED"/>
    <w:rsid w:val="001A1CEC"/>
    <w:rsid w:val="001A2189"/>
    <w:rsid w:val="001A251A"/>
    <w:rsid w:val="001A2620"/>
    <w:rsid w:val="001A2B14"/>
    <w:rsid w:val="001A2B6C"/>
    <w:rsid w:val="001A3467"/>
    <w:rsid w:val="001A38F9"/>
    <w:rsid w:val="001A3B8B"/>
    <w:rsid w:val="001A467D"/>
    <w:rsid w:val="001A4BA1"/>
    <w:rsid w:val="001A4D14"/>
    <w:rsid w:val="001A5211"/>
    <w:rsid w:val="001A5937"/>
    <w:rsid w:val="001A5C5E"/>
    <w:rsid w:val="001A648F"/>
    <w:rsid w:val="001A649A"/>
    <w:rsid w:val="001A6702"/>
    <w:rsid w:val="001A71F2"/>
    <w:rsid w:val="001A7503"/>
    <w:rsid w:val="001A7D64"/>
    <w:rsid w:val="001B03BE"/>
    <w:rsid w:val="001B09E4"/>
    <w:rsid w:val="001B0AF6"/>
    <w:rsid w:val="001B16BA"/>
    <w:rsid w:val="001B172E"/>
    <w:rsid w:val="001B1970"/>
    <w:rsid w:val="001B239D"/>
    <w:rsid w:val="001B2929"/>
    <w:rsid w:val="001B294E"/>
    <w:rsid w:val="001B2B44"/>
    <w:rsid w:val="001B2F57"/>
    <w:rsid w:val="001B330F"/>
    <w:rsid w:val="001B355F"/>
    <w:rsid w:val="001B374F"/>
    <w:rsid w:val="001B3AC8"/>
    <w:rsid w:val="001B3B49"/>
    <w:rsid w:val="001B4044"/>
    <w:rsid w:val="001B4157"/>
    <w:rsid w:val="001B4754"/>
    <w:rsid w:val="001B475F"/>
    <w:rsid w:val="001B4805"/>
    <w:rsid w:val="001B49EF"/>
    <w:rsid w:val="001B4A71"/>
    <w:rsid w:val="001B4A7A"/>
    <w:rsid w:val="001B544C"/>
    <w:rsid w:val="001B5A21"/>
    <w:rsid w:val="001B5B0E"/>
    <w:rsid w:val="001B5B14"/>
    <w:rsid w:val="001B5B48"/>
    <w:rsid w:val="001B5E8D"/>
    <w:rsid w:val="001B609D"/>
    <w:rsid w:val="001B62AB"/>
    <w:rsid w:val="001B63C4"/>
    <w:rsid w:val="001B66B1"/>
    <w:rsid w:val="001B6E67"/>
    <w:rsid w:val="001B77F3"/>
    <w:rsid w:val="001B782C"/>
    <w:rsid w:val="001B79E4"/>
    <w:rsid w:val="001C0039"/>
    <w:rsid w:val="001C04E3"/>
    <w:rsid w:val="001C0532"/>
    <w:rsid w:val="001C154D"/>
    <w:rsid w:val="001C158D"/>
    <w:rsid w:val="001C15BD"/>
    <w:rsid w:val="001C18B2"/>
    <w:rsid w:val="001C2106"/>
    <w:rsid w:val="001C249B"/>
    <w:rsid w:val="001C273E"/>
    <w:rsid w:val="001C29D1"/>
    <w:rsid w:val="001C2A32"/>
    <w:rsid w:val="001C2E36"/>
    <w:rsid w:val="001C2F24"/>
    <w:rsid w:val="001C34B8"/>
    <w:rsid w:val="001C3D26"/>
    <w:rsid w:val="001C3DFA"/>
    <w:rsid w:val="001C5052"/>
    <w:rsid w:val="001C50A7"/>
    <w:rsid w:val="001C51B7"/>
    <w:rsid w:val="001C51DB"/>
    <w:rsid w:val="001C53E7"/>
    <w:rsid w:val="001C5847"/>
    <w:rsid w:val="001C5B8B"/>
    <w:rsid w:val="001C5DF3"/>
    <w:rsid w:val="001C60AF"/>
    <w:rsid w:val="001C6B21"/>
    <w:rsid w:val="001C6C78"/>
    <w:rsid w:val="001C745B"/>
    <w:rsid w:val="001C76E8"/>
    <w:rsid w:val="001C786C"/>
    <w:rsid w:val="001D01C9"/>
    <w:rsid w:val="001D0279"/>
    <w:rsid w:val="001D0291"/>
    <w:rsid w:val="001D03B3"/>
    <w:rsid w:val="001D073E"/>
    <w:rsid w:val="001D0756"/>
    <w:rsid w:val="001D09D2"/>
    <w:rsid w:val="001D132F"/>
    <w:rsid w:val="001D17F4"/>
    <w:rsid w:val="001D1FF0"/>
    <w:rsid w:val="001D2A1C"/>
    <w:rsid w:val="001D31C4"/>
    <w:rsid w:val="001D3205"/>
    <w:rsid w:val="001D343F"/>
    <w:rsid w:val="001D38E7"/>
    <w:rsid w:val="001D3C84"/>
    <w:rsid w:val="001D403D"/>
    <w:rsid w:val="001D499D"/>
    <w:rsid w:val="001D4A62"/>
    <w:rsid w:val="001D4CF7"/>
    <w:rsid w:val="001D4D0D"/>
    <w:rsid w:val="001D4D6A"/>
    <w:rsid w:val="001D4F1D"/>
    <w:rsid w:val="001D4F1E"/>
    <w:rsid w:val="001D527C"/>
    <w:rsid w:val="001D60B1"/>
    <w:rsid w:val="001D6878"/>
    <w:rsid w:val="001D6D96"/>
    <w:rsid w:val="001D7043"/>
    <w:rsid w:val="001D7A18"/>
    <w:rsid w:val="001E0174"/>
    <w:rsid w:val="001E0218"/>
    <w:rsid w:val="001E027A"/>
    <w:rsid w:val="001E06BE"/>
    <w:rsid w:val="001E09B5"/>
    <w:rsid w:val="001E0B5F"/>
    <w:rsid w:val="001E0ED0"/>
    <w:rsid w:val="001E11AB"/>
    <w:rsid w:val="001E12BD"/>
    <w:rsid w:val="001E13E7"/>
    <w:rsid w:val="001E1472"/>
    <w:rsid w:val="001E2736"/>
    <w:rsid w:val="001E2E0D"/>
    <w:rsid w:val="001E30B7"/>
    <w:rsid w:val="001E340F"/>
    <w:rsid w:val="001E3685"/>
    <w:rsid w:val="001E3708"/>
    <w:rsid w:val="001E372A"/>
    <w:rsid w:val="001E3D24"/>
    <w:rsid w:val="001E3D83"/>
    <w:rsid w:val="001E4573"/>
    <w:rsid w:val="001E4765"/>
    <w:rsid w:val="001E4998"/>
    <w:rsid w:val="001E4D19"/>
    <w:rsid w:val="001E5258"/>
    <w:rsid w:val="001E54DD"/>
    <w:rsid w:val="001E5674"/>
    <w:rsid w:val="001E5AF9"/>
    <w:rsid w:val="001E5CFF"/>
    <w:rsid w:val="001E600F"/>
    <w:rsid w:val="001E6585"/>
    <w:rsid w:val="001E6A54"/>
    <w:rsid w:val="001E6A9B"/>
    <w:rsid w:val="001E6B15"/>
    <w:rsid w:val="001E6B38"/>
    <w:rsid w:val="001E716E"/>
    <w:rsid w:val="001E71AD"/>
    <w:rsid w:val="001E76F5"/>
    <w:rsid w:val="001E79E6"/>
    <w:rsid w:val="001E7E61"/>
    <w:rsid w:val="001E7EA2"/>
    <w:rsid w:val="001E7FD7"/>
    <w:rsid w:val="001F044E"/>
    <w:rsid w:val="001F046E"/>
    <w:rsid w:val="001F0C43"/>
    <w:rsid w:val="001F1013"/>
    <w:rsid w:val="001F10B8"/>
    <w:rsid w:val="001F12FF"/>
    <w:rsid w:val="001F1738"/>
    <w:rsid w:val="001F1D8A"/>
    <w:rsid w:val="001F1DC4"/>
    <w:rsid w:val="001F21F7"/>
    <w:rsid w:val="001F237A"/>
    <w:rsid w:val="001F2CF5"/>
    <w:rsid w:val="001F2F79"/>
    <w:rsid w:val="001F2FC1"/>
    <w:rsid w:val="001F3096"/>
    <w:rsid w:val="001F32A1"/>
    <w:rsid w:val="001F3E80"/>
    <w:rsid w:val="001F41DA"/>
    <w:rsid w:val="001F4281"/>
    <w:rsid w:val="001F4A31"/>
    <w:rsid w:val="001F4AC4"/>
    <w:rsid w:val="001F57AC"/>
    <w:rsid w:val="001F57AD"/>
    <w:rsid w:val="001F581C"/>
    <w:rsid w:val="001F5CE8"/>
    <w:rsid w:val="001F624D"/>
    <w:rsid w:val="001F6926"/>
    <w:rsid w:val="001F70A8"/>
    <w:rsid w:val="001F7220"/>
    <w:rsid w:val="001F725F"/>
    <w:rsid w:val="001F7666"/>
    <w:rsid w:val="001F7904"/>
    <w:rsid w:val="001F79AF"/>
    <w:rsid w:val="001F7B3B"/>
    <w:rsid w:val="001F7C19"/>
    <w:rsid w:val="001F7DD4"/>
    <w:rsid w:val="001F7F69"/>
    <w:rsid w:val="00200069"/>
    <w:rsid w:val="00200327"/>
    <w:rsid w:val="00200792"/>
    <w:rsid w:val="00200A67"/>
    <w:rsid w:val="00200BC2"/>
    <w:rsid w:val="00201445"/>
    <w:rsid w:val="00201AE7"/>
    <w:rsid w:val="002024AA"/>
    <w:rsid w:val="002025B4"/>
    <w:rsid w:val="002028A8"/>
    <w:rsid w:val="00202A82"/>
    <w:rsid w:val="00202C45"/>
    <w:rsid w:val="00202E00"/>
    <w:rsid w:val="00203259"/>
    <w:rsid w:val="0020335D"/>
    <w:rsid w:val="002039A0"/>
    <w:rsid w:val="00203AA9"/>
    <w:rsid w:val="00203FA0"/>
    <w:rsid w:val="00203FC3"/>
    <w:rsid w:val="002042DE"/>
    <w:rsid w:val="00204396"/>
    <w:rsid w:val="00205053"/>
    <w:rsid w:val="00205547"/>
    <w:rsid w:val="00205A27"/>
    <w:rsid w:val="00205A4D"/>
    <w:rsid w:val="002065D0"/>
    <w:rsid w:val="00206E18"/>
    <w:rsid w:val="00206E79"/>
    <w:rsid w:val="002072AE"/>
    <w:rsid w:val="00207307"/>
    <w:rsid w:val="00207524"/>
    <w:rsid w:val="0020762C"/>
    <w:rsid w:val="00207646"/>
    <w:rsid w:val="00210396"/>
    <w:rsid w:val="00210642"/>
    <w:rsid w:val="002106DD"/>
    <w:rsid w:val="0021175C"/>
    <w:rsid w:val="0021178F"/>
    <w:rsid w:val="00211A8C"/>
    <w:rsid w:val="0021203A"/>
    <w:rsid w:val="002121FC"/>
    <w:rsid w:val="002122FF"/>
    <w:rsid w:val="0021255F"/>
    <w:rsid w:val="0021283D"/>
    <w:rsid w:val="002129AA"/>
    <w:rsid w:val="00212FEF"/>
    <w:rsid w:val="002130F1"/>
    <w:rsid w:val="00213317"/>
    <w:rsid w:val="00213AB8"/>
    <w:rsid w:val="00213C66"/>
    <w:rsid w:val="00213C9B"/>
    <w:rsid w:val="00213FD9"/>
    <w:rsid w:val="0021442C"/>
    <w:rsid w:val="002147AA"/>
    <w:rsid w:val="00214A32"/>
    <w:rsid w:val="00214AE3"/>
    <w:rsid w:val="00214CE9"/>
    <w:rsid w:val="00214FF7"/>
    <w:rsid w:val="0021534B"/>
    <w:rsid w:val="00215E51"/>
    <w:rsid w:val="00216D7A"/>
    <w:rsid w:val="00216DD2"/>
    <w:rsid w:val="002170AF"/>
    <w:rsid w:val="002171DA"/>
    <w:rsid w:val="00217211"/>
    <w:rsid w:val="0021727C"/>
    <w:rsid w:val="0021731F"/>
    <w:rsid w:val="00217391"/>
    <w:rsid w:val="0021773B"/>
    <w:rsid w:val="002203DF"/>
    <w:rsid w:val="0022075F"/>
    <w:rsid w:val="00220B07"/>
    <w:rsid w:val="00221276"/>
    <w:rsid w:val="00221C14"/>
    <w:rsid w:val="002223DA"/>
    <w:rsid w:val="0022248A"/>
    <w:rsid w:val="0022288F"/>
    <w:rsid w:val="00222896"/>
    <w:rsid w:val="00222E57"/>
    <w:rsid w:val="0022335C"/>
    <w:rsid w:val="00223838"/>
    <w:rsid w:val="00223943"/>
    <w:rsid w:val="002241FE"/>
    <w:rsid w:val="002244AA"/>
    <w:rsid w:val="002244CF"/>
    <w:rsid w:val="00224B66"/>
    <w:rsid w:val="0022549F"/>
    <w:rsid w:val="002259B2"/>
    <w:rsid w:val="0022604A"/>
    <w:rsid w:val="00226302"/>
    <w:rsid w:val="00226889"/>
    <w:rsid w:val="00226FE5"/>
    <w:rsid w:val="00227BAD"/>
    <w:rsid w:val="00230085"/>
    <w:rsid w:val="00230724"/>
    <w:rsid w:val="00230A46"/>
    <w:rsid w:val="00230AA4"/>
    <w:rsid w:val="00230D1F"/>
    <w:rsid w:val="00230DBD"/>
    <w:rsid w:val="00230FDB"/>
    <w:rsid w:val="00231312"/>
    <w:rsid w:val="00231AB9"/>
    <w:rsid w:val="00231C9E"/>
    <w:rsid w:val="00231F84"/>
    <w:rsid w:val="0023221E"/>
    <w:rsid w:val="0023253A"/>
    <w:rsid w:val="002325D6"/>
    <w:rsid w:val="00232EC8"/>
    <w:rsid w:val="00232F22"/>
    <w:rsid w:val="0023341A"/>
    <w:rsid w:val="002335F1"/>
    <w:rsid w:val="00233695"/>
    <w:rsid w:val="0023373D"/>
    <w:rsid w:val="00233D5C"/>
    <w:rsid w:val="00233F76"/>
    <w:rsid w:val="002360A1"/>
    <w:rsid w:val="00236B83"/>
    <w:rsid w:val="0023724D"/>
    <w:rsid w:val="0023736B"/>
    <w:rsid w:val="00237530"/>
    <w:rsid w:val="002376EF"/>
    <w:rsid w:val="00237B61"/>
    <w:rsid w:val="002405CA"/>
    <w:rsid w:val="00240C1D"/>
    <w:rsid w:val="002417B9"/>
    <w:rsid w:val="00241C57"/>
    <w:rsid w:val="00241FB4"/>
    <w:rsid w:val="002421FD"/>
    <w:rsid w:val="00242E46"/>
    <w:rsid w:val="00243062"/>
    <w:rsid w:val="002434AC"/>
    <w:rsid w:val="00243724"/>
    <w:rsid w:val="00243AD3"/>
    <w:rsid w:val="00243DE3"/>
    <w:rsid w:val="0024429D"/>
    <w:rsid w:val="002446B3"/>
    <w:rsid w:val="00244ADF"/>
    <w:rsid w:val="0024528F"/>
    <w:rsid w:val="00245293"/>
    <w:rsid w:val="0024582D"/>
    <w:rsid w:val="00245836"/>
    <w:rsid w:val="00245D6B"/>
    <w:rsid w:val="0024621C"/>
    <w:rsid w:val="00246249"/>
    <w:rsid w:val="0024680C"/>
    <w:rsid w:val="00246C1F"/>
    <w:rsid w:val="00246DFB"/>
    <w:rsid w:val="002470D2"/>
    <w:rsid w:val="002476A1"/>
    <w:rsid w:val="0025016B"/>
    <w:rsid w:val="0025126B"/>
    <w:rsid w:val="00251282"/>
    <w:rsid w:val="002517E5"/>
    <w:rsid w:val="00251DBF"/>
    <w:rsid w:val="00251F1B"/>
    <w:rsid w:val="002520CE"/>
    <w:rsid w:val="0025282F"/>
    <w:rsid w:val="00253339"/>
    <w:rsid w:val="0025352F"/>
    <w:rsid w:val="0025373A"/>
    <w:rsid w:val="0025375A"/>
    <w:rsid w:val="002537D7"/>
    <w:rsid w:val="002537F5"/>
    <w:rsid w:val="002538EF"/>
    <w:rsid w:val="00253B42"/>
    <w:rsid w:val="00253B62"/>
    <w:rsid w:val="00254BF1"/>
    <w:rsid w:val="00254E0F"/>
    <w:rsid w:val="00254E4F"/>
    <w:rsid w:val="00254EC9"/>
    <w:rsid w:val="00255149"/>
    <w:rsid w:val="00255564"/>
    <w:rsid w:val="00255930"/>
    <w:rsid w:val="00255EEB"/>
    <w:rsid w:val="00255FCC"/>
    <w:rsid w:val="00256082"/>
    <w:rsid w:val="00256240"/>
    <w:rsid w:val="0025661E"/>
    <w:rsid w:val="00256797"/>
    <w:rsid w:val="00256AFB"/>
    <w:rsid w:val="00256CFF"/>
    <w:rsid w:val="00256DAF"/>
    <w:rsid w:val="00257191"/>
    <w:rsid w:val="00257CE8"/>
    <w:rsid w:val="00257D17"/>
    <w:rsid w:val="00260410"/>
    <w:rsid w:val="00260413"/>
    <w:rsid w:val="002604B6"/>
    <w:rsid w:val="002606CD"/>
    <w:rsid w:val="002606FC"/>
    <w:rsid w:val="002609CA"/>
    <w:rsid w:val="00260A09"/>
    <w:rsid w:val="00260A3B"/>
    <w:rsid w:val="00260C9E"/>
    <w:rsid w:val="00260D30"/>
    <w:rsid w:val="002616F7"/>
    <w:rsid w:val="00261A61"/>
    <w:rsid w:val="00261A8C"/>
    <w:rsid w:val="00262032"/>
    <w:rsid w:val="00262198"/>
    <w:rsid w:val="002626F2"/>
    <w:rsid w:val="00262CAA"/>
    <w:rsid w:val="0026334B"/>
    <w:rsid w:val="002637FA"/>
    <w:rsid w:val="00263844"/>
    <w:rsid w:val="00263BDD"/>
    <w:rsid w:val="00264133"/>
    <w:rsid w:val="0026448C"/>
    <w:rsid w:val="002645A9"/>
    <w:rsid w:val="002649F1"/>
    <w:rsid w:val="00264F03"/>
    <w:rsid w:val="002658CD"/>
    <w:rsid w:val="00265C55"/>
    <w:rsid w:val="00265EF2"/>
    <w:rsid w:val="00265FAC"/>
    <w:rsid w:val="00266217"/>
    <w:rsid w:val="00266586"/>
    <w:rsid w:val="002666FB"/>
    <w:rsid w:val="00266A34"/>
    <w:rsid w:val="00266C84"/>
    <w:rsid w:val="00266F09"/>
    <w:rsid w:val="00266FAF"/>
    <w:rsid w:val="00267124"/>
    <w:rsid w:val="00267204"/>
    <w:rsid w:val="00267670"/>
    <w:rsid w:val="002677BA"/>
    <w:rsid w:val="00267C27"/>
    <w:rsid w:val="00270134"/>
    <w:rsid w:val="00270495"/>
    <w:rsid w:val="00270531"/>
    <w:rsid w:val="0027105A"/>
    <w:rsid w:val="0027131C"/>
    <w:rsid w:val="00271C0A"/>
    <w:rsid w:val="00271E4E"/>
    <w:rsid w:val="002720C9"/>
    <w:rsid w:val="00272514"/>
    <w:rsid w:val="0027263F"/>
    <w:rsid w:val="00272DD8"/>
    <w:rsid w:val="00272FC7"/>
    <w:rsid w:val="00273286"/>
    <w:rsid w:val="0027339E"/>
    <w:rsid w:val="00273420"/>
    <w:rsid w:val="00273A98"/>
    <w:rsid w:val="00274384"/>
    <w:rsid w:val="0027452D"/>
    <w:rsid w:val="002746F6"/>
    <w:rsid w:val="00274884"/>
    <w:rsid w:val="00274B3B"/>
    <w:rsid w:val="00274CEE"/>
    <w:rsid w:val="002750F7"/>
    <w:rsid w:val="0027532C"/>
    <w:rsid w:val="00275457"/>
    <w:rsid w:val="00275F46"/>
    <w:rsid w:val="0027650B"/>
    <w:rsid w:val="0027665A"/>
    <w:rsid w:val="002767A0"/>
    <w:rsid w:val="0027702E"/>
    <w:rsid w:val="002777FC"/>
    <w:rsid w:val="00277D5B"/>
    <w:rsid w:val="002810BB"/>
    <w:rsid w:val="002816A1"/>
    <w:rsid w:val="00281B98"/>
    <w:rsid w:val="002826BF"/>
    <w:rsid w:val="00282F77"/>
    <w:rsid w:val="00282F80"/>
    <w:rsid w:val="00282FF9"/>
    <w:rsid w:val="0028330B"/>
    <w:rsid w:val="00283988"/>
    <w:rsid w:val="00283A59"/>
    <w:rsid w:val="00283AFB"/>
    <w:rsid w:val="00283B00"/>
    <w:rsid w:val="00283D74"/>
    <w:rsid w:val="00283FEE"/>
    <w:rsid w:val="00284397"/>
    <w:rsid w:val="002843E0"/>
    <w:rsid w:val="0028448A"/>
    <w:rsid w:val="002844DD"/>
    <w:rsid w:val="00284AE2"/>
    <w:rsid w:val="00284B69"/>
    <w:rsid w:val="00285086"/>
    <w:rsid w:val="0028556E"/>
    <w:rsid w:val="00285762"/>
    <w:rsid w:val="0028676D"/>
    <w:rsid w:val="0028684A"/>
    <w:rsid w:val="002872A1"/>
    <w:rsid w:val="002873A2"/>
    <w:rsid w:val="00287766"/>
    <w:rsid w:val="00287E32"/>
    <w:rsid w:val="002900F2"/>
    <w:rsid w:val="002909FA"/>
    <w:rsid w:val="00290F2C"/>
    <w:rsid w:val="0029105D"/>
    <w:rsid w:val="00291330"/>
    <w:rsid w:val="00291717"/>
    <w:rsid w:val="00292222"/>
    <w:rsid w:val="0029265B"/>
    <w:rsid w:val="0029274C"/>
    <w:rsid w:val="00292774"/>
    <w:rsid w:val="00292794"/>
    <w:rsid w:val="00292B65"/>
    <w:rsid w:val="00292CD8"/>
    <w:rsid w:val="0029308F"/>
    <w:rsid w:val="002937E3"/>
    <w:rsid w:val="00293A37"/>
    <w:rsid w:val="00293B2A"/>
    <w:rsid w:val="00294391"/>
    <w:rsid w:val="00294419"/>
    <w:rsid w:val="002946BA"/>
    <w:rsid w:val="002947DA"/>
    <w:rsid w:val="00294889"/>
    <w:rsid w:val="00294B4D"/>
    <w:rsid w:val="00294B96"/>
    <w:rsid w:val="00294CB1"/>
    <w:rsid w:val="00294EC3"/>
    <w:rsid w:val="00295059"/>
    <w:rsid w:val="00295578"/>
    <w:rsid w:val="00295690"/>
    <w:rsid w:val="0029598F"/>
    <w:rsid w:val="00296006"/>
    <w:rsid w:val="00296281"/>
    <w:rsid w:val="002968DB"/>
    <w:rsid w:val="0029699C"/>
    <w:rsid w:val="002969D4"/>
    <w:rsid w:val="00296A42"/>
    <w:rsid w:val="00296ED3"/>
    <w:rsid w:val="00297146"/>
    <w:rsid w:val="002972C3"/>
    <w:rsid w:val="0029744E"/>
    <w:rsid w:val="00297505"/>
    <w:rsid w:val="00297925"/>
    <w:rsid w:val="00297B40"/>
    <w:rsid w:val="00297C18"/>
    <w:rsid w:val="00297DE8"/>
    <w:rsid w:val="002A1039"/>
    <w:rsid w:val="002A14BA"/>
    <w:rsid w:val="002A15A4"/>
    <w:rsid w:val="002A223D"/>
    <w:rsid w:val="002A2301"/>
    <w:rsid w:val="002A26A7"/>
    <w:rsid w:val="002A2EB3"/>
    <w:rsid w:val="002A33F1"/>
    <w:rsid w:val="002A3ED8"/>
    <w:rsid w:val="002A400F"/>
    <w:rsid w:val="002A50B7"/>
    <w:rsid w:val="002A5325"/>
    <w:rsid w:val="002A542F"/>
    <w:rsid w:val="002A5610"/>
    <w:rsid w:val="002A5B28"/>
    <w:rsid w:val="002A64A1"/>
    <w:rsid w:val="002A6C9E"/>
    <w:rsid w:val="002A6FA0"/>
    <w:rsid w:val="002A7DD2"/>
    <w:rsid w:val="002A7E6A"/>
    <w:rsid w:val="002B014F"/>
    <w:rsid w:val="002B03D2"/>
    <w:rsid w:val="002B0400"/>
    <w:rsid w:val="002B0674"/>
    <w:rsid w:val="002B0C6D"/>
    <w:rsid w:val="002B10C1"/>
    <w:rsid w:val="002B1372"/>
    <w:rsid w:val="002B1552"/>
    <w:rsid w:val="002B1A17"/>
    <w:rsid w:val="002B1DB4"/>
    <w:rsid w:val="002B1F82"/>
    <w:rsid w:val="002B2478"/>
    <w:rsid w:val="002B249B"/>
    <w:rsid w:val="002B25A7"/>
    <w:rsid w:val="002B2731"/>
    <w:rsid w:val="002B2A6C"/>
    <w:rsid w:val="002B2D6D"/>
    <w:rsid w:val="002B2F2F"/>
    <w:rsid w:val="002B3585"/>
    <w:rsid w:val="002B3774"/>
    <w:rsid w:val="002B4063"/>
    <w:rsid w:val="002B435F"/>
    <w:rsid w:val="002B4927"/>
    <w:rsid w:val="002B4936"/>
    <w:rsid w:val="002B4B5E"/>
    <w:rsid w:val="002B5211"/>
    <w:rsid w:val="002B523B"/>
    <w:rsid w:val="002B536A"/>
    <w:rsid w:val="002B5446"/>
    <w:rsid w:val="002B5796"/>
    <w:rsid w:val="002B5CB8"/>
    <w:rsid w:val="002B5F58"/>
    <w:rsid w:val="002B60E2"/>
    <w:rsid w:val="002B6984"/>
    <w:rsid w:val="002B6ACA"/>
    <w:rsid w:val="002B6D8B"/>
    <w:rsid w:val="002B70DA"/>
    <w:rsid w:val="002B721F"/>
    <w:rsid w:val="002B7787"/>
    <w:rsid w:val="002B785A"/>
    <w:rsid w:val="002B78D6"/>
    <w:rsid w:val="002B7A44"/>
    <w:rsid w:val="002C031C"/>
    <w:rsid w:val="002C0844"/>
    <w:rsid w:val="002C0F5E"/>
    <w:rsid w:val="002C10A1"/>
    <w:rsid w:val="002C243A"/>
    <w:rsid w:val="002C2496"/>
    <w:rsid w:val="002C279E"/>
    <w:rsid w:val="002C38A0"/>
    <w:rsid w:val="002C3977"/>
    <w:rsid w:val="002C46F2"/>
    <w:rsid w:val="002C4B13"/>
    <w:rsid w:val="002C4E02"/>
    <w:rsid w:val="002C4EF8"/>
    <w:rsid w:val="002C5197"/>
    <w:rsid w:val="002C519E"/>
    <w:rsid w:val="002C54AA"/>
    <w:rsid w:val="002C5A3C"/>
    <w:rsid w:val="002C5A68"/>
    <w:rsid w:val="002C5CAC"/>
    <w:rsid w:val="002C6D99"/>
    <w:rsid w:val="002C7399"/>
    <w:rsid w:val="002C7750"/>
    <w:rsid w:val="002D005B"/>
    <w:rsid w:val="002D056E"/>
    <w:rsid w:val="002D0804"/>
    <w:rsid w:val="002D0833"/>
    <w:rsid w:val="002D0DC0"/>
    <w:rsid w:val="002D119C"/>
    <w:rsid w:val="002D1B35"/>
    <w:rsid w:val="002D1EA7"/>
    <w:rsid w:val="002D207D"/>
    <w:rsid w:val="002D243D"/>
    <w:rsid w:val="002D2954"/>
    <w:rsid w:val="002D2B10"/>
    <w:rsid w:val="002D2B4B"/>
    <w:rsid w:val="002D31EB"/>
    <w:rsid w:val="002D35D3"/>
    <w:rsid w:val="002D377B"/>
    <w:rsid w:val="002D3785"/>
    <w:rsid w:val="002D396C"/>
    <w:rsid w:val="002D3D2E"/>
    <w:rsid w:val="002D3E81"/>
    <w:rsid w:val="002D412C"/>
    <w:rsid w:val="002D4639"/>
    <w:rsid w:val="002D4873"/>
    <w:rsid w:val="002D64A0"/>
    <w:rsid w:val="002D6C74"/>
    <w:rsid w:val="002D6D69"/>
    <w:rsid w:val="002D7365"/>
    <w:rsid w:val="002D78DE"/>
    <w:rsid w:val="002D7CF2"/>
    <w:rsid w:val="002D7D82"/>
    <w:rsid w:val="002E1062"/>
    <w:rsid w:val="002E1214"/>
    <w:rsid w:val="002E204F"/>
    <w:rsid w:val="002E2574"/>
    <w:rsid w:val="002E2D17"/>
    <w:rsid w:val="002E2DD8"/>
    <w:rsid w:val="002E346D"/>
    <w:rsid w:val="002E3DE4"/>
    <w:rsid w:val="002E3E95"/>
    <w:rsid w:val="002E3FEB"/>
    <w:rsid w:val="002E4527"/>
    <w:rsid w:val="002E52C7"/>
    <w:rsid w:val="002E534F"/>
    <w:rsid w:val="002E5526"/>
    <w:rsid w:val="002E5639"/>
    <w:rsid w:val="002E5A88"/>
    <w:rsid w:val="002E5CB6"/>
    <w:rsid w:val="002E65FC"/>
    <w:rsid w:val="002E6A40"/>
    <w:rsid w:val="002E6B87"/>
    <w:rsid w:val="002E6E2B"/>
    <w:rsid w:val="002E73C2"/>
    <w:rsid w:val="002E744A"/>
    <w:rsid w:val="002E767A"/>
    <w:rsid w:val="002E76BF"/>
    <w:rsid w:val="002F0C53"/>
    <w:rsid w:val="002F0EB0"/>
    <w:rsid w:val="002F0F9E"/>
    <w:rsid w:val="002F1D3E"/>
    <w:rsid w:val="002F1FD8"/>
    <w:rsid w:val="002F2149"/>
    <w:rsid w:val="002F2191"/>
    <w:rsid w:val="002F2218"/>
    <w:rsid w:val="002F2317"/>
    <w:rsid w:val="002F2F0D"/>
    <w:rsid w:val="002F30D3"/>
    <w:rsid w:val="002F3429"/>
    <w:rsid w:val="002F3558"/>
    <w:rsid w:val="002F3635"/>
    <w:rsid w:val="002F3C4F"/>
    <w:rsid w:val="002F3ED3"/>
    <w:rsid w:val="002F439F"/>
    <w:rsid w:val="002F5170"/>
    <w:rsid w:val="002F52F9"/>
    <w:rsid w:val="002F5A83"/>
    <w:rsid w:val="002F5F7A"/>
    <w:rsid w:val="002F6160"/>
    <w:rsid w:val="002F632A"/>
    <w:rsid w:val="002F6501"/>
    <w:rsid w:val="002F65A2"/>
    <w:rsid w:val="002F68FE"/>
    <w:rsid w:val="002F6A3D"/>
    <w:rsid w:val="002F6ABC"/>
    <w:rsid w:val="002F6CC6"/>
    <w:rsid w:val="002F6ECA"/>
    <w:rsid w:val="002F768C"/>
    <w:rsid w:val="002F76F9"/>
    <w:rsid w:val="002F7CFB"/>
    <w:rsid w:val="00300087"/>
    <w:rsid w:val="003007E2"/>
    <w:rsid w:val="00300D69"/>
    <w:rsid w:val="00300D88"/>
    <w:rsid w:val="003013A9"/>
    <w:rsid w:val="0030179A"/>
    <w:rsid w:val="00301E64"/>
    <w:rsid w:val="0030235E"/>
    <w:rsid w:val="00302D85"/>
    <w:rsid w:val="00302DCC"/>
    <w:rsid w:val="0030314C"/>
    <w:rsid w:val="00303E0F"/>
    <w:rsid w:val="0030444B"/>
    <w:rsid w:val="00304C97"/>
    <w:rsid w:val="00305415"/>
    <w:rsid w:val="00306132"/>
    <w:rsid w:val="0030616C"/>
    <w:rsid w:val="00306538"/>
    <w:rsid w:val="003069ED"/>
    <w:rsid w:val="00306F3E"/>
    <w:rsid w:val="00307282"/>
    <w:rsid w:val="00307986"/>
    <w:rsid w:val="0031033B"/>
    <w:rsid w:val="00310CEC"/>
    <w:rsid w:val="00310EFA"/>
    <w:rsid w:val="00310FE3"/>
    <w:rsid w:val="003117A4"/>
    <w:rsid w:val="00311F7B"/>
    <w:rsid w:val="00312350"/>
    <w:rsid w:val="00312F82"/>
    <w:rsid w:val="003132C0"/>
    <w:rsid w:val="00313507"/>
    <w:rsid w:val="00313546"/>
    <w:rsid w:val="003136A7"/>
    <w:rsid w:val="00314A6E"/>
    <w:rsid w:val="00314C00"/>
    <w:rsid w:val="00315C71"/>
    <w:rsid w:val="00315F84"/>
    <w:rsid w:val="0031647E"/>
    <w:rsid w:val="00316724"/>
    <w:rsid w:val="0031674A"/>
    <w:rsid w:val="0031693D"/>
    <w:rsid w:val="00316F43"/>
    <w:rsid w:val="0031713E"/>
    <w:rsid w:val="003173E5"/>
    <w:rsid w:val="003178AB"/>
    <w:rsid w:val="00317A4B"/>
    <w:rsid w:val="00317FD0"/>
    <w:rsid w:val="00320295"/>
    <w:rsid w:val="00320B85"/>
    <w:rsid w:val="003212E8"/>
    <w:rsid w:val="003227E7"/>
    <w:rsid w:val="00323A5A"/>
    <w:rsid w:val="00323AB9"/>
    <w:rsid w:val="00323E55"/>
    <w:rsid w:val="00324224"/>
    <w:rsid w:val="0032425E"/>
    <w:rsid w:val="003247D7"/>
    <w:rsid w:val="00324AB2"/>
    <w:rsid w:val="00324DEF"/>
    <w:rsid w:val="003257C2"/>
    <w:rsid w:val="00325804"/>
    <w:rsid w:val="0032581A"/>
    <w:rsid w:val="00325A05"/>
    <w:rsid w:val="00325D89"/>
    <w:rsid w:val="0032666A"/>
    <w:rsid w:val="003269F3"/>
    <w:rsid w:val="00327537"/>
    <w:rsid w:val="00327776"/>
    <w:rsid w:val="003279DE"/>
    <w:rsid w:val="00327C7D"/>
    <w:rsid w:val="00327D72"/>
    <w:rsid w:val="00327DA2"/>
    <w:rsid w:val="00330D3D"/>
    <w:rsid w:val="003315AB"/>
    <w:rsid w:val="00332C37"/>
    <w:rsid w:val="00332DB7"/>
    <w:rsid w:val="00332F6E"/>
    <w:rsid w:val="00332FEE"/>
    <w:rsid w:val="00333061"/>
    <w:rsid w:val="003333E9"/>
    <w:rsid w:val="00333C2F"/>
    <w:rsid w:val="00333E2F"/>
    <w:rsid w:val="00334AC5"/>
    <w:rsid w:val="00334CAE"/>
    <w:rsid w:val="00335C2F"/>
    <w:rsid w:val="00335DAD"/>
    <w:rsid w:val="00335FAC"/>
    <w:rsid w:val="00336754"/>
    <w:rsid w:val="003368C5"/>
    <w:rsid w:val="00336CDC"/>
    <w:rsid w:val="00337130"/>
    <w:rsid w:val="0033782A"/>
    <w:rsid w:val="00337CE3"/>
    <w:rsid w:val="003400B8"/>
    <w:rsid w:val="003402F2"/>
    <w:rsid w:val="003403B1"/>
    <w:rsid w:val="003407AB"/>
    <w:rsid w:val="003408EB"/>
    <w:rsid w:val="0034096A"/>
    <w:rsid w:val="00340B53"/>
    <w:rsid w:val="00340B54"/>
    <w:rsid w:val="00340D36"/>
    <w:rsid w:val="003411AA"/>
    <w:rsid w:val="003411B1"/>
    <w:rsid w:val="00341273"/>
    <w:rsid w:val="0034181B"/>
    <w:rsid w:val="00341903"/>
    <w:rsid w:val="00341B7D"/>
    <w:rsid w:val="00341D54"/>
    <w:rsid w:val="00341E1C"/>
    <w:rsid w:val="0034237F"/>
    <w:rsid w:val="00342513"/>
    <w:rsid w:val="00342B37"/>
    <w:rsid w:val="00342BED"/>
    <w:rsid w:val="00342F4F"/>
    <w:rsid w:val="00342FC9"/>
    <w:rsid w:val="00342FEC"/>
    <w:rsid w:val="00343515"/>
    <w:rsid w:val="00343751"/>
    <w:rsid w:val="00343FD1"/>
    <w:rsid w:val="003440D5"/>
    <w:rsid w:val="0034457F"/>
    <w:rsid w:val="003446AE"/>
    <w:rsid w:val="0034490B"/>
    <w:rsid w:val="00345F6C"/>
    <w:rsid w:val="00346199"/>
    <w:rsid w:val="00346523"/>
    <w:rsid w:val="00346888"/>
    <w:rsid w:val="00346B8F"/>
    <w:rsid w:val="00346ED8"/>
    <w:rsid w:val="00347E9A"/>
    <w:rsid w:val="00350948"/>
    <w:rsid w:val="00350A67"/>
    <w:rsid w:val="00350BE1"/>
    <w:rsid w:val="00351513"/>
    <w:rsid w:val="003523E0"/>
    <w:rsid w:val="00352681"/>
    <w:rsid w:val="00352871"/>
    <w:rsid w:val="003528BD"/>
    <w:rsid w:val="00352D96"/>
    <w:rsid w:val="00353056"/>
    <w:rsid w:val="003533DD"/>
    <w:rsid w:val="003534CF"/>
    <w:rsid w:val="00353D93"/>
    <w:rsid w:val="0035442C"/>
    <w:rsid w:val="003545D6"/>
    <w:rsid w:val="0035466F"/>
    <w:rsid w:val="00354B26"/>
    <w:rsid w:val="00354BDD"/>
    <w:rsid w:val="00354F66"/>
    <w:rsid w:val="0035540F"/>
    <w:rsid w:val="00355502"/>
    <w:rsid w:val="003556CF"/>
    <w:rsid w:val="00355802"/>
    <w:rsid w:val="00355F19"/>
    <w:rsid w:val="003561CE"/>
    <w:rsid w:val="003568F7"/>
    <w:rsid w:val="00356A58"/>
    <w:rsid w:val="00356DC5"/>
    <w:rsid w:val="003571F8"/>
    <w:rsid w:val="00357315"/>
    <w:rsid w:val="003573E0"/>
    <w:rsid w:val="0035773A"/>
    <w:rsid w:val="00357870"/>
    <w:rsid w:val="00357A20"/>
    <w:rsid w:val="00357B1A"/>
    <w:rsid w:val="00357EF6"/>
    <w:rsid w:val="00360076"/>
    <w:rsid w:val="003600A9"/>
    <w:rsid w:val="003615FA"/>
    <w:rsid w:val="00361AA9"/>
    <w:rsid w:val="00361D43"/>
    <w:rsid w:val="00362513"/>
    <w:rsid w:val="00362AA9"/>
    <w:rsid w:val="003634C3"/>
    <w:rsid w:val="00363B00"/>
    <w:rsid w:val="00363EA7"/>
    <w:rsid w:val="00363F09"/>
    <w:rsid w:val="003643E7"/>
    <w:rsid w:val="0036481E"/>
    <w:rsid w:val="00364E5D"/>
    <w:rsid w:val="00365B90"/>
    <w:rsid w:val="00365D54"/>
    <w:rsid w:val="00366371"/>
    <w:rsid w:val="0036645C"/>
    <w:rsid w:val="003669B9"/>
    <w:rsid w:val="00366AEA"/>
    <w:rsid w:val="00367DF6"/>
    <w:rsid w:val="0037022B"/>
    <w:rsid w:val="00370364"/>
    <w:rsid w:val="00370621"/>
    <w:rsid w:val="00370F38"/>
    <w:rsid w:val="0037182D"/>
    <w:rsid w:val="00371CF1"/>
    <w:rsid w:val="00371FF2"/>
    <w:rsid w:val="0037280C"/>
    <w:rsid w:val="00372962"/>
    <w:rsid w:val="003732BB"/>
    <w:rsid w:val="0037356F"/>
    <w:rsid w:val="00373649"/>
    <w:rsid w:val="00373653"/>
    <w:rsid w:val="003739AB"/>
    <w:rsid w:val="00373DBB"/>
    <w:rsid w:val="003740E9"/>
    <w:rsid w:val="0037411D"/>
    <w:rsid w:val="003742ED"/>
    <w:rsid w:val="00374600"/>
    <w:rsid w:val="0037494D"/>
    <w:rsid w:val="00374DEE"/>
    <w:rsid w:val="00374F06"/>
    <w:rsid w:val="003753B1"/>
    <w:rsid w:val="00375444"/>
    <w:rsid w:val="00375512"/>
    <w:rsid w:val="003756DA"/>
    <w:rsid w:val="00375C87"/>
    <w:rsid w:val="00376301"/>
    <w:rsid w:val="00377470"/>
    <w:rsid w:val="00377767"/>
    <w:rsid w:val="00380065"/>
    <w:rsid w:val="00380179"/>
    <w:rsid w:val="00380542"/>
    <w:rsid w:val="003809D8"/>
    <w:rsid w:val="00380A92"/>
    <w:rsid w:val="00380AE1"/>
    <w:rsid w:val="00380B68"/>
    <w:rsid w:val="00380C52"/>
    <w:rsid w:val="00381123"/>
    <w:rsid w:val="00381204"/>
    <w:rsid w:val="00381531"/>
    <w:rsid w:val="003817B9"/>
    <w:rsid w:val="00382008"/>
    <w:rsid w:val="0038296E"/>
    <w:rsid w:val="003829E7"/>
    <w:rsid w:val="00382B10"/>
    <w:rsid w:val="00382E8D"/>
    <w:rsid w:val="00382E9F"/>
    <w:rsid w:val="00382EAA"/>
    <w:rsid w:val="003836AC"/>
    <w:rsid w:val="00383739"/>
    <w:rsid w:val="0038376B"/>
    <w:rsid w:val="003839B7"/>
    <w:rsid w:val="00383BB2"/>
    <w:rsid w:val="00383EBC"/>
    <w:rsid w:val="00383F09"/>
    <w:rsid w:val="0038404C"/>
    <w:rsid w:val="00384113"/>
    <w:rsid w:val="003841A5"/>
    <w:rsid w:val="0038462B"/>
    <w:rsid w:val="00384631"/>
    <w:rsid w:val="0038498C"/>
    <w:rsid w:val="00384A22"/>
    <w:rsid w:val="00384A3C"/>
    <w:rsid w:val="00384A8F"/>
    <w:rsid w:val="00384C65"/>
    <w:rsid w:val="003859B1"/>
    <w:rsid w:val="00385AB6"/>
    <w:rsid w:val="00385C7C"/>
    <w:rsid w:val="00385CE9"/>
    <w:rsid w:val="00386137"/>
    <w:rsid w:val="003864A1"/>
    <w:rsid w:val="00386959"/>
    <w:rsid w:val="00386B96"/>
    <w:rsid w:val="0038706F"/>
    <w:rsid w:val="003875C5"/>
    <w:rsid w:val="00387ADC"/>
    <w:rsid w:val="00387B63"/>
    <w:rsid w:val="0039022C"/>
    <w:rsid w:val="00390844"/>
    <w:rsid w:val="00390A59"/>
    <w:rsid w:val="00390ABE"/>
    <w:rsid w:val="00390B60"/>
    <w:rsid w:val="00390C6B"/>
    <w:rsid w:val="00390F37"/>
    <w:rsid w:val="0039139A"/>
    <w:rsid w:val="003917A5"/>
    <w:rsid w:val="00391EBB"/>
    <w:rsid w:val="00392760"/>
    <w:rsid w:val="00392AFD"/>
    <w:rsid w:val="00393162"/>
    <w:rsid w:val="00393534"/>
    <w:rsid w:val="00393692"/>
    <w:rsid w:val="00393825"/>
    <w:rsid w:val="00393B9A"/>
    <w:rsid w:val="00393BD1"/>
    <w:rsid w:val="00393BF6"/>
    <w:rsid w:val="00394322"/>
    <w:rsid w:val="00394406"/>
    <w:rsid w:val="00394E4E"/>
    <w:rsid w:val="00394FDB"/>
    <w:rsid w:val="0039572F"/>
    <w:rsid w:val="00395888"/>
    <w:rsid w:val="003958A9"/>
    <w:rsid w:val="00395992"/>
    <w:rsid w:val="00395A01"/>
    <w:rsid w:val="00395A44"/>
    <w:rsid w:val="00395B09"/>
    <w:rsid w:val="00395EE7"/>
    <w:rsid w:val="00395F3B"/>
    <w:rsid w:val="0039634E"/>
    <w:rsid w:val="00396853"/>
    <w:rsid w:val="00396B64"/>
    <w:rsid w:val="00396E15"/>
    <w:rsid w:val="00396EEC"/>
    <w:rsid w:val="003972BC"/>
    <w:rsid w:val="003975D1"/>
    <w:rsid w:val="003975F7"/>
    <w:rsid w:val="00397767"/>
    <w:rsid w:val="00397B0A"/>
    <w:rsid w:val="00397C38"/>
    <w:rsid w:val="00397CF8"/>
    <w:rsid w:val="00397DFC"/>
    <w:rsid w:val="00397E31"/>
    <w:rsid w:val="00397E3F"/>
    <w:rsid w:val="003A033B"/>
    <w:rsid w:val="003A0447"/>
    <w:rsid w:val="003A074C"/>
    <w:rsid w:val="003A075E"/>
    <w:rsid w:val="003A10DD"/>
    <w:rsid w:val="003A1211"/>
    <w:rsid w:val="003A133C"/>
    <w:rsid w:val="003A13E1"/>
    <w:rsid w:val="003A17D1"/>
    <w:rsid w:val="003A2197"/>
    <w:rsid w:val="003A2C54"/>
    <w:rsid w:val="003A3059"/>
    <w:rsid w:val="003A3630"/>
    <w:rsid w:val="003A398E"/>
    <w:rsid w:val="003A3AC3"/>
    <w:rsid w:val="003A42BB"/>
    <w:rsid w:val="003A48C9"/>
    <w:rsid w:val="003A49B4"/>
    <w:rsid w:val="003A56E8"/>
    <w:rsid w:val="003A5F10"/>
    <w:rsid w:val="003A617F"/>
    <w:rsid w:val="003A65A1"/>
    <w:rsid w:val="003A6681"/>
    <w:rsid w:val="003A6827"/>
    <w:rsid w:val="003A725A"/>
    <w:rsid w:val="003A77C8"/>
    <w:rsid w:val="003A7894"/>
    <w:rsid w:val="003A7A84"/>
    <w:rsid w:val="003A7BEE"/>
    <w:rsid w:val="003B03B2"/>
    <w:rsid w:val="003B0620"/>
    <w:rsid w:val="003B0B98"/>
    <w:rsid w:val="003B0EEE"/>
    <w:rsid w:val="003B112E"/>
    <w:rsid w:val="003B119F"/>
    <w:rsid w:val="003B13B6"/>
    <w:rsid w:val="003B1835"/>
    <w:rsid w:val="003B191B"/>
    <w:rsid w:val="003B1923"/>
    <w:rsid w:val="003B2C30"/>
    <w:rsid w:val="003B30AB"/>
    <w:rsid w:val="003B3225"/>
    <w:rsid w:val="003B3435"/>
    <w:rsid w:val="003B351A"/>
    <w:rsid w:val="003B37F3"/>
    <w:rsid w:val="003B39D2"/>
    <w:rsid w:val="003B3CC8"/>
    <w:rsid w:val="003B3E65"/>
    <w:rsid w:val="003B4A3A"/>
    <w:rsid w:val="003B4AA7"/>
    <w:rsid w:val="003B4E25"/>
    <w:rsid w:val="003B4F10"/>
    <w:rsid w:val="003B5054"/>
    <w:rsid w:val="003B57EB"/>
    <w:rsid w:val="003B58B9"/>
    <w:rsid w:val="003B59B9"/>
    <w:rsid w:val="003B5C65"/>
    <w:rsid w:val="003B604F"/>
    <w:rsid w:val="003B6234"/>
    <w:rsid w:val="003B63DD"/>
    <w:rsid w:val="003B65ED"/>
    <w:rsid w:val="003B6841"/>
    <w:rsid w:val="003B6B2A"/>
    <w:rsid w:val="003B6F5C"/>
    <w:rsid w:val="003B7027"/>
    <w:rsid w:val="003B79CC"/>
    <w:rsid w:val="003B7A05"/>
    <w:rsid w:val="003B7D46"/>
    <w:rsid w:val="003B7DDA"/>
    <w:rsid w:val="003B7EAD"/>
    <w:rsid w:val="003C033E"/>
    <w:rsid w:val="003C0356"/>
    <w:rsid w:val="003C042E"/>
    <w:rsid w:val="003C078E"/>
    <w:rsid w:val="003C0A5D"/>
    <w:rsid w:val="003C0A93"/>
    <w:rsid w:val="003C0E51"/>
    <w:rsid w:val="003C10F3"/>
    <w:rsid w:val="003C1560"/>
    <w:rsid w:val="003C1C1E"/>
    <w:rsid w:val="003C1F3A"/>
    <w:rsid w:val="003C2103"/>
    <w:rsid w:val="003C246E"/>
    <w:rsid w:val="003C2B68"/>
    <w:rsid w:val="003C36AE"/>
    <w:rsid w:val="003C37FA"/>
    <w:rsid w:val="003C397D"/>
    <w:rsid w:val="003C3FD9"/>
    <w:rsid w:val="003C4878"/>
    <w:rsid w:val="003C4A0A"/>
    <w:rsid w:val="003C4DFC"/>
    <w:rsid w:val="003C5059"/>
    <w:rsid w:val="003C50A3"/>
    <w:rsid w:val="003C5282"/>
    <w:rsid w:val="003C5C23"/>
    <w:rsid w:val="003C5DEC"/>
    <w:rsid w:val="003C5FD9"/>
    <w:rsid w:val="003C6087"/>
    <w:rsid w:val="003C6502"/>
    <w:rsid w:val="003C6976"/>
    <w:rsid w:val="003C6E2B"/>
    <w:rsid w:val="003C6F41"/>
    <w:rsid w:val="003C7008"/>
    <w:rsid w:val="003C796E"/>
    <w:rsid w:val="003D0A24"/>
    <w:rsid w:val="003D0CD6"/>
    <w:rsid w:val="003D13BF"/>
    <w:rsid w:val="003D158A"/>
    <w:rsid w:val="003D2114"/>
    <w:rsid w:val="003D2649"/>
    <w:rsid w:val="003D2B59"/>
    <w:rsid w:val="003D2CE8"/>
    <w:rsid w:val="003D364A"/>
    <w:rsid w:val="003D3755"/>
    <w:rsid w:val="003D3A0E"/>
    <w:rsid w:val="003D43C5"/>
    <w:rsid w:val="003D46EE"/>
    <w:rsid w:val="003D47D6"/>
    <w:rsid w:val="003D4851"/>
    <w:rsid w:val="003D4952"/>
    <w:rsid w:val="003D495E"/>
    <w:rsid w:val="003D4A3E"/>
    <w:rsid w:val="003D4B73"/>
    <w:rsid w:val="003D4B82"/>
    <w:rsid w:val="003D54DC"/>
    <w:rsid w:val="003D5799"/>
    <w:rsid w:val="003D5827"/>
    <w:rsid w:val="003D5D81"/>
    <w:rsid w:val="003D5D82"/>
    <w:rsid w:val="003D5F3A"/>
    <w:rsid w:val="003D5F47"/>
    <w:rsid w:val="003D627B"/>
    <w:rsid w:val="003D6ACD"/>
    <w:rsid w:val="003D6CF8"/>
    <w:rsid w:val="003D6D5C"/>
    <w:rsid w:val="003D6F5A"/>
    <w:rsid w:val="003D707C"/>
    <w:rsid w:val="003D78D5"/>
    <w:rsid w:val="003D79EA"/>
    <w:rsid w:val="003D7B68"/>
    <w:rsid w:val="003D7BEF"/>
    <w:rsid w:val="003D7C8F"/>
    <w:rsid w:val="003E01C5"/>
    <w:rsid w:val="003E08C1"/>
    <w:rsid w:val="003E0DA4"/>
    <w:rsid w:val="003E1022"/>
    <w:rsid w:val="003E10B7"/>
    <w:rsid w:val="003E1592"/>
    <w:rsid w:val="003E1AE6"/>
    <w:rsid w:val="003E23CD"/>
    <w:rsid w:val="003E23DA"/>
    <w:rsid w:val="003E2806"/>
    <w:rsid w:val="003E2CF6"/>
    <w:rsid w:val="003E38BE"/>
    <w:rsid w:val="003E3A7D"/>
    <w:rsid w:val="003E3A88"/>
    <w:rsid w:val="003E3E1D"/>
    <w:rsid w:val="003E3F25"/>
    <w:rsid w:val="003E412F"/>
    <w:rsid w:val="003E4520"/>
    <w:rsid w:val="003E4B24"/>
    <w:rsid w:val="003E4C33"/>
    <w:rsid w:val="003E4D1B"/>
    <w:rsid w:val="003E50CD"/>
    <w:rsid w:val="003E5221"/>
    <w:rsid w:val="003E5B03"/>
    <w:rsid w:val="003E5D2A"/>
    <w:rsid w:val="003E5E24"/>
    <w:rsid w:val="003E5F80"/>
    <w:rsid w:val="003E6675"/>
    <w:rsid w:val="003E6967"/>
    <w:rsid w:val="003E7079"/>
    <w:rsid w:val="003E7167"/>
    <w:rsid w:val="003E7395"/>
    <w:rsid w:val="003E7700"/>
    <w:rsid w:val="003E7D0D"/>
    <w:rsid w:val="003F00C8"/>
    <w:rsid w:val="003F01C1"/>
    <w:rsid w:val="003F0335"/>
    <w:rsid w:val="003F04A0"/>
    <w:rsid w:val="003F04D7"/>
    <w:rsid w:val="003F04DE"/>
    <w:rsid w:val="003F0B42"/>
    <w:rsid w:val="003F0C89"/>
    <w:rsid w:val="003F1138"/>
    <w:rsid w:val="003F11D0"/>
    <w:rsid w:val="003F17A6"/>
    <w:rsid w:val="003F1A78"/>
    <w:rsid w:val="003F1B80"/>
    <w:rsid w:val="003F1C2D"/>
    <w:rsid w:val="003F1D34"/>
    <w:rsid w:val="003F2536"/>
    <w:rsid w:val="003F2703"/>
    <w:rsid w:val="003F27C3"/>
    <w:rsid w:val="003F29DE"/>
    <w:rsid w:val="003F2E5B"/>
    <w:rsid w:val="003F2EE6"/>
    <w:rsid w:val="003F32E7"/>
    <w:rsid w:val="003F443A"/>
    <w:rsid w:val="003F48B3"/>
    <w:rsid w:val="003F48DF"/>
    <w:rsid w:val="003F49FF"/>
    <w:rsid w:val="003F4E25"/>
    <w:rsid w:val="003F5089"/>
    <w:rsid w:val="003F54A6"/>
    <w:rsid w:val="003F5B79"/>
    <w:rsid w:val="003F6376"/>
    <w:rsid w:val="003F6540"/>
    <w:rsid w:val="003F6E4B"/>
    <w:rsid w:val="003F723B"/>
    <w:rsid w:val="003F7281"/>
    <w:rsid w:val="003F793B"/>
    <w:rsid w:val="003F7FA8"/>
    <w:rsid w:val="004004AB"/>
    <w:rsid w:val="004004F7"/>
    <w:rsid w:val="00400882"/>
    <w:rsid w:val="00400E2A"/>
    <w:rsid w:val="00400F39"/>
    <w:rsid w:val="00401462"/>
    <w:rsid w:val="00401572"/>
    <w:rsid w:val="00401FFD"/>
    <w:rsid w:val="00402704"/>
    <w:rsid w:val="00402735"/>
    <w:rsid w:val="00402805"/>
    <w:rsid w:val="00402CE7"/>
    <w:rsid w:val="00402DEB"/>
    <w:rsid w:val="00402FB4"/>
    <w:rsid w:val="00403173"/>
    <w:rsid w:val="0040357C"/>
    <w:rsid w:val="00403AAF"/>
    <w:rsid w:val="00403EE6"/>
    <w:rsid w:val="0040400E"/>
    <w:rsid w:val="00404422"/>
    <w:rsid w:val="00404620"/>
    <w:rsid w:val="00404D61"/>
    <w:rsid w:val="004050B3"/>
    <w:rsid w:val="004050B9"/>
    <w:rsid w:val="004050F7"/>
    <w:rsid w:val="00405799"/>
    <w:rsid w:val="004058E7"/>
    <w:rsid w:val="00405D55"/>
    <w:rsid w:val="00406889"/>
    <w:rsid w:val="00406DFB"/>
    <w:rsid w:val="004070A1"/>
    <w:rsid w:val="00407644"/>
    <w:rsid w:val="00407719"/>
    <w:rsid w:val="00407EF0"/>
    <w:rsid w:val="00410468"/>
    <w:rsid w:val="00410742"/>
    <w:rsid w:val="00410B94"/>
    <w:rsid w:val="00410BA5"/>
    <w:rsid w:val="00410F57"/>
    <w:rsid w:val="00411431"/>
    <w:rsid w:val="004118BF"/>
    <w:rsid w:val="00411BC0"/>
    <w:rsid w:val="00412274"/>
    <w:rsid w:val="00412475"/>
    <w:rsid w:val="0041253C"/>
    <w:rsid w:val="004129A6"/>
    <w:rsid w:val="00412E36"/>
    <w:rsid w:val="00412F6A"/>
    <w:rsid w:val="004134CA"/>
    <w:rsid w:val="004138BB"/>
    <w:rsid w:val="00413949"/>
    <w:rsid w:val="00413A57"/>
    <w:rsid w:val="00413B18"/>
    <w:rsid w:val="0041420E"/>
    <w:rsid w:val="00414784"/>
    <w:rsid w:val="00414B5F"/>
    <w:rsid w:val="00415153"/>
    <w:rsid w:val="00415312"/>
    <w:rsid w:val="00415590"/>
    <w:rsid w:val="00415691"/>
    <w:rsid w:val="004157AD"/>
    <w:rsid w:val="00415FBA"/>
    <w:rsid w:val="004160A2"/>
    <w:rsid w:val="004160B6"/>
    <w:rsid w:val="00416F2E"/>
    <w:rsid w:val="004172FF"/>
    <w:rsid w:val="00417720"/>
    <w:rsid w:val="0041794C"/>
    <w:rsid w:val="00420167"/>
    <w:rsid w:val="004205CB"/>
    <w:rsid w:val="004205F9"/>
    <w:rsid w:val="004207FF"/>
    <w:rsid w:val="00421055"/>
    <w:rsid w:val="004211A3"/>
    <w:rsid w:val="0042180A"/>
    <w:rsid w:val="00421884"/>
    <w:rsid w:val="00421C04"/>
    <w:rsid w:val="004223DD"/>
    <w:rsid w:val="00422852"/>
    <w:rsid w:val="00422AFC"/>
    <w:rsid w:val="00422B5F"/>
    <w:rsid w:val="00422DF1"/>
    <w:rsid w:val="004232C3"/>
    <w:rsid w:val="00423377"/>
    <w:rsid w:val="0042344C"/>
    <w:rsid w:val="00423582"/>
    <w:rsid w:val="0042397F"/>
    <w:rsid w:val="00423E47"/>
    <w:rsid w:val="00424577"/>
    <w:rsid w:val="0042465F"/>
    <w:rsid w:val="0042498E"/>
    <w:rsid w:val="0042511D"/>
    <w:rsid w:val="00425274"/>
    <w:rsid w:val="0042535C"/>
    <w:rsid w:val="004254CB"/>
    <w:rsid w:val="0042569D"/>
    <w:rsid w:val="004257CA"/>
    <w:rsid w:val="00425E24"/>
    <w:rsid w:val="00426A6C"/>
    <w:rsid w:val="00426B0A"/>
    <w:rsid w:val="00426C55"/>
    <w:rsid w:val="00426F02"/>
    <w:rsid w:val="00426FB1"/>
    <w:rsid w:val="0042720C"/>
    <w:rsid w:val="00427235"/>
    <w:rsid w:val="0042725F"/>
    <w:rsid w:val="0042739C"/>
    <w:rsid w:val="004274B2"/>
    <w:rsid w:val="004276AE"/>
    <w:rsid w:val="00427AA4"/>
    <w:rsid w:val="00427E2D"/>
    <w:rsid w:val="00427EEB"/>
    <w:rsid w:val="00427F7B"/>
    <w:rsid w:val="00430412"/>
    <w:rsid w:val="004307E3"/>
    <w:rsid w:val="00430895"/>
    <w:rsid w:val="00430A98"/>
    <w:rsid w:val="00430E8C"/>
    <w:rsid w:val="00431049"/>
    <w:rsid w:val="00431671"/>
    <w:rsid w:val="004316B9"/>
    <w:rsid w:val="00431B15"/>
    <w:rsid w:val="00431DC0"/>
    <w:rsid w:val="004321D3"/>
    <w:rsid w:val="00432B1C"/>
    <w:rsid w:val="00432D5F"/>
    <w:rsid w:val="00432F2E"/>
    <w:rsid w:val="00433699"/>
    <w:rsid w:val="00433842"/>
    <w:rsid w:val="0043394E"/>
    <w:rsid w:val="0043395B"/>
    <w:rsid w:val="00434010"/>
    <w:rsid w:val="004342DB"/>
    <w:rsid w:val="00434594"/>
    <w:rsid w:val="00434AFE"/>
    <w:rsid w:val="00435630"/>
    <w:rsid w:val="00435CFD"/>
    <w:rsid w:val="00435FEA"/>
    <w:rsid w:val="004361F3"/>
    <w:rsid w:val="00436338"/>
    <w:rsid w:val="004364CB"/>
    <w:rsid w:val="00436926"/>
    <w:rsid w:val="0043695F"/>
    <w:rsid w:val="00436A10"/>
    <w:rsid w:val="00436F1E"/>
    <w:rsid w:val="004372EB"/>
    <w:rsid w:val="0043780C"/>
    <w:rsid w:val="00437C38"/>
    <w:rsid w:val="00437CE0"/>
    <w:rsid w:val="00437CF8"/>
    <w:rsid w:val="00440298"/>
    <w:rsid w:val="004402D7"/>
    <w:rsid w:val="00440453"/>
    <w:rsid w:val="00441408"/>
    <w:rsid w:val="00441994"/>
    <w:rsid w:val="00441AC0"/>
    <w:rsid w:val="00441E1D"/>
    <w:rsid w:val="00441F2A"/>
    <w:rsid w:val="00442545"/>
    <w:rsid w:val="004426E3"/>
    <w:rsid w:val="00442798"/>
    <w:rsid w:val="00442A0E"/>
    <w:rsid w:val="0044304B"/>
    <w:rsid w:val="004436A5"/>
    <w:rsid w:val="00443D73"/>
    <w:rsid w:val="00444068"/>
    <w:rsid w:val="00444333"/>
    <w:rsid w:val="00444569"/>
    <w:rsid w:val="00444615"/>
    <w:rsid w:val="00444812"/>
    <w:rsid w:val="00444E01"/>
    <w:rsid w:val="00445903"/>
    <w:rsid w:val="004459E6"/>
    <w:rsid w:val="00445BF2"/>
    <w:rsid w:val="00446199"/>
    <w:rsid w:val="004463AA"/>
    <w:rsid w:val="004463FC"/>
    <w:rsid w:val="00446A43"/>
    <w:rsid w:val="00446D00"/>
    <w:rsid w:val="00446DE3"/>
    <w:rsid w:val="00447283"/>
    <w:rsid w:val="0044739F"/>
    <w:rsid w:val="00447794"/>
    <w:rsid w:val="00450089"/>
    <w:rsid w:val="00450130"/>
    <w:rsid w:val="00450179"/>
    <w:rsid w:val="0045026D"/>
    <w:rsid w:val="004513C4"/>
    <w:rsid w:val="00451484"/>
    <w:rsid w:val="004515CB"/>
    <w:rsid w:val="004518D9"/>
    <w:rsid w:val="00451A5A"/>
    <w:rsid w:val="00451D7E"/>
    <w:rsid w:val="00451E42"/>
    <w:rsid w:val="00451FA6"/>
    <w:rsid w:val="00452253"/>
    <w:rsid w:val="004523C6"/>
    <w:rsid w:val="00452B4A"/>
    <w:rsid w:val="00453044"/>
    <w:rsid w:val="00453840"/>
    <w:rsid w:val="00453A65"/>
    <w:rsid w:val="00453C85"/>
    <w:rsid w:val="0045425F"/>
    <w:rsid w:val="00454CFD"/>
    <w:rsid w:val="00455C0B"/>
    <w:rsid w:val="00456A58"/>
    <w:rsid w:val="00456C22"/>
    <w:rsid w:val="00456C9A"/>
    <w:rsid w:val="00457106"/>
    <w:rsid w:val="00457233"/>
    <w:rsid w:val="004573FE"/>
    <w:rsid w:val="004574FB"/>
    <w:rsid w:val="00457509"/>
    <w:rsid w:val="004575B2"/>
    <w:rsid w:val="004577AB"/>
    <w:rsid w:val="004578D9"/>
    <w:rsid w:val="00457E55"/>
    <w:rsid w:val="0046064C"/>
    <w:rsid w:val="004610E6"/>
    <w:rsid w:val="00461140"/>
    <w:rsid w:val="00461995"/>
    <w:rsid w:val="00461B0D"/>
    <w:rsid w:val="00461B81"/>
    <w:rsid w:val="00462568"/>
    <w:rsid w:val="00462659"/>
    <w:rsid w:val="004627C4"/>
    <w:rsid w:val="004632B4"/>
    <w:rsid w:val="00463BB1"/>
    <w:rsid w:val="00463CB6"/>
    <w:rsid w:val="004641D8"/>
    <w:rsid w:val="00464471"/>
    <w:rsid w:val="004644A8"/>
    <w:rsid w:val="00464F2A"/>
    <w:rsid w:val="004650A1"/>
    <w:rsid w:val="00465321"/>
    <w:rsid w:val="00465703"/>
    <w:rsid w:val="00465BFC"/>
    <w:rsid w:val="00465CA7"/>
    <w:rsid w:val="00465DE5"/>
    <w:rsid w:val="00465E2F"/>
    <w:rsid w:val="00466046"/>
    <w:rsid w:val="00466A6C"/>
    <w:rsid w:val="004670E6"/>
    <w:rsid w:val="00467164"/>
    <w:rsid w:val="004673FC"/>
    <w:rsid w:val="00467E65"/>
    <w:rsid w:val="0047042B"/>
    <w:rsid w:val="00470751"/>
    <w:rsid w:val="00470818"/>
    <w:rsid w:val="00470CEC"/>
    <w:rsid w:val="00470E84"/>
    <w:rsid w:val="00471064"/>
    <w:rsid w:val="004710AC"/>
    <w:rsid w:val="00471384"/>
    <w:rsid w:val="004717B5"/>
    <w:rsid w:val="00471AFC"/>
    <w:rsid w:val="004721A8"/>
    <w:rsid w:val="004724F8"/>
    <w:rsid w:val="00472686"/>
    <w:rsid w:val="0047272F"/>
    <w:rsid w:val="00472D37"/>
    <w:rsid w:val="00473144"/>
    <w:rsid w:val="0047352F"/>
    <w:rsid w:val="0047365B"/>
    <w:rsid w:val="004738A4"/>
    <w:rsid w:val="00473A5C"/>
    <w:rsid w:val="00473AE9"/>
    <w:rsid w:val="00473AEE"/>
    <w:rsid w:val="00473B49"/>
    <w:rsid w:val="00473D3F"/>
    <w:rsid w:val="00473FB3"/>
    <w:rsid w:val="00474131"/>
    <w:rsid w:val="00474251"/>
    <w:rsid w:val="00474700"/>
    <w:rsid w:val="0047471B"/>
    <w:rsid w:val="004752E3"/>
    <w:rsid w:val="004754FF"/>
    <w:rsid w:val="004755F0"/>
    <w:rsid w:val="00475F6E"/>
    <w:rsid w:val="00476359"/>
    <w:rsid w:val="004763D8"/>
    <w:rsid w:val="00476504"/>
    <w:rsid w:val="004768A4"/>
    <w:rsid w:val="004769D1"/>
    <w:rsid w:val="00476FC7"/>
    <w:rsid w:val="00477547"/>
    <w:rsid w:val="0047774E"/>
    <w:rsid w:val="004779AD"/>
    <w:rsid w:val="0048032B"/>
    <w:rsid w:val="0048032E"/>
    <w:rsid w:val="004804BF"/>
    <w:rsid w:val="0048077C"/>
    <w:rsid w:val="00480BF2"/>
    <w:rsid w:val="004812CE"/>
    <w:rsid w:val="00481509"/>
    <w:rsid w:val="00481622"/>
    <w:rsid w:val="0048169F"/>
    <w:rsid w:val="004817A3"/>
    <w:rsid w:val="00481FEA"/>
    <w:rsid w:val="0048222C"/>
    <w:rsid w:val="00482968"/>
    <w:rsid w:val="004835F7"/>
    <w:rsid w:val="004837EE"/>
    <w:rsid w:val="00484017"/>
    <w:rsid w:val="00484C64"/>
    <w:rsid w:val="0048550D"/>
    <w:rsid w:val="004855D8"/>
    <w:rsid w:val="00485E9E"/>
    <w:rsid w:val="00485FBB"/>
    <w:rsid w:val="004866C4"/>
    <w:rsid w:val="00486782"/>
    <w:rsid w:val="004867BC"/>
    <w:rsid w:val="00486C69"/>
    <w:rsid w:val="00486C7A"/>
    <w:rsid w:val="00486D81"/>
    <w:rsid w:val="00487D51"/>
    <w:rsid w:val="00487DF0"/>
    <w:rsid w:val="00490074"/>
    <w:rsid w:val="004913F7"/>
    <w:rsid w:val="004914BF"/>
    <w:rsid w:val="004914F1"/>
    <w:rsid w:val="004916B5"/>
    <w:rsid w:val="004916C3"/>
    <w:rsid w:val="00491EC7"/>
    <w:rsid w:val="00492614"/>
    <w:rsid w:val="004928D2"/>
    <w:rsid w:val="00492A66"/>
    <w:rsid w:val="00493AB4"/>
    <w:rsid w:val="00493AB6"/>
    <w:rsid w:val="00493D81"/>
    <w:rsid w:val="00493D8F"/>
    <w:rsid w:val="0049404A"/>
    <w:rsid w:val="0049441D"/>
    <w:rsid w:val="00494593"/>
    <w:rsid w:val="00494984"/>
    <w:rsid w:val="00494C96"/>
    <w:rsid w:val="00494D8E"/>
    <w:rsid w:val="00494E65"/>
    <w:rsid w:val="004950F8"/>
    <w:rsid w:val="0049577F"/>
    <w:rsid w:val="004957F0"/>
    <w:rsid w:val="004959E0"/>
    <w:rsid w:val="004963CF"/>
    <w:rsid w:val="0049647B"/>
    <w:rsid w:val="00496872"/>
    <w:rsid w:val="00496B0C"/>
    <w:rsid w:val="00496BA1"/>
    <w:rsid w:val="00496D53"/>
    <w:rsid w:val="00496F66"/>
    <w:rsid w:val="00497245"/>
    <w:rsid w:val="004975D8"/>
    <w:rsid w:val="00497673"/>
    <w:rsid w:val="0049781B"/>
    <w:rsid w:val="00497903"/>
    <w:rsid w:val="004A01C7"/>
    <w:rsid w:val="004A035D"/>
    <w:rsid w:val="004A0608"/>
    <w:rsid w:val="004A0AC1"/>
    <w:rsid w:val="004A0BBB"/>
    <w:rsid w:val="004A1243"/>
    <w:rsid w:val="004A1276"/>
    <w:rsid w:val="004A1446"/>
    <w:rsid w:val="004A1C58"/>
    <w:rsid w:val="004A22D8"/>
    <w:rsid w:val="004A2F67"/>
    <w:rsid w:val="004A301F"/>
    <w:rsid w:val="004A3520"/>
    <w:rsid w:val="004A41F3"/>
    <w:rsid w:val="004A43DD"/>
    <w:rsid w:val="004A45F7"/>
    <w:rsid w:val="004A470B"/>
    <w:rsid w:val="004A477E"/>
    <w:rsid w:val="004A49B4"/>
    <w:rsid w:val="004A4A42"/>
    <w:rsid w:val="004A4A83"/>
    <w:rsid w:val="004A4C7B"/>
    <w:rsid w:val="004A4D57"/>
    <w:rsid w:val="004A4D5D"/>
    <w:rsid w:val="004A4D65"/>
    <w:rsid w:val="004A5313"/>
    <w:rsid w:val="004A53F0"/>
    <w:rsid w:val="004A56FB"/>
    <w:rsid w:val="004A5929"/>
    <w:rsid w:val="004A604B"/>
    <w:rsid w:val="004A638C"/>
    <w:rsid w:val="004A6435"/>
    <w:rsid w:val="004A6468"/>
    <w:rsid w:val="004A6619"/>
    <w:rsid w:val="004A6A02"/>
    <w:rsid w:val="004A768E"/>
    <w:rsid w:val="004A7691"/>
    <w:rsid w:val="004A76D1"/>
    <w:rsid w:val="004A77F0"/>
    <w:rsid w:val="004A79B4"/>
    <w:rsid w:val="004A7F6D"/>
    <w:rsid w:val="004B01F9"/>
    <w:rsid w:val="004B052F"/>
    <w:rsid w:val="004B08F1"/>
    <w:rsid w:val="004B0EC1"/>
    <w:rsid w:val="004B0EE0"/>
    <w:rsid w:val="004B1181"/>
    <w:rsid w:val="004B16A1"/>
    <w:rsid w:val="004B1D8C"/>
    <w:rsid w:val="004B1E95"/>
    <w:rsid w:val="004B2224"/>
    <w:rsid w:val="004B22C1"/>
    <w:rsid w:val="004B2874"/>
    <w:rsid w:val="004B375F"/>
    <w:rsid w:val="004B394C"/>
    <w:rsid w:val="004B4199"/>
    <w:rsid w:val="004B436E"/>
    <w:rsid w:val="004B48A4"/>
    <w:rsid w:val="004B4A99"/>
    <w:rsid w:val="004B51E9"/>
    <w:rsid w:val="004B56D5"/>
    <w:rsid w:val="004B59CC"/>
    <w:rsid w:val="004B5A52"/>
    <w:rsid w:val="004B5D50"/>
    <w:rsid w:val="004B5E6A"/>
    <w:rsid w:val="004B5ECA"/>
    <w:rsid w:val="004B6444"/>
    <w:rsid w:val="004B650A"/>
    <w:rsid w:val="004B6838"/>
    <w:rsid w:val="004B6EC7"/>
    <w:rsid w:val="004B734B"/>
    <w:rsid w:val="004B7422"/>
    <w:rsid w:val="004B78A1"/>
    <w:rsid w:val="004B79A4"/>
    <w:rsid w:val="004B7E0E"/>
    <w:rsid w:val="004B7E2E"/>
    <w:rsid w:val="004C02A1"/>
    <w:rsid w:val="004C02F7"/>
    <w:rsid w:val="004C0DF6"/>
    <w:rsid w:val="004C0F60"/>
    <w:rsid w:val="004C1253"/>
    <w:rsid w:val="004C1496"/>
    <w:rsid w:val="004C1759"/>
    <w:rsid w:val="004C181B"/>
    <w:rsid w:val="004C186C"/>
    <w:rsid w:val="004C217C"/>
    <w:rsid w:val="004C2266"/>
    <w:rsid w:val="004C246A"/>
    <w:rsid w:val="004C2472"/>
    <w:rsid w:val="004C31E2"/>
    <w:rsid w:val="004C3276"/>
    <w:rsid w:val="004C32CB"/>
    <w:rsid w:val="004C3474"/>
    <w:rsid w:val="004C34D9"/>
    <w:rsid w:val="004C3729"/>
    <w:rsid w:val="004C542B"/>
    <w:rsid w:val="004C5737"/>
    <w:rsid w:val="004C5788"/>
    <w:rsid w:val="004C5A39"/>
    <w:rsid w:val="004C5CFD"/>
    <w:rsid w:val="004C641C"/>
    <w:rsid w:val="004C65E8"/>
    <w:rsid w:val="004C69B4"/>
    <w:rsid w:val="004C6DE5"/>
    <w:rsid w:val="004C6EF9"/>
    <w:rsid w:val="004C71F3"/>
    <w:rsid w:val="004C73C3"/>
    <w:rsid w:val="004C7482"/>
    <w:rsid w:val="004C788A"/>
    <w:rsid w:val="004C79E2"/>
    <w:rsid w:val="004C7E50"/>
    <w:rsid w:val="004D06F9"/>
    <w:rsid w:val="004D07BC"/>
    <w:rsid w:val="004D0DA3"/>
    <w:rsid w:val="004D0EF6"/>
    <w:rsid w:val="004D1294"/>
    <w:rsid w:val="004D1644"/>
    <w:rsid w:val="004D1889"/>
    <w:rsid w:val="004D1E26"/>
    <w:rsid w:val="004D1E2F"/>
    <w:rsid w:val="004D2BD5"/>
    <w:rsid w:val="004D2CD3"/>
    <w:rsid w:val="004D30F7"/>
    <w:rsid w:val="004D30FD"/>
    <w:rsid w:val="004D3F1E"/>
    <w:rsid w:val="004D48D5"/>
    <w:rsid w:val="004D4ABF"/>
    <w:rsid w:val="004D50F8"/>
    <w:rsid w:val="004D5CED"/>
    <w:rsid w:val="004D5ECB"/>
    <w:rsid w:val="004D610F"/>
    <w:rsid w:val="004D6564"/>
    <w:rsid w:val="004D6ADA"/>
    <w:rsid w:val="004D6BBE"/>
    <w:rsid w:val="004D6E4E"/>
    <w:rsid w:val="004D71C7"/>
    <w:rsid w:val="004D7404"/>
    <w:rsid w:val="004D7C47"/>
    <w:rsid w:val="004E0F73"/>
    <w:rsid w:val="004E12E8"/>
    <w:rsid w:val="004E169C"/>
    <w:rsid w:val="004E1840"/>
    <w:rsid w:val="004E18D5"/>
    <w:rsid w:val="004E1EBF"/>
    <w:rsid w:val="004E2344"/>
    <w:rsid w:val="004E2527"/>
    <w:rsid w:val="004E255A"/>
    <w:rsid w:val="004E29EB"/>
    <w:rsid w:val="004E2EF0"/>
    <w:rsid w:val="004E356B"/>
    <w:rsid w:val="004E396E"/>
    <w:rsid w:val="004E4605"/>
    <w:rsid w:val="004E495B"/>
    <w:rsid w:val="004E4A92"/>
    <w:rsid w:val="004E4AFA"/>
    <w:rsid w:val="004E4B7A"/>
    <w:rsid w:val="004E4D26"/>
    <w:rsid w:val="004E6DBD"/>
    <w:rsid w:val="004E6DDF"/>
    <w:rsid w:val="004E6F37"/>
    <w:rsid w:val="004E76F9"/>
    <w:rsid w:val="004E7BF7"/>
    <w:rsid w:val="004F122B"/>
    <w:rsid w:val="004F1B2B"/>
    <w:rsid w:val="004F1B8D"/>
    <w:rsid w:val="004F1C12"/>
    <w:rsid w:val="004F1C84"/>
    <w:rsid w:val="004F2125"/>
    <w:rsid w:val="004F23BD"/>
    <w:rsid w:val="004F23FD"/>
    <w:rsid w:val="004F241B"/>
    <w:rsid w:val="004F26D2"/>
    <w:rsid w:val="004F27E9"/>
    <w:rsid w:val="004F2A46"/>
    <w:rsid w:val="004F2A81"/>
    <w:rsid w:val="004F2B19"/>
    <w:rsid w:val="004F3183"/>
    <w:rsid w:val="004F378D"/>
    <w:rsid w:val="004F447A"/>
    <w:rsid w:val="004F4988"/>
    <w:rsid w:val="004F4E54"/>
    <w:rsid w:val="004F572E"/>
    <w:rsid w:val="004F5838"/>
    <w:rsid w:val="004F5B4A"/>
    <w:rsid w:val="004F660E"/>
    <w:rsid w:val="004F6BFF"/>
    <w:rsid w:val="004F710B"/>
    <w:rsid w:val="004F734F"/>
    <w:rsid w:val="004F7B58"/>
    <w:rsid w:val="005004D6"/>
    <w:rsid w:val="0050053B"/>
    <w:rsid w:val="00500685"/>
    <w:rsid w:val="00500847"/>
    <w:rsid w:val="005008E3"/>
    <w:rsid w:val="005008EB"/>
    <w:rsid w:val="00500A5A"/>
    <w:rsid w:val="00500E3A"/>
    <w:rsid w:val="0050123D"/>
    <w:rsid w:val="00501387"/>
    <w:rsid w:val="0050182B"/>
    <w:rsid w:val="00501865"/>
    <w:rsid w:val="00501993"/>
    <w:rsid w:val="00501D23"/>
    <w:rsid w:val="00501D62"/>
    <w:rsid w:val="00501E11"/>
    <w:rsid w:val="0050273D"/>
    <w:rsid w:val="00502835"/>
    <w:rsid w:val="005029DD"/>
    <w:rsid w:val="00503042"/>
    <w:rsid w:val="005031F9"/>
    <w:rsid w:val="005036DD"/>
    <w:rsid w:val="005038A5"/>
    <w:rsid w:val="00503A1F"/>
    <w:rsid w:val="00503CB4"/>
    <w:rsid w:val="00503E2F"/>
    <w:rsid w:val="00503E30"/>
    <w:rsid w:val="00503F2C"/>
    <w:rsid w:val="00503F62"/>
    <w:rsid w:val="005043D9"/>
    <w:rsid w:val="005047C5"/>
    <w:rsid w:val="005049FA"/>
    <w:rsid w:val="00504BA3"/>
    <w:rsid w:val="00504BF1"/>
    <w:rsid w:val="00504CAE"/>
    <w:rsid w:val="00504FEC"/>
    <w:rsid w:val="005050F9"/>
    <w:rsid w:val="00505153"/>
    <w:rsid w:val="005054E9"/>
    <w:rsid w:val="00505DB2"/>
    <w:rsid w:val="0050608D"/>
    <w:rsid w:val="005062D8"/>
    <w:rsid w:val="00506A8C"/>
    <w:rsid w:val="00507B9E"/>
    <w:rsid w:val="00507E8F"/>
    <w:rsid w:val="00507ECE"/>
    <w:rsid w:val="00507FB7"/>
    <w:rsid w:val="00507FE7"/>
    <w:rsid w:val="005104C1"/>
    <w:rsid w:val="00510C19"/>
    <w:rsid w:val="00510D26"/>
    <w:rsid w:val="00510DE9"/>
    <w:rsid w:val="00510E24"/>
    <w:rsid w:val="00510F0D"/>
    <w:rsid w:val="00511110"/>
    <w:rsid w:val="00511139"/>
    <w:rsid w:val="005111CB"/>
    <w:rsid w:val="0051125E"/>
    <w:rsid w:val="00511286"/>
    <w:rsid w:val="00511482"/>
    <w:rsid w:val="005118C5"/>
    <w:rsid w:val="00511994"/>
    <w:rsid w:val="00511CAB"/>
    <w:rsid w:val="00512118"/>
    <w:rsid w:val="00512149"/>
    <w:rsid w:val="0051218F"/>
    <w:rsid w:val="00513019"/>
    <w:rsid w:val="00513598"/>
    <w:rsid w:val="00513618"/>
    <w:rsid w:val="00513650"/>
    <w:rsid w:val="005147B4"/>
    <w:rsid w:val="00514AD5"/>
    <w:rsid w:val="00515079"/>
    <w:rsid w:val="005150AC"/>
    <w:rsid w:val="005152D3"/>
    <w:rsid w:val="00515710"/>
    <w:rsid w:val="00515733"/>
    <w:rsid w:val="005157A4"/>
    <w:rsid w:val="00515D96"/>
    <w:rsid w:val="00515E76"/>
    <w:rsid w:val="00515F38"/>
    <w:rsid w:val="00516497"/>
    <w:rsid w:val="00516557"/>
    <w:rsid w:val="00516A42"/>
    <w:rsid w:val="00516F87"/>
    <w:rsid w:val="005171D5"/>
    <w:rsid w:val="00517212"/>
    <w:rsid w:val="005174C2"/>
    <w:rsid w:val="005179DA"/>
    <w:rsid w:val="00517CB1"/>
    <w:rsid w:val="00520149"/>
    <w:rsid w:val="005204F4"/>
    <w:rsid w:val="0052097B"/>
    <w:rsid w:val="005209B5"/>
    <w:rsid w:val="00520F2D"/>
    <w:rsid w:val="0052110D"/>
    <w:rsid w:val="005214F3"/>
    <w:rsid w:val="005219BA"/>
    <w:rsid w:val="00521BE6"/>
    <w:rsid w:val="00521C22"/>
    <w:rsid w:val="00521E7E"/>
    <w:rsid w:val="0052252B"/>
    <w:rsid w:val="005225B9"/>
    <w:rsid w:val="005226AC"/>
    <w:rsid w:val="0052277F"/>
    <w:rsid w:val="00522AF7"/>
    <w:rsid w:val="00522C54"/>
    <w:rsid w:val="005238BA"/>
    <w:rsid w:val="00523BD3"/>
    <w:rsid w:val="00523D1A"/>
    <w:rsid w:val="00523E23"/>
    <w:rsid w:val="00524339"/>
    <w:rsid w:val="00524672"/>
    <w:rsid w:val="00524860"/>
    <w:rsid w:val="0052508A"/>
    <w:rsid w:val="00525A73"/>
    <w:rsid w:val="00525B71"/>
    <w:rsid w:val="00526002"/>
    <w:rsid w:val="005268E3"/>
    <w:rsid w:val="00526933"/>
    <w:rsid w:val="00527191"/>
    <w:rsid w:val="00527359"/>
    <w:rsid w:val="00527570"/>
    <w:rsid w:val="005275F5"/>
    <w:rsid w:val="005303DB"/>
    <w:rsid w:val="005304AB"/>
    <w:rsid w:val="005308BD"/>
    <w:rsid w:val="005309B6"/>
    <w:rsid w:val="00530CB9"/>
    <w:rsid w:val="00530DA3"/>
    <w:rsid w:val="00531CBB"/>
    <w:rsid w:val="00531E0B"/>
    <w:rsid w:val="0053214C"/>
    <w:rsid w:val="005323AA"/>
    <w:rsid w:val="00532599"/>
    <w:rsid w:val="00532625"/>
    <w:rsid w:val="00532D22"/>
    <w:rsid w:val="00533448"/>
    <w:rsid w:val="005336B9"/>
    <w:rsid w:val="005336F0"/>
    <w:rsid w:val="00533E97"/>
    <w:rsid w:val="00533F2F"/>
    <w:rsid w:val="0053495B"/>
    <w:rsid w:val="00534EA7"/>
    <w:rsid w:val="0053570C"/>
    <w:rsid w:val="00535A63"/>
    <w:rsid w:val="0053625F"/>
    <w:rsid w:val="00536841"/>
    <w:rsid w:val="00536CAE"/>
    <w:rsid w:val="00536DE3"/>
    <w:rsid w:val="00536E9C"/>
    <w:rsid w:val="00536F40"/>
    <w:rsid w:val="005371AF"/>
    <w:rsid w:val="005372F9"/>
    <w:rsid w:val="005375EE"/>
    <w:rsid w:val="005401A9"/>
    <w:rsid w:val="005401FE"/>
    <w:rsid w:val="005402FD"/>
    <w:rsid w:val="00540534"/>
    <w:rsid w:val="00540C2F"/>
    <w:rsid w:val="00540E0C"/>
    <w:rsid w:val="00540E4B"/>
    <w:rsid w:val="00540EC3"/>
    <w:rsid w:val="005414A3"/>
    <w:rsid w:val="005415AD"/>
    <w:rsid w:val="00541C0C"/>
    <w:rsid w:val="00541E45"/>
    <w:rsid w:val="005420BE"/>
    <w:rsid w:val="0054287A"/>
    <w:rsid w:val="005429DF"/>
    <w:rsid w:val="00542B7C"/>
    <w:rsid w:val="00542DBA"/>
    <w:rsid w:val="005432E3"/>
    <w:rsid w:val="0054370C"/>
    <w:rsid w:val="00543799"/>
    <w:rsid w:val="005440E7"/>
    <w:rsid w:val="005446BF"/>
    <w:rsid w:val="00544748"/>
    <w:rsid w:val="00544B53"/>
    <w:rsid w:val="00544D4B"/>
    <w:rsid w:val="005456AD"/>
    <w:rsid w:val="0054586A"/>
    <w:rsid w:val="005458E7"/>
    <w:rsid w:val="00545A55"/>
    <w:rsid w:val="00545B1D"/>
    <w:rsid w:val="00545C9D"/>
    <w:rsid w:val="00545F19"/>
    <w:rsid w:val="005463F2"/>
    <w:rsid w:val="00546808"/>
    <w:rsid w:val="00546940"/>
    <w:rsid w:val="00546A9D"/>
    <w:rsid w:val="00546B2B"/>
    <w:rsid w:val="00546F81"/>
    <w:rsid w:val="005470C3"/>
    <w:rsid w:val="00547616"/>
    <w:rsid w:val="00547752"/>
    <w:rsid w:val="005478C0"/>
    <w:rsid w:val="0055062D"/>
    <w:rsid w:val="005506B6"/>
    <w:rsid w:val="005509C2"/>
    <w:rsid w:val="00550B91"/>
    <w:rsid w:val="00550F98"/>
    <w:rsid w:val="005510A2"/>
    <w:rsid w:val="005511E5"/>
    <w:rsid w:val="0055150B"/>
    <w:rsid w:val="005518C7"/>
    <w:rsid w:val="0055223C"/>
    <w:rsid w:val="005522C4"/>
    <w:rsid w:val="00552481"/>
    <w:rsid w:val="00552677"/>
    <w:rsid w:val="0055298B"/>
    <w:rsid w:val="005529F3"/>
    <w:rsid w:val="00552AFC"/>
    <w:rsid w:val="00552BB8"/>
    <w:rsid w:val="00552E35"/>
    <w:rsid w:val="005531B0"/>
    <w:rsid w:val="005535FE"/>
    <w:rsid w:val="00553961"/>
    <w:rsid w:val="00553A3B"/>
    <w:rsid w:val="00553A51"/>
    <w:rsid w:val="00553DA0"/>
    <w:rsid w:val="00553E69"/>
    <w:rsid w:val="005547D8"/>
    <w:rsid w:val="00554B6D"/>
    <w:rsid w:val="00554D4E"/>
    <w:rsid w:val="005552EB"/>
    <w:rsid w:val="005556A2"/>
    <w:rsid w:val="00555E6B"/>
    <w:rsid w:val="0055608B"/>
    <w:rsid w:val="005560F2"/>
    <w:rsid w:val="005563D6"/>
    <w:rsid w:val="005566AB"/>
    <w:rsid w:val="005566ED"/>
    <w:rsid w:val="00556796"/>
    <w:rsid w:val="005567A6"/>
    <w:rsid w:val="00556B9F"/>
    <w:rsid w:val="00557192"/>
    <w:rsid w:val="00557711"/>
    <w:rsid w:val="0055786C"/>
    <w:rsid w:val="00557969"/>
    <w:rsid w:val="00557E46"/>
    <w:rsid w:val="00557EFA"/>
    <w:rsid w:val="005601B9"/>
    <w:rsid w:val="0056095C"/>
    <w:rsid w:val="005609C1"/>
    <w:rsid w:val="00560B4E"/>
    <w:rsid w:val="00561F4B"/>
    <w:rsid w:val="00561F7A"/>
    <w:rsid w:val="005626FD"/>
    <w:rsid w:val="0056290C"/>
    <w:rsid w:val="00562CB9"/>
    <w:rsid w:val="00562E94"/>
    <w:rsid w:val="005631F4"/>
    <w:rsid w:val="0056351E"/>
    <w:rsid w:val="005637E6"/>
    <w:rsid w:val="00563B7F"/>
    <w:rsid w:val="00563E3E"/>
    <w:rsid w:val="0056421F"/>
    <w:rsid w:val="00564328"/>
    <w:rsid w:val="005643DB"/>
    <w:rsid w:val="0056473B"/>
    <w:rsid w:val="0056479F"/>
    <w:rsid w:val="00564AFB"/>
    <w:rsid w:val="00564E3D"/>
    <w:rsid w:val="00564EAE"/>
    <w:rsid w:val="0056515F"/>
    <w:rsid w:val="00565535"/>
    <w:rsid w:val="0056619D"/>
    <w:rsid w:val="00566610"/>
    <w:rsid w:val="005668C8"/>
    <w:rsid w:val="00567095"/>
    <w:rsid w:val="0056735D"/>
    <w:rsid w:val="00567360"/>
    <w:rsid w:val="00567364"/>
    <w:rsid w:val="00567881"/>
    <w:rsid w:val="00567F66"/>
    <w:rsid w:val="00570659"/>
    <w:rsid w:val="005707DC"/>
    <w:rsid w:val="00570905"/>
    <w:rsid w:val="00571057"/>
    <w:rsid w:val="00571081"/>
    <w:rsid w:val="00571D37"/>
    <w:rsid w:val="00571E70"/>
    <w:rsid w:val="0057204B"/>
    <w:rsid w:val="00572053"/>
    <w:rsid w:val="005722C6"/>
    <w:rsid w:val="005724D1"/>
    <w:rsid w:val="005728FE"/>
    <w:rsid w:val="00572A01"/>
    <w:rsid w:val="00573421"/>
    <w:rsid w:val="00573787"/>
    <w:rsid w:val="00573BE2"/>
    <w:rsid w:val="00573D88"/>
    <w:rsid w:val="0057426A"/>
    <w:rsid w:val="0057458E"/>
    <w:rsid w:val="005747CC"/>
    <w:rsid w:val="00574956"/>
    <w:rsid w:val="00574C98"/>
    <w:rsid w:val="00575198"/>
    <w:rsid w:val="005756C1"/>
    <w:rsid w:val="00575833"/>
    <w:rsid w:val="00576218"/>
    <w:rsid w:val="005764EE"/>
    <w:rsid w:val="00576828"/>
    <w:rsid w:val="00576A44"/>
    <w:rsid w:val="00576AD8"/>
    <w:rsid w:val="00576AE8"/>
    <w:rsid w:val="00576D32"/>
    <w:rsid w:val="0057706B"/>
    <w:rsid w:val="00577AC8"/>
    <w:rsid w:val="005801F8"/>
    <w:rsid w:val="005802C1"/>
    <w:rsid w:val="005804CA"/>
    <w:rsid w:val="005804FE"/>
    <w:rsid w:val="005806BC"/>
    <w:rsid w:val="005807A4"/>
    <w:rsid w:val="00580B88"/>
    <w:rsid w:val="0058136E"/>
    <w:rsid w:val="0058163E"/>
    <w:rsid w:val="0058204C"/>
    <w:rsid w:val="0058219E"/>
    <w:rsid w:val="00582465"/>
    <w:rsid w:val="00582912"/>
    <w:rsid w:val="00582B77"/>
    <w:rsid w:val="00582BA1"/>
    <w:rsid w:val="00582DFF"/>
    <w:rsid w:val="005832AD"/>
    <w:rsid w:val="005832CE"/>
    <w:rsid w:val="005833C0"/>
    <w:rsid w:val="0058366E"/>
    <w:rsid w:val="00583CF7"/>
    <w:rsid w:val="00583CFB"/>
    <w:rsid w:val="00583F38"/>
    <w:rsid w:val="005844E4"/>
    <w:rsid w:val="00584589"/>
    <w:rsid w:val="005851ED"/>
    <w:rsid w:val="00585805"/>
    <w:rsid w:val="00585FC9"/>
    <w:rsid w:val="0058619F"/>
    <w:rsid w:val="00586ADB"/>
    <w:rsid w:val="00586F3C"/>
    <w:rsid w:val="00586F43"/>
    <w:rsid w:val="00587096"/>
    <w:rsid w:val="005872E1"/>
    <w:rsid w:val="00587EC2"/>
    <w:rsid w:val="0059039C"/>
    <w:rsid w:val="0059089D"/>
    <w:rsid w:val="00590DC0"/>
    <w:rsid w:val="00590E47"/>
    <w:rsid w:val="00590F63"/>
    <w:rsid w:val="0059113D"/>
    <w:rsid w:val="0059136D"/>
    <w:rsid w:val="005915CF"/>
    <w:rsid w:val="005917F2"/>
    <w:rsid w:val="00591B8F"/>
    <w:rsid w:val="00591BE9"/>
    <w:rsid w:val="00591D98"/>
    <w:rsid w:val="00592397"/>
    <w:rsid w:val="00592A7A"/>
    <w:rsid w:val="005933B3"/>
    <w:rsid w:val="005936DC"/>
    <w:rsid w:val="00593750"/>
    <w:rsid w:val="005937E5"/>
    <w:rsid w:val="00593DF9"/>
    <w:rsid w:val="00594194"/>
    <w:rsid w:val="00594244"/>
    <w:rsid w:val="00594632"/>
    <w:rsid w:val="00594761"/>
    <w:rsid w:val="0059486E"/>
    <w:rsid w:val="00594C24"/>
    <w:rsid w:val="00594DB3"/>
    <w:rsid w:val="005957A5"/>
    <w:rsid w:val="00595CB3"/>
    <w:rsid w:val="00595D1E"/>
    <w:rsid w:val="00595D5C"/>
    <w:rsid w:val="0059638D"/>
    <w:rsid w:val="005966FC"/>
    <w:rsid w:val="00596813"/>
    <w:rsid w:val="005969FD"/>
    <w:rsid w:val="00596E31"/>
    <w:rsid w:val="00596FFF"/>
    <w:rsid w:val="0059768C"/>
    <w:rsid w:val="0059798B"/>
    <w:rsid w:val="00597AE4"/>
    <w:rsid w:val="00597F24"/>
    <w:rsid w:val="005A0CB1"/>
    <w:rsid w:val="005A0E9C"/>
    <w:rsid w:val="005A11B6"/>
    <w:rsid w:val="005A127D"/>
    <w:rsid w:val="005A1A36"/>
    <w:rsid w:val="005A1E09"/>
    <w:rsid w:val="005A2249"/>
    <w:rsid w:val="005A23C3"/>
    <w:rsid w:val="005A3072"/>
    <w:rsid w:val="005A353E"/>
    <w:rsid w:val="005A3AAC"/>
    <w:rsid w:val="005A3AEF"/>
    <w:rsid w:val="005A3E3A"/>
    <w:rsid w:val="005A3EBE"/>
    <w:rsid w:val="005A4091"/>
    <w:rsid w:val="005A4129"/>
    <w:rsid w:val="005A422B"/>
    <w:rsid w:val="005A4341"/>
    <w:rsid w:val="005A4483"/>
    <w:rsid w:val="005A4484"/>
    <w:rsid w:val="005A46BD"/>
    <w:rsid w:val="005A4FCC"/>
    <w:rsid w:val="005A522E"/>
    <w:rsid w:val="005A54EA"/>
    <w:rsid w:val="005A5A5D"/>
    <w:rsid w:val="005A5E8D"/>
    <w:rsid w:val="005A5EE1"/>
    <w:rsid w:val="005A62C9"/>
    <w:rsid w:val="005A63AD"/>
    <w:rsid w:val="005A6473"/>
    <w:rsid w:val="005A64AC"/>
    <w:rsid w:val="005A6C5A"/>
    <w:rsid w:val="005A713E"/>
    <w:rsid w:val="005A7145"/>
    <w:rsid w:val="005A7792"/>
    <w:rsid w:val="005A78EF"/>
    <w:rsid w:val="005A7B2E"/>
    <w:rsid w:val="005A7DB5"/>
    <w:rsid w:val="005B0FD1"/>
    <w:rsid w:val="005B1161"/>
    <w:rsid w:val="005B1592"/>
    <w:rsid w:val="005B1A3D"/>
    <w:rsid w:val="005B1A9A"/>
    <w:rsid w:val="005B1F5F"/>
    <w:rsid w:val="005B200A"/>
    <w:rsid w:val="005B2100"/>
    <w:rsid w:val="005B2724"/>
    <w:rsid w:val="005B28BC"/>
    <w:rsid w:val="005B2A3C"/>
    <w:rsid w:val="005B2E4D"/>
    <w:rsid w:val="005B2FE6"/>
    <w:rsid w:val="005B3863"/>
    <w:rsid w:val="005B3E3B"/>
    <w:rsid w:val="005B3E69"/>
    <w:rsid w:val="005B408A"/>
    <w:rsid w:val="005B4168"/>
    <w:rsid w:val="005B41D7"/>
    <w:rsid w:val="005B4316"/>
    <w:rsid w:val="005B471A"/>
    <w:rsid w:val="005B4D13"/>
    <w:rsid w:val="005B4D8A"/>
    <w:rsid w:val="005B5BE6"/>
    <w:rsid w:val="005B61F2"/>
    <w:rsid w:val="005B65FC"/>
    <w:rsid w:val="005B6685"/>
    <w:rsid w:val="005B7436"/>
    <w:rsid w:val="005B7C6B"/>
    <w:rsid w:val="005B7CEA"/>
    <w:rsid w:val="005B7DBD"/>
    <w:rsid w:val="005B7E8B"/>
    <w:rsid w:val="005C054C"/>
    <w:rsid w:val="005C0976"/>
    <w:rsid w:val="005C0AE1"/>
    <w:rsid w:val="005C10D0"/>
    <w:rsid w:val="005C12E6"/>
    <w:rsid w:val="005C148F"/>
    <w:rsid w:val="005C1770"/>
    <w:rsid w:val="005C2296"/>
    <w:rsid w:val="005C358C"/>
    <w:rsid w:val="005C3A5C"/>
    <w:rsid w:val="005C3C74"/>
    <w:rsid w:val="005C3E67"/>
    <w:rsid w:val="005C406A"/>
    <w:rsid w:val="005C474B"/>
    <w:rsid w:val="005C4A07"/>
    <w:rsid w:val="005C4BE2"/>
    <w:rsid w:val="005C4C58"/>
    <w:rsid w:val="005C4E0A"/>
    <w:rsid w:val="005C5103"/>
    <w:rsid w:val="005C53D2"/>
    <w:rsid w:val="005C5A27"/>
    <w:rsid w:val="005C5B9A"/>
    <w:rsid w:val="005C5DA0"/>
    <w:rsid w:val="005C6099"/>
    <w:rsid w:val="005C65D9"/>
    <w:rsid w:val="005C68E8"/>
    <w:rsid w:val="005C6B9F"/>
    <w:rsid w:val="005C6C92"/>
    <w:rsid w:val="005C74CF"/>
    <w:rsid w:val="005C7563"/>
    <w:rsid w:val="005C7E9E"/>
    <w:rsid w:val="005D0394"/>
    <w:rsid w:val="005D069A"/>
    <w:rsid w:val="005D08EE"/>
    <w:rsid w:val="005D0C7A"/>
    <w:rsid w:val="005D0F23"/>
    <w:rsid w:val="005D126D"/>
    <w:rsid w:val="005D2BC1"/>
    <w:rsid w:val="005D2DC5"/>
    <w:rsid w:val="005D33FF"/>
    <w:rsid w:val="005D3F35"/>
    <w:rsid w:val="005D414E"/>
    <w:rsid w:val="005D4177"/>
    <w:rsid w:val="005D49D1"/>
    <w:rsid w:val="005D54E6"/>
    <w:rsid w:val="005D5DF6"/>
    <w:rsid w:val="005D6157"/>
    <w:rsid w:val="005D6214"/>
    <w:rsid w:val="005D6219"/>
    <w:rsid w:val="005D7025"/>
    <w:rsid w:val="005D7177"/>
    <w:rsid w:val="005D7299"/>
    <w:rsid w:val="005D7482"/>
    <w:rsid w:val="005D787D"/>
    <w:rsid w:val="005D7897"/>
    <w:rsid w:val="005D7EC3"/>
    <w:rsid w:val="005D7F3F"/>
    <w:rsid w:val="005E0A06"/>
    <w:rsid w:val="005E0C43"/>
    <w:rsid w:val="005E0D54"/>
    <w:rsid w:val="005E187F"/>
    <w:rsid w:val="005E1881"/>
    <w:rsid w:val="005E19E8"/>
    <w:rsid w:val="005E1B18"/>
    <w:rsid w:val="005E2020"/>
    <w:rsid w:val="005E2198"/>
    <w:rsid w:val="005E2C04"/>
    <w:rsid w:val="005E2C2C"/>
    <w:rsid w:val="005E2C6A"/>
    <w:rsid w:val="005E3032"/>
    <w:rsid w:val="005E356F"/>
    <w:rsid w:val="005E35F0"/>
    <w:rsid w:val="005E3BE0"/>
    <w:rsid w:val="005E3C07"/>
    <w:rsid w:val="005E3C80"/>
    <w:rsid w:val="005E45F2"/>
    <w:rsid w:val="005E53B3"/>
    <w:rsid w:val="005E571B"/>
    <w:rsid w:val="005E5CDB"/>
    <w:rsid w:val="005E5F63"/>
    <w:rsid w:val="005E62B6"/>
    <w:rsid w:val="005E648B"/>
    <w:rsid w:val="005E64C1"/>
    <w:rsid w:val="005E6B7A"/>
    <w:rsid w:val="005E6F83"/>
    <w:rsid w:val="005E721B"/>
    <w:rsid w:val="005E72CB"/>
    <w:rsid w:val="005F0BC5"/>
    <w:rsid w:val="005F0E19"/>
    <w:rsid w:val="005F0E82"/>
    <w:rsid w:val="005F169B"/>
    <w:rsid w:val="005F16A4"/>
    <w:rsid w:val="005F1C4A"/>
    <w:rsid w:val="005F1FD5"/>
    <w:rsid w:val="005F2113"/>
    <w:rsid w:val="005F270B"/>
    <w:rsid w:val="005F276A"/>
    <w:rsid w:val="005F2E6F"/>
    <w:rsid w:val="005F300E"/>
    <w:rsid w:val="005F337D"/>
    <w:rsid w:val="005F3529"/>
    <w:rsid w:val="005F35C1"/>
    <w:rsid w:val="005F3AEE"/>
    <w:rsid w:val="005F42AF"/>
    <w:rsid w:val="005F451E"/>
    <w:rsid w:val="005F462A"/>
    <w:rsid w:val="005F4A04"/>
    <w:rsid w:val="005F4BF8"/>
    <w:rsid w:val="005F4D77"/>
    <w:rsid w:val="005F50AF"/>
    <w:rsid w:val="005F5326"/>
    <w:rsid w:val="005F5437"/>
    <w:rsid w:val="005F5904"/>
    <w:rsid w:val="005F5C74"/>
    <w:rsid w:val="005F5F9B"/>
    <w:rsid w:val="005F630D"/>
    <w:rsid w:val="005F6827"/>
    <w:rsid w:val="005F684B"/>
    <w:rsid w:val="006004A2"/>
    <w:rsid w:val="00600724"/>
    <w:rsid w:val="00600A21"/>
    <w:rsid w:val="00600BA3"/>
    <w:rsid w:val="00600C04"/>
    <w:rsid w:val="00600E8B"/>
    <w:rsid w:val="00600FCE"/>
    <w:rsid w:val="00601301"/>
    <w:rsid w:val="00601406"/>
    <w:rsid w:val="0060149A"/>
    <w:rsid w:val="00601979"/>
    <w:rsid w:val="00601A68"/>
    <w:rsid w:val="006021CF"/>
    <w:rsid w:val="00602F42"/>
    <w:rsid w:val="00602F9D"/>
    <w:rsid w:val="006030E3"/>
    <w:rsid w:val="00603131"/>
    <w:rsid w:val="00603A25"/>
    <w:rsid w:val="00603AAF"/>
    <w:rsid w:val="00603CA0"/>
    <w:rsid w:val="00603F8B"/>
    <w:rsid w:val="0060411D"/>
    <w:rsid w:val="00604B47"/>
    <w:rsid w:val="00604D1A"/>
    <w:rsid w:val="00605270"/>
    <w:rsid w:val="006062A2"/>
    <w:rsid w:val="006065B6"/>
    <w:rsid w:val="00606882"/>
    <w:rsid w:val="00606B09"/>
    <w:rsid w:val="00606D76"/>
    <w:rsid w:val="00606E18"/>
    <w:rsid w:val="006070A4"/>
    <w:rsid w:val="00607C13"/>
    <w:rsid w:val="00607F1F"/>
    <w:rsid w:val="0061060E"/>
    <w:rsid w:val="00610D86"/>
    <w:rsid w:val="00611807"/>
    <w:rsid w:val="0061197F"/>
    <w:rsid w:val="00611C23"/>
    <w:rsid w:val="0061276F"/>
    <w:rsid w:val="00612937"/>
    <w:rsid w:val="00612DA6"/>
    <w:rsid w:val="0061342A"/>
    <w:rsid w:val="00613B5A"/>
    <w:rsid w:val="00613E0D"/>
    <w:rsid w:val="00614198"/>
    <w:rsid w:val="00614528"/>
    <w:rsid w:val="006145B2"/>
    <w:rsid w:val="00614935"/>
    <w:rsid w:val="00614CE9"/>
    <w:rsid w:val="0061500C"/>
    <w:rsid w:val="00615168"/>
    <w:rsid w:val="00615499"/>
    <w:rsid w:val="006156BC"/>
    <w:rsid w:val="00615B4E"/>
    <w:rsid w:val="00615D99"/>
    <w:rsid w:val="006165EF"/>
    <w:rsid w:val="006168C1"/>
    <w:rsid w:val="00616C8A"/>
    <w:rsid w:val="006172A0"/>
    <w:rsid w:val="0061755B"/>
    <w:rsid w:val="0061759C"/>
    <w:rsid w:val="00617705"/>
    <w:rsid w:val="00617B53"/>
    <w:rsid w:val="00617E52"/>
    <w:rsid w:val="00617FEF"/>
    <w:rsid w:val="00620578"/>
    <w:rsid w:val="00620A6A"/>
    <w:rsid w:val="00620C50"/>
    <w:rsid w:val="00620CED"/>
    <w:rsid w:val="006218C5"/>
    <w:rsid w:val="00621BB0"/>
    <w:rsid w:val="006220D2"/>
    <w:rsid w:val="006224D9"/>
    <w:rsid w:val="00622523"/>
    <w:rsid w:val="00622592"/>
    <w:rsid w:val="00622BDF"/>
    <w:rsid w:val="00622E5A"/>
    <w:rsid w:val="0062310B"/>
    <w:rsid w:val="00623243"/>
    <w:rsid w:val="006236B6"/>
    <w:rsid w:val="0062377C"/>
    <w:rsid w:val="00624150"/>
    <w:rsid w:val="006245FA"/>
    <w:rsid w:val="00625166"/>
    <w:rsid w:val="006252C8"/>
    <w:rsid w:val="006253A5"/>
    <w:rsid w:val="00626878"/>
    <w:rsid w:val="00626A02"/>
    <w:rsid w:val="00626B18"/>
    <w:rsid w:val="0062722D"/>
    <w:rsid w:val="006272F0"/>
    <w:rsid w:val="0062753E"/>
    <w:rsid w:val="00627ACD"/>
    <w:rsid w:val="00627B72"/>
    <w:rsid w:val="00627CD2"/>
    <w:rsid w:val="0063030E"/>
    <w:rsid w:val="00630853"/>
    <w:rsid w:val="006309AE"/>
    <w:rsid w:val="00630A02"/>
    <w:rsid w:val="00630E09"/>
    <w:rsid w:val="00630E70"/>
    <w:rsid w:val="00630F00"/>
    <w:rsid w:val="0063117E"/>
    <w:rsid w:val="006311B5"/>
    <w:rsid w:val="00631371"/>
    <w:rsid w:val="006313E1"/>
    <w:rsid w:val="006315CD"/>
    <w:rsid w:val="00631699"/>
    <w:rsid w:val="006319B2"/>
    <w:rsid w:val="00631D0B"/>
    <w:rsid w:val="0063241D"/>
    <w:rsid w:val="006325E0"/>
    <w:rsid w:val="00632674"/>
    <w:rsid w:val="00632841"/>
    <w:rsid w:val="00632E3C"/>
    <w:rsid w:val="00632FCC"/>
    <w:rsid w:val="006335E5"/>
    <w:rsid w:val="00633695"/>
    <w:rsid w:val="006336A5"/>
    <w:rsid w:val="0063386F"/>
    <w:rsid w:val="006339D6"/>
    <w:rsid w:val="00633A84"/>
    <w:rsid w:val="00634053"/>
    <w:rsid w:val="0063430C"/>
    <w:rsid w:val="00634808"/>
    <w:rsid w:val="00635048"/>
    <w:rsid w:val="0063522F"/>
    <w:rsid w:val="00635301"/>
    <w:rsid w:val="006353EA"/>
    <w:rsid w:val="00635446"/>
    <w:rsid w:val="00635464"/>
    <w:rsid w:val="006356D1"/>
    <w:rsid w:val="00635A41"/>
    <w:rsid w:val="006364E1"/>
    <w:rsid w:val="00636506"/>
    <w:rsid w:val="00636789"/>
    <w:rsid w:val="006367DF"/>
    <w:rsid w:val="006368EF"/>
    <w:rsid w:val="00636B99"/>
    <w:rsid w:val="00636CC7"/>
    <w:rsid w:val="00636D1A"/>
    <w:rsid w:val="00636D97"/>
    <w:rsid w:val="00636EA3"/>
    <w:rsid w:val="00637102"/>
    <w:rsid w:val="006378FD"/>
    <w:rsid w:val="00637D69"/>
    <w:rsid w:val="00637F7B"/>
    <w:rsid w:val="00640622"/>
    <w:rsid w:val="00641636"/>
    <w:rsid w:val="006417A0"/>
    <w:rsid w:val="006419E6"/>
    <w:rsid w:val="00641AE1"/>
    <w:rsid w:val="00641B42"/>
    <w:rsid w:val="00641EC2"/>
    <w:rsid w:val="00642393"/>
    <w:rsid w:val="00642394"/>
    <w:rsid w:val="0064330E"/>
    <w:rsid w:val="00643511"/>
    <w:rsid w:val="00643573"/>
    <w:rsid w:val="006438E6"/>
    <w:rsid w:val="0064423D"/>
    <w:rsid w:val="00644BEF"/>
    <w:rsid w:val="00644C6C"/>
    <w:rsid w:val="00644FCE"/>
    <w:rsid w:val="00644FDF"/>
    <w:rsid w:val="00645431"/>
    <w:rsid w:val="00645679"/>
    <w:rsid w:val="0064585B"/>
    <w:rsid w:val="006458E2"/>
    <w:rsid w:val="00645C21"/>
    <w:rsid w:val="00646856"/>
    <w:rsid w:val="00646D59"/>
    <w:rsid w:val="00647B1A"/>
    <w:rsid w:val="00647D3F"/>
    <w:rsid w:val="00647F6A"/>
    <w:rsid w:val="006501E1"/>
    <w:rsid w:val="006508F1"/>
    <w:rsid w:val="00650FB2"/>
    <w:rsid w:val="0065112B"/>
    <w:rsid w:val="00651197"/>
    <w:rsid w:val="006514DD"/>
    <w:rsid w:val="006514E9"/>
    <w:rsid w:val="00651725"/>
    <w:rsid w:val="0065176B"/>
    <w:rsid w:val="00651CF7"/>
    <w:rsid w:val="00651FC4"/>
    <w:rsid w:val="0065241B"/>
    <w:rsid w:val="00652C70"/>
    <w:rsid w:val="006542E9"/>
    <w:rsid w:val="0065430F"/>
    <w:rsid w:val="00654810"/>
    <w:rsid w:val="00654E46"/>
    <w:rsid w:val="0065542F"/>
    <w:rsid w:val="00655C2C"/>
    <w:rsid w:val="00655F22"/>
    <w:rsid w:val="006560D4"/>
    <w:rsid w:val="00656A97"/>
    <w:rsid w:val="00656AD6"/>
    <w:rsid w:val="00656CCC"/>
    <w:rsid w:val="00656D1C"/>
    <w:rsid w:val="00657061"/>
    <w:rsid w:val="0065717E"/>
    <w:rsid w:val="006575B0"/>
    <w:rsid w:val="00657788"/>
    <w:rsid w:val="006577E3"/>
    <w:rsid w:val="006577F4"/>
    <w:rsid w:val="00657E2E"/>
    <w:rsid w:val="00657E52"/>
    <w:rsid w:val="0066001B"/>
    <w:rsid w:val="00660257"/>
    <w:rsid w:val="0066038D"/>
    <w:rsid w:val="00660709"/>
    <w:rsid w:val="00660763"/>
    <w:rsid w:val="0066076C"/>
    <w:rsid w:val="00660828"/>
    <w:rsid w:val="00660D9D"/>
    <w:rsid w:val="0066121B"/>
    <w:rsid w:val="00661C7C"/>
    <w:rsid w:val="00661EA6"/>
    <w:rsid w:val="006620EB"/>
    <w:rsid w:val="006622C7"/>
    <w:rsid w:val="00662423"/>
    <w:rsid w:val="0066253A"/>
    <w:rsid w:val="006626DB"/>
    <w:rsid w:val="00662C07"/>
    <w:rsid w:val="00662CD4"/>
    <w:rsid w:val="00662D6C"/>
    <w:rsid w:val="00663D27"/>
    <w:rsid w:val="00663D71"/>
    <w:rsid w:val="006642F8"/>
    <w:rsid w:val="0066476E"/>
    <w:rsid w:val="00664FE5"/>
    <w:rsid w:val="0066597B"/>
    <w:rsid w:val="00665DF4"/>
    <w:rsid w:val="006660D0"/>
    <w:rsid w:val="00666151"/>
    <w:rsid w:val="006665AB"/>
    <w:rsid w:val="0066696F"/>
    <w:rsid w:val="00666E1A"/>
    <w:rsid w:val="00666E7E"/>
    <w:rsid w:val="006671A6"/>
    <w:rsid w:val="0066732E"/>
    <w:rsid w:val="00667403"/>
    <w:rsid w:val="00667571"/>
    <w:rsid w:val="0066764C"/>
    <w:rsid w:val="00667AD5"/>
    <w:rsid w:val="00670192"/>
    <w:rsid w:val="00670351"/>
    <w:rsid w:val="006705CD"/>
    <w:rsid w:val="00670714"/>
    <w:rsid w:val="006709C9"/>
    <w:rsid w:val="00670B45"/>
    <w:rsid w:val="00670D7C"/>
    <w:rsid w:val="0067115C"/>
    <w:rsid w:val="006712AA"/>
    <w:rsid w:val="006714DF"/>
    <w:rsid w:val="0067159F"/>
    <w:rsid w:val="00671ABE"/>
    <w:rsid w:val="00671E92"/>
    <w:rsid w:val="00671FE8"/>
    <w:rsid w:val="006720DE"/>
    <w:rsid w:val="0067315C"/>
    <w:rsid w:val="006731A1"/>
    <w:rsid w:val="00673528"/>
    <w:rsid w:val="00673D74"/>
    <w:rsid w:val="00673E8C"/>
    <w:rsid w:val="00674118"/>
    <w:rsid w:val="006744E5"/>
    <w:rsid w:val="0067476A"/>
    <w:rsid w:val="006748E4"/>
    <w:rsid w:val="00674D9D"/>
    <w:rsid w:val="00674E1A"/>
    <w:rsid w:val="00674E8E"/>
    <w:rsid w:val="00675133"/>
    <w:rsid w:val="0067539E"/>
    <w:rsid w:val="00675481"/>
    <w:rsid w:val="00675555"/>
    <w:rsid w:val="00675638"/>
    <w:rsid w:val="00675FB1"/>
    <w:rsid w:val="00676045"/>
    <w:rsid w:val="00676765"/>
    <w:rsid w:val="00676DBD"/>
    <w:rsid w:val="00676E75"/>
    <w:rsid w:val="00676FAE"/>
    <w:rsid w:val="00677678"/>
    <w:rsid w:val="0067771D"/>
    <w:rsid w:val="00677EC6"/>
    <w:rsid w:val="00680164"/>
    <w:rsid w:val="0068044E"/>
    <w:rsid w:val="00680C81"/>
    <w:rsid w:val="00681132"/>
    <w:rsid w:val="0068125A"/>
    <w:rsid w:val="006813FC"/>
    <w:rsid w:val="00681D53"/>
    <w:rsid w:val="0068216B"/>
    <w:rsid w:val="00682397"/>
    <w:rsid w:val="006828CC"/>
    <w:rsid w:val="006828D5"/>
    <w:rsid w:val="00682E2C"/>
    <w:rsid w:val="006831CE"/>
    <w:rsid w:val="0068322E"/>
    <w:rsid w:val="00683B3B"/>
    <w:rsid w:val="00683EF9"/>
    <w:rsid w:val="00683F0A"/>
    <w:rsid w:val="00685355"/>
    <w:rsid w:val="0068539B"/>
    <w:rsid w:val="0068551F"/>
    <w:rsid w:val="006857D4"/>
    <w:rsid w:val="00685989"/>
    <w:rsid w:val="00685AED"/>
    <w:rsid w:val="00685DFE"/>
    <w:rsid w:val="00685E12"/>
    <w:rsid w:val="006862C4"/>
    <w:rsid w:val="006866E1"/>
    <w:rsid w:val="0068759F"/>
    <w:rsid w:val="0068782D"/>
    <w:rsid w:val="006879DD"/>
    <w:rsid w:val="00690656"/>
    <w:rsid w:val="006908D4"/>
    <w:rsid w:val="00690DA5"/>
    <w:rsid w:val="0069130A"/>
    <w:rsid w:val="006913B7"/>
    <w:rsid w:val="006915C9"/>
    <w:rsid w:val="00691AEB"/>
    <w:rsid w:val="00691CE8"/>
    <w:rsid w:val="0069222A"/>
    <w:rsid w:val="006925B0"/>
    <w:rsid w:val="006925FA"/>
    <w:rsid w:val="00692C66"/>
    <w:rsid w:val="00693171"/>
    <w:rsid w:val="006933CF"/>
    <w:rsid w:val="00693595"/>
    <w:rsid w:val="0069376D"/>
    <w:rsid w:val="006938C0"/>
    <w:rsid w:val="00693E6C"/>
    <w:rsid w:val="00693E75"/>
    <w:rsid w:val="00694791"/>
    <w:rsid w:val="00694A33"/>
    <w:rsid w:val="00694A4A"/>
    <w:rsid w:val="006951F7"/>
    <w:rsid w:val="006952C2"/>
    <w:rsid w:val="0069546B"/>
    <w:rsid w:val="00695CF3"/>
    <w:rsid w:val="00695EF5"/>
    <w:rsid w:val="00696508"/>
    <w:rsid w:val="00696891"/>
    <w:rsid w:val="00696A15"/>
    <w:rsid w:val="00697556"/>
    <w:rsid w:val="006A054F"/>
    <w:rsid w:val="006A102D"/>
    <w:rsid w:val="006A115F"/>
    <w:rsid w:val="006A1182"/>
    <w:rsid w:val="006A12A3"/>
    <w:rsid w:val="006A13B1"/>
    <w:rsid w:val="006A1550"/>
    <w:rsid w:val="006A1811"/>
    <w:rsid w:val="006A1961"/>
    <w:rsid w:val="006A2482"/>
    <w:rsid w:val="006A288C"/>
    <w:rsid w:val="006A2AA2"/>
    <w:rsid w:val="006A3560"/>
    <w:rsid w:val="006A38F3"/>
    <w:rsid w:val="006A3E08"/>
    <w:rsid w:val="006A4003"/>
    <w:rsid w:val="006A403B"/>
    <w:rsid w:val="006A44D4"/>
    <w:rsid w:val="006A4542"/>
    <w:rsid w:val="006A478B"/>
    <w:rsid w:val="006A522B"/>
    <w:rsid w:val="006A5374"/>
    <w:rsid w:val="006A56CF"/>
    <w:rsid w:val="006A5AA1"/>
    <w:rsid w:val="006A5BF4"/>
    <w:rsid w:val="006A61BC"/>
    <w:rsid w:val="006A67BA"/>
    <w:rsid w:val="006A6B99"/>
    <w:rsid w:val="006A6F31"/>
    <w:rsid w:val="006A736D"/>
    <w:rsid w:val="006A7D38"/>
    <w:rsid w:val="006A7FD4"/>
    <w:rsid w:val="006B0266"/>
    <w:rsid w:val="006B07D9"/>
    <w:rsid w:val="006B0A34"/>
    <w:rsid w:val="006B1160"/>
    <w:rsid w:val="006B16C1"/>
    <w:rsid w:val="006B17B2"/>
    <w:rsid w:val="006B18E8"/>
    <w:rsid w:val="006B228B"/>
    <w:rsid w:val="006B2ACE"/>
    <w:rsid w:val="006B2BF0"/>
    <w:rsid w:val="006B3451"/>
    <w:rsid w:val="006B349F"/>
    <w:rsid w:val="006B3942"/>
    <w:rsid w:val="006B3965"/>
    <w:rsid w:val="006B3C15"/>
    <w:rsid w:val="006B3DF7"/>
    <w:rsid w:val="006B416B"/>
    <w:rsid w:val="006B41DE"/>
    <w:rsid w:val="006B44BA"/>
    <w:rsid w:val="006B479C"/>
    <w:rsid w:val="006B4B87"/>
    <w:rsid w:val="006B554A"/>
    <w:rsid w:val="006B5A47"/>
    <w:rsid w:val="006B6D74"/>
    <w:rsid w:val="006B7405"/>
    <w:rsid w:val="006B76AC"/>
    <w:rsid w:val="006B79B3"/>
    <w:rsid w:val="006C026F"/>
    <w:rsid w:val="006C05E6"/>
    <w:rsid w:val="006C0828"/>
    <w:rsid w:val="006C1556"/>
    <w:rsid w:val="006C16AF"/>
    <w:rsid w:val="006C1716"/>
    <w:rsid w:val="006C19C6"/>
    <w:rsid w:val="006C1B93"/>
    <w:rsid w:val="006C24C9"/>
    <w:rsid w:val="006C2813"/>
    <w:rsid w:val="006C2AEB"/>
    <w:rsid w:val="006C31EB"/>
    <w:rsid w:val="006C3380"/>
    <w:rsid w:val="006C36FA"/>
    <w:rsid w:val="006C400A"/>
    <w:rsid w:val="006C465E"/>
    <w:rsid w:val="006C4A26"/>
    <w:rsid w:val="006C4EA7"/>
    <w:rsid w:val="006C50FA"/>
    <w:rsid w:val="006C57CD"/>
    <w:rsid w:val="006C5A12"/>
    <w:rsid w:val="006C5C60"/>
    <w:rsid w:val="006C62C3"/>
    <w:rsid w:val="006C636D"/>
    <w:rsid w:val="006C63E4"/>
    <w:rsid w:val="006C649E"/>
    <w:rsid w:val="006C6833"/>
    <w:rsid w:val="006C6C51"/>
    <w:rsid w:val="006C6D74"/>
    <w:rsid w:val="006C6FD0"/>
    <w:rsid w:val="006C7364"/>
    <w:rsid w:val="006C79E7"/>
    <w:rsid w:val="006C7A98"/>
    <w:rsid w:val="006D078F"/>
    <w:rsid w:val="006D0B80"/>
    <w:rsid w:val="006D0D5E"/>
    <w:rsid w:val="006D2050"/>
    <w:rsid w:val="006D2185"/>
    <w:rsid w:val="006D25A9"/>
    <w:rsid w:val="006D2765"/>
    <w:rsid w:val="006D287F"/>
    <w:rsid w:val="006D3E9F"/>
    <w:rsid w:val="006D3F87"/>
    <w:rsid w:val="006D482B"/>
    <w:rsid w:val="006D48F3"/>
    <w:rsid w:val="006D4CF1"/>
    <w:rsid w:val="006D4DFF"/>
    <w:rsid w:val="006D4E7E"/>
    <w:rsid w:val="006D5440"/>
    <w:rsid w:val="006D5CDB"/>
    <w:rsid w:val="006D666C"/>
    <w:rsid w:val="006D67AF"/>
    <w:rsid w:val="006D6EC4"/>
    <w:rsid w:val="006D71F1"/>
    <w:rsid w:val="006D7522"/>
    <w:rsid w:val="006D762F"/>
    <w:rsid w:val="006D7648"/>
    <w:rsid w:val="006D7C5A"/>
    <w:rsid w:val="006D7F3A"/>
    <w:rsid w:val="006E002C"/>
    <w:rsid w:val="006E0865"/>
    <w:rsid w:val="006E08E1"/>
    <w:rsid w:val="006E0922"/>
    <w:rsid w:val="006E0975"/>
    <w:rsid w:val="006E0D59"/>
    <w:rsid w:val="006E0DB7"/>
    <w:rsid w:val="006E0F41"/>
    <w:rsid w:val="006E10EE"/>
    <w:rsid w:val="006E152C"/>
    <w:rsid w:val="006E187E"/>
    <w:rsid w:val="006E1C71"/>
    <w:rsid w:val="006E268E"/>
    <w:rsid w:val="006E281B"/>
    <w:rsid w:val="006E2B0C"/>
    <w:rsid w:val="006E3544"/>
    <w:rsid w:val="006E39A8"/>
    <w:rsid w:val="006E39DD"/>
    <w:rsid w:val="006E3B8F"/>
    <w:rsid w:val="006E3D5D"/>
    <w:rsid w:val="006E3E1C"/>
    <w:rsid w:val="006E3F1A"/>
    <w:rsid w:val="006E40D6"/>
    <w:rsid w:val="006E4161"/>
    <w:rsid w:val="006E4543"/>
    <w:rsid w:val="006E46DB"/>
    <w:rsid w:val="006E495A"/>
    <w:rsid w:val="006E4ED2"/>
    <w:rsid w:val="006E523C"/>
    <w:rsid w:val="006E5406"/>
    <w:rsid w:val="006E55E5"/>
    <w:rsid w:val="006E5738"/>
    <w:rsid w:val="006E64D4"/>
    <w:rsid w:val="006E6752"/>
    <w:rsid w:val="006E6B2E"/>
    <w:rsid w:val="006E6DD6"/>
    <w:rsid w:val="006E73C6"/>
    <w:rsid w:val="006E760A"/>
    <w:rsid w:val="006E7A68"/>
    <w:rsid w:val="006F0B1F"/>
    <w:rsid w:val="006F0B37"/>
    <w:rsid w:val="006F0B4A"/>
    <w:rsid w:val="006F0DE3"/>
    <w:rsid w:val="006F1630"/>
    <w:rsid w:val="006F17F7"/>
    <w:rsid w:val="006F1D5D"/>
    <w:rsid w:val="006F1E8F"/>
    <w:rsid w:val="006F2314"/>
    <w:rsid w:val="006F29B0"/>
    <w:rsid w:val="006F29DB"/>
    <w:rsid w:val="006F2A77"/>
    <w:rsid w:val="006F2AAF"/>
    <w:rsid w:val="006F2BCB"/>
    <w:rsid w:val="006F396B"/>
    <w:rsid w:val="006F40EC"/>
    <w:rsid w:val="006F419F"/>
    <w:rsid w:val="006F44DB"/>
    <w:rsid w:val="006F4F15"/>
    <w:rsid w:val="006F4F1F"/>
    <w:rsid w:val="006F5591"/>
    <w:rsid w:val="006F5625"/>
    <w:rsid w:val="006F56D0"/>
    <w:rsid w:val="006F576D"/>
    <w:rsid w:val="006F5D4F"/>
    <w:rsid w:val="006F5F81"/>
    <w:rsid w:val="006F5FA0"/>
    <w:rsid w:val="006F5FE6"/>
    <w:rsid w:val="006F6013"/>
    <w:rsid w:val="006F6B6A"/>
    <w:rsid w:val="006F6F66"/>
    <w:rsid w:val="006F6F70"/>
    <w:rsid w:val="006F6FE8"/>
    <w:rsid w:val="006F7800"/>
    <w:rsid w:val="00700151"/>
    <w:rsid w:val="0070072A"/>
    <w:rsid w:val="00700A52"/>
    <w:rsid w:val="00700DDB"/>
    <w:rsid w:val="00701FDA"/>
    <w:rsid w:val="007020BC"/>
    <w:rsid w:val="0070241F"/>
    <w:rsid w:val="00702576"/>
    <w:rsid w:val="0070262B"/>
    <w:rsid w:val="007029AA"/>
    <w:rsid w:val="007029AD"/>
    <w:rsid w:val="00702F94"/>
    <w:rsid w:val="0070313E"/>
    <w:rsid w:val="007038CD"/>
    <w:rsid w:val="007039A3"/>
    <w:rsid w:val="00703B32"/>
    <w:rsid w:val="0070420D"/>
    <w:rsid w:val="00704DE8"/>
    <w:rsid w:val="00704FC5"/>
    <w:rsid w:val="007051B5"/>
    <w:rsid w:val="007058D4"/>
    <w:rsid w:val="00705B40"/>
    <w:rsid w:val="00705EAB"/>
    <w:rsid w:val="007060B3"/>
    <w:rsid w:val="00706135"/>
    <w:rsid w:val="0070638E"/>
    <w:rsid w:val="007067AC"/>
    <w:rsid w:val="007068B5"/>
    <w:rsid w:val="00706D3D"/>
    <w:rsid w:val="00707040"/>
    <w:rsid w:val="00707059"/>
    <w:rsid w:val="007070FC"/>
    <w:rsid w:val="007074FB"/>
    <w:rsid w:val="00707788"/>
    <w:rsid w:val="00707A2B"/>
    <w:rsid w:val="00707D67"/>
    <w:rsid w:val="00707E4C"/>
    <w:rsid w:val="00707EF9"/>
    <w:rsid w:val="007100C2"/>
    <w:rsid w:val="00710973"/>
    <w:rsid w:val="00710A87"/>
    <w:rsid w:val="00710FED"/>
    <w:rsid w:val="00711163"/>
    <w:rsid w:val="007117F1"/>
    <w:rsid w:val="00711888"/>
    <w:rsid w:val="00711D0C"/>
    <w:rsid w:val="007137D3"/>
    <w:rsid w:val="00714231"/>
    <w:rsid w:val="0071428C"/>
    <w:rsid w:val="007146F7"/>
    <w:rsid w:val="0071546F"/>
    <w:rsid w:val="00715629"/>
    <w:rsid w:val="00715CF7"/>
    <w:rsid w:val="00715FDC"/>
    <w:rsid w:val="0071604F"/>
    <w:rsid w:val="007162C3"/>
    <w:rsid w:val="00716A6D"/>
    <w:rsid w:val="00716D55"/>
    <w:rsid w:val="00716E65"/>
    <w:rsid w:val="00716EAE"/>
    <w:rsid w:val="00716F1D"/>
    <w:rsid w:val="00716F8B"/>
    <w:rsid w:val="0071715C"/>
    <w:rsid w:val="00717560"/>
    <w:rsid w:val="007177B2"/>
    <w:rsid w:val="00717EAC"/>
    <w:rsid w:val="00717ED2"/>
    <w:rsid w:val="0072000A"/>
    <w:rsid w:val="007203A6"/>
    <w:rsid w:val="00720625"/>
    <w:rsid w:val="00720D68"/>
    <w:rsid w:val="00721254"/>
    <w:rsid w:val="00721D1D"/>
    <w:rsid w:val="00721E9C"/>
    <w:rsid w:val="00722138"/>
    <w:rsid w:val="007221F4"/>
    <w:rsid w:val="00722BEA"/>
    <w:rsid w:val="00722E3A"/>
    <w:rsid w:val="00722FAF"/>
    <w:rsid w:val="00723359"/>
    <w:rsid w:val="00724C2F"/>
    <w:rsid w:val="00724C84"/>
    <w:rsid w:val="007252AC"/>
    <w:rsid w:val="007263BE"/>
    <w:rsid w:val="00726466"/>
    <w:rsid w:val="007267F5"/>
    <w:rsid w:val="00726D17"/>
    <w:rsid w:val="00727474"/>
    <w:rsid w:val="0072773B"/>
    <w:rsid w:val="00727B0C"/>
    <w:rsid w:val="0073026F"/>
    <w:rsid w:val="00730BFE"/>
    <w:rsid w:val="00730C94"/>
    <w:rsid w:val="00730DE1"/>
    <w:rsid w:val="00730E26"/>
    <w:rsid w:val="00730E41"/>
    <w:rsid w:val="0073180D"/>
    <w:rsid w:val="00731CF2"/>
    <w:rsid w:val="0073249B"/>
    <w:rsid w:val="0073285F"/>
    <w:rsid w:val="0073297A"/>
    <w:rsid w:val="00732E14"/>
    <w:rsid w:val="00732F5C"/>
    <w:rsid w:val="00732FD9"/>
    <w:rsid w:val="00733230"/>
    <w:rsid w:val="007336E3"/>
    <w:rsid w:val="007342BF"/>
    <w:rsid w:val="00734319"/>
    <w:rsid w:val="00734405"/>
    <w:rsid w:val="0073574C"/>
    <w:rsid w:val="00735AB7"/>
    <w:rsid w:val="00735B9C"/>
    <w:rsid w:val="00735E4B"/>
    <w:rsid w:val="007366FC"/>
    <w:rsid w:val="007369F9"/>
    <w:rsid w:val="00736E3E"/>
    <w:rsid w:val="00737488"/>
    <w:rsid w:val="00737528"/>
    <w:rsid w:val="00737950"/>
    <w:rsid w:val="00737BAB"/>
    <w:rsid w:val="00737FDB"/>
    <w:rsid w:val="007401C7"/>
    <w:rsid w:val="0074105F"/>
    <w:rsid w:val="007417CB"/>
    <w:rsid w:val="00741990"/>
    <w:rsid w:val="007421C7"/>
    <w:rsid w:val="007422B8"/>
    <w:rsid w:val="00742DD9"/>
    <w:rsid w:val="00742DDD"/>
    <w:rsid w:val="00742E57"/>
    <w:rsid w:val="00743239"/>
    <w:rsid w:val="0074355B"/>
    <w:rsid w:val="007436C5"/>
    <w:rsid w:val="00743D18"/>
    <w:rsid w:val="007441D3"/>
    <w:rsid w:val="007444FF"/>
    <w:rsid w:val="0074467F"/>
    <w:rsid w:val="00744DF3"/>
    <w:rsid w:val="0074517F"/>
    <w:rsid w:val="007456FF"/>
    <w:rsid w:val="007458D0"/>
    <w:rsid w:val="007477EF"/>
    <w:rsid w:val="00747EB5"/>
    <w:rsid w:val="007506B2"/>
    <w:rsid w:val="007509EC"/>
    <w:rsid w:val="00750F22"/>
    <w:rsid w:val="00751086"/>
    <w:rsid w:val="007511B5"/>
    <w:rsid w:val="007512CA"/>
    <w:rsid w:val="00751306"/>
    <w:rsid w:val="007514E8"/>
    <w:rsid w:val="00751CBE"/>
    <w:rsid w:val="00752124"/>
    <w:rsid w:val="007525C4"/>
    <w:rsid w:val="00752C3D"/>
    <w:rsid w:val="00752D20"/>
    <w:rsid w:val="0075362A"/>
    <w:rsid w:val="00753720"/>
    <w:rsid w:val="007538EF"/>
    <w:rsid w:val="00753A54"/>
    <w:rsid w:val="00753C1D"/>
    <w:rsid w:val="00753C81"/>
    <w:rsid w:val="00753E21"/>
    <w:rsid w:val="00753FB3"/>
    <w:rsid w:val="007540F7"/>
    <w:rsid w:val="0075418A"/>
    <w:rsid w:val="007545EA"/>
    <w:rsid w:val="00754DB8"/>
    <w:rsid w:val="00754F15"/>
    <w:rsid w:val="0075552C"/>
    <w:rsid w:val="00755A87"/>
    <w:rsid w:val="00755B14"/>
    <w:rsid w:val="007565B4"/>
    <w:rsid w:val="00756718"/>
    <w:rsid w:val="0075696A"/>
    <w:rsid w:val="007569CE"/>
    <w:rsid w:val="00756BA2"/>
    <w:rsid w:val="00756BDB"/>
    <w:rsid w:val="00756F3E"/>
    <w:rsid w:val="00757315"/>
    <w:rsid w:val="00757F6F"/>
    <w:rsid w:val="0076079A"/>
    <w:rsid w:val="00760945"/>
    <w:rsid w:val="00761EEA"/>
    <w:rsid w:val="007622CE"/>
    <w:rsid w:val="007625AE"/>
    <w:rsid w:val="00762B5B"/>
    <w:rsid w:val="00763016"/>
    <w:rsid w:val="0076305B"/>
    <w:rsid w:val="00763687"/>
    <w:rsid w:val="007638B8"/>
    <w:rsid w:val="00763900"/>
    <w:rsid w:val="00763A79"/>
    <w:rsid w:val="00763BE8"/>
    <w:rsid w:val="00764B90"/>
    <w:rsid w:val="00766298"/>
    <w:rsid w:val="007663AD"/>
    <w:rsid w:val="00766B06"/>
    <w:rsid w:val="00766E30"/>
    <w:rsid w:val="00766E89"/>
    <w:rsid w:val="00767240"/>
    <w:rsid w:val="007673C2"/>
    <w:rsid w:val="007674F9"/>
    <w:rsid w:val="007675D4"/>
    <w:rsid w:val="0076787C"/>
    <w:rsid w:val="0076789C"/>
    <w:rsid w:val="007702BD"/>
    <w:rsid w:val="0077031F"/>
    <w:rsid w:val="0077056A"/>
    <w:rsid w:val="00770670"/>
    <w:rsid w:val="0077092D"/>
    <w:rsid w:val="00770B02"/>
    <w:rsid w:val="00770CA7"/>
    <w:rsid w:val="00771207"/>
    <w:rsid w:val="00771505"/>
    <w:rsid w:val="00771810"/>
    <w:rsid w:val="00771BBD"/>
    <w:rsid w:val="007724E5"/>
    <w:rsid w:val="00772B98"/>
    <w:rsid w:val="00772D6F"/>
    <w:rsid w:val="00772F89"/>
    <w:rsid w:val="007734A5"/>
    <w:rsid w:val="00773609"/>
    <w:rsid w:val="0077384F"/>
    <w:rsid w:val="007738F8"/>
    <w:rsid w:val="00773BF1"/>
    <w:rsid w:val="0077421E"/>
    <w:rsid w:val="00774387"/>
    <w:rsid w:val="00774489"/>
    <w:rsid w:val="00774F3D"/>
    <w:rsid w:val="00775477"/>
    <w:rsid w:val="00775942"/>
    <w:rsid w:val="0077617E"/>
    <w:rsid w:val="007771F7"/>
    <w:rsid w:val="00777352"/>
    <w:rsid w:val="007774A9"/>
    <w:rsid w:val="007774B5"/>
    <w:rsid w:val="00777815"/>
    <w:rsid w:val="00777DBD"/>
    <w:rsid w:val="00777DD0"/>
    <w:rsid w:val="00777E3C"/>
    <w:rsid w:val="00777FD8"/>
    <w:rsid w:val="007803C3"/>
    <w:rsid w:val="007806CD"/>
    <w:rsid w:val="007806CF"/>
    <w:rsid w:val="007809C8"/>
    <w:rsid w:val="00780C7B"/>
    <w:rsid w:val="00780D15"/>
    <w:rsid w:val="00781977"/>
    <w:rsid w:val="00781A9B"/>
    <w:rsid w:val="007823F8"/>
    <w:rsid w:val="007827EC"/>
    <w:rsid w:val="00782A06"/>
    <w:rsid w:val="00782B49"/>
    <w:rsid w:val="00782BB4"/>
    <w:rsid w:val="0078355F"/>
    <w:rsid w:val="00783A05"/>
    <w:rsid w:val="00783DDE"/>
    <w:rsid w:val="00783F27"/>
    <w:rsid w:val="007842E9"/>
    <w:rsid w:val="00784547"/>
    <w:rsid w:val="00785744"/>
    <w:rsid w:val="00785A98"/>
    <w:rsid w:val="00785CE1"/>
    <w:rsid w:val="00785F0D"/>
    <w:rsid w:val="00785F5A"/>
    <w:rsid w:val="00787132"/>
    <w:rsid w:val="0078723E"/>
    <w:rsid w:val="00787339"/>
    <w:rsid w:val="00787D61"/>
    <w:rsid w:val="007903B5"/>
    <w:rsid w:val="00790EE4"/>
    <w:rsid w:val="007911D0"/>
    <w:rsid w:val="00791206"/>
    <w:rsid w:val="0079120D"/>
    <w:rsid w:val="007913BB"/>
    <w:rsid w:val="00791B7F"/>
    <w:rsid w:val="00791F3B"/>
    <w:rsid w:val="00792ABC"/>
    <w:rsid w:val="00793786"/>
    <w:rsid w:val="00794E89"/>
    <w:rsid w:val="00795727"/>
    <w:rsid w:val="00796213"/>
    <w:rsid w:val="007965B5"/>
    <w:rsid w:val="0079672C"/>
    <w:rsid w:val="007969FE"/>
    <w:rsid w:val="00796BBE"/>
    <w:rsid w:val="0079701B"/>
    <w:rsid w:val="0079771C"/>
    <w:rsid w:val="007977C9"/>
    <w:rsid w:val="00797F90"/>
    <w:rsid w:val="007A0531"/>
    <w:rsid w:val="007A0594"/>
    <w:rsid w:val="007A074C"/>
    <w:rsid w:val="007A07DF"/>
    <w:rsid w:val="007A0A48"/>
    <w:rsid w:val="007A0CD2"/>
    <w:rsid w:val="007A0E14"/>
    <w:rsid w:val="007A0EFE"/>
    <w:rsid w:val="007A11C4"/>
    <w:rsid w:val="007A1619"/>
    <w:rsid w:val="007A1655"/>
    <w:rsid w:val="007A1676"/>
    <w:rsid w:val="007A1708"/>
    <w:rsid w:val="007A1B19"/>
    <w:rsid w:val="007A1E35"/>
    <w:rsid w:val="007A2166"/>
    <w:rsid w:val="007A2324"/>
    <w:rsid w:val="007A3764"/>
    <w:rsid w:val="007A3F35"/>
    <w:rsid w:val="007A4ACA"/>
    <w:rsid w:val="007A4C1E"/>
    <w:rsid w:val="007A4EDC"/>
    <w:rsid w:val="007A538C"/>
    <w:rsid w:val="007A5462"/>
    <w:rsid w:val="007A5A3C"/>
    <w:rsid w:val="007A6074"/>
    <w:rsid w:val="007A6236"/>
    <w:rsid w:val="007A64FC"/>
    <w:rsid w:val="007A6A10"/>
    <w:rsid w:val="007A6A5F"/>
    <w:rsid w:val="007A70D6"/>
    <w:rsid w:val="007A70F2"/>
    <w:rsid w:val="007A7311"/>
    <w:rsid w:val="007A73CA"/>
    <w:rsid w:val="007A7AC9"/>
    <w:rsid w:val="007A7CFF"/>
    <w:rsid w:val="007A7FB7"/>
    <w:rsid w:val="007B00B6"/>
    <w:rsid w:val="007B071D"/>
    <w:rsid w:val="007B0D68"/>
    <w:rsid w:val="007B0D86"/>
    <w:rsid w:val="007B1207"/>
    <w:rsid w:val="007B12B6"/>
    <w:rsid w:val="007B1584"/>
    <w:rsid w:val="007B18DE"/>
    <w:rsid w:val="007B19EE"/>
    <w:rsid w:val="007B21AC"/>
    <w:rsid w:val="007B22DC"/>
    <w:rsid w:val="007B2F30"/>
    <w:rsid w:val="007B3302"/>
    <w:rsid w:val="007B352F"/>
    <w:rsid w:val="007B3554"/>
    <w:rsid w:val="007B4BE9"/>
    <w:rsid w:val="007B4CD6"/>
    <w:rsid w:val="007B52B1"/>
    <w:rsid w:val="007B5653"/>
    <w:rsid w:val="007B57CC"/>
    <w:rsid w:val="007B58F3"/>
    <w:rsid w:val="007B615E"/>
    <w:rsid w:val="007B6799"/>
    <w:rsid w:val="007B6AF3"/>
    <w:rsid w:val="007B70E9"/>
    <w:rsid w:val="007B7191"/>
    <w:rsid w:val="007B7284"/>
    <w:rsid w:val="007B7A6E"/>
    <w:rsid w:val="007B7E7E"/>
    <w:rsid w:val="007B7F12"/>
    <w:rsid w:val="007C02F2"/>
    <w:rsid w:val="007C0707"/>
    <w:rsid w:val="007C1503"/>
    <w:rsid w:val="007C1526"/>
    <w:rsid w:val="007C1609"/>
    <w:rsid w:val="007C1621"/>
    <w:rsid w:val="007C1BF7"/>
    <w:rsid w:val="007C1EF5"/>
    <w:rsid w:val="007C2191"/>
    <w:rsid w:val="007C2622"/>
    <w:rsid w:val="007C2B78"/>
    <w:rsid w:val="007C2BEA"/>
    <w:rsid w:val="007C2D51"/>
    <w:rsid w:val="007C32D6"/>
    <w:rsid w:val="007C33AA"/>
    <w:rsid w:val="007C40AD"/>
    <w:rsid w:val="007C4204"/>
    <w:rsid w:val="007C4A32"/>
    <w:rsid w:val="007C5007"/>
    <w:rsid w:val="007C515B"/>
    <w:rsid w:val="007C609B"/>
    <w:rsid w:val="007C64D8"/>
    <w:rsid w:val="007C6546"/>
    <w:rsid w:val="007C698D"/>
    <w:rsid w:val="007C6A53"/>
    <w:rsid w:val="007C6DE0"/>
    <w:rsid w:val="007C70B8"/>
    <w:rsid w:val="007C727E"/>
    <w:rsid w:val="007C7306"/>
    <w:rsid w:val="007C7D1E"/>
    <w:rsid w:val="007D0554"/>
    <w:rsid w:val="007D0AB1"/>
    <w:rsid w:val="007D0E74"/>
    <w:rsid w:val="007D1709"/>
    <w:rsid w:val="007D1930"/>
    <w:rsid w:val="007D1A22"/>
    <w:rsid w:val="007D1FFF"/>
    <w:rsid w:val="007D2208"/>
    <w:rsid w:val="007D2290"/>
    <w:rsid w:val="007D2709"/>
    <w:rsid w:val="007D27D0"/>
    <w:rsid w:val="007D3464"/>
    <w:rsid w:val="007D3701"/>
    <w:rsid w:val="007D3754"/>
    <w:rsid w:val="007D392D"/>
    <w:rsid w:val="007D4614"/>
    <w:rsid w:val="007D46F7"/>
    <w:rsid w:val="007D48E9"/>
    <w:rsid w:val="007D4B86"/>
    <w:rsid w:val="007D4BA8"/>
    <w:rsid w:val="007D4C60"/>
    <w:rsid w:val="007D4EC8"/>
    <w:rsid w:val="007D4EEA"/>
    <w:rsid w:val="007D521A"/>
    <w:rsid w:val="007D5468"/>
    <w:rsid w:val="007D55B8"/>
    <w:rsid w:val="007D5B74"/>
    <w:rsid w:val="007D6732"/>
    <w:rsid w:val="007D6B08"/>
    <w:rsid w:val="007D728B"/>
    <w:rsid w:val="007D769B"/>
    <w:rsid w:val="007E01B3"/>
    <w:rsid w:val="007E0D40"/>
    <w:rsid w:val="007E13D3"/>
    <w:rsid w:val="007E1564"/>
    <w:rsid w:val="007E19D7"/>
    <w:rsid w:val="007E1EA1"/>
    <w:rsid w:val="007E2101"/>
    <w:rsid w:val="007E23DB"/>
    <w:rsid w:val="007E2633"/>
    <w:rsid w:val="007E27F7"/>
    <w:rsid w:val="007E2AC4"/>
    <w:rsid w:val="007E2ED0"/>
    <w:rsid w:val="007E3104"/>
    <w:rsid w:val="007E3921"/>
    <w:rsid w:val="007E3B07"/>
    <w:rsid w:val="007E3B63"/>
    <w:rsid w:val="007E3C0E"/>
    <w:rsid w:val="007E3D93"/>
    <w:rsid w:val="007E3F3D"/>
    <w:rsid w:val="007E4444"/>
    <w:rsid w:val="007E46C0"/>
    <w:rsid w:val="007E4F01"/>
    <w:rsid w:val="007E556E"/>
    <w:rsid w:val="007E55AC"/>
    <w:rsid w:val="007E608F"/>
    <w:rsid w:val="007E60B4"/>
    <w:rsid w:val="007E6D0A"/>
    <w:rsid w:val="007E6F86"/>
    <w:rsid w:val="007E7044"/>
    <w:rsid w:val="007E7187"/>
    <w:rsid w:val="007E73B5"/>
    <w:rsid w:val="007E7C3F"/>
    <w:rsid w:val="007E7E9F"/>
    <w:rsid w:val="007E7F7A"/>
    <w:rsid w:val="007F0126"/>
    <w:rsid w:val="007F092C"/>
    <w:rsid w:val="007F0970"/>
    <w:rsid w:val="007F0D5D"/>
    <w:rsid w:val="007F11C6"/>
    <w:rsid w:val="007F139B"/>
    <w:rsid w:val="007F1667"/>
    <w:rsid w:val="007F1996"/>
    <w:rsid w:val="007F1D76"/>
    <w:rsid w:val="007F1EB5"/>
    <w:rsid w:val="007F2098"/>
    <w:rsid w:val="007F21A8"/>
    <w:rsid w:val="007F24C6"/>
    <w:rsid w:val="007F2555"/>
    <w:rsid w:val="007F2977"/>
    <w:rsid w:val="007F2A12"/>
    <w:rsid w:val="007F30E9"/>
    <w:rsid w:val="007F31D4"/>
    <w:rsid w:val="007F3295"/>
    <w:rsid w:val="007F3972"/>
    <w:rsid w:val="007F3B5F"/>
    <w:rsid w:val="007F3CA3"/>
    <w:rsid w:val="007F3D93"/>
    <w:rsid w:val="007F3E60"/>
    <w:rsid w:val="007F3F8E"/>
    <w:rsid w:val="007F432E"/>
    <w:rsid w:val="007F456F"/>
    <w:rsid w:val="007F4B08"/>
    <w:rsid w:val="007F4F36"/>
    <w:rsid w:val="007F52C4"/>
    <w:rsid w:val="007F53BC"/>
    <w:rsid w:val="007F5ACA"/>
    <w:rsid w:val="007F5B71"/>
    <w:rsid w:val="007F5BCE"/>
    <w:rsid w:val="007F5D80"/>
    <w:rsid w:val="007F5EF4"/>
    <w:rsid w:val="007F683A"/>
    <w:rsid w:val="007F683F"/>
    <w:rsid w:val="007F6C3D"/>
    <w:rsid w:val="007F6CAB"/>
    <w:rsid w:val="007F6D8C"/>
    <w:rsid w:val="007F74FD"/>
    <w:rsid w:val="007F7710"/>
    <w:rsid w:val="007F7903"/>
    <w:rsid w:val="007F7ADD"/>
    <w:rsid w:val="007F7D31"/>
    <w:rsid w:val="00800A9F"/>
    <w:rsid w:val="00800B57"/>
    <w:rsid w:val="00800E4A"/>
    <w:rsid w:val="00801146"/>
    <w:rsid w:val="008014B6"/>
    <w:rsid w:val="00801D7A"/>
    <w:rsid w:val="0080215D"/>
    <w:rsid w:val="00802177"/>
    <w:rsid w:val="00802B09"/>
    <w:rsid w:val="00802E73"/>
    <w:rsid w:val="008032A7"/>
    <w:rsid w:val="0080342A"/>
    <w:rsid w:val="0080373D"/>
    <w:rsid w:val="00803E27"/>
    <w:rsid w:val="0080444E"/>
    <w:rsid w:val="00804549"/>
    <w:rsid w:val="008045BC"/>
    <w:rsid w:val="0080472C"/>
    <w:rsid w:val="00804D94"/>
    <w:rsid w:val="00804E4A"/>
    <w:rsid w:val="008050C6"/>
    <w:rsid w:val="00805112"/>
    <w:rsid w:val="00805743"/>
    <w:rsid w:val="008058FC"/>
    <w:rsid w:val="0080594A"/>
    <w:rsid w:val="00806437"/>
    <w:rsid w:val="00806963"/>
    <w:rsid w:val="00806CA2"/>
    <w:rsid w:val="00807672"/>
    <w:rsid w:val="008076EA"/>
    <w:rsid w:val="0080792D"/>
    <w:rsid w:val="00807C7C"/>
    <w:rsid w:val="00807EE5"/>
    <w:rsid w:val="008102E3"/>
    <w:rsid w:val="00810517"/>
    <w:rsid w:val="00810548"/>
    <w:rsid w:val="0081058B"/>
    <w:rsid w:val="00810D1E"/>
    <w:rsid w:val="00811457"/>
    <w:rsid w:val="00811768"/>
    <w:rsid w:val="00811961"/>
    <w:rsid w:val="00811FF2"/>
    <w:rsid w:val="0081213D"/>
    <w:rsid w:val="008123D6"/>
    <w:rsid w:val="00812765"/>
    <w:rsid w:val="008128F8"/>
    <w:rsid w:val="0081302D"/>
    <w:rsid w:val="008130E0"/>
    <w:rsid w:val="008137D2"/>
    <w:rsid w:val="00813BDA"/>
    <w:rsid w:val="00813C90"/>
    <w:rsid w:val="00813CD6"/>
    <w:rsid w:val="00814523"/>
    <w:rsid w:val="00814834"/>
    <w:rsid w:val="00814856"/>
    <w:rsid w:val="00814BFF"/>
    <w:rsid w:val="00814D7E"/>
    <w:rsid w:val="0081527A"/>
    <w:rsid w:val="008154FB"/>
    <w:rsid w:val="008156EF"/>
    <w:rsid w:val="008159B5"/>
    <w:rsid w:val="00815A49"/>
    <w:rsid w:val="00815A82"/>
    <w:rsid w:val="00815A89"/>
    <w:rsid w:val="00815C12"/>
    <w:rsid w:val="0081676F"/>
    <w:rsid w:val="008174E3"/>
    <w:rsid w:val="00817582"/>
    <w:rsid w:val="008175CB"/>
    <w:rsid w:val="00817C9A"/>
    <w:rsid w:val="00817ED0"/>
    <w:rsid w:val="00817F89"/>
    <w:rsid w:val="00817FBB"/>
    <w:rsid w:val="008202B1"/>
    <w:rsid w:val="008205BB"/>
    <w:rsid w:val="008205DC"/>
    <w:rsid w:val="00820B33"/>
    <w:rsid w:val="00820ECD"/>
    <w:rsid w:val="00821058"/>
    <w:rsid w:val="00821228"/>
    <w:rsid w:val="008212B4"/>
    <w:rsid w:val="0082131D"/>
    <w:rsid w:val="008217E2"/>
    <w:rsid w:val="0082198E"/>
    <w:rsid w:val="008219B8"/>
    <w:rsid w:val="00821BF7"/>
    <w:rsid w:val="0082247C"/>
    <w:rsid w:val="00822E10"/>
    <w:rsid w:val="00822E42"/>
    <w:rsid w:val="00823C12"/>
    <w:rsid w:val="00823C46"/>
    <w:rsid w:val="00823D58"/>
    <w:rsid w:val="00823E4E"/>
    <w:rsid w:val="00824104"/>
    <w:rsid w:val="0082444E"/>
    <w:rsid w:val="008248F2"/>
    <w:rsid w:val="00824915"/>
    <w:rsid w:val="00824C33"/>
    <w:rsid w:val="00824D94"/>
    <w:rsid w:val="00824EC1"/>
    <w:rsid w:val="008250B9"/>
    <w:rsid w:val="00825334"/>
    <w:rsid w:val="008253AC"/>
    <w:rsid w:val="008257CF"/>
    <w:rsid w:val="0082594A"/>
    <w:rsid w:val="00825BDB"/>
    <w:rsid w:val="00826496"/>
    <w:rsid w:val="00826D18"/>
    <w:rsid w:val="00826D74"/>
    <w:rsid w:val="00826DDD"/>
    <w:rsid w:val="0082713A"/>
    <w:rsid w:val="008272F3"/>
    <w:rsid w:val="00827777"/>
    <w:rsid w:val="008302B7"/>
    <w:rsid w:val="008308AB"/>
    <w:rsid w:val="00830B09"/>
    <w:rsid w:val="00830BD2"/>
    <w:rsid w:val="00830DE0"/>
    <w:rsid w:val="0083136A"/>
    <w:rsid w:val="00831463"/>
    <w:rsid w:val="0083147B"/>
    <w:rsid w:val="008319AB"/>
    <w:rsid w:val="008319CF"/>
    <w:rsid w:val="00831AB4"/>
    <w:rsid w:val="00831B39"/>
    <w:rsid w:val="00831F15"/>
    <w:rsid w:val="008322A5"/>
    <w:rsid w:val="0083285D"/>
    <w:rsid w:val="008329BC"/>
    <w:rsid w:val="00832A18"/>
    <w:rsid w:val="008336C3"/>
    <w:rsid w:val="008336C7"/>
    <w:rsid w:val="00834269"/>
    <w:rsid w:val="008345C9"/>
    <w:rsid w:val="008348BB"/>
    <w:rsid w:val="00834AF3"/>
    <w:rsid w:val="0083500B"/>
    <w:rsid w:val="0083505B"/>
    <w:rsid w:val="00835200"/>
    <w:rsid w:val="008359C0"/>
    <w:rsid w:val="00835D32"/>
    <w:rsid w:val="00835FC6"/>
    <w:rsid w:val="008361F1"/>
    <w:rsid w:val="008367CF"/>
    <w:rsid w:val="00836D59"/>
    <w:rsid w:val="00836DB7"/>
    <w:rsid w:val="00836F07"/>
    <w:rsid w:val="00836F81"/>
    <w:rsid w:val="0083762D"/>
    <w:rsid w:val="00837777"/>
    <w:rsid w:val="00837780"/>
    <w:rsid w:val="00837A35"/>
    <w:rsid w:val="00837BFB"/>
    <w:rsid w:val="00840009"/>
    <w:rsid w:val="008403E5"/>
    <w:rsid w:val="008406E4"/>
    <w:rsid w:val="00840CC7"/>
    <w:rsid w:val="00840E76"/>
    <w:rsid w:val="00840F1A"/>
    <w:rsid w:val="008418B2"/>
    <w:rsid w:val="0084207C"/>
    <w:rsid w:val="0084228C"/>
    <w:rsid w:val="0084251F"/>
    <w:rsid w:val="008428B1"/>
    <w:rsid w:val="00842DF6"/>
    <w:rsid w:val="00842E4A"/>
    <w:rsid w:val="00843248"/>
    <w:rsid w:val="008434F2"/>
    <w:rsid w:val="00843DEE"/>
    <w:rsid w:val="00844358"/>
    <w:rsid w:val="008443E2"/>
    <w:rsid w:val="008444C8"/>
    <w:rsid w:val="00844622"/>
    <w:rsid w:val="00844644"/>
    <w:rsid w:val="008447FD"/>
    <w:rsid w:val="00844D10"/>
    <w:rsid w:val="00844E70"/>
    <w:rsid w:val="00844F81"/>
    <w:rsid w:val="00845158"/>
    <w:rsid w:val="0084559E"/>
    <w:rsid w:val="00845C21"/>
    <w:rsid w:val="00845D5A"/>
    <w:rsid w:val="00845F34"/>
    <w:rsid w:val="00846108"/>
    <w:rsid w:val="008461E4"/>
    <w:rsid w:val="008466E2"/>
    <w:rsid w:val="00846734"/>
    <w:rsid w:val="00846AA5"/>
    <w:rsid w:val="00846BCD"/>
    <w:rsid w:val="00847644"/>
    <w:rsid w:val="008479E7"/>
    <w:rsid w:val="0085008B"/>
    <w:rsid w:val="0085016A"/>
    <w:rsid w:val="008504DC"/>
    <w:rsid w:val="0085092B"/>
    <w:rsid w:val="00850B55"/>
    <w:rsid w:val="00851021"/>
    <w:rsid w:val="0085161F"/>
    <w:rsid w:val="00851685"/>
    <w:rsid w:val="00851A4F"/>
    <w:rsid w:val="00851ACE"/>
    <w:rsid w:val="00851D7F"/>
    <w:rsid w:val="00851FAF"/>
    <w:rsid w:val="00852185"/>
    <w:rsid w:val="00852407"/>
    <w:rsid w:val="008528B8"/>
    <w:rsid w:val="00852B65"/>
    <w:rsid w:val="00852BEF"/>
    <w:rsid w:val="00852CF0"/>
    <w:rsid w:val="0085306C"/>
    <w:rsid w:val="008534E4"/>
    <w:rsid w:val="008535BE"/>
    <w:rsid w:val="00853A78"/>
    <w:rsid w:val="00853ABA"/>
    <w:rsid w:val="00853FC3"/>
    <w:rsid w:val="0085404A"/>
    <w:rsid w:val="0085415F"/>
    <w:rsid w:val="00854536"/>
    <w:rsid w:val="00854CA1"/>
    <w:rsid w:val="0085585F"/>
    <w:rsid w:val="00855A89"/>
    <w:rsid w:val="00855E4C"/>
    <w:rsid w:val="00856380"/>
    <w:rsid w:val="0085649E"/>
    <w:rsid w:val="00856B69"/>
    <w:rsid w:val="00856BD8"/>
    <w:rsid w:val="00856E84"/>
    <w:rsid w:val="00857095"/>
    <w:rsid w:val="008571FF"/>
    <w:rsid w:val="00857446"/>
    <w:rsid w:val="0085749C"/>
    <w:rsid w:val="008576EC"/>
    <w:rsid w:val="008578FE"/>
    <w:rsid w:val="00857CA7"/>
    <w:rsid w:val="00857D35"/>
    <w:rsid w:val="00860454"/>
    <w:rsid w:val="008607BB"/>
    <w:rsid w:val="00860D84"/>
    <w:rsid w:val="00860E84"/>
    <w:rsid w:val="00860E92"/>
    <w:rsid w:val="00861684"/>
    <w:rsid w:val="008616F0"/>
    <w:rsid w:val="008618A5"/>
    <w:rsid w:val="00861D08"/>
    <w:rsid w:val="00861EE9"/>
    <w:rsid w:val="008623F9"/>
    <w:rsid w:val="008628D7"/>
    <w:rsid w:val="00862B44"/>
    <w:rsid w:val="00862F3E"/>
    <w:rsid w:val="008630C8"/>
    <w:rsid w:val="008632AA"/>
    <w:rsid w:val="008633B0"/>
    <w:rsid w:val="00863A66"/>
    <w:rsid w:val="00863CE3"/>
    <w:rsid w:val="00863DBC"/>
    <w:rsid w:val="00864571"/>
    <w:rsid w:val="00864D9D"/>
    <w:rsid w:val="00864FDE"/>
    <w:rsid w:val="0086502D"/>
    <w:rsid w:val="008656A5"/>
    <w:rsid w:val="008658DA"/>
    <w:rsid w:val="00865BB3"/>
    <w:rsid w:val="00865CB7"/>
    <w:rsid w:val="00865F80"/>
    <w:rsid w:val="008663C4"/>
    <w:rsid w:val="00866668"/>
    <w:rsid w:val="00866FCC"/>
    <w:rsid w:val="00867810"/>
    <w:rsid w:val="00867BCE"/>
    <w:rsid w:val="00867EAF"/>
    <w:rsid w:val="00870362"/>
    <w:rsid w:val="008705A6"/>
    <w:rsid w:val="00870CD5"/>
    <w:rsid w:val="00870CDB"/>
    <w:rsid w:val="00871068"/>
    <w:rsid w:val="00871151"/>
    <w:rsid w:val="00871410"/>
    <w:rsid w:val="00871846"/>
    <w:rsid w:val="008718F0"/>
    <w:rsid w:val="00871C8D"/>
    <w:rsid w:val="00871CEE"/>
    <w:rsid w:val="00871DD3"/>
    <w:rsid w:val="008723FA"/>
    <w:rsid w:val="00872907"/>
    <w:rsid w:val="00872D60"/>
    <w:rsid w:val="00872E8B"/>
    <w:rsid w:val="00874083"/>
    <w:rsid w:val="0087416F"/>
    <w:rsid w:val="00874210"/>
    <w:rsid w:val="008742D2"/>
    <w:rsid w:val="008749EA"/>
    <w:rsid w:val="008749EC"/>
    <w:rsid w:val="00875264"/>
    <w:rsid w:val="008756C1"/>
    <w:rsid w:val="00875861"/>
    <w:rsid w:val="00875A0B"/>
    <w:rsid w:val="00875D05"/>
    <w:rsid w:val="00875D0D"/>
    <w:rsid w:val="00875DD3"/>
    <w:rsid w:val="00875F1A"/>
    <w:rsid w:val="00876E0E"/>
    <w:rsid w:val="00876EB1"/>
    <w:rsid w:val="008772C4"/>
    <w:rsid w:val="008774A8"/>
    <w:rsid w:val="00877A2C"/>
    <w:rsid w:val="0088096C"/>
    <w:rsid w:val="00880B12"/>
    <w:rsid w:val="00880C0A"/>
    <w:rsid w:val="00880C74"/>
    <w:rsid w:val="00881C05"/>
    <w:rsid w:val="00881E0D"/>
    <w:rsid w:val="00881EA4"/>
    <w:rsid w:val="008822A1"/>
    <w:rsid w:val="00882338"/>
    <w:rsid w:val="008824E5"/>
    <w:rsid w:val="008828CC"/>
    <w:rsid w:val="00882B78"/>
    <w:rsid w:val="00882F06"/>
    <w:rsid w:val="008834F2"/>
    <w:rsid w:val="0088380E"/>
    <w:rsid w:val="00883938"/>
    <w:rsid w:val="008840EE"/>
    <w:rsid w:val="008846C9"/>
    <w:rsid w:val="00884AB4"/>
    <w:rsid w:val="0088510C"/>
    <w:rsid w:val="00885D6A"/>
    <w:rsid w:val="00885E43"/>
    <w:rsid w:val="00886034"/>
    <w:rsid w:val="00886904"/>
    <w:rsid w:val="008869AA"/>
    <w:rsid w:val="00886D02"/>
    <w:rsid w:val="00887673"/>
    <w:rsid w:val="008878DB"/>
    <w:rsid w:val="00887F31"/>
    <w:rsid w:val="008903C7"/>
    <w:rsid w:val="008906D9"/>
    <w:rsid w:val="00890814"/>
    <w:rsid w:val="00890963"/>
    <w:rsid w:val="00890975"/>
    <w:rsid w:val="008910F8"/>
    <w:rsid w:val="00891574"/>
    <w:rsid w:val="008917B5"/>
    <w:rsid w:val="00891832"/>
    <w:rsid w:val="00891EA8"/>
    <w:rsid w:val="008923F3"/>
    <w:rsid w:val="0089241C"/>
    <w:rsid w:val="0089259A"/>
    <w:rsid w:val="00892636"/>
    <w:rsid w:val="00892C9C"/>
    <w:rsid w:val="0089332A"/>
    <w:rsid w:val="0089346B"/>
    <w:rsid w:val="0089370F"/>
    <w:rsid w:val="00893BED"/>
    <w:rsid w:val="00893D93"/>
    <w:rsid w:val="00894160"/>
    <w:rsid w:val="00894528"/>
    <w:rsid w:val="00894C61"/>
    <w:rsid w:val="00894F13"/>
    <w:rsid w:val="00894F17"/>
    <w:rsid w:val="00895408"/>
    <w:rsid w:val="00895C7B"/>
    <w:rsid w:val="00896770"/>
    <w:rsid w:val="00896974"/>
    <w:rsid w:val="00896B6E"/>
    <w:rsid w:val="008970C0"/>
    <w:rsid w:val="0089759B"/>
    <w:rsid w:val="008975D5"/>
    <w:rsid w:val="00897779"/>
    <w:rsid w:val="00897ED6"/>
    <w:rsid w:val="008A014C"/>
    <w:rsid w:val="008A0156"/>
    <w:rsid w:val="008A03D7"/>
    <w:rsid w:val="008A03DB"/>
    <w:rsid w:val="008A0489"/>
    <w:rsid w:val="008A0BD7"/>
    <w:rsid w:val="008A0E05"/>
    <w:rsid w:val="008A0FC6"/>
    <w:rsid w:val="008A1F9F"/>
    <w:rsid w:val="008A28B3"/>
    <w:rsid w:val="008A2DD2"/>
    <w:rsid w:val="008A2FF4"/>
    <w:rsid w:val="008A306C"/>
    <w:rsid w:val="008A36D6"/>
    <w:rsid w:val="008A3710"/>
    <w:rsid w:val="008A3926"/>
    <w:rsid w:val="008A3BE2"/>
    <w:rsid w:val="008A3C1D"/>
    <w:rsid w:val="008A40B4"/>
    <w:rsid w:val="008A42B9"/>
    <w:rsid w:val="008A47A7"/>
    <w:rsid w:val="008A4F0D"/>
    <w:rsid w:val="008A4FBD"/>
    <w:rsid w:val="008A4FC5"/>
    <w:rsid w:val="008A5527"/>
    <w:rsid w:val="008A5C8E"/>
    <w:rsid w:val="008A5F18"/>
    <w:rsid w:val="008A63D5"/>
    <w:rsid w:val="008A6800"/>
    <w:rsid w:val="008A6C30"/>
    <w:rsid w:val="008A6E92"/>
    <w:rsid w:val="008A71DC"/>
    <w:rsid w:val="008B02E1"/>
    <w:rsid w:val="008B052C"/>
    <w:rsid w:val="008B08C0"/>
    <w:rsid w:val="008B0B51"/>
    <w:rsid w:val="008B1090"/>
    <w:rsid w:val="008B12EF"/>
    <w:rsid w:val="008B133E"/>
    <w:rsid w:val="008B1479"/>
    <w:rsid w:val="008B1C2B"/>
    <w:rsid w:val="008B2298"/>
    <w:rsid w:val="008B2792"/>
    <w:rsid w:val="008B2C93"/>
    <w:rsid w:val="008B356E"/>
    <w:rsid w:val="008B3808"/>
    <w:rsid w:val="008B38C8"/>
    <w:rsid w:val="008B3A4F"/>
    <w:rsid w:val="008B3D89"/>
    <w:rsid w:val="008B416C"/>
    <w:rsid w:val="008B434D"/>
    <w:rsid w:val="008B435B"/>
    <w:rsid w:val="008B48CC"/>
    <w:rsid w:val="008B49BF"/>
    <w:rsid w:val="008B4B9D"/>
    <w:rsid w:val="008B4D4D"/>
    <w:rsid w:val="008B56D1"/>
    <w:rsid w:val="008B58D8"/>
    <w:rsid w:val="008B5C09"/>
    <w:rsid w:val="008B5F9E"/>
    <w:rsid w:val="008B674F"/>
    <w:rsid w:val="008B6C60"/>
    <w:rsid w:val="008B6C9B"/>
    <w:rsid w:val="008B7BA7"/>
    <w:rsid w:val="008B7EA4"/>
    <w:rsid w:val="008C002B"/>
    <w:rsid w:val="008C008E"/>
    <w:rsid w:val="008C0A3B"/>
    <w:rsid w:val="008C0C02"/>
    <w:rsid w:val="008C0DFE"/>
    <w:rsid w:val="008C0E48"/>
    <w:rsid w:val="008C0E75"/>
    <w:rsid w:val="008C135D"/>
    <w:rsid w:val="008C1567"/>
    <w:rsid w:val="008C2362"/>
    <w:rsid w:val="008C2407"/>
    <w:rsid w:val="008C27E7"/>
    <w:rsid w:val="008C2AC1"/>
    <w:rsid w:val="008C3291"/>
    <w:rsid w:val="008C385C"/>
    <w:rsid w:val="008C3A25"/>
    <w:rsid w:val="008C400D"/>
    <w:rsid w:val="008C4082"/>
    <w:rsid w:val="008C4537"/>
    <w:rsid w:val="008C47A0"/>
    <w:rsid w:val="008C499D"/>
    <w:rsid w:val="008C4B22"/>
    <w:rsid w:val="008C503E"/>
    <w:rsid w:val="008C5109"/>
    <w:rsid w:val="008C54E0"/>
    <w:rsid w:val="008C57A0"/>
    <w:rsid w:val="008C5B3F"/>
    <w:rsid w:val="008C5C7F"/>
    <w:rsid w:val="008C6776"/>
    <w:rsid w:val="008C6950"/>
    <w:rsid w:val="008C6A52"/>
    <w:rsid w:val="008C73AC"/>
    <w:rsid w:val="008C73D0"/>
    <w:rsid w:val="008C78AD"/>
    <w:rsid w:val="008C7C8C"/>
    <w:rsid w:val="008D0021"/>
    <w:rsid w:val="008D0712"/>
    <w:rsid w:val="008D079F"/>
    <w:rsid w:val="008D07A9"/>
    <w:rsid w:val="008D1119"/>
    <w:rsid w:val="008D154D"/>
    <w:rsid w:val="008D194A"/>
    <w:rsid w:val="008D1DA6"/>
    <w:rsid w:val="008D1E35"/>
    <w:rsid w:val="008D2259"/>
    <w:rsid w:val="008D24A8"/>
    <w:rsid w:val="008D253E"/>
    <w:rsid w:val="008D25AF"/>
    <w:rsid w:val="008D28E1"/>
    <w:rsid w:val="008D2B3C"/>
    <w:rsid w:val="008D3148"/>
    <w:rsid w:val="008D316B"/>
    <w:rsid w:val="008D32BE"/>
    <w:rsid w:val="008D3538"/>
    <w:rsid w:val="008D3786"/>
    <w:rsid w:val="008D379E"/>
    <w:rsid w:val="008D3B88"/>
    <w:rsid w:val="008D3BF8"/>
    <w:rsid w:val="008D3E3F"/>
    <w:rsid w:val="008D4649"/>
    <w:rsid w:val="008D4DBD"/>
    <w:rsid w:val="008D4E36"/>
    <w:rsid w:val="008D5417"/>
    <w:rsid w:val="008D555B"/>
    <w:rsid w:val="008D5C2B"/>
    <w:rsid w:val="008D5C93"/>
    <w:rsid w:val="008D5E7A"/>
    <w:rsid w:val="008D5FB0"/>
    <w:rsid w:val="008D6553"/>
    <w:rsid w:val="008D674D"/>
    <w:rsid w:val="008D6923"/>
    <w:rsid w:val="008D6A9E"/>
    <w:rsid w:val="008D6E68"/>
    <w:rsid w:val="008D6EAC"/>
    <w:rsid w:val="008D7810"/>
    <w:rsid w:val="008D79C7"/>
    <w:rsid w:val="008E0167"/>
    <w:rsid w:val="008E0294"/>
    <w:rsid w:val="008E038D"/>
    <w:rsid w:val="008E0541"/>
    <w:rsid w:val="008E0603"/>
    <w:rsid w:val="008E10CF"/>
    <w:rsid w:val="008E1281"/>
    <w:rsid w:val="008E1E15"/>
    <w:rsid w:val="008E209C"/>
    <w:rsid w:val="008E2325"/>
    <w:rsid w:val="008E24B5"/>
    <w:rsid w:val="008E2580"/>
    <w:rsid w:val="008E2590"/>
    <w:rsid w:val="008E2C36"/>
    <w:rsid w:val="008E2D3B"/>
    <w:rsid w:val="008E2EF9"/>
    <w:rsid w:val="008E354E"/>
    <w:rsid w:val="008E3924"/>
    <w:rsid w:val="008E3C76"/>
    <w:rsid w:val="008E3D1B"/>
    <w:rsid w:val="008E41C5"/>
    <w:rsid w:val="008E46F2"/>
    <w:rsid w:val="008E4BB3"/>
    <w:rsid w:val="008E4D3A"/>
    <w:rsid w:val="008E5302"/>
    <w:rsid w:val="008E5328"/>
    <w:rsid w:val="008E5A8B"/>
    <w:rsid w:val="008E5B01"/>
    <w:rsid w:val="008E61C1"/>
    <w:rsid w:val="008E6654"/>
    <w:rsid w:val="008E682C"/>
    <w:rsid w:val="008E75F1"/>
    <w:rsid w:val="008E7603"/>
    <w:rsid w:val="008E7CCB"/>
    <w:rsid w:val="008E7CCF"/>
    <w:rsid w:val="008F063C"/>
    <w:rsid w:val="008F10DD"/>
    <w:rsid w:val="008F1142"/>
    <w:rsid w:val="008F138A"/>
    <w:rsid w:val="008F13A1"/>
    <w:rsid w:val="008F1527"/>
    <w:rsid w:val="008F195A"/>
    <w:rsid w:val="008F196B"/>
    <w:rsid w:val="008F1A78"/>
    <w:rsid w:val="008F1B2E"/>
    <w:rsid w:val="008F1F9D"/>
    <w:rsid w:val="008F207F"/>
    <w:rsid w:val="008F2101"/>
    <w:rsid w:val="008F2426"/>
    <w:rsid w:val="008F264E"/>
    <w:rsid w:val="008F2BE7"/>
    <w:rsid w:val="008F4011"/>
    <w:rsid w:val="008F42A8"/>
    <w:rsid w:val="008F46AD"/>
    <w:rsid w:val="008F4930"/>
    <w:rsid w:val="008F4956"/>
    <w:rsid w:val="008F4B87"/>
    <w:rsid w:val="008F4F6C"/>
    <w:rsid w:val="008F4FA0"/>
    <w:rsid w:val="008F4FCE"/>
    <w:rsid w:val="008F5058"/>
    <w:rsid w:val="008F508C"/>
    <w:rsid w:val="008F555C"/>
    <w:rsid w:val="008F5665"/>
    <w:rsid w:val="008F5AA9"/>
    <w:rsid w:val="008F5C33"/>
    <w:rsid w:val="008F661D"/>
    <w:rsid w:val="008F7643"/>
    <w:rsid w:val="008F76E2"/>
    <w:rsid w:val="008F7761"/>
    <w:rsid w:val="008F7934"/>
    <w:rsid w:val="008F7A58"/>
    <w:rsid w:val="0090001C"/>
    <w:rsid w:val="009000A2"/>
    <w:rsid w:val="009002B9"/>
    <w:rsid w:val="009002EF"/>
    <w:rsid w:val="00900790"/>
    <w:rsid w:val="00900854"/>
    <w:rsid w:val="0090089F"/>
    <w:rsid w:val="00900A07"/>
    <w:rsid w:val="00900F24"/>
    <w:rsid w:val="009011E0"/>
    <w:rsid w:val="009015C5"/>
    <w:rsid w:val="00901D27"/>
    <w:rsid w:val="00901DF5"/>
    <w:rsid w:val="00901E36"/>
    <w:rsid w:val="00902058"/>
    <w:rsid w:val="00902335"/>
    <w:rsid w:val="00902386"/>
    <w:rsid w:val="00902857"/>
    <w:rsid w:val="00902B24"/>
    <w:rsid w:val="00902EF3"/>
    <w:rsid w:val="0090333D"/>
    <w:rsid w:val="00903A1C"/>
    <w:rsid w:val="00903B41"/>
    <w:rsid w:val="00903D24"/>
    <w:rsid w:val="00904264"/>
    <w:rsid w:val="009043B3"/>
    <w:rsid w:val="00904ADF"/>
    <w:rsid w:val="00904C38"/>
    <w:rsid w:val="00904FE6"/>
    <w:rsid w:val="009053F1"/>
    <w:rsid w:val="0090578A"/>
    <w:rsid w:val="009058D3"/>
    <w:rsid w:val="00905E7A"/>
    <w:rsid w:val="00906447"/>
    <w:rsid w:val="009064A3"/>
    <w:rsid w:val="00906DBE"/>
    <w:rsid w:val="009071F4"/>
    <w:rsid w:val="00907300"/>
    <w:rsid w:val="00910933"/>
    <w:rsid w:val="00910EDD"/>
    <w:rsid w:val="00911310"/>
    <w:rsid w:val="00911324"/>
    <w:rsid w:val="00911720"/>
    <w:rsid w:val="00911E80"/>
    <w:rsid w:val="00912265"/>
    <w:rsid w:val="00912368"/>
    <w:rsid w:val="009130DB"/>
    <w:rsid w:val="009133D0"/>
    <w:rsid w:val="00913656"/>
    <w:rsid w:val="0091383D"/>
    <w:rsid w:val="009139C5"/>
    <w:rsid w:val="00913F02"/>
    <w:rsid w:val="00914442"/>
    <w:rsid w:val="009144F2"/>
    <w:rsid w:val="0091457F"/>
    <w:rsid w:val="009148E6"/>
    <w:rsid w:val="00915495"/>
    <w:rsid w:val="00915BCF"/>
    <w:rsid w:val="00915FD1"/>
    <w:rsid w:val="00916111"/>
    <w:rsid w:val="00916A7E"/>
    <w:rsid w:val="00916E90"/>
    <w:rsid w:val="009174AD"/>
    <w:rsid w:val="00917705"/>
    <w:rsid w:val="009178CB"/>
    <w:rsid w:val="00917C28"/>
    <w:rsid w:val="00920120"/>
    <w:rsid w:val="00920209"/>
    <w:rsid w:val="009212F5"/>
    <w:rsid w:val="00921A0D"/>
    <w:rsid w:val="00921CA0"/>
    <w:rsid w:val="00921CA7"/>
    <w:rsid w:val="00922030"/>
    <w:rsid w:val="0092206F"/>
    <w:rsid w:val="009222B8"/>
    <w:rsid w:val="00922828"/>
    <w:rsid w:val="00922907"/>
    <w:rsid w:val="00922AA5"/>
    <w:rsid w:val="00922D54"/>
    <w:rsid w:val="00922FEF"/>
    <w:rsid w:val="00923666"/>
    <w:rsid w:val="00923A5D"/>
    <w:rsid w:val="00924074"/>
    <w:rsid w:val="009244E5"/>
    <w:rsid w:val="009248D1"/>
    <w:rsid w:val="00924CE5"/>
    <w:rsid w:val="00925AD3"/>
    <w:rsid w:val="00925DE1"/>
    <w:rsid w:val="00926153"/>
    <w:rsid w:val="00926FEB"/>
    <w:rsid w:val="0092739F"/>
    <w:rsid w:val="009274F7"/>
    <w:rsid w:val="00927BB8"/>
    <w:rsid w:val="00927CB1"/>
    <w:rsid w:val="00927D93"/>
    <w:rsid w:val="00927FDF"/>
    <w:rsid w:val="00930271"/>
    <w:rsid w:val="00930434"/>
    <w:rsid w:val="009305F2"/>
    <w:rsid w:val="00931231"/>
    <w:rsid w:val="00931772"/>
    <w:rsid w:val="009319A5"/>
    <w:rsid w:val="00931BD4"/>
    <w:rsid w:val="00931C00"/>
    <w:rsid w:val="00931DE8"/>
    <w:rsid w:val="0093239B"/>
    <w:rsid w:val="009323AF"/>
    <w:rsid w:val="009328CB"/>
    <w:rsid w:val="00932A97"/>
    <w:rsid w:val="0093331F"/>
    <w:rsid w:val="00933390"/>
    <w:rsid w:val="00933675"/>
    <w:rsid w:val="00933D54"/>
    <w:rsid w:val="009343FB"/>
    <w:rsid w:val="00934796"/>
    <w:rsid w:val="00934A78"/>
    <w:rsid w:val="00934E6A"/>
    <w:rsid w:val="00935197"/>
    <w:rsid w:val="009352AF"/>
    <w:rsid w:val="00935520"/>
    <w:rsid w:val="0093586D"/>
    <w:rsid w:val="00935C43"/>
    <w:rsid w:val="00935EA1"/>
    <w:rsid w:val="00936537"/>
    <w:rsid w:val="009366CB"/>
    <w:rsid w:val="00936AC5"/>
    <w:rsid w:val="00936DE4"/>
    <w:rsid w:val="00936E6F"/>
    <w:rsid w:val="00936EF4"/>
    <w:rsid w:val="009370E7"/>
    <w:rsid w:val="00937237"/>
    <w:rsid w:val="00937ED6"/>
    <w:rsid w:val="00937FEE"/>
    <w:rsid w:val="00940008"/>
    <w:rsid w:val="00940012"/>
    <w:rsid w:val="009402DD"/>
    <w:rsid w:val="00940429"/>
    <w:rsid w:val="00940547"/>
    <w:rsid w:val="00940E51"/>
    <w:rsid w:val="00940F92"/>
    <w:rsid w:val="00941488"/>
    <w:rsid w:val="00941E15"/>
    <w:rsid w:val="00942227"/>
    <w:rsid w:val="009424DF"/>
    <w:rsid w:val="009429A9"/>
    <w:rsid w:val="0094319D"/>
    <w:rsid w:val="00943654"/>
    <w:rsid w:val="009436AD"/>
    <w:rsid w:val="00943A79"/>
    <w:rsid w:val="009446DE"/>
    <w:rsid w:val="0094474F"/>
    <w:rsid w:val="00944EDB"/>
    <w:rsid w:val="00944FE6"/>
    <w:rsid w:val="009453F7"/>
    <w:rsid w:val="009455BE"/>
    <w:rsid w:val="0094561D"/>
    <w:rsid w:val="00945639"/>
    <w:rsid w:val="0094577F"/>
    <w:rsid w:val="009458C6"/>
    <w:rsid w:val="00945AF7"/>
    <w:rsid w:val="00946962"/>
    <w:rsid w:val="00946A7A"/>
    <w:rsid w:val="00946CC6"/>
    <w:rsid w:val="00947058"/>
    <w:rsid w:val="00947CCE"/>
    <w:rsid w:val="00947EA3"/>
    <w:rsid w:val="00950163"/>
    <w:rsid w:val="00950435"/>
    <w:rsid w:val="009504EF"/>
    <w:rsid w:val="00950570"/>
    <w:rsid w:val="00950E1A"/>
    <w:rsid w:val="009519B1"/>
    <w:rsid w:val="00951C68"/>
    <w:rsid w:val="00952155"/>
    <w:rsid w:val="009522E6"/>
    <w:rsid w:val="00952624"/>
    <w:rsid w:val="009528E9"/>
    <w:rsid w:val="00952E11"/>
    <w:rsid w:val="00952F1F"/>
    <w:rsid w:val="00953430"/>
    <w:rsid w:val="00953910"/>
    <w:rsid w:val="00953DD9"/>
    <w:rsid w:val="009542F0"/>
    <w:rsid w:val="009543AD"/>
    <w:rsid w:val="009543E5"/>
    <w:rsid w:val="00954589"/>
    <w:rsid w:val="00954607"/>
    <w:rsid w:val="009547F0"/>
    <w:rsid w:val="00954C86"/>
    <w:rsid w:val="00954CAD"/>
    <w:rsid w:val="00954CB1"/>
    <w:rsid w:val="00955014"/>
    <w:rsid w:val="009550F7"/>
    <w:rsid w:val="009551C3"/>
    <w:rsid w:val="00955261"/>
    <w:rsid w:val="00955953"/>
    <w:rsid w:val="0095596A"/>
    <w:rsid w:val="00955A94"/>
    <w:rsid w:val="00955B0C"/>
    <w:rsid w:val="00956ABE"/>
    <w:rsid w:val="00956DA6"/>
    <w:rsid w:val="009576C4"/>
    <w:rsid w:val="00957778"/>
    <w:rsid w:val="00957E26"/>
    <w:rsid w:val="009600D0"/>
    <w:rsid w:val="009603E3"/>
    <w:rsid w:val="009608F3"/>
    <w:rsid w:val="00960B18"/>
    <w:rsid w:val="00960B5F"/>
    <w:rsid w:val="00960D25"/>
    <w:rsid w:val="00960D66"/>
    <w:rsid w:val="00960F37"/>
    <w:rsid w:val="00961166"/>
    <w:rsid w:val="0096168F"/>
    <w:rsid w:val="00961731"/>
    <w:rsid w:val="00961901"/>
    <w:rsid w:val="00961948"/>
    <w:rsid w:val="0096204F"/>
    <w:rsid w:val="00962D44"/>
    <w:rsid w:val="00962DA6"/>
    <w:rsid w:val="00963111"/>
    <w:rsid w:val="00963889"/>
    <w:rsid w:val="009645FD"/>
    <w:rsid w:val="00964B82"/>
    <w:rsid w:val="00964CD3"/>
    <w:rsid w:val="009650A0"/>
    <w:rsid w:val="0096514D"/>
    <w:rsid w:val="0096538A"/>
    <w:rsid w:val="009655F0"/>
    <w:rsid w:val="009657C0"/>
    <w:rsid w:val="00965858"/>
    <w:rsid w:val="00965BBD"/>
    <w:rsid w:val="00966531"/>
    <w:rsid w:val="0096669E"/>
    <w:rsid w:val="009666E6"/>
    <w:rsid w:val="0096740E"/>
    <w:rsid w:val="00967D65"/>
    <w:rsid w:val="00967E84"/>
    <w:rsid w:val="009700DE"/>
    <w:rsid w:val="009706B3"/>
    <w:rsid w:val="009706D6"/>
    <w:rsid w:val="009707A9"/>
    <w:rsid w:val="00971128"/>
    <w:rsid w:val="009712A7"/>
    <w:rsid w:val="009714B0"/>
    <w:rsid w:val="00971AED"/>
    <w:rsid w:val="00971B0B"/>
    <w:rsid w:val="00972A56"/>
    <w:rsid w:val="00972AC5"/>
    <w:rsid w:val="00972B04"/>
    <w:rsid w:val="00972FF9"/>
    <w:rsid w:val="009734E8"/>
    <w:rsid w:val="00973BDD"/>
    <w:rsid w:val="00973C6F"/>
    <w:rsid w:val="0097491C"/>
    <w:rsid w:val="00975169"/>
    <w:rsid w:val="0097532A"/>
    <w:rsid w:val="00975659"/>
    <w:rsid w:val="009762CF"/>
    <w:rsid w:val="00976414"/>
    <w:rsid w:val="009769E6"/>
    <w:rsid w:val="00976CA9"/>
    <w:rsid w:val="0097709D"/>
    <w:rsid w:val="009772F2"/>
    <w:rsid w:val="00977949"/>
    <w:rsid w:val="00977F44"/>
    <w:rsid w:val="00980177"/>
    <w:rsid w:val="00980806"/>
    <w:rsid w:val="00980B65"/>
    <w:rsid w:val="00980B8D"/>
    <w:rsid w:val="009814B6"/>
    <w:rsid w:val="009818AF"/>
    <w:rsid w:val="00981C13"/>
    <w:rsid w:val="00981F4A"/>
    <w:rsid w:val="00982307"/>
    <w:rsid w:val="00982952"/>
    <w:rsid w:val="009829C4"/>
    <w:rsid w:val="00982C5C"/>
    <w:rsid w:val="00982E35"/>
    <w:rsid w:val="00982EAA"/>
    <w:rsid w:val="009836D1"/>
    <w:rsid w:val="00983FAA"/>
    <w:rsid w:val="00984805"/>
    <w:rsid w:val="00984ED1"/>
    <w:rsid w:val="00985023"/>
    <w:rsid w:val="009851F4"/>
    <w:rsid w:val="009857D6"/>
    <w:rsid w:val="00985B7F"/>
    <w:rsid w:val="00985C24"/>
    <w:rsid w:val="00985CEA"/>
    <w:rsid w:val="0098646E"/>
    <w:rsid w:val="009864CF"/>
    <w:rsid w:val="00986D0C"/>
    <w:rsid w:val="00987003"/>
    <w:rsid w:val="00987534"/>
    <w:rsid w:val="0098765B"/>
    <w:rsid w:val="009877D8"/>
    <w:rsid w:val="00987913"/>
    <w:rsid w:val="00987A5D"/>
    <w:rsid w:val="0099009A"/>
    <w:rsid w:val="00990CB9"/>
    <w:rsid w:val="00991580"/>
    <w:rsid w:val="00991A4C"/>
    <w:rsid w:val="00991B8D"/>
    <w:rsid w:val="00991D5D"/>
    <w:rsid w:val="009920A5"/>
    <w:rsid w:val="00992213"/>
    <w:rsid w:val="009922BF"/>
    <w:rsid w:val="009924DF"/>
    <w:rsid w:val="00992BD7"/>
    <w:rsid w:val="00993075"/>
    <w:rsid w:val="009930D2"/>
    <w:rsid w:val="009933EF"/>
    <w:rsid w:val="0099379F"/>
    <w:rsid w:val="0099399B"/>
    <w:rsid w:val="00993A60"/>
    <w:rsid w:val="00993ABE"/>
    <w:rsid w:val="00994017"/>
    <w:rsid w:val="00995067"/>
    <w:rsid w:val="00995657"/>
    <w:rsid w:val="009956CA"/>
    <w:rsid w:val="00995ABF"/>
    <w:rsid w:val="00995E4F"/>
    <w:rsid w:val="00995EFB"/>
    <w:rsid w:val="00996148"/>
    <w:rsid w:val="009962F9"/>
    <w:rsid w:val="00996487"/>
    <w:rsid w:val="009966E4"/>
    <w:rsid w:val="00996822"/>
    <w:rsid w:val="0099689C"/>
    <w:rsid w:val="00996AAB"/>
    <w:rsid w:val="00996B08"/>
    <w:rsid w:val="009971B7"/>
    <w:rsid w:val="0099793F"/>
    <w:rsid w:val="00997A7B"/>
    <w:rsid w:val="00997B1A"/>
    <w:rsid w:val="009A0101"/>
    <w:rsid w:val="009A024E"/>
    <w:rsid w:val="009A049D"/>
    <w:rsid w:val="009A0E22"/>
    <w:rsid w:val="009A10B0"/>
    <w:rsid w:val="009A15B8"/>
    <w:rsid w:val="009A1C36"/>
    <w:rsid w:val="009A1EC8"/>
    <w:rsid w:val="009A26C9"/>
    <w:rsid w:val="009A28F5"/>
    <w:rsid w:val="009A3000"/>
    <w:rsid w:val="009A34AF"/>
    <w:rsid w:val="009A39CF"/>
    <w:rsid w:val="009A3F22"/>
    <w:rsid w:val="009A3FF2"/>
    <w:rsid w:val="009A4B21"/>
    <w:rsid w:val="009A4EA7"/>
    <w:rsid w:val="009A51E6"/>
    <w:rsid w:val="009A56EB"/>
    <w:rsid w:val="009A5809"/>
    <w:rsid w:val="009A65ED"/>
    <w:rsid w:val="009A6FA5"/>
    <w:rsid w:val="009A7CEC"/>
    <w:rsid w:val="009A7CF1"/>
    <w:rsid w:val="009A7E20"/>
    <w:rsid w:val="009A7E7F"/>
    <w:rsid w:val="009A7FC9"/>
    <w:rsid w:val="009B0315"/>
    <w:rsid w:val="009B039E"/>
    <w:rsid w:val="009B0640"/>
    <w:rsid w:val="009B089D"/>
    <w:rsid w:val="009B1245"/>
    <w:rsid w:val="009B1271"/>
    <w:rsid w:val="009B1543"/>
    <w:rsid w:val="009B1807"/>
    <w:rsid w:val="009B21BA"/>
    <w:rsid w:val="009B2CE2"/>
    <w:rsid w:val="009B313D"/>
    <w:rsid w:val="009B3264"/>
    <w:rsid w:val="009B3735"/>
    <w:rsid w:val="009B3C51"/>
    <w:rsid w:val="009B3F6A"/>
    <w:rsid w:val="009B3F90"/>
    <w:rsid w:val="009B40B4"/>
    <w:rsid w:val="009B5352"/>
    <w:rsid w:val="009B5F4F"/>
    <w:rsid w:val="009B6018"/>
    <w:rsid w:val="009B6035"/>
    <w:rsid w:val="009B648B"/>
    <w:rsid w:val="009B64EC"/>
    <w:rsid w:val="009B6DE4"/>
    <w:rsid w:val="009B6E5A"/>
    <w:rsid w:val="009B6F31"/>
    <w:rsid w:val="009B712B"/>
    <w:rsid w:val="009B7549"/>
    <w:rsid w:val="009B7706"/>
    <w:rsid w:val="009B79D6"/>
    <w:rsid w:val="009C017A"/>
    <w:rsid w:val="009C037F"/>
    <w:rsid w:val="009C0571"/>
    <w:rsid w:val="009C08F8"/>
    <w:rsid w:val="009C0BD6"/>
    <w:rsid w:val="009C0CB6"/>
    <w:rsid w:val="009C0E5B"/>
    <w:rsid w:val="009C1101"/>
    <w:rsid w:val="009C1230"/>
    <w:rsid w:val="009C1610"/>
    <w:rsid w:val="009C1D5A"/>
    <w:rsid w:val="009C1FF6"/>
    <w:rsid w:val="009C2612"/>
    <w:rsid w:val="009C2C0C"/>
    <w:rsid w:val="009C2C36"/>
    <w:rsid w:val="009C2ED1"/>
    <w:rsid w:val="009C2EEA"/>
    <w:rsid w:val="009C323D"/>
    <w:rsid w:val="009C42C7"/>
    <w:rsid w:val="009C4463"/>
    <w:rsid w:val="009C4A67"/>
    <w:rsid w:val="009C4CA4"/>
    <w:rsid w:val="009C5357"/>
    <w:rsid w:val="009C5821"/>
    <w:rsid w:val="009C598F"/>
    <w:rsid w:val="009C5C09"/>
    <w:rsid w:val="009C5E19"/>
    <w:rsid w:val="009C5E6D"/>
    <w:rsid w:val="009C636D"/>
    <w:rsid w:val="009C74D4"/>
    <w:rsid w:val="009C767C"/>
    <w:rsid w:val="009C7810"/>
    <w:rsid w:val="009C79F1"/>
    <w:rsid w:val="009D02DE"/>
    <w:rsid w:val="009D0B3D"/>
    <w:rsid w:val="009D1413"/>
    <w:rsid w:val="009D1609"/>
    <w:rsid w:val="009D19BB"/>
    <w:rsid w:val="009D1AB7"/>
    <w:rsid w:val="009D1C85"/>
    <w:rsid w:val="009D27DF"/>
    <w:rsid w:val="009D281F"/>
    <w:rsid w:val="009D2C9C"/>
    <w:rsid w:val="009D2F37"/>
    <w:rsid w:val="009D3636"/>
    <w:rsid w:val="009D4037"/>
    <w:rsid w:val="009D4266"/>
    <w:rsid w:val="009D44CD"/>
    <w:rsid w:val="009D4545"/>
    <w:rsid w:val="009D4BA2"/>
    <w:rsid w:val="009D4FEA"/>
    <w:rsid w:val="009D5552"/>
    <w:rsid w:val="009D592D"/>
    <w:rsid w:val="009D5D7B"/>
    <w:rsid w:val="009D6B10"/>
    <w:rsid w:val="009D6C74"/>
    <w:rsid w:val="009D6F3C"/>
    <w:rsid w:val="009D712A"/>
    <w:rsid w:val="009D721C"/>
    <w:rsid w:val="009D7FAD"/>
    <w:rsid w:val="009E0002"/>
    <w:rsid w:val="009E0CC2"/>
    <w:rsid w:val="009E1045"/>
    <w:rsid w:val="009E1161"/>
    <w:rsid w:val="009E1241"/>
    <w:rsid w:val="009E1417"/>
    <w:rsid w:val="009E1442"/>
    <w:rsid w:val="009E15B6"/>
    <w:rsid w:val="009E16B1"/>
    <w:rsid w:val="009E1706"/>
    <w:rsid w:val="009E1B1E"/>
    <w:rsid w:val="009E1BAE"/>
    <w:rsid w:val="009E1C21"/>
    <w:rsid w:val="009E1EDC"/>
    <w:rsid w:val="009E1F82"/>
    <w:rsid w:val="009E2B2E"/>
    <w:rsid w:val="009E315E"/>
    <w:rsid w:val="009E31F8"/>
    <w:rsid w:val="009E388F"/>
    <w:rsid w:val="009E3C73"/>
    <w:rsid w:val="009E43F1"/>
    <w:rsid w:val="009E498E"/>
    <w:rsid w:val="009E4B85"/>
    <w:rsid w:val="009E5427"/>
    <w:rsid w:val="009E5638"/>
    <w:rsid w:val="009E58CA"/>
    <w:rsid w:val="009E5D35"/>
    <w:rsid w:val="009E6483"/>
    <w:rsid w:val="009E6589"/>
    <w:rsid w:val="009E783E"/>
    <w:rsid w:val="009E7EF7"/>
    <w:rsid w:val="009F01C6"/>
    <w:rsid w:val="009F0234"/>
    <w:rsid w:val="009F06D5"/>
    <w:rsid w:val="009F0B16"/>
    <w:rsid w:val="009F0C2A"/>
    <w:rsid w:val="009F167F"/>
    <w:rsid w:val="009F1BA4"/>
    <w:rsid w:val="009F28C5"/>
    <w:rsid w:val="009F2A60"/>
    <w:rsid w:val="009F2B8C"/>
    <w:rsid w:val="009F2D3E"/>
    <w:rsid w:val="009F37B6"/>
    <w:rsid w:val="009F3ACB"/>
    <w:rsid w:val="009F3B0F"/>
    <w:rsid w:val="009F3C85"/>
    <w:rsid w:val="009F3D4B"/>
    <w:rsid w:val="009F462A"/>
    <w:rsid w:val="009F4A83"/>
    <w:rsid w:val="009F5126"/>
    <w:rsid w:val="009F525A"/>
    <w:rsid w:val="009F5265"/>
    <w:rsid w:val="009F52BA"/>
    <w:rsid w:val="009F6117"/>
    <w:rsid w:val="009F64B3"/>
    <w:rsid w:val="009F6B94"/>
    <w:rsid w:val="009F6CEB"/>
    <w:rsid w:val="009F793A"/>
    <w:rsid w:val="009F7B4A"/>
    <w:rsid w:val="00A004E2"/>
    <w:rsid w:val="00A00565"/>
    <w:rsid w:val="00A008FD"/>
    <w:rsid w:val="00A00912"/>
    <w:rsid w:val="00A00A31"/>
    <w:rsid w:val="00A00D3D"/>
    <w:rsid w:val="00A00D96"/>
    <w:rsid w:val="00A01217"/>
    <w:rsid w:val="00A013BE"/>
    <w:rsid w:val="00A01723"/>
    <w:rsid w:val="00A018FE"/>
    <w:rsid w:val="00A01A33"/>
    <w:rsid w:val="00A01A8E"/>
    <w:rsid w:val="00A01CAE"/>
    <w:rsid w:val="00A01D71"/>
    <w:rsid w:val="00A0204D"/>
    <w:rsid w:val="00A020E5"/>
    <w:rsid w:val="00A0289D"/>
    <w:rsid w:val="00A02ED7"/>
    <w:rsid w:val="00A03001"/>
    <w:rsid w:val="00A0303E"/>
    <w:rsid w:val="00A032BD"/>
    <w:rsid w:val="00A03315"/>
    <w:rsid w:val="00A03343"/>
    <w:rsid w:val="00A035D0"/>
    <w:rsid w:val="00A0360D"/>
    <w:rsid w:val="00A03A43"/>
    <w:rsid w:val="00A03A4A"/>
    <w:rsid w:val="00A03CE8"/>
    <w:rsid w:val="00A03DFD"/>
    <w:rsid w:val="00A04296"/>
    <w:rsid w:val="00A044BB"/>
    <w:rsid w:val="00A04ED4"/>
    <w:rsid w:val="00A04FC4"/>
    <w:rsid w:val="00A05595"/>
    <w:rsid w:val="00A056A0"/>
    <w:rsid w:val="00A057B7"/>
    <w:rsid w:val="00A0580C"/>
    <w:rsid w:val="00A05928"/>
    <w:rsid w:val="00A05DB1"/>
    <w:rsid w:val="00A06158"/>
    <w:rsid w:val="00A06374"/>
    <w:rsid w:val="00A0724B"/>
    <w:rsid w:val="00A07516"/>
    <w:rsid w:val="00A07C25"/>
    <w:rsid w:val="00A07EC2"/>
    <w:rsid w:val="00A10EAF"/>
    <w:rsid w:val="00A1107B"/>
    <w:rsid w:val="00A1143D"/>
    <w:rsid w:val="00A114DD"/>
    <w:rsid w:val="00A11648"/>
    <w:rsid w:val="00A11706"/>
    <w:rsid w:val="00A11C4D"/>
    <w:rsid w:val="00A11E2D"/>
    <w:rsid w:val="00A12296"/>
    <w:rsid w:val="00A127E2"/>
    <w:rsid w:val="00A12AC6"/>
    <w:rsid w:val="00A12B30"/>
    <w:rsid w:val="00A12FE6"/>
    <w:rsid w:val="00A134D7"/>
    <w:rsid w:val="00A1353F"/>
    <w:rsid w:val="00A13672"/>
    <w:rsid w:val="00A13C60"/>
    <w:rsid w:val="00A141B9"/>
    <w:rsid w:val="00A1462C"/>
    <w:rsid w:val="00A14744"/>
    <w:rsid w:val="00A14A05"/>
    <w:rsid w:val="00A14EA4"/>
    <w:rsid w:val="00A156E2"/>
    <w:rsid w:val="00A15898"/>
    <w:rsid w:val="00A158CD"/>
    <w:rsid w:val="00A158FB"/>
    <w:rsid w:val="00A15C84"/>
    <w:rsid w:val="00A15CEE"/>
    <w:rsid w:val="00A15D26"/>
    <w:rsid w:val="00A15DA6"/>
    <w:rsid w:val="00A15FE9"/>
    <w:rsid w:val="00A1607D"/>
    <w:rsid w:val="00A1611F"/>
    <w:rsid w:val="00A16560"/>
    <w:rsid w:val="00A16D51"/>
    <w:rsid w:val="00A170E1"/>
    <w:rsid w:val="00A17CD4"/>
    <w:rsid w:val="00A203C2"/>
    <w:rsid w:val="00A20C49"/>
    <w:rsid w:val="00A20CD8"/>
    <w:rsid w:val="00A20DDE"/>
    <w:rsid w:val="00A20F21"/>
    <w:rsid w:val="00A20F32"/>
    <w:rsid w:val="00A21152"/>
    <w:rsid w:val="00A211DB"/>
    <w:rsid w:val="00A21329"/>
    <w:rsid w:val="00A21C62"/>
    <w:rsid w:val="00A2278A"/>
    <w:rsid w:val="00A22833"/>
    <w:rsid w:val="00A22B18"/>
    <w:rsid w:val="00A22C6F"/>
    <w:rsid w:val="00A22EAD"/>
    <w:rsid w:val="00A22EAF"/>
    <w:rsid w:val="00A2346D"/>
    <w:rsid w:val="00A237B6"/>
    <w:rsid w:val="00A2387D"/>
    <w:rsid w:val="00A240D6"/>
    <w:rsid w:val="00A24514"/>
    <w:rsid w:val="00A246D8"/>
    <w:rsid w:val="00A2474C"/>
    <w:rsid w:val="00A247DF"/>
    <w:rsid w:val="00A24B1A"/>
    <w:rsid w:val="00A24BBA"/>
    <w:rsid w:val="00A24F2F"/>
    <w:rsid w:val="00A24F60"/>
    <w:rsid w:val="00A25C9B"/>
    <w:rsid w:val="00A25CCE"/>
    <w:rsid w:val="00A25D89"/>
    <w:rsid w:val="00A261FD"/>
    <w:rsid w:val="00A26493"/>
    <w:rsid w:val="00A26712"/>
    <w:rsid w:val="00A267F0"/>
    <w:rsid w:val="00A26D74"/>
    <w:rsid w:val="00A26E28"/>
    <w:rsid w:val="00A2715C"/>
    <w:rsid w:val="00A27619"/>
    <w:rsid w:val="00A3017F"/>
    <w:rsid w:val="00A3036B"/>
    <w:rsid w:val="00A30723"/>
    <w:rsid w:val="00A307EE"/>
    <w:rsid w:val="00A3096F"/>
    <w:rsid w:val="00A31978"/>
    <w:rsid w:val="00A3247B"/>
    <w:rsid w:val="00A325C8"/>
    <w:rsid w:val="00A326F6"/>
    <w:rsid w:val="00A32784"/>
    <w:rsid w:val="00A32908"/>
    <w:rsid w:val="00A32E1F"/>
    <w:rsid w:val="00A32EF7"/>
    <w:rsid w:val="00A332C2"/>
    <w:rsid w:val="00A33997"/>
    <w:rsid w:val="00A33A2E"/>
    <w:rsid w:val="00A3401C"/>
    <w:rsid w:val="00A34865"/>
    <w:rsid w:val="00A34B2F"/>
    <w:rsid w:val="00A3507D"/>
    <w:rsid w:val="00A351FE"/>
    <w:rsid w:val="00A35263"/>
    <w:rsid w:val="00A354D0"/>
    <w:rsid w:val="00A35574"/>
    <w:rsid w:val="00A3582C"/>
    <w:rsid w:val="00A35ABC"/>
    <w:rsid w:val="00A36099"/>
    <w:rsid w:val="00A36489"/>
    <w:rsid w:val="00A3682E"/>
    <w:rsid w:val="00A3697A"/>
    <w:rsid w:val="00A370C2"/>
    <w:rsid w:val="00A3734E"/>
    <w:rsid w:val="00A373AE"/>
    <w:rsid w:val="00A373B0"/>
    <w:rsid w:val="00A37785"/>
    <w:rsid w:val="00A3788A"/>
    <w:rsid w:val="00A37B9D"/>
    <w:rsid w:val="00A401B1"/>
    <w:rsid w:val="00A401E9"/>
    <w:rsid w:val="00A402C4"/>
    <w:rsid w:val="00A409CB"/>
    <w:rsid w:val="00A40D12"/>
    <w:rsid w:val="00A40DC7"/>
    <w:rsid w:val="00A40EE2"/>
    <w:rsid w:val="00A4168E"/>
    <w:rsid w:val="00A41BB8"/>
    <w:rsid w:val="00A42172"/>
    <w:rsid w:val="00A422E8"/>
    <w:rsid w:val="00A42C4E"/>
    <w:rsid w:val="00A42E98"/>
    <w:rsid w:val="00A42FCD"/>
    <w:rsid w:val="00A432C0"/>
    <w:rsid w:val="00A43719"/>
    <w:rsid w:val="00A43833"/>
    <w:rsid w:val="00A439D0"/>
    <w:rsid w:val="00A43CAE"/>
    <w:rsid w:val="00A43D80"/>
    <w:rsid w:val="00A440B3"/>
    <w:rsid w:val="00A442AA"/>
    <w:rsid w:val="00A44411"/>
    <w:rsid w:val="00A444FE"/>
    <w:rsid w:val="00A448ED"/>
    <w:rsid w:val="00A450F2"/>
    <w:rsid w:val="00A45386"/>
    <w:rsid w:val="00A454D8"/>
    <w:rsid w:val="00A4580D"/>
    <w:rsid w:val="00A45813"/>
    <w:rsid w:val="00A45C1A"/>
    <w:rsid w:val="00A45E74"/>
    <w:rsid w:val="00A46076"/>
    <w:rsid w:val="00A46818"/>
    <w:rsid w:val="00A4706E"/>
    <w:rsid w:val="00A470E3"/>
    <w:rsid w:val="00A472B9"/>
    <w:rsid w:val="00A474D1"/>
    <w:rsid w:val="00A476DF"/>
    <w:rsid w:val="00A478B5"/>
    <w:rsid w:val="00A47C17"/>
    <w:rsid w:val="00A47EBA"/>
    <w:rsid w:val="00A503A1"/>
    <w:rsid w:val="00A50431"/>
    <w:rsid w:val="00A50A3C"/>
    <w:rsid w:val="00A50B14"/>
    <w:rsid w:val="00A5102A"/>
    <w:rsid w:val="00A51EE4"/>
    <w:rsid w:val="00A5215F"/>
    <w:rsid w:val="00A5234A"/>
    <w:rsid w:val="00A52506"/>
    <w:rsid w:val="00A52741"/>
    <w:rsid w:val="00A5297B"/>
    <w:rsid w:val="00A52C9E"/>
    <w:rsid w:val="00A52D00"/>
    <w:rsid w:val="00A52E21"/>
    <w:rsid w:val="00A53049"/>
    <w:rsid w:val="00A530DD"/>
    <w:rsid w:val="00A5320D"/>
    <w:rsid w:val="00A5370D"/>
    <w:rsid w:val="00A53941"/>
    <w:rsid w:val="00A53F70"/>
    <w:rsid w:val="00A545A8"/>
    <w:rsid w:val="00A546C5"/>
    <w:rsid w:val="00A54990"/>
    <w:rsid w:val="00A54B60"/>
    <w:rsid w:val="00A54DB5"/>
    <w:rsid w:val="00A55B02"/>
    <w:rsid w:val="00A55B1C"/>
    <w:rsid w:val="00A55E42"/>
    <w:rsid w:val="00A55F44"/>
    <w:rsid w:val="00A56393"/>
    <w:rsid w:val="00A5652B"/>
    <w:rsid w:val="00A56575"/>
    <w:rsid w:val="00A56588"/>
    <w:rsid w:val="00A56681"/>
    <w:rsid w:val="00A56773"/>
    <w:rsid w:val="00A568AD"/>
    <w:rsid w:val="00A569F9"/>
    <w:rsid w:val="00A57061"/>
    <w:rsid w:val="00A5727D"/>
    <w:rsid w:val="00A5737B"/>
    <w:rsid w:val="00A573B7"/>
    <w:rsid w:val="00A5749A"/>
    <w:rsid w:val="00A57592"/>
    <w:rsid w:val="00A576FB"/>
    <w:rsid w:val="00A578DD"/>
    <w:rsid w:val="00A57EBF"/>
    <w:rsid w:val="00A57EE1"/>
    <w:rsid w:val="00A601A2"/>
    <w:rsid w:val="00A602B5"/>
    <w:rsid w:val="00A602EC"/>
    <w:rsid w:val="00A6079C"/>
    <w:rsid w:val="00A60869"/>
    <w:rsid w:val="00A60A48"/>
    <w:rsid w:val="00A61160"/>
    <w:rsid w:val="00A61B75"/>
    <w:rsid w:val="00A61F2B"/>
    <w:rsid w:val="00A622E9"/>
    <w:rsid w:val="00A6302F"/>
    <w:rsid w:val="00A63419"/>
    <w:rsid w:val="00A63779"/>
    <w:rsid w:val="00A63936"/>
    <w:rsid w:val="00A63E33"/>
    <w:rsid w:val="00A63F51"/>
    <w:rsid w:val="00A6455F"/>
    <w:rsid w:val="00A64B72"/>
    <w:rsid w:val="00A65677"/>
    <w:rsid w:val="00A6599F"/>
    <w:rsid w:val="00A65D1F"/>
    <w:rsid w:val="00A66B1B"/>
    <w:rsid w:val="00A66D03"/>
    <w:rsid w:val="00A67229"/>
    <w:rsid w:val="00A674C4"/>
    <w:rsid w:val="00A67619"/>
    <w:rsid w:val="00A67C16"/>
    <w:rsid w:val="00A70129"/>
    <w:rsid w:val="00A7039F"/>
    <w:rsid w:val="00A704A6"/>
    <w:rsid w:val="00A70639"/>
    <w:rsid w:val="00A70AF0"/>
    <w:rsid w:val="00A70C41"/>
    <w:rsid w:val="00A712CA"/>
    <w:rsid w:val="00A71503"/>
    <w:rsid w:val="00A71A16"/>
    <w:rsid w:val="00A71BE9"/>
    <w:rsid w:val="00A71EB6"/>
    <w:rsid w:val="00A71F03"/>
    <w:rsid w:val="00A71F4E"/>
    <w:rsid w:val="00A71F90"/>
    <w:rsid w:val="00A72174"/>
    <w:rsid w:val="00A726CB"/>
    <w:rsid w:val="00A72A24"/>
    <w:rsid w:val="00A72FEA"/>
    <w:rsid w:val="00A7336C"/>
    <w:rsid w:val="00A7384F"/>
    <w:rsid w:val="00A7393C"/>
    <w:rsid w:val="00A73C63"/>
    <w:rsid w:val="00A73CAF"/>
    <w:rsid w:val="00A74050"/>
    <w:rsid w:val="00A74379"/>
    <w:rsid w:val="00A74423"/>
    <w:rsid w:val="00A74B13"/>
    <w:rsid w:val="00A74B35"/>
    <w:rsid w:val="00A74CA5"/>
    <w:rsid w:val="00A74E03"/>
    <w:rsid w:val="00A7521F"/>
    <w:rsid w:val="00A752C2"/>
    <w:rsid w:val="00A753E8"/>
    <w:rsid w:val="00A75400"/>
    <w:rsid w:val="00A757FD"/>
    <w:rsid w:val="00A75F68"/>
    <w:rsid w:val="00A76271"/>
    <w:rsid w:val="00A762B5"/>
    <w:rsid w:val="00A7684D"/>
    <w:rsid w:val="00A769CE"/>
    <w:rsid w:val="00A77AF6"/>
    <w:rsid w:val="00A77F0C"/>
    <w:rsid w:val="00A80A55"/>
    <w:rsid w:val="00A80EA4"/>
    <w:rsid w:val="00A80FC8"/>
    <w:rsid w:val="00A80FCD"/>
    <w:rsid w:val="00A81118"/>
    <w:rsid w:val="00A81515"/>
    <w:rsid w:val="00A8160D"/>
    <w:rsid w:val="00A81619"/>
    <w:rsid w:val="00A81B55"/>
    <w:rsid w:val="00A82499"/>
    <w:rsid w:val="00A824FC"/>
    <w:rsid w:val="00A8252A"/>
    <w:rsid w:val="00A82B01"/>
    <w:rsid w:val="00A82EE6"/>
    <w:rsid w:val="00A834A2"/>
    <w:rsid w:val="00A83D3A"/>
    <w:rsid w:val="00A8544D"/>
    <w:rsid w:val="00A8570B"/>
    <w:rsid w:val="00A857D3"/>
    <w:rsid w:val="00A85893"/>
    <w:rsid w:val="00A859BE"/>
    <w:rsid w:val="00A85E96"/>
    <w:rsid w:val="00A86314"/>
    <w:rsid w:val="00A86525"/>
    <w:rsid w:val="00A86DC1"/>
    <w:rsid w:val="00A86F67"/>
    <w:rsid w:val="00A870C8"/>
    <w:rsid w:val="00A8744E"/>
    <w:rsid w:val="00A87D8E"/>
    <w:rsid w:val="00A87DC3"/>
    <w:rsid w:val="00A87FC3"/>
    <w:rsid w:val="00A901A7"/>
    <w:rsid w:val="00A90305"/>
    <w:rsid w:val="00A9081B"/>
    <w:rsid w:val="00A90A2C"/>
    <w:rsid w:val="00A90AE8"/>
    <w:rsid w:val="00A90B20"/>
    <w:rsid w:val="00A90B7D"/>
    <w:rsid w:val="00A90C56"/>
    <w:rsid w:val="00A914AE"/>
    <w:rsid w:val="00A91500"/>
    <w:rsid w:val="00A917BB"/>
    <w:rsid w:val="00A91A87"/>
    <w:rsid w:val="00A91B12"/>
    <w:rsid w:val="00A91B47"/>
    <w:rsid w:val="00A91CE0"/>
    <w:rsid w:val="00A92B6E"/>
    <w:rsid w:val="00A933CA"/>
    <w:rsid w:val="00A935DC"/>
    <w:rsid w:val="00A93BA7"/>
    <w:rsid w:val="00A93BE0"/>
    <w:rsid w:val="00A944EB"/>
    <w:rsid w:val="00A94507"/>
    <w:rsid w:val="00A9491D"/>
    <w:rsid w:val="00A94991"/>
    <w:rsid w:val="00A94A40"/>
    <w:rsid w:val="00A95AEE"/>
    <w:rsid w:val="00A95C9E"/>
    <w:rsid w:val="00A95E7A"/>
    <w:rsid w:val="00A95EB3"/>
    <w:rsid w:val="00A963C1"/>
    <w:rsid w:val="00A96426"/>
    <w:rsid w:val="00A964E0"/>
    <w:rsid w:val="00A968BE"/>
    <w:rsid w:val="00A96AB9"/>
    <w:rsid w:val="00A96B2A"/>
    <w:rsid w:val="00A97504"/>
    <w:rsid w:val="00A97A75"/>
    <w:rsid w:val="00A97C7A"/>
    <w:rsid w:val="00AA06E4"/>
    <w:rsid w:val="00AA09CC"/>
    <w:rsid w:val="00AA0C6F"/>
    <w:rsid w:val="00AA0CA3"/>
    <w:rsid w:val="00AA0DFA"/>
    <w:rsid w:val="00AA0EC3"/>
    <w:rsid w:val="00AA10A6"/>
    <w:rsid w:val="00AA1497"/>
    <w:rsid w:val="00AA15D3"/>
    <w:rsid w:val="00AA1E27"/>
    <w:rsid w:val="00AA20C4"/>
    <w:rsid w:val="00AA25A0"/>
    <w:rsid w:val="00AA2714"/>
    <w:rsid w:val="00AA2B9C"/>
    <w:rsid w:val="00AA2DF5"/>
    <w:rsid w:val="00AA2F01"/>
    <w:rsid w:val="00AA2FFA"/>
    <w:rsid w:val="00AA3032"/>
    <w:rsid w:val="00AA336E"/>
    <w:rsid w:val="00AA37E8"/>
    <w:rsid w:val="00AA3ADD"/>
    <w:rsid w:val="00AA4150"/>
    <w:rsid w:val="00AA45F8"/>
    <w:rsid w:val="00AA5162"/>
    <w:rsid w:val="00AA52C5"/>
    <w:rsid w:val="00AA5C79"/>
    <w:rsid w:val="00AA5C9A"/>
    <w:rsid w:val="00AA6424"/>
    <w:rsid w:val="00AA649F"/>
    <w:rsid w:val="00AA662B"/>
    <w:rsid w:val="00AA692D"/>
    <w:rsid w:val="00AA75BD"/>
    <w:rsid w:val="00AA7A54"/>
    <w:rsid w:val="00AA7C6F"/>
    <w:rsid w:val="00AA7D00"/>
    <w:rsid w:val="00AA7DE1"/>
    <w:rsid w:val="00AB07AC"/>
    <w:rsid w:val="00AB0B6A"/>
    <w:rsid w:val="00AB0BC3"/>
    <w:rsid w:val="00AB0ED8"/>
    <w:rsid w:val="00AB10DF"/>
    <w:rsid w:val="00AB11D8"/>
    <w:rsid w:val="00AB1217"/>
    <w:rsid w:val="00AB1230"/>
    <w:rsid w:val="00AB2269"/>
    <w:rsid w:val="00AB2BA2"/>
    <w:rsid w:val="00AB2D54"/>
    <w:rsid w:val="00AB30B1"/>
    <w:rsid w:val="00AB3164"/>
    <w:rsid w:val="00AB33CE"/>
    <w:rsid w:val="00AB34E5"/>
    <w:rsid w:val="00AB39A5"/>
    <w:rsid w:val="00AB3DEC"/>
    <w:rsid w:val="00AB3ED7"/>
    <w:rsid w:val="00AB4148"/>
    <w:rsid w:val="00AB414C"/>
    <w:rsid w:val="00AB4333"/>
    <w:rsid w:val="00AB4A1A"/>
    <w:rsid w:val="00AB4BCF"/>
    <w:rsid w:val="00AB50BA"/>
    <w:rsid w:val="00AB5308"/>
    <w:rsid w:val="00AB53DB"/>
    <w:rsid w:val="00AB5EA6"/>
    <w:rsid w:val="00AB6613"/>
    <w:rsid w:val="00AB70CB"/>
    <w:rsid w:val="00AB70FF"/>
    <w:rsid w:val="00AB7416"/>
    <w:rsid w:val="00AB77D9"/>
    <w:rsid w:val="00AB78B7"/>
    <w:rsid w:val="00AC0165"/>
    <w:rsid w:val="00AC033F"/>
    <w:rsid w:val="00AC0697"/>
    <w:rsid w:val="00AC0933"/>
    <w:rsid w:val="00AC0B5D"/>
    <w:rsid w:val="00AC1151"/>
    <w:rsid w:val="00AC11D8"/>
    <w:rsid w:val="00AC17D6"/>
    <w:rsid w:val="00AC1B98"/>
    <w:rsid w:val="00AC1EDA"/>
    <w:rsid w:val="00AC28ED"/>
    <w:rsid w:val="00AC2917"/>
    <w:rsid w:val="00AC2B55"/>
    <w:rsid w:val="00AC2DFB"/>
    <w:rsid w:val="00AC2E08"/>
    <w:rsid w:val="00AC2FE9"/>
    <w:rsid w:val="00AC311D"/>
    <w:rsid w:val="00AC3161"/>
    <w:rsid w:val="00AC3227"/>
    <w:rsid w:val="00AC3279"/>
    <w:rsid w:val="00AC329C"/>
    <w:rsid w:val="00AC3B75"/>
    <w:rsid w:val="00AC3C29"/>
    <w:rsid w:val="00AC3E9A"/>
    <w:rsid w:val="00AC4137"/>
    <w:rsid w:val="00AC436D"/>
    <w:rsid w:val="00AC482C"/>
    <w:rsid w:val="00AC4A39"/>
    <w:rsid w:val="00AC4A3A"/>
    <w:rsid w:val="00AC4D59"/>
    <w:rsid w:val="00AC4E67"/>
    <w:rsid w:val="00AC4FC4"/>
    <w:rsid w:val="00AC5441"/>
    <w:rsid w:val="00AC5B49"/>
    <w:rsid w:val="00AC5B71"/>
    <w:rsid w:val="00AC5CAC"/>
    <w:rsid w:val="00AC5EEE"/>
    <w:rsid w:val="00AC60FF"/>
    <w:rsid w:val="00AC6151"/>
    <w:rsid w:val="00AC6A6E"/>
    <w:rsid w:val="00AC6B82"/>
    <w:rsid w:val="00AC6C11"/>
    <w:rsid w:val="00AC6E9E"/>
    <w:rsid w:val="00AC715A"/>
    <w:rsid w:val="00AC7849"/>
    <w:rsid w:val="00AC7856"/>
    <w:rsid w:val="00AC7B40"/>
    <w:rsid w:val="00AC7CF4"/>
    <w:rsid w:val="00AD07E1"/>
    <w:rsid w:val="00AD08A3"/>
    <w:rsid w:val="00AD0989"/>
    <w:rsid w:val="00AD09AD"/>
    <w:rsid w:val="00AD0BF7"/>
    <w:rsid w:val="00AD0EEF"/>
    <w:rsid w:val="00AD14AA"/>
    <w:rsid w:val="00AD151D"/>
    <w:rsid w:val="00AD1A69"/>
    <w:rsid w:val="00AD1DCB"/>
    <w:rsid w:val="00AD2273"/>
    <w:rsid w:val="00AD2337"/>
    <w:rsid w:val="00AD2B7C"/>
    <w:rsid w:val="00AD32CB"/>
    <w:rsid w:val="00AD3727"/>
    <w:rsid w:val="00AD3CE8"/>
    <w:rsid w:val="00AD4303"/>
    <w:rsid w:val="00AD4600"/>
    <w:rsid w:val="00AD46EB"/>
    <w:rsid w:val="00AD479C"/>
    <w:rsid w:val="00AD4F09"/>
    <w:rsid w:val="00AD504B"/>
    <w:rsid w:val="00AD52F6"/>
    <w:rsid w:val="00AD56FC"/>
    <w:rsid w:val="00AD6380"/>
    <w:rsid w:val="00AD63B3"/>
    <w:rsid w:val="00AD69B1"/>
    <w:rsid w:val="00AD6B7B"/>
    <w:rsid w:val="00AD6CE7"/>
    <w:rsid w:val="00AD6E53"/>
    <w:rsid w:val="00AD6F23"/>
    <w:rsid w:val="00AD701C"/>
    <w:rsid w:val="00AD7926"/>
    <w:rsid w:val="00AD7C3E"/>
    <w:rsid w:val="00AD7CAE"/>
    <w:rsid w:val="00AD7D2C"/>
    <w:rsid w:val="00AD7FD4"/>
    <w:rsid w:val="00AE02E1"/>
    <w:rsid w:val="00AE0714"/>
    <w:rsid w:val="00AE0DA6"/>
    <w:rsid w:val="00AE0E5F"/>
    <w:rsid w:val="00AE0F19"/>
    <w:rsid w:val="00AE1218"/>
    <w:rsid w:val="00AE1260"/>
    <w:rsid w:val="00AE1315"/>
    <w:rsid w:val="00AE14FC"/>
    <w:rsid w:val="00AE1938"/>
    <w:rsid w:val="00AE1ACF"/>
    <w:rsid w:val="00AE1D2B"/>
    <w:rsid w:val="00AE2172"/>
    <w:rsid w:val="00AE34EF"/>
    <w:rsid w:val="00AE3546"/>
    <w:rsid w:val="00AE38C0"/>
    <w:rsid w:val="00AE3F2B"/>
    <w:rsid w:val="00AE415F"/>
    <w:rsid w:val="00AE45AB"/>
    <w:rsid w:val="00AE45EA"/>
    <w:rsid w:val="00AE45F9"/>
    <w:rsid w:val="00AE5364"/>
    <w:rsid w:val="00AE5533"/>
    <w:rsid w:val="00AE6349"/>
    <w:rsid w:val="00AE643C"/>
    <w:rsid w:val="00AE6591"/>
    <w:rsid w:val="00AE66ED"/>
    <w:rsid w:val="00AE6F52"/>
    <w:rsid w:val="00AF02EC"/>
    <w:rsid w:val="00AF059F"/>
    <w:rsid w:val="00AF05FE"/>
    <w:rsid w:val="00AF0A26"/>
    <w:rsid w:val="00AF0A32"/>
    <w:rsid w:val="00AF13F6"/>
    <w:rsid w:val="00AF1450"/>
    <w:rsid w:val="00AF2971"/>
    <w:rsid w:val="00AF2BDA"/>
    <w:rsid w:val="00AF2BE4"/>
    <w:rsid w:val="00AF32FA"/>
    <w:rsid w:val="00AF4016"/>
    <w:rsid w:val="00AF4B84"/>
    <w:rsid w:val="00AF4F4C"/>
    <w:rsid w:val="00AF5456"/>
    <w:rsid w:val="00AF5FCC"/>
    <w:rsid w:val="00AF6C57"/>
    <w:rsid w:val="00AF71B5"/>
    <w:rsid w:val="00AF7582"/>
    <w:rsid w:val="00AF7BAA"/>
    <w:rsid w:val="00B00125"/>
    <w:rsid w:val="00B009AC"/>
    <w:rsid w:val="00B00CFD"/>
    <w:rsid w:val="00B00D0E"/>
    <w:rsid w:val="00B0195A"/>
    <w:rsid w:val="00B01A2D"/>
    <w:rsid w:val="00B01C72"/>
    <w:rsid w:val="00B01CF8"/>
    <w:rsid w:val="00B01D2D"/>
    <w:rsid w:val="00B02A40"/>
    <w:rsid w:val="00B04020"/>
    <w:rsid w:val="00B04117"/>
    <w:rsid w:val="00B04122"/>
    <w:rsid w:val="00B04243"/>
    <w:rsid w:val="00B04365"/>
    <w:rsid w:val="00B047DF"/>
    <w:rsid w:val="00B04CE6"/>
    <w:rsid w:val="00B04E90"/>
    <w:rsid w:val="00B05537"/>
    <w:rsid w:val="00B05A4F"/>
    <w:rsid w:val="00B05AF1"/>
    <w:rsid w:val="00B05E03"/>
    <w:rsid w:val="00B06108"/>
    <w:rsid w:val="00B06126"/>
    <w:rsid w:val="00B06362"/>
    <w:rsid w:val="00B0640E"/>
    <w:rsid w:val="00B06597"/>
    <w:rsid w:val="00B0659F"/>
    <w:rsid w:val="00B06E87"/>
    <w:rsid w:val="00B06F38"/>
    <w:rsid w:val="00B070AE"/>
    <w:rsid w:val="00B0720B"/>
    <w:rsid w:val="00B07376"/>
    <w:rsid w:val="00B073BD"/>
    <w:rsid w:val="00B07B58"/>
    <w:rsid w:val="00B07CC6"/>
    <w:rsid w:val="00B07D91"/>
    <w:rsid w:val="00B10551"/>
    <w:rsid w:val="00B10A0D"/>
    <w:rsid w:val="00B116BC"/>
    <w:rsid w:val="00B11BA9"/>
    <w:rsid w:val="00B11DAD"/>
    <w:rsid w:val="00B1219F"/>
    <w:rsid w:val="00B12D53"/>
    <w:rsid w:val="00B12E1E"/>
    <w:rsid w:val="00B13C79"/>
    <w:rsid w:val="00B13DBF"/>
    <w:rsid w:val="00B13EC3"/>
    <w:rsid w:val="00B13FE9"/>
    <w:rsid w:val="00B14553"/>
    <w:rsid w:val="00B146B7"/>
    <w:rsid w:val="00B1497D"/>
    <w:rsid w:val="00B14E78"/>
    <w:rsid w:val="00B15655"/>
    <w:rsid w:val="00B15FF0"/>
    <w:rsid w:val="00B1616B"/>
    <w:rsid w:val="00B167A4"/>
    <w:rsid w:val="00B17372"/>
    <w:rsid w:val="00B173EC"/>
    <w:rsid w:val="00B174CD"/>
    <w:rsid w:val="00B17634"/>
    <w:rsid w:val="00B200EF"/>
    <w:rsid w:val="00B202FB"/>
    <w:rsid w:val="00B2088C"/>
    <w:rsid w:val="00B209ED"/>
    <w:rsid w:val="00B20F6A"/>
    <w:rsid w:val="00B21095"/>
    <w:rsid w:val="00B21211"/>
    <w:rsid w:val="00B21B2C"/>
    <w:rsid w:val="00B21BE0"/>
    <w:rsid w:val="00B21C7F"/>
    <w:rsid w:val="00B22B20"/>
    <w:rsid w:val="00B22C7A"/>
    <w:rsid w:val="00B23276"/>
    <w:rsid w:val="00B233F3"/>
    <w:rsid w:val="00B2375F"/>
    <w:rsid w:val="00B23984"/>
    <w:rsid w:val="00B251C1"/>
    <w:rsid w:val="00B255E0"/>
    <w:rsid w:val="00B260AA"/>
    <w:rsid w:val="00B26166"/>
    <w:rsid w:val="00B261D0"/>
    <w:rsid w:val="00B26424"/>
    <w:rsid w:val="00B269C9"/>
    <w:rsid w:val="00B269E2"/>
    <w:rsid w:val="00B26B27"/>
    <w:rsid w:val="00B26D28"/>
    <w:rsid w:val="00B26D48"/>
    <w:rsid w:val="00B26EBD"/>
    <w:rsid w:val="00B26FBD"/>
    <w:rsid w:val="00B27026"/>
    <w:rsid w:val="00B272EA"/>
    <w:rsid w:val="00B2798E"/>
    <w:rsid w:val="00B27E71"/>
    <w:rsid w:val="00B30005"/>
    <w:rsid w:val="00B305A7"/>
    <w:rsid w:val="00B308E0"/>
    <w:rsid w:val="00B30B9A"/>
    <w:rsid w:val="00B312F0"/>
    <w:rsid w:val="00B31597"/>
    <w:rsid w:val="00B315E4"/>
    <w:rsid w:val="00B31BE6"/>
    <w:rsid w:val="00B32185"/>
    <w:rsid w:val="00B32440"/>
    <w:rsid w:val="00B32712"/>
    <w:rsid w:val="00B329E1"/>
    <w:rsid w:val="00B32DBA"/>
    <w:rsid w:val="00B331AB"/>
    <w:rsid w:val="00B332DD"/>
    <w:rsid w:val="00B335CB"/>
    <w:rsid w:val="00B33625"/>
    <w:rsid w:val="00B33C4A"/>
    <w:rsid w:val="00B33F17"/>
    <w:rsid w:val="00B33F2E"/>
    <w:rsid w:val="00B342A2"/>
    <w:rsid w:val="00B343FB"/>
    <w:rsid w:val="00B344C4"/>
    <w:rsid w:val="00B34AAA"/>
    <w:rsid w:val="00B34B37"/>
    <w:rsid w:val="00B34E4C"/>
    <w:rsid w:val="00B34EE8"/>
    <w:rsid w:val="00B35099"/>
    <w:rsid w:val="00B3544D"/>
    <w:rsid w:val="00B35455"/>
    <w:rsid w:val="00B35AF6"/>
    <w:rsid w:val="00B35CCC"/>
    <w:rsid w:val="00B35ED9"/>
    <w:rsid w:val="00B361C5"/>
    <w:rsid w:val="00B36390"/>
    <w:rsid w:val="00B36452"/>
    <w:rsid w:val="00B367C0"/>
    <w:rsid w:val="00B36838"/>
    <w:rsid w:val="00B368EF"/>
    <w:rsid w:val="00B36966"/>
    <w:rsid w:val="00B36A16"/>
    <w:rsid w:val="00B36B05"/>
    <w:rsid w:val="00B36B0B"/>
    <w:rsid w:val="00B36B92"/>
    <w:rsid w:val="00B37122"/>
    <w:rsid w:val="00B373D2"/>
    <w:rsid w:val="00B375B2"/>
    <w:rsid w:val="00B37856"/>
    <w:rsid w:val="00B37931"/>
    <w:rsid w:val="00B3796B"/>
    <w:rsid w:val="00B37EE1"/>
    <w:rsid w:val="00B37FEA"/>
    <w:rsid w:val="00B404E5"/>
    <w:rsid w:val="00B405B4"/>
    <w:rsid w:val="00B4085D"/>
    <w:rsid w:val="00B40A6C"/>
    <w:rsid w:val="00B40F9C"/>
    <w:rsid w:val="00B41041"/>
    <w:rsid w:val="00B410E1"/>
    <w:rsid w:val="00B416CA"/>
    <w:rsid w:val="00B421D0"/>
    <w:rsid w:val="00B427D8"/>
    <w:rsid w:val="00B42FF2"/>
    <w:rsid w:val="00B43142"/>
    <w:rsid w:val="00B43299"/>
    <w:rsid w:val="00B43446"/>
    <w:rsid w:val="00B439C2"/>
    <w:rsid w:val="00B43E48"/>
    <w:rsid w:val="00B4421A"/>
    <w:rsid w:val="00B4425C"/>
    <w:rsid w:val="00B443F1"/>
    <w:rsid w:val="00B44BF2"/>
    <w:rsid w:val="00B44F2D"/>
    <w:rsid w:val="00B4506B"/>
    <w:rsid w:val="00B4522C"/>
    <w:rsid w:val="00B456C9"/>
    <w:rsid w:val="00B45888"/>
    <w:rsid w:val="00B46BB1"/>
    <w:rsid w:val="00B4702F"/>
    <w:rsid w:val="00B476C0"/>
    <w:rsid w:val="00B47FC8"/>
    <w:rsid w:val="00B5040B"/>
    <w:rsid w:val="00B50554"/>
    <w:rsid w:val="00B5078E"/>
    <w:rsid w:val="00B5083D"/>
    <w:rsid w:val="00B5089C"/>
    <w:rsid w:val="00B50D77"/>
    <w:rsid w:val="00B50DFD"/>
    <w:rsid w:val="00B50E88"/>
    <w:rsid w:val="00B50F09"/>
    <w:rsid w:val="00B5126E"/>
    <w:rsid w:val="00B5128A"/>
    <w:rsid w:val="00B51614"/>
    <w:rsid w:val="00B51CCE"/>
    <w:rsid w:val="00B51D3D"/>
    <w:rsid w:val="00B520F5"/>
    <w:rsid w:val="00B5251D"/>
    <w:rsid w:val="00B527B6"/>
    <w:rsid w:val="00B52991"/>
    <w:rsid w:val="00B52BAD"/>
    <w:rsid w:val="00B53894"/>
    <w:rsid w:val="00B53FEB"/>
    <w:rsid w:val="00B54122"/>
    <w:rsid w:val="00B54139"/>
    <w:rsid w:val="00B5442F"/>
    <w:rsid w:val="00B54646"/>
    <w:rsid w:val="00B54B1E"/>
    <w:rsid w:val="00B54B29"/>
    <w:rsid w:val="00B54B73"/>
    <w:rsid w:val="00B54CB7"/>
    <w:rsid w:val="00B54FE6"/>
    <w:rsid w:val="00B551AB"/>
    <w:rsid w:val="00B553D2"/>
    <w:rsid w:val="00B55727"/>
    <w:rsid w:val="00B557E0"/>
    <w:rsid w:val="00B55CE8"/>
    <w:rsid w:val="00B55FD7"/>
    <w:rsid w:val="00B56132"/>
    <w:rsid w:val="00B569E9"/>
    <w:rsid w:val="00B56DFC"/>
    <w:rsid w:val="00B56F23"/>
    <w:rsid w:val="00B575F0"/>
    <w:rsid w:val="00B57906"/>
    <w:rsid w:val="00B57C92"/>
    <w:rsid w:val="00B6070F"/>
    <w:rsid w:val="00B60A45"/>
    <w:rsid w:val="00B60E9E"/>
    <w:rsid w:val="00B60FD1"/>
    <w:rsid w:val="00B61073"/>
    <w:rsid w:val="00B6268B"/>
    <w:rsid w:val="00B62A39"/>
    <w:rsid w:val="00B62A3C"/>
    <w:rsid w:val="00B62FE3"/>
    <w:rsid w:val="00B6313F"/>
    <w:rsid w:val="00B638DC"/>
    <w:rsid w:val="00B63A01"/>
    <w:rsid w:val="00B63FC7"/>
    <w:rsid w:val="00B641BB"/>
    <w:rsid w:val="00B642BB"/>
    <w:rsid w:val="00B6473C"/>
    <w:rsid w:val="00B649A9"/>
    <w:rsid w:val="00B64C6E"/>
    <w:rsid w:val="00B65208"/>
    <w:rsid w:val="00B65343"/>
    <w:rsid w:val="00B6590B"/>
    <w:rsid w:val="00B65AE8"/>
    <w:rsid w:val="00B661B9"/>
    <w:rsid w:val="00B66326"/>
    <w:rsid w:val="00B66647"/>
    <w:rsid w:val="00B666D3"/>
    <w:rsid w:val="00B6687E"/>
    <w:rsid w:val="00B66953"/>
    <w:rsid w:val="00B67459"/>
    <w:rsid w:val="00B67559"/>
    <w:rsid w:val="00B67B88"/>
    <w:rsid w:val="00B70507"/>
    <w:rsid w:val="00B70558"/>
    <w:rsid w:val="00B70C02"/>
    <w:rsid w:val="00B70C33"/>
    <w:rsid w:val="00B70C57"/>
    <w:rsid w:val="00B70CB1"/>
    <w:rsid w:val="00B70DF6"/>
    <w:rsid w:val="00B71224"/>
    <w:rsid w:val="00B71A0F"/>
    <w:rsid w:val="00B71B2F"/>
    <w:rsid w:val="00B72147"/>
    <w:rsid w:val="00B7261E"/>
    <w:rsid w:val="00B72CD3"/>
    <w:rsid w:val="00B72F8F"/>
    <w:rsid w:val="00B735CF"/>
    <w:rsid w:val="00B73AF2"/>
    <w:rsid w:val="00B73E05"/>
    <w:rsid w:val="00B73F24"/>
    <w:rsid w:val="00B73FCE"/>
    <w:rsid w:val="00B74203"/>
    <w:rsid w:val="00B745A1"/>
    <w:rsid w:val="00B7472F"/>
    <w:rsid w:val="00B74B40"/>
    <w:rsid w:val="00B74BDE"/>
    <w:rsid w:val="00B74FE0"/>
    <w:rsid w:val="00B750B8"/>
    <w:rsid w:val="00B752E8"/>
    <w:rsid w:val="00B754C5"/>
    <w:rsid w:val="00B759E9"/>
    <w:rsid w:val="00B75E18"/>
    <w:rsid w:val="00B761BC"/>
    <w:rsid w:val="00B763B0"/>
    <w:rsid w:val="00B76444"/>
    <w:rsid w:val="00B76C75"/>
    <w:rsid w:val="00B76EA4"/>
    <w:rsid w:val="00B77037"/>
    <w:rsid w:val="00B77662"/>
    <w:rsid w:val="00B77B3B"/>
    <w:rsid w:val="00B808D3"/>
    <w:rsid w:val="00B809F8"/>
    <w:rsid w:val="00B80FB1"/>
    <w:rsid w:val="00B81059"/>
    <w:rsid w:val="00B81410"/>
    <w:rsid w:val="00B816D0"/>
    <w:rsid w:val="00B816E9"/>
    <w:rsid w:val="00B81F21"/>
    <w:rsid w:val="00B81FDB"/>
    <w:rsid w:val="00B82122"/>
    <w:rsid w:val="00B82350"/>
    <w:rsid w:val="00B8285B"/>
    <w:rsid w:val="00B829F8"/>
    <w:rsid w:val="00B82A75"/>
    <w:rsid w:val="00B82E53"/>
    <w:rsid w:val="00B830BA"/>
    <w:rsid w:val="00B8354E"/>
    <w:rsid w:val="00B83E0D"/>
    <w:rsid w:val="00B84567"/>
    <w:rsid w:val="00B853E2"/>
    <w:rsid w:val="00B85A4A"/>
    <w:rsid w:val="00B85DAB"/>
    <w:rsid w:val="00B85E05"/>
    <w:rsid w:val="00B85FC6"/>
    <w:rsid w:val="00B85FD6"/>
    <w:rsid w:val="00B860AA"/>
    <w:rsid w:val="00B867A7"/>
    <w:rsid w:val="00B86CBB"/>
    <w:rsid w:val="00B87296"/>
    <w:rsid w:val="00B872F2"/>
    <w:rsid w:val="00B87A7A"/>
    <w:rsid w:val="00B90718"/>
    <w:rsid w:val="00B90784"/>
    <w:rsid w:val="00B908D4"/>
    <w:rsid w:val="00B90D16"/>
    <w:rsid w:val="00B90E32"/>
    <w:rsid w:val="00B9141F"/>
    <w:rsid w:val="00B9193F"/>
    <w:rsid w:val="00B91A3A"/>
    <w:rsid w:val="00B91BE6"/>
    <w:rsid w:val="00B91CCB"/>
    <w:rsid w:val="00B91F72"/>
    <w:rsid w:val="00B91FD7"/>
    <w:rsid w:val="00B92014"/>
    <w:rsid w:val="00B92207"/>
    <w:rsid w:val="00B9220C"/>
    <w:rsid w:val="00B92B67"/>
    <w:rsid w:val="00B92F42"/>
    <w:rsid w:val="00B92FAC"/>
    <w:rsid w:val="00B933A1"/>
    <w:rsid w:val="00B9341A"/>
    <w:rsid w:val="00B93712"/>
    <w:rsid w:val="00B93962"/>
    <w:rsid w:val="00B93DF0"/>
    <w:rsid w:val="00B9408F"/>
    <w:rsid w:val="00B94417"/>
    <w:rsid w:val="00B9464C"/>
    <w:rsid w:val="00B94B10"/>
    <w:rsid w:val="00B94C21"/>
    <w:rsid w:val="00B94D12"/>
    <w:rsid w:val="00B94E18"/>
    <w:rsid w:val="00B9548A"/>
    <w:rsid w:val="00B9576A"/>
    <w:rsid w:val="00B9586D"/>
    <w:rsid w:val="00B95C13"/>
    <w:rsid w:val="00B95E68"/>
    <w:rsid w:val="00B95F13"/>
    <w:rsid w:val="00B96407"/>
    <w:rsid w:val="00B96617"/>
    <w:rsid w:val="00B97051"/>
    <w:rsid w:val="00B976EE"/>
    <w:rsid w:val="00B97819"/>
    <w:rsid w:val="00BA012C"/>
    <w:rsid w:val="00BA020B"/>
    <w:rsid w:val="00BA0409"/>
    <w:rsid w:val="00BA046C"/>
    <w:rsid w:val="00BA06BC"/>
    <w:rsid w:val="00BA1212"/>
    <w:rsid w:val="00BA163D"/>
    <w:rsid w:val="00BA20A1"/>
    <w:rsid w:val="00BA2646"/>
    <w:rsid w:val="00BA2DEF"/>
    <w:rsid w:val="00BA362C"/>
    <w:rsid w:val="00BA38A2"/>
    <w:rsid w:val="00BA3B8E"/>
    <w:rsid w:val="00BA3BD5"/>
    <w:rsid w:val="00BA3F5F"/>
    <w:rsid w:val="00BA4391"/>
    <w:rsid w:val="00BA43D8"/>
    <w:rsid w:val="00BA45A0"/>
    <w:rsid w:val="00BA45A6"/>
    <w:rsid w:val="00BA47E0"/>
    <w:rsid w:val="00BA48DA"/>
    <w:rsid w:val="00BA49AB"/>
    <w:rsid w:val="00BA4A03"/>
    <w:rsid w:val="00BA4B39"/>
    <w:rsid w:val="00BA4E57"/>
    <w:rsid w:val="00BA4EBF"/>
    <w:rsid w:val="00BA5109"/>
    <w:rsid w:val="00BA5116"/>
    <w:rsid w:val="00BA5284"/>
    <w:rsid w:val="00BA52F6"/>
    <w:rsid w:val="00BA551B"/>
    <w:rsid w:val="00BA55E0"/>
    <w:rsid w:val="00BA5D66"/>
    <w:rsid w:val="00BA6690"/>
    <w:rsid w:val="00BA6757"/>
    <w:rsid w:val="00BA6D71"/>
    <w:rsid w:val="00BA6F39"/>
    <w:rsid w:val="00BA71A9"/>
    <w:rsid w:val="00BA757C"/>
    <w:rsid w:val="00BA7C5F"/>
    <w:rsid w:val="00BA7F29"/>
    <w:rsid w:val="00BA7F67"/>
    <w:rsid w:val="00BB0014"/>
    <w:rsid w:val="00BB0360"/>
    <w:rsid w:val="00BB0A83"/>
    <w:rsid w:val="00BB0BD5"/>
    <w:rsid w:val="00BB0C85"/>
    <w:rsid w:val="00BB0D5E"/>
    <w:rsid w:val="00BB117A"/>
    <w:rsid w:val="00BB1595"/>
    <w:rsid w:val="00BB1642"/>
    <w:rsid w:val="00BB19C8"/>
    <w:rsid w:val="00BB1E63"/>
    <w:rsid w:val="00BB2003"/>
    <w:rsid w:val="00BB2012"/>
    <w:rsid w:val="00BB2147"/>
    <w:rsid w:val="00BB23B3"/>
    <w:rsid w:val="00BB2774"/>
    <w:rsid w:val="00BB2E95"/>
    <w:rsid w:val="00BB323C"/>
    <w:rsid w:val="00BB3810"/>
    <w:rsid w:val="00BB39FE"/>
    <w:rsid w:val="00BB4440"/>
    <w:rsid w:val="00BB4666"/>
    <w:rsid w:val="00BB4B42"/>
    <w:rsid w:val="00BB4DC1"/>
    <w:rsid w:val="00BB4F1E"/>
    <w:rsid w:val="00BB4F48"/>
    <w:rsid w:val="00BB52AA"/>
    <w:rsid w:val="00BB551B"/>
    <w:rsid w:val="00BB5851"/>
    <w:rsid w:val="00BB5866"/>
    <w:rsid w:val="00BB5DC5"/>
    <w:rsid w:val="00BB5E0A"/>
    <w:rsid w:val="00BB6065"/>
    <w:rsid w:val="00BB6166"/>
    <w:rsid w:val="00BB6439"/>
    <w:rsid w:val="00BB711D"/>
    <w:rsid w:val="00BB79C6"/>
    <w:rsid w:val="00BB7DDA"/>
    <w:rsid w:val="00BB7EB3"/>
    <w:rsid w:val="00BB7F50"/>
    <w:rsid w:val="00BC02D1"/>
    <w:rsid w:val="00BC03F9"/>
    <w:rsid w:val="00BC0CAD"/>
    <w:rsid w:val="00BC1C26"/>
    <w:rsid w:val="00BC28C8"/>
    <w:rsid w:val="00BC2F8D"/>
    <w:rsid w:val="00BC3109"/>
    <w:rsid w:val="00BC31E2"/>
    <w:rsid w:val="00BC3593"/>
    <w:rsid w:val="00BC373D"/>
    <w:rsid w:val="00BC3F14"/>
    <w:rsid w:val="00BC4137"/>
    <w:rsid w:val="00BC4980"/>
    <w:rsid w:val="00BC575A"/>
    <w:rsid w:val="00BC61A5"/>
    <w:rsid w:val="00BC666E"/>
    <w:rsid w:val="00BC6B22"/>
    <w:rsid w:val="00BC777F"/>
    <w:rsid w:val="00BC7831"/>
    <w:rsid w:val="00BD046A"/>
    <w:rsid w:val="00BD0BF3"/>
    <w:rsid w:val="00BD107A"/>
    <w:rsid w:val="00BD1384"/>
    <w:rsid w:val="00BD1938"/>
    <w:rsid w:val="00BD1A98"/>
    <w:rsid w:val="00BD21A8"/>
    <w:rsid w:val="00BD24A4"/>
    <w:rsid w:val="00BD2751"/>
    <w:rsid w:val="00BD279A"/>
    <w:rsid w:val="00BD2DF6"/>
    <w:rsid w:val="00BD30A9"/>
    <w:rsid w:val="00BD324B"/>
    <w:rsid w:val="00BD355D"/>
    <w:rsid w:val="00BD3778"/>
    <w:rsid w:val="00BD4114"/>
    <w:rsid w:val="00BD44E6"/>
    <w:rsid w:val="00BD48AE"/>
    <w:rsid w:val="00BD501E"/>
    <w:rsid w:val="00BD5449"/>
    <w:rsid w:val="00BD5528"/>
    <w:rsid w:val="00BD5858"/>
    <w:rsid w:val="00BD5B56"/>
    <w:rsid w:val="00BD5C25"/>
    <w:rsid w:val="00BD5F1B"/>
    <w:rsid w:val="00BD686F"/>
    <w:rsid w:val="00BD7031"/>
    <w:rsid w:val="00BD7052"/>
    <w:rsid w:val="00BD750E"/>
    <w:rsid w:val="00BD7572"/>
    <w:rsid w:val="00BD7E07"/>
    <w:rsid w:val="00BD7E9D"/>
    <w:rsid w:val="00BE0B22"/>
    <w:rsid w:val="00BE0C89"/>
    <w:rsid w:val="00BE18FE"/>
    <w:rsid w:val="00BE258E"/>
    <w:rsid w:val="00BE2906"/>
    <w:rsid w:val="00BE2A7D"/>
    <w:rsid w:val="00BE2B6F"/>
    <w:rsid w:val="00BE3403"/>
    <w:rsid w:val="00BE3505"/>
    <w:rsid w:val="00BE3699"/>
    <w:rsid w:val="00BE3A2E"/>
    <w:rsid w:val="00BE3AE0"/>
    <w:rsid w:val="00BE3C68"/>
    <w:rsid w:val="00BE3F06"/>
    <w:rsid w:val="00BE40D2"/>
    <w:rsid w:val="00BE440D"/>
    <w:rsid w:val="00BE44F6"/>
    <w:rsid w:val="00BE4883"/>
    <w:rsid w:val="00BE496D"/>
    <w:rsid w:val="00BE4989"/>
    <w:rsid w:val="00BE5493"/>
    <w:rsid w:val="00BE606B"/>
    <w:rsid w:val="00BE60DF"/>
    <w:rsid w:val="00BE6193"/>
    <w:rsid w:val="00BE6370"/>
    <w:rsid w:val="00BE67AC"/>
    <w:rsid w:val="00BE67E1"/>
    <w:rsid w:val="00BE69D1"/>
    <w:rsid w:val="00BE772A"/>
    <w:rsid w:val="00BE7926"/>
    <w:rsid w:val="00BE7927"/>
    <w:rsid w:val="00BE7CE0"/>
    <w:rsid w:val="00BF052F"/>
    <w:rsid w:val="00BF0A77"/>
    <w:rsid w:val="00BF0BD2"/>
    <w:rsid w:val="00BF1573"/>
    <w:rsid w:val="00BF17AF"/>
    <w:rsid w:val="00BF19F5"/>
    <w:rsid w:val="00BF1BA0"/>
    <w:rsid w:val="00BF2109"/>
    <w:rsid w:val="00BF211E"/>
    <w:rsid w:val="00BF2311"/>
    <w:rsid w:val="00BF2463"/>
    <w:rsid w:val="00BF287E"/>
    <w:rsid w:val="00BF2968"/>
    <w:rsid w:val="00BF2CC1"/>
    <w:rsid w:val="00BF3795"/>
    <w:rsid w:val="00BF4C21"/>
    <w:rsid w:val="00BF4E29"/>
    <w:rsid w:val="00BF4E43"/>
    <w:rsid w:val="00BF542D"/>
    <w:rsid w:val="00BF5C04"/>
    <w:rsid w:val="00BF5C7E"/>
    <w:rsid w:val="00BF5E26"/>
    <w:rsid w:val="00BF65B3"/>
    <w:rsid w:val="00BF6780"/>
    <w:rsid w:val="00BF6C9B"/>
    <w:rsid w:val="00BF715C"/>
    <w:rsid w:val="00BF75CB"/>
    <w:rsid w:val="00BF77A7"/>
    <w:rsid w:val="00BF7C5B"/>
    <w:rsid w:val="00BF7FE2"/>
    <w:rsid w:val="00C00896"/>
    <w:rsid w:val="00C00C6B"/>
    <w:rsid w:val="00C00D57"/>
    <w:rsid w:val="00C00E20"/>
    <w:rsid w:val="00C010DB"/>
    <w:rsid w:val="00C0134D"/>
    <w:rsid w:val="00C01430"/>
    <w:rsid w:val="00C01A90"/>
    <w:rsid w:val="00C01B9E"/>
    <w:rsid w:val="00C01C81"/>
    <w:rsid w:val="00C021A0"/>
    <w:rsid w:val="00C02AC1"/>
    <w:rsid w:val="00C02BB1"/>
    <w:rsid w:val="00C02DBD"/>
    <w:rsid w:val="00C03198"/>
    <w:rsid w:val="00C035B8"/>
    <w:rsid w:val="00C038D7"/>
    <w:rsid w:val="00C03C15"/>
    <w:rsid w:val="00C04148"/>
    <w:rsid w:val="00C04662"/>
    <w:rsid w:val="00C04672"/>
    <w:rsid w:val="00C04BE8"/>
    <w:rsid w:val="00C04DAB"/>
    <w:rsid w:val="00C059B2"/>
    <w:rsid w:val="00C059D3"/>
    <w:rsid w:val="00C06216"/>
    <w:rsid w:val="00C063DF"/>
    <w:rsid w:val="00C069B0"/>
    <w:rsid w:val="00C06F93"/>
    <w:rsid w:val="00C0739E"/>
    <w:rsid w:val="00C0748D"/>
    <w:rsid w:val="00C075F8"/>
    <w:rsid w:val="00C0774A"/>
    <w:rsid w:val="00C07949"/>
    <w:rsid w:val="00C07C31"/>
    <w:rsid w:val="00C07DB3"/>
    <w:rsid w:val="00C107EB"/>
    <w:rsid w:val="00C11732"/>
    <w:rsid w:val="00C11A73"/>
    <w:rsid w:val="00C11F1F"/>
    <w:rsid w:val="00C11FFF"/>
    <w:rsid w:val="00C12053"/>
    <w:rsid w:val="00C12365"/>
    <w:rsid w:val="00C125AE"/>
    <w:rsid w:val="00C12B48"/>
    <w:rsid w:val="00C12C64"/>
    <w:rsid w:val="00C12D4D"/>
    <w:rsid w:val="00C12E33"/>
    <w:rsid w:val="00C13241"/>
    <w:rsid w:val="00C1376B"/>
    <w:rsid w:val="00C13824"/>
    <w:rsid w:val="00C13A71"/>
    <w:rsid w:val="00C13CD3"/>
    <w:rsid w:val="00C13E7E"/>
    <w:rsid w:val="00C13F98"/>
    <w:rsid w:val="00C145F6"/>
    <w:rsid w:val="00C151C2"/>
    <w:rsid w:val="00C155C1"/>
    <w:rsid w:val="00C15A16"/>
    <w:rsid w:val="00C16040"/>
    <w:rsid w:val="00C1638D"/>
    <w:rsid w:val="00C16508"/>
    <w:rsid w:val="00C16C63"/>
    <w:rsid w:val="00C171CE"/>
    <w:rsid w:val="00C1749C"/>
    <w:rsid w:val="00C175B2"/>
    <w:rsid w:val="00C17782"/>
    <w:rsid w:val="00C178D6"/>
    <w:rsid w:val="00C178FA"/>
    <w:rsid w:val="00C20037"/>
    <w:rsid w:val="00C20268"/>
    <w:rsid w:val="00C20B55"/>
    <w:rsid w:val="00C2109E"/>
    <w:rsid w:val="00C2140B"/>
    <w:rsid w:val="00C21572"/>
    <w:rsid w:val="00C215B0"/>
    <w:rsid w:val="00C2167D"/>
    <w:rsid w:val="00C2186B"/>
    <w:rsid w:val="00C21C9A"/>
    <w:rsid w:val="00C21F3F"/>
    <w:rsid w:val="00C2212A"/>
    <w:rsid w:val="00C225AE"/>
    <w:rsid w:val="00C22980"/>
    <w:rsid w:val="00C22BD2"/>
    <w:rsid w:val="00C22E95"/>
    <w:rsid w:val="00C23010"/>
    <w:rsid w:val="00C23081"/>
    <w:rsid w:val="00C231A1"/>
    <w:rsid w:val="00C236C9"/>
    <w:rsid w:val="00C2383F"/>
    <w:rsid w:val="00C239CE"/>
    <w:rsid w:val="00C23DA8"/>
    <w:rsid w:val="00C2404D"/>
    <w:rsid w:val="00C240D1"/>
    <w:rsid w:val="00C241F0"/>
    <w:rsid w:val="00C24456"/>
    <w:rsid w:val="00C24737"/>
    <w:rsid w:val="00C249E7"/>
    <w:rsid w:val="00C24CA9"/>
    <w:rsid w:val="00C24EE8"/>
    <w:rsid w:val="00C253C7"/>
    <w:rsid w:val="00C253E8"/>
    <w:rsid w:val="00C255EB"/>
    <w:rsid w:val="00C25B32"/>
    <w:rsid w:val="00C26219"/>
    <w:rsid w:val="00C265E6"/>
    <w:rsid w:val="00C26627"/>
    <w:rsid w:val="00C26963"/>
    <w:rsid w:val="00C269E2"/>
    <w:rsid w:val="00C26AB2"/>
    <w:rsid w:val="00C26F40"/>
    <w:rsid w:val="00C2736D"/>
    <w:rsid w:val="00C273FA"/>
    <w:rsid w:val="00C276BD"/>
    <w:rsid w:val="00C27A87"/>
    <w:rsid w:val="00C27B54"/>
    <w:rsid w:val="00C306F5"/>
    <w:rsid w:val="00C30AAD"/>
    <w:rsid w:val="00C30BAF"/>
    <w:rsid w:val="00C31430"/>
    <w:rsid w:val="00C31637"/>
    <w:rsid w:val="00C317BF"/>
    <w:rsid w:val="00C31804"/>
    <w:rsid w:val="00C31EC7"/>
    <w:rsid w:val="00C33969"/>
    <w:rsid w:val="00C33A43"/>
    <w:rsid w:val="00C3484A"/>
    <w:rsid w:val="00C34991"/>
    <w:rsid w:val="00C349A3"/>
    <w:rsid w:val="00C34AC2"/>
    <w:rsid w:val="00C34EFA"/>
    <w:rsid w:val="00C3509F"/>
    <w:rsid w:val="00C3545A"/>
    <w:rsid w:val="00C354DD"/>
    <w:rsid w:val="00C359D1"/>
    <w:rsid w:val="00C35A17"/>
    <w:rsid w:val="00C35E3D"/>
    <w:rsid w:val="00C35EA2"/>
    <w:rsid w:val="00C3611C"/>
    <w:rsid w:val="00C3650C"/>
    <w:rsid w:val="00C367AF"/>
    <w:rsid w:val="00C36E6A"/>
    <w:rsid w:val="00C3722D"/>
    <w:rsid w:val="00C37A73"/>
    <w:rsid w:val="00C37BB5"/>
    <w:rsid w:val="00C400B6"/>
    <w:rsid w:val="00C4027C"/>
    <w:rsid w:val="00C40442"/>
    <w:rsid w:val="00C405C3"/>
    <w:rsid w:val="00C4081F"/>
    <w:rsid w:val="00C40BF6"/>
    <w:rsid w:val="00C40C67"/>
    <w:rsid w:val="00C40E7D"/>
    <w:rsid w:val="00C412CC"/>
    <w:rsid w:val="00C415A8"/>
    <w:rsid w:val="00C41C93"/>
    <w:rsid w:val="00C41EE2"/>
    <w:rsid w:val="00C41F5B"/>
    <w:rsid w:val="00C423D4"/>
    <w:rsid w:val="00C428DB"/>
    <w:rsid w:val="00C42ADE"/>
    <w:rsid w:val="00C42DBF"/>
    <w:rsid w:val="00C43476"/>
    <w:rsid w:val="00C435B4"/>
    <w:rsid w:val="00C43875"/>
    <w:rsid w:val="00C43A92"/>
    <w:rsid w:val="00C43DAB"/>
    <w:rsid w:val="00C4421D"/>
    <w:rsid w:val="00C446DC"/>
    <w:rsid w:val="00C447A4"/>
    <w:rsid w:val="00C45280"/>
    <w:rsid w:val="00C458AF"/>
    <w:rsid w:val="00C45B29"/>
    <w:rsid w:val="00C45CA5"/>
    <w:rsid w:val="00C461B9"/>
    <w:rsid w:val="00C46352"/>
    <w:rsid w:val="00C464F4"/>
    <w:rsid w:val="00C4664E"/>
    <w:rsid w:val="00C46720"/>
    <w:rsid w:val="00C467BA"/>
    <w:rsid w:val="00C46839"/>
    <w:rsid w:val="00C46ACE"/>
    <w:rsid w:val="00C46D08"/>
    <w:rsid w:val="00C4736D"/>
    <w:rsid w:val="00C474CA"/>
    <w:rsid w:val="00C47928"/>
    <w:rsid w:val="00C47DFB"/>
    <w:rsid w:val="00C47F0E"/>
    <w:rsid w:val="00C5000D"/>
    <w:rsid w:val="00C5097E"/>
    <w:rsid w:val="00C511A2"/>
    <w:rsid w:val="00C51552"/>
    <w:rsid w:val="00C515C6"/>
    <w:rsid w:val="00C51745"/>
    <w:rsid w:val="00C517D0"/>
    <w:rsid w:val="00C51B8F"/>
    <w:rsid w:val="00C520A6"/>
    <w:rsid w:val="00C52FE7"/>
    <w:rsid w:val="00C53125"/>
    <w:rsid w:val="00C53416"/>
    <w:rsid w:val="00C5378D"/>
    <w:rsid w:val="00C53852"/>
    <w:rsid w:val="00C53A55"/>
    <w:rsid w:val="00C53AFF"/>
    <w:rsid w:val="00C53F71"/>
    <w:rsid w:val="00C54028"/>
    <w:rsid w:val="00C54B0E"/>
    <w:rsid w:val="00C54F21"/>
    <w:rsid w:val="00C5506C"/>
    <w:rsid w:val="00C552E5"/>
    <w:rsid w:val="00C55F72"/>
    <w:rsid w:val="00C56381"/>
    <w:rsid w:val="00C5642A"/>
    <w:rsid w:val="00C5691B"/>
    <w:rsid w:val="00C57A04"/>
    <w:rsid w:val="00C57A8C"/>
    <w:rsid w:val="00C57E50"/>
    <w:rsid w:val="00C57E9E"/>
    <w:rsid w:val="00C60009"/>
    <w:rsid w:val="00C6032C"/>
    <w:rsid w:val="00C6058A"/>
    <w:rsid w:val="00C60E67"/>
    <w:rsid w:val="00C61186"/>
    <w:rsid w:val="00C61949"/>
    <w:rsid w:val="00C61954"/>
    <w:rsid w:val="00C61AE8"/>
    <w:rsid w:val="00C61C21"/>
    <w:rsid w:val="00C61C22"/>
    <w:rsid w:val="00C62264"/>
    <w:rsid w:val="00C6234D"/>
    <w:rsid w:val="00C6365E"/>
    <w:rsid w:val="00C63723"/>
    <w:rsid w:val="00C64062"/>
    <w:rsid w:val="00C64977"/>
    <w:rsid w:val="00C649AB"/>
    <w:rsid w:val="00C65569"/>
    <w:rsid w:val="00C65A15"/>
    <w:rsid w:val="00C65BB7"/>
    <w:rsid w:val="00C65D6B"/>
    <w:rsid w:val="00C66503"/>
    <w:rsid w:val="00C667A4"/>
    <w:rsid w:val="00C66C19"/>
    <w:rsid w:val="00C66C4F"/>
    <w:rsid w:val="00C66E20"/>
    <w:rsid w:val="00C6729D"/>
    <w:rsid w:val="00C67831"/>
    <w:rsid w:val="00C679E3"/>
    <w:rsid w:val="00C67B04"/>
    <w:rsid w:val="00C67FF3"/>
    <w:rsid w:val="00C700A1"/>
    <w:rsid w:val="00C70299"/>
    <w:rsid w:val="00C70D85"/>
    <w:rsid w:val="00C71077"/>
    <w:rsid w:val="00C714C6"/>
    <w:rsid w:val="00C71546"/>
    <w:rsid w:val="00C7156F"/>
    <w:rsid w:val="00C719F6"/>
    <w:rsid w:val="00C71FD1"/>
    <w:rsid w:val="00C7208E"/>
    <w:rsid w:val="00C721C2"/>
    <w:rsid w:val="00C722FD"/>
    <w:rsid w:val="00C7231F"/>
    <w:rsid w:val="00C72404"/>
    <w:rsid w:val="00C73768"/>
    <w:rsid w:val="00C737D3"/>
    <w:rsid w:val="00C73A4E"/>
    <w:rsid w:val="00C73E5E"/>
    <w:rsid w:val="00C741ED"/>
    <w:rsid w:val="00C74631"/>
    <w:rsid w:val="00C75025"/>
    <w:rsid w:val="00C750DF"/>
    <w:rsid w:val="00C753FF"/>
    <w:rsid w:val="00C75411"/>
    <w:rsid w:val="00C7582C"/>
    <w:rsid w:val="00C759E6"/>
    <w:rsid w:val="00C75BDF"/>
    <w:rsid w:val="00C75F02"/>
    <w:rsid w:val="00C75FED"/>
    <w:rsid w:val="00C764F5"/>
    <w:rsid w:val="00C77C03"/>
    <w:rsid w:val="00C80305"/>
    <w:rsid w:val="00C80484"/>
    <w:rsid w:val="00C804BD"/>
    <w:rsid w:val="00C8052C"/>
    <w:rsid w:val="00C810A5"/>
    <w:rsid w:val="00C81195"/>
    <w:rsid w:val="00C811C8"/>
    <w:rsid w:val="00C812D3"/>
    <w:rsid w:val="00C81975"/>
    <w:rsid w:val="00C81E56"/>
    <w:rsid w:val="00C82155"/>
    <w:rsid w:val="00C8241A"/>
    <w:rsid w:val="00C82593"/>
    <w:rsid w:val="00C8276F"/>
    <w:rsid w:val="00C82CC0"/>
    <w:rsid w:val="00C830F8"/>
    <w:rsid w:val="00C83337"/>
    <w:rsid w:val="00C833A4"/>
    <w:rsid w:val="00C833AE"/>
    <w:rsid w:val="00C83485"/>
    <w:rsid w:val="00C83533"/>
    <w:rsid w:val="00C839B3"/>
    <w:rsid w:val="00C83E96"/>
    <w:rsid w:val="00C8434E"/>
    <w:rsid w:val="00C843E2"/>
    <w:rsid w:val="00C84762"/>
    <w:rsid w:val="00C84A4E"/>
    <w:rsid w:val="00C84CAC"/>
    <w:rsid w:val="00C850B4"/>
    <w:rsid w:val="00C855F5"/>
    <w:rsid w:val="00C85864"/>
    <w:rsid w:val="00C85BB3"/>
    <w:rsid w:val="00C85BE6"/>
    <w:rsid w:val="00C85D43"/>
    <w:rsid w:val="00C85D89"/>
    <w:rsid w:val="00C86119"/>
    <w:rsid w:val="00C8612F"/>
    <w:rsid w:val="00C8670A"/>
    <w:rsid w:val="00C8695E"/>
    <w:rsid w:val="00C86BF8"/>
    <w:rsid w:val="00C87153"/>
    <w:rsid w:val="00C87BE3"/>
    <w:rsid w:val="00C87C23"/>
    <w:rsid w:val="00C90864"/>
    <w:rsid w:val="00C9087F"/>
    <w:rsid w:val="00C908AC"/>
    <w:rsid w:val="00C909AD"/>
    <w:rsid w:val="00C90FE5"/>
    <w:rsid w:val="00C914B0"/>
    <w:rsid w:val="00C921C5"/>
    <w:rsid w:val="00C92C38"/>
    <w:rsid w:val="00C933DA"/>
    <w:rsid w:val="00C935F2"/>
    <w:rsid w:val="00C93732"/>
    <w:rsid w:val="00C939DC"/>
    <w:rsid w:val="00C93B76"/>
    <w:rsid w:val="00C93C54"/>
    <w:rsid w:val="00C93D97"/>
    <w:rsid w:val="00C93E1B"/>
    <w:rsid w:val="00C94053"/>
    <w:rsid w:val="00C94211"/>
    <w:rsid w:val="00C951FF"/>
    <w:rsid w:val="00C95B9E"/>
    <w:rsid w:val="00C95D3B"/>
    <w:rsid w:val="00C970AE"/>
    <w:rsid w:val="00C9712B"/>
    <w:rsid w:val="00C971D4"/>
    <w:rsid w:val="00C97300"/>
    <w:rsid w:val="00C976A5"/>
    <w:rsid w:val="00C97ACB"/>
    <w:rsid w:val="00C97B46"/>
    <w:rsid w:val="00C97CE7"/>
    <w:rsid w:val="00C97F90"/>
    <w:rsid w:val="00CA0140"/>
    <w:rsid w:val="00CA0701"/>
    <w:rsid w:val="00CA0C13"/>
    <w:rsid w:val="00CA0E86"/>
    <w:rsid w:val="00CA1019"/>
    <w:rsid w:val="00CA1347"/>
    <w:rsid w:val="00CA1B98"/>
    <w:rsid w:val="00CA1F20"/>
    <w:rsid w:val="00CA2145"/>
    <w:rsid w:val="00CA23B3"/>
    <w:rsid w:val="00CA23DB"/>
    <w:rsid w:val="00CA2487"/>
    <w:rsid w:val="00CA332E"/>
    <w:rsid w:val="00CA3759"/>
    <w:rsid w:val="00CA3805"/>
    <w:rsid w:val="00CA3D8F"/>
    <w:rsid w:val="00CA4051"/>
    <w:rsid w:val="00CA46F8"/>
    <w:rsid w:val="00CA483A"/>
    <w:rsid w:val="00CA48DF"/>
    <w:rsid w:val="00CA4AE9"/>
    <w:rsid w:val="00CA5381"/>
    <w:rsid w:val="00CA540C"/>
    <w:rsid w:val="00CA555C"/>
    <w:rsid w:val="00CA60CA"/>
    <w:rsid w:val="00CA61DF"/>
    <w:rsid w:val="00CA6380"/>
    <w:rsid w:val="00CA678D"/>
    <w:rsid w:val="00CA6AAD"/>
    <w:rsid w:val="00CA73D8"/>
    <w:rsid w:val="00CA782B"/>
    <w:rsid w:val="00CA788F"/>
    <w:rsid w:val="00CA7921"/>
    <w:rsid w:val="00CA7A62"/>
    <w:rsid w:val="00CA7E9D"/>
    <w:rsid w:val="00CB096D"/>
    <w:rsid w:val="00CB0BBC"/>
    <w:rsid w:val="00CB17D3"/>
    <w:rsid w:val="00CB1FAE"/>
    <w:rsid w:val="00CB2330"/>
    <w:rsid w:val="00CB2C4E"/>
    <w:rsid w:val="00CB2C70"/>
    <w:rsid w:val="00CB2EEF"/>
    <w:rsid w:val="00CB307B"/>
    <w:rsid w:val="00CB36DB"/>
    <w:rsid w:val="00CB3909"/>
    <w:rsid w:val="00CB3911"/>
    <w:rsid w:val="00CB39B8"/>
    <w:rsid w:val="00CB39DF"/>
    <w:rsid w:val="00CB3DDD"/>
    <w:rsid w:val="00CB4073"/>
    <w:rsid w:val="00CB413F"/>
    <w:rsid w:val="00CB46C8"/>
    <w:rsid w:val="00CB46DA"/>
    <w:rsid w:val="00CB4F2D"/>
    <w:rsid w:val="00CB50A1"/>
    <w:rsid w:val="00CB5960"/>
    <w:rsid w:val="00CB5B4A"/>
    <w:rsid w:val="00CB5F11"/>
    <w:rsid w:val="00CB62E0"/>
    <w:rsid w:val="00CB6592"/>
    <w:rsid w:val="00CB689D"/>
    <w:rsid w:val="00CB68A2"/>
    <w:rsid w:val="00CB6979"/>
    <w:rsid w:val="00CB7A7A"/>
    <w:rsid w:val="00CB7D3D"/>
    <w:rsid w:val="00CC0D7C"/>
    <w:rsid w:val="00CC0DD8"/>
    <w:rsid w:val="00CC18B9"/>
    <w:rsid w:val="00CC26B7"/>
    <w:rsid w:val="00CC2B1F"/>
    <w:rsid w:val="00CC2C45"/>
    <w:rsid w:val="00CC2C92"/>
    <w:rsid w:val="00CC35A4"/>
    <w:rsid w:val="00CC3BA9"/>
    <w:rsid w:val="00CC46DF"/>
    <w:rsid w:val="00CC54CA"/>
    <w:rsid w:val="00CC59F1"/>
    <w:rsid w:val="00CC66E9"/>
    <w:rsid w:val="00CC6A42"/>
    <w:rsid w:val="00CC6C2A"/>
    <w:rsid w:val="00CC7413"/>
    <w:rsid w:val="00CC754F"/>
    <w:rsid w:val="00CC785D"/>
    <w:rsid w:val="00CC7E3F"/>
    <w:rsid w:val="00CD08BB"/>
    <w:rsid w:val="00CD0B1E"/>
    <w:rsid w:val="00CD10E6"/>
    <w:rsid w:val="00CD19EE"/>
    <w:rsid w:val="00CD1A05"/>
    <w:rsid w:val="00CD21A0"/>
    <w:rsid w:val="00CD24FC"/>
    <w:rsid w:val="00CD252D"/>
    <w:rsid w:val="00CD26DF"/>
    <w:rsid w:val="00CD26F4"/>
    <w:rsid w:val="00CD2CF5"/>
    <w:rsid w:val="00CD308A"/>
    <w:rsid w:val="00CD30A8"/>
    <w:rsid w:val="00CD35A5"/>
    <w:rsid w:val="00CD35BF"/>
    <w:rsid w:val="00CD3892"/>
    <w:rsid w:val="00CD3B21"/>
    <w:rsid w:val="00CD3C34"/>
    <w:rsid w:val="00CD3FD6"/>
    <w:rsid w:val="00CD494E"/>
    <w:rsid w:val="00CD4BA3"/>
    <w:rsid w:val="00CD4C19"/>
    <w:rsid w:val="00CD51DE"/>
    <w:rsid w:val="00CD5288"/>
    <w:rsid w:val="00CD5552"/>
    <w:rsid w:val="00CD5A7D"/>
    <w:rsid w:val="00CD5F0A"/>
    <w:rsid w:val="00CD5F9B"/>
    <w:rsid w:val="00CD5FF5"/>
    <w:rsid w:val="00CD639A"/>
    <w:rsid w:val="00CD6453"/>
    <w:rsid w:val="00CD68EA"/>
    <w:rsid w:val="00CD69CC"/>
    <w:rsid w:val="00CD69D0"/>
    <w:rsid w:val="00CD6BD4"/>
    <w:rsid w:val="00CD6E6E"/>
    <w:rsid w:val="00CD767A"/>
    <w:rsid w:val="00CE011C"/>
    <w:rsid w:val="00CE0285"/>
    <w:rsid w:val="00CE0491"/>
    <w:rsid w:val="00CE0BC6"/>
    <w:rsid w:val="00CE0C57"/>
    <w:rsid w:val="00CE0F35"/>
    <w:rsid w:val="00CE1493"/>
    <w:rsid w:val="00CE17C2"/>
    <w:rsid w:val="00CE17E4"/>
    <w:rsid w:val="00CE2483"/>
    <w:rsid w:val="00CE26F8"/>
    <w:rsid w:val="00CE285E"/>
    <w:rsid w:val="00CE2B1B"/>
    <w:rsid w:val="00CE35FA"/>
    <w:rsid w:val="00CE45EF"/>
    <w:rsid w:val="00CE4BEC"/>
    <w:rsid w:val="00CE5376"/>
    <w:rsid w:val="00CE5B05"/>
    <w:rsid w:val="00CE5C55"/>
    <w:rsid w:val="00CE67E4"/>
    <w:rsid w:val="00CE6868"/>
    <w:rsid w:val="00CE689A"/>
    <w:rsid w:val="00CE73C9"/>
    <w:rsid w:val="00CE787F"/>
    <w:rsid w:val="00CE7D07"/>
    <w:rsid w:val="00CF0145"/>
    <w:rsid w:val="00CF089B"/>
    <w:rsid w:val="00CF09D0"/>
    <w:rsid w:val="00CF1211"/>
    <w:rsid w:val="00CF127C"/>
    <w:rsid w:val="00CF13A8"/>
    <w:rsid w:val="00CF157C"/>
    <w:rsid w:val="00CF1638"/>
    <w:rsid w:val="00CF187F"/>
    <w:rsid w:val="00CF1A8C"/>
    <w:rsid w:val="00CF1C39"/>
    <w:rsid w:val="00CF272B"/>
    <w:rsid w:val="00CF2BDE"/>
    <w:rsid w:val="00CF2CBB"/>
    <w:rsid w:val="00CF350D"/>
    <w:rsid w:val="00CF4684"/>
    <w:rsid w:val="00CF4E28"/>
    <w:rsid w:val="00CF5515"/>
    <w:rsid w:val="00CF55D6"/>
    <w:rsid w:val="00CF567D"/>
    <w:rsid w:val="00CF57E3"/>
    <w:rsid w:val="00CF5B4A"/>
    <w:rsid w:val="00CF5E52"/>
    <w:rsid w:val="00CF629D"/>
    <w:rsid w:val="00CF62D8"/>
    <w:rsid w:val="00CF65C4"/>
    <w:rsid w:val="00CF6E70"/>
    <w:rsid w:val="00CF7050"/>
    <w:rsid w:val="00CF7283"/>
    <w:rsid w:val="00CF752E"/>
    <w:rsid w:val="00CF7A96"/>
    <w:rsid w:val="00CF7F0B"/>
    <w:rsid w:val="00D0001B"/>
    <w:rsid w:val="00D00218"/>
    <w:rsid w:val="00D0023F"/>
    <w:rsid w:val="00D002B8"/>
    <w:rsid w:val="00D00F68"/>
    <w:rsid w:val="00D00FB1"/>
    <w:rsid w:val="00D010A5"/>
    <w:rsid w:val="00D017A9"/>
    <w:rsid w:val="00D0187C"/>
    <w:rsid w:val="00D01CB9"/>
    <w:rsid w:val="00D01E58"/>
    <w:rsid w:val="00D025DF"/>
    <w:rsid w:val="00D029BF"/>
    <w:rsid w:val="00D02AB4"/>
    <w:rsid w:val="00D02BD5"/>
    <w:rsid w:val="00D02F16"/>
    <w:rsid w:val="00D03156"/>
    <w:rsid w:val="00D038ED"/>
    <w:rsid w:val="00D03BB6"/>
    <w:rsid w:val="00D03EE1"/>
    <w:rsid w:val="00D04286"/>
    <w:rsid w:val="00D0431A"/>
    <w:rsid w:val="00D0464F"/>
    <w:rsid w:val="00D04AC2"/>
    <w:rsid w:val="00D0510F"/>
    <w:rsid w:val="00D055A0"/>
    <w:rsid w:val="00D055B7"/>
    <w:rsid w:val="00D05C9E"/>
    <w:rsid w:val="00D05ED5"/>
    <w:rsid w:val="00D05F2B"/>
    <w:rsid w:val="00D06172"/>
    <w:rsid w:val="00D0624B"/>
    <w:rsid w:val="00D06548"/>
    <w:rsid w:val="00D06A97"/>
    <w:rsid w:val="00D06C0A"/>
    <w:rsid w:val="00D07329"/>
    <w:rsid w:val="00D07512"/>
    <w:rsid w:val="00D079D0"/>
    <w:rsid w:val="00D07CA5"/>
    <w:rsid w:val="00D07D93"/>
    <w:rsid w:val="00D10763"/>
    <w:rsid w:val="00D10CE0"/>
    <w:rsid w:val="00D10FC7"/>
    <w:rsid w:val="00D110C6"/>
    <w:rsid w:val="00D11C4C"/>
    <w:rsid w:val="00D122A1"/>
    <w:rsid w:val="00D127E3"/>
    <w:rsid w:val="00D12A97"/>
    <w:rsid w:val="00D13049"/>
    <w:rsid w:val="00D132C9"/>
    <w:rsid w:val="00D1353E"/>
    <w:rsid w:val="00D1384F"/>
    <w:rsid w:val="00D138F2"/>
    <w:rsid w:val="00D13ACE"/>
    <w:rsid w:val="00D13FC4"/>
    <w:rsid w:val="00D1425A"/>
    <w:rsid w:val="00D148CE"/>
    <w:rsid w:val="00D14E99"/>
    <w:rsid w:val="00D1599F"/>
    <w:rsid w:val="00D15A94"/>
    <w:rsid w:val="00D15B33"/>
    <w:rsid w:val="00D15D97"/>
    <w:rsid w:val="00D15F11"/>
    <w:rsid w:val="00D16346"/>
    <w:rsid w:val="00D16E1E"/>
    <w:rsid w:val="00D16E32"/>
    <w:rsid w:val="00D1727D"/>
    <w:rsid w:val="00D17704"/>
    <w:rsid w:val="00D20107"/>
    <w:rsid w:val="00D20129"/>
    <w:rsid w:val="00D2045D"/>
    <w:rsid w:val="00D20BD6"/>
    <w:rsid w:val="00D21631"/>
    <w:rsid w:val="00D21819"/>
    <w:rsid w:val="00D21D38"/>
    <w:rsid w:val="00D21FAE"/>
    <w:rsid w:val="00D220D9"/>
    <w:rsid w:val="00D22167"/>
    <w:rsid w:val="00D226D0"/>
    <w:rsid w:val="00D22A58"/>
    <w:rsid w:val="00D230C9"/>
    <w:rsid w:val="00D232BE"/>
    <w:rsid w:val="00D23455"/>
    <w:rsid w:val="00D238DA"/>
    <w:rsid w:val="00D23C16"/>
    <w:rsid w:val="00D24304"/>
    <w:rsid w:val="00D24790"/>
    <w:rsid w:val="00D24CA7"/>
    <w:rsid w:val="00D24CC4"/>
    <w:rsid w:val="00D24CEF"/>
    <w:rsid w:val="00D250D2"/>
    <w:rsid w:val="00D259D3"/>
    <w:rsid w:val="00D25CD7"/>
    <w:rsid w:val="00D26063"/>
    <w:rsid w:val="00D260BB"/>
    <w:rsid w:val="00D26396"/>
    <w:rsid w:val="00D26C46"/>
    <w:rsid w:val="00D26D1C"/>
    <w:rsid w:val="00D26D6C"/>
    <w:rsid w:val="00D275DB"/>
    <w:rsid w:val="00D27FD0"/>
    <w:rsid w:val="00D304E6"/>
    <w:rsid w:val="00D304EA"/>
    <w:rsid w:val="00D309FC"/>
    <w:rsid w:val="00D30CEB"/>
    <w:rsid w:val="00D31622"/>
    <w:rsid w:val="00D319E9"/>
    <w:rsid w:val="00D31E42"/>
    <w:rsid w:val="00D31F10"/>
    <w:rsid w:val="00D3244E"/>
    <w:rsid w:val="00D32842"/>
    <w:rsid w:val="00D328AE"/>
    <w:rsid w:val="00D32E8C"/>
    <w:rsid w:val="00D33216"/>
    <w:rsid w:val="00D332BB"/>
    <w:rsid w:val="00D332D4"/>
    <w:rsid w:val="00D33345"/>
    <w:rsid w:val="00D33920"/>
    <w:rsid w:val="00D33B95"/>
    <w:rsid w:val="00D34206"/>
    <w:rsid w:val="00D34AC9"/>
    <w:rsid w:val="00D3550D"/>
    <w:rsid w:val="00D3554C"/>
    <w:rsid w:val="00D356E5"/>
    <w:rsid w:val="00D357D5"/>
    <w:rsid w:val="00D35D1F"/>
    <w:rsid w:val="00D35F15"/>
    <w:rsid w:val="00D35FA6"/>
    <w:rsid w:val="00D3633F"/>
    <w:rsid w:val="00D363FA"/>
    <w:rsid w:val="00D36510"/>
    <w:rsid w:val="00D3693F"/>
    <w:rsid w:val="00D37260"/>
    <w:rsid w:val="00D37635"/>
    <w:rsid w:val="00D379B5"/>
    <w:rsid w:val="00D37B5E"/>
    <w:rsid w:val="00D37F32"/>
    <w:rsid w:val="00D4004E"/>
    <w:rsid w:val="00D406A2"/>
    <w:rsid w:val="00D410E3"/>
    <w:rsid w:val="00D41DD1"/>
    <w:rsid w:val="00D42270"/>
    <w:rsid w:val="00D42596"/>
    <w:rsid w:val="00D42D76"/>
    <w:rsid w:val="00D431A3"/>
    <w:rsid w:val="00D43591"/>
    <w:rsid w:val="00D43817"/>
    <w:rsid w:val="00D43D38"/>
    <w:rsid w:val="00D43DAB"/>
    <w:rsid w:val="00D43F1A"/>
    <w:rsid w:val="00D4426F"/>
    <w:rsid w:val="00D446E9"/>
    <w:rsid w:val="00D4525C"/>
    <w:rsid w:val="00D455B9"/>
    <w:rsid w:val="00D457D8"/>
    <w:rsid w:val="00D45821"/>
    <w:rsid w:val="00D45950"/>
    <w:rsid w:val="00D45AD5"/>
    <w:rsid w:val="00D46446"/>
    <w:rsid w:val="00D467C0"/>
    <w:rsid w:val="00D46C2E"/>
    <w:rsid w:val="00D46DDC"/>
    <w:rsid w:val="00D46EA6"/>
    <w:rsid w:val="00D46F88"/>
    <w:rsid w:val="00D47A90"/>
    <w:rsid w:val="00D47BFE"/>
    <w:rsid w:val="00D47EEC"/>
    <w:rsid w:val="00D50404"/>
    <w:rsid w:val="00D5051C"/>
    <w:rsid w:val="00D506E4"/>
    <w:rsid w:val="00D50850"/>
    <w:rsid w:val="00D50B8C"/>
    <w:rsid w:val="00D5108D"/>
    <w:rsid w:val="00D510EC"/>
    <w:rsid w:val="00D511C9"/>
    <w:rsid w:val="00D515C6"/>
    <w:rsid w:val="00D5179E"/>
    <w:rsid w:val="00D51948"/>
    <w:rsid w:val="00D5233A"/>
    <w:rsid w:val="00D528ED"/>
    <w:rsid w:val="00D52952"/>
    <w:rsid w:val="00D529A6"/>
    <w:rsid w:val="00D52B2E"/>
    <w:rsid w:val="00D52D6A"/>
    <w:rsid w:val="00D53068"/>
    <w:rsid w:val="00D5306F"/>
    <w:rsid w:val="00D5312C"/>
    <w:rsid w:val="00D53278"/>
    <w:rsid w:val="00D5349D"/>
    <w:rsid w:val="00D5380E"/>
    <w:rsid w:val="00D538DE"/>
    <w:rsid w:val="00D53974"/>
    <w:rsid w:val="00D539F3"/>
    <w:rsid w:val="00D53C00"/>
    <w:rsid w:val="00D53EE9"/>
    <w:rsid w:val="00D53FFF"/>
    <w:rsid w:val="00D54081"/>
    <w:rsid w:val="00D5454E"/>
    <w:rsid w:val="00D54564"/>
    <w:rsid w:val="00D54A91"/>
    <w:rsid w:val="00D54DD7"/>
    <w:rsid w:val="00D552E6"/>
    <w:rsid w:val="00D55467"/>
    <w:rsid w:val="00D554C0"/>
    <w:rsid w:val="00D5556E"/>
    <w:rsid w:val="00D556EE"/>
    <w:rsid w:val="00D558A1"/>
    <w:rsid w:val="00D5590F"/>
    <w:rsid w:val="00D55950"/>
    <w:rsid w:val="00D55BA8"/>
    <w:rsid w:val="00D56AC6"/>
    <w:rsid w:val="00D56F5D"/>
    <w:rsid w:val="00D57259"/>
    <w:rsid w:val="00D574AA"/>
    <w:rsid w:val="00D57C41"/>
    <w:rsid w:val="00D57D55"/>
    <w:rsid w:val="00D57E35"/>
    <w:rsid w:val="00D60072"/>
    <w:rsid w:val="00D606BE"/>
    <w:rsid w:val="00D60A03"/>
    <w:rsid w:val="00D61082"/>
    <w:rsid w:val="00D61318"/>
    <w:rsid w:val="00D614E2"/>
    <w:rsid w:val="00D617F7"/>
    <w:rsid w:val="00D61D0E"/>
    <w:rsid w:val="00D62005"/>
    <w:rsid w:val="00D62461"/>
    <w:rsid w:val="00D62730"/>
    <w:rsid w:val="00D62B64"/>
    <w:rsid w:val="00D62C93"/>
    <w:rsid w:val="00D62CAA"/>
    <w:rsid w:val="00D63052"/>
    <w:rsid w:val="00D63606"/>
    <w:rsid w:val="00D63C8C"/>
    <w:rsid w:val="00D63D68"/>
    <w:rsid w:val="00D64183"/>
    <w:rsid w:val="00D64F9B"/>
    <w:rsid w:val="00D650F8"/>
    <w:rsid w:val="00D652BE"/>
    <w:rsid w:val="00D6558F"/>
    <w:rsid w:val="00D6581C"/>
    <w:rsid w:val="00D65A84"/>
    <w:rsid w:val="00D663EC"/>
    <w:rsid w:val="00D664B8"/>
    <w:rsid w:val="00D66503"/>
    <w:rsid w:val="00D66C45"/>
    <w:rsid w:val="00D66EC2"/>
    <w:rsid w:val="00D67226"/>
    <w:rsid w:val="00D67975"/>
    <w:rsid w:val="00D67D22"/>
    <w:rsid w:val="00D67F55"/>
    <w:rsid w:val="00D702D2"/>
    <w:rsid w:val="00D708A5"/>
    <w:rsid w:val="00D70B2D"/>
    <w:rsid w:val="00D70D28"/>
    <w:rsid w:val="00D71056"/>
    <w:rsid w:val="00D71214"/>
    <w:rsid w:val="00D7162A"/>
    <w:rsid w:val="00D71845"/>
    <w:rsid w:val="00D71A84"/>
    <w:rsid w:val="00D724AC"/>
    <w:rsid w:val="00D72689"/>
    <w:rsid w:val="00D727B9"/>
    <w:rsid w:val="00D727BF"/>
    <w:rsid w:val="00D73000"/>
    <w:rsid w:val="00D73243"/>
    <w:rsid w:val="00D7384C"/>
    <w:rsid w:val="00D738FC"/>
    <w:rsid w:val="00D74862"/>
    <w:rsid w:val="00D74BD4"/>
    <w:rsid w:val="00D74D13"/>
    <w:rsid w:val="00D7507C"/>
    <w:rsid w:val="00D750E5"/>
    <w:rsid w:val="00D753A4"/>
    <w:rsid w:val="00D7568F"/>
    <w:rsid w:val="00D7575F"/>
    <w:rsid w:val="00D75760"/>
    <w:rsid w:val="00D75967"/>
    <w:rsid w:val="00D75973"/>
    <w:rsid w:val="00D759EE"/>
    <w:rsid w:val="00D75B0E"/>
    <w:rsid w:val="00D75F1F"/>
    <w:rsid w:val="00D75F78"/>
    <w:rsid w:val="00D763AA"/>
    <w:rsid w:val="00D767C0"/>
    <w:rsid w:val="00D76B0E"/>
    <w:rsid w:val="00D76F08"/>
    <w:rsid w:val="00D76F72"/>
    <w:rsid w:val="00D77296"/>
    <w:rsid w:val="00D77587"/>
    <w:rsid w:val="00D7770A"/>
    <w:rsid w:val="00D7772B"/>
    <w:rsid w:val="00D77BB4"/>
    <w:rsid w:val="00D77DB5"/>
    <w:rsid w:val="00D80713"/>
    <w:rsid w:val="00D808E5"/>
    <w:rsid w:val="00D808F2"/>
    <w:rsid w:val="00D8137C"/>
    <w:rsid w:val="00D817AB"/>
    <w:rsid w:val="00D81B26"/>
    <w:rsid w:val="00D81CC3"/>
    <w:rsid w:val="00D81FBF"/>
    <w:rsid w:val="00D8208A"/>
    <w:rsid w:val="00D82241"/>
    <w:rsid w:val="00D823FE"/>
    <w:rsid w:val="00D82722"/>
    <w:rsid w:val="00D82D6C"/>
    <w:rsid w:val="00D8378F"/>
    <w:rsid w:val="00D83B06"/>
    <w:rsid w:val="00D83BAA"/>
    <w:rsid w:val="00D83EEB"/>
    <w:rsid w:val="00D84078"/>
    <w:rsid w:val="00D846F6"/>
    <w:rsid w:val="00D8481A"/>
    <w:rsid w:val="00D84C55"/>
    <w:rsid w:val="00D851C6"/>
    <w:rsid w:val="00D855A8"/>
    <w:rsid w:val="00D857D6"/>
    <w:rsid w:val="00D857EC"/>
    <w:rsid w:val="00D85881"/>
    <w:rsid w:val="00D8596D"/>
    <w:rsid w:val="00D85EB6"/>
    <w:rsid w:val="00D86369"/>
    <w:rsid w:val="00D86C99"/>
    <w:rsid w:val="00D86D41"/>
    <w:rsid w:val="00D86F6B"/>
    <w:rsid w:val="00D872B8"/>
    <w:rsid w:val="00D87413"/>
    <w:rsid w:val="00D874C8"/>
    <w:rsid w:val="00D87523"/>
    <w:rsid w:val="00D875DE"/>
    <w:rsid w:val="00D875EA"/>
    <w:rsid w:val="00D87621"/>
    <w:rsid w:val="00D877D2"/>
    <w:rsid w:val="00D87D3F"/>
    <w:rsid w:val="00D902D4"/>
    <w:rsid w:val="00D90A51"/>
    <w:rsid w:val="00D90AED"/>
    <w:rsid w:val="00D9151A"/>
    <w:rsid w:val="00D91D53"/>
    <w:rsid w:val="00D92160"/>
    <w:rsid w:val="00D922AE"/>
    <w:rsid w:val="00D92551"/>
    <w:rsid w:val="00D9282E"/>
    <w:rsid w:val="00D92CB2"/>
    <w:rsid w:val="00D92D1B"/>
    <w:rsid w:val="00D930CA"/>
    <w:rsid w:val="00D93233"/>
    <w:rsid w:val="00D935BB"/>
    <w:rsid w:val="00D93BA2"/>
    <w:rsid w:val="00D94053"/>
    <w:rsid w:val="00D94309"/>
    <w:rsid w:val="00D94776"/>
    <w:rsid w:val="00D94C8B"/>
    <w:rsid w:val="00D94CBA"/>
    <w:rsid w:val="00D94DF4"/>
    <w:rsid w:val="00D962A1"/>
    <w:rsid w:val="00D962A6"/>
    <w:rsid w:val="00D9635E"/>
    <w:rsid w:val="00D964E3"/>
    <w:rsid w:val="00D965B3"/>
    <w:rsid w:val="00D9681C"/>
    <w:rsid w:val="00D96A69"/>
    <w:rsid w:val="00D96D86"/>
    <w:rsid w:val="00D96FC5"/>
    <w:rsid w:val="00D9761B"/>
    <w:rsid w:val="00D97E06"/>
    <w:rsid w:val="00DA02D1"/>
    <w:rsid w:val="00DA0305"/>
    <w:rsid w:val="00DA0692"/>
    <w:rsid w:val="00DA0BF8"/>
    <w:rsid w:val="00DA0DD8"/>
    <w:rsid w:val="00DA175D"/>
    <w:rsid w:val="00DA1794"/>
    <w:rsid w:val="00DA1A34"/>
    <w:rsid w:val="00DA23C3"/>
    <w:rsid w:val="00DA2F19"/>
    <w:rsid w:val="00DA346D"/>
    <w:rsid w:val="00DA3705"/>
    <w:rsid w:val="00DA398E"/>
    <w:rsid w:val="00DA3E17"/>
    <w:rsid w:val="00DA3FED"/>
    <w:rsid w:val="00DA43AB"/>
    <w:rsid w:val="00DA47FA"/>
    <w:rsid w:val="00DA4B5C"/>
    <w:rsid w:val="00DA4BD3"/>
    <w:rsid w:val="00DA6420"/>
    <w:rsid w:val="00DA67A4"/>
    <w:rsid w:val="00DA747F"/>
    <w:rsid w:val="00DA7550"/>
    <w:rsid w:val="00DA76D1"/>
    <w:rsid w:val="00DA7722"/>
    <w:rsid w:val="00DA7928"/>
    <w:rsid w:val="00DB006D"/>
    <w:rsid w:val="00DB0165"/>
    <w:rsid w:val="00DB0468"/>
    <w:rsid w:val="00DB0AE5"/>
    <w:rsid w:val="00DB0B9B"/>
    <w:rsid w:val="00DB1388"/>
    <w:rsid w:val="00DB158D"/>
    <w:rsid w:val="00DB1801"/>
    <w:rsid w:val="00DB1988"/>
    <w:rsid w:val="00DB1B75"/>
    <w:rsid w:val="00DB1FE0"/>
    <w:rsid w:val="00DB2698"/>
    <w:rsid w:val="00DB2D65"/>
    <w:rsid w:val="00DB2F9C"/>
    <w:rsid w:val="00DB326C"/>
    <w:rsid w:val="00DB3634"/>
    <w:rsid w:val="00DB37C6"/>
    <w:rsid w:val="00DB3F55"/>
    <w:rsid w:val="00DB3FB3"/>
    <w:rsid w:val="00DB4925"/>
    <w:rsid w:val="00DB4D70"/>
    <w:rsid w:val="00DB4E45"/>
    <w:rsid w:val="00DB50F3"/>
    <w:rsid w:val="00DB580C"/>
    <w:rsid w:val="00DB58AB"/>
    <w:rsid w:val="00DB5D61"/>
    <w:rsid w:val="00DB69A9"/>
    <w:rsid w:val="00DB6C6E"/>
    <w:rsid w:val="00DB717D"/>
    <w:rsid w:val="00DB7BCC"/>
    <w:rsid w:val="00DB7C1A"/>
    <w:rsid w:val="00DC03AD"/>
    <w:rsid w:val="00DC03D7"/>
    <w:rsid w:val="00DC10EF"/>
    <w:rsid w:val="00DC13A1"/>
    <w:rsid w:val="00DC14FD"/>
    <w:rsid w:val="00DC1F2A"/>
    <w:rsid w:val="00DC20BF"/>
    <w:rsid w:val="00DC215B"/>
    <w:rsid w:val="00DC24E4"/>
    <w:rsid w:val="00DC25E3"/>
    <w:rsid w:val="00DC28E9"/>
    <w:rsid w:val="00DC2D38"/>
    <w:rsid w:val="00DC3032"/>
    <w:rsid w:val="00DC30B4"/>
    <w:rsid w:val="00DC32F4"/>
    <w:rsid w:val="00DC3337"/>
    <w:rsid w:val="00DC359F"/>
    <w:rsid w:val="00DC3BA5"/>
    <w:rsid w:val="00DC3DF0"/>
    <w:rsid w:val="00DC4905"/>
    <w:rsid w:val="00DC4DC1"/>
    <w:rsid w:val="00DC554E"/>
    <w:rsid w:val="00DC6087"/>
    <w:rsid w:val="00DC64B1"/>
    <w:rsid w:val="00DC6524"/>
    <w:rsid w:val="00DC6697"/>
    <w:rsid w:val="00DC672C"/>
    <w:rsid w:val="00DC680D"/>
    <w:rsid w:val="00DC68AE"/>
    <w:rsid w:val="00DC6E66"/>
    <w:rsid w:val="00DC6E7B"/>
    <w:rsid w:val="00DC70DC"/>
    <w:rsid w:val="00DC7165"/>
    <w:rsid w:val="00DC71F9"/>
    <w:rsid w:val="00DC7240"/>
    <w:rsid w:val="00DC7340"/>
    <w:rsid w:val="00DC75FD"/>
    <w:rsid w:val="00DC7656"/>
    <w:rsid w:val="00DC77FF"/>
    <w:rsid w:val="00DC7A57"/>
    <w:rsid w:val="00DC7C48"/>
    <w:rsid w:val="00DC7DCB"/>
    <w:rsid w:val="00DC7DF2"/>
    <w:rsid w:val="00DC7EAB"/>
    <w:rsid w:val="00DD044C"/>
    <w:rsid w:val="00DD06BF"/>
    <w:rsid w:val="00DD0751"/>
    <w:rsid w:val="00DD0780"/>
    <w:rsid w:val="00DD09C0"/>
    <w:rsid w:val="00DD0ABB"/>
    <w:rsid w:val="00DD10A8"/>
    <w:rsid w:val="00DD134F"/>
    <w:rsid w:val="00DD17D3"/>
    <w:rsid w:val="00DD187B"/>
    <w:rsid w:val="00DD1B2B"/>
    <w:rsid w:val="00DD204C"/>
    <w:rsid w:val="00DD2CCC"/>
    <w:rsid w:val="00DD3645"/>
    <w:rsid w:val="00DD36E0"/>
    <w:rsid w:val="00DD3EB0"/>
    <w:rsid w:val="00DD46EB"/>
    <w:rsid w:val="00DD47F9"/>
    <w:rsid w:val="00DD4D6C"/>
    <w:rsid w:val="00DD50E4"/>
    <w:rsid w:val="00DD526F"/>
    <w:rsid w:val="00DD54F9"/>
    <w:rsid w:val="00DD5581"/>
    <w:rsid w:val="00DD5C20"/>
    <w:rsid w:val="00DD5FFB"/>
    <w:rsid w:val="00DD6077"/>
    <w:rsid w:val="00DD6086"/>
    <w:rsid w:val="00DD65D7"/>
    <w:rsid w:val="00DD6F4C"/>
    <w:rsid w:val="00DD7059"/>
    <w:rsid w:val="00DD709C"/>
    <w:rsid w:val="00DD73CB"/>
    <w:rsid w:val="00DD7712"/>
    <w:rsid w:val="00DE01AC"/>
    <w:rsid w:val="00DE027E"/>
    <w:rsid w:val="00DE0662"/>
    <w:rsid w:val="00DE130B"/>
    <w:rsid w:val="00DE1457"/>
    <w:rsid w:val="00DE1AED"/>
    <w:rsid w:val="00DE1CD5"/>
    <w:rsid w:val="00DE1E61"/>
    <w:rsid w:val="00DE2177"/>
    <w:rsid w:val="00DE2229"/>
    <w:rsid w:val="00DE2524"/>
    <w:rsid w:val="00DE2B05"/>
    <w:rsid w:val="00DE2E08"/>
    <w:rsid w:val="00DE2F3E"/>
    <w:rsid w:val="00DE360C"/>
    <w:rsid w:val="00DE3734"/>
    <w:rsid w:val="00DE3CA8"/>
    <w:rsid w:val="00DE4384"/>
    <w:rsid w:val="00DE4463"/>
    <w:rsid w:val="00DE4D45"/>
    <w:rsid w:val="00DE4F58"/>
    <w:rsid w:val="00DE514F"/>
    <w:rsid w:val="00DE558A"/>
    <w:rsid w:val="00DE5684"/>
    <w:rsid w:val="00DE5E6C"/>
    <w:rsid w:val="00DE6279"/>
    <w:rsid w:val="00DE66C9"/>
    <w:rsid w:val="00DE6967"/>
    <w:rsid w:val="00DE6DE3"/>
    <w:rsid w:val="00DE739B"/>
    <w:rsid w:val="00DE7706"/>
    <w:rsid w:val="00DE7916"/>
    <w:rsid w:val="00DE7D2F"/>
    <w:rsid w:val="00DF032D"/>
    <w:rsid w:val="00DF0731"/>
    <w:rsid w:val="00DF08DF"/>
    <w:rsid w:val="00DF0EAF"/>
    <w:rsid w:val="00DF1154"/>
    <w:rsid w:val="00DF153F"/>
    <w:rsid w:val="00DF168A"/>
    <w:rsid w:val="00DF1BE6"/>
    <w:rsid w:val="00DF1E8C"/>
    <w:rsid w:val="00DF1F1A"/>
    <w:rsid w:val="00DF21AC"/>
    <w:rsid w:val="00DF21FB"/>
    <w:rsid w:val="00DF24A5"/>
    <w:rsid w:val="00DF2C1A"/>
    <w:rsid w:val="00DF32C2"/>
    <w:rsid w:val="00DF330A"/>
    <w:rsid w:val="00DF3389"/>
    <w:rsid w:val="00DF36F6"/>
    <w:rsid w:val="00DF38A3"/>
    <w:rsid w:val="00DF4483"/>
    <w:rsid w:val="00DF47CF"/>
    <w:rsid w:val="00DF4847"/>
    <w:rsid w:val="00DF4DE0"/>
    <w:rsid w:val="00DF5655"/>
    <w:rsid w:val="00DF5A03"/>
    <w:rsid w:val="00DF5D5D"/>
    <w:rsid w:val="00DF5E47"/>
    <w:rsid w:val="00DF5E90"/>
    <w:rsid w:val="00DF619F"/>
    <w:rsid w:val="00DF6731"/>
    <w:rsid w:val="00DF6D92"/>
    <w:rsid w:val="00DF721D"/>
    <w:rsid w:val="00DF732D"/>
    <w:rsid w:val="00DF754E"/>
    <w:rsid w:val="00DF794D"/>
    <w:rsid w:val="00DF7E9D"/>
    <w:rsid w:val="00DF7F0A"/>
    <w:rsid w:val="00DF7FAD"/>
    <w:rsid w:val="00E002C4"/>
    <w:rsid w:val="00E005B0"/>
    <w:rsid w:val="00E00661"/>
    <w:rsid w:val="00E00B9C"/>
    <w:rsid w:val="00E012B2"/>
    <w:rsid w:val="00E012F4"/>
    <w:rsid w:val="00E01753"/>
    <w:rsid w:val="00E01A25"/>
    <w:rsid w:val="00E01A91"/>
    <w:rsid w:val="00E01F91"/>
    <w:rsid w:val="00E02296"/>
    <w:rsid w:val="00E02D63"/>
    <w:rsid w:val="00E030AD"/>
    <w:rsid w:val="00E03859"/>
    <w:rsid w:val="00E03E73"/>
    <w:rsid w:val="00E04008"/>
    <w:rsid w:val="00E04263"/>
    <w:rsid w:val="00E043FB"/>
    <w:rsid w:val="00E049E4"/>
    <w:rsid w:val="00E04C4F"/>
    <w:rsid w:val="00E04CFA"/>
    <w:rsid w:val="00E0556E"/>
    <w:rsid w:val="00E05622"/>
    <w:rsid w:val="00E05924"/>
    <w:rsid w:val="00E05989"/>
    <w:rsid w:val="00E05CE8"/>
    <w:rsid w:val="00E05F82"/>
    <w:rsid w:val="00E06625"/>
    <w:rsid w:val="00E06F6A"/>
    <w:rsid w:val="00E07206"/>
    <w:rsid w:val="00E07D32"/>
    <w:rsid w:val="00E106B1"/>
    <w:rsid w:val="00E10AF3"/>
    <w:rsid w:val="00E11002"/>
    <w:rsid w:val="00E11134"/>
    <w:rsid w:val="00E11147"/>
    <w:rsid w:val="00E113C8"/>
    <w:rsid w:val="00E115AD"/>
    <w:rsid w:val="00E11ECA"/>
    <w:rsid w:val="00E1201C"/>
    <w:rsid w:val="00E12236"/>
    <w:rsid w:val="00E1274E"/>
    <w:rsid w:val="00E1282B"/>
    <w:rsid w:val="00E12886"/>
    <w:rsid w:val="00E129B3"/>
    <w:rsid w:val="00E12E07"/>
    <w:rsid w:val="00E1316E"/>
    <w:rsid w:val="00E131CA"/>
    <w:rsid w:val="00E136DA"/>
    <w:rsid w:val="00E13A0C"/>
    <w:rsid w:val="00E14295"/>
    <w:rsid w:val="00E14390"/>
    <w:rsid w:val="00E144D2"/>
    <w:rsid w:val="00E14557"/>
    <w:rsid w:val="00E14655"/>
    <w:rsid w:val="00E146C7"/>
    <w:rsid w:val="00E1472A"/>
    <w:rsid w:val="00E14D78"/>
    <w:rsid w:val="00E14FA2"/>
    <w:rsid w:val="00E1522B"/>
    <w:rsid w:val="00E15581"/>
    <w:rsid w:val="00E158DB"/>
    <w:rsid w:val="00E1661F"/>
    <w:rsid w:val="00E16E2D"/>
    <w:rsid w:val="00E16E3F"/>
    <w:rsid w:val="00E16EF8"/>
    <w:rsid w:val="00E171DB"/>
    <w:rsid w:val="00E17688"/>
    <w:rsid w:val="00E17818"/>
    <w:rsid w:val="00E17C08"/>
    <w:rsid w:val="00E207A6"/>
    <w:rsid w:val="00E207E4"/>
    <w:rsid w:val="00E20FBC"/>
    <w:rsid w:val="00E21146"/>
    <w:rsid w:val="00E214F9"/>
    <w:rsid w:val="00E217BD"/>
    <w:rsid w:val="00E21A67"/>
    <w:rsid w:val="00E21B10"/>
    <w:rsid w:val="00E21B14"/>
    <w:rsid w:val="00E21C91"/>
    <w:rsid w:val="00E21F84"/>
    <w:rsid w:val="00E222C9"/>
    <w:rsid w:val="00E226AD"/>
    <w:rsid w:val="00E22714"/>
    <w:rsid w:val="00E2274F"/>
    <w:rsid w:val="00E22A8F"/>
    <w:rsid w:val="00E22BDF"/>
    <w:rsid w:val="00E22C24"/>
    <w:rsid w:val="00E22F73"/>
    <w:rsid w:val="00E23968"/>
    <w:rsid w:val="00E23C77"/>
    <w:rsid w:val="00E24204"/>
    <w:rsid w:val="00E2465A"/>
    <w:rsid w:val="00E24707"/>
    <w:rsid w:val="00E24FEA"/>
    <w:rsid w:val="00E25B0D"/>
    <w:rsid w:val="00E25C93"/>
    <w:rsid w:val="00E2626F"/>
    <w:rsid w:val="00E263A4"/>
    <w:rsid w:val="00E2641F"/>
    <w:rsid w:val="00E268E1"/>
    <w:rsid w:val="00E26DC2"/>
    <w:rsid w:val="00E270F7"/>
    <w:rsid w:val="00E27101"/>
    <w:rsid w:val="00E27394"/>
    <w:rsid w:val="00E273E6"/>
    <w:rsid w:val="00E27699"/>
    <w:rsid w:val="00E27B75"/>
    <w:rsid w:val="00E27BC0"/>
    <w:rsid w:val="00E302C0"/>
    <w:rsid w:val="00E30472"/>
    <w:rsid w:val="00E304E6"/>
    <w:rsid w:val="00E30AA1"/>
    <w:rsid w:val="00E31A55"/>
    <w:rsid w:val="00E31E51"/>
    <w:rsid w:val="00E3201C"/>
    <w:rsid w:val="00E322D2"/>
    <w:rsid w:val="00E324EA"/>
    <w:rsid w:val="00E327A5"/>
    <w:rsid w:val="00E328F9"/>
    <w:rsid w:val="00E32C79"/>
    <w:rsid w:val="00E32D0F"/>
    <w:rsid w:val="00E32D68"/>
    <w:rsid w:val="00E333EE"/>
    <w:rsid w:val="00E33558"/>
    <w:rsid w:val="00E33567"/>
    <w:rsid w:val="00E33782"/>
    <w:rsid w:val="00E33869"/>
    <w:rsid w:val="00E33A22"/>
    <w:rsid w:val="00E33BF5"/>
    <w:rsid w:val="00E344A2"/>
    <w:rsid w:val="00E34C25"/>
    <w:rsid w:val="00E34EDC"/>
    <w:rsid w:val="00E3523A"/>
    <w:rsid w:val="00E3564D"/>
    <w:rsid w:val="00E3605E"/>
    <w:rsid w:val="00E370BA"/>
    <w:rsid w:val="00E3748D"/>
    <w:rsid w:val="00E375B4"/>
    <w:rsid w:val="00E379AF"/>
    <w:rsid w:val="00E37A35"/>
    <w:rsid w:val="00E37BA3"/>
    <w:rsid w:val="00E37EA3"/>
    <w:rsid w:val="00E37F73"/>
    <w:rsid w:val="00E40966"/>
    <w:rsid w:val="00E409FB"/>
    <w:rsid w:val="00E40F33"/>
    <w:rsid w:val="00E40F4E"/>
    <w:rsid w:val="00E412EB"/>
    <w:rsid w:val="00E41899"/>
    <w:rsid w:val="00E4195C"/>
    <w:rsid w:val="00E41F95"/>
    <w:rsid w:val="00E420F5"/>
    <w:rsid w:val="00E4244E"/>
    <w:rsid w:val="00E42986"/>
    <w:rsid w:val="00E4316E"/>
    <w:rsid w:val="00E4318E"/>
    <w:rsid w:val="00E431E3"/>
    <w:rsid w:val="00E43999"/>
    <w:rsid w:val="00E43A1E"/>
    <w:rsid w:val="00E43A41"/>
    <w:rsid w:val="00E43CB7"/>
    <w:rsid w:val="00E43DE0"/>
    <w:rsid w:val="00E43E60"/>
    <w:rsid w:val="00E446F5"/>
    <w:rsid w:val="00E44D30"/>
    <w:rsid w:val="00E44EA3"/>
    <w:rsid w:val="00E450CC"/>
    <w:rsid w:val="00E45660"/>
    <w:rsid w:val="00E45897"/>
    <w:rsid w:val="00E45E18"/>
    <w:rsid w:val="00E45E88"/>
    <w:rsid w:val="00E45F1B"/>
    <w:rsid w:val="00E45FD2"/>
    <w:rsid w:val="00E46351"/>
    <w:rsid w:val="00E46445"/>
    <w:rsid w:val="00E46584"/>
    <w:rsid w:val="00E465D9"/>
    <w:rsid w:val="00E46C1E"/>
    <w:rsid w:val="00E46EAE"/>
    <w:rsid w:val="00E47BEC"/>
    <w:rsid w:val="00E50623"/>
    <w:rsid w:val="00E50708"/>
    <w:rsid w:val="00E50900"/>
    <w:rsid w:val="00E50A96"/>
    <w:rsid w:val="00E50DA5"/>
    <w:rsid w:val="00E51467"/>
    <w:rsid w:val="00E5160A"/>
    <w:rsid w:val="00E51DC2"/>
    <w:rsid w:val="00E52213"/>
    <w:rsid w:val="00E522A2"/>
    <w:rsid w:val="00E523BA"/>
    <w:rsid w:val="00E52410"/>
    <w:rsid w:val="00E5262D"/>
    <w:rsid w:val="00E52FC1"/>
    <w:rsid w:val="00E53886"/>
    <w:rsid w:val="00E53D77"/>
    <w:rsid w:val="00E53F95"/>
    <w:rsid w:val="00E5410B"/>
    <w:rsid w:val="00E543B6"/>
    <w:rsid w:val="00E547AD"/>
    <w:rsid w:val="00E550A7"/>
    <w:rsid w:val="00E5519C"/>
    <w:rsid w:val="00E555B5"/>
    <w:rsid w:val="00E56336"/>
    <w:rsid w:val="00E56384"/>
    <w:rsid w:val="00E56504"/>
    <w:rsid w:val="00E56905"/>
    <w:rsid w:val="00E56C00"/>
    <w:rsid w:val="00E56C83"/>
    <w:rsid w:val="00E5727A"/>
    <w:rsid w:val="00E5736A"/>
    <w:rsid w:val="00E575B7"/>
    <w:rsid w:val="00E577EB"/>
    <w:rsid w:val="00E5788B"/>
    <w:rsid w:val="00E57A85"/>
    <w:rsid w:val="00E57BF5"/>
    <w:rsid w:val="00E57E5E"/>
    <w:rsid w:val="00E60106"/>
    <w:rsid w:val="00E601B3"/>
    <w:rsid w:val="00E6034C"/>
    <w:rsid w:val="00E604FB"/>
    <w:rsid w:val="00E6053F"/>
    <w:rsid w:val="00E6065D"/>
    <w:rsid w:val="00E60985"/>
    <w:rsid w:val="00E60F7A"/>
    <w:rsid w:val="00E61203"/>
    <w:rsid w:val="00E613E4"/>
    <w:rsid w:val="00E6168D"/>
    <w:rsid w:val="00E622B7"/>
    <w:rsid w:val="00E62363"/>
    <w:rsid w:val="00E62602"/>
    <w:rsid w:val="00E62854"/>
    <w:rsid w:val="00E62975"/>
    <w:rsid w:val="00E62EA9"/>
    <w:rsid w:val="00E62EFB"/>
    <w:rsid w:val="00E630CF"/>
    <w:rsid w:val="00E6385B"/>
    <w:rsid w:val="00E63BAF"/>
    <w:rsid w:val="00E63C06"/>
    <w:rsid w:val="00E63DF7"/>
    <w:rsid w:val="00E6415A"/>
    <w:rsid w:val="00E64433"/>
    <w:rsid w:val="00E64838"/>
    <w:rsid w:val="00E64ADE"/>
    <w:rsid w:val="00E64CA5"/>
    <w:rsid w:val="00E65567"/>
    <w:rsid w:val="00E65C26"/>
    <w:rsid w:val="00E660AB"/>
    <w:rsid w:val="00E66680"/>
    <w:rsid w:val="00E666E3"/>
    <w:rsid w:val="00E668A6"/>
    <w:rsid w:val="00E668B0"/>
    <w:rsid w:val="00E66CFC"/>
    <w:rsid w:val="00E670E3"/>
    <w:rsid w:val="00E67A10"/>
    <w:rsid w:val="00E707D0"/>
    <w:rsid w:val="00E70AF3"/>
    <w:rsid w:val="00E71004"/>
    <w:rsid w:val="00E7133D"/>
    <w:rsid w:val="00E718CE"/>
    <w:rsid w:val="00E718E9"/>
    <w:rsid w:val="00E719C0"/>
    <w:rsid w:val="00E71E83"/>
    <w:rsid w:val="00E721F9"/>
    <w:rsid w:val="00E724E2"/>
    <w:rsid w:val="00E726B5"/>
    <w:rsid w:val="00E72977"/>
    <w:rsid w:val="00E72A10"/>
    <w:rsid w:val="00E739D0"/>
    <w:rsid w:val="00E73ED8"/>
    <w:rsid w:val="00E74E4D"/>
    <w:rsid w:val="00E74E5F"/>
    <w:rsid w:val="00E74F4E"/>
    <w:rsid w:val="00E750C1"/>
    <w:rsid w:val="00E7575E"/>
    <w:rsid w:val="00E759E0"/>
    <w:rsid w:val="00E75A3A"/>
    <w:rsid w:val="00E75B07"/>
    <w:rsid w:val="00E75E81"/>
    <w:rsid w:val="00E75FA5"/>
    <w:rsid w:val="00E7607F"/>
    <w:rsid w:val="00E76439"/>
    <w:rsid w:val="00E769BC"/>
    <w:rsid w:val="00E76A75"/>
    <w:rsid w:val="00E76AB6"/>
    <w:rsid w:val="00E76F7B"/>
    <w:rsid w:val="00E772A3"/>
    <w:rsid w:val="00E77428"/>
    <w:rsid w:val="00E7744B"/>
    <w:rsid w:val="00E77A55"/>
    <w:rsid w:val="00E800A5"/>
    <w:rsid w:val="00E80182"/>
    <w:rsid w:val="00E805E5"/>
    <w:rsid w:val="00E80614"/>
    <w:rsid w:val="00E80756"/>
    <w:rsid w:val="00E80A2E"/>
    <w:rsid w:val="00E80D9C"/>
    <w:rsid w:val="00E81466"/>
    <w:rsid w:val="00E81492"/>
    <w:rsid w:val="00E815C9"/>
    <w:rsid w:val="00E817F5"/>
    <w:rsid w:val="00E81D8A"/>
    <w:rsid w:val="00E8237A"/>
    <w:rsid w:val="00E8252D"/>
    <w:rsid w:val="00E8253D"/>
    <w:rsid w:val="00E82D48"/>
    <w:rsid w:val="00E83F07"/>
    <w:rsid w:val="00E841FF"/>
    <w:rsid w:val="00E84425"/>
    <w:rsid w:val="00E8465A"/>
    <w:rsid w:val="00E84E84"/>
    <w:rsid w:val="00E855A5"/>
    <w:rsid w:val="00E8563D"/>
    <w:rsid w:val="00E857EB"/>
    <w:rsid w:val="00E85A1B"/>
    <w:rsid w:val="00E85E4B"/>
    <w:rsid w:val="00E8624D"/>
    <w:rsid w:val="00E86292"/>
    <w:rsid w:val="00E862B0"/>
    <w:rsid w:val="00E8675F"/>
    <w:rsid w:val="00E87338"/>
    <w:rsid w:val="00E87A05"/>
    <w:rsid w:val="00E87AA7"/>
    <w:rsid w:val="00E87B1C"/>
    <w:rsid w:val="00E87DE3"/>
    <w:rsid w:val="00E87EBD"/>
    <w:rsid w:val="00E9077E"/>
    <w:rsid w:val="00E90C81"/>
    <w:rsid w:val="00E91163"/>
    <w:rsid w:val="00E9139E"/>
    <w:rsid w:val="00E9154A"/>
    <w:rsid w:val="00E915AB"/>
    <w:rsid w:val="00E91691"/>
    <w:rsid w:val="00E91B81"/>
    <w:rsid w:val="00E91FA3"/>
    <w:rsid w:val="00E9294D"/>
    <w:rsid w:val="00E935D6"/>
    <w:rsid w:val="00E9360F"/>
    <w:rsid w:val="00E93C7C"/>
    <w:rsid w:val="00E93F44"/>
    <w:rsid w:val="00E94055"/>
    <w:rsid w:val="00E9433B"/>
    <w:rsid w:val="00E94817"/>
    <w:rsid w:val="00E94828"/>
    <w:rsid w:val="00E95247"/>
    <w:rsid w:val="00E9537A"/>
    <w:rsid w:val="00E954AD"/>
    <w:rsid w:val="00E95E6D"/>
    <w:rsid w:val="00E961BC"/>
    <w:rsid w:val="00E961C7"/>
    <w:rsid w:val="00E965DA"/>
    <w:rsid w:val="00E9665C"/>
    <w:rsid w:val="00E96A76"/>
    <w:rsid w:val="00E96BA0"/>
    <w:rsid w:val="00E96C6F"/>
    <w:rsid w:val="00E96D7B"/>
    <w:rsid w:val="00E96EC0"/>
    <w:rsid w:val="00E96FA5"/>
    <w:rsid w:val="00E97333"/>
    <w:rsid w:val="00E97617"/>
    <w:rsid w:val="00E976BB"/>
    <w:rsid w:val="00E9783C"/>
    <w:rsid w:val="00EA0004"/>
    <w:rsid w:val="00EA0025"/>
    <w:rsid w:val="00EA014B"/>
    <w:rsid w:val="00EA0318"/>
    <w:rsid w:val="00EA0438"/>
    <w:rsid w:val="00EA043D"/>
    <w:rsid w:val="00EA05FE"/>
    <w:rsid w:val="00EA120C"/>
    <w:rsid w:val="00EA1260"/>
    <w:rsid w:val="00EA1302"/>
    <w:rsid w:val="00EA1322"/>
    <w:rsid w:val="00EA1323"/>
    <w:rsid w:val="00EA15DC"/>
    <w:rsid w:val="00EA1913"/>
    <w:rsid w:val="00EA223A"/>
    <w:rsid w:val="00EA2290"/>
    <w:rsid w:val="00EA318F"/>
    <w:rsid w:val="00EA31AF"/>
    <w:rsid w:val="00EA333D"/>
    <w:rsid w:val="00EA4113"/>
    <w:rsid w:val="00EA49AF"/>
    <w:rsid w:val="00EA4A3A"/>
    <w:rsid w:val="00EA4BB1"/>
    <w:rsid w:val="00EA5AD5"/>
    <w:rsid w:val="00EA658D"/>
    <w:rsid w:val="00EA6AB9"/>
    <w:rsid w:val="00EA6B70"/>
    <w:rsid w:val="00EA6DE4"/>
    <w:rsid w:val="00EA71A5"/>
    <w:rsid w:val="00EA774E"/>
    <w:rsid w:val="00EA7791"/>
    <w:rsid w:val="00EA79BC"/>
    <w:rsid w:val="00EB000B"/>
    <w:rsid w:val="00EB0660"/>
    <w:rsid w:val="00EB0F97"/>
    <w:rsid w:val="00EB0FC2"/>
    <w:rsid w:val="00EB12FD"/>
    <w:rsid w:val="00EB18DB"/>
    <w:rsid w:val="00EB1D52"/>
    <w:rsid w:val="00EB21D3"/>
    <w:rsid w:val="00EB23EC"/>
    <w:rsid w:val="00EB2510"/>
    <w:rsid w:val="00EB28FC"/>
    <w:rsid w:val="00EB2914"/>
    <w:rsid w:val="00EB2CCA"/>
    <w:rsid w:val="00EB33D7"/>
    <w:rsid w:val="00EB379E"/>
    <w:rsid w:val="00EB395B"/>
    <w:rsid w:val="00EB3ADE"/>
    <w:rsid w:val="00EB3FD8"/>
    <w:rsid w:val="00EB4074"/>
    <w:rsid w:val="00EB425B"/>
    <w:rsid w:val="00EB43E1"/>
    <w:rsid w:val="00EB47AE"/>
    <w:rsid w:val="00EB4DB2"/>
    <w:rsid w:val="00EB5012"/>
    <w:rsid w:val="00EB51FE"/>
    <w:rsid w:val="00EB55EF"/>
    <w:rsid w:val="00EB5646"/>
    <w:rsid w:val="00EB57EF"/>
    <w:rsid w:val="00EB5CC9"/>
    <w:rsid w:val="00EB606F"/>
    <w:rsid w:val="00EB6496"/>
    <w:rsid w:val="00EB6595"/>
    <w:rsid w:val="00EB67B3"/>
    <w:rsid w:val="00EB69A1"/>
    <w:rsid w:val="00EB6C43"/>
    <w:rsid w:val="00EB6F9A"/>
    <w:rsid w:val="00EB723A"/>
    <w:rsid w:val="00EB72EE"/>
    <w:rsid w:val="00EB7476"/>
    <w:rsid w:val="00EB785B"/>
    <w:rsid w:val="00EC037A"/>
    <w:rsid w:val="00EC0AC3"/>
    <w:rsid w:val="00EC1052"/>
    <w:rsid w:val="00EC119F"/>
    <w:rsid w:val="00EC1626"/>
    <w:rsid w:val="00EC1676"/>
    <w:rsid w:val="00EC20D0"/>
    <w:rsid w:val="00EC245A"/>
    <w:rsid w:val="00EC2475"/>
    <w:rsid w:val="00EC24EC"/>
    <w:rsid w:val="00EC2744"/>
    <w:rsid w:val="00EC2B94"/>
    <w:rsid w:val="00EC2E07"/>
    <w:rsid w:val="00EC3476"/>
    <w:rsid w:val="00EC3820"/>
    <w:rsid w:val="00EC38E3"/>
    <w:rsid w:val="00EC4649"/>
    <w:rsid w:val="00EC46EE"/>
    <w:rsid w:val="00EC4AB2"/>
    <w:rsid w:val="00EC4E67"/>
    <w:rsid w:val="00EC595B"/>
    <w:rsid w:val="00EC59C7"/>
    <w:rsid w:val="00EC6634"/>
    <w:rsid w:val="00EC674E"/>
    <w:rsid w:val="00EC757A"/>
    <w:rsid w:val="00EC7D8B"/>
    <w:rsid w:val="00EC7EEC"/>
    <w:rsid w:val="00ED0323"/>
    <w:rsid w:val="00ED0575"/>
    <w:rsid w:val="00ED0B53"/>
    <w:rsid w:val="00ED15CD"/>
    <w:rsid w:val="00ED1BEF"/>
    <w:rsid w:val="00ED239E"/>
    <w:rsid w:val="00ED280D"/>
    <w:rsid w:val="00ED3169"/>
    <w:rsid w:val="00ED32BE"/>
    <w:rsid w:val="00ED331D"/>
    <w:rsid w:val="00ED3899"/>
    <w:rsid w:val="00ED38F8"/>
    <w:rsid w:val="00ED3B26"/>
    <w:rsid w:val="00ED52EF"/>
    <w:rsid w:val="00ED56EA"/>
    <w:rsid w:val="00ED5BA0"/>
    <w:rsid w:val="00ED5BB6"/>
    <w:rsid w:val="00ED5CC7"/>
    <w:rsid w:val="00ED5D37"/>
    <w:rsid w:val="00ED5F0D"/>
    <w:rsid w:val="00ED65FB"/>
    <w:rsid w:val="00ED663F"/>
    <w:rsid w:val="00ED6BD8"/>
    <w:rsid w:val="00ED7849"/>
    <w:rsid w:val="00ED7BDF"/>
    <w:rsid w:val="00ED7C50"/>
    <w:rsid w:val="00EE06C2"/>
    <w:rsid w:val="00EE07FC"/>
    <w:rsid w:val="00EE0A66"/>
    <w:rsid w:val="00EE167D"/>
    <w:rsid w:val="00EE2222"/>
    <w:rsid w:val="00EE2376"/>
    <w:rsid w:val="00EE25E5"/>
    <w:rsid w:val="00EE296B"/>
    <w:rsid w:val="00EE300A"/>
    <w:rsid w:val="00EE3682"/>
    <w:rsid w:val="00EE418C"/>
    <w:rsid w:val="00EE4495"/>
    <w:rsid w:val="00EE470A"/>
    <w:rsid w:val="00EE52F8"/>
    <w:rsid w:val="00EE53EE"/>
    <w:rsid w:val="00EE6511"/>
    <w:rsid w:val="00EE6E97"/>
    <w:rsid w:val="00EE7772"/>
    <w:rsid w:val="00EE7971"/>
    <w:rsid w:val="00EE7A43"/>
    <w:rsid w:val="00EE7D55"/>
    <w:rsid w:val="00EF012A"/>
    <w:rsid w:val="00EF0648"/>
    <w:rsid w:val="00EF0AA0"/>
    <w:rsid w:val="00EF1000"/>
    <w:rsid w:val="00EF1312"/>
    <w:rsid w:val="00EF1876"/>
    <w:rsid w:val="00EF1BE7"/>
    <w:rsid w:val="00EF1C8C"/>
    <w:rsid w:val="00EF2400"/>
    <w:rsid w:val="00EF2464"/>
    <w:rsid w:val="00EF3046"/>
    <w:rsid w:val="00EF3276"/>
    <w:rsid w:val="00EF32F5"/>
    <w:rsid w:val="00EF384D"/>
    <w:rsid w:val="00EF3A9E"/>
    <w:rsid w:val="00EF3B83"/>
    <w:rsid w:val="00EF3DF9"/>
    <w:rsid w:val="00EF3F50"/>
    <w:rsid w:val="00EF40CB"/>
    <w:rsid w:val="00EF41F8"/>
    <w:rsid w:val="00EF51E7"/>
    <w:rsid w:val="00EF5699"/>
    <w:rsid w:val="00EF577F"/>
    <w:rsid w:val="00EF5872"/>
    <w:rsid w:val="00EF6104"/>
    <w:rsid w:val="00EF63A6"/>
    <w:rsid w:val="00EF6461"/>
    <w:rsid w:val="00EF6549"/>
    <w:rsid w:val="00EF71BB"/>
    <w:rsid w:val="00EF72CF"/>
    <w:rsid w:val="00EF7635"/>
    <w:rsid w:val="00EF79C2"/>
    <w:rsid w:val="00EF7B40"/>
    <w:rsid w:val="00EF7D8B"/>
    <w:rsid w:val="00EF7EC1"/>
    <w:rsid w:val="00F00001"/>
    <w:rsid w:val="00F001F3"/>
    <w:rsid w:val="00F00377"/>
    <w:rsid w:val="00F005BE"/>
    <w:rsid w:val="00F00C10"/>
    <w:rsid w:val="00F0101F"/>
    <w:rsid w:val="00F015C2"/>
    <w:rsid w:val="00F015F7"/>
    <w:rsid w:val="00F0172B"/>
    <w:rsid w:val="00F01B95"/>
    <w:rsid w:val="00F01E38"/>
    <w:rsid w:val="00F02223"/>
    <w:rsid w:val="00F02401"/>
    <w:rsid w:val="00F02A09"/>
    <w:rsid w:val="00F02B14"/>
    <w:rsid w:val="00F03090"/>
    <w:rsid w:val="00F034E0"/>
    <w:rsid w:val="00F0373B"/>
    <w:rsid w:val="00F03960"/>
    <w:rsid w:val="00F04E5F"/>
    <w:rsid w:val="00F05046"/>
    <w:rsid w:val="00F0576B"/>
    <w:rsid w:val="00F0576D"/>
    <w:rsid w:val="00F05D75"/>
    <w:rsid w:val="00F05E83"/>
    <w:rsid w:val="00F05F44"/>
    <w:rsid w:val="00F068F1"/>
    <w:rsid w:val="00F06AE8"/>
    <w:rsid w:val="00F06C8E"/>
    <w:rsid w:val="00F06D49"/>
    <w:rsid w:val="00F0716B"/>
    <w:rsid w:val="00F07435"/>
    <w:rsid w:val="00F0785D"/>
    <w:rsid w:val="00F07B5B"/>
    <w:rsid w:val="00F07BD9"/>
    <w:rsid w:val="00F07D4E"/>
    <w:rsid w:val="00F1016C"/>
    <w:rsid w:val="00F102D3"/>
    <w:rsid w:val="00F11034"/>
    <w:rsid w:val="00F1104A"/>
    <w:rsid w:val="00F1117D"/>
    <w:rsid w:val="00F11317"/>
    <w:rsid w:val="00F11596"/>
    <w:rsid w:val="00F11773"/>
    <w:rsid w:val="00F11E1E"/>
    <w:rsid w:val="00F12042"/>
    <w:rsid w:val="00F12062"/>
    <w:rsid w:val="00F12663"/>
    <w:rsid w:val="00F12707"/>
    <w:rsid w:val="00F1289E"/>
    <w:rsid w:val="00F12E84"/>
    <w:rsid w:val="00F1316D"/>
    <w:rsid w:val="00F134BC"/>
    <w:rsid w:val="00F13BD1"/>
    <w:rsid w:val="00F13DB9"/>
    <w:rsid w:val="00F13FC1"/>
    <w:rsid w:val="00F141C7"/>
    <w:rsid w:val="00F1444E"/>
    <w:rsid w:val="00F14525"/>
    <w:rsid w:val="00F14783"/>
    <w:rsid w:val="00F148A6"/>
    <w:rsid w:val="00F14997"/>
    <w:rsid w:val="00F14C05"/>
    <w:rsid w:val="00F156DB"/>
    <w:rsid w:val="00F1598A"/>
    <w:rsid w:val="00F164BD"/>
    <w:rsid w:val="00F168FA"/>
    <w:rsid w:val="00F16D3F"/>
    <w:rsid w:val="00F16D5C"/>
    <w:rsid w:val="00F16F04"/>
    <w:rsid w:val="00F1722C"/>
    <w:rsid w:val="00F17494"/>
    <w:rsid w:val="00F1751A"/>
    <w:rsid w:val="00F1751D"/>
    <w:rsid w:val="00F204A5"/>
    <w:rsid w:val="00F207BA"/>
    <w:rsid w:val="00F211CF"/>
    <w:rsid w:val="00F213DC"/>
    <w:rsid w:val="00F21694"/>
    <w:rsid w:val="00F216ED"/>
    <w:rsid w:val="00F21C4C"/>
    <w:rsid w:val="00F223FE"/>
    <w:rsid w:val="00F22834"/>
    <w:rsid w:val="00F22C27"/>
    <w:rsid w:val="00F22FA4"/>
    <w:rsid w:val="00F2334A"/>
    <w:rsid w:val="00F235C7"/>
    <w:rsid w:val="00F2371B"/>
    <w:rsid w:val="00F23D5E"/>
    <w:rsid w:val="00F243A7"/>
    <w:rsid w:val="00F244CD"/>
    <w:rsid w:val="00F245ED"/>
    <w:rsid w:val="00F246CA"/>
    <w:rsid w:val="00F2496D"/>
    <w:rsid w:val="00F24B86"/>
    <w:rsid w:val="00F24FD5"/>
    <w:rsid w:val="00F25134"/>
    <w:rsid w:val="00F2529C"/>
    <w:rsid w:val="00F252B6"/>
    <w:rsid w:val="00F2549E"/>
    <w:rsid w:val="00F255DE"/>
    <w:rsid w:val="00F257D2"/>
    <w:rsid w:val="00F25ACF"/>
    <w:rsid w:val="00F26058"/>
    <w:rsid w:val="00F2621E"/>
    <w:rsid w:val="00F26250"/>
    <w:rsid w:val="00F26755"/>
    <w:rsid w:val="00F2693A"/>
    <w:rsid w:val="00F26C72"/>
    <w:rsid w:val="00F27106"/>
    <w:rsid w:val="00F2742D"/>
    <w:rsid w:val="00F274EC"/>
    <w:rsid w:val="00F27DD3"/>
    <w:rsid w:val="00F300CE"/>
    <w:rsid w:val="00F30100"/>
    <w:rsid w:val="00F30FE9"/>
    <w:rsid w:val="00F318EC"/>
    <w:rsid w:val="00F31974"/>
    <w:rsid w:val="00F32009"/>
    <w:rsid w:val="00F32166"/>
    <w:rsid w:val="00F321FF"/>
    <w:rsid w:val="00F324FD"/>
    <w:rsid w:val="00F32D11"/>
    <w:rsid w:val="00F33252"/>
    <w:rsid w:val="00F3367D"/>
    <w:rsid w:val="00F339E8"/>
    <w:rsid w:val="00F33B2E"/>
    <w:rsid w:val="00F33D71"/>
    <w:rsid w:val="00F33DD0"/>
    <w:rsid w:val="00F33F98"/>
    <w:rsid w:val="00F3513E"/>
    <w:rsid w:val="00F3531A"/>
    <w:rsid w:val="00F353FA"/>
    <w:rsid w:val="00F3565A"/>
    <w:rsid w:val="00F35669"/>
    <w:rsid w:val="00F35A58"/>
    <w:rsid w:val="00F361B2"/>
    <w:rsid w:val="00F364A3"/>
    <w:rsid w:val="00F364C5"/>
    <w:rsid w:val="00F3681B"/>
    <w:rsid w:val="00F36B3D"/>
    <w:rsid w:val="00F36B6E"/>
    <w:rsid w:val="00F36D0D"/>
    <w:rsid w:val="00F36F83"/>
    <w:rsid w:val="00F37BC7"/>
    <w:rsid w:val="00F37D3A"/>
    <w:rsid w:val="00F37E2D"/>
    <w:rsid w:val="00F40347"/>
    <w:rsid w:val="00F40544"/>
    <w:rsid w:val="00F405C1"/>
    <w:rsid w:val="00F40760"/>
    <w:rsid w:val="00F408EC"/>
    <w:rsid w:val="00F40970"/>
    <w:rsid w:val="00F40E39"/>
    <w:rsid w:val="00F40F6E"/>
    <w:rsid w:val="00F40FD4"/>
    <w:rsid w:val="00F41293"/>
    <w:rsid w:val="00F4131D"/>
    <w:rsid w:val="00F41539"/>
    <w:rsid w:val="00F4166C"/>
    <w:rsid w:val="00F41B5E"/>
    <w:rsid w:val="00F41BA2"/>
    <w:rsid w:val="00F423D6"/>
    <w:rsid w:val="00F42560"/>
    <w:rsid w:val="00F4263D"/>
    <w:rsid w:val="00F4276F"/>
    <w:rsid w:val="00F42E85"/>
    <w:rsid w:val="00F430C5"/>
    <w:rsid w:val="00F436C4"/>
    <w:rsid w:val="00F43A42"/>
    <w:rsid w:val="00F4407B"/>
    <w:rsid w:val="00F445F3"/>
    <w:rsid w:val="00F4487D"/>
    <w:rsid w:val="00F449F3"/>
    <w:rsid w:val="00F44A96"/>
    <w:rsid w:val="00F44C77"/>
    <w:rsid w:val="00F44ECA"/>
    <w:rsid w:val="00F453FF"/>
    <w:rsid w:val="00F457EC"/>
    <w:rsid w:val="00F45BC5"/>
    <w:rsid w:val="00F45D28"/>
    <w:rsid w:val="00F4622A"/>
    <w:rsid w:val="00F4652B"/>
    <w:rsid w:val="00F46A72"/>
    <w:rsid w:val="00F470D5"/>
    <w:rsid w:val="00F474A7"/>
    <w:rsid w:val="00F50053"/>
    <w:rsid w:val="00F51F1C"/>
    <w:rsid w:val="00F51F85"/>
    <w:rsid w:val="00F52116"/>
    <w:rsid w:val="00F5246C"/>
    <w:rsid w:val="00F524E2"/>
    <w:rsid w:val="00F5255B"/>
    <w:rsid w:val="00F53250"/>
    <w:rsid w:val="00F53649"/>
    <w:rsid w:val="00F53820"/>
    <w:rsid w:val="00F53B63"/>
    <w:rsid w:val="00F53C74"/>
    <w:rsid w:val="00F5470B"/>
    <w:rsid w:val="00F55362"/>
    <w:rsid w:val="00F55BE0"/>
    <w:rsid w:val="00F55D84"/>
    <w:rsid w:val="00F56740"/>
    <w:rsid w:val="00F56771"/>
    <w:rsid w:val="00F56B1D"/>
    <w:rsid w:val="00F579A9"/>
    <w:rsid w:val="00F57D20"/>
    <w:rsid w:val="00F57E0D"/>
    <w:rsid w:val="00F60385"/>
    <w:rsid w:val="00F60A09"/>
    <w:rsid w:val="00F611E8"/>
    <w:rsid w:val="00F611F3"/>
    <w:rsid w:val="00F61223"/>
    <w:rsid w:val="00F61F1B"/>
    <w:rsid w:val="00F62DC5"/>
    <w:rsid w:val="00F6313A"/>
    <w:rsid w:val="00F63A11"/>
    <w:rsid w:val="00F646C0"/>
    <w:rsid w:val="00F64762"/>
    <w:rsid w:val="00F6566E"/>
    <w:rsid w:val="00F659B3"/>
    <w:rsid w:val="00F65B7E"/>
    <w:rsid w:val="00F666CE"/>
    <w:rsid w:val="00F66C2C"/>
    <w:rsid w:val="00F66DF1"/>
    <w:rsid w:val="00F66E20"/>
    <w:rsid w:val="00F67097"/>
    <w:rsid w:val="00F67486"/>
    <w:rsid w:val="00F67F6F"/>
    <w:rsid w:val="00F70228"/>
    <w:rsid w:val="00F7093C"/>
    <w:rsid w:val="00F70BEC"/>
    <w:rsid w:val="00F711B5"/>
    <w:rsid w:val="00F717B2"/>
    <w:rsid w:val="00F7197A"/>
    <w:rsid w:val="00F719E2"/>
    <w:rsid w:val="00F71C94"/>
    <w:rsid w:val="00F71F78"/>
    <w:rsid w:val="00F71FEF"/>
    <w:rsid w:val="00F71FF2"/>
    <w:rsid w:val="00F72F09"/>
    <w:rsid w:val="00F730BE"/>
    <w:rsid w:val="00F7354E"/>
    <w:rsid w:val="00F73D61"/>
    <w:rsid w:val="00F73EB7"/>
    <w:rsid w:val="00F740AE"/>
    <w:rsid w:val="00F74614"/>
    <w:rsid w:val="00F74B3D"/>
    <w:rsid w:val="00F74D57"/>
    <w:rsid w:val="00F74DE2"/>
    <w:rsid w:val="00F75518"/>
    <w:rsid w:val="00F7560E"/>
    <w:rsid w:val="00F7590F"/>
    <w:rsid w:val="00F75924"/>
    <w:rsid w:val="00F759AB"/>
    <w:rsid w:val="00F75B53"/>
    <w:rsid w:val="00F75DE4"/>
    <w:rsid w:val="00F76914"/>
    <w:rsid w:val="00F76AE8"/>
    <w:rsid w:val="00F76F56"/>
    <w:rsid w:val="00F771A6"/>
    <w:rsid w:val="00F77BAB"/>
    <w:rsid w:val="00F77C54"/>
    <w:rsid w:val="00F77F7F"/>
    <w:rsid w:val="00F80023"/>
    <w:rsid w:val="00F800EB"/>
    <w:rsid w:val="00F802FD"/>
    <w:rsid w:val="00F803BA"/>
    <w:rsid w:val="00F80400"/>
    <w:rsid w:val="00F80499"/>
    <w:rsid w:val="00F80777"/>
    <w:rsid w:val="00F80B88"/>
    <w:rsid w:val="00F80C2C"/>
    <w:rsid w:val="00F80F40"/>
    <w:rsid w:val="00F81178"/>
    <w:rsid w:val="00F8122B"/>
    <w:rsid w:val="00F8134F"/>
    <w:rsid w:val="00F813F6"/>
    <w:rsid w:val="00F816B5"/>
    <w:rsid w:val="00F8185B"/>
    <w:rsid w:val="00F81CB9"/>
    <w:rsid w:val="00F81E46"/>
    <w:rsid w:val="00F82288"/>
    <w:rsid w:val="00F8244D"/>
    <w:rsid w:val="00F8247B"/>
    <w:rsid w:val="00F8294A"/>
    <w:rsid w:val="00F83C15"/>
    <w:rsid w:val="00F841D6"/>
    <w:rsid w:val="00F856FE"/>
    <w:rsid w:val="00F85717"/>
    <w:rsid w:val="00F859B6"/>
    <w:rsid w:val="00F859F2"/>
    <w:rsid w:val="00F85E05"/>
    <w:rsid w:val="00F85F32"/>
    <w:rsid w:val="00F863B2"/>
    <w:rsid w:val="00F86917"/>
    <w:rsid w:val="00F86942"/>
    <w:rsid w:val="00F86D8A"/>
    <w:rsid w:val="00F86E51"/>
    <w:rsid w:val="00F86EFF"/>
    <w:rsid w:val="00F87B32"/>
    <w:rsid w:val="00F87DC4"/>
    <w:rsid w:val="00F902E3"/>
    <w:rsid w:val="00F90B08"/>
    <w:rsid w:val="00F90DE8"/>
    <w:rsid w:val="00F90F46"/>
    <w:rsid w:val="00F910CB"/>
    <w:rsid w:val="00F91403"/>
    <w:rsid w:val="00F91ADB"/>
    <w:rsid w:val="00F91EBF"/>
    <w:rsid w:val="00F91EC3"/>
    <w:rsid w:val="00F9210C"/>
    <w:rsid w:val="00F921C8"/>
    <w:rsid w:val="00F921EA"/>
    <w:rsid w:val="00F922DD"/>
    <w:rsid w:val="00F92713"/>
    <w:rsid w:val="00F92918"/>
    <w:rsid w:val="00F92C17"/>
    <w:rsid w:val="00F9338B"/>
    <w:rsid w:val="00F93777"/>
    <w:rsid w:val="00F937F9"/>
    <w:rsid w:val="00F93CC6"/>
    <w:rsid w:val="00F93D34"/>
    <w:rsid w:val="00F93DAF"/>
    <w:rsid w:val="00F93E3B"/>
    <w:rsid w:val="00F94AEF"/>
    <w:rsid w:val="00F94BCC"/>
    <w:rsid w:val="00F94BFB"/>
    <w:rsid w:val="00F94DFC"/>
    <w:rsid w:val="00F95922"/>
    <w:rsid w:val="00F95DAF"/>
    <w:rsid w:val="00F9600C"/>
    <w:rsid w:val="00F96243"/>
    <w:rsid w:val="00F96970"/>
    <w:rsid w:val="00F96C04"/>
    <w:rsid w:val="00F96DC4"/>
    <w:rsid w:val="00F96E13"/>
    <w:rsid w:val="00F97375"/>
    <w:rsid w:val="00F974CB"/>
    <w:rsid w:val="00F975FC"/>
    <w:rsid w:val="00F97683"/>
    <w:rsid w:val="00F9773D"/>
    <w:rsid w:val="00F97CC5"/>
    <w:rsid w:val="00F97CD6"/>
    <w:rsid w:val="00FA049E"/>
    <w:rsid w:val="00FA0523"/>
    <w:rsid w:val="00FA0745"/>
    <w:rsid w:val="00FA07B7"/>
    <w:rsid w:val="00FA07D5"/>
    <w:rsid w:val="00FA0962"/>
    <w:rsid w:val="00FA0C60"/>
    <w:rsid w:val="00FA0EC7"/>
    <w:rsid w:val="00FA0F85"/>
    <w:rsid w:val="00FA10C0"/>
    <w:rsid w:val="00FA179F"/>
    <w:rsid w:val="00FA1BC4"/>
    <w:rsid w:val="00FA21E7"/>
    <w:rsid w:val="00FA28B8"/>
    <w:rsid w:val="00FA2FCE"/>
    <w:rsid w:val="00FA32AC"/>
    <w:rsid w:val="00FA34F4"/>
    <w:rsid w:val="00FA3546"/>
    <w:rsid w:val="00FA37D5"/>
    <w:rsid w:val="00FA37F6"/>
    <w:rsid w:val="00FA384E"/>
    <w:rsid w:val="00FA3BF7"/>
    <w:rsid w:val="00FA3EAC"/>
    <w:rsid w:val="00FA432A"/>
    <w:rsid w:val="00FA4768"/>
    <w:rsid w:val="00FA4860"/>
    <w:rsid w:val="00FA4D3D"/>
    <w:rsid w:val="00FA51A9"/>
    <w:rsid w:val="00FA5E0A"/>
    <w:rsid w:val="00FA64D1"/>
    <w:rsid w:val="00FA67F5"/>
    <w:rsid w:val="00FA6F21"/>
    <w:rsid w:val="00FA741E"/>
    <w:rsid w:val="00FA7492"/>
    <w:rsid w:val="00FA7683"/>
    <w:rsid w:val="00FA7753"/>
    <w:rsid w:val="00FA7763"/>
    <w:rsid w:val="00FA7A2F"/>
    <w:rsid w:val="00FA7AA0"/>
    <w:rsid w:val="00FA7C01"/>
    <w:rsid w:val="00FB0911"/>
    <w:rsid w:val="00FB12C3"/>
    <w:rsid w:val="00FB1312"/>
    <w:rsid w:val="00FB1513"/>
    <w:rsid w:val="00FB1894"/>
    <w:rsid w:val="00FB25B8"/>
    <w:rsid w:val="00FB2F13"/>
    <w:rsid w:val="00FB313D"/>
    <w:rsid w:val="00FB32D7"/>
    <w:rsid w:val="00FB3416"/>
    <w:rsid w:val="00FB3450"/>
    <w:rsid w:val="00FB3909"/>
    <w:rsid w:val="00FB39F1"/>
    <w:rsid w:val="00FB3CA1"/>
    <w:rsid w:val="00FB3EDA"/>
    <w:rsid w:val="00FB4228"/>
    <w:rsid w:val="00FB4355"/>
    <w:rsid w:val="00FB556D"/>
    <w:rsid w:val="00FB5C5D"/>
    <w:rsid w:val="00FB61B9"/>
    <w:rsid w:val="00FB6386"/>
    <w:rsid w:val="00FB63CB"/>
    <w:rsid w:val="00FB6701"/>
    <w:rsid w:val="00FB670D"/>
    <w:rsid w:val="00FB692D"/>
    <w:rsid w:val="00FB6A85"/>
    <w:rsid w:val="00FB6ADB"/>
    <w:rsid w:val="00FB6E33"/>
    <w:rsid w:val="00FB79CB"/>
    <w:rsid w:val="00FB7C28"/>
    <w:rsid w:val="00FB7DAF"/>
    <w:rsid w:val="00FC0350"/>
    <w:rsid w:val="00FC0654"/>
    <w:rsid w:val="00FC0F43"/>
    <w:rsid w:val="00FC0FB5"/>
    <w:rsid w:val="00FC1030"/>
    <w:rsid w:val="00FC126B"/>
    <w:rsid w:val="00FC1353"/>
    <w:rsid w:val="00FC1826"/>
    <w:rsid w:val="00FC1A53"/>
    <w:rsid w:val="00FC1D1D"/>
    <w:rsid w:val="00FC1EE0"/>
    <w:rsid w:val="00FC21A1"/>
    <w:rsid w:val="00FC22E3"/>
    <w:rsid w:val="00FC2761"/>
    <w:rsid w:val="00FC2D36"/>
    <w:rsid w:val="00FC38BE"/>
    <w:rsid w:val="00FC3E0D"/>
    <w:rsid w:val="00FC3FDB"/>
    <w:rsid w:val="00FC465E"/>
    <w:rsid w:val="00FC48D3"/>
    <w:rsid w:val="00FC4B44"/>
    <w:rsid w:val="00FC4D44"/>
    <w:rsid w:val="00FC4D4B"/>
    <w:rsid w:val="00FC50A8"/>
    <w:rsid w:val="00FC5725"/>
    <w:rsid w:val="00FC65D5"/>
    <w:rsid w:val="00FC68A5"/>
    <w:rsid w:val="00FC68E2"/>
    <w:rsid w:val="00FC7352"/>
    <w:rsid w:val="00FC7560"/>
    <w:rsid w:val="00FD05D4"/>
    <w:rsid w:val="00FD09B6"/>
    <w:rsid w:val="00FD19F8"/>
    <w:rsid w:val="00FD1D93"/>
    <w:rsid w:val="00FD2033"/>
    <w:rsid w:val="00FD3291"/>
    <w:rsid w:val="00FD348E"/>
    <w:rsid w:val="00FD3865"/>
    <w:rsid w:val="00FD389E"/>
    <w:rsid w:val="00FD39FF"/>
    <w:rsid w:val="00FD3B80"/>
    <w:rsid w:val="00FD47A4"/>
    <w:rsid w:val="00FD47A7"/>
    <w:rsid w:val="00FD4CFF"/>
    <w:rsid w:val="00FD5B5A"/>
    <w:rsid w:val="00FD5D39"/>
    <w:rsid w:val="00FD5E02"/>
    <w:rsid w:val="00FD6077"/>
    <w:rsid w:val="00FD624E"/>
    <w:rsid w:val="00FD62D4"/>
    <w:rsid w:val="00FD6511"/>
    <w:rsid w:val="00FD67A6"/>
    <w:rsid w:val="00FD67BB"/>
    <w:rsid w:val="00FD6A22"/>
    <w:rsid w:val="00FD6BEB"/>
    <w:rsid w:val="00FD71F9"/>
    <w:rsid w:val="00FD79CF"/>
    <w:rsid w:val="00FD7A9B"/>
    <w:rsid w:val="00FD7B12"/>
    <w:rsid w:val="00FD7D79"/>
    <w:rsid w:val="00FD7D86"/>
    <w:rsid w:val="00FE00E2"/>
    <w:rsid w:val="00FE00F8"/>
    <w:rsid w:val="00FE0287"/>
    <w:rsid w:val="00FE02E1"/>
    <w:rsid w:val="00FE0B29"/>
    <w:rsid w:val="00FE0C85"/>
    <w:rsid w:val="00FE18B0"/>
    <w:rsid w:val="00FE194B"/>
    <w:rsid w:val="00FE1C83"/>
    <w:rsid w:val="00FE1C94"/>
    <w:rsid w:val="00FE20D1"/>
    <w:rsid w:val="00FE234E"/>
    <w:rsid w:val="00FE23F0"/>
    <w:rsid w:val="00FE2AD7"/>
    <w:rsid w:val="00FE2C3D"/>
    <w:rsid w:val="00FE2C88"/>
    <w:rsid w:val="00FE30FF"/>
    <w:rsid w:val="00FE3D28"/>
    <w:rsid w:val="00FE40A3"/>
    <w:rsid w:val="00FE444B"/>
    <w:rsid w:val="00FE4944"/>
    <w:rsid w:val="00FE5097"/>
    <w:rsid w:val="00FE5764"/>
    <w:rsid w:val="00FE5D86"/>
    <w:rsid w:val="00FE6314"/>
    <w:rsid w:val="00FE65EE"/>
    <w:rsid w:val="00FE6699"/>
    <w:rsid w:val="00FE689C"/>
    <w:rsid w:val="00FE699A"/>
    <w:rsid w:val="00FE7444"/>
    <w:rsid w:val="00FE7523"/>
    <w:rsid w:val="00FE76AA"/>
    <w:rsid w:val="00FE77C3"/>
    <w:rsid w:val="00FE79D1"/>
    <w:rsid w:val="00FE7CAC"/>
    <w:rsid w:val="00FE7D9D"/>
    <w:rsid w:val="00FE7DB8"/>
    <w:rsid w:val="00FE7FC0"/>
    <w:rsid w:val="00FF0250"/>
    <w:rsid w:val="00FF032B"/>
    <w:rsid w:val="00FF0742"/>
    <w:rsid w:val="00FF0F41"/>
    <w:rsid w:val="00FF11AD"/>
    <w:rsid w:val="00FF13C8"/>
    <w:rsid w:val="00FF165E"/>
    <w:rsid w:val="00FF1D5F"/>
    <w:rsid w:val="00FF21D6"/>
    <w:rsid w:val="00FF2334"/>
    <w:rsid w:val="00FF2455"/>
    <w:rsid w:val="00FF2F28"/>
    <w:rsid w:val="00FF2F98"/>
    <w:rsid w:val="00FF397A"/>
    <w:rsid w:val="00FF3BEC"/>
    <w:rsid w:val="00FF3D7B"/>
    <w:rsid w:val="00FF3E45"/>
    <w:rsid w:val="00FF4B4F"/>
    <w:rsid w:val="00FF50B9"/>
    <w:rsid w:val="00FF5440"/>
    <w:rsid w:val="00FF54C7"/>
    <w:rsid w:val="00FF60DD"/>
    <w:rsid w:val="00FF61C8"/>
    <w:rsid w:val="00FF6344"/>
    <w:rsid w:val="00FF63E4"/>
    <w:rsid w:val="00FF69AD"/>
    <w:rsid w:val="00FF6A4E"/>
    <w:rsid w:val="00FF6C74"/>
    <w:rsid w:val="00FF6CEC"/>
    <w:rsid w:val="00FF70BD"/>
    <w:rsid w:val="00FF71BD"/>
    <w:rsid w:val="00FF7382"/>
    <w:rsid w:val="00FF76A6"/>
    <w:rsid w:val="00FF7AEF"/>
    <w:rsid w:val="00FF7C24"/>
    <w:rsid w:val="00FF7F3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0"/>
    <o:shapelayout v:ext="edit">
      <o:idmap v:ext="edit" data="1"/>
    </o:shapelayout>
  </w:shapeDefaults>
  <w:decimalSymbol w:val="."/>
  <w:listSeparator w:val=","/>
  <w14:docId w14:val="37DDF5E9"/>
  <w15:chartTrackingRefBased/>
  <w15:docId w15:val="{B296E2D6-E019-4C1F-A608-D265D463B8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Title" w:qFormat="1"/>
    <w:lsdException w:name="Subtitle" w:qFormat="1"/>
    <w:lsdException w:name="Block Text" w:uiPriority="99"/>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61EAC"/>
    <w:pPr>
      <w:widowControl w:val="0"/>
    </w:pPr>
    <w:rPr>
      <w:rFonts w:ascii="CordiaUPC" w:hAnsi="CordiaUPC" w:cs="CordiaUPC"/>
    </w:rPr>
  </w:style>
  <w:style w:type="paragraph" w:styleId="Heading1">
    <w:name w:val="heading 1"/>
    <w:basedOn w:val="Normal"/>
    <w:next w:val="Normal"/>
    <w:link w:val="Heading1Char"/>
    <w:qFormat/>
    <w:pPr>
      <w:keepNext/>
      <w:spacing w:line="360" w:lineRule="exact"/>
      <w:jc w:val="center"/>
      <w:outlineLvl w:val="0"/>
    </w:pPr>
    <w:rPr>
      <w:rFonts w:ascii="BrowalliaUPC" w:hAnsi="BrowalliaUPC" w:cs="BrowalliaUPC"/>
      <w:sz w:val="30"/>
      <w:szCs w:val="30"/>
    </w:rPr>
  </w:style>
  <w:style w:type="paragraph" w:styleId="Heading2">
    <w:name w:val="heading 2"/>
    <w:basedOn w:val="Normal"/>
    <w:next w:val="Normal"/>
    <w:link w:val="Heading2Char"/>
    <w:qFormat/>
    <w:pPr>
      <w:keepNext/>
      <w:jc w:val="center"/>
      <w:outlineLvl w:val="1"/>
    </w:pPr>
    <w:rPr>
      <w:rFonts w:ascii="BrowalliaUPC" w:hAnsi="BrowalliaUPC" w:cs="BrowalliaUPC"/>
      <w:b/>
      <w:bCs/>
      <w:sz w:val="30"/>
      <w:szCs w:val="30"/>
    </w:rPr>
  </w:style>
  <w:style w:type="paragraph" w:styleId="Heading3">
    <w:name w:val="heading 3"/>
    <w:basedOn w:val="Normal"/>
    <w:next w:val="Normal"/>
    <w:link w:val="Heading3Char"/>
    <w:qFormat/>
    <w:pPr>
      <w:keepNext/>
      <w:spacing w:line="360" w:lineRule="exact"/>
      <w:jc w:val="both"/>
      <w:outlineLvl w:val="2"/>
    </w:pPr>
    <w:rPr>
      <w:rFonts w:ascii="BrowalliaUPC" w:hAnsi="BrowalliaUPC" w:cs="BrowalliaUPC"/>
      <w:sz w:val="30"/>
      <w:szCs w:val="30"/>
    </w:rPr>
  </w:style>
  <w:style w:type="paragraph" w:styleId="Heading4">
    <w:name w:val="heading 4"/>
    <w:basedOn w:val="Normal"/>
    <w:next w:val="Normal"/>
    <w:link w:val="Heading4Char"/>
    <w:qFormat/>
    <w:pPr>
      <w:keepNext/>
      <w:tabs>
        <w:tab w:val="left" w:pos="284"/>
        <w:tab w:val="left" w:pos="567"/>
      </w:tabs>
      <w:ind w:left="284" w:hanging="284"/>
      <w:jc w:val="center"/>
      <w:outlineLvl w:val="3"/>
    </w:pPr>
    <w:rPr>
      <w:rFonts w:ascii="BrowalliaUPC" w:hAnsi="BrowalliaUPC" w:cs="BrowalliaUPC"/>
      <w:sz w:val="30"/>
      <w:szCs w:val="30"/>
    </w:rPr>
  </w:style>
  <w:style w:type="paragraph" w:styleId="Heading5">
    <w:name w:val="heading 5"/>
    <w:basedOn w:val="Normal"/>
    <w:next w:val="Normal"/>
    <w:link w:val="Heading5Char"/>
    <w:qFormat/>
    <w:pPr>
      <w:keepNext/>
      <w:tabs>
        <w:tab w:val="left" w:pos="284"/>
        <w:tab w:val="left" w:pos="567"/>
      </w:tabs>
      <w:ind w:left="-82"/>
      <w:jc w:val="both"/>
      <w:outlineLvl w:val="4"/>
    </w:pPr>
    <w:rPr>
      <w:rFonts w:ascii="BrowalliaUPC" w:hAnsi="BrowalliaUPC" w:cs="BrowalliaUPC"/>
      <w:sz w:val="30"/>
      <w:szCs w:val="30"/>
    </w:rPr>
  </w:style>
  <w:style w:type="paragraph" w:styleId="Heading6">
    <w:name w:val="heading 6"/>
    <w:basedOn w:val="Normal"/>
    <w:next w:val="Normal"/>
    <w:link w:val="Heading6Char"/>
    <w:qFormat/>
    <w:pPr>
      <w:keepNext/>
      <w:spacing w:line="360" w:lineRule="exact"/>
      <w:ind w:left="-108"/>
      <w:jc w:val="both"/>
      <w:outlineLvl w:val="5"/>
    </w:pPr>
    <w:rPr>
      <w:rFonts w:ascii="BrowalliaUPC" w:hAnsi="BrowalliaUPC" w:cs="BrowalliaUPC"/>
      <w:sz w:val="30"/>
      <w:szCs w:val="30"/>
    </w:rPr>
  </w:style>
  <w:style w:type="paragraph" w:styleId="Heading7">
    <w:name w:val="heading 7"/>
    <w:basedOn w:val="Normal"/>
    <w:next w:val="Normal"/>
    <w:link w:val="Heading7Char"/>
    <w:qFormat/>
    <w:pPr>
      <w:keepNext/>
      <w:spacing w:line="360" w:lineRule="exact"/>
      <w:jc w:val="right"/>
      <w:outlineLvl w:val="6"/>
    </w:pPr>
    <w:rPr>
      <w:rFonts w:ascii="BrowalliaUPC" w:hAnsi="BrowalliaUPC" w:cs="BrowalliaUPC"/>
      <w:sz w:val="30"/>
      <w:szCs w:val="30"/>
    </w:rPr>
  </w:style>
  <w:style w:type="paragraph" w:styleId="Heading8">
    <w:name w:val="heading 8"/>
    <w:basedOn w:val="Normal"/>
    <w:next w:val="Normal"/>
    <w:link w:val="Heading8Char"/>
    <w:qFormat/>
    <w:pPr>
      <w:keepNext/>
      <w:widowControl/>
      <w:tabs>
        <w:tab w:val="left" w:pos="1276"/>
      </w:tabs>
      <w:outlineLvl w:val="7"/>
    </w:pPr>
    <w:rPr>
      <w:rFonts w:ascii="BrowalliaUPC" w:hAnsi="BrowalliaUPC" w:cs="BrowalliaUPC"/>
      <w:sz w:val="30"/>
      <w:szCs w:val="30"/>
    </w:rPr>
  </w:style>
  <w:style w:type="paragraph" w:styleId="Heading9">
    <w:name w:val="heading 9"/>
    <w:basedOn w:val="Normal"/>
    <w:next w:val="Normal"/>
    <w:link w:val="Heading9Char"/>
    <w:qFormat/>
    <w:pPr>
      <w:keepNext/>
      <w:outlineLvl w:val="8"/>
    </w:pPr>
    <w:rPr>
      <w:rFonts w:ascii="BrowalliaUPC" w:hAnsi="BrowalliaUPC" w:cs="BrowalliaUPC"/>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B7C1A"/>
    <w:rPr>
      <w:rFonts w:ascii="BrowalliaUPC" w:hAnsi="BrowalliaUPC" w:cs="BrowalliaUPC"/>
      <w:sz w:val="30"/>
      <w:szCs w:val="30"/>
    </w:rPr>
  </w:style>
  <w:style w:type="character" w:customStyle="1" w:styleId="Heading2Char">
    <w:name w:val="Heading 2 Char"/>
    <w:link w:val="Heading2"/>
    <w:rsid w:val="002972C3"/>
    <w:rPr>
      <w:rFonts w:ascii="BrowalliaUPC" w:hAnsi="BrowalliaUPC" w:cs="BrowalliaUPC"/>
      <w:b/>
      <w:bCs/>
      <w:sz w:val="30"/>
      <w:szCs w:val="30"/>
    </w:rPr>
  </w:style>
  <w:style w:type="character" w:customStyle="1" w:styleId="Heading3Char">
    <w:name w:val="Heading 3 Char"/>
    <w:basedOn w:val="DefaultParagraphFont"/>
    <w:link w:val="Heading3"/>
    <w:rsid w:val="00DB7C1A"/>
    <w:rPr>
      <w:rFonts w:ascii="BrowalliaUPC" w:hAnsi="BrowalliaUPC" w:cs="BrowalliaUPC"/>
      <w:sz w:val="30"/>
      <w:szCs w:val="30"/>
    </w:rPr>
  </w:style>
  <w:style w:type="character" w:customStyle="1" w:styleId="Heading4Char">
    <w:name w:val="Heading 4 Char"/>
    <w:link w:val="Heading4"/>
    <w:rsid w:val="0047352F"/>
    <w:rPr>
      <w:rFonts w:ascii="BrowalliaUPC" w:hAnsi="BrowalliaUPC" w:cs="BrowalliaUPC"/>
      <w:sz w:val="30"/>
      <w:szCs w:val="30"/>
    </w:rPr>
  </w:style>
  <w:style w:type="character" w:customStyle="1" w:styleId="Heading5Char">
    <w:name w:val="Heading 5 Char"/>
    <w:basedOn w:val="DefaultParagraphFont"/>
    <w:link w:val="Heading5"/>
    <w:rsid w:val="00DB7C1A"/>
    <w:rPr>
      <w:rFonts w:ascii="BrowalliaUPC" w:hAnsi="BrowalliaUPC" w:cs="BrowalliaUPC"/>
      <w:sz w:val="30"/>
      <w:szCs w:val="30"/>
    </w:rPr>
  </w:style>
  <w:style w:type="character" w:customStyle="1" w:styleId="Heading6Char">
    <w:name w:val="Heading 6 Char"/>
    <w:basedOn w:val="DefaultParagraphFont"/>
    <w:link w:val="Heading6"/>
    <w:rsid w:val="00DB7C1A"/>
    <w:rPr>
      <w:rFonts w:ascii="BrowalliaUPC" w:hAnsi="BrowalliaUPC" w:cs="BrowalliaUPC"/>
      <w:sz w:val="30"/>
      <w:szCs w:val="30"/>
    </w:rPr>
  </w:style>
  <w:style w:type="character" w:customStyle="1" w:styleId="Heading7Char">
    <w:name w:val="Heading 7 Char"/>
    <w:basedOn w:val="DefaultParagraphFont"/>
    <w:link w:val="Heading7"/>
    <w:rsid w:val="00DB7C1A"/>
    <w:rPr>
      <w:rFonts w:ascii="BrowalliaUPC" w:hAnsi="BrowalliaUPC" w:cs="BrowalliaUPC"/>
      <w:sz w:val="30"/>
      <w:szCs w:val="30"/>
    </w:rPr>
  </w:style>
  <w:style w:type="character" w:customStyle="1" w:styleId="Heading8Char">
    <w:name w:val="Heading 8 Char"/>
    <w:basedOn w:val="DefaultParagraphFont"/>
    <w:link w:val="Heading8"/>
    <w:rsid w:val="00DB7C1A"/>
    <w:rPr>
      <w:rFonts w:ascii="BrowalliaUPC" w:hAnsi="BrowalliaUPC" w:cs="BrowalliaUPC"/>
      <w:sz w:val="30"/>
      <w:szCs w:val="30"/>
    </w:rPr>
  </w:style>
  <w:style w:type="character" w:customStyle="1" w:styleId="Heading9Char">
    <w:name w:val="Heading 9 Char"/>
    <w:basedOn w:val="DefaultParagraphFont"/>
    <w:link w:val="Heading9"/>
    <w:rsid w:val="00DB7C1A"/>
    <w:rPr>
      <w:rFonts w:ascii="BrowalliaUPC" w:hAnsi="BrowalliaUPC" w:cs="BrowalliaUPC"/>
      <w:b/>
      <w:bCs/>
      <w:sz w:val="30"/>
      <w:szCs w:val="30"/>
    </w:rPr>
  </w:style>
  <w:style w:type="paragraph" w:styleId="PlainText">
    <w:name w:val="Plain Text"/>
    <w:basedOn w:val="Normal"/>
    <w:link w:val="PlainTextChar"/>
    <w:pPr>
      <w:widowControl/>
    </w:pPr>
    <w:rPr>
      <w:rFonts w:ascii="Tms Rmn" w:hAnsi="Tms Rmn" w:cs="Angsana New"/>
      <w:sz w:val="28"/>
      <w:szCs w:val="28"/>
      <w:lang w:val="x-none" w:eastAsia="x-none"/>
    </w:rPr>
  </w:style>
  <w:style w:type="character" w:customStyle="1" w:styleId="PlainTextChar">
    <w:name w:val="Plain Text Char"/>
    <w:link w:val="PlainText"/>
    <w:rsid w:val="004004F7"/>
    <w:rPr>
      <w:rFonts w:ascii="Tms Rmn" w:hAnsi="Tms Rmn" w:cs="CordiaUPC"/>
      <w:sz w:val="28"/>
      <w:szCs w:val="28"/>
    </w:rPr>
  </w:style>
  <w:style w:type="paragraph" w:styleId="Title">
    <w:name w:val="Title"/>
    <w:basedOn w:val="Normal"/>
    <w:link w:val="TitleChar"/>
    <w:qFormat/>
    <w:pPr>
      <w:jc w:val="center"/>
    </w:pPr>
    <w:rPr>
      <w:rFonts w:ascii="BrowalliaUPC" w:hAnsi="BrowalliaUPC" w:cs="BrowalliaUPC"/>
      <w:sz w:val="30"/>
      <w:szCs w:val="30"/>
    </w:rPr>
  </w:style>
  <w:style w:type="character" w:customStyle="1" w:styleId="TitleChar">
    <w:name w:val="Title Char"/>
    <w:basedOn w:val="DefaultParagraphFont"/>
    <w:link w:val="Title"/>
    <w:rsid w:val="00DB7C1A"/>
    <w:rPr>
      <w:rFonts w:ascii="BrowalliaUPC" w:hAnsi="BrowalliaUPC" w:cs="BrowalliaUPC"/>
      <w:sz w:val="30"/>
      <w:szCs w:val="30"/>
    </w:rPr>
  </w:style>
  <w:style w:type="paragraph" w:styleId="BodyText">
    <w:name w:val="Body Text"/>
    <w:basedOn w:val="Normal"/>
    <w:link w:val="BodyTextChar"/>
    <w:pPr>
      <w:jc w:val="both"/>
    </w:pPr>
    <w:rPr>
      <w:rFonts w:ascii="BrowalliaUPC" w:hAnsi="BrowalliaUPC" w:cs="Angsana New"/>
      <w:sz w:val="30"/>
      <w:szCs w:val="30"/>
      <w:lang w:val="x-none" w:eastAsia="x-none"/>
    </w:rPr>
  </w:style>
  <w:style w:type="character" w:customStyle="1" w:styleId="BodyTextChar">
    <w:name w:val="Body Text Char"/>
    <w:link w:val="BodyText"/>
    <w:rsid w:val="003A6681"/>
    <w:rPr>
      <w:rFonts w:ascii="BrowalliaUPC" w:hAnsi="BrowalliaUPC" w:cs="BrowalliaUPC"/>
      <w:sz w:val="30"/>
      <w:szCs w:val="30"/>
    </w:rPr>
  </w:style>
  <w:style w:type="paragraph" w:styleId="BodyTextIndent">
    <w:name w:val="Body Text Indent"/>
    <w:basedOn w:val="Normal"/>
    <w:link w:val="BodyTextIndentChar"/>
    <w:pPr>
      <w:tabs>
        <w:tab w:val="left" w:pos="284"/>
        <w:tab w:val="left" w:pos="1276"/>
      </w:tabs>
      <w:ind w:left="851" w:hanging="851"/>
      <w:jc w:val="both"/>
    </w:pPr>
    <w:rPr>
      <w:rFonts w:ascii="BrowalliaUPC" w:hAnsi="BrowalliaUPC" w:cs="BrowalliaUPC"/>
      <w:sz w:val="30"/>
      <w:szCs w:val="30"/>
    </w:rPr>
  </w:style>
  <w:style w:type="character" w:customStyle="1" w:styleId="BodyTextIndentChar">
    <w:name w:val="Body Text Indent Char"/>
    <w:link w:val="BodyTextIndent"/>
    <w:rsid w:val="005601B9"/>
    <w:rPr>
      <w:rFonts w:ascii="BrowalliaUPC" w:hAnsi="BrowalliaUPC" w:cs="BrowalliaUPC"/>
      <w:sz w:val="30"/>
      <w:szCs w:val="30"/>
    </w:rPr>
  </w:style>
  <w:style w:type="paragraph" w:styleId="BodyTextIndent2">
    <w:name w:val="Body Text Indent 2"/>
    <w:basedOn w:val="Normal"/>
    <w:link w:val="BodyTextIndent2Char"/>
    <w:pPr>
      <w:tabs>
        <w:tab w:val="left" w:pos="284"/>
        <w:tab w:val="left" w:pos="851"/>
        <w:tab w:val="left" w:pos="1276"/>
      </w:tabs>
      <w:ind w:left="851" w:hanging="709"/>
      <w:jc w:val="both"/>
    </w:pPr>
    <w:rPr>
      <w:rFonts w:ascii="BrowalliaUPC" w:hAnsi="BrowalliaUPC" w:cs="BrowalliaUPC"/>
      <w:sz w:val="30"/>
      <w:szCs w:val="30"/>
    </w:rPr>
  </w:style>
  <w:style w:type="character" w:customStyle="1" w:styleId="BodyTextIndent2Char">
    <w:name w:val="Body Text Indent 2 Char"/>
    <w:basedOn w:val="DefaultParagraphFont"/>
    <w:link w:val="BodyTextIndent2"/>
    <w:rsid w:val="00DB7C1A"/>
    <w:rPr>
      <w:rFonts w:ascii="BrowalliaUPC" w:hAnsi="BrowalliaUPC" w:cs="BrowalliaUPC"/>
      <w:sz w:val="30"/>
      <w:szCs w:val="30"/>
    </w:rPr>
  </w:style>
  <w:style w:type="paragraph" w:styleId="BodyTextIndent3">
    <w:name w:val="Body Text Indent 3"/>
    <w:basedOn w:val="Normal"/>
    <w:link w:val="BodyTextIndent3Char"/>
    <w:pPr>
      <w:tabs>
        <w:tab w:val="left" w:pos="284"/>
        <w:tab w:val="left" w:pos="709"/>
        <w:tab w:val="left" w:pos="993"/>
        <w:tab w:val="left" w:pos="1276"/>
      </w:tabs>
      <w:ind w:left="851" w:hanging="567"/>
      <w:jc w:val="both"/>
    </w:pPr>
    <w:rPr>
      <w:rFonts w:ascii="BrowalliaUPC" w:hAnsi="BrowalliaUPC" w:cs="BrowalliaUPC"/>
      <w:sz w:val="30"/>
      <w:szCs w:val="30"/>
    </w:rPr>
  </w:style>
  <w:style w:type="character" w:customStyle="1" w:styleId="BodyTextIndent3Char">
    <w:name w:val="Body Text Indent 3 Char"/>
    <w:basedOn w:val="DefaultParagraphFont"/>
    <w:link w:val="BodyTextIndent3"/>
    <w:rsid w:val="00DB7C1A"/>
    <w:rPr>
      <w:rFonts w:ascii="BrowalliaUPC" w:hAnsi="BrowalliaUPC" w:cs="BrowalliaUPC"/>
      <w:sz w:val="30"/>
      <w:szCs w:val="30"/>
    </w:rPr>
  </w:style>
  <w:style w:type="paragraph" w:styleId="Caption">
    <w:name w:val="caption"/>
    <w:basedOn w:val="Normal"/>
    <w:next w:val="Normal"/>
    <w:qFormat/>
    <w:pPr>
      <w:tabs>
        <w:tab w:val="left" w:pos="567"/>
      </w:tabs>
      <w:jc w:val="both"/>
    </w:pPr>
    <w:rPr>
      <w:rFonts w:ascii="BrowalliaUPC" w:hAnsi="BrowalliaUPC" w:cs="BrowalliaUPC"/>
      <w:sz w:val="30"/>
      <w:szCs w:val="30"/>
    </w:rPr>
  </w:style>
  <w:style w:type="paragraph" w:styleId="Subtitle">
    <w:name w:val="Subtitle"/>
    <w:basedOn w:val="Normal"/>
    <w:link w:val="SubtitleChar"/>
    <w:qFormat/>
    <w:pPr>
      <w:tabs>
        <w:tab w:val="left" w:pos="567"/>
      </w:tabs>
      <w:spacing w:line="360" w:lineRule="exact"/>
      <w:jc w:val="both"/>
    </w:pPr>
    <w:rPr>
      <w:rFonts w:ascii="BrowalliaUPC" w:hAnsi="BrowalliaUPC" w:cs="BrowalliaUPC"/>
      <w:sz w:val="30"/>
      <w:szCs w:val="30"/>
    </w:rPr>
  </w:style>
  <w:style w:type="character" w:customStyle="1" w:styleId="SubtitleChar">
    <w:name w:val="Subtitle Char"/>
    <w:basedOn w:val="DefaultParagraphFont"/>
    <w:link w:val="Subtitle"/>
    <w:rsid w:val="00DB7C1A"/>
    <w:rPr>
      <w:rFonts w:ascii="BrowalliaUPC" w:hAnsi="BrowalliaUPC" w:cs="BrowalliaUPC"/>
      <w:sz w:val="30"/>
      <w:szCs w:val="30"/>
    </w:rPr>
  </w:style>
  <w:style w:type="paragraph" w:styleId="BodyText3">
    <w:name w:val="Body Text 3"/>
    <w:basedOn w:val="Normal"/>
    <w:link w:val="BodyText3Char"/>
    <w:pPr>
      <w:tabs>
        <w:tab w:val="left" w:pos="284"/>
      </w:tabs>
      <w:spacing w:line="340" w:lineRule="exact"/>
      <w:jc w:val="both"/>
    </w:pPr>
    <w:rPr>
      <w:rFonts w:ascii="AngsanaUPC" w:hAnsi="AngsanaUPC" w:cs="AngsanaUPC"/>
      <w:sz w:val="32"/>
      <w:szCs w:val="32"/>
    </w:rPr>
  </w:style>
  <w:style w:type="character" w:customStyle="1" w:styleId="BodyText3Char">
    <w:name w:val="Body Text 3 Char"/>
    <w:link w:val="BodyText3"/>
    <w:rsid w:val="00E622B7"/>
    <w:rPr>
      <w:rFonts w:ascii="AngsanaUPC" w:hAnsi="AngsanaUPC" w:cs="AngsanaUPC"/>
      <w:sz w:val="32"/>
      <w:szCs w:val="32"/>
      <w:lang w:val="en-US" w:eastAsia="en-US" w:bidi="th-TH"/>
    </w:rPr>
  </w:style>
  <w:style w:type="paragraph" w:styleId="BodyText2">
    <w:name w:val="Body Text 2"/>
    <w:basedOn w:val="Normal"/>
    <w:link w:val="BodyText2Char"/>
    <w:pPr>
      <w:widowControl/>
      <w:tabs>
        <w:tab w:val="left" w:pos="1440"/>
      </w:tabs>
      <w:spacing w:line="360" w:lineRule="exact"/>
      <w:ind w:right="-114"/>
      <w:jc w:val="both"/>
    </w:pPr>
    <w:rPr>
      <w:rFonts w:ascii="AngsanaUPC" w:hAnsi="AngsanaUPC" w:cs="AngsanaUPC"/>
      <w:sz w:val="32"/>
      <w:szCs w:val="32"/>
    </w:rPr>
  </w:style>
  <w:style w:type="character" w:customStyle="1" w:styleId="BodyText2Char">
    <w:name w:val="Body Text 2 Char"/>
    <w:link w:val="BodyText2"/>
    <w:rsid w:val="007E27F7"/>
    <w:rPr>
      <w:rFonts w:ascii="AngsanaUPC" w:hAnsi="AngsanaUPC" w:cs="AngsanaUPC"/>
      <w:sz w:val="32"/>
      <w:szCs w:val="32"/>
      <w:lang w:val="en-US" w:eastAsia="en-US" w:bidi="th-TH"/>
    </w:rPr>
  </w:style>
  <w:style w:type="paragraph" w:customStyle="1" w:styleId="T">
    <w:name w:val="????? T"/>
    <w:basedOn w:val="Normal"/>
    <w:pPr>
      <w:widowControl/>
      <w:ind w:left="5040" w:right="540"/>
      <w:jc w:val="center"/>
    </w:pPr>
    <w:rPr>
      <w:rFonts w:ascii="BrowalliaUPC" w:hAnsi="BrowalliaUPC" w:cs="BrowalliaUPC"/>
      <w:sz w:val="30"/>
      <w:szCs w:val="30"/>
    </w:rPr>
  </w:style>
  <w:style w:type="paragraph" w:styleId="BlockText">
    <w:name w:val="Block Text"/>
    <w:basedOn w:val="Normal"/>
    <w:uiPriority w:val="99"/>
    <w:pPr>
      <w:ind w:left="-142" w:right="-539"/>
    </w:pPr>
    <w:rPr>
      <w:rFonts w:ascii="AngsanaUPC" w:hAnsi="AngsanaUPC" w:cs="AngsanaUPC"/>
      <w:spacing w:val="2"/>
      <w:sz w:val="32"/>
      <w:szCs w:val="32"/>
    </w:rPr>
  </w:style>
  <w:style w:type="paragraph" w:customStyle="1" w:styleId="a">
    <w:name w:val="???????"/>
    <w:basedOn w:val="E"/>
    <w:pPr>
      <w:tabs>
        <w:tab w:val="left" w:pos="1080"/>
      </w:tabs>
      <w:jc w:val="left"/>
    </w:pPr>
    <w:rPr>
      <w:rFonts w:ascii="BrowalliaUPC" w:hAnsi="BrowalliaUPC" w:cs="BrowalliaUPC"/>
      <w:b w:val="0"/>
      <w:bCs w:val="0"/>
      <w:sz w:val="30"/>
      <w:szCs w:val="30"/>
    </w:rPr>
  </w:style>
  <w:style w:type="paragraph" w:customStyle="1" w:styleId="E">
    <w:name w:val="?????????? E"/>
    <w:basedOn w:val="Normal"/>
    <w:pPr>
      <w:jc w:val="center"/>
    </w:pPr>
    <w:rPr>
      <w:rFonts w:ascii="Book Antiqua" w:hAnsi="Book Antiqua"/>
      <w:b/>
      <w:bCs/>
      <w:sz w:val="22"/>
      <w:szCs w:val="22"/>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rsid w:val="009543AD"/>
    <w:rPr>
      <w:rFonts w:ascii="CordiaUPC" w:hAnsi="CordiaUPC" w:cs="CordiaUPC"/>
    </w:rPr>
  </w:style>
  <w:style w:type="paragraph" w:styleId="Footer">
    <w:name w:val="footer"/>
    <w:basedOn w:val="Normal"/>
    <w:link w:val="FooterChar"/>
    <w:pPr>
      <w:tabs>
        <w:tab w:val="center" w:pos="4320"/>
        <w:tab w:val="right" w:pos="8640"/>
      </w:tabs>
    </w:pPr>
  </w:style>
  <w:style w:type="character" w:customStyle="1" w:styleId="FooterChar">
    <w:name w:val="Footer Char"/>
    <w:basedOn w:val="DefaultParagraphFont"/>
    <w:link w:val="Footer"/>
    <w:rsid w:val="00DB7C1A"/>
    <w:rPr>
      <w:rFonts w:ascii="CordiaUPC" w:hAnsi="CordiaUPC" w:cs="CordiaUPC"/>
    </w:rPr>
  </w:style>
  <w:style w:type="paragraph" w:styleId="DocumentMap">
    <w:name w:val="Document Map"/>
    <w:basedOn w:val="Normal"/>
    <w:link w:val="DocumentMapChar"/>
    <w:semiHidden/>
    <w:pPr>
      <w:shd w:val="clear" w:color="auto" w:fill="000080"/>
    </w:pPr>
    <w:rPr>
      <w:rFonts w:ascii="Cordia New" w:hAnsi="Cordia New" w:cs="Cordia New"/>
    </w:rPr>
  </w:style>
  <w:style w:type="character" w:customStyle="1" w:styleId="DocumentMapChar">
    <w:name w:val="Document Map Char"/>
    <w:basedOn w:val="DefaultParagraphFont"/>
    <w:link w:val="DocumentMap"/>
    <w:semiHidden/>
    <w:rsid w:val="00DB7C1A"/>
    <w:rPr>
      <w:rFonts w:ascii="Cordia New" w:hAnsi="Cordia New" w:cs="Cordia New"/>
      <w:shd w:val="clear" w:color="auto" w:fill="000080"/>
    </w:rPr>
  </w:style>
  <w:style w:type="character" w:styleId="PageNumber">
    <w:name w:val="page number"/>
    <w:basedOn w:val="DefaultParagraphFont"/>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D21819"/>
    <w:pPr>
      <w:widowControl/>
      <w:spacing w:after="160" w:line="240" w:lineRule="exact"/>
    </w:pPr>
    <w:rPr>
      <w:rFonts w:ascii="Verdana" w:hAnsi="Verdana" w:cs="Times New Roman"/>
      <w:lang w:bidi="ar-SA"/>
    </w:rPr>
  </w:style>
  <w:style w:type="table" w:styleId="TableGrid">
    <w:name w:val="Table Grid"/>
    <w:basedOn w:val="TableNormal"/>
    <w:uiPriority w:val="39"/>
    <w:rsid w:val="00764B90"/>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เนื้อเรื่อง1"/>
    <w:basedOn w:val="Normal"/>
    <w:rsid w:val="002B4B5E"/>
    <w:pPr>
      <w:overflowPunct w:val="0"/>
      <w:autoSpaceDE w:val="0"/>
      <w:autoSpaceDN w:val="0"/>
      <w:adjustRightInd w:val="0"/>
      <w:ind w:right="386"/>
      <w:textAlignment w:val="baseline"/>
    </w:pPr>
    <w:rPr>
      <w:rFonts w:ascii="Times New Roman"/>
      <w:color w:val="800080"/>
      <w:sz w:val="28"/>
      <w:szCs w:val="28"/>
    </w:rPr>
  </w:style>
  <w:style w:type="paragraph" w:customStyle="1" w:styleId="a0">
    <w:name w:val="??"/>
    <w:basedOn w:val="Normal"/>
    <w:rsid w:val="001B66B1"/>
    <w:pPr>
      <w:widowControl/>
      <w:tabs>
        <w:tab w:val="left" w:pos="360"/>
        <w:tab w:val="left" w:pos="720"/>
        <w:tab w:val="left" w:pos="1080"/>
      </w:tabs>
    </w:pPr>
    <w:rPr>
      <w:rFonts w:ascii="BrowalliaUPC" w:hAnsi="BrowalliaUPC" w:cs="BrowalliaUPC"/>
      <w:sz w:val="28"/>
      <w:szCs w:val="28"/>
    </w:rPr>
  </w:style>
  <w:style w:type="paragraph" w:customStyle="1" w:styleId="Char">
    <w:name w:val="Char"/>
    <w:basedOn w:val="Normal"/>
    <w:rsid w:val="00E5262D"/>
    <w:pPr>
      <w:widowControl/>
      <w:spacing w:after="160" w:line="240" w:lineRule="exact"/>
    </w:pPr>
    <w:rPr>
      <w:rFonts w:ascii="Verdana" w:hAnsi="Verdana" w:cs="Times New Roman"/>
      <w:lang w:bidi="ar-SA"/>
    </w:rPr>
  </w:style>
  <w:style w:type="paragraph" w:customStyle="1" w:styleId="CharCharCharChar">
    <w:name w:val="Char Char อักขระ อักขระ Char Char อักขระ"/>
    <w:basedOn w:val="Normal"/>
    <w:rsid w:val="00005B40"/>
    <w:pPr>
      <w:widowControl/>
      <w:spacing w:after="160" w:line="240" w:lineRule="exact"/>
    </w:pPr>
    <w:rPr>
      <w:rFonts w:ascii="Verdana" w:hAnsi="Verdana" w:cs="Times New Roman"/>
      <w:lang w:bidi="ar-SA"/>
    </w:rPr>
  </w:style>
  <w:style w:type="paragraph" w:customStyle="1" w:styleId="CharCharCharCharCharChar">
    <w:name w:val="อักขระ อักขระ Char Char อักขระ อักขระ Char Char อักขระ อักขระ Char Char อักขระ อักขระ อักขระ อักขระ อักขระ อักขระ อักขระ อักขระ อักขระ อักขระ อักขระ อักขระ อักขระ"/>
    <w:basedOn w:val="Normal"/>
    <w:rsid w:val="00831F15"/>
    <w:pPr>
      <w:widowControl/>
      <w:spacing w:after="160" w:line="240" w:lineRule="exact"/>
    </w:pPr>
    <w:rPr>
      <w:rFonts w:ascii="Verdana" w:hAnsi="Verdana" w:cs="Times New Roman"/>
      <w:lang w:bidi="ar-SA"/>
    </w:rPr>
  </w:style>
  <w:style w:type="paragraph" w:customStyle="1" w:styleId="CharChar">
    <w:name w:val="Char Char อักขระ อักขระ"/>
    <w:basedOn w:val="Normal"/>
    <w:rsid w:val="00944EDB"/>
    <w:pPr>
      <w:widowControl/>
      <w:spacing w:after="160" w:line="240" w:lineRule="exact"/>
    </w:pPr>
    <w:rPr>
      <w:rFonts w:ascii="Verdana" w:hAnsi="Verdana" w:cs="Times New Roman"/>
      <w:lang w:bidi="ar-SA"/>
    </w:rPr>
  </w:style>
  <w:style w:type="paragraph" w:customStyle="1" w:styleId="CharCharCharChar0">
    <w:name w:val="อักขระ อักขระ Char Char อักขระ อักขระ Char Char อักขระ อักขระ"/>
    <w:basedOn w:val="Normal"/>
    <w:rsid w:val="00931231"/>
    <w:pPr>
      <w:widowControl/>
      <w:spacing w:after="160" w:line="240" w:lineRule="exact"/>
    </w:pPr>
    <w:rPr>
      <w:rFonts w:ascii="Verdana" w:hAnsi="Verdana" w:cs="Times New Roman"/>
      <w:lang w:bidi="ar-SA"/>
    </w:rPr>
  </w:style>
  <w:style w:type="paragraph" w:customStyle="1" w:styleId="a1">
    <w:name w:val="อักขระ อักขระ"/>
    <w:basedOn w:val="Normal"/>
    <w:rsid w:val="007F683A"/>
    <w:pPr>
      <w:widowControl/>
      <w:spacing w:after="160" w:line="240" w:lineRule="exact"/>
    </w:pPr>
    <w:rPr>
      <w:rFonts w:ascii="Verdana" w:hAnsi="Verdana" w:cs="Times New Roman"/>
      <w:lang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F611E8"/>
    <w:pPr>
      <w:widowControl/>
      <w:spacing w:after="160" w:line="240" w:lineRule="exact"/>
    </w:pPr>
    <w:rPr>
      <w:rFonts w:ascii="Verdana" w:hAnsi="Verdana" w:cs="Times New Roman"/>
      <w:lang w:bidi="ar-SA"/>
    </w:rPr>
  </w:style>
  <w:style w:type="paragraph" w:customStyle="1" w:styleId="Char0">
    <w:name w:val="Char"/>
    <w:basedOn w:val="Normal"/>
    <w:rsid w:val="00EF5872"/>
    <w:pPr>
      <w:widowControl/>
      <w:spacing w:after="160" w:line="240" w:lineRule="exact"/>
    </w:pPr>
    <w:rPr>
      <w:rFonts w:ascii="Verdana" w:hAnsi="Verdana" w:cs="Times New Roman"/>
      <w:lang w:bidi="ar-SA"/>
    </w:rPr>
  </w:style>
  <w:style w:type="paragraph" w:customStyle="1" w:styleId="CharCharCharCharCharCharCharChar1CharCharCharChar">
    <w:name w:val="อักขระ อักขระ Char Char อักขระ อักขระ Char Char อักขระ อักขระ Char Char อักขระ อักขระ Char Char อักขระ อักขระ1 Char Char อักขระ อักขระ Char Char"/>
    <w:basedOn w:val="Normal"/>
    <w:rsid w:val="003D5F47"/>
    <w:pPr>
      <w:widowControl/>
      <w:spacing w:after="160" w:line="240" w:lineRule="exact"/>
    </w:pPr>
    <w:rPr>
      <w:rFonts w:ascii="Verdana" w:hAnsi="Verdana" w:cs="Times New Roman"/>
      <w:lang w:bidi="ar-SA"/>
    </w:rPr>
  </w:style>
  <w:style w:type="paragraph" w:customStyle="1" w:styleId="CharCharCharCharCharCharCharCharCharChar">
    <w:name w:val="Char Char อักขระ อักขระ Char Char อักขระ อักขระ Char Char อักขระ อักขระ Char Char อักขระ อักขระ Char Char อักขระ อักขระ"/>
    <w:basedOn w:val="Normal"/>
    <w:rsid w:val="00916A7E"/>
    <w:pPr>
      <w:widowControl/>
      <w:spacing w:after="160" w:line="240" w:lineRule="exact"/>
    </w:pPr>
    <w:rPr>
      <w:rFonts w:ascii="Verdana" w:hAnsi="Verdana" w:cs="Times New Roman"/>
      <w:lang w:bidi="ar-SA"/>
    </w:rPr>
  </w:style>
  <w:style w:type="paragraph" w:customStyle="1" w:styleId="CharChar0">
    <w:name w:val="อักขระ อักขระ Char Char อักขระ อักขระ"/>
    <w:basedOn w:val="Normal"/>
    <w:rsid w:val="006417A0"/>
    <w:pPr>
      <w:widowControl/>
      <w:spacing w:after="160" w:line="240" w:lineRule="exact"/>
    </w:pPr>
    <w:rPr>
      <w:rFonts w:ascii="Verdana" w:hAnsi="Verdana" w:cs="Times New Roman"/>
      <w:lang w:bidi="ar-SA"/>
    </w:rPr>
  </w:style>
  <w:style w:type="paragraph" w:customStyle="1" w:styleId="CharCharCharCharCharCharCharChar1CharCharCharChar0">
    <w:name w:val="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w:basedOn w:val="Normal"/>
    <w:rsid w:val="00CC66E9"/>
    <w:pPr>
      <w:widowControl/>
      <w:spacing w:after="160" w:line="240" w:lineRule="exact"/>
    </w:pPr>
    <w:rPr>
      <w:rFonts w:ascii="Verdana" w:hAnsi="Verdana" w:cs="Times New Roman"/>
      <w:lang w:bidi="ar-SA"/>
    </w:rPr>
  </w:style>
  <w:style w:type="paragraph" w:customStyle="1" w:styleId="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824104"/>
    <w:pPr>
      <w:widowControl/>
      <w:spacing w:after="160" w:line="240" w:lineRule="exact"/>
    </w:pPr>
    <w:rPr>
      <w:rFonts w:ascii="Verdana" w:hAnsi="Verdana" w:cs="Times New Roman"/>
      <w:lang w:bidi="ar-SA"/>
    </w:rPr>
  </w:style>
  <w:style w:type="paragraph" w:styleId="BalloonText">
    <w:name w:val="Balloon Text"/>
    <w:basedOn w:val="Normal"/>
    <w:link w:val="BalloonTextChar"/>
    <w:semiHidden/>
    <w:rsid w:val="00894C61"/>
    <w:rPr>
      <w:rFonts w:ascii="Tahoma" w:hAnsi="Tahoma" w:cs="Angsana New"/>
      <w:sz w:val="16"/>
      <w:szCs w:val="18"/>
    </w:rPr>
  </w:style>
  <w:style w:type="character" w:customStyle="1" w:styleId="BalloonTextChar">
    <w:name w:val="Balloon Text Char"/>
    <w:basedOn w:val="DefaultParagraphFont"/>
    <w:link w:val="BalloonText"/>
    <w:semiHidden/>
    <w:rsid w:val="00DB7C1A"/>
    <w:rPr>
      <w:rFonts w:ascii="Tahoma" w:hAnsi="Tahoma"/>
      <w:sz w:val="16"/>
      <w:szCs w:val="18"/>
    </w:rPr>
  </w:style>
  <w:style w:type="paragraph" w:customStyle="1" w:styleId="CharCharCharChar1CharChar">
    <w:name w:val="อักขระ อักขระ Char Char อักขระ อักขระ Char Char อักขระ อักขระ1 Char Char อักขระ อักขระ"/>
    <w:basedOn w:val="Normal"/>
    <w:rsid w:val="00F005BE"/>
    <w:pPr>
      <w:widowControl/>
      <w:spacing w:after="160" w:line="240" w:lineRule="exact"/>
    </w:pPr>
    <w:rPr>
      <w:rFonts w:ascii="Verdana" w:hAnsi="Verdana" w:cs="Times New Roman"/>
      <w:lang w:bidi="ar-SA"/>
    </w:rPr>
  </w:style>
  <w:style w:type="paragraph" w:customStyle="1" w:styleId="1CharChar">
    <w:name w:val="อักขระ อักขระ1 Char Char อักขระ อักขระ"/>
    <w:basedOn w:val="Normal"/>
    <w:rsid w:val="00190803"/>
    <w:pPr>
      <w:widowControl/>
      <w:spacing w:after="160" w:line="240" w:lineRule="exact"/>
    </w:pPr>
    <w:rPr>
      <w:rFonts w:ascii="Verdana" w:hAnsi="Verdana" w:cs="Angsana New"/>
      <w:lang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D53EE9"/>
    <w:pPr>
      <w:widowControl/>
      <w:spacing w:after="160" w:line="240" w:lineRule="exact"/>
    </w:pPr>
    <w:rPr>
      <w:rFonts w:ascii="Verdana" w:hAnsi="Verdana" w:cs="Times New Roman"/>
      <w:lang w:bidi="ar-SA"/>
    </w:rPr>
  </w:style>
  <w:style w:type="paragraph" w:customStyle="1" w:styleId="CharChar1">
    <w:name w:val="อักขระ อักขระ Char Char1 อักขระ อักขระ"/>
    <w:basedOn w:val="Normal"/>
    <w:rsid w:val="00CB5F11"/>
    <w:pPr>
      <w:widowControl/>
      <w:spacing w:after="160" w:line="240" w:lineRule="exact"/>
    </w:pPr>
    <w:rPr>
      <w:rFonts w:ascii="Verdana" w:hAnsi="Verdana" w:cs="Angsana New"/>
      <w:lang w:bidi="ar-SA"/>
    </w:rPr>
  </w:style>
  <w:style w:type="paragraph" w:customStyle="1" w:styleId="1CharCharCharChar">
    <w:name w:val="อักขระ อักขระ1 Char Char อักขระ อักขระ Char Char อักขระ อักขระ"/>
    <w:basedOn w:val="Normal"/>
    <w:rsid w:val="00E97617"/>
    <w:pPr>
      <w:widowControl/>
      <w:spacing w:after="160" w:line="240" w:lineRule="exact"/>
    </w:pPr>
    <w:rPr>
      <w:rFonts w:ascii="Verdana" w:hAnsi="Verdana" w:cs="Angsana New"/>
      <w:lang w:bidi="ar-SA"/>
    </w:rPr>
  </w:style>
  <w:style w:type="paragraph" w:customStyle="1" w:styleId="a2">
    <w:name w:val="เนื้อเรื่อง"/>
    <w:basedOn w:val="Normal"/>
    <w:next w:val="Normal"/>
    <w:rsid w:val="004B052F"/>
    <w:pPr>
      <w:widowControl/>
      <w:autoSpaceDE w:val="0"/>
      <w:autoSpaceDN w:val="0"/>
    </w:pPr>
    <w:rPr>
      <w:rFonts w:ascii="Times New Roman" w:eastAsia="MS Mincho" w:hAnsi="Times New Roman" w:cs="Angsana New"/>
      <w:sz w:val="24"/>
      <w:szCs w:val="24"/>
    </w:rPr>
  </w:style>
  <w:style w:type="paragraph" w:customStyle="1" w:styleId="BodyText21">
    <w:name w:val="Body Text 21"/>
    <w:basedOn w:val="Normal"/>
    <w:rsid w:val="00BD501E"/>
    <w:pPr>
      <w:widowControl/>
      <w:tabs>
        <w:tab w:val="left" w:pos="426"/>
        <w:tab w:val="left" w:pos="851"/>
        <w:tab w:val="left" w:pos="1276"/>
      </w:tabs>
      <w:ind w:left="420"/>
      <w:jc w:val="both"/>
    </w:pPr>
    <w:rPr>
      <w:rFonts w:ascii="BrowalliaUPC" w:hAnsi="BrowalliaUPC" w:cs="BrowalliaUPC"/>
      <w:sz w:val="30"/>
      <w:szCs w:val="30"/>
    </w:rPr>
  </w:style>
  <w:style w:type="paragraph" w:customStyle="1" w:styleId="acctfourfigures">
    <w:name w:val="acct four figures"/>
    <w:aliases w:val="a4,a4 + 8 pt,(Complex) + 8 pt,(Complex),Thai Distribute..."/>
    <w:basedOn w:val="Normal"/>
    <w:rsid w:val="002D4639"/>
    <w:pPr>
      <w:widowControl/>
      <w:tabs>
        <w:tab w:val="decimal" w:pos="765"/>
      </w:tabs>
      <w:spacing w:line="260" w:lineRule="atLeast"/>
    </w:pPr>
    <w:rPr>
      <w:rFonts w:ascii="Times New Roman" w:hAnsi="Times New Roman" w:cs="Times New Roman"/>
      <w:sz w:val="22"/>
      <w:lang w:val="en-GB" w:bidi="ar-SA"/>
    </w:rPr>
  </w:style>
  <w:style w:type="paragraph" w:styleId="ListParagraph">
    <w:name w:val="List Paragraph"/>
    <w:basedOn w:val="Normal"/>
    <w:uiPriority w:val="34"/>
    <w:qFormat/>
    <w:rsid w:val="001466D7"/>
    <w:pPr>
      <w:widowControl/>
      <w:autoSpaceDE w:val="0"/>
      <w:autoSpaceDN w:val="0"/>
      <w:ind w:left="720"/>
      <w:contextualSpacing/>
      <w:jc w:val="both"/>
    </w:pPr>
    <w:rPr>
      <w:rFonts w:ascii="Times New Roman" w:eastAsia="MS Mincho" w:hAnsi="Times New Roman" w:cs="Angsana New"/>
      <w:szCs w:val="25"/>
    </w:rPr>
  </w:style>
  <w:style w:type="character" w:styleId="Strong">
    <w:name w:val="Strong"/>
    <w:uiPriority w:val="22"/>
    <w:qFormat/>
    <w:rsid w:val="00FD47A4"/>
    <w:rPr>
      <w:b/>
      <w:bCs/>
    </w:rPr>
  </w:style>
  <w:style w:type="paragraph" w:customStyle="1" w:styleId="FSBlank">
    <w:name w:val="FS_Blank"/>
    <w:basedOn w:val="Normal"/>
    <w:link w:val="FSBlankChar"/>
    <w:qFormat/>
    <w:rsid w:val="00F8294A"/>
    <w:pPr>
      <w:widowControl/>
      <w:tabs>
        <w:tab w:val="left" w:pos="540"/>
      </w:tabs>
      <w:ind w:right="-45" w:firstLine="540"/>
      <w:jc w:val="thaiDistribute"/>
    </w:pPr>
    <w:rPr>
      <w:rFonts w:ascii="Angsana New" w:hAnsi="Angsana New" w:cs="Angsana New"/>
    </w:rPr>
  </w:style>
  <w:style w:type="character" w:customStyle="1" w:styleId="FSBlankChar">
    <w:name w:val="FS_Blank Char"/>
    <w:link w:val="FSBlank"/>
    <w:rsid w:val="00F8294A"/>
    <w:rPr>
      <w:rFonts w:ascii="Angsana New" w:hAnsi="Angsana New"/>
    </w:rPr>
  </w:style>
  <w:style w:type="paragraph" w:styleId="NormalWeb">
    <w:name w:val="Normal (Web)"/>
    <w:basedOn w:val="Normal"/>
    <w:uiPriority w:val="99"/>
    <w:unhideWhenUsed/>
    <w:rsid w:val="00E53F95"/>
    <w:pPr>
      <w:widowControl/>
      <w:spacing w:after="160" w:line="259" w:lineRule="auto"/>
    </w:pPr>
    <w:rPr>
      <w:rFonts w:ascii="Times New Roman" w:eastAsia="Calibri" w:hAnsi="Times New Roman" w:cs="Angsana New"/>
      <w:sz w:val="24"/>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301870">
      <w:bodyDiv w:val="1"/>
      <w:marLeft w:val="0"/>
      <w:marRight w:val="0"/>
      <w:marTop w:val="0"/>
      <w:marBottom w:val="0"/>
      <w:divBdr>
        <w:top w:val="none" w:sz="0" w:space="0" w:color="auto"/>
        <w:left w:val="none" w:sz="0" w:space="0" w:color="auto"/>
        <w:bottom w:val="none" w:sz="0" w:space="0" w:color="auto"/>
        <w:right w:val="none" w:sz="0" w:space="0" w:color="auto"/>
      </w:divBdr>
    </w:div>
    <w:div w:id="35665902">
      <w:bodyDiv w:val="1"/>
      <w:marLeft w:val="0"/>
      <w:marRight w:val="0"/>
      <w:marTop w:val="0"/>
      <w:marBottom w:val="0"/>
      <w:divBdr>
        <w:top w:val="none" w:sz="0" w:space="0" w:color="auto"/>
        <w:left w:val="none" w:sz="0" w:space="0" w:color="auto"/>
        <w:bottom w:val="none" w:sz="0" w:space="0" w:color="auto"/>
        <w:right w:val="none" w:sz="0" w:space="0" w:color="auto"/>
      </w:divBdr>
    </w:div>
    <w:div w:id="108361190">
      <w:bodyDiv w:val="1"/>
      <w:marLeft w:val="0"/>
      <w:marRight w:val="0"/>
      <w:marTop w:val="0"/>
      <w:marBottom w:val="0"/>
      <w:divBdr>
        <w:top w:val="none" w:sz="0" w:space="0" w:color="auto"/>
        <w:left w:val="none" w:sz="0" w:space="0" w:color="auto"/>
        <w:bottom w:val="none" w:sz="0" w:space="0" w:color="auto"/>
        <w:right w:val="none" w:sz="0" w:space="0" w:color="auto"/>
      </w:divBdr>
    </w:div>
    <w:div w:id="176189242">
      <w:bodyDiv w:val="1"/>
      <w:marLeft w:val="0"/>
      <w:marRight w:val="0"/>
      <w:marTop w:val="0"/>
      <w:marBottom w:val="0"/>
      <w:divBdr>
        <w:top w:val="none" w:sz="0" w:space="0" w:color="auto"/>
        <w:left w:val="none" w:sz="0" w:space="0" w:color="auto"/>
        <w:bottom w:val="none" w:sz="0" w:space="0" w:color="auto"/>
        <w:right w:val="none" w:sz="0" w:space="0" w:color="auto"/>
      </w:divBdr>
    </w:div>
    <w:div w:id="269582137">
      <w:bodyDiv w:val="1"/>
      <w:marLeft w:val="0"/>
      <w:marRight w:val="0"/>
      <w:marTop w:val="0"/>
      <w:marBottom w:val="0"/>
      <w:divBdr>
        <w:top w:val="none" w:sz="0" w:space="0" w:color="auto"/>
        <w:left w:val="none" w:sz="0" w:space="0" w:color="auto"/>
        <w:bottom w:val="none" w:sz="0" w:space="0" w:color="auto"/>
        <w:right w:val="none" w:sz="0" w:space="0" w:color="auto"/>
      </w:divBdr>
    </w:div>
    <w:div w:id="284238396">
      <w:bodyDiv w:val="1"/>
      <w:marLeft w:val="0"/>
      <w:marRight w:val="0"/>
      <w:marTop w:val="0"/>
      <w:marBottom w:val="0"/>
      <w:divBdr>
        <w:top w:val="none" w:sz="0" w:space="0" w:color="auto"/>
        <w:left w:val="none" w:sz="0" w:space="0" w:color="auto"/>
        <w:bottom w:val="none" w:sz="0" w:space="0" w:color="auto"/>
        <w:right w:val="none" w:sz="0" w:space="0" w:color="auto"/>
      </w:divBdr>
    </w:div>
    <w:div w:id="449513985">
      <w:bodyDiv w:val="1"/>
      <w:marLeft w:val="0"/>
      <w:marRight w:val="0"/>
      <w:marTop w:val="0"/>
      <w:marBottom w:val="0"/>
      <w:divBdr>
        <w:top w:val="none" w:sz="0" w:space="0" w:color="auto"/>
        <w:left w:val="none" w:sz="0" w:space="0" w:color="auto"/>
        <w:bottom w:val="none" w:sz="0" w:space="0" w:color="auto"/>
        <w:right w:val="none" w:sz="0" w:space="0" w:color="auto"/>
      </w:divBdr>
    </w:div>
    <w:div w:id="488714921">
      <w:bodyDiv w:val="1"/>
      <w:marLeft w:val="0"/>
      <w:marRight w:val="0"/>
      <w:marTop w:val="0"/>
      <w:marBottom w:val="0"/>
      <w:divBdr>
        <w:top w:val="none" w:sz="0" w:space="0" w:color="auto"/>
        <w:left w:val="none" w:sz="0" w:space="0" w:color="auto"/>
        <w:bottom w:val="none" w:sz="0" w:space="0" w:color="auto"/>
        <w:right w:val="none" w:sz="0" w:space="0" w:color="auto"/>
      </w:divBdr>
    </w:div>
    <w:div w:id="512766312">
      <w:bodyDiv w:val="1"/>
      <w:marLeft w:val="0"/>
      <w:marRight w:val="0"/>
      <w:marTop w:val="0"/>
      <w:marBottom w:val="0"/>
      <w:divBdr>
        <w:top w:val="none" w:sz="0" w:space="0" w:color="auto"/>
        <w:left w:val="none" w:sz="0" w:space="0" w:color="auto"/>
        <w:bottom w:val="none" w:sz="0" w:space="0" w:color="auto"/>
        <w:right w:val="none" w:sz="0" w:space="0" w:color="auto"/>
      </w:divBdr>
    </w:div>
    <w:div w:id="516235581">
      <w:bodyDiv w:val="1"/>
      <w:marLeft w:val="0"/>
      <w:marRight w:val="0"/>
      <w:marTop w:val="0"/>
      <w:marBottom w:val="0"/>
      <w:divBdr>
        <w:top w:val="none" w:sz="0" w:space="0" w:color="auto"/>
        <w:left w:val="none" w:sz="0" w:space="0" w:color="auto"/>
        <w:bottom w:val="none" w:sz="0" w:space="0" w:color="auto"/>
        <w:right w:val="none" w:sz="0" w:space="0" w:color="auto"/>
      </w:divBdr>
    </w:div>
    <w:div w:id="524290932">
      <w:bodyDiv w:val="1"/>
      <w:marLeft w:val="0"/>
      <w:marRight w:val="0"/>
      <w:marTop w:val="0"/>
      <w:marBottom w:val="0"/>
      <w:divBdr>
        <w:top w:val="none" w:sz="0" w:space="0" w:color="auto"/>
        <w:left w:val="none" w:sz="0" w:space="0" w:color="auto"/>
        <w:bottom w:val="none" w:sz="0" w:space="0" w:color="auto"/>
        <w:right w:val="none" w:sz="0" w:space="0" w:color="auto"/>
      </w:divBdr>
    </w:div>
    <w:div w:id="537354851">
      <w:bodyDiv w:val="1"/>
      <w:marLeft w:val="0"/>
      <w:marRight w:val="0"/>
      <w:marTop w:val="0"/>
      <w:marBottom w:val="0"/>
      <w:divBdr>
        <w:top w:val="none" w:sz="0" w:space="0" w:color="auto"/>
        <w:left w:val="none" w:sz="0" w:space="0" w:color="auto"/>
        <w:bottom w:val="none" w:sz="0" w:space="0" w:color="auto"/>
        <w:right w:val="none" w:sz="0" w:space="0" w:color="auto"/>
      </w:divBdr>
    </w:div>
    <w:div w:id="577324053">
      <w:bodyDiv w:val="1"/>
      <w:marLeft w:val="0"/>
      <w:marRight w:val="0"/>
      <w:marTop w:val="0"/>
      <w:marBottom w:val="0"/>
      <w:divBdr>
        <w:top w:val="none" w:sz="0" w:space="0" w:color="auto"/>
        <w:left w:val="none" w:sz="0" w:space="0" w:color="auto"/>
        <w:bottom w:val="none" w:sz="0" w:space="0" w:color="auto"/>
        <w:right w:val="none" w:sz="0" w:space="0" w:color="auto"/>
      </w:divBdr>
    </w:div>
    <w:div w:id="618881480">
      <w:bodyDiv w:val="1"/>
      <w:marLeft w:val="0"/>
      <w:marRight w:val="0"/>
      <w:marTop w:val="0"/>
      <w:marBottom w:val="0"/>
      <w:divBdr>
        <w:top w:val="none" w:sz="0" w:space="0" w:color="auto"/>
        <w:left w:val="none" w:sz="0" w:space="0" w:color="auto"/>
        <w:bottom w:val="none" w:sz="0" w:space="0" w:color="auto"/>
        <w:right w:val="none" w:sz="0" w:space="0" w:color="auto"/>
      </w:divBdr>
    </w:div>
    <w:div w:id="651834391">
      <w:bodyDiv w:val="1"/>
      <w:marLeft w:val="0"/>
      <w:marRight w:val="0"/>
      <w:marTop w:val="0"/>
      <w:marBottom w:val="0"/>
      <w:divBdr>
        <w:top w:val="none" w:sz="0" w:space="0" w:color="auto"/>
        <w:left w:val="none" w:sz="0" w:space="0" w:color="auto"/>
        <w:bottom w:val="none" w:sz="0" w:space="0" w:color="auto"/>
        <w:right w:val="none" w:sz="0" w:space="0" w:color="auto"/>
      </w:divBdr>
    </w:div>
    <w:div w:id="744690138">
      <w:bodyDiv w:val="1"/>
      <w:marLeft w:val="0"/>
      <w:marRight w:val="0"/>
      <w:marTop w:val="0"/>
      <w:marBottom w:val="0"/>
      <w:divBdr>
        <w:top w:val="none" w:sz="0" w:space="0" w:color="auto"/>
        <w:left w:val="none" w:sz="0" w:space="0" w:color="auto"/>
        <w:bottom w:val="none" w:sz="0" w:space="0" w:color="auto"/>
        <w:right w:val="none" w:sz="0" w:space="0" w:color="auto"/>
      </w:divBdr>
    </w:div>
    <w:div w:id="773985896">
      <w:bodyDiv w:val="1"/>
      <w:marLeft w:val="0"/>
      <w:marRight w:val="0"/>
      <w:marTop w:val="0"/>
      <w:marBottom w:val="0"/>
      <w:divBdr>
        <w:top w:val="none" w:sz="0" w:space="0" w:color="auto"/>
        <w:left w:val="none" w:sz="0" w:space="0" w:color="auto"/>
        <w:bottom w:val="none" w:sz="0" w:space="0" w:color="auto"/>
        <w:right w:val="none" w:sz="0" w:space="0" w:color="auto"/>
      </w:divBdr>
    </w:div>
    <w:div w:id="841898811">
      <w:bodyDiv w:val="1"/>
      <w:marLeft w:val="0"/>
      <w:marRight w:val="0"/>
      <w:marTop w:val="0"/>
      <w:marBottom w:val="0"/>
      <w:divBdr>
        <w:top w:val="none" w:sz="0" w:space="0" w:color="auto"/>
        <w:left w:val="none" w:sz="0" w:space="0" w:color="auto"/>
        <w:bottom w:val="none" w:sz="0" w:space="0" w:color="auto"/>
        <w:right w:val="none" w:sz="0" w:space="0" w:color="auto"/>
      </w:divBdr>
    </w:div>
    <w:div w:id="928348932">
      <w:bodyDiv w:val="1"/>
      <w:marLeft w:val="0"/>
      <w:marRight w:val="0"/>
      <w:marTop w:val="0"/>
      <w:marBottom w:val="0"/>
      <w:divBdr>
        <w:top w:val="none" w:sz="0" w:space="0" w:color="auto"/>
        <w:left w:val="none" w:sz="0" w:space="0" w:color="auto"/>
        <w:bottom w:val="none" w:sz="0" w:space="0" w:color="auto"/>
        <w:right w:val="none" w:sz="0" w:space="0" w:color="auto"/>
      </w:divBdr>
    </w:div>
    <w:div w:id="1169559891">
      <w:bodyDiv w:val="1"/>
      <w:marLeft w:val="0"/>
      <w:marRight w:val="0"/>
      <w:marTop w:val="0"/>
      <w:marBottom w:val="0"/>
      <w:divBdr>
        <w:top w:val="none" w:sz="0" w:space="0" w:color="auto"/>
        <w:left w:val="none" w:sz="0" w:space="0" w:color="auto"/>
        <w:bottom w:val="none" w:sz="0" w:space="0" w:color="auto"/>
        <w:right w:val="none" w:sz="0" w:space="0" w:color="auto"/>
      </w:divBdr>
    </w:div>
    <w:div w:id="1182233563">
      <w:bodyDiv w:val="1"/>
      <w:marLeft w:val="0"/>
      <w:marRight w:val="0"/>
      <w:marTop w:val="0"/>
      <w:marBottom w:val="0"/>
      <w:divBdr>
        <w:top w:val="none" w:sz="0" w:space="0" w:color="auto"/>
        <w:left w:val="none" w:sz="0" w:space="0" w:color="auto"/>
        <w:bottom w:val="none" w:sz="0" w:space="0" w:color="auto"/>
        <w:right w:val="none" w:sz="0" w:space="0" w:color="auto"/>
      </w:divBdr>
    </w:div>
    <w:div w:id="1267227292">
      <w:bodyDiv w:val="1"/>
      <w:marLeft w:val="0"/>
      <w:marRight w:val="0"/>
      <w:marTop w:val="0"/>
      <w:marBottom w:val="0"/>
      <w:divBdr>
        <w:top w:val="none" w:sz="0" w:space="0" w:color="auto"/>
        <w:left w:val="none" w:sz="0" w:space="0" w:color="auto"/>
        <w:bottom w:val="none" w:sz="0" w:space="0" w:color="auto"/>
        <w:right w:val="none" w:sz="0" w:space="0" w:color="auto"/>
      </w:divBdr>
    </w:div>
    <w:div w:id="1369910044">
      <w:bodyDiv w:val="1"/>
      <w:marLeft w:val="0"/>
      <w:marRight w:val="0"/>
      <w:marTop w:val="0"/>
      <w:marBottom w:val="0"/>
      <w:divBdr>
        <w:top w:val="none" w:sz="0" w:space="0" w:color="auto"/>
        <w:left w:val="none" w:sz="0" w:space="0" w:color="auto"/>
        <w:bottom w:val="none" w:sz="0" w:space="0" w:color="auto"/>
        <w:right w:val="none" w:sz="0" w:space="0" w:color="auto"/>
      </w:divBdr>
    </w:div>
    <w:div w:id="1405683913">
      <w:bodyDiv w:val="1"/>
      <w:marLeft w:val="0"/>
      <w:marRight w:val="0"/>
      <w:marTop w:val="0"/>
      <w:marBottom w:val="0"/>
      <w:divBdr>
        <w:top w:val="none" w:sz="0" w:space="0" w:color="auto"/>
        <w:left w:val="none" w:sz="0" w:space="0" w:color="auto"/>
        <w:bottom w:val="none" w:sz="0" w:space="0" w:color="auto"/>
        <w:right w:val="none" w:sz="0" w:space="0" w:color="auto"/>
      </w:divBdr>
    </w:div>
    <w:div w:id="1449860541">
      <w:bodyDiv w:val="1"/>
      <w:marLeft w:val="0"/>
      <w:marRight w:val="0"/>
      <w:marTop w:val="0"/>
      <w:marBottom w:val="0"/>
      <w:divBdr>
        <w:top w:val="none" w:sz="0" w:space="0" w:color="auto"/>
        <w:left w:val="none" w:sz="0" w:space="0" w:color="auto"/>
        <w:bottom w:val="none" w:sz="0" w:space="0" w:color="auto"/>
        <w:right w:val="none" w:sz="0" w:space="0" w:color="auto"/>
      </w:divBdr>
    </w:div>
    <w:div w:id="1489785489">
      <w:bodyDiv w:val="1"/>
      <w:marLeft w:val="0"/>
      <w:marRight w:val="0"/>
      <w:marTop w:val="0"/>
      <w:marBottom w:val="0"/>
      <w:divBdr>
        <w:top w:val="none" w:sz="0" w:space="0" w:color="auto"/>
        <w:left w:val="none" w:sz="0" w:space="0" w:color="auto"/>
        <w:bottom w:val="none" w:sz="0" w:space="0" w:color="auto"/>
        <w:right w:val="none" w:sz="0" w:space="0" w:color="auto"/>
      </w:divBdr>
    </w:div>
    <w:div w:id="1585647891">
      <w:bodyDiv w:val="1"/>
      <w:marLeft w:val="0"/>
      <w:marRight w:val="0"/>
      <w:marTop w:val="0"/>
      <w:marBottom w:val="0"/>
      <w:divBdr>
        <w:top w:val="none" w:sz="0" w:space="0" w:color="auto"/>
        <w:left w:val="none" w:sz="0" w:space="0" w:color="auto"/>
        <w:bottom w:val="none" w:sz="0" w:space="0" w:color="auto"/>
        <w:right w:val="none" w:sz="0" w:space="0" w:color="auto"/>
      </w:divBdr>
    </w:div>
    <w:div w:id="1604536960">
      <w:bodyDiv w:val="1"/>
      <w:marLeft w:val="0"/>
      <w:marRight w:val="0"/>
      <w:marTop w:val="0"/>
      <w:marBottom w:val="0"/>
      <w:divBdr>
        <w:top w:val="none" w:sz="0" w:space="0" w:color="auto"/>
        <w:left w:val="none" w:sz="0" w:space="0" w:color="auto"/>
        <w:bottom w:val="none" w:sz="0" w:space="0" w:color="auto"/>
        <w:right w:val="none" w:sz="0" w:space="0" w:color="auto"/>
      </w:divBdr>
    </w:div>
    <w:div w:id="1757970237">
      <w:bodyDiv w:val="1"/>
      <w:marLeft w:val="0"/>
      <w:marRight w:val="0"/>
      <w:marTop w:val="0"/>
      <w:marBottom w:val="0"/>
      <w:divBdr>
        <w:top w:val="none" w:sz="0" w:space="0" w:color="auto"/>
        <w:left w:val="none" w:sz="0" w:space="0" w:color="auto"/>
        <w:bottom w:val="none" w:sz="0" w:space="0" w:color="auto"/>
        <w:right w:val="none" w:sz="0" w:space="0" w:color="auto"/>
      </w:divBdr>
    </w:div>
    <w:div w:id="1977029414">
      <w:bodyDiv w:val="1"/>
      <w:marLeft w:val="0"/>
      <w:marRight w:val="0"/>
      <w:marTop w:val="0"/>
      <w:marBottom w:val="0"/>
      <w:divBdr>
        <w:top w:val="none" w:sz="0" w:space="0" w:color="auto"/>
        <w:left w:val="none" w:sz="0" w:space="0" w:color="auto"/>
        <w:bottom w:val="none" w:sz="0" w:space="0" w:color="auto"/>
        <w:right w:val="none" w:sz="0" w:space="0" w:color="auto"/>
      </w:divBdr>
    </w:div>
    <w:div w:id="2023123441">
      <w:bodyDiv w:val="1"/>
      <w:marLeft w:val="0"/>
      <w:marRight w:val="0"/>
      <w:marTop w:val="0"/>
      <w:marBottom w:val="0"/>
      <w:divBdr>
        <w:top w:val="none" w:sz="0" w:space="0" w:color="auto"/>
        <w:left w:val="none" w:sz="0" w:space="0" w:color="auto"/>
        <w:bottom w:val="none" w:sz="0" w:space="0" w:color="auto"/>
        <w:right w:val="none" w:sz="0" w:space="0" w:color="auto"/>
      </w:divBdr>
    </w:div>
    <w:div w:id="2091390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4.xml"/><Relationship Id="rId18" Type="http://schemas.openxmlformats.org/officeDocument/2006/relationships/footer" Target="footer5.xml"/><Relationship Id="rId26" Type="http://schemas.openxmlformats.org/officeDocument/2006/relationships/footer" Target="footer9.xml"/><Relationship Id="rId3" Type="http://schemas.openxmlformats.org/officeDocument/2006/relationships/styles" Target="styles.xml"/><Relationship Id="rId21" Type="http://schemas.openxmlformats.org/officeDocument/2006/relationships/header" Target="header8.xml"/><Relationship Id="rId34" Type="http://schemas.openxmlformats.org/officeDocument/2006/relationships/footer" Target="footer13.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eader" Target="header6.xml"/><Relationship Id="rId25" Type="http://schemas.openxmlformats.org/officeDocument/2006/relationships/header" Target="header10.xml"/><Relationship Id="rId33" Type="http://schemas.openxmlformats.org/officeDocument/2006/relationships/header" Target="header14.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footer" Target="footer6.xml"/><Relationship Id="rId29" Type="http://schemas.openxmlformats.org/officeDocument/2006/relationships/header" Target="header1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24" Type="http://schemas.openxmlformats.org/officeDocument/2006/relationships/footer" Target="footer8.xml"/><Relationship Id="rId32" Type="http://schemas.openxmlformats.org/officeDocument/2006/relationships/footer" Target="footer12.xml"/><Relationship Id="rId5" Type="http://schemas.openxmlformats.org/officeDocument/2006/relationships/webSettings" Target="webSettings.xml"/><Relationship Id="rId15" Type="http://schemas.openxmlformats.org/officeDocument/2006/relationships/header" Target="header5.xml"/><Relationship Id="rId23" Type="http://schemas.openxmlformats.org/officeDocument/2006/relationships/header" Target="header9.xml"/><Relationship Id="rId28" Type="http://schemas.openxmlformats.org/officeDocument/2006/relationships/footer" Target="footer10.xml"/><Relationship Id="rId36"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header" Target="header7.xml"/><Relationship Id="rId31" Type="http://schemas.openxmlformats.org/officeDocument/2006/relationships/header" Target="header1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3.xml"/><Relationship Id="rId22" Type="http://schemas.openxmlformats.org/officeDocument/2006/relationships/footer" Target="footer7.xml"/><Relationship Id="rId27" Type="http://schemas.openxmlformats.org/officeDocument/2006/relationships/header" Target="header11.xml"/><Relationship Id="rId30" Type="http://schemas.openxmlformats.org/officeDocument/2006/relationships/footer" Target="footer11.xml"/><Relationship Id="rId35" Type="http://schemas.openxmlformats.org/officeDocument/2006/relationships/fontTable" Target="fontTable.xml"/><Relationship Id="rId8"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AFE6E3-AA14-48FD-B90D-2A2F572D3F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1815</TotalTime>
  <Pages>80</Pages>
  <Words>20674</Words>
  <Characters>117848</Characters>
  <Application>Microsoft Office Word</Application>
  <DocSecurity>0</DocSecurity>
  <Lines>982</Lines>
  <Paragraphs>276</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Dhamniti Auditing Co.,Ltd.</Company>
  <LinksUpToDate>false</LinksUpToDate>
  <CharactersWithSpaces>138246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Pichitchai</dc:creator>
  <cp:keywords/>
  <cp:lastModifiedBy>DAA-HTZJ772</cp:lastModifiedBy>
  <cp:revision>145</cp:revision>
  <cp:lastPrinted>2021-02-24T12:16:00Z</cp:lastPrinted>
  <dcterms:created xsi:type="dcterms:W3CDTF">2021-02-16T11:03:00Z</dcterms:created>
  <dcterms:modified xsi:type="dcterms:W3CDTF">2021-02-24T13:02:00Z</dcterms:modified>
</cp:coreProperties>
</file>